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E743DE" w14:textId="4CFC3E7A" w:rsidR="002B6DF1" w:rsidRPr="00AC2F57" w:rsidRDefault="002B6DF1" w:rsidP="00AC2F57">
      <w:pPr>
        <w:pStyle w:val="u1"/>
        <w:ind w:left="425" w:hanging="425"/>
      </w:pPr>
      <w:r w:rsidRPr="00EA2BC2">
        <w:rPr>
          <w:rFonts w:hint="eastAsia"/>
        </w:rPr>
        <w:t>第</w:t>
      </w:r>
      <w:r w:rsidR="00E56645">
        <w:t>1</w:t>
      </w:r>
      <w:r w:rsidRPr="00EA2BC2">
        <w:rPr>
          <w:rFonts w:hint="eastAsia"/>
        </w:rPr>
        <w:t>章</w:t>
      </w:r>
      <w:r w:rsidR="00B67601" w:rsidRPr="00AC2F57">
        <w:t xml:space="preserve"> </w:t>
      </w:r>
      <w:r w:rsidR="00FA29C9">
        <w:rPr>
          <w:rFonts w:hint="eastAsia"/>
        </w:rPr>
        <w:t>引言</w:t>
      </w:r>
      <w:r w:rsidR="00E03714" w:rsidRPr="00EA2BC2">
        <w:t xml:space="preserve"> </w:t>
      </w:r>
      <w:r w:rsidR="00FA29C9" w:rsidRPr="00FA29C9">
        <w:t>Introduction</w:t>
      </w:r>
    </w:p>
    <w:p w14:paraId="0FAC387F" w14:textId="485FAF6F" w:rsidR="00485C0E" w:rsidRDefault="002C151E" w:rsidP="002C151E">
      <w:pPr>
        <w:spacing w:before="31" w:after="31"/>
        <w:ind w:firstLine="480"/>
        <w:contextualSpacing/>
      </w:pPr>
      <w:bookmarkStart w:id="0" w:name="_Hlk114241296"/>
      <w:r w:rsidRPr="00CD5EB2">
        <w:rPr>
          <w:rFonts w:hint="eastAsia"/>
        </w:rPr>
        <w:t>实时渲染指</w:t>
      </w:r>
      <w:r w:rsidR="00B81DCD">
        <w:rPr>
          <w:rFonts w:hint="eastAsia"/>
        </w:rPr>
        <w:t>的是</w:t>
      </w:r>
      <w:r w:rsidRPr="00CD5EB2">
        <w:rPr>
          <w:rFonts w:hint="eastAsia"/>
        </w:rPr>
        <w:t>在计算机上快速生成图像</w:t>
      </w:r>
      <w:r w:rsidR="00F54AFD" w:rsidRPr="00CD5EB2">
        <w:rPr>
          <w:rFonts w:hint="eastAsia"/>
        </w:rPr>
        <w:t>，</w:t>
      </w:r>
      <w:r w:rsidRPr="00CD5EB2">
        <w:rPr>
          <w:rFonts w:hint="eastAsia"/>
        </w:rPr>
        <w:t>它是计算机图形学中交互性最强的领域。图像出现在屏幕上，</w:t>
      </w:r>
      <w:r w:rsidR="00780D28" w:rsidRPr="00CD5EB2">
        <w:rPr>
          <w:rFonts w:hint="eastAsia"/>
        </w:rPr>
        <w:t>观察</w:t>
      </w:r>
      <w:r w:rsidRPr="00CD5EB2">
        <w:rPr>
          <w:rFonts w:hint="eastAsia"/>
        </w:rPr>
        <w:t>者采取行动或</w:t>
      </w:r>
      <w:proofErr w:type="gramStart"/>
      <w:r w:rsidRPr="00CD5EB2">
        <w:rPr>
          <w:rFonts w:hint="eastAsia"/>
        </w:rPr>
        <w:t>作出</w:t>
      </w:r>
      <w:proofErr w:type="gramEnd"/>
      <w:r w:rsidRPr="00CD5EB2">
        <w:rPr>
          <w:rFonts w:hint="eastAsia"/>
        </w:rPr>
        <w:t>反应，</w:t>
      </w:r>
      <w:r w:rsidR="0002744E" w:rsidRPr="00CD5EB2">
        <w:rPr>
          <w:rFonts w:hint="eastAsia"/>
        </w:rPr>
        <w:t>然后</w:t>
      </w:r>
      <w:r w:rsidRPr="00CD5EB2">
        <w:rPr>
          <w:rFonts w:hint="eastAsia"/>
        </w:rPr>
        <w:t>这个反馈影响</w:t>
      </w:r>
      <w:r w:rsidR="00CD0817" w:rsidRPr="00CD5EB2">
        <w:rPr>
          <w:rFonts w:hint="eastAsia"/>
        </w:rPr>
        <w:t>接下来</w:t>
      </w:r>
      <w:r w:rsidRPr="00CD5EB2">
        <w:rPr>
          <w:rFonts w:hint="eastAsia"/>
        </w:rPr>
        <w:t>生成的图像</w:t>
      </w:r>
      <w:r w:rsidR="006535DB" w:rsidRPr="00CD5EB2">
        <w:rPr>
          <w:rFonts w:hint="eastAsia"/>
        </w:rPr>
        <w:t>，</w:t>
      </w:r>
      <w:r w:rsidRPr="00CD5EB2">
        <w:rPr>
          <w:rFonts w:hint="eastAsia"/>
        </w:rPr>
        <w:t>这种反应和渲染的循环以足够快的速度发生，</w:t>
      </w:r>
      <w:r w:rsidR="00A43FC2" w:rsidRPr="00CD5EB2">
        <w:rPr>
          <w:rFonts w:hint="eastAsia"/>
        </w:rPr>
        <w:t>所以</w:t>
      </w:r>
      <w:r w:rsidR="00322F6C" w:rsidRPr="00CD5EB2">
        <w:rPr>
          <w:rFonts w:hint="eastAsia"/>
        </w:rPr>
        <w:t>观察者</w:t>
      </w:r>
      <w:r w:rsidRPr="00CD5EB2">
        <w:rPr>
          <w:rFonts w:hint="eastAsia"/>
        </w:rPr>
        <w:t>不会看到单</w:t>
      </w:r>
      <w:r w:rsidR="00ED5A5A" w:rsidRPr="00CD5EB2">
        <w:rPr>
          <w:rFonts w:hint="eastAsia"/>
        </w:rPr>
        <w:t>独</w:t>
      </w:r>
      <w:r w:rsidRPr="00CD5EB2">
        <w:rPr>
          <w:rFonts w:hint="eastAsia"/>
        </w:rPr>
        <w:t>的图像，而是沉浸在一个动态的过程中。</w:t>
      </w:r>
    </w:p>
    <w:p w14:paraId="7A507644" w14:textId="2BBBD691" w:rsidR="004459D4" w:rsidRPr="00CD5EB2" w:rsidRDefault="004459D4" w:rsidP="004459D4">
      <w:pPr>
        <w:spacing w:before="31" w:after="31"/>
        <w:ind w:firstLine="480"/>
        <w:contextualSpacing/>
      </w:pPr>
      <w:r w:rsidRPr="00CD5EB2">
        <w:rPr>
          <w:rFonts w:hint="eastAsia"/>
        </w:rPr>
        <w:t>图像显示的速率以每秒</w:t>
      </w:r>
      <w:r w:rsidR="0030382C">
        <w:rPr>
          <w:rFonts w:hint="eastAsia"/>
        </w:rPr>
        <w:t>的</w:t>
      </w:r>
      <w:r w:rsidRPr="00CD5EB2">
        <w:rPr>
          <w:rFonts w:hint="eastAsia"/>
        </w:rPr>
        <w:t>帧数（</w:t>
      </w:r>
      <w:r w:rsidR="008E7F50">
        <w:rPr>
          <w:rFonts w:hint="eastAsia"/>
        </w:rPr>
        <w:t>即</w:t>
      </w:r>
      <w:r w:rsidRPr="00CD5EB2">
        <w:t>FPS</w:t>
      </w:r>
      <w:r w:rsidRPr="00CD5EB2">
        <w:rPr>
          <w:rFonts w:hint="eastAsia"/>
        </w:rPr>
        <w:t>）或赫兹（</w:t>
      </w:r>
      <w:r w:rsidRPr="00CD5EB2">
        <w:t>Hz</w:t>
      </w:r>
      <w:r w:rsidRPr="00CD5EB2">
        <w:rPr>
          <w:rFonts w:hint="eastAsia"/>
        </w:rPr>
        <w:t>）来</w:t>
      </w:r>
      <w:r w:rsidR="0030382C">
        <w:rPr>
          <w:rFonts w:hint="eastAsia"/>
        </w:rPr>
        <w:t>表示</w:t>
      </w:r>
      <w:r w:rsidRPr="00CD5EB2">
        <w:rPr>
          <w:rFonts w:hint="eastAsia"/>
        </w:rPr>
        <w:t>，在每秒</w:t>
      </w:r>
      <w:r w:rsidR="00E120B8">
        <w:rPr>
          <w:rFonts w:hint="eastAsia"/>
        </w:rPr>
        <w:t>1</w:t>
      </w:r>
      <w:r w:rsidRPr="00CD5EB2">
        <w:rPr>
          <w:rFonts w:hint="eastAsia"/>
        </w:rPr>
        <w:t>帧的情况下，几乎没有交互感，用户会痛苦地意识到每一张</w:t>
      </w:r>
      <w:proofErr w:type="gramStart"/>
      <w:r w:rsidRPr="00CD5EB2">
        <w:rPr>
          <w:rFonts w:hint="eastAsia"/>
        </w:rPr>
        <w:t>新图片</w:t>
      </w:r>
      <w:proofErr w:type="gramEnd"/>
      <w:r w:rsidRPr="00CD5EB2">
        <w:rPr>
          <w:rFonts w:hint="eastAsia"/>
        </w:rPr>
        <w:t>的到来，在每秒</w:t>
      </w:r>
      <w:r w:rsidRPr="00CD5EB2">
        <w:t>6</w:t>
      </w:r>
      <w:r w:rsidRPr="00CD5EB2">
        <w:rPr>
          <w:rFonts w:hint="eastAsia"/>
        </w:rPr>
        <w:t>帧左右时，交互感开始增强。电子游戏以</w:t>
      </w:r>
      <w:r w:rsidRPr="00CD5EB2">
        <w:t>30</w:t>
      </w:r>
      <w:r w:rsidRPr="00CD5EB2">
        <w:rPr>
          <w:rFonts w:hint="eastAsia"/>
        </w:rPr>
        <w:t>、</w:t>
      </w:r>
      <w:r w:rsidRPr="00CD5EB2">
        <w:t>60</w:t>
      </w:r>
      <w:r w:rsidRPr="00CD5EB2">
        <w:rPr>
          <w:rFonts w:hint="eastAsia"/>
        </w:rPr>
        <w:t>、</w:t>
      </w:r>
      <w:r w:rsidRPr="00CD5EB2">
        <w:t>72</w:t>
      </w:r>
      <w:r w:rsidRPr="00CD5EB2">
        <w:rPr>
          <w:rFonts w:hint="eastAsia"/>
        </w:rPr>
        <w:t>或更高</w:t>
      </w:r>
      <w:r>
        <w:rPr>
          <w:rFonts w:hint="eastAsia"/>
        </w:rPr>
        <w:t>的</w:t>
      </w:r>
      <w:r w:rsidRPr="00CD5EB2">
        <w:t>FPS</w:t>
      </w:r>
      <w:r w:rsidRPr="00CD5EB2">
        <w:rPr>
          <w:rFonts w:hint="eastAsia"/>
        </w:rPr>
        <w:t>为目标，在</w:t>
      </w:r>
      <w:r w:rsidR="00200D93">
        <w:rPr>
          <w:rFonts w:hint="eastAsia"/>
        </w:rPr>
        <w:t>那</w:t>
      </w:r>
      <w:r w:rsidRPr="00CD5EB2">
        <w:rPr>
          <w:rFonts w:hint="eastAsia"/>
        </w:rPr>
        <w:t>种速度下，用户可专注于动作和反应。</w:t>
      </w:r>
    </w:p>
    <w:p w14:paraId="351E4F14" w14:textId="7CD4F273" w:rsidR="008A341B" w:rsidRDefault="008A341B" w:rsidP="008A341B">
      <w:pPr>
        <w:spacing w:before="31" w:after="31"/>
        <w:ind w:firstLine="480"/>
      </w:pPr>
      <w:r w:rsidRPr="008A341B">
        <w:rPr>
          <w:rFonts w:hint="eastAsia"/>
        </w:rPr>
        <w:t>电影放映机播放的速度是</w:t>
      </w:r>
      <w:r w:rsidRPr="008A341B">
        <w:rPr>
          <w:rFonts w:hint="eastAsia"/>
        </w:rPr>
        <w:t>24</w:t>
      </w:r>
      <w:r w:rsidR="00B10CE4">
        <w:rPr>
          <w:rFonts w:hint="eastAsia"/>
        </w:rPr>
        <w:t>FPS</w:t>
      </w:r>
      <w:r w:rsidRPr="008A341B">
        <w:rPr>
          <w:rFonts w:hint="eastAsia"/>
        </w:rPr>
        <w:t>，但</w:t>
      </w:r>
      <w:r w:rsidR="005652CB">
        <w:rPr>
          <w:rFonts w:hint="eastAsia"/>
        </w:rPr>
        <w:t>它</w:t>
      </w:r>
      <w:r w:rsidR="00F6391E">
        <w:rPr>
          <w:rFonts w:hint="eastAsia"/>
        </w:rPr>
        <w:t>会</w:t>
      </w:r>
      <w:r w:rsidRPr="008A341B">
        <w:rPr>
          <w:rFonts w:hint="eastAsia"/>
        </w:rPr>
        <w:t>使用快门系统</w:t>
      </w:r>
      <w:r w:rsidR="00FC3C48">
        <w:rPr>
          <w:rFonts w:hint="eastAsia"/>
        </w:rPr>
        <w:t>让</w:t>
      </w:r>
      <w:r w:rsidRPr="008A341B">
        <w:rPr>
          <w:rFonts w:hint="eastAsia"/>
        </w:rPr>
        <w:t>每帧</w:t>
      </w:r>
      <w:r w:rsidR="00F36416">
        <w:rPr>
          <w:rFonts w:hint="eastAsia"/>
        </w:rPr>
        <w:t>重复显示</w:t>
      </w:r>
      <w:r w:rsidRPr="008A341B">
        <w:rPr>
          <w:rFonts w:hint="eastAsia"/>
        </w:rPr>
        <w:t>2</w:t>
      </w:r>
      <w:r w:rsidRPr="008A341B">
        <w:rPr>
          <w:rFonts w:hint="eastAsia"/>
        </w:rPr>
        <w:t>到</w:t>
      </w:r>
      <w:r w:rsidRPr="008A341B">
        <w:rPr>
          <w:rFonts w:hint="eastAsia"/>
        </w:rPr>
        <w:t>4</w:t>
      </w:r>
      <w:r w:rsidRPr="008A341B">
        <w:rPr>
          <w:rFonts w:hint="eastAsia"/>
        </w:rPr>
        <w:t>次以避免闪烁</w:t>
      </w:r>
      <w:r w:rsidR="00F14C21">
        <w:rPr>
          <w:rFonts w:hint="eastAsia"/>
        </w:rPr>
        <w:t>，</w:t>
      </w:r>
      <w:r w:rsidR="003F2FDF">
        <w:rPr>
          <w:rFonts w:hint="eastAsia"/>
        </w:rPr>
        <w:t>这就是</w:t>
      </w:r>
      <w:r w:rsidRPr="008A341B">
        <w:rPr>
          <w:rFonts w:hint="eastAsia"/>
        </w:rPr>
        <w:t>刷新率</w:t>
      </w:r>
      <w:r w:rsidR="00F967B7">
        <w:rPr>
          <w:rFonts w:hint="eastAsia"/>
        </w:rPr>
        <w:t>（</w:t>
      </w:r>
      <w:r w:rsidR="00F967B7" w:rsidRPr="00F967B7">
        <w:t>refresh rate</w:t>
      </w:r>
      <w:r w:rsidR="00F967B7">
        <w:rPr>
          <w:rFonts w:hint="eastAsia"/>
        </w:rPr>
        <w:t>）</w:t>
      </w:r>
      <w:r w:rsidR="004A644D">
        <w:rPr>
          <w:rFonts w:hint="eastAsia"/>
        </w:rPr>
        <w:t>，</w:t>
      </w:r>
      <w:r w:rsidR="00182C88">
        <w:rPr>
          <w:rFonts w:hint="eastAsia"/>
        </w:rPr>
        <w:t>它</w:t>
      </w:r>
      <w:r w:rsidRPr="008A341B">
        <w:rPr>
          <w:rFonts w:hint="eastAsia"/>
        </w:rPr>
        <w:t>与显示速率</w:t>
      </w:r>
      <w:r w:rsidR="004A644D">
        <w:rPr>
          <w:rFonts w:hint="eastAsia"/>
        </w:rPr>
        <w:t>不同</w:t>
      </w:r>
      <w:r w:rsidRPr="008A341B">
        <w:rPr>
          <w:rFonts w:hint="eastAsia"/>
        </w:rPr>
        <w:t>，</w:t>
      </w:r>
      <w:r w:rsidR="006F7DCC">
        <w:rPr>
          <w:rFonts w:hint="eastAsia"/>
        </w:rPr>
        <w:t>并</w:t>
      </w:r>
      <w:r w:rsidRPr="008A341B">
        <w:rPr>
          <w:rFonts w:hint="eastAsia"/>
        </w:rPr>
        <w:t>以赫兹</w:t>
      </w:r>
      <w:r w:rsidR="000A6A46">
        <w:rPr>
          <w:rFonts w:hint="eastAsia"/>
        </w:rPr>
        <w:t>（</w:t>
      </w:r>
      <w:r w:rsidRPr="008A341B">
        <w:rPr>
          <w:rFonts w:hint="eastAsia"/>
        </w:rPr>
        <w:t>Hz</w:t>
      </w:r>
      <w:r w:rsidR="000A6A46">
        <w:rPr>
          <w:rFonts w:hint="eastAsia"/>
        </w:rPr>
        <w:t>）</w:t>
      </w:r>
      <w:r w:rsidR="007B1847">
        <w:rPr>
          <w:rFonts w:hint="eastAsia"/>
        </w:rPr>
        <w:t>为单位</w:t>
      </w:r>
      <w:r w:rsidRPr="008A341B">
        <w:rPr>
          <w:rFonts w:hint="eastAsia"/>
        </w:rPr>
        <w:t>表示</w:t>
      </w:r>
      <w:r w:rsidR="00D30AC0">
        <w:rPr>
          <w:rFonts w:hint="eastAsia"/>
        </w:rPr>
        <w:t>，</w:t>
      </w:r>
      <w:r w:rsidRPr="008A341B">
        <w:rPr>
          <w:rFonts w:hint="eastAsia"/>
        </w:rPr>
        <w:t>一个</w:t>
      </w:r>
      <w:r w:rsidR="001F68BC">
        <w:rPr>
          <w:rFonts w:hint="eastAsia"/>
        </w:rPr>
        <w:t>每</w:t>
      </w:r>
      <w:r w:rsidR="00930800">
        <w:rPr>
          <w:rFonts w:hint="eastAsia"/>
        </w:rPr>
        <w:t>帧</w:t>
      </w:r>
      <w:r w:rsidR="001F68BC">
        <w:rPr>
          <w:rFonts w:hint="eastAsia"/>
        </w:rPr>
        <w:t>显示</w:t>
      </w:r>
      <w:r w:rsidR="001F68BC">
        <w:rPr>
          <w:rFonts w:hint="eastAsia"/>
        </w:rPr>
        <w:t>3</w:t>
      </w:r>
      <w:r w:rsidR="001F68BC">
        <w:rPr>
          <w:rFonts w:hint="eastAsia"/>
        </w:rPr>
        <w:t>次</w:t>
      </w:r>
      <w:r w:rsidRPr="008A341B">
        <w:rPr>
          <w:rFonts w:hint="eastAsia"/>
        </w:rPr>
        <w:t>的快门</w:t>
      </w:r>
      <w:r w:rsidR="00F10478">
        <w:rPr>
          <w:rFonts w:hint="eastAsia"/>
        </w:rPr>
        <w:t>拥</w:t>
      </w:r>
      <w:r w:rsidRPr="008A341B">
        <w:rPr>
          <w:rFonts w:hint="eastAsia"/>
        </w:rPr>
        <w:t>有</w:t>
      </w:r>
      <w:r w:rsidRPr="008A341B">
        <w:rPr>
          <w:rFonts w:hint="eastAsia"/>
        </w:rPr>
        <w:t>72</w:t>
      </w:r>
      <w:r w:rsidR="00161BB7">
        <w:rPr>
          <w:rFonts w:hint="eastAsia"/>
        </w:rPr>
        <w:t>Hz</w:t>
      </w:r>
      <w:r w:rsidRPr="008A341B">
        <w:rPr>
          <w:rFonts w:hint="eastAsia"/>
        </w:rPr>
        <w:t>的刷新率</w:t>
      </w:r>
      <w:r w:rsidR="005932C1">
        <w:rPr>
          <w:rFonts w:hint="eastAsia"/>
        </w:rPr>
        <w:t>（显示速率仍为</w:t>
      </w:r>
      <w:r w:rsidR="005932C1">
        <w:rPr>
          <w:rFonts w:hint="eastAsia"/>
        </w:rPr>
        <w:t>24FPS</w:t>
      </w:r>
      <w:r w:rsidR="005932C1">
        <w:rPr>
          <w:rFonts w:hint="eastAsia"/>
        </w:rPr>
        <w:t>）</w:t>
      </w:r>
      <w:r w:rsidR="000B6B87">
        <w:rPr>
          <w:rFonts w:hint="eastAsia"/>
        </w:rPr>
        <w:t>，</w:t>
      </w:r>
      <w:r w:rsidRPr="008A341B">
        <w:rPr>
          <w:rFonts w:hint="eastAsia"/>
        </w:rPr>
        <w:t>LCD</w:t>
      </w:r>
      <w:r w:rsidR="00F27AE6">
        <w:rPr>
          <w:rFonts w:hint="eastAsia"/>
        </w:rPr>
        <w:t>（液晶显示屏）</w:t>
      </w:r>
      <w:r w:rsidRPr="008A341B">
        <w:rPr>
          <w:rFonts w:hint="eastAsia"/>
        </w:rPr>
        <w:t>显示器</w:t>
      </w:r>
      <w:r w:rsidR="009F094D">
        <w:rPr>
          <w:rFonts w:hint="eastAsia"/>
        </w:rPr>
        <w:t>也</w:t>
      </w:r>
      <w:r w:rsidRPr="008A341B">
        <w:rPr>
          <w:rFonts w:hint="eastAsia"/>
        </w:rPr>
        <w:t>将刷新率与显示</w:t>
      </w:r>
      <w:r w:rsidR="000267F9">
        <w:rPr>
          <w:rFonts w:hint="eastAsia"/>
        </w:rPr>
        <w:t>速</w:t>
      </w:r>
      <w:r w:rsidRPr="008A341B">
        <w:rPr>
          <w:rFonts w:hint="eastAsia"/>
        </w:rPr>
        <w:t>率分</w:t>
      </w:r>
      <w:r w:rsidR="00941A48">
        <w:rPr>
          <w:rFonts w:hint="eastAsia"/>
        </w:rPr>
        <w:t>离。</w:t>
      </w:r>
    </w:p>
    <w:p w14:paraId="5A3B17BD" w14:textId="1350107F" w:rsidR="004459D4" w:rsidRDefault="005F74DF" w:rsidP="008A341B">
      <w:pPr>
        <w:spacing w:before="31" w:after="31"/>
        <w:ind w:firstLine="480"/>
      </w:pPr>
      <w:r w:rsidRPr="009B4162">
        <w:rPr>
          <w:rFonts w:hint="eastAsia"/>
        </w:rPr>
        <w:t>以每秒</w:t>
      </w:r>
      <w:r w:rsidRPr="009B4162">
        <w:rPr>
          <w:rFonts w:hint="eastAsia"/>
        </w:rPr>
        <w:t>24</w:t>
      </w:r>
      <w:r w:rsidRPr="009B4162">
        <w:rPr>
          <w:rFonts w:hint="eastAsia"/>
        </w:rPr>
        <w:t>帧的速度</w:t>
      </w:r>
      <w:r w:rsidR="009B4162" w:rsidRPr="009B4162">
        <w:rPr>
          <w:rFonts w:hint="eastAsia"/>
        </w:rPr>
        <w:t>观看出现在屏幕上</w:t>
      </w:r>
      <w:r>
        <w:rPr>
          <w:rFonts w:hint="eastAsia"/>
        </w:rPr>
        <w:t>的</w:t>
      </w:r>
      <w:r w:rsidRPr="009B4162">
        <w:rPr>
          <w:rFonts w:hint="eastAsia"/>
        </w:rPr>
        <w:t>画面</w:t>
      </w:r>
      <w:r w:rsidR="009B4162" w:rsidRPr="009B4162">
        <w:rPr>
          <w:rFonts w:hint="eastAsia"/>
        </w:rPr>
        <w:t>可能是可接受的，但更高的速率对于最小化</w:t>
      </w:r>
      <w:r w:rsidR="009E2623">
        <w:rPr>
          <w:rFonts w:hint="eastAsia"/>
        </w:rPr>
        <w:t>反应</w:t>
      </w:r>
      <w:r w:rsidR="009B4162" w:rsidRPr="009B4162">
        <w:rPr>
          <w:rFonts w:hint="eastAsia"/>
        </w:rPr>
        <w:t>时间是很重要的</w:t>
      </w:r>
      <w:r w:rsidR="006E5E92">
        <w:rPr>
          <w:rFonts w:hint="eastAsia"/>
        </w:rPr>
        <w:t>，</w:t>
      </w:r>
      <w:r w:rsidR="009B4162" w:rsidRPr="009B4162">
        <w:rPr>
          <w:rFonts w:hint="eastAsia"/>
        </w:rPr>
        <w:t>哪怕</w:t>
      </w:r>
      <w:r w:rsidR="009B4162" w:rsidRPr="009B4162">
        <w:rPr>
          <w:rFonts w:hint="eastAsia"/>
        </w:rPr>
        <w:t>15</w:t>
      </w:r>
      <w:r w:rsidR="009B4162" w:rsidRPr="009B4162">
        <w:rPr>
          <w:rFonts w:hint="eastAsia"/>
        </w:rPr>
        <w:t>毫秒</w:t>
      </w:r>
      <w:r w:rsidR="00633F97">
        <w:rPr>
          <w:rFonts w:hint="eastAsia"/>
        </w:rPr>
        <w:t>这么小</w:t>
      </w:r>
      <w:r w:rsidR="009B4162" w:rsidRPr="009B4162">
        <w:rPr>
          <w:rFonts w:hint="eastAsia"/>
        </w:rPr>
        <w:t>的时间延迟也会减</w:t>
      </w:r>
      <w:r w:rsidR="00BE19DB">
        <w:rPr>
          <w:rFonts w:hint="eastAsia"/>
        </w:rPr>
        <w:t>慢</w:t>
      </w:r>
      <w:r w:rsidR="009B4162" w:rsidRPr="009B4162">
        <w:rPr>
          <w:rFonts w:hint="eastAsia"/>
        </w:rPr>
        <w:t>和干扰</w:t>
      </w:r>
      <w:r w:rsidR="00FD7DB0">
        <w:rPr>
          <w:rFonts w:hint="eastAsia"/>
        </w:rPr>
        <w:t>用户的</w:t>
      </w:r>
      <w:r w:rsidR="009B4162" w:rsidRPr="009B4162">
        <w:rPr>
          <w:rFonts w:hint="eastAsia"/>
        </w:rPr>
        <w:t>交互</w:t>
      </w:r>
      <w:r w:rsidR="009B4162" w:rsidRPr="009B4162">
        <w:rPr>
          <w:rFonts w:hint="eastAsia"/>
        </w:rPr>
        <w:t>[1849]</w:t>
      </w:r>
      <w:r w:rsidR="00D749DB">
        <w:rPr>
          <w:rFonts w:hint="eastAsia"/>
        </w:rPr>
        <w:t>，</w:t>
      </w:r>
      <w:r w:rsidR="009B4162" w:rsidRPr="009B4162">
        <w:rPr>
          <w:rFonts w:hint="eastAsia"/>
        </w:rPr>
        <w:t>例如，用于虚拟现实的头戴式显示器通常需要</w:t>
      </w:r>
      <w:r w:rsidR="009B4162" w:rsidRPr="009B4162">
        <w:rPr>
          <w:rFonts w:hint="eastAsia"/>
        </w:rPr>
        <w:t>90FPS</w:t>
      </w:r>
      <w:r w:rsidR="009B4162" w:rsidRPr="009B4162">
        <w:rPr>
          <w:rFonts w:hint="eastAsia"/>
        </w:rPr>
        <w:t>以最小化延迟。</w:t>
      </w:r>
    </w:p>
    <w:p w14:paraId="6A97DD49" w14:textId="3B38C791" w:rsidR="007B1DD3" w:rsidRDefault="00D467C0" w:rsidP="008A341B">
      <w:pPr>
        <w:spacing w:before="31" w:after="31"/>
        <w:ind w:firstLine="480"/>
      </w:pPr>
      <w:r w:rsidRPr="00D467C0">
        <w:rPr>
          <w:rFonts w:hint="eastAsia"/>
        </w:rPr>
        <w:t>实时渲染不仅</w:t>
      </w:r>
      <w:r w:rsidR="009638E5">
        <w:rPr>
          <w:rFonts w:hint="eastAsia"/>
        </w:rPr>
        <w:t>体现在</w:t>
      </w:r>
      <w:r w:rsidRPr="00D467C0">
        <w:rPr>
          <w:rFonts w:hint="eastAsia"/>
        </w:rPr>
        <w:t>交互性</w:t>
      </w:r>
      <w:r w:rsidR="000D254D">
        <w:rPr>
          <w:rFonts w:hint="eastAsia"/>
        </w:rPr>
        <w:t>，</w:t>
      </w:r>
      <w:r w:rsidRPr="00D467C0">
        <w:rPr>
          <w:rFonts w:hint="eastAsia"/>
        </w:rPr>
        <w:t>如果速度是唯一的标准，那么任何能够快速响应用户</w:t>
      </w:r>
      <w:r w:rsidR="00390F1D">
        <w:rPr>
          <w:rFonts w:hint="eastAsia"/>
        </w:rPr>
        <w:t>指令</w:t>
      </w:r>
      <w:r w:rsidR="00EB14E8">
        <w:rPr>
          <w:rFonts w:hint="eastAsia"/>
        </w:rPr>
        <w:t>，</w:t>
      </w:r>
      <w:r w:rsidRPr="00D467C0">
        <w:rPr>
          <w:rFonts w:hint="eastAsia"/>
        </w:rPr>
        <w:t>并在屏幕上绘制</w:t>
      </w:r>
      <w:r w:rsidR="006D36AE">
        <w:rPr>
          <w:rFonts w:hint="eastAsia"/>
        </w:rPr>
        <w:t>某些</w:t>
      </w:r>
      <w:r w:rsidRPr="00D467C0">
        <w:rPr>
          <w:rFonts w:hint="eastAsia"/>
        </w:rPr>
        <w:t>东西的应用程序都是合格的</w:t>
      </w:r>
      <w:r w:rsidR="00EB14E8">
        <w:rPr>
          <w:rFonts w:hint="eastAsia"/>
        </w:rPr>
        <w:t>，</w:t>
      </w:r>
      <w:r w:rsidR="009917CD">
        <w:rPr>
          <w:rFonts w:hint="eastAsia"/>
        </w:rPr>
        <w:t>但</w:t>
      </w:r>
      <w:r w:rsidRPr="00D467C0">
        <w:rPr>
          <w:rFonts w:hint="eastAsia"/>
        </w:rPr>
        <w:t>实时渲染通常意味着生成三维图像。</w:t>
      </w:r>
    </w:p>
    <w:p w14:paraId="3C724290" w14:textId="1DB1A836" w:rsidR="00915B93" w:rsidRPr="00915B93" w:rsidRDefault="00D413B0" w:rsidP="00915B93">
      <w:pPr>
        <w:spacing w:before="31" w:after="31"/>
        <w:ind w:firstLine="480"/>
      </w:pPr>
      <w:r>
        <w:rPr>
          <w:rFonts w:hint="eastAsia"/>
        </w:rPr>
        <w:t>交互性和与三维空间的某种连接感是实时渲染的充分条件，</w:t>
      </w:r>
      <w:r w:rsidR="007B3BCD">
        <w:rPr>
          <w:rFonts w:hint="eastAsia"/>
        </w:rPr>
        <w:t>同时</w:t>
      </w:r>
      <w:r>
        <w:rPr>
          <w:rFonts w:hint="eastAsia"/>
        </w:rPr>
        <w:t>第三个元素已经成为其定义的一部分</w:t>
      </w:r>
      <w:r w:rsidR="00E14333">
        <w:rPr>
          <w:rFonts w:hint="eastAsia"/>
        </w:rPr>
        <w:t>：</w:t>
      </w:r>
      <w:r>
        <w:rPr>
          <w:rFonts w:hint="eastAsia"/>
        </w:rPr>
        <w:t>图形加速硬件</w:t>
      </w:r>
      <w:r w:rsidR="00FB1A1D">
        <w:rPr>
          <w:rFonts w:hint="eastAsia"/>
        </w:rPr>
        <w:t>（即</w:t>
      </w:r>
      <w:r w:rsidR="00FB1A1D">
        <w:rPr>
          <w:rFonts w:hint="eastAsia"/>
        </w:rPr>
        <w:t>GPU</w:t>
      </w:r>
      <w:r w:rsidR="00710529">
        <w:rPr>
          <w:rFonts w:hint="eastAsia"/>
        </w:rPr>
        <w:t>等</w:t>
      </w:r>
      <w:r w:rsidR="00FB1A1D">
        <w:rPr>
          <w:rFonts w:hint="eastAsia"/>
        </w:rPr>
        <w:t>）</w:t>
      </w:r>
      <w:r w:rsidR="00086C6B">
        <w:rPr>
          <w:rFonts w:hint="eastAsia"/>
        </w:rPr>
        <w:t>，</w:t>
      </w:r>
      <w:r>
        <w:rPr>
          <w:rFonts w:hint="eastAsia"/>
        </w:rPr>
        <w:t>许多人认为</w:t>
      </w:r>
      <w:r>
        <w:rPr>
          <w:rFonts w:hint="eastAsia"/>
        </w:rPr>
        <w:t>1996</w:t>
      </w:r>
      <w:r>
        <w:rPr>
          <w:rFonts w:hint="eastAsia"/>
        </w:rPr>
        <w:t>年</w:t>
      </w:r>
      <w:r w:rsidR="00C76A25">
        <w:rPr>
          <w:rFonts w:hint="eastAsia"/>
        </w:rPr>
        <w:t>推出</w:t>
      </w:r>
      <w:r>
        <w:rPr>
          <w:rFonts w:hint="eastAsia"/>
        </w:rPr>
        <w:t>的</w:t>
      </w:r>
      <w:r>
        <w:rPr>
          <w:rFonts w:hint="eastAsia"/>
        </w:rPr>
        <w:t>3Dfx Voodoo 1</w:t>
      </w:r>
      <w:r w:rsidR="00C22147">
        <w:rPr>
          <w:rFonts w:hint="eastAsia"/>
        </w:rPr>
        <w:t>显卡</w:t>
      </w:r>
      <w:r>
        <w:rPr>
          <w:rFonts w:hint="eastAsia"/>
        </w:rPr>
        <w:t>是消费级三维图形</w:t>
      </w:r>
      <w:r w:rsidR="0067605E">
        <w:rPr>
          <w:rFonts w:hint="eastAsia"/>
        </w:rPr>
        <w:t>显卡</w:t>
      </w:r>
      <w:r>
        <w:rPr>
          <w:rFonts w:hint="eastAsia"/>
        </w:rPr>
        <w:t>真正</w:t>
      </w:r>
      <w:r w:rsidR="009A32C2">
        <w:rPr>
          <w:rFonts w:hint="eastAsia"/>
        </w:rPr>
        <w:t>的</w:t>
      </w:r>
      <w:r>
        <w:rPr>
          <w:rFonts w:hint="eastAsia"/>
        </w:rPr>
        <w:t>开端</w:t>
      </w:r>
      <w:r>
        <w:rPr>
          <w:rFonts w:hint="eastAsia"/>
        </w:rPr>
        <w:t>[408]</w:t>
      </w:r>
      <w:r w:rsidR="00D948A7">
        <w:rPr>
          <w:rFonts w:hint="eastAsia"/>
        </w:rPr>
        <w:t>，</w:t>
      </w:r>
      <w:r w:rsidR="00915B93" w:rsidRPr="00915B93">
        <w:rPr>
          <w:rFonts w:hint="eastAsia"/>
        </w:rPr>
        <w:t>随着这一市场的快速发展，现在每台电脑、平板电脑和</w:t>
      </w:r>
      <w:r w:rsidR="00F316AE">
        <w:rPr>
          <w:rFonts w:hint="eastAsia"/>
        </w:rPr>
        <w:t>手机</w:t>
      </w:r>
      <w:r w:rsidR="00915B93" w:rsidRPr="00915B93">
        <w:rPr>
          <w:rFonts w:hint="eastAsia"/>
        </w:rPr>
        <w:t>都内置了图形处理器</w:t>
      </w:r>
      <w:r w:rsidR="008352EA">
        <w:rPr>
          <w:rFonts w:hint="eastAsia"/>
        </w:rPr>
        <w:t>，</w:t>
      </w:r>
      <w:r w:rsidR="00915B93" w:rsidRPr="00915B93">
        <w:rPr>
          <w:rFonts w:hint="eastAsia"/>
        </w:rPr>
        <w:t>图</w:t>
      </w:r>
      <w:r w:rsidR="00915B93" w:rsidRPr="00915B93">
        <w:rPr>
          <w:rFonts w:hint="eastAsia"/>
        </w:rPr>
        <w:t>1.1</w:t>
      </w:r>
      <w:r w:rsidR="00915B93" w:rsidRPr="00915B93">
        <w:rPr>
          <w:rFonts w:hint="eastAsia"/>
        </w:rPr>
        <w:t>和图</w:t>
      </w:r>
      <w:r w:rsidR="00915B93" w:rsidRPr="00915B93">
        <w:rPr>
          <w:rFonts w:hint="eastAsia"/>
        </w:rPr>
        <w:t>1.2</w:t>
      </w:r>
      <w:r w:rsidR="00915B93" w:rsidRPr="00915B93">
        <w:rPr>
          <w:rFonts w:hint="eastAsia"/>
        </w:rPr>
        <w:t>显示了一些通过硬件加速实现</w:t>
      </w:r>
      <w:r w:rsidR="00930F5A">
        <w:rPr>
          <w:rFonts w:hint="eastAsia"/>
        </w:rPr>
        <w:t>的</w:t>
      </w:r>
      <w:r w:rsidR="00915B93" w:rsidRPr="00915B93">
        <w:rPr>
          <w:rFonts w:hint="eastAsia"/>
        </w:rPr>
        <w:t>实时渲染结果的优秀示例。</w:t>
      </w:r>
    </w:p>
    <w:p w14:paraId="3C11F5AB" w14:textId="15BB86F6" w:rsidR="00D413B0" w:rsidRDefault="00D413B0" w:rsidP="007551D9">
      <w:pPr>
        <w:spacing w:before="31" w:after="31"/>
        <w:ind w:firstLineChars="0" w:firstLine="0"/>
      </w:pPr>
    </w:p>
    <w:p w14:paraId="563547D5" w14:textId="2A283609" w:rsidR="007551D9" w:rsidRDefault="00876F2F" w:rsidP="00876F2F">
      <w:pPr>
        <w:spacing w:before="31" w:after="31"/>
        <w:ind w:firstLineChars="0" w:firstLine="0"/>
        <w:jc w:val="center"/>
      </w:pPr>
      <w:r>
        <w:rPr>
          <w:noProof/>
        </w:rPr>
        <w:lastRenderedPageBreak/>
        <w:drawing>
          <wp:inline distT="0" distB="0" distL="0" distR="0" wp14:anchorId="63ADCE42" wp14:editId="502AAE1C">
            <wp:extent cx="5274310" cy="2639060"/>
            <wp:effectExtent l="0" t="0" r="2540" b="8890"/>
            <wp:docPr id="156" name="图片 156" descr="雪地上有卡车&#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descr="雪地上有卡车&#10;&#10;中度可信度描述已自动生成"/>
                    <pic:cNvPicPr/>
                  </pic:nvPicPr>
                  <pic:blipFill>
                    <a:blip r:embed="rId8" cstate="print">
                      <a:extLst>
                        <a:ext uri="{28A0092B-C50C-407E-A947-70E740481C1C}">
                          <a14:useLocalDpi xmlns:a14="http://schemas.microsoft.com/office/drawing/2010/main" val="0"/>
                        </a:ext>
                      </a:extLst>
                    </a:blip>
                    <a:stretch>
                      <a:fillRect/>
                    </a:stretch>
                  </pic:blipFill>
                  <pic:spPr>
                    <a:xfrm>
                      <a:off x="0" y="0"/>
                      <a:ext cx="5274310" cy="2639060"/>
                    </a:xfrm>
                    <a:prstGeom prst="rect">
                      <a:avLst/>
                    </a:prstGeom>
                  </pic:spPr>
                </pic:pic>
              </a:graphicData>
            </a:graphic>
          </wp:inline>
        </w:drawing>
      </w:r>
    </w:p>
    <w:p w14:paraId="2131FF59" w14:textId="2A020FD3" w:rsidR="007551D9" w:rsidRPr="00574948" w:rsidRDefault="007551D9" w:rsidP="007551D9">
      <w:pPr>
        <w:spacing w:before="31" w:after="31"/>
        <w:ind w:firstLineChars="0" w:firstLine="0"/>
        <w:rPr>
          <w:b/>
          <w:bCs/>
        </w:rPr>
      </w:pPr>
      <w:r w:rsidRPr="00574948">
        <w:rPr>
          <w:rFonts w:hint="eastAsia"/>
          <w:b/>
          <w:bCs/>
        </w:rPr>
        <w:t>图</w:t>
      </w:r>
      <w:r w:rsidRPr="00574948">
        <w:rPr>
          <w:rFonts w:hint="eastAsia"/>
          <w:b/>
          <w:bCs/>
        </w:rPr>
        <w:t xml:space="preserve"> </w:t>
      </w:r>
      <w:r w:rsidRPr="00574948">
        <w:rPr>
          <w:b/>
          <w:bCs/>
        </w:rPr>
        <w:t xml:space="preserve">1.1. </w:t>
      </w:r>
      <w:r w:rsidR="001A2A49" w:rsidRPr="00574948">
        <w:rPr>
          <w:rFonts w:hint="eastAsia"/>
          <w:b/>
          <w:bCs/>
        </w:rPr>
        <w:t>《极限竞速</w:t>
      </w:r>
      <w:r w:rsidR="001A2A49" w:rsidRPr="00574948">
        <w:rPr>
          <w:rFonts w:hint="eastAsia"/>
          <w:b/>
          <w:bCs/>
        </w:rPr>
        <w:t>7</w:t>
      </w:r>
      <w:r w:rsidR="001A2A49" w:rsidRPr="00574948">
        <w:rPr>
          <w:rFonts w:hint="eastAsia"/>
          <w:b/>
          <w:bCs/>
        </w:rPr>
        <w:t>》中的一个镜头。</w:t>
      </w:r>
      <w:r w:rsidR="00D142FA" w:rsidRPr="00574948">
        <w:rPr>
          <w:rFonts w:hint="eastAsia"/>
          <w:b/>
          <w:bCs/>
        </w:rPr>
        <w:t>（</w:t>
      </w:r>
      <w:r w:rsidR="001A2A49" w:rsidRPr="00574948">
        <w:rPr>
          <w:rFonts w:hint="eastAsia"/>
          <w:b/>
          <w:bCs/>
        </w:rPr>
        <w:t>图片由微软</w:t>
      </w:r>
      <w:r w:rsidR="001A2A49" w:rsidRPr="00574948">
        <w:rPr>
          <w:rFonts w:hint="eastAsia"/>
          <w:b/>
          <w:bCs/>
        </w:rPr>
        <w:t xml:space="preserve">Turn 10 </w:t>
      </w:r>
      <w:r w:rsidR="008B14E0" w:rsidRPr="00574948">
        <w:rPr>
          <w:rFonts w:hint="eastAsia"/>
          <w:b/>
          <w:bCs/>
        </w:rPr>
        <w:t>工作室</w:t>
      </w:r>
      <w:r w:rsidR="001A2A49" w:rsidRPr="00574948">
        <w:rPr>
          <w:rFonts w:hint="eastAsia"/>
          <w:b/>
          <w:bCs/>
        </w:rPr>
        <w:t>提供。</w:t>
      </w:r>
      <w:r w:rsidR="00D142FA" w:rsidRPr="00574948">
        <w:rPr>
          <w:rFonts w:hint="eastAsia"/>
          <w:b/>
          <w:bCs/>
        </w:rPr>
        <w:t>）</w:t>
      </w:r>
    </w:p>
    <w:p w14:paraId="44F78A84" w14:textId="5F9D81D4" w:rsidR="007551D9" w:rsidRDefault="007551D9" w:rsidP="004D25D6">
      <w:pPr>
        <w:spacing w:before="31" w:after="31"/>
        <w:ind w:firstLineChars="0" w:firstLine="0"/>
      </w:pPr>
    </w:p>
    <w:p w14:paraId="388A9C86" w14:textId="3FBCCAB7" w:rsidR="004D25D6" w:rsidRDefault="00876F2F" w:rsidP="00876F2F">
      <w:pPr>
        <w:spacing w:before="31" w:after="31"/>
        <w:ind w:firstLineChars="0" w:firstLine="0"/>
        <w:jc w:val="center"/>
      </w:pPr>
      <w:r>
        <w:rPr>
          <w:noProof/>
        </w:rPr>
        <w:drawing>
          <wp:inline distT="0" distB="0" distL="0" distR="0" wp14:anchorId="48B9B548" wp14:editId="1656F2FA">
            <wp:extent cx="5274310" cy="2253615"/>
            <wp:effectExtent l="0" t="0" r="2540" b="0"/>
            <wp:docPr id="157" name="图片 157" descr="城市的风景&#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descr="城市的风景&#10;&#10;描述已自动生成"/>
                    <pic:cNvPicPr/>
                  </pic:nvPicPr>
                  <pic:blipFill>
                    <a:blip r:embed="rId9" cstate="print">
                      <a:extLst>
                        <a:ext uri="{28A0092B-C50C-407E-A947-70E740481C1C}">
                          <a14:useLocalDpi xmlns:a14="http://schemas.microsoft.com/office/drawing/2010/main" val="0"/>
                        </a:ext>
                      </a:extLst>
                    </a:blip>
                    <a:stretch>
                      <a:fillRect/>
                    </a:stretch>
                  </pic:blipFill>
                  <pic:spPr>
                    <a:xfrm>
                      <a:off x="0" y="0"/>
                      <a:ext cx="5274310" cy="2253615"/>
                    </a:xfrm>
                    <a:prstGeom prst="rect">
                      <a:avLst/>
                    </a:prstGeom>
                  </pic:spPr>
                </pic:pic>
              </a:graphicData>
            </a:graphic>
          </wp:inline>
        </w:drawing>
      </w:r>
    </w:p>
    <w:p w14:paraId="7751D326" w14:textId="59F732A1" w:rsidR="004D25D6" w:rsidRPr="00CF7E2A" w:rsidRDefault="004D25D6" w:rsidP="00953F0A">
      <w:pPr>
        <w:spacing w:before="31" w:after="31"/>
        <w:ind w:firstLineChars="0" w:firstLine="0"/>
        <w:rPr>
          <w:b/>
          <w:bCs/>
        </w:rPr>
      </w:pPr>
      <w:r w:rsidRPr="00CF7E2A">
        <w:rPr>
          <w:rFonts w:hint="eastAsia"/>
          <w:b/>
          <w:bCs/>
        </w:rPr>
        <w:t>图</w:t>
      </w:r>
      <w:r w:rsidRPr="00CF7E2A">
        <w:rPr>
          <w:rFonts w:hint="eastAsia"/>
          <w:b/>
          <w:bCs/>
        </w:rPr>
        <w:t xml:space="preserve"> </w:t>
      </w:r>
      <w:r w:rsidRPr="00CF7E2A">
        <w:rPr>
          <w:b/>
          <w:bCs/>
        </w:rPr>
        <w:t xml:space="preserve">1.2. </w:t>
      </w:r>
      <w:r w:rsidR="002A4834" w:rsidRPr="00CF7E2A">
        <w:rPr>
          <w:rFonts w:hint="eastAsia"/>
          <w:b/>
          <w:bCs/>
        </w:rPr>
        <w:t>《巫师</w:t>
      </w:r>
      <w:r w:rsidR="002A4834" w:rsidRPr="00CF7E2A">
        <w:rPr>
          <w:rFonts w:hint="eastAsia"/>
          <w:b/>
          <w:bCs/>
        </w:rPr>
        <w:t>3</w:t>
      </w:r>
      <w:r w:rsidR="002A4834" w:rsidRPr="00CF7E2A">
        <w:rPr>
          <w:rFonts w:hint="eastAsia"/>
          <w:b/>
          <w:bCs/>
        </w:rPr>
        <w:t>》中的</w:t>
      </w:r>
      <w:r w:rsidR="001216D1" w:rsidRPr="00CF7E2A">
        <w:rPr>
          <w:b/>
          <w:bCs/>
        </w:rPr>
        <w:t>Beauclair</w:t>
      </w:r>
      <w:r w:rsidR="002A4834" w:rsidRPr="00CF7E2A">
        <w:rPr>
          <w:rFonts w:hint="eastAsia"/>
          <w:b/>
          <w:bCs/>
        </w:rPr>
        <w:t>城。</w:t>
      </w:r>
      <w:r w:rsidR="00953F0A" w:rsidRPr="00CF7E2A">
        <w:rPr>
          <w:rFonts w:hint="eastAsia"/>
          <w:b/>
          <w:bCs/>
        </w:rPr>
        <w:t>(CD PROJEKT</w:t>
      </w:r>
      <w:r w:rsidR="00953F0A" w:rsidRPr="00CF7E2A">
        <w:rPr>
          <w:rFonts w:cs="Times New Roman"/>
          <w:b/>
          <w:bCs/>
        </w:rPr>
        <w:t>®</w:t>
      </w:r>
      <w:r w:rsidR="00953F0A" w:rsidRPr="00CF7E2A">
        <w:rPr>
          <w:rFonts w:hint="eastAsia"/>
          <w:b/>
          <w:bCs/>
        </w:rPr>
        <w:t>、</w:t>
      </w:r>
      <w:r w:rsidR="00953F0A" w:rsidRPr="00CF7E2A">
        <w:rPr>
          <w:rFonts w:hint="eastAsia"/>
          <w:b/>
          <w:bCs/>
        </w:rPr>
        <w:t>The Witcher</w:t>
      </w:r>
      <w:r w:rsidR="00953F0A" w:rsidRPr="00CF7E2A">
        <w:rPr>
          <w:rFonts w:cs="Times New Roman"/>
          <w:b/>
          <w:bCs/>
        </w:rPr>
        <w:t>®</w:t>
      </w:r>
      <w:r w:rsidR="00953F0A" w:rsidRPr="00CF7E2A">
        <w:rPr>
          <w:rFonts w:hint="eastAsia"/>
          <w:b/>
          <w:bCs/>
        </w:rPr>
        <w:t>是</w:t>
      </w:r>
      <w:r w:rsidR="00953F0A" w:rsidRPr="00CF7E2A">
        <w:rPr>
          <w:rFonts w:hint="eastAsia"/>
          <w:b/>
          <w:bCs/>
        </w:rPr>
        <w:t>CD PROJEKT</w:t>
      </w:r>
      <w:r w:rsidR="00953F0A" w:rsidRPr="00CF7E2A">
        <w:rPr>
          <w:rFonts w:hint="eastAsia"/>
          <w:b/>
          <w:bCs/>
        </w:rPr>
        <w:t>资本集团的注册商标。</w:t>
      </w:r>
      <w:r w:rsidR="004209CC" w:rsidRPr="00CF7E2A">
        <w:rPr>
          <w:rFonts w:hint="eastAsia"/>
          <w:b/>
          <w:bCs/>
        </w:rPr>
        <w:t>由</w:t>
      </w:r>
      <w:r w:rsidR="004209CC" w:rsidRPr="00CF7E2A">
        <w:rPr>
          <w:rFonts w:hint="eastAsia"/>
          <w:b/>
          <w:bCs/>
        </w:rPr>
        <w:t>CD PROJEKT S.A.</w:t>
      </w:r>
      <w:r w:rsidR="004209CC" w:rsidRPr="00CF7E2A">
        <w:rPr>
          <w:rFonts w:hint="eastAsia"/>
          <w:b/>
          <w:bCs/>
        </w:rPr>
        <w:t>开发的</w:t>
      </w:r>
      <w:r w:rsidR="00DA6B7C" w:rsidRPr="00CF7E2A">
        <w:rPr>
          <w:rFonts w:hint="eastAsia"/>
          <w:b/>
          <w:bCs/>
        </w:rPr>
        <w:t>《</w:t>
      </w:r>
      <w:r w:rsidR="00953F0A" w:rsidRPr="00CF7E2A">
        <w:rPr>
          <w:rFonts w:hint="eastAsia"/>
          <w:b/>
          <w:bCs/>
        </w:rPr>
        <w:t>巫师</w:t>
      </w:r>
      <w:r w:rsidR="00DA6B7C" w:rsidRPr="00CF7E2A">
        <w:rPr>
          <w:rFonts w:hint="eastAsia"/>
          <w:b/>
          <w:bCs/>
        </w:rPr>
        <w:t>》</w:t>
      </w:r>
      <w:r w:rsidR="00953F0A" w:rsidRPr="00CF7E2A">
        <w:rPr>
          <w:rFonts w:hint="eastAsia"/>
          <w:b/>
          <w:bCs/>
        </w:rPr>
        <w:t>游戏</w:t>
      </w:r>
      <w:r w:rsidR="00491426" w:rsidRPr="00CF7E2A">
        <w:rPr>
          <w:rFonts w:hint="eastAsia"/>
          <w:b/>
          <w:bCs/>
        </w:rPr>
        <w:t>（</w:t>
      </w:r>
      <w:r w:rsidR="00491426" w:rsidRPr="00CF7E2A">
        <w:rPr>
          <w:rFonts w:hint="eastAsia"/>
          <w:b/>
          <w:bCs/>
        </w:rPr>
        <w:t>The Witcher</w:t>
      </w:r>
      <w:r w:rsidR="00491426" w:rsidRPr="00CF7E2A">
        <w:rPr>
          <w:rFonts w:cs="Times New Roman"/>
          <w:b/>
          <w:bCs/>
        </w:rPr>
        <w:t xml:space="preserve"> </w:t>
      </w:r>
      <w:r w:rsidR="00CA66C7" w:rsidRPr="00CF7E2A">
        <w:rPr>
          <w:rFonts w:cs="Times New Roman"/>
          <w:b/>
          <w:bCs/>
        </w:rPr>
        <w:t>©</w:t>
      </w:r>
      <w:r w:rsidR="00491426" w:rsidRPr="00CF7E2A">
        <w:rPr>
          <w:rFonts w:cs="Times New Roman" w:hint="eastAsia"/>
          <w:b/>
          <w:bCs/>
        </w:rPr>
        <w:t>）</w:t>
      </w:r>
      <w:r w:rsidR="00E3365E" w:rsidRPr="00CF7E2A">
        <w:rPr>
          <w:rFonts w:cs="Times New Roman" w:hint="eastAsia"/>
          <w:b/>
          <w:bCs/>
        </w:rPr>
        <w:t>由</w:t>
      </w:r>
      <w:r w:rsidR="00953F0A" w:rsidRPr="00CF7E2A">
        <w:rPr>
          <w:rFonts w:hint="eastAsia"/>
          <w:b/>
          <w:bCs/>
        </w:rPr>
        <w:t>CD PROJEKT S.A.</w:t>
      </w:r>
      <w:r w:rsidR="002B08AC" w:rsidRPr="00CF7E2A">
        <w:rPr>
          <w:rFonts w:hint="eastAsia"/>
          <w:b/>
          <w:bCs/>
        </w:rPr>
        <w:t>保留所有</w:t>
      </w:r>
      <w:r w:rsidR="00953F0A" w:rsidRPr="00CF7E2A">
        <w:rPr>
          <w:rFonts w:hint="eastAsia"/>
          <w:b/>
          <w:bCs/>
        </w:rPr>
        <w:t>版权</w:t>
      </w:r>
      <w:r w:rsidR="0006351B" w:rsidRPr="00CF7E2A">
        <w:rPr>
          <w:rFonts w:hint="eastAsia"/>
          <w:b/>
          <w:bCs/>
        </w:rPr>
        <w:t>，</w:t>
      </w:r>
      <w:r w:rsidR="00953F0A" w:rsidRPr="00CF7E2A">
        <w:rPr>
          <w:rFonts w:hint="eastAsia"/>
          <w:b/>
          <w:bCs/>
        </w:rPr>
        <w:t>《巫师》游戏是基于</w:t>
      </w:r>
      <w:r w:rsidR="00953F0A" w:rsidRPr="00CF7E2A">
        <w:rPr>
          <w:rFonts w:hint="eastAsia"/>
          <w:b/>
          <w:bCs/>
        </w:rPr>
        <w:t xml:space="preserve">Andrzej </w:t>
      </w:r>
      <w:proofErr w:type="spellStart"/>
      <w:r w:rsidR="00953F0A" w:rsidRPr="00CF7E2A">
        <w:rPr>
          <w:rFonts w:hint="eastAsia"/>
          <w:b/>
          <w:bCs/>
        </w:rPr>
        <w:t>Sapkowski</w:t>
      </w:r>
      <w:proofErr w:type="spellEnd"/>
      <w:r w:rsidR="0011134B" w:rsidRPr="00CF7E2A">
        <w:rPr>
          <w:rFonts w:hint="eastAsia"/>
          <w:b/>
          <w:bCs/>
        </w:rPr>
        <w:t>的小说改编</w:t>
      </w:r>
      <w:r w:rsidR="009B1968" w:rsidRPr="00CF7E2A">
        <w:rPr>
          <w:rFonts w:hint="eastAsia"/>
          <w:b/>
          <w:bCs/>
        </w:rPr>
        <w:t>，</w:t>
      </w:r>
      <w:r w:rsidR="00953F0A" w:rsidRPr="00CF7E2A">
        <w:rPr>
          <w:rFonts w:hint="eastAsia"/>
          <w:b/>
          <w:bCs/>
        </w:rPr>
        <w:t>所有其他版权和商标</w:t>
      </w:r>
      <w:r w:rsidR="00D00EB8" w:rsidRPr="00CF7E2A">
        <w:rPr>
          <w:rFonts w:hint="eastAsia"/>
          <w:b/>
          <w:bCs/>
        </w:rPr>
        <w:t>均为</w:t>
      </w:r>
      <w:r w:rsidR="00953F0A" w:rsidRPr="00CF7E2A">
        <w:rPr>
          <w:rFonts w:hint="eastAsia"/>
          <w:b/>
          <w:bCs/>
        </w:rPr>
        <w:t>其各自所有者的财产。</w:t>
      </w:r>
      <w:r w:rsidR="00B16579" w:rsidRPr="00CF7E2A">
        <w:rPr>
          <w:rFonts w:hint="eastAsia"/>
          <w:b/>
          <w:bCs/>
        </w:rPr>
        <w:t>）</w:t>
      </w:r>
    </w:p>
    <w:p w14:paraId="3C075660" w14:textId="77777777" w:rsidR="004D25D6" w:rsidRDefault="004D25D6" w:rsidP="004D25D6">
      <w:pPr>
        <w:spacing w:before="31" w:after="31"/>
        <w:ind w:firstLineChars="0" w:firstLine="0"/>
      </w:pPr>
    </w:p>
    <w:p w14:paraId="081D1AE5" w14:textId="76B19534" w:rsidR="004D25D6" w:rsidRPr="008A341B" w:rsidRDefault="001C4801" w:rsidP="00D413B0">
      <w:pPr>
        <w:spacing w:before="31" w:after="31"/>
        <w:ind w:firstLine="480"/>
      </w:pPr>
      <w:r w:rsidRPr="001C4801">
        <w:rPr>
          <w:rFonts w:hint="eastAsia"/>
        </w:rPr>
        <w:t>图形硬件的进步推动了交互式计算机图形领域研究的爆发</w:t>
      </w:r>
      <w:r w:rsidR="00394B56">
        <w:rPr>
          <w:rFonts w:hint="eastAsia"/>
        </w:rPr>
        <w:t>，</w:t>
      </w:r>
      <w:r w:rsidRPr="001C4801">
        <w:rPr>
          <w:rFonts w:hint="eastAsia"/>
        </w:rPr>
        <w:t>我们将</w:t>
      </w:r>
      <w:r w:rsidR="00240443">
        <w:rPr>
          <w:rFonts w:hint="eastAsia"/>
        </w:rPr>
        <w:t>专注</w:t>
      </w:r>
      <w:r w:rsidRPr="001C4801">
        <w:rPr>
          <w:rFonts w:hint="eastAsia"/>
        </w:rPr>
        <w:t>于提供提高速度和改善图像质量的方法，同时还将描述加速算法和图形</w:t>
      </w:r>
      <w:r w:rsidR="00BA78E2">
        <w:rPr>
          <w:rFonts w:hint="eastAsia"/>
        </w:rPr>
        <w:t>API</w:t>
      </w:r>
      <w:r w:rsidRPr="001C4801">
        <w:rPr>
          <w:rFonts w:hint="eastAsia"/>
        </w:rPr>
        <w:t>的特性和限制</w:t>
      </w:r>
      <w:r w:rsidR="0068794A">
        <w:rPr>
          <w:rFonts w:hint="eastAsia"/>
        </w:rPr>
        <w:t>。</w:t>
      </w:r>
      <w:r w:rsidRPr="001C4801">
        <w:rPr>
          <w:rFonts w:hint="eastAsia"/>
        </w:rPr>
        <w:t>我们不可能深入讨论每个主题，所以我们的目标是介绍关键概念和术语，解释该领域中最健壮</w:t>
      </w:r>
      <w:r w:rsidR="0057050A">
        <w:rPr>
          <w:rFonts w:hint="eastAsia"/>
        </w:rPr>
        <w:t>性的</w:t>
      </w:r>
      <w:r w:rsidRPr="001C4801">
        <w:rPr>
          <w:rFonts w:hint="eastAsia"/>
        </w:rPr>
        <w:t>和实用的算法，并为获取更多信息提供</w:t>
      </w:r>
      <w:r w:rsidR="00F3693F">
        <w:rPr>
          <w:rFonts w:hint="eastAsia"/>
        </w:rPr>
        <w:t>最好去处的</w:t>
      </w:r>
      <w:r w:rsidR="00E67C60">
        <w:rPr>
          <w:rFonts w:hint="eastAsia"/>
        </w:rPr>
        <w:t>指南</w:t>
      </w:r>
      <w:r w:rsidR="00BB6818">
        <w:rPr>
          <w:rFonts w:hint="eastAsia"/>
        </w:rPr>
        <w:t>。</w:t>
      </w:r>
      <w:r w:rsidR="00EE31EB" w:rsidRPr="00EE31EB">
        <w:rPr>
          <w:rFonts w:hint="eastAsia"/>
        </w:rPr>
        <w:t>希望</w:t>
      </w:r>
      <w:r w:rsidR="009710C4" w:rsidRPr="00EE31EB">
        <w:rPr>
          <w:rFonts w:hint="eastAsia"/>
        </w:rPr>
        <w:t>我们</w:t>
      </w:r>
      <w:r w:rsidR="00654F3A" w:rsidRPr="00EE31EB">
        <w:rPr>
          <w:rFonts w:hint="eastAsia"/>
        </w:rPr>
        <w:t>尝试</w:t>
      </w:r>
      <w:r w:rsidR="00EE31EB" w:rsidRPr="00EE31EB">
        <w:rPr>
          <w:rFonts w:hint="eastAsia"/>
        </w:rPr>
        <w:t>为您提供</w:t>
      </w:r>
      <w:r w:rsidR="00A36261">
        <w:rPr>
          <w:rFonts w:hint="eastAsia"/>
        </w:rPr>
        <w:t>的</w:t>
      </w:r>
      <w:r w:rsidR="00EE31EB" w:rsidRPr="00EE31EB">
        <w:rPr>
          <w:rFonts w:hint="eastAsia"/>
        </w:rPr>
        <w:t>理解这个领域的</w:t>
      </w:r>
      <w:r w:rsidR="005810FA">
        <w:rPr>
          <w:rFonts w:hint="eastAsia"/>
        </w:rPr>
        <w:t>书籍</w:t>
      </w:r>
      <w:r w:rsidR="00D9678C">
        <w:rPr>
          <w:rFonts w:hint="eastAsia"/>
        </w:rPr>
        <w:t>，</w:t>
      </w:r>
      <w:r w:rsidR="00DF35F1">
        <w:rPr>
          <w:rFonts w:hint="eastAsia"/>
        </w:rPr>
        <w:t>最终</w:t>
      </w:r>
      <w:r w:rsidR="00EE31EB" w:rsidRPr="00EE31EB">
        <w:rPr>
          <w:rFonts w:hint="eastAsia"/>
        </w:rPr>
        <w:t>证明</w:t>
      </w:r>
      <w:r w:rsidR="00B24A44" w:rsidRPr="00EE31EB">
        <w:rPr>
          <w:rFonts w:hint="eastAsia"/>
        </w:rPr>
        <w:t>您花时间和精力阅读</w:t>
      </w:r>
      <w:r w:rsidR="00EE31EB" w:rsidRPr="00EE31EB">
        <w:rPr>
          <w:rFonts w:hint="eastAsia"/>
        </w:rPr>
        <w:t>是值得的。</w:t>
      </w:r>
    </w:p>
    <w:p w14:paraId="2079F033" w14:textId="4FD5B5C8" w:rsidR="00392422" w:rsidRPr="00EA2BC2" w:rsidRDefault="00C9089C" w:rsidP="00AC2F57">
      <w:pPr>
        <w:pStyle w:val="u2"/>
        <w:numPr>
          <w:ilvl w:val="0"/>
          <w:numId w:val="0"/>
        </w:numPr>
        <w:ind w:left="992" w:hanging="992"/>
      </w:pPr>
      <w:bookmarkStart w:id="1" w:name="OLE_LINK220"/>
      <w:r>
        <w:lastRenderedPageBreak/>
        <w:t>1</w:t>
      </w:r>
      <w:r w:rsidR="006F406A" w:rsidRPr="00EA2BC2">
        <w:rPr>
          <w:rFonts w:hint="eastAsia"/>
        </w:rPr>
        <w:t>.</w:t>
      </w:r>
      <w:r>
        <w:t>1</w:t>
      </w:r>
      <w:r w:rsidR="004A0B41" w:rsidRPr="00EA2BC2">
        <w:t xml:space="preserve"> </w:t>
      </w:r>
      <w:r w:rsidR="005408DB">
        <w:rPr>
          <w:rFonts w:hint="eastAsia"/>
        </w:rPr>
        <w:t>内容</w:t>
      </w:r>
      <w:r w:rsidR="007720FF">
        <w:rPr>
          <w:rFonts w:hint="eastAsia"/>
        </w:rPr>
        <w:t>概</w:t>
      </w:r>
      <w:r w:rsidR="00611E6D">
        <w:rPr>
          <w:rFonts w:hint="eastAsia"/>
        </w:rPr>
        <w:t>述</w:t>
      </w:r>
      <w:r w:rsidR="002B6DF1" w:rsidRPr="00EA2BC2">
        <w:rPr>
          <w:rFonts w:hint="eastAsia"/>
        </w:rPr>
        <w:t xml:space="preserve"> </w:t>
      </w:r>
      <w:r w:rsidR="00350479" w:rsidRPr="00350479">
        <w:t xml:space="preserve">Contents </w:t>
      </w:r>
      <w:bookmarkStart w:id="2" w:name="OLE_LINK217"/>
      <w:r w:rsidR="00350479" w:rsidRPr="00350479">
        <w:t>Overview</w:t>
      </w:r>
      <w:bookmarkEnd w:id="2"/>
    </w:p>
    <w:bookmarkEnd w:id="0"/>
    <w:bookmarkEnd w:id="1"/>
    <w:p w14:paraId="6A91FA4A" w14:textId="6DE34AD8" w:rsidR="00860C37" w:rsidRDefault="00860C37" w:rsidP="00CD48C0">
      <w:pPr>
        <w:spacing w:before="31" w:after="31"/>
        <w:ind w:firstLineChars="0" w:firstLine="0"/>
        <w:contextualSpacing/>
      </w:pPr>
      <w:r w:rsidRPr="00860C37">
        <w:rPr>
          <w:rFonts w:hint="eastAsia"/>
        </w:rPr>
        <w:t>下面</w:t>
      </w:r>
      <w:r w:rsidR="002E50FD">
        <w:rPr>
          <w:rFonts w:hint="eastAsia"/>
        </w:rPr>
        <w:t>预览</w:t>
      </w:r>
      <w:r w:rsidR="000261CB">
        <w:rPr>
          <w:rFonts w:hint="eastAsia"/>
        </w:rPr>
        <w:t>本书</w:t>
      </w:r>
      <w:r w:rsidR="00FD4748">
        <w:rPr>
          <w:rFonts w:hint="eastAsia"/>
        </w:rPr>
        <w:t>各</w:t>
      </w:r>
      <w:r w:rsidRPr="00860C37">
        <w:rPr>
          <w:rFonts w:hint="eastAsia"/>
        </w:rPr>
        <w:t>章节的简要概述。</w:t>
      </w:r>
    </w:p>
    <w:p w14:paraId="701D739C" w14:textId="5A3B5797" w:rsidR="00CD48C0" w:rsidRDefault="00CD48C0" w:rsidP="00CD48C0">
      <w:pPr>
        <w:spacing w:before="31" w:after="31"/>
        <w:ind w:firstLineChars="0" w:firstLine="0"/>
        <w:contextualSpacing/>
      </w:pPr>
      <w:r w:rsidRPr="00896A64">
        <w:rPr>
          <w:rFonts w:hint="eastAsia"/>
          <w:b/>
          <w:bCs/>
        </w:rPr>
        <w:t>第</w:t>
      </w:r>
      <w:r w:rsidRPr="00896A64">
        <w:rPr>
          <w:rFonts w:hint="eastAsia"/>
          <w:b/>
          <w:bCs/>
        </w:rPr>
        <w:t>2</w:t>
      </w:r>
      <w:r w:rsidRPr="00896A64">
        <w:rPr>
          <w:rFonts w:hint="eastAsia"/>
          <w:b/>
          <w:bCs/>
        </w:rPr>
        <w:t>章</w:t>
      </w:r>
      <w:r w:rsidR="0028024F" w:rsidRPr="00896A64">
        <w:rPr>
          <w:rFonts w:hint="eastAsia"/>
          <w:b/>
          <w:bCs/>
        </w:rPr>
        <w:t>，</w:t>
      </w:r>
      <w:r w:rsidR="00E02B66" w:rsidRPr="00896A64">
        <w:rPr>
          <w:rFonts w:hint="eastAsia"/>
          <w:b/>
          <w:bCs/>
        </w:rPr>
        <w:t>图形渲染管线</w:t>
      </w:r>
      <w:r w:rsidR="00D9783F">
        <w:rPr>
          <w:rFonts w:hint="eastAsia"/>
          <w:b/>
          <w:bCs/>
        </w:rPr>
        <w:t xml:space="preserve"> </w:t>
      </w:r>
      <w:r w:rsidR="00D9783F" w:rsidRPr="00D9783F">
        <w:rPr>
          <w:b/>
          <w:bCs/>
        </w:rPr>
        <w:t>The Graphics Rendering Pipeline</w:t>
      </w:r>
      <w:r w:rsidR="00E02B66" w:rsidRPr="00896A64">
        <w:rPr>
          <w:rFonts w:hint="eastAsia"/>
          <w:b/>
          <w:bCs/>
        </w:rPr>
        <w:t>（</w:t>
      </w:r>
      <w:proofErr w:type="spellStart"/>
      <w:r w:rsidR="00E02B66" w:rsidRPr="00896A64">
        <w:rPr>
          <w:rFonts w:hint="eastAsia"/>
          <w:b/>
          <w:bCs/>
        </w:rPr>
        <w:t>Pipeline</w:t>
      </w:r>
      <w:proofErr w:type="spellEnd"/>
      <w:r w:rsidR="00E00043" w:rsidRPr="00896A64">
        <w:rPr>
          <w:rFonts w:hint="eastAsia"/>
          <w:b/>
          <w:bCs/>
        </w:rPr>
        <w:t>，或管道</w:t>
      </w:r>
      <w:r w:rsidR="00E02B66" w:rsidRPr="00896A64">
        <w:rPr>
          <w:rFonts w:hint="eastAsia"/>
          <w:b/>
          <w:bCs/>
        </w:rPr>
        <w:t>）。</w:t>
      </w:r>
      <w:r w:rsidR="00E02B66" w:rsidRPr="00E02B66">
        <w:rPr>
          <w:rFonts w:hint="eastAsia"/>
        </w:rPr>
        <w:t>实时渲染的核心是将场景描述转换为我们可以看到的内容的</w:t>
      </w:r>
      <w:r w:rsidR="00FB0338">
        <w:rPr>
          <w:rFonts w:hint="eastAsia"/>
        </w:rPr>
        <w:t>一系列</w:t>
      </w:r>
      <w:r w:rsidR="00E02B66" w:rsidRPr="00E02B66">
        <w:rPr>
          <w:rFonts w:hint="eastAsia"/>
        </w:rPr>
        <w:t>步骤。</w:t>
      </w:r>
    </w:p>
    <w:p w14:paraId="7ED46A9F" w14:textId="7F8AB5FC" w:rsidR="00F030C0" w:rsidRDefault="00F030C0" w:rsidP="00CD48C0">
      <w:pPr>
        <w:spacing w:before="31" w:after="31"/>
        <w:ind w:firstLineChars="0" w:firstLine="0"/>
        <w:contextualSpacing/>
      </w:pPr>
      <w:r w:rsidRPr="009A3B7B">
        <w:rPr>
          <w:rFonts w:hint="eastAsia"/>
          <w:b/>
          <w:bCs/>
        </w:rPr>
        <w:t>第</w:t>
      </w:r>
      <w:r w:rsidRPr="009A3B7B">
        <w:rPr>
          <w:rFonts w:hint="eastAsia"/>
          <w:b/>
          <w:bCs/>
        </w:rPr>
        <w:t>3</w:t>
      </w:r>
      <w:r w:rsidRPr="009A3B7B">
        <w:rPr>
          <w:rFonts w:hint="eastAsia"/>
          <w:b/>
          <w:bCs/>
        </w:rPr>
        <w:t>章，</w:t>
      </w:r>
      <w:r w:rsidR="00BF0AC3" w:rsidRPr="007E450C">
        <w:rPr>
          <w:rFonts w:hint="eastAsia"/>
          <w:b/>
          <w:bCs/>
        </w:rPr>
        <w:t>图形处理单元</w:t>
      </w:r>
      <w:r w:rsidR="002E5C9E" w:rsidRPr="007E450C">
        <w:rPr>
          <w:rFonts w:hint="eastAsia"/>
          <w:b/>
          <w:bCs/>
        </w:rPr>
        <w:t xml:space="preserve"> </w:t>
      </w:r>
      <w:r w:rsidR="002E5C9E" w:rsidRPr="007E450C">
        <w:rPr>
          <w:b/>
          <w:bCs/>
        </w:rPr>
        <w:t>The Graphics Processing Unit</w:t>
      </w:r>
      <w:r w:rsidR="00BF0AC3" w:rsidRPr="007E450C">
        <w:rPr>
          <w:rFonts w:hint="eastAsia"/>
          <w:b/>
          <w:bCs/>
        </w:rPr>
        <w:t>。</w:t>
      </w:r>
      <w:r w:rsidR="00BF0AC3" w:rsidRPr="00BF0AC3">
        <w:rPr>
          <w:rFonts w:hint="eastAsia"/>
        </w:rPr>
        <w:t>现代的</w:t>
      </w:r>
      <w:r w:rsidR="00BF0AC3" w:rsidRPr="00BF0AC3">
        <w:rPr>
          <w:rFonts w:hint="eastAsia"/>
        </w:rPr>
        <w:t>GPU</w:t>
      </w:r>
      <w:r w:rsidR="00BF0AC3" w:rsidRPr="00BF0AC3">
        <w:rPr>
          <w:rFonts w:hint="eastAsia"/>
        </w:rPr>
        <w:t>使用固定功能和可编程单元的组合来实现渲染管</w:t>
      </w:r>
      <w:r w:rsidR="00977B92">
        <w:rPr>
          <w:rFonts w:hint="eastAsia"/>
        </w:rPr>
        <w:t>线</w:t>
      </w:r>
      <w:r w:rsidR="00BF0AC3" w:rsidRPr="00BF0AC3">
        <w:rPr>
          <w:rFonts w:hint="eastAsia"/>
        </w:rPr>
        <w:t>的各个阶段。</w:t>
      </w:r>
    </w:p>
    <w:p w14:paraId="07748367" w14:textId="252792B0" w:rsidR="003822CE" w:rsidRDefault="003822CE" w:rsidP="00CD48C0">
      <w:pPr>
        <w:spacing w:before="31" w:after="31"/>
        <w:ind w:firstLineChars="0" w:firstLine="0"/>
        <w:contextualSpacing/>
      </w:pPr>
      <w:r w:rsidRPr="009E55DA">
        <w:rPr>
          <w:rFonts w:hint="eastAsia"/>
          <w:b/>
          <w:bCs/>
        </w:rPr>
        <w:t>第</w:t>
      </w:r>
      <w:r w:rsidRPr="009E55DA">
        <w:rPr>
          <w:rFonts w:hint="eastAsia"/>
          <w:b/>
          <w:bCs/>
        </w:rPr>
        <w:t>4</w:t>
      </w:r>
      <w:r w:rsidRPr="009E55DA">
        <w:rPr>
          <w:rFonts w:hint="eastAsia"/>
          <w:b/>
          <w:bCs/>
        </w:rPr>
        <w:t>章，</w:t>
      </w:r>
      <w:r w:rsidR="00194573" w:rsidRPr="009E55DA">
        <w:rPr>
          <w:rFonts w:hint="eastAsia"/>
          <w:b/>
          <w:bCs/>
        </w:rPr>
        <w:t>变换</w:t>
      </w:r>
      <w:r w:rsidR="00194573" w:rsidRPr="009E55DA">
        <w:rPr>
          <w:rFonts w:hint="eastAsia"/>
          <w:b/>
          <w:bCs/>
        </w:rPr>
        <w:t xml:space="preserve"> </w:t>
      </w:r>
      <w:r w:rsidR="00194573" w:rsidRPr="009E55DA">
        <w:rPr>
          <w:b/>
          <w:bCs/>
        </w:rPr>
        <w:t>Transforms</w:t>
      </w:r>
      <w:r w:rsidR="00194573" w:rsidRPr="009E55DA">
        <w:rPr>
          <w:rFonts w:hint="eastAsia"/>
          <w:b/>
          <w:bCs/>
        </w:rPr>
        <w:t>。</w:t>
      </w:r>
      <w:r w:rsidR="00F74766" w:rsidRPr="00F74766">
        <w:rPr>
          <w:rFonts w:hint="eastAsia"/>
        </w:rPr>
        <w:t>变换是操纵物体的位置、方向、大小和形状</w:t>
      </w:r>
      <w:r w:rsidR="00553D6C">
        <w:rPr>
          <w:rFonts w:hint="eastAsia"/>
        </w:rPr>
        <w:t>，</w:t>
      </w:r>
      <w:r w:rsidR="00F74766" w:rsidRPr="00F74766">
        <w:rPr>
          <w:rFonts w:hint="eastAsia"/>
        </w:rPr>
        <w:t>以及相机的位置和视图的基本工具。</w:t>
      </w:r>
    </w:p>
    <w:p w14:paraId="35F24D70" w14:textId="59517AC0" w:rsidR="004C0D25" w:rsidRDefault="004C0D25" w:rsidP="004C0D25">
      <w:pPr>
        <w:spacing w:before="31" w:after="31"/>
        <w:ind w:firstLineChars="0" w:firstLine="0"/>
        <w:contextualSpacing/>
      </w:pPr>
      <w:r w:rsidRPr="000969C2">
        <w:rPr>
          <w:rFonts w:hint="eastAsia"/>
          <w:b/>
          <w:bCs/>
        </w:rPr>
        <w:t>第</w:t>
      </w:r>
      <w:r w:rsidRPr="000969C2">
        <w:rPr>
          <w:rFonts w:hint="eastAsia"/>
          <w:b/>
          <w:bCs/>
        </w:rPr>
        <w:t>5</w:t>
      </w:r>
      <w:r w:rsidRPr="000969C2">
        <w:rPr>
          <w:rFonts w:hint="eastAsia"/>
          <w:b/>
          <w:bCs/>
        </w:rPr>
        <w:t>章，着色基础</w:t>
      </w:r>
      <w:r w:rsidR="00A54210">
        <w:rPr>
          <w:rFonts w:hint="eastAsia"/>
          <w:b/>
          <w:bCs/>
        </w:rPr>
        <w:t xml:space="preserve"> </w:t>
      </w:r>
      <w:r w:rsidR="00A54210" w:rsidRPr="00A54210">
        <w:rPr>
          <w:b/>
          <w:bCs/>
        </w:rPr>
        <w:t>Shading Basics</w:t>
      </w:r>
      <w:r w:rsidRPr="000969C2">
        <w:rPr>
          <w:rFonts w:hint="eastAsia"/>
          <w:b/>
          <w:bCs/>
        </w:rPr>
        <w:t>。</w:t>
      </w:r>
      <w:r w:rsidR="005C5F1A">
        <w:rPr>
          <w:rFonts w:hint="eastAsia"/>
        </w:rPr>
        <w:t>我们先</w:t>
      </w:r>
      <w:r>
        <w:rPr>
          <w:rFonts w:hint="eastAsia"/>
        </w:rPr>
        <w:t>讨论</w:t>
      </w:r>
      <w:r w:rsidR="00F97F52">
        <w:rPr>
          <w:rFonts w:hint="eastAsia"/>
        </w:rPr>
        <w:t>材质</w:t>
      </w:r>
      <w:r>
        <w:rPr>
          <w:rFonts w:hint="eastAsia"/>
        </w:rPr>
        <w:t>和</w:t>
      </w:r>
      <w:r w:rsidR="000D732E">
        <w:rPr>
          <w:rFonts w:hint="eastAsia"/>
        </w:rPr>
        <w:t>光照</w:t>
      </w:r>
      <w:r>
        <w:rPr>
          <w:rFonts w:hint="eastAsia"/>
        </w:rPr>
        <w:t>的定义，</w:t>
      </w:r>
      <w:r w:rsidR="00BD7A1D">
        <w:rPr>
          <w:rFonts w:hint="eastAsia"/>
        </w:rPr>
        <w:t>以及使用它们实现所需表面的外观——</w:t>
      </w:r>
      <w:r w:rsidR="005C5F1A">
        <w:rPr>
          <w:rFonts w:hint="eastAsia"/>
        </w:rPr>
        <w:t>无论是写实的（</w:t>
      </w:r>
      <w:r w:rsidR="005C5F1A" w:rsidRPr="00D96ECD">
        <w:t>realistic</w:t>
      </w:r>
      <w:r w:rsidR="005C5F1A">
        <w:rPr>
          <w:rFonts w:hint="eastAsia"/>
        </w:rPr>
        <w:t>）还是风格化的（</w:t>
      </w:r>
      <w:r w:rsidR="005C5F1A" w:rsidRPr="00E63AED">
        <w:t>stylized</w:t>
      </w:r>
      <w:r w:rsidR="005C5F1A">
        <w:rPr>
          <w:rFonts w:hint="eastAsia"/>
        </w:rPr>
        <w:t>）</w:t>
      </w:r>
      <w:r w:rsidR="00485140">
        <w:rPr>
          <w:rFonts w:hint="eastAsia"/>
        </w:rPr>
        <w:t>。</w:t>
      </w:r>
      <w:r>
        <w:rPr>
          <w:rFonts w:hint="eastAsia"/>
        </w:rPr>
        <w:t>还介绍了其他与外观相关的主题，例如通过</w:t>
      </w:r>
      <w:r w:rsidR="00C42281">
        <w:rPr>
          <w:rFonts w:hint="eastAsia"/>
        </w:rPr>
        <w:t>反走样</w:t>
      </w:r>
      <w:r>
        <w:rPr>
          <w:rFonts w:hint="eastAsia"/>
        </w:rPr>
        <w:t>、透明度和</w:t>
      </w:r>
      <w:proofErr w:type="gramStart"/>
      <w:r>
        <w:rPr>
          <w:rFonts w:hint="eastAsia"/>
        </w:rPr>
        <w:t>伽马</w:t>
      </w:r>
      <w:proofErr w:type="gramEnd"/>
      <w:r>
        <w:rPr>
          <w:rFonts w:hint="eastAsia"/>
        </w:rPr>
        <w:t>校正提供更高的图像质量。</w:t>
      </w:r>
    </w:p>
    <w:p w14:paraId="0AF129C1" w14:textId="3260EE84" w:rsidR="00A57048" w:rsidRDefault="00A57048" w:rsidP="004C0D25">
      <w:pPr>
        <w:spacing w:before="31" w:after="31"/>
        <w:ind w:firstLineChars="0" w:firstLine="0"/>
        <w:contextualSpacing/>
      </w:pPr>
      <w:r w:rsidRPr="00E91471">
        <w:rPr>
          <w:rFonts w:hint="eastAsia"/>
          <w:b/>
          <w:bCs/>
        </w:rPr>
        <w:t>第</w:t>
      </w:r>
      <w:r w:rsidRPr="00E91471">
        <w:rPr>
          <w:rFonts w:hint="eastAsia"/>
          <w:b/>
          <w:bCs/>
        </w:rPr>
        <w:t>6</w:t>
      </w:r>
      <w:r w:rsidRPr="00E91471">
        <w:rPr>
          <w:rFonts w:hint="eastAsia"/>
          <w:b/>
          <w:bCs/>
        </w:rPr>
        <w:t>章，纹理</w:t>
      </w:r>
      <w:r w:rsidR="001A254F">
        <w:rPr>
          <w:rFonts w:hint="eastAsia"/>
          <w:b/>
          <w:bCs/>
        </w:rPr>
        <w:t>化</w:t>
      </w:r>
      <w:r w:rsidR="00485CEE">
        <w:rPr>
          <w:rFonts w:hint="eastAsia"/>
          <w:b/>
          <w:bCs/>
        </w:rPr>
        <w:t xml:space="preserve"> </w:t>
      </w:r>
      <w:r w:rsidR="00485CEE" w:rsidRPr="00485CEE">
        <w:rPr>
          <w:b/>
          <w:bCs/>
        </w:rPr>
        <w:t>Texturing</w:t>
      </w:r>
      <w:r w:rsidRPr="00E91471">
        <w:rPr>
          <w:rFonts w:hint="eastAsia"/>
          <w:b/>
          <w:bCs/>
        </w:rPr>
        <w:t>。</w:t>
      </w:r>
      <w:r w:rsidRPr="00A57048">
        <w:rPr>
          <w:rFonts w:hint="eastAsia"/>
        </w:rPr>
        <w:t>实时渲染最强大的工具之一是快速访问和显示表面</w:t>
      </w:r>
      <w:r w:rsidR="00D20920">
        <w:rPr>
          <w:rFonts w:hint="eastAsia"/>
        </w:rPr>
        <w:t>上的</w:t>
      </w:r>
      <w:r w:rsidRPr="00A57048">
        <w:rPr>
          <w:rFonts w:hint="eastAsia"/>
        </w:rPr>
        <w:t>图像的能力</w:t>
      </w:r>
      <w:r w:rsidR="00D20920">
        <w:rPr>
          <w:rFonts w:hint="eastAsia"/>
        </w:rPr>
        <w:t>，</w:t>
      </w:r>
      <w:r w:rsidRPr="00A57048">
        <w:rPr>
          <w:rFonts w:hint="eastAsia"/>
        </w:rPr>
        <w:t>这个过程称为纹理</w:t>
      </w:r>
      <w:r w:rsidR="00023F86">
        <w:rPr>
          <w:rFonts w:hint="eastAsia"/>
        </w:rPr>
        <w:t>化</w:t>
      </w:r>
      <w:r w:rsidRPr="00A57048">
        <w:rPr>
          <w:rFonts w:hint="eastAsia"/>
        </w:rPr>
        <w:t>，</w:t>
      </w:r>
      <w:r w:rsidR="00787F9C">
        <w:rPr>
          <w:rFonts w:hint="eastAsia"/>
        </w:rPr>
        <w:t>且</w:t>
      </w:r>
      <w:r w:rsidRPr="00A57048">
        <w:rPr>
          <w:rFonts w:hint="eastAsia"/>
        </w:rPr>
        <w:t>有各种各样的方法来应用它。</w:t>
      </w:r>
    </w:p>
    <w:p w14:paraId="1D8B7645" w14:textId="6148E0F5" w:rsidR="00826B27" w:rsidRDefault="00826B27" w:rsidP="004C0D25">
      <w:pPr>
        <w:spacing w:before="31" w:after="31"/>
        <w:ind w:firstLineChars="0" w:firstLine="0"/>
        <w:contextualSpacing/>
      </w:pPr>
      <w:r w:rsidRPr="00410D88">
        <w:rPr>
          <w:rFonts w:hint="eastAsia"/>
          <w:b/>
          <w:bCs/>
        </w:rPr>
        <w:t>第</w:t>
      </w:r>
      <w:r w:rsidRPr="00410D88">
        <w:rPr>
          <w:rFonts w:hint="eastAsia"/>
          <w:b/>
          <w:bCs/>
        </w:rPr>
        <w:t>7</w:t>
      </w:r>
      <w:r w:rsidRPr="00410D88">
        <w:rPr>
          <w:rFonts w:hint="eastAsia"/>
          <w:b/>
          <w:bCs/>
        </w:rPr>
        <w:t>章，</w:t>
      </w:r>
      <w:r w:rsidR="001C685C" w:rsidRPr="00410D88">
        <w:rPr>
          <w:rFonts w:hint="eastAsia"/>
          <w:b/>
          <w:bCs/>
        </w:rPr>
        <w:t>阴影</w:t>
      </w:r>
      <w:r w:rsidR="0057335D">
        <w:rPr>
          <w:rFonts w:hint="eastAsia"/>
          <w:b/>
          <w:bCs/>
        </w:rPr>
        <w:t xml:space="preserve"> </w:t>
      </w:r>
      <w:r w:rsidR="0057335D" w:rsidRPr="0057335D">
        <w:rPr>
          <w:b/>
          <w:bCs/>
        </w:rPr>
        <w:t>Shadows</w:t>
      </w:r>
      <w:r w:rsidR="001C685C" w:rsidRPr="00410D88">
        <w:rPr>
          <w:rFonts w:hint="eastAsia"/>
          <w:b/>
          <w:bCs/>
        </w:rPr>
        <w:t>。</w:t>
      </w:r>
      <w:r w:rsidR="005C7EF3" w:rsidRPr="005C7EF3">
        <w:rPr>
          <w:rFonts w:hint="eastAsia"/>
        </w:rPr>
        <w:t>在场景中添加阴影可以增加真实感和</w:t>
      </w:r>
      <w:r w:rsidR="00B72375">
        <w:rPr>
          <w:rFonts w:hint="eastAsia"/>
        </w:rPr>
        <w:t>感知度</w:t>
      </w:r>
      <w:r w:rsidR="005C7EF3">
        <w:rPr>
          <w:rFonts w:hint="eastAsia"/>
        </w:rPr>
        <w:t>，本章</w:t>
      </w:r>
      <w:r w:rsidR="005C7EF3" w:rsidRPr="005C7EF3">
        <w:rPr>
          <w:rFonts w:hint="eastAsia"/>
        </w:rPr>
        <w:t>介绍了目前比较流行的阴影快速计算</w:t>
      </w:r>
      <w:r w:rsidR="00035B0A">
        <w:rPr>
          <w:rFonts w:hint="eastAsia"/>
        </w:rPr>
        <w:t>的</w:t>
      </w:r>
      <w:r w:rsidR="005C7EF3" w:rsidRPr="005C7EF3">
        <w:rPr>
          <w:rFonts w:hint="eastAsia"/>
        </w:rPr>
        <w:t>算法。</w:t>
      </w:r>
    </w:p>
    <w:p w14:paraId="700D29A0" w14:textId="71383F46" w:rsidR="001A254F" w:rsidRDefault="001A254F" w:rsidP="004C0D25">
      <w:pPr>
        <w:spacing w:before="31" w:after="31"/>
        <w:ind w:firstLineChars="0" w:firstLine="0"/>
        <w:contextualSpacing/>
      </w:pPr>
      <w:r w:rsidRPr="00F647CF">
        <w:rPr>
          <w:rFonts w:hint="eastAsia"/>
          <w:b/>
          <w:bCs/>
        </w:rPr>
        <w:t>第</w:t>
      </w:r>
      <w:r w:rsidRPr="00F647CF">
        <w:rPr>
          <w:rFonts w:hint="eastAsia"/>
          <w:b/>
          <w:bCs/>
        </w:rPr>
        <w:t>8</w:t>
      </w:r>
      <w:r w:rsidRPr="00F647CF">
        <w:rPr>
          <w:rFonts w:hint="eastAsia"/>
          <w:b/>
          <w:bCs/>
        </w:rPr>
        <w:t>章，光</w:t>
      </w:r>
      <w:r w:rsidR="00AA7234" w:rsidRPr="00F647CF">
        <w:rPr>
          <w:rFonts w:hint="eastAsia"/>
          <w:b/>
          <w:bCs/>
        </w:rPr>
        <w:t>照</w:t>
      </w:r>
      <w:r w:rsidRPr="00F647CF">
        <w:rPr>
          <w:rFonts w:hint="eastAsia"/>
          <w:b/>
          <w:bCs/>
        </w:rPr>
        <w:t>和颜色</w:t>
      </w:r>
      <w:r w:rsidR="00386C68">
        <w:rPr>
          <w:rFonts w:hint="eastAsia"/>
          <w:b/>
          <w:bCs/>
        </w:rPr>
        <w:t xml:space="preserve"> </w:t>
      </w:r>
      <w:r w:rsidR="00386C68" w:rsidRPr="00386C68">
        <w:rPr>
          <w:b/>
          <w:bCs/>
        </w:rPr>
        <w:t>Light and Color</w:t>
      </w:r>
      <w:r w:rsidR="000C4D57" w:rsidRPr="00F647CF">
        <w:rPr>
          <w:rFonts w:hint="eastAsia"/>
          <w:b/>
          <w:bCs/>
        </w:rPr>
        <w:t>。</w:t>
      </w:r>
      <w:r w:rsidR="00436640" w:rsidRPr="00436640">
        <w:rPr>
          <w:rFonts w:hint="eastAsia"/>
        </w:rPr>
        <w:t>在我们执行基于物理的渲染之前，我们首先需要了解如何量化光</w:t>
      </w:r>
      <w:r w:rsidR="00D25FF9">
        <w:rPr>
          <w:rFonts w:hint="eastAsia"/>
        </w:rPr>
        <w:t>照</w:t>
      </w:r>
      <w:r w:rsidR="00436640" w:rsidRPr="00436640">
        <w:rPr>
          <w:rFonts w:hint="eastAsia"/>
        </w:rPr>
        <w:t>和颜色</w:t>
      </w:r>
      <w:r w:rsidR="00490A64">
        <w:rPr>
          <w:rFonts w:hint="eastAsia"/>
        </w:rPr>
        <w:t>，</w:t>
      </w:r>
      <w:r w:rsidR="00436640" w:rsidRPr="00436640">
        <w:rPr>
          <w:rFonts w:hint="eastAsia"/>
        </w:rPr>
        <w:t>在完成物理渲染过程后，我们需要将结果</w:t>
      </w:r>
      <w:r w:rsidR="00434207">
        <w:rPr>
          <w:rFonts w:hint="eastAsia"/>
        </w:rPr>
        <w:t>值转换成</w:t>
      </w:r>
      <w:r w:rsidR="008F1D43">
        <w:rPr>
          <w:rFonts w:hint="eastAsia"/>
        </w:rPr>
        <w:t>用</w:t>
      </w:r>
      <w:r w:rsidR="00650AB0">
        <w:rPr>
          <w:rFonts w:hint="eastAsia"/>
        </w:rPr>
        <w:t>来</w:t>
      </w:r>
      <w:r w:rsidR="00436640" w:rsidRPr="00436640">
        <w:rPr>
          <w:rFonts w:hint="eastAsia"/>
        </w:rPr>
        <w:t>显示</w:t>
      </w:r>
      <w:r w:rsidR="00434207">
        <w:rPr>
          <w:rFonts w:hint="eastAsia"/>
        </w:rPr>
        <w:t>的值</w:t>
      </w:r>
      <w:r w:rsidR="00436640" w:rsidRPr="00436640">
        <w:rPr>
          <w:rFonts w:hint="eastAsia"/>
        </w:rPr>
        <w:t>，</w:t>
      </w:r>
      <w:r w:rsidR="000C5836">
        <w:rPr>
          <w:rFonts w:hint="eastAsia"/>
        </w:rPr>
        <w:t>同时</w:t>
      </w:r>
      <w:r w:rsidR="00D86CDB">
        <w:rPr>
          <w:rFonts w:hint="eastAsia"/>
        </w:rPr>
        <w:t>还要</w:t>
      </w:r>
      <w:r w:rsidR="00436640" w:rsidRPr="00436640">
        <w:rPr>
          <w:rFonts w:hint="eastAsia"/>
        </w:rPr>
        <w:t>考虑屏幕和</w:t>
      </w:r>
      <w:r w:rsidR="008220F8">
        <w:rPr>
          <w:rFonts w:hint="eastAsia"/>
        </w:rPr>
        <w:t>观察</w:t>
      </w:r>
      <w:r w:rsidR="00436640" w:rsidRPr="00436640">
        <w:rPr>
          <w:rFonts w:hint="eastAsia"/>
        </w:rPr>
        <w:t>环境的属性</w:t>
      </w:r>
      <w:r w:rsidR="000F402F">
        <w:rPr>
          <w:rFonts w:hint="eastAsia"/>
        </w:rPr>
        <w:t>，</w:t>
      </w:r>
      <w:r w:rsidR="00436640" w:rsidRPr="00436640">
        <w:rPr>
          <w:rFonts w:hint="eastAsia"/>
        </w:rPr>
        <w:t>这两个主题在本章都有涉及</w:t>
      </w:r>
      <w:r w:rsidR="000F402F">
        <w:rPr>
          <w:rFonts w:hint="eastAsia"/>
        </w:rPr>
        <w:t>。</w:t>
      </w:r>
    </w:p>
    <w:p w14:paraId="6337A360" w14:textId="0AB23B27" w:rsidR="00E15920" w:rsidRDefault="00E15920" w:rsidP="004C0D25">
      <w:pPr>
        <w:spacing w:before="31" w:after="31"/>
        <w:ind w:firstLineChars="0" w:firstLine="0"/>
        <w:contextualSpacing/>
      </w:pPr>
      <w:r w:rsidRPr="002B3561">
        <w:rPr>
          <w:rFonts w:hint="eastAsia"/>
          <w:b/>
          <w:bCs/>
        </w:rPr>
        <w:t>第</w:t>
      </w:r>
      <w:r w:rsidRPr="002B3561">
        <w:rPr>
          <w:rFonts w:hint="eastAsia"/>
          <w:b/>
          <w:bCs/>
        </w:rPr>
        <w:t>9</w:t>
      </w:r>
      <w:r w:rsidRPr="002B3561">
        <w:rPr>
          <w:rFonts w:hint="eastAsia"/>
          <w:b/>
          <w:bCs/>
        </w:rPr>
        <w:t>章，</w:t>
      </w:r>
      <w:r w:rsidR="001E4038" w:rsidRPr="002B3561">
        <w:rPr>
          <w:rFonts w:hint="eastAsia"/>
          <w:b/>
          <w:bCs/>
        </w:rPr>
        <w:t>基于物理的着色</w:t>
      </w:r>
      <w:r w:rsidR="00125DCF">
        <w:rPr>
          <w:rFonts w:hint="eastAsia"/>
          <w:b/>
          <w:bCs/>
        </w:rPr>
        <w:t xml:space="preserve"> </w:t>
      </w:r>
      <w:r w:rsidR="00125DCF" w:rsidRPr="00125DCF">
        <w:rPr>
          <w:b/>
          <w:bCs/>
        </w:rPr>
        <w:t>Physically Based Shading</w:t>
      </w:r>
      <w:r w:rsidR="001E4038" w:rsidRPr="002B3561">
        <w:rPr>
          <w:rFonts w:hint="eastAsia"/>
          <w:b/>
          <w:bCs/>
        </w:rPr>
        <w:t>。</w:t>
      </w:r>
      <w:r w:rsidR="009916C9" w:rsidRPr="009916C9">
        <w:rPr>
          <w:rFonts w:hint="eastAsia"/>
        </w:rPr>
        <w:t>我们</w:t>
      </w:r>
      <w:r w:rsidR="00EC226B">
        <w:rPr>
          <w:rFonts w:hint="eastAsia"/>
        </w:rPr>
        <w:t>会</w:t>
      </w:r>
      <w:r w:rsidR="009916C9" w:rsidRPr="009916C9">
        <w:rPr>
          <w:rFonts w:hint="eastAsia"/>
        </w:rPr>
        <w:t>从头开始构建基于物理的</w:t>
      </w:r>
      <w:r w:rsidR="002C5ACA">
        <w:rPr>
          <w:rFonts w:hint="eastAsia"/>
        </w:rPr>
        <w:t>着色</w:t>
      </w:r>
      <w:r w:rsidR="009916C9" w:rsidRPr="009916C9">
        <w:rPr>
          <w:rFonts w:hint="eastAsia"/>
        </w:rPr>
        <w:t>模型</w:t>
      </w:r>
      <w:r w:rsidR="006F6AAE">
        <w:rPr>
          <w:rFonts w:hint="eastAsia"/>
        </w:rPr>
        <w:t>，</w:t>
      </w:r>
      <w:r w:rsidR="009916C9" w:rsidRPr="009916C9">
        <w:rPr>
          <w:rFonts w:hint="eastAsia"/>
        </w:rPr>
        <w:t>本章从潜在的物理现象开始，涵盖各种渲染</w:t>
      </w:r>
      <w:r w:rsidR="008E42B7">
        <w:rPr>
          <w:rFonts w:hint="eastAsia"/>
        </w:rPr>
        <w:t>材质</w:t>
      </w:r>
      <w:r w:rsidR="009916C9" w:rsidRPr="009916C9">
        <w:rPr>
          <w:rFonts w:hint="eastAsia"/>
        </w:rPr>
        <w:t>的</w:t>
      </w:r>
      <w:r w:rsidR="00650AB0">
        <w:rPr>
          <w:rFonts w:hint="eastAsia"/>
        </w:rPr>
        <w:t>建模</w:t>
      </w:r>
      <w:r w:rsidR="009916C9" w:rsidRPr="009916C9">
        <w:rPr>
          <w:rFonts w:hint="eastAsia"/>
        </w:rPr>
        <w:t>，</w:t>
      </w:r>
      <w:r w:rsidR="00344EFF">
        <w:rPr>
          <w:rFonts w:hint="eastAsia"/>
        </w:rPr>
        <w:t>最后介绍了</w:t>
      </w:r>
      <w:r w:rsidR="009916C9" w:rsidRPr="009916C9">
        <w:rPr>
          <w:rFonts w:hint="eastAsia"/>
        </w:rPr>
        <w:t>混合</w:t>
      </w:r>
      <w:r w:rsidR="0086302D">
        <w:rPr>
          <w:rFonts w:hint="eastAsia"/>
        </w:rPr>
        <w:t>材质</w:t>
      </w:r>
      <w:r w:rsidR="00C848FE">
        <w:rPr>
          <w:rFonts w:hint="eastAsia"/>
        </w:rPr>
        <w:t>、</w:t>
      </w:r>
      <w:r w:rsidR="00A668FE">
        <w:rPr>
          <w:rFonts w:hint="eastAsia"/>
        </w:rPr>
        <w:t>及其</w:t>
      </w:r>
      <w:r w:rsidR="003D5537">
        <w:rPr>
          <w:rFonts w:hint="eastAsia"/>
        </w:rPr>
        <w:t>避免走样和</w:t>
      </w:r>
      <w:r w:rsidR="00F16171">
        <w:rPr>
          <w:rFonts w:hint="eastAsia"/>
        </w:rPr>
        <w:t>保持表面外观的滤波方法</w:t>
      </w:r>
      <w:r w:rsidR="00CB0943">
        <w:rPr>
          <w:rFonts w:hint="eastAsia"/>
        </w:rPr>
        <w:t>。</w:t>
      </w:r>
    </w:p>
    <w:p w14:paraId="78A71513" w14:textId="1971964A" w:rsidR="001841E7" w:rsidRDefault="001841E7" w:rsidP="004C0D25">
      <w:pPr>
        <w:spacing w:before="31" w:after="31"/>
        <w:ind w:firstLineChars="0" w:firstLine="0"/>
        <w:contextualSpacing/>
      </w:pPr>
      <w:r w:rsidRPr="00E8476E">
        <w:rPr>
          <w:rFonts w:hint="eastAsia"/>
          <w:b/>
          <w:bCs/>
        </w:rPr>
        <w:t>第</w:t>
      </w:r>
      <w:r w:rsidRPr="00E8476E">
        <w:rPr>
          <w:rFonts w:hint="eastAsia"/>
          <w:b/>
          <w:bCs/>
        </w:rPr>
        <w:t>1</w:t>
      </w:r>
      <w:r w:rsidRPr="00E8476E">
        <w:rPr>
          <w:b/>
          <w:bCs/>
        </w:rPr>
        <w:t>0</w:t>
      </w:r>
      <w:r w:rsidRPr="00E8476E">
        <w:rPr>
          <w:rFonts w:hint="eastAsia"/>
          <w:b/>
          <w:bCs/>
        </w:rPr>
        <w:t>章，</w:t>
      </w:r>
      <w:r w:rsidR="009F35FC" w:rsidRPr="00E8476E">
        <w:rPr>
          <w:rFonts w:hint="eastAsia"/>
          <w:b/>
          <w:bCs/>
        </w:rPr>
        <w:t>局部照明</w:t>
      </w:r>
      <w:r w:rsidR="00274736" w:rsidRPr="00E8476E">
        <w:rPr>
          <w:rFonts w:hint="eastAsia"/>
          <w:b/>
          <w:bCs/>
        </w:rPr>
        <w:t xml:space="preserve"> </w:t>
      </w:r>
      <w:r w:rsidR="00274736" w:rsidRPr="00E8476E">
        <w:rPr>
          <w:b/>
          <w:bCs/>
        </w:rPr>
        <w:t>Local Illumination</w:t>
      </w:r>
      <w:r w:rsidR="00371DFE" w:rsidRPr="00E8476E">
        <w:rPr>
          <w:rFonts w:hint="eastAsia"/>
          <w:b/>
          <w:bCs/>
        </w:rPr>
        <w:t>。</w:t>
      </w:r>
      <w:r w:rsidR="00274736" w:rsidRPr="00274736">
        <w:rPr>
          <w:rFonts w:hint="eastAsia"/>
        </w:rPr>
        <w:t>探讨了描绘更精细的光源的算法</w:t>
      </w:r>
      <w:r w:rsidR="0066608B">
        <w:rPr>
          <w:rFonts w:hint="eastAsia"/>
        </w:rPr>
        <w:t>，</w:t>
      </w:r>
      <w:r w:rsidR="00274736" w:rsidRPr="00274736">
        <w:rPr>
          <w:rFonts w:hint="eastAsia"/>
        </w:rPr>
        <w:t>表面</w:t>
      </w:r>
      <w:r w:rsidR="00CB74AE">
        <w:rPr>
          <w:rFonts w:hint="eastAsia"/>
        </w:rPr>
        <w:t>着色</w:t>
      </w:r>
      <w:r w:rsidR="00274736" w:rsidRPr="00274736">
        <w:rPr>
          <w:rFonts w:hint="eastAsia"/>
        </w:rPr>
        <w:t>考虑光是由物理</w:t>
      </w:r>
      <w:r w:rsidR="00BD53F2">
        <w:rPr>
          <w:rFonts w:hint="eastAsia"/>
        </w:rPr>
        <w:t>对象</w:t>
      </w:r>
      <w:r w:rsidR="00274736" w:rsidRPr="00274736">
        <w:rPr>
          <w:rFonts w:hint="eastAsia"/>
        </w:rPr>
        <w:t>发出的，这些</w:t>
      </w:r>
      <w:r w:rsidR="002B68E5">
        <w:rPr>
          <w:rFonts w:hint="eastAsia"/>
        </w:rPr>
        <w:t>对象</w:t>
      </w:r>
      <w:r w:rsidR="00274736" w:rsidRPr="00274736">
        <w:rPr>
          <w:rFonts w:hint="eastAsia"/>
        </w:rPr>
        <w:t>具有特定</w:t>
      </w:r>
      <w:r w:rsidR="005E645D">
        <w:rPr>
          <w:rFonts w:hint="eastAsia"/>
        </w:rPr>
        <w:t>的</w:t>
      </w:r>
      <w:r w:rsidR="00274736" w:rsidRPr="00274736">
        <w:rPr>
          <w:rFonts w:hint="eastAsia"/>
        </w:rPr>
        <w:t>形状。</w:t>
      </w:r>
    </w:p>
    <w:p w14:paraId="261CF487" w14:textId="1F6CDF98" w:rsidR="004B2B8A" w:rsidRDefault="004B2B8A" w:rsidP="004C0D25">
      <w:pPr>
        <w:spacing w:before="31" w:after="31"/>
        <w:ind w:firstLineChars="0" w:firstLine="0"/>
        <w:contextualSpacing/>
      </w:pPr>
      <w:r w:rsidRPr="00830DC5">
        <w:rPr>
          <w:rFonts w:hint="eastAsia"/>
          <w:b/>
          <w:bCs/>
        </w:rPr>
        <w:t>第</w:t>
      </w:r>
      <w:r w:rsidRPr="00830DC5">
        <w:rPr>
          <w:rFonts w:hint="eastAsia"/>
          <w:b/>
          <w:bCs/>
        </w:rPr>
        <w:t>1</w:t>
      </w:r>
      <w:r w:rsidRPr="00830DC5">
        <w:rPr>
          <w:b/>
          <w:bCs/>
        </w:rPr>
        <w:t>1</w:t>
      </w:r>
      <w:r w:rsidRPr="00830DC5">
        <w:rPr>
          <w:rFonts w:hint="eastAsia"/>
          <w:b/>
          <w:bCs/>
        </w:rPr>
        <w:t>章，全局照明</w:t>
      </w:r>
      <w:r w:rsidRPr="00830DC5">
        <w:rPr>
          <w:rFonts w:hint="eastAsia"/>
          <w:b/>
          <w:bCs/>
        </w:rPr>
        <w:t xml:space="preserve"> </w:t>
      </w:r>
      <w:r w:rsidRPr="00830DC5">
        <w:rPr>
          <w:b/>
          <w:bCs/>
        </w:rPr>
        <w:t>Global Illumination</w:t>
      </w:r>
      <w:r w:rsidRPr="00830DC5">
        <w:rPr>
          <w:rFonts w:hint="eastAsia"/>
          <w:b/>
          <w:bCs/>
        </w:rPr>
        <w:t>。</w:t>
      </w:r>
      <w:r w:rsidR="00A336FC" w:rsidRPr="00A336FC">
        <w:rPr>
          <w:rFonts w:hint="eastAsia"/>
        </w:rPr>
        <w:t>模拟光线和场景之间的多重交互的算法进一步增加了图像的真实感</w:t>
      </w:r>
      <w:r w:rsidR="0067369A">
        <w:rPr>
          <w:rFonts w:hint="eastAsia"/>
        </w:rPr>
        <w:t>，</w:t>
      </w:r>
      <w:r w:rsidR="00A336FC" w:rsidRPr="00A336FC">
        <w:rPr>
          <w:rFonts w:hint="eastAsia"/>
        </w:rPr>
        <w:t>我们讨论了环境和定向</w:t>
      </w:r>
      <w:r w:rsidR="00615A81">
        <w:rPr>
          <w:rFonts w:hint="eastAsia"/>
        </w:rPr>
        <w:t>的</w:t>
      </w:r>
      <w:r w:rsidR="00A336FC" w:rsidRPr="00A336FC">
        <w:rPr>
          <w:rFonts w:hint="eastAsia"/>
        </w:rPr>
        <w:t>遮挡，</w:t>
      </w:r>
      <w:r w:rsidR="00053662">
        <w:rPr>
          <w:rFonts w:hint="eastAsia"/>
        </w:rPr>
        <w:t>和</w:t>
      </w:r>
      <w:r w:rsidR="00A336FC" w:rsidRPr="00A336FC">
        <w:rPr>
          <w:rFonts w:hint="eastAsia"/>
        </w:rPr>
        <w:t>在漫反射和镜面</w:t>
      </w:r>
      <w:r w:rsidR="00844BA7">
        <w:rPr>
          <w:rFonts w:hint="eastAsia"/>
        </w:rPr>
        <w:t>表面</w:t>
      </w:r>
      <w:r w:rsidR="00A336FC" w:rsidRPr="00A336FC">
        <w:rPr>
          <w:rFonts w:hint="eastAsia"/>
        </w:rPr>
        <w:t>上渲染全局照明效果的方法，以及一些有</w:t>
      </w:r>
      <w:r w:rsidR="00F433BF">
        <w:rPr>
          <w:rFonts w:hint="eastAsia"/>
        </w:rPr>
        <w:t>前景</w:t>
      </w:r>
      <w:r w:rsidR="00A336FC" w:rsidRPr="00A336FC">
        <w:rPr>
          <w:rFonts w:hint="eastAsia"/>
        </w:rPr>
        <w:t>的统一方法。</w:t>
      </w:r>
    </w:p>
    <w:p w14:paraId="011F1FC9" w14:textId="4855122D" w:rsidR="0070443C" w:rsidRDefault="0070443C" w:rsidP="004C0D25">
      <w:pPr>
        <w:spacing w:before="31" w:after="31"/>
        <w:ind w:firstLineChars="0" w:firstLine="0"/>
        <w:contextualSpacing/>
      </w:pPr>
      <w:r w:rsidRPr="00D4005D">
        <w:rPr>
          <w:rFonts w:hint="eastAsia"/>
          <w:b/>
          <w:bCs/>
        </w:rPr>
        <w:t>第</w:t>
      </w:r>
      <w:r w:rsidRPr="00D4005D">
        <w:rPr>
          <w:rFonts w:hint="eastAsia"/>
          <w:b/>
          <w:bCs/>
        </w:rPr>
        <w:t>1</w:t>
      </w:r>
      <w:r w:rsidRPr="00D4005D">
        <w:rPr>
          <w:b/>
          <w:bCs/>
        </w:rPr>
        <w:t>2</w:t>
      </w:r>
      <w:r w:rsidRPr="00D4005D">
        <w:rPr>
          <w:rFonts w:hint="eastAsia"/>
          <w:b/>
          <w:bCs/>
        </w:rPr>
        <w:t>章，</w:t>
      </w:r>
      <w:r w:rsidR="00B531BB" w:rsidRPr="00D4005D">
        <w:rPr>
          <w:rFonts w:hint="eastAsia"/>
          <w:b/>
          <w:bCs/>
        </w:rPr>
        <w:t>图像空间</w:t>
      </w:r>
      <w:r w:rsidR="006050C7">
        <w:rPr>
          <w:rFonts w:hint="eastAsia"/>
          <w:b/>
          <w:bCs/>
        </w:rPr>
        <w:t>特效</w:t>
      </w:r>
      <w:r w:rsidR="00B531BB" w:rsidRPr="00D4005D">
        <w:rPr>
          <w:rFonts w:hint="eastAsia"/>
          <w:b/>
          <w:bCs/>
        </w:rPr>
        <w:t xml:space="preserve"> </w:t>
      </w:r>
      <w:r w:rsidR="00B531BB" w:rsidRPr="00D4005D">
        <w:rPr>
          <w:b/>
          <w:bCs/>
        </w:rPr>
        <w:t>Image-Space Effects</w:t>
      </w:r>
      <w:r w:rsidR="00B531BB" w:rsidRPr="00D4005D">
        <w:rPr>
          <w:rFonts w:hint="eastAsia"/>
          <w:b/>
          <w:bCs/>
        </w:rPr>
        <w:t>。</w:t>
      </w:r>
      <w:r w:rsidR="00F94986" w:rsidRPr="00F94986">
        <w:rPr>
          <w:rFonts w:hint="eastAsia"/>
        </w:rPr>
        <w:t>图形硬件擅长快速执行图像处理</w:t>
      </w:r>
      <w:r w:rsidR="00F94986">
        <w:rPr>
          <w:rFonts w:hint="eastAsia"/>
        </w:rPr>
        <w:t>，</w:t>
      </w:r>
      <w:r w:rsidR="00302B6A">
        <w:rPr>
          <w:rFonts w:hint="eastAsia"/>
        </w:rPr>
        <w:t>我们</w:t>
      </w:r>
      <w:r w:rsidR="00F94986" w:rsidRPr="00F94986">
        <w:rPr>
          <w:rFonts w:hint="eastAsia"/>
        </w:rPr>
        <w:t>首先讨论了图像滤波和重投影技术，然后研究了几种常见的后处理效果</w:t>
      </w:r>
      <w:r w:rsidR="00704793">
        <w:rPr>
          <w:rFonts w:hint="eastAsia"/>
        </w:rPr>
        <w:t>：</w:t>
      </w:r>
      <w:r w:rsidR="00F94986" w:rsidRPr="00F94986">
        <w:rPr>
          <w:rFonts w:hint="eastAsia"/>
        </w:rPr>
        <w:t>镜头</w:t>
      </w:r>
      <w:r w:rsidR="00B76974">
        <w:rPr>
          <w:rFonts w:hint="eastAsia"/>
        </w:rPr>
        <w:t>光晕（</w:t>
      </w:r>
      <w:r w:rsidR="00B76974" w:rsidRPr="00B76974">
        <w:t>lens flares</w:t>
      </w:r>
      <w:r w:rsidR="00B76974">
        <w:rPr>
          <w:rFonts w:hint="eastAsia"/>
        </w:rPr>
        <w:t>）</w:t>
      </w:r>
      <w:r w:rsidR="00F94986" w:rsidRPr="00F94986">
        <w:rPr>
          <w:rFonts w:hint="eastAsia"/>
        </w:rPr>
        <w:t>、运动模糊</w:t>
      </w:r>
      <w:r w:rsidR="001C35E9">
        <w:rPr>
          <w:rFonts w:hint="eastAsia"/>
        </w:rPr>
        <w:t>（</w:t>
      </w:r>
      <w:r w:rsidR="001C35E9" w:rsidRPr="001C35E9">
        <w:t>motion blur</w:t>
      </w:r>
      <w:r w:rsidR="001C35E9">
        <w:rPr>
          <w:rFonts w:hint="eastAsia"/>
        </w:rPr>
        <w:t>）</w:t>
      </w:r>
      <w:r w:rsidR="00F94986" w:rsidRPr="00F94986">
        <w:rPr>
          <w:rFonts w:hint="eastAsia"/>
        </w:rPr>
        <w:t>和景深</w:t>
      </w:r>
      <w:r w:rsidR="00961EBF">
        <w:rPr>
          <w:rFonts w:hint="eastAsia"/>
        </w:rPr>
        <w:t>（</w:t>
      </w:r>
      <w:r w:rsidR="00961EBF" w:rsidRPr="00961EBF">
        <w:t>depth of field</w:t>
      </w:r>
      <w:r w:rsidR="00961EBF">
        <w:rPr>
          <w:rFonts w:hint="eastAsia"/>
        </w:rPr>
        <w:t>）</w:t>
      </w:r>
      <w:r w:rsidR="00F94986" w:rsidRPr="00F94986">
        <w:rPr>
          <w:rFonts w:hint="eastAsia"/>
        </w:rPr>
        <w:t>。</w:t>
      </w:r>
    </w:p>
    <w:p w14:paraId="02A7239D" w14:textId="562177E5" w:rsidR="001D294E" w:rsidRDefault="001D294E" w:rsidP="004C0D25">
      <w:pPr>
        <w:spacing w:before="31" w:after="31"/>
        <w:ind w:firstLineChars="0" w:firstLine="0"/>
        <w:contextualSpacing/>
      </w:pPr>
      <w:r w:rsidRPr="00577C10">
        <w:rPr>
          <w:rFonts w:hint="eastAsia"/>
          <w:b/>
          <w:bCs/>
        </w:rPr>
        <w:t>第</w:t>
      </w:r>
      <w:r w:rsidRPr="00577C10">
        <w:rPr>
          <w:rFonts w:hint="eastAsia"/>
          <w:b/>
          <w:bCs/>
        </w:rPr>
        <w:t>1</w:t>
      </w:r>
      <w:r w:rsidRPr="00577C10">
        <w:rPr>
          <w:b/>
          <w:bCs/>
        </w:rPr>
        <w:t>3</w:t>
      </w:r>
      <w:r w:rsidRPr="00577C10">
        <w:rPr>
          <w:rFonts w:hint="eastAsia"/>
          <w:b/>
          <w:bCs/>
        </w:rPr>
        <w:t>章，</w:t>
      </w:r>
      <w:r w:rsidR="001611B1" w:rsidRPr="00577C10">
        <w:rPr>
          <w:rFonts w:hint="eastAsia"/>
          <w:b/>
          <w:bCs/>
        </w:rPr>
        <w:t>超越多边形</w:t>
      </w:r>
      <w:r w:rsidR="001611B1" w:rsidRPr="00577C10">
        <w:rPr>
          <w:rFonts w:hint="eastAsia"/>
          <w:b/>
          <w:bCs/>
        </w:rPr>
        <w:t xml:space="preserve"> </w:t>
      </w:r>
      <w:r w:rsidR="001611B1" w:rsidRPr="00577C10">
        <w:rPr>
          <w:b/>
          <w:bCs/>
        </w:rPr>
        <w:t>Beyond Polygons</w:t>
      </w:r>
      <w:r w:rsidR="00AC2B0D" w:rsidRPr="00577C10">
        <w:rPr>
          <w:rFonts w:hint="eastAsia"/>
          <w:b/>
          <w:bCs/>
        </w:rPr>
        <w:t>。</w:t>
      </w:r>
      <w:r w:rsidR="00C1645C" w:rsidRPr="00C1645C">
        <w:rPr>
          <w:rFonts w:hint="eastAsia"/>
        </w:rPr>
        <w:t>三角形并不总是</w:t>
      </w:r>
      <w:r w:rsidR="00577C10" w:rsidRPr="00C1645C">
        <w:rPr>
          <w:rFonts w:hint="eastAsia"/>
        </w:rPr>
        <w:t>最快或最真实的</w:t>
      </w:r>
      <w:r w:rsidR="00C1645C" w:rsidRPr="00C1645C">
        <w:rPr>
          <w:rFonts w:hint="eastAsia"/>
        </w:rPr>
        <w:t>描述物体</w:t>
      </w:r>
      <w:r w:rsidR="00577C10">
        <w:rPr>
          <w:rFonts w:hint="eastAsia"/>
        </w:rPr>
        <w:t>的</w:t>
      </w:r>
      <w:r w:rsidR="00C1645C" w:rsidRPr="00C1645C">
        <w:rPr>
          <w:rFonts w:hint="eastAsia"/>
        </w:rPr>
        <w:t>方式</w:t>
      </w:r>
      <w:r w:rsidR="006C5240">
        <w:rPr>
          <w:rFonts w:hint="eastAsia"/>
        </w:rPr>
        <w:t>，</w:t>
      </w:r>
      <w:r w:rsidR="00C1645C" w:rsidRPr="00C1645C">
        <w:rPr>
          <w:rFonts w:hint="eastAsia"/>
        </w:rPr>
        <w:t>基于使用图像、点云、体素和其他样本集的替代</w:t>
      </w:r>
      <w:r w:rsidR="00512704">
        <w:rPr>
          <w:rFonts w:hint="eastAsia"/>
        </w:rPr>
        <w:t>法</w:t>
      </w:r>
      <w:r w:rsidR="00C1645C" w:rsidRPr="00C1645C">
        <w:rPr>
          <w:rFonts w:hint="eastAsia"/>
        </w:rPr>
        <w:t>各有优点。</w:t>
      </w:r>
    </w:p>
    <w:p w14:paraId="362A6767" w14:textId="35304F2D" w:rsidR="00CF7FA2" w:rsidRDefault="00CF7FA2" w:rsidP="004C0D25">
      <w:pPr>
        <w:spacing w:before="31" w:after="31"/>
        <w:ind w:firstLineChars="0" w:firstLine="0"/>
        <w:contextualSpacing/>
      </w:pPr>
      <w:r w:rsidRPr="001700A3">
        <w:rPr>
          <w:rFonts w:hint="eastAsia"/>
          <w:b/>
          <w:bCs/>
        </w:rPr>
        <w:lastRenderedPageBreak/>
        <w:t>第</w:t>
      </w:r>
      <w:r w:rsidRPr="001700A3">
        <w:rPr>
          <w:rFonts w:hint="eastAsia"/>
          <w:b/>
          <w:bCs/>
        </w:rPr>
        <w:t>1</w:t>
      </w:r>
      <w:r w:rsidRPr="001700A3">
        <w:rPr>
          <w:b/>
          <w:bCs/>
        </w:rPr>
        <w:t>4</w:t>
      </w:r>
      <w:r w:rsidRPr="001700A3">
        <w:rPr>
          <w:rFonts w:hint="eastAsia"/>
          <w:b/>
          <w:bCs/>
        </w:rPr>
        <w:t>章，</w:t>
      </w:r>
      <w:r w:rsidR="00FD2E92" w:rsidRPr="001700A3">
        <w:rPr>
          <w:rFonts w:hint="eastAsia"/>
          <w:b/>
          <w:bCs/>
        </w:rPr>
        <w:t>体积和半透明渲染</w:t>
      </w:r>
      <w:r w:rsidR="00FD2E92" w:rsidRPr="001700A3">
        <w:rPr>
          <w:rFonts w:hint="eastAsia"/>
          <w:b/>
          <w:bCs/>
        </w:rPr>
        <w:t xml:space="preserve"> </w:t>
      </w:r>
      <w:r w:rsidR="00FD2E92" w:rsidRPr="001700A3">
        <w:rPr>
          <w:b/>
          <w:bCs/>
        </w:rPr>
        <w:t>Volumetric and Translucency Rendering</w:t>
      </w:r>
      <w:r w:rsidR="00FD2E92" w:rsidRPr="001700A3">
        <w:rPr>
          <w:rFonts w:hint="eastAsia"/>
          <w:b/>
          <w:bCs/>
        </w:rPr>
        <w:t>。</w:t>
      </w:r>
      <w:r w:rsidR="00906EA8">
        <w:rPr>
          <w:rFonts w:hint="eastAsia"/>
        </w:rPr>
        <w:t>本章</w:t>
      </w:r>
      <w:r w:rsidR="00FD2E92" w:rsidRPr="00FD2E92">
        <w:rPr>
          <w:rFonts w:hint="eastAsia"/>
        </w:rPr>
        <w:t>的重点是体积材料</w:t>
      </w:r>
      <w:r w:rsidR="00A91731">
        <w:rPr>
          <w:rFonts w:hint="eastAsia"/>
        </w:rPr>
        <w:t>的</w:t>
      </w:r>
      <w:r w:rsidR="00F361AD">
        <w:rPr>
          <w:rFonts w:hint="eastAsia"/>
        </w:rPr>
        <w:t>呈现</w:t>
      </w:r>
      <w:r w:rsidR="00897104" w:rsidRPr="00FD2E92">
        <w:rPr>
          <w:rFonts w:hint="eastAsia"/>
        </w:rPr>
        <w:t>及</w:t>
      </w:r>
      <w:r w:rsidR="00897104">
        <w:rPr>
          <w:rFonts w:hint="eastAsia"/>
        </w:rPr>
        <w:t>其</w:t>
      </w:r>
      <w:r w:rsidR="00897104" w:rsidRPr="00FD2E92">
        <w:rPr>
          <w:rFonts w:hint="eastAsia"/>
        </w:rPr>
        <w:t>与光源相互作用</w:t>
      </w:r>
      <w:r w:rsidR="00FD2E92" w:rsidRPr="00FD2E92">
        <w:rPr>
          <w:rFonts w:hint="eastAsia"/>
        </w:rPr>
        <w:t>的理论和实践</w:t>
      </w:r>
      <w:r w:rsidR="00F05479">
        <w:rPr>
          <w:rFonts w:hint="eastAsia"/>
        </w:rPr>
        <w:t>，</w:t>
      </w:r>
      <w:r w:rsidR="000F4F18" w:rsidRPr="00FD2E92">
        <w:rPr>
          <w:rFonts w:hint="eastAsia"/>
        </w:rPr>
        <w:t>现象</w:t>
      </w:r>
      <w:r w:rsidR="00FD2E92" w:rsidRPr="00FD2E92">
        <w:rPr>
          <w:rFonts w:hint="eastAsia"/>
        </w:rPr>
        <w:t>模拟</w:t>
      </w:r>
      <w:r w:rsidR="00FB64DD" w:rsidRPr="00FD2E92">
        <w:rPr>
          <w:rFonts w:hint="eastAsia"/>
        </w:rPr>
        <w:t>的</w:t>
      </w:r>
      <w:r w:rsidR="00FD2E92" w:rsidRPr="00FD2E92">
        <w:rPr>
          <w:rFonts w:hint="eastAsia"/>
        </w:rPr>
        <w:t>范围从大规模的大气</w:t>
      </w:r>
      <w:r w:rsidR="00727788">
        <w:rPr>
          <w:rFonts w:hint="eastAsia"/>
        </w:rPr>
        <w:t>效果</w:t>
      </w:r>
      <w:r w:rsidR="00FD2E92" w:rsidRPr="00FD2E92">
        <w:rPr>
          <w:rFonts w:hint="eastAsia"/>
        </w:rPr>
        <w:t>到薄头发纤维中的光</w:t>
      </w:r>
      <w:r w:rsidR="00FA2CCC">
        <w:rPr>
          <w:rFonts w:hint="eastAsia"/>
        </w:rPr>
        <w:t>线</w:t>
      </w:r>
      <w:r w:rsidR="00FD2E92" w:rsidRPr="00FD2E92">
        <w:rPr>
          <w:rFonts w:hint="eastAsia"/>
        </w:rPr>
        <w:t>散射。</w:t>
      </w:r>
    </w:p>
    <w:p w14:paraId="195A4831" w14:textId="4917DF32" w:rsidR="00071D1E" w:rsidRDefault="00071D1E" w:rsidP="004C0D25">
      <w:pPr>
        <w:spacing w:before="31" w:after="31"/>
        <w:ind w:firstLineChars="0" w:firstLine="0"/>
        <w:contextualSpacing/>
      </w:pPr>
      <w:r w:rsidRPr="00C228E3">
        <w:rPr>
          <w:rFonts w:hint="eastAsia"/>
          <w:b/>
          <w:bCs/>
        </w:rPr>
        <w:t>第</w:t>
      </w:r>
      <w:r w:rsidRPr="00C228E3">
        <w:rPr>
          <w:rFonts w:hint="eastAsia"/>
          <w:b/>
          <w:bCs/>
        </w:rPr>
        <w:t>1</w:t>
      </w:r>
      <w:r w:rsidRPr="00C228E3">
        <w:rPr>
          <w:b/>
          <w:bCs/>
        </w:rPr>
        <w:t>5</w:t>
      </w:r>
      <w:r w:rsidRPr="00C228E3">
        <w:rPr>
          <w:rFonts w:hint="eastAsia"/>
          <w:b/>
          <w:bCs/>
        </w:rPr>
        <w:t>章，</w:t>
      </w:r>
      <w:r w:rsidR="00451A5F" w:rsidRPr="00C228E3">
        <w:rPr>
          <w:rFonts w:hint="eastAsia"/>
          <w:b/>
          <w:bCs/>
        </w:rPr>
        <w:t>非真实</w:t>
      </w:r>
      <w:r w:rsidR="00BD2B54">
        <w:rPr>
          <w:rFonts w:hint="eastAsia"/>
          <w:b/>
          <w:bCs/>
        </w:rPr>
        <w:t>感</w:t>
      </w:r>
      <w:r w:rsidR="00451A5F" w:rsidRPr="00C228E3">
        <w:rPr>
          <w:rFonts w:hint="eastAsia"/>
          <w:b/>
          <w:bCs/>
        </w:rPr>
        <w:t>渲染</w:t>
      </w:r>
      <w:r w:rsidR="00451A5F" w:rsidRPr="00C228E3">
        <w:rPr>
          <w:rFonts w:hint="eastAsia"/>
          <w:b/>
          <w:bCs/>
        </w:rPr>
        <w:t xml:space="preserve"> </w:t>
      </w:r>
      <w:r w:rsidR="00451A5F" w:rsidRPr="00C228E3">
        <w:rPr>
          <w:b/>
          <w:bCs/>
        </w:rPr>
        <w:t>Non-Photorealistic Rendering</w:t>
      </w:r>
      <w:r w:rsidR="00451A5F" w:rsidRPr="00C228E3">
        <w:rPr>
          <w:rFonts w:hint="eastAsia"/>
          <w:b/>
          <w:bCs/>
        </w:rPr>
        <w:t>。</w:t>
      </w:r>
      <w:r w:rsidR="007C6AD1" w:rsidRPr="007C6AD1">
        <w:rPr>
          <w:rFonts w:hint="eastAsia"/>
        </w:rPr>
        <w:t>使一个场景看起来逼真只是</w:t>
      </w:r>
      <w:r w:rsidR="0084747B" w:rsidRPr="007C6AD1">
        <w:rPr>
          <w:rFonts w:hint="eastAsia"/>
        </w:rPr>
        <w:t>渲染方法</w:t>
      </w:r>
      <w:r w:rsidR="0084747B">
        <w:rPr>
          <w:rFonts w:hint="eastAsia"/>
        </w:rPr>
        <w:t>的</w:t>
      </w:r>
      <w:r w:rsidR="009E0407" w:rsidRPr="007C6AD1">
        <w:rPr>
          <w:rFonts w:hint="eastAsia"/>
        </w:rPr>
        <w:t>一种</w:t>
      </w:r>
      <w:r w:rsidR="009E0407">
        <w:rPr>
          <w:rFonts w:hint="eastAsia"/>
        </w:rPr>
        <w:t>，</w:t>
      </w:r>
      <w:r w:rsidR="002C702E">
        <w:rPr>
          <w:rFonts w:hint="eastAsia"/>
        </w:rPr>
        <w:t>本章将研究</w:t>
      </w:r>
      <w:r w:rsidR="007C6AD1" w:rsidRPr="007C6AD1">
        <w:rPr>
          <w:rFonts w:hint="eastAsia"/>
        </w:rPr>
        <w:t>其他风格</w:t>
      </w:r>
      <w:r w:rsidR="00C56FAB">
        <w:rPr>
          <w:rFonts w:hint="eastAsia"/>
        </w:rPr>
        <w:t>，</w:t>
      </w:r>
      <w:r w:rsidR="007C6AD1" w:rsidRPr="007C6AD1">
        <w:rPr>
          <w:rFonts w:hint="eastAsia"/>
        </w:rPr>
        <w:t>如卡通</w:t>
      </w:r>
      <w:r w:rsidR="001D2E3E">
        <w:rPr>
          <w:rFonts w:hint="eastAsia"/>
        </w:rPr>
        <w:t>风格着色</w:t>
      </w:r>
      <w:r w:rsidR="007C6AD1" w:rsidRPr="007C6AD1">
        <w:rPr>
          <w:rFonts w:hint="eastAsia"/>
        </w:rPr>
        <w:t>和水彩效果</w:t>
      </w:r>
      <w:r w:rsidR="00C56FAB">
        <w:rPr>
          <w:rFonts w:hint="eastAsia"/>
        </w:rPr>
        <w:t>，</w:t>
      </w:r>
      <w:r w:rsidR="007C6AD1" w:rsidRPr="007C6AD1">
        <w:rPr>
          <w:rFonts w:hint="eastAsia"/>
        </w:rPr>
        <w:t>还讨论了</w:t>
      </w:r>
      <w:r w:rsidR="001801C7">
        <w:rPr>
          <w:rFonts w:hint="eastAsia"/>
        </w:rPr>
        <w:t>线框</w:t>
      </w:r>
      <w:r w:rsidR="007C6AD1" w:rsidRPr="007C6AD1">
        <w:rPr>
          <w:rFonts w:hint="eastAsia"/>
        </w:rPr>
        <w:t>和文本生成</w:t>
      </w:r>
      <w:r w:rsidR="003B704F">
        <w:rPr>
          <w:rFonts w:hint="eastAsia"/>
        </w:rPr>
        <w:t>的</w:t>
      </w:r>
      <w:r w:rsidR="007C6AD1" w:rsidRPr="007C6AD1">
        <w:rPr>
          <w:rFonts w:hint="eastAsia"/>
        </w:rPr>
        <w:t>技术。</w:t>
      </w:r>
    </w:p>
    <w:p w14:paraId="74C2544C" w14:textId="7B2CBA16" w:rsidR="008C0FBF" w:rsidRDefault="008C0FBF" w:rsidP="004C0D25">
      <w:pPr>
        <w:spacing w:before="31" w:after="31"/>
        <w:ind w:firstLineChars="0" w:firstLine="0"/>
        <w:contextualSpacing/>
      </w:pPr>
      <w:r w:rsidRPr="00445AB9">
        <w:rPr>
          <w:rFonts w:hint="eastAsia"/>
          <w:b/>
          <w:bCs/>
        </w:rPr>
        <w:t>第</w:t>
      </w:r>
      <w:r w:rsidRPr="00445AB9">
        <w:rPr>
          <w:rFonts w:hint="eastAsia"/>
          <w:b/>
          <w:bCs/>
        </w:rPr>
        <w:t>1</w:t>
      </w:r>
      <w:r w:rsidRPr="00445AB9">
        <w:rPr>
          <w:b/>
          <w:bCs/>
        </w:rPr>
        <w:t>6</w:t>
      </w:r>
      <w:r w:rsidRPr="00445AB9">
        <w:rPr>
          <w:rFonts w:hint="eastAsia"/>
          <w:b/>
          <w:bCs/>
        </w:rPr>
        <w:t>章，</w:t>
      </w:r>
      <w:r w:rsidR="00FD4612" w:rsidRPr="00445AB9">
        <w:rPr>
          <w:rFonts w:hint="eastAsia"/>
          <w:b/>
          <w:bCs/>
        </w:rPr>
        <w:t>多边形技术</w:t>
      </w:r>
      <w:r w:rsidR="00FD4612" w:rsidRPr="00445AB9">
        <w:rPr>
          <w:b/>
          <w:bCs/>
        </w:rPr>
        <w:t xml:space="preserve"> Polygonal Techniques</w:t>
      </w:r>
      <w:r w:rsidR="009D445D" w:rsidRPr="00445AB9">
        <w:rPr>
          <w:rFonts w:hint="eastAsia"/>
          <w:b/>
          <w:bCs/>
        </w:rPr>
        <w:t>。</w:t>
      </w:r>
      <w:r w:rsidR="00033F8E" w:rsidRPr="00033F8E">
        <w:rPr>
          <w:rFonts w:hint="eastAsia"/>
        </w:rPr>
        <w:t>几何数据</w:t>
      </w:r>
      <w:r w:rsidR="0090413D">
        <w:rPr>
          <w:rFonts w:hint="eastAsia"/>
        </w:rPr>
        <w:t>的</w:t>
      </w:r>
      <w:r w:rsidR="0090413D" w:rsidRPr="00033F8E">
        <w:rPr>
          <w:rFonts w:hint="eastAsia"/>
        </w:rPr>
        <w:t>来源</w:t>
      </w:r>
      <w:r w:rsidR="00033F8E" w:rsidRPr="00033F8E">
        <w:rPr>
          <w:rFonts w:hint="eastAsia"/>
        </w:rPr>
        <w:t>广泛，有时需要修改以快速和</w:t>
      </w:r>
      <w:r w:rsidR="001456A4">
        <w:rPr>
          <w:rFonts w:hint="eastAsia"/>
        </w:rPr>
        <w:t>更好</w:t>
      </w:r>
      <w:r w:rsidR="00033F8E" w:rsidRPr="00033F8E">
        <w:rPr>
          <w:rFonts w:hint="eastAsia"/>
        </w:rPr>
        <w:t>地</w:t>
      </w:r>
      <w:r w:rsidR="003077B9">
        <w:rPr>
          <w:rFonts w:hint="eastAsia"/>
        </w:rPr>
        <w:t>渲染</w:t>
      </w:r>
      <w:r w:rsidR="00701A62">
        <w:rPr>
          <w:rFonts w:hint="eastAsia"/>
        </w:rPr>
        <w:t>，本章</w:t>
      </w:r>
      <w:r w:rsidR="009F159C">
        <w:rPr>
          <w:rFonts w:hint="eastAsia"/>
        </w:rPr>
        <w:t>从</w:t>
      </w:r>
      <w:r w:rsidR="009F159C" w:rsidRPr="00033F8E">
        <w:rPr>
          <w:rFonts w:hint="eastAsia"/>
        </w:rPr>
        <w:t>多个方面</w:t>
      </w:r>
      <w:r w:rsidR="00033F8E" w:rsidRPr="00033F8E">
        <w:rPr>
          <w:rFonts w:hint="eastAsia"/>
        </w:rPr>
        <w:t>介绍了多边形数据</w:t>
      </w:r>
      <w:r w:rsidR="00621566">
        <w:rPr>
          <w:rFonts w:hint="eastAsia"/>
        </w:rPr>
        <w:t>的</w:t>
      </w:r>
      <w:r w:rsidR="00033F8E" w:rsidRPr="00033F8E">
        <w:rPr>
          <w:rFonts w:hint="eastAsia"/>
        </w:rPr>
        <w:t>表示和压缩。</w:t>
      </w:r>
    </w:p>
    <w:p w14:paraId="7DEBD68C" w14:textId="25294844" w:rsidR="008D517D" w:rsidRDefault="008D517D" w:rsidP="004C0D25">
      <w:pPr>
        <w:spacing w:before="31" w:after="31"/>
        <w:ind w:firstLineChars="0" w:firstLine="0"/>
        <w:contextualSpacing/>
      </w:pPr>
      <w:r w:rsidRPr="00EA2FA8">
        <w:rPr>
          <w:rFonts w:hint="eastAsia"/>
          <w:b/>
          <w:bCs/>
        </w:rPr>
        <w:t>第</w:t>
      </w:r>
      <w:r w:rsidRPr="00EA2FA8">
        <w:rPr>
          <w:rFonts w:hint="eastAsia"/>
          <w:b/>
          <w:bCs/>
        </w:rPr>
        <w:t>1</w:t>
      </w:r>
      <w:r w:rsidRPr="00EA2FA8">
        <w:rPr>
          <w:b/>
          <w:bCs/>
        </w:rPr>
        <w:t>7</w:t>
      </w:r>
      <w:r w:rsidRPr="00EA2FA8">
        <w:rPr>
          <w:rFonts w:hint="eastAsia"/>
          <w:b/>
          <w:bCs/>
        </w:rPr>
        <w:t>章，</w:t>
      </w:r>
      <w:r w:rsidR="00096F6E" w:rsidRPr="00EA2FA8">
        <w:rPr>
          <w:rFonts w:hint="eastAsia"/>
          <w:b/>
          <w:bCs/>
        </w:rPr>
        <w:t>曲线和曲面</w:t>
      </w:r>
      <w:r w:rsidR="00096F6E" w:rsidRPr="00EA2FA8">
        <w:rPr>
          <w:rFonts w:hint="eastAsia"/>
          <w:b/>
          <w:bCs/>
        </w:rPr>
        <w:t xml:space="preserve"> </w:t>
      </w:r>
      <w:r w:rsidR="00096F6E" w:rsidRPr="00EA2FA8">
        <w:rPr>
          <w:b/>
          <w:bCs/>
        </w:rPr>
        <w:t>Curves and Curved Surfaces</w:t>
      </w:r>
      <w:r w:rsidR="001E758F" w:rsidRPr="00EA2FA8">
        <w:rPr>
          <w:rFonts w:hint="eastAsia"/>
          <w:b/>
          <w:bCs/>
        </w:rPr>
        <w:t>。</w:t>
      </w:r>
      <w:r w:rsidR="00BB6502" w:rsidRPr="00BB6502">
        <w:rPr>
          <w:rFonts w:hint="eastAsia"/>
        </w:rPr>
        <w:t>更复杂的表面表示</w:t>
      </w:r>
      <w:r w:rsidR="00FB6538">
        <w:rPr>
          <w:rFonts w:hint="eastAsia"/>
        </w:rPr>
        <w:t>法</w:t>
      </w:r>
      <w:r w:rsidR="00BB6502" w:rsidRPr="00BB6502">
        <w:rPr>
          <w:rFonts w:hint="eastAsia"/>
        </w:rPr>
        <w:t>提供了一些优势，</w:t>
      </w:r>
      <w:r w:rsidR="0063707A">
        <w:rPr>
          <w:rFonts w:hint="eastAsia"/>
        </w:rPr>
        <w:t>比</w:t>
      </w:r>
      <w:r w:rsidR="00BB6502" w:rsidRPr="00BB6502">
        <w:rPr>
          <w:rFonts w:hint="eastAsia"/>
        </w:rPr>
        <w:t>如能够在</w:t>
      </w:r>
      <w:r w:rsidR="00B309A8" w:rsidRPr="00BB6502">
        <w:rPr>
          <w:rFonts w:hint="eastAsia"/>
        </w:rPr>
        <w:t>渲染</w:t>
      </w:r>
      <w:r w:rsidR="00BB6502" w:rsidRPr="00BB6502">
        <w:rPr>
          <w:rFonts w:hint="eastAsia"/>
        </w:rPr>
        <w:t>质量和速度之间进行权衡，</w:t>
      </w:r>
      <w:r w:rsidR="00940494">
        <w:rPr>
          <w:rFonts w:hint="eastAsia"/>
        </w:rPr>
        <w:t>以</w:t>
      </w:r>
      <w:r w:rsidR="00DB5C0A">
        <w:rPr>
          <w:rFonts w:hint="eastAsia"/>
        </w:rPr>
        <w:t>及</w:t>
      </w:r>
      <w:r w:rsidR="00940494">
        <w:rPr>
          <w:rFonts w:hint="eastAsia"/>
        </w:rPr>
        <w:t>提供</w:t>
      </w:r>
      <w:r w:rsidR="00BB6502" w:rsidRPr="00BB6502">
        <w:rPr>
          <w:rFonts w:hint="eastAsia"/>
        </w:rPr>
        <w:t>更紧凑的表示</w:t>
      </w:r>
      <w:r w:rsidR="007E3F2A">
        <w:rPr>
          <w:rFonts w:hint="eastAsia"/>
        </w:rPr>
        <w:t>法</w:t>
      </w:r>
      <w:r w:rsidR="00BB6502" w:rsidRPr="00BB6502">
        <w:rPr>
          <w:rFonts w:hint="eastAsia"/>
        </w:rPr>
        <w:t>和</w:t>
      </w:r>
      <w:r w:rsidR="00D365F9" w:rsidRPr="00BB6502">
        <w:rPr>
          <w:rFonts w:hint="eastAsia"/>
        </w:rPr>
        <w:t>生成</w:t>
      </w:r>
      <w:r w:rsidR="00BB6502" w:rsidRPr="00BB6502">
        <w:rPr>
          <w:rFonts w:hint="eastAsia"/>
        </w:rPr>
        <w:t>平滑的表面。</w:t>
      </w:r>
    </w:p>
    <w:p w14:paraId="7C13333A" w14:textId="6E6B982C" w:rsidR="0001305F" w:rsidRDefault="0001305F" w:rsidP="004C0D25">
      <w:pPr>
        <w:spacing w:before="31" w:after="31"/>
        <w:ind w:firstLineChars="0" w:firstLine="0"/>
        <w:contextualSpacing/>
      </w:pPr>
      <w:r w:rsidRPr="00686917">
        <w:rPr>
          <w:rFonts w:hint="eastAsia"/>
          <w:b/>
          <w:bCs/>
        </w:rPr>
        <w:t>第</w:t>
      </w:r>
      <w:r w:rsidRPr="00686917">
        <w:rPr>
          <w:rFonts w:hint="eastAsia"/>
          <w:b/>
          <w:bCs/>
        </w:rPr>
        <w:t>1</w:t>
      </w:r>
      <w:r w:rsidRPr="00686917">
        <w:rPr>
          <w:b/>
          <w:bCs/>
        </w:rPr>
        <w:t>8</w:t>
      </w:r>
      <w:r w:rsidRPr="00686917">
        <w:rPr>
          <w:rFonts w:hint="eastAsia"/>
          <w:b/>
          <w:bCs/>
        </w:rPr>
        <w:t>章，</w:t>
      </w:r>
      <w:r w:rsidR="008316AA" w:rsidRPr="00686917">
        <w:rPr>
          <w:rFonts w:hint="eastAsia"/>
          <w:b/>
          <w:bCs/>
        </w:rPr>
        <w:t>管</w:t>
      </w:r>
      <w:r w:rsidR="0082799B">
        <w:rPr>
          <w:rFonts w:hint="eastAsia"/>
          <w:b/>
          <w:bCs/>
        </w:rPr>
        <w:t>线</w:t>
      </w:r>
      <w:r w:rsidR="008316AA" w:rsidRPr="00686917">
        <w:rPr>
          <w:rFonts w:hint="eastAsia"/>
          <w:b/>
          <w:bCs/>
        </w:rPr>
        <w:t>优化</w:t>
      </w:r>
      <w:r w:rsidR="008316AA" w:rsidRPr="00686917">
        <w:rPr>
          <w:rFonts w:hint="eastAsia"/>
          <w:b/>
          <w:bCs/>
        </w:rPr>
        <w:t xml:space="preserve"> </w:t>
      </w:r>
      <w:r w:rsidR="008316AA" w:rsidRPr="00686917">
        <w:rPr>
          <w:b/>
          <w:bCs/>
        </w:rPr>
        <w:t>Pipeline Optimization</w:t>
      </w:r>
      <w:r w:rsidR="008316AA" w:rsidRPr="00686917">
        <w:rPr>
          <w:rFonts w:hint="eastAsia"/>
          <w:b/>
          <w:bCs/>
        </w:rPr>
        <w:t>。</w:t>
      </w:r>
      <w:r w:rsidR="008316AA" w:rsidRPr="008316AA">
        <w:rPr>
          <w:rFonts w:hint="eastAsia"/>
        </w:rPr>
        <w:t>一旦应用程序运行</w:t>
      </w:r>
      <w:r w:rsidR="00D93224">
        <w:rPr>
          <w:rFonts w:hint="eastAsia"/>
        </w:rPr>
        <w:t>起来</w:t>
      </w:r>
      <w:r w:rsidR="008316AA" w:rsidRPr="008316AA">
        <w:rPr>
          <w:rFonts w:hint="eastAsia"/>
        </w:rPr>
        <w:t>并使用了有效的算法，就可以使用各种优化技术使其</w:t>
      </w:r>
      <w:r w:rsidR="00524ADC" w:rsidRPr="008316AA">
        <w:rPr>
          <w:rFonts w:hint="eastAsia"/>
        </w:rPr>
        <w:t>运行</w:t>
      </w:r>
      <w:r w:rsidR="00524ADC">
        <w:rPr>
          <w:rFonts w:hint="eastAsia"/>
        </w:rPr>
        <w:t>得</w:t>
      </w:r>
      <w:r w:rsidR="00B66AB8" w:rsidRPr="008316AA">
        <w:rPr>
          <w:rFonts w:hint="eastAsia"/>
        </w:rPr>
        <w:t>更快</w:t>
      </w:r>
      <w:r w:rsidR="001D2D1A">
        <w:rPr>
          <w:rFonts w:hint="eastAsia"/>
        </w:rPr>
        <w:t>，</w:t>
      </w:r>
      <w:r w:rsidR="00741D4F">
        <w:rPr>
          <w:rFonts w:hint="eastAsia"/>
        </w:rPr>
        <w:t>本章</w:t>
      </w:r>
      <w:r w:rsidR="00F07820" w:rsidRPr="008316AA">
        <w:rPr>
          <w:rFonts w:hint="eastAsia"/>
        </w:rPr>
        <w:t>的主题</w:t>
      </w:r>
      <w:r w:rsidR="00F07820">
        <w:rPr>
          <w:rFonts w:hint="eastAsia"/>
        </w:rPr>
        <w:t>是</w:t>
      </w:r>
      <w:r w:rsidR="008316AA" w:rsidRPr="008316AA">
        <w:rPr>
          <w:rFonts w:hint="eastAsia"/>
        </w:rPr>
        <w:t>找到瓶颈并决定</w:t>
      </w:r>
      <w:r w:rsidR="00F14AAC">
        <w:rPr>
          <w:rFonts w:hint="eastAsia"/>
        </w:rPr>
        <w:t>怎么做</w:t>
      </w:r>
      <w:r w:rsidR="009E0EDE">
        <w:rPr>
          <w:rFonts w:hint="eastAsia"/>
        </w:rPr>
        <w:t>，</w:t>
      </w:r>
      <w:r w:rsidR="00B0697F">
        <w:rPr>
          <w:rFonts w:hint="eastAsia"/>
        </w:rPr>
        <w:t>同时还</w:t>
      </w:r>
      <w:r w:rsidR="008316AA" w:rsidRPr="008316AA">
        <w:rPr>
          <w:rFonts w:hint="eastAsia"/>
        </w:rPr>
        <w:t>讨论了</w:t>
      </w:r>
      <w:proofErr w:type="gramStart"/>
      <w:r w:rsidR="008316AA" w:rsidRPr="008316AA">
        <w:rPr>
          <w:rFonts w:hint="eastAsia"/>
        </w:rPr>
        <w:t>多</w:t>
      </w:r>
      <w:r w:rsidR="00513AD0">
        <w:rPr>
          <w:rFonts w:hint="eastAsia"/>
        </w:rPr>
        <w:t>进程</w:t>
      </w:r>
      <w:proofErr w:type="gramEnd"/>
      <w:r w:rsidR="008316AA" w:rsidRPr="008316AA">
        <w:rPr>
          <w:rFonts w:hint="eastAsia"/>
        </w:rPr>
        <w:t>处理</w:t>
      </w:r>
      <w:r w:rsidR="00DC25F2">
        <w:rPr>
          <w:rFonts w:hint="eastAsia"/>
        </w:rPr>
        <w:t>（</w:t>
      </w:r>
      <w:r w:rsidR="00DC25F2" w:rsidRPr="00DC25F2">
        <w:t>Multiprocessing</w:t>
      </w:r>
      <w:r w:rsidR="00DC25F2">
        <w:rPr>
          <w:rFonts w:hint="eastAsia"/>
        </w:rPr>
        <w:t>）</w:t>
      </w:r>
      <w:r w:rsidR="008316AA" w:rsidRPr="008316AA">
        <w:rPr>
          <w:rFonts w:hint="eastAsia"/>
        </w:rPr>
        <w:t>。</w:t>
      </w:r>
    </w:p>
    <w:p w14:paraId="7FC34C71" w14:textId="40AC4D58" w:rsidR="007D320E" w:rsidRDefault="007D320E" w:rsidP="004C0D25">
      <w:pPr>
        <w:spacing w:before="31" w:after="31"/>
        <w:ind w:firstLineChars="0" w:firstLine="0"/>
        <w:contextualSpacing/>
      </w:pPr>
      <w:r w:rsidRPr="00814DB5">
        <w:rPr>
          <w:rFonts w:hint="eastAsia"/>
          <w:b/>
          <w:bCs/>
        </w:rPr>
        <w:t>第</w:t>
      </w:r>
      <w:r w:rsidRPr="00814DB5">
        <w:rPr>
          <w:rFonts w:hint="eastAsia"/>
          <w:b/>
          <w:bCs/>
        </w:rPr>
        <w:t>1</w:t>
      </w:r>
      <w:r w:rsidRPr="00814DB5">
        <w:rPr>
          <w:b/>
          <w:bCs/>
        </w:rPr>
        <w:t>9</w:t>
      </w:r>
      <w:r w:rsidRPr="00814DB5">
        <w:rPr>
          <w:rFonts w:hint="eastAsia"/>
          <w:b/>
          <w:bCs/>
        </w:rPr>
        <w:t>章，</w:t>
      </w:r>
      <w:r w:rsidR="00275EEB" w:rsidRPr="00814DB5">
        <w:rPr>
          <w:rFonts w:hint="eastAsia"/>
          <w:b/>
          <w:bCs/>
        </w:rPr>
        <w:t>加速算法</w:t>
      </w:r>
      <w:r w:rsidR="00275EEB" w:rsidRPr="00814DB5">
        <w:rPr>
          <w:rFonts w:hint="eastAsia"/>
          <w:b/>
          <w:bCs/>
        </w:rPr>
        <w:t xml:space="preserve"> </w:t>
      </w:r>
      <w:r w:rsidR="00275EEB" w:rsidRPr="00814DB5">
        <w:rPr>
          <w:b/>
          <w:bCs/>
        </w:rPr>
        <w:t>Acceleration Algorithms</w:t>
      </w:r>
      <w:r w:rsidR="00170759" w:rsidRPr="00814DB5">
        <w:rPr>
          <w:rFonts w:hint="eastAsia"/>
          <w:b/>
          <w:bCs/>
        </w:rPr>
        <w:t>。</w:t>
      </w:r>
      <w:r w:rsidR="00C713F0">
        <w:rPr>
          <w:rFonts w:hint="eastAsia"/>
        </w:rPr>
        <w:t>当你成功运行程序后，</w:t>
      </w:r>
      <w:r w:rsidR="00C0223A">
        <w:rPr>
          <w:rFonts w:hint="eastAsia"/>
        </w:rPr>
        <w:t>想</w:t>
      </w:r>
      <w:r w:rsidR="00C713F0">
        <w:rPr>
          <w:rFonts w:hint="eastAsia"/>
        </w:rPr>
        <w:t>办法让它更快吧</w:t>
      </w:r>
      <w:r w:rsidR="00C0223A">
        <w:rPr>
          <w:rFonts w:hint="eastAsia"/>
        </w:rPr>
        <w:t>，</w:t>
      </w:r>
      <w:r w:rsidR="00C3191B">
        <w:rPr>
          <w:rFonts w:hint="eastAsia"/>
        </w:rPr>
        <w:t>本章涉及各种形式的剔除（</w:t>
      </w:r>
      <w:r w:rsidR="00C3191B" w:rsidRPr="00C3191B">
        <w:t>culling</w:t>
      </w:r>
      <w:r w:rsidR="00C3191B">
        <w:rPr>
          <w:rFonts w:hint="eastAsia"/>
        </w:rPr>
        <w:t>）</w:t>
      </w:r>
      <w:r w:rsidR="00D65C28">
        <w:rPr>
          <w:rFonts w:hint="eastAsia"/>
        </w:rPr>
        <w:t>和细节层次渲染（</w:t>
      </w:r>
      <w:r w:rsidR="00D65C28">
        <w:rPr>
          <w:rFonts w:hint="eastAsia"/>
        </w:rPr>
        <w:t>L</w:t>
      </w:r>
      <w:r w:rsidR="00D65C28">
        <w:t>OD</w:t>
      </w:r>
      <w:r w:rsidR="00D65C28">
        <w:rPr>
          <w:rFonts w:hint="eastAsia"/>
        </w:rPr>
        <w:t>,</w:t>
      </w:r>
      <w:r w:rsidR="00D65C28">
        <w:t xml:space="preserve"> </w:t>
      </w:r>
      <w:r w:rsidR="00D65C28" w:rsidRPr="00D65C28">
        <w:t>level of detail rendering</w:t>
      </w:r>
      <w:r w:rsidR="00D65C28">
        <w:rPr>
          <w:rFonts w:hint="eastAsia"/>
        </w:rPr>
        <w:t>）</w:t>
      </w:r>
      <w:r w:rsidR="002623DF">
        <w:rPr>
          <w:rFonts w:hint="eastAsia"/>
        </w:rPr>
        <w:t>方法</w:t>
      </w:r>
      <w:r w:rsidR="00D65C28">
        <w:rPr>
          <w:rFonts w:hint="eastAsia"/>
        </w:rPr>
        <w:t>。</w:t>
      </w:r>
    </w:p>
    <w:p w14:paraId="7835526E" w14:textId="40E2603C" w:rsidR="009B49F0" w:rsidRDefault="009B49F0" w:rsidP="004C0D25">
      <w:pPr>
        <w:spacing w:before="31" w:after="31"/>
        <w:ind w:firstLineChars="0" w:firstLine="0"/>
        <w:contextualSpacing/>
      </w:pPr>
      <w:r w:rsidRPr="00FF5256">
        <w:rPr>
          <w:rFonts w:hint="eastAsia"/>
          <w:b/>
          <w:bCs/>
        </w:rPr>
        <w:t>第</w:t>
      </w:r>
      <w:r w:rsidR="007767BB">
        <w:rPr>
          <w:rFonts w:hint="eastAsia"/>
          <w:b/>
          <w:bCs/>
        </w:rPr>
        <w:t>2</w:t>
      </w:r>
      <w:r w:rsidR="007767BB">
        <w:rPr>
          <w:b/>
          <w:bCs/>
        </w:rPr>
        <w:t>0</w:t>
      </w:r>
      <w:r w:rsidRPr="00FF5256">
        <w:rPr>
          <w:rFonts w:hint="eastAsia"/>
          <w:b/>
          <w:bCs/>
        </w:rPr>
        <w:t>章，</w:t>
      </w:r>
      <w:r w:rsidR="00F72253" w:rsidRPr="00FF5256">
        <w:rPr>
          <w:rFonts w:hint="eastAsia"/>
          <w:b/>
          <w:bCs/>
        </w:rPr>
        <w:t>高效着色</w:t>
      </w:r>
      <w:r w:rsidR="00F72253" w:rsidRPr="00FF5256">
        <w:rPr>
          <w:rFonts w:hint="eastAsia"/>
          <w:b/>
          <w:bCs/>
        </w:rPr>
        <w:t xml:space="preserve"> </w:t>
      </w:r>
      <w:r w:rsidR="00E83D2A" w:rsidRPr="00FF5256">
        <w:rPr>
          <w:b/>
          <w:bCs/>
        </w:rPr>
        <w:t>Efficient Shading</w:t>
      </w:r>
      <w:r w:rsidR="00E83D2A" w:rsidRPr="00FF5256">
        <w:rPr>
          <w:rFonts w:hint="eastAsia"/>
          <w:b/>
          <w:bCs/>
        </w:rPr>
        <w:t>。</w:t>
      </w:r>
      <w:r w:rsidR="009B5D0E" w:rsidRPr="009B5D0E">
        <w:rPr>
          <w:rFonts w:hint="eastAsia"/>
        </w:rPr>
        <w:t>场景中大量的</w:t>
      </w:r>
      <w:r w:rsidR="00196E23">
        <w:rPr>
          <w:rFonts w:hint="eastAsia"/>
        </w:rPr>
        <w:t>光源</w:t>
      </w:r>
      <w:r w:rsidR="009B5D0E" w:rsidRPr="009B5D0E">
        <w:rPr>
          <w:rFonts w:hint="eastAsia"/>
        </w:rPr>
        <w:t>会大大降低性能</w:t>
      </w:r>
      <w:r w:rsidR="001B2689">
        <w:rPr>
          <w:rFonts w:hint="eastAsia"/>
        </w:rPr>
        <w:t>，</w:t>
      </w:r>
      <w:r w:rsidR="0051003E">
        <w:rPr>
          <w:rFonts w:hint="eastAsia"/>
        </w:rPr>
        <w:t>而</w:t>
      </w:r>
      <w:r w:rsidR="009B5D0E" w:rsidRPr="009B5D0E">
        <w:rPr>
          <w:rFonts w:hint="eastAsia"/>
        </w:rPr>
        <w:t>在</w:t>
      </w:r>
      <w:r w:rsidR="00524FFD">
        <w:rPr>
          <w:rFonts w:hint="eastAsia"/>
        </w:rPr>
        <w:t>确认</w:t>
      </w:r>
      <w:r w:rsidR="009B5D0E" w:rsidRPr="009B5D0E">
        <w:rPr>
          <w:rFonts w:hint="eastAsia"/>
        </w:rPr>
        <w:t>表面</w:t>
      </w:r>
      <w:proofErr w:type="gramStart"/>
      <w:r w:rsidR="00477721">
        <w:rPr>
          <w:rFonts w:hint="eastAsia"/>
        </w:rPr>
        <w:t>的</w:t>
      </w:r>
      <w:r w:rsidR="0032170B">
        <w:rPr>
          <w:rFonts w:hint="eastAsia"/>
        </w:rPr>
        <w:t>片元</w:t>
      </w:r>
      <w:r w:rsidR="00FF09B6">
        <w:rPr>
          <w:rFonts w:hint="eastAsia"/>
        </w:rPr>
        <w:t>可见</w:t>
      </w:r>
      <w:proofErr w:type="gramEnd"/>
      <w:r w:rsidR="00FF09B6">
        <w:rPr>
          <w:rFonts w:hint="eastAsia"/>
        </w:rPr>
        <w:t>之前</w:t>
      </w:r>
      <w:r w:rsidR="00524FFD">
        <w:rPr>
          <w:rFonts w:hint="eastAsia"/>
        </w:rPr>
        <w:t>，</w:t>
      </w:r>
      <w:r w:rsidR="00D42FB4">
        <w:rPr>
          <w:rFonts w:hint="eastAsia"/>
        </w:rPr>
        <w:t>就</w:t>
      </w:r>
      <w:r w:rsidR="00524FFD">
        <w:rPr>
          <w:rFonts w:hint="eastAsia"/>
        </w:rPr>
        <w:t>将其</w:t>
      </w:r>
      <w:r w:rsidR="009B5D0E" w:rsidRPr="009B5D0E">
        <w:rPr>
          <w:rFonts w:hint="eastAsia"/>
        </w:rPr>
        <w:t>完全</w:t>
      </w:r>
      <w:r w:rsidR="00FF09B6">
        <w:rPr>
          <w:rFonts w:hint="eastAsia"/>
        </w:rPr>
        <w:t>着色</w:t>
      </w:r>
      <w:r w:rsidR="00864896">
        <w:rPr>
          <w:rFonts w:hint="eastAsia"/>
        </w:rPr>
        <w:t>也</w:t>
      </w:r>
      <w:r w:rsidR="009B5D0E" w:rsidRPr="009B5D0E">
        <w:rPr>
          <w:rFonts w:hint="eastAsia"/>
        </w:rPr>
        <w:t>是浪费</w:t>
      </w:r>
      <w:r w:rsidR="00AA175D">
        <w:rPr>
          <w:rFonts w:hint="eastAsia"/>
        </w:rPr>
        <w:t>效率</w:t>
      </w:r>
      <w:r w:rsidR="009B5D0E" w:rsidRPr="009B5D0E">
        <w:rPr>
          <w:rFonts w:hint="eastAsia"/>
        </w:rPr>
        <w:t>的一个来源</w:t>
      </w:r>
      <w:r w:rsidR="00927258">
        <w:rPr>
          <w:rFonts w:hint="eastAsia"/>
        </w:rPr>
        <w:t>，</w:t>
      </w:r>
      <w:r w:rsidR="009B5D0E" w:rsidRPr="009B5D0E">
        <w:rPr>
          <w:rFonts w:hint="eastAsia"/>
        </w:rPr>
        <w:t>我们探索了</w:t>
      </w:r>
      <w:r w:rsidR="00817E12">
        <w:rPr>
          <w:rFonts w:hint="eastAsia"/>
        </w:rPr>
        <w:t>大量</w:t>
      </w:r>
      <w:r w:rsidR="009B5D0E" w:rsidRPr="009B5D0E">
        <w:rPr>
          <w:rFonts w:hint="eastAsia"/>
        </w:rPr>
        <w:t>方法</w:t>
      </w:r>
      <w:r w:rsidR="0055610F">
        <w:rPr>
          <w:rFonts w:hint="eastAsia"/>
        </w:rPr>
        <w:t>，</w:t>
      </w:r>
      <w:r w:rsidR="009B5D0E" w:rsidRPr="009B5D0E">
        <w:rPr>
          <w:rFonts w:hint="eastAsia"/>
        </w:rPr>
        <w:t>来解决</w:t>
      </w:r>
      <w:r w:rsidR="00CB2E91">
        <w:rPr>
          <w:rFonts w:hint="eastAsia"/>
        </w:rPr>
        <w:t>着色过程中</w:t>
      </w:r>
      <w:r w:rsidR="00FC32C4">
        <w:rPr>
          <w:rFonts w:hint="eastAsia"/>
        </w:rPr>
        <w:t>的</w:t>
      </w:r>
      <w:r w:rsidR="009B5D0E" w:rsidRPr="009B5D0E">
        <w:rPr>
          <w:rFonts w:hint="eastAsia"/>
        </w:rPr>
        <w:t>这些和其他形式的效率低下</w:t>
      </w:r>
      <w:r w:rsidR="00171E8A">
        <w:rPr>
          <w:rFonts w:hint="eastAsia"/>
        </w:rPr>
        <w:t>问题</w:t>
      </w:r>
      <w:r w:rsidR="00E759A1">
        <w:rPr>
          <w:rFonts w:hint="eastAsia"/>
        </w:rPr>
        <w:t>。</w:t>
      </w:r>
    </w:p>
    <w:p w14:paraId="7CE7D7E3" w14:textId="653B57EE" w:rsidR="001B2D49" w:rsidRDefault="001B2D49" w:rsidP="004C0D25">
      <w:pPr>
        <w:spacing w:before="31" w:after="31"/>
        <w:ind w:firstLineChars="0" w:firstLine="0"/>
        <w:contextualSpacing/>
      </w:pPr>
      <w:r w:rsidRPr="00AB36FC">
        <w:rPr>
          <w:rFonts w:hint="eastAsia"/>
          <w:b/>
          <w:bCs/>
        </w:rPr>
        <w:t>第</w:t>
      </w:r>
      <w:r w:rsidRPr="00AB36FC">
        <w:rPr>
          <w:rFonts w:hint="eastAsia"/>
          <w:b/>
          <w:bCs/>
        </w:rPr>
        <w:t>2</w:t>
      </w:r>
      <w:r w:rsidRPr="00AB36FC">
        <w:rPr>
          <w:b/>
          <w:bCs/>
        </w:rPr>
        <w:t>1</w:t>
      </w:r>
      <w:r w:rsidRPr="00AB36FC">
        <w:rPr>
          <w:rFonts w:hint="eastAsia"/>
          <w:b/>
          <w:bCs/>
        </w:rPr>
        <w:t>章，虚拟和增强现实</w:t>
      </w:r>
      <w:r w:rsidRPr="00AB36FC">
        <w:rPr>
          <w:rFonts w:hint="eastAsia"/>
          <w:b/>
          <w:bCs/>
        </w:rPr>
        <w:t xml:space="preserve"> </w:t>
      </w:r>
      <w:r w:rsidR="00055C1B" w:rsidRPr="00AB36FC">
        <w:rPr>
          <w:b/>
          <w:bCs/>
        </w:rPr>
        <w:t>Virtual and Augmented Reality</w:t>
      </w:r>
      <w:r w:rsidR="00055C1B" w:rsidRPr="00AB36FC">
        <w:rPr>
          <w:rFonts w:hint="eastAsia"/>
          <w:b/>
          <w:bCs/>
        </w:rPr>
        <w:t>。</w:t>
      </w:r>
      <w:r w:rsidR="009C03C8" w:rsidRPr="009C03C8">
        <w:rPr>
          <w:rFonts w:hint="eastAsia"/>
        </w:rPr>
        <w:t>这些领域有特殊的挑战和技术，</w:t>
      </w:r>
      <w:r w:rsidR="002A09EB">
        <w:rPr>
          <w:rFonts w:hint="eastAsia"/>
        </w:rPr>
        <w:t>它们</w:t>
      </w:r>
      <w:r w:rsidR="009C03C8" w:rsidRPr="009C03C8">
        <w:rPr>
          <w:rFonts w:hint="eastAsia"/>
        </w:rPr>
        <w:t>快速和</w:t>
      </w:r>
      <w:r w:rsidR="00C27A6F">
        <w:rPr>
          <w:rFonts w:hint="eastAsia"/>
        </w:rPr>
        <w:t>稳定</w:t>
      </w:r>
      <w:r w:rsidR="009C03C8" w:rsidRPr="009C03C8">
        <w:rPr>
          <w:rFonts w:hint="eastAsia"/>
        </w:rPr>
        <w:t>高效地</w:t>
      </w:r>
      <w:r w:rsidR="0077179E">
        <w:rPr>
          <w:rFonts w:hint="eastAsia"/>
        </w:rPr>
        <w:t>生成</w:t>
      </w:r>
      <w:r w:rsidR="00360955">
        <w:rPr>
          <w:rFonts w:hint="eastAsia"/>
        </w:rPr>
        <w:t>具有真实感</w:t>
      </w:r>
      <w:r w:rsidR="009C03C8" w:rsidRPr="009C03C8">
        <w:rPr>
          <w:rFonts w:hint="eastAsia"/>
        </w:rPr>
        <w:t>的图像。</w:t>
      </w:r>
    </w:p>
    <w:p w14:paraId="24EAC0B4" w14:textId="18097AAB" w:rsidR="00B53886" w:rsidRDefault="00B53886" w:rsidP="004C0D25">
      <w:pPr>
        <w:spacing w:before="31" w:after="31"/>
        <w:ind w:firstLineChars="0" w:firstLine="0"/>
        <w:contextualSpacing/>
      </w:pPr>
      <w:r w:rsidRPr="00BC58CA">
        <w:rPr>
          <w:rFonts w:hint="eastAsia"/>
          <w:b/>
          <w:bCs/>
        </w:rPr>
        <w:t>第</w:t>
      </w:r>
      <w:r w:rsidRPr="00BC58CA">
        <w:rPr>
          <w:rFonts w:hint="eastAsia"/>
          <w:b/>
          <w:bCs/>
        </w:rPr>
        <w:t>2</w:t>
      </w:r>
      <w:r w:rsidRPr="00BC58CA">
        <w:rPr>
          <w:b/>
          <w:bCs/>
        </w:rPr>
        <w:t>2</w:t>
      </w:r>
      <w:r w:rsidRPr="00BC58CA">
        <w:rPr>
          <w:rFonts w:hint="eastAsia"/>
          <w:b/>
          <w:bCs/>
        </w:rPr>
        <w:t>章，</w:t>
      </w:r>
      <w:r w:rsidR="005F0DC6" w:rsidRPr="00BC58CA">
        <w:rPr>
          <w:rFonts w:hint="eastAsia"/>
          <w:b/>
          <w:bCs/>
        </w:rPr>
        <w:t>相交测试方法</w:t>
      </w:r>
      <w:r w:rsidR="005F0DC6" w:rsidRPr="00BC58CA">
        <w:rPr>
          <w:rFonts w:hint="eastAsia"/>
          <w:b/>
          <w:bCs/>
        </w:rPr>
        <w:t xml:space="preserve"> </w:t>
      </w:r>
      <w:r w:rsidR="005F0DC6" w:rsidRPr="00BC58CA">
        <w:rPr>
          <w:b/>
          <w:bCs/>
        </w:rPr>
        <w:t>Intersection Test Methods</w:t>
      </w:r>
      <w:r w:rsidR="005F0DC6" w:rsidRPr="00BC58CA">
        <w:rPr>
          <w:rFonts w:hint="eastAsia"/>
          <w:b/>
          <w:bCs/>
        </w:rPr>
        <w:t>。</w:t>
      </w:r>
      <w:r w:rsidR="00D0041F">
        <w:rPr>
          <w:rFonts w:hint="eastAsia"/>
        </w:rPr>
        <w:t>相交</w:t>
      </w:r>
      <w:r w:rsidR="00EB32BC" w:rsidRPr="00EB32BC">
        <w:rPr>
          <w:rFonts w:hint="eastAsia"/>
        </w:rPr>
        <w:t>测试对于渲染、用户</w:t>
      </w:r>
      <w:proofErr w:type="gramStart"/>
      <w:r w:rsidR="00EB32BC" w:rsidRPr="00EB32BC">
        <w:rPr>
          <w:rFonts w:hint="eastAsia"/>
        </w:rPr>
        <w:t>交互和</w:t>
      </w:r>
      <w:proofErr w:type="gramEnd"/>
      <w:r w:rsidR="00EB32BC" w:rsidRPr="00EB32BC">
        <w:rPr>
          <w:rFonts w:hint="eastAsia"/>
        </w:rPr>
        <w:t>碰撞检测</w:t>
      </w:r>
      <w:r w:rsidR="0087308E">
        <w:rPr>
          <w:rFonts w:hint="eastAsia"/>
        </w:rPr>
        <w:t>（</w:t>
      </w:r>
      <w:r w:rsidR="0087308E" w:rsidRPr="0087308E">
        <w:t>collision detection</w:t>
      </w:r>
      <w:r w:rsidR="0087308E">
        <w:rPr>
          <w:rFonts w:hint="eastAsia"/>
        </w:rPr>
        <w:t>）</w:t>
      </w:r>
      <w:r w:rsidR="00EB32BC" w:rsidRPr="00EB32BC">
        <w:rPr>
          <w:rFonts w:hint="eastAsia"/>
        </w:rPr>
        <w:t>非常重要</w:t>
      </w:r>
      <w:r w:rsidR="007A62FF">
        <w:rPr>
          <w:rFonts w:hint="eastAsia"/>
        </w:rPr>
        <w:t>，本章</w:t>
      </w:r>
      <w:r w:rsidR="00B275A9">
        <w:rPr>
          <w:rFonts w:hint="eastAsia"/>
        </w:rPr>
        <w:t>将深度</w:t>
      </w:r>
      <w:r w:rsidR="009D3442">
        <w:rPr>
          <w:rFonts w:hint="eastAsia"/>
        </w:rPr>
        <w:t>阐述</w:t>
      </w:r>
      <w:r w:rsidR="005666D5">
        <w:rPr>
          <w:rFonts w:hint="eastAsia"/>
        </w:rPr>
        <w:t>许多</w:t>
      </w:r>
      <w:r w:rsidR="00EB32BC" w:rsidRPr="00EB32BC">
        <w:rPr>
          <w:rFonts w:hint="eastAsia"/>
        </w:rPr>
        <w:t>最有效的</w:t>
      </w:r>
      <w:r w:rsidR="00EE6A69">
        <w:rPr>
          <w:rFonts w:hint="eastAsia"/>
        </w:rPr>
        <w:t>通用</w:t>
      </w:r>
      <w:r w:rsidR="00EB32BC" w:rsidRPr="00EB32BC">
        <w:rPr>
          <w:rFonts w:hint="eastAsia"/>
        </w:rPr>
        <w:t>几何</w:t>
      </w:r>
      <w:r w:rsidR="00D71535">
        <w:rPr>
          <w:rFonts w:hint="eastAsia"/>
        </w:rPr>
        <w:t>相交</w:t>
      </w:r>
      <w:r w:rsidR="00EB32BC" w:rsidRPr="00EB32BC">
        <w:rPr>
          <w:rFonts w:hint="eastAsia"/>
        </w:rPr>
        <w:t>测试算法。</w:t>
      </w:r>
    </w:p>
    <w:p w14:paraId="437CB3CE" w14:textId="32155D47" w:rsidR="00046B41" w:rsidRDefault="00046B41" w:rsidP="004C0D25">
      <w:pPr>
        <w:spacing w:before="31" w:after="31"/>
        <w:ind w:firstLineChars="0" w:firstLine="0"/>
        <w:contextualSpacing/>
      </w:pPr>
      <w:r w:rsidRPr="006A5756">
        <w:rPr>
          <w:rFonts w:hint="eastAsia"/>
          <w:b/>
          <w:bCs/>
        </w:rPr>
        <w:t>第</w:t>
      </w:r>
      <w:r w:rsidRPr="006A5756">
        <w:rPr>
          <w:rFonts w:hint="eastAsia"/>
          <w:b/>
          <w:bCs/>
        </w:rPr>
        <w:t>2</w:t>
      </w:r>
      <w:r w:rsidRPr="006A5756">
        <w:rPr>
          <w:b/>
          <w:bCs/>
        </w:rPr>
        <w:t>3</w:t>
      </w:r>
      <w:r w:rsidRPr="006A5756">
        <w:rPr>
          <w:rFonts w:hint="eastAsia"/>
          <w:b/>
          <w:bCs/>
        </w:rPr>
        <w:t>章，</w:t>
      </w:r>
      <w:r w:rsidR="00164149" w:rsidRPr="006A5756">
        <w:rPr>
          <w:rFonts w:hint="eastAsia"/>
          <w:b/>
          <w:bCs/>
        </w:rPr>
        <w:t>图形硬件</w:t>
      </w:r>
      <w:r w:rsidR="00164149" w:rsidRPr="006A5756">
        <w:rPr>
          <w:rFonts w:hint="eastAsia"/>
          <w:b/>
          <w:bCs/>
        </w:rPr>
        <w:t xml:space="preserve"> </w:t>
      </w:r>
      <w:r w:rsidR="00164149" w:rsidRPr="006A5756">
        <w:rPr>
          <w:b/>
          <w:bCs/>
        </w:rPr>
        <w:t>Graphics Hardware</w:t>
      </w:r>
      <w:r w:rsidR="006E61A5" w:rsidRPr="006A5756">
        <w:rPr>
          <w:rFonts w:hint="eastAsia"/>
          <w:b/>
          <w:bCs/>
        </w:rPr>
        <w:t>。</w:t>
      </w:r>
      <w:r w:rsidR="00EA1FFF">
        <w:rPr>
          <w:rFonts w:hint="eastAsia"/>
        </w:rPr>
        <w:t>本章</w:t>
      </w:r>
      <w:r w:rsidR="00EA1FFF" w:rsidRPr="00EA1FFF">
        <w:rPr>
          <w:rFonts w:hint="eastAsia"/>
        </w:rPr>
        <w:t>的重点是颜色深度</w:t>
      </w:r>
      <w:r w:rsidR="00D5633B">
        <w:rPr>
          <w:rFonts w:hint="eastAsia"/>
        </w:rPr>
        <w:t>（</w:t>
      </w:r>
      <w:r w:rsidR="00D5633B">
        <w:rPr>
          <w:rFonts w:hint="eastAsia"/>
        </w:rPr>
        <w:t>color</w:t>
      </w:r>
      <w:r w:rsidR="00D5633B">
        <w:t xml:space="preserve"> </w:t>
      </w:r>
      <w:r w:rsidR="00D5633B">
        <w:rPr>
          <w:rFonts w:hint="eastAsia"/>
        </w:rPr>
        <w:t>depth</w:t>
      </w:r>
      <w:r w:rsidR="00D5633B">
        <w:rPr>
          <w:rFonts w:hint="eastAsia"/>
        </w:rPr>
        <w:t>）</w:t>
      </w:r>
      <w:r w:rsidR="00EA1FFF" w:rsidRPr="00EA1FFF">
        <w:rPr>
          <w:rFonts w:hint="eastAsia"/>
        </w:rPr>
        <w:t>、</w:t>
      </w:r>
      <w:r w:rsidR="00F95376">
        <w:rPr>
          <w:rFonts w:hint="eastAsia"/>
        </w:rPr>
        <w:t>帧</w:t>
      </w:r>
      <w:r w:rsidR="00EA1FFF" w:rsidRPr="00EA1FFF">
        <w:rPr>
          <w:rFonts w:hint="eastAsia"/>
        </w:rPr>
        <w:t>缓冲区</w:t>
      </w:r>
      <w:r w:rsidR="00D5633B">
        <w:rPr>
          <w:rFonts w:hint="eastAsia"/>
        </w:rPr>
        <w:t>（</w:t>
      </w:r>
      <w:r w:rsidR="00D5633B" w:rsidRPr="00D5633B">
        <w:t>framebuffer</w:t>
      </w:r>
      <w:r w:rsidR="00D5633B">
        <w:rPr>
          <w:rFonts w:hint="eastAsia"/>
        </w:rPr>
        <w:t>）</w:t>
      </w:r>
      <w:r w:rsidR="0043714F">
        <w:rPr>
          <w:rFonts w:hint="eastAsia"/>
        </w:rPr>
        <w:t>、以及</w:t>
      </w:r>
      <w:r w:rsidR="00EA1FFF" w:rsidRPr="00EA1FFF">
        <w:rPr>
          <w:rFonts w:hint="eastAsia"/>
        </w:rPr>
        <w:t>基本</w:t>
      </w:r>
      <w:r w:rsidR="00093626">
        <w:rPr>
          <w:rFonts w:hint="eastAsia"/>
        </w:rPr>
        <w:t>架构</w:t>
      </w:r>
      <w:r w:rsidR="00EA1FFF" w:rsidRPr="00EA1FFF">
        <w:rPr>
          <w:rFonts w:hint="eastAsia"/>
        </w:rPr>
        <w:t>类型</w:t>
      </w:r>
      <w:r w:rsidR="00D5633B">
        <w:rPr>
          <w:rFonts w:hint="eastAsia"/>
        </w:rPr>
        <w:t>（</w:t>
      </w:r>
      <w:r w:rsidR="00D5633B" w:rsidRPr="00D5633B">
        <w:t>basic architecture type</w:t>
      </w:r>
      <w:r w:rsidR="00D5633B">
        <w:rPr>
          <w:rFonts w:hint="eastAsia"/>
        </w:rPr>
        <w:t>）</w:t>
      </w:r>
      <w:r w:rsidR="00EA1FFF" w:rsidRPr="00EA1FFF">
        <w:rPr>
          <w:rFonts w:hint="eastAsia"/>
        </w:rPr>
        <w:t>等组件</w:t>
      </w:r>
      <w:r w:rsidR="00360173">
        <w:rPr>
          <w:rFonts w:hint="eastAsia"/>
        </w:rPr>
        <w:t>，</w:t>
      </w:r>
      <w:r w:rsidR="00F82E81">
        <w:rPr>
          <w:rFonts w:hint="eastAsia"/>
        </w:rPr>
        <w:t>并</w:t>
      </w:r>
      <w:r w:rsidR="00EA1FFF" w:rsidRPr="00EA1FFF">
        <w:rPr>
          <w:rFonts w:hint="eastAsia"/>
        </w:rPr>
        <w:t>提供了一个典型的</w:t>
      </w:r>
      <w:r w:rsidR="005D1965">
        <w:rPr>
          <w:rFonts w:hint="eastAsia"/>
        </w:rPr>
        <w:t>GPU</w:t>
      </w:r>
      <w:r w:rsidR="00EA1FFF" w:rsidRPr="00EA1FFF">
        <w:rPr>
          <w:rFonts w:hint="eastAsia"/>
        </w:rPr>
        <w:t>研究</w:t>
      </w:r>
      <w:r w:rsidR="00C256A8" w:rsidRPr="00EA1FFF">
        <w:rPr>
          <w:rFonts w:hint="eastAsia"/>
        </w:rPr>
        <w:t>案例</w:t>
      </w:r>
      <w:r w:rsidR="00C256A8">
        <w:rPr>
          <w:rFonts w:hint="eastAsia"/>
        </w:rPr>
        <w:t>。</w:t>
      </w:r>
    </w:p>
    <w:p w14:paraId="75D0860A" w14:textId="102DCC65" w:rsidR="00F434FF" w:rsidRDefault="00F434FF" w:rsidP="004C0D25">
      <w:pPr>
        <w:spacing w:before="31" w:after="31"/>
        <w:ind w:firstLineChars="0" w:firstLine="0"/>
        <w:contextualSpacing/>
      </w:pPr>
      <w:r w:rsidRPr="007356FC">
        <w:rPr>
          <w:rFonts w:hint="eastAsia"/>
          <w:b/>
          <w:bCs/>
        </w:rPr>
        <w:t>第</w:t>
      </w:r>
      <w:r w:rsidRPr="007356FC">
        <w:rPr>
          <w:rFonts w:hint="eastAsia"/>
          <w:b/>
          <w:bCs/>
        </w:rPr>
        <w:t>2</w:t>
      </w:r>
      <w:r w:rsidRPr="007356FC">
        <w:rPr>
          <w:b/>
          <w:bCs/>
        </w:rPr>
        <w:t>4</w:t>
      </w:r>
      <w:r w:rsidRPr="007356FC">
        <w:rPr>
          <w:rFonts w:hint="eastAsia"/>
          <w:b/>
          <w:bCs/>
        </w:rPr>
        <w:t>章，</w:t>
      </w:r>
      <w:r w:rsidR="00D131F9" w:rsidRPr="007356FC">
        <w:rPr>
          <w:rFonts w:hint="eastAsia"/>
          <w:b/>
          <w:bCs/>
        </w:rPr>
        <w:t>展望</w:t>
      </w:r>
      <w:r w:rsidR="00C038DB" w:rsidRPr="007356FC">
        <w:rPr>
          <w:rFonts w:hint="eastAsia"/>
          <w:b/>
          <w:bCs/>
        </w:rPr>
        <w:t>未来</w:t>
      </w:r>
      <w:r w:rsidR="00C038DB" w:rsidRPr="007356FC">
        <w:rPr>
          <w:rFonts w:hint="eastAsia"/>
          <w:b/>
          <w:bCs/>
        </w:rPr>
        <w:t xml:space="preserve"> </w:t>
      </w:r>
      <w:r w:rsidR="00C038DB" w:rsidRPr="007356FC">
        <w:rPr>
          <w:b/>
          <w:bCs/>
        </w:rPr>
        <w:t>The Future</w:t>
      </w:r>
      <w:r w:rsidR="00C038DB" w:rsidRPr="007356FC">
        <w:rPr>
          <w:rFonts w:hint="eastAsia"/>
          <w:b/>
          <w:bCs/>
        </w:rPr>
        <w:t>。</w:t>
      </w:r>
      <w:r w:rsidR="00CD3878">
        <w:rPr>
          <w:rFonts w:hint="eastAsia"/>
        </w:rPr>
        <w:t>猜</w:t>
      </w:r>
      <w:r w:rsidR="00177CA3">
        <w:rPr>
          <w:rFonts w:hint="eastAsia"/>
        </w:rPr>
        <w:t>猜看</w:t>
      </w:r>
      <w:r w:rsidR="007356FC">
        <w:rPr>
          <w:rFonts w:hint="eastAsia"/>
        </w:rPr>
        <w:t>未来</w:t>
      </w:r>
      <w:r w:rsidR="00F574BB">
        <w:rPr>
          <w:rFonts w:hint="eastAsia"/>
        </w:rPr>
        <w:t>会怎样</w:t>
      </w:r>
      <w:r w:rsidR="00C038DB">
        <w:rPr>
          <w:rFonts w:hint="eastAsia"/>
        </w:rPr>
        <w:t>（</w:t>
      </w:r>
      <w:r w:rsidR="003A5159">
        <w:rPr>
          <w:rFonts w:hint="eastAsia"/>
        </w:rPr>
        <w:t>we</w:t>
      </w:r>
      <w:r w:rsidR="003A5159">
        <w:t xml:space="preserve"> </w:t>
      </w:r>
      <w:r w:rsidR="003A5159">
        <w:rPr>
          <w:rFonts w:hint="eastAsia"/>
        </w:rPr>
        <w:t>do</w:t>
      </w:r>
      <w:r w:rsidR="00C038DB">
        <w:rPr>
          <w:rFonts w:hint="eastAsia"/>
        </w:rPr>
        <w:t>）？</w:t>
      </w:r>
    </w:p>
    <w:p w14:paraId="30473624" w14:textId="77777777" w:rsidR="00413EDC" w:rsidRPr="006100BD" w:rsidRDefault="00413EDC" w:rsidP="004C0D25">
      <w:pPr>
        <w:spacing w:before="31" w:after="31"/>
        <w:ind w:firstLineChars="0" w:firstLine="0"/>
        <w:contextualSpacing/>
        <w:rPr>
          <w:b/>
          <w:bCs/>
        </w:rPr>
      </w:pPr>
    </w:p>
    <w:p w14:paraId="6B50404C" w14:textId="07957DD5" w:rsidR="00CD48C0" w:rsidRDefault="00BD3DF9" w:rsidP="00965010">
      <w:pPr>
        <w:spacing w:before="31" w:after="31"/>
        <w:ind w:firstLine="480"/>
        <w:contextualSpacing/>
      </w:pPr>
      <w:r w:rsidRPr="00BD3DF9">
        <w:rPr>
          <w:rFonts w:hint="eastAsia"/>
        </w:rPr>
        <w:t>由于篇幅</w:t>
      </w:r>
      <w:r w:rsidR="00413EDC">
        <w:rPr>
          <w:rFonts w:hint="eastAsia"/>
        </w:rPr>
        <w:t>有限</w:t>
      </w:r>
      <w:r w:rsidRPr="00BD3DF9">
        <w:rPr>
          <w:rFonts w:hint="eastAsia"/>
        </w:rPr>
        <w:t>，我们在</w:t>
      </w:r>
      <w:r w:rsidR="006100BD">
        <w:rPr>
          <w:rFonts w:hint="eastAsia"/>
        </w:rPr>
        <w:t>网站</w:t>
      </w:r>
      <w:r w:rsidRPr="00BD3DF9">
        <w:rPr>
          <w:rFonts w:hint="eastAsia"/>
        </w:rPr>
        <w:t>realtimerendering.com</w:t>
      </w:r>
      <w:r w:rsidRPr="00BD3DF9">
        <w:rPr>
          <w:rFonts w:hint="eastAsia"/>
        </w:rPr>
        <w:t>上</w:t>
      </w:r>
      <w:r w:rsidR="00A63EAE">
        <w:rPr>
          <w:rFonts w:hint="eastAsia"/>
        </w:rPr>
        <w:t>制作</w:t>
      </w:r>
      <w:r w:rsidRPr="00BD3DF9">
        <w:rPr>
          <w:rFonts w:hint="eastAsia"/>
        </w:rPr>
        <w:t>了一个关于碰撞检测的章节，以及关于线性代数</w:t>
      </w:r>
      <w:r w:rsidR="006451AA">
        <w:rPr>
          <w:rFonts w:hint="eastAsia"/>
        </w:rPr>
        <w:t>（</w:t>
      </w:r>
      <w:r w:rsidR="006451AA" w:rsidRPr="006451AA">
        <w:t>linear algebra</w:t>
      </w:r>
      <w:r w:rsidR="006451AA">
        <w:rPr>
          <w:rFonts w:hint="eastAsia"/>
        </w:rPr>
        <w:t>）</w:t>
      </w:r>
      <w:r w:rsidRPr="00BD3DF9">
        <w:rPr>
          <w:rFonts w:hint="eastAsia"/>
        </w:rPr>
        <w:t>和三角函数</w:t>
      </w:r>
      <w:r w:rsidR="006451AA">
        <w:rPr>
          <w:rFonts w:hint="eastAsia"/>
        </w:rPr>
        <w:t>（</w:t>
      </w:r>
      <w:r w:rsidR="006451AA" w:rsidRPr="006451AA">
        <w:t>trigonometry</w:t>
      </w:r>
      <w:r w:rsidR="006451AA">
        <w:rPr>
          <w:rFonts w:hint="eastAsia"/>
        </w:rPr>
        <w:t>）</w:t>
      </w:r>
      <w:r w:rsidRPr="00BD3DF9">
        <w:rPr>
          <w:rFonts w:hint="eastAsia"/>
        </w:rPr>
        <w:t>的附录</w:t>
      </w:r>
      <w:r w:rsidR="00415757">
        <w:rPr>
          <w:rFonts w:hint="eastAsia"/>
        </w:rPr>
        <w:t>，供</w:t>
      </w:r>
      <w:r w:rsidR="00004595">
        <w:rPr>
          <w:rFonts w:hint="eastAsia"/>
        </w:rPr>
        <w:t>大家免费</w:t>
      </w:r>
      <w:r w:rsidR="00415757">
        <w:rPr>
          <w:rFonts w:hint="eastAsia"/>
        </w:rPr>
        <w:t>下载</w:t>
      </w:r>
      <w:r w:rsidRPr="00BD3DF9">
        <w:rPr>
          <w:rFonts w:hint="eastAsia"/>
        </w:rPr>
        <w:t>。</w:t>
      </w:r>
    </w:p>
    <w:p w14:paraId="2EAFFB93" w14:textId="6D96960B" w:rsidR="00345F76" w:rsidRPr="00EA2BC2" w:rsidRDefault="00345F76" w:rsidP="00345F76">
      <w:pPr>
        <w:pStyle w:val="u2"/>
        <w:numPr>
          <w:ilvl w:val="0"/>
          <w:numId w:val="0"/>
        </w:numPr>
        <w:ind w:left="992" w:hanging="992"/>
      </w:pPr>
      <w:r>
        <w:lastRenderedPageBreak/>
        <w:t>1</w:t>
      </w:r>
      <w:r w:rsidRPr="00EA2BC2">
        <w:rPr>
          <w:rFonts w:hint="eastAsia"/>
        </w:rPr>
        <w:t>.</w:t>
      </w:r>
      <w:r w:rsidR="00452745">
        <w:t>2</w:t>
      </w:r>
      <w:r w:rsidRPr="00EA2BC2">
        <w:t xml:space="preserve"> </w:t>
      </w:r>
      <w:r w:rsidR="00E77A4D" w:rsidRPr="00E77A4D">
        <w:rPr>
          <w:rFonts w:hint="eastAsia"/>
        </w:rPr>
        <w:t>符号和定义</w:t>
      </w:r>
      <w:r w:rsidRPr="00EA2BC2">
        <w:rPr>
          <w:rFonts w:hint="eastAsia"/>
        </w:rPr>
        <w:t xml:space="preserve"> </w:t>
      </w:r>
      <w:r w:rsidR="00073855" w:rsidRPr="00073855">
        <w:t>Notation and Definitions</w:t>
      </w:r>
    </w:p>
    <w:p w14:paraId="7D2FD29E" w14:textId="1CD97EC3" w:rsidR="00345F76" w:rsidRPr="002519AF" w:rsidRDefault="002519AF" w:rsidP="00965010">
      <w:pPr>
        <w:spacing w:before="31" w:after="31"/>
        <w:ind w:firstLine="480"/>
      </w:pPr>
      <w:r w:rsidRPr="002519AF">
        <w:rPr>
          <w:rFonts w:hint="eastAsia"/>
        </w:rPr>
        <w:t>首先，我们</w:t>
      </w:r>
      <w:r w:rsidR="00E833C8">
        <w:rPr>
          <w:rFonts w:hint="eastAsia"/>
        </w:rPr>
        <w:t>来</w:t>
      </w:r>
      <w:r w:rsidRPr="002519AF">
        <w:rPr>
          <w:rFonts w:hint="eastAsia"/>
        </w:rPr>
        <w:t>解释本书中使用的数学符号</w:t>
      </w:r>
      <w:r w:rsidR="00B32C43">
        <w:rPr>
          <w:rFonts w:hint="eastAsia"/>
        </w:rPr>
        <w:t>，</w:t>
      </w:r>
      <w:r w:rsidR="00E72011">
        <w:rPr>
          <w:rFonts w:hint="eastAsia"/>
        </w:rPr>
        <w:t>如</w:t>
      </w:r>
      <w:r w:rsidR="00B4087D">
        <w:rPr>
          <w:rFonts w:hint="eastAsia"/>
        </w:rPr>
        <w:t>需</w:t>
      </w:r>
      <w:r w:rsidRPr="002519AF">
        <w:rPr>
          <w:rFonts w:hint="eastAsia"/>
        </w:rPr>
        <w:t>了解本节及整本书中使用的许多术语的更全面解释，</w:t>
      </w:r>
      <w:proofErr w:type="gramStart"/>
      <w:r w:rsidRPr="002519AF">
        <w:rPr>
          <w:rFonts w:hint="eastAsia"/>
        </w:rPr>
        <w:t>请访问</w:t>
      </w:r>
      <w:proofErr w:type="gramEnd"/>
      <w:r w:rsidRPr="002519AF">
        <w:rPr>
          <w:rFonts w:hint="eastAsia"/>
        </w:rPr>
        <w:t>realtimerendering.com</w:t>
      </w:r>
      <w:r w:rsidRPr="002519AF">
        <w:rPr>
          <w:rFonts w:hint="eastAsia"/>
        </w:rPr>
        <w:t>获取我们的线性代数附录</w:t>
      </w:r>
      <w:r w:rsidR="00603AFB">
        <w:rPr>
          <w:rFonts w:hint="eastAsia"/>
        </w:rPr>
        <w:t>。</w:t>
      </w:r>
    </w:p>
    <w:p w14:paraId="76255823" w14:textId="00C785CF" w:rsidR="00536132" w:rsidRPr="00427BE6" w:rsidRDefault="00B753F9" w:rsidP="00AC2F57">
      <w:pPr>
        <w:pStyle w:val="u3"/>
        <w:numPr>
          <w:ilvl w:val="0"/>
          <w:numId w:val="0"/>
        </w:numPr>
        <w:ind w:left="2400" w:hanging="2400"/>
      </w:pPr>
      <w:bookmarkStart w:id="3" w:name="_Hlk115302148"/>
      <w:bookmarkStart w:id="4" w:name="OLE_LINK216"/>
      <w:r>
        <w:t>1</w:t>
      </w:r>
      <w:r w:rsidR="00E02C87" w:rsidRPr="00427BE6">
        <w:rPr>
          <w:rFonts w:hint="eastAsia"/>
        </w:rPr>
        <w:t>.</w:t>
      </w:r>
      <w:r>
        <w:t>2</w:t>
      </w:r>
      <w:r w:rsidR="00E02C87" w:rsidRPr="00427BE6">
        <w:rPr>
          <w:rFonts w:hint="eastAsia"/>
        </w:rPr>
        <w:t xml:space="preserve">.1 </w:t>
      </w:r>
      <w:r w:rsidR="003C7F32" w:rsidRPr="003C7F32">
        <w:rPr>
          <w:rFonts w:hint="eastAsia"/>
        </w:rPr>
        <w:t>数学符号</w:t>
      </w:r>
      <w:r w:rsidR="00536132" w:rsidRPr="00427BE6">
        <w:rPr>
          <w:rFonts w:hint="eastAsia"/>
        </w:rPr>
        <w:t xml:space="preserve"> </w:t>
      </w:r>
      <w:r w:rsidR="003C7F32" w:rsidRPr="003C7F32">
        <w:t>Mathematical Notation</w:t>
      </w:r>
      <w:bookmarkEnd w:id="3"/>
    </w:p>
    <w:bookmarkEnd w:id="4"/>
    <w:p w14:paraId="143CDE31" w14:textId="5653078C" w:rsidR="008036BC" w:rsidRDefault="008036BC" w:rsidP="008036BC">
      <w:pPr>
        <w:spacing w:before="31" w:after="31"/>
        <w:ind w:firstLine="480"/>
        <w:contextualSpacing/>
      </w:pPr>
      <w:r>
        <w:rPr>
          <w:rFonts w:hint="eastAsia"/>
        </w:rPr>
        <w:t>表</w:t>
      </w:r>
      <w:r>
        <w:rPr>
          <w:rFonts w:hint="eastAsia"/>
        </w:rPr>
        <w:t>1.1</w:t>
      </w:r>
      <w:r>
        <w:rPr>
          <w:rFonts w:hint="eastAsia"/>
        </w:rPr>
        <w:t>总结了</w:t>
      </w:r>
      <w:r w:rsidR="009408A5">
        <w:rPr>
          <w:rFonts w:hint="eastAsia"/>
        </w:rPr>
        <w:t>大多数</w:t>
      </w:r>
      <w:r>
        <w:rPr>
          <w:rFonts w:hint="eastAsia"/>
        </w:rPr>
        <w:t>我们将使用的数学符号</w:t>
      </w:r>
      <w:r w:rsidR="00457918">
        <w:rPr>
          <w:rFonts w:hint="eastAsia"/>
        </w:rPr>
        <w:t>，</w:t>
      </w:r>
      <w:r>
        <w:rPr>
          <w:rFonts w:hint="eastAsia"/>
        </w:rPr>
        <w:t>这里将详细描述其中</w:t>
      </w:r>
      <w:r w:rsidR="00FB626D">
        <w:rPr>
          <w:rFonts w:hint="eastAsia"/>
        </w:rPr>
        <w:t>一些</w:t>
      </w:r>
      <w:r w:rsidR="00076B2A">
        <w:rPr>
          <w:rFonts w:hint="eastAsia"/>
        </w:rPr>
        <w:t>的</w:t>
      </w:r>
      <w:r>
        <w:rPr>
          <w:rFonts w:hint="eastAsia"/>
        </w:rPr>
        <w:t>概念。</w:t>
      </w:r>
    </w:p>
    <w:p w14:paraId="532E7FBB" w14:textId="39E70BC4" w:rsidR="000C4594" w:rsidRDefault="000C4594" w:rsidP="000C4594">
      <w:pPr>
        <w:spacing w:before="31" w:after="31"/>
        <w:ind w:firstLineChars="0" w:firstLine="0"/>
        <w:contextualSpacing/>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89"/>
        <w:gridCol w:w="2841"/>
        <w:gridCol w:w="2766"/>
      </w:tblGrid>
      <w:tr w:rsidR="007E2F3F" w:rsidRPr="006047C2" w14:paraId="03A3F69F" w14:textId="77777777" w:rsidTr="00621CEC">
        <w:tc>
          <w:tcPr>
            <w:tcW w:w="2689" w:type="dxa"/>
          </w:tcPr>
          <w:p w14:paraId="2029534A" w14:textId="150EB52C" w:rsidR="007E2F3F" w:rsidRPr="00D5703D" w:rsidRDefault="007E2F3F" w:rsidP="000C4594">
            <w:pPr>
              <w:spacing w:before="31" w:after="31"/>
              <w:ind w:firstLine="482"/>
              <w:contextualSpacing/>
              <w:rPr>
                <w:b/>
                <w:bCs/>
                <w:szCs w:val="24"/>
              </w:rPr>
            </w:pPr>
            <w:r w:rsidRPr="00D5703D">
              <w:rPr>
                <w:rFonts w:hint="eastAsia"/>
                <w:b/>
                <w:bCs/>
                <w:szCs w:val="24"/>
              </w:rPr>
              <w:t>类型</w:t>
            </w:r>
            <w:r w:rsidRPr="00D5703D">
              <w:rPr>
                <w:rFonts w:hint="eastAsia"/>
                <w:b/>
                <w:bCs/>
                <w:szCs w:val="24"/>
              </w:rPr>
              <w:t xml:space="preserve"> Type</w:t>
            </w:r>
          </w:p>
        </w:tc>
        <w:tc>
          <w:tcPr>
            <w:tcW w:w="2841" w:type="dxa"/>
          </w:tcPr>
          <w:p w14:paraId="6C6D085C" w14:textId="45B0E02C" w:rsidR="007E2F3F" w:rsidRPr="00D5703D" w:rsidRDefault="007E2F3F" w:rsidP="000C4594">
            <w:pPr>
              <w:spacing w:before="31" w:after="31"/>
              <w:ind w:firstLine="482"/>
              <w:contextualSpacing/>
              <w:rPr>
                <w:b/>
                <w:bCs/>
                <w:szCs w:val="24"/>
              </w:rPr>
            </w:pPr>
            <w:r w:rsidRPr="00D5703D">
              <w:rPr>
                <w:rFonts w:hint="eastAsia"/>
                <w:b/>
                <w:bCs/>
                <w:szCs w:val="24"/>
              </w:rPr>
              <w:t>符号</w:t>
            </w:r>
            <w:r w:rsidRPr="00D5703D">
              <w:rPr>
                <w:rFonts w:hint="eastAsia"/>
                <w:b/>
                <w:bCs/>
                <w:szCs w:val="24"/>
              </w:rPr>
              <w:t xml:space="preserve"> Notation</w:t>
            </w:r>
          </w:p>
        </w:tc>
        <w:tc>
          <w:tcPr>
            <w:tcW w:w="2766" w:type="dxa"/>
          </w:tcPr>
          <w:p w14:paraId="2DE6A064" w14:textId="5B6FAB92" w:rsidR="007E2F3F" w:rsidRPr="00D5703D" w:rsidRDefault="007E2F3F" w:rsidP="000C4594">
            <w:pPr>
              <w:spacing w:before="31" w:after="31"/>
              <w:ind w:firstLine="482"/>
              <w:contextualSpacing/>
              <w:rPr>
                <w:b/>
                <w:bCs/>
                <w:szCs w:val="24"/>
              </w:rPr>
            </w:pPr>
            <w:r w:rsidRPr="00D5703D">
              <w:rPr>
                <w:rFonts w:hint="eastAsia"/>
                <w:b/>
                <w:bCs/>
                <w:szCs w:val="24"/>
              </w:rPr>
              <w:t>例子</w:t>
            </w:r>
            <w:r w:rsidRPr="00D5703D">
              <w:rPr>
                <w:rFonts w:hint="eastAsia"/>
                <w:b/>
                <w:bCs/>
                <w:szCs w:val="24"/>
              </w:rPr>
              <w:t xml:space="preserve"> Examples</w:t>
            </w:r>
          </w:p>
        </w:tc>
      </w:tr>
      <w:tr w:rsidR="007E2F3F" w:rsidRPr="006047C2" w14:paraId="1BE0A105" w14:textId="77777777" w:rsidTr="00621CEC">
        <w:tc>
          <w:tcPr>
            <w:tcW w:w="2689" w:type="dxa"/>
          </w:tcPr>
          <w:p w14:paraId="4438E084" w14:textId="3BFA7697" w:rsidR="007E2F3F" w:rsidRPr="006047C2" w:rsidRDefault="003E5218" w:rsidP="000C4594">
            <w:pPr>
              <w:spacing w:before="31" w:after="31"/>
              <w:ind w:firstLine="420"/>
              <w:contextualSpacing/>
              <w:rPr>
                <w:sz w:val="21"/>
                <w:szCs w:val="21"/>
              </w:rPr>
            </w:pPr>
            <w:r w:rsidRPr="006047C2">
              <w:rPr>
                <w:rFonts w:hint="eastAsia"/>
                <w:sz w:val="21"/>
                <w:szCs w:val="21"/>
              </w:rPr>
              <w:t>角度</w:t>
            </w:r>
            <w:r w:rsidRPr="006047C2">
              <w:rPr>
                <w:rFonts w:hint="eastAsia"/>
                <w:sz w:val="21"/>
                <w:szCs w:val="21"/>
              </w:rPr>
              <w:t xml:space="preserve"> angle</w:t>
            </w:r>
          </w:p>
        </w:tc>
        <w:tc>
          <w:tcPr>
            <w:tcW w:w="2841" w:type="dxa"/>
          </w:tcPr>
          <w:p w14:paraId="550A0EFB" w14:textId="38792ECB" w:rsidR="007E2F3F" w:rsidRPr="006047C2" w:rsidRDefault="003E5218" w:rsidP="000C4594">
            <w:pPr>
              <w:spacing w:before="31" w:after="31"/>
              <w:ind w:firstLine="420"/>
              <w:contextualSpacing/>
              <w:rPr>
                <w:sz w:val="21"/>
                <w:szCs w:val="21"/>
              </w:rPr>
            </w:pPr>
            <w:r w:rsidRPr="006047C2">
              <w:rPr>
                <w:rFonts w:hint="eastAsia"/>
                <w:sz w:val="21"/>
                <w:szCs w:val="21"/>
              </w:rPr>
              <w:t>小写希腊文</w:t>
            </w:r>
            <w:r w:rsidRPr="006047C2">
              <w:rPr>
                <w:rFonts w:hint="eastAsia"/>
                <w:sz w:val="21"/>
                <w:szCs w:val="21"/>
              </w:rPr>
              <w:t xml:space="preserve"> lowercase</w:t>
            </w:r>
            <w:r w:rsidRPr="006047C2">
              <w:rPr>
                <w:sz w:val="21"/>
                <w:szCs w:val="21"/>
              </w:rPr>
              <w:t xml:space="preserve"> </w:t>
            </w:r>
            <w:r w:rsidRPr="006047C2">
              <w:rPr>
                <w:rFonts w:hint="eastAsia"/>
                <w:sz w:val="21"/>
                <w:szCs w:val="21"/>
              </w:rPr>
              <w:t>Greek</w:t>
            </w:r>
          </w:p>
        </w:tc>
        <w:tc>
          <w:tcPr>
            <w:tcW w:w="2766" w:type="dxa"/>
          </w:tcPr>
          <w:p w14:paraId="7DED83A7" w14:textId="67449139" w:rsidR="007E2F3F" w:rsidRPr="00983B3E" w:rsidRDefault="00000000" w:rsidP="000C4594">
            <w:pPr>
              <w:spacing w:before="31" w:after="31"/>
              <w:ind w:firstLine="420"/>
              <w:contextualSpacing/>
              <w:rPr>
                <w:sz w:val="21"/>
                <w:szCs w:val="21"/>
              </w:rPr>
            </w:pPr>
            <m:oMathPara>
              <m:oMathParaPr>
                <m:jc m:val="center"/>
              </m:oMathParaPr>
              <m:oMath>
                <m:sSub>
                  <m:sSubPr>
                    <m:ctrlPr>
                      <w:rPr>
                        <w:rFonts w:ascii="Cambria Math" w:hAnsi="Cambria Math"/>
                        <w:sz w:val="21"/>
                        <w:szCs w:val="21"/>
                      </w:rPr>
                    </m:ctrlPr>
                  </m:sSubPr>
                  <m:e>
                    <m:r>
                      <w:rPr>
                        <w:rFonts w:ascii="Cambria Math" w:hAnsi="Cambria Math"/>
                        <w:sz w:val="21"/>
                        <w:szCs w:val="21"/>
                      </w:rPr>
                      <m:t>α</m:t>
                    </m:r>
                  </m:e>
                  <m:sub>
                    <m:r>
                      <w:rPr>
                        <w:rFonts w:ascii="Cambria Math" w:hAnsi="Cambria Math"/>
                        <w:sz w:val="21"/>
                        <w:szCs w:val="21"/>
                      </w:rPr>
                      <m:t>i</m:t>
                    </m:r>
                  </m:sub>
                </m:sSub>
                <m:r>
                  <w:rPr>
                    <w:rFonts w:ascii="Cambria Math" w:hAnsi="Cambria Math"/>
                    <w:sz w:val="21"/>
                    <w:szCs w:val="21"/>
                  </w:rPr>
                  <m:t>,ϕ,ρ,η,</m:t>
                </m:r>
                <m:sSub>
                  <m:sSubPr>
                    <m:ctrlPr>
                      <w:rPr>
                        <w:rFonts w:ascii="Cambria Math" w:hAnsi="Cambria Math"/>
                        <w:sz w:val="21"/>
                        <w:szCs w:val="21"/>
                      </w:rPr>
                    </m:ctrlPr>
                  </m:sSubPr>
                  <m:e>
                    <m:r>
                      <w:rPr>
                        <w:rFonts w:ascii="Cambria Math" w:hAnsi="Cambria Math"/>
                        <w:sz w:val="21"/>
                        <w:szCs w:val="21"/>
                      </w:rPr>
                      <m:t>γ</m:t>
                    </m:r>
                  </m:e>
                  <m:sub>
                    <m:r>
                      <w:rPr>
                        <w:rFonts w:ascii="Cambria Math" w:hAnsi="Cambria Math"/>
                        <w:sz w:val="21"/>
                        <w:szCs w:val="21"/>
                      </w:rPr>
                      <m:t>242</m:t>
                    </m:r>
                  </m:sub>
                </m:sSub>
                <m:r>
                  <w:rPr>
                    <w:rFonts w:ascii="Cambria Math" w:hAnsi="Cambria Math"/>
                    <w:sz w:val="21"/>
                    <w:szCs w:val="21"/>
                  </w:rPr>
                  <m:t>,θ</m:t>
                </m:r>
              </m:oMath>
            </m:oMathPara>
          </w:p>
        </w:tc>
      </w:tr>
      <w:tr w:rsidR="007E2F3F" w:rsidRPr="006047C2" w14:paraId="6F499074" w14:textId="77777777" w:rsidTr="00621CEC">
        <w:tc>
          <w:tcPr>
            <w:tcW w:w="2689" w:type="dxa"/>
          </w:tcPr>
          <w:p w14:paraId="138E0054" w14:textId="33212F26" w:rsidR="007E2F3F" w:rsidRPr="006047C2" w:rsidRDefault="003E5218" w:rsidP="000C4594">
            <w:pPr>
              <w:spacing w:before="31" w:after="31"/>
              <w:ind w:firstLine="420"/>
              <w:contextualSpacing/>
              <w:rPr>
                <w:sz w:val="21"/>
                <w:szCs w:val="21"/>
              </w:rPr>
            </w:pPr>
            <w:r w:rsidRPr="006047C2">
              <w:rPr>
                <w:rFonts w:hint="eastAsia"/>
                <w:sz w:val="21"/>
                <w:szCs w:val="21"/>
              </w:rPr>
              <w:t>标量</w:t>
            </w:r>
            <w:r w:rsidRPr="006047C2">
              <w:rPr>
                <w:rFonts w:hint="eastAsia"/>
                <w:sz w:val="21"/>
                <w:szCs w:val="21"/>
              </w:rPr>
              <w:t xml:space="preserve"> scalar</w:t>
            </w:r>
          </w:p>
        </w:tc>
        <w:tc>
          <w:tcPr>
            <w:tcW w:w="2841" w:type="dxa"/>
          </w:tcPr>
          <w:p w14:paraId="49AF633E" w14:textId="3963169E" w:rsidR="007E2F3F" w:rsidRPr="006047C2" w:rsidRDefault="003E5218" w:rsidP="000C4594">
            <w:pPr>
              <w:spacing w:before="31" w:after="31"/>
              <w:ind w:firstLine="420"/>
              <w:contextualSpacing/>
              <w:rPr>
                <w:sz w:val="21"/>
                <w:szCs w:val="21"/>
              </w:rPr>
            </w:pPr>
            <w:r w:rsidRPr="006047C2">
              <w:rPr>
                <w:rFonts w:hint="eastAsia"/>
                <w:sz w:val="21"/>
                <w:szCs w:val="21"/>
              </w:rPr>
              <w:t>小写斜体</w:t>
            </w:r>
            <w:r w:rsidRPr="006047C2">
              <w:rPr>
                <w:rFonts w:hint="eastAsia"/>
                <w:sz w:val="21"/>
                <w:szCs w:val="21"/>
              </w:rPr>
              <w:t xml:space="preserve"> </w:t>
            </w:r>
            <w:r w:rsidRPr="006047C2">
              <w:rPr>
                <w:sz w:val="21"/>
                <w:szCs w:val="21"/>
              </w:rPr>
              <w:t>lowercase italic</w:t>
            </w:r>
          </w:p>
        </w:tc>
        <w:tc>
          <w:tcPr>
            <w:tcW w:w="2766" w:type="dxa"/>
          </w:tcPr>
          <w:p w14:paraId="687F1B5C" w14:textId="3FBBD91E" w:rsidR="007E2F3F" w:rsidRPr="00983B3E" w:rsidRDefault="00A37419" w:rsidP="000C4594">
            <w:pPr>
              <w:spacing w:before="31" w:after="31"/>
              <w:ind w:firstLine="420"/>
              <w:contextualSpacing/>
              <w:rPr>
                <w:sz w:val="21"/>
                <w:szCs w:val="21"/>
              </w:rPr>
            </w:pPr>
            <m:oMathPara>
              <m:oMathParaPr>
                <m:jc m:val="center"/>
              </m:oMathParaPr>
              <m:oMath>
                <m:r>
                  <w:rPr>
                    <w:rFonts w:ascii="Cambria Math" w:hAnsi="Cambria Math"/>
                    <w:sz w:val="21"/>
                    <w:szCs w:val="21"/>
                  </w:rPr>
                  <m:t>a,b,t,</m:t>
                </m:r>
                <m:sSub>
                  <m:sSubPr>
                    <m:ctrlPr>
                      <w:rPr>
                        <w:rFonts w:ascii="Cambria Math" w:hAnsi="Cambria Math"/>
                        <w:sz w:val="21"/>
                        <w:szCs w:val="21"/>
                      </w:rPr>
                    </m:ctrlPr>
                  </m:sSubPr>
                  <m:e>
                    <m:r>
                      <w:rPr>
                        <w:rFonts w:ascii="Cambria Math" w:hAnsi="Cambria Math"/>
                        <w:sz w:val="21"/>
                        <w:szCs w:val="21"/>
                      </w:rPr>
                      <m:t>u</m:t>
                    </m:r>
                  </m:e>
                  <m:sub>
                    <m:r>
                      <w:rPr>
                        <w:rFonts w:ascii="Cambria Math" w:hAnsi="Cambria Math"/>
                        <w:sz w:val="21"/>
                        <w:szCs w:val="21"/>
                      </w:rPr>
                      <m:t>k</m:t>
                    </m:r>
                  </m:sub>
                </m:sSub>
                <m:r>
                  <w:rPr>
                    <w:rFonts w:ascii="Cambria Math" w:hAnsi="Cambria Math"/>
                    <w:sz w:val="21"/>
                    <w:szCs w:val="21"/>
                  </w:rPr>
                  <m:t>,v,</m:t>
                </m:r>
                <m:sSub>
                  <m:sSubPr>
                    <m:ctrlPr>
                      <w:rPr>
                        <w:rFonts w:ascii="Cambria Math" w:hAnsi="Cambria Math"/>
                        <w:sz w:val="21"/>
                        <w:szCs w:val="21"/>
                      </w:rPr>
                    </m:ctrlPr>
                  </m:sSubPr>
                  <m:e>
                    <m:r>
                      <w:rPr>
                        <w:rFonts w:ascii="Cambria Math" w:hAnsi="Cambria Math"/>
                        <w:sz w:val="21"/>
                        <w:szCs w:val="21"/>
                      </w:rPr>
                      <m:t>w</m:t>
                    </m:r>
                  </m:e>
                  <m:sub>
                    <m:r>
                      <w:rPr>
                        <w:rFonts w:ascii="Cambria Math" w:hAnsi="Cambria Math"/>
                        <w:sz w:val="21"/>
                        <w:szCs w:val="21"/>
                      </w:rPr>
                      <m:t>ij</m:t>
                    </m:r>
                  </m:sub>
                </m:sSub>
              </m:oMath>
            </m:oMathPara>
          </w:p>
        </w:tc>
      </w:tr>
      <w:tr w:rsidR="007E2F3F" w:rsidRPr="006047C2" w14:paraId="179FDFDE" w14:textId="77777777" w:rsidTr="00621CEC">
        <w:tc>
          <w:tcPr>
            <w:tcW w:w="2689" w:type="dxa"/>
          </w:tcPr>
          <w:p w14:paraId="7437B1E4" w14:textId="1A59CE58" w:rsidR="007E2F3F" w:rsidRPr="006047C2" w:rsidRDefault="006047C2" w:rsidP="000C4594">
            <w:pPr>
              <w:spacing w:before="31" w:after="31"/>
              <w:ind w:firstLine="420"/>
              <w:contextualSpacing/>
              <w:rPr>
                <w:sz w:val="21"/>
                <w:szCs w:val="21"/>
              </w:rPr>
            </w:pPr>
            <w:r w:rsidRPr="006047C2">
              <w:rPr>
                <w:rFonts w:hint="eastAsia"/>
                <w:sz w:val="21"/>
                <w:szCs w:val="21"/>
              </w:rPr>
              <w:t>向量或点</w:t>
            </w:r>
            <w:r w:rsidRPr="006047C2">
              <w:rPr>
                <w:rFonts w:hint="eastAsia"/>
                <w:sz w:val="21"/>
                <w:szCs w:val="21"/>
              </w:rPr>
              <w:t xml:space="preserve"> </w:t>
            </w:r>
            <w:r w:rsidRPr="006047C2">
              <w:rPr>
                <w:sz w:val="21"/>
                <w:szCs w:val="21"/>
              </w:rPr>
              <w:t>vector or point</w:t>
            </w:r>
          </w:p>
        </w:tc>
        <w:tc>
          <w:tcPr>
            <w:tcW w:w="2841" w:type="dxa"/>
          </w:tcPr>
          <w:p w14:paraId="17B06C7F" w14:textId="77FC307B" w:rsidR="007E2F3F" w:rsidRPr="006047C2" w:rsidRDefault="00050164" w:rsidP="000C4594">
            <w:pPr>
              <w:spacing w:before="31" w:after="31"/>
              <w:ind w:firstLine="420"/>
              <w:contextualSpacing/>
              <w:rPr>
                <w:sz w:val="21"/>
                <w:szCs w:val="21"/>
              </w:rPr>
            </w:pPr>
            <w:r>
              <w:rPr>
                <w:rFonts w:hint="eastAsia"/>
                <w:sz w:val="21"/>
                <w:szCs w:val="21"/>
              </w:rPr>
              <w:t>小写粗体</w:t>
            </w:r>
            <w:r>
              <w:rPr>
                <w:rFonts w:hint="eastAsia"/>
                <w:sz w:val="21"/>
                <w:szCs w:val="21"/>
              </w:rPr>
              <w:t xml:space="preserve"> </w:t>
            </w:r>
            <w:r w:rsidRPr="00050164">
              <w:rPr>
                <w:sz w:val="21"/>
                <w:szCs w:val="21"/>
              </w:rPr>
              <w:t>lowercase bold</w:t>
            </w:r>
          </w:p>
        </w:tc>
        <w:tc>
          <w:tcPr>
            <w:tcW w:w="2766" w:type="dxa"/>
          </w:tcPr>
          <w:p w14:paraId="663EF091" w14:textId="5ED80F1A" w:rsidR="007E2F3F" w:rsidRPr="00983B3E" w:rsidRDefault="00824B1D" w:rsidP="000C4594">
            <w:pPr>
              <w:spacing w:before="31" w:after="31"/>
              <w:ind w:firstLine="422"/>
              <w:contextualSpacing/>
              <w:rPr>
                <w:sz w:val="21"/>
                <w:szCs w:val="21"/>
              </w:rPr>
            </w:pPr>
            <m:oMathPara>
              <m:oMathParaPr>
                <m:jc m:val="center"/>
              </m:oMathParaPr>
              <m:oMath>
                <m:r>
                  <m:rPr>
                    <m:sty m:val="b"/>
                  </m:rPr>
                  <w:rPr>
                    <w:rFonts w:ascii="Cambria Math" w:hAnsi="Cambria Math"/>
                    <w:sz w:val="21"/>
                    <w:szCs w:val="21"/>
                  </w:rPr>
                  <m:t>a</m:t>
                </m:r>
                <m:r>
                  <w:rPr>
                    <w:rFonts w:ascii="Cambria Math" w:hAnsi="Cambria Math"/>
                    <w:sz w:val="21"/>
                    <w:szCs w:val="21"/>
                  </w:rPr>
                  <m:t>,</m:t>
                </m:r>
                <m:r>
                  <m:rPr>
                    <m:sty m:val="b"/>
                  </m:rPr>
                  <w:rPr>
                    <w:rFonts w:ascii="Cambria Math" w:hAnsi="Cambria Math"/>
                    <w:sz w:val="21"/>
                    <w:szCs w:val="21"/>
                  </w:rPr>
                  <m:t>u</m:t>
                </m:r>
                <m:r>
                  <w:rPr>
                    <w:rFonts w:ascii="Cambria Math" w:hAnsi="Cambria Math"/>
                    <w:sz w:val="21"/>
                    <w:szCs w:val="21"/>
                  </w:rPr>
                  <m:t>,</m:t>
                </m:r>
                <m:sSub>
                  <m:sSubPr>
                    <m:ctrlPr>
                      <w:rPr>
                        <w:rFonts w:ascii="Cambria Math" w:hAnsi="Cambria Math"/>
                        <w:sz w:val="21"/>
                        <w:szCs w:val="21"/>
                      </w:rPr>
                    </m:ctrlPr>
                  </m:sSubPr>
                  <m:e>
                    <m:r>
                      <m:rPr>
                        <m:sty m:val="b"/>
                      </m:rPr>
                      <w:rPr>
                        <w:rFonts w:ascii="Cambria Math" w:hAnsi="Cambria Math"/>
                        <w:sz w:val="21"/>
                        <w:szCs w:val="21"/>
                      </w:rPr>
                      <m:t>v</m:t>
                    </m:r>
                  </m:e>
                  <m:sub>
                    <m:r>
                      <w:rPr>
                        <w:rFonts w:ascii="Cambria Math" w:hAnsi="Cambria Math"/>
                        <w:sz w:val="21"/>
                        <w:szCs w:val="21"/>
                      </w:rPr>
                      <m:t>s</m:t>
                    </m:r>
                  </m:sub>
                </m:sSub>
                <m:r>
                  <m:rPr>
                    <m:sty m:val="b"/>
                  </m:rPr>
                  <w:rPr>
                    <w:rFonts w:ascii="Cambria Math" w:hAnsi="Cambria Math"/>
                    <w:sz w:val="21"/>
                    <w:szCs w:val="21"/>
                  </w:rPr>
                  <m:t>h</m:t>
                </m:r>
                <m:r>
                  <w:rPr>
                    <w:rFonts w:ascii="Cambria Math" w:hAnsi="Cambria Math"/>
                    <w:sz w:val="21"/>
                    <w:szCs w:val="21"/>
                  </w:rPr>
                  <m:t>(ρ),</m:t>
                </m:r>
                <m:sSub>
                  <m:sSubPr>
                    <m:ctrlPr>
                      <w:rPr>
                        <w:rFonts w:ascii="Cambria Math" w:hAnsi="Cambria Math"/>
                        <w:sz w:val="21"/>
                        <w:szCs w:val="21"/>
                      </w:rPr>
                    </m:ctrlPr>
                  </m:sSubPr>
                  <m:e>
                    <m:r>
                      <m:rPr>
                        <m:sty m:val="b"/>
                      </m:rPr>
                      <w:rPr>
                        <w:rFonts w:ascii="Cambria Math" w:hAnsi="Cambria Math"/>
                        <w:sz w:val="21"/>
                        <w:szCs w:val="21"/>
                      </w:rPr>
                      <m:t>h</m:t>
                    </m:r>
                  </m:e>
                  <m:sub>
                    <m:r>
                      <w:rPr>
                        <w:rFonts w:ascii="Cambria Math" w:hAnsi="Cambria Math"/>
                        <w:sz w:val="21"/>
                        <w:szCs w:val="21"/>
                      </w:rPr>
                      <m:t>z</m:t>
                    </m:r>
                  </m:sub>
                </m:sSub>
              </m:oMath>
            </m:oMathPara>
          </w:p>
        </w:tc>
      </w:tr>
      <w:tr w:rsidR="007E2F3F" w:rsidRPr="006047C2" w14:paraId="57ADABE3" w14:textId="77777777" w:rsidTr="00621CEC">
        <w:tc>
          <w:tcPr>
            <w:tcW w:w="2689" w:type="dxa"/>
          </w:tcPr>
          <w:p w14:paraId="6B5BFE6B" w14:textId="03E700AD" w:rsidR="007E2F3F" w:rsidRPr="006047C2" w:rsidRDefault="005D1390" w:rsidP="000C4594">
            <w:pPr>
              <w:spacing w:before="31" w:after="31"/>
              <w:ind w:firstLine="420"/>
              <w:contextualSpacing/>
              <w:rPr>
                <w:sz w:val="21"/>
                <w:szCs w:val="21"/>
              </w:rPr>
            </w:pPr>
            <w:r>
              <w:rPr>
                <w:rFonts w:hint="eastAsia"/>
                <w:sz w:val="21"/>
                <w:szCs w:val="21"/>
              </w:rPr>
              <w:t>矩阵</w:t>
            </w:r>
            <w:r>
              <w:rPr>
                <w:rFonts w:hint="eastAsia"/>
                <w:sz w:val="21"/>
                <w:szCs w:val="21"/>
              </w:rPr>
              <w:t xml:space="preserve"> </w:t>
            </w:r>
            <w:r w:rsidRPr="005D1390">
              <w:rPr>
                <w:sz w:val="21"/>
                <w:szCs w:val="21"/>
              </w:rPr>
              <w:t>matrix</w:t>
            </w:r>
          </w:p>
        </w:tc>
        <w:tc>
          <w:tcPr>
            <w:tcW w:w="2841" w:type="dxa"/>
          </w:tcPr>
          <w:p w14:paraId="433C469B" w14:textId="5932C0F7" w:rsidR="007E2F3F" w:rsidRPr="006047C2" w:rsidRDefault="0026792E" w:rsidP="000C4594">
            <w:pPr>
              <w:spacing w:before="31" w:after="31"/>
              <w:ind w:firstLine="420"/>
              <w:contextualSpacing/>
              <w:rPr>
                <w:sz w:val="21"/>
                <w:szCs w:val="21"/>
              </w:rPr>
            </w:pPr>
            <w:r>
              <w:rPr>
                <w:rFonts w:hint="eastAsia"/>
                <w:sz w:val="21"/>
                <w:szCs w:val="21"/>
              </w:rPr>
              <w:t>大写粗体</w:t>
            </w:r>
            <w:r>
              <w:rPr>
                <w:rFonts w:hint="eastAsia"/>
                <w:sz w:val="21"/>
                <w:szCs w:val="21"/>
              </w:rPr>
              <w:t xml:space="preserve"> </w:t>
            </w:r>
            <w:r w:rsidRPr="0026792E">
              <w:rPr>
                <w:sz w:val="21"/>
                <w:szCs w:val="21"/>
              </w:rPr>
              <w:t>capital bold</w:t>
            </w:r>
          </w:p>
        </w:tc>
        <w:tc>
          <w:tcPr>
            <w:tcW w:w="2766" w:type="dxa"/>
          </w:tcPr>
          <w:p w14:paraId="7A6D8C56" w14:textId="66F84EE8" w:rsidR="007E2F3F" w:rsidRPr="00983B3E" w:rsidRDefault="00824B1D" w:rsidP="00824B1D">
            <w:pPr>
              <w:spacing w:before="31" w:after="31"/>
              <w:ind w:firstLine="422"/>
              <w:contextualSpacing/>
              <w:jc w:val="left"/>
              <w:rPr>
                <w:sz w:val="21"/>
                <w:szCs w:val="21"/>
              </w:rPr>
            </w:pPr>
            <m:oMathPara>
              <m:oMathParaPr>
                <m:jc m:val="center"/>
              </m:oMathParaPr>
              <m:oMath>
                <m:r>
                  <m:rPr>
                    <m:sty m:val="b"/>
                  </m:rPr>
                  <w:rPr>
                    <w:rFonts w:ascii="Cambria Math" w:hAnsi="Cambria Math"/>
                    <w:sz w:val="21"/>
                    <w:szCs w:val="21"/>
                  </w:rPr>
                  <m:t>T</m:t>
                </m:r>
                <m:r>
                  <w:rPr>
                    <w:rFonts w:ascii="Cambria Math" w:hAnsi="Cambria Math"/>
                    <w:sz w:val="21"/>
                    <w:szCs w:val="21"/>
                  </w:rPr>
                  <m:t>(</m:t>
                </m:r>
                <m:r>
                  <m:rPr>
                    <m:sty m:val="b"/>
                  </m:rPr>
                  <w:rPr>
                    <w:rFonts w:ascii="Cambria Math" w:hAnsi="Cambria Math"/>
                    <w:sz w:val="21"/>
                    <w:szCs w:val="21"/>
                  </w:rPr>
                  <m:t>t</m:t>
                </m:r>
                <m:r>
                  <w:rPr>
                    <w:rFonts w:ascii="Cambria Math" w:hAnsi="Cambria Math"/>
                    <w:sz w:val="21"/>
                    <w:szCs w:val="21"/>
                  </w:rPr>
                  <m:t>),</m:t>
                </m:r>
                <m:r>
                  <m:rPr>
                    <m:sty m:val="b"/>
                  </m:rPr>
                  <w:rPr>
                    <w:rFonts w:ascii="Cambria Math" w:hAnsi="Cambria Math"/>
                    <w:sz w:val="21"/>
                    <w:szCs w:val="21"/>
                  </w:rPr>
                  <m:t>X</m:t>
                </m:r>
                <m:r>
                  <w:rPr>
                    <w:rFonts w:ascii="Cambria Math" w:hAnsi="Cambria Math"/>
                    <w:sz w:val="21"/>
                    <w:szCs w:val="21"/>
                  </w:rPr>
                  <m:t>,</m:t>
                </m:r>
                <m:sSub>
                  <m:sSubPr>
                    <m:ctrlPr>
                      <w:rPr>
                        <w:rFonts w:ascii="Cambria Math" w:hAnsi="Cambria Math"/>
                        <w:sz w:val="21"/>
                        <w:szCs w:val="21"/>
                      </w:rPr>
                    </m:ctrlPr>
                  </m:sSubPr>
                  <m:e>
                    <m:r>
                      <m:rPr>
                        <m:sty m:val="b"/>
                      </m:rPr>
                      <w:rPr>
                        <w:rFonts w:ascii="Cambria Math" w:hAnsi="Cambria Math"/>
                        <w:sz w:val="21"/>
                        <w:szCs w:val="21"/>
                      </w:rPr>
                      <m:t>R</m:t>
                    </m:r>
                  </m:e>
                  <m:sub>
                    <m:r>
                      <w:rPr>
                        <w:rFonts w:ascii="Cambria Math" w:hAnsi="Cambria Math"/>
                        <w:sz w:val="21"/>
                        <w:szCs w:val="21"/>
                      </w:rPr>
                      <m:t>x</m:t>
                    </m:r>
                  </m:sub>
                </m:sSub>
                <m:r>
                  <w:rPr>
                    <w:rFonts w:ascii="Cambria Math" w:hAnsi="Cambria Math"/>
                    <w:sz w:val="21"/>
                    <w:szCs w:val="21"/>
                  </w:rPr>
                  <m:t>(ρ)</m:t>
                </m:r>
              </m:oMath>
            </m:oMathPara>
          </w:p>
        </w:tc>
      </w:tr>
      <w:tr w:rsidR="007E2F3F" w:rsidRPr="006047C2" w14:paraId="391185DE" w14:textId="77777777" w:rsidTr="00621CEC">
        <w:tc>
          <w:tcPr>
            <w:tcW w:w="2689" w:type="dxa"/>
          </w:tcPr>
          <w:p w14:paraId="3CA80BFE" w14:textId="74140ACE" w:rsidR="007E2F3F" w:rsidRPr="006047C2" w:rsidRDefault="00D506B4" w:rsidP="000C4594">
            <w:pPr>
              <w:spacing w:before="31" w:after="31"/>
              <w:ind w:firstLine="420"/>
              <w:contextualSpacing/>
              <w:rPr>
                <w:sz w:val="21"/>
                <w:szCs w:val="21"/>
              </w:rPr>
            </w:pPr>
            <w:r>
              <w:rPr>
                <w:rFonts w:hint="eastAsia"/>
                <w:sz w:val="21"/>
                <w:szCs w:val="21"/>
              </w:rPr>
              <w:t>平面</w:t>
            </w:r>
            <w:r w:rsidR="00E70DE7">
              <w:rPr>
                <w:rFonts w:hint="eastAsia"/>
                <w:sz w:val="21"/>
                <w:szCs w:val="21"/>
              </w:rPr>
              <w:t xml:space="preserve"> plane</w:t>
            </w:r>
          </w:p>
        </w:tc>
        <w:tc>
          <w:tcPr>
            <w:tcW w:w="2841" w:type="dxa"/>
          </w:tcPr>
          <w:p w14:paraId="15E0D1AA" w14:textId="6D27E9D5" w:rsidR="007E2F3F" w:rsidRPr="006047C2" w:rsidRDefault="00E70DE7" w:rsidP="000C4594">
            <w:pPr>
              <w:spacing w:before="31" w:after="31"/>
              <w:ind w:firstLine="420"/>
              <w:contextualSpacing/>
              <w:rPr>
                <w:sz w:val="21"/>
                <w:szCs w:val="21"/>
              </w:rPr>
            </w:pPr>
            <w:r>
              <w:rPr>
                <w:sz w:val="21"/>
                <w:szCs w:val="21"/>
              </w:rPr>
              <w:t>π</w:t>
            </w:r>
            <w:r>
              <w:rPr>
                <w:rFonts w:hint="eastAsia"/>
                <w:sz w:val="21"/>
                <w:szCs w:val="21"/>
              </w:rPr>
              <w:t>：一个向量和一个标量</w:t>
            </w:r>
            <w:r>
              <w:rPr>
                <w:rFonts w:hint="eastAsia"/>
                <w:sz w:val="21"/>
                <w:szCs w:val="21"/>
              </w:rPr>
              <w:t xml:space="preserve"> </w:t>
            </w:r>
            <w:r w:rsidRPr="00E70DE7">
              <w:rPr>
                <w:sz w:val="21"/>
                <w:szCs w:val="21"/>
              </w:rPr>
              <w:t>a vector and</w:t>
            </w:r>
            <w:r>
              <w:rPr>
                <w:sz w:val="21"/>
                <w:szCs w:val="21"/>
              </w:rPr>
              <w:t xml:space="preserve"> </w:t>
            </w:r>
            <w:r w:rsidRPr="00E70DE7">
              <w:rPr>
                <w:sz w:val="21"/>
                <w:szCs w:val="21"/>
              </w:rPr>
              <w:t>a scalar</w:t>
            </w:r>
          </w:p>
        </w:tc>
        <w:tc>
          <w:tcPr>
            <w:tcW w:w="2766" w:type="dxa"/>
          </w:tcPr>
          <w:p w14:paraId="49712872" w14:textId="3A644BB9" w:rsidR="00152101" w:rsidRPr="00983B3E" w:rsidRDefault="00152101" w:rsidP="00824B1D">
            <w:pPr>
              <w:spacing w:before="31" w:after="31"/>
              <w:ind w:firstLine="420"/>
              <w:contextualSpacing/>
              <w:jc w:val="left"/>
              <w:rPr>
                <w:sz w:val="21"/>
                <w:szCs w:val="21"/>
              </w:rPr>
            </w:pPr>
            <m:oMathPara>
              <m:oMathParaPr>
                <m:jc m:val="center"/>
              </m:oMathParaPr>
              <m:oMath>
                <m:r>
                  <w:rPr>
                    <w:rFonts w:ascii="Cambria Math" w:hAnsi="Cambria Math"/>
                    <w:sz w:val="21"/>
                    <w:szCs w:val="21"/>
                  </w:rPr>
                  <m:t>π:</m:t>
                </m:r>
                <m:r>
                  <m:rPr>
                    <m:sty m:val="b"/>
                  </m:rPr>
                  <w:rPr>
                    <w:rFonts w:ascii="Cambria Math" w:hAnsi="Cambria Math"/>
                    <w:sz w:val="21"/>
                    <w:szCs w:val="21"/>
                  </w:rPr>
                  <m:t>n</m:t>
                </m:r>
                <m:r>
                  <w:rPr>
                    <w:rFonts w:ascii="Cambria Math" w:hAnsi="Cambria Math"/>
                    <w:sz w:val="21"/>
                    <w:szCs w:val="21"/>
                  </w:rPr>
                  <m:t>⋅</m:t>
                </m:r>
                <m:r>
                  <m:rPr>
                    <m:sty m:val="b"/>
                  </m:rPr>
                  <w:rPr>
                    <w:rFonts w:ascii="Cambria Math" w:hAnsi="Cambria Math"/>
                    <w:sz w:val="21"/>
                    <w:szCs w:val="21"/>
                  </w:rPr>
                  <m:t>x</m:t>
                </m:r>
                <m:r>
                  <w:rPr>
                    <w:rFonts w:ascii="Cambria Math" w:hAnsi="Cambria Math"/>
                    <w:sz w:val="21"/>
                    <w:szCs w:val="21"/>
                  </w:rPr>
                  <m:t>+d=0,</m:t>
                </m:r>
              </m:oMath>
            </m:oMathPara>
          </w:p>
          <w:p w14:paraId="6CD817AF" w14:textId="7E2707D4" w:rsidR="007E2F3F" w:rsidRPr="00983B3E" w:rsidRDefault="00000000" w:rsidP="00824B1D">
            <w:pPr>
              <w:spacing w:before="31" w:after="31"/>
              <w:ind w:firstLine="420"/>
              <w:contextualSpacing/>
              <w:jc w:val="left"/>
              <w:rPr>
                <w:sz w:val="21"/>
                <w:szCs w:val="21"/>
              </w:rPr>
            </w:pPr>
            <m:oMathPara>
              <m:oMathParaPr>
                <m:jc m:val="center"/>
              </m:oMathParaPr>
              <m:oMath>
                <m:sSub>
                  <m:sSubPr>
                    <m:ctrlPr>
                      <w:rPr>
                        <w:rFonts w:ascii="Cambria Math" w:hAnsi="Cambria Math"/>
                        <w:sz w:val="21"/>
                        <w:szCs w:val="21"/>
                      </w:rPr>
                    </m:ctrlPr>
                  </m:sSubPr>
                  <m:e>
                    <m:r>
                      <w:rPr>
                        <w:rFonts w:ascii="Cambria Math" w:hAnsi="Cambria Math"/>
                        <w:sz w:val="21"/>
                        <w:szCs w:val="21"/>
                      </w:rPr>
                      <m:t>π</m:t>
                    </m:r>
                  </m:e>
                  <m:sub>
                    <m:r>
                      <w:rPr>
                        <w:rFonts w:ascii="Cambria Math" w:hAnsi="Cambria Math"/>
                        <w:sz w:val="21"/>
                        <w:szCs w:val="21"/>
                      </w:rPr>
                      <m:t>1</m:t>
                    </m:r>
                  </m:sub>
                </m:sSub>
                <m:r>
                  <w:rPr>
                    <w:rFonts w:ascii="Cambria Math" w:hAnsi="Cambria Math"/>
                    <w:sz w:val="21"/>
                    <w:szCs w:val="21"/>
                  </w:rPr>
                  <m:t>:</m:t>
                </m:r>
                <m:sSub>
                  <m:sSubPr>
                    <m:ctrlPr>
                      <w:rPr>
                        <w:rFonts w:ascii="Cambria Math" w:hAnsi="Cambria Math"/>
                        <w:sz w:val="21"/>
                        <w:szCs w:val="21"/>
                      </w:rPr>
                    </m:ctrlPr>
                  </m:sSubPr>
                  <m:e>
                    <m:r>
                      <m:rPr>
                        <m:sty m:val="b"/>
                      </m:rPr>
                      <w:rPr>
                        <w:rFonts w:ascii="Cambria Math" w:hAnsi="Cambria Math"/>
                        <w:sz w:val="21"/>
                        <w:szCs w:val="21"/>
                      </w:rPr>
                      <m:t>n</m:t>
                    </m:r>
                  </m:e>
                  <m:sub>
                    <m:r>
                      <w:rPr>
                        <w:rFonts w:ascii="Cambria Math" w:hAnsi="Cambria Math"/>
                        <w:sz w:val="21"/>
                        <w:szCs w:val="21"/>
                      </w:rPr>
                      <m:t>1</m:t>
                    </m:r>
                  </m:sub>
                </m:sSub>
                <m:r>
                  <w:rPr>
                    <w:rFonts w:ascii="Cambria Math" w:hAnsi="Cambria Math"/>
                    <w:sz w:val="21"/>
                    <w:szCs w:val="21"/>
                  </w:rPr>
                  <m:t>⋅</m:t>
                </m:r>
                <m:r>
                  <m:rPr>
                    <m:sty m:val="b"/>
                  </m:rPr>
                  <w:rPr>
                    <w:rFonts w:ascii="Cambria Math" w:hAnsi="Cambria Math"/>
                    <w:sz w:val="21"/>
                    <w:szCs w:val="21"/>
                  </w:rPr>
                  <m:t>x</m:t>
                </m:r>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d</m:t>
                    </m:r>
                  </m:e>
                  <m:sub>
                    <m:r>
                      <w:rPr>
                        <w:rFonts w:ascii="Cambria Math" w:hAnsi="Cambria Math"/>
                        <w:sz w:val="21"/>
                        <w:szCs w:val="21"/>
                      </w:rPr>
                      <m:t>1</m:t>
                    </m:r>
                  </m:sub>
                </m:sSub>
                <m:r>
                  <w:rPr>
                    <w:rFonts w:ascii="Cambria Math" w:hAnsi="Cambria Math"/>
                    <w:sz w:val="21"/>
                    <w:szCs w:val="21"/>
                  </w:rPr>
                  <m:t>=0</m:t>
                </m:r>
              </m:oMath>
            </m:oMathPara>
          </w:p>
        </w:tc>
      </w:tr>
      <w:tr w:rsidR="007E2F3F" w:rsidRPr="006047C2" w14:paraId="47E92B79" w14:textId="77777777" w:rsidTr="00621CEC">
        <w:tc>
          <w:tcPr>
            <w:tcW w:w="2689" w:type="dxa"/>
          </w:tcPr>
          <w:p w14:paraId="704961B3" w14:textId="0E7C97C7" w:rsidR="007E2F3F" w:rsidRPr="006047C2" w:rsidRDefault="003C19C4" w:rsidP="000C4594">
            <w:pPr>
              <w:spacing w:before="31" w:after="31"/>
              <w:ind w:firstLine="420"/>
              <w:contextualSpacing/>
              <w:rPr>
                <w:sz w:val="21"/>
                <w:szCs w:val="21"/>
              </w:rPr>
            </w:pPr>
            <w:r>
              <w:rPr>
                <w:rFonts w:hint="eastAsia"/>
                <w:sz w:val="21"/>
                <w:szCs w:val="21"/>
              </w:rPr>
              <w:t>三角形</w:t>
            </w:r>
            <w:r w:rsidR="005C1B3E">
              <w:rPr>
                <w:rFonts w:hint="eastAsia"/>
                <w:sz w:val="21"/>
                <w:szCs w:val="21"/>
              </w:rPr>
              <w:t xml:space="preserve"> </w:t>
            </w:r>
            <w:r w:rsidR="005C1B3E" w:rsidRPr="005C1B3E">
              <w:rPr>
                <w:sz w:val="21"/>
                <w:szCs w:val="21"/>
              </w:rPr>
              <w:t>triangle</w:t>
            </w:r>
          </w:p>
        </w:tc>
        <w:tc>
          <w:tcPr>
            <w:tcW w:w="2841" w:type="dxa"/>
          </w:tcPr>
          <w:p w14:paraId="4A35F7E1" w14:textId="03B45BB6" w:rsidR="007E2F3F" w:rsidRPr="006047C2" w:rsidRDefault="000D24F6" w:rsidP="000C4594">
            <w:pPr>
              <w:spacing w:before="31" w:after="31"/>
              <w:ind w:firstLine="420"/>
              <w:contextualSpacing/>
              <w:rPr>
                <w:sz w:val="21"/>
                <w:szCs w:val="21"/>
              </w:rPr>
            </w:pPr>
            <w:r>
              <w:rPr>
                <w:rFonts w:hint="eastAsia"/>
                <w:sz w:val="21"/>
                <w:szCs w:val="21"/>
              </w:rPr>
              <w:t>三个点</w:t>
            </w:r>
            <w:r>
              <w:rPr>
                <w:rFonts w:hint="eastAsia"/>
                <w:sz w:val="21"/>
                <w:szCs w:val="21"/>
              </w:rPr>
              <w:t xml:space="preserve"> </w:t>
            </w:r>
            <m:oMath>
              <m:r>
                <m:rPr>
                  <m:sty m:val="p"/>
                </m:rPr>
                <w:rPr>
                  <w:rFonts w:ascii="Cambria Math" w:hAnsi="Cambria Math"/>
                  <w:sz w:val="21"/>
                  <w:szCs w:val="21"/>
                </w:rPr>
                <m:t>△</m:t>
              </m:r>
            </m:oMath>
            <w:r>
              <w:rPr>
                <w:rFonts w:hint="eastAsia"/>
                <w:sz w:val="21"/>
                <w:szCs w:val="21"/>
              </w:rPr>
              <w:t xml:space="preserve"> </w:t>
            </w:r>
            <w:r w:rsidRPr="000D24F6">
              <w:rPr>
                <w:sz w:val="21"/>
                <w:szCs w:val="21"/>
              </w:rPr>
              <w:t>3 points</w:t>
            </w:r>
          </w:p>
        </w:tc>
        <w:tc>
          <w:tcPr>
            <w:tcW w:w="2766" w:type="dxa"/>
          </w:tcPr>
          <w:p w14:paraId="1373434A" w14:textId="7AC8D98A" w:rsidR="007E2F3F" w:rsidRPr="00983B3E" w:rsidRDefault="00E70DE7" w:rsidP="000C4594">
            <w:pPr>
              <w:spacing w:before="31" w:after="31"/>
              <w:ind w:firstLine="420"/>
              <w:contextualSpacing/>
              <w:rPr>
                <w:sz w:val="21"/>
                <w:szCs w:val="21"/>
              </w:rPr>
            </w:pPr>
            <w:bookmarkStart w:id="5" w:name="OLE_LINK180"/>
            <m:oMathPara>
              <m:oMathParaPr>
                <m:jc m:val="center"/>
              </m:oMathParaPr>
              <m:oMath>
                <m:r>
                  <m:rPr>
                    <m:sty m:val="p"/>
                  </m:rPr>
                  <w:rPr>
                    <w:rFonts w:ascii="Cambria Math" w:hAnsi="Cambria Math"/>
                    <w:sz w:val="21"/>
                    <w:szCs w:val="21"/>
                  </w:rPr>
                  <m:t>△</m:t>
                </m:r>
                <m:sSub>
                  <m:sSubPr>
                    <m:ctrlPr>
                      <w:rPr>
                        <w:rFonts w:ascii="Cambria Math" w:hAnsi="Cambria Math"/>
                        <w:sz w:val="21"/>
                        <w:szCs w:val="21"/>
                      </w:rPr>
                    </m:ctrlPr>
                  </m:sSubPr>
                  <m:e>
                    <m:r>
                      <m:rPr>
                        <m:sty m:val="b"/>
                      </m:rPr>
                      <w:rPr>
                        <w:rFonts w:ascii="Cambria Math" w:hAnsi="Cambria Math"/>
                        <w:sz w:val="21"/>
                        <w:szCs w:val="21"/>
                      </w:rPr>
                      <m:t>v</m:t>
                    </m:r>
                  </m:e>
                  <m:sub>
                    <m:r>
                      <w:rPr>
                        <w:rFonts w:ascii="Cambria Math" w:hAnsi="Cambria Math"/>
                        <w:sz w:val="21"/>
                        <w:szCs w:val="21"/>
                      </w:rPr>
                      <m:t>0</m:t>
                    </m:r>
                  </m:sub>
                </m:sSub>
                <m:sSub>
                  <m:sSubPr>
                    <m:ctrlPr>
                      <w:rPr>
                        <w:rFonts w:ascii="Cambria Math" w:hAnsi="Cambria Math"/>
                        <w:sz w:val="21"/>
                        <w:szCs w:val="21"/>
                      </w:rPr>
                    </m:ctrlPr>
                  </m:sSubPr>
                  <m:e>
                    <m:r>
                      <m:rPr>
                        <m:sty m:val="b"/>
                      </m:rPr>
                      <w:rPr>
                        <w:rFonts w:ascii="Cambria Math" w:hAnsi="Cambria Math"/>
                        <w:sz w:val="21"/>
                        <w:szCs w:val="21"/>
                      </w:rPr>
                      <m:t>v</m:t>
                    </m:r>
                  </m:e>
                  <m:sub>
                    <m:r>
                      <w:rPr>
                        <w:rFonts w:ascii="Cambria Math" w:hAnsi="Cambria Math"/>
                        <w:sz w:val="21"/>
                        <w:szCs w:val="21"/>
                      </w:rPr>
                      <m:t>1</m:t>
                    </m:r>
                  </m:sub>
                </m:sSub>
                <m:sSub>
                  <m:sSubPr>
                    <m:ctrlPr>
                      <w:rPr>
                        <w:rFonts w:ascii="Cambria Math" w:hAnsi="Cambria Math"/>
                        <w:sz w:val="21"/>
                        <w:szCs w:val="21"/>
                      </w:rPr>
                    </m:ctrlPr>
                  </m:sSubPr>
                  <m:e>
                    <m:r>
                      <m:rPr>
                        <m:sty m:val="b"/>
                      </m:rPr>
                      <w:rPr>
                        <w:rFonts w:ascii="Cambria Math" w:hAnsi="Cambria Math"/>
                        <w:sz w:val="21"/>
                        <w:szCs w:val="21"/>
                      </w:rPr>
                      <m:t>v</m:t>
                    </m:r>
                  </m:e>
                  <m:sub>
                    <m:r>
                      <w:rPr>
                        <w:rFonts w:ascii="Cambria Math" w:hAnsi="Cambria Math"/>
                        <w:sz w:val="21"/>
                        <w:szCs w:val="21"/>
                      </w:rPr>
                      <m:t>2</m:t>
                    </m:r>
                  </m:sub>
                </m:sSub>
                <w:bookmarkEnd w:id="5"/>
                <m:r>
                  <w:rPr>
                    <w:rFonts w:ascii="Cambria Math" w:hAnsi="Cambria Math"/>
                    <w:sz w:val="21"/>
                    <w:szCs w:val="21"/>
                  </w:rPr>
                  <m:t>,</m:t>
                </m:r>
                <m:r>
                  <m:rPr>
                    <m:sty m:val="p"/>
                  </m:rPr>
                  <w:rPr>
                    <w:rFonts w:ascii="Cambria Math" w:hAnsi="Cambria Math"/>
                    <w:sz w:val="21"/>
                    <w:szCs w:val="21"/>
                  </w:rPr>
                  <m:t>△</m:t>
                </m:r>
                <m:r>
                  <m:rPr>
                    <m:sty m:val="b"/>
                  </m:rPr>
                  <w:rPr>
                    <w:rFonts w:ascii="Cambria Math" w:hAnsi="Cambria Math"/>
                    <w:sz w:val="21"/>
                    <w:szCs w:val="21"/>
                  </w:rPr>
                  <m:t>cba</m:t>
                </m:r>
              </m:oMath>
            </m:oMathPara>
          </w:p>
        </w:tc>
      </w:tr>
      <w:tr w:rsidR="007E2F3F" w:rsidRPr="006047C2" w14:paraId="1A6621A0" w14:textId="77777777" w:rsidTr="00621CEC">
        <w:tc>
          <w:tcPr>
            <w:tcW w:w="2689" w:type="dxa"/>
          </w:tcPr>
          <w:p w14:paraId="5735A6A2" w14:textId="05947024" w:rsidR="007E2F3F" w:rsidRPr="006047C2" w:rsidRDefault="005C1B3E" w:rsidP="000C4594">
            <w:pPr>
              <w:spacing w:before="31" w:after="31"/>
              <w:ind w:firstLine="420"/>
              <w:contextualSpacing/>
              <w:rPr>
                <w:sz w:val="21"/>
                <w:szCs w:val="21"/>
              </w:rPr>
            </w:pPr>
            <w:r>
              <w:rPr>
                <w:rFonts w:hint="eastAsia"/>
                <w:sz w:val="21"/>
                <w:szCs w:val="21"/>
              </w:rPr>
              <w:t>线段</w:t>
            </w:r>
            <w:r>
              <w:rPr>
                <w:rFonts w:hint="eastAsia"/>
                <w:sz w:val="21"/>
                <w:szCs w:val="21"/>
              </w:rPr>
              <w:t xml:space="preserve"> </w:t>
            </w:r>
            <w:r w:rsidRPr="005C1B3E">
              <w:rPr>
                <w:sz w:val="21"/>
                <w:szCs w:val="21"/>
              </w:rPr>
              <w:t>line segment</w:t>
            </w:r>
          </w:p>
        </w:tc>
        <w:tc>
          <w:tcPr>
            <w:tcW w:w="2841" w:type="dxa"/>
          </w:tcPr>
          <w:p w14:paraId="40468159" w14:textId="2D4A42F1" w:rsidR="007E2F3F" w:rsidRPr="006047C2" w:rsidRDefault="005D6414" w:rsidP="000C4594">
            <w:pPr>
              <w:spacing w:before="31" w:after="31"/>
              <w:ind w:firstLine="420"/>
              <w:contextualSpacing/>
              <w:rPr>
                <w:sz w:val="21"/>
                <w:szCs w:val="21"/>
              </w:rPr>
            </w:pPr>
            <w:r>
              <w:rPr>
                <w:rFonts w:hint="eastAsia"/>
                <w:sz w:val="21"/>
                <w:szCs w:val="21"/>
              </w:rPr>
              <w:t>两个点</w:t>
            </w:r>
            <w:r>
              <w:rPr>
                <w:rFonts w:hint="eastAsia"/>
                <w:sz w:val="21"/>
                <w:szCs w:val="21"/>
              </w:rPr>
              <w:t xml:space="preserve"> t</w:t>
            </w:r>
            <w:r w:rsidRPr="005D6414">
              <w:rPr>
                <w:sz w:val="21"/>
                <w:szCs w:val="21"/>
              </w:rPr>
              <w:t>wo points</w:t>
            </w:r>
          </w:p>
        </w:tc>
        <w:tc>
          <w:tcPr>
            <w:tcW w:w="2766" w:type="dxa"/>
          </w:tcPr>
          <w:p w14:paraId="6BDD0DC5" w14:textId="06AE0E4F" w:rsidR="007E2F3F" w:rsidRPr="00983B3E" w:rsidRDefault="00541205" w:rsidP="000C4594">
            <w:pPr>
              <w:spacing w:before="31" w:after="31"/>
              <w:ind w:firstLine="422"/>
              <w:contextualSpacing/>
              <w:rPr>
                <w:sz w:val="21"/>
                <w:szCs w:val="21"/>
              </w:rPr>
            </w:pPr>
            <m:oMathPara>
              <m:oMathParaPr>
                <m:jc m:val="center"/>
              </m:oMathParaPr>
              <m:oMath>
                <m:r>
                  <m:rPr>
                    <m:sty m:val="b"/>
                  </m:rPr>
                  <w:rPr>
                    <w:rFonts w:ascii="Cambria Math" w:hAnsi="Cambria Math"/>
                    <w:sz w:val="21"/>
                    <w:szCs w:val="21"/>
                  </w:rPr>
                  <m:t>uv</m:t>
                </m:r>
                <m:r>
                  <w:rPr>
                    <w:rFonts w:ascii="Cambria Math" w:hAnsi="Cambria Math"/>
                    <w:sz w:val="21"/>
                    <w:szCs w:val="21"/>
                  </w:rPr>
                  <m:t>,</m:t>
                </m:r>
                <m:sSub>
                  <m:sSubPr>
                    <m:ctrlPr>
                      <w:rPr>
                        <w:rFonts w:ascii="Cambria Math" w:hAnsi="Cambria Math"/>
                        <w:sz w:val="21"/>
                        <w:szCs w:val="21"/>
                      </w:rPr>
                    </m:ctrlPr>
                  </m:sSubPr>
                  <m:e>
                    <m:r>
                      <m:rPr>
                        <m:sty m:val="b"/>
                      </m:rPr>
                      <w:rPr>
                        <w:rFonts w:ascii="Cambria Math" w:hAnsi="Cambria Math"/>
                        <w:sz w:val="21"/>
                        <w:szCs w:val="21"/>
                      </w:rPr>
                      <m:t>a</m:t>
                    </m:r>
                  </m:e>
                  <m:sub>
                    <m:r>
                      <w:rPr>
                        <w:rFonts w:ascii="Cambria Math" w:hAnsi="Cambria Math"/>
                        <w:sz w:val="21"/>
                        <w:szCs w:val="21"/>
                      </w:rPr>
                      <m:t>i</m:t>
                    </m:r>
                  </m:sub>
                </m:sSub>
                <m:sSub>
                  <m:sSubPr>
                    <m:ctrlPr>
                      <w:rPr>
                        <w:rFonts w:ascii="Cambria Math" w:hAnsi="Cambria Math"/>
                        <w:sz w:val="21"/>
                        <w:szCs w:val="21"/>
                      </w:rPr>
                    </m:ctrlPr>
                  </m:sSubPr>
                  <m:e>
                    <m:r>
                      <m:rPr>
                        <m:sty m:val="b"/>
                      </m:rPr>
                      <w:rPr>
                        <w:rFonts w:ascii="Cambria Math" w:hAnsi="Cambria Math"/>
                        <w:sz w:val="21"/>
                        <w:szCs w:val="21"/>
                      </w:rPr>
                      <m:t>b</m:t>
                    </m:r>
                  </m:e>
                  <m:sub>
                    <m:r>
                      <w:rPr>
                        <w:rFonts w:ascii="Cambria Math" w:hAnsi="Cambria Math"/>
                        <w:sz w:val="21"/>
                        <w:szCs w:val="21"/>
                      </w:rPr>
                      <m:t>j</m:t>
                    </m:r>
                  </m:sub>
                </m:sSub>
              </m:oMath>
            </m:oMathPara>
          </w:p>
        </w:tc>
      </w:tr>
      <w:tr w:rsidR="00824B1D" w:rsidRPr="006047C2" w14:paraId="6FD982E8" w14:textId="77777777" w:rsidTr="00621CEC">
        <w:tc>
          <w:tcPr>
            <w:tcW w:w="2689" w:type="dxa"/>
          </w:tcPr>
          <w:p w14:paraId="075C4D10" w14:textId="5413660D" w:rsidR="00824B1D" w:rsidRPr="006047C2" w:rsidRDefault="005C1B3E" w:rsidP="000C4594">
            <w:pPr>
              <w:spacing w:before="31" w:after="31"/>
              <w:ind w:firstLine="420"/>
              <w:contextualSpacing/>
              <w:rPr>
                <w:sz w:val="21"/>
                <w:szCs w:val="21"/>
              </w:rPr>
            </w:pPr>
            <w:r>
              <w:rPr>
                <w:rFonts w:hint="eastAsia"/>
                <w:sz w:val="21"/>
                <w:szCs w:val="21"/>
              </w:rPr>
              <w:t>几何实体</w:t>
            </w:r>
            <w:r>
              <w:rPr>
                <w:rFonts w:hint="eastAsia"/>
                <w:sz w:val="21"/>
                <w:szCs w:val="21"/>
              </w:rPr>
              <w:t xml:space="preserve"> </w:t>
            </w:r>
            <w:r w:rsidRPr="005C1B3E">
              <w:rPr>
                <w:sz w:val="21"/>
                <w:szCs w:val="21"/>
              </w:rPr>
              <w:t>geometric entity</w:t>
            </w:r>
          </w:p>
        </w:tc>
        <w:tc>
          <w:tcPr>
            <w:tcW w:w="2841" w:type="dxa"/>
          </w:tcPr>
          <w:p w14:paraId="7B051103" w14:textId="3F087E1B" w:rsidR="00824B1D" w:rsidRPr="006047C2" w:rsidRDefault="000620BC" w:rsidP="000C4594">
            <w:pPr>
              <w:spacing w:before="31" w:after="31"/>
              <w:ind w:firstLine="420"/>
              <w:contextualSpacing/>
              <w:rPr>
                <w:sz w:val="21"/>
                <w:szCs w:val="21"/>
              </w:rPr>
            </w:pPr>
            <w:r>
              <w:rPr>
                <w:rFonts w:hint="eastAsia"/>
                <w:sz w:val="21"/>
                <w:szCs w:val="21"/>
              </w:rPr>
              <w:t>大写斜体</w:t>
            </w:r>
            <w:r w:rsidR="00E862B6">
              <w:rPr>
                <w:rFonts w:hint="eastAsia"/>
                <w:sz w:val="21"/>
                <w:szCs w:val="21"/>
              </w:rPr>
              <w:t xml:space="preserve"> </w:t>
            </w:r>
            <w:r w:rsidR="00E862B6" w:rsidRPr="00E862B6">
              <w:rPr>
                <w:sz w:val="21"/>
                <w:szCs w:val="21"/>
              </w:rPr>
              <w:t>capital italic</w:t>
            </w:r>
          </w:p>
        </w:tc>
        <w:tc>
          <w:tcPr>
            <w:tcW w:w="2766" w:type="dxa"/>
          </w:tcPr>
          <w:p w14:paraId="0C6A94C2" w14:textId="1AF05E8E" w:rsidR="00824B1D" w:rsidRPr="00983B3E" w:rsidRDefault="00000000" w:rsidP="000C4594">
            <w:pPr>
              <w:spacing w:before="31" w:after="31"/>
              <w:ind w:firstLine="420"/>
              <w:contextualSpacing/>
              <w:rPr>
                <w:sz w:val="21"/>
                <w:szCs w:val="21"/>
              </w:rPr>
            </w:pPr>
            <m:oMathPara>
              <m:oMathParaPr>
                <m:jc m:val="center"/>
              </m:oMathParaPr>
              <m:oMath>
                <m:sSub>
                  <m:sSubPr>
                    <m:ctrlPr>
                      <w:rPr>
                        <w:rFonts w:ascii="Cambria Math" w:hAnsi="Cambria Math"/>
                        <w:sz w:val="21"/>
                        <w:szCs w:val="21"/>
                      </w:rPr>
                    </m:ctrlPr>
                  </m:sSubPr>
                  <m:e>
                    <m:r>
                      <w:rPr>
                        <w:rFonts w:ascii="Cambria Math" w:hAnsi="Cambria Math"/>
                        <w:sz w:val="21"/>
                        <w:szCs w:val="21"/>
                      </w:rPr>
                      <m:t>A</m:t>
                    </m:r>
                  </m:e>
                  <m:sub>
                    <m:r>
                      <w:rPr>
                        <w:rFonts w:ascii="Cambria Math" w:hAnsi="Cambria Math"/>
                        <w:sz w:val="21"/>
                        <w:szCs w:val="21"/>
                      </w:rPr>
                      <m:t>OBB</m:t>
                    </m:r>
                  </m:sub>
                </m:sSub>
                <m:r>
                  <w:rPr>
                    <w:rFonts w:ascii="Cambria Math" w:hAnsi="Cambria Math"/>
                    <w:sz w:val="21"/>
                    <w:szCs w:val="21"/>
                  </w:rPr>
                  <m:t>,T,</m:t>
                </m:r>
                <m:sSub>
                  <m:sSubPr>
                    <m:ctrlPr>
                      <w:rPr>
                        <w:rFonts w:ascii="Cambria Math" w:hAnsi="Cambria Math"/>
                        <w:sz w:val="21"/>
                        <w:szCs w:val="21"/>
                      </w:rPr>
                    </m:ctrlPr>
                  </m:sSubPr>
                  <m:e>
                    <m:r>
                      <w:rPr>
                        <w:rFonts w:ascii="Cambria Math" w:hAnsi="Cambria Math"/>
                        <w:sz w:val="21"/>
                        <w:szCs w:val="21"/>
                      </w:rPr>
                      <m:t>B</m:t>
                    </m:r>
                  </m:e>
                  <m:sub>
                    <m:r>
                      <w:rPr>
                        <w:rFonts w:ascii="Cambria Math" w:hAnsi="Cambria Math"/>
                        <w:sz w:val="21"/>
                        <w:szCs w:val="21"/>
                      </w:rPr>
                      <m:t>AABB</m:t>
                    </m:r>
                  </m:sub>
                </m:sSub>
              </m:oMath>
            </m:oMathPara>
          </w:p>
        </w:tc>
      </w:tr>
    </w:tbl>
    <w:p w14:paraId="6FBB2814" w14:textId="18712767" w:rsidR="000C4594" w:rsidRDefault="000C4594" w:rsidP="000C4594">
      <w:pPr>
        <w:spacing w:before="31" w:after="31"/>
        <w:ind w:firstLineChars="0" w:firstLine="0"/>
        <w:contextualSpacing/>
      </w:pPr>
    </w:p>
    <w:p w14:paraId="0ED291E1" w14:textId="0EDC8002" w:rsidR="000C4594" w:rsidRPr="00B67F91" w:rsidRDefault="002F6524" w:rsidP="000C4594">
      <w:pPr>
        <w:spacing w:before="31" w:after="31"/>
        <w:ind w:firstLineChars="0" w:firstLine="0"/>
        <w:contextualSpacing/>
        <w:rPr>
          <w:b/>
          <w:bCs/>
        </w:rPr>
      </w:pPr>
      <w:r w:rsidRPr="00B67F91">
        <w:rPr>
          <w:rFonts w:hint="eastAsia"/>
          <w:b/>
          <w:bCs/>
        </w:rPr>
        <w:t>表</w:t>
      </w:r>
      <w:r w:rsidRPr="00B67F91">
        <w:rPr>
          <w:b/>
          <w:bCs/>
        </w:rPr>
        <w:t xml:space="preserve"> 1.1. </w:t>
      </w:r>
      <w:r w:rsidRPr="00B67F91">
        <w:rPr>
          <w:rFonts w:hint="eastAsia"/>
          <w:b/>
          <w:bCs/>
        </w:rPr>
        <w:t>本书中使用的符号摘要。</w:t>
      </w:r>
    </w:p>
    <w:p w14:paraId="250F94D8" w14:textId="77777777" w:rsidR="000C4594" w:rsidRPr="000C4594" w:rsidRDefault="000C4594" w:rsidP="000C4594">
      <w:pPr>
        <w:spacing w:before="31" w:after="31"/>
        <w:ind w:firstLineChars="0" w:firstLine="0"/>
        <w:contextualSpacing/>
      </w:pPr>
    </w:p>
    <w:p w14:paraId="4CC73B57" w14:textId="7D283F25" w:rsidR="008036BC" w:rsidRDefault="008036BC" w:rsidP="008036BC">
      <w:pPr>
        <w:spacing w:before="31" w:after="31"/>
        <w:ind w:firstLine="480"/>
        <w:contextualSpacing/>
      </w:pPr>
      <w:r>
        <w:rPr>
          <w:rFonts w:hint="eastAsia"/>
        </w:rPr>
        <w:t>注意表中的规则有一些例外，</w:t>
      </w:r>
      <w:r w:rsidR="007A2D16">
        <w:rPr>
          <w:rFonts w:hint="eastAsia"/>
        </w:rPr>
        <w:t>主要</w:t>
      </w:r>
      <w:r w:rsidR="00032039">
        <w:rPr>
          <w:rFonts w:hint="eastAsia"/>
        </w:rPr>
        <w:t>是</w:t>
      </w:r>
      <w:r w:rsidR="00643973">
        <w:rPr>
          <w:rFonts w:hint="eastAsia"/>
        </w:rPr>
        <w:t>我们使用</w:t>
      </w:r>
      <w:r w:rsidR="00D44756">
        <w:rPr>
          <w:rFonts w:hint="eastAsia"/>
        </w:rPr>
        <w:t>在</w:t>
      </w:r>
      <w:r>
        <w:rPr>
          <w:rFonts w:hint="eastAsia"/>
        </w:rPr>
        <w:t>文献</w:t>
      </w:r>
      <w:r w:rsidR="00394A5A">
        <w:rPr>
          <w:rFonts w:hint="eastAsia"/>
        </w:rPr>
        <w:t>中</w:t>
      </w:r>
      <w:r w:rsidR="00D44756">
        <w:rPr>
          <w:rFonts w:hint="eastAsia"/>
        </w:rPr>
        <w:t>大家</w:t>
      </w:r>
      <w:r w:rsidR="00625A24">
        <w:rPr>
          <w:rFonts w:hint="eastAsia"/>
        </w:rPr>
        <w:t>公认</w:t>
      </w:r>
      <w:r>
        <w:rPr>
          <w:rFonts w:hint="eastAsia"/>
        </w:rPr>
        <w:t>的</w:t>
      </w:r>
      <w:r w:rsidR="00E539DF">
        <w:rPr>
          <w:rFonts w:hint="eastAsia"/>
        </w:rPr>
        <w:t>符号来</w:t>
      </w:r>
      <w:r>
        <w:rPr>
          <w:rFonts w:hint="eastAsia"/>
        </w:rPr>
        <w:t>表示</w:t>
      </w:r>
      <w:r w:rsidR="003C10F8">
        <w:rPr>
          <w:rFonts w:hint="eastAsia"/>
        </w:rPr>
        <w:t>着色</w:t>
      </w:r>
      <w:r>
        <w:rPr>
          <w:rFonts w:hint="eastAsia"/>
        </w:rPr>
        <w:t>方程，例如</w:t>
      </w:r>
      <w:r>
        <w:rPr>
          <w:rFonts w:hint="eastAsia"/>
        </w:rPr>
        <w:t>L</w:t>
      </w:r>
      <w:r>
        <w:rPr>
          <w:rFonts w:hint="eastAsia"/>
        </w:rPr>
        <w:t>表示</w:t>
      </w:r>
      <w:r w:rsidR="00D258C9">
        <w:rPr>
          <w:rFonts w:hint="eastAsia"/>
        </w:rPr>
        <w:t>辐射率</w:t>
      </w:r>
      <w:r w:rsidR="00DD282D">
        <w:rPr>
          <w:rFonts w:hint="eastAsia"/>
        </w:rPr>
        <w:t>（</w:t>
      </w:r>
      <w:r w:rsidR="00DD282D">
        <w:rPr>
          <w:rFonts w:hint="eastAsia"/>
        </w:rPr>
        <w:t>radiance</w:t>
      </w:r>
      <w:r w:rsidR="00DD282D">
        <w:rPr>
          <w:rFonts w:hint="eastAsia"/>
        </w:rPr>
        <w:t>）</w:t>
      </w:r>
      <w:r>
        <w:rPr>
          <w:rFonts w:hint="eastAsia"/>
        </w:rPr>
        <w:t>，</w:t>
      </w:r>
      <w:r>
        <w:rPr>
          <w:rFonts w:hint="eastAsia"/>
        </w:rPr>
        <w:t>E</w:t>
      </w:r>
      <w:r>
        <w:rPr>
          <w:rFonts w:hint="eastAsia"/>
        </w:rPr>
        <w:t>表示辐照度</w:t>
      </w:r>
      <w:r w:rsidR="00DD282D">
        <w:rPr>
          <w:rFonts w:hint="eastAsia"/>
        </w:rPr>
        <w:t>（</w:t>
      </w:r>
      <w:r w:rsidR="00DD282D">
        <w:rPr>
          <w:rFonts w:hint="eastAsia"/>
        </w:rPr>
        <w:t>irradiance</w:t>
      </w:r>
      <w:r w:rsidR="00DD282D">
        <w:rPr>
          <w:rFonts w:hint="eastAsia"/>
        </w:rPr>
        <w:t>）</w:t>
      </w:r>
      <w:r>
        <w:rPr>
          <w:rFonts w:hint="eastAsia"/>
        </w:rPr>
        <w:t>，</w:t>
      </w:r>
      <m:oMath>
        <m:sSub>
          <m:sSubPr>
            <m:ctrlPr>
              <w:rPr>
                <w:rFonts w:ascii="Cambria Math" w:hAnsi="Cambria Math" w:cs="Times New Roman"/>
                <w:i/>
              </w:rPr>
            </m:ctrlPr>
          </m:sSubPr>
          <m:e>
            <m:r>
              <m:rPr>
                <m:sty m:val="p"/>
              </m:rPr>
              <w:rPr>
                <w:rFonts w:ascii="Cambria Math" w:hAnsi="Cambria Math" w:cs="Times New Roman"/>
              </w:rPr>
              <m:t>σ</m:t>
            </m:r>
          </m:e>
          <m:sub>
            <m:r>
              <w:rPr>
                <w:rFonts w:ascii="Cambria Math" w:hAnsi="Cambria Math" w:cs="Times New Roman"/>
              </w:rPr>
              <m:t>s</m:t>
            </m:r>
          </m:sub>
        </m:sSub>
      </m:oMath>
      <w:r>
        <w:rPr>
          <w:rFonts w:hint="eastAsia"/>
        </w:rPr>
        <w:t>表示散射系数</w:t>
      </w:r>
      <w:r w:rsidR="00030FFC">
        <w:rPr>
          <w:rFonts w:hint="eastAsia"/>
        </w:rPr>
        <w:t>（</w:t>
      </w:r>
      <w:r w:rsidR="00030FFC" w:rsidRPr="00030FFC">
        <w:t>scattering coefficient</w:t>
      </w:r>
      <w:r w:rsidR="00030FFC">
        <w:rPr>
          <w:rFonts w:hint="eastAsia"/>
        </w:rPr>
        <w:t>）</w:t>
      </w:r>
      <w:r>
        <w:rPr>
          <w:rFonts w:hint="eastAsia"/>
        </w:rPr>
        <w:t>。</w:t>
      </w:r>
    </w:p>
    <w:p w14:paraId="2E2861BD" w14:textId="79EC8873" w:rsidR="00F00378" w:rsidRDefault="00F00378" w:rsidP="008036BC">
      <w:pPr>
        <w:spacing w:before="31" w:after="31"/>
        <w:ind w:firstLine="480"/>
        <w:contextualSpacing/>
      </w:pPr>
      <w:r w:rsidRPr="00F00378">
        <w:rPr>
          <w:rFonts w:hint="eastAsia"/>
        </w:rPr>
        <w:t>角度和标量取自</w:t>
      </w:r>
      <w:r w:rsidRPr="00F00378">
        <w:rPr>
          <w:rFonts w:hint="eastAsia"/>
        </w:rPr>
        <w:t>R</w:t>
      </w:r>
      <w:r w:rsidRPr="00F00378">
        <w:rPr>
          <w:rFonts w:hint="eastAsia"/>
        </w:rPr>
        <w:t>，</w:t>
      </w:r>
      <w:r w:rsidR="005F3F63">
        <w:rPr>
          <w:rFonts w:hint="eastAsia"/>
        </w:rPr>
        <w:t>即</w:t>
      </w:r>
      <w:r w:rsidRPr="00F00378">
        <w:rPr>
          <w:rFonts w:hint="eastAsia"/>
        </w:rPr>
        <w:t>它们是实数</w:t>
      </w:r>
      <w:r w:rsidR="007043DF">
        <w:rPr>
          <w:rFonts w:hint="eastAsia"/>
        </w:rPr>
        <w:t>，</w:t>
      </w:r>
      <w:r w:rsidRPr="00F00378">
        <w:rPr>
          <w:rFonts w:hint="eastAsia"/>
        </w:rPr>
        <w:t>向量和点用粗体小写字母表示，</w:t>
      </w:r>
      <w:r w:rsidR="005B1B04">
        <w:rPr>
          <w:rFonts w:hint="eastAsia"/>
        </w:rPr>
        <w:t>分量被写</w:t>
      </w:r>
      <w:r w:rsidR="0051336E">
        <w:rPr>
          <w:rFonts w:hint="eastAsia"/>
        </w:rPr>
        <w:t>作</w:t>
      </w:r>
      <w:r w:rsidR="00151726">
        <w:rPr>
          <w:rFonts w:hint="eastAsia"/>
        </w:rPr>
        <w:t>如下形式</w:t>
      </w:r>
      <w:r w:rsidR="001B58D6">
        <w:rPr>
          <w:rFonts w:hint="eastAsia"/>
        </w:rPr>
        <w:t>：</w:t>
      </w:r>
    </w:p>
    <w:p w14:paraId="4E1FDC03" w14:textId="78314179" w:rsidR="005B3DD3" w:rsidRDefault="005B3DD3" w:rsidP="008036BC">
      <w:pPr>
        <w:spacing w:before="31" w:after="31"/>
        <w:ind w:firstLine="482"/>
        <w:contextualSpacing/>
      </w:pPr>
      <m:oMathPara>
        <m:oMath>
          <m:r>
            <m:rPr>
              <m:sty m:val="b"/>
            </m:rPr>
            <w:rPr>
              <w:rFonts w:ascii="Cambria Math" w:hAnsi="Cambria Math"/>
            </w:rPr>
            <m:t>v</m:t>
          </m:r>
          <m:r>
            <w:rPr>
              <w:rFonts w:ascii="Cambria Math" w:hAnsi="Cambria Math"/>
            </w:rPr>
            <m:t>=</m:t>
          </m:r>
          <m:d>
            <m:dPr>
              <m:ctrlPr>
                <w:rPr>
                  <w:rFonts w:ascii="Cambria Math" w:hAnsi="Cambria Math"/>
                  <w:i/>
                </w:rPr>
              </m:ctrlPr>
            </m:dPr>
            <m:e>
              <m:eqArr>
                <m:eqArrPr>
                  <m:ctrlPr>
                    <w:rPr>
                      <w:rFonts w:ascii="Cambria Math" w:hAnsi="Cambria Math"/>
                      <w:i/>
                    </w:rPr>
                  </m:ctrlPr>
                </m:eqArrPr>
                <m:e>
                  <m:sSub>
                    <m:sSubPr>
                      <m:ctrlPr>
                        <w:rPr>
                          <w:rFonts w:ascii="Cambria Math" w:hAnsi="Cambria Math"/>
                        </w:rPr>
                      </m:ctrlPr>
                    </m:sSubPr>
                    <m:e>
                      <m:r>
                        <w:rPr>
                          <w:rFonts w:ascii="Cambria Math" w:hAnsi="Cambria Math"/>
                        </w:rPr>
                        <m:t>v</m:t>
                      </m:r>
                    </m:e>
                    <m:sub>
                      <m:r>
                        <w:rPr>
                          <w:rFonts w:ascii="Cambria Math" w:hAnsi="Cambria Math"/>
                        </w:rPr>
                        <m:t>x</m:t>
                      </m:r>
                    </m:sub>
                  </m:sSub>
                </m:e>
                <m:e>
                  <m:sSub>
                    <m:sSubPr>
                      <m:ctrlPr>
                        <w:rPr>
                          <w:rFonts w:ascii="Cambria Math" w:hAnsi="Cambria Math"/>
                        </w:rPr>
                      </m:ctrlPr>
                    </m:sSubPr>
                    <m:e>
                      <m:r>
                        <w:rPr>
                          <w:rFonts w:ascii="Cambria Math" w:hAnsi="Cambria Math"/>
                        </w:rPr>
                        <m:t>v</m:t>
                      </m:r>
                    </m:e>
                    <m:sub>
                      <m:r>
                        <w:rPr>
                          <w:rFonts w:ascii="Cambria Math" w:hAnsi="Cambria Math"/>
                        </w:rPr>
                        <m:t>y</m:t>
                      </m:r>
                    </m:sub>
                  </m:sSub>
                  <m:ctrlPr>
                    <w:rPr>
                      <w:rFonts w:ascii="Cambria Math" w:eastAsia="Cambria Math" w:hAnsi="Cambria Math" w:cs="Cambria Math"/>
                      <w:i/>
                    </w:rPr>
                  </m:ctrlPr>
                </m:e>
                <m:e>
                  <m:sSub>
                    <m:sSubPr>
                      <m:ctrlPr>
                        <w:rPr>
                          <w:rFonts w:ascii="Cambria Math" w:hAnsi="Cambria Math"/>
                        </w:rPr>
                      </m:ctrlPr>
                    </m:sSubPr>
                    <m:e>
                      <m:r>
                        <w:rPr>
                          <w:rFonts w:ascii="Cambria Math" w:hAnsi="Cambria Math"/>
                        </w:rPr>
                        <m:t>v</m:t>
                      </m:r>
                    </m:e>
                    <m:sub>
                      <m:r>
                        <w:rPr>
                          <w:rFonts w:ascii="Cambria Math" w:hAnsi="Cambria Math"/>
                        </w:rPr>
                        <m:t>z</m:t>
                      </m:r>
                    </m:sub>
                  </m:sSub>
                </m:e>
              </m:eqArr>
            </m:e>
          </m:d>
          <m:r>
            <w:rPr>
              <w:rFonts w:ascii="Cambria Math" w:hAnsi="Cambria Math"/>
            </w:rPr>
            <m:t>,</m:t>
          </m:r>
        </m:oMath>
      </m:oMathPara>
    </w:p>
    <w:p w14:paraId="68105BE4" w14:textId="0FB491E7" w:rsidR="005B3DD3" w:rsidRDefault="00123B8A" w:rsidP="00C13D13">
      <w:pPr>
        <w:spacing w:before="31" w:after="31"/>
        <w:ind w:firstLineChars="0" w:firstLine="0"/>
        <w:contextualSpacing/>
      </w:pPr>
      <w:r>
        <w:rPr>
          <w:rFonts w:hint="eastAsia"/>
        </w:rPr>
        <w:lastRenderedPageBreak/>
        <w:t>这</w:t>
      </w:r>
      <w:r w:rsidR="004C526F">
        <w:rPr>
          <w:rFonts w:hint="eastAsia"/>
        </w:rPr>
        <w:t>是</w:t>
      </w:r>
      <w:r w:rsidR="00D92357">
        <w:rPr>
          <w:rFonts w:hint="eastAsia"/>
        </w:rPr>
        <w:t>列向量</w:t>
      </w:r>
      <w:r w:rsidR="00D55385">
        <w:rPr>
          <w:rFonts w:hint="eastAsia"/>
        </w:rPr>
        <w:t>（</w:t>
      </w:r>
      <w:r w:rsidR="000F2C1A" w:rsidRPr="000F2C1A">
        <w:t>column vector</w:t>
      </w:r>
      <w:r w:rsidR="00D55385">
        <w:rPr>
          <w:rFonts w:hint="eastAsia"/>
        </w:rPr>
        <w:t>）</w:t>
      </w:r>
      <w:r w:rsidR="000F2C1A">
        <w:rPr>
          <w:rFonts w:hint="eastAsia"/>
        </w:rPr>
        <w:t>格式</w:t>
      </w:r>
      <w:r w:rsidR="00D92357">
        <w:rPr>
          <w:rFonts w:hint="eastAsia"/>
        </w:rPr>
        <w:t>，</w:t>
      </w:r>
      <w:r w:rsidR="00AD0E54">
        <w:rPr>
          <w:rFonts w:hint="eastAsia"/>
        </w:rPr>
        <w:t>也</w:t>
      </w:r>
      <w:r w:rsidR="00D92357">
        <w:rPr>
          <w:rFonts w:hint="eastAsia"/>
        </w:rPr>
        <w:t>是计算机图形界常用的格式</w:t>
      </w:r>
      <w:r w:rsidR="00517244">
        <w:rPr>
          <w:rFonts w:hint="eastAsia"/>
        </w:rPr>
        <w:t>，</w:t>
      </w:r>
      <w:r w:rsidR="00111461">
        <w:rPr>
          <w:rFonts w:hint="eastAsia"/>
        </w:rPr>
        <w:t>我们</w:t>
      </w:r>
      <w:r w:rsidR="00D92357">
        <w:rPr>
          <w:rFonts w:hint="eastAsia"/>
        </w:rPr>
        <w:t>在文</w:t>
      </w:r>
      <w:r w:rsidR="00AE4822">
        <w:rPr>
          <w:rFonts w:hint="eastAsia"/>
        </w:rPr>
        <w:t>中</w:t>
      </w:r>
      <w:r w:rsidR="00D92357">
        <w:rPr>
          <w:rFonts w:hint="eastAsia"/>
        </w:rPr>
        <w:t>某些地方使用</w:t>
      </w:r>
      <m:oMath>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x</m:t>
            </m:r>
          </m:sub>
        </m:sSub>
        <m:r>
          <w:rPr>
            <w:rFonts w:ascii="Cambria Math" w:hAnsi="Cambria Math"/>
          </w:rPr>
          <m:t xml:space="preserve">, </m:t>
        </m:r>
        <m:sSub>
          <m:sSubPr>
            <m:ctrlPr>
              <w:rPr>
                <w:rFonts w:ascii="Cambria Math" w:hAnsi="Cambria Math"/>
              </w:rPr>
            </m:ctrlPr>
          </m:sSubPr>
          <m:e>
            <m:r>
              <w:rPr>
                <w:rFonts w:ascii="Cambria Math" w:hAnsi="Cambria Math"/>
              </w:rPr>
              <m:t>v</m:t>
            </m:r>
          </m:e>
          <m:sub>
            <m:r>
              <w:rPr>
                <w:rFonts w:ascii="Cambria Math" w:hAnsi="Cambria Math"/>
              </w:rPr>
              <m:t>y</m:t>
            </m:r>
          </m:sub>
        </m:sSub>
        <m:r>
          <w:rPr>
            <w:rFonts w:ascii="Cambria Math" w:hAnsi="Cambria Math"/>
          </w:rPr>
          <m:t xml:space="preserve">, </m:t>
        </m:r>
        <m:sSub>
          <m:sSubPr>
            <m:ctrlPr>
              <w:rPr>
                <w:rFonts w:ascii="Cambria Math" w:hAnsi="Cambria Math"/>
              </w:rPr>
            </m:ctrlPr>
          </m:sSubPr>
          <m:e>
            <m:r>
              <w:rPr>
                <w:rFonts w:ascii="Cambria Math" w:hAnsi="Cambria Math"/>
              </w:rPr>
              <m:t>v</m:t>
            </m:r>
          </m:e>
          <m:sub>
            <m:r>
              <w:rPr>
                <w:rFonts w:ascii="Cambria Math" w:hAnsi="Cambria Math"/>
              </w:rPr>
              <m:t>z</m:t>
            </m:r>
          </m:sub>
        </m:sSub>
        <m:r>
          <w:rPr>
            <w:rFonts w:ascii="Cambria Math" w:hAnsi="Cambria Math"/>
          </w:rPr>
          <m:t>)</m:t>
        </m:r>
      </m:oMath>
      <w:r w:rsidR="00EE052B">
        <w:rPr>
          <w:rFonts w:hint="eastAsia"/>
        </w:rPr>
        <w:t>，</w:t>
      </w:r>
      <w:r w:rsidR="00D92357">
        <w:rPr>
          <w:rFonts w:hint="eastAsia"/>
        </w:rPr>
        <w:t>而不是更正式的</w:t>
      </w:r>
      <m:oMath>
        <m:sSup>
          <m:sSupPr>
            <m:ctrlPr>
              <w:rPr>
                <w:rFonts w:ascii="Cambria Math" w:hAnsi="Cambria Math"/>
                <w:i/>
              </w:rPr>
            </m:ctrlPr>
          </m:sSupPr>
          <m:e>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x</m:t>
                </m:r>
              </m:sub>
            </m:sSub>
            <m:r>
              <w:rPr>
                <w:rFonts w:ascii="Cambria Math" w:hAnsi="Cambria Math"/>
              </w:rPr>
              <m:t xml:space="preserve">, </m:t>
            </m:r>
            <m:sSub>
              <m:sSubPr>
                <m:ctrlPr>
                  <w:rPr>
                    <w:rFonts w:ascii="Cambria Math" w:hAnsi="Cambria Math"/>
                  </w:rPr>
                </m:ctrlPr>
              </m:sSubPr>
              <m:e>
                <m:r>
                  <w:rPr>
                    <w:rFonts w:ascii="Cambria Math" w:hAnsi="Cambria Math"/>
                  </w:rPr>
                  <m:t>v</m:t>
                </m:r>
              </m:e>
              <m:sub>
                <m:r>
                  <w:rPr>
                    <w:rFonts w:ascii="Cambria Math" w:hAnsi="Cambria Math"/>
                  </w:rPr>
                  <m:t>y</m:t>
                </m:r>
              </m:sub>
            </m:sSub>
            <m:r>
              <w:rPr>
                <w:rFonts w:ascii="Cambria Math" w:hAnsi="Cambria Math"/>
              </w:rPr>
              <m:t xml:space="preserve">, </m:t>
            </m:r>
            <m:sSub>
              <m:sSubPr>
                <m:ctrlPr>
                  <w:rPr>
                    <w:rFonts w:ascii="Cambria Math" w:hAnsi="Cambria Math"/>
                  </w:rPr>
                </m:ctrlPr>
              </m:sSubPr>
              <m:e>
                <m:r>
                  <w:rPr>
                    <w:rFonts w:ascii="Cambria Math" w:hAnsi="Cambria Math"/>
                  </w:rPr>
                  <m:t>v</m:t>
                </m:r>
              </m:e>
              <m:sub>
                <m:r>
                  <w:rPr>
                    <w:rFonts w:ascii="Cambria Math" w:hAnsi="Cambria Math"/>
                  </w:rPr>
                  <m:t>z</m:t>
                </m:r>
              </m:sub>
            </m:sSub>
            <m:r>
              <w:rPr>
                <w:rFonts w:ascii="Cambria Math" w:hAnsi="Cambria Math"/>
              </w:rPr>
              <m:t>)</m:t>
            </m:r>
          </m:e>
          <m:sup>
            <m:r>
              <w:rPr>
                <w:rFonts w:ascii="Cambria Math" w:hAnsi="Cambria Math"/>
              </w:rPr>
              <m:t>T</m:t>
            </m:r>
          </m:sup>
        </m:sSup>
      </m:oMath>
      <w:r w:rsidR="0020174A">
        <w:rPr>
          <w:rFonts w:hint="eastAsia"/>
        </w:rPr>
        <w:t>，</w:t>
      </w:r>
      <w:r w:rsidR="00D92357">
        <w:rPr>
          <w:rFonts w:hint="eastAsia"/>
        </w:rPr>
        <w:t>因为前者更容易阅读。</w:t>
      </w:r>
    </w:p>
    <w:p w14:paraId="066B2E48" w14:textId="20895F09" w:rsidR="0077408A" w:rsidRDefault="0086264A" w:rsidP="00955D13">
      <w:pPr>
        <w:spacing w:before="31" w:after="31"/>
        <w:ind w:firstLine="480"/>
        <w:contextualSpacing/>
      </w:pPr>
      <w:r>
        <w:rPr>
          <w:rFonts w:hint="eastAsia"/>
        </w:rPr>
        <w:t>如果</w:t>
      </w:r>
      <w:proofErr w:type="gramStart"/>
      <w:r w:rsidR="0077408A">
        <w:rPr>
          <w:rFonts w:hint="eastAsia"/>
        </w:rPr>
        <w:t>使用齐次表示</w:t>
      </w:r>
      <w:proofErr w:type="gramEnd"/>
      <w:r w:rsidR="0077408A">
        <w:rPr>
          <w:rFonts w:hint="eastAsia"/>
        </w:rPr>
        <w:t>法</w:t>
      </w:r>
      <w:r w:rsidR="003A3117">
        <w:rPr>
          <w:rFonts w:hint="eastAsia"/>
        </w:rPr>
        <w:t>（</w:t>
      </w:r>
      <w:r w:rsidR="003A3117" w:rsidRPr="003A3117">
        <w:t>homogeneous notation</w:t>
      </w:r>
      <w:r w:rsidR="003A3117">
        <w:rPr>
          <w:rFonts w:hint="eastAsia"/>
        </w:rPr>
        <w:t>）</w:t>
      </w:r>
      <w:r w:rsidR="0077408A">
        <w:rPr>
          <w:rFonts w:hint="eastAsia"/>
        </w:rPr>
        <w:t>，一个坐标</w:t>
      </w:r>
      <w:r w:rsidR="008C19B3">
        <w:rPr>
          <w:rFonts w:hint="eastAsia"/>
        </w:rPr>
        <w:t>可</w:t>
      </w:r>
      <w:r w:rsidR="0077408A">
        <w:rPr>
          <w:rFonts w:hint="eastAsia"/>
        </w:rPr>
        <w:t>由四个值</w:t>
      </w:r>
      <m:oMath>
        <m:r>
          <m:rPr>
            <m:sty m:val="b"/>
          </m:rPr>
          <w:rPr>
            <w:rFonts w:ascii="Cambria Math" w:hAnsi="Cambria Math"/>
          </w:rPr>
          <m:t>v</m:t>
        </m:r>
        <m:r>
          <w:rPr>
            <w:rFonts w:ascii="Cambria Math" w:hAnsi="Cambria Math"/>
          </w:rPr>
          <m:t>=</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z</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w</m:t>
                </m:r>
              </m:sub>
            </m:sSub>
            <m:r>
              <w:rPr>
                <w:rFonts w:ascii="Cambria Math" w:hAnsi="Cambria Math"/>
              </w:rPr>
              <m:t>)</m:t>
            </m:r>
          </m:e>
          <m:sup>
            <m:r>
              <w:rPr>
                <w:rFonts w:ascii="Cambria Math" w:hAnsi="Cambria Math"/>
              </w:rPr>
              <m:t>T</m:t>
            </m:r>
          </m:sup>
        </m:sSup>
      </m:oMath>
      <w:r w:rsidR="0077408A">
        <w:rPr>
          <w:rFonts w:hint="eastAsia"/>
        </w:rPr>
        <w:t>表示</w:t>
      </w:r>
      <w:r w:rsidR="00111C66">
        <w:rPr>
          <w:rFonts w:hint="eastAsia"/>
        </w:rPr>
        <w:t>，</w:t>
      </w:r>
      <w:r w:rsidR="00EC05B1">
        <w:rPr>
          <w:rFonts w:hint="eastAsia"/>
        </w:rPr>
        <w:t>其中</w:t>
      </w:r>
      <m:oMath>
        <m:r>
          <m:rPr>
            <m:sty m:val="b"/>
          </m:rPr>
          <w:rPr>
            <w:rFonts w:ascii="Cambria Math" w:hAnsi="Cambria Math"/>
          </w:rPr>
          <m:t>v</m:t>
        </m:r>
        <m:r>
          <w:rPr>
            <w:rFonts w:ascii="Cambria Math" w:hAnsi="Cambria Math"/>
          </w:rPr>
          <m:t>=</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z</m:t>
                </m:r>
              </m:sub>
            </m:sSub>
            <m:r>
              <w:rPr>
                <w:rFonts w:ascii="Cambria Math" w:hAnsi="Cambria Math"/>
              </w:rPr>
              <m:t xml:space="preserve"> 0)</m:t>
            </m:r>
          </m:e>
          <m:sup>
            <m:r>
              <w:rPr>
                <w:rFonts w:ascii="Cambria Math" w:hAnsi="Cambria Math"/>
              </w:rPr>
              <m:t>T</m:t>
            </m:r>
          </m:sup>
        </m:sSup>
      </m:oMath>
      <w:r w:rsidR="00EC05B1">
        <w:rPr>
          <w:rFonts w:hint="eastAsia"/>
        </w:rPr>
        <w:t>表示向量，</w:t>
      </w:r>
      <m:oMath>
        <m:r>
          <m:rPr>
            <m:sty m:val="b"/>
          </m:rPr>
          <w:rPr>
            <w:rFonts w:ascii="Cambria Math" w:hAnsi="Cambria Math"/>
          </w:rPr>
          <m:t>v</m:t>
        </m:r>
        <m:r>
          <w:rPr>
            <w:rFonts w:ascii="Cambria Math" w:hAnsi="Cambria Math"/>
          </w:rPr>
          <m:t>=</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z</m:t>
                </m:r>
              </m:sub>
            </m:sSub>
            <m:r>
              <w:rPr>
                <w:rFonts w:ascii="Cambria Math" w:hAnsi="Cambria Math"/>
              </w:rPr>
              <m:t xml:space="preserve"> 1)</m:t>
            </m:r>
          </m:e>
          <m:sup>
            <m:r>
              <w:rPr>
                <w:rFonts w:ascii="Cambria Math" w:hAnsi="Cambria Math"/>
              </w:rPr>
              <m:t>T</m:t>
            </m:r>
          </m:sup>
        </m:sSup>
      </m:oMath>
      <w:r w:rsidR="00C06AC2">
        <w:rPr>
          <w:rFonts w:hint="eastAsia"/>
        </w:rPr>
        <w:t>表示点</w:t>
      </w:r>
      <w:r w:rsidR="007E75C5">
        <w:rPr>
          <w:rFonts w:hint="eastAsia"/>
        </w:rPr>
        <w:t>，</w:t>
      </w:r>
      <w:r w:rsidR="0077408A">
        <w:rPr>
          <w:rFonts w:hint="eastAsia"/>
        </w:rPr>
        <w:t>有时我们只使用三元素</w:t>
      </w:r>
      <w:r w:rsidR="003137E2">
        <w:rPr>
          <w:rFonts w:hint="eastAsia"/>
        </w:rPr>
        <w:t>的</w:t>
      </w:r>
      <w:r w:rsidR="0077408A">
        <w:rPr>
          <w:rFonts w:hint="eastAsia"/>
        </w:rPr>
        <w:t>向量和点，但我们尽量避免使用</w:t>
      </w:r>
      <w:r w:rsidR="00F962CE">
        <w:rPr>
          <w:rFonts w:hint="eastAsia"/>
        </w:rPr>
        <w:t>上的</w:t>
      </w:r>
      <w:r w:rsidR="0077408A">
        <w:rPr>
          <w:rFonts w:hint="eastAsia"/>
        </w:rPr>
        <w:t>歧义</w:t>
      </w:r>
      <w:r w:rsidR="00401956">
        <w:rPr>
          <w:rFonts w:hint="eastAsia"/>
        </w:rPr>
        <w:t>（译注：这时</w:t>
      </w:r>
      <w:r w:rsidR="008C2C11">
        <w:rPr>
          <w:rFonts w:hint="eastAsia"/>
        </w:rPr>
        <w:t>省略了</w:t>
      </w:r>
      <w:r w:rsidR="00E7018A">
        <w:rPr>
          <w:rFonts w:hint="eastAsia"/>
        </w:rPr>
        <w:t>第四个</w:t>
      </w:r>
      <w:r w:rsidR="00EB79BA">
        <w:rPr>
          <w:rFonts w:hint="eastAsia"/>
        </w:rPr>
        <w:t>值</w:t>
      </w:r>
      <w:r w:rsidR="00E7018A">
        <w:rPr>
          <w:rFonts w:hint="eastAsia"/>
        </w:rPr>
        <w:t>0</w:t>
      </w:r>
      <w:r w:rsidR="00E7018A">
        <w:rPr>
          <w:rFonts w:hint="eastAsia"/>
        </w:rPr>
        <w:t>或</w:t>
      </w:r>
      <w:r w:rsidR="00E7018A">
        <w:rPr>
          <w:rFonts w:hint="eastAsia"/>
        </w:rPr>
        <w:t>1</w:t>
      </w:r>
      <w:r w:rsidR="00C555E5">
        <w:rPr>
          <w:rFonts w:hint="eastAsia"/>
        </w:rPr>
        <w:t>，</w:t>
      </w:r>
      <w:r w:rsidR="009C66F7">
        <w:rPr>
          <w:rFonts w:hint="eastAsia"/>
        </w:rPr>
        <w:t>向量和点</w:t>
      </w:r>
      <w:r w:rsidR="00566088">
        <w:rPr>
          <w:rFonts w:hint="eastAsia"/>
        </w:rPr>
        <w:t>的</w:t>
      </w:r>
      <w:r w:rsidR="00401956">
        <w:rPr>
          <w:rFonts w:hint="eastAsia"/>
        </w:rPr>
        <w:t>表示法相同</w:t>
      </w:r>
      <w:r w:rsidR="00C555E5">
        <w:rPr>
          <w:rFonts w:hint="eastAsia"/>
        </w:rPr>
        <w:t>，</w:t>
      </w:r>
      <w:r w:rsidR="00F16286">
        <w:rPr>
          <w:rFonts w:hint="eastAsia"/>
        </w:rPr>
        <w:t>无法区分</w:t>
      </w:r>
      <w:r w:rsidR="00401956">
        <w:rPr>
          <w:rFonts w:hint="eastAsia"/>
        </w:rPr>
        <w:t>）</w:t>
      </w:r>
      <w:r w:rsidR="00986FB2">
        <w:rPr>
          <w:rFonts w:hint="eastAsia"/>
        </w:rPr>
        <w:t>。</w:t>
      </w:r>
      <w:r w:rsidR="0077408A">
        <w:rPr>
          <w:rFonts w:hint="eastAsia"/>
        </w:rPr>
        <w:t>对于矩阵操作，向量和点使用相同的符号是非常有利的</w:t>
      </w:r>
      <w:r w:rsidR="00557ACA">
        <w:rPr>
          <w:rFonts w:hint="eastAsia"/>
        </w:rPr>
        <w:t>，</w:t>
      </w:r>
      <w:r w:rsidR="0077408A">
        <w:rPr>
          <w:rFonts w:hint="eastAsia"/>
        </w:rPr>
        <w:t>有关更多信息，请参见第</w:t>
      </w:r>
      <w:r w:rsidR="0077408A">
        <w:rPr>
          <w:rFonts w:hint="eastAsia"/>
        </w:rPr>
        <w:t>4</w:t>
      </w:r>
      <w:r w:rsidR="0077408A">
        <w:rPr>
          <w:rFonts w:hint="eastAsia"/>
        </w:rPr>
        <w:t>章</w:t>
      </w:r>
      <w:r w:rsidR="0019779D">
        <w:rPr>
          <w:rFonts w:hint="eastAsia"/>
        </w:rPr>
        <w:t>的转换</w:t>
      </w:r>
      <w:r w:rsidR="001F2B05">
        <w:rPr>
          <w:rFonts w:hint="eastAsia"/>
        </w:rPr>
        <w:t>。</w:t>
      </w:r>
      <w:r w:rsidR="00955D13">
        <w:rPr>
          <w:rFonts w:hint="eastAsia"/>
        </w:rPr>
        <w:t>在</w:t>
      </w:r>
      <w:r w:rsidR="0008475D">
        <w:rPr>
          <w:rFonts w:hint="eastAsia"/>
        </w:rPr>
        <w:t>一些</w:t>
      </w:r>
      <w:r w:rsidR="00955D13">
        <w:rPr>
          <w:rFonts w:hint="eastAsia"/>
        </w:rPr>
        <w:t>算法中，使用数值索引而不是</w:t>
      </w:r>
      <w:r w:rsidR="00955D13" w:rsidRPr="006B4428">
        <w:rPr>
          <w:rFonts w:hint="eastAsia"/>
        </w:rPr>
        <w:t>x</w:t>
      </w:r>
      <w:r w:rsidR="00955D13">
        <w:rPr>
          <w:rFonts w:hint="eastAsia"/>
        </w:rPr>
        <w:t>、</w:t>
      </w:r>
      <w:r w:rsidR="00955D13" w:rsidRPr="006B4428">
        <w:rPr>
          <w:rFonts w:hint="eastAsia"/>
        </w:rPr>
        <w:t>y</w:t>
      </w:r>
      <w:r w:rsidR="00955D13">
        <w:rPr>
          <w:rFonts w:hint="eastAsia"/>
        </w:rPr>
        <w:t>和</w:t>
      </w:r>
      <w:r w:rsidR="00955D13" w:rsidRPr="006B4428">
        <w:rPr>
          <w:rFonts w:hint="eastAsia"/>
        </w:rPr>
        <w:t>z</w:t>
      </w:r>
      <w:r w:rsidR="00955D13">
        <w:rPr>
          <w:rFonts w:hint="eastAsia"/>
        </w:rPr>
        <w:t>会更方便，例如</w:t>
      </w:r>
      <w:bookmarkStart w:id="6" w:name="OLE_LINK181"/>
      <m:oMath>
        <m:r>
          <m:rPr>
            <m:sty m:val="b"/>
          </m:rPr>
          <w:rPr>
            <w:rFonts w:ascii="Cambria Math" w:hAnsi="Cambria Math"/>
          </w:rPr>
          <m:t>v</m:t>
        </m:r>
        <m:r>
          <w:rPr>
            <w:rFonts w:ascii="Cambria Math" w:hAnsi="Cambria Math"/>
          </w:rPr>
          <m:t>=</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0</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m:t>
            </m:r>
          </m:e>
          <m:sup>
            <m:r>
              <w:rPr>
                <w:rFonts w:ascii="Cambria Math" w:hAnsi="Cambria Math"/>
              </w:rPr>
              <m:t>T</m:t>
            </m:r>
          </m:sup>
        </m:sSup>
      </m:oMath>
      <w:bookmarkEnd w:id="6"/>
      <w:r w:rsidR="00AB7C9F">
        <w:rPr>
          <w:rFonts w:hint="eastAsia"/>
        </w:rPr>
        <w:t>，</w:t>
      </w:r>
      <w:r w:rsidR="00955D13">
        <w:rPr>
          <w:rFonts w:hint="eastAsia"/>
        </w:rPr>
        <w:t>所有这些关于向量和点的规则也适用于二元</w:t>
      </w:r>
      <w:r w:rsidR="0087120F">
        <w:rPr>
          <w:rFonts w:hint="eastAsia"/>
        </w:rPr>
        <w:t>素</w:t>
      </w:r>
      <w:r w:rsidR="00955D13">
        <w:rPr>
          <w:rFonts w:hint="eastAsia"/>
        </w:rPr>
        <w:t>向量</w:t>
      </w:r>
      <w:r w:rsidR="00984359">
        <w:rPr>
          <w:rFonts w:hint="eastAsia"/>
        </w:rPr>
        <w:t>，</w:t>
      </w:r>
      <w:r w:rsidR="00955D13">
        <w:rPr>
          <w:rFonts w:hint="eastAsia"/>
        </w:rPr>
        <w:t>在</w:t>
      </w:r>
      <w:r w:rsidR="00913D5F">
        <w:rPr>
          <w:rFonts w:hint="eastAsia"/>
        </w:rPr>
        <w:t>那</w:t>
      </w:r>
      <w:r w:rsidR="00955D13">
        <w:rPr>
          <w:rFonts w:hint="eastAsia"/>
        </w:rPr>
        <w:t>种情况下，我们只需</w:t>
      </w:r>
      <w:r w:rsidR="007B26B5">
        <w:rPr>
          <w:rFonts w:hint="eastAsia"/>
        </w:rPr>
        <w:t>省略</w:t>
      </w:r>
      <w:r w:rsidR="00955D13">
        <w:rPr>
          <w:rFonts w:hint="eastAsia"/>
        </w:rPr>
        <w:t>三元素向量的最后一个分量。</w:t>
      </w:r>
    </w:p>
    <w:p w14:paraId="4CD5E51D" w14:textId="4ACF8134" w:rsidR="0041051A" w:rsidRDefault="0041051A" w:rsidP="0041051A">
      <w:pPr>
        <w:spacing w:before="31" w:after="31"/>
        <w:ind w:firstLine="480"/>
        <w:contextualSpacing/>
      </w:pPr>
      <w:r>
        <w:rPr>
          <w:rFonts w:hint="eastAsia"/>
        </w:rPr>
        <w:t>矩阵</w:t>
      </w:r>
      <w:r w:rsidR="003F7893">
        <w:rPr>
          <w:rFonts w:hint="eastAsia"/>
        </w:rPr>
        <w:t>值得多说几句</w:t>
      </w:r>
      <w:r w:rsidR="00E85DA3">
        <w:rPr>
          <w:rFonts w:hint="eastAsia"/>
        </w:rPr>
        <w:t>，</w:t>
      </w:r>
      <w:r>
        <w:rPr>
          <w:rFonts w:hint="eastAsia"/>
        </w:rPr>
        <w:t>常用的尺寸是</w:t>
      </w:r>
      <w:r>
        <w:rPr>
          <w:rFonts w:hint="eastAsia"/>
        </w:rPr>
        <w:t>2</w:t>
      </w:r>
      <w:r w:rsidRPr="008E5D07">
        <w:rPr>
          <w:rFonts w:ascii="Cambria Math" w:hAnsi="Cambria Math"/>
        </w:rPr>
        <w:t>×</w:t>
      </w:r>
      <w:r>
        <w:rPr>
          <w:rFonts w:hint="eastAsia"/>
        </w:rPr>
        <w:t>2</w:t>
      </w:r>
      <w:r>
        <w:rPr>
          <w:rFonts w:hint="eastAsia"/>
        </w:rPr>
        <w:t>、</w:t>
      </w:r>
      <w:r>
        <w:rPr>
          <w:rFonts w:hint="eastAsia"/>
        </w:rPr>
        <w:t>3</w:t>
      </w:r>
      <w:r w:rsidR="008E5D07" w:rsidRPr="008E5D07">
        <w:rPr>
          <w:rFonts w:ascii="Cambria Math" w:hAnsi="Cambria Math"/>
        </w:rPr>
        <w:t>×</w:t>
      </w:r>
      <w:r>
        <w:rPr>
          <w:rFonts w:hint="eastAsia"/>
        </w:rPr>
        <w:t>3</w:t>
      </w:r>
      <w:r>
        <w:rPr>
          <w:rFonts w:hint="eastAsia"/>
        </w:rPr>
        <w:t>和</w:t>
      </w:r>
      <w:r>
        <w:rPr>
          <w:rFonts w:hint="eastAsia"/>
        </w:rPr>
        <w:t>4</w:t>
      </w:r>
      <w:r w:rsidR="008E5D07" w:rsidRPr="008E5D07">
        <w:rPr>
          <w:rFonts w:ascii="Cambria Math" w:hAnsi="Cambria Math"/>
        </w:rPr>
        <w:t>×</w:t>
      </w:r>
      <w:r>
        <w:rPr>
          <w:rFonts w:hint="eastAsia"/>
        </w:rPr>
        <w:t>4</w:t>
      </w:r>
      <w:r w:rsidR="008E5D07">
        <w:rPr>
          <w:rFonts w:hint="eastAsia"/>
        </w:rPr>
        <w:t>，</w:t>
      </w:r>
      <w:r>
        <w:rPr>
          <w:rFonts w:hint="eastAsia"/>
        </w:rPr>
        <w:t>我们将</w:t>
      </w:r>
      <w:r w:rsidR="0075315C">
        <w:rPr>
          <w:rFonts w:hint="eastAsia"/>
        </w:rPr>
        <w:t>复习一下</w:t>
      </w:r>
      <w:r>
        <w:rPr>
          <w:rFonts w:hint="eastAsia"/>
        </w:rPr>
        <w:t>3</w:t>
      </w:r>
      <w:r w:rsidR="004A6B5E" w:rsidRPr="008E5D07">
        <w:rPr>
          <w:rFonts w:ascii="Cambria Math" w:hAnsi="Cambria Math"/>
        </w:rPr>
        <w:t>×</w:t>
      </w:r>
      <w:r>
        <w:rPr>
          <w:rFonts w:hint="eastAsia"/>
        </w:rPr>
        <w:t>3</w:t>
      </w:r>
      <w:r>
        <w:rPr>
          <w:rFonts w:hint="eastAsia"/>
        </w:rPr>
        <w:t>矩阵</w:t>
      </w:r>
      <w:r w:rsidR="00E4206F" w:rsidRPr="00E4206F">
        <w:rPr>
          <w:rFonts w:hint="eastAsia"/>
          <w:b/>
          <w:bCs/>
        </w:rPr>
        <w:t>M</w:t>
      </w:r>
      <w:r>
        <w:rPr>
          <w:rFonts w:hint="eastAsia"/>
        </w:rPr>
        <w:t>的</w:t>
      </w:r>
      <w:r w:rsidR="00E4206F">
        <w:rPr>
          <w:rFonts w:hint="eastAsia"/>
        </w:rPr>
        <w:t>书写</w:t>
      </w:r>
      <w:r>
        <w:rPr>
          <w:rFonts w:hint="eastAsia"/>
        </w:rPr>
        <w:t>方法</w:t>
      </w:r>
      <w:r w:rsidR="00171F97">
        <w:rPr>
          <w:rFonts w:hint="eastAsia"/>
        </w:rPr>
        <w:t>，</w:t>
      </w:r>
      <w:r>
        <w:rPr>
          <w:rFonts w:hint="eastAsia"/>
        </w:rPr>
        <w:t>将这个过程扩展到其他尺寸</w:t>
      </w:r>
      <w:r w:rsidR="00973563">
        <w:rPr>
          <w:rFonts w:hint="eastAsia"/>
        </w:rPr>
        <w:t>的矩阵</w:t>
      </w:r>
      <w:r>
        <w:rPr>
          <w:rFonts w:hint="eastAsia"/>
        </w:rPr>
        <w:t>很简单</w:t>
      </w:r>
      <w:r w:rsidR="00963ED7">
        <w:rPr>
          <w:rFonts w:hint="eastAsia"/>
        </w:rPr>
        <w:t>，</w:t>
      </w:r>
      <w:r w:rsidR="00E6565D" w:rsidRPr="00E4206F">
        <w:rPr>
          <w:rFonts w:hint="eastAsia"/>
          <w:b/>
          <w:bCs/>
        </w:rPr>
        <w:t>M</w:t>
      </w:r>
      <w:r>
        <w:rPr>
          <w:rFonts w:hint="eastAsia"/>
        </w:rPr>
        <w:t>的</w:t>
      </w:r>
      <w:r w:rsidR="007D4C93">
        <w:rPr>
          <w:rFonts w:hint="eastAsia"/>
        </w:rPr>
        <w:t>（</w:t>
      </w:r>
      <w:r>
        <w:rPr>
          <w:rFonts w:hint="eastAsia"/>
        </w:rPr>
        <w:t>标量</w:t>
      </w:r>
      <w:r w:rsidR="007D4C93">
        <w:rPr>
          <w:rFonts w:hint="eastAsia"/>
        </w:rPr>
        <w:t>）</w:t>
      </w:r>
      <w:r>
        <w:rPr>
          <w:rFonts w:hint="eastAsia"/>
        </w:rPr>
        <w:t>元素</w:t>
      </w:r>
      <w:r w:rsidR="009C6FA9">
        <w:rPr>
          <w:rFonts w:hint="eastAsia"/>
        </w:rPr>
        <w:t>表示为</w:t>
      </w:r>
      <m:oMath>
        <m:sSub>
          <m:sSubPr>
            <m:ctrlPr>
              <w:rPr>
                <w:rFonts w:ascii="Cambria Math" w:hAnsi="Cambria Math"/>
              </w:rPr>
            </m:ctrlPr>
          </m:sSubPr>
          <m:e>
            <m:r>
              <w:rPr>
                <w:rFonts w:ascii="Cambria Math" w:hAnsi="Cambria Math"/>
              </w:rPr>
              <m:t>m</m:t>
            </m:r>
          </m:e>
          <m:sub>
            <m:r>
              <w:rPr>
                <w:rFonts w:ascii="Cambria Math" w:hAnsi="Cambria Math"/>
              </w:rPr>
              <m:t>ij</m:t>
            </m:r>
          </m:sub>
        </m:sSub>
      </m:oMath>
      <w:r w:rsidR="00043F97">
        <w:rPr>
          <w:rFonts w:hint="eastAsia"/>
        </w:rPr>
        <w:t>，</w:t>
      </w:r>
      <m:oMath>
        <m:r>
          <w:rPr>
            <w:rFonts w:ascii="Cambria Math" w:hAnsi="Cambria Math"/>
          </w:rPr>
          <m:t>0≤</m:t>
        </m:r>
        <m:d>
          <m:dPr>
            <m:ctrlPr>
              <w:rPr>
                <w:rFonts w:ascii="Cambria Math" w:hAnsi="Cambria Math"/>
                <w:i/>
              </w:rPr>
            </m:ctrlPr>
          </m:dPr>
          <m:e>
            <m:r>
              <w:rPr>
                <w:rFonts w:ascii="Cambria Math" w:hAnsi="Cambria Math"/>
              </w:rPr>
              <m:t>i, j</m:t>
            </m:r>
          </m:e>
        </m:d>
        <m:r>
          <w:rPr>
            <w:rFonts w:ascii="Cambria Math" w:hAnsi="Cambria Math"/>
          </w:rPr>
          <m:t>≤2</m:t>
        </m:r>
      </m:oMath>
      <w:r w:rsidR="00AD467D">
        <w:rPr>
          <w:rFonts w:hint="eastAsia"/>
        </w:rPr>
        <w:t>，</w:t>
      </w:r>
      <w:r w:rsidR="005A2524">
        <w:rPr>
          <w:rFonts w:hint="eastAsia"/>
        </w:rPr>
        <w:t>其中</w:t>
      </w:r>
      <w:proofErr w:type="spellStart"/>
      <w:r w:rsidR="005A2524">
        <w:rPr>
          <w:rFonts w:hint="eastAsia"/>
        </w:rPr>
        <w:t>i</w:t>
      </w:r>
      <w:proofErr w:type="spellEnd"/>
      <w:r w:rsidR="005A2524">
        <w:rPr>
          <w:rFonts w:hint="eastAsia"/>
        </w:rPr>
        <w:t>表示行，</w:t>
      </w:r>
      <w:r w:rsidR="005A2524">
        <w:rPr>
          <w:rFonts w:hint="eastAsia"/>
        </w:rPr>
        <w:t>j</w:t>
      </w:r>
      <w:r w:rsidR="005A2524">
        <w:rPr>
          <w:rFonts w:hint="eastAsia"/>
        </w:rPr>
        <w:t>表</w:t>
      </w:r>
      <w:proofErr w:type="gramStart"/>
      <w:r w:rsidR="005A2524">
        <w:rPr>
          <w:rFonts w:hint="eastAsia"/>
        </w:rPr>
        <w:t>示列</w:t>
      </w:r>
      <w:proofErr w:type="gramEnd"/>
      <w:r w:rsidR="005A2524">
        <w:rPr>
          <w:rFonts w:hint="eastAsia"/>
        </w:rPr>
        <w:t>，</w:t>
      </w:r>
      <w:r w:rsidR="008505DE">
        <w:rPr>
          <w:rFonts w:hint="eastAsia"/>
        </w:rPr>
        <w:t>如公式</w:t>
      </w:r>
      <w:r w:rsidR="008505DE">
        <w:rPr>
          <w:rFonts w:hint="eastAsia"/>
        </w:rPr>
        <w:t>1</w:t>
      </w:r>
      <w:r w:rsidR="008505DE">
        <w:t>.1</w:t>
      </w:r>
      <w:r w:rsidR="008505DE">
        <w:rPr>
          <w:rFonts w:hint="eastAsia"/>
        </w:rPr>
        <w:t>所示：</w:t>
      </w:r>
    </w:p>
    <w:tbl>
      <w:tblPr>
        <w:tblW w:w="8080" w:type="dxa"/>
        <w:tblLook w:val="04A0" w:firstRow="1" w:lastRow="0" w:firstColumn="1" w:lastColumn="0" w:noHBand="0" w:noVBand="1"/>
      </w:tblPr>
      <w:tblGrid>
        <w:gridCol w:w="6936"/>
        <w:gridCol w:w="1144"/>
      </w:tblGrid>
      <w:tr w:rsidR="008F236C" w:rsidRPr="0045721C" w14:paraId="28BB29E8" w14:textId="77777777" w:rsidTr="007A0CFB">
        <w:tc>
          <w:tcPr>
            <w:tcW w:w="6936" w:type="dxa"/>
            <w:vAlign w:val="center"/>
          </w:tcPr>
          <w:p w14:paraId="14E9C48A" w14:textId="7FDE71CD" w:rsidR="008F236C" w:rsidRPr="008B6279" w:rsidRDefault="00C969EF" w:rsidP="007A0CFB">
            <w:pPr>
              <w:spacing w:before="31" w:after="31"/>
              <w:ind w:firstLine="482"/>
              <w:rPr>
                <w:i/>
                <w:szCs w:val="21"/>
              </w:rPr>
            </w:pPr>
            <m:oMathPara>
              <m:oMath>
                <m:r>
                  <m:rPr>
                    <m:sty m:val="b"/>
                  </m:rPr>
                  <w:rPr>
                    <w:rFonts w:ascii="Cambria Math" w:hAnsi="Cambria Math"/>
                  </w:rPr>
                  <m:t>M</m:t>
                </m:r>
                <m:r>
                  <w:rPr>
                    <w:rFonts w:ascii="Cambria Math" w:hAnsi="Cambria Math"/>
                  </w:rPr>
                  <m:t>=</m:t>
                </m:r>
                <m:d>
                  <m:dPr>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rPr>
                              </m:ctrlPr>
                            </m:sSubPr>
                            <m:e>
                              <m:r>
                                <w:rPr>
                                  <w:rFonts w:ascii="Cambria Math" w:hAnsi="Cambria Math"/>
                                </w:rPr>
                                <m:t>m</m:t>
                              </m:r>
                            </m:e>
                            <m:sub>
                              <m:r>
                                <w:rPr>
                                  <w:rFonts w:ascii="Cambria Math" w:hAnsi="Cambria Math"/>
                                </w:rPr>
                                <m:t>00</m:t>
                              </m:r>
                            </m:sub>
                          </m:sSub>
                        </m:e>
                        <m:e>
                          <m:sSub>
                            <m:sSubPr>
                              <m:ctrlPr>
                                <w:rPr>
                                  <w:rFonts w:ascii="Cambria Math" w:hAnsi="Cambria Math"/>
                                </w:rPr>
                              </m:ctrlPr>
                            </m:sSubPr>
                            <m:e>
                              <m:r>
                                <w:rPr>
                                  <w:rFonts w:ascii="Cambria Math" w:hAnsi="Cambria Math"/>
                                </w:rPr>
                                <m:t>m</m:t>
                              </m:r>
                            </m:e>
                            <m:sub>
                              <m:r>
                                <w:rPr>
                                  <w:rFonts w:ascii="Cambria Math" w:hAnsi="Cambria Math"/>
                                </w:rPr>
                                <m:t>01</m:t>
                              </m:r>
                            </m:sub>
                          </m:sSub>
                        </m:e>
                        <m:e>
                          <m:sSub>
                            <m:sSubPr>
                              <m:ctrlPr>
                                <w:rPr>
                                  <w:rFonts w:ascii="Cambria Math" w:hAnsi="Cambria Math"/>
                                </w:rPr>
                              </m:ctrlPr>
                            </m:sSubPr>
                            <m:e>
                              <m:r>
                                <w:rPr>
                                  <w:rFonts w:ascii="Cambria Math" w:hAnsi="Cambria Math"/>
                                </w:rPr>
                                <m:t>m</m:t>
                              </m:r>
                            </m:e>
                            <m:sub>
                              <m:r>
                                <w:rPr>
                                  <w:rFonts w:ascii="Cambria Math" w:hAnsi="Cambria Math"/>
                                </w:rPr>
                                <m:t>02</m:t>
                              </m:r>
                            </m:sub>
                          </m:sSub>
                        </m:e>
                      </m:mr>
                      <m:mr>
                        <m:e>
                          <m:sSub>
                            <m:sSubPr>
                              <m:ctrlPr>
                                <w:rPr>
                                  <w:rFonts w:ascii="Cambria Math" w:hAnsi="Cambria Math"/>
                                </w:rPr>
                              </m:ctrlPr>
                            </m:sSubPr>
                            <m:e>
                              <m:r>
                                <w:rPr>
                                  <w:rFonts w:ascii="Cambria Math" w:hAnsi="Cambria Math"/>
                                </w:rPr>
                                <m:t>m</m:t>
                              </m:r>
                            </m:e>
                            <m:sub>
                              <m:r>
                                <w:rPr>
                                  <w:rFonts w:ascii="Cambria Math" w:hAnsi="Cambria Math"/>
                                </w:rPr>
                                <m:t>10</m:t>
                              </m:r>
                            </m:sub>
                          </m:sSub>
                        </m:e>
                        <m:e>
                          <m:sSub>
                            <m:sSubPr>
                              <m:ctrlPr>
                                <w:rPr>
                                  <w:rFonts w:ascii="Cambria Math" w:hAnsi="Cambria Math"/>
                                </w:rPr>
                              </m:ctrlPr>
                            </m:sSubPr>
                            <m:e>
                              <m:r>
                                <w:rPr>
                                  <w:rFonts w:ascii="Cambria Math" w:hAnsi="Cambria Math"/>
                                </w:rPr>
                                <m:t>m</m:t>
                              </m:r>
                            </m:e>
                            <m:sub>
                              <m:r>
                                <w:rPr>
                                  <w:rFonts w:ascii="Cambria Math" w:hAnsi="Cambria Math"/>
                                </w:rPr>
                                <m:t>11</m:t>
                              </m:r>
                            </m:sub>
                          </m:sSub>
                        </m:e>
                        <m:e>
                          <m:sSub>
                            <m:sSubPr>
                              <m:ctrlPr>
                                <w:rPr>
                                  <w:rFonts w:ascii="Cambria Math" w:hAnsi="Cambria Math"/>
                                </w:rPr>
                              </m:ctrlPr>
                            </m:sSubPr>
                            <m:e>
                              <m:r>
                                <w:rPr>
                                  <w:rFonts w:ascii="Cambria Math" w:hAnsi="Cambria Math"/>
                                </w:rPr>
                                <m:t>m</m:t>
                              </m:r>
                            </m:e>
                            <m:sub>
                              <m:r>
                                <w:rPr>
                                  <w:rFonts w:ascii="Cambria Math" w:hAnsi="Cambria Math"/>
                                </w:rPr>
                                <m:t>12</m:t>
                              </m:r>
                            </m:sub>
                          </m:sSub>
                        </m:e>
                      </m:mr>
                      <m:mr>
                        <m:e>
                          <m:sSub>
                            <m:sSubPr>
                              <m:ctrlPr>
                                <w:rPr>
                                  <w:rFonts w:ascii="Cambria Math" w:hAnsi="Cambria Math"/>
                                </w:rPr>
                              </m:ctrlPr>
                            </m:sSubPr>
                            <m:e>
                              <m:r>
                                <w:rPr>
                                  <w:rFonts w:ascii="Cambria Math" w:hAnsi="Cambria Math"/>
                                </w:rPr>
                                <m:t>m</m:t>
                              </m:r>
                            </m:e>
                            <m:sub>
                              <m:r>
                                <w:rPr>
                                  <w:rFonts w:ascii="Cambria Math" w:hAnsi="Cambria Math"/>
                                </w:rPr>
                                <m:t>20</m:t>
                              </m:r>
                            </m:sub>
                          </m:sSub>
                        </m:e>
                        <m:e>
                          <m:sSub>
                            <m:sSubPr>
                              <m:ctrlPr>
                                <w:rPr>
                                  <w:rFonts w:ascii="Cambria Math" w:hAnsi="Cambria Math"/>
                                </w:rPr>
                              </m:ctrlPr>
                            </m:sSubPr>
                            <m:e>
                              <m:r>
                                <w:rPr>
                                  <w:rFonts w:ascii="Cambria Math" w:hAnsi="Cambria Math"/>
                                </w:rPr>
                                <m:t>m</m:t>
                              </m:r>
                            </m:e>
                            <m:sub>
                              <m:r>
                                <w:rPr>
                                  <w:rFonts w:ascii="Cambria Math" w:hAnsi="Cambria Math"/>
                                </w:rPr>
                                <m:t>21</m:t>
                              </m:r>
                            </m:sub>
                          </m:sSub>
                        </m:e>
                        <m:e>
                          <m:sSub>
                            <m:sSubPr>
                              <m:ctrlPr>
                                <w:rPr>
                                  <w:rFonts w:ascii="Cambria Math" w:hAnsi="Cambria Math"/>
                                </w:rPr>
                              </m:ctrlPr>
                            </m:sSubPr>
                            <m:e>
                              <m:r>
                                <w:rPr>
                                  <w:rFonts w:ascii="Cambria Math" w:hAnsi="Cambria Math"/>
                                </w:rPr>
                                <m:t>m</m:t>
                              </m:r>
                            </m:e>
                            <m:sub>
                              <m:r>
                                <w:rPr>
                                  <w:rFonts w:ascii="Cambria Math" w:hAnsi="Cambria Math"/>
                                </w:rPr>
                                <m:t>22</m:t>
                              </m:r>
                            </m:sub>
                          </m:sSub>
                        </m:e>
                      </m:mr>
                    </m:m>
                  </m:e>
                </m:d>
                <m:r>
                  <m:rPr>
                    <m:sty m:val="b"/>
                  </m:rPr>
                  <w:rPr>
                    <w:rFonts w:ascii="Cambria Math" w:hAnsi="Cambria Math"/>
                  </w:rPr>
                  <m:t>.</m:t>
                </m:r>
              </m:oMath>
            </m:oMathPara>
          </w:p>
        </w:tc>
        <w:tc>
          <w:tcPr>
            <w:tcW w:w="1144" w:type="dxa"/>
            <w:vAlign w:val="center"/>
          </w:tcPr>
          <w:p w14:paraId="67259B14" w14:textId="66CD7740" w:rsidR="008F236C" w:rsidRPr="0045721C" w:rsidRDefault="008F236C" w:rsidP="007A0CFB">
            <w:pPr>
              <w:spacing w:before="31" w:after="31"/>
              <w:ind w:firstLine="420"/>
              <w:jc w:val="center"/>
              <w:rPr>
                <w:sz w:val="21"/>
                <w:szCs w:val="21"/>
              </w:rPr>
            </w:pPr>
            <w:r w:rsidRPr="0045721C">
              <w:rPr>
                <w:sz w:val="21"/>
                <w:szCs w:val="21"/>
              </w:rPr>
              <w:t>(</w:t>
            </w:r>
            <w:r w:rsidR="00EA2CEF">
              <w:rPr>
                <w:sz w:val="21"/>
                <w:szCs w:val="21"/>
              </w:rPr>
              <w:t>1</w:t>
            </w:r>
            <w:r>
              <w:rPr>
                <w:sz w:val="21"/>
                <w:szCs w:val="21"/>
              </w:rPr>
              <w:t>.1</w:t>
            </w:r>
            <w:r w:rsidRPr="0045721C">
              <w:rPr>
                <w:sz w:val="21"/>
                <w:szCs w:val="21"/>
              </w:rPr>
              <w:t>)</w:t>
            </w:r>
          </w:p>
        </w:tc>
      </w:tr>
    </w:tbl>
    <w:p w14:paraId="159C901E" w14:textId="10A66E8F" w:rsidR="00B45840" w:rsidRDefault="00EC211E" w:rsidP="00EC211E">
      <w:pPr>
        <w:spacing w:before="31" w:after="31"/>
        <w:ind w:firstLineChars="0" w:firstLine="0"/>
        <w:contextualSpacing/>
      </w:pPr>
      <w:r w:rsidRPr="00EC211E">
        <w:rPr>
          <w:rFonts w:hint="eastAsia"/>
        </w:rPr>
        <w:t>对于</w:t>
      </w:r>
      <w:r w:rsidR="006D2D7B">
        <w:rPr>
          <w:rFonts w:hint="eastAsia"/>
        </w:rPr>
        <w:t>3</w:t>
      </w:r>
      <w:r w:rsidR="006D2D7B" w:rsidRPr="008E5D07">
        <w:rPr>
          <w:rFonts w:ascii="Cambria Math" w:hAnsi="Cambria Math"/>
        </w:rPr>
        <w:t>×</w:t>
      </w:r>
      <w:r w:rsidR="006D2D7B">
        <w:rPr>
          <w:rFonts w:hint="eastAsia"/>
        </w:rPr>
        <w:t>3</w:t>
      </w:r>
      <w:r w:rsidRPr="00EC211E">
        <w:rPr>
          <w:rFonts w:hint="eastAsia"/>
        </w:rPr>
        <w:t>矩阵，公式</w:t>
      </w:r>
      <w:r w:rsidRPr="00EC211E">
        <w:rPr>
          <w:rFonts w:hint="eastAsia"/>
        </w:rPr>
        <w:t>1.2</w:t>
      </w:r>
      <w:r w:rsidRPr="00EC211E">
        <w:rPr>
          <w:rFonts w:hint="eastAsia"/>
        </w:rPr>
        <w:t>所示的符号从矩阵</w:t>
      </w:r>
      <w:r w:rsidRPr="001A661A">
        <w:rPr>
          <w:rFonts w:hint="eastAsia"/>
          <w:b/>
          <w:bCs/>
        </w:rPr>
        <w:t>M</w:t>
      </w:r>
      <w:r w:rsidRPr="00EC211E">
        <w:rPr>
          <w:rFonts w:hint="eastAsia"/>
        </w:rPr>
        <w:t>中分离出向量</w:t>
      </w:r>
      <w:r w:rsidR="00544BE3">
        <w:rPr>
          <w:rFonts w:hint="eastAsia"/>
        </w:rPr>
        <w:t>：</w:t>
      </w:r>
      <m:oMath>
        <m:sSub>
          <m:sSubPr>
            <m:ctrlPr>
              <w:rPr>
                <w:rFonts w:ascii="Cambria Math" w:hAnsi="Cambria Math"/>
              </w:rPr>
            </m:ctrlPr>
          </m:sSubPr>
          <m:e>
            <m:r>
              <m:rPr>
                <m:sty m:val="b"/>
              </m:rPr>
              <w:rPr>
                <w:rFonts w:ascii="Cambria Math" w:hAnsi="Cambria Math"/>
              </w:rPr>
              <m:t>m</m:t>
            </m:r>
          </m:e>
          <m:sub>
            <m:r>
              <w:rPr>
                <w:rFonts w:ascii="Cambria Math" w:hAnsi="Cambria Math"/>
              </w:rPr>
              <m:t>,j</m:t>
            </m:r>
          </m:sub>
        </m:sSub>
      </m:oMath>
      <w:r w:rsidRPr="00EC211E">
        <w:rPr>
          <w:rFonts w:hint="eastAsia"/>
        </w:rPr>
        <w:t>表示第</w:t>
      </w:r>
      <w:r w:rsidRPr="00EC211E">
        <w:rPr>
          <w:rFonts w:hint="eastAsia"/>
        </w:rPr>
        <w:t>j</w:t>
      </w:r>
      <w:proofErr w:type="gramStart"/>
      <w:r w:rsidRPr="00EC211E">
        <w:rPr>
          <w:rFonts w:hint="eastAsia"/>
        </w:rPr>
        <w:t>个</w:t>
      </w:r>
      <w:proofErr w:type="gramEnd"/>
      <w:r w:rsidRPr="00EC211E">
        <w:rPr>
          <w:rFonts w:hint="eastAsia"/>
        </w:rPr>
        <w:t>列向量，</w:t>
      </w:r>
      <w:r w:rsidR="00E4402F">
        <w:rPr>
          <w:rFonts w:hint="eastAsia"/>
        </w:rPr>
        <w:t>而</w:t>
      </w:r>
      <m:oMath>
        <m:sSub>
          <m:sSubPr>
            <m:ctrlPr>
              <w:rPr>
                <w:rFonts w:ascii="Cambria Math" w:hAnsi="Cambria Math"/>
              </w:rPr>
            </m:ctrlPr>
          </m:sSubPr>
          <m:e>
            <m:r>
              <m:rPr>
                <m:sty m:val="b"/>
              </m:rPr>
              <w:rPr>
                <w:rFonts w:ascii="Cambria Math" w:hAnsi="Cambria Math"/>
              </w:rPr>
              <m:t>m</m:t>
            </m:r>
          </m:e>
          <m:sub>
            <m:r>
              <w:rPr>
                <w:rFonts w:ascii="Cambria Math" w:hAnsi="Cambria Math"/>
              </w:rPr>
              <m:t>i,</m:t>
            </m:r>
          </m:sub>
        </m:sSub>
      </m:oMath>
      <w:r w:rsidRPr="00EC211E">
        <w:rPr>
          <w:rFonts w:hint="eastAsia"/>
        </w:rPr>
        <w:t>表示第</w:t>
      </w:r>
      <w:proofErr w:type="spellStart"/>
      <w:r w:rsidRPr="00EC211E">
        <w:rPr>
          <w:rFonts w:hint="eastAsia"/>
        </w:rPr>
        <w:t>i</w:t>
      </w:r>
      <w:proofErr w:type="spellEnd"/>
      <w:proofErr w:type="gramStart"/>
      <w:r w:rsidRPr="00EC211E">
        <w:rPr>
          <w:rFonts w:hint="eastAsia"/>
        </w:rPr>
        <w:t>个</w:t>
      </w:r>
      <w:proofErr w:type="gramEnd"/>
      <w:r w:rsidRPr="00EC211E">
        <w:rPr>
          <w:rFonts w:hint="eastAsia"/>
        </w:rPr>
        <w:t>行向量</w:t>
      </w:r>
      <w:r w:rsidR="007745C8">
        <w:rPr>
          <w:rFonts w:hint="eastAsia"/>
        </w:rPr>
        <w:t>（</w:t>
      </w:r>
      <w:r w:rsidRPr="00EC211E">
        <w:rPr>
          <w:rFonts w:hint="eastAsia"/>
        </w:rPr>
        <w:t>列向量形式</w:t>
      </w:r>
      <w:r w:rsidR="007745C8">
        <w:rPr>
          <w:rFonts w:hint="eastAsia"/>
        </w:rPr>
        <w:t>）</w:t>
      </w:r>
      <w:r w:rsidR="00453F6F">
        <w:rPr>
          <w:rFonts w:hint="eastAsia"/>
        </w:rPr>
        <w:t>，</w:t>
      </w:r>
      <w:r w:rsidRPr="00EC211E">
        <w:rPr>
          <w:rFonts w:hint="eastAsia"/>
        </w:rPr>
        <w:t>与向量和点一样，</w:t>
      </w:r>
      <w:r w:rsidR="00716388" w:rsidRPr="00EC211E">
        <w:rPr>
          <w:rFonts w:hint="eastAsia"/>
        </w:rPr>
        <w:t>也可以用</w:t>
      </w:r>
      <w:r w:rsidR="00716388" w:rsidRPr="00EC211E">
        <w:rPr>
          <w:rFonts w:hint="eastAsia"/>
        </w:rPr>
        <w:t>x</w:t>
      </w:r>
      <w:r w:rsidR="00716388" w:rsidRPr="00EC211E">
        <w:rPr>
          <w:rFonts w:hint="eastAsia"/>
        </w:rPr>
        <w:t>、</w:t>
      </w:r>
      <w:r w:rsidR="00716388" w:rsidRPr="00EC211E">
        <w:rPr>
          <w:rFonts w:hint="eastAsia"/>
        </w:rPr>
        <w:t>y</w:t>
      </w:r>
      <w:r w:rsidR="00716388" w:rsidRPr="00EC211E">
        <w:rPr>
          <w:rFonts w:hint="eastAsia"/>
        </w:rPr>
        <w:t>、</w:t>
      </w:r>
      <w:r w:rsidR="00716388" w:rsidRPr="00EC211E">
        <w:rPr>
          <w:rFonts w:hint="eastAsia"/>
        </w:rPr>
        <w:t>z</w:t>
      </w:r>
      <w:r w:rsidR="000823B0" w:rsidRPr="00EC211E">
        <w:rPr>
          <w:rFonts w:hint="eastAsia"/>
        </w:rPr>
        <w:t>索引</w:t>
      </w:r>
      <w:r w:rsidRPr="00EC211E">
        <w:rPr>
          <w:rFonts w:hint="eastAsia"/>
        </w:rPr>
        <w:t>列向量，如果更方便的话，有时还可以用</w:t>
      </w:r>
      <w:r w:rsidRPr="00EC211E">
        <w:rPr>
          <w:rFonts w:hint="eastAsia"/>
        </w:rPr>
        <w:t>w</w:t>
      </w:r>
      <w:r w:rsidR="00C72F4B">
        <w:rPr>
          <w:rFonts w:hint="eastAsia"/>
        </w:rPr>
        <w:t>：</w:t>
      </w:r>
    </w:p>
    <w:tbl>
      <w:tblPr>
        <w:tblW w:w="8080" w:type="dxa"/>
        <w:tblLook w:val="04A0" w:firstRow="1" w:lastRow="0" w:firstColumn="1" w:lastColumn="0" w:noHBand="0" w:noVBand="1"/>
      </w:tblPr>
      <w:tblGrid>
        <w:gridCol w:w="6936"/>
        <w:gridCol w:w="1144"/>
      </w:tblGrid>
      <w:tr w:rsidR="000A3D5A" w:rsidRPr="0045721C" w14:paraId="10FE7812" w14:textId="77777777" w:rsidTr="007A0CFB">
        <w:tc>
          <w:tcPr>
            <w:tcW w:w="6936" w:type="dxa"/>
            <w:vAlign w:val="center"/>
          </w:tcPr>
          <w:p w14:paraId="425374C8" w14:textId="31BA04A0" w:rsidR="000A3D5A" w:rsidRPr="008B6279" w:rsidRDefault="007D218D" w:rsidP="007A0CFB">
            <w:pPr>
              <w:spacing w:before="31" w:after="31"/>
              <w:ind w:firstLine="482"/>
              <w:rPr>
                <w:i/>
                <w:szCs w:val="21"/>
              </w:rPr>
            </w:pPr>
            <m:oMathPara>
              <m:oMath>
                <m:r>
                  <m:rPr>
                    <m:sty m:val="b"/>
                  </m:rPr>
                  <w:rPr>
                    <w:rFonts w:ascii="Cambria Math" w:hAnsi="Cambria Math"/>
                  </w:rPr>
                  <m:t>M</m:t>
                </m:r>
                <m:r>
                  <w:rPr>
                    <w:rFonts w:ascii="Cambria Math" w:hAnsi="Cambria Math"/>
                  </w:rPr>
                  <m:t>=</m:t>
                </m:r>
                <m:d>
                  <m:dPr>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rPr>
                              </m:ctrlPr>
                            </m:sSubPr>
                            <m:e>
                              <m:r>
                                <m:rPr>
                                  <m:sty m:val="b"/>
                                </m:rPr>
                                <w:rPr>
                                  <w:rFonts w:ascii="Cambria Math" w:hAnsi="Cambria Math"/>
                                </w:rPr>
                                <m:t>m</m:t>
                              </m:r>
                            </m:e>
                            <m:sub>
                              <m:r>
                                <w:rPr>
                                  <w:rFonts w:ascii="Cambria Math" w:hAnsi="Cambria Math"/>
                                </w:rPr>
                                <m:t>,0</m:t>
                              </m:r>
                            </m:sub>
                          </m:sSub>
                        </m:e>
                        <m:e>
                          <m:sSub>
                            <m:sSubPr>
                              <m:ctrlPr>
                                <w:rPr>
                                  <w:rFonts w:ascii="Cambria Math" w:hAnsi="Cambria Math"/>
                                </w:rPr>
                              </m:ctrlPr>
                            </m:sSubPr>
                            <m:e>
                              <m:r>
                                <m:rPr>
                                  <m:sty m:val="b"/>
                                </m:rPr>
                                <w:rPr>
                                  <w:rFonts w:ascii="Cambria Math" w:hAnsi="Cambria Math"/>
                                </w:rPr>
                                <m:t>m</m:t>
                              </m:r>
                            </m:e>
                            <m:sub>
                              <m:r>
                                <w:rPr>
                                  <w:rFonts w:ascii="Cambria Math" w:hAnsi="Cambria Math"/>
                                </w:rPr>
                                <m:t>,1</m:t>
                              </m:r>
                            </m:sub>
                          </m:sSub>
                        </m:e>
                        <m:e>
                          <m:sSub>
                            <m:sSubPr>
                              <m:ctrlPr>
                                <w:rPr>
                                  <w:rFonts w:ascii="Cambria Math" w:hAnsi="Cambria Math"/>
                                </w:rPr>
                              </m:ctrlPr>
                            </m:sSubPr>
                            <m:e>
                              <m:r>
                                <m:rPr>
                                  <m:sty m:val="b"/>
                                </m:rPr>
                                <w:rPr>
                                  <w:rFonts w:ascii="Cambria Math" w:hAnsi="Cambria Math"/>
                                </w:rPr>
                                <m:t>m</m:t>
                              </m:r>
                            </m:e>
                            <m:sub>
                              <m:r>
                                <w:rPr>
                                  <w:rFonts w:ascii="Cambria Math" w:hAnsi="Cambria Math"/>
                                </w:rPr>
                                <m:t>,2</m:t>
                              </m:r>
                            </m:sub>
                          </m:sSub>
                        </m:e>
                      </m:mr>
                    </m:m>
                  </m:e>
                </m:d>
                <m:r>
                  <w:rPr>
                    <w:rFonts w:ascii="Cambria Math" w:hAnsi="Cambria Math"/>
                  </w:rPr>
                  <m:t>=</m:t>
                </m:r>
                <m:d>
                  <m:dPr>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rPr>
                              </m:ctrlPr>
                            </m:sSubPr>
                            <m:e>
                              <m:r>
                                <m:rPr>
                                  <m:sty m:val="b"/>
                                </m:rPr>
                                <w:rPr>
                                  <w:rFonts w:ascii="Cambria Math" w:hAnsi="Cambria Math"/>
                                </w:rPr>
                                <m:t>m</m:t>
                              </m:r>
                            </m:e>
                            <m:sub>
                              <m:r>
                                <w:rPr>
                                  <w:rFonts w:ascii="Cambria Math" w:hAnsi="Cambria Math"/>
                                </w:rPr>
                                <m:t>x</m:t>
                              </m:r>
                            </m:sub>
                          </m:sSub>
                        </m:e>
                        <m:e>
                          <m:sSub>
                            <m:sSubPr>
                              <m:ctrlPr>
                                <w:rPr>
                                  <w:rFonts w:ascii="Cambria Math" w:hAnsi="Cambria Math"/>
                                </w:rPr>
                              </m:ctrlPr>
                            </m:sSubPr>
                            <m:e>
                              <m:r>
                                <m:rPr>
                                  <m:sty m:val="b"/>
                                </m:rPr>
                                <w:rPr>
                                  <w:rFonts w:ascii="Cambria Math" w:hAnsi="Cambria Math"/>
                                </w:rPr>
                                <m:t>m</m:t>
                              </m:r>
                            </m:e>
                            <m:sub>
                              <m:r>
                                <w:rPr>
                                  <w:rFonts w:ascii="Cambria Math" w:hAnsi="Cambria Math"/>
                                </w:rPr>
                                <m:t>y</m:t>
                              </m:r>
                            </m:sub>
                          </m:sSub>
                        </m:e>
                        <m:e>
                          <m:sSub>
                            <m:sSubPr>
                              <m:ctrlPr>
                                <w:rPr>
                                  <w:rFonts w:ascii="Cambria Math" w:hAnsi="Cambria Math"/>
                                </w:rPr>
                              </m:ctrlPr>
                            </m:sSubPr>
                            <m:e>
                              <m:r>
                                <m:rPr>
                                  <m:sty m:val="b"/>
                                </m:rPr>
                                <w:rPr>
                                  <w:rFonts w:ascii="Cambria Math" w:hAnsi="Cambria Math"/>
                                </w:rPr>
                                <m:t>m</m:t>
                              </m:r>
                            </m:e>
                            <m:sub>
                              <m:r>
                                <w:rPr>
                                  <w:rFonts w:ascii="Cambria Math" w:hAnsi="Cambria Math"/>
                                </w:rPr>
                                <m:t>z</m:t>
                              </m:r>
                            </m:sub>
                          </m:sSub>
                        </m:e>
                      </m:mr>
                    </m:m>
                  </m:e>
                </m:d>
                <m:r>
                  <w:rPr>
                    <w:rFonts w:ascii="Cambria Math" w:hAnsi="Cambria Math"/>
                  </w:rPr>
                  <m:t>=</m:t>
                </m:r>
                <m:d>
                  <m:dPr>
                    <m:ctrlPr>
                      <w:rPr>
                        <w:rFonts w:ascii="Cambria Math" w:hAnsi="Cambria Math"/>
                        <w:i/>
                      </w:rPr>
                    </m:ctrlPr>
                  </m:dPr>
                  <m:e>
                    <m:m>
                      <m:mPr>
                        <m:mcs>
                          <m:mc>
                            <m:mcPr>
                              <m:count m:val="1"/>
                              <m:mcJc m:val="center"/>
                            </m:mcPr>
                          </m:mc>
                        </m:mcs>
                        <m:ctrlPr>
                          <w:rPr>
                            <w:rFonts w:ascii="Cambria Math" w:hAnsi="Cambria Math"/>
                            <w:i/>
                          </w:rPr>
                        </m:ctrlPr>
                      </m:mPr>
                      <m:mr>
                        <m:e>
                          <m:sSubSup>
                            <m:sSubSupPr>
                              <m:ctrlPr>
                                <w:rPr>
                                  <w:rFonts w:ascii="Cambria Math" w:hAnsi="Cambria Math"/>
                                </w:rPr>
                              </m:ctrlPr>
                            </m:sSubSupPr>
                            <m:e>
                              <m:r>
                                <m:rPr>
                                  <m:sty m:val="b"/>
                                </m:rPr>
                                <w:rPr>
                                  <w:rFonts w:ascii="Cambria Math" w:hAnsi="Cambria Math"/>
                                </w:rPr>
                                <m:t>m</m:t>
                              </m:r>
                            </m:e>
                            <m:sub>
                              <m:r>
                                <w:rPr>
                                  <w:rFonts w:ascii="Cambria Math" w:hAnsi="Cambria Math"/>
                                </w:rPr>
                                <m:t>0,</m:t>
                              </m:r>
                            </m:sub>
                            <m:sup>
                              <m:r>
                                <w:rPr>
                                  <w:rFonts w:ascii="Cambria Math" w:hAnsi="Cambria Math"/>
                                </w:rPr>
                                <m:t>T</m:t>
                              </m:r>
                            </m:sup>
                          </m:sSubSup>
                        </m:e>
                      </m:mr>
                      <m:mr>
                        <m:e>
                          <m:sSubSup>
                            <m:sSubSupPr>
                              <m:ctrlPr>
                                <w:rPr>
                                  <w:rFonts w:ascii="Cambria Math" w:hAnsi="Cambria Math"/>
                                </w:rPr>
                              </m:ctrlPr>
                            </m:sSubSupPr>
                            <m:e>
                              <m:r>
                                <m:rPr>
                                  <m:sty m:val="b"/>
                                </m:rPr>
                                <w:rPr>
                                  <w:rFonts w:ascii="Cambria Math" w:hAnsi="Cambria Math"/>
                                </w:rPr>
                                <m:t>m</m:t>
                              </m:r>
                            </m:e>
                            <m:sub>
                              <m:r>
                                <w:rPr>
                                  <w:rFonts w:ascii="Cambria Math" w:hAnsi="Cambria Math"/>
                                </w:rPr>
                                <m:t>1</m:t>
                              </m:r>
                            </m:sub>
                            <m:sup>
                              <m:r>
                                <w:rPr>
                                  <w:rFonts w:ascii="Cambria Math" w:hAnsi="Cambria Math"/>
                                </w:rPr>
                                <m:t>T</m:t>
                              </m:r>
                            </m:sup>
                          </m:sSubSup>
                        </m:e>
                      </m:mr>
                      <m:mr>
                        <m:e>
                          <m:sSubSup>
                            <m:sSubSupPr>
                              <m:ctrlPr>
                                <w:rPr>
                                  <w:rFonts w:ascii="Cambria Math" w:hAnsi="Cambria Math"/>
                                </w:rPr>
                              </m:ctrlPr>
                            </m:sSubSupPr>
                            <m:e>
                              <m:r>
                                <m:rPr>
                                  <m:sty m:val="b"/>
                                </m:rPr>
                                <w:rPr>
                                  <w:rFonts w:ascii="Cambria Math" w:hAnsi="Cambria Math"/>
                                </w:rPr>
                                <m:t>m</m:t>
                              </m:r>
                            </m:e>
                            <m:sub>
                              <m:r>
                                <w:rPr>
                                  <w:rFonts w:ascii="Cambria Math" w:hAnsi="Cambria Math"/>
                                </w:rPr>
                                <m:t>2,</m:t>
                              </m:r>
                            </m:sub>
                            <m:sup>
                              <m:r>
                                <w:rPr>
                                  <w:rFonts w:ascii="Cambria Math" w:hAnsi="Cambria Math"/>
                                </w:rPr>
                                <m:t>T</m:t>
                              </m:r>
                            </m:sup>
                          </m:sSubSup>
                        </m:e>
                      </m:mr>
                    </m:m>
                  </m:e>
                </m:d>
                <m:r>
                  <m:rPr>
                    <m:sty m:val="b"/>
                  </m:rPr>
                  <w:rPr>
                    <w:rFonts w:ascii="Cambria Math" w:hAnsi="Cambria Math"/>
                  </w:rPr>
                  <m:t>.</m:t>
                </m:r>
              </m:oMath>
            </m:oMathPara>
          </w:p>
        </w:tc>
        <w:tc>
          <w:tcPr>
            <w:tcW w:w="1144" w:type="dxa"/>
            <w:vAlign w:val="center"/>
          </w:tcPr>
          <w:p w14:paraId="16B3F659" w14:textId="6F59C3CD" w:rsidR="000A3D5A" w:rsidRPr="0045721C" w:rsidRDefault="000A3D5A" w:rsidP="007A0CFB">
            <w:pPr>
              <w:spacing w:before="31" w:after="31"/>
              <w:ind w:firstLine="420"/>
              <w:jc w:val="center"/>
              <w:rPr>
                <w:sz w:val="21"/>
                <w:szCs w:val="21"/>
              </w:rPr>
            </w:pPr>
            <w:r w:rsidRPr="0045721C">
              <w:rPr>
                <w:sz w:val="21"/>
                <w:szCs w:val="21"/>
              </w:rPr>
              <w:t>(</w:t>
            </w:r>
            <w:r>
              <w:rPr>
                <w:sz w:val="21"/>
                <w:szCs w:val="21"/>
              </w:rPr>
              <w:t>1.</w:t>
            </w:r>
            <w:r w:rsidR="00F11D7F">
              <w:rPr>
                <w:sz w:val="21"/>
                <w:szCs w:val="21"/>
              </w:rPr>
              <w:t>2</w:t>
            </w:r>
            <w:r w:rsidRPr="0045721C">
              <w:rPr>
                <w:sz w:val="21"/>
                <w:szCs w:val="21"/>
              </w:rPr>
              <w:t>)</w:t>
            </w:r>
          </w:p>
        </w:tc>
      </w:tr>
    </w:tbl>
    <w:p w14:paraId="3795E446" w14:textId="24E36FA0" w:rsidR="00EC211E" w:rsidRDefault="00667504" w:rsidP="0041051A">
      <w:pPr>
        <w:spacing w:before="31" w:after="31"/>
        <w:ind w:firstLine="480"/>
        <w:contextualSpacing/>
      </w:pPr>
      <w:r w:rsidRPr="00667504">
        <w:rPr>
          <w:rFonts w:hint="eastAsia"/>
        </w:rPr>
        <w:t>一个平面记为</w:t>
      </w:r>
      <m:oMath>
        <m:r>
          <w:rPr>
            <w:rFonts w:ascii="Cambria Math" w:hAnsi="Cambria Math"/>
            <w:szCs w:val="24"/>
          </w:rPr>
          <m:t>π:</m:t>
        </m:r>
        <m:r>
          <m:rPr>
            <m:sty m:val="b"/>
          </m:rPr>
          <w:rPr>
            <w:rFonts w:ascii="Cambria Math" w:hAnsi="Cambria Math"/>
            <w:szCs w:val="24"/>
          </w:rPr>
          <m:t>n</m:t>
        </m:r>
        <m:r>
          <w:rPr>
            <w:rFonts w:ascii="Cambria Math" w:hAnsi="Cambria Math"/>
            <w:szCs w:val="24"/>
          </w:rPr>
          <m:t>⋅</m:t>
        </m:r>
        <m:r>
          <m:rPr>
            <m:sty m:val="b"/>
          </m:rPr>
          <w:rPr>
            <w:rFonts w:ascii="Cambria Math" w:hAnsi="Cambria Math"/>
            <w:szCs w:val="24"/>
          </w:rPr>
          <m:t>x</m:t>
        </m:r>
        <m:r>
          <w:rPr>
            <w:rFonts w:ascii="Cambria Math" w:hAnsi="Cambria Math"/>
            <w:szCs w:val="24"/>
          </w:rPr>
          <m:t>+d=0</m:t>
        </m:r>
      </m:oMath>
      <w:r w:rsidR="004104E6">
        <w:rPr>
          <w:rFonts w:hint="eastAsia"/>
          <w:sz w:val="21"/>
          <w:szCs w:val="21"/>
        </w:rPr>
        <w:t>，</w:t>
      </w:r>
      <w:r w:rsidR="00D02B02">
        <w:rPr>
          <w:rFonts w:hint="eastAsia"/>
          <w:sz w:val="21"/>
          <w:szCs w:val="21"/>
        </w:rPr>
        <w:t>其中</w:t>
      </w:r>
      <w:r w:rsidRPr="00667504">
        <w:rPr>
          <w:rFonts w:hint="eastAsia"/>
        </w:rPr>
        <w:t>包含了它的数学公式</w:t>
      </w:r>
      <w:r w:rsidR="00A61AA9">
        <w:rPr>
          <w:rFonts w:hint="eastAsia"/>
        </w:rPr>
        <w:t>、</w:t>
      </w:r>
      <w:r w:rsidRPr="00667504">
        <w:rPr>
          <w:rFonts w:hint="eastAsia"/>
        </w:rPr>
        <w:t>平面法线</w:t>
      </w:r>
      <w:r w:rsidRPr="007D3DA3">
        <w:rPr>
          <w:rFonts w:hint="eastAsia"/>
          <w:b/>
          <w:bCs/>
        </w:rPr>
        <w:t>n</w:t>
      </w:r>
      <w:r w:rsidRPr="00667504">
        <w:rPr>
          <w:rFonts w:hint="eastAsia"/>
        </w:rPr>
        <w:t>和标量</w:t>
      </w:r>
      <w:r w:rsidRPr="00915F4E">
        <w:rPr>
          <w:rFonts w:hint="eastAsia"/>
          <w:i/>
          <w:iCs/>
        </w:rPr>
        <w:t>d</w:t>
      </w:r>
      <w:r w:rsidR="00FA2E8A">
        <w:rPr>
          <w:rFonts w:hint="eastAsia"/>
        </w:rPr>
        <w:t>，</w:t>
      </w:r>
      <w:r w:rsidRPr="00667504">
        <w:rPr>
          <w:rFonts w:hint="eastAsia"/>
        </w:rPr>
        <w:t>法线是描述平面</w:t>
      </w:r>
      <w:proofErr w:type="gramStart"/>
      <w:r w:rsidR="000845EE">
        <w:rPr>
          <w:rFonts w:hint="eastAsia"/>
        </w:rPr>
        <w:t>面</w:t>
      </w:r>
      <w:proofErr w:type="gramEnd"/>
      <w:r w:rsidR="000845EE">
        <w:rPr>
          <w:rFonts w:hint="eastAsia"/>
        </w:rPr>
        <w:t>朝</w:t>
      </w:r>
      <w:r w:rsidRPr="00667504">
        <w:rPr>
          <w:rFonts w:hint="eastAsia"/>
        </w:rPr>
        <w:t>的方向的向量</w:t>
      </w:r>
      <w:r w:rsidR="00D06D38">
        <w:rPr>
          <w:rFonts w:hint="eastAsia"/>
        </w:rPr>
        <w:t>，</w:t>
      </w:r>
      <w:r w:rsidRPr="00667504">
        <w:rPr>
          <w:rFonts w:hint="eastAsia"/>
        </w:rPr>
        <w:t>更一般地</w:t>
      </w:r>
      <w:r w:rsidR="00767625">
        <w:rPr>
          <w:rFonts w:hint="eastAsia"/>
        </w:rPr>
        <w:t>（</w:t>
      </w:r>
      <w:r w:rsidRPr="00667504">
        <w:rPr>
          <w:rFonts w:hint="eastAsia"/>
        </w:rPr>
        <w:t>例如，对于曲面</w:t>
      </w:r>
      <w:r w:rsidR="00767625">
        <w:rPr>
          <w:rFonts w:hint="eastAsia"/>
        </w:rPr>
        <w:t>）</w:t>
      </w:r>
      <w:r w:rsidRPr="00667504">
        <w:rPr>
          <w:rFonts w:hint="eastAsia"/>
        </w:rPr>
        <w:t>，法线描述的是</w:t>
      </w:r>
      <w:r w:rsidR="00886A56">
        <w:rPr>
          <w:rFonts w:hint="eastAsia"/>
        </w:rPr>
        <w:t>表面</w:t>
      </w:r>
      <w:r w:rsidRPr="00667504">
        <w:rPr>
          <w:rFonts w:hint="eastAsia"/>
        </w:rPr>
        <w:t>上</w:t>
      </w:r>
      <w:r w:rsidR="00D7265A">
        <w:rPr>
          <w:rFonts w:hint="eastAsia"/>
        </w:rPr>
        <w:t>这个</w:t>
      </w:r>
      <w:r w:rsidR="007D5CE2">
        <w:rPr>
          <w:rFonts w:hint="eastAsia"/>
        </w:rPr>
        <w:t>特定点</w:t>
      </w:r>
      <w:r w:rsidRPr="00667504">
        <w:rPr>
          <w:rFonts w:hint="eastAsia"/>
        </w:rPr>
        <w:t>的方向</w:t>
      </w:r>
      <w:r w:rsidR="00D77A47">
        <w:rPr>
          <w:rFonts w:hint="eastAsia"/>
        </w:rPr>
        <w:t>，</w:t>
      </w:r>
      <w:r w:rsidRPr="00667504">
        <w:rPr>
          <w:rFonts w:hint="eastAsia"/>
        </w:rPr>
        <w:t>对于一个平面，</w:t>
      </w:r>
      <w:r w:rsidR="000F1D20">
        <w:rPr>
          <w:rFonts w:hint="eastAsia"/>
        </w:rPr>
        <w:t>平面上</w:t>
      </w:r>
      <w:r w:rsidR="000F1D20" w:rsidRPr="00667504">
        <w:rPr>
          <w:rFonts w:hint="eastAsia"/>
        </w:rPr>
        <w:t>所有</w:t>
      </w:r>
      <w:r w:rsidR="000F1D20">
        <w:rPr>
          <w:rFonts w:hint="eastAsia"/>
        </w:rPr>
        <w:t>的</w:t>
      </w:r>
      <w:r w:rsidR="000F1D20" w:rsidRPr="00667504">
        <w:rPr>
          <w:rFonts w:hint="eastAsia"/>
        </w:rPr>
        <w:t>点</w:t>
      </w:r>
      <w:r w:rsidRPr="00667504">
        <w:rPr>
          <w:rFonts w:hint="eastAsia"/>
        </w:rPr>
        <w:t>的法线</w:t>
      </w:r>
      <w:r w:rsidR="00DB1F5D">
        <w:rPr>
          <w:rFonts w:hint="eastAsia"/>
        </w:rPr>
        <w:t>相同</w:t>
      </w:r>
      <w:r w:rsidR="00D77A47">
        <w:rPr>
          <w:rFonts w:hint="eastAsia"/>
        </w:rPr>
        <w:t>。</w:t>
      </w:r>
      <w:r w:rsidRPr="00E81434">
        <w:rPr>
          <w:rFonts w:cs="Times New Roman"/>
        </w:rPr>
        <w:t>π</w:t>
      </w:r>
      <w:r w:rsidRPr="00667504">
        <w:rPr>
          <w:rFonts w:hint="eastAsia"/>
        </w:rPr>
        <w:t>是平面的常用数学符号</w:t>
      </w:r>
      <w:r w:rsidR="00E9650D">
        <w:rPr>
          <w:rFonts w:hint="eastAsia"/>
        </w:rPr>
        <w:t>，</w:t>
      </w:r>
      <w:r w:rsidRPr="00667504">
        <w:rPr>
          <w:rFonts w:hint="eastAsia"/>
        </w:rPr>
        <w:t>平面</w:t>
      </w:r>
      <w:r w:rsidR="00E9650D" w:rsidRPr="00E81434">
        <w:rPr>
          <w:rFonts w:cs="Times New Roman"/>
        </w:rPr>
        <w:t>π</w:t>
      </w:r>
      <w:r w:rsidRPr="00667504">
        <w:rPr>
          <w:rFonts w:hint="eastAsia"/>
        </w:rPr>
        <w:t>将空间分为正半空间</w:t>
      </w:r>
      <w:r w:rsidR="00664309">
        <w:rPr>
          <w:rFonts w:hint="eastAsia"/>
        </w:rPr>
        <w:t>（</w:t>
      </w:r>
      <w:r w:rsidR="00664309" w:rsidRPr="00664309">
        <w:t>positive half-space</w:t>
      </w:r>
      <w:r w:rsidR="00664309">
        <w:rPr>
          <w:rFonts w:hint="eastAsia"/>
        </w:rPr>
        <w:t>）</w:t>
      </w:r>
      <w:r w:rsidR="00581037">
        <w:rPr>
          <w:rFonts w:hint="eastAsia"/>
        </w:rPr>
        <w:t>，</w:t>
      </w:r>
      <w:r w:rsidR="003A5429">
        <w:rPr>
          <w:rFonts w:hint="eastAsia"/>
        </w:rPr>
        <w:t>空间</w:t>
      </w:r>
      <w:r w:rsidR="00581037">
        <w:rPr>
          <w:rFonts w:hint="eastAsia"/>
        </w:rPr>
        <w:t>中</w:t>
      </w:r>
      <m:oMath>
        <m:r>
          <m:rPr>
            <m:sty m:val="b"/>
          </m:rPr>
          <w:rPr>
            <w:rFonts w:ascii="Cambria Math" w:hAnsi="Cambria Math"/>
            <w:szCs w:val="24"/>
          </w:rPr>
          <m:t>n</m:t>
        </m:r>
        <m:r>
          <w:rPr>
            <w:rFonts w:ascii="Cambria Math" w:hAnsi="Cambria Math"/>
            <w:szCs w:val="24"/>
          </w:rPr>
          <m:t>⋅</m:t>
        </m:r>
        <m:r>
          <m:rPr>
            <m:sty m:val="b"/>
          </m:rPr>
          <w:rPr>
            <w:rFonts w:ascii="Cambria Math" w:hAnsi="Cambria Math"/>
            <w:szCs w:val="24"/>
          </w:rPr>
          <m:t>x</m:t>
        </m:r>
        <m:r>
          <w:rPr>
            <w:rFonts w:ascii="Cambria Math" w:hAnsi="Cambria Math"/>
            <w:szCs w:val="24"/>
          </w:rPr>
          <m:t>+d&gt;0</m:t>
        </m:r>
      </m:oMath>
      <w:r w:rsidR="002B7D80">
        <w:rPr>
          <w:rFonts w:hint="eastAsia"/>
          <w:sz w:val="21"/>
          <w:szCs w:val="21"/>
        </w:rPr>
        <w:t>，</w:t>
      </w:r>
      <w:r w:rsidRPr="00667504">
        <w:rPr>
          <w:rFonts w:hint="eastAsia"/>
        </w:rPr>
        <w:t>和负半空间</w:t>
      </w:r>
      <w:r w:rsidR="001D7D38">
        <w:rPr>
          <w:rFonts w:hint="eastAsia"/>
        </w:rPr>
        <w:t>（</w:t>
      </w:r>
      <w:r w:rsidR="001D7D38" w:rsidRPr="001D7D38">
        <w:t>negative half-space</w:t>
      </w:r>
      <w:r w:rsidR="001D7D38">
        <w:rPr>
          <w:rFonts w:hint="eastAsia"/>
        </w:rPr>
        <w:t>），</w:t>
      </w:r>
      <w:r w:rsidR="00CE1CF0">
        <w:rPr>
          <w:rFonts w:hint="eastAsia"/>
        </w:rPr>
        <w:t>其中</w:t>
      </w:r>
      <m:oMath>
        <m:r>
          <m:rPr>
            <m:sty m:val="b"/>
          </m:rPr>
          <w:rPr>
            <w:rFonts w:ascii="Cambria Math" w:hAnsi="Cambria Math"/>
            <w:szCs w:val="24"/>
          </w:rPr>
          <m:t>n</m:t>
        </m:r>
        <m:r>
          <w:rPr>
            <w:rFonts w:ascii="Cambria Math" w:hAnsi="Cambria Math"/>
            <w:szCs w:val="24"/>
          </w:rPr>
          <m:t>⋅</m:t>
        </m:r>
        <m:r>
          <m:rPr>
            <m:sty m:val="b"/>
          </m:rPr>
          <w:rPr>
            <w:rFonts w:ascii="Cambria Math" w:hAnsi="Cambria Math"/>
            <w:szCs w:val="24"/>
          </w:rPr>
          <m:t>x</m:t>
        </m:r>
        <m:r>
          <w:rPr>
            <w:rFonts w:ascii="Cambria Math" w:hAnsi="Cambria Math"/>
            <w:szCs w:val="24"/>
          </w:rPr>
          <m:t>+d&lt;0</m:t>
        </m:r>
      </m:oMath>
      <w:r w:rsidR="00CE1CF0">
        <w:rPr>
          <w:rFonts w:hint="eastAsia"/>
        </w:rPr>
        <w:t>，</w:t>
      </w:r>
      <w:r w:rsidR="00EB7DA3">
        <w:rPr>
          <w:rFonts w:hint="eastAsia"/>
        </w:rPr>
        <w:t>而</w:t>
      </w:r>
      <w:r w:rsidR="00E73B7D">
        <w:rPr>
          <w:rFonts w:hint="eastAsia"/>
        </w:rPr>
        <w:t>剩余的</w:t>
      </w:r>
      <w:r w:rsidRPr="00667504">
        <w:rPr>
          <w:rFonts w:hint="eastAsia"/>
        </w:rPr>
        <w:t>所有其他点都在平面上</w:t>
      </w:r>
      <w:r w:rsidR="00664309">
        <w:rPr>
          <w:rFonts w:hint="eastAsia"/>
        </w:rPr>
        <w:t>。</w:t>
      </w:r>
    </w:p>
    <w:p w14:paraId="5208BFFE" w14:textId="01730E4F" w:rsidR="00D557BF" w:rsidRDefault="00D557BF" w:rsidP="00D557BF">
      <w:pPr>
        <w:spacing w:before="31" w:after="31"/>
        <w:ind w:firstLine="480"/>
        <w:contextualSpacing/>
      </w:pPr>
      <w:r>
        <w:rPr>
          <w:rFonts w:hint="eastAsia"/>
        </w:rPr>
        <w:t>三角形可以用三个点</w:t>
      </w:r>
      <w:r w:rsidR="00797132">
        <w:rPr>
          <w:rFonts w:hint="eastAsia"/>
        </w:rPr>
        <w:t>：</w:t>
      </w:r>
      <m:oMath>
        <m:sSub>
          <m:sSubPr>
            <m:ctrlPr>
              <w:rPr>
                <w:rFonts w:ascii="Cambria Math" w:hAnsi="Cambria Math"/>
              </w:rPr>
            </m:ctrlPr>
          </m:sSubPr>
          <m:e>
            <m:r>
              <m:rPr>
                <m:sty m:val="b"/>
              </m:rPr>
              <w:rPr>
                <w:rFonts w:ascii="Cambria Math" w:hAnsi="Cambria Math"/>
              </w:rPr>
              <m:t>v</m:t>
            </m:r>
          </m:e>
          <m:sub>
            <m:r>
              <w:rPr>
                <w:rFonts w:ascii="Cambria Math" w:hAnsi="Cambria Math"/>
              </w:rPr>
              <m:t>0</m:t>
            </m:r>
          </m:sub>
        </m:sSub>
      </m:oMath>
      <w:r w:rsidR="005F2013">
        <w:rPr>
          <w:rFonts w:hint="eastAsia"/>
        </w:rPr>
        <w:t>、</w:t>
      </w:r>
      <m:oMath>
        <m:sSub>
          <m:sSubPr>
            <m:ctrlPr>
              <w:rPr>
                <w:rFonts w:ascii="Cambria Math" w:hAnsi="Cambria Math"/>
              </w:rPr>
            </m:ctrlPr>
          </m:sSubPr>
          <m:e>
            <m:r>
              <m:rPr>
                <m:sty m:val="b"/>
              </m:rPr>
              <w:rPr>
                <w:rFonts w:ascii="Cambria Math" w:hAnsi="Cambria Math"/>
              </w:rPr>
              <m:t>v</m:t>
            </m:r>
          </m:e>
          <m:sub>
            <m:r>
              <w:rPr>
                <w:rFonts w:ascii="Cambria Math" w:hAnsi="Cambria Math"/>
              </w:rPr>
              <m:t>1</m:t>
            </m:r>
          </m:sub>
        </m:sSub>
      </m:oMath>
      <w:r w:rsidR="005F2013">
        <w:rPr>
          <w:rFonts w:hint="eastAsia"/>
        </w:rPr>
        <w:t>和</w:t>
      </w:r>
      <m:oMath>
        <m:sSub>
          <m:sSubPr>
            <m:ctrlPr>
              <w:rPr>
                <w:rFonts w:ascii="Cambria Math" w:hAnsi="Cambria Math"/>
              </w:rPr>
            </m:ctrlPr>
          </m:sSubPr>
          <m:e>
            <m:r>
              <m:rPr>
                <m:sty m:val="b"/>
              </m:rPr>
              <w:rPr>
                <w:rFonts w:ascii="Cambria Math" w:hAnsi="Cambria Math"/>
              </w:rPr>
              <m:t>v</m:t>
            </m:r>
          </m:e>
          <m:sub>
            <m:r>
              <w:rPr>
                <w:rFonts w:ascii="Cambria Math" w:hAnsi="Cambria Math"/>
              </w:rPr>
              <m:t>2</m:t>
            </m:r>
          </m:sub>
        </m:sSub>
      </m:oMath>
      <w:r>
        <w:rPr>
          <w:rFonts w:hint="eastAsia"/>
        </w:rPr>
        <w:t>来定义，</w:t>
      </w:r>
      <w:r w:rsidR="00022ABA">
        <w:rPr>
          <w:rFonts w:hint="eastAsia"/>
        </w:rPr>
        <w:t>并且</w:t>
      </w:r>
      <w:r>
        <w:rPr>
          <w:rFonts w:hint="eastAsia"/>
        </w:rPr>
        <w:t>用</w:t>
      </w:r>
      <w:r w:rsidR="002E016F">
        <w:rPr>
          <w:rFonts w:hint="eastAsia"/>
        </w:rPr>
        <w:t>符号</w:t>
      </w:r>
      <m:oMath>
        <m:r>
          <m:rPr>
            <m:sty m:val="p"/>
          </m:rPr>
          <w:rPr>
            <w:rFonts w:ascii="Cambria Math" w:hAnsi="Cambria Math"/>
            <w:szCs w:val="24"/>
          </w:rPr>
          <m:t>△</m:t>
        </m:r>
        <m:sSub>
          <m:sSubPr>
            <m:ctrlPr>
              <w:rPr>
                <w:rFonts w:ascii="Cambria Math" w:hAnsi="Cambria Math"/>
                <w:szCs w:val="24"/>
              </w:rPr>
            </m:ctrlPr>
          </m:sSubPr>
          <m:e>
            <m:r>
              <m:rPr>
                <m:sty m:val="b"/>
              </m:rPr>
              <w:rPr>
                <w:rFonts w:ascii="Cambria Math" w:hAnsi="Cambria Math"/>
                <w:szCs w:val="24"/>
              </w:rPr>
              <m:t>v</m:t>
            </m:r>
          </m:e>
          <m:sub>
            <m:r>
              <w:rPr>
                <w:rFonts w:ascii="Cambria Math" w:hAnsi="Cambria Math"/>
                <w:szCs w:val="24"/>
              </w:rPr>
              <m:t>0</m:t>
            </m:r>
          </m:sub>
        </m:sSub>
        <m:sSub>
          <m:sSubPr>
            <m:ctrlPr>
              <w:rPr>
                <w:rFonts w:ascii="Cambria Math" w:hAnsi="Cambria Math"/>
                <w:szCs w:val="24"/>
              </w:rPr>
            </m:ctrlPr>
          </m:sSubPr>
          <m:e>
            <m:r>
              <m:rPr>
                <m:sty m:val="b"/>
              </m:rPr>
              <w:rPr>
                <w:rFonts w:ascii="Cambria Math" w:hAnsi="Cambria Math"/>
                <w:szCs w:val="24"/>
              </w:rPr>
              <m:t>v</m:t>
            </m:r>
          </m:e>
          <m:sub>
            <m:r>
              <w:rPr>
                <w:rFonts w:ascii="Cambria Math" w:hAnsi="Cambria Math"/>
                <w:szCs w:val="24"/>
              </w:rPr>
              <m:t>1</m:t>
            </m:r>
          </m:sub>
        </m:sSub>
        <m:sSub>
          <m:sSubPr>
            <m:ctrlPr>
              <w:rPr>
                <w:rFonts w:ascii="Cambria Math" w:hAnsi="Cambria Math"/>
                <w:szCs w:val="24"/>
              </w:rPr>
            </m:ctrlPr>
          </m:sSubPr>
          <m:e>
            <m:r>
              <m:rPr>
                <m:sty m:val="b"/>
              </m:rPr>
              <w:rPr>
                <w:rFonts w:ascii="Cambria Math" w:hAnsi="Cambria Math"/>
                <w:szCs w:val="24"/>
              </w:rPr>
              <m:t>v</m:t>
            </m:r>
          </m:e>
          <m:sub>
            <m:r>
              <w:rPr>
                <w:rFonts w:ascii="Cambria Math" w:hAnsi="Cambria Math"/>
                <w:szCs w:val="24"/>
              </w:rPr>
              <m:t>2</m:t>
            </m:r>
          </m:sub>
        </m:sSub>
      </m:oMath>
      <w:r w:rsidR="00022ABA">
        <w:rPr>
          <w:rFonts w:hint="eastAsia"/>
        </w:rPr>
        <w:t>表示。</w:t>
      </w:r>
    </w:p>
    <w:p w14:paraId="35F89D07" w14:textId="04DE0BBC" w:rsidR="009A27E3" w:rsidRDefault="009A27E3" w:rsidP="009A27E3">
      <w:pPr>
        <w:spacing w:before="31" w:after="31"/>
        <w:ind w:firstLine="480"/>
        <w:contextualSpacing/>
      </w:pPr>
      <w:r>
        <w:rPr>
          <w:rFonts w:hint="eastAsia"/>
        </w:rPr>
        <w:t>表</w:t>
      </w:r>
      <w:r>
        <w:rPr>
          <w:rFonts w:hint="eastAsia"/>
        </w:rPr>
        <w:t>1.2</w:t>
      </w:r>
      <w:r w:rsidR="00160CE9">
        <w:rPr>
          <w:rFonts w:hint="eastAsia"/>
        </w:rPr>
        <w:t>列</w:t>
      </w:r>
      <w:r>
        <w:rPr>
          <w:rFonts w:hint="eastAsia"/>
        </w:rPr>
        <w:t>出了一些</w:t>
      </w:r>
      <w:r w:rsidR="00707A2A">
        <w:rPr>
          <w:rFonts w:hint="eastAsia"/>
        </w:rPr>
        <w:t>其他</w:t>
      </w:r>
      <w:r>
        <w:rPr>
          <w:rFonts w:hint="eastAsia"/>
        </w:rPr>
        <w:t>的数学运算符及其</w:t>
      </w:r>
      <w:r w:rsidR="00D12B62">
        <w:rPr>
          <w:rFonts w:hint="eastAsia"/>
        </w:rPr>
        <w:t>符号</w:t>
      </w:r>
      <w:r w:rsidR="00D96F29">
        <w:rPr>
          <w:rFonts w:hint="eastAsia"/>
        </w:rPr>
        <w:t>，</w:t>
      </w:r>
      <w:r w:rsidR="00F44366">
        <w:rPr>
          <w:rFonts w:hint="eastAsia"/>
        </w:rPr>
        <w:t>点乘</w:t>
      </w:r>
      <w:r>
        <w:rPr>
          <w:rFonts w:hint="eastAsia"/>
        </w:rPr>
        <w:t>、</w:t>
      </w:r>
      <w:r w:rsidR="00F44366">
        <w:rPr>
          <w:rFonts w:hint="eastAsia"/>
        </w:rPr>
        <w:t>叉乘</w:t>
      </w:r>
      <w:r>
        <w:rPr>
          <w:rFonts w:hint="eastAsia"/>
        </w:rPr>
        <w:t>、行列式和长度运算符在我们</w:t>
      </w:r>
      <w:r w:rsidR="00D4236F">
        <w:rPr>
          <w:rFonts w:hint="eastAsia"/>
        </w:rPr>
        <w:t>的</w:t>
      </w:r>
      <w:r w:rsidR="00D4236F">
        <w:rPr>
          <w:rFonts w:hint="eastAsia"/>
        </w:rPr>
        <w:t>realtimerendering.com</w:t>
      </w:r>
      <w:r w:rsidR="00E5081F">
        <w:rPr>
          <w:rFonts w:hint="eastAsia"/>
        </w:rPr>
        <w:t>中</w:t>
      </w:r>
      <w:r>
        <w:rPr>
          <w:rFonts w:hint="eastAsia"/>
        </w:rPr>
        <w:t>可下载的线性代数附录中</w:t>
      </w:r>
      <w:r w:rsidR="00514C57">
        <w:rPr>
          <w:rFonts w:hint="eastAsia"/>
        </w:rPr>
        <w:t>说明</w:t>
      </w:r>
      <w:r>
        <w:rPr>
          <w:rFonts w:hint="eastAsia"/>
        </w:rPr>
        <w:t>。转置</w:t>
      </w:r>
      <w:r w:rsidR="003C278D">
        <w:rPr>
          <w:rFonts w:hint="eastAsia"/>
        </w:rPr>
        <w:t>操作符</w:t>
      </w:r>
      <w:r>
        <w:rPr>
          <w:rFonts w:hint="eastAsia"/>
        </w:rPr>
        <w:t>将列向量变为行向量，</w:t>
      </w:r>
      <w:r w:rsidR="00975AA1">
        <w:rPr>
          <w:rFonts w:hint="eastAsia"/>
        </w:rPr>
        <w:t>或与之</w:t>
      </w:r>
      <w:r>
        <w:rPr>
          <w:rFonts w:hint="eastAsia"/>
        </w:rPr>
        <w:t>反之</w:t>
      </w:r>
      <w:r w:rsidR="00407C9A">
        <w:rPr>
          <w:rFonts w:hint="eastAsia"/>
        </w:rPr>
        <w:t>，</w:t>
      </w:r>
      <w:r>
        <w:rPr>
          <w:rFonts w:hint="eastAsia"/>
        </w:rPr>
        <w:t>因此列向量可以在一个文本块中以压缩</w:t>
      </w:r>
      <w:r>
        <w:rPr>
          <w:rFonts w:hint="eastAsia"/>
        </w:rPr>
        <w:lastRenderedPageBreak/>
        <w:t>形式写成</w:t>
      </w:r>
      <m:oMath>
        <m:r>
          <m:rPr>
            <m:sty m:val="b"/>
          </m:rPr>
          <w:rPr>
            <w:rFonts w:ascii="Cambria Math" w:hAnsi="Cambria Math"/>
          </w:rPr>
          <m:t>v</m:t>
        </m:r>
        <m:r>
          <w:rPr>
            <w:rFonts w:ascii="Cambria Math" w:hAnsi="Cambria Math"/>
          </w:rPr>
          <m:t>=</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z</m:t>
                </m:r>
              </m:sub>
            </m:sSub>
            <m:r>
              <w:rPr>
                <w:rFonts w:ascii="Cambria Math" w:hAnsi="Cambria Math"/>
              </w:rPr>
              <m:t>)</m:t>
            </m:r>
          </m:e>
          <m:sup>
            <m:r>
              <w:rPr>
                <w:rFonts w:ascii="Cambria Math" w:hAnsi="Cambria Math"/>
              </w:rPr>
              <m:t>T</m:t>
            </m:r>
          </m:sup>
        </m:sSup>
      </m:oMath>
      <w:r w:rsidR="00203AD5">
        <w:rPr>
          <w:rFonts w:hint="eastAsia"/>
        </w:rPr>
        <w:t>。</w:t>
      </w:r>
      <w:r w:rsidR="003C7294" w:rsidRPr="003C7294">
        <w:rPr>
          <w:rFonts w:hint="eastAsia"/>
        </w:rPr>
        <w:t>运算符</w:t>
      </w:r>
      <w:r w:rsidR="003C7294" w:rsidRPr="003C7294">
        <w:rPr>
          <w:rFonts w:hint="eastAsia"/>
        </w:rPr>
        <w:t>4</w:t>
      </w:r>
      <w:r w:rsidR="003C7294" w:rsidRPr="003C7294">
        <w:rPr>
          <w:rFonts w:hint="eastAsia"/>
        </w:rPr>
        <w:t>在</w:t>
      </w:r>
      <w:r w:rsidR="003C7294" w:rsidRPr="003C7294">
        <w:rPr>
          <w:rFonts w:hint="eastAsia"/>
        </w:rPr>
        <w:t>Graphics Gems IV[735]</w:t>
      </w:r>
      <w:r w:rsidR="003C7294" w:rsidRPr="003C7294">
        <w:rPr>
          <w:rFonts w:hint="eastAsia"/>
        </w:rPr>
        <w:t>中</w:t>
      </w:r>
      <w:r w:rsidR="008A6BFD">
        <w:rPr>
          <w:rFonts w:hint="eastAsia"/>
        </w:rPr>
        <w:t>引入</w:t>
      </w:r>
      <w:r w:rsidR="003C7294" w:rsidRPr="003C7294">
        <w:rPr>
          <w:rFonts w:hint="eastAsia"/>
        </w:rPr>
        <w:t>，</w:t>
      </w:r>
      <w:r w:rsidR="00B140D0">
        <w:rPr>
          <w:rFonts w:hint="eastAsia"/>
        </w:rPr>
        <w:t>它</w:t>
      </w:r>
      <w:r w:rsidR="003C7294" w:rsidRPr="003C7294">
        <w:rPr>
          <w:rFonts w:hint="eastAsia"/>
        </w:rPr>
        <w:t>是二维向量上的一元运算符</w:t>
      </w:r>
      <w:r w:rsidR="00922698">
        <w:rPr>
          <w:rFonts w:hint="eastAsia"/>
        </w:rPr>
        <w:t>（</w:t>
      </w:r>
      <w:r w:rsidR="00922698" w:rsidRPr="00922698">
        <w:t>unary operator</w:t>
      </w:r>
      <w:r w:rsidR="00922698">
        <w:rPr>
          <w:rFonts w:hint="eastAsia"/>
        </w:rPr>
        <w:t>）</w:t>
      </w:r>
      <w:r w:rsidR="00287882">
        <w:rPr>
          <w:rFonts w:hint="eastAsia"/>
        </w:rPr>
        <w:t>，</w:t>
      </w:r>
      <w:r w:rsidR="005E377B">
        <w:rPr>
          <w:rFonts w:hint="eastAsia"/>
        </w:rPr>
        <w:t>将</w:t>
      </w:r>
      <w:r w:rsidR="00C42F94" w:rsidRPr="00C42F94">
        <w:rPr>
          <w:rFonts w:hint="eastAsia"/>
        </w:rPr>
        <w:t>这个</w:t>
      </w:r>
      <w:r w:rsidR="00287882">
        <w:rPr>
          <w:rFonts w:hint="eastAsia"/>
        </w:rPr>
        <w:t>运算符</w:t>
      </w:r>
      <w:r w:rsidR="000D06A8">
        <w:rPr>
          <w:rFonts w:hint="eastAsia"/>
        </w:rPr>
        <w:t>作用于</w:t>
      </w:r>
      <w:r w:rsidR="00C42F94" w:rsidRPr="00C42F94">
        <w:rPr>
          <w:rFonts w:hint="eastAsia"/>
        </w:rPr>
        <w:t>向量</w:t>
      </w:r>
      <m:oMath>
        <m:r>
          <m:rPr>
            <m:sty m:val="b"/>
          </m:rPr>
          <w:rPr>
            <w:rFonts w:ascii="Cambria Math" w:hAnsi="Cambria Math"/>
          </w:rPr>
          <m:t>v</m:t>
        </m:r>
        <m:r>
          <w:rPr>
            <w:rFonts w:ascii="Cambria Math" w:hAnsi="Cambria Math"/>
          </w:rPr>
          <m:t>=</m:t>
        </m:r>
        <m:sSup>
          <m:sSupPr>
            <m:ctrlPr>
              <w:rPr>
                <w:rFonts w:ascii="Cambria Math" w:hAnsi="Cambria Math"/>
                <w:i/>
              </w:rPr>
            </m:ctrlPr>
          </m:sSupPr>
          <m:e>
            <m:r>
              <w:rPr>
                <w:rFonts w:ascii="Cambria Math" w:hAnsi="Cambria Math"/>
              </w:rPr>
              <m:t>(</m:t>
            </m:r>
            <w:bookmarkStart w:id="7" w:name="OLE_LINK187"/>
            <m:sSub>
              <m:sSubPr>
                <m:ctrlPr>
                  <w:rPr>
                    <w:rFonts w:ascii="Cambria Math" w:hAnsi="Cambria Math"/>
                    <w:i/>
                  </w:rPr>
                </m:ctrlPr>
              </m:sSubPr>
              <m:e>
                <m:r>
                  <w:rPr>
                    <w:rFonts w:ascii="Cambria Math" w:hAnsi="Cambria Math"/>
                  </w:rPr>
                  <m:t>v</m:t>
                </m:r>
              </m:e>
              <m:sub>
                <m:r>
                  <w:rPr>
                    <w:rFonts w:ascii="Cambria Math" w:hAnsi="Cambria Math"/>
                  </w:rPr>
                  <m:t>x</m:t>
                </m:r>
              </m:sub>
            </m:sSub>
            <w:bookmarkEnd w:id="7"/>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m:t>
            </m:r>
          </m:e>
          <m:sup>
            <m:r>
              <w:rPr>
                <w:rFonts w:ascii="Cambria Math" w:hAnsi="Cambria Math"/>
              </w:rPr>
              <m:t>T</m:t>
            </m:r>
          </m:sup>
        </m:sSup>
      </m:oMath>
      <w:r w:rsidR="00C42F94" w:rsidRPr="00C42F94">
        <w:rPr>
          <w:rFonts w:hint="eastAsia"/>
        </w:rPr>
        <w:t>，</w:t>
      </w:r>
      <w:r w:rsidR="00C2637B">
        <w:rPr>
          <w:rFonts w:hint="eastAsia"/>
        </w:rPr>
        <w:t>将</w:t>
      </w:r>
      <w:r w:rsidR="00C42F94" w:rsidRPr="00C42F94">
        <w:rPr>
          <w:rFonts w:hint="eastAsia"/>
        </w:rPr>
        <w:t>得到一个垂直于</w:t>
      </w:r>
      <w:r w:rsidR="00C42F94" w:rsidRPr="001B6F58">
        <w:rPr>
          <w:rFonts w:hint="eastAsia"/>
          <w:b/>
          <w:bCs/>
        </w:rPr>
        <w:t>v</w:t>
      </w:r>
      <w:r w:rsidR="00C42F94" w:rsidRPr="00C42F94">
        <w:rPr>
          <w:rFonts w:hint="eastAsia"/>
        </w:rPr>
        <w:t>的向量，即</w:t>
      </w:r>
      <w:bookmarkStart w:id="8" w:name="OLE_LINK179"/>
      <m:oMath>
        <m:sSup>
          <m:sSupPr>
            <m:ctrlPr>
              <w:rPr>
                <w:rFonts w:ascii="Cambria Math" w:hAnsi="Cambria Math"/>
                <w:b/>
                <w:bCs/>
              </w:rPr>
            </m:ctrlPr>
          </m:sSupPr>
          <m:e>
            <m:r>
              <m:rPr>
                <m:sty m:val="b"/>
              </m:rPr>
              <w:rPr>
                <w:rFonts w:ascii="Cambria Math" w:hAnsi="Cambria Math"/>
              </w:rPr>
              <m:t>v</m:t>
            </m:r>
          </m:e>
          <m:sup>
            <m:r>
              <w:rPr>
                <w:rFonts w:ascii="Cambria Math" w:hAnsi="Cambria Math"/>
              </w:rPr>
              <m:t>⊥</m:t>
            </m:r>
          </m:sup>
        </m:sSup>
        <w:bookmarkEnd w:id="8"/>
        <m:r>
          <w:rPr>
            <w:rFonts w:ascii="Cambria Math" w:hAnsi="Cambria Math"/>
          </w:rPr>
          <m:t>=</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m:t>
            </m:r>
          </m:e>
          <m:sup>
            <m:r>
              <w:rPr>
                <w:rFonts w:ascii="Cambria Math" w:hAnsi="Cambria Math"/>
              </w:rPr>
              <m:t>T</m:t>
            </m:r>
          </m:sup>
        </m:sSup>
      </m:oMath>
      <w:r w:rsidR="00C42F94" w:rsidRPr="00C42F94">
        <w:rPr>
          <w:rFonts w:hint="eastAsia"/>
        </w:rPr>
        <w:t>。我们用</w:t>
      </w:r>
      <m:oMath>
        <m:d>
          <m:dPr>
            <m:begChr m:val="|"/>
            <m:endChr m:val="|"/>
            <m:ctrlPr>
              <w:rPr>
                <w:rFonts w:ascii="Cambria Math" w:hAnsi="Cambria Math"/>
                <w:i/>
                <w:iCs/>
              </w:rPr>
            </m:ctrlPr>
          </m:dPr>
          <m:e>
            <m:r>
              <w:rPr>
                <w:rFonts w:ascii="Cambria Math" w:hAnsi="Cambria Math"/>
              </w:rPr>
              <m:t>a</m:t>
            </m:r>
          </m:e>
        </m:d>
      </m:oMath>
      <w:r w:rsidR="00C42F94" w:rsidRPr="00C42F94">
        <w:rPr>
          <w:rFonts w:hint="eastAsia"/>
        </w:rPr>
        <w:t>表示标量</w:t>
      </w:r>
      <w:r w:rsidR="004F25C0">
        <w:rPr>
          <w:rFonts w:hint="eastAsia"/>
        </w:rPr>
        <w:t>a</w:t>
      </w:r>
      <w:r w:rsidR="00C42F94" w:rsidRPr="00C42F94">
        <w:rPr>
          <w:rFonts w:hint="eastAsia"/>
        </w:rPr>
        <w:t>的绝对值，</w:t>
      </w:r>
      <w:r w:rsidR="00114701">
        <w:rPr>
          <w:rFonts w:hint="eastAsia"/>
        </w:rPr>
        <w:t>而</w:t>
      </w:r>
      <m:oMath>
        <m:d>
          <m:dPr>
            <m:begChr m:val="|"/>
            <m:endChr m:val="|"/>
            <m:ctrlPr>
              <w:rPr>
                <w:rFonts w:ascii="Cambria Math" w:hAnsi="Cambria Math"/>
                <w:b/>
                <w:bCs/>
              </w:rPr>
            </m:ctrlPr>
          </m:dPr>
          <m:e>
            <m:r>
              <m:rPr>
                <m:sty m:val="b"/>
              </m:rPr>
              <w:rPr>
                <w:rFonts w:ascii="Cambria Math" w:hAnsi="Cambria Math"/>
              </w:rPr>
              <m:t>A</m:t>
            </m:r>
          </m:e>
        </m:d>
      </m:oMath>
      <w:r w:rsidR="00C42F94" w:rsidRPr="00C42F94">
        <w:rPr>
          <w:rFonts w:hint="eastAsia"/>
        </w:rPr>
        <w:t>表示矩阵</w:t>
      </w:r>
      <w:r w:rsidR="00E71D8A" w:rsidRPr="00E71D8A">
        <w:rPr>
          <w:b/>
          <w:bCs/>
        </w:rPr>
        <w:t>A</w:t>
      </w:r>
      <w:r w:rsidR="00C42F94" w:rsidRPr="00C42F94">
        <w:rPr>
          <w:rFonts w:hint="eastAsia"/>
        </w:rPr>
        <w:t>的行列式</w:t>
      </w:r>
      <w:r w:rsidR="00C73FD0">
        <w:rPr>
          <w:rFonts w:hint="eastAsia"/>
        </w:rPr>
        <w:t>，</w:t>
      </w:r>
      <w:r w:rsidR="00C42F94" w:rsidRPr="00C42F94">
        <w:rPr>
          <w:rFonts w:hint="eastAsia"/>
        </w:rPr>
        <w:t>有时我们也</w:t>
      </w:r>
      <w:r w:rsidR="007465E5">
        <w:rPr>
          <w:rFonts w:hint="eastAsia"/>
        </w:rPr>
        <w:t>使</w:t>
      </w:r>
      <w:r w:rsidR="00C42F94" w:rsidRPr="00C42F94">
        <w:rPr>
          <w:rFonts w:hint="eastAsia"/>
        </w:rPr>
        <w:t>用</w:t>
      </w:r>
      <m:oMath>
        <m:d>
          <m:dPr>
            <m:begChr m:val="|"/>
            <m:endChr m:val="|"/>
            <m:ctrlPr>
              <w:rPr>
                <w:rFonts w:ascii="Cambria Math" w:hAnsi="Cambria Math"/>
              </w:rPr>
            </m:ctrlPr>
          </m:dPr>
          <m:e>
            <m:r>
              <m:rPr>
                <m:sty m:val="b"/>
              </m:rPr>
              <w:rPr>
                <w:rFonts w:ascii="Cambria Math" w:hAnsi="Cambria Math"/>
              </w:rPr>
              <m:t>A</m:t>
            </m:r>
          </m:e>
        </m:d>
        <m:r>
          <m:rPr>
            <m:sty m:val="p"/>
          </m:rPr>
          <w:rPr>
            <w:rFonts w:ascii="Cambria Math" w:hAnsi="Cambria Math"/>
          </w:rPr>
          <m:t>=</m:t>
        </m:r>
        <m:d>
          <m:dPr>
            <m:begChr m:val="|"/>
            <m:endChr m:val="|"/>
            <m:ctrlPr>
              <w:rPr>
                <w:rFonts w:ascii="Cambria Math" w:hAnsi="Cambria Math"/>
              </w:rPr>
            </m:ctrlPr>
          </m:dPr>
          <m:e>
            <m:m>
              <m:mPr>
                <m:mcs>
                  <m:mc>
                    <m:mcPr>
                      <m:count m:val="3"/>
                      <m:mcJc m:val="center"/>
                    </m:mcPr>
                  </m:mc>
                </m:mcs>
                <m:ctrlPr>
                  <w:rPr>
                    <w:rFonts w:ascii="Cambria Math" w:hAnsi="Cambria Math"/>
                    <w:b/>
                    <w:bCs/>
                  </w:rPr>
                </m:ctrlPr>
              </m:mPr>
              <m:mr>
                <m:e>
                  <m:r>
                    <m:rPr>
                      <m:sty m:val="b"/>
                    </m:rPr>
                    <w:rPr>
                      <w:rFonts w:ascii="Cambria Math" w:hAnsi="Cambria Math"/>
                    </w:rPr>
                    <m:t>a</m:t>
                  </m:r>
                </m:e>
                <m:e>
                  <m:r>
                    <m:rPr>
                      <m:sty m:val="b"/>
                    </m:rPr>
                    <w:rPr>
                      <w:rFonts w:ascii="Cambria Math" w:hAnsi="Cambria Math"/>
                    </w:rPr>
                    <m:t>b</m:t>
                  </m:r>
                </m:e>
                <m:e>
                  <m:r>
                    <m:rPr>
                      <m:sty m:val="b"/>
                    </m:rPr>
                    <w:rPr>
                      <w:rFonts w:ascii="Cambria Math" w:hAnsi="Cambria Math"/>
                    </w:rPr>
                    <m:t>c</m:t>
                  </m:r>
                </m:e>
              </m:mr>
            </m:m>
          </m:e>
        </m:d>
        <m:r>
          <m:rPr>
            <m:sty m:val="p"/>
          </m:rPr>
          <w:rPr>
            <w:rFonts w:ascii="Cambria Math" w:hAnsi="Cambria Math"/>
          </w:rPr>
          <m:t>=det⁡(</m:t>
        </m:r>
        <m:r>
          <m:rPr>
            <m:sty m:val="b"/>
          </m:rPr>
          <w:rPr>
            <w:rFonts w:ascii="Cambria Math" w:hAnsi="Cambria Math"/>
          </w:rPr>
          <m:t>a</m:t>
        </m:r>
        <m:r>
          <m:rPr>
            <m:sty m:val="p"/>
          </m:rPr>
          <w:rPr>
            <w:rFonts w:ascii="Cambria Math" w:hAnsi="Cambria Math"/>
          </w:rPr>
          <m:t xml:space="preserve">, </m:t>
        </m:r>
        <m:r>
          <m:rPr>
            <m:sty m:val="b"/>
          </m:rPr>
          <w:rPr>
            <w:rFonts w:ascii="Cambria Math" w:hAnsi="Cambria Math"/>
          </w:rPr>
          <m:t>b</m:t>
        </m:r>
        <m:r>
          <m:rPr>
            <m:sty m:val="p"/>
          </m:rPr>
          <w:rPr>
            <w:rFonts w:ascii="Cambria Math" w:hAnsi="Cambria Math"/>
          </w:rPr>
          <m:t xml:space="preserve">, </m:t>
        </m:r>
        <m:r>
          <m:rPr>
            <m:sty m:val="b"/>
          </m:rPr>
          <w:rPr>
            <w:rFonts w:ascii="Cambria Math" w:hAnsi="Cambria Math"/>
          </w:rPr>
          <m:t>c</m:t>
        </m:r>
        <m:r>
          <m:rPr>
            <m:sty m:val="p"/>
          </m:rPr>
          <w:rPr>
            <w:rFonts w:ascii="Cambria Math" w:hAnsi="Cambria Math"/>
          </w:rPr>
          <m:t>)</m:t>
        </m:r>
      </m:oMath>
      <w:r w:rsidR="00C42F94" w:rsidRPr="00C42F94">
        <w:rPr>
          <w:rFonts w:hint="eastAsia"/>
        </w:rPr>
        <w:t>，其中</w:t>
      </w:r>
      <w:r w:rsidR="00F72BED" w:rsidRPr="00F72BED">
        <w:rPr>
          <w:rFonts w:hint="eastAsia"/>
          <w:b/>
          <w:bCs/>
        </w:rPr>
        <w:t>a</w:t>
      </w:r>
      <w:r w:rsidR="00F72BED">
        <w:rPr>
          <w:rFonts w:hint="eastAsia"/>
        </w:rPr>
        <w:t>，</w:t>
      </w:r>
      <w:r w:rsidR="00F72BED" w:rsidRPr="00F72BED">
        <w:rPr>
          <w:rFonts w:hint="eastAsia"/>
          <w:b/>
          <w:bCs/>
        </w:rPr>
        <w:t>b</w:t>
      </w:r>
      <w:r w:rsidR="00F72BED">
        <w:rPr>
          <w:rFonts w:hint="eastAsia"/>
        </w:rPr>
        <w:t>，</w:t>
      </w:r>
      <w:r w:rsidR="00F72BED" w:rsidRPr="00F72BED">
        <w:rPr>
          <w:rFonts w:hint="eastAsia"/>
          <w:b/>
          <w:bCs/>
        </w:rPr>
        <w:t>c</w:t>
      </w:r>
      <w:r w:rsidR="00C42F94" w:rsidRPr="00C42F94">
        <w:rPr>
          <w:rFonts w:hint="eastAsia"/>
        </w:rPr>
        <w:t>是矩阵</w:t>
      </w:r>
      <w:r w:rsidR="00A502E9" w:rsidRPr="00A502E9">
        <w:rPr>
          <w:b/>
          <w:bCs/>
        </w:rPr>
        <w:t>A</w:t>
      </w:r>
      <w:r w:rsidR="00C42F94" w:rsidRPr="00C42F94">
        <w:rPr>
          <w:rFonts w:hint="eastAsia"/>
        </w:rPr>
        <w:t>的列向量。</w:t>
      </w:r>
    </w:p>
    <w:p w14:paraId="78307725" w14:textId="5F8163FC" w:rsidR="002545E9" w:rsidRDefault="002545E9" w:rsidP="002545E9">
      <w:pPr>
        <w:spacing w:before="31" w:after="31"/>
        <w:ind w:firstLineChars="0" w:firstLine="0"/>
        <w:contextualSpacing/>
      </w:pPr>
    </w:p>
    <w:p w14:paraId="01E595D0" w14:textId="17D8763D" w:rsidR="002545E9" w:rsidRDefault="00AC2D31" w:rsidP="00AC2D31">
      <w:pPr>
        <w:spacing w:before="31" w:after="31"/>
        <w:ind w:firstLineChars="0" w:firstLine="0"/>
        <w:contextualSpacing/>
        <w:jc w:val="center"/>
      </w:pPr>
      <w:r>
        <w:rPr>
          <w:noProof/>
        </w:rPr>
        <w:drawing>
          <wp:inline distT="0" distB="0" distL="0" distR="0" wp14:anchorId="663CBB1B" wp14:editId="04DCF35C">
            <wp:extent cx="5274310" cy="3023870"/>
            <wp:effectExtent l="0" t="0" r="2540" b="5080"/>
            <wp:docPr id="158" name="图片 158"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descr="表格&#10;&#10;描述已自动生成"/>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274310" cy="3023870"/>
                    </a:xfrm>
                    <a:prstGeom prst="rect">
                      <a:avLst/>
                    </a:prstGeom>
                  </pic:spPr>
                </pic:pic>
              </a:graphicData>
            </a:graphic>
          </wp:inline>
        </w:drawing>
      </w:r>
    </w:p>
    <w:p w14:paraId="25BA0188" w14:textId="613318F5" w:rsidR="002545E9" w:rsidRPr="00BB5100" w:rsidRDefault="002545E9" w:rsidP="002545E9">
      <w:pPr>
        <w:spacing w:before="31" w:after="31"/>
        <w:ind w:firstLineChars="0" w:firstLine="0"/>
        <w:contextualSpacing/>
        <w:rPr>
          <w:b/>
          <w:bCs/>
        </w:rPr>
      </w:pPr>
      <w:r w:rsidRPr="00BB5100">
        <w:rPr>
          <w:rFonts w:hint="eastAsia"/>
          <w:b/>
          <w:bCs/>
        </w:rPr>
        <w:t>表</w:t>
      </w:r>
      <w:r w:rsidRPr="00BB5100">
        <w:rPr>
          <w:rFonts w:hint="eastAsia"/>
          <w:b/>
          <w:bCs/>
        </w:rPr>
        <w:t xml:space="preserve"> </w:t>
      </w:r>
      <w:r w:rsidRPr="00BB5100">
        <w:rPr>
          <w:b/>
          <w:bCs/>
        </w:rPr>
        <w:t xml:space="preserve">1.2. </w:t>
      </w:r>
      <w:proofErr w:type="gramStart"/>
      <w:r w:rsidR="00220657" w:rsidRPr="00BB5100">
        <w:rPr>
          <w:rFonts w:hint="eastAsia"/>
          <w:b/>
          <w:bCs/>
        </w:rPr>
        <w:t>一些数</w:t>
      </w:r>
      <w:proofErr w:type="gramEnd"/>
      <w:r w:rsidR="00220657" w:rsidRPr="00BB5100">
        <w:rPr>
          <w:rFonts w:hint="eastAsia"/>
          <w:b/>
          <w:bCs/>
        </w:rPr>
        <w:t>学运算符的符号</w:t>
      </w:r>
      <w:r w:rsidR="009D4633" w:rsidRPr="00BB5100">
        <w:rPr>
          <w:rFonts w:hint="eastAsia"/>
          <w:b/>
          <w:bCs/>
        </w:rPr>
        <w:t>。</w:t>
      </w:r>
    </w:p>
    <w:p w14:paraId="12B8BCD5" w14:textId="77777777" w:rsidR="002545E9" w:rsidRDefault="002545E9" w:rsidP="002545E9">
      <w:pPr>
        <w:spacing w:before="31" w:after="31"/>
        <w:ind w:firstLineChars="0" w:firstLine="0"/>
        <w:contextualSpacing/>
      </w:pPr>
    </w:p>
    <w:p w14:paraId="1D479DE7" w14:textId="3E1EC014" w:rsidR="002545E9" w:rsidRDefault="00C36393" w:rsidP="00C36393">
      <w:pPr>
        <w:spacing w:before="31" w:after="31"/>
        <w:ind w:firstLine="480"/>
        <w:contextualSpacing/>
      </w:pPr>
      <w:r>
        <w:rPr>
          <w:rFonts w:hint="eastAsia"/>
        </w:rPr>
        <w:t>运算符</w:t>
      </w:r>
      <w:r>
        <w:rPr>
          <w:rFonts w:hint="eastAsia"/>
        </w:rPr>
        <w:t>8</w:t>
      </w:r>
      <w:r>
        <w:rPr>
          <w:rFonts w:hint="eastAsia"/>
        </w:rPr>
        <w:t>和</w:t>
      </w:r>
      <w:r>
        <w:rPr>
          <w:rFonts w:hint="eastAsia"/>
        </w:rPr>
        <w:t>9</w:t>
      </w:r>
      <w:r>
        <w:rPr>
          <w:rFonts w:hint="eastAsia"/>
        </w:rPr>
        <w:t>是</w:t>
      </w:r>
      <w:r w:rsidR="00CB6223">
        <w:rPr>
          <w:rFonts w:hint="eastAsia"/>
        </w:rPr>
        <w:t>限制</w:t>
      </w:r>
      <w:r w:rsidR="00607CF3">
        <w:rPr>
          <w:rFonts w:hint="eastAsia"/>
        </w:rPr>
        <w:t>（</w:t>
      </w:r>
      <w:r w:rsidR="00607CF3" w:rsidRPr="00607CF3">
        <w:t>clamping</w:t>
      </w:r>
      <w:r w:rsidR="00607CF3">
        <w:rPr>
          <w:rFonts w:hint="eastAsia"/>
        </w:rPr>
        <w:t>）</w:t>
      </w:r>
      <w:r>
        <w:rPr>
          <w:rFonts w:hint="eastAsia"/>
        </w:rPr>
        <w:t>运算符，通常用于</w:t>
      </w:r>
      <w:r w:rsidR="0048025C">
        <w:rPr>
          <w:rFonts w:hint="eastAsia"/>
        </w:rPr>
        <w:t>着色</w:t>
      </w:r>
      <w:r>
        <w:rPr>
          <w:rFonts w:hint="eastAsia"/>
        </w:rPr>
        <w:t>计算</w:t>
      </w:r>
      <w:r w:rsidR="00750CF3">
        <w:rPr>
          <w:rFonts w:hint="eastAsia"/>
        </w:rPr>
        <w:t>，</w:t>
      </w:r>
      <w:r w:rsidR="00B2347B">
        <w:rPr>
          <w:rFonts w:hint="eastAsia"/>
        </w:rPr>
        <w:t>操作符</w:t>
      </w:r>
      <w:r>
        <w:rPr>
          <w:rFonts w:hint="eastAsia"/>
        </w:rPr>
        <w:t>8</w:t>
      </w:r>
      <w:r>
        <w:rPr>
          <w:rFonts w:hint="eastAsia"/>
        </w:rPr>
        <w:t>将负值</w:t>
      </w:r>
      <w:r w:rsidR="00D70A56">
        <w:rPr>
          <w:rFonts w:hint="eastAsia"/>
        </w:rPr>
        <w:t>限制</w:t>
      </w:r>
      <w:r>
        <w:rPr>
          <w:rFonts w:hint="eastAsia"/>
        </w:rPr>
        <w:t>到</w:t>
      </w:r>
      <w:r>
        <w:rPr>
          <w:rFonts w:hint="eastAsia"/>
        </w:rPr>
        <w:t>0</w:t>
      </w:r>
      <w:r w:rsidR="00213BE1">
        <w:rPr>
          <w:rFonts w:hint="eastAsia"/>
        </w:rPr>
        <w:t>：</w:t>
      </w:r>
    </w:p>
    <w:tbl>
      <w:tblPr>
        <w:tblW w:w="8080" w:type="dxa"/>
        <w:tblLook w:val="04A0" w:firstRow="1" w:lastRow="0" w:firstColumn="1" w:lastColumn="0" w:noHBand="0" w:noVBand="1"/>
      </w:tblPr>
      <w:tblGrid>
        <w:gridCol w:w="6936"/>
        <w:gridCol w:w="1144"/>
      </w:tblGrid>
      <w:tr w:rsidR="001C5C72" w:rsidRPr="0045721C" w14:paraId="1384B50A" w14:textId="77777777" w:rsidTr="004F4326">
        <w:tc>
          <w:tcPr>
            <w:tcW w:w="6936" w:type="dxa"/>
            <w:vAlign w:val="center"/>
          </w:tcPr>
          <w:p w14:paraId="03F17810" w14:textId="4AA33997" w:rsidR="001C5C72" w:rsidRPr="008B6279" w:rsidRDefault="00000000" w:rsidP="004F4326">
            <w:pPr>
              <w:spacing w:before="31" w:after="31"/>
              <w:ind w:firstLine="480"/>
              <w:rPr>
                <w:i/>
                <w:szCs w:val="21"/>
              </w:rPr>
            </w:pPr>
            <m:oMathPara>
              <m:oMath>
                <m:sSup>
                  <m:sSupPr>
                    <m:ctrlPr>
                      <w:rPr>
                        <w:rFonts w:ascii="Cambria Math" w:hAnsi="Cambria Math"/>
                      </w:rPr>
                    </m:ctrlPr>
                  </m:sSupPr>
                  <m:e>
                    <m:r>
                      <w:rPr>
                        <w:rFonts w:ascii="Cambria Math" w:hAnsi="Cambria Math"/>
                      </w:rPr>
                      <m:t>x</m:t>
                    </m:r>
                  </m:e>
                  <m:sup>
                    <m:r>
                      <m:rPr>
                        <m:sty m:val="p"/>
                      </m:rPr>
                      <w:rPr>
                        <w:rFonts w:ascii="Cambria Math" w:hAnsi="Cambria Math"/>
                      </w:rPr>
                      <m:t>+</m:t>
                    </m:r>
                  </m:sup>
                </m:sSup>
                <m:r>
                  <m:rPr>
                    <m:sty m:val="p"/>
                  </m:rPr>
                  <w:rPr>
                    <w:rFonts w:ascii="Cambria Math" w:hAnsi="Cambria Math"/>
                  </w:rPr>
                  <m:t>=</m:t>
                </m:r>
                <m:d>
                  <m:dPr>
                    <m:begChr m:val="{"/>
                    <m:endChr m:val=""/>
                    <m:ctrlPr>
                      <w:rPr>
                        <w:rFonts w:ascii="Cambria Math" w:hAnsi="Cambria Math"/>
                      </w:rPr>
                    </m:ctrlPr>
                  </m:dPr>
                  <m:e>
                    <m:eqArr>
                      <m:eqArrPr>
                        <m:ctrlPr>
                          <w:rPr>
                            <w:rFonts w:ascii="Cambria Math" w:hAnsi="Cambria Math"/>
                            <w:i/>
                          </w:rPr>
                        </m:ctrlPr>
                      </m:eqArrPr>
                      <m:e>
                        <m:m>
                          <m:mPr>
                            <m:mcs>
                              <m:mc>
                                <m:mcPr>
                                  <m:count m:val="2"/>
                                  <m:mcJc m:val="center"/>
                                </m:mcPr>
                              </m:mc>
                            </m:mcs>
                            <m:ctrlPr>
                              <w:rPr>
                                <w:rFonts w:ascii="Cambria Math" w:hAnsi="Cambria Math"/>
                                <w:i/>
                              </w:rPr>
                            </m:ctrlPr>
                          </m:mPr>
                          <m:mr>
                            <m:e>
                              <m:r>
                                <w:rPr>
                                  <w:rFonts w:ascii="Cambria Math" w:hAnsi="Cambria Math"/>
                                </w:rPr>
                                <m:t>x,</m:t>
                              </m:r>
                            </m:e>
                            <m:e>
                              <m:r>
                                <m:rPr>
                                  <m:sty m:val="p"/>
                                </m:rPr>
                                <w:rPr>
                                  <w:rFonts w:ascii="Cambria Math" w:hAnsi="Cambria Math"/>
                                  <w:kern w:val="0"/>
                                </w:rPr>
                                <m:t xml:space="preserve">if </m:t>
                              </m:r>
                              <m:r>
                                <w:rPr>
                                  <w:rFonts w:ascii="Cambria Math" w:hAnsi="Cambria Math"/>
                                </w:rPr>
                                <m:t xml:space="preserve">x&gt;0,   </m:t>
                              </m:r>
                            </m:e>
                          </m:mr>
                        </m:m>
                      </m:e>
                      <m:e>
                        <m:m>
                          <m:mPr>
                            <m:mcs>
                              <m:mc>
                                <m:mcPr>
                                  <m:count m:val="2"/>
                                  <m:mcJc m:val="center"/>
                                </m:mcPr>
                              </m:mc>
                            </m:mcs>
                            <m:ctrlPr>
                              <w:rPr>
                                <w:rFonts w:ascii="Cambria Math" w:hAnsi="Cambria Math"/>
                                <w:i/>
                              </w:rPr>
                            </m:ctrlPr>
                          </m:mPr>
                          <m:mr>
                            <m:e>
                              <m:r>
                                <w:rPr>
                                  <w:rFonts w:ascii="Cambria Math" w:hAnsi="Cambria Math"/>
                                </w:rPr>
                                <m:t>0,</m:t>
                              </m:r>
                            </m:e>
                            <m:e>
                              <m:r>
                                <m:rPr>
                                  <m:nor/>
                                </m:rPr>
                                <m:t>otherwise</m:t>
                              </m:r>
                              <m:r>
                                <m:rPr>
                                  <m:nor/>
                                </m:rPr>
                                <w:rPr>
                                  <w:rFonts w:ascii="Cambria Math"/>
                                </w:rPr>
                                <m:t>.</m:t>
                              </m:r>
                            </m:e>
                          </m:mr>
                        </m:m>
                      </m:e>
                    </m:eqArr>
                  </m:e>
                </m:d>
              </m:oMath>
            </m:oMathPara>
          </w:p>
        </w:tc>
        <w:tc>
          <w:tcPr>
            <w:tcW w:w="1144" w:type="dxa"/>
            <w:vAlign w:val="center"/>
          </w:tcPr>
          <w:p w14:paraId="6197B196" w14:textId="73747916" w:rsidR="001C5C72" w:rsidRPr="0045721C" w:rsidRDefault="001C5C72" w:rsidP="004F4326">
            <w:pPr>
              <w:spacing w:before="31" w:after="31"/>
              <w:ind w:firstLine="420"/>
              <w:jc w:val="center"/>
              <w:rPr>
                <w:sz w:val="21"/>
                <w:szCs w:val="21"/>
              </w:rPr>
            </w:pPr>
            <w:r w:rsidRPr="0045721C">
              <w:rPr>
                <w:sz w:val="21"/>
                <w:szCs w:val="21"/>
              </w:rPr>
              <w:t>(</w:t>
            </w:r>
            <w:r>
              <w:rPr>
                <w:sz w:val="21"/>
                <w:szCs w:val="21"/>
              </w:rPr>
              <w:t>1.3</w:t>
            </w:r>
            <w:r w:rsidRPr="0045721C">
              <w:rPr>
                <w:sz w:val="21"/>
                <w:szCs w:val="21"/>
              </w:rPr>
              <w:t>)</w:t>
            </w:r>
          </w:p>
        </w:tc>
      </w:tr>
    </w:tbl>
    <w:p w14:paraId="105BD408" w14:textId="3D81F29A" w:rsidR="00AD2590" w:rsidRDefault="00E5702C" w:rsidP="00E5702C">
      <w:pPr>
        <w:spacing w:before="31" w:after="31"/>
        <w:ind w:firstLineChars="0" w:firstLine="0"/>
        <w:contextualSpacing/>
      </w:pPr>
      <w:r>
        <w:rPr>
          <w:rFonts w:hint="eastAsia"/>
        </w:rPr>
        <w:t>而运算符</w:t>
      </w:r>
      <w:r>
        <w:rPr>
          <w:rFonts w:hint="eastAsia"/>
        </w:rPr>
        <w:t>9</w:t>
      </w:r>
      <w:r w:rsidR="006C1CE7">
        <w:rPr>
          <w:rFonts w:hint="eastAsia"/>
        </w:rPr>
        <w:t>将</w:t>
      </w:r>
      <w:r w:rsidR="008F0318">
        <w:rPr>
          <w:rFonts w:hint="eastAsia"/>
        </w:rPr>
        <w:t>数</w:t>
      </w:r>
      <w:r w:rsidR="006C1CE7">
        <w:rPr>
          <w:rFonts w:hint="eastAsia"/>
        </w:rPr>
        <w:t>限制到</w:t>
      </w:r>
      <w:r w:rsidR="006C1CE7">
        <w:rPr>
          <w:rFonts w:hint="eastAsia"/>
        </w:rPr>
        <w:t>0</w:t>
      </w:r>
      <w:r w:rsidR="006C1CE7">
        <w:rPr>
          <w:rFonts w:hint="eastAsia"/>
        </w:rPr>
        <w:t>和</w:t>
      </w:r>
      <w:r w:rsidR="006C1CE7">
        <w:rPr>
          <w:rFonts w:hint="eastAsia"/>
        </w:rPr>
        <w:t>1</w:t>
      </w:r>
      <w:r w:rsidR="006C1CE7">
        <w:rPr>
          <w:rFonts w:hint="eastAsia"/>
        </w:rPr>
        <w:t>之间：</w:t>
      </w:r>
    </w:p>
    <w:tbl>
      <w:tblPr>
        <w:tblW w:w="8080" w:type="dxa"/>
        <w:tblLook w:val="04A0" w:firstRow="1" w:lastRow="0" w:firstColumn="1" w:lastColumn="0" w:noHBand="0" w:noVBand="1"/>
      </w:tblPr>
      <w:tblGrid>
        <w:gridCol w:w="6936"/>
        <w:gridCol w:w="1144"/>
      </w:tblGrid>
      <w:tr w:rsidR="007A2427" w:rsidRPr="0045721C" w14:paraId="2D8853F1" w14:textId="77777777" w:rsidTr="004F4326">
        <w:tc>
          <w:tcPr>
            <w:tcW w:w="6936" w:type="dxa"/>
            <w:vAlign w:val="center"/>
          </w:tcPr>
          <w:p w14:paraId="65379054" w14:textId="04EB6914" w:rsidR="007A2427" w:rsidRPr="008B6279" w:rsidRDefault="00000000" w:rsidP="004F4326">
            <w:pPr>
              <w:spacing w:before="31" w:after="31"/>
              <w:ind w:firstLine="480"/>
              <w:rPr>
                <w:i/>
                <w:szCs w:val="21"/>
              </w:rPr>
            </w:pPr>
            <m:oMathPara>
              <m:oMath>
                <m:sSup>
                  <m:sSupPr>
                    <m:ctrlPr>
                      <w:rPr>
                        <w:rFonts w:ascii="Cambria Math" w:hAnsi="Cambria Math"/>
                      </w:rPr>
                    </m:ctrlPr>
                  </m:sSupPr>
                  <m:e>
                    <m:r>
                      <w:rPr>
                        <w:rFonts w:ascii="Cambria Math" w:hAnsi="Cambria Math"/>
                      </w:rPr>
                      <m:t>x</m:t>
                    </m:r>
                  </m:e>
                  <m:sup>
                    <m:r>
                      <m:rPr>
                        <m:sty m:val="p"/>
                      </m:rPr>
                      <w:rPr>
                        <w:rFonts w:ascii="Cambria Math" w:hAnsi="Cambria Math"/>
                      </w:rPr>
                      <m:t>∓</m:t>
                    </m:r>
                  </m:sup>
                </m:sSup>
                <m:r>
                  <m:rPr>
                    <m:sty m:val="p"/>
                  </m:rPr>
                  <w:rPr>
                    <w:rFonts w:ascii="Cambria Math" w:hAnsi="Cambria Math"/>
                  </w:rPr>
                  <m:t>=</m:t>
                </m:r>
                <m:d>
                  <m:dPr>
                    <m:begChr m:val="{"/>
                    <m:endChr m:val=""/>
                    <m:ctrlPr>
                      <w:rPr>
                        <w:rFonts w:ascii="Cambria Math" w:hAnsi="Cambria Math"/>
                      </w:rPr>
                    </m:ctrlPr>
                  </m:dPr>
                  <m:e>
                    <m:eqArr>
                      <m:eqArrPr>
                        <m:ctrlPr>
                          <w:rPr>
                            <w:rFonts w:ascii="Cambria Math" w:hAnsi="Cambria Math"/>
                            <w:i/>
                          </w:rPr>
                        </m:ctrlPr>
                      </m:eqArrPr>
                      <m:e>
                        <m:m>
                          <m:mPr>
                            <m:mcs>
                              <m:mc>
                                <m:mcPr>
                                  <m:count m:val="2"/>
                                  <m:mcJc m:val="center"/>
                                </m:mcPr>
                              </m:mc>
                            </m:mcs>
                            <m:ctrlPr>
                              <w:rPr>
                                <w:rFonts w:ascii="Cambria Math" w:hAnsi="Cambria Math"/>
                                <w:i/>
                              </w:rPr>
                            </m:ctrlPr>
                          </m:mPr>
                          <m:mr>
                            <m:e>
                              <m:r>
                                <w:rPr>
                                  <w:rFonts w:ascii="Cambria Math" w:hAnsi="Cambria Math"/>
                                </w:rPr>
                                <m:t>1,</m:t>
                              </m:r>
                            </m:e>
                            <m:e>
                              <m:r>
                                <m:rPr>
                                  <m:sty m:val="p"/>
                                </m:rPr>
                                <w:rPr>
                                  <w:rFonts w:ascii="Cambria Math" w:hAnsi="Cambria Math"/>
                                  <w:kern w:val="0"/>
                                </w:rPr>
                                <m:t>if</m:t>
                              </m:r>
                              <m:r>
                                <w:rPr>
                                  <w:rFonts w:ascii="Cambria Math" w:hAnsi="Cambria Math"/>
                                </w:rPr>
                                <m:t xml:space="preserve"> x≥1,        </m:t>
                              </m:r>
                            </m:e>
                          </m:mr>
                        </m:m>
                      </m:e>
                      <m:e>
                        <m:m>
                          <m:mPr>
                            <m:mcs>
                              <m:mc>
                                <m:mcPr>
                                  <m:count m:val="2"/>
                                  <m:mcJc m:val="center"/>
                                </m:mcPr>
                              </m:mc>
                            </m:mcs>
                            <m:ctrlPr>
                              <w:rPr>
                                <w:rFonts w:ascii="Cambria Math" w:hAnsi="Cambria Math"/>
                                <w:i/>
                              </w:rPr>
                            </m:ctrlPr>
                          </m:mPr>
                          <m:mr>
                            <m:e>
                              <m:r>
                                <w:rPr>
                                  <w:rFonts w:ascii="Cambria Math" w:hAnsi="Cambria Math"/>
                                </w:rPr>
                                <m:t>x,</m:t>
                              </m:r>
                            </m:e>
                            <m:e>
                              <m:r>
                                <m:rPr>
                                  <m:sty m:val="p"/>
                                </m:rPr>
                                <w:rPr>
                                  <w:rFonts w:ascii="Cambria Math" w:hAnsi="Cambria Math"/>
                                  <w:kern w:val="0"/>
                                </w:rPr>
                                <m:t>if</m:t>
                              </m:r>
                              <m:r>
                                <w:rPr>
                                  <w:rFonts w:ascii="Cambria Math" w:hAnsi="Cambria Math"/>
                                </w:rPr>
                                <m:t xml:space="preserve"> 0&lt;x&lt;1,</m:t>
                              </m:r>
                            </m:e>
                          </m:mr>
                        </m:m>
                        <m:ctrlPr>
                          <w:rPr>
                            <w:rFonts w:ascii="Cambria Math" w:eastAsia="Cambria Math" w:hAnsi="Cambria Math" w:cs="Cambria Math"/>
                            <w:i/>
                          </w:rPr>
                        </m:ctrlPr>
                      </m:e>
                      <m:e>
                        <m:m>
                          <m:mPr>
                            <m:mcs>
                              <m:mc>
                                <m:mcPr>
                                  <m:count m:val="2"/>
                                  <m:mcJc m:val="center"/>
                                </m:mcPr>
                              </m:mc>
                            </m:mcs>
                            <m:ctrlPr>
                              <w:rPr>
                                <w:rFonts w:ascii="Cambria Math" w:eastAsia="Cambria Math" w:hAnsi="Cambria Math" w:cs="Cambria Math"/>
                                <w:i/>
                              </w:rPr>
                            </m:ctrlPr>
                          </m:mPr>
                          <m:mr>
                            <m:e>
                              <m:r>
                                <w:rPr>
                                  <w:rFonts w:ascii="Cambria Math" w:eastAsia="Cambria Math" w:hAnsi="Cambria Math" w:cs="Cambria Math"/>
                                </w:rPr>
                                <m:t>0,</m:t>
                              </m:r>
                            </m:e>
                            <m:e>
                              <m:r>
                                <m:rPr>
                                  <m:nor/>
                                </m:rPr>
                                <m:t>otherwise</m:t>
                              </m:r>
                              <m:r>
                                <m:rPr>
                                  <m:nor/>
                                </m:rPr>
                                <w:rPr>
                                  <w:rFonts w:ascii="Cambria Math"/>
                                </w:rPr>
                                <m:t>.</m:t>
                              </m:r>
                            </m:e>
                          </m:mr>
                        </m:m>
                        <m:r>
                          <w:rPr>
                            <w:rFonts w:ascii="Cambria Math" w:eastAsia="Cambria Math" w:hAnsi="Cambria Math" w:cs="Cambria Math"/>
                          </w:rPr>
                          <m:t xml:space="preserve">     </m:t>
                        </m:r>
                      </m:e>
                    </m:eqArr>
                  </m:e>
                </m:d>
              </m:oMath>
            </m:oMathPara>
          </w:p>
        </w:tc>
        <w:tc>
          <w:tcPr>
            <w:tcW w:w="1144" w:type="dxa"/>
            <w:vAlign w:val="center"/>
          </w:tcPr>
          <w:p w14:paraId="1FA8E5E5" w14:textId="00DF78EC" w:rsidR="007A2427" w:rsidRPr="0045721C" w:rsidRDefault="007A2427" w:rsidP="004F4326">
            <w:pPr>
              <w:spacing w:before="31" w:after="31"/>
              <w:ind w:firstLine="420"/>
              <w:jc w:val="center"/>
              <w:rPr>
                <w:sz w:val="21"/>
                <w:szCs w:val="21"/>
              </w:rPr>
            </w:pPr>
            <w:r w:rsidRPr="0045721C">
              <w:rPr>
                <w:sz w:val="21"/>
                <w:szCs w:val="21"/>
              </w:rPr>
              <w:t>(</w:t>
            </w:r>
            <w:r>
              <w:rPr>
                <w:sz w:val="21"/>
                <w:szCs w:val="21"/>
              </w:rPr>
              <w:t>1.</w:t>
            </w:r>
            <w:r w:rsidR="004364AB">
              <w:rPr>
                <w:sz w:val="21"/>
                <w:szCs w:val="21"/>
              </w:rPr>
              <w:t>4</w:t>
            </w:r>
            <w:r w:rsidRPr="0045721C">
              <w:rPr>
                <w:sz w:val="21"/>
                <w:szCs w:val="21"/>
              </w:rPr>
              <w:t>)</w:t>
            </w:r>
          </w:p>
        </w:tc>
      </w:tr>
    </w:tbl>
    <w:p w14:paraId="643C4D85" w14:textId="285BFD18" w:rsidR="00AD2590" w:rsidRDefault="00DE0B77" w:rsidP="00C36393">
      <w:pPr>
        <w:spacing w:before="31" w:after="31"/>
        <w:ind w:firstLine="480"/>
        <w:contextualSpacing/>
      </w:pPr>
      <w:r w:rsidRPr="00DE0B77">
        <w:rPr>
          <w:rFonts w:hint="eastAsia"/>
        </w:rPr>
        <w:t>第</w:t>
      </w:r>
      <w:r w:rsidR="006F13BA">
        <w:rPr>
          <w:rFonts w:hint="eastAsia"/>
        </w:rPr>
        <w:t>10</w:t>
      </w:r>
      <w:r w:rsidRPr="00DE0B77">
        <w:rPr>
          <w:rFonts w:hint="eastAsia"/>
        </w:rPr>
        <w:t>个运算符</w:t>
      </w:r>
      <w:r w:rsidR="00CF69BB">
        <w:rPr>
          <w:rFonts w:hint="eastAsia"/>
        </w:rPr>
        <w:t>，</w:t>
      </w:r>
      <w:r w:rsidR="005845B6">
        <w:rPr>
          <w:rFonts w:hint="eastAsia"/>
        </w:rPr>
        <w:t>阶乘</w:t>
      </w:r>
      <w:r w:rsidR="008E71E7">
        <w:rPr>
          <w:rFonts w:hint="eastAsia"/>
        </w:rPr>
        <w:t>（</w:t>
      </w:r>
      <w:r w:rsidR="008E71E7" w:rsidRPr="008E71E7">
        <w:t>factorial</w:t>
      </w:r>
      <w:r w:rsidR="008E71E7">
        <w:rPr>
          <w:rFonts w:hint="eastAsia"/>
        </w:rPr>
        <w:t>）</w:t>
      </w:r>
      <w:r w:rsidRPr="00DE0B77">
        <w:rPr>
          <w:rFonts w:hint="eastAsia"/>
        </w:rPr>
        <w:t>的定义如下所示，请注意</w:t>
      </w:r>
      <m:oMath>
        <m:r>
          <w:rPr>
            <w:rFonts w:ascii="Cambria Math" w:hAnsi="Cambria Math"/>
          </w:rPr>
          <m:t>0!=1</m:t>
        </m:r>
      </m:oMath>
      <w:r w:rsidR="00993ED2">
        <w:rPr>
          <w:rFonts w:hint="eastAsia"/>
        </w:rPr>
        <w:t>：</w:t>
      </w:r>
    </w:p>
    <w:tbl>
      <w:tblPr>
        <w:tblW w:w="8080" w:type="dxa"/>
        <w:tblLook w:val="04A0" w:firstRow="1" w:lastRow="0" w:firstColumn="1" w:lastColumn="0" w:noHBand="0" w:noVBand="1"/>
      </w:tblPr>
      <w:tblGrid>
        <w:gridCol w:w="6936"/>
        <w:gridCol w:w="1144"/>
      </w:tblGrid>
      <w:tr w:rsidR="0050784C" w:rsidRPr="0045721C" w14:paraId="0ECA4FB4" w14:textId="77777777" w:rsidTr="004F4326">
        <w:tc>
          <w:tcPr>
            <w:tcW w:w="6936" w:type="dxa"/>
            <w:vAlign w:val="center"/>
          </w:tcPr>
          <w:p w14:paraId="21CD3149" w14:textId="133751C0" w:rsidR="0050784C" w:rsidRPr="008B6279" w:rsidRDefault="0050784C" w:rsidP="004F4326">
            <w:pPr>
              <w:spacing w:before="31" w:after="31"/>
              <w:ind w:firstLine="480"/>
              <w:rPr>
                <w:i/>
                <w:szCs w:val="21"/>
              </w:rPr>
            </w:pPr>
            <m:oMathPara>
              <m:oMath>
                <m:r>
                  <w:rPr>
                    <w:rFonts w:ascii="Cambria Math" w:hAnsi="Cambria Math"/>
                  </w:rPr>
                  <m:t>n!=n(n-1)(n-2)⋯3⋅2⋅1</m:t>
                </m:r>
                <m:r>
                  <m:rPr>
                    <m:sty m:val="b"/>
                  </m:rPr>
                  <w:rPr>
                    <w:rFonts w:ascii="Cambria Math" w:hAnsi="Cambria Math"/>
                  </w:rPr>
                  <m:t>.</m:t>
                </m:r>
              </m:oMath>
            </m:oMathPara>
          </w:p>
        </w:tc>
        <w:tc>
          <w:tcPr>
            <w:tcW w:w="1144" w:type="dxa"/>
            <w:vAlign w:val="center"/>
          </w:tcPr>
          <w:p w14:paraId="57E88886" w14:textId="00B669F3" w:rsidR="0050784C" w:rsidRPr="0045721C" w:rsidRDefault="0050784C" w:rsidP="004F4326">
            <w:pPr>
              <w:spacing w:before="31" w:after="31"/>
              <w:ind w:firstLine="420"/>
              <w:jc w:val="center"/>
              <w:rPr>
                <w:sz w:val="21"/>
                <w:szCs w:val="21"/>
              </w:rPr>
            </w:pPr>
            <w:r w:rsidRPr="0045721C">
              <w:rPr>
                <w:sz w:val="21"/>
                <w:szCs w:val="21"/>
              </w:rPr>
              <w:t>(</w:t>
            </w:r>
            <w:r>
              <w:rPr>
                <w:sz w:val="21"/>
                <w:szCs w:val="21"/>
              </w:rPr>
              <w:t>1.5</w:t>
            </w:r>
            <w:r w:rsidRPr="0045721C">
              <w:rPr>
                <w:sz w:val="21"/>
                <w:szCs w:val="21"/>
              </w:rPr>
              <w:t>)</w:t>
            </w:r>
          </w:p>
        </w:tc>
      </w:tr>
    </w:tbl>
    <w:p w14:paraId="220875FE" w14:textId="35F73C21" w:rsidR="00816A6D" w:rsidRDefault="00B97511" w:rsidP="00B97511">
      <w:pPr>
        <w:spacing w:before="31" w:after="31"/>
        <w:ind w:firstLineChars="0" w:firstLine="0"/>
        <w:contextualSpacing/>
      </w:pPr>
      <w:r>
        <w:rPr>
          <w:rFonts w:hint="eastAsia"/>
        </w:rPr>
        <w:t>第</w:t>
      </w:r>
      <w:r>
        <w:rPr>
          <w:rFonts w:hint="eastAsia"/>
        </w:rPr>
        <w:t>11</w:t>
      </w:r>
      <w:r>
        <w:rPr>
          <w:rFonts w:hint="eastAsia"/>
        </w:rPr>
        <w:t>个运算符，</w:t>
      </w:r>
      <w:r w:rsidR="003E1763" w:rsidRPr="003E1763">
        <w:rPr>
          <w:rFonts w:hint="eastAsia"/>
        </w:rPr>
        <w:t>二项</w:t>
      </w:r>
      <w:r w:rsidR="00CF4C5D">
        <w:rPr>
          <w:rFonts w:hint="eastAsia"/>
        </w:rPr>
        <w:t>式系数</w:t>
      </w:r>
      <w:r w:rsidR="00C32D31">
        <w:rPr>
          <w:rFonts w:hint="eastAsia"/>
        </w:rPr>
        <w:t>（</w:t>
      </w:r>
      <w:r w:rsidR="00C32D31" w:rsidRPr="00C32D31">
        <w:t>the binomial factor</w:t>
      </w:r>
      <w:r w:rsidR="00C32D31">
        <w:rPr>
          <w:rFonts w:hint="eastAsia"/>
        </w:rPr>
        <w:t>）</w:t>
      </w:r>
      <w:r w:rsidR="00894DC4">
        <w:rPr>
          <w:rFonts w:hint="eastAsia"/>
        </w:rPr>
        <w:t>的</w:t>
      </w:r>
      <w:r w:rsidR="003E1763" w:rsidRPr="003E1763">
        <w:rPr>
          <w:rFonts w:hint="eastAsia"/>
        </w:rPr>
        <w:t>定义如</w:t>
      </w:r>
      <w:r w:rsidR="00FE2027">
        <w:rPr>
          <w:rFonts w:hint="eastAsia"/>
        </w:rPr>
        <w:t>公式</w:t>
      </w:r>
      <w:r w:rsidR="003E1763" w:rsidRPr="003E1763">
        <w:rPr>
          <w:rFonts w:hint="eastAsia"/>
        </w:rPr>
        <w:t>1.6</w:t>
      </w:r>
      <w:r w:rsidR="003E1763" w:rsidRPr="003E1763">
        <w:rPr>
          <w:rFonts w:hint="eastAsia"/>
        </w:rPr>
        <w:t>所示</w:t>
      </w:r>
      <w:r w:rsidR="00FE2027">
        <w:rPr>
          <w:rFonts w:hint="eastAsia"/>
        </w:rPr>
        <w:t>：</w:t>
      </w:r>
    </w:p>
    <w:tbl>
      <w:tblPr>
        <w:tblW w:w="8080" w:type="dxa"/>
        <w:tblLook w:val="04A0" w:firstRow="1" w:lastRow="0" w:firstColumn="1" w:lastColumn="0" w:noHBand="0" w:noVBand="1"/>
      </w:tblPr>
      <w:tblGrid>
        <w:gridCol w:w="6936"/>
        <w:gridCol w:w="1144"/>
      </w:tblGrid>
      <w:tr w:rsidR="00584C8B" w:rsidRPr="0045721C" w14:paraId="2E098A38" w14:textId="77777777" w:rsidTr="004F4326">
        <w:tc>
          <w:tcPr>
            <w:tcW w:w="6936" w:type="dxa"/>
            <w:vAlign w:val="center"/>
          </w:tcPr>
          <w:p w14:paraId="21172FD1" w14:textId="6BC77C9B" w:rsidR="00584C8B" w:rsidRPr="008B6279" w:rsidRDefault="00000000" w:rsidP="004F4326">
            <w:pPr>
              <w:spacing w:before="31" w:after="31"/>
              <w:ind w:firstLine="480"/>
              <w:rPr>
                <w:i/>
                <w:szCs w:val="21"/>
              </w:rPr>
            </w:pPr>
            <m:oMathPara>
              <m:oMath>
                <m:d>
                  <m:dPr>
                    <m:ctrlPr>
                      <w:rPr>
                        <w:rFonts w:ascii="Cambria Math" w:hAnsi="Cambria Math"/>
                        <w:i/>
                      </w:rPr>
                    </m:ctrlPr>
                  </m:dPr>
                  <m:e>
                    <m:f>
                      <m:fPr>
                        <m:type m:val="noBar"/>
                        <m:ctrlPr>
                          <w:rPr>
                            <w:rFonts w:ascii="Cambria Math" w:hAnsi="Cambria Math"/>
                            <w:i/>
                          </w:rPr>
                        </m:ctrlPr>
                      </m:fPr>
                      <m:num>
                        <m:r>
                          <w:rPr>
                            <w:rFonts w:ascii="Cambria Math" w:hAnsi="Cambria Math"/>
                          </w:rPr>
                          <m:t>n</m:t>
                        </m:r>
                      </m:num>
                      <m:den>
                        <m:r>
                          <w:rPr>
                            <w:rFonts w:ascii="Cambria Math" w:hAnsi="Cambria Math"/>
                          </w:rPr>
                          <m:t>k</m:t>
                        </m:r>
                      </m:den>
                    </m:f>
                  </m:e>
                </m:d>
                <m:r>
                  <w:rPr>
                    <w:rFonts w:ascii="Cambria Math" w:hAnsi="Cambria Math"/>
                  </w:rPr>
                  <m:t>=</m:t>
                </m:r>
                <m:f>
                  <m:fPr>
                    <m:ctrlPr>
                      <w:rPr>
                        <w:rFonts w:ascii="Cambria Math" w:hAnsi="Cambria Math"/>
                      </w:rPr>
                    </m:ctrlPr>
                  </m:fPr>
                  <m:num>
                    <m:r>
                      <w:rPr>
                        <w:rFonts w:ascii="Cambria Math" w:hAnsi="Cambria Math"/>
                      </w:rPr>
                      <m:t>n!</m:t>
                    </m:r>
                  </m:num>
                  <m:den>
                    <m:r>
                      <w:rPr>
                        <w:rFonts w:ascii="Cambria Math" w:hAnsi="Cambria Math"/>
                      </w:rPr>
                      <m:t>k!(n-k)!</m:t>
                    </m:r>
                  </m:den>
                </m:f>
                <m:r>
                  <m:rPr>
                    <m:sty m:val="b"/>
                  </m:rPr>
                  <w:rPr>
                    <w:rFonts w:ascii="Cambria Math" w:hAnsi="Cambria Math"/>
                  </w:rPr>
                  <m:t>.</m:t>
                </m:r>
              </m:oMath>
            </m:oMathPara>
          </w:p>
        </w:tc>
        <w:tc>
          <w:tcPr>
            <w:tcW w:w="1144" w:type="dxa"/>
            <w:vAlign w:val="center"/>
          </w:tcPr>
          <w:p w14:paraId="11922105" w14:textId="5FAAB46E" w:rsidR="00584C8B" w:rsidRPr="0045721C" w:rsidRDefault="00584C8B" w:rsidP="004F4326">
            <w:pPr>
              <w:spacing w:before="31" w:after="31"/>
              <w:ind w:firstLine="420"/>
              <w:jc w:val="center"/>
              <w:rPr>
                <w:sz w:val="21"/>
                <w:szCs w:val="21"/>
              </w:rPr>
            </w:pPr>
            <w:r w:rsidRPr="0045721C">
              <w:rPr>
                <w:sz w:val="21"/>
                <w:szCs w:val="21"/>
              </w:rPr>
              <w:t>(</w:t>
            </w:r>
            <w:r>
              <w:rPr>
                <w:sz w:val="21"/>
                <w:szCs w:val="21"/>
              </w:rPr>
              <w:t>1.</w:t>
            </w:r>
            <w:r w:rsidR="00D75DA7">
              <w:rPr>
                <w:sz w:val="21"/>
                <w:szCs w:val="21"/>
              </w:rPr>
              <w:t>6</w:t>
            </w:r>
            <w:r w:rsidRPr="0045721C">
              <w:rPr>
                <w:sz w:val="21"/>
                <w:szCs w:val="21"/>
              </w:rPr>
              <w:t>)</w:t>
            </w:r>
          </w:p>
        </w:tc>
      </w:tr>
    </w:tbl>
    <w:p w14:paraId="75F7F6A1" w14:textId="373CE3A3" w:rsidR="0080048E" w:rsidRDefault="00EB05DE" w:rsidP="00EB05DE">
      <w:pPr>
        <w:spacing w:before="31" w:after="31"/>
        <w:ind w:firstLine="480"/>
        <w:contextualSpacing/>
      </w:pPr>
      <w:r>
        <w:rPr>
          <w:rFonts w:hint="eastAsia"/>
        </w:rPr>
        <w:lastRenderedPageBreak/>
        <w:t>进一步</w:t>
      </w:r>
      <w:r w:rsidR="004C1EB3">
        <w:rPr>
          <w:rFonts w:hint="eastAsia"/>
        </w:rPr>
        <w:t>地</w:t>
      </w:r>
      <w:r>
        <w:rPr>
          <w:rFonts w:hint="eastAsia"/>
        </w:rPr>
        <w:t>，我们称公共平面</w:t>
      </w:r>
      <w:bookmarkStart w:id="9" w:name="OLE_LINK186"/>
      <m:oMath>
        <m:r>
          <w:rPr>
            <w:rFonts w:ascii="Cambria Math" w:hAnsi="Cambria Math"/>
          </w:rPr>
          <m:t>x=0</m:t>
        </m:r>
      </m:oMath>
      <w:bookmarkEnd w:id="9"/>
      <w:r w:rsidR="006161F2">
        <w:rPr>
          <w:rFonts w:hint="eastAsia"/>
        </w:rPr>
        <w:t>，</w:t>
      </w:r>
      <m:oMath>
        <m:r>
          <w:rPr>
            <w:rFonts w:ascii="Cambria Math" w:hAnsi="Cambria Math"/>
          </w:rPr>
          <m:t>y=0</m:t>
        </m:r>
      </m:oMath>
      <w:r w:rsidR="006161F2">
        <w:rPr>
          <w:rFonts w:hint="eastAsia"/>
        </w:rPr>
        <w:t>和</w:t>
      </w:r>
      <m:oMath>
        <m:r>
          <w:rPr>
            <w:rFonts w:ascii="Cambria Math" w:hAnsi="Cambria Math"/>
          </w:rPr>
          <m:t>z=0</m:t>
        </m:r>
      </m:oMath>
      <w:r>
        <w:rPr>
          <w:rFonts w:hint="eastAsia"/>
        </w:rPr>
        <w:t>为坐标平面</w:t>
      </w:r>
      <w:r w:rsidR="006161F2">
        <w:rPr>
          <w:rFonts w:hint="eastAsia"/>
        </w:rPr>
        <w:t>（</w:t>
      </w:r>
      <w:r w:rsidR="00757F6D">
        <w:t>coordinate</w:t>
      </w:r>
      <w:r w:rsidR="00161C31">
        <w:t xml:space="preserve"> </w:t>
      </w:r>
      <w:r w:rsidR="00757F6D">
        <w:t>plane</w:t>
      </w:r>
      <w:r w:rsidR="006161F2">
        <w:rPr>
          <w:rFonts w:hint="eastAsia"/>
        </w:rPr>
        <w:t>）</w:t>
      </w:r>
      <w:r>
        <w:rPr>
          <w:rFonts w:hint="eastAsia"/>
        </w:rPr>
        <w:t>或轴对齐平面</w:t>
      </w:r>
      <w:r w:rsidR="00557000">
        <w:rPr>
          <w:rFonts w:hint="eastAsia"/>
        </w:rPr>
        <w:t>（</w:t>
      </w:r>
      <w:r w:rsidR="00557000" w:rsidRPr="00557000">
        <w:t>axis-aligned plane</w:t>
      </w:r>
      <w:r w:rsidR="00557000">
        <w:rPr>
          <w:rFonts w:hint="eastAsia"/>
        </w:rPr>
        <w:t>）</w:t>
      </w:r>
      <w:r w:rsidR="00B556D6">
        <w:rPr>
          <w:rFonts w:hint="eastAsia"/>
        </w:rPr>
        <w:t>，</w:t>
      </w:r>
      <w:r w:rsidR="00EF0933">
        <w:rPr>
          <w:rFonts w:hint="eastAsia"/>
        </w:rPr>
        <w:t>称</w:t>
      </w:r>
      <w:r>
        <w:rPr>
          <w:rFonts w:hint="eastAsia"/>
        </w:rPr>
        <w:t>坐标轴</w:t>
      </w:r>
      <m:oMath>
        <m:sSub>
          <m:sSubPr>
            <m:ctrlPr>
              <w:rPr>
                <w:rFonts w:ascii="Cambria Math" w:hAnsi="Cambria Math"/>
                <w:i/>
              </w:rPr>
            </m:ctrlPr>
          </m:sSubPr>
          <m:e>
            <m:r>
              <m:rPr>
                <m:sty m:val="b"/>
              </m:rPr>
              <w:rPr>
                <w:rFonts w:ascii="Cambria Math" w:hAnsi="Cambria Math"/>
              </w:rPr>
              <m:t>e</m:t>
            </m:r>
          </m:e>
          <m:sub>
            <m:r>
              <w:rPr>
                <w:rFonts w:ascii="Cambria Math" w:hAnsi="Cambria Math"/>
              </w:rPr>
              <m:t>x</m:t>
            </m:r>
          </m:sub>
        </m:sSub>
        <m:r>
          <w:rPr>
            <w:rFonts w:ascii="Cambria Math" w:hAnsi="Cambria Math"/>
          </w:rPr>
          <m:t>=</m:t>
        </m:r>
        <m:sSup>
          <m:sSupPr>
            <m:ctrlPr>
              <w:rPr>
                <w:rFonts w:ascii="Cambria Math" w:hAnsi="Cambria Math"/>
                <w:i/>
              </w:rPr>
            </m:ctrlPr>
          </m:sSupPr>
          <m:e>
            <m:r>
              <w:rPr>
                <w:rFonts w:ascii="Cambria Math" w:hAnsi="Cambria Math"/>
              </w:rPr>
              <m:t>(</m:t>
            </m:r>
            <m:m>
              <m:mPr>
                <m:mcs>
                  <m:mc>
                    <m:mcPr>
                      <m:count m:val="3"/>
                      <m:mcJc m:val="center"/>
                    </m:mcPr>
                  </m:mc>
                </m:mcs>
                <m:ctrlPr>
                  <w:rPr>
                    <w:rFonts w:ascii="Cambria Math" w:hAnsi="Cambria Math"/>
                    <w:i/>
                  </w:rPr>
                </m:ctrlPr>
              </m:mPr>
              <m:mr>
                <m:e>
                  <m:r>
                    <w:rPr>
                      <w:rFonts w:ascii="Cambria Math" w:hAnsi="Cambria Math" w:hint="eastAsia"/>
                    </w:rPr>
                    <m:t>1</m:t>
                  </m:r>
                </m:e>
                <m:e>
                  <m:r>
                    <w:rPr>
                      <w:rFonts w:ascii="Cambria Math" w:hAnsi="Cambria Math" w:hint="eastAsia"/>
                    </w:rPr>
                    <m:t>0</m:t>
                  </m:r>
                </m:e>
                <m:e>
                  <m:r>
                    <w:rPr>
                      <w:rFonts w:ascii="Cambria Math" w:hAnsi="Cambria Math" w:hint="eastAsia"/>
                    </w:rPr>
                    <m:t>0</m:t>
                  </m:r>
                </m:e>
              </m:mr>
            </m:m>
            <m:r>
              <w:rPr>
                <w:rFonts w:ascii="Cambria Math" w:hAnsi="Cambria Math"/>
              </w:rPr>
              <m:t>)</m:t>
            </m:r>
          </m:e>
          <m:sup>
            <m:r>
              <w:rPr>
                <w:rFonts w:ascii="Cambria Math" w:hAnsi="Cambria Math"/>
              </w:rPr>
              <m:t>T</m:t>
            </m:r>
          </m:sup>
        </m:sSup>
      </m:oMath>
      <w:r w:rsidR="00181A23">
        <w:rPr>
          <w:rFonts w:hint="eastAsia"/>
        </w:rPr>
        <w:t>，</w:t>
      </w:r>
      <m:oMath>
        <m:sSub>
          <m:sSubPr>
            <m:ctrlPr>
              <w:rPr>
                <w:rFonts w:ascii="Cambria Math" w:hAnsi="Cambria Math"/>
                <w:i/>
              </w:rPr>
            </m:ctrlPr>
          </m:sSubPr>
          <m:e>
            <m:r>
              <m:rPr>
                <m:sty m:val="b"/>
              </m:rPr>
              <w:rPr>
                <w:rFonts w:ascii="Cambria Math" w:hAnsi="Cambria Math"/>
              </w:rPr>
              <m:t>e</m:t>
            </m:r>
          </m:e>
          <m:sub>
            <m:r>
              <w:rPr>
                <w:rFonts w:ascii="Cambria Math" w:hAnsi="Cambria Math"/>
              </w:rPr>
              <m:t>y</m:t>
            </m:r>
          </m:sub>
        </m:sSub>
        <m:r>
          <w:rPr>
            <w:rFonts w:ascii="Cambria Math" w:hAnsi="Cambria Math"/>
          </w:rPr>
          <m:t>=</m:t>
        </m:r>
        <m:sSup>
          <m:sSupPr>
            <m:ctrlPr>
              <w:rPr>
                <w:rFonts w:ascii="Cambria Math" w:hAnsi="Cambria Math"/>
                <w:i/>
              </w:rPr>
            </m:ctrlPr>
          </m:sSupPr>
          <m:e>
            <m:r>
              <w:rPr>
                <w:rFonts w:ascii="Cambria Math" w:hAnsi="Cambria Math"/>
              </w:rPr>
              <m:t>(</m:t>
            </m:r>
            <m:m>
              <m:mPr>
                <m:mcs>
                  <m:mc>
                    <m:mcPr>
                      <m:count m:val="3"/>
                      <m:mcJc m:val="center"/>
                    </m:mcPr>
                  </m:mc>
                </m:mcs>
                <m:ctrlPr>
                  <w:rPr>
                    <w:rFonts w:ascii="Cambria Math" w:hAnsi="Cambria Math"/>
                    <w:i/>
                  </w:rPr>
                </m:ctrlPr>
              </m:mPr>
              <m:mr>
                <m:e>
                  <m:r>
                    <w:rPr>
                      <w:rFonts w:ascii="Cambria Math" w:hAnsi="Cambria Math"/>
                    </w:rPr>
                    <m:t>0</m:t>
                  </m:r>
                </m:e>
                <m:e>
                  <m:r>
                    <w:rPr>
                      <w:rFonts w:ascii="Cambria Math" w:hAnsi="Cambria Math"/>
                    </w:rPr>
                    <m:t>1</m:t>
                  </m:r>
                </m:e>
                <m:e>
                  <m:r>
                    <w:rPr>
                      <w:rFonts w:ascii="Cambria Math" w:hAnsi="Cambria Math" w:hint="eastAsia"/>
                    </w:rPr>
                    <m:t>0</m:t>
                  </m:r>
                </m:e>
              </m:mr>
            </m:m>
            <m:r>
              <w:rPr>
                <w:rFonts w:ascii="Cambria Math" w:hAnsi="Cambria Math"/>
              </w:rPr>
              <m:t>)</m:t>
            </m:r>
          </m:e>
          <m:sup>
            <m:r>
              <w:rPr>
                <w:rFonts w:ascii="Cambria Math" w:hAnsi="Cambria Math"/>
              </w:rPr>
              <m:t>T</m:t>
            </m:r>
          </m:sup>
        </m:sSup>
      </m:oMath>
      <w:r w:rsidR="000529ED">
        <w:rPr>
          <w:rFonts w:hint="eastAsia"/>
        </w:rPr>
        <w:t>和</w:t>
      </w:r>
      <m:oMath>
        <m:sSub>
          <m:sSubPr>
            <m:ctrlPr>
              <w:rPr>
                <w:rFonts w:ascii="Cambria Math" w:hAnsi="Cambria Math"/>
                <w:i/>
              </w:rPr>
            </m:ctrlPr>
          </m:sSubPr>
          <m:e>
            <m:r>
              <m:rPr>
                <m:sty m:val="b"/>
              </m:rPr>
              <w:rPr>
                <w:rFonts w:ascii="Cambria Math" w:hAnsi="Cambria Math"/>
              </w:rPr>
              <m:t>e</m:t>
            </m:r>
          </m:e>
          <m:sub>
            <m:r>
              <w:rPr>
                <w:rFonts w:ascii="Cambria Math" w:hAnsi="Cambria Math"/>
              </w:rPr>
              <m:t>z</m:t>
            </m:r>
          </m:sub>
        </m:sSub>
        <m:r>
          <w:rPr>
            <w:rFonts w:ascii="Cambria Math" w:hAnsi="Cambria Math"/>
          </w:rPr>
          <m:t>=</m:t>
        </m:r>
        <m:sSup>
          <m:sSupPr>
            <m:ctrlPr>
              <w:rPr>
                <w:rFonts w:ascii="Cambria Math" w:hAnsi="Cambria Math"/>
                <w:i/>
              </w:rPr>
            </m:ctrlPr>
          </m:sSupPr>
          <m:e>
            <m:r>
              <w:rPr>
                <w:rFonts w:ascii="Cambria Math" w:hAnsi="Cambria Math"/>
              </w:rPr>
              <m:t>(</m:t>
            </m:r>
            <m:m>
              <m:mPr>
                <m:mcs>
                  <m:mc>
                    <m:mcPr>
                      <m:count m:val="3"/>
                      <m:mcJc m:val="center"/>
                    </m:mcPr>
                  </m:mc>
                </m:mcs>
                <m:ctrlPr>
                  <w:rPr>
                    <w:rFonts w:ascii="Cambria Math" w:hAnsi="Cambria Math"/>
                    <w:i/>
                  </w:rPr>
                </m:ctrlPr>
              </m:mPr>
              <m:mr>
                <m:e>
                  <m:r>
                    <w:rPr>
                      <w:rFonts w:ascii="Cambria Math" w:hAnsi="Cambria Math"/>
                    </w:rPr>
                    <m:t>0</m:t>
                  </m:r>
                </m:e>
                <m:e>
                  <m:r>
                    <w:rPr>
                      <w:rFonts w:ascii="Cambria Math" w:hAnsi="Cambria Math" w:hint="eastAsia"/>
                    </w:rPr>
                    <m:t>0</m:t>
                  </m:r>
                </m:e>
                <m:e>
                  <m:r>
                    <w:rPr>
                      <w:rFonts w:ascii="Cambria Math" w:hAnsi="Cambria Math"/>
                    </w:rPr>
                    <m:t>1</m:t>
                  </m:r>
                </m:e>
              </m:mr>
            </m:m>
            <m:r>
              <w:rPr>
                <w:rFonts w:ascii="Cambria Math" w:hAnsi="Cambria Math"/>
              </w:rPr>
              <m:t>)</m:t>
            </m:r>
          </m:e>
          <m:sup>
            <m:r>
              <w:rPr>
                <w:rFonts w:ascii="Cambria Math" w:hAnsi="Cambria Math"/>
              </w:rPr>
              <m:t>T</m:t>
            </m:r>
          </m:sup>
        </m:sSup>
      </m:oMath>
      <w:r>
        <w:rPr>
          <w:rFonts w:hint="eastAsia"/>
        </w:rPr>
        <w:t>为主轴或主方向，</w:t>
      </w:r>
      <w:r w:rsidR="00387564">
        <w:rPr>
          <w:rFonts w:hint="eastAsia"/>
        </w:rPr>
        <w:t>并且</w:t>
      </w:r>
      <w:r>
        <w:rPr>
          <w:rFonts w:hint="eastAsia"/>
        </w:rPr>
        <w:t>分别称为</w:t>
      </w:r>
      <w:r>
        <w:rPr>
          <w:rFonts w:hint="eastAsia"/>
        </w:rPr>
        <w:t>x</w:t>
      </w:r>
      <w:r>
        <w:rPr>
          <w:rFonts w:hint="eastAsia"/>
        </w:rPr>
        <w:t>轴、</w:t>
      </w:r>
      <w:r>
        <w:rPr>
          <w:rFonts w:hint="eastAsia"/>
        </w:rPr>
        <w:t>y</w:t>
      </w:r>
      <w:r>
        <w:rPr>
          <w:rFonts w:hint="eastAsia"/>
        </w:rPr>
        <w:t>轴和</w:t>
      </w:r>
      <w:r>
        <w:rPr>
          <w:rFonts w:hint="eastAsia"/>
        </w:rPr>
        <w:t>z</w:t>
      </w:r>
      <w:r>
        <w:rPr>
          <w:rFonts w:hint="eastAsia"/>
        </w:rPr>
        <w:t>轴。这组轴通常称为标准基</w:t>
      </w:r>
      <w:r w:rsidR="009B2A26">
        <w:rPr>
          <w:rFonts w:hint="eastAsia"/>
        </w:rPr>
        <w:t>（</w:t>
      </w:r>
      <w:r w:rsidR="009B2A26" w:rsidRPr="009B2A26">
        <w:t>standard basis</w:t>
      </w:r>
      <w:r w:rsidR="009B2A26">
        <w:rPr>
          <w:rFonts w:hint="eastAsia"/>
        </w:rPr>
        <w:t>）</w:t>
      </w:r>
      <w:r w:rsidR="008E5686">
        <w:rPr>
          <w:rFonts w:hint="eastAsia"/>
        </w:rPr>
        <w:t>，</w:t>
      </w:r>
      <w:r>
        <w:rPr>
          <w:rFonts w:hint="eastAsia"/>
        </w:rPr>
        <w:t>除非另有说明，我们将使用标准正交基</w:t>
      </w:r>
      <w:r w:rsidR="0034250A">
        <w:rPr>
          <w:rFonts w:hint="eastAsia"/>
        </w:rPr>
        <w:t>（</w:t>
      </w:r>
      <w:r>
        <w:rPr>
          <w:rFonts w:hint="eastAsia"/>
        </w:rPr>
        <w:t>由相互垂直的单位向量组成</w:t>
      </w:r>
      <w:r w:rsidR="0034250A">
        <w:rPr>
          <w:rFonts w:hint="eastAsia"/>
        </w:rPr>
        <w:t>）</w:t>
      </w:r>
      <w:r>
        <w:rPr>
          <w:rFonts w:hint="eastAsia"/>
        </w:rPr>
        <w:t>。</w:t>
      </w:r>
    </w:p>
    <w:p w14:paraId="32DD930E" w14:textId="7D6D782C" w:rsidR="0080048E" w:rsidRDefault="00096024" w:rsidP="0080048E">
      <w:pPr>
        <w:spacing w:before="31" w:after="31"/>
        <w:ind w:firstLine="480"/>
        <w:contextualSpacing/>
      </w:pPr>
      <w:r w:rsidRPr="00096024">
        <w:rPr>
          <w:rFonts w:hint="eastAsia"/>
        </w:rPr>
        <w:t>同时包含</w:t>
      </w:r>
      <w:r w:rsidR="00433E7E">
        <w:rPr>
          <w:rFonts w:hint="eastAsia"/>
        </w:rPr>
        <w:t>数字</w:t>
      </w:r>
      <w:r w:rsidRPr="00096024">
        <w:rPr>
          <w:rFonts w:hint="eastAsia"/>
        </w:rPr>
        <w:t>a</w:t>
      </w:r>
      <w:r w:rsidRPr="00096024">
        <w:rPr>
          <w:rFonts w:hint="eastAsia"/>
        </w:rPr>
        <w:t>和</w:t>
      </w:r>
      <w:r w:rsidRPr="00096024">
        <w:rPr>
          <w:rFonts w:hint="eastAsia"/>
        </w:rPr>
        <w:t>b</w:t>
      </w:r>
      <w:r w:rsidRPr="00096024">
        <w:rPr>
          <w:rFonts w:hint="eastAsia"/>
        </w:rPr>
        <w:t>以及介于两者之间的所有数字的范围的符号是</w:t>
      </w:r>
      <m:oMath>
        <m:d>
          <m:dPr>
            <m:begChr m:val="["/>
            <m:endChr m:val="]"/>
            <m:ctrlPr>
              <w:rPr>
                <w:rFonts w:ascii="Cambria Math" w:hAnsi="Cambria Math"/>
                <w:i/>
              </w:rPr>
            </m:ctrlPr>
          </m:dPr>
          <m:e>
            <m:r>
              <w:rPr>
                <w:rFonts w:ascii="Cambria Math" w:hAnsi="Cambria Math"/>
              </w:rPr>
              <m:t>a, b</m:t>
            </m:r>
          </m:e>
        </m:d>
      </m:oMath>
      <w:r w:rsidR="00A07C5B">
        <w:rPr>
          <w:rFonts w:hint="eastAsia"/>
        </w:rPr>
        <w:t>，</w:t>
      </w:r>
      <w:r w:rsidRPr="00096024">
        <w:rPr>
          <w:rFonts w:hint="eastAsia"/>
        </w:rPr>
        <w:t>如果我们</w:t>
      </w:r>
      <w:r w:rsidR="000D36DD">
        <w:rPr>
          <w:rFonts w:hint="eastAsia"/>
        </w:rPr>
        <w:t>只</w:t>
      </w:r>
      <w:r w:rsidRPr="00096024">
        <w:rPr>
          <w:rFonts w:hint="eastAsia"/>
        </w:rPr>
        <w:t>想要</w:t>
      </w:r>
      <w:r w:rsidRPr="00096024">
        <w:rPr>
          <w:rFonts w:hint="eastAsia"/>
        </w:rPr>
        <w:t>a</w:t>
      </w:r>
      <w:r w:rsidRPr="00096024">
        <w:rPr>
          <w:rFonts w:hint="eastAsia"/>
        </w:rPr>
        <w:t>和</w:t>
      </w:r>
      <w:r w:rsidRPr="00096024">
        <w:rPr>
          <w:rFonts w:hint="eastAsia"/>
        </w:rPr>
        <w:t>b</w:t>
      </w:r>
      <w:r w:rsidRPr="00096024">
        <w:rPr>
          <w:rFonts w:hint="eastAsia"/>
        </w:rPr>
        <w:t>之间的所有数字，</w:t>
      </w:r>
      <w:r w:rsidR="00647861">
        <w:rPr>
          <w:rFonts w:hint="eastAsia"/>
        </w:rPr>
        <w:t>而</w:t>
      </w:r>
      <w:r w:rsidRPr="00096024">
        <w:rPr>
          <w:rFonts w:hint="eastAsia"/>
        </w:rPr>
        <w:t>不包括</w:t>
      </w:r>
      <w:r w:rsidR="009F5044">
        <w:rPr>
          <w:rFonts w:hint="eastAsia"/>
        </w:rPr>
        <w:t>数字</w:t>
      </w:r>
      <w:r w:rsidRPr="00096024">
        <w:rPr>
          <w:rFonts w:hint="eastAsia"/>
        </w:rPr>
        <w:t>a</w:t>
      </w:r>
      <w:r w:rsidRPr="00096024">
        <w:rPr>
          <w:rFonts w:hint="eastAsia"/>
        </w:rPr>
        <w:t>和</w:t>
      </w:r>
      <w:r w:rsidRPr="00096024">
        <w:rPr>
          <w:rFonts w:hint="eastAsia"/>
        </w:rPr>
        <w:t>b</w:t>
      </w:r>
      <w:r w:rsidRPr="00096024">
        <w:rPr>
          <w:rFonts w:hint="eastAsia"/>
        </w:rPr>
        <w:t>本身，那么我们</w:t>
      </w:r>
      <w:r w:rsidR="00D937D5">
        <w:rPr>
          <w:rFonts w:hint="eastAsia"/>
        </w:rPr>
        <w:t>就</w:t>
      </w:r>
      <w:r w:rsidRPr="00096024">
        <w:rPr>
          <w:rFonts w:hint="eastAsia"/>
        </w:rPr>
        <w:t>写</w:t>
      </w:r>
      <w:bookmarkStart w:id="10" w:name="OLE_LINK188"/>
      <w:r w:rsidR="00EB5D01">
        <w:rPr>
          <w:rFonts w:hint="eastAsia"/>
        </w:rPr>
        <w:t>成</w:t>
      </w:r>
      <m:oMath>
        <m:d>
          <m:dPr>
            <m:ctrlPr>
              <w:rPr>
                <w:rFonts w:ascii="Cambria Math" w:hAnsi="Cambria Math"/>
                <w:i/>
              </w:rPr>
            </m:ctrlPr>
          </m:dPr>
          <m:e>
            <m:r>
              <w:rPr>
                <w:rFonts w:ascii="Cambria Math" w:hAnsi="Cambria Math"/>
              </w:rPr>
              <m:t>a, b</m:t>
            </m:r>
          </m:e>
        </m:d>
      </m:oMath>
      <w:bookmarkEnd w:id="10"/>
      <w:r w:rsidR="0073761E">
        <w:rPr>
          <w:rFonts w:hint="eastAsia"/>
        </w:rPr>
        <w:t>，</w:t>
      </w:r>
      <w:r w:rsidRPr="00096024">
        <w:rPr>
          <w:rFonts w:hint="eastAsia"/>
        </w:rPr>
        <w:t>这些</w:t>
      </w:r>
      <w:r w:rsidR="008D1C8E">
        <w:rPr>
          <w:rFonts w:hint="eastAsia"/>
        </w:rPr>
        <w:t>符号</w:t>
      </w:r>
      <w:r w:rsidRPr="00096024">
        <w:rPr>
          <w:rFonts w:hint="eastAsia"/>
        </w:rPr>
        <w:t>也可以组合，例如</w:t>
      </w:r>
      <m:oMath>
        <m:r>
          <w:rPr>
            <w:rFonts w:ascii="Cambria Math" w:hAnsi="Cambria Math"/>
          </w:rPr>
          <m:t>[a, b)</m:t>
        </m:r>
      </m:oMath>
      <w:r w:rsidRPr="00096024">
        <w:rPr>
          <w:rFonts w:hint="eastAsia"/>
        </w:rPr>
        <w:t>表示</w:t>
      </w:r>
      <w:r w:rsidRPr="00096024">
        <w:rPr>
          <w:rFonts w:hint="eastAsia"/>
        </w:rPr>
        <w:t>a</w:t>
      </w:r>
      <w:r w:rsidRPr="00096024">
        <w:rPr>
          <w:rFonts w:hint="eastAsia"/>
        </w:rPr>
        <w:t>和</w:t>
      </w:r>
      <w:r w:rsidRPr="00096024">
        <w:rPr>
          <w:rFonts w:hint="eastAsia"/>
        </w:rPr>
        <w:t>b</w:t>
      </w:r>
      <w:r w:rsidRPr="00096024">
        <w:rPr>
          <w:rFonts w:hint="eastAsia"/>
        </w:rPr>
        <w:t>之间的所有数字，</w:t>
      </w:r>
      <w:r w:rsidR="00844E4C">
        <w:rPr>
          <w:rFonts w:hint="eastAsia"/>
        </w:rPr>
        <w:t>且</w:t>
      </w:r>
      <w:r w:rsidRPr="00096024">
        <w:rPr>
          <w:rFonts w:hint="eastAsia"/>
        </w:rPr>
        <w:t>包括</w:t>
      </w:r>
      <w:r w:rsidRPr="00096024">
        <w:rPr>
          <w:rFonts w:hint="eastAsia"/>
        </w:rPr>
        <w:t>a</w:t>
      </w:r>
      <w:r w:rsidRPr="00096024">
        <w:rPr>
          <w:rFonts w:hint="eastAsia"/>
        </w:rPr>
        <w:t>但不包括</w:t>
      </w:r>
      <w:r w:rsidRPr="00096024">
        <w:rPr>
          <w:rFonts w:hint="eastAsia"/>
        </w:rPr>
        <w:t>b</w:t>
      </w:r>
      <w:r w:rsidRPr="00096024">
        <w:rPr>
          <w:rFonts w:hint="eastAsia"/>
        </w:rPr>
        <w:t>。</w:t>
      </w:r>
    </w:p>
    <w:p w14:paraId="7755EBF6" w14:textId="231FB0DF" w:rsidR="00844E4C" w:rsidRDefault="00E35397" w:rsidP="00E35397">
      <w:pPr>
        <w:spacing w:before="31" w:after="31"/>
        <w:ind w:firstLine="480"/>
        <w:contextualSpacing/>
      </w:pPr>
      <w:r>
        <w:rPr>
          <w:rFonts w:hint="eastAsia"/>
        </w:rPr>
        <w:t>C-math</w:t>
      </w:r>
      <w:r>
        <w:rPr>
          <w:rFonts w:hint="eastAsia"/>
        </w:rPr>
        <w:t>函数</w:t>
      </w:r>
      <m:oMath>
        <m:func>
          <m:funcPr>
            <m:ctrlPr>
              <w:rPr>
                <w:rFonts w:ascii="Cambria Math" w:hAnsi="Cambria Math"/>
              </w:rPr>
            </m:ctrlPr>
          </m:funcPr>
          <m:fName>
            <m:r>
              <m:rPr>
                <m:sty m:val="p"/>
              </m:rPr>
              <w:rPr>
                <w:rFonts w:ascii="Cambria Math" w:hAnsi="Cambria Math"/>
              </w:rPr>
              <m:t>atan</m:t>
            </m:r>
            <m:r>
              <m:rPr>
                <m:sty m:val="p"/>
              </m:rPr>
              <w:rPr>
                <w:rFonts w:ascii="Cambria Math" w:hAnsi="Cambria Math" w:hint="eastAsia"/>
              </w:rPr>
              <m:t>2</m:t>
            </m:r>
            <m:ctrlPr>
              <w:rPr>
                <w:rFonts w:ascii="Cambria Math" w:hAnsi="Cambria Math"/>
                <w:i/>
              </w:rPr>
            </m:ctrlPr>
          </m:fName>
          <m:e>
            <m:d>
              <m:dPr>
                <m:ctrlPr>
                  <w:rPr>
                    <w:rFonts w:ascii="Cambria Math" w:hAnsi="Cambria Math"/>
                    <w:i/>
                  </w:rPr>
                </m:ctrlPr>
              </m:dPr>
              <m:e>
                <m:r>
                  <w:rPr>
                    <w:rFonts w:ascii="Cambria Math" w:hAnsi="Cambria Math"/>
                  </w:rPr>
                  <m:t>y, x</m:t>
                </m:r>
              </m:e>
            </m:d>
          </m:e>
        </m:func>
      </m:oMath>
      <w:r>
        <w:rPr>
          <w:rFonts w:hint="eastAsia"/>
        </w:rPr>
        <w:t>在本文中经常使用，因此值得注意</w:t>
      </w:r>
      <w:r w:rsidR="00D97DF1">
        <w:rPr>
          <w:rFonts w:hint="eastAsia"/>
        </w:rPr>
        <w:t>，</w:t>
      </w:r>
      <w:r>
        <w:rPr>
          <w:rFonts w:hint="eastAsia"/>
        </w:rPr>
        <w:t>它是数学函数</w:t>
      </w:r>
      <m:oMath>
        <m:func>
          <m:funcPr>
            <m:ctrlPr>
              <w:rPr>
                <w:rFonts w:ascii="Cambria Math" w:hAnsi="Cambria Math"/>
              </w:rPr>
            </m:ctrlPr>
          </m:funcPr>
          <m:fName>
            <w:bookmarkStart w:id="11" w:name="OLE_LINK183"/>
            <m:r>
              <m:rPr>
                <m:sty m:val="p"/>
              </m:rPr>
              <w:rPr>
                <w:rFonts w:ascii="Cambria Math" w:hAnsi="Cambria Math"/>
              </w:rPr>
              <m:t>arctan</m:t>
            </m:r>
            <w:bookmarkEnd w:id="11"/>
            <m:ctrlPr>
              <w:rPr>
                <w:rFonts w:ascii="Cambria Math" w:hAnsi="Cambria Math"/>
                <w:i/>
              </w:rPr>
            </m:ctrlPr>
          </m:fName>
          <m:e>
            <m:d>
              <m:dPr>
                <m:ctrlPr>
                  <w:rPr>
                    <w:rFonts w:ascii="Cambria Math" w:hAnsi="Cambria Math"/>
                    <w:i/>
                  </w:rPr>
                </m:ctrlPr>
              </m:dPr>
              <m:e>
                <m:r>
                  <w:rPr>
                    <w:rFonts w:ascii="Cambria Math" w:hAnsi="Cambria Math"/>
                  </w:rPr>
                  <m:t>x</m:t>
                </m:r>
              </m:e>
            </m:d>
          </m:e>
        </m:func>
      </m:oMath>
      <w:r>
        <w:rPr>
          <w:rFonts w:hint="eastAsia"/>
        </w:rPr>
        <w:t>的扩展</w:t>
      </w:r>
      <w:r w:rsidR="00EC349A">
        <w:rPr>
          <w:rFonts w:hint="eastAsia"/>
        </w:rPr>
        <w:t>，</w:t>
      </w:r>
      <w:r>
        <w:rPr>
          <w:rFonts w:hint="eastAsia"/>
        </w:rPr>
        <w:t>它们之间的主要区别是</w:t>
      </w:r>
      <m:oMath>
        <m:r>
          <w:rPr>
            <w:rFonts w:ascii="微软雅黑" w:eastAsia="微软雅黑" w:hAnsi="微软雅黑" w:cs="微软雅黑" w:hint="eastAsia"/>
          </w:rPr>
          <m:t>-</m:t>
        </m:r>
        <w:bookmarkStart w:id="12" w:name="OLE_LINK182"/>
        <m:f>
          <m:fPr>
            <m:ctrlPr>
              <w:rPr>
                <w:rFonts w:ascii="Cambria Math" w:hAnsi="Cambria Math"/>
                <w:i/>
              </w:rPr>
            </m:ctrlPr>
          </m:fPr>
          <m:num>
            <m:r>
              <w:rPr>
                <w:rFonts w:ascii="Cambria Math" w:hAnsi="Cambria Math"/>
              </w:rPr>
              <m:t>π</m:t>
            </m:r>
          </m:num>
          <m:den>
            <m:r>
              <w:rPr>
                <w:rFonts w:ascii="Cambria Math" w:hAnsi="Cambria Math" w:hint="eastAsia"/>
              </w:rPr>
              <m:t>2</m:t>
            </m:r>
          </m:den>
        </m:f>
        <m:r>
          <w:rPr>
            <w:rFonts w:ascii="Cambria Math" w:hAnsi="Cambria Math"/>
          </w:rPr>
          <m:t>&lt;</m:t>
        </m:r>
        <m:func>
          <m:funcPr>
            <m:ctrlPr>
              <w:rPr>
                <w:rFonts w:ascii="Cambria Math" w:hAnsi="Cambria Math"/>
              </w:rPr>
            </m:ctrlPr>
          </m:funcPr>
          <m:fName>
            <m:r>
              <m:rPr>
                <m:sty m:val="p"/>
              </m:rPr>
              <w:rPr>
                <w:rFonts w:ascii="Cambria Math" w:hAnsi="Cambria Math"/>
              </w:rPr>
              <m:t>arctan</m:t>
            </m:r>
            <m:ctrlPr>
              <w:rPr>
                <w:rFonts w:ascii="Cambria Math" w:hAnsi="Cambria Math"/>
                <w:i/>
              </w:rPr>
            </m:ctrlPr>
          </m:fName>
          <m:e>
            <m:d>
              <m:dPr>
                <m:ctrlPr>
                  <w:rPr>
                    <w:rFonts w:ascii="Cambria Math" w:hAnsi="Cambria Math"/>
                    <w:i/>
                  </w:rPr>
                </m:ctrlPr>
              </m:dPr>
              <m:e>
                <m:r>
                  <w:rPr>
                    <w:rFonts w:ascii="Cambria Math" w:hAnsi="Cambria Math"/>
                  </w:rPr>
                  <m:t>x</m:t>
                </m:r>
              </m:e>
            </m:d>
          </m:e>
        </m:func>
        <m:r>
          <w:rPr>
            <w:rFonts w:ascii="Cambria Math" w:hAnsi="Cambria Math"/>
          </w:rPr>
          <m:t>&lt;</m:t>
        </m:r>
        <m:f>
          <m:fPr>
            <m:ctrlPr>
              <w:rPr>
                <w:rFonts w:ascii="Cambria Math" w:hAnsi="Cambria Math"/>
                <w:i/>
              </w:rPr>
            </m:ctrlPr>
          </m:fPr>
          <m:num>
            <m:r>
              <w:rPr>
                <w:rFonts w:ascii="Cambria Math" w:hAnsi="Cambria Math"/>
              </w:rPr>
              <m:t>π</m:t>
            </m:r>
          </m:num>
          <m:den>
            <m:r>
              <w:rPr>
                <w:rFonts w:ascii="Cambria Math" w:hAnsi="Cambria Math" w:hint="eastAsia"/>
              </w:rPr>
              <m:t>2</m:t>
            </m:r>
          </m:den>
        </m:f>
      </m:oMath>
      <w:bookmarkEnd w:id="12"/>
      <w:r w:rsidR="008F0181">
        <w:rPr>
          <w:rFonts w:hint="eastAsia"/>
        </w:rPr>
        <w:t>，</w:t>
      </w:r>
      <w:r w:rsidR="00BD5772">
        <w:rPr>
          <w:rFonts w:hint="eastAsia"/>
        </w:rPr>
        <w:t>而</w:t>
      </w:r>
      <m:oMath>
        <m:f>
          <m:fPr>
            <m:ctrlPr>
              <w:rPr>
                <w:rFonts w:ascii="Cambria Math" w:hAnsi="Cambria Math"/>
                <w:i/>
              </w:rPr>
            </m:ctrlPr>
          </m:fPr>
          <m:num>
            <m:r>
              <w:rPr>
                <w:rFonts w:ascii="Cambria Math" w:hAnsi="Cambria Math"/>
              </w:rPr>
              <m:t>π</m:t>
            </m:r>
          </m:num>
          <m:den>
            <m:r>
              <w:rPr>
                <w:rFonts w:ascii="Cambria Math" w:hAnsi="Cambria Math" w:hint="eastAsia"/>
              </w:rPr>
              <m:t>2</m:t>
            </m:r>
          </m:den>
        </m:f>
        <m:r>
          <w:rPr>
            <w:rFonts w:ascii="Cambria Math" w:hAnsi="Cambria Math"/>
          </w:rPr>
          <m:t>&lt;</m:t>
        </m:r>
        <m:func>
          <m:funcPr>
            <m:ctrlPr>
              <w:rPr>
                <w:rFonts w:ascii="Cambria Math" w:hAnsi="Cambria Math"/>
              </w:rPr>
            </m:ctrlPr>
          </m:funcPr>
          <m:fName>
            <m:r>
              <m:rPr>
                <m:sty m:val="p"/>
              </m:rPr>
              <w:rPr>
                <w:rFonts w:ascii="Cambria Math" w:hAnsi="Cambria Math"/>
              </w:rPr>
              <m:t>atan</m:t>
            </m:r>
            <m:r>
              <m:rPr>
                <m:sty m:val="p"/>
              </m:rPr>
              <w:rPr>
                <w:rFonts w:ascii="Cambria Math" w:hAnsi="Cambria Math" w:hint="eastAsia"/>
              </w:rPr>
              <m:t>2</m:t>
            </m:r>
            <m:ctrlPr>
              <w:rPr>
                <w:rFonts w:ascii="Cambria Math" w:hAnsi="Cambria Math"/>
                <w:i/>
              </w:rPr>
            </m:ctrlPr>
          </m:fName>
          <m:e>
            <m:d>
              <m:dPr>
                <m:ctrlPr>
                  <w:rPr>
                    <w:rFonts w:ascii="Cambria Math" w:hAnsi="Cambria Math"/>
                    <w:i/>
                  </w:rPr>
                </m:ctrlPr>
              </m:dPr>
              <m:e>
                <m:r>
                  <w:rPr>
                    <w:rFonts w:ascii="Cambria Math" w:hAnsi="Cambria Math"/>
                  </w:rPr>
                  <m:t>y, x</m:t>
                </m:r>
              </m:e>
            </m:d>
          </m:e>
        </m:func>
        <m:r>
          <w:rPr>
            <w:rFonts w:ascii="Cambria Math" w:hAnsi="Cambria Math"/>
          </w:rPr>
          <m:t>&lt;</m:t>
        </m:r>
        <m:f>
          <m:fPr>
            <m:ctrlPr>
              <w:rPr>
                <w:rFonts w:ascii="Cambria Math" w:hAnsi="Cambria Math"/>
                <w:i/>
              </w:rPr>
            </m:ctrlPr>
          </m:fPr>
          <m:num>
            <m:r>
              <w:rPr>
                <w:rFonts w:ascii="Cambria Math" w:hAnsi="Cambria Math"/>
              </w:rPr>
              <m:t>π</m:t>
            </m:r>
          </m:num>
          <m:den>
            <m:r>
              <w:rPr>
                <w:rFonts w:ascii="Cambria Math" w:hAnsi="Cambria Math" w:hint="eastAsia"/>
              </w:rPr>
              <m:t>2</m:t>
            </m:r>
          </m:den>
        </m:f>
      </m:oMath>
      <w:r>
        <w:rPr>
          <w:rFonts w:hint="eastAsia"/>
        </w:rPr>
        <w:t>，且后</w:t>
      </w:r>
      <w:r w:rsidR="00A33461">
        <w:rPr>
          <w:rFonts w:hint="eastAsia"/>
        </w:rPr>
        <w:t>一个</w:t>
      </w:r>
      <w:r>
        <w:rPr>
          <w:rFonts w:hint="eastAsia"/>
        </w:rPr>
        <w:t>函数增加了一个额外参数。</w:t>
      </w:r>
      <m:oMath>
        <m:r>
          <m:rPr>
            <m:sty m:val="p"/>
          </m:rPr>
          <w:rPr>
            <w:rFonts w:ascii="Cambria Math" w:hAnsi="Cambria Math"/>
          </w:rPr>
          <m:t>arctan</m:t>
        </m:r>
      </m:oMath>
      <w:r>
        <w:rPr>
          <w:rFonts w:hint="eastAsia"/>
        </w:rPr>
        <w:t>的一个常用用法是计算</w:t>
      </w:r>
      <m:oMath>
        <m:func>
          <m:funcPr>
            <m:ctrlPr>
              <w:rPr>
                <w:rFonts w:ascii="Cambria Math" w:hAnsi="Cambria Math"/>
              </w:rPr>
            </m:ctrlPr>
          </m:funcPr>
          <m:fName>
            <m:r>
              <m:rPr>
                <m:sty m:val="p"/>
              </m:rPr>
              <w:rPr>
                <w:rFonts w:ascii="Cambria Math" w:hAnsi="Cambria Math"/>
              </w:rPr>
              <m:t>arctan</m:t>
            </m:r>
            <m:ctrlPr>
              <w:rPr>
                <w:rFonts w:ascii="Cambria Math" w:hAnsi="Cambria Math"/>
                <w:i/>
              </w:rPr>
            </m:ctrlPr>
          </m:fName>
          <m:e>
            <m:d>
              <m:dPr>
                <m:ctrlPr>
                  <w:rPr>
                    <w:rFonts w:ascii="Cambria Math" w:hAnsi="Cambria Math"/>
                    <w:i/>
                  </w:rPr>
                </m:ctrlPr>
              </m:dPr>
              <m:e>
                <m:r>
                  <w:rPr>
                    <w:rFonts w:ascii="Cambria Math" w:hAnsi="Cambria Math"/>
                  </w:rPr>
                  <m:t>y/x</m:t>
                </m:r>
              </m:e>
            </m:d>
          </m:e>
        </m:func>
      </m:oMath>
      <w:r>
        <w:rPr>
          <w:rFonts w:hint="eastAsia"/>
        </w:rPr>
        <w:t>，但当</w:t>
      </w:r>
      <m:oMath>
        <m:r>
          <w:rPr>
            <w:rFonts w:ascii="Cambria Math" w:hAnsi="Cambria Math"/>
          </w:rPr>
          <m:t>x=0</m:t>
        </m:r>
      </m:oMath>
      <w:r>
        <w:rPr>
          <w:rFonts w:hint="eastAsia"/>
        </w:rPr>
        <w:t>时，结果</w:t>
      </w:r>
      <w:r w:rsidR="00CF40A2">
        <w:rPr>
          <w:rFonts w:hint="eastAsia"/>
        </w:rPr>
        <w:t>将</w:t>
      </w:r>
      <w:r>
        <w:rPr>
          <w:rFonts w:hint="eastAsia"/>
        </w:rPr>
        <w:t>除以</w:t>
      </w:r>
      <w:r>
        <w:rPr>
          <w:rFonts w:hint="eastAsia"/>
        </w:rPr>
        <w:t>0</w:t>
      </w:r>
      <w:r w:rsidR="00217F14">
        <w:rPr>
          <w:rFonts w:hint="eastAsia"/>
        </w:rPr>
        <w:t>，</w:t>
      </w:r>
      <m:oMath>
        <m:func>
          <m:funcPr>
            <m:ctrlPr>
              <w:rPr>
                <w:rFonts w:ascii="Cambria Math" w:hAnsi="Cambria Math"/>
              </w:rPr>
            </m:ctrlPr>
          </m:funcPr>
          <m:fName>
            <m:r>
              <m:rPr>
                <m:sty m:val="p"/>
              </m:rPr>
              <w:rPr>
                <w:rFonts w:ascii="Cambria Math" w:hAnsi="Cambria Math"/>
              </w:rPr>
              <m:t>atan</m:t>
            </m:r>
            <m:r>
              <m:rPr>
                <m:sty m:val="p"/>
              </m:rPr>
              <w:rPr>
                <w:rFonts w:ascii="Cambria Math" w:hAnsi="Cambria Math" w:hint="eastAsia"/>
              </w:rPr>
              <m:t>2</m:t>
            </m:r>
            <m:ctrlPr>
              <w:rPr>
                <w:rFonts w:ascii="Cambria Math" w:hAnsi="Cambria Math"/>
                <w:i/>
              </w:rPr>
            </m:ctrlPr>
          </m:fName>
          <m:e>
            <m:d>
              <m:dPr>
                <m:ctrlPr>
                  <w:rPr>
                    <w:rFonts w:ascii="Cambria Math" w:hAnsi="Cambria Math"/>
                    <w:i/>
                  </w:rPr>
                </m:ctrlPr>
              </m:dPr>
              <m:e>
                <m:r>
                  <w:rPr>
                    <w:rFonts w:ascii="Cambria Math" w:hAnsi="Cambria Math"/>
                  </w:rPr>
                  <m:t>y, x</m:t>
                </m:r>
              </m:e>
            </m:d>
          </m:e>
        </m:func>
      </m:oMath>
      <w:r>
        <w:rPr>
          <w:rFonts w:hint="eastAsia"/>
        </w:rPr>
        <w:t>的额外参数避免了这种情况。</w:t>
      </w:r>
    </w:p>
    <w:p w14:paraId="1FFE65AD" w14:textId="639A3D2F" w:rsidR="00FF7612" w:rsidRDefault="00FF7612" w:rsidP="00FF7612">
      <w:pPr>
        <w:spacing w:before="31" w:after="31"/>
        <w:ind w:firstLineChars="0" w:firstLine="0"/>
        <w:contextualSpacing/>
      </w:pPr>
    </w:p>
    <w:p w14:paraId="2F2A231F" w14:textId="614765FC" w:rsidR="00FF7612" w:rsidRDefault="00FF7612" w:rsidP="00FF7612">
      <w:pPr>
        <w:spacing w:before="31" w:after="31"/>
        <w:ind w:firstLineChars="0" w:firstLine="0"/>
        <w:contextualSpacing/>
        <w:jc w:val="center"/>
      </w:pPr>
      <w:r>
        <w:rPr>
          <w:noProof/>
        </w:rPr>
        <w:drawing>
          <wp:inline distT="0" distB="0" distL="0" distR="0" wp14:anchorId="0B206F82" wp14:editId="13A6E647">
            <wp:extent cx="5274310" cy="756285"/>
            <wp:effectExtent l="0" t="0" r="2540" b="5715"/>
            <wp:docPr id="160" name="图片 160"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descr="表格&#10;&#10;描述已自动生成"/>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274310" cy="756285"/>
                    </a:xfrm>
                    <a:prstGeom prst="rect">
                      <a:avLst/>
                    </a:prstGeom>
                  </pic:spPr>
                </pic:pic>
              </a:graphicData>
            </a:graphic>
          </wp:inline>
        </w:drawing>
      </w:r>
    </w:p>
    <w:p w14:paraId="458C4AA8" w14:textId="58B1B0BA" w:rsidR="00FF7612" w:rsidRPr="00C67807" w:rsidRDefault="00FF7612" w:rsidP="00FF7612">
      <w:pPr>
        <w:spacing w:before="31" w:after="31"/>
        <w:ind w:firstLineChars="0" w:firstLine="0"/>
        <w:contextualSpacing/>
        <w:rPr>
          <w:b/>
          <w:bCs/>
        </w:rPr>
      </w:pPr>
      <w:r w:rsidRPr="00C67807">
        <w:rPr>
          <w:rFonts w:hint="eastAsia"/>
          <w:b/>
          <w:bCs/>
        </w:rPr>
        <w:t>表</w:t>
      </w:r>
      <w:r w:rsidRPr="00C67807">
        <w:rPr>
          <w:rFonts w:hint="eastAsia"/>
          <w:b/>
          <w:bCs/>
        </w:rPr>
        <w:t xml:space="preserve"> 1.3.</w:t>
      </w:r>
      <w:r w:rsidRPr="00C67807">
        <w:rPr>
          <w:b/>
          <w:bCs/>
        </w:rPr>
        <w:t xml:space="preserve"> </w:t>
      </w:r>
      <w:r w:rsidR="00AD3675" w:rsidRPr="00C67807">
        <w:rPr>
          <w:rFonts w:hint="eastAsia"/>
          <w:b/>
          <w:bCs/>
        </w:rPr>
        <w:t>一些特殊数学函数的符号。</w:t>
      </w:r>
    </w:p>
    <w:p w14:paraId="0350E62B" w14:textId="77777777" w:rsidR="00FF7612" w:rsidRDefault="00FF7612" w:rsidP="00FF7612">
      <w:pPr>
        <w:spacing w:before="31" w:after="31"/>
        <w:ind w:firstLineChars="0" w:firstLine="0"/>
        <w:contextualSpacing/>
      </w:pPr>
    </w:p>
    <w:p w14:paraId="74B0F11A" w14:textId="008D7A23" w:rsidR="00AD3675" w:rsidRDefault="00AD3675" w:rsidP="00FA69C7">
      <w:pPr>
        <w:spacing w:before="31" w:after="31"/>
        <w:ind w:firstLine="480"/>
        <w:contextualSpacing/>
      </w:pPr>
      <w:r>
        <w:rPr>
          <w:rFonts w:hint="eastAsia"/>
        </w:rPr>
        <w:t>在本</w:t>
      </w:r>
      <w:r w:rsidR="00BD6FB7">
        <w:rPr>
          <w:rFonts w:hint="eastAsia"/>
        </w:rPr>
        <w:t>文</w:t>
      </w:r>
      <w:r>
        <w:rPr>
          <w:rFonts w:hint="eastAsia"/>
        </w:rPr>
        <w:t>中</w:t>
      </w:r>
      <m:oMath>
        <m:func>
          <m:funcPr>
            <m:ctrlPr>
              <w:rPr>
                <w:rFonts w:ascii="Cambria Math" w:hAnsi="Cambria Math"/>
              </w:rPr>
            </m:ctrlPr>
          </m:funcPr>
          <m:fName>
            <m:r>
              <m:rPr>
                <m:sty m:val="p"/>
              </m:rPr>
              <w:rPr>
                <w:rFonts w:ascii="Cambria Math" w:hAnsi="Cambria Math"/>
              </w:rPr>
              <m:t>log</m:t>
            </m:r>
            <m:ctrlPr>
              <w:rPr>
                <w:rFonts w:ascii="Cambria Math" w:hAnsi="Cambria Math"/>
                <w:i/>
              </w:rPr>
            </m:ctrlPr>
          </m:fName>
          <m:e>
            <m:d>
              <m:dPr>
                <m:ctrlPr>
                  <w:rPr>
                    <w:rFonts w:ascii="Cambria Math" w:hAnsi="Cambria Math"/>
                    <w:i/>
                  </w:rPr>
                </m:ctrlPr>
              </m:dPr>
              <m:e>
                <m:r>
                  <w:rPr>
                    <w:rFonts w:ascii="Cambria Math" w:hAnsi="Cambria Math"/>
                  </w:rPr>
                  <m:t>n</m:t>
                </m:r>
              </m:e>
            </m:d>
          </m:e>
        </m:func>
      </m:oMath>
      <w:r>
        <w:rPr>
          <w:rFonts w:hint="eastAsia"/>
        </w:rPr>
        <w:t>符号总是表示自然对数</w:t>
      </w:r>
      <w:r w:rsidR="00A26AFA">
        <w:rPr>
          <w:rFonts w:hint="eastAsia"/>
        </w:rPr>
        <w:t>，</w:t>
      </w:r>
      <w:r w:rsidR="00C40DF1">
        <w:rPr>
          <w:rFonts w:hint="eastAsia"/>
        </w:rPr>
        <w:t>即</w:t>
      </w:r>
      <m:oMath>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e>
              <m:sub>
                <m:r>
                  <w:rPr>
                    <w:rFonts w:ascii="Cambria Math" w:hAnsi="Cambria Math"/>
                  </w:rPr>
                  <m:t>e</m:t>
                </m:r>
              </m:sub>
            </m:sSub>
            <m:ctrlPr>
              <w:rPr>
                <w:rFonts w:ascii="Cambria Math" w:hAnsi="Cambria Math"/>
                <w:i/>
              </w:rPr>
            </m:ctrlPr>
          </m:fName>
          <m:e>
            <m:d>
              <m:dPr>
                <m:ctrlPr>
                  <w:rPr>
                    <w:rFonts w:ascii="Cambria Math" w:hAnsi="Cambria Math"/>
                    <w:i/>
                  </w:rPr>
                </m:ctrlPr>
              </m:dPr>
              <m:e>
                <m:r>
                  <w:rPr>
                    <w:rFonts w:ascii="Cambria Math" w:hAnsi="Cambria Math"/>
                  </w:rPr>
                  <m:t>n</m:t>
                </m:r>
              </m:e>
            </m:d>
          </m:e>
        </m:func>
      </m:oMath>
      <w:r w:rsidR="002C7EA8">
        <w:rPr>
          <w:rFonts w:hint="eastAsia"/>
        </w:rPr>
        <w:t>，</w:t>
      </w:r>
      <w:r w:rsidR="00FA69C7">
        <w:rPr>
          <w:rFonts w:hint="eastAsia"/>
        </w:rPr>
        <w:t>而</w:t>
      </w:r>
      <w:r w:rsidR="00DB5DEB">
        <w:rPr>
          <w:rFonts w:hint="eastAsia"/>
        </w:rPr>
        <w:t>非</w:t>
      </w:r>
      <w:r w:rsidR="007B54D2">
        <w:rPr>
          <w:rFonts w:hint="eastAsia"/>
        </w:rPr>
        <w:t>像</w:t>
      </w:r>
      <w:r w:rsidR="00707A2A">
        <w:rPr>
          <w:rFonts w:hint="eastAsia"/>
        </w:rPr>
        <w:t>其他</w:t>
      </w:r>
      <w:r w:rsidR="007B54D2">
        <w:rPr>
          <w:rFonts w:hint="eastAsia"/>
        </w:rPr>
        <w:t>地方那样</w:t>
      </w:r>
      <w:r w:rsidR="003E6E6E">
        <w:rPr>
          <w:rFonts w:hint="eastAsia"/>
        </w:rPr>
        <w:t>表示</w:t>
      </w:r>
      <w:r>
        <w:rPr>
          <w:rFonts w:hint="eastAsia"/>
        </w:rPr>
        <w:t>以</w:t>
      </w:r>
      <w:r>
        <w:rPr>
          <w:rFonts w:hint="eastAsia"/>
        </w:rPr>
        <w:t>10</w:t>
      </w:r>
      <w:r>
        <w:rPr>
          <w:rFonts w:hint="eastAsia"/>
        </w:rPr>
        <w:t>为底</w:t>
      </w:r>
      <w:r w:rsidR="00FA69C7">
        <w:rPr>
          <w:rFonts w:hint="eastAsia"/>
        </w:rPr>
        <w:t>数</w:t>
      </w:r>
      <w:r>
        <w:rPr>
          <w:rFonts w:hint="eastAsia"/>
        </w:rPr>
        <w:t>的对数</w:t>
      </w:r>
      <m:oMath>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e>
              <m:sub>
                <m:r>
                  <w:rPr>
                    <w:rFonts w:ascii="Cambria Math" w:hAnsi="Cambria Math" w:hint="eastAsia"/>
                  </w:rPr>
                  <m:t>10</m:t>
                </m:r>
              </m:sub>
            </m:sSub>
            <m:ctrlPr>
              <w:rPr>
                <w:rFonts w:ascii="Cambria Math" w:hAnsi="Cambria Math"/>
                <w:i/>
              </w:rPr>
            </m:ctrlPr>
          </m:fName>
          <m:e>
            <m:d>
              <m:dPr>
                <m:ctrlPr>
                  <w:rPr>
                    <w:rFonts w:ascii="Cambria Math" w:hAnsi="Cambria Math"/>
                    <w:i/>
                  </w:rPr>
                </m:ctrlPr>
              </m:dPr>
              <m:e>
                <m:r>
                  <w:rPr>
                    <w:rFonts w:ascii="Cambria Math" w:hAnsi="Cambria Math"/>
                  </w:rPr>
                  <m:t>n</m:t>
                </m:r>
              </m:e>
            </m:d>
          </m:e>
        </m:func>
      </m:oMath>
      <w:r w:rsidR="00D00B31">
        <w:rPr>
          <w:rFonts w:hint="eastAsia"/>
        </w:rPr>
        <w:t>（译注：</w:t>
      </w:r>
      <w:r w:rsidR="00707A2A">
        <w:rPr>
          <w:rFonts w:hint="eastAsia"/>
        </w:rPr>
        <w:t>其他</w:t>
      </w:r>
      <w:r w:rsidR="00D00B31">
        <w:rPr>
          <w:rFonts w:hint="eastAsia"/>
        </w:rPr>
        <w:t>地方用</w:t>
      </w:r>
      <m:oMath>
        <m:func>
          <m:funcPr>
            <m:ctrlPr>
              <w:rPr>
                <w:rFonts w:ascii="Cambria Math" w:hAnsi="Cambria Math"/>
              </w:rPr>
            </m:ctrlPr>
          </m:funcPr>
          <m:fName>
            <m:r>
              <m:rPr>
                <m:sty m:val="p"/>
              </m:rPr>
              <w:rPr>
                <w:rFonts w:ascii="Cambria Math" w:hAnsi="Cambria Math"/>
              </w:rPr>
              <m:t>ln</m:t>
            </m:r>
            <m:ctrlPr>
              <w:rPr>
                <w:rFonts w:ascii="Cambria Math" w:hAnsi="Cambria Math"/>
                <w:i/>
              </w:rPr>
            </m:ctrlPr>
          </m:fName>
          <m:e>
            <m:d>
              <m:dPr>
                <m:ctrlPr>
                  <w:rPr>
                    <w:rFonts w:ascii="Cambria Math" w:hAnsi="Cambria Math"/>
                    <w:i/>
                  </w:rPr>
                </m:ctrlPr>
              </m:dPr>
              <m:e>
                <m:r>
                  <w:rPr>
                    <w:rFonts w:ascii="Cambria Math" w:hAnsi="Cambria Math"/>
                  </w:rPr>
                  <m:t>n</m:t>
                </m:r>
              </m:e>
            </m:d>
          </m:e>
        </m:func>
      </m:oMath>
      <w:r w:rsidR="00D00B31">
        <w:rPr>
          <w:rFonts w:hint="eastAsia"/>
        </w:rPr>
        <w:t>表示自然对数）</w:t>
      </w:r>
      <w:r w:rsidR="007B60F1">
        <w:rPr>
          <w:rFonts w:hint="eastAsia"/>
        </w:rPr>
        <w:t>。</w:t>
      </w:r>
    </w:p>
    <w:p w14:paraId="431E7246" w14:textId="5F4AB11B" w:rsidR="00AD3675" w:rsidRDefault="00AD3675" w:rsidP="00AD3675">
      <w:pPr>
        <w:spacing w:before="31" w:after="31"/>
        <w:ind w:firstLine="480"/>
        <w:contextualSpacing/>
      </w:pPr>
      <w:r>
        <w:rPr>
          <w:rFonts w:hint="eastAsia"/>
        </w:rPr>
        <w:t>我们使用右手坐标系，因为这是计算机图形学领域</w:t>
      </w:r>
      <w:r w:rsidR="001729A9">
        <w:rPr>
          <w:rFonts w:hint="eastAsia"/>
        </w:rPr>
        <w:t>的</w:t>
      </w:r>
      <w:r>
        <w:rPr>
          <w:rFonts w:hint="eastAsia"/>
        </w:rPr>
        <w:t>三维几何的标准</w:t>
      </w:r>
      <w:r w:rsidR="002D5B7A">
        <w:rPr>
          <w:rFonts w:hint="eastAsia"/>
        </w:rPr>
        <w:t>坐标系</w:t>
      </w:r>
      <w:r>
        <w:rPr>
          <w:rFonts w:hint="eastAsia"/>
        </w:rPr>
        <w:t>。</w:t>
      </w:r>
    </w:p>
    <w:p w14:paraId="01ADA69C" w14:textId="4A512F68" w:rsidR="00FF7612" w:rsidRDefault="00AD3675" w:rsidP="00AD3675">
      <w:pPr>
        <w:spacing w:before="31" w:after="31"/>
        <w:ind w:firstLine="480"/>
        <w:contextualSpacing/>
      </w:pPr>
      <w:r>
        <w:rPr>
          <w:rFonts w:hint="eastAsia"/>
        </w:rPr>
        <w:t>颜色由三元素</w:t>
      </w:r>
      <w:r w:rsidR="00626F23">
        <w:rPr>
          <w:rFonts w:hint="eastAsia"/>
        </w:rPr>
        <w:t>的</w:t>
      </w:r>
      <w:r>
        <w:rPr>
          <w:rFonts w:hint="eastAsia"/>
        </w:rPr>
        <w:t>向量表示，例如</w:t>
      </w:r>
      <w:r w:rsidR="00591C12">
        <w:rPr>
          <w:rFonts w:hint="eastAsia"/>
        </w:rPr>
        <w:t>（</w:t>
      </w:r>
      <w:r>
        <w:rPr>
          <w:rFonts w:hint="eastAsia"/>
        </w:rPr>
        <w:t>红</w:t>
      </w:r>
      <w:r w:rsidR="00591C12">
        <w:rPr>
          <w:rFonts w:hint="eastAsia"/>
        </w:rPr>
        <w:t>，</w:t>
      </w:r>
      <w:r>
        <w:rPr>
          <w:rFonts w:hint="eastAsia"/>
        </w:rPr>
        <w:t>绿</w:t>
      </w:r>
      <w:r w:rsidR="00591C12">
        <w:rPr>
          <w:rFonts w:hint="eastAsia"/>
        </w:rPr>
        <w:t>，</w:t>
      </w:r>
      <w:r>
        <w:rPr>
          <w:rFonts w:hint="eastAsia"/>
        </w:rPr>
        <w:t>蓝</w:t>
      </w:r>
      <w:r w:rsidR="00591C12">
        <w:rPr>
          <w:rFonts w:hint="eastAsia"/>
        </w:rPr>
        <w:t>）</w:t>
      </w:r>
      <w:r>
        <w:rPr>
          <w:rFonts w:hint="eastAsia"/>
        </w:rPr>
        <w:t>，其中每个元素</w:t>
      </w:r>
      <w:r w:rsidR="00732CD5">
        <w:rPr>
          <w:rFonts w:hint="eastAsia"/>
        </w:rPr>
        <w:t>值</w:t>
      </w:r>
      <w:r>
        <w:rPr>
          <w:rFonts w:hint="eastAsia"/>
        </w:rPr>
        <w:t>的范围为</w:t>
      </w:r>
      <w:r>
        <w:rPr>
          <w:rFonts w:hint="eastAsia"/>
        </w:rPr>
        <w:t>[0,</w:t>
      </w:r>
      <w:r w:rsidR="00F71555">
        <w:t xml:space="preserve"> </w:t>
      </w:r>
      <w:r>
        <w:rPr>
          <w:rFonts w:hint="eastAsia"/>
        </w:rPr>
        <w:t>1]</w:t>
      </w:r>
      <w:r>
        <w:rPr>
          <w:rFonts w:hint="eastAsia"/>
        </w:rPr>
        <w:t>。</w:t>
      </w:r>
    </w:p>
    <w:p w14:paraId="29F95163" w14:textId="6DF3FC89" w:rsidR="00E711A3" w:rsidRPr="00427BE6" w:rsidRDefault="00E711A3" w:rsidP="00E711A3">
      <w:pPr>
        <w:pStyle w:val="u3"/>
        <w:numPr>
          <w:ilvl w:val="0"/>
          <w:numId w:val="0"/>
        </w:numPr>
        <w:ind w:left="2400" w:hanging="2400"/>
      </w:pPr>
      <w:r>
        <w:t>1</w:t>
      </w:r>
      <w:r w:rsidRPr="00427BE6">
        <w:rPr>
          <w:rFonts w:hint="eastAsia"/>
        </w:rPr>
        <w:t>.</w:t>
      </w:r>
      <w:r>
        <w:t>2</w:t>
      </w:r>
      <w:r w:rsidRPr="00427BE6">
        <w:rPr>
          <w:rFonts w:hint="eastAsia"/>
        </w:rPr>
        <w:t>.</w:t>
      </w:r>
      <w:r w:rsidR="005A00CB">
        <w:rPr>
          <w:rFonts w:hint="eastAsia"/>
        </w:rPr>
        <w:t>2</w:t>
      </w:r>
      <w:r w:rsidRPr="00427BE6">
        <w:rPr>
          <w:rFonts w:hint="eastAsia"/>
        </w:rPr>
        <w:t xml:space="preserve"> </w:t>
      </w:r>
      <w:r w:rsidR="005A00CB">
        <w:rPr>
          <w:rFonts w:hint="eastAsia"/>
        </w:rPr>
        <w:t>几何定义</w:t>
      </w:r>
      <w:r w:rsidRPr="00427BE6">
        <w:rPr>
          <w:rFonts w:hint="eastAsia"/>
        </w:rPr>
        <w:t xml:space="preserve"> </w:t>
      </w:r>
      <w:r w:rsidR="005A00CB" w:rsidRPr="005A00CB">
        <w:t>Geometrical Definitions</w:t>
      </w:r>
    </w:p>
    <w:p w14:paraId="2EA3F928" w14:textId="405D4569" w:rsidR="00FF7612" w:rsidRDefault="008E34ED" w:rsidP="004545EA">
      <w:pPr>
        <w:spacing w:before="31" w:after="31"/>
        <w:ind w:firstLine="480"/>
        <w:contextualSpacing/>
      </w:pPr>
      <w:r w:rsidRPr="008E34ED">
        <w:rPr>
          <w:rFonts w:hint="eastAsia"/>
        </w:rPr>
        <w:t>几乎所有图形硬件</w:t>
      </w:r>
      <w:r w:rsidR="00011513">
        <w:rPr>
          <w:rFonts w:hint="eastAsia"/>
        </w:rPr>
        <w:t>中</w:t>
      </w:r>
      <w:r w:rsidRPr="008E34ED">
        <w:rPr>
          <w:rFonts w:hint="eastAsia"/>
        </w:rPr>
        <w:t>使用的</w:t>
      </w:r>
      <w:r w:rsidR="00A91181">
        <w:rPr>
          <w:rFonts w:hint="eastAsia"/>
        </w:rPr>
        <w:t>基础</w:t>
      </w:r>
      <w:r w:rsidRPr="008E34ED">
        <w:rPr>
          <w:rFonts w:hint="eastAsia"/>
        </w:rPr>
        <w:t>渲染</w:t>
      </w:r>
      <w:r w:rsidR="004E7664">
        <w:rPr>
          <w:rFonts w:hint="eastAsia"/>
        </w:rPr>
        <w:t>图元</w:t>
      </w:r>
      <w:r w:rsidR="006803F4">
        <w:rPr>
          <w:rFonts w:hint="eastAsia"/>
        </w:rPr>
        <w:t>（</w:t>
      </w:r>
      <w:r w:rsidR="006803F4" w:rsidRPr="006803F4">
        <w:t>rendering primitive</w:t>
      </w:r>
      <w:r w:rsidR="006803F4">
        <w:rPr>
          <w:rFonts w:hint="eastAsia"/>
        </w:rPr>
        <w:t>，</w:t>
      </w:r>
      <w:r w:rsidRPr="008E34ED">
        <w:rPr>
          <w:rFonts w:hint="eastAsia"/>
        </w:rPr>
        <w:t>也称为</w:t>
      </w:r>
      <w:r w:rsidR="00190DB6">
        <w:rPr>
          <w:rFonts w:hint="eastAsia"/>
        </w:rPr>
        <w:t>绘制</w:t>
      </w:r>
      <w:r w:rsidR="004B1592">
        <w:rPr>
          <w:rFonts w:hint="eastAsia"/>
        </w:rPr>
        <w:t>图元）</w:t>
      </w:r>
      <w:r w:rsidRPr="008E34ED">
        <w:rPr>
          <w:rFonts w:hint="eastAsia"/>
        </w:rPr>
        <w:t>是点、线和三角形</w:t>
      </w:r>
      <w:r w:rsidR="000E6599">
        <w:rPr>
          <w:rFonts w:hint="eastAsia"/>
        </w:rPr>
        <w:t>。</w:t>
      </w:r>
      <w:r w:rsidR="004545EA">
        <w:rPr>
          <w:rFonts w:hint="eastAsia"/>
        </w:rPr>
        <w:t>（注：我们知道的唯一例外是像素平面（</w:t>
      </w:r>
      <w:r w:rsidR="004545EA" w:rsidRPr="004545EA">
        <w:t>Pixel-Planes</w:t>
      </w:r>
      <w:r w:rsidR="004545EA">
        <w:rPr>
          <w:rFonts w:hint="eastAsia"/>
        </w:rPr>
        <w:t>）</w:t>
      </w:r>
      <w:r w:rsidR="004545EA">
        <w:rPr>
          <w:rFonts w:hint="eastAsia"/>
        </w:rPr>
        <w:t>[502]</w:t>
      </w:r>
      <w:r w:rsidR="004545EA">
        <w:rPr>
          <w:rFonts w:hint="eastAsia"/>
        </w:rPr>
        <w:t>，它可以绘制球体，</w:t>
      </w:r>
      <w:r w:rsidR="004545EA">
        <w:rPr>
          <w:rFonts w:hint="eastAsia"/>
        </w:rPr>
        <w:t>NVIDIA NV1</w:t>
      </w:r>
      <w:r w:rsidR="004545EA">
        <w:rPr>
          <w:rFonts w:hint="eastAsia"/>
        </w:rPr>
        <w:t>芯片</w:t>
      </w:r>
      <w:r w:rsidR="0033056B">
        <w:rPr>
          <w:rFonts w:hint="eastAsia"/>
        </w:rPr>
        <w:t>还</w:t>
      </w:r>
      <w:r w:rsidR="004545EA">
        <w:rPr>
          <w:rFonts w:hint="eastAsia"/>
        </w:rPr>
        <w:t>可以绘制椭球。）</w:t>
      </w:r>
    </w:p>
    <w:p w14:paraId="7221CAD5" w14:textId="7E12FE38" w:rsidR="00377C3D" w:rsidRDefault="00922337" w:rsidP="004545EA">
      <w:pPr>
        <w:spacing w:before="31" w:after="31"/>
        <w:ind w:firstLine="480"/>
        <w:contextualSpacing/>
      </w:pPr>
      <w:r w:rsidRPr="00922337">
        <w:rPr>
          <w:rFonts w:hint="eastAsia"/>
        </w:rPr>
        <w:lastRenderedPageBreak/>
        <w:t>在本书中，我们将把几何实体的集合称为模型</w:t>
      </w:r>
      <w:r w:rsidR="006179DF">
        <w:rPr>
          <w:rFonts w:hint="eastAsia"/>
        </w:rPr>
        <w:t>（</w:t>
      </w:r>
      <w:r w:rsidR="006179DF" w:rsidRPr="006179DF">
        <w:t>model</w:t>
      </w:r>
      <w:r w:rsidR="006179DF">
        <w:rPr>
          <w:rFonts w:hint="eastAsia"/>
        </w:rPr>
        <w:t>）</w:t>
      </w:r>
      <w:r w:rsidRPr="00922337">
        <w:rPr>
          <w:rFonts w:hint="eastAsia"/>
        </w:rPr>
        <w:t>或对象</w:t>
      </w:r>
      <w:r w:rsidR="006179DF">
        <w:rPr>
          <w:rFonts w:hint="eastAsia"/>
        </w:rPr>
        <w:t>（</w:t>
      </w:r>
      <w:r w:rsidR="006179DF" w:rsidRPr="006179DF">
        <w:t>object</w:t>
      </w:r>
      <w:r w:rsidR="006179DF">
        <w:rPr>
          <w:rFonts w:hint="eastAsia"/>
        </w:rPr>
        <w:t>）</w:t>
      </w:r>
      <w:r>
        <w:rPr>
          <w:rFonts w:hint="eastAsia"/>
        </w:rPr>
        <w:t>，</w:t>
      </w:r>
      <w:r w:rsidRPr="00922337">
        <w:rPr>
          <w:rFonts w:hint="eastAsia"/>
        </w:rPr>
        <w:t>场景</w:t>
      </w:r>
      <w:r w:rsidR="001260B3">
        <w:rPr>
          <w:rFonts w:hint="eastAsia"/>
        </w:rPr>
        <w:t>（</w:t>
      </w:r>
      <w:r w:rsidR="001260B3" w:rsidRPr="001260B3">
        <w:t>scene</w:t>
      </w:r>
      <w:r w:rsidR="001260B3">
        <w:rPr>
          <w:rFonts w:hint="eastAsia"/>
        </w:rPr>
        <w:t>）</w:t>
      </w:r>
      <w:r w:rsidRPr="00922337">
        <w:rPr>
          <w:rFonts w:hint="eastAsia"/>
        </w:rPr>
        <w:t>是一个模型的集合，</w:t>
      </w:r>
      <w:r w:rsidR="00DC4293">
        <w:rPr>
          <w:rFonts w:hint="eastAsia"/>
        </w:rPr>
        <w:t>其</w:t>
      </w:r>
      <w:r w:rsidRPr="00922337">
        <w:rPr>
          <w:rFonts w:hint="eastAsia"/>
        </w:rPr>
        <w:t>包含了渲染环境中</w:t>
      </w:r>
      <w:r w:rsidR="00200FB3">
        <w:rPr>
          <w:rFonts w:hint="eastAsia"/>
        </w:rPr>
        <w:t>（应）</w:t>
      </w:r>
      <w:r w:rsidRPr="00922337">
        <w:rPr>
          <w:rFonts w:hint="eastAsia"/>
        </w:rPr>
        <w:t>包含的所有东西</w:t>
      </w:r>
      <w:r w:rsidR="003C3CBE">
        <w:rPr>
          <w:rFonts w:hint="eastAsia"/>
        </w:rPr>
        <w:t>，</w:t>
      </w:r>
      <w:r w:rsidRPr="00922337">
        <w:rPr>
          <w:rFonts w:hint="eastAsia"/>
        </w:rPr>
        <w:t>场景还可以</w:t>
      </w:r>
      <w:r w:rsidR="00F61C87">
        <w:rPr>
          <w:rFonts w:hint="eastAsia"/>
        </w:rPr>
        <w:t>包含</w:t>
      </w:r>
      <w:r w:rsidR="0024696C">
        <w:rPr>
          <w:rFonts w:hint="eastAsia"/>
        </w:rPr>
        <w:t>材质的</w:t>
      </w:r>
      <w:r w:rsidRPr="00922337">
        <w:rPr>
          <w:rFonts w:hint="eastAsia"/>
        </w:rPr>
        <w:t>描述、</w:t>
      </w:r>
      <w:r w:rsidR="00D97E0F">
        <w:rPr>
          <w:rFonts w:hint="eastAsia"/>
        </w:rPr>
        <w:t>光照</w:t>
      </w:r>
      <w:r w:rsidRPr="00922337">
        <w:rPr>
          <w:rFonts w:hint="eastAsia"/>
        </w:rPr>
        <w:t>和</w:t>
      </w:r>
      <w:r w:rsidR="00B034BA">
        <w:rPr>
          <w:rFonts w:hint="eastAsia"/>
        </w:rPr>
        <w:t>观察风格</w:t>
      </w:r>
      <w:r w:rsidRPr="00922337">
        <w:rPr>
          <w:rFonts w:hint="eastAsia"/>
        </w:rPr>
        <w:t>规范</w:t>
      </w:r>
      <w:r w:rsidR="00B034BA">
        <w:rPr>
          <w:rFonts w:hint="eastAsia"/>
        </w:rPr>
        <w:t>（</w:t>
      </w:r>
      <w:r w:rsidR="00B034BA" w:rsidRPr="00B034BA">
        <w:t>viewing specification</w:t>
      </w:r>
      <w:r w:rsidR="00B034BA">
        <w:rPr>
          <w:rFonts w:hint="eastAsia"/>
        </w:rPr>
        <w:t>）</w:t>
      </w:r>
      <w:r w:rsidR="007C02BB">
        <w:rPr>
          <w:rFonts w:hint="eastAsia"/>
        </w:rPr>
        <w:t>等等</w:t>
      </w:r>
      <w:r w:rsidRPr="00922337">
        <w:rPr>
          <w:rFonts w:hint="eastAsia"/>
        </w:rPr>
        <w:t>。</w:t>
      </w:r>
    </w:p>
    <w:p w14:paraId="4A65A7A2" w14:textId="3DE79C42" w:rsidR="0029003C" w:rsidRDefault="0029003C" w:rsidP="004545EA">
      <w:pPr>
        <w:spacing w:before="31" w:after="31"/>
        <w:ind w:firstLine="480"/>
        <w:contextualSpacing/>
      </w:pPr>
      <w:r>
        <w:rPr>
          <w:rFonts w:hint="eastAsia"/>
        </w:rPr>
        <w:t>对象可以是</w:t>
      </w:r>
      <w:r w:rsidRPr="0029003C">
        <w:rPr>
          <w:rFonts w:hint="eastAsia"/>
        </w:rPr>
        <w:t>汽车、建筑</w:t>
      </w:r>
      <w:r w:rsidR="00EE72E9">
        <w:rPr>
          <w:rFonts w:hint="eastAsia"/>
        </w:rPr>
        <w:t>、</w:t>
      </w:r>
      <w:r w:rsidRPr="0029003C">
        <w:rPr>
          <w:rFonts w:hint="eastAsia"/>
        </w:rPr>
        <w:t>甚至线条</w:t>
      </w:r>
      <w:r w:rsidR="002C64B3">
        <w:rPr>
          <w:rFonts w:hint="eastAsia"/>
        </w:rPr>
        <w:t>，</w:t>
      </w:r>
      <w:r w:rsidRPr="0029003C">
        <w:rPr>
          <w:rFonts w:hint="eastAsia"/>
        </w:rPr>
        <w:t>在实践中，对象通常由一</w:t>
      </w:r>
      <w:r w:rsidR="00B67555">
        <w:rPr>
          <w:rFonts w:hint="eastAsia"/>
        </w:rPr>
        <w:t>系列</w:t>
      </w:r>
      <w:r w:rsidR="0030772D">
        <w:rPr>
          <w:rFonts w:hint="eastAsia"/>
        </w:rPr>
        <w:t>绘制图元</w:t>
      </w:r>
      <w:r w:rsidRPr="0029003C">
        <w:rPr>
          <w:rFonts w:hint="eastAsia"/>
        </w:rPr>
        <w:t>组成，但情况并不总是如此</w:t>
      </w:r>
      <w:r w:rsidR="00252910">
        <w:rPr>
          <w:rFonts w:hint="eastAsia"/>
        </w:rPr>
        <w:t>，</w:t>
      </w:r>
      <w:r w:rsidRPr="0029003C">
        <w:rPr>
          <w:rFonts w:hint="eastAsia"/>
        </w:rPr>
        <w:t>一个物体可能有一种更高层次的几何表示</w:t>
      </w:r>
      <w:r w:rsidR="00E439D9">
        <w:rPr>
          <w:rFonts w:hint="eastAsia"/>
        </w:rPr>
        <w:t>法</w:t>
      </w:r>
      <w:r w:rsidRPr="0029003C">
        <w:rPr>
          <w:rFonts w:hint="eastAsia"/>
        </w:rPr>
        <w:t>，如</w:t>
      </w:r>
      <w:proofErr w:type="spellStart"/>
      <w:r w:rsidRPr="0029003C">
        <w:rPr>
          <w:rFonts w:hint="eastAsia"/>
        </w:rPr>
        <w:t>B</w:t>
      </w:r>
      <w:r w:rsidR="00E46803" w:rsidRPr="00E46803">
        <w:rPr>
          <w:rFonts w:cs="Times New Roman"/>
        </w:rPr>
        <w:t>é</w:t>
      </w:r>
      <w:r w:rsidRPr="0029003C">
        <w:rPr>
          <w:rFonts w:hint="eastAsia"/>
        </w:rPr>
        <w:t>zier</w:t>
      </w:r>
      <w:proofErr w:type="spellEnd"/>
      <w:r w:rsidR="00E46803">
        <w:rPr>
          <w:rFonts w:hint="eastAsia"/>
        </w:rPr>
        <w:t>（贝塞尔）</w:t>
      </w:r>
      <w:r w:rsidRPr="0029003C">
        <w:rPr>
          <w:rFonts w:hint="eastAsia"/>
        </w:rPr>
        <w:t>曲线或曲面，或细分曲面。对象</w:t>
      </w:r>
      <w:r w:rsidR="00EE1DB8">
        <w:rPr>
          <w:rFonts w:hint="eastAsia"/>
        </w:rPr>
        <w:t>也</w:t>
      </w:r>
      <w:r w:rsidRPr="0029003C">
        <w:rPr>
          <w:rFonts w:hint="eastAsia"/>
        </w:rPr>
        <w:t>可以由其他对象组成，例如一个</w:t>
      </w:r>
      <w:r w:rsidR="00484550">
        <w:rPr>
          <w:rFonts w:hint="eastAsia"/>
        </w:rPr>
        <w:t>汽车</w:t>
      </w:r>
      <w:r w:rsidRPr="0029003C">
        <w:rPr>
          <w:rFonts w:hint="eastAsia"/>
        </w:rPr>
        <w:t>对象包含四个</w:t>
      </w:r>
      <w:r w:rsidR="00D6545E">
        <w:rPr>
          <w:rFonts w:hint="eastAsia"/>
        </w:rPr>
        <w:t>车</w:t>
      </w:r>
      <w:r w:rsidRPr="0029003C">
        <w:rPr>
          <w:rFonts w:hint="eastAsia"/>
        </w:rPr>
        <w:t>门对象、四个</w:t>
      </w:r>
      <w:r w:rsidR="00B80D2D">
        <w:rPr>
          <w:rFonts w:hint="eastAsia"/>
        </w:rPr>
        <w:t>车轮</w:t>
      </w:r>
      <w:r w:rsidRPr="0029003C">
        <w:rPr>
          <w:rFonts w:hint="eastAsia"/>
        </w:rPr>
        <w:t>对象等等。</w:t>
      </w:r>
    </w:p>
    <w:p w14:paraId="373BB000" w14:textId="19EC66B7" w:rsidR="003352D2" w:rsidRPr="00427BE6" w:rsidRDefault="003352D2" w:rsidP="003352D2">
      <w:pPr>
        <w:pStyle w:val="u3"/>
        <w:numPr>
          <w:ilvl w:val="0"/>
          <w:numId w:val="0"/>
        </w:numPr>
        <w:ind w:left="2400" w:hanging="2400"/>
      </w:pPr>
      <w:r>
        <w:t>1</w:t>
      </w:r>
      <w:r w:rsidRPr="00427BE6">
        <w:rPr>
          <w:rFonts w:hint="eastAsia"/>
        </w:rPr>
        <w:t>.</w:t>
      </w:r>
      <w:r>
        <w:t>2</w:t>
      </w:r>
      <w:r w:rsidRPr="00427BE6">
        <w:rPr>
          <w:rFonts w:hint="eastAsia"/>
        </w:rPr>
        <w:t>.</w:t>
      </w:r>
      <w:r w:rsidR="00173F8B">
        <w:rPr>
          <w:rFonts w:hint="eastAsia"/>
        </w:rPr>
        <w:t>3</w:t>
      </w:r>
      <w:r w:rsidRPr="00427BE6">
        <w:rPr>
          <w:rFonts w:hint="eastAsia"/>
        </w:rPr>
        <w:t xml:space="preserve"> </w:t>
      </w:r>
      <w:r w:rsidR="00D17A9A">
        <w:rPr>
          <w:rFonts w:hint="eastAsia"/>
        </w:rPr>
        <w:t>着色</w:t>
      </w:r>
      <w:r w:rsidRPr="00427BE6">
        <w:rPr>
          <w:rFonts w:hint="eastAsia"/>
        </w:rPr>
        <w:t xml:space="preserve"> </w:t>
      </w:r>
      <w:r w:rsidR="00D17A9A" w:rsidRPr="00D17A9A">
        <w:t>Shading</w:t>
      </w:r>
    </w:p>
    <w:p w14:paraId="0BD64C59" w14:textId="5298398D" w:rsidR="003352D2" w:rsidRDefault="00B51DD3" w:rsidP="001178FD">
      <w:pPr>
        <w:spacing w:before="31" w:after="31"/>
        <w:ind w:firstLine="480"/>
        <w:contextualSpacing/>
      </w:pPr>
      <w:r>
        <w:rPr>
          <w:rFonts w:hint="eastAsia"/>
        </w:rPr>
        <w:t>我们</w:t>
      </w:r>
      <w:r w:rsidR="001178FD">
        <w:rPr>
          <w:rFonts w:hint="eastAsia"/>
        </w:rPr>
        <w:t>遵循公认的计算机图形学用</w:t>
      </w:r>
      <w:r w:rsidR="007037E3">
        <w:rPr>
          <w:rFonts w:hint="eastAsia"/>
        </w:rPr>
        <w:t>语</w:t>
      </w:r>
      <w:r w:rsidR="001178FD">
        <w:rPr>
          <w:rFonts w:hint="eastAsia"/>
        </w:rPr>
        <w:t>，在本书中派生出术语“</w:t>
      </w:r>
      <w:r w:rsidR="008C05FF">
        <w:rPr>
          <w:rFonts w:hint="eastAsia"/>
        </w:rPr>
        <w:t>着色</w:t>
      </w:r>
      <w:r w:rsidR="00307ADD">
        <w:rPr>
          <w:rFonts w:hint="eastAsia"/>
        </w:rPr>
        <w:t>（</w:t>
      </w:r>
      <w:r w:rsidR="00307ADD" w:rsidRPr="00307ADD">
        <w:t>shading</w:t>
      </w:r>
      <w:r w:rsidR="00307ADD">
        <w:rPr>
          <w:rFonts w:hint="eastAsia"/>
        </w:rPr>
        <w:t>）</w:t>
      </w:r>
      <w:r w:rsidR="001178FD">
        <w:rPr>
          <w:rFonts w:hint="eastAsia"/>
        </w:rPr>
        <w:t>”，“着色器</w:t>
      </w:r>
      <w:r w:rsidR="00CE0B7D">
        <w:rPr>
          <w:rFonts w:hint="eastAsia"/>
        </w:rPr>
        <w:t>（</w:t>
      </w:r>
      <w:r w:rsidR="00CE0B7D">
        <w:rPr>
          <w:rFonts w:hint="eastAsia"/>
        </w:rPr>
        <w:t>shader</w:t>
      </w:r>
      <w:r w:rsidR="00CE0B7D">
        <w:rPr>
          <w:rFonts w:hint="eastAsia"/>
        </w:rPr>
        <w:t>）</w:t>
      </w:r>
      <w:r w:rsidR="001178FD">
        <w:rPr>
          <w:rFonts w:hint="eastAsia"/>
        </w:rPr>
        <w:t>”和相关的词汇</w:t>
      </w:r>
      <w:r w:rsidR="00E55A13">
        <w:rPr>
          <w:rFonts w:hint="eastAsia"/>
        </w:rPr>
        <w:t>，</w:t>
      </w:r>
      <w:r w:rsidR="001178FD">
        <w:rPr>
          <w:rFonts w:hint="eastAsia"/>
        </w:rPr>
        <w:t>用来指</w:t>
      </w:r>
      <w:r w:rsidR="00DE6E7E">
        <w:rPr>
          <w:rFonts w:hint="eastAsia"/>
        </w:rPr>
        <w:t>代</w:t>
      </w:r>
      <w:r w:rsidR="001178FD">
        <w:rPr>
          <w:rFonts w:hint="eastAsia"/>
        </w:rPr>
        <w:t>两个不同但相关的概念</w:t>
      </w:r>
      <w:r w:rsidR="00127BB1">
        <w:rPr>
          <w:rFonts w:hint="eastAsia"/>
        </w:rPr>
        <w:t>：</w:t>
      </w:r>
      <w:r w:rsidR="001178FD">
        <w:rPr>
          <w:rFonts w:hint="eastAsia"/>
        </w:rPr>
        <w:t>计算机生成的视觉外观</w:t>
      </w:r>
      <w:r w:rsidR="001B3297">
        <w:rPr>
          <w:rFonts w:hint="eastAsia"/>
        </w:rPr>
        <w:t>（</w:t>
      </w:r>
      <w:r w:rsidR="001178FD">
        <w:rPr>
          <w:rFonts w:hint="eastAsia"/>
        </w:rPr>
        <w:t>例如“</w:t>
      </w:r>
      <w:r w:rsidR="001B3297">
        <w:rPr>
          <w:rFonts w:hint="eastAsia"/>
        </w:rPr>
        <w:t>着色</w:t>
      </w:r>
      <w:r w:rsidR="001178FD">
        <w:rPr>
          <w:rFonts w:hint="eastAsia"/>
        </w:rPr>
        <w:t>模型</w:t>
      </w:r>
      <w:r w:rsidR="001B3297">
        <w:rPr>
          <w:rFonts w:hint="eastAsia"/>
        </w:rPr>
        <w:t>（</w:t>
      </w:r>
      <w:r w:rsidR="001B3297" w:rsidRPr="001B3297">
        <w:t>shading model</w:t>
      </w:r>
      <w:r w:rsidR="001B3297">
        <w:rPr>
          <w:rFonts w:hint="eastAsia"/>
        </w:rPr>
        <w:t>）</w:t>
      </w:r>
      <w:r w:rsidR="001178FD">
        <w:rPr>
          <w:rFonts w:hint="eastAsia"/>
        </w:rPr>
        <w:t>”，“</w:t>
      </w:r>
      <w:r w:rsidR="001B3297">
        <w:rPr>
          <w:rFonts w:hint="eastAsia"/>
        </w:rPr>
        <w:t>着色</w:t>
      </w:r>
      <w:r w:rsidR="001178FD">
        <w:rPr>
          <w:rFonts w:hint="eastAsia"/>
        </w:rPr>
        <w:t>方程</w:t>
      </w:r>
      <w:r w:rsidR="001B3297">
        <w:rPr>
          <w:rFonts w:hint="eastAsia"/>
        </w:rPr>
        <w:t>（</w:t>
      </w:r>
      <w:r w:rsidR="001B3297">
        <w:t>shading equation</w:t>
      </w:r>
      <w:r w:rsidR="001B3297">
        <w:rPr>
          <w:rFonts w:hint="eastAsia"/>
        </w:rPr>
        <w:t>）</w:t>
      </w:r>
      <w:r w:rsidR="001178FD">
        <w:rPr>
          <w:rFonts w:hint="eastAsia"/>
        </w:rPr>
        <w:t>”，“</w:t>
      </w:r>
      <w:r w:rsidR="00A37E8E">
        <w:rPr>
          <w:rFonts w:hint="eastAsia"/>
        </w:rPr>
        <w:t>卡通着色（</w:t>
      </w:r>
      <w:r w:rsidR="00A37E8E" w:rsidRPr="00A37E8E">
        <w:t>toon shading</w:t>
      </w:r>
      <w:r w:rsidR="00A37E8E">
        <w:rPr>
          <w:rFonts w:hint="eastAsia"/>
        </w:rPr>
        <w:t>）</w:t>
      </w:r>
      <w:r w:rsidR="001178FD">
        <w:rPr>
          <w:rFonts w:hint="eastAsia"/>
        </w:rPr>
        <w:t>”</w:t>
      </w:r>
      <w:r w:rsidR="00A37E8E">
        <w:rPr>
          <w:rFonts w:hint="eastAsia"/>
        </w:rPr>
        <w:t>）</w:t>
      </w:r>
      <w:r w:rsidR="00814F47">
        <w:rPr>
          <w:rFonts w:hint="eastAsia"/>
        </w:rPr>
        <w:t>，</w:t>
      </w:r>
      <w:r w:rsidR="001178FD">
        <w:rPr>
          <w:rFonts w:hint="eastAsia"/>
        </w:rPr>
        <w:t>或渲染系统的可编程组件</w:t>
      </w:r>
      <w:r w:rsidR="00CD1C72">
        <w:rPr>
          <w:rFonts w:hint="eastAsia"/>
        </w:rPr>
        <w:t>（</w:t>
      </w:r>
      <w:r w:rsidR="001178FD">
        <w:rPr>
          <w:rFonts w:hint="eastAsia"/>
        </w:rPr>
        <w:t>例如“顶点着色器</w:t>
      </w:r>
      <w:r w:rsidR="00184823">
        <w:rPr>
          <w:rFonts w:hint="eastAsia"/>
        </w:rPr>
        <w:t>（</w:t>
      </w:r>
      <w:r w:rsidR="00184823" w:rsidRPr="00184823">
        <w:t>vertex shader</w:t>
      </w:r>
      <w:r w:rsidR="00184823">
        <w:rPr>
          <w:rFonts w:hint="eastAsia"/>
        </w:rPr>
        <w:t>）</w:t>
      </w:r>
      <w:r w:rsidR="001178FD">
        <w:rPr>
          <w:rFonts w:hint="eastAsia"/>
        </w:rPr>
        <w:t>”，“</w:t>
      </w:r>
      <w:r w:rsidR="00A1608D">
        <w:rPr>
          <w:rFonts w:hint="eastAsia"/>
        </w:rPr>
        <w:t>着色</w:t>
      </w:r>
      <w:r w:rsidR="001178FD">
        <w:rPr>
          <w:rFonts w:hint="eastAsia"/>
        </w:rPr>
        <w:t>语言</w:t>
      </w:r>
      <w:r w:rsidR="001C5AAA">
        <w:rPr>
          <w:rFonts w:hint="eastAsia"/>
        </w:rPr>
        <w:t>（</w:t>
      </w:r>
      <w:r w:rsidR="001C5AAA" w:rsidRPr="001C5AAA">
        <w:t>shading language</w:t>
      </w:r>
      <w:r w:rsidR="001C5AAA">
        <w:rPr>
          <w:rFonts w:hint="eastAsia"/>
        </w:rPr>
        <w:t>）</w:t>
      </w:r>
      <w:r w:rsidR="001178FD">
        <w:rPr>
          <w:rFonts w:hint="eastAsia"/>
        </w:rPr>
        <w:t>”</w:t>
      </w:r>
      <w:r w:rsidR="000E43C2">
        <w:rPr>
          <w:rFonts w:hint="eastAsia"/>
        </w:rPr>
        <w:t>）</w:t>
      </w:r>
      <w:r w:rsidR="001178FD">
        <w:rPr>
          <w:rFonts w:hint="eastAsia"/>
        </w:rPr>
        <w:t>。在这两种情况下，</w:t>
      </w:r>
      <w:r w:rsidR="00536111">
        <w:rPr>
          <w:rFonts w:hint="eastAsia"/>
        </w:rPr>
        <w:t>应该</w:t>
      </w:r>
      <w:r w:rsidR="002E7708">
        <w:rPr>
          <w:rFonts w:hint="eastAsia"/>
        </w:rPr>
        <w:t>可以从上下文中清楚</w:t>
      </w:r>
      <w:r w:rsidR="00567551">
        <w:rPr>
          <w:rFonts w:hint="eastAsia"/>
        </w:rPr>
        <w:t>地</w:t>
      </w:r>
      <w:r w:rsidR="00731ABC">
        <w:rPr>
          <w:rFonts w:hint="eastAsia"/>
        </w:rPr>
        <w:t>明白</w:t>
      </w:r>
      <w:r w:rsidR="001178FD">
        <w:rPr>
          <w:rFonts w:hint="eastAsia"/>
        </w:rPr>
        <w:t>所要表达的意思。</w:t>
      </w:r>
    </w:p>
    <w:p w14:paraId="1DF0AEF9" w14:textId="41E87C21" w:rsidR="00D85815" w:rsidRPr="00EA2BC2" w:rsidRDefault="00D85815" w:rsidP="00D85815">
      <w:pPr>
        <w:pStyle w:val="u2"/>
        <w:numPr>
          <w:ilvl w:val="0"/>
          <w:numId w:val="0"/>
        </w:numPr>
        <w:ind w:left="992" w:hanging="992"/>
      </w:pPr>
      <w:bookmarkStart w:id="13" w:name="OLE_LINK225"/>
      <w:r w:rsidRPr="003D4AAB">
        <w:rPr>
          <w:rFonts w:hint="eastAsia"/>
        </w:rPr>
        <w:t>进一步阅读和资源</w:t>
      </w:r>
      <w:bookmarkEnd w:id="13"/>
      <w:r w:rsidRPr="00EA2BC2">
        <w:rPr>
          <w:rFonts w:hint="eastAsia"/>
        </w:rPr>
        <w:t xml:space="preserve"> </w:t>
      </w:r>
      <w:r w:rsidRPr="00D85815">
        <w:t>Further Reading and Resources</w:t>
      </w:r>
    </w:p>
    <w:p w14:paraId="13E0462C" w14:textId="7688D0E7" w:rsidR="00D85815" w:rsidRDefault="004A2FF1" w:rsidP="004A2FF1">
      <w:pPr>
        <w:spacing w:before="31" w:after="31"/>
        <w:ind w:firstLine="480"/>
        <w:contextualSpacing/>
      </w:pPr>
      <w:r>
        <w:rPr>
          <w:rFonts w:hint="eastAsia"/>
        </w:rPr>
        <w:t>我们可以</w:t>
      </w:r>
      <w:r w:rsidR="00732513">
        <w:rPr>
          <w:rFonts w:hint="eastAsia"/>
        </w:rPr>
        <w:t>为你</w:t>
      </w:r>
      <w:r>
        <w:rPr>
          <w:rFonts w:hint="eastAsia"/>
        </w:rPr>
        <w:t>提供的最重要的资源是本书的网站</w:t>
      </w:r>
      <w:r w:rsidR="00876295">
        <w:rPr>
          <w:rFonts w:hint="eastAsia"/>
        </w:rPr>
        <w:t>：</w:t>
      </w:r>
      <w:r>
        <w:rPr>
          <w:rFonts w:hint="eastAsia"/>
        </w:rPr>
        <w:t>realtimerendering.com</w:t>
      </w:r>
      <w:r w:rsidR="007A0EBF">
        <w:rPr>
          <w:rFonts w:hint="eastAsia"/>
        </w:rPr>
        <w:t>，</w:t>
      </w:r>
      <w:r>
        <w:rPr>
          <w:rFonts w:hint="eastAsia"/>
        </w:rPr>
        <w:t>它包含了与每个章节相关的最新信息和网站链接</w:t>
      </w:r>
      <w:r w:rsidR="00807F71">
        <w:rPr>
          <w:rFonts w:hint="eastAsia"/>
        </w:rPr>
        <w:t>，</w:t>
      </w:r>
      <w:r>
        <w:rPr>
          <w:rFonts w:hint="eastAsia"/>
        </w:rPr>
        <w:t>实时渲染领域随时</w:t>
      </w:r>
      <w:r w:rsidR="0040403F">
        <w:rPr>
          <w:rFonts w:hint="eastAsia"/>
        </w:rPr>
        <w:t>在快速</w:t>
      </w:r>
      <w:r>
        <w:rPr>
          <w:rFonts w:hint="eastAsia"/>
        </w:rPr>
        <w:t>变化</w:t>
      </w:r>
      <w:r w:rsidR="0040403F">
        <w:rPr>
          <w:rFonts w:hint="eastAsia"/>
        </w:rPr>
        <w:t>，</w:t>
      </w:r>
      <w:r>
        <w:rPr>
          <w:rFonts w:hint="eastAsia"/>
        </w:rPr>
        <w:t>在本书中，我们试图把重点放在那些基本概念和不太可能过时的技术</w:t>
      </w:r>
      <w:r w:rsidR="002C4A12">
        <w:rPr>
          <w:rFonts w:hint="eastAsia"/>
        </w:rPr>
        <w:t>，</w:t>
      </w:r>
      <w:r>
        <w:rPr>
          <w:rFonts w:hint="eastAsia"/>
        </w:rPr>
        <w:t>在网站上，我们有机会展示与</w:t>
      </w:r>
      <w:r w:rsidR="00204244">
        <w:rPr>
          <w:rFonts w:hint="eastAsia"/>
        </w:rPr>
        <w:t>当下</w:t>
      </w:r>
      <w:r>
        <w:rPr>
          <w:rFonts w:hint="eastAsia"/>
        </w:rPr>
        <w:t>软件开发</w:t>
      </w:r>
      <w:r w:rsidR="00B13772">
        <w:rPr>
          <w:rFonts w:hint="eastAsia"/>
        </w:rPr>
        <w:t>者</w:t>
      </w:r>
      <w:r>
        <w:rPr>
          <w:rFonts w:hint="eastAsia"/>
        </w:rPr>
        <w:t>相关的信息，并且我们有能力保持</w:t>
      </w:r>
      <w:r w:rsidR="005D2EC1">
        <w:rPr>
          <w:rFonts w:hint="eastAsia"/>
        </w:rPr>
        <w:t>那些</w:t>
      </w:r>
      <w:r>
        <w:rPr>
          <w:rFonts w:hint="eastAsia"/>
        </w:rPr>
        <w:t>信息的更新。</w:t>
      </w:r>
    </w:p>
    <w:p w14:paraId="210AD2DE" w14:textId="2D9F7220" w:rsidR="00B0361E" w:rsidRPr="00AC2F57" w:rsidRDefault="00B0361E" w:rsidP="00B0361E">
      <w:pPr>
        <w:pStyle w:val="u1"/>
        <w:ind w:left="425" w:hanging="425"/>
      </w:pPr>
      <w:r w:rsidRPr="00EA2BC2">
        <w:rPr>
          <w:rFonts w:hint="eastAsia"/>
        </w:rPr>
        <w:lastRenderedPageBreak/>
        <w:t>第</w:t>
      </w:r>
      <w:r w:rsidR="00257E52">
        <w:rPr>
          <w:rFonts w:hint="eastAsia"/>
        </w:rPr>
        <w:t>2</w:t>
      </w:r>
      <w:r w:rsidRPr="00EA2BC2">
        <w:rPr>
          <w:rFonts w:hint="eastAsia"/>
        </w:rPr>
        <w:t>章</w:t>
      </w:r>
      <w:r w:rsidRPr="00AC2F57">
        <w:t xml:space="preserve"> </w:t>
      </w:r>
      <w:r w:rsidR="00594EC3">
        <w:rPr>
          <w:rFonts w:hint="eastAsia"/>
        </w:rPr>
        <w:t>图形渲染管线</w:t>
      </w:r>
      <w:r w:rsidRPr="00EA2BC2">
        <w:t xml:space="preserve"> </w:t>
      </w:r>
      <w:r>
        <w:t>The Graphics</w:t>
      </w:r>
      <w:r w:rsidR="00E759B8">
        <w:t xml:space="preserve"> </w:t>
      </w:r>
      <w:r>
        <w:t>Rendering Pipeline</w:t>
      </w:r>
    </w:p>
    <w:p w14:paraId="1DFD2225" w14:textId="5C140AAD" w:rsidR="008B36BE" w:rsidRDefault="00B87C71" w:rsidP="0014052D">
      <w:pPr>
        <w:spacing w:before="31" w:after="31"/>
        <w:ind w:firstLineChars="0" w:firstLine="0"/>
        <w:contextualSpacing/>
      </w:pPr>
      <w:r>
        <w:rPr>
          <w:rFonts w:hint="eastAsia"/>
        </w:rPr>
        <w:t>“链条的强度取决于其最弱的环节</w:t>
      </w:r>
      <w:r w:rsidR="001668F6">
        <w:rPr>
          <w:rFonts w:hint="eastAsia"/>
        </w:rPr>
        <w:t>。</w:t>
      </w:r>
      <w:r>
        <w:rPr>
          <w:rFonts w:hint="eastAsia"/>
        </w:rPr>
        <w:t>”</w:t>
      </w:r>
    </w:p>
    <w:p w14:paraId="07EA702F" w14:textId="23CE34CA" w:rsidR="001668F6" w:rsidRDefault="001668F6" w:rsidP="004A2FF1">
      <w:pPr>
        <w:spacing w:before="31" w:after="31"/>
        <w:ind w:firstLine="480"/>
        <w:contextualSpacing/>
      </w:pPr>
      <w:r>
        <w:rPr>
          <w:rFonts w:hint="eastAsia"/>
        </w:rPr>
        <w:t>——无名氏</w:t>
      </w:r>
    </w:p>
    <w:p w14:paraId="599E19DB" w14:textId="2152B995" w:rsidR="00B87C71" w:rsidRDefault="00B87C71" w:rsidP="002B6EAE">
      <w:pPr>
        <w:spacing w:before="31" w:after="31"/>
        <w:ind w:firstLineChars="0" w:firstLine="0"/>
        <w:contextualSpacing/>
      </w:pPr>
    </w:p>
    <w:p w14:paraId="7DA6467E" w14:textId="6599E92E" w:rsidR="00B87C71" w:rsidRDefault="00744DE9" w:rsidP="004A2FF1">
      <w:pPr>
        <w:spacing w:before="31" w:after="31"/>
        <w:ind w:firstLine="480"/>
        <w:contextualSpacing/>
      </w:pPr>
      <w:r w:rsidRPr="00744DE9">
        <w:rPr>
          <w:rFonts w:hint="eastAsia"/>
        </w:rPr>
        <w:t>本章介绍实时图形</w:t>
      </w:r>
      <w:r w:rsidR="009C5DD1">
        <w:rPr>
          <w:rFonts w:hint="eastAsia"/>
        </w:rPr>
        <w:t>学</w:t>
      </w:r>
      <w:r w:rsidRPr="00744DE9">
        <w:rPr>
          <w:rFonts w:hint="eastAsia"/>
        </w:rPr>
        <w:t>的核心组件，即图形渲染</w:t>
      </w:r>
      <w:r w:rsidR="006409AF">
        <w:rPr>
          <w:rFonts w:hint="eastAsia"/>
        </w:rPr>
        <w:t>管线</w:t>
      </w:r>
      <w:r w:rsidR="00380EA3">
        <w:rPr>
          <w:rFonts w:hint="eastAsia"/>
        </w:rPr>
        <w:t>（译注：管线、管道</w:t>
      </w:r>
      <w:r w:rsidR="008203E0">
        <w:rPr>
          <w:rFonts w:hint="eastAsia"/>
        </w:rPr>
        <w:t>、流水线</w:t>
      </w:r>
      <w:r w:rsidR="00380EA3">
        <w:rPr>
          <w:rFonts w:hint="eastAsia"/>
        </w:rPr>
        <w:t>都可以）</w:t>
      </w:r>
      <w:r w:rsidRPr="00744DE9">
        <w:rPr>
          <w:rFonts w:hint="eastAsia"/>
        </w:rPr>
        <w:t>，也简称为“</w:t>
      </w:r>
      <w:r w:rsidR="006409AF">
        <w:rPr>
          <w:rFonts w:hint="eastAsia"/>
        </w:rPr>
        <w:t>管线</w:t>
      </w:r>
      <w:r w:rsidRPr="00744DE9">
        <w:rPr>
          <w:rFonts w:hint="eastAsia"/>
        </w:rPr>
        <w:t>”</w:t>
      </w:r>
      <w:r w:rsidR="003C22A5">
        <w:rPr>
          <w:rFonts w:hint="eastAsia"/>
        </w:rPr>
        <w:t>，</w:t>
      </w:r>
      <w:r w:rsidRPr="00744DE9">
        <w:rPr>
          <w:rFonts w:hint="eastAsia"/>
        </w:rPr>
        <w:t>管</w:t>
      </w:r>
      <w:r w:rsidR="00376E24">
        <w:rPr>
          <w:rFonts w:hint="eastAsia"/>
        </w:rPr>
        <w:t>线</w:t>
      </w:r>
      <w:r w:rsidRPr="00744DE9">
        <w:rPr>
          <w:rFonts w:hint="eastAsia"/>
        </w:rPr>
        <w:t>的主要功能是</w:t>
      </w:r>
      <w:r w:rsidR="00BA658B">
        <w:rPr>
          <w:rFonts w:hint="eastAsia"/>
        </w:rPr>
        <w:t>，</w:t>
      </w:r>
      <w:r w:rsidRPr="00744DE9">
        <w:rPr>
          <w:rFonts w:hint="eastAsia"/>
        </w:rPr>
        <w:t>在给定虚拟相机、三维对象、光源等条件下</w:t>
      </w:r>
      <w:r w:rsidR="00FC0393">
        <w:rPr>
          <w:rFonts w:hint="eastAsia"/>
        </w:rPr>
        <w:t>，</w:t>
      </w:r>
      <w:r w:rsidRPr="00744DE9">
        <w:rPr>
          <w:rFonts w:hint="eastAsia"/>
        </w:rPr>
        <w:t>生成或渲染</w:t>
      </w:r>
      <w:r w:rsidR="003464C4">
        <w:rPr>
          <w:rFonts w:hint="eastAsia"/>
        </w:rPr>
        <w:t>（</w:t>
      </w:r>
      <w:r w:rsidR="003464C4">
        <w:rPr>
          <w:rFonts w:hint="eastAsia"/>
        </w:rPr>
        <w:t>render</w:t>
      </w:r>
      <w:r w:rsidR="003464C4">
        <w:rPr>
          <w:rFonts w:hint="eastAsia"/>
        </w:rPr>
        <w:t>）</w:t>
      </w:r>
      <w:r w:rsidRPr="00744DE9">
        <w:rPr>
          <w:rFonts w:hint="eastAsia"/>
        </w:rPr>
        <w:t>二维图像</w:t>
      </w:r>
      <w:r w:rsidR="00CD1839">
        <w:rPr>
          <w:rFonts w:hint="eastAsia"/>
        </w:rPr>
        <w:t>，</w:t>
      </w:r>
      <w:r w:rsidRPr="00744DE9">
        <w:rPr>
          <w:rFonts w:hint="eastAsia"/>
        </w:rPr>
        <w:t>因此渲染管</w:t>
      </w:r>
      <w:r w:rsidR="00356039">
        <w:rPr>
          <w:rFonts w:hint="eastAsia"/>
        </w:rPr>
        <w:t>线</w:t>
      </w:r>
      <w:r w:rsidRPr="00744DE9">
        <w:rPr>
          <w:rFonts w:hint="eastAsia"/>
        </w:rPr>
        <w:t>是实时渲染的底层工具</w:t>
      </w:r>
      <w:r w:rsidR="00DF2D2B">
        <w:rPr>
          <w:rFonts w:hint="eastAsia"/>
        </w:rPr>
        <w:t>。</w:t>
      </w:r>
      <w:r w:rsidR="002001ED" w:rsidRPr="002001ED">
        <w:rPr>
          <w:rFonts w:hint="eastAsia"/>
        </w:rPr>
        <w:t>使用</w:t>
      </w:r>
      <w:r w:rsidR="00C33A55">
        <w:rPr>
          <w:rFonts w:hint="eastAsia"/>
        </w:rPr>
        <w:t>管线</w:t>
      </w:r>
      <w:r w:rsidR="002001ED" w:rsidRPr="002001ED">
        <w:rPr>
          <w:rFonts w:hint="eastAsia"/>
        </w:rPr>
        <w:t>的过程如图</w:t>
      </w:r>
      <w:r w:rsidR="002001ED" w:rsidRPr="002001ED">
        <w:rPr>
          <w:rFonts w:hint="eastAsia"/>
        </w:rPr>
        <w:t>2.1</w:t>
      </w:r>
      <w:r w:rsidR="002001ED" w:rsidRPr="002001ED">
        <w:rPr>
          <w:rFonts w:hint="eastAsia"/>
        </w:rPr>
        <w:t>所</w:t>
      </w:r>
      <w:r w:rsidR="008F6D2B">
        <w:rPr>
          <w:rFonts w:hint="eastAsia"/>
        </w:rPr>
        <w:t>描述</w:t>
      </w:r>
      <w:r w:rsidR="00614081">
        <w:rPr>
          <w:rFonts w:hint="eastAsia"/>
        </w:rPr>
        <w:t>，</w:t>
      </w:r>
      <w:r w:rsidR="002001ED" w:rsidRPr="002001ED">
        <w:rPr>
          <w:rFonts w:hint="eastAsia"/>
        </w:rPr>
        <w:t>图像中物体的位置和形状是由它们的几何形状、环境特征以及相机在该环境中的位置决定的</w:t>
      </w:r>
      <w:r w:rsidR="00611F6B">
        <w:rPr>
          <w:rFonts w:hint="eastAsia"/>
        </w:rPr>
        <w:t>，</w:t>
      </w:r>
      <w:r w:rsidR="002001ED" w:rsidRPr="002001ED">
        <w:rPr>
          <w:rFonts w:hint="eastAsia"/>
        </w:rPr>
        <w:t>物体的外观</w:t>
      </w:r>
      <w:proofErr w:type="gramStart"/>
      <w:r w:rsidR="002001ED" w:rsidRPr="002001ED">
        <w:rPr>
          <w:rFonts w:hint="eastAsia"/>
        </w:rPr>
        <w:t>受材料</w:t>
      </w:r>
      <w:proofErr w:type="gramEnd"/>
      <w:r w:rsidR="002001ED" w:rsidRPr="002001ED">
        <w:rPr>
          <w:rFonts w:hint="eastAsia"/>
        </w:rPr>
        <w:t>属性、光源、纹理</w:t>
      </w:r>
      <w:r w:rsidR="00E723D2">
        <w:rPr>
          <w:rFonts w:hint="eastAsia"/>
        </w:rPr>
        <w:t>（</w:t>
      </w:r>
      <w:r w:rsidR="002001ED" w:rsidRPr="002001ED">
        <w:rPr>
          <w:rFonts w:hint="eastAsia"/>
        </w:rPr>
        <w:t>应用于表面的图像</w:t>
      </w:r>
      <w:r w:rsidR="00894450">
        <w:rPr>
          <w:rFonts w:hint="eastAsia"/>
        </w:rPr>
        <w:t>）</w:t>
      </w:r>
      <w:r w:rsidR="002001ED" w:rsidRPr="002001ED">
        <w:rPr>
          <w:rFonts w:hint="eastAsia"/>
        </w:rPr>
        <w:t>和</w:t>
      </w:r>
      <w:r w:rsidR="00304274">
        <w:rPr>
          <w:rFonts w:hint="eastAsia"/>
        </w:rPr>
        <w:t>着色</w:t>
      </w:r>
      <w:r w:rsidR="002001ED" w:rsidRPr="002001ED">
        <w:rPr>
          <w:rFonts w:hint="eastAsia"/>
        </w:rPr>
        <w:t>方程影响。</w:t>
      </w:r>
    </w:p>
    <w:p w14:paraId="1656AF1A" w14:textId="3B329FF3" w:rsidR="00E71A02" w:rsidRDefault="00E71A02" w:rsidP="00E71A02">
      <w:pPr>
        <w:spacing w:before="31" w:after="31"/>
        <w:ind w:firstLineChars="0" w:firstLine="0"/>
        <w:contextualSpacing/>
      </w:pPr>
    </w:p>
    <w:p w14:paraId="202F0AA4" w14:textId="4856ADF9" w:rsidR="00E71A02" w:rsidRDefault="00EC277F" w:rsidP="00EC277F">
      <w:pPr>
        <w:spacing w:before="31" w:after="31"/>
        <w:ind w:firstLineChars="0" w:firstLine="0"/>
        <w:contextualSpacing/>
        <w:jc w:val="center"/>
      </w:pPr>
      <w:r>
        <w:rPr>
          <w:noProof/>
        </w:rPr>
        <w:drawing>
          <wp:inline distT="0" distB="0" distL="0" distR="0" wp14:anchorId="405D1308" wp14:editId="21A48EE3">
            <wp:extent cx="5274310" cy="1779270"/>
            <wp:effectExtent l="0" t="0" r="2540" b="0"/>
            <wp:docPr id="175" name="图片 175"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descr="图示&#10;&#10;描述已自动生成"/>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274310" cy="1779270"/>
                    </a:xfrm>
                    <a:prstGeom prst="rect">
                      <a:avLst/>
                    </a:prstGeom>
                  </pic:spPr>
                </pic:pic>
              </a:graphicData>
            </a:graphic>
          </wp:inline>
        </w:drawing>
      </w:r>
    </w:p>
    <w:p w14:paraId="7979A175" w14:textId="466C28D0" w:rsidR="00E71A02" w:rsidRPr="007669BA" w:rsidRDefault="00210791" w:rsidP="00E71A02">
      <w:pPr>
        <w:spacing w:before="31" w:after="31"/>
        <w:ind w:firstLineChars="0" w:firstLine="0"/>
        <w:contextualSpacing/>
        <w:rPr>
          <w:b/>
          <w:bCs/>
        </w:rPr>
      </w:pPr>
      <w:r w:rsidRPr="007669BA">
        <w:rPr>
          <w:rFonts w:hint="eastAsia"/>
          <w:b/>
          <w:bCs/>
        </w:rPr>
        <w:t>图</w:t>
      </w:r>
      <w:r w:rsidRPr="007669BA">
        <w:rPr>
          <w:rFonts w:hint="eastAsia"/>
          <w:b/>
          <w:bCs/>
        </w:rPr>
        <w:t xml:space="preserve"> 2.1.</w:t>
      </w:r>
      <w:r w:rsidRPr="007669BA">
        <w:rPr>
          <w:b/>
          <w:bCs/>
        </w:rPr>
        <w:t xml:space="preserve"> </w:t>
      </w:r>
      <w:r w:rsidR="000B246D" w:rsidRPr="007669BA">
        <w:rPr>
          <w:rFonts w:hint="eastAsia"/>
          <w:b/>
          <w:bCs/>
        </w:rPr>
        <w:t>在左图中，一个虚拟相机位于金字塔</w:t>
      </w:r>
      <w:r w:rsidR="007D7C54" w:rsidRPr="007669BA">
        <w:rPr>
          <w:rFonts w:hint="eastAsia"/>
          <w:b/>
          <w:bCs/>
        </w:rPr>
        <w:t>体</w:t>
      </w:r>
      <w:r w:rsidR="000B246D" w:rsidRPr="007669BA">
        <w:rPr>
          <w:rFonts w:hint="eastAsia"/>
          <w:b/>
          <w:bCs/>
        </w:rPr>
        <w:t>的顶端</w:t>
      </w:r>
      <w:r w:rsidR="00A21EC9" w:rsidRPr="007669BA">
        <w:rPr>
          <w:rFonts w:hint="eastAsia"/>
          <w:b/>
          <w:bCs/>
        </w:rPr>
        <w:t>（</w:t>
      </w:r>
      <w:r w:rsidR="000B246D" w:rsidRPr="007669BA">
        <w:rPr>
          <w:rFonts w:hint="eastAsia"/>
          <w:b/>
          <w:bCs/>
        </w:rPr>
        <w:t>四条线相交的地方</w:t>
      </w:r>
      <w:r w:rsidR="00A21EC9" w:rsidRPr="007669BA">
        <w:rPr>
          <w:rFonts w:hint="eastAsia"/>
          <w:b/>
          <w:bCs/>
        </w:rPr>
        <w:t>）</w:t>
      </w:r>
      <w:r w:rsidR="00824498" w:rsidRPr="007669BA">
        <w:rPr>
          <w:rFonts w:hint="eastAsia"/>
          <w:b/>
          <w:bCs/>
        </w:rPr>
        <w:t>，</w:t>
      </w:r>
      <w:r w:rsidR="000B246D" w:rsidRPr="007669BA">
        <w:rPr>
          <w:rFonts w:hint="eastAsia"/>
          <w:b/>
          <w:bCs/>
        </w:rPr>
        <w:t>只</w:t>
      </w:r>
      <w:r w:rsidR="00410246" w:rsidRPr="007669BA">
        <w:rPr>
          <w:rFonts w:hint="eastAsia"/>
          <w:b/>
          <w:bCs/>
        </w:rPr>
        <w:t>有</w:t>
      </w:r>
      <w:r w:rsidR="002E141E">
        <w:rPr>
          <w:rFonts w:hint="eastAsia"/>
          <w:b/>
          <w:bCs/>
        </w:rPr>
        <w:t>视景体</w:t>
      </w:r>
      <w:r w:rsidR="00EB5B30" w:rsidRPr="007669BA">
        <w:rPr>
          <w:rFonts w:hint="eastAsia"/>
          <w:b/>
          <w:bCs/>
        </w:rPr>
        <w:t>（</w:t>
      </w:r>
      <w:r w:rsidR="00EB5B30" w:rsidRPr="007669BA">
        <w:rPr>
          <w:b/>
          <w:bCs/>
        </w:rPr>
        <w:t>view volume</w:t>
      </w:r>
      <w:r w:rsidR="00EB5B30" w:rsidRPr="007669BA">
        <w:rPr>
          <w:rFonts w:hint="eastAsia"/>
          <w:b/>
          <w:bCs/>
        </w:rPr>
        <w:t>）</w:t>
      </w:r>
      <w:r w:rsidR="00410246" w:rsidRPr="007669BA">
        <w:rPr>
          <w:rFonts w:hint="eastAsia"/>
          <w:b/>
          <w:bCs/>
        </w:rPr>
        <w:t>内的图元会被渲染，</w:t>
      </w:r>
      <w:r w:rsidR="000B246D" w:rsidRPr="007669BA">
        <w:rPr>
          <w:rFonts w:hint="eastAsia"/>
          <w:b/>
          <w:bCs/>
        </w:rPr>
        <w:t>对于以透视方式</w:t>
      </w:r>
      <w:r w:rsidR="00410246" w:rsidRPr="007669BA">
        <w:rPr>
          <w:rFonts w:hint="eastAsia"/>
          <w:b/>
          <w:bCs/>
        </w:rPr>
        <w:t>渲染</w:t>
      </w:r>
      <w:r w:rsidR="000B246D" w:rsidRPr="007669BA">
        <w:rPr>
          <w:rFonts w:hint="eastAsia"/>
          <w:b/>
          <w:bCs/>
        </w:rPr>
        <w:t>的图像</w:t>
      </w:r>
      <w:r w:rsidR="0041743E" w:rsidRPr="007669BA">
        <w:rPr>
          <w:rFonts w:hint="eastAsia"/>
          <w:b/>
          <w:bCs/>
        </w:rPr>
        <w:t>（</w:t>
      </w:r>
      <w:r w:rsidR="000B246D" w:rsidRPr="007669BA">
        <w:rPr>
          <w:rFonts w:hint="eastAsia"/>
          <w:b/>
          <w:bCs/>
        </w:rPr>
        <w:t>如这里所示</w:t>
      </w:r>
      <w:r w:rsidR="0041743E" w:rsidRPr="007669BA">
        <w:rPr>
          <w:rFonts w:hint="eastAsia"/>
          <w:b/>
          <w:bCs/>
        </w:rPr>
        <w:t>）</w:t>
      </w:r>
      <w:r w:rsidR="000B246D" w:rsidRPr="007669BA">
        <w:rPr>
          <w:rFonts w:hint="eastAsia"/>
          <w:b/>
          <w:bCs/>
        </w:rPr>
        <w:t>，</w:t>
      </w:r>
      <w:r w:rsidR="002E141E">
        <w:rPr>
          <w:rFonts w:hint="eastAsia"/>
          <w:b/>
          <w:bCs/>
        </w:rPr>
        <w:t>视景体</w:t>
      </w:r>
      <w:r w:rsidR="000B246D" w:rsidRPr="007669BA">
        <w:rPr>
          <w:rFonts w:hint="eastAsia"/>
          <w:b/>
          <w:bCs/>
        </w:rPr>
        <w:t>是一个</w:t>
      </w:r>
      <w:r w:rsidR="00542E09" w:rsidRPr="007669BA">
        <w:rPr>
          <w:rFonts w:hint="eastAsia"/>
          <w:b/>
          <w:bCs/>
        </w:rPr>
        <w:t>截</w:t>
      </w:r>
      <w:r w:rsidR="00FE1B88">
        <w:rPr>
          <w:rFonts w:hint="eastAsia"/>
          <w:b/>
          <w:bCs/>
        </w:rPr>
        <w:t>锥</w:t>
      </w:r>
      <w:r w:rsidR="00542E09" w:rsidRPr="007669BA">
        <w:rPr>
          <w:rFonts w:hint="eastAsia"/>
          <w:b/>
          <w:bCs/>
        </w:rPr>
        <w:t>体</w:t>
      </w:r>
      <w:r w:rsidR="00247FA0" w:rsidRPr="007669BA">
        <w:rPr>
          <w:rFonts w:hint="eastAsia"/>
          <w:b/>
          <w:bCs/>
        </w:rPr>
        <w:t>（</w:t>
      </w:r>
      <w:r w:rsidR="00247FA0" w:rsidRPr="007669BA">
        <w:rPr>
          <w:b/>
          <w:bCs/>
        </w:rPr>
        <w:t>frustum</w:t>
      </w:r>
      <w:r w:rsidR="00247FA0" w:rsidRPr="007669BA">
        <w:rPr>
          <w:rFonts w:hint="eastAsia"/>
          <w:b/>
          <w:bCs/>
        </w:rPr>
        <w:t>，</w:t>
      </w:r>
      <w:r w:rsidR="000B246D" w:rsidRPr="007669BA">
        <w:rPr>
          <w:rFonts w:hint="eastAsia"/>
          <w:b/>
          <w:bCs/>
        </w:rPr>
        <w:t>frusta</w:t>
      </w:r>
      <w:r w:rsidR="00247FA0" w:rsidRPr="007669BA">
        <w:rPr>
          <w:rFonts w:hint="eastAsia"/>
          <w:b/>
          <w:bCs/>
        </w:rPr>
        <w:t>的复数形式</w:t>
      </w:r>
      <w:r w:rsidR="00542E09" w:rsidRPr="007669BA">
        <w:rPr>
          <w:rFonts w:hint="eastAsia"/>
          <w:b/>
          <w:bCs/>
        </w:rPr>
        <w:t>）</w:t>
      </w:r>
      <w:r w:rsidR="000B246D" w:rsidRPr="007669BA">
        <w:rPr>
          <w:rFonts w:hint="eastAsia"/>
          <w:b/>
          <w:bCs/>
        </w:rPr>
        <w:t>，</w:t>
      </w:r>
      <w:r w:rsidR="0068659A" w:rsidRPr="007669BA">
        <w:rPr>
          <w:rFonts w:hint="eastAsia"/>
          <w:b/>
          <w:bCs/>
        </w:rPr>
        <w:t>即</w:t>
      </w:r>
      <w:r w:rsidR="000B246D" w:rsidRPr="007669BA">
        <w:rPr>
          <w:rFonts w:hint="eastAsia"/>
          <w:b/>
          <w:bCs/>
        </w:rPr>
        <w:t>一个带有矩形底座的</w:t>
      </w:r>
      <w:r w:rsidR="00CA7EF8" w:rsidRPr="007669BA">
        <w:rPr>
          <w:rFonts w:hint="eastAsia"/>
          <w:b/>
          <w:bCs/>
        </w:rPr>
        <w:t>被</w:t>
      </w:r>
      <w:r w:rsidR="000B246D" w:rsidRPr="007669BA">
        <w:rPr>
          <w:rFonts w:hint="eastAsia"/>
          <w:b/>
          <w:bCs/>
        </w:rPr>
        <w:t>截断</w:t>
      </w:r>
      <w:r w:rsidR="00CA7EF8" w:rsidRPr="007669BA">
        <w:rPr>
          <w:rFonts w:hint="eastAsia"/>
          <w:b/>
          <w:bCs/>
        </w:rPr>
        <w:t>的</w:t>
      </w:r>
      <w:r w:rsidR="000B246D" w:rsidRPr="007669BA">
        <w:rPr>
          <w:rFonts w:hint="eastAsia"/>
          <w:b/>
          <w:bCs/>
        </w:rPr>
        <w:t>金字塔</w:t>
      </w:r>
      <w:r w:rsidR="007D7C54" w:rsidRPr="007669BA">
        <w:rPr>
          <w:rFonts w:hint="eastAsia"/>
          <w:b/>
          <w:bCs/>
        </w:rPr>
        <w:t>体</w:t>
      </w:r>
      <w:r w:rsidR="00FB0C42" w:rsidRPr="007669BA">
        <w:rPr>
          <w:rFonts w:hint="eastAsia"/>
          <w:b/>
          <w:bCs/>
        </w:rPr>
        <w:t>。右边的图像显示了相机“看到”的东西</w:t>
      </w:r>
      <w:r w:rsidR="00A05716" w:rsidRPr="007669BA">
        <w:rPr>
          <w:rFonts w:hint="eastAsia"/>
          <w:b/>
          <w:bCs/>
        </w:rPr>
        <w:t>，</w:t>
      </w:r>
      <w:r w:rsidR="00FB0C42" w:rsidRPr="007669BA">
        <w:rPr>
          <w:rFonts w:hint="eastAsia"/>
          <w:b/>
          <w:bCs/>
        </w:rPr>
        <w:t>注意左边图像中的红色甜甜圈形状没有在右边的渲染中，因为它位于</w:t>
      </w:r>
      <w:r w:rsidR="002E141E">
        <w:rPr>
          <w:rFonts w:hint="eastAsia"/>
          <w:b/>
          <w:bCs/>
        </w:rPr>
        <w:t>视景体</w:t>
      </w:r>
      <w:r w:rsidR="00FB0C42" w:rsidRPr="007669BA">
        <w:rPr>
          <w:rFonts w:hint="eastAsia"/>
          <w:b/>
          <w:bCs/>
        </w:rPr>
        <w:t>之外。此外，左图中扭曲的蓝色棱镜被</w:t>
      </w:r>
      <w:r w:rsidR="00E454CF" w:rsidRPr="007669BA">
        <w:rPr>
          <w:rFonts w:hint="eastAsia"/>
          <w:b/>
          <w:bCs/>
        </w:rPr>
        <w:t>裁剪</w:t>
      </w:r>
      <w:r w:rsidR="0042766B" w:rsidRPr="007669BA">
        <w:rPr>
          <w:rFonts w:hint="eastAsia"/>
          <w:b/>
          <w:bCs/>
        </w:rPr>
        <w:t>到</w:t>
      </w:r>
      <w:r w:rsidR="00FB0C42" w:rsidRPr="007669BA">
        <w:rPr>
          <w:rFonts w:hint="eastAsia"/>
          <w:b/>
          <w:bCs/>
        </w:rPr>
        <w:t>截锥的顶面上。</w:t>
      </w:r>
    </w:p>
    <w:p w14:paraId="4619E18A" w14:textId="77777777" w:rsidR="00E71A02" w:rsidRDefault="00E71A02" w:rsidP="00E71A02">
      <w:pPr>
        <w:spacing w:before="31" w:after="31"/>
        <w:ind w:firstLineChars="0" w:firstLine="0"/>
        <w:contextualSpacing/>
      </w:pPr>
    </w:p>
    <w:p w14:paraId="0057966E" w14:textId="08DC13F5" w:rsidR="00E71A02" w:rsidRDefault="00614F82" w:rsidP="004A2FF1">
      <w:pPr>
        <w:spacing w:before="31" w:after="31"/>
        <w:ind w:firstLine="480"/>
        <w:contextualSpacing/>
      </w:pPr>
      <w:r w:rsidRPr="00614F82">
        <w:rPr>
          <w:rFonts w:hint="eastAsia"/>
        </w:rPr>
        <w:t>我们将解释</w:t>
      </w:r>
      <w:r w:rsidR="00301E68">
        <w:rPr>
          <w:rFonts w:hint="eastAsia"/>
        </w:rPr>
        <w:t>渲染管线</w:t>
      </w:r>
      <w:r w:rsidRPr="00614F82">
        <w:rPr>
          <w:rFonts w:hint="eastAsia"/>
        </w:rPr>
        <w:t>的不同阶段，重点关注功能而不是实现</w:t>
      </w:r>
      <w:r w:rsidR="00972AC3">
        <w:rPr>
          <w:rFonts w:hint="eastAsia"/>
        </w:rPr>
        <w:t>，</w:t>
      </w:r>
      <w:r w:rsidRPr="00614F82">
        <w:rPr>
          <w:rFonts w:hint="eastAsia"/>
        </w:rPr>
        <w:t>应用这些阶段的相关细节将在后面的章节中介绍。</w:t>
      </w:r>
    </w:p>
    <w:p w14:paraId="7038AF7B" w14:textId="44801364" w:rsidR="00467889" w:rsidRPr="00EA2BC2" w:rsidRDefault="004A5541" w:rsidP="00467889">
      <w:pPr>
        <w:pStyle w:val="u2"/>
        <w:numPr>
          <w:ilvl w:val="0"/>
          <w:numId w:val="0"/>
        </w:numPr>
        <w:ind w:left="992" w:hanging="992"/>
      </w:pPr>
      <w:r>
        <w:rPr>
          <w:rFonts w:hint="eastAsia"/>
        </w:rPr>
        <w:t>2</w:t>
      </w:r>
      <w:r w:rsidR="00467889" w:rsidRPr="00EA2BC2">
        <w:rPr>
          <w:rFonts w:hint="eastAsia"/>
        </w:rPr>
        <w:t>.</w:t>
      </w:r>
      <w:r w:rsidR="00467889">
        <w:t>1</w:t>
      </w:r>
      <w:r w:rsidR="00467889" w:rsidRPr="00EA2BC2">
        <w:t xml:space="preserve"> </w:t>
      </w:r>
      <w:r w:rsidR="00F25602">
        <w:rPr>
          <w:rFonts w:hint="eastAsia"/>
        </w:rPr>
        <w:t>架构</w:t>
      </w:r>
      <w:r w:rsidR="00467889" w:rsidRPr="00EA2BC2">
        <w:rPr>
          <w:rFonts w:hint="eastAsia"/>
        </w:rPr>
        <w:t xml:space="preserve"> </w:t>
      </w:r>
      <w:r w:rsidR="00945674" w:rsidRPr="00945674">
        <w:t>Architecture</w:t>
      </w:r>
    </w:p>
    <w:p w14:paraId="7DF662C9" w14:textId="77C777BB" w:rsidR="00467889" w:rsidRDefault="00E06901" w:rsidP="00E06901">
      <w:pPr>
        <w:spacing w:before="31" w:after="31"/>
        <w:ind w:firstLine="480"/>
        <w:contextualSpacing/>
      </w:pPr>
      <w:r>
        <w:rPr>
          <w:rFonts w:hint="eastAsia"/>
        </w:rPr>
        <w:t>在现实世界中，</w:t>
      </w:r>
      <w:r w:rsidR="00CD74A8">
        <w:rPr>
          <w:rFonts w:hint="eastAsia"/>
        </w:rPr>
        <w:t>管线</w:t>
      </w:r>
      <w:r>
        <w:rPr>
          <w:rFonts w:hint="eastAsia"/>
        </w:rPr>
        <w:t>概念以许多不同的形式表现出来，从工厂装配线到快餐厨房</w:t>
      </w:r>
      <w:r w:rsidR="00CB123A">
        <w:rPr>
          <w:rFonts w:hint="eastAsia"/>
        </w:rPr>
        <w:t>，</w:t>
      </w:r>
      <w:r>
        <w:rPr>
          <w:rFonts w:hint="eastAsia"/>
        </w:rPr>
        <w:t>它也适用于图形渲染</w:t>
      </w:r>
      <w:r w:rsidR="009408F5">
        <w:rPr>
          <w:rFonts w:hint="eastAsia"/>
        </w:rPr>
        <w:t>，</w:t>
      </w:r>
      <w:r w:rsidR="008A11E5">
        <w:rPr>
          <w:rFonts w:hint="eastAsia"/>
        </w:rPr>
        <w:t>管线</w:t>
      </w:r>
      <w:r>
        <w:rPr>
          <w:rFonts w:hint="eastAsia"/>
        </w:rPr>
        <w:t>由几个阶段组成</w:t>
      </w:r>
      <w:r w:rsidR="0098185B">
        <w:rPr>
          <w:rFonts w:hint="eastAsia"/>
        </w:rPr>
        <w:t>[715]</w:t>
      </w:r>
      <w:r>
        <w:rPr>
          <w:rFonts w:hint="eastAsia"/>
        </w:rPr>
        <w:t>，每个阶段执行一个更大任务的一部分</w:t>
      </w:r>
      <w:r w:rsidR="0092424B">
        <w:rPr>
          <w:rFonts w:hint="eastAsia"/>
        </w:rPr>
        <w:t>。</w:t>
      </w:r>
    </w:p>
    <w:p w14:paraId="3A493ED0" w14:textId="229C3A7D" w:rsidR="00E414F4" w:rsidRDefault="00D85C16" w:rsidP="00E06901">
      <w:pPr>
        <w:spacing w:before="31" w:after="31"/>
        <w:ind w:firstLine="480"/>
        <w:contextualSpacing/>
      </w:pPr>
      <w:r>
        <w:rPr>
          <w:rFonts w:hint="eastAsia"/>
        </w:rPr>
        <w:lastRenderedPageBreak/>
        <w:t>管线</w:t>
      </w:r>
      <w:r w:rsidR="00C255C8" w:rsidRPr="00C255C8">
        <w:rPr>
          <w:rFonts w:hint="eastAsia"/>
        </w:rPr>
        <w:t>阶段并行执行，每个阶段都依赖</w:t>
      </w:r>
      <w:proofErr w:type="gramStart"/>
      <w:r w:rsidR="00C255C8" w:rsidRPr="00C255C8">
        <w:rPr>
          <w:rFonts w:hint="eastAsia"/>
        </w:rPr>
        <w:t>于</w:t>
      </w:r>
      <w:r w:rsidR="00AE78CB">
        <w:rPr>
          <w:rFonts w:hint="eastAsia"/>
        </w:rPr>
        <w:t>之前</w:t>
      </w:r>
      <w:proofErr w:type="gramEnd"/>
      <w:r w:rsidR="00C255C8" w:rsidRPr="00C255C8">
        <w:rPr>
          <w:rFonts w:hint="eastAsia"/>
        </w:rPr>
        <w:t>阶段的结果</w:t>
      </w:r>
      <w:r w:rsidR="00DA2CF9">
        <w:rPr>
          <w:rFonts w:hint="eastAsia"/>
        </w:rPr>
        <w:t>，</w:t>
      </w:r>
      <w:r w:rsidR="00C255C8" w:rsidRPr="00C255C8">
        <w:rPr>
          <w:rFonts w:hint="eastAsia"/>
        </w:rPr>
        <w:t>理想情况下，一个非流水</w:t>
      </w:r>
      <w:r w:rsidR="000C549F">
        <w:rPr>
          <w:rFonts w:hint="eastAsia"/>
        </w:rPr>
        <w:t>线式</w:t>
      </w:r>
      <w:r w:rsidR="00C255C8" w:rsidRPr="00C255C8">
        <w:rPr>
          <w:rFonts w:hint="eastAsia"/>
        </w:rPr>
        <w:t>系统</w:t>
      </w:r>
      <w:r w:rsidR="00DB7AAE">
        <w:rPr>
          <w:rFonts w:hint="eastAsia"/>
        </w:rPr>
        <w:t>可以</w:t>
      </w:r>
      <w:r w:rsidR="00C255C8" w:rsidRPr="00C255C8">
        <w:rPr>
          <w:rFonts w:hint="eastAsia"/>
        </w:rPr>
        <w:t>划分为</w:t>
      </w:r>
      <w:r w:rsidR="00C255C8" w:rsidRPr="005A035E">
        <w:rPr>
          <w:rFonts w:hint="eastAsia"/>
          <w:i/>
          <w:iCs/>
        </w:rPr>
        <w:t>n</w:t>
      </w:r>
      <w:proofErr w:type="gramStart"/>
      <w:r w:rsidR="00C255C8" w:rsidRPr="00C255C8">
        <w:rPr>
          <w:rFonts w:hint="eastAsia"/>
        </w:rPr>
        <w:t>个</w:t>
      </w:r>
      <w:proofErr w:type="gramEnd"/>
      <w:r w:rsidR="00C255C8" w:rsidRPr="00C255C8">
        <w:rPr>
          <w:rFonts w:hint="eastAsia"/>
        </w:rPr>
        <w:t>流水</w:t>
      </w:r>
      <w:r w:rsidR="00535C54">
        <w:rPr>
          <w:rFonts w:hint="eastAsia"/>
        </w:rPr>
        <w:t>线式</w:t>
      </w:r>
      <w:r w:rsidR="00C255C8" w:rsidRPr="00C255C8">
        <w:rPr>
          <w:rFonts w:hint="eastAsia"/>
        </w:rPr>
        <w:t>阶段，</w:t>
      </w:r>
      <w:r w:rsidR="000531B2">
        <w:rPr>
          <w:rFonts w:hint="eastAsia"/>
        </w:rPr>
        <w:t>这</w:t>
      </w:r>
      <w:r w:rsidR="00C255C8" w:rsidRPr="00C255C8">
        <w:rPr>
          <w:rFonts w:hint="eastAsia"/>
        </w:rPr>
        <w:t>可以</w:t>
      </w:r>
      <w:r w:rsidR="00BF0C2E">
        <w:rPr>
          <w:rFonts w:hint="eastAsia"/>
        </w:rPr>
        <w:t>将速度提升</w:t>
      </w:r>
      <w:r w:rsidR="00C255C8" w:rsidRPr="005A035E">
        <w:rPr>
          <w:rFonts w:hint="eastAsia"/>
          <w:i/>
          <w:iCs/>
        </w:rPr>
        <w:t>n</w:t>
      </w:r>
      <w:proofErr w:type="gramStart"/>
      <w:r w:rsidR="00C255C8" w:rsidRPr="00C255C8">
        <w:rPr>
          <w:rFonts w:hint="eastAsia"/>
        </w:rPr>
        <w:t>倍</w:t>
      </w:r>
      <w:proofErr w:type="gramEnd"/>
      <w:r w:rsidR="005A035E">
        <w:rPr>
          <w:rFonts w:hint="eastAsia"/>
        </w:rPr>
        <w:t>，</w:t>
      </w:r>
      <w:r w:rsidR="00C255C8" w:rsidRPr="00C255C8">
        <w:rPr>
          <w:rFonts w:hint="eastAsia"/>
        </w:rPr>
        <w:t>这种性能的</w:t>
      </w:r>
      <w:r w:rsidR="00C66F9D">
        <w:rPr>
          <w:rFonts w:hint="eastAsia"/>
        </w:rPr>
        <w:t>提升</w:t>
      </w:r>
      <w:r w:rsidR="00C255C8" w:rsidRPr="00C255C8">
        <w:rPr>
          <w:rFonts w:hint="eastAsia"/>
        </w:rPr>
        <w:t>是使用</w:t>
      </w:r>
      <w:r w:rsidR="00FC0D64">
        <w:rPr>
          <w:rFonts w:hint="eastAsia"/>
        </w:rPr>
        <w:t>管线</w:t>
      </w:r>
      <w:r w:rsidR="00C255C8" w:rsidRPr="00C255C8">
        <w:rPr>
          <w:rFonts w:hint="eastAsia"/>
        </w:rPr>
        <w:t>的主要原因。例如，大量的三明治可以由一系列人快速准备</w:t>
      </w:r>
      <w:r w:rsidR="00956F8E">
        <w:rPr>
          <w:rFonts w:hint="eastAsia"/>
        </w:rPr>
        <w:t>——</w:t>
      </w:r>
      <w:r w:rsidR="00C255C8" w:rsidRPr="00C255C8">
        <w:rPr>
          <w:rFonts w:hint="eastAsia"/>
        </w:rPr>
        <w:t>一个准备面包，</w:t>
      </w:r>
      <w:r w:rsidR="00EB5722">
        <w:rPr>
          <w:rFonts w:hint="eastAsia"/>
        </w:rPr>
        <w:t>另</w:t>
      </w:r>
      <w:r w:rsidR="00C255C8" w:rsidRPr="00C255C8">
        <w:rPr>
          <w:rFonts w:hint="eastAsia"/>
        </w:rPr>
        <w:t>一个加肉，另一个加配料</w:t>
      </w:r>
      <w:r w:rsidR="000A63CF">
        <w:rPr>
          <w:rFonts w:hint="eastAsia"/>
        </w:rPr>
        <w:t>，</w:t>
      </w:r>
      <w:r w:rsidR="005D1E91" w:rsidRPr="005D1E91">
        <w:rPr>
          <w:rFonts w:hint="eastAsia"/>
        </w:rPr>
        <w:t>每个人都把结果传递</w:t>
      </w:r>
      <w:r w:rsidR="00B0345C">
        <w:rPr>
          <w:rFonts w:hint="eastAsia"/>
        </w:rPr>
        <w:t>给</w:t>
      </w:r>
      <w:r w:rsidR="00BA1528">
        <w:rPr>
          <w:rFonts w:hint="eastAsia"/>
        </w:rPr>
        <w:t>流水线中</w:t>
      </w:r>
      <w:r w:rsidR="00762519">
        <w:rPr>
          <w:rFonts w:hint="eastAsia"/>
        </w:rPr>
        <w:t>的</w:t>
      </w:r>
      <w:r w:rsidR="005D1E91" w:rsidRPr="005D1E91">
        <w:rPr>
          <w:rFonts w:hint="eastAsia"/>
        </w:rPr>
        <w:t>下一个人，然后立即开始下一个三明治</w:t>
      </w:r>
      <w:r w:rsidR="004F461D">
        <w:rPr>
          <w:rFonts w:hint="eastAsia"/>
        </w:rPr>
        <w:t>的工作</w:t>
      </w:r>
      <w:r w:rsidR="004F6164">
        <w:rPr>
          <w:rFonts w:hint="eastAsia"/>
        </w:rPr>
        <w:t>，</w:t>
      </w:r>
      <w:r w:rsidR="005D1E91" w:rsidRPr="005D1E91">
        <w:rPr>
          <w:rFonts w:hint="eastAsia"/>
        </w:rPr>
        <w:t>如果每个人花</w:t>
      </w:r>
      <w:r w:rsidR="005D1E91" w:rsidRPr="005D1E91">
        <w:rPr>
          <w:rFonts w:hint="eastAsia"/>
        </w:rPr>
        <w:t>20</w:t>
      </w:r>
      <w:r w:rsidR="005D1E91" w:rsidRPr="005D1E91">
        <w:rPr>
          <w:rFonts w:hint="eastAsia"/>
        </w:rPr>
        <w:t>秒完成他们的任务，那么每</w:t>
      </w:r>
      <w:r w:rsidR="005D1E91" w:rsidRPr="005D1E91">
        <w:rPr>
          <w:rFonts w:hint="eastAsia"/>
        </w:rPr>
        <w:t>20</w:t>
      </w:r>
      <w:r w:rsidR="005D1E91" w:rsidRPr="005D1E91">
        <w:rPr>
          <w:rFonts w:hint="eastAsia"/>
        </w:rPr>
        <w:t>秒一个三明治的最大速度，即一分钟三个是可能的。管</w:t>
      </w:r>
      <w:r w:rsidR="006D5A9F">
        <w:rPr>
          <w:rFonts w:hint="eastAsia"/>
        </w:rPr>
        <w:t>线</w:t>
      </w:r>
      <w:r w:rsidR="005D1E91" w:rsidRPr="005D1E91">
        <w:rPr>
          <w:rFonts w:hint="eastAsia"/>
        </w:rPr>
        <w:t>阶段是并行执行的，但是它们会暂停，直到最慢的阶段完成它的任务</w:t>
      </w:r>
      <w:r w:rsidR="00F74A89">
        <w:rPr>
          <w:rFonts w:hint="eastAsia"/>
        </w:rPr>
        <w:t>，</w:t>
      </w:r>
      <w:r w:rsidR="005D1E91" w:rsidRPr="005D1E91">
        <w:rPr>
          <w:rFonts w:hint="eastAsia"/>
        </w:rPr>
        <w:t>例如，假设</w:t>
      </w:r>
      <w:r w:rsidR="001D00FD">
        <w:rPr>
          <w:rFonts w:hint="eastAsia"/>
        </w:rPr>
        <w:t>加肉</w:t>
      </w:r>
      <w:r w:rsidR="005D1E91" w:rsidRPr="005D1E91">
        <w:rPr>
          <w:rFonts w:hint="eastAsia"/>
        </w:rPr>
        <w:t>的阶段变得更复杂，需要</w:t>
      </w:r>
      <w:r w:rsidR="005D1E91" w:rsidRPr="005D1E91">
        <w:rPr>
          <w:rFonts w:hint="eastAsia"/>
        </w:rPr>
        <w:t>30</w:t>
      </w:r>
      <w:r w:rsidR="005D1E91" w:rsidRPr="005D1E91">
        <w:rPr>
          <w:rFonts w:hint="eastAsia"/>
        </w:rPr>
        <w:t>秒</w:t>
      </w:r>
      <w:r w:rsidR="00275616">
        <w:rPr>
          <w:rFonts w:hint="eastAsia"/>
        </w:rPr>
        <w:t>，</w:t>
      </w:r>
      <w:r w:rsidR="0014761B" w:rsidRPr="0014761B">
        <w:rPr>
          <w:rFonts w:hint="eastAsia"/>
        </w:rPr>
        <w:t>现在能达到的最</w:t>
      </w:r>
      <w:r w:rsidR="00A51B0E">
        <w:rPr>
          <w:rFonts w:hint="eastAsia"/>
        </w:rPr>
        <w:t>快</w:t>
      </w:r>
      <w:r w:rsidR="0014761B" w:rsidRPr="0014761B">
        <w:rPr>
          <w:rFonts w:hint="eastAsia"/>
        </w:rPr>
        <w:t>速度是一分钟做两个三明治</w:t>
      </w:r>
      <w:r w:rsidR="0042072E">
        <w:rPr>
          <w:rFonts w:hint="eastAsia"/>
        </w:rPr>
        <w:t>，</w:t>
      </w:r>
      <w:r w:rsidR="0014761B" w:rsidRPr="0014761B">
        <w:rPr>
          <w:rFonts w:hint="eastAsia"/>
        </w:rPr>
        <w:t>对于这个特殊的</w:t>
      </w:r>
      <w:r w:rsidR="003A3A90">
        <w:rPr>
          <w:rFonts w:hint="eastAsia"/>
        </w:rPr>
        <w:t>管线</w:t>
      </w:r>
      <w:r w:rsidR="0014761B" w:rsidRPr="0014761B">
        <w:rPr>
          <w:rFonts w:hint="eastAsia"/>
        </w:rPr>
        <w:t>，肉类阶段是瓶颈，因为它决定了整个生产的速度</w:t>
      </w:r>
      <w:r w:rsidR="000C31C9">
        <w:rPr>
          <w:rFonts w:hint="eastAsia"/>
        </w:rPr>
        <w:t>，也就是说</w:t>
      </w:r>
      <w:r w:rsidR="0014761B" w:rsidRPr="0014761B">
        <w:rPr>
          <w:rFonts w:hint="eastAsia"/>
        </w:rPr>
        <w:t>，</w:t>
      </w:r>
      <w:r w:rsidR="00785FAC">
        <w:rPr>
          <w:rFonts w:hint="eastAsia"/>
        </w:rPr>
        <w:t>配料</w:t>
      </w:r>
      <w:r w:rsidR="0014761B" w:rsidRPr="0014761B">
        <w:rPr>
          <w:rFonts w:hint="eastAsia"/>
        </w:rPr>
        <w:t>阶段</w:t>
      </w:r>
      <w:r w:rsidR="003246AB">
        <w:rPr>
          <w:rFonts w:hint="eastAsia"/>
        </w:rPr>
        <w:t>（</w:t>
      </w:r>
      <w:r w:rsidR="0014761B" w:rsidRPr="0014761B">
        <w:rPr>
          <w:rFonts w:hint="eastAsia"/>
        </w:rPr>
        <w:t>和顾客</w:t>
      </w:r>
      <w:r w:rsidR="00885250">
        <w:rPr>
          <w:rFonts w:hint="eastAsia"/>
        </w:rPr>
        <w:t>）</w:t>
      </w:r>
      <w:r w:rsidR="0014761B" w:rsidRPr="0014761B">
        <w:rPr>
          <w:rFonts w:hint="eastAsia"/>
        </w:rPr>
        <w:t>在等待肉</w:t>
      </w:r>
      <w:r w:rsidR="008E1DEE">
        <w:rPr>
          <w:rFonts w:hint="eastAsia"/>
        </w:rPr>
        <w:t>类</w:t>
      </w:r>
      <w:r w:rsidR="0014761B" w:rsidRPr="0014761B">
        <w:rPr>
          <w:rFonts w:hint="eastAsia"/>
        </w:rPr>
        <w:t>阶段完成的时间</w:t>
      </w:r>
      <w:r w:rsidR="008361FA">
        <w:rPr>
          <w:rFonts w:hint="eastAsia"/>
        </w:rPr>
        <w:t>里</w:t>
      </w:r>
      <w:r w:rsidR="007F4EF7">
        <w:rPr>
          <w:rFonts w:hint="eastAsia"/>
        </w:rPr>
        <w:t>会挨饿</w:t>
      </w:r>
      <w:r w:rsidR="0014761B" w:rsidRPr="0014761B">
        <w:rPr>
          <w:rFonts w:hint="eastAsia"/>
        </w:rPr>
        <w:t>。</w:t>
      </w:r>
    </w:p>
    <w:p w14:paraId="5E7CA1B4" w14:textId="3C2AB9BF" w:rsidR="00BC721D" w:rsidRDefault="00BC721D" w:rsidP="00E06901">
      <w:pPr>
        <w:spacing w:before="31" w:after="31"/>
        <w:ind w:firstLine="480"/>
        <w:contextualSpacing/>
      </w:pPr>
      <w:r w:rsidRPr="00BC721D">
        <w:rPr>
          <w:rFonts w:hint="eastAsia"/>
        </w:rPr>
        <w:t>这</w:t>
      </w:r>
      <w:r w:rsidR="00B22716">
        <w:rPr>
          <w:rFonts w:hint="eastAsia"/>
        </w:rPr>
        <w:t>类</w:t>
      </w:r>
      <w:r w:rsidR="00A97165">
        <w:rPr>
          <w:rFonts w:hint="eastAsia"/>
        </w:rPr>
        <w:t>管线</w:t>
      </w:r>
      <w:r w:rsidRPr="00BC721D">
        <w:rPr>
          <w:rFonts w:hint="eastAsia"/>
        </w:rPr>
        <w:t>结构也可以在实时计算机图形学中</w:t>
      </w:r>
      <w:r w:rsidR="00EC0D54">
        <w:rPr>
          <w:rFonts w:hint="eastAsia"/>
        </w:rPr>
        <w:t>发现，</w:t>
      </w:r>
      <w:r w:rsidRPr="00BC721D">
        <w:rPr>
          <w:rFonts w:hint="eastAsia"/>
        </w:rPr>
        <w:t>将实时渲染</w:t>
      </w:r>
      <w:r w:rsidR="001974FB">
        <w:rPr>
          <w:rFonts w:hint="eastAsia"/>
        </w:rPr>
        <w:t>管线</w:t>
      </w:r>
      <w:r w:rsidRPr="00BC721D">
        <w:rPr>
          <w:rFonts w:hint="eastAsia"/>
        </w:rPr>
        <w:t>粗略</w:t>
      </w:r>
      <w:r w:rsidR="00766162">
        <w:rPr>
          <w:rFonts w:hint="eastAsia"/>
        </w:rPr>
        <w:t>地</w:t>
      </w:r>
      <w:r w:rsidRPr="00BC721D">
        <w:rPr>
          <w:rFonts w:hint="eastAsia"/>
        </w:rPr>
        <w:t>划分为四个主要阶段——应用程序</w:t>
      </w:r>
      <w:r w:rsidR="000C1E0E">
        <w:rPr>
          <w:rFonts w:hint="eastAsia"/>
        </w:rPr>
        <w:t>（</w:t>
      </w:r>
      <w:r w:rsidR="000C1E0E" w:rsidRPr="000C1E0E">
        <w:t>application</w:t>
      </w:r>
      <w:r w:rsidR="000C1E0E">
        <w:rPr>
          <w:rFonts w:hint="eastAsia"/>
        </w:rPr>
        <w:t>）</w:t>
      </w:r>
      <w:r w:rsidRPr="00BC721D">
        <w:rPr>
          <w:rFonts w:hint="eastAsia"/>
        </w:rPr>
        <w:t>、几何处理</w:t>
      </w:r>
      <w:r w:rsidR="008840A5">
        <w:rPr>
          <w:rFonts w:hint="eastAsia"/>
        </w:rPr>
        <w:t>（</w:t>
      </w:r>
      <w:r w:rsidR="008840A5" w:rsidRPr="008840A5">
        <w:t>geometry processing</w:t>
      </w:r>
      <w:r w:rsidR="008840A5">
        <w:rPr>
          <w:rFonts w:hint="eastAsia"/>
        </w:rPr>
        <w:t>）</w:t>
      </w:r>
      <w:r w:rsidRPr="00BC721D">
        <w:rPr>
          <w:rFonts w:hint="eastAsia"/>
        </w:rPr>
        <w:t>、</w:t>
      </w:r>
      <w:r w:rsidR="004E2131">
        <w:rPr>
          <w:rFonts w:hint="eastAsia"/>
        </w:rPr>
        <w:t>光栅化（</w:t>
      </w:r>
      <w:r w:rsidR="004E2131" w:rsidRPr="004E2131">
        <w:t>rasterization</w:t>
      </w:r>
      <w:r w:rsidR="004E2131">
        <w:rPr>
          <w:rFonts w:hint="eastAsia"/>
        </w:rPr>
        <w:t>）</w:t>
      </w:r>
      <w:r w:rsidRPr="00BC721D">
        <w:rPr>
          <w:rFonts w:hint="eastAsia"/>
        </w:rPr>
        <w:t>和像素处理</w:t>
      </w:r>
      <w:r w:rsidR="00C512FE">
        <w:rPr>
          <w:rFonts w:hint="eastAsia"/>
        </w:rPr>
        <w:t>（</w:t>
      </w:r>
      <w:r w:rsidR="00C512FE" w:rsidRPr="00C512FE">
        <w:t>pixel processing</w:t>
      </w:r>
      <w:r w:rsidR="00C512FE">
        <w:rPr>
          <w:rFonts w:hint="eastAsia"/>
        </w:rPr>
        <w:t>）</w:t>
      </w:r>
      <w:r w:rsidRPr="00BC721D">
        <w:rPr>
          <w:rFonts w:hint="eastAsia"/>
        </w:rPr>
        <w:t>——如图</w:t>
      </w:r>
      <w:r w:rsidRPr="00BC721D">
        <w:rPr>
          <w:rFonts w:hint="eastAsia"/>
        </w:rPr>
        <w:t>2.2</w:t>
      </w:r>
      <w:r w:rsidRPr="00BC721D">
        <w:rPr>
          <w:rFonts w:hint="eastAsia"/>
        </w:rPr>
        <w:t>所示</w:t>
      </w:r>
      <w:r w:rsidR="00A7005C">
        <w:rPr>
          <w:rFonts w:hint="eastAsia"/>
        </w:rPr>
        <w:t>，</w:t>
      </w:r>
      <w:r w:rsidR="00046E52" w:rsidRPr="00046E52">
        <w:rPr>
          <w:rFonts w:hint="eastAsia"/>
        </w:rPr>
        <w:t>这种结构是实时计算机图形应用</w:t>
      </w:r>
      <w:r w:rsidR="003C101C">
        <w:rPr>
          <w:rFonts w:hint="eastAsia"/>
        </w:rPr>
        <w:t>中使用的——</w:t>
      </w:r>
      <w:r w:rsidR="00046E52" w:rsidRPr="00046E52">
        <w:rPr>
          <w:rFonts w:hint="eastAsia"/>
        </w:rPr>
        <w:t>渲染</w:t>
      </w:r>
      <w:r w:rsidR="0046178E">
        <w:rPr>
          <w:rFonts w:hint="eastAsia"/>
        </w:rPr>
        <w:t>管线</w:t>
      </w:r>
      <w:r w:rsidR="00046E52" w:rsidRPr="00046E52">
        <w:rPr>
          <w:rFonts w:hint="eastAsia"/>
        </w:rPr>
        <w:t>的引擎</w:t>
      </w:r>
      <w:r w:rsidR="00316075">
        <w:rPr>
          <w:rFonts w:hint="eastAsia"/>
        </w:rPr>
        <w:t>——的核心</w:t>
      </w:r>
      <w:r w:rsidR="00046E52" w:rsidRPr="00046E52">
        <w:rPr>
          <w:rFonts w:hint="eastAsia"/>
        </w:rPr>
        <w:t>，因此是后续章节讨论的</w:t>
      </w:r>
      <w:r w:rsidR="00995260">
        <w:rPr>
          <w:rFonts w:hint="eastAsia"/>
        </w:rPr>
        <w:t>重要</w:t>
      </w:r>
      <w:r w:rsidR="00046E52" w:rsidRPr="00046E52">
        <w:rPr>
          <w:rFonts w:hint="eastAsia"/>
        </w:rPr>
        <w:t>基础</w:t>
      </w:r>
      <w:r w:rsidR="003E39B1">
        <w:rPr>
          <w:rFonts w:hint="eastAsia"/>
        </w:rPr>
        <w:t>。</w:t>
      </w:r>
      <w:r w:rsidR="008714CB" w:rsidRPr="008714CB">
        <w:rPr>
          <w:rFonts w:hint="eastAsia"/>
        </w:rPr>
        <w:t>这些阶段中的每一个通常</w:t>
      </w:r>
      <w:r w:rsidR="008A4E90" w:rsidRPr="008714CB">
        <w:rPr>
          <w:rFonts w:hint="eastAsia"/>
        </w:rPr>
        <w:t>本身</w:t>
      </w:r>
      <w:r w:rsidR="00513444">
        <w:rPr>
          <w:rFonts w:hint="eastAsia"/>
        </w:rPr>
        <w:t>就是</w:t>
      </w:r>
      <w:r w:rsidR="008714CB" w:rsidRPr="008714CB">
        <w:rPr>
          <w:rFonts w:hint="eastAsia"/>
        </w:rPr>
        <w:t>一个</w:t>
      </w:r>
      <w:r w:rsidR="00CE636A">
        <w:rPr>
          <w:rFonts w:hint="eastAsia"/>
        </w:rPr>
        <w:t>管线</w:t>
      </w:r>
      <w:r w:rsidR="008714CB" w:rsidRPr="008714CB">
        <w:rPr>
          <w:rFonts w:hint="eastAsia"/>
        </w:rPr>
        <w:t>，这意味着它由几个子阶段组成</w:t>
      </w:r>
      <w:r w:rsidR="00597DA2">
        <w:rPr>
          <w:rFonts w:hint="eastAsia"/>
        </w:rPr>
        <w:t>，</w:t>
      </w:r>
      <w:r w:rsidR="008714CB" w:rsidRPr="008714CB">
        <w:rPr>
          <w:rFonts w:hint="eastAsia"/>
        </w:rPr>
        <w:t>我们将区分这里</w:t>
      </w:r>
      <w:r w:rsidR="00C22DC2">
        <w:rPr>
          <w:rFonts w:hint="eastAsia"/>
        </w:rPr>
        <w:t>显示</w:t>
      </w:r>
      <w:r w:rsidR="008714CB" w:rsidRPr="008714CB">
        <w:rPr>
          <w:rFonts w:hint="eastAsia"/>
        </w:rPr>
        <w:t>的功能阶段</w:t>
      </w:r>
      <w:r w:rsidR="00170D7C">
        <w:rPr>
          <w:rFonts w:hint="eastAsia"/>
        </w:rPr>
        <w:t>和他们的</w:t>
      </w:r>
      <w:r w:rsidR="008714CB" w:rsidRPr="008714CB">
        <w:rPr>
          <w:rFonts w:hint="eastAsia"/>
        </w:rPr>
        <w:t>实现结构</w:t>
      </w:r>
      <w:r w:rsidR="004D6759">
        <w:rPr>
          <w:rFonts w:hint="eastAsia"/>
        </w:rPr>
        <w:t>，</w:t>
      </w:r>
      <w:r w:rsidR="008714CB" w:rsidRPr="008714CB">
        <w:rPr>
          <w:rFonts w:hint="eastAsia"/>
        </w:rPr>
        <w:t>功能阶段执行某个</w:t>
      </w:r>
      <w:r w:rsidR="008A6047">
        <w:rPr>
          <w:rFonts w:hint="eastAsia"/>
        </w:rPr>
        <w:t>确切</w:t>
      </w:r>
      <w:r w:rsidR="008714CB" w:rsidRPr="008714CB">
        <w:rPr>
          <w:rFonts w:hint="eastAsia"/>
        </w:rPr>
        <w:t>任务，但不指定在</w:t>
      </w:r>
      <w:r w:rsidR="00F40A23">
        <w:rPr>
          <w:rFonts w:hint="eastAsia"/>
        </w:rPr>
        <w:t>管线</w:t>
      </w:r>
      <w:r w:rsidR="008714CB" w:rsidRPr="008714CB">
        <w:rPr>
          <w:rFonts w:hint="eastAsia"/>
        </w:rPr>
        <w:t>中执行该任务的方式</w:t>
      </w:r>
      <w:r w:rsidR="00C82F8B">
        <w:rPr>
          <w:rFonts w:hint="eastAsia"/>
        </w:rPr>
        <w:t>；</w:t>
      </w:r>
      <w:r w:rsidR="00CC1B2B">
        <w:rPr>
          <w:rFonts w:hint="eastAsia"/>
        </w:rPr>
        <w:t>（但）</w:t>
      </w:r>
      <w:r w:rsidR="008714CB" w:rsidRPr="008714CB">
        <w:rPr>
          <w:rFonts w:hint="eastAsia"/>
        </w:rPr>
        <w:t>一个给定的实现可</w:t>
      </w:r>
      <w:r w:rsidR="00E82178">
        <w:rPr>
          <w:rFonts w:hint="eastAsia"/>
        </w:rPr>
        <w:t>能</w:t>
      </w:r>
      <w:r w:rsidR="008714CB" w:rsidRPr="008714CB">
        <w:rPr>
          <w:rFonts w:hint="eastAsia"/>
        </w:rPr>
        <w:t>将两个功能阶段合并为一个单元，或使用可编程核心执行，</w:t>
      </w:r>
      <w:r w:rsidR="008C4603">
        <w:rPr>
          <w:rFonts w:hint="eastAsia"/>
        </w:rPr>
        <w:t>同时</w:t>
      </w:r>
      <w:r w:rsidR="008714CB" w:rsidRPr="008714CB">
        <w:rPr>
          <w:rFonts w:hint="eastAsia"/>
        </w:rPr>
        <w:t>将另一个更耗时的功能阶段划分</w:t>
      </w:r>
      <w:r w:rsidR="00242866">
        <w:rPr>
          <w:rFonts w:hint="eastAsia"/>
        </w:rPr>
        <w:t>成</w:t>
      </w:r>
      <w:r w:rsidR="008714CB" w:rsidRPr="008714CB">
        <w:rPr>
          <w:rFonts w:hint="eastAsia"/>
        </w:rPr>
        <w:t>几个硬件单元。</w:t>
      </w:r>
    </w:p>
    <w:p w14:paraId="4E24A323" w14:textId="6E934BE1" w:rsidR="002B2366" w:rsidRDefault="002B2366" w:rsidP="002B2366">
      <w:pPr>
        <w:spacing w:before="31" w:after="31"/>
        <w:ind w:firstLineChars="0" w:firstLine="0"/>
        <w:contextualSpacing/>
      </w:pPr>
    </w:p>
    <w:p w14:paraId="23D2F299" w14:textId="50F8AFBA" w:rsidR="002B2366" w:rsidRDefault="002B2366" w:rsidP="002B2366">
      <w:pPr>
        <w:spacing w:before="31" w:after="31"/>
        <w:ind w:firstLineChars="0" w:firstLine="0"/>
        <w:contextualSpacing/>
        <w:jc w:val="center"/>
      </w:pPr>
      <w:r>
        <w:rPr>
          <w:noProof/>
        </w:rPr>
        <w:drawing>
          <wp:inline distT="0" distB="0" distL="0" distR="0" wp14:anchorId="6F7A60CA" wp14:editId="1EB7871F">
            <wp:extent cx="5274310" cy="1191260"/>
            <wp:effectExtent l="0" t="0" r="2540" b="8890"/>
            <wp:docPr id="176" name="图片 176"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6" descr="图示&#10;&#10;描述已自动生成"/>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274310" cy="1191260"/>
                    </a:xfrm>
                    <a:prstGeom prst="rect">
                      <a:avLst/>
                    </a:prstGeom>
                  </pic:spPr>
                </pic:pic>
              </a:graphicData>
            </a:graphic>
          </wp:inline>
        </w:drawing>
      </w:r>
    </w:p>
    <w:p w14:paraId="2DA63F4F" w14:textId="33DA77A5" w:rsidR="002B2366" w:rsidRPr="0089326B" w:rsidRDefault="002B2366" w:rsidP="002B2366">
      <w:pPr>
        <w:spacing w:before="31" w:after="31"/>
        <w:ind w:firstLineChars="0" w:firstLine="0"/>
        <w:contextualSpacing/>
        <w:rPr>
          <w:b/>
          <w:bCs/>
        </w:rPr>
      </w:pPr>
      <w:r w:rsidRPr="0089326B">
        <w:rPr>
          <w:rFonts w:hint="eastAsia"/>
          <w:b/>
          <w:bCs/>
        </w:rPr>
        <w:t>图</w:t>
      </w:r>
      <w:r w:rsidRPr="0089326B">
        <w:rPr>
          <w:rFonts w:hint="eastAsia"/>
          <w:b/>
          <w:bCs/>
        </w:rPr>
        <w:t xml:space="preserve"> 2.2.</w:t>
      </w:r>
      <w:r w:rsidRPr="0089326B">
        <w:rPr>
          <w:b/>
          <w:bCs/>
        </w:rPr>
        <w:t xml:space="preserve"> </w:t>
      </w:r>
      <w:r w:rsidR="00107EB3" w:rsidRPr="0089326B">
        <w:rPr>
          <w:rFonts w:hint="eastAsia"/>
          <w:b/>
          <w:bCs/>
        </w:rPr>
        <w:t>渲染管线的基本构造，</w:t>
      </w:r>
      <w:r w:rsidR="00033F61" w:rsidRPr="0089326B">
        <w:rPr>
          <w:rFonts w:hint="eastAsia"/>
          <w:b/>
          <w:bCs/>
        </w:rPr>
        <w:t>由</w:t>
      </w:r>
      <w:r w:rsidR="00107EB3" w:rsidRPr="0089326B">
        <w:rPr>
          <w:rFonts w:hint="eastAsia"/>
          <w:b/>
          <w:bCs/>
        </w:rPr>
        <w:t>四个阶段</w:t>
      </w:r>
      <w:r w:rsidR="00033F61" w:rsidRPr="0089326B">
        <w:rPr>
          <w:rFonts w:hint="eastAsia"/>
          <w:b/>
          <w:bCs/>
        </w:rPr>
        <w:t>组成</w:t>
      </w:r>
      <w:r w:rsidR="00FB64F1" w:rsidRPr="0089326B">
        <w:rPr>
          <w:rFonts w:hint="eastAsia"/>
          <w:b/>
          <w:bCs/>
        </w:rPr>
        <w:t>：</w:t>
      </w:r>
      <w:r w:rsidR="00107EB3" w:rsidRPr="0089326B">
        <w:rPr>
          <w:rFonts w:hint="eastAsia"/>
          <w:b/>
          <w:bCs/>
        </w:rPr>
        <w:t>应用程序、几何处理、</w:t>
      </w:r>
      <w:r w:rsidR="00F1746C" w:rsidRPr="0089326B">
        <w:rPr>
          <w:rFonts w:hint="eastAsia"/>
          <w:b/>
          <w:bCs/>
        </w:rPr>
        <w:t>光栅</w:t>
      </w:r>
      <w:r w:rsidR="00107EB3" w:rsidRPr="0089326B">
        <w:rPr>
          <w:rFonts w:hint="eastAsia"/>
          <w:b/>
          <w:bCs/>
        </w:rPr>
        <w:t>化和像素处理。这些阶段中的每一个本身</w:t>
      </w:r>
      <w:r w:rsidR="009C7CD7" w:rsidRPr="0089326B">
        <w:rPr>
          <w:rFonts w:hint="eastAsia"/>
          <w:b/>
          <w:bCs/>
        </w:rPr>
        <w:t>也可能</w:t>
      </w:r>
      <w:r w:rsidR="00107EB3" w:rsidRPr="0089326B">
        <w:rPr>
          <w:rFonts w:hint="eastAsia"/>
          <w:b/>
          <w:bCs/>
        </w:rPr>
        <w:t>是一个</w:t>
      </w:r>
      <w:r w:rsidR="00F9641C" w:rsidRPr="0089326B">
        <w:rPr>
          <w:rFonts w:hint="eastAsia"/>
          <w:b/>
          <w:bCs/>
        </w:rPr>
        <w:t>管线</w:t>
      </w:r>
      <w:r w:rsidR="00107EB3" w:rsidRPr="0089326B">
        <w:rPr>
          <w:rFonts w:hint="eastAsia"/>
          <w:b/>
          <w:bCs/>
        </w:rPr>
        <w:t>，如几何处理阶段</w:t>
      </w:r>
      <w:r w:rsidR="005A26AC" w:rsidRPr="0089326B">
        <w:rPr>
          <w:rFonts w:hint="eastAsia"/>
          <w:b/>
          <w:bCs/>
        </w:rPr>
        <w:t>的下面</w:t>
      </w:r>
      <w:r w:rsidR="00107EB3" w:rsidRPr="0089326B">
        <w:rPr>
          <w:rFonts w:hint="eastAsia"/>
          <w:b/>
          <w:bCs/>
        </w:rPr>
        <w:t>所示，</w:t>
      </w:r>
      <w:r w:rsidR="0003445D" w:rsidRPr="0089326B">
        <w:rPr>
          <w:rFonts w:hint="eastAsia"/>
          <w:b/>
          <w:bCs/>
        </w:rPr>
        <w:t>而且</w:t>
      </w:r>
      <w:r w:rsidR="00107EB3" w:rsidRPr="0089326B">
        <w:rPr>
          <w:rFonts w:hint="eastAsia"/>
          <w:b/>
          <w:bCs/>
        </w:rPr>
        <w:t>一个阶段可</w:t>
      </w:r>
      <w:r w:rsidR="00702D29" w:rsidRPr="0089326B">
        <w:rPr>
          <w:rFonts w:hint="eastAsia"/>
          <w:b/>
          <w:bCs/>
        </w:rPr>
        <w:t>能（</w:t>
      </w:r>
      <w:r w:rsidR="00107EB3" w:rsidRPr="0089326B">
        <w:rPr>
          <w:rFonts w:hint="eastAsia"/>
          <w:b/>
          <w:bCs/>
        </w:rPr>
        <w:t>部分</w:t>
      </w:r>
      <w:r w:rsidR="00B20337" w:rsidRPr="0089326B">
        <w:rPr>
          <w:rFonts w:hint="eastAsia"/>
          <w:b/>
          <w:bCs/>
        </w:rPr>
        <w:t>地</w:t>
      </w:r>
      <w:r w:rsidR="00702D29" w:rsidRPr="0089326B">
        <w:rPr>
          <w:rFonts w:hint="eastAsia"/>
          <w:b/>
          <w:bCs/>
        </w:rPr>
        <w:t>）</w:t>
      </w:r>
      <w:r w:rsidR="00107EB3" w:rsidRPr="0089326B">
        <w:rPr>
          <w:rFonts w:hint="eastAsia"/>
          <w:b/>
          <w:bCs/>
        </w:rPr>
        <w:t>并行化，如像素处理阶段</w:t>
      </w:r>
      <w:r w:rsidR="009B547B" w:rsidRPr="0089326B">
        <w:rPr>
          <w:rFonts w:hint="eastAsia"/>
          <w:b/>
          <w:bCs/>
        </w:rPr>
        <w:t>的下面</w:t>
      </w:r>
      <w:r w:rsidR="00107EB3" w:rsidRPr="0089326B">
        <w:rPr>
          <w:rFonts w:hint="eastAsia"/>
          <w:b/>
          <w:bCs/>
        </w:rPr>
        <w:t>所示</w:t>
      </w:r>
      <w:r w:rsidR="006A0E4C" w:rsidRPr="0089326B">
        <w:rPr>
          <w:rFonts w:hint="eastAsia"/>
          <w:b/>
          <w:bCs/>
        </w:rPr>
        <w:t>。</w:t>
      </w:r>
      <w:r w:rsidR="00D77EA2" w:rsidRPr="0089326B">
        <w:rPr>
          <w:rFonts w:hint="eastAsia"/>
          <w:b/>
          <w:bCs/>
        </w:rPr>
        <w:t>在这个</w:t>
      </w:r>
      <w:r w:rsidR="00FF75DE" w:rsidRPr="0089326B">
        <w:rPr>
          <w:rFonts w:hint="eastAsia"/>
          <w:b/>
          <w:bCs/>
        </w:rPr>
        <w:t>插图</w:t>
      </w:r>
      <w:r w:rsidR="00D77EA2" w:rsidRPr="0089326B">
        <w:rPr>
          <w:rFonts w:hint="eastAsia"/>
          <w:b/>
          <w:bCs/>
        </w:rPr>
        <w:t>中，应用程序阶段是一个单独的过程，但这个阶段也可</w:t>
      </w:r>
      <w:r w:rsidR="00E64748">
        <w:rPr>
          <w:rFonts w:hint="eastAsia"/>
          <w:b/>
          <w:bCs/>
        </w:rPr>
        <w:t>被</w:t>
      </w:r>
      <w:r w:rsidR="00067504" w:rsidRPr="0089326B">
        <w:rPr>
          <w:rFonts w:hint="eastAsia"/>
          <w:b/>
          <w:bCs/>
        </w:rPr>
        <w:t>管线</w:t>
      </w:r>
      <w:r w:rsidR="00D77EA2" w:rsidRPr="0089326B">
        <w:rPr>
          <w:rFonts w:hint="eastAsia"/>
          <w:b/>
          <w:bCs/>
        </w:rPr>
        <w:t>化或并行化</w:t>
      </w:r>
      <w:r w:rsidR="00265877" w:rsidRPr="0089326B">
        <w:rPr>
          <w:rFonts w:hint="eastAsia"/>
          <w:b/>
          <w:bCs/>
        </w:rPr>
        <w:t>，</w:t>
      </w:r>
      <w:r w:rsidR="00D77EA2" w:rsidRPr="0089326B">
        <w:rPr>
          <w:rFonts w:hint="eastAsia"/>
          <w:b/>
          <w:bCs/>
        </w:rPr>
        <w:t>注意</w:t>
      </w:r>
      <w:r w:rsidR="000D6E39" w:rsidRPr="0089326B">
        <w:rPr>
          <w:rFonts w:hint="eastAsia"/>
          <w:b/>
          <w:bCs/>
        </w:rPr>
        <w:t>光栅</w:t>
      </w:r>
      <w:r w:rsidR="00D77EA2" w:rsidRPr="0089326B">
        <w:rPr>
          <w:rFonts w:hint="eastAsia"/>
          <w:b/>
          <w:bCs/>
        </w:rPr>
        <w:t>化</w:t>
      </w:r>
      <w:r w:rsidR="0077201F" w:rsidRPr="0089326B">
        <w:rPr>
          <w:rFonts w:hint="eastAsia"/>
          <w:b/>
          <w:bCs/>
        </w:rPr>
        <w:t>会</w:t>
      </w:r>
      <w:r w:rsidR="00D77EA2" w:rsidRPr="0089326B">
        <w:rPr>
          <w:rFonts w:hint="eastAsia"/>
          <w:b/>
          <w:bCs/>
        </w:rPr>
        <w:t>在一个</w:t>
      </w:r>
      <w:r w:rsidR="00415128" w:rsidRPr="0089326B">
        <w:rPr>
          <w:rFonts w:hint="eastAsia"/>
          <w:b/>
          <w:bCs/>
        </w:rPr>
        <w:t>图元</w:t>
      </w:r>
      <w:r w:rsidR="00A07083" w:rsidRPr="0089326B">
        <w:rPr>
          <w:rFonts w:hint="eastAsia"/>
          <w:b/>
          <w:bCs/>
        </w:rPr>
        <w:t>（</w:t>
      </w:r>
      <w:r w:rsidR="00D77EA2" w:rsidRPr="0089326B">
        <w:rPr>
          <w:rFonts w:hint="eastAsia"/>
          <w:b/>
          <w:bCs/>
        </w:rPr>
        <w:t>如一个三角形</w:t>
      </w:r>
      <w:r w:rsidR="00A07083" w:rsidRPr="0089326B">
        <w:rPr>
          <w:rFonts w:hint="eastAsia"/>
          <w:b/>
          <w:bCs/>
        </w:rPr>
        <w:t>）内</w:t>
      </w:r>
      <w:r w:rsidR="00D77EA2" w:rsidRPr="0089326B">
        <w:rPr>
          <w:rFonts w:hint="eastAsia"/>
          <w:b/>
          <w:bCs/>
        </w:rPr>
        <w:t>寻找像素</w:t>
      </w:r>
      <w:r w:rsidR="00D6003D" w:rsidRPr="0089326B">
        <w:rPr>
          <w:rFonts w:hint="eastAsia"/>
          <w:b/>
          <w:bCs/>
        </w:rPr>
        <w:t>。</w:t>
      </w:r>
    </w:p>
    <w:p w14:paraId="32666541" w14:textId="77777777" w:rsidR="002B2366" w:rsidRDefault="002B2366" w:rsidP="002B2366">
      <w:pPr>
        <w:spacing w:before="31" w:after="31"/>
        <w:ind w:firstLineChars="0" w:firstLine="0"/>
        <w:contextualSpacing/>
      </w:pPr>
    </w:p>
    <w:p w14:paraId="3C8BF871" w14:textId="48A2CB8E" w:rsidR="00B4596A" w:rsidRDefault="00B4596A" w:rsidP="00B4596A">
      <w:pPr>
        <w:spacing w:before="31" w:after="31"/>
        <w:ind w:firstLine="480"/>
        <w:contextualSpacing/>
      </w:pPr>
      <w:r>
        <w:rPr>
          <w:rFonts w:hint="eastAsia"/>
        </w:rPr>
        <w:t>渲染</w:t>
      </w:r>
      <w:r w:rsidR="00157D96">
        <w:rPr>
          <w:rFonts w:hint="eastAsia"/>
        </w:rPr>
        <w:t>的</w:t>
      </w:r>
      <w:r>
        <w:rPr>
          <w:rFonts w:hint="eastAsia"/>
        </w:rPr>
        <w:t>速度可以用每秒帧数</w:t>
      </w:r>
      <w:r w:rsidR="00251EB9">
        <w:rPr>
          <w:rFonts w:hint="eastAsia"/>
        </w:rPr>
        <w:t>（</w:t>
      </w:r>
      <w:r w:rsidR="009A2216" w:rsidRPr="009A2216">
        <w:t>frames per second</w:t>
      </w:r>
      <w:r w:rsidR="009A2216">
        <w:t xml:space="preserve">, </w:t>
      </w:r>
      <w:r>
        <w:rPr>
          <w:rFonts w:hint="eastAsia"/>
        </w:rPr>
        <w:t>FPS</w:t>
      </w:r>
      <w:r w:rsidR="00251EB9">
        <w:rPr>
          <w:rFonts w:hint="eastAsia"/>
        </w:rPr>
        <w:t>）</w:t>
      </w:r>
      <w:r>
        <w:rPr>
          <w:rFonts w:hint="eastAsia"/>
        </w:rPr>
        <w:t>表示，即每秒渲染的图像</w:t>
      </w:r>
      <w:r w:rsidR="00D711A9">
        <w:rPr>
          <w:rFonts w:hint="eastAsia"/>
        </w:rPr>
        <w:t>的</w:t>
      </w:r>
      <w:r>
        <w:rPr>
          <w:rFonts w:hint="eastAsia"/>
        </w:rPr>
        <w:t>数量</w:t>
      </w:r>
      <w:r w:rsidR="00D90F3F">
        <w:rPr>
          <w:rFonts w:hint="eastAsia"/>
        </w:rPr>
        <w:t>，</w:t>
      </w:r>
      <w:r>
        <w:rPr>
          <w:rFonts w:hint="eastAsia"/>
        </w:rPr>
        <w:t>它也可以用赫兹</w:t>
      </w:r>
      <w:r w:rsidR="00B71D43">
        <w:rPr>
          <w:rFonts w:hint="eastAsia"/>
        </w:rPr>
        <w:t>（</w:t>
      </w:r>
      <w:r>
        <w:rPr>
          <w:rFonts w:hint="eastAsia"/>
        </w:rPr>
        <w:t>Hz</w:t>
      </w:r>
      <w:r w:rsidR="00B71D43">
        <w:rPr>
          <w:rFonts w:hint="eastAsia"/>
        </w:rPr>
        <w:t>）</w:t>
      </w:r>
      <w:r>
        <w:rPr>
          <w:rFonts w:hint="eastAsia"/>
        </w:rPr>
        <w:t>表示，这是</w:t>
      </w:r>
      <w:r>
        <w:rPr>
          <w:rFonts w:hint="eastAsia"/>
        </w:rPr>
        <w:t>1/</w:t>
      </w:r>
      <w:r>
        <w:rPr>
          <w:rFonts w:hint="eastAsia"/>
        </w:rPr>
        <w:t>秒的</w:t>
      </w:r>
      <w:r w:rsidR="0050548A">
        <w:rPr>
          <w:rFonts w:hint="eastAsia"/>
        </w:rPr>
        <w:t>符号</w:t>
      </w:r>
      <w:r>
        <w:rPr>
          <w:rFonts w:hint="eastAsia"/>
        </w:rPr>
        <w:t>，即更新的频率</w:t>
      </w:r>
      <w:r w:rsidR="000133E0">
        <w:rPr>
          <w:rFonts w:hint="eastAsia"/>
        </w:rPr>
        <w:t>，</w:t>
      </w:r>
      <w:r>
        <w:rPr>
          <w:rFonts w:hint="eastAsia"/>
        </w:rPr>
        <w:t>用毫秒</w:t>
      </w:r>
      <w:r w:rsidR="00DE4F19">
        <w:rPr>
          <w:rFonts w:hint="eastAsia"/>
        </w:rPr>
        <w:t>（</w:t>
      </w:r>
      <w:proofErr w:type="spellStart"/>
      <w:r>
        <w:rPr>
          <w:rFonts w:hint="eastAsia"/>
        </w:rPr>
        <w:t>ms</w:t>
      </w:r>
      <w:proofErr w:type="spellEnd"/>
      <w:r w:rsidR="00DE4F19">
        <w:rPr>
          <w:rFonts w:hint="eastAsia"/>
        </w:rPr>
        <w:t>）</w:t>
      </w:r>
      <w:r>
        <w:rPr>
          <w:rFonts w:hint="eastAsia"/>
        </w:rPr>
        <w:t>表示渲染图像所需的时间也是很常见的</w:t>
      </w:r>
      <w:r w:rsidR="005E1542">
        <w:rPr>
          <w:rFonts w:hint="eastAsia"/>
        </w:rPr>
        <w:t>。</w:t>
      </w:r>
      <w:r>
        <w:rPr>
          <w:rFonts w:hint="eastAsia"/>
        </w:rPr>
        <w:t>生成图像的时间通常是不同</w:t>
      </w:r>
      <w:r>
        <w:rPr>
          <w:rFonts w:hint="eastAsia"/>
        </w:rPr>
        <w:lastRenderedPageBreak/>
        <w:t>的，取决于在每一帧中执行的计算的复杂</w:t>
      </w:r>
      <w:r w:rsidR="00ED1E36">
        <w:rPr>
          <w:rFonts w:hint="eastAsia"/>
        </w:rPr>
        <w:t>度</w:t>
      </w:r>
      <w:r w:rsidR="00345931">
        <w:rPr>
          <w:rFonts w:hint="eastAsia"/>
        </w:rPr>
        <w:t>。</w:t>
      </w:r>
      <w:r w:rsidR="002D0AFD" w:rsidRPr="002D0AFD">
        <w:rPr>
          <w:rFonts w:hint="eastAsia"/>
        </w:rPr>
        <w:t>每秒帧数</w:t>
      </w:r>
      <w:r w:rsidR="002F4C9A">
        <w:rPr>
          <w:rFonts w:hint="eastAsia"/>
        </w:rPr>
        <w:t>可以</w:t>
      </w:r>
      <w:r w:rsidR="002D0AFD" w:rsidRPr="002D0AFD">
        <w:rPr>
          <w:rFonts w:hint="eastAsia"/>
        </w:rPr>
        <w:t>用来表示特定帧的速率，或在使用</w:t>
      </w:r>
      <w:r w:rsidR="00B15EDF">
        <w:rPr>
          <w:rFonts w:hint="eastAsia"/>
        </w:rPr>
        <w:t>时</w:t>
      </w:r>
      <w:r w:rsidR="002D0AFD" w:rsidRPr="002D0AFD">
        <w:rPr>
          <w:rFonts w:hint="eastAsia"/>
        </w:rPr>
        <w:t>一段时间内的平均性能</w:t>
      </w:r>
      <w:r w:rsidR="00096109">
        <w:rPr>
          <w:rFonts w:hint="eastAsia"/>
        </w:rPr>
        <w:t>，</w:t>
      </w:r>
      <w:proofErr w:type="gramStart"/>
      <w:r w:rsidR="002D0AFD" w:rsidRPr="002D0AFD">
        <w:rPr>
          <w:rFonts w:hint="eastAsia"/>
        </w:rPr>
        <w:t>赫兹用于</w:t>
      </w:r>
      <w:proofErr w:type="gramEnd"/>
      <w:r w:rsidR="002D0AFD" w:rsidRPr="002D0AFD">
        <w:rPr>
          <w:rFonts w:hint="eastAsia"/>
        </w:rPr>
        <w:t>硬件，例如显示器，它被设置为固定的速率</w:t>
      </w:r>
      <w:r w:rsidR="00B15EDF">
        <w:rPr>
          <w:rFonts w:hint="eastAsia"/>
        </w:rPr>
        <w:t>。</w:t>
      </w:r>
    </w:p>
    <w:p w14:paraId="2867E05A" w14:textId="2EFB1D4F" w:rsidR="00D22EB3" w:rsidRDefault="00187CF5" w:rsidP="002F572C">
      <w:pPr>
        <w:spacing w:before="31" w:after="31"/>
        <w:ind w:firstLine="480"/>
        <w:contextualSpacing/>
      </w:pPr>
      <w:r>
        <w:rPr>
          <w:rFonts w:hint="eastAsia"/>
        </w:rPr>
        <w:t>顾名思义，应用程序阶段由应用程序驱动，因此通常在运行在通用</w:t>
      </w:r>
      <w:r w:rsidR="00104715">
        <w:t>CPU</w:t>
      </w:r>
      <w:r>
        <w:rPr>
          <w:rFonts w:hint="eastAsia"/>
        </w:rPr>
        <w:t>上的软件中实现</w:t>
      </w:r>
      <w:r w:rsidR="003C4329">
        <w:rPr>
          <w:rFonts w:hint="eastAsia"/>
        </w:rPr>
        <w:t>，</w:t>
      </w:r>
      <w:r>
        <w:rPr>
          <w:rFonts w:hint="eastAsia"/>
        </w:rPr>
        <w:t>这些</w:t>
      </w:r>
      <w:r w:rsidR="00BA10B0">
        <w:rPr>
          <w:rFonts w:hint="eastAsia"/>
        </w:rPr>
        <w:t>CPU</w:t>
      </w:r>
      <w:r>
        <w:rPr>
          <w:rFonts w:hint="eastAsia"/>
        </w:rPr>
        <w:t>通常</w:t>
      </w:r>
      <w:r w:rsidR="00F079C4">
        <w:rPr>
          <w:rFonts w:hint="eastAsia"/>
        </w:rPr>
        <w:t>拥有</w:t>
      </w:r>
      <w:r>
        <w:rPr>
          <w:rFonts w:hint="eastAsia"/>
        </w:rPr>
        <w:t>多个</w:t>
      </w:r>
      <w:r w:rsidR="00902939">
        <w:rPr>
          <w:rFonts w:hint="eastAsia"/>
        </w:rPr>
        <w:t>内</w:t>
      </w:r>
      <w:r>
        <w:rPr>
          <w:rFonts w:hint="eastAsia"/>
        </w:rPr>
        <w:t>核，能够并行处理多个执行线程</w:t>
      </w:r>
      <w:r w:rsidR="00F27AD1">
        <w:rPr>
          <w:rFonts w:hint="eastAsia"/>
        </w:rPr>
        <w:t>（</w:t>
      </w:r>
      <w:r w:rsidR="00F27AD1" w:rsidRPr="00F27AD1">
        <w:t>threads of execution</w:t>
      </w:r>
      <w:r w:rsidR="00F27AD1">
        <w:rPr>
          <w:rFonts w:hint="eastAsia"/>
        </w:rPr>
        <w:t>）</w:t>
      </w:r>
      <w:r w:rsidR="00861A6E">
        <w:rPr>
          <w:rFonts w:hint="eastAsia"/>
        </w:rPr>
        <w:t>，</w:t>
      </w:r>
      <w:r>
        <w:rPr>
          <w:rFonts w:hint="eastAsia"/>
        </w:rPr>
        <w:t>这使</w:t>
      </w:r>
      <w:r w:rsidR="0049121B">
        <w:rPr>
          <w:rFonts w:hint="eastAsia"/>
        </w:rPr>
        <w:t>CPU</w:t>
      </w:r>
      <w:r>
        <w:rPr>
          <w:rFonts w:hint="eastAsia"/>
        </w:rPr>
        <w:t>能够有效地运行由应用程序阶段负责的大量任务</w:t>
      </w:r>
      <w:r w:rsidR="00290EC3">
        <w:rPr>
          <w:rFonts w:hint="eastAsia"/>
        </w:rPr>
        <w:t>，</w:t>
      </w:r>
      <w:r w:rsidR="000E1F65">
        <w:rPr>
          <w:rFonts w:hint="eastAsia"/>
        </w:rPr>
        <w:t>通常</w:t>
      </w:r>
      <w:r>
        <w:rPr>
          <w:rFonts w:hint="eastAsia"/>
        </w:rPr>
        <w:t>在</w:t>
      </w:r>
      <w:r>
        <w:rPr>
          <w:rFonts w:hint="eastAsia"/>
        </w:rPr>
        <w:t>CPU</w:t>
      </w:r>
      <w:r>
        <w:rPr>
          <w:rFonts w:hint="eastAsia"/>
        </w:rPr>
        <w:t>上执行的任务包括碰撞检测、全局加速算法、动画、物理</w:t>
      </w:r>
      <w:r w:rsidR="00A51A05">
        <w:rPr>
          <w:rFonts w:hint="eastAsia"/>
        </w:rPr>
        <w:t>仿真</w:t>
      </w:r>
      <w:r>
        <w:rPr>
          <w:rFonts w:hint="eastAsia"/>
        </w:rPr>
        <w:t>等，具体取决于应用程序的类型。</w:t>
      </w:r>
      <w:r w:rsidR="00102158" w:rsidRPr="00102158">
        <w:rPr>
          <w:rFonts w:hint="eastAsia"/>
        </w:rPr>
        <w:t>下一个主要阶段是几何处理，它处理</w:t>
      </w:r>
      <w:r w:rsidR="005570CB">
        <w:rPr>
          <w:rFonts w:hint="eastAsia"/>
        </w:rPr>
        <w:t>变换</w:t>
      </w:r>
      <w:r w:rsidR="00102158" w:rsidRPr="00102158">
        <w:rPr>
          <w:rFonts w:hint="eastAsia"/>
        </w:rPr>
        <w:t>、投影和所有其他类型的几何处理</w:t>
      </w:r>
      <w:r w:rsidR="001272D9">
        <w:rPr>
          <w:rFonts w:hint="eastAsia"/>
        </w:rPr>
        <w:t>，</w:t>
      </w:r>
      <w:r w:rsidR="00102158" w:rsidRPr="00102158">
        <w:rPr>
          <w:rFonts w:hint="eastAsia"/>
        </w:rPr>
        <w:t>这个阶段计算要画什么、应该怎</w:t>
      </w:r>
      <w:r w:rsidR="00814210">
        <w:rPr>
          <w:rFonts w:hint="eastAsia"/>
        </w:rPr>
        <w:t>么</w:t>
      </w:r>
      <w:r w:rsidR="00102158" w:rsidRPr="00102158">
        <w:rPr>
          <w:rFonts w:hint="eastAsia"/>
        </w:rPr>
        <w:t>画以及应该在哪里画</w:t>
      </w:r>
      <w:r w:rsidR="00AF20BA">
        <w:rPr>
          <w:rFonts w:hint="eastAsia"/>
        </w:rPr>
        <w:t>，</w:t>
      </w:r>
      <w:r w:rsidR="00102158" w:rsidRPr="00102158">
        <w:rPr>
          <w:rFonts w:hint="eastAsia"/>
        </w:rPr>
        <w:t>几何阶段通常在图形处理单元</w:t>
      </w:r>
      <w:r w:rsidR="00F57CBD">
        <w:rPr>
          <w:rFonts w:hint="eastAsia"/>
        </w:rPr>
        <w:t>（</w:t>
      </w:r>
      <w:r w:rsidR="00C45204" w:rsidRPr="00C45204">
        <w:t>graphics processing unit</w:t>
      </w:r>
      <w:r w:rsidR="00C45204">
        <w:t xml:space="preserve">, </w:t>
      </w:r>
      <w:r w:rsidR="00102158" w:rsidRPr="00102158">
        <w:rPr>
          <w:rFonts w:hint="eastAsia"/>
        </w:rPr>
        <w:t>GPU</w:t>
      </w:r>
      <w:r w:rsidR="00F57CBD">
        <w:rPr>
          <w:rFonts w:hint="eastAsia"/>
        </w:rPr>
        <w:t>）</w:t>
      </w:r>
      <w:r w:rsidR="00102158" w:rsidRPr="00102158">
        <w:rPr>
          <w:rFonts w:hint="eastAsia"/>
        </w:rPr>
        <w:t>上执行，其中包含许多可编程</w:t>
      </w:r>
      <w:r w:rsidR="00902939">
        <w:rPr>
          <w:rFonts w:hint="eastAsia"/>
        </w:rPr>
        <w:t>内</w:t>
      </w:r>
      <w:r w:rsidR="00102158" w:rsidRPr="00102158">
        <w:rPr>
          <w:rFonts w:hint="eastAsia"/>
        </w:rPr>
        <w:t>核和固定操作硬件。</w:t>
      </w:r>
      <w:r w:rsidR="00EC0416">
        <w:rPr>
          <w:rFonts w:hint="eastAsia"/>
        </w:rPr>
        <w:t>光栅</w:t>
      </w:r>
      <w:r w:rsidR="00102158" w:rsidRPr="00102158">
        <w:rPr>
          <w:rFonts w:hint="eastAsia"/>
        </w:rPr>
        <w:t>化阶段通常以三个顶点作为输入，形成一个三角形，</w:t>
      </w:r>
      <w:r w:rsidR="005A4CAD">
        <w:rPr>
          <w:rFonts w:hint="eastAsia"/>
        </w:rPr>
        <w:t>并</w:t>
      </w:r>
      <w:r w:rsidR="00102158" w:rsidRPr="00102158">
        <w:rPr>
          <w:rFonts w:hint="eastAsia"/>
        </w:rPr>
        <w:t>找到该三角形内所有</w:t>
      </w:r>
      <w:r w:rsidR="00486E29" w:rsidRPr="00102158">
        <w:rPr>
          <w:rFonts w:hint="eastAsia"/>
        </w:rPr>
        <w:t>的</w:t>
      </w:r>
      <w:r w:rsidR="00102158" w:rsidRPr="00102158">
        <w:rPr>
          <w:rFonts w:hint="eastAsia"/>
        </w:rPr>
        <w:t>像素，然后将这些像素</w:t>
      </w:r>
      <w:r w:rsidR="000A5FAF">
        <w:rPr>
          <w:rFonts w:hint="eastAsia"/>
        </w:rPr>
        <w:t>传递</w:t>
      </w:r>
      <w:r w:rsidR="006E0F82">
        <w:rPr>
          <w:rFonts w:hint="eastAsia"/>
        </w:rPr>
        <w:t>给</w:t>
      </w:r>
      <w:r w:rsidR="00102158" w:rsidRPr="00102158">
        <w:rPr>
          <w:rFonts w:hint="eastAsia"/>
        </w:rPr>
        <w:t>下一个阶段</w:t>
      </w:r>
      <w:r w:rsidR="00763CD9">
        <w:rPr>
          <w:rFonts w:hint="eastAsia"/>
        </w:rPr>
        <w:t>。</w:t>
      </w:r>
      <w:r w:rsidR="002F572C">
        <w:rPr>
          <w:rFonts w:hint="eastAsia"/>
        </w:rPr>
        <w:t>最后，像素处理阶段对每个像素执行</w:t>
      </w:r>
      <w:r w:rsidR="00725BCA">
        <w:rPr>
          <w:rFonts w:hint="eastAsia"/>
        </w:rPr>
        <w:t>一个</w:t>
      </w:r>
      <w:r w:rsidR="002F572C">
        <w:rPr>
          <w:rFonts w:hint="eastAsia"/>
        </w:rPr>
        <w:t>程序</w:t>
      </w:r>
      <w:r w:rsidR="002A4B63">
        <w:rPr>
          <w:rFonts w:hint="eastAsia"/>
        </w:rPr>
        <w:t>，</w:t>
      </w:r>
      <w:r w:rsidR="002F572C">
        <w:rPr>
          <w:rFonts w:hint="eastAsia"/>
        </w:rPr>
        <w:t>以确定其颜色，</w:t>
      </w:r>
      <w:r w:rsidR="00436D6B">
        <w:rPr>
          <w:rFonts w:hint="eastAsia"/>
        </w:rPr>
        <w:t>还</w:t>
      </w:r>
      <w:r w:rsidR="002F572C">
        <w:rPr>
          <w:rFonts w:hint="eastAsia"/>
        </w:rPr>
        <w:t>可能执行深度测试以</w:t>
      </w:r>
      <w:r w:rsidR="008E4AAA">
        <w:rPr>
          <w:rFonts w:hint="eastAsia"/>
        </w:rPr>
        <w:t>确定</w:t>
      </w:r>
      <w:r w:rsidR="002F572C">
        <w:rPr>
          <w:rFonts w:hint="eastAsia"/>
        </w:rPr>
        <w:t>其是否可见</w:t>
      </w:r>
      <w:r w:rsidR="00384137">
        <w:rPr>
          <w:rFonts w:hint="eastAsia"/>
        </w:rPr>
        <w:t>，</w:t>
      </w:r>
      <w:r w:rsidR="002F572C">
        <w:rPr>
          <w:rFonts w:hint="eastAsia"/>
        </w:rPr>
        <w:t>它还</w:t>
      </w:r>
      <w:r w:rsidR="003E743B">
        <w:rPr>
          <w:rFonts w:hint="eastAsia"/>
        </w:rPr>
        <w:t>可以</w:t>
      </w:r>
      <w:r w:rsidR="002F572C">
        <w:rPr>
          <w:rFonts w:hint="eastAsia"/>
        </w:rPr>
        <w:t>执行逐像素操作，例如将新计算的颜色与</w:t>
      </w:r>
      <w:r w:rsidR="00440E40">
        <w:rPr>
          <w:rFonts w:hint="eastAsia"/>
        </w:rPr>
        <w:t>之前</w:t>
      </w:r>
      <w:r w:rsidR="002F572C">
        <w:rPr>
          <w:rFonts w:hint="eastAsia"/>
        </w:rPr>
        <w:t>的颜色混合</w:t>
      </w:r>
      <w:r w:rsidR="00342E4F">
        <w:rPr>
          <w:rFonts w:hint="eastAsia"/>
        </w:rPr>
        <w:t>，光栅</w:t>
      </w:r>
      <w:r w:rsidR="002F572C">
        <w:rPr>
          <w:rFonts w:hint="eastAsia"/>
        </w:rPr>
        <w:t>化和像素处理阶段也完全在</w:t>
      </w:r>
      <w:r w:rsidR="002F572C">
        <w:rPr>
          <w:rFonts w:hint="eastAsia"/>
        </w:rPr>
        <w:t>GPU</w:t>
      </w:r>
      <w:r w:rsidR="002F572C">
        <w:rPr>
          <w:rFonts w:hint="eastAsia"/>
        </w:rPr>
        <w:t>上处理</w:t>
      </w:r>
      <w:r w:rsidR="0016761A">
        <w:rPr>
          <w:rFonts w:hint="eastAsia"/>
        </w:rPr>
        <w:t>，</w:t>
      </w:r>
      <w:r w:rsidR="002F572C">
        <w:rPr>
          <w:rFonts w:hint="eastAsia"/>
        </w:rPr>
        <w:t>所有这些阶段及其内部</w:t>
      </w:r>
      <w:r w:rsidR="00837AA1">
        <w:rPr>
          <w:rFonts w:hint="eastAsia"/>
        </w:rPr>
        <w:t>的管线</w:t>
      </w:r>
      <w:r w:rsidR="002F572C">
        <w:rPr>
          <w:rFonts w:hint="eastAsia"/>
        </w:rPr>
        <w:t>将在接下来的四个部分中讨论。更多关于</w:t>
      </w:r>
      <w:r w:rsidR="002F572C">
        <w:rPr>
          <w:rFonts w:hint="eastAsia"/>
        </w:rPr>
        <w:t>GPU</w:t>
      </w:r>
      <w:r w:rsidR="005B1AD8">
        <w:rPr>
          <w:rFonts w:hint="eastAsia"/>
        </w:rPr>
        <w:t>如何执行</w:t>
      </w:r>
      <w:r w:rsidR="002F572C">
        <w:rPr>
          <w:rFonts w:hint="eastAsia"/>
        </w:rPr>
        <w:t>这些阶段</w:t>
      </w:r>
      <w:r w:rsidR="001F050F">
        <w:rPr>
          <w:rFonts w:hint="eastAsia"/>
        </w:rPr>
        <w:t>的细节</w:t>
      </w:r>
      <w:r w:rsidR="002F572C">
        <w:rPr>
          <w:rFonts w:hint="eastAsia"/>
        </w:rPr>
        <w:t>将在第</w:t>
      </w:r>
      <w:r w:rsidR="00E11F2B">
        <w:rPr>
          <w:rFonts w:hint="eastAsia"/>
        </w:rPr>
        <w:t>3</w:t>
      </w:r>
      <w:r w:rsidR="002F572C">
        <w:rPr>
          <w:rFonts w:hint="eastAsia"/>
        </w:rPr>
        <w:t>章</w:t>
      </w:r>
      <w:r w:rsidR="002F15C2">
        <w:rPr>
          <w:rFonts w:hint="eastAsia"/>
        </w:rPr>
        <w:t>介绍</w:t>
      </w:r>
      <w:r w:rsidR="002F572C">
        <w:rPr>
          <w:rFonts w:hint="eastAsia"/>
        </w:rPr>
        <w:t>。</w:t>
      </w:r>
    </w:p>
    <w:p w14:paraId="5AC20FE5" w14:textId="253AD6AE" w:rsidR="00CC069D" w:rsidRPr="00EA2BC2" w:rsidRDefault="009279B4" w:rsidP="00CC069D">
      <w:pPr>
        <w:pStyle w:val="u2"/>
        <w:numPr>
          <w:ilvl w:val="0"/>
          <w:numId w:val="0"/>
        </w:numPr>
        <w:ind w:left="992" w:hanging="992"/>
      </w:pPr>
      <w:r>
        <w:t>2</w:t>
      </w:r>
      <w:r w:rsidR="00CC069D" w:rsidRPr="00EA2BC2">
        <w:rPr>
          <w:rFonts w:hint="eastAsia"/>
        </w:rPr>
        <w:t>.</w:t>
      </w:r>
      <w:r>
        <w:t>2</w:t>
      </w:r>
      <w:r w:rsidR="00CC069D" w:rsidRPr="00EA2BC2">
        <w:t xml:space="preserve"> </w:t>
      </w:r>
      <w:r w:rsidR="00C41E65">
        <w:rPr>
          <w:rFonts w:hint="eastAsia"/>
        </w:rPr>
        <w:t>应用程序阶段</w:t>
      </w:r>
      <w:r w:rsidR="00CC069D" w:rsidRPr="00EA2BC2">
        <w:rPr>
          <w:rFonts w:hint="eastAsia"/>
        </w:rPr>
        <w:t xml:space="preserve"> </w:t>
      </w:r>
      <w:r w:rsidR="00C41E65" w:rsidRPr="00C41E65">
        <w:t>The Application Stage</w:t>
      </w:r>
    </w:p>
    <w:p w14:paraId="337CEDF8" w14:textId="30CD2A2B" w:rsidR="00CC069D" w:rsidRDefault="00C755DA" w:rsidP="002F572C">
      <w:pPr>
        <w:spacing w:before="31" w:after="31"/>
        <w:ind w:firstLine="480"/>
        <w:contextualSpacing/>
      </w:pPr>
      <w:r w:rsidRPr="00C755DA">
        <w:rPr>
          <w:rFonts w:hint="eastAsia"/>
        </w:rPr>
        <w:t>开发人员可以完全控制应用程序阶段发生</w:t>
      </w:r>
      <w:r w:rsidR="00DC3504">
        <w:rPr>
          <w:rFonts w:hint="eastAsia"/>
        </w:rPr>
        <w:t>什么</w:t>
      </w:r>
      <w:r w:rsidRPr="00C755DA">
        <w:rPr>
          <w:rFonts w:hint="eastAsia"/>
        </w:rPr>
        <w:t>，因为它通常在</w:t>
      </w:r>
      <w:r w:rsidRPr="00C755DA">
        <w:rPr>
          <w:rFonts w:hint="eastAsia"/>
        </w:rPr>
        <w:t>CPU</w:t>
      </w:r>
      <w:r w:rsidRPr="00C755DA">
        <w:rPr>
          <w:rFonts w:hint="eastAsia"/>
        </w:rPr>
        <w:t>上执行</w:t>
      </w:r>
      <w:r w:rsidR="000443C2">
        <w:rPr>
          <w:rFonts w:hint="eastAsia"/>
        </w:rPr>
        <w:t>的</w:t>
      </w:r>
      <w:r w:rsidR="009F711F">
        <w:rPr>
          <w:rFonts w:hint="eastAsia"/>
        </w:rPr>
        <w:t>，</w:t>
      </w:r>
      <w:r w:rsidRPr="00C755DA">
        <w:rPr>
          <w:rFonts w:hint="eastAsia"/>
        </w:rPr>
        <w:t>因此，开发人员可以完全</w:t>
      </w:r>
      <w:r w:rsidR="0023538D">
        <w:rPr>
          <w:rFonts w:hint="eastAsia"/>
        </w:rPr>
        <w:t>决定具体</w:t>
      </w:r>
      <w:r w:rsidRPr="00C755DA">
        <w:rPr>
          <w:rFonts w:hint="eastAsia"/>
        </w:rPr>
        <w:t>实现，并在</w:t>
      </w:r>
      <w:r w:rsidR="003468EF">
        <w:rPr>
          <w:rFonts w:hint="eastAsia"/>
        </w:rPr>
        <w:t>之后</w:t>
      </w:r>
      <w:r w:rsidRPr="00C755DA">
        <w:rPr>
          <w:rFonts w:hint="eastAsia"/>
        </w:rPr>
        <w:t>修改它以提高性能</w:t>
      </w:r>
      <w:r w:rsidR="00751B42">
        <w:rPr>
          <w:rFonts w:hint="eastAsia"/>
        </w:rPr>
        <w:t>，</w:t>
      </w:r>
      <w:r w:rsidRPr="00C755DA">
        <w:rPr>
          <w:rFonts w:hint="eastAsia"/>
        </w:rPr>
        <w:t>这里的变化也会影响后续阶段的性能</w:t>
      </w:r>
      <w:r w:rsidR="00532EBD">
        <w:rPr>
          <w:rFonts w:hint="eastAsia"/>
        </w:rPr>
        <w:t>，</w:t>
      </w:r>
      <w:r w:rsidR="00532EBD" w:rsidRPr="00532EBD">
        <w:rPr>
          <w:rFonts w:hint="eastAsia"/>
        </w:rPr>
        <w:t>例如，应用程序阶段</w:t>
      </w:r>
      <w:r w:rsidR="007355B1">
        <w:rPr>
          <w:rFonts w:hint="eastAsia"/>
        </w:rPr>
        <w:t>的</w:t>
      </w:r>
      <w:r w:rsidR="00532EBD" w:rsidRPr="00532EBD">
        <w:rPr>
          <w:rFonts w:hint="eastAsia"/>
        </w:rPr>
        <w:t>算法或设置可以减少要</w:t>
      </w:r>
      <w:r w:rsidR="00F42816">
        <w:rPr>
          <w:rFonts w:hint="eastAsia"/>
        </w:rPr>
        <w:t>渲染</w:t>
      </w:r>
      <w:r w:rsidR="00532EBD" w:rsidRPr="00532EBD">
        <w:rPr>
          <w:rFonts w:hint="eastAsia"/>
        </w:rPr>
        <w:t>的三角形数量。</w:t>
      </w:r>
    </w:p>
    <w:p w14:paraId="49D78704" w14:textId="63FC8D3C" w:rsidR="00F654FD" w:rsidRDefault="00352CC4" w:rsidP="002F572C">
      <w:pPr>
        <w:spacing w:before="31" w:after="31"/>
        <w:ind w:firstLine="480"/>
        <w:contextualSpacing/>
      </w:pPr>
      <w:r w:rsidRPr="00352CC4">
        <w:rPr>
          <w:rFonts w:hint="eastAsia"/>
        </w:rPr>
        <w:t>所有这些都</w:t>
      </w:r>
      <w:r w:rsidR="000C2790">
        <w:rPr>
          <w:rFonts w:hint="eastAsia"/>
        </w:rPr>
        <w:t>表明</w:t>
      </w:r>
      <w:r w:rsidRPr="00352CC4">
        <w:rPr>
          <w:rFonts w:hint="eastAsia"/>
        </w:rPr>
        <w:t>，一些应用程序</w:t>
      </w:r>
      <w:r w:rsidR="00181ACD">
        <w:rPr>
          <w:rFonts w:hint="eastAsia"/>
        </w:rPr>
        <w:t>的</w:t>
      </w:r>
      <w:r w:rsidRPr="00352CC4">
        <w:rPr>
          <w:rFonts w:hint="eastAsia"/>
        </w:rPr>
        <w:t>工作可以由</w:t>
      </w:r>
      <w:r w:rsidRPr="00352CC4">
        <w:rPr>
          <w:rFonts w:hint="eastAsia"/>
        </w:rPr>
        <w:t>GPU</w:t>
      </w:r>
      <w:r w:rsidRPr="00352CC4">
        <w:rPr>
          <w:rFonts w:hint="eastAsia"/>
        </w:rPr>
        <w:t>执行，</w:t>
      </w:r>
      <w:r w:rsidR="00343C06">
        <w:rPr>
          <w:rFonts w:hint="eastAsia"/>
        </w:rPr>
        <w:t>通过</w:t>
      </w:r>
      <w:r w:rsidRPr="00352CC4">
        <w:rPr>
          <w:rFonts w:hint="eastAsia"/>
        </w:rPr>
        <w:t>使用一个称为计算着色器</w:t>
      </w:r>
      <w:r w:rsidR="00BA4C16">
        <w:rPr>
          <w:rFonts w:hint="eastAsia"/>
        </w:rPr>
        <w:t>（</w:t>
      </w:r>
      <w:r w:rsidR="00BA4C16" w:rsidRPr="00BA4C16">
        <w:t>compute shader</w:t>
      </w:r>
      <w:r w:rsidR="00BA4C16">
        <w:rPr>
          <w:rFonts w:hint="eastAsia"/>
        </w:rPr>
        <w:t>）</w:t>
      </w:r>
      <w:r w:rsidRPr="00352CC4">
        <w:rPr>
          <w:rFonts w:hint="eastAsia"/>
        </w:rPr>
        <w:t>的单独模式</w:t>
      </w:r>
      <w:r w:rsidR="0062217F">
        <w:rPr>
          <w:rFonts w:hint="eastAsia"/>
        </w:rPr>
        <w:t>，</w:t>
      </w:r>
      <w:r w:rsidRPr="00352CC4">
        <w:rPr>
          <w:rFonts w:hint="eastAsia"/>
        </w:rPr>
        <w:t>这种模式将</w:t>
      </w:r>
      <w:r w:rsidRPr="00352CC4">
        <w:rPr>
          <w:rFonts w:hint="eastAsia"/>
        </w:rPr>
        <w:t>GPU</w:t>
      </w:r>
      <w:r w:rsidRPr="00352CC4">
        <w:rPr>
          <w:rFonts w:hint="eastAsia"/>
        </w:rPr>
        <w:t>视为高度并行的通用处理器，忽略了其专门用于</w:t>
      </w:r>
      <w:r w:rsidR="000429DD" w:rsidRPr="00352CC4">
        <w:rPr>
          <w:rFonts w:hint="eastAsia"/>
        </w:rPr>
        <w:t>图形</w:t>
      </w:r>
      <w:r w:rsidRPr="00352CC4">
        <w:rPr>
          <w:rFonts w:hint="eastAsia"/>
        </w:rPr>
        <w:t>渲染的特殊功能</w:t>
      </w:r>
      <w:r w:rsidR="00231DF5">
        <w:rPr>
          <w:rFonts w:hint="eastAsia"/>
        </w:rPr>
        <w:t>。</w:t>
      </w:r>
    </w:p>
    <w:p w14:paraId="6AC31FEB" w14:textId="5127E7D9" w:rsidR="009A58B2" w:rsidRDefault="009A58B2" w:rsidP="002F572C">
      <w:pPr>
        <w:spacing w:before="31" w:after="31"/>
        <w:ind w:firstLine="480"/>
        <w:contextualSpacing/>
      </w:pPr>
      <w:r w:rsidRPr="009A58B2">
        <w:rPr>
          <w:rFonts w:hint="eastAsia"/>
        </w:rPr>
        <w:t>在应用程序阶段的</w:t>
      </w:r>
      <w:r w:rsidR="00CA0A96">
        <w:rPr>
          <w:rFonts w:hint="eastAsia"/>
        </w:rPr>
        <w:t>末尾</w:t>
      </w:r>
      <w:r w:rsidRPr="009A58B2">
        <w:rPr>
          <w:rFonts w:hint="eastAsia"/>
        </w:rPr>
        <w:t>，要渲染的几何图形被</w:t>
      </w:r>
      <w:r w:rsidR="005C1662">
        <w:rPr>
          <w:rFonts w:hint="eastAsia"/>
        </w:rPr>
        <w:t>传递</w:t>
      </w:r>
      <w:r w:rsidRPr="009A58B2">
        <w:rPr>
          <w:rFonts w:hint="eastAsia"/>
        </w:rPr>
        <w:t>给几何图形处理阶段</w:t>
      </w:r>
      <w:r w:rsidR="00FD5DFA">
        <w:rPr>
          <w:rFonts w:hint="eastAsia"/>
        </w:rPr>
        <w:t>，</w:t>
      </w:r>
      <w:r w:rsidR="004235F2">
        <w:rPr>
          <w:rFonts w:hint="eastAsia"/>
        </w:rPr>
        <w:t>它们</w:t>
      </w:r>
      <w:r w:rsidRPr="009A58B2">
        <w:rPr>
          <w:rFonts w:hint="eastAsia"/>
        </w:rPr>
        <w:t>是</w:t>
      </w:r>
      <w:r w:rsidR="00AE558C">
        <w:rPr>
          <w:rFonts w:hint="eastAsia"/>
        </w:rPr>
        <w:t>渲染图元</w:t>
      </w:r>
      <w:r w:rsidRPr="009A58B2">
        <w:rPr>
          <w:rFonts w:hint="eastAsia"/>
        </w:rPr>
        <w:t>，即点、线和三角形，它们最终可能出现在屏幕上</w:t>
      </w:r>
      <w:r w:rsidR="00A04438">
        <w:rPr>
          <w:rFonts w:hint="eastAsia"/>
        </w:rPr>
        <w:t>（</w:t>
      </w:r>
      <w:r w:rsidRPr="009A58B2">
        <w:rPr>
          <w:rFonts w:hint="eastAsia"/>
        </w:rPr>
        <w:t>或</w:t>
      </w:r>
      <w:r w:rsidR="007E2CEE" w:rsidRPr="009A58B2">
        <w:rPr>
          <w:rFonts w:hint="eastAsia"/>
        </w:rPr>
        <w:t>任何</w:t>
      </w:r>
      <w:r w:rsidRPr="009A58B2">
        <w:rPr>
          <w:rFonts w:hint="eastAsia"/>
        </w:rPr>
        <w:t>使用的输出设备</w:t>
      </w:r>
      <w:r w:rsidR="00A04438">
        <w:rPr>
          <w:rFonts w:hint="eastAsia"/>
        </w:rPr>
        <w:t>）</w:t>
      </w:r>
      <w:r w:rsidR="0031655B">
        <w:rPr>
          <w:rFonts w:hint="eastAsia"/>
        </w:rPr>
        <w:t>，</w:t>
      </w:r>
      <w:r w:rsidRPr="009A58B2">
        <w:rPr>
          <w:rFonts w:hint="eastAsia"/>
        </w:rPr>
        <w:t>这是应用程序阶段最重要的任务。</w:t>
      </w:r>
    </w:p>
    <w:p w14:paraId="02F646AE" w14:textId="4927BBD3" w:rsidR="008D4701" w:rsidRDefault="00115F39" w:rsidP="008D4701">
      <w:pPr>
        <w:spacing w:before="31" w:after="31"/>
        <w:ind w:firstLine="480"/>
        <w:contextualSpacing/>
      </w:pPr>
      <w:r>
        <w:rPr>
          <w:rFonts w:hint="eastAsia"/>
        </w:rPr>
        <w:t>因为</w:t>
      </w:r>
      <w:r w:rsidR="008D4701">
        <w:rPr>
          <w:rFonts w:hint="eastAsia"/>
        </w:rPr>
        <w:t>这一阶段</w:t>
      </w:r>
      <w:r w:rsidR="00B96A8D">
        <w:rPr>
          <w:rFonts w:hint="eastAsia"/>
        </w:rPr>
        <w:t>是</w:t>
      </w:r>
      <w:r w:rsidR="008D4701">
        <w:rPr>
          <w:rFonts w:hint="eastAsia"/>
        </w:rPr>
        <w:t>基于软件实现</w:t>
      </w:r>
      <w:r w:rsidR="008C25E8">
        <w:rPr>
          <w:rFonts w:hint="eastAsia"/>
        </w:rPr>
        <w:t>的</w:t>
      </w:r>
      <w:r w:rsidR="008D4701">
        <w:rPr>
          <w:rFonts w:hint="eastAsia"/>
        </w:rPr>
        <w:t>，</w:t>
      </w:r>
      <w:r w:rsidR="00084F8F">
        <w:rPr>
          <w:rFonts w:hint="eastAsia"/>
        </w:rPr>
        <w:t>所以</w:t>
      </w:r>
      <w:r w:rsidR="008D4701">
        <w:rPr>
          <w:rFonts w:hint="eastAsia"/>
        </w:rPr>
        <w:t>它没有</w:t>
      </w:r>
      <w:r w:rsidR="002F70D2">
        <w:rPr>
          <w:rFonts w:hint="eastAsia"/>
        </w:rPr>
        <w:t>像</w:t>
      </w:r>
      <w:r w:rsidR="009957F9">
        <w:rPr>
          <w:rFonts w:hint="eastAsia"/>
        </w:rPr>
        <w:t>几何处理、</w:t>
      </w:r>
      <w:r w:rsidR="00825C95">
        <w:rPr>
          <w:rFonts w:hint="eastAsia"/>
        </w:rPr>
        <w:t>光栅</w:t>
      </w:r>
      <w:r w:rsidR="009957F9">
        <w:rPr>
          <w:rFonts w:hint="eastAsia"/>
        </w:rPr>
        <w:t>化和像素处理阶段那样，</w:t>
      </w:r>
      <w:r w:rsidR="008D4701">
        <w:rPr>
          <w:rFonts w:hint="eastAsia"/>
        </w:rPr>
        <w:t>被</w:t>
      </w:r>
      <w:r w:rsidR="0057746C">
        <w:rPr>
          <w:rFonts w:hint="eastAsia"/>
        </w:rPr>
        <w:t>划分</w:t>
      </w:r>
      <w:r w:rsidR="00E51BDB">
        <w:rPr>
          <w:rFonts w:hint="eastAsia"/>
        </w:rPr>
        <w:t>成</w:t>
      </w:r>
      <w:r w:rsidR="00DD3630">
        <w:rPr>
          <w:rFonts w:hint="eastAsia"/>
        </w:rPr>
        <w:t>多个</w:t>
      </w:r>
      <w:r w:rsidR="008D4701">
        <w:rPr>
          <w:rFonts w:hint="eastAsia"/>
        </w:rPr>
        <w:t>子阶段</w:t>
      </w:r>
      <w:r w:rsidR="00A42785">
        <w:rPr>
          <w:rFonts w:hint="eastAsia"/>
        </w:rPr>
        <w:t>（</w:t>
      </w:r>
      <w:r w:rsidR="00466094">
        <w:rPr>
          <w:rFonts w:hint="eastAsia"/>
        </w:rPr>
        <w:t>注：</w:t>
      </w:r>
      <w:r w:rsidR="00892A59">
        <w:rPr>
          <w:rFonts w:hint="eastAsia"/>
        </w:rPr>
        <w:t>因为</w:t>
      </w:r>
      <w:r w:rsidR="00D21E3C" w:rsidRPr="00D21E3C">
        <w:rPr>
          <w:rFonts w:hint="eastAsia"/>
        </w:rPr>
        <w:t>CPU</w:t>
      </w:r>
      <w:r w:rsidR="00D21E3C" w:rsidRPr="00D21E3C">
        <w:rPr>
          <w:rFonts w:hint="eastAsia"/>
        </w:rPr>
        <w:t>本身是在更小的</w:t>
      </w:r>
      <w:r w:rsidR="00272443">
        <w:rPr>
          <w:rFonts w:hint="eastAsia"/>
        </w:rPr>
        <w:t>尺度</w:t>
      </w:r>
      <w:r w:rsidR="00D21E3C" w:rsidRPr="00D21E3C">
        <w:rPr>
          <w:rFonts w:hint="eastAsia"/>
        </w:rPr>
        <w:t>上流水线化的，所以</w:t>
      </w:r>
      <w:r w:rsidR="00632F9C">
        <w:rPr>
          <w:rFonts w:hint="eastAsia"/>
        </w:rPr>
        <w:t>你</w:t>
      </w:r>
      <w:r w:rsidR="00D21E3C" w:rsidRPr="00D21E3C">
        <w:rPr>
          <w:rFonts w:hint="eastAsia"/>
        </w:rPr>
        <w:t>可以</w:t>
      </w:r>
      <w:r w:rsidR="001D47E0">
        <w:rPr>
          <w:rFonts w:hint="eastAsia"/>
        </w:rPr>
        <w:t>假设</w:t>
      </w:r>
      <w:r w:rsidR="00D21E3C" w:rsidRPr="00D21E3C">
        <w:rPr>
          <w:rFonts w:hint="eastAsia"/>
        </w:rPr>
        <w:t>应用程序阶段被进一步细分为</w:t>
      </w:r>
      <w:r w:rsidR="00252B79">
        <w:rPr>
          <w:rFonts w:hint="eastAsia"/>
        </w:rPr>
        <w:t>多</w:t>
      </w:r>
      <w:r w:rsidR="00D21E3C" w:rsidRPr="00D21E3C">
        <w:rPr>
          <w:rFonts w:hint="eastAsia"/>
        </w:rPr>
        <w:t>个流水线阶段，但这无关紧要</w:t>
      </w:r>
      <w:r w:rsidR="00A42785">
        <w:rPr>
          <w:rFonts w:hint="eastAsia"/>
        </w:rPr>
        <w:t>）</w:t>
      </w:r>
      <w:r w:rsidR="00EB7D60">
        <w:rPr>
          <w:rFonts w:hint="eastAsia"/>
        </w:rPr>
        <w:t>。</w:t>
      </w:r>
      <w:r w:rsidR="00B93717">
        <w:rPr>
          <w:rFonts w:hint="eastAsia"/>
        </w:rPr>
        <w:t>不过</w:t>
      </w:r>
      <w:r w:rsidR="008D4701">
        <w:rPr>
          <w:rFonts w:hint="eastAsia"/>
        </w:rPr>
        <w:t>，为了提高性能，这一阶段通常在</w:t>
      </w:r>
      <w:r w:rsidR="00DB3FF1">
        <w:rPr>
          <w:rFonts w:hint="eastAsia"/>
        </w:rPr>
        <w:t>多</w:t>
      </w:r>
      <w:r w:rsidR="008D4701">
        <w:rPr>
          <w:rFonts w:hint="eastAsia"/>
        </w:rPr>
        <w:t>个处理器核</w:t>
      </w:r>
      <w:r w:rsidR="00AF24E1">
        <w:rPr>
          <w:rFonts w:hint="eastAsia"/>
        </w:rPr>
        <w:t>心</w:t>
      </w:r>
      <w:r w:rsidR="008D4701">
        <w:rPr>
          <w:rFonts w:hint="eastAsia"/>
        </w:rPr>
        <w:t>上并行执行</w:t>
      </w:r>
      <w:r w:rsidR="001A0538">
        <w:rPr>
          <w:rFonts w:hint="eastAsia"/>
        </w:rPr>
        <w:t>，</w:t>
      </w:r>
      <w:r w:rsidR="008D4701">
        <w:rPr>
          <w:rFonts w:hint="eastAsia"/>
        </w:rPr>
        <w:lastRenderedPageBreak/>
        <w:t>在</w:t>
      </w:r>
      <w:r w:rsidR="008D4701">
        <w:rPr>
          <w:rFonts w:hint="eastAsia"/>
        </w:rPr>
        <w:t>CPU</w:t>
      </w:r>
      <w:r w:rsidR="008D4701">
        <w:rPr>
          <w:rFonts w:hint="eastAsia"/>
        </w:rPr>
        <w:t>设计中，这称为超标量</w:t>
      </w:r>
      <w:r w:rsidR="00D26C4F">
        <w:rPr>
          <w:rFonts w:hint="eastAsia"/>
        </w:rPr>
        <w:t>（</w:t>
      </w:r>
      <w:r w:rsidR="00D26C4F" w:rsidRPr="00D26C4F">
        <w:t>superscalar</w:t>
      </w:r>
      <w:r w:rsidR="00D26C4F">
        <w:rPr>
          <w:rFonts w:hint="eastAsia"/>
        </w:rPr>
        <w:t>）</w:t>
      </w:r>
      <w:r w:rsidR="008D4701">
        <w:rPr>
          <w:rFonts w:hint="eastAsia"/>
        </w:rPr>
        <w:t>结构，因为它能够在同一阶段</w:t>
      </w:r>
      <w:r w:rsidR="006B582D">
        <w:rPr>
          <w:rFonts w:hint="eastAsia"/>
        </w:rPr>
        <w:t>内</w:t>
      </w:r>
      <w:r w:rsidR="008D4701">
        <w:rPr>
          <w:rFonts w:hint="eastAsia"/>
        </w:rPr>
        <w:t>同时执行多个进程</w:t>
      </w:r>
      <w:r w:rsidR="00814C0A">
        <w:rPr>
          <w:rFonts w:hint="eastAsia"/>
        </w:rPr>
        <w:t>，</w:t>
      </w:r>
      <w:r w:rsidR="008D4701">
        <w:rPr>
          <w:rFonts w:hint="eastAsia"/>
        </w:rPr>
        <w:t>第</w:t>
      </w:r>
      <w:r w:rsidR="008D4701">
        <w:rPr>
          <w:rFonts w:hint="eastAsia"/>
        </w:rPr>
        <w:t>18.5</w:t>
      </w:r>
      <w:r w:rsidR="008D4701">
        <w:rPr>
          <w:rFonts w:hint="eastAsia"/>
        </w:rPr>
        <w:t>节介绍了使用多个处理器核心的各种方法</w:t>
      </w:r>
      <w:r w:rsidR="00EF5D1A">
        <w:rPr>
          <w:rFonts w:hint="eastAsia"/>
        </w:rPr>
        <w:t>。</w:t>
      </w:r>
    </w:p>
    <w:p w14:paraId="28C7AD4A" w14:textId="4B5F6C9F" w:rsidR="00742ABA" w:rsidRDefault="00742ABA" w:rsidP="00B21E9A">
      <w:pPr>
        <w:spacing w:before="31" w:after="31"/>
        <w:ind w:firstLine="480"/>
        <w:contextualSpacing/>
      </w:pPr>
      <w:r w:rsidRPr="00742ABA">
        <w:rPr>
          <w:rFonts w:hint="eastAsia"/>
        </w:rPr>
        <w:t>这个阶段通常</w:t>
      </w:r>
      <w:r w:rsidR="0015438E">
        <w:rPr>
          <w:rFonts w:hint="eastAsia"/>
        </w:rPr>
        <w:t>实施</w:t>
      </w:r>
      <w:r w:rsidRPr="00742ABA">
        <w:rPr>
          <w:rFonts w:hint="eastAsia"/>
        </w:rPr>
        <w:t>的一个过程是碰撞检测</w:t>
      </w:r>
      <w:r w:rsidR="00CC48D6">
        <w:rPr>
          <w:rFonts w:hint="eastAsia"/>
        </w:rPr>
        <w:t>，</w:t>
      </w:r>
      <w:r w:rsidRPr="00742ABA">
        <w:rPr>
          <w:rFonts w:hint="eastAsia"/>
        </w:rPr>
        <w:t>在检测到两个对象之间的碰撞后，可以生成响应并发送回碰撞</w:t>
      </w:r>
      <w:r w:rsidR="008B03AB">
        <w:rPr>
          <w:rFonts w:hint="eastAsia"/>
        </w:rPr>
        <w:t>的</w:t>
      </w:r>
      <w:r w:rsidRPr="00742ABA">
        <w:rPr>
          <w:rFonts w:hint="eastAsia"/>
        </w:rPr>
        <w:t>对象以及力反馈设备</w:t>
      </w:r>
      <w:r w:rsidR="00A627FB">
        <w:rPr>
          <w:rFonts w:hint="eastAsia"/>
        </w:rPr>
        <w:t>，</w:t>
      </w:r>
      <w:r w:rsidRPr="00742ABA">
        <w:rPr>
          <w:rFonts w:hint="eastAsia"/>
        </w:rPr>
        <w:t>应用程序阶段也是处理来自其他来源</w:t>
      </w:r>
      <w:r w:rsidR="00C04FB9">
        <w:rPr>
          <w:rFonts w:hint="eastAsia"/>
        </w:rPr>
        <w:t>（</w:t>
      </w:r>
      <w:r w:rsidRPr="00742ABA">
        <w:rPr>
          <w:rFonts w:hint="eastAsia"/>
        </w:rPr>
        <w:t>如键盘、鼠标或头戴式显示器</w:t>
      </w:r>
      <w:r w:rsidR="00C04FB9">
        <w:rPr>
          <w:rFonts w:hint="eastAsia"/>
        </w:rPr>
        <w:t>）</w:t>
      </w:r>
      <w:r w:rsidRPr="00742ABA">
        <w:rPr>
          <w:rFonts w:hint="eastAsia"/>
        </w:rPr>
        <w:t>的输入的地方</w:t>
      </w:r>
      <w:r w:rsidR="004719E9">
        <w:rPr>
          <w:rFonts w:hint="eastAsia"/>
        </w:rPr>
        <w:t>，</w:t>
      </w:r>
      <w:r w:rsidR="00B21E9A">
        <w:rPr>
          <w:rFonts w:hint="eastAsia"/>
        </w:rPr>
        <w:t>根据输入，可以采取几种不同的</w:t>
      </w:r>
      <w:r w:rsidR="00364869">
        <w:rPr>
          <w:rFonts w:hint="eastAsia"/>
        </w:rPr>
        <w:t>动作</w:t>
      </w:r>
      <w:r w:rsidR="00B21E9A">
        <w:rPr>
          <w:rFonts w:hint="eastAsia"/>
        </w:rPr>
        <w:t>。</w:t>
      </w:r>
      <w:r w:rsidR="006E1A07">
        <w:rPr>
          <w:rFonts w:hint="eastAsia"/>
        </w:rPr>
        <w:t>这里也</w:t>
      </w:r>
      <w:r w:rsidR="00A50D5C">
        <w:rPr>
          <w:rFonts w:hint="eastAsia"/>
        </w:rPr>
        <w:t>用来</w:t>
      </w:r>
      <w:r w:rsidR="006E1A07">
        <w:rPr>
          <w:rFonts w:hint="eastAsia"/>
        </w:rPr>
        <w:t>实现</w:t>
      </w:r>
      <w:r w:rsidR="00B21E9A">
        <w:rPr>
          <w:rFonts w:hint="eastAsia"/>
        </w:rPr>
        <w:t>加速算法，比如特定的剔除算法</w:t>
      </w:r>
      <w:r w:rsidR="00313546">
        <w:rPr>
          <w:rFonts w:hint="eastAsia"/>
        </w:rPr>
        <w:t>（</w:t>
      </w:r>
      <w:r w:rsidR="00B21E9A">
        <w:rPr>
          <w:rFonts w:hint="eastAsia"/>
        </w:rPr>
        <w:t>第</w:t>
      </w:r>
      <w:r w:rsidR="00B21E9A">
        <w:rPr>
          <w:rFonts w:hint="eastAsia"/>
        </w:rPr>
        <w:t>19</w:t>
      </w:r>
      <w:r w:rsidR="00B21E9A">
        <w:rPr>
          <w:rFonts w:hint="eastAsia"/>
        </w:rPr>
        <w:t>章</w:t>
      </w:r>
      <w:r w:rsidR="00313546">
        <w:rPr>
          <w:rFonts w:hint="eastAsia"/>
        </w:rPr>
        <w:t>）</w:t>
      </w:r>
      <w:r w:rsidR="00B21E9A">
        <w:rPr>
          <w:rFonts w:hint="eastAsia"/>
        </w:rPr>
        <w:t>，以及</w:t>
      </w:r>
      <w:r w:rsidR="0084263C">
        <w:rPr>
          <w:rFonts w:hint="eastAsia"/>
        </w:rPr>
        <w:t>管线</w:t>
      </w:r>
      <w:r w:rsidR="00B21E9A">
        <w:rPr>
          <w:rFonts w:hint="eastAsia"/>
        </w:rPr>
        <w:t>的其他部分不能处理的内容。</w:t>
      </w:r>
    </w:p>
    <w:p w14:paraId="672BE2A7" w14:textId="43C391F2" w:rsidR="00DB23B0" w:rsidRPr="00EA2BC2" w:rsidRDefault="00923128" w:rsidP="00DB23B0">
      <w:pPr>
        <w:pStyle w:val="u2"/>
        <w:numPr>
          <w:ilvl w:val="0"/>
          <w:numId w:val="0"/>
        </w:numPr>
        <w:ind w:left="992" w:hanging="992"/>
      </w:pPr>
      <w:r>
        <w:t>2</w:t>
      </w:r>
      <w:r w:rsidR="00DB23B0" w:rsidRPr="00EA2BC2">
        <w:rPr>
          <w:rFonts w:hint="eastAsia"/>
        </w:rPr>
        <w:t>.</w:t>
      </w:r>
      <w:r>
        <w:t>3</w:t>
      </w:r>
      <w:r w:rsidR="00DB23B0" w:rsidRPr="00EA2BC2">
        <w:t xml:space="preserve"> </w:t>
      </w:r>
      <w:r w:rsidR="00240C9E">
        <w:rPr>
          <w:rFonts w:hint="eastAsia"/>
        </w:rPr>
        <w:t>几何处理</w:t>
      </w:r>
      <w:r w:rsidR="00DB23B0" w:rsidRPr="00EA2BC2">
        <w:rPr>
          <w:rFonts w:hint="eastAsia"/>
        </w:rPr>
        <w:t xml:space="preserve"> </w:t>
      </w:r>
      <w:r w:rsidR="00240C9E" w:rsidRPr="00240C9E">
        <w:t>Geometry Processing</w:t>
      </w:r>
    </w:p>
    <w:p w14:paraId="4DD3D7A9" w14:textId="4B1493DF" w:rsidR="000F35CA" w:rsidRDefault="003C20A9" w:rsidP="000F35CA">
      <w:pPr>
        <w:spacing w:before="31" w:after="31"/>
        <w:ind w:firstLine="480"/>
      </w:pPr>
      <w:r w:rsidRPr="000F35CA">
        <w:rPr>
          <w:rFonts w:hint="eastAsia"/>
        </w:rPr>
        <w:t>几何处理阶段</w:t>
      </w:r>
      <w:r>
        <w:rPr>
          <w:rFonts w:hint="eastAsia"/>
        </w:rPr>
        <w:t>在</w:t>
      </w:r>
      <w:r w:rsidR="000F35CA" w:rsidRPr="000F35CA">
        <w:rPr>
          <w:rFonts w:hint="eastAsia"/>
        </w:rPr>
        <w:t>GPU</w:t>
      </w:r>
      <w:r w:rsidR="000F35CA" w:rsidRPr="000F35CA">
        <w:rPr>
          <w:rFonts w:hint="eastAsia"/>
        </w:rPr>
        <w:t>上</w:t>
      </w:r>
      <w:r w:rsidR="004036A1">
        <w:rPr>
          <w:rFonts w:hint="eastAsia"/>
        </w:rPr>
        <w:t>，它</w:t>
      </w:r>
      <w:r w:rsidR="000F35CA" w:rsidRPr="000F35CA">
        <w:rPr>
          <w:rFonts w:hint="eastAsia"/>
        </w:rPr>
        <w:t>负责大多数</w:t>
      </w:r>
      <w:r w:rsidR="00351AFE">
        <w:rPr>
          <w:rFonts w:hint="eastAsia"/>
        </w:rPr>
        <w:t>逐</w:t>
      </w:r>
      <w:r w:rsidR="000F35CA" w:rsidRPr="000F35CA">
        <w:rPr>
          <w:rFonts w:hint="eastAsia"/>
        </w:rPr>
        <w:t>三角形和</w:t>
      </w:r>
      <w:proofErr w:type="gramStart"/>
      <w:r w:rsidR="007528DE">
        <w:rPr>
          <w:rFonts w:hint="eastAsia"/>
        </w:rPr>
        <w:t>逐</w:t>
      </w:r>
      <w:r w:rsidR="000F35CA" w:rsidRPr="000F35CA">
        <w:rPr>
          <w:rFonts w:hint="eastAsia"/>
        </w:rPr>
        <w:t>顶点</w:t>
      </w:r>
      <w:proofErr w:type="gramEnd"/>
      <w:r w:rsidR="000F35CA" w:rsidRPr="000F35CA">
        <w:rPr>
          <w:rFonts w:hint="eastAsia"/>
        </w:rPr>
        <w:t>的操作</w:t>
      </w:r>
      <w:r w:rsidR="00330360">
        <w:rPr>
          <w:rFonts w:hint="eastAsia"/>
        </w:rPr>
        <w:t>，</w:t>
      </w:r>
      <w:r w:rsidR="000F35CA" w:rsidRPr="000F35CA">
        <w:rPr>
          <w:rFonts w:hint="eastAsia"/>
        </w:rPr>
        <w:t>这一阶段进一步</w:t>
      </w:r>
      <w:r w:rsidR="003127C6">
        <w:rPr>
          <w:rFonts w:hint="eastAsia"/>
        </w:rPr>
        <w:t>被</w:t>
      </w:r>
      <w:r w:rsidR="000F35CA" w:rsidRPr="000F35CA">
        <w:rPr>
          <w:rFonts w:hint="eastAsia"/>
        </w:rPr>
        <w:t>划分为以下功能阶段</w:t>
      </w:r>
      <w:r w:rsidR="00706A42">
        <w:rPr>
          <w:rFonts w:hint="eastAsia"/>
        </w:rPr>
        <w:t>：</w:t>
      </w:r>
      <w:r w:rsidR="000F35CA" w:rsidRPr="000F35CA">
        <w:rPr>
          <w:rFonts w:hint="eastAsia"/>
        </w:rPr>
        <w:t>顶点着色、投影、剪切</w:t>
      </w:r>
      <w:r w:rsidR="00A86DE1">
        <w:rPr>
          <w:rFonts w:hint="eastAsia"/>
        </w:rPr>
        <w:t>（</w:t>
      </w:r>
      <w:r w:rsidR="00A86DE1">
        <w:rPr>
          <w:rFonts w:hint="eastAsia"/>
        </w:rPr>
        <w:t>clipping</w:t>
      </w:r>
      <w:r w:rsidR="00A86DE1">
        <w:rPr>
          <w:rFonts w:hint="eastAsia"/>
        </w:rPr>
        <w:t>）</w:t>
      </w:r>
      <w:r w:rsidR="000F35CA" w:rsidRPr="000F35CA">
        <w:rPr>
          <w:rFonts w:hint="eastAsia"/>
        </w:rPr>
        <w:t>和屏幕映射</w:t>
      </w:r>
      <w:r w:rsidR="000C2164">
        <w:rPr>
          <w:rFonts w:hint="eastAsia"/>
        </w:rPr>
        <w:t>（</w:t>
      </w:r>
      <w:r w:rsidR="000C2164" w:rsidRPr="000C2164">
        <w:t>screen mapping</w:t>
      </w:r>
      <w:r w:rsidR="000C2164">
        <w:rPr>
          <w:rFonts w:hint="eastAsia"/>
        </w:rPr>
        <w:t>）</w:t>
      </w:r>
      <w:r w:rsidR="00926C54">
        <w:rPr>
          <w:rFonts w:hint="eastAsia"/>
        </w:rPr>
        <w:t>（</w:t>
      </w:r>
      <w:r w:rsidR="000F35CA" w:rsidRPr="000F35CA">
        <w:rPr>
          <w:rFonts w:hint="eastAsia"/>
        </w:rPr>
        <w:t>图</w:t>
      </w:r>
      <w:r w:rsidR="000F35CA" w:rsidRPr="000F35CA">
        <w:rPr>
          <w:rFonts w:hint="eastAsia"/>
        </w:rPr>
        <w:t>2.3</w:t>
      </w:r>
      <w:r w:rsidR="00926C54">
        <w:rPr>
          <w:rFonts w:hint="eastAsia"/>
        </w:rPr>
        <w:t>）</w:t>
      </w:r>
      <w:r w:rsidR="000F35CA" w:rsidRPr="000F35CA">
        <w:rPr>
          <w:rFonts w:hint="eastAsia"/>
        </w:rPr>
        <w:t>。</w:t>
      </w:r>
    </w:p>
    <w:p w14:paraId="543F99C6" w14:textId="26FB2749" w:rsidR="006B70BC" w:rsidRDefault="006B70BC" w:rsidP="006B70BC">
      <w:pPr>
        <w:spacing w:before="31" w:after="31"/>
        <w:ind w:firstLineChars="0" w:firstLine="0"/>
      </w:pPr>
    </w:p>
    <w:p w14:paraId="0C1ED3A5" w14:textId="5D427080" w:rsidR="006B70BC" w:rsidRDefault="005A42F3" w:rsidP="005A42F3">
      <w:pPr>
        <w:spacing w:before="31" w:after="31"/>
        <w:ind w:firstLineChars="0" w:firstLine="0"/>
        <w:jc w:val="center"/>
      </w:pPr>
      <w:r>
        <w:rPr>
          <w:noProof/>
        </w:rPr>
        <w:drawing>
          <wp:inline distT="0" distB="0" distL="0" distR="0" wp14:anchorId="58E2C11B" wp14:editId="696C8AD0">
            <wp:extent cx="5274310" cy="752475"/>
            <wp:effectExtent l="0" t="0" r="2540" b="9525"/>
            <wp:docPr id="177" name="图片 177"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descr="图示&#10;&#10;描述已自动生成"/>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74310" cy="752475"/>
                    </a:xfrm>
                    <a:prstGeom prst="rect">
                      <a:avLst/>
                    </a:prstGeom>
                  </pic:spPr>
                </pic:pic>
              </a:graphicData>
            </a:graphic>
          </wp:inline>
        </w:drawing>
      </w:r>
    </w:p>
    <w:p w14:paraId="3925FB4F" w14:textId="0D961930" w:rsidR="006B70BC" w:rsidRPr="00AF5B20" w:rsidRDefault="00645383" w:rsidP="006B70BC">
      <w:pPr>
        <w:spacing w:before="31" w:after="31"/>
        <w:ind w:firstLineChars="0" w:firstLine="0"/>
        <w:rPr>
          <w:b/>
          <w:bCs/>
        </w:rPr>
      </w:pPr>
      <w:r w:rsidRPr="00AF5B20">
        <w:rPr>
          <w:rFonts w:hint="eastAsia"/>
          <w:b/>
          <w:bCs/>
        </w:rPr>
        <w:t>图</w:t>
      </w:r>
      <w:r w:rsidRPr="00AF5B20">
        <w:rPr>
          <w:rFonts w:hint="eastAsia"/>
          <w:b/>
          <w:bCs/>
        </w:rPr>
        <w:t xml:space="preserve"> </w:t>
      </w:r>
      <w:r w:rsidRPr="00AF5B20">
        <w:rPr>
          <w:b/>
          <w:bCs/>
        </w:rPr>
        <w:t xml:space="preserve">2.3. </w:t>
      </w:r>
      <w:r w:rsidR="00B979FD" w:rsidRPr="00AF5B20">
        <w:rPr>
          <w:rFonts w:hint="eastAsia"/>
          <w:b/>
          <w:bCs/>
        </w:rPr>
        <w:t>几何处理阶段分为一系列功能阶段</w:t>
      </w:r>
      <w:r w:rsidR="009164F6" w:rsidRPr="00AF5B20">
        <w:rPr>
          <w:rFonts w:hint="eastAsia"/>
          <w:b/>
          <w:bCs/>
        </w:rPr>
        <w:t>。</w:t>
      </w:r>
    </w:p>
    <w:p w14:paraId="4D180EC2" w14:textId="77777777" w:rsidR="006B70BC" w:rsidRPr="000F35CA" w:rsidRDefault="006B70BC" w:rsidP="006B70BC">
      <w:pPr>
        <w:spacing w:before="31" w:after="31"/>
        <w:ind w:firstLineChars="0" w:firstLine="0"/>
      </w:pPr>
    </w:p>
    <w:p w14:paraId="43263E6B" w14:textId="396A4CB4" w:rsidR="001F429B" w:rsidRPr="00427BE6" w:rsidRDefault="00B729E3" w:rsidP="001F429B">
      <w:pPr>
        <w:pStyle w:val="u3"/>
        <w:numPr>
          <w:ilvl w:val="0"/>
          <w:numId w:val="0"/>
        </w:numPr>
        <w:ind w:left="2400" w:hanging="2400"/>
      </w:pPr>
      <w:r>
        <w:t>2</w:t>
      </w:r>
      <w:r w:rsidR="001F429B" w:rsidRPr="00427BE6">
        <w:rPr>
          <w:rFonts w:hint="eastAsia"/>
        </w:rPr>
        <w:t>.</w:t>
      </w:r>
      <w:r>
        <w:t>3</w:t>
      </w:r>
      <w:r w:rsidR="001F429B" w:rsidRPr="00427BE6">
        <w:rPr>
          <w:rFonts w:hint="eastAsia"/>
        </w:rPr>
        <w:t xml:space="preserve">.1 </w:t>
      </w:r>
      <w:r w:rsidR="000A4521">
        <w:rPr>
          <w:rFonts w:hint="eastAsia"/>
        </w:rPr>
        <w:t>顶点着色</w:t>
      </w:r>
      <w:r w:rsidR="001F429B" w:rsidRPr="00427BE6">
        <w:rPr>
          <w:rFonts w:hint="eastAsia"/>
        </w:rPr>
        <w:t xml:space="preserve"> </w:t>
      </w:r>
      <w:r w:rsidR="000A4521" w:rsidRPr="000A4521">
        <w:t>Vertex Shading</w:t>
      </w:r>
    </w:p>
    <w:p w14:paraId="26D6DCF1" w14:textId="48523E13" w:rsidR="00DB23B0" w:rsidRDefault="00F81399" w:rsidP="00B21E9A">
      <w:pPr>
        <w:spacing w:before="31" w:after="31"/>
        <w:ind w:firstLine="480"/>
        <w:contextualSpacing/>
      </w:pPr>
      <w:r w:rsidRPr="00F81399">
        <w:rPr>
          <w:rFonts w:hint="eastAsia"/>
        </w:rPr>
        <w:t>顶点着色有两个主要任务，即，计算顶点的位置和</w:t>
      </w:r>
      <w:r w:rsidR="00B04A20">
        <w:rPr>
          <w:rFonts w:hint="eastAsia"/>
        </w:rPr>
        <w:t>计算</w:t>
      </w:r>
      <w:r w:rsidRPr="00F81399">
        <w:rPr>
          <w:rFonts w:hint="eastAsia"/>
        </w:rPr>
        <w:t>程序员可能</w:t>
      </w:r>
      <w:r w:rsidR="000A19C1">
        <w:rPr>
          <w:rFonts w:hint="eastAsia"/>
        </w:rPr>
        <w:t>需要</w:t>
      </w:r>
      <w:r w:rsidRPr="00F81399">
        <w:rPr>
          <w:rFonts w:hint="eastAsia"/>
        </w:rPr>
        <w:t>的顶点输出数据，</w:t>
      </w:r>
      <w:r w:rsidR="00913782">
        <w:rPr>
          <w:rFonts w:hint="eastAsia"/>
        </w:rPr>
        <w:t>比</w:t>
      </w:r>
      <w:r w:rsidRPr="00F81399">
        <w:rPr>
          <w:rFonts w:hint="eastAsia"/>
        </w:rPr>
        <w:t>如法线和纹理坐标。</w:t>
      </w:r>
      <w:r w:rsidR="006004BB">
        <w:rPr>
          <w:rFonts w:hint="eastAsia"/>
        </w:rPr>
        <w:t>通常</w:t>
      </w:r>
      <w:r w:rsidRPr="00F81399">
        <w:rPr>
          <w:rFonts w:hint="eastAsia"/>
        </w:rPr>
        <w:t>一个</w:t>
      </w:r>
      <w:r w:rsidR="00BC4FEB">
        <w:rPr>
          <w:rFonts w:hint="eastAsia"/>
        </w:rPr>
        <w:t>对象</w:t>
      </w:r>
      <w:r w:rsidRPr="00F81399">
        <w:rPr>
          <w:rFonts w:hint="eastAsia"/>
        </w:rPr>
        <w:t>的大部分</w:t>
      </w:r>
      <w:r w:rsidR="00BC4FEB">
        <w:rPr>
          <w:rFonts w:hint="eastAsia"/>
        </w:rPr>
        <w:t>着色</w:t>
      </w:r>
      <w:r w:rsidRPr="00F81399">
        <w:rPr>
          <w:rFonts w:hint="eastAsia"/>
        </w:rPr>
        <w:t>是通过在每个顶点的位置</w:t>
      </w:r>
      <w:r w:rsidR="00355691" w:rsidRPr="00F81399">
        <w:rPr>
          <w:rFonts w:hint="eastAsia"/>
        </w:rPr>
        <w:t>和法线</w:t>
      </w:r>
      <w:r w:rsidRPr="00F81399">
        <w:rPr>
          <w:rFonts w:hint="eastAsia"/>
        </w:rPr>
        <w:t>上</w:t>
      </w:r>
      <w:r w:rsidR="002F11B1">
        <w:rPr>
          <w:rFonts w:hint="eastAsia"/>
        </w:rPr>
        <w:t>应用光照</w:t>
      </w:r>
      <w:r w:rsidRPr="00F81399">
        <w:rPr>
          <w:rFonts w:hint="eastAsia"/>
        </w:rPr>
        <w:t>来计算的，</w:t>
      </w:r>
      <w:r w:rsidR="000761BE">
        <w:rPr>
          <w:rFonts w:hint="eastAsia"/>
        </w:rPr>
        <w:t>然后</w:t>
      </w:r>
      <w:r w:rsidRPr="00F81399">
        <w:rPr>
          <w:rFonts w:hint="eastAsia"/>
        </w:rPr>
        <w:t>在顶点处</w:t>
      </w:r>
      <w:r w:rsidR="002D6DA4">
        <w:rPr>
          <w:rFonts w:hint="eastAsia"/>
        </w:rPr>
        <w:t>只</w:t>
      </w:r>
      <w:r w:rsidRPr="00F81399">
        <w:rPr>
          <w:rFonts w:hint="eastAsia"/>
        </w:rPr>
        <w:t>存储结果颜色</w:t>
      </w:r>
      <w:r w:rsidR="00ED54F6">
        <w:rPr>
          <w:rFonts w:hint="eastAsia"/>
        </w:rPr>
        <w:t>，</w:t>
      </w:r>
      <w:r w:rsidR="007E1A65" w:rsidRPr="007E1A65">
        <w:rPr>
          <w:rFonts w:hint="eastAsia"/>
        </w:rPr>
        <w:t>然后将这些颜色插值到整个三角形中</w:t>
      </w:r>
      <w:r w:rsidR="007C6D12">
        <w:rPr>
          <w:rFonts w:hint="eastAsia"/>
        </w:rPr>
        <w:t>，</w:t>
      </w:r>
      <w:r w:rsidR="007E1A65" w:rsidRPr="007E1A65">
        <w:rPr>
          <w:rFonts w:hint="eastAsia"/>
        </w:rPr>
        <w:t>因此，这种可编程</w:t>
      </w:r>
      <w:r w:rsidR="00DD744C">
        <w:rPr>
          <w:rFonts w:hint="eastAsia"/>
        </w:rPr>
        <w:t>的</w:t>
      </w:r>
      <w:r w:rsidR="007E1A65" w:rsidRPr="007E1A65">
        <w:rPr>
          <w:rFonts w:hint="eastAsia"/>
        </w:rPr>
        <w:t>顶点处理单元被命名为顶点着色器</w:t>
      </w:r>
      <w:r w:rsidR="007E1A65" w:rsidRPr="007E1A65">
        <w:rPr>
          <w:rFonts w:hint="eastAsia"/>
        </w:rPr>
        <w:t>[1049]</w:t>
      </w:r>
      <w:r w:rsidR="007C6D12">
        <w:rPr>
          <w:rFonts w:hint="eastAsia"/>
        </w:rPr>
        <w:t>。</w:t>
      </w:r>
      <w:r w:rsidR="007E1A65" w:rsidRPr="007E1A65">
        <w:rPr>
          <w:rFonts w:hint="eastAsia"/>
        </w:rPr>
        <w:t>随着现代</w:t>
      </w:r>
      <w:r w:rsidR="007E1A65" w:rsidRPr="007E1A65">
        <w:rPr>
          <w:rFonts w:hint="eastAsia"/>
        </w:rPr>
        <w:t>GPU</w:t>
      </w:r>
      <w:r w:rsidR="007E1A65" w:rsidRPr="007E1A65">
        <w:rPr>
          <w:rFonts w:hint="eastAsia"/>
        </w:rPr>
        <w:t>的出现，以及</w:t>
      </w:r>
      <w:r w:rsidR="00B0772E" w:rsidRPr="007E1A65">
        <w:rPr>
          <w:rFonts w:hint="eastAsia"/>
        </w:rPr>
        <w:t>部分或全部着色</w:t>
      </w:r>
      <w:r w:rsidR="00B0772E">
        <w:rPr>
          <w:rFonts w:hint="eastAsia"/>
        </w:rPr>
        <w:t>逐</w:t>
      </w:r>
      <w:r w:rsidR="007E1A65" w:rsidRPr="007E1A65">
        <w:rPr>
          <w:rFonts w:hint="eastAsia"/>
        </w:rPr>
        <w:t>像素</w:t>
      </w:r>
      <w:r w:rsidR="00352C4C">
        <w:rPr>
          <w:rFonts w:hint="eastAsia"/>
        </w:rPr>
        <w:t>执行</w:t>
      </w:r>
      <w:r w:rsidR="007E1A65" w:rsidRPr="007E1A65">
        <w:rPr>
          <w:rFonts w:hint="eastAsia"/>
        </w:rPr>
        <w:t>，这个顶点着色阶段更加普遍，</w:t>
      </w:r>
      <w:r w:rsidR="00E9427F">
        <w:rPr>
          <w:rFonts w:hint="eastAsia"/>
        </w:rPr>
        <w:t>而且</w:t>
      </w:r>
      <w:r w:rsidR="007E1A65" w:rsidRPr="007E1A65">
        <w:rPr>
          <w:rFonts w:hint="eastAsia"/>
        </w:rPr>
        <w:t>可能根本不计算任何着色方程，这取决于程序员的</w:t>
      </w:r>
      <w:r w:rsidR="0061007A">
        <w:rPr>
          <w:rFonts w:hint="eastAsia"/>
        </w:rPr>
        <w:t>想法</w:t>
      </w:r>
      <w:r w:rsidR="00977F7E">
        <w:rPr>
          <w:rFonts w:hint="eastAsia"/>
        </w:rPr>
        <w:t>。</w:t>
      </w:r>
      <w:r w:rsidR="007E1A65" w:rsidRPr="007E1A65">
        <w:rPr>
          <w:rFonts w:hint="eastAsia"/>
        </w:rPr>
        <w:t>顶点着色</w:t>
      </w:r>
      <w:proofErr w:type="gramStart"/>
      <w:r w:rsidR="007E1A65" w:rsidRPr="007E1A65">
        <w:rPr>
          <w:rFonts w:hint="eastAsia"/>
        </w:rPr>
        <w:t>器现在</w:t>
      </w:r>
      <w:proofErr w:type="gramEnd"/>
      <w:r w:rsidR="007E1A65" w:rsidRPr="007E1A65">
        <w:rPr>
          <w:rFonts w:hint="eastAsia"/>
        </w:rPr>
        <w:t>是一个更通用的单元，专门用于设置与每个顶点相关的数据</w:t>
      </w:r>
      <w:r w:rsidR="00FF2808">
        <w:rPr>
          <w:rFonts w:hint="eastAsia"/>
        </w:rPr>
        <w:t>，</w:t>
      </w:r>
      <w:r w:rsidR="00BA5552" w:rsidRPr="00BA5552">
        <w:rPr>
          <w:rFonts w:hint="eastAsia"/>
        </w:rPr>
        <w:t>例如，顶点着色器可以使用</w:t>
      </w:r>
      <w:r w:rsidR="00BA5552" w:rsidRPr="00BA5552">
        <w:rPr>
          <w:rFonts w:hint="eastAsia"/>
        </w:rPr>
        <w:t>4.4</w:t>
      </w:r>
      <w:r w:rsidR="00BA5552" w:rsidRPr="00BA5552">
        <w:rPr>
          <w:rFonts w:hint="eastAsia"/>
        </w:rPr>
        <w:t>节和</w:t>
      </w:r>
      <w:r w:rsidR="00BA5552" w:rsidRPr="00BA5552">
        <w:rPr>
          <w:rFonts w:hint="eastAsia"/>
        </w:rPr>
        <w:t>4.5</w:t>
      </w:r>
      <w:r w:rsidR="00BA5552" w:rsidRPr="00BA5552">
        <w:rPr>
          <w:rFonts w:hint="eastAsia"/>
        </w:rPr>
        <w:t>节中的方法</w:t>
      </w:r>
      <w:r w:rsidR="00B16400">
        <w:rPr>
          <w:rFonts w:hint="eastAsia"/>
        </w:rPr>
        <w:t>来将</w:t>
      </w:r>
      <w:r w:rsidR="007067B1">
        <w:rPr>
          <w:rFonts w:hint="eastAsia"/>
        </w:rPr>
        <w:t>对象动画化</w:t>
      </w:r>
      <w:r w:rsidR="00BA5552" w:rsidRPr="00BA5552">
        <w:rPr>
          <w:rFonts w:hint="eastAsia"/>
        </w:rPr>
        <w:t>。</w:t>
      </w:r>
    </w:p>
    <w:p w14:paraId="16243838" w14:textId="5FFC7B39" w:rsidR="007F4A62" w:rsidRDefault="007F4A62" w:rsidP="00D3141C">
      <w:pPr>
        <w:spacing w:before="31" w:after="31"/>
        <w:ind w:firstLine="480"/>
        <w:contextualSpacing/>
      </w:pPr>
      <w:r w:rsidRPr="007F4A62">
        <w:rPr>
          <w:rFonts w:hint="eastAsia"/>
        </w:rPr>
        <w:t>我们首先描述如何计算顶点位置，这总是需要</w:t>
      </w:r>
      <w:r w:rsidR="00C311CC" w:rsidRPr="007F4A62">
        <w:rPr>
          <w:rFonts w:hint="eastAsia"/>
        </w:rPr>
        <w:t>一组</w:t>
      </w:r>
      <w:r w:rsidRPr="007F4A62">
        <w:rPr>
          <w:rFonts w:hint="eastAsia"/>
        </w:rPr>
        <w:t>坐标</w:t>
      </w:r>
      <w:r w:rsidR="007C1FE2">
        <w:rPr>
          <w:rFonts w:hint="eastAsia"/>
        </w:rPr>
        <w:t>，</w:t>
      </w:r>
      <w:r w:rsidR="00616FDF" w:rsidRPr="007F4A62">
        <w:rPr>
          <w:rFonts w:hint="eastAsia"/>
        </w:rPr>
        <w:t>在</w:t>
      </w:r>
      <w:r w:rsidR="007C1FE2">
        <w:rPr>
          <w:rFonts w:hint="eastAsia"/>
        </w:rPr>
        <w:t>一个模型</w:t>
      </w:r>
      <w:r w:rsidRPr="007F4A62">
        <w:rPr>
          <w:rFonts w:hint="eastAsia"/>
        </w:rPr>
        <w:t>显示到屏幕上的过程中，</w:t>
      </w:r>
      <w:r w:rsidR="00DC43D8">
        <w:rPr>
          <w:rFonts w:hint="eastAsia"/>
        </w:rPr>
        <w:t>它</w:t>
      </w:r>
      <w:r w:rsidRPr="007F4A62">
        <w:rPr>
          <w:rFonts w:hint="eastAsia"/>
        </w:rPr>
        <w:t>被转换</w:t>
      </w:r>
      <w:r w:rsidR="00DE2A2C">
        <w:rPr>
          <w:rFonts w:hint="eastAsia"/>
        </w:rPr>
        <w:t>到</w:t>
      </w:r>
      <w:r w:rsidR="00F16E96">
        <w:rPr>
          <w:rFonts w:hint="eastAsia"/>
        </w:rPr>
        <w:t>数个</w:t>
      </w:r>
      <w:r w:rsidRPr="007F4A62">
        <w:rPr>
          <w:rFonts w:hint="eastAsia"/>
        </w:rPr>
        <w:t>不同的空间或坐标系</w:t>
      </w:r>
      <w:r w:rsidR="001F1E4B">
        <w:rPr>
          <w:rFonts w:hint="eastAsia"/>
        </w:rPr>
        <w:t>。</w:t>
      </w:r>
      <w:r w:rsidR="002D5018">
        <w:rPr>
          <w:rFonts w:hint="eastAsia"/>
        </w:rPr>
        <w:t>最开始</w:t>
      </w:r>
      <w:r w:rsidRPr="007F4A62">
        <w:rPr>
          <w:rFonts w:hint="eastAsia"/>
        </w:rPr>
        <w:t>，一个模型</w:t>
      </w:r>
      <w:r w:rsidR="0070740F">
        <w:rPr>
          <w:rFonts w:hint="eastAsia"/>
        </w:rPr>
        <w:t>存在于</w:t>
      </w:r>
      <w:r w:rsidRPr="007F4A62">
        <w:rPr>
          <w:rFonts w:hint="eastAsia"/>
        </w:rPr>
        <w:t>它自己的模型空间</w:t>
      </w:r>
      <w:r w:rsidR="00D3141C">
        <w:rPr>
          <w:rFonts w:hint="eastAsia"/>
        </w:rPr>
        <w:t>（</w:t>
      </w:r>
      <w:r w:rsidR="00D3141C">
        <w:t>model</w:t>
      </w:r>
      <w:r w:rsidR="007D6307">
        <w:t xml:space="preserve"> </w:t>
      </w:r>
      <w:r w:rsidR="00D3141C">
        <w:t>space</w:t>
      </w:r>
      <w:r w:rsidR="00D3141C">
        <w:rPr>
          <w:rFonts w:hint="eastAsia"/>
        </w:rPr>
        <w:t>）</w:t>
      </w:r>
      <w:r w:rsidRPr="007F4A62">
        <w:rPr>
          <w:rFonts w:hint="eastAsia"/>
        </w:rPr>
        <w:t>中，这</w:t>
      </w:r>
      <w:r w:rsidR="0071046E">
        <w:rPr>
          <w:rFonts w:hint="eastAsia"/>
        </w:rPr>
        <w:t>个时候</w:t>
      </w:r>
      <w:r w:rsidRPr="007F4A62">
        <w:rPr>
          <w:rFonts w:hint="eastAsia"/>
        </w:rPr>
        <w:t>它</w:t>
      </w:r>
      <w:r w:rsidR="0053603B">
        <w:rPr>
          <w:rFonts w:hint="eastAsia"/>
        </w:rPr>
        <w:t>完全</w:t>
      </w:r>
      <w:r w:rsidRPr="007F4A62">
        <w:rPr>
          <w:rFonts w:hint="eastAsia"/>
        </w:rPr>
        <w:t>没有被</w:t>
      </w:r>
      <w:r w:rsidR="00707307">
        <w:rPr>
          <w:rFonts w:hint="eastAsia"/>
        </w:rPr>
        <w:t>变换</w:t>
      </w:r>
      <w:r w:rsidR="00882650">
        <w:rPr>
          <w:rFonts w:hint="eastAsia"/>
        </w:rPr>
        <w:t>，</w:t>
      </w:r>
      <w:r w:rsidRPr="007F4A62">
        <w:rPr>
          <w:rFonts w:hint="eastAsia"/>
        </w:rPr>
        <w:t>每个模型都可以与一个模型</w:t>
      </w:r>
      <w:r w:rsidR="00710DEC">
        <w:rPr>
          <w:rFonts w:hint="eastAsia"/>
        </w:rPr>
        <w:t>变换（</w:t>
      </w:r>
      <w:r w:rsidR="00710DEC" w:rsidRPr="00710DEC">
        <w:t>model transform</w:t>
      </w:r>
      <w:r w:rsidR="00710DEC">
        <w:rPr>
          <w:rFonts w:hint="eastAsia"/>
        </w:rPr>
        <w:t>）</w:t>
      </w:r>
      <w:r w:rsidRPr="007F4A62">
        <w:rPr>
          <w:rFonts w:hint="eastAsia"/>
        </w:rPr>
        <w:t>相关联，这样就可以对它进行定位和</w:t>
      </w:r>
      <w:r w:rsidRPr="007F4A62">
        <w:rPr>
          <w:rFonts w:hint="eastAsia"/>
        </w:rPr>
        <w:lastRenderedPageBreak/>
        <w:t>定向</w:t>
      </w:r>
      <w:r w:rsidR="007361CD">
        <w:rPr>
          <w:rFonts w:hint="eastAsia"/>
        </w:rPr>
        <w:t>，</w:t>
      </w:r>
      <w:r w:rsidR="009078A9" w:rsidRPr="009078A9">
        <w:rPr>
          <w:rFonts w:hint="eastAsia"/>
        </w:rPr>
        <w:t>可以将多个模型</w:t>
      </w:r>
      <w:r w:rsidR="00A42160">
        <w:rPr>
          <w:rFonts w:hint="eastAsia"/>
        </w:rPr>
        <w:t>变换</w:t>
      </w:r>
      <w:r w:rsidR="009078A9" w:rsidRPr="009078A9">
        <w:rPr>
          <w:rFonts w:hint="eastAsia"/>
        </w:rPr>
        <w:t>与</w:t>
      </w:r>
      <w:r w:rsidR="001907A0">
        <w:rPr>
          <w:rFonts w:hint="eastAsia"/>
        </w:rPr>
        <w:t>一</w:t>
      </w:r>
      <w:r w:rsidR="009078A9" w:rsidRPr="009078A9">
        <w:rPr>
          <w:rFonts w:hint="eastAsia"/>
        </w:rPr>
        <w:t>个模型关联</w:t>
      </w:r>
      <w:r w:rsidR="008B1E7B">
        <w:rPr>
          <w:rFonts w:hint="eastAsia"/>
        </w:rPr>
        <w:t>，</w:t>
      </w:r>
      <w:r w:rsidR="009078A9" w:rsidRPr="009078A9">
        <w:rPr>
          <w:rFonts w:hint="eastAsia"/>
        </w:rPr>
        <w:t>这允许同一模型</w:t>
      </w:r>
      <w:r w:rsidR="00E36D9A" w:rsidRPr="009078A9">
        <w:rPr>
          <w:rFonts w:hint="eastAsia"/>
        </w:rPr>
        <w:t>在同一场景中具有不同位置、方向和大小</w:t>
      </w:r>
      <w:r w:rsidR="009078A9" w:rsidRPr="009078A9">
        <w:rPr>
          <w:rFonts w:hint="eastAsia"/>
        </w:rPr>
        <w:t>的多个副本</w:t>
      </w:r>
      <w:r w:rsidR="005124A9">
        <w:rPr>
          <w:rFonts w:hint="eastAsia"/>
        </w:rPr>
        <w:t>（</w:t>
      </w:r>
      <w:r w:rsidR="009078A9" w:rsidRPr="009078A9">
        <w:rPr>
          <w:rFonts w:hint="eastAsia"/>
        </w:rPr>
        <w:t>称为实例</w:t>
      </w:r>
      <w:r w:rsidR="009274F4">
        <w:rPr>
          <w:rFonts w:hint="eastAsia"/>
        </w:rPr>
        <w:t>，</w:t>
      </w:r>
      <w:r w:rsidR="005124A9" w:rsidRPr="005124A9">
        <w:t>instances</w:t>
      </w:r>
      <w:r w:rsidR="005124A9">
        <w:rPr>
          <w:rFonts w:hint="eastAsia"/>
        </w:rPr>
        <w:t>）</w:t>
      </w:r>
      <w:r w:rsidR="009078A9" w:rsidRPr="009078A9">
        <w:rPr>
          <w:rFonts w:hint="eastAsia"/>
        </w:rPr>
        <w:t>，而不需要复制基本的几何图形。</w:t>
      </w:r>
    </w:p>
    <w:p w14:paraId="0999849D" w14:textId="5A447385" w:rsidR="0064062A" w:rsidRDefault="0064062A" w:rsidP="00D3141C">
      <w:pPr>
        <w:spacing w:before="31" w:after="31"/>
        <w:ind w:firstLine="480"/>
        <w:contextualSpacing/>
      </w:pPr>
      <w:r w:rsidRPr="0064062A">
        <w:rPr>
          <w:rFonts w:hint="eastAsia"/>
        </w:rPr>
        <w:t>模型变换变换的是模型的顶点和法线</w:t>
      </w:r>
      <w:r w:rsidR="00A45BFE">
        <w:rPr>
          <w:rFonts w:hint="eastAsia"/>
        </w:rPr>
        <w:t>，</w:t>
      </w:r>
      <w:r w:rsidRPr="0064062A">
        <w:rPr>
          <w:rFonts w:hint="eastAsia"/>
        </w:rPr>
        <w:t>物体的坐标称为模型坐标</w:t>
      </w:r>
      <w:r w:rsidR="00CC63DF">
        <w:rPr>
          <w:rFonts w:hint="eastAsia"/>
        </w:rPr>
        <w:t>（</w:t>
      </w:r>
      <w:r w:rsidR="00CC63DF" w:rsidRPr="00CC63DF">
        <w:t>model coordinates</w:t>
      </w:r>
      <w:r w:rsidR="00CC63DF">
        <w:rPr>
          <w:rFonts w:hint="eastAsia"/>
        </w:rPr>
        <w:t>）</w:t>
      </w:r>
      <w:r w:rsidRPr="0064062A">
        <w:rPr>
          <w:rFonts w:hint="eastAsia"/>
        </w:rPr>
        <w:t>，在对这些坐标应用模型变换之后，</w:t>
      </w:r>
      <w:r w:rsidR="00BA7020">
        <w:rPr>
          <w:rFonts w:hint="eastAsia"/>
        </w:rPr>
        <w:t>可以说</w:t>
      </w:r>
      <w:r w:rsidRPr="0064062A">
        <w:rPr>
          <w:rFonts w:hint="eastAsia"/>
        </w:rPr>
        <w:t>模型位于世界坐标</w:t>
      </w:r>
      <w:r w:rsidR="0005707F">
        <w:rPr>
          <w:rFonts w:hint="eastAsia"/>
        </w:rPr>
        <w:t>（</w:t>
      </w:r>
      <w:r w:rsidR="0005707F" w:rsidRPr="0005707F">
        <w:t>world coordinates</w:t>
      </w:r>
      <w:r w:rsidR="0005707F">
        <w:rPr>
          <w:rFonts w:hint="eastAsia"/>
        </w:rPr>
        <w:t>）</w:t>
      </w:r>
      <w:r w:rsidRPr="0064062A">
        <w:rPr>
          <w:rFonts w:hint="eastAsia"/>
        </w:rPr>
        <w:t>或世界空间</w:t>
      </w:r>
      <w:r w:rsidR="00F728D4">
        <w:rPr>
          <w:rFonts w:hint="eastAsia"/>
        </w:rPr>
        <w:t>（</w:t>
      </w:r>
      <w:r w:rsidR="00F728D4" w:rsidRPr="00F728D4">
        <w:t>world space</w:t>
      </w:r>
      <w:r w:rsidR="00F728D4">
        <w:rPr>
          <w:rFonts w:hint="eastAsia"/>
        </w:rPr>
        <w:t>）</w:t>
      </w:r>
      <w:r w:rsidRPr="0064062A">
        <w:rPr>
          <w:rFonts w:hint="eastAsia"/>
        </w:rPr>
        <w:t>中</w:t>
      </w:r>
      <w:r w:rsidR="00507460">
        <w:rPr>
          <w:rFonts w:hint="eastAsia"/>
        </w:rPr>
        <w:t>，</w:t>
      </w:r>
      <w:r w:rsidRPr="0064062A">
        <w:rPr>
          <w:rFonts w:hint="eastAsia"/>
        </w:rPr>
        <w:t>世界空间是唯一的，在</w:t>
      </w:r>
      <w:r w:rsidR="00672231" w:rsidRPr="0064062A">
        <w:rPr>
          <w:rFonts w:hint="eastAsia"/>
        </w:rPr>
        <w:t>对模型</w:t>
      </w:r>
      <w:r w:rsidRPr="0064062A">
        <w:rPr>
          <w:rFonts w:hint="eastAsia"/>
        </w:rPr>
        <w:t>使用各自的模型</w:t>
      </w:r>
      <w:r w:rsidR="00AF0BC4">
        <w:rPr>
          <w:rFonts w:hint="eastAsia"/>
        </w:rPr>
        <w:t>变换</w:t>
      </w:r>
      <w:r w:rsidRPr="0064062A">
        <w:rPr>
          <w:rFonts w:hint="eastAsia"/>
        </w:rPr>
        <w:t>后，所有模型都存在于这个相同的空间中</w:t>
      </w:r>
      <w:r w:rsidR="00784D29">
        <w:rPr>
          <w:rFonts w:hint="eastAsia"/>
        </w:rPr>
        <w:t>。</w:t>
      </w:r>
    </w:p>
    <w:p w14:paraId="0F108B6A" w14:textId="24DCF43F" w:rsidR="00784D29" w:rsidRDefault="00784D29" w:rsidP="00317B89">
      <w:pPr>
        <w:spacing w:before="31" w:after="31"/>
        <w:ind w:firstLine="480"/>
        <w:contextualSpacing/>
      </w:pPr>
      <w:r w:rsidRPr="00784D29">
        <w:rPr>
          <w:rFonts w:hint="eastAsia"/>
        </w:rPr>
        <w:t>如前所述，只有摄像机</w:t>
      </w:r>
      <w:r w:rsidR="009B65F6">
        <w:rPr>
          <w:rFonts w:hint="eastAsia"/>
        </w:rPr>
        <w:t>（</w:t>
      </w:r>
      <w:r w:rsidRPr="00784D29">
        <w:rPr>
          <w:rFonts w:hint="eastAsia"/>
        </w:rPr>
        <w:t>或观察者</w:t>
      </w:r>
      <w:r w:rsidR="009B65F6">
        <w:rPr>
          <w:rFonts w:hint="eastAsia"/>
        </w:rPr>
        <w:t>）</w:t>
      </w:r>
      <w:r w:rsidRPr="00784D29">
        <w:rPr>
          <w:rFonts w:hint="eastAsia"/>
        </w:rPr>
        <w:t>看到的模型才会被渲染</w:t>
      </w:r>
      <w:r w:rsidR="009B65F6">
        <w:rPr>
          <w:rFonts w:hint="eastAsia"/>
        </w:rPr>
        <w:t>，</w:t>
      </w:r>
      <w:r w:rsidRPr="00784D29">
        <w:rPr>
          <w:rFonts w:hint="eastAsia"/>
        </w:rPr>
        <w:t>相机在世界空间中有一个位置和一个方向，用于</w:t>
      </w:r>
      <w:r w:rsidR="00B4690F" w:rsidRPr="00784D29">
        <w:rPr>
          <w:rFonts w:hint="eastAsia"/>
        </w:rPr>
        <w:t>相机</w:t>
      </w:r>
      <w:r w:rsidR="00B4690F">
        <w:rPr>
          <w:rFonts w:hint="eastAsia"/>
        </w:rPr>
        <w:t>的</w:t>
      </w:r>
      <w:r w:rsidRPr="00784D29">
        <w:rPr>
          <w:rFonts w:hint="eastAsia"/>
        </w:rPr>
        <w:t>放置和瞄准</w:t>
      </w:r>
      <w:r w:rsidR="005E2405">
        <w:rPr>
          <w:rFonts w:hint="eastAsia"/>
        </w:rPr>
        <w:t>，</w:t>
      </w:r>
      <w:r w:rsidRPr="00784D29">
        <w:rPr>
          <w:rFonts w:hint="eastAsia"/>
        </w:rPr>
        <w:t>为了便于投影和剪切，摄像机和所有模型</w:t>
      </w:r>
      <w:r w:rsidR="00564B27">
        <w:rPr>
          <w:rFonts w:hint="eastAsia"/>
        </w:rPr>
        <w:t>都</w:t>
      </w:r>
      <w:r w:rsidRPr="00784D29">
        <w:rPr>
          <w:rFonts w:hint="eastAsia"/>
        </w:rPr>
        <w:t>进行了视图变换</w:t>
      </w:r>
      <w:r w:rsidR="0021286B">
        <w:rPr>
          <w:rFonts w:hint="eastAsia"/>
        </w:rPr>
        <w:t>（</w:t>
      </w:r>
      <w:r w:rsidR="0021286B" w:rsidRPr="0021286B">
        <w:t>view transform</w:t>
      </w:r>
      <w:r w:rsidR="0021286B">
        <w:rPr>
          <w:rFonts w:hint="eastAsia"/>
        </w:rPr>
        <w:t>）</w:t>
      </w:r>
      <w:r w:rsidR="00063067">
        <w:rPr>
          <w:rFonts w:hint="eastAsia"/>
        </w:rPr>
        <w:t>，</w:t>
      </w:r>
      <w:r w:rsidRPr="00784D29">
        <w:rPr>
          <w:rFonts w:hint="eastAsia"/>
        </w:rPr>
        <w:t>视图转换的目的是将相机放置在原点并瞄准，使它看</w:t>
      </w:r>
      <w:r w:rsidR="00F1054A">
        <w:rPr>
          <w:rFonts w:hint="eastAsia"/>
        </w:rPr>
        <w:t>向</w:t>
      </w:r>
      <w:r w:rsidRPr="00784D29">
        <w:rPr>
          <w:rFonts w:hint="eastAsia"/>
        </w:rPr>
        <w:t>负</w:t>
      </w:r>
      <w:r w:rsidRPr="00784D29">
        <w:rPr>
          <w:rFonts w:hint="eastAsia"/>
        </w:rPr>
        <w:t>z</w:t>
      </w:r>
      <w:r w:rsidRPr="00784D29">
        <w:rPr>
          <w:rFonts w:hint="eastAsia"/>
        </w:rPr>
        <w:t>轴方向，</w:t>
      </w:r>
      <w:r w:rsidR="00105668">
        <w:rPr>
          <w:rFonts w:hint="eastAsia"/>
        </w:rPr>
        <w:t>同时</w:t>
      </w:r>
      <w:r w:rsidRPr="00784D29">
        <w:rPr>
          <w:rFonts w:hint="eastAsia"/>
        </w:rPr>
        <w:t>y</w:t>
      </w:r>
      <w:r w:rsidRPr="00784D29">
        <w:rPr>
          <w:rFonts w:hint="eastAsia"/>
        </w:rPr>
        <w:t>轴指向上方，</w:t>
      </w:r>
      <w:r w:rsidRPr="00784D29">
        <w:rPr>
          <w:rFonts w:hint="eastAsia"/>
        </w:rPr>
        <w:t>x</w:t>
      </w:r>
      <w:r w:rsidRPr="00784D29">
        <w:rPr>
          <w:rFonts w:hint="eastAsia"/>
        </w:rPr>
        <w:t>轴指向右侧</w:t>
      </w:r>
      <w:r w:rsidR="00C151D0">
        <w:rPr>
          <w:rFonts w:hint="eastAsia"/>
        </w:rPr>
        <w:t>，</w:t>
      </w:r>
      <w:r w:rsidR="00911AF6" w:rsidRPr="00911AF6">
        <w:rPr>
          <w:rFonts w:hint="eastAsia"/>
        </w:rPr>
        <w:t>我们使用</w:t>
      </w:r>
      <w:r w:rsidR="00911AF6" w:rsidRPr="00911AF6">
        <w:t>−z</w:t>
      </w:r>
      <w:r w:rsidR="00911AF6" w:rsidRPr="00911AF6">
        <w:rPr>
          <w:rFonts w:hint="eastAsia"/>
        </w:rPr>
        <w:t>轴约定</w:t>
      </w:r>
      <w:r w:rsidR="008B1FFA">
        <w:rPr>
          <w:rFonts w:hint="eastAsia"/>
        </w:rPr>
        <w:t>，</w:t>
      </w:r>
      <w:r w:rsidR="00911AF6" w:rsidRPr="00911AF6">
        <w:rPr>
          <w:rFonts w:hint="eastAsia"/>
        </w:rPr>
        <w:t>有些</w:t>
      </w:r>
      <w:r w:rsidR="004D26BC">
        <w:rPr>
          <w:rFonts w:hint="eastAsia"/>
        </w:rPr>
        <w:t>文章</w:t>
      </w:r>
      <w:r w:rsidR="00B613C2">
        <w:rPr>
          <w:rFonts w:hint="eastAsia"/>
        </w:rPr>
        <w:t>更</w:t>
      </w:r>
      <w:r w:rsidR="00911AF6" w:rsidRPr="00911AF6">
        <w:rPr>
          <w:rFonts w:hint="eastAsia"/>
        </w:rPr>
        <w:t>喜欢</w:t>
      </w:r>
      <w:r w:rsidR="007F12FE">
        <w:rPr>
          <w:rFonts w:hint="eastAsia"/>
        </w:rPr>
        <w:t>看向</w:t>
      </w:r>
      <w:r w:rsidR="00911AF6" w:rsidRPr="00911AF6">
        <w:t>+z</w:t>
      </w:r>
      <w:r w:rsidR="00911AF6" w:rsidRPr="00911AF6">
        <w:rPr>
          <w:rFonts w:hint="eastAsia"/>
        </w:rPr>
        <w:t>轴</w:t>
      </w:r>
      <w:r w:rsidR="00E83147">
        <w:rPr>
          <w:rFonts w:hint="eastAsia"/>
        </w:rPr>
        <w:t>，</w:t>
      </w:r>
      <w:r w:rsidR="00911AF6" w:rsidRPr="00911AF6">
        <w:rPr>
          <w:rFonts w:hint="eastAsia"/>
        </w:rPr>
        <w:t>两者的区别主要是语义上的，因为两者之间的转换很简单</w:t>
      </w:r>
      <w:r w:rsidR="00732E92">
        <w:rPr>
          <w:rFonts w:hint="eastAsia"/>
        </w:rPr>
        <w:t>，</w:t>
      </w:r>
      <w:r w:rsidR="00911AF6" w:rsidRPr="00911AF6">
        <w:rPr>
          <w:rFonts w:hint="eastAsia"/>
        </w:rPr>
        <w:t>应用视图转换后的实际位置和方向取决于底层应用程序编程接口</w:t>
      </w:r>
      <w:r w:rsidR="003F6C77">
        <w:rPr>
          <w:rFonts w:hint="eastAsia"/>
        </w:rPr>
        <w:t>（</w:t>
      </w:r>
      <w:r w:rsidR="00911AF6" w:rsidRPr="00911AF6">
        <w:t>API</w:t>
      </w:r>
      <w:r w:rsidR="003F6C77">
        <w:rPr>
          <w:rFonts w:hint="eastAsia"/>
        </w:rPr>
        <w:t>）</w:t>
      </w:r>
      <w:r w:rsidR="00D24DA2">
        <w:rPr>
          <w:rFonts w:hint="eastAsia"/>
        </w:rPr>
        <w:t>。</w:t>
      </w:r>
      <w:r w:rsidR="00D86095">
        <w:rPr>
          <w:rFonts w:hint="eastAsia"/>
        </w:rPr>
        <w:t>因此</w:t>
      </w:r>
      <w:r w:rsidR="00911AF6" w:rsidRPr="00911AF6">
        <w:rPr>
          <w:rFonts w:hint="eastAsia"/>
        </w:rPr>
        <w:t>这样描绘出来的空间被称为相机空间</w:t>
      </w:r>
      <w:r w:rsidR="00AF6823">
        <w:rPr>
          <w:rFonts w:hint="eastAsia"/>
        </w:rPr>
        <w:t>（</w:t>
      </w:r>
      <w:r w:rsidR="00AF6823" w:rsidRPr="00AF6823">
        <w:t>camera space</w:t>
      </w:r>
      <w:r w:rsidR="00AF6823">
        <w:rPr>
          <w:rFonts w:hint="eastAsia"/>
        </w:rPr>
        <w:t>）</w:t>
      </w:r>
      <w:r w:rsidR="00911AF6" w:rsidRPr="00911AF6">
        <w:rPr>
          <w:rFonts w:hint="eastAsia"/>
        </w:rPr>
        <w:t>，或者更常见的，</w:t>
      </w:r>
      <w:r w:rsidR="007C4E71">
        <w:rPr>
          <w:rFonts w:hint="eastAsia"/>
        </w:rPr>
        <w:t>观察</w:t>
      </w:r>
      <w:r w:rsidR="00911AF6" w:rsidRPr="00911AF6">
        <w:rPr>
          <w:rFonts w:hint="eastAsia"/>
        </w:rPr>
        <w:t>空间</w:t>
      </w:r>
      <w:r w:rsidR="00DC1B3B">
        <w:rPr>
          <w:rFonts w:hint="eastAsia"/>
        </w:rPr>
        <w:t>（</w:t>
      </w:r>
      <w:r w:rsidR="00DC1B3B" w:rsidRPr="00DC1B3B">
        <w:t>view space</w:t>
      </w:r>
      <w:r w:rsidR="00866DAF">
        <w:rPr>
          <w:rFonts w:hint="eastAsia"/>
        </w:rPr>
        <w:t>，或视图空间</w:t>
      </w:r>
      <w:r w:rsidR="00DC1B3B">
        <w:rPr>
          <w:rFonts w:hint="eastAsia"/>
        </w:rPr>
        <w:t>）</w:t>
      </w:r>
      <w:r w:rsidR="00911AF6" w:rsidRPr="00911AF6">
        <w:rPr>
          <w:rFonts w:hint="eastAsia"/>
        </w:rPr>
        <w:t>或眼睛空间</w:t>
      </w:r>
      <w:r w:rsidR="008651D9">
        <w:rPr>
          <w:rFonts w:hint="eastAsia"/>
        </w:rPr>
        <w:t>（</w:t>
      </w:r>
      <w:r w:rsidR="008651D9" w:rsidRPr="008651D9">
        <w:t>eye space</w:t>
      </w:r>
      <w:r w:rsidR="008651D9">
        <w:rPr>
          <w:rFonts w:hint="eastAsia"/>
        </w:rPr>
        <w:t>）</w:t>
      </w:r>
      <w:r w:rsidR="00F76BD3">
        <w:rPr>
          <w:rFonts w:hint="eastAsia"/>
        </w:rPr>
        <w:t>，</w:t>
      </w:r>
      <w:r w:rsidR="00317B89">
        <w:rPr>
          <w:rFonts w:hint="eastAsia"/>
        </w:rPr>
        <w:t>视图变换影响相机和模型的一个例子</w:t>
      </w:r>
      <w:r w:rsidR="00EE09B5">
        <w:rPr>
          <w:rFonts w:hint="eastAsia"/>
        </w:rPr>
        <w:t>如</w:t>
      </w:r>
      <w:r w:rsidR="00317B89">
        <w:rPr>
          <w:rFonts w:hint="eastAsia"/>
        </w:rPr>
        <w:t>图</w:t>
      </w:r>
      <w:r w:rsidR="00317B89">
        <w:rPr>
          <w:rFonts w:hint="eastAsia"/>
        </w:rPr>
        <w:t>2.4</w:t>
      </w:r>
      <w:r w:rsidR="00EE09B5">
        <w:rPr>
          <w:rFonts w:hint="eastAsia"/>
        </w:rPr>
        <w:t>所示</w:t>
      </w:r>
      <w:r w:rsidR="00EA7E84">
        <w:rPr>
          <w:rFonts w:hint="eastAsia"/>
        </w:rPr>
        <w:t>，</w:t>
      </w:r>
      <w:r w:rsidR="00317B89">
        <w:rPr>
          <w:rFonts w:hint="eastAsia"/>
        </w:rPr>
        <w:t>模型</w:t>
      </w:r>
      <w:r w:rsidR="006E2758">
        <w:rPr>
          <w:rFonts w:hint="eastAsia"/>
        </w:rPr>
        <w:t>变换</w:t>
      </w:r>
      <w:r w:rsidR="00317B89">
        <w:rPr>
          <w:rFonts w:hint="eastAsia"/>
        </w:rPr>
        <w:t>和视图</w:t>
      </w:r>
      <w:r w:rsidR="0044448B">
        <w:rPr>
          <w:rFonts w:hint="eastAsia"/>
        </w:rPr>
        <w:t>变换</w:t>
      </w:r>
      <w:r w:rsidR="00317B89">
        <w:rPr>
          <w:rFonts w:hint="eastAsia"/>
        </w:rPr>
        <w:t>都可以</w:t>
      </w:r>
      <w:r w:rsidR="00630A69">
        <w:rPr>
          <w:rFonts w:hint="eastAsia"/>
        </w:rPr>
        <w:t>用</w:t>
      </w:r>
      <w:r w:rsidR="0017688D">
        <w:rPr>
          <w:rFonts w:hint="eastAsia"/>
        </w:rPr>
        <w:t>4</w:t>
      </w:r>
      <w:r w:rsidR="0017688D" w:rsidRPr="008F5CEB">
        <w:rPr>
          <w:rFonts w:ascii="Cambria Math" w:hAnsi="Cambria Math"/>
        </w:rPr>
        <w:t>×</w:t>
      </w:r>
      <w:r w:rsidR="0017688D">
        <w:rPr>
          <w:rFonts w:hint="eastAsia"/>
        </w:rPr>
        <w:t>4</w:t>
      </w:r>
      <w:r w:rsidR="008F5CEB">
        <w:rPr>
          <w:rFonts w:hint="eastAsia"/>
        </w:rPr>
        <w:t>矩阵</w:t>
      </w:r>
      <w:r w:rsidR="00E0567C">
        <w:rPr>
          <w:rFonts w:hint="eastAsia"/>
        </w:rPr>
        <w:t>的形式</w:t>
      </w:r>
      <w:r w:rsidR="00317B89">
        <w:rPr>
          <w:rFonts w:hint="eastAsia"/>
        </w:rPr>
        <w:t>实现，这是第</w:t>
      </w:r>
      <w:r w:rsidR="00317B89">
        <w:rPr>
          <w:rFonts w:hint="eastAsia"/>
        </w:rPr>
        <w:t>4</w:t>
      </w:r>
      <w:r w:rsidR="00317B89">
        <w:rPr>
          <w:rFonts w:hint="eastAsia"/>
        </w:rPr>
        <w:t>章的主题</w:t>
      </w:r>
      <w:r w:rsidR="005E559A">
        <w:rPr>
          <w:rFonts w:hint="eastAsia"/>
        </w:rPr>
        <w:t>，</w:t>
      </w:r>
      <w:r w:rsidR="00B169B0">
        <w:rPr>
          <w:rFonts w:hint="eastAsia"/>
        </w:rPr>
        <w:t>不过</w:t>
      </w:r>
      <w:r w:rsidR="00F47061" w:rsidRPr="00F47061">
        <w:rPr>
          <w:rFonts w:hint="eastAsia"/>
        </w:rPr>
        <w:t>，重要的是要</w:t>
      </w:r>
      <w:r w:rsidR="00B05A25">
        <w:rPr>
          <w:rFonts w:hint="eastAsia"/>
        </w:rPr>
        <w:t>理解</w:t>
      </w:r>
      <w:r w:rsidR="00F47061" w:rsidRPr="00F47061">
        <w:rPr>
          <w:rFonts w:hint="eastAsia"/>
        </w:rPr>
        <w:t>顶点的位置和法线可以</w:t>
      </w:r>
      <w:r w:rsidR="00190F05">
        <w:rPr>
          <w:rFonts w:hint="eastAsia"/>
        </w:rPr>
        <w:t>以</w:t>
      </w:r>
      <w:r w:rsidR="00F47061" w:rsidRPr="00F47061">
        <w:rPr>
          <w:rFonts w:hint="eastAsia"/>
        </w:rPr>
        <w:t>程序员喜欢的</w:t>
      </w:r>
      <w:r w:rsidR="00953E12">
        <w:rPr>
          <w:rFonts w:hint="eastAsia"/>
        </w:rPr>
        <w:t>任意</w:t>
      </w:r>
      <w:r w:rsidR="00F47061" w:rsidRPr="00F47061">
        <w:rPr>
          <w:rFonts w:hint="eastAsia"/>
        </w:rPr>
        <w:t>方式计算。</w:t>
      </w:r>
    </w:p>
    <w:p w14:paraId="5FAB4BC5" w14:textId="485096C3" w:rsidR="006A1FCA" w:rsidRDefault="006A1FCA" w:rsidP="006A1FCA">
      <w:pPr>
        <w:spacing w:before="31" w:after="31"/>
        <w:ind w:firstLineChars="0" w:firstLine="0"/>
        <w:contextualSpacing/>
      </w:pPr>
    </w:p>
    <w:p w14:paraId="56B48C42" w14:textId="33EC2AF4" w:rsidR="006A1FCA" w:rsidRDefault="00FD486A" w:rsidP="00FD486A">
      <w:pPr>
        <w:spacing w:before="31" w:after="31"/>
        <w:ind w:firstLineChars="0" w:firstLine="0"/>
        <w:contextualSpacing/>
        <w:jc w:val="center"/>
      </w:pPr>
      <w:r>
        <w:rPr>
          <w:noProof/>
        </w:rPr>
        <w:drawing>
          <wp:inline distT="0" distB="0" distL="0" distR="0" wp14:anchorId="0638B1BA" wp14:editId="7B374D8C">
            <wp:extent cx="5274310" cy="1701165"/>
            <wp:effectExtent l="0" t="0" r="2540" b="0"/>
            <wp:docPr id="178" name="图片 178" descr="图片包含 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descr="图片包含 图表&#10;&#10;描述已自动生成"/>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74310" cy="1701165"/>
                    </a:xfrm>
                    <a:prstGeom prst="rect">
                      <a:avLst/>
                    </a:prstGeom>
                  </pic:spPr>
                </pic:pic>
              </a:graphicData>
            </a:graphic>
          </wp:inline>
        </w:drawing>
      </w:r>
    </w:p>
    <w:p w14:paraId="260233F2" w14:textId="093F307A" w:rsidR="006A1FCA" w:rsidRPr="00F64CD0" w:rsidRDefault="007563DF" w:rsidP="00531043">
      <w:pPr>
        <w:spacing w:before="31" w:after="31"/>
        <w:ind w:firstLineChars="0" w:firstLine="0"/>
        <w:contextualSpacing/>
        <w:rPr>
          <w:b/>
          <w:bCs/>
        </w:rPr>
      </w:pPr>
      <w:r w:rsidRPr="00F64CD0">
        <w:rPr>
          <w:rFonts w:hint="eastAsia"/>
          <w:b/>
          <w:bCs/>
        </w:rPr>
        <w:t>图</w:t>
      </w:r>
      <w:r w:rsidRPr="00F64CD0">
        <w:rPr>
          <w:rFonts w:hint="eastAsia"/>
          <w:b/>
          <w:bCs/>
        </w:rPr>
        <w:t xml:space="preserve"> </w:t>
      </w:r>
      <w:r w:rsidRPr="00F64CD0">
        <w:rPr>
          <w:b/>
          <w:bCs/>
        </w:rPr>
        <w:t xml:space="preserve">2.4. </w:t>
      </w:r>
      <w:r w:rsidR="005956C0" w:rsidRPr="00F64CD0">
        <w:rPr>
          <w:rFonts w:hint="eastAsia"/>
          <w:b/>
          <w:bCs/>
        </w:rPr>
        <w:t>在左图中，</w:t>
      </w:r>
      <w:r w:rsidR="00C11A0E" w:rsidRPr="00F64CD0">
        <w:rPr>
          <w:rFonts w:hint="eastAsia"/>
          <w:b/>
          <w:bCs/>
        </w:rPr>
        <w:t>俯视图</w:t>
      </w:r>
      <w:r w:rsidR="005956C0" w:rsidRPr="00F64CD0">
        <w:rPr>
          <w:rFonts w:hint="eastAsia"/>
          <w:b/>
          <w:bCs/>
        </w:rPr>
        <w:t>显示了</w:t>
      </w:r>
      <w:r w:rsidR="00DF4F51" w:rsidRPr="00F64CD0">
        <w:rPr>
          <w:rFonts w:hint="eastAsia"/>
          <w:b/>
          <w:bCs/>
        </w:rPr>
        <w:t>用户希望</w:t>
      </w:r>
      <w:r w:rsidR="00A10198" w:rsidRPr="00F64CD0">
        <w:rPr>
          <w:rFonts w:hint="eastAsia"/>
          <w:b/>
          <w:bCs/>
        </w:rPr>
        <w:t>相机</w:t>
      </w:r>
      <w:r w:rsidR="00A54C63" w:rsidRPr="00F64CD0">
        <w:rPr>
          <w:rFonts w:hint="eastAsia"/>
          <w:b/>
          <w:bCs/>
        </w:rPr>
        <w:t>处于</w:t>
      </w:r>
      <w:r w:rsidR="005956C0" w:rsidRPr="00F64CD0">
        <w:rPr>
          <w:rFonts w:hint="eastAsia"/>
          <w:b/>
          <w:bCs/>
        </w:rPr>
        <w:t>的位置和</w:t>
      </w:r>
      <w:r w:rsidR="00EC0B7F" w:rsidRPr="00F64CD0">
        <w:rPr>
          <w:rFonts w:hint="eastAsia"/>
          <w:b/>
          <w:bCs/>
        </w:rPr>
        <w:t>朝向</w:t>
      </w:r>
      <w:r w:rsidR="005956C0" w:rsidRPr="00F64CD0">
        <w:rPr>
          <w:rFonts w:hint="eastAsia"/>
          <w:b/>
          <w:bCs/>
        </w:rPr>
        <w:t>，</w:t>
      </w:r>
      <w:r w:rsidR="00E25143" w:rsidRPr="00F64CD0">
        <w:rPr>
          <w:rFonts w:hint="eastAsia"/>
          <w:b/>
          <w:bCs/>
        </w:rPr>
        <w:t>其</w:t>
      </w:r>
      <w:r w:rsidR="00B43686" w:rsidRPr="00F64CD0">
        <w:rPr>
          <w:rFonts w:hint="eastAsia"/>
          <w:b/>
          <w:bCs/>
        </w:rPr>
        <w:t>位于</w:t>
      </w:r>
      <w:r w:rsidR="005956C0" w:rsidRPr="00F64CD0">
        <w:rPr>
          <w:rFonts w:hint="eastAsia"/>
          <w:b/>
          <w:bCs/>
        </w:rPr>
        <w:t>+z</w:t>
      </w:r>
      <w:r w:rsidR="005956C0" w:rsidRPr="00F64CD0">
        <w:rPr>
          <w:rFonts w:hint="eastAsia"/>
          <w:b/>
          <w:bCs/>
        </w:rPr>
        <w:t>轴</w:t>
      </w:r>
      <w:r w:rsidR="00B16B76" w:rsidRPr="00F64CD0">
        <w:rPr>
          <w:rFonts w:hint="eastAsia"/>
          <w:b/>
          <w:bCs/>
        </w:rPr>
        <w:t>为</w:t>
      </w:r>
      <w:r w:rsidR="005956C0" w:rsidRPr="00F64CD0">
        <w:rPr>
          <w:rFonts w:hint="eastAsia"/>
          <w:b/>
          <w:bCs/>
        </w:rPr>
        <w:t>上的世界中</w:t>
      </w:r>
      <w:r w:rsidR="005A3CDC" w:rsidRPr="00F64CD0">
        <w:rPr>
          <w:rFonts w:hint="eastAsia"/>
          <w:b/>
          <w:bCs/>
        </w:rPr>
        <w:t>，</w:t>
      </w:r>
      <w:r w:rsidR="005956C0" w:rsidRPr="00F64CD0">
        <w:rPr>
          <w:rFonts w:hint="eastAsia"/>
          <w:b/>
          <w:bCs/>
        </w:rPr>
        <w:t>视图</w:t>
      </w:r>
      <w:r w:rsidR="008148EE" w:rsidRPr="00F64CD0">
        <w:rPr>
          <w:rFonts w:hint="eastAsia"/>
          <w:b/>
          <w:bCs/>
        </w:rPr>
        <w:t>变换</w:t>
      </w:r>
      <w:r w:rsidR="005956C0" w:rsidRPr="00F64CD0">
        <w:rPr>
          <w:rFonts w:hint="eastAsia"/>
          <w:b/>
          <w:bCs/>
        </w:rPr>
        <w:t>重新定位世界，使相机位于原点，</w:t>
      </w:r>
      <w:r w:rsidR="00DB01DF" w:rsidRPr="00F64CD0">
        <w:rPr>
          <w:rFonts w:hint="eastAsia"/>
          <w:b/>
          <w:bCs/>
        </w:rPr>
        <w:t>看向</w:t>
      </w:r>
      <w:r w:rsidR="005956C0" w:rsidRPr="00F64CD0">
        <w:rPr>
          <w:rFonts w:hint="eastAsia"/>
          <w:b/>
          <w:bCs/>
        </w:rPr>
        <w:t>负</w:t>
      </w:r>
      <w:r w:rsidR="005956C0" w:rsidRPr="00F64CD0">
        <w:rPr>
          <w:rFonts w:hint="eastAsia"/>
          <w:b/>
          <w:bCs/>
        </w:rPr>
        <w:t>z</w:t>
      </w:r>
      <w:r w:rsidR="005956C0" w:rsidRPr="00F64CD0">
        <w:rPr>
          <w:rFonts w:hint="eastAsia"/>
          <w:b/>
          <w:bCs/>
        </w:rPr>
        <w:t>轴</w:t>
      </w:r>
      <w:r w:rsidR="00DB01DF" w:rsidRPr="00F64CD0">
        <w:rPr>
          <w:rFonts w:hint="eastAsia"/>
          <w:b/>
          <w:bCs/>
        </w:rPr>
        <w:t>方向</w:t>
      </w:r>
      <w:r w:rsidR="005956C0" w:rsidRPr="00F64CD0">
        <w:rPr>
          <w:rFonts w:hint="eastAsia"/>
          <w:b/>
          <w:bCs/>
        </w:rPr>
        <w:t>，</w:t>
      </w:r>
      <w:r w:rsidR="00783987" w:rsidRPr="00F64CD0">
        <w:rPr>
          <w:rFonts w:hint="eastAsia"/>
          <w:b/>
          <w:bCs/>
        </w:rPr>
        <w:t>同时</w:t>
      </w:r>
      <w:r w:rsidR="005956C0" w:rsidRPr="00F64CD0">
        <w:rPr>
          <w:rFonts w:hint="eastAsia"/>
          <w:b/>
          <w:bCs/>
        </w:rPr>
        <w:t>相机的</w:t>
      </w:r>
      <w:r w:rsidR="005956C0" w:rsidRPr="00F64CD0">
        <w:rPr>
          <w:rFonts w:hint="eastAsia"/>
          <w:b/>
          <w:bCs/>
        </w:rPr>
        <w:t>+y</w:t>
      </w:r>
      <w:r w:rsidR="005956C0" w:rsidRPr="00F64CD0">
        <w:rPr>
          <w:rFonts w:hint="eastAsia"/>
          <w:b/>
          <w:bCs/>
        </w:rPr>
        <w:t>轴向上，如</w:t>
      </w:r>
      <w:r w:rsidR="00DB01DF" w:rsidRPr="00F64CD0">
        <w:rPr>
          <w:rFonts w:hint="eastAsia"/>
          <w:b/>
          <w:bCs/>
        </w:rPr>
        <w:t>右</w:t>
      </w:r>
      <w:r w:rsidR="005956C0" w:rsidRPr="00F64CD0">
        <w:rPr>
          <w:rFonts w:hint="eastAsia"/>
          <w:b/>
          <w:bCs/>
        </w:rPr>
        <w:t>图所示。</w:t>
      </w:r>
      <w:r w:rsidR="00531043" w:rsidRPr="00F64CD0">
        <w:rPr>
          <w:rFonts w:hint="eastAsia"/>
          <w:b/>
          <w:bCs/>
        </w:rPr>
        <w:t>这样做是为了使剪切和投影操作更简单</w:t>
      </w:r>
      <w:r w:rsidR="00F537D0" w:rsidRPr="00F64CD0">
        <w:rPr>
          <w:rFonts w:hint="eastAsia"/>
          <w:b/>
          <w:bCs/>
        </w:rPr>
        <w:t>和</w:t>
      </w:r>
      <w:r w:rsidR="00531043" w:rsidRPr="00F64CD0">
        <w:rPr>
          <w:rFonts w:hint="eastAsia"/>
          <w:b/>
          <w:bCs/>
        </w:rPr>
        <w:t>更快</w:t>
      </w:r>
      <w:r w:rsidR="00060A5C" w:rsidRPr="00F64CD0">
        <w:rPr>
          <w:rFonts w:hint="eastAsia"/>
          <w:b/>
          <w:bCs/>
        </w:rPr>
        <w:t>，</w:t>
      </w:r>
      <w:r w:rsidR="00531043" w:rsidRPr="00F64CD0">
        <w:rPr>
          <w:rFonts w:hint="eastAsia"/>
          <w:b/>
          <w:bCs/>
        </w:rPr>
        <w:t>浅蓝</w:t>
      </w:r>
      <w:proofErr w:type="gramStart"/>
      <w:r w:rsidR="00531043" w:rsidRPr="00F64CD0">
        <w:rPr>
          <w:rFonts w:hint="eastAsia"/>
          <w:b/>
          <w:bCs/>
        </w:rPr>
        <w:t>色区域</w:t>
      </w:r>
      <w:proofErr w:type="gramEnd"/>
      <w:r w:rsidR="00531043" w:rsidRPr="00F64CD0">
        <w:rPr>
          <w:rFonts w:hint="eastAsia"/>
          <w:b/>
          <w:bCs/>
        </w:rPr>
        <w:t>是</w:t>
      </w:r>
      <w:r w:rsidR="002E141E">
        <w:rPr>
          <w:rFonts w:hint="eastAsia"/>
          <w:b/>
          <w:bCs/>
        </w:rPr>
        <w:t>视景体</w:t>
      </w:r>
      <w:r w:rsidR="003C44D0" w:rsidRPr="00F64CD0">
        <w:rPr>
          <w:rFonts w:hint="eastAsia"/>
          <w:b/>
          <w:bCs/>
        </w:rPr>
        <w:t>，</w:t>
      </w:r>
      <w:r w:rsidR="00531043" w:rsidRPr="00F64CD0">
        <w:rPr>
          <w:rFonts w:hint="eastAsia"/>
          <w:b/>
          <w:bCs/>
        </w:rPr>
        <w:t>这里假设是透视</w:t>
      </w:r>
      <w:r w:rsidR="00760B9E" w:rsidRPr="00F64CD0">
        <w:rPr>
          <w:rFonts w:hint="eastAsia"/>
          <w:b/>
          <w:bCs/>
        </w:rPr>
        <w:t>观察</w:t>
      </w:r>
      <w:r w:rsidR="00531043" w:rsidRPr="00F64CD0">
        <w:rPr>
          <w:rFonts w:hint="eastAsia"/>
          <w:b/>
          <w:bCs/>
        </w:rPr>
        <w:t>，因为</w:t>
      </w:r>
      <w:r w:rsidR="002E141E">
        <w:rPr>
          <w:rFonts w:hint="eastAsia"/>
          <w:b/>
          <w:bCs/>
        </w:rPr>
        <w:t>视景体</w:t>
      </w:r>
      <w:r w:rsidR="00531043" w:rsidRPr="00F64CD0">
        <w:rPr>
          <w:rFonts w:hint="eastAsia"/>
          <w:b/>
          <w:bCs/>
        </w:rPr>
        <w:t>是一个截锥</w:t>
      </w:r>
      <w:r w:rsidR="00B33852" w:rsidRPr="00F64CD0">
        <w:rPr>
          <w:rFonts w:hint="eastAsia"/>
          <w:b/>
          <w:bCs/>
        </w:rPr>
        <w:t>，</w:t>
      </w:r>
      <w:r w:rsidR="00531043" w:rsidRPr="00F64CD0">
        <w:rPr>
          <w:rFonts w:hint="eastAsia"/>
          <w:b/>
          <w:bCs/>
        </w:rPr>
        <w:t>类似的技术适用于</w:t>
      </w:r>
      <w:r w:rsidR="0073568D" w:rsidRPr="00F64CD0">
        <w:rPr>
          <w:rFonts w:hint="eastAsia"/>
          <w:b/>
          <w:bCs/>
        </w:rPr>
        <w:t>任意</w:t>
      </w:r>
      <w:r w:rsidR="00531043" w:rsidRPr="00F64CD0">
        <w:rPr>
          <w:rFonts w:hint="eastAsia"/>
          <w:b/>
          <w:bCs/>
        </w:rPr>
        <w:t>类型的投影。</w:t>
      </w:r>
    </w:p>
    <w:p w14:paraId="45A2CBFB" w14:textId="77777777" w:rsidR="006A1FCA" w:rsidRDefault="006A1FCA" w:rsidP="006A1FCA">
      <w:pPr>
        <w:spacing w:before="31" w:after="31"/>
        <w:ind w:firstLineChars="0" w:firstLine="0"/>
        <w:contextualSpacing/>
      </w:pPr>
    </w:p>
    <w:p w14:paraId="39889889" w14:textId="01FFFDE8" w:rsidR="006A1FCA" w:rsidRDefault="00A40569" w:rsidP="00317B89">
      <w:pPr>
        <w:spacing w:before="31" w:after="31"/>
        <w:ind w:firstLine="480"/>
        <w:contextualSpacing/>
      </w:pPr>
      <w:r w:rsidRPr="00A40569">
        <w:rPr>
          <w:rFonts w:hint="eastAsia"/>
        </w:rPr>
        <w:t>接下来，我们描述来自顶点着色的第二种输出</w:t>
      </w:r>
      <w:r w:rsidR="00C02EE6">
        <w:rPr>
          <w:rFonts w:hint="eastAsia"/>
        </w:rPr>
        <w:t>类型，</w:t>
      </w:r>
      <w:r w:rsidRPr="00A40569">
        <w:rPr>
          <w:rFonts w:hint="eastAsia"/>
        </w:rPr>
        <w:t>要产生逼真的场景，</w:t>
      </w:r>
      <w:r w:rsidR="00487EAB">
        <w:rPr>
          <w:rFonts w:hint="eastAsia"/>
        </w:rPr>
        <w:t>只</w:t>
      </w:r>
      <w:r w:rsidRPr="00A40569">
        <w:rPr>
          <w:rFonts w:hint="eastAsia"/>
        </w:rPr>
        <w:t>渲染物体的形状和位置是不够的，还必须对它们的外观进行建模</w:t>
      </w:r>
      <w:r w:rsidR="001E680E">
        <w:rPr>
          <w:rFonts w:hint="eastAsia"/>
        </w:rPr>
        <w:t>，</w:t>
      </w:r>
      <w:r w:rsidRPr="00A40569">
        <w:rPr>
          <w:rFonts w:hint="eastAsia"/>
        </w:rPr>
        <w:t>这个描述包括</w:t>
      </w:r>
      <w:r w:rsidRPr="00A40569">
        <w:rPr>
          <w:rFonts w:hint="eastAsia"/>
        </w:rPr>
        <w:lastRenderedPageBreak/>
        <w:t>每个物体的材质，以及</w:t>
      </w:r>
      <w:r w:rsidR="009D0E26">
        <w:rPr>
          <w:rFonts w:hint="eastAsia"/>
        </w:rPr>
        <w:t>任意</w:t>
      </w:r>
      <w:r w:rsidRPr="00A40569">
        <w:rPr>
          <w:rFonts w:hint="eastAsia"/>
        </w:rPr>
        <w:t>光源照射在物体上的效果</w:t>
      </w:r>
      <w:r w:rsidR="00631C7E">
        <w:rPr>
          <w:rFonts w:hint="eastAsia"/>
        </w:rPr>
        <w:t>，</w:t>
      </w:r>
      <w:r w:rsidRPr="00A40569">
        <w:rPr>
          <w:rFonts w:hint="eastAsia"/>
        </w:rPr>
        <w:t>材料和</w:t>
      </w:r>
      <w:r w:rsidR="00583428">
        <w:rPr>
          <w:rFonts w:hint="eastAsia"/>
        </w:rPr>
        <w:t>光照</w:t>
      </w:r>
      <w:r w:rsidRPr="00A40569">
        <w:rPr>
          <w:rFonts w:hint="eastAsia"/>
        </w:rPr>
        <w:t>可以用各种方式建模，从简单的颜色到</w:t>
      </w:r>
      <w:r w:rsidR="002D2E96">
        <w:rPr>
          <w:rFonts w:hint="eastAsia"/>
        </w:rPr>
        <w:t>复杂</w:t>
      </w:r>
      <w:r w:rsidRPr="00A40569">
        <w:rPr>
          <w:rFonts w:hint="eastAsia"/>
        </w:rPr>
        <w:t>的物理描述</w:t>
      </w:r>
      <w:r w:rsidR="00C02B54">
        <w:rPr>
          <w:rFonts w:hint="eastAsia"/>
        </w:rPr>
        <w:t>的表示</w:t>
      </w:r>
      <w:r w:rsidRPr="00A40569">
        <w:rPr>
          <w:rFonts w:hint="eastAsia"/>
        </w:rPr>
        <w:t>。</w:t>
      </w:r>
    </w:p>
    <w:p w14:paraId="54BC5571" w14:textId="16CDF56A" w:rsidR="00FE0A01" w:rsidRDefault="00FE0A01" w:rsidP="00FE0A01">
      <w:pPr>
        <w:spacing w:before="31" w:after="31"/>
        <w:ind w:firstLine="480"/>
        <w:contextualSpacing/>
      </w:pPr>
      <w:r>
        <w:rPr>
          <w:rFonts w:hint="eastAsia"/>
        </w:rPr>
        <w:t>这种确定光</w:t>
      </w:r>
      <w:r w:rsidR="00FE5BD4">
        <w:rPr>
          <w:rFonts w:hint="eastAsia"/>
        </w:rPr>
        <w:t>照</w:t>
      </w:r>
      <w:r>
        <w:rPr>
          <w:rFonts w:hint="eastAsia"/>
        </w:rPr>
        <w:t>在材料上的效果的操作称为</w:t>
      </w:r>
      <w:r w:rsidR="00CC7C96">
        <w:rPr>
          <w:rFonts w:hint="eastAsia"/>
        </w:rPr>
        <w:t>着色（</w:t>
      </w:r>
      <w:r w:rsidR="00CC7C96" w:rsidRPr="00CC7C96">
        <w:t>shading</w:t>
      </w:r>
      <w:r w:rsidR="00CC7C96">
        <w:rPr>
          <w:rFonts w:hint="eastAsia"/>
        </w:rPr>
        <w:t>），</w:t>
      </w:r>
      <w:r>
        <w:rPr>
          <w:rFonts w:hint="eastAsia"/>
        </w:rPr>
        <w:t>它涉及计算物体上不同点的</w:t>
      </w:r>
      <w:r w:rsidR="007C6BDA">
        <w:rPr>
          <w:rFonts w:hint="eastAsia"/>
        </w:rPr>
        <w:t>着色</w:t>
      </w:r>
      <w:r>
        <w:rPr>
          <w:rFonts w:hint="eastAsia"/>
        </w:rPr>
        <w:t>方程</w:t>
      </w:r>
      <w:r w:rsidR="00701866">
        <w:rPr>
          <w:rFonts w:hint="eastAsia"/>
        </w:rPr>
        <w:t>（</w:t>
      </w:r>
      <w:r w:rsidR="00701866" w:rsidRPr="00701866">
        <w:t>shading equation</w:t>
      </w:r>
      <w:r w:rsidR="00701866">
        <w:rPr>
          <w:rFonts w:hint="eastAsia"/>
        </w:rPr>
        <w:t>）</w:t>
      </w:r>
      <w:r w:rsidR="00406280">
        <w:rPr>
          <w:rFonts w:hint="eastAsia"/>
        </w:rPr>
        <w:t>，</w:t>
      </w:r>
      <w:r>
        <w:rPr>
          <w:rFonts w:hint="eastAsia"/>
        </w:rPr>
        <w:t>通常，其中一些计算在模型顶点的几何处理过程执行，而其他计算可能在逐像素处理</w:t>
      </w:r>
      <w:r w:rsidR="005E14D0">
        <w:rPr>
          <w:rFonts w:hint="eastAsia"/>
        </w:rPr>
        <w:t>的</w:t>
      </w:r>
      <w:r>
        <w:rPr>
          <w:rFonts w:hint="eastAsia"/>
        </w:rPr>
        <w:t>过程中执行</w:t>
      </w:r>
      <w:r w:rsidR="000E6917">
        <w:rPr>
          <w:rFonts w:hint="eastAsia"/>
        </w:rPr>
        <w:t>。</w:t>
      </w:r>
      <w:r>
        <w:rPr>
          <w:rFonts w:hint="eastAsia"/>
        </w:rPr>
        <w:t>可以在每个顶点</w:t>
      </w:r>
      <w:r w:rsidR="00276A26">
        <w:rPr>
          <w:rFonts w:hint="eastAsia"/>
        </w:rPr>
        <w:t>中</w:t>
      </w:r>
      <w:r>
        <w:rPr>
          <w:rFonts w:hint="eastAsia"/>
        </w:rPr>
        <w:t>存储各种材料数据，例如点的位置、法线、颜色或</w:t>
      </w:r>
      <w:r w:rsidR="00D97604">
        <w:rPr>
          <w:rFonts w:hint="eastAsia"/>
        </w:rPr>
        <w:t>计算</w:t>
      </w:r>
      <w:r w:rsidR="006A155A">
        <w:rPr>
          <w:rFonts w:hint="eastAsia"/>
        </w:rPr>
        <w:t>着色</w:t>
      </w:r>
      <w:r>
        <w:rPr>
          <w:rFonts w:hint="eastAsia"/>
        </w:rPr>
        <w:t>方程所需的</w:t>
      </w:r>
      <w:r w:rsidR="004F28E0">
        <w:rPr>
          <w:rFonts w:hint="eastAsia"/>
        </w:rPr>
        <w:t>任意</w:t>
      </w:r>
      <w:r>
        <w:rPr>
          <w:rFonts w:hint="eastAsia"/>
        </w:rPr>
        <w:t>其他数值信息</w:t>
      </w:r>
      <w:r w:rsidR="000E6917">
        <w:rPr>
          <w:rFonts w:hint="eastAsia"/>
        </w:rPr>
        <w:t>，</w:t>
      </w:r>
      <w:r w:rsidR="00634EDF" w:rsidRPr="007E6117">
        <w:rPr>
          <w:rFonts w:hint="eastAsia"/>
        </w:rPr>
        <w:t>然后</w:t>
      </w:r>
      <w:r w:rsidR="007E6117" w:rsidRPr="007E6117">
        <w:rPr>
          <w:rFonts w:hint="eastAsia"/>
        </w:rPr>
        <w:t>顶点着色结果</w:t>
      </w:r>
      <w:r w:rsidR="00391BAD">
        <w:rPr>
          <w:rFonts w:hint="eastAsia"/>
        </w:rPr>
        <w:t>（</w:t>
      </w:r>
      <w:r w:rsidR="007E6117" w:rsidRPr="007E6117">
        <w:rPr>
          <w:rFonts w:hint="eastAsia"/>
        </w:rPr>
        <w:t>可以是颜色、向量、纹理坐标，以及任何其他类型的着色数据</w:t>
      </w:r>
      <w:r w:rsidR="00391BAD">
        <w:rPr>
          <w:rFonts w:hint="eastAsia"/>
        </w:rPr>
        <w:t>）</w:t>
      </w:r>
      <w:r w:rsidR="007E6117" w:rsidRPr="007E6117">
        <w:rPr>
          <w:rFonts w:hint="eastAsia"/>
        </w:rPr>
        <w:t>被发送到</w:t>
      </w:r>
      <w:r w:rsidR="00E74D76">
        <w:rPr>
          <w:rFonts w:hint="eastAsia"/>
        </w:rPr>
        <w:t>光栅</w:t>
      </w:r>
      <w:r w:rsidR="007E6117" w:rsidRPr="007E6117">
        <w:rPr>
          <w:rFonts w:hint="eastAsia"/>
        </w:rPr>
        <w:t>化和像素处理阶段，</w:t>
      </w:r>
      <w:r w:rsidR="00075F82">
        <w:rPr>
          <w:rFonts w:hint="eastAsia"/>
        </w:rPr>
        <w:t>进行</w:t>
      </w:r>
      <w:r w:rsidR="007E6117" w:rsidRPr="007E6117">
        <w:rPr>
          <w:rFonts w:hint="eastAsia"/>
        </w:rPr>
        <w:t>插值</w:t>
      </w:r>
      <w:r w:rsidR="00075F82">
        <w:rPr>
          <w:rFonts w:hint="eastAsia"/>
        </w:rPr>
        <w:t>以及用于</w:t>
      </w:r>
      <w:r w:rsidR="007E6117" w:rsidRPr="007E6117">
        <w:rPr>
          <w:rFonts w:hint="eastAsia"/>
        </w:rPr>
        <w:t>计算表面的着色。</w:t>
      </w:r>
    </w:p>
    <w:p w14:paraId="764C9E19" w14:textId="4024173B" w:rsidR="0083148C" w:rsidRDefault="0083148C" w:rsidP="00FE0A01">
      <w:pPr>
        <w:spacing w:before="31" w:after="31"/>
        <w:ind w:firstLine="480"/>
        <w:contextualSpacing/>
      </w:pPr>
      <w:r w:rsidRPr="0083148C">
        <w:rPr>
          <w:rFonts w:hint="eastAsia"/>
        </w:rPr>
        <w:t>GPU</w:t>
      </w:r>
      <w:r w:rsidRPr="0083148C">
        <w:rPr>
          <w:rFonts w:hint="eastAsia"/>
        </w:rPr>
        <w:t>顶点着色</w:t>
      </w:r>
      <w:proofErr w:type="gramStart"/>
      <w:r w:rsidRPr="0083148C">
        <w:rPr>
          <w:rFonts w:hint="eastAsia"/>
        </w:rPr>
        <w:t>器形式</w:t>
      </w:r>
      <w:proofErr w:type="gramEnd"/>
      <w:r w:rsidRPr="0083148C">
        <w:rPr>
          <w:rFonts w:hint="eastAsia"/>
        </w:rPr>
        <w:t>的顶点着色在本书中有更深入的讨论，特别是在第</w:t>
      </w:r>
      <w:r w:rsidRPr="0083148C">
        <w:rPr>
          <w:rFonts w:hint="eastAsia"/>
        </w:rPr>
        <w:t>3</w:t>
      </w:r>
      <w:r w:rsidRPr="0083148C">
        <w:rPr>
          <w:rFonts w:hint="eastAsia"/>
        </w:rPr>
        <w:t>章和第</w:t>
      </w:r>
      <w:r w:rsidRPr="0083148C">
        <w:rPr>
          <w:rFonts w:hint="eastAsia"/>
        </w:rPr>
        <w:t>5</w:t>
      </w:r>
      <w:r w:rsidRPr="0083148C">
        <w:rPr>
          <w:rFonts w:hint="eastAsia"/>
        </w:rPr>
        <w:t>章。</w:t>
      </w:r>
    </w:p>
    <w:p w14:paraId="439C0694" w14:textId="73688829" w:rsidR="001A7888" w:rsidRDefault="001A7888" w:rsidP="001A7888">
      <w:pPr>
        <w:spacing w:before="31" w:after="31"/>
        <w:ind w:firstLine="480"/>
        <w:contextualSpacing/>
      </w:pPr>
      <w:r>
        <w:rPr>
          <w:rFonts w:hint="eastAsia"/>
        </w:rPr>
        <w:t>作为顶点着色的一部分，渲染系统执行投影</w:t>
      </w:r>
      <w:r w:rsidR="00506254">
        <w:rPr>
          <w:rFonts w:hint="eastAsia"/>
        </w:rPr>
        <w:t>（</w:t>
      </w:r>
      <w:r w:rsidR="00506254" w:rsidRPr="00506254">
        <w:t>projection</w:t>
      </w:r>
      <w:r w:rsidR="00506254">
        <w:rPr>
          <w:rFonts w:hint="eastAsia"/>
        </w:rPr>
        <w:t>）</w:t>
      </w:r>
      <w:r>
        <w:rPr>
          <w:rFonts w:hint="eastAsia"/>
        </w:rPr>
        <w:t>和剪切</w:t>
      </w:r>
      <w:r w:rsidR="00465988">
        <w:rPr>
          <w:rFonts w:hint="eastAsia"/>
        </w:rPr>
        <w:t>（</w:t>
      </w:r>
      <w:r w:rsidR="00465988" w:rsidRPr="00465988">
        <w:t>clipping</w:t>
      </w:r>
      <w:r w:rsidR="00465988">
        <w:rPr>
          <w:rFonts w:hint="eastAsia"/>
        </w:rPr>
        <w:t>）</w:t>
      </w:r>
      <w:r>
        <w:rPr>
          <w:rFonts w:hint="eastAsia"/>
        </w:rPr>
        <w:t>，这将</w:t>
      </w:r>
      <w:r w:rsidR="002E141E">
        <w:rPr>
          <w:rFonts w:hint="eastAsia"/>
        </w:rPr>
        <w:t>视景体</w:t>
      </w:r>
      <w:r>
        <w:rPr>
          <w:rFonts w:hint="eastAsia"/>
        </w:rPr>
        <w:t>转换</w:t>
      </w:r>
      <w:r w:rsidR="002B10E7">
        <w:rPr>
          <w:rFonts w:hint="eastAsia"/>
        </w:rPr>
        <w:t>成</w:t>
      </w:r>
      <w:r>
        <w:rPr>
          <w:rFonts w:hint="eastAsia"/>
        </w:rPr>
        <w:t>一个</w:t>
      </w:r>
      <w:r w:rsidR="009E5634">
        <w:rPr>
          <w:rFonts w:hint="eastAsia"/>
        </w:rPr>
        <w:t>单元立方体</w:t>
      </w:r>
      <w:r>
        <w:rPr>
          <w:rFonts w:hint="eastAsia"/>
        </w:rPr>
        <w:t>，其极值点为</w:t>
      </w:r>
      <m:oMath>
        <m:r>
          <w:rPr>
            <w:rFonts w:ascii="Cambria Math" w:hAnsi="Cambria Math"/>
          </w:rPr>
          <m:t>(-1, -1, -1)</m:t>
        </m:r>
      </m:oMath>
      <w:r>
        <w:rPr>
          <w:rFonts w:hint="eastAsia"/>
        </w:rPr>
        <w:t>和</w:t>
      </w:r>
      <m:oMath>
        <m:r>
          <w:rPr>
            <w:rFonts w:ascii="Cambria Math" w:hAnsi="Cambria Math"/>
          </w:rPr>
          <m:t>(1, 1, 1)</m:t>
        </m:r>
      </m:oMath>
      <w:r w:rsidR="002F3E39">
        <w:rPr>
          <w:rFonts w:hint="eastAsia"/>
        </w:rPr>
        <w:t>，</w:t>
      </w:r>
      <w:r>
        <w:rPr>
          <w:rFonts w:hint="eastAsia"/>
        </w:rPr>
        <w:t>可以用不同的范围定义同一个</w:t>
      </w:r>
      <w:r w:rsidR="00AD61C1">
        <w:rPr>
          <w:rFonts w:hint="eastAsia"/>
        </w:rPr>
        <w:t>体积</w:t>
      </w:r>
      <w:r>
        <w:rPr>
          <w:rFonts w:hint="eastAsia"/>
        </w:rPr>
        <w:t>，例如</w:t>
      </w:r>
      <m:oMath>
        <m:r>
          <w:rPr>
            <w:rFonts w:ascii="Cambria Math" w:hAnsi="Cambria Math"/>
          </w:rPr>
          <m:t>0≤z≤1</m:t>
        </m:r>
      </m:oMath>
      <w:r w:rsidR="00DE1A1B">
        <w:rPr>
          <w:rFonts w:hint="eastAsia"/>
        </w:rPr>
        <w:t>，</w:t>
      </w:r>
      <w:r w:rsidR="00EA279A">
        <w:rPr>
          <w:rFonts w:hint="eastAsia"/>
        </w:rPr>
        <w:t>这个</w:t>
      </w:r>
      <w:r w:rsidR="009E5634">
        <w:rPr>
          <w:rFonts w:hint="eastAsia"/>
        </w:rPr>
        <w:t>单元立方体</w:t>
      </w:r>
      <w:r>
        <w:rPr>
          <w:rFonts w:hint="eastAsia"/>
        </w:rPr>
        <w:t>称为</w:t>
      </w:r>
      <w:r w:rsidR="002A30B7">
        <w:rPr>
          <w:rFonts w:hint="eastAsia"/>
        </w:rPr>
        <w:t>规范</w:t>
      </w:r>
      <w:r w:rsidR="00240935">
        <w:rPr>
          <w:rFonts w:hint="eastAsia"/>
        </w:rPr>
        <w:t>化</w:t>
      </w:r>
      <w:r w:rsidR="002E141E">
        <w:rPr>
          <w:rFonts w:hint="eastAsia"/>
        </w:rPr>
        <w:t>视景体</w:t>
      </w:r>
      <w:r w:rsidR="00240935">
        <w:rPr>
          <w:rFonts w:hint="eastAsia"/>
        </w:rPr>
        <w:t>（</w:t>
      </w:r>
      <w:r w:rsidR="00240935" w:rsidRPr="00240935">
        <w:t>canonical view volume</w:t>
      </w:r>
      <w:r w:rsidR="00240935">
        <w:rPr>
          <w:rFonts w:hint="eastAsia"/>
        </w:rPr>
        <w:t>）</w:t>
      </w:r>
      <w:r w:rsidR="002E141E">
        <w:rPr>
          <w:rFonts w:hint="eastAsia"/>
        </w:rPr>
        <w:t>。</w:t>
      </w:r>
      <w:r>
        <w:rPr>
          <w:rFonts w:hint="eastAsia"/>
        </w:rPr>
        <w:t>首先</w:t>
      </w:r>
      <w:r w:rsidR="003840B2">
        <w:rPr>
          <w:rFonts w:hint="eastAsia"/>
        </w:rPr>
        <w:t>进行</w:t>
      </w:r>
      <w:r>
        <w:rPr>
          <w:rFonts w:hint="eastAsia"/>
        </w:rPr>
        <w:t>投影，</w:t>
      </w:r>
      <w:r>
        <w:rPr>
          <w:rFonts w:hint="eastAsia"/>
        </w:rPr>
        <w:t>GPU</w:t>
      </w:r>
      <w:r>
        <w:rPr>
          <w:rFonts w:hint="eastAsia"/>
        </w:rPr>
        <w:t>上</w:t>
      </w:r>
      <w:r w:rsidR="000A5C54">
        <w:rPr>
          <w:rFonts w:hint="eastAsia"/>
        </w:rPr>
        <w:t>这</w:t>
      </w:r>
      <w:r>
        <w:rPr>
          <w:rFonts w:hint="eastAsia"/>
        </w:rPr>
        <w:t>是由顶点着色器完成的</w:t>
      </w:r>
      <w:r w:rsidR="00B94959">
        <w:rPr>
          <w:rFonts w:hint="eastAsia"/>
        </w:rPr>
        <w:t>，</w:t>
      </w:r>
      <w:r w:rsidR="005A392A" w:rsidRPr="005A392A">
        <w:rPr>
          <w:rFonts w:hint="eastAsia"/>
        </w:rPr>
        <w:t>有两种常用的投影方法，即正</w:t>
      </w:r>
      <w:r w:rsidR="008372A8">
        <w:rPr>
          <w:rFonts w:hint="eastAsia"/>
        </w:rPr>
        <w:t>交</w:t>
      </w:r>
      <w:r w:rsidR="00474680">
        <w:rPr>
          <w:rFonts w:hint="eastAsia"/>
        </w:rPr>
        <w:t>（</w:t>
      </w:r>
      <w:bookmarkStart w:id="14" w:name="OLE_LINK213"/>
      <w:r w:rsidR="00474680" w:rsidRPr="008372A8">
        <w:t>orthographic</w:t>
      </w:r>
      <w:bookmarkEnd w:id="14"/>
      <w:r w:rsidR="00474680">
        <w:rPr>
          <w:rFonts w:hint="eastAsia"/>
        </w:rPr>
        <w:t>）</w:t>
      </w:r>
      <w:r w:rsidR="005A392A" w:rsidRPr="005A392A">
        <w:rPr>
          <w:rFonts w:hint="eastAsia"/>
        </w:rPr>
        <w:t>投影</w:t>
      </w:r>
      <w:r w:rsidR="008372A8">
        <w:rPr>
          <w:rFonts w:hint="eastAsia"/>
        </w:rPr>
        <w:t>（</w:t>
      </w:r>
      <w:r w:rsidR="005A392A" w:rsidRPr="005A392A">
        <w:rPr>
          <w:rFonts w:hint="eastAsia"/>
        </w:rPr>
        <w:t>也称平行投影</w:t>
      </w:r>
      <w:r w:rsidR="008372A8">
        <w:rPr>
          <w:rFonts w:hint="eastAsia"/>
        </w:rPr>
        <w:t>）</w:t>
      </w:r>
      <w:r w:rsidR="005A392A" w:rsidRPr="005A392A">
        <w:rPr>
          <w:rFonts w:hint="eastAsia"/>
        </w:rPr>
        <w:t>和透视</w:t>
      </w:r>
      <w:r w:rsidR="004549C0">
        <w:rPr>
          <w:rFonts w:hint="eastAsia"/>
        </w:rPr>
        <w:t>（</w:t>
      </w:r>
      <w:r w:rsidR="004549C0" w:rsidRPr="004549C0">
        <w:t>perspective</w:t>
      </w:r>
      <w:r w:rsidR="004549C0">
        <w:rPr>
          <w:rFonts w:hint="eastAsia"/>
        </w:rPr>
        <w:t>）</w:t>
      </w:r>
      <w:r w:rsidR="005A392A" w:rsidRPr="005A392A">
        <w:rPr>
          <w:rFonts w:hint="eastAsia"/>
        </w:rPr>
        <w:t>投影</w:t>
      </w:r>
      <w:r w:rsidR="003A15F2">
        <w:rPr>
          <w:rFonts w:hint="eastAsia"/>
        </w:rPr>
        <w:t>，</w:t>
      </w:r>
      <w:r w:rsidR="00F8397F">
        <w:rPr>
          <w:rFonts w:hint="eastAsia"/>
        </w:rPr>
        <w:t>参见图</w:t>
      </w:r>
      <w:r w:rsidR="00F8397F">
        <w:t>2.5</w:t>
      </w:r>
      <w:r w:rsidR="009857A8">
        <w:rPr>
          <w:rFonts w:hint="eastAsia"/>
        </w:rPr>
        <w:t>，</w:t>
      </w:r>
      <w:r w:rsidR="00AC6A60" w:rsidRPr="00AC6A60">
        <w:rPr>
          <w:rFonts w:hint="eastAsia"/>
        </w:rPr>
        <w:t>事实上，正</w:t>
      </w:r>
      <w:r w:rsidR="00664479">
        <w:rPr>
          <w:rFonts w:hint="eastAsia"/>
        </w:rPr>
        <w:t>交投影</w:t>
      </w:r>
      <w:r w:rsidR="00AC6A60" w:rsidRPr="00AC6A60">
        <w:rPr>
          <w:rFonts w:hint="eastAsia"/>
        </w:rPr>
        <w:t>只是平行投影的一种</w:t>
      </w:r>
      <w:r w:rsidR="009671DD">
        <w:rPr>
          <w:rFonts w:hint="eastAsia"/>
        </w:rPr>
        <w:t>，</w:t>
      </w:r>
      <w:r w:rsidR="00751585">
        <w:rPr>
          <w:rFonts w:hint="eastAsia"/>
        </w:rPr>
        <w:t>还</w:t>
      </w:r>
      <w:r w:rsidR="00522946">
        <w:rPr>
          <w:rFonts w:hint="eastAsia"/>
        </w:rPr>
        <w:t>有几种比较</w:t>
      </w:r>
      <w:r w:rsidR="002D15B9">
        <w:rPr>
          <w:rFonts w:hint="eastAsia"/>
        </w:rPr>
        <w:t>有用</w:t>
      </w:r>
      <w:r w:rsidR="00AC6A60" w:rsidRPr="00AC6A60">
        <w:rPr>
          <w:rFonts w:hint="eastAsia"/>
        </w:rPr>
        <w:t>，特别是在建筑领域，</w:t>
      </w:r>
      <w:r w:rsidR="00674E6B">
        <w:rPr>
          <w:rFonts w:hint="eastAsia"/>
        </w:rPr>
        <w:t>比</w:t>
      </w:r>
      <w:r w:rsidR="00AC6A60" w:rsidRPr="00AC6A60">
        <w:rPr>
          <w:rFonts w:hint="eastAsia"/>
        </w:rPr>
        <w:t>如</w:t>
      </w:r>
      <w:r w:rsidR="00880661">
        <w:rPr>
          <w:rFonts w:hint="eastAsia"/>
        </w:rPr>
        <w:t>倾斜（</w:t>
      </w:r>
      <w:r w:rsidR="00D86C3B" w:rsidRPr="00D86C3B">
        <w:t>oblique</w:t>
      </w:r>
      <w:r w:rsidR="00880661">
        <w:rPr>
          <w:rFonts w:hint="eastAsia"/>
        </w:rPr>
        <w:t>）</w:t>
      </w:r>
      <w:r w:rsidR="00AC6A60" w:rsidRPr="00AC6A60">
        <w:rPr>
          <w:rFonts w:hint="eastAsia"/>
        </w:rPr>
        <w:t>投影和</w:t>
      </w:r>
      <w:proofErr w:type="gramStart"/>
      <w:r w:rsidR="00AC6A60" w:rsidRPr="00AC6A60">
        <w:rPr>
          <w:rFonts w:hint="eastAsia"/>
        </w:rPr>
        <w:t>轴测</w:t>
      </w:r>
      <w:proofErr w:type="gramEnd"/>
      <w:r w:rsidR="005470D1">
        <w:rPr>
          <w:rFonts w:hint="eastAsia"/>
        </w:rPr>
        <w:t>（</w:t>
      </w:r>
      <w:r w:rsidR="005470D1" w:rsidRPr="005470D1">
        <w:t>axonometric</w:t>
      </w:r>
      <w:r w:rsidR="005470D1">
        <w:rPr>
          <w:rFonts w:hint="eastAsia"/>
        </w:rPr>
        <w:t>）</w:t>
      </w:r>
      <w:r w:rsidR="00AC6A60" w:rsidRPr="00AC6A60">
        <w:rPr>
          <w:rFonts w:hint="eastAsia"/>
        </w:rPr>
        <w:t>投影</w:t>
      </w:r>
      <w:r w:rsidR="00E516A0">
        <w:rPr>
          <w:rFonts w:hint="eastAsia"/>
        </w:rPr>
        <w:t>，</w:t>
      </w:r>
      <w:r w:rsidR="00AC6A60" w:rsidRPr="00AC6A60">
        <w:rPr>
          <w:rFonts w:hint="eastAsia"/>
        </w:rPr>
        <w:t>老式街机游戏《</w:t>
      </w:r>
      <w:proofErr w:type="spellStart"/>
      <w:r w:rsidR="00AC6A60" w:rsidRPr="00AC6A60">
        <w:rPr>
          <w:rFonts w:hint="eastAsia"/>
        </w:rPr>
        <w:t>Zaxxon</w:t>
      </w:r>
      <w:proofErr w:type="spellEnd"/>
      <w:r w:rsidR="00AC6A60" w:rsidRPr="00AC6A60">
        <w:rPr>
          <w:rFonts w:hint="eastAsia"/>
        </w:rPr>
        <w:t>》就是以后者命名的</w:t>
      </w:r>
      <w:r w:rsidR="00216BE7">
        <w:rPr>
          <w:rFonts w:hint="eastAsia"/>
        </w:rPr>
        <w:t>。</w:t>
      </w:r>
    </w:p>
    <w:p w14:paraId="2FFA2D8B" w14:textId="770B24C5" w:rsidR="00634528" w:rsidRDefault="00634528" w:rsidP="00634528">
      <w:pPr>
        <w:spacing w:before="31" w:after="31"/>
        <w:ind w:firstLineChars="0" w:firstLine="0"/>
        <w:contextualSpacing/>
      </w:pPr>
    </w:p>
    <w:p w14:paraId="018E8C23" w14:textId="6A539C57" w:rsidR="00634528" w:rsidRDefault="00602E00" w:rsidP="00602E00">
      <w:pPr>
        <w:spacing w:before="31" w:after="31"/>
        <w:ind w:firstLineChars="0" w:firstLine="0"/>
        <w:contextualSpacing/>
        <w:jc w:val="center"/>
      </w:pPr>
      <w:r>
        <w:rPr>
          <w:noProof/>
        </w:rPr>
        <w:lastRenderedPageBreak/>
        <w:drawing>
          <wp:inline distT="0" distB="0" distL="0" distR="0" wp14:anchorId="24A1B85B" wp14:editId="67EECEEA">
            <wp:extent cx="5274310" cy="4175760"/>
            <wp:effectExtent l="0" t="0" r="2540" b="0"/>
            <wp:docPr id="179" name="图片 179" descr="图示, 工程绘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descr="图示, 工程绘图&#10;&#10;描述已自动生成"/>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74310" cy="4175760"/>
                    </a:xfrm>
                    <a:prstGeom prst="rect">
                      <a:avLst/>
                    </a:prstGeom>
                  </pic:spPr>
                </pic:pic>
              </a:graphicData>
            </a:graphic>
          </wp:inline>
        </w:drawing>
      </w:r>
    </w:p>
    <w:p w14:paraId="03405153" w14:textId="7E1E0F9B" w:rsidR="00634528" w:rsidRPr="00880940" w:rsidRDefault="00537664" w:rsidP="00634528">
      <w:pPr>
        <w:spacing w:before="31" w:after="31"/>
        <w:ind w:firstLineChars="0" w:firstLine="0"/>
        <w:contextualSpacing/>
        <w:rPr>
          <w:b/>
          <w:bCs/>
        </w:rPr>
      </w:pPr>
      <w:r w:rsidRPr="00880940">
        <w:rPr>
          <w:rFonts w:hint="eastAsia"/>
          <w:b/>
          <w:bCs/>
        </w:rPr>
        <w:t>图</w:t>
      </w:r>
      <w:r w:rsidRPr="00880940">
        <w:rPr>
          <w:rFonts w:hint="eastAsia"/>
          <w:b/>
          <w:bCs/>
        </w:rPr>
        <w:t xml:space="preserve"> </w:t>
      </w:r>
      <w:r w:rsidRPr="00880940">
        <w:rPr>
          <w:b/>
          <w:bCs/>
        </w:rPr>
        <w:t xml:space="preserve">2.5. </w:t>
      </w:r>
      <w:r w:rsidR="00F221D0" w:rsidRPr="00880940">
        <w:rPr>
          <w:rFonts w:hint="eastAsia"/>
          <w:b/>
          <w:bCs/>
        </w:rPr>
        <w:t>左边是</w:t>
      </w:r>
      <w:r w:rsidR="00AD0168" w:rsidRPr="00880940">
        <w:rPr>
          <w:rFonts w:hint="eastAsia"/>
          <w:b/>
          <w:bCs/>
        </w:rPr>
        <w:t>正交</w:t>
      </w:r>
      <w:r w:rsidR="00F221D0" w:rsidRPr="00880940">
        <w:rPr>
          <w:rFonts w:hint="eastAsia"/>
          <w:b/>
          <w:bCs/>
        </w:rPr>
        <w:t>投影，或者说平行投影</w:t>
      </w:r>
      <w:r w:rsidR="00A670D6" w:rsidRPr="00880940">
        <w:rPr>
          <w:rFonts w:hint="eastAsia"/>
          <w:b/>
          <w:bCs/>
        </w:rPr>
        <w:t>；</w:t>
      </w:r>
      <w:r w:rsidR="00F221D0" w:rsidRPr="00880940">
        <w:rPr>
          <w:rFonts w:hint="eastAsia"/>
          <w:b/>
          <w:bCs/>
        </w:rPr>
        <w:t>右边是透视投影。</w:t>
      </w:r>
    </w:p>
    <w:p w14:paraId="27691ACB" w14:textId="77777777" w:rsidR="00634528" w:rsidRDefault="00634528" w:rsidP="00634528">
      <w:pPr>
        <w:spacing w:before="31" w:after="31"/>
        <w:ind w:firstLineChars="0" w:firstLine="0"/>
        <w:contextualSpacing/>
      </w:pPr>
    </w:p>
    <w:p w14:paraId="63275595" w14:textId="139A16D3" w:rsidR="00634528" w:rsidRDefault="006C6EDF" w:rsidP="001A7888">
      <w:pPr>
        <w:spacing w:before="31" w:after="31"/>
        <w:ind w:firstLine="480"/>
        <w:contextualSpacing/>
      </w:pPr>
      <w:r w:rsidRPr="006C6EDF">
        <w:rPr>
          <w:rFonts w:hint="eastAsia"/>
        </w:rPr>
        <w:t>注意投影是用矩阵表示的</w:t>
      </w:r>
      <w:r w:rsidR="0020219E">
        <w:rPr>
          <w:rFonts w:hint="eastAsia"/>
        </w:rPr>
        <w:t>（</w:t>
      </w:r>
      <w:r w:rsidRPr="006C6EDF">
        <w:rPr>
          <w:rFonts w:hint="eastAsia"/>
        </w:rPr>
        <w:t>第</w:t>
      </w:r>
      <w:r w:rsidRPr="006C6EDF">
        <w:rPr>
          <w:rFonts w:hint="eastAsia"/>
        </w:rPr>
        <w:t>4.7</w:t>
      </w:r>
      <w:r w:rsidRPr="006C6EDF">
        <w:rPr>
          <w:rFonts w:hint="eastAsia"/>
        </w:rPr>
        <w:t>节</w:t>
      </w:r>
      <w:r w:rsidR="0020219E">
        <w:rPr>
          <w:rFonts w:hint="eastAsia"/>
        </w:rPr>
        <w:t>）</w:t>
      </w:r>
      <w:r w:rsidRPr="006C6EDF">
        <w:rPr>
          <w:rFonts w:hint="eastAsia"/>
        </w:rPr>
        <w:t>，因此它有时可能与几何变换的其他部分</w:t>
      </w:r>
      <w:r w:rsidR="001F0BF4">
        <w:rPr>
          <w:rFonts w:hint="eastAsia"/>
        </w:rPr>
        <w:t>串联</w:t>
      </w:r>
      <w:r w:rsidRPr="006C6EDF">
        <w:rPr>
          <w:rFonts w:hint="eastAsia"/>
        </w:rPr>
        <w:t>在一起。</w:t>
      </w:r>
    </w:p>
    <w:p w14:paraId="196A67BC" w14:textId="0ADDFFBF" w:rsidR="008E03E2" w:rsidRDefault="008E03E2" w:rsidP="001A7888">
      <w:pPr>
        <w:spacing w:before="31" w:after="31"/>
        <w:ind w:firstLine="480"/>
        <w:contextualSpacing/>
      </w:pPr>
      <w:r w:rsidRPr="008E03E2">
        <w:rPr>
          <w:rFonts w:hint="eastAsia"/>
        </w:rPr>
        <w:t>正</w:t>
      </w:r>
      <w:r w:rsidR="00C13DCA">
        <w:rPr>
          <w:rFonts w:hint="eastAsia"/>
        </w:rPr>
        <w:t>交</w:t>
      </w:r>
      <w:r w:rsidR="004F4E56">
        <w:rPr>
          <w:rFonts w:hint="eastAsia"/>
        </w:rPr>
        <w:t>观察</w:t>
      </w:r>
      <w:r w:rsidRPr="008E03E2">
        <w:rPr>
          <w:rFonts w:hint="eastAsia"/>
        </w:rPr>
        <w:t>的</w:t>
      </w:r>
      <w:r w:rsidR="006E1BF0">
        <w:rPr>
          <w:rFonts w:hint="eastAsia"/>
        </w:rPr>
        <w:t>视景体</w:t>
      </w:r>
      <w:r w:rsidRPr="008E03E2">
        <w:rPr>
          <w:rFonts w:hint="eastAsia"/>
        </w:rPr>
        <w:t>通常是一个矩形</w:t>
      </w:r>
      <w:r w:rsidR="00FB4725">
        <w:rPr>
          <w:rFonts w:hint="eastAsia"/>
        </w:rPr>
        <w:t>盒</w:t>
      </w:r>
      <w:r w:rsidRPr="008E03E2">
        <w:rPr>
          <w:rFonts w:hint="eastAsia"/>
        </w:rPr>
        <w:t>，正</w:t>
      </w:r>
      <w:r w:rsidR="00EF0D67">
        <w:rPr>
          <w:rFonts w:hint="eastAsia"/>
        </w:rPr>
        <w:t>交</w:t>
      </w:r>
      <w:r w:rsidRPr="008E03E2">
        <w:rPr>
          <w:rFonts w:hint="eastAsia"/>
        </w:rPr>
        <w:t>投影将这个</w:t>
      </w:r>
      <w:r w:rsidR="00936EC9">
        <w:rPr>
          <w:rFonts w:hint="eastAsia"/>
        </w:rPr>
        <w:t>视景体</w:t>
      </w:r>
      <w:r w:rsidRPr="008E03E2">
        <w:rPr>
          <w:rFonts w:hint="eastAsia"/>
        </w:rPr>
        <w:t>转换</w:t>
      </w:r>
      <w:r w:rsidR="00F945D0">
        <w:rPr>
          <w:rFonts w:hint="eastAsia"/>
        </w:rPr>
        <w:t>成</w:t>
      </w:r>
      <w:r w:rsidR="009E5634">
        <w:rPr>
          <w:rFonts w:hint="eastAsia"/>
        </w:rPr>
        <w:t>单元立方体</w:t>
      </w:r>
      <w:r w:rsidR="0077696D">
        <w:rPr>
          <w:rFonts w:hint="eastAsia"/>
        </w:rPr>
        <w:t>，</w:t>
      </w:r>
      <w:r w:rsidRPr="008E03E2">
        <w:rPr>
          <w:rFonts w:hint="eastAsia"/>
        </w:rPr>
        <w:t>正交投影的主要</w:t>
      </w:r>
      <w:r w:rsidR="00F4770F">
        <w:rPr>
          <w:rFonts w:hint="eastAsia"/>
        </w:rPr>
        <w:t>特征</w:t>
      </w:r>
      <w:r w:rsidRPr="008E03E2">
        <w:rPr>
          <w:rFonts w:hint="eastAsia"/>
        </w:rPr>
        <w:t>是平行线在变换后保持平行</w:t>
      </w:r>
      <w:r w:rsidR="00F42F30">
        <w:rPr>
          <w:rFonts w:hint="eastAsia"/>
        </w:rPr>
        <w:t>，</w:t>
      </w:r>
      <w:r w:rsidRPr="008E03E2">
        <w:rPr>
          <w:rFonts w:hint="eastAsia"/>
        </w:rPr>
        <w:t>这个变换是平移和缩放的结合。</w:t>
      </w:r>
    </w:p>
    <w:p w14:paraId="60EC2831" w14:textId="48B95ECB" w:rsidR="00786344" w:rsidRDefault="00786344" w:rsidP="00786344">
      <w:pPr>
        <w:spacing w:before="31" w:after="31"/>
        <w:ind w:firstLine="480"/>
      </w:pPr>
      <w:r>
        <w:rPr>
          <w:rFonts w:hint="eastAsia"/>
        </w:rPr>
        <w:t>透视投影稍微复杂一</w:t>
      </w:r>
      <w:r w:rsidR="00962BF6">
        <w:rPr>
          <w:rFonts w:hint="eastAsia"/>
        </w:rPr>
        <w:t>点</w:t>
      </w:r>
      <w:r w:rsidR="00B27A3F">
        <w:rPr>
          <w:rFonts w:hint="eastAsia"/>
        </w:rPr>
        <w:t>，</w:t>
      </w:r>
      <w:r>
        <w:rPr>
          <w:rFonts w:hint="eastAsia"/>
        </w:rPr>
        <w:t>在这种类型的投影中，物体离相机越远，它在投影后显得越小</w:t>
      </w:r>
      <w:r w:rsidR="001F6002">
        <w:rPr>
          <w:rFonts w:hint="eastAsia"/>
        </w:rPr>
        <w:t>，</w:t>
      </w:r>
      <w:r>
        <w:rPr>
          <w:rFonts w:hint="eastAsia"/>
        </w:rPr>
        <w:t>此外，平行线可在地平线处</w:t>
      </w:r>
      <w:r w:rsidR="00CD4D7E">
        <w:rPr>
          <w:rFonts w:hint="eastAsia"/>
        </w:rPr>
        <w:t>汇集</w:t>
      </w:r>
      <w:r w:rsidR="00DD41F1">
        <w:rPr>
          <w:rFonts w:hint="eastAsia"/>
        </w:rPr>
        <w:t>，</w:t>
      </w:r>
      <w:r w:rsidR="003D0D6E">
        <w:rPr>
          <w:rFonts w:hint="eastAsia"/>
        </w:rPr>
        <w:t>实际上</w:t>
      </w:r>
      <w:r>
        <w:rPr>
          <w:rFonts w:hint="eastAsia"/>
        </w:rPr>
        <w:t>透视变换模仿了</w:t>
      </w:r>
      <w:r w:rsidR="006E60FA">
        <w:rPr>
          <w:rFonts w:hint="eastAsia"/>
        </w:rPr>
        <w:t>人类</w:t>
      </w:r>
      <w:r>
        <w:rPr>
          <w:rFonts w:hint="eastAsia"/>
        </w:rPr>
        <w:t>感知物体大小的方式</w:t>
      </w:r>
      <w:r w:rsidR="00950F33">
        <w:rPr>
          <w:rFonts w:hint="eastAsia"/>
        </w:rPr>
        <w:t>，</w:t>
      </w:r>
      <w:r>
        <w:rPr>
          <w:rFonts w:hint="eastAsia"/>
        </w:rPr>
        <w:t>从几何</w:t>
      </w:r>
      <w:r w:rsidR="006E4C94">
        <w:rPr>
          <w:rFonts w:hint="eastAsia"/>
        </w:rPr>
        <w:t>角度</w:t>
      </w:r>
      <w:r>
        <w:rPr>
          <w:rFonts w:hint="eastAsia"/>
        </w:rPr>
        <w:t>看，</w:t>
      </w:r>
      <w:r w:rsidR="007E1E43">
        <w:rPr>
          <w:rFonts w:hint="eastAsia"/>
        </w:rPr>
        <w:t>视景体</w:t>
      </w:r>
      <w:r>
        <w:rPr>
          <w:rFonts w:hint="eastAsia"/>
        </w:rPr>
        <w:t>被称为截锥体，</w:t>
      </w:r>
      <w:r w:rsidR="005A0C37">
        <w:rPr>
          <w:rFonts w:hint="eastAsia"/>
        </w:rPr>
        <w:t>这</w:t>
      </w:r>
      <w:r>
        <w:rPr>
          <w:rFonts w:hint="eastAsia"/>
        </w:rPr>
        <w:t>是一个</w:t>
      </w:r>
      <w:r w:rsidR="00D82831">
        <w:rPr>
          <w:rFonts w:hint="eastAsia"/>
        </w:rPr>
        <w:t>有</w:t>
      </w:r>
      <w:r w:rsidR="00A12889">
        <w:rPr>
          <w:rFonts w:hint="eastAsia"/>
        </w:rPr>
        <w:t>矩形底座的</w:t>
      </w:r>
      <w:r w:rsidR="007966D2">
        <w:rPr>
          <w:rFonts w:hint="eastAsia"/>
        </w:rPr>
        <w:t>被</w:t>
      </w:r>
      <w:r>
        <w:rPr>
          <w:rFonts w:hint="eastAsia"/>
        </w:rPr>
        <w:t>截断的金字塔</w:t>
      </w:r>
      <w:r w:rsidR="004F5CEC">
        <w:rPr>
          <w:rFonts w:hint="eastAsia"/>
        </w:rPr>
        <w:t>体，</w:t>
      </w:r>
      <w:r w:rsidR="00E15E71" w:rsidRPr="00E15E71">
        <w:rPr>
          <w:rFonts w:hint="eastAsia"/>
        </w:rPr>
        <w:t>截锥</w:t>
      </w:r>
      <w:r w:rsidR="00E15E71">
        <w:rPr>
          <w:rFonts w:hint="eastAsia"/>
        </w:rPr>
        <w:t>体</w:t>
      </w:r>
      <w:r w:rsidR="00E15E71" w:rsidRPr="00E15E71">
        <w:rPr>
          <w:rFonts w:hint="eastAsia"/>
        </w:rPr>
        <w:t>也</w:t>
      </w:r>
      <w:r w:rsidR="00204E7F">
        <w:rPr>
          <w:rFonts w:hint="eastAsia"/>
        </w:rPr>
        <w:t>变换</w:t>
      </w:r>
      <w:r w:rsidR="00E15E71">
        <w:rPr>
          <w:rFonts w:hint="eastAsia"/>
        </w:rPr>
        <w:t>成</w:t>
      </w:r>
      <w:r w:rsidR="009E5634">
        <w:rPr>
          <w:rFonts w:hint="eastAsia"/>
        </w:rPr>
        <w:t>单元立方体</w:t>
      </w:r>
      <w:r w:rsidR="009944FE">
        <w:rPr>
          <w:rFonts w:hint="eastAsia"/>
        </w:rPr>
        <w:t>，</w:t>
      </w:r>
      <w:r w:rsidR="0030152A">
        <w:rPr>
          <w:rFonts w:hint="eastAsia"/>
        </w:rPr>
        <w:t>正交</w:t>
      </w:r>
      <w:r w:rsidR="00DA6BB0" w:rsidRPr="00DA6BB0">
        <w:rPr>
          <w:rFonts w:hint="eastAsia"/>
        </w:rPr>
        <w:t>变换和透视变换都可以用</w:t>
      </w:r>
      <w:r w:rsidR="00DA6BB0" w:rsidRPr="00DA6BB0">
        <w:rPr>
          <w:rFonts w:hint="eastAsia"/>
        </w:rPr>
        <w:t>4</w:t>
      </w:r>
      <w:r w:rsidR="00DA6BB0" w:rsidRPr="00F45703">
        <w:rPr>
          <w:rFonts w:ascii="Cambria Math" w:hAnsi="Cambria Math"/>
        </w:rPr>
        <w:t>×</w:t>
      </w:r>
      <w:r w:rsidR="00DA6BB0" w:rsidRPr="00DA6BB0">
        <w:rPr>
          <w:rFonts w:hint="eastAsia"/>
        </w:rPr>
        <w:t>4</w:t>
      </w:r>
      <w:r w:rsidR="00DA6BB0" w:rsidRPr="00DA6BB0">
        <w:rPr>
          <w:rFonts w:hint="eastAsia"/>
        </w:rPr>
        <w:t>矩阵构造</w:t>
      </w:r>
      <w:r w:rsidR="00C056D2">
        <w:rPr>
          <w:rFonts w:hint="eastAsia"/>
        </w:rPr>
        <w:t>（</w:t>
      </w:r>
      <w:r w:rsidR="00DA6BB0" w:rsidRPr="00DA6BB0">
        <w:rPr>
          <w:rFonts w:hint="eastAsia"/>
        </w:rPr>
        <w:t>第</w:t>
      </w:r>
      <w:r w:rsidR="00DA6BB0" w:rsidRPr="00DA6BB0">
        <w:rPr>
          <w:rFonts w:hint="eastAsia"/>
        </w:rPr>
        <w:t>4</w:t>
      </w:r>
      <w:r w:rsidR="00DA6BB0" w:rsidRPr="00DA6BB0">
        <w:rPr>
          <w:rFonts w:hint="eastAsia"/>
        </w:rPr>
        <w:t>章</w:t>
      </w:r>
      <w:r w:rsidR="00C056D2">
        <w:rPr>
          <w:rFonts w:hint="eastAsia"/>
        </w:rPr>
        <w:t>）</w:t>
      </w:r>
      <w:r w:rsidR="00DA6BB0" w:rsidRPr="00DA6BB0">
        <w:rPr>
          <w:rFonts w:hint="eastAsia"/>
        </w:rPr>
        <w:t>，在任意一个变换之后，</w:t>
      </w:r>
      <w:r w:rsidR="00D251F3">
        <w:rPr>
          <w:rFonts w:hint="eastAsia"/>
        </w:rPr>
        <w:t>可以说</w:t>
      </w:r>
      <w:r w:rsidR="00DA6BB0" w:rsidRPr="00DA6BB0">
        <w:rPr>
          <w:rFonts w:hint="eastAsia"/>
        </w:rPr>
        <w:t>模型</w:t>
      </w:r>
      <w:r w:rsidR="00C71760">
        <w:rPr>
          <w:rFonts w:hint="eastAsia"/>
        </w:rPr>
        <w:t>位</w:t>
      </w:r>
      <w:r w:rsidR="00565755">
        <w:rPr>
          <w:rFonts w:hint="eastAsia"/>
        </w:rPr>
        <w:t>于</w:t>
      </w:r>
      <w:r w:rsidR="006B693E">
        <w:rPr>
          <w:rFonts w:hint="eastAsia"/>
        </w:rPr>
        <w:t>裁剪</w:t>
      </w:r>
      <w:r w:rsidR="00DA6BB0" w:rsidRPr="00DA6BB0">
        <w:rPr>
          <w:rFonts w:hint="eastAsia"/>
        </w:rPr>
        <w:t>坐标</w:t>
      </w:r>
      <w:r w:rsidR="006B693E">
        <w:rPr>
          <w:rFonts w:hint="eastAsia"/>
        </w:rPr>
        <w:t>（</w:t>
      </w:r>
      <w:r w:rsidR="006B693E" w:rsidRPr="006B693E">
        <w:t>clip coordinates</w:t>
      </w:r>
      <w:r w:rsidR="006B693E">
        <w:rPr>
          <w:rFonts w:hint="eastAsia"/>
        </w:rPr>
        <w:t>）</w:t>
      </w:r>
      <w:r w:rsidR="001D2E3B">
        <w:rPr>
          <w:rFonts w:hint="eastAsia"/>
        </w:rPr>
        <w:t>，</w:t>
      </w:r>
      <w:r w:rsidR="00DA6BB0" w:rsidRPr="00DA6BB0">
        <w:rPr>
          <w:rFonts w:hint="eastAsia"/>
        </w:rPr>
        <w:t>这些</w:t>
      </w:r>
      <w:r w:rsidR="00913017">
        <w:rPr>
          <w:rFonts w:hint="eastAsia"/>
        </w:rPr>
        <w:t>坐标</w:t>
      </w:r>
      <w:r w:rsidR="00DA6BB0" w:rsidRPr="00DA6BB0">
        <w:rPr>
          <w:rFonts w:hint="eastAsia"/>
        </w:rPr>
        <w:t>实际上是齐次坐标，</w:t>
      </w:r>
      <w:r w:rsidR="002778BD">
        <w:rPr>
          <w:rFonts w:hint="eastAsia"/>
        </w:rPr>
        <w:t>将在</w:t>
      </w:r>
      <w:r w:rsidR="00DA6BB0" w:rsidRPr="00DA6BB0">
        <w:rPr>
          <w:rFonts w:hint="eastAsia"/>
        </w:rPr>
        <w:t>第</w:t>
      </w:r>
      <w:r w:rsidR="00DA6BB0" w:rsidRPr="00DA6BB0">
        <w:rPr>
          <w:rFonts w:hint="eastAsia"/>
        </w:rPr>
        <w:t>4</w:t>
      </w:r>
      <w:r w:rsidR="00DA6BB0" w:rsidRPr="00DA6BB0">
        <w:rPr>
          <w:rFonts w:hint="eastAsia"/>
        </w:rPr>
        <w:t>章讨论，</w:t>
      </w:r>
      <w:r w:rsidR="00D705E4">
        <w:rPr>
          <w:rFonts w:hint="eastAsia"/>
        </w:rPr>
        <w:t>当然</w:t>
      </w:r>
      <w:r w:rsidR="00DA6BB0" w:rsidRPr="00DA6BB0">
        <w:rPr>
          <w:rFonts w:hint="eastAsia"/>
        </w:rPr>
        <w:t>这发生在除以</w:t>
      </w:r>
      <w:r w:rsidR="00DA6BB0" w:rsidRPr="0093564F">
        <w:rPr>
          <w:rFonts w:hint="eastAsia"/>
          <w:i/>
          <w:iCs/>
        </w:rPr>
        <w:t>w</w:t>
      </w:r>
      <w:r w:rsidR="00DA6BB0" w:rsidRPr="00DA6BB0">
        <w:rPr>
          <w:rFonts w:hint="eastAsia"/>
        </w:rPr>
        <w:t>之前</w:t>
      </w:r>
      <w:r w:rsidR="00AD45C9">
        <w:rPr>
          <w:rFonts w:hint="eastAsia"/>
        </w:rPr>
        <w:t>，</w:t>
      </w:r>
      <w:r w:rsidR="00DA6BB0" w:rsidRPr="00DA6BB0">
        <w:rPr>
          <w:rFonts w:hint="eastAsia"/>
        </w:rPr>
        <w:t>GPU</w:t>
      </w:r>
      <w:r w:rsidR="00DA6BB0" w:rsidRPr="00DA6BB0">
        <w:rPr>
          <w:rFonts w:hint="eastAsia"/>
        </w:rPr>
        <w:t>的顶点着色器必须总是输出这种类型的坐标，</w:t>
      </w:r>
      <w:proofErr w:type="gramStart"/>
      <w:r w:rsidR="00DA6BB0" w:rsidRPr="00DA6BB0">
        <w:rPr>
          <w:rFonts w:hint="eastAsia"/>
        </w:rPr>
        <w:t>以便下</w:t>
      </w:r>
      <w:proofErr w:type="gramEnd"/>
      <w:r w:rsidR="00DA6BB0" w:rsidRPr="00DA6BB0">
        <w:rPr>
          <w:rFonts w:hint="eastAsia"/>
        </w:rPr>
        <w:t>一个功能阶段</w:t>
      </w:r>
      <w:r w:rsidR="00D46AB8">
        <w:rPr>
          <w:rFonts w:hint="eastAsia"/>
        </w:rPr>
        <w:t>——</w:t>
      </w:r>
      <w:r w:rsidR="00DA6BB0" w:rsidRPr="00DA6BB0">
        <w:rPr>
          <w:rFonts w:hint="eastAsia"/>
        </w:rPr>
        <w:t>剪切正确</w:t>
      </w:r>
      <w:r w:rsidR="005157BE">
        <w:rPr>
          <w:rFonts w:hint="eastAsia"/>
        </w:rPr>
        <w:t>的</w:t>
      </w:r>
      <w:r w:rsidR="00DA6BB0" w:rsidRPr="00DA6BB0">
        <w:rPr>
          <w:rFonts w:hint="eastAsia"/>
        </w:rPr>
        <w:t>工作。</w:t>
      </w:r>
    </w:p>
    <w:p w14:paraId="47293E2A" w14:textId="744BF3F5" w:rsidR="009D7341" w:rsidRDefault="006242B3" w:rsidP="00786344">
      <w:pPr>
        <w:spacing w:before="31" w:after="31"/>
        <w:ind w:firstLine="480"/>
      </w:pPr>
      <w:r w:rsidRPr="006242B3">
        <w:rPr>
          <w:rFonts w:hint="eastAsia"/>
        </w:rPr>
        <w:lastRenderedPageBreak/>
        <w:t>尽管这些矩阵将一个体积</w:t>
      </w:r>
      <w:r w:rsidR="00F7116D">
        <w:rPr>
          <w:rFonts w:hint="eastAsia"/>
        </w:rPr>
        <w:t>变换成</w:t>
      </w:r>
      <w:r w:rsidRPr="006242B3">
        <w:rPr>
          <w:rFonts w:hint="eastAsia"/>
        </w:rPr>
        <w:t>另一个，但它们被称为投影，因为显示后</w:t>
      </w:r>
      <w:r w:rsidRPr="006242B3">
        <w:rPr>
          <w:rFonts w:hint="eastAsia"/>
        </w:rPr>
        <w:t>z</w:t>
      </w:r>
      <w:r w:rsidRPr="006242B3">
        <w:rPr>
          <w:rFonts w:hint="eastAsia"/>
        </w:rPr>
        <w:t>坐标不存储在生成的图像中，而是存储在</w:t>
      </w:r>
      <w:r w:rsidRPr="006242B3">
        <w:rPr>
          <w:rFonts w:hint="eastAsia"/>
        </w:rPr>
        <w:t>z</w:t>
      </w:r>
      <w:r w:rsidRPr="006242B3">
        <w:rPr>
          <w:rFonts w:hint="eastAsia"/>
        </w:rPr>
        <w:t>缓冲区中，如</w:t>
      </w:r>
      <w:r w:rsidRPr="006242B3">
        <w:rPr>
          <w:rFonts w:hint="eastAsia"/>
        </w:rPr>
        <w:t>2.5</w:t>
      </w:r>
      <w:r w:rsidRPr="006242B3">
        <w:rPr>
          <w:rFonts w:hint="eastAsia"/>
        </w:rPr>
        <w:t>节所述</w:t>
      </w:r>
      <w:r w:rsidR="00EB4621">
        <w:rPr>
          <w:rFonts w:hint="eastAsia"/>
        </w:rPr>
        <w:t>，</w:t>
      </w:r>
      <w:r w:rsidRPr="006242B3">
        <w:rPr>
          <w:rFonts w:hint="eastAsia"/>
        </w:rPr>
        <w:t>这样，模型</w:t>
      </w:r>
      <w:r w:rsidR="00F52D69">
        <w:rPr>
          <w:rFonts w:hint="eastAsia"/>
        </w:rPr>
        <w:t>就</w:t>
      </w:r>
      <w:r w:rsidRPr="006242B3">
        <w:rPr>
          <w:rFonts w:hint="eastAsia"/>
        </w:rPr>
        <w:t>从三维投影到二维</w:t>
      </w:r>
      <w:r w:rsidR="00EB4621">
        <w:rPr>
          <w:rFonts w:hint="eastAsia"/>
        </w:rPr>
        <w:t>。</w:t>
      </w:r>
    </w:p>
    <w:p w14:paraId="42105CE2" w14:textId="415A7169" w:rsidR="00FA1239" w:rsidRPr="00427BE6" w:rsidRDefault="00FA1239" w:rsidP="00FA1239">
      <w:pPr>
        <w:pStyle w:val="u3"/>
        <w:numPr>
          <w:ilvl w:val="0"/>
          <w:numId w:val="0"/>
        </w:numPr>
        <w:ind w:left="2400" w:hanging="2400"/>
      </w:pPr>
      <w:r>
        <w:t>2</w:t>
      </w:r>
      <w:r w:rsidRPr="00427BE6">
        <w:rPr>
          <w:rFonts w:hint="eastAsia"/>
        </w:rPr>
        <w:t>.</w:t>
      </w:r>
      <w:r>
        <w:t>3</w:t>
      </w:r>
      <w:r w:rsidRPr="00427BE6">
        <w:rPr>
          <w:rFonts w:hint="eastAsia"/>
        </w:rPr>
        <w:t>.</w:t>
      </w:r>
      <w:r>
        <w:t>2</w:t>
      </w:r>
      <w:r w:rsidRPr="00427BE6">
        <w:rPr>
          <w:rFonts w:hint="eastAsia"/>
        </w:rPr>
        <w:t xml:space="preserve"> </w:t>
      </w:r>
      <w:r>
        <w:rPr>
          <w:rFonts w:hint="eastAsia"/>
        </w:rPr>
        <w:t>可选顶点处理</w:t>
      </w:r>
      <w:r w:rsidRPr="00427BE6">
        <w:rPr>
          <w:rFonts w:hint="eastAsia"/>
        </w:rPr>
        <w:t xml:space="preserve"> </w:t>
      </w:r>
      <w:r w:rsidRPr="00FA1239">
        <w:t>Optional Vertex Processing</w:t>
      </w:r>
    </w:p>
    <w:p w14:paraId="20DAF2AB" w14:textId="273FADE8" w:rsidR="001736CF" w:rsidRDefault="00A40980" w:rsidP="00786344">
      <w:pPr>
        <w:spacing w:before="31" w:after="31"/>
        <w:ind w:firstLine="480"/>
      </w:pPr>
      <w:r w:rsidRPr="00A40980">
        <w:rPr>
          <w:rFonts w:hint="eastAsia"/>
        </w:rPr>
        <w:t>每个</w:t>
      </w:r>
      <w:r w:rsidR="00DE645D">
        <w:rPr>
          <w:rFonts w:hint="eastAsia"/>
        </w:rPr>
        <w:t>管线</w:t>
      </w:r>
      <w:r w:rsidRPr="00A40980">
        <w:rPr>
          <w:rFonts w:hint="eastAsia"/>
        </w:rPr>
        <w:t>都有刚才描述的顶点处理</w:t>
      </w:r>
      <w:r w:rsidR="006A1BE0">
        <w:rPr>
          <w:rFonts w:hint="eastAsia"/>
        </w:rPr>
        <w:t>阶段，</w:t>
      </w:r>
      <w:r w:rsidRPr="00A40980">
        <w:rPr>
          <w:rFonts w:hint="eastAsia"/>
        </w:rPr>
        <w:t>一旦</w:t>
      </w:r>
      <w:r w:rsidR="00772049">
        <w:rPr>
          <w:rFonts w:hint="eastAsia"/>
        </w:rPr>
        <w:t>该</w:t>
      </w:r>
      <w:r w:rsidRPr="00A40980">
        <w:rPr>
          <w:rFonts w:hint="eastAsia"/>
        </w:rPr>
        <w:t>处理完成，就可以在</w:t>
      </w:r>
      <w:r w:rsidRPr="00A40980">
        <w:rPr>
          <w:rFonts w:hint="eastAsia"/>
        </w:rPr>
        <w:t>GPU</w:t>
      </w:r>
      <w:r w:rsidRPr="00A40980">
        <w:rPr>
          <w:rFonts w:hint="eastAsia"/>
        </w:rPr>
        <w:t>上进行几个可选的阶段，</w:t>
      </w:r>
      <w:r w:rsidR="005641D8">
        <w:rPr>
          <w:rFonts w:hint="eastAsia"/>
        </w:rPr>
        <w:t>其</w:t>
      </w:r>
      <w:r w:rsidRPr="00A40980">
        <w:rPr>
          <w:rFonts w:hint="eastAsia"/>
        </w:rPr>
        <w:t>顺序是</w:t>
      </w:r>
      <w:r w:rsidR="00414E15">
        <w:rPr>
          <w:rFonts w:hint="eastAsia"/>
        </w:rPr>
        <w:t>：</w:t>
      </w:r>
      <w:r w:rsidR="007E745F">
        <w:rPr>
          <w:rFonts w:hint="eastAsia"/>
        </w:rPr>
        <w:t>曲面细分</w:t>
      </w:r>
      <w:r w:rsidR="00F61940">
        <w:rPr>
          <w:rFonts w:hint="eastAsia"/>
        </w:rPr>
        <w:t>（</w:t>
      </w:r>
      <w:r w:rsidR="00F61940" w:rsidRPr="00F61940">
        <w:t>tessellation</w:t>
      </w:r>
      <w:r w:rsidR="00F61940">
        <w:rPr>
          <w:rFonts w:hint="eastAsia"/>
        </w:rPr>
        <w:t>）</w:t>
      </w:r>
      <w:r w:rsidRPr="00A40980">
        <w:rPr>
          <w:rFonts w:hint="eastAsia"/>
        </w:rPr>
        <w:t>、几何</w:t>
      </w:r>
      <w:r w:rsidR="001D5716">
        <w:rPr>
          <w:rFonts w:hint="eastAsia"/>
        </w:rPr>
        <w:t>着色</w:t>
      </w:r>
      <w:r w:rsidRPr="00A40980">
        <w:rPr>
          <w:rFonts w:hint="eastAsia"/>
        </w:rPr>
        <w:t>和流输出</w:t>
      </w:r>
      <w:r w:rsidR="007621D2">
        <w:rPr>
          <w:rFonts w:hint="eastAsia"/>
        </w:rPr>
        <w:t>（</w:t>
      </w:r>
      <w:r w:rsidR="007621D2" w:rsidRPr="0066629C">
        <w:t>stream</w:t>
      </w:r>
      <w:r w:rsidR="007621D2">
        <w:t xml:space="preserve"> </w:t>
      </w:r>
      <w:r w:rsidR="007621D2" w:rsidRPr="007621D2">
        <w:t>output</w:t>
      </w:r>
      <w:r w:rsidR="007621D2">
        <w:rPr>
          <w:rFonts w:hint="eastAsia"/>
        </w:rPr>
        <w:t>）</w:t>
      </w:r>
      <w:r w:rsidR="007260D6">
        <w:rPr>
          <w:rFonts w:hint="eastAsia"/>
        </w:rPr>
        <w:t>，</w:t>
      </w:r>
      <w:r w:rsidRPr="00A40980">
        <w:rPr>
          <w:rFonts w:hint="eastAsia"/>
        </w:rPr>
        <w:t>它们的使用既取决于硬件的</w:t>
      </w:r>
      <w:r w:rsidR="007E41F8">
        <w:rPr>
          <w:rFonts w:hint="eastAsia"/>
        </w:rPr>
        <w:t>能力——</w:t>
      </w:r>
      <w:r w:rsidRPr="00A40980">
        <w:rPr>
          <w:rFonts w:hint="eastAsia"/>
        </w:rPr>
        <w:t>并非所有</w:t>
      </w:r>
      <w:r w:rsidR="00C14673">
        <w:rPr>
          <w:rFonts w:hint="eastAsia"/>
        </w:rPr>
        <w:t>GPU</w:t>
      </w:r>
      <w:r w:rsidRPr="00A40980">
        <w:rPr>
          <w:rFonts w:hint="eastAsia"/>
        </w:rPr>
        <w:t>都有</w:t>
      </w:r>
      <w:r w:rsidR="003F4D3E">
        <w:rPr>
          <w:rFonts w:hint="eastAsia"/>
        </w:rPr>
        <w:t>——</w:t>
      </w:r>
      <w:r w:rsidRPr="00A40980">
        <w:rPr>
          <w:rFonts w:hint="eastAsia"/>
        </w:rPr>
        <w:t>也取决于程序员的需求</w:t>
      </w:r>
      <w:r w:rsidR="00A923BB">
        <w:rPr>
          <w:rFonts w:hint="eastAsia"/>
        </w:rPr>
        <w:t>，</w:t>
      </w:r>
      <w:r w:rsidRPr="00A40980">
        <w:rPr>
          <w:rFonts w:hint="eastAsia"/>
        </w:rPr>
        <w:t>它们彼此独立，通常不常</w:t>
      </w:r>
      <w:r w:rsidR="00DB0B04">
        <w:rPr>
          <w:rFonts w:hint="eastAsia"/>
        </w:rPr>
        <w:t>使</w:t>
      </w:r>
      <w:r w:rsidRPr="00A40980">
        <w:rPr>
          <w:rFonts w:hint="eastAsia"/>
        </w:rPr>
        <w:t>用</w:t>
      </w:r>
      <w:r w:rsidR="00164EDC">
        <w:rPr>
          <w:rFonts w:hint="eastAsia"/>
        </w:rPr>
        <w:t>，</w:t>
      </w:r>
      <w:r w:rsidRPr="00A40980">
        <w:rPr>
          <w:rFonts w:hint="eastAsia"/>
        </w:rPr>
        <w:t>我们将在第</w:t>
      </w:r>
      <w:r w:rsidR="00B75005">
        <w:rPr>
          <w:rFonts w:hint="eastAsia"/>
        </w:rPr>
        <w:t>3</w:t>
      </w:r>
      <w:r w:rsidRPr="00A40980">
        <w:rPr>
          <w:rFonts w:hint="eastAsia"/>
        </w:rPr>
        <w:t>章中详细讨论</w:t>
      </w:r>
      <w:r w:rsidR="007B15BB">
        <w:rPr>
          <w:rFonts w:hint="eastAsia"/>
        </w:rPr>
        <w:t>。</w:t>
      </w:r>
    </w:p>
    <w:p w14:paraId="5CC0E685" w14:textId="140F34C3" w:rsidR="00A42D45" w:rsidRDefault="00A42D45" w:rsidP="00A42D45">
      <w:pPr>
        <w:spacing w:before="31" w:after="31"/>
        <w:ind w:firstLine="480"/>
      </w:pPr>
      <w:r>
        <w:rPr>
          <w:rFonts w:hint="eastAsia"/>
        </w:rPr>
        <w:t>第一个可选阶段是</w:t>
      </w:r>
      <w:r w:rsidR="00CD1C24">
        <w:rPr>
          <w:rFonts w:hint="eastAsia"/>
        </w:rPr>
        <w:t>曲面细分</w:t>
      </w:r>
      <w:r w:rsidR="004F7A69">
        <w:rPr>
          <w:rFonts w:hint="eastAsia"/>
        </w:rPr>
        <w:t>，</w:t>
      </w:r>
      <w:r>
        <w:rPr>
          <w:rFonts w:hint="eastAsia"/>
        </w:rPr>
        <w:t>想象你有一个弹跳的球</w:t>
      </w:r>
      <w:r w:rsidR="00236680">
        <w:rPr>
          <w:rFonts w:hint="eastAsia"/>
        </w:rPr>
        <w:t>，</w:t>
      </w:r>
      <w:r>
        <w:rPr>
          <w:rFonts w:hint="eastAsia"/>
        </w:rPr>
        <w:t>如果</w:t>
      </w:r>
      <w:r w:rsidR="00DA2161">
        <w:rPr>
          <w:rFonts w:hint="eastAsia"/>
        </w:rPr>
        <w:t>你</w:t>
      </w:r>
      <w:r w:rsidR="00C24E8A">
        <w:rPr>
          <w:rFonts w:hint="eastAsia"/>
        </w:rPr>
        <w:t>只</w:t>
      </w:r>
      <w:r>
        <w:rPr>
          <w:rFonts w:hint="eastAsia"/>
        </w:rPr>
        <w:t>用一组三角形表示它，</w:t>
      </w:r>
      <w:r w:rsidR="00827325">
        <w:rPr>
          <w:rFonts w:hint="eastAsia"/>
        </w:rPr>
        <w:t>你</w:t>
      </w:r>
      <w:r>
        <w:rPr>
          <w:rFonts w:hint="eastAsia"/>
        </w:rPr>
        <w:t>可能会遇到质量或性能问题</w:t>
      </w:r>
      <w:r w:rsidR="00382E02">
        <w:rPr>
          <w:rFonts w:hint="eastAsia"/>
        </w:rPr>
        <w:t>，</w:t>
      </w:r>
      <w:r>
        <w:rPr>
          <w:rFonts w:hint="eastAsia"/>
        </w:rPr>
        <w:t>你的球从</w:t>
      </w:r>
      <w:r>
        <w:rPr>
          <w:rFonts w:hint="eastAsia"/>
        </w:rPr>
        <w:t>5</w:t>
      </w:r>
      <w:r>
        <w:rPr>
          <w:rFonts w:hint="eastAsia"/>
        </w:rPr>
        <w:t>米外看可能很好，但靠近时，各个三角形，特别是沿着轮廓</w:t>
      </w:r>
      <w:r w:rsidR="00CD757C">
        <w:rPr>
          <w:rFonts w:hint="eastAsia"/>
        </w:rPr>
        <w:t>的那些</w:t>
      </w:r>
      <w:r>
        <w:rPr>
          <w:rFonts w:hint="eastAsia"/>
        </w:rPr>
        <w:t>，就会清晰可见</w:t>
      </w:r>
      <w:r w:rsidR="00F60426">
        <w:rPr>
          <w:rFonts w:hint="eastAsia"/>
        </w:rPr>
        <w:t>，</w:t>
      </w:r>
      <w:r>
        <w:rPr>
          <w:rFonts w:hint="eastAsia"/>
        </w:rPr>
        <w:t>如果你用更多的三角形来制作球</w:t>
      </w:r>
      <w:r w:rsidR="002C2B51">
        <w:rPr>
          <w:rFonts w:hint="eastAsia"/>
        </w:rPr>
        <w:t>以</w:t>
      </w:r>
      <w:r>
        <w:rPr>
          <w:rFonts w:hint="eastAsia"/>
        </w:rPr>
        <w:t>提高质量，当球很远只覆盖屏幕上几个像素时，你可能会浪费大量的处理时间和内存</w:t>
      </w:r>
      <w:r w:rsidR="00CD6E1C">
        <w:rPr>
          <w:rFonts w:hint="eastAsia"/>
        </w:rPr>
        <w:t>，</w:t>
      </w:r>
      <w:r w:rsidR="00495465" w:rsidRPr="00495465">
        <w:rPr>
          <w:rFonts w:hint="eastAsia"/>
        </w:rPr>
        <w:t>通过</w:t>
      </w:r>
      <w:r w:rsidR="00495465">
        <w:rPr>
          <w:rFonts w:hint="eastAsia"/>
        </w:rPr>
        <w:t>曲面细分</w:t>
      </w:r>
      <w:r w:rsidR="00495465" w:rsidRPr="00495465">
        <w:rPr>
          <w:rFonts w:hint="eastAsia"/>
        </w:rPr>
        <w:t>，可以用适当数量的三角形生成曲面</w:t>
      </w:r>
      <w:r w:rsidR="00E96F14">
        <w:rPr>
          <w:rFonts w:hint="eastAsia"/>
        </w:rPr>
        <w:t>。</w:t>
      </w:r>
    </w:p>
    <w:p w14:paraId="2D8E3F2B" w14:textId="72A4891B" w:rsidR="00600E0E" w:rsidRDefault="00600E0E" w:rsidP="00600E0E">
      <w:pPr>
        <w:spacing w:before="31" w:after="31"/>
        <w:ind w:firstLine="480"/>
      </w:pPr>
      <w:r>
        <w:rPr>
          <w:rFonts w:hint="eastAsia"/>
        </w:rPr>
        <w:t>我们已经讨论了一些关于三角形的内容，但是到目前为止，</w:t>
      </w:r>
      <w:r w:rsidR="003F4FAF">
        <w:rPr>
          <w:rFonts w:hint="eastAsia"/>
        </w:rPr>
        <w:t>我们</w:t>
      </w:r>
      <w:r>
        <w:rPr>
          <w:rFonts w:hint="eastAsia"/>
        </w:rPr>
        <w:t>在</w:t>
      </w:r>
      <w:r w:rsidR="009E1A2C">
        <w:rPr>
          <w:rFonts w:hint="eastAsia"/>
        </w:rPr>
        <w:t>管线</w:t>
      </w:r>
      <w:r>
        <w:rPr>
          <w:rFonts w:hint="eastAsia"/>
        </w:rPr>
        <w:t>中只处理顶点</w:t>
      </w:r>
      <w:r w:rsidR="00E03227">
        <w:rPr>
          <w:rFonts w:hint="eastAsia"/>
        </w:rPr>
        <w:t>，</w:t>
      </w:r>
      <w:r>
        <w:rPr>
          <w:rFonts w:hint="eastAsia"/>
        </w:rPr>
        <w:t>这些</w:t>
      </w:r>
      <w:r w:rsidR="00B540D7">
        <w:rPr>
          <w:rFonts w:hint="eastAsia"/>
        </w:rPr>
        <w:t>顶</w:t>
      </w:r>
      <w:r w:rsidR="00DC1032">
        <w:rPr>
          <w:rFonts w:hint="eastAsia"/>
        </w:rPr>
        <w:t>点</w:t>
      </w:r>
      <w:r>
        <w:rPr>
          <w:rFonts w:hint="eastAsia"/>
        </w:rPr>
        <w:t>可以用来表示点、线、三角形或其他对象</w:t>
      </w:r>
      <w:r w:rsidR="00511418">
        <w:rPr>
          <w:rFonts w:hint="eastAsia"/>
        </w:rPr>
        <w:t>，</w:t>
      </w:r>
      <w:r>
        <w:rPr>
          <w:rFonts w:hint="eastAsia"/>
        </w:rPr>
        <w:t>顶点可以用来描述一个曲面，比如球</w:t>
      </w:r>
      <w:r w:rsidR="00F8770C">
        <w:rPr>
          <w:rFonts w:hint="eastAsia"/>
        </w:rPr>
        <w:t>，</w:t>
      </w:r>
      <w:r>
        <w:rPr>
          <w:rFonts w:hint="eastAsia"/>
        </w:rPr>
        <w:t>这样的表面可以由一组</w:t>
      </w:r>
      <w:r w:rsidR="00033924">
        <w:rPr>
          <w:rFonts w:hint="eastAsia"/>
        </w:rPr>
        <w:t>贴片（</w:t>
      </w:r>
      <w:r w:rsidR="00033924" w:rsidRPr="00033924">
        <w:t>patch</w:t>
      </w:r>
      <w:r w:rsidR="00033924">
        <w:rPr>
          <w:rFonts w:hint="eastAsia"/>
        </w:rPr>
        <w:t>）</w:t>
      </w:r>
      <w:r>
        <w:rPr>
          <w:rFonts w:hint="eastAsia"/>
        </w:rPr>
        <w:t>指定，每个</w:t>
      </w:r>
      <w:r w:rsidR="00D3210F">
        <w:rPr>
          <w:rFonts w:hint="eastAsia"/>
        </w:rPr>
        <w:t>贴片</w:t>
      </w:r>
      <w:r>
        <w:rPr>
          <w:rFonts w:hint="eastAsia"/>
        </w:rPr>
        <w:t>由一组顶点组成</w:t>
      </w:r>
      <w:r w:rsidR="000058F2">
        <w:rPr>
          <w:rFonts w:hint="eastAsia"/>
        </w:rPr>
        <w:t>。</w:t>
      </w:r>
      <w:r w:rsidR="00921E7E">
        <w:rPr>
          <w:rFonts w:hint="eastAsia"/>
        </w:rPr>
        <w:t>曲面细分</w:t>
      </w:r>
      <w:r>
        <w:rPr>
          <w:rFonts w:hint="eastAsia"/>
        </w:rPr>
        <w:t>阶段本身包括一系列阶段——</w:t>
      </w:r>
      <w:r w:rsidR="00B633D0">
        <w:rPr>
          <w:rFonts w:hint="eastAsia"/>
        </w:rPr>
        <w:t>外壳</w:t>
      </w:r>
      <w:r>
        <w:rPr>
          <w:rFonts w:hint="eastAsia"/>
        </w:rPr>
        <w:t>着色器</w:t>
      </w:r>
      <w:r w:rsidR="001C4D7A">
        <w:rPr>
          <w:rFonts w:hint="eastAsia"/>
        </w:rPr>
        <w:t>（</w:t>
      </w:r>
      <w:r w:rsidR="001C4D7A">
        <w:rPr>
          <w:rFonts w:hint="eastAsia"/>
        </w:rPr>
        <w:t>hull</w:t>
      </w:r>
      <w:r w:rsidR="001C4D7A">
        <w:t xml:space="preserve"> </w:t>
      </w:r>
      <w:r w:rsidR="001C4D7A">
        <w:rPr>
          <w:rFonts w:hint="eastAsia"/>
        </w:rPr>
        <w:t>shader</w:t>
      </w:r>
      <w:r w:rsidR="001C4D7A">
        <w:rPr>
          <w:rFonts w:hint="eastAsia"/>
        </w:rPr>
        <w:t>）</w:t>
      </w:r>
      <w:r>
        <w:rPr>
          <w:rFonts w:hint="eastAsia"/>
        </w:rPr>
        <w:t>、</w:t>
      </w:r>
      <w:r w:rsidR="005D13CD">
        <w:rPr>
          <w:rFonts w:hint="eastAsia"/>
        </w:rPr>
        <w:t>曲面细分</w:t>
      </w:r>
      <w:r>
        <w:rPr>
          <w:rFonts w:hint="eastAsia"/>
        </w:rPr>
        <w:t>器</w:t>
      </w:r>
      <w:r w:rsidR="005D13CD">
        <w:rPr>
          <w:rFonts w:hint="eastAsia"/>
        </w:rPr>
        <w:t>（</w:t>
      </w:r>
      <w:proofErr w:type="spellStart"/>
      <w:r w:rsidR="005D13CD" w:rsidRPr="005D13CD">
        <w:t>tessellator</w:t>
      </w:r>
      <w:proofErr w:type="spellEnd"/>
      <w:r w:rsidR="005D13CD">
        <w:rPr>
          <w:rFonts w:hint="eastAsia"/>
        </w:rPr>
        <w:t>）</w:t>
      </w:r>
      <w:r>
        <w:rPr>
          <w:rFonts w:hint="eastAsia"/>
        </w:rPr>
        <w:t>和</w:t>
      </w:r>
      <w:proofErr w:type="gramStart"/>
      <w:r>
        <w:rPr>
          <w:rFonts w:hint="eastAsia"/>
        </w:rPr>
        <w:t>域着色</w:t>
      </w:r>
      <w:proofErr w:type="gramEnd"/>
      <w:r>
        <w:rPr>
          <w:rFonts w:hint="eastAsia"/>
        </w:rPr>
        <w:t>器</w:t>
      </w:r>
      <w:r w:rsidR="00A12C29">
        <w:rPr>
          <w:rFonts w:hint="eastAsia"/>
        </w:rPr>
        <w:t>（</w:t>
      </w:r>
      <w:r w:rsidR="00A12C29" w:rsidRPr="00A12C29">
        <w:t>domain shader</w:t>
      </w:r>
      <w:r w:rsidR="00A12C29">
        <w:rPr>
          <w:rFonts w:hint="eastAsia"/>
        </w:rPr>
        <w:t>）</w:t>
      </w:r>
      <w:r w:rsidR="00392F23">
        <w:rPr>
          <w:rFonts w:hint="eastAsia"/>
        </w:rPr>
        <w:t>，</w:t>
      </w:r>
      <w:r>
        <w:rPr>
          <w:rFonts w:hint="eastAsia"/>
        </w:rPr>
        <w:t>它们将这些</w:t>
      </w:r>
      <w:r w:rsidR="0043510B">
        <w:rPr>
          <w:rFonts w:hint="eastAsia"/>
        </w:rPr>
        <w:t>贴片</w:t>
      </w:r>
      <w:r>
        <w:rPr>
          <w:rFonts w:hint="eastAsia"/>
        </w:rPr>
        <w:t>顶点</w:t>
      </w:r>
      <w:r w:rsidR="006C3EC4">
        <w:rPr>
          <w:rFonts w:hint="eastAsia"/>
        </w:rPr>
        <w:t>的</w:t>
      </w:r>
      <w:r>
        <w:rPr>
          <w:rFonts w:hint="eastAsia"/>
        </w:rPr>
        <w:t>集</w:t>
      </w:r>
      <w:r w:rsidR="00CB30E0">
        <w:rPr>
          <w:rFonts w:hint="eastAsia"/>
        </w:rPr>
        <w:t>合</w:t>
      </w:r>
      <w:r>
        <w:rPr>
          <w:rFonts w:hint="eastAsia"/>
        </w:rPr>
        <w:t>转换为</w:t>
      </w:r>
      <w:r w:rsidR="006C3EC4">
        <w:rPr>
          <w:rFonts w:hint="eastAsia"/>
        </w:rPr>
        <w:t>（</w:t>
      </w:r>
      <w:r>
        <w:rPr>
          <w:rFonts w:hint="eastAsia"/>
        </w:rPr>
        <w:t>通常</w:t>
      </w:r>
      <w:r w:rsidR="006C3EC4">
        <w:rPr>
          <w:rFonts w:hint="eastAsia"/>
        </w:rPr>
        <w:t>）</w:t>
      </w:r>
      <w:r>
        <w:rPr>
          <w:rFonts w:hint="eastAsia"/>
        </w:rPr>
        <w:t>更大的顶点集，然后用</w:t>
      </w:r>
      <w:r w:rsidR="003B68F1">
        <w:rPr>
          <w:rFonts w:hint="eastAsia"/>
        </w:rPr>
        <w:t>来</w:t>
      </w:r>
      <w:r>
        <w:rPr>
          <w:rFonts w:hint="eastAsia"/>
        </w:rPr>
        <w:t>制作新的三角形集</w:t>
      </w:r>
      <w:r w:rsidR="00FB09F0">
        <w:rPr>
          <w:rFonts w:hint="eastAsia"/>
        </w:rPr>
        <w:t>。</w:t>
      </w:r>
      <w:r w:rsidR="00842D65" w:rsidRPr="00842D65">
        <w:rPr>
          <w:rFonts w:hint="eastAsia"/>
        </w:rPr>
        <w:t>场景的相机可以用来确定生成多少三角形</w:t>
      </w:r>
      <w:r w:rsidR="002151F5">
        <w:rPr>
          <w:rFonts w:hint="eastAsia"/>
        </w:rPr>
        <w:t>：</w:t>
      </w:r>
      <w:r w:rsidR="005105EF">
        <w:rPr>
          <w:rFonts w:hint="eastAsia"/>
        </w:rPr>
        <w:t>距离</w:t>
      </w:r>
      <w:r w:rsidR="00842D65" w:rsidRPr="00842D65">
        <w:rPr>
          <w:rFonts w:hint="eastAsia"/>
        </w:rPr>
        <w:t>贴片很近时生成</w:t>
      </w:r>
      <w:r w:rsidR="00BA582A">
        <w:rPr>
          <w:rFonts w:hint="eastAsia"/>
        </w:rPr>
        <w:t>的三角形</w:t>
      </w:r>
      <w:r w:rsidR="00842D65" w:rsidRPr="00842D65">
        <w:rPr>
          <w:rFonts w:hint="eastAsia"/>
        </w:rPr>
        <w:t>很多，</w:t>
      </w:r>
      <w:r w:rsidR="005C5F13">
        <w:rPr>
          <w:rFonts w:hint="eastAsia"/>
        </w:rPr>
        <w:t>距离</w:t>
      </w:r>
      <w:r w:rsidR="00842D65" w:rsidRPr="00842D65">
        <w:rPr>
          <w:rFonts w:hint="eastAsia"/>
        </w:rPr>
        <w:t>贴片很远时生成</w:t>
      </w:r>
      <w:r w:rsidR="0094145F">
        <w:rPr>
          <w:rFonts w:hint="eastAsia"/>
        </w:rPr>
        <w:t>的</w:t>
      </w:r>
      <w:r w:rsidR="00842D65" w:rsidRPr="00842D65">
        <w:rPr>
          <w:rFonts w:hint="eastAsia"/>
        </w:rPr>
        <w:t>很少。</w:t>
      </w:r>
    </w:p>
    <w:p w14:paraId="2D2CB36A" w14:textId="09A261BF" w:rsidR="00BA4E21" w:rsidRDefault="00BA4E21" w:rsidP="00600E0E">
      <w:pPr>
        <w:spacing w:before="31" w:after="31"/>
        <w:ind w:firstLine="480"/>
      </w:pPr>
      <w:r w:rsidRPr="00BA4E21">
        <w:rPr>
          <w:rFonts w:hint="eastAsia"/>
        </w:rPr>
        <w:t>下一个可选阶段是几何着色器</w:t>
      </w:r>
      <w:r w:rsidR="00055E5F">
        <w:rPr>
          <w:rFonts w:hint="eastAsia"/>
        </w:rPr>
        <w:t>（</w:t>
      </w:r>
      <w:r w:rsidR="00055E5F" w:rsidRPr="00055E5F">
        <w:t>geometry shader</w:t>
      </w:r>
      <w:r w:rsidR="00055E5F">
        <w:rPr>
          <w:rFonts w:hint="eastAsia"/>
        </w:rPr>
        <w:t>）</w:t>
      </w:r>
      <w:r w:rsidR="00E746E5">
        <w:rPr>
          <w:rFonts w:hint="eastAsia"/>
        </w:rPr>
        <w:t>，</w:t>
      </w:r>
      <w:proofErr w:type="gramStart"/>
      <w:r w:rsidRPr="00BA4E21">
        <w:rPr>
          <w:rFonts w:hint="eastAsia"/>
        </w:rPr>
        <w:t>该着色</w:t>
      </w:r>
      <w:proofErr w:type="gramEnd"/>
      <w:r w:rsidRPr="00BA4E21">
        <w:rPr>
          <w:rFonts w:hint="eastAsia"/>
        </w:rPr>
        <w:t>器早于</w:t>
      </w:r>
      <w:r w:rsidR="00F97751">
        <w:rPr>
          <w:rFonts w:hint="eastAsia"/>
        </w:rPr>
        <w:t>曲面细分</w:t>
      </w:r>
      <w:r w:rsidRPr="00BA4E21">
        <w:rPr>
          <w:rFonts w:hint="eastAsia"/>
        </w:rPr>
        <w:t>着色器</w:t>
      </w:r>
      <w:r w:rsidR="00FD6767">
        <w:rPr>
          <w:rFonts w:hint="eastAsia"/>
        </w:rPr>
        <w:t>出现</w:t>
      </w:r>
      <w:r w:rsidRPr="00BA4E21">
        <w:rPr>
          <w:rFonts w:hint="eastAsia"/>
        </w:rPr>
        <w:t>，因此在</w:t>
      </w:r>
      <w:r w:rsidR="007363F3">
        <w:rPr>
          <w:rFonts w:hint="eastAsia"/>
        </w:rPr>
        <w:t>GPU</w:t>
      </w:r>
      <w:r w:rsidRPr="00BA4E21">
        <w:rPr>
          <w:rFonts w:hint="eastAsia"/>
        </w:rPr>
        <w:t>上更常见</w:t>
      </w:r>
      <w:r w:rsidR="001F068B">
        <w:rPr>
          <w:rFonts w:hint="eastAsia"/>
        </w:rPr>
        <w:t>，</w:t>
      </w:r>
      <w:r w:rsidRPr="00BA4E21">
        <w:rPr>
          <w:rFonts w:hint="eastAsia"/>
        </w:rPr>
        <w:t>它</w:t>
      </w:r>
      <w:r w:rsidR="000E4D48">
        <w:rPr>
          <w:rFonts w:hint="eastAsia"/>
        </w:rPr>
        <w:t>和曲面细分</w:t>
      </w:r>
      <w:r w:rsidRPr="00BA4E21">
        <w:rPr>
          <w:rFonts w:hint="eastAsia"/>
        </w:rPr>
        <w:t>着色器</w:t>
      </w:r>
      <w:r w:rsidR="000E4D48">
        <w:rPr>
          <w:rFonts w:hint="eastAsia"/>
        </w:rPr>
        <w:t>相似</w:t>
      </w:r>
      <w:r w:rsidRPr="00BA4E21">
        <w:rPr>
          <w:rFonts w:hint="eastAsia"/>
        </w:rPr>
        <w:t>，接受各种</w:t>
      </w:r>
      <w:r w:rsidR="00D46D8B">
        <w:rPr>
          <w:rFonts w:hint="eastAsia"/>
        </w:rPr>
        <w:t>图元</w:t>
      </w:r>
      <w:r w:rsidR="000605E1">
        <w:rPr>
          <w:rFonts w:hint="eastAsia"/>
        </w:rPr>
        <w:t>类型</w:t>
      </w:r>
      <w:r w:rsidR="000211A1">
        <w:rPr>
          <w:rFonts w:hint="eastAsia"/>
        </w:rPr>
        <w:t>并生成</w:t>
      </w:r>
      <w:r w:rsidRPr="00BA4E21">
        <w:rPr>
          <w:rFonts w:hint="eastAsia"/>
        </w:rPr>
        <w:t>新的顶点</w:t>
      </w:r>
      <w:r w:rsidR="001561BE">
        <w:rPr>
          <w:rFonts w:hint="eastAsia"/>
        </w:rPr>
        <w:t>，</w:t>
      </w:r>
      <w:r w:rsidRPr="00BA4E21">
        <w:rPr>
          <w:rFonts w:hint="eastAsia"/>
        </w:rPr>
        <w:t>这是一个简单得多的阶段，因为</w:t>
      </w:r>
      <w:r w:rsidR="003D7D2F">
        <w:rPr>
          <w:rFonts w:hint="eastAsia"/>
        </w:rPr>
        <w:t>它</w:t>
      </w:r>
      <w:r w:rsidRPr="00BA4E21">
        <w:rPr>
          <w:rFonts w:hint="eastAsia"/>
        </w:rPr>
        <w:t>创建的范围有限，输出</w:t>
      </w:r>
      <w:r w:rsidR="005963A1">
        <w:rPr>
          <w:rFonts w:hint="eastAsia"/>
        </w:rPr>
        <w:t>图元</w:t>
      </w:r>
      <w:r w:rsidRPr="00BA4E21">
        <w:rPr>
          <w:rFonts w:hint="eastAsia"/>
        </w:rPr>
        <w:t>的类型也非常有限</w:t>
      </w:r>
      <w:r w:rsidR="00BA5A93">
        <w:rPr>
          <w:rFonts w:hint="eastAsia"/>
        </w:rPr>
        <w:t>。</w:t>
      </w:r>
      <w:r w:rsidRPr="00BA4E21">
        <w:rPr>
          <w:rFonts w:hint="eastAsia"/>
        </w:rPr>
        <w:t>几何着色器有几种用途，其中最受欢迎的是粒子生成</w:t>
      </w:r>
      <w:r w:rsidR="001C49B0">
        <w:rPr>
          <w:rFonts w:hint="eastAsia"/>
        </w:rPr>
        <w:t>，</w:t>
      </w:r>
      <w:r w:rsidR="00800C42" w:rsidRPr="00800C42">
        <w:rPr>
          <w:rFonts w:hint="eastAsia"/>
        </w:rPr>
        <w:t>想象一下模拟烟花爆炸</w:t>
      </w:r>
      <w:r w:rsidR="00593C07">
        <w:rPr>
          <w:rFonts w:hint="eastAsia"/>
        </w:rPr>
        <w:t>，</w:t>
      </w:r>
      <w:r w:rsidR="00642F90" w:rsidRPr="00642F90">
        <w:rPr>
          <w:rFonts w:hint="eastAsia"/>
        </w:rPr>
        <w:t>每个火球都可以用一个点来表示</w:t>
      </w:r>
      <w:r w:rsidR="00A1267C">
        <w:rPr>
          <w:rFonts w:hint="eastAsia"/>
        </w:rPr>
        <w:t>——</w:t>
      </w:r>
      <w:r w:rsidR="00642F90" w:rsidRPr="00642F90">
        <w:rPr>
          <w:rFonts w:hint="eastAsia"/>
        </w:rPr>
        <w:t>一个单独的顶点</w:t>
      </w:r>
      <w:r w:rsidR="00F03E15">
        <w:rPr>
          <w:rFonts w:hint="eastAsia"/>
        </w:rPr>
        <w:t>，</w:t>
      </w:r>
      <w:r w:rsidR="00642F90" w:rsidRPr="00642F90">
        <w:rPr>
          <w:rFonts w:hint="eastAsia"/>
        </w:rPr>
        <w:t>几何着色器可以</w:t>
      </w:r>
      <w:r w:rsidR="00B069AF">
        <w:rPr>
          <w:rFonts w:hint="eastAsia"/>
        </w:rPr>
        <w:t>接</w:t>
      </w:r>
      <w:r w:rsidR="009836E8">
        <w:rPr>
          <w:rFonts w:hint="eastAsia"/>
        </w:rPr>
        <w:t>受</w:t>
      </w:r>
      <w:r w:rsidR="00642F90" w:rsidRPr="00642F90">
        <w:rPr>
          <w:rFonts w:hint="eastAsia"/>
        </w:rPr>
        <w:t>每个</w:t>
      </w:r>
      <w:r w:rsidR="006A6278">
        <w:rPr>
          <w:rFonts w:hint="eastAsia"/>
        </w:rPr>
        <w:t>顶</w:t>
      </w:r>
      <w:r w:rsidR="00642F90" w:rsidRPr="00642F90">
        <w:rPr>
          <w:rFonts w:hint="eastAsia"/>
        </w:rPr>
        <w:t>点</w:t>
      </w:r>
      <w:r w:rsidR="00FF1060">
        <w:rPr>
          <w:rFonts w:hint="eastAsia"/>
        </w:rPr>
        <w:t>，</w:t>
      </w:r>
      <w:r w:rsidR="00B069AF">
        <w:rPr>
          <w:rFonts w:hint="eastAsia"/>
        </w:rPr>
        <w:t>将其</w:t>
      </w:r>
      <w:r w:rsidR="00642F90" w:rsidRPr="00642F90">
        <w:rPr>
          <w:rFonts w:hint="eastAsia"/>
        </w:rPr>
        <w:t>变成一个面向</w:t>
      </w:r>
      <w:r w:rsidR="00B304A2">
        <w:rPr>
          <w:rFonts w:hint="eastAsia"/>
        </w:rPr>
        <w:t>观察</w:t>
      </w:r>
      <w:r w:rsidR="00642F90" w:rsidRPr="00642F90">
        <w:rPr>
          <w:rFonts w:hint="eastAsia"/>
        </w:rPr>
        <w:t>者的正方形</w:t>
      </w:r>
      <w:r w:rsidR="00495BEF">
        <w:rPr>
          <w:rFonts w:hint="eastAsia"/>
        </w:rPr>
        <w:t>（</w:t>
      </w:r>
      <w:r w:rsidR="00642F90" w:rsidRPr="00642F90">
        <w:rPr>
          <w:rFonts w:hint="eastAsia"/>
        </w:rPr>
        <w:t>由两个三角形组成</w:t>
      </w:r>
      <w:r w:rsidR="00495BEF">
        <w:rPr>
          <w:rFonts w:hint="eastAsia"/>
        </w:rPr>
        <w:t>）</w:t>
      </w:r>
      <w:r w:rsidR="00642F90" w:rsidRPr="00642F90">
        <w:rPr>
          <w:rFonts w:hint="eastAsia"/>
        </w:rPr>
        <w:t>，并覆盖几个像素，</w:t>
      </w:r>
      <w:r w:rsidR="0091669B">
        <w:rPr>
          <w:rFonts w:hint="eastAsia"/>
        </w:rPr>
        <w:t>从而</w:t>
      </w:r>
      <w:r w:rsidR="00642F90" w:rsidRPr="00642F90">
        <w:rPr>
          <w:rFonts w:hint="eastAsia"/>
        </w:rPr>
        <w:t>为我们提供了一个更有说服力的着色</w:t>
      </w:r>
      <w:r w:rsidR="006877BE">
        <w:rPr>
          <w:rFonts w:hint="eastAsia"/>
        </w:rPr>
        <w:t>图元</w:t>
      </w:r>
      <w:r w:rsidR="00642F90" w:rsidRPr="00642F90">
        <w:rPr>
          <w:rFonts w:hint="eastAsia"/>
        </w:rPr>
        <w:t>。</w:t>
      </w:r>
    </w:p>
    <w:p w14:paraId="358C88F8" w14:textId="50B49786" w:rsidR="00C75532" w:rsidRDefault="00C75532" w:rsidP="00600E0E">
      <w:pPr>
        <w:spacing w:before="31" w:after="31"/>
        <w:ind w:firstLine="480"/>
      </w:pPr>
      <w:r w:rsidRPr="00C75532">
        <w:rPr>
          <w:rFonts w:hint="eastAsia"/>
        </w:rPr>
        <w:t>最后一个可选阶段称为流输出</w:t>
      </w:r>
      <w:r w:rsidR="007F0D3D">
        <w:rPr>
          <w:rFonts w:hint="eastAsia"/>
        </w:rPr>
        <w:t>，</w:t>
      </w:r>
      <w:r w:rsidRPr="00C75532">
        <w:rPr>
          <w:rFonts w:hint="eastAsia"/>
        </w:rPr>
        <w:t>这一阶段允许我们</w:t>
      </w:r>
      <w:r w:rsidR="009A2C52">
        <w:rPr>
          <w:rFonts w:hint="eastAsia"/>
        </w:rPr>
        <w:t>将</w:t>
      </w:r>
      <w:r w:rsidRPr="00C75532">
        <w:rPr>
          <w:rFonts w:hint="eastAsia"/>
        </w:rPr>
        <w:t>GPU</w:t>
      </w:r>
      <w:r w:rsidR="002F6C77">
        <w:rPr>
          <w:rFonts w:hint="eastAsia"/>
        </w:rPr>
        <w:t>当作</w:t>
      </w:r>
      <w:r w:rsidRPr="00C75532">
        <w:rPr>
          <w:rFonts w:hint="eastAsia"/>
        </w:rPr>
        <w:t>几何引擎</w:t>
      </w:r>
      <w:r w:rsidR="00B93A1C">
        <w:rPr>
          <w:rFonts w:hint="eastAsia"/>
        </w:rPr>
        <w:t>使用</w:t>
      </w:r>
      <w:r w:rsidR="00A521CA">
        <w:rPr>
          <w:rFonts w:hint="eastAsia"/>
        </w:rPr>
        <w:t>，</w:t>
      </w:r>
      <w:r w:rsidRPr="00C75532">
        <w:rPr>
          <w:rFonts w:hint="eastAsia"/>
        </w:rPr>
        <w:t>此时，我们可以选择将处理过的顶点输出到一个数组中进一步处理，而不是将它们发送到</w:t>
      </w:r>
      <w:r w:rsidR="00C248AF">
        <w:rPr>
          <w:rFonts w:hint="eastAsia"/>
        </w:rPr>
        <w:t>管线</w:t>
      </w:r>
      <w:r w:rsidRPr="00C75532">
        <w:rPr>
          <w:rFonts w:hint="eastAsia"/>
        </w:rPr>
        <w:t>的其余部分以</w:t>
      </w:r>
      <w:r w:rsidR="00CA55AF">
        <w:rPr>
          <w:rFonts w:hint="eastAsia"/>
        </w:rPr>
        <w:t>渲染</w:t>
      </w:r>
      <w:r w:rsidRPr="00C75532">
        <w:rPr>
          <w:rFonts w:hint="eastAsia"/>
        </w:rPr>
        <w:t>到屏幕上</w:t>
      </w:r>
      <w:r w:rsidR="009A0EEE">
        <w:rPr>
          <w:rFonts w:hint="eastAsia"/>
        </w:rPr>
        <w:t>，</w:t>
      </w:r>
      <w:r w:rsidRPr="00C75532">
        <w:rPr>
          <w:rFonts w:hint="eastAsia"/>
        </w:rPr>
        <w:t>这些数据可以被</w:t>
      </w:r>
      <w:r w:rsidRPr="00C75532">
        <w:rPr>
          <w:rFonts w:hint="eastAsia"/>
        </w:rPr>
        <w:t>CPU</w:t>
      </w:r>
      <w:r w:rsidR="000B37C2">
        <w:rPr>
          <w:rFonts w:hint="eastAsia"/>
        </w:rPr>
        <w:t>使用</w:t>
      </w:r>
      <w:r w:rsidR="00053956">
        <w:rPr>
          <w:rFonts w:hint="eastAsia"/>
        </w:rPr>
        <w:t>，</w:t>
      </w:r>
      <w:r w:rsidRPr="00C75532">
        <w:rPr>
          <w:rFonts w:hint="eastAsia"/>
        </w:rPr>
        <w:t>或</w:t>
      </w:r>
      <w:r w:rsidRPr="00C75532">
        <w:rPr>
          <w:rFonts w:hint="eastAsia"/>
        </w:rPr>
        <w:lastRenderedPageBreak/>
        <w:t>GPU</w:t>
      </w:r>
      <w:r w:rsidRPr="00C75532">
        <w:rPr>
          <w:rFonts w:hint="eastAsia"/>
        </w:rPr>
        <w:t>本身在</w:t>
      </w:r>
      <w:r w:rsidR="00C1076A">
        <w:rPr>
          <w:rFonts w:hint="eastAsia"/>
        </w:rPr>
        <w:t>之后</w:t>
      </w:r>
      <w:r w:rsidRPr="00C75532">
        <w:rPr>
          <w:rFonts w:hint="eastAsia"/>
        </w:rPr>
        <w:t>的过程中使用</w:t>
      </w:r>
      <w:r w:rsidR="00D7032B">
        <w:rPr>
          <w:rFonts w:hint="eastAsia"/>
        </w:rPr>
        <w:t>，</w:t>
      </w:r>
      <w:r w:rsidRPr="00C75532">
        <w:rPr>
          <w:rFonts w:hint="eastAsia"/>
        </w:rPr>
        <w:t>这一阶段通常用于粒子模拟，例如我们的烟花例子</w:t>
      </w:r>
      <w:r w:rsidR="00BD7453">
        <w:rPr>
          <w:rFonts w:hint="eastAsia"/>
        </w:rPr>
        <w:t>。</w:t>
      </w:r>
    </w:p>
    <w:p w14:paraId="3B25DB6D" w14:textId="195E16EB" w:rsidR="0074691A" w:rsidRDefault="0074691A" w:rsidP="00600E0E">
      <w:pPr>
        <w:spacing w:before="31" w:after="31"/>
        <w:ind w:firstLine="480"/>
      </w:pPr>
      <w:r w:rsidRPr="0074691A">
        <w:rPr>
          <w:rFonts w:hint="eastAsia"/>
        </w:rPr>
        <w:t>这三个阶段按此顺序执行——</w:t>
      </w:r>
      <w:r w:rsidR="008469E5">
        <w:rPr>
          <w:rFonts w:hint="eastAsia"/>
        </w:rPr>
        <w:t>曲面细分</w:t>
      </w:r>
      <w:r w:rsidRPr="0074691A">
        <w:rPr>
          <w:rFonts w:hint="eastAsia"/>
        </w:rPr>
        <w:t>、几何</w:t>
      </w:r>
      <w:r w:rsidR="00152D49">
        <w:rPr>
          <w:rFonts w:hint="eastAsia"/>
        </w:rPr>
        <w:t>着色</w:t>
      </w:r>
      <w:r w:rsidRPr="0074691A">
        <w:rPr>
          <w:rFonts w:hint="eastAsia"/>
        </w:rPr>
        <w:t>和流输出——而且每个阶段都是可选的</w:t>
      </w:r>
      <w:r w:rsidR="001D312C">
        <w:rPr>
          <w:rFonts w:hint="eastAsia"/>
        </w:rPr>
        <w:t>，</w:t>
      </w:r>
      <w:r w:rsidRPr="0074691A">
        <w:rPr>
          <w:rFonts w:hint="eastAsia"/>
        </w:rPr>
        <w:t>不管使用了哪个</w:t>
      </w:r>
      <w:r w:rsidR="00EC5983">
        <w:rPr>
          <w:rFonts w:hint="eastAsia"/>
        </w:rPr>
        <w:t>（如果有的话）</w:t>
      </w:r>
      <w:r w:rsidRPr="0074691A">
        <w:rPr>
          <w:rFonts w:hint="eastAsia"/>
        </w:rPr>
        <w:t>选项，如果我们继续沿着</w:t>
      </w:r>
      <w:r w:rsidR="0087520C">
        <w:rPr>
          <w:rFonts w:hint="eastAsia"/>
        </w:rPr>
        <w:t>管线执行</w:t>
      </w:r>
      <w:r w:rsidRPr="0074691A">
        <w:rPr>
          <w:rFonts w:hint="eastAsia"/>
        </w:rPr>
        <w:t>，我们会得到一组具有</w:t>
      </w:r>
      <w:r w:rsidR="00CE6F7F">
        <w:rPr>
          <w:rFonts w:hint="eastAsia"/>
        </w:rPr>
        <w:t>齐次</w:t>
      </w:r>
      <w:r w:rsidRPr="0074691A">
        <w:rPr>
          <w:rFonts w:hint="eastAsia"/>
        </w:rPr>
        <w:t>坐标的顶点，</w:t>
      </w:r>
      <w:r w:rsidR="00CB7CAD">
        <w:rPr>
          <w:rFonts w:hint="eastAsia"/>
        </w:rPr>
        <w:t>之后</w:t>
      </w:r>
      <w:r w:rsidRPr="0074691A">
        <w:rPr>
          <w:rFonts w:hint="eastAsia"/>
        </w:rPr>
        <w:t>将检查摄像机是否</w:t>
      </w:r>
      <w:r w:rsidR="00D76D02">
        <w:rPr>
          <w:rFonts w:hint="eastAsia"/>
        </w:rPr>
        <w:t>能看见</w:t>
      </w:r>
      <w:r w:rsidRPr="0074691A">
        <w:rPr>
          <w:rFonts w:hint="eastAsia"/>
        </w:rPr>
        <w:t>它们。</w:t>
      </w:r>
    </w:p>
    <w:p w14:paraId="5D85CE11" w14:textId="1D64B75A" w:rsidR="00486A05" w:rsidRPr="00427BE6" w:rsidRDefault="003A3660" w:rsidP="00486A05">
      <w:pPr>
        <w:pStyle w:val="u3"/>
        <w:numPr>
          <w:ilvl w:val="0"/>
          <w:numId w:val="0"/>
        </w:numPr>
        <w:ind w:left="2400" w:hanging="2400"/>
      </w:pPr>
      <w:r>
        <w:t>2</w:t>
      </w:r>
      <w:r w:rsidR="00486A05" w:rsidRPr="00427BE6">
        <w:rPr>
          <w:rFonts w:hint="eastAsia"/>
        </w:rPr>
        <w:t>.</w:t>
      </w:r>
      <w:r>
        <w:t>3</w:t>
      </w:r>
      <w:r w:rsidR="00486A05" w:rsidRPr="00427BE6">
        <w:rPr>
          <w:rFonts w:hint="eastAsia"/>
        </w:rPr>
        <w:t>.</w:t>
      </w:r>
      <w:r>
        <w:t>3</w:t>
      </w:r>
      <w:r w:rsidR="00486A05" w:rsidRPr="00427BE6">
        <w:rPr>
          <w:rFonts w:hint="eastAsia"/>
        </w:rPr>
        <w:t xml:space="preserve"> </w:t>
      </w:r>
      <w:r w:rsidR="001C7374">
        <w:rPr>
          <w:rFonts w:hint="eastAsia"/>
        </w:rPr>
        <w:t>裁剪</w:t>
      </w:r>
      <w:r w:rsidR="00486A05" w:rsidRPr="00427BE6">
        <w:rPr>
          <w:rFonts w:hint="eastAsia"/>
        </w:rPr>
        <w:t xml:space="preserve"> </w:t>
      </w:r>
      <w:r w:rsidR="001C7374" w:rsidRPr="001C7374">
        <w:t>Clipping</w:t>
      </w:r>
    </w:p>
    <w:p w14:paraId="49A1EB78" w14:textId="59E330F5" w:rsidR="00FF23C3" w:rsidRDefault="00C45781" w:rsidP="00600E0E">
      <w:pPr>
        <w:spacing w:before="31" w:after="31"/>
        <w:ind w:firstLine="480"/>
      </w:pPr>
      <w:r w:rsidRPr="00C45781">
        <w:rPr>
          <w:rFonts w:hint="eastAsia"/>
        </w:rPr>
        <w:t>只有全部或部分</w:t>
      </w:r>
      <w:r w:rsidR="00EA40FA">
        <w:rPr>
          <w:rFonts w:hint="eastAsia"/>
        </w:rPr>
        <w:t>位于视景体</w:t>
      </w:r>
      <w:r w:rsidR="0074361B" w:rsidRPr="00C45781">
        <w:rPr>
          <w:rFonts w:hint="eastAsia"/>
        </w:rPr>
        <w:t>中</w:t>
      </w:r>
      <w:r w:rsidRPr="00C45781">
        <w:rPr>
          <w:rFonts w:hint="eastAsia"/>
        </w:rPr>
        <w:t>的</w:t>
      </w:r>
      <w:r w:rsidR="00821C5E">
        <w:rPr>
          <w:rFonts w:hint="eastAsia"/>
        </w:rPr>
        <w:t>图元</w:t>
      </w:r>
      <w:r w:rsidRPr="00C45781">
        <w:rPr>
          <w:rFonts w:hint="eastAsia"/>
        </w:rPr>
        <w:t>需要传递到</w:t>
      </w:r>
      <w:r w:rsidR="00816297">
        <w:rPr>
          <w:rFonts w:hint="eastAsia"/>
        </w:rPr>
        <w:t>光栅</w:t>
      </w:r>
      <w:r w:rsidRPr="00C45781">
        <w:rPr>
          <w:rFonts w:hint="eastAsia"/>
        </w:rPr>
        <w:t>化阶段</w:t>
      </w:r>
      <w:r w:rsidR="007B04FD">
        <w:rPr>
          <w:rFonts w:hint="eastAsia"/>
        </w:rPr>
        <w:t>（</w:t>
      </w:r>
      <w:r w:rsidRPr="00C45781">
        <w:rPr>
          <w:rFonts w:hint="eastAsia"/>
        </w:rPr>
        <w:t>以及后续的像素处理阶段</w:t>
      </w:r>
      <w:r w:rsidR="003E5B5A">
        <w:rPr>
          <w:rFonts w:hint="eastAsia"/>
        </w:rPr>
        <w:t>）</w:t>
      </w:r>
      <w:r w:rsidRPr="00C45781">
        <w:rPr>
          <w:rFonts w:hint="eastAsia"/>
        </w:rPr>
        <w:t>，然后在屏幕上绘制它们</w:t>
      </w:r>
      <w:r w:rsidR="00765EC7">
        <w:rPr>
          <w:rFonts w:hint="eastAsia"/>
        </w:rPr>
        <w:t>。</w:t>
      </w:r>
      <w:r w:rsidRPr="00C45781">
        <w:rPr>
          <w:rFonts w:hint="eastAsia"/>
        </w:rPr>
        <w:t>完全位于</w:t>
      </w:r>
      <w:r w:rsidR="00A82CAC">
        <w:rPr>
          <w:rFonts w:hint="eastAsia"/>
        </w:rPr>
        <w:t>视景体</w:t>
      </w:r>
      <w:r w:rsidRPr="00C45781">
        <w:rPr>
          <w:rFonts w:hint="eastAsia"/>
        </w:rPr>
        <w:t>内部的</w:t>
      </w:r>
      <w:r w:rsidR="00963048">
        <w:rPr>
          <w:rFonts w:hint="eastAsia"/>
        </w:rPr>
        <w:t>图元</w:t>
      </w:r>
      <w:r w:rsidRPr="00C45781">
        <w:rPr>
          <w:rFonts w:hint="eastAsia"/>
        </w:rPr>
        <w:t>将按原样传递</w:t>
      </w:r>
      <w:r w:rsidR="00D624C4">
        <w:rPr>
          <w:rFonts w:hint="eastAsia"/>
        </w:rPr>
        <w:t>给</w:t>
      </w:r>
      <w:r w:rsidRPr="00C45781">
        <w:rPr>
          <w:rFonts w:hint="eastAsia"/>
        </w:rPr>
        <w:t>下一个阶段</w:t>
      </w:r>
      <w:r w:rsidR="00765EC7">
        <w:rPr>
          <w:rFonts w:hint="eastAsia"/>
        </w:rPr>
        <w:t>；</w:t>
      </w:r>
      <w:r w:rsidRPr="00C45781">
        <w:rPr>
          <w:rFonts w:hint="eastAsia"/>
        </w:rPr>
        <w:t>完全在</w:t>
      </w:r>
      <w:r w:rsidR="002529BC">
        <w:rPr>
          <w:rFonts w:hint="eastAsia"/>
        </w:rPr>
        <w:t>视景体</w:t>
      </w:r>
      <w:r w:rsidRPr="00C45781">
        <w:rPr>
          <w:rFonts w:hint="eastAsia"/>
        </w:rPr>
        <w:t>之外的</w:t>
      </w:r>
      <w:r w:rsidR="003A55DA">
        <w:rPr>
          <w:rFonts w:hint="eastAsia"/>
        </w:rPr>
        <w:t>图元</w:t>
      </w:r>
      <w:r w:rsidRPr="00C45781">
        <w:rPr>
          <w:rFonts w:hint="eastAsia"/>
        </w:rPr>
        <w:t>不会进一步传递，因为它们没有被渲染</w:t>
      </w:r>
      <w:r w:rsidR="00765EC7">
        <w:rPr>
          <w:rFonts w:hint="eastAsia"/>
        </w:rPr>
        <w:t>；</w:t>
      </w:r>
      <w:r w:rsidRPr="00C45781">
        <w:rPr>
          <w:rFonts w:hint="eastAsia"/>
        </w:rPr>
        <w:t>部分位于</w:t>
      </w:r>
      <w:r w:rsidR="00524DE7">
        <w:rPr>
          <w:rFonts w:hint="eastAsia"/>
        </w:rPr>
        <w:t>视景体</w:t>
      </w:r>
      <w:r w:rsidRPr="00C45781">
        <w:rPr>
          <w:rFonts w:hint="eastAsia"/>
        </w:rPr>
        <w:t>内部的</w:t>
      </w:r>
      <w:r w:rsidR="00B55E46">
        <w:rPr>
          <w:rFonts w:hint="eastAsia"/>
        </w:rPr>
        <w:t>图元</w:t>
      </w:r>
      <w:r w:rsidR="00524DE7" w:rsidRPr="00C45781">
        <w:rPr>
          <w:rFonts w:hint="eastAsia"/>
        </w:rPr>
        <w:t>需要</w:t>
      </w:r>
      <w:r w:rsidR="008C50B7">
        <w:rPr>
          <w:rFonts w:hint="eastAsia"/>
        </w:rPr>
        <w:t>裁剪</w:t>
      </w:r>
      <w:r w:rsidR="00845243">
        <w:rPr>
          <w:rFonts w:hint="eastAsia"/>
        </w:rPr>
        <w:t>，</w:t>
      </w:r>
      <w:r w:rsidR="006C4B28" w:rsidRPr="006C4B28">
        <w:rPr>
          <w:rFonts w:hint="eastAsia"/>
        </w:rPr>
        <w:t>例如，一个顶点在</w:t>
      </w:r>
      <w:r w:rsidR="00C50429">
        <w:rPr>
          <w:rFonts w:hint="eastAsia"/>
        </w:rPr>
        <w:t>视景体</w:t>
      </w:r>
      <w:r w:rsidR="006C4B28" w:rsidRPr="006C4B28">
        <w:rPr>
          <w:rFonts w:hint="eastAsia"/>
        </w:rPr>
        <w:t>外一个</w:t>
      </w:r>
      <w:r w:rsidR="00142532">
        <w:rPr>
          <w:rFonts w:hint="eastAsia"/>
        </w:rPr>
        <w:t>顶点</w:t>
      </w:r>
      <w:r w:rsidR="006C4B28" w:rsidRPr="006C4B28">
        <w:rPr>
          <w:rFonts w:hint="eastAsia"/>
        </w:rPr>
        <w:t>在</w:t>
      </w:r>
      <w:r w:rsidR="00743D9A">
        <w:rPr>
          <w:rFonts w:hint="eastAsia"/>
        </w:rPr>
        <w:t>视景体内</w:t>
      </w:r>
      <w:r w:rsidR="006C4B28" w:rsidRPr="006C4B28">
        <w:rPr>
          <w:rFonts w:hint="eastAsia"/>
        </w:rPr>
        <w:t>的线应该</w:t>
      </w:r>
      <w:r w:rsidR="008E0DAD">
        <w:rPr>
          <w:rFonts w:hint="eastAsia"/>
        </w:rPr>
        <w:t>相对</w:t>
      </w:r>
      <w:r w:rsidR="00ED6760">
        <w:rPr>
          <w:rFonts w:hint="eastAsia"/>
        </w:rPr>
        <w:t>视景体</w:t>
      </w:r>
      <w:r w:rsidR="008A6FFA">
        <w:rPr>
          <w:rFonts w:hint="eastAsia"/>
        </w:rPr>
        <w:t>进行</w:t>
      </w:r>
      <w:r w:rsidR="006C4B28" w:rsidRPr="006C4B28">
        <w:rPr>
          <w:rFonts w:hint="eastAsia"/>
        </w:rPr>
        <w:t>裁剪，这样在外面的顶点会</w:t>
      </w:r>
      <w:proofErr w:type="gramStart"/>
      <w:r w:rsidR="006C4B28" w:rsidRPr="006C4B28">
        <w:rPr>
          <w:rFonts w:hint="eastAsia"/>
        </w:rPr>
        <w:t>被位于</w:t>
      </w:r>
      <w:proofErr w:type="gramEnd"/>
      <w:r w:rsidR="006C4B28" w:rsidRPr="006C4B28">
        <w:rPr>
          <w:rFonts w:hint="eastAsia"/>
        </w:rPr>
        <w:t>该线和</w:t>
      </w:r>
      <w:r w:rsidR="00DE74BE">
        <w:rPr>
          <w:rFonts w:hint="eastAsia"/>
        </w:rPr>
        <w:t>视景体</w:t>
      </w:r>
      <w:r w:rsidR="006C4B28" w:rsidRPr="006C4B28">
        <w:rPr>
          <w:rFonts w:hint="eastAsia"/>
        </w:rPr>
        <w:t>交点处的新顶点所取代</w:t>
      </w:r>
      <w:r w:rsidR="008363A4">
        <w:rPr>
          <w:rFonts w:hint="eastAsia"/>
        </w:rPr>
        <w:t>。</w:t>
      </w:r>
      <w:r w:rsidR="006C4B28" w:rsidRPr="006C4B28">
        <w:rPr>
          <w:rFonts w:hint="eastAsia"/>
        </w:rPr>
        <w:t>使用投影矩阵意味着</w:t>
      </w:r>
      <w:r w:rsidR="00372245">
        <w:rPr>
          <w:rFonts w:hint="eastAsia"/>
        </w:rPr>
        <w:t>变换</w:t>
      </w:r>
      <w:r w:rsidR="006C4B28" w:rsidRPr="006C4B28">
        <w:rPr>
          <w:rFonts w:hint="eastAsia"/>
        </w:rPr>
        <w:t>后的</w:t>
      </w:r>
      <w:r w:rsidR="0030682E">
        <w:rPr>
          <w:rFonts w:hint="eastAsia"/>
        </w:rPr>
        <w:t>图元</w:t>
      </w:r>
      <w:r w:rsidR="007B3DB7">
        <w:rPr>
          <w:rFonts w:hint="eastAsia"/>
        </w:rPr>
        <w:t>相对于</w:t>
      </w:r>
      <w:r w:rsidR="009E5634">
        <w:rPr>
          <w:rFonts w:hint="eastAsia"/>
        </w:rPr>
        <w:t>单元立方体</w:t>
      </w:r>
      <w:r w:rsidR="006C4B28" w:rsidRPr="006C4B28">
        <w:rPr>
          <w:rFonts w:hint="eastAsia"/>
        </w:rPr>
        <w:t>被裁剪</w:t>
      </w:r>
      <w:r w:rsidR="005767D2">
        <w:rPr>
          <w:rFonts w:hint="eastAsia"/>
        </w:rPr>
        <w:t>，</w:t>
      </w:r>
      <w:r w:rsidR="006C4B28" w:rsidRPr="006C4B28">
        <w:rPr>
          <w:rFonts w:hint="eastAsia"/>
        </w:rPr>
        <w:t>在</w:t>
      </w:r>
      <w:r w:rsidR="00C17730">
        <w:rPr>
          <w:rFonts w:hint="eastAsia"/>
        </w:rPr>
        <w:t>裁剪</w:t>
      </w:r>
      <w:r w:rsidR="006C4B28" w:rsidRPr="006C4B28">
        <w:rPr>
          <w:rFonts w:hint="eastAsia"/>
        </w:rPr>
        <w:t>之前执行视图</w:t>
      </w:r>
      <w:r w:rsidR="0087338C">
        <w:rPr>
          <w:rFonts w:hint="eastAsia"/>
        </w:rPr>
        <w:t>变换</w:t>
      </w:r>
      <w:r w:rsidR="006C4B28" w:rsidRPr="006C4B28">
        <w:rPr>
          <w:rFonts w:hint="eastAsia"/>
        </w:rPr>
        <w:t>和投影的好处是，它使剪切问题一致</w:t>
      </w:r>
      <w:r w:rsidR="00484F31">
        <w:rPr>
          <w:rFonts w:hint="eastAsia"/>
        </w:rPr>
        <w:t>，</w:t>
      </w:r>
      <w:r w:rsidR="000D3AB9">
        <w:rPr>
          <w:rFonts w:hint="eastAsia"/>
        </w:rPr>
        <w:t>图元</w:t>
      </w:r>
      <w:r w:rsidR="006C4B28" w:rsidRPr="006C4B28">
        <w:rPr>
          <w:rFonts w:hint="eastAsia"/>
        </w:rPr>
        <w:t>总是</w:t>
      </w:r>
      <w:r w:rsidR="00706487">
        <w:rPr>
          <w:rFonts w:hint="eastAsia"/>
        </w:rPr>
        <w:t>相对</w:t>
      </w:r>
      <w:r w:rsidR="009E5634">
        <w:rPr>
          <w:rFonts w:hint="eastAsia"/>
        </w:rPr>
        <w:t>单元立方体</w:t>
      </w:r>
      <w:r w:rsidR="006C4B28" w:rsidRPr="006C4B28">
        <w:rPr>
          <w:rFonts w:hint="eastAsia"/>
        </w:rPr>
        <w:t>进行裁剪</w:t>
      </w:r>
      <w:r w:rsidR="00E950DF">
        <w:rPr>
          <w:rFonts w:hint="eastAsia"/>
        </w:rPr>
        <w:t>。</w:t>
      </w:r>
    </w:p>
    <w:p w14:paraId="733405BC" w14:textId="40E07AEC" w:rsidR="005C68DD" w:rsidRDefault="005C68DD" w:rsidP="00600E0E">
      <w:pPr>
        <w:spacing w:before="31" w:after="31"/>
        <w:ind w:firstLine="480"/>
      </w:pPr>
      <w:r w:rsidRPr="005C68DD">
        <w:rPr>
          <w:rFonts w:hint="eastAsia"/>
        </w:rPr>
        <w:t>裁剪过程如图</w:t>
      </w:r>
      <w:r w:rsidRPr="005C68DD">
        <w:rPr>
          <w:rFonts w:hint="eastAsia"/>
        </w:rPr>
        <w:t>2.6</w:t>
      </w:r>
      <w:r w:rsidRPr="005C68DD">
        <w:rPr>
          <w:rFonts w:hint="eastAsia"/>
        </w:rPr>
        <w:t>所示</w:t>
      </w:r>
      <w:r w:rsidR="00215166">
        <w:rPr>
          <w:rFonts w:hint="eastAsia"/>
        </w:rPr>
        <w:t>，</w:t>
      </w:r>
      <w:r w:rsidRPr="005C68DD">
        <w:rPr>
          <w:rFonts w:hint="eastAsia"/>
        </w:rPr>
        <w:t>除了</w:t>
      </w:r>
      <w:r w:rsidR="005B069E">
        <w:rPr>
          <w:rFonts w:hint="eastAsia"/>
        </w:rPr>
        <w:t>视景体</w:t>
      </w:r>
      <w:r w:rsidRPr="005C68DD">
        <w:rPr>
          <w:rFonts w:hint="eastAsia"/>
        </w:rPr>
        <w:t>的</w:t>
      </w:r>
      <w:r w:rsidRPr="005C68DD">
        <w:rPr>
          <w:rFonts w:hint="eastAsia"/>
        </w:rPr>
        <w:t>6</w:t>
      </w:r>
      <w:r w:rsidRPr="005C68DD">
        <w:rPr>
          <w:rFonts w:hint="eastAsia"/>
        </w:rPr>
        <w:t>个裁剪平面外，用户还可以定义额外的裁剪平面以可视</w:t>
      </w:r>
      <w:r w:rsidR="0035756F">
        <w:rPr>
          <w:rFonts w:hint="eastAsia"/>
        </w:rPr>
        <w:t>化</w:t>
      </w:r>
      <w:r w:rsidR="00902F39">
        <w:rPr>
          <w:rFonts w:hint="eastAsia"/>
        </w:rPr>
        <w:t>的</w:t>
      </w:r>
      <w:r w:rsidR="00034002">
        <w:rPr>
          <w:rFonts w:hint="eastAsia"/>
        </w:rPr>
        <w:t>方式</w:t>
      </w:r>
      <w:r w:rsidR="00704B8B">
        <w:rPr>
          <w:rFonts w:hint="eastAsia"/>
        </w:rPr>
        <w:t>裁剪</w:t>
      </w:r>
      <w:r w:rsidRPr="005C68DD">
        <w:rPr>
          <w:rFonts w:hint="eastAsia"/>
        </w:rPr>
        <w:t>对象</w:t>
      </w:r>
      <w:r w:rsidR="00506166">
        <w:rPr>
          <w:rFonts w:hint="eastAsia"/>
        </w:rPr>
        <w:t>，</w:t>
      </w:r>
      <w:r w:rsidRPr="005C68DD">
        <w:rPr>
          <w:rFonts w:hint="eastAsia"/>
        </w:rPr>
        <w:t>显示这种可视化类型的图像，称为切片</w:t>
      </w:r>
      <w:r w:rsidR="000731DF">
        <w:rPr>
          <w:rFonts w:hint="eastAsia"/>
        </w:rPr>
        <w:t>（</w:t>
      </w:r>
      <w:r w:rsidR="000731DF" w:rsidRPr="000731DF">
        <w:t>sectioning</w:t>
      </w:r>
      <w:r w:rsidR="000731DF">
        <w:rPr>
          <w:rFonts w:hint="eastAsia"/>
        </w:rPr>
        <w:t>）</w:t>
      </w:r>
      <w:r w:rsidRPr="005C68DD">
        <w:rPr>
          <w:rFonts w:hint="eastAsia"/>
        </w:rPr>
        <w:t>，如图</w:t>
      </w:r>
      <w:r w:rsidRPr="005C68DD">
        <w:rPr>
          <w:rFonts w:hint="eastAsia"/>
        </w:rPr>
        <w:t>19.1</w:t>
      </w:r>
      <w:r w:rsidRPr="005C68DD">
        <w:rPr>
          <w:rFonts w:hint="eastAsia"/>
        </w:rPr>
        <w:t>所示</w:t>
      </w:r>
      <w:r w:rsidR="009C040B">
        <w:rPr>
          <w:rFonts w:hint="eastAsia"/>
        </w:rPr>
        <w:t>。</w:t>
      </w:r>
    </w:p>
    <w:p w14:paraId="56BC1F97" w14:textId="313FF467" w:rsidR="00A45B9E" w:rsidRDefault="00A45B9E" w:rsidP="00A45B9E">
      <w:pPr>
        <w:spacing w:before="31" w:after="31"/>
        <w:ind w:firstLineChars="0" w:firstLine="0"/>
      </w:pPr>
    </w:p>
    <w:p w14:paraId="7D8FE89C" w14:textId="5799B6EC" w:rsidR="00A45B9E" w:rsidRDefault="00DC6D55" w:rsidP="00DC6D55">
      <w:pPr>
        <w:spacing w:before="31" w:after="31"/>
        <w:ind w:firstLineChars="0" w:firstLine="0"/>
        <w:jc w:val="center"/>
      </w:pPr>
      <w:r>
        <w:rPr>
          <w:noProof/>
        </w:rPr>
        <w:drawing>
          <wp:inline distT="0" distB="0" distL="0" distR="0" wp14:anchorId="3F0B6562" wp14:editId="7307543B">
            <wp:extent cx="5274310" cy="1657985"/>
            <wp:effectExtent l="0" t="0" r="2540" b="0"/>
            <wp:docPr id="180" name="图片 180"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descr="图示&#10;&#10;描述已自动生成"/>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74310" cy="1657985"/>
                    </a:xfrm>
                    <a:prstGeom prst="rect">
                      <a:avLst/>
                    </a:prstGeom>
                  </pic:spPr>
                </pic:pic>
              </a:graphicData>
            </a:graphic>
          </wp:inline>
        </w:drawing>
      </w:r>
    </w:p>
    <w:p w14:paraId="472FEA79" w14:textId="77F4D98E" w:rsidR="00A45B9E" w:rsidRPr="00D053E4" w:rsidRDefault="00232E6F" w:rsidP="00A45B9E">
      <w:pPr>
        <w:spacing w:before="31" w:after="31"/>
        <w:ind w:firstLineChars="0" w:firstLine="0"/>
        <w:rPr>
          <w:b/>
          <w:bCs/>
        </w:rPr>
      </w:pPr>
      <w:r w:rsidRPr="00D053E4">
        <w:rPr>
          <w:rFonts w:hint="eastAsia"/>
          <w:b/>
          <w:bCs/>
        </w:rPr>
        <w:t>图</w:t>
      </w:r>
      <w:r w:rsidRPr="00D053E4">
        <w:rPr>
          <w:rFonts w:hint="eastAsia"/>
          <w:b/>
          <w:bCs/>
        </w:rPr>
        <w:t xml:space="preserve"> </w:t>
      </w:r>
      <w:r w:rsidRPr="00D053E4">
        <w:rPr>
          <w:b/>
          <w:bCs/>
        </w:rPr>
        <w:t xml:space="preserve">2.6. </w:t>
      </w:r>
      <w:r w:rsidR="00527009" w:rsidRPr="00D053E4">
        <w:rPr>
          <w:rFonts w:hint="eastAsia"/>
          <w:b/>
          <w:bCs/>
        </w:rPr>
        <w:t>投影变换后，只有</w:t>
      </w:r>
      <w:r w:rsidR="009E5634" w:rsidRPr="00D053E4">
        <w:rPr>
          <w:rFonts w:hint="eastAsia"/>
          <w:b/>
          <w:bCs/>
        </w:rPr>
        <w:t>单元立方体</w:t>
      </w:r>
      <w:r w:rsidR="00527009" w:rsidRPr="00D053E4">
        <w:rPr>
          <w:rFonts w:hint="eastAsia"/>
          <w:b/>
          <w:bCs/>
        </w:rPr>
        <w:t>内的</w:t>
      </w:r>
      <w:r w:rsidR="009E5634" w:rsidRPr="00D053E4">
        <w:rPr>
          <w:rFonts w:hint="eastAsia"/>
          <w:b/>
          <w:bCs/>
        </w:rPr>
        <w:t>图元（</w:t>
      </w:r>
      <w:r w:rsidR="00527009" w:rsidRPr="00D053E4">
        <w:rPr>
          <w:rFonts w:hint="eastAsia"/>
          <w:b/>
          <w:bCs/>
        </w:rPr>
        <w:t>对应于</w:t>
      </w:r>
      <w:r w:rsidR="00A249AD" w:rsidRPr="00D053E4">
        <w:rPr>
          <w:rFonts w:hint="eastAsia"/>
          <w:b/>
          <w:bCs/>
        </w:rPr>
        <w:t>观察截锥</w:t>
      </w:r>
      <w:r w:rsidR="00527009" w:rsidRPr="00D053E4">
        <w:rPr>
          <w:rFonts w:hint="eastAsia"/>
          <w:b/>
          <w:bCs/>
        </w:rPr>
        <w:t>内的</w:t>
      </w:r>
      <w:r w:rsidR="00A249AD" w:rsidRPr="00D053E4">
        <w:rPr>
          <w:rFonts w:hint="eastAsia"/>
          <w:b/>
          <w:bCs/>
        </w:rPr>
        <w:t>图元）</w:t>
      </w:r>
      <w:r w:rsidR="00527009" w:rsidRPr="00D053E4">
        <w:rPr>
          <w:rFonts w:hint="eastAsia"/>
          <w:b/>
          <w:bCs/>
        </w:rPr>
        <w:t>才需要继续处理</w:t>
      </w:r>
      <w:r w:rsidR="006C5F9F" w:rsidRPr="00D053E4">
        <w:rPr>
          <w:rFonts w:hint="eastAsia"/>
          <w:b/>
          <w:bCs/>
        </w:rPr>
        <w:t>，</w:t>
      </w:r>
      <w:r w:rsidR="00527009" w:rsidRPr="00D053E4">
        <w:rPr>
          <w:rFonts w:hint="eastAsia"/>
          <w:b/>
          <w:bCs/>
        </w:rPr>
        <w:t>因此，单元</w:t>
      </w:r>
      <w:r w:rsidR="0000499B" w:rsidRPr="00D053E4">
        <w:rPr>
          <w:rFonts w:hint="eastAsia"/>
          <w:b/>
          <w:bCs/>
        </w:rPr>
        <w:t>立方体</w:t>
      </w:r>
      <w:r w:rsidR="00527009" w:rsidRPr="00D053E4">
        <w:rPr>
          <w:rFonts w:hint="eastAsia"/>
          <w:b/>
          <w:bCs/>
        </w:rPr>
        <w:t>外的</w:t>
      </w:r>
      <w:r w:rsidR="00B64184" w:rsidRPr="00D053E4">
        <w:rPr>
          <w:rFonts w:hint="eastAsia"/>
          <w:b/>
          <w:bCs/>
        </w:rPr>
        <w:t>图元</w:t>
      </w:r>
      <w:r w:rsidR="00527009" w:rsidRPr="00D053E4">
        <w:rPr>
          <w:rFonts w:hint="eastAsia"/>
          <w:b/>
          <w:bCs/>
        </w:rPr>
        <w:t>被丢弃，完全在内部的</w:t>
      </w:r>
      <w:r w:rsidR="00810443" w:rsidRPr="00D053E4">
        <w:rPr>
          <w:rFonts w:hint="eastAsia"/>
          <w:b/>
          <w:bCs/>
        </w:rPr>
        <w:t>图元</w:t>
      </w:r>
      <w:r w:rsidR="00527009" w:rsidRPr="00D053E4">
        <w:rPr>
          <w:rFonts w:hint="eastAsia"/>
          <w:b/>
          <w:bCs/>
        </w:rPr>
        <w:t>被保留</w:t>
      </w:r>
      <w:r w:rsidR="000A7604" w:rsidRPr="00D053E4">
        <w:rPr>
          <w:rFonts w:hint="eastAsia"/>
          <w:b/>
          <w:bCs/>
        </w:rPr>
        <w:t>，</w:t>
      </w:r>
      <w:r w:rsidR="00527009" w:rsidRPr="00D053E4">
        <w:rPr>
          <w:rFonts w:hint="eastAsia"/>
          <w:b/>
          <w:bCs/>
        </w:rPr>
        <w:t>与单元立方体相交的</w:t>
      </w:r>
      <w:r w:rsidR="00495D1C" w:rsidRPr="00D053E4">
        <w:rPr>
          <w:rFonts w:hint="eastAsia"/>
          <w:b/>
          <w:bCs/>
        </w:rPr>
        <w:t>图元</w:t>
      </w:r>
      <w:r w:rsidR="00527009" w:rsidRPr="00D053E4">
        <w:rPr>
          <w:rFonts w:hint="eastAsia"/>
          <w:b/>
          <w:bCs/>
        </w:rPr>
        <w:t>被裁剪到单元立方体上，从而生成新的顶点，</w:t>
      </w:r>
      <w:r w:rsidR="00ED5B02" w:rsidRPr="00D053E4">
        <w:rPr>
          <w:rFonts w:hint="eastAsia"/>
          <w:b/>
          <w:bCs/>
        </w:rPr>
        <w:t>并</w:t>
      </w:r>
      <w:r w:rsidR="00527009" w:rsidRPr="00D053E4">
        <w:rPr>
          <w:rFonts w:hint="eastAsia"/>
          <w:b/>
          <w:bCs/>
        </w:rPr>
        <w:t>丢弃旧顶点。</w:t>
      </w:r>
    </w:p>
    <w:p w14:paraId="699666B3" w14:textId="77777777" w:rsidR="00A45B9E" w:rsidRPr="00165A32" w:rsidRDefault="00A45B9E" w:rsidP="00A45B9E">
      <w:pPr>
        <w:spacing w:before="31" w:after="31"/>
        <w:ind w:firstLineChars="0" w:firstLine="0"/>
      </w:pPr>
    </w:p>
    <w:p w14:paraId="5A19F7B0" w14:textId="466F3D77" w:rsidR="00A45B9E" w:rsidRDefault="00AC4AEE" w:rsidP="00226927">
      <w:pPr>
        <w:spacing w:before="31" w:after="31"/>
        <w:ind w:firstLine="480"/>
      </w:pPr>
      <w:r w:rsidRPr="00AC4AEE">
        <w:rPr>
          <w:rFonts w:hint="eastAsia"/>
        </w:rPr>
        <w:t>裁剪步骤使用投影产生的</w:t>
      </w:r>
      <w:r w:rsidRPr="00AC4AEE">
        <w:rPr>
          <w:rFonts w:hint="eastAsia"/>
        </w:rPr>
        <w:t>4</w:t>
      </w:r>
      <w:r w:rsidRPr="00AC4AEE">
        <w:rPr>
          <w:rFonts w:hint="eastAsia"/>
        </w:rPr>
        <w:t>值齐次坐标进行裁剪</w:t>
      </w:r>
      <w:r w:rsidR="00DA0DC3">
        <w:rPr>
          <w:rFonts w:hint="eastAsia"/>
        </w:rPr>
        <w:t>，</w:t>
      </w:r>
      <w:r w:rsidRPr="00AC4AEE">
        <w:rPr>
          <w:rFonts w:hint="eastAsia"/>
        </w:rPr>
        <w:t>值通常不会在透视空间</w:t>
      </w:r>
      <w:r w:rsidR="00CF2D0B">
        <w:rPr>
          <w:rFonts w:hint="eastAsia"/>
        </w:rPr>
        <w:t>中</w:t>
      </w:r>
      <w:r w:rsidRPr="00AC4AEE">
        <w:rPr>
          <w:rFonts w:hint="eastAsia"/>
        </w:rPr>
        <w:t>的三角形上进行线性插值</w:t>
      </w:r>
      <w:r w:rsidR="00C85600">
        <w:rPr>
          <w:rFonts w:hint="eastAsia"/>
        </w:rPr>
        <w:t>，</w:t>
      </w:r>
      <w:r w:rsidRPr="00AC4AEE">
        <w:rPr>
          <w:rFonts w:hint="eastAsia"/>
        </w:rPr>
        <w:t>当使用透视投影时，需要第四个坐标，以便正确地插</w:t>
      </w:r>
      <w:r w:rsidR="00230C72">
        <w:rPr>
          <w:rFonts w:hint="eastAsia"/>
        </w:rPr>
        <w:lastRenderedPageBreak/>
        <w:t>值</w:t>
      </w:r>
      <w:r w:rsidRPr="00AC4AEE">
        <w:rPr>
          <w:rFonts w:hint="eastAsia"/>
        </w:rPr>
        <w:t>和</w:t>
      </w:r>
      <w:r w:rsidR="007B0114">
        <w:rPr>
          <w:rFonts w:hint="eastAsia"/>
        </w:rPr>
        <w:t>裁剪</w:t>
      </w:r>
      <w:r w:rsidRPr="00AC4AEE">
        <w:rPr>
          <w:rFonts w:hint="eastAsia"/>
        </w:rPr>
        <w:t>数据</w:t>
      </w:r>
      <w:r w:rsidR="007F089E">
        <w:rPr>
          <w:rFonts w:hint="eastAsia"/>
        </w:rPr>
        <w:t>。</w:t>
      </w:r>
      <w:r w:rsidRPr="00AC4AEE">
        <w:rPr>
          <w:rFonts w:hint="eastAsia"/>
        </w:rPr>
        <w:t>最后，</w:t>
      </w:r>
      <w:r w:rsidR="007C3E92">
        <w:rPr>
          <w:rFonts w:hint="eastAsia"/>
        </w:rPr>
        <w:t>执行</w:t>
      </w:r>
      <w:r w:rsidRPr="00AC4AEE">
        <w:rPr>
          <w:rFonts w:hint="eastAsia"/>
        </w:rPr>
        <w:t>透视</w:t>
      </w:r>
      <w:r w:rsidR="007C3E92">
        <w:rPr>
          <w:rFonts w:hint="eastAsia"/>
        </w:rPr>
        <w:t>除法</w:t>
      </w:r>
      <w:r w:rsidR="00DC76C3">
        <w:rPr>
          <w:rFonts w:hint="eastAsia"/>
        </w:rPr>
        <w:t>（</w:t>
      </w:r>
      <w:r w:rsidR="00DC76C3" w:rsidRPr="00DC76C3">
        <w:t>perspective division</w:t>
      </w:r>
      <w:r w:rsidR="00DC76C3">
        <w:rPr>
          <w:rFonts w:hint="eastAsia"/>
        </w:rPr>
        <w:t>）</w:t>
      </w:r>
      <w:r w:rsidRPr="00AC4AEE">
        <w:rPr>
          <w:rFonts w:hint="eastAsia"/>
        </w:rPr>
        <w:t>，将</w:t>
      </w:r>
      <w:r w:rsidR="000C3764">
        <w:rPr>
          <w:rFonts w:hint="eastAsia"/>
        </w:rPr>
        <w:t>产生</w:t>
      </w:r>
      <w:r w:rsidRPr="00AC4AEE">
        <w:rPr>
          <w:rFonts w:hint="eastAsia"/>
        </w:rPr>
        <w:t>的三角形位置放</w:t>
      </w:r>
      <w:r w:rsidR="00C9588F">
        <w:rPr>
          <w:rFonts w:hint="eastAsia"/>
        </w:rPr>
        <w:t>到</w:t>
      </w:r>
      <w:r w:rsidRPr="00AC4AEE">
        <w:rPr>
          <w:rFonts w:hint="eastAsia"/>
        </w:rPr>
        <w:t>三维</w:t>
      </w:r>
      <w:r w:rsidR="008475A3">
        <w:rPr>
          <w:rFonts w:hint="eastAsia"/>
        </w:rPr>
        <w:t>标准化</w:t>
      </w:r>
      <w:r w:rsidRPr="00AC4AEE">
        <w:rPr>
          <w:rFonts w:hint="eastAsia"/>
        </w:rPr>
        <w:t>设备坐标</w:t>
      </w:r>
      <w:r w:rsidR="00C72830">
        <w:rPr>
          <w:rFonts w:hint="eastAsia"/>
        </w:rPr>
        <w:t>系</w:t>
      </w:r>
      <w:r w:rsidR="005652CF">
        <w:rPr>
          <w:rFonts w:hint="eastAsia"/>
        </w:rPr>
        <w:t>（</w:t>
      </w:r>
      <w:r w:rsidR="005652CF" w:rsidRPr="005652CF">
        <w:t>normalized device coordinates</w:t>
      </w:r>
      <w:r w:rsidR="005652CF">
        <w:rPr>
          <w:rFonts w:hint="eastAsia"/>
        </w:rPr>
        <w:t>）</w:t>
      </w:r>
      <w:r w:rsidRPr="00AC4AEE">
        <w:rPr>
          <w:rFonts w:hint="eastAsia"/>
        </w:rPr>
        <w:t>中</w:t>
      </w:r>
      <w:r w:rsidR="00F21F32">
        <w:rPr>
          <w:rFonts w:hint="eastAsia"/>
        </w:rPr>
        <w:t>，</w:t>
      </w:r>
      <w:r w:rsidR="00226927">
        <w:rPr>
          <w:rFonts w:hint="eastAsia"/>
        </w:rPr>
        <w:t>如前所述，</w:t>
      </w:r>
      <w:r w:rsidR="00C07DEB">
        <w:rPr>
          <w:rFonts w:hint="eastAsia"/>
        </w:rPr>
        <w:t>这个视景体</w:t>
      </w:r>
      <w:r w:rsidR="00F912B7">
        <w:rPr>
          <w:rFonts w:hint="eastAsia"/>
        </w:rPr>
        <w:t>的</w:t>
      </w:r>
      <w:r w:rsidR="00226927">
        <w:rPr>
          <w:rFonts w:hint="eastAsia"/>
        </w:rPr>
        <w:t>范围</w:t>
      </w:r>
      <w:r w:rsidR="00C62184">
        <w:rPr>
          <w:rFonts w:hint="eastAsia"/>
        </w:rPr>
        <w:t>是</w:t>
      </w:r>
      <m:oMath>
        <m:r>
          <w:rPr>
            <w:rFonts w:ascii="Cambria Math" w:hAnsi="Cambria Math"/>
          </w:rPr>
          <m:t>(-1, -1, -1)</m:t>
        </m:r>
      </m:oMath>
      <w:r w:rsidR="00226927">
        <w:rPr>
          <w:rFonts w:hint="eastAsia"/>
        </w:rPr>
        <w:t>到</w:t>
      </w:r>
      <m:oMath>
        <m:r>
          <w:rPr>
            <w:rFonts w:ascii="Cambria Math" w:hAnsi="Cambria Math"/>
          </w:rPr>
          <m:t>(1, 1, 1)</m:t>
        </m:r>
      </m:oMath>
      <w:r w:rsidR="009515AA">
        <w:rPr>
          <w:rFonts w:hint="eastAsia"/>
        </w:rPr>
        <w:t>，</w:t>
      </w:r>
      <w:r w:rsidR="00226927">
        <w:rPr>
          <w:rFonts w:hint="eastAsia"/>
        </w:rPr>
        <w:t>几何阶段的最后一步是从这个空间转换为窗口坐标</w:t>
      </w:r>
      <w:r w:rsidR="0097472F">
        <w:rPr>
          <w:rFonts w:hint="eastAsia"/>
        </w:rPr>
        <w:t>。</w:t>
      </w:r>
    </w:p>
    <w:p w14:paraId="73B73A66" w14:textId="6BAC8187" w:rsidR="001D6AF6" w:rsidRPr="00427BE6" w:rsidRDefault="008A3A92" w:rsidP="001D6AF6">
      <w:pPr>
        <w:pStyle w:val="u3"/>
        <w:numPr>
          <w:ilvl w:val="0"/>
          <w:numId w:val="0"/>
        </w:numPr>
        <w:ind w:left="2400" w:hanging="2400"/>
      </w:pPr>
      <w:r>
        <w:t>2</w:t>
      </w:r>
      <w:r w:rsidR="001D6AF6" w:rsidRPr="00427BE6">
        <w:rPr>
          <w:rFonts w:hint="eastAsia"/>
        </w:rPr>
        <w:t>.</w:t>
      </w:r>
      <w:r>
        <w:t>3</w:t>
      </w:r>
      <w:r w:rsidR="001D6AF6" w:rsidRPr="00427BE6">
        <w:rPr>
          <w:rFonts w:hint="eastAsia"/>
        </w:rPr>
        <w:t>.</w:t>
      </w:r>
      <w:r>
        <w:t>4</w:t>
      </w:r>
      <w:r w:rsidR="001D6AF6" w:rsidRPr="00427BE6">
        <w:rPr>
          <w:rFonts w:hint="eastAsia"/>
        </w:rPr>
        <w:t xml:space="preserve"> </w:t>
      </w:r>
      <w:r w:rsidR="00E06D2E">
        <w:rPr>
          <w:rFonts w:hint="eastAsia"/>
        </w:rPr>
        <w:t>屏幕映射</w:t>
      </w:r>
      <w:r w:rsidR="001D6AF6" w:rsidRPr="00427BE6">
        <w:rPr>
          <w:rFonts w:hint="eastAsia"/>
        </w:rPr>
        <w:t xml:space="preserve"> </w:t>
      </w:r>
      <w:r w:rsidR="00E06D2E" w:rsidRPr="00E06D2E">
        <w:t>Screen Mapping</w:t>
      </w:r>
    </w:p>
    <w:p w14:paraId="3495D91F" w14:textId="3D22E270" w:rsidR="001D6AF6" w:rsidRDefault="00001689" w:rsidP="00001689">
      <w:pPr>
        <w:spacing w:before="31" w:after="31"/>
        <w:ind w:firstLine="480"/>
      </w:pPr>
      <w:r>
        <w:rPr>
          <w:rFonts w:hint="eastAsia"/>
        </w:rPr>
        <w:t>只有</w:t>
      </w:r>
      <w:r w:rsidR="00E9085C">
        <w:rPr>
          <w:rFonts w:hint="eastAsia"/>
        </w:rPr>
        <w:t>视景体内的</w:t>
      </w:r>
      <w:r w:rsidR="00690FE2">
        <w:rPr>
          <w:rFonts w:hint="eastAsia"/>
        </w:rPr>
        <w:t>（裁剪后的）</w:t>
      </w:r>
      <w:r w:rsidR="00857C44">
        <w:rPr>
          <w:rFonts w:hint="eastAsia"/>
        </w:rPr>
        <w:t>图元</w:t>
      </w:r>
      <w:r w:rsidR="00736D04">
        <w:rPr>
          <w:rFonts w:hint="eastAsia"/>
        </w:rPr>
        <w:t>会</w:t>
      </w:r>
      <w:r>
        <w:rPr>
          <w:rFonts w:hint="eastAsia"/>
        </w:rPr>
        <w:t>传递到屏幕映射阶段，进入这个阶段时坐标仍然是三维的</w:t>
      </w:r>
      <w:r w:rsidR="00293AED">
        <w:rPr>
          <w:rFonts w:hint="eastAsia"/>
        </w:rPr>
        <w:t>，</w:t>
      </w:r>
      <w:r>
        <w:rPr>
          <w:rFonts w:hint="eastAsia"/>
        </w:rPr>
        <w:t>每个</w:t>
      </w:r>
      <w:r w:rsidR="002D606E">
        <w:rPr>
          <w:rFonts w:hint="eastAsia"/>
        </w:rPr>
        <w:t>图元</w:t>
      </w:r>
      <w:r>
        <w:rPr>
          <w:rFonts w:hint="eastAsia"/>
        </w:rPr>
        <w:t>的</w:t>
      </w:r>
      <w:r>
        <w:rPr>
          <w:rFonts w:hint="eastAsia"/>
        </w:rPr>
        <w:t>x</w:t>
      </w:r>
      <w:r>
        <w:rPr>
          <w:rFonts w:hint="eastAsia"/>
        </w:rPr>
        <w:t>和</w:t>
      </w:r>
      <w:r>
        <w:rPr>
          <w:rFonts w:hint="eastAsia"/>
        </w:rPr>
        <w:t>y</w:t>
      </w:r>
      <w:r>
        <w:rPr>
          <w:rFonts w:hint="eastAsia"/>
        </w:rPr>
        <w:t>坐标</w:t>
      </w:r>
      <w:r w:rsidR="00E665C4">
        <w:rPr>
          <w:rFonts w:hint="eastAsia"/>
        </w:rPr>
        <w:t>都</w:t>
      </w:r>
      <w:r>
        <w:rPr>
          <w:rFonts w:hint="eastAsia"/>
        </w:rPr>
        <w:t>被转换成屏幕坐标</w:t>
      </w:r>
      <w:r w:rsidR="0070277C">
        <w:rPr>
          <w:rFonts w:hint="eastAsia"/>
        </w:rPr>
        <w:t>（</w:t>
      </w:r>
      <w:r w:rsidR="0070277C" w:rsidRPr="0070277C">
        <w:t>screen coordinates</w:t>
      </w:r>
      <w:r w:rsidR="0070277C">
        <w:rPr>
          <w:rFonts w:hint="eastAsia"/>
        </w:rPr>
        <w:t>），</w:t>
      </w:r>
      <w:r>
        <w:rPr>
          <w:rFonts w:hint="eastAsia"/>
        </w:rPr>
        <w:t>屏幕坐标和</w:t>
      </w:r>
      <w:r>
        <w:rPr>
          <w:rFonts w:hint="eastAsia"/>
        </w:rPr>
        <w:t>z</w:t>
      </w:r>
      <w:r>
        <w:rPr>
          <w:rFonts w:hint="eastAsia"/>
        </w:rPr>
        <w:t>坐标</w:t>
      </w:r>
      <w:r w:rsidR="00E37D91">
        <w:rPr>
          <w:rFonts w:hint="eastAsia"/>
        </w:rPr>
        <w:t>一起</w:t>
      </w:r>
      <w:r>
        <w:rPr>
          <w:rFonts w:hint="eastAsia"/>
        </w:rPr>
        <w:t>也称为窗口坐标</w:t>
      </w:r>
      <w:r w:rsidR="00921B76">
        <w:rPr>
          <w:rFonts w:hint="eastAsia"/>
        </w:rPr>
        <w:t>（</w:t>
      </w:r>
      <w:r w:rsidR="00921B76" w:rsidRPr="00921B76">
        <w:t>window coordinates</w:t>
      </w:r>
      <w:r w:rsidR="00921B76">
        <w:rPr>
          <w:rFonts w:hint="eastAsia"/>
        </w:rPr>
        <w:t>），</w:t>
      </w:r>
      <w:r>
        <w:rPr>
          <w:rFonts w:hint="eastAsia"/>
        </w:rPr>
        <w:t>假设场景应该被渲染成一个窗口，</w:t>
      </w:r>
      <w:r w:rsidR="00516DA6">
        <w:rPr>
          <w:rFonts w:hint="eastAsia"/>
        </w:rPr>
        <w:t>且</w:t>
      </w:r>
      <w:r>
        <w:rPr>
          <w:rFonts w:hint="eastAsia"/>
        </w:rPr>
        <w:t>最小</w:t>
      </w:r>
      <w:r w:rsidR="005B6D64">
        <w:rPr>
          <w:rFonts w:hint="eastAsia"/>
        </w:rPr>
        <w:t>值</w:t>
      </w:r>
      <w:r>
        <w:rPr>
          <w:rFonts w:hint="eastAsia"/>
        </w:rPr>
        <w:t>角</w:t>
      </w:r>
      <w:r w:rsidR="00FE0BCE">
        <w:rPr>
          <w:rFonts w:hint="eastAsia"/>
        </w:rPr>
        <w:t>落是</w:t>
      </w:r>
      <m:oMath>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w:bookmarkStart w:id="15" w:name="OLE_LINK214"/>
        <m:sSub>
          <m:sSubPr>
            <m:ctrlPr>
              <w:rPr>
                <w:rFonts w:ascii="Cambria Math" w:hAnsi="Cambria Math"/>
                <w:i/>
              </w:rPr>
            </m:ctrlPr>
          </m:sSubPr>
          <m:e>
            <m:r>
              <w:rPr>
                <w:rFonts w:ascii="Cambria Math" w:hAnsi="Cambria Math"/>
              </w:rPr>
              <m:t>y</m:t>
            </m:r>
          </m:e>
          <m:sub>
            <m:r>
              <w:rPr>
                <w:rFonts w:ascii="Cambria Math" w:hAnsi="Cambria Math"/>
              </w:rPr>
              <m:t>1</m:t>
            </m:r>
          </m:sub>
        </m:sSub>
        <w:bookmarkEnd w:id="15"/>
        <m:r>
          <w:rPr>
            <w:rFonts w:ascii="Cambria Math" w:hAnsi="Cambria Math"/>
          </w:rPr>
          <m:t>)</m:t>
        </m:r>
      </m:oMath>
      <w:r>
        <w:rPr>
          <w:rFonts w:hint="eastAsia"/>
        </w:rPr>
        <w:t>，最大</w:t>
      </w:r>
      <w:r w:rsidR="00FA0379">
        <w:rPr>
          <w:rFonts w:hint="eastAsia"/>
        </w:rPr>
        <w:t>值</w:t>
      </w:r>
      <w:r>
        <w:rPr>
          <w:rFonts w:hint="eastAsia"/>
        </w:rPr>
        <w:t>角</w:t>
      </w:r>
      <w:r w:rsidR="002B4A3E">
        <w:rPr>
          <w:rFonts w:hint="eastAsia"/>
        </w:rPr>
        <w:t>落</w:t>
      </w:r>
      <w:r w:rsidR="003E7AFC">
        <w:rPr>
          <w:rFonts w:hint="eastAsia"/>
        </w:rPr>
        <w:t>是</w:t>
      </w:r>
      <m:oMath>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oMath>
      <w:r>
        <w:rPr>
          <w:rFonts w:hint="eastAsia"/>
        </w:rPr>
        <w:t>，其中</w:t>
      </w:r>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&lt;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&lt;</m:t>
        </m:r>
        <m:sSub>
          <m:sSubPr>
            <m:ctrlPr>
              <w:rPr>
                <w:rFonts w:ascii="Cambria Math" w:hAnsi="Cambria Math"/>
                <w:i/>
              </w:rPr>
            </m:ctrlPr>
          </m:sSubPr>
          <m:e>
            <m:r>
              <w:rPr>
                <w:rFonts w:ascii="Cambria Math" w:hAnsi="Cambria Math"/>
              </w:rPr>
              <m:t>y</m:t>
            </m:r>
          </m:e>
          <m:sub>
            <m:r>
              <w:rPr>
                <w:rFonts w:ascii="Cambria Math" w:hAnsi="Cambria Math"/>
              </w:rPr>
              <m:t>2</m:t>
            </m:r>
          </m:sub>
        </m:sSub>
      </m:oMath>
      <w:r w:rsidR="00052A2C">
        <w:rPr>
          <w:rFonts w:hint="eastAsia"/>
        </w:rPr>
        <w:t>。</w:t>
      </w:r>
      <w:r w:rsidR="002A06DF" w:rsidRPr="002A06DF">
        <w:rPr>
          <w:rFonts w:hint="eastAsia"/>
        </w:rPr>
        <w:t>屏幕映射是</w:t>
      </w:r>
      <w:r w:rsidR="003574B5">
        <w:rPr>
          <w:rFonts w:hint="eastAsia"/>
        </w:rPr>
        <w:t>平移</w:t>
      </w:r>
      <w:r w:rsidR="00FC2472">
        <w:rPr>
          <w:rFonts w:hint="eastAsia"/>
        </w:rPr>
        <w:t>变换</w:t>
      </w:r>
      <w:r w:rsidR="004C2AD8">
        <w:rPr>
          <w:rFonts w:hint="eastAsia"/>
        </w:rPr>
        <w:t>后</w:t>
      </w:r>
      <w:r w:rsidR="00035BD3">
        <w:rPr>
          <w:rFonts w:hint="eastAsia"/>
        </w:rPr>
        <w:t>进行</w:t>
      </w:r>
      <w:r w:rsidR="002A06DF" w:rsidRPr="002A06DF">
        <w:rPr>
          <w:rFonts w:hint="eastAsia"/>
        </w:rPr>
        <w:t>缩放操作</w:t>
      </w:r>
      <w:r w:rsidR="00A122A1">
        <w:rPr>
          <w:rFonts w:hint="eastAsia"/>
        </w:rPr>
        <w:t>，</w:t>
      </w:r>
      <w:r w:rsidR="002A06DF" w:rsidRPr="002A06DF">
        <w:rPr>
          <w:rFonts w:hint="eastAsia"/>
        </w:rPr>
        <w:t>新的</w:t>
      </w:r>
      <w:r w:rsidR="002A06DF" w:rsidRPr="002A06DF">
        <w:t>x</w:t>
      </w:r>
      <w:r w:rsidR="002A06DF" w:rsidRPr="002A06DF">
        <w:rPr>
          <w:rFonts w:hint="eastAsia"/>
        </w:rPr>
        <w:t>和</w:t>
      </w:r>
      <w:r w:rsidR="002A06DF" w:rsidRPr="002A06DF">
        <w:t>y</w:t>
      </w:r>
      <w:r w:rsidR="002A06DF" w:rsidRPr="002A06DF">
        <w:rPr>
          <w:rFonts w:hint="eastAsia"/>
        </w:rPr>
        <w:t>坐标被称为屏幕坐标</w:t>
      </w:r>
      <w:r w:rsidR="008D4918">
        <w:rPr>
          <w:rFonts w:hint="eastAsia"/>
        </w:rPr>
        <w:t>，</w:t>
      </w:r>
      <w:r w:rsidR="002A06DF" w:rsidRPr="002A06DF">
        <w:t>z</w:t>
      </w:r>
      <w:r w:rsidR="002A06DF" w:rsidRPr="002A06DF">
        <w:rPr>
          <w:rFonts w:hint="eastAsia"/>
        </w:rPr>
        <w:t>坐标</w:t>
      </w:r>
      <w:r w:rsidR="005640DE">
        <w:rPr>
          <w:rFonts w:hint="eastAsia"/>
        </w:rPr>
        <w:t>（</w:t>
      </w:r>
      <w:r w:rsidR="000A278E">
        <w:rPr>
          <w:rFonts w:hint="eastAsia"/>
        </w:rPr>
        <w:t>对</w:t>
      </w:r>
      <w:r w:rsidR="002A06DF" w:rsidRPr="002A06DF">
        <w:t>OpenGL</w:t>
      </w:r>
      <w:r w:rsidR="000A278E">
        <w:rPr>
          <w:rFonts w:hint="eastAsia"/>
        </w:rPr>
        <w:t>是</w:t>
      </w:r>
      <m:oMath>
        <m:r>
          <w:rPr>
            <w:rFonts w:ascii="Cambria Math" w:hAnsi="Cambria Math"/>
          </w:rPr>
          <m:t>[-1, +1]</m:t>
        </m:r>
      </m:oMath>
      <w:r w:rsidR="002A06DF" w:rsidRPr="002A06DF">
        <w:rPr>
          <w:rFonts w:hint="eastAsia"/>
        </w:rPr>
        <w:t>，</w:t>
      </w:r>
      <w:r w:rsidR="000A278E">
        <w:rPr>
          <w:rFonts w:hint="eastAsia"/>
        </w:rPr>
        <w:t>对</w:t>
      </w:r>
      <w:r w:rsidR="002A06DF" w:rsidRPr="002A06DF">
        <w:t>DirectX</w:t>
      </w:r>
      <w:r w:rsidR="000A278E">
        <w:rPr>
          <w:rFonts w:hint="eastAsia"/>
        </w:rPr>
        <w:t>是</w:t>
      </w:r>
      <m:oMath>
        <m:r>
          <w:rPr>
            <w:rFonts w:ascii="Cambria Math" w:hAnsi="Cambria Math"/>
          </w:rPr>
          <m:t>[0, 1]</m:t>
        </m:r>
      </m:oMath>
      <w:r w:rsidR="00B17E5A">
        <w:rPr>
          <w:rFonts w:hint="eastAsia"/>
        </w:rPr>
        <w:t>）</w:t>
      </w:r>
      <w:r w:rsidR="002A06DF" w:rsidRPr="002A06DF">
        <w:rPr>
          <w:rFonts w:hint="eastAsia"/>
        </w:rPr>
        <w:t>也被映射到</w:t>
      </w:r>
      <m:oMath>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z</m:t>
            </m:r>
          </m:e>
          <m:sub>
            <m:r>
              <w:rPr>
                <w:rFonts w:ascii="Cambria Math" w:hAnsi="Cambria Math"/>
              </w:rPr>
              <m:t>2</m:t>
            </m:r>
          </m:sub>
        </m:sSub>
        <m:r>
          <w:rPr>
            <w:rFonts w:ascii="Cambria Math" w:hAnsi="Cambria Math"/>
          </w:rPr>
          <m:t>]</m:t>
        </m:r>
      </m:oMath>
      <w:r w:rsidR="002A06DF" w:rsidRPr="002A06DF">
        <w:rPr>
          <w:rFonts w:hint="eastAsia"/>
        </w:rPr>
        <w:t>，</w:t>
      </w:r>
      <w:r w:rsidR="00D03660">
        <w:rPr>
          <w:rFonts w:hint="eastAsia"/>
        </w:rPr>
        <w:t>其中</w:t>
      </w:r>
      <w:r w:rsidR="002530E0" w:rsidRPr="002A06DF">
        <w:rPr>
          <w:rFonts w:hint="eastAsia"/>
        </w:rPr>
        <w:t>默认</w:t>
      </w:r>
      <m:oMath>
        <m:sSub>
          <m:sSubPr>
            <m:ctrlPr>
              <w:rPr>
                <w:rFonts w:ascii="Cambria Math" w:hAnsi="Cambria Math"/>
                <w:i/>
              </w:rPr>
            </m:ctrlPr>
          </m:sSubPr>
          <m:e>
            <m:r>
              <w:rPr>
                <w:rFonts w:ascii="Cambria Math" w:hAnsi="Cambria Math"/>
              </w:rPr>
              <m:t>z</m:t>
            </m:r>
          </m:e>
          <m:sub>
            <m:r>
              <w:rPr>
                <w:rFonts w:ascii="Cambria Math" w:hAnsi="Cambria Math"/>
              </w:rPr>
              <m:t>1</m:t>
            </m:r>
          </m:sub>
        </m:sSub>
        <m:r>
          <w:rPr>
            <w:rFonts w:ascii="Cambria Math" w:hAnsi="Cambria Math"/>
          </w:rPr>
          <m:t>=0</m:t>
        </m:r>
      </m:oMath>
      <w:r w:rsidR="00D03660">
        <w:rPr>
          <w:rFonts w:hint="eastAsia"/>
        </w:rPr>
        <w:t>，</w:t>
      </w:r>
      <m:oMath>
        <m:sSub>
          <m:sSubPr>
            <m:ctrlPr>
              <w:rPr>
                <w:rFonts w:ascii="Cambria Math" w:hAnsi="Cambria Math"/>
                <w:i/>
              </w:rPr>
            </m:ctrlPr>
          </m:sSubPr>
          <m:e>
            <m:r>
              <w:rPr>
                <w:rFonts w:ascii="Cambria Math" w:hAnsi="Cambria Math"/>
              </w:rPr>
              <m:t>z</m:t>
            </m:r>
          </m:e>
          <m:sub>
            <m:r>
              <w:rPr>
                <w:rFonts w:ascii="Cambria Math" w:hAnsi="Cambria Math"/>
              </w:rPr>
              <m:t>2</m:t>
            </m:r>
          </m:sub>
        </m:sSub>
        <m:r>
          <w:rPr>
            <w:rFonts w:ascii="Cambria Math" w:hAnsi="Cambria Math"/>
          </w:rPr>
          <m:t>=1</m:t>
        </m:r>
      </m:oMath>
      <w:r w:rsidR="00303704">
        <w:rPr>
          <w:rFonts w:hint="eastAsia"/>
        </w:rPr>
        <w:t>，</w:t>
      </w:r>
      <w:r w:rsidR="006C5903">
        <w:rPr>
          <w:rFonts w:hint="eastAsia"/>
        </w:rPr>
        <w:t>不过</w:t>
      </w:r>
      <w:r w:rsidR="002A06DF" w:rsidRPr="002A06DF">
        <w:rPr>
          <w:rFonts w:hint="eastAsia"/>
        </w:rPr>
        <w:t>可以通过</w:t>
      </w:r>
      <w:r w:rsidR="002A06DF" w:rsidRPr="002A06DF">
        <w:t>API</w:t>
      </w:r>
      <w:r w:rsidR="002A06DF" w:rsidRPr="002A06DF">
        <w:rPr>
          <w:rFonts w:hint="eastAsia"/>
        </w:rPr>
        <w:t>进行</w:t>
      </w:r>
      <w:r w:rsidR="00847E7D">
        <w:rPr>
          <w:rFonts w:hint="eastAsia"/>
        </w:rPr>
        <w:t>修改</w:t>
      </w:r>
      <w:r w:rsidR="006622F4">
        <w:rPr>
          <w:rFonts w:hint="eastAsia"/>
        </w:rPr>
        <w:t>，</w:t>
      </w:r>
      <w:r w:rsidR="002A06DF" w:rsidRPr="002A06DF">
        <w:rPr>
          <w:rFonts w:hint="eastAsia"/>
        </w:rPr>
        <w:t>窗口坐标和这个重映射的</w:t>
      </w:r>
      <w:r w:rsidR="002A06DF" w:rsidRPr="002A06DF">
        <w:t>z</w:t>
      </w:r>
      <w:r w:rsidR="002A06DF" w:rsidRPr="002A06DF">
        <w:rPr>
          <w:rFonts w:hint="eastAsia"/>
        </w:rPr>
        <w:t>值被传递到光栅化阶段</w:t>
      </w:r>
      <w:r w:rsidR="001F6BC8">
        <w:rPr>
          <w:rFonts w:hint="eastAsia"/>
        </w:rPr>
        <w:t>，</w:t>
      </w:r>
      <w:r w:rsidR="002A06DF" w:rsidRPr="002A06DF">
        <w:rPr>
          <w:rFonts w:hint="eastAsia"/>
        </w:rPr>
        <w:t>屏幕映射过程如图</w:t>
      </w:r>
      <w:r w:rsidR="002A06DF" w:rsidRPr="002A06DF">
        <w:t>2.7</w:t>
      </w:r>
      <w:r w:rsidR="002A06DF" w:rsidRPr="002A06DF">
        <w:rPr>
          <w:rFonts w:hint="eastAsia"/>
        </w:rPr>
        <w:t>所示</w:t>
      </w:r>
      <w:r w:rsidR="00D45F46">
        <w:rPr>
          <w:rFonts w:hint="eastAsia"/>
        </w:rPr>
        <w:t>。</w:t>
      </w:r>
    </w:p>
    <w:p w14:paraId="7E55C105" w14:textId="4650EE25" w:rsidR="002204AB" w:rsidRDefault="002204AB" w:rsidP="002204AB">
      <w:pPr>
        <w:spacing w:before="31" w:after="31"/>
        <w:ind w:firstLineChars="0" w:firstLine="0"/>
      </w:pPr>
    </w:p>
    <w:p w14:paraId="29CCD7FC" w14:textId="4AC0BC10" w:rsidR="002204AB" w:rsidRDefault="006A3AF2" w:rsidP="006A3AF2">
      <w:pPr>
        <w:spacing w:before="31" w:after="31"/>
        <w:ind w:firstLineChars="0" w:firstLine="0"/>
        <w:jc w:val="center"/>
      </w:pPr>
      <w:r>
        <w:rPr>
          <w:noProof/>
        </w:rPr>
        <w:drawing>
          <wp:inline distT="0" distB="0" distL="0" distR="0" wp14:anchorId="5EFB9757" wp14:editId="6633F9E9">
            <wp:extent cx="5274310" cy="1586865"/>
            <wp:effectExtent l="0" t="0" r="2540" b="0"/>
            <wp:docPr id="181" name="图片 18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descr="图示&#10;&#10;描述已自动生成"/>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274310" cy="1586865"/>
                    </a:xfrm>
                    <a:prstGeom prst="rect">
                      <a:avLst/>
                    </a:prstGeom>
                  </pic:spPr>
                </pic:pic>
              </a:graphicData>
            </a:graphic>
          </wp:inline>
        </w:drawing>
      </w:r>
    </w:p>
    <w:p w14:paraId="742EAD37" w14:textId="26DBA51C" w:rsidR="002204AB" w:rsidRPr="006A2A19" w:rsidRDefault="00594396" w:rsidP="002204AB">
      <w:pPr>
        <w:spacing w:before="31" w:after="31"/>
        <w:ind w:firstLineChars="0" w:firstLine="0"/>
        <w:rPr>
          <w:b/>
          <w:bCs/>
        </w:rPr>
      </w:pPr>
      <w:r w:rsidRPr="006A2A19">
        <w:rPr>
          <w:rFonts w:hint="eastAsia"/>
          <w:b/>
          <w:bCs/>
        </w:rPr>
        <w:t>图</w:t>
      </w:r>
      <w:r w:rsidRPr="006A2A19">
        <w:rPr>
          <w:rFonts w:hint="eastAsia"/>
          <w:b/>
          <w:bCs/>
        </w:rPr>
        <w:t xml:space="preserve"> </w:t>
      </w:r>
      <w:r w:rsidRPr="006A2A19">
        <w:rPr>
          <w:b/>
          <w:bCs/>
        </w:rPr>
        <w:t xml:space="preserve">2.7. </w:t>
      </w:r>
      <w:r w:rsidR="005761A9" w:rsidRPr="006A2A19">
        <w:rPr>
          <w:rFonts w:hint="eastAsia"/>
          <w:b/>
          <w:bCs/>
        </w:rPr>
        <w:t>投影</w:t>
      </w:r>
      <w:r w:rsidR="00E427A1" w:rsidRPr="006A2A19">
        <w:rPr>
          <w:rFonts w:hint="eastAsia"/>
          <w:b/>
          <w:bCs/>
        </w:rPr>
        <w:t>变换</w:t>
      </w:r>
      <w:r w:rsidR="005761A9" w:rsidRPr="006A2A19">
        <w:rPr>
          <w:rFonts w:hint="eastAsia"/>
          <w:b/>
          <w:bCs/>
        </w:rPr>
        <w:t>后</w:t>
      </w:r>
      <w:r w:rsidR="00517ABE" w:rsidRPr="006A2A19">
        <w:rPr>
          <w:rFonts w:hint="eastAsia"/>
          <w:b/>
          <w:bCs/>
        </w:rPr>
        <w:t>图元位于单元立方体中，屏幕映射过程负责查找屏幕上</w:t>
      </w:r>
      <w:r w:rsidR="006A2A19" w:rsidRPr="006A2A19">
        <w:rPr>
          <w:rFonts w:hint="eastAsia"/>
          <w:b/>
          <w:bCs/>
        </w:rPr>
        <w:t>对应</w:t>
      </w:r>
      <w:r w:rsidR="007C5733" w:rsidRPr="006A2A19">
        <w:rPr>
          <w:rFonts w:hint="eastAsia"/>
          <w:b/>
          <w:bCs/>
        </w:rPr>
        <w:t>的</w:t>
      </w:r>
      <w:r w:rsidR="00517ABE" w:rsidRPr="006A2A19">
        <w:rPr>
          <w:rFonts w:hint="eastAsia"/>
          <w:b/>
          <w:bCs/>
        </w:rPr>
        <w:t>坐标。</w:t>
      </w:r>
    </w:p>
    <w:p w14:paraId="5628483E" w14:textId="77777777" w:rsidR="002204AB" w:rsidRDefault="002204AB" w:rsidP="002204AB">
      <w:pPr>
        <w:spacing w:before="31" w:after="31"/>
        <w:ind w:firstLineChars="0" w:firstLine="0"/>
      </w:pPr>
    </w:p>
    <w:p w14:paraId="778F0F75" w14:textId="18E53BB4" w:rsidR="002204AB" w:rsidRDefault="006C77D0" w:rsidP="00001689">
      <w:pPr>
        <w:spacing w:before="31" w:after="31"/>
        <w:ind w:firstLine="480"/>
      </w:pPr>
      <w:r w:rsidRPr="006C77D0">
        <w:rPr>
          <w:rFonts w:hint="eastAsia"/>
        </w:rPr>
        <w:t>接下来，我们描述整数和</w:t>
      </w:r>
      <w:proofErr w:type="gramStart"/>
      <w:r w:rsidRPr="006C77D0">
        <w:rPr>
          <w:rFonts w:hint="eastAsia"/>
        </w:rPr>
        <w:t>浮点值</w:t>
      </w:r>
      <w:proofErr w:type="gramEnd"/>
      <w:r w:rsidRPr="006C77D0">
        <w:rPr>
          <w:rFonts w:hint="eastAsia"/>
        </w:rPr>
        <w:t>如何与像素</w:t>
      </w:r>
      <w:r w:rsidR="009114D4">
        <w:rPr>
          <w:rFonts w:hint="eastAsia"/>
        </w:rPr>
        <w:t>（</w:t>
      </w:r>
      <w:r w:rsidR="00CC7C16">
        <w:rPr>
          <w:rFonts w:hint="eastAsia"/>
        </w:rPr>
        <w:t>以及</w:t>
      </w:r>
      <w:r w:rsidRPr="006C77D0">
        <w:rPr>
          <w:rFonts w:hint="eastAsia"/>
        </w:rPr>
        <w:t>纹理坐标</w:t>
      </w:r>
      <w:r w:rsidR="009114D4">
        <w:rPr>
          <w:rFonts w:hint="eastAsia"/>
        </w:rPr>
        <w:t>）</w:t>
      </w:r>
      <w:r w:rsidR="00CB0F2D">
        <w:rPr>
          <w:rFonts w:hint="eastAsia"/>
        </w:rPr>
        <w:t>关联，</w:t>
      </w:r>
      <w:r w:rsidRPr="006C77D0">
        <w:rPr>
          <w:rFonts w:hint="eastAsia"/>
        </w:rPr>
        <w:t>给定一个水平像素数组并使用笛卡尔</w:t>
      </w:r>
      <w:r w:rsidR="00646472">
        <w:rPr>
          <w:rFonts w:hint="eastAsia"/>
        </w:rPr>
        <w:t>（</w:t>
      </w:r>
      <w:r w:rsidR="00646472" w:rsidRPr="00646472">
        <w:t>Cartesian</w:t>
      </w:r>
      <w:r w:rsidR="00646472">
        <w:rPr>
          <w:rFonts w:hint="eastAsia"/>
        </w:rPr>
        <w:t>）</w:t>
      </w:r>
      <w:r w:rsidRPr="006C77D0">
        <w:rPr>
          <w:rFonts w:hint="eastAsia"/>
        </w:rPr>
        <w:t>坐标，最左边像素的左边缘在浮点坐标中为</w:t>
      </w:r>
      <w:r w:rsidRPr="006C77D0">
        <w:rPr>
          <w:rFonts w:hint="eastAsia"/>
        </w:rPr>
        <w:t>0.0</w:t>
      </w:r>
      <w:r w:rsidR="009A5979">
        <w:rPr>
          <w:rFonts w:hint="eastAsia"/>
        </w:rPr>
        <w:t>，</w:t>
      </w:r>
      <w:r w:rsidRPr="006C77D0">
        <w:rPr>
          <w:rFonts w:hint="eastAsia"/>
        </w:rPr>
        <w:t>OpenGL</w:t>
      </w:r>
      <w:r w:rsidRPr="006C77D0">
        <w:rPr>
          <w:rFonts w:hint="eastAsia"/>
        </w:rPr>
        <w:t>一直使用这个方案，</w:t>
      </w:r>
      <w:bookmarkStart w:id="16" w:name="OLE_LINK215"/>
      <w:r w:rsidRPr="006C77D0">
        <w:rPr>
          <w:rFonts w:hint="eastAsia"/>
        </w:rPr>
        <w:t xml:space="preserve">DirectX </w:t>
      </w:r>
      <w:bookmarkEnd w:id="16"/>
      <w:r w:rsidRPr="006C77D0">
        <w:rPr>
          <w:rFonts w:hint="eastAsia"/>
        </w:rPr>
        <w:t>10</w:t>
      </w:r>
      <w:r w:rsidRPr="006C77D0">
        <w:rPr>
          <w:rFonts w:hint="eastAsia"/>
        </w:rPr>
        <w:t>及其后续版本也</w:t>
      </w:r>
      <w:r w:rsidR="00D87219">
        <w:rPr>
          <w:rFonts w:hint="eastAsia"/>
        </w:rPr>
        <w:t>这么</w:t>
      </w:r>
      <w:r w:rsidRPr="006C77D0">
        <w:rPr>
          <w:rFonts w:hint="eastAsia"/>
        </w:rPr>
        <w:t>用</w:t>
      </w:r>
      <w:r w:rsidR="005B47CA">
        <w:rPr>
          <w:rFonts w:hint="eastAsia"/>
        </w:rPr>
        <w:t>，</w:t>
      </w:r>
      <w:r w:rsidRPr="006C77D0">
        <w:rPr>
          <w:rFonts w:hint="eastAsia"/>
        </w:rPr>
        <w:t>这个像素的中心在</w:t>
      </w:r>
      <w:r w:rsidRPr="006C77D0">
        <w:rPr>
          <w:rFonts w:hint="eastAsia"/>
        </w:rPr>
        <w:t>0.5</w:t>
      </w:r>
      <w:r w:rsidRPr="006C77D0">
        <w:rPr>
          <w:rFonts w:hint="eastAsia"/>
        </w:rPr>
        <w:t>处</w:t>
      </w:r>
      <w:r w:rsidR="00606194">
        <w:rPr>
          <w:rFonts w:hint="eastAsia"/>
        </w:rPr>
        <w:t>，</w:t>
      </w:r>
      <w:r w:rsidRPr="006C77D0">
        <w:rPr>
          <w:rFonts w:hint="eastAsia"/>
        </w:rPr>
        <w:t>因此，像素</w:t>
      </w:r>
      <w:r w:rsidRPr="006C77D0">
        <w:rPr>
          <w:rFonts w:hint="eastAsia"/>
        </w:rPr>
        <w:t>[0,</w:t>
      </w:r>
      <w:r w:rsidR="002C3C56">
        <w:t xml:space="preserve"> </w:t>
      </w:r>
      <w:r w:rsidRPr="006C77D0">
        <w:rPr>
          <w:rFonts w:hint="eastAsia"/>
        </w:rPr>
        <w:t>9]</w:t>
      </w:r>
      <w:r w:rsidRPr="006C77D0">
        <w:rPr>
          <w:rFonts w:hint="eastAsia"/>
        </w:rPr>
        <w:t>的范围覆盖了</w:t>
      </w:r>
      <w:r w:rsidRPr="006C77D0">
        <w:rPr>
          <w:rFonts w:hint="eastAsia"/>
        </w:rPr>
        <w:t>[0.0,</w:t>
      </w:r>
      <w:r w:rsidR="00553B0A">
        <w:t xml:space="preserve"> </w:t>
      </w:r>
      <w:r w:rsidRPr="006C77D0">
        <w:rPr>
          <w:rFonts w:hint="eastAsia"/>
        </w:rPr>
        <w:t>10.0)</w:t>
      </w:r>
      <w:r w:rsidRPr="006C77D0">
        <w:rPr>
          <w:rFonts w:hint="eastAsia"/>
        </w:rPr>
        <w:t>的跨度</w:t>
      </w:r>
      <w:r w:rsidR="009042FE">
        <w:rPr>
          <w:rFonts w:hint="eastAsia"/>
        </w:rPr>
        <w:t>，</w:t>
      </w:r>
      <w:r w:rsidR="00066E9C">
        <w:rPr>
          <w:rFonts w:hint="eastAsia"/>
        </w:rPr>
        <w:t>这种</w:t>
      </w:r>
      <w:r w:rsidRPr="006C77D0">
        <w:rPr>
          <w:rFonts w:hint="eastAsia"/>
        </w:rPr>
        <w:t>转换很简单</w:t>
      </w:r>
    </w:p>
    <w:tbl>
      <w:tblPr>
        <w:tblW w:w="8080" w:type="dxa"/>
        <w:tblLook w:val="04A0" w:firstRow="1" w:lastRow="0" w:firstColumn="1" w:lastColumn="0" w:noHBand="0" w:noVBand="1"/>
      </w:tblPr>
      <w:tblGrid>
        <w:gridCol w:w="7041"/>
        <w:gridCol w:w="1039"/>
      </w:tblGrid>
      <w:tr w:rsidR="005473C4" w:rsidRPr="0045721C" w14:paraId="10824EA5" w14:textId="77777777" w:rsidTr="00081874">
        <w:tc>
          <w:tcPr>
            <w:tcW w:w="7041" w:type="dxa"/>
            <w:vAlign w:val="center"/>
          </w:tcPr>
          <w:p w14:paraId="1B288CE0" w14:textId="50A8FE3F" w:rsidR="005473C4" w:rsidRPr="003E50D0" w:rsidRDefault="00970AB2" w:rsidP="00081874">
            <w:pPr>
              <w:spacing w:before="31" w:after="31"/>
              <w:ind w:firstLine="480"/>
              <w:rPr>
                <w:i/>
                <w:iCs/>
                <w:szCs w:val="21"/>
              </w:rPr>
            </w:pPr>
            <m:oMathPara>
              <m:oMath>
                <m:r>
                  <w:rPr>
                    <w:rFonts w:ascii="Cambria Math" w:hAnsi="Cambria Math"/>
                  </w:rPr>
                  <m:t>d=</m:t>
                </m:r>
                <m:r>
                  <m:rPr>
                    <m:nor/>
                  </m:rPr>
                  <m:t>floor</m:t>
                </m:r>
                <m:d>
                  <m:dPr>
                    <m:ctrlPr>
                      <w:rPr>
                        <w:rFonts w:ascii="Cambria Math" w:hAnsi="Cambria Math"/>
                        <w:i/>
                      </w:rPr>
                    </m:ctrlPr>
                  </m:dPr>
                  <m:e>
                    <m:r>
                      <m:rPr>
                        <m:sty m:val="p"/>
                      </m:rPr>
                      <w:rPr>
                        <w:rFonts w:ascii="Cambria Math" w:hAnsi="Cambria Math"/>
                      </w:rPr>
                      <m:t>c</m:t>
                    </m:r>
                  </m:e>
                </m:d>
                <m:r>
                  <w:rPr>
                    <w:rFonts w:ascii="Cambria Math" w:hAnsi="Cambria Math"/>
                  </w:rPr>
                  <m:t>,</m:t>
                </m:r>
              </m:oMath>
            </m:oMathPara>
          </w:p>
        </w:tc>
        <w:tc>
          <w:tcPr>
            <w:tcW w:w="1039" w:type="dxa"/>
            <w:vAlign w:val="center"/>
          </w:tcPr>
          <w:p w14:paraId="7DB12917" w14:textId="7643D23F" w:rsidR="005473C4" w:rsidRPr="0045721C" w:rsidRDefault="005473C4" w:rsidP="00081874">
            <w:pPr>
              <w:spacing w:before="31" w:after="31"/>
              <w:ind w:firstLine="420"/>
              <w:jc w:val="center"/>
              <w:rPr>
                <w:sz w:val="21"/>
                <w:szCs w:val="21"/>
              </w:rPr>
            </w:pPr>
            <w:r w:rsidRPr="0045721C">
              <w:rPr>
                <w:sz w:val="21"/>
                <w:szCs w:val="21"/>
              </w:rPr>
              <w:t>(</w:t>
            </w:r>
            <w:r w:rsidR="00970AB2">
              <w:rPr>
                <w:sz w:val="21"/>
                <w:szCs w:val="21"/>
              </w:rPr>
              <w:t>2</w:t>
            </w:r>
            <w:r>
              <w:rPr>
                <w:sz w:val="21"/>
                <w:szCs w:val="21"/>
              </w:rPr>
              <w:t>.</w:t>
            </w:r>
            <w:r w:rsidRPr="0045721C">
              <w:rPr>
                <w:rFonts w:hint="eastAsia"/>
                <w:sz w:val="21"/>
                <w:szCs w:val="21"/>
              </w:rPr>
              <w:t>1</w:t>
            </w:r>
            <w:r w:rsidRPr="0045721C">
              <w:rPr>
                <w:sz w:val="21"/>
                <w:szCs w:val="21"/>
              </w:rPr>
              <w:t>)</w:t>
            </w:r>
          </w:p>
        </w:tc>
      </w:tr>
      <w:tr w:rsidR="002E313C" w:rsidRPr="0045721C" w14:paraId="5482E4A1" w14:textId="77777777" w:rsidTr="002E313C">
        <w:tc>
          <w:tcPr>
            <w:tcW w:w="7041" w:type="dxa"/>
            <w:vAlign w:val="center"/>
          </w:tcPr>
          <w:p w14:paraId="231FF92E" w14:textId="780B8E36" w:rsidR="002E313C" w:rsidRPr="002E313C" w:rsidRDefault="00D75F0A" w:rsidP="00081874">
            <w:pPr>
              <w:spacing w:before="31" w:after="31"/>
              <w:ind w:firstLine="480"/>
              <w:rPr>
                <w:rFonts w:ascii="Cambria Math" w:hAnsi="Cambria Math"/>
                <w:oMath/>
              </w:rPr>
            </w:pPr>
            <m:oMathPara>
              <m:oMath>
                <m:r>
                  <w:rPr>
                    <w:rFonts w:ascii="Cambria Math" w:hAnsi="Cambria Math"/>
                  </w:rPr>
                  <m:t>c=d+0.5,</m:t>
                </m:r>
              </m:oMath>
            </m:oMathPara>
          </w:p>
        </w:tc>
        <w:tc>
          <w:tcPr>
            <w:tcW w:w="1039" w:type="dxa"/>
            <w:vAlign w:val="center"/>
          </w:tcPr>
          <w:p w14:paraId="1CA72D55" w14:textId="4C3F7905" w:rsidR="002E313C" w:rsidRPr="0045721C" w:rsidRDefault="002E313C" w:rsidP="00081874">
            <w:pPr>
              <w:spacing w:before="31" w:after="31"/>
              <w:ind w:firstLine="420"/>
              <w:jc w:val="center"/>
              <w:rPr>
                <w:sz w:val="21"/>
                <w:szCs w:val="21"/>
              </w:rPr>
            </w:pPr>
            <w:r w:rsidRPr="0045721C">
              <w:rPr>
                <w:sz w:val="21"/>
                <w:szCs w:val="21"/>
              </w:rPr>
              <w:t>(</w:t>
            </w:r>
            <w:r>
              <w:rPr>
                <w:sz w:val="21"/>
                <w:szCs w:val="21"/>
              </w:rPr>
              <w:t>2.</w:t>
            </w:r>
            <w:r w:rsidR="00D75F0A">
              <w:rPr>
                <w:sz w:val="21"/>
                <w:szCs w:val="21"/>
              </w:rPr>
              <w:t>2</w:t>
            </w:r>
            <w:r w:rsidRPr="0045721C">
              <w:rPr>
                <w:sz w:val="21"/>
                <w:szCs w:val="21"/>
              </w:rPr>
              <w:t>)</w:t>
            </w:r>
          </w:p>
        </w:tc>
      </w:tr>
    </w:tbl>
    <w:p w14:paraId="0AF95B19" w14:textId="602E3212" w:rsidR="005473C4" w:rsidRDefault="00514A9E" w:rsidP="00514A9E">
      <w:pPr>
        <w:spacing w:before="31" w:after="31"/>
        <w:ind w:firstLineChars="0" w:firstLine="0"/>
      </w:pPr>
      <w:r w:rsidRPr="00514A9E">
        <w:rPr>
          <w:rFonts w:hint="eastAsia"/>
        </w:rPr>
        <w:lastRenderedPageBreak/>
        <w:t>其中</w:t>
      </w:r>
      <w:r w:rsidRPr="00804A25">
        <w:rPr>
          <w:rFonts w:hint="eastAsia"/>
          <w:i/>
          <w:iCs/>
        </w:rPr>
        <w:t>d</w:t>
      </w:r>
      <w:r w:rsidRPr="00514A9E">
        <w:rPr>
          <w:rFonts w:hint="eastAsia"/>
        </w:rPr>
        <w:t>是像素的离散</w:t>
      </w:r>
      <w:r w:rsidR="00827A28">
        <w:rPr>
          <w:rFonts w:hint="eastAsia"/>
        </w:rPr>
        <w:t>（</w:t>
      </w:r>
      <w:r w:rsidRPr="00514A9E">
        <w:rPr>
          <w:rFonts w:hint="eastAsia"/>
        </w:rPr>
        <w:t>整数</w:t>
      </w:r>
      <w:r w:rsidR="00827A28">
        <w:rPr>
          <w:rFonts w:hint="eastAsia"/>
        </w:rPr>
        <w:t>）</w:t>
      </w:r>
      <w:r w:rsidRPr="00514A9E">
        <w:rPr>
          <w:rFonts w:hint="eastAsia"/>
        </w:rPr>
        <w:t>索引，</w:t>
      </w:r>
      <w:r w:rsidRPr="004D6CD8">
        <w:rPr>
          <w:rFonts w:hint="eastAsia"/>
          <w:i/>
          <w:iCs/>
        </w:rPr>
        <w:t>c</w:t>
      </w:r>
      <w:r w:rsidRPr="00514A9E">
        <w:rPr>
          <w:rFonts w:hint="eastAsia"/>
        </w:rPr>
        <w:t>是像素内的连续</w:t>
      </w:r>
      <w:r w:rsidR="00233563">
        <w:rPr>
          <w:rFonts w:hint="eastAsia"/>
        </w:rPr>
        <w:t>（</w:t>
      </w:r>
      <w:r w:rsidRPr="00514A9E">
        <w:rPr>
          <w:rFonts w:hint="eastAsia"/>
        </w:rPr>
        <w:t>浮点</w:t>
      </w:r>
      <w:r w:rsidR="00233563">
        <w:rPr>
          <w:rFonts w:hint="eastAsia"/>
        </w:rPr>
        <w:t>）</w:t>
      </w:r>
      <w:r w:rsidRPr="00514A9E">
        <w:rPr>
          <w:rFonts w:hint="eastAsia"/>
        </w:rPr>
        <w:t>值。</w:t>
      </w:r>
    </w:p>
    <w:p w14:paraId="6B40D7C8" w14:textId="213AA454" w:rsidR="002E313C" w:rsidRDefault="00B57BFB" w:rsidP="00EE6728">
      <w:pPr>
        <w:spacing w:before="31" w:after="31"/>
        <w:ind w:firstLine="480"/>
      </w:pPr>
      <w:r>
        <w:rPr>
          <w:rFonts w:hint="eastAsia"/>
        </w:rPr>
        <w:t>虽然所有</w:t>
      </w:r>
      <w:r w:rsidR="006D38A0">
        <w:rPr>
          <w:rFonts w:hint="eastAsia"/>
        </w:rPr>
        <w:t>API</w:t>
      </w:r>
      <w:r w:rsidR="0092640E">
        <w:rPr>
          <w:rFonts w:hint="eastAsia"/>
        </w:rPr>
        <w:t>的像素位置值</w:t>
      </w:r>
      <w:r>
        <w:rPr>
          <w:rFonts w:hint="eastAsia"/>
        </w:rPr>
        <w:t>都</w:t>
      </w:r>
      <w:r w:rsidR="0092640E">
        <w:rPr>
          <w:rFonts w:hint="eastAsia"/>
        </w:rPr>
        <w:t>是</w:t>
      </w:r>
      <w:r>
        <w:rPr>
          <w:rFonts w:hint="eastAsia"/>
        </w:rPr>
        <w:t>从左到右递增，但在某些情况下，</w:t>
      </w:r>
      <w:r w:rsidR="001D7887">
        <w:rPr>
          <w:rFonts w:hint="eastAsia"/>
        </w:rPr>
        <w:t>OpenGL</w:t>
      </w:r>
      <w:r w:rsidR="001D7887">
        <w:rPr>
          <w:rFonts w:hint="eastAsia"/>
        </w:rPr>
        <w:t>和</w:t>
      </w:r>
      <w:r w:rsidR="004D0353" w:rsidRPr="006C77D0">
        <w:rPr>
          <w:rFonts w:hint="eastAsia"/>
        </w:rPr>
        <w:t>DirectX</w:t>
      </w:r>
      <w:r w:rsidR="00B66298">
        <w:rPr>
          <w:rFonts w:hint="eastAsia"/>
        </w:rPr>
        <w:t>之间</w:t>
      </w:r>
      <w:r>
        <w:rPr>
          <w:rFonts w:hint="eastAsia"/>
        </w:rPr>
        <w:t>顶部和底部边缘的零位置不一</w:t>
      </w:r>
      <w:r w:rsidR="00791EE4">
        <w:rPr>
          <w:rFonts w:hint="eastAsia"/>
        </w:rPr>
        <w:t>样</w:t>
      </w:r>
      <w:r w:rsidR="004B23DE">
        <w:rPr>
          <w:rFonts w:hint="eastAsia"/>
        </w:rPr>
        <w:t>（注：</w:t>
      </w:r>
      <w:r w:rsidR="00EE6728">
        <w:rPr>
          <w:rFonts w:hint="eastAsia"/>
        </w:rPr>
        <w:t>“</w:t>
      </w:r>
      <w:r w:rsidR="00EE6728">
        <w:rPr>
          <w:rFonts w:hint="eastAsia"/>
        </w:rPr>
        <w:t>Direct3D</w:t>
      </w:r>
      <w:r w:rsidR="00EE6728">
        <w:rPr>
          <w:rFonts w:hint="eastAsia"/>
        </w:rPr>
        <w:t>”是</w:t>
      </w:r>
      <w:r w:rsidR="00EE6728">
        <w:rPr>
          <w:rFonts w:hint="eastAsia"/>
        </w:rPr>
        <w:t>DirectX</w:t>
      </w:r>
      <w:r w:rsidR="00EE6728">
        <w:rPr>
          <w:rFonts w:hint="eastAsia"/>
        </w:rPr>
        <w:t>的三维图形</w:t>
      </w:r>
      <w:r w:rsidR="00EE6728">
        <w:rPr>
          <w:rFonts w:hint="eastAsia"/>
        </w:rPr>
        <w:t>API</w:t>
      </w:r>
      <w:r w:rsidR="00EE6728">
        <w:rPr>
          <w:rFonts w:hint="eastAsia"/>
        </w:rPr>
        <w:t>组件</w:t>
      </w:r>
      <w:r w:rsidR="00664344">
        <w:rPr>
          <w:rFonts w:hint="eastAsia"/>
        </w:rPr>
        <w:t>，</w:t>
      </w:r>
      <w:r w:rsidR="00EE6728">
        <w:rPr>
          <w:rFonts w:hint="eastAsia"/>
        </w:rPr>
        <w:t>DirectX</w:t>
      </w:r>
      <w:r w:rsidR="00EE6728">
        <w:rPr>
          <w:rFonts w:hint="eastAsia"/>
        </w:rPr>
        <w:t>包括其他</w:t>
      </w:r>
      <w:r w:rsidR="00EE6728">
        <w:rPr>
          <w:rFonts w:hint="eastAsia"/>
        </w:rPr>
        <w:t>API</w:t>
      </w:r>
      <w:r w:rsidR="00EE6728">
        <w:rPr>
          <w:rFonts w:hint="eastAsia"/>
        </w:rPr>
        <w:t>元素，比如</w:t>
      </w:r>
      <w:r w:rsidR="00AE640F">
        <w:rPr>
          <w:rFonts w:hint="eastAsia"/>
        </w:rPr>
        <w:t>输入</w:t>
      </w:r>
      <w:r w:rsidR="00EE6728">
        <w:rPr>
          <w:rFonts w:hint="eastAsia"/>
        </w:rPr>
        <w:t>和音频控件。</w:t>
      </w:r>
      <w:r w:rsidR="0008093A">
        <w:rPr>
          <w:rFonts w:hint="eastAsia"/>
        </w:rPr>
        <w:t>相比在指定特定版本时使用“</w:t>
      </w:r>
      <w:r w:rsidR="0008093A">
        <w:rPr>
          <w:rFonts w:hint="eastAsia"/>
        </w:rPr>
        <w:t>DirectX</w:t>
      </w:r>
      <w:r w:rsidR="0008093A">
        <w:rPr>
          <w:rFonts w:hint="eastAsia"/>
        </w:rPr>
        <w:t>”</w:t>
      </w:r>
      <w:r w:rsidR="002E6505">
        <w:rPr>
          <w:rFonts w:hint="eastAsia"/>
        </w:rPr>
        <w:t>，</w:t>
      </w:r>
      <w:r w:rsidR="00FE2950">
        <w:rPr>
          <w:rFonts w:hint="eastAsia"/>
        </w:rPr>
        <w:t>以及</w:t>
      </w:r>
      <w:r w:rsidR="00550D28">
        <w:rPr>
          <w:rFonts w:hint="eastAsia"/>
        </w:rPr>
        <w:t>讨论这个特定</w:t>
      </w:r>
      <w:r w:rsidR="00550D28">
        <w:rPr>
          <w:rFonts w:hint="eastAsia"/>
        </w:rPr>
        <w:t>API</w:t>
      </w:r>
      <w:r w:rsidR="00550D28">
        <w:rPr>
          <w:rFonts w:hint="eastAsia"/>
        </w:rPr>
        <w:t>时使用“</w:t>
      </w:r>
      <w:r w:rsidR="00550D28">
        <w:rPr>
          <w:rFonts w:hint="eastAsia"/>
        </w:rPr>
        <w:t>Direct3D</w:t>
      </w:r>
      <w:r w:rsidR="00550D28">
        <w:rPr>
          <w:rFonts w:hint="eastAsia"/>
        </w:rPr>
        <w:t>”</w:t>
      </w:r>
      <w:r w:rsidR="0020668D">
        <w:rPr>
          <w:rFonts w:hint="eastAsia"/>
        </w:rPr>
        <w:t>以区分两者</w:t>
      </w:r>
      <w:r w:rsidR="002E6505">
        <w:rPr>
          <w:rFonts w:hint="eastAsia"/>
        </w:rPr>
        <w:t>，</w:t>
      </w:r>
      <w:r w:rsidR="00EE6728">
        <w:rPr>
          <w:rFonts w:hint="eastAsia"/>
        </w:rPr>
        <w:t>我们遵循通用用法，在</w:t>
      </w:r>
      <w:r w:rsidR="00913703">
        <w:rPr>
          <w:rFonts w:hint="eastAsia"/>
        </w:rPr>
        <w:t>文</w:t>
      </w:r>
      <w:r w:rsidR="00EE6728">
        <w:rPr>
          <w:rFonts w:hint="eastAsia"/>
        </w:rPr>
        <w:t>中</w:t>
      </w:r>
      <w:r w:rsidR="006C04E6">
        <w:rPr>
          <w:rFonts w:hint="eastAsia"/>
        </w:rPr>
        <w:t>始终</w:t>
      </w:r>
      <w:r w:rsidR="00EE6728">
        <w:rPr>
          <w:rFonts w:hint="eastAsia"/>
        </w:rPr>
        <w:t>使用“</w:t>
      </w:r>
      <w:r w:rsidR="00EE6728">
        <w:rPr>
          <w:rFonts w:hint="eastAsia"/>
        </w:rPr>
        <w:t>DirectX</w:t>
      </w:r>
      <w:r w:rsidR="00EE6728">
        <w:rPr>
          <w:rFonts w:hint="eastAsia"/>
        </w:rPr>
        <w:t>”。</w:t>
      </w:r>
      <w:r w:rsidR="004B23DE">
        <w:rPr>
          <w:rFonts w:hint="eastAsia"/>
        </w:rPr>
        <w:t>）</w:t>
      </w:r>
      <w:r w:rsidR="00402661">
        <w:rPr>
          <w:rFonts w:hint="eastAsia"/>
        </w:rPr>
        <w:t>，</w:t>
      </w:r>
      <w:r>
        <w:rPr>
          <w:rFonts w:hint="eastAsia"/>
        </w:rPr>
        <w:t>OpenGL</w:t>
      </w:r>
      <w:r>
        <w:rPr>
          <w:rFonts w:hint="eastAsia"/>
        </w:rPr>
        <w:t>自始至终都</w:t>
      </w:r>
      <w:proofErr w:type="gramStart"/>
      <w:r>
        <w:rPr>
          <w:rFonts w:hint="eastAsia"/>
        </w:rPr>
        <w:t>倾向于笛卡</w:t>
      </w:r>
      <w:proofErr w:type="gramEnd"/>
      <w:r>
        <w:rPr>
          <w:rFonts w:hint="eastAsia"/>
        </w:rPr>
        <w:t>尔系统，将左下角</w:t>
      </w:r>
      <w:r w:rsidR="0073782B">
        <w:rPr>
          <w:rFonts w:hint="eastAsia"/>
        </w:rPr>
        <w:t>定义</w:t>
      </w:r>
      <w:r>
        <w:rPr>
          <w:rFonts w:hint="eastAsia"/>
        </w:rPr>
        <w:t>为最</w:t>
      </w:r>
      <w:r w:rsidR="000022B6">
        <w:rPr>
          <w:rFonts w:hint="eastAsia"/>
        </w:rPr>
        <w:t>小</w:t>
      </w:r>
      <w:r w:rsidR="00A835C4">
        <w:rPr>
          <w:rFonts w:hint="eastAsia"/>
        </w:rPr>
        <w:t>值</w:t>
      </w:r>
      <w:r>
        <w:rPr>
          <w:rFonts w:hint="eastAsia"/>
        </w:rPr>
        <w:t>元素，而</w:t>
      </w:r>
      <w:r>
        <w:rPr>
          <w:rFonts w:hint="eastAsia"/>
        </w:rPr>
        <w:t>DirectX</w:t>
      </w:r>
      <w:r>
        <w:rPr>
          <w:rFonts w:hint="eastAsia"/>
        </w:rPr>
        <w:t>有时将左上角定义为该元素，这取决于上下文</w:t>
      </w:r>
      <w:r w:rsidR="003A0C3B">
        <w:rPr>
          <w:rFonts w:hint="eastAsia"/>
        </w:rPr>
        <w:t>，每种</w:t>
      </w:r>
      <w:r w:rsidR="00893A8C">
        <w:rPr>
          <w:rFonts w:hint="eastAsia"/>
        </w:rPr>
        <w:t>不同</w:t>
      </w:r>
      <w:r w:rsidR="003A0C3B">
        <w:rPr>
          <w:rFonts w:hint="eastAsia"/>
        </w:rPr>
        <w:t>定义</w:t>
      </w:r>
      <w:r>
        <w:rPr>
          <w:rFonts w:hint="eastAsia"/>
        </w:rPr>
        <w:t>都有自己的</w:t>
      </w:r>
      <w:r w:rsidR="005C5536">
        <w:rPr>
          <w:rFonts w:hint="eastAsia"/>
        </w:rPr>
        <w:t>道理</w:t>
      </w:r>
      <w:r>
        <w:rPr>
          <w:rFonts w:hint="eastAsia"/>
        </w:rPr>
        <w:t>，</w:t>
      </w:r>
      <w:r w:rsidR="00B856FD">
        <w:rPr>
          <w:rFonts w:hint="eastAsia"/>
        </w:rPr>
        <w:t>不存在</w:t>
      </w:r>
      <w:r w:rsidR="00533B37">
        <w:rPr>
          <w:rFonts w:hint="eastAsia"/>
        </w:rPr>
        <w:t>标准</w:t>
      </w:r>
      <w:r>
        <w:rPr>
          <w:rFonts w:hint="eastAsia"/>
        </w:rPr>
        <w:t>答案</w:t>
      </w:r>
      <w:r w:rsidR="001F5761">
        <w:rPr>
          <w:rFonts w:hint="eastAsia"/>
        </w:rPr>
        <w:t>，</w:t>
      </w:r>
      <w:r w:rsidR="006254A6" w:rsidRPr="006254A6">
        <w:rPr>
          <w:rFonts w:hint="eastAsia"/>
        </w:rPr>
        <w:t>例如，</w:t>
      </w:r>
      <m:oMath>
        <m:r>
          <w:rPr>
            <w:rFonts w:ascii="Cambria Math" w:hAnsi="Cambria Math"/>
          </w:rPr>
          <m:t>(0, 0)</m:t>
        </m:r>
      </m:oMath>
      <w:r w:rsidR="006254A6" w:rsidRPr="006254A6">
        <w:rPr>
          <w:rFonts w:hint="eastAsia"/>
        </w:rPr>
        <w:t>在</w:t>
      </w:r>
      <w:r w:rsidR="006254A6" w:rsidRPr="006254A6">
        <w:rPr>
          <w:rFonts w:hint="eastAsia"/>
        </w:rPr>
        <w:t>OpenGL</w:t>
      </w:r>
      <w:r w:rsidR="006254A6" w:rsidRPr="006254A6">
        <w:rPr>
          <w:rFonts w:hint="eastAsia"/>
        </w:rPr>
        <w:t>中位于图像的左下角，而在</w:t>
      </w:r>
      <w:r w:rsidR="006254A6" w:rsidRPr="006254A6">
        <w:rPr>
          <w:rFonts w:hint="eastAsia"/>
        </w:rPr>
        <w:t>DirectX</w:t>
      </w:r>
      <w:r w:rsidR="006254A6" w:rsidRPr="006254A6">
        <w:rPr>
          <w:rFonts w:hint="eastAsia"/>
        </w:rPr>
        <w:t>中位于左上角</w:t>
      </w:r>
      <w:r w:rsidR="00B02B44">
        <w:rPr>
          <w:rFonts w:hint="eastAsia"/>
        </w:rPr>
        <w:t>，</w:t>
      </w:r>
      <w:r w:rsidR="006254A6" w:rsidRPr="006254A6">
        <w:rPr>
          <w:rFonts w:hint="eastAsia"/>
        </w:rPr>
        <w:t>当从一种</w:t>
      </w:r>
      <w:r w:rsidR="006254A6" w:rsidRPr="006254A6">
        <w:rPr>
          <w:rFonts w:hint="eastAsia"/>
        </w:rPr>
        <w:t>API</w:t>
      </w:r>
      <w:r w:rsidR="006254A6" w:rsidRPr="006254A6">
        <w:rPr>
          <w:rFonts w:hint="eastAsia"/>
        </w:rPr>
        <w:t>迁移到另一种</w:t>
      </w:r>
      <w:r w:rsidR="006254A6" w:rsidRPr="006254A6">
        <w:rPr>
          <w:rFonts w:hint="eastAsia"/>
        </w:rPr>
        <w:t>API</w:t>
      </w:r>
      <w:r w:rsidR="006254A6" w:rsidRPr="006254A6">
        <w:rPr>
          <w:rFonts w:hint="eastAsia"/>
        </w:rPr>
        <w:t>时，</w:t>
      </w:r>
      <w:r w:rsidR="00AF4B60">
        <w:rPr>
          <w:rFonts w:hint="eastAsia"/>
        </w:rPr>
        <w:t>必须</w:t>
      </w:r>
      <w:r w:rsidR="006254A6" w:rsidRPr="006254A6">
        <w:rPr>
          <w:rFonts w:hint="eastAsia"/>
        </w:rPr>
        <w:t>考虑到这种</w:t>
      </w:r>
      <w:r w:rsidR="00A573E9">
        <w:rPr>
          <w:rFonts w:hint="eastAsia"/>
        </w:rPr>
        <w:t>重要</w:t>
      </w:r>
      <w:r w:rsidR="006254A6" w:rsidRPr="006254A6">
        <w:rPr>
          <w:rFonts w:hint="eastAsia"/>
        </w:rPr>
        <w:t>差异。</w:t>
      </w:r>
    </w:p>
    <w:p w14:paraId="2A5807F2" w14:textId="4DDBAA15" w:rsidR="00012497" w:rsidRPr="00EA2BC2" w:rsidRDefault="004A6B45" w:rsidP="00012497">
      <w:pPr>
        <w:pStyle w:val="u2"/>
        <w:numPr>
          <w:ilvl w:val="0"/>
          <w:numId w:val="0"/>
        </w:numPr>
        <w:ind w:left="992" w:hanging="992"/>
      </w:pPr>
      <w:r>
        <w:t>2</w:t>
      </w:r>
      <w:r w:rsidR="00012497" w:rsidRPr="00EA2BC2">
        <w:rPr>
          <w:rFonts w:hint="eastAsia"/>
        </w:rPr>
        <w:t>.</w:t>
      </w:r>
      <w:r>
        <w:t>4</w:t>
      </w:r>
      <w:r w:rsidR="00012497" w:rsidRPr="00EA2BC2">
        <w:t xml:space="preserve"> </w:t>
      </w:r>
      <w:r w:rsidR="000D1039">
        <w:rPr>
          <w:rFonts w:hint="eastAsia"/>
        </w:rPr>
        <w:t>光栅化</w:t>
      </w:r>
      <w:r w:rsidR="00012497" w:rsidRPr="00EA2BC2">
        <w:rPr>
          <w:rFonts w:hint="eastAsia"/>
        </w:rPr>
        <w:t xml:space="preserve"> </w:t>
      </w:r>
      <w:r w:rsidR="000D1039" w:rsidRPr="000D1039">
        <w:t>Rasterization</w:t>
      </w:r>
    </w:p>
    <w:p w14:paraId="61BEF6CA" w14:textId="608B714D" w:rsidR="00A7548A" w:rsidRDefault="00835E19" w:rsidP="00EE6728">
      <w:pPr>
        <w:spacing w:before="31" w:after="31"/>
        <w:ind w:firstLine="480"/>
      </w:pPr>
      <w:r w:rsidRPr="00835E19">
        <w:rPr>
          <w:rFonts w:hint="eastAsia"/>
        </w:rPr>
        <w:t>给定</w:t>
      </w:r>
      <w:r w:rsidR="000D2CD6">
        <w:rPr>
          <w:rFonts w:hint="eastAsia"/>
        </w:rPr>
        <w:t>了</w:t>
      </w:r>
      <w:r w:rsidR="00A57A9E">
        <w:rPr>
          <w:rFonts w:hint="eastAsia"/>
        </w:rPr>
        <w:t>变换</w:t>
      </w:r>
      <w:r w:rsidRPr="00835E19">
        <w:rPr>
          <w:rFonts w:hint="eastAsia"/>
        </w:rPr>
        <w:t>和投影的顶点及其相关的</w:t>
      </w:r>
      <w:r w:rsidR="000062E7">
        <w:rPr>
          <w:rFonts w:hint="eastAsia"/>
        </w:rPr>
        <w:t>着色</w:t>
      </w:r>
      <w:r w:rsidRPr="00835E19">
        <w:rPr>
          <w:rFonts w:hint="eastAsia"/>
        </w:rPr>
        <w:t>数据</w:t>
      </w:r>
      <w:r w:rsidR="00023B37">
        <w:rPr>
          <w:rFonts w:hint="eastAsia"/>
        </w:rPr>
        <w:t>（</w:t>
      </w:r>
      <w:r w:rsidRPr="00835E19">
        <w:rPr>
          <w:rFonts w:hint="eastAsia"/>
        </w:rPr>
        <w:t>都来自几何处理</w:t>
      </w:r>
      <w:r w:rsidR="00023B37">
        <w:rPr>
          <w:rFonts w:hint="eastAsia"/>
        </w:rPr>
        <w:t>）</w:t>
      </w:r>
      <w:r w:rsidRPr="00835E19">
        <w:rPr>
          <w:rFonts w:hint="eastAsia"/>
        </w:rPr>
        <w:t>，下一阶段的目标是找到所有像素</w:t>
      </w:r>
      <w:r w:rsidR="00063D5F">
        <w:rPr>
          <w:rFonts w:hint="eastAsia"/>
        </w:rPr>
        <w:t>——</w:t>
      </w:r>
      <w:r w:rsidRPr="00835E19">
        <w:rPr>
          <w:rFonts w:hint="eastAsia"/>
        </w:rPr>
        <w:t>图</w:t>
      </w:r>
      <w:r w:rsidR="009B3737">
        <w:rPr>
          <w:rFonts w:hint="eastAsia"/>
        </w:rPr>
        <w:t>像</w:t>
      </w:r>
      <w:r w:rsidRPr="00835E19">
        <w:rPr>
          <w:rFonts w:hint="eastAsia"/>
        </w:rPr>
        <w:t>元素</w:t>
      </w:r>
      <w:r w:rsidR="00063D5F">
        <w:rPr>
          <w:rFonts w:hint="eastAsia"/>
        </w:rPr>
        <w:t>（</w:t>
      </w:r>
      <w:r w:rsidR="00063D5F" w:rsidRPr="00063D5F">
        <w:t>picture elements</w:t>
      </w:r>
      <w:r w:rsidR="00063D5F">
        <w:rPr>
          <w:rFonts w:hint="eastAsia"/>
        </w:rPr>
        <w:t>）</w:t>
      </w:r>
      <w:r w:rsidRPr="00835E19">
        <w:rPr>
          <w:rFonts w:hint="eastAsia"/>
        </w:rPr>
        <w:t>的简称，它们在</w:t>
      </w:r>
      <w:r w:rsidR="000E0AF8">
        <w:rPr>
          <w:rFonts w:hint="eastAsia"/>
        </w:rPr>
        <w:t>图元</w:t>
      </w:r>
      <w:r w:rsidRPr="00835E19">
        <w:rPr>
          <w:rFonts w:hint="eastAsia"/>
        </w:rPr>
        <w:t>中</w:t>
      </w:r>
      <w:r w:rsidR="0025398F">
        <w:rPr>
          <w:rFonts w:hint="eastAsia"/>
        </w:rPr>
        <w:t>（</w:t>
      </w:r>
      <w:r w:rsidRPr="00835E19">
        <w:rPr>
          <w:rFonts w:hint="eastAsia"/>
        </w:rPr>
        <w:t>例如，一个三角形</w:t>
      </w:r>
      <w:r w:rsidR="0025398F">
        <w:rPr>
          <w:rFonts w:hint="eastAsia"/>
        </w:rPr>
        <w:t>）</w:t>
      </w:r>
      <w:r w:rsidRPr="00835E19">
        <w:rPr>
          <w:rFonts w:hint="eastAsia"/>
        </w:rPr>
        <w:t>被渲染</w:t>
      </w:r>
      <w:r w:rsidR="00B3141F">
        <w:rPr>
          <w:rFonts w:hint="eastAsia"/>
        </w:rPr>
        <w:t>，</w:t>
      </w:r>
      <w:r w:rsidRPr="00835E19">
        <w:rPr>
          <w:rFonts w:hint="eastAsia"/>
        </w:rPr>
        <w:t>我们称这个过程为</w:t>
      </w:r>
      <w:r w:rsidR="00B75D04">
        <w:rPr>
          <w:rFonts w:hint="eastAsia"/>
        </w:rPr>
        <w:t>光栅</w:t>
      </w:r>
      <w:r w:rsidRPr="00835E19">
        <w:rPr>
          <w:rFonts w:hint="eastAsia"/>
        </w:rPr>
        <w:t>化，</w:t>
      </w:r>
      <w:r w:rsidR="00C536D5">
        <w:rPr>
          <w:rFonts w:hint="eastAsia"/>
        </w:rPr>
        <w:t>光栅化</w:t>
      </w:r>
      <w:r w:rsidRPr="00835E19">
        <w:rPr>
          <w:rFonts w:hint="eastAsia"/>
        </w:rPr>
        <w:t>分为两个功能子阶段</w:t>
      </w:r>
      <w:r w:rsidR="007C7E56">
        <w:rPr>
          <w:rFonts w:hint="eastAsia"/>
        </w:rPr>
        <w:t>：</w:t>
      </w:r>
      <w:r w:rsidRPr="00835E19">
        <w:rPr>
          <w:rFonts w:hint="eastAsia"/>
        </w:rPr>
        <w:t>三角形设置</w:t>
      </w:r>
      <w:r w:rsidR="007C7E56">
        <w:rPr>
          <w:rFonts w:hint="eastAsia"/>
        </w:rPr>
        <w:t>（</w:t>
      </w:r>
      <w:r w:rsidRPr="00835E19">
        <w:rPr>
          <w:rFonts w:hint="eastAsia"/>
        </w:rPr>
        <w:t>也称为</w:t>
      </w:r>
      <w:r w:rsidR="009E310C">
        <w:rPr>
          <w:rFonts w:hint="eastAsia"/>
        </w:rPr>
        <w:t>图元</w:t>
      </w:r>
      <w:r w:rsidRPr="00835E19">
        <w:rPr>
          <w:rFonts w:hint="eastAsia"/>
        </w:rPr>
        <w:t>装配</w:t>
      </w:r>
      <w:r w:rsidR="007C7E56">
        <w:rPr>
          <w:rFonts w:hint="eastAsia"/>
        </w:rPr>
        <w:t>）</w:t>
      </w:r>
      <w:r w:rsidRPr="00835E19">
        <w:rPr>
          <w:rFonts w:hint="eastAsia"/>
        </w:rPr>
        <w:t>和三角形遍历</w:t>
      </w:r>
      <w:r w:rsidR="00994E5F">
        <w:rPr>
          <w:rFonts w:hint="eastAsia"/>
        </w:rPr>
        <w:t>，</w:t>
      </w:r>
      <w:r w:rsidR="00920848" w:rsidRPr="00920848">
        <w:rPr>
          <w:rFonts w:hint="eastAsia"/>
        </w:rPr>
        <w:t>如图</w:t>
      </w:r>
      <w:r w:rsidR="00920848" w:rsidRPr="00920848">
        <w:rPr>
          <w:rFonts w:hint="eastAsia"/>
        </w:rPr>
        <w:t>2.8</w:t>
      </w:r>
      <w:r w:rsidR="00C62DDF">
        <w:rPr>
          <w:rFonts w:hint="eastAsia"/>
        </w:rPr>
        <w:t>的</w:t>
      </w:r>
      <w:r w:rsidR="00920848" w:rsidRPr="00920848">
        <w:rPr>
          <w:rFonts w:hint="eastAsia"/>
        </w:rPr>
        <w:t>左侧所示</w:t>
      </w:r>
      <w:r w:rsidR="00095091">
        <w:rPr>
          <w:rFonts w:hint="eastAsia"/>
        </w:rPr>
        <w:t>，</w:t>
      </w:r>
      <w:r w:rsidR="00920848" w:rsidRPr="00920848">
        <w:rPr>
          <w:rFonts w:hint="eastAsia"/>
        </w:rPr>
        <w:t>注意它们也可以处理点和线，但由于三角形最常见的，所以子阶段的名称中有“</w:t>
      </w:r>
      <w:r w:rsidR="00920848" w:rsidRPr="00920848">
        <w:rPr>
          <w:rFonts w:hint="eastAsia"/>
        </w:rPr>
        <w:t>triangle</w:t>
      </w:r>
      <w:r w:rsidR="00920848" w:rsidRPr="00920848">
        <w:rPr>
          <w:rFonts w:hint="eastAsia"/>
        </w:rPr>
        <w:t>”</w:t>
      </w:r>
      <w:r w:rsidR="001E52EC">
        <w:rPr>
          <w:rFonts w:hint="eastAsia"/>
        </w:rPr>
        <w:t>。</w:t>
      </w:r>
      <w:r w:rsidR="00E810F2">
        <w:rPr>
          <w:rFonts w:hint="eastAsia"/>
        </w:rPr>
        <w:t>光栅</w:t>
      </w:r>
      <w:r w:rsidR="00920848" w:rsidRPr="00920848">
        <w:rPr>
          <w:rFonts w:hint="eastAsia"/>
        </w:rPr>
        <w:t>化，也称为扫描转换</w:t>
      </w:r>
      <w:r w:rsidR="00686C35">
        <w:rPr>
          <w:rFonts w:hint="eastAsia"/>
        </w:rPr>
        <w:t>（</w:t>
      </w:r>
      <w:r w:rsidR="00686C35" w:rsidRPr="00686C35">
        <w:t>scan conversion</w:t>
      </w:r>
      <w:r w:rsidR="00686C35">
        <w:rPr>
          <w:rFonts w:hint="eastAsia"/>
        </w:rPr>
        <w:t>）</w:t>
      </w:r>
      <w:r w:rsidR="00920848" w:rsidRPr="00920848">
        <w:rPr>
          <w:rFonts w:hint="eastAsia"/>
        </w:rPr>
        <w:t>，是将屏幕空间中的二维顶点</w:t>
      </w:r>
      <w:r w:rsidR="00126909">
        <w:rPr>
          <w:rFonts w:hint="eastAsia"/>
        </w:rPr>
        <w:t>——</w:t>
      </w:r>
      <w:r w:rsidR="00920848" w:rsidRPr="00920848">
        <w:rPr>
          <w:rFonts w:hint="eastAsia"/>
        </w:rPr>
        <w:t>每个顶点都有一个</w:t>
      </w:r>
      <w:r w:rsidR="00920848" w:rsidRPr="00920848">
        <w:rPr>
          <w:rFonts w:hint="eastAsia"/>
        </w:rPr>
        <w:t>z</w:t>
      </w:r>
      <w:r w:rsidR="00920848" w:rsidRPr="00920848">
        <w:rPr>
          <w:rFonts w:hint="eastAsia"/>
        </w:rPr>
        <w:t>值</w:t>
      </w:r>
      <w:r w:rsidR="005C3D3B">
        <w:rPr>
          <w:rFonts w:hint="eastAsia"/>
        </w:rPr>
        <w:t>（</w:t>
      </w:r>
      <w:r w:rsidR="00920848" w:rsidRPr="00920848">
        <w:rPr>
          <w:rFonts w:hint="eastAsia"/>
        </w:rPr>
        <w:t>深度值</w:t>
      </w:r>
      <w:r w:rsidR="005C3D3B">
        <w:rPr>
          <w:rFonts w:hint="eastAsia"/>
        </w:rPr>
        <w:t>）</w:t>
      </w:r>
      <w:r w:rsidR="00920848" w:rsidRPr="00920848">
        <w:rPr>
          <w:rFonts w:hint="eastAsia"/>
        </w:rPr>
        <w:t>和与每个顶点相关的各种</w:t>
      </w:r>
      <w:r w:rsidR="00EA3F1E">
        <w:rPr>
          <w:rFonts w:hint="eastAsia"/>
        </w:rPr>
        <w:t>着色</w:t>
      </w:r>
      <w:r w:rsidR="00920848" w:rsidRPr="00920848">
        <w:rPr>
          <w:rFonts w:hint="eastAsia"/>
        </w:rPr>
        <w:t>信息</w:t>
      </w:r>
      <w:r w:rsidR="000D607E">
        <w:rPr>
          <w:rFonts w:hint="eastAsia"/>
        </w:rPr>
        <w:t>——</w:t>
      </w:r>
      <w:r w:rsidR="00920848" w:rsidRPr="00920848">
        <w:rPr>
          <w:rFonts w:hint="eastAsia"/>
        </w:rPr>
        <w:t>转换为屏幕上的像素</w:t>
      </w:r>
      <w:r w:rsidR="00782380">
        <w:rPr>
          <w:rFonts w:hint="eastAsia"/>
        </w:rPr>
        <w:t>，</w:t>
      </w:r>
      <w:r w:rsidR="00D3752F">
        <w:rPr>
          <w:rFonts w:hint="eastAsia"/>
        </w:rPr>
        <w:t>光栅</w:t>
      </w:r>
      <w:r w:rsidR="00920848" w:rsidRPr="00920848">
        <w:rPr>
          <w:rFonts w:hint="eastAsia"/>
        </w:rPr>
        <w:t>化也可以被认为是几何处理和像素处理</w:t>
      </w:r>
      <w:r w:rsidR="004121E0">
        <w:rPr>
          <w:rFonts w:hint="eastAsia"/>
        </w:rPr>
        <w:t>阶段</w:t>
      </w:r>
      <w:r w:rsidR="00920848" w:rsidRPr="00920848">
        <w:rPr>
          <w:rFonts w:hint="eastAsia"/>
        </w:rPr>
        <w:t>之间的同步点</w:t>
      </w:r>
      <w:r w:rsidR="00C83942">
        <w:rPr>
          <w:rFonts w:hint="eastAsia"/>
        </w:rPr>
        <w:t>（</w:t>
      </w:r>
      <w:r w:rsidR="00C83942" w:rsidRPr="00C83942">
        <w:t>synchronization point</w:t>
      </w:r>
      <w:r w:rsidR="00C83942">
        <w:rPr>
          <w:rFonts w:hint="eastAsia"/>
        </w:rPr>
        <w:t>）</w:t>
      </w:r>
      <w:r w:rsidR="00920848" w:rsidRPr="00920848">
        <w:rPr>
          <w:rFonts w:hint="eastAsia"/>
        </w:rPr>
        <w:t>，</w:t>
      </w:r>
      <w:r w:rsidR="00EB38EE" w:rsidRPr="00EB38EE">
        <w:rPr>
          <w:rFonts w:hint="eastAsia"/>
        </w:rPr>
        <w:t>因为在这里三个顶点组成</w:t>
      </w:r>
      <w:r w:rsidR="00524CC9" w:rsidRPr="00EB38EE">
        <w:rPr>
          <w:rFonts w:hint="eastAsia"/>
        </w:rPr>
        <w:t>三角形</w:t>
      </w:r>
      <w:r w:rsidR="00EB38EE" w:rsidRPr="00EB38EE">
        <w:rPr>
          <w:rFonts w:hint="eastAsia"/>
        </w:rPr>
        <w:t>，并最终发送到像素处理</w:t>
      </w:r>
      <w:r w:rsidR="00975698">
        <w:rPr>
          <w:rFonts w:hint="eastAsia"/>
        </w:rPr>
        <w:t>阶段</w:t>
      </w:r>
      <w:r w:rsidR="0085168A">
        <w:rPr>
          <w:rFonts w:hint="eastAsia"/>
        </w:rPr>
        <w:t>。</w:t>
      </w:r>
    </w:p>
    <w:p w14:paraId="6086827E" w14:textId="23490EB7" w:rsidR="00C16BF8" w:rsidRDefault="00C16BF8" w:rsidP="00C16BF8">
      <w:pPr>
        <w:spacing w:before="31" w:after="31"/>
        <w:ind w:firstLineChars="0" w:firstLine="0"/>
      </w:pPr>
    </w:p>
    <w:p w14:paraId="44C64E62" w14:textId="2067D6AA" w:rsidR="00C16BF8" w:rsidRDefault="00C11236" w:rsidP="00C11236">
      <w:pPr>
        <w:spacing w:before="31" w:after="31"/>
        <w:ind w:firstLineChars="0" w:firstLine="0"/>
        <w:jc w:val="center"/>
      </w:pPr>
      <w:r>
        <w:rPr>
          <w:noProof/>
        </w:rPr>
        <w:drawing>
          <wp:inline distT="0" distB="0" distL="0" distR="0" wp14:anchorId="4AA3059C" wp14:editId="3B4BCE3E">
            <wp:extent cx="5274310" cy="966470"/>
            <wp:effectExtent l="0" t="0" r="2540" b="5080"/>
            <wp:docPr id="182" name="图片 18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descr="图示&#10;&#10;描述已自动生成"/>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74310" cy="966470"/>
                    </a:xfrm>
                    <a:prstGeom prst="rect">
                      <a:avLst/>
                    </a:prstGeom>
                  </pic:spPr>
                </pic:pic>
              </a:graphicData>
            </a:graphic>
          </wp:inline>
        </w:drawing>
      </w:r>
    </w:p>
    <w:p w14:paraId="23C0A398" w14:textId="6D031488" w:rsidR="00C16BF8" w:rsidRPr="00AD5598" w:rsidRDefault="00367DB3" w:rsidP="00C16BF8">
      <w:pPr>
        <w:spacing w:before="31" w:after="31"/>
        <w:ind w:firstLineChars="0" w:firstLine="0"/>
        <w:rPr>
          <w:b/>
          <w:bCs/>
        </w:rPr>
      </w:pPr>
      <w:r w:rsidRPr="00AD5598">
        <w:rPr>
          <w:rFonts w:hint="eastAsia"/>
          <w:b/>
          <w:bCs/>
        </w:rPr>
        <w:t>图</w:t>
      </w:r>
      <w:r w:rsidRPr="00AD5598">
        <w:rPr>
          <w:rFonts w:hint="eastAsia"/>
          <w:b/>
          <w:bCs/>
        </w:rPr>
        <w:t xml:space="preserve"> </w:t>
      </w:r>
      <w:r w:rsidRPr="00AD5598">
        <w:rPr>
          <w:b/>
          <w:bCs/>
        </w:rPr>
        <w:t xml:space="preserve">2.8. </w:t>
      </w:r>
      <w:r w:rsidR="00A221E7" w:rsidRPr="00AD5598">
        <w:rPr>
          <w:rFonts w:hint="eastAsia"/>
          <w:b/>
          <w:bCs/>
        </w:rPr>
        <w:t>左图</w:t>
      </w:r>
      <w:r w:rsidR="007A27F0" w:rsidRPr="00AD5598">
        <w:rPr>
          <w:rFonts w:hint="eastAsia"/>
          <w:b/>
          <w:bCs/>
        </w:rPr>
        <w:t>：</w:t>
      </w:r>
      <w:r w:rsidR="00D54710" w:rsidRPr="00AD5598">
        <w:rPr>
          <w:rFonts w:hint="eastAsia"/>
          <w:b/>
          <w:bCs/>
        </w:rPr>
        <w:t>光栅化</w:t>
      </w:r>
      <w:r w:rsidR="00A221E7" w:rsidRPr="00AD5598">
        <w:rPr>
          <w:rFonts w:hint="eastAsia"/>
          <w:b/>
          <w:bCs/>
        </w:rPr>
        <w:t>分为两个功能阶段，</w:t>
      </w:r>
      <w:r w:rsidR="00F85E06" w:rsidRPr="00AD5598">
        <w:rPr>
          <w:rFonts w:hint="eastAsia"/>
          <w:b/>
          <w:bCs/>
        </w:rPr>
        <w:t>分别</w:t>
      </w:r>
      <w:r w:rsidR="00A221E7" w:rsidRPr="00AD5598">
        <w:rPr>
          <w:rFonts w:hint="eastAsia"/>
          <w:b/>
          <w:bCs/>
        </w:rPr>
        <w:t>称为三角形设置和三角形遍历。右</w:t>
      </w:r>
      <w:r w:rsidR="001F0BAD" w:rsidRPr="00AD5598">
        <w:rPr>
          <w:rFonts w:hint="eastAsia"/>
          <w:b/>
          <w:bCs/>
        </w:rPr>
        <w:t>图：</w:t>
      </w:r>
      <w:r w:rsidR="00A221E7" w:rsidRPr="00AD5598">
        <w:rPr>
          <w:rFonts w:hint="eastAsia"/>
          <w:b/>
          <w:bCs/>
        </w:rPr>
        <w:t>像素处理分为两个功能阶段，即像素处理</w:t>
      </w:r>
      <w:r w:rsidR="0053362B">
        <w:rPr>
          <w:rFonts w:hint="eastAsia"/>
          <w:b/>
          <w:bCs/>
        </w:rPr>
        <w:t>（译注：有误，应为像素着色）</w:t>
      </w:r>
      <w:r w:rsidR="00A221E7" w:rsidRPr="00AD5598">
        <w:rPr>
          <w:rFonts w:hint="eastAsia"/>
          <w:b/>
          <w:bCs/>
        </w:rPr>
        <w:t>和合并。</w:t>
      </w:r>
    </w:p>
    <w:p w14:paraId="27CE3103" w14:textId="77777777" w:rsidR="00C16BF8" w:rsidRDefault="00C16BF8" w:rsidP="00C16BF8">
      <w:pPr>
        <w:spacing w:before="31" w:after="31"/>
        <w:ind w:firstLineChars="0" w:firstLine="0"/>
      </w:pPr>
    </w:p>
    <w:p w14:paraId="7B5808CF" w14:textId="1E18C7D4" w:rsidR="00EB0DED" w:rsidRDefault="00EB0DED" w:rsidP="005C0D24">
      <w:pPr>
        <w:spacing w:before="31" w:after="31"/>
        <w:ind w:firstLine="480"/>
      </w:pPr>
      <w:r w:rsidRPr="00EB0DED">
        <w:rPr>
          <w:rFonts w:hint="eastAsia"/>
        </w:rPr>
        <w:t>三角形是否被认为与像素重叠取决于你如何设置</w:t>
      </w:r>
      <w:r w:rsidRPr="00EB0DED">
        <w:rPr>
          <w:rFonts w:hint="eastAsia"/>
        </w:rPr>
        <w:t>GPU</w:t>
      </w:r>
      <w:r w:rsidRPr="00EB0DED">
        <w:rPr>
          <w:rFonts w:hint="eastAsia"/>
        </w:rPr>
        <w:t>的</w:t>
      </w:r>
      <w:r w:rsidR="00926DA9">
        <w:rPr>
          <w:rFonts w:hint="eastAsia"/>
        </w:rPr>
        <w:t>管线</w:t>
      </w:r>
      <w:r w:rsidR="00857954">
        <w:rPr>
          <w:rFonts w:hint="eastAsia"/>
        </w:rPr>
        <w:t>，</w:t>
      </w:r>
      <w:r w:rsidR="005F4887">
        <w:rPr>
          <w:rFonts w:hint="eastAsia"/>
        </w:rPr>
        <w:t>举个例子，</w:t>
      </w:r>
      <w:r w:rsidR="004E133F">
        <w:rPr>
          <w:rFonts w:hint="eastAsia"/>
        </w:rPr>
        <w:t>你</w:t>
      </w:r>
      <w:r w:rsidR="004E133F" w:rsidRPr="004E133F">
        <w:rPr>
          <w:rFonts w:hint="eastAsia"/>
        </w:rPr>
        <w:t>可以使用</w:t>
      </w:r>
      <w:r w:rsidR="00257040">
        <w:rPr>
          <w:rFonts w:hint="eastAsia"/>
        </w:rPr>
        <w:t>采样点</w:t>
      </w:r>
      <w:r w:rsidR="004E133F" w:rsidRPr="004E133F">
        <w:rPr>
          <w:rFonts w:hint="eastAsia"/>
        </w:rPr>
        <w:t>来确定“内部”</w:t>
      </w:r>
      <w:r w:rsidR="00C41A01">
        <w:rPr>
          <w:rFonts w:hint="eastAsia"/>
        </w:rPr>
        <w:t>。</w:t>
      </w:r>
      <w:r w:rsidR="005C0D24">
        <w:rPr>
          <w:rFonts w:hint="eastAsia"/>
        </w:rPr>
        <w:t>最简单的情况是在每个像素的中心使用一个</w:t>
      </w:r>
      <w:r w:rsidR="005C0D24">
        <w:rPr>
          <w:rFonts w:hint="eastAsia"/>
        </w:rPr>
        <w:lastRenderedPageBreak/>
        <w:t>单点样本，</w:t>
      </w:r>
      <w:r w:rsidR="0060389E">
        <w:rPr>
          <w:rFonts w:hint="eastAsia"/>
        </w:rPr>
        <w:t>这样一来</w:t>
      </w:r>
      <w:r w:rsidR="005C0D24">
        <w:rPr>
          <w:rFonts w:hint="eastAsia"/>
        </w:rPr>
        <w:t>如果</w:t>
      </w:r>
      <w:r w:rsidR="00C81DCC">
        <w:rPr>
          <w:rFonts w:hint="eastAsia"/>
        </w:rPr>
        <w:t>该</w:t>
      </w:r>
      <w:r w:rsidR="005C0D24">
        <w:rPr>
          <w:rFonts w:hint="eastAsia"/>
        </w:rPr>
        <w:t>中心点在三角形内，那么相应的像素也被认为在三角形内。你也可以使用</w:t>
      </w:r>
      <w:r w:rsidR="0050732F">
        <w:rPr>
          <w:rFonts w:hint="eastAsia"/>
        </w:rPr>
        <w:t>在每个像素</w:t>
      </w:r>
      <w:r w:rsidR="00A92FF0">
        <w:rPr>
          <w:rFonts w:hint="eastAsia"/>
        </w:rPr>
        <w:t>采样</w:t>
      </w:r>
      <w:r w:rsidR="0050732F">
        <w:rPr>
          <w:rFonts w:hint="eastAsia"/>
        </w:rPr>
        <w:t>多个样本的</w:t>
      </w:r>
      <w:r w:rsidR="005C0D24">
        <w:rPr>
          <w:rFonts w:hint="eastAsia"/>
        </w:rPr>
        <w:t>超采样</w:t>
      </w:r>
      <w:r w:rsidR="00875E32">
        <w:rPr>
          <w:rFonts w:hint="eastAsia"/>
        </w:rPr>
        <w:t>（</w:t>
      </w:r>
      <w:proofErr w:type="spellStart"/>
      <w:r w:rsidR="00875E32" w:rsidRPr="00875E32">
        <w:t>supersampling</w:t>
      </w:r>
      <w:proofErr w:type="spellEnd"/>
      <w:r w:rsidR="00875E32">
        <w:rPr>
          <w:rFonts w:hint="eastAsia"/>
        </w:rPr>
        <w:t>）</w:t>
      </w:r>
      <w:r w:rsidR="005C0D24">
        <w:rPr>
          <w:rFonts w:hint="eastAsia"/>
        </w:rPr>
        <w:t>或多</w:t>
      </w:r>
      <w:r w:rsidR="000D2E79">
        <w:rPr>
          <w:rFonts w:hint="eastAsia"/>
        </w:rPr>
        <w:t>重</w:t>
      </w:r>
      <w:r w:rsidR="005C0D24">
        <w:rPr>
          <w:rFonts w:hint="eastAsia"/>
        </w:rPr>
        <w:t>采样</w:t>
      </w:r>
      <w:r w:rsidR="000D2E79">
        <w:rPr>
          <w:rFonts w:hint="eastAsia"/>
        </w:rPr>
        <w:t>反走样</w:t>
      </w:r>
      <w:r w:rsidR="005C0D24">
        <w:rPr>
          <w:rFonts w:hint="eastAsia"/>
        </w:rPr>
        <w:t>技术</w:t>
      </w:r>
      <w:r w:rsidR="000D2E79">
        <w:rPr>
          <w:rFonts w:hint="eastAsia"/>
        </w:rPr>
        <w:t>（</w:t>
      </w:r>
      <w:r w:rsidR="000D2E79" w:rsidRPr="000D2E79">
        <w:t>multisampling antialiasing</w:t>
      </w:r>
      <w:r w:rsidR="000D2E79">
        <w:rPr>
          <w:rFonts w:hint="eastAsia"/>
        </w:rPr>
        <w:t>，第</w:t>
      </w:r>
      <w:r w:rsidR="000D2E79">
        <w:rPr>
          <w:rFonts w:hint="eastAsia"/>
        </w:rPr>
        <w:t>5.4.2</w:t>
      </w:r>
      <w:r w:rsidR="000D2E79">
        <w:rPr>
          <w:rFonts w:hint="eastAsia"/>
        </w:rPr>
        <w:t>节）</w:t>
      </w:r>
      <w:r w:rsidR="007806D4">
        <w:rPr>
          <w:rFonts w:hint="eastAsia"/>
        </w:rPr>
        <w:t>。</w:t>
      </w:r>
      <w:r w:rsidR="008E49D8">
        <w:rPr>
          <w:rFonts w:hint="eastAsia"/>
        </w:rPr>
        <w:t>还有</w:t>
      </w:r>
      <w:r w:rsidR="005C0D24">
        <w:rPr>
          <w:rFonts w:hint="eastAsia"/>
        </w:rPr>
        <w:t>一种方法是使用保守</w:t>
      </w:r>
      <w:r w:rsidR="003B272F">
        <w:rPr>
          <w:rFonts w:hint="eastAsia"/>
        </w:rPr>
        <w:t>光栅</w:t>
      </w:r>
      <w:r w:rsidR="005C0D24">
        <w:rPr>
          <w:rFonts w:hint="eastAsia"/>
        </w:rPr>
        <w:t>化，它的定义是，如果像素至少有一部分与三角形重叠，则该像素在三角形内</w:t>
      </w:r>
      <w:r w:rsidR="00C220F7">
        <w:rPr>
          <w:rFonts w:hint="eastAsia"/>
        </w:rPr>
        <w:t>部</w:t>
      </w:r>
      <w:r w:rsidR="00E628B8">
        <w:rPr>
          <w:rFonts w:hint="eastAsia"/>
        </w:rPr>
        <w:t>（第</w:t>
      </w:r>
      <w:r w:rsidR="005C0D24">
        <w:rPr>
          <w:rFonts w:hint="eastAsia"/>
        </w:rPr>
        <w:t>23.1.2</w:t>
      </w:r>
      <w:r w:rsidR="00E628B8">
        <w:rPr>
          <w:rFonts w:hint="eastAsia"/>
        </w:rPr>
        <w:t>节）</w:t>
      </w:r>
      <w:r w:rsidR="005C0D24">
        <w:rPr>
          <w:rFonts w:hint="eastAsia"/>
        </w:rPr>
        <w:t>。</w:t>
      </w:r>
    </w:p>
    <w:p w14:paraId="53E46CAD" w14:textId="44B086E9" w:rsidR="00DA49B4" w:rsidRPr="00427BE6" w:rsidRDefault="006314A8" w:rsidP="00DA49B4">
      <w:pPr>
        <w:pStyle w:val="u3"/>
        <w:numPr>
          <w:ilvl w:val="0"/>
          <w:numId w:val="0"/>
        </w:numPr>
        <w:ind w:left="2400" w:hanging="2400"/>
      </w:pPr>
      <w:r>
        <w:t>2</w:t>
      </w:r>
      <w:r w:rsidR="00DA49B4" w:rsidRPr="00427BE6">
        <w:rPr>
          <w:rFonts w:hint="eastAsia"/>
        </w:rPr>
        <w:t>.</w:t>
      </w:r>
      <w:r>
        <w:t>4</w:t>
      </w:r>
      <w:r w:rsidR="00DA49B4" w:rsidRPr="00427BE6">
        <w:rPr>
          <w:rFonts w:hint="eastAsia"/>
        </w:rPr>
        <w:t xml:space="preserve">.1 </w:t>
      </w:r>
      <w:r w:rsidR="00677A36">
        <w:rPr>
          <w:rFonts w:hint="eastAsia"/>
        </w:rPr>
        <w:t>三角形设置</w:t>
      </w:r>
      <w:r w:rsidR="00DA49B4" w:rsidRPr="00427BE6">
        <w:rPr>
          <w:rFonts w:hint="eastAsia"/>
        </w:rPr>
        <w:t xml:space="preserve"> </w:t>
      </w:r>
      <w:r w:rsidR="00677A36" w:rsidRPr="00677A36">
        <w:t>Triangle Setup</w:t>
      </w:r>
    </w:p>
    <w:p w14:paraId="37B6CAAF" w14:textId="46F29883" w:rsidR="001A779A" w:rsidRDefault="00500542" w:rsidP="005C0D24">
      <w:pPr>
        <w:spacing w:before="31" w:after="31"/>
        <w:ind w:firstLine="480"/>
      </w:pPr>
      <w:r w:rsidRPr="00500542">
        <w:rPr>
          <w:rFonts w:hint="eastAsia"/>
        </w:rPr>
        <w:t>在这一阶段，计算三角形的微分、边方程</w:t>
      </w:r>
      <w:r w:rsidR="00302550">
        <w:rPr>
          <w:rFonts w:hint="eastAsia"/>
        </w:rPr>
        <w:t>（</w:t>
      </w:r>
      <w:r w:rsidR="00302550" w:rsidRPr="00302550">
        <w:t>edge equation</w:t>
      </w:r>
      <w:r w:rsidR="00302550">
        <w:rPr>
          <w:rFonts w:hint="eastAsia"/>
        </w:rPr>
        <w:t>）</w:t>
      </w:r>
      <w:r w:rsidRPr="00500542">
        <w:rPr>
          <w:rFonts w:hint="eastAsia"/>
        </w:rPr>
        <w:t>和其他数据</w:t>
      </w:r>
      <w:r w:rsidR="00EF14CE">
        <w:rPr>
          <w:rFonts w:hint="eastAsia"/>
        </w:rPr>
        <w:t>等</w:t>
      </w:r>
      <w:r w:rsidR="00626F16">
        <w:rPr>
          <w:rFonts w:hint="eastAsia"/>
        </w:rPr>
        <w:t>，</w:t>
      </w:r>
      <w:r w:rsidRPr="00500542">
        <w:rPr>
          <w:rFonts w:hint="eastAsia"/>
        </w:rPr>
        <w:t>这些数据可以用于三角形遍历</w:t>
      </w:r>
      <w:r w:rsidR="00542E08">
        <w:rPr>
          <w:rFonts w:hint="eastAsia"/>
        </w:rPr>
        <w:t>（第</w:t>
      </w:r>
      <w:r w:rsidRPr="00500542">
        <w:rPr>
          <w:rFonts w:hint="eastAsia"/>
        </w:rPr>
        <w:t>2.4.2</w:t>
      </w:r>
      <w:r w:rsidR="00542E08">
        <w:rPr>
          <w:rFonts w:hint="eastAsia"/>
        </w:rPr>
        <w:t>节）</w:t>
      </w:r>
      <w:r w:rsidRPr="00500542">
        <w:rPr>
          <w:rFonts w:hint="eastAsia"/>
        </w:rPr>
        <w:t>，以及几何阶段产生的各种</w:t>
      </w:r>
      <w:r w:rsidR="005265DC">
        <w:rPr>
          <w:rFonts w:hint="eastAsia"/>
        </w:rPr>
        <w:t>着色</w:t>
      </w:r>
      <w:r w:rsidRPr="00500542">
        <w:rPr>
          <w:rFonts w:hint="eastAsia"/>
        </w:rPr>
        <w:t>数据的插值</w:t>
      </w:r>
      <w:r w:rsidR="000F77C4">
        <w:rPr>
          <w:rFonts w:hint="eastAsia"/>
        </w:rPr>
        <w:t>，</w:t>
      </w:r>
      <w:r w:rsidRPr="00500542">
        <w:rPr>
          <w:rFonts w:hint="eastAsia"/>
        </w:rPr>
        <w:t>该任务使用固定功能硬件。</w:t>
      </w:r>
    </w:p>
    <w:p w14:paraId="64539BA1" w14:textId="37D2727B" w:rsidR="00504C4F" w:rsidRPr="00427BE6" w:rsidRDefault="003F3A61" w:rsidP="00504C4F">
      <w:pPr>
        <w:pStyle w:val="u3"/>
        <w:numPr>
          <w:ilvl w:val="0"/>
          <w:numId w:val="0"/>
        </w:numPr>
        <w:ind w:left="2400" w:hanging="2400"/>
      </w:pPr>
      <w:r>
        <w:t>2</w:t>
      </w:r>
      <w:r w:rsidR="00504C4F" w:rsidRPr="00427BE6">
        <w:rPr>
          <w:rFonts w:hint="eastAsia"/>
        </w:rPr>
        <w:t>.</w:t>
      </w:r>
      <w:r>
        <w:t>4</w:t>
      </w:r>
      <w:r w:rsidR="00504C4F" w:rsidRPr="00427BE6">
        <w:rPr>
          <w:rFonts w:hint="eastAsia"/>
        </w:rPr>
        <w:t>.</w:t>
      </w:r>
      <w:r>
        <w:t>2</w:t>
      </w:r>
      <w:r w:rsidR="00504C4F" w:rsidRPr="00427BE6">
        <w:rPr>
          <w:rFonts w:hint="eastAsia"/>
        </w:rPr>
        <w:t xml:space="preserve"> </w:t>
      </w:r>
      <w:r w:rsidR="00AE1F47">
        <w:rPr>
          <w:rFonts w:hint="eastAsia"/>
        </w:rPr>
        <w:t>三角形遍历</w:t>
      </w:r>
      <w:r w:rsidR="00504C4F" w:rsidRPr="00427BE6">
        <w:rPr>
          <w:rFonts w:hint="eastAsia"/>
        </w:rPr>
        <w:t xml:space="preserve"> </w:t>
      </w:r>
      <w:r w:rsidR="00AE1F47" w:rsidRPr="00AE1F47">
        <w:t>Triangle Traversal</w:t>
      </w:r>
    </w:p>
    <w:p w14:paraId="63D1AFAE" w14:textId="34A963FD" w:rsidR="00504C4F" w:rsidRDefault="005B7CCC" w:rsidP="005C0D24">
      <w:pPr>
        <w:spacing w:before="31" w:after="31"/>
        <w:ind w:firstLine="480"/>
      </w:pPr>
      <w:r w:rsidRPr="005B7CCC">
        <w:rPr>
          <w:rFonts w:hint="eastAsia"/>
        </w:rPr>
        <w:t>这里将检查</w:t>
      </w:r>
      <w:r w:rsidR="002F26A0" w:rsidRPr="005B7CCC">
        <w:rPr>
          <w:rFonts w:hint="eastAsia"/>
        </w:rPr>
        <w:t>每个像素的中心</w:t>
      </w:r>
      <w:r w:rsidR="000D3E40">
        <w:rPr>
          <w:rFonts w:hint="eastAsia"/>
        </w:rPr>
        <w:t>（</w:t>
      </w:r>
      <w:r w:rsidR="002F26A0" w:rsidRPr="005B7CCC">
        <w:rPr>
          <w:rFonts w:hint="eastAsia"/>
        </w:rPr>
        <w:t>或样本</w:t>
      </w:r>
      <w:r w:rsidR="000D3E40">
        <w:rPr>
          <w:rFonts w:hint="eastAsia"/>
        </w:rPr>
        <w:t>）</w:t>
      </w:r>
      <w:r w:rsidRPr="005B7CCC">
        <w:rPr>
          <w:rFonts w:hint="eastAsia"/>
        </w:rPr>
        <w:t>被三角形覆盖的</w:t>
      </w:r>
      <w:r w:rsidR="002F26A0">
        <w:rPr>
          <w:rFonts w:hint="eastAsia"/>
        </w:rPr>
        <w:t>情况</w:t>
      </w:r>
      <w:r w:rsidRPr="005B7CCC">
        <w:rPr>
          <w:rFonts w:hint="eastAsia"/>
        </w:rPr>
        <w:t>，并为</w:t>
      </w:r>
      <w:r w:rsidR="00E82298">
        <w:rPr>
          <w:rFonts w:hint="eastAsia"/>
        </w:rPr>
        <w:t>这部分</w:t>
      </w:r>
      <w:r w:rsidR="007357F8">
        <w:rPr>
          <w:rFonts w:hint="eastAsia"/>
        </w:rPr>
        <w:t>重叠</w:t>
      </w:r>
      <w:r w:rsidR="00C807F9">
        <w:rPr>
          <w:rFonts w:hint="eastAsia"/>
        </w:rPr>
        <w:t>了</w:t>
      </w:r>
      <w:r w:rsidRPr="005B7CCC">
        <w:rPr>
          <w:rFonts w:hint="eastAsia"/>
        </w:rPr>
        <w:t>三角形</w:t>
      </w:r>
      <w:r w:rsidR="00CC7C01">
        <w:rPr>
          <w:rFonts w:hint="eastAsia"/>
        </w:rPr>
        <w:t>的</w:t>
      </w:r>
      <w:r w:rsidRPr="005B7CCC">
        <w:rPr>
          <w:rFonts w:hint="eastAsia"/>
        </w:rPr>
        <w:t>像素生成</w:t>
      </w:r>
      <w:r w:rsidR="00271D08">
        <w:rPr>
          <w:rFonts w:hint="eastAsia"/>
        </w:rPr>
        <w:t>片元（</w:t>
      </w:r>
      <w:r w:rsidR="00271D08" w:rsidRPr="00271D08">
        <w:t>fragment</w:t>
      </w:r>
      <w:r w:rsidR="00271D08">
        <w:rPr>
          <w:rFonts w:hint="eastAsia"/>
        </w:rPr>
        <w:t>，</w:t>
      </w:r>
      <w:r w:rsidR="00930D4D">
        <w:rPr>
          <w:rFonts w:hint="eastAsia"/>
        </w:rPr>
        <w:t>译注：</w:t>
      </w:r>
      <w:r w:rsidR="00271D08">
        <w:rPr>
          <w:rFonts w:hint="eastAsia"/>
        </w:rPr>
        <w:t>也称片段</w:t>
      </w:r>
      <w:r w:rsidR="00930D4D">
        <w:rPr>
          <w:rFonts w:hint="eastAsia"/>
        </w:rPr>
        <w:t>，为了更好的识别这个名词，尽量译为片元</w:t>
      </w:r>
      <w:r w:rsidR="00271D08">
        <w:rPr>
          <w:rFonts w:hint="eastAsia"/>
        </w:rPr>
        <w:t>）</w:t>
      </w:r>
      <w:r w:rsidR="00EA6812">
        <w:rPr>
          <w:rFonts w:hint="eastAsia"/>
        </w:rPr>
        <w:t>，</w:t>
      </w:r>
      <w:r w:rsidRPr="005B7CCC">
        <w:rPr>
          <w:rFonts w:hint="eastAsia"/>
        </w:rPr>
        <w:t>更详细的</w:t>
      </w:r>
      <w:r w:rsidR="00D6060C">
        <w:rPr>
          <w:rFonts w:hint="eastAsia"/>
        </w:rPr>
        <w:t>采样</w:t>
      </w:r>
      <w:r w:rsidRPr="005B7CCC">
        <w:rPr>
          <w:rFonts w:hint="eastAsia"/>
        </w:rPr>
        <w:t>方法可以在第</w:t>
      </w:r>
      <w:r w:rsidRPr="005B7CCC">
        <w:rPr>
          <w:rFonts w:hint="eastAsia"/>
        </w:rPr>
        <w:t>5.4</w:t>
      </w:r>
      <w:r w:rsidRPr="005B7CCC">
        <w:rPr>
          <w:rFonts w:hint="eastAsia"/>
        </w:rPr>
        <w:t>节中找到</w:t>
      </w:r>
      <w:r w:rsidR="001153D4">
        <w:rPr>
          <w:rFonts w:hint="eastAsia"/>
        </w:rPr>
        <w:t>，</w:t>
      </w:r>
      <w:r w:rsidRPr="005B7CCC">
        <w:rPr>
          <w:rFonts w:hint="eastAsia"/>
        </w:rPr>
        <w:t>寻找在三角形内的样本或像素</w:t>
      </w:r>
      <w:r w:rsidR="00502B7A">
        <w:rPr>
          <w:rFonts w:hint="eastAsia"/>
        </w:rPr>
        <w:t>的过程</w:t>
      </w:r>
      <w:r w:rsidRPr="005B7CCC">
        <w:rPr>
          <w:rFonts w:hint="eastAsia"/>
        </w:rPr>
        <w:t>通常称为三角形遍历。每个</w:t>
      </w:r>
      <w:proofErr w:type="gramStart"/>
      <w:r w:rsidRPr="005B7CCC">
        <w:rPr>
          <w:rFonts w:hint="eastAsia"/>
        </w:rPr>
        <w:t>三角形</w:t>
      </w:r>
      <w:r w:rsidR="00691365">
        <w:rPr>
          <w:rFonts w:hint="eastAsia"/>
        </w:rPr>
        <w:t>片元</w:t>
      </w:r>
      <w:r w:rsidRPr="005B7CCC">
        <w:rPr>
          <w:rFonts w:hint="eastAsia"/>
        </w:rPr>
        <w:t>的</w:t>
      </w:r>
      <w:proofErr w:type="gramEnd"/>
      <w:r w:rsidRPr="005B7CCC">
        <w:rPr>
          <w:rFonts w:hint="eastAsia"/>
        </w:rPr>
        <w:t>属性是使用三个三角形顶点之间插值的数据生成的</w:t>
      </w:r>
      <w:r w:rsidR="00A64E83">
        <w:rPr>
          <w:rFonts w:hint="eastAsia"/>
        </w:rPr>
        <w:t>（</w:t>
      </w:r>
      <w:r w:rsidRPr="005B7CCC">
        <w:rPr>
          <w:rFonts w:hint="eastAsia"/>
        </w:rPr>
        <w:t>第</w:t>
      </w:r>
      <w:r w:rsidRPr="005B7CCC">
        <w:rPr>
          <w:rFonts w:hint="eastAsia"/>
        </w:rPr>
        <w:t>5</w:t>
      </w:r>
      <w:r w:rsidRPr="005B7CCC">
        <w:rPr>
          <w:rFonts w:hint="eastAsia"/>
        </w:rPr>
        <w:t>章</w:t>
      </w:r>
      <w:r w:rsidR="00A64E83">
        <w:rPr>
          <w:rFonts w:hint="eastAsia"/>
        </w:rPr>
        <w:t>）</w:t>
      </w:r>
      <w:r w:rsidR="00C93E28">
        <w:rPr>
          <w:rFonts w:hint="eastAsia"/>
        </w:rPr>
        <w:t>，</w:t>
      </w:r>
      <w:r w:rsidR="00C71327" w:rsidRPr="00C71327">
        <w:rPr>
          <w:rFonts w:hint="eastAsia"/>
        </w:rPr>
        <w:t>这些属性</w:t>
      </w:r>
      <w:proofErr w:type="gramStart"/>
      <w:r w:rsidR="00C71327" w:rsidRPr="00C71327">
        <w:rPr>
          <w:rFonts w:hint="eastAsia"/>
        </w:rPr>
        <w:t>包括</w:t>
      </w:r>
      <w:r w:rsidR="00AF47AF">
        <w:rPr>
          <w:rFonts w:hint="eastAsia"/>
        </w:rPr>
        <w:t>片元</w:t>
      </w:r>
      <w:r w:rsidR="00C71327" w:rsidRPr="00C71327">
        <w:rPr>
          <w:rFonts w:hint="eastAsia"/>
        </w:rPr>
        <w:t>的</w:t>
      </w:r>
      <w:proofErr w:type="gramEnd"/>
      <w:r w:rsidR="00C71327" w:rsidRPr="00C71327">
        <w:rPr>
          <w:rFonts w:hint="eastAsia"/>
        </w:rPr>
        <w:t>深度，以及来自几何阶段的</w:t>
      </w:r>
      <w:r w:rsidR="00E145EC">
        <w:rPr>
          <w:rFonts w:hint="eastAsia"/>
        </w:rPr>
        <w:t>所有着色</w:t>
      </w:r>
      <w:r w:rsidR="00C71327" w:rsidRPr="00C71327">
        <w:rPr>
          <w:rFonts w:hint="eastAsia"/>
        </w:rPr>
        <w:t>数据</w:t>
      </w:r>
      <w:r w:rsidR="00D615B7">
        <w:rPr>
          <w:rFonts w:hint="eastAsia"/>
        </w:rPr>
        <w:t>，</w:t>
      </w:r>
      <w:r w:rsidR="00C71327" w:rsidRPr="00C71327">
        <w:rPr>
          <w:rFonts w:hint="eastAsia"/>
        </w:rPr>
        <w:t>McCormack</w:t>
      </w:r>
      <w:r w:rsidR="00C71327" w:rsidRPr="00C71327">
        <w:rPr>
          <w:rFonts w:hint="eastAsia"/>
        </w:rPr>
        <w:t>等人</w:t>
      </w:r>
      <w:r w:rsidR="00C71327" w:rsidRPr="00C71327">
        <w:rPr>
          <w:rFonts w:hint="eastAsia"/>
        </w:rPr>
        <w:t>[1162]</w:t>
      </w:r>
      <w:r w:rsidR="00C71327" w:rsidRPr="00C71327">
        <w:rPr>
          <w:rFonts w:hint="eastAsia"/>
        </w:rPr>
        <w:t>提供了更多关于三角形遍历的信息。也正是在这里对三角形</w:t>
      </w:r>
      <w:r w:rsidR="00DB5A6A">
        <w:rPr>
          <w:rFonts w:hint="eastAsia"/>
        </w:rPr>
        <w:t>执行</w:t>
      </w:r>
      <w:r w:rsidR="00C71327" w:rsidRPr="00C71327">
        <w:rPr>
          <w:rFonts w:hint="eastAsia"/>
        </w:rPr>
        <w:t>了透视校正</w:t>
      </w:r>
      <w:r w:rsidR="00F66E10">
        <w:rPr>
          <w:rFonts w:hint="eastAsia"/>
        </w:rPr>
        <w:t>（</w:t>
      </w:r>
      <w:r w:rsidR="00F66E10" w:rsidRPr="00F66E10">
        <w:t>perspective-correct</w:t>
      </w:r>
      <w:r w:rsidR="00F66E10">
        <w:rPr>
          <w:rFonts w:hint="eastAsia"/>
        </w:rPr>
        <w:t>）</w:t>
      </w:r>
      <w:r w:rsidR="00C71327" w:rsidRPr="00C71327">
        <w:rPr>
          <w:rFonts w:hint="eastAsia"/>
        </w:rPr>
        <w:t>插值</w:t>
      </w:r>
      <w:r w:rsidR="00C71327" w:rsidRPr="00C71327">
        <w:rPr>
          <w:rFonts w:hint="eastAsia"/>
        </w:rPr>
        <w:t>[694]</w:t>
      </w:r>
      <w:r w:rsidR="0018693D">
        <w:rPr>
          <w:rFonts w:hint="eastAsia"/>
        </w:rPr>
        <w:t>（</w:t>
      </w:r>
      <w:r w:rsidR="00C71327" w:rsidRPr="00C71327">
        <w:rPr>
          <w:rFonts w:hint="eastAsia"/>
        </w:rPr>
        <w:t>第</w:t>
      </w:r>
      <w:r w:rsidR="00C71327" w:rsidRPr="00C71327">
        <w:rPr>
          <w:rFonts w:hint="eastAsia"/>
        </w:rPr>
        <w:t>23.1.1</w:t>
      </w:r>
      <w:r w:rsidR="00C71327" w:rsidRPr="00C71327">
        <w:rPr>
          <w:rFonts w:hint="eastAsia"/>
        </w:rPr>
        <w:t>节</w:t>
      </w:r>
      <w:r w:rsidR="0018693D">
        <w:rPr>
          <w:rFonts w:hint="eastAsia"/>
        </w:rPr>
        <w:t>）</w:t>
      </w:r>
      <w:r w:rsidR="0004315D">
        <w:rPr>
          <w:rFonts w:hint="eastAsia"/>
        </w:rPr>
        <w:t>，</w:t>
      </w:r>
      <w:r w:rsidR="00C71327" w:rsidRPr="00C71327">
        <w:rPr>
          <w:rFonts w:hint="eastAsia"/>
        </w:rPr>
        <w:t>然后将</w:t>
      </w:r>
      <w:r w:rsidR="00A0782D">
        <w:rPr>
          <w:rFonts w:hint="eastAsia"/>
        </w:rPr>
        <w:t>图元</w:t>
      </w:r>
      <w:r w:rsidR="00C71327" w:rsidRPr="00C71327">
        <w:rPr>
          <w:rFonts w:hint="eastAsia"/>
        </w:rPr>
        <w:t>内的所有像素或样本发送到像素处理阶段，</w:t>
      </w:r>
      <w:r w:rsidR="00214F1D">
        <w:rPr>
          <w:rFonts w:hint="eastAsia"/>
        </w:rPr>
        <w:t>这将在</w:t>
      </w:r>
      <w:r w:rsidR="0002537A">
        <w:rPr>
          <w:rFonts w:hint="eastAsia"/>
        </w:rPr>
        <w:t>接下来</w:t>
      </w:r>
      <w:r w:rsidR="00C71327" w:rsidRPr="00C71327">
        <w:rPr>
          <w:rFonts w:hint="eastAsia"/>
        </w:rPr>
        <w:t>所述。</w:t>
      </w:r>
    </w:p>
    <w:p w14:paraId="76E5505D" w14:textId="683310B3" w:rsidR="007910E2" w:rsidRPr="00EA2BC2" w:rsidRDefault="00E322FB" w:rsidP="007910E2">
      <w:pPr>
        <w:pStyle w:val="u2"/>
        <w:numPr>
          <w:ilvl w:val="0"/>
          <w:numId w:val="0"/>
        </w:numPr>
        <w:ind w:left="992" w:hanging="992"/>
      </w:pPr>
      <w:r>
        <w:t>2</w:t>
      </w:r>
      <w:r w:rsidR="007910E2" w:rsidRPr="00EA2BC2">
        <w:rPr>
          <w:rFonts w:hint="eastAsia"/>
        </w:rPr>
        <w:t>.</w:t>
      </w:r>
      <w:r>
        <w:t>5</w:t>
      </w:r>
      <w:r w:rsidR="007910E2" w:rsidRPr="00EA2BC2">
        <w:t xml:space="preserve"> </w:t>
      </w:r>
      <w:r>
        <w:rPr>
          <w:rFonts w:hint="eastAsia"/>
        </w:rPr>
        <w:t>像素处理</w:t>
      </w:r>
      <w:r w:rsidR="007910E2" w:rsidRPr="00EA2BC2">
        <w:rPr>
          <w:rFonts w:hint="eastAsia"/>
        </w:rPr>
        <w:t xml:space="preserve"> </w:t>
      </w:r>
      <w:r w:rsidRPr="00E322FB">
        <w:t>Pixel Processing</w:t>
      </w:r>
    </w:p>
    <w:p w14:paraId="1F90BF94" w14:textId="13456DFA" w:rsidR="00D434CE" w:rsidRDefault="00140FDC" w:rsidP="005C0D24">
      <w:pPr>
        <w:spacing w:before="31" w:after="31"/>
        <w:ind w:firstLine="480"/>
      </w:pPr>
      <w:r>
        <w:rPr>
          <w:rFonts w:hint="eastAsia"/>
        </w:rPr>
        <w:t>现在，</w:t>
      </w:r>
      <w:r w:rsidRPr="00140FDC">
        <w:rPr>
          <w:rFonts w:hint="eastAsia"/>
        </w:rPr>
        <w:t>所有被认为在三角形或其他</w:t>
      </w:r>
      <w:r>
        <w:rPr>
          <w:rFonts w:hint="eastAsia"/>
        </w:rPr>
        <w:t>图元</w:t>
      </w:r>
      <w:r w:rsidRPr="00140FDC">
        <w:rPr>
          <w:rFonts w:hint="eastAsia"/>
        </w:rPr>
        <w:t>中的像素都已经找到了，这是</w:t>
      </w:r>
      <w:r w:rsidR="00777E75">
        <w:rPr>
          <w:rFonts w:hint="eastAsia"/>
        </w:rPr>
        <w:t>前面</w:t>
      </w:r>
      <w:r w:rsidRPr="00140FDC">
        <w:rPr>
          <w:rFonts w:hint="eastAsia"/>
        </w:rPr>
        <w:t>所有阶段组合的结果</w:t>
      </w:r>
      <w:r w:rsidR="005547B4">
        <w:rPr>
          <w:rFonts w:hint="eastAsia"/>
        </w:rPr>
        <w:t>，</w:t>
      </w:r>
      <w:r w:rsidR="000C6503" w:rsidRPr="000C6503">
        <w:rPr>
          <w:rFonts w:hint="eastAsia"/>
        </w:rPr>
        <w:t>像素处理阶段分为像素着色</w:t>
      </w:r>
      <w:r w:rsidR="001E44F2">
        <w:rPr>
          <w:rFonts w:hint="eastAsia"/>
        </w:rPr>
        <w:t>（</w:t>
      </w:r>
      <w:r w:rsidR="001E44F2" w:rsidRPr="001E44F2">
        <w:t>pixel shading</w:t>
      </w:r>
      <w:r w:rsidR="001E44F2">
        <w:rPr>
          <w:rFonts w:hint="eastAsia"/>
        </w:rPr>
        <w:t>）</w:t>
      </w:r>
      <w:r w:rsidR="000C6503" w:rsidRPr="000C6503">
        <w:rPr>
          <w:rFonts w:hint="eastAsia"/>
        </w:rPr>
        <w:t>和</w:t>
      </w:r>
      <w:r w:rsidR="00BC58D9">
        <w:rPr>
          <w:rFonts w:hint="eastAsia"/>
        </w:rPr>
        <w:t>合</w:t>
      </w:r>
      <w:r w:rsidR="000C6503" w:rsidRPr="000C6503">
        <w:rPr>
          <w:rFonts w:hint="eastAsia"/>
        </w:rPr>
        <w:t>并</w:t>
      </w:r>
      <w:r w:rsidR="00BC58D9">
        <w:rPr>
          <w:rFonts w:hint="eastAsia"/>
        </w:rPr>
        <w:t>（</w:t>
      </w:r>
      <w:r w:rsidR="00BC58D9" w:rsidRPr="00BC58D9">
        <w:t>merging</w:t>
      </w:r>
      <w:r w:rsidR="00BC58D9">
        <w:rPr>
          <w:rFonts w:hint="eastAsia"/>
        </w:rPr>
        <w:t>）</w:t>
      </w:r>
      <w:r w:rsidR="000C6503" w:rsidRPr="000C6503">
        <w:rPr>
          <w:rFonts w:hint="eastAsia"/>
        </w:rPr>
        <w:t>，如图</w:t>
      </w:r>
      <w:r w:rsidR="000C6503" w:rsidRPr="000C6503">
        <w:rPr>
          <w:rFonts w:hint="eastAsia"/>
        </w:rPr>
        <w:t>2.8</w:t>
      </w:r>
      <w:r w:rsidR="009064AA">
        <w:rPr>
          <w:rFonts w:hint="eastAsia"/>
        </w:rPr>
        <w:t>的</w:t>
      </w:r>
      <w:r w:rsidR="000C6503" w:rsidRPr="000C6503">
        <w:rPr>
          <w:rFonts w:hint="eastAsia"/>
        </w:rPr>
        <w:t>右侧所示</w:t>
      </w:r>
      <w:r w:rsidR="00F91B9B">
        <w:rPr>
          <w:rFonts w:hint="eastAsia"/>
        </w:rPr>
        <w:t>，</w:t>
      </w:r>
      <w:r w:rsidR="000C6503" w:rsidRPr="000C6503">
        <w:rPr>
          <w:rFonts w:hint="eastAsia"/>
        </w:rPr>
        <w:t>像素处理是在</w:t>
      </w:r>
      <w:r w:rsidR="00532D6C">
        <w:rPr>
          <w:rFonts w:hint="eastAsia"/>
        </w:rPr>
        <w:t>图元</w:t>
      </w:r>
      <w:r w:rsidR="000C6503" w:rsidRPr="000C6503">
        <w:rPr>
          <w:rFonts w:hint="eastAsia"/>
        </w:rPr>
        <w:t>中的像素或样本上执行逐像素或逐样本</w:t>
      </w:r>
      <w:r w:rsidR="00B10A63">
        <w:rPr>
          <w:rFonts w:hint="eastAsia"/>
        </w:rPr>
        <w:t>的</w:t>
      </w:r>
      <w:r w:rsidR="000C6503" w:rsidRPr="000C6503">
        <w:rPr>
          <w:rFonts w:hint="eastAsia"/>
        </w:rPr>
        <w:t>计算和操作的阶段</w:t>
      </w:r>
      <w:r w:rsidR="002A1845">
        <w:rPr>
          <w:rFonts w:hint="eastAsia"/>
        </w:rPr>
        <w:t>。</w:t>
      </w:r>
    </w:p>
    <w:p w14:paraId="5F73C362" w14:textId="4CD267AB" w:rsidR="008617AC" w:rsidRPr="00427BE6" w:rsidRDefault="007C0613" w:rsidP="008617AC">
      <w:pPr>
        <w:pStyle w:val="u3"/>
        <w:numPr>
          <w:ilvl w:val="0"/>
          <w:numId w:val="0"/>
        </w:numPr>
        <w:ind w:left="2400" w:hanging="2400"/>
      </w:pPr>
      <w:r>
        <w:t>2</w:t>
      </w:r>
      <w:r w:rsidR="008617AC" w:rsidRPr="00427BE6">
        <w:rPr>
          <w:rFonts w:hint="eastAsia"/>
        </w:rPr>
        <w:t>.</w:t>
      </w:r>
      <w:r>
        <w:t>5</w:t>
      </w:r>
      <w:r w:rsidR="008617AC" w:rsidRPr="00427BE6">
        <w:rPr>
          <w:rFonts w:hint="eastAsia"/>
        </w:rPr>
        <w:t xml:space="preserve">.1 </w:t>
      </w:r>
      <w:r>
        <w:rPr>
          <w:rFonts w:hint="eastAsia"/>
        </w:rPr>
        <w:t>像素着色</w:t>
      </w:r>
      <w:r w:rsidR="008617AC" w:rsidRPr="00427BE6">
        <w:rPr>
          <w:rFonts w:hint="eastAsia"/>
        </w:rPr>
        <w:t xml:space="preserve"> </w:t>
      </w:r>
      <w:r w:rsidRPr="007C0613">
        <w:t>Pixel Shading</w:t>
      </w:r>
    </w:p>
    <w:p w14:paraId="6998DE1E" w14:textId="78BCD8BE" w:rsidR="00E5436B" w:rsidRDefault="00FF5290" w:rsidP="00812A92">
      <w:pPr>
        <w:spacing w:before="31" w:after="31"/>
        <w:ind w:firstLine="480"/>
      </w:pPr>
      <w:r>
        <w:rPr>
          <w:rFonts w:hint="eastAsia"/>
        </w:rPr>
        <w:t>所有</w:t>
      </w:r>
      <w:r w:rsidR="00812A92">
        <w:rPr>
          <w:rFonts w:hint="eastAsia"/>
        </w:rPr>
        <w:t>逐像素的</w:t>
      </w:r>
      <w:r w:rsidR="000B657F">
        <w:rPr>
          <w:rFonts w:hint="eastAsia"/>
        </w:rPr>
        <w:t>着色</w:t>
      </w:r>
      <w:r w:rsidR="00812A92">
        <w:rPr>
          <w:rFonts w:hint="eastAsia"/>
        </w:rPr>
        <w:t>计算都在这里执行，使用插值</w:t>
      </w:r>
      <w:r w:rsidR="002C45D6">
        <w:rPr>
          <w:rFonts w:hint="eastAsia"/>
        </w:rPr>
        <w:t>后</w:t>
      </w:r>
      <w:r w:rsidR="00812A92">
        <w:rPr>
          <w:rFonts w:hint="eastAsia"/>
        </w:rPr>
        <w:t>的</w:t>
      </w:r>
      <w:r w:rsidR="00711AFE">
        <w:rPr>
          <w:rFonts w:hint="eastAsia"/>
        </w:rPr>
        <w:t>着色</w:t>
      </w:r>
      <w:r w:rsidR="00812A92">
        <w:rPr>
          <w:rFonts w:hint="eastAsia"/>
        </w:rPr>
        <w:t>数据作为输入</w:t>
      </w:r>
      <w:r w:rsidR="003C2595">
        <w:rPr>
          <w:rFonts w:hint="eastAsia"/>
        </w:rPr>
        <w:t>，</w:t>
      </w:r>
      <w:r w:rsidR="00812A92">
        <w:rPr>
          <w:rFonts w:hint="eastAsia"/>
        </w:rPr>
        <w:t>最终的结果是一个或多个颜色被传递到下一个阶段</w:t>
      </w:r>
      <w:r w:rsidR="00771A8C">
        <w:rPr>
          <w:rFonts w:hint="eastAsia"/>
        </w:rPr>
        <w:t>，</w:t>
      </w:r>
      <w:r w:rsidR="00812A92">
        <w:rPr>
          <w:rFonts w:hint="eastAsia"/>
        </w:rPr>
        <w:t>不像三角形设置和遍历阶段，</w:t>
      </w:r>
      <w:r w:rsidR="00812A92">
        <w:rPr>
          <w:rFonts w:hint="eastAsia"/>
        </w:rPr>
        <w:lastRenderedPageBreak/>
        <w:t>通常由专用的</w:t>
      </w:r>
      <w:r w:rsidR="00B57C68">
        <w:rPr>
          <w:rFonts w:hint="eastAsia"/>
        </w:rPr>
        <w:t>、</w:t>
      </w:r>
      <w:r w:rsidR="00812A92">
        <w:rPr>
          <w:rFonts w:hint="eastAsia"/>
        </w:rPr>
        <w:t>硬连接的硅执行，像素着色阶段是由可编程</w:t>
      </w:r>
      <w:r w:rsidR="00217E58">
        <w:rPr>
          <w:rFonts w:hint="eastAsia"/>
        </w:rPr>
        <w:t>的</w:t>
      </w:r>
      <w:r w:rsidR="004C793E">
        <w:rPr>
          <w:rFonts w:hint="eastAsia"/>
        </w:rPr>
        <w:t>GPU</w:t>
      </w:r>
      <w:r w:rsidR="004C793E">
        <w:rPr>
          <w:rFonts w:hint="eastAsia"/>
        </w:rPr>
        <w:t>核心</w:t>
      </w:r>
      <w:r w:rsidR="00812A92">
        <w:rPr>
          <w:rFonts w:hint="eastAsia"/>
        </w:rPr>
        <w:t>执行</w:t>
      </w:r>
      <w:r w:rsidR="009B4EF3">
        <w:rPr>
          <w:rFonts w:hint="eastAsia"/>
        </w:rPr>
        <w:t>，</w:t>
      </w:r>
      <w:r w:rsidR="009E34C3" w:rsidRPr="009E34C3">
        <w:rPr>
          <w:rFonts w:hint="eastAsia"/>
        </w:rPr>
        <w:t>为此，程序员为像素着色器</w:t>
      </w:r>
      <w:r w:rsidR="003D0461">
        <w:rPr>
          <w:rFonts w:hint="eastAsia"/>
        </w:rPr>
        <w:t>（</w:t>
      </w:r>
      <w:r w:rsidR="00173553" w:rsidRPr="009E34C3">
        <w:rPr>
          <w:rFonts w:hint="eastAsia"/>
        </w:rPr>
        <w:t>在</w:t>
      </w:r>
      <w:r w:rsidR="00173553" w:rsidRPr="009E34C3">
        <w:rPr>
          <w:rFonts w:hint="eastAsia"/>
        </w:rPr>
        <w:t>OpenGL</w:t>
      </w:r>
      <w:r w:rsidR="00173553" w:rsidRPr="009E34C3">
        <w:rPr>
          <w:rFonts w:hint="eastAsia"/>
        </w:rPr>
        <w:t>中</w:t>
      </w:r>
      <w:proofErr w:type="gramStart"/>
      <w:r w:rsidR="00173553">
        <w:rPr>
          <w:rFonts w:hint="eastAsia"/>
        </w:rPr>
        <w:t>称为</w:t>
      </w:r>
      <w:r w:rsidR="008C5F99">
        <w:rPr>
          <w:rFonts w:hint="eastAsia"/>
        </w:rPr>
        <w:t>片元</w:t>
      </w:r>
      <w:r w:rsidR="009E34C3" w:rsidRPr="009E34C3">
        <w:rPr>
          <w:rFonts w:hint="eastAsia"/>
        </w:rPr>
        <w:t>着色</w:t>
      </w:r>
      <w:proofErr w:type="gramEnd"/>
      <w:r w:rsidR="009E34C3" w:rsidRPr="009E34C3">
        <w:rPr>
          <w:rFonts w:hint="eastAsia"/>
        </w:rPr>
        <w:t>器</w:t>
      </w:r>
      <w:r w:rsidR="00CB0963">
        <w:rPr>
          <w:rFonts w:hint="eastAsia"/>
        </w:rPr>
        <w:t>）</w:t>
      </w:r>
      <w:r w:rsidR="009E34C3" w:rsidRPr="009E34C3">
        <w:rPr>
          <w:rFonts w:hint="eastAsia"/>
        </w:rPr>
        <w:t>提供一个程序，它可以包含任何所需的计算</w:t>
      </w:r>
      <w:r w:rsidR="00CF1FD9">
        <w:rPr>
          <w:rFonts w:hint="eastAsia"/>
        </w:rPr>
        <w:t>。</w:t>
      </w:r>
      <w:r w:rsidR="009E34C3" w:rsidRPr="009E34C3">
        <w:rPr>
          <w:rFonts w:hint="eastAsia"/>
        </w:rPr>
        <w:t>这里可以使用各种各样的技术，其中最重要的是纹理</w:t>
      </w:r>
      <w:r w:rsidR="007E2088">
        <w:rPr>
          <w:rFonts w:hint="eastAsia"/>
        </w:rPr>
        <w:t>化（</w:t>
      </w:r>
      <w:r w:rsidR="007E2088" w:rsidRPr="007E2088">
        <w:t>texturing</w:t>
      </w:r>
      <w:r w:rsidR="007E2088">
        <w:rPr>
          <w:rFonts w:hint="eastAsia"/>
        </w:rPr>
        <w:t>），</w:t>
      </w:r>
      <w:r w:rsidR="009E34C3" w:rsidRPr="009E34C3">
        <w:rPr>
          <w:rFonts w:hint="eastAsia"/>
        </w:rPr>
        <w:t>纹理</w:t>
      </w:r>
      <w:r w:rsidR="003500FC">
        <w:rPr>
          <w:rFonts w:hint="eastAsia"/>
        </w:rPr>
        <w:t>化</w:t>
      </w:r>
      <w:r w:rsidR="009E34C3" w:rsidRPr="009E34C3">
        <w:rPr>
          <w:rFonts w:hint="eastAsia"/>
        </w:rPr>
        <w:t>将在第</w:t>
      </w:r>
      <w:r w:rsidR="009E34C3" w:rsidRPr="009E34C3">
        <w:rPr>
          <w:rFonts w:hint="eastAsia"/>
        </w:rPr>
        <w:t>6</w:t>
      </w:r>
      <w:r w:rsidR="009E34C3" w:rsidRPr="009E34C3">
        <w:rPr>
          <w:rFonts w:hint="eastAsia"/>
        </w:rPr>
        <w:t>章中</w:t>
      </w:r>
      <w:r w:rsidR="00AE1C27">
        <w:rPr>
          <w:rFonts w:hint="eastAsia"/>
        </w:rPr>
        <w:t>更</w:t>
      </w:r>
      <w:r w:rsidR="009E34C3" w:rsidRPr="009E34C3">
        <w:rPr>
          <w:rFonts w:hint="eastAsia"/>
        </w:rPr>
        <w:t>详细</w:t>
      </w:r>
      <w:r w:rsidR="00F92394">
        <w:rPr>
          <w:rFonts w:hint="eastAsia"/>
        </w:rPr>
        <w:t>地</w:t>
      </w:r>
      <w:r w:rsidR="009E34C3" w:rsidRPr="009E34C3">
        <w:rPr>
          <w:rFonts w:hint="eastAsia"/>
        </w:rPr>
        <w:t>讨论</w:t>
      </w:r>
      <w:r w:rsidR="007F04DF">
        <w:rPr>
          <w:rFonts w:hint="eastAsia"/>
        </w:rPr>
        <w:t>，</w:t>
      </w:r>
      <w:r w:rsidR="009E34C3" w:rsidRPr="009E34C3">
        <w:rPr>
          <w:rFonts w:hint="eastAsia"/>
        </w:rPr>
        <w:t>简单地说，</w:t>
      </w:r>
      <w:r w:rsidR="00C155ED">
        <w:rPr>
          <w:rFonts w:hint="eastAsia"/>
        </w:rPr>
        <w:t>纹理化</w:t>
      </w:r>
      <w:r w:rsidR="009E34C3" w:rsidRPr="009E34C3">
        <w:rPr>
          <w:rFonts w:hint="eastAsia"/>
        </w:rPr>
        <w:t>一个对象意味着</w:t>
      </w:r>
      <w:proofErr w:type="gramStart"/>
      <w:r w:rsidR="009E34C3" w:rsidRPr="009E34C3">
        <w:rPr>
          <w:rFonts w:hint="eastAsia"/>
        </w:rPr>
        <w:t>为了各种</w:t>
      </w:r>
      <w:proofErr w:type="gramEnd"/>
      <w:r w:rsidR="009E34C3" w:rsidRPr="009E34C3">
        <w:rPr>
          <w:rFonts w:hint="eastAsia"/>
        </w:rPr>
        <w:t>目的将一个或多个图像“粘</w:t>
      </w:r>
      <w:r w:rsidR="00296B95">
        <w:rPr>
          <w:rFonts w:hint="eastAsia"/>
        </w:rPr>
        <w:t>（</w:t>
      </w:r>
      <w:r w:rsidR="00296B95" w:rsidRPr="00296B95">
        <w:t>gluing</w:t>
      </w:r>
      <w:r w:rsidR="00296B95">
        <w:rPr>
          <w:rFonts w:hint="eastAsia"/>
        </w:rPr>
        <w:t>）</w:t>
      </w:r>
      <w:r w:rsidR="009E34C3" w:rsidRPr="009E34C3">
        <w:rPr>
          <w:rFonts w:hint="eastAsia"/>
        </w:rPr>
        <w:t>”到该对象上</w:t>
      </w:r>
      <w:r w:rsidR="000A0D60">
        <w:rPr>
          <w:rFonts w:hint="eastAsia"/>
        </w:rPr>
        <w:t>，</w:t>
      </w:r>
      <w:r w:rsidR="001C3305">
        <w:rPr>
          <w:rFonts w:hint="eastAsia"/>
        </w:rPr>
        <w:t>该</w:t>
      </w:r>
      <w:r w:rsidR="00584D05" w:rsidRPr="00584D05">
        <w:rPr>
          <w:rFonts w:hint="eastAsia"/>
        </w:rPr>
        <w:t>过程的一个简单示例如图</w:t>
      </w:r>
      <w:r w:rsidR="00584D05" w:rsidRPr="00584D05">
        <w:rPr>
          <w:rFonts w:hint="eastAsia"/>
        </w:rPr>
        <w:t>2.9</w:t>
      </w:r>
      <w:r w:rsidR="00584D05" w:rsidRPr="00584D05">
        <w:rPr>
          <w:rFonts w:hint="eastAsia"/>
        </w:rPr>
        <w:t>所示</w:t>
      </w:r>
      <w:r w:rsidR="00C0166F">
        <w:rPr>
          <w:rFonts w:hint="eastAsia"/>
        </w:rPr>
        <w:t>，</w:t>
      </w:r>
      <w:r w:rsidR="00584D05" w:rsidRPr="00584D05">
        <w:rPr>
          <w:rFonts w:hint="eastAsia"/>
        </w:rPr>
        <w:t>图像可以是一</w:t>
      </w:r>
      <w:r w:rsidR="00E60720">
        <w:rPr>
          <w:rFonts w:hint="eastAsia"/>
        </w:rPr>
        <w:t>维</w:t>
      </w:r>
      <w:r w:rsidR="00584D05" w:rsidRPr="00584D05">
        <w:rPr>
          <w:rFonts w:hint="eastAsia"/>
        </w:rPr>
        <w:t>、</w:t>
      </w:r>
      <w:r w:rsidR="00E60720">
        <w:rPr>
          <w:rFonts w:hint="eastAsia"/>
        </w:rPr>
        <w:t>二维</w:t>
      </w:r>
      <w:r w:rsidR="00584D05" w:rsidRPr="00584D05">
        <w:rPr>
          <w:rFonts w:hint="eastAsia"/>
        </w:rPr>
        <w:t>或三维的，</w:t>
      </w:r>
      <w:r w:rsidR="006623D6">
        <w:rPr>
          <w:rFonts w:hint="eastAsia"/>
        </w:rPr>
        <w:t>其中</w:t>
      </w:r>
      <w:r w:rsidR="00584D05" w:rsidRPr="00584D05">
        <w:rPr>
          <w:rFonts w:hint="eastAsia"/>
        </w:rPr>
        <w:t>二维图像是最常见的</w:t>
      </w:r>
      <w:r w:rsidR="00D348C7">
        <w:rPr>
          <w:rFonts w:hint="eastAsia"/>
        </w:rPr>
        <w:t>。</w:t>
      </w:r>
      <w:r w:rsidR="00584D05" w:rsidRPr="00584D05">
        <w:rPr>
          <w:rFonts w:hint="eastAsia"/>
        </w:rPr>
        <w:t>在最简单的情况下，</w:t>
      </w:r>
      <w:r w:rsidR="00D67877">
        <w:rPr>
          <w:rFonts w:hint="eastAsia"/>
        </w:rPr>
        <w:t>像素着色的</w:t>
      </w:r>
      <w:r w:rsidR="00584D05" w:rsidRPr="00584D05">
        <w:rPr>
          <w:rFonts w:hint="eastAsia"/>
        </w:rPr>
        <w:t>最终</w:t>
      </w:r>
      <w:r w:rsidR="00AF09D3">
        <w:rPr>
          <w:rFonts w:hint="eastAsia"/>
        </w:rPr>
        <w:t>结果</w:t>
      </w:r>
      <w:r w:rsidR="00584D05" w:rsidRPr="00584D05">
        <w:rPr>
          <w:rFonts w:hint="eastAsia"/>
        </w:rPr>
        <w:t>是</w:t>
      </w:r>
      <w:proofErr w:type="gramStart"/>
      <w:r w:rsidR="00584D05" w:rsidRPr="00584D05">
        <w:rPr>
          <w:rFonts w:hint="eastAsia"/>
        </w:rPr>
        <w:t>每个</w:t>
      </w:r>
      <w:r w:rsidR="008E4DB5">
        <w:rPr>
          <w:rFonts w:hint="eastAsia"/>
        </w:rPr>
        <w:t>片元</w:t>
      </w:r>
      <w:r w:rsidR="00584D05" w:rsidRPr="00584D05">
        <w:rPr>
          <w:rFonts w:hint="eastAsia"/>
        </w:rPr>
        <w:t>的</w:t>
      </w:r>
      <w:proofErr w:type="gramEnd"/>
      <w:r w:rsidR="00584D05" w:rsidRPr="00584D05">
        <w:rPr>
          <w:rFonts w:hint="eastAsia"/>
        </w:rPr>
        <w:t>颜色值，</w:t>
      </w:r>
      <w:r w:rsidR="004B7BE5">
        <w:rPr>
          <w:rFonts w:hint="eastAsia"/>
        </w:rPr>
        <w:t>并且</w:t>
      </w:r>
      <w:r w:rsidR="003C4899">
        <w:rPr>
          <w:rFonts w:hint="eastAsia"/>
        </w:rPr>
        <w:t>会</w:t>
      </w:r>
      <w:r w:rsidR="000869F4">
        <w:rPr>
          <w:rFonts w:hint="eastAsia"/>
        </w:rPr>
        <w:t>将它们</w:t>
      </w:r>
      <w:r w:rsidR="00584D05" w:rsidRPr="00584D05">
        <w:rPr>
          <w:rFonts w:hint="eastAsia"/>
        </w:rPr>
        <w:t>传递到下一个子阶段</w:t>
      </w:r>
      <w:r w:rsidR="00B77951">
        <w:rPr>
          <w:rFonts w:hint="eastAsia"/>
        </w:rPr>
        <w:t>。</w:t>
      </w:r>
    </w:p>
    <w:p w14:paraId="7FD3DC3E" w14:textId="7DB53406" w:rsidR="00E818FC" w:rsidRDefault="00E818FC" w:rsidP="00E818FC">
      <w:pPr>
        <w:spacing w:before="31" w:after="31"/>
        <w:ind w:firstLineChars="0" w:firstLine="0"/>
      </w:pPr>
    </w:p>
    <w:p w14:paraId="2B99D3F9" w14:textId="28F990E7" w:rsidR="00E818FC" w:rsidRDefault="00C11236" w:rsidP="00C11236">
      <w:pPr>
        <w:spacing w:before="31" w:after="31"/>
        <w:ind w:firstLineChars="0" w:firstLine="0"/>
        <w:jc w:val="center"/>
      </w:pPr>
      <w:r>
        <w:rPr>
          <w:noProof/>
        </w:rPr>
        <w:drawing>
          <wp:inline distT="0" distB="0" distL="0" distR="0" wp14:anchorId="0938B87A" wp14:editId="7FEFEA8C">
            <wp:extent cx="5274310" cy="3188335"/>
            <wp:effectExtent l="0" t="0" r="2540" b="0"/>
            <wp:docPr id="183" name="图片 183" descr="恐龙的合成图&#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descr="恐龙的合成图&#10;&#10;中度可信度描述已自动生成"/>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74310" cy="3188335"/>
                    </a:xfrm>
                    <a:prstGeom prst="rect">
                      <a:avLst/>
                    </a:prstGeom>
                  </pic:spPr>
                </pic:pic>
              </a:graphicData>
            </a:graphic>
          </wp:inline>
        </w:drawing>
      </w:r>
    </w:p>
    <w:p w14:paraId="28549FB2" w14:textId="40350559" w:rsidR="00E818FC" w:rsidRPr="00026468" w:rsidRDefault="00E818FC" w:rsidP="00E818FC">
      <w:pPr>
        <w:spacing w:before="31" w:after="31"/>
        <w:ind w:firstLineChars="0" w:firstLine="0"/>
        <w:rPr>
          <w:b/>
          <w:bCs/>
        </w:rPr>
      </w:pPr>
      <w:r w:rsidRPr="00026468">
        <w:rPr>
          <w:rFonts w:hint="eastAsia"/>
          <w:b/>
          <w:bCs/>
        </w:rPr>
        <w:t>图</w:t>
      </w:r>
      <w:r w:rsidRPr="00026468">
        <w:rPr>
          <w:rFonts w:hint="eastAsia"/>
          <w:b/>
          <w:bCs/>
        </w:rPr>
        <w:t xml:space="preserve"> </w:t>
      </w:r>
      <w:r w:rsidRPr="00026468">
        <w:rPr>
          <w:b/>
          <w:bCs/>
        </w:rPr>
        <w:t xml:space="preserve">2.9. </w:t>
      </w:r>
      <w:r w:rsidR="001D09CE" w:rsidRPr="00026468">
        <w:rPr>
          <w:rFonts w:hint="eastAsia"/>
          <w:b/>
          <w:bCs/>
        </w:rPr>
        <w:t>左上角显示了</w:t>
      </w:r>
      <w:r w:rsidR="009A5F68" w:rsidRPr="00026468">
        <w:rPr>
          <w:rFonts w:hint="eastAsia"/>
          <w:b/>
          <w:bCs/>
        </w:rPr>
        <w:t>一个没有纹理的龙模型</w:t>
      </w:r>
      <w:r w:rsidR="00D24761" w:rsidRPr="00026468">
        <w:rPr>
          <w:rFonts w:hint="eastAsia"/>
          <w:b/>
          <w:bCs/>
        </w:rPr>
        <w:t>，</w:t>
      </w:r>
      <w:r w:rsidR="009A5F68" w:rsidRPr="00026468">
        <w:rPr>
          <w:rFonts w:hint="eastAsia"/>
          <w:b/>
          <w:bCs/>
        </w:rPr>
        <w:t>图像纹理中的</w:t>
      </w:r>
      <w:r w:rsidR="00447384" w:rsidRPr="00026468">
        <w:rPr>
          <w:rFonts w:hint="eastAsia"/>
          <w:b/>
          <w:bCs/>
        </w:rPr>
        <w:t>部件</w:t>
      </w:r>
      <w:r w:rsidR="009A5BDA" w:rsidRPr="00026468">
        <w:rPr>
          <w:rFonts w:hint="eastAsia"/>
          <w:b/>
          <w:bCs/>
        </w:rPr>
        <w:t>（</w:t>
      </w:r>
      <w:r w:rsidR="009A5BDA" w:rsidRPr="00026468">
        <w:rPr>
          <w:b/>
          <w:bCs/>
        </w:rPr>
        <w:t>pieces</w:t>
      </w:r>
      <w:r w:rsidR="009A5BDA" w:rsidRPr="00026468">
        <w:rPr>
          <w:rFonts w:hint="eastAsia"/>
          <w:b/>
          <w:bCs/>
        </w:rPr>
        <w:t>）</w:t>
      </w:r>
      <w:r w:rsidR="009A5F68" w:rsidRPr="00026468">
        <w:rPr>
          <w:rFonts w:hint="eastAsia"/>
          <w:b/>
          <w:bCs/>
        </w:rPr>
        <w:t>被“粘”到龙上，</w:t>
      </w:r>
      <w:r w:rsidR="00350EFA" w:rsidRPr="00026468">
        <w:rPr>
          <w:rFonts w:hint="eastAsia"/>
          <w:b/>
          <w:bCs/>
        </w:rPr>
        <w:t>其</w:t>
      </w:r>
      <w:r w:rsidR="009A5F68" w:rsidRPr="00026468">
        <w:rPr>
          <w:rFonts w:hint="eastAsia"/>
          <w:b/>
          <w:bCs/>
        </w:rPr>
        <w:t>结果显示在左下方。</w:t>
      </w:r>
    </w:p>
    <w:p w14:paraId="1A47F624" w14:textId="77777777" w:rsidR="00E818FC" w:rsidRDefault="00E818FC" w:rsidP="00E818FC">
      <w:pPr>
        <w:spacing w:before="31" w:after="31"/>
        <w:ind w:firstLineChars="0" w:firstLine="0"/>
      </w:pPr>
    </w:p>
    <w:p w14:paraId="0F16F10A" w14:textId="6DE63C7D" w:rsidR="0016109A" w:rsidRPr="00427BE6" w:rsidRDefault="00BC01A3" w:rsidP="0016109A">
      <w:pPr>
        <w:pStyle w:val="u3"/>
        <w:numPr>
          <w:ilvl w:val="0"/>
          <w:numId w:val="0"/>
        </w:numPr>
        <w:ind w:left="2400" w:hanging="2400"/>
      </w:pPr>
      <w:r>
        <w:t>2</w:t>
      </w:r>
      <w:r w:rsidR="0016109A" w:rsidRPr="00427BE6">
        <w:rPr>
          <w:rFonts w:hint="eastAsia"/>
        </w:rPr>
        <w:t>.</w:t>
      </w:r>
      <w:r>
        <w:t>5</w:t>
      </w:r>
      <w:r w:rsidR="0016109A" w:rsidRPr="00427BE6">
        <w:rPr>
          <w:rFonts w:hint="eastAsia"/>
        </w:rPr>
        <w:t>.</w:t>
      </w:r>
      <w:r>
        <w:t>2</w:t>
      </w:r>
      <w:r w:rsidR="0016109A" w:rsidRPr="00427BE6">
        <w:rPr>
          <w:rFonts w:hint="eastAsia"/>
        </w:rPr>
        <w:t xml:space="preserve"> </w:t>
      </w:r>
      <w:r w:rsidR="00717376">
        <w:rPr>
          <w:rFonts w:hint="eastAsia"/>
        </w:rPr>
        <w:t>合并</w:t>
      </w:r>
      <w:r w:rsidR="0016109A" w:rsidRPr="00427BE6">
        <w:rPr>
          <w:rFonts w:hint="eastAsia"/>
        </w:rPr>
        <w:t xml:space="preserve"> </w:t>
      </w:r>
      <w:r w:rsidR="00717376" w:rsidRPr="00717376">
        <w:t>Merging</w:t>
      </w:r>
    </w:p>
    <w:p w14:paraId="43C6EFEA" w14:textId="36CDB9D2" w:rsidR="0016109A" w:rsidRDefault="00185968" w:rsidP="002E4DA2">
      <w:pPr>
        <w:spacing w:before="31" w:after="31"/>
        <w:ind w:firstLine="480"/>
      </w:pPr>
      <w:r w:rsidRPr="00185968">
        <w:rPr>
          <w:rFonts w:hint="eastAsia"/>
        </w:rPr>
        <w:t>每个像素的信息</w:t>
      </w:r>
      <w:r w:rsidR="005C3830">
        <w:rPr>
          <w:rFonts w:hint="eastAsia"/>
        </w:rPr>
        <w:t>都</w:t>
      </w:r>
      <w:r w:rsidRPr="00185968">
        <w:rPr>
          <w:rFonts w:hint="eastAsia"/>
        </w:rPr>
        <w:t>存储在颜色缓冲区</w:t>
      </w:r>
      <w:r w:rsidR="00B8209E">
        <w:rPr>
          <w:rFonts w:hint="eastAsia"/>
        </w:rPr>
        <w:t>（</w:t>
      </w:r>
      <w:r w:rsidR="00B8209E" w:rsidRPr="00B8209E">
        <w:t>color buffer</w:t>
      </w:r>
      <w:r w:rsidR="00B8209E">
        <w:rPr>
          <w:rFonts w:hint="eastAsia"/>
        </w:rPr>
        <w:t>）</w:t>
      </w:r>
      <w:r w:rsidRPr="00185968">
        <w:rPr>
          <w:rFonts w:hint="eastAsia"/>
        </w:rPr>
        <w:t>中，它是一个矩形的颜色数组</w:t>
      </w:r>
      <w:r w:rsidR="00F90783">
        <w:rPr>
          <w:rFonts w:hint="eastAsia"/>
        </w:rPr>
        <w:t>（</w:t>
      </w:r>
      <w:r w:rsidRPr="00185968">
        <w:rPr>
          <w:rFonts w:hint="eastAsia"/>
        </w:rPr>
        <w:t>每种颜色</w:t>
      </w:r>
      <w:r w:rsidR="00322E1E">
        <w:rPr>
          <w:rFonts w:hint="eastAsia"/>
        </w:rPr>
        <w:t>有</w:t>
      </w:r>
      <w:r w:rsidRPr="00185968">
        <w:rPr>
          <w:rFonts w:hint="eastAsia"/>
        </w:rPr>
        <w:t>一个红色、一个绿色和一个蓝色</w:t>
      </w:r>
      <w:r w:rsidR="00071787">
        <w:rPr>
          <w:rFonts w:hint="eastAsia"/>
        </w:rPr>
        <w:t>分量）</w:t>
      </w:r>
      <w:r w:rsidR="00FB281E">
        <w:rPr>
          <w:rFonts w:hint="eastAsia"/>
        </w:rPr>
        <w:t>，</w:t>
      </w:r>
      <w:r w:rsidRPr="00185968">
        <w:rPr>
          <w:rFonts w:hint="eastAsia"/>
        </w:rPr>
        <w:t>合并阶段负责将像素着色阶段产生</w:t>
      </w:r>
      <w:proofErr w:type="gramStart"/>
      <w:r w:rsidRPr="00185968">
        <w:rPr>
          <w:rFonts w:hint="eastAsia"/>
        </w:rPr>
        <w:t>的片</w:t>
      </w:r>
      <w:r w:rsidR="00B71177">
        <w:rPr>
          <w:rFonts w:hint="eastAsia"/>
        </w:rPr>
        <w:t>元</w:t>
      </w:r>
      <w:r w:rsidRPr="00185968">
        <w:rPr>
          <w:rFonts w:hint="eastAsia"/>
        </w:rPr>
        <w:t>颜色</w:t>
      </w:r>
      <w:proofErr w:type="gramEnd"/>
      <w:r w:rsidRPr="00185968">
        <w:rPr>
          <w:rFonts w:hint="eastAsia"/>
        </w:rPr>
        <w:t>与当前存储在缓冲区中的颜色结合起来</w:t>
      </w:r>
      <w:r w:rsidR="00097331">
        <w:rPr>
          <w:rFonts w:hint="eastAsia"/>
        </w:rPr>
        <w:t>，</w:t>
      </w:r>
      <w:r w:rsidR="002E4DA2">
        <w:rPr>
          <w:rFonts w:hint="eastAsia"/>
        </w:rPr>
        <w:t>这个阶段也被称为</w:t>
      </w:r>
      <w:r w:rsidR="002E4DA2">
        <w:rPr>
          <w:rFonts w:hint="eastAsia"/>
        </w:rPr>
        <w:t>ROP</w:t>
      </w:r>
      <w:r w:rsidR="002E4DA2">
        <w:rPr>
          <w:rFonts w:hint="eastAsia"/>
        </w:rPr>
        <w:t>，</w:t>
      </w:r>
      <w:r w:rsidR="005B474D">
        <w:rPr>
          <w:rFonts w:hint="eastAsia"/>
        </w:rPr>
        <w:t>表示</w:t>
      </w:r>
      <w:r w:rsidR="002E4DA2">
        <w:rPr>
          <w:rFonts w:hint="eastAsia"/>
        </w:rPr>
        <w:t>“光栅操作</w:t>
      </w:r>
      <w:r w:rsidR="00154E6F">
        <w:rPr>
          <w:rFonts w:hint="eastAsia"/>
        </w:rPr>
        <w:t>（</w:t>
      </w:r>
      <w:r w:rsidR="00883824" w:rsidRPr="00883824">
        <w:t>raster operations</w:t>
      </w:r>
      <w:r w:rsidR="00883824">
        <w:rPr>
          <w:rFonts w:hint="eastAsia"/>
        </w:rPr>
        <w:t>，</w:t>
      </w:r>
      <w:r w:rsidR="00154E6F">
        <w:rPr>
          <w:rFonts w:hint="eastAsia"/>
        </w:rPr>
        <w:t>管线）</w:t>
      </w:r>
      <w:r w:rsidR="002E4DA2">
        <w:rPr>
          <w:rFonts w:hint="eastAsia"/>
        </w:rPr>
        <w:t>”或“渲染输出单元”，取决于你问谁</w:t>
      </w:r>
      <w:r w:rsidR="005F768E">
        <w:rPr>
          <w:rFonts w:hint="eastAsia"/>
        </w:rPr>
        <w:t>，</w:t>
      </w:r>
      <w:r w:rsidR="002E4DA2">
        <w:rPr>
          <w:rFonts w:hint="eastAsia"/>
        </w:rPr>
        <w:t>与着色阶段不同，执行这一阶段的</w:t>
      </w:r>
      <w:r w:rsidR="002E4DA2">
        <w:rPr>
          <w:rFonts w:hint="eastAsia"/>
        </w:rPr>
        <w:t>GPU</w:t>
      </w:r>
      <w:r w:rsidR="002E4DA2">
        <w:rPr>
          <w:rFonts w:hint="eastAsia"/>
        </w:rPr>
        <w:t>子单元通常不是完全可编程的</w:t>
      </w:r>
      <w:r w:rsidR="0006447C">
        <w:rPr>
          <w:rFonts w:hint="eastAsia"/>
        </w:rPr>
        <w:t>，</w:t>
      </w:r>
      <w:r w:rsidR="00C51BBF">
        <w:rPr>
          <w:rFonts w:hint="eastAsia"/>
        </w:rPr>
        <w:t>但</w:t>
      </w:r>
      <w:r w:rsidR="002E4DA2">
        <w:rPr>
          <w:rFonts w:hint="eastAsia"/>
        </w:rPr>
        <w:t>它是高度可配置的，支持各种效果</w:t>
      </w:r>
      <w:r w:rsidR="00502F51">
        <w:rPr>
          <w:rFonts w:hint="eastAsia"/>
        </w:rPr>
        <w:t>。</w:t>
      </w:r>
    </w:p>
    <w:p w14:paraId="36CB4286" w14:textId="01FDD7CD" w:rsidR="002959D0" w:rsidRDefault="00B9698F" w:rsidP="002959D0">
      <w:pPr>
        <w:spacing w:before="31" w:after="31"/>
        <w:ind w:firstLine="480"/>
      </w:pPr>
      <w:r w:rsidRPr="00B9698F">
        <w:rPr>
          <w:rFonts w:hint="eastAsia"/>
        </w:rPr>
        <w:lastRenderedPageBreak/>
        <w:t>这个阶段还负责</w:t>
      </w:r>
      <w:r w:rsidR="00222841">
        <w:rPr>
          <w:rFonts w:hint="eastAsia"/>
        </w:rPr>
        <w:t>分析</w:t>
      </w:r>
      <w:r w:rsidRPr="00B9698F">
        <w:rPr>
          <w:rFonts w:hint="eastAsia"/>
        </w:rPr>
        <w:t>可见性</w:t>
      </w:r>
      <w:r w:rsidR="00BC533C">
        <w:rPr>
          <w:rFonts w:hint="eastAsia"/>
        </w:rPr>
        <w:t>，</w:t>
      </w:r>
      <w:r w:rsidRPr="00B9698F">
        <w:rPr>
          <w:rFonts w:hint="eastAsia"/>
        </w:rPr>
        <w:t>这意味着当整个场景被渲染后，颜色缓冲区应该包含场景中从相机的</w:t>
      </w:r>
      <w:r w:rsidR="001464DA">
        <w:rPr>
          <w:rFonts w:hint="eastAsia"/>
        </w:rPr>
        <w:t>视角</w:t>
      </w:r>
      <w:r w:rsidRPr="00B9698F">
        <w:rPr>
          <w:rFonts w:hint="eastAsia"/>
        </w:rPr>
        <w:t>可见的</w:t>
      </w:r>
      <w:r w:rsidR="002F33D6">
        <w:rPr>
          <w:rFonts w:hint="eastAsia"/>
        </w:rPr>
        <w:t>图元</w:t>
      </w:r>
      <w:r w:rsidRPr="00B9698F">
        <w:rPr>
          <w:rFonts w:hint="eastAsia"/>
        </w:rPr>
        <w:t>的颜色</w:t>
      </w:r>
      <w:r w:rsidR="001852B9">
        <w:rPr>
          <w:rFonts w:hint="eastAsia"/>
        </w:rPr>
        <w:t>，</w:t>
      </w:r>
      <w:r w:rsidRPr="00B9698F">
        <w:rPr>
          <w:rFonts w:hint="eastAsia"/>
        </w:rPr>
        <w:t>对于大多数甚至所有的图形硬件，这是通过</w:t>
      </w:r>
      <w:r w:rsidRPr="00B9698F">
        <w:rPr>
          <w:rFonts w:hint="eastAsia"/>
        </w:rPr>
        <w:t>z</w:t>
      </w:r>
      <w:r w:rsidRPr="00B9698F">
        <w:rPr>
          <w:rFonts w:hint="eastAsia"/>
        </w:rPr>
        <w:t>缓冲区</w:t>
      </w:r>
      <w:r w:rsidR="005C4131">
        <w:rPr>
          <w:rFonts w:hint="eastAsia"/>
        </w:rPr>
        <w:t>（</w:t>
      </w:r>
      <w:r w:rsidRPr="00B9698F">
        <w:rPr>
          <w:rFonts w:hint="eastAsia"/>
        </w:rPr>
        <w:t>也称为深度缓冲区</w:t>
      </w:r>
      <w:r w:rsidR="005C4131">
        <w:rPr>
          <w:rFonts w:hint="eastAsia"/>
        </w:rPr>
        <w:t>）</w:t>
      </w:r>
      <w:r w:rsidRPr="00B9698F">
        <w:rPr>
          <w:rFonts w:hint="eastAsia"/>
        </w:rPr>
        <w:t>算法完成的</w:t>
      </w:r>
      <w:r w:rsidRPr="00B9698F">
        <w:rPr>
          <w:rFonts w:hint="eastAsia"/>
        </w:rPr>
        <w:t>[238]</w:t>
      </w:r>
      <w:r w:rsidR="00584611">
        <w:rPr>
          <w:rFonts w:hint="eastAsia"/>
        </w:rPr>
        <w:t>，</w:t>
      </w:r>
      <w:r w:rsidRPr="00B9698F">
        <w:rPr>
          <w:rFonts w:hint="eastAsia"/>
        </w:rPr>
        <w:t>z</w:t>
      </w:r>
      <w:r w:rsidRPr="00B9698F">
        <w:rPr>
          <w:rFonts w:hint="eastAsia"/>
        </w:rPr>
        <w:t>缓冲区的大小和形状与颜色缓冲区相同，并且对于每个像素，它存储当前最接近的</w:t>
      </w:r>
      <w:r w:rsidR="006A39E0">
        <w:rPr>
          <w:rFonts w:hint="eastAsia"/>
        </w:rPr>
        <w:t>图元</w:t>
      </w:r>
      <w:r w:rsidRPr="00B9698F">
        <w:rPr>
          <w:rFonts w:hint="eastAsia"/>
        </w:rPr>
        <w:t>的</w:t>
      </w:r>
      <w:r w:rsidRPr="00B9698F">
        <w:rPr>
          <w:rFonts w:hint="eastAsia"/>
        </w:rPr>
        <w:t>z</w:t>
      </w:r>
      <w:r w:rsidRPr="00B9698F">
        <w:rPr>
          <w:rFonts w:hint="eastAsia"/>
        </w:rPr>
        <w:t>值</w:t>
      </w:r>
      <w:r w:rsidR="00B76C6A">
        <w:rPr>
          <w:rFonts w:hint="eastAsia"/>
        </w:rPr>
        <w:t>，</w:t>
      </w:r>
      <w:r w:rsidR="00177D33" w:rsidRPr="00177D33">
        <w:rPr>
          <w:rFonts w:hint="eastAsia"/>
        </w:rPr>
        <w:t>这意味着当一个</w:t>
      </w:r>
      <w:r w:rsidR="00482505">
        <w:rPr>
          <w:rFonts w:hint="eastAsia"/>
        </w:rPr>
        <w:t>图元</w:t>
      </w:r>
      <w:r w:rsidR="00177D33" w:rsidRPr="00177D33">
        <w:rPr>
          <w:rFonts w:hint="eastAsia"/>
        </w:rPr>
        <w:t>被渲染到</w:t>
      </w:r>
      <w:r w:rsidR="00DA5244">
        <w:rPr>
          <w:rFonts w:hint="eastAsia"/>
        </w:rPr>
        <w:t>具体</w:t>
      </w:r>
      <w:r w:rsidR="00177D33" w:rsidRPr="00177D33">
        <w:rPr>
          <w:rFonts w:hint="eastAsia"/>
        </w:rPr>
        <w:t>像素时，该</w:t>
      </w:r>
      <w:r w:rsidR="00624F84">
        <w:rPr>
          <w:rFonts w:hint="eastAsia"/>
        </w:rPr>
        <w:t>图元</w:t>
      </w:r>
      <w:r w:rsidR="00177D33" w:rsidRPr="00177D33">
        <w:rPr>
          <w:rFonts w:hint="eastAsia"/>
        </w:rPr>
        <w:t>在该像素上的</w:t>
      </w:r>
      <w:r w:rsidR="00177D33" w:rsidRPr="00177D33">
        <w:rPr>
          <w:rFonts w:hint="eastAsia"/>
        </w:rPr>
        <w:t>z</w:t>
      </w:r>
      <w:r w:rsidR="00177D33" w:rsidRPr="00177D33">
        <w:rPr>
          <w:rFonts w:hint="eastAsia"/>
        </w:rPr>
        <w:t>值将被计算出来，并与</w:t>
      </w:r>
      <w:r w:rsidR="00600ED3" w:rsidRPr="00177D33">
        <w:rPr>
          <w:rFonts w:hint="eastAsia"/>
        </w:rPr>
        <w:t>z</w:t>
      </w:r>
      <w:r w:rsidR="00600ED3" w:rsidRPr="00177D33">
        <w:rPr>
          <w:rFonts w:hint="eastAsia"/>
        </w:rPr>
        <w:t>缓冲区</w:t>
      </w:r>
      <w:proofErr w:type="gramStart"/>
      <w:r w:rsidR="003A2DB0">
        <w:rPr>
          <w:rFonts w:hint="eastAsia"/>
        </w:rPr>
        <w:t>内</w:t>
      </w:r>
      <w:r w:rsidR="00215D46">
        <w:rPr>
          <w:rFonts w:hint="eastAsia"/>
        </w:rPr>
        <w:t>相同</w:t>
      </w:r>
      <w:proofErr w:type="gramEnd"/>
      <w:r w:rsidR="00177D33" w:rsidRPr="00177D33">
        <w:rPr>
          <w:rFonts w:hint="eastAsia"/>
        </w:rPr>
        <w:t>像素上的内容进行比较</w:t>
      </w:r>
      <w:r w:rsidR="007128BB">
        <w:rPr>
          <w:rFonts w:hint="eastAsia"/>
        </w:rPr>
        <w:t>，</w:t>
      </w:r>
      <w:r w:rsidR="00177D33" w:rsidRPr="00177D33">
        <w:rPr>
          <w:rFonts w:hint="eastAsia"/>
        </w:rPr>
        <w:t>如果新的</w:t>
      </w:r>
      <w:r w:rsidR="00177D33" w:rsidRPr="00177D33">
        <w:rPr>
          <w:rFonts w:hint="eastAsia"/>
        </w:rPr>
        <w:t>z</w:t>
      </w:r>
      <w:r w:rsidR="00177D33" w:rsidRPr="00177D33">
        <w:rPr>
          <w:rFonts w:hint="eastAsia"/>
        </w:rPr>
        <w:t>值小于</w:t>
      </w:r>
      <w:r w:rsidR="00177D33" w:rsidRPr="00177D33">
        <w:rPr>
          <w:rFonts w:hint="eastAsia"/>
        </w:rPr>
        <w:t>z</w:t>
      </w:r>
      <w:r w:rsidR="00177D33" w:rsidRPr="00177D33">
        <w:rPr>
          <w:rFonts w:hint="eastAsia"/>
        </w:rPr>
        <w:t>缓冲区中的</w:t>
      </w:r>
      <w:r w:rsidR="00177D33" w:rsidRPr="00177D33">
        <w:rPr>
          <w:rFonts w:hint="eastAsia"/>
        </w:rPr>
        <w:t>z</w:t>
      </w:r>
      <w:r w:rsidR="00177D33" w:rsidRPr="00177D33">
        <w:rPr>
          <w:rFonts w:hint="eastAsia"/>
        </w:rPr>
        <w:t>值，则被渲染的</w:t>
      </w:r>
      <w:r w:rsidR="007535A2">
        <w:rPr>
          <w:rFonts w:hint="eastAsia"/>
        </w:rPr>
        <w:t>图元</w:t>
      </w:r>
      <w:r w:rsidR="00177D33" w:rsidRPr="00177D33">
        <w:rPr>
          <w:rFonts w:hint="eastAsia"/>
        </w:rPr>
        <w:t>比之前在该像素处</w:t>
      </w:r>
      <w:r w:rsidR="00F3518C">
        <w:rPr>
          <w:rFonts w:hint="eastAsia"/>
        </w:rPr>
        <w:t>的</w:t>
      </w:r>
      <w:r w:rsidR="00177D33" w:rsidRPr="00177D33">
        <w:rPr>
          <w:rFonts w:hint="eastAsia"/>
        </w:rPr>
        <w:t>最接近相机的</w:t>
      </w:r>
      <w:r w:rsidR="00F13836">
        <w:rPr>
          <w:rFonts w:hint="eastAsia"/>
        </w:rPr>
        <w:t>图元</w:t>
      </w:r>
      <w:r w:rsidR="00177D33" w:rsidRPr="00177D33">
        <w:rPr>
          <w:rFonts w:hint="eastAsia"/>
        </w:rPr>
        <w:t>更接近相机</w:t>
      </w:r>
      <w:r w:rsidR="00AB013E">
        <w:rPr>
          <w:rFonts w:hint="eastAsia"/>
        </w:rPr>
        <w:t>，</w:t>
      </w:r>
      <w:r w:rsidR="00177D33" w:rsidRPr="00177D33">
        <w:rPr>
          <w:rFonts w:hint="eastAsia"/>
        </w:rPr>
        <w:t>因此，该像素的</w:t>
      </w:r>
      <w:r w:rsidR="00177D33" w:rsidRPr="00177D33">
        <w:rPr>
          <w:rFonts w:hint="eastAsia"/>
        </w:rPr>
        <w:t>z</w:t>
      </w:r>
      <w:r w:rsidR="00177D33" w:rsidRPr="00177D33">
        <w:rPr>
          <w:rFonts w:hint="eastAsia"/>
        </w:rPr>
        <w:t>值和颜色将使用被绘制的</w:t>
      </w:r>
      <w:r w:rsidR="00673752">
        <w:rPr>
          <w:rFonts w:hint="eastAsia"/>
        </w:rPr>
        <w:t>图元</w:t>
      </w:r>
      <w:r w:rsidR="00177D33" w:rsidRPr="00177D33">
        <w:rPr>
          <w:rFonts w:hint="eastAsia"/>
        </w:rPr>
        <w:t>的</w:t>
      </w:r>
      <w:r w:rsidR="00177D33" w:rsidRPr="00177D33">
        <w:rPr>
          <w:rFonts w:hint="eastAsia"/>
        </w:rPr>
        <w:t>z</w:t>
      </w:r>
      <w:r w:rsidR="00177D33" w:rsidRPr="00177D33">
        <w:rPr>
          <w:rFonts w:hint="eastAsia"/>
        </w:rPr>
        <w:t>值和颜色进行更新</w:t>
      </w:r>
      <w:r w:rsidR="00C918A9">
        <w:rPr>
          <w:rFonts w:hint="eastAsia"/>
        </w:rPr>
        <w:t>，</w:t>
      </w:r>
      <w:r w:rsidR="002959D0">
        <w:rPr>
          <w:rFonts w:hint="eastAsia"/>
        </w:rPr>
        <w:t>如果计算</w:t>
      </w:r>
      <w:r w:rsidR="00840D2A">
        <w:rPr>
          <w:rFonts w:hint="eastAsia"/>
        </w:rPr>
        <w:t>出</w:t>
      </w:r>
      <w:r w:rsidR="002959D0">
        <w:rPr>
          <w:rFonts w:hint="eastAsia"/>
        </w:rPr>
        <w:t>的</w:t>
      </w:r>
      <w:r w:rsidR="002959D0">
        <w:rPr>
          <w:rFonts w:hint="eastAsia"/>
        </w:rPr>
        <w:t>z</w:t>
      </w:r>
      <w:r w:rsidR="002959D0">
        <w:rPr>
          <w:rFonts w:hint="eastAsia"/>
        </w:rPr>
        <w:t>值大于</w:t>
      </w:r>
      <w:r w:rsidR="002959D0">
        <w:rPr>
          <w:rFonts w:hint="eastAsia"/>
        </w:rPr>
        <w:t>z</w:t>
      </w:r>
      <w:r w:rsidR="002959D0">
        <w:rPr>
          <w:rFonts w:hint="eastAsia"/>
        </w:rPr>
        <w:t>缓冲区中的</w:t>
      </w:r>
      <w:r w:rsidR="002959D0">
        <w:rPr>
          <w:rFonts w:hint="eastAsia"/>
        </w:rPr>
        <w:t>z</w:t>
      </w:r>
      <w:r w:rsidR="002959D0">
        <w:rPr>
          <w:rFonts w:hint="eastAsia"/>
        </w:rPr>
        <w:t>值，则颜色缓冲区和</w:t>
      </w:r>
      <w:r w:rsidR="002959D0">
        <w:rPr>
          <w:rFonts w:hint="eastAsia"/>
        </w:rPr>
        <w:t>z</w:t>
      </w:r>
      <w:r w:rsidR="002959D0">
        <w:rPr>
          <w:rFonts w:hint="eastAsia"/>
        </w:rPr>
        <w:t>缓冲区保持不变</w:t>
      </w:r>
      <w:r w:rsidR="0082362C">
        <w:rPr>
          <w:rFonts w:hint="eastAsia"/>
        </w:rPr>
        <w:t>。</w:t>
      </w:r>
      <w:r w:rsidR="002959D0">
        <w:rPr>
          <w:rFonts w:hint="eastAsia"/>
        </w:rPr>
        <w:t>z</w:t>
      </w:r>
      <w:r w:rsidR="002959D0">
        <w:rPr>
          <w:rFonts w:hint="eastAsia"/>
        </w:rPr>
        <w:t>缓冲区算法很简单，</w:t>
      </w:r>
      <w:r w:rsidR="00B45237">
        <w:rPr>
          <w:rFonts w:hint="eastAsia"/>
        </w:rPr>
        <w:t>具</w:t>
      </w:r>
      <w:r w:rsidR="002959D0">
        <w:rPr>
          <w:rFonts w:hint="eastAsia"/>
        </w:rPr>
        <w:t>有</w:t>
      </w:r>
      <m:oMath>
        <m:r>
          <m:rPr>
            <m:sty m:val="p"/>
          </m:rPr>
          <w:rPr>
            <w:rFonts w:ascii="Cambria Math" w:hAnsi="Cambria Math"/>
          </w:rPr>
          <m:t>O</m:t>
        </m:r>
        <m:r>
          <w:rPr>
            <w:rFonts w:ascii="Cambria Math" w:hAnsi="Cambria Math"/>
          </w:rPr>
          <m:t>(n)</m:t>
        </m:r>
      </m:oMath>
      <w:r w:rsidR="000370F0">
        <w:rPr>
          <w:rFonts w:hint="eastAsia"/>
        </w:rPr>
        <w:t>级</w:t>
      </w:r>
      <w:r w:rsidR="002959D0">
        <w:rPr>
          <w:rFonts w:hint="eastAsia"/>
        </w:rPr>
        <w:t>收敛</w:t>
      </w:r>
      <w:r w:rsidR="00B173BE">
        <w:rPr>
          <w:rFonts w:hint="eastAsia"/>
        </w:rPr>
        <w:t>性</w:t>
      </w:r>
      <w:r w:rsidR="00063A8C">
        <w:rPr>
          <w:rFonts w:hint="eastAsia"/>
        </w:rPr>
        <w:t>（</w:t>
      </w:r>
      <w:r w:rsidR="002959D0">
        <w:rPr>
          <w:rFonts w:hint="eastAsia"/>
        </w:rPr>
        <w:t>其中</w:t>
      </w:r>
      <w:r w:rsidR="002959D0" w:rsidRPr="006366BC">
        <w:rPr>
          <w:rFonts w:hint="eastAsia"/>
          <w:i/>
          <w:iCs/>
        </w:rPr>
        <w:t>n</w:t>
      </w:r>
      <w:r w:rsidR="002959D0">
        <w:rPr>
          <w:rFonts w:hint="eastAsia"/>
        </w:rPr>
        <w:t>是被渲染</w:t>
      </w:r>
      <w:r w:rsidR="00063A8C">
        <w:rPr>
          <w:rFonts w:hint="eastAsia"/>
        </w:rPr>
        <w:t>图元</w:t>
      </w:r>
      <w:r w:rsidR="00A8642B">
        <w:rPr>
          <w:rFonts w:hint="eastAsia"/>
        </w:rPr>
        <w:t>的</w:t>
      </w:r>
      <w:r w:rsidR="002959D0">
        <w:rPr>
          <w:rFonts w:hint="eastAsia"/>
        </w:rPr>
        <w:t>数量</w:t>
      </w:r>
      <w:r w:rsidR="00063A8C">
        <w:rPr>
          <w:rFonts w:hint="eastAsia"/>
        </w:rPr>
        <w:t>）</w:t>
      </w:r>
      <w:r w:rsidR="002959D0">
        <w:rPr>
          <w:rFonts w:hint="eastAsia"/>
        </w:rPr>
        <w:t>，</w:t>
      </w:r>
      <w:r w:rsidR="00050D21">
        <w:rPr>
          <w:rFonts w:hint="eastAsia"/>
        </w:rPr>
        <w:t>并</w:t>
      </w:r>
      <w:r w:rsidR="002959D0">
        <w:rPr>
          <w:rFonts w:hint="eastAsia"/>
        </w:rPr>
        <w:t>适用于任何可以为每个</w:t>
      </w:r>
      <w:r w:rsidR="00B9585A">
        <w:rPr>
          <w:rFonts w:hint="eastAsia"/>
        </w:rPr>
        <w:t>（</w:t>
      </w:r>
      <w:r w:rsidR="002959D0">
        <w:rPr>
          <w:rFonts w:hint="eastAsia"/>
        </w:rPr>
        <w:t>相关</w:t>
      </w:r>
      <w:r w:rsidR="00B9585A">
        <w:rPr>
          <w:rFonts w:hint="eastAsia"/>
        </w:rPr>
        <w:t>）</w:t>
      </w:r>
      <w:r w:rsidR="002959D0">
        <w:rPr>
          <w:rFonts w:hint="eastAsia"/>
        </w:rPr>
        <w:t>像素计算</w:t>
      </w:r>
      <w:r w:rsidR="002959D0">
        <w:rPr>
          <w:rFonts w:hint="eastAsia"/>
        </w:rPr>
        <w:t>z</w:t>
      </w:r>
      <w:r w:rsidR="002959D0">
        <w:rPr>
          <w:rFonts w:hint="eastAsia"/>
        </w:rPr>
        <w:t>值的</w:t>
      </w:r>
      <w:r w:rsidR="000D4C43">
        <w:rPr>
          <w:rFonts w:hint="eastAsia"/>
        </w:rPr>
        <w:t>绘制图元</w:t>
      </w:r>
      <w:r w:rsidR="00A9124A">
        <w:rPr>
          <w:rFonts w:hint="eastAsia"/>
        </w:rPr>
        <w:t>，</w:t>
      </w:r>
      <w:r w:rsidR="002959D0">
        <w:rPr>
          <w:rFonts w:hint="eastAsia"/>
        </w:rPr>
        <w:t>还要注意这个算法允许大多数</w:t>
      </w:r>
      <w:r w:rsidR="00AC679B">
        <w:rPr>
          <w:rFonts w:hint="eastAsia"/>
        </w:rPr>
        <w:t>图元</w:t>
      </w:r>
      <w:r w:rsidR="002959D0">
        <w:rPr>
          <w:rFonts w:hint="eastAsia"/>
        </w:rPr>
        <w:t>以任何顺序</w:t>
      </w:r>
      <w:r w:rsidR="00AC679B">
        <w:rPr>
          <w:rFonts w:hint="eastAsia"/>
        </w:rPr>
        <w:t>渲染</w:t>
      </w:r>
      <w:r w:rsidR="002959D0">
        <w:rPr>
          <w:rFonts w:hint="eastAsia"/>
        </w:rPr>
        <w:t>，这是它受欢迎的另一个原因</w:t>
      </w:r>
      <w:r w:rsidR="00D86DB9">
        <w:rPr>
          <w:rFonts w:hint="eastAsia"/>
        </w:rPr>
        <w:t>，</w:t>
      </w:r>
      <w:r w:rsidR="00DA0659">
        <w:rPr>
          <w:rFonts w:hint="eastAsia"/>
        </w:rPr>
        <w:t>不过</w:t>
      </w:r>
      <w:r w:rsidR="00D86DB9" w:rsidRPr="00D86DB9">
        <w:rPr>
          <w:rFonts w:hint="eastAsia"/>
        </w:rPr>
        <w:t>，</w:t>
      </w:r>
      <w:r w:rsidR="00D86DB9" w:rsidRPr="00D86DB9">
        <w:rPr>
          <w:rFonts w:hint="eastAsia"/>
        </w:rPr>
        <w:t>z</w:t>
      </w:r>
      <w:r w:rsidR="00541409">
        <w:rPr>
          <w:rFonts w:hint="eastAsia"/>
        </w:rPr>
        <w:t>缓冲区</w:t>
      </w:r>
      <w:r w:rsidR="00D86DB9" w:rsidRPr="00D86DB9">
        <w:rPr>
          <w:rFonts w:hint="eastAsia"/>
        </w:rPr>
        <w:t>在屏幕上的每个点只存储一个深度，</w:t>
      </w:r>
      <w:r w:rsidR="00650A6C">
        <w:rPr>
          <w:rFonts w:hint="eastAsia"/>
        </w:rPr>
        <w:t>因此</w:t>
      </w:r>
      <w:r w:rsidR="00D86DB9" w:rsidRPr="00D86DB9">
        <w:rPr>
          <w:rFonts w:hint="eastAsia"/>
        </w:rPr>
        <w:t>它不能用于部分透明的</w:t>
      </w:r>
      <w:r w:rsidR="009420CF">
        <w:rPr>
          <w:rFonts w:hint="eastAsia"/>
        </w:rPr>
        <w:t>图元</w:t>
      </w:r>
      <w:r w:rsidR="00F70C3C">
        <w:rPr>
          <w:rFonts w:hint="eastAsia"/>
        </w:rPr>
        <w:t>，</w:t>
      </w:r>
      <w:r w:rsidR="00F11277">
        <w:rPr>
          <w:rFonts w:hint="eastAsia"/>
        </w:rPr>
        <w:t>它们</w:t>
      </w:r>
      <w:r w:rsidR="00D86DB9" w:rsidRPr="00D86DB9">
        <w:rPr>
          <w:rFonts w:hint="eastAsia"/>
        </w:rPr>
        <w:t>必须在所有不透明</w:t>
      </w:r>
      <w:r w:rsidR="00DF67CC">
        <w:rPr>
          <w:rFonts w:hint="eastAsia"/>
        </w:rPr>
        <w:t>图元</w:t>
      </w:r>
      <w:r w:rsidR="00D86DB9" w:rsidRPr="00D86DB9">
        <w:rPr>
          <w:rFonts w:hint="eastAsia"/>
        </w:rPr>
        <w:t>之后</w:t>
      </w:r>
      <w:r w:rsidR="009F372A">
        <w:rPr>
          <w:rFonts w:hint="eastAsia"/>
        </w:rPr>
        <w:t>渲染</w:t>
      </w:r>
      <w:r w:rsidR="00D86DB9" w:rsidRPr="00D86DB9">
        <w:rPr>
          <w:rFonts w:hint="eastAsia"/>
        </w:rPr>
        <w:t>，并且以</w:t>
      </w:r>
      <w:r w:rsidR="001B7171">
        <w:rPr>
          <w:rFonts w:hint="eastAsia"/>
        </w:rPr>
        <w:t>从后到</w:t>
      </w:r>
      <w:r w:rsidR="00D86DB9" w:rsidRPr="00D86DB9">
        <w:rPr>
          <w:rFonts w:hint="eastAsia"/>
        </w:rPr>
        <w:t>前</w:t>
      </w:r>
      <w:r w:rsidR="001B7171">
        <w:rPr>
          <w:rFonts w:hint="eastAsia"/>
        </w:rPr>
        <w:t>的</w:t>
      </w:r>
      <w:r w:rsidR="00D86DB9" w:rsidRPr="00D86DB9">
        <w:rPr>
          <w:rFonts w:hint="eastAsia"/>
        </w:rPr>
        <w:t>顺序，或者使用</w:t>
      </w:r>
      <w:r w:rsidR="0088076F">
        <w:rPr>
          <w:rFonts w:hint="eastAsia"/>
        </w:rPr>
        <w:t>单独的</w:t>
      </w:r>
      <w:r w:rsidR="00D86DB9" w:rsidRPr="00D86DB9">
        <w:rPr>
          <w:rFonts w:hint="eastAsia"/>
        </w:rPr>
        <w:t>顺序</w:t>
      </w:r>
      <w:r w:rsidR="0088076F">
        <w:rPr>
          <w:rFonts w:hint="eastAsia"/>
        </w:rPr>
        <w:t>无关</w:t>
      </w:r>
      <w:r w:rsidR="00D86DB9" w:rsidRPr="00D86DB9">
        <w:rPr>
          <w:rFonts w:hint="eastAsia"/>
        </w:rPr>
        <w:t>算法</w:t>
      </w:r>
      <w:r w:rsidR="00871788">
        <w:rPr>
          <w:rFonts w:hint="eastAsia"/>
        </w:rPr>
        <w:t>（</w:t>
      </w:r>
      <w:r w:rsidR="00D86DB9" w:rsidRPr="00D86DB9">
        <w:rPr>
          <w:rFonts w:hint="eastAsia"/>
        </w:rPr>
        <w:t>第</w:t>
      </w:r>
      <w:r w:rsidR="00D86DB9" w:rsidRPr="00D86DB9">
        <w:rPr>
          <w:rFonts w:hint="eastAsia"/>
        </w:rPr>
        <w:t>5.5</w:t>
      </w:r>
      <w:r w:rsidR="00D86DB9" w:rsidRPr="00D86DB9">
        <w:rPr>
          <w:rFonts w:hint="eastAsia"/>
        </w:rPr>
        <w:t>节</w:t>
      </w:r>
      <w:r w:rsidR="00B50C75">
        <w:rPr>
          <w:rFonts w:hint="eastAsia"/>
        </w:rPr>
        <w:t>），</w:t>
      </w:r>
      <w:r w:rsidR="00D86DB9" w:rsidRPr="00D86DB9">
        <w:rPr>
          <w:rFonts w:hint="eastAsia"/>
        </w:rPr>
        <w:t>透明度是</w:t>
      </w:r>
      <w:r w:rsidR="00AE1A82">
        <w:rPr>
          <w:rFonts w:hint="eastAsia"/>
        </w:rPr>
        <w:t>这种</w:t>
      </w:r>
      <w:r w:rsidR="00D86DB9" w:rsidRPr="00D86DB9">
        <w:rPr>
          <w:rFonts w:hint="eastAsia"/>
        </w:rPr>
        <w:t>基本</w:t>
      </w:r>
      <w:r w:rsidR="00D86DB9" w:rsidRPr="00D86DB9">
        <w:rPr>
          <w:rFonts w:hint="eastAsia"/>
        </w:rPr>
        <w:t>z</w:t>
      </w:r>
      <w:r w:rsidR="00AE1A82">
        <w:rPr>
          <w:rFonts w:hint="eastAsia"/>
        </w:rPr>
        <w:t>缓冲区</w:t>
      </w:r>
      <w:r w:rsidR="00D86DB9" w:rsidRPr="00D86DB9">
        <w:rPr>
          <w:rFonts w:hint="eastAsia"/>
        </w:rPr>
        <w:t>的主要弱点之一。</w:t>
      </w:r>
    </w:p>
    <w:p w14:paraId="0D5E724D" w14:textId="09B75748" w:rsidR="00B9698F" w:rsidRDefault="009C053F" w:rsidP="009C053F">
      <w:pPr>
        <w:spacing w:before="31" w:after="31"/>
        <w:ind w:firstLine="480"/>
      </w:pPr>
      <w:r>
        <w:rPr>
          <w:rFonts w:hint="eastAsia"/>
        </w:rPr>
        <w:t>我们已经提到颜色缓冲区用</w:t>
      </w:r>
      <w:r w:rsidR="0094698A">
        <w:rPr>
          <w:rFonts w:hint="eastAsia"/>
        </w:rPr>
        <w:t>来</w:t>
      </w:r>
      <w:r>
        <w:rPr>
          <w:rFonts w:hint="eastAsia"/>
        </w:rPr>
        <w:t>存储颜色，</w:t>
      </w:r>
      <w:r w:rsidR="0041195D">
        <w:rPr>
          <w:rFonts w:hint="eastAsia"/>
        </w:rPr>
        <w:t>同时</w:t>
      </w:r>
      <w:r>
        <w:rPr>
          <w:rFonts w:hint="eastAsia"/>
        </w:rPr>
        <w:t>z</w:t>
      </w:r>
      <w:r>
        <w:rPr>
          <w:rFonts w:hint="eastAsia"/>
        </w:rPr>
        <w:t>缓冲区存储每个像素的</w:t>
      </w:r>
      <w:r>
        <w:rPr>
          <w:rFonts w:hint="eastAsia"/>
        </w:rPr>
        <w:t>z</w:t>
      </w:r>
      <w:r>
        <w:rPr>
          <w:rFonts w:hint="eastAsia"/>
        </w:rPr>
        <w:t>值</w:t>
      </w:r>
      <w:r w:rsidR="00722330">
        <w:rPr>
          <w:rFonts w:hint="eastAsia"/>
        </w:rPr>
        <w:t>，</w:t>
      </w:r>
      <w:r w:rsidR="002D5C48">
        <w:rPr>
          <w:rFonts w:hint="eastAsia"/>
        </w:rPr>
        <w:t>不过</w:t>
      </w:r>
      <w:r>
        <w:rPr>
          <w:rFonts w:hint="eastAsia"/>
        </w:rPr>
        <w:t>，还有其他通道</w:t>
      </w:r>
      <w:r w:rsidR="00B13BF2">
        <w:rPr>
          <w:rFonts w:hint="eastAsia"/>
        </w:rPr>
        <w:t>（</w:t>
      </w:r>
      <w:r w:rsidR="00B13BF2" w:rsidRPr="00B13BF2">
        <w:t>channel</w:t>
      </w:r>
      <w:r w:rsidR="00B13BF2">
        <w:rPr>
          <w:rFonts w:hint="eastAsia"/>
        </w:rPr>
        <w:t>）</w:t>
      </w:r>
      <w:r>
        <w:rPr>
          <w:rFonts w:hint="eastAsia"/>
        </w:rPr>
        <w:t>和缓冲区可以用来过滤和</w:t>
      </w:r>
      <w:proofErr w:type="gramStart"/>
      <w:r>
        <w:rPr>
          <w:rFonts w:hint="eastAsia"/>
        </w:rPr>
        <w:t>捕获</w:t>
      </w:r>
      <w:r w:rsidR="00FA180D">
        <w:rPr>
          <w:rFonts w:hint="eastAsia"/>
        </w:rPr>
        <w:t>片元</w:t>
      </w:r>
      <w:r>
        <w:rPr>
          <w:rFonts w:hint="eastAsia"/>
        </w:rPr>
        <w:t>信息</w:t>
      </w:r>
      <w:proofErr w:type="gramEnd"/>
      <w:r w:rsidR="00E23232">
        <w:rPr>
          <w:rFonts w:hint="eastAsia"/>
        </w:rPr>
        <w:t>。</w:t>
      </w:r>
      <w:r>
        <w:rPr>
          <w:rFonts w:hint="eastAsia"/>
        </w:rPr>
        <w:t>alpha</w:t>
      </w:r>
      <w:r>
        <w:rPr>
          <w:rFonts w:hint="eastAsia"/>
        </w:rPr>
        <w:t>通道与颜色缓冲区相关联，为每个像素存储相关的不透明度值</w:t>
      </w:r>
      <w:r w:rsidR="00AA0555">
        <w:rPr>
          <w:rFonts w:hint="eastAsia"/>
        </w:rPr>
        <w:t>（第</w:t>
      </w:r>
      <w:r>
        <w:rPr>
          <w:rFonts w:hint="eastAsia"/>
        </w:rPr>
        <w:t>5.5</w:t>
      </w:r>
      <w:r w:rsidR="00AA0555">
        <w:rPr>
          <w:rFonts w:hint="eastAsia"/>
        </w:rPr>
        <w:t>节）</w:t>
      </w:r>
      <w:r w:rsidR="00AF366A">
        <w:rPr>
          <w:rFonts w:hint="eastAsia"/>
        </w:rPr>
        <w:t>，</w:t>
      </w:r>
      <w:r>
        <w:rPr>
          <w:rFonts w:hint="eastAsia"/>
        </w:rPr>
        <w:t>在较老的</w:t>
      </w:r>
      <w:r w:rsidR="007F1E52">
        <w:rPr>
          <w:rFonts w:hint="eastAsia"/>
        </w:rPr>
        <w:t>API</w:t>
      </w:r>
      <w:r>
        <w:rPr>
          <w:rFonts w:hint="eastAsia"/>
        </w:rPr>
        <w:t>中，</w:t>
      </w:r>
      <w:r>
        <w:rPr>
          <w:rFonts w:hint="eastAsia"/>
        </w:rPr>
        <w:t>alpha</w:t>
      </w:r>
      <w:r>
        <w:rPr>
          <w:rFonts w:hint="eastAsia"/>
        </w:rPr>
        <w:t>通道也被用</w:t>
      </w:r>
      <w:r w:rsidR="00EB66DF">
        <w:rPr>
          <w:rFonts w:hint="eastAsia"/>
        </w:rPr>
        <w:t>来</w:t>
      </w:r>
      <w:r>
        <w:rPr>
          <w:rFonts w:hint="eastAsia"/>
        </w:rPr>
        <w:t>通过</w:t>
      </w:r>
      <w:r>
        <w:rPr>
          <w:rFonts w:hint="eastAsia"/>
        </w:rPr>
        <w:t>alpha</w:t>
      </w:r>
      <w:r>
        <w:rPr>
          <w:rFonts w:hint="eastAsia"/>
        </w:rPr>
        <w:t>测试</w:t>
      </w:r>
      <w:r w:rsidR="00922D0D">
        <w:rPr>
          <w:rFonts w:hint="eastAsia"/>
        </w:rPr>
        <w:t>功能</w:t>
      </w:r>
      <w:r>
        <w:rPr>
          <w:rFonts w:hint="eastAsia"/>
        </w:rPr>
        <w:t>选择性地丢弃像素</w:t>
      </w:r>
      <w:r w:rsidR="00C403E6">
        <w:rPr>
          <w:rFonts w:hint="eastAsia"/>
        </w:rPr>
        <w:t>，</w:t>
      </w:r>
      <w:r w:rsidR="00471442">
        <w:rPr>
          <w:rFonts w:hint="eastAsia"/>
        </w:rPr>
        <w:t>现在一个丢弃操作可以插入到像素着色</w:t>
      </w:r>
      <w:proofErr w:type="gramStart"/>
      <w:r w:rsidR="00471442">
        <w:rPr>
          <w:rFonts w:hint="eastAsia"/>
        </w:rPr>
        <w:t>器程序</w:t>
      </w:r>
      <w:proofErr w:type="gramEnd"/>
      <w:r w:rsidR="00471442">
        <w:rPr>
          <w:rFonts w:hint="eastAsia"/>
        </w:rPr>
        <w:t>中，</w:t>
      </w:r>
      <w:r w:rsidR="009A52A3">
        <w:rPr>
          <w:rFonts w:hint="eastAsia"/>
        </w:rPr>
        <w:t>并且</w:t>
      </w:r>
      <w:r w:rsidR="00471442">
        <w:rPr>
          <w:rFonts w:hint="eastAsia"/>
        </w:rPr>
        <w:t>任何</w:t>
      </w:r>
      <w:r w:rsidR="002A3AE8">
        <w:rPr>
          <w:rFonts w:hint="eastAsia"/>
        </w:rPr>
        <w:t>计算</w:t>
      </w:r>
      <w:r w:rsidR="00471442">
        <w:rPr>
          <w:rFonts w:hint="eastAsia"/>
        </w:rPr>
        <w:t>类型都可以用来触发丢弃</w:t>
      </w:r>
      <w:r w:rsidR="009E6BEB">
        <w:rPr>
          <w:rFonts w:hint="eastAsia"/>
        </w:rPr>
        <w:t>，</w:t>
      </w:r>
      <w:r w:rsidR="00471442">
        <w:rPr>
          <w:rFonts w:hint="eastAsia"/>
        </w:rPr>
        <w:t>这种类型的测试可以用来确保完全透明</w:t>
      </w:r>
      <w:proofErr w:type="gramStart"/>
      <w:r w:rsidR="00471442">
        <w:rPr>
          <w:rFonts w:hint="eastAsia"/>
        </w:rPr>
        <w:t>的</w:t>
      </w:r>
      <w:r w:rsidR="00466B8F">
        <w:rPr>
          <w:rFonts w:hint="eastAsia"/>
        </w:rPr>
        <w:t>片元</w:t>
      </w:r>
      <w:r w:rsidR="00471442">
        <w:rPr>
          <w:rFonts w:hint="eastAsia"/>
        </w:rPr>
        <w:t>不</w:t>
      </w:r>
      <w:proofErr w:type="gramEnd"/>
      <w:r w:rsidR="00471442">
        <w:rPr>
          <w:rFonts w:hint="eastAsia"/>
        </w:rPr>
        <w:t>影响</w:t>
      </w:r>
      <w:r w:rsidR="00471442">
        <w:rPr>
          <w:rFonts w:hint="eastAsia"/>
        </w:rPr>
        <w:t>z</w:t>
      </w:r>
      <w:r w:rsidR="0090066E">
        <w:rPr>
          <w:rFonts w:hint="eastAsia"/>
        </w:rPr>
        <w:t>缓冲区（第</w:t>
      </w:r>
      <w:r w:rsidR="00471442">
        <w:rPr>
          <w:rFonts w:hint="eastAsia"/>
        </w:rPr>
        <w:t>6.6</w:t>
      </w:r>
      <w:r w:rsidR="00471442">
        <w:rPr>
          <w:rFonts w:hint="eastAsia"/>
        </w:rPr>
        <w:t>节</w:t>
      </w:r>
      <w:r w:rsidR="0090066E">
        <w:rPr>
          <w:rFonts w:hint="eastAsia"/>
        </w:rPr>
        <w:t>）</w:t>
      </w:r>
      <w:r w:rsidR="00471442">
        <w:rPr>
          <w:rFonts w:hint="eastAsia"/>
        </w:rPr>
        <w:t>。</w:t>
      </w:r>
    </w:p>
    <w:p w14:paraId="4BADFCA9" w14:textId="600CC0C2" w:rsidR="002712EF" w:rsidRDefault="00153B92" w:rsidP="00BF35F9">
      <w:pPr>
        <w:spacing w:before="31" w:after="31"/>
        <w:ind w:firstLine="480"/>
      </w:pPr>
      <w:r w:rsidRPr="00153B92">
        <w:rPr>
          <w:rFonts w:hint="eastAsia"/>
        </w:rPr>
        <w:t>模板缓冲区</w:t>
      </w:r>
      <w:r w:rsidR="0018529B">
        <w:rPr>
          <w:rFonts w:hint="eastAsia"/>
        </w:rPr>
        <w:t>（</w:t>
      </w:r>
      <w:r w:rsidR="0018529B" w:rsidRPr="0018529B">
        <w:t>stencil buffer</w:t>
      </w:r>
      <w:r w:rsidR="0018529B">
        <w:rPr>
          <w:rFonts w:hint="eastAsia"/>
        </w:rPr>
        <w:t>）</w:t>
      </w:r>
      <w:r w:rsidRPr="00153B92">
        <w:rPr>
          <w:rFonts w:hint="eastAsia"/>
        </w:rPr>
        <w:t>是一个</w:t>
      </w:r>
      <w:r w:rsidR="000A427B">
        <w:rPr>
          <w:rFonts w:hint="eastAsia"/>
        </w:rPr>
        <w:t>离屏</w:t>
      </w:r>
      <w:r w:rsidR="00583B96">
        <w:rPr>
          <w:rFonts w:hint="eastAsia"/>
        </w:rPr>
        <w:t>的</w:t>
      </w:r>
      <w:r w:rsidRPr="00153B92">
        <w:rPr>
          <w:rFonts w:hint="eastAsia"/>
        </w:rPr>
        <w:t>缓冲区，用于记录</w:t>
      </w:r>
      <w:r w:rsidR="00E94042">
        <w:rPr>
          <w:rFonts w:hint="eastAsia"/>
        </w:rPr>
        <w:t>渲染图元</w:t>
      </w:r>
      <w:r w:rsidRPr="00153B92">
        <w:rPr>
          <w:rFonts w:hint="eastAsia"/>
        </w:rPr>
        <w:t>的位置</w:t>
      </w:r>
      <w:r w:rsidR="004C30E9">
        <w:rPr>
          <w:rFonts w:hint="eastAsia"/>
        </w:rPr>
        <w:t>，</w:t>
      </w:r>
      <w:r w:rsidRPr="00153B92">
        <w:rPr>
          <w:rFonts w:hint="eastAsia"/>
        </w:rPr>
        <w:t>它通常每像素包含</w:t>
      </w:r>
      <w:r w:rsidRPr="00153B92">
        <w:rPr>
          <w:rFonts w:hint="eastAsia"/>
        </w:rPr>
        <w:t>8</w:t>
      </w:r>
      <w:r w:rsidRPr="00153B92">
        <w:rPr>
          <w:rFonts w:hint="eastAsia"/>
        </w:rPr>
        <w:t>位</w:t>
      </w:r>
      <w:r w:rsidR="00FE334E">
        <w:rPr>
          <w:rFonts w:hint="eastAsia"/>
        </w:rPr>
        <w:t>，</w:t>
      </w:r>
      <w:r w:rsidRPr="00153B92">
        <w:rPr>
          <w:rFonts w:hint="eastAsia"/>
        </w:rPr>
        <w:t>可以使用各种函数将</w:t>
      </w:r>
      <w:r w:rsidR="00A377E5">
        <w:rPr>
          <w:rFonts w:hint="eastAsia"/>
        </w:rPr>
        <w:t>图元</w:t>
      </w:r>
      <w:r w:rsidRPr="00153B92">
        <w:rPr>
          <w:rFonts w:hint="eastAsia"/>
        </w:rPr>
        <w:t>渲染到模板缓冲区中，然后可以使用缓冲区的内容来控制</w:t>
      </w:r>
      <w:r w:rsidR="00094DB3">
        <w:rPr>
          <w:rFonts w:hint="eastAsia"/>
        </w:rPr>
        <w:t>到</w:t>
      </w:r>
      <w:r w:rsidRPr="00153B92">
        <w:rPr>
          <w:rFonts w:hint="eastAsia"/>
        </w:rPr>
        <w:t>颜色缓冲区和</w:t>
      </w:r>
      <w:r w:rsidRPr="00153B92">
        <w:rPr>
          <w:rFonts w:hint="eastAsia"/>
        </w:rPr>
        <w:t>z</w:t>
      </w:r>
      <w:r w:rsidRPr="00153B92">
        <w:rPr>
          <w:rFonts w:hint="eastAsia"/>
        </w:rPr>
        <w:t>缓冲区</w:t>
      </w:r>
      <w:r w:rsidR="006C1640">
        <w:rPr>
          <w:rFonts w:hint="eastAsia"/>
        </w:rPr>
        <w:t>的</w:t>
      </w:r>
      <w:r w:rsidR="006C1640" w:rsidRPr="00153B92">
        <w:rPr>
          <w:rFonts w:hint="eastAsia"/>
        </w:rPr>
        <w:t>渲染</w:t>
      </w:r>
      <w:r w:rsidR="000617AE">
        <w:rPr>
          <w:rFonts w:hint="eastAsia"/>
        </w:rPr>
        <w:t>，</w:t>
      </w:r>
      <w:r w:rsidR="002712EF">
        <w:rPr>
          <w:rFonts w:hint="eastAsia"/>
        </w:rPr>
        <w:t>例如，假设一个填</w:t>
      </w:r>
      <w:r w:rsidR="00A246A4">
        <w:rPr>
          <w:rFonts w:hint="eastAsia"/>
        </w:rPr>
        <w:t>满</w:t>
      </w:r>
      <w:r w:rsidR="002712EF">
        <w:rPr>
          <w:rFonts w:hint="eastAsia"/>
        </w:rPr>
        <w:t>的圆被绘制到模</w:t>
      </w:r>
      <w:r w:rsidR="00E54AAD">
        <w:rPr>
          <w:rFonts w:hint="eastAsia"/>
        </w:rPr>
        <w:t>板</w:t>
      </w:r>
      <w:r w:rsidR="002712EF">
        <w:rPr>
          <w:rFonts w:hint="eastAsia"/>
        </w:rPr>
        <w:t>缓冲区</w:t>
      </w:r>
      <w:r w:rsidR="00D538F2">
        <w:rPr>
          <w:rFonts w:hint="eastAsia"/>
        </w:rPr>
        <w:t>，</w:t>
      </w:r>
      <w:r w:rsidR="00AA65CD">
        <w:rPr>
          <w:rFonts w:hint="eastAsia"/>
        </w:rPr>
        <w:t>它</w:t>
      </w:r>
      <w:r w:rsidR="002712EF">
        <w:rPr>
          <w:rFonts w:hint="eastAsia"/>
        </w:rPr>
        <w:t>可以</w:t>
      </w:r>
      <w:r w:rsidR="00267EC6">
        <w:rPr>
          <w:rFonts w:hint="eastAsia"/>
        </w:rPr>
        <w:t>结合</w:t>
      </w:r>
      <w:r w:rsidR="002712EF">
        <w:rPr>
          <w:rFonts w:hint="eastAsia"/>
        </w:rPr>
        <w:t>一个操作，</w:t>
      </w:r>
      <w:r w:rsidR="0099363C">
        <w:rPr>
          <w:rFonts w:hint="eastAsia"/>
        </w:rPr>
        <w:t>使得</w:t>
      </w:r>
      <w:r w:rsidR="002712EF">
        <w:rPr>
          <w:rFonts w:hint="eastAsia"/>
        </w:rPr>
        <w:t>只</w:t>
      </w:r>
      <w:r w:rsidR="004457E9">
        <w:rPr>
          <w:rFonts w:hint="eastAsia"/>
        </w:rPr>
        <w:t>有</w:t>
      </w:r>
      <w:proofErr w:type="gramStart"/>
      <w:r w:rsidR="002712EF">
        <w:rPr>
          <w:rFonts w:hint="eastAsia"/>
        </w:rPr>
        <w:t>圆</w:t>
      </w:r>
      <w:r w:rsidR="00E73E05">
        <w:rPr>
          <w:rFonts w:hint="eastAsia"/>
        </w:rPr>
        <w:t>存在</w:t>
      </w:r>
      <w:proofErr w:type="gramEnd"/>
      <w:r w:rsidR="002712EF">
        <w:rPr>
          <w:rFonts w:hint="eastAsia"/>
        </w:rPr>
        <w:t>的地方</w:t>
      </w:r>
      <w:r w:rsidR="004457E9">
        <w:rPr>
          <w:rFonts w:hint="eastAsia"/>
        </w:rPr>
        <w:t>才</w:t>
      </w:r>
      <w:r w:rsidR="00BC25B6">
        <w:rPr>
          <w:rFonts w:hint="eastAsia"/>
        </w:rPr>
        <w:t>有</w:t>
      </w:r>
      <w:r w:rsidR="002712EF">
        <w:rPr>
          <w:rFonts w:hint="eastAsia"/>
        </w:rPr>
        <w:t>后续</w:t>
      </w:r>
      <w:r w:rsidR="0053789D">
        <w:rPr>
          <w:rFonts w:hint="eastAsia"/>
        </w:rPr>
        <w:t>图元渲染</w:t>
      </w:r>
      <w:r w:rsidR="002712EF">
        <w:rPr>
          <w:rFonts w:hint="eastAsia"/>
        </w:rPr>
        <w:t>到颜色缓冲区</w:t>
      </w:r>
      <w:r w:rsidR="0097698A">
        <w:rPr>
          <w:rFonts w:hint="eastAsia"/>
        </w:rPr>
        <w:t>。</w:t>
      </w:r>
      <w:r w:rsidR="002712EF">
        <w:rPr>
          <w:rFonts w:hint="eastAsia"/>
        </w:rPr>
        <w:t>模板缓冲区可以</w:t>
      </w:r>
      <w:r w:rsidR="005017D0">
        <w:rPr>
          <w:rFonts w:hint="eastAsia"/>
        </w:rPr>
        <w:t>成为</w:t>
      </w:r>
      <w:r w:rsidR="002712EF">
        <w:rPr>
          <w:rFonts w:hint="eastAsia"/>
        </w:rPr>
        <w:t>生成一些特殊效果的强大工具</w:t>
      </w:r>
      <w:r w:rsidR="00111CF9">
        <w:rPr>
          <w:rFonts w:hint="eastAsia"/>
        </w:rPr>
        <w:t>，</w:t>
      </w:r>
      <w:r w:rsidR="00545D1D">
        <w:rPr>
          <w:rFonts w:hint="eastAsia"/>
        </w:rPr>
        <w:t>所有这些位于</w:t>
      </w:r>
      <w:r w:rsidR="0061670F">
        <w:rPr>
          <w:rFonts w:hint="eastAsia"/>
        </w:rPr>
        <w:t>管线</w:t>
      </w:r>
      <w:r w:rsidR="002712EF">
        <w:rPr>
          <w:rFonts w:hint="eastAsia"/>
        </w:rPr>
        <w:t>末端的函数都称为光栅操作</w:t>
      </w:r>
      <w:r w:rsidR="00A364B3">
        <w:rPr>
          <w:rFonts w:hint="eastAsia"/>
        </w:rPr>
        <w:t>（</w:t>
      </w:r>
      <w:r w:rsidR="002712EF">
        <w:rPr>
          <w:rFonts w:hint="eastAsia"/>
        </w:rPr>
        <w:t>ROP</w:t>
      </w:r>
      <w:r w:rsidR="00A364B3">
        <w:rPr>
          <w:rFonts w:hint="eastAsia"/>
        </w:rPr>
        <w:t>）</w:t>
      </w:r>
      <w:r w:rsidR="002712EF">
        <w:rPr>
          <w:rFonts w:hint="eastAsia"/>
        </w:rPr>
        <w:t>或混合操作</w:t>
      </w:r>
      <w:r w:rsidR="00A364B3">
        <w:rPr>
          <w:rFonts w:hint="eastAsia"/>
        </w:rPr>
        <w:t>，</w:t>
      </w:r>
      <w:r w:rsidR="002712EF">
        <w:rPr>
          <w:rFonts w:hint="eastAsia"/>
        </w:rPr>
        <w:t>可以将颜色缓冲区中</w:t>
      </w:r>
      <w:r w:rsidR="00381D4F">
        <w:rPr>
          <w:rFonts w:hint="eastAsia"/>
        </w:rPr>
        <w:t>当前</w:t>
      </w:r>
      <w:r w:rsidR="002712EF">
        <w:rPr>
          <w:rFonts w:hint="eastAsia"/>
        </w:rPr>
        <w:t>的颜色与三角形内正在处理的像素的颜色混合</w:t>
      </w:r>
      <w:r w:rsidR="00196E87">
        <w:rPr>
          <w:rFonts w:hint="eastAsia"/>
        </w:rPr>
        <w:t>，</w:t>
      </w:r>
      <w:r w:rsidR="00BF35F9">
        <w:rPr>
          <w:rFonts w:hint="eastAsia"/>
        </w:rPr>
        <w:t>这</w:t>
      </w:r>
      <w:r w:rsidR="00DB49DE">
        <w:rPr>
          <w:rFonts w:hint="eastAsia"/>
        </w:rPr>
        <w:t>样</w:t>
      </w:r>
      <w:r w:rsidR="00BF35F9">
        <w:rPr>
          <w:rFonts w:hint="eastAsia"/>
        </w:rPr>
        <w:t>可以实现诸如透明度或颜色样本的积累等效果。如前所述，混合通常是使用</w:t>
      </w:r>
      <w:r w:rsidR="00BF35F9">
        <w:rPr>
          <w:rFonts w:hint="eastAsia"/>
        </w:rPr>
        <w:t>API</w:t>
      </w:r>
      <w:r w:rsidR="00BF35F9">
        <w:rPr>
          <w:rFonts w:hint="eastAsia"/>
        </w:rPr>
        <w:t>进行配置的，而不是完全可编程的</w:t>
      </w:r>
      <w:r w:rsidR="009B1FE3">
        <w:rPr>
          <w:rFonts w:hint="eastAsia"/>
        </w:rPr>
        <w:t>，</w:t>
      </w:r>
      <w:r w:rsidR="000047E8">
        <w:rPr>
          <w:rFonts w:hint="eastAsia"/>
        </w:rPr>
        <w:t>不过</w:t>
      </w:r>
      <w:r w:rsidR="00045B53">
        <w:rPr>
          <w:rFonts w:hint="eastAsia"/>
        </w:rPr>
        <w:t>，</w:t>
      </w:r>
      <w:r w:rsidR="00BF35F9">
        <w:rPr>
          <w:rFonts w:hint="eastAsia"/>
        </w:rPr>
        <w:t>一些</w:t>
      </w:r>
      <w:r w:rsidR="007C45C0">
        <w:rPr>
          <w:rFonts w:hint="eastAsia"/>
        </w:rPr>
        <w:t>API</w:t>
      </w:r>
      <w:r w:rsidR="00BF35F9">
        <w:rPr>
          <w:rFonts w:hint="eastAsia"/>
        </w:rPr>
        <w:t>支持光栅顺序视图</w:t>
      </w:r>
      <w:r w:rsidR="00BE3829">
        <w:rPr>
          <w:rFonts w:hint="eastAsia"/>
        </w:rPr>
        <w:t>（</w:t>
      </w:r>
      <w:r w:rsidR="00BE3829" w:rsidRPr="00BE3829">
        <w:t>raster order views</w:t>
      </w:r>
      <w:r w:rsidR="00BE3829">
        <w:rPr>
          <w:rFonts w:hint="eastAsia"/>
        </w:rPr>
        <w:t>）</w:t>
      </w:r>
      <w:r w:rsidR="00BF35F9">
        <w:rPr>
          <w:rFonts w:hint="eastAsia"/>
        </w:rPr>
        <w:t>，也称为像素着色器顺序</w:t>
      </w:r>
      <w:r w:rsidR="003A639D">
        <w:rPr>
          <w:rFonts w:hint="eastAsia"/>
        </w:rPr>
        <w:t>（</w:t>
      </w:r>
      <w:r w:rsidR="003A639D" w:rsidRPr="003A639D">
        <w:t>pixel shader ordering</w:t>
      </w:r>
      <w:r w:rsidR="003A639D">
        <w:rPr>
          <w:rFonts w:hint="eastAsia"/>
        </w:rPr>
        <w:t>）</w:t>
      </w:r>
      <w:r w:rsidR="00BF35F9">
        <w:rPr>
          <w:rFonts w:hint="eastAsia"/>
        </w:rPr>
        <w:t>，它支持可编程</w:t>
      </w:r>
      <w:r w:rsidR="00940E29">
        <w:rPr>
          <w:rFonts w:hint="eastAsia"/>
        </w:rPr>
        <w:t>的</w:t>
      </w:r>
      <w:r w:rsidR="00BF35F9">
        <w:rPr>
          <w:rFonts w:hint="eastAsia"/>
        </w:rPr>
        <w:t>混合功能。</w:t>
      </w:r>
    </w:p>
    <w:p w14:paraId="599C2C7D" w14:textId="33F28426" w:rsidR="00153B92" w:rsidRDefault="007E51C6" w:rsidP="009C053F">
      <w:pPr>
        <w:spacing w:before="31" w:after="31"/>
        <w:ind w:firstLine="480"/>
      </w:pPr>
      <w:proofErr w:type="gramStart"/>
      <w:r>
        <w:rPr>
          <w:rFonts w:hint="eastAsia"/>
        </w:rPr>
        <w:t>帧</w:t>
      </w:r>
      <w:proofErr w:type="gramEnd"/>
      <w:r w:rsidRPr="007E51C6">
        <w:rPr>
          <w:rFonts w:hint="eastAsia"/>
        </w:rPr>
        <w:t>缓冲区通常由系统上所有</w:t>
      </w:r>
      <w:r w:rsidR="000227BE" w:rsidRPr="007E51C6">
        <w:rPr>
          <w:rFonts w:hint="eastAsia"/>
        </w:rPr>
        <w:t>的</w:t>
      </w:r>
      <w:r w:rsidRPr="007E51C6">
        <w:rPr>
          <w:rFonts w:hint="eastAsia"/>
        </w:rPr>
        <w:t>缓冲区组成</w:t>
      </w:r>
      <w:r w:rsidR="008E220A">
        <w:rPr>
          <w:rFonts w:hint="eastAsia"/>
        </w:rPr>
        <w:t>。</w:t>
      </w:r>
    </w:p>
    <w:p w14:paraId="79C47287" w14:textId="686E9D5A" w:rsidR="00B82572" w:rsidRDefault="00B82572" w:rsidP="001C0BB9">
      <w:pPr>
        <w:spacing w:before="31" w:after="31"/>
        <w:ind w:firstLine="480"/>
      </w:pPr>
      <w:r w:rsidRPr="00B82572">
        <w:rPr>
          <w:rFonts w:hint="eastAsia"/>
        </w:rPr>
        <w:lastRenderedPageBreak/>
        <w:t>当</w:t>
      </w:r>
      <w:r w:rsidR="00056AC4">
        <w:rPr>
          <w:rFonts w:hint="eastAsia"/>
        </w:rPr>
        <w:t>图元</w:t>
      </w:r>
      <w:r w:rsidR="00BE1EFC">
        <w:rPr>
          <w:rFonts w:hint="eastAsia"/>
        </w:rPr>
        <w:t>抵达</w:t>
      </w:r>
      <w:r w:rsidRPr="00B82572">
        <w:rPr>
          <w:rFonts w:hint="eastAsia"/>
        </w:rPr>
        <w:t>并通过光栅化阶段时，那些从相机的</w:t>
      </w:r>
      <w:r w:rsidR="0015294E">
        <w:rPr>
          <w:rFonts w:hint="eastAsia"/>
        </w:rPr>
        <w:t>视角</w:t>
      </w:r>
      <w:r w:rsidRPr="00B82572">
        <w:rPr>
          <w:rFonts w:hint="eastAsia"/>
        </w:rPr>
        <w:t>可见的</w:t>
      </w:r>
      <w:r w:rsidR="005C5984">
        <w:rPr>
          <w:rFonts w:hint="eastAsia"/>
        </w:rPr>
        <w:t>图元</w:t>
      </w:r>
      <w:r w:rsidRPr="00B82572">
        <w:rPr>
          <w:rFonts w:hint="eastAsia"/>
        </w:rPr>
        <w:t>将显示在屏幕上</w:t>
      </w:r>
      <w:r w:rsidR="006646A3">
        <w:rPr>
          <w:rFonts w:hint="eastAsia"/>
        </w:rPr>
        <w:t>，</w:t>
      </w:r>
      <w:r w:rsidRPr="00B82572">
        <w:rPr>
          <w:rFonts w:hint="eastAsia"/>
        </w:rPr>
        <w:t>屏幕显示颜色缓冲区的内容</w:t>
      </w:r>
      <w:r w:rsidR="00734BF8">
        <w:rPr>
          <w:rFonts w:hint="eastAsia"/>
        </w:rPr>
        <w:t>，</w:t>
      </w:r>
      <w:r w:rsidRPr="00B82572">
        <w:rPr>
          <w:rFonts w:hint="eastAsia"/>
        </w:rPr>
        <w:t>为了避免让人类</w:t>
      </w:r>
      <w:r w:rsidR="00FA4B53">
        <w:rPr>
          <w:rFonts w:hint="eastAsia"/>
        </w:rPr>
        <w:t>观察</w:t>
      </w:r>
      <w:r w:rsidRPr="00B82572">
        <w:rPr>
          <w:rFonts w:hint="eastAsia"/>
        </w:rPr>
        <w:t>者在</w:t>
      </w:r>
      <w:r w:rsidR="00894D48">
        <w:rPr>
          <w:rFonts w:hint="eastAsia"/>
        </w:rPr>
        <w:t>图元</w:t>
      </w:r>
      <w:r w:rsidRPr="00B82572">
        <w:rPr>
          <w:rFonts w:hint="eastAsia"/>
        </w:rPr>
        <w:t>被</w:t>
      </w:r>
      <w:r w:rsidR="001714D1">
        <w:rPr>
          <w:rFonts w:hint="eastAsia"/>
        </w:rPr>
        <w:t>光栅</w:t>
      </w:r>
      <w:r w:rsidRPr="00B82572">
        <w:rPr>
          <w:rFonts w:hint="eastAsia"/>
        </w:rPr>
        <w:t>化</w:t>
      </w:r>
      <w:r w:rsidR="00251FF5">
        <w:rPr>
          <w:rFonts w:hint="eastAsia"/>
        </w:rPr>
        <w:t>和</w:t>
      </w:r>
      <w:r w:rsidRPr="00B82572">
        <w:rPr>
          <w:rFonts w:hint="eastAsia"/>
        </w:rPr>
        <w:t>发送到屏幕时看到它们，使用了双缓冲</w:t>
      </w:r>
      <w:r w:rsidR="005D138A">
        <w:rPr>
          <w:rFonts w:hint="eastAsia"/>
        </w:rPr>
        <w:t>（</w:t>
      </w:r>
      <w:r w:rsidR="005D138A" w:rsidRPr="005D138A">
        <w:t>double buffering</w:t>
      </w:r>
      <w:r w:rsidR="005D138A">
        <w:rPr>
          <w:rFonts w:hint="eastAsia"/>
        </w:rPr>
        <w:t>）</w:t>
      </w:r>
      <w:r w:rsidR="00056AC4">
        <w:rPr>
          <w:rFonts w:hint="eastAsia"/>
        </w:rPr>
        <w:t>，</w:t>
      </w:r>
      <w:r w:rsidR="001C0BB9">
        <w:rPr>
          <w:rFonts w:hint="eastAsia"/>
        </w:rPr>
        <w:t>这意味着场景的渲染</w:t>
      </w:r>
      <w:r w:rsidR="00AC6438">
        <w:rPr>
          <w:rFonts w:hint="eastAsia"/>
        </w:rPr>
        <w:t>离屏</w:t>
      </w:r>
      <w:r w:rsidR="001C0BB9">
        <w:rPr>
          <w:rFonts w:hint="eastAsia"/>
        </w:rPr>
        <w:t>发生，在后缓冲区</w:t>
      </w:r>
      <w:r w:rsidR="00EE6CA1">
        <w:rPr>
          <w:rFonts w:hint="eastAsia"/>
        </w:rPr>
        <w:t>（</w:t>
      </w:r>
      <w:r w:rsidR="00EE6CA1" w:rsidRPr="00EE6CA1">
        <w:t>back buffer</w:t>
      </w:r>
      <w:r w:rsidR="00EE6CA1">
        <w:rPr>
          <w:rFonts w:hint="eastAsia"/>
        </w:rPr>
        <w:t>）</w:t>
      </w:r>
      <w:r w:rsidR="001C0BB9">
        <w:rPr>
          <w:rFonts w:hint="eastAsia"/>
        </w:rPr>
        <w:t>中</w:t>
      </w:r>
      <w:r w:rsidR="009E070E">
        <w:rPr>
          <w:rFonts w:hint="eastAsia"/>
        </w:rPr>
        <w:t>，</w:t>
      </w:r>
      <w:r w:rsidR="001C0BB9">
        <w:rPr>
          <w:rFonts w:hint="eastAsia"/>
        </w:rPr>
        <w:t>一旦场景</w:t>
      </w:r>
      <w:r w:rsidR="00145F4F">
        <w:rPr>
          <w:rFonts w:hint="eastAsia"/>
        </w:rPr>
        <w:t>渲染到</w:t>
      </w:r>
      <w:r w:rsidR="001C0BB9">
        <w:rPr>
          <w:rFonts w:hint="eastAsia"/>
        </w:rPr>
        <w:t>后缓冲区中，后缓冲区的内容将与之前显示在屏幕上的前缓冲区</w:t>
      </w:r>
      <w:r w:rsidR="00F23A4F">
        <w:rPr>
          <w:rFonts w:hint="eastAsia"/>
        </w:rPr>
        <w:t>（</w:t>
      </w:r>
      <w:r w:rsidR="00F23A4F" w:rsidRPr="00F23A4F">
        <w:t>front buffer</w:t>
      </w:r>
      <w:r w:rsidR="00F23A4F">
        <w:rPr>
          <w:rFonts w:hint="eastAsia"/>
        </w:rPr>
        <w:t>）</w:t>
      </w:r>
      <w:r w:rsidR="001C0BB9">
        <w:rPr>
          <w:rFonts w:hint="eastAsia"/>
        </w:rPr>
        <w:t>的内容交换</w:t>
      </w:r>
      <w:r w:rsidR="00DC3894">
        <w:rPr>
          <w:rFonts w:hint="eastAsia"/>
        </w:rPr>
        <w:t>，</w:t>
      </w:r>
      <w:r w:rsidR="004B767B">
        <w:rPr>
          <w:rFonts w:hint="eastAsia"/>
        </w:rPr>
        <w:t>这种</w:t>
      </w:r>
      <w:r w:rsidR="001C0BB9">
        <w:rPr>
          <w:rFonts w:hint="eastAsia"/>
        </w:rPr>
        <w:t>交换通常发生在</w:t>
      </w:r>
      <w:proofErr w:type="gramStart"/>
      <w:r w:rsidR="001C0BB9">
        <w:rPr>
          <w:rFonts w:hint="eastAsia"/>
        </w:rPr>
        <w:t>垂直</w:t>
      </w:r>
      <w:r w:rsidR="00746893">
        <w:rPr>
          <w:rFonts w:hint="eastAsia"/>
        </w:rPr>
        <w:t>回</w:t>
      </w:r>
      <w:proofErr w:type="gramEnd"/>
      <w:r w:rsidR="00746893">
        <w:rPr>
          <w:rFonts w:hint="eastAsia"/>
        </w:rPr>
        <w:t>扫</w:t>
      </w:r>
      <w:r w:rsidR="007B2EDD">
        <w:rPr>
          <w:rFonts w:hint="eastAsia"/>
        </w:rPr>
        <w:t>（</w:t>
      </w:r>
      <w:r w:rsidR="007B2EDD" w:rsidRPr="007B2EDD">
        <w:t>vertical retrace</w:t>
      </w:r>
      <w:r w:rsidR="007B2EDD">
        <w:rPr>
          <w:rFonts w:hint="eastAsia"/>
        </w:rPr>
        <w:t>）</w:t>
      </w:r>
      <w:r w:rsidR="001C0BB9">
        <w:rPr>
          <w:rFonts w:hint="eastAsia"/>
        </w:rPr>
        <w:t>期间，此时这样做是安全的</w:t>
      </w:r>
      <w:r w:rsidR="002C4CA6">
        <w:rPr>
          <w:rFonts w:hint="eastAsia"/>
        </w:rPr>
        <w:t>。</w:t>
      </w:r>
    </w:p>
    <w:p w14:paraId="76978525" w14:textId="00D53B67" w:rsidR="004E3094" w:rsidRDefault="004E3094" w:rsidP="004E3094">
      <w:pPr>
        <w:spacing w:before="31" w:after="31"/>
        <w:ind w:firstLine="480"/>
      </w:pPr>
      <w:r>
        <w:rPr>
          <w:rFonts w:hint="eastAsia"/>
        </w:rPr>
        <w:t>有关不同缓冲区和缓冲方法的更多信息，请参见第</w:t>
      </w:r>
      <w:r>
        <w:rPr>
          <w:rFonts w:hint="eastAsia"/>
        </w:rPr>
        <w:t>5.4.2</w:t>
      </w:r>
      <w:r>
        <w:rPr>
          <w:rFonts w:hint="eastAsia"/>
        </w:rPr>
        <w:t>节</w:t>
      </w:r>
      <w:r w:rsidR="00B4391B">
        <w:rPr>
          <w:rFonts w:hint="eastAsia"/>
        </w:rPr>
        <w:t>，</w:t>
      </w:r>
      <w:r w:rsidR="00F00B2C">
        <w:rPr>
          <w:rFonts w:hint="eastAsia"/>
        </w:rPr>
        <w:t>第</w:t>
      </w:r>
      <w:r>
        <w:rPr>
          <w:rFonts w:hint="eastAsia"/>
        </w:rPr>
        <w:t>23.6</w:t>
      </w:r>
      <w:r w:rsidR="00F00B2C">
        <w:rPr>
          <w:rFonts w:hint="eastAsia"/>
        </w:rPr>
        <w:t>节</w:t>
      </w:r>
      <w:r>
        <w:rPr>
          <w:rFonts w:hint="eastAsia"/>
        </w:rPr>
        <w:t>和</w:t>
      </w:r>
      <w:r w:rsidR="00F00B2C">
        <w:rPr>
          <w:rFonts w:hint="eastAsia"/>
        </w:rPr>
        <w:t>第</w:t>
      </w:r>
      <w:r>
        <w:rPr>
          <w:rFonts w:hint="eastAsia"/>
        </w:rPr>
        <w:t>23.7</w:t>
      </w:r>
      <w:r w:rsidR="00F00B2C">
        <w:rPr>
          <w:rFonts w:hint="eastAsia"/>
        </w:rPr>
        <w:t>节。</w:t>
      </w:r>
    </w:p>
    <w:p w14:paraId="6C0169A5" w14:textId="37FAB849" w:rsidR="00495900" w:rsidRPr="00EA2BC2" w:rsidRDefault="0083171F" w:rsidP="00495900">
      <w:pPr>
        <w:pStyle w:val="u2"/>
        <w:numPr>
          <w:ilvl w:val="0"/>
          <w:numId w:val="0"/>
        </w:numPr>
        <w:ind w:left="992" w:hanging="992"/>
      </w:pPr>
      <w:r>
        <w:t>2</w:t>
      </w:r>
      <w:r w:rsidR="00495900" w:rsidRPr="00EA2BC2">
        <w:rPr>
          <w:rFonts w:hint="eastAsia"/>
        </w:rPr>
        <w:t>.</w:t>
      </w:r>
      <w:r>
        <w:t>6</w:t>
      </w:r>
      <w:r w:rsidR="00495900" w:rsidRPr="00EA2BC2">
        <w:t xml:space="preserve"> </w:t>
      </w:r>
      <w:r w:rsidR="00495900">
        <w:rPr>
          <w:rFonts w:hint="eastAsia"/>
        </w:rPr>
        <w:t>管线</w:t>
      </w:r>
      <w:r w:rsidR="00FB1270">
        <w:rPr>
          <w:rFonts w:hint="eastAsia"/>
        </w:rPr>
        <w:t>回顾</w:t>
      </w:r>
      <w:r w:rsidR="00495900" w:rsidRPr="00EA2BC2">
        <w:rPr>
          <w:rFonts w:hint="eastAsia"/>
        </w:rPr>
        <w:t xml:space="preserve"> </w:t>
      </w:r>
      <w:bookmarkStart w:id="17" w:name="OLE_LINK218"/>
      <w:r w:rsidR="00495900" w:rsidRPr="00495900">
        <w:t xml:space="preserve">Through </w:t>
      </w:r>
      <w:bookmarkEnd w:id="17"/>
      <w:r w:rsidR="00495900" w:rsidRPr="00495900">
        <w:t>the Pipeline</w:t>
      </w:r>
    </w:p>
    <w:p w14:paraId="0F548B4E" w14:textId="696DDD10" w:rsidR="00DF631C" w:rsidRDefault="00987D4F" w:rsidP="00803199">
      <w:pPr>
        <w:spacing w:before="31" w:after="31"/>
        <w:ind w:firstLine="480"/>
      </w:pPr>
      <w:r>
        <w:rPr>
          <w:rFonts w:hint="eastAsia"/>
        </w:rPr>
        <w:t>点、线和三角形是构建模型或对象的渲染</w:t>
      </w:r>
      <w:r w:rsidR="006E0E04">
        <w:rPr>
          <w:rFonts w:hint="eastAsia"/>
        </w:rPr>
        <w:t>图元</w:t>
      </w:r>
      <w:r w:rsidR="000C3B2F">
        <w:rPr>
          <w:rFonts w:hint="eastAsia"/>
        </w:rPr>
        <w:t>，</w:t>
      </w:r>
      <w:r>
        <w:rPr>
          <w:rFonts w:hint="eastAsia"/>
        </w:rPr>
        <w:t>假设应用程序是交互式计算机辅助设计</w:t>
      </w:r>
      <w:r w:rsidR="00025BC7">
        <w:rPr>
          <w:rFonts w:hint="eastAsia"/>
        </w:rPr>
        <w:t>（</w:t>
      </w:r>
      <w:r w:rsidR="00025BC7" w:rsidRPr="00025BC7">
        <w:t>computer aided design</w:t>
      </w:r>
      <w:r w:rsidR="00025BC7">
        <w:t xml:space="preserve">, </w:t>
      </w:r>
      <w:r>
        <w:rPr>
          <w:rFonts w:hint="eastAsia"/>
        </w:rPr>
        <w:t>CAD</w:t>
      </w:r>
      <w:r w:rsidR="00025BC7">
        <w:rPr>
          <w:rFonts w:hint="eastAsia"/>
        </w:rPr>
        <w:t>）</w:t>
      </w:r>
      <w:r>
        <w:rPr>
          <w:rFonts w:hint="eastAsia"/>
        </w:rPr>
        <w:t>应用程序，</w:t>
      </w:r>
      <w:r w:rsidR="00A102B0">
        <w:rPr>
          <w:rFonts w:hint="eastAsia"/>
        </w:rPr>
        <w:t>而</w:t>
      </w:r>
      <w:r>
        <w:rPr>
          <w:rFonts w:hint="eastAsia"/>
        </w:rPr>
        <w:t>用户正在检查华夫</w:t>
      </w:r>
      <w:proofErr w:type="gramStart"/>
      <w:r>
        <w:rPr>
          <w:rFonts w:hint="eastAsia"/>
        </w:rPr>
        <w:t>饼</w:t>
      </w:r>
      <w:r w:rsidR="006E693E">
        <w:rPr>
          <w:rFonts w:hint="eastAsia"/>
        </w:rPr>
        <w:t>制造</w:t>
      </w:r>
      <w:proofErr w:type="gramEnd"/>
      <w:r w:rsidR="006E693E">
        <w:rPr>
          <w:rFonts w:hint="eastAsia"/>
        </w:rPr>
        <w:t>机</w:t>
      </w:r>
      <w:r>
        <w:rPr>
          <w:rFonts w:hint="eastAsia"/>
        </w:rPr>
        <w:t>的设计</w:t>
      </w:r>
      <w:r w:rsidR="00CA4A33">
        <w:rPr>
          <w:rFonts w:hint="eastAsia"/>
        </w:rPr>
        <w:t>，</w:t>
      </w:r>
      <w:r w:rsidR="00D84560">
        <w:rPr>
          <w:rFonts w:hint="eastAsia"/>
        </w:rPr>
        <w:t>现在</w:t>
      </w:r>
      <w:r>
        <w:rPr>
          <w:rFonts w:hint="eastAsia"/>
        </w:rPr>
        <w:t>我们将</w:t>
      </w:r>
      <w:r w:rsidR="009C54F6">
        <w:rPr>
          <w:rFonts w:hint="eastAsia"/>
        </w:rPr>
        <w:t>根据</w:t>
      </w:r>
      <w:r>
        <w:rPr>
          <w:rFonts w:hint="eastAsia"/>
        </w:rPr>
        <w:t>这个模型</w:t>
      </w:r>
      <w:r w:rsidR="00F66B25">
        <w:rPr>
          <w:rFonts w:hint="eastAsia"/>
        </w:rPr>
        <w:t>回顾</w:t>
      </w:r>
      <w:r>
        <w:rPr>
          <w:rFonts w:hint="eastAsia"/>
        </w:rPr>
        <w:t>整个图形渲染</w:t>
      </w:r>
      <w:r w:rsidR="00CB4A8B">
        <w:rPr>
          <w:rFonts w:hint="eastAsia"/>
        </w:rPr>
        <w:t>管线</w:t>
      </w:r>
      <w:r>
        <w:rPr>
          <w:rFonts w:hint="eastAsia"/>
        </w:rPr>
        <w:t>，包括四个主要阶段</w:t>
      </w:r>
      <w:r w:rsidR="00FC1AF3">
        <w:rPr>
          <w:rFonts w:hint="eastAsia"/>
        </w:rPr>
        <w:t>：</w:t>
      </w:r>
      <w:r>
        <w:rPr>
          <w:rFonts w:hint="eastAsia"/>
        </w:rPr>
        <w:t>应用程序、几何、</w:t>
      </w:r>
      <w:r w:rsidR="005B17C1">
        <w:rPr>
          <w:rFonts w:hint="eastAsia"/>
        </w:rPr>
        <w:t>光栅</w:t>
      </w:r>
      <w:r>
        <w:rPr>
          <w:rFonts w:hint="eastAsia"/>
        </w:rPr>
        <w:t>化和像素处理</w:t>
      </w:r>
      <w:r w:rsidR="00827E62">
        <w:rPr>
          <w:rFonts w:hint="eastAsia"/>
        </w:rPr>
        <w:t>。</w:t>
      </w:r>
      <w:r>
        <w:rPr>
          <w:rFonts w:hint="eastAsia"/>
        </w:rPr>
        <w:t>场景以透视的方式</w:t>
      </w:r>
      <w:r w:rsidR="00BD40A5">
        <w:rPr>
          <w:rFonts w:hint="eastAsia"/>
        </w:rPr>
        <w:t>渲染</w:t>
      </w:r>
      <w:r w:rsidR="00D907DB">
        <w:rPr>
          <w:rFonts w:hint="eastAsia"/>
        </w:rPr>
        <w:t>到</w:t>
      </w:r>
      <w:r>
        <w:rPr>
          <w:rFonts w:hint="eastAsia"/>
        </w:rPr>
        <w:t>屏幕上的窗口中</w:t>
      </w:r>
      <w:r w:rsidR="00803199">
        <w:rPr>
          <w:rFonts w:hint="eastAsia"/>
        </w:rPr>
        <w:t>，在这个简单的例子</w:t>
      </w:r>
      <w:r w:rsidR="00161B13">
        <w:rPr>
          <w:rFonts w:hint="eastAsia"/>
        </w:rPr>
        <w:t>里</w:t>
      </w:r>
      <w:r w:rsidR="00803199">
        <w:rPr>
          <w:rFonts w:hint="eastAsia"/>
        </w:rPr>
        <w:t>，华夫</w:t>
      </w:r>
      <w:proofErr w:type="gramStart"/>
      <w:r w:rsidR="00803199">
        <w:rPr>
          <w:rFonts w:hint="eastAsia"/>
        </w:rPr>
        <w:t>饼</w:t>
      </w:r>
      <w:r w:rsidR="006E693E">
        <w:rPr>
          <w:rFonts w:hint="eastAsia"/>
        </w:rPr>
        <w:t>制造</w:t>
      </w:r>
      <w:proofErr w:type="gramEnd"/>
      <w:r w:rsidR="006E693E">
        <w:rPr>
          <w:rFonts w:hint="eastAsia"/>
        </w:rPr>
        <w:t>机</w:t>
      </w:r>
      <w:r w:rsidR="00803199">
        <w:rPr>
          <w:rFonts w:hint="eastAsia"/>
        </w:rPr>
        <w:t>模型包括线</w:t>
      </w:r>
      <w:r w:rsidR="00111C5A">
        <w:rPr>
          <w:rFonts w:hint="eastAsia"/>
        </w:rPr>
        <w:t>（</w:t>
      </w:r>
      <w:r w:rsidR="00962207">
        <w:rPr>
          <w:rFonts w:hint="eastAsia"/>
        </w:rPr>
        <w:t>表示</w:t>
      </w:r>
      <w:r w:rsidR="00803199">
        <w:rPr>
          <w:rFonts w:hint="eastAsia"/>
        </w:rPr>
        <w:t>零件的边缘</w:t>
      </w:r>
      <w:r w:rsidR="00111C5A">
        <w:rPr>
          <w:rFonts w:hint="eastAsia"/>
        </w:rPr>
        <w:t>）</w:t>
      </w:r>
      <w:r w:rsidR="00803199">
        <w:rPr>
          <w:rFonts w:hint="eastAsia"/>
        </w:rPr>
        <w:t>和三角形</w:t>
      </w:r>
      <w:r w:rsidR="00111C5A">
        <w:rPr>
          <w:rFonts w:hint="eastAsia"/>
        </w:rPr>
        <w:t>（表示</w:t>
      </w:r>
      <w:r w:rsidR="00803199">
        <w:rPr>
          <w:rFonts w:hint="eastAsia"/>
        </w:rPr>
        <w:t>表面</w:t>
      </w:r>
      <w:r w:rsidR="00111C5A">
        <w:rPr>
          <w:rFonts w:hint="eastAsia"/>
        </w:rPr>
        <w:t>）</w:t>
      </w:r>
      <w:r w:rsidR="00CE53FB">
        <w:rPr>
          <w:rFonts w:hint="eastAsia"/>
        </w:rPr>
        <w:t>，</w:t>
      </w:r>
      <w:r w:rsidR="00803199">
        <w:rPr>
          <w:rFonts w:hint="eastAsia"/>
        </w:rPr>
        <w:t>华夫</w:t>
      </w:r>
      <w:proofErr w:type="gramStart"/>
      <w:r w:rsidR="00803199">
        <w:rPr>
          <w:rFonts w:hint="eastAsia"/>
        </w:rPr>
        <w:t>饼</w:t>
      </w:r>
      <w:r w:rsidR="006E693E">
        <w:rPr>
          <w:rFonts w:hint="eastAsia"/>
        </w:rPr>
        <w:t>制造</w:t>
      </w:r>
      <w:proofErr w:type="gramEnd"/>
      <w:r w:rsidR="006E693E">
        <w:rPr>
          <w:rFonts w:hint="eastAsia"/>
        </w:rPr>
        <w:t>机</w:t>
      </w:r>
      <w:r w:rsidR="00803199">
        <w:rPr>
          <w:rFonts w:hint="eastAsia"/>
        </w:rPr>
        <w:t>的盖子是可以打开的</w:t>
      </w:r>
      <w:r w:rsidR="007B7616">
        <w:rPr>
          <w:rFonts w:hint="eastAsia"/>
        </w:rPr>
        <w:t>，</w:t>
      </w:r>
      <w:r w:rsidR="00803199">
        <w:rPr>
          <w:rFonts w:hint="eastAsia"/>
        </w:rPr>
        <w:t>一些三角形是由带有制造商标识</w:t>
      </w:r>
      <w:r w:rsidR="005E7E82">
        <w:rPr>
          <w:rFonts w:hint="eastAsia"/>
        </w:rPr>
        <w:t>（</w:t>
      </w:r>
      <w:r w:rsidR="005E7E82">
        <w:rPr>
          <w:rFonts w:hint="eastAsia"/>
        </w:rPr>
        <w:t>logo</w:t>
      </w:r>
      <w:r w:rsidR="005E7E82">
        <w:rPr>
          <w:rFonts w:hint="eastAsia"/>
        </w:rPr>
        <w:t>）</w:t>
      </w:r>
      <w:r w:rsidR="00803199">
        <w:rPr>
          <w:rFonts w:hint="eastAsia"/>
        </w:rPr>
        <w:t>的二维图像</w:t>
      </w:r>
      <w:r w:rsidR="00270FE9">
        <w:rPr>
          <w:rFonts w:hint="eastAsia"/>
        </w:rPr>
        <w:t>进行</w:t>
      </w:r>
      <w:r w:rsidR="00803199">
        <w:rPr>
          <w:rFonts w:hint="eastAsia"/>
        </w:rPr>
        <w:t>纹理</w:t>
      </w:r>
      <w:r w:rsidR="00270FE9">
        <w:rPr>
          <w:rFonts w:hint="eastAsia"/>
        </w:rPr>
        <w:t>贴图</w:t>
      </w:r>
      <w:r w:rsidR="00CA2832">
        <w:rPr>
          <w:rFonts w:hint="eastAsia"/>
        </w:rPr>
        <w:t>的</w:t>
      </w:r>
      <w:r w:rsidR="005E2C40">
        <w:rPr>
          <w:rFonts w:hint="eastAsia"/>
        </w:rPr>
        <w:t>，</w:t>
      </w:r>
      <w:r w:rsidR="00803199">
        <w:rPr>
          <w:rFonts w:hint="eastAsia"/>
        </w:rPr>
        <w:t>对于这个例子，表面</w:t>
      </w:r>
      <w:r w:rsidR="009B5434">
        <w:rPr>
          <w:rFonts w:hint="eastAsia"/>
        </w:rPr>
        <w:t>着色</w:t>
      </w:r>
      <w:r w:rsidR="00803199">
        <w:rPr>
          <w:rFonts w:hint="eastAsia"/>
        </w:rPr>
        <w:t>完全在几何阶段</w:t>
      </w:r>
      <w:r w:rsidR="00731CFE">
        <w:rPr>
          <w:rFonts w:hint="eastAsia"/>
        </w:rPr>
        <w:t>计算</w:t>
      </w:r>
      <w:r w:rsidR="00803199">
        <w:rPr>
          <w:rFonts w:hint="eastAsia"/>
        </w:rPr>
        <w:t>，除了</w:t>
      </w:r>
      <w:r w:rsidR="00FF1DC6">
        <w:rPr>
          <w:rFonts w:hint="eastAsia"/>
        </w:rPr>
        <w:t>纹理的</w:t>
      </w:r>
      <w:r w:rsidR="00803199">
        <w:rPr>
          <w:rFonts w:hint="eastAsia"/>
        </w:rPr>
        <w:t>应用发生在</w:t>
      </w:r>
      <w:r w:rsidR="008E2BB1">
        <w:rPr>
          <w:rFonts w:hint="eastAsia"/>
        </w:rPr>
        <w:t>光栅</w:t>
      </w:r>
      <w:r w:rsidR="00803199">
        <w:rPr>
          <w:rFonts w:hint="eastAsia"/>
        </w:rPr>
        <w:t>化阶段。</w:t>
      </w:r>
    </w:p>
    <w:p w14:paraId="2CE47654" w14:textId="539C2F69" w:rsidR="00E77C04" w:rsidRDefault="00E77C04" w:rsidP="00803199">
      <w:pPr>
        <w:spacing w:before="31" w:after="31"/>
        <w:ind w:firstLine="480"/>
      </w:pPr>
    </w:p>
    <w:p w14:paraId="29D3A025" w14:textId="62FA48DA" w:rsidR="00E77C04" w:rsidRPr="005C5386" w:rsidRDefault="005C5386" w:rsidP="006D7540">
      <w:pPr>
        <w:spacing w:before="31" w:after="31"/>
        <w:ind w:firstLineChars="0" w:firstLine="0"/>
        <w:rPr>
          <w:b/>
          <w:bCs/>
        </w:rPr>
      </w:pPr>
      <w:r w:rsidRPr="005C5386">
        <w:rPr>
          <w:rFonts w:hint="eastAsia"/>
          <w:b/>
          <w:bCs/>
        </w:rPr>
        <w:t>应用程序</w:t>
      </w:r>
      <w:r w:rsidRPr="005C5386">
        <w:rPr>
          <w:rFonts w:hint="eastAsia"/>
          <w:b/>
          <w:bCs/>
        </w:rPr>
        <w:t xml:space="preserve"> </w:t>
      </w:r>
      <w:r w:rsidR="006D7540" w:rsidRPr="005C5386">
        <w:rPr>
          <w:b/>
          <w:bCs/>
        </w:rPr>
        <w:t>Application</w:t>
      </w:r>
    </w:p>
    <w:p w14:paraId="1C5577A3" w14:textId="12C67B09" w:rsidR="00E77C04" w:rsidRDefault="006D56A2" w:rsidP="003D6DF0">
      <w:pPr>
        <w:spacing w:before="31" w:after="31"/>
        <w:ind w:firstLine="480"/>
      </w:pPr>
      <w:r w:rsidRPr="006D56A2">
        <w:rPr>
          <w:rFonts w:hint="eastAsia"/>
        </w:rPr>
        <w:t>CAD</w:t>
      </w:r>
      <w:r w:rsidRPr="006D56A2">
        <w:rPr>
          <w:rFonts w:hint="eastAsia"/>
        </w:rPr>
        <w:t>应用程序允许用户选择和移动模型的各个部分</w:t>
      </w:r>
      <w:r w:rsidR="00CF0535">
        <w:rPr>
          <w:rFonts w:hint="eastAsia"/>
        </w:rPr>
        <w:t>，</w:t>
      </w:r>
      <w:r w:rsidRPr="006D56A2">
        <w:rPr>
          <w:rFonts w:hint="eastAsia"/>
        </w:rPr>
        <w:t>例如，用户可以选择盖子，然后移动鼠标打开它</w:t>
      </w:r>
      <w:r w:rsidR="00D73889">
        <w:rPr>
          <w:rFonts w:hint="eastAsia"/>
        </w:rPr>
        <w:t>，</w:t>
      </w:r>
      <w:r w:rsidR="00CB571F" w:rsidRPr="00CB571F">
        <w:rPr>
          <w:rFonts w:hint="eastAsia"/>
        </w:rPr>
        <w:t>应用</w:t>
      </w:r>
      <w:r w:rsidR="00133621">
        <w:rPr>
          <w:rFonts w:hint="eastAsia"/>
        </w:rPr>
        <w:t>程序</w:t>
      </w:r>
      <w:r w:rsidR="00CB571F" w:rsidRPr="00CB571F">
        <w:rPr>
          <w:rFonts w:hint="eastAsia"/>
        </w:rPr>
        <w:t>阶段必须将鼠标</w:t>
      </w:r>
      <w:r w:rsidR="009A08F0">
        <w:rPr>
          <w:rFonts w:hint="eastAsia"/>
        </w:rPr>
        <w:t>的</w:t>
      </w:r>
      <w:r w:rsidR="00CB571F" w:rsidRPr="00CB571F">
        <w:rPr>
          <w:rFonts w:hint="eastAsia"/>
        </w:rPr>
        <w:t>移动平移到</w:t>
      </w:r>
      <w:r w:rsidR="00481F76">
        <w:rPr>
          <w:rFonts w:hint="eastAsia"/>
        </w:rPr>
        <w:t>对应的</w:t>
      </w:r>
      <w:r w:rsidR="00CB571F" w:rsidRPr="00CB571F">
        <w:rPr>
          <w:rFonts w:hint="eastAsia"/>
        </w:rPr>
        <w:t>旋转矩阵上，然后在渲染时</w:t>
      </w:r>
      <w:r w:rsidR="007D35C3">
        <w:rPr>
          <w:rFonts w:hint="eastAsia"/>
        </w:rPr>
        <w:t>保证</w:t>
      </w:r>
      <w:r w:rsidR="00CB571F" w:rsidRPr="00CB571F">
        <w:rPr>
          <w:rFonts w:hint="eastAsia"/>
        </w:rPr>
        <w:t>这个矩阵被正确地应用到盖子上</w:t>
      </w:r>
      <w:r w:rsidR="003D6DF0">
        <w:rPr>
          <w:rFonts w:hint="eastAsia"/>
        </w:rPr>
        <w:t>。另一个例子</w:t>
      </w:r>
      <w:r w:rsidR="00CA7D86">
        <w:rPr>
          <w:rFonts w:hint="eastAsia"/>
        </w:rPr>
        <w:t>：</w:t>
      </w:r>
      <w:r w:rsidR="003D6DF0">
        <w:rPr>
          <w:rFonts w:hint="eastAsia"/>
        </w:rPr>
        <w:t>播放一个动画，沿着预定义的路径移动相机，从不同的视角显示华夫</w:t>
      </w:r>
      <w:proofErr w:type="gramStart"/>
      <w:r w:rsidR="003D6DF0">
        <w:rPr>
          <w:rFonts w:hint="eastAsia"/>
        </w:rPr>
        <w:t>饼</w:t>
      </w:r>
      <w:r w:rsidR="006E693E">
        <w:rPr>
          <w:rFonts w:hint="eastAsia"/>
        </w:rPr>
        <w:t>制造</w:t>
      </w:r>
      <w:proofErr w:type="gramEnd"/>
      <w:r w:rsidR="006E693E">
        <w:rPr>
          <w:rFonts w:hint="eastAsia"/>
        </w:rPr>
        <w:t>机</w:t>
      </w:r>
      <w:r w:rsidR="008D5135">
        <w:rPr>
          <w:rFonts w:hint="eastAsia"/>
        </w:rPr>
        <w:t>，</w:t>
      </w:r>
      <w:r w:rsidR="00E531E5">
        <w:rPr>
          <w:rFonts w:hint="eastAsia"/>
        </w:rPr>
        <w:t>其</w:t>
      </w:r>
      <w:r w:rsidR="003D6DF0">
        <w:rPr>
          <w:rFonts w:hint="eastAsia"/>
        </w:rPr>
        <w:t>相机参数，例如位置和</w:t>
      </w:r>
      <w:r w:rsidR="00E0386D">
        <w:rPr>
          <w:rFonts w:hint="eastAsia"/>
        </w:rPr>
        <w:t>观察</w:t>
      </w:r>
      <w:r w:rsidR="003D6DF0">
        <w:rPr>
          <w:rFonts w:hint="eastAsia"/>
        </w:rPr>
        <w:t>方向，必须由应用程序</w:t>
      </w:r>
      <w:r w:rsidR="002E17F6">
        <w:rPr>
          <w:rFonts w:hint="eastAsia"/>
        </w:rPr>
        <w:t>实时</w:t>
      </w:r>
      <w:r w:rsidR="003D6DF0">
        <w:rPr>
          <w:rFonts w:hint="eastAsia"/>
        </w:rPr>
        <w:t>更新</w:t>
      </w:r>
      <w:r w:rsidR="00E61A3F">
        <w:rPr>
          <w:rFonts w:hint="eastAsia"/>
        </w:rPr>
        <w:t>，</w:t>
      </w:r>
      <w:r w:rsidR="003D6DF0">
        <w:rPr>
          <w:rFonts w:hint="eastAsia"/>
        </w:rPr>
        <w:t>对于要渲染的每一帧，应用程序阶段将相机位置、</w:t>
      </w:r>
      <w:r w:rsidR="00DB7313">
        <w:rPr>
          <w:rFonts w:hint="eastAsia"/>
        </w:rPr>
        <w:t>光照</w:t>
      </w:r>
      <w:r w:rsidR="003D6DF0">
        <w:rPr>
          <w:rFonts w:hint="eastAsia"/>
        </w:rPr>
        <w:t>和模型的</w:t>
      </w:r>
      <w:r w:rsidR="00A2370C">
        <w:rPr>
          <w:rFonts w:hint="eastAsia"/>
        </w:rPr>
        <w:t>图元</w:t>
      </w:r>
      <w:r w:rsidR="004B13FC">
        <w:rPr>
          <w:rFonts w:hint="eastAsia"/>
        </w:rPr>
        <w:t>传递</w:t>
      </w:r>
      <w:r w:rsidR="003D6DF0">
        <w:rPr>
          <w:rFonts w:hint="eastAsia"/>
        </w:rPr>
        <w:t>给流水线中的下一个主要阶段——几何阶段。</w:t>
      </w:r>
    </w:p>
    <w:p w14:paraId="67493E53" w14:textId="289392CD" w:rsidR="006D7540" w:rsidRDefault="006D7540" w:rsidP="00803199">
      <w:pPr>
        <w:spacing w:before="31" w:after="31"/>
        <w:ind w:firstLine="480"/>
      </w:pPr>
    </w:p>
    <w:p w14:paraId="40738A7B" w14:textId="0C8C6C37" w:rsidR="008B59AE" w:rsidRPr="00DD2022" w:rsidRDefault="008B59AE" w:rsidP="00DD2022">
      <w:pPr>
        <w:spacing w:before="31" w:after="31"/>
        <w:ind w:firstLineChars="0" w:firstLine="0"/>
        <w:rPr>
          <w:b/>
          <w:bCs/>
        </w:rPr>
      </w:pPr>
      <w:r w:rsidRPr="00DD2022">
        <w:rPr>
          <w:rFonts w:hint="eastAsia"/>
          <w:b/>
          <w:bCs/>
        </w:rPr>
        <w:t>几何处理</w:t>
      </w:r>
      <w:r w:rsidRPr="00DD2022">
        <w:rPr>
          <w:rFonts w:hint="eastAsia"/>
          <w:b/>
          <w:bCs/>
        </w:rPr>
        <w:t xml:space="preserve"> </w:t>
      </w:r>
      <w:r w:rsidRPr="00DD2022">
        <w:rPr>
          <w:b/>
          <w:bCs/>
        </w:rPr>
        <w:t>Geometry Processing</w:t>
      </w:r>
    </w:p>
    <w:p w14:paraId="5FBEAC6F" w14:textId="077FF06F" w:rsidR="00046691" w:rsidRPr="00046691" w:rsidRDefault="00732B01" w:rsidP="002105E7">
      <w:pPr>
        <w:spacing w:before="31" w:after="31"/>
        <w:ind w:firstLine="480"/>
      </w:pPr>
      <w:r>
        <w:rPr>
          <w:rFonts w:hint="eastAsia"/>
        </w:rPr>
        <w:t>为了</w:t>
      </w:r>
      <w:r w:rsidR="00046691" w:rsidRPr="00046691">
        <w:rPr>
          <w:rFonts w:hint="eastAsia"/>
        </w:rPr>
        <w:t>透视</w:t>
      </w:r>
      <w:r w:rsidR="005F1E18">
        <w:rPr>
          <w:rFonts w:hint="eastAsia"/>
        </w:rPr>
        <w:t>观察</w:t>
      </w:r>
      <w:r w:rsidR="00046691" w:rsidRPr="00046691">
        <w:rPr>
          <w:rFonts w:hint="eastAsia"/>
        </w:rPr>
        <w:t>，</w:t>
      </w:r>
      <w:r w:rsidR="005375E6">
        <w:rPr>
          <w:rFonts w:hint="eastAsia"/>
        </w:rPr>
        <w:t>现在</w:t>
      </w:r>
      <w:r w:rsidR="00046691" w:rsidRPr="00046691">
        <w:rPr>
          <w:rFonts w:hint="eastAsia"/>
        </w:rPr>
        <w:t>我们假设应用程序</w:t>
      </w:r>
      <w:r w:rsidR="00394DB8">
        <w:rPr>
          <w:rFonts w:hint="eastAsia"/>
        </w:rPr>
        <w:t>已经</w:t>
      </w:r>
      <w:r w:rsidR="00046691" w:rsidRPr="00046691">
        <w:rPr>
          <w:rFonts w:hint="eastAsia"/>
        </w:rPr>
        <w:t>提供了一个投影矩阵</w:t>
      </w:r>
      <w:r w:rsidR="0015482F">
        <w:rPr>
          <w:rFonts w:hint="eastAsia"/>
        </w:rPr>
        <w:t>，</w:t>
      </w:r>
      <w:r w:rsidR="00046691" w:rsidRPr="00046691">
        <w:rPr>
          <w:rFonts w:hint="eastAsia"/>
        </w:rPr>
        <w:t>此外，对于每个对象，应用程序计算了一个矩阵，</w:t>
      </w:r>
      <w:r w:rsidR="00E161AF">
        <w:rPr>
          <w:rFonts w:hint="eastAsia"/>
        </w:rPr>
        <w:t>用于</w:t>
      </w:r>
      <w:r w:rsidR="00046691" w:rsidRPr="00046691">
        <w:rPr>
          <w:rFonts w:hint="eastAsia"/>
        </w:rPr>
        <w:t>描述视图转换以及对象本身的位置和方向</w:t>
      </w:r>
      <w:r w:rsidR="00003B26">
        <w:rPr>
          <w:rFonts w:hint="eastAsia"/>
        </w:rPr>
        <w:t>，</w:t>
      </w:r>
      <w:r w:rsidR="00046691" w:rsidRPr="00046691">
        <w:rPr>
          <w:rFonts w:hint="eastAsia"/>
        </w:rPr>
        <w:t>在我们的例子中，华夫</w:t>
      </w:r>
      <w:proofErr w:type="gramStart"/>
      <w:r w:rsidR="00046691" w:rsidRPr="00046691">
        <w:rPr>
          <w:rFonts w:hint="eastAsia"/>
        </w:rPr>
        <w:t>饼</w:t>
      </w:r>
      <w:r w:rsidR="000255B3">
        <w:rPr>
          <w:rFonts w:hint="eastAsia"/>
        </w:rPr>
        <w:t>制造</w:t>
      </w:r>
      <w:proofErr w:type="gramEnd"/>
      <w:r w:rsidR="00046691" w:rsidRPr="00046691">
        <w:rPr>
          <w:rFonts w:hint="eastAsia"/>
        </w:rPr>
        <w:t>机的底座有一个矩阵，盖</w:t>
      </w:r>
      <w:r w:rsidR="00674C2D">
        <w:rPr>
          <w:rFonts w:hint="eastAsia"/>
        </w:rPr>
        <w:t>子</w:t>
      </w:r>
      <w:r w:rsidR="00046691" w:rsidRPr="00046691">
        <w:rPr>
          <w:rFonts w:hint="eastAsia"/>
        </w:rPr>
        <w:t>有另一个矩阵</w:t>
      </w:r>
      <w:r w:rsidR="00003B26">
        <w:rPr>
          <w:rFonts w:hint="eastAsia"/>
        </w:rPr>
        <w:t>。</w:t>
      </w:r>
      <w:r w:rsidR="00046691" w:rsidRPr="00046691">
        <w:rPr>
          <w:rFonts w:hint="eastAsia"/>
        </w:rPr>
        <w:t>在几何阶段，对象的顶点和法线</w:t>
      </w:r>
      <w:r w:rsidR="00E9517B">
        <w:rPr>
          <w:rFonts w:hint="eastAsia"/>
        </w:rPr>
        <w:t>使</w:t>
      </w:r>
      <w:r w:rsidR="00046691" w:rsidRPr="00046691">
        <w:rPr>
          <w:rFonts w:hint="eastAsia"/>
        </w:rPr>
        <w:t>用这个矩阵进行变换，将对象</w:t>
      </w:r>
      <w:r w:rsidR="004E4CC4">
        <w:rPr>
          <w:rFonts w:hint="eastAsia"/>
        </w:rPr>
        <w:t>变换到</w:t>
      </w:r>
      <w:r w:rsidR="009E1D69">
        <w:rPr>
          <w:rFonts w:hint="eastAsia"/>
        </w:rPr>
        <w:t>观察</w:t>
      </w:r>
      <w:r w:rsidR="00046691" w:rsidRPr="00046691">
        <w:rPr>
          <w:rFonts w:hint="eastAsia"/>
        </w:rPr>
        <w:t>空间</w:t>
      </w:r>
      <w:r w:rsidR="001F6437">
        <w:rPr>
          <w:rFonts w:hint="eastAsia"/>
        </w:rPr>
        <w:t>，</w:t>
      </w:r>
      <w:r w:rsidR="00046691" w:rsidRPr="00046691">
        <w:rPr>
          <w:rFonts w:hint="eastAsia"/>
        </w:rPr>
        <w:lastRenderedPageBreak/>
        <w:t>然后</w:t>
      </w:r>
      <w:r w:rsidR="00A06205" w:rsidRPr="00046691">
        <w:rPr>
          <w:rFonts w:hint="eastAsia"/>
        </w:rPr>
        <w:t>使用材</w:t>
      </w:r>
      <w:r w:rsidR="009A30DC">
        <w:rPr>
          <w:rFonts w:hint="eastAsia"/>
        </w:rPr>
        <w:t>质</w:t>
      </w:r>
      <w:r w:rsidR="00A06205" w:rsidRPr="00046691">
        <w:rPr>
          <w:rFonts w:hint="eastAsia"/>
        </w:rPr>
        <w:t>和光源属性</w:t>
      </w:r>
      <w:r w:rsidR="00046691" w:rsidRPr="00046691">
        <w:rPr>
          <w:rFonts w:hint="eastAsia"/>
        </w:rPr>
        <w:t>在顶点</w:t>
      </w:r>
      <w:proofErr w:type="gramStart"/>
      <w:r w:rsidR="00046691" w:rsidRPr="00046691">
        <w:rPr>
          <w:rFonts w:hint="eastAsia"/>
        </w:rPr>
        <w:t>处</w:t>
      </w:r>
      <w:r w:rsidR="00C634CA">
        <w:rPr>
          <w:rFonts w:hint="eastAsia"/>
        </w:rPr>
        <w:t>计算</w:t>
      </w:r>
      <w:proofErr w:type="gramEnd"/>
      <w:r w:rsidR="00450AD8">
        <w:rPr>
          <w:rFonts w:hint="eastAsia"/>
        </w:rPr>
        <w:t>着色</w:t>
      </w:r>
      <w:r w:rsidR="00046691" w:rsidRPr="00046691">
        <w:rPr>
          <w:rFonts w:hint="eastAsia"/>
        </w:rPr>
        <w:t>或其他</w:t>
      </w:r>
      <w:r w:rsidR="00313A0B">
        <w:rPr>
          <w:rFonts w:hint="eastAsia"/>
        </w:rPr>
        <w:t>运算</w:t>
      </w:r>
      <w:r w:rsidR="001F6437">
        <w:rPr>
          <w:rFonts w:hint="eastAsia"/>
        </w:rPr>
        <w:t>；</w:t>
      </w:r>
      <w:r w:rsidR="002105E7">
        <w:rPr>
          <w:rFonts w:hint="eastAsia"/>
        </w:rPr>
        <w:t>然后使用</w:t>
      </w:r>
      <w:r w:rsidR="00B3638C">
        <w:rPr>
          <w:rFonts w:hint="eastAsia"/>
        </w:rPr>
        <w:t>单独的</w:t>
      </w:r>
      <w:r w:rsidR="002105E7">
        <w:rPr>
          <w:rFonts w:hint="eastAsia"/>
        </w:rPr>
        <w:t>用户提供的投影矩阵执行投影，将对象</w:t>
      </w:r>
      <w:r w:rsidR="0065184A">
        <w:rPr>
          <w:rFonts w:hint="eastAsia"/>
        </w:rPr>
        <w:t>变换到</w:t>
      </w:r>
      <w:r w:rsidR="002105E7">
        <w:rPr>
          <w:rFonts w:hint="eastAsia"/>
        </w:rPr>
        <w:t>代表眼睛所</w:t>
      </w:r>
      <w:r w:rsidR="003C60E9">
        <w:rPr>
          <w:rFonts w:hint="eastAsia"/>
        </w:rPr>
        <w:t>见范围</w:t>
      </w:r>
      <w:r w:rsidR="002105E7">
        <w:rPr>
          <w:rFonts w:hint="eastAsia"/>
        </w:rPr>
        <w:t>的单</w:t>
      </w:r>
      <w:r w:rsidR="00E75C62">
        <w:rPr>
          <w:rFonts w:hint="eastAsia"/>
        </w:rPr>
        <w:t>元</w:t>
      </w:r>
      <w:r w:rsidR="002105E7">
        <w:rPr>
          <w:rFonts w:hint="eastAsia"/>
        </w:rPr>
        <w:t>立方体空间</w:t>
      </w:r>
      <w:r w:rsidR="00090A8A">
        <w:rPr>
          <w:rFonts w:hint="eastAsia"/>
        </w:rPr>
        <w:t>，</w:t>
      </w:r>
      <w:r w:rsidR="00CC2FB7">
        <w:rPr>
          <w:rFonts w:hint="eastAsia"/>
        </w:rPr>
        <w:t>立方体外</w:t>
      </w:r>
      <w:r w:rsidR="002105E7">
        <w:rPr>
          <w:rFonts w:hint="eastAsia"/>
        </w:rPr>
        <w:t>所有</w:t>
      </w:r>
      <w:r w:rsidR="003D2813">
        <w:rPr>
          <w:rFonts w:hint="eastAsia"/>
        </w:rPr>
        <w:t>的</w:t>
      </w:r>
      <w:r w:rsidR="00031A0D">
        <w:rPr>
          <w:rFonts w:hint="eastAsia"/>
        </w:rPr>
        <w:t>图元</w:t>
      </w:r>
      <w:r w:rsidR="002105E7">
        <w:rPr>
          <w:rFonts w:hint="eastAsia"/>
        </w:rPr>
        <w:t>都被丢弃</w:t>
      </w:r>
      <w:r w:rsidR="00D01388">
        <w:rPr>
          <w:rFonts w:hint="eastAsia"/>
        </w:rPr>
        <w:t>，</w:t>
      </w:r>
      <w:r w:rsidR="002105E7">
        <w:rPr>
          <w:rFonts w:hint="eastAsia"/>
        </w:rPr>
        <w:t>所有与这个单元</w:t>
      </w:r>
      <w:r w:rsidR="001304C8">
        <w:rPr>
          <w:rFonts w:hint="eastAsia"/>
        </w:rPr>
        <w:t>立方体</w:t>
      </w:r>
      <w:r w:rsidR="002105E7">
        <w:rPr>
          <w:rFonts w:hint="eastAsia"/>
        </w:rPr>
        <w:t>相交的</w:t>
      </w:r>
      <w:r w:rsidR="00582962">
        <w:rPr>
          <w:rFonts w:hint="eastAsia"/>
        </w:rPr>
        <w:t>图元</w:t>
      </w:r>
      <w:r w:rsidR="002105E7">
        <w:rPr>
          <w:rFonts w:hint="eastAsia"/>
        </w:rPr>
        <w:t>都</w:t>
      </w:r>
      <w:r w:rsidR="00C36922">
        <w:rPr>
          <w:rFonts w:hint="eastAsia"/>
        </w:rPr>
        <w:t>相对</w:t>
      </w:r>
      <w:r w:rsidR="00D71E45">
        <w:rPr>
          <w:rFonts w:hint="eastAsia"/>
        </w:rPr>
        <w:t>立方体</w:t>
      </w:r>
      <w:r w:rsidR="00EC2EFD">
        <w:rPr>
          <w:rFonts w:hint="eastAsia"/>
        </w:rPr>
        <w:t>进行</w:t>
      </w:r>
      <w:r w:rsidR="00C36922">
        <w:rPr>
          <w:rFonts w:hint="eastAsia"/>
        </w:rPr>
        <w:t>裁剪</w:t>
      </w:r>
      <w:r w:rsidR="002105E7">
        <w:rPr>
          <w:rFonts w:hint="eastAsia"/>
        </w:rPr>
        <w:t>，以获得一组完全位于</w:t>
      </w:r>
      <w:r w:rsidR="0069320A">
        <w:rPr>
          <w:rFonts w:hint="eastAsia"/>
        </w:rPr>
        <w:t>单元立方体</w:t>
      </w:r>
      <w:r w:rsidR="002105E7">
        <w:rPr>
          <w:rFonts w:hint="eastAsia"/>
        </w:rPr>
        <w:t>内部的</w:t>
      </w:r>
      <w:r w:rsidR="006673F2">
        <w:rPr>
          <w:rFonts w:hint="eastAsia"/>
        </w:rPr>
        <w:t>图元</w:t>
      </w:r>
      <w:r w:rsidR="00D369EB">
        <w:rPr>
          <w:rFonts w:hint="eastAsia"/>
        </w:rPr>
        <w:t>；</w:t>
      </w:r>
      <w:r w:rsidR="002105E7">
        <w:rPr>
          <w:rFonts w:hint="eastAsia"/>
        </w:rPr>
        <w:t>然后将顶点映射到屏幕上的窗口</w:t>
      </w:r>
      <w:r w:rsidR="00E5343B">
        <w:rPr>
          <w:rFonts w:hint="eastAsia"/>
        </w:rPr>
        <w:t>，</w:t>
      </w:r>
      <w:r w:rsidR="002105E7">
        <w:rPr>
          <w:rFonts w:hint="eastAsia"/>
        </w:rPr>
        <w:t>在执行了所有这些逐三角形和</w:t>
      </w:r>
      <w:proofErr w:type="gramStart"/>
      <w:r w:rsidR="002105E7">
        <w:rPr>
          <w:rFonts w:hint="eastAsia"/>
        </w:rPr>
        <w:t>逐顶点</w:t>
      </w:r>
      <w:proofErr w:type="gramEnd"/>
      <w:r w:rsidR="004338C0">
        <w:rPr>
          <w:rFonts w:hint="eastAsia"/>
        </w:rPr>
        <w:t>的</w:t>
      </w:r>
      <w:r w:rsidR="002105E7">
        <w:rPr>
          <w:rFonts w:hint="eastAsia"/>
        </w:rPr>
        <w:t>操作之后，生成的数据被传</w:t>
      </w:r>
      <w:r w:rsidR="00E70A95">
        <w:rPr>
          <w:rFonts w:hint="eastAsia"/>
        </w:rPr>
        <w:t>送</w:t>
      </w:r>
      <w:r w:rsidR="002105E7">
        <w:rPr>
          <w:rFonts w:hint="eastAsia"/>
        </w:rPr>
        <w:t>到</w:t>
      </w:r>
      <w:r w:rsidR="003C6BDE">
        <w:rPr>
          <w:rFonts w:hint="eastAsia"/>
        </w:rPr>
        <w:t>光栅</w:t>
      </w:r>
      <w:r w:rsidR="002105E7">
        <w:rPr>
          <w:rFonts w:hint="eastAsia"/>
        </w:rPr>
        <w:t>化阶段。</w:t>
      </w:r>
    </w:p>
    <w:p w14:paraId="753AE5B5" w14:textId="09288F73" w:rsidR="008B59AE" w:rsidRDefault="008B59AE" w:rsidP="00803199">
      <w:pPr>
        <w:spacing w:before="31" w:after="31"/>
        <w:ind w:firstLine="480"/>
      </w:pPr>
    </w:p>
    <w:p w14:paraId="7413F296" w14:textId="52A76120" w:rsidR="009071EE" w:rsidRPr="00C20717" w:rsidRDefault="00C02A4D" w:rsidP="00C02A4D">
      <w:pPr>
        <w:spacing w:before="31" w:after="31"/>
        <w:ind w:firstLineChars="0" w:firstLine="0"/>
        <w:rPr>
          <w:b/>
          <w:bCs/>
        </w:rPr>
      </w:pPr>
      <w:r w:rsidRPr="00C20717">
        <w:rPr>
          <w:rFonts w:hint="eastAsia"/>
          <w:b/>
          <w:bCs/>
        </w:rPr>
        <w:t>光栅化</w:t>
      </w:r>
      <w:r w:rsidRPr="00C20717">
        <w:rPr>
          <w:rFonts w:hint="eastAsia"/>
          <w:b/>
          <w:bCs/>
        </w:rPr>
        <w:t xml:space="preserve"> </w:t>
      </w:r>
      <w:r w:rsidRPr="00C20717">
        <w:rPr>
          <w:b/>
          <w:bCs/>
        </w:rPr>
        <w:t>Rasterization</w:t>
      </w:r>
    </w:p>
    <w:p w14:paraId="22F05B13" w14:textId="1C7C5714" w:rsidR="009071EE" w:rsidRDefault="00FA009E" w:rsidP="00803199">
      <w:pPr>
        <w:spacing w:before="31" w:after="31"/>
        <w:ind w:firstLine="480"/>
      </w:pPr>
      <w:r w:rsidRPr="00FA009E">
        <w:rPr>
          <w:rFonts w:hint="eastAsia"/>
        </w:rPr>
        <w:t>所有在前一阶段</w:t>
      </w:r>
      <w:r w:rsidR="00257B00">
        <w:rPr>
          <w:rFonts w:hint="eastAsia"/>
        </w:rPr>
        <w:t>裁剪</w:t>
      </w:r>
      <w:r w:rsidRPr="00FA009E">
        <w:rPr>
          <w:rFonts w:hint="eastAsia"/>
        </w:rPr>
        <w:t>中幸存下来的</w:t>
      </w:r>
      <w:r w:rsidR="00163A5E">
        <w:rPr>
          <w:rFonts w:hint="eastAsia"/>
        </w:rPr>
        <w:t>图元</w:t>
      </w:r>
      <w:r w:rsidRPr="00FA009E">
        <w:rPr>
          <w:rFonts w:hint="eastAsia"/>
        </w:rPr>
        <w:t>都将被</w:t>
      </w:r>
      <w:r w:rsidR="00A11E3D">
        <w:rPr>
          <w:rFonts w:hint="eastAsia"/>
        </w:rPr>
        <w:t>光栅</w:t>
      </w:r>
      <w:r w:rsidRPr="00FA009E">
        <w:rPr>
          <w:rFonts w:hint="eastAsia"/>
        </w:rPr>
        <w:t>化，这意味着</w:t>
      </w:r>
      <w:r w:rsidR="007F3117">
        <w:rPr>
          <w:rFonts w:hint="eastAsia"/>
        </w:rPr>
        <w:t>图元</w:t>
      </w:r>
      <w:r w:rsidRPr="00FA009E">
        <w:rPr>
          <w:rFonts w:hint="eastAsia"/>
        </w:rPr>
        <w:t>中的所有像素都将被找到，并进一步</w:t>
      </w:r>
      <w:r w:rsidR="003B5A04">
        <w:rPr>
          <w:rFonts w:hint="eastAsia"/>
        </w:rPr>
        <w:t>沿着管线</w:t>
      </w:r>
      <w:r w:rsidRPr="00FA009E">
        <w:rPr>
          <w:rFonts w:hint="eastAsia"/>
        </w:rPr>
        <w:t>发送到像素处理</w:t>
      </w:r>
      <w:r w:rsidR="00642C99">
        <w:rPr>
          <w:rFonts w:hint="eastAsia"/>
        </w:rPr>
        <w:t>阶段</w:t>
      </w:r>
      <w:r w:rsidRPr="00FA009E">
        <w:rPr>
          <w:rFonts w:hint="eastAsia"/>
        </w:rPr>
        <w:t>中。</w:t>
      </w:r>
    </w:p>
    <w:p w14:paraId="33253D17" w14:textId="36A56636" w:rsidR="009B7BF3" w:rsidRDefault="009B7BF3" w:rsidP="00803199">
      <w:pPr>
        <w:spacing w:before="31" w:after="31"/>
        <w:ind w:firstLine="480"/>
      </w:pPr>
    </w:p>
    <w:p w14:paraId="024EEAB5" w14:textId="7890D27A" w:rsidR="009B7BF3" w:rsidRPr="001C5205" w:rsidRDefault="009B7BF3" w:rsidP="009B7BF3">
      <w:pPr>
        <w:spacing w:before="31" w:after="31"/>
        <w:ind w:firstLineChars="0" w:firstLine="0"/>
        <w:rPr>
          <w:b/>
          <w:bCs/>
        </w:rPr>
      </w:pPr>
      <w:r w:rsidRPr="001C5205">
        <w:rPr>
          <w:rFonts w:hint="eastAsia"/>
          <w:b/>
          <w:bCs/>
        </w:rPr>
        <w:t>像素处理</w:t>
      </w:r>
      <w:r w:rsidRPr="001C5205">
        <w:rPr>
          <w:rFonts w:hint="eastAsia"/>
          <w:b/>
          <w:bCs/>
        </w:rPr>
        <w:t xml:space="preserve"> </w:t>
      </w:r>
      <w:r w:rsidRPr="001C5205">
        <w:rPr>
          <w:b/>
          <w:bCs/>
        </w:rPr>
        <w:t>Pixel Processing</w:t>
      </w:r>
    </w:p>
    <w:p w14:paraId="078EED08" w14:textId="6CDAD155" w:rsidR="009B7BF3" w:rsidRDefault="00CB3912" w:rsidP="00803199">
      <w:pPr>
        <w:spacing w:before="31" w:after="31"/>
        <w:ind w:firstLine="480"/>
      </w:pPr>
      <w:r>
        <w:rPr>
          <w:rFonts w:hint="eastAsia"/>
        </w:rPr>
        <w:t>现在</w:t>
      </w:r>
      <w:r w:rsidR="001A26D3" w:rsidRPr="001A26D3">
        <w:rPr>
          <w:rFonts w:hint="eastAsia"/>
        </w:rPr>
        <w:t>的目标是计算每个可见</w:t>
      </w:r>
      <w:r w:rsidR="00F059B7">
        <w:rPr>
          <w:rFonts w:hint="eastAsia"/>
        </w:rPr>
        <w:t>图元</w:t>
      </w:r>
      <w:r w:rsidR="001A26D3" w:rsidRPr="001A26D3">
        <w:rPr>
          <w:rFonts w:hint="eastAsia"/>
        </w:rPr>
        <w:t>的每个像素的颜色</w:t>
      </w:r>
      <w:r w:rsidR="00626588">
        <w:rPr>
          <w:rFonts w:hint="eastAsia"/>
        </w:rPr>
        <w:t>，</w:t>
      </w:r>
      <w:r w:rsidR="001A26D3" w:rsidRPr="001A26D3">
        <w:rPr>
          <w:rFonts w:hint="eastAsia"/>
        </w:rPr>
        <w:t>那些与任何纹理</w:t>
      </w:r>
      <w:r w:rsidR="001C11F2">
        <w:rPr>
          <w:rFonts w:hint="eastAsia"/>
        </w:rPr>
        <w:t>（</w:t>
      </w:r>
      <w:r w:rsidR="001A26D3" w:rsidRPr="001A26D3">
        <w:rPr>
          <w:rFonts w:hint="eastAsia"/>
        </w:rPr>
        <w:t>图像</w:t>
      </w:r>
      <w:r w:rsidR="001C11F2">
        <w:rPr>
          <w:rFonts w:hint="eastAsia"/>
        </w:rPr>
        <w:t>）</w:t>
      </w:r>
      <w:r w:rsidR="001A26D3" w:rsidRPr="001A26D3">
        <w:rPr>
          <w:rFonts w:hint="eastAsia"/>
        </w:rPr>
        <w:t>相关联的三角形</w:t>
      </w:r>
      <w:r w:rsidR="006614EA">
        <w:rPr>
          <w:rFonts w:hint="eastAsia"/>
        </w:rPr>
        <w:t>将</w:t>
      </w:r>
      <w:r w:rsidR="00810DFF">
        <w:rPr>
          <w:rFonts w:hint="eastAsia"/>
        </w:rPr>
        <w:t>应</w:t>
      </w:r>
      <w:r w:rsidR="00390BE0" w:rsidRPr="001A26D3">
        <w:rPr>
          <w:rFonts w:hint="eastAsia"/>
        </w:rPr>
        <w:t>用它们</w:t>
      </w:r>
      <w:r w:rsidR="004E0C0D">
        <w:rPr>
          <w:rFonts w:hint="eastAsia"/>
        </w:rPr>
        <w:t>所需</w:t>
      </w:r>
      <w:r w:rsidR="00390BE0" w:rsidRPr="001A26D3">
        <w:rPr>
          <w:rFonts w:hint="eastAsia"/>
        </w:rPr>
        <w:t>的</w:t>
      </w:r>
      <w:r w:rsidR="004E0C0D" w:rsidRPr="001A26D3">
        <w:rPr>
          <w:rFonts w:hint="eastAsia"/>
        </w:rPr>
        <w:t>图像</w:t>
      </w:r>
      <w:r w:rsidR="00EB2455">
        <w:rPr>
          <w:rFonts w:hint="eastAsia"/>
        </w:rPr>
        <w:t>进行</w:t>
      </w:r>
      <w:r w:rsidR="001A26D3" w:rsidRPr="001A26D3">
        <w:rPr>
          <w:rFonts w:hint="eastAsia"/>
        </w:rPr>
        <w:t>渲染。可见性是通过</w:t>
      </w:r>
      <w:r w:rsidR="001A26D3" w:rsidRPr="001A26D3">
        <w:rPr>
          <w:rFonts w:hint="eastAsia"/>
        </w:rPr>
        <w:t>z</w:t>
      </w:r>
      <w:r w:rsidR="00310E2A">
        <w:rPr>
          <w:rFonts w:hint="eastAsia"/>
        </w:rPr>
        <w:t>缓冲区</w:t>
      </w:r>
      <w:r w:rsidR="001A26D3" w:rsidRPr="001A26D3">
        <w:rPr>
          <w:rFonts w:hint="eastAsia"/>
        </w:rPr>
        <w:t>算法</w:t>
      </w:r>
      <w:r w:rsidR="00B86A59">
        <w:rPr>
          <w:rFonts w:hint="eastAsia"/>
        </w:rPr>
        <w:t>，</w:t>
      </w:r>
      <w:r w:rsidR="001A26D3" w:rsidRPr="001A26D3">
        <w:rPr>
          <w:rFonts w:hint="eastAsia"/>
        </w:rPr>
        <w:t>以及可选的丢弃和模板测试来</w:t>
      </w:r>
      <w:r w:rsidR="00DC3398">
        <w:rPr>
          <w:rFonts w:hint="eastAsia"/>
        </w:rPr>
        <w:t>解析</w:t>
      </w:r>
      <w:r w:rsidR="001A26D3" w:rsidRPr="001A26D3">
        <w:rPr>
          <w:rFonts w:hint="eastAsia"/>
        </w:rPr>
        <w:t>的</w:t>
      </w:r>
      <w:r w:rsidR="00FF7F44">
        <w:rPr>
          <w:rFonts w:hint="eastAsia"/>
        </w:rPr>
        <w:t>，</w:t>
      </w:r>
      <w:r w:rsidR="001A26D3" w:rsidRPr="001A26D3">
        <w:rPr>
          <w:rFonts w:hint="eastAsia"/>
        </w:rPr>
        <w:t>每个对象依次被处理，然后</w:t>
      </w:r>
      <w:r w:rsidR="009D23F3">
        <w:rPr>
          <w:rFonts w:hint="eastAsia"/>
        </w:rPr>
        <w:t>将</w:t>
      </w:r>
      <w:r w:rsidR="001A26D3" w:rsidRPr="001A26D3">
        <w:rPr>
          <w:rFonts w:hint="eastAsia"/>
        </w:rPr>
        <w:t>最终的图像显示在屏幕上。</w:t>
      </w:r>
    </w:p>
    <w:p w14:paraId="38DD7604" w14:textId="29934C08" w:rsidR="00AC5BB9" w:rsidRPr="00EA2BC2" w:rsidRDefault="00334D66" w:rsidP="00AC5BB9">
      <w:pPr>
        <w:pStyle w:val="u2"/>
        <w:numPr>
          <w:ilvl w:val="0"/>
          <w:numId w:val="0"/>
        </w:numPr>
        <w:ind w:left="992" w:hanging="992"/>
      </w:pPr>
      <w:r>
        <w:rPr>
          <w:rFonts w:hint="eastAsia"/>
        </w:rPr>
        <w:t>总结</w:t>
      </w:r>
      <w:r w:rsidR="00AC5BB9" w:rsidRPr="00EA2BC2">
        <w:rPr>
          <w:rFonts w:hint="eastAsia"/>
        </w:rPr>
        <w:t xml:space="preserve"> </w:t>
      </w:r>
      <w:r w:rsidRPr="00334D66">
        <w:t>Conclusion</w:t>
      </w:r>
    </w:p>
    <w:p w14:paraId="219DAC08" w14:textId="366D4139" w:rsidR="00AC5BB9" w:rsidRDefault="002E6EDD" w:rsidP="00803199">
      <w:pPr>
        <w:spacing w:before="31" w:after="31"/>
        <w:ind w:firstLine="480"/>
      </w:pPr>
      <w:r>
        <w:rPr>
          <w:rFonts w:hint="eastAsia"/>
        </w:rPr>
        <w:t>（光栅化）</w:t>
      </w:r>
      <w:r w:rsidR="00D228D6">
        <w:rPr>
          <w:rFonts w:hint="eastAsia"/>
        </w:rPr>
        <w:t>管线</w:t>
      </w:r>
      <w:r w:rsidR="00D94D3B" w:rsidRPr="00D94D3B">
        <w:rPr>
          <w:rFonts w:hint="eastAsia"/>
        </w:rPr>
        <w:t>是数十年来</w:t>
      </w:r>
      <w:r w:rsidR="00D94D3B" w:rsidRPr="00D94D3B">
        <w:rPr>
          <w:rFonts w:hint="eastAsia"/>
        </w:rPr>
        <w:t>API</w:t>
      </w:r>
      <w:r w:rsidR="00D94D3B" w:rsidRPr="00D94D3B">
        <w:rPr>
          <w:rFonts w:hint="eastAsia"/>
        </w:rPr>
        <w:t>和</w:t>
      </w:r>
      <w:r w:rsidR="00D228D6" w:rsidRPr="00D94D3B">
        <w:rPr>
          <w:rFonts w:hint="eastAsia"/>
        </w:rPr>
        <w:t>图形硬件</w:t>
      </w:r>
      <w:r w:rsidR="00D94D3B" w:rsidRPr="00D94D3B">
        <w:rPr>
          <w:rFonts w:hint="eastAsia"/>
        </w:rPr>
        <w:t>面向实时渲染应用</w:t>
      </w:r>
      <w:r w:rsidR="00E3071B">
        <w:rPr>
          <w:rFonts w:hint="eastAsia"/>
        </w:rPr>
        <w:t>程序</w:t>
      </w:r>
      <w:r w:rsidR="00D94D3B" w:rsidRPr="00D94D3B">
        <w:rPr>
          <w:rFonts w:hint="eastAsia"/>
        </w:rPr>
        <w:t>发展的结果</w:t>
      </w:r>
      <w:r w:rsidR="00DB3E34">
        <w:rPr>
          <w:rFonts w:hint="eastAsia"/>
        </w:rPr>
        <w:t>，</w:t>
      </w:r>
      <w:r w:rsidR="00D94D3B" w:rsidRPr="00D94D3B">
        <w:rPr>
          <w:rFonts w:hint="eastAsia"/>
        </w:rPr>
        <w:t>需要注意的是，这并不是唯一可能的</w:t>
      </w:r>
      <w:r w:rsidR="00F35FDE">
        <w:rPr>
          <w:rFonts w:hint="eastAsia"/>
        </w:rPr>
        <w:t>渲染管线</w:t>
      </w:r>
      <w:r w:rsidR="00BC1B58">
        <w:rPr>
          <w:rFonts w:hint="eastAsia"/>
        </w:rPr>
        <w:t>，</w:t>
      </w:r>
      <w:r w:rsidR="00D94D3B" w:rsidRPr="00D94D3B">
        <w:rPr>
          <w:rFonts w:hint="eastAsia"/>
        </w:rPr>
        <w:t>离线渲染</w:t>
      </w:r>
      <w:r w:rsidR="00F16A0F">
        <w:rPr>
          <w:rFonts w:hint="eastAsia"/>
        </w:rPr>
        <w:t>管线</w:t>
      </w:r>
      <w:r w:rsidR="00D94D3B" w:rsidRPr="00D94D3B">
        <w:rPr>
          <w:rFonts w:hint="eastAsia"/>
        </w:rPr>
        <w:t>经历了不同的</w:t>
      </w:r>
      <w:r w:rsidR="00C11077">
        <w:rPr>
          <w:rFonts w:hint="eastAsia"/>
        </w:rPr>
        <w:t>发展</w:t>
      </w:r>
      <w:r w:rsidR="00D94D3B" w:rsidRPr="00D94D3B">
        <w:rPr>
          <w:rFonts w:hint="eastAsia"/>
        </w:rPr>
        <w:t>路径</w:t>
      </w:r>
      <w:r w:rsidR="00C11077">
        <w:rPr>
          <w:rFonts w:hint="eastAsia"/>
        </w:rPr>
        <w:t>，</w:t>
      </w:r>
      <w:r w:rsidR="007448DD">
        <w:rPr>
          <w:rFonts w:hint="eastAsia"/>
        </w:rPr>
        <w:t>用于</w:t>
      </w:r>
      <w:r w:rsidR="002A37FA">
        <w:rPr>
          <w:rFonts w:hint="eastAsia"/>
        </w:rPr>
        <w:t>电影</w:t>
      </w:r>
      <w:r w:rsidR="00D94D3B" w:rsidRPr="00D94D3B">
        <w:rPr>
          <w:rFonts w:hint="eastAsia"/>
        </w:rPr>
        <w:t>制作的渲染通常是</w:t>
      </w:r>
      <w:r w:rsidR="000B095B">
        <w:rPr>
          <w:rFonts w:hint="eastAsia"/>
        </w:rPr>
        <w:t>通过</w:t>
      </w:r>
      <w:r w:rsidR="00D94D3B" w:rsidRPr="00D94D3B">
        <w:rPr>
          <w:rFonts w:hint="eastAsia"/>
        </w:rPr>
        <w:t>微多边形</w:t>
      </w:r>
      <w:r w:rsidR="00AE4501">
        <w:rPr>
          <w:rFonts w:hint="eastAsia"/>
        </w:rPr>
        <w:t>（</w:t>
      </w:r>
      <w:proofErr w:type="spellStart"/>
      <w:r w:rsidR="00AE4501" w:rsidRPr="00AE4501">
        <w:t>micropolygon</w:t>
      </w:r>
      <w:proofErr w:type="spellEnd"/>
      <w:r w:rsidR="00AE4501">
        <w:rPr>
          <w:rFonts w:hint="eastAsia"/>
        </w:rPr>
        <w:t>）</w:t>
      </w:r>
      <w:r w:rsidR="00D94D3B" w:rsidRPr="00D94D3B">
        <w:rPr>
          <w:rFonts w:hint="eastAsia"/>
        </w:rPr>
        <w:t>管</w:t>
      </w:r>
      <w:r w:rsidR="004978C4">
        <w:rPr>
          <w:rFonts w:hint="eastAsia"/>
        </w:rPr>
        <w:t>线</w:t>
      </w:r>
      <w:r w:rsidR="00D94D3B" w:rsidRPr="00D94D3B">
        <w:rPr>
          <w:rFonts w:hint="eastAsia"/>
        </w:rPr>
        <w:t>完成的</w:t>
      </w:r>
      <w:r w:rsidR="00D94D3B" w:rsidRPr="00D94D3B">
        <w:rPr>
          <w:rFonts w:hint="eastAsia"/>
        </w:rPr>
        <w:t>[289,</w:t>
      </w:r>
      <w:r w:rsidR="00605C4B">
        <w:t xml:space="preserve"> </w:t>
      </w:r>
      <w:r w:rsidR="00D94D3B" w:rsidRPr="00D94D3B">
        <w:rPr>
          <w:rFonts w:hint="eastAsia"/>
        </w:rPr>
        <w:t>1734]</w:t>
      </w:r>
      <w:r w:rsidR="00D94D3B" w:rsidRPr="00D94D3B">
        <w:rPr>
          <w:rFonts w:hint="eastAsia"/>
        </w:rPr>
        <w:t>，</w:t>
      </w:r>
      <w:r w:rsidR="00927A09" w:rsidRPr="00D94D3B">
        <w:rPr>
          <w:rFonts w:hint="eastAsia"/>
        </w:rPr>
        <w:t>最近</w:t>
      </w:r>
      <w:r w:rsidR="00D400F8">
        <w:rPr>
          <w:rFonts w:hint="eastAsia"/>
        </w:rPr>
        <w:t>也</w:t>
      </w:r>
      <w:r w:rsidR="00927A09" w:rsidRPr="00D94D3B">
        <w:rPr>
          <w:rFonts w:hint="eastAsia"/>
        </w:rPr>
        <w:t>开始采用</w:t>
      </w:r>
      <w:r w:rsidR="00144F82">
        <w:rPr>
          <w:rFonts w:hint="eastAsia"/>
        </w:rPr>
        <w:t>光线</w:t>
      </w:r>
      <w:r w:rsidR="00D94D3B" w:rsidRPr="00D94D3B">
        <w:rPr>
          <w:rFonts w:hint="eastAsia"/>
        </w:rPr>
        <w:t>跟踪和路径跟踪</w:t>
      </w:r>
      <w:r w:rsidR="004422EB">
        <w:rPr>
          <w:rFonts w:hint="eastAsia"/>
        </w:rPr>
        <w:t>，</w:t>
      </w:r>
      <w:r w:rsidR="00B50A52" w:rsidRPr="00FC6712">
        <w:rPr>
          <w:rFonts w:hint="eastAsia"/>
        </w:rPr>
        <w:t>这些技术</w:t>
      </w:r>
      <w:r w:rsidR="00B50A52">
        <w:rPr>
          <w:rFonts w:hint="eastAsia"/>
        </w:rPr>
        <w:t>将</w:t>
      </w:r>
      <w:r w:rsidR="00FC6712" w:rsidRPr="00FC6712">
        <w:rPr>
          <w:rFonts w:hint="eastAsia"/>
        </w:rPr>
        <w:t>在第</w:t>
      </w:r>
      <w:r w:rsidR="00FC6712" w:rsidRPr="00FC6712">
        <w:rPr>
          <w:rFonts w:hint="eastAsia"/>
        </w:rPr>
        <w:t>11.2.2</w:t>
      </w:r>
      <w:r w:rsidR="00FC6712" w:rsidRPr="00FC6712">
        <w:rPr>
          <w:rFonts w:hint="eastAsia"/>
        </w:rPr>
        <w:t>节中介绍</w:t>
      </w:r>
      <w:r w:rsidR="00B50A52">
        <w:rPr>
          <w:rFonts w:hint="eastAsia"/>
        </w:rPr>
        <w:t>，</w:t>
      </w:r>
      <w:r w:rsidR="00BB0A07">
        <w:rPr>
          <w:rFonts w:hint="eastAsia"/>
        </w:rPr>
        <w:t>它们</w:t>
      </w:r>
      <w:r w:rsidR="00FC6712" w:rsidRPr="00FC6712">
        <w:rPr>
          <w:rFonts w:hint="eastAsia"/>
        </w:rPr>
        <w:t>也可用于建筑和设计的预可视化</w:t>
      </w:r>
      <w:r w:rsidR="00590221">
        <w:rPr>
          <w:rFonts w:hint="eastAsia"/>
        </w:rPr>
        <w:t>（</w:t>
      </w:r>
      <w:r w:rsidR="00590221" w:rsidRPr="00590221">
        <w:t>previsualization</w:t>
      </w:r>
      <w:r w:rsidR="00590221">
        <w:rPr>
          <w:rFonts w:hint="eastAsia"/>
        </w:rPr>
        <w:t>）</w:t>
      </w:r>
      <w:r w:rsidR="00FC6712" w:rsidRPr="00FC6712">
        <w:rPr>
          <w:rFonts w:hint="eastAsia"/>
        </w:rPr>
        <w:t>。</w:t>
      </w:r>
    </w:p>
    <w:p w14:paraId="186BED78" w14:textId="069EB656" w:rsidR="00873897" w:rsidRDefault="00873897" w:rsidP="00CC72B1">
      <w:pPr>
        <w:spacing w:before="31" w:after="31"/>
        <w:ind w:firstLine="480"/>
      </w:pPr>
      <w:r w:rsidRPr="00873897">
        <w:rPr>
          <w:rFonts w:hint="eastAsia"/>
        </w:rPr>
        <w:t>多年来，应用程序开发人员使用这里描述的流程的唯一方法是</w:t>
      </w:r>
      <w:r w:rsidR="00C47B08">
        <w:rPr>
          <w:rFonts w:hint="eastAsia"/>
        </w:rPr>
        <w:t>，</w:t>
      </w:r>
      <w:r w:rsidRPr="00873897">
        <w:rPr>
          <w:rFonts w:hint="eastAsia"/>
        </w:rPr>
        <w:t>通过使用图形</w:t>
      </w:r>
      <w:r w:rsidRPr="00873897">
        <w:rPr>
          <w:rFonts w:hint="eastAsia"/>
        </w:rPr>
        <w:t>API</w:t>
      </w:r>
      <w:r w:rsidRPr="00873897">
        <w:rPr>
          <w:rFonts w:hint="eastAsia"/>
        </w:rPr>
        <w:t>定义的固定</w:t>
      </w:r>
      <w:r w:rsidR="002D55EF">
        <w:rPr>
          <w:rFonts w:hint="eastAsia"/>
        </w:rPr>
        <w:t>功能</w:t>
      </w:r>
      <w:r w:rsidR="001C408B">
        <w:rPr>
          <w:rFonts w:hint="eastAsia"/>
        </w:rPr>
        <w:t>管线</w:t>
      </w:r>
      <w:r w:rsidR="0079690E">
        <w:rPr>
          <w:rFonts w:hint="eastAsia"/>
        </w:rPr>
        <w:t>（</w:t>
      </w:r>
      <w:r w:rsidR="0079690E" w:rsidRPr="0079690E">
        <w:t>fixed-function pipeline</w:t>
      </w:r>
      <w:r w:rsidR="0079690E">
        <w:rPr>
          <w:rFonts w:hint="eastAsia"/>
        </w:rPr>
        <w:t>）</w:t>
      </w:r>
      <w:r w:rsidR="006B2CBB">
        <w:rPr>
          <w:rFonts w:hint="eastAsia"/>
        </w:rPr>
        <w:t>，</w:t>
      </w:r>
      <w:r w:rsidRPr="00873897">
        <w:rPr>
          <w:rFonts w:hint="eastAsia"/>
        </w:rPr>
        <w:t>固定功能管</w:t>
      </w:r>
      <w:r w:rsidR="007361BC">
        <w:rPr>
          <w:rFonts w:hint="eastAsia"/>
        </w:rPr>
        <w:t>线</w:t>
      </w:r>
      <w:r w:rsidRPr="00873897">
        <w:rPr>
          <w:rFonts w:hint="eastAsia"/>
        </w:rPr>
        <w:t>之所以如此命名，是因为实现它的图形硬件由无法以灵活方式编程的元素组成</w:t>
      </w:r>
      <w:r w:rsidR="00EC3F10">
        <w:rPr>
          <w:rFonts w:hint="eastAsia"/>
        </w:rPr>
        <w:t>，</w:t>
      </w:r>
      <w:r w:rsidRPr="00873897">
        <w:rPr>
          <w:rFonts w:hint="eastAsia"/>
        </w:rPr>
        <w:t>最后一个主要的固定功能游戏机是任天堂在</w:t>
      </w:r>
      <w:r w:rsidRPr="00873897">
        <w:rPr>
          <w:rFonts w:hint="eastAsia"/>
        </w:rPr>
        <w:t>2006</w:t>
      </w:r>
      <w:r w:rsidRPr="00873897">
        <w:rPr>
          <w:rFonts w:hint="eastAsia"/>
        </w:rPr>
        <w:t>年推出的</w:t>
      </w:r>
      <w:r w:rsidRPr="00873897">
        <w:rPr>
          <w:rFonts w:hint="eastAsia"/>
        </w:rPr>
        <w:t>Wii</w:t>
      </w:r>
      <w:r w:rsidR="00E51F22">
        <w:rPr>
          <w:rFonts w:hint="eastAsia"/>
        </w:rPr>
        <w:t>。</w:t>
      </w:r>
      <w:r w:rsidR="00760289">
        <w:rPr>
          <w:rFonts w:hint="eastAsia"/>
        </w:rPr>
        <w:t>另一方面，</w:t>
      </w:r>
      <w:r w:rsidR="00CC72B1">
        <w:rPr>
          <w:rFonts w:hint="eastAsia"/>
        </w:rPr>
        <w:t>可编程的</w:t>
      </w:r>
      <w:r w:rsidR="009D2275">
        <w:rPr>
          <w:rFonts w:hint="eastAsia"/>
        </w:rPr>
        <w:t>GPU</w:t>
      </w:r>
      <w:r w:rsidR="00CC72B1">
        <w:rPr>
          <w:rFonts w:hint="eastAsia"/>
        </w:rPr>
        <w:t>可以准确地</w:t>
      </w:r>
      <w:r w:rsidR="005B31B1">
        <w:rPr>
          <w:rFonts w:hint="eastAsia"/>
        </w:rPr>
        <w:t>控制</w:t>
      </w:r>
      <w:r w:rsidR="00CC72B1">
        <w:rPr>
          <w:rFonts w:hint="eastAsia"/>
        </w:rPr>
        <w:t>在整个管</w:t>
      </w:r>
      <w:r w:rsidR="00000B55">
        <w:rPr>
          <w:rFonts w:hint="eastAsia"/>
        </w:rPr>
        <w:t>线</w:t>
      </w:r>
      <w:r w:rsidR="00CC72B1">
        <w:rPr>
          <w:rFonts w:hint="eastAsia"/>
        </w:rPr>
        <w:t>的各个子阶段中应用什么操作</w:t>
      </w:r>
      <w:r w:rsidR="005E0DD7">
        <w:rPr>
          <w:rFonts w:hint="eastAsia"/>
        </w:rPr>
        <w:t>，</w:t>
      </w:r>
      <w:r w:rsidR="00CC72B1">
        <w:rPr>
          <w:rFonts w:hint="eastAsia"/>
        </w:rPr>
        <w:t>对于本书的第四版，我们假设所有的开发都是使用可编程</w:t>
      </w:r>
      <w:r w:rsidR="00FA12DC">
        <w:rPr>
          <w:rFonts w:hint="eastAsia"/>
        </w:rPr>
        <w:t>GPU</w:t>
      </w:r>
      <w:r w:rsidR="00CC72B1">
        <w:rPr>
          <w:rFonts w:hint="eastAsia"/>
        </w:rPr>
        <w:t>完成的。</w:t>
      </w:r>
    </w:p>
    <w:p w14:paraId="14F1428E" w14:textId="31BB50A2" w:rsidR="00580470" w:rsidRPr="00EA2BC2" w:rsidRDefault="00365626" w:rsidP="00580470">
      <w:pPr>
        <w:pStyle w:val="u2"/>
        <w:numPr>
          <w:ilvl w:val="0"/>
          <w:numId w:val="0"/>
        </w:numPr>
        <w:ind w:left="992" w:hanging="992"/>
      </w:pPr>
      <w:r>
        <w:rPr>
          <w:rFonts w:hint="eastAsia"/>
        </w:rPr>
        <w:lastRenderedPageBreak/>
        <w:t>进一步阅读和资源</w:t>
      </w:r>
      <w:r w:rsidR="00580470" w:rsidRPr="00EA2BC2">
        <w:rPr>
          <w:rFonts w:hint="eastAsia"/>
        </w:rPr>
        <w:t xml:space="preserve"> </w:t>
      </w:r>
      <w:r w:rsidRPr="00365626">
        <w:t>Further Reading and Resources</w:t>
      </w:r>
    </w:p>
    <w:p w14:paraId="11C5B5B2" w14:textId="05D01B0F" w:rsidR="00D144AB" w:rsidRDefault="00AB4226" w:rsidP="00F54B6E">
      <w:pPr>
        <w:spacing w:before="31" w:after="31"/>
        <w:ind w:firstLine="480"/>
      </w:pPr>
      <w:r w:rsidRPr="00AB4226">
        <w:rPr>
          <w:rFonts w:hint="eastAsia"/>
        </w:rPr>
        <w:t>Blinn</w:t>
      </w:r>
      <w:r w:rsidRPr="00AB4226">
        <w:rPr>
          <w:rFonts w:hint="eastAsia"/>
        </w:rPr>
        <w:t>的《</w:t>
      </w:r>
      <w:r w:rsidR="00962F47">
        <w:rPr>
          <w:rFonts w:hint="eastAsia"/>
        </w:rPr>
        <w:t>图形管线之旅（</w:t>
      </w:r>
      <w:r w:rsidRPr="00AB4226">
        <w:rPr>
          <w:rFonts w:hint="eastAsia"/>
        </w:rPr>
        <w:t>A Trip Down the Graphics Pipeline</w:t>
      </w:r>
      <w:r w:rsidR="00962F47">
        <w:rPr>
          <w:rFonts w:hint="eastAsia"/>
        </w:rPr>
        <w:t>）</w:t>
      </w:r>
      <w:r w:rsidRPr="00AB4226">
        <w:rPr>
          <w:rFonts w:hint="eastAsia"/>
        </w:rPr>
        <w:t>》</w:t>
      </w:r>
      <w:r w:rsidRPr="00AB4226">
        <w:rPr>
          <w:rFonts w:hint="eastAsia"/>
        </w:rPr>
        <w:t>[165]</w:t>
      </w:r>
      <w:r w:rsidRPr="00AB4226">
        <w:rPr>
          <w:rFonts w:hint="eastAsia"/>
        </w:rPr>
        <w:t>是一本关于从零开始编写软件</w:t>
      </w:r>
      <w:proofErr w:type="gramStart"/>
      <w:r w:rsidRPr="00AB4226">
        <w:rPr>
          <w:rFonts w:hint="eastAsia"/>
        </w:rPr>
        <w:t>渲染器</w:t>
      </w:r>
      <w:proofErr w:type="gramEnd"/>
      <w:r w:rsidRPr="00AB4226">
        <w:rPr>
          <w:rFonts w:hint="eastAsia"/>
        </w:rPr>
        <w:t>的老书</w:t>
      </w:r>
      <w:r w:rsidR="009E209A">
        <w:rPr>
          <w:rFonts w:hint="eastAsia"/>
        </w:rPr>
        <w:t>，</w:t>
      </w:r>
      <w:r w:rsidRPr="00AB4226">
        <w:rPr>
          <w:rFonts w:hint="eastAsia"/>
        </w:rPr>
        <w:t>它是学习渲染管</w:t>
      </w:r>
      <w:r w:rsidR="004F01C8">
        <w:rPr>
          <w:rFonts w:hint="eastAsia"/>
        </w:rPr>
        <w:t>线</w:t>
      </w:r>
      <w:r w:rsidR="003E1DE1" w:rsidRPr="00AB4226">
        <w:rPr>
          <w:rFonts w:hint="eastAsia"/>
        </w:rPr>
        <w:t>实现</w:t>
      </w:r>
      <w:r w:rsidRPr="00AB4226">
        <w:rPr>
          <w:rFonts w:hint="eastAsia"/>
        </w:rPr>
        <w:t>的一些</w:t>
      </w:r>
      <w:r w:rsidR="007F48D6">
        <w:rPr>
          <w:rFonts w:hint="eastAsia"/>
        </w:rPr>
        <w:t>精</w:t>
      </w:r>
      <w:r w:rsidRPr="00AB4226">
        <w:rPr>
          <w:rFonts w:hint="eastAsia"/>
        </w:rPr>
        <w:t>妙之处的</w:t>
      </w:r>
      <w:r w:rsidR="0086438F">
        <w:rPr>
          <w:rFonts w:hint="eastAsia"/>
        </w:rPr>
        <w:t>优秀</w:t>
      </w:r>
      <w:r w:rsidRPr="00AB4226">
        <w:rPr>
          <w:rFonts w:hint="eastAsia"/>
        </w:rPr>
        <w:t>资源，解释了诸如</w:t>
      </w:r>
      <w:r w:rsidR="001B395C">
        <w:rPr>
          <w:rFonts w:hint="eastAsia"/>
        </w:rPr>
        <w:t>裁剪</w:t>
      </w:r>
      <w:r w:rsidRPr="00AB4226">
        <w:rPr>
          <w:rFonts w:hint="eastAsia"/>
        </w:rPr>
        <w:t>和透视插值等关键算法</w:t>
      </w:r>
      <w:r w:rsidR="00D91421">
        <w:rPr>
          <w:rFonts w:hint="eastAsia"/>
        </w:rPr>
        <w:t>；</w:t>
      </w:r>
      <w:r w:rsidR="00F54B6E">
        <w:rPr>
          <w:rFonts w:hint="eastAsia"/>
        </w:rPr>
        <w:t>受人尊敬的</w:t>
      </w:r>
      <w:r w:rsidR="002C7979">
        <w:rPr>
          <w:rFonts w:hint="eastAsia"/>
        </w:rPr>
        <w:t>（</w:t>
      </w:r>
      <w:r w:rsidR="00AF475A">
        <w:rPr>
          <w:rFonts w:hint="eastAsia"/>
        </w:rPr>
        <w:t>还在</w:t>
      </w:r>
      <w:r w:rsidR="00F54B6E">
        <w:rPr>
          <w:rFonts w:hint="eastAsia"/>
        </w:rPr>
        <w:t>经常更新</w:t>
      </w:r>
      <w:r w:rsidR="002C7979">
        <w:rPr>
          <w:rFonts w:hint="eastAsia"/>
        </w:rPr>
        <w:t>）</w:t>
      </w:r>
      <w:r w:rsidR="0070772A">
        <w:rPr>
          <w:rFonts w:hint="eastAsia"/>
        </w:rPr>
        <w:t>《</w:t>
      </w:r>
      <w:r w:rsidR="00F54B6E">
        <w:rPr>
          <w:rFonts w:hint="eastAsia"/>
        </w:rPr>
        <w:t>OpenGL</w:t>
      </w:r>
      <w:r w:rsidR="00F54B6E">
        <w:rPr>
          <w:rFonts w:hint="eastAsia"/>
        </w:rPr>
        <w:t>编程指南</w:t>
      </w:r>
      <w:r w:rsidR="00461C34">
        <w:rPr>
          <w:rFonts w:hint="eastAsia"/>
        </w:rPr>
        <w:t>（</w:t>
      </w:r>
      <w:r w:rsidR="00461C34" w:rsidRPr="00461C34">
        <w:t>OpenGL Programming Guide</w:t>
      </w:r>
      <w:r w:rsidR="00461C34">
        <w:rPr>
          <w:rFonts w:hint="eastAsia"/>
        </w:rPr>
        <w:t>，</w:t>
      </w:r>
      <w:r w:rsidR="00F54B6E">
        <w:rPr>
          <w:rFonts w:hint="eastAsia"/>
        </w:rPr>
        <w:t>又名“红书”</w:t>
      </w:r>
      <w:r w:rsidR="00461C34">
        <w:rPr>
          <w:rFonts w:hint="eastAsia"/>
        </w:rPr>
        <w:t>）</w:t>
      </w:r>
      <w:r w:rsidR="0070772A">
        <w:rPr>
          <w:rFonts w:hint="eastAsia"/>
        </w:rPr>
        <w:t>》</w:t>
      </w:r>
      <w:r w:rsidR="00F54B6E">
        <w:rPr>
          <w:rFonts w:hint="eastAsia"/>
        </w:rPr>
        <w:t>[885]</w:t>
      </w:r>
      <w:r w:rsidR="00F54B6E">
        <w:rPr>
          <w:rFonts w:hint="eastAsia"/>
        </w:rPr>
        <w:t>提供了关于图形管</w:t>
      </w:r>
      <w:r w:rsidR="0082109D">
        <w:rPr>
          <w:rFonts w:hint="eastAsia"/>
        </w:rPr>
        <w:t>线</w:t>
      </w:r>
      <w:r w:rsidR="00F54B6E">
        <w:rPr>
          <w:rFonts w:hint="eastAsia"/>
        </w:rPr>
        <w:t>及其使用</w:t>
      </w:r>
      <w:r w:rsidR="007C0EF9">
        <w:rPr>
          <w:rFonts w:hint="eastAsia"/>
        </w:rPr>
        <w:t>的</w:t>
      </w:r>
      <w:r w:rsidR="00F54B6E">
        <w:rPr>
          <w:rFonts w:hint="eastAsia"/>
        </w:rPr>
        <w:t>相关算法的详细描述</w:t>
      </w:r>
      <w:r w:rsidR="00D91421">
        <w:rPr>
          <w:rFonts w:hint="eastAsia"/>
        </w:rPr>
        <w:t>；</w:t>
      </w:r>
      <w:r w:rsidR="00F54B6E">
        <w:rPr>
          <w:rFonts w:hint="eastAsia"/>
        </w:rPr>
        <w:t>本书的网站</w:t>
      </w:r>
      <w:r w:rsidR="00F54B6E">
        <w:rPr>
          <w:rFonts w:hint="eastAsia"/>
        </w:rPr>
        <w:t>realtimerender</w:t>
      </w:r>
      <w:r w:rsidR="006E79A3">
        <w:t>-</w:t>
      </w:r>
      <w:r w:rsidR="00F54B6E">
        <w:rPr>
          <w:rFonts w:hint="eastAsia"/>
        </w:rPr>
        <w:t>ing.com</w:t>
      </w:r>
      <w:r w:rsidR="00F54B6E">
        <w:rPr>
          <w:rFonts w:hint="eastAsia"/>
        </w:rPr>
        <w:t>提供了各种管</w:t>
      </w:r>
      <w:r w:rsidR="00AC3707">
        <w:rPr>
          <w:rFonts w:hint="eastAsia"/>
        </w:rPr>
        <w:t>线</w:t>
      </w:r>
      <w:r w:rsidR="00F54B6E">
        <w:rPr>
          <w:rFonts w:hint="eastAsia"/>
        </w:rPr>
        <w:t>图</w:t>
      </w:r>
      <w:r w:rsidR="00AC3707">
        <w:rPr>
          <w:rFonts w:hint="eastAsia"/>
        </w:rPr>
        <w:t>解</w:t>
      </w:r>
      <w:r w:rsidR="00F54B6E">
        <w:rPr>
          <w:rFonts w:hint="eastAsia"/>
        </w:rPr>
        <w:t>、</w:t>
      </w:r>
      <w:r w:rsidR="005D6836">
        <w:rPr>
          <w:rFonts w:hint="eastAsia"/>
        </w:rPr>
        <w:t>渲染</w:t>
      </w:r>
      <w:r w:rsidR="00F54B6E">
        <w:rPr>
          <w:rFonts w:hint="eastAsia"/>
        </w:rPr>
        <w:t>引擎实现等的链接</w:t>
      </w:r>
      <w:r w:rsidR="008805CC">
        <w:rPr>
          <w:rFonts w:hint="eastAsia"/>
        </w:rPr>
        <w:t>。</w:t>
      </w:r>
    </w:p>
    <w:p w14:paraId="348AF3D4" w14:textId="7EB75E9A" w:rsidR="00E52440" w:rsidRPr="00AC2F57" w:rsidRDefault="00E52440" w:rsidP="00145AB6">
      <w:pPr>
        <w:pStyle w:val="u1"/>
        <w:ind w:left="425" w:hanging="425"/>
      </w:pPr>
      <w:r w:rsidRPr="00EA2BC2">
        <w:rPr>
          <w:rFonts w:hint="eastAsia"/>
        </w:rPr>
        <w:lastRenderedPageBreak/>
        <w:t>第</w:t>
      </w:r>
      <w:r w:rsidR="004F2123">
        <w:t>3</w:t>
      </w:r>
      <w:r w:rsidRPr="00EA2BC2">
        <w:rPr>
          <w:rFonts w:hint="eastAsia"/>
        </w:rPr>
        <w:t>章</w:t>
      </w:r>
      <w:r w:rsidRPr="00AC2F57">
        <w:t xml:space="preserve"> </w:t>
      </w:r>
      <w:r w:rsidR="004F2123">
        <w:rPr>
          <w:rFonts w:hint="eastAsia"/>
        </w:rPr>
        <w:t>图形处理单元</w:t>
      </w:r>
      <w:r w:rsidRPr="00EA2BC2">
        <w:t xml:space="preserve"> </w:t>
      </w:r>
      <w:r w:rsidR="00145AB6">
        <w:t>The Graphics Processing Unit</w:t>
      </w:r>
    </w:p>
    <w:p w14:paraId="7E002C7D" w14:textId="065BF64C" w:rsidR="00E52440" w:rsidRDefault="00D01619" w:rsidP="00D01619">
      <w:pPr>
        <w:spacing w:before="31" w:after="31"/>
        <w:ind w:firstLineChars="0" w:firstLine="0"/>
      </w:pPr>
      <w:r>
        <w:rPr>
          <w:rFonts w:hint="eastAsia"/>
        </w:rPr>
        <w:t>“显示器就是计算机。”</w:t>
      </w:r>
    </w:p>
    <w:p w14:paraId="0A76FA4D" w14:textId="2B236565" w:rsidR="00C5058E" w:rsidRDefault="00525E61" w:rsidP="00F54B6E">
      <w:pPr>
        <w:spacing w:before="31" w:after="31"/>
        <w:ind w:firstLine="480"/>
      </w:pPr>
      <w:r>
        <w:rPr>
          <w:rFonts w:hint="eastAsia"/>
        </w:rPr>
        <w:t>——</w:t>
      </w:r>
      <w:r w:rsidRPr="00525E61">
        <w:t>Jen-Hsun Huang</w:t>
      </w:r>
      <w:r>
        <w:rPr>
          <w:rFonts w:hint="eastAsia"/>
        </w:rPr>
        <w:t>（黄仁勋）</w:t>
      </w:r>
    </w:p>
    <w:p w14:paraId="20807A3E" w14:textId="719CED14" w:rsidR="00C5058E" w:rsidRDefault="00C5058E" w:rsidP="009C3365">
      <w:pPr>
        <w:spacing w:before="31" w:after="31"/>
        <w:ind w:firstLineChars="0" w:firstLine="0"/>
      </w:pPr>
    </w:p>
    <w:p w14:paraId="2C401B77" w14:textId="30A89F1D" w:rsidR="009C3365" w:rsidRDefault="00D0049A" w:rsidP="00F54B6E">
      <w:pPr>
        <w:spacing w:before="31" w:after="31"/>
        <w:ind w:firstLine="480"/>
      </w:pPr>
      <w:r w:rsidRPr="00D0049A">
        <w:rPr>
          <w:rFonts w:hint="eastAsia"/>
        </w:rPr>
        <w:t>从历史上看，图形加速</w:t>
      </w:r>
      <w:r w:rsidR="00796BFE">
        <w:rPr>
          <w:rFonts w:hint="eastAsia"/>
        </w:rPr>
        <w:t>始于</w:t>
      </w:r>
      <w:r w:rsidRPr="00D0049A">
        <w:rPr>
          <w:rFonts w:hint="eastAsia"/>
        </w:rPr>
        <w:t>在</w:t>
      </w:r>
      <w:r w:rsidR="00CA10F8">
        <w:rPr>
          <w:rFonts w:hint="eastAsia"/>
        </w:rPr>
        <w:t>与</w:t>
      </w:r>
      <w:r w:rsidRPr="00D0049A">
        <w:rPr>
          <w:rFonts w:hint="eastAsia"/>
        </w:rPr>
        <w:t>三角形</w:t>
      </w:r>
      <w:r w:rsidR="00F01568" w:rsidRPr="00D0049A">
        <w:rPr>
          <w:rFonts w:hint="eastAsia"/>
        </w:rPr>
        <w:t>重叠</w:t>
      </w:r>
      <w:r w:rsidRPr="00D0049A">
        <w:rPr>
          <w:rFonts w:hint="eastAsia"/>
        </w:rPr>
        <w:t>的</w:t>
      </w:r>
      <w:r w:rsidR="003F688A">
        <w:rPr>
          <w:rFonts w:hint="eastAsia"/>
        </w:rPr>
        <w:t>各个</w:t>
      </w:r>
      <w:r w:rsidRPr="00D0049A">
        <w:rPr>
          <w:rFonts w:hint="eastAsia"/>
        </w:rPr>
        <w:t>像素扫描线上</w:t>
      </w:r>
      <w:r w:rsidR="00DC5995">
        <w:rPr>
          <w:rFonts w:hint="eastAsia"/>
        </w:rPr>
        <w:t>插值</w:t>
      </w:r>
      <w:r w:rsidRPr="00D0049A">
        <w:rPr>
          <w:rFonts w:hint="eastAsia"/>
        </w:rPr>
        <w:t>颜色，</w:t>
      </w:r>
      <w:r w:rsidR="00082392">
        <w:rPr>
          <w:rFonts w:hint="eastAsia"/>
        </w:rPr>
        <w:t>并</w:t>
      </w:r>
      <w:r w:rsidRPr="00D0049A">
        <w:rPr>
          <w:rFonts w:hint="eastAsia"/>
        </w:rPr>
        <w:t>显示这些值</w:t>
      </w:r>
      <w:r w:rsidR="0085338F">
        <w:rPr>
          <w:rFonts w:hint="eastAsia"/>
        </w:rPr>
        <w:t>；</w:t>
      </w:r>
      <w:r w:rsidR="00A64518">
        <w:rPr>
          <w:rFonts w:hint="eastAsia"/>
        </w:rPr>
        <w:t>后来</w:t>
      </w:r>
      <w:r w:rsidRPr="00D0049A">
        <w:rPr>
          <w:rFonts w:hint="eastAsia"/>
        </w:rPr>
        <w:t>包</w:t>
      </w:r>
      <w:r w:rsidR="00CE5E09">
        <w:rPr>
          <w:rFonts w:hint="eastAsia"/>
        </w:rPr>
        <w:t>含了</w:t>
      </w:r>
      <w:r w:rsidRPr="00D0049A">
        <w:rPr>
          <w:rFonts w:hint="eastAsia"/>
        </w:rPr>
        <w:t>访问图像数据的能力，</w:t>
      </w:r>
      <w:r w:rsidR="00B80650">
        <w:rPr>
          <w:rFonts w:hint="eastAsia"/>
        </w:rPr>
        <w:t>这</w:t>
      </w:r>
      <w:r w:rsidR="0075404C">
        <w:rPr>
          <w:rFonts w:hint="eastAsia"/>
        </w:rPr>
        <w:t>可以</w:t>
      </w:r>
      <w:r w:rsidR="00DF0EEF">
        <w:rPr>
          <w:rFonts w:hint="eastAsia"/>
        </w:rPr>
        <w:t>将</w:t>
      </w:r>
      <w:r w:rsidRPr="00D0049A">
        <w:rPr>
          <w:rFonts w:hint="eastAsia"/>
        </w:rPr>
        <w:t>纹理应用到表面</w:t>
      </w:r>
      <w:r w:rsidR="000E7F78">
        <w:rPr>
          <w:rFonts w:hint="eastAsia"/>
        </w:rPr>
        <w:t>；</w:t>
      </w:r>
      <w:r w:rsidR="00D7085A">
        <w:rPr>
          <w:rFonts w:hint="eastAsia"/>
        </w:rPr>
        <w:t>后来</w:t>
      </w:r>
      <w:r w:rsidR="007B3B8C">
        <w:rPr>
          <w:rFonts w:hint="eastAsia"/>
        </w:rPr>
        <w:t>还</w:t>
      </w:r>
      <w:r w:rsidRPr="00D0049A">
        <w:rPr>
          <w:rFonts w:hint="eastAsia"/>
        </w:rPr>
        <w:t>添加</w:t>
      </w:r>
      <w:r w:rsidR="007B3B8C">
        <w:rPr>
          <w:rFonts w:hint="eastAsia"/>
        </w:rPr>
        <w:t>了</w:t>
      </w:r>
      <w:r w:rsidR="00630D33">
        <w:rPr>
          <w:rFonts w:hint="eastAsia"/>
        </w:rPr>
        <w:t>用于</w:t>
      </w:r>
      <w:r w:rsidRPr="00D0049A">
        <w:rPr>
          <w:rFonts w:hint="eastAsia"/>
        </w:rPr>
        <w:t>插值和</w:t>
      </w:r>
      <w:r w:rsidR="00033584">
        <w:rPr>
          <w:rFonts w:hint="eastAsia"/>
        </w:rPr>
        <w:t>执行</w:t>
      </w:r>
      <w:r w:rsidRPr="00D0049A">
        <w:rPr>
          <w:rFonts w:hint="eastAsia"/>
        </w:rPr>
        <w:t>z</w:t>
      </w:r>
      <w:r w:rsidRPr="00D0049A">
        <w:rPr>
          <w:rFonts w:hint="eastAsia"/>
        </w:rPr>
        <w:t>深度</w:t>
      </w:r>
      <w:r w:rsidR="00033584" w:rsidRPr="00D0049A">
        <w:rPr>
          <w:rFonts w:hint="eastAsia"/>
        </w:rPr>
        <w:t>测试</w:t>
      </w:r>
      <w:r w:rsidRPr="00D0049A">
        <w:rPr>
          <w:rFonts w:hint="eastAsia"/>
        </w:rPr>
        <w:t>的硬件</w:t>
      </w:r>
      <w:r w:rsidR="00FF3DC4">
        <w:rPr>
          <w:rFonts w:hint="eastAsia"/>
        </w:rPr>
        <w:t>，</w:t>
      </w:r>
      <w:r w:rsidRPr="00D0049A">
        <w:rPr>
          <w:rFonts w:hint="eastAsia"/>
        </w:rPr>
        <w:t>提供了内置的可见性检查</w:t>
      </w:r>
      <w:r w:rsidR="009523B6">
        <w:rPr>
          <w:rFonts w:hint="eastAsia"/>
        </w:rPr>
        <w:t>。</w:t>
      </w:r>
      <w:r w:rsidRPr="00D0049A">
        <w:rPr>
          <w:rFonts w:hint="eastAsia"/>
        </w:rPr>
        <w:t>由于</w:t>
      </w:r>
      <w:r w:rsidR="00F63810">
        <w:rPr>
          <w:rFonts w:hint="eastAsia"/>
        </w:rPr>
        <w:t>它们</w:t>
      </w:r>
      <w:r w:rsidRPr="00D0049A">
        <w:rPr>
          <w:rFonts w:hint="eastAsia"/>
        </w:rPr>
        <w:t>使用频繁，这些</w:t>
      </w:r>
      <w:r w:rsidR="004E7E89">
        <w:rPr>
          <w:rFonts w:hint="eastAsia"/>
        </w:rPr>
        <w:t>过程</w:t>
      </w:r>
      <w:r w:rsidRPr="00D0049A">
        <w:rPr>
          <w:rFonts w:hint="eastAsia"/>
        </w:rPr>
        <w:t>被交付给专用硬件以提高性能</w:t>
      </w:r>
      <w:r w:rsidR="005C5BC3">
        <w:rPr>
          <w:rFonts w:hint="eastAsia"/>
        </w:rPr>
        <w:t>，</w:t>
      </w:r>
      <w:r w:rsidR="002A719F" w:rsidRPr="002A719F">
        <w:rPr>
          <w:rFonts w:hint="eastAsia"/>
        </w:rPr>
        <w:t>在随后的几代</w:t>
      </w:r>
      <w:r w:rsidR="00C927EF">
        <w:rPr>
          <w:rFonts w:hint="eastAsia"/>
        </w:rPr>
        <w:t>硬件</w:t>
      </w:r>
      <w:r w:rsidR="002A719F" w:rsidRPr="002A719F">
        <w:rPr>
          <w:rFonts w:hint="eastAsia"/>
        </w:rPr>
        <w:t>中，</w:t>
      </w:r>
      <w:r w:rsidR="00D20917" w:rsidRPr="002A719F">
        <w:rPr>
          <w:rFonts w:hint="eastAsia"/>
        </w:rPr>
        <w:t>添加了</w:t>
      </w:r>
      <w:r w:rsidR="002A719F" w:rsidRPr="002A719F">
        <w:rPr>
          <w:rFonts w:hint="eastAsia"/>
        </w:rPr>
        <w:t>渲染管</w:t>
      </w:r>
      <w:r w:rsidR="00BA1AB4">
        <w:rPr>
          <w:rFonts w:hint="eastAsia"/>
        </w:rPr>
        <w:t>线</w:t>
      </w:r>
      <w:r w:rsidR="002A719F" w:rsidRPr="002A719F">
        <w:rPr>
          <w:rFonts w:hint="eastAsia"/>
        </w:rPr>
        <w:t>的更多部分和每个部分的更多功能</w:t>
      </w:r>
      <w:r w:rsidR="003B14CA">
        <w:rPr>
          <w:rFonts w:hint="eastAsia"/>
        </w:rPr>
        <w:t>，</w:t>
      </w:r>
      <w:r w:rsidR="002A719F" w:rsidRPr="002A719F">
        <w:rPr>
          <w:rFonts w:hint="eastAsia"/>
        </w:rPr>
        <w:t>专用图形硬件相对于</w:t>
      </w:r>
      <w:r w:rsidR="002A719F" w:rsidRPr="002A719F">
        <w:rPr>
          <w:rFonts w:hint="eastAsia"/>
        </w:rPr>
        <w:t>CPU</w:t>
      </w:r>
      <w:r w:rsidR="002A719F" w:rsidRPr="002A719F">
        <w:rPr>
          <w:rFonts w:hint="eastAsia"/>
        </w:rPr>
        <w:t>的唯一计算优势是速度，但速度是关键</w:t>
      </w:r>
      <w:r w:rsidR="004B53A2">
        <w:rPr>
          <w:rFonts w:hint="eastAsia"/>
        </w:rPr>
        <w:t>。</w:t>
      </w:r>
    </w:p>
    <w:p w14:paraId="4334C785" w14:textId="07D9FD52" w:rsidR="0070223E" w:rsidRDefault="0070223E" w:rsidP="00EB3F38">
      <w:pPr>
        <w:spacing w:before="31" w:after="31"/>
        <w:ind w:firstLine="480"/>
      </w:pPr>
      <w:r>
        <w:rPr>
          <w:rFonts w:hint="eastAsia"/>
        </w:rPr>
        <w:t>在过去</w:t>
      </w:r>
      <w:r>
        <w:rPr>
          <w:rFonts w:hint="eastAsia"/>
        </w:rPr>
        <w:t>20</w:t>
      </w:r>
      <w:r>
        <w:rPr>
          <w:rFonts w:hint="eastAsia"/>
        </w:rPr>
        <w:t>年里，图形硬件经历了令人难以置信的</w:t>
      </w:r>
      <w:r w:rsidR="00C33932">
        <w:rPr>
          <w:rFonts w:hint="eastAsia"/>
        </w:rPr>
        <w:t>变化</w:t>
      </w:r>
      <w:r w:rsidR="00071F7D">
        <w:rPr>
          <w:rFonts w:hint="eastAsia"/>
        </w:rPr>
        <w:t>，</w:t>
      </w:r>
      <w:r>
        <w:rPr>
          <w:rFonts w:hint="eastAsia"/>
        </w:rPr>
        <w:t>第一个包含硬件顶点处理的消费</w:t>
      </w:r>
      <w:r w:rsidR="008234DF">
        <w:rPr>
          <w:rFonts w:hint="eastAsia"/>
        </w:rPr>
        <w:t>级</w:t>
      </w:r>
      <w:r>
        <w:rPr>
          <w:rFonts w:hint="eastAsia"/>
        </w:rPr>
        <w:t>图形芯片</w:t>
      </w:r>
      <w:r w:rsidR="00FD6417">
        <w:rPr>
          <w:rFonts w:hint="eastAsia"/>
        </w:rPr>
        <w:t>（</w:t>
      </w:r>
      <w:r>
        <w:rPr>
          <w:rFonts w:hint="eastAsia"/>
        </w:rPr>
        <w:t>NVIDIA</w:t>
      </w:r>
      <w:r>
        <w:rPr>
          <w:rFonts w:hint="eastAsia"/>
        </w:rPr>
        <w:t>的</w:t>
      </w:r>
      <w:r>
        <w:rPr>
          <w:rFonts w:hint="eastAsia"/>
        </w:rPr>
        <w:t>GeForce256</w:t>
      </w:r>
      <w:r w:rsidR="00FD6417">
        <w:rPr>
          <w:rFonts w:hint="eastAsia"/>
        </w:rPr>
        <w:t>）</w:t>
      </w:r>
      <w:r>
        <w:rPr>
          <w:rFonts w:hint="eastAsia"/>
        </w:rPr>
        <w:t>于</w:t>
      </w:r>
      <w:r>
        <w:rPr>
          <w:rFonts w:hint="eastAsia"/>
        </w:rPr>
        <w:t>1999</w:t>
      </w:r>
      <w:r>
        <w:rPr>
          <w:rFonts w:hint="eastAsia"/>
        </w:rPr>
        <w:t>年上市</w:t>
      </w:r>
      <w:r w:rsidR="00CA4ABE">
        <w:rPr>
          <w:rFonts w:hint="eastAsia"/>
        </w:rPr>
        <w:t>，</w:t>
      </w:r>
      <w:proofErr w:type="gramStart"/>
      <w:r>
        <w:rPr>
          <w:rFonts w:hint="eastAsia"/>
        </w:rPr>
        <w:t>英伟达创造</w:t>
      </w:r>
      <w:proofErr w:type="gramEnd"/>
      <w:r>
        <w:rPr>
          <w:rFonts w:hint="eastAsia"/>
        </w:rPr>
        <w:t>了图形处理单元</w:t>
      </w:r>
      <w:r w:rsidR="00962921">
        <w:rPr>
          <w:rFonts w:hint="eastAsia"/>
        </w:rPr>
        <w:t>（</w:t>
      </w:r>
      <w:r w:rsidR="00962921">
        <w:t xml:space="preserve">graphics processing Unit, </w:t>
      </w:r>
      <w:r>
        <w:rPr>
          <w:rFonts w:hint="eastAsia"/>
        </w:rPr>
        <w:t>GPU</w:t>
      </w:r>
      <w:r w:rsidR="00962921">
        <w:rPr>
          <w:rFonts w:hint="eastAsia"/>
        </w:rPr>
        <w:t>）</w:t>
      </w:r>
      <w:r>
        <w:rPr>
          <w:rFonts w:hint="eastAsia"/>
        </w:rPr>
        <w:t>这个术语，以将</w:t>
      </w:r>
      <w:r>
        <w:rPr>
          <w:rFonts w:hint="eastAsia"/>
        </w:rPr>
        <w:t>GeForce 256</w:t>
      </w:r>
      <w:r>
        <w:rPr>
          <w:rFonts w:hint="eastAsia"/>
        </w:rPr>
        <w:t>与之前仅</w:t>
      </w:r>
      <w:r w:rsidR="00135982">
        <w:rPr>
          <w:rFonts w:hint="eastAsia"/>
        </w:rPr>
        <w:t>可用</w:t>
      </w:r>
      <w:r>
        <w:rPr>
          <w:rFonts w:hint="eastAsia"/>
        </w:rPr>
        <w:t>光栅化</w:t>
      </w:r>
      <w:r w:rsidR="00135982">
        <w:rPr>
          <w:rFonts w:hint="eastAsia"/>
        </w:rPr>
        <w:t>的</w:t>
      </w:r>
      <w:r>
        <w:rPr>
          <w:rFonts w:hint="eastAsia"/>
        </w:rPr>
        <w:t>芯片区分开来</w:t>
      </w:r>
      <w:r w:rsidR="00AD3844">
        <w:rPr>
          <w:rFonts w:hint="eastAsia"/>
        </w:rPr>
        <w:t>，</w:t>
      </w:r>
      <w:r w:rsidR="00135982">
        <w:rPr>
          <w:rFonts w:hint="eastAsia"/>
        </w:rPr>
        <w:t>之后</w:t>
      </w:r>
      <w:r w:rsidR="008040F3">
        <w:rPr>
          <w:rFonts w:hint="eastAsia"/>
        </w:rPr>
        <w:t>一直使用</w:t>
      </w:r>
      <w:r w:rsidR="00FE7FDA">
        <w:rPr>
          <w:rFonts w:hint="eastAsia"/>
        </w:rPr>
        <w:t>这个词</w:t>
      </w:r>
      <w:r w:rsidR="009B4ED4">
        <w:rPr>
          <w:rFonts w:hint="eastAsia"/>
        </w:rPr>
        <w:t>。</w:t>
      </w:r>
      <w:r>
        <w:rPr>
          <w:rFonts w:hint="eastAsia"/>
        </w:rPr>
        <w:t>在接下来的几年里，</w:t>
      </w:r>
      <w:r>
        <w:rPr>
          <w:rFonts w:hint="eastAsia"/>
        </w:rPr>
        <w:t>GPU</w:t>
      </w:r>
      <w:r>
        <w:rPr>
          <w:rFonts w:hint="eastAsia"/>
        </w:rPr>
        <w:t>从一个复杂的固定功能</w:t>
      </w:r>
      <w:r w:rsidR="00DB4573">
        <w:rPr>
          <w:rFonts w:hint="eastAsia"/>
        </w:rPr>
        <w:t>管线</w:t>
      </w:r>
      <w:r>
        <w:rPr>
          <w:rFonts w:hint="eastAsia"/>
        </w:rPr>
        <w:t>的可配置实现发展</w:t>
      </w:r>
      <w:r w:rsidR="00C41DC1">
        <w:rPr>
          <w:rFonts w:hint="eastAsia"/>
        </w:rPr>
        <w:t>成为</w:t>
      </w:r>
      <w:r>
        <w:rPr>
          <w:rFonts w:hint="eastAsia"/>
        </w:rPr>
        <w:t>高度可编程的白板</w:t>
      </w:r>
      <w:r w:rsidR="00EB3F38">
        <w:rPr>
          <w:rFonts w:hint="eastAsia"/>
        </w:rPr>
        <w:t>（</w:t>
      </w:r>
      <w:r w:rsidR="00EB3F38">
        <w:t>blank slates</w:t>
      </w:r>
      <w:r w:rsidR="00EB3F38">
        <w:rPr>
          <w:rFonts w:hint="eastAsia"/>
        </w:rPr>
        <w:t>）</w:t>
      </w:r>
      <w:r>
        <w:rPr>
          <w:rFonts w:hint="eastAsia"/>
        </w:rPr>
        <w:t>，开发人员可以</w:t>
      </w:r>
      <w:r w:rsidR="00107DE6">
        <w:rPr>
          <w:rFonts w:hint="eastAsia"/>
        </w:rPr>
        <w:t>在其中</w:t>
      </w:r>
      <w:r>
        <w:rPr>
          <w:rFonts w:hint="eastAsia"/>
        </w:rPr>
        <w:t>实现他们自己的算法</w:t>
      </w:r>
      <w:r w:rsidR="007D6124">
        <w:rPr>
          <w:rFonts w:hint="eastAsia"/>
        </w:rPr>
        <w:t>。</w:t>
      </w:r>
      <w:r w:rsidR="00691A62" w:rsidRPr="00691A62">
        <w:rPr>
          <w:rFonts w:hint="eastAsia"/>
        </w:rPr>
        <w:t>各种各样的可编程着色器是</w:t>
      </w:r>
      <w:r w:rsidR="00691A62" w:rsidRPr="00691A62">
        <w:rPr>
          <w:rFonts w:hint="eastAsia"/>
        </w:rPr>
        <w:t>GPU</w:t>
      </w:r>
      <w:r w:rsidR="00691A62" w:rsidRPr="00691A62">
        <w:rPr>
          <w:rFonts w:hint="eastAsia"/>
        </w:rPr>
        <w:t>控制的主要手段</w:t>
      </w:r>
      <w:r w:rsidR="00E04825">
        <w:rPr>
          <w:rFonts w:hint="eastAsia"/>
        </w:rPr>
        <w:t>，</w:t>
      </w:r>
      <w:r w:rsidR="00691A62" w:rsidRPr="00691A62">
        <w:rPr>
          <w:rFonts w:hint="eastAsia"/>
        </w:rPr>
        <w:t>为了提高效率，管</w:t>
      </w:r>
      <w:r w:rsidR="002E5B53">
        <w:rPr>
          <w:rFonts w:hint="eastAsia"/>
        </w:rPr>
        <w:t>线</w:t>
      </w:r>
      <w:r w:rsidR="00691A62" w:rsidRPr="00691A62">
        <w:rPr>
          <w:rFonts w:hint="eastAsia"/>
        </w:rPr>
        <w:t>的某些部分仍然是可配置而不是可编程的，但趋势是</w:t>
      </w:r>
      <w:r w:rsidR="004B0691">
        <w:rPr>
          <w:rFonts w:hint="eastAsia"/>
        </w:rPr>
        <w:t>朝</w:t>
      </w:r>
      <w:r w:rsidR="00691A62" w:rsidRPr="00691A62">
        <w:rPr>
          <w:rFonts w:hint="eastAsia"/>
        </w:rPr>
        <w:t>可编程</w:t>
      </w:r>
      <w:r w:rsidR="00C17BB8">
        <w:rPr>
          <w:rFonts w:hint="eastAsia"/>
        </w:rPr>
        <w:t>性</w:t>
      </w:r>
      <w:r w:rsidR="00691A62" w:rsidRPr="00691A62">
        <w:rPr>
          <w:rFonts w:hint="eastAsia"/>
        </w:rPr>
        <w:t>和灵活性</w:t>
      </w:r>
      <w:r w:rsidR="005818FA">
        <w:rPr>
          <w:rFonts w:hint="eastAsia"/>
        </w:rPr>
        <w:t>发展</w:t>
      </w:r>
      <w:r w:rsidR="00691A62" w:rsidRPr="00691A62">
        <w:rPr>
          <w:rFonts w:hint="eastAsia"/>
        </w:rPr>
        <w:t>[175]</w:t>
      </w:r>
      <w:r w:rsidR="00691A62" w:rsidRPr="00691A62">
        <w:rPr>
          <w:rFonts w:hint="eastAsia"/>
        </w:rPr>
        <w:t>。</w:t>
      </w:r>
    </w:p>
    <w:p w14:paraId="4FECEC75" w14:textId="2877E0DB" w:rsidR="0070223E" w:rsidRDefault="003E3AD2" w:rsidP="003E3AD2">
      <w:pPr>
        <w:spacing w:before="31" w:after="31"/>
        <w:ind w:firstLine="480"/>
      </w:pPr>
      <w:r>
        <w:rPr>
          <w:rFonts w:hint="eastAsia"/>
        </w:rPr>
        <w:t>GPU</w:t>
      </w:r>
      <w:r>
        <w:rPr>
          <w:rFonts w:hint="eastAsia"/>
        </w:rPr>
        <w:t>通过专注于一组高度并行化的任务而</w:t>
      </w:r>
      <w:proofErr w:type="gramStart"/>
      <w:r>
        <w:rPr>
          <w:rFonts w:hint="eastAsia"/>
        </w:rPr>
        <w:t>获得巨</w:t>
      </w:r>
      <w:r w:rsidR="00897CEA">
        <w:rPr>
          <w:rFonts w:hint="eastAsia"/>
        </w:rPr>
        <w:t>快</w:t>
      </w:r>
      <w:r>
        <w:rPr>
          <w:rFonts w:hint="eastAsia"/>
        </w:rPr>
        <w:t>的</w:t>
      </w:r>
      <w:proofErr w:type="gramEnd"/>
      <w:r>
        <w:rPr>
          <w:rFonts w:hint="eastAsia"/>
        </w:rPr>
        <w:t>速度</w:t>
      </w:r>
      <w:r w:rsidR="00BE5831">
        <w:rPr>
          <w:rFonts w:hint="eastAsia"/>
        </w:rPr>
        <w:t>，</w:t>
      </w:r>
      <w:r>
        <w:rPr>
          <w:rFonts w:hint="eastAsia"/>
        </w:rPr>
        <w:t>例如，</w:t>
      </w:r>
      <w:r w:rsidR="003059EC">
        <w:rPr>
          <w:rFonts w:hint="eastAsia"/>
        </w:rPr>
        <w:t>它</w:t>
      </w:r>
      <w:r>
        <w:rPr>
          <w:rFonts w:hint="eastAsia"/>
        </w:rPr>
        <w:t>们有专门用于实现</w:t>
      </w:r>
      <w:r>
        <w:rPr>
          <w:rFonts w:hint="eastAsia"/>
        </w:rPr>
        <w:t>z</w:t>
      </w:r>
      <w:r>
        <w:rPr>
          <w:rFonts w:hint="eastAsia"/>
        </w:rPr>
        <w:t>缓冲区、快速访问纹理图像和其他缓冲区、</w:t>
      </w:r>
      <w:r w:rsidR="00B10252">
        <w:rPr>
          <w:rFonts w:hint="eastAsia"/>
        </w:rPr>
        <w:t>以及</w:t>
      </w:r>
      <w:r>
        <w:rPr>
          <w:rFonts w:hint="eastAsia"/>
        </w:rPr>
        <w:t>查找三角形覆盖像素的定制硅</w:t>
      </w:r>
      <w:r w:rsidR="007615FE">
        <w:rPr>
          <w:rFonts w:hint="eastAsia"/>
        </w:rPr>
        <w:t>（芯片）</w:t>
      </w:r>
      <w:r w:rsidR="00CD407B">
        <w:rPr>
          <w:rFonts w:hint="eastAsia"/>
        </w:rPr>
        <w:t>，</w:t>
      </w:r>
      <w:r w:rsidR="00600A30">
        <w:rPr>
          <w:rFonts w:hint="eastAsia"/>
        </w:rPr>
        <w:t>第</w:t>
      </w:r>
      <w:r w:rsidR="00600A30">
        <w:rPr>
          <w:rFonts w:hint="eastAsia"/>
        </w:rPr>
        <w:t>23</w:t>
      </w:r>
      <w:r w:rsidR="00600A30">
        <w:rPr>
          <w:rFonts w:hint="eastAsia"/>
        </w:rPr>
        <w:t>章将介绍</w:t>
      </w:r>
      <w:r>
        <w:rPr>
          <w:rFonts w:hint="eastAsia"/>
        </w:rPr>
        <w:t>这些元素如何执行它们的功能</w:t>
      </w:r>
      <w:r w:rsidR="00341F36">
        <w:rPr>
          <w:rFonts w:hint="eastAsia"/>
        </w:rPr>
        <w:t>，</w:t>
      </w:r>
      <w:r>
        <w:rPr>
          <w:rFonts w:hint="eastAsia"/>
        </w:rPr>
        <w:t>更重要的是要</w:t>
      </w:r>
      <w:r w:rsidR="00701AEA">
        <w:rPr>
          <w:rFonts w:hint="eastAsia"/>
        </w:rPr>
        <w:t>早点</w:t>
      </w:r>
      <w:r>
        <w:rPr>
          <w:rFonts w:hint="eastAsia"/>
        </w:rPr>
        <w:t>知道</w:t>
      </w:r>
      <w:r>
        <w:rPr>
          <w:rFonts w:hint="eastAsia"/>
        </w:rPr>
        <w:t>GPU</w:t>
      </w:r>
      <w:r>
        <w:rPr>
          <w:rFonts w:hint="eastAsia"/>
        </w:rPr>
        <w:t>如何实现其可编程着色器的并行性。</w:t>
      </w:r>
    </w:p>
    <w:p w14:paraId="19FA08DB" w14:textId="581CAF1F" w:rsidR="00290049" w:rsidRDefault="00290049" w:rsidP="003E3AD2">
      <w:pPr>
        <w:spacing w:before="31" w:after="31"/>
        <w:ind w:firstLine="480"/>
      </w:pPr>
      <w:r w:rsidRPr="00290049">
        <w:rPr>
          <w:rFonts w:hint="eastAsia"/>
        </w:rPr>
        <w:t>第</w:t>
      </w:r>
      <w:r w:rsidRPr="00290049">
        <w:rPr>
          <w:rFonts w:hint="eastAsia"/>
        </w:rPr>
        <w:t>3.3</w:t>
      </w:r>
      <w:r w:rsidRPr="00290049">
        <w:rPr>
          <w:rFonts w:hint="eastAsia"/>
        </w:rPr>
        <w:t>节解释了着色器的功能</w:t>
      </w:r>
      <w:r w:rsidR="00705877">
        <w:rPr>
          <w:rFonts w:hint="eastAsia"/>
        </w:rPr>
        <w:t>，</w:t>
      </w:r>
      <w:r w:rsidRPr="00290049">
        <w:rPr>
          <w:rFonts w:hint="eastAsia"/>
        </w:rPr>
        <w:t>现在，</w:t>
      </w:r>
      <w:r w:rsidR="005A5A69">
        <w:rPr>
          <w:rFonts w:hint="eastAsia"/>
        </w:rPr>
        <w:t>你</w:t>
      </w:r>
      <w:r w:rsidRPr="00290049">
        <w:rPr>
          <w:rFonts w:hint="eastAsia"/>
        </w:rPr>
        <w:t>需要知道的是着色</w:t>
      </w:r>
      <w:proofErr w:type="gramStart"/>
      <w:r w:rsidRPr="00290049">
        <w:rPr>
          <w:rFonts w:hint="eastAsia"/>
        </w:rPr>
        <w:t>器核心</w:t>
      </w:r>
      <w:proofErr w:type="gramEnd"/>
      <w:r w:rsidRPr="00290049">
        <w:rPr>
          <w:rFonts w:hint="eastAsia"/>
        </w:rPr>
        <w:t>是一个小处理器，它执行一些相对独立的任务，例如将顶点从它在世界中的位置</w:t>
      </w:r>
      <w:r w:rsidR="002C0A01">
        <w:rPr>
          <w:rFonts w:hint="eastAsia"/>
        </w:rPr>
        <w:t>变换</w:t>
      </w:r>
      <w:r w:rsidRPr="00290049">
        <w:rPr>
          <w:rFonts w:hint="eastAsia"/>
        </w:rPr>
        <w:t>为屏幕坐标，或计算三角形覆盖的像素的颜色。由于每帧都有成千上万的三角形被发送到屏幕上，每秒钟都可能有数十亿</w:t>
      </w:r>
      <w:r w:rsidR="00471837">
        <w:rPr>
          <w:rFonts w:hint="eastAsia"/>
        </w:rPr>
        <w:t>次</w:t>
      </w:r>
      <w:r w:rsidRPr="00290049">
        <w:rPr>
          <w:rFonts w:hint="eastAsia"/>
        </w:rPr>
        <w:t>着色器调用</w:t>
      </w:r>
      <w:r w:rsidR="00441D71">
        <w:rPr>
          <w:rFonts w:hint="eastAsia"/>
        </w:rPr>
        <w:t>（</w:t>
      </w:r>
      <w:r w:rsidR="00441D71" w:rsidRPr="00441D71">
        <w:t>shader invocations</w:t>
      </w:r>
      <w:r w:rsidR="00441D71">
        <w:rPr>
          <w:rFonts w:hint="eastAsia"/>
        </w:rPr>
        <w:t>）</w:t>
      </w:r>
      <w:r w:rsidRPr="00290049">
        <w:rPr>
          <w:rFonts w:hint="eastAsia"/>
        </w:rPr>
        <w:t>，也就是说，着色器程序运行</w:t>
      </w:r>
      <w:r w:rsidR="00C4177B">
        <w:rPr>
          <w:rFonts w:hint="eastAsia"/>
        </w:rPr>
        <w:t>的</w:t>
      </w:r>
      <w:r w:rsidR="00ED5B9E">
        <w:rPr>
          <w:rFonts w:hint="eastAsia"/>
        </w:rPr>
        <w:t>是</w:t>
      </w:r>
      <w:r w:rsidRPr="00290049">
        <w:rPr>
          <w:rFonts w:hint="eastAsia"/>
        </w:rPr>
        <w:t>独立实例</w:t>
      </w:r>
      <w:r w:rsidR="00C43059">
        <w:rPr>
          <w:rFonts w:hint="eastAsia"/>
        </w:rPr>
        <w:t>。</w:t>
      </w:r>
    </w:p>
    <w:p w14:paraId="5F77262E" w14:textId="36491518" w:rsidR="00542EBD" w:rsidRDefault="00542EBD" w:rsidP="003E3AD2">
      <w:pPr>
        <w:spacing w:before="31" w:after="31"/>
        <w:ind w:firstLine="480"/>
      </w:pPr>
      <w:r w:rsidRPr="00542EBD">
        <w:rPr>
          <w:rFonts w:hint="eastAsia"/>
        </w:rPr>
        <w:t>首先，延迟</w:t>
      </w:r>
      <w:r>
        <w:rPr>
          <w:rFonts w:hint="eastAsia"/>
        </w:rPr>
        <w:t>（</w:t>
      </w:r>
      <w:r w:rsidRPr="00542EBD">
        <w:t>latency</w:t>
      </w:r>
      <w:r>
        <w:rPr>
          <w:rFonts w:hint="eastAsia"/>
        </w:rPr>
        <w:t>）</w:t>
      </w:r>
      <w:r w:rsidRPr="00542EBD">
        <w:rPr>
          <w:rFonts w:hint="eastAsia"/>
        </w:rPr>
        <w:t>是所有处理器都要面对的问题</w:t>
      </w:r>
      <w:r w:rsidR="006A526B">
        <w:rPr>
          <w:rFonts w:hint="eastAsia"/>
        </w:rPr>
        <w:t>，</w:t>
      </w:r>
      <w:r w:rsidRPr="00542EBD">
        <w:rPr>
          <w:rFonts w:hint="eastAsia"/>
        </w:rPr>
        <w:t>访问数据需要一定的时间</w:t>
      </w:r>
      <w:r w:rsidR="008E5668">
        <w:rPr>
          <w:rFonts w:hint="eastAsia"/>
        </w:rPr>
        <w:t>，</w:t>
      </w:r>
      <w:r w:rsidR="002C0DB0">
        <w:rPr>
          <w:rFonts w:hint="eastAsia"/>
        </w:rPr>
        <w:t>评估</w:t>
      </w:r>
      <w:r w:rsidRPr="00542EBD">
        <w:rPr>
          <w:rFonts w:hint="eastAsia"/>
        </w:rPr>
        <w:t>延迟的一个基本方法是，信息离处理器越远，等待的时间就越长</w:t>
      </w:r>
      <w:r w:rsidR="00CC1F59">
        <w:rPr>
          <w:rFonts w:hint="eastAsia"/>
        </w:rPr>
        <w:t>，</w:t>
      </w:r>
      <w:r w:rsidRPr="00542EBD">
        <w:rPr>
          <w:rFonts w:hint="eastAsia"/>
        </w:rPr>
        <w:t>第</w:t>
      </w:r>
      <w:r w:rsidRPr="00542EBD">
        <w:rPr>
          <w:rFonts w:hint="eastAsia"/>
        </w:rPr>
        <w:t>23.3</w:t>
      </w:r>
      <w:r w:rsidRPr="00542EBD">
        <w:rPr>
          <w:rFonts w:hint="eastAsia"/>
        </w:rPr>
        <w:t>节将详细介绍延迟。</w:t>
      </w:r>
      <w:r w:rsidR="00B365AE" w:rsidRPr="00542EBD">
        <w:rPr>
          <w:rFonts w:hint="eastAsia"/>
        </w:rPr>
        <w:t>访问</w:t>
      </w:r>
      <w:r w:rsidRPr="00542EBD">
        <w:rPr>
          <w:rFonts w:hint="eastAsia"/>
        </w:rPr>
        <w:t>存储在内存芯片中的信息</w:t>
      </w:r>
      <w:proofErr w:type="gramStart"/>
      <w:r w:rsidRPr="00542EBD">
        <w:rPr>
          <w:rFonts w:hint="eastAsia"/>
        </w:rPr>
        <w:t>比</w:t>
      </w:r>
      <w:r w:rsidR="009C463C">
        <w:rPr>
          <w:rFonts w:hint="eastAsia"/>
        </w:rPr>
        <w:t>访问</w:t>
      </w:r>
      <w:proofErr w:type="gramEnd"/>
      <w:r w:rsidRPr="00542EBD">
        <w:rPr>
          <w:rFonts w:hint="eastAsia"/>
        </w:rPr>
        <w:t>本地寄存器中的信息</w:t>
      </w:r>
      <w:r w:rsidR="002A7325">
        <w:rPr>
          <w:rFonts w:hint="eastAsia"/>
        </w:rPr>
        <w:t>所</w:t>
      </w:r>
      <w:r w:rsidRPr="00542EBD">
        <w:rPr>
          <w:rFonts w:hint="eastAsia"/>
        </w:rPr>
        <w:t>需时间</w:t>
      </w:r>
      <w:r w:rsidR="002A7325" w:rsidRPr="00542EBD">
        <w:rPr>
          <w:rFonts w:hint="eastAsia"/>
        </w:rPr>
        <w:t>更长</w:t>
      </w:r>
      <w:r w:rsidR="000A5B58">
        <w:rPr>
          <w:rFonts w:hint="eastAsia"/>
        </w:rPr>
        <w:t>，</w:t>
      </w:r>
      <w:r w:rsidRPr="00542EBD">
        <w:rPr>
          <w:rFonts w:hint="eastAsia"/>
        </w:rPr>
        <w:t>第</w:t>
      </w:r>
      <w:r w:rsidRPr="00542EBD">
        <w:rPr>
          <w:rFonts w:hint="eastAsia"/>
        </w:rPr>
        <w:t>18.4.1</w:t>
      </w:r>
      <w:r w:rsidRPr="00542EBD">
        <w:rPr>
          <w:rFonts w:hint="eastAsia"/>
        </w:rPr>
        <w:t>节将更深入地讨论内存访问</w:t>
      </w:r>
      <w:r w:rsidR="00BA2B89">
        <w:rPr>
          <w:rFonts w:hint="eastAsia"/>
        </w:rPr>
        <w:t>，</w:t>
      </w:r>
      <w:r w:rsidRPr="00542EBD">
        <w:rPr>
          <w:rFonts w:hint="eastAsia"/>
        </w:rPr>
        <w:t>关键点是，等待数据被检索意味着处理器</w:t>
      </w:r>
      <w:r w:rsidR="00F5470F">
        <w:rPr>
          <w:rFonts w:hint="eastAsia"/>
        </w:rPr>
        <w:t>停滞</w:t>
      </w:r>
      <w:r w:rsidR="002D3301">
        <w:rPr>
          <w:rFonts w:hint="eastAsia"/>
        </w:rPr>
        <w:t>（</w:t>
      </w:r>
      <w:r w:rsidR="002D3301">
        <w:rPr>
          <w:rFonts w:hint="eastAsia"/>
        </w:rPr>
        <w:t>stall</w:t>
      </w:r>
      <w:r w:rsidR="002D3301">
        <w:rPr>
          <w:rFonts w:hint="eastAsia"/>
        </w:rPr>
        <w:t>）</w:t>
      </w:r>
      <w:r w:rsidRPr="00542EBD">
        <w:rPr>
          <w:rFonts w:hint="eastAsia"/>
        </w:rPr>
        <w:t>，这会降低性能</w:t>
      </w:r>
      <w:r w:rsidR="008C4BC7">
        <w:rPr>
          <w:rFonts w:hint="eastAsia"/>
        </w:rPr>
        <w:t>。</w:t>
      </w:r>
    </w:p>
    <w:p w14:paraId="492E4DF3" w14:textId="1376FFF8" w:rsidR="00C90644" w:rsidRPr="00EA2BC2" w:rsidRDefault="00294B4F" w:rsidP="00C90644">
      <w:pPr>
        <w:pStyle w:val="u2"/>
        <w:numPr>
          <w:ilvl w:val="0"/>
          <w:numId w:val="0"/>
        </w:numPr>
        <w:ind w:left="992" w:hanging="992"/>
      </w:pPr>
      <w:r>
        <w:lastRenderedPageBreak/>
        <w:t>3</w:t>
      </w:r>
      <w:r w:rsidR="00C90644" w:rsidRPr="00EA2BC2">
        <w:rPr>
          <w:rFonts w:hint="eastAsia"/>
        </w:rPr>
        <w:t>.</w:t>
      </w:r>
      <w:r w:rsidR="00C90644">
        <w:t>1</w:t>
      </w:r>
      <w:r w:rsidR="00C90644" w:rsidRPr="00EA2BC2">
        <w:t xml:space="preserve"> </w:t>
      </w:r>
      <w:r w:rsidR="002616D0">
        <w:rPr>
          <w:rFonts w:hint="eastAsia"/>
        </w:rPr>
        <w:t>数据并行架构</w:t>
      </w:r>
      <w:r w:rsidR="00C90644" w:rsidRPr="00EA2BC2">
        <w:rPr>
          <w:rFonts w:hint="eastAsia"/>
        </w:rPr>
        <w:t xml:space="preserve"> </w:t>
      </w:r>
      <w:r w:rsidR="00905340" w:rsidRPr="00905340">
        <w:t>Data-Parallel Architectures</w:t>
      </w:r>
    </w:p>
    <w:p w14:paraId="5BF93B42" w14:textId="777C6E05" w:rsidR="00665082" w:rsidRDefault="005C4FCF" w:rsidP="00760700">
      <w:pPr>
        <w:spacing w:before="31" w:after="31"/>
        <w:ind w:firstLine="480"/>
      </w:pPr>
      <w:r>
        <w:rPr>
          <w:rFonts w:hint="eastAsia"/>
        </w:rPr>
        <w:t>不同的处理器架构使用不同的策略避免</w:t>
      </w:r>
      <w:r w:rsidR="005F6A82">
        <w:rPr>
          <w:rFonts w:hint="eastAsia"/>
        </w:rPr>
        <w:t>停滞</w:t>
      </w:r>
      <w:r w:rsidR="00C341F4">
        <w:rPr>
          <w:rFonts w:hint="eastAsia"/>
        </w:rPr>
        <w:t>，</w:t>
      </w:r>
      <w:r>
        <w:rPr>
          <w:rFonts w:hint="eastAsia"/>
        </w:rPr>
        <w:t>CPU</w:t>
      </w:r>
      <w:r>
        <w:rPr>
          <w:rFonts w:hint="eastAsia"/>
        </w:rPr>
        <w:t>经过优化，可以处理各种数据结构和大型代码库</w:t>
      </w:r>
      <w:r w:rsidR="00693BBE">
        <w:rPr>
          <w:rFonts w:hint="eastAsia"/>
        </w:rPr>
        <w:t>，</w:t>
      </w:r>
      <w:r w:rsidR="00693BBE">
        <w:rPr>
          <w:rFonts w:hint="eastAsia"/>
        </w:rPr>
        <w:t>CPU</w:t>
      </w:r>
      <w:r>
        <w:rPr>
          <w:rFonts w:hint="eastAsia"/>
        </w:rPr>
        <w:t>可以有多个处理器，但每个处理器</w:t>
      </w:r>
      <w:r w:rsidR="009102E7">
        <w:rPr>
          <w:rFonts w:hint="eastAsia"/>
        </w:rPr>
        <w:t>大部分时间</w:t>
      </w:r>
      <w:r>
        <w:rPr>
          <w:rFonts w:hint="eastAsia"/>
        </w:rPr>
        <w:t>都以串行</w:t>
      </w:r>
      <w:r w:rsidR="00B60F59">
        <w:rPr>
          <w:rFonts w:hint="eastAsia"/>
        </w:rPr>
        <w:t>（</w:t>
      </w:r>
      <w:r w:rsidR="00B60F59" w:rsidRPr="00B60F59">
        <w:t>serial</w:t>
      </w:r>
      <w:r w:rsidR="00B60F59">
        <w:rPr>
          <w:rFonts w:hint="eastAsia"/>
        </w:rPr>
        <w:t>）</w:t>
      </w:r>
      <w:r w:rsidR="00636D48">
        <w:rPr>
          <w:rFonts w:hint="eastAsia"/>
        </w:rPr>
        <w:t>的</w:t>
      </w:r>
      <w:r>
        <w:rPr>
          <w:rFonts w:hint="eastAsia"/>
        </w:rPr>
        <w:t>方式运行代码，有限的</w:t>
      </w:r>
      <w:r>
        <w:rPr>
          <w:rFonts w:hint="eastAsia"/>
        </w:rPr>
        <w:t>SIMD</w:t>
      </w:r>
      <w:r>
        <w:rPr>
          <w:rFonts w:hint="eastAsia"/>
        </w:rPr>
        <w:t>矢量处理是</w:t>
      </w:r>
      <w:r w:rsidR="00013C34">
        <w:rPr>
          <w:rFonts w:hint="eastAsia"/>
        </w:rPr>
        <w:t>少量</w:t>
      </w:r>
      <w:r>
        <w:rPr>
          <w:rFonts w:hint="eastAsia"/>
        </w:rPr>
        <w:t>例外。为了将延迟的影响降到最低，</w:t>
      </w:r>
      <w:r w:rsidR="00EF3BA7">
        <w:rPr>
          <w:rFonts w:hint="eastAsia"/>
        </w:rPr>
        <w:t>大部分</w:t>
      </w:r>
      <w:r>
        <w:rPr>
          <w:rFonts w:hint="eastAsia"/>
        </w:rPr>
        <w:t>CPU</w:t>
      </w:r>
      <w:r w:rsidR="00262D75">
        <w:rPr>
          <w:rFonts w:hint="eastAsia"/>
        </w:rPr>
        <w:t>的</w:t>
      </w:r>
      <w:r>
        <w:rPr>
          <w:rFonts w:hint="eastAsia"/>
        </w:rPr>
        <w:t>芯片由快速本地缓存</w:t>
      </w:r>
      <w:r w:rsidR="007F797A">
        <w:rPr>
          <w:rFonts w:hint="eastAsia"/>
        </w:rPr>
        <w:t>（</w:t>
      </w:r>
      <w:r w:rsidR="007F797A" w:rsidRPr="007F797A">
        <w:t>fast local caches</w:t>
      </w:r>
      <w:r w:rsidR="007F797A">
        <w:rPr>
          <w:rFonts w:hint="eastAsia"/>
        </w:rPr>
        <w:t>）</w:t>
      </w:r>
      <w:r>
        <w:rPr>
          <w:rFonts w:hint="eastAsia"/>
        </w:rPr>
        <w:t>组成，内存中充满了接下来可能需要的数据</w:t>
      </w:r>
      <w:r w:rsidR="00992B65">
        <w:rPr>
          <w:rFonts w:hint="eastAsia"/>
        </w:rPr>
        <w:t>，</w:t>
      </w:r>
      <w:r w:rsidR="00992B65">
        <w:rPr>
          <w:rFonts w:hint="eastAsia"/>
        </w:rPr>
        <w:t>CPU</w:t>
      </w:r>
      <w:r>
        <w:rPr>
          <w:rFonts w:hint="eastAsia"/>
        </w:rPr>
        <w:t>还可以通过</w:t>
      </w:r>
      <w:r w:rsidR="003C7F9E">
        <w:rPr>
          <w:rFonts w:hint="eastAsia"/>
        </w:rPr>
        <w:t>使用</w:t>
      </w:r>
      <w:r w:rsidR="00CF59FA">
        <w:rPr>
          <w:rFonts w:hint="eastAsia"/>
        </w:rPr>
        <w:t>比如分支预测</w:t>
      </w:r>
      <w:r w:rsidR="00760700">
        <w:rPr>
          <w:rFonts w:hint="eastAsia"/>
        </w:rPr>
        <w:t>（</w:t>
      </w:r>
      <w:r w:rsidR="00760700">
        <w:t>branch</w:t>
      </w:r>
      <w:r w:rsidR="001230C3">
        <w:t xml:space="preserve"> </w:t>
      </w:r>
      <w:r w:rsidR="00760700">
        <w:t>prediction</w:t>
      </w:r>
      <w:r w:rsidR="00760700">
        <w:rPr>
          <w:rFonts w:hint="eastAsia"/>
        </w:rPr>
        <w:t>）</w:t>
      </w:r>
      <w:r w:rsidR="00CF59FA">
        <w:rPr>
          <w:rFonts w:hint="eastAsia"/>
        </w:rPr>
        <w:t>、</w:t>
      </w:r>
      <w:proofErr w:type="gramStart"/>
      <w:r w:rsidR="00CF59FA">
        <w:rPr>
          <w:rFonts w:hint="eastAsia"/>
        </w:rPr>
        <w:t>指令重</w:t>
      </w:r>
      <w:proofErr w:type="gramEnd"/>
      <w:r w:rsidR="00CF59FA">
        <w:rPr>
          <w:rFonts w:hint="eastAsia"/>
        </w:rPr>
        <w:t>排序</w:t>
      </w:r>
      <w:r w:rsidR="00EC3C53">
        <w:rPr>
          <w:rFonts w:hint="eastAsia"/>
        </w:rPr>
        <w:t>（</w:t>
      </w:r>
      <w:r w:rsidR="00EC3C53" w:rsidRPr="00EC3C53">
        <w:t>instruction reordering</w:t>
      </w:r>
      <w:r w:rsidR="00EC3C53">
        <w:rPr>
          <w:rFonts w:hint="eastAsia"/>
        </w:rPr>
        <w:t>）</w:t>
      </w:r>
      <w:r w:rsidR="00CF59FA">
        <w:rPr>
          <w:rFonts w:hint="eastAsia"/>
        </w:rPr>
        <w:t>、寄存器重命名</w:t>
      </w:r>
      <w:r w:rsidR="00DB7B84">
        <w:rPr>
          <w:rFonts w:hint="eastAsia"/>
        </w:rPr>
        <w:t>（</w:t>
      </w:r>
      <w:r w:rsidR="00DB7B84" w:rsidRPr="00DB7B84">
        <w:t>register renaming</w:t>
      </w:r>
      <w:r w:rsidR="00DB7B84">
        <w:rPr>
          <w:rFonts w:hint="eastAsia"/>
        </w:rPr>
        <w:t>）</w:t>
      </w:r>
      <w:r w:rsidR="00CF59FA">
        <w:rPr>
          <w:rFonts w:hint="eastAsia"/>
        </w:rPr>
        <w:t>和缓存预取</w:t>
      </w:r>
      <w:r w:rsidR="00846BFC">
        <w:rPr>
          <w:rFonts w:hint="eastAsia"/>
        </w:rPr>
        <w:t>（</w:t>
      </w:r>
      <w:r w:rsidR="00846BFC" w:rsidRPr="00846BFC">
        <w:t>cache prefetching</w:t>
      </w:r>
      <w:r w:rsidR="00846BFC">
        <w:rPr>
          <w:rFonts w:hint="eastAsia"/>
        </w:rPr>
        <w:t>）</w:t>
      </w:r>
      <w:r w:rsidR="00CF59FA">
        <w:rPr>
          <w:rFonts w:hint="eastAsia"/>
        </w:rPr>
        <w:t>等巧妙技术</w:t>
      </w:r>
      <w:r>
        <w:rPr>
          <w:rFonts w:hint="eastAsia"/>
        </w:rPr>
        <w:t>来避免</w:t>
      </w:r>
      <w:r w:rsidR="00DF2AD8">
        <w:rPr>
          <w:rFonts w:hint="eastAsia"/>
        </w:rPr>
        <w:t>停滞</w:t>
      </w:r>
      <w:r w:rsidR="002D08BD">
        <w:rPr>
          <w:rFonts w:hint="eastAsia"/>
        </w:rPr>
        <w:t>。</w:t>
      </w:r>
    </w:p>
    <w:p w14:paraId="5AEE09C9" w14:textId="7978069C" w:rsidR="001F45A2" w:rsidRDefault="009F73DE" w:rsidP="00760700">
      <w:pPr>
        <w:spacing w:before="31" w:after="31"/>
        <w:ind w:firstLine="480"/>
      </w:pPr>
      <w:r>
        <w:rPr>
          <w:rFonts w:hint="eastAsia"/>
        </w:rPr>
        <w:t>GPU</w:t>
      </w:r>
      <w:r w:rsidRPr="009F73DE">
        <w:rPr>
          <w:rFonts w:hint="eastAsia"/>
        </w:rPr>
        <w:t>采用了不同的方法</w:t>
      </w:r>
      <w:r w:rsidR="002E04C1">
        <w:rPr>
          <w:rFonts w:hint="eastAsia"/>
        </w:rPr>
        <w:t>，</w:t>
      </w:r>
      <w:r w:rsidR="008913CE" w:rsidRPr="009F73DE">
        <w:rPr>
          <w:rFonts w:hint="eastAsia"/>
        </w:rPr>
        <w:t>大部分</w:t>
      </w:r>
      <w:r w:rsidRPr="009F73DE">
        <w:rPr>
          <w:rFonts w:hint="eastAsia"/>
        </w:rPr>
        <w:t>GPU</w:t>
      </w:r>
      <w:r w:rsidRPr="009F73DE">
        <w:rPr>
          <w:rFonts w:hint="eastAsia"/>
        </w:rPr>
        <w:t>的芯片区域专门用于</w:t>
      </w:r>
      <w:r w:rsidR="007505E9" w:rsidRPr="009F73DE">
        <w:rPr>
          <w:rFonts w:hint="eastAsia"/>
        </w:rPr>
        <w:t>称为着色器核心</w:t>
      </w:r>
      <w:r w:rsidR="007505E9">
        <w:rPr>
          <w:rFonts w:hint="eastAsia"/>
        </w:rPr>
        <w:t>（</w:t>
      </w:r>
      <w:r w:rsidR="007505E9" w:rsidRPr="007505E9">
        <w:t>shader cores</w:t>
      </w:r>
      <w:r w:rsidR="007505E9">
        <w:rPr>
          <w:rFonts w:hint="eastAsia"/>
        </w:rPr>
        <w:t>）的</w:t>
      </w:r>
      <w:r w:rsidRPr="009F73DE">
        <w:rPr>
          <w:rFonts w:hint="eastAsia"/>
        </w:rPr>
        <w:t>大量处理器，数量通常</w:t>
      </w:r>
      <w:r w:rsidR="00A85C55">
        <w:rPr>
          <w:rFonts w:hint="eastAsia"/>
        </w:rPr>
        <w:t>是</w:t>
      </w:r>
      <w:r w:rsidRPr="009F73DE">
        <w:rPr>
          <w:rFonts w:hint="eastAsia"/>
        </w:rPr>
        <w:t>数千个</w:t>
      </w:r>
      <w:r w:rsidR="00DA0A2D">
        <w:rPr>
          <w:rFonts w:hint="eastAsia"/>
        </w:rPr>
        <w:t>，</w:t>
      </w:r>
      <w:r w:rsidRPr="009F73DE">
        <w:rPr>
          <w:rFonts w:hint="eastAsia"/>
        </w:rPr>
        <w:t>GPU</w:t>
      </w:r>
      <w:r w:rsidRPr="009F73DE">
        <w:rPr>
          <w:rFonts w:hint="eastAsia"/>
        </w:rPr>
        <w:t>是一</w:t>
      </w:r>
      <w:r w:rsidR="00C363D2">
        <w:rPr>
          <w:rFonts w:hint="eastAsia"/>
        </w:rPr>
        <w:t>种</w:t>
      </w:r>
      <w:r w:rsidRPr="009F73DE">
        <w:rPr>
          <w:rFonts w:hint="eastAsia"/>
        </w:rPr>
        <w:t>流处理器，在这个流处理器中依次处理有序的相似数据集</w:t>
      </w:r>
      <w:r w:rsidR="00DA0A2D">
        <w:rPr>
          <w:rFonts w:hint="eastAsia"/>
        </w:rPr>
        <w:t>，</w:t>
      </w:r>
      <w:r w:rsidRPr="009F73DE">
        <w:rPr>
          <w:rFonts w:hint="eastAsia"/>
        </w:rPr>
        <w:t>由于这种相似性——例如，一组顶点或像素——</w:t>
      </w:r>
      <w:r w:rsidRPr="009F73DE">
        <w:rPr>
          <w:rFonts w:hint="eastAsia"/>
        </w:rPr>
        <w:t>GPU</w:t>
      </w:r>
      <w:r w:rsidRPr="009F73DE">
        <w:rPr>
          <w:rFonts w:hint="eastAsia"/>
        </w:rPr>
        <w:t>可以以大规模并行的方式处理这些数据</w:t>
      </w:r>
      <w:r w:rsidR="001724F1">
        <w:rPr>
          <w:rFonts w:hint="eastAsia"/>
        </w:rPr>
        <w:t>。</w:t>
      </w:r>
      <w:r w:rsidR="00C611B7" w:rsidRPr="00C611B7">
        <w:rPr>
          <w:rFonts w:hint="eastAsia"/>
        </w:rPr>
        <w:t>另一个重要的元素是，这些调用是尽可能独立的，因此它们不需要来自相邻调用的信息，也</w:t>
      </w:r>
      <w:proofErr w:type="gramStart"/>
      <w:r w:rsidR="00C611B7" w:rsidRPr="00C611B7">
        <w:rPr>
          <w:rFonts w:hint="eastAsia"/>
        </w:rPr>
        <w:t>不</w:t>
      </w:r>
      <w:proofErr w:type="gramEnd"/>
      <w:r w:rsidR="00C611B7" w:rsidRPr="00C611B7">
        <w:rPr>
          <w:rFonts w:hint="eastAsia"/>
        </w:rPr>
        <w:t>共享可写内存位置</w:t>
      </w:r>
      <w:r w:rsidR="00F87FD1">
        <w:rPr>
          <w:rFonts w:hint="eastAsia"/>
        </w:rPr>
        <w:t>，</w:t>
      </w:r>
      <w:r w:rsidR="00C611B7" w:rsidRPr="00C611B7">
        <w:rPr>
          <w:rFonts w:hint="eastAsia"/>
        </w:rPr>
        <w:t>为了</w:t>
      </w:r>
      <w:r w:rsidR="006A1A2F">
        <w:rPr>
          <w:rFonts w:hint="eastAsia"/>
        </w:rPr>
        <w:t>实现</w:t>
      </w:r>
      <w:r w:rsidR="00C611B7" w:rsidRPr="00C611B7">
        <w:rPr>
          <w:rFonts w:hint="eastAsia"/>
        </w:rPr>
        <w:t>新的和有用的功能，有时会打破这一规则，但这种异常的代价是潜在的延迟，因为一个处理器可能会等待另一个处理器完成它的工作。</w:t>
      </w:r>
    </w:p>
    <w:p w14:paraId="0CA295B2" w14:textId="40A0B088" w:rsidR="00056702" w:rsidRDefault="00056702" w:rsidP="00760700">
      <w:pPr>
        <w:spacing w:before="31" w:after="31"/>
        <w:ind w:firstLine="480"/>
      </w:pPr>
      <w:r w:rsidRPr="00056702">
        <w:rPr>
          <w:rFonts w:hint="eastAsia"/>
        </w:rPr>
        <w:t>GPU</w:t>
      </w:r>
      <w:r w:rsidRPr="00056702">
        <w:rPr>
          <w:rFonts w:hint="eastAsia"/>
        </w:rPr>
        <w:t>针对吞吐量</w:t>
      </w:r>
      <w:r w:rsidR="004450AC">
        <w:rPr>
          <w:rFonts w:hint="eastAsia"/>
        </w:rPr>
        <w:t>（</w:t>
      </w:r>
      <w:r w:rsidR="004450AC" w:rsidRPr="004450AC">
        <w:t>throughput</w:t>
      </w:r>
      <w:r w:rsidR="004450AC">
        <w:rPr>
          <w:rFonts w:hint="eastAsia"/>
        </w:rPr>
        <w:t>）</w:t>
      </w:r>
      <w:r w:rsidRPr="00056702">
        <w:rPr>
          <w:rFonts w:hint="eastAsia"/>
        </w:rPr>
        <w:t>进行了优化，吞吐量定义为数据</w:t>
      </w:r>
      <w:r w:rsidR="00601C77">
        <w:rPr>
          <w:rFonts w:hint="eastAsia"/>
        </w:rPr>
        <w:t>可以</w:t>
      </w:r>
      <w:r w:rsidRPr="00056702">
        <w:rPr>
          <w:rFonts w:hint="eastAsia"/>
        </w:rPr>
        <w:t>处理的最大速率</w:t>
      </w:r>
      <w:r w:rsidR="0038773C">
        <w:rPr>
          <w:rFonts w:hint="eastAsia"/>
        </w:rPr>
        <w:t>，</w:t>
      </w:r>
      <w:r w:rsidR="007E6A9F">
        <w:rPr>
          <w:rFonts w:hint="eastAsia"/>
        </w:rPr>
        <w:t>不过</w:t>
      </w:r>
      <w:r w:rsidRPr="00056702">
        <w:rPr>
          <w:rFonts w:hint="eastAsia"/>
        </w:rPr>
        <w:t>，这种快速处理是有代价的</w:t>
      </w:r>
      <w:r w:rsidR="0008621B">
        <w:rPr>
          <w:rFonts w:hint="eastAsia"/>
        </w:rPr>
        <w:t>，</w:t>
      </w:r>
      <w:r w:rsidRPr="00056702">
        <w:rPr>
          <w:rFonts w:hint="eastAsia"/>
        </w:rPr>
        <w:t>由于用于缓存内存和控制逻辑的芯片面积更小，每个着色</w:t>
      </w:r>
      <w:proofErr w:type="gramStart"/>
      <w:r w:rsidRPr="00056702">
        <w:rPr>
          <w:rFonts w:hint="eastAsia"/>
        </w:rPr>
        <w:t>器核心</w:t>
      </w:r>
      <w:proofErr w:type="gramEnd"/>
      <w:r w:rsidRPr="00056702">
        <w:rPr>
          <w:rFonts w:hint="eastAsia"/>
        </w:rPr>
        <w:t>的延迟通常比</w:t>
      </w:r>
      <w:r w:rsidRPr="00056702">
        <w:rPr>
          <w:rFonts w:hint="eastAsia"/>
        </w:rPr>
        <w:t>CPU</w:t>
      </w:r>
      <w:r w:rsidRPr="00056702">
        <w:rPr>
          <w:rFonts w:hint="eastAsia"/>
        </w:rPr>
        <w:t>处理器遇到的延迟高得多</w:t>
      </w:r>
      <w:r w:rsidRPr="00056702">
        <w:rPr>
          <w:rFonts w:hint="eastAsia"/>
        </w:rPr>
        <w:t>[462]</w:t>
      </w:r>
      <w:r w:rsidRPr="00056702">
        <w:rPr>
          <w:rFonts w:hint="eastAsia"/>
        </w:rPr>
        <w:t>。</w:t>
      </w:r>
    </w:p>
    <w:p w14:paraId="6FA11823" w14:textId="43BB05DF" w:rsidR="00155B87" w:rsidRDefault="00155B87" w:rsidP="00760700">
      <w:pPr>
        <w:spacing w:before="31" w:after="31"/>
        <w:ind w:firstLine="480"/>
      </w:pPr>
      <w:r w:rsidRPr="00155B87">
        <w:rPr>
          <w:rFonts w:hint="eastAsia"/>
        </w:rPr>
        <w:t>假设一个网格</w:t>
      </w:r>
      <w:r w:rsidR="00EF7BE2">
        <w:rPr>
          <w:rFonts w:hint="eastAsia"/>
        </w:rPr>
        <w:t>已</w:t>
      </w:r>
      <w:r w:rsidR="004E5288">
        <w:rPr>
          <w:rFonts w:hint="eastAsia"/>
        </w:rPr>
        <w:t>光栅</w:t>
      </w:r>
      <w:r w:rsidRPr="00155B87">
        <w:rPr>
          <w:rFonts w:hint="eastAsia"/>
        </w:rPr>
        <w:t>化，</w:t>
      </w:r>
      <w:r w:rsidR="006D5700">
        <w:rPr>
          <w:rFonts w:hint="eastAsia"/>
        </w:rPr>
        <w:t>有</w:t>
      </w:r>
      <w:r w:rsidRPr="00155B87">
        <w:rPr>
          <w:rFonts w:hint="eastAsia"/>
        </w:rPr>
        <w:t>2000</w:t>
      </w:r>
      <w:r w:rsidR="009B6BD4">
        <w:rPr>
          <w:rFonts w:hint="eastAsia"/>
        </w:rPr>
        <w:t>个</w:t>
      </w:r>
      <w:r w:rsidRPr="00155B87">
        <w:rPr>
          <w:rFonts w:hint="eastAsia"/>
        </w:rPr>
        <w:t>像素</w:t>
      </w:r>
      <w:r w:rsidR="007471F8">
        <w:rPr>
          <w:rFonts w:hint="eastAsia"/>
        </w:rPr>
        <w:t>具有</w:t>
      </w:r>
      <w:r w:rsidRPr="00155B87">
        <w:rPr>
          <w:rFonts w:hint="eastAsia"/>
        </w:rPr>
        <w:t>需要处理</w:t>
      </w:r>
      <w:r w:rsidR="007471F8">
        <w:rPr>
          <w:rFonts w:hint="eastAsia"/>
        </w:rPr>
        <w:t>的片元，</w:t>
      </w:r>
      <w:r w:rsidRPr="00155B87">
        <w:rPr>
          <w:rFonts w:hint="eastAsia"/>
        </w:rPr>
        <w:t>一个像素着色</w:t>
      </w:r>
      <w:proofErr w:type="gramStart"/>
      <w:r w:rsidRPr="00155B87">
        <w:rPr>
          <w:rFonts w:hint="eastAsia"/>
        </w:rPr>
        <w:t>器程序</w:t>
      </w:r>
      <w:proofErr w:type="gramEnd"/>
      <w:r w:rsidRPr="00155B87">
        <w:rPr>
          <w:rFonts w:hint="eastAsia"/>
        </w:rPr>
        <w:t>将被调用</w:t>
      </w:r>
      <w:r w:rsidRPr="00155B87">
        <w:rPr>
          <w:rFonts w:hint="eastAsia"/>
        </w:rPr>
        <w:t>2000</w:t>
      </w:r>
      <w:r w:rsidRPr="00155B87">
        <w:rPr>
          <w:rFonts w:hint="eastAsia"/>
        </w:rPr>
        <w:t>次</w:t>
      </w:r>
      <w:r w:rsidR="009C3610">
        <w:rPr>
          <w:rFonts w:hint="eastAsia"/>
        </w:rPr>
        <w:t>，</w:t>
      </w:r>
      <w:r w:rsidR="00A308E8">
        <w:rPr>
          <w:rFonts w:hint="eastAsia"/>
        </w:rPr>
        <w:t>假如这里</w:t>
      </w:r>
      <w:r w:rsidRPr="00155B87">
        <w:rPr>
          <w:rFonts w:hint="eastAsia"/>
        </w:rPr>
        <w:t>只有一个着色器处理器</w:t>
      </w:r>
      <w:r w:rsidR="00237E20">
        <w:rPr>
          <w:rFonts w:hint="eastAsia"/>
        </w:rPr>
        <w:t>——</w:t>
      </w:r>
      <w:r w:rsidRPr="00155B87">
        <w:rPr>
          <w:rFonts w:hint="eastAsia"/>
        </w:rPr>
        <w:t>这是世界上最弱的</w:t>
      </w:r>
      <w:r w:rsidRPr="00155B87">
        <w:rPr>
          <w:rFonts w:hint="eastAsia"/>
        </w:rPr>
        <w:t>GPU</w:t>
      </w:r>
      <w:r w:rsidR="00F930C7">
        <w:rPr>
          <w:rFonts w:hint="eastAsia"/>
        </w:rPr>
        <w:t>，</w:t>
      </w:r>
      <w:r w:rsidRPr="00155B87">
        <w:rPr>
          <w:rFonts w:hint="eastAsia"/>
        </w:rPr>
        <w:t>它开始为</w:t>
      </w:r>
      <w:r w:rsidRPr="00155B87">
        <w:rPr>
          <w:rFonts w:hint="eastAsia"/>
        </w:rPr>
        <w:t>2000</w:t>
      </w:r>
      <w:r w:rsidR="00322996">
        <w:rPr>
          <w:rFonts w:hint="eastAsia"/>
        </w:rPr>
        <w:t>个像素</w:t>
      </w:r>
      <w:r w:rsidR="00676364">
        <w:rPr>
          <w:rFonts w:hint="eastAsia"/>
        </w:rPr>
        <w:t>中</w:t>
      </w:r>
      <w:r w:rsidRPr="00155B87">
        <w:rPr>
          <w:rFonts w:hint="eastAsia"/>
        </w:rPr>
        <w:t>的第一个</w:t>
      </w:r>
      <w:proofErr w:type="gramStart"/>
      <w:r w:rsidRPr="00155B87">
        <w:rPr>
          <w:rFonts w:hint="eastAsia"/>
        </w:rPr>
        <w:t>片</w:t>
      </w:r>
      <w:r w:rsidR="005E5318">
        <w:rPr>
          <w:rFonts w:hint="eastAsia"/>
        </w:rPr>
        <w:t>元</w:t>
      </w:r>
      <w:r w:rsidRPr="00155B87">
        <w:rPr>
          <w:rFonts w:hint="eastAsia"/>
        </w:rPr>
        <w:t>执行</w:t>
      </w:r>
      <w:proofErr w:type="gramEnd"/>
      <w:r w:rsidRPr="00155B87">
        <w:rPr>
          <w:rFonts w:hint="eastAsia"/>
        </w:rPr>
        <w:t>着色器程序</w:t>
      </w:r>
      <w:r w:rsidR="00862364">
        <w:rPr>
          <w:rFonts w:hint="eastAsia"/>
        </w:rPr>
        <w:t>，</w:t>
      </w:r>
      <w:r w:rsidRPr="00155B87">
        <w:rPr>
          <w:rFonts w:hint="eastAsia"/>
        </w:rPr>
        <w:t>着色</w:t>
      </w:r>
      <w:r w:rsidR="004B74B4">
        <w:rPr>
          <w:rFonts w:hint="eastAsia"/>
        </w:rPr>
        <w:t>器</w:t>
      </w:r>
      <w:r w:rsidRPr="00155B87">
        <w:rPr>
          <w:rFonts w:hint="eastAsia"/>
        </w:rPr>
        <w:t>处理器</w:t>
      </w:r>
      <w:r w:rsidR="0079338A">
        <w:rPr>
          <w:rFonts w:hint="eastAsia"/>
        </w:rPr>
        <w:t>首先</w:t>
      </w:r>
      <w:r w:rsidRPr="00155B87">
        <w:rPr>
          <w:rFonts w:hint="eastAsia"/>
        </w:rPr>
        <w:t>对寄存器中的</w:t>
      </w:r>
      <w:proofErr w:type="gramStart"/>
      <w:r w:rsidRPr="00155B87">
        <w:rPr>
          <w:rFonts w:hint="eastAsia"/>
        </w:rPr>
        <w:t>值执行</w:t>
      </w:r>
      <w:proofErr w:type="gramEnd"/>
      <w:r w:rsidRPr="00155B87">
        <w:rPr>
          <w:rFonts w:hint="eastAsia"/>
        </w:rPr>
        <w:t>一些算术</w:t>
      </w:r>
      <w:r w:rsidR="001835C1">
        <w:rPr>
          <w:rFonts w:hint="eastAsia"/>
        </w:rPr>
        <w:t>操作</w:t>
      </w:r>
      <w:r w:rsidR="00940705">
        <w:rPr>
          <w:rFonts w:hint="eastAsia"/>
        </w:rPr>
        <w:t>，</w:t>
      </w:r>
      <w:r w:rsidR="003467B9" w:rsidRPr="003467B9">
        <w:rPr>
          <w:rFonts w:hint="eastAsia"/>
        </w:rPr>
        <w:t>寄存器</w:t>
      </w:r>
      <w:r w:rsidR="002E03F2">
        <w:rPr>
          <w:rFonts w:hint="eastAsia"/>
        </w:rPr>
        <w:t>在</w:t>
      </w:r>
      <w:r w:rsidR="003467B9" w:rsidRPr="003467B9">
        <w:rPr>
          <w:rFonts w:hint="eastAsia"/>
        </w:rPr>
        <w:t>本地，可以快速访问，所以不会出现</w:t>
      </w:r>
      <w:r w:rsidR="006D28E7">
        <w:rPr>
          <w:rFonts w:hint="eastAsia"/>
        </w:rPr>
        <w:t>停滞</w:t>
      </w:r>
      <w:r w:rsidR="003467B9" w:rsidRPr="003467B9">
        <w:rPr>
          <w:rFonts w:hint="eastAsia"/>
        </w:rPr>
        <w:t>。</w:t>
      </w:r>
      <w:r w:rsidR="00765A81" w:rsidRPr="00765A81">
        <w:rPr>
          <w:rFonts w:hint="eastAsia"/>
        </w:rPr>
        <w:t>然后着色</w:t>
      </w:r>
      <w:r w:rsidR="005A0181">
        <w:rPr>
          <w:rFonts w:hint="eastAsia"/>
        </w:rPr>
        <w:t>器</w:t>
      </w:r>
      <w:r w:rsidR="00765A81" w:rsidRPr="00765A81">
        <w:rPr>
          <w:rFonts w:hint="eastAsia"/>
        </w:rPr>
        <w:t>处理器</w:t>
      </w:r>
      <w:r w:rsidR="009F08F1">
        <w:rPr>
          <w:rFonts w:hint="eastAsia"/>
        </w:rPr>
        <w:t>执行</w:t>
      </w:r>
      <w:r w:rsidR="00765A81" w:rsidRPr="00765A81">
        <w:rPr>
          <w:rFonts w:hint="eastAsia"/>
        </w:rPr>
        <w:t>一个指令，例如纹理访问</w:t>
      </w:r>
      <w:r w:rsidR="009F08F1">
        <w:rPr>
          <w:rFonts w:hint="eastAsia"/>
        </w:rPr>
        <w:t>，</w:t>
      </w:r>
      <w:r w:rsidR="00765A81" w:rsidRPr="00765A81">
        <w:rPr>
          <w:rFonts w:hint="eastAsia"/>
        </w:rPr>
        <w:t>对于给定的表面位置，程序需要知道应用到网格上的图像的像素颜色</w:t>
      </w:r>
      <w:r w:rsidR="0015511B">
        <w:rPr>
          <w:rFonts w:hint="eastAsia"/>
        </w:rPr>
        <w:t>，</w:t>
      </w:r>
      <w:r w:rsidR="00765A81" w:rsidRPr="00765A81">
        <w:rPr>
          <w:rFonts w:hint="eastAsia"/>
        </w:rPr>
        <w:t>纹理是一个完全独立的资源，</w:t>
      </w:r>
      <w:r w:rsidR="009903B9">
        <w:rPr>
          <w:rFonts w:hint="eastAsia"/>
        </w:rPr>
        <w:t>而</w:t>
      </w:r>
      <w:r w:rsidR="00765A81" w:rsidRPr="00765A81">
        <w:rPr>
          <w:rFonts w:hint="eastAsia"/>
        </w:rPr>
        <w:t>不是像素程序</w:t>
      </w:r>
      <w:r w:rsidR="00254B67">
        <w:rPr>
          <w:rFonts w:hint="eastAsia"/>
        </w:rPr>
        <w:t>的</w:t>
      </w:r>
      <w:r w:rsidR="00765A81" w:rsidRPr="00765A81">
        <w:rPr>
          <w:rFonts w:hint="eastAsia"/>
        </w:rPr>
        <w:t>本地内存的一部分，并且在一定程度上涉及到纹理访问</w:t>
      </w:r>
      <w:r w:rsidR="00AC6010">
        <w:rPr>
          <w:rFonts w:hint="eastAsia"/>
        </w:rPr>
        <w:t>，</w:t>
      </w:r>
      <w:r w:rsidR="00765A81" w:rsidRPr="00765A81">
        <w:rPr>
          <w:rFonts w:hint="eastAsia"/>
        </w:rPr>
        <w:t>一次内存获取可能需要</w:t>
      </w:r>
      <w:r w:rsidR="009050BC">
        <w:rPr>
          <w:rFonts w:hint="eastAsia"/>
        </w:rPr>
        <w:t>花费</w:t>
      </w:r>
      <w:r w:rsidR="00765A81" w:rsidRPr="00765A81">
        <w:rPr>
          <w:rFonts w:hint="eastAsia"/>
        </w:rPr>
        <w:t>数百到数千个时钟周期，在此期间</w:t>
      </w:r>
      <w:r w:rsidR="00765A81" w:rsidRPr="00765A81">
        <w:rPr>
          <w:rFonts w:hint="eastAsia"/>
        </w:rPr>
        <w:t>GPU</w:t>
      </w:r>
      <w:r w:rsidR="00765A81" w:rsidRPr="00765A81">
        <w:rPr>
          <w:rFonts w:hint="eastAsia"/>
        </w:rPr>
        <w:t>处理器什么也不做</w:t>
      </w:r>
      <w:r w:rsidR="006B267A">
        <w:rPr>
          <w:rFonts w:hint="eastAsia"/>
        </w:rPr>
        <w:t>，</w:t>
      </w:r>
      <w:r w:rsidR="003D1917">
        <w:rPr>
          <w:rFonts w:hint="eastAsia"/>
        </w:rPr>
        <w:t>此时</w:t>
      </w:r>
      <w:r w:rsidR="00765A81" w:rsidRPr="00765A81">
        <w:rPr>
          <w:rFonts w:hint="eastAsia"/>
        </w:rPr>
        <w:t>着色器处理器将</w:t>
      </w:r>
      <w:r w:rsidR="00E13B1A">
        <w:rPr>
          <w:rFonts w:hint="eastAsia"/>
        </w:rPr>
        <w:t>停滞</w:t>
      </w:r>
      <w:r w:rsidR="00765A81" w:rsidRPr="00765A81">
        <w:rPr>
          <w:rFonts w:hint="eastAsia"/>
        </w:rPr>
        <w:t>，等待纹理的颜色值返回。</w:t>
      </w:r>
    </w:p>
    <w:p w14:paraId="78DD1D57" w14:textId="6FFA7952" w:rsidR="00894AF8" w:rsidRDefault="00894AF8" w:rsidP="00D87133">
      <w:pPr>
        <w:spacing w:before="31" w:after="31"/>
        <w:ind w:firstLine="480"/>
      </w:pPr>
      <w:r w:rsidRPr="00894AF8">
        <w:rPr>
          <w:rFonts w:hint="eastAsia"/>
        </w:rPr>
        <w:t>为了</w:t>
      </w:r>
      <w:r w:rsidR="00CC5D9E">
        <w:rPr>
          <w:rFonts w:hint="eastAsia"/>
        </w:rPr>
        <w:t>改进</w:t>
      </w:r>
      <w:r w:rsidRPr="00894AF8">
        <w:rPr>
          <w:rFonts w:hint="eastAsia"/>
        </w:rPr>
        <w:t>这个糟糕的</w:t>
      </w:r>
      <w:r w:rsidRPr="00894AF8">
        <w:rPr>
          <w:rFonts w:hint="eastAsia"/>
        </w:rPr>
        <w:t>GPU</w:t>
      </w:r>
      <w:r w:rsidRPr="00894AF8">
        <w:rPr>
          <w:rFonts w:hint="eastAsia"/>
        </w:rPr>
        <w:t>，</w:t>
      </w:r>
      <w:r w:rsidR="00D75458">
        <w:rPr>
          <w:rFonts w:hint="eastAsia"/>
        </w:rPr>
        <w:t>我们</w:t>
      </w:r>
      <w:r w:rsidRPr="00894AF8">
        <w:rPr>
          <w:rFonts w:hint="eastAsia"/>
        </w:rPr>
        <w:t>给每个</w:t>
      </w:r>
      <w:proofErr w:type="gramStart"/>
      <w:r w:rsidR="00DD59C3">
        <w:rPr>
          <w:rFonts w:hint="eastAsia"/>
        </w:rPr>
        <w:t>片元</w:t>
      </w:r>
      <w:r w:rsidRPr="00894AF8">
        <w:rPr>
          <w:rFonts w:hint="eastAsia"/>
        </w:rPr>
        <w:t>一点</w:t>
      </w:r>
      <w:proofErr w:type="gramEnd"/>
      <w:r w:rsidR="00226A76">
        <w:rPr>
          <w:rFonts w:hint="eastAsia"/>
        </w:rPr>
        <w:t>用于</w:t>
      </w:r>
      <w:r w:rsidRPr="00894AF8">
        <w:rPr>
          <w:rFonts w:hint="eastAsia"/>
        </w:rPr>
        <w:t>本地寄存器</w:t>
      </w:r>
      <w:r w:rsidR="00636A80">
        <w:rPr>
          <w:rFonts w:hint="eastAsia"/>
        </w:rPr>
        <w:t>的</w:t>
      </w:r>
      <w:r w:rsidR="00636A80" w:rsidRPr="00894AF8">
        <w:rPr>
          <w:rFonts w:hint="eastAsia"/>
        </w:rPr>
        <w:t>存储空间</w:t>
      </w:r>
      <w:r w:rsidR="002D4E59">
        <w:rPr>
          <w:rFonts w:hint="eastAsia"/>
        </w:rPr>
        <w:t>，</w:t>
      </w:r>
      <w:r w:rsidRPr="00894AF8">
        <w:rPr>
          <w:rFonts w:hint="eastAsia"/>
        </w:rPr>
        <w:t>现在，</w:t>
      </w:r>
      <w:r w:rsidR="00E55C5A">
        <w:rPr>
          <w:rFonts w:hint="eastAsia"/>
        </w:rPr>
        <w:t>相比</w:t>
      </w:r>
      <w:r w:rsidRPr="00894AF8">
        <w:rPr>
          <w:rFonts w:hint="eastAsia"/>
        </w:rPr>
        <w:t>在纹理获取</w:t>
      </w:r>
      <w:r w:rsidR="00D71A1F">
        <w:rPr>
          <w:rFonts w:hint="eastAsia"/>
        </w:rPr>
        <w:t>时</w:t>
      </w:r>
      <w:r w:rsidRPr="00894AF8">
        <w:rPr>
          <w:rFonts w:hint="eastAsia"/>
        </w:rPr>
        <w:t>停滞，</w:t>
      </w:r>
      <w:r w:rsidR="00745DDA">
        <w:rPr>
          <w:rFonts w:hint="eastAsia"/>
        </w:rPr>
        <w:t>着色器</w:t>
      </w:r>
      <w:r w:rsidRPr="00894AF8">
        <w:rPr>
          <w:rFonts w:hint="eastAsia"/>
        </w:rPr>
        <w:t>处理器</w:t>
      </w:r>
      <w:r w:rsidR="00BE03C8">
        <w:rPr>
          <w:rFonts w:hint="eastAsia"/>
        </w:rPr>
        <w:t>可以</w:t>
      </w:r>
      <w:r w:rsidRPr="00894AF8">
        <w:rPr>
          <w:rFonts w:hint="eastAsia"/>
        </w:rPr>
        <w:t>切换并执行另</w:t>
      </w:r>
      <w:proofErr w:type="gramStart"/>
      <w:r w:rsidRPr="00894AF8">
        <w:rPr>
          <w:rFonts w:hint="eastAsia"/>
        </w:rPr>
        <w:t>一个</w:t>
      </w:r>
      <w:r w:rsidR="00A94FEE">
        <w:rPr>
          <w:rFonts w:hint="eastAsia"/>
        </w:rPr>
        <w:t>片元</w:t>
      </w:r>
      <w:proofErr w:type="gramEnd"/>
      <w:r w:rsidR="00B21E91">
        <w:rPr>
          <w:rFonts w:hint="eastAsia"/>
        </w:rPr>
        <w:t>——</w:t>
      </w:r>
      <w:r w:rsidRPr="00894AF8">
        <w:rPr>
          <w:rFonts w:hint="eastAsia"/>
        </w:rPr>
        <w:t>2000</w:t>
      </w:r>
      <w:r w:rsidR="00872CA9">
        <w:rPr>
          <w:rFonts w:hint="eastAsia"/>
        </w:rPr>
        <w:t>个像素</w:t>
      </w:r>
      <w:r w:rsidRPr="00894AF8">
        <w:rPr>
          <w:rFonts w:hint="eastAsia"/>
        </w:rPr>
        <w:t>中的第二个</w:t>
      </w:r>
      <w:r w:rsidR="00A83218">
        <w:rPr>
          <w:rFonts w:hint="eastAsia"/>
        </w:rPr>
        <w:t>，</w:t>
      </w:r>
      <w:r w:rsidRPr="00894AF8">
        <w:rPr>
          <w:rFonts w:hint="eastAsia"/>
        </w:rPr>
        <w:t>这</w:t>
      </w:r>
      <w:r w:rsidR="001A15E8">
        <w:rPr>
          <w:rFonts w:hint="eastAsia"/>
        </w:rPr>
        <w:t>种</w:t>
      </w:r>
      <w:r w:rsidRPr="00894AF8">
        <w:rPr>
          <w:rFonts w:hint="eastAsia"/>
        </w:rPr>
        <w:t>切换非常快，第一或</w:t>
      </w:r>
      <w:proofErr w:type="gramStart"/>
      <w:r w:rsidRPr="00894AF8">
        <w:rPr>
          <w:rFonts w:hint="eastAsia"/>
        </w:rPr>
        <w:t>第二个</w:t>
      </w:r>
      <w:r w:rsidR="00C905B0">
        <w:rPr>
          <w:rFonts w:hint="eastAsia"/>
        </w:rPr>
        <w:t>片元</w:t>
      </w:r>
      <w:r w:rsidRPr="00894AF8">
        <w:rPr>
          <w:rFonts w:hint="eastAsia"/>
        </w:rPr>
        <w:t>不受</w:t>
      </w:r>
      <w:proofErr w:type="gramEnd"/>
      <w:r w:rsidRPr="00894AF8">
        <w:rPr>
          <w:rFonts w:hint="eastAsia"/>
        </w:rPr>
        <w:t>任何影响，除了</w:t>
      </w:r>
      <w:r w:rsidR="008A5CDE">
        <w:rPr>
          <w:rFonts w:hint="eastAsia"/>
        </w:rPr>
        <w:t>要</w:t>
      </w:r>
      <w:r w:rsidRPr="00894AF8">
        <w:rPr>
          <w:rFonts w:hint="eastAsia"/>
        </w:rPr>
        <w:t>注意</w:t>
      </w:r>
      <w:proofErr w:type="gramStart"/>
      <w:r w:rsidRPr="00894AF8">
        <w:rPr>
          <w:rFonts w:hint="eastAsia"/>
        </w:rPr>
        <w:t>第一个</w:t>
      </w:r>
      <w:r w:rsidR="00751279">
        <w:rPr>
          <w:rFonts w:hint="eastAsia"/>
        </w:rPr>
        <w:t>片元</w:t>
      </w:r>
      <w:r w:rsidRPr="00894AF8">
        <w:rPr>
          <w:rFonts w:hint="eastAsia"/>
        </w:rPr>
        <w:t>上</w:t>
      </w:r>
      <w:proofErr w:type="gramEnd"/>
      <w:r w:rsidR="0073775D">
        <w:rPr>
          <w:rFonts w:hint="eastAsia"/>
        </w:rPr>
        <w:t>正在</w:t>
      </w:r>
      <w:r w:rsidRPr="00894AF8">
        <w:rPr>
          <w:rFonts w:hint="eastAsia"/>
        </w:rPr>
        <w:t>执行的是哪条指令</w:t>
      </w:r>
      <w:r w:rsidR="008E7E73">
        <w:rPr>
          <w:rFonts w:hint="eastAsia"/>
        </w:rPr>
        <w:t>，</w:t>
      </w:r>
      <w:r w:rsidRPr="00894AF8">
        <w:rPr>
          <w:rFonts w:hint="eastAsia"/>
        </w:rPr>
        <w:t>现在执行第二个</w:t>
      </w:r>
      <w:r w:rsidR="00C731ED">
        <w:rPr>
          <w:rFonts w:hint="eastAsia"/>
        </w:rPr>
        <w:t>片元</w:t>
      </w:r>
      <w:r w:rsidR="00074DA3">
        <w:rPr>
          <w:rFonts w:hint="eastAsia"/>
        </w:rPr>
        <w:t>，</w:t>
      </w:r>
      <w:r w:rsidRPr="00894AF8">
        <w:rPr>
          <w:rFonts w:hint="eastAsia"/>
        </w:rPr>
        <w:t>和第一个一样</w:t>
      </w:r>
      <w:r w:rsidR="009B32E4">
        <w:rPr>
          <w:rFonts w:hint="eastAsia"/>
        </w:rPr>
        <w:t>，</w:t>
      </w:r>
      <w:r w:rsidRPr="00894AF8">
        <w:rPr>
          <w:rFonts w:hint="eastAsia"/>
        </w:rPr>
        <w:t>执行一些算术函数，然后再次遇到纹理获取</w:t>
      </w:r>
      <w:r w:rsidR="00F36D6A">
        <w:rPr>
          <w:rFonts w:hint="eastAsia"/>
        </w:rPr>
        <w:t>，</w:t>
      </w:r>
      <w:r w:rsidR="002A50AF">
        <w:rPr>
          <w:rFonts w:hint="eastAsia"/>
        </w:rPr>
        <w:t>现在</w:t>
      </w:r>
      <w:r w:rsidR="00D87133">
        <w:rPr>
          <w:rFonts w:hint="eastAsia"/>
        </w:rPr>
        <w:t>着色</w:t>
      </w:r>
      <w:proofErr w:type="gramStart"/>
      <w:r w:rsidR="00D87133">
        <w:rPr>
          <w:rFonts w:hint="eastAsia"/>
        </w:rPr>
        <w:t>器核心</w:t>
      </w:r>
      <w:proofErr w:type="gramEnd"/>
      <w:r w:rsidR="00D87133">
        <w:rPr>
          <w:rFonts w:hint="eastAsia"/>
        </w:rPr>
        <w:t>切换到另</w:t>
      </w:r>
      <w:proofErr w:type="gramStart"/>
      <w:r w:rsidR="00D87133">
        <w:rPr>
          <w:rFonts w:hint="eastAsia"/>
        </w:rPr>
        <w:t>一个片</w:t>
      </w:r>
      <w:r w:rsidR="00FC788B">
        <w:rPr>
          <w:rFonts w:hint="eastAsia"/>
        </w:rPr>
        <w:t>元</w:t>
      </w:r>
      <w:proofErr w:type="gramEnd"/>
      <w:r w:rsidR="00CD5F0F">
        <w:rPr>
          <w:rFonts w:hint="eastAsia"/>
        </w:rPr>
        <w:t>——</w:t>
      </w:r>
      <w:r w:rsidR="00AF3C9D">
        <w:rPr>
          <w:rFonts w:hint="eastAsia"/>
        </w:rPr>
        <w:t>第三个</w:t>
      </w:r>
      <w:r w:rsidR="003324E7">
        <w:rPr>
          <w:rFonts w:hint="eastAsia"/>
        </w:rPr>
        <w:t>。</w:t>
      </w:r>
      <w:r w:rsidR="00D87133">
        <w:rPr>
          <w:rFonts w:hint="eastAsia"/>
        </w:rPr>
        <w:t>最终，所有</w:t>
      </w:r>
      <w:proofErr w:type="gramStart"/>
      <w:r w:rsidR="00D87133">
        <w:rPr>
          <w:rFonts w:hint="eastAsia"/>
        </w:rPr>
        <w:t>2000</w:t>
      </w:r>
      <w:r w:rsidR="00D87133">
        <w:rPr>
          <w:rFonts w:hint="eastAsia"/>
        </w:rPr>
        <w:t>个</w:t>
      </w:r>
      <w:r w:rsidR="00B077FD">
        <w:rPr>
          <w:rFonts w:hint="eastAsia"/>
        </w:rPr>
        <w:t>片元</w:t>
      </w:r>
      <w:proofErr w:type="gramEnd"/>
      <w:r w:rsidR="00D547D6">
        <w:rPr>
          <w:rFonts w:hint="eastAsia"/>
        </w:rPr>
        <w:t xml:space="preserve"> </w:t>
      </w:r>
      <w:r w:rsidR="00D87133">
        <w:rPr>
          <w:rFonts w:hint="eastAsia"/>
        </w:rPr>
        <w:t>都以这种方式处理</w:t>
      </w:r>
      <w:r w:rsidR="00925C49">
        <w:rPr>
          <w:rFonts w:hint="eastAsia"/>
        </w:rPr>
        <w:t>，</w:t>
      </w:r>
      <w:r w:rsidR="00D87133">
        <w:rPr>
          <w:rFonts w:hint="eastAsia"/>
        </w:rPr>
        <w:t>此时着色器</w:t>
      </w:r>
      <w:r w:rsidR="00D87133">
        <w:rPr>
          <w:rFonts w:hint="eastAsia"/>
        </w:rPr>
        <w:lastRenderedPageBreak/>
        <w:t>处理器</w:t>
      </w:r>
      <w:r w:rsidR="00B75CCE">
        <w:rPr>
          <w:rFonts w:hint="eastAsia"/>
        </w:rPr>
        <w:t>回到</w:t>
      </w:r>
      <w:proofErr w:type="gramStart"/>
      <w:r w:rsidR="00D87133">
        <w:rPr>
          <w:rFonts w:hint="eastAsia"/>
        </w:rPr>
        <w:t>到</w:t>
      </w:r>
      <w:proofErr w:type="gramEnd"/>
      <w:r w:rsidR="00B75CCE">
        <w:rPr>
          <w:rFonts w:hint="eastAsia"/>
        </w:rPr>
        <w:t>第一个片元</w:t>
      </w:r>
      <w:r w:rsidR="007C5F86">
        <w:rPr>
          <w:rFonts w:hint="eastAsia"/>
        </w:rPr>
        <w:t>，</w:t>
      </w:r>
      <w:r w:rsidR="00EF6CCE">
        <w:rPr>
          <w:rFonts w:hint="eastAsia"/>
        </w:rPr>
        <w:t>这时</w:t>
      </w:r>
      <w:r w:rsidR="00D87133">
        <w:rPr>
          <w:rFonts w:hint="eastAsia"/>
        </w:rPr>
        <w:t>纹理颜色已经被获取并可以使用，因此着色</w:t>
      </w:r>
      <w:proofErr w:type="gramStart"/>
      <w:r w:rsidR="00D87133">
        <w:rPr>
          <w:rFonts w:hint="eastAsia"/>
        </w:rPr>
        <w:t>器程序</w:t>
      </w:r>
      <w:proofErr w:type="gramEnd"/>
      <w:r w:rsidR="00D87133">
        <w:rPr>
          <w:rFonts w:hint="eastAsia"/>
        </w:rPr>
        <w:t>可以继续执行</w:t>
      </w:r>
      <w:r w:rsidR="00126A97">
        <w:rPr>
          <w:rFonts w:hint="eastAsia"/>
        </w:rPr>
        <w:t>，</w:t>
      </w:r>
      <w:r w:rsidR="00D87133">
        <w:rPr>
          <w:rFonts w:hint="eastAsia"/>
        </w:rPr>
        <w:t>处理器以同样的方式继续</w:t>
      </w:r>
      <w:r w:rsidR="0075126C">
        <w:rPr>
          <w:rFonts w:hint="eastAsia"/>
        </w:rPr>
        <w:t>执行</w:t>
      </w:r>
      <w:r w:rsidR="00D87133">
        <w:rPr>
          <w:rFonts w:hint="eastAsia"/>
        </w:rPr>
        <w:t>，直到遇到另一条会导致执行</w:t>
      </w:r>
      <w:r w:rsidR="006B779E">
        <w:rPr>
          <w:rFonts w:hint="eastAsia"/>
        </w:rPr>
        <w:t>停滞</w:t>
      </w:r>
      <w:r w:rsidR="00D87133">
        <w:rPr>
          <w:rFonts w:hint="eastAsia"/>
        </w:rPr>
        <w:t>的指令，或者程序完成。</w:t>
      </w:r>
      <w:proofErr w:type="gramStart"/>
      <w:r w:rsidR="00D87133">
        <w:rPr>
          <w:rFonts w:hint="eastAsia"/>
        </w:rPr>
        <w:t>单个</w:t>
      </w:r>
      <w:r w:rsidR="00A81E67">
        <w:rPr>
          <w:rFonts w:hint="eastAsia"/>
        </w:rPr>
        <w:t>片元</w:t>
      </w:r>
      <w:r w:rsidR="00D87133">
        <w:rPr>
          <w:rFonts w:hint="eastAsia"/>
        </w:rPr>
        <w:t>的</w:t>
      </w:r>
      <w:proofErr w:type="gramEnd"/>
      <w:r w:rsidR="00D87133">
        <w:rPr>
          <w:rFonts w:hint="eastAsia"/>
        </w:rPr>
        <w:t>执行时间比着色器处理器专注于它的时候要长，</w:t>
      </w:r>
      <w:proofErr w:type="gramStart"/>
      <w:r w:rsidR="00DB3B2A" w:rsidRPr="00DB3B2A">
        <w:rPr>
          <w:rFonts w:hint="eastAsia"/>
        </w:rPr>
        <w:t>但片</w:t>
      </w:r>
      <w:r w:rsidR="00DB3B2A">
        <w:rPr>
          <w:rFonts w:hint="eastAsia"/>
        </w:rPr>
        <w:t>元</w:t>
      </w:r>
      <w:r w:rsidR="00DB3B2A" w:rsidRPr="00DB3B2A">
        <w:rPr>
          <w:rFonts w:hint="eastAsia"/>
        </w:rPr>
        <w:t>的</w:t>
      </w:r>
      <w:proofErr w:type="gramEnd"/>
      <w:r w:rsidR="00DB3B2A" w:rsidRPr="00DB3B2A">
        <w:rPr>
          <w:rFonts w:hint="eastAsia"/>
        </w:rPr>
        <w:t>总体执行时间</w:t>
      </w:r>
      <w:r w:rsidR="00D547D6">
        <w:rPr>
          <w:rFonts w:hint="eastAsia"/>
        </w:rPr>
        <w:t>将</w:t>
      </w:r>
      <w:r w:rsidR="00DB3B2A" w:rsidRPr="00DB3B2A">
        <w:rPr>
          <w:rFonts w:hint="eastAsia"/>
        </w:rPr>
        <w:t>大大减少。</w:t>
      </w:r>
    </w:p>
    <w:p w14:paraId="1AB26B4D" w14:textId="01EA47D9" w:rsidR="00452C69" w:rsidRDefault="00452C69" w:rsidP="00452C69">
      <w:pPr>
        <w:spacing w:before="31" w:after="31"/>
        <w:ind w:firstLine="480"/>
      </w:pPr>
      <w:r>
        <w:rPr>
          <w:rFonts w:hint="eastAsia"/>
        </w:rPr>
        <w:t>在这种架构中，通过切换到另</w:t>
      </w:r>
      <w:proofErr w:type="gramStart"/>
      <w:r>
        <w:rPr>
          <w:rFonts w:hint="eastAsia"/>
        </w:rPr>
        <w:t>一个</w:t>
      </w:r>
      <w:r w:rsidR="00661F5E">
        <w:rPr>
          <w:rFonts w:hint="eastAsia"/>
        </w:rPr>
        <w:t>片元</w:t>
      </w:r>
      <w:r>
        <w:rPr>
          <w:rFonts w:hint="eastAsia"/>
        </w:rPr>
        <w:t>来</w:t>
      </w:r>
      <w:proofErr w:type="gramEnd"/>
      <w:r>
        <w:rPr>
          <w:rFonts w:hint="eastAsia"/>
        </w:rPr>
        <w:t>让</w:t>
      </w:r>
      <w:r>
        <w:rPr>
          <w:rFonts w:hint="eastAsia"/>
        </w:rPr>
        <w:t>GPU</w:t>
      </w:r>
      <w:r>
        <w:rPr>
          <w:rFonts w:hint="eastAsia"/>
        </w:rPr>
        <w:t>保持忙碌，从而隐藏了延迟</w:t>
      </w:r>
      <w:r w:rsidR="00170D20">
        <w:rPr>
          <w:rFonts w:hint="eastAsia"/>
        </w:rPr>
        <w:t>，</w:t>
      </w:r>
      <w:r w:rsidR="00170D20">
        <w:rPr>
          <w:rFonts w:hint="eastAsia"/>
        </w:rPr>
        <w:t>GPU</w:t>
      </w:r>
      <w:r w:rsidR="00EF334C">
        <w:rPr>
          <w:rFonts w:hint="eastAsia"/>
        </w:rPr>
        <w:t>通过将指令执行逻辑和数据分离，使</w:t>
      </w:r>
      <w:r>
        <w:rPr>
          <w:rFonts w:hint="eastAsia"/>
        </w:rPr>
        <w:t>这种设计更进一步，</w:t>
      </w:r>
      <w:r w:rsidR="00AC1A95">
        <w:rPr>
          <w:rFonts w:hint="eastAsia"/>
        </w:rPr>
        <w:t>这</w:t>
      </w:r>
      <w:r w:rsidR="00EB15E9">
        <w:rPr>
          <w:rFonts w:hint="eastAsia"/>
        </w:rPr>
        <w:t>称为</w:t>
      </w:r>
      <w:r>
        <w:rPr>
          <w:rFonts w:hint="eastAsia"/>
        </w:rPr>
        <w:t>单指令多数据</w:t>
      </w:r>
      <w:r w:rsidR="00E81456">
        <w:rPr>
          <w:rFonts w:hint="eastAsia"/>
        </w:rPr>
        <w:t>（</w:t>
      </w:r>
      <w:r w:rsidR="00E81456" w:rsidRPr="00E81456">
        <w:t xml:space="preserve">single instruction multiple </w:t>
      </w:r>
      <w:proofErr w:type="spellStart"/>
      <w:r w:rsidR="00E81456" w:rsidRPr="00E81456">
        <w:t>data</w:t>
      </w:r>
      <w:r w:rsidR="00700EAE">
        <w:rPr>
          <w:rFonts w:hint="eastAsia"/>
        </w:rPr>
        <w:t>,</w:t>
      </w:r>
      <w:r>
        <w:rPr>
          <w:rFonts w:hint="eastAsia"/>
        </w:rPr>
        <w:t>SIMD</w:t>
      </w:r>
      <w:proofErr w:type="spellEnd"/>
      <w:r w:rsidR="00975488">
        <w:rPr>
          <w:rFonts w:hint="eastAsia"/>
        </w:rPr>
        <w:t>）</w:t>
      </w:r>
      <w:r>
        <w:rPr>
          <w:rFonts w:hint="eastAsia"/>
        </w:rPr>
        <w:t>，这种安排</w:t>
      </w:r>
      <w:r w:rsidR="00F630DB">
        <w:rPr>
          <w:rFonts w:hint="eastAsia"/>
        </w:rPr>
        <w:t>可以</w:t>
      </w:r>
      <w:r>
        <w:rPr>
          <w:rFonts w:hint="eastAsia"/>
        </w:rPr>
        <w:t>在固定数量的着色</w:t>
      </w:r>
      <w:proofErr w:type="gramStart"/>
      <w:r>
        <w:rPr>
          <w:rFonts w:hint="eastAsia"/>
        </w:rPr>
        <w:t>器程序</w:t>
      </w:r>
      <w:proofErr w:type="gramEnd"/>
      <w:r>
        <w:rPr>
          <w:rFonts w:hint="eastAsia"/>
        </w:rPr>
        <w:t>上</w:t>
      </w:r>
      <w:r w:rsidR="001B734C">
        <w:rPr>
          <w:rFonts w:hint="eastAsia"/>
        </w:rPr>
        <w:t>以锁定步骤</w:t>
      </w:r>
      <w:r w:rsidR="001C330A">
        <w:rPr>
          <w:rFonts w:hint="eastAsia"/>
        </w:rPr>
        <w:t>（</w:t>
      </w:r>
      <w:r w:rsidR="001C330A" w:rsidRPr="001C330A">
        <w:t>lock-step</w:t>
      </w:r>
      <w:r w:rsidR="001C330A">
        <w:rPr>
          <w:rFonts w:hint="eastAsia"/>
        </w:rPr>
        <w:t>）</w:t>
      </w:r>
      <w:r>
        <w:rPr>
          <w:rFonts w:hint="eastAsia"/>
        </w:rPr>
        <w:t>执行相同的命令</w:t>
      </w:r>
      <w:r w:rsidR="00D107BA">
        <w:rPr>
          <w:rFonts w:hint="eastAsia"/>
        </w:rPr>
        <w:t>。</w:t>
      </w:r>
      <w:r>
        <w:rPr>
          <w:rFonts w:hint="eastAsia"/>
        </w:rPr>
        <w:t>与使用单独的逻辑和调度单元来运行每个程序相比，</w:t>
      </w:r>
      <w:r>
        <w:rPr>
          <w:rFonts w:hint="eastAsia"/>
        </w:rPr>
        <w:t>SIMD</w:t>
      </w:r>
      <w:r>
        <w:rPr>
          <w:rFonts w:hint="eastAsia"/>
        </w:rPr>
        <w:t>的优点是用于处理数据和</w:t>
      </w:r>
      <w:r w:rsidR="0041658E">
        <w:rPr>
          <w:rFonts w:hint="eastAsia"/>
        </w:rPr>
        <w:t>切换</w:t>
      </w:r>
      <w:r>
        <w:rPr>
          <w:rFonts w:hint="eastAsia"/>
        </w:rPr>
        <w:t>所需的硅</w:t>
      </w:r>
      <w:r w:rsidR="00122FEA">
        <w:rPr>
          <w:rFonts w:hint="eastAsia"/>
        </w:rPr>
        <w:t>芯片（以及</w:t>
      </w:r>
      <w:r w:rsidR="00695122">
        <w:rPr>
          <w:rFonts w:hint="eastAsia"/>
        </w:rPr>
        <w:t>功率</w:t>
      </w:r>
      <w:r w:rsidR="001734DF">
        <w:rPr>
          <w:rFonts w:hint="eastAsia"/>
        </w:rPr>
        <w:t>）</w:t>
      </w:r>
      <w:r>
        <w:rPr>
          <w:rFonts w:hint="eastAsia"/>
        </w:rPr>
        <w:t>要少得多。</w:t>
      </w:r>
      <w:r w:rsidR="009B2BF0" w:rsidRPr="009B2BF0">
        <w:rPr>
          <w:rFonts w:hint="eastAsia"/>
        </w:rPr>
        <w:t>把我们</w:t>
      </w:r>
      <w:proofErr w:type="gramStart"/>
      <w:r w:rsidR="009B2BF0" w:rsidRPr="009B2BF0">
        <w:rPr>
          <w:rFonts w:hint="eastAsia"/>
        </w:rPr>
        <w:t>2000</w:t>
      </w:r>
      <w:r w:rsidR="009B2BF0" w:rsidRPr="009B2BF0">
        <w:rPr>
          <w:rFonts w:hint="eastAsia"/>
        </w:rPr>
        <w:t>个</w:t>
      </w:r>
      <w:r w:rsidR="009B2BF0">
        <w:rPr>
          <w:rFonts w:hint="eastAsia"/>
        </w:rPr>
        <w:t>片元</w:t>
      </w:r>
      <w:r w:rsidR="009B2BF0" w:rsidRPr="009B2BF0">
        <w:rPr>
          <w:rFonts w:hint="eastAsia"/>
        </w:rPr>
        <w:t>的</w:t>
      </w:r>
      <w:proofErr w:type="gramEnd"/>
      <w:r w:rsidR="009B2BF0" w:rsidRPr="009B2BF0">
        <w:rPr>
          <w:rFonts w:hint="eastAsia"/>
        </w:rPr>
        <w:t>例子翻译成现代</w:t>
      </w:r>
      <w:r w:rsidR="009B2BF0" w:rsidRPr="009B2BF0">
        <w:rPr>
          <w:rFonts w:hint="eastAsia"/>
        </w:rPr>
        <w:t>GPU</w:t>
      </w:r>
      <w:r w:rsidR="009B2BF0" w:rsidRPr="009B2BF0">
        <w:rPr>
          <w:rFonts w:hint="eastAsia"/>
        </w:rPr>
        <w:t>术语，</w:t>
      </w:r>
      <w:proofErr w:type="gramStart"/>
      <w:r w:rsidR="00495E6A">
        <w:rPr>
          <w:rFonts w:hint="eastAsia"/>
        </w:rPr>
        <w:t>一</w:t>
      </w:r>
      <w:r w:rsidR="009B2BF0" w:rsidRPr="009B2BF0">
        <w:rPr>
          <w:rFonts w:hint="eastAsia"/>
        </w:rPr>
        <w:t>个</w:t>
      </w:r>
      <w:r w:rsidR="00686E59">
        <w:rPr>
          <w:rFonts w:hint="eastAsia"/>
        </w:rPr>
        <w:t>片元</w:t>
      </w:r>
      <w:r w:rsidR="009B2BF0" w:rsidRPr="009B2BF0">
        <w:rPr>
          <w:rFonts w:hint="eastAsia"/>
        </w:rPr>
        <w:t>的</w:t>
      </w:r>
      <w:proofErr w:type="gramEnd"/>
      <w:r w:rsidR="003D30D7">
        <w:rPr>
          <w:rFonts w:hint="eastAsia"/>
        </w:rPr>
        <w:t>每个</w:t>
      </w:r>
      <w:r w:rsidR="009B2BF0" w:rsidRPr="009B2BF0">
        <w:rPr>
          <w:rFonts w:hint="eastAsia"/>
        </w:rPr>
        <w:t>像素着色器调用称为一个线程</w:t>
      </w:r>
      <w:r w:rsidR="00BB7F6A">
        <w:rPr>
          <w:rFonts w:hint="eastAsia"/>
        </w:rPr>
        <w:t>（</w:t>
      </w:r>
      <w:r w:rsidR="00BB7F6A" w:rsidRPr="00BB7F6A">
        <w:t>thread</w:t>
      </w:r>
      <w:r w:rsidR="00BB7F6A">
        <w:rPr>
          <w:rFonts w:hint="eastAsia"/>
        </w:rPr>
        <w:t>）</w:t>
      </w:r>
      <w:r w:rsidR="009E31B4">
        <w:rPr>
          <w:rFonts w:hint="eastAsia"/>
        </w:rPr>
        <w:t>，</w:t>
      </w:r>
      <w:r w:rsidR="009B2BF0" w:rsidRPr="009B2BF0">
        <w:rPr>
          <w:rFonts w:hint="eastAsia"/>
        </w:rPr>
        <w:t>这种类型的线程与</w:t>
      </w:r>
      <w:r w:rsidR="009B2BF0" w:rsidRPr="009B2BF0">
        <w:rPr>
          <w:rFonts w:hint="eastAsia"/>
        </w:rPr>
        <w:t>CPU</w:t>
      </w:r>
      <w:r w:rsidR="009B2BF0" w:rsidRPr="009B2BF0">
        <w:rPr>
          <w:rFonts w:hint="eastAsia"/>
        </w:rPr>
        <w:t>线程不同</w:t>
      </w:r>
      <w:r w:rsidR="00D538DB">
        <w:rPr>
          <w:rFonts w:hint="eastAsia"/>
        </w:rPr>
        <w:t>，</w:t>
      </w:r>
      <w:r w:rsidR="009B2BF0" w:rsidRPr="009B2BF0">
        <w:rPr>
          <w:rFonts w:hint="eastAsia"/>
        </w:rPr>
        <w:t>它</w:t>
      </w:r>
      <w:r w:rsidR="00EA12D0">
        <w:rPr>
          <w:rFonts w:hint="eastAsia"/>
        </w:rPr>
        <w:t>由</w:t>
      </w:r>
      <w:r w:rsidR="009B2BF0" w:rsidRPr="009B2BF0">
        <w:rPr>
          <w:rFonts w:hint="eastAsia"/>
        </w:rPr>
        <w:t>少量用于着色器输入值的内存，以及着色</w:t>
      </w:r>
      <w:proofErr w:type="gramStart"/>
      <w:r w:rsidR="009B2BF0" w:rsidRPr="009B2BF0">
        <w:rPr>
          <w:rFonts w:hint="eastAsia"/>
        </w:rPr>
        <w:t>器执行</w:t>
      </w:r>
      <w:proofErr w:type="gramEnd"/>
      <w:r w:rsidR="009B2BF0" w:rsidRPr="009B2BF0">
        <w:rPr>
          <w:rFonts w:hint="eastAsia"/>
        </w:rPr>
        <w:t>所需的</w:t>
      </w:r>
      <w:r w:rsidR="00086D50">
        <w:rPr>
          <w:rFonts w:hint="eastAsia"/>
        </w:rPr>
        <w:t>任意</w:t>
      </w:r>
      <w:r w:rsidR="009B2BF0" w:rsidRPr="009B2BF0">
        <w:rPr>
          <w:rFonts w:hint="eastAsia"/>
        </w:rPr>
        <w:t>寄存器空间</w:t>
      </w:r>
      <w:r w:rsidR="00F8537B">
        <w:rPr>
          <w:rFonts w:hint="eastAsia"/>
        </w:rPr>
        <w:t>组成</w:t>
      </w:r>
      <w:r w:rsidR="0013654B">
        <w:rPr>
          <w:rFonts w:hint="eastAsia"/>
        </w:rPr>
        <w:t>。</w:t>
      </w:r>
      <w:r w:rsidR="009B2BF0" w:rsidRPr="009B2BF0">
        <w:rPr>
          <w:rFonts w:hint="eastAsia"/>
        </w:rPr>
        <w:t>使用相同着色程序的线程被</w:t>
      </w:r>
      <w:r w:rsidR="009135F7">
        <w:rPr>
          <w:rFonts w:hint="eastAsia"/>
        </w:rPr>
        <w:t>打包</w:t>
      </w:r>
      <w:r w:rsidR="009B2BF0" w:rsidRPr="009B2BF0">
        <w:rPr>
          <w:rFonts w:hint="eastAsia"/>
        </w:rPr>
        <w:t>到组中，</w:t>
      </w:r>
      <w:r w:rsidR="009B2BF0" w:rsidRPr="009B2BF0">
        <w:rPr>
          <w:rFonts w:hint="eastAsia"/>
        </w:rPr>
        <w:t>NVIDIA</w:t>
      </w:r>
      <w:r w:rsidR="009B2BF0" w:rsidRPr="009B2BF0">
        <w:rPr>
          <w:rFonts w:hint="eastAsia"/>
        </w:rPr>
        <w:t>称</w:t>
      </w:r>
      <w:r w:rsidR="002C1B19">
        <w:rPr>
          <w:rFonts w:hint="eastAsia"/>
        </w:rPr>
        <w:t>这种组</w:t>
      </w:r>
      <w:r w:rsidR="009B2BF0" w:rsidRPr="009B2BF0">
        <w:rPr>
          <w:rFonts w:hint="eastAsia"/>
        </w:rPr>
        <w:t>为</w:t>
      </w:r>
      <w:r w:rsidR="009B2BF0" w:rsidRPr="009B2BF0">
        <w:rPr>
          <w:rFonts w:hint="eastAsia"/>
        </w:rPr>
        <w:t>warp</w:t>
      </w:r>
      <w:r w:rsidR="002C1B19">
        <w:rPr>
          <w:rFonts w:hint="eastAsia"/>
        </w:rPr>
        <w:t>，</w:t>
      </w:r>
      <w:r w:rsidR="009B2BF0" w:rsidRPr="009B2BF0">
        <w:rPr>
          <w:rFonts w:hint="eastAsia"/>
        </w:rPr>
        <w:t>AMD</w:t>
      </w:r>
      <w:r w:rsidR="009B2BF0" w:rsidRPr="009B2BF0">
        <w:rPr>
          <w:rFonts w:hint="eastAsia"/>
        </w:rPr>
        <w:t>称为</w:t>
      </w:r>
      <w:r w:rsidR="009B2BF0" w:rsidRPr="009B2BF0">
        <w:rPr>
          <w:rFonts w:hint="eastAsia"/>
        </w:rPr>
        <w:t>wavefront</w:t>
      </w:r>
      <w:r w:rsidR="00230B3E">
        <w:rPr>
          <w:rFonts w:hint="eastAsia"/>
        </w:rPr>
        <w:t>，</w:t>
      </w:r>
      <w:r w:rsidR="009B2BF0" w:rsidRPr="009B2BF0">
        <w:rPr>
          <w:rFonts w:hint="eastAsia"/>
        </w:rPr>
        <w:t>一个</w:t>
      </w:r>
      <w:r w:rsidR="007E5D61" w:rsidRPr="009B2BF0">
        <w:rPr>
          <w:rFonts w:hint="eastAsia"/>
        </w:rPr>
        <w:t>warp</w:t>
      </w:r>
      <w:r w:rsidR="009B2BF0" w:rsidRPr="009B2BF0">
        <w:rPr>
          <w:rFonts w:hint="eastAsia"/>
        </w:rPr>
        <w:t>/</w:t>
      </w:r>
      <w:r w:rsidR="007E5D61" w:rsidRPr="009B2BF0">
        <w:rPr>
          <w:rFonts w:hint="eastAsia"/>
        </w:rPr>
        <w:t>wavefront</w:t>
      </w:r>
      <w:r w:rsidR="009B2BF0" w:rsidRPr="009B2BF0">
        <w:rPr>
          <w:rFonts w:hint="eastAsia"/>
        </w:rPr>
        <w:t>被安排由</w:t>
      </w:r>
      <w:r w:rsidR="008A7A74">
        <w:rPr>
          <w:rFonts w:hint="eastAsia"/>
        </w:rPr>
        <w:t>一定数量的</w:t>
      </w:r>
      <w:r w:rsidR="009B2BF0" w:rsidRPr="009B2BF0">
        <w:rPr>
          <w:rFonts w:hint="eastAsia"/>
        </w:rPr>
        <w:t>GPU</w:t>
      </w:r>
      <w:r w:rsidR="009B2BF0" w:rsidRPr="009B2BF0">
        <w:rPr>
          <w:rFonts w:hint="eastAsia"/>
        </w:rPr>
        <w:t>着色</w:t>
      </w:r>
      <w:proofErr w:type="gramStart"/>
      <w:r w:rsidR="009B2BF0" w:rsidRPr="009B2BF0">
        <w:rPr>
          <w:rFonts w:hint="eastAsia"/>
        </w:rPr>
        <w:t>器核</w:t>
      </w:r>
      <w:r w:rsidR="00090A66">
        <w:rPr>
          <w:rFonts w:hint="eastAsia"/>
        </w:rPr>
        <w:t>心</w:t>
      </w:r>
      <w:proofErr w:type="gramEnd"/>
      <w:r w:rsidR="009B2BF0" w:rsidRPr="009B2BF0">
        <w:rPr>
          <w:rFonts w:hint="eastAsia"/>
        </w:rPr>
        <w:t>执行，</w:t>
      </w:r>
      <w:r w:rsidR="009F23AC">
        <w:rPr>
          <w:rFonts w:hint="eastAsia"/>
        </w:rPr>
        <w:t>数量从</w:t>
      </w:r>
      <w:r w:rsidR="009B2BF0" w:rsidRPr="009B2BF0">
        <w:rPr>
          <w:rFonts w:hint="eastAsia"/>
        </w:rPr>
        <w:t>8</w:t>
      </w:r>
      <w:r w:rsidR="009B2BF0" w:rsidRPr="009B2BF0">
        <w:rPr>
          <w:rFonts w:hint="eastAsia"/>
        </w:rPr>
        <w:t>到</w:t>
      </w:r>
      <w:r w:rsidR="009B2BF0" w:rsidRPr="009B2BF0">
        <w:rPr>
          <w:rFonts w:hint="eastAsia"/>
        </w:rPr>
        <w:t>64</w:t>
      </w:r>
      <w:r w:rsidR="00D05DCF">
        <w:rPr>
          <w:rFonts w:hint="eastAsia"/>
        </w:rPr>
        <w:t>不等</w:t>
      </w:r>
      <w:r w:rsidR="009B2BF0" w:rsidRPr="009B2BF0">
        <w:rPr>
          <w:rFonts w:hint="eastAsia"/>
        </w:rPr>
        <w:t>，</w:t>
      </w:r>
      <w:r w:rsidR="004C7290">
        <w:rPr>
          <w:rFonts w:hint="eastAsia"/>
        </w:rPr>
        <w:t>它们</w:t>
      </w:r>
      <w:r w:rsidR="009B2BF0" w:rsidRPr="009B2BF0">
        <w:rPr>
          <w:rFonts w:hint="eastAsia"/>
        </w:rPr>
        <w:t>使用</w:t>
      </w:r>
      <w:r w:rsidR="004C7290">
        <w:rPr>
          <w:rFonts w:hint="eastAsia"/>
        </w:rPr>
        <w:t>SIMD</w:t>
      </w:r>
      <w:r w:rsidR="009B2BF0" w:rsidRPr="009B2BF0">
        <w:rPr>
          <w:rFonts w:hint="eastAsia"/>
        </w:rPr>
        <w:t>处理</w:t>
      </w:r>
      <w:r w:rsidR="002E7744">
        <w:rPr>
          <w:rFonts w:hint="eastAsia"/>
        </w:rPr>
        <w:t>，</w:t>
      </w:r>
      <w:r w:rsidR="009B2BF0" w:rsidRPr="009B2BF0">
        <w:rPr>
          <w:rFonts w:hint="eastAsia"/>
        </w:rPr>
        <w:t>每个线程都</w:t>
      </w:r>
      <w:r w:rsidR="003037C5">
        <w:rPr>
          <w:rFonts w:hint="eastAsia"/>
        </w:rPr>
        <w:t>被</w:t>
      </w:r>
      <w:r w:rsidR="009B2BF0" w:rsidRPr="009B2BF0">
        <w:rPr>
          <w:rFonts w:hint="eastAsia"/>
        </w:rPr>
        <w:t>映射到一个</w:t>
      </w:r>
      <w:r w:rsidR="009B2BF0" w:rsidRPr="009B2BF0">
        <w:rPr>
          <w:rFonts w:hint="eastAsia"/>
        </w:rPr>
        <w:t>SIMD</w:t>
      </w:r>
      <w:r w:rsidR="009B2BF0" w:rsidRPr="009B2BF0">
        <w:rPr>
          <w:rFonts w:hint="eastAsia"/>
        </w:rPr>
        <w:t>通道</w:t>
      </w:r>
      <w:r w:rsidR="0093423B">
        <w:rPr>
          <w:rFonts w:hint="eastAsia"/>
        </w:rPr>
        <w:t>（</w:t>
      </w:r>
      <w:r w:rsidR="0093423B" w:rsidRPr="0093423B">
        <w:t>lane</w:t>
      </w:r>
      <w:r w:rsidR="0093423B">
        <w:rPr>
          <w:rFonts w:hint="eastAsia"/>
        </w:rPr>
        <w:t>）</w:t>
      </w:r>
      <w:r w:rsidR="009B2BF0" w:rsidRPr="009B2BF0">
        <w:rPr>
          <w:rFonts w:hint="eastAsia"/>
        </w:rPr>
        <w:t>。</w:t>
      </w:r>
    </w:p>
    <w:p w14:paraId="4D84A975" w14:textId="2726F6B1" w:rsidR="00101C46" w:rsidRDefault="00CC7F86" w:rsidP="003D0F78">
      <w:pPr>
        <w:spacing w:before="31" w:after="31"/>
        <w:ind w:firstLine="480"/>
      </w:pPr>
      <w:r>
        <w:rPr>
          <w:rFonts w:hint="eastAsia"/>
        </w:rPr>
        <w:t>假设我们有</w:t>
      </w:r>
      <w:r>
        <w:rPr>
          <w:rFonts w:hint="eastAsia"/>
        </w:rPr>
        <w:t>2000</w:t>
      </w:r>
      <w:r>
        <w:rPr>
          <w:rFonts w:hint="eastAsia"/>
        </w:rPr>
        <w:t>个线程要执行</w:t>
      </w:r>
      <w:r w:rsidR="00EF38EB">
        <w:rPr>
          <w:rFonts w:hint="eastAsia"/>
        </w:rPr>
        <w:t>，</w:t>
      </w:r>
      <w:r>
        <w:rPr>
          <w:rFonts w:hint="eastAsia"/>
        </w:rPr>
        <w:t xml:space="preserve">NVIDIA </w:t>
      </w:r>
      <w:r w:rsidR="002165AF">
        <w:rPr>
          <w:rFonts w:hint="eastAsia"/>
        </w:rPr>
        <w:t>GPU</w:t>
      </w:r>
      <w:r>
        <w:rPr>
          <w:rFonts w:hint="eastAsia"/>
        </w:rPr>
        <w:t>上的</w:t>
      </w:r>
      <w:r>
        <w:rPr>
          <w:rFonts w:hint="eastAsia"/>
        </w:rPr>
        <w:t>warp</w:t>
      </w:r>
      <w:r>
        <w:rPr>
          <w:rFonts w:hint="eastAsia"/>
        </w:rPr>
        <w:t>包含</w:t>
      </w:r>
      <w:r>
        <w:rPr>
          <w:rFonts w:hint="eastAsia"/>
        </w:rPr>
        <w:t>32</w:t>
      </w:r>
      <w:r>
        <w:rPr>
          <w:rFonts w:hint="eastAsia"/>
        </w:rPr>
        <w:t>个线程</w:t>
      </w:r>
      <w:r w:rsidR="002B272D">
        <w:rPr>
          <w:rFonts w:hint="eastAsia"/>
        </w:rPr>
        <w:t>，</w:t>
      </w:r>
      <w:r w:rsidR="000255A3">
        <w:rPr>
          <w:rFonts w:hint="eastAsia"/>
        </w:rPr>
        <w:t>所以</w:t>
      </w:r>
      <w:r>
        <w:rPr>
          <w:rFonts w:hint="eastAsia"/>
        </w:rPr>
        <w:t>产生</w:t>
      </w:r>
      <m:oMath>
        <m:r>
          <w:rPr>
            <w:rFonts w:ascii="Cambria Math" w:hAnsi="Cambria Math"/>
          </w:rPr>
          <m:t>2000/32=62.5</m:t>
        </m:r>
      </m:oMath>
      <w:proofErr w:type="gramStart"/>
      <w:r w:rsidR="00DE3E2E">
        <w:rPr>
          <w:rFonts w:hint="eastAsia"/>
        </w:rPr>
        <w:t>个</w:t>
      </w:r>
      <w:proofErr w:type="gramEnd"/>
      <w:r w:rsidR="00DE3E2E">
        <w:rPr>
          <w:rFonts w:hint="eastAsia"/>
        </w:rPr>
        <w:t>warp</w:t>
      </w:r>
      <w:r>
        <w:rPr>
          <w:rFonts w:hint="eastAsia"/>
        </w:rPr>
        <w:t>，意味着分配了</w:t>
      </w:r>
      <w:r>
        <w:rPr>
          <w:rFonts w:hint="eastAsia"/>
        </w:rPr>
        <w:t>63</w:t>
      </w:r>
      <w:r>
        <w:rPr>
          <w:rFonts w:hint="eastAsia"/>
        </w:rPr>
        <w:t>个</w:t>
      </w:r>
      <w:r w:rsidR="00095D9B">
        <w:rPr>
          <w:rFonts w:hint="eastAsia"/>
        </w:rPr>
        <w:t>warp</w:t>
      </w:r>
      <w:r>
        <w:rPr>
          <w:rFonts w:hint="eastAsia"/>
        </w:rPr>
        <w:t>，</w:t>
      </w:r>
      <w:r w:rsidR="00695F60">
        <w:rPr>
          <w:rFonts w:hint="eastAsia"/>
        </w:rPr>
        <w:t>其中</w:t>
      </w:r>
      <w:r>
        <w:rPr>
          <w:rFonts w:hint="eastAsia"/>
        </w:rPr>
        <w:t>一个</w:t>
      </w:r>
      <w:r w:rsidR="00095D9B">
        <w:rPr>
          <w:rFonts w:hint="eastAsia"/>
        </w:rPr>
        <w:t>warp</w:t>
      </w:r>
      <w:r w:rsidR="006F5FBE">
        <w:rPr>
          <w:rFonts w:hint="eastAsia"/>
        </w:rPr>
        <w:t>有</w:t>
      </w:r>
      <w:r w:rsidR="00EC4C09">
        <w:rPr>
          <w:rFonts w:hint="eastAsia"/>
        </w:rPr>
        <w:t>一半</w:t>
      </w:r>
      <w:r>
        <w:rPr>
          <w:rFonts w:hint="eastAsia"/>
        </w:rPr>
        <w:t>是空的</w:t>
      </w:r>
      <w:r w:rsidR="005872FF">
        <w:rPr>
          <w:rFonts w:hint="eastAsia"/>
        </w:rPr>
        <w:t>。</w:t>
      </w:r>
      <w:r w:rsidR="00EE0874">
        <w:rPr>
          <w:rFonts w:hint="eastAsia"/>
        </w:rPr>
        <w:t>一个</w:t>
      </w:r>
      <w:r>
        <w:rPr>
          <w:rFonts w:hint="eastAsia"/>
        </w:rPr>
        <w:t>warp</w:t>
      </w:r>
      <w:r>
        <w:rPr>
          <w:rFonts w:hint="eastAsia"/>
        </w:rPr>
        <w:t>的执行类似于我们的单个</w:t>
      </w:r>
      <w:r>
        <w:rPr>
          <w:rFonts w:hint="eastAsia"/>
        </w:rPr>
        <w:t>GPU</w:t>
      </w:r>
      <w:r>
        <w:rPr>
          <w:rFonts w:hint="eastAsia"/>
        </w:rPr>
        <w:t>处理器</w:t>
      </w:r>
      <w:r w:rsidR="001C197B">
        <w:rPr>
          <w:rFonts w:hint="eastAsia"/>
        </w:rPr>
        <w:t>的</w:t>
      </w:r>
      <w:r>
        <w:rPr>
          <w:rFonts w:hint="eastAsia"/>
        </w:rPr>
        <w:t>示例</w:t>
      </w:r>
      <w:r w:rsidR="00BD2398">
        <w:rPr>
          <w:rFonts w:hint="eastAsia"/>
        </w:rPr>
        <w:t>，</w:t>
      </w:r>
      <w:r w:rsidR="00F90A14">
        <w:rPr>
          <w:rFonts w:hint="eastAsia"/>
        </w:rPr>
        <w:t>着色</w:t>
      </w:r>
      <w:proofErr w:type="gramStart"/>
      <w:r w:rsidR="00F90A14">
        <w:rPr>
          <w:rFonts w:hint="eastAsia"/>
        </w:rPr>
        <w:t>器</w:t>
      </w:r>
      <w:r>
        <w:rPr>
          <w:rFonts w:hint="eastAsia"/>
        </w:rPr>
        <w:t>程序</w:t>
      </w:r>
      <w:proofErr w:type="gramEnd"/>
      <w:r w:rsidR="0049048E">
        <w:rPr>
          <w:rFonts w:hint="eastAsia"/>
        </w:rPr>
        <w:t>以固定步骤</w:t>
      </w:r>
      <w:r>
        <w:rPr>
          <w:rFonts w:hint="eastAsia"/>
        </w:rPr>
        <w:t>在所有</w:t>
      </w:r>
      <w:r>
        <w:rPr>
          <w:rFonts w:hint="eastAsia"/>
        </w:rPr>
        <w:t>32</w:t>
      </w:r>
      <w:r>
        <w:rPr>
          <w:rFonts w:hint="eastAsia"/>
        </w:rPr>
        <w:t>个处理器上执行</w:t>
      </w:r>
      <w:r w:rsidR="005B088E">
        <w:rPr>
          <w:rFonts w:hint="eastAsia"/>
        </w:rPr>
        <w:t>，</w:t>
      </w:r>
      <w:r>
        <w:rPr>
          <w:rFonts w:hint="eastAsia"/>
        </w:rPr>
        <w:t>当遇到内存获取时，所有线程都会同时遇到，因为所有线程都执行了相同的指令</w:t>
      </w:r>
      <w:r w:rsidR="00263BBE">
        <w:rPr>
          <w:rFonts w:hint="eastAsia"/>
        </w:rPr>
        <w:t>，</w:t>
      </w:r>
      <w:r w:rsidR="00820F55">
        <w:rPr>
          <w:rFonts w:hint="eastAsia"/>
        </w:rPr>
        <w:t>“</w:t>
      </w:r>
      <w:r w:rsidR="002F63D1">
        <w:rPr>
          <w:rFonts w:hint="eastAsia"/>
        </w:rPr>
        <w:t>获取</w:t>
      </w:r>
      <w:r w:rsidR="00820F55">
        <w:rPr>
          <w:rFonts w:hint="eastAsia"/>
        </w:rPr>
        <w:t>”</w:t>
      </w:r>
      <w:r w:rsidR="008E670F">
        <w:rPr>
          <w:rFonts w:hint="eastAsia"/>
        </w:rPr>
        <w:t>表示</w:t>
      </w:r>
      <w:r>
        <w:rPr>
          <w:rFonts w:hint="eastAsia"/>
        </w:rPr>
        <w:t>这</w:t>
      </w:r>
      <w:r w:rsidR="008D422D">
        <w:rPr>
          <w:rFonts w:hint="eastAsia"/>
        </w:rPr>
        <w:t>个</w:t>
      </w:r>
      <w:r w:rsidR="00CA22B6">
        <w:rPr>
          <w:rFonts w:hint="eastAsia"/>
        </w:rPr>
        <w:t>由</w:t>
      </w:r>
      <w:r w:rsidR="007007C8">
        <w:rPr>
          <w:rFonts w:hint="eastAsia"/>
        </w:rPr>
        <w:t>线程</w:t>
      </w:r>
      <w:r w:rsidR="00CA22B6">
        <w:rPr>
          <w:rFonts w:hint="eastAsia"/>
        </w:rPr>
        <w:t>组成</w:t>
      </w:r>
      <w:r w:rsidR="007007C8">
        <w:rPr>
          <w:rFonts w:hint="eastAsia"/>
        </w:rPr>
        <w:t>的</w:t>
      </w:r>
      <w:r w:rsidR="00717BED">
        <w:rPr>
          <w:rFonts w:hint="eastAsia"/>
        </w:rPr>
        <w:t>warp</w:t>
      </w:r>
      <w:r>
        <w:rPr>
          <w:rFonts w:hint="eastAsia"/>
        </w:rPr>
        <w:t>将</w:t>
      </w:r>
      <w:r w:rsidR="004A2850">
        <w:rPr>
          <w:rFonts w:hint="eastAsia"/>
        </w:rPr>
        <w:t>停滞</w:t>
      </w:r>
      <w:r>
        <w:rPr>
          <w:rFonts w:hint="eastAsia"/>
        </w:rPr>
        <w:t>，所有线程都在等待它们的</w:t>
      </w:r>
      <w:r w:rsidR="003A6720">
        <w:rPr>
          <w:rFonts w:hint="eastAsia"/>
        </w:rPr>
        <w:t>（</w:t>
      </w:r>
      <w:r>
        <w:rPr>
          <w:rFonts w:hint="eastAsia"/>
        </w:rPr>
        <w:t>不同的</w:t>
      </w:r>
      <w:r w:rsidR="003A6720">
        <w:rPr>
          <w:rFonts w:hint="eastAsia"/>
        </w:rPr>
        <w:t>）</w:t>
      </w:r>
      <w:r>
        <w:rPr>
          <w:rFonts w:hint="eastAsia"/>
        </w:rPr>
        <w:t>结果</w:t>
      </w:r>
      <w:r w:rsidR="003A6720">
        <w:rPr>
          <w:rFonts w:hint="eastAsia"/>
        </w:rPr>
        <w:t>，</w:t>
      </w:r>
      <w:r w:rsidR="008D6AEE">
        <w:rPr>
          <w:rFonts w:hint="eastAsia"/>
        </w:rPr>
        <w:t>但</w:t>
      </w:r>
      <w:r w:rsidR="000B4F56">
        <w:rPr>
          <w:rFonts w:hint="eastAsia"/>
        </w:rPr>
        <w:t>此时并不</w:t>
      </w:r>
      <w:r w:rsidR="008D6AEE">
        <w:rPr>
          <w:rFonts w:hint="eastAsia"/>
        </w:rPr>
        <w:t>停滞</w:t>
      </w:r>
      <w:r w:rsidR="005B1920" w:rsidRPr="005B1920">
        <w:rPr>
          <w:rFonts w:hint="eastAsia"/>
        </w:rPr>
        <w:t>，</w:t>
      </w:r>
      <w:r w:rsidR="006A0409">
        <w:rPr>
          <w:rFonts w:hint="eastAsia"/>
        </w:rPr>
        <w:t>而是</w:t>
      </w:r>
      <w:r w:rsidR="0087335D">
        <w:rPr>
          <w:rFonts w:hint="eastAsia"/>
        </w:rPr>
        <w:t>将</w:t>
      </w:r>
      <w:r w:rsidR="005B1920" w:rsidRPr="005B1920">
        <w:rPr>
          <w:rFonts w:hint="eastAsia"/>
        </w:rPr>
        <w:t>warp</w:t>
      </w:r>
      <w:r w:rsidR="00787BA1">
        <w:rPr>
          <w:rFonts w:hint="eastAsia"/>
        </w:rPr>
        <w:t>切</w:t>
      </w:r>
      <w:r w:rsidR="005B1920" w:rsidRPr="005B1920">
        <w:rPr>
          <w:rFonts w:hint="eastAsia"/>
        </w:rPr>
        <w:t>换</w:t>
      </w:r>
      <w:r w:rsidR="00C43748">
        <w:rPr>
          <w:rFonts w:hint="eastAsia"/>
        </w:rPr>
        <w:t>成</w:t>
      </w:r>
      <w:r w:rsidR="00090291">
        <w:rPr>
          <w:rFonts w:hint="eastAsia"/>
        </w:rPr>
        <w:t>另一个</w:t>
      </w:r>
      <w:r w:rsidR="0056277F">
        <w:rPr>
          <w:rFonts w:hint="eastAsia"/>
        </w:rPr>
        <w:t>有</w:t>
      </w:r>
      <w:r w:rsidR="005B1920" w:rsidRPr="005B1920">
        <w:rPr>
          <w:rFonts w:hint="eastAsia"/>
        </w:rPr>
        <w:t>32</w:t>
      </w:r>
      <w:r w:rsidR="009B5CE0">
        <w:rPr>
          <w:rFonts w:hint="eastAsia"/>
        </w:rPr>
        <w:t>个</w:t>
      </w:r>
      <w:r w:rsidR="005B1920" w:rsidRPr="005B1920">
        <w:rPr>
          <w:rFonts w:hint="eastAsia"/>
        </w:rPr>
        <w:t>线程的</w:t>
      </w:r>
      <w:r w:rsidR="005B1920" w:rsidRPr="005B1920">
        <w:rPr>
          <w:rFonts w:hint="eastAsia"/>
        </w:rPr>
        <w:t>warp</w:t>
      </w:r>
      <w:r w:rsidR="005B1920" w:rsidRPr="005B1920">
        <w:rPr>
          <w:rFonts w:hint="eastAsia"/>
        </w:rPr>
        <w:t>，然后由</w:t>
      </w:r>
      <w:r w:rsidR="005B1920" w:rsidRPr="005B1920">
        <w:rPr>
          <w:rFonts w:hint="eastAsia"/>
        </w:rPr>
        <w:t>32</w:t>
      </w:r>
      <w:r w:rsidR="004A5231">
        <w:rPr>
          <w:rFonts w:hint="eastAsia"/>
        </w:rPr>
        <w:t>个</w:t>
      </w:r>
      <w:r w:rsidR="005B1920" w:rsidRPr="005B1920">
        <w:rPr>
          <w:rFonts w:hint="eastAsia"/>
        </w:rPr>
        <w:t>核心执行</w:t>
      </w:r>
      <w:r w:rsidR="00BC6109">
        <w:rPr>
          <w:rFonts w:hint="eastAsia"/>
        </w:rPr>
        <w:t>，</w:t>
      </w:r>
      <w:r w:rsidR="003D0F78">
        <w:rPr>
          <w:rFonts w:hint="eastAsia"/>
        </w:rPr>
        <w:t>这种</w:t>
      </w:r>
      <w:r w:rsidR="00845319">
        <w:rPr>
          <w:rFonts w:hint="eastAsia"/>
        </w:rPr>
        <w:t>切换</w:t>
      </w:r>
      <w:r w:rsidR="003D0F78">
        <w:rPr>
          <w:rFonts w:hint="eastAsia"/>
        </w:rPr>
        <w:t>和我们的单处理器系统一样快，因为当</w:t>
      </w:r>
      <w:r w:rsidR="00154F1A">
        <w:rPr>
          <w:rFonts w:hint="eastAsia"/>
        </w:rPr>
        <w:t>warp</w:t>
      </w:r>
      <w:r w:rsidR="003D0F78">
        <w:rPr>
          <w:rFonts w:hint="eastAsia"/>
        </w:rPr>
        <w:t>换入或</w:t>
      </w:r>
      <w:r w:rsidR="00207DB6">
        <w:rPr>
          <w:rFonts w:hint="eastAsia"/>
        </w:rPr>
        <w:t>换</w:t>
      </w:r>
      <w:r w:rsidR="003D0F78">
        <w:rPr>
          <w:rFonts w:hint="eastAsia"/>
        </w:rPr>
        <w:t>出时，每个线程中的数据都不会被</w:t>
      </w:r>
      <w:r w:rsidR="009E10D0">
        <w:rPr>
          <w:rFonts w:hint="eastAsia"/>
        </w:rPr>
        <w:t>访问</w:t>
      </w:r>
      <w:r w:rsidR="0059741D">
        <w:rPr>
          <w:rFonts w:hint="eastAsia"/>
        </w:rPr>
        <w:t>，</w:t>
      </w:r>
      <w:r w:rsidR="003D0F78">
        <w:rPr>
          <w:rFonts w:hint="eastAsia"/>
        </w:rPr>
        <w:t>每个线程都有自己的寄存器，</w:t>
      </w:r>
      <w:r w:rsidR="00CF5C31">
        <w:rPr>
          <w:rFonts w:hint="eastAsia"/>
        </w:rPr>
        <w:t>且</w:t>
      </w:r>
      <w:r w:rsidR="003D0F78">
        <w:rPr>
          <w:rFonts w:hint="eastAsia"/>
        </w:rPr>
        <w:t>每个</w:t>
      </w:r>
      <w:r w:rsidR="00901BF1">
        <w:rPr>
          <w:rFonts w:hint="eastAsia"/>
        </w:rPr>
        <w:t>warp</w:t>
      </w:r>
      <w:r w:rsidR="003D0F78">
        <w:rPr>
          <w:rFonts w:hint="eastAsia"/>
        </w:rPr>
        <w:t>都跟踪它正在执行的指令</w:t>
      </w:r>
      <w:r w:rsidR="006C7B89">
        <w:rPr>
          <w:rFonts w:hint="eastAsia"/>
        </w:rPr>
        <w:t>，</w:t>
      </w:r>
      <w:r w:rsidR="00095579">
        <w:rPr>
          <w:rFonts w:hint="eastAsia"/>
        </w:rPr>
        <w:t>换入</w:t>
      </w:r>
      <w:r w:rsidR="003D0F78">
        <w:rPr>
          <w:rFonts w:hint="eastAsia"/>
        </w:rPr>
        <w:t>一个新</w:t>
      </w:r>
      <w:r w:rsidR="00BC4C58">
        <w:rPr>
          <w:rFonts w:hint="eastAsia"/>
        </w:rPr>
        <w:t>warp</w:t>
      </w:r>
      <w:r w:rsidR="003D0F78">
        <w:rPr>
          <w:rFonts w:hint="eastAsia"/>
        </w:rPr>
        <w:t>只是将一组核心指向</w:t>
      </w:r>
      <w:r w:rsidR="00E77C02">
        <w:rPr>
          <w:rFonts w:hint="eastAsia"/>
        </w:rPr>
        <w:t>另一组</w:t>
      </w:r>
      <w:r w:rsidR="00933BB3">
        <w:rPr>
          <w:rFonts w:hint="eastAsia"/>
        </w:rPr>
        <w:t>要执行</w:t>
      </w:r>
      <w:r w:rsidR="003D0F78">
        <w:rPr>
          <w:rFonts w:hint="eastAsia"/>
        </w:rPr>
        <w:t>的线程</w:t>
      </w:r>
      <w:r w:rsidR="009E2EA0">
        <w:rPr>
          <w:rFonts w:hint="eastAsia"/>
        </w:rPr>
        <w:t>，</w:t>
      </w:r>
      <w:r w:rsidR="00133683">
        <w:rPr>
          <w:rFonts w:hint="eastAsia"/>
        </w:rPr>
        <w:t>而</w:t>
      </w:r>
      <w:r w:rsidR="003D0F78">
        <w:rPr>
          <w:rFonts w:hint="eastAsia"/>
        </w:rPr>
        <w:t>没有其他</w:t>
      </w:r>
      <w:r w:rsidR="00473377">
        <w:rPr>
          <w:rFonts w:hint="eastAsia"/>
        </w:rPr>
        <w:t>开销</w:t>
      </w:r>
      <w:r w:rsidR="00610D1E">
        <w:rPr>
          <w:rFonts w:hint="eastAsia"/>
        </w:rPr>
        <w:t>。</w:t>
      </w:r>
      <w:r w:rsidR="009B2CFD">
        <w:rPr>
          <w:rFonts w:hint="eastAsia"/>
        </w:rPr>
        <w:t>warp</w:t>
      </w:r>
      <w:r w:rsidR="003D0F78">
        <w:rPr>
          <w:rFonts w:hint="eastAsia"/>
        </w:rPr>
        <w:t>执行</w:t>
      </w:r>
      <w:r w:rsidR="00DB1552">
        <w:rPr>
          <w:rFonts w:hint="eastAsia"/>
        </w:rPr>
        <w:t>指令</w:t>
      </w:r>
      <w:r w:rsidR="003D0F78">
        <w:rPr>
          <w:rFonts w:hint="eastAsia"/>
        </w:rPr>
        <w:t>或换出，直到完成</w:t>
      </w:r>
      <w:r w:rsidR="002E2017">
        <w:rPr>
          <w:rFonts w:hint="eastAsia"/>
        </w:rPr>
        <w:t>所有计算</w:t>
      </w:r>
      <w:r w:rsidR="008628BA">
        <w:rPr>
          <w:rFonts w:hint="eastAsia"/>
        </w:rPr>
        <w:t>，参</w:t>
      </w:r>
      <w:r w:rsidR="003D0F78">
        <w:rPr>
          <w:rFonts w:hint="eastAsia"/>
        </w:rPr>
        <w:t>见图</w:t>
      </w:r>
      <w:r w:rsidR="003D0F78">
        <w:rPr>
          <w:rFonts w:hint="eastAsia"/>
        </w:rPr>
        <w:t>3.1</w:t>
      </w:r>
      <w:r w:rsidR="00F97C19">
        <w:rPr>
          <w:rFonts w:hint="eastAsia"/>
        </w:rPr>
        <w:t>。</w:t>
      </w:r>
    </w:p>
    <w:p w14:paraId="01482B11" w14:textId="04254BBE" w:rsidR="00AB68F5" w:rsidRDefault="00AB68F5" w:rsidP="00AB68F5">
      <w:pPr>
        <w:spacing w:before="31" w:after="31"/>
        <w:ind w:firstLineChars="0" w:firstLine="0"/>
      </w:pPr>
    </w:p>
    <w:p w14:paraId="25D772FE" w14:textId="115F1D8D" w:rsidR="00AB68F5" w:rsidRDefault="009E3145" w:rsidP="009E3145">
      <w:pPr>
        <w:spacing w:before="31" w:after="31"/>
        <w:ind w:firstLineChars="0" w:firstLine="0"/>
        <w:jc w:val="center"/>
      </w:pPr>
      <w:r>
        <w:rPr>
          <w:noProof/>
        </w:rPr>
        <w:lastRenderedPageBreak/>
        <w:drawing>
          <wp:inline distT="0" distB="0" distL="0" distR="0" wp14:anchorId="08FD680B" wp14:editId="0EA3C1BB">
            <wp:extent cx="5274310" cy="5980430"/>
            <wp:effectExtent l="0" t="0" r="2540" b="1270"/>
            <wp:docPr id="184" name="图片 184"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descr="表格&#10;&#10;描述已自动生成"/>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74310" cy="5980430"/>
                    </a:xfrm>
                    <a:prstGeom prst="rect">
                      <a:avLst/>
                    </a:prstGeom>
                  </pic:spPr>
                </pic:pic>
              </a:graphicData>
            </a:graphic>
          </wp:inline>
        </w:drawing>
      </w:r>
    </w:p>
    <w:p w14:paraId="5E56D170" w14:textId="0AD7C55C" w:rsidR="00AB68F5" w:rsidRPr="003A373F" w:rsidRDefault="00207D70" w:rsidP="00AB68F5">
      <w:pPr>
        <w:spacing w:before="31" w:after="31"/>
        <w:ind w:firstLineChars="0" w:firstLine="0"/>
        <w:rPr>
          <w:b/>
          <w:bCs/>
        </w:rPr>
      </w:pPr>
      <w:r w:rsidRPr="003A373F">
        <w:rPr>
          <w:rFonts w:hint="eastAsia"/>
          <w:b/>
          <w:bCs/>
        </w:rPr>
        <w:t>图</w:t>
      </w:r>
      <w:r w:rsidRPr="003A373F">
        <w:rPr>
          <w:rFonts w:hint="eastAsia"/>
          <w:b/>
          <w:bCs/>
        </w:rPr>
        <w:t xml:space="preserve"> </w:t>
      </w:r>
      <w:r w:rsidRPr="003A373F">
        <w:rPr>
          <w:b/>
          <w:bCs/>
        </w:rPr>
        <w:t xml:space="preserve">3.1. </w:t>
      </w:r>
      <w:r w:rsidR="00020E73" w:rsidRPr="003A373F">
        <w:rPr>
          <w:rFonts w:hint="eastAsia"/>
          <w:b/>
          <w:bCs/>
        </w:rPr>
        <w:t>简化的着色</w:t>
      </w:r>
      <w:proofErr w:type="gramStart"/>
      <w:r w:rsidR="00020E73" w:rsidRPr="003A373F">
        <w:rPr>
          <w:rFonts w:hint="eastAsia"/>
          <w:b/>
          <w:bCs/>
        </w:rPr>
        <w:t>器执行</w:t>
      </w:r>
      <w:proofErr w:type="gramEnd"/>
      <w:r w:rsidR="00020E73" w:rsidRPr="003A373F">
        <w:rPr>
          <w:rFonts w:hint="eastAsia"/>
          <w:b/>
          <w:bCs/>
        </w:rPr>
        <w:t>示例。三角形的</w:t>
      </w:r>
      <w:r w:rsidR="00FA3401" w:rsidRPr="003A373F">
        <w:rPr>
          <w:rFonts w:hint="eastAsia"/>
          <w:b/>
          <w:bCs/>
        </w:rPr>
        <w:t>片元</w:t>
      </w:r>
      <w:r w:rsidR="00020E73" w:rsidRPr="003A373F">
        <w:rPr>
          <w:rFonts w:hint="eastAsia"/>
          <w:b/>
          <w:bCs/>
        </w:rPr>
        <w:t>，称为线</w:t>
      </w:r>
      <w:r w:rsidR="003E25A8" w:rsidRPr="003A373F">
        <w:rPr>
          <w:rFonts w:hint="eastAsia"/>
          <w:b/>
          <w:bCs/>
        </w:rPr>
        <w:t>程</w:t>
      </w:r>
      <w:r w:rsidR="00020E73" w:rsidRPr="003A373F">
        <w:rPr>
          <w:rFonts w:hint="eastAsia"/>
          <w:b/>
          <w:bCs/>
        </w:rPr>
        <w:t>，聚集成</w:t>
      </w:r>
      <w:bookmarkStart w:id="18" w:name="OLE_LINK219"/>
      <w:r w:rsidR="00F77DF4" w:rsidRPr="003A373F">
        <w:rPr>
          <w:rFonts w:hint="eastAsia"/>
          <w:b/>
          <w:bCs/>
        </w:rPr>
        <w:t>warp</w:t>
      </w:r>
      <w:bookmarkEnd w:id="18"/>
      <w:r w:rsidR="00F77DF4" w:rsidRPr="003A373F">
        <w:rPr>
          <w:rFonts w:hint="eastAsia"/>
          <w:b/>
          <w:bCs/>
        </w:rPr>
        <w:t>，</w:t>
      </w:r>
      <w:r w:rsidR="00020E73" w:rsidRPr="003A373F">
        <w:rPr>
          <w:rFonts w:hint="eastAsia"/>
          <w:b/>
          <w:bCs/>
        </w:rPr>
        <w:t>每个</w:t>
      </w:r>
      <w:r w:rsidR="00C30D1E" w:rsidRPr="003A373F">
        <w:rPr>
          <w:rFonts w:hint="eastAsia"/>
          <w:b/>
          <w:bCs/>
        </w:rPr>
        <w:t>warp</w:t>
      </w:r>
      <w:r w:rsidR="00020E73" w:rsidRPr="003A373F">
        <w:rPr>
          <w:rFonts w:hint="eastAsia"/>
          <w:b/>
          <w:bCs/>
        </w:rPr>
        <w:t>显示为</w:t>
      </w:r>
      <w:r w:rsidR="00251AE0" w:rsidRPr="003A373F">
        <w:rPr>
          <w:rFonts w:hint="eastAsia"/>
          <w:b/>
          <w:bCs/>
        </w:rPr>
        <w:t>4</w:t>
      </w:r>
      <w:r w:rsidR="00020E73" w:rsidRPr="003A373F">
        <w:rPr>
          <w:rFonts w:hint="eastAsia"/>
          <w:b/>
          <w:bCs/>
        </w:rPr>
        <w:t>个线程</w:t>
      </w:r>
      <w:r w:rsidR="00B42600" w:rsidRPr="003A373F">
        <w:rPr>
          <w:rFonts w:hint="eastAsia"/>
          <w:b/>
          <w:bCs/>
        </w:rPr>
        <w:t>——</w:t>
      </w:r>
      <w:r w:rsidR="00020E73" w:rsidRPr="003A373F">
        <w:rPr>
          <w:rFonts w:hint="eastAsia"/>
          <w:b/>
          <w:bCs/>
        </w:rPr>
        <w:t>但实际上有</w:t>
      </w:r>
      <w:r w:rsidR="00020E73" w:rsidRPr="003A373F">
        <w:rPr>
          <w:rFonts w:hint="eastAsia"/>
          <w:b/>
          <w:bCs/>
        </w:rPr>
        <w:t>32</w:t>
      </w:r>
      <w:r w:rsidR="00020E73" w:rsidRPr="003A373F">
        <w:rPr>
          <w:rFonts w:hint="eastAsia"/>
          <w:b/>
          <w:bCs/>
        </w:rPr>
        <w:t>个线程</w:t>
      </w:r>
      <w:r w:rsidR="001B6BCC" w:rsidRPr="003A373F">
        <w:rPr>
          <w:rFonts w:hint="eastAsia"/>
          <w:b/>
          <w:bCs/>
        </w:rPr>
        <w:t>，</w:t>
      </w:r>
      <w:r w:rsidR="00020E73" w:rsidRPr="003A373F">
        <w:rPr>
          <w:rFonts w:hint="eastAsia"/>
          <w:b/>
          <w:bCs/>
        </w:rPr>
        <w:t>要执行的着色</w:t>
      </w:r>
      <w:proofErr w:type="gramStart"/>
      <w:r w:rsidR="00020E73" w:rsidRPr="003A373F">
        <w:rPr>
          <w:rFonts w:hint="eastAsia"/>
          <w:b/>
          <w:bCs/>
        </w:rPr>
        <w:t>器程序</w:t>
      </w:r>
      <w:proofErr w:type="gramEnd"/>
      <w:r w:rsidR="00020E73" w:rsidRPr="003A373F">
        <w:rPr>
          <w:rFonts w:hint="eastAsia"/>
          <w:b/>
          <w:bCs/>
        </w:rPr>
        <w:t>有</w:t>
      </w:r>
      <w:r w:rsidR="00551478" w:rsidRPr="003A373F">
        <w:rPr>
          <w:rFonts w:hint="eastAsia"/>
          <w:b/>
          <w:bCs/>
        </w:rPr>
        <w:t>5</w:t>
      </w:r>
      <w:r w:rsidR="00020E73" w:rsidRPr="003A373F">
        <w:rPr>
          <w:rFonts w:hint="eastAsia"/>
          <w:b/>
          <w:bCs/>
        </w:rPr>
        <w:t>个指令</w:t>
      </w:r>
      <w:r w:rsidR="00FE6793" w:rsidRPr="003A373F">
        <w:rPr>
          <w:rFonts w:hint="eastAsia"/>
          <w:b/>
          <w:bCs/>
        </w:rPr>
        <w:t>长度</w:t>
      </w:r>
      <w:r w:rsidR="005A32D7" w:rsidRPr="003A373F">
        <w:rPr>
          <w:rFonts w:hint="eastAsia"/>
          <w:b/>
          <w:bCs/>
        </w:rPr>
        <w:t>，</w:t>
      </w:r>
      <w:r w:rsidR="000058AB" w:rsidRPr="003A373F">
        <w:rPr>
          <w:rFonts w:hint="eastAsia"/>
          <w:b/>
          <w:bCs/>
        </w:rPr>
        <w:t>4</w:t>
      </w:r>
      <w:r w:rsidR="00020E73" w:rsidRPr="003A373F">
        <w:rPr>
          <w:rFonts w:hint="eastAsia"/>
          <w:b/>
          <w:bCs/>
        </w:rPr>
        <w:t>个</w:t>
      </w:r>
      <w:r w:rsidR="00020E73" w:rsidRPr="003A373F">
        <w:rPr>
          <w:rFonts w:hint="eastAsia"/>
          <w:b/>
          <w:bCs/>
        </w:rPr>
        <w:t>GPU</w:t>
      </w:r>
      <w:r w:rsidR="00020E73" w:rsidRPr="003A373F">
        <w:rPr>
          <w:rFonts w:hint="eastAsia"/>
          <w:b/>
          <w:bCs/>
        </w:rPr>
        <w:t>着色器处理器</w:t>
      </w:r>
      <w:r w:rsidR="000678E0" w:rsidRPr="003A373F">
        <w:rPr>
          <w:rFonts w:hint="eastAsia"/>
          <w:b/>
          <w:bCs/>
        </w:rPr>
        <w:t>集</w:t>
      </w:r>
      <w:r w:rsidR="00242701" w:rsidRPr="003A373F">
        <w:rPr>
          <w:rFonts w:hint="eastAsia"/>
          <w:b/>
          <w:bCs/>
        </w:rPr>
        <w:t>对</w:t>
      </w:r>
      <w:r w:rsidR="00020E73" w:rsidRPr="003A373F">
        <w:rPr>
          <w:rFonts w:hint="eastAsia"/>
          <w:b/>
          <w:bCs/>
        </w:rPr>
        <w:t>第一</w:t>
      </w:r>
      <w:r w:rsidR="00242701" w:rsidRPr="003A373F">
        <w:rPr>
          <w:rFonts w:hint="eastAsia"/>
          <w:b/>
          <w:bCs/>
        </w:rPr>
        <w:t>个</w:t>
      </w:r>
      <w:r w:rsidR="00242701" w:rsidRPr="003A373F">
        <w:rPr>
          <w:rFonts w:hint="eastAsia"/>
          <w:b/>
          <w:bCs/>
        </w:rPr>
        <w:t>warp</w:t>
      </w:r>
      <w:r w:rsidR="00020E73" w:rsidRPr="003A373F">
        <w:rPr>
          <w:rFonts w:hint="eastAsia"/>
          <w:b/>
          <w:bCs/>
        </w:rPr>
        <w:t>执行这些指令，直到在“</w:t>
      </w:r>
      <w:proofErr w:type="spellStart"/>
      <w:r w:rsidR="00020E73" w:rsidRPr="003A373F">
        <w:rPr>
          <w:rFonts w:hint="eastAsia"/>
          <w:b/>
          <w:bCs/>
        </w:rPr>
        <w:t>txr</w:t>
      </w:r>
      <w:proofErr w:type="spellEnd"/>
      <w:r w:rsidR="00020E73" w:rsidRPr="003A373F">
        <w:rPr>
          <w:rFonts w:hint="eastAsia"/>
          <w:b/>
          <w:bCs/>
        </w:rPr>
        <w:t>”命令上检测到</w:t>
      </w:r>
      <w:r w:rsidR="00763F7C" w:rsidRPr="003A373F">
        <w:rPr>
          <w:rFonts w:hint="eastAsia"/>
          <w:b/>
          <w:bCs/>
        </w:rPr>
        <w:t>停滞</w:t>
      </w:r>
      <w:r w:rsidR="00020E73" w:rsidRPr="003A373F">
        <w:rPr>
          <w:rFonts w:hint="eastAsia"/>
          <w:b/>
          <w:bCs/>
        </w:rPr>
        <w:t>状态，</w:t>
      </w:r>
      <w:r w:rsidR="00B150CB">
        <w:rPr>
          <w:rFonts w:hint="eastAsia"/>
          <w:b/>
          <w:bCs/>
        </w:rPr>
        <w:t>这</w:t>
      </w:r>
      <w:r w:rsidR="00E04982" w:rsidRPr="003A373F">
        <w:rPr>
          <w:rFonts w:hint="eastAsia"/>
          <w:b/>
          <w:bCs/>
        </w:rPr>
        <w:t>表示</w:t>
      </w:r>
      <w:r w:rsidR="00020E73" w:rsidRPr="003A373F">
        <w:rPr>
          <w:rFonts w:hint="eastAsia"/>
          <w:b/>
          <w:bCs/>
        </w:rPr>
        <w:t>获取它的数据</w:t>
      </w:r>
      <w:r w:rsidR="007D1A97" w:rsidRPr="003A373F">
        <w:rPr>
          <w:rFonts w:hint="eastAsia"/>
          <w:b/>
          <w:bCs/>
        </w:rPr>
        <w:t>需要时间</w:t>
      </w:r>
      <w:r w:rsidR="00AF2E5D" w:rsidRPr="003A373F">
        <w:rPr>
          <w:rFonts w:hint="eastAsia"/>
          <w:b/>
          <w:bCs/>
        </w:rPr>
        <w:t>，</w:t>
      </w:r>
      <w:r w:rsidR="00BB7FDE" w:rsidRPr="003A373F">
        <w:rPr>
          <w:rFonts w:hint="eastAsia"/>
          <w:b/>
          <w:bCs/>
        </w:rPr>
        <w:t>这时</w:t>
      </w:r>
      <w:r w:rsidR="00191839" w:rsidRPr="003A373F">
        <w:rPr>
          <w:rFonts w:hint="eastAsia"/>
          <w:b/>
          <w:bCs/>
        </w:rPr>
        <w:t>第二个</w:t>
      </w:r>
      <w:r w:rsidR="002F2666" w:rsidRPr="003A373F">
        <w:rPr>
          <w:rFonts w:hint="eastAsia"/>
          <w:b/>
          <w:bCs/>
        </w:rPr>
        <w:t>warp</w:t>
      </w:r>
      <w:r w:rsidR="002F2666" w:rsidRPr="003A373F">
        <w:rPr>
          <w:rFonts w:hint="eastAsia"/>
          <w:b/>
          <w:bCs/>
        </w:rPr>
        <w:t>被</w:t>
      </w:r>
      <w:r w:rsidR="00191839" w:rsidRPr="003A373F">
        <w:rPr>
          <w:rFonts w:hint="eastAsia"/>
          <w:b/>
          <w:bCs/>
        </w:rPr>
        <w:t>换</w:t>
      </w:r>
      <w:r w:rsidR="002F2666" w:rsidRPr="003A373F">
        <w:rPr>
          <w:rFonts w:hint="eastAsia"/>
          <w:b/>
          <w:bCs/>
        </w:rPr>
        <w:t>入</w:t>
      </w:r>
      <w:r w:rsidR="00191839" w:rsidRPr="003A373F">
        <w:rPr>
          <w:rFonts w:hint="eastAsia"/>
          <w:b/>
          <w:bCs/>
        </w:rPr>
        <w:t>，</w:t>
      </w:r>
      <w:r w:rsidR="00015176" w:rsidRPr="003A373F">
        <w:rPr>
          <w:rFonts w:hint="eastAsia"/>
          <w:b/>
          <w:bCs/>
        </w:rPr>
        <w:t>并对它</w:t>
      </w:r>
      <w:r w:rsidR="00932E08" w:rsidRPr="003A373F">
        <w:rPr>
          <w:rFonts w:hint="eastAsia"/>
          <w:b/>
          <w:bCs/>
        </w:rPr>
        <w:t>应用</w:t>
      </w:r>
      <w:r w:rsidR="00191839" w:rsidRPr="003A373F">
        <w:rPr>
          <w:rFonts w:hint="eastAsia"/>
          <w:b/>
          <w:bCs/>
        </w:rPr>
        <w:t>着色程序的前三个指令，直到再次检测到</w:t>
      </w:r>
      <w:r w:rsidR="00F4458C" w:rsidRPr="003A373F">
        <w:rPr>
          <w:rFonts w:hint="eastAsia"/>
          <w:b/>
          <w:bCs/>
        </w:rPr>
        <w:t>停滞</w:t>
      </w:r>
      <w:r w:rsidR="00EC390C" w:rsidRPr="003A373F">
        <w:rPr>
          <w:rFonts w:hint="eastAsia"/>
          <w:b/>
          <w:bCs/>
        </w:rPr>
        <w:t>，</w:t>
      </w:r>
      <w:r w:rsidR="00191839" w:rsidRPr="003A373F">
        <w:rPr>
          <w:rFonts w:hint="eastAsia"/>
          <w:b/>
          <w:bCs/>
        </w:rPr>
        <w:t>在第三个</w:t>
      </w:r>
      <w:r w:rsidR="00654BD9" w:rsidRPr="003A373F">
        <w:rPr>
          <w:rFonts w:hint="eastAsia"/>
          <w:b/>
          <w:bCs/>
        </w:rPr>
        <w:t>warp</w:t>
      </w:r>
      <w:r w:rsidR="00B13D59" w:rsidRPr="003A373F">
        <w:rPr>
          <w:rFonts w:hint="eastAsia"/>
          <w:b/>
          <w:bCs/>
        </w:rPr>
        <w:t>被换入</w:t>
      </w:r>
      <w:r w:rsidR="00060B83">
        <w:rPr>
          <w:rFonts w:hint="eastAsia"/>
          <w:b/>
          <w:bCs/>
        </w:rPr>
        <w:t>和</w:t>
      </w:r>
      <w:r w:rsidR="00B13D59" w:rsidRPr="003A373F">
        <w:rPr>
          <w:rFonts w:hint="eastAsia"/>
          <w:b/>
          <w:bCs/>
        </w:rPr>
        <w:t>停滞</w:t>
      </w:r>
      <w:r w:rsidR="00191839" w:rsidRPr="003A373F">
        <w:rPr>
          <w:rFonts w:hint="eastAsia"/>
          <w:b/>
          <w:bCs/>
        </w:rPr>
        <w:t>后，</w:t>
      </w:r>
      <w:r w:rsidR="00E11B85" w:rsidRPr="003A373F">
        <w:rPr>
          <w:rFonts w:hint="eastAsia"/>
          <w:b/>
          <w:bCs/>
        </w:rPr>
        <w:t>换入</w:t>
      </w:r>
      <w:r w:rsidR="00191839" w:rsidRPr="003A373F">
        <w:rPr>
          <w:rFonts w:hint="eastAsia"/>
          <w:b/>
          <w:bCs/>
        </w:rPr>
        <w:t>第一个</w:t>
      </w:r>
      <w:r w:rsidR="00CD0C6C" w:rsidRPr="003A373F">
        <w:rPr>
          <w:rFonts w:hint="eastAsia"/>
          <w:b/>
          <w:bCs/>
        </w:rPr>
        <w:t>warp</w:t>
      </w:r>
      <w:r w:rsidR="00191839" w:rsidRPr="003A373F">
        <w:rPr>
          <w:rFonts w:hint="eastAsia"/>
          <w:b/>
          <w:bCs/>
        </w:rPr>
        <w:t>继续执行</w:t>
      </w:r>
      <w:r w:rsidR="00CD0C6C" w:rsidRPr="003A373F">
        <w:rPr>
          <w:rFonts w:hint="eastAsia"/>
          <w:b/>
          <w:bCs/>
        </w:rPr>
        <w:t>，</w:t>
      </w:r>
      <w:r w:rsidR="00191839" w:rsidRPr="003A373F">
        <w:rPr>
          <w:rFonts w:hint="eastAsia"/>
          <w:b/>
          <w:bCs/>
        </w:rPr>
        <w:t>如果此时它的“</w:t>
      </w:r>
      <w:proofErr w:type="spellStart"/>
      <w:r w:rsidR="00191839" w:rsidRPr="003A373F">
        <w:rPr>
          <w:rFonts w:hint="eastAsia"/>
          <w:b/>
          <w:bCs/>
        </w:rPr>
        <w:t>txr</w:t>
      </w:r>
      <w:proofErr w:type="spellEnd"/>
      <w:r w:rsidR="00191839" w:rsidRPr="003A373F">
        <w:rPr>
          <w:rFonts w:hint="eastAsia"/>
          <w:b/>
          <w:bCs/>
        </w:rPr>
        <w:t>”命令的数据还没有返回，执行就会真正</w:t>
      </w:r>
      <w:r w:rsidR="00DB79DA" w:rsidRPr="003A373F">
        <w:rPr>
          <w:rFonts w:hint="eastAsia"/>
          <w:b/>
          <w:bCs/>
        </w:rPr>
        <w:t>的</w:t>
      </w:r>
      <w:r w:rsidR="008D7DF3" w:rsidRPr="003A373F">
        <w:rPr>
          <w:rFonts w:hint="eastAsia"/>
          <w:b/>
          <w:bCs/>
        </w:rPr>
        <w:t>停滞</w:t>
      </w:r>
      <w:r w:rsidR="00191839" w:rsidRPr="003A373F">
        <w:rPr>
          <w:rFonts w:hint="eastAsia"/>
          <w:b/>
          <w:bCs/>
        </w:rPr>
        <w:t>，直到这些数据可用为止</w:t>
      </w:r>
      <w:r w:rsidR="00B021ED" w:rsidRPr="003A373F">
        <w:rPr>
          <w:rFonts w:hint="eastAsia"/>
          <w:b/>
          <w:bCs/>
        </w:rPr>
        <w:t>，</w:t>
      </w:r>
      <w:r w:rsidR="00191839" w:rsidRPr="003A373F">
        <w:rPr>
          <w:rFonts w:hint="eastAsia"/>
          <w:b/>
          <w:bCs/>
        </w:rPr>
        <w:t>每个</w:t>
      </w:r>
      <w:r w:rsidR="00496248" w:rsidRPr="003A373F">
        <w:rPr>
          <w:rFonts w:hint="eastAsia"/>
          <w:b/>
          <w:bCs/>
        </w:rPr>
        <w:t>warp</w:t>
      </w:r>
      <w:r w:rsidR="00191839" w:rsidRPr="003A373F">
        <w:rPr>
          <w:rFonts w:hint="eastAsia"/>
          <w:b/>
          <w:bCs/>
        </w:rPr>
        <w:t>依次完成</w:t>
      </w:r>
      <w:r w:rsidR="00BE208D" w:rsidRPr="003A373F">
        <w:rPr>
          <w:rFonts w:hint="eastAsia"/>
          <w:b/>
          <w:bCs/>
        </w:rPr>
        <w:t>这一步骤。</w:t>
      </w:r>
    </w:p>
    <w:p w14:paraId="7847B318" w14:textId="77777777" w:rsidR="00AB68F5" w:rsidRDefault="00AB68F5" w:rsidP="00AB68F5">
      <w:pPr>
        <w:spacing w:before="31" w:after="31"/>
        <w:ind w:firstLineChars="0" w:firstLine="0"/>
      </w:pPr>
    </w:p>
    <w:p w14:paraId="111C4239" w14:textId="7FEB9D28" w:rsidR="00AB68F5" w:rsidRDefault="00C419CC" w:rsidP="003D0F78">
      <w:pPr>
        <w:spacing w:before="31" w:after="31"/>
        <w:ind w:firstLine="480"/>
      </w:pPr>
      <w:r w:rsidRPr="00C419CC">
        <w:rPr>
          <w:rFonts w:hint="eastAsia"/>
        </w:rPr>
        <w:lastRenderedPageBreak/>
        <w:t>在我们的简单示例中，纹理的内存</w:t>
      </w:r>
      <w:r w:rsidR="00435031" w:rsidRPr="00C419CC">
        <w:rPr>
          <w:rFonts w:hint="eastAsia"/>
        </w:rPr>
        <w:t>获取</w:t>
      </w:r>
      <w:r w:rsidR="00435031">
        <w:rPr>
          <w:rFonts w:hint="eastAsia"/>
        </w:rPr>
        <w:t>的</w:t>
      </w:r>
      <w:r w:rsidRPr="00C419CC">
        <w:rPr>
          <w:rFonts w:hint="eastAsia"/>
        </w:rPr>
        <w:t>延迟会导致</w:t>
      </w:r>
      <w:r w:rsidR="002A3A78">
        <w:rPr>
          <w:rFonts w:hint="eastAsia"/>
        </w:rPr>
        <w:t>warp</w:t>
      </w:r>
      <w:r w:rsidRPr="00C419CC">
        <w:rPr>
          <w:rFonts w:hint="eastAsia"/>
        </w:rPr>
        <w:t>换出</w:t>
      </w:r>
      <w:r w:rsidR="002A3A78">
        <w:rPr>
          <w:rFonts w:hint="eastAsia"/>
        </w:rPr>
        <w:t>，</w:t>
      </w:r>
      <w:r w:rsidRPr="00C419CC">
        <w:rPr>
          <w:rFonts w:hint="eastAsia"/>
        </w:rPr>
        <w:t>事实上由于</w:t>
      </w:r>
      <w:r w:rsidR="00B868C6">
        <w:rPr>
          <w:rFonts w:hint="eastAsia"/>
        </w:rPr>
        <w:t>切换</w:t>
      </w:r>
      <w:r w:rsidRPr="00C419CC">
        <w:rPr>
          <w:rFonts w:hint="eastAsia"/>
        </w:rPr>
        <w:t>的成本</w:t>
      </w:r>
      <w:r w:rsidR="00B06ADA">
        <w:rPr>
          <w:rFonts w:hint="eastAsia"/>
        </w:rPr>
        <w:t>非常</w:t>
      </w:r>
      <w:r w:rsidRPr="00C419CC">
        <w:rPr>
          <w:rFonts w:hint="eastAsia"/>
        </w:rPr>
        <w:t>低，</w:t>
      </w:r>
      <w:r w:rsidR="007F46E5">
        <w:rPr>
          <w:rFonts w:hint="eastAsia"/>
        </w:rPr>
        <w:t>warp</w:t>
      </w:r>
      <w:r w:rsidRPr="00C419CC">
        <w:rPr>
          <w:rFonts w:hint="eastAsia"/>
        </w:rPr>
        <w:t>可</w:t>
      </w:r>
      <w:r w:rsidR="00FA04AD">
        <w:rPr>
          <w:rFonts w:hint="eastAsia"/>
        </w:rPr>
        <w:t>因</w:t>
      </w:r>
      <w:r w:rsidRPr="00C419CC">
        <w:rPr>
          <w:rFonts w:hint="eastAsia"/>
        </w:rPr>
        <w:t>更短的延迟</w:t>
      </w:r>
      <w:r w:rsidR="00867D4E">
        <w:rPr>
          <w:rFonts w:hint="eastAsia"/>
        </w:rPr>
        <w:t>而</w:t>
      </w:r>
      <w:r w:rsidR="000962CB">
        <w:rPr>
          <w:rFonts w:hint="eastAsia"/>
        </w:rPr>
        <w:t>换出，</w:t>
      </w:r>
      <w:r w:rsidRPr="00C419CC">
        <w:rPr>
          <w:rFonts w:hint="eastAsia"/>
        </w:rPr>
        <w:t>还有</w:t>
      </w:r>
      <w:r w:rsidR="00C16918">
        <w:rPr>
          <w:rFonts w:hint="eastAsia"/>
        </w:rPr>
        <w:t>几种</w:t>
      </w:r>
      <w:r w:rsidR="00707A2A">
        <w:rPr>
          <w:rFonts w:hint="eastAsia"/>
        </w:rPr>
        <w:t>其他</w:t>
      </w:r>
      <w:r w:rsidR="00443FAF">
        <w:rPr>
          <w:rFonts w:hint="eastAsia"/>
        </w:rPr>
        <w:t>的</w:t>
      </w:r>
      <w:r w:rsidRPr="00C419CC">
        <w:rPr>
          <w:rFonts w:hint="eastAsia"/>
        </w:rPr>
        <w:t>技术用于优化</w:t>
      </w:r>
      <w:r w:rsidR="008F4460">
        <w:rPr>
          <w:rFonts w:hint="eastAsia"/>
        </w:rPr>
        <w:t>指令</w:t>
      </w:r>
      <w:r w:rsidRPr="00C419CC">
        <w:rPr>
          <w:rFonts w:hint="eastAsia"/>
        </w:rPr>
        <w:t>执行</w:t>
      </w:r>
      <w:r w:rsidRPr="00C419CC">
        <w:rPr>
          <w:rFonts w:hint="eastAsia"/>
        </w:rPr>
        <w:t>[945]</w:t>
      </w:r>
      <w:r w:rsidRPr="00C419CC">
        <w:rPr>
          <w:rFonts w:hint="eastAsia"/>
        </w:rPr>
        <w:t>，但</w:t>
      </w:r>
      <w:r w:rsidR="0091797B">
        <w:rPr>
          <w:rFonts w:hint="eastAsia"/>
        </w:rPr>
        <w:t>warp</w:t>
      </w:r>
      <w:r w:rsidR="0091797B">
        <w:rPr>
          <w:rFonts w:hint="eastAsia"/>
        </w:rPr>
        <w:t>的切换</w:t>
      </w:r>
      <w:r w:rsidRPr="00C419CC">
        <w:rPr>
          <w:rFonts w:hint="eastAsia"/>
        </w:rPr>
        <w:t>是所有</w:t>
      </w:r>
      <w:r w:rsidR="005E718A">
        <w:rPr>
          <w:rFonts w:hint="eastAsia"/>
        </w:rPr>
        <w:t>GPU</w:t>
      </w:r>
      <w:r w:rsidRPr="00C419CC">
        <w:rPr>
          <w:rFonts w:hint="eastAsia"/>
        </w:rPr>
        <w:t>使用的主要</w:t>
      </w:r>
      <w:r w:rsidR="00D2155E">
        <w:rPr>
          <w:rFonts w:hint="eastAsia"/>
        </w:rPr>
        <w:t>的</w:t>
      </w:r>
      <w:r w:rsidRPr="00C419CC">
        <w:rPr>
          <w:rFonts w:hint="eastAsia"/>
        </w:rPr>
        <w:t>延迟隐藏机制。</w:t>
      </w:r>
      <w:r w:rsidR="003360DE" w:rsidRPr="003360DE">
        <w:rPr>
          <w:rFonts w:hint="eastAsia"/>
        </w:rPr>
        <w:t>这一过程的</w:t>
      </w:r>
      <w:r w:rsidR="009276AE">
        <w:rPr>
          <w:rFonts w:hint="eastAsia"/>
        </w:rPr>
        <w:t>工作</w:t>
      </w:r>
      <w:r w:rsidR="003360DE" w:rsidRPr="003360DE">
        <w:rPr>
          <w:rFonts w:hint="eastAsia"/>
        </w:rPr>
        <w:t>效率</w:t>
      </w:r>
      <w:r w:rsidR="009D2527">
        <w:rPr>
          <w:rFonts w:hint="eastAsia"/>
        </w:rPr>
        <w:t>涉及</w:t>
      </w:r>
      <w:r w:rsidR="003360DE" w:rsidRPr="003360DE">
        <w:rPr>
          <w:rFonts w:hint="eastAsia"/>
        </w:rPr>
        <w:t>几个因素</w:t>
      </w:r>
      <w:r w:rsidR="00EB1879">
        <w:rPr>
          <w:rFonts w:hint="eastAsia"/>
        </w:rPr>
        <w:t>，</w:t>
      </w:r>
      <w:r w:rsidR="003360DE" w:rsidRPr="003360DE">
        <w:rPr>
          <w:rFonts w:hint="eastAsia"/>
        </w:rPr>
        <w:t>例如，如果线程很少，那么产生</w:t>
      </w:r>
      <w:r w:rsidR="001E5E7E">
        <w:rPr>
          <w:rFonts w:hint="eastAsia"/>
        </w:rPr>
        <w:t>的</w:t>
      </w:r>
      <w:r w:rsidR="001E5E7E">
        <w:rPr>
          <w:rFonts w:hint="eastAsia"/>
        </w:rPr>
        <w:t>warp</w:t>
      </w:r>
      <w:r w:rsidR="001E5E7E">
        <w:rPr>
          <w:rFonts w:hint="eastAsia"/>
        </w:rPr>
        <w:t>就少</w:t>
      </w:r>
      <w:r w:rsidR="003360DE" w:rsidRPr="003360DE">
        <w:rPr>
          <w:rFonts w:hint="eastAsia"/>
        </w:rPr>
        <w:t>，这会</w:t>
      </w:r>
      <w:r w:rsidR="007B10ED">
        <w:rPr>
          <w:rFonts w:hint="eastAsia"/>
        </w:rPr>
        <w:t>使</w:t>
      </w:r>
      <w:r w:rsidR="003360DE" w:rsidRPr="003360DE">
        <w:rPr>
          <w:rFonts w:hint="eastAsia"/>
        </w:rPr>
        <w:t>延迟</w:t>
      </w:r>
      <w:r w:rsidR="00A36177">
        <w:rPr>
          <w:rFonts w:hint="eastAsia"/>
        </w:rPr>
        <w:t>隐藏</w:t>
      </w:r>
      <w:r w:rsidR="00764BB0">
        <w:rPr>
          <w:rFonts w:hint="eastAsia"/>
        </w:rPr>
        <w:t>成为难题</w:t>
      </w:r>
      <w:r w:rsidR="00A36177">
        <w:rPr>
          <w:rFonts w:hint="eastAsia"/>
        </w:rPr>
        <w:t>。</w:t>
      </w:r>
    </w:p>
    <w:p w14:paraId="012845AB" w14:textId="79BABE4F" w:rsidR="0092380B" w:rsidRDefault="00D4329C" w:rsidP="003D0F78">
      <w:pPr>
        <w:spacing w:before="31" w:after="31"/>
        <w:ind w:firstLine="480"/>
      </w:pPr>
      <w:r w:rsidRPr="00D4329C">
        <w:rPr>
          <w:rFonts w:hint="eastAsia"/>
        </w:rPr>
        <w:t>着色</w:t>
      </w:r>
      <w:proofErr w:type="gramStart"/>
      <w:r w:rsidRPr="00D4329C">
        <w:rPr>
          <w:rFonts w:hint="eastAsia"/>
        </w:rPr>
        <w:t>器程序</w:t>
      </w:r>
      <w:proofErr w:type="gramEnd"/>
      <w:r w:rsidRPr="00D4329C">
        <w:rPr>
          <w:rFonts w:hint="eastAsia"/>
        </w:rPr>
        <w:t>的结构是影响效率的一个重要特征</w:t>
      </w:r>
      <w:r w:rsidR="006256E6">
        <w:rPr>
          <w:rFonts w:hint="eastAsia"/>
        </w:rPr>
        <w:t>，</w:t>
      </w:r>
      <w:r w:rsidRPr="00D4329C">
        <w:rPr>
          <w:rFonts w:hint="eastAsia"/>
        </w:rPr>
        <w:t>一个主要因素是每个线程</w:t>
      </w:r>
      <w:r w:rsidR="00314F15" w:rsidRPr="00D4329C">
        <w:rPr>
          <w:rFonts w:hint="eastAsia"/>
        </w:rPr>
        <w:t>使用</w:t>
      </w:r>
      <w:r w:rsidRPr="00D4329C">
        <w:rPr>
          <w:rFonts w:hint="eastAsia"/>
        </w:rPr>
        <w:t>的寄存器</w:t>
      </w:r>
      <w:r w:rsidR="00314F15">
        <w:rPr>
          <w:rFonts w:hint="eastAsia"/>
        </w:rPr>
        <w:t>数</w:t>
      </w:r>
      <w:r w:rsidRPr="00D4329C">
        <w:rPr>
          <w:rFonts w:hint="eastAsia"/>
        </w:rPr>
        <w:t>量</w:t>
      </w:r>
      <w:r w:rsidR="00956528">
        <w:rPr>
          <w:rFonts w:hint="eastAsia"/>
        </w:rPr>
        <w:t>，</w:t>
      </w:r>
      <w:r w:rsidRPr="00D4329C">
        <w:rPr>
          <w:rFonts w:hint="eastAsia"/>
        </w:rPr>
        <w:t>在我们的例子中，我们假设有</w:t>
      </w:r>
      <w:r w:rsidRPr="00D4329C">
        <w:rPr>
          <w:rFonts w:hint="eastAsia"/>
        </w:rPr>
        <w:t>2000</w:t>
      </w:r>
      <w:r w:rsidRPr="00D4329C">
        <w:rPr>
          <w:rFonts w:hint="eastAsia"/>
        </w:rPr>
        <w:t>个线程可以同时驻留在</w:t>
      </w:r>
      <w:r w:rsidRPr="00D4329C">
        <w:rPr>
          <w:rFonts w:hint="eastAsia"/>
        </w:rPr>
        <w:t>GPU</w:t>
      </w:r>
      <w:r w:rsidRPr="00D4329C">
        <w:rPr>
          <w:rFonts w:hint="eastAsia"/>
        </w:rPr>
        <w:t>上</w:t>
      </w:r>
      <w:r w:rsidR="00836A7B">
        <w:rPr>
          <w:rFonts w:hint="eastAsia"/>
        </w:rPr>
        <w:t>，</w:t>
      </w:r>
      <w:r w:rsidRPr="00D4329C">
        <w:rPr>
          <w:rFonts w:hint="eastAsia"/>
        </w:rPr>
        <w:t>与每个线程相关联的着色程序需要的寄存器越多，</w:t>
      </w:r>
      <w:r w:rsidRPr="00D4329C">
        <w:rPr>
          <w:rFonts w:hint="eastAsia"/>
        </w:rPr>
        <w:t>GPU</w:t>
      </w:r>
      <w:r w:rsidRPr="00D4329C">
        <w:rPr>
          <w:rFonts w:hint="eastAsia"/>
        </w:rPr>
        <w:t>中</w:t>
      </w:r>
      <w:r w:rsidR="00836A7B">
        <w:rPr>
          <w:rFonts w:hint="eastAsia"/>
        </w:rPr>
        <w:t>能</w:t>
      </w:r>
      <w:r w:rsidRPr="00D4329C">
        <w:rPr>
          <w:rFonts w:hint="eastAsia"/>
        </w:rPr>
        <w:t>驻留的线程就越少，因此</w:t>
      </w:r>
      <w:r w:rsidR="00BA18C7">
        <w:rPr>
          <w:rFonts w:hint="eastAsia"/>
        </w:rPr>
        <w:t>warp</w:t>
      </w:r>
      <w:r w:rsidRPr="00D4329C">
        <w:rPr>
          <w:rFonts w:hint="eastAsia"/>
        </w:rPr>
        <w:t>也就越少</w:t>
      </w:r>
      <w:r w:rsidR="001F62F6">
        <w:rPr>
          <w:rFonts w:hint="eastAsia"/>
        </w:rPr>
        <w:t>，</w:t>
      </w:r>
      <w:r w:rsidR="00960BF5">
        <w:rPr>
          <w:rFonts w:hint="eastAsia"/>
        </w:rPr>
        <w:t>warp</w:t>
      </w:r>
      <w:r w:rsidR="00960BF5">
        <w:rPr>
          <w:rFonts w:hint="eastAsia"/>
        </w:rPr>
        <w:t>的</w:t>
      </w:r>
      <w:r w:rsidRPr="00D4329C">
        <w:rPr>
          <w:rFonts w:hint="eastAsia"/>
        </w:rPr>
        <w:t>不足可能意味着不能通过</w:t>
      </w:r>
      <w:r w:rsidR="00391689">
        <w:rPr>
          <w:rFonts w:hint="eastAsia"/>
        </w:rPr>
        <w:t>切换</w:t>
      </w:r>
      <w:r w:rsidRPr="00D4329C">
        <w:rPr>
          <w:rFonts w:hint="eastAsia"/>
        </w:rPr>
        <w:t>来缓解</w:t>
      </w:r>
      <w:r w:rsidR="00894C6F">
        <w:rPr>
          <w:rFonts w:hint="eastAsia"/>
        </w:rPr>
        <w:t>停滞</w:t>
      </w:r>
      <w:r w:rsidR="00363552">
        <w:rPr>
          <w:rFonts w:hint="eastAsia"/>
        </w:rPr>
        <w:t>。</w:t>
      </w:r>
      <w:r w:rsidR="00363552" w:rsidRPr="00363552">
        <w:rPr>
          <w:rFonts w:hint="eastAsia"/>
        </w:rPr>
        <w:t>驻留的</w:t>
      </w:r>
      <w:r w:rsidR="00605E05">
        <w:rPr>
          <w:rFonts w:hint="eastAsia"/>
        </w:rPr>
        <w:t>warp</w:t>
      </w:r>
      <w:r w:rsidR="00363552" w:rsidRPr="00363552">
        <w:rPr>
          <w:rFonts w:hint="eastAsia"/>
        </w:rPr>
        <w:t>被称为“飞行中</w:t>
      </w:r>
      <w:r w:rsidR="0036304E">
        <w:rPr>
          <w:rFonts w:hint="eastAsia"/>
        </w:rPr>
        <w:t>（</w:t>
      </w:r>
      <w:r w:rsidR="0036304E">
        <w:rPr>
          <w:rFonts w:hint="eastAsia"/>
        </w:rPr>
        <w:t>in</w:t>
      </w:r>
      <w:r w:rsidR="0036304E">
        <w:t xml:space="preserve"> </w:t>
      </w:r>
      <w:r w:rsidR="0036304E">
        <w:rPr>
          <w:rFonts w:hint="eastAsia"/>
        </w:rPr>
        <w:t>flight</w:t>
      </w:r>
      <w:r w:rsidR="0036304E">
        <w:rPr>
          <w:rFonts w:hint="eastAsia"/>
        </w:rPr>
        <w:t>）</w:t>
      </w:r>
      <w:r w:rsidR="00363552" w:rsidRPr="00363552">
        <w:rPr>
          <w:rFonts w:hint="eastAsia"/>
        </w:rPr>
        <w:t>”，</w:t>
      </w:r>
      <w:r w:rsidR="001839D3">
        <w:rPr>
          <w:rFonts w:hint="eastAsia"/>
        </w:rPr>
        <w:t>它的数量</w:t>
      </w:r>
      <w:r w:rsidR="00363552" w:rsidRPr="00363552">
        <w:rPr>
          <w:rFonts w:hint="eastAsia"/>
        </w:rPr>
        <w:t>称为占用</w:t>
      </w:r>
      <w:r w:rsidR="00BB4EE1">
        <w:rPr>
          <w:rFonts w:hint="eastAsia"/>
        </w:rPr>
        <w:t>率（</w:t>
      </w:r>
      <w:r w:rsidR="00BB4EE1" w:rsidRPr="00BB4EE1">
        <w:t>occupancy</w:t>
      </w:r>
      <w:r w:rsidR="00BB4EE1">
        <w:rPr>
          <w:rFonts w:hint="eastAsia"/>
        </w:rPr>
        <w:t>）</w:t>
      </w:r>
      <w:r w:rsidR="00FB502D">
        <w:rPr>
          <w:rFonts w:hint="eastAsia"/>
        </w:rPr>
        <w:t>，</w:t>
      </w:r>
      <w:r w:rsidR="00363552" w:rsidRPr="00363552">
        <w:rPr>
          <w:rFonts w:hint="eastAsia"/>
        </w:rPr>
        <w:t>高占用率意味着有许多</w:t>
      </w:r>
      <w:r w:rsidR="00A04257">
        <w:rPr>
          <w:rFonts w:hint="eastAsia"/>
        </w:rPr>
        <w:t>warp</w:t>
      </w:r>
      <w:r w:rsidR="00363552" w:rsidRPr="00363552">
        <w:rPr>
          <w:rFonts w:hint="eastAsia"/>
        </w:rPr>
        <w:t>可用于处理，因此不太可能出现空闲的处理器</w:t>
      </w:r>
      <w:r w:rsidR="001A5C50">
        <w:rPr>
          <w:rFonts w:hint="eastAsia"/>
        </w:rPr>
        <w:t>，</w:t>
      </w:r>
      <w:r w:rsidR="00363552" w:rsidRPr="00363552">
        <w:rPr>
          <w:rFonts w:hint="eastAsia"/>
        </w:rPr>
        <w:t>低</w:t>
      </w:r>
      <w:r w:rsidR="00BE2F2D">
        <w:rPr>
          <w:rFonts w:hint="eastAsia"/>
        </w:rPr>
        <w:t>占用</w:t>
      </w:r>
      <w:r w:rsidR="00363552" w:rsidRPr="00363552">
        <w:rPr>
          <w:rFonts w:hint="eastAsia"/>
        </w:rPr>
        <w:t>率通常会导致</w:t>
      </w:r>
      <w:r w:rsidR="003662DD">
        <w:rPr>
          <w:rFonts w:hint="eastAsia"/>
        </w:rPr>
        <w:t>性能</w:t>
      </w:r>
      <w:r w:rsidR="00363552" w:rsidRPr="00363552">
        <w:rPr>
          <w:rFonts w:hint="eastAsia"/>
        </w:rPr>
        <w:t>不佳</w:t>
      </w:r>
      <w:r w:rsidR="00D85DBD">
        <w:rPr>
          <w:rFonts w:hint="eastAsia"/>
        </w:rPr>
        <w:t>。</w:t>
      </w:r>
      <w:r w:rsidR="00363552" w:rsidRPr="00363552">
        <w:rPr>
          <w:rFonts w:hint="eastAsia"/>
        </w:rPr>
        <w:t>内存</w:t>
      </w:r>
      <w:r w:rsidR="00035070">
        <w:rPr>
          <w:rFonts w:hint="eastAsia"/>
        </w:rPr>
        <w:t>获取</w:t>
      </w:r>
      <w:r w:rsidR="00363552" w:rsidRPr="00363552">
        <w:rPr>
          <w:rFonts w:hint="eastAsia"/>
        </w:rPr>
        <w:t>的频率也会影响需要隐藏</w:t>
      </w:r>
      <w:r w:rsidR="00214DDF">
        <w:rPr>
          <w:rFonts w:hint="eastAsia"/>
        </w:rPr>
        <w:t>的</w:t>
      </w:r>
      <w:r w:rsidR="00214DDF" w:rsidRPr="00363552">
        <w:rPr>
          <w:rFonts w:hint="eastAsia"/>
        </w:rPr>
        <w:t>延迟</w:t>
      </w:r>
      <w:r w:rsidR="00214DDF">
        <w:rPr>
          <w:rFonts w:hint="eastAsia"/>
        </w:rPr>
        <w:t>的数量</w:t>
      </w:r>
      <w:r w:rsidR="00682682">
        <w:rPr>
          <w:rFonts w:hint="eastAsia"/>
        </w:rPr>
        <w:t>，</w:t>
      </w:r>
      <w:r w:rsidR="00363552" w:rsidRPr="00363552">
        <w:rPr>
          <w:rFonts w:hint="eastAsia"/>
        </w:rPr>
        <w:t>Lauritzen[993]</w:t>
      </w:r>
      <w:r w:rsidR="00363552" w:rsidRPr="00363552">
        <w:rPr>
          <w:rFonts w:hint="eastAsia"/>
        </w:rPr>
        <w:t>概述了着色器使用的寄存器数量和共享内存是如何影响占用率的</w:t>
      </w:r>
      <w:r w:rsidR="00AB6CC6">
        <w:rPr>
          <w:rFonts w:hint="eastAsia"/>
        </w:rPr>
        <w:t>，</w:t>
      </w:r>
      <w:r w:rsidR="00363552" w:rsidRPr="00363552">
        <w:rPr>
          <w:rFonts w:hint="eastAsia"/>
        </w:rPr>
        <w:t>Wronski[1911, 1914]</w:t>
      </w:r>
      <w:r w:rsidR="00363552" w:rsidRPr="00363552">
        <w:rPr>
          <w:rFonts w:hint="eastAsia"/>
        </w:rPr>
        <w:t>讨论了理想的占用率</w:t>
      </w:r>
      <w:r w:rsidR="007276C7">
        <w:rPr>
          <w:rFonts w:hint="eastAsia"/>
        </w:rPr>
        <w:t>会</w:t>
      </w:r>
      <w:r w:rsidR="00363552" w:rsidRPr="00363552">
        <w:rPr>
          <w:rFonts w:hint="eastAsia"/>
        </w:rPr>
        <w:t>如何根据着色</w:t>
      </w:r>
      <w:proofErr w:type="gramStart"/>
      <w:r w:rsidR="00363552" w:rsidRPr="00363552">
        <w:rPr>
          <w:rFonts w:hint="eastAsia"/>
        </w:rPr>
        <w:t>器执行</w:t>
      </w:r>
      <w:proofErr w:type="gramEnd"/>
      <w:r w:rsidR="00363552" w:rsidRPr="00363552">
        <w:rPr>
          <w:rFonts w:hint="eastAsia"/>
        </w:rPr>
        <w:t>的操作类型</w:t>
      </w:r>
      <w:r w:rsidR="00362B3A">
        <w:rPr>
          <w:rFonts w:hint="eastAsia"/>
        </w:rPr>
        <w:t>变化</w:t>
      </w:r>
      <w:r w:rsidR="00363552" w:rsidRPr="00363552">
        <w:rPr>
          <w:rFonts w:hint="eastAsia"/>
        </w:rPr>
        <w:t>而变化</w:t>
      </w:r>
      <w:r w:rsidR="00935ECC">
        <w:rPr>
          <w:rFonts w:hint="eastAsia"/>
        </w:rPr>
        <w:t>。</w:t>
      </w:r>
    </w:p>
    <w:p w14:paraId="0C23D99C" w14:textId="68EFADAC" w:rsidR="001B1C27" w:rsidRDefault="0020491B" w:rsidP="0098354B">
      <w:pPr>
        <w:spacing w:before="31" w:after="31"/>
        <w:ind w:firstLine="480"/>
      </w:pPr>
      <w:r w:rsidRPr="001B1C27">
        <w:rPr>
          <w:rFonts w:hint="eastAsia"/>
        </w:rPr>
        <w:t>另一个</w:t>
      </w:r>
      <w:r w:rsidR="001B1C27" w:rsidRPr="001B1C27">
        <w:rPr>
          <w:rFonts w:hint="eastAsia"/>
        </w:rPr>
        <w:t>影响整体效率的因素是由“</w:t>
      </w:r>
      <w:r w:rsidR="001B1C27" w:rsidRPr="001B1C27">
        <w:rPr>
          <w:rFonts w:hint="eastAsia"/>
        </w:rPr>
        <w:t>if</w:t>
      </w:r>
      <w:r w:rsidR="001B1C27" w:rsidRPr="001B1C27">
        <w:rPr>
          <w:rFonts w:hint="eastAsia"/>
        </w:rPr>
        <w:t>”语句和循环引起的动态分支</w:t>
      </w:r>
      <w:r w:rsidR="0055534C">
        <w:rPr>
          <w:rFonts w:hint="eastAsia"/>
        </w:rPr>
        <w:t>（</w:t>
      </w:r>
      <w:r w:rsidR="0055534C" w:rsidRPr="0055534C">
        <w:t>dynamic branching</w:t>
      </w:r>
      <w:r w:rsidR="0055534C">
        <w:rPr>
          <w:rFonts w:hint="eastAsia"/>
        </w:rPr>
        <w:t>）</w:t>
      </w:r>
      <w:r w:rsidR="00EE42BB">
        <w:rPr>
          <w:rFonts w:hint="eastAsia"/>
        </w:rPr>
        <w:t>，</w:t>
      </w:r>
      <w:r w:rsidR="001B1C27" w:rsidRPr="001B1C27">
        <w:rPr>
          <w:rFonts w:hint="eastAsia"/>
        </w:rPr>
        <w:t>假设在着色</w:t>
      </w:r>
      <w:proofErr w:type="gramStart"/>
      <w:r w:rsidR="001B1C27" w:rsidRPr="001B1C27">
        <w:rPr>
          <w:rFonts w:hint="eastAsia"/>
        </w:rPr>
        <w:t>器程序</w:t>
      </w:r>
      <w:proofErr w:type="gramEnd"/>
      <w:r w:rsidR="001B1C27" w:rsidRPr="001B1C27">
        <w:rPr>
          <w:rFonts w:hint="eastAsia"/>
        </w:rPr>
        <w:t>中遇到了“</w:t>
      </w:r>
      <w:r w:rsidR="001B1C27" w:rsidRPr="001B1C27">
        <w:rPr>
          <w:rFonts w:hint="eastAsia"/>
        </w:rPr>
        <w:t>if</w:t>
      </w:r>
      <w:r w:rsidR="001B1C27" w:rsidRPr="001B1C27">
        <w:rPr>
          <w:rFonts w:hint="eastAsia"/>
        </w:rPr>
        <w:t>”语句</w:t>
      </w:r>
      <w:r w:rsidR="00D7248D">
        <w:rPr>
          <w:rFonts w:hint="eastAsia"/>
        </w:rPr>
        <w:t>，</w:t>
      </w:r>
      <w:r w:rsidR="001B1C27" w:rsidRPr="001B1C27">
        <w:rPr>
          <w:rFonts w:hint="eastAsia"/>
        </w:rPr>
        <w:t>如果所有的线程</w:t>
      </w:r>
      <w:r w:rsidR="007C5B32">
        <w:rPr>
          <w:rFonts w:hint="eastAsia"/>
        </w:rPr>
        <w:t>都</w:t>
      </w:r>
      <w:r w:rsidR="001B1C27" w:rsidRPr="001B1C27">
        <w:rPr>
          <w:rFonts w:hint="eastAsia"/>
        </w:rPr>
        <w:t>采用相同的分支</w:t>
      </w:r>
      <w:r w:rsidR="00B14876" w:rsidRPr="001B1C27">
        <w:rPr>
          <w:rFonts w:hint="eastAsia"/>
        </w:rPr>
        <w:t>计算</w:t>
      </w:r>
      <w:r w:rsidR="001B1C27" w:rsidRPr="001B1C27">
        <w:rPr>
          <w:rFonts w:hint="eastAsia"/>
        </w:rPr>
        <w:t>，则</w:t>
      </w:r>
      <w:r w:rsidR="00B46B11">
        <w:rPr>
          <w:rFonts w:hint="eastAsia"/>
        </w:rPr>
        <w:t>warp</w:t>
      </w:r>
      <w:r w:rsidR="001B1C27" w:rsidRPr="001B1C27">
        <w:rPr>
          <w:rFonts w:hint="eastAsia"/>
        </w:rPr>
        <w:t>可以</w:t>
      </w:r>
      <w:r w:rsidR="00620F44">
        <w:rPr>
          <w:rFonts w:hint="eastAsia"/>
        </w:rPr>
        <w:t>在</w:t>
      </w:r>
      <w:r w:rsidR="00905181" w:rsidRPr="001B1C27">
        <w:rPr>
          <w:rFonts w:hint="eastAsia"/>
        </w:rPr>
        <w:t>不需要考虑其他分支</w:t>
      </w:r>
      <w:r w:rsidR="006E6CCA">
        <w:rPr>
          <w:rFonts w:hint="eastAsia"/>
        </w:rPr>
        <w:t>的情况下</w:t>
      </w:r>
      <w:r w:rsidR="001B1C27" w:rsidRPr="001B1C27">
        <w:rPr>
          <w:rFonts w:hint="eastAsia"/>
        </w:rPr>
        <w:t>继续</w:t>
      </w:r>
      <w:r w:rsidR="004A4BA6">
        <w:rPr>
          <w:rFonts w:hint="eastAsia"/>
        </w:rPr>
        <w:t>执行</w:t>
      </w:r>
      <w:r w:rsidR="00694297">
        <w:rPr>
          <w:rFonts w:hint="eastAsia"/>
        </w:rPr>
        <w:t>。</w:t>
      </w:r>
      <w:r w:rsidR="001B1C27" w:rsidRPr="001B1C27">
        <w:rPr>
          <w:rFonts w:hint="eastAsia"/>
        </w:rPr>
        <w:t>然而，如果一些线程，</w:t>
      </w:r>
      <w:r w:rsidR="00D22385">
        <w:rPr>
          <w:rFonts w:hint="eastAsia"/>
        </w:rPr>
        <w:t>或者</w:t>
      </w:r>
      <w:r w:rsidR="001B1C27" w:rsidRPr="001B1C27">
        <w:rPr>
          <w:rFonts w:hint="eastAsia"/>
        </w:rPr>
        <w:t>甚至一个线程，采取了</w:t>
      </w:r>
      <w:r w:rsidR="00084446">
        <w:rPr>
          <w:rFonts w:hint="eastAsia"/>
        </w:rPr>
        <w:t>另一条</w:t>
      </w:r>
      <w:r w:rsidR="001B1C27" w:rsidRPr="001B1C27">
        <w:rPr>
          <w:rFonts w:hint="eastAsia"/>
        </w:rPr>
        <w:t>路径，那么</w:t>
      </w:r>
      <w:r w:rsidR="001B1C27" w:rsidRPr="001B1C27">
        <w:rPr>
          <w:rFonts w:hint="eastAsia"/>
        </w:rPr>
        <w:t>warp</w:t>
      </w:r>
      <w:r w:rsidR="001B1C27" w:rsidRPr="001B1C27">
        <w:rPr>
          <w:rFonts w:hint="eastAsia"/>
        </w:rPr>
        <w:t>必须执行两个分支，</w:t>
      </w:r>
      <w:r w:rsidR="00A41CEC">
        <w:rPr>
          <w:rFonts w:hint="eastAsia"/>
        </w:rPr>
        <w:t>然后</w:t>
      </w:r>
      <w:r w:rsidR="002A1436" w:rsidRPr="001B1C27">
        <w:rPr>
          <w:rFonts w:hint="eastAsia"/>
        </w:rPr>
        <w:t>每个特定线程</w:t>
      </w:r>
      <w:r w:rsidR="001B1C27" w:rsidRPr="001B1C27">
        <w:rPr>
          <w:rFonts w:hint="eastAsia"/>
        </w:rPr>
        <w:t>丢弃不需要的结果</w:t>
      </w:r>
      <w:r w:rsidR="001B1C27" w:rsidRPr="001B1C27">
        <w:rPr>
          <w:rFonts w:hint="eastAsia"/>
        </w:rPr>
        <w:t>[53,</w:t>
      </w:r>
      <w:r w:rsidR="00C87362">
        <w:t xml:space="preserve"> </w:t>
      </w:r>
      <w:r w:rsidR="001B1C27" w:rsidRPr="001B1C27">
        <w:rPr>
          <w:rFonts w:hint="eastAsia"/>
        </w:rPr>
        <w:t>945]</w:t>
      </w:r>
      <w:r w:rsidR="0045621C">
        <w:rPr>
          <w:rFonts w:hint="eastAsia"/>
        </w:rPr>
        <w:t>，</w:t>
      </w:r>
      <w:r w:rsidR="009A617D">
        <w:rPr>
          <w:rFonts w:hint="eastAsia"/>
        </w:rPr>
        <w:t>这个问题称为线程发散</w:t>
      </w:r>
      <w:r w:rsidR="0098354B">
        <w:rPr>
          <w:rFonts w:hint="eastAsia"/>
        </w:rPr>
        <w:t>（</w:t>
      </w:r>
      <w:r w:rsidR="0098354B">
        <w:t>thread</w:t>
      </w:r>
      <w:r w:rsidR="00BD65C9">
        <w:t xml:space="preserve"> </w:t>
      </w:r>
      <w:r w:rsidR="0098354B">
        <w:t>divergence</w:t>
      </w:r>
      <w:r w:rsidR="0098354B">
        <w:rPr>
          <w:rFonts w:hint="eastAsia"/>
        </w:rPr>
        <w:t>）</w:t>
      </w:r>
      <w:r w:rsidR="009A617D">
        <w:rPr>
          <w:rFonts w:hint="eastAsia"/>
        </w:rPr>
        <w:t>，其中一些线程可能需要执行一个循环迭代</w:t>
      </w:r>
      <w:r w:rsidR="00F44C84">
        <w:rPr>
          <w:rFonts w:hint="eastAsia"/>
        </w:rPr>
        <w:t>，</w:t>
      </w:r>
      <w:r w:rsidR="009A617D">
        <w:rPr>
          <w:rFonts w:hint="eastAsia"/>
        </w:rPr>
        <w:t>或执行</w:t>
      </w:r>
      <w:r w:rsidR="00DB5ED1">
        <w:rPr>
          <w:rFonts w:hint="eastAsia"/>
        </w:rPr>
        <w:t>warp</w:t>
      </w:r>
      <w:r w:rsidR="00DB5ED1">
        <w:rPr>
          <w:rFonts w:hint="eastAsia"/>
        </w:rPr>
        <w:t>中其他线程不</w:t>
      </w:r>
      <w:r w:rsidR="00C10704">
        <w:rPr>
          <w:rFonts w:hint="eastAsia"/>
        </w:rPr>
        <w:t>执行的</w:t>
      </w:r>
      <w:r w:rsidR="009A617D">
        <w:rPr>
          <w:rFonts w:hint="eastAsia"/>
        </w:rPr>
        <w:t>“</w:t>
      </w:r>
      <w:r w:rsidR="009A617D">
        <w:rPr>
          <w:rFonts w:hint="eastAsia"/>
        </w:rPr>
        <w:t>if</w:t>
      </w:r>
      <w:r w:rsidR="009A617D">
        <w:rPr>
          <w:rFonts w:hint="eastAsia"/>
        </w:rPr>
        <w:t>”路径，</w:t>
      </w:r>
      <w:r w:rsidR="0012168C">
        <w:rPr>
          <w:rFonts w:hint="eastAsia"/>
        </w:rPr>
        <w:t>使得它们</w:t>
      </w:r>
      <w:r w:rsidR="009A617D">
        <w:rPr>
          <w:rFonts w:hint="eastAsia"/>
        </w:rPr>
        <w:t>在这段时间内处于空闲状态。</w:t>
      </w:r>
    </w:p>
    <w:p w14:paraId="4DE68CBB" w14:textId="06887E3C" w:rsidR="00662EFC" w:rsidRDefault="00662EFC" w:rsidP="0098354B">
      <w:pPr>
        <w:spacing w:before="31" w:after="31"/>
        <w:ind w:firstLine="480"/>
      </w:pPr>
      <w:r w:rsidRPr="00662EFC">
        <w:rPr>
          <w:rFonts w:hint="eastAsia"/>
        </w:rPr>
        <w:t>所有的</w:t>
      </w:r>
      <w:r w:rsidR="009124A8">
        <w:rPr>
          <w:rFonts w:hint="eastAsia"/>
        </w:rPr>
        <w:t>GPU</w:t>
      </w:r>
      <w:r w:rsidRPr="00662EFC">
        <w:rPr>
          <w:rFonts w:hint="eastAsia"/>
        </w:rPr>
        <w:t>都实现了这些架构思想，导致系统受到严格的限制，但每瓦</w:t>
      </w:r>
      <w:r w:rsidR="00334BEF">
        <w:rPr>
          <w:rFonts w:hint="eastAsia"/>
        </w:rPr>
        <w:t>特</w:t>
      </w:r>
      <w:r w:rsidR="00366B0E">
        <w:rPr>
          <w:rFonts w:hint="eastAsia"/>
        </w:rPr>
        <w:t>（单位功率）</w:t>
      </w:r>
      <w:r w:rsidR="00250A96">
        <w:rPr>
          <w:rFonts w:hint="eastAsia"/>
        </w:rPr>
        <w:t>的</w:t>
      </w:r>
      <w:r w:rsidRPr="00662EFC">
        <w:rPr>
          <w:rFonts w:hint="eastAsia"/>
        </w:rPr>
        <w:t>计算能力</w:t>
      </w:r>
      <w:r w:rsidR="00C174EA">
        <w:rPr>
          <w:rFonts w:hint="eastAsia"/>
        </w:rPr>
        <w:t>非常大，</w:t>
      </w:r>
      <w:r w:rsidRPr="00662EFC">
        <w:rPr>
          <w:rFonts w:hint="eastAsia"/>
        </w:rPr>
        <w:t>了解这个系统是如何运行的将有助于程序员更有效地利用它提供的</w:t>
      </w:r>
      <w:r w:rsidR="00D27561">
        <w:rPr>
          <w:rFonts w:hint="eastAsia"/>
        </w:rPr>
        <w:t>能力</w:t>
      </w:r>
      <w:r w:rsidR="00162EF8">
        <w:rPr>
          <w:rFonts w:hint="eastAsia"/>
        </w:rPr>
        <w:t>。</w:t>
      </w:r>
      <w:r w:rsidRPr="00662EFC">
        <w:rPr>
          <w:rFonts w:hint="eastAsia"/>
        </w:rPr>
        <w:t>在接下来的章节中，我们将讨论</w:t>
      </w:r>
      <w:r w:rsidRPr="00662EFC">
        <w:rPr>
          <w:rFonts w:hint="eastAsia"/>
        </w:rPr>
        <w:t>GPU</w:t>
      </w:r>
      <w:r w:rsidRPr="00662EFC">
        <w:rPr>
          <w:rFonts w:hint="eastAsia"/>
        </w:rPr>
        <w:t>如何实现渲染</w:t>
      </w:r>
      <w:r w:rsidR="00A43734">
        <w:rPr>
          <w:rFonts w:hint="eastAsia"/>
        </w:rPr>
        <w:t>管线</w:t>
      </w:r>
      <w:r w:rsidRPr="00662EFC">
        <w:rPr>
          <w:rFonts w:hint="eastAsia"/>
        </w:rPr>
        <w:t>，可编程着色</w:t>
      </w:r>
      <w:proofErr w:type="gramStart"/>
      <w:r w:rsidRPr="00662EFC">
        <w:rPr>
          <w:rFonts w:hint="eastAsia"/>
        </w:rPr>
        <w:t>器如何</w:t>
      </w:r>
      <w:proofErr w:type="gramEnd"/>
      <w:r w:rsidR="002017F6">
        <w:rPr>
          <w:rFonts w:hint="eastAsia"/>
        </w:rPr>
        <w:t>运作</w:t>
      </w:r>
      <w:r w:rsidRPr="00662EFC">
        <w:rPr>
          <w:rFonts w:hint="eastAsia"/>
        </w:rPr>
        <w:t>，以及每个</w:t>
      </w:r>
      <w:r w:rsidRPr="00662EFC">
        <w:rPr>
          <w:rFonts w:hint="eastAsia"/>
        </w:rPr>
        <w:t>GPU</w:t>
      </w:r>
      <w:r w:rsidRPr="00662EFC">
        <w:rPr>
          <w:rFonts w:hint="eastAsia"/>
        </w:rPr>
        <w:t>阶段的发展和功能。</w:t>
      </w:r>
    </w:p>
    <w:p w14:paraId="43DCE11C" w14:textId="11CFB263" w:rsidR="00714A76" w:rsidRPr="00EA2BC2" w:rsidRDefault="008239E6" w:rsidP="00714A76">
      <w:pPr>
        <w:pStyle w:val="u2"/>
        <w:numPr>
          <w:ilvl w:val="0"/>
          <w:numId w:val="0"/>
        </w:numPr>
        <w:ind w:left="992" w:hanging="992"/>
      </w:pPr>
      <w:r>
        <w:rPr>
          <w:rFonts w:hint="eastAsia"/>
        </w:rPr>
        <w:t>3</w:t>
      </w:r>
      <w:r w:rsidR="00714A76" w:rsidRPr="00EA2BC2">
        <w:rPr>
          <w:rFonts w:hint="eastAsia"/>
        </w:rPr>
        <w:t>.</w:t>
      </w:r>
      <w:r>
        <w:rPr>
          <w:rFonts w:hint="eastAsia"/>
        </w:rPr>
        <w:t>2</w:t>
      </w:r>
      <w:r w:rsidR="00714A76" w:rsidRPr="00EA2BC2">
        <w:t xml:space="preserve"> </w:t>
      </w:r>
      <w:r w:rsidR="00B8666F">
        <w:rPr>
          <w:rFonts w:hint="eastAsia"/>
        </w:rPr>
        <w:t>GPU</w:t>
      </w:r>
      <w:r w:rsidR="00B8666F">
        <w:rPr>
          <w:rFonts w:hint="eastAsia"/>
        </w:rPr>
        <w:t>管线概述</w:t>
      </w:r>
      <w:r w:rsidR="00714A76" w:rsidRPr="00EA2BC2">
        <w:rPr>
          <w:rFonts w:hint="eastAsia"/>
        </w:rPr>
        <w:t xml:space="preserve"> </w:t>
      </w:r>
      <w:r w:rsidR="00B8666F" w:rsidRPr="00B8666F">
        <w:t>GPU Pipeline Overview</w:t>
      </w:r>
    </w:p>
    <w:p w14:paraId="47773945" w14:textId="3ABB70C8" w:rsidR="00714A76" w:rsidRDefault="001D34C1" w:rsidP="0098354B">
      <w:pPr>
        <w:spacing w:before="31" w:after="31"/>
        <w:ind w:firstLine="480"/>
      </w:pPr>
      <w:r w:rsidRPr="001D34C1">
        <w:rPr>
          <w:rFonts w:hint="eastAsia"/>
        </w:rPr>
        <w:t>GPU</w:t>
      </w:r>
      <w:r w:rsidRPr="001D34C1">
        <w:rPr>
          <w:rFonts w:hint="eastAsia"/>
        </w:rPr>
        <w:t>实现了第</w:t>
      </w:r>
      <w:r w:rsidRPr="001D34C1">
        <w:rPr>
          <w:rFonts w:hint="eastAsia"/>
        </w:rPr>
        <w:t>2</w:t>
      </w:r>
      <w:r w:rsidRPr="001D34C1">
        <w:rPr>
          <w:rFonts w:hint="eastAsia"/>
        </w:rPr>
        <w:t>章描述的概念</w:t>
      </w:r>
      <w:r w:rsidR="00AF3A3E">
        <w:rPr>
          <w:rFonts w:hint="eastAsia"/>
        </w:rPr>
        <w:t>性</w:t>
      </w:r>
      <w:r w:rsidR="00E802B4">
        <w:rPr>
          <w:rFonts w:hint="eastAsia"/>
        </w:rPr>
        <w:t>管线</w:t>
      </w:r>
      <w:r w:rsidR="006321AF">
        <w:rPr>
          <w:rFonts w:hint="eastAsia"/>
        </w:rPr>
        <w:t>的各</w:t>
      </w:r>
      <w:r w:rsidR="00E802B4">
        <w:rPr>
          <w:rFonts w:hint="eastAsia"/>
        </w:rPr>
        <w:t>阶段</w:t>
      </w:r>
      <w:r w:rsidR="00BD6CCB">
        <w:rPr>
          <w:rFonts w:hint="eastAsia"/>
        </w:rPr>
        <w:t>：</w:t>
      </w:r>
      <w:r w:rsidRPr="001D34C1">
        <w:rPr>
          <w:rFonts w:hint="eastAsia"/>
        </w:rPr>
        <w:t>几何处理、</w:t>
      </w:r>
      <w:r w:rsidR="00C42D0B">
        <w:rPr>
          <w:rFonts w:hint="eastAsia"/>
        </w:rPr>
        <w:t>光栅</w:t>
      </w:r>
      <w:r w:rsidRPr="001D34C1">
        <w:rPr>
          <w:rFonts w:hint="eastAsia"/>
        </w:rPr>
        <w:t>化和像素处理</w:t>
      </w:r>
      <w:r w:rsidR="00EB4D89">
        <w:rPr>
          <w:rFonts w:hint="eastAsia"/>
        </w:rPr>
        <w:t>，</w:t>
      </w:r>
      <w:r w:rsidR="003A266F">
        <w:rPr>
          <w:rFonts w:hint="eastAsia"/>
        </w:rPr>
        <w:t>它们</w:t>
      </w:r>
      <w:r w:rsidR="00471F54">
        <w:rPr>
          <w:rFonts w:hint="eastAsia"/>
        </w:rPr>
        <w:t>划</w:t>
      </w:r>
      <w:r w:rsidRPr="001D34C1">
        <w:rPr>
          <w:rFonts w:hint="eastAsia"/>
        </w:rPr>
        <w:t>分为几个硬件阶段，具有不同程度的可配置性或可编程性</w:t>
      </w:r>
      <w:r w:rsidR="00F476CD">
        <w:rPr>
          <w:rFonts w:hint="eastAsia"/>
        </w:rPr>
        <w:t>，</w:t>
      </w:r>
      <w:r w:rsidRPr="001D34C1">
        <w:rPr>
          <w:rFonts w:hint="eastAsia"/>
        </w:rPr>
        <w:t>图</w:t>
      </w:r>
      <w:r w:rsidRPr="001D34C1">
        <w:rPr>
          <w:rFonts w:hint="eastAsia"/>
        </w:rPr>
        <w:t>3.2</w:t>
      </w:r>
      <w:r w:rsidRPr="001D34C1">
        <w:rPr>
          <w:rFonts w:hint="eastAsia"/>
        </w:rPr>
        <w:t>根据可编程或可配置程度显示了不同的阶段</w:t>
      </w:r>
      <w:r w:rsidR="00351843">
        <w:rPr>
          <w:rFonts w:hint="eastAsia"/>
        </w:rPr>
        <w:t>，</w:t>
      </w:r>
      <w:r w:rsidRPr="001D34C1">
        <w:rPr>
          <w:rFonts w:hint="eastAsia"/>
        </w:rPr>
        <w:t>请注意这些物理阶段的划分与第</w:t>
      </w:r>
      <w:r w:rsidR="00B01850">
        <w:rPr>
          <w:rFonts w:hint="eastAsia"/>
        </w:rPr>
        <w:t>2</w:t>
      </w:r>
      <w:r w:rsidRPr="001D34C1">
        <w:rPr>
          <w:rFonts w:hint="eastAsia"/>
        </w:rPr>
        <w:t>章中介绍的功能</w:t>
      </w:r>
      <w:r w:rsidR="006450BB">
        <w:rPr>
          <w:rFonts w:hint="eastAsia"/>
        </w:rPr>
        <w:t>性</w:t>
      </w:r>
      <w:r w:rsidRPr="001D34C1">
        <w:rPr>
          <w:rFonts w:hint="eastAsia"/>
        </w:rPr>
        <w:t>阶段有些</w:t>
      </w:r>
      <w:r w:rsidR="00440640">
        <w:rPr>
          <w:rFonts w:hint="eastAsia"/>
        </w:rPr>
        <w:t>许</w:t>
      </w:r>
      <w:r w:rsidRPr="001D34C1">
        <w:rPr>
          <w:rFonts w:hint="eastAsia"/>
        </w:rPr>
        <w:t>不同。</w:t>
      </w:r>
    </w:p>
    <w:p w14:paraId="43E26D11" w14:textId="607EF8CB" w:rsidR="00DA0735" w:rsidRDefault="00DA0735" w:rsidP="00DA0735">
      <w:pPr>
        <w:spacing w:before="31" w:after="31"/>
        <w:ind w:firstLineChars="0" w:firstLine="0"/>
      </w:pPr>
    </w:p>
    <w:p w14:paraId="021B78DD" w14:textId="1A86F19E" w:rsidR="00DA0735" w:rsidRDefault="00441AC4" w:rsidP="00441AC4">
      <w:pPr>
        <w:spacing w:before="31" w:after="31"/>
        <w:ind w:firstLineChars="0" w:firstLine="0"/>
        <w:jc w:val="center"/>
      </w:pPr>
      <w:r>
        <w:rPr>
          <w:noProof/>
        </w:rPr>
        <w:lastRenderedPageBreak/>
        <w:drawing>
          <wp:inline distT="0" distB="0" distL="0" distR="0" wp14:anchorId="45EFEE79" wp14:editId="5F8D445B">
            <wp:extent cx="5274310" cy="673735"/>
            <wp:effectExtent l="0" t="0" r="2540" b="0"/>
            <wp:docPr id="185" name="图片 185"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descr="图示&#10;&#10;描述已自动生成"/>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74310" cy="673735"/>
                    </a:xfrm>
                    <a:prstGeom prst="rect">
                      <a:avLst/>
                    </a:prstGeom>
                  </pic:spPr>
                </pic:pic>
              </a:graphicData>
            </a:graphic>
          </wp:inline>
        </w:drawing>
      </w:r>
    </w:p>
    <w:p w14:paraId="3E7155DA" w14:textId="7BDEE433" w:rsidR="00DA0735" w:rsidRPr="00295BBD" w:rsidRDefault="00DA0735" w:rsidP="00DA0735">
      <w:pPr>
        <w:spacing w:before="31" w:after="31"/>
        <w:ind w:firstLineChars="0" w:firstLine="0"/>
        <w:rPr>
          <w:b/>
          <w:bCs/>
        </w:rPr>
      </w:pPr>
      <w:r w:rsidRPr="00295BBD">
        <w:rPr>
          <w:rFonts w:hint="eastAsia"/>
          <w:b/>
          <w:bCs/>
        </w:rPr>
        <w:t>图</w:t>
      </w:r>
      <w:r w:rsidRPr="00295BBD">
        <w:rPr>
          <w:rFonts w:hint="eastAsia"/>
          <w:b/>
          <w:bCs/>
        </w:rPr>
        <w:t xml:space="preserve"> </w:t>
      </w:r>
      <w:r w:rsidRPr="00295BBD">
        <w:rPr>
          <w:b/>
          <w:bCs/>
        </w:rPr>
        <w:t xml:space="preserve">3.2. </w:t>
      </w:r>
      <w:r w:rsidR="00342BEE" w:rsidRPr="00295BBD">
        <w:rPr>
          <w:rFonts w:hint="eastAsia"/>
          <w:b/>
          <w:bCs/>
        </w:rPr>
        <w:t>GPU</w:t>
      </w:r>
      <w:r w:rsidR="00342BEE" w:rsidRPr="00295BBD">
        <w:rPr>
          <w:rFonts w:hint="eastAsia"/>
          <w:b/>
          <w:bCs/>
        </w:rPr>
        <w:t>实现的渲染</w:t>
      </w:r>
      <w:r w:rsidR="0002770D" w:rsidRPr="00295BBD">
        <w:rPr>
          <w:rFonts w:hint="eastAsia"/>
          <w:b/>
          <w:bCs/>
        </w:rPr>
        <w:t>管线</w:t>
      </w:r>
      <w:r w:rsidR="00342BEE" w:rsidRPr="00295BBD">
        <w:rPr>
          <w:rFonts w:hint="eastAsia"/>
          <w:b/>
          <w:bCs/>
        </w:rPr>
        <w:t>。</w:t>
      </w:r>
      <w:r w:rsidR="007A0684" w:rsidRPr="00295BBD">
        <w:rPr>
          <w:rFonts w:hint="eastAsia"/>
          <w:b/>
          <w:bCs/>
        </w:rPr>
        <w:t>根据用户操作的控制程度对</w:t>
      </w:r>
      <w:r w:rsidR="00342BEE" w:rsidRPr="00295BBD">
        <w:rPr>
          <w:rFonts w:hint="eastAsia"/>
          <w:b/>
          <w:bCs/>
        </w:rPr>
        <w:t>各阶段进行</w:t>
      </w:r>
      <w:r w:rsidR="00810961" w:rsidRPr="00295BBD">
        <w:rPr>
          <w:rFonts w:hint="eastAsia"/>
          <w:b/>
          <w:bCs/>
        </w:rPr>
        <w:t>颜色</w:t>
      </w:r>
      <w:r w:rsidR="00342BEE" w:rsidRPr="00295BBD">
        <w:rPr>
          <w:rFonts w:hint="eastAsia"/>
          <w:b/>
          <w:bCs/>
        </w:rPr>
        <w:t>编码</w:t>
      </w:r>
      <w:r w:rsidR="00844575" w:rsidRPr="00295BBD">
        <w:rPr>
          <w:rFonts w:hint="eastAsia"/>
          <w:b/>
          <w:bCs/>
        </w:rPr>
        <w:t>，</w:t>
      </w:r>
      <w:r w:rsidR="00342BEE" w:rsidRPr="00295BBD">
        <w:rPr>
          <w:rFonts w:hint="eastAsia"/>
          <w:b/>
          <w:bCs/>
        </w:rPr>
        <w:t>绿色阶段是完全可编程的</w:t>
      </w:r>
      <w:r w:rsidR="00DB563A" w:rsidRPr="00295BBD">
        <w:rPr>
          <w:rFonts w:hint="eastAsia"/>
          <w:b/>
          <w:bCs/>
        </w:rPr>
        <w:t>，</w:t>
      </w:r>
      <w:r w:rsidR="00342BEE" w:rsidRPr="00295BBD">
        <w:rPr>
          <w:rFonts w:hint="eastAsia"/>
          <w:b/>
          <w:bCs/>
        </w:rPr>
        <w:t>虚线表示可选阶段</w:t>
      </w:r>
      <w:r w:rsidR="005928BA" w:rsidRPr="00295BBD">
        <w:rPr>
          <w:rFonts w:hint="eastAsia"/>
          <w:b/>
          <w:bCs/>
        </w:rPr>
        <w:t>，</w:t>
      </w:r>
      <w:r w:rsidR="00342BEE" w:rsidRPr="00295BBD">
        <w:rPr>
          <w:rFonts w:hint="eastAsia"/>
          <w:b/>
          <w:bCs/>
        </w:rPr>
        <w:t>黄色阶段可配置但不能编程，例如可以为合并阶段设置各种混合模式</w:t>
      </w:r>
      <w:r w:rsidR="009C2857" w:rsidRPr="00295BBD">
        <w:rPr>
          <w:rFonts w:hint="eastAsia"/>
          <w:b/>
          <w:bCs/>
        </w:rPr>
        <w:t>，</w:t>
      </w:r>
      <w:r w:rsidR="00342BEE" w:rsidRPr="00295BBD">
        <w:rPr>
          <w:rFonts w:hint="eastAsia"/>
          <w:b/>
          <w:bCs/>
        </w:rPr>
        <w:t>蓝色</w:t>
      </w:r>
      <w:r w:rsidR="00523CC7" w:rsidRPr="00295BBD">
        <w:rPr>
          <w:rFonts w:hint="eastAsia"/>
          <w:b/>
          <w:bCs/>
        </w:rPr>
        <w:t>阶段</w:t>
      </w:r>
      <w:r w:rsidR="00342BEE" w:rsidRPr="00295BBD">
        <w:rPr>
          <w:rFonts w:hint="eastAsia"/>
          <w:b/>
          <w:bCs/>
        </w:rPr>
        <w:t>的功能是完全固定的。</w:t>
      </w:r>
    </w:p>
    <w:p w14:paraId="5937C2C5" w14:textId="77777777" w:rsidR="00DA0735" w:rsidRDefault="00DA0735" w:rsidP="00DA0735">
      <w:pPr>
        <w:spacing w:before="31" w:after="31"/>
        <w:ind w:firstLineChars="0" w:firstLine="0"/>
      </w:pPr>
    </w:p>
    <w:p w14:paraId="3D5DA89F" w14:textId="22F2B652" w:rsidR="00D27C9D" w:rsidRDefault="002B55EE" w:rsidP="00700C54">
      <w:pPr>
        <w:spacing w:before="31" w:after="31"/>
        <w:ind w:firstLine="480"/>
      </w:pPr>
      <w:r>
        <w:rPr>
          <w:rFonts w:hint="eastAsia"/>
        </w:rPr>
        <w:t>现在</w:t>
      </w:r>
      <w:r w:rsidR="00D27C9D" w:rsidRPr="00D27C9D">
        <w:rPr>
          <w:rFonts w:hint="eastAsia"/>
        </w:rPr>
        <w:t>我们描述</w:t>
      </w:r>
      <w:r w:rsidR="00D27C9D" w:rsidRPr="00D27C9D">
        <w:rPr>
          <w:rFonts w:hint="eastAsia"/>
        </w:rPr>
        <w:t>GPU</w:t>
      </w:r>
      <w:r w:rsidR="00D27C9D" w:rsidRPr="00D27C9D">
        <w:rPr>
          <w:rFonts w:hint="eastAsia"/>
        </w:rPr>
        <w:t>的逻辑模型</w:t>
      </w:r>
      <w:r w:rsidR="00121A4A">
        <w:rPr>
          <w:rFonts w:hint="eastAsia"/>
        </w:rPr>
        <w:t>（</w:t>
      </w:r>
      <w:r w:rsidR="00121A4A" w:rsidRPr="00121A4A">
        <w:t>logical model</w:t>
      </w:r>
      <w:r w:rsidR="00121A4A">
        <w:rPr>
          <w:rFonts w:hint="eastAsia"/>
        </w:rPr>
        <w:t>）</w:t>
      </w:r>
      <w:r w:rsidR="00D27C9D" w:rsidRPr="00D27C9D">
        <w:rPr>
          <w:rFonts w:hint="eastAsia"/>
        </w:rPr>
        <w:t>，它通过</w:t>
      </w:r>
      <w:r w:rsidR="00D27C9D" w:rsidRPr="00D27C9D">
        <w:rPr>
          <w:rFonts w:hint="eastAsia"/>
        </w:rPr>
        <w:t>API</w:t>
      </w:r>
      <w:r w:rsidR="00D27C9D" w:rsidRPr="00D27C9D">
        <w:rPr>
          <w:rFonts w:hint="eastAsia"/>
        </w:rPr>
        <w:t>向程序员</w:t>
      </w:r>
      <w:r w:rsidR="002579C3">
        <w:rPr>
          <w:rFonts w:hint="eastAsia"/>
        </w:rPr>
        <w:t>开放</w:t>
      </w:r>
      <w:r w:rsidR="00527E1B">
        <w:rPr>
          <w:rFonts w:hint="eastAsia"/>
        </w:rPr>
        <w:t>，</w:t>
      </w:r>
      <w:r w:rsidR="00D27C9D" w:rsidRPr="00D27C9D">
        <w:rPr>
          <w:rFonts w:hint="eastAsia"/>
        </w:rPr>
        <w:t>正如第</w:t>
      </w:r>
      <w:r w:rsidR="00D27C9D" w:rsidRPr="00D27C9D">
        <w:rPr>
          <w:rFonts w:hint="eastAsia"/>
        </w:rPr>
        <w:t>18</w:t>
      </w:r>
      <w:r w:rsidR="00D27C9D" w:rsidRPr="00D27C9D">
        <w:rPr>
          <w:rFonts w:hint="eastAsia"/>
        </w:rPr>
        <w:t>章和</w:t>
      </w:r>
      <w:r w:rsidR="00D27C9D" w:rsidRPr="00D27C9D">
        <w:rPr>
          <w:rFonts w:hint="eastAsia"/>
        </w:rPr>
        <w:t>23</w:t>
      </w:r>
      <w:r w:rsidR="00D27C9D" w:rsidRPr="00D27C9D">
        <w:rPr>
          <w:rFonts w:hint="eastAsia"/>
        </w:rPr>
        <w:t>章所讨论的，这个逻辑</w:t>
      </w:r>
      <w:r w:rsidR="004D5CBB">
        <w:rPr>
          <w:rFonts w:hint="eastAsia"/>
        </w:rPr>
        <w:t>管线</w:t>
      </w:r>
      <w:r w:rsidR="00D27C9D" w:rsidRPr="00D27C9D">
        <w:rPr>
          <w:rFonts w:hint="eastAsia"/>
        </w:rPr>
        <w:t>的实现</w:t>
      </w:r>
      <w:r w:rsidR="00284F6B">
        <w:rPr>
          <w:rFonts w:hint="eastAsia"/>
        </w:rPr>
        <w:t>——</w:t>
      </w:r>
      <w:r w:rsidR="00284F6B" w:rsidRPr="00D27C9D">
        <w:rPr>
          <w:rFonts w:hint="eastAsia"/>
        </w:rPr>
        <w:t>物理模型</w:t>
      </w:r>
      <w:r w:rsidR="00A86F4D">
        <w:rPr>
          <w:rFonts w:hint="eastAsia"/>
        </w:rPr>
        <w:t>，</w:t>
      </w:r>
      <w:r w:rsidR="00D27C9D" w:rsidRPr="00D27C9D">
        <w:rPr>
          <w:rFonts w:hint="eastAsia"/>
        </w:rPr>
        <w:t>取决于硬件供应商</w:t>
      </w:r>
      <w:r w:rsidR="001A1C9B">
        <w:rPr>
          <w:rFonts w:hint="eastAsia"/>
        </w:rPr>
        <w:t>。</w:t>
      </w:r>
      <w:r w:rsidR="00D27C9D" w:rsidRPr="00D27C9D">
        <w:rPr>
          <w:rFonts w:hint="eastAsia"/>
        </w:rPr>
        <w:t>在逻辑模型中</w:t>
      </w:r>
      <w:r w:rsidR="006F0CA9">
        <w:rPr>
          <w:rFonts w:hint="eastAsia"/>
        </w:rPr>
        <w:t>是</w:t>
      </w:r>
      <w:r w:rsidR="00D27C9D" w:rsidRPr="00D27C9D">
        <w:rPr>
          <w:rFonts w:hint="eastAsia"/>
        </w:rPr>
        <w:t>固定功能的阶段</w:t>
      </w:r>
      <w:r w:rsidR="001942AE">
        <w:rPr>
          <w:rFonts w:hint="eastAsia"/>
        </w:rPr>
        <w:t>，</w:t>
      </w:r>
      <w:r w:rsidR="00D27C9D" w:rsidRPr="00D27C9D">
        <w:rPr>
          <w:rFonts w:hint="eastAsia"/>
        </w:rPr>
        <w:t>可</w:t>
      </w:r>
      <w:r w:rsidR="00122F21">
        <w:rPr>
          <w:rFonts w:hint="eastAsia"/>
        </w:rPr>
        <w:t>能</w:t>
      </w:r>
      <w:r w:rsidR="00572FDA" w:rsidRPr="00D27C9D">
        <w:rPr>
          <w:rFonts w:hint="eastAsia"/>
        </w:rPr>
        <w:t>在</w:t>
      </w:r>
      <w:r w:rsidR="00572FDA" w:rsidRPr="00D27C9D">
        <w:rPr>
          <w:rFonts w:hint="eastAsia"/>
        </w:rPr>
        <w:t>GPU</w:t>
      </w:r>
      <w:r w:rsidR="00572FDA" w:rsidRPr="00D27C9D">
        <w:rPr>
          <w:rFonts w:hint="eastAsia"/>
        </w:rPr>
        <w:t>上</w:t>
      </w:r>
      <w:r w:rsidR="005259CF">
        <w:rPr>
          <w:rFonts w:hint="eastAsia"/>
        </w:rPr>
        <w:t>以</w:t>
      </w:r>
      <w:r w:rsidR="00D27C9D" w:rsidRPr="00D27C9D">
        <w:rPr>
          <w:rFonts w:hint="eastAsia"/>
        </w:rPr>
        <w:t>向相邻的可编程阶段添加</w:t>
      </w:r>
      <w:r w:rsidR="00572FDA">
        <w:rPr>
          <w:rFonts w:hint="eastAsia"/>
        </w:rPr>
        <w:t>指令的</w:t>
      </w:r>
      <w:r w:rsidR="005747F2">
        <w:rPr>
          <w:rFonts w:hint="eastAsia"/>
        </w:rPr>
        <w:t>方式</w:t>
      </w:r>
      <w:r w:rsidR="00D27C9D" w:rsidRPr="00D27C9D">
        <w:rPr>
          <w:rFonts w:hint="eastAsia"/>
        </w:rPr>
        <w:t>执行</w:t>
      </w:r>
      <w:r w:rsidR="001A1C9B">
        <w:rPr>
          <w:rFonts w:hint="eastAsia"/>
        </w:rPr>
        <w:t>，</w:t>
      </w:r>
      <w:r w:rsidR="00700C54">
        <w:rPr>
          <w:rFonts w:hint="eastAsia"/>
        </w:rPr>
        <w:t>管</w:t>
      </w:r>
      <w:r w:rsidR="00184755">
        <w:rPr>
          <w:rFonts w:hint="eastAsia"/>
        </w:rPr>
        <w:t>线</w:t>
      </w:r>
      <w:r w:rsidR="00700C54">
        <w:rPr>
          <w:rFonts w:hint="eastAsia"/>
        </w:rPr>
        <w:t>中的单个程序可以被拆分</w:t>
      </w:r>
      <w:r w:rsidR="002B59D5">
        <w:rPr>
          <w:rFonts w:hint="eastAsia"/>
        </w:rPr>
        <w:t>成</w:t>
      </w:r>
      <w:r w:rsidR="00700C54">
        <w:rPr>
          <w:rFonts w:hint="eastAsia"/>
        </w:rPr>
        <w:t>由单独的子单元执行的元素，或者完全由单独的</w:t>
      </w:r>
      <w:r w:rsidR="007074AA">
        <w:rPr>
          <w:rFonts w:hint="eastAsia"/>
        </w:rPr>
        <w:t>通道（</w:t>
      </w:r>
      <w:r w:rsidR="007074AA">
        <w:rPr>
          <w:rFonts w:hint="eastAsia"/>
        </w:rPr>
        <w:t>pass</w:t>
      </w:r>
      <w:r w:rsidR="007074AA">
        <w:rPr>
          <w:rFonts w:hint="eastAsia"/>
        </w:rPr>
        <w:t>）</w:t>
      </w:r>
      <w:r w:rsidR="00700C54">
        <w:rPr>
          <w:rFonts w:hint="eastAsia"/>
        </w:rPr>
        <w:t>执行</w:t>
      </w:r>
      <w:r w:rsidR="00482821">
        <w:rPr>
          <w:rFonts w:hint="eastAsia"/>
        </w:rPr>
        <w:t>。</w:t>
      </w:r>
      <w:r w:rsidR="00700C54">
        <w:rPr>
          <w:rFonts w:hint="eastAsia"/>
        </w:rPr>
        <w:t>逻辑模型可以帮助</w:t>
      </w:r>
      <w:r w:rsidR="00EC0FE9">
        <w:rPr>
          <w:rFonts w:hint="eastAsia"/>
        </w:rPr>
        <w:t>你</w:t>
      </w:r>
      <w:r w:rsidR="00700C54">
        <w:rPr>
          <w:rFonts w:hint="eastAsia"/>
        </w:rPr>
        <w:t>推断</w:t>
      </w:r>
      <w:r w:rsidR="00D0684B">
        <w:rPr>
          <w:rFonts w:hint="eastAsia"/>
        </w:rPr>
        <w:t>性能的</w:t>
      </w:r>
      <w:r w:rsidR="00700C54">
        <w:rPr>
          <w:rFonts w:hint="eastAsia"/>
        </w:rPr>
        <w:t>影响因素，但不应将其与</w:t>
      </w:r>
      <w:r w:rsidR="00700C54">
        <w:rPr>
          <w:rFonts w:hint="eastAsia"/>
        </w:rPr>
        <w:t>GPU</w:t>
      </w:r>
      <w:r w:rsidR="00700C54">
        <w:rPr>
          <w:rFonts w:hint="eastAsia"/>
        </w:rPr>
        <w:t>实际实现</w:t>
      </w:r>
      <w:r w:rsidR="00764CC7">
        <w:rPr>
          <w:rFonts w:hint="eastAsia"/>
        </w:rPr>
        <w:t>管线</w:t>
      </w:r>
      <w:r w:rsidR="00700C54">
        <w:rPr>
          <w:rFonts w:hint="eastAsia"/>
        </w:rPr>
        <w:t>的方式混淆</w:t>
      </w:r>
      <w:r w:rsidR="0010315B">
        <w:rPr>
          <w:rFonts w:hint="eastAsia"/>
        </w:rPr>
        <w:t>。</w:t>
      </w:r>
    </w:p>
    <w:p w14:paraId="54492F92" w14:textId="7FB364A0" w:rsidR="009805CC" w:rsidRDefault="000F1A63" w:rsidP="000F1A63">
      <w:pPr>
        <w:spacing w:before="31" w:after="31"/>
        <w:ind w:firstLine="480"/>
      </w:pPr>
      <w:r>
        <w:rPr>
          <w:rFonts w:hint="eastAsia"/>
        </w:rPr>
        <w:t>顶点着色</w:t>
      </w:r>
      <w:proofErr w:type="gramStart"/>
      <w:r>
        <w:rPr>
          <w:rFonts w:hint="eastAsia"/>
        </w:rPr>
        <w:t>器</w:t>
      </w:r>
      <w:r w:rsidR="00AE7AB1">
        <w:rPr>
          <w:rFonts w:hint="eastAsia"/>
        </w:rPr>
        <w:t>阶段</w:t>
      </w:r>
      <w:proofErr w:type="gramEnd"/>
      <w:r w:rsidR="00AF1630">
        <w:rPr>
          <w:rFonts w:hint="eastAsia"/>
        </w:rPr>
        <w:t>是</w:t>
      </w:r>
      <w:r>
        <w:rPr>
          <w:rFonts w:hint="eastAsia"/>
        </w:rPr>
        <w:t>完全可编程</w:t>
      </w:r>
      <w:r w:rsidR="00AF1630">
        <w:rPr>
          <w:rFonts w:hint="eastAsia"/>
        </w:rPr>
        <w:t>的</w:t>
      </w:r>
      <w:r>
        <w:rPr>
          <w:rFonts w:hint="eastAsia"/>
        </w:rPr>
        <w:t>，</w:t>
      </w:r>
      <w:r w:rsidR="00AF1630">
        <w:rPr>
          <w:rFonts w:hint="eastAsia"/>
        </w:rPr>
        <w:t>它</w:t>
      </w:r>
      <w:r>
        <w:rPr>
          <w:rFonts w:hint="eastAsia"/>
        </w:rPr>
        <w:t>用于实现几何处理阶段</w:t>
      </w:r>
      <w:r w:rsidR="000A4107">
        <w:rPr>
          <w:rFonts w:hint="eastAsia"/>
        </w:rPr>
        <w:t>，</w:t>
      </w:r>
      <w:r>
        <w:rPr>
          <w:rFonts w:hint="eastAsia"/>
        </w:rPr>
        <w:t>几何着色</w:t>
      </w:r>
      <w:proofErr w:type="gramStart"/>
      <w:r>
        <w:rPr>
          <w:rFonts w:hint="eastAsia"/>
        </w:rPr>
        <w:t>器</w:t>
      </w:r>
      <w:r w:rsidR="00955375">
        <w:rPr>
          <w:rFonts w:hint="eastAsia"/>
        </w:rPr>
        <w:t>阶段</w:t>
      </w:r>
      <w:proofErr w:type="gramEnd"/>
      <w:r w:rsidR="00955375">
        <w:rPr>
          <w:rFonts w:hint="eastAsia"/>
        </w:rPr>
        <w:t>也</w:t>
      </w:r>
      <w:r>
        <w:rPr>
          <w:rFonts w:hint="eastAsia"/>
        </w:rPr>
        <w:t>完全可编程，</w:t>
      </w:r>
      <w:r w:rsidR="002B5D12">
        <w:rPr>
          <w:rFonts w:hint="eastAsia"/>
        </w:rPr>
        <w:t>它</w:t>
      </w:r>
      <w:r>
        <w:rPr>
          <w:rFonts w:hint="eastAsia"/>
        </w:rPr>
        <w:t>操作一个</w:t>
      </w:r>
      <w:r w:rsidR="00363802">
        <w:rPr>
          <w:rFonts w:hint="eastAsia"/>
        </w:rPr>
        <w:t>图元（点</w:t>
      </w:r>
      <w:r w:rsidR="00885B8E">
        <w:rPr>
          <w:rFonts w:hint="eastAsia"/>
        </w:rPr>
        <w:t>、</w:t>
      </w:r>
      <w:r w:rsidR="00363802">
        <w:rPr>
          <w:rFonts w:hint="eastAsia"/>
        </w:rPr>
        <w:t>线或三角形）</w:t>
      </w:r>
      <w:r>
        <w:rPr>
          <w:rFonts w:hint="eastAsia"/>
        </w:rPr>
        <w:t>的顶点</w:t>
      </w:r>
      <w:r w:rsidR="00B743F3">
        <w:rPr>
          <w:rFonts w:hint="eastAsia"/>
        </w:rPr>
        <w:t>，</w:t>
      </w:r>
      <w:r>
        <w:rPr>
          <w:rFonts w:hint="eastAsia"/>
        </w:rPr>
        <w:t>可以用于执行</w:t>
      </w:r>
      <w:r w:rsidR="00C4732C">
        <w:rPr>
          <w:rFonts w:hint="eastAsia"/>
        </w:rPr>
        <w:t>逐图元</w:t>
      </w:r>
      <w:r>
        <w:rPr>
          <w:rFonts w:hint="eastAsia"/>
        </w:rPr>
        <w:t>的着色操作，销毁</w:t>
      </w:r>
      <w:r w:rsidR="00706863">
        <w:rPr>
          <w:rFonts w:hint="eastAsia"/>
        </w:rPr>
        <w:t>图元</w:t>
      </w:r>
      <w:r>
        <w:rPr>
          <w:rFonts w:hint="eastAsia"/>
        </w:rPr>
        <w:t>或创建新的</w:t>
      </w:r>
      <w:r w:rsidR="00706863">
        <w:rPr>
          <w:rFonts w:hint="eastAsia"/>
        </w:rPr>
        <w:t>图元</w:t>
      </w:r>
      <w:r w:rsidR="008455E9">
        <w:rPr>
          <w:rFonts w:hint="eastAsia"/>
        </w:rPr>
        <w:t>。</w:t>
      </w:r>
      <w:r w:rsidR="005C4E13">
        <w:rPr>
          <w:rFonts w:hint="eastAsia"/>
        </w:rPr>
        <w:t>曲面细分</w:t>
      </w:r>
      <w:r>
        <w:rPr>
          <w:rFonts w:hint="eastAsia"/>
        </w:rPr>
        <w:t>阶段和几何着色器都是可选的，并不是所有的</w:t>
      </w:r>
      <w:r w:rsidR="009F4E66">
        <w:rPr>
          <w:rFonts w:hint="eastAsia"/>
        </w:rPr>
        <w:t>GPU</w:t>
      </w:r>
      <w:r>
        <w:rPr>
          <w:rFonts w:hint="eastAsia"/>
        </w:rPr>
        <w:t>都支持它们，特别是在移动设备上。</w:t>
      </w:r>
    </w:p>
    <w:p w14:paraId="20284A82" w14:textId="4665E32B" w:rsidR="00281F4C" w:rsidRDefault="00281F4C" w:rsidP="00281F4C">
      <w:pPr>
        <w:spacing w:before="31" w:after="31"/>
        <w:ind w:firstLine="480"/>
      </w:pPr>
      <w:r>
        <w:rPr>
          <w:rFonts w:hint="eastAsia"/>
        </w:rPr>
        <w:t>裁剪、三角形设置和三角形遍历阶段由固定功能的硬件实现</w:t>
      </w:r>
      <w:r w:rsidR="000803D1">
        <w:rPr>
          <w:rFonts w:hint="eastAsia"/>
        </w:rPr>
        <w:t>；</w:t>
      </w:r>
      <w:r>
        <w:rPr>
          <w:rFonts w:hint="eastAsia"/>
        </w:rPr>
        <w:t>屏幕映射受窗口和视口</w:t>
      </w:r>
      <w:r w:rsidR="00F81FF6">
        <w:rPr>
          <w:rFonts w:hint="eastAsia"/>
        </w:rPr>
        <w:t>（</w:t>
      </w:r>
      <w:r w:rsidR="00F81FF6" w:rsidRPr="00F81FF6">
        <w:t>viewport</w:t>
      </w:r>
      <w:r w:rsidR="00F81FF6">
        <w:rPr>
          <w:rFonts w:hint="eastAsia"/>
        </w:rPr>
        <w:t>）</w:t>
      </w:r>
      <w:r>
        <w:rPr>
          <w:rFonts w:hint="eastAsia"/>
        </w:rPr>
        <w:t>设置的影响，在内部</w:t>
      </w:r>
      <w:r w:rsidR="00AD6EE5">
        <w:rPr>
          <w:rFonts w:hint="eastAsia"/>
        </w:rPr>
        <w:t>存在</w:t>
      </w:r>
      <w:r>
        <w:rPr>
          <w:rFonts w:hint="eastAsia"/>
        </w:rPr>
        <w:t>简单</w:t>
      </w:r>
      <w:r w:rsidR="00885718">
        <w:rPr>
          <w:rFonts w:hint="eastAsia"/>
        </w:rPr>
        <w:t>地</w:t>
      </w:r>
      <w:r w:rsidR="000B205C">
        <w:rPr>
          <w:rFonts w:hint="eastAsia"/>
        </w:rPr>
        <w:t>缩放</w:t>
      </w:r>
      <w:r>
        <w:rPr>
          <w:rFonts w:hint="eastAsia"/>
        </w:rPr>
        <w:t>和重定位</w:t>
      </w:r>
      <w:r w:rsidR="000803D1">
        <w:rPr>
          <w:rFonts w:hint="eastAsia"/>
        </w:rPr>
        <w:t>；</w:t>
      </w:r>
      <w:r>
        <w:rPr>
          <w:rFonts w:hint="eastAsia"/>
        </w:rPr>
        <w:t>像素着色阶段是完全可编程的</w:t>
      </w:r>
      <w:r w:rsidR="000803D1">
        <w:rPr>
          <w:rFonts w:hint="eastAsia"/>
        </w:rPr>
        <w:t>；</w:t>
      </w:r>
      <w:r>
        <w:rPr>
          <w:rFonts w:hint="eastAsia"/>
        </w:rPr>
        <w:t>虽然合并阶段不是可编程的，但它高度可配置，可以设置执行各种各样的操作</w:t>
      </w:r>
      <w:r w:rsidR="008C6A9E">
        <w:rPr>
          <w:rFonts w:hint="eastAsia"/>
        </w:rPr>
        <w:t>，</w:t>
      </w:r>
      <w:r>
        <w:rPr>
          <w:rFonts w:hint="eastAsia"/>
        </w:rPr>
        <w:t>它实现了“合并”功能阶段，负责修改颜色</w:t>
      </w:r>
      <w:r w:rsidR="00EB6DEE">
        <w:rPr>
          <w:rFonts w:hint="eastAsia"/>
        </w:rPr>
        <w:t>、</w:t>
      </w:r>
      <w:r>
        <w:rPr>
          <w:rFonts w:hint="eastAsia"/>
        </w:rPr>
        <w:t>z-</w:t>
      </w:r>
      <w:r>
        <w:rPr>
          <w:rFonts w:hint="eastAsia"/>
        </w:rPr>
        <w:t>缓冲区</w:t>
      </w:r>
      <w:r w:rsidR="00EB6DEE">
        <w:rPr>
          <w:rFonts w:hint="eastAsia"/>
        </w:rPr>
        <w:t>、</w:t>
      </w:r>
      <w:r>
        <w:rPr>
          <w:rFonts w:hint="eastAsia"/>
        </w:rPr>
        <w:t>混合</w:t>
      </w:r>
      <w:r w:rsidR="00EB6DEE">
        <w:rPr>
          <w:rFonts w:hint="eastAsia"/>
        </w:rPr>
        <w:t>、</w:t>
      </w:r>
      <w:r>
        <w:rPr>
          <w:rFonts w:hint="eastAsia"/>
        </w:rPr>
        <w:t>模板，</w:t>
      </w:r>
      <w:r w:rsidR="0023674F">
        <w:rPr>
          <w:rFonts w:hint="eastAsia"/>
        </w:rPr>
        <w:t>以及</w:t>
      </w:r>
      <w:r w:rsidR="00707A2A">
        <w:rPr>
          <w:rFonts w:hint="eastAsia"/>
        </w:rPr>
        <w:t>其他</w:t>
      </w:r>
      <w:r w:rsidR="00E00421">
        <w:rPr>
          <w:rFonts w:hint="eastAsia"/>
        </w:rPr>
        <w:t>所有</w:t>
      </w:r>
      <w:r w:rsidR="00A833D1">
        <w:rPr>
          <w:rFonts w:hint="eastAsia"/>
        </w:rPr>
        <w:t>和</w:t>
      </w:r>
      <w:r>
        <w:rPr>
          <w:rFonts w:hint="eastAsia"/>
        </w:rPr>
        <w:t>输出相关的缓冲区</w:t>
      </w:r>
      <w:r w:rsidR="001A007A">
        <w:rPr>
          <w:rFonts w:hint="eastAsia"/>
        </w:rPr>
        <w:t>。</w:t>
      </w:r>
      <w:r w:rsidR="00007E57" w:rsidRPr="00007E57">
        <w:rPr>
          <w:rFonts w:hint="eastAsia"/>
        </w:rPr>
        <w:t>像素着色器的执行</w:t>
      </w:r>
      <w:r w:rsidR="00503CAA">
        <w:rPr>
          <w:rFonts w:hint="eastAsia"/>
        </w:rPr>
        <w:t>与</w:t>
      </w:r>
      <w:r w:rsidR="00007E57" w:rsidRPr="00007E57">
        <w:rPr>
          <w:rFonts w:hint="eastAsia"/>
        </w:rPr>
        <w:t>合并阶段</w:t>
      </w:r>
      <w:r w:rsidR="008E148F">
        <w:rPr>
          <w:rFonts w:hint="eastAsia"/>
        </w:rPr>
        <w:t>一起，</w:t>
      </w:r>
      <w:r w:rsidR="00007E57" w:rsidRPr="00007E57">
        <w:rPr>
          <w:rFonts w:hint="eastAsia"/>
        </w:rPr>
        <w:t>形成了第</w:t>
      </w:r>
      <w:r w:rsidR="00705C9C">
        <w:rPr>
          <w:rFonts w:hint="eastAsia"/>
        </w:rPr>
        <w:t>2</w:t>
      </w:r>
      <w:r w:rsidR="00007E57" w:rsidRPr="00007E57">
        <w:rPr>
          <w:rFonts w:hint="eastAsia"/>
        </w:rPr>
        <w:t>章中介绍的概念</w:t>
      </w:r>
      <w:r w:rsidR="003B1CA5">
        <w:rPr>
          <w:rFonts w:hint="eastAsia"/>
        </w:rPr>
        <w:t>性</w:t>
      </w:r>
      <w:r w:rsidR="00007E57" w:rsidRPr="00007E57">
        <w:rPr>
          <w:rFonts w:hint="eastAsia"/>
        </w:rPr>
        <w:t>像素处理阶段。</w:t>
      </w:r>
    </w:p>
    <w:p w14:paraId="68A6A794" w14:textId="08F2B405" w:rsidR="00F95C23" w:rsidRDefault="00F95C23" w:rsidP="00281F4C">
      <w:pPr>
        <w:spacing w:before="31" w:after="31"/>
        <w:ind w:firstLine="480"/>
      </w:pPr>
      <w:r w:rsidRPr="00F95C23">
        <w:rPr>
          <w:rFonts w:hint="eastAsia"/>
        </w:rPr>
        <w:t>随着时间的推移，</w:t>
      </w:r>
      <w:r w:rsidRPr="00F95C23">
        <w:rPr>
          <w:rFonts w:hint="eastAsia"/>
        </w:rPr>
        <w:t>GPU</w:t>
      </w:r>
      <w:r w:rsidR="002E5DA2">
        <w:rPr>
          <w:rFonts w:hint="eastAsia"/>
        </w:rPr>
        <w:t>管线</w:t>
      </w:r>
      <w:r w:rsidR="00851DC8">
        <w:rPr>
          <w:rFonts w:hint="eastAsia"/>
        </w:rPr>
        <w:t>逐渐</w:t>
      </w:r>
      <w:r w:rsidR="006B028E">
        <w:rPr>
          <w:rFonts w:hint="eastAsia"/>
        </w:rPr>
        <w:t>远离了</w:t>
      </w:r>
      <w:r w:rsidRPr="00F95C23">
        <w:rPr>
          <w:rFonts w:hint="eastAsia"/>
        </w:rPr>
        <w:t>硬编码操作</w:t>
      </w:r>
      <w:r w:rsidR="006A253F">
        <w:rPr>
          <w:rFonts w:hint="eastAsia"/>
        </w:rPr>
        <w:t>，</w:t>
      </w:r>
      <w:r w:rsidR="006B028E">
        <w:rPr>
          <w:rFonts w:hint="eastAsia"/>
        </w:rPr>
        <w:t>并朝着</w:t>
      </w:r>
      <w:r w:rsidRPr="00F95C23">
        <w:rPr>
          <w:rFonts w:hint="eastAsia"/>
        </w:rPr>
        <w:t>增加灵活性和控制</w:t>
      </w:r>
      <w:r w:rsidR="00986472">
        <w:rPr>
          <w:rFonts w:hint="eastAsia"/>
        </w:rPr>
        <w:t>度前进</w:t>
      </w:r>
      <w:r w:rsidR="00154246">
        <w:rPr>
          <w:rFonts w:hint="eastAsia"/>
        </w:rPr>
        <w:t>，</w:t>
      </w:r>
      <w:r w:rsidRPr="00F95C23">
        <w:rPr>
          <w:rFonts w:hint="eastAsia"/>
        </w:rPr>
        <w:t>可编程着色</w:t>
      </w:r>
      <w:proofErr w:type="gramStart"/>
      <w:r w:rsidRPr="00F95C23">
        <w:rPr>
          <w:rFonts w:hint="eastAsia"/>
        </w:rPr>
        <w:t>器阶段</w:t>
      </w:r>
      <w:proofErr w:type="gramEnd"/>
      <w:r w:rsidRPr="00F95C23">
        <w:rPr>
          <w:rFonts w:hint="eastAsia"/>
        </w:rPr>
        <w:t>的引入是这一演变过程中最重要的一步</w:t>
      </w:r>
      <w:r w:rsidR="0059635E">
        <w:rPr>
          <w:rFonts w:hint="eastAsia"/>
        </w:rPr>
        <w:t>，</w:t>
      </w:r>
      <w:r w:rsidRPr="00F95C23">
        <w:rPr>
          <w:rFonts w:hint="eastAsia"/>
        </w:rPr>
        <w:t>下一节</w:t>
      </w:r>
      <w:r w:rsidR="008320CC">
        <w:rPr>
          <w:rFonts w:hint="eastAsia"/>
        </w:rPr>
        <w:t>将</w:t>
      </w:r>
      <w:r w:rsidR="009D1101">
        <w:rPr>
          <w:rFonts w:hint="eastAsia"/>
        </w:rPr>
        <w:t>介绍</w:t>
      </w:r>
      <w:r w:rsidRPr="00F95C23">
        <w:rPr>
          <w:rFonts w:hint="eastAsia"/>
        </w:rPr>
        <w:t>各种可编程阶段的</w:t>
      </w:r>
      <w:r w:rsidR="004C7DC5">
        <w:rPr>
          <w:rFonts w:hint="eastAsia"/>
        </w:rPr>
        <w:t>通用</w:t>
      </w:r>
      <w:r w:rsidRPr="00F95C23">
        <w:rPr>
          <w:rFonts w:hint="eastAsia"/>
        </w:rPr>
        <w:t>特性。</w:t>
      </w:r>
    </w:p>
    <w:p w14:paraId="47BC8706" w14:textId="5519CDBB" w:rsidR="007D419B" w:rsidRPr="00EA2BC2" w:rsidRDefault="004E2757" w:rsidP="007D419B">
      <w:pPr>
        <w:pStyle w:val="u2"/>
        <w:numPr>
          <w:ilvl w:val="0"/>
          <w:numId w:val="0"/>
        </w:numPr>
        <w:ind w:left="992" w:hanging="992"/>
      </w:pPr>
      <w:r>
        <w:t>3</w:t>
      </w:r>
      <w:r w:rsidR="007D419B" w:rsidRPr="00EA2BC2">
        <w:rPr>
          <w:rFonts w:hint="eastAsia"/>
        </w:rPr>
        <w:t>.</w:t>
      </w:r>
      <w:r>
        <w:t>3</w:t>
      </w:r>
      <w:r w:rsidR="007D419B" w:rsidRPr="00EA2BC2">
        <w:t xml:space="preserve"> </w:t>
      </w:r>
      <w:r>
        <w:rPr>
          <w:rFonts w:hint="eastAsia"/>
        </w:rPr>
        <w:t>可编程着色</w:t>
      </w:r>
      <w:proofErr w:type="gramStart"/>
      <w:r>
        <w:rPr>
          <w:rFonts w:hint="eastAsia"/>
        </w:rPr>
        <w:t>器阶段</w:t>
      </w:r>
      <w:proofErr w:type="gramEnd"/>
      <w:r w:rsidR="007D419B" w:rsidRPr="00EA2BC2">
        <w:rPr>
          <w:rFonts w:hint="eastAsia"/>
        </w:rPr>
        <w:t xml:space="preserve"> </w:t>
      </w:r>
      <w:r w:rsidRPr="004E2757">
        <w:t>The Programmable Shader Stage</w:t>
      </w:r>
    </w:p>
    <w:p w14:paraId="61F0D1BF" w14:textId="4CB2C224" w:rsidR="007D419B" w:rsidRDefault="00DC5544" w:rsidP="003A1D9C">
      <w:pPr>
        <w:spacing w:before="31" w:after="31"/>
        <w:ind w:firstLine="480"/>
      </w:pPr>
      <w:r>
        <w:rPr>
          <w:rFonts w:hint="eastAsia"/>
        </w:rPr>
        <w:t>现代着色</w:t>
      </w:r>
      <w:proofErr w:type="gramStart"/>
      <w:r>
        <w:rPr>
          <w:rFonts w:hint="eastAsia"/>
        </w:rPr>
        <w:t>器程序</w:t>
      </w:r>
      <w:proofErr w:type="gramEnd"/>
      <w:r>
        <w:rPr>
          <w:rFonts w:hint="eastAsia"/>
        </w:rPr>
        <w:t>使用统一的着色器设计</w:t>
      </w:r>
      <w:r w:rsidR="000053C9">
        <w:rPr>
          <w:rFonts w:hint="eastAsia"/>
        </w:rPr>
        <w:t>，</w:t>
      </w:r>
      <w:r>
        <w:rPr>
          <w:rFonts w:hint="eastAsia"/>
        </w:rPr>
        <w:t>这意味着顶点、像素、几何和</w:t>
      </w:r>
      <w:r w:rsidR="00B64F1C">
        <w:rPr>
          <w:rFonts w:hint="eastAsia"/>
        </w:rPr>
        <w:t>曲面细分</w:t>
      </w:r>
      <w:r>
        <w:rPr>
          <w:rFonts w:hint="eastAsia"/>
        </w:rPr>
        <w:t>相关的着色器共享一个</w:t>
      </w:r>
      <w:r w:rsidR="009B76D3">
        <w:rPr>
          <w:rFonts w:hint="eastAsia"/>
        </w:rPr>
        <w:t>通用</w:t>
      </w:r>
      <w:r>
        <w:rPr>
          <w:rFonts w:hint="eastAsia"/>
        </w:rPr>
        <w:t>的编程模型</w:t>
      </w:r>
      <w:r w:rsidR="0060529B">
        <w:rPr>
          <w:rFonts w:hint="eastAsia"/>
        </w:rPr>
        <w:t>，</w:t>
      </w:r>
      <w:r>
        <w:rPr>
          <w:rFonts w:hint="eastAsia"/>
        </w:rPr>
        <w:t>它们在内部具有相同的指令集结构</w:t>
      </w:r>
      <w:r w:rsidR="0033561D">
        <w:rPr>
          <w:rFonts w:hint="eastAsia"/>
        </w:rPr>
        <w:t>（</w:t>
      </w:r>
      <w:bookmarkStart w:id="19" w:name="OLE_LINK221"/>
      <w:r w:rsidR="0033561D" w:rsidRPr="0033561D">
        <w:t>instruction set architecture</w:t>
      </w:r>
      <w:bookmarkEnd w:id="19"/>
      <w:r w:rsidR="0033561D">
        <w:t xml:space="preserve">, </w:t>
      </w:r>
      <w:r>
        <w:rPr>
          <w:rFonts w:hint="eastAsia"/>
        </w:rPr>
        <w:t>ISA</w:t>
      </w:r>
      <w:r w:rsidR="0033561D">
        <w:rPr>
          <w:rFonts w:hint="eastAsia"/>
        </w:rPr>
        <w:t>）</w:t>
      </w:r>
      <w:r w:rsidR="000163ED">
        <w:rPr>
          <w:rFonts w:hint="eastAsia"/>
        </w:rPr>
        <w:t>，</w:t>
      </w:r>
      <w:r>
        <w:rPr>
          <w:rFonts w:hint="eastAsia"/>
        </w:rPr>
        <w:t>在</w:t>
      </w:r>
      <w:r>
        <w:rPr>
          <w:rFonts w:hint="eastAsia"/>
        </w:rPr>
        <w:t>DirectX</w:t>
      </w:r>
      <w:r>
        <w:rPr>
          <w:rFonts w:hint="eastAsia"/>
        </w:rPr>
        <w:t>中实现这种模型的处理器称为通用着色器核心</w:t>
      </w:r>
      <w:r w:rsidR="004B0E2F">
        <w:rPr>
          <w:rFonts w:hint="eastAsia"/>
        </w:rPr>
        <w:t>（</w:t>
      </w:r>
      <w:r w:rsidR="004B0E2F" w:rsidRPr="004B0E2F">
        <w:t>common-shader core</w:t>
      </w:r>
      <w:r w:rsidR="004B0E2F">
        <w:rPr>
          <w:rFonts w:hint="eastAsia"/>
        </w:rPr>
        <w:t>）</w:t>
      </w:r>
      <w:r>
        <w:rPr>
          <w:rFonts w:hint="eastAsia"/>
        </w:rPr>
        <w:t>，具有这种核心的</w:t>
      </w:r>
      <w:r>
        <w:rPr>
          <w:rFonts w:hint="eastAsia"/>
        </w:rPr>
        <w:t>GPU</w:t>
      </w:r>
      <w:r w:rsidR="00A55F2E">
        <w:rPr>
          <w:rFonts w:hint="eastAsia"/>
        </w:rPr>
        <w:t>被视为</w:t>
      </w:r>
      <w:r>
        <w:rPr>
          <w:rFonts w:hint="eastAsia"/>
        </w:rPr>
        <w:t>具有统一的着色器架构</w:t>
      </w:r>
      <w:r w:rsidR="00AA43B7">
        <w:rPr>
          <w:rFonts w:hint="eastAsia"/>
        </w:rPr>
        <w:t>。</w:t>
      </w:r>
      <w:r>
        <w:rPr>
          <w:rFonts w:hint="eastAsia"/>
        </w:rPr>
        <w:t>这</w:t>
      </w:r>
      <w:r w:rsidR="004831A1">
        <w:rPr>
          <w:rFonts w:hint="eastAsia"/>
        </w:rPr>
        <w:t>类</w:t>
      </w:r>
      <w:r>
        <w:rPr>
          <w:rFonts w:hint="eastAsia"/>
        </w:rPr>
        <w:t>架构背后的思想是，着色器处理器可以在各种角色中使用，</w:t>
      </w:r>
      <w:r w:rsidR="00D57C1C">
        <w:rPr>
          <w:rFonts w:hint="eastAsia"/>
        </w:rPr>
        <w:t>而</w:t>
      </w:r>
      <w:r>
        <w:rPr>
          <w:rFonts w:hint="eastAsia"/>
        </w:rPr>
        <w:lastRenderedPageBreak/>
        <w:t>GPU</w:t>
      </w:r>
      <w:r>
        <w:rPr>
          <w:rFonts w:hint="eastAsia"/>
        </w:rPr>
        <w:t>可以根据它认为合适的情况分配</w:t>
      </w:r>
      <w:r w:rsidR="00997C64">
        <w:rPr>
          <w:rFonts w:hint="eastAsia"/>
        </w:rPr>
        <w:t>它们</w:t>
      </w:r>
      <w:r w:rsidR="003A1D9C">
        <w:rPr>
          <w:rFonts w:hint="eastAsia"/>
        </w:rPr>
        <w:t>，例如，一组</w:t>
      </w:r>
      <w:r w:rsidR="00392A75">
        <w:rPr>
          <w:rFonts w:hint="eastAsia"/>
        </w:rPr>
        <w:t>极</w:t>
      </w:r>
      <w:r w:rsidR="003A1D9C">
        <w:rPr>
          <w:rFonts w:hint="eastAsia"/>
        </w:rPr>
        <w:t>小</w:t>
      </w:r>
      <w:r w:rsidR="00392A75">
        <w:rPr>
          <w:rFonts w:hint="eastAsia"/>
        </w:rPr>
        <w:t>的</w:t>
      </w:r>
      <w:r w:rsidR="003A1D9C">
        <w:rPr>
          <w:rFonts w:hint="eastAsia"/>
        </w:rPr>
        <w:t>三角形</w:t>
      </w:r>
      <w:r w:rsidR="00B83DD2">
        <w:rPr>
          <w:rFonts w:hint="eastAsia"/>
        </w:rPr>
        <w:t>组成</w:t>
      </w:r>
      <w:r w:rsidR="00AD581D">
        <w:rPr>
          <w:rFonts w:hint="eastAsia"/>
        </w:rPr>
        <w:t>的</w:t>
      </w:r>
      <w:r w:rsidR="003A1D9C">
        <w:rPr>
          <w:rFonts w:hint="eastAsia"/>
        </w:rPr>
        <w:t>网格</w:t>
      </w:r>
      <w:r w:rsidR="004A1B2D">
        <w:rPr>
          <w:rFonts w:hint="eastAsia"/>
        </w:rPr>
        <w:t>，</w:t>
      </w:r>
      <w:r w:rsidR="004F6756">
        <w:rPr>
          <w:rFonts w:hint="eastAsia"/>
        </w:rPr>
        <w:t>会</w:t>
      </w:r>
      <w:r w:rsidR="003A1D9C">
        <w:rPr>
          <w:rFonts w:hint="eastAsia"/>
        </w:rPr>
        <w:t>比由两个三角形组成的大正方形需要更多的顶点着色器</w:t>
      </w:r>
      <w:r w:rsidR="00526957">
        <w:rPr>
          <w:rFonts w:hint="eastAsia"/>
        </w:rPr>
        <w:t>进行</w:t>
      </w:r>
      <w:r w:rsidR="003A1D9C">
        <w:rPr>
          <w:rFonts w:hint="eastAsia"/>
        </w:rPr>
        <w:t>处理</w:t>
      </w:r>
      <w:r w:rsidR="005260B5">
        <w:rPr>
          <w:rFonts w:hint="eastAsia"/>
        </w:rPr>
        <w:t>；</w:t>
      </w:r>
      <w:r w:rsidR="003A1D9C">
        <w:rPr>
          <w:rFonts w:hint="eastAsia"/>
        </w:rPr>
        <w:t>一个</w:t>
      </w:r>
      <w:r w:rsidR="00D42AC2">
        <w:rPr>
          <w:rFonts w:hint="eastAsia"/>
        </w:rPr>
        <w:t>具有</w:t>
      </w:r>
      <w:r w:rsidR="003A1D9C">
        <w:rPr>
          <w:rFonts w:hint="eastAsia"/>
        </w:rPr>
        <w:t>独立的顶点和像素着色</w:t>
      </w:r>
      <w:proofErr w:type="gramStart"/>
      <w:r w:rsidR="003A1D9C">
        <w:rPr>
          <w:rFonts w:hint="eastAsia"/>
        </w:rPr>
        <w:t>器核心池</w:t>
      </w:r>
      <w:proofErr w:type="gramEnd"/>
      <w:r w:rsidR="003A1D9C">
        <w:rPr>
          <w:rFonts w:hint="eastAsia"/>
        </w:rPr>
        <w:t>的</w:t>
      </w:r>
      <w:proofErr w:type="spellStart"/>
      <w:r w:rsidR="003A1D9C">
        <w:rPr>
          <w:rFonts w:hint="eastAsia"/>
        </w:rPr>
        <w:t>GPU</w:t>
      </w:r>
      <w:proofErr w:type="spellEnd"/>
      <w:r w:rsidR="0073224B">
        <w:rPr>
          <w:rFonts w:hint="eastAsia"/>
        </w:rPr>
        <w:t>，</w:t>
      </w:r>
      <w:r w:rsidR="003A1D9C">
        <w:rPr>
          <w:rFonts w:hint="eastAsia"/>
        </w:rPr>
        <w:t>意味着</w:t>
      </w:r>
      <w:r w:rsidR="00720909">
        <w:rPr>
          <w:rFonts w:hint="eastAsia"/>
        </w:rPr>
        <w:t>会</w:t>
      </w:r>
      <w:r w:rsidR="00622B36">
        <w:rPr>
          <w:rFonts w:hint="eastAsia"/>
        </w:rPr>
        <w:t>有</w:t>
      </w:r>
      <w:r w:rsidR="00545C6D">
        <w:rPr>
          <w:rFonts w:hint="eastAsia"/>
        </w:rPr>
        <w:t>严格</w:t>
      </w:r>
      <w:proofErr w:type="gramStart"/>
      <w:r w:rsidR="00545C6D">
        <w:rPr>
          <w:rFonts w:hint="eastAsia"/>
        </w:rPr>
        <w:t>预定义</w:t>
      </w:r>
      <w:r w:rsidR="008722EE">
        <w:rPr>
          <w:rFonts w:hint="eastAsia"/>
        </w:rPr>
        <w:t>使</w:t>
      </w:r>
      <w:r w:rsidR="003A1D9C">
        <w:rPr>
          <w:rFonts w:hint="eastAsia"/>
        </w:rPr>
        <w:t>所有</w:t>
      </w:r>
      <w:proofErr w:type="gramEnd"/>
      <w:r w:rsidR="003A1D9C">
        <w:rPr>
          <w:rFonts w:hint="eastAsia"/>
        </w:rPr>
        <w:t>核心</w:t>
      </w:r>
      <w:r w:rsidR="0096685A">
        <w:rPr>
          <w:rFonts w:hint="eastAsia"/>
        </w:rPr>
        <w:t>都</w:t>
      </w:r>
      <w:r w:rsidR="006C7F79">
        <w:rPr>
          <w:rFonts w:hint="eastAsia"/>
        </w:rPr>
        <w:t>保持</w:t>
      </w:r>
      <w:r w:rsidR="003A1D9C">
        <w:rPr>
          <w:rFonts w:hint="eastAsia"/>
        </w:rPr>
        <w:t>繁忙的理想工作分配</w:t>
      </w:r>
      <w:r w:rsidR="00AC7C36">
        <w:rPr>
          <w:rFonts w:hint="eastAsia"/>
        </w:rPr>
        <w:t>状态</w:t>
      </w:r>
      <w:r w:rsidR="0067357A">
        <w:rPr>
          <w:rFonts w:hint="eastAsia"/>
        </w:rPr>
        <w:t>。</w:t>
      </w:r>
      <w:r w:rsidR="003A1D9C">
        <w:rPr>
          <w:rFonts w:hint="eastAsia"/>
        </w:rPr>
        <w:t>有了统一的着色器核心，</w:t>
      </w:r>
      <w:r w:rsidR="003A1D9C">
        <w:rPr>
          <w:rFonts w:hint="eastAsia"/>
        </w:rPr>
        <w:t>GPU</w:t>
      </w:r>
      <w:r w:rsidR="003A1D9C">
        <w:rPr>
          <w:rFonts w:hint="eastAsia"/>
        </w:rPr>
        <w:t>可以决定如何平衡</w:t>
      </w:r>
      <w:r w:rsidR="00B778DA">
        <w:rPr>
          <w:rFonts w:hint="eastAsia"/>
        </w:rPr>
        <w:t>它的</w:t>
      </w:r>
      <w:r w:rsidR="003A1D9C">
        <w:rPr>
          <w:rFonts w:hint="eastAsia"/>
        </w:rPr>
        <w:t>负载</w:t>
      </w:r>
      <w:r w:rsidR="001072B4">
        <w:rPr>
          <w:rFonts w:hint="eastAsia"/>
        </w:rPr>
        <w:t>。</w:t>
      </w:r>
    </w:p>
    <w:p w14:paraId="3A5553C3" w14:textId="6F2445E4" w:rsidR="00253B99" w:rsidRDefault="00253B99" w:rsidP="005F3245">
      <w:pPr>
        <w:spacing w:before="31" w:after="31"/>
        <w:ind w:firstLine="480"/>
      </w:pPr>
      <w:r>
        <w:rPr>
          <w:rFonts w:hint="eastAsia"/>
        </w:rPr>
        <w:t>描述整个着色器编程模型</w:t>
      </w:r>
      <w:r w:rsidR="000B1C6E">
        <w:rPr>
          <w:rFonts w:hint="eastAsia"/>
        </w:rPr>
        <w:t>将</w:t>
      </w:r>
      <w:r>
        <w:rPr>
          <w:rFonts w:hint="eastAsia"/>
        </w:rPr>
        <w:t>远远超出了本书的范围，</w:t>
      </w:r>
      <w:r w:rsidR="00EF66EE">
        <w:rPr>
          <w:rFonts w:hint="eastAsia"/>
        </w:rPr>
        <w:t>并且</w:t>
      </w:r>
      <w:r>
        <w:rPr>
          <w:rFonts w:hint="eastAsia"/>
        </w:rPr>
        <w:t>已经有很多文档、书籍和网站这样做了</w:t>
      </w:r>
      <w:r w:rsidR="00020EC3">
        <w:rPr>
          <w:rFonts w:hint="eastAsia"/>
        </w:rPr>
        <w:t>，</w:t>
      </w:r>
      <w:r>
        <w:rPr>
          <w:rFonts w:hint="eastAsia"/>
        </w:rPr>
        <w:t>着色器是使用</w:t>
      </w:r>
      <w:r w:rsidR="008A5692">
        <w:rPr>
          <w:rFonts w:hint="eastAsia"/>
        </w:rPr>
        <w:t>类</w:t>
      </w:r>
      <w:r w:rsidR="004D4EFF">
        <w:rPr>
          <w:rFonts w:hint="eastAsia"/>
        </w:rPr>
        <w:t>C</w:t>
      </w:r>
      <w:r w:rsidR="008A5692">
        <w:rPr>
          <w:rFonts w:hint="eastAsia"/>
        </w:rPr>
        <w:t>的</w:t>
      </w:r>
      <w:r>
        <w:rPr>
          <w:rFonts w:hint="eastAsia"/>
        </w:rPr>
        <w:t>着色语言编写的，比如</w:t>
      </w:r>
      <w:r>
        <w:rPr>
          <w:rFonts w:hint="eastAsia"/>
        </w:rPr>
        <w:t>DirectX</w:t>
      </w:r>
      <w:r>
        <w:rPr>
          <w:rFonts w:hint="eastAsia"/>
        </w:rPr>
        <w:t>的高级着色语言</w:t>
      </w:r>
      <w:r w:rsidR="005F3245">
        <w:rPr>
          <w:rFonts w:hint="eastAsia"/>
        </w:rPr>
        <w:t>（</w:t>
      </w:r>
      <w:r w:rsidR="005F3245">
        <w:t xml:space="preserve">High-Level Shading Language, </w:t>
      </w:r>
      <w:r>
        <w:rPr>
          <w:rFonts w:hint="eastAsia"/>
        </w:rPr>
        <w:t>HLSL</w:t>
      </w:r>
      <w:r w:rsidR="005F3245">
        <w:rPr>
          <w:rFonts w:hint="eastAsia"/>
        </w:rPr>
        <w:t>）</w:t>
      </w:r>
      <w:r>
        <w:rPr>
          <w:rFonts w:hint="eastAsia"/>
        </w:rPr>
        <w:t>和</w:t>
      </w:r>
      <w:r>
        <w:rPr>
          <w:rFonts w:hint="eastAsia"/>
        </w:rPr>
        <w:t>OpenGL</w:t>
      </w:r>
      <w:r w:rsidR="005F1E3F">
        <w:rPr>
          <w:rFonts w:hint="eastAsia"/>
        </w:rPr>
        <w:t>的</w:t>
      </w:r>
      <w:r w:rsidR="005F1E3F">
        <w:rPr>
          <w:rFonts w:hint="eastAsia"/>
        </w:rPr>
        <w:t>GLSL</w:t>
      </w:r>
      <w:r w:rsidR="00FF555E">
        <w:rPr>
          <w:rFonts w:hint="eastAsia"/>
        </w:rPr>
        <w:t>（</w:t>
      </w:r>
      <w:r w:rsidR="005F1E3F" w:rsidRPr="005F1E3F">
        <w:t>OpenGL Shading Language</w:t>
      </w:r>
      <w:r w:rsidR="00FF555E">
        <w:rPr>
          <w:rFonts w:hint="eastAsia"/>
        </w:rPr>
        <w:t>）</w:t>
      </w:r>
      <w:r>
        <w:rPr>
          <w:rFonts w:hint="eastAsia"/>
        </w:rPr>
        <w:t>。</w:t>
      </w:r>
      <w:r>
        <w:rPr>
          <w:rFonts w:hint="eastAsia"/>
        </w:rPr>
        <w:t>DirectX</w:t>
      </w:r>
      <w:r>
        <w:rPr>
          <w:rFonts w:hint="eastAsia"/>
        </w:rPr>
        <w:t>的</w:t>
      </w:r>
      <w:r>
        <w:rPr>
          <w:rFonts w:hint="eastAsia"/>
        </w:rPr>
        <w:t>HLSL</w:t>
      </w:r>
      <w:r>
        <w:rPr>
          <w:rFonts w:hint="eastAsia"/>
        </w:rPr>
        <w:t>可以编译</w:t>
      </w:r>
      <w:r w:rsidR="003723F6">
        <w:rPr>
          <w:rFonts w:hint="eastAsia"/>
        </w:rPr>
        <w:t>成</w:t>
      </w:r>
      <w:r>
        <w:rPr>
          <w:rFonts w:hint="eastAsia"/>
        </w:rPr>
        <w:t>虚拟</w:t>
      </w:r>
      <w:r w:rsidR="00F87855">
        <w:rPr>
          <w:rFonts w:hint="eastAsia"/>
        </w:rPr>
        <w:t>机器</w:t>
      </w:r>
      <w:r>
        <w:rPr>
          <w:rFonts w:hint="eastAsia"/>
        </w:rPr>
        <w:t>字节码</w:t>
      </w:r>
      <w:r w:rsidR="00B87F14">
        <w:rPr>
          <w:rFonts w:hint="eastAsia"/>
        </w:rPr>
        <w:t>——</w:t>
      </w:r>
      <w:r>
        <w:rPr>
          <w:rFonts w:hint="eastAsia"/>
        </w:rPr>
        <w:t>也称为中间语言</w:t>
      </w:r>
      <w:r w:rsidR="0015571F">
        <w:rPr>
          <w:rFonts w:hint="eastAsia"/>
        </w:rPr>
        <w:t>（</w:t>
      </w:r>
      <w:r w:rsidR="0015571F" w:rsidRPr="0015571F">
        <w:t>intermediate language</w:t>
      </w:r>
      <w:r w:rsidR="0015571F">
        <w:rPr>
          <w:rFonts w:hint="eastAsia"/>
        </w:rPr>
        <w:t>，</w:t>
      </w:r>
      <w:r>
        <w:rPr>
          <w:rFonts w:hint="eastAsia"/>
        </w:rPr>
        <w:t>IL</w:t>
      </w:r>
      <w:r>
        <w:rPr>
          <w:rFonts w:hint="eastAsia"/>
        </w:rPr>
        <w:t>或</w:t>
      </w:r>
      <w:r w:rsidR="00AF4928">
        <w:rPr>
          <w:rFonts w:hint="eastAsia"/>
        </w:rPr>
        <w:t>DXIL</w:t>
      </w:r>
      <w:r w:rsidR="00AF4928">
        <w:rPr>
          <w:rFonts w:hint="eastAsia"/>
        </w:rPr>
        <w:t>）</w:t>
      </w:r>
      <w:r>
        <w:rPr>
          <w:rFonts w:hint="eastAsia"/>
        </w:rPr>
        <w:t>，以提供硬件独立性</w:t>
      </w:r>
      <w:r w:rsidR="003B5131">
        <w:rPr>
          <w:rFonts w:hint="eastAsia"/>
        </w:rPr>
        <w:t>，</w:t>
      </w:r>
      <w:r w:rsidR="00B81AD5">
        <w:rPr>
          <w:rFonts w:hint="eastAsia"/>
        </w:rPr>
        <w:t>“</w:t>
      </w:r>
      <w:r w:rsidR="00D04DC6" w:rsidRPr="00D04DC6">
        <w:rPr>
          <w:rFonts w:hint="eastAsia"/>
        </w:rPr>
        <w:t>中间</w:t>
      </w:r>
      <w:r w:rsidR="00B81AD5">
        <w:rPr>
          <w:rFonts w:hint="eastAsia"/>
        </w:rPr>
        <w:t>”</w:t>
      </w:r>
      <w:r w:rsidR="00D04DC6" w:rsidRPr="00D04DC6">
        <w:rPr>
          <w:rFonts w:hint="eastAsia"/>
        </w:rPr>
        <w:t>表示</w:t>
      </w:r>
      <w:r w:rsidR="006870CF" w:rsidRPr="00D04DC6">
        <w:rPr>
          <w:rFonts w:hint="eastAsia"/>
        </w:rPr>
        <w:t>着色</w:t>
      </w:r>
      <w:proofErr w:type="gramStart"/>
      <w:r w:rsidR="006870CF" w:rsidRPr="00D04DC6">
        <w:rPr>
          <w:rFonts w:hint="eastAsia"/>
        </w:rPr>
        <w:t>器程序</w:t>
      </w:r>
      <w:proofErr w:type="gramEnd"/>
      <w:r w:rsidR="00D04DC6" w:rsidRPr="00D04DC6">
        <w:rPr>
          <w:rFonts w:hint="eastAsia"/>
        </w:rPr>
        <w:t>还可以离线编译和存储</w:t>
      </w:r>
      <w:r w:rsidR="00402875">
        <w:rPr>
          <w:rFonts w:hint="eastAsia"/>
        </w:rPr>
        <w:t>，</w:t>
      </w:r>
      <w:r w:rsidR="00D04DC6" w:rsidRPr="00D04DC6">
        <w:rPr>
          <w:rFonts w:hint="eastAsia"/>
        </w:rPr>
        <w:t>中间语言被驱动程序</w:t>
      </w:r>
      <w:r w:rsidR="004B7B67">
        <w:rPr>
          <w:rFonts w:hint="eastAsia"/>
        </w:rPr>
        <w:t>（</w:t>
      </w:r>
      <w:r w:rsidR="004B7B67" w:rsidRPr="004B7B67">
        <w:t>driver</w:t>
      </w:r>
      <w:r w:rsidR="004B7B67">
        <w:rPr>
          <w:rFonts w:hint="eastAsia"/>
        </w:rPr>
        <w:t>）</w:t>
      </w:r>
      <w:r w:rsidR="00D04DC6" w:rsidRPr="00D04DC6">
        <w:rPr>
          <w:rFonts w:hint="eastAsia"/>
        </w:rPr>
        <w:t>转换</w:t>
      </w:r>
      <w:r w:rsidR="00C16D93">
        <w:rPr>
          <w:rFonts w:hint="eastAsia"/>
        </w:rPr>
        <w:t>成</w:t>
      </w:r>
      <w:r w:rsidR="00D04DC6" w:rsidRPr="00D04DC6">
        <w:rPr>
          <w:rFonts w:hint="eastAsia"/>
        </w:rPr>
        <w:t>特定</w:t>
      </w:r>
      <w:r w:rsidR="00D04DC6" w:rsidRPr="00D04DC6">
        <w:rPr>
          <w:rFonts w:hint="eastAsia"/>
        </w:rPr>
        <w:t>GPU</w:t>
      </w:r>
      <w:r w:rsidR="00D04DC6" w:rsidRPr="00D04DC6">
        <w:rPr>
          <w:rFonts w:hint="eastAsia"/>
        </w:rPr>
        <w:t>的</w:t>
      </w:r>
      <w:r w:rsidR="00D04DC6" w:rsidRPr="00D04DC6">
        <w:rPr>
          <w:rFonts w:hint="eastAsia"/>
        </w:rPr>
        <w:t>ISA</w:t>
      </w:r>
      <w:r w:rsidR="00EB73EC">
        <w:rPr>
          <w:rFonts w:hint="eastAsia"/>
        </w:rPr>
        <w:t>，</w:t>
      </w:r>
      <w:r w:rsidR="00D04DC6" w:rsidRPr="00D04DC6">
        <w:rPr>
          <w:rFonts w:hint="eastAsia"/>
        </w:rPr>
        <w:t>控制台编程通常避免中间语言</w:t>
      </w:r>
      <w:r w:rsidR="00B1028F">
        <w:rPr>
          <w:rFonts w:hint="eastAsia"/>
        </w:rPr>
        <w:t>的</w:t>
      </w:r>
      <w:r w:rsidR="00D04DC6" w:rsidRPr="00D04DC6">
        <w:rPr>
          <w:rFonts w:hint="eastAsia"/>
        </w:rPr>
        <w:t>步骤，因为此时系统只有一个</w:t>
      </w:r>
      <w:r w:rsidR="00D04DC6" w:rsidRPr="00D04DC6">
        <w:rPr>
          <w:rFonts w:hint="eastAsia"/>
        </w:rPr>
        <w:t>ISA</w:t>
      </w:r>
      <w:r w:rsidR="00D04DC6" w:rsidRPr="00D04DC6">
        <w:rPr>
          <w:rFonts w:hint="eastAsia"/>
        </w:rPr>
        <w:t>。</w:t>
      </w:r>
    </w:p>
    <w:p w14:paraId="7F89A45B" w14:textId="7FD3F9EA" w:rsidR="00BD0056" w:rsidRDefault="00BD0056" w:rsidP="00253B99">
      <w:pPr>
        <w:spacing w:before="31" w:after="31"/>
        <w:ind w:firstLine="480"/>
      </w:pPr>
      <w:r w:rsidRPr="00BD0056">
        <w:rPr>
          <w:rFonts w:hint="eastAsia"/>
        </w:rPr>
        <w:t>基本数据类型是</w:t>
      </w:r>
      <w:r w:rsidRPr="00BD0056">
        <w:rPr>
          <w:rFonts w:hint="eastAsia"/>
        </w:rPr>
        <w:t>32</w:t>
      </w:r>
      <w:r w:rsidRPr="00BD0056">
        <w:rPr>
          <w:rFonts w:hint="eastAsia"/>
        </w:rPr>
        <w:t>位单精度浮点标量和向量，尽管向量只是着色器代码的一部分，</w:t>
      </w:r>
      <w:r w:rsidR="009D673F">
        <w:rPr>
          <w:rFonts w:hint="eastAsia"/>
        </w:rPr>
        <w:t>并不</w:t>
      </w:r>
      <w:r w:rsidR="00556F26">
        <w:rPr>
          <w:rFonts w:hint="eastAsia"/>
        </w:rPr>
        <w:t>像</w:t>
      </w:r>
      <w:r w:rsidRPr="00BD0056">
        <w:rPr>
          <w:rFonts w:hint="eastAsia"/>
        </w:rPr>
        <w:t>上</w:t>
      </w:r>
      <w:r w:rsidR="00283EB8">
        <w:rPr>
          <w:rFonts w:hint="eastAsia"/>
        </w:rPr>
        <w:t>面概括的那样</w:t>
      </w:r>
      <w:r w:rsidR="00540B69">
        <w:rPr>
          <w:rFonts w:hint="eastAsia"/>
        </w:rPr>
        <w:t>在</w:t>
      </w:r>
      <w:r w:rsidRPr="00BD0056">
        <w:rPr>
          <w:rFonts w:hint="eastAsia"/>
        </w:rPr>
        <w:t>硬件</w:t>
      </w:r>
      <w:r w:rsidR="00283EB8">
        <w:rPr>
          <w:rFonts w:hint="eastAsia"/>
        </w:rPr>
        <w:t>上得到</w:t>
      </w:r>
      <w:r w:rsidRPr="00BD0056">
        <w:rPr>
          <w:rFonts w:hint="eastAsia"/>
        </w:rPr>
        <w:t>支持</w:t>
      </w:r>
      <w:r w:rsidR="002B0E3E">
        <w:rPr>
          <w:rFonts w:hint="eastAsia"/>
        </w:rPr>
        <w:t>，</w:t>
      </w:r>
      <w:r w:rsidRPr="00BD0056">
        <w:rPr>
          <w:rFonts w:hint="eastAsia"/>
        </w:rPr>
        <w:t>在现代的</w:t>
      </w:r>
      <w:r w:rsidR="00F65A5E">
        <w:rPr>
          <w:rFonts w:hint="eastAsia"/>
        </w:rPr>
        <w:t>GPU</w:t>
      </w:r>
      <w:r w:rsidRPr="00BD0056">
        <w:rPr>
          <w:rFonts w:hint="eastAsia"/>
        </w:rPr>
        <w:t>上，</w:t>
      </w:r>
      <w:r w:rsidRPr="00BD0056">
        <w:rPr>
          <w:rFonts w:hint="eastAsia"/>
        </w:rPr>
        <w:t>32</w:t>
      </w:r>
      <w:r w:rsidRPr="00BD0056">
        <w:rPr>
          <w:rFonts w:hint="eastAsia"/>
        </w:rPr>
        <w:t>位整数和</w:t>
      </w:r>
      <w:r w:rsidRPr="00BD0056">
        <w:rPr>
          <w:rFonts w:hint="eastAsia"/>
        </w:rPr>
        <w:t>64</w:t>
      </w:r>
      <w:r w:rsidRPr="00BD0056">
        <w:rPr>
          <w:rFonts w:hint="eastAsia"/>
        </w:rPr>
        <w:t>位浮点数也被本地支持</w:t>
      </w:r>
      <w:r w:rsidR="00636AFA">
        <w:rPr>
          <w:rFonts w:hint="eastAsia"/>
        </w:rPr>
        <w:t>，</w:t>
      </w:r>
      <w:r w:rsidRPr="00BD0056">
        <w:rPr>
          <w:rFonts w:hint="eastAsia"/>
        </w:rPr>
        <w:t>浮点向量通常</w:t>
      </w:r>
      <w:r w:rsidR="00625424">
        <w:rPr>
          <w:rFonts w:hint="eastAsia"/>
        </w:rPr>
        <w:t>包括</w:t>
      </w:r>
      <w:r w:rsidRPr="00BD0056">
        <w:rPr>
          <w:rFonts w:hint="eastAsia"/>
        </w:rPr>
        <w:t>诸如位置</w:t>
      </w:r>
      <w:r w:rsidR="00A16187">
        <w:rPr>
          <w:rFonts w:hint="eastAsia"/>
        </w:rPr>
        <w:t>（</w:t>
      </w:r>
      <w:proofErr w:type="spellStart"/>
      <w:r w:rsidRPr="00B225A5">
        <w:rPr>
          <w:rFonts w:hint="eastAsia"/>
          <w:i/>
          <w:iCs/>
        </w:rPr>
        <w:t>xyzw</w:t>
      </w:r>
      <w:proofErr w:type="spellEnd"/>
      <w:r w:rsidR="00A16187">
        <w:rPr>
          <w:rFonts w:hint="eastAsia"/>
        </w:rPr>
        <w:t>）</w:t>
      </w:r>
      <w:r w:rsidRPr="00BD0056">
        <w:rPr>
          <w:rFonts w:hint="eastAsia"/>
        </w:rPr>
        <w:t>、法线、矩阵行、颜色</w:t>
      </w:r>
      <w:r w:rsidR="008D448D">
        <w:rPr>
          <w:rFonts w:hint="eastAsia"/>
        </w:rPr>
        <w:t>（</w:t>
      </w:r>
      <w:proofErr w:type="spellStart"/>
      <w:r w:rsidRPr="008D448D">
        <w:rPr>
          <w:rFonts w:hint="eastAsia"/>
          <w:i/>
          <w:iCs/>
        </w:rPr>
        <w:t>rgba</w:t>
      </w:r>
      <w:proofErr w:type="spellEnd"/>
      <w:r w:rsidR="008D448D">
        <w:rPr>
          <w:rFonts w:hint="eastAsia"/>
        </w:rPr>
        <w:t>）</w:t>
      </w:r>
      <w:r w:rsidRPr="00BD0056">
        <w:rPr>
          <w:rFonts w:hint="eastAsia"/>
        </w:rPr>
        <w:t>或纹理坐标</w:t>
      </w:r>
      <w:r w:rsidR="00D77D85">
        <w:rPr>
          <w:rFonts w:hint="eastAsia"/>
        </w:rPr>
        <w:t>（</w:t>
      </w:r>
      <w:proofErr w:type="spellStart"/>
      <w:r w:rsidRPr="00BC0E37">
        <w:rPr>
          <w:rFonts w:hint="eastAsia"/>
          <w:i/>
          <w:iCs/>
        </w:rPr>
        <w:t>uvwq</w:t>
      </w:r>
      <w:proofErr w:type="spellEnd"/>
      <w:r w:rsidR="00D77D85">
        <w:rPr>
          <w:rFonts w:hint="eastAsia"/>
        </w:rPr>
        <w:t>）</w:t>
      </w:r>
      <w:r w:rsidRPr="00BD0056">
        <w:rPr>
          <w:rFonts w:hint="eastAsia"/>
        </w:rPr>
        <w:t>等数据</w:t>
      </w:r>
      <w:r w:rsidR="00BC0E37">
        <w:rPr>
          <w:rFonts w:hint="eastAsia"/>
        </w:rPr>
        <w:t>，</w:t>
      </w:r>
      <w:r w:rsidRPr="00BD0056">
        <w:rPr>
          <w:rFonts w:hint="eastAsia"/>
        </w:rPr>
        <w:t>整数最常用于表示计数器、索引或位掩码</w:t>
      </w:r>
      <w:r w:rsidR="00E67F83">
        <w:rPr>
          <w:rFonts w:hint="eastAsia"/>
        </w:rPr>
        <w:t>（</w:t>
      </w:r>
      <w:r w:rsidR="00E67F83" w:rsidRPr="00E67F83">
        <w:t>bitmask</w:t>
      </w:r>
      <w:r w:rsidR="00E67F83">
        <w:rPr>
          <w:rFonts w:hint="eastAsia"/>
        </w:rPr>
        <w:t>）</w:t>
      </w:r>
      <w:r w:rsidR="00EA2D88">
        <w:rPr>
          <w:rFonts w:hint="eastAsia"/>
        </w:rPr>
        <w:t>，</w:t>
      </w:r>
      <w:r w:rsidR="00C44F7B">
        <w:rPr>
          <w:rFonts w:hint="eastAsia"/>
        </w:rPr>
        <w:t>也</w:t>
      </w:r>
      <w:r w:rsidR="00EA2D88" w:rsidRPr="00EA2D88">
        <w:rPr>
          <w:rFonts w:hint="eastAsia"/>
        </w:rPr>
        <w:t>支持</w:t>
      </w:r>
      <w:r w:rsidR="00C44F7B" w:rsidRPr="00EA2D88">
        <w:rPr>
          <w:rFonts w:hint="eastAsia"/>
        </w:rPr>
        <w:t>如结构、数组和矩阵</w:t>
      </w:r>
      <w:r w:rsidR="007A30BF">
        <w:rPr>
          <w:rFonts w:hint="eastAsia"/>
        </w:rPr>
        <w:t>等</w:t>
      </w:r>
      <w:r w:rsidR="00EA2D88" w:rsidRPr="00EA2D88">
        <w:rPr>
          <w:rFonts w:hint="eastAsia"/>
        </w:rPr>
        <w:t>聚合数据类型。</w:t>
      </w:r>
    </w:p>
    <w:p w14:paraId="022792CD" w14:textId="2919C1C0" w:rsidR="0096700D" w:rsidRDefault="0096700D" w:rsidP="00253B99">
      <w:pPr>
        <w:spacing w:before="31" w:after="31"/>
        <w:ind w:firstLine="480"/>
      </w:pPr>
      <w:r w:rsidRPr="0096700D">
        <w:rPr>
          <w:rFonts w:hint="eastAsia"/>
        </w:rPr>
        <w:t>绘制调用</w:t>
      </w:r>
      <w:r w:rsidR="003E33AB">
        <w:rPr>
          <w:rFonts w:hint="eastAsia"/>
        </w:rPr>
        <w:t>（</w:t>
      </w:r>
      <w:r w:rsidR="003E33AB" w:rsidRPr="003E33AB">
        <w:t>draw call</w:t>
      </w:r>
      <w:r w:rsidR="003E33AB">
        <w:rPr>
          <w:rFonts w:hint="eastAsia"/>
        </w:rPr>
        <w:t>）</w:t>
      </w:r>
      <w:r w:rsidR="00691573">
        <w:rPr>
          <w:rFonts w:hint="eastAsia"/>
        </w:rPr>
        <w:t>表示</w:t>
      </w:r>
      <w:r w:rsidRPr="0096700D">
        <w:rPr>
          <w:rFonts w:hint="eastAsia"/>
        </w:rPr>
        <w:t>调用图形</w:t>
      </w:r>
      <w:r w:rsidRPr="0096700D">
        <w:rPr>
          <w:rFonts w:hint="eastAsia"/>
        </w:rPr>
        <w:t>API</w:t>
      </w:r>
      <w:r w:rsidRPr="0096700D">
        <w:rPr>
          <w:rFonts w:hint="eastAsia"/>
        </w:rPr>
        <w:t>来绘制一组</w:t>
      </w:r>
      <w:r w:rsidR="008021AC">
        <w:rPr>
          <w:rFonts w:hint="eastAsia"/>
        </w:rPr>
        <w:t>图元</w:t>
      </w:r>
      <w:r w:rsidRPr="0096700D">
        <w:rPr>
          <w:rFonts w:hint="eastAsia"/>
        </w:rPr>
        <w:t>，从而</w:t>
      </w:r>
      <w:r w:rsidR="005B6E25">
        <w:rPr>
          <w:rFonts w:hint="eastAsia"/>
        </w:rPr>
        <w:t>使</w:t>
      </w:r>
      <w:r w:rsidRPr="0096700D">
        <w:rPr>
          <w:rFonts w:hint="eastAsia"/>
        </w:rPr>
        <w:t>图形</w:t>
      </w:r>
      <w:r w:rsidR="00351667">
        <w:rPr>
          <w:rFonts w:hint="eastAsia"/>
        </w:rPr>
        <w:t>管线</w:t>
      </w:r>
      <w:r w:rsidRPr="0096700D">
        <w:rPr>
          <w:rFonts w:hint="eastAsia"/>
        </w:rPr>
        <w:t>执行和运行它的着色器</w:t>
      </w:r>
      <w:r w:rsidR="00AA6C0E">
        <w:rPr>
          <w:rFonts w:hint="eastAsia"/>
        </w:rPr>
        <w:t>，</w:t>
      </w:r>
      <w:r w:rsidRPr="0096700D">
        <w:rPr>
          <w:rFonts w:hint="eastAsia"/>
        </w:rPr>
        <w:t>每个可编程着色</w:t>
      </w:r>
      <w:proofErr w:type="gramStart"/>
      <w:r w:rsidRPr="0096700D">
        <w:rPr>
          <w:rFonts w:hint="eastAsia"/>
        </w:rPr>
        <w:t>器阶段</w:t>
      </w:r>
      <w:proofErr w:type="gramEnd"/>
      <w:r w:rsidRPr="0096700D">
        <w:rPr>
          <w:rFonts w:hint="eastAsia"/>
        </w:rPr>
        <w:t>都有两种类型的输入</w:t>
      </w:r>
      <w:r w:rsidR="009D176C">
        <w:rPr>
          <w:rFonts w:hint="eastAsia"/>
        </w:rPr>
        <w:t>：</w:t>
      </w:r>
      <w:r w:rsidRPr="0096700D">
        <w:rPr>
          <w:rFonts w:hint="eastAsia"/>
        </w:rPr>
        <w:t>统一</w:t>
      </w:r>
      <w:r w:rsidR="00414EB3">
        <w:rPr>
          <w:rFonts w:hint="eastAsia"/>
        </w:rPr>
        <w:t>（</w:t>
      </w:r>
      <w:r w:rsidR="00414EB3" w:rsidRPr="00414EB3">
        <w:t>uniform</w:t>
      </w:r>
      <w:r w:rsidR="00414EB3">
        <w:rPr>
          <w:rFonts w:hint="eastAsia"/>
        </w:rPr>
        <w:t>）</w:t>
      </w:r>
      <w:r w:rsidRPr="0096700D">
        <w:rPr>
          <w:rFonts w:hint="eastAsia"/>
        </w:rPr>
        <w:t>输入</w:t>
      </w:r>
      <w:r w:rsidR="00E863C2">
        <w:rPr>
          <w:rFonts w:hint="eastAsia"/>
        </w:rPr>
        <w:t>量</w:t>
      </w:r>
      <w:r w:rsidR="0022335D">
        <w:rPr>
          <w:rFonts w:hint="eastAsia"/>
        </w:rPr>
        <w:t>——</w:t>
      </w:r>
      <w:r w:rsidRPr="0096700D">
        <w:rPr>
          <w:rFonts w:hint="eastAsia"/>
        </w:rPr>
        <w:t>其值在</w:t>
      </w:r>
      <w:r w:rsidR="00096B4C">
        <w:rPr>
          <w:rFonts w:hint="eastAsia"/>
        </w:rPr>
        <w:t>一</w:t>
      </w:r>
      <w:r w:rsidR="00176EDA">
        <w:rPr>
          <w:rFonts w:hint="eastAsia"/>
        </w:rPr>
        <w:t>次</w:t>
      </w:r>
      <w:r w:rsidRPr="0096700D">
        <w:rPr>
          <w:rFonts w:hint="eastAsia"/>
        </w:rPr>
        <w:t>绘制调用</w:t>
      </w:r>
      <w:r w:rsidR="00BF3A59">
        <w:rPr>
          <w:rFonts w:hint="eastAsia"/>
        </w:rPr>
        <w:t>的整个</w:t>
      </w:r>
      <w:r w:rsidRPr="0096700D">
        <w:rPr>
          <w:rFonts w:hint="eastAsia"/>
        </w:rPr>
        <w:t>过程中保持</w:t>
      </w:r>
      <w:r w:rsidR="00A26BA2">
        <w:rPr>
          <w:rFonts w:hint="eastAsia"/>
        </w:rPr>
        <w:t>不变（</w:t>
      </w:r>
      <w:r w:rsidRPr="0096700D">
        <w:rPr>
          <w:rFonts w:hint="eastAsia"/>
        </w:rPr>
        <w:t>但可以在绘制调用之间</w:t>
      </w:r>
      <w:r w:rsidR="0044055F">
        <w:rPr>
          <w:rFonts w:hint="eastAsia"/>
        </w:rPr>
        <w:t>改变</w:t>
      </w:r>
      <w:r w:rsidR="00A26BA2">
        <w:rPr>
          <w:rFonts w:hint="eastAsia"/>
        </w:rPr>
        <w:t>）</w:t>
      </w:r>
      <w:r w:rsidRPr="0096700D">
        <w:rPr>
          <w:rFonts w:hint="eastAsia"/>
        </w:rPr>
        <w:t>，和</w:t>
      </w:r>
      <w:r w:rsidR="006D3782">
        <w:rPr>
          <w:rFonts w:hint="eastAsia"/>
        </w:rPr>
        <w:t>可变</w:t>
      </w:r>
      <w:r w:rsidR="00C11377">
        <w:rPr>
          <w:rFonts w:hint="eastAsia"/>
        </w:rPr>
        <w:t>（</w:t>
      </w:r>
      <w:r w:rsidR="00C11377" w:rsidRPr="00C11377">
        <w:t>varying</w:t>
      </w:r>
      <w:r w:rsidR="00C11377">
        <w:rPr>
          <w:rFonts w:hint="eastAsia"/>
        </w:rPr>
        <w:t>）</w:t>
      </w:r>
      <w:r w:rsidRPr="0096700D">
        <w:rPr>
          <w:rFonts w:hint="eastAsia"/>
        </w:rPr>
        <w:t>输入</w:t>
      </w:r>
      <w:r w:rsidR="00833E8B">
        <w:rPr>
          <w:rFonts w:hint="eastAsia"/>
        </w:rPr>
        <w:t>量</w:t>
      </w:r>
      <w:r w:rsidR="00BC44CC">
        <w:rPr>
          <w:rFonts w:hint="eastAsia"/>
        </w:rPr>
        <w:t>——</w:t>
      </w:r>
      <w:r w:rsidRPr="0096700D">
        <w:rPr>
          <w:rFonts w:hint="eastAsia"/>
        </w:rPr>
        <w:t>来自三角形顶点或来自</w:t>
      </w:r>
      <w:r w:rsidR="000031B5">
        <w:rPr>
          <w:rFonts w:hint="eastAsia"/>
        </w:rPr>
        <w:t>光栅</w:t>
      </w:r>
      <w:r w:rsidRPr="0096700D">
        <w:rPr>
          <w:rFonts w:hint="eastAsia"/>
        </w:rPr>
        <w:t>化的数据</w:t>
      </w:r>
      <w:r w:rsidR="002F5E56">
        <w:rPr>
          <w:rFonts w:hint="eastAsia"/>
        </w:rPr>
        <w:t>。</w:t>
      </w:r>
      <w:r w:rsidR="00E917CB" w:rsidRPr="00E917CB">
        <w:rPr>
          <w:rFonts w:hint="eastAsia"/>
        </w:rPr>
        <w:t>例如，像素着色器可以提供一个光源的颜色作为统一</w:t>
      </w:r>
      <w:r w:rsidR="005A4670">
        <w:rPr>
          <w:rFonts w:hint="eastAsia"/>
        </w:rPr>
        <w:t>值</w:t>
      </w:r>
      <w:r w:rsidR="00E917CB" w:rsidRPr="00E917CB">
        <w:rPr>
          <w:rFonts w:hint="eastAsia"/>
        </w:rPr>
        <w:t>，</w:t>
      </w:r>
      <w:r w:rsidR="00AC5517">
        <w:rPr>
          <w:rFonts w:hint="eastAsia"/>
        </w:rPr>
        <w:t>而</w:t>
      </w:r>
      <w:r w:rsidR="00E917CB" w:rsidRPr="00E917CB">
        <w:rPr>
          <w:rFonts w:hint="eastAsia"/>
        </w:rPr>
        <w:t>三角形表面的位置</w:t>
      </w:r>
      <w:r w:rsidR="00F20FCE">
        <w:rPr>
          <w:rFonts w:hint="eastAsia"/>
        </w:rPr>
        <w:t>逐</w:t>
      </w:r>
      <w:r w:rsidR="00E917CB" w:rsidRPr="00E917CB">
        <w:rPr>
          <w:rFonts w:hint="eastAsia"/>
        </w:rPr>
        <w:t>像素变化，因此</w:t>
      </w:r>
      <w:r w:rsidR="00A6588D">
        <w:rPr>
          <w:rFonts w:hint="eastAsia"/>
        </w:rPr>
        <w:t>它</w:t>
      </w:r>
      <w:r w:rsidR="00E917CB" w:rsidRPr="00E917CB">
        <w:rPr>
          <w:rFonts w:hint="eastAsia"/>
        </w:rPr>
        <w:t>是</w:t>
      </w:r>
      <w:r w:rsidR="00067109">
        <w:rPr>
          <w:rFonts w:hint="eastAsia"/>
        </w:rPr>
        <w:t>可变的</w:t>
      </w:r>
      <w:r w:rsidR="00E917CB" w:rsidRPr="00E917CB">
        <w:rPr>
          <w:rFonts w:hint="eastAsia"/>
        </w:rPr>
        <w:t>。纹理是一种特殊的统一输入</w:t>
      </w:r>
      <w:r w:rsidR="00DC0D43">
        <w:rPr>
          <w:rFonts w:hint="eastAsia"/>
        </w:rPr>
        <w:t>量</w:t>
      </w:r>
      <w:r w:rsidR="00E917CB" w:rsidRPr="00E917CB">
        <w:rPr>
          <w:rFonts w:hint="eastAsia"/>
        </w:rPr>
        <w:t>，</w:t>
      </w:r>
      <w:r w:rsidR="00C70E52">
        <w:rPr>
          <w:rFonts w:hint="eastAsia"/>
        </w:rPr>
        <w:t>以前</w:t>
      </w:r>
      <w:r w:rsidR="00E917CB" w:rsidRPr="00E917CB">
        <w:rPr>
          <w:rFonts w:hint="eastAsia"/>
        </w:rPr>
        <w:t>它</w:t>
      </w:r>
      <w:r w:rsidR="00C70E52">
        <w:rPr>
          <w:rFonts w:hint="eastAsia"/>
        </w:rPr>
        <w:t>总</w:t>
      </w:r>
      <w:r w:rsidR="00E917CB" w:rsidRPr="00E917CB">
        <w:rPr>
          <w:rFonts w:hint="eastAsia"/>
        </w:rPr>
        <w:t>是</w:t>
      </w:r>
      <w:r w:rsidR="002262C8">
        <w:rPr>
          <w:rFonts w:hint="eastAsia"/>
        </w:rPr>
        <w:t>一张</w:t>
      </w:r>
      <w:r w:rsidR="00E917CB" w:rsidRPr="00E917CB">
        <w:rPr>
          <w:rFonts w:hint="eastAsia"/>
        </w:rPr>
        <w:t>应用于表面的彩色图像，但现在可以认为是</w:t>
      </w:r>
      <w:r w:rsidR="005B7AF4">
        <w:rPr>
          <w:rFonts w:hint="eastAsia"/>
        </w:rPr>
        <w:t>任意</w:t>
      </w:r>
      <w:r w:rsidR="00E917CB" w:rsidRPr="00E917CB">
        <w:rPr>
          <w:rFonts w:hint="eastAsia"/>
        </w:rPr>
        <w:t>大型数据</w:t>
      </w:r>
      <w:r w:rsidR="00CD772C">
        <w:rPr>
          <w:rFonts w:hint="eastAsia"/>
        </w:rPr>
        <w:t>的</w:t>
      </w:r>
      <w:r w:rsidR="00E917CB" w:rsidRPr="00E917CB">
        <w:rPr>
          <w:rFonts w:hint="eastAsia"/>
        </w:rPr>
        <w:t>数组。</w:t>
      </w:r>
    </w:p>
    <w:p w14:paraId="5C2AA0A4" w14:textId="0DCAEBF1" w:rsidR="00AC626D" w:rsidRDefault="00AC626D" w:rsidP="00AC626D">
      <w:pPr>
        <w:spacing w:before="31" w:after="31"/>
        <w:ind w:firstLine="480"/>
      </w:pPr>
      <w:r w:rsidRPr="00AC626D">
        <w:rPr>
          <w:rFonts w:hint="eastAsia"/>
        </w:rPr>
        <w:t>底层</w:t>
      </w:r>
      <w:r w:rsidR="00592177">
        <w:rPr>
          <w:rFonts w:hint="eastAsia"/>
        </w:rPr>
        <w:t>的</w:t>
      </w:r>
      <w:r w:rsidRPr="00AC626D">
        <w:rPr>
          <w:rFonts w:hint="eastAsia"/>
        </w:rPr>
        <w:t>虚拟机为不同类型的输入和输出提供特殊的寄存器</w:t>
      </w:r>
      <w:r w:rsidR="00EB2CC2">
        <w:rPr>
          <w:rFonts w:hint="eastAsia"/>
        </w:rPr>
        <w:t>，</w:t>
      </w:r>
      <w:r w:rsidRPr="00AC626D">
        <w:rPr>
          <w:rFonts w:hint="eastAsia"/>
        </w:rPr>
        <w:t>可用于</w:t>
      </w:r>
      <w:r w:rsidR="00E30E36">
        <w:rPr>
          <w:rFonts w:hint="eastAsia"/>
        </w:rPr>
        <w:t>统一</w:t>
      </w:r>
      <w:r w:rsidR="00E05618">
        <w:rPr>
          <w:rFonts w:hint="eastAsia"/>
        </w:rPr>
        <w:t>输入</w:t>
      </w:r>
      <w:r w:rsidRPr="00AC626D">
        <w:rPr>
          <w:rFonts w:hint="eastAsia"/>
        </w:rPr>
        <w:t>的常量寄存器</w:t>
      </w:r>
      <w:r w:rsidR="000548C8">
        <w:rPr>
          <w:rFonts w:hint="eastAsia"/>
        </w:rPr>
        <w:t>（</w:t>
      </w:r>
      <w:r w:rsidR="000548C8" w:rsidRPr="000548C8">
        <w:t>constant register</w:t>
      </w:r>
      <w:r w:rsidR="000548C8">
        <w:rPr>
          <w:rFonts w:hint="eastAsia"/>
        </w:rPr>
        <w:t>）</w:t>
      </w:r>
      <w:r w:rsidRPr="00AC626D">
        <w:rPr>
          <w:rFonts w:hint="eastAsia"/>
        </w:rPr>
        <w:t>的数量远远大于可用于</w:t>
      </w:r>
      <w:r w:rsidR="00E17077">
        <w:rPr>
          <w:rFonts w:hint="eastAsia"/>
        </w:rPr>
        <w:t>可变</w:t>
      </w:r>
      <w:r w:rsidRPr="00AC626D">
        <w:rPr>
          <w:rFonts w:hint="eastAsia"/>
        </w:rPr>
        <w:t>输入或输出的寄存器</w:t>
      </w:r>
      <w:r w:rsidR="00273245">
        <w:rPr>
          <w:rFonts w:hint="eastAsia"/>
        </w:rPr>
        <w:t>，</w:t>
      </w:r>
      <w:r w:rsidRPr="00AC626D">
        <w:rPr>
          <w:rFonts w:hint="eastAsia"/>
        </w:rPr>
        <w:t>这是因为</w:t>
      </w:r>
      <w:r w:rsidR="004F5470" w:rsidRPr="00AC626D">
        <w:rPr>
          <w:rFonts w:hint="eastAsia"/>
        </w:rPr>
        <w:t>需要为每个顶点或像素分别存储</w:t>
      </w:r>
      <w:r w:rsidR="00510032">
        <w:rPr>
          <w:rFonts w:hint="eastAsia"/>
        </w:rPr>
        <w:t>可变</w:t>
      </w:r>
      <w:r w:rsidRPr="00AC626D">
        <w:rPr>
          <w:rFonts w:hint="eastAsia"/>
        </w:rPr>
        <w:t>输入和输出，所以需要的数量是有</w:t>
      </w:r>
      <w:r w:rsidR="00DB72CF">
        <w:rPr>
          <w:rFonts w:hint="eastAsia"/>
        </w:rPr>
        <w:t>天然</w:t>
      </w:r>
      <w:r w:rsidRPr="00AC626D">
        <w:rPr>
          <w:rFonts w:hint="eastAsia"/>
        </w:rPr>
        <w:t>限制的</w:t>
      </w:r>
      <w:r w:rsidR="003A0149">
        <w:rPr>
          <w:rFonts w:hint="eastAsia"/>
        </w:rPr>
        <w:t>（译注：同时处理的顶点或像素有上限）</w:t>
      </w:r>
      <w:r>
        <w:rPr>
          <w:rFonts w:hint="eastAsia"/>
        </w:rPr>
        <w:t>，统一输入只存储一次，并在绘制调用中的所有顶点或像素之间</w:t>
      </w:r>
      <w:r w:rsidR="00E93430">
        <w:rPr>
          <w:rFonts w:hint="eastAsia"/>
        </w:rPr>
        <w:t>复用</w:t>
      </w:r>
      <w:r>
        <w:rPr>
          <w:rFonts w:hint="eastAsia"/>
        </w:rPr>
        <w:t>。虚拟机还</w:t>
      </w:r>
      <w:r w:rsidR="00767EF1">
        <w:rPr>
          <w:rFonts w:hint="eastAsia"/>
        </w:rPr>
        <w:t>拥</w:t>
      </w:r>
      <w:r>
        <w:rPr>
          <w:rFonts w:hint="eastAsia"/>
        </w:rPr>
        <w:t>有通用</w:t>
      </w:r>
      <w:r w:rsidR="000359EF">
        <w:rPr>
          <w:rFonts w:hint="eastAsia"/>
        </w:rPr>
        <w:t>的</w:t>
      </w:r>
      <w:r>
        <w:rPr>
          <w:rFonts w:hint="eastAsia"/>
        </w:rPr>
        <w:t>临时寄存器</w:t>
      </w:r>
      <w:r w:rsidR="000359EF">
        <w:rPr>
          <w:rFonts w:hint="eastAsia"/>
        </w:rPr>
        <w:t>（</w:t>
      </w:r>
      <w:r w:rsidR="000359EF" w:rsidRPr="000359EF">
        <w:t>temporary register</w:t>
      </w:r>
      <w:r w:rsidR="000359EF">
        <w:rPr>
          <w:rFonts w:hint="eastAsia"/>
        </w:rPr>
        <w:t>）</w:t>
      </w:r>
      <w:r>
        <w:rPr>
          <w:rFonts w:hint="eastAsia"/>
        </w:rPr>
        <w:t>，</w:t>
      </w:r>
      <w:r w:rsidR="00A1314C">
        <w:rPr>
          <w:rFonts w:hint="eastAsia"/>
        </w:rPr>
        <w:t>可</w:t>
      </w:r>
      <w:r>
        <w:rPr>
          <w:rFonts w:hint="eastAsia"/>
        </w:rPr>
        <w:t>用于</w:t>
      </w:r>
      <w:r w:rsidR="00252321">
        <w:rPr>
          <w:rFonts w:hint="eastAsia"/>
        </w:rPr>
        <w:t>暂存</w:t>
      </w:r>
      <w:r>
        <w:rPr>
          <w:rFonts w:hint="eastAsia"/>
        </w:rPr>
        <w:t>空间</w:t>
      </w:r>
      <w:r w:rsidR="00A93E62">
        <w:rPr>
          <w:rFonts w:hint="eastAsia"/>
        </w:rPr>
        <w:t>（</w:t>
      </w:r>
      <w:r w:rsidR="00A93E62" w:rsidRPr="00A93E62">
        <w:t>scratch space</w:t>
      </w:r>
      <w:r w:rsidR="00A93E62">
        <w:rPr>
          <w:rFonts w:hint="eastAsia"/>
        </w:rPr>
        <w:t>）</w:t>
      </w:r>
      <w:r w:rsidR="00DD1CD3">
        <w:rPr>
          <w:rFonts w:hint="eastAsia"/>
        </w:rPr>
        <w:t>，</w:t>
      </w:r>
      <w:r>
        <w:rPr>
          <w:rFonts w:hint="eastAsia"/>
        </w:rPr>
        <w:t>所有类型的寄存器都可以使用临时寄存器中的整数值作为数组索引</w:t>
      </w:r>
      <w:r w:rsidR="00981C02">
        <w:rPr>
          <w:rFonts w:hint="eastAsia"/>
        </w:rPr>
        <w:t>，</w:t>
      </w:r>
      <w:r w:rsidR="00171AE1">
        <w:rPr>
          <w:rFonts w:hint="eastAsia"/>
        </w:rPr>
        <w:t>着色器</w:t>
      </w:r>
      <w:r>
        <w:rPr>
          <w:rFonts w:hint="eastAsia"/>
        </w:rPr>
        <w:t>虚拟机的输入和输出如图</w:t>
      </w:r>
      <w:r>
        <w:rPr>
          <w:rFonts w:hint="eastAsia"/>
        </w:rPr>
        <w:t>3.3</w:t>
      </w:r>
      <w:r>
        <w:rPr>
          <w:rFonts w:hint="eastAsia"/>
        </w:rPr>
        <w:t>所示。</w:t>
      </w:r>
    </w:p>
    <w:p w14:paraId="3CCA3BB7" w14:textId="67EB835E" w:rsidR="00A54EE9" w:rsidRDefault="00A54EE9" w:rsidP="00A54EE9">
      <w:pPr>
        <w:spacing w:before="31" w:after="31"/>
        <w:ind w:firstLineChars="0" w:firstLine="0"/>
      </w:pPr>
    </w:p>
    <w:p w14:paraId="511B92FA" w14:textId="3FCF78BE" w:rsidR="00A54EE9" w:rsidRDefault="00C53F23" w:rsidP="00C53F23">
      <w:pPr>
        <w:spacing w:before="31" w:after="31"/>
        <w:ind w:firstLineChars="0" w:firstLine="0"/>
        <w:jc w:val="center"/>
      </w:pPr>
      <w:r>
        <w:rPr>
          <w:noProof/>
        </w:rPr>
        <w:lastRenderedPageBreak/>
        <w:drawing>
          <wp:inline distT="0" distB="0" distL="0" distR="0" wp14:anchorId="1557E253" wp14:editId="4D1DE33F">
            <wp:extent cx="5274310" cy="2835275"/>
            <wp:effectExtent l="0" t="0" r="2540" b="3175"/>
            <wp:docPr id="186" name="图片 186"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descr="图示&#10;&#10;描述已自动生成"/>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74310" cy="2835275"/>
                    </a:xfrm>
                    <a:prstGeom prst="rect">
                      <a:avLst/>
                    </a:prstGeom>
                  </pic:spPr>
                </pic:pic>
              </a:graphicData>
            </a:graphic>
          </wp:inline>
        </w:drawing>
      </w:r>
    </w:p>
    <w:p w14:paraId="6C974D3C" w14:textId="7DABB780" w:rsidR="00A54EE9" w:rsidRPr="0018065A" w:rsidRDefault="00A54EE9" w:rsidP="00A54EE9">
      <w:pPr>
        <w:spacing w:before="31" w:after="31"/>
        <w:ind w:firstLineChars="0" w:firstLine="0"/>
        <w:rPr>
          <w:b/>
          <w:bCs/>
        </w:rPr>
      </w:pPr>
      <w:r w:rsidRPr="0018065A">
        <w:rPr>
          <w:rFonts w:hint="eastAsia"/>
          <w:b/>
          <w:bCs/>
        </w:rPr>
        <w:t>图</w:t>
      </w:r>
      <w:r w:rsidRPr="0018065A">
        <w:rPr>
          <w:rFonts w:hint="eastAsia"/>
          <w:b/>
          <w:bCs/>
        </w:rPr>
        <w:t xml:space="preserve"> </w:t>
      </w:r>
      <w:r w:rsidRPr="0018065A">
        <w:rPr>
          <w:b/>
          <w:bCs/>
        </w:rPr>
        <w:t xml:space="preserve">3.3. </w:t>
      </w:r>
      <w:r w:rsidR="00280F94" w:rsidRPr="0018065A">
        <w:rPr>
          <w:rFonts w:hint="eastAsia"/>
          <w:b/>
          <w:bCs/>
        </w:rPr>
        <w:t>在</w:t>
      </w:r>
      <w:r w:rsidR="00280F94" w:rsidRPr="0018065A">
        <w:rPr>
          <w:rFonts w:hint="eastAsia"/>
          <w:b/>
          <w:bCs/>
        </w:rPr>
        <w:t>Shader Model 4.0</w:t>
      </w:r>
      <w:r w:rsidR="00280F94" w:rsidRPr="0018065A">
        <w:rPr>
          <w:rFonts w:hint="eastAsia"/>
          <w:b/>
          <w:bCs/>
        </w:rPr>
        <w:t>下，</w:t>
      </w:r>
      <w:r w:rsidR="00281E90" w:rsidRPr="0018065A">
        <w:rPr>
          <w:rFonts w:hint="eastAsia"/>
          <w:b/>
          <w:bCs/>
        </w:rPr>
        <w:t>统一的虚拟机架构和寄存器布局。每个资源旁边都标明了最大可用数量</w:t>
      </w:r>
      <w:r w:rsidR="00B474C8" w:rsidRPr="0018065A">
        <w:rPr>
          <w:rFonts w:hint="eastAsia"/>
          <w:b/>
          <w:bCs/>
        </w:rPr>
        <w:t>，</w:t>
      </w:r>
      <w:r w:rsidR="00281E90" w:rsidRPr="0018065A">
        <w:rPr>
          <w:rFonts w:hint="eastAsia"/>
          <w:b/>
          <w:bCs/>
        </w:rPr>
        <w:t>用斜杠分隔的三个数字表示顶点、几何和像素着色器的限制</w:t>
      </w:r>
      <w:r w:rsidR="00814CF0" w:rsidRPr="0018065A">
        <w:rPr>
          <w:rFonts w:hint="eastAsia"/>
          <w:b/>
          <w:bCs/>
        </w:rPr>
        <w:t>（</w:t>
      </w:r>
      <w:r w:rsidR="00281E90" w:rsidRPr="0018065A">
        <w:rPr>
          <w:rFonts w:hint="eastAsia"/>
          <w:b/>
          <w:bCs/>
        </w:rPr>
        <w:t>从左到右</w:t>
      </w:r>
      <w:r w:rsidR="00814CF0" w:rsidRPr="0018065A">
        <w:rPr>
          <w:rFonts w:hint="eastAsia"/>
          <w:b/>
          <w:bCs/>
        </w:rPr>
        <w:t>）</w:t>
      </w:r>
      <w:r w:rsidR="00281E90" w:rsidRPr="0018065A">
        <w:rPr>
          <w:rFonts w:hint="eastAsia"/>
          <w:b/>
          <w:bCs/>
        </w:rPr>
        <w:t>。</w:t>
      </w:r>
    </w:p>
    <w:p w14:paraId="1E5FD863" w14:textId="77777777" w:rsidR="00A54EE9" w:rsidRPr="00814CF0" w:rsidRDefault="00A54EE9" w:rsidP="00A54EE9">
      <w:pPr>
        <w:spacing w:before="31" w:after="31"/>
        <w:ind w:firstLineChars="0" w:firstLine="0"/>
      </w:pPr>
    </w:p>
    <w:p w14:paraId="012AF451" w14:textId="1FC424D2" w:rsidR="00A54EE9" w:rsidRDefault="000226A8" w:rsidP="00AC626D">
      <w:pPr>
        <w:spacing w:before="31" w:after="31"/>
        <w:ind w:firstLine="480"/>
      </w:pPr>
      <w:r w:rsidRPr="000226A8">
        <w:rPr>
          <w:rFonts w:hint="eastAsia"/>
        </w:rPr>
        <w:t>图形计算中常见的操作可以在现代</w:t>
      </w:r>
      <w:r w:rsidR="00DF3E3C">
        <w:rPr>
          <w:rFonts w:hint="eastAsia"/>
        </w:rPr>
        <w:t>GPU</w:t>
      </w:r>
      <w:r w:rsidRPr="000226A8">
        <w:rPr>
          <w:rFonts w:hint="eastAsia"/>
        </w:rPr>
        <w:t>上高效地执行</w:t>
      </w:r>
      <w:r w:rsidR="00576702">
        <w:rPr>
          <w:rFonts w:hint="eastAsia"/>
        </w:rPr>
        <w:t>，着色</w:t>
      </w:r>
      <w:r w:rsidRPr="000226A8">
        <w:rPr>
          <w:rFonts w:hint="eastAsia"/>
        </w:rPr>
        <w:t>语言通过</w:t>
      </w:r>
      <w:r w:rsidR="00665C8A">
        <w:rPr>
          <w:rFonts w:hint="eastAsia"/>
        </w:rPr>
        <w:t>诸如</w:t>
      </w:r>
      <w:r w:rsidRPr="000226A8">
        <w:rPr>
          <w:rFonts w:hint="eastAsia"/>
        </w:rPr>
        <w:t>*</w:t>
      </w:r>
      <w:r w:rsidRPr="000226A8">
        <w:rPr>
          <w:rFonts w:hint="eastAsia"/>
        </w:rPr>
        <w:t>和</w:t>
      </w:r>
      <w:r w:rsidRPr="000226A8">
        <w:rPr>
          <w:rFonts w:hint="eastAsia"/>
        </w:rPr>
        <w:t>+</w:t>
      </w:r>
      <w:r w:rsidRPr="000226A8">
        <w:rPr>
          <w:rFonts w:hint="eastAsia"/>
        </w:rPr>
        <w:t>等操作符</w:t>
      </w:r>
      <w:r w:rsidR="00BA548D">
        <w:rPr>
          <w:rFonts w:hint="eastAsia"/>
        </w:rPr>
        <w:t>提供</w:t>
      </w:r>
      <w:r w:rsidRPr="000226A8">
        <w:rPr>
          <w:rFonts w:hint="eastAsia"/>
        </w:rPr>
        <w:t>了这些操作中最常见的</w:t>
      </w:r>
      <w:r w:rsidR="0074634C">
        <w:rPr>
          <w:rFonts w:hint="eastAsia"/>
        </w:rPr>
        <w:t>部分（</w:t>
      </w:r>
      <w:r w:rsidRPr="000226A8">
        <w:rPr>
          <w:rFonts w:hint="eastAsia"/>
        </w:rPr>
        <w:t>比如加法和乘法</w:t>
      </w:r>
      <w:r w:rsidR="0074634C">
        <w:rPr>
          <w:rFonts w:hint="eastAsia"/>
        </w:rPr>
        <w:t>）</w:t>
      </w:r>
      <w:r w:rsidR="0063280F">
        <w:rPr>
          <w:rFonts w:hint="eastAsia"/>
        </w:rPr>
        <w:t>，</w:t>
      </w:r>
      <w:r w:rsidRPr="000226A8">
        <w:rPr>
          <w:rFonts w:hint="eastAsia"/>
        </w:rPr>
        <w:t>其余的通过内部函数</w:t>
      </w:r>
      <w:r w:rsidR="00995F90">
        <w:rPr>
          <w:rFonts w:hint="eastAsia"/>
        </w:rPr>
        <w:t>（</w:t>
      </w:r>
      <w:r w:rsidR="00995F90" w:rsidRPr="00995F90">
        <w:t>intrinsic function</w:t>
      </w:r>
      <w:r w:rsidR="00995F90">
        <w:rPr>
          <w:rFonts w:hint="eastAsia"/>
        </w:rPr>
        <w:t>）</w:t>
      </w:r>
      <w:r w:rsidR="00183FF1">
        <w:rPr>
          <w:rFonts w:hint="eastAsia"/>
        </w:rPr>
        <w:t>提供</w:t>
      </w:r>
      <w:r w:rsidRPr="000226A8">
        <w:rPr>
          <w:rFonts w:hint="eastAsia"/>
        </w:rPr>
        <w:t>，例如</w:t>
      </w:r>
      <w:proofErr w:type="spellStart"/>
      <w:r w:rsidRPr="000226A8">
        <w:rPr>
          <w:rFonts w:hint="eastAsia"/>
        </w:rPr>
        <w:t>atan</w:t>
      </w:r>
      <w:proofErr w:type="spellEnd"/>
      <w:r w:rsidRPr="000226A8">
        <w:rPr>
          <w:rFonts w:hint="eastAsia"/>
        </w:rPr>
        <w:t>()</w:t>
      </w:r>
      <w:r w:rsidRPr="000226A8">
        <w:rPr>
          <w:rFonts w:hint="eastAsia"/>
        </w:rPr>
        <w:t>、</w:t>
      </w:r>
      <w:r w:rsidRPr="000226A8">
        <w:rPr>
          <w:rFonts w:hint="eastAsia"/>
        </w:rPr>
        <w:t>sqrt()</w:t>
      </w:r>
      <w:r w:rsidRPr="000226A8">
        <w:rPr>
          <w:rFonts w:hint="eastAsia"/>
        </w:rPr>
        <w:t>、</w:t>
      </w:r>
      <w:r w:rsidRPr="000226A8">
        <w:rPr>
          <w:rFonts w:hint="eastAsia"/>
        </w:rPr>
        <w:t>log()</w:t>
      </w:r>
      <w:r w:rsidR="002D02A8">
        <w:rPr>
          <w:rFonts w:hint="eastAsia"/>
        </w:rPr>
        <w:t>，以及</w:t>
      </w:r>
      <w:r w:rsidRPr="000226A8">
        <w:rPr>
          <w:rFonts w:hint="eastAsia"/>
        </w:rPr>
        <w:t>许多其他针对</w:t>
      </w:r>
      <w:r w:rsidRPr="000226A8">
        <w:rPr>
          <w:rFonts w:hint="eastAsia"/>
        </w:rPr>
        <w:t>GPU</w:t>
      </w:r>
      <w:r w:rsidRPr="000226A8">
        <w:rPr>
          <w:rFonts w:hint="eastAsia"/>
        </w:rPr>
        <w:t>优化</w:t>
      </w:r>
      <w:r w:rsidR="00DA776A">
        <w:rPr>
          <w:rFonts w:hint="eastAsia"/>
        </w:rPr>
        <w:t>过</w:t>
      </w:r>
      <w:r w:rsidRPr="000226A8">
        <w:rPr>
          <w:rFonts w:hint="eastAsia"/>
        </w:rPr>
        <w:t>的函数</w:t>
      </w:r>
      <w:r w:rsidR="000825A3">
        <w:rPr>
          <w:rFonts w:hint="eastAsia"/>
        </w:rPr>
        <w:t>，</w:t>
      </w:r>
      <w:r w:rsidR="00B953A9" w:rsidRPr="00B953A9">
        <w:rPr>
          <w:rFonts w:hint="eastAsia"/>
        </w:rPr>
        <w:t>函数也</w:t>
      </w:r>
      <w:r w:rsidR="00707A2A">
        <w:rPr>
          <w:rFonts w:hint="eastAsia"/>
        </w:rPr>
        <w:t>可</w:t>
      </w:r>
      <w:r w:rsidR="00B953A9" w:rsidRPr="00B953A9">
        <w:rPr>
          <w:rFonts w:hint="eastAsia"/>
        </w:rPr>
        <w:t>用于更复杂的操作，如向量</w:t>
      </w:r>
      <w:r w:rsidR="00767500">
        <w:rPr>
          <w:rFonts w:hint="eastAsia"/>
        </w:rPr>
        <w:t>的</w:t>
      </w:r>
      <w:r w:rsidR="00B953A9" w:rsidRPr="00B953A9">
        <w:rPr>
          <w:rFonts w:hint="eastAsia"/>
        </w:rPr>
        <w:t>归一化和反射</w:t>
      </w:r>
      <w:r w:rsidR="00363E59">
        <w:rPr>
          <w:rFonts w:hint="eastAsia"/>
        </w:rPr>
        <w:t>、</w:t>
      </w:r>
      <w:r w:rsidR="00B953A9" w:rsidRPr="00B953A9">
        <w:rPr>
          <w:rFonts w:hint="eastAsia"/>
        </w:rPr>
        <w:t>叉乘</w:t>
      </w:r>
      <w:r w:rsidR="00363E59">
        <w:rPr>
          <w:rFonts w:hint="eastAsia"/>
        </w:rPr>
        <w:t>、</w:t>
      </w:r>
      <w:r w:rsidR="00B953A9" w:rsidRPr="00B953A9">
        <w:rPr>
          <w:rFonts w:hint="eastAsia"/>
        </w:rPr>
        <w:t>矩阵转置和行列式计算</w:t>
      </w:r>
      <w:r w:rsidR="00F3616A">
        <w:rPr>
          <w:rFonts w:hint="eastAsia"/>
        </w:rPr>
        <w:t>等</w:t>
      </w:r>
      <w:r w:rsidR="00B953A9">
        <w:rPr>
          <w:rFonts w:hint="eastAsia"/>
        </w:rPr>
        <w:t>。</w:t>
      </w:r>
    </w:p>
    <w:p w14:paraId="344844BB" w14:textId="7A4C820B" w:rsidR="002B3609" w:rsidRDefault="002B3609" w:rsidP="00AC626D">
      <w:pPr>
        <w:spacing w:before="31" w:after="31"/>
        <w:ind w:firstLine="480"/>
      </w:pPr>
      <w:r w:rsidRPr="002B3609">
        <w:rPr>
          <w:rFonts w:hint="eastAsia"/>
        </w:rPr>
        <w:t>术语流控制</w:t>
      </w:r>
      <w:r w:rsidR="00040F5D">
        <w:rPr>
          <w:rFonts w:hint="eastAsia"/>
        </w:rPr>
        <w:t>（</w:t>
      </w:r>
      <w:r w:rsidR="00040F5D" w:rsidRPr="00040F5D">
        <w:t>flow control</w:t>
      </w:r>
      <w:r w:rsidR="00040F5D">
        <w:rPr>
          <w:rFonts w:hint="eastAsia"/>
        </w:rPr>
        <w:t>）</w:t>
      </w:r>
      <w:r w:rsidR="00D02D8E">
        <w:rPr>
          <w:rFonts w:hint="eastAsia"/>
        </w:rPr>
        <w:t>是</w:t>
      </w:r>
      <w:r w:rsidRPr="002B3609">
        <w:rPr>
          <w:rFonts w:hint="eastAsia"/>
        </w:rPr>
        <w:t>指使用分支指令改变代码执行的流</w:t>
      </w:r>
      <w:r w:rsidR="006859FF">
        <w:rPr>
          <w:rFonts w:hint="eastAsia"/>
        </w:rPr>
        <w:t>，</w:t>
      </w:r>
      <w:r w:rsidRPr="002B3609">
        <w:rPr>
          <w:rFonts w:hint="eastAsia"/>
        </w:rPr>
        <w:t>与流控制相关的指令用于实现高级语言结构，</w:t>
      </w:r>
      <w:r w:rsidR="00D10FB0">
        <w:rPr>
          <w:rFonts w:hint="eastAsia"/>
        </w:rPr>
        <w:t>比</w:t>
      </w:r>
      <w:r w:rsidRPr="002B3609">
        <w:rPr>
          <w:rFonts w:hint="eastAsia"/>
        </w:rPr>
        <w:t>如“</w:t>
      </w:r>
      <w:r w:rsidRPr="002B3609">
        <w:rPr>
          <w:rFonts w:hint="eastAsia"/>
        </w:rPr>
        <w:t>if</w:t>
      </w:r>
      <w:r w:rsidRPr="002B3609">
        <w:rPr>
          <w:rFonts w:hint="eastAsia"/>
        </w:rPr>
        <w:t>”和“</w:t>
      </w:r>
      <w:r w:rsidRPr="002B3609">
        <w:rPr>
          <w:rFonts w:hint="eastAsia"/>
        </w:rPr>
        <w:t>case</w:t>
      </w:r>
      <w:r w:rsidRPr="002B3609">
        <w:rPr>
          <w:rFonts w:hint="eastAsia"/>
        </w:rPr>
        <w:t>”语句，以及各种类型的循环。着色</w:t>
      </w:r>
      <w:proofErr w:type="gramStart"/>
      <w:r w:rsidRPr="002B3609">
        <w:rPr>
          <w:rFonts w:hint="eastAsia"/>
        </w:rPr>
        <w:t>器支持</w:t>
      </w:r>
      <w:proofErr w:type="gramEnd"/>
      <w:r w:rsidRPr="002B3609">
        <w:rPr>
          <w:rFonts w:hint="eastAsia"/>
        </w:rPr>
        <w:t>两种类型的流控制</w:t>
      </w:r>
      <w:r w:rsidR="00766A35">
        <w:rPr>
          <w:rFonts w:hint="eastAsia"/>
        </w:rPr>
        <w:t>，</w:t>
      </w:r>
      <w:r w:rsidRPr="002B3609">
        <w:rPr>
          <w:rFonts w:hint="eastAsia"/>
        </w:rPr>
        <w:t>静态流控制</w:t>
      </w:r>
      <w:r w:rsidR="004A3240">
        <w:rPr>
          <w:rFonts w:hint="eastAsia"/>
        </w:rPr>
        <w:t>（</w:t>
      </w:r>
      <w:r w:rsidR="004A3240" w:rsidRPr="004A3240">
        <w:t>Static flow control</w:t>
      </w:r>
      <w:r w:rsidR="004A3240">
        <w:rPr>
          <w:rFonts w:hint="eastAsia"/>
        </w:rPr>
        <w:t>）</w:t>
      </w:r>
      <w:r w:rsidRPr="002B3609">
        <w:rPr>
          <w:rFonts w:hint="eastAsia"/>
        </w:rPr>
        <w:t>分支基于</w:t>
      </w:r>
      <w:r w:rsidR="00805B39">
        <w:rPr>
          <w:rFonts w:hint="eastAsia"/>
        </w:rPr>
        <w:t>统一</w:t>
      </w:r>
      <w:r w:rsidRPr="002B3609">
        <w:rPr>
          <w:rFonts w:hint="eastAsia"/>
        </w:rPr>
        <w:t>输入的值</w:t>
      </w:r>
      <w:r w:rsidR="00C047F3">
        <w:rPr>
          <w:rFonts w:hint="eastAsia"/>
        </w:rPr>
        <w:t>，</w:t>
      </w:r>
      <w:r w:rsidRPr="002B3609">
        <w:rPr>
          <w:rFonts w:hint="eastAsia"/>
        </w:rPr>
        <w:t>这意味着在</w:t>
      </w:r>
      <w:r w:rsidR="00396E2F">
        <w:rPr>
          <w:rFonts w:hint="eastAsia"/>
        </w:rPr>
        <w:t>整个</w:t>
      </w:r>
      <w:r w:rsidRPr="002B3609">
        <w:rPr>
          <w:rFonts w:hint="eastAsia"/>
        </w:rPr>
        <w:t>绘制调用</w:t>
      </w:r>
      <w:r w:rsidR="00982C26">
        <w:rPr>
          <w:rFonts w:hint="eastAsia"/>
        </w:rPr>
        <w:t>期间</w:t>
      </w:r>
      <w:r w:rsidRPr="002B3609">
        <w:rPr>
          <w:rFonts w:hint="eastAsia"/>
        </w:rPr>
        <w:t>代码流是</w:t>
      </w:r>
      <w:r w:rsidR="003B609C">
        <w:rPr>
          <w:rFonts w:hint="eastAsia"/>
        </w:rPr>
        <w:t>不变</w:t>
      </w:r>
      <w:r w:rsidRPr="002B3609">
        <w:rPr>
          <w:rFonts w:hint="eastAsia"/>
        </w:rPr>
        <w:t>的</w:t>
      </w:r>
      <w:r>
        <w:rPr>
          <w:rFonts w:hint="eastAsia"/>
        </w:rPr>
        <w:t>，</w:t>
      </w:r>
      <w:r w:rsidRPr="002B3609">
        <w:rPr>
          <w:rFonts w:hint="eastAsia"/>
        </w:rPr>
        <w:t>静态流控制的主要好处是</w:t>
      </w:r>
      <w:r w:rsidR="00F311D2">
        <w:rPr>
          <w:rFonts w:hint="eastAsia"/>
        </w:rPr>
        <w:t>可以</w:t>
      </w:r>
      <w:r w:rsidRPr="002B3609">
        <w:rPr>
          <w:rFonts w:hint="eastAsia"/>
        </w:rPr>
        <w:t>在各种不同的情况</w:t>
      </w:r>
      <w:r w:rsidR="0099550E">
        <w:rPr>
          <w:rFonts w:hint="eastAsia"/>
        </w:rPr>
        <w:t>（</w:t>
      </w:r>
      <w:r w:rsidR="0099550E" w:rsidRPr="002B3609">
        <w:rPr>
          <w:rFonts w:hint="eastAsia"/>
        </w:rPr>
        <w:t>例如不同数量的</w:t>
      </w:r>
      <w:r w:rsidR="00441909">
        <w:rPr>
          <w:rFonts w:hint="eastAsia"/>
        </w:rPr>
        <w:t>光照</w:t>
      </w:r>
      <w:r w:rsidR="0099550E">
        <w:rPr>
          <w:rFonts w:hint="eastAsia"/>
        </w:rPr>
        <w:t>）</w:t>
      </w:r>
      <w:r w:rsidR="00846A6B" w:rsidRPr="002B3609">
        <w:rPr>
          <w:rFonts w:hint="eastAsia"/>
        </w:rPr>
        <w:t>下</w:t>
      </w:r>
      <w:r w:rsidRPr="002B3609">
        <w:rPr>
          <w:rFonts w:hint="eastAsia"/>
        </w:rPr>
        <w:t>使用相同的着色器</w:t>
      </w:r>
      <w:r w:rsidR="003B0E0D">
        <w:rPr>
          <w:rFonts w:hint="eastAsia"/>
        </w:rPr>
        <w:t>，</w:t>
      </w:r>
      <w:r w:rsidRPr="002B3609">
        <w:rPr>
          <w:rFonts w:hint="eastAsia"/>
        </w:rPr>
        <w:t>没有线程</w:t>
      </w:r>
      <w:r w:rsidR="0026301B">
        <w:rPr>
          <w:rFonts w:hint="eastAsia"/>
        </w:rPr>
        <w:t>分散（</w:t>
      </w:r>
      <w:r w:rsidR="0026301B" w:rsidRPr="0026301B">
        <w:t>thread divergence</w:t>
      </w:r>
      <w:r w:rsidR="0026301B">
        <w:rPr>
          <w:rFonts w:hint="eastAsia"/>
        </w:rPr>
        <w:t>）</w:t>
      </w:r>
      <w:r w:rsidRPr="002B3609">
        <w:rPr>
          <w:rFonts w:hint="eastAsia"/>
        </w:rPr>
        <w:t>，因为所有</w:t>
      </w:r>
      <w:r w:rsidR="00CD2F8B">
        <w:rPr>
          <w:rFonts w:hint="eastAsia"/>
        </w:rPr>
        <w:t>的</w:t>
      </w:r>
      <w:r w:rsidRPr="002B3609">
        <w:rPr>
          <w:rFonts w:hint="eastAsia"/>
        </w:rPr>
        <w:t>调用都采用相同的代码路径。动态流控制</w:t>
      </w:r>
      <w:r w:rsidR="008D54AD">
        <w:rPr>
          <w:rFonts w:hint="eastAsia"/>
        </w:rPr>
        <w:t>（</w:t>
      </w:r>
      <w:r w:rsidR="008D54AD" w:rsidRPr="008D54AD">
        <w:t>Dynamic flow control</w:t>
      </w:r>
      <w:r w:rsidR="008D54AD">
        <w:rPr>
          <w:rFonts w:hint="eastAsia"/>
        </w:rPr>
        <w:t>）</w:t>
      </w:r>
      <w:r w:rsidRPr="002B3609">
        <w:rPr>
          <w:rFonts w:hint="eastAsia"/>
        </w:rPr>
        <w:t>基于</w:t>
      </w:r>
      <w:r w:rsidR="00C35587">
        <w:rPr>
          <w:rFonts w:hint="eastAsia"/>
        </w:rPr>
        <w:t>可变</w:t>
      </w:r>
      <w:r w:rsidRPr="002B3609">
        <w:rPr>
          <w:rFonts w:hint="eastAsia"/>
        </w:rPr>
        <w:t>输入的值，这意味着</w:t>
      </w:r>
      <w:proofErr w:type="gramStart"/>
      <w:r w:rsidRPr="002B3609">
        <w:rPr>
          <w:rFonts w:hint="eastAsia"/>
        </w:rPr>
        <w:t>每个</w:t>
      </w:r>
      <w:r w:rsidR="00E25336">
        <w:rPr>
          <w:rFonts w:hint="eastAsia"/>
        </w:rPr>
        <w:t>片元</w:t>
      </w:r>
      <w:r w:rsidR="0056697E">
        <w:rPr>
          <w:rFonts w:hint="eastAsia"/>
        </w:rPr>
        <w:t>都</w:t>
      </w:r>
      <w:proofErr w:type="gramEnd"/>
      <w:r w:rsidRPr="002B3609">
        <w:rPr>
          <w:rFonts w:hint="eastAsia"/>
        </w:rPr>
        <w:t>可以以不同的方式执行代码</w:t>
      </w:r>
      <w:r w:rsidR="00871934">
        <w:rPr>
          <w:rFonts w:hint="eastAsia"/>
        </w:rPr>
        <w:t>，</w:t>
      </w:r>
      <w:r w:rsidRPr="002B3609">
        <w:rPr>
          <w:rFonts w:hint="eastAsia"/>
        </w:rPr>
        <w:t>这比静态流控制要强大得多，但</w:t>
      </w:r>
      <w:r w:rsidR="008C05EC">
        <w:rPr>
          <w:rFonts w:hint="eastAsia"/>
        </w:rPr>
        <w:t>也会</w:t>
      </w:r>
      <w:r w:rsidR="00011698">
        <w:rPr>
          <w:rFonts w:hint="eastAsia"/>
        </w:rPr>
        <w:t>消耗</w:t>
      </w:r>
      <w:r w:rsidRPr="002B3609">
        <w:rPr>
          <w:rFonts w:hint="eastAsia"/>
        </w:rPr>
        <w:t>性能，特别是当代码流在着色器</w:t>
      </w:r>
      <w:r w:rsidR="009E72FB">
        <w:rPr>
          <w:rFonts w:hint="eastAsia"/>
        </w:rPr>
        <w:t>的</w:t>
      </w:r>
      <w:r w:rsidRPr="002B3609">
        <w:rPr>
          <w:rFonts w:hint="eastAsia"/>
        </w:rPr>
        <w:t>调用之间不规则变化时。</w:t>
      </w:r>
    </w:p>
    <w:p w14:paraId="4F0AC386" w14:textId="17B0A394" w:rsidR="00C31BFD" w:rsidRPr="00EA2BC2" w:rsidRDefault="00B4753C" w:rsidP="00C31BFD">
      <w:pPr>
        <w:pStyle w:val="u2"/>
        <w:numPr>
          <w:ilvl w:val="0"/>
          <w:numId w:val="0"/>
        </w:numPr>
        <w:ind w:left="992" w:hanging="992"/>
      </w:pPr>
      <w:r>
        <w:lastRenderedPageBreak/>
        <w:t>3</w:t>
      </w:r>
      <w:r w:rsidR="00C31BFD" w:rsidRPr="00EA2BC2">
        <w:rPr>
          <w:rFonts w:hint="eastAsia"/>
        </w:rPr>
        <w:t>.</w:t>
      </w:r>
      <w:r>
        <w:t>4</w:t>
      </w:r>
      <w:r w:rsidR="00C31BFD" w:rsidRPr="00EA2BC2">
        <w:t xml:space="preserve"> </w:t>
      </w:r>
      <w:r>
        <w:rPr>
          <w:rFonts w:hint="eastAsia"/>
        </w:rPr>
        <w:t>可编程着色和</w:t>
      </w:r>
      <w:r>
        <w:rPr>
          <w:rFonts w:hint="eastAsia"/>
        </w:rPr>
        <w:t>API</w:t>
      </w:r>
      <w:r>
        <w:rPr>
          <w:rFonts w:hint="eastAsia"/>
        </w:rPr>
        <w:t>的发展</w:t>
      </w:r>
      <w:r w:rsidR="00C31BFD" w:rsidRPr="00EA2BC2">
        <w:rPr>
          <w:rFonts w:hint="eastAsia"/>
        </w:rPr>
        <w:t xml:space="preserve"> </w:t>
      </w:r>
      <w:r w:rsidRPr="00B4753C">
        <w:t>The Evolution of Programmable Shading and APIs</w:t>
      </w:r>
    </w:p>
    <w:p w14:paraId="3876CD0A" w14:textId="2C971F89" w:rsidR="004A5E60" w:rsidRDefault="004A5E60" w:rsidP="004A5E60">
      <w:pPr>
        <w:spacing w:before="31" w:after="31"/>
        <w:ind w:firstLine="480"/>
      </w:pPr>
      <w:r>
        <w:rPr>
          <w:rFonts w:hint="eastAsia"/>
        </w:rPr>
        <w:t>可编程</w:t>
      </w:r>
      <w:r w:rsidR="00506F27">
        <w:rPr>
          <w:rFonts w:hint="eastAsia"/>
        </w:rPr>
        <w:t>着色</w:t>
      </w:r>
      <w:r>
        <w:rPr>
          <w:rFonts w:hint="eastAsia"/>
        </w:rPr>
        <w:t>框架的想法可以追溯到</w:t>
      </w:r>
      <w:r>
        <w:rPr>
          <w:rFonts w:hint="eastAsia"/>
        </w:rPr>
        <w:t>1984</w:t>
      </w:r>
      <w:r>
        <w:rPr>
          <w:rFonts w:hint="eastAsia"/>
        </w:rPr>
        <w:t>年</w:t>
      </w:r>
      <w:r>
        <w:rPr>
          <w:rFonts w:hint="eastAsia"/>
        </w:rPr>
        <w:t>Cook</w:t>
      </w:r>
      <w:r>
        <w:rPr>
          <w:rFonts w:hint="eastAsia"/>
        </w:rPr>
        <w:t>的</w:t>
      </w:r>
      <w:r w:rsidR="00C65BD1">
        <w:rPr>
          <w:rFonts w:hint="eastAsia"/>
        </w:rPr>
        <w:t>着色</w:t>
      </w:r>
      <w:r>
        <w:rPr>
          <w:rFonts w:hint="eastAsia"/>
        </w:rPr>
        <w:t>树</w:t>
      </w:r>
      <w:r w:rsidR="00D45A57">
        <w:rPr>
          <w:rFonts w:hint="eastAsia"/>
        </w:rPr>
        <w:t>（</w:t>
      </w:r>
      <w:r w:rsidR="00D45A57" w:rsidRPr="00D45A57">
        <w:t>shade tree</w:t>
      </w:r>
      <w:r w:rsidR="00D45A57">
        <w:rPr>
          <w:rFonts w:hint="eastAsia"/>
        </w:rPr>
        <w:t>）</w:t>
      </w:r>
      <w:r>
        <w:rPr>
          <w:rFonts w:hint="eastAsia"/>
        </w:rPr>
        <w:t>[287]</w:t>
      </w:r>
      <w:r w:rsidR="005E4A00">
        <w:rPr>
          <w:rFonts w:hint="eastAsia"/>
        </w:rPr>
        <w:t>，</w:t>
      </w:r>
      <w:r w:rsidR="00B712BC">
        <w:rPr>
          <w:rFonts w:hint="eastAsia"/>
        </w:rPr>
        <w:t>如图</w:t>
      </w:r>
      <w:r w:rsidR="00B712BC">
        <w:rPr>
          <w:rFonts w:hint="eastAsia"/>
        </w:rPr>
        <w:t>3.4</w:t>
      </w:r>
      <w:r w:rsidR="00B712BC">
        <w:rPr>
          <w:rFonts w:hint="eastAsia"/>
        </w:rPr>
        <w:t>所示是</w:t>
      </w:r>
      <w:r>
        <w:rPr>
          <w:rFonts w:hint="eastAsia"/>
        </w:rPr>
        <w:t>一个简单的着色器及其对应的</w:t>
      </w:r>
      <w:r w:rsidR="00B712BC">
        <w:rPr>
          <w:rFonts w:hint="eastAsia"/>
        </w:rPr>
        <w:t>着色</w:t>
      </w:r>
      <w:r>
        <w:rPr>
          <w:rFonts w:hint="eastAsia"/>
        </w:rPr>
        <w:t>树</w:t>
      </w:r>
      <w:r w:rsidR="00B712BC">
        <w:rPr>
          <w:rFonts w:hint="eastAsia"/>
        </w:rPr>
        <w:t>，</w:t>
      </w:r>
      <w:proofErr w:type="spellStart"/>
      <w:r>
        <w:rPr>
          <w:rFonts w:hint="eastAsia"/>
        </w:rPr>
        <w:t>RenderMan</w:t>
      </w:r>
      <w:proofErr w:type="spellEnd"/>
      <w:r w:rsidR="00D61AAE">
        <w:rPr>
          <w:rFonts w:hint="eastAsia"/>
        </w:rPr>
        <w:t>着色</w:t>
      </w:r>
      <w:r>
        <w:rPr>
          <w:rFonts w:hint="eastAsia"/>
        </w:rPr>
        <w:t>语言</w:t>
      </w:r>
      <w:r>
        <w:rPr>
          <w:rFonts w:hint="eastAsia"/>
        </w:rPr>
        <w:t>[63,</w:t>
      </w:r>
      <w:r w:rsidR="00B3487A">
        <w:t xml:space="preserve"> </w:t>
      </w:r>
      <w:r>
        <w:rPr>
          <w:rFonts w:hint="eastAsia"/>
        </w:rPr>
        <w:t>1804]</w:t>
      </w:r>
      <w:r>
        <w:rPr>
          <w:rFonts w:hint="eastAsia"/>
        </w:rPr>
        <w:t>是在</w:t>
      </w:r>
      <w:r>
        <w:rPr>
          <w:rFonts w:hint="eastAsia"/>
        </w:rPr>
        <w:t>20</w:t>
      </w:r>
      <w:r>
        <w:rPr>
          <w:rFonts w:hint="eastAsia"/>
        </w:rPr>
        <w:t>世纪</w:t>
      </w:r>
      <w:r>
        <w:rPr>
          <w:rFonts w:hint="eastAsia"/>
        </w:rPr>
        <w:t>80</w:t>
      </w:r>
      <w:r>
        <w:rPr>
          <w:rFonts w:hint="eastAsia"/>
        </w:rPr>
        <w:t>年代</w:t>
      </w:r>
      <w:proofErr w:type="gramStart"/>
      <w:r>
        <w:rPr>
          <w:rFonts w:hint="eastAsia"/>
        </w:rPr>
        <w:t>后期从</w:t>
      </w:r>
      <w:proofErr w:type="gramEnd"/>
      <w:r>
        <w:rPr>
          <w:rFonts w:hint="eastAsia"/>
        </w:rPr>
        <w:t>这个想法发展而来的</w:t>
      </w:r>
      <w:r w:rsidR="005455E0">
        <w:rPr>
          <w:rFonts w:hint="eastAsia"/>
        </w:rPr>
        <w:t>，</w:t>
      </w:r>
      <w:r>
        <w:rPr>
          <w:rFonts w:hint="eastAsia"/>
        </w:rPr>
        <w:t>它</w:t>
      </w:r>
      <w:r w:rsidR="00770F62">
        <w:rPr>
          <w:rFonts w:hint="eastAsia"/>
        </w:rPr>
        <w:t>到</w:t>
      </w:r>
      <w:r>
        <w:rPr>
          <w:rFonts w:hint="eastAsia"/>
        </w:rPr>
        <w:t>今天仍然</w:t>
      </w:r>
      <w:r w:rsidR="00933BD5">
        <w:rPr>
          <w:rFonts w:hint="eastAsia"/>
        </w:rPr>
        <w:t>和其他不断发展的规范一起，</w:t>
      </w:r>
      <w:r>
        <w:rPr>
          <w:rFonts w:hint="eastAsia"/>
        </w:rPr>
        <w:t>用于电影制作</w:t>
      </w:r>
      <w:r w:rsidR="00C93BF4">
        <w:rPr>
          <w:rFonts w:hint="eastAsia"/>
        </w:rPr>
        <w:t>的</w:t>
      </w:r>
      <w:r>
        <w:rPr>
          <w:rFonts w:hint="eastAsia"/>
        </w:rPr>
        <w:t>渲染，</w:t>
      </w:r>
      <w:r w:rsidR="00F6148D">
        <w:rPr>
          <w:rFonts w:hint="eastAsia"/>
        </w:rPr>
        <w:t>比</w:t>
      </w:r>
      <w:r>
        <w:rPr>
          <w:rFonts w:hint="eastAsia"/>
        </w:rPr>
        <w:t>如开放</w:t>
      </w:r>
      <w:r w:rsidR="005265E2">
        <w:rPr>
          <w:rFonts w:hint="eastAsia"/>
        </w:rPr>
        <w:t>着色</w:t>
      </w:r>
      <w:r>
        <w:rPr>
          <w:rFonts w:hint="eastAsia"/>
        </w:rPr>
        <w:t>语言</w:t>
      </w:r>
      <w:r w:rsidR="005265E2">
        <w:rPr>
          <w:rFonts w:hint="eastAsia"/>
        </w:rPr>
        <w:t>（</w:t>
      </w:r>
      <w:r w:rsidR="005265E2" w:rsidRPr="005265E2">
        <w:t>Open Shading Language</w:t>
      </w:r>
      <w:r w:rsidR="005265E2">
        <w:t xml:space="preserve">, </w:t>
      </w:r>
      <w:r>
        <w:rPr>
          <w:rFonts w:hint="eastAsia"/>
        </w:rPr>
        <w:t>OSL</w:t>
      </w:r>
      <w:r w:rsidR="005265E2">
        <w:rPr>
          <w:rFonts w:hint="eastAsia"/>
        </w:rPr>
        <w:t>）</w:t>
      </w:r>
      <w:r>
        <w:rPr>
          <w:rFonts w:hint="eastAsia"/>
        </w:rPr>
        <w:t>项目</w:t>
      </w:r>
      <w:r>
        <w:rPr>
          <w:rFonts w:hint="eastAsia"/>
        </w:rPr>
        <w:t>[608]</w:t>
      </w:r>
      <w:r>
        <w:rPr>
          <w:rFonts w:hint="eastAsia"/>
        </w:rPr>
        <w:t>。</w:t>
      </w:r>
    </w:p>
    <w:p w14:paraId="3CA19EB1" w14:textId="1F51B090" w:rsidR="00E23DDB" w:rsidRDefault="00E23DDB" w:rsidP="00E23DDB">
      <w:pPr>
        <w:spacing w:before="31" w:after="31"/>
        <w:ind w:firstLineChars="0" w:firstLine="0"/>
      </w:pPr>
    </w:p>
    <w:p w14:paraId="1BEF4A00" w14:textId="208B4225" w:rsidR="00E23DDB" w:rsidRDefault="00B36754" w:rsidP="00B36754">
      <w:pPr>
        <w:spacing w:before="31" w:after="31"/>
        <w:ind w:firstLineChars="0" w:firstLine="0"/>
        <w:jc w:val="center"/>
      </w:pPr>
      <w:r>
        <w:rPr>
          <w:noProof/>
        </w:rPr>
        <w:drawing>
          <wp:inline distT="0" distB="0" distL="0" distR="0" wp14:anchorId="197537B9" wp14:editId="71866D59">
            <wp:extent cx="5274310" cy="3145155"/>
            <wp:effectExtent l="0" t="0" r="2540" b="0"/>
            <wp:docPr id="187" name="图片 187" descr="图示, 雷达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descr="图示, 雷达图&#10;&#10;描述已自动生成"/>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74310" cy="3145155"/>
                    </a:xfrm>
                    <a:prstGeom prst="rect">
                      <a:avLst/>
                    </a:prstGeom>
                  </pic:spPr>
                </pic:pic>
              </a:graphicData>
            </a:graphic>
          </wp:inline>
        </w:drawing>
      </w:r>
    </w:p>
    <w:p w14:paraId="1F63FFE9" w14:textId="7890DCF8" w:rsidR="00E23DDB" w:rsidRPr="00F24599" w:rsidRDefault="00E23DDB" w:rsidP="00D649E0">
      <w:pPr>
        <w:spacing w:before="31" w:after="31"/>
        <w:ind w:firstLineChars="0" w:firstLine="0"/>
        <w:rPr>
          <w:b/>
          <w:bCs/>
        </w:rPr>
      </w:pPr>
      <w:r w:rsidRPr="00F24599">
        <w:rPr>
          <w:rFonts w:hint="eastAsia"/>
          <w:b/>
          <w:bCs/>
        </w:rPr>
        <w:t>图</w:t>
      </w:r>
      <w:r w:rsidRPr="00F24599">
        <w:rPr>
          <w:rFonts w:hint="eastAsia"/>
          <w:b/>
          <w:bCs/>
        </w:rPr>
        <w:t xml:space="preserve"> </w:t>
      </w:r>
      <w:r w:rsidRPr="00F24599">
        <w:rPr>
          <w:b/>
          <w:bCs/>
        </w:rPr>
        <w:t xml:space="preserve">3.4. </w:t>
      </w:r>
      <w:r w:rsidR="00D649E0" w:rsidRPr="00F24599">
        <w:rPr>
          <w:rFonts w:hint="eastAsia"/>
          <w:b/>
          <w:bCs/>
        </w:rPr>
        <w:t>一个简单的铜</w:t>
      </w:r>
      <w:r w:rsidR="001D673F" w:rsidRPr="00F24599">
        <w:rPr>
          <w:rFonts w:hint="eastAsia"/>
          <w:b/>
          <w:bCs/>
        </w:rPr>
        <w:t>（</w:t>
      </w:r>
      <w:r w:rsidR="001D673F" w:rsidRPr="00F24599">
        <w:rPr>
          <w:b/>
          <w:bCs/>
        </w:rPr>
        <w:t>copper</w:t>
      </w:r>
      <w:r w:rsidR="001D673F" w:rsidRPr="00F24599">
        <w:rPr>
          <w:rFonts w:hint="eastAsia"/>
          <w:b/>
          <w:bCs/>
        </w:rPr>
        <w:t>）</w:t>
      </w:r>
      <w:r w:rsidR="00D649E0" w:rsidRPr="00F24599">
        <w:rPr>
          <w:rFonts w:hint="eastAsia"/>
          <w:b/>
          <w:bCs/>
        </w:rPr>
        <w:t>着色</w:t>
      </w:r>
      <w:r w:rsidR="005A3CDB" w:rsidRPr="00F24599">
        <w:rPr>
          <w:rFonts w:hint="eastAsia"/>
          <w:b/>
          <w:bCs/>
        </w:rPr>
        <w:t>器的</w:t>
      </w:r>
      <w:r w:rsidR="00D649E0" w:rsidRPr="00F24599">
        <w:rPr>
          <w:rFonts w:hint="eastAsia"/>
          <w:b/>
          <w:bCs/>
        </w:rPr>
        <w:t>着色</w:t>
      </w:r>
      <w:r w:rsidR="005A3CDB" w:rsidRPr="00F24599">
        <w:rPr>
          <w:rFonts w:hint="eastAsia"/>
          <w:b/>
          <w:bCs/>
        </w:rPr>
        <w:t>树</w:t>
      </w:r>
      <w:r w:rsidR="00D649E0" w:rsidRPr="00F24599">
        <w:rPr>
          <w:rFonts w:hint="eastAsia"/>
          <w:b/>
          <w:bCs/>
        </w:rPr>
        <w:t>，及其对应的着色</w:t>
      </w:r>
      <w:proofErr w:type="gramStart"/>
      <w:r w:rsidR="00D649E0" w:rsidRPr="00F24599">
        <w:rPr>
          <w:rFonts w:hint="eastAsia"/>
          <w:b/>
          <w:bCs/>
        </w:rPr>
        <w:t>器语言</w:t>
      </w:r>
      <w:proofErr w:type="gramEnd"/>
      <w:r w:rsidR="00D649E0" w:rsidRPr="00F24599">
        <w:rPr>
          <w:rFonts w:hint="eastAsia"/>
          <w:b/>
          <w:bCs/>
        </w:rPr>
        <w:t>程序。</w:t>
      </w:r>
      <w:r w:rsidR="00EB696C" w:rsidRPr="00F24599">
        <w:rPr>
          <w:rFonts w:hint="eastAsia"/>
          <w:b/>
          <w:bCs/>
        </w:rPr>
        <w:t>（由</w:t>
      </w:r>
      <w:r w:rsidR="00EB696C" w:rsidRPr="00F24599">
        <w:rPr>
          <w:rFonts w:hint="eastAsia"/>
          <w:b/>
          <w:bCs/>
        </w:rPr>
        <w:t>Cook</w:t>
      </w:r>
      <w:r w:rsidR="00EB696C" w:rsidRPr="00F24599">
        <w:rPr>
          <w:rFonts w:hint="eastAsia"/>
          <w:b/>
          <w:bCs/>
        </w:rPr>
        <w:t>提供</w:t>
      </w:r>
      <w:r w:rsidR="00D649E0" w:rsidRPr="00F24599">
        <w:rPr>
          <w:rFonts w:hint="eastAsia"/>
          <w:b/>
          <w:bCs/>
        </w:rPr>
        <w:t>[287]</w:t>
      </w:r>
      <w:r w:rsidR="00D649E0" w:rsidRPr="00F24599">
        <w:rPr>
          <w:rFonts w:hint="eastAsia"/>
          <w:b/>
          <w:bCs/>
        </w:rPr>
        <w:t>。</w:t>
      </w:r>
      <w:r w:rsidR="0094551A" w:rsidRPr="00F24599">
        <w:rPr>
          <w:rFonts w:hint="eastAsia"/>
          <w:b/>
          <w:bCs/>
        </w:rPr>
        <w:t>）</w:t>
      </w:r>
    </w:p>
    <w:p w14:paraId="46FF8F47" w14:textId="77777777" w:rsidR="00E23DDB" w:rsidRDefault="00E23DDB" w:rsidP="00E23DDB">
      <w:pPr>
        <w:spacing w:before="31" w:after="31"/>
        <w:ind w:firstLineChars="0" w:firstLine="0"/>
      </w:pPr>
    </w:p>
    <w:p w14:paraId="6425EC8F" w14:textId="6551E73A" w:rsidR="009F449A" w:rsidRDefault="00CF2E42" w:rsidP="00CF2E42">
      <w:pPr>
        <w:spacing w:before="31" w:after="31"/>
        <w:ind w:firstLine="480"/>
      </w:pPr>
      <w:r>
        <w:rPr>
          <w:rFonts w:hint="eastAsia"/>
        </w:rPr>
        <w:t>消费级图形硬件于</w:t>
      </w:r>
      <w:r>
        <w:rPr>
          <w:rFonts w:hint="eastAsia"/>
        </w:rPr>
        <w:t>1996</w:t>
      </w:r>
      <w:r>
        <w:rPr>
          <w:rFonts w:hint="eastAsia"/>
        </w:rPr>
        <w:t>年</w:t>
      </w:r>
      <w:r>
        <w:rPr>
          <w:rFonts w:hint="eastAsia"/>
        </w:rPr>
        <w:t>10</w:t>
      </w:r>
      <w:r>
        <w:rPr>
          <w:rFonts w:hint="eastAsia"/>
        </w:rPr>
        <w:t>月</w:t>
      </w:r>
      <w:r>
        <w:rPr>
          <w:rFonts w:hint="eastAsia"/>
        </w:rPr>
        <w:t>1</w:t>
      </w:r>
      <w:r>
        <w:rPr>
          <w:rFonts w:hint="eastAsia"/>
        </w:rPr>
        <w:t>日由</w:t>
      </w:r>
      <w:r>
        <w:rPr>
          <w:rFonts w:hint="eastAsia"/>
        </w:rPr>
        <w:t xml:space="preserve">3dfx </w:t>
      </w:r>
      <w:bookmarkStart w:id="20" w:name="OLE_LINK222"/>
      <w:r>
        <w:rPr>
          <w:rFonts w:hint="eastAsia"/>
        </w:rPr>
        <w:t>Interactive</w:t>
      </w:r>
      <w:bookmarkEnd w:id="20"/>
      <w:r>
        <w:rPr>
          <w:rFonts w:hint="eastAsia"/>
        </w:rPr>
        <w:t>首次成功推出</w:t>
      </w:r>
      <w:r w:rsidR="00F67930">
        <w:rPr>
          <w:rFonts w:hint="eastAsia"/>
        </w:rPr>
        <w:t>，</w:t>
      </w:r>
      <w:r w:rsidR="00382763">
        <w:rPr>
          <w:rFonts w:hint="eastAsia"/>
        </w:rPr>
        <w:t>从那时到现在的时间线</w:t>
      </w:r>
      <w:r>
        <w:rPr>
          <w:rFonts w:hint="eastAsia"/>
        </w:rPr>
        <w:t>参见图</w:t>
      </w:r>
      <w:r>
        <w:rPr>
          <w:rFonts w:hint="eastAsia"/>
        </w:rPr>
        <w:t>3.5</w:t>
      </w:r>
      <w:r w:rsidR="000343F4">
        <w:rPr>
          <w:rFonts w:hint="eastAsia"/>
        </w:rPr>
        <w:t>，</w:t>
      </w:r>
      <w:r>
        <w:rPr>
          <w:rFonts w:hint="eastAsia"/>
        </w:rPr>
        <w:t>他们的</w:t>
      </w:r>
      <w:r w:rsidR="001C7594" w:rsidRPr="001C7594">
        <w:t>Voodoo</w:t>
      </w:r>
      <w:r>
        <w:rPr>
          <w:rFonts w:hint="eastAsia"/>
        </w:rPr>
        <w:t>显卡能以</w:t>
      </w:r>
      <w:r w:rsidR="00455AEA">
        <w:rPr>
          <w:rFonts w:hint="eastAsia"/>
        </w:rPr>
        <w:t>较</w:t>
      </w:r>
      <w:r>
        <w:rPr>
          <w:rFonts w:hint="eastAsia"/>
        </w:rPr>
        <w:t>高质量和性能渲染游戏《雷神之锤</w:t>
      </w:r>
      <w:r w:rsidR="00317D2B">
        <w:rPr>
          <w:rFonts w:hint="eastAsia"/>
        </w:rPr>
        <w:t>（</w:t>
      </w:r>
      <w:r w:rsidR="00317D2B" w:rsidRPr="00317D2B">
        <w:t>Quake</w:t>
      </w:r>
      <w:r w:rsidR="00317D2B">
        <w:rPr>
          <w:rFonts w:hint="eastAsia"/>
        </w:rPr>
        <w:t>）</w:t>
      </w:r>
      <w:r>
        <w:rPr>
          <w:rFonts w:hint="eastAsia"/>
        </w:rPr>
        <w:t>》，</w:t>
      </w:r>
      <w:r w:rsidR="006B3383">
        <w:rPr>
          <w:rFonts w:hint="eastAsia"/>
        </w:rPr>
        <w:t>使得</w:t>
      </w:r>
      <w:r>
        <w:rPr>
          <w:rFonts w:hint="eastAsia"/>
        </w:rPr>
        <w:t>它迅速</w:t>
      </w:r>
      <w:r w:rsidR="00CE323A">
        <w:rPr>
          <w:rFonts w:hint="eastAsia"/>
        </w:rPr>
        <w:t>普及</w:t>
      </w:r>
      <w:r w:rsidR="00900A9B">
        <w:rPr>
          <w:rFonts w:hint="eastAsia"/>
        </w:rPr>
        <w:t>。</w:t>
      </w:r>
      <w:r>
        <w:rPr>
          <w:rFonts w:hint="eastAsia"/>
        </w:rPr>
        <w:t>该硬件</w:t>
      </w:r>
      <w:r w:rsidR="009D6FBE">
        <w:rPr>
          <w:rFonts w:hint="eastAsia"/>
        </w:rPr>
        <w:t>完全</w:t>
      </w:r>
      <w:r>
        <w:rPr>
          <w:rFonts w:hint="eastAsia"/>
        </w:rPr>
        <w:t>实现了固定功能的管</w:t>
      </w:r>
      <w:r w:rsidR="001151A0">
        <w:rPr>
          <w:rFonts w:hint="eastAsia"/>
        </w:rPr>
        <w:t>线，</w:t>
      </w:r>
      <w:r w:rsidR="003A28E8" w:rsidRPr="003A28E8">
        <w:rPr>
          <w:rFonts w:hint="eastAsia"/>
        </w:rPr>
        <w:t>在</w:t>
      </w:r>
      <w:r w:rsidR="001E4ACD">
        <w:rPr>
          <w:rFonts w:hint="eastAsia"/>
        </w:rPr>
        <w:t>GPU</w:t>
      </w:r>
      <w:r w:rsidR="003A28E8" w:rsidRPr="003A28E8">
        <w:rPr>
          <w:rFonts w:hint="eastAsia"/>
        </w:rPr>
        <w:t>本身支持可编程着色器之前，人们曾多次尝试通过多个渲染通道</w:t>
      </w:r>
      <w:r w:rsidR="006256D1">
        <w:rPr>
          <w:rFonts w:hint="eastAsia"/>
        </w:rPr>
        <w:t>（</w:t>
      </w:r>
      <w:r w:rsidR="006256D1" w:rsidRPr="006256D1">
        <w:t>rendering pass</w:t>
      </w:r>
      <w:r w:rsidR="006256D1">
        <w:rPr>
          <w:rFonts w:hint="eastAsia"/>
        </w:rPr>
        <w:t>）</w:t>
      </w:r>
      <w:r w:rsidR="000F5CEF" w:rsidRPr="003A28E8">
        <w:rPr>
          <w:rFonts w:hint="eastAsia"/>
        </w:rPr>
        <w:t>实现</w:t>
      </w:r>
      <w:r w:rsidR="003A28E8" w:rsidRPr="003A28E8">
        <w:rPr>
          <w:rFonts w:hint="eastAsia"/>
        </w:rPr>
        <w:t>实时</w:t>
      </w:r>
      <w:r w:rsidR="000F5CEF">
        <w:rPr>
          <w:rFonts w:hint="eastAsia"/>
        </w:rPr>
        <w:t>的</w:t>
      </w:r>
      <w:r w:rsidR="003A28E8" w:rsidRPr="003A28E8">
        <w:rPr>
          <w:rFonts w:hint="eastAsia"/>
        </w:rPr>
        <w:t>可编程着色操作。</w:t>
      </w:r>
      <w:r w:rsidR="002A110E" w:rsidRPr="003A28E8">
        <w:rPr>
          <w:rFonts w:hint="eastAsia"/>
        </w:rPr>
        <w:t>1999</w:t>
      </w:r>
      <w:r w:rsidR="002A110E" w:rsidRPr="003A28E8">
        <w:rPr>
          <w:rFonts w:hint="eastAsia"/>
        </w:rPr>
        <w:t>年</w:t>
      </w:r>
      <w:r w:rsidR="005B33A0">
        <w:rPr>
          <w:rFonts w:hint="eastAsia"/>
        </w:rPr>
        <w:t>，</w:t>
      </w:r>
      <w:r w:rsidR="003A28E8" w:rsidRPr="003A28E8">
        <w:rPr>
          <w:rFonts w:hint="eastAsia"/>
        </w:rPr>
        <w:t>《雷神之锤</w:t>
      </w:r>
      <w:r w:rsidR="003A28E8" w:rsidRPr="003A28E8">
        <w:rPr>
          <w:rFonts w:hint="eastAsia"/>
        </w:rPr>
        <w:t>3</w:t>
      </w:r>
      <w:r w:rsidR="008E7721">
        <w:rPr>
          <w:rFonts w:hint="eastAsia"/>
        </w:rPr>
        <w:t>：</w:t>
      </w:r>
      <w:r w:rsidR="003A28E8" w:rsidRPr="003A28E8">
        <w:rPr>
          <w:rFonts w:hint="eastAsia"/>
        </w:rPr>
        <w:t>竞技场》</w:t>
      </w:r>
      <w:r w:rsidR="004B2260">
        <w:rPr>
          <w:rFonts w:hint="eastAsia"/>
        </w:rPr>
        <w:t>的</w:t>
      </w:r>
      <w:r w:rsidR="003A28E8" w:rsidRPr="003A28E8">
        <w:rPr>
          <w:rFonts w:hint="eastAsia"/>
        </w:rPr>
        <w:t>脚本语言</w:t>
      </w:r>
      <w:r w:rsidR="002A110E" w:rsidRPr="003A28E8">
        <w:rPr>
          <w:rFonts w:hint="eastAsia"/>
        </w:rPr>
        <w:t>在</w:t>
      </w:r>
      <w:r w:rsidR="005B33A0">
        <w:rPr>
          <w:rFonts w:hint="eastAsia"/>
        </w:rPr>
        <w:t>这一</w:t>
      </w:r>
      <w:r w:rsidR="002A110E" w:rsidRPr="003A28E8">
        <w:rPr>
          <w:rFonts w:hint="eastAsia"/>
        </w:rPr>
        <w:t>领域</w:t>
      </w:r>
      <w:r w:rsidR="00497168">
        <w:rPr>
          <w:rFonts w:hint="eastAsia"/>
        </w:rPr>
        <w:t>首次</w:t>
      </w:r>
      <w:r w:rsidR="002A110E" w:rsidRPr="003A28E8">
        <w:rPr>
          <w:rFonts w:hint="eastAsia"/>
        </w:rPr>
        <w:t>取得</w:t>
      </w:r>
      <w:r w:rsidR="0021286C">
        <w:rPr>
          <w:rFonts w:hint="eastAsia"/>
        </w:rPr>
        <w:t>了</w:t>
      </w:r>
      <w:r w:rsidR="003A28E8" w:rsidRPr="003A28E8">
        <w:rPr>
          <w:rFonts w:hint="eastAsia"/>
        </w:rPr>
        <w:t>广泛</w:t>
      </w:r>
      <w:r w:rsidR="00846289">
        <w:rPr>
          <w:rFonts w:hint="eastAsia"/>
        </w:rPr>
        <w:t>的</w:t>
      </w:r>
      <w:r w:rsidR="003A28E8" w:rsidRPr="003A28E8">
        <w:rPr>
          <w:rFonts w:hint="eastAsia"/>
        </w:rPr>
        <w:t>商业成功</w:t>
      </w:r>
      <w:r w:rsidR="00E87584">
        <w:rPr>
          <w:rFonts w:hint="eastAsia"/>
        </w:rPr>
        <w:t>，</w:t>
      </w:r>
      <w:r w:rsidR="003A28E8" w:rsidRPr="003A28E8">
        <w:rPr>
          <w:rFonts w:hint="eastAsia"/>
        </w:rPr>
        <w:t>正如本章开头提到的，</w:t>
      </w:r>
      <w:r w:rsidR="003A28E8" w:rsidRPr="003A28E8">
        <w:rPr>
          <w:rFonts w:hint="eastAsia"/>
        </w:rPr>
        <w:t>NVIDIA</w:t>
      </w:r>
      <w:r w:rsidR="003A28E8" w:rsidRPr="003A28E8">
        <w:rPr>
          <w:rFonts w:hint="eastAsia"/>
        </w:rPr>
        <w:t>的</w:t>
      </w:r>
      <w:r w:rsidR="003A28E8" w:rsidRPr="003A28E8">
        <w:rPr>
          <w:rFonts w:hint="eastAsia"/>
        </w:rPr>
        <w:t>GeForce256</w:t>
      </w:r>
      <w:r w:rsidR="003A28E8" w:rsidRPr="003A28E8">
        <w:rPr>
          <w:rFonts w:hint="eastAsia"/>
        </w:rPr>
        <w:t>是第一个被称为</w:t>
      </w:r>
      <w:r w:rsidR="003A28E8" w:rsidRPr="003A28E8">
        <w:rPr>
          <w:rFonts w:hint="eastAsia"/>
        </w:rPr>
        <w:t>GPU</w:t>
      </w:r>
      <w:r w:rsidR="003A28E8" w:rsidRPr="003A28E8">
        <w:rPr>
          <w:rFonts w:hint="eastAsia"/>
        </w:rPr>
        <w:t>的硬件，但它是</w:t>
      </w:r>
      <w:proofErr w:type="gramStart"/>
      <w:r w:rsidR="003A28E8" w:rsidRPr="003A28E8">
        <w:rPr>
          <w:rFonts w:hint="eastAsia"/>
        </w:rPr>
        <w:t>不</w:t>
      </w:r>
      <w:proofErr w:type="gramEnd"/>
      <w:r w:rsidR="003A28E8" w:rsidRPr="003A28E8">
        <w:rPr>
          <w:rFonts w:hint="eastAsia"/>
        </w:rPr>
        <w:t>可编程的</w:t>
      </w:r>
      <w:r w:rsidR="004E3052">
        <w:rPr>
          <w:rFonts w:hint="eastAsia"/>
        </w:rPr>
        <w:t>，不过</w:t>
      </w:r>
      <w:r w:rsidR="003A28E8" w:rsidRPr="003A28E8">
        <w:rPr>
          <w:rFonts w:hint="eastAsia"/>
        </w:rPr>
        <w:t>它是可配置的</w:t>
      </w:r>
      <w:r w:rsidR="003A28E8">
        <w:rPr>
          <w:rFonts w:hint="eastAsia"/>
        </w:rPr>
        <w:t>。</w:t>
      </w:r>
    </w:p>
    <w:p w14:paraId="49AAFEA1" w14:textId="47C5A6AD" w:rsidR="00A1126F" w:rsidRDefault="00A1126F" w:rsidP="00B97503">
      <w:pPr>
        <w:spacing w:before="31" w:after="31"/>
        <w:ind w:firstLineChars="0" w:firstLine="0"/>
      </w:pPr>
    </w:p>
    <w:p w14:paraId="04981C2F" w14:textId="5A9924C2" w:rsidR="00B97503" w:rsidRDefault="00847EC7" w:rsidP="00847EC7">
      <w:pPr>
        <w:spacing w:before="31" w:after="31"/>
        <w:ind w:firstLineChars="0" w:firstLine="0"/>
        <w:jc w:val="center"/>
      </w:pPr>
      <w:r>
        <w:rPr>
          <w:noProof/>
        </w:rPr>
        <w:lastRenderedPageBreak/>
        <w:drawing>
          <wp:inline distT="0" distB="0" distL="0" distR="0" wp14:anchorId="40240CD4" wp14:editId="47D28007">
            <wp:extent cx="5274310" cy="2257425"/>
            <wp:effectExtent l="0" t="0" r="2540" b="9525"/>
            <wp:docPr id="188" name="图片 188" descr="示意图, 日程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descr="示意图, 日程表&#10;&#10;描述已自动生成"/>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74310" cy="2257425"/>
                    </a:xfrm>
                    <a:prstGeom prst="rect">
                      <a:avLst/>
                    </a:prstGeom>
                  </pic:spPr>
                </pic:pic>
              </a:graphicData>
            </a:graphic>
          </wp:inline>
        </w:drawing>
      </w:r>
    </w:p>
    <w:p w14:paraId="2B541821" w14:textId="26F17149" w:rsidR="00B97503" w:rsidRPr="00111502" w:rsidRDefault="00B97503" w:rsidP="00B97503">
      <w:pPr>
        <w:spacing w:before="31" w:after="31"/>
        <w:ind w:firstLineChars="0" w:firstLine="0"/>
        <w:rPr>
          <w:b/>
          <w:bCs/>
        </w:rPr>
      </w:pPr>
      <w:r w:rsidRPr="00111502">
        <w:rPr>
          <w:rFonts w:hint="eastAsia"/>
          <w:b/>
          <w:bCs/>
        </w:rPr>
        <w:t>图</w:t>
      </w:r>
      <w:r w:rsidRPr="00111502">
        <w:rPr>
          <w:rFonts w:hint="eastAsia"/>
          <w:b/>
          <w:bCs/>
        </w:rPr>
        <w:t xml:space="preserve"> </w:t>
      </w:r>
      <w:r w:rsidRPr="00111502">
        <w:rPr>
          <w:b/>
          <w:bCs/>
        </w:rPr>
        <w:t xml:space="preserve">3.5. </w:t>
      </w:r>
      <w:r w:rsidR="00C6631F" w:rsidRPr="00111502">
        <w:rPr>
          <w:rFonts w:hint="eastAsia"/>
          <w:b/>
          <w:bCs/>
        </w:rPr>
        <w:t>一些</w:t>
      </w:r>
      <w:r w:rsidR="00C6631F" w:rsidRPr="00111502">
        <w:rPr>
          <w:rFonts w:hint="eastAsia"/>
          <w:b/>
          <w:bCs/>
        </w:rPr>
        <w:t>API</w:t>
      </w:r>
      <w:r w:rsidR="00C6631F" w:rsidRPr="00111502">
        <w:rPr>
          <w:rFonts w:hint="eastAsia"/>
          <w:b/>
          <w:bCs/>
        </w:rPr>
        <w:t>和图形硬件发布的时间</w:t>
      </w:r>
      <w:r w:rsidR="005D47AF">
        <w:rPr>
          <w:rFonts w:hint="eastAsia"/>
          <w:b/>
          <w:bCs/>
        </w:rPr>
        <w:t>线</w:t>
      </w:r>
      <w:r w:rsidR="00C6631F" w:rsidRPr="00111502">
        <w:rPr>
          <w:rFonts w:hint="eastAsia"/>
          <w:b/>
          <w:bCs/>
        </w:rPr>
        <w:t>。</w:t>
      </w:r>
    </w:p>
    <w:p w14:paraId="15A4234A" w14:textId="77777777" w:rsidR="00B97503" w:rsidRDefault="00B97503" w:rsidP="00B97503">
      <w:pPr>
        <w:spacing w:before="31" w:after="31"/>
        <w:ind w:firstLineChars="0" w:firstLine="0"/>
      </w:pPr>
    </w:p>
    <w:p w14:paraId="1A850FDD" w14:textId="168D81B7" w:rsidR="0047278C" w:rsidRDefault="0047278C" w:rsidP="0047278C">
      <w:pPr>
        <w:spacing w:before="31" w:after="31"/>
        <w:ind w:firstLine="480"/>
      </w:pPr>
      <w:r w:rsidRPr="0047278C">
        <w:rPr>
          <w:rFonts w:hint="eastAsia"/>
        </w:rPr>
        <w:t>2001</w:t>
      </w:r>
      <w:r w:rsidRPr="0047278C">
        <w:rPr>
          <w:rFonts w:hint="eastAsia"/>
        </w:rPr>
        <w:t>年初，</w:t>
      </w:r>
      <w:r w:rsidRPr="0047278C">
        <w:rPr>
          <w:rFonts w:hint="eastAsia"/>
        </w:rPr>
        <w:t>NVIDIA</w:t>
      </w:r>
      <w:r w:rsidRPr="0047278C">
        <w:rPr>
          <w:rFonts w:hint="eastAsia"/>
        </w:rPr>
        <w:t>的</w:t>
      </w:r>
      <w:r w:rsidRPr="0047278C">
        <w:rPr>
          <w:rFonts w:hint="eastAsia"/>
        </w:rPr>
        <w:t>GeForce 3</w:t>
      </w:r>
      <w:r w:rsidRPr="0047278C">
        <w:rPr>
          <w:rFonts w:hint="eastAsia"/>
        </w:rPr>
        <w:t>是第一个支持可编程顶点着色器的</w:t>
      </w:r>
      <w:r w:rsidRPr="0047278C">
        <w:rPr>
          <w:rFonts w:hint="eastAsia"/>
        </w:rPr>
        <w:t>GPU[1049]</w:t>
      </w:r>
      <w:r w:rsidRPr="0047278C">
        <w:rPr>
          <w:rFonts w:hint="eastAsia"/>
        </w:rPr>
        <w:t>，</w:t>
      </w:r>
      <w:r w:rsidR="00956352">
        <w:rPr>
          <w:rFonts w:hint="eastAsia"/>
        </w:rPr>
        <w:t>它</w:t>
      </w:r>
      <w:r w:rsidRPr="0047278C">
        <w:rPr>
          <w:rFonts w:hint="eastAsia"/>
        </w:rPr>
        <w:t>通过</w:t>
      </w:r>
      <w:r w:rsidRPr="0047278C">
        <w:rPr>
          <w:rFonts w:hint="eastAsia"/>
        </w:rPr>
        <w:t>DirectX 8.0</w:t>
      </w:r>
      <w:r w:rsidRPr="0047278C">
        <w:rPr>
          <w:rFonts w:hint="eastAsia"/>
        </w:rPr>
        <w:t>公开，并扩展到</w:t>
      </w:r>
      <w:r w:rsidRPr="0047278C">
        <w:rPr>
          <w:rFonts w:hint="eastAsia"/>
        </w:rPr>
        <w:t>OpenGL</w:t>
      </w:r>
      <w:r w:rsidR="00275B1B">
        <w:rPr>
          <w:rFonts w:hint="eastAsia"/>
        </w:rPr>
        <w:t>，</w:t>
      </w:r>
      <w:r w:rsidRPr="0047278C">
        <w:rPr>
          <w:rFonts w:hint="eastAsia"/>
        </w:rPr>
        <w:t>这些着色器是用一种类似</w:t>
      </w:r>
      <w:r w:rsidR="00BD72AF">
        <w:rPr>
          <w:rFonts w:hint="eastAsia"/>
        </w:rPr>
        <w:t>汇编</w:t>
      </w:r>
      <w:r w:rsidRPr="0047278C">
        <w:rPr>
          <w:rFonts w:hint="eastAsia"/>
        </w:rPr>
        <w:t>的语言编写的，</w:t>
      </w:r>
      <w:r w:rsidR="006272B4">
        <w:rPr>
          <w:rFonts w:hint="eastAsia"/>
        </w:rPr>
        <w:t>并</w:t>
      </w:r>
      <w:r w:rsidRPr="0047278C">
        <w:rPr>
          <w:rFonts w:hint="eastAsia"/>
        </w:rPr>
        <w:t>由驱动程序动态地转换</w:t>
      </w:r>
      <w:r w:rsidR="00820AD9">
        <w:rPr>
          <w:rFonts w:hint="eastAsia"/>
        </w:rPr>
        <w:t>成</w:t>
      </w:r>
      <w:r w:rsidRPr="0047278C">
        <w:rPr>
          <w:rFonts w:hint="eastAsia"/>
        </w:rPr>
        <w:t>微码</w:t>
      </w:r>
      <w:r w:rsidR="00177F08">
        <w:rPr>
          <w:rFonts w:hint="eastAsia"/>
        </w:rPr>
        <w:t>（</w:t>
      </w:r>
      <w:r w:rsidR="00177F08" w:rsidRPr="00177F08">
        <w:t>microcode</w:t>
      </w:r>
      <w:r w:rsidR="00177F08">
        <w:rPr>
          <w:rFonts w:hint="eastAsia"/>
        </w:rPr>
        <w:t>）</w:t>
      </w:r>
      <w:r w:rsidR="006708B0">
        <w:rPr>
          <w:rFonts w:hint="eastAsia"/>
        </w:rPr>
        <w:t>。</w:t>
      </w:r>
      <w:r w:rsidRPr="0047278C">
        <w:rPr>
          <w:rFonts w:hint="eastAsia"/>
        </w:rPr>
        <w:t>DirectX 8.0</w:t>
      </w:r>
      <w:r w:rsidRPr="0047278C">
        <w:rPr>
          <w:rFonts w:hint="eastAsia"/>
        </w:rPr>
        <w:t>中也包含了像素着色器，但</w:t>
      </w:r>
      <w:r w:rsidR="004551E3">
        <w:rPr>
          <w:rFonts w:hint="eastAsia"/>
        </w:rPr>
        <w:t>这个</w:t>
      </w:r>
      <w:r w:rsidRPr="0047278C">
        <w:rPr>
          <w:rFonts w:hint="eastAsia"/>
        </w:rPr>
        <w:t>像素着色</w:t>
      </w:r>
      <w:proofErr w:type="gramStart"/>
      <w:r w:rsidRPr="0047278C">
        <w:rPr>
          <w:rFonts w:hint="eastAsia"/>
        </w:rPr>
        <w:t>器缺乏</w:t>
      </w:r>
      <w:proofErr w:type="gramEnd"/>
      <w:r w:rsidRPr="0047278C">
        <w:rPr>
          <w:rFonts w:hint="eastAsia"/>
        </w:rPr>
        <w:t>实际的可编程性——</w:t>
      </w:r>
      <w:r w:rsidR="00120420" w:rsidRPr="0047278C">
        <w:rPr>
          <w:rFonts w:hint="eastAsia"/>
        </w:rPr>
        <w:t>“程序”</w:t>
      </w:r>
      <w:r w:rsidR="00F80992">
        <w:rPr>
          <w:rFonts w:hint="eastAsia"/>
        </w:rPr>
        <w:t>缺乏</w:t>
      </w:r>
      <w:r w:rsidR="00120420">
        <w:rPr>
          <w:rFonts w:hint="eastAsia"/>
        </w:rPr>
        <w:t>由</w:t>
      </w:r>
      <w:r w:rsidR="00120420" w:rsidRPr="0047278C">
        <w:rPr>
          <w:rFonts w:hint="eastAsia"/>
        </w:rPr>
        <w:t>驱动</w:t>
      </w:r>
      <w:r w:rsidR="00523EE9">
        <w:rPr>
          <w:rFonts w:hint="eastAsia"/>
        </w:rPr>
        <w:t>提供的</w:t>
      </w:r>
      <w:r w:rsidRPr="0047278C">
        <w:rPr>
          <w:rFonts w:hint="eastAsia"/>
        </w:rPr>
        <w:t>转换</w:t>
      </w:r>
      <w:r w:rsidR="00451180">
        <w:rPr>
          <w:rFonts w:hint="eastAsia"/>
        </w:rPr>
        <w:t>成</w:t>
      </w:r>
      <w:r w:rsidRPr="0047278C">
        <w:rPr>
          <w:rFonts w:hint="eastAsia"/>
        </w:rPr>
        <w:t>纹理混合状态，</w:t>
      </w:r>
      <w:r w:rsidR="00901228">
        <w:rPr>
          <w:rFonts w:hint="eastAsia"/>
        </w:rPr>
        <w:t>依次</w:t>
      </w:r>
      <w:r w:rsidRPr="0047278C">
        <w:rPr>
          <w:rFonts w:hint="eastAsia"/>
        </w:rPr>
        <w:t>连接到硬件“寄存器</w:t>
      </w:r>
      <w:r w:rsidR="00074931">
        <w:rPr>
          <w:rFonts w:hint="eastAsia"/>
        </w:rPr>
        <w:t>合成</w:t>
      </w:r>
      <w:r w:rsidRPr="0047278C">
        <w:rPr>
          <w:rFonts w:hint="eastAsia"/>
        </w:rPr>
        <w:t>器</w:t>
      </w:r>
      <w:r w:rsidR="00EB6ECC">
        <w:rPr>
          <w:rFonts w:hint="eastAsia"/>
        </w:rPr>
        <w:t>（</w:t>
      </w:r>
      <w:r w:rsidR="00A67B2C" w:rsidRPr="00A67B2C">
        <w:t>register combiners</w:t>
      </w:r>
      <w:r w:rsidR="00EB6ECC">
        <w:rPr>
          <w:rFonts w:hint="eastAsia"/>
        </w:rPr>
        <w:t>）</w:t>
      </w:r>
      <w:r w:rsidRPr="0047278C">
        <w:rPr>
          <w:rFonts w:hint="eastAsia"/>
        </w:rPr>
        <w:t>”</w:t>
      </w:r>
      <w:r w:rsidR="00B427A9">
        <w:rPr>
          <w:rFonts w:hint="eastAsia"/>
        </w:rPr>
        <w:t>的支持</w:t>
      </w:r>
      <w:r w:rsidR="00ED603F">
        <w:rPr>
          <w:rFonts w:hint="eastAsia"/>
        </w:rPr>
        <w:t>，</w:t>
      </w:r>
      <w:r>
        <w:rPr>
          <w:rFonts w:hint="eastAsia"/>
        </w:rPr>
        <w:t>这些“</w:t>
      </w:r>
      <w:r w:rsidR="00ED603F">
        <w:rPr>
          <w:rFonts w:hint="eastAsia"/>
        </w:rPr>
        <w:t>程序</w:t>
      </w:r>
      <w:r>
        <w:rPr>
          <w:rFonts w:hint="eastAsia"/>
        </w:rPr>
        <w:t>”不仅长度有限</w:t>
      </w:r>
      <w:r w:rsidR="0035780B">
        <w:rPr>
          <w:rFonts w:hint="eastAsia"/>
        </w:rPr>
        <w:t>（</w:t>
      </w:r>
      <w:r>
        <w:rPr>
          <w:rFonts w:hint="eastAsia"/>
        </w:rPr>
        <w:t>12</w:t>
      </w:r>
      <w:r>
        <w:rPr>
          <w:rFonts w:hint="eastAsia"/>
        </w:rPr>
        <w:t>条</w:t>
      </w:r>
      <w:r w:rsidR="0035780B">
        <w:rPr>
          <w:rFonts w:hint="eastAsia"/>
        </w:rPr>
        <w:t>指令</w:t>
      </w:r>
      <w:r>
        <w:rPr>
          <w:rFonts w:hint="eastAsia"/>
        </w:rPr>
        <w:t>或更少</w:t>
      </w:r>
      <w:r w:rsidR="0035780B">
        <w:rPr>
          <w:rFonts w:hint="eastAsia"/>
        </w:rPr>
        <w:t>）</w:t>
      </w:r>
      <w:r>
        <w:rPr>
          <w:rFonts w:hint="eastAsia"/>
        </w:rPr>
        <w:t>，</w:t>
      </w:r>
      <w:r w:rsidR="0056400C">
        <w:rPr>
          <w:rFonts w:hint="eastAsia"/>
        </w:rPr>
        <w:t>而且</w:t>
      </w:r>
      <w:r>
        <w:rPr>
          <w:rFonts w:hint="eastAsia"/>
        </w:rPr>
        <w:t>也缺</w:t>
      </w:r>
      <w:r w:rsidR="00BF45CB">
        <w:rPr>
          <w:rFonts w:hint="eastAsia"/>
        </w:rPr>
        <w:t>少</w:t>
      </w:r>
      <w:r>
        <w:rPr>
          <w:rFonts w:hint="eastAsia"/>
        </w:rPr>
        <w:t>重要的功能</w:t>
      </w:r>
      <w:r w:rsidR="00194987">
        <w:rPr>
          <w:rFonts w:hint="eastAsia"/>
        </w:rPr>
        <w:t>，</w:t>
      </w:r>
      <w:r>
        <w:rPr>
          <w:rFonts w:hint="eastAsia"/>
        </w:rPr>
        <w:t>Peercy</w:t>
      </w:r>
      <w:r>
        <w:rPr>
          <w:rFonts w:hint="eastAsia"/>
        </w:rPr>
        <w:t>等人</w:t>
      </w:r>
      <w:r>
        <w:rPr>
          <w:rFonts w:hint="eastAsia"/>
        </w:rPr>
        <w:t>[1363]</w:t>
      </w:r>
      <w:r>
        <w:rPr>
          <w:rFonts w:hint="eastAsia"/>
        </w:rPr>
        <w:t>从他们对</w:t>
      </w:r>
      <w:proofErr w:type="spellStart"/>
      <w:r>
        <w:rPr>
          <w:rFonts w:hint="eastAsia"/>
        </w:rPr>
        <w:t>RenderMan</w:t>
      </w:r>
      <w:proofErr w:type="spellEnd"/>
      <w:r>
        <w:rPr>
          <w:rFonts w:hint="eastAsia"/>
        </w:rPr>
        <w:t>的研究中发现，纹理读取</w:t>
      </w:r>
      <w:r w:rsidR="00282FF5">
        <w:rPr>
          <w:rFonts w:hint="eastAsia"/>
        </w:rPr>
        <w:t>的依赖</w:t>
      </w:r>
      <w:r>
        <w:rPr>
          <w:rFonts w:hint="eastAsia"/>
        </w:rPr>
        <w:t>和浮点数据对真正的可编程性至关重要</w:t>
      </w:r>
      <w:r w:rsidR="00EC217B">
        <w:rPr>
          <w:rFonts w:hint="eastAsia"/>
        </w:rPr>
        <w:t>。</w:t>
      </w:r>
    </w:p>
    <w:p w14:paraId="4DB614A2" w14:textId="03CFECB5" w:rsidR="0054715C" w:rsidRDefault="0054715C" w:rsidP="00D767B3">
      <w:pPr>
        <w:spacing w:before="31" w:after="31"/>
        <w:ind w:firstLine="480"/>
      </w:pPr>
      <w:r>
        <w:rPr>
          <w:rFonts w:hint="eastAsia"/>
        </w:rPr>
        <w:t>这时候的着色器不允许流控制</w:t>
      </w:r>
      <w:r w:rsidR="0070013F">
        <w:rPr>
          <w:rFonts w:hint="eastAsia"/>
        </w:rPr>
        <w:t>（</w:t>
      </w:r>
      <w:r>
        <w:rPr>
          <w:rFonts w:hint="eastAsia"/>
        </w:rPr>
        <w:t>分支</w:t>
      </w:r>
      <w:r w:rsidR="0070013F">
        <w:rPr>
          <w:rFonts w:hint="eastAsia"/>
        </w:rPr>
        <w:t>）</w:t>
      </w:r>
      <w:r>
        <w:rPr>
          <w:rFonts w:hint="eastAsia"/>
        </w:rPr>
        <w:t>，所以</w:t>
      </w:r>
      <w:r w:rsidR="004F75CD">
        <w:rPr>
          <w:rFonts w:hint="eastAsia"/>
        </w:rPr>
        <w:t>只能通过计算两个项</w:t>
      </w:r>
      <w:r w:rsidR="00671A0F">
        <w:rPr>
          <w:rFonts w:hint="eastAsia"/>
        </w:rPr>
        <w:t>并通过</w:t>
      </w:r>
      <w:r w:rsidR="008556FA">
        <w:rPr>
          <w:rFonts w:hint="eastAsia"/>
        </w:rPr>
        <w:t>在结果间</w:t>
      </w:r>
      <w:r w:rsidR="004F75CD">
        <w:rPr>
          <w:rFonts w:hint="eastAsia"/>
        </w:rPr>
        <w:t>选择或插值来模拟</w:t>
      </w:r>
      <w:r>
        <w:rPr>
          <w:rFonts w:hint="eastAsia"/>
        </w:rPr>
        <w:t>条件</w:t>
      </w:r>
      <w:r w:rsidR="009655E2">
        <w:rPr>
          <w:rFonts w:hint="eastAsia"/>
        </w:rPr>
        <w:t>式</w:t>
      </w:r>
      <w:r w:rsidR="00694C92">
        <w:rPr>
          <w:rFonts w:hint="eastAsia"/>
        </w:rPr>
        <w:t>，</w:t>
      </w:r>
      <w:r>
        <w:rPr>
          <w:rFonts w:hint="eastAsia"/>
        </w:rPr>
        <w:t>DirectX</w:t>
      </w:r>
      <w:r>
        <w:rPr>
          <w:rFonts w:hint="eastAsia"/>
        </w:rPr>
        <w:t>定义了</w:t>
      </w:r>
      <w:r w:rsidR="00EE4F46">
        <w:rPr>
          <w:rFonts w:hint="eastAsia"/>
        </w:rPr>
        <w:t>着色器模型（</w:t>
      </w:r>
      <w:r>
        <w:rPr>
          <w:rFonts w:hint="eastAsia"/>
        </w:rPr>
        <w:t>Shader Model</w:t>
      </w:r>
      <w:r w:rsidR="00EE4F46">
        <w:t xml:space="preserve">, </w:t>
      </w:r>
      <w:r>
        <w:rPr>
          <w:rFonts w:hint="eastAsia"/>
        </w:rPr>
        <w:t>SM</w:t>
      </w:r>
      <w:r w:rsidR="00EE4F46">
        <w:rPr>
          <w:rFonts w:hint="eastAsia"/>
        </w:rPr>
        <w:t>）</w:t>
      </w:r>
      <w:r>
        <w:rPr>
          <w:rFonts w:hint="eastAsia"/>
        </w:rPr>
        <w:t>的概念来区分具有不同</w:t>
      </w:r>
      <w:r w:rsidR="00467DFA">
        <w:rPr>
          <w:rFonts w:hint="eastAsia"/>
        </w:rPr>
        <w:t>着色器</w:t>
      </w:r>
      <w:r>
        <w:rPr>
          <w:rFonts w:hint="eastAsia"/>
        </w:rPr>
        <w:t>功能的硬件。</w:t>
      </w:r>
      <w:r>
        <w:rPr>
          <w:rFonts w:hint="eastAsia"/>
        </w:rPr>
        <w:t>2002</w:t>
      </w:r>
      <w:r>
        <w:rPr>
          <w:rFonts w:hint="eastAsia"/>
        </w:rPr>
        <w:t>年，</w:t>
      </w:r>
      <w:r>
        <w:rPr>
          <w:rFonts w:hint="eastAsia"/>
        </w:rPr>
        <w:t>DirectX</w:t>
      </w:r>
      <w:r>
        <w:rPr>
          <w:rFonts w:hint="eastAsia"/>
        </w:rPr>
        <w:t>发布</w:t>
      </w:r>
      <w:r w:rsidR="00B96B05">
        <w:rPr>
          <w:rFonts w:hint="eastAsia"/>
        </w:rPr>
        <w:t>的</w:t>
      </w:r>
      <w:r>
        <w:rPr>
          <w:rFonts w:hint="eastAsia"/>
        </w:rPr>
        <w:t>9.0</w:t>
      </w:r>
      <w:r>
        <w:rPr>
          <w:rFonts w:hint="eastAsia"/>
        </w:rPr>
        <w:t>包括</w:t>
      </w:r>
      <w:r>
        <w:rPr>
          <w:rFonts w:hint="eastAsia"/>
        </w:rPr>
        <w:t>Shader Model 2.0</w:t>
      </w:r>
      <w:r>
        <w:rPr>
          <w:rFonts w:hint="eastAsia"/>
        </w:rPr>
        <w:t>，它具有真正可编程的顶点和像素着色器</w:t>
      </w:r>
      <w:r w:rsidR="00600D12">
        <w:rPr>
          <w:rFonts w:hint="eastAsia"/>
        </w:rPr>
        <w:t>，</w:t>
      </w:r>
      <w:r>
        <w:rPr>
          <w:rFonts w:hint="eastAsia"/>
        </w:rPr>
        <w:t>OpenGL</w:t>
      </w:r>
      <w:r>
        <w:rPr>
          <w:rFonts w:hint="eastAsia"/>
        </w:rPr>
        <w:t>使用各种扩展也提供了类似的功能</w:t>
      </w:r>
      <w:r w:rsidR="00A42B61">
        <w:rPr>
          <w:rFonts w:hint="eastAsia"/>
        </w:rPr>
        <w:t>。</w:t>
      </w:r>
      <w:r w:rsidR="00470CEB">
        <w:rPr>
          <w:rFonts w:hint="eastAsia"/>
        </w:rPr>
        <w:t>最终由</w:t>
      </w:r>
      <w:r w:rsidR="00470CEB">
        <w:rPr>
          <w:rFonts w:hint="eastAsia"/>
        </w:rPr>
        <w:t>Peercy</w:t>
      </w:r>
      <w:r w:rsidR="00470CEB">
        <w:rPr>
          <w:rFonts w:hint="eastAsia"/>
        </w:rPr>
        <w:t>等人完成了</w:t>
      </w:r>
      <w:r w:rsidR="00062E54">
        <w:rPr>
          <w:rFonts w:hint="eastAsia"/>
        </w:rPr>
        <w:t>一系列</w:t>
      </w:r>
      <w:r w:rsidR="00470CEB">
        <w:rPr>
          <w:rFonts w:hint="eastAsia"/>
        </w:rPr>
        <w:t>需求确认，</w:t>
      </w:r>
      <w:r w:rsidR="001866D0">
        <w:rPr>
          <w:rFonts w:hint="eastAsia"/>
        </w:rPr>
        <w:t>添加了对任意纹理读取</w:t>
      </w:r>
      <w:r w:rsidR="00047215">
        <w:rPr>
          <w:rFonts w:hint="eastAsia"/>
        </w:rPr>
        <w:t>依赖</w:t>
      </w:r>
      <w:r w:rsidR="001866D0">
        <w:rPr>
          <w:rFonts w:hint="eastAsia"/>
        </w:rPr>
        <w:t>和</w:t>
      </w:r>
      <w:r w:rsidR="001866D0">
        <w:rPr>
          <w:rFonts w:hint="eastAsia"/>
        </w:rPr>
        <w:t>16</w:t>
      </w:r>
      <w:r w:rsidR="001866D0">
        <w:rPr>
          <w:rFonts w:hint="eastAsia"/>
        </w:rPr>
        <w:t>位</w:t>
      </w:r>
      <w:proofErr w:type="gramStart"/>
      <w:r w:rsidR="001866D0">
        <w:rPr>
          <w:rFonts w:hint="eastAsia"/>
        </w:rPr>
        <w:t>浮点值</w:t>
      </w:r>
      <w:proofErr w:type="gramEnd"/>
      <w:r w:rsidR="001866D0">
        <w:rPr>
          <w:rFonts w:hint="eastAsia"/>
        </w:rPr>
        <w:t>存储的支持，</w:t>
      </w:r>
      <w:r w:rsidR="00F765BE">
        <w:rPr>
          <w:rFonts w:hint="eastAsia"/>
        </w:rPr>
        <w:t>增加了</w:t>
      </w:r>
      <w:r w:rsidR="001866D0">
        <w:rPr>
          <w:rFonts w:hint="eastAsia"/>
        </w:rPr>
        <w:t>对着色器资源</w:t>
      </w:r>
      <w:r w:rsidR="00A3292F">
        <w:rPr>
          <w:rFonts w:hint="eastAsia"/>
        </w:rPr>
        <w:t>（</w:t>
      </w:r>
      <w:r w:rsidR="001866D0">
        <w:rPr>
          <w:rFonts w:hint="eastAsia"/>
        </w:rPr>
        <w:t>如指令、纹理和寄存器</w:t>
      </w:r>
      <w:r w:rsidR="00A3292F">
        <w:rPr>
          <w:rFonts w:hint="eastAsia"/>
        </w:rPr>
        <w:t>）</w:t>
      </w:r>
      <w:r w:rsidR="001866D0">
        <w:rPr>
          <w:rFonts w:hint="eastAsia"/>
        </w:rPr>
        <w:t>的限制，因此着色器能够产生更复杂的效果</w:t>
      </w:r>
      <w:r w:rsidR="00602BCB">
        <w:rPr>
          <w:rFonts w:hint="eastAsia"/>
        </w:rPr>
        <w:t>，</w:t>
      </w:r>
      <w:r w:rsidR="001866D0">
        <w:rPr>
          <w:rFonts w:hint="eastAsia"/>
        </w:rPr>
        <w:t>还增加了对流控制的支持</w:t>
      </w:r>
      <w:r w:rsidR="00874B1F">
        <w:rPr>
          <w:rFonts w:hint="eastAsia"/>
        </w:rPr>
        <w:t>，</w:t>
      </w:r>
      <w:r w:rsidR="001866D0">
        <w:rPr>
          <w:rFonts w:hint="eastAsia"/>
        </w:rPr>
        <w:t>着色器长度和复杂性</w:t>
      </w:r>
      <w:r w:rsidR="004E4F26">
        <w:rPr>
          <w:rFonts w:hint="eastAsia"/>
        </w:rPr>
        <w:t>的</w:t>
      </w:r>
      <w:r w:rsidR="001866D0">
        <w:rPr>
          <w:rFonts w:hint="eastAsia"/>
        </w:rPr>
        <w:t>不断增加，使得</w:t>
      </w:r>
      <w:r w:rsidR="002A761E">
        <w:rPr>
          <w:rFonts w:hint="eastAsia"/>
        </w:rPr>
        <w:t>汇编</w:t>
      </w:r>
      <w:r w:rsidR="001866D0">
        <w:rPr>
          <w:rFonts w:hint="eastAsia"/>
        </w:rPr>
        <w:t>编程模型越来越繁琐</w:t>
      </w:r>
      <w:r w:rsidR="004E4F26">
        <w:rPr>
          <w:rFonts w:hint="eastAsia"/>
        </w:rPr>
        <w:t>。</w:t>
      </w:r>
      <w:r w:rsidR="00D767B3" w:rsidRPr="00D767B3">
        <w:rPr>
          <w:rFonts w:hint="eastAsia"/>
        </w:rPr>
        <w:t>幸运</w:t>
      </w:r>
      <w:r w:rsidR="009D4DC6">
        <w:rPr>
          <w:rFonts w:hint="eastAsia"/>
        </w:rPr>
        <w:t>地</w:t>
      </w:r>
      <w:r w:rsidR="00D767B3" w:rsidRPr="00D767B3">
        <w:rPr>
          <w:rFonts w:hint="eastAsia"/>
        </w:rPr>
        <w:t>是，</w:t>
      </w:r>
      <w:r w:rsidR="00D767B3" w:rsidRPr="00D767B3">
        <w:rPr>
          <w:rFonts w:hint="eastAsia"/>
        </w:rPr>
        <w:t>DirectX 9.0</w:t>
      </w:r>
      <w:r w:rsidR="00D767B3" w:rsidRPr="00D767B3">
        <w:rPr>
          <w:rFonts w:hint="eastAsia"/>
        </w:rPr>
        <w:t>还包括</w:t>
      </w:r>
      <w:r w:rsidR="00D767B3" w:rsidRPr="00D767B3">
        <w:rPr>
          <w:rFonts w:hint="eastAsia"/>
        </w:rPr>
        <w:t>HLSL</w:t>
      </w:r>
      <w:r w:rsidR="00527A04">
        <w:rPr>
          <w:rFonts w:hint="eastAsia"/>
        </w:rPr>
        <w:t>，</w:t>
      </w:r>
      <w:r w:rsidR="00D767B3">
        <w:rPr>
          <w:rFonts w:hint="eastAsia"/>
        </w:rPr>
        <w:t>这种着色语言是由微软与</w:t>
      </w:r>
      <w:r w:rsidR="00D767B3">
        <w:rPr>
          <w:rFonts w:hint="eastAsia"/>
        </w:rPr>
        <w:t>NVIDIA</w:t>
      </w:r>
      <w:r w:rsidR="00D767B3">
        <w:rPr>
          <w:rFonts w:hint="eastAsia"/>
        </w:rPr>
        <w:t>合作开发的</w:t>
      </w:r>
      <w:r w:rsidR="00DB4D1A">
        <w:rPr>
          <w:rFonts w:hint="eastAsia"/>
        </w:rPr>
        <w:t>，</w:t>
      </w:r>
      <w:r w:rsidR="00D767B3">
        <w:rPr>
          <w:rFonts w:hint="eastAsia"/>
        </w:rPr>
        <w:t>与此同时，</w:t>
      </w:r>
      <w:r w:rsidR="00D767B3">
        <w:rPr>
          <w:rFonts w:hint="eastAsia"/>
        </w:rPr>
        <w:t>OpenGL ARB</w:t>
      </w:r>
      <w:r w:rsidR="004156D9">
        <w:rPr>
          <w:rFonts w:hint="eastAsia"/>
        </w:rPr>
        <w:t>（</w:t>
      </w:r>
      <w:r w:rsidR="004156D9" w:rsidRPr="004156D9">
        <w:t>Architecture Review</w:t>
      </w:r>
      <w:r w:rsidR="004156D9">
        <w:t xml:space="preserve"> </w:t>
      </w:r>
      <w:r w:rsidR="004156D9" w:rsidRPr="004156D9">
        <w:t>Board</w:t>
      </w:r>
      <w:r w:rsidR="00DD05E5">
        <w:rPr>
          <w:rFonts w:hint="eastAsia"/>
        </w:rPr>
        <w:t xml:space="preserve"> </w:t>
      </w:r>
      <w:r w:rsidR="00DD05E5" w:rsidRPr="00DD05E5">
        <w:rPr>
          <w:rFonts w:hint="eastAsia"/>
        </w:rPr>
        <w:t>架构检讨委员会</w:t>
      </w:r>
      <w:r w:rsidR="00A1438B">
        <w:rPr>
          <w:rFonts w:hint="eastAsia"/>
        </w:rPr>
        <w:t>）</w:t>
      </w:r>
      <w:r w:rsidR="00D767B3">
        <w:rPr>
          <w:rFonts w:hint="eastAsia"/>
        </w:rPr>
        <w:t>发布了</w:t>
      </w:r>
      <w:r w:rsidR="00D767B3">
        <w:rPr>
          <w:rFonts w:hint="eastAsia"/>
        </w:rPr>
        <w:t>GLSL</w:t>
      </w:r>
      <w:r w:rsidR="00D767B3">
        <w:rPr>
          <w:rFonts w:hint="eastAsia"/>
        </w:rPr>
        <w:t>，这是一种与</w:t>
      </w:r>
      <w:r w:rsidR="00D767B3">
        <w:rPr>
          <w:rFonts w:hint="eastAsia"/>
        </w:rPr>
        <w:t>OpenGL[885]</w:t>
      </w:r>
      <w:r w:rsidR="00D767B3">
        <w:rPr>
          <w:rFonts w:hint="eastAsia"/>
        </w:rPr>
        <w:t>相当类似的语言</w:t>
      </w:r>
      <w:r w:rsidR="00C06126">
        <w:rPr>
          <w:rFonts w:hint="eastAsia"/>
        </w:rPr>
        <w:t>，</w:t>
      </w:r>
      <w:r w:rsidR="00D767B3">
        <w:rPr>
          <w:rFonts w:hint="eastAsia"/>
        </w:rPr>
        <w:t>这些语言</w:t>
      </w:r>
      <w:r w:rsidR="006232A7">
        <w:rPr>
          <w:rFonts w:hint="eastAsia"/>
        </w:rPr>
        <w:t>都</w:t>
      </w:r>
      <w:r w:rsidR="00D767B3">
        <w:rPr>
          <w:rFonts w:hint="eastAsia"/>
        </w:rPr>
        <w:t>深受</w:t>
      </w:r>
      <w:r w:rsidR="00D767B3">
        <w:rPr>
          <w:rFonts w:hint="eastAsia"/>
        </w:rPr>
        <w:t>C</w:t>
      </w:r>
      <w:r w:rsidR="00D767B3">
        <w:rPr>
          <w:rFonts w:hint="eastAsia"/>
        </w:rPr>
        <w:t>编程语言的语法和设计理念的影响，并包含了</w:t>
      </w:r>
      <w:proofErr w:type="spellStart"/>
      <w:r w:rsidR="00D767B3">
        <w:rPr>
          <w:rFonts w:hint="eastAsia"/>
        </w:rPr>
        <w:t>RenderMan</w:t>
      </w:r>
      <w:proofErr w:type="spellEnd"/>
      <w:r w:rsidR="00FA48E6">
        <w:rPr>
          <w:rFonts w:hint="eastAsia"/>
        </w:rPr>
        <w:t>着色</w:t>
      </w:r>
      <w:r w:rsidR="00D767B3">
        <w:rPr>
          <w:rFonts w:hint="eastAsia"/>
        </w:rPr>
        <w:t>语言的元素</w:t>
      </w:r>
      <w:r w:rsidR="008B6AB1">
        <w:rPr>
          <w:rFonts w:hint="eastAsia"/>
        </w:rPr>
        <w:t>。</w:t>
      </w:r>
    </w:p>
    <w:p w14:paraId="5AB88BC8" w14:textId="57047186" w:rsidR="00120C89" w:rsidRDefault="00120C89" w:rsidP="00927781">
      <w:pPr>
        <w:spacing w:before="31" w:after="31"/>
        <w:ind w:firstLine="480"/>
      </w:pPr>
      <w:r w:rsidRPr="00120C89">
        <w:rPr>
          <w:rFonts w:hint="eastAsia"/>
        </w:rPr>
        <w:t>Shader Model 3.0</w:t>
      </w:r>
      <w:r w:rsidRPr="00120C89">
        <w:rPr>
          <w:rFonts w:hint="eastAsia"/>
        </w:rPr>
        <w:t>在</w:t>
      </w:r>
      <w:r w:rsidRPr="00120C89">
        <w:rPr>
          <w:rFonts w:hint="eastAsia"/>
        </w:rPr>
        <w:t>2004</w:t>
      </w:r>
      <w:r w:rsidRPr="00120C89">
        <w:rPr>
          <w:rFonts w:hint="eastAsia"/>
        </w:rPr>
        <w:t>年推出，增加了动态流控制，使着色</w:t>
      </w:r>
      <w:proofErr w:type="gramStart"/>
      <w:r w:rsidRPr="00120C89">
        <w:rPr>
          <w:rFonts w:hint="eastAsia"/>
        </w:rPr>
        <w:t>器强大</w:t>
      </w:r>
      <w:proofErr w:type="gramEnd"/>
      <w:r w:rsidR="00C14AA5">
        <w:rPr>
          <w:rFonts w:hint="eastAsia"/>
        </w:rPr>
        <w:t>很多</w:t>
      </w:r>
      <w:r w:rsidR="007C68D2">
        <w:rPr>
          <w:rFonts w:hint="eastAsia"/>
        </w:rPr>
        <w:t>，</w:t>
      </w:r>
      <w:r w:rsidRPr="00120C89">
        <w:rPr>
          <w:rFonts w:hint="eastAsia"/>
        </w:rPr>
        <w:t>它还将可选功能变成了需求，</w:t>
      </w:r>
      <w:r w:rsidR="006A52F2">
        <w:rPr>
          <w:rFonts w:hint="eastAsia"/>
        </w:rPr>
        <w:t>这</w:t>
      </w:r>
      <w:r w:rsidRPr="00120C89">
        <w:rPr>
          <w:rFonts w:hint="eastAsia"/>
        </w:rPr>
        <w:t>进一步增加了资源限制，并在顶点着色器中增加</w:t>
      </w:r>
      <w:r w:rsidRPr="00120C89">
        <w:rPr>
          <w:rFonts w:hint="eastAsia"/>
        </w:rPr>
        <w:lastRenderedPageBreak/>
        <w:t>了对纹理读取的有限支持。当新一代游戏主机在</w:t>
      </w:r>
      <w:r w:rsidRPr="00120C89">
        <w:rPr>
          <w:rFonts w:hint="eastAsia"/>
        </w:rPr>
        <w:t>2005</w:t>
      </w:r>
      <w:r w:rsidRPr="00120C89">
        <w:rPr>
          <w:rFonts w:hint="eastAsia"/>
        </w:rPr>
        <w:t>年底</w:t>
      </w:r>
      <w:r w:rsidR="00615C8A">
        <w:rPr>
          <w:rFonts w:hint="eastAsia"/>
        </w:rPr>
        <w:t>（</w:t>
      </w:r>
      <w:r w:rsidRPr="00120C89">
        <w:rPr>
          <w:rFonts w:hint="eastAsia"/>
        </w:rPr>
        <w:t>微软的</w:t>
      </w:r>
      <w:r w:rsidRPr="00120C89">
        <w:rPr>
          <w:rFonts w:hint="eastAsia"/>
        </w:rPr>
        <w:t>Xbox 360</w:t>
      </w:r>
      <w:r w:rsidR="00615C8A">
        <w:rPr>
          <w:rFonts w:hint="eastAsia"/>
        </w:rPr>
        <w:t>）</w:t>
      </w:r>
      <w:r w:rsidRPr="00120C89">
        <w:rPr>
          <w:rFonts w:hint="eastAsia"/>
        </w:rPr>
        <w:t>和</w:t>
      </w:r>
      <w:r w:rsidRPr="00120C89">
        <w:rPr>
          <w:rFonts w:hint="eastAsia"/>
        </w:rPr>
        <w:t>2006</w:t>
      </w:r>
      <w:r w:rsidRPr="00120C89">
        <w:rPr>
          <w:rFonts w:hint="eastAsia"/>
        </w:rPr>
        <w:t>年底</w:t>
      </w:r>
      <w:r w:rsidR="00511D3F">
        <w:rPr>
          <w:rFonts w:hint="eastAsia"/>
        </w:rPr>
        <w:t>（</w:t>
      </w:r>
      <w:r w:rsidRPr="00120C89">
        <w:rPr>
          <w:rFonts w:hint="eastAsia"/>
        </w:rPr>
        <w:t>索尼电脑娱乐公司的</w:t>
      </w:r>
      <w:r w:rsidRPr="00120C89">
        <w:rPr>
          <w:rFonts w:hint="eastAsia"/>
        </w:rPr>
        <w:t>PLAYSTATION 3</w:t>
      </w:r>
      <w:r w:rsidRPr="00120C89">
        <w:rPr>
          <w:rFonts w:hint="eastAsia"/>
        </w:rPr>
        <w:t>系统</w:t>
      </w:r>
      <w:r w:rsidR="00511D3F">
        <w:rPr>
          <w:rFonts w:hint="eastAsia"/>
        </w:rPr>
        <w:t>）</w:t>
      </w:r>
      <w:r w:rsidRPr="00120C89">
        <w:rPr>
          <w:rFonts w:hint="eastAsia"/>
        </w:rPr>
        <w:t>推出时，它们都配备了</w:t>
      </w:r>
      <w:r w:rsidRPr="00120C89">
        <w:rPr>
          <w:rFonts w:hint="eastAsia"/>
        </w:rPr>
        <w:t>Shader Model 3.0</w:t>
      </w:r>
      <w:r w:rsidRPr="00120C89">
        <w:rPr>
          <w:rFonts w:hint="eastAsia"/>
        </w:rPr>
        <w:t>级</w:t>
      </w:r>
      <w:r w:rsidR="009C1B19">
        <w:rPr>
          <w:rFonts w:hint="eastAsia"/>
        </w:rPr>
        <w:t>别</w:t>
      </w:r>
      <w:r w:rsidR="00416011">
        <w:rPr>
          <w:rFonts w:hint="eastAsia"/>
        </w:rPr>
        <w:t>的</w:t>
      </w:r>
      <w:r w:rsidR="00416011">
        <w:rPr>
          <w:rFonts w:hint="eastAsia"/>
        </w:rPr>
        <w:t>GPU</w:t>
      </w:r>
      <w:r w:rsidR="00927781">
        <w:rPr>
          <w:rFonts w:hint="eastAsia"/>
        </w:rPr>
        <w:t>，任天堂的</w:t>
      </w:r>
      <w:r w:rsidR="00927781">
        <w:rPr>
          <w:rFonts w:hint="eastAsia"/>
        </w:rPr>
        <w:t>Wii</w:t>
      </w:r>
      <w:r w:rsidR="00927781">
        <w:rPr>
          <w:rFonts w:hint="eastAsia"/>
        </w:rPr>
        <w:t>游戏机是最后一批著名的固定功能</w:t>
      </w:r>
      <w:r w:rsidR="00DC0735">
        <w:rPr>
          <w:rFonts w:hint="eastAsia"/>
        </w:rPr>
        <w:t>GPU</w:t>
      </w:r>
      <w:r w:rsidR="00927781">
        <w:rPr>
          <w:rFonts w:hint="eastAsia"/>
        </w:rPr>
        <w:t>之一，</w:t>
      </w:r>
      <w:r w:rsidR="00244CC9">
        <w:rPr>
          <w:rFonts w:hint="eastAsia"/>
        </w:rPr>
        <w:t>其最早在</w:t>
      </w:r>
      <w:r w:rsidR="00244CC9">
        <w:rPr>
          <w:rFonts w:hint="eastAsia"/>
        </w:rPr>
        <w:t>2</w:t>
      </w:r>
      <w:r w:rsidR="00244CC9">
        <w:t>006</w:t>
      </w:r>
      <w:r w:rsidR="00244CC9">
        <w:rPr>
          <w:rFonts w:hint="eastAsia"/>
        </w:rPr>
        <w:t>年底发行，</w:t>
      </w:r>
      <w:r w:rsidR="00927781">
        <w:rPr>
          <w:rFonts w:hint="eastAsia"/>
        </w:rPr>
        <w:t>在这</w:t>
      </w:r>
      <w:r w:rsidR="00B03637">
        <w:rPr>
          <w:rFonts w:hint="eastAsia"/>
        </w:rPr>
        <w:t>个时候</w:t>
      </w:r>
      <w:r w:rsidR="00927781">
        <w:rPr>
          <w:rFonts w:hint="eastAsia"/>
        </w:rPr>
        <w:t>，纯</w:t>
      </w:r>
      <w:r w:rsidR="00CE6EDF">
        <w:rPr>
          <w:rFonts w:hint="eastAsia"/>
        </w:rPr>
        <w:t>粹</w:t>
      </w:r>
      <w:r w:rsidR="00927781">
        <w:rPr>
          <w:rFonts w:hint="eastAsia"/>
        </w:rPr>
        <w:t>固定功能的</w:t>
      </w:r>
      <w:r w:rsidR="00C242AF">
        <w:rPr>
          <w:rFonts w:hint="eastAsia"/>
        </w:rPr>
        <w:t>管线</w:t>
      </w:r>
      <w:r w:rsidR="00411BFF">
        <w:rPr>
          <w:rFonts w:hint="eastAsia"/>
        </w:rPr>
        <w:t>已成为过去</w:t>
      </w:r>
      <w:r w:rsidR="001C2E58">
        <w:rPr>
          <w:rFonts w:hint="eastAsia"/>
        </w:rPr>
        <w:t>，</w:t>
      </w:r>
      <w:r w:rsidR="00927781">
        <w:rPr>
          <w:rFonts w:hint="eastAsia"/>
        </w:rPr>
        <w:t>着色</w:t>
      </w:r>
      <w:proofErr w:type="gramStart"/>
      <w:r w:rsidR="00927781">
        <w:rPr>
          <w:rFonts w:hint="eastAsia"/>
        </w:rPr>
        <w:t>器语言</w:t>
      </w:r>
      <w:proofErr w:type="gramEnd"/>
      <w:r w:rsidR="00927781">
        <w:rPr>
          <w:rFonts w:hint="eastAsia"/>
        </w:rPr>
        <w:t>已经发展到可以使用各种工具来创建和管理它们的地步</w:t>
      </w:r>
      <w:r w:rsidR="002940B6">
        <w:rPr>
          <w:rFonts w:hint="eastAsia"/>
        </w:rPr>
        <w:t>，</w:t>
      </w:r>
      <w:r w:rsidR="00927781">
        <w:rPr>
          <w:rFonts w:hint="eastAsia"/>
        </w:rPr>
        <w:t>图</w:t>
      </w:r>
      <w:r w:rsidR="00927781">
        <w:rPr>
          <w:rFonts w:hint="eastAsia"/>
        </w:rPr>
        <w:t>3.6</w:t>
      </w:r>
      <w:r w:rsidR="00927781">
        <w:rPr>
          <w:rFonts w:hint="eastAsia"/>
        </w:rPr>
        <w:t>显示了一个这样的工具的截图，它使用了</w:t>
      </w:r>
      <w:r w:rsidR="00927781">
        <w:rPr>
          <w:rFonts w:hint="eastAsia"/>
        </w:rPr>
        <w:t>Cook</w:t>
      </w:r>
      <w:r w:rsidR="00927781">
        <w:rPr>
          <w:rFonts w:hint="eastAsia"/>
        </w:rPr>
        <w:t>的</w:t>
      </w:r>
      <w:r w:rsidR="000E6B00">
        <w:rPr>
          <w:rFonts w:hint="eastAsia"/>
        </w:rPr>
        <w:t>着色</w:t>
      </w:r>
      <w:r w:rsidR="00927781">
        <w:rPr>
          <w:rFonts w:hint="eastAsia"/>
        </w:rPr>
        <w:t>树概念。</w:t>
      </w:r>
    </w:p>
    <w:p w14:paraId="6083FA65" w14:textId="4229D0EE" w:rsidR="00B8191B" w:rsidRDefault="00B8191B" w:rsidP="00B8191B">
      <w:pPr>
        <w:spacing w:before="31" w:after="31"/>
        <w:ind w:firstLineChars="0" w:firstLine="0"/>
      </w:pPr>
    </w:p>
    <w:p w14:paraId="594104F0" w14:textId="05F626BE" w:rsidR="00B8191B" w:rsidRDefault="00E5783B" w:rsidP="00E5783B">
      <w:pPr>
        <w:spacing w:before="31" w:after="31"/>
        <w:ind w:firstLineChars="0" w:firstLine="0"/>
        <w:jc w:val="center"/>
      </w:pPr>
      <w:r>
        <w:rPr>
          <w:noProof/>
        </w:rPr>
        <w:drawing>
          <wp:inline distT="0" distB="0" distL="0" distR="0" wp14:anchorId="4F39012B" wp14:editId="22A2637F">
            <wp:extent cx="5274310" cy="2867025"/>
            <wp:effectExtent l="0" t="0" r="2540" b="9525"/>
            <wp:docPr id="189" name="图片 189" descr="图形用户界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descr="图形用户界面&#10;&#10;中度可信度描述已自动生成"/>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74310" cy="2867025"/>
                    </a:xfrm>
                    <a:prstGeom prst="rect">
                      <a:avLst/>
                    </a:prstGeom>
                  </pic:spPr>
                </pic:pic>
              </a:graphicData>
            </a:graphic>
          </wp:inline>
        </w:drawing>
      </w:r>
    </w:p>
    <w:p w14:paraId="4DFA8ABF" w14:textId="3A03EE98" w:rsidR="00B8191B" w:rsidRPr="007B07B3" w:rsidRDefault="002E495D" w:rsidP="00B8191B">
      <w:pPr>
        <w:spacing w:before="31" w:after="31"/>
        <w:ind w:firstLineChars="0" w:firstLine="0"/>
        <w:rPr>
          <w:b/>
          <w:bCs/>
        </w:rPr>
      </w:pPr>
      <w:r w:rsidRPr="007B07B3">
        <w:rPr>
          <w:rFonts w:hint="eastAsia"/>
          <w:b/>
          <w:bCs/>
        </w:rPr>
        <w:t>图</w:t>
      </w:r>
      <w:r w:rsidRPr="007B07B3">
        <w:rPr>
          <w:rFonts w:hint="eastAsia"/>
          <w:b/>
          <w:bCs/>
        </w:rPr>
        <w:t xml:space="preserve"> </w:t>
      </w:r>
      <w:r w:rsidRPr="007B07B3">
        <w:rPr>
          <w:b/>
          <w:bCs/>
        </w:rPr>
        <w:t xml:space="preserve">3.6. </w:t>
      </w:r>
      <w:r w:rsidR="00892130" w:rsidRPr="007B07B3">
        <w:rPr>
          <w:rFonts w:hint="eastAsia"/>
          <w:b/>
          <w:bCs/>
        </w:rPr>
        <w:t>一个用于着色器设计的着色器图形系统</w:t>
      </w:r>
      <w:r w:rsidR="00184D82" w:rsidRPr="007B07B3">
        <w:rPr>
          <w:rFonts w:hint="eastAsia"/>
          <w:b/>
          <w:bCs/>
        </w:rPr>
        <w:t>（</w:t>
      </w:r>
      <w:r w:rsidR="00184D82" w:rsidRPr="007B07B3">
        <w:rPr>
          <w:b/>
          <w:bCs/>
        </w:rPr>
        <w:t>shader graph system</w:t>
      </w:r>
      <w:r w:rsidR="00184D82" w:rsidRPr="007B07B3">
        <w:rPr>
          <w:rFonts w:hint="eastAsia"/>
          <w:b/>
          <w:bCs/>
        </w:rPr>
        <w:t>）</w:t>
      </w:r>
      <w:r w:rsidR="0077208A" w:rsidRPr="007B07B3">
        <w:rPr>
          <w:rFonts w:hint="eastAsia"/>
          <w:b/>
          <w:bCs/>
        </w:rPr>
        <w:t>的</w:t>
      </w:r>
      <w:r w:rsidR="00184D82" w:rsidRPr="007B07B3">
        <w:rPr>
          <w:rFonts w:hint="eastAsia"/>
          <w:b/>
          <w:bCs/>
        </w:rPr>
        <w:t>可视化</w:t>
      </w:r>
      <w:r w:rsidR="00892130" w:rsidRPr="007B07B3">
        <w:rPr>
          <w:rFonts w:hint="eastAsia"/>
          <w:b/>
          <w:bCs/>
        </w:rPr>
        <w:t>。各种操作</w:t>
      </w:r>
      <w:r w:rsidR="00E147F1" w:rsidRPr="007B07B3">
        <w:rPr>
          <w:rFonts w:hint="eastAsia"/>
          <w:b/>
          <w:bCs/>
        </w:rPr>
        <w:t>被</w:t>
      </w:r>
      <w:r w:rsidR="00892130" w:rsidRPr="007B07B3">
        <w:rPr>
          <w:rFonts w:hint="eastAsia"/>
          <w:b/>
          <w:bCs/>
        </w:rPr>
        <w:t>封装在功能框中，</w:t>
      </w:r>
      <w:r w:rsidR="00314252" w:rsidRPr="007B07B3">
        <w:rPr>
          <w:rFonts w:hint="eastAsia"/>
          <w:b/>
          <w:bCs/>
        </w:rPr>
        <w:t>可在</w:t>
      </w:r>
      <w:r w:rsidR="00892130" w:rsidRPr="007B07B3">
        <w:rPr>
          <w:rFonts w:hint="eastAsia"/>
          <w:b/>
          <w:bCs/>
        </w:rPr>
        <w:t>左侧选择</w:t>
      </w:r>
      <w:r w:rsidR="00FF39F5" w:rsidRPr="007B07B3">
        <w:rPr>
          <w:rFonts w:hint="eastAsia"/>
          <w:b/>
          <w:bCs/>
        </w:rPr>
        <w:t>，</w:t>
      </w:r>
      <w:r w:rsidR="00892130" w:rsidRPr="007B07B3">
        <w:rPr>
          <w:rFonts w:hint="eastAsia"/>
          <w:b/>
          <w:bCs/>
        </w:rPr>
        <w:t>选</w:t>
      </w:r>
      <w:r w:rsidR="00333F6E" w:rsidRPr="007B07B3">
        <w:rPr>
          <w:rFonts w:hint="eastAsia"/>
          <w:b/>
          <w:bCs/>
        </w:rPr>
        <w:t>择</w:t>
      </w:r>
      <w:r w:rsidR="00892130" w:rsidRPr="007B07B3">
        <w:rPr>
          <w:rFonts w:hint="eastAsia"/>
          <w:b/>
          <w:bCs/>
        </w:rPr>
        <w:t>后，每个功能框都有可调参数，如右侧所示</w:t>
      </w:r>
      <w:r w:rsidR="000948E2" w:rsidRPr="007B07B3">
        <w:rPr>
          <w:rFonts w:hint="eastAsia"/>
          <w:b/>
          <w:bCs/>
        </w:rPr>
        <w:t>，每个功能框的输入和输出相互链接形成最终结果，如图中</w:t>
      </w:r>
      <w:r w:rsidR="00D73337" w:rsidRPr="007B07B3">
        <w:rPr>
          <w:rFonts w:hint="eastAsia"/>
          <w:b/>
          <w:bCs/>
        </w:rPr>
        <w:t>间</w:t>
      </w:r>
      <w:r w:rsidR="000948E2" w:rsidRPr="007B07B3">
        <w:rPr>
          <w:rFonts w:hint="eastAsia"/>
          <w:b/>
          <w:bCs/>
        </w:rPr>
        <w:t>框</w:t>
      </w:r>
      <w:r w:rsidR="00295B90" w:rsidRPr="007B07B3">
        <w:rPr>
          <w:rFonts w:hint="eastAsia"/>
          <w:b/>
          <w:bCs/>
        </w:rPr>
        <w:t>的</w:t>
      </w:r>
      <w:r w:rsidR="000948E2" w:rsidRPr="007B07B3">
        <w:rPr>
          <w:rFonts w:hint="eastAsia"/>
          <w:b/>
          <w:bCs/>
        </w:rPr>
        <w:t>右下方所示。</w:t>
      </w:r>
      <w:r w:rsidR="00184D82" w:rsidRPr="007B07B3">
        <w:rPr>
          <w:rFonts w:hint="eastAsia"/>
          <w:b/>
          <w:bCs/>
        </w:rPr>
        <w:t>（</w:t>
      </w:r>
      <w:r w:rsidR="000948E2" w:rsidRPr="007B07B3">
        <w:rPr>
          <w:rFonts w:hint="eastAsia"/>
          <w:b/>
          <w:bCs/>
        </w:rPr>
        <w:t>截</w:t>
      </w:r>
      <w:proofErr w:type="gramStart"/>
      <w:r w:rsidR="000948E2" w:rsidRPr="007B07B3">
        <w:rPr>
          <w:rFonts w:hint="eastAsia"/>
          <w:b/>
          <w:bCs/>
        </w:rPr>
        <w:t>图来自</w:t>
      </w:r>
      <w:proofErr w:type="gramEnd"/>
      <w:r w:rsidR="000948E2" w:rsidRPr="007B07B3">
        <w:rPr>
          <w:rFonts w:hint="eastAsia"/>
          <w:b/>
          <w:bCs/>
        </w:rPr>
        <w:t>mental images</w:t>
      </w:r>
      <w:r w:rsidR="006013F9" w:rsidRPr="007B07B3">
        <w:rPr>
          <w:rFonts w:hint="eastAsia"/>
          <w:b/>
          <w:bCs/>
        </w:rPr>
        <w:t>公司</w:t>
      </w:r>
      <w:r w:rsidR="000948E2" w:rsidRPr="007B07B3">
        <w:rPr>
          <w:rFonts w:hint="eastAsia"/>
          <w:b/>
          <w:bCs/>
        </w:rPr>
        <w:t>的“精神磨坊</w:t>
      </w:r>
      <w:r w:rsidR="00462B58" w:rsidRPr="007B07B3">
        <w:rPr>
          <w:rFonts w:hint="eastAsia"/>
          <w:b/>
          <w:bCs/>
        </w:rPr>
        <w:t>（</w:t>
      </w:r>
      <w:r w:rsidR="00462B58" w:rsidRPr="007B07B3">
        <w:rPr>
          <w:b/>
          <w:bCs/>
        </w:rPr>
        <w:t>mental mill</w:t>
      </w:r>
      <w:r w:rsidR="00462B58" w:rsidRPr="007B07B3">
        <w:rPr>
          <w:rFonts w:hint="eastAsia"/>
          <w:b/>
          <w:bCs/>
        </w:rPr>
        <w:t>）</w:t>
      </w:r>
      <w:r w:rsidR="000948E2" w:rsidRPr="007B07B3">
        <w:rPr>
          <w:rFonts w:hint="eastAsia"/>
          <w:b/>
          <w:bCs/>
        </w:rPr>
        <w:t>”。</w:t>
      </w:r>
      <w:r w:rsidR="00005C31" w:rsidRPr="007B07B3">
        <w:rPr>
          <w:rFonts w:hint="eastAsia"/>
          <w:b/>
          <w:bCs/>
        </w:rPr>
        <w:t>）</w:t>
      </w:r>
    </w:p>
    <w:p w14:paraId="46F465EB" w14:textId="77777777" w:rsidR="00B8191B" w:rsidRDefault="00B8191B" w:rsidP="00B8191B">
      <w:pPr>
        <w:spacing w:before="31" w:after="31"/>
        <w:ind w:firstLineChars="0" w:firstLine="0"/>
      </w:pPr>
    </w:p>
    <w:p w14:paraId="3EA17653" w14:textId="08C4AB3F" w:rsidR="0059755A" w:rsidRDefault="005736BF" w:rsidP="00A07432">
      <w:pPr>
        <w:spacing w:before="31" w:after="31"/>
        <w:ind w:firstLine="480"/>
      </w:pPr>
      <w:r>
        <w:rPr>
          <w:rFonts w:hint="eastAsia"/>
        </w:rPr>
        <w:t>可编程性的下一个重大进展也发生在</w:t>
      </w:r>
      <w:r>
        <w:rPr>
          <w:rFonts w:hint="eastAsia"/>
        </w:rPr>
        <w:t>2006</w:t>
      </w:r>
      <w:r>
        <w:rPr>
          <w:rFonts w:hint="eastAsia"/>
        </w:rPr>
        <w:t>年底</w:t>
      </w:r>
      <w:r w:rsidR="006E3159">
        <w:rPr>
          <w:rFonts w:hint="eastAsia"/>
        </w:rPr>
        <w:t>——</w:t>
      </w:r>
      <w:r w:rsidR="00607ED6">
        <w:rPr>
          <w:rFonts w:hint="eastAsia"/>
        </w:rPr>
        <w:t>Shader</w:t>
      </w:r>
      <w:r w:rsidR="003F4C38">
        <w:t xml:space="preserve"> </w:t>
      </w:r>
      <w:r>
        <w:rPr>
          <w:rFonts w:hint="eastAsia"/>
        </w:rPr>
        <w:t>Model 4.0</w:t>
      </w:r>
      <w:r w:rsidR="00972637">
        <w:rPr>
          <w:rFonts w:hint="eastAsia"/>
        </w:rPr>
        <w:t>，</w:t>
      </w:r>
      <w:r>
        <w:rPr>
          <w:rFonts w:hint="eastAsia"/>
        </w:rPr>
        <w:t>包含在</w:t>
      </w:r>
      <w:r>
        <w:rPr>
          <w:rFonts w:hint="eastAsia"/>
        </w:rPr>
        <w:t>DirectX 10.0[175]</w:t>
      </w:r>
      <w:r>
        <w:rPr>
          <w:rFonts w:hint="eastAsia"/>
        </w:rPr>
        <w:t>中，</w:t>
      </w:r>
      <w:r w:rsidR="00D02C17">
        <w:rPr>
          <w:rFonts w:hint="eastAsia"/>
        </w:rPr>
        <w:t>其</w:t>
      </w:r>
      <w:r>
        <w:rPr>
          <w:rFonts w:hint="eastAsia"/>
        </w:rPr>
        <w:t>引入了几个主要</w:t>
      </w:r>
      <w:r w:rsidR="002310AC">
        <w:rPr>
          <w:rFonts w:hint="eastAsia"/>
        </w:rPr>
        <w:t>功能</w:t>
      </w:r>
      <w:r>
        <w:rPr>
          <w:rFonts w:hint="eastAsia"/>
        </w:rPr>
        <w:t>，</w:t>
      </w:r>
      <w:r w:rsidR="000F3C9E">
        <w:rPr>
          <w:rFonts w:hint="eastAsia"/>
        </w:rPr>
        <w:t>比</w:t>
      </w:r>
      <w:r>
        <w:rPr>
          <w:rFonts w:hint="eastAsia"/>
        </w:rPr>
        <w:t>如几何着色器和流输出</w:t>
      </w:r>
      <w:r w:rsidR="00D134CB">
        <w:rPr>
          <w:rFonts w:hint="eastAsia"/>
        </w:rPr>
        <w:t>，</w:t>
      </w:r>
      <w:r w:rsidR="00D134CB" w:rsidRPr="00D134CB">
        <w:rPr>
          <w:rFonts w:hint="eastAsia"/>
        </w:rPr>
        <w:t>Shader Model 4.0</w:t>
      </w:r>
      <w:r w:rsidR="00FB71B6">
        <w:rPr>
          <w:rFonts w:hint="eastAsia"/>
        </w:rPr>
        <w:t>中</w:t>
      </w:r>
      <w:r w:rsidR="00D134CB" w:rsidRPr="00D134CB">
        <w:rPr>
          <w:rFonts w:hint="eastAsia"/>
        </w:rPr>
        <w:t>包含了针对所有着色器</w:t>
      </w:r>
      <w:r w:rsidR="004A7989">
        <w:rPr>
          <w:rFonts w:hint="eastAsia"/>
        </w:rPr>
        <w:t>（</w:t>
      </w:r>
      <w:r w:rsidR="00D134CB" w:rsidRPr="00D134CB">
        <w:rPr>
          <w:rFonts w:hint="eastAsia"/>
        </w:rPr>
        <w:t>顶点、像素和几何</w:t>
      </w:r>
      <w:r w:rsidR="004A7989">
        <w:rPr>
          <w:rFonts w:hint="eastAsia"/>
        </w:rPr>
        <w:t>）</w:t>
      </w:r>
      <w:r w:rsidR="00D134CB" w:rsidRPr="00D134CB">
        <w:rPr>
          <w:rFonts w:hint="eastAsia"/>
        </w:rPr>
        <w:t>的统一编程模型，</w:t>
      </w:r>
      <w:proofErr w:type="gramStart"/>
      <w:r w:rsidR="00D134CB" w:rsidRPr="00D134CB">
        <w:rPr>
          <w:rFonts w:hint="eastAsia"/>
        </w:rPr>
        <w:t>即</w:t>
      </w:r>
      <w:r w:rsidR="00FF639D">
        <w:rPr>
          <w:rFonts w:hint="eastAsia"/>
        </w:rPr>
        <w:t>之前</w:t>
      </w:r>
      <w:proofErr w:type="gramEnd"/>
      <w:r w:rsidR="00D134CB" w:rsidRPr="00D134CB">
        <w:rPr>
          <w:rFonts w:hint="eastAsia"/>
        </w:rPr>
        <w:t>描述的统一着色器设计</w:t>
      </w:r>
      <w:r w:rsidR="009A079E">
        <w:rPr>
          <w:rFonts w:hint="eastAsia"/>
        </w:rPr>
        <w:t>。</w:t>
      </w:r>
      <w:r w:rsidR="00A07432">
        <w:rPr>
          <w:rFonts w:hint="eastAsia"/>
        </w:rPr>
        <w:t>资源限制进一步增加，并</w:t>
      </w:r>
      <w:r w:rsidR="00B873A6">
        <w:rPr>
          <w:rFonts w:hint="eastAsia"/>
        </w:rPr>
        <w:t>增加</w:t>
      </w:r>
      <w:r w:rsidR="00A07432">
        <w:rPr>
          <w:rFonts w:hint="eastAsia"/>
        </w:rPr>
        <w:t>了对整数数据类型</w:t>
      </w:r>
      <w:r w:rsidR="00DE3C5B">
        <w:rPr>
          <w:rFonts w:hint="eastAsia"/>
        </w:rPr>
        <w:t>（</w:t>
      </w:r>
      <w:proofErr w:type="gramStart"/>
      <w:r w:rsidR="00A07432">
        <w:rPr>
          <w:rFonts w:hint="eastAsia"/>
        </w:rPr>
        <w:t>包括位</w:t>
      </w:r>
      <w:proofErr w:type="gramEnd"/>
      <w:r w:rsidR="00A07432">
        <w:rPr>
          <w:rFonts w:hint="eastAsia"/>
        </w:rPr>
        <w:t>操作</w:t>
      </w:r>
      <w:r w:rsidR="00DE3C5B">
        <w:rPr>
          <w:rFonts w:hint="eastAsia"/>
        </w:rPr>
        <w:t>）</w:t>
      </w:r>
      <w:r w:rsidR="00A07432">
        <w:rPr>
          <w:rFonts w:hint="eastAsia"/>
        </w:rPr>
        <w:t>的支持</w:t>
      </w:r>
      <w:r w:rsidR="003B6B90">
        <w:rPr>
          <w:rFonts w:hint="eastAsia"/>
        </w:rPr>
        <w:t>，</w:t>
      </w:r>
      <w:r w:rsidR="00ED73DD">
        <w:rPr>
          <w:rFonts w:hint="eastAsia"/>
        </w:rPr>
        <w:t>在</w:t>
      </w:r>
      <w:r w:rsidR="00ED73DD">
        <w:rPr>
          <w:rFonts w:hint="eastAsia"/>
        </w:rPr>
        <w:t>OpenGL 3.3</w:t>
      </w:r>
      <w:r w:rsidR="00ED73DD">
        <w:rPr>
          <w:rFonts w:hint="eastAsia"/>
        </w:rPr>
        <w:t>中</w:t>
      </w:r>
      <w:r w:rsidR="00EF74EB">
        <w:rPr>
          <w:rFonts w:hint="eastAsia"/>
        </w:rPr>
        <w:t>引入的</w:t>
      </w:r>
      <w:r w:rsidR="00A07432">
        <w:rPr>
          <w:rFonts w:hint="eastAsia"/>
        </w:rPr>
        <w:t>GLSL</w:t>
      </w:r>
      <w:r w:rsidR="00921D5A">
        <w:rPr>
          <w:rFonts w:hint="eastAsia"/>
        </w:rPr>
        <w:t>3.30</w:t>
      </w:r>
      <w:r w:rsidR="00A07432">
        <w:rPr>
          <w:rFonts w:hint="eastAsia"/>
        </w:rPr>
        <w:t>提供了类似的着色器模型</w:t>
      </w:r>
      <w:r w:rsidR="00D77130">
        <w:rPr>
          <w:rFonts w:hint="eastAsia"/>
        </w:rPr>
        <w:t>。</w:t>
      </w:r>
    </w:p>
    <w:p w14:paraId="7BEA50B2" w14:textId="115085AF" w:rsidR="00870D3D" w:rsidRDefault="00870D3D" w:rsidP="00870D3D">
      <w:pPr>
        <w:spacing w:before="31" w:after="31"/>
        <w:ind w:firstLine="480"/>
      </w:pPr>
      <w:r>
        <w:rPr>
          <w:rFonts w:hint="eastAsia"/>
        </w:rPr>
        <w:t>2009</w:t>
      </w:r>
      <w:r>
        <w:rPr>
          <w:rFonts w:hint="eastAsia"/>
        </w:rPr>
        <w:t>年，</w:t>
      </w:r>
      <w:r>
        <w:rPr>
          <w:rFonts w:hint="eastAsia"/>
        </w:rPr>
        <w:t>DirectX 11</w:t>
      </w:r>
      <w:r>
        <w:rPr>
          <w:rFonts w:hint="eastAsia"/>
        </w:rPr>
        <w:t>和</w:t>
      </w:r>
      <w:r>
        <w:rPr>
          <w:rFonts w:hint="eastAsia"/>
        </w:rPr>
        <w:t>Shader Model 5.0</w:t>
      </w:r>
      <w:r>
        <w:rPr>
          <w:rFonts w:hint="eastAsia"/>
        </w:rPr>
        <w:t>发布，</w:t>
      </w:r>
      <w:r w:rsidR="004D2A29">
        <w:rPr>
          <w:rFonts w:hint="eastAsia"/>
        </w:rPr>
        <w:t>增加</w:t>
      </w:r>
      <w:r>
        <w:rPr>
          <w:rFonts w:hint="eastAsia"/>
        </w:rPr>
        <w:t>了</w:t>
      </w:r>
      <w:bookmarkStart w:id="21" w:name="OLE_LINK223"/>
      <w:r w:rsidR="0024791D">
        <w:rPr>
          <w:rFonts w:hint="eastAsia"/>
        </w:rPr>
        <w:t>曲面</w:t>
      </w:r>
      <w:r w:rsidR="004D2A29">
        <w:rPr>
          <w:rFonts w:hint="eastAsia"/>
        </w:rPr>
        <w:t>细分</w:t>
      </w:r>
      <w:bookmarkEnd w:id="21"/>
      <w:r w:rsidR="00E11F1F">
        <w:rPr>
          <w:rFonts w:hint="eastAsia"/>
        </w:rPr>
        <w:t>阶段</w:t>
      </w:r>
      <w:r>
        <w:rPr>
          <w:rFonts w:hint="eastAsia"/>
        </w:rPr>
        <w:t>着色器和计算着色器，也称为</w:t>
      </w:r>
      <w:proofErr w:type="spellStart"/>
      <w:r>
        <w:rPr>
          <w:rFonts w:hint="eastAsia"/>
        </w:rPr>
        <w:t>DirectCompute</w:t>
      </w:r>
      <w:proofErr w:type="spellEnd"/>
      <w:r w:rsidR="00656B96">
        <w:rPr>
          <w:rFonts w:hint="eastAsia"/>
        </w:rPr>
        <w:t>，</w:t>
      </w:r>
      <w:proofErr w:type="gramStart"/>
      <w:r>
        <w:rPr>
          <w:rFonts w:hint="eastAsia"/>
        </w:rPr>
        <w:t>该</w:t>
      </w:r>
      <w:r w:rsidR="00477472">
        <w:rPr>
          <w:rFonts w:hint="eastAsia"/>
        </w:rPr>
        <w:t>发布版</w:t>
      </w:r>
      <w:proofErr w:type="gramEnd"/>
      <w:r>
        <w:rPr>
          <w:rFonts w:hint="eastAsia"/>
        </w:rPr>
        <w:t>还关注于更有效地支持</w:t>
      </w:r>
      <w:r>
        <w:rPr>
          <w:rFonts w:hint="eastAsia"/>
        </w:rPr>
        <w:t>CPU</w:t>
      </w:r>
      <w:r w:rsidR="00B92E96">
        <w:rPr>
          <w:rFonts w:hint="eastAsia"/>
        </w:rPr>
        <w:t>并行</w:t>
      </w:r>
      <w:r>
        <w:rPr>
          <w:rFonts w:hint="eastAsia"/>
        </w:rPr>
        <w:t>处理，这是第</w:t>
      </w:r>
      <w:r>
        <w:rPr>
          <w:rFonts w:hint="eastAsia"/>
        </w:rPr>
        <w:t>18.5</w:t>
      </w:r>
      <w:r>
        <w:rPr>
          <w:rFonts w:hint="eastAsia"/>
        </w:rPr>
        <w:t>节讨论的主题</w:t>
      </w:r>
      <w:r w:rsidR="00317997">
        <w:rPr>
          <w:rFonts w:hint="eastAsia"/>
        </w:rPr>
        <w:t>，</w:t>
      </w:r>
      <w:r>
        <w:rPr>
          <w:rFonts w:hint="eastAsia"/>
        </w:rPr>
        <w:t>OpenGL</w:t>
      </w:r>
      <w:r>
        <w:rPr>
          <w:rFonts w:hint="eastAsia"/>
        </w:rPr>
        <w:t>在</w:t>
      </w:r>
      <w:r>
        <w:rPr>
          <w:rFonts w:hint="eastAsia"/>
        </w:rPr>
        <w:t>4.0</w:t>
      </w:r>
      <w:r>
        <w:rPr>
          <w:rFonts w:hint="eastAsia"/>
        </w:rPr>
        <w:t>版本增加了</w:t>
      </w:r>
      <w:r w:rsidR="00126655">
        <w:rPr>
          <w:rFonts w:hint="eastAsia"/>
        </w:rPr>
        <w:t>曲面细分</w:t>
      </w:r>
      <w:r w:rsidR="008F279D">
        <w:rPr>
          <w:rFonts w:hint="eastAsia"/>
        </w:rPr>
        <w:t>着色器</w:t>
      </w:r>
      <w:r>
        <w:rPr>
          <w:rFonts w:hint="eastAsia"/>
        </w:rPr>
        <w:t>，在</w:t>
      </w:r>
      <w:r>
        <w:rPr>
          <w:rFonts w:hint="eastAsia"/>
        </w:rPr>
        <w:t>4.3</w:t>
      </w:r>
      <w:r>
        <w:rPr>
          <w:rFonts w:hint="eastAsia"/>
        </w:rPr>
        <w:t>版本增加了计算着色器。</w:t>
      </w:r>
      <w:r>
        <w:rPr>
          <w:rFonts w:hint="eastAsia"/>
        </w:rPr>
        <w:t>DirectX</w:t>
      </w:r>
      <w:r>
        <w:rPr>
          <w:rFonts w:hint="eastAsia"/>
        </w:rPr>
        <w:t>和</w:t>
      </w:r>
      <w:r>
        <w:rPr>
          <w:rFonts w:hint="eastAsia"/>
        </w:rPr>
        <w:t>OpenGL</w:t>
      </w:r>
      <w:r>
        <w:rPr>
          <w:rFonts w:hint="eastAsia"/>
        </w:rPr>
        <w:t>的发展方式不同</w:t>
      </w:r>
      <w:r w:rsidR="00BC3E0E">
        <w:rPr>
          <w:rFonts w:hint="eastAsia"/>
        </w:rPr>
        <w:t>，</w:t>
      </w:r>
      <w:r>
        <w:rPr>
          <w:rFonts w:hint="eastAsia"/>
        </w:rPr>
        <w:t>两者都为</w:t>
      </w:r>
      <w:r>
        <w:rPr>
          <w:rFonts w:hint="eastAsia"/>
        </w:rPr>
        <w:lastRenderedPageBreak/>
        <w:t>特定</w:t>
      </w:r>
      <w:r w:rsidR="004B2991">
        <w:rPr>
          <w:rFonts w:hint="eastAsia"/>
        </w:rPr>
        <w:t>的</w:t>
      </w:r>
      <w:r>
        <w:rPr>
          <w:rFonts w:hint="eastAsia"/>
        </w:rPr>
        <w:t>版本</w:t>
      </w:r>
      <w:r w:rsidR="0051499E">
        <w:rPr>
          <w:rFonts w:hint="eastAsia"/>
        </w:rPr>
        <w:t>发布</w:t>
      </w:r>
      <w:r>
        <w:rPr>
          <w:rFonts w:hint="eastAsia"/>
        </w:rPr>
        <w:t>设置了</w:t>
      </w:r>
      <w:r w:rsidR="009D10EA">
        <w:rPr>
          <w:rFonts w:hint="eastAsia"/>
        </w:rPr>
        <w:t>一定级别的</w:t>
      </w:r>
      <w:r>
        <w:rPr>
          <w:rFonts w:hint="eastAsia"/>
        </w:rPr>
        <w:t>硬件支持</w:t>
      </w:r>
      <w:r w:rsidR="009D10EA">
        <w:rPr>
          <w:rFonts w:hint="eastAsia"/>
        </w:rPr>
        <w:t>要求</w:t>
      </w:r>
      <w:r w:rsidR="00162900">
        <w:rPr>
          <w:rFonts w:hint="eastAsia"/>
        </w:rPr>
        <w:t>，</w:t>
      </w:r>
      <w:r w:rsidR="00162900" w:rsidRPr="00162900">
        <w:rPr>
          <w:rFonts w:hint="eastAsia"/>
        </w:rPr>
        <w:t>微软控制着</w:t>
      </w:r>
      <w:r w:rsidR="00162900" w:rsidRPr="00162900">
        <w:rPr>
          <w:rFonts w:hint="eastAsia"/>
        </w:rPr>
        <w:t>DirectX API</w:t>
      </w:r>
      <w:r w:rsidR="00162900" w:rsidRPr="00162900">
        <w:rPr>
          <w:rFonts w:hint="eastAsia"/>
        </w:rPr>
        <w:t>，因此</w:t>
      </w:r>
      <w:r w:rsidR="00E0547C">
        <w:rPr>
          <w:rFonts w:hint="eastAsia"/>
        </w:rPr>
        <w:t>其</w:t>
      </w:r>
      <w:r w:rsidR="00162900" w:rsidRPr="00162900">
        <w:rPr>
          <w:rFonts w:hint="eastAsia"/>
        </w:rPr>
        <w:t>直接与独立硬件供应商</w:t>
      </w:r>
      <w:r w:rsidR="00C81014">
        <w:rPr>
          <w:rFonts w:hint="eastAsia"/>
        </w:rPr>
        <w:t>（</w:t>
      </w:r>
      <w:r w:rsidR="00C81014" w:rsidRPr="00C81014">
        <w:t>IHV</w:t>
      </w:r>
      <w:r w:rsidR="00C81014">
        <w:rPr>
          <w:rFonts w:hint="eastAsia"/>
        </w:rPr>
        <w:t>）</w:t>
      </w:r>
      <w:r w:rsidR="004F176A">
        <w:rPr>
          <w:rFonts w:hint="eastAsia"/>
        </w:rPr>
        <w:t>——</w:t>
      </w:r>
      <w:r w:rsidR="00AA6A00">
        <w:rPr>
          <w:rFonts w:hint="eastAsia"/>
        </w:rPr>
        <w:t>比</w:t>
      </w:r>
      <w:r w:rsidR="00162900" w:rsidRPr="00162900">
        <w:rPr>
          <w:rFonts w:hint="eastAsia"/>
        </w:rPr>
        <w:t>如</w:t>
      </w:r>
      <w:r w:rsidR="00162900" w:rsidRPr="00162900">
        <w:rPr>
          <w:rFonts w:hint="eastAsia"/>
        </w:rPr>
        <w:t>AMD</w:t>
      </w:r>
      <w:r w:rsidR="00162900" w:rsidRPr="00162900">
        <w:rPr>
          <w:rFonts w:hint="eastAsia"/>
        </w:rPr>
        <w:t>、</w:t>
      </w:r>
      <w:r w:rsidR="00162900" w:rsidRPr="00162900">
        <w:rPr>
          <w:rFonts w:hint="eastAsia"/>
        </w:rPr>
        <w:t>NVIDIA</w:t>
      </w:r>
      <w:r w:rsidR="00162900" w:rsidRPr="00162900">
        <w:rPr>
          <w:rFonts w:hint="eastAsia"/>
        </w:rPr>
        <w:t>和</w:t>
      </w:r>
      <w:r w:rsidR="00162900" w:rsidRPr="00162900">
        <w:rPr>
          <w:rFonts w:hint="eastAsia"/>
        </w:rPr>
        <w:t>Intel</w:t>
      </w:r>
      <w:r w:rsidR="00162900" w:rsidRPr="00162900">
        <w:rPr>
          <w:rFonts w:hint="eastAsia"/>
        </w:rPr>
        <w:t>，以及游戏开发商和计算机辅助软件</w:t>
      </w:r>
      <w:r w:rsidR="004201CF" w:rsidRPr="00162900">
        <w:rPr>
          <w:rFonts w:hint="eastAsia"/>
        </w:rPr>
        <w:t>设计</w:t>
      </w:r>
      <w:r w:rsidR="00162900" w:rsidRPr="00162900">
        <w:rPr>
          <w:rFonts w:hint="eastAsia"/>
        </w:rPr>
        <w:t>公司合作，以确定要</w:t>
      </w:r>
      <w:r w:rsidR="00B5416D">
        <w:rPr>
          <w:rFonts w:hint="eastAsia"/>
        </w:rPr>
        <w:t>开放</w:t>
      </w:r>
      <w:r w:rsidR="00162900" w:rsidRPr="00162900">
        <w:rPr>
          <w:rFonts w:hint="eastAsia"/>
        </w:rPr>
        <w:t>哪些功能</w:t>
      </w:r>
      <w:r w:rsidR="004201CF">
        <w:rPr>
          <w:rFonts w:hint="eastAsia"/>
        </w:rPr>
        <w:t>；</w:t>
      </w:r>
      <w:r w:rsidR="00162900" w:rsidRPr="00162900">
        <w:rPr>
          <w:rFonts w:hint="eastAsia"/>
        </w:rPr>
        <w:t>OpenGL</w:t>
      </w:r>
      <w:r w:rsidR="00162900" w:rsidRPr="00162900">
        <w:rPr>
          <w:rFonts w:hint="eastAsia"/>
        </w:rPr>
        <w:t>由硬件和软件供应商组成的联盟开发，由非营利组织</w:t>
      </w:r>
      <w:r w:rsidR="00162900" w:rsidRPr="00162900">
        <w:rPr>
          <w:rFonts w:hint="eastAsia"/>
        </w:rPr>
        <w:t>Khronos</w:t>
      </w:r>
      <w:r w:rsidR="00162900" w:rsidRPr="00162900">
        <w:rPr>
          <w:rFonts w:hint="eastAsia"/>
        </w:rPr>
        <w:t>管理</w:t>
      </w:r>
      <w:r w:rsidR="00EE5B44">
        <w:rPr>
          <w:rFonts w:hint="eastAsia"/>
        </w:rPr>
        <w:t>，</w:t>
      </w:r>
      <w:r w:rsidR="00162900" w:rsidRPr="00162900">
        <w:rPr>
          <w:rFonts w:hint="eastAsia"/>
        </w:rPr>
        <w:t>由于涉及的公司数量众多，</w:t>
      </w:r>
      <w:r w:rsidR="00162900" w:rsidRPr="00162900">
        <w:rPr>
          <w:rFonts w:hint="eastAsia"/>
        </w:rPr>
        <w:t>API</w:t>
      </w:r>
      <w:r w:rsidR="00162900" w:rsidRPr="00162900">
        <w:rPr>
          <w:rFonts w:hint="eastAsia"/>
        </w:rPr>
        <w:t>特性通常在</w:t>
      </w:r>
      <w:r w:rsidR="00162900" w:rsidRPr="00162900">
        <w:rPr>
          <w:rFonts w:hint="eastAsia"/>
        </w:rPr>
        <w:t>DirectX</w:t>
      </w:r>
      <w:r w:rsidR="00162900" w:rsidRPr="00162900">
        <w:rPr>
          <w:rFonts w:hint="eastAsia"/>
        </w:rPr>
        <w:t>中引入一段时间后才出现在</w:t>
      </w:r>
      <w:r w:rsidR="00162900" w:rsidRPr="00162900">
        <w:rPr>
          <w:rFonts w:hint="eastAsia"/>
        </w:rPr>
        <w:t>OpenGL</w:t>
      </w:r>
      <w:r w:rsidR="00162900" w:rsidRPr="00162900">
        <w:rPr>
          <w:rFonts w:hint="eastAsia"/>
        </w:rPr>
        <w:t>的发行版中</w:t>
      </w:r>
      <w:r w:rsidR="00162900">
        <w:rPr>
          <w:rFonts w:hint="eastAsia"/>
        </w:rPr>
        <w:t>，</w:t>
      </w:r>
      <w:r w:rsidR="005808DB">
        <w:rPr>
          <w:rFonts w:hint="eastAsia"/>
        </w:rPr>
        <w:t>不过</w:t>
      </w:r>
      <w:r w:rsidR="00162900" w:rsidRPr="00162900">
        <w:rPr>
          <w:rFonts w:hint="eastAsia"/>
        </w:rPr>
        <w:t>，</w:t>
      </w:r>
      <w:r w:rsidR="00162900" w:rsidRPr="00162900">
        <w:rPr>
          <w:rFonts w:hint="eastAsia"/>
        </w:rPr>
        <w:t>OpenGL</w:t>
      </w:r>
      <w:r w:rsidR="00162900" w:rsidRPr="00162900">
        <w:rPr>
          <w:rFonts w:hint="eastAsia"/>
        </w:rPr>
        <w:t>允许特定供应商</w:t>
      </w:r>
      <w:r w:rsidR="007D4F1C">
        <w:rPr>
          <w:rFonts w:hint="eastAsia"/>
        </w:rPr>
        <w:t>的</w:t>
      </w:r>
      <w:r w:rsidR="00162900" w:rsidRPr="00162900">
        <w:rPr>
          <w:rFonts w:hint="eastAsia"/>
        </w:rPr>
        <w:t>或更通用的扩展，</w:t>
      </w:r>
      <w:r w:rsidR="00D67D02">
        <w:rPr>
          <w:rFonts w:hint="eastAsia"/>
        </w:rPr>
        <w:t>这</w:t>
      </w:r>
      <w:r w:rsidR="005B2269">
        <w:rPr>
          <w:rFonts w:hint="eastAsia"/>
        </w:rPr>
        <w:t>使得可以</w:t>
      </w:r>
      <w:r w:rsidR="00162900" w:rsidRPr="00162900">
        <w:rPr>
          <w:rFonts w:hint="eastAsia"/>
        </w:rPr>
        <w:t>在正式支持发布之前使用最新的</w:t>
      </w:r>
      <w:r w:rsidR="00162900" w:rsidRPr="00162900">
        <w:rPr>
          <w:rFonts w:hint="eastAsia"/>
        </w:rPr>
        <w:t>GPU</w:t>
      </w:r>
      <w:r w:rsidR="00162900" w:rsidRPr="00162900">
        <w:rPr>
          <w:rFonts w:hint="eastAsia"/>
        </w:rPr>
        <w:t>功能。</w:t>
      </w:r>
    </w:p>
    <w:p w14:paraId="592557D3" w14:textId="522AC2C0" w:rsidR="008B6D1F" w:rsidRDefault="000605D2" w:rsidP="00D44BAE">
      <w:pPr>
        <w:spacing w:before="31" w:after="31"/>
        <w:ind w:firstLine="480"/>
      </w:pPr>
      <w:r>
        <w:rPr>
          <w:rFonts w:hint="eastAsia"/>
        </w:rPr>
        <w:t>API</w:t>
      </w:r>
      <w:r w:rsidR="00C70081">
        <w:rPr>
          <w:rFonts w:hint="eastAsia"/>
        </w:rPr>
        <w:t>的下一个重大变化是由</w:t>
      </w:r>
      <w:r w:rsidR="00C70081">
        <w:rPr>
          <w:rFonts w:hint="eastAsia"/>
        </w:rPr>
        <w:t>AMD</w:t>
      </w:r>
      <w:r w:rsidR="00D46C6C">
        <w:rPr>
          <w:rFonts w:hint="eastAsia"/>
        </w:rPr>
        <w:t>在</w:t>
      </w:r>
      <w:r w:rsidR="00D46C6C">
        <w:rPr>
          <w:rFonts w:hint="eastAsia"/>
        </w:rPr>
        <w:t>2013</w:t>
      </w:r>
      <w:r w:rsidR="00D46C6C">
        <w:rPr>
          <w:rFonts w:hint="eastAsia"/>
        </w:rPr>
        <w:t>年</w:t>
      </w:r>
      <w:r w:rsidR="00C70081">
        <w:rPr>
          <w:rFonts w:hint="eastAsia"/>
        </w:rPr>
        <w:t>引入的</w:t>
      </w:r>
      <w:r w:rsidR="00C70081">
        <w:rPr>
          <w:rFonts w:hint="eastAsia"/>
        </w:rPr>
        <w:t>Mantle</w:t>
      </w:r>
      <w:r w:rsidR="000F38AE">
        <w:t xml:space="preserve"> </w:t>
      </w:r>
      <w:r w:rsidR="000F38AE">
        <w:rPr>
          <w:rFonts w:hint="eastAsia"/>
        </w:rPr>
        <w:t>API</w:t>
      </w:r>
      <w:r w:rsidR="00C70081">
        <w:rPr>
          <w:rFonts w:hint="eastAsia"/>
        </w:rPr>
        <w:t>引起</w:t>
      </w:r>
      <w:r w:rsidR="004632D9">
        <w:rPr>
          <w:rFonts w:hint="eastAsia"/>
        </w:rPr>
        <w:t>，</w:t>
      </w:r>
      <w:r w:rsidR="00C70081">
        <w:rPr>
          <w:rFonts w:hint="eastAsia"/>
        </w:rPr>
        <w:t>与电子游戏开发商</w:t>
      </w:r>
      <w:r w:rsidR="00C70081">
        <w:rPr>
          <w:rFonts w:hint="eastAsia"/>
        </w:rPr>
        <w:t>DICE</w:t>
      </w:r>
      <w:r w:rsidR="00C70081">
        <w:rPr>
          <w:rFonts w:hint="eastAsia"/>
        </w:rPr>
        <w:t>合作开发的</w:t>
      </w:r>
      <w:r w:rsidR="00C70081">
        <w:rPr>
          <w:rFonts w:hint="eastAsia"/>
        </w:rPr>
        <w:t>Mantle</w:t>
      </w:r>
      <w:r w:rsidR="00C70081">
        <w:rPr>
          <w:rFonts w:hint="eastAsia"/>
        </w:rPr>
        <w:t>剥离了许多图形驱动程序的开销，并将这种控制</w:t>
      </w:r>
      <w:r w:rsidR="00AF5403">
        <w:rPr>
          <w:rFonts w:hint="eastAsia"/>
        </w:rPr>
        <w:t>权</w:t>
      </w:r>
      <w:r w:rsidR="00C70081">
        <w:rPr>
          <w:rFonts w:hint="eastAsia"/>
        </w:rPr>
        <w:t>直接交给开发人员</w:t>
      </w:r>
      <w:r w:rsidR="005143A8">
        <w:rPr>
          <w:rFonts w:hint="eastAsia"/>
        </w:rPr>
        <w:t>，</w:t>
      </w:r>
      <w:r w:rsidR="00C70081">
        <w:rPr>
          <w:rFonts w:hint="eastAsia"/>
        </w:rPr>
        <w:t>与此重构一起进行的是对</w:t>
      </w:r>
      <w:r w:rsidR="0068413C">
        <w:rPr>
          <w:rFonts w:hint="eastAsia"/>
        </w:rPr>
        <w:t>CPU</w:t>
      </w:r>
      <w:r w:rsidR="0068413C">
        <w:rPr>
          <w:rFonts w:hint="eastAsia"/>
        </w:rPr>
        <w:t>并行处理效率的</w:t>
      </w:r>
      <w:r w:rsidR="00C70081">
        <w:rPr>
          <w:rFonts w:hint="eastAsia"/>
        </w:rPr>
        <w:t>进一步支持</w:t>
      </w:r>
      <w:r w:rsidR="00BC642E">
        <w:rPr>
          <w:rFonts w:hint="eastAsia"/>
        </w:rPr>
        <w:t>，</w:t>
      </w:r>
      <w:r w:rsidR="00D44BAE">
        <w:rPr>
          <w:rFonts w:hint="eastAsia"/>
        </w:rPr>
        <w:t>这类新的</w:t>
      </w:r>
      <w:r w:rsidR="0022774B">
        <w:rPr>
          <w:rFonts w:hint="eastAsia"/>
        </w:rPr>
        <w:t>API</w:t>
      </w:r>
      <w:r w:rsidR="00D44BAE">
        <w:rPr>
          <w:rFonts w:hint="eastAsia"/>
        </w:rPr>
        <w:t>专注于大幅减少</w:t>
      </w:r>
      <w:r w:rsidR="00D44BAE">
        <w:rPr>
          <w:rFonts w:hint="eastAsia"/>
        </w:rPr>
        <w:t>CPU</w:t>
      </w:r>
      <w:r w:rsidR="008E3BB5">
        <w:rPr>
          <w:rFonts w:hint="eastAsia"/>
        </w:rPr>
        <w:t>花费</w:t>
      </w:r>
      <w:r w:rsidR="00D44BAE">
        <w:rPr>
          <w:rFonts w:hint="eastAsia"/>
        </w:rPr>
        <w:t>在驱动程序上的时间，同时提供更高效的</w:t>
      </w:r>
      <w:r w:rsidR="00D44BAE">
        <w:rPr>
          <w:rFonts w:hint="eastAsia"/>
        </w:rPr>
        <w:t>CPU</w:t>
      </w:r>
      <w:r w:rsidR="00D44BAE">
        <w:rPr>
          <w:rFonts w:hint="eastAsia"/>
        </w:rPr>
        <w:t>多处理器支持</w:t>
      </w:r>
      <w:r w:rsidR="00F50A46">
        <w:rPr>
          <w:rFonts w:hint="eastAsia"/>
        </w:rPr>
        <w:t>（</w:t>
      </w:r>
      <w:r w:rsidR="00D44BAE">
        <w:rPr>
          <w:rFonts w:hint="eastAsia"/>
        </w:rPr>
        <w:t>第</w:t>
      </w:r>
      <w:r w:rsidR="00D44BAE">
        <w:rPr>
          <w:rFonts w:hint="eastAsia"/>
        </w:rPr>
        <w:t>18</w:t>
      </w:r>
      <w:r w:rsidR="00D44BAE">
        <w:rPr>
          <w:rFonts w:hint="eastAsia"/>
        </w:rPr>
        <w:t>章</w:t>
      </w:r>
      <w:r w:rsidR="00F50A46">
        <w:rPr>
          <w:rFonts w:hint="eastAsia"/>
        </w:rPr>
        <w:t>）</w:t>
      </w:r>
      <w:r w:rsidR="005A44AC">
        <w:rPr>
          <w:rFonts w:hint="eastAsia"/>
        </w:rPr>
        <w:t>。</w:t>
      </w:r>
      <w:r w:rsidR="00D44BAE">
        <w:rPr>
          <w:rFonts w:hint="eastAsia"/>
        </w:rPr>
        <w:t>在</w:t>
      </w:r>
      <w:r w:rsidR="00D44BAE">
        <w:rPr>
          <w:rFonts w:hint="eastAsia"/>
        </w:rPr>
        <w:t>Mantle</w:t>
      </w:r>
      <w:r w:rsidR="00D44BAE">
        <w:rPr>
          <w:rFonts w:hint="eastAsia"/>
        </w:rPr>
        <w:t>中开创的想法被微软采用，并于</w:t>
      </w:r>
      <w:r w:rsidR="00D44BAE">
        <w:rPr>
          <w:rFonts w:hint="eastAsia"/>
        </w:rPr>
        <w:t>2015</w:t>
      </w:r>
      <w:r w:rsidR="00D44BAE">
        <w:rPr>
          <w:rFonts w:hint="eastAsia"/>
        </w:rPr>
        <w:t>年以</w:t>
      </w:r>
      <w:r w:rsidR="00D44BAE">
        <w:rPr>
          <w:rFonts w:hint="eastAsia"/>
        </w:rPr>
        <w:t>DirectX 12</w:t>
      </w:r>
      <w:r w:rsidR="00D44BAE">
        <w:rPr>
          <w:rFonts w:hint="eastAsia"/>
        </w:rPr>
        <w:t>的形式发布</w:t>
      </w:r>
      <w:r w:rsidR="008C75A1">
        <w:rPr>
          <w:rFonts w:hint="eastAsia"/>
        </w:rPr>
        <w:t>，</w:t>
      </w:r>
      <w:r w:rsidR="00D44BAE">
        <w:rPr>
          <w:rFonts w:hint="eastAsia"/>
        </w:rPr>
        <w:t>注意</w:t>
      </w:r>
      <w:r w:rsidR="00D44BAE">
        <w:rPr>
          <w:rFonts w:hint="eastAsia"/>
        </w:rPr>
        <w:t>DirectX 12</w:t>
      </w:r>
      <w:r w:rsidR="00D44BAE">
        <w:rPr>
          <w:rFonts w:hint="eastAsia"/>
        </w:rPr>
        <w:t>并不专注于</w:t>
      </w:r>
      <w:r w:rsidR="007A1674">
        <w:rPr>
          <w:rFonts w:hint="eastAsia"/>
        </w:rPr>
        <w:t>开发</w:t>
      </w:r>
      <w:r w:rsidR="00D44BAE">
        <w:rPr>
          <w:rFonts w:hint="eastAsia"/>
        </w:rPr>
        <w:t>新的</w:t>
      </w:r>
      <w:r w:rsidR="00D44BAE">
        <w:rPr>
          <w:rFonts w:hint="eastAsia"/>
        </w:rPr>
        <w:t>GPU</w:t>
      </w:r>
      <w:r w:rsidR="00D44BAE">
        <w:rPr>
          <w:rFonts w:hint="eastAsia"/>
        </w:rPr>
        <w:t>功能——</w:t>
      </w:r>
      <w:r w:rsidR="00D44BAE">
        <w:rPr>
          <w:rFonts w:hint="eastAsia"/>
        </w:rPr>
        <w:t>DirectX 11.3</w:t>
      </w:r>
      <w:r w:rsidR="0006441D">
        <w:rPr>
          <w:rFonts w:hint="eastAsia"/>
        </w:rPr>
        <w:t>开发</w:t>
      </w:r>
      <w:r w:rsidR="00D44BAE">
        <w:rPr>
          <w:rFonts w:hint="eastAsia"/>
        </w:rPr>
        <w:t>了相同的硬件功能</w:t>
      </w:r>
      <w:r w:rsidR="00F108A2">
        <w:rPr>
          <w:rFonts w:hint="eastAsia"/>
        </w:rPr>
        <w:t>（译注：新功能已经由</w:t>
      </w:r>
      <w:r w:rsidR="00F108A2">
        <w:rPr>
          <w:rFonts w:hint="eastAsia"/>
        </w:rPr>
        <w:t>1</w:t>
      </w:r>
      <w:r w:rsidR="00F108A2">
        <w:t>1.3</w:t>
      </w:r>
      <w:r w:rsidR="00F108A2">
        <w:rPr>
          <w:rFonts w:hint="eastAsia"/>
        </w:rPr>
        <w:t>开发了</w:t>
      </w:r>
      <w:r w:rsidR="008941AA">
        <w:rPr>
          <w:rFonts w:hint="eastAsia"/>
        </w:rPr>
        <w:t>，</w:t>
      </w:r>
      <w:r w:rsidR="008941AA">
        <w:rPr>
          <w:rFonts w:hint="eastAsia"/>
        </w:rPr>
        <w:t>1</w:t>
      </w:r>
      <w:r w:rsidR="008941AA">
        <w:t>2</w:t>
      </w:r>
      <w:r w:rsidR="008941AA">
        <w:rPr>
          <w:rFonts w:hint="eastAsia"/>
        </w:rPr>
        <w:t>专注于重构</w:t>
      </w:r>
      <w:r w:rsidR="00F108A2">
        <w:rPr>
          <w:rFonts w:hint="eastAsia"/>
        </w:rPr>
        <w:t>）</w:t>
      </w:r>
      <w:r w:rsidR="00745B80">
        <w:rPr>
          <w:rFonts w:hint="eastAsia"/>
        </w:rPr>
        <w:t>，</w:t>
      </w:r>
      <w:r w:rsidR="00D44BAE">
        <w:rPr>
          <w:rFonts w:hint="eastAsia"/>
        </w:rPr>
        <w:t>这两种</w:t>
      </w:r>
      <w:r w:rsidR="00032B4D">
        <w:rPr>
          <w:rFonts w:hint="eastAsia"/>
        </w:rPr>
        <w:t>API</w:t>
      </w:r>
      <w:r w:rsidR="00D44BAE">
        <w:rPr>
          <w:rFonts w:hint="eastAsia"/>
        </w:rPr>
        <w:t>都可以用于将图形发送到虚拟现实系统</w:t>
      </w:r>
      <w:r w:rsidR="006D3280">
        <w:rPr>
          <w:rFonts w:hint="eastAsia"/>
        </w:rPr>
        <w:t>——比如</w:t>
      </w:r>
      <w:r w:rsidR="00D44BAE">
        <w:rPr>
          <w:rFonts w:hint="eastAsia"/>
        </w:rPr>
        <w:t>Oculus Rift</w:t>
      </w:r>
      <w:r w:rsidR="00D44BAE">
        <w:rPr>
          <w:rFonts w:hint="eastAsia"/>
        </w:rPr>
        <w:t>和</w:t>
      </w:r>
      <w:r w:rsidR="00D44BAE">
        <w:rPr>
          <w:rFonts w:hint="eastAsia"/>
        </w:rPr>
        <w:t>HTC</w:t>
      </w:r>
      <w:r w:rsidR="00C3408F">
        <w:t xml:space="preserve"> </w:t>
      </w:r>
      <w:proofErr w:type="spellStart"/>
      <w:r w:rsidR="00C3408F" w:rsidRPr="00C3408F">
        <w:t>Vive</w:t>
      </w:r>
      <w:proofErr w:type="spellEnd"/>
      <w:r w:rsidR="00B558AE">
        <w:rPr>
          <w:rFonts w:hint="eastAsia"/>
        </w:rPr>
        <w:t>，</w:t>
      </w:r>
      <w:r w:rsidR="00B638B6">
        <w:rPr>
          <w:rFonts w:hint="eastAsia"/>
        </w:rPr>
        <w:t>不过</w:t>
      </w:r>
      <w:r w:rsidR="00D44BAE">
        <w:rPr>
          <w:rFonts w:hint="eastAsia"/>
        </w:rPr>
        <w:t>，</w:t>
      </w:r>
      <w:r w:rsidR="00D44BAE">
        <w:rPr>
          <w:rFonts w:hint="eastAsia"/>
        </w:rPr>
        <w:t>DirectX 12</w:t>
      </w:r>
      <w:r w:rsidR="00D44BAE">
        <w:rPr>
          <w:rFonts w:hint="eastAsia"/>
        </w:rPr>
        <w:t>对</w:t>
      </w:r>
      <w:r w:rsidR="00D44BAE">
        <w:rPr>
          <w:rFonts w:hint="eastAsia"/>
        </w:rPr>
        <w:t>API</w:t>
      </w:r>
      <w:r w:rsidR="00D44BAE">
        <w:rPr>
          <w:rFonts w:hint="eastAsia"/>
        </w:rPr>
        <w:t>进行了彻底的重新设计，</w:t>
      </w:r>
      <w:r w:rsidR="006E11EE">
        <w:rPr>
          <w:rFonts w:hint="eastAsia"/>
        </w:rPr>
        <w:t>使其</w:t>
      </w:r>
      <w:r w:rsidR="00D44BAE">
        <w:rPr>
          <w:rFonts w:hint="eastAsia"/>
        </w:rPr>
        <w:t>更好地映射到现代</w:t>
      </w:r>
      <w:r w:rsidR="00D44BAE">
        <w:rPr>
          <w:rFonts w:hint="eastAsia"/>
        </w:rPr>
        <w:t>GPU</w:t>
      </w:r>
      <w:r w:rsidR="00D44BAE">
        <w:rPr>
          <w:rFonts w:hint="eastAsia"/>
        </w:rPr>
        <w:t>架构</w:t>
      </w:r>
      <w:r w:rsidR="00FA3C68">
        <w:rPr>
          <w:rFonts w:hint="eastAsia"/>
        </w:rPr>
        <w:t>，</w:t>
      </w:r>
      <w:r w:rsidR="00903464" w:rsidRPr="00903464">
        <w:rPr>
          <w:rFonts w:hint="eastAsia"/>
        </w:rPr>
        <w:t>低开销</w:t>
      </w:r>
      <w:r w:rsidR="00463F86">
        <w:rPr>
          <w:rFonts w:hint="eastAsia"/>
        </w:rPr>
        <w:t>的</w:t>
      </w:r>
      <w:r w:rsidR="00903464" w:rsidRPr="00903464">
        <w:rPr>
          <w:rFonts w:hint="eastAsia"/>
        </w:rPr>
        <w:t>驱动程序</w:t>
      </w:r>
      <w:r w:rsidR="00E026C4">
        <w:rPr>
          <w:rFonts w:hint="eastAsia"/>
        </w:rPr>
        <w:t>有</w:t>
      </w:r>
      <w:r w:rsidR="00932D96">
        <w:rPr>
          <w:rFonts w:hint="eastAsia"/>
        </w:rPr>
        <w:t>益</w:t>
      </w:r>
      <w:r w:rsidR="00903464" w:rsidRPr="00903464">
        <w:rPr>
          <w:rFonts w:hint="eastAsia"/>
        </w:rPr>
        <w:t>于</w:t>
      </w:r>
      <w:r w:rsidR="007B0375">
        <w:rPr>
          <w:rFonts w:hint="eastAsia"/>
        </w:rPr>
        <w:t>那些</w:t>
      </w:r>
      <w:r w:rsidR="00903464" w:rsidRPr="00903464">
        <w:rPr>
          <w:rFonts w:hint="eastAsia"/>
        </w:rPr>
        <w:t>CPU</w:t>
      </w:r>
      <w:r w:rsidR="00903464" w:rsidRPr="00903464">
        <w:rPr>
          <w:rFonts w:hint="eastAsia"/>
        </w:rPr>
        <w:t>驱动程序成本</w:t>
      </w:r>
      <w:r w:rsidR="002C784B">
        <w:rPr>
          <w:rFonts w:hint="eastAsia"/>
        </w:rPr>
        <w:t>导致</w:t>
      </w:r>
      <w:r w:rsidR="00903464" w:rsidRPr="00903464">
        <w:rPr>
          <w:rFonts w:hint="eastAsia"/>
        </w:rPr>
        <w:t>瓶颈的</w:t>
      </w:r>
      <w:r w:rsidR="005A391C">
        <w:rPr>
          <w:rFonts w:hint="eastAsia"/>
        </w:rPr>
        <w:t>，</w:t>
      </w:r>
      <w:r w:rsidR="005A391C" w:rsidRPr="00903464">
        <w:rPr>
          <w:rFonts w:hint="eastAsia"/>
        </w:rPr>
        <w:t>或者使用更多的</w:t>
      </w:r>
      <w:r w:rsidR="005A391C" w:rsidRPr="00903464">
        <w:rPr>
          <w:rFonts w:hint="eastAsia"/>
        </w:rPr>
        <w:t>CPU</w:t>
      </w:r>
      <w:r w:rsidR="005A391C" w:rsidRPr="00903464">
        <w:rPr>
          <w:rFonts w:hint="eastAsia"/>
        </w:rPr>
        <w:t>处理器处理图形可以提高性能</w:t>
      </w:r>
      <w:r w:rsidR="004538C0">
        <w:rPr>
          <w:rFonts w:hint="eastAsia"/>
        </w:rPr>
        <w:t>的</w:t>
      </w:r>
      <w:r w:rsidR="005A391C" w:rsidRPr="00903464">
        <w:rPr>
          <w:rFonts w:hint="eastAsia"/>
        </w:rPr>
        <w:t>[946]</w:t>
      </w:r>
      <w:r w:rsidR="00903464" w:rsidRPr="00903464">
        <w:rPr>
          <w:rFonts w:hint="eastAsia"/>
        </w:rPr>
        <w:t>应用程序。从早期的</w:t>
      </w:r>
      <w:r w:rsidR="008B079D">
        <w:rPr>
          <w:rFonts w:hint="eastAsia"/>
        </w:rPr>
        <w:t>API</w:t>
      </w:r>
      <w:r w:rsidR="00903464" w:rsidRPr="00903464">
        <w:rPr>
          <w:rFonts w:hint="eastAsia"/>
        </w:rPr>
        <w:t>进行移植是很困难的，</w:t>
      </w:r>
      <w:r w:rsidR="00BB1622">
        <w:rPr>
          <w:rFonts w:hint="eastAsia"/>
        </w:rPr>
        <w:t>且</w:t>
      </w:r>
      <w:r w:rsidR="00903464" w:rsidRPr="00903464">
        <w:rPr>
          <w:rFonts w:hint="eastAsia"/>
        </w:rPr>
        <w:t>一个幼稚的实现可能会导致较低的性能</w:t>
      </w:r>
      <w:r w:rsidR="00903464" w:rsidRPr="00903464">
        <w:rPr>
          <w:rFonts w:hint="eastAsia"/>
        </w:rPr>
        <w:t>[249,</w:t>
      </w:r>
      <w:r w:rsidR="00586A2C">
        <w:t xml:space="preserve"> </w:t>
      </w:r>
      <w:r w:rsidR="00903464" w:rsidRPr="00903464">
        <w:rPr>
          <w:rFonts w:hint="eastAsia"/>
        </w:rPr>
        <w:t>699,</w:t>
      </w:r>
      <w:r w:rsidR="00586A2C">
        <w:t xml:space="preserve"> </w:t>
      </w:r>
      <w:r w:rsidR="00903464" w:rsidRPr="00903464">
        <w:rPr>
          <w:rFonts w:hint="eastAsia"/>
        </w:rPr>
        <w:t>1438]</w:t>
      </w:r>
      <w:r w:rsidR="00903464">
        <w:rPr>
          <w:rFonts w:hint="eastAsia"/>
        </w:rPr>
        <w:t>。</w:t>
      </w:r>
    </w:p>
    <w:p w14:paraId="5C1329A9" w14:textId="49895E9C" w:rsidR="00E62898" w:rsidRDefault="00E62898" w:rsidP="00E62898">
      <w:pPr>
        <w:spacing w:before="31" w:after="31"/>
        <w:ind w:firstLine="480"/>
      </w:pPr>
      <w:r>
        <w:rPr>
          <w:rFonts w:hint="eastAsia"/>
        </w:rPr>
        <w:t>苹果在</w:t>
      </w:r>
      <w:r>
        <w:rPr>
          <w:rFonts w:hint="eastAsia"/>
        </w:rPr>
        <w:t>2014</w:t>
      </w:r>
      <w:r>
        <w:rPr>
          <w:rFonts w:hint="eastAsia"/>
        </w:rPr>
        <w:t>年发布了自己的低开销</w:t>
      </w:r>
      <w:r>
        <w:rPr>
          <w:rFonts w:hint="eastAsia"/>
        </w:rPr>
        <w:t>API</w:t>
      </w:r>
      <w:r w:rsidR="003370FA">
        <w:rPr>
          <w:rFonts w:hint="eastAsia"/>
        </w:rPr>
        <w:t>，名为</w:t>
      </w:r>
      <w:r>
        <w:rPr>
          <w:rFonts w:hint="eastAsia"/>
        </w:rPr>
        <w:t>Metal</w:t>
      </w:r>
      <w:r w:rsidR="001C4F83">
        <w:rPr>
          <w:rFonts w:hint="eastAsia"/>
        </w:rPr>
        <w:t>，</w:t>
      </w:r>
      <w:r>
        <w:rPr>
          <w:rFonts w:hint="eastAsia"/>
        </w:rPr>
        <w:t>Metal</w:t>
      </w:r>
      <w:r>
        <w:rPr>
          <w:rFonts w:hint="eastAsia"/>
        </w:rPr>
        <w:t>首先</w:t>
      </w:r>
      <w:r w:rsidR="00411DA3">
        <w:rPr>
          <w:rFonts w:hint="eastAsia"/>
        </w:rPr>
        <w:t>用</w:t>
      </w:r>
      <w:r>
        <w:rPr>
          <w:rFonts w:hint="eastAsia"/>
        </w:rPr>
        <w:t>在</w:t>
      </w:r>
      <w:r>
        <w:rPr>
          <w:rFonts w:hint="eastAsia"/>
        </w:rPr>
        <w:t>iPhone 5S</w:t>
      </w:r>
      <w:r>
        <w:rPr>
          <w:rFonts w:hint="eastAsia"/>
        </w:rPr>
        <w:t>和</w:t>
      </w:r>
      <w:r>
        <w:rPr>
          <w:rFonts w:hint="eastAsia"/>
        </w:rPr>
        <w:t>iPad Air</w:t>
      </w:r>
      <w:r>
        <w:rPr>
          <w:rFonts w:hint="eastAsia"/>
        </w:rPr>
        <w:t>等移动设备上，一年后，更新的麦金塔电脑</w:t>
      </w:r>
      <w:r w:rsidR="00132B75">
        <w:rPr>
          <w:rFonts w:hint="eastAsia"/>
        </w:rPr>
        <w:t>（</w:t>
      </w:r>
      <w:r w:rsidR="009100BA" w:rsidRPr="009100BA">
        <w:t>Macintoshes</w:t>
      </w:r>
      <w:r w:rsidR="00132B75">
        <w:rPr>
          <w:rFonts w:hint="eastAsia"/>
        </w:rPr>
        <w:t>）</w:t>
      </w:r>
      <w:r>
        <w:rPr>
          <w:rFonts w:hint="eastAsia"/>
        </w:rPr>
        <w:t>通过</w:t>
      </w:r>
      <w:r>
        <w:rPr>
          <w:rFonts w:hint="eastAsia"/>
        </w:rPr>
        <w:t xml:space="preserve">OS X El </w:t>
      </w:r>
      <w:bookmarkStart w:id="22" w:name="OLE_LINK224"/>
      <w:r>
        <w:rPr>
          <w:rFonts w:hint="eastAsia"/>
        </w:rPr>
        <w:t>Capitan</w:t>
      </w:r>
      <w:bookmarkEnd w:id="22"/>
      <w:r>
        <w:rPr>
          <w:rFonts w:hint="eastAsia"/>
        </w:rPr>
        <w:t>也可以使用</w:t>
      </w:r>
      <w:r w:rsidR="00D031EE">
        <w:rPr>
          <w:rFonts w:hint="eastAsia"/>
        </w:rPr>
        <w:t>。</w:t>
      </w:r>
      <w:r>
        <w:rPr>
          <w:rFonts w:hint="eastAsia"/>
        </w:rPr>
        <w:t>除了效率，减少</w:t>
      </w:r>
      <w:r>
        <w:rPr>
          <w:rFonts w:hint="eastAsia"/>
        </w:rPr>
        <w:t>CPU</w:t>
      </w:r>
      <w:r>
        <w:rPr>
          <w:rFonts w:hint="eastAsia"/>
        </w:rPr>
        <w:t>使用</w:t>
      </w:r>
      <w:r w:rsidR="00965BF6">
        <w:rPr>
          <w:rFonts w:hint="eastAsia"/>
        </w:rPr>
        <w:t>也</w:t>
      </w:r>
      <w:r>
        <w:rPr>
          <w:rFonts w:hint="eastAsia"/>
        </w:rPr>
        <w:t>可以节省</w:t>
      </w:r>
      <w:r w:rsidR="00F003D6">
        <w:rPr>
          <w:rFonts w:hint="eastAsia"/>
        </w:rPr>
        <w:t>功率</w:t>
      </w:r>
      <w:r>
        <w:rPr>
          <w:rFonts w:hint="eastAsia"/>
        </w:rPr>
        <w:t>，这是移动设备上的一个重要因素</w:t>
      </w:r>
      <w:r w:rsidR="00693A85">
        <w:rPr>
          <w:rFonts w:hint="eastAsia"/>
        </w:rPr>
        <w:t>，</w:t>
      </w:r>
      <w:r>
        <w:rPr>
          <w:rFonts w:hint="eastAsia"/>
        </w:rPr>
        <w:t>这个</w:t>
      </w:r>
      <w:r>
        <w:rPr>
          <w:rFonts w:hint="eastAsia"/>
        </w:rPr>
        <w:t>API</w:t>
      </w:r>
      <w:r>
        <w:rPr>
          <w:rFonts w:hint="eastAsia"/>
        </w:rPr>
        <w:t>有自己的着色语言，</w:t>
      </w:r>
      <w:r w:rsidR="006018A4">
        <w:rPr>
          <w:rFonts w:hint="eastAsia"/>
        </w:rPr>
        <w:t>同时</w:t>
      </w:r>
      <w:r>
        <w:rPr>
          <w:rFonts w:hint="eastAsia"/>
        </w:rPr>
        <w:t>适用于图形</w:t>
      </w:r>
      <w:r w:rsidR="00C252F1">
        <w:rPr>
          <w:rFonts w:hint="eastAsia"/>
        </w:rPr>
        <w:t>程序</w:t>
      </w:r>
      <w:r>
        <w:rPr>
          <w:rFonts w:hint="eastAsia"/>
        </w:rPr>
        <w:t>和</w:t>
      </w:r>
      <w:r>
        <w:rPr>
          <w:rFonts w:hint="eastAsia"/>
        </w:rPr>
        <w:t>GPU</w:t>
      </w:r>
      <w:r>
        <w:rPr>
          <w:rFonts w:hint="eastAsia"/>
        </w:rPr>
        <w:t>计算程序。</w:t>
      </w:r>
    </w:p>
    <w:p w14:paraId="2016B2FA" w14:textId="6E2B40DD" w:rsidR="00893446" w:rsidRDefault="00893446" w:rsidP="00E62898">
      <w:pPr>
        <w:spacing w:before="31" w:after="31"/>
        <w:ind w:firstLine="480"/>
      </w:pPr>
      <w:r w:rsidRPr="00893446">
        <w:rPr>
          <w:rFonts w:hint="eastAsia"/>
        </w:rPr>
        <w:t>AMD</w:t>
      </w:r>
      <w:r w:rsidRPr="00893446">
        <w:rPr>
          <w:rFonts w:hint="eastAsia"/>
        </w:rPr>
        <w:t>将其</w:t>
      </w:r>
      <w:r w:rsidRPr="00893446">
        <w:rPr>
          <w:rFonts w:hint="eastAsia"/>
        </w:rPr>
        <w:t>Mantle</w:t>
      </w:r>
      <w:r w:rsidRPr="00893446">
        <w:rPr>
          <w:rFonts w:hint="eastAsia"/>
        </w:rPr>
        <w:t>成果捐赠给了</w:t>
      </w:r>
      <w:r w:rsidRPr="00893446">
        <w:rPr>
          <w:rFonts w:hint="eastAsia"/>
        </w:rPr>
        <w:t>Khronos</w:t>
      </w:r>
      <w:r w:rsidR="00171ACA">
        <w:rPr>
          <w:rFonts w:hint="eastAsia"/>
        </w:rPr>
        <w:t>组织</w:t>
      </w:r>
      <w:r w:rsidRPr="00893446">
        <w:rPr>
          <w:rFonts w:hint="eastAsia"/>
        </w:rPr>
        <w:t>，</w:t>
      </w:r>
      <w:r w:rsidR="000369FB">
        <w:rPr>
          <w:rFonts w:hint="eastAsia"/>
        </w:rPr>
        <w:t>后者</w:t>
      </w:r>
      <w:r w:rsidRPr="00893446">
        <w:rPr>
          <w:rFonts w:hint="eastAsia"/>
        </w:rPr>
        <w:t>在</w:t>
      </w:r>
      <w:r w:rsidRPr="00893446">
        <w:rPr>
          <w:rFonts w:hint="eastAsia"/>
        </w:rPr>
        <w:t>2016</w:t>
      </w:r>
      <w:r w:rsidRPr="00893446">
        <w:rPr>
          <w:rFonts w:hint="eastAsia"/>
        </w:rPr>
        <w:t>年初发布了自己的新</w:t>
      </w:r>
      <w:r w:rsidRPr="00893446">
        <w:rPr>
          <w:rFonts w:hint="eastAsia"/>
        </w:rPr>
        <w:t>API</w:t>
      </w:r>
      <w:r w:rsidRPr="00893446">
        <w:rPr>
          <w:rFonts w:hint="eastAsia"/>
        </w:rPr>
        <w:t>，名为</w:t>
      </w:r>
      <w:r w:rsidRPr="00893446">
        <w:rPr>
          <w:rFonts w:hint="eastAsia"/>
        </w:rPr>
        <w:t>Vulkan</w:t>
      </w:r>
      <w:r w:rsidR="00140258">
        <w:rPr>
          <w:rFonts w:hint="eastAsia"/>
        </w:rPr>
        <w:t>，</w:t>
      </w:r>
      <w:r w:rsidRPr="00893446">
        <w:rPr>
          <w:rFonts w:hint="eastAsia"/>
        </w:rPr>
        <w:t>和</w:t>
      </w:r>
      <w:r w:rsidRPr="00893446">
        <w:rPr>
          <w:rFonts w:hint="eastAsia"/>
        </w:rPr>
        <w:t>OpenGL</w:t>
      </w:r>
      <w:r w:rsidRPr="00893446">
        <w:rPr>
          <w:rFonts w:hint="eastAsia"/>
        </w:rPr>
        <w:t>一样，</w:t>
      </w:r>
      <w:r w:rsidRPr="00893446">
        <w:rPr>
          <w:rFonts w:hint="eastAsia"/>
        </w:rPr>
        <w:t>Vulkan</w:t>
      </w:r>
      <w:r w:rsidRPr="00893446">
        <w:rPr>
          <w:rFonts w:hint="eastAsia"/>
        </w:rPr>
        <w:t>可以在多种操作系统上运行</w:t>
      </w:r>
      <w:r w:rsidR="00E306F3">
        <w:rPr>
          <w:rFonts w:hint="eastAsia"/>
        </w:rPr>
        <w:t>。</w:t>
      </w:r>
      <w:r w:rsidRPr="00893446">
        <w:rPr>
          <w:rFonts w:hint="eastAsia"/>
        </w:rPr>
        <w:t>Vulkan</w:t>
      </w:r>
      <w:r w:rsidRPr="00893446">
        <w:rPr>
          <w:rFonts w:hint="eastAsia"/>
        </w:rPr>
        <w:t>使用了一种</w:t>
      </w:r>
      <w:r w:rsidR="00BC2FDA" w:rsidRPr="00893446">
        <w:rPr>
          <w:rFonts w:hint="eastAsia"/>
        </w:rPr>
        <w:t>新的高级中间语言</w:t>
      </w:r>
      <w:r w:rsidR="00BC2FDA">
        <w:rPr>
          <w:rFonts w:hint="eastAsia"/>
        </w:rPr>
        <w:t>，</w:t>
      </w:r>
      <w:r w:rsidRPr="00893446">
        <w:rPr>
          <w:rFonts w:hint="eastAsia"/>
        </w:rPr>
        <w:t>叫做</w:t>
      </w:r>
      <w:r w:rsidRPr="00893446">
        <w:rPr>
          <w:rFonts w:hint="eastAsia"/>
        </w:rPr>
        <w:t>SPIRV</w:t>
      </w:r>
      <w:r w:rsidRPr="00893446">
        <w:rPr>
          <w:rFonts w:hint="eastAsia"/>
        </w:rPr>
        <w:t>，它既用于着色器表示，也用于</w:t>
      </w:r>
      <w:r w:rsidR="00C52B78">
        <w:rPr>
          <w:rFonts w:hint="eastAsia"/>
        </w:rPr>
        <w:t>通用</w:t>
      </w:r>
      <w:r w:rsidRPr="00893446">
        <w:rPr>
          <w:rFonts w:hint="eastAsia"/>
        </w:rPr>
        <w:t>的</w:t>
      </w:r>
      <w:r w:rsidRPr="00893446">
        <w:rPr>
          <w:rFonts w:hint="eastAsia"/>
        </w:rPr>
        <w:t>GPU</w:t>
      </w:r>
      <w:r w:rsidRPr="00893446">
        <w:rPr>
          <w:rFonts w:hint="eastAsia"/>
        </w:rPr>
        <w:t>计算</w:t>
      </w:r>
      <w:r w:rsidR="00763970">
        <w:rPr>
          <w:rFonts w:hint="eastAsia"/>
        </w:rPr>
        <w:t>，</w:t>
      </w:r>
      <w:r w:rsidR="00763970" w:rsidRPr="00763970">
        <w:rPr>
          <w:rFonts w:hint="eastAsia"/>
        </w:rPr>
        <w:t>预编译</w:t>
      </w:r>
      <w:r w:rsidR="00E831BA">
        <w:rPr>
          <w:rFonts w:hint="eastAsia"/>
        </w:rPr>
        <w:t>的</w:t>
      </w:r>
      <w:r w:rsidR="00763970" w:rsidRPr="00763970">
        <w:rPr>
          <w:rFonts w:hint="eastAsia"/>
        </w:rPr>
        <w:t>着色器是可移植的，因此可以在任何支持所需功能的</w:t>
      </w:r>
      <w:r w:rsidR="00763970" w:rsidRPr="00763970">
        <w:rPr>
          <w:rFonts w:hint="eastAsia"/>
        </w:rPr>
        <w:t>GPU</w:t>
      </w:r>
      <w:r w:rsidR="00763970" w:rsidRPr="00763970">
        <w:rPr>
          <w:rFonts w:hint="eastAsia"/>
        </w:rPr>
        <w:t>上使用</w:t>
      </w:r>
      <w:r w:rsidR="00763970" w:rsidRPr="00763970">
        <w:rPr>
          <w:rFonts w:hint="eastAsia"/>
        </w:rPr>
        <w:t>[885]</w:t>
      </w:r>
      <w:r w:rsidR="005529C4">
        <w:rPr>
          <w:rFonts w:hint="eastAsia"/>
        </w:rPr>
        <w:t>，</w:t>
      </w:r>
      <w:r w:rsidR="00763970" w:rsidRPr="00763970">
        <w:rPr>
          <w:rFonts w:hint="eastAsia"/>
        </w:rPr>
        <w:t>Vulkan</w:t>
      </w:r>
      <w:r w:rsidR="00763970" w:rsidRPr="00763970">
        <w:rPr>
          <w:rFonts w:hint="eastAsia"/>
        </w:rPr>
        <w:t>也可以用于非图形的</w:t>
      </w:r>
      <w:r w:rsidR="00763970" w:rsidRPr="00763970">
        <w:rPr>
          <w:rFonts w:hint="eastAsia"/>
        </w:rPr>
        <w:t>GPU</w:t>
      </w:r>
      <w:r w:rsidR="00763970" w:rsidRPr="00763970">
        <w:rPr>
          <w:rFonts w:hint="eastAsia"/>
        </w:rPr>
        <w:t>计算，因为它不需要显示窗口</w:t>
      </w:r>
      <w:r w:rsidR="00763970" w:rsidRPr="00763970">
        <w:rPr>
          <w:rFonts w:hint="eastAsia"/>
        </w:rPr>
        <w:t>[946]</w:t>
      </w:r>
      <w:r w:rsidR="009E2C0F">
        <w:rPr>
          <w:rFonts w:hint="eastAsia"/>
        </w:rPr>
        <w:t>。</w:t>
      </w:r>
      <w:r w:rsidR="00763970" w:rsidRPr="00763970">
        <w:rPr>
          <w:rFonts w:hint="eastAsia"/>
        </w:rPr>
        <w:t>Vulkan</w:t>
      </w:r>
      <w:r w:rsidR="00763970" w:rsidRPr="00763970">
        <w:rPr>
          <w:rFonts w:hint="eastAsia"/>
        </w:rPr>
        <w:t>与其他低开销驱动程序的一个显著区别是，它意味着可以与各种系统</w:t>
      </w:r>
      <w:r w:rsidR="0065542B">
        <w:rPr>
          <w:rFonts w:hint="eastAsia"/>
        </w:rPr>
        <w:t>（</w:t>
      </w:r>
      <w:r w:rsidR="0065542B" w:rsidRPr="00763970">
        <w:rPr>
          <w:rFonts w:hint="eastAsia"/>
        </w:rPr>
        <w:t>从工作站到移动设备</w:t>
      </w:r>
      <w:r w:rsidR="0065542B">
        <w:rPr>
          <w:rFonts w:hint="eastAsia"/>
        </w:rPr>
        <w:t>）</w:t>
      </w:r>
      <w:r w:rsidR="00763970" w:rsidRPr="00763970">
        <w:rPr>
          <w:rFonts w:hint="eastAsia"/>
        </w:rPr>
        <w:t>一起工作。</w:t>
      </w:r>
    </w:p>
    <w:p w14:paraId="0C643DBF" w14:textId="36ED42CB" w:rsidR="00612FFE" w:rsidRDefault="00017B94" w:rsidP="00017B94">
      <w:pPr>
        <w:spacing w:before="31" w:after="31"/>
        <w:ind w:firstLine="480"/>
      </w:pPr>
      <w:r>
        <w:rPr>
          <w:rFonts w:hint="eastAsia"/>
        </w:rPr>
        <w:t>在移动设备上</w:t>
      </w:r>
      <w:r w:rsidR="00DD6D33">
        <w:rPr>
          <w:rFonts w:hint="eastAsia"/>
        </w:rPr>
        <w:t>使用的</w:t>
      </w:r>
      <w:r>
        <w:rPr>
          <w:rFonts w:hint="eastAsia"/>
        </w:rPr>
        <w:t>标准是</w:t>
      </w:r>
      <w:r>
        <w:rPr>
          <w:rFonts w:hint="eastAsia"/>
        </w:rPr>
        <w:t>OpenGL ES</w:t>
      </w:r>
      <w:r w:rsidR="00F12FB9">
        <w:rPr>
          <w:rFonts w:hint="eastAsia"/>
        </w:rPr>
        <w:t>，</w:t>
      </w:r>
      <w:r>
        <w:rPr>
          <w:rFonts w:hint="eastAsia"/>
        </w:rPr>
        <w:t>“</w:t>
      </w:r>
      <w:r>
        <w:rPr>
          <w:rFonts w:hint="eastAsia"/>
        </w:rPr>
        <w:t>ES</w:t>
      </w:r>
      <w:r>
        <w:rPr>
          <w:rFonts w:hint="eastAsia"/>
        </w:rPr>
        <w:t>”代表嵌入式系统</w:t>
      </w:r>
      <w:r w:rsidR="00CD10EE">
        <w:rPr>
          <w:rFonts w:hint="eastAsia"/>
        </w:rPr>
        <w:t>（</w:t>
      </w:r>
      <w:r w:rsidR="00CD10EE" w:rsidRPr="00CD10EE">
        <w:t>Embedded Systems</w:t>
      </w:r>
      <w:r w:rsidR="00CD10EE">
        <w:rPr>
          <w:rFonts w:hint="eastAsia"/>
        </w:rPr>
        <w:t>）</w:t>
      </w:r>
      <w:r>
        <w:rPr>
          <w:rFonts w:hint="eastAsia"/>
        </w:rPr>
        <w:t>，因为这个</w:t>
      </w:r>
      <w:r>
        <w:rPr>
          <w:rFonts w:hint="eastAsia"/>
        </w:rPr>
        <w:t>API</w:t>
      </w:r>
      <w:r>
        <w:rPr>
          <w:rFonts w:hint="eastAsia"/>
        </w:rPr>
        <w:t>是</w:t>
      </w:r>
      <w:r w:rsidR="0024043D">
        <w:rPr>
          <w:rFonts w:hint="eastAsia"/>
        </w:rPr>
        <w:t>专门</w:t>
      </w:r>
      <w:r>
        <w:rPr>
          <w:rFonts w:hint="eastAsia"/>
        </w:rPr>
        <w:t>为移动设备开发的</w:t>
      </w:r>
      <w:r w:rsidR="00FB364C">
        <w:rPr>
          <w:rFonts w:hint="eastAsia"/>
        </w:rPr>
        <w:t>，</w:t>
      </w:r>
      <w:r w:rsidR="008C5ABE">
        <w:rPr>
          <w:rFonts w:hint="eastAsia"/>
        </w:rPr>
        <w:t>当时的</w:t>
      </w:r>
      <w:r>
        <w:rPr>
          <w:rFonts w:hint="eastAsia"/>
        </w:rPr>
        <w:t>标准</w:t>
      </w:r>
      <w:r>
        <w:rPr>
          <w:rFonts w:hint="eastAsia"/>
        </w:rPr>
        <w:t>OpenGL</w:t>
      </w:r>
      <w:r>
        <w:rPr>
          <w:rFonts w:hint="eastAsia"/>
        </w:rPr>
        <w:t>在</w:t>
      </w:r>
      <w:r w:rsidR="00DD6994">
        <w:rPr>
          <w:rFonts w:hint="eastAsia"/>
        </w:rPr>
        <w:t>其</w:t>
      </w:r>
      <w:r>
        <w:rPr>
          <w:rFonts w:hint="eastAsia"/>
        </w:rPr>
        <w:t>某</w:t>
      </w:r>
      <w:r>
        <w:rPr>
          <w:rFonts w:hint="eastAsia"/>
        </w:rPr>
        <w:lastRenderedPageBreak/>
        <w:t>些调用结构中相当笨重和缓慢，还需要对很少使用的功能的支持</w:t>
      </w:r>
      <w:r w:rsidR="00BE7F28">
        <w:rPr>
          <w:rFonts w:hint="eastAsia"/>
        </w:rPr>
        <w:t>，</w:t>
      </w:r>
      <w:r>
        <w:rPr>
          <w:rFonts w:hint="eastAsia"/>
        </w:rPr>
        <w:t>2003</w:t>
      </w:r>
      <w:r>
        <w:rPr>
          <w:rFonts w:hint="eastAsia"/>
        </w:rPr>
        <w:t>年发布的</w:t>
      </w:r>
      <w:r>
        <w:rPr>
          <w:rFonts w:hint="eastAsia"/>
        </w:rPr>
        <w:t>OpenGL ES 1.0</w:t>
      </w:r>
      <w:r>
        <w:rPr>
          <w:rFonts w:hint="eastAsia"/>
        </w:rPr>
        <w:t>是</w:t>
      </w:r>
      <w:r>
        <w:rPr>
          <w:rFonts w:hint="eastAsia"/>
        </w:rPr>
        <w:t>OpenGL 1.3</w:t>
      </w:r>
      <w:r>
        <w:rPr>
          <w:rFonts w:hint="eastAsia"/>
        </w:rPr>
        <w:t>的精简版，</w:t>
      </w:r>
      <w:r w:rsidR="00405CDA">
        <w:rPr>
          <w:rFonts w:hint="eastAsia"/>
        </w:rPr>
        <w:t>其</w:t>
      </w:r>
      <w:r>
        <w:rPr>
          <w:rFonts w:hint="eastAsia"/>
        </w:rPr>
        <w:t>描述了一个固定功能的</w:t>
      </w:r>
      <w:r w:rsidR="0069023E">
        <w:rPr>
          <w:rFonts w:hint="eastAsia"/>
        </w:rPr>
        <w:t>管线</w:t>
      </w:r>
      <w:r w:rsidR="00BE7F28">
        <w:rPr>
          <w:rFonts w:hint="eastAsia"/>
        </w:rPr>
        <w:t>。</w:t>
      </w:r>
      <w:r>
        <w:rPr>
          <w:rFonts w:hint="eastAsia"/>
        </w:rPr>
        <w:t>虽然</w:t>
      </w:r>
      <w:r>
        <w:rPr>
          <w:rFonts w:hint="eastAsia"/>
        </w:rPr>
        <w:t>DirectX</w:t>
      </w:r>
      <w:r>
        <w:rPr>
          <w:rFonts w:hint="eastAsia"/>
        </w:rPr>
        <w:t>的发布与支持它的图形硬件同步，但移动设备的图形支持</w:t>
      </w:r>
      <w:r w:rsidR="00BE7F28">
        <w:rPr>
          <w:rFonts w:hint="eastAsia"/>
        </w:rPr>
        <w:t>的开发</w:t>
      </w:r>
      <w:r>
        <w:rPr>
          <w:rFonts w:hint="eastAsia"/>
        </w:rPr>
        <w:t>却没有以同样的方式进行</w:t>
      </w:r>
      <w:r w:rsidR="000C1D0C">
        <w:rPr>
          <w:rFonts w:hint="eastAsia"/>
        </w:rPr>
        <w:t>，</w:t>
      </w:r>
      <w:r w:rsidR="0064286F" w:rsidRPr="0064286F">
        <w:rPr>
          <w:rFonts w:hint="eastAsia"/>
        </w:rPr>
        <w:t>例如，</w:t>
      </w:r>
      <w:r w:rsidR="0064286F" w:rsidRPr="0064286F">
        <w:rPr>
          <w:rFonts w:hint="eastAsia"/>
        </w:rPr>
        <w:t>2010</w:t>
      </w:r>
      <w:r w:rsidR="0064286F" w:rsidRPr="0064286F">
        <w:rPr>
          <w:rFonts w:hint="eastAsia"/>
        </w:rPr>
        <w:t>年发布的第一代</w:t>
      </w:r>
      <w:r w:rsidR="0064286F" w:rsidRPr="0064286F">
        <w:rPr>
          <w:rFonts w:hint="eastAsia"/>
        </w:rPr>
        <w:t>iPad</w:t>
      </w:r>
      <w:r w:rsidR="0064286F" w:rsidRPr="0064286F">
        <w:rPr>
          <w:rFonts w:hint="eastAsia"/>
        </w:rPr>
        <w:t>实现了</w:t>
      </w:r>
      <w:r w:rsidR="0064286F" w:rsidRPr="0064286F">
        <w:rPr>
          <w:rFonts w:hint="eastAsia"/>
        </w:rPr>
        <w:t>OpenGL ES 1.1</w:t>
      </w:r>
      <w:r w:rsidR="00C1236C">
        <w:rPr>
          <w:rFonts w:hint="eastAsia"/>
        </w:rPr>
        <w:t>，</w:t>
      </w:r>
      <w:r w:rsidR="008C7860">
        <w:rPr>
          <w:rFonts w:hint="eastAsia"/>
        </w:rPr>
        <w:t>而</w:t>
      </w:r>
      <w:r w:rsidR="0064286F" w:rsidRPr="0064286F">
        <w:rPr>
          <w:rFonts w:hint="eastAsia"/>
        </w:rPr>
        <w:t>2007</w:t>
      </w:r>
      <w:r w:rsidR="0064286F" w:rsidRPr="0064286F">
        <w:rPr>
          <w:rFonts w:hint="eastAsia"/>
        </w:rPr>
        <w:t>年</w:t>
      </w:r>
      <w:r w:rsidR="0064286F" w:rsidRPr="0064286F">
        <w:rPr>
          <w:rFonts w:hint="eastAsia"/>
        </w:rPr>
        <w:t>OpenGL ES 2.0</w:t>
      </w:r>
      <w:r w:rsidR="0064286F" w:rsidRPr="0064286F">
        <w:rPr>
          <w:rFonts w:hint="eastAsia"/>
        </w:rPr>
        <w:t>规范</w:t>
      </w:r>
      <w:r w:rsidR="00760429">
        <w:rPr>
          <w:rFonts w:hint="eastAsia"/>
        </w:rPr>
        <w:t>就已</w:t>
      </w:r>
      <w:r w:rsidR="0064286F" w:rsidRPr="0064286F">
        <w:rPr>
          <w:rFonts w:hint="eastAsia"/>
        </w:rPr>
        <w:t>发布，</w:t>
      </w:r>
      <w:r w:rsidR="00FF5C63">
        <w:rPr>
          <w:rFonts w:hint="eastAsia"/>
        </w:rPr>
        <w:t>并</w:t>
      </w:r>
      <w:r w:rsidR="0064286F" w:rsidRPr="0064286F">
        <w:rPr>
          <w:rFonts w:hint="eastAsia"/>
        </w:rPr>
        <w:t>提供了可编程的</w:t>
      </w:r>
      <w:r w:rsidR="009A63B3">
        <w:rPr>
          <w:rFonts w:hint="eastAsia"/>
        </w:rPr>
        <w:t>着色</w:t>
      </w:r>
      <w:r w:rsidR="00EB318D">
        <w:rPr>
          <w:rFonts w:hint="eastAsia"/>
        </w:rPr>
        <w:t>，</w:t>
      </w:r>
      <w:r w:rsidR="0064286F" w:rsidRPr="0064286F">
        <w:rPr>
          <w:rFonts w:hint="eastAsia"/>
        </w:rPr>
        <w:t>它基于</w:t>
      </w:r>
      <w:r w:rsidR="0064286F" w:rsidRPr="0064286F">
        <w:rPr>
          <w:rFonts w:hint="eastAsia"/>
        </w:rPr>
        <w:t>OpenGL 2.0</w:t>
      </w:r>
      <w:r w:rsidR="0064286F" w:rsidRPr="0064286F">
        <w:rPr>
          <w:rFonts w:hint="eastAsia"/>
        </w:rPr>
        <w:t>，但没有固定功能</w:t>
      </w:r>
      <w:r w:rsidR="0067141C">
        <w:rPr>
          <w:rFonts w:hint="eastAsia"/>
        </w:rPr>
        <w:t>的</w:t>
      </w:r>
      <w:r w:rsidR="0064286F" w:rsidRPr="0064286F">
        <w:rPr>
          <w:rFonts w:hint="eastAsia"/>
        </w:rPr>
        <w:t>组件，因此不能向后兼容</w:t>
      </w:r>
      <w:r w:rsidR="0064286F" w:rsidRPr="0064286F">
        <w:rPr>
          <w:rFonts w:hint="eastAsia"/>
        </w:rPr>
        <w:t>OpenGL ES 1.1</w:t>
      </w:r>
      <w:r w:rsidR="00A84C7E">
        <w:rPr>
          <w:rFonts w:hint="eastAsia"/>
        </w:rPr>
        <w:t>。</w:t>
      </w:r>
      <w:r w:rsidR="0064286F" w:rsidRPr="0064286F">
        <w:rPr>
          <w:rFonts w:hint="eastAsia"/>
        </w:rPr>
        <w:t>OpenGL ES 3.0</w:t>
      </w:r>
      <w:r w:rsidR="0064286F" w:rsidRPr="0064286F">
        <w:rPr>
          <w:rFonts w:hint="eastAsia"/>
        </w:rPr>
        <w:t>于</w:t>
      </w:r>
      <w:r w:rsidR="0064286F" w:rsidRPr="0064286F">
        <w:rPr>
          <w:rFonts w:hint="eastAsia"/>
        </w:rPr>
        <w:t>2012</w:t>
      </w:r>
      <w:r w:rsidR="0064286F" w:rsidRPr="0064286F">
        <w:rPr>
          <w:rFonts w:hint="eastAsia"/>
        </w:rPr>
        <w:t>年发布，提供了多</w:t>
      </w:r>
      <w:r w:rsidR="00B42F26">
        <w:rPr>
          <w:rFonts w:hint="eastAsia"/>
        </w:rPr>
        <w:t>重</w:t>
      </w:r>
      <w:r w:rsidR="0064286F" w:rsidRPr="0064286F">
        <w:rPr>
          <w:rFonts w:hint="eastAsia"/>
        </w:rPr>
        <w:t>渲染目标、纹理压缩、转换反馈、实例化等功能，以及更广泛的纹理格式和模式，以及着色</w:t>
      </w:r>
      <w:proofErr w:type="gramStart"/>
      <w:r w:rsidR="0064286F" w:rsidRPr="0064286F">
        <w:rPr>
          <w:rFonts w:hint="eastAsia"/>
        </w:rPr>
        <w:t>器语言</w:t>
      </w:r>
      <w:proofErr w:type="gramEnd"/>
      <w:r w:rsidR="0064286F" w:rsidRPr="0064286F">
        <w:rPr>
          <w:rFonts w:hint="eastAsia"/>
        </w:rPr>
        <w:t>的改进</w:t>
      </w:r>
      <w:r w:rsidR="00096F94">
        <w:rPr>
          <w:rFonts w:hint="eastAsia"/>
        </w:rPr>
        <w:t>，</w:t>
      </w:r>
      <w:r w:rsidR="0064286F" w:rsidRPr="0064286F">
        <w:rPr>
          <w:rFonts w:hint="eastAsia"/>
        </w:rPr>
        <w:t>OpenGL ES 3.1</w:t>
      </w:r>
      <w:r w:rsidR="0064286F" w:rsidRPr="0064286F">
        <w:rPr>
          <w:rFonts w:hint="eastAsia"/>
        </w:rPr>
        <w:t>添加了计算着色器，</w:t>
      </w:r>
      <w:r w:rsidR="0064286F" w:rsidRPr="0064286F">
        <w:rPr>
          <w:rFonts w:hint="eastAsia"/>
        </w:rPr>
        <w:t>3.2</w:t>
      </w:r>
      <w:r w:rsidR="0064286F" w:rsidRPr="0064286F">
        <w:rPr>
          <w:rFonts w:hint="eastAsia"/>
        </w:rPr>
        <w:t>添加了几何和</w:t>
      </w:r>
      <w:r w:rsidR="0077560B">
        <w:rPr>
          <w:rFonts w:hint="eastAsia"/>
        </w:rPr>
        <w:t>曲面细分</w:t>
      </w:r>
      <w:r w:rsidR="0064286F" w:rsidRPr="0064286F">
        <w:rPr>
          <w:rFonts w:hint="eastAsia"/>
        </w:rPr>
        <w:t>着色器，以及</w:t>
      </w:r>
      <w:r w:rsidR="00723071">
        <w:rPr>
          <w:rFonts w:hint="eastAsia"/>
        </w:rPr>
        <w:t>很多</w:t>
      </w:r>
      <w:r w:rsidR="0064286F" w:rsidRPr="0064286F">
        <w:rPr>
          <w:rFonts w:hint="eastAsia"/>
        </w:rPr>
        <w:t>其他功能</w:t>
      </w:r>
      <w:r w:rsidR="00096F94">
        <w:rPr>
          <w:rFonts w:hint="eastAsia"/>
        </w:rPr>
        <w:t>。</w:t>
      </w:r>
      <w:r w:rsidR="0064286F" w:rsidRPr="0064286F">
        <w:rPr>
          <w:rFonts w:hint="eastAsia"/>
        </w:rPr>
        <w:t>第</w:t>
      </w:r>
      <w:r w:rsidR="0064286F" w:rsidRPr="0064286F">
        <w:rPr>
          <w:rFonts w:hint="eastAsia"/>
        </w:rPr>
        <w:t>23</w:t>
      </w:r>
      <w:r w:rsidR="0064286F" w:rsidRPr="0064286F">
        <w:rPr>
          <w:rFonts w:hint="eastAsia"/>
        </w:rPr>
        <w:t>章更详细地讨论了移动设备架构</w:t>
      </w:r>
      <w:r w:rsidR="008151D8">
        <w:rPr>
          <w:rFonts w:hint="eastAsia"/>
        </w:rPr>
        <w:t>。</w:t>
      </w:r>
    </w:p>
    <w:p w14:paraId="47283BB0" w14:textId="2C5B2D64" w:rsidR="00C930AB" w:rsidRDefault="00C930AB" w:rsidP="00C930AB">
      <w:pPr>
        <w:spacing w:before="31" w:after="31"/>
        <w:ind w:firstLine="480"/>
      </w:pPr>
      <w:r>
        <w:rPr>
          <w:rFonts w:hint="eastAsia"/>
        </w:rPr>
        <w:t>OpenGL ES</w:t>
      </w:r>
      <w:r>
        <w:rPr>
          <w:rFonts w:hint="eastAsia"/>
        </w:rPr>
        <w:t>的一个分支是基于浏览器的</w:t>
      </w:r>
      <w:r>
        <w:rPr>
          <w:rFonts w:hint="eastAsia"/>
        </w:rPr>
        <w:t>API WebGL</w:t>
      </w:r>
      <w:r>
        <w:rPr>
          <w:rFonts w:hint="eastAsia"/>
        </w:rPr>
        <w:t>，</w:t>
      </w:r>
      <w:r w:rsidR="00261745">
        <w:rPr>
          <w:rFonts w:hint="eastAsia"/>
        </w:rPr>
        <w:t>其</w:t>
      </w:r>
      <w:r w:rsidR="00EE091C">
        <w:rPr>
          <w:rFonts w:hint="eastAsia"/>
        </w:rPr>
        <w:t>连</w:t>
      </w:r>
      <w:r w:rsidR="00261745">
        <w:rPr>
          <w:rFonts w:hint="eastAsia"/>
        </w:rPr>
        <w:t>通</w:t>
      </w:r>
      <w:r>
        <w:rPr>
          <w:rFonts w:hint="eastAsia"/>
        </w:rPr>
        <w:t>JavaScript</w:t>
      </w:r>
      <w:r w:rsidR="00E637D2">
        <w:rPr>
          <w:rFonts w:hint="eastAsia"/>
        </w:rPr>
        <w:t>，</w:t>
      </w:r>
      <w:r>
        <w:rPr>
          <w:rFonts w:hint="eastAsia"/>
        </w:rPr>
        <w:t>这个</w:t>
      </w:r>
      <w:r>
        <w:rPr>
          <w:rFonts w:hint="eastAsia"/>
        </w:rPr>
        <w:t>API</w:t>
      </w:r>
      <w:r>
        <w:rPr>
          <w:rFonts w:hint="eastAsia"/>
        </w:rPr>
        <w:t>的第一个版本发布于</w:t>
      </w:r>
      <w:r>
        <w:rPr>
          <w:rFonts w:hint="eastAsia"/>
        </w:rPr>
        <w:t>2011</w:t>
      </w:r>
      <w:r>
        <w:rPr>
          <w:rFonts w:hint="eastAsia"/>
        </w:rPr>
        <w:t>年，可以在大多数移动设备上使用，因为它在功能上相当于</w:t>
      </w:r>
      <w:r>
        <w:rPr>
          <w:rFonts w:hint="eastAsia"/>
        </w:rPr>
        <w:t>OpenGL ES 2.0</w:t>
      </w:r>
      <w:r>
        <w:rPr>
          <w:rFonts w:hint="eastAsia"/>
        </w:rPr>
        <w:t>。与</w:t>
      </w:r>
      <w:r>
        <w:rPr>
          <w:rFonts w:hint="eastAsia"/>
        </w:rPr>
        <w:t>OpenGL</w:t>
      </w:r>
      <w:r>
        <w:rPr>
          <w:rFonts w:hint="eastAsia"/>
        </w:rPr>
        <w:t>一样，</w:t>
      </w:r>
      <w:r w:rsidR="002049E8">
        <w:rPr>
          <w:rFonts w:hint="eastAsia"/>
        </w:rPr>
        <w:t>其可以通过</w:t>
      </w:r>
      <w:r>
        <w:rPr>
          <w:rFonts w:hint="eastAsia"/>
        </w:rPr>
        <w:t>扩展访问更高级的</w:t>
      </w:r>
      <w:r>
        <w:rPr>
          <w:rFonts w:hint="eastAsia"/>
        </w:rPr>
        <w:t>GPU</w:t>
      </w:r>
      <w:r>
        <w:rPr>
          <w:rFonts w:hint="eastAsia"/>
        </w:rPr>
        <w:t>特性</w:t>
      </w:r>
      <w:r w:rsidR="007C6470">
        <w:rPr>
          <w:rFonts w:hint="eastAsia"/>
        </w:rPr>
        <w:t>，</w:t>
      </w:r>
      <w:r>
        <w:rPr>
          <w:rFonts w:hint="eastAsia"/>
        </w:rPr>
        <w:t>WebGL 2</w:t>
      </w:r>
      <w:r>
        <w:rPr>
          <w:rFonts w:hint="eastAsia"/>
        </w:rPr>
        <w:t>采用</w:t>
      </w:r>
      <w:proofErr w:type="spellStart"/>
      <w:r>
        <w:rPr>
          <w:rFonts w:hint="eastAsia"/>
        </w:rPr>
        <w:t>OpenGLES</w:t>
      </w:r>
      <w:proofErr w:type="spellEnd"/>
      <w:r>
        <w:rPr>
          <w:rFonts w:hint="eastAsia"/>
        </w:rPr>
        <w:t xml:space="preserve"> 3.0</w:t>
      </w:r>
      <w:r>
        <w:rPr>
          <w:rFonts w:hint="eastAsia"/>
        </w:rPr>
        <w:t>支持</w:t>
      </w:r>
      <w:r w:rsidR="0083671B">
        <w:rPr>
          <w:rFonts w:hint="eastAsia"/>
        </w:rPr>
        <w:t>。</w:t>
      </w:r>
    </w:p>
    <w:p w14:paraId="40E91B76" w14:textId="0D00ACDF" w:rsidR="006F2103" w:rsidRDefault="006F2103" w:rsidP="00C930AB">
      <w:pPr>
        <w:spacing w:before="31" w:after="31"/>
        <w:ind w:firstLine="480"/>
      </w:pPr>
      <w:r w:rsidRPr="006F2103">
        <w:rPr>
          <w:rFonts w:hint="eastAsia"/>
        </w:rPr>
        <w:t>WebGL</w:t>
      </w:r>
      <w:r w:rsidRPr="006F2103">
        <w:rPr>
          <w:rFonts w:hint="eastAsia"/>
        </w:rPr>
        <w:t>特别适合</w:t>
      </w:r>
      <w:r w:rsidR="00256ED6">
        <w:rPr>
          <w:rFonts w:hint="eastAsia"/>
        </w:rPr>
        <w:t>于</w:t>
      </w:r>
      <w:r w:rsidR="00256ED6" w:rsidRPr="006F2103">
        <w:rPr>
          <w:rFonts w:hint="eastAsia"/>
        </w:rPr>
        <w:t>功能</w:t>
      </w:r>
      <w:r w:rsidRPr="006F2103">
        <w:rPr>
          <w:rFonts w:hint="eastAsia"/>
        </w:rPr>
        <w:t>实验或在课堂上使用</w:t>
      </w:r>
      <w:r w:rsidR="00DC1690">
        <w:rPr>
          <w:rFonts w:hint="eastAsia"/>
        </w:rPr>
        <w:t>：</w:t>
      </w:r>
    </w:p>
    <w:p w14:paraId="6DF49F35" w14:textId="695E141E" w:rsidR="009669DA" w:rsidRDefault="009669DA" w:rsidP="009669DA">
      <w:pPr>
        <w:pStyle w:val="a4"/>
        <w:numPr>
          <w:ilvl w:val="0"/>
          <w:numId w:val="12"/>
        </w:numPr>
        <w:spacing w:before="31" w:after="31"/>
        <w:ind w:firstLineChars="0"/>
      </w:pPr>
      <w:r w:rsidRPr="009669DA">
        <w:rPr>
          <w:rFonts w:hint="eastAsia"/>
        </w:rPr>
        <w:t>它是跨平台的，适用于所有的个人电脑和几乎所有的移动设备。</w:t>
      </w:r>
    </w:p>
    <w:p w14:paraId="5936C100" w14:textId="3BC7F088" w:rsidR="009669DA" w:rsidRDefault="009669DA" w:rsidP="009669DA">
      <w:pPr>
        <w:pStyle w:val="a4"/>
        <w:numPr>
          <w:ilvl w:val="0"/>
          <w:numId w:val="12"/>
        </w:numPr>
        <w:spacing w:before="31" w:after="31"/>
        <w:ind w:firstLineChars="0"/>
      </w:pPr>
      <w:r w:rsidRPr="009669DA">
        <w:rPr>
          <w:rFonts w:hint="eastAsia"/>
        </w:rPr>
        <w:t>驱动程序审</w:t>
      </w:r>
      <w:r w:rsidR="00994A5E">
        <w:rPr>
          <w:rFonts w:hint="eastAsia"/>
        </w:rPr>
        <w:t>批</w:t>
      </w:r>
      <w:r w:rsidR="008E3B4C">
        <w:rPr>
          <w:rFonts w:hint="eastAsia"/>
        </w:rPr>
        <w:t>（</w:t>
      </w:r>
      <w:r w:rsidR="008E3B4C" w:rsidRPr="008E3B4C">
        <w:t>approval</w:t>
      </w:r>
      <w:r w:rsidR="008E3B4C">
        <w:rPr>
          <w:rFonts w:hint="eastAsia"/>
        </w:rPr>
        <w:t>）</w:t>
      </w:r>
      <w:r w:rsidRPr="009669DA">
        <w:rPr>
          <w:rFonts w:hint="eastAsia"/>
        </w:rPr>
        <w:t>由浏览器处理</w:t>
      </w:r>
      <w:r w:rsidR="00443E81">
        <w:rPr>
          <w:rFonts w:hint="eastAsia"/>
        </w:rPr>
        <w:t>，</w:t>
      </w:r>
      <w:r w:rsidRPr="009669DA">
        <w:rPr>
          <w:rFonts w:hint="eastAsia"/>
        </w:rPr>
        <w:t>即使一个浏览器不支持特定的</w:t>
      </w:r>
      <w:r w:rsidRPr="009669DA">
        <w:rPr>
          <w:rFonts w:hint="eastAsia"/>
        </w:rPr>
        <w:t>GPU</w:t>
      </w:r>
      <w:r w:rsidRPr="009669DA">
        <w:rPr>
          <w:rFonts w:hint="eastAsia"/>
        </w:rPr>
        <w:t>或扩展，通常另一个浏览器可以。</w:t>
      </w:r>
    </w:p>
    <w:p w14:paraId="04B8FCCC" w14:textId="2ECA4603" w:rsidR="009669DA" w:rsidRDefault="009669DA" w:rsidP="009669DA">
      <w:pPr>
        <w:pStyle w:val="a4"/>
        <w:numPr>
          <w:ilvl w:val="0"/>
          <w:numId w:val="12"/>
        </w:numPr>
        <w:spacing w:before="31" w:after="31"/>
        <w:ind w:firstLineChars="0"/>
      </w:pPr>
      <w:r w:rsidRPr="009669DA">
        <w:rPr>
          <w:rFonts w:hint="eastAsia"/>
        </w:rPr>
        <w:t>代码是解释的，而不是编译的，开发只需要一个文本编辑器</w:t>
      </w:r>
      <w:r w:rsidR="00C17DCE">
        <w:rPr>
          <w:rFonts w:hint="eastAsia"/>
        </w:rPr>
        <w:t>。</w:t>
      </w:r>
    </w:p>
    <w:p w14:paraId="3F55786C" w14:textId="0AF16D2A" w:rsidR="009669DA" w:rsidRDefault="009669DA" w:rsidP="009669DA">
      <w:pPr>
        <w:pStyle w:val="a4"/>
        <w:numPr>
          <w:ilvl w:val="0"/>
          <w:numId w:val="12"/>
        </w:numPr>
        <w:spacing w:before="31" w:after="31"/>
        <w:ind w:firstLineChars="0"/>
      </w:pPr>
      <w:r w:rsidRPr="009669DA">
        <w:rPr>
          <w:rFonts w:hint="eastAsia"/>
        </w:rPr>
        <w:t>大多数浏览器都内置了调试器，任何网站上运行的代码都可以被检查</w:t>
      </w:r>
      <w:r w:rsidR="00E16222">
        <w:rPr>
          <w:rFonts w:hint="eastAsia"/>
        </w:rPr>
        <w:t>。</w:t>
      </w:r>
    </w:p>
    <w:p w14:paraId="268048C7" w14:textId="7E3A5CF4" w:rsidR="009669DA" w:rsidRDefault="002621D6" w:rsidP="009669DA">
      <w:pPr>
        <w:pStyle w:val="a4"/>
        <w:numPr>
          <w:ilvl w:val="0"/>
          <w:numId w:val="12"/>
        </w:numPr>
        <w:spacing w:before="31" w:after="31"/>
        <w:ind w:firstLineChars="0"/>
      </w:pPr>
      <w:r>
        <w:rPr>
          <w:rFonts w:hint="eastAsia"/>
        </w:rPr>
        <w:t>举个例子</w:t>
      </w:r>
      <w:r w:rsidR="009669DA" w:rsidRPr="009669DA">
        <w:rPr>
          <w:rFonts w:hint="eastAsia"/>
        </w:rPr>
        <w:t>，程序可以通过上传到网站或</w:t>
      </w:r>
      <w:proofErr w:type="spellStart"/>
      <w:r w:rsidR="009669DA" w:rsidRPr="009669DA">
        <w:rPr>
          <w:rFonts w:hint="eastAsia"/>
        </w:rPr>
        <w:t>Github</w:t>
      </w:r>
      <w:proofErr w:type="spellEnd"/>
      <w:r w:rsidR="009669DA" w:rsidRPr="009669DA">
        <w:rPr>
          <w:rFonts w:hint="eastAsia"/>
        </w:rPr>
        <w:t>来部署。</w:t>
      </w:r>
    </w:p>
    <w:p w14:paraId="228F6CC6" w14:textId="31548166" w:rsidR="009669DA" w:rsidRDefault="00567DF3" w:rsidP="00954EB7">
      <w:pPr>
        <w:spacing w:before="31" w:after="31"/>
        <w:ind w:firstLine="480"/>
      </w:pPr>
      <w:r>
        <w:rPr>
          <w:rFonts w:hint="eastAsia"/>
        </w:rPr>
        <w:t>更</w:t>
      </w:r>
      <w:r w:rsidRPr="001B0D99">
        <w:rPr>
          <w:rFonts w:hint="eastAsia"/>
        </w:rPr>
        <w:t>高级的场景图</w:t>
      </w:r>
      <w:r>
        <w:rPr>
          <w:rFonts w:hint="eastAsia"/>
        </w:rPr>
        <w:t>（</w:t>
      </w:r>
      <w:r w:rsidRPr="004F0901">
        <w:t>scene-graph</w:t>
      </w:r>
      <w:r>
        <w:rPr>
          <w:rFonts w:hint="eastAsia"/>
        </w:rPr>
        <w:t>）</w:t>
      </w:r>
      <w:r w:rsidRPr="001B0D99">
        <w:rPr>
          <w:rFonts w:hint="eastAsia"/>
        </w:rPr>
        <w:t>和</w:t>
      </w:r>
      <w:r w:rsidR="00C034BB">
        <w:rPr>
          <w:rFonts w:hint="eastAsia"/>
        </w:rPr>
        <w:t>像</w:t>
      </w:r>
      <w:r w:rsidR="009A42DA">
        <w:rPr>
          <w:rFonts w:hint="eastAsia"/>
        </w:rPr>
        <w:t>three</w:t>
      </w:r>
      <w:r w:rsidR="001B0D99" w:rsidRPr="001B0D99">
        <w:rPr>
          <w:rFonts w:hint="eastAsia"/>
        </w:rPr>
        <w:t>.js[218]</w:t>
      </w:r>
      <w:r w:rsidR="009A42DA">
        <w:rPr>
          <w:rFonts w:hint="eastAsia"/>
        </w:rPr>
        <w:t>这样的</w:t>
      </w:r>
      <w:r w:rsidR="001B0D99" w:rsidRPr="001B0D99">
        <w:rPr>
          <w:rFonts w:hint="eastAsia"/>
        </w:rPr>
        <w:t>效果库可以方便地访问各种更复杂效果的代码，</w:t>
      </w:r>
      <w:r w:rsidR="007F4AFD">
        <w:rPr>
          <w:rFonts w:hint="eastAsia"/>
        </w:rPr>
        <w:t>比</w:t>
      </w:r>
      <w:r w:rsidR="001B0D99" w:rsidRPr="001B0D99">
        <w:rPr>
          <w:rFonts w:hint="eastAsia"/>
        </w:rPr>
        <w:t>如阴影算法、后处理效果、基于物理的</w:t>
      </w:r>
      <w:r w:rsidR="00FD1524">
        <w:rPr>
          <w:rFonts w:hint="eastAsia"/>
        </w:rPr>
        <w:t>着色</w:t>
      </w:r>
      <w:r w:rsidR="001B0D99" w:rsidRPr="001B0D99">
        <w:rPr>
          <w:rFonts w:hint="eastAsia"/>
        </w:rPr>
        <w:t>和延迟渲染</w:t>
      </w:r>
      <w:r w:rsidR="00DE7319">
        <w:rPr>
          <w:rFonts w:hint="eastAsia"/>
        </w:rPr>
        <w:t>等</w:t>
      </w:r>
      <w:r w:rsidR="001215C3">
        <w:rPr>
          <w:rFonts w:hint="eastAsia"/>
        </w:rPr>
        <w:t>。</w:t>
      </w:r>
    </w:p>
    <w:p w14:paraId="54978B5E" w14:textId="485379E8" w:rsidR="00810C79" w:rsidRPr="00EA2BC2" w:rsidRDefault="00576412" w:rsidP="00810C79">
      <w:pPr>
        <w:pStyle w:val="u2"/>
        <w:numPr>
          <w:ilvl w:val="0"/>
          <w:numId w:val="0"/>
        </w:numPr>
        <w:ind w:left="992" w:hanging="992"/>
      </w:pPr>
      <w:r>
        <w:t>3</w:t>
      </w:r>
      <w:r w:rsidR="00810C79" w:rsidRPr="00EA2BC2">
        <w:rPr>
          <w:rFonts w:hint="eastAsia"/>
        </w:rPr>
        <w:t>.</w:t>
      </w:r>
      <w:r>
        <w:t>5</w:t>
      </w:r>
      <w:r w:rsidR="00810C79" w:rsidRPr="00EA2BC2">
        <w:t xml:space="preserve"> </w:t>
      </w:r>
      <w:r w:rsidR="00435CDD">
        <w:rPr>
          <w:rFonts w:hint="eastAsia"/>
        </w:rPr>
        <w:t>顶点着色器</w:t>
      </w:r>
      <w:r w:rsidR="00810C79" w:rsidRPr="00EA2BC2">
        <w:rPr>
          <w:rFonts w:hint="eastAsia"/>
        </w:rPr>
        <w:t xml:space="preserve"> </w:t>
      </w:r>
      <w:r w:rsidR="00435CDD" w:rsidRPr="00435CDD">
        <w:t>The Vertex Shader</w:t>
      </w:r>
    </w:p>
    <w:p w14:paraId="11F4F196" w14:textId="24EFA513" w:rsidR="00810C79" w:rsidRDefault="00E656EB" w:rsidP="00E656EB">
      <w:pPr>
        <w:spacing w:before="31" w:after="31"/>
        <w:ind w:firstLine="480"/>
      </w:pPr>
      <w:r>
        <w:rPr>
          <w:rFonts w:hint="eastAsia"/>
        </w:rPr>
        <w:t>顶点着色器是图</w:t>
      </w:r>
      <w:r>
        <w:rPr>
          <w:rFonts w:hint="eastAsia"/>
        </w:rPr>
        <w:t>3.2</w:t>
      </w:r>
      <w:r w:rsidR="00862B08">
        <w:rPr>
          <w:rFonts w:hint="eastAsia"/>
        </w:rPr>
        <w:t>中</w:t>
      </w:r>
      <w:r>
        <w:rPr>
          <w:rFonts w:hint="eastAsia"/>
        </w:rPr>
        <w:t>所示的功能</w:t>
      </w:r>
      <w:r w:rsidR="001865AC">
        <w:rPr>
          <w:rFonts w:hint="eastAsia"/>
        </w:rPr>
        <w:t>管线</w:t>
      </w:r>
      <w:r>
        <w:rPr>
          <w:rFonts w:hint="eastAsia"/>
        </w:rPr>
        <w:t>的第一个阶段</w:t>
      </w:r>
      <w:r w:rsidR="00661440">
        <w:rPr>
          <w:rFonts w:hint="eastAsia"/>
        </w:rPr>
        <w:t>，</w:t>
      </w:r>
      <w:r w:rsidR="008E0B0A">
        <w:rPr>
          <w:rFonts w:hint="eastAsia"/>
        </w:rPr>
        <w:t>同时</w:t>
      </w:r>
      <w:r>
        <w:rPr>
          <w:rFonts w:hint="eastAsia"/>
        </w:rPr>
        <w:t>这是程序员直接控制的第一个阶段，值得注意的是这个阶段之前会发生一些数据操作</w:t>
      </w:r>
      <w:r w:rsidR="00FF7E61">
        <w:rPr>
          <w:rFonts w:hint="eastAsia"/>
        </w:rPr>
        <w:t>，</w:t>
      </w:r>
      <w:r>
        <w:rPr>
          <w:rFonts w:hint="eastAsia"/>
        </w:rPr>
        <w:t>在</w:t>
      </w:r>
      <w:r>
        <w:rPr>
          <w:rFonts w:hint="eastAsia"/>
        </w:rPr>
        <w:t>DirectX</w:t>
      </w:r>
      <w:r w:rsidR="00470552">
        <w:rPr>
          <w:rFonts w:hint="eastAsia"/>
        </w:rPr>
        <w:t>的</w:t>
      </w:r>
      <w:r>
        <w:rPr>
          <w:rFonts w:hint="eastAsia"/>
        </w:rPr>
        <w:t>输入汇编器</w:t>
      </w:r>
      <w:r w:rsidR="00D2049F">
        <w:rPr>
          <w:rFonts w:hint="eastAsia"/>
        </w:rPr>
        <w:t>（</w:t>
      </w:r>
      <w:r w:rsidR="00D2049F" w:rsidRPr="00D2049F">
        <w:t>input</w:t>
      </w:r>
      <w:r w:rsidR="00D2049F">
        <w:t xml:space="preserve"> </w:t>
      </w:r>
      <w:r w:rsidR="00D2049F" w:rsidRPr="00D2049F">
        <w:t>assembler</w:t>
      </w:r>
      <w:r w:rsidR="00D2049F">
        <w:rPr>
          <w:rFonts w:hint="eastAsia"/>
        </w:rPr>
        <w:t>）</w:t>
      </w:r>
      <w:r>
        <w:rPr>
          <w:rFonts w:hint="eastAsia"/>
        </w:rPr>
        <w:t>[175,</w:t>
      </w:r>
      <w:r w:rsidR="00A232A5">
        <w:t xml:space="preserve"> </w:t>
      </w:r>
      <w:r>
        <w:rPr>
          <w:rFonts w:hint="eastAsia"/>
        </w:rPr>
        <w:t>530,</w:t>
      </w:r>
      <w:r w:rsidR="00A232A5">
        <w:t xml:space="preserve"> </w:t>
      </w:r>
      <w:r>
        <w:rPr>
          <w:rFonts w:hint="eastAsia"/>
        </w:rPr>
        <w:t>1208]</w:t>
      </w:r>
      <w:r>
        <w:rPr>
          <w:rFonts w:hint="eastAsia"/>
        </w:rPr>
        <w:t>中，几个数据流可以</w:t>
      </w:r>
      <w:r w:rsidR="00BC1709">
        <w:rPr>
          <w:rFonts w:hint="eastAsia"/>
        </w:rPr>
        <w:t>汇聚</w:t>
      </w:r>
      <w:r>
        <w:rPr>
          <w:rFonts w:hint="eastAsia"/>
        </w:rPr>
        <w:t>在一起，形成顶点</w:t>
      </w:r>
      <w:r w:rsidR="0000725D">
        <w:rPr>
          <w:rFonts w:hint="eastAsia"/>
        </w:rPr>
        <w:t>和图元的集合</w:t>
      </w:r>
      <w:r>
        <w:rPr>
          <w:rFonts w:hint="eastAsia"/>
        </w:rPr>
        <w:t>，并</w:t>
      </w:r>
      <w:r w:rsidR="000D5000">
        <w:rPr>
          <w:rFonts w:hint="eastAsia"/>
        </w:rPr>
        <w:t>发送给管线</w:t>
      </w:r>
      <w:r w:rsidR="00CD444D">
        <w:rPr>
          <w:rFonts w:hint="eastAsia"/>
        </w:rPr>
        <w:t>。</w:t>
      </w:r>
      <w:r>
        <w:rPr>
          <w:rFonts w:hint="eastAsia"/>
        </w:rPr>
        <w:t>例如，一个对象可以由一</w:t>
      </w:r>
      <w:r w:rsidR="008E052A">
        <w:rPr>
          <w:rFonts w:hint="eastAsia"/>
        </w:rPr>
        <w:t>组</w:t>
      </w:r>
      <w:r>
        <w:rPr>
          <w:rFonts w:hint="eastAsia"/>
        </w:rPr>
        <w:t>位置和一</w:t>
      </w:r>
      <w:r w:rsidR="008E052A">
        <w:rPr>
          <w:rFonts w:hint="eastAsia"/>
        </w:rPr>
        <w:t>组</w:t>
      </w:r>
      <w:r>
        <w:rPr>
          <w:rFonts w:hint="eastAsia"/>
        </w:rPr>
        <w:t>颜色表示</w:t>
      </w:r>
      <w:r w:rsidR="00DD508A">
        <w:rPr>
          <w:rFonts w:hint="eastAsia"/>
        </w:rPr>
        <w:t>，</w:t>
      </w:r>
      <w:r>
        <w:rPr>
          <w:rFonts w:hint="eastAsia"/>
        </w:rPr>
        <w:t>输入汇编</w:t>
      </w:r>
      <w:r w:rsidR="00C17BBB">
        <w:rPr>
          <w:rFonts w:hint="eastAsia"/>
        </w:rPr>
        <w:t>器</w:t>
      </w:r>
      <w:r>
        <w:rPr>
          <w:rFonts w:hint="eastAsia"/>
        </w:rPr>
        <w:t>将通过创建</w:t>
      </w:r>
      <w:r w:rsidR="008857FE">
        <w:rPr>
          <w:rFonts w:hint="eastAsia"/>
        </w:rPr>
        <w:t>带有位置和颜色的</w:t>
      </w:r>
      <w:r>
        <w:rPr>
          <w:rFonts w:hint="eastAsia"/>
        </w:rPr>
        <w:t>顶点来创建这个对象的三角形</w:t>
      </w:r>
      <w:r w:rsidR="00357B95">
        <w:rPr>
          <w:rFonts w:hint="eastAsia"/>
        </w:rPr>
        <w:t>（</w:t>
      </w:r>
      <w:r>
        <w:rPr>
          <w:rFonts w:hint="eastAsia"/>
        </w:rPr>
        <w:t>或线</w:t>
      </w:r>
      <w:r w:rsidR="00357B95">
        <w:rPr>
          <w:rFonts w:hint="eastAsia"/>
        </w:rPr>
        <w:t>、</w:t>
      </w:r>
      <w:r>
        <w:rPr>
          <w:rFonts w:hint="eastAsia"/>
        </w:rPr>
        <w:t>点</w:t>
      </w:r>
      <w:r w:rsidR="00357B95">
        <w:rPr>
          <w:rFonts w:hint="eastAsia"/>
        </w:rPr>
        <w:t>）</w:t>
      </w:r>
      <w:r>
        <w:rPr>
          <w:rFonts w:hint="eastAsia"/>
        </w:rPr>
        <w:t>，</w:t>
      </w:r>
      <w:r w:rsidR="00B1370A">
        <w:rPr>
          <w:rFonts w:hint="eastAsia"/>
        </w:rPr>
        <w:t>可以使用相同的位置数组</w:t>
      </w:r>
      <w:r w:rsidR="007E22C7">
        <w:rPr>
          <w:rFonts w:hint="eastAsia"/>
        </w:rPr>
        <w:t>（</w:t>
      </w:r>
      <w:r w:rsidR="00B1370A">
        <w:rPr>
          <w:rFonts w:hint="eastAsia"/>
        </w:rPr>
        <w:t>以及一个不同的模型转换矩阵</w:t>
      </w:r>
      <w:r w:rsidR="007E22C7">
        <w:rPr>
          <w:rFonts w:hint="eastAsia"/>
        </w:rPr>
        <w:t>）</w:t>
      </w:r>
      <w:r w:rsidR="00B1370A">
        <w:rPr>
          <w:rFonts w:hint="eastAsia"/>
        </w:rPr>
        <w:t>和一</w:t>
      </w:r>
      <w:r w:rsidR="002D4DB6">
        <w:rPr>
          <w:rFonts w:hint="eastAsia"/>
        </w:rPr>
        <w:t>组</w:t>
      </w:r>
      <w:r w:rsidR="00B1370A">
        <w:rPr>
          <w:rFonts w:hint="eastAsia"/>
        </w:rPr>
        <w:t>不同的颜色来表示</w:t>
      </w:r>
      <w:r>
        <w:rPr>
          <w:rFonts w:hint="eastAsia"/>
        </w:rPr>
        <w:t>第二个对象</w:t>
      </w:r>
      <w:r w:rsidR="00AE1840">
        <w:rPr>
          <w:rFonts w:hint="eastAsia"/>
        </w:rPr>
        <w:t>，</w:t>
      </w:r>
      <w:r>
        <w:rPr>
          <w:rFonts w:hint="eastAsia"/>
        </w:rPr>
        <w:t>数据</w:t>
      </w:r>
      <w:r w:rsidR="00D80435">
        <w:rPr>
          <w:rFonts w:hint="eastAsia"/>
        </w:rPr>
        <w:t>的</w:t>
      </w:r>
      <w:r>
        <w:rPr>
          <w:rFonts w:hint="eastAsia"/>
        </w:rPr>
        <w:t>表示</w:t>
      </w:r>
      <w:r w:rsidR="007852A5">
        <w:rPr>
          <w:rFonts w:hint="eastAsia"/>
        </w:rPr>
        <w:t>将</w:t>
      </w:r>
      <w:r>
        <w:rPr>
          <w:rFonts w:hint="eastAsia"/>
        </w:rPr>
        <w:t>在第</w:t>
      </w:r>
      <w:r>
        <w:rPr>
          <w:rFonts w:hint="eastAsia"/>
        </w:rPr>
        <w:t>16.4.5</w:t>
      </w:r>
      <w:r>
        <w:rPr>
          <w:rFonts w:hint="eastAsia"/>
        </w:rPr>
        <w:t>节中详细讨论</w:t>
      </w:r>
      <w:r w:rsidR="00DF4DBC">
        <w:rPr>
          <w:rFonts w:hint="eastAsia"/>
        </w:rPr>
        <w:t>。</w:t>
      </w:r>
      <w:r>
        <w:rPr>
          <w:rFonts w:hint="eastAsia"/>
        </w:rPr>
        <w:t>输</w:t>
      </w:r>
      <w:r>
        <w:rPr>
          <w:rFonts w:hint="eastAsia"/>
        </w:rPr>
        <w:lastRenderedPageBreak/>
        <w:t>入汇编</w:t>
      </w:r>
      <w:r w:rsidR="00181D48">
        <w:rPr>
          <w:rFonts w:hint="eastAsia"/>
        </w:rPr>
        <w:t>器</w:t>
      </w:r>
      <w:r>
        <w:rPr>
          <w:rFonts w:hint="eastAsia"/>
        </w:rPr>
        <w:t>还支持执行实例化</w:t>
      </w:r>
      <w:r w:rsidR="008102B8">
        <w:rPr>
          <w:rFonts w:hint="eastAsia"/>
        </w:rPr>
        <w:t>（</w:t>
      </w:r>
      <w:r w:rsidR="008102B8" w:rsidRPr="008102B8">
        <w:t>instancing</w:t>
      </w:r>
      <w:r w:rsidR="008102B8">
        <w:rPr>
          <w:rFonts w:hint="eastAsia"/>
        </w:rPr>
        <w:t>）</w:t>
      </w:r>
      <w:r w:rsidR="0072769B">
        <w:rPr>
          <w:rFonts w:hint="eastAsia"/>
        </w:rPr>
        <w:t>，</w:t>
      </w:r>
      <w:r w:rsidR="00F10691">
        <w:rPr>
          <w:rFonts w:hint="eastAsia"/>
        </w:rPr>
        <w:t>即可以</w:t>
      </w:r>
      <w:r w:rsidR="00E643E1">
        <w:rPr>
          <w:rFonts w:hint="eastAsia"/>
        </w:rPr>
        <w:t>在一个绘制调用中</w:t>
      </w:r>
      <w:r w:rsidR="00221F68">
        <w:rPr>
          <w:rFonts w:hint="eastAsia"/>
        </w:rPr>
        <w:t>，</w:t>
      </w:r>
      <w:r w:rsidR="00E643E1">
        <w:rPr>
          <w:rFonts w:hint="eastAsia"/>
        </w:rPr>
        <w:t>绘制</w:t>
      </w:r>
      <w:r w:rsidR="0080730B">
        <w:rPr>
          <w:rFonts w:hint="eastAsia"/>
        </w:rPr>
        <w:t>同一个对象</w:t>
      </w:r>
      <w:r w:rsidR="00E643E1">
        <w:rPr>
          <w:rFonts w:hint="eastAsia"/>
        </w:rPr>
        <w:t>多次</w:t>
      </w:r>
      <w:r w:rsidR="00AF60EA">
        <w:rPr>
          <w:rFonts w:hint="eastAsia"/>
        </w:rPr>
        <w:t>（</w:t>
      </w:r>
      <w:r w:rsidR="00883A03">
        <w:rPr>
          <w:rFonts w:hint="eastAsia"/>
        </w:rPr>
        <w:t>这样的</w:t>
      </w:r>
      <w:r w:rsidR="00AF60EA">
        <w:rPr>
          <w:rFonts w:hint="eastAsia"/>
        </w:rPr>
        <w:t>每一个</w:t>
      </w:r>
      <w:r w:rsidR="00883A03">
        <w:rPr>
          <w:rFonts w:hint="eastAsia"/>
        </w:rPr>
        <w:t>对象</w:t>
      </w:r>
      <w:r w:rsidR="00AF60EA">
        <w:rPr>
          <w:rFonts w:hint="eastAsia"/>
        </w:rPr>
        <w:t>称为实例），</w:t>
      </w:r>
      <w:r w:rsidR="00883A03">
        <w:rPr>
          <w:rFonts w:hint="eastAsia"/>
        </w:rPr>
        <w:t>其中每个</w:t>
      </w:r>
      <w:r w:rsidR="00484EEE">
        <w:rPr>
          <w:rFonts w:hint="eastAsia"/>
        </w:rPr>
        <w:t>实例</w:t>
      </w:r>
      <w:r w:rsidR="00D22639">
        <w:rPr>
          <w:rFonts w:hint="eastAsia"/>
        </w:rPr>
        <w:t>的部分数据</w:t>
      </w:r>
      <w:r w:rsidR="00883A03">
        <w:rPr>
          <w:rFonts w:hint="eastAsia"/>
        </w:rPr>
        <w:t>不同</w:t>
      </w:r>
      <w:r w:rsidR="00566130">
        <w:rPr>
          <w:rFonts w:hint="eastAsia"/>
        </w:rPr>
        <w:t>，</w:t>
      </w:r>
      <w:r>
        <w:rPr>
          <w:rFonts w:hint="eastAsia"/>
        </w:rPr>
        <w:t>实例化的使用</w:t>
      </w:r>
      <w:r w:rsidR="00BC615D">
        <w:rPr>
          <w:rFonts w:hint="eastAsia"/>
        </w:rPr>
        <w:t>将</w:t>
      </w:r>
      <w:r>
        <w:rPr>
          <w:rFonts w:hint="eastAsia"/>
        </w:rPr>
        <w:t>在第</w:t>
      </w:r>
      <w:r>
        <w:rPr>
          <w:rFonts w:hint="eastAsia"/>
        </w:rPr>
        <w:t>18.4.2</w:t>
      </w:r>
      <w:r>
        <w:rPr>
          <w:rFonts w:hint="eastAsia"/>
        </w:rPr>
        <w:t>节中介绍。</w:t>
      </w:r>
    </w:p>
    <w:p w14:paraId="7FCC60CE" w14:textId="509CD589" w:rsidR="008615BB" w:rsidRDefault="008615BB" w:rsidP="00E656EB">
      <w:pPr>
        <w:spacing w:before="31" w:after="31"/>
        <w:ind w:firstLine="480"/>
      </w:pPr>
      <w:r w:rsidRPr="008615BB">
        <w:rPr>
          <w:rFonts w:hint="eastAsia"/>
        </w:rPr>
        <w:t>三角形网格由一组顶点表示，每个顶点</w:t>
      </w:r>
      <w:r w:rsidR="00106299">
        <w:rPr>
          <w:rFonts w:hint="eastAsia"/>
        </w:rPr>
        <w:t>都</w:t>
      </w:r>
      <w:r w:rsidRPr="008615BB">
        <w:rPr>
          <w:rFonts w:hint="eastAsia"/>
        </w:rPr>
        <w:t>与模型表面上的特定位置相关联</w:t>
      </w:r>
      <w:r w:rsidR="00A30CA0">
        <w:rPr>
          <w:rFonts w:hint="eastAsia"/>
        </w:rPr>
        <w:t>，</w:t>
      </w:r>
      <w:r w:rsidRPr="008615BB">
        <w:rPr>
          <w:rFonts w:hint="eastAsia"/>
        </w:rPr>
        <w:t>除了位置，还有</w:t>
      </w:r>
      <w:r w:rsidR="005A704F" w:rsidRPr="008615BB">
        <w:rPr>
          <w:rFonts w:hint="eastAsia"/>
        </w:rPr>
        <w:t>其他可选属性</w:t>
      </w:r>
      <w:r w:rsidRPr="008615BB">
        <w:rPr>
          <w:rFonts w:hint="eastAsia"/>
        </w:rPr>
        <w:t>与每个顶点相关，</w:t>
      </w:r>
      <w:r w:rsidR="00526CD4">
        <w:rPr>
          <w:rFonts w:hint="eastAsia"/>
        </w:rPr>
        <w:t>比如</w:t>
      </w:r>
      <w:r w:rsidRPr="008615BB">
        <w:rPr>
          <w:rFonts w:hint="eastAsia"/>
        </w:rPr>
        <w:t>颜色或纹理坐标</w:t>
      </w:r>
      <w:r w:rsidR="005659A7">
        <w:rPr>
          <w:rFonts w:hint="eastAsia"/>
        </w:rPr>
        <w:t>，</w:t>
      </w:r>
      <w:r w:rsidR="00AE3770">
        <w:rPr>
          <w:rFonts w:hint="eastAsia"/>
        </w:rPr>
        <w:t>表面</w:t>
      </w:r>
      <w:r w:rsidRPr="008615BB">
        <w:rPr>
          <w:rFonts w:hint="eastAsia"/>
        </w:rPr>
        <w:t>法线也定义在网格顶点上，这似乎是一个奇怪的选择</w:t>
      </w:r>
      <w:r w:rsidR="00E152C3">
        <w:rPr>
          <w:rFonts w:hint="eastAsia"/>
        </w:rPr>
        <w:t>，</w:t>
      </w:r>
      <w:r w:rsidRPr="008615BB">
        <w:rPr>
          <w:rFonts w:hint="eastAsia"/>
        </w:rPr>
        <w:t>从数学上讲，每个三角形都有一个定义良好的表面法线，直接使用三角形的法线进行着色似乎更有意义</w:t>
      </w:r>
      <w:r w:rsidR="00EA61A8">
        <w:rPr>
          <w:rFonts w:hint="eastAsia"/>
        </w:rPr>
        <w:t>，</w:t>
      </w:r>
      <w:r w:rsidR="00FB6C23">
        <w:rPr>
          <w:rFonts w:hint="eastAsia"/>
        </w:rPr>
        <w:t>但是</w:t>
      </w:r>
      <w:r w:rsidR="00C36880" w:rsidRPr="00C36880">
        <w:rPr>
          <w:rFonts w:hint="eastAsia"/>
        </w:rPr>
        <w:t>在渲染时，三角形网格通常用</w:t>
      </w:r>
      <w:r w:rsidR="008276C0">
        <w:rPr>
          <w:rFonts w:hint="eastAsia"/>
        </w:rPr>
        <w:t>来</w:t>
      </w:r>
      <w:r w:rsidR="00C36880" w:rsidRPr="00C36880">
        <w:rPr>
          <w:rFonts w:hint="eastAsia"/>
        </w:rPr>
        <w:t>表示一个潜在</w:t>
      </w:r>
      <w:r w:rsidR="00344F91">
        <w:rPr>
          <w:rFonts w:hint="eastAsia"/>
        </w:rPr>
        <w:t>的</w:t>
      </w:r>
      <w:r w:rsidR="00C36880" w:rsidRPr="00C36880">
        <w:rPr>
          <w:rFonts w:hint="eastAsia"/>
        </w:rPr>
        <w:t>曲面，顶点法线用于表示这个曲面的方向，而不是三角形网格本身的方向</w:t>
      </w:r>
      <w:r w:rsidR="00534A68">
        <w:rPr>
          <w:rFonts w:hint="eastAsia"/>
        </w:rPr>
        <w:t>。</w:t>
      </w:r>
      <w:r w:rsidR="00C36880" w:rsidRPr="00C36880">
        <w:rPr>
          <w:rFonts w:hint="eastAsia"/>
        </w:rPr>
        <w:t>第</w:t>
      </w:r>
      <w:r w:rsidR="00C36880" w:rsidRPr="00C36880">
        <w:rPr>
          <w:rFonts w:hint="eastAsia"/>
        </w:rPr>
        <w:t>16.3.4</w:t>
      </w:r>
      <w:r w:rsidR="00C36880" w:rsidRPr="00C36880">
        <w:rPr>
          <w:rFonts w:hint="eastAsia"/>
        </w:rPr>
        <w:t>节将讨论计算顶点法线的方法</w:t>
      </w:r>
      <w:r w:rsidR="00EE35AD">
        <w:rPr>
          <w:rFonts w:hint="eastAsia"/>
        </w:rPr>
        <w:t>，</w:t>
      </w:r>
      <w:r w:rsidR="00C36880" w:rsidRPr="00C36880">
        <w:rPr>
          <w:rFonts w:hint="eastAsia"/>
        </w:rPr>
        <w:t>图</w:t>
      </w:r>
      <w:r w:rsidR="00C36880" w:rsidRPr="00C36880">
        <w:rPr>
          <w:rFonts w:hint="eastAsia"/>
        </w:rPr>
        <w:t>3.7</w:t>
      </w:r>
      <w:r w:rsidR="00C36880" w:rsidRPr="00C36880">
        <w:rPr>
          <w:rFonts w:hint="eastAsia"/>
        </w:rPr>
        <w:t>显示了两个三角形网格的侧视图，它们代表曲面，一个</w:t>
      </w:r>
      <w:r w:rsidR="00866FF5">
        <w:rPr>
          <w:rFonts w:hint="eastAsia"/>
        </w:rPr>
        <w:t>是</w:t>
      </w:r>
      <w:r w:rsidR="00C36880" w:rsidRPr="00C36880">
        <w:rPr>
          <w:rFonts w:hint="eastAsia"/>
        </w:rPr>
        <w:t>光滑曲面，</w:t>
      </w:r>
      <w:r w:rsidR="009B2810">
        <w:rPr>
          <w:rFonts w:hint="eastAsia"/>
        </w:rPr>
        <w:t>而</w:t>
      </w:r>
      <w:r w:rsidR="00762E42">
        <w:rPr>
          <w:rFonts w:hint="eastAsia"/>
        </w:rPr>
        <w:t>另</w:t>
      </w:r>
      <w:r w:rsidR="00E911ED">
        <w:rPr>
          <w:rFonts w:hint="eastAsia"/>
        </w:rPr>
        <w:t>一</w:t>
      </w:r>
      <w:r w:rsidR="00C36880" w:rsidRPr="00C36880">
        <w:rPr>
          <w:rFonts w:hint="eastAsia"/>
        </w:rPr>
        <w:t>个</w:t>
      </w:r>
      <w:r w:rsidR="009C2B05">
        <w:rPr>
          <w:rFonts w:hint="eastAsia"/>
        </w:rPr>
        <w:t>带</w:t>
      </w:r>
      <w:r w:rsidR="00C36880" w:rsidRPr="00C36880">
        <w:rPr>
          <w:rFonts w:hint="eastAsia"/>
        </w:rPr>
        <w:t>有尖锐的折痕。</w:t>
      </w:r>
    </w:p>
    <w:p w14:paraId="2BB8BF17" w14:textId="69879DE2" w:rsidR="00CF00AE" w:rsidRDefault="00CF00AE" w:rsidP="00CF00AE">
      <w:pPr>
        <w:spacing w:before="31" w:after="31"/>
        <w:ind w:firstLineChars="0" w:firstLine="0"/>
      </w:pPr>
    </w:p>
    <w:p w14:paraId="12C0E0B7" w14:textId="217C0F3D" w:rsidR="00CF00AE" w:rsidRDefault="00E5783B" w:rsidP="00E5783B">
      <w:pPr>
        <w:spacing w:before="31" w:after="31"/>
        <w:ind w:firstLineChars="0" w:firstLine="0"/>
        <w:jc w:val="center"/>
      </w:pPr>
      <w:r>
        <w:rPr>
          <w:noProof/>
        </w:rPr>
        <w:drawing>
          <wp:inline distT="0" distB="0" distL="0" distR="0" wp14:anchorId="2F6153A1" wp14:editId="58E79881">
            <wp:extent cx="5274310" cy="1408430"/>
            <wp:effectExtent l="0" t="0" r="2540" b="1270"/>
            <wp:docPr id="190" name="图片 190" descr="形状&#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descr="形状&#10;&#10;低可信度描述已自动生成"/>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74310" cy="1408430"/>
                    </a:xfrm>
                    <a:prstGeom prst="rect">
                      <a:avLst/>
                    </a:prstGeom>
                  </pic:spPr>
                </pic:pic>
              </a:graphicData>
            </a:graphic>
          </wp:inline>
        </w:drawing>
      </w:r>
    </w:p>
    <w:p w14:paraId="2B0C58BD" w14:textId="4DA3C1D6" w:rsidR="00CF00AE" w:rsidRPr="00F82437" w:rsidRDefault="00CF00AE" w:rsidP="00FA76F8">
      <w:pPr>
        <w:spacing w:before="31" w:after="31"/>
        <w:ind w:firstLineChars="0" w:firstLine="0"/>
        <w:rPr>
          <w:b/>
          <w:bCs/>
        </w:rPr>
      </w:pPr>
      <w:r w:rsidRPr="00F82437">
        <w:rPr>
          <w:rFonts w:hint="eastAsia"/>
          <w:b/>
          <w:bCs/>
        </w:rPr>
        <w:t>图</w:t>
      </w:r>
      <w:r w:rsidRPr="00F82437">
        <w:rPr>
          <w:rFonts w:hint="eastAsia"/>
          <w:b/>
          <w:bCs/>
        </w:rPr>
        <w:t xml:space="preserve"> </w:t>
      </w:r>
      <w:r w:rsidRPr="00F82437">
        <w:rPr>
          <w:b/>
          <w:bCs/>
        </w:rPr>
        <w:t xml:space="preserve">3.7. </w:t>
      </w:r>
      <w:r w:rsidR="00FA76F8" w:rsidRPr="00F82437">
        <w:rPr>
          <w:rFonts w:hint="eastAsia"/>
          <w:b/>
          <w:bCs/>
        </w:rPr>
        <w:t>三角形网格的侧视图</w:t>
      </w:r>
      <w:r w:rsidR="00C62241" w:rsidRPr="00F82437">
        <w:rPr>
          <w:rFonts w:hint="eastAsia"/>
          <w:b/>
          <w:bCs/>
        </w:rPr>
        <w:t>（</w:t>
      </w:r>
      <w:r w:rsidR="00FA76F8" w:rsidRPr="00F82437">
        <w:rPr>
          <w:rFonts w:hint="eastAsia"/>
          <w:b/>
          <w:bCs/>
        </w:rPr>
        <w:t>黑色，带有顶点法线</w:t>
      </w:r>
      <w:r w:rsidR="00C62241" w:rsidRPr="00F82437">
        <w:rPr>
          <w:rFonts w:hint="eastAsia"/>
          <w:b/>
          <w:bCs/>
        </w:rPr>
        <w:t>）</w:t>
      </w:r>
      <w:r w:rsidR="00FA76F8" w:rsidRPr="00F82437">
        <w:rPr>
          <w:rFonts w:hint="eastAsia"/>
          <w:b/>
          <w:bCs/>
        </w:rPr>
        <w:t>表示曲面</w:t>
      </w:r>
      <w:r w:rsidR="00E10511" w:rsidRPr="00F82437">
        <w:rPr>
          <w:rFonts w:hint="eastAsia"/>
          <w:b/>
          <w:bCs/>
        </w:rPr>
        <w:t>（</w:t>
      </w:r>
      <w:r w:rsidR="00FA76F8" w:rsidRPr="00F82437">
        <w:rPr>
          <w:rFonts w:hint="eastAsia"/>
          <w:b/>
          <w:bCs/>
        </w:rPr>
        <w:t>红色</w:t>
      </w:r>
      <w:r w:rsidR="00E10511" w:rsidRPr="00F82437">
        <w:rPr>
          <w:rFonts w:hint="eastAsia"/>
          <w:b/>
          <w:bCs/>
        </w:rPr>
        <w:t>）</w:t>
      </w:r>
      <w:r w:rsidR="00FA76F8" w:rsidRPr="00F82437">
        <w:rPr>
          <w:rFonts w:hint="eastAsia"/>
          <w:b/>
          <w:bCs/>
        </w:rPr>
        <w:t>。</w:t>
      </w:r>
      <w:r w:rsidR="00612782" w:rsidRPr="00F82437">
        <w:rPr>
          <w:rFonts w:hint="eastAsia"/>
          <w:b/>
          <w:bCs/>
        </w:rPr>
        <w:t>在</w:t>
      </w:r>
      <w:r w:rsidR="00FA76F8" w:rsidRPr="00F82437">
        <w:rPr>
          <w:rFonts w:hint="eastAsia"/>
          <w:b/>
          <w:bCs/>
        </w:rPr>
        <w:t>左侧光滑</w:t>
      </w:r>
      <w:r w:rsidR="00595137" w:rsidRPr="00F82437">
        <w:rPr>
          <w:rFonts w:hint="eastAsia"/>
          <w:b/>
          <w:bCs/>
        </w:rPr>
        <w:t>的</w:t>
      </w:r>
      <w:r w:rsidR="00FA76F8" w:rsidRPr="00F82437">
        <w:rPr>
          <w:rFonts w:hint="eastAsia"/>
          <w:b/>
          <w:bCs/>
        </w:rPr>
        <w:t>顶点法线用于表示光滑</w:t>
      </w:r>
      <w:r w:rsidR="006125A8" w:rsidRPr="00F82437">
        <w:rPr>
          <w:rFonts w:hint="eastAsia"/>
          <w:b/>
          <w:bCs/>
        </w:rPr>
        <w:t>表面</w:t>
      </w:r>
      <w:r w:rsidR="00C33C45" w:rsidRPr="00F82437">
        <w:rPr>
          <w:rFonts w:hint="eastAsia"/>
          <w:b/>
          <w:bCs/>
        </w:rPr>
        <w:t>，</w:t>
      </w:r>
      <w:r w:rsidR="00FA76F8" w:rsidRPr="00F82437">
        <w:rPr>
          <w:rFonts w:hint="eastAsia"/>
          <w:b/>
          <w:bCs/>
        </w:rPr>
        <w:t>在右边中间顶点</w:t>
      </w:r>
      <w:r w:rsidR="00860E3D" w:rsidRPr="00F82437">
        <w:rPr>
          <w:rFonts w:hint="eastAsia"/>
          <w:b/>
          <w:bCs/>
        </w:rPr>
        <w:t>被</w:t>
      </w:r>
      <w:r w:rsidR="00FA76F8" w:rsidRPr="00F82437">
        <w:rPr>
          <w:rFonts w:hint="eastAsia"/>
          <w:b/>
          <w:bCs/>
        </w:rPr>
        <w:t>复制并给出两个法线，</w:t>
      </w:r>
      <w:r w:rsidR="00901D77" w:rsidRPr="00F82437">
        <w:rPr>
          <w:rFonts w:hint="eastAsia"/>
          <w:b/>
          <w:bCs/>
        </w:rPr>
        <w:t>表示</w:t>
      </w:r>
      <w:r w:rsidR="00FA76F8" w:rsidRPr="00F82437">
        <w:rPr>
          <w:rFonts w:hint="eastAsia"/>
          <w:b/>
          <w:bCs/>
        </w:rPr>
        <w:t>一个折痕</w:t>
      </w:r>
      <w:r w:rsidR="00D37367" w:rsidRPr="00F82437">
        <w:rPr>
          <w:rFonts w:hint="eastAsia"/>
          <w:b/>
          <w:bCs/>
        </w:rPr>
        <w:t>。</w:t>
      </w:r>
    </w:p>
    <w:p w14:paraId="26577EE8" w14:textId="77777777" w:rsidR="00CF00AE" w:rsidRDefault="00CF00AE" w:rsidP="00CF00AE">
      <w:pPr>
        <w:spacing w:before="31" w:after="31"/>
        <w:ind w:firstLineChars="0" w:firstLine="0"/>
      </w:pPr>
    </w:p>
    <w:p w14:paraId="29F5CC42" w14:textId="4985B961" w:rsidR="00F11460" w:rsidRDefault="00F11460" w:rsidP="00E656EB">
      <w:pPr>
        <w:spacing w:before="31" w:after="31"/>
        <w:ind w:firstLine="480"/>
      </w:pPr>
      <w:r w:rsidRPr="00F11460">
        <w:rPr>
          <w:rFonts w:hint="eastAsia"/>
        </w:rPr>
        <w:t>顶点着色器是处理三角形网格的第一</w:t>
      </w:r>
      <w:r w:rsidR="00FE74E2">
        <w:rPr>
          <w:rFonts w:hint="eastAsia"/>
        </w:rPr>
        <w:t>阶段</w:t>
      </w:r>
      <w:r w:rsidR="00877706">
        <w:rPr>
          <w:rFonts w:hint="eastAsia"/>
        </w:rPr>
        <w:t>，</w:t>
      </w:r>
      <w:r w:rsidRPr="00F11460">
        <w:rPr>
          <w:rFonts w:hint="eastAsia"/>
        </w:rPr>
        <w:t>描述三角形</w:t>
      </w:r>
      <w:r w:rsidR="0041733C">
        <w:rPr>
          <w:rFonts w:hint="eastAsia"/>
        </w:rPr>
        <w:t>如何</w:t>
      </w:r>
      <w:r w:rsidRPr="00F11460">
        <w:rPr>
          <w:rFonts w:hint="eastAsia"/>
        </w:rPr>
        <w:t>构成的数据</w:t>
      </w:r>
      <w:r w:rsidR="000B07FA">
        <w:rPr>
          <w:rFonts w:hint="eastAsia"/>
        </w:rPr>
        <w:t>不能用于</w:t>
      </w:r>
      <w:r w:rsidRPr="00F11460">
        <w:rPr>
          <w:rFonts w:hint="eastAsia"/>
        </w:rPr>
        <w:t>顶点着色器</w:t>
      </w:r>
      <w:r w:rsidR="004E4364">
        <w:rPr>
          <w:rFonts w:hint="eastAsia"/>
        </w:rPr>
        <w:t>，</w:t>
      </w:r>
      <w:r w:rsidRPr="00F11460">
        <w:rPr>
          <w:rFonts w:hint="eastAsia"/>
        </w:rPr>
        <w:t>顾名思义，它专门处理传入</w:t>
      </w:r>
      <w:r w:rsidR="000B23CD">
        <w:rPr>
          <w:rFonts w:hint="eastAsia"/>
        </w:rPr>
        <w:t>的</w:t>
      </w:r>
      <w:r w:rsidRPr="00F11460">
        <w:rPr>
          <w:rFonts w:hint="eastAsia"/>
        </w:rPr>
        <w:t>顶点</w:t>
      </w:r>
      <w:r w:rsidR="00EC1A17">
        <w:rPr>
          <w:rFonts w:hint="eastAsia"/>
        </w:rPr>
        <w:t>，</w:t>
      </w:r>
      <w:r w:rsidR="00126DC4" w:rsidRPr="00126DC4">
        <w:rPr>
          <w:rFonts w:hint="eastAsia"/>
        </w:rPr>
        <w:t>顶点着色器提供了一种修改、创建或忽略与每个三角形</w:t>
      </w:r>
      <w:r w:rsidR="00386910">
        <w:rPr>
          <w:rFonts w:hint="eastAsia"/>
        </w:rPr>
        <w:t>的</w:t>
      </w:r>
      <w:r w:rsidR="00126DC4" w:rsidRPr="00126DC4">
        <w:rPr>
          <w:rFonts w:hint="eastAsia"/>
        </w:rPr>
        <w:t>顶点</w:t>
      </w:r>
      <w:r w:rsidR="00F24527">
        <w:rPr>
          <w:rFonts w:hint="eastAsia"/>
        </w:rPr>
        <w:t>关联</w:t>
      </w:r>
      <w:r w:rsidR="00126DC4" w:rsidRPr="00126DC4">
        <w:rPr>
          <w:rFonts w:hint="eastAsia"/>
        </w:rPr>
        <w:t>的值</w:t>
      </w:r>
      <w:r w:rsidR="00C52A1C">
        <w:rPr>
          <w:rFonts w:hint="eastAsia"/>
        </w:rPr>
        <w:t>——</w:t>
      </w:r>
      <w:r w:rsidR="00126DC4" w:rsidRPr="00126DC4">
        <w:rPr>
          <w:rFonts w:hint="eastAsia"/>
        </w:rPr>
        <w:t>例如它的颜色、法线、纹理坐标和位置</w:t>
      </w:r>
      <w:r w:rsidR="00CA2E01">
        <w:rPr>
          <w:rFonts w:hint="eastAsia"/>
        </w:rPr>
        <w:t>——</w:t>
      </w:r>
      <w:r w:rsidR="00C52A1C" w:rsidRPr="00126DC4">
        <w:rPr>
          <w:rFonts w:hint="eastAsia"/>
        </w:rPr>
        <w:t>的方法</w:t>
      </w:r>
      <w:r w:rsidR="00E72D9D">
        <w:rPr>
          <w:rFonts w:hint="eastAsia"/>
        </w:rPr>
        <w:t>，</w:t>
      </w:r>
      <w:r w:rsidR="00D00FC9" w:rsidRPr="00D00FC9">
        <w:rPr>
          <w:rFonts w:hint="eastAsia"/>
        </w:rPr>
        <w:t>通常情况下，顶点着色程序将顶点从模型空间转换</w:t>
      </w:r>
      <w:r w:rsidR="002154C5">
        <w:rPr>
          <w:rFonts w:hint="eastAsia"/>
        </w:rPr>
        <w:t>到</w:t>
      </w:r>
      <w:r w:rsidR="00D00FC9" w:rsidRPr="00D00FC9">
        <w:rPr>
          <w:rFonts w:hint="eastAsia"/>
        </w:rPr>
        <w:t>齐次</w:t>
      </w:r>
      <w:r w:rsidR="00ED3E18">
        <w:rPr>
          <w:rFonts w:hint="eastAsia"/>
        </w:rPr>
        <w:t>裁剪</w:t>
      </w:r>
      <w:r w:rsidR="00D00FC9" w:rsidRPr="00D00FC9">
        <w:rPr>
          <w:rFonts w:hint="eastAsia"/>
        </w:rPr>
        <w:t>空间</w:t>
      </w:r>
      <w:r w:rsidR="00E11E5B">
        <w:rPr>
          <w:rFonts w:hint="eastAsia"/>
        </w:rPr>
        <w:t>（第</w:t>
      </w:r>
      <w:r w:rsidR="00D00FC9" w:rsidRPr="00D00FC9">
        <w:rPr>
          <w:rFonts w:hint="eastAsia"/>
        </w:rPr>
        <w:t>4.7</w:t>
      </w:r>
      <w:r w:rsidR="00E11E5B">
        <w:rPr>
          <w:rFonts w:hint="eastAsia"/>
        </w:rPr>
        <w:t>章）</w:t>
      </w:r>
      <w:r w:rsidR="00C62D58">
        <w:rPr>
          <w:rFonts w:hint="eastAsia"/>
        </w:rPr>
        <w:t>，</w:t>
      </w:r>
      <w:r w:rsidR="00D00FC9" w:rsidRPr="00D00FC9">
        <w:rPr>
          <w:rFonts w:hint="eastAsia"/>
        </w:rPr>
        <w:t>至少，顶点着色器必须输出这个位置。</w:t>
      </w:r>
    </w:p>
    <w:p w14:paraId="2A259BD3" w14:textId="5341F4E5" w:rsidR="00965FFD" w:rsidRDefault="00965FFD" w:rsidP="00E656EB">
      <w:pPr>
        <w:spacing w:before="31" w:after="31"/>
        <w:ind w:firstLine="480"/>
      </w:pPr>
      <w:r w:rsidRPr="00965FFD">
        <w:rPr>
          <w:rFonts w:hint="eastAsia"/>
        </w:rPr>
        <w:t>顶点着色器与前面描述的统一着色器非常相似</w:t>
      </w:r>
      <w:r w:rsidR="00F35100">
        <w:rPr>
          <w:rFonts w:hint="eastAsia"/>
        </w:rPr>
        <w:t>（译注：之前描述的统一着色器架构就是用于顶点等各类着色器，个人觉得这一句较奇怪）</w:t>
      </w:r>
      <w:r w:rsidR="001F0840">
        <w:rPr>
          <w:rFonts w:hint="eastAsia"/>
        </w:rPr>
        <w:t>，</w:t>
      </w:r>
      <w:r w:rsidRPr="00965FFD">
        <w:rPr>
          <w:rFonts w:hint="eastAsia"/>
        </w:rPr>
        <w:t>传入的每个顶点都由顶点着色</w:t>
      </w:r>
      <w:proofErr w:type="gramStart"/>
      <w:r w:rsidRPr="00965FFD">
        <w:rPr>
          <w:rFonts w:hint="eastAsia"/>
        </w:rPr>
        <w:t>器程序</w:t>
      </w:r>
      <w:proofErr w:type="gramEnd"/>
      <w:r w:rsidRPr="00965FFD">
        <w:rPr>
          <w:rFonts w:hint="eastAsia"/>
        </w:rPr>
        <w:t>处理，然后输出</w:t>
      </w:r>
      <w:r w:rsidR="00715EFA">
        <w:rPr>
          <w:rFonts w:hint="eastAsia"/>
        </w:rPr>
        <w:t>一定数量的</w:t>
      </w:r>
      <w:proofErr w:type="gramStart"/>
      <w:r w:rsidR="00715EFA">
        <w:rPr>
          <w:rFonts w:hint="eastAsia"/>
        </w:rPr>
        <w:t>值用于</w:t>
      </w:r>
      <w:proofErr w:type="gramEnd"/>
      <w:r w:rsidR="00F73359">
        <w:rPr>
          <w:rFonts w:hint="eastAsia"/>
        </w:rPr>
        <w:t>插值</w:t>
      </w:r>
      <w:r w:rsidRPr="00965FFD">
        <w:rPr>
          <w:rFonts w:hint="eastAsia"/>
        </w:rPr>
        <w:t>三角形或直线</w:t>
      </w:r>
      <w:r w:rsidR="00F73359">
        <w:rPr>
          <w:rFonts w:hint="eastAsia"/>
        </w:rPr>
        <w:t>，</w:t>
      </w:r>
      <w:r w:rsidRPr="00965FFD">
        <w:rPr>
          <w:rFonts w:hint="eastAsia"/>
        </w:rPr>
        <w:t>顶点着色器既不能创建也不能</w:t>
      </w:r>
      <w:r w:rsidR="00501531">
        <w:rPr>
          <w:rFonts w:hint="eastAsia"/>
        </w:rPr>
        <w:t>销毁</w:t>
      </w:r>
      <w:r w:rsidRPr="00965FFD">
        <w:rPr>
          <w:rFonts w:hint="eastAsia"/>
        </w:rPr>
        <w:t>顶点，一个顶点</w:t>
      </w:r>
      <w:r w:rsidR="00501531">
        <w:rPr>
          <w:rFonts w:hint="eastAsia"/>
        </w:rPr>
        <w:t>产生</w:t>
      </w:r>
      <w:r w:rsidRPr="00965FFD">
        <w:rPr>
          <w:rFonts w:hint="eastAsia"/>
        </w:rPr>
        <w:t>的结果不能传递</w:t>
      </w:r>
      <w:r w:rsidR="00956553">
        <w:rPr>
          <w:rFonts w:hint="eastAsia"/>
        </w:rPr>
        <w:t>给</w:t>
      </w:r>
      <w:r w:rsidRPr="00965FFD">
        <w:rPr>
          <w:rFonts w:hint="eastAsia"/>
        </w:rPr>
        <w:t>另一个顶点</w:t>
      </w:r>
      <w:r w:rsidR="003B24B3">
        <w:rPr>
          <w:rFonts w:hint="eastAsia"/>
        </w:rPr>
        <w:t>，</w:t>
      </w:r>
      <w:r w:rsidRPr="00965FFD">
        <w:rPr>
          <w:rFonts w:hint="eastAsia"/>
        </w:rPr>
        <w:t>因为每个顶点都是独立处理的，</w:t>
      </w:r>
      <w:r w:rsidRPr="00965FFD">
        <w:rPr>
          <w:rFonts w:hint="eastAsia"/>
        </w:rPr>
        <w:t>GPU</w:t>
      </w:r>
      <w:r w:rsidRPr="00965FFD">
        <w:rPr>
          <w:rFonts w:hint="eastAsia"/>
        </w:rPr>
        <w:t>上任意数量的着色器处理器都可以并行应用传入的顶点流。</w:t>
      </w:r>
    </w:p>
    <w:p w14:paraId="245CCAFD" w14:textId="29D42B2E" w:rsidR="0063027E" w:rsidRDefault="009B4D01" w:rsidP="00E656EB">
      <w:pPr>
        <w:spacing w:before="31" w:after="31"/>
        <w:ind w:firstLine="480"/>
      </w:pPr>
      <w:r w:rsidRPr="0063027E">
        <w:rPr>
          <w:rFonts w:hint="eastAsia"/>
        </w:rPr>
        <w:lastRenderedPageBreak/>
        <w:t>顶点着色</w:t>
      </w:r>
      <w:proofErr w:type="gramStart"/>
      <w:r w:rsidRPr="0063027E">
        <w:rPr>
          <w:rFonts w:hint="eastAsia"/>
        </w:rPr>
        <w:t>器执行</w:t>
      </w:r>
      <w:proofErr w:type="gramEnd"/>
      <w:r w:rsidRPr="0063027E">
        <w:rPr>
          <w:rFonts w:hint="eastAsia"/>
        </w:rPr>
        <w:t>之前通常</w:t>
      </w:r>
      <w:r w:rsidR="00C24764">
        <w:rPr>
          <w:rFonts w:hint="eastAsia"/>
        </w:rPr>
        <w:t>会发生</w:t>
      </w:r>
      <w:r w:rsidR="0063027E" w:rsidRPr="0063027E">
        <w:rPr>
          <w:rFonts w:hint="eastAsia"/>
        </w:rPr>
        <w:t>输入装配</w:t>
      </w:r>
      <w:r w:rsidR="0015436A">
        <w:rPr>
          <w:rFonts w:hint="eastAsia"/>
        </w:rPr>
        <w:t>（</w:t>
      </w:r>
      <w:r w:rsidR="0015436A" w:rsidRPr="0015436A">
        <w:t>Input assembly</w:t>
      </w:r>
      <w:r w:rsidR="0015436A">
        <w:rPr>
          <w:rFonts w:hint="eastAsia"/>
        </w:rPr>
        <w:t>），</w:t>
      </w:r>
      <w:r w:rsidR="0063027E" w:rsidRPr="0063027E">
        <w:rPr>
          <w:rFonts w:hint="eastAsia"/>
        </w:rPr>
        <w:t>这是一个物理模型与逻辑模型不同的例子</w:t>
      </w:r>
      <w:r w:rsidR="00D861EE">
        <w:rPr>
          <w:rFonts w:hint="eastAsia"/>
        </w:rPr>
        <w:t>，</w:t>
      </w:r>
      <w:r w:rsidR="00EA2E8B">
        <w:rPr>
          <w:rFonts w:hint="eastAsia"/>
        </w:rPr>
        <w:t>这样的例子还有很多</w:t>
      </w:r>
      <w:r w:rsidR="00473252">
        <w:rPr>
          <w:rFonts w:hint="eastAsia"/>
        </w:rPr>
        <w:t>。</w:t>
      </w:r>
      <w:r w:rsidR="00D25436">
        <w:rPr>
          <w:rFonts w:hint="eastAsia"/>
        </w:rPr>
        <w:t>从</w:t>
      </w:r>
      <w:r w:rsidR="0063027E" w:rsidRPr="0063027E">
        <w:rPr>
          <w:rFonts w:hint="eastAsia"/>
        </w:rPr>
        <w:t>物理上</w:t>
      </w:r>
      <w:r w:rsidR="00D25436">
        <w:rPr>
          <w:rFonts w:hint="eastAsia"/>
        </w:rPr>
        <w:t>讲</w:t>
      </w:r>
      <w:r w:rsidR="0063027E" w:rsidRPr="0063027E">
        <w:rPr>
          <w:rFonts w:hint="eastAsia"/>
        </w:rPr>
        <w:t>，获取数据创建顶点可能发生在顶点着色器中，</w:t>
      </w:r>
      <w:r w:rsidR="00EB625B">
        <w:rPr>
          <w:rFonts w:hint="eastAsia"/>
        </w:rPr>
        <w:t>同时</w:t>
      </w:r>
      <w:r w:rsidR="0063027E" w:rsidRPr="0063027E">
        <w:rPr>
          <w:rFonts w:hint="eastAsia"/>
        </w:rPr>
        <w:t>驱动程序会悄悄地在每个着色器前加上适当的指令，</w:t>
      </w:r>
      <w:r w:rsidR="00573336">
        <w:rPr>
          <w:rFonts w:hint="eastAsia"/>
        </w:rPr>
        <w:t>这对</w:t>
      </w:r>
      <w:r w:rsidR="0063027E" w:rsidRPr="0063027E">
        <w:rPr>
          <w:rFonts w:hint="eastAsia"/>
        </w:rPr>
        <w:t>程序员</w:t>
      </w:r>
      <w:r w:rsidR="004B4F32">
        <w:rPr>
          <w:rFonts w:hint="eastAsia"/>
        </w:rPr>
        <w:t>来说</w:t>
      </w:r>
      <w:r w:rsidR="003C3B6A">
        <w:rPr>
          <w:rFonts w:hint="eastAsia"/>
        </w:rPr>
        <w:t>是</w:t>
      </w:r>
      <w:r w:rsidR="00573336">
        <w:rPr>
          <w:rFonts w:hint="eastAsia"/>
        </w:rPr>
        <w:t>不可见</w:t>
      </w:r>
      <w:r w:rsidR="0063027E" w:rsidRPr="0063027E">
        <w:rPr>
          <w:rFonts w:hint="eastAsia"/>
        </w:rPr>
        <w:t>的。</w:t>
      </w:r>
    </w:p>
    <w:p w14:paraId="4B895C47" w14:textId="50D62CE3" w:rsidR="00F76F03" w:rsidRDefault="00F76F03" w:rsidP="00E656EB">
      <w:pPr>
        <w:spacing w:before="31" w:after="31"/>
        <w:ind w:firstLine="480"/>
      </w:pPr>
      <w:r w:rsidRPr="00F76F03">
        <w:rPr>
          <w:rFonts w:hint="eastAsia"/>
        </w:rPr>
        <w:t>接下来的章节将解释几种顶点着色器</w:t>
      </w:r>
      <w:r w:rsidR="00D72FD5">
        <w:rPr>
          <w:rFonts w:hint="eastAsia"/>
        </w:rPr>
        <w:t>的</w:t>
      </w:r>
      <w:r w:rsidRPr="00F76F03">
        <w:rPr>
          <w:rFonts w:hint="eastAsia"/>
        </w:rPr>
        <w:t>效果，例如用于动画关节的顶点混合</w:t>
      </w:r>
      <w:r w:rsidR="00A05547">
        <w:rPr>
          <w:rFonts w:hint="eastAsia"/>
        </w:rPr>
        <w:t>（</w:t>
      </w:r>
      <w:r w:rsidR="00A05547">
        <w:rPr>
          <w:rFonts w:hint="eastAsia"/>
        </w:rPr>
        <w:t>vertex</w:t>
      </w:r>
      <w:r w:rsidR="00A05547">
        <w:t xml:space="preserve"> </w:t>
      </w:r>
      <w:r w:rsidR="00A05547">
        <w:rPr>
          <w:rFonts w:hint="eastAsia"/>
        </w:rPr>
        <w:t>blend</w:t>
      </w:r>
      <w:r w:rsidR="00A05547">
        <w:rPr>
          <w:rFonts w:hint="eastAsia"/>
        </w:rPr>
        <w:t>）</w:t>
      </w:r>
      <w:r w:rsidRPr="00F76F03">
        <w:rPr>
          <w:rFonts w:hint="eastAsia"/>
        </w:rPr>
        <w:t>和</w:t>
      </w:r>
      <w:r w:rsidR="00FC26F4">
        <w:rPr>
          <w:rFonts w:hint="eastAsia"/>
        </w:rPr>
        <w:t>轮廓</w:t>
      </w:r>
      <w:r w:rsidRPr="00F76F03">
        <w:rPr>
          <w:rFonts w:hint="eastAsia"/>
        </w:rPr>
        <w:t>渲染</w:t>
      </w:r>
      <w:r w:rsidR="00FC26F4">
        <w:rPr>
          <w:rFonts w:hint="eastAsia"/>
        </w:rPr>
        <w:t>（</w:t>
      </w:r>
      <w:r w:rsidR="00FC26F4" w:rsidRPr="00FC26F4">
        <w:t>silhouette rendering</w:t>
      </w:r>
      <w:r w:rsidR="00FC26F4">
        <w:rPr>
          <w:rFonts w:hint="eastAsia"/>
        </w:rPr>
        <w:t>），</w:t>
      </w:r>
      <w:r w:rsidRPr="00F76F03">
        <w:rPr>
          <w:rFonts w:hint="eastAsia"/>
        </w:rPr>
        <w:t>顶点着色器的其他用途包括</w:t>
      </w:r>
      <w:r w:rsidR="00C57E85">
        <w:rPr>
          <w:rFonts w:hint="eastAsia"/>
        </w:rPr>
        <w:t>：</w:t>
      </w:r>
    </w:p>
    <w:p w14:paraId="4384DD4D" w14:textId="2807673D" w:rsidR="00067C28" w:rsidRDefault="00067C28" w:rsidP="00067C28">
      <w:pPr>
        <w:pStyle w:val="a4"/>
        <w:numPr>
          <w:ilvl w:val="0"/>
          <w:numId w:val="13"/>
        </w:numPr>
        <w:spacing w:before="31" w:after="31"/>
        <w:ind w:firstLineChars="0"/>
      </w:pPr>
      <w:r w:rsidRPr="00067C28">
        <w:rPr>
          <w:rFonts w:hint="eastAsia"/>
        </w:rPr>
        <w:t>对象生成，通过</w:t>
      </w:r>
      <w:proofErr w:type="gramStart"/>
      <w:r w:rsidRPr="00067C28">
        <w:rPr>
          <w:rFonts w:hint="eastAsia"/>
        </w:rPr>
        <w:t>只创建</w:t>
      </w:r>
      <w:proofErr w:type="gramEnd"/>
      <w:r w:rsidRPr="00067C28">
        <w:rPr>
          <w:rFonts w:hint="eastAsia"/>
        </w:rPr>
        <w:t>网格</w:t>
      </w:r>
      <w:r w:rsidR="00BF6F20" w:rsidRPr="00067C28">
        <w:rPr>
          <w:rFonts w:hint="eastAsia"/>
        </w:rPr>
        <w:t>一次</w:t>
      </w:r>
      <w:r w:rsidRPr="00067C28">
        <w:rPr>
          <w:rFonts w:hint="eastAsia"/>
        </w:rPr>
        <w:t>，并由顶点着色器</w:t>
      </w:r>
      <w:r w:rsidR="00784F97" w:rsidRPr="00067C28">
        <w:rPr>
          <w:rFonts w:hint="eastAsia"/>
        </w:rPr>
        <w:t>让它</w:t>
      </w:r>
      <w:r w:rsidRPr="00067C28">
        <w:rPr>
          <w:rFonts w:hint="eastAsia"/>
        </w:rPr>
        <w:t>变形</w:t>
      </w:r>
      <w:r w:rsidR="00784F97">
        <w:rPr>
          <w:rFonts w:hint="eastAsia"/>
        </w:rPr>
        <w:t>（</w:t>
      </w:r>
      <w:r w:rsidR="00784F97" w:rsidRPr="00784F97">
        <w:t>deform</w:t>
      </w:r>
      <w:r w:rsidR="00784F97">
        <w:rPr>
          <w:rFonts w:hint="eastAsia"/>
        </w:rPr>
        <w:t>）</w:t>
      </w:r>
      <w:r>
        <w:rPr>
          <w:rFonts w:hint="eastAsia"/>
        </w:rPr>
        <w:t>。</w:t>
      </w:r>
    </w:p>
    <w:p w14:paraId="3F104CFA" w14:textId="27035923" w:rsidR="009E2A15" w:rsidRDefault="000234EE" w:rsidP="00067C28">
      <w:pPr>
        <w:pStyle w:val="a4"/>
        <w:numPr>
          <w:ilvl w:val="0"/>
          <w:numId w:val="13"/>
        </w:numPr>
        <w:spacing w:before="31" w:after="31"/>
        <w:ind w:firstLineChars="0"/>
      </w:pPr>
      <w:r>
        <w:rPr>
          <w:rFonts w:hint="eastAsia"/>
        </w:rPr>
        <w:t>对</w:t>
      </w:r>
      <w:r w:rsidR="009E2A15" w:rsidRPr="009E2A15">
        <w:rPr>
          <w:rFonts w:hint="eastAsia"/>
        </w:rPr>
        <w:t>动画</w:t>
      </w:r>
      <w:r w:rsidR="00A15542">
        <w:rPr>
          <w:rFonts w:hint="eastAsia"/>
        </w:rPr>
        <w:t>角色</w:t>
      </w:r>
      <w:r w:rsidR="009E2A15" w:rsidRPr="009E2A15">
        <w:rPr>
          <w:rFonts w:hint="eastAsia"/>
        </w:rPr>
        <w:t>的身体和脸</w:t>
      </w:r>
      <w:r w:rsidR="00FA6105">
        <w:rPr>
          <w:rFonts w:hint="eastAsia"/>
        </w:rPr>
        <w:t>部</w:t>
      </w:r>
      <w:r w:rsidR="009E2A15" w:rsidRPr="009E2A15">
        <w:rPr>
          <w:rFonts w:hint="eastAsia"/>
        </w:rPr>
        <w:t>使用皮肤和变形</w:t>
      </w:r>
      <w:r w:rsidR="00E60A7D">
        <w:rPr>
          <w:rFonts w:hint="eastAsia"/>
        </w:rPr>
        <w:t>（</w:t>
      </w:r>
      <w:r w:rsidR="00E60A7D" w:rsidRPr="00E60A7D">
        <w:t>morphing</w:t>
      </w:r>
      <w:r w:rsidR="00E60A7D">
        <w:rPr>
          <w:rFonts w:hint="eastAsia"/>
        </w:rPr>
        <w:t>）</w:t>
      </w:r>
      <w:r w:rsidR="009E2A15" w:rsidRPr="009E2A15">
        <w:rPr>
          <w:rFonts w:hint="eastAsia"/>
        </w:rPr>
        <w:t>技术</w:t>
      </w:r>
      <w:r w:rsidR="000B3414">
        <w:rPr>
          <w:rFonts w:hint="eastAsia"/>
        </w:rPr>
        <w:t>。</w:t>
      </w:r>
    </w:p>
    <w:p w14:paraId="467F538E" w14:textId="2D28292B" w:rsidR="0090139A" w:rsidRDefault="0090139A" w:rsidP="00CF3CDE">
      <w:pPr>
        <w:pStyle w:val="a4"/>
        <w:numPr>
          <w:ilvl w:val="0"/>
          <w:numId w:val="13"/>
        </w:numPr>
        <w:spacing w:before="31" w:after="31"/>
        <w:ind w:firstLineChars="0"/>
      </w:pPr>
      <w:r>
        <w:rPr>
          <w:rFonts w:hint="eastAsia"/>
        </w:rPr>
        <w:t>程序性变形</w:t>
      </w:r>
      <w:r w:rsidR="00506390">
        <w:rPr>
          <w:rFonts w:hint="eastAsia"/>
        </w:rPr>
        <w:t>（</w:t>
      </w:r>
      <w:r w:rsidR="00506390" w:rsidRPr="00506390">
        <w:t>Procedural deformations</w:t>
      </w:r>
      <w:r w:rsidR="00506390">
        <w:rPr>
          <w:rFonts w:hint="eastAsia"/>
        </w:rPr>
        <w:t>）</w:t>
      </w:r>
      <w:r>
        <w:rPr>
          <w:rFonts w:hint="eastAsia"/>
        </w:rPr>
        <w:t>，如旗帜、布</w:t>
      </w:r>
      <w:r w:rsidR="00245C7F">
        <w:rPr>
          <w:rFonts w:hint="eastAsia"/>
        </w:rPr>
        <w:t>料</w:t>
      </w:r>
      <w:r>
        <w:rPr>
          <w:rFonts w:hint="eastAsia"/>
        </w:rPr>
        <w:t>或水的</w:t>
      </w:r>
      <w:r w:rsidR="00245C7F">
        <w:rPr>
          <w:rFonts w:hint="eastAsia"/>
        </w:rPr>
        <w:t>运动</w:t>
      </w:r>
      <w:r>
        <w:rPr>
          <w:rFonts w:hint="eastAsia"/>
        </w:rPr>
        <w:t>[802</w:t>
      </w:r>
      <w:r w:rsidR="0079502D">
        <w:rPr>
          <w:rFonts w:hint="eastAsia"/>
        </w:rPr>
        <w:t>,</w:t>
      </w:r>
      <w:r w:rsidR="0079502D">
        <w:t xml:space="preserve"> </w:t>
      </w:r>
      <w:r>
        <w:rPr>
          <w:rFonts w:hint="eastAsia"/>
        </w:rPr>
        <w:t>943]</w:t>
      </w:r>
      <w:r>
        <w:rPr>
          <w:rFonts w:hint="eastAsia"/>
        </w:rPr>
        <w:t>。</w:t>
      </w:r>
    </w:p>
    <w:p w14:paraId="78C02F7C" w14:textId="3EDFB653" w:rsidR="00700C2C" w:rsidRDefault="00700C2C" w:rsidP="00CF3CDE">
      <w:pPr>
        <w:pStyle w:val="a4"/>
        <w:numPr>
          <w:ilvl w:val="0"/>
          <w:numId w:val="13"/>
        </w:numPr>
        <w:spacing w:before="31" w:after="31"/>
        <w:ind w:firstLineChars="0"/>
      </w:pPr>
      <w:r w:rsidRPr="00700C2C">
        <w:rPr>
          <w:rFonts w:hint="eastAsia"/>
        </w:rPr>
        <w:t>粒子创建，通过发送简</w:t>
      </w:r>
      <w:r w:rsidR="00A20230">
        <w:rPr>
          <w:rFonts w:hint="eastAsia"/>
        </w:rPr>
        <w:t>化</w:t>
      </w:r>
      <w:r w:rsidRPr="00700C2C">
        <w:rPr>
          <w:rFonts w:hint="eastAsia"/>
        </w:rPr>
        <w:t>网格</w:t>
      </w:r>
      <w:r w:rsidR="00A614CD">
        <w:rPr>
          <w:rFonts w:hint="eastAsia"/>
        </w:rPr>
        <w:t>（非平面）</w:t>
      </w:r>
      <w:r w:rsidR="006D2341">
        <w:rPr>
          <w:rFonts w:hint="eastAsia"/>
        </w:rPr>
        <w:t>到管线</w:t>
      </w:r>
      <w:r w:rsidRPr="00700C2C">
        <w:rPr>
          <w:rFonts w:hint="eastAsia"/>
        </w:rPr>
        <w:t>，并根据需要给</w:t>
      </w:r>
      <w:r w:rsidR="00AB6968">
        <w:rPr>
          <w:rFonts w:hint="eastAsia"/>
        </w:rPr>
        <w:t>它们分配</w:t>
      </w:r>
      <w:r w:rsidR="00BD6B0D">
        <w:rPr>
          <w:rFonts w:hint="eastAsia"/>
        </w:rPr>
        <w:t>一个</w:t>
      </w:r>
      <w:r w:rsidRPr="00700C2C">
        <w:rPr>
          <w:rFonts w:hint="eastAsia"/>
        </w:rPr>
        <w:t>区域</w:t>
      </w:r>
      <w:r w:rsidR="006E2D59">
        <w:rPr>
          <w:rFonts w:hint="eastAsia"/>
        </w:rPr>
        <w:t>。</w:t>
      </w:r>
    </w:p>
    <w:p w14:paraId="276254E3" w14:textId="3ABB76A4" w:rsidR="00474034" w:rsidRDefault="00474034" w:rsidP="00CF3CDE">
      <w:pPr>
        <w:pStyle w:val="a4"/>
        <w:numPr>
          <w:ilvl w:val="0"/>
          <w:numId w:val="13"/>
        </w:numPr>
        <w:spacing w:before="31" w:after="31"/>
        <w:ind w:firstLineChars="0"/>
      </w:pPr>
      <w:r w:rsidRPr="00474034">
        <w:rPr>
          <w:rFonts w:hint="eastAsia"/>
        </w:rPr>
        <w:t>镜头</w:t>
      </w:r>
      <w:r w:rsidR="0082410D">
        <w:rPr>
          <w:rFonts w:hint="eastAsia"/>
        </w:rPr>
        <w:t>扭曲</w:t>
      </w:r>
      <w:r w:rsidRPr="00474034">
        <w:rPr>
          <w:rFonts w:hint="eastAsia"/>
        </w:rPr>
        <w:t>、热雾、水波、</w:t>
      </w:r>
      <w:r w:rsidR="00A5539B">
        <w:rPr>
          <w:rFonts w:hint="eastAsia"/>
        </w:rPr>
        <w:t>纸张</w:t>
      </w:r>
      <w:r w:rsidRPr="00474034">
        <w:rPr>
          <w:rFonts w:hint="eastAsia"/>
        </w:rPr>
        <w:t>卷曲和其他效果，通过</w:t>
      </w:r>
      <w:r w:rsidR="002777F9">
        <w:rPr>
          <w:rFonts w:hint="eastAsia"/>
        </w:rPr>
        <w:t>将</w:t>
      </w:r>
      <w:r w:rsidRPr="00474034">
        <w:rPr>
          <w:rFonts w:hint="eastAsia"/>
        </w:rPr>
        <w:t>整个</w:t>
      </w:r>
      <w:proofErr w:type="gramStart"/>
      <w:r w:rsidRPr="00474034">
        <w:rPr>
          <w:rFonts w:hint="eastAsia"/>
        </w:rPr>
        <w:t>帧</w:t>
      </w:r>
      <w:proofErr w:type="gramEnd"/>
      <w:r w:rsidRPr="00474034">
        <w:rPr>
          <w:rFonts w:hint="eastAsia"/>
        </w:rPr>
        <w:t>缓冲区的内容作为</w:t>
      </w:r>
      <w:r w:rsidR="002777F9">
        <w:rPr>
          <w:rFonts w:hint="eastAsia"/>
        </w:rPr>
        <w:t>纹理，</w:t>
      </w:r>
      <w:r w:rsidRPr="00474034">
        <w:rPr>
          <w:rFonts w:hint="eastAsia"/>
        </w:rPr>
        <w:t>在</w:t>
      </w:r>
      <w:r w:rsidR="00A77D2C">
        <w:rPr>
          <w:rFonts w:hint="eastAsia"/>
        </w:rPr>
        <w:t>与</w:t>
      </w:r>
      <w:r w:rsidRPr="00474034">
        <w:rPr>
          <w:rFonts w:hint="eastAsia"/>
        </w:rPr>
        <w:t>屏幕对齐的网格上进行程序</w:t>
      </w:r>
      <w:r w:rsidR="00317AA1">
        <w:rPr>
          <w:rFonts w:hint="eastAsia"/>
        </w:rPr>
        <w:t>性</w:t>
      </w:r>
      <w:r w:rsidRPr="00474034">
        <w:rPr>
          <w:rFonts w:hint="eastAsia"/>
        </w:rPr>
        <w:t>变形</w:t>
      </w:r>
      <w:r w:rsidR="001D690B">
        <w:rPr>
          <w:rFonts w:hint="eastAsia"/>
        </w:rPr>
        <w:t>。</w:t>
      </w:r>
    </w:p>
    <w:p w14:paraId="44C3434A" w14:textId="5089C51C" w:rsidR="005F1386" w:rsidRDefault="007754B0" w:rsidP="00CF3CDE">
      <w:pPr>
        <w:pStyle w:val="a4"/>
        <w:numPr>
          <w:ilvl w:val="0"/>
          <w:numId w:val="13"/>
        </w:numPr>
        <w:spacing w:before="31" w:after="31"/>
        <w:ind w:firstLineChars="0"/>
      </w:pPr>
      <w:r>
        <w:rPr>
          <w:rFonts w:hint="eastAsia"/>
        </w:rPr>
        <w:t>通过</w:t>
      </w:r>
      <w:r w:rsidR="005F1386" w:rsidRPr="005F1386">
        <w:rPr>
          <w:rFonts w:hint="eastAsia"/>
        </w:rPr>
        <w:t>顶点</w:t>
      </w:r>
      <w:r w:rsidR="00EE5388">
        <w:rPr>
          <w:rFonts w:hint="eastAsia"/>
        </w:rPr>
        <w:t>纹理</w:t>
      </w:r>
      <w:r w:rsidR="00535A33" w:rsidRPr="005F1386">
        <w:rPr>
          <w:rFonts w:hint="eastAsia"/>
        </w:rPr>
        <w:t>获取</w:t>
      </w:r>
      <w:r w:rsidR="00535A33">
        <w:rPr>
          <w:rFonts w:hint="eastAsia"/>
        </w:rPr>
        <w:t>的</w:t>
      </w:r>
      <w:r w:rsidR="00EE5388">
        <w:rPr>
          <w:rFonts w:hint="eastAsia"/>
        </w:rPr>
        <w:t>方式</w:t>
      </w:r>
      <w:r w:rsidR="005F1386" w:rsidRPr="005F1386">
        <w:rPr>
          <w:rFonts w:hint="eastAsia"/>
        </w:rPr>
        <w:t>应用地形高度</w:t>
      </w:r>
      <w:r w:rsidR="0073483B">
        <w:rPr>
          <w:rFonts w:hint="eastAsia"/>
        </w:rPr>
        <w:t>场</w:t>
      </w:r>
      <w:r w:rsidR="005F1386" w:rsidRPr="005F1386">
        <w:rPr>
          <w:rFonts w:hint="eastAsia"/>
        </w:rPr>
        <w:t>[40,</w:t>
      </w:r>
      <w:r w:rsidR="009D3350">
        <w:t xml:space="preserve"> </w:t>
      </w:r>
      <w:r w:rsidR="005F1386" w:rsidRPr="005F1386">
        <w:rPr>
          <w:rFonts w:hint="eastAsia"/>
        </w:rPr>
        <w:t>1227]</w:t>
      </w:r>
      <w:r w:rsidR="005F1386">
        <w:rPr>
          <w:rFonts w:hint="eastAsia"/>
        </w:rPr>
        <w:t>。</w:t>
      </w:r>
    </w:p>
    <w:p w14:paraId="0F8215BF" w14:textId="7ACDB8DB" w:rsidR="00067C28" w:rsidRDefault="001209C1" w:rsidP="001209C1">
      <w:pPr>
        <w:spacing w:before="31" w:after="31"/>
        <w:ind w:firstLineChars="0" w:firstLine="0"/>
      </w:pPr>
      <w:r w:rsidRPr="001209C1">
        <w:rPr>
          <w:rFonts w:hint="eastAsia"/>
        </w:rPr>
        <w:t>使用顶点着色器完成的一些变形如图</w:t>
      </w:r>
      <w:r w:rsidRPr="001209C1">
        <w:rPr>
          <w:rFonts w:hint="eastAsia"/>
        </w:rPr>
        <w:t>3.8</w:t>
      </w:r>
      <w:r w:rsidRPr="001209C1">
        <w:rPr>
          <w:rFonts w:hint="eastAsia"/>
        </w:rPr>
        <w:t>所示。</w:t>
      </w:r>
    </w:p>
    <w:p w14:paraId="413996F4" w14:textId="5960EFF9" w:rsidR="0094453D" w:rsidRDefault="0094453D" w:rsidP="001209C1">
      <w:pPr>
        <w:spacing w:before="31" w:after="31"/>
        <w:ind w:firstLineChars="0" w:firstLine="0"/>
      </w:pPr>
    </w:p>
    <w:p w14:paraId="76E2FB6B" w14:textId="52E10345" w:rsidR="0094453D" w:rsidRDefault="001304D8" w:rsidP="001304D8">
      <w:pPr>
        <w:spacing w:before="31" w:after="31"/>
        <w:ind w:firstLineChars="0" w:firstLine="0"/>
        <w:jc w:val="center"/>
      </w:pPr>
      <w:r>
        <w:rPr>
          <w:noProof/>
        </w:rPr>
        <w:drawing>
          <wp:inline distT="0" distB="0" distL="0" distR="0" wp14:anchorId="1D474F7A" wp14:editId="0F8F99EF">
            <wp:extent cx="5274310" cy="1287145"/>
            <wp:effectExtent l="0" t="0" r="2540" b="8255"/>
            <wp:docPr id="191" name="图片 191" descr="卡通人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descr="卡通人物&#10;&#10;中度可信度描述已自动生成"/>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274310" cy="1287145"/>
                    </a:xfrm>
                    <a:prstGeom prst="rect">
                      <a:avLst/>
                    </a:prstGeom>
                  </pic:spPr>
                </pic:pic>
              </a:graphicData>
            </a:graphic>
          </wp:inline>
        </w:drawing>
      </w:r>
    </w:p>
    <w:p w14:paraId="75E2325A" w14:textId="216FD6EC" w:rsidR="0094453D" w:rsidRPr="0009433E" w:rsidRDefault="0094453D" w:rsidP="001209C1">
      <w:pPr>
        <w:spacing w:before="31" w:after="31"/>
        <w:ind w:firstLineChars="0" w:firstLine="0"/>
        <w:rPr>
          <w:b/>
          <w:bCs/>
        </w:rPr>
      </w:pPr>
      <w:r w:rsidRPr="0009433E">
        <w:rPr>
          <w:rFonts w:hint="eastAsia"/>
          <w:b/>
          <w:bCs/>
        </w:rPr>
        <w:t>图</w:t>
      </w:r>
      <w:r w:rsidRPr="0009433E">
        <w:rPr>
          <w:rFonts w:hint="eastAsia"/>
          <w:b/>
          <w:bCs/>
        </w:rPr>
        <w:t xml:space="preserve"> </w:t>
      </w:r>
      <w:r w:rsidRPr="0009433E">
        <w:rPr>
          <w:b/>
          <w:bCs/>
        </w:rPr>
        <w:t xml:space="preserve">3.8. </w:t>
      </w:r>
      <w:r w:rsidR="00D06ED9" w:rsidRPr="0009433E">
        <w:rPr>
          <w:rFonts w:hint="eastAsia"/>
          <w:b/>
          <w:bCs/>
        </w:rPr>
        <w:t>左边是一个普通的茶壶</w:t>
      </w:r>
      <w:r w:rsidR="00127F16" w:rsidRPr="0009433E">
        <w:rPr>
          <w:rFonts w:hint="eastAsia"/>
          <w:b/>
          <w:bCs/>
        </w:rPr>
        <w:t>；</w:t>
      </w:r>
      <w:r w:rsidR="00DE08BE" w:rsidRPr="0009433E">
        <w:rPr>
          <w:rFonts w:hint="eastAsia"/>
          <w:b/>
          <w:bCs/>
        </w:rPr>
        <w:t>中间的图像</w:t>
      </w:r>
      <w:r w:rsidR="00380E82" w:rsidRPr="0009433E">
        <w:rPr>
          <w:rFonts w:hint="eastAsia"/>
          <w:b/>
          <w:bCs/>
        </w:rPr>
        <w:t>由一个顶点着色程序执行的</w:t>
      </w:r>
      <w:r w:rsidR="00D06ED9" w:rsidRPr="0009433E">
        <w:rPr>
          <w:rFonts w:hint="eastAsia"/>
          <w:b/>
          <w:bCs/>
        </w:rPr>
        <w:t>简单剪切操作产生</w:t>
      </w:r>
      <w:r w:rsidR="00127F16" w:rsidRPr="0009433E">
        <w:rPr>
          <w:rFonts w:hint="eastAsia"/>
          <w:b/>
          <w:bCs/>
        </w:rPr>
        <w:t>；</w:t>
      </w:r>
      <w:r w:rsidR="00D06ED9" w:rsidRPr="0009433E">
        <w:rPr>
          <w:rFonts w:hint="eastAsia"/>
          <w:b/>
          <w:bCs/>
        </w:rPr>
        <w:t>在右边，噪声函数创建了一个</w:t>
      </w:r>
      <w:r w:rsidR="007817E8" w:rsidRPr="0009433E">
        <w:rPr>
          <w:rFonts w:hint="eastAsia"/>
          <w:b/>
          <w:bCs/>
        </w:rPr>
        <w:t>场</w:t>
      </w:r>
      <w:r w:rsidR="00D06ED9" w:rsidRPr="0009433E">
        <w:rPr>
          <w:rFonts w:hint="eastAsia"/>
          <w:b/>
          <w:bCs/>
        </w:rPr>
        <w:t>扭曲</w:t>
      </w:r>
      <w:r w:rsidR="007817E8" w:rsidRPr="0009433E">
        <w:rPr>
          <w:rFonts w:hint="eastAsia"/>
          <w:b/>
          <w:bCs/>
        </w:rPr>
        <w:t>了</w:t>
      </w:r>
      <w:r w:rsidR="00D06ED9" w:rsidRPr="0009433E">
        <w:rPr>
          <w:rFonts w:hint="eastAsia"/>
          <w:b/>
          <w:bCs/>
        </w:rPr>
        <w:t>模型。</w:t>
      </w:r>
      <w:r w:rsidR="003316DA" w:rsidRPr="0009433E">
        <w:rPr>
          <w:rFonts w:hint="eastAsia"/>
          <w:b/>
          <w:bCs/>
        </w:rPr>
        <w:t>（</w:t>
      </w:r>
      <w:r w:rsidR="00D06ED9" w:rsidRPr="0009433E">
        <w:rPr>
          <w:rFonts w:hint="eastAsia"/>
          <w:b/>
          <w:bCs/>
        </w:rPr>
        <w:t>图片由</w:t>
      </w:r>
      <w:r w:rsidR="00D06ED9" w:rsidRPr="0009433E">
        <w:rPr>
          <w:rFonts w:hint="eastAsia"/>
          <w:b/>
          <w:bCs/>
        </w:rPr>
        <w:t>FX Composer 2</w:t>
      </w:r>
      <w:r w:rsidR="00D06ED9" w:rsidRPr="0009433E">
        <w:rPr>
          <w:rFonts w:hint="eastAsia"/>
          <w:b/>
          <w:bCs/>
        </w:rPr>
        <w:t>制作，由</w:t>
      </w:r>
      <w:r w:rsidR="00D06ED9" w:rsidRPr="0009433E">
        <w:rPr>
          <w:rFonts w:hint="eastAsia"/>
          <w:b/>
          <w:bCs/>
        </w:rPr>
        <w:t>NVIDIA</w:t>
      </w:r>
      <w:r w:rsidR="00D06ED9" w:rsidRPr="0009433E">
        <w:rPr>
          <w:rFonts w:hint="eastAsia"/>
          <w:b/>
          <w:bCs/>
        </w:rPr>
        <w:t>公司提供。</w:t>
      </w:r>
      <w:r w:rsidR="003316DA" w:rsidRPr="0009433E">
        <w:rPr>
          <w:rFonts w:hint="eastAsia"/>
          <w:b/>
          <w:bCs/>
        </w:rPr>
        <w:t>）</w:t>
      </w:r>
    </w:p>
    <w:p w14:paraId="3BA2EF5B" w14:textId="77777777" w:rsidR="0094453D" w:rsidRPr="001209C1" w:rsidRDefault="0094453D" w:rsidP="001209C1">
      <w:pPr>
        <w:spacing w:before="31" w:after="31"/>
        <w:ind w:firstLineChars="0" w:firstLine="0"/>
      </w:pPr>
    </w:p>
    <w:p w14:paraId="7D819122" w14:textId="5BDB608F" w:rsidR="00067C28" w:rsidRDefault="0025560E" w:rsidP="00E656EB">
      <w:pPr>
        <w:spacing w:before="31" w:after="31"/>
        <w:ind w:firstLine="480"/>
      </w:pPr>
      <w:r w:rsidRPr="0025560E">
        <w:rPr>
          <w:rFonts w:hint="eastAsia"/>
        </w:rPr>
        <w:t>顶点着色器的输出可以</w:t>
      </w:r>
      <w:r w:rsidR="00CA36B9">
        <w:rPr>
          <w:rFonts w:hint="eastAsia"/>
        </w:rPr>
        <w:t>通过</w:t>
      </w:r>
      <w:r w:rsidRPr="0025560E">
        <w:rPr>
          <w:rFonts w:hint="eastAsia"/>
        </w:rPr>
        <w:t>几种不同的</w:t>
      </w:r>
      <w:r w:rsidR="00B27063">
        <w:rPr>
          <w:rFonts w:hint="eastAsia"/>
        </w:rPr>
        <w:t>方式</w:t>
      </w:r>
      <w:r w:rsidR="00CD4ADC">
        <w:rPr>
          <w:rFonts w:hint="eastAsia"/>
        </w:rPr>
        <w:t>使用</w:t>
      </w:r>
      <w:r w:rsidR="00D02559">
        <w:rPr>
          <w:rFonts w:hint="eastAsia"/>
        </w:rPr>
        <w:t>，</w:t>
      </w:r>
      <w:r w:rsidR="008C2D76">
        <w:rPr>
          <w:rFonts w:hint="eastAsia"/>
        </w:rPr>
        <w:t>常规</w:t>
      </w:r>
      <w:r w:rsidRPr="0025560E">
        <w:rPr>
          <w:rFonts w:hint="eastAsia"/>
        </w:rPr>
        <w:t>的</w:t>
      </w:r>
      <w:r w:rsidR="00D746DE">
        <w:rPr>
          <w:rFonts w:hint="eastAsia"/>
        </w:rPr>
        <w:t>方法</w:t>
      </w:r>
      <w:r w:rsidRPr="0025560E">
        <w:rPr>
          <w:rFonts w:hint="eastAsia"/>
        </w:rPr>
        <w:t>是</w:t>
      </w:r>
      <w:r w:rsidR="00CF540E">
        <w:rPr>
          <w:rFonts w:hint="eastAsia"/>
        </w:rPr>
        <w:t>针对</w:t>
      </w:r>
      <w:r w:rsidRPr="0025560E">
        <w:rPr>
          <w:rFonts w:hint="eastAsia"/>
        </w:rPr>
        <w:t>每个实例</w:t>
      </w:r>
      <w:r w:rsidR="00DA108F" w:rsidRPr="0025560E">
        <w:rPr>
          <w:rFonts w:hint="eastAsia"/>
        </w:rPr>
        <w:t>生成</w:t>
      </w:r>
      <w:r w:rsidR="0071045D">
        <w:rPr>
          <w:rFonts w:hint="eastAsia"/>
        </w:rPr>
        <w:t>图元</w:t>
      </w:r>
      <w:r w:rsidR="00E86454">
        <w:rPr>
          <w:rFonts w:hint="eastAsia"/>
        </w:rPr>
        <w:t>（</w:t>
      </w:r>
      <w:r w:rsidRPr="0025560E">
        <w:rPr>
          <w:rFonts w:hint="eastAsia"/>
        </w:rPr>
        <w:t>例如三角形</w:t>
      </w:r>
      <w:r w:rsidR="00E86454">
        <w:rPr>
          <w:rFonts w:hint="eastAsia"/>
        </w:rPr>
        <w:t>）</w:t>
      </w:r>
      <w:r w:rsidRPr="0025560E">
        <w:rPr>
          <w:rFonts w:hint="eastAsia"/>
        </w:rPr>
        <w:t>，然后</w:t>
      </w:r>
      <w:r w:rsidR="0043503E">
        <w:rPr>
          <w:rFonts w:hint="eastAsia"/>
        </w:rPr>
        <w:t>光栅</w:t>
      </w:r>
      <w:r w:rsidRPr="0025560E">
        <w:rPr>
          <w:rFonts w:hint="eastAsia"/>
        </w:rPr>
        <w:t>化，</w:t>
      </w:r>
      <w:r w:rsidR="00C44F04">
        <w:rPr>
          <w:rFonts w:hint="eastAsia"/>
        </w:rPr>
        <w:t>再将</w:t>
      </w:r>
      <w:r w:rsidRPr="0025560E">
        <w:rPr>
          <w:rFonts w:hint="eastAsia"/>
        </w:rPr>
        <w:t>产生的单个</w:t>
      </w:r>
      <w:proofErr w:type="gramStart"/>
      <w:r w:rsidRPr="0025560E">
        <w:rPr>
          <w:rFonts w:hint="eastAsia"/>
        </w:rPr>
        <w:t>像素片</w:t>
      </w:r>
      <w:r w:rsidR="00D95176">
        <w:rPr>
          <w:rFonts w:hint="eastAsia"/>
        </w:rPr>
        <w:t>元</w:t>
      </w:r>
      <w:r w:rsidRPr="0025560E">
        <w:rPr>
          <w:rFonts w:hint="eastAsia"/>
        </w:rPr>
        <w:t>发送</w:t>
      </w:r>
      <w:proofErr w:type="gramEnd"/>
      <w:r w:rsidRPr="0025560E">
        <w:rPr>
          <w:rFonts w:hint="eastAsia"/>
        </w:rPr>
        <w:t>到像素着色</w:t>
      </w:r>
      <w:proofErr w:type="gramStart"/>
      <w:r w:rsidRPr="0025560E">
        <w:rPr>
          <w:rFonts w:hint="eastAsia"/>
        </w:rPr>
        <w:t>器程序</w:t>
      </w:r>
      <w:proofErr w:type="gramEnd"/>
      <w:r w:rsidR="00D83004">
        <w:rPr>
          <w:rFonts w:hint="eastAsia"/>
        </w:rPr>
        <w:t>中</w:t>
      </w:r>
      <w:r w:rsidR="007B7324">
        <w:rPr>
          <w:rFonts w:hint="eastAsia"/>
        </w:rPr>
        <w:t>进一步</w:t>
      </w:r>
      <w:r w:rsidRPr="0025560E">
        <w:rPr>
          <w:rFonts w:hint="eastAsia"/>
        </w:rPr>
        <w:t>处理。在一些</w:t>
      </w:r>
      <w:r w:rsidR="0096211E">
        <w:rPr>
          <w:rFonts w:hint="eastAsia"/>
        </w:rPr>
        <w:t>GPU</w:t>
      </w:r>
      <w:r w:rsidRPr="0025560E">
        <w:rPr>
          <w:rFonts w:hint="eastAsia"/>
        </w:rPr>
        <w:t>上数据也可以发送到</w:t>
      </w:r>
      <w:r w:rsidR="005134E8">
        <w:rPr>
          <w:rFonts w:hint="eastAsia"/>
        </w:rPr>
        <w:t>曲面细分</w:t>
      </w:r>
      <w:r w:rsidRPr="0025560E">
        <w:rPr>
          <w:rFonts w:hint="eastAsia"/>
        </w:rPr>
        <w:t>阶段</w:t>
      </w:r>
      <w:r w:rsidR="009D333C">
        <w:rPr>
          <w:rFonts w:hint="eastAsia"/>
        </w:rPr>
        <w:t>、</w:t>
      </w:r>
      <w:r w:rsidRPr="0025560E">
        <w:rPr>
          <w:rFonts w:hint="eastAsia"/>
        </w:rPr>
        <w:t>几何着色器或存储在内存中</w:t>
      </w:r>
      <w:r w:rsidR="00236394">
        <w:rPr>
          <w:rFonts w:hint="eastAsia"/>
        </w:rPr>
        <w:t>，</w:t>
      </w:r>
      <w:r w:rsidRPr="0025560E">
        <w:rPr>
          <w:rFonts w:hint="eastAsia"/>
        </w:rPr>
        <w:t>下面几节将讨论这些可选阶段。</w:t>
      </w:r>
    </w:p>
    <w:p w14:paraId="42B47D24" w14:textId="5074EBEC" w:rsidR="00F5046A" w:rsidRPr="00EA2BC2" w:rsidRDefault="00F5046A" w:rsidP="00F5046A">
      <w:pPr>
        <w:pStyle w:val="u2"/>
        <w:numPr>
          <w:ilvl w:val="0"/>
          <w:numId w:val="0"/>
        </w:numPr>
        <w:ind w:left="992" w:hanging="992"/>
      </w:pPr>
      <w:r>
        <w:lastRenderedPageBreak/>
        <w:t>3</w:t>
      </w:r>
      <w:r w:rsidRPr="00EA2BC2">
        <w:rPr>
          <w:rFonts w:hint="eastAsia"/>
        </w:rPr>
        <w:t>.</w:t>
      </w:r>
      <w:r>
        <w:t>6</w:t>
      </w:r>
      <w:r w:rsidRPr="00EA2BC2">
        <w:t xml:space="preserve"> </w:t>
      </w:r>
      <w:r>
        <w:rPr>
          <w:rFonts w:hint="eastAsia"/>
        </w:rPr>
        <w:t>曲面细分阶段</w:t>
      </w:r>
      <w:r w:rsidRPr="00EA2BC2">
        <w:rPr>
          <w:rFonts w:hint="eastAsia"/>
        </w:rPr>
        <w:t xml:space="preserve"> </w:t>
      </w:r>
      <w:r w:rsidRPr="00F5046A">
        <w:t>The Tessellation Stage</w:t>
      </w:r>
    </w:p>
    <w:p w14:paraId="0A142AA4" w14:textId="49734E15" w:rsidR="00F5046A" w:rsidRDefault="00A4451F" w:rsidP="00630B8A">
      <w:pPr>
        <w:spacing w:before="31" w:after="31"/>
        <w:ind w:firstLine="480"/>
      </w:pPr>
      <w:r>
        <w:rPr>
          <w:rFonts w:hint="eastAsia"/>
        </w:rPr>
        <w:t>曲面细分</w:t>
      </w:r>
      <w:r w:rsidR="00630B8A">
        <w:rPr>
          <w:rFonts w:hint="eastAsia"/>
        </w:rPr>
        <w:t>阶段允许我们渲染曲面</w:t>
      </w:r>
      <w:r w:rsidR="00711A6F">
        <w:rPr>
          <w:rFonts w:hint="eastAsia"/>
        </w:rPr>
        <w:t>，</w:t>
      </w:r>
      <w:r w:rsidR="00630B8A">
        <w:rPr>
          <w:rFonts w:hint="eastAsia"/>
        </w:rPr>
        <w:t>GPU</w:t>
      </w:r>
      <w:r w:rsidR="00630B8A">
        <w:rPr>
          <w:rFonts w:hint="eastAsia"/>
        </w:rPr>
        <w:t>的任务是将每个曲面</w:t>
      </w:r>
      <w:r w:rsidR="00565B02">
        <w:rPr>
          <w:rFonts w:hint="eastAsia"/>
        </w:rPr>
        <w:t>的</w:t>
      </w:r>
      <w:r w:rsidR="00630B8A">
        <w:rPr>
          <w:rFonts w:hint="eastAsia"/>
        </w:rPr>
        <w:t>描述转化为一组</w:t>
      </w:r>
      <w:r w:rsidR="008321D8">
        <w:rPr>
          <w:rFonts w:hint="eastAsia"/>
        </w:rPr>
        <w:t>具</w:t>
      </w:r>
      <w:r w:rsidR="00630B8A">
        <w:rPr>
          <w:rFonts w:hint="eastAsia"/>
        </w:rPr>
        <w:t>有代表性的三角形</w:t>
      </w:r>
      <w:r w:rsidR="006B448F">
        <w:rPr>
          <w:rFonts w:hint="eastAsia"/>
        </w:rPr>
        <w:t>，</w:t>
      </w:r>
      <w:r w:rsidR="00630B8A">
        <w:rPr>
          <w:rFonts w:hint="eastAsia"/>
        </w:rPr>
        <w:t>这个阶段是一个可选的</w:t>
      </w:r>
      <w:r w:rsidR="00630B8A">
        <w:rPr>
          <w:rFonts w:hint="eastAsia"/>
        </w:rPr>
        <w:t>GPU</w:t>
      </w:r>
      <w:r w:rsidR="00630B8A">
        <w:rPr>
          <w:rFonts w:hint="eastAsia"/>
        </w:rPr>
        <w:t>特性，最初</w:t>
      </w:r>
      <w:r w:rsidR="00543E27">
        <w:rPr>
          <w:rFonts w:hint="eastAsia"/>
        </w:rPr>
        <w:t>用</w:t>
      </w:r>
      <w:r w:rsidR="00630B8A">
        <w:rPr>
          <w:rFonts w:hint="eastAsia"/>
        </w:rPr>
        <w:t>在</w:t>
      </w:r>
      <w:r w:rsidR="005D5BFD">
        <w:rPr>
          <w:rFonts w:hint="eastAsia"/>
        </w:rPr>
        <w:t>（并且是必须</w:t>
      </w:r>
      <w:r w:rsidR="00322975">
        <w:rPr>
          <w:rFonts w:hint="eastAsia"/>
        </w:rPr>
        <w:t>的</w:t>
      </w:r>
      <w:r w:rsidR="005D5BFD">
        <w:rPr>
          <w:rFonts w:hint="eastAsia"/>
        </w:rPr>
        <w:t>）</w:t>
      </w:r>
      <w:r w:rsidR="00630B8A">
        <w:rPr>
          <w:rFonts w:hint="eastAsia"/>
        </w:rPr>
        <w:t>DirectX</w:t>
      </w:r>
      <w:r w:rsidR="00E54805">
        <w:t xml:space="preserve"> 11</w:t>
      </w:r>
      <w:r w:rsidR="00630B8A">
        <w:rPr>
          <w:rFonts w:hint="eastAsia"/>
        </w:rPr>
        <w:t>中</w:t>
      </w:r>
      <w:r w:rsidR="00A609A7">
        <w:rPr>
          <w:rFonts w:hint="eastAsia"/>
        </w:rPr>
        <w:t>，</w:t>
      </w:r>
      <w:r w:rsidR="00630B8A">
        <w:rPr>
          <w:rFonts w:hint="eastAsia"/>
        </w:rPr>
        <w:t>OpenGL 4.0</w:t>
      </w:r>
      <w:r w:rsidR="00630B8A">
        <w:rPr>
          <w:rFonts w:hint="eastAsia"/>
        </w:rPr>
        <w:t>和</w:t>
      </w:r>
      <w:r w:rsidR="00630B8A">
        <w:rPr>
          <w:rFonts w:hint="eastAsia"/>
        </w:rPr>
        <w:t>OpenGL ES 3.2</w:t>
      </w:r>
      <w:r w:rsidR="00630B8A">
        <w:rPr>
          <w:rFonts w:hint="eastAsia"/>
        </w:rPr>
        <w:t>也支持它。</w:t>
      </w:r>
    </w:p>
    <w:p w14:paraId="67876773" w14:textId="24744780" w:rsidR="00231B96" w:rsidRDefault="00231B96" w:rsidP="00231B96">
      <w:pPr>
        <w:spacing w:before="31" w:after="31"/>
        <w:ind w:firstLine="480"/>
      </w:pPr>
      <w:r>
        <w:rPr>
          <w:rFonts w:hint="eastAsia"/>
        </w:rPr>
        <w:t>使用</w:t>
      </w:r>
      <w:r w:rsidR="00D81C7F">
        <w:rPr>
          <w:rFonts w:hint="eastAsia"/>
        </w:rPr>
        <w:t>曲面细分</w:t>
      </w:r>
      <w:r>
        <w:rPr>
          <w:rFonts w:hint="eastAsia"/>
        </w:rPr>
        <w:t>阶段有几个优点</w:t>
      </w:r>
      <w:r w:rsidR="00495A23">
        <w:rPr>
          <w:rFonts w:hint="eastAsia"/>
        </w:rPr>
        <w:t>，</w:t>
      </w:r>
      <w:r w:rsidR="0093012A">
        <w:rPr>
          <w:rFonts w:hint="eastAsia"/>
        </w:rPr>
        <w:t>其</w:t>
      </w:r>
      <w:r w:rsidR="00703B1D">
        <w:rPr>
          <w:rFonts w:hint="eastAsia"/>
        </w:rPr>
        <w:t>对</w:t>
      </w:r>
      <w:r>
        <w:rPr>
          <w:rFonts w:hint="eastAsia"/>
        </w:rPr>
        <w:t>曲面</w:t>
      </w:r>
      <w:r w:rsidR="00D476C4">
        <w:rPr>
          <w:rFonts w:hint="eastAsia"/>
        </w:rPr>
        <w:t>的</w:t>
      </w:r>
      <w:r>
        <w:rPr>
          <w:rFonts w:hint="eastAsia"/>
        </w:rPr>
        <w:t>描述通常比提供</w:t>
      </w:r>
      <w:r w:rsidR="001E4E89">
        <w:rPr>
          <w:rFonts w:hint="eastAsia"/>
        </w:rPr>
        <w:t>对应</w:t>
      </w:r>
      <w:r>
        <w:rPr>
          <w:rFonts w:hint="eastAsia"/>
        </w:rPr>
        <w:t>的三角形本身更紧凑</w:t>
      </w:r>
      <w:r w:rsidR="00894C09">
        <w:rPr>
          <w:rFonts w:hint="eastAsia"/>
        </w:rPr>
        <w:t>，</w:t>
      </w:r>
      <w:r>
        <w:rPr>
          <w:rFonts w:hint="eastAsia"/>
        </w:rPr>
        <w:t>除了节省内存外，这个特性还可以防止</w:t>
      </w:r>
      <w:r>
        <w:rPr>
          <w:rFonts w:hint="eastAsia"/>
        </w:rPr>
        <w:t>CPU</w:t>
      </w:r>
      <w:r>
        <w:rPr>
          <w:rFonts w:hint="eastAsia"/>
        </w:rPr>
        <w:t>和</w:t>
      </w:r>
      <w:r>
        <w:rPr>
          <w:rFonts w:hint="eastAsia"/>
        </w:rPr>
        <w:t>GPU</w:t>
      </w:r>
      <w:r>
        <w:rPr>
          <w:rFonts w:hint="eastAsia"/>
        </w:rPr>
        <w:t>之间的总线</w:t>
      </w:r>
      <w:r w:rsidR="00800E87">
        <w:rPr>
          <w:rFonts w:hint="eastAsia"/>
        </w:rPr>
        <w:t>（</w:t>
      </w:r>
      <w:r w:rsidR="00800E87" w:rsidRPr="00800E87">
        <w:t>bus</w:t>
      </w:r>
      <w:r w:rsidR="00800E87">
        <w:rPr>
          <w:rFonts w:hint="eastAsia"/>
        </w:rPr>
        <w:t>）</w:t>
      </w:r>
      <w:r>
        <w:rPr>
          <w:rFonts w:hint="eastAsia"/>
        </w:rPr>
        <w:t>成为动画角色或每帧都在变化</w:t>
      </w:r>
      <w:r w:rsidR="005F0204">
        <w:rPr>
          <w:rFonts w:hint="eastAsia"/>
        </w:rPr>
        <w:t>形状</w:t>
      </w:r>
      <w:r>
        <w:rPr>
          <w:rFonts w:hint="eastAsia"/>
        </w:rPr>
        <w:t>的对象的瓶颈</w:t>
      </w:r>
      <w:r w:rsidR="00193128">
        <w:rPr>
          <w:rFonts w:hint="eastAsia"/>
        </w:rPr>
        <w:t>。</w:t>
      </w:r>
      <w:r>
        <w:rPr>
          <w:rFonts w:hint="eastAsia"/>
        </w:rPr>
        <w:t>通过为给定视图生成适当数量的三角形，可以有效地渲染</w:t>
      </w:r>
      <w:r w:rsidR="00197484">
        <w:rPr>
          <w:rFonts w:hint="eastAsia"/>
        </w:rPr>
        <w:t>表</w:t>
      </w:r>
      <w:r>
        <w:rPr>
          <w:rFonts w:hint="eastAsia"/>
        </w:rPr>
        <w:t>面</w:t>
      </w:r>
      <w:r w:rsidR="001F24BD">
        <w:rPr>
          <w:rFonts w:hint="eastAsia"/>
        </w:rPr>
        <w:t>，</w:t>
      </w:r>
      <w:r w:rsidR="009464BB">
        <w:rPr>
          <w:rFonts w:hint="eastAsia"/>
        </w:rPr>
        <w:t>举个例子</w:t>
      </w:r>
      <w:r>
        <w:rPr>
          <w:rFonts w:hint="eastAsia"/>
        </w:rPr>
        <w:t>，如果一个球远离相机，</w:t>
      </w:r>
      <w:r w:rsidR="00110C80">
        <w:rPr>
          <w:rFonts w:hint="eastAsia"/>
        </w:rPr>
        <w:t>则</w:t>
      </w:r>
      <w:r>
        <w:rPr>
          <w:rFonts w:hint="eastAsia"/>
        </w:rPr>
        <w:t>只需要几个三角形</w:t>
      </w:r>
      <w:r w:rsidR="008513DB">
        <w:rPr>
          <w:rFonts w:hint="eastAsia"/>
        </w:rPr>
        <w:t>，</w:t>
      </w:r>
      <w:r w:rsidR="00C33130">
        <w:rPr>
          <w:rFonts w:hint="eastAsia"/>
        </w:rPr>
        <w:t>靠近时</w:t>
      </w:r>
      <w:r w:rsidR="002D0021" w:rsidRPr="002D0021">
        <w:rPr>
          <w:rFonts w:hint="eastAsia"/>
        </w:rPr>
        <w:t>，</w:t>
      </w:r>
      <w:r w:rsidR="007B0B4D">
        <w:rPr>
          <w:rFonts w:hint="eastAsia"/>
        </w:rPr>
        <w:t>使用</w:t>
      </w:r>
      <w:r w:rsidR="002D0021" w:rsidRPr="002D0021">
        <w:rPr>
          <w:rFonts w:hint="eastAsia"/>
        </w:rPr>
        <w:t>成千上万的三角形</w:t>
      </w:r>
      <w:r w:rsidR="00B43F99">
        <w:rPr>
          <w:rFonts w:hint="eastAsia"/>
        </w:rPr>
        <w:t>表示</w:t>
      </w:r>
      <w:r w:rsidR="002D0021" w:rsidRPr="002D0021">
        <w:rPr>
          <w:rFonts w:hint="eastAsia"/>
        </w:rPr>
        <w:t>可能最好</w:t>
      </w:r>
      <w:r w:rsidR="005373DA">
        <w:rPr>
          <w:rFonts w:hint="eastAsia"/>
        </w:rPr>
        <w:t>，</w:t>
      </w:r>
      <w:r w:rsidR="002D0021" w:rsidRPr="002D0021">
        <w:rPr>
          <w:rFonts w:hint="eastAsia"/>
        </w:rPr>
        <w:t>这种控制细节级别</w:t>
      </w:r>
      <w:r w:rsidR="008F71B7">
        <w:rPr>
          <w:rFonts w:hint="eastAsia"/>
        </w:rPr>
        <w:t>（</w:t>
      </w:r>
      <w:r w:rsidR="008F71B7" w:rsidRPr="008F71B7">
        <w:t>level of detail</w:t>
      </w:r>
      <w:r w:rsidR="008F71B7">
        <w:rPr>
          <w:rFonts w:hint="eastAsia"/>
        </w:rPr>
        <w:t>）</w:t>
      </w:r>
      <w:r w:rsidR="002D0021" w:rsidRPr="002D0021">
        <w:rPr>
          <w:rFonts w:hint="eastAsia"/>
        </w:rPr>
        <w:t>的能力也允许应用程序控制</w:t>
      </w:r>
      <w:r w:rsidR="00825532">
        <w:rPr>
          <w:rFonts w:hint="eastAsia"/>
        </w:rPr>
        <w:t>它的</w:t>
      </w:r>
      <w:r w:rsidR="002D0021" w:rsidRPr="002D0021">
        <w:rPr>
          <w:rFonts w:hint="eastAsia"/>
        </w:rPr>
        <w:t>性能，例如在较弱的</w:t>
      </w:r>
      <w:r w:rsidR="00BC6B26">
        <w:rPr>
          <w:rFonts w:hint="eastAsia"/>
        </w:rPr>
        <w:t>GPU</w:t>
      </w:r>
      <w:r w:rsidR="002D0021" w:rsidRPr="002D0021">
        <w:rPr>
          <w:rFonts w:hint="eastAsia"/>
        </w:rPr>
        <w:t>上使用较低质量的网格以保持帧率</w:t>
      </w:r>
      <w:r w:rsidR="00D25E4A">
        <w:rPr>
          <w:rFonts w:hint="eastAsia"/>
        </w:rPr>
        <w:t>。</w:t>
      </w:r>
      <w:r w:rsidR="002D0021" w:rsidRPr="002D0021">
        <w:rPr>
          <w:rFonts w:hint="eastAsia"/>
        </w:rPr>
        <w:t>通常由平面表示的模型可以转换</w:t>
      </w:r>
      <w:r w:rsidR="00CE3C12">
        <w:rPr>
          <w:rFonts w:hint="eastAsia"/>
        </w:rPr>
        <w:t>成</w:t>
      </w:r>
      <w:r w:rsidR="002D0021" w:rsidRPr="002D0021">
        <w:rPr>
          <w:rFonts w:hint="eastAsia"/>
        </w:rPr>
        <w:t>三角形</w:t>
      </w:r>
      <w:r w:rsidR="00385E86">
        <w:rPr>
          <w:rFonts w:hint="eastAsia"/>
        </w:rPr>
        <w:t>组成</w:t>
      </w:r>
      <w:r w:rsidR="002D0021" w:rsidRPr="002D0021">
        <w:rPr>
          <w:rFonts w:hint="eastAsia"/>
        </w:rPr>
        <w:t>的精细网格，然后按需要进行</w:t>
      </w:r>
      <w:r w:rsidR="003D265A">
        <w:rPr>
          <w:rFonts w:hint="eastAsia"/>
        </w:rPr>
        <w:t>变形</w:t>
      </w:r>
      <w:r w:rsidR="00BB395E">
        <w:rPr>
          <w:rFonts w:hint="eastAsia"/>
        </w:rPr>
        <w:t>（</w:t>
      </w:r>
      <w:r w:rsidR="00BB395E" w:rsidRPr="00BB395E">
        <w:t>warp</w:t>
      </w:r>
      <w:r w:rsidR="00BB395E">
        <w:rPr>
          <w:rFonts w:hint="eastAsia"/>
        </w:rPr>
        <w:t>）</w:t>
      </w:r>
      <w:r w:rsidR="002D0021" w:rsidRPr="002D0021">
        <w:rPr>
          <w:rFonts w:hint="eastAsia"/>
        </w:rPr>
        <w:t>[1493]</w:t>
      </w:r>
      <w:r w:rsidR="002D0021" w:rsidRPr="002D0021">
        <w:rPr>
          <w:rFonts w:hint="eastAsia"/>
        </w:rPr>
        <w:t>，或者</w:t>
      </w:r>
      <w:r w:rsidR="00877114">
        <w:rPr>
          <w:rFonts w:hint="eastAsia"/>
        </w:rPr>
        <w:t>对其</w:t>
      </w:r>
      <w:r w:rsidR="002D0021" w:rsidRPr="002D0021">
        <w:rPr>
          <w:rFonts w:hint="eastAsia"/>
        </w:rPr>
        <w:t>进行</w:t>
      </w:r>
      <w:r w:rsidR="00905D16">
        <w:rPr>
          <w:rFonts w:hint="eastAsia"/>
        </w:rPr>
        <w:t>曲面细分</w:t>
      </w:r>
      <w:r w:rsidR="002D0021" w:rsidRPr="002D0021">
        <w:rPr>
          <w:rFonts w:hint="eastAsia"/>
        </w:rPr>
        <w:t>，以减少</w:t>
      </w:r>
      <w:r w:rsidR="0062774E">
        <w:rPr>
          <w:rFonts w:hint="eastAsia"/>
        </w:rPr>
        <w:t>执行</w:t>
      </w:r>
      <w:r w:rsidR="002D0021" w:rsidRPr="002D0021">
        <w:rPr>
          <w:rFonts w:hint="eastAsia"/>
        </w:rPr>
        <w:t>昂贵的</w:t>
      </w:r>
      <w:r w:rsidR="008437D5">
        <w:rPr>
          <w:rFonts w:hint="eastAsia"/>
        </w:rPr>
        <w:t>着色</w:t>
      </w:r>
      <w:r w:rsidR="002D0021" w:rsidRPr="002D0021">
        <w:rPr>
          <w:rFonts w:hint="eastAsia"/>
        </w:rPr>
        <w:t>计算的频率</w:t>
      </w:r>
      <w:r w:rsidR="002D0021" w:rsidRPr="002D0021">
        <w:rPr>
          <w:rFonts w:hint="eastAsia"/>
        </w:rPr>
        <w:t>[225]</w:t>
      </w:r>
      <w:r w:rsidR="002D0021" w:rsidRPr="002D0021">
        <w:rPr>
          <w:rFonts w:hint="eastAsia"/>
        </w:rPr>
        <w:t>。</w:t>
      </w:r>
    </w:p>
    <w:p w14:paraId="1BE7B3A6" w14:textId="108F3197" w:rsidR="009254BD" w:rsidRDefault="008B6DF3" w:rsidP="00231B96">
      <w:pPr>
        <w:spacing w:before="31" w:after="31"/>
        <w:ind w:firstLine="480"/>
      </w:pPr>
      <w:r>
        <w:rPr>
          <w:rFonts w:hint="eastAsia"/>
        </w:rPr>
        <w:t>曲面细分</w:t>
      </w:r>
      <w:r w:rsidR="009254BD" w:rsidRPr="009254BD">
        <w:rPr>
          <w:rFonts w:hint="eastAsia"/>
        </w:rPr>
        <w:t>阶段总是由三个要素组成</w:t>
      </w:r>
      <w:r w:rsidR="000A0959">
        <w:rPr>
          <w:rFonts w:hint="eastAsia"/>
        </w:rPr>
        <w:t>，</w:t>
      </w:r>
      <w:r w:rsidR="009254BD" w:rsidRPr="009254BD">
        <w:rPr>
          <w:rFonts w:hint="eastAsia"/>
        </w:rPr>
        <w:t>使用</w:t>
      </w:r>
      <w:r w:rsidR="009254BD" w:rsidRPr="009254BD">
        <w:rPr>
          <w:rFonts w:hint="eastAsia"/>
        </w:rPr>
        <w:t>DirectX</w:t>
      </w:r>
      <w:r w:rsidR="009254BD" w:rsidRPr="009254BD">
        <w:rPr>
          <w:rFonts w:hint="eastAsia"/>
        </w:rPr>
        <w:t>的术语，</w:t>
      </w:r>
      <w:r w:rsidR="00A9573D">
        <w:rPr>
          <w:rFonts w:hint="eastAsia"/>
        </w:rPr>
        <w:t>它们</w:t>
      </w:r>
      <w:r w:rsidR="009254BD" w:rsidRPr="009254BD">
        <w:rPr>
          <w:rFonts w:hint="eastAsia"/>
        </w:rPr>
        <w:t>是</w:t>
      </w:r>
      <w:r w:rsidR="005C29CC">
        <w:rPr>
          <w:rFonts w:hint="eastAsia"/>
        </w:rPr>
        <w:t>外壳</w:t>
      </w:r>
      <w:r w:rsidR="009254BD" w:rsidRPr="009254BD">
        <w:rPr>
          <w:rFonts w:hint="eastAsia"/>
        </w:rPr>
        <w:t>着色器</w:t>
      </w:r>
      <w:r w:rsidR="005C29CC">
        <w:rPr>
          <w:rFonts w:hint="eastAsia"/>
        </w:rPr>
        <w:t>（</w:t>
      </w:r>
      <w:r w:rsidR="005C29CC" w:rsidRPr="005C29CC">
        <w:t>hull shader</w:t>
      </w:r>
      <w:r w:rsidR="005C29CC">
        <w:rPr>
          <w:rFonts w:hint="eastAsia"/>
        </w:rPr>
        <w:t>）</w:t>
      </w:r>
      <w:r w:rsidR="008F1166">
        <w:rPr>
          <w:rFonts w:hint="eastAsia"/>
        </w:rPr>
        <w:t>、</w:t>
      </w:r>
      <w:r w:rsidR="0079031A">
        <w:rPr>
          <w:rFonts w:hint="eastAsia"/>
        </w:rPr>
        <w:t>细分</w:t>
      </w:r>
      <w:r w:rsidR="009254BD" w:rsidRPr="009254BD">
        <w:rPr>
          <w:rFonts w:hint="eastAsia"/>
        </w:rPr>
        <w:t>器</w:t>
      </w:r>
      <w:r w:rsidR="0079031A">
        <w:rPr>
          <w:rFonts w:hint="eastAsia"/>
        </w:rPr>
        <w:t>（</w:t>
      </w:r>
      <w:proofErr w:type="spellStart"/>
      <w:r w:rsidR="0079031A" w:rsidRPr="0079031A">
        <w:t>tessellator</w:t>
      </w:r>
      <w:proofErr w:type="spellEnd"/>
      <w:r w:rsidR="0079031A">
        <w:rPr>
          <w:rFonts w:hint="eastAsia"/>
        </w:rPr>
        <w:t>）</w:t>
      </w:r>
      <w:r w:rsidR="009254BD" w:rsidRPr="009254BD">
        <w:rPr>
          <w:rFonts w:hint="eastAsia"/>
        </w:rPr>
        <w:t>和</w:t>
      </w:r>
      <w:proofErr w:type="gramStart"/>
      <w:r w:rsidR="009254BD" w:rsidRPr="009254BD">
        <w:rPr>
          <w:rFonts w:hint="eastAsia"/>
        </w:rPr>
        <w:t>域着色</w:t>
      </w:r>
      <w:proofErr w:type="gramEnd"/>
      <w:r w:rsidR="009254BD" w:rsidRPr="009254BD">
        <w:rPr>
          <w:rFonts w:hint="eastAsia"/>
        </w:rPr>
        <w:t>器</w:t>
      </w:r>
      <w:r w:rsidR="00D93B78">
        <w:rPr>
          <w:rFonts w:hint="eastAsia"/>
        </w:rPr>
        <w:t>（</w:t>
      </w:r>
      <w:r w:rsidR="00D93B78" w:rsidRPr="00D93B78">
        <w:t>domain shader</w:t>
      </w:r>
      <w:r w:rsidR="00D93B78">
        <w:rPr>
          <w:rFonts w:hint="eastAsia"/>
        </w:rPr>
        <w:t>）</w:t>
      </w:r>
      <w:r w:rsidR="008C0A90">
        <w:rPr>
          <w:rFonts w:hint="eastAsia"/>
        </w:rPr>
        <w:t>，</w:t>
      </w:r>
      <w:r w:rsidR="009254BD" w:rsidRPr="009254BD">
        <w:rPr>
          <w:rFonts w:hint="eastAsia"/>
        </w:rPr>
        <w:t>在</w:t>
      </w:r>
      <w:r w:rsidR="009254BD" w:rsidRPr="009254BD">
        <w:rPr>
          <w:rFonts w:hint="eastAsia"/>
        </w:rPr>
        <w:t>OpenGL</w:t>
      </w:r>
      <w:r w:rsidR="009254BD" w:rsidRPr="009254BD">
        <w:rPr>
          <w:rFonts w:hint="eastAsia"/>
        </w:rPr>
        <w:t>中</w:t>
      </w:r>
      <w:r w:rsidR="00EA4839">
        <w:rPr>
          <w:rFonts w:hint="eastAsia"/>
        </w:rPr>
        <w:t>外壳</w:t>
      </w:r>
      <w:r w:rsidR="009254BD" w:rsidRPr="009254BD">
        <w:rPr>
          <w:rFonts w:hint="eastAsia"/>
        </w:rPr>
        <w:t>着色器是</w:t>
      </w:r>
      <w:r w:rsidR="001C6E88">
        <w:rPr>
          <w:rFonts w:hint="eastAsia"/>
        </w:rPr>
        <w:t>细分</w:t>
      </w:r>
      <w:r w:rsidR="009254BD" w:rsidRPr="009254BD">
        <w:rPr>
          <w:rFonts w:hint="eastAsia"/>
        </w:rPr>
        <w:t>控制着色器</w:t>
      </w:r>
      <w:r w:rsidR="001C6E88">
        <w:rPr>
          <w:rFonts w:hint="eastAsia"/>
        </w:rPr>
        <w:t>（</w:t>
      </w:r>
      <w:r w:rsidR="001C6E88" w:rsidRPr="001C6E88">
        <w:t>tessellation control shader</w:t>
      </w:r>
      <w:r w:rsidR="001C6E88">
        <w:rPr>
          <w:rFonts w:hint="eastAsia"/>
        </w:rPr>
        <w:t>）</w:t>
      </w:r>
      <w:r w:rsidR="009254BD" w:rsidRPr="009254BD">
        <w:rPr>
          <w:rFonts w:hint="eastAsia"/>
        </w:rPr>
        <w:t>，</w:t>
      </w:r>
      <w:proofErr w:type="gramStart"/>
      <w:r w:rsidR="00F737CB">
        <w:rPr>
          <w:rFonts w:hint="eastAsia"/>
        </w:rPr>
        <w:t>而</w:t>
      </w:r>
      <w:r w:rsidR="009254BD" w:rsidRPr="009254BD">
        <w:rPr>
          <w:rFonts w:hint="eastAsia"/>
        </w:rPr>
        <w:t>域着色</w:t>
      </w:r>
      <w:proofErr w:type="gramEnd"/>
      <w:r w:rsidR="009254BD" w:rsidRPr="009254BD">
        <w:rPr>
          <w:rFonts w:hint="eastAsia"/>
        </w:rPr>
        <w:t>器是</w:t>
      </w:r>
      <w:r w:rsidR="00580A17">
        <w:rPr>
          <w:rFonts w:hint="eastAsia"/>
        </w:rPr>
        <w:t>细分计算</w:t>
      </w:r>
      <w:r w:rsidR="009254BD" w:rsidRPr="009254BD">
        <w:rPr>
          <w:rFonts w:hint="eastAsia"/>
        </w:rPr>
        <w:t>着色器</w:t>
      </w:r>
      <w:r w:rsidR="00580A17">
        <w:rPr>
          <w:rFonts w:hint="eastAsia"/>
        </w:rPr>
        <w:t>（</w:t>
      </w:r>
      <w:r w:rsidR="00580A17" w:rsidRPr="00580A17">
        <w:t>tessellation evaluation shader</w:t>
      </w:r>
      <w:r w:rsidR="00580A17">
        <w:rPr>
          <w:rFonts w:hint="eastAsia"/>
        </w:rPr>
        <w:t>）</w:t>
      </w:r>
      <w:r w:rsidR="009254BD" w:rsidRPr="009254BD">
        <w:rPr>
          <w:rFonts w:hint="eastAsia"/>
        </w:rPr>
        <w:t>，</w:t>
      </w:r>
      <w:r w:rsidR="0082445C">
        <w:rPr>
          <w:rFonts w:hint="eastAsia"/>
        </w:rPr>
        <w:t>它们</w:t>
      </w:r>
      <w:r w:rsidR="009254BD" w:rsidRPr="009254BD">
        <w:rPr>
          <w:rFonts w:hint="eastAsia"/>
        </w:rPr>
        <w:t>是一个更详细的描述</w:t>
      </w:r>
      <w:r w:rsidR="00EE1140">
        <w:rPr>
          <w:rFonts w:hint="eastAsia"/>
        </w:rPr>
        <w:t>，</w:t>
      </w:r>
      <w:r w:rsidR="00E5004A">
        <w:rPr>
          <w:rFonts w:hint="eastAsia"/>
        </w:rPr>
        <w:t>在</w:t>
      </w:r>
      <w:r w:rsidR="00E5004A" w:rsidRPr="009254BD">
        <w:rPr>
          <w:rFonts w:hint="eastAsia"/>
        </w:rPr>
        <w:t>OpenGL</w:t>
      </w:r>
      <w:r w:rsidR="00E5004A" w:rsidRPr="009254BD">
        <w:rPr>
          <w:rFonts w:hint="eastAsia"/>
        </w:rPr>
        <w:t>中</w:t>
      </w:r>
      <w:r w:rsidR="009254BD" w:rsidRPr="009254BD">
        <w:rPr>
          <w:rFonts w:hint="eastAsia"/>
        </w:rPr>
        <w:t>固定</w:t>
      </w:r>
      <w:r w:rsidR="00040158">
        <w:rPr>
          <w:rFonts w:hint="eastAsia"/>
        </w:rPr>
        <w:t>功能</w:t>
      </w:r>
      <w:r w:rsidR="008B1158">
        <w:rPr>
          <w:rFonts w:hint="eastAsia"/>
        </w:rPr>
        <w:t>的曲面细分器被称为图元</w:t>
      </w:r>
      <w:r w:rsidR="009254BD" w:rsidRPr="009254BD">
        <w:rPr>
          <w:rFonts w:hint="eastAsia"/>
        </w:rPr>
        <w:t>生成器</w:t>
      </w:r>
      <w:r w:rsidR="008B1158">
        <w:rPr>
          <w:rFonts w:hint="eastAsia"/>
        </w:rPr>
        <w:t>（</w:t>
      </w:r>
      <w:r w:rsidR="008B1158" w:rsidRPr="008B1158">
        <w:t>primitive generator</w:t>
      </w:r>
      <w:r w:rsidR="008B1158">
        <w:rPr>
          <w:rFonts w:hint="eastAsia"/>
        </w:rPr>
        <w:t>）</w:t>
      </w:r>
      <w:r w:rsidR="009254BD" w:rsidRPr="009254BD">
        <w:rPr>
          <w:rFonts w:hint="eastAsia"/>
        </w:rPr>
        <w:t>，正如我们将看到的，</w:t>
      </w:r>
      <w:r w:rsidR="00C90ADC">
        <w:rPr>
          <w:rFonts w:hint="eastAsia"/>
        </w:rPr>
        <w:t>它</w:t>
      </w:r>
      <w:r w:rsidR="009254BD" w:rsidRPr="009254BD">
        <w:rPr>
          <w:rFonts w:hint="eastAsia"/>
        </w:rPr>
        <w:t>确实是</w:t>
      </w:r>
      <w:r w:rsidR="00C90ADC">
        <w:rPr>
          <w:rFonts w:hint="eastAsia"/>
        </w:rPr>
        <w:t>这么</w:t>
      </w:r>
      <w:r w:rsidR="009254BD" w:rsidRPr="009254BD">
        <w:rPr>
          <w:rFonts w:hint="eastAsia"/>
        </w:rPr>
        <w:t>做的。</w:t>
      </w:r>
    </w:p>
    <w:p w14:paraId="490716C0" w14:textId="27B18A19" w:rsidR="00422E11" w:rsidRDefault="00CB1535" w:rsidP="00422E11">
      <w:pPr>
        <w:spacing w:before="31" w:after="31"/>
        <w:ind w:firstLine="480"/>
      </w:pPr>
      <w:r>
        <w:rPr>
          <w:rFonts w:hint="eastAsia"/>
        </w:rPr>
        <w:t>我们将在第</w:t>
      </w:r>
      <w:r>
        <w:rPr>
          <w:rFonts w:hint="eastAsia"/>
        </w:rPr>
        <w:t>17</w:t>
      </w:r>
      <w:r>
        <w:rPr>
          <w:rFonts w:hint="eastAsia"/>
        </w:rPr>
        <w:t>章中详细讨论</w:t>
      </w:r>
      <w:r w:rsidR="00422E11">
        <w:rPr>
          <w:rFonts w:hint="eastAsia"/>
        </w:rPr>
        <w:t>如何指定和</w:t>
      </w:r>
      <w:r w:rsidR="006C3892">
        <w:rPr>
          <w:rFonts w:hint="eastAsia"/>
        </w:rPr>
        <w:t>细分</w:t>
      </w:r>
      <w:r w:rsidR="00422E11">
        <w:rPr>
          <w:rFonts w:hint="eastAsia"/>
        </w:rPr>
        <w:t>曲线和曲面</w:t>
      </w:r>
      <w:r w:rsidR="00216518">
        <w:rPr>
          <w:rFonts w:hint="eastAsia"/>
        </w:rPr>
        <w:t>，</w:t>
      </w:r>
      <w:r w:rsidR="005C7066">
        <w:rPr>
          <w:rFonts w:hint="eastAsia"/>
        </w:rPr>
        <w:t>现在</w:t>
      </w:r>
      <w:r w:rsidR="00422E11">
        <w:rPr>
          <w:rFonts w:hint="eastAsia"/>
        </w:rPr>
        <w:t>我们对</w:t>
      </w:r>
      <w:r w:rsidR="00703301">
        <w:rPr>
          <w:rFonts w:hint="eastAsia"/>
        </w:rPr>
        <w:t>曲面细分</w:t>
      </w:r>
      <w:r w:rsidR="003C43BF">
        <w:rPr>
          <w:rFonts w:hint="eastAsia"/>
        </w:rPr>
        <w:t>各个</w:t>
      </w:r>
      <w:r w:rsidR="00422E11">
        <w:rPr>
          <w:rFonts w:hint="eastAsia"/>
        </w:rPr>
        <w:t>阶段的目的做一个简要的总结</w:t>
      </w:r>
      <w:r w:rsidR="00830BFE">
        <w:rPr>
          <w:rFonts w:hint="eastAsia"/>
        </w:rPr>
        <w:t>。</w:t>
      </w:r>
      <w:r w:rsidR="00422E11">
        <w:rPr>
          <w:rFonts w:hint="eastAsia"/>
        </w:rPr>
        <w:t>首先，</w:t>
      </w:r>
      <w:r w:rsidR="00852893">
        <w:rPr>
          <w:rFonts w:hint="eastAsia"/>
        </w:rPr>
        <w:t>外壳</w:t>
      </w:r>
      <w:r w:rsidR="00422E11">
        <w:rPr>
          <w:rFonts w:hint="eastAsia"/>
        </w:rPr>
        <w:t>着色器的输入是一个特殊的</w:t>
      </w:r>
      <w:r w:rsidR="0013546C">
        <w:rPr>
          <w:rFonts w:hint="eastAsia"/>
        </w:rPr>
        <w:t>贴片</w:t>
      </w:r>
      <w:r w:rsidR="00B237AF">
        <w:rPr>
          <w:rFonts w:hint="eastAsia"/>
        </w:rPr>
        <w:t>图元</w:t>
      </w:r>
      <w:r w:rsidR="00EF62B7">
        <w:rPr>
          <w:rFonts w:hint="eastAsia"/>
        </w:rPr>
        <w:t>，</w:t>
      </w:r>
      <w:r w:rsidR="00422E11">
        <w:rPr>
          <w:rFonts w:hint="eastAsia"/>
        </w:rPr>
        <w:t>包括几个</w:t>
      </w:r>
      <w:r w:rsidR="0065494F">
        <w:rPr>
          <w:rFonts w:hint="eastAsia"/>
        </w:rPr>
        <w:t>用于</w:t>
      </w:r>
      <w:r w:rsidR="000358BB">
        <w:rPr>
          <w:rFonts w:hint="eastAsia"/>
        </w:rPr>
        <w:t>定义细分曲面</w:t>
      </w:r>
      <w:r w:rsidR="006A7E10">
        <w:rPr>
          <w:rFonts w:hint="eastAsia"/>
        </w:rPr>
        <w:t>（</w:t>
      </w:r>
      <w:r w:rsidR="006A7E10" w:rsidRPr="006A7E10">
        <w:t>subdivision surface</w:t>
      </w:r>
      <w:r w:rsidR="006A7E10">
        <w:rPr>
          <w:rFonts w:hint="eastAsia"/>
        </w:rPr>
        <w:t>）</w:t>
      </w:r>
      <w:r w:rsidR="000358BB">
        <w:rPr>
          <w:rFonts w:hint="eastAsia"/>
        </w:rPr>
        <w:t>的</w:t>
      </w:r>
      <w:r w:rsidR="00422E11">
        <w:rPr>
          <w:rFonts w:hint="eastAsia"/>
        </w:rPr>
        <w:t>控制点，</w:t>
      </w:r>
      <w:r w:rsidR="00F50589">
        <w:rPr>
          <w:rFonts w:hint="eastAsia"/>
        </w:rPr>
        <w:t>像</w:t>
      </w:r>
      <w:proofErr w:type="spellStart"/>
      <w:r w:rsidR="00360654" w:rsidRPr="0029003C">
        <w:rPr>
          <w:rFonts w:hint="eastAsia"/>
        </w:rPr>
        <w:t>B</w:t>
      </w:r>
      <w:r w:rsidR="00360654" w:rsidRPr="00E46803">
        <w:rPr>
          <w:rFonts w:cs="Times New Roman"/>
        </w:rPr>
        <w:t>é</w:t>
      </w:r>
      <w:r w:rsidR="00360654" w:rsidRPr="0029003C">
        <w:rPr>
          <w:rFonts w:hint="eastAsia"/>
        </w:rPr>
        <w:t>zier</w:t>
      </w:r>
      <w:proofErr w:type="spellEnd"/>
      <w:r w:rsidR="00422E11">
        <w:rPr>
          <w:rFonts w:hint="eastAsia"/>
        </w:rPr>
        <w:t>贴片，或其他类型的弯曲元素</w:t>
      </w:r>
      <w:r w:rsidR="00E528AF">
        <w:rPr>
          <w:rFonts w:hint="eastAsia"/>
        </w:rPr>
        <w:t>。</w:t>
      </w:r>
      <w:r w:rsidR="00CB06AB">
        <w:rPr>
          <w:rFonts w:hint="eastAsia"/>
        </w:rPr>
        <w:t>外壳</w:t>
      </w:r>
      <w:r w:rsidR="00422E11">
        <w:rPr>
          <w:rFonts w:hint="eastAsia"/>
        </w:rPr>
        <w:t>着色器有两个功能</w:t>
      </w:r>
      <w:r w:rsidR="00D77EBF">
        <w:rPr>
          <w:rFonts w:hint="eastAsia"/>
        </w:rPr>
        <w:t>，</w:t>
      </w:r>
      <w:r w:rsidR="00422E11">
        <w:rPr>
          <w:rFonts w:hint="eastAsia"/>
        </w:rPr>
        <w:t>首先，它告诉</w:t>
      </w:r>
      <w:r w:rsidR="003F72F5">
        <w:rPr>
          <w:rFonts w:hint="eastAsia"/>
        </w:rPr>
        <w:t>细分器</w:t>
      </w:r>
      <w:r w:rsidR="00422E11">
        <w:rPr>
          <w:rFonts w:hint="eastAsia"/>
        </w:rPr>
        <w:t>应该生成多少个三角形，以什么样的配置</w:t>
      </w:r>
      <w:r w:rsidR="00C56D19">
        <w:rPr>
          <w:rFonts w:hint="eastAsia"/>
        </w:rPr>
        <w:t>；</w:t>
      </w:r>
      <w:r w:rsidR="00422E11">
        <w:rPr>
          <w:rFonts w:hint="eastAsia"/>
        </w:rPr>
        <w:t>其次，它在每个控制点上执行处理</w:t>
      </w:r>
      <w:r w:rsidR="00E528AF">
        <w:rPr>
          <w:rFonts w:hint="eastAsia"/>
        </w:rPr>
        <w:t>，</w:t>
      </w:r>
      <w:r w:rsidR="006C3892" w:rsidRPr="006C3892">
        <w:rPr>
          <w:rFonts w:hint="eastAsia"/>
        </w:rPr>
        <w:t>此外，</w:t>
      </w:r>
      <w:r w:rsidR="00A25F60">
        <w:rPr>
          <w:rFonts w:hint="eastAsia"/>
        </w:rPr>
        <w:t>外壳</w:t>
      </w:r>
      <w:r w:rsidR="006C3892" w:rsidRPr="006C3892">
        <w:rPr>
          <w:rFonts w:hint="eastAsia"/>
        </w:rPr>
        <w:t>着色器可以随意</w:t>
      </w:r>
      <w:r w:rsidR="00FD0997">
        <w:rPr>
          <w:rFonts w:hint="eastAsia"/>
        </w:rPr>
        <w:t>地</w:t>
      </w:r>
      <w:r w:rsidR="006C3892" w:rsidRPr="006C3892">
        <w:rPr>
          <w:rFonts w:hint="eastAsia"/>
        </w:rPr>
        <w:t>修改传入</w:t>
      </w:r>
      <w:r w:rsidR="00A80151">
        <w:rPr>
          <w:rFonts w:hint="eastAsia"/>
        </w:rPr>
        <w:t>贴片的</w:t>
      </w:r>
      <w:r w:rsidR="006C3892" w:rsidRPr="006C3892">
        <w:rPr>
          <w:rFonts w:hint="eastAsia"/>
        </w:rPr>
        <w:t>描述，根据需要添加或删除控制点</w:t>
      </w:r>
      <w:r w:rsidR="00D82EA3">
        <w:rPr>
          <w:rFonts w:hint="eastAsia"/>
        </w:rPr>
        <w:t>，</w:t>
      </w:r>
      <w:r w:rsidR="00D10553">
        <w:rPr>
          <w:rFonts w:hint="eastAsia"/>
        </w:rPr>
        <w:t>外壳</w:t>
      </w:r>
      <w:r w:rsidR="006C3892" w:rsidRPr="006C3892">
        <w:rPr>
          <w:rFonts w:hint="eastAsia"/>
        </w:rPr>
        <w:t>着色器输出它的控制点集，以及</w:t>
      </w:r>
      <w:r w:rsidR="00FF3661">
        <w:rPr>
          <w:rFonts w:hint="eastAsia"/>
        </w:rPr>
        <w:t>细分</w:t>
      </w:r>
      <w:proofErr w:type="gramStart"/>
      <w:r w:rsidR="006C3892" w:rsidRPr="006C3892">
        <w:rPr>
          <w:rFonts w:hint="eastAsia"/>
        </w:rPr>
        <w:t>控制数据到域着色</w:t>
      </w:r>
      <w:proofErr w:type="gramEnd"/>
      <w:r w:rsidR="006C3892" w:rsidRPr="006C3892">
        <w:rPr>
          <w:rFonts w:hint="eastAsia"/>
        </w:rPr>
        <w:t>器</w:t>
      </w:r>
      <w:r w:rsidR="00350409">
        <w:rPr>
          <w:rFonts w:hint="eastAsia"/>
        </w:rPr>
        <w:t>，</w:t>
      </w:r>
      <w:r w:rsidR="006C3892" w:rsidRPr="006C3892">
        <w:rPr>
          <w:rFonts w:hint="eastAsia"/>
        </w:rPr>
        <w:t>参见图</w:t>
      </w:r>
      <w:r w:rsidR="006C3892" w:rsidRPr="006C3892">
        <w:rPr>
          <w:rFonts w:hint="eastAsia"/>
        </w:rPr>
        <w:t>3.9</w:t>
      </w:r>
      <w:r w:rsidR="006C3892" w:rsidRPr="006C3892">
        <w:rPr>
          <w:rFonts w:hint="eastAsia"/>
        </w:rPr>
        <w:t>。</w:t>
      </w:r>
    </w:p>
    <w:p w14:paraId="610BA424" w14:textId="16A4E8B9" w:rsidR="00BC4CD4" w:rsidRDefault="00BC4CD4" w:rsidP="00BC4CD4">
      <w:pPr>
        <w:spacing w:before="31" w:after="31"/>
        <w:ind w:firstLineChars="0" w:firstLine="0"/>
      </w:pPr>
    </w:p>
    <w:p w14:paraId="4F80CD69" w14:textId="0EF0B3DB" w:rsidR="00BC4CD4" w:rsidRDefault="006126E1" w:rsidP="006126E1">
      <w:pPr>
        <w:spacing w:before="31" w:after="31"/>
        <w:ind w:firstLineChars="0" w:firstLine="0"/>
        <w:jc w:val="center"/>
      </w:pPr>
      <w:r>
        <w:rPr>
          <w:noProof/>
        </w:rPr>
        <w:lastRenderedPageBreak/>
        <w:drawing>
          <wp:inline distT="0" distB="0" distL="0" distR="0" wp14:anchorId="43309F37" wp14:editId="7D6CFB0A">
            <wp:extent cx="5274310" cy="2414270"/>
            <wp:effectExtent l="0" t="0" r="2540" b="5080"/>
            <wp:docPr id="192" name="图片 19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descr="图示&#10;&#10;描述已自动生成"/>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74310" cy="2414270"/>
                    </a:xfrm>
                    <a:prstGeom prst="rect">
                      <a:avLst/>
                    </a:prstGeom>
                  </pic:spPr>
                </pic:pic>
              </a:graphicData>
            </a:graphic>
          </wp:inline>
        </w:drawing>
      </w:r>
    </w:p>
    <w:p w14:paraId="279D1D32" w14:textId="61B8CA57" w:rsidR="00BC4CD4" w:rsidRPr="00435F36" w:rsidRDefault="00BC4CD4" w:rsidP="00BC4CD4">
      <w:pPr>
        <w:spacing w:before="31" w:after="31"/>
        <w:ind w:firstLineChars="0" w:firstLine="0"/>
        <w:rPr>
          <w:b/>
          <w:bCs/>
        </w:rPr>
      </w:pPr>
      <w:r w:rsidRPr="00435F36">
        <w:rPr>
          <w:rFonts w:hint="eastAsia"/>
          <w:b/>
          <w:bCs/>
        </w:rPr>
        <w:t>图</w:t>
      </w:r>
      <w:r w:rsidRPr="00435F36">
        <w:rPr>
          <w:rFonts w:hint="eastAsia"/>
          <w:b/>
          <w:bCs/>
        </w:rPr>
        <w:t xml:space="preserve"> </w:t>
      </w:r>
      <w:r w:rsidRPr="00435F36">
        <w:rPr>
          <w:b/>
          <w:bCs/>
        </w:rPr>
        <w:t xml:space="preserve">3.9. </w:t>
      </w:r>
      <w:r w:rsidR="00CC1A9B" w:rsidRPr="00435F36">
        <w:rPr>
          <w:rFonts w:hint="eastAsia"/>
          <w:b/>
          <w:bCs/>
        </w:rPr>
        <w:t>曲面细分</w:t>
      </w:r>
      <w:r w:rsidR="003276A6" w:rsidRPr="00435F36">
        <w:rPr>
          <w:rFonts w:hint="eastAsia"/>
          <w:b/>
          <w:bCs/>
        </w:rPr>
        <w:t>阶段。</w:t>
      </w:r>
      <w:r w:rsidR="006A0870" w:rsidRPr="00435F36">
        <w:rPr>
          <w:rFonts w:hint="eastAsia"/>
          <w:b/>
          <w:bCs/>
        </w:rPr>
        <w:t>外壳</w:t>
      </w:r>
      <w:r w:rsidR="003276A6" w:rsidRPr="00435F36">
        <w:rPr>
          <w:rFonts w:hint="eastAsia"/>
          <w:b/>
          <w:bCs/>
        </w:rPr>
        <w:t>着色器</w:t>
      </w:r>
      <w:r w:rsidR="00597D7F" w:rsidRPr="00435F36">
        <w:rPr>
          <w:rFonts w:hint="eastAsia"/>
          <w:b/>
          <w:bCs/>
        </w:rPr>
        <w:t>获取</w:t>
      </w:r>
      <w:r w:rsidR="003276A6" w:rsidRPr="00435F36">
        <w:rPr>
          <w:rFonts w:hint="eastAsia"/>
          <w:b/>
          <w:bCs/>
        </w:rPr>
        <w:t>由控制点定义的</w:t>
      </w:r>
      <w:r w:rsidR="00CE64B0" w:rsidRPr="00435F36">
        <w:rPr>
          <w:rFonts w:hint="eastAsia"/>
          <w:b/>
          <w:bCs/>
        </w:rPr>
        <w:t>贴片，</w:t>
      </w:r>
      <w:r w:rsidR="003276A6" w:rsidRPr="00435F36">
        <w:rPr>
          <w:rFonts w:hint="eastAsia"/>
          <w:b/>
          <w:bCs/>
        </w:rPr>
        <w:t>它将</w:t>
      </w:r>
      <w:r w:rsidR="00252994" w:rsidRPr="00435F36">
        <w:rPr>
          <w:rFonts w:hint="eastAsia"/>
          <w:b/>
          <w:bCs/>
        </w:rPr>
        <w:t>细分</w:t>
      </w:r>
      <w:r w:rsidR="003276A6" w:rsidRPr="00435F36">
        <w:rPr>
          <w:rFonts w:hint="eastAsia"/>
          <w:b/>
          <w:bCs/>
        </w:rPr>
        <w:t>因子</w:t>
      </w:r>
      <w:r w:rsidR="00252994" w:rsidRPr="00435F36">
        <w:rPr>
          <w:rFonts w:hint="eastAsia"/>
          <w:b/>
          <w:bCs/>
        </w:rPr>
        <w:t>（</w:t>
      </w:r>
      <w:r w:rsidR="00252994" w:rsidRPr="00435F36">
        <w:rPr>
          <w:rFonts w:hint="eastAsia"/>
          <w:b/>
          <w:bCs/>
        </w:rPr>
        <w:t>TFs</w:t>
      </w:r>
      <w:r w:rsidR="00252994" w:rsidRPr="00435F36">
        <w:rPr>
          <w:rFonts w:hint="eastAsia"/>
          <w:b/>
          <w:bCs/>
        </w:rPr>
        <w:t>）</w:t>
      </w:r>
      <w:r w:rsidR="003276A6" w:rsidRPr="00435F36">
        <w:rPr>
          <w:rFonts w:hint="eastAsia"/>
          <w:b/>
          <w:bCs/>
        </w:rPr>
        <w:t>和类型发送到固定功能</w:t>
      </w:r>
      <w:r w:rsidR="00EF5864" w:rsidRPr="00435F36">
        <w:rPr>
          <w:rFonts w:hint="eastAsia"/>
          <w:b/>
          <w:bCs/>
        </w:rPr>
        <w:t>的细分</w:t>
      </w:r>
      <w:r w:rsidR="003276A6" w:rsidRPr="00435F36">
        <w:rPr>
          <w:rFonts w:hint="eastAsia"/>
          <w:b/>
          <w:bCs/>
        </w:rPr>
        <w:t>器</w:t>
      </w:r>
      <w:r w:rsidR="0032280C" w:rsidRPr="00435F36">
        <w:rPr>
          <w:rFonts w:hint="eastAsia"/>
          <w:b/>
          <w:bCs/>
        </w:rPr>
        <w:t>，</w:t>
      </w:r>
      <w:r w:rsidR="003276A6" w:rsidRPr="00435F36">
        <w:rPr>
          <w:rFonts w:hint="eastAsia"/>
          <w:b/>
          <w:bCs/>
        </w:rPr>
        <w:t>控制点</w:t>
      </w:r>
      <w:proofErr w:type="gramStart"/>
      <w:r w:rsidR="003276A6" w:rsidRPr="00435F36">
        <w:rPr>
          <w:rFonts w:hint="eastAsia"/>
          <w:b/>
          <w:bCs/>
        </w:rPr>
        <w:t>集</w:t>
      </w:r>
      <w:r w:rsidR="006033B8" w:rsidRPr="00435F36">
        <w:rPr>
          <w:rFonts w:hint="eastAsia"/>
          <w:b/>
          <w:bCs/>
        </w:rPr>
        <w:t>根据</w:t>
      </w:r>
      <w:proofErr w:type="gramEnd"/>
      <w:r w:rsidR="006033B8" w:rsidRPr="00435F36">
        <w:rPr>
          <w:rFonts w:hint="eastAsia"/>
          <w:b/>
          <w:bCs/>
        </w:rPr>
        <w:t>需要由外壳</w:t>
      </w:r>
      <w:r w:rsidR="003276A6" w:rsidRPr="00435F36">
        <w:rPr>
          <w:rFonts w:hint="eastAsia"/>
          <w:b/>
          <w:bCs/>
        </w:rPr>
        <w:t>着色器进行转换</w:t>
      </w:r>
      <w:r w:rsidR="008D647D" w:rsidRPr="00435F36">
        <w:rPr>
          <w:rFonts w:hint="eastAsia"/>
          <w:b/>
          <w:bCs/>
        </w:rPr>
        <w:t>，</w:t>
      </w:r>
      <w:r w:rsidR="007977AB">
        <w:rPr>
          <w:rFonts w:hint="eastAsia"/>
          <w:b/>
          <w:bCs/>
        </w:rPr>
        <w:t>并</w:t>
      </w:r>
      <w:r w:rsidR="008D647D" w:rsidRPr="00435F36">
        <w:rPr>
          <w:rFonts w:hint="eastAsia"/>
          <w:b/>
          <w:bCs/>
        </w:rPr>
        <w:t>与</w:t>
      </w:r>
      <w:r w:rsidR="008D647D" w:rsidRPr="00435F36">
        <w:rPr>
          <w:rFonts w:hint="eastAsia"/>
          <w:b/>
          <w:bCs/>
        </w:rPr>
        <w:t>TFs</w:t>
      </w:r>
      <w:r w:rsidR="008D647D" w:rsidRPr="00435F36">
        <w:rPr>
          <w:rFonts w:hint="eastAsia"/>
          <w:b/>
          <w:bCs/>
        </w:rPr>
        <w:t>和相关的贴片常量一起</w:t>
      </w:r>
      <w:proofErr w:type="gramStart"/>
      <w:r w:rsidR="003276A6" w:rsidRPr="00435F36">
        <w:rPr>
          <w:rFonts w:hint="eastAsia"/>
          <w:b/>
          <w:bCs/>
        </w:rPr>
        <w:t>发送到域着色</w:t>
      </w:r>
      <w:proofErr w:type="gramEnd"/>
      <w:r w:rsidR="003276A6" w:rsidRPr="00435F36">
        <w:rPr>
          <w:rFonts w:hint="eastAsia"/>
          <w:b/>
          <w:bCs/>
        </w:rPr>
        <w:t>器</w:t>
      </w:r>
      <w:r w:rsidR="00F16154" w:rsidRPr="00435F36">
        <w:rPr>
          <w:rFonts w:hint="eastAsia"/>
          <w:b/>
          <w:bCs/>
        </w:rPr>
        <w:t>，</w:t>
      </w:r>
      <w:r w:rsidR="00C41A98" w:rsidRPr="00435F36">
        <w:rPr>
          <w:rFonts w:hint="eastAsia"/>
          <w:b/>
          <w:bCs/>
        </w:rPr>
        <w:t>细分器</w:t>
      </w:r>
      <w:r w:rsidR="003276A6" w:rsidRPr="00435F36">
        <w:rPr>
          <w:rFonts w:hint="eastAsia"/>
          <w:b/>
          <w:bCs/>
        </w:rPr>
        <w:t>创建一组顶点及其重心坐标</w:t>
      </w:r>
      <w:r w:rsidR="00884389" w:rsidRPr="00435F36">
        <w:rPr>
          <w:rFonts w:hint="eastAsia"/>
          <w:b/>
          <w:bCs/>
        </w:rPr>
        <w:t>，</w:t>
      </w:r>
      <w:proofErr w:type="gramStart"/>
      <w:r w:rsidR="003276A6" w:rsidRPr="00435F36">
        <w:rPr>
          <w:rFonts w:hint="eastAsia"/>
          <w:b/>
          <w:bCs/>
        </w:rPr>
        <w:t>然后由域着色</w:t>
      </w:r>
      <w:proofErr w:type="gramEnd"/>
      <w:r w:rsidR="003276A6" w:rsidRPr="00435F36">
        <w:rPr>
          <w:rFonts w:hint="eastAsia"/>
          <w:b/>
          <w:bCs/>
        </w:rPr>
        <w:t>器处理</w:t>
      </w:r>
      <w:r w:rsidR="00451340" w:rsidRPr="00435F36">
        <w:rPr>
          <w:rFonts w:hint="eastAsia"/>
          <w:b/>
          <w:bCs/>
        </w:rPr>
        <w:t>这些数据</w:t>
      </w:r>
      <w:r w:rsidR="003276A6" w:rsidRPr="00435F36">
        <w:rPr>
          <w:rFonts w:hint="eastAsia"/>
          <w:b/>
          <w:bCs/>
        </w:rPr>
        <w:t>，</w:t>
      </w:r>
      <w:r w:rsidR="0077220E" w:rsidRPr="00435F36">
        <w:rPr>
          <w:rFonts w:hint="eastAsia"/>
          <w:b/>
          <w:bCs/>
        </w:rPr>
        <w:t>生成</w:t>
      </w:r>
      <w:r w:rsidR="003276A6" w:rsidRPr="00435F36">
        <w:rPr>
          <w:rFonts w:hint="eastAsia"/>
          <w:b/>
          <w:bCs/>
        </w:rPr>
        <w:t>三角形网格</w:t>
      </w:r>
      <w:r w:rsidR="00236368" w:rsidRPr="00435F36">
        <w:rPr>
          <w:rFonts w:hint="eastAsia"/>
          <w:b/>
          <w:bCs/>
        </w:rPr>
        <w:t>（</w:t>
      </w:r>
      <w:r w:rsidR="008D647D" w:rsidRPr="00435F36">
        <w:rPr>
          <w:rFonts w:hint="eastAsia"/>
          <w:b/>
          <w:bCs/>
        </w:rPr>
        <w:t>显示</w:t>
      </w:r>
      <w:r w:rsidR="003276A6" w:rsidRPr="00435F36">
        <w:rPr>
          <w:rFonts w:hint="eastAsia"/>
          <w:b/>
          <w:bCs/>
        </w:rPr>
        <w:t>控制点</w:t>
      </w:r>
      <w:r w:rsidR="00236368" w:rsidRPr="00435F36">
        <w:rPr>
          <w:rFonts w:hint="eastAsia"/>
          <w:b/>
          <w:bCs/>
        </w:rPr>
        <w:t>以</w:t>
      </w:r>
      <w:r w:rsidR="003276A6" w:rsidRPr="00435F36">
        <w:rPr>
          <w:rFonts w:hint="eastAsia"/>
          <w:b/>
          <w:bCs/>
        </w:rPr>
        <w:t>参考</w:t>
      </w:r>
      <w:r w:rsidR="00236368" w:rsidRPr="00435F36">
        <w:rPr>
          <w:rFonts w:hint="eastAsia"/>
          <w:b/>
          <w:bCs/>
        </w:rPr>
        <w:t>）</w:t>
      </w:r>
      <w:r w:rsidR="003276A6" w:rsidRPr="00435F36">
        <w:rPr>
          <w:rFonts w:hint="eastAsia"/>
          <w:b/>
          <w:bCs/>
        </w:rPr>
        <w:t>。</w:t>
      </w:r>
    </w:p>
    <w:p w14:paraId="31CFDA57" w14:textId="77777777" w:rsidR="00BC4CD4" w:rsidRDefault="00BC4CD4" w:rsidP="00BC4CD4">
      <w:pPr>
        <w:spacing w:before="31" w:after="31"/>
        <w:ind w:firstLineChars="0" w:firstLine="0"/>
      </w:pPr>
    </w:p>
    <w:p w14:paraId="098EE260" w14:textId="0AA24221" w:rsidR="004708E2" w:rsidRDefault="00FB3D7B" w:rsidP="004708E2">
      <w:pPr>
        <w:spacing w:before="31" w:after="31"/>
        <w:ind w:firstLine="480"/>
      </w:pPr>
      <w:r>
        <w:rPr>
          <w:rFonts w:hint="eastAsia"/>
        </w:rPr>
        <w:t>细分</w:t>
      </w:r>
      <w:r w:rsidR="00A73E0B" w:rsidRPr="00A73E0B">
        <w:rPr>
          <w:rFonts w:hint="eastAsia"/>
        </w:rPr>
        <w:t>器是</w:t>
      </w:r>
      <w:r w:rsidR="00AB58F0">
        <w:rPr>
          <w:rFonts w:hint="eastAsia"/>
        </w:rPr>
        <w:t>管线</w:t>
      </w:r>
      <w:r w:rsidR="00A73E0B" w:rsidRPr="00A73E0B">
        <w:rPr>
          <w:rFonts w:hint="eastAsia"/>
        </w:rPr>
        <w:t>中一个固定功能阶段，</w:t>
      </w:r>
      <w:r w:rsidR="00CE3F5A">
        <w:rPr>
          <w:rFonts w:hint="eastAsia"/>
        </w:rPr>
        <w:t>它</w:t>
      </w:r>
      <w:r w:rsidR="00A73E0B" w:rsidRPr="00A73E0B">
        <w:rPr>
          <w:rFonts w:hint="eastAsia"/>
        </w:rPr>
        <w:t>只与</w:t>
      </w:r>
      <w:r w:rsidR="00321A5B">
        <w:rPr>
          <w:rFonts w:hint="eastAsia"/>
        </w:rPr>
        <w:t>曲面</w:t>
      </w:r>
      <w:r w:rsidR="001A0FAF">
        <w:rPr>
          <w:rFonts w:hint="eastAsia"/>
        </w:rPr>
        <w:t>细分</w:t>
      </w:r>
      <w:r w:rsidR="00A73E0B" w:rsidRPr="00A73E0B">
        <w:rPr>
          <w:rFonts w:hint="eastAsia"/>
        </w:rPr>
        <w:t>着色</w:t>
      </w:r>
      <w:proofErr w:type="gramStart"/>
      <w:r w:rsidR="00A73E0B" w:rsidRPr="00A73E0B">
        <w:rPr>
          <w:rFonts w:hint="eastAsia"/>
        </w:rPr>
        <w:t>器一起</w:t>
      </w:r>
      <w:proofErr w:type="gramEnd"/>
      <w:r w:rsidR="00A73E0B" w:rsidRPr="00A73E0B">
        <w:rPr>
          <w:rFonts w:hint="eastAsia"/>
        </w:rPr>
        <w:t>使用</w:t>
      </w:r>
      <w:r w:rsidR="00621D93">
        <w:rPr>
          <w:rFonts w:hint="eastAsia"/>
        </w:rPr>
        <w:t>，</w:t>
      </w:r>
      <w:r w:rsidR="007A5ACC">
        <w:rPr>
          <w:rFonts w:hint="eastAsia"/>
        </w:rPr>
        <w:t>其</w:t>
      </w:r>
      <w:r w:rsidR="00A73E0B" w:rsidRPr="00A73E0B">
        <w:rPr>
          <w:rFonts w:hint="eastAsia"/>
        </w:rPr>
        <w:t>任务是为域着色器添加几个新</w:t>
      </w:r>
      <w:r w:rsidR="00C3610D">
        <w:rPr>
          <w:rFonts w:hint="eastAsia"/>
        </w:rPr>
        <w:t>的</w:t>
      </w:r>
      <w:r w:rsidR="00A73E0B" w:rsidRPr="00A73E0B">
        <w:rPr>
          <w:rFonts w:hint="eastAsia"/>
        </w:rPr>
        <w:t>顶点</w:t>
      </w:r>
      <w:r w:rsidR="00C17E66">
        <w:rPr>
          <w:rFonts w:hint="eastAsia"/>
        </w:rPr>
        <w:t>以执行</w:t>
      </w:r>
      <w:r w:rsidR="001055E1">
        <w:rPr>
          <w:rFonts w:hint="eastAsia"/>
        </w:rPr>
        <w:t>，</w:t>
      </w:r>
      <w:r w:rsidR="00362F3B">
        <w:rPr>
          <w:rFonts w:hint="eastAsia"/>
        </w:rPr>
        <w:t>外壳</w:t>
      </w:r>
      <w:r w:rsidR="00A73E0B" w:rsidRPr="00A73E0B">
        <w:rPr>
          <w:rFonts w:hint="eastAsia"/>
        </w:rPr>
        <w:t>着色器</w:t>
      </w:r>
      <w:r w:rsidR="00792FBB">
        <w:rPr>
          <w:rFonts w:hint="eastAsia"/>
        </w:rPr>
        <w:t>向细分器</w:t>
      </w:r>
      <w:r w:rsidR="00A73E0B" w:rsidRPr="00A73E0B">
        <w:rPr>
          <w:rFonts w:hint="eastAsia"/>
        </w:rPr>
        <w:t>发送</w:t>
      </w:r>
      <w:r w:rsidR="001A3375">
        <w:rPr>
          <w:rFonts w:hint="eastAsia"/>
        </w:rPr>
        <w:t>其</w:t>
      </w:r>
      <w:r w:rsidR="00A73E0B" w:rsidRPr="00A73E0B">
        <w:rPr>
          <w:rFonts w:hint="eastAsia"/>
        </w:rPr>
        <w:t>需要的</w:t>
      </w:r>
      <w:r w:rsidR="001A3375">
        <w:rPr>
          <w:rFonts w:hint="eastAsia"/>
        </w:rPr>
        <w:t>细分表</w:t>
      </w:r>
      <w:r w:rsidR="00A73E0B" w:rsidRPr="00A73E0B">
        <w:rPr>
          <w:rFonts w:hint="eastAsia"/>
        </w:rPr>
        <w:t>面类型的信息</w:t>
      </w:r>
      <w:r w:rsidR="00084B9E">
        <w:rPr>
          <w:rFonts w:hint="eastAsia"/>
        </w:rPr>
        <w:t>：</w:t>
      </w:r>
      <w:r w:rsidR="00A73E0B" w:rsidRPr="00A73E0B">
        <w:rPr>
          <w:rFonts w:hint="eastAsia"/>
        </w:rPr>
        <w:t>三角形、四边形或等值线</w:t>
      </w:r>
      <w:r w:rsidR="004D76E4">
        <w:rPr>
          <w:rFonts w:hint="eastAsia"/>
        </w:rPr>
        <w:t>，</w:t>
      </w:r>
      <w:r w:rsidR="00A73E0B" w:rsidRPr="00A73E0B">
        <w:rPr>
          <w:rFonts w:hint="eastAsia"/>
        </w:rPr>
        <w:t>等值线是线条的集合，有时用于头发渲染</w:t>
      </w:r>
      <w:r w:rsidR="00A73E0B" w:rsidRPr="00A73E0B">
        <w:rPr>
          <w:rFonts w:hint="eastAsia"/>
        </w:rPr>
        <w:t>[1954]</w:t>
      </w:r>
      <w:r w:rsidR="005545ED">
        <w:rPr>
          <w:rFonts w:hint="eastAsia"/>
        </w:rPr>
        <w:t>。</w:t>
      </w:r>
      <w:r w:rsidR="007118D1">
        <w:rPr>
          <w:rFonts w:hint="eastAsia"/>
        </w:rPr>
        <w:t>由</w:t>
      </w:r>
      <w:r w:rsidR="00633EBF">
        <w:rPr>
          <w:rFonts w:hint="eastAsia"/>
        </w:rPr>
        <w:t>外壳</w:t>
      </w:r>
      <w:r w:rsidR="00A73E0B" w:rsidRPr="00A73E0B">
        <w:rPr>
          <w:rFonts w:hint="eastAsia"/>
        </w:rPr>
        <w:t>着色器发送的</w:t>
      </w:r>
      <w:r w:rsidR="000A599D">
        <w:rPr>
          <w:rFonts w:hint="eastAsia"/>
        </w:rPr>
        <w:t>另一</w:t>
      </w:r>
      <w:r w:rsidR="00F07DDD">
        <w:rPr>
          <w:rFonts w:hint="eastAsia"/>
        </w:rPr>
        <w:t>个</w:t>
      </w:r>
      <w:r w:rsidR="00A73E0B" w:rsidRPr="00A73E0B">
        <w:rPr>
          <w:rFonts w:hint="eastAsia"/>
        </w:rPr>
        <w:t>重要值是</w:t>
      </w:r>
      <w:r w:rsidR="00BF688A">
        <w:rPr>
          <w:rFonts w:hint="eastAsia"/>
        </w:rPr>
        <w:t>细分</w:t>
      </w:r>
      <w:r w:rsidR="00A73E0B" w:rsidRPr="00A73E0B">
        <w:rPr>
          <w:rFonts w:hint="eastAsia"/>
        </w:rPr>
        <w:t>因子</w:t>
      </w:r>
      <w:r w:rsidR="000E6377">
        <w:rPr>
          <w:rFonts w:hint="eastAsia"/>
        </w:rPr>
        <w:t>（</w:t>
      </w:r>
      <w:r w:rsidR="00A73E0B" w:rsidRPr="00A73E0B">
        <w:rPr>
          <w:rFonts w:hint="eastAsia"/>
        </w:rPr>
        <w:t>OpenGL</w:t>
      </w:r>
      <w:r w:rsidR="00A73E0B" w:rsidRPr="00A73E0B">
        <w:rPr>
          <w:rFonts w:hint="eastAsia"/>
        </w:rPr>
        <w:t>中的</w:t>
      </w:r>
      <w:r w:rsidR="00587E41">
        <w:rPr>
          <w:rFonts w:hint="eastAsia"/>
        </w:rPr>
        <w:t>细分等级</w:t>
      </w:r>
      <w:r w:rsidR="00A4624C">
        <w:rPr>
          <w:rFonts w:hint="eastAsia"/>
        </w:rPr>
        <w:t>（</w:t>
      </w:r>
      <w:r w:rsidR="00A4624C" w:rsidRPr="00A4624C">
        <w:t>tessellation levels</w:t>
      </w:r>
      <w:r w:rsidR="00A4624C">
        <w:rPr>
          <w:rFonts w:hint="eastAsia"/>
        </w:rPr>
        <w:t>）</w:t>
      </w:r>
      <w:r w:rsidR="00587E41">
        <w:rPr>
          <w:rFonts w:hint="eastAsia"/>
        </w:rPr>
        <w:t>）</w:t>
      </w:r>
      <w:r w:rsidR="00A4624C">
        <w:rPr>
          <w:rFonts w:hint="eastAsia"/>
        </w:rPr>
        <w:t>，</w:t>
      </w:r>
      <w:r w:rsidR="00A73E0B" w:rsidRPr="00A73E0B">
        <w:rPr>
          <w:rFonts w:hint="eastAsia"/>
        </w:rPr>
        <w:t>它们有两种类型</w:t>
      </w:r>
      <w:r w:rsidR="0096737A">
        <w:rPr>
          <w:rFonts w:hint="eastAsia"/>
        </w:rPr>
        <w:t>：</w:t>
      </w:r>
      <w:r w:rsidR="00A73E0B" w:rsidRPr="00A73E0B">
        <w:rPr>
          <w:rFonts w:hint="eastAsia"/>
        </w:rPr>
        <w:t>内边缘</w:t>
      </w:r>
      <w:r w:rsidR="00EC3681">
        <w:rPr>
          <w:rFonts w:hint="eastAsia"/>
        </w:rPr>
        <w:t>（</w:t>
      </w:r>
      <w:r w:rsidR="00EC3681">
        <w:rPr>
          <w:rFonts w:hint="eastAsia"/>
        </w:rPr>
        <w:t>inner</w:t>
      </w:r>
      <w:r w:rsidR="00EC3681">
        <w:t xml:space="preserve"> </w:t>
      </w:r>
      <w:r w:rsidR="00EC3681">
        <w:rPr>
          <w:rFonts w:hint="eastAsia"/>
        </w:rPr>
        <w:t>edge</w:t>
      </w:r>
      <w:r w:rsidR="00EC3681">
        <w:rPr>
          <w:rFonts w:hint="eastAsia"/>
        </w:rPr>
        <w:t>）</w:t>
      </w:r>
      <w:r w:rsidR="00A73E0B" w:rsidRPr="00A73E0B">
        <w:rPr>
          <w:rFonts w:hint="eastAsia"/>
        </w:rPr>
        <w:t>和外边缘</w:t>
      </w:r>
      <w:r w:rsidR="00EC3681">
        <w:rPr>
          <w:rFonts w:hint="eastAsia"/>
        </w:rPr>
        <w:t>（</w:t>
      </w:r>
      <w:r w:rsidR="00EC3681">
        <w:rPr>
          <w:rFonts w:hint="eastAsia"/>
        </w:rPr>
        <w:t>outer</w:t>
      </w:r>
      <w:r w:rsidR="00EC3681">
        <w:t xml:space="preserve"> </w:t>
      </w:r>
      <w:r w:rsidR="00EC3681">
        <w:rPr>
          <w:rFonts w:hint="eastAsia"/>
        </w:rPr>
        <w:t>edge</w:t>
      </w:r>
      <w:r w:rsidR="00EC3681">
        <w:rPr>
          <w:rFonts w:hint="eastAsia"/>
        </w:rPr>
        <w:t>）</w:t>
      </w:r>
      <w:r w:rsidR="00B63A6E">
        <w:rPr>
          <w:rFonts w:hint="eastAsia"/>
        </w:rPr>
        <w:t>，</w:t>
      </w:r>
      <w:r w:rsidR="004708E2">
        <w:rPr>
          <w:rFonts w:hint="eastAsia"/>
        </w:rPr>
        <w:t>两个内部因素决定了在三角形或四边形内部发生多少</w:t>
      </w:r>
      <w:r w:rsidR="00B55192">
        <w:rPr>
          <w:rFonts w:hint="eastAsia"/>
        </w:rPr>
        <w:t>次细分，</w:t>
      </w:r>
      <w:r w:rsidR="004708E2">
        <w:rPr>
          <w:rFonts w:hint="eastAsia"/>
        </w:rPr>
        <w:t>外部因素决定</w:t>
      </w:r>
      <w:r w:rsidR="00A37B5A">
        <w:rPr>
          <w:rFonts w:hint="eastAsia"/>
        </w:rPr>
        <w:t>了</w:t>
      </w:r>
      <w:r w:rsidR="004708E2">
        <w:rPr>
          <w:rFonts w:hint="eastAsia"/>
        </w:rPr>
        <w:t>每个外部边缘</w:t>
      </w:r>
      <w:r w:rsidR="007767F4">
        <w:rPr>
          <w:rFonts w:hint="eastAsia"/>
        </w:rPr>
        <w:t>被</w:t>
      </w:r>
      <w:r w:rsidR="004708E2">
        <w:rPr>
          <w:rFonts w:hint="eastAsia"/>
        </w:rPr>
        <w:t>分割</w:t>
      </w:r>
      <w:r w:rsidR="00093E70">
        <w:rPr>
          <w:rFonts w:hint="eastAsia"/>
        </w:rPr>
        <w:t>的</w:t>
      </w:r>
      <w:r w:rsidR="004708E2">
        <w:rPr>
          <w:rFonts w:hint="eastAsia"/>
        </w:rPr>
        <w:t>程度</w:t>
      </w:r>
      <w:r w:rsidR="009D611F">
        <w:rPr>
          <w:rFonts w:hint="eastAsia"/>
        </w:rPr>
        <w:t>（</w:t>
      </w:r>
      <w:r w:rsidR="004708E2">
        <w:rPr>
          <w:rFonts w:hint="eastAsia"/>
        </w:rPr>
        <w:t>第</w:t>
      </w:r>
      <w:r w:rsidR="004708E2">
        <w:rPr>
          <w:rFonts w:hint="eastAsia"/>
        </w:rPr>
        <w:t>17.6</w:t>
      </w:r>
      <w:r w:rsidR="004708E2">
        <w:rPr>
          <w:rFonts w:hint="eastAsia"/>
        </w:rPr>
        <w:t>节</w:t>
      </w:r>
      <w:r w:rsidR="009D611F">
        <w:rPr>
          <w:rFonts w:hint="eastAsia"/>
        </w:rPr>
        <w:t>）</w:t>
      </w:r>
      <w:r w:rsidR="007749CD">
        <w:rPr>
          <w:rFonts w:hint="eastAsia"/>
        </w:rPr>
        <w:t>，</w:t>
      </w:r>
      <w:r w:rsidR="004708E2">
        <w:rPr>
          <w:rFonts w:hint="eastAsia"/>
        </w:rPr>
        <w:t>增加</w:t>
      </w:r>
      <w:r w:rsidR="00182757">
        <w:rPr>
          <w:rFonts w:hint="eastAsia"/>
        </w:rPr>
        <w:t>细分</w:t>
      </w:r>
      <w:r w:rsidR="004708E2">
        <w:rPr>
          <w:rFonts w:hint="eastAsia"/>
        </w:rPr>
        <w:t>因子的一个</w:t>
      </w:r>
      <w:r w:rsidR="007F1201">
        <w:rPr>
          <w:rFonts w:hint="eastAsia"/>
        </w:rPr>
        <w:t>示例</w:t>
      </w:r>
      <w:r w:rsidR="004708E2">
        <w:rPr>
          <w:rFonts w:hint="eastAsia"/>
        </w:rPr>
        <w:t>如图</w:t>
      </w:r>
      <w:r w:rsidR="004708E2">
        <w:rPr>
          <w:rFonts w:hint="eastAsia"/>
        </w:rPr>
        <w:t>3.10</w:t>
      </w:r>
      <w:r w:rsidR="004708E2">
        <w:rPr>
          <w:rFonts w:hint="eastAsia"/>
        </w:rPr>
        <w:t>所示</w:t>
      </w:r>
      <w:r w:rsidR="008D0CE1">
        <w:rPr>
          <w:rFonts w:hint="eastAsia"/>
        </w:rPr>
        <w:t>。</w:t>
      </w:r>
      <w:r w:rsidR="004708E2">
        <w:rPr>
          <w:rFonts w:hint="eastAsia"/>
        </w:rPr>
        <w:t>通过</w:t>
      </w:r>
      <w:r w:rsidR="00DF24D3">
        <w:rPr>
          <w:rFonts w:hint="eastAsia"/>
        </w:rPr>
        <w:t>使用</w:t>
      </w:r>
      <w:r w:rsidR="004708E2">
        <w:rPr>
          <w:rFonts w:hint="eastAsia"/>
        </w:rPr>
        <w:t>独立的控制，我们可以让相邻曲面的边缘在</w:t>
      </w:r>
      <w:r w:rsidR="009C5B54">
        <w:rPr>
          <w:rFonts w:hint="eastAsia"/>
        </w:rPr>
        <w:t>细分</w:t>
      </w:r>
      <w:r w:rsidR="004708E2">
        <w:rPr>
          <w:rFonts w:hint="eastAsia"/>
        </w:rPr>
        <w:t>中匹配，而不管</w:t>
      </w:r>
      <w:r w:rsidR="00F32613">
        <w:rPr>
          <w:rFonts w:hint="eastAsia"/>
        </w:rPr>
        <w:t>其</w:t>
      </w:r>
      <w:r w:rsidR="004708E2">
        <w:rPr>
          <w:rFonts w:hint="eastAsia"/>
        </w:rPr>
        <w:t>内部是如何</w:t>
      </w:r>
      <w:r w:rsidR="00F32613">
        <w:rPr>
          <w:rFonts w:hint="eastAsia"/>
        </w:rPr>
        <w:t>细分</w:t>
      </w:r>
      <w:r w:rsidR="004708E2">
        <w:rPr>
          <w:rFonts w:hint="eastAsia"/>
        </w:rPr>
        <w:t>的</w:t>
      </w:r>
      <w:r w:rsidR="005220F7">
        <w:rPr>
          <w:rFonts w:hint="eastAsia"/>
        </w:rPr>
        <w:t>，</w:t>
      </w:r>
      <w:r w:rsidR="004708E2">
        <w:rPr>
          <w:rFonts w:hint="eastAsia"/>
        </w:rPr>
        <w:t>边缘</w:t>
      </w:r>
      <w:r w:rsidR="00EB0DE9">
        <w:rPr>
          <w:rFonts w:hint="eastAsia"/>
        </w:rPr>
        <w:t>匹配</w:t>
      </w:r>
      <w:r w:rsidR="004708E2">
        <w:rPr>
          <w:rFonts w:hint="eastAsia"/>
        </w:rPr>
        <w:t>可以避免</w:t>
      </w:r>
      <w:r w:rsidR="0095751E">
        <w:rPr>
          <w:rFonts w:hint="eastAsia"/>
        </w:rPr>
        <w:t>贴片</w:t>
      </w:r>
      <w:r w:rsidR="004708E2">
        <w:rPr>
          <w:rFonts w:hint="eastAsia"/>
        </w:rPr>
        <w:t>相遇处的裂缝或其他</w:t>
      </w:r>
      <w:r w:rsidR="00755618">
        <w:rPr>
          <w:rFonts w:hint="eastAsia"/>
        </w:rPr>
        <w:t>着色伪像</w:t>
      </w:r>
      <w:r w:rsidR="006E79D9">
        <w:rPr>
          <w:rFonts w:hint="eastAsia"/>
        </w:rPr>
        <w:t>（</w:t>
      </w:r>
      <w:r w:rsidR="006E79D9" w:rsidRPr="006E79D9">
        <w:t>shading artifact</w:t>
      </w:r>
      <w:r w:rsidR="006E79D9">
        <w:rPr>
          <w:rFonts w:hint="eastAsia"/>
        </w:rPr>
        <w:t>）</w:t>
      </w:r>
      <w:r w:rsidR="004708E2">
        <w:rPr>
          <w:rFonts w:hint="eastAsia"/>
        </w:rPr>
        <w:t>，</w:t>
      </w:r>
      <w:r w:rsidR="004708E2" w:rsidRPr="004708E2">
        <w:rPr>
          <w:rFonts w:hint="eastAsia"/>
        </w:rPr>
        <w:t>顶点分配</w:t>
      </w:r>
      <w:r w:rsidR="006F697E">
        <w:rPr>
          <w:rFonts w:hint="eastAsia"/>
        </w:rPr>
        <w:t>有</w:t>
      </w:r>
      <w:r w:rsidR="004708E2" w:rsidRPr="004708E2">
        <w:rPr>
          <w:rFonts w:hint="eastAsia"/>
        </w:rPr>
        <w:t>重心坐标</w:t>
      </w:r>
      <w:r w:rsidR="00AD6229">
        <w:rPr>
          <w:rFonts w:hint="eastAsia"/>
        </w:rPr>
        <w:t>（</w:t>
      </w:r>
      <w:r w:rsidR="004708E2" w:rsidRPr="004708E2">
        <w:rPr>
          <w:rFonts w:hint="eastAsia"/>
        </w:rPr>
        <w:t>第</w:t>
      </w:r>
      <w:r w:rsidR="004708E2" w:rsidRPr="004708E2">
        <w:rPr>
          <w:rFonts w:hint="eastAsia"/>
        </w:rPr>
        <w:t>22.8</w:t>
      </w:r>
      <w:r w:rsidR="004708E2" w:rsidRPr="004708E2">
        <w:rPr>
          <w:rFonts w:hint="eastAsia"/>
        </w:rPr>
        <w:t>节</w:t>
      </w:r>
      <w:r w:rsidR="00AD6229">
        <w:rPr>
          <w:rFonts w:hint="eastAsia"/>
        </w:rPr>
        <w:t>）</w:t>
      </w:r>
      <w:r w:rsidR="004708E2" w:rsidRPr="004708E2">
        <w:rPr>
          <w:rFonts w:hint="eastAsia"/>
        </w:rPr>
        <w:t>，这</w:t>
      </w:r>
      <w:r w:rsidR="006D22F1">
        <w:rPr>
          <w:rFonts w:hint="eastAsia"/>
        </w:rPr>
        <w:t>个值</w:t>
      </w:r>
      <w:r w:rsidR="00A6319F">
        <w:rPr>
          <w:rFonts w:hint="eastAsia"/>
        </w:rPr>
        <w:t>用来</w:t>
      </w:r>
      <w:r w:rsidR="004708E2" w:rsidRPr="004708E2">
        <w:rPr>
          <w:rFonts w:hint="eastAsia"/>
        </w:rPr>
        <w:t>指定所需</w:t>
      </w:r>
      <w:r w:rsidR="00313922">
        <w:rPr>
          <w:rFonts w:hint="eastAsia"/>
        </w:rPr>
        <w:t>表面</w:t>
      </w:r>
      <w:r w:rsidR="004708E2" w:rsidRPr="004708E2">
        <w:rPr>
          <w:rFonts w:hint="eastAsia"/>
        </w:rPr>
        <w:t>上每个点的相对位置</w:t>
      </w:r>
      <w:r w:rsidR="004708E2">
        <w:rPr>
          <w:rFonts w:hint="eastAsia"/>
        </w:rPr>
        <w:t>。</w:t>
      </w:r>
    </w:p>
    <w:p w14:paraId="3B58DB0C" w14:textId="5AD82889" w:rsidR="00D97C4A" w:rsidRDefault="00D97C4A" w:rsidP="00D97C4A">
      <w:pPr>
        <w:spacing w:before="31" w:after="31"/>
        <w:ind w:firstLineChars="0" w:firstLine="0"/>
      </w:pPr>
    </w:p>
    <w:p w14:paraId="3197ED0E" w14:textId="18E64F28" w:rsidR="00D97C4A" w:rsidRDefault="001D0E79" w:rsidP="001D0E79">
      <w:pPr>
        <w:spacing w:before="31" w:after="31"/>
        <w:ind w:firstLineChars="0" w:firstLine="0"/>
        <w:jc w:val="center"/>
      </w:pPr>
      <w:r>
        <w:rPr>
          <w:noProof/>
        </w:rPr>
        <w:drawing>
          <wp:inline distT="0" distB="0" distL="0" distR="0" wp14:anchorId="56777B56" wp14:editId="77C21356">
            <wp:extent cx="5274310" cy="962660"/>
            <wp:effectExtent l="0" t="0" r="2540" b="8890"/>
            <wp:docPr id="193" name="图片 193" descr="卡通人物&#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descr="卡通人物&#10;&#10;描述已自动生成"/>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274310" cy="962660"/>
                    </a:xfrm>
                    <a:prstGeom prst="rect">
                      <a:avLst/>
                    </a:prstGeom>
                  </pic:spPr>
                </pic:pic>
              </a:graphicData>
            </a:graphic>
          </wp:inline>
        </w:drawing>
      </w:r>
    </w:p>
    <w:p w14:paraId="159E2B55" w14:textId="0FCB3416" w:rsidR="00D97C4A" w:rsidRPr="003D0819" w:rsidRDefault="00D97C4A" w:rsidP="00093DBB">
      <w:pPr>
        <w:spacing w:before="31" w:after="31"/>
        <w:ind w:firstLineChars="0" w:firstLine="0"/>
        <w:rPr>
          <w:b/>
          <w:bCs/>
        </w:rPr>
      </w:pPr>
      <w:r w:rsidRPr="003D0819">
        <w:rPr>
          <w:rFonts w:hint="eastAsia"/>
          <w:b/>
          <w:bCs/>
        </w:rPr>
        <w:lastRenderedPageBreak/>
        <w:t>图</w:t>
      </w:r>
      <w:r w:rsidRPr="003D0819">
        <w:rPr>
          <w:rFonts w:hint="eastAsia"/>
          <w:b/>
          <w:bCs/>
        </w:rPr>
        <w:t xml:space="preserve"> </w:t>
      </w:r>
      <w:r w:rsidRPr="003D0819">
        <w:rPr>
          <w:b/>
          <w:bCs/>
        </w:rPr>
        <w:t xml:space="preserve">3.10. </w:t>
      </w:r>
      <w:r w:rsidR="00093DBB" w:rsidRPr="003D0819">
        <w:rPr>
          <w:rFonts w:hint="eastAsia"/>
          <w:b/>
          <w:bCs/>
        </w:rPr>
        <w:t>改变</w:t>
      </w:r>
      <w:r w:rsidR="00886E9D" w:rsidRPr="003D0819">
        <w:rPr>
          <w:rFonts w:hint="eastAsia"/>
          <w:b/>
          <w:bCs/>
        </w:rPr>
        <w:t>细分</w:t>
      </w:r>
      <w:r w:rsidR="00093DBB" w:rsidRPr="003D0819">
        <w:rPr>
          <w:rFonts w:hint="eastAsia"/>
          <w:b/>
          <w:bCs/>
        </w:rPr>
        <w:t>因子的效果。犹他</w:t>
      </w:r>
      <w:r w:rsidR="002274F7" w:rsidRPr="003D0819">
        <w:rPr>
          <w:rFonts w:hint="eastAsia"/>
          <w:b/>
          <w:bCs/>
        </w:rPr>
        <w:t>（</w:t>
      </w:r>
      <w:r w:rsidR="002274F7" w:rsidRPr="003D0819">
        <w:rPr>
          <w:b/>
          <w:bCs/>
        </w:rPr>
        <w:t>Utah</w:t>
      </w:r>
      <w:r w:rsidR="002274F7" w:rsidRPr="003D0819">
        <w:rPr>
          <w:rFonts w:hint="eastAsia"/>
          <w:b/>
          <w:bCs/>
        </w:rPr>
        <w:t>）</w:t>
      </w:r>
      <w:r w:rsidR="00093DBB" w:rsidRPr="003D0819">
        <w:rPr>
          <w:rFonts w:hint="eastAsia"/>
          <w:b/>
          <w:bCs/>
        </w:rPr>
        <w:t>茶壶由</w:t>
      </w:r>
      <w:r w:rsidR="00093DBB" w:rsidRPr="003D0819">
        <w:rPr>
          <w:rFonts w:hint="eastAsia"/>
          <w:b/>
          <w:bCs/>
        </w:rPr>
        <w:t>32</w:t>
      </w:r>
      <w:r w:rsidR="00093DBB" w:rsidRPr="003D0819">
        <w:rPr>
          <w:rFonts w:hint="eastAsia"/>
          <w:b/>
          <w:bCs/>
        </w:rPr>
        <w:t>块</w:t>
      </w:r>
      <w:r w:rsidR="004B3DF8" w:rsidRPr="003D0819">
        <w:rPr>
          <w:rFonts w:hint="eastAsia"/>
          <w:b/>
          <w:bCs/>
        </w:rPr>
        <w:t>贴片</w:t>
      </w:r>
      <w:r w:rsidR="00093DBB" w:rsidRPr="003D0819">
        <w:rPr>
          <w:rFonts w:hint="eastAsia"/>
          <w:b/>
          <w:bCs/>
        </w:rPr>
        <w:t>组成</w:t>
      </w:r>
      <w:r w:rsidR="003E58DC" w:rsidRPr="003D0819">
        <w:rPr>
          <w:rFonts w:hint="eastAsia"/>
          <w:b/>
          <w:bCs/>
        </w:rPr>
        <w:t>，</w:t>
      </w:r>
      <w:r w:rsidR="00093DBB" w:rsidRPr="003D0819">
        <w:rPr>
          <w:rFonts w:hint="eastAsia"/>
          <w:b/>
          <w:bCs/>
        </w:rPr>
        <w:t>内部和外部</w:t>
      </w:r>
      <w:r w:rsidR="000D2801">
        <w:rPr>
          <w:rFonts w:hint="eastAsia"/>
          <w:b/>
          <w:bCs/>
        </w:rPr>
        <w:t>细分</w:t>
      </w:r>
      <w:r w:rsidR="00093DBB" w:rsidRPr="003D0819">
        <w:rPr>
          <w:rFonts w:hint="eastAsia"/>
          <w:b/>
          <w:bCs/>
        </w:rPr>
        <w:t>因子，从左到右分别为</w:t>
      </w:r>
      <w:r w:rsidR="00093DBB" w:rsidRPr="003D0819">
        <w:rPr>
          <w:rFonts w:hint="eastAsia"/>
          <w:b/>
          <w:bCs/>
        </w:rPr>
        <w:t>1</w:t>
      </w:r>
      <w:r w:rsidR="00093DBB" w:rsidRPr="003D0819">
        <w:rPr>
          <w:rFonts w:hint="eastAsia"/>
          <w:b/>
          <w:bCs/>
        </w:rPr>
        <w:t>、</w:t>
      </w:r>
      <w:r w:rsidR="00093DBB" w:rsidRPr="003D0819">
        <w:rPr>
          <w:rFonts w:hint="eastAsia"/>
          <w:b/>
          <w:bCs/>
        </w:rPr>
        <w:t>2</w:t>
      </w:r>
      <w:r w:rsidR="00093DBB" w:rsidRPr="003D0819">
        <w:rPr>
          <w:rFonts w:hint="eastAsia"/>
          <w:b/>
          <w:bCs/>
        </w:rPr>
        <w:t>、</w:t>
      </w:r>
      <w:r w:rsidR="00093DBB" w:rsidRPr="003D0819">
        <w:rPr>
          <w:rFonts w:hint="eastAsia"/>
          <w:b/>
          <w:bCs/>
        </w:rPr>
        <w:t>4</w:t>
      </w:r>
      <w:r w:rsidR="00093DBB" w:rsidRPr="003D0819">
        <w:rPr>
          <w:rFonts w:hint="eastAsia"/>
          <w:b/>
          <w:bCs/>
        </w:rPr>
        <w:t>和</w:t>
      </w:r>
      <w:r w:rsidR="00093DBB" w:rsidRPr="003D0819">
        <w:rPr>
          <w:rFonts w:hint="eastAsia"/>
          <w:b/>
          <w:bCs/>
        </w:rPr>
        <w:t>8</w:t>
      </w:r>
      <w:r w:rsidR="00093DBB" w:rsidRPr="003D0819">
        <w:rPr>
          <w:rFonts w:hint="eastAsia"/>
          <w:b/>
          <w:bCs/>
        </w:rPr>
        <w:t>。</w:t>
      </w:r>
      <w:r w:rsidR="00041192" w:rsidRPr="003D0819">
        <w:rPr>
          <w:rFonts w:hint="eastAsia"/>
          <w:b/>
          <w:bCs/>
        </w:rPr>
        <w:t>（</w:t>
      </w:r>
      <w:r w:rsidR="00093DBB" w:rsidRPr="003D0819">
        <w:rPr>
          <w:rFonts w:hint="eastAsia"/>
          <w:b/>
          <w:bCs/>
        </w:rPr>
        <w:t>图片由</w:t>
      </w:r>
      <w:r w:rsidR="00093DBB" w:rsidRPr="003D0819">
        <w:rPr>
          <w:rFonts w:hint="eastAsia"/>
          <w:b/>
          <w:bCs/>
        </w:rPr>
        <w:t>Rideout</w:t>
      </w:r>
      <w:r w:rsidR="00093DBB" w:rsidRPr="003D0819">
        <w:rPr>
          <w:rFonts w:hint="eastAsia"/>
          <w:b/>
          <w:bCs/>
        </w:rPr>
        <w:t>和</w:t>
      </w:r>
      <w:r w:rsidR="00093DBB" w:rsidRPr="003D0819">
        <w:rPr>
          <w:rFonts w:hint="eastAsia"/>
          <w:b/>
          <w:bCs/>
        </w:rPr>
        <w:t>Van Gelder[1493]</w:t>
      </w:r>
      <w:r w:rsidR="00093DBB" w:rsidRPr="003D0819">
        <w:rPr>
          <w:rFonts w:hint="eastAsia"/>
          <w:b/>
          <w:bCs/>
        </w:rPr>
        <w:t>的</w:t>
      </w:r>
      <w:r w:rsidR="00607FEA" w:rsidRPr="003D0819">
        <w:rPr>
          <w:rFonts w:hint="eastAsia"/>
          <w:b/>
          <w:bCs/>
        </w:rPr>
        <w:t>demo</w:t>
      </w:r>
      <w:r w:rsidR="00093DBB" w:rsidRPr="003D0819">
        <w:rPr>
          <w:rFonts w:hint="eastAsia"/>
          <w:b/>
          <w:bCs/>
        </w:rPr>
        <w:t>生成。</w:t>
      </w:r>
      <w:r w:rsidR="00041192" w:rsidRPr="003D0819">
        <w:rPr>
          <w:rFonts w:hint="eastAsia"/>
          <w:b/>
          <w:bCs/>
        </w:rPr>
        <w:t>）</w:t>
      </w:r>
    </w:p>
    <w:p w14:paraId="0EBE7E09" w14:textId="77777777" w:rsidR="00D97C4A" w:rsidRDefault="00D97C4A" w:rsidP="00D97C4A">
      <w:pPr>
        <w:spacing w:before="31" w:after="31"/>
        <w:ind w:firstLineChars="0" w:firstLine="0"/>
      </w:pPr>
    </w:p>
    <w:p w14:paraId="0AF391F1" w14:textId="04C3CAF0" w:rsidR="00D44629" w:rsidRPr="00D44629" w:rsidRDefault="00D82916" w:rsidP="00D44629">
      <w:pPr>
        <w:spacing w:before="31" w:after="31"/>
        <w:ind w:firstLine="480"/>
      </w:pPr>
      <w:r>
        <w:rPr>
          <w:rFonts w:hint="eastAsia"/>
        </w:rPr>
        <w:t>外壳</w:t>
      </w:r>
      <w:r w:rsidR="00CC5975" w:rsidRPr="00CC5975">
        <w:rPr>
          <w:rFonts w:hint="eastAsia"/>
        </w:rPr>
        <w:t>着色器总是输出一个</w:t>
      </w:r>
      <w:r w:rsidR="00AE442F">
        <w:rPr>
          <w:rFonts w:hint="eastAsia"/>
        </w:rPr>
        <w:t>贴片</w:t>
      </w:r>
      <w:r w:rsidR="00CC5975" w:rsidRPr="00CC5975">
        <w:rPr>
          <w:rFonts w:hint="eastAsia"/>
        </w:rPr>
        <w:t>，</w:t>
      </w:r>
      <w:r w:rsidR="00070F9E">
        <w:rPr>
          <w:rFonts w:hint="eastAsia"/>
        </w:rPr>
        <w:t>即</w:t>
      </w:r>
      <w:r w:rsidR="00CC5975" w:rsidRPr="00CC5975">
        <w:rPr>
          <w:rFonts w:hint="eastAsia"/>
        </w:rPr>
        <w:t>一组控制点</w:t>
      </w:r>
      <w:r w:rsidR="002F75B5">
        <w:rPr>
          <w:rFonts w:hint="eastAsia"/>
        </w:rPr>
        <w:t>的</w:t>
      </w:r>
      <w:r w:rsidR="00CC5975" w:rsidRPr="00CC5975">
        <w:rPr>
          <w:rFonts w:hint="eastAsia"/>
        </w:rPr>
        <w:t>位置</w:t>
      </w:r>
      <w:r w:rsidR="002F75B5">
        <w:rPr>
          <w:rFonts w:hint="eastAsia"/>
        </w:rPr>
        <w:t>，</w:t>
      </w:r>
      <w:r w:rsidR="001F1216">
        <w:rPr>
          <w:rFonts w:hint="eastAsia"/>
        </w:rPr>
        <w:t>不过</w:t>
      </w:r>
      <w:r w:rsidR="00CC5975" w:rsidRPr="00CC5975">
        <w:rPr>
          <w:rFonts w:hint="eastAsia"/>
        </w:rPr>
        <w:t>，它可以通过向</w:t>
      </w:r>
      <w:r w:rsidR="00557FBA">
        <w:rPr>
          <w:rFonts w:hint="eastAsia"/>
        </w:rPr>
        <w:t>细分</w:t>
      </w:r>
      <w:r w:rsidR="00CC5975" w:rsidRPr="00CC5975">
        <w:rPr>
          <w:rFonts w:hint="eastAsia"/>
        </w:rPr>
        <w:t>器发送一个</w:t>
      </w:r>
      <w:r w:rsidR="00AC55B0">
        <w:rPr>
          <w:rFonts w:hint="eastAsia"/>
        </w:rPr>
        <w:t>为</w:t>
      </w:r>
      <w:r w:rsidR="00CC5975" w:rsidRPr="00CC5975">
        <w:rPr>
          <w:rFonts w:hint="eastAsia"/>
        </w:rPr>
        <w:t>零或更少的</w:t>
      </w:r>
      <w:r w:rsidR="00F841F4">
        <w:rPr>
          <w:rFonts w:hint="eastAsia"/>
        </w:rPr>
        <w:t>（</w:t>
      </w:r>
      <w:r w:rsidR="00F841F4" w:rsidRPr="00CC5975">
        <w:rPr>
          <w:rFonts w:hint="eastAsia"/>
        </w:rPr>
        <w:t>或非数字，</w:t>
      </w:r>
      <w:proofErr w:type="spellStart"/>
      <w:r w:rsidR="00F841F4" w:rsidRPr="00CC5975">
        <w:rPr>
          <w:rFonts w:hint="eastAsia"/>
        </w:rPr>
        <w:t>NaN</w:t>
      </w:r>
      <w:proofErr w:type="spellEnd"/>
      <w:r w:rsidR="00F841F4">
        <w:rPr>
          <w:rFonts w:hint="eastAsia"/>
        </w:rPr>
        <w:t>）</w:t>
      </w:r>
      <w:r w:rsidR="00CC5975" w:rsidRPr="00CC5975">
        <w:rPr>
          <w:rFonts w:hint="eastAsia"/>
        </w:rPr>
        <w:t>外部</w:t>
      </w:r>
      <w:r w:rsidR="00E46943">
        <w:rPr>
          <w:rFonts w:hint="eastAsia"/>
        </w:rPr>
        <w:t>细分</w:t>
      </w:r>
      <w:r w:rsidR="00641B25">
        <w:rPr>
          <w:rFonts w:hint="eastAsia"/>
        </w:rPr>
        <w:t>等级</w:t>
      </w:r>
      <w:r w:rsidR="00CC5975" w:rsidRPr="00CC5975">
        <w:rPr>
          <w:rFonts w:hint="eastAsia"/>
        </w:rPr>
        <w:t>来表示</w:t>
      </w:r>
      <w:r w:rsidR="00AC3A7E">
        <w:rPr>
          <w:rFonts w:hint="eastAsia"/>
        </w:rPr>
        <w:t>贴片</w:t>
      </w:r>
      <w:r w:rsidR="00CC5975" w:rsidRPr="00CC5975">
        <w:rPr>
          <w:rFonts w:hint="eastAsia"/>
        </w:rPr>
        <w:t>将被丢弃</w:t>
      </w:r>
      <w:r w:rsidR="00175960">
        <w:rPr>
          <w:rFonts w:hint="eastAsia"/>
        </w:rPr>
        <w:t>，</w:t>
      </w:r>
      <w:r w:rsidR="006E5CA8">
        <w:rPr>
          <w:rFonts w:hint="eastAsia"/>
        </w:rPr>
        <w:t>不然的话</w:t>
      </w:r>
      <w:r w:rsidR="00CC5975" w:rsidRPr="00CC5975">
        <w:rPr>
          <w:rFonts w:hint="eastAsia"/>
        </w:rPr>
        <w:t>，</w:t>
      </w:r>
      <w:r w:rsidR="00111710">
        <w:rPr>
          <w:rFonts w:hint="eastAsia"/>
        </w:rPr>
        <w:t>细分器</w:t>
      </w:r>
      <w:r w:rsidR="00DD43FC">
        <w:rPr>
          <w:rFonts w:hint="eastAsia"/>
        </w:rPr>
        <w:t>会</w:t>
      </w:r>
      <w:r w:rsidR="00CC5975" w:rsidRPr="00CC5975">
        <w:rPr>
          <w:rFonts w:hint="eastAsia"/>
        </w:rPr>
        <w:t>生成一个网格并</w:t>
      </w:r>
      <w:proofErr w:type="gramStart"/>
      <w:r w:rsidR="00CC5975" w:rsidRPr="00CC5975">
        <w:rPr>
          <w:rFonts w:hint="eastAsia"/>
        </w:rPr>
        <w:t>发送到域着色</w:t>
      </w:r>
      <w:proofErr w:type="gramEnd"/>
      <w:r w:rsidR="00CC5975" w:rsidRPr="00CC5975">
        <w:rPr>
          <w:rFonts w:hint="eastAsia"/>
        </w:rPr>
        <w:t>器</w:t>
      </w:r>
      <w:r w:rsidR="00C975AB">
        <w:rPr>
          <w:rFonts w:hint="eastAsia"/>
        </w:rPr>
        <w:t>，</w:t>
      </w:r>
      <w:r w:rsidR="00D44629" w:rsidRPr="00D44629">
        <w:rPr>
          <w:rFonts w:hint="eastAsia"/>
        </w:rPr>
        <w:t>每次调用域着色器时，都会使用</w:t>
      </w:r>
      <w:r w:rsidR="00141FC5">
        <w:rPr>
          <w:rFonts w:hint="eastAsia"/>
        </w:rPr>
        <w:t>来自</w:t>
      </w:r>
      <w:r w:rsidR="00D44629" w:rsidRPr="00D44629">
        <w:rPr>
          <w:rFonts w:hint="eastAsia"/>
        </w:rPr>
        <w:t>外壳着色器的曲面控制点来计算每个顶点的输出值</w:t>
      </w:r>
      <w:r w:rsidR="00442ADB">
        <w:rPr>
          <w:rFonts w:hint="eastAsia"/>
        </w:rPr>
        <w:t>，</w:t>
      </w:r>
      <w:r w:rsidR="00D44629" w:rsidRPr="00D44629">
        <w:rPr>
          <w:rFonts w:hint="eastAsia"/>
        </w:rPr>
        <w:t>域着色器</w:t>
      </w:r>
      <w:r w:rsidR="009F19BA">
        <w:rPr>
          <w:rFonts w:hint="eastAsia"/>
        </w:rPr>
        <w:t>具有</w:t>
      </w:r>
      <w:r w:rsidR="00D44629" w:rsidRPr="00D44629">
        <w:rPr>
          <w:rFonts w:hint="eastAsia"/>
        </w:rPr>
        <w:t>类似于顶点着色器的数据流模式，</w:t>
      </w:r>
      <w:r w:rsidR="00472E69">
        <w:rPr>
          <w:rFonts w:hint="eastAsia"/>
        </w:rPr>
        <w:t>其中</w:t>
      </w:r>
      <w:r w:rsidR="0014054A" w:rsidRPr="00D44629">
        <w:rPr>
          <w:rFonts w:hint="eastAsia"/>
        </w:rPr>
        <w:t>处理</w:t>
      </w:r>
      <w:r w:rsidR="00D44629" w:rsidRPr="00D44629">
        <w:rPr>
          <w:rFonts w:hint="eastAsia"/>
        </w:rPr>
        <w:t>每个来自</w:t>
      </w:r>
      <w:r w:rsidR="006427B7">
        <w:rPr>
          <w:rFonts w:hint="eastAsia"/>
        </w:rPr>
        <w:t>细分</w:t>
      </w:r>
      <w:r w:rsidR="00D44629" w:rsidRPr="00D44629">
        <w:rPr>
          <w:rFonts w:hint="eastAsia"/>
        </w:rPr>
        <w:t>器的输入顶点并生成</w:t>
      </w:r>
      <w:r w:rsidR="002000E9">
        <w:rPr>
          <w:rFonts w:hint="eastAsia"/>
        </w:rPr>
        <w:t>对应</w:t>
      </w:r>
      <w:r w:rsidR="00D44629" w:rsidRPr="00D44629">
        <w:rPr>
          <w:rFonts w:hint="eastAsia"/>
        </w:rPr>
        <w:t>的输出顶点</w:t>
      </w:r>
      <w:r w:rsidR="003234C8">
        <w:rPr>
          <w:rFonts w:hint="eastAsia"/>
        </w:rPr>
        <w:t>，</w:t>
      </w:r>
      <w:r w:rsidR="00791305" w:rsidRPr="00D44629">
        <w:rPr>
          <w:rFonts w:hint="eastAsia"/>
        </w:rPr>
        <w:t>形成的三角形</w:t>
      </w:r>
      <w:r w:rsidR="00791305">
        <w:rPr>
          <w:rFonts w:hint="eastAsia"/>
        </w:rPr>
        <w:t>随后</w:t>
      </w:r>
      <w:r w:rsidR="00D44629" w:rsidRPr="00D44629">
        <w:rPr>
          <w:rFonts w:hint="eastAsia"/>
        </w:rPr>
        <w:t>沿着</w:t>
      </w:r>
      <w:r w:rsidR="006E37B2">
        <w:rPr>
          <w:rFonts w:hint="eastAsia"/>
        </w:rPr>
        <w:t>管线</w:t>
      </w:r>
      <w:r w:rsidR="00D44629" w:rsidRPr="00D44629">
        <w:rPr>
          <w:rFonts w:hint="eastAsia"/>
        </w:rPr>
        <w:t>传递。</w:t>
      </w:r>
    </w:p>
    <w:p w14:paraId="68740F95" w14:textId="2D997B6F" w:rsidR="00A73E0B" w:rsidRDefault="00F7546E" w:rsidP="00F7546E">
      <w:pPr>
        <w:spacing w:before="31" w:after="31"/>
        <w:ind w:firstLine="480"/>
      </w:pPr>
      <w:r>
        <w:rPr>
          <w:rFonts w:hint="eastAsia"/>
        </w:rPr>
        <w:t>虽然这个系统听起来很复杂，但它</w:t>
      </w:r>
      <w:r w:rsidR="00AD4C5B">
        <w:rPr>
          <w:rFonts w:hint="eastAsia"/>
        </w:rPr>
        <w:t>的</w:t>
      </w:r>
      <w:r w:rsidR="00A507CE">
        <w:rPr>
          <w:rFonts w:hint="eastAsia"/>
        </w:rPr>
        <w:t>这种</w:t>
      </w:r>
      <w:r>
        <w:rPr>
          <w:rFonts w:hint="eastAsia"/>
        </w:rPr>
        <w:t>结构</w:t>
      </w:r>
      <w:r w:rsidR="00A507CE">
        <w:rPr>
          <w:rFonts w:hint="eastAsia"/>
        </w:rPr>
        <w:t>是为了</w:t>
      </w:r>
      <w:r>
        <w:rPr>
          <w:rFonts w:hint="eastAsia"/>
        </w:rPr>
        <w:t>效率，每个着色器</w:t>
      </w:r>
      <w:r w:rsidR="00E85C75">
        <w:rPr>
          <w:rFonts w:hint="eastAsia"/>
        </w:rPr>
        <w:t>都</w:t>
      </w:r>
      <w:r>
        <w:rPr>
          <w:rFonts w:hint="eastAsia"/>
        </w:rPr>
        <w:t>相当简单</w:t>
      </w:r>
      <w:r w:rsidR="009479D1">
        <w:rPr>
          <w:rFonts w:hint="eastAsia"/>
        </w:rPr>
        <w:t>。</w:t>
      </w:r>
      <w:r>
        <w:rPr>
          <w:rFonts w:hint="eastAsia"/>
        </w:rPr>
        <w:t>传递</w:t>
      </w:r>
      <w:r w:rsidR="002D04D7">
        <w:rPr>
          <w:rFonts w:hint="eastAsia"/>
        </w:rPr>
        <w:t>给</w:t>
      </w:r>
      <w:r w:rsidR="00A00C54">
        <w:rPr>
          <w:rFonts w:hint="eastAsia"/>
        </w:rPr>
        <w:t>外壳</w:t>
      </w:r>
      <w:r>
        <w:rPr>
          <w:rFonts w:hint="eastAsia"/>
        </w:rPr>
        <w:t>着色器的</w:t>
      </w:r>
      <w:r w:rsidR="004E3E76">
        <w:rPr>
          <w:rFonts w:hint="eastAsia"/>
        </w:rPr>
        <w:t>贴片</w:t>
      </w:r>
      <w:r>
        <w:rPr>
          <w:rFonts w:hint="eastAsia"/>
        </w:rPr>
        <w:t>通常很少或没有修改</w:t>
      </w:r>
      <w:r w:rsidR="00D8160D">
        <w:rPr>
          <w:rFonts w:hint="eastAsia"/>
        </w:rPr>
        <w:t>，</w:t>
      </w:r>
      <w:proofErr w:type="gramStart"/>
      <w:r>
        <w:rPr>
          <w:rFonts w:hint="eastAsia"/>
        </w:rPr>
        <w:t>该着色</w:t>
      </w:r>
      <w:proofErr w:type="gramEnd"/>
      <w:r>
        <w:rPr>
          <w:rFonts w:hint="eastAsia"/>
        </w:rPr>
        <w:t>器还可以使用</w:t>
      </w:r>
      <w:r w:rsidR="002B0844">
        <w:rPr>
          <w:rFonts w:hint="eastAsia"/>
        </w:rPr>
        <w:t>贴片</w:t>
      </w:r>
      <w:r>
        <w:rPr>
          <w:rFonts w:hint="eastAsia"/>
        </w:rPr>
        <w:t>的估计距离或屏幕大小来</w:t>
      </w:r>
      <w:r w:rsidR="00447E34">
        <w:rPr>
          <w:rFonts w:hint="eastAsia"/>
        </w:rPr>
        <w:t>动态地</w:t>
      </w:r>
      <w:r>
        <w:rPr>
          <w:rFonts w:hint="eastAsia"/>
        </w:rPr>
        <w:t>计算</w:t>
      </w:r>
      <w:r w:rsidR="00447E34">
        <w:rPr>
          <w:rFonts w:hint="eastAsia"/>
        </w:rPr>
        <w:t>细分</w:t>
      </w:r>
      <w:r>
        <w:rPr>
          <w:rFonts w:hint="eastAsia"/>
        </w:rPr>
        <w:t>因子，</w:t>
      </w:r>
      <w:r w:rsidR="00F27F66">
        <w:rPr>
          <w:rFonts w:hint="eastAsia"/>
        </w:rPr>
        <w:t>比</w:t>
      </w:r>
      <w:r>
        <w:rPr>
          <w:rFonts w:hint="eastAsia"/>
        </w:rPr>
        <w:t>如地形渲染</w:t>
      </w:r>
      <w:r>
        <w:rPr>
          <w:rFonts w:hint="eastAsia"/>
        </w:rPr>
        <w:t>[466]</w:t>
      </w:r>
      <w:r w:rsidR="00D51B59">
        <w:rPr>
          <w:rFonts w:hint="eastAsia"/>
        </w:rPr>
        <w:t>，</w:t>
      </w:r>
      <w:r w:rsidR="00631C13">
        <w:rPr>
          <w:rFonts w:hint="eastAsia"/>
        </w:rPr>
        <w:t>另外</w:t>
      </w:r>
      <w:r>
        <w:rPr>
          <w:rFonts w:hint="eastAsia"/>
        </w:rPr>
        <w:t>，</w:t>
      </w:r>
      <w:r w:rsidR="0079466F">
        <w:rPr>
          <w:rFonts w:hint="eastAsia"/>
        </w:rPr>
        <w:t>外壳</w:t>
      </w:r>
      <w:r>
        <w:rPr>
          <w:rFonts w:hint="eastAsia"/>
        </w:rPr>
        <w:t>着色器可以简单地为应用程序计算和提供的所有</w:t>
      </w:r>
      <w:r w:rsidR="00344FD5">
        <w:rPr>
          <w:rFonts w:hint="eastAsia"/>
        </w:rPr>
        <w:t>贴片</w:t>
      </w:r>
      <w:r>
        <w:rPr>
          <w:rFonts w:hint="eastAsia"/>
        </w:rPr>
        <w:t>传递一组固定的值</w:t>
      </w:r>
      <w:r w:rsidR="002466C6">
        <w:rPr>
          <w:rFonts w:hint="eastAsia"/>
        </w:rPr>
        <w:t>。</w:t>
      </w:r>
      <w:r w:rsidR="001C40E4">
        <w:rPr>
          <w:rFonts w:hint="eastAsia"/>
        </w:rPr>
        <w:t>细分</w:t>
      </w:r>
      <w:proofErr w:type="gramStart"/>
      <w:r w:rsidR="0041005C" w:rsidRPr="0041005C">
        <w:rPr>
          <w:rFonts w:hint="eastAsia"/>
        </w:rPr>
        <w:t>器执行</w:t>
      </w:r>
      <w:proofErr w:type="gramEnd"/>
      <w:r w:rsidR="0041005C" w:rsidRPr="0041005C">
        <w:rPr>
          <w:rFonts w:hint="eastAsia"/>
        </w:rPr>
        <w:t>一个复杂但功能固定的过程</w:t>
      </w:r>
      <w:r w:rsidR="00335572">
        <w:rPr>
          <w:rFonts w:hint="eastAsia"/>
        </w:rPr>
        <w:t>——</w:t>
      </w:r>
      <w:r w:rsidR="0041005C" w:rsidRPr="0041005C">
        <w:rPr>
          <w:rFonts w:hint="eastAsia"/>
        </w:rPr>
        <w:t>生成顶点，</w:t>
      </w:r>
      <w:r w:rsidR="009D0976">
        <w:rPr>
          <w:rFonts w:hint="eastAsia"/>
        </w:rPr>
        <w:t>给定</w:t>
      </w:r>
      <w:r w:rsidR="0041005C" w:rsidRPr="0041005C">
        <w:rPr>
          <w:rFonts w:hint="eastAsia"/>
        </w:rPr>
        <w:t>它们的位置，并指定它们形成的</w:t>
      </w:r>
      <w:r w:rsidR="000128A7">
        <w:rPr>
          <w:rFonts w:hint="eastAsia"/>
        </w:rPr>
        <w:t>是</w:t>
      </w:r>
      <w:r w:rsidR="0041005C" w:rsidRPr="0041005C">
        <w:rPr>
          <w:rFonts w:hint="eastAsia"/>
        </w:rPr>
        <w:t>三角形</w:t>
      </w:r>
      <w:r w:rsidR="00942576">
        <w:rPr>
          <w:rFonts w:hint="eastAsia"/>
        </w:rPr>
        <w:t>还是</w:t>
      </w:r>
      <w:r w:rsidR="0041005C" w:rsidRPr="0041005C">
        <w:rPr>
          <w:rFonts w:hint="eastAsia"/>
        </w:rPr>
        <w:t>直线</w:t>
      </w:r>
      <w:r w:rsidR="005D34D6">
        <w:rPr>
          <w:rFonts w:hint="eastAsia"/>
        </w:rPr>
        <w:t>，</w:t>
      </w:r>
      <w:r w:rsidR="0041005C" w:rsidRPr="0041005C">
        <w:rPr>
          <w:rFonts w:hint="eastAsia"/>
        </w:rPr>
        <w:t>为了提高计算效率</w:t>
      </w:r>
      <w:r w:rsidR="0041005C" w:rsidRPr="0041005C">
        <w:rPr>
          <w:rFonts w:hint="eastAsia"/>
        </w:rPr>
        <w:t>[530]</w:t>
      </w:r>
      <w:r w:rsidR="0041005C" w:rsidRPr="0041005C">
        <w:rPr>
          <w:rFonts w:hint="eastAsia"/>
        </w:rPr>
        <w:t>，这个数据放大步骤在着色器外部执行</w:t>
      </w:r>
      <w:r w:rsidR="00BF28FB">
        <w:rPr>
          <w:rFonts w:hint="eastAsia"/>
        </w:rPr>
        <w:t>（译注：</w:t>
      </w:r>
      <w:r w:rsidR="00045737">
        <w:rPr>
          <w:rFonts w:hint="eastAsia"/>
        </w:rPr>
        <w:t>即</w:t>
      </w:r>
      <w:r w:rsidR="00BF28FB">
        <w:rPr>
          <w:rFonts w:hint="eastAsia"/>
        </w:rPr>
        <w:t>前文说的为了效率的结构，将一个着色器完成的工作拆成并行的两部分完成）</w:t>
      </w:r>
      <w:r w:rsidR="000E0972">
        <w:rPr>
          <w:rFonts w:hint="eastAsia"/>
        </w:rPr>
        <w:t>。</w:t>
      </w:r>
      <w:r w:rsidR="0041005C" w:rsidRPr="0041005C">
        <w:rPr>
          <w:rFonts w:hint="eastAsia"/>
        </w:rPr>
        <w:t>域着色器使用为每个点生成的重心坐标，并在</w:t>
      </w:r>
      <w:r w:rsidR="00792388">
        <w:rPr>
          <w:rFonts w:hint="eastAsia"/>
        </w:rPr>
        <w:t>贴片</w:t>
      </w:r>
      <w:r w:rsidR="0041005C" w:rsidRPr="0041005C">
        <w:rPr>
          <w:rFonts w:hint="eastAsia"/>
        </w:rPr>
        <w:t>的</w:t>
      </w:r>
      <w:r w:rsidR="000A45A0">
        <w:rPr>
          <w:rFonts w:hint="eastAsia"/>
        </w:rPr>
        <w:t>计算</w:t>
      </w:r>
      <w:r w:rsidR="00E65A49">
        <w:rPr>
          <w:rFonts w:hint="eastAsia"/>
        </w:rPr>
        <w:t>公式</w:t>
      </w:r>
      <w:r w:rsidR="0041005C" w:rsidRPr="0041005C">
        <w:rPr>
          <w:rFonts w:hint="eastAsia"/>
        </w:rPr>
        <w:t>中使用</w:t>
      </w:r>
      <w:r w:rsidR="007A78DC">
        <w:rPr>
          <w:rFonts w:hint="eastAsia"/>
        </w:rPr>
        <w:t>它们</w:t>
      </w:r>
      <w:r w:rsidR="0041005C" w:rsidRPr="0041005C">
        <w:rPr>
          <w:rFonts w:hint="eastAsia"/>
        </w:rPr>
        <w:t>来生成位置、法线、纹理坐标和其他所需的顶点信息</w:t>
      </w:r>
      <w:r w:rsidR="000E3092">
        <w:rPr>
          <w:rFonts w:hint="eastAsia"/>
        </w:rPr>
        <w:t>，一个示例</w:t>
      </w:r>
      <w:r w:rsidR="0041005C" w:rsidRPr="0041005C">
        <w:rPr>
          <w:rFonts w:hint="eastAsia"/>
        </w:rPr>
        <w:t>如图</w:t>
      </w:r>
      <w:r w:rsidR="0041005C" w:rsidRPr="0041005C">
        <w:rPr>
          <w:rFonts w:hint="eastAsia"/>
        </w:rPr>
        <w:t>3.11</w:t>
      </w:r>
      <w:r w:rsidR="0041005C" w:rsidRPr="0041005C">
        <w:rPr>
          <w:rFonts w:hint="eastAsia"/>
        </w:rPr>
        <w:t>所示。</w:t>
      </w:r>
    </w:p>
    <w:p w14:paraId="3FC18A39" w14:textId="2010422A" w:rsidR="00764589" w:rsidRDefault="00764589" w:rsidP="00764589">
      <w:pPr>
        <w:spacing w:before="31" w:after="31"/>
        <w:ind w:firstLineChars="0" w:firstLine="0"/>
      </w:pPr>
    </w:p>
    <w:p w14:paraId="2AC6FD4E" w14:textId="758BFA5C" w:rsidR="00764589" w:rsidRDefault="00747836" w:rsidP="00747836">
      <w:pPr>
        <w:spacing w:before="31" w:after="31"/>
        <w:ind w:firstLineChars="0" w:firstLine="0"/>
        <w:jc w:val="center"/>
      </w:pPr>
      <w:r>
        <w:rPr>
          <w:noProof/>
        </w:rPr>
        <w:drawing>
          <wp:inline distT="0" distB="0" distL="0" distR="0" wp14:anchorId="16108B5E" wp14:editId="6839DF3D">
            <wp:extent cx="5274310" cy="1701165"/>
            <wp:effectExtent l="0" t="0" r="2540" b="0"/>
            <wp:docPr id="194" name="图片 194" descr="图片包含 网站&#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descr="图片包含 网站&#10;&#10;描述已自动生成"/>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274310" cy="1701165"/>
                    </a:xfrm>
                    <a:prstGeom prst="rect">
                      <a:avLst/>
                    </a:prstGeom>
                  </pic:spPr>
                </pic:pic>
              </a:graphicData>
            </a:graphic>
          </wp:inline>
        </w:drawing>
      </w:r>
    </w:p>
    <w:p w14:paraId="58BBDFD0" w14:textId="5D291F7E" w:rsidR="00764589" w:rsidRPr="00017926" w:rsidRDefault="00724B59" w:rsidP="00764589">
      <w:pPr>
        <w:spacing w:before="31" w:after="31"/>
        <w:ind w:firstLineChars="0" w:firstLine="0"/>
        <w:rPr>
          <w:b/>
          <w:bCs/>
        </w:rPr>
      </w:pPr>
      <w:r w:rsidRPr="00017926">
        <w:rPr>
          <w:rFonts w:hint="eastAsia"/>
          <w:b/>
          <w:bCs/>
        </w:rPr>
        <w:t>图</w:t>
      </w:r>
      <w:r w:rsidRPr="00017926">
        <w:rPr>
          <w:rFonts w:hint="eastAsia"/>
          <w:b/>
          <w:bCs/>
        </w:rPr>
        <w:t xml:space="preserve"> 3.11.</w:t>
      </w:r>
      <w:r w:rsidRPr="00017926">
        <w:rPr>
          <w:b/>
          <w:bCs/>
        </w:rPr>
        <w:t xml:space="preserve"> </w:t>
      </w:r>
      <w:r w:rsidR="00AA4D82" w:rsidRPr="00017926">
        <w:rPr>
          <w:rFonts w:hint="eastAsia"/>
          <w:b/>
          <w:bCs/>
        </w:rPr>
        <w:t>左边是由大约</w:t>
      </w:r>
      <w:r w:rsidR="00AA4D82" w:rsidRPr="00017926">
        <w:rPr>
          <w:rFonts w:hint="eastAsia"/>
          <w:b/>
          <w:bCs/>
        </w:rPr>
        <w:t>6000</w:t>
      </w:r>
      <w:r w:rsidR="00AA4D82" w:rsidRPr="00017926">
        <w:rPr>
          <w:rFonts w:hint="eastAsia"/>
          <w:b/>
          <w:bCs/>
        </w:rPr>
        <w:t>个三角形组成的</w:t>
      </w:r>
      <w:r w:rsidR="00474F07" w:rsidRPr="00017926">
        <w:rPr>
          <w:rFonts w:hint="eastAsia"/>
          <w:b/>
          <w:bCs/>
        </w:rPr>
        <w:t>基础</w:t>
      </w:r>
      <w:r w:rsidR="00AA4D82" w:rsidRPr="00017926">
        <w:rPr>
          <w:rFonts w:hint="eastAsia"/>
          <w:b/>
          <w:bCs/>
        </w:rPr>
        <w:t>网格。在右边，每个三角形都</w:t>
      </w:r>
      <w:r w:rsidR="00723F47" w:rsidRPr="00017926">
        <w:rPr>
          <w:rFonts w:hint="eastAsia"/>
          <w:b/>
          <w:bCs/>
        </w:rPr>
        <w:t>使</w:t>
      </w:r>
      <w:r w:rsidR="00AA4D82" w:rsidRPr="00017926">
        <w:rPr>
          <w:rFonts w:hint="eastAsia"/>
          <w:b/>
          <w:bCs/>
        </w:rPr>
        <w:t>用</w:t>
      </w:r>
      <w:r w:rsidR="00AA4D82" w:rsidRPr="00017926">
        <w:rPr>
          <w:rFonts w:hint="eastAsia"/>
          <w:b/>
          <w:bCs/>
        </w:rPr>
        <w:t>PN</w:t>
      </w:r>
      <w:r w:rsidR="00AA4D82" w:rsidRPr="00017926">
        <w:rPr>
          <w:rFonts w:hint="eastAsia"/>
          <w:b/>
          <w:bCs/>
        </w:rPr>
        <w:t>三角形细分进行</w:t>
      </w:r>
      <w:r w:rsidR="006C4381" w:rsidRPr="00017926">
        <w:rPr>
          <w:rFonts w:hint="eastAsia"/>
          <w:b/>
          <w:bCs/>
        </w:rPr>
        <w:t>曲面细分</w:t>
      </w:r>
      <w:r w:rsidR="00AA4D82" w:rsidRPr="00017926">
        <w:rPr>
          <w:rFonts w:hint="eastAsia"/>
          <w:b/>
          <w:bCs/>
        </w:rPr>
        <w:t>和</w:t>
      </w:r>
      <w:r w:rsidR="003C2B42" w:rsidRPr="00017926">
        <w:rPr>
          <w:rFonts w:hint="eastAsia"/>
          <w:b/>
          <w:bCs/>
        </w:rPr>
        <w:t>位移</w:t>
      </w:r>
      <w:r w:rsidR="00AA4D82" w:rsidRPr="00017926">
        <w:rPr>
          <w:rFonts w:hint="eastAsia"/>
          <w:b/>
          <w:bCs/>
        </w:rPr>
        <w:t>。</w:t>
      </w:r>
      <w:r w:rsidR="00655E85" w:rsidRPr="00017926">
        <w:rPr>
          <w:rFonts w:hint="eastAsia"/>
          <w:b/>
          <w:bCs/>
        </w:rPr>
        <w:t>（</w:t>
      </w:r>
      <w:r w:rsidR="00AA4D82" w:rsidRPr="00017926">
        <w:rPr>
          <w:rFonts w:hint="eastAsia"/>
          <w:b/>
          <w:bCs/>
        </w:rPr>
        <w:t>图片来自</w:t>
      </w:r>
      <w:r w:rsidR="00AA4D82" w:rsidRPr="00017926">
        <w:rPr>
          <w:rFonts w:hint="eastAsia"/>
          <w:b/>
          <w:bCs/>
        </w:rPr>
        <w:t>NVIDIA SDK 11[1301]</w:t>
      </w:r>
      <w:r w:rsidR="00AA4D82" w:rsidRPr="00017926">
        <w:rPr>
          <w:rFonts w:hint="eastAsia"/>
          <w:b/>
          <w:bCs/>
        </w:rPr>
        <w:t>样本，由</w:t>
      </w:r>
      <w:r w:rsidR="00AA4D82" w:rsidRPr="00017926">
        <w:rPr>
          <w:rFonts w:hint="eastAsia"/>
          <w:b/>
          <w:bCs/>
        </w:rPr>
        <w:t>NVIDIA</w:t>
      </w:r>
      <w:r w:rsidR="00AA4D82" w:rsidRPr="00017926">
        <w:rPr>
          <w:rFonts w:hint="eastAsia"/>
          <w:b/>
          <w:bCs/>
        </w:rPr>
        <w:t>公司提供，模型来自</w:t>
      </w:r>
      <w:r w:rsidR="00AA4D82" w:rsidRPr="00017926">
        <w:rPr>
          <w:rFonts w:hint="eastAsia"/>
          <w:b/>
          <w:bCs/>
        </w:rPr>
        <w:t>4A Games</w:t>
      </w:r>
      <w:r w:rsidR="00AA4D82" w:rsidRPr="00017926">
        <w:rPr>
          <w:rFonts w:hint="eastAsia"/>
          <w:b/>
          <w:bCs/>
        </w:rPr>
        <w:t>的</w:t>
      </w:r>
      <w:r w:rsidR="00AA4D82" w:rsidRPr="00017926">
        <w:rPr>
          <w:rFonts w:hint="eastAsia"/>
          <w:b/>
          <w:bCs/>
        </w:rPr>
        <w:t>Metro 2033</w:t>
      </w:r>
      <w:r w:rsidR="00AA4D82" w:rsidRPr="00017926">
        <w:rPr>
          <w:rFonts w:hint="eastAsia"/>
          <w:b/>
          <w:bCs/>
        </w:rPr>
        <w:t>。</w:t>
      </w:r>
      <w:r w:rsidR="00A82882" w:rsidRPr="00017926">
        <w:rPr>
          <w:rFonts w:hint="eastAsia"/>
          <w:b/>
          <w:bCs/>
        </w:rPr>
        <w:t>）</w:t>
      </w:r>
    </w:p>
    <w:p w14:paraId="44AC55B1" w14:textId="77777777" w:rsidR="00764589" w:rsidRDefault="00764589" w:rsidP="00764589">
      <w:pPr>
        <w:spacing w:before="31" w:after="31"/>
        <w:ind w:firstLineChars="0" w:firstLine="0"/>
      </w:pPr>
    </w:p>
    <w:p w14:paraId="1D88271E" w14:textId="2FC74E3A" w:rsidR="00027D5C" w:rsidRPr="00EA2BC2" w:rsidRDefault="00252BD9" w:rsidP="00027D5C">
      <w:pPr>
        <w:pStyle w:val="u2"/>
        <w:numPr>
          <w:ilvl w:val="0"/>
          <w:numId w:val="0"/>
        </w:numPr>
        <w:ind w:left="992" w:hanging="992"/>
      </w:pPr>
      <w:r>
        <w:rPr>
          <w:rFonts w:hint="eastAsia"/>
        </w:rPr>
        <w:lastRenderedPageBreak/>
        <w:t>3</w:t>
      </w:r>
      <w:r w:rsidR="00027D5C" w:rsidRPr="00EA2BC2">
        <w:rPr>
          <w:rFonts w:hint="eastAsia"/>
        </w:rPr>
        <w:t>.</w:t>
      </w:r>
      <w:r>
        <w:rPr>
          <w:rFonts w:hint="eastAsia"/>
        </w:rPr>
        <w:t>7</w:t>
      </w:r>
      <w:r w:rsidR="00027D5C" w:rsidRPr="00EA2BC2">
        <w:t xml:space="preserve"> </w:t>
      </w:r>
      <w:r w:rsidR="00DC4612">
        <w:rPr>
          <w:rFonts w:hint="eastAsia"/>
        </w:rPr>
        <w:t>几何着色器</w:t>
      </w:r>
      <w:r w:rsidR="00027D5C" w:rsidRPr="00EA2BC2">
        <w:rPr>
          <w:rFonts w:hint="eastAsia"/>
        </w:rPr>
        <w:t xml:space="preserve"> </w:t>
      </w:r>
      <w:r w:rsidR="00DC4612" w:rsidRPr="00DC4612">
        <w:t>The Geometry Shader</w:t>
      </w:r>
    </w:p>
    <w:p w14:paraId="06BEB8B9" w14:textId="34169B19" w:rsidR="00764589" w:rsidRDefault="00830849" w:rsidP="00830849">
      <w:pPr>
        <w:spacing w:before="31" w:after="31"/>
        <w:ind w:firstLine="480"/>
      </w:pPr>
      <w:r w:rsidRPr="00830849">
        <w:rPr>
          <w:rFonts w:hint="eastAsia"/>
        </w:rPr>
        <w:t>几何着色器可以</w:t>
      </w:r>
      <w:r w:rsidR="00C433DF">
        <w:rPr>
          <w:rFonts w:hint="eastAsia"/>
        </w:rPr>
        <w:t>将</w:t>
      </w:r>
      <w:r w:rsidR="00856F41">
        <w:rPr>
          <w:rFonts w:hint="eastAsia"/>
        </w:rPr>
        <w:t>某种</w:t>
      </w:r>
      <w:r w:rsidR="00905651">
        <w:rPr>
          <w:rFonts w:hint="eastAsia"/>
        </w:rPr>
        <w:t>图元</w:t>
      </w:r>
      <w:r w:rsidR="00CF03EE">
        <w:rPr>
          <w:rFonts w:hint="eastAsia"/>
        </w:rPr>
        <w:t>转换成</w:t>
      </w:r>
      <w:r w:rsidRPr="00830849">
        <w:rPr>
          <w:rFonts w:hint="eastAsia"/>
        </w:rPr>
        <w:t>其他</w:t>
      </w:r>
      <w:r w:rsidR="00CF03EE">
        <w:rPr>
          <w:rFonts w:hint="eastAsia"/>
        </w:rPr>
        <w:t>图元</w:t>
      </w:r>
      <w:r w:rsidRPr="00830849">
        <w:rPr>
          <w:rFonts w:hint="eastAsia"/>
        </w:rPr>
        <w:t>，这是</w:t>
      </w:r>
      <w:r w:rsidR="00A340D8">
        <w:rPr>
          <w:rFonts w:hint="eastAsia"/>
        </w:rPr>
        <w:t>曲面细分</w:t>
      </w:r>
      <w:r w:rsidRPr="00830849">
        <w:rPr>
          <w:rFonts w:hint="eastAsia"/>
        </w:rPr>
        <w:t>阶段做不到的</w:t>
      </w:r>
      <w:r w:rsidR="008D6BAA">
        <w:rPr>
          <w:rFonts w:hint="eastAsia"/>
        </w:rPr>
        <w:t>，</w:t>
      </w:r>
      <w:r w:rsidR="00DD7D77">
        <w:rPr>
          <w:rFonts w:hint="eastAsia"/>
        </w:rPr>
        <w:t>举个例子</w:t>
      </w:r>
      <w:r w:rsidRPr="00830849">
        <w:rPr>
          <w:rFonts w:hint="eastAsia"/>
        </w:rPr>
        <w:t>，通过让每个三角形创建</w:t>
      </w:r>
      <w:r w:rsidR="008D6BAA">
        <w:rPr>
          <w:rFonts w:hint="eastAsia"/>
        </w:rPr>
        <w:t>边</w:t>
      </w:r>
      <w:r w:rsidRPr="00830849">
        <w:rPr>
          <w:rFonts w:hint="eastAsia"/>
        </w:rPr>
        <w:t>线，一个三角形网格</w:t>
      </w:r>
      <w:r w:rsidR="008C488E">
        <w:rPr>
          <w:rFonts w:hint="eastAsia"/>
        </w:rPr>
        <w:t>可被</w:t>
      </w:r>
      <w:r w:rsidRPr="00830849">
        <w:rPr>
          <w:rFonts w:hint="eastAsia"/>
        </w:rPr>
        <w:t>转换</w:t>
      </w:r>
      <w:r w:rsidR="00A975DE">
        <w:rPr>
          <w:rFonts w:hint="eastAsia"/>
        </w:rPr>
        <w:t>成</w:t>
      </w:r>
      <w:r w:rsidRPr="00830849">
        <w:rPr>
          <w:rFonts w:hint="eastAsia"/>
        </w:rPr>
        <w:t>线框视图</w:t>
      </w:r>
      <w:r w:rsidR="00AD4696">
        <w:rPr>
          <w:rFonts w:hint="eastAsia"/>
        </w:rPr>
        <w:t>（</w:t>
      </w:r>
      <w:r w:rsidR="00AD4696" w:rsidRPr="00AD4696">
        <w:t>wireframe view</w:t>
      </w:r>
      <w:r w:rsidR="00AD4696">
        <w:rPr>
          <w:rFonts w:hint="eastAsia"/>
        </w:rPr>
        <w:t>）</w:t>
      </w:r>
      <w:r w:rsidR="00C21B59">
        <w:rPr>
          <w:rFonts w:hint="eastAsia"/>
        </w:rPr>
        <w:t>，</w:t>
      </w:r>
      <w:r w:rsidRPr="00830849">
        <w:rPr>
          <w:rFonts w:hint="eastAsia"/>
        </w:rPr>
        <w:t>另外，线条也可以被面</w:t>
      </w:r>
      <w:proofErr w:type="gramStart"/>
      <w:r w:rsidRPr="00830849">
        <w:rPr>
          <w:rFonts w:hint="eastAsia"/>
        </w:rPr>
        <w:t>向</w:t>
      </w:r>
      <w:r w:rsidR="00603441">
        <w:rPr>
          <w:rFonts w:hint="eastAsia"/>
        </w:rPr>
        <w:t>观察</w:t>
      </w:r>
      <w:proofErr w:type="gramEnd"/>
      <w:r w:rsidRPr="00830849">
        <w:rPr>
          <w:rFonts w:hint="eastAsia"/>
        </w:rPr>
        <w:t>者的四边形</w:t>
      </w:r>
      <w:r w:rsidR="00603466">
        <w:rPr>
          <w:rFonts w:hint="eastAsia"/>
        </w:rPr>
        <w:t>替代</w:t>
      </w:r>
      <w:r w:rsidRPr="00830849">
        <w:rPr>
          <w:rFonts w:hint="eastAsia"/>
        </w:rPr>
        <w:t>，从而制作边缘较厚的线框渲染</w:t>
      </w:r>
      <w:r w:rsidRPr="00830849">
        <w:rPr>
          <w:rFonts w:hint="eastAsia"/>
        </w:rPr>
        <w:t>[1492]</w:t>
      </w:r>
      <w:r w:rsidR="009352DC">
        <w:rPr>
          <w:rFonts w:hint="eastAsia"/>
        </w:rPr>
        <w:t>。</w:t>
      </w:r>
      <w:r w:rsidRPr="00830849">
        <w:rPr>
          <w:rFonts w:hint="eastAsia"/>
        </w:rPr>
        <w:t>几何着色器在</w:t>
      </w:r>
      <w:r w:rsidRPr="00830849">
        <w:rPr>
          <w:rFonts w:hint="eastAsia"/>
        </w:rPr>
        <w:t>2006</w:t>
      </w:r>
      <w:r w:rsidRPr="00830849">
        <w:rPr>
          <w:rFonts w:hint="eastAsia"/>
        </w:rPr>
        <w:t>年底</w:t>
      </w:r>
      <w:r w:rsidRPr="00830849">
        <w:rPr>
          <w:rFonts w:hint="eastAsia"/>
        </w:rPr>
        <w:t>DirectX 10</w:t>
      </w:r>
      <w:r w:rsidRPr="00830849">
        <w:rPr>
          <w:rFonts w:hint="eastAsia"/>
        </w:rPr>
        <w:t>发布时被添加到硬件加速图形</w:t>
      </w:r>
      <w:r w:rsidR="00653D63">
        <w:rPr>
          <w:rFonts w:hint="eastAsia"/>
        </w:rPr>
        <w:t>管线</w:t>
      </w:r>
      <w:r w:rsidRPr="00830849">
        <w:rPr>
          <w:rFonts w:hint="eastAsia"/>
        </w:rPr>
        <w:t>中</w:t>
      </w:r>
      <w:r>
        <w:rPr>
          <w:rFonts w:hint="eastAsia"/>
        </w:rPr>
        <w:t>，它位于</w:t>
      </w:r>
      <w:r w:rsidR="00246CD6">
        <w:rPr>
          <w:rFonts w:hint="eastAsia"/>
        </w:rPr>
        <w:t>管线</w:t>
      </w:r>
      <w:r>
        <w:rPr>
          <w:rFonts w:hint="eastAsia"/>
        </w:rPr>
        <w:t>中的</w:t>
      </w:r>
      <w:r w:rsidR="00246CD6">
        <w:rPr>
          <w:rFonts w:hint="eastAsia"/>
        </w:rPr>
        <w:t>曲面细分</w:t>
      </w:r>
      <w:r>
        <w:rPr>
          <w:rFonts w:hint="eastAsia"/>
        </w:rPr>
        <w:t>着色器之后，</w:t>
      </w:r>
      <w:r w:rsidR="00A85480">
        <w:rPr>
          <w:rFonts w:hint="eastAsia"/>
        </w:rPr>
        <w:t>且</w:t>
      </w:r>
      <w:r>
        <w:rPr>
          <w:rFonts w:hint="eastAsia"/>
        </w:rPr>
        <w:t>是可选的</w:t>
      </w:r>
      <w:r w:rsidR="00E66BE1">
        <w:rPr>
          <w:rFonts w:hint="eastAsia"/>
        </w:rPr>
        <w:t>，它在早期的着色器模型中没有使用，但却是</w:t>
      </w:r>
      <w:r>
        <w:rPr>
          <w:rFonts w:hint="eastAsia"/>
        </w:rPr>
        <w:t>着色器模型</w:t>
      </w:r>
      <w:r>
        <w:rPr>
          <w:rFonts w:hint="eastAsia"/>
        </w:rPr>
        <w:t>4.0</w:t>
      </w:r>
      <w:r w:rsidR="002A15BD">
        <w:rPr>
          <w:rFonts w:hint="eastAsia"/>
        </w:rPr>
        <w:t>的必要部分</w:t>
      </w:r>
      <w:r w:rsidR="00FC27D9">
        <w:rPr>
          <w:rFonts w:hint="eastAsia"/>
        </w:rPr>
        <w:t>，</w:t>
      </w:r>
      <w:r>
        <w:rPr>
          <w:rFonts w:hint="eastAsia"/>
        </w:rPr>
        <w:t>OpenGL 3.2</w:t>
      </w:r>
      <w:r>
        <w:rPr>
          <w:rFonts w:hint="eastAsia"/>
        </w:rPr>
        <w:t>和</w:t>
      </w:r>
      <w:r>
        <w:rPr>
          <w:rFonts w:hint="eastAsia"/>
        </w:rPr>
        <w:t>OpenGL</w:t>
      </w:r>
      <w:r w:rsidR="007A0582">
        <w:t xml:space="preserve"> </w:t>
      </w:r>
      <w:r>
        <w:rPr>
          <w:rFonts w:hint="eastAsia"/>
        </w:rPr>
        <w:t>ES 3.2</w:t>
      </w:r>
      <w:r>
        <w:rPr>
          <w:rFonts w:hint="eastAsia"/>
        </w:rPr>
        <w:t>也支持这</w:t>
      </w:r>
      <w:r w:rsidR="006B2DD5">
        <w:rPr>
          <w:rFonts w:hint="eastAsia"/>
        </w:rPr>
        <w:t>种</w:t>
      </w:r>
      <w:r>
        <w:rPr>
          <w:rFonts w:hint="eastAsia"/>
        </w:rPr>
        <w:t>着色器。</w:t>
      </w:r>
    </w:p>
    <w:p w14:paraId="3B448414" w14:textId="1694116A" w:rsidR="009E4728" w:rsidRDefault="009E4728" w:rsidP="009E4728">
      <w:pPr>
        <w:spacing w:before="31" w:after="31"/>
        <w:ind w:firstLine="480"/>
      </w:pPr>
      <w:r>
        <w:rPr>
          <w:rFonts w:hint="eastAsia"/>
        </w:rPr>
        <w:t>几何着色器的输入是一个单独的对象</w:t>
      </w:r>
      <w:r w:rsidR="00C475F4">
        <w:rPr>
          <w:rFonts w:hint="eastAsia"/>
        </w:rPr>
        <w:t>及其</w:t>
      </w:r>
      <w:r w:rsidR="006E0667">
        <w:rPr>
          <w:rFonts w:hint="eastAsia"/>
        </w:rPr>
        <w:t>关联</w:t>
      </w:r>
      <w:r>
        <w:rPr>
          <w:rFonts w:hint="eastAsia"/>
        </w:rPr>
        <w:t>的顶点</w:t>
      </w:r>
      <w:r w:rsidR="00717477">
        <w:rPr>
          <w:rFonts w:hint="eastAsia"/>
        </w:rPr>
        <w:t>，</w:t>
      </w:r>
      <w:r>
        <w:rPr>
          <w:rFonts w:hint="eastAsia"/>
        </w:rPr>
        <w:t>该物体通常由三角形</w:t>
      </w:r>
      <w:r w:rsidR="00B13B3F">
        <w:rPr>
          <w:rFonts w:hint="eastAsia"/>
        </w:rPr>
        <w:t>带</w:t>
      </w:r>
      <w:r w:rsidR="00E16191">
        <w:rPr>
          <w:rFonts w:hint="eastAsia"/>
        </w:rPr>
        <w:t>（</w:t>
      </w:r>
      <w:r w:rsidR="00E16191" w:rsidRPr="00E16191">
        <w:t>strip</w:t>
      </w:r>
      <w:r w:rsidR="00E16191">
        <w:rPr>
          <w:rFonts w:hint="eastAsia"/>
        </w:rPr>
        <w:t>）</w:t>
      </w:r>
      <w:r>
        <w:rPr>
          <w:rFonts w:hint="eastAsia"/>
        </w:rPr>
        <w:t>、线段或简单的一个点组成</w:t>
      </w:r>
      <w:r w:rsidR="00B13B3F">
        <w:rPr>
          <w:rFonts w:hint="eastAsia"/>
        </w:rPr>
        <w:t>，</w:t>
      </w:r>
      <w:r>
        <w:rPr>
          <w:rFonts w:hint="eastAsia"/>
        </w:rPr>
        <w:t>扩展</w:t>
      </w:r>
      <w:r w:rsidR="00F5662A">
        <w:rPr>
          <w:rFonts w:hint="eastAsia"/>
        </w:rPr>
        <w:t>的</w:t>
      </w:r>
      <w:r w:rsidR="00E76210">
        <w:rPr>
          <w:rFonts w:hint="eastAsia"/>
        </w:rPr>
        <w:t>图元</w:t>
      </w:r>
      <w:r>
        <w:rPr>
          <w:rFonts w:hint="eastAsia"/>
        </w:rPr>
        <w:t>可以</w:t>
      </w:r>
      <w:r w:rsidR="00BF4CDE">
        <w:rPr>
          <w:rFonts w:hint="eastAsia"/>
        </w:rPr>
        <w:t>通过</w:t>
      </w:r>
      <w:r>
        <w:rPr>
          <w:rFonts w:hint="eastAsia"/>
        </w:rPr>
        <w:t>几何着色器定义和处理</w:t>
      </w:r>
      <w:r w:rsidR="005D557C">
        <w:rPr>
          <w:rFonts w:hint="eastAsia"/>
        </w:rPr>
        <w:t>，</w:t>
      </w:r>
      <w:r>
        <w:rPr>
          <w:rFonts w:hint="eastAsia"/>
        </w:rPr>
        <w:t>特别</w:t>
      </w:r>
      <w:r w:rsidR="00AF0668">
        <w:rPr>
          <w:rFonts w:hint="eastAsia"/>
        </w:rPr>
        <w:t>地</w:t>
      </w:r>
      <w:r>
        <w:rPr>
          <w:rFonts w:hint="eastAsia"/>
        </w:rPr>
        <w:t>，可以传入三角形外部三个</w:t>
      </w:r>
      <w:r w:rsidR="000A52A4">
        <w:rPr>
          <w:rFonts w:hint="eastAsia"/>
        </w:rPr>
        <w:t>额外的</w:t>
      </w:r>
      <w:r>
        <w:rPr>
          <w:rFonts w:hint="eastAsia"/>
        </w:rPr>
        <w:t>顶点，</w:t>
      </w:r>
      <w:r w:rsidR="0015361E">
        <w:rPr>
          <w:rFonts w:hint="eastAsia"/>
        </w:rPr>
        <w:t>也</w:t>
      </w:r>
      <w:r w:rsidR="008258B3">
        <w:rPr>
          <w:rFonts w:hint="eastAsia"/>
        </w:rPr>
        <w:t>可以</w:t>
      </w:r>
      <w:r>
        <w:rPr>
          <w:rFonts w:hint="eastAsia"/>
        </w:rPr>
        <w:t>使用折线上两个相邻</w:t>
      </w:r>
      <w:r w:rsidR="00B51D11">
        <w:rPr>
          <w:rFonts w:hint="eastAsia"/>
        </w:rPr>
        <w:t>的</w:t>
      </w:r>
      <w:r>
        <w:rPr>
          <w:rFonts w:hint="eastAsia"/>
        </w:rPr>
        <w:t>顶点</w:t>
      </w:r>
      <w:r w:rsidR="00B51D11">
        <w:rPr>
          <w:rFonts w:hint="eastAsia"/>
        </w:rPr>
        <w:t>，</w:t>
      </w:r>
      <w:r w:rsidR="00EE1D41">
        <w:rPr>
          <w:rFonts w:hint="eastAsia"/>
        </w:rPr>
        <w:t>参见</w:t>
      </w:r>
      <w:r>
        <w:rPr>
          <w:rFonts w:hint="eastAsia"/>
        </w:rPr>
        <w:t>图</w:t>
      </w:r>
      <w:r>
        <w:rPr>
          <w:rFonts w:hint="eastAsia"/>
        </w:rPr>
        <w:t>3.12</w:t>
      </w:r>
      <w:r w:rsidR="008B7178">
        <w:rPr>
          <w:rFonts w:hint="eastAsia"/>
        </w:rPr>
        <w:t>。</w:t>
      </w:r>
      <w:r w:rsidR="00CB3C62">
        <w:rPr>
          <w:rFonts w:hint="eastAsia"/>
        </w:rPr>
        <w:t>在</w:t>
      </w:r>
      <w:r>
        <w:rPr>
          <w:rFonts w:hint="eastAsia"/>
        </w:rPr>
        <w:t>DirectX 11</w:t>
      </w:r>
      <w:r>
        <w:rPr>
          <w:rFonts w:hint="eastAsia"/>
        </w:rPr>
        <w:t>和</w:t>
      </w:r>
      <w:r w:rsidR="004C6F69">
        <w:rPr>
          <w:rFonts w:hint="eastAsia"/>
        </w:rPr>
        <w:t>着色模型</w:t>
      </w:r>
      <w:r>
        <w:rPr>
          <w:rFonts w:hint="eastAsia"/>
        </w:rPr>
        <w:t>5.0</w:t>
      </w:r>
      <w:r>
        <w:rPr>
          <w:rFonts w:hint="eastAsia"/>
        </w:rPr>
        <w:t>中，</w:t>
      </w:r>
      <w:r w:rsidR="00C35F48">
        <w:rPr>
          <w:rFonts w:hint="eastAsia"/>
        </w:rPr>
        <w:t>你</w:t>
      </w:r>
      <w:r>
        <w:rPr>
          <w:rFonts w:hint="eastAsia"/>
        </w:rPr>
        <w:t>可以传</w:t>
      </w:r>
      <w:r w:rsidR="008431B2">
        <w:rPr>
          <w:rFonts w:hint="eastAsia"/>
        </w:rPr>
        <w:t>入</w:t>
      </w:r>
      <w:r>
        <w:rPr>
          <w:rFonts w:hint="eastAsia"/>
        </w:rPr>
        <w:t>更复杂的</w:t>
      </w:r>
      <w:r w:rsidR="008431B2">
        <w:rPr>
          <w:rFonts w:hint="eastAsia"/>
        </w:rPr>
        <w:t>贴片</w:t>
      </w:r>
      <w:r>
        <w:rPr>
          <w:rFonts w:hint="eastAsia"/>
        </w:rPr>
        <w:t>，最多</w:t>
      </w:r>
      <w:r w:rsidR="00F754D5">
        <w:rPr>
          <w:rFonts w:hint="eastAsia"/>
        </w:rPr>
        <w:t>达</w:t>
      </w:r>
      <w:r>
        <w:rPr>
          <w:rFonts w:hint="eastAsia"/>
        </w:rPr>
        <w:t>32</w:t>
      </w:r>
      <w:r>
        <w:rPr>
          <w:rFonts w:hint="eastAsia"/>
        </w:rPr>
        <w:t>个控制点</w:t>
      </w:r>
      <w:r w:rsidR="00695EF1">
        <w:rPr>
          <w:rFonts w:hint="eastAsia"/>
        </w:rPr>
        <w:t>，</w:t>
      </w:r>
      <w:r>
        <w:rPr>
          <w:rFonts w:hint="eastAsia"/>
        </w:rPr>
        <w:t>也就是说，</w:t>
      </w:r>
      <w:r w:rsidR="002D4512">
        <w:rPr>
          <w:rFonts w:hint="eastAsia"/>
        </w:rPr>
        <w:t>曲面</w:t>
      </w:r>
      <w:r w:rsidR="004B3AB5">
        <w:rPr>
          <w:rFonts w:hint="eastAsia"/>
        </w:rPr>
        <w:t>细分</w:t>
      </w:r>
      <w:r>
        <w:rPr>
          <w:rFonts w:hint="eastAsia"/>
        </w:rPr>
        <w:t>阶段对于</w:t>
      </w:r>
      <w:r w:rsidR="00485F1D">
        <w:rPr>
          <w:rFonts w:hint="eastAsia"/>
        </w:rPr>
        <w:t>贴片</w:t>
      </w:r>
      <w:r>
        <w:rPr>
          <w:rFonts w:hint="eastAsia"/>
        </w:rPr>
        <w:t>生成更有效</w:t>
      </w:r>
      <w:r>
        <w:rPr>
          <w:rFonts w:hint="eastAsia"/>
        </w:rPr>
        <w:t>[175]</w:t>
      </w:r>
      <w:r>
        <w:rPr>
          <w:rFonts w:hint="eastAsia"/>
        </w:rPr>
        <w:t>。</w:t>
      </w:r>
    </w:p>
    <w:p w14:paraId="6701C14E" w14:textId="77777777" w:rsidR="00291696" w:rsidRDefault="00291696" w:rsidP="008C2165">
      <w:pPr>
        <w:spacing w:before="31" w:after="31"/>
        <w:ind w:firstLineChars="0" w:firstLine="0"/>
      </w:pPr>
    </w:p>
    <w:p w14:paraId="04EE01D3" w14:textId="6CEBD980" w:rsidR="008C2165" w:rsidRDefault="0074385A" w:rsidP="0074385A">
      <w:pPr>
        <w:spacing w:before="31" w:after="31"/>
        <w:ind w:firstLineChars="0" w:firstLine="0"/>
        <w:jc w:val="center"/>
      </w:pPr>
      <w:r>
        <w:rPr>
          <w:noProof/>
        </w:rPr>
        <w:drawing>
          <wp:inline distT="0" distB="0" distL="0" distR="0" wp14:anchorId="2F03FBC3" wp14:editId="3766CA55">
            <wp:extent cx="5274310" cy="1090930"/>
            <wp:effectExtent l="0" t="0" r="2540" b="0"/>
            <wp:docPr id="196" name="图片 196" descr="图表, 形状, 多边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descr="图表, 形状, 多边形&#10;&#10;描述已自动生成"/>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274310" cy="1090930"/>
                    </a:xfrm>
                    <a:prstGeom prst="rect">
                      <a:avLst/>
                    </a:prstGeom>
                  </pic:spPr>
                </pic:pic>
              </a:graphicData>
            </a:graphic>
          </wp:inline>
        </w:drawing>
      </w:r>
    </w:p>
    <w:p w14:paraId="61A305CA" w14:textId="6124A1C2" w:rsidR="008C2165" w:rsidRDefault="008C2165" w:rsidP="008C2165">
      <w:pPr>
        <w:spacing w:before="31" w:after="31"/>
        <w:ind w:firstLineChars="0" w:firstLine="0"/>
        <w:rPr>
          <w:b/>
          <w:bCs/>
        </w:rPr>
      </w:pPr>
      <w:r w:rsidRPr="004D0467">
        <w:rPr>
          <w:rFonts w:hint="eastAsia"/>
          <w:b/>
          <w:bCs/>
        </w:rPr>
        <w:t>图</w:t>
      </w:r>
      <w:r w:rsidRPr="004D0467">
        <w:rPr>
          <w:rFonts w:hint="eastAsia"/>
          <w:b/>
          <w:bCs/>
        </w:rPr>
        <w:t xml:space="preserve"> 3.12.</w:t>
      </w:r>
      <w:r w:rsidRPr="004D0467">
        <w:rPr>
          <w:b/>
          <w:bCs/>
        </w:rPr>
        <w:t xml:space="preserve"> </w:t>
      </w:r>
      <w:r w:rsidR="0060549D" w:rsidRPr="004D0467">
        <w:rPr>
          <w:rFonts w:hint="eastAsia"/>
          <w:b/>
          <w:bCs/>
        </w:rPr>
        <w:t>几何着色器</w:t>
      </w:r>
      <w:r w:rsidR="00A826AF" w:rsidRPr="004D0467">
        <w:rPr>
          <w:rFonts w:hint="eastAsia"/>
          <w:b/>
          <w:bCs/>
        </w:rPr>
        <w:t>用于</w:t>
      </w:r>
      <w:r w:rsidR="0060549D" w:rsidRPr="004D0467">
        <w:rPr>
          <w:rFonts w:hint="eastAsia"/>
          <w:b/>
          <w:bCs/>
        </w:rPr>
        <w:t>着色</w:t>
      </w:r>
      <w:proofErr w:type="gramStart"/>
      <w:r w:rsidR="0060549D" w:rsidRPr="004D0467">
        <w:rPr>
          <w:rFonts w:hint="eastAsia"/>
          <w:b/>
          <w:bCs/>
        </w:rPr>
        <w:t>器程序</w:t>
      </w:r>
      <w:proofErr w:type="gramEnd"/>
      <w:r w:rsidR="00A826AF" w:rsidRPr="004D0467">
        <w:rPr>
          <w:rFonts w:hint="eastAsia"/>
          <w:b/>
          <w:bCs/>
        </w:rPr>
        <w:t>的输入</w:t>
      </w:r>
      <w:r w:rsidR="0060549D" w:rsidRPr="004D0467">
        <w:rPr>
          <w:rFonts w:hint="eastAsia"/>
          <w:b/>
          <w:bCs/>
        </w:rPr>
        <w:t>是一些单一的类型</w:t>
      </w:r>
      <w:r w:rsidR="008338B6" w:rsidRPr="004D0467">
        <w:rPr>
          <w:rFonts w:hint="eastAsia"/>
          <w:b/>
          <w:bCs/>
        </w:rPr>
        <w:t>：</w:t>
      </w:r>
      <w:r w:rsidR="0060549D" w:rsidRPr="004D0467">
        <w:rPr>
          <w:rFonts w:hint="eastAsia"/>
          <w:b/>
          <w:bCs/>
        </w:rPr>
        <w:t>点</w:t>
      </w:r>
      <w:r w:rsidR="00DA2DCA" w:rsidRPr="004D0467">
        <w:rPr>
          <w:rFonts w:hint="eastAsia"/>
          <w:b/>
          <w:bCs/>
        </w:rPr>
        <w:t>、</w:t>
      </w:r>
      <w:r w:rsidR="0060549D" w:rsidRPr="004D0467">
        <w:rPr>
          <w:rFonts w:hint="eastAsia"/>
          <w:b/>
          <w:bCs/>
        </w:rPr>
        <w:t>线段</w:t>
      </w:r>
      <w:r w:rsidR="00DA2DCA" w:rsidRPr="004D0467">
        <w:rPr>
          <w:rFonts w:hint="eastAsia"/>
          <w:b/>
          <w:bCs/>
        </w:rPr>
        <w:t>、</w:t>
      </w:r>
      <w:r w:rsidR="0060549D" w:rsidRPr="004D0467">
        <w:rPr>
          <w:rFonts w:hint="eastAsia"/>
          <w:b/>
          <w:bCs/>
        </w:rPr>
        <w:t>三角形</w:t>
      </w:r>
      <w:r w:rsidR="00A40266" w:rsidRPr="004D0467">
        <w:rPr>
          <w:rFonts w:hint="eastAsia"/>
          <w:b/>
          <w:bCs/>
        </w:rPr>
        <w:t>，</w:t>
      </w:r>
      <w:r w:rsidR="0060549D" w:rsidRPr="004D0467">
        <w:rPr>
          <w:rFonts w:hint="eastAsia"/>
          <w:b/>
          <w:bCs/>
        </w:rPr>
        <w:t>最右边的两个</w:t>
      </w:r>
      <w:r w:rsidR="006610BB" w:rsidRPr="004D0467">
        <w:rPr>
          <w:rFonts w:hint="eastAsia"/>
          <w:b/>
          <w:bCs/>
        </w:rPr>
        <w:t>图元</w:t>
      </w:r>
      <w:r w:rsidR="0060549D" w:rsidRPr="004D0467">
        <w:rPr>
          <w:rFonts w:hint="eastAsia"/>
          <w:b/>
          <w:bCs/>
        </w:rPr>
        <w:t>包括与直线和三角形对象相邻的顶点</w:t>
      </w:r>
      <w:r w:rsidR="00C463E1">
        <w:rPr>
          <w:rFonts w:hint="eastAsia"/>
          <w:b/>
          <w:bCs/>
        </w:rPr>
        <w:t>。</w:t>
      </w:r>
      <w:r w:rsidR="006D787E" w:rsidRPr="004D0467">
        <w:rPr>
          <w:rFonts w:hint="eastAsia"/>
          <w:b/>
          <w:bCs/>
        </w:rPr>
        <w:t>也</w:t>
      </w:r>
      <w:r w:rsidR="008854A7">
        <w:rPr>
          <w:rFonts w:hint="eastAsia"/>
          <w:b/>
          <w:bCs/>
        </w:rPr>
        <w:t>有</w:t>
      </w:r>
      <w:r w:rsidR="006D787E" w:rsidRPr="004D0467">
        <w:rPr>
          <w:rFonts w:hint="eastAsia"/>
          <w:b/>
          <w:bCs/>
        </w:rPr>
        <w:t>可能是</w:t>
      </w:r>
      <w:r w:rsidR="0060549D" w:rsidRPr="004D0467">
        <w:rPr>
          <w:rFonts w:hint="eastAsia"/>
          <w:b/>
          <w:bCs/>
        </w:rPr>
        <w:t>更复杂的</w:t>
      </w:r>
      <w:r w:rsidR="003B48B9" w:rsidRPr="004D0467">
        <w:rPr>
          <w:rFonts w:hint="eastAsia"/>
          <w:b/>
          <w:bCs/>
        </w:rPr>
        <w:t>贴片</w:t>
      </w:r>
      <w:r w:rsidR="0060549D" w:rsidRPr="004D0467">
        <w:rPr>
          <w:rFonts w:hint="eastAsia"/>
          <w:b/>
          <w:bCs/>
        </w:rPr>
        <w:t>类型。</w:t>
      </w:r>
    </w:p>
    <w:p w14:paraId="555E887C" w14:textId="77777777" w:rsidR="0037767C" w:rsidRPr="004D0467" w:rsidRDefault="0037767C" w:rsidP="008C2165">
      <w:pPr>
        <w:spacing w:before="31" w:after="31"/>
        <w:ind w:firstLineChars="0" w:firstLine="0"/>
        <w:rPr>
          <w:b/>
          <w:bCs/>
        </w:rPr>
      </w:pPr>
    </w:p>
    <w:p w14:paraId="55A3C7B5" w14:textId="279D2674" w:rsidR="0048134C" w:rsidRDefault="002A47F0" w:rsidP="0048134C">
      <w:pPr>
        <w:spacing w:before="31" w:after="31"/>
        <w:ind w:firstLine="480"/>
      </w:pPr>
      <w:r w:rsidRPr="002A47F0">
        <w:rPr>
          <w:rFonts w:hint="eastAsia"/>
        </w:rPr>
        <w:t>几何着色器处理这个</w:t>
      </w:r>
      <w:r w:rsidR="0022763A">
        <w:rPr>
          <w:rFonts w:hint="eastAsia"/>
        </w:rPr>
        <w:t>图元</w:t>
      </w:r>
      <w:r w:rsidRPr="002A47F0">
        <w:rPr>
          <w:rFonts w:hint="eastAsia"/>
        </w:rPr>
        <w:t>并输出零个或多个顶点，它们被视为点、折线或三角形</w:t>
      </w:r>
      <w:r w:rsidR="00097A61">
        <w:rPr>
          <w:rFonts w:hint="eastAsia"/>
        </w:rPr>
        <w:t>带</w:t>
      </w:r>
      <w:r w:rsidR="0080464C">
        <w:rPr>
          <w:rFonts w:hint="eastAsia"/>
        </w:rPr>
        <w:t>，</w:t>
      </w:r>
      <w:r w:rsidRPr="002A47F0">
        <w:rPr>
          <w:rFonts w:hint="eastAsia"/>
        </w:rPr>
        <w:t>注意几何着色器</w:t>
      </w:r>
      <w:r w:rsidR="00506FC4">
        <w:rPr>
          <w:rFonts w:hint="eastAsia"/>
        </w:rPr>
        <w:t>完全</w:t>
      </w:r>
      <w:r w:rsidRPr="002A47F0">
        <w:rPr>
          <w:rFonts w:hint="eastAsia"/>
        </w:rPr>
        <w:t>不</w:t>
      </w:r>
      <w:r w:rsidR="00CC598E">
        <w:rPr>
          <w:rFonts w:hint="eastAsia"/>
        </w:rPr>
        <w:t>会</w:t>
      </w:r>
      <w:r w:rsidRPr="002A47F0">
        <w:rPr>
          <w:rFonts w:hint="eastAsia"/>
        </w:rPr>
        <w:t>产生任何输出</w:t>
      </w:r>
      <w:r w:rsidR="0080464C">
        <w:rPr>
          <w:rFonts w:hint="eastAsia"/>
        </w:rPr>
        <w:t>。</w:t>
      </w:r>
      <w:r w:rsidRPr="002A47F0">
        <w:rPr>
          <w:rFonts w:hint="eastAsia"/>
        </w:rPr>
        <w:t>通过这种方式，</w:t>
      </w:r>
      <w:r w:rsidR="00DC1E7D">
        <w:rPr>
          <w:rFonts w:hint="eastAsia"/>
        </w:rPr>
        <w:t>一个</w:t>
      </w:r>
      <w:r w:rsidR="001F4F71" w:rsidRPr="002A47F0">
        <w:rPr>
          <w:rFonts w:hint="eastAsia"/>
        </w:rPr>
        <w:t>网格</w:t>
      </w:r>
      <w:r w:rsidRPr="002A47F0">
        <w:rPr>
          <w:rFonts w:hint="eastAsia"/>
        </w:rPr>
        <w:t>可以通过编辑顶点、添加新的</w:t>
      </w:r>
      <w:r w:rsidR="00A00CA7">
        <w:rPr>
          <w:rFonts w:hint="eastAsia"/>
        </w:rPr>
        <w:t>图元</w:t>
      </w:r>
      <w:r w:rsidRPr="002A47F0">
        <w:rPr>
          <w:rFonts w:hint="eastAsia"/>
        </w:rPr>
        <w:t>和</w:t>
      </w:r>
      <w:r w:rsidR="00526010">
        <w:rPr>
          <w:rFonts w:hint="eastAsia"/>
        </w:rPr>
        <w:t>移除某些图元</w:t>
      </w:r>
      <w:r w:rsidR="001F4F71">
        <w:rPr>
          <w:rFonts w:hint="eastAsia"/>
        </w:rPr>
        <w:t>等</w:t>
      </w:r>
      <w:r w:rsidR="00526010">
        <w:rPr>
          <w:rFonts w:hint="eastAsia"/>
        </w:rPr>
        <w:t>方式</w:t>
      </w:r>
      <w:r w:rsidRPr="002A47F0">
        <w:rPr>
          <w:rFonts w:hint="eastAsia"/>
        </w:rPr>
        <w:t>选择性地修改。</w:t>
      </w:r>
    </w:p>
    <w:p w14:paraId="1FE64CFF" w14:textId="3BC057C0" w:rsidR="0037767C" w:rsidRDefault="00C71EF3" w:rsidP="0048134C">
      <w:pPr>
        <w:spacing w:before="31" w:after="31"/>
        <w:ind w:firstLine="480"/>
      </w:pPr>
      <w:r w:rsidRPr="00C71EF3">
        <w:rPr>
          <w:rFonts w:hint="eastAsia"/>
        </w:rPr>
        <w:t>几何着色器是</w:t>
      </w:r>
      <w:r w:rsidR="00E63255">
        <w:rPr>
          <w:rFonts w:hint="eastAsia"/>
        </w:rPr>
        <w:t>专门</w:t>
      </w:r>
      <w:r w:rsidRPr="00C71EF3">
        <w:rPr>
          <w:rFonts w:hint="eastAsia"/>
        </w:rPr>
        <w:t>为</w:t>
      </w:r>
      <w:r w:rsidR="00414FA6">
        <w:rPr>
          <w:rFonts w:hint="eastAsia"/>
        </w:rPr>
        <w:t>了</w:t>
      </w:r>
      <w:r w:rsidRPr="00C71EF3">
        <w:rPr>
          <w:rFonts w:hint="eastAsia"/>
        </w:rPr>
        <w:t>修改传入数据</w:t>
      </w:r>
      <w:r w:rsidR="00B14994">
        <w:rPr>
          <w:rFonts w:hint="eastAsia"/>
        </w:rPr>
        <w:t>，</w:t>
      </w:r>
      <w:r w:rsidRPr="00C71EF3">
        <w:rPr>
          <w:rFonts w:hint="eastAsia"/>
        </w:rPr>
        <w:t>或制作</w:t>
      </w:r>
      <w:r w:rsidR="00A77D1F">
        <w:rPr>
          <w:rFonts w:hint="eastAsia"/>
        </w:rPr>
        <w:t>一定</w:t>
      </w:r>
      <w:r w:rsidRPr="00C71EF3">
        <w:rPr>
          <w:rFonts w:hint="eastAsia"/>
        </w:rPr>
        <w:t>数量的副本而设计的</w:t>
      </w:r>
      <w:r w:rsidR="00DC28B7">
        <w:rPr>
          <w:rFonts w:hint="eastAsia"/>
        </w:rPr>
        <w:t>，举个例子</w:t>
      </w:r>
      <w:r w:rsidRPr="00C71EF3">
        <w:rPr>
          <w:rFonts w:hint="eastAsia"/>
        </w:rPr>
        <w:t>，一种用</w:t>
      </w:r>
      <w:r w:rsidR="002F12B7">
        <w:rPr>
          <w:rFonts w:hint="eastAsia"/>
        </w:rPr>
        <w:t>法</w:t>
      </w:r>
      <w:r w:rsidRPr="00C71EF3">
        <w:rPr>
          <w:rFonts w:hint="eastAsia"/>
        </w:rPr>
        <w:t>是生成数据的六个</w:t>
      </w:r>
      <w:r w:rsidR="00A926B8">
        <w:rPr>
          <w:rFonts w:hint="eastAsia"/>
        </w:rPr>
        <w:t>变换</w:t>
      </w:r>
      <w:r w:rsidRPr="00C71EF3">
        <w:rPr>
          <w:rFonts w:hint="eastAsia"/>
        </w:rPr>
        <w:t>副本，以同时</w:t>
      </w:r>
      <w:r w:rsidR="00B3598E">
        <w:rPr>
          <w:rFonts w:hint="eastAsia"/>
        </w:rPr>
        <w:t>渲染</w:t>
      </w:r>
      <w:r w:rsidRPr="00C71EF3">
        <w:rPr>
          <w:rFonts w:hint="eastAsia"/>
        </w:rPr>
        <w:t>立方体</w:t>
      </w:r>
      <w:r w:rsidR="0060602F">
        <w:rPr>
          <w:rFonts w:hint="eastAsia"/>
        </w:rPr>
        <w:t>贴图</w:t>
      </w:r>
      <w:r w:rsidRPr="00C71EF3">
        <w:rPr>
          <w:rFonts w:hint="eastAsia"/>
        </w:rPr>
        <w:t>的六个面</w:t>
      </w:r>
      <w:r w:rsidR="000478CB">
        <w:rPr>
          <w:rFonts w:hint="eastAsia"/>
        </w:rPr>
        <w:t>，</w:t>
      </w:r>
      <w:r w:rsidRPr="00C71EF3">
        <w:rPr>
          <w:rFonts w:hint="eastAsia"/>
        </w:rPr>
        <w:t>参见</w:t>
      </w:r>
      <w:r w:rsidR="00A94E7A">
        <w:rPr>
          <w:rFonts w:hint="eastAsia"/>
        </w:rPr>
        <w:t>第</w:t>
      </w:r>
      <w:r w:rsidRPr="00C71EF3">
        <w:rPr>
          <w:rFonts w:hint="eastAsia"/>
        </w:rPr>
        <w:t>10.4.3</w:t>
      </w:r>
      <w:r w:rsidR="00A94E7A" w:rsidRPr="00C71EF3">
        <w:rPr>
          <w:rFonts w:hint="eastAsia"/>
        </w:rPr>
        <w:t>节</w:t>
      </w:r>
      <w:r w:rsidR="00B50E8D">
        <w:rPr>
          <w:rFonts w:hint="eastAsia"/>
        </w:rPr>
        <w:t>。</w:t>
      </w:r>
      <w:r w:rsidR="009C4B6C" w:rsidRPr="009C4B6C">
        <w:rPr>
          <w:rFonts w:hint="eastAsia"/>
        </w:rPr>
        <w:t>它还可以用于高效地创建级联阴影</w:t>
      </w:r>
      <w:r w:rsidR="00807878">
        <w:rPr>
          <w:rFonts w:hint="eastAsia"/>
        </w:rPr>
        <w:t>贴图</w:t>
      </w:r>
      <w:r w:rsidR="009C4B6C" w:rsidRPr="009C4B6C">
        <w:rPr>
          <w:rFonts w:hint="eastAsia"/>
        </w:rPr>
        <w:t>，以</w:t>
      </w:r>
      <w:r w:rsidR="003018F5" w:rsidRPr="009C4B6C">
        <w:rPr>
          <w:rFonts w:hint="eastAsia"/>
        </w:rPr>
        <w:t>生成</w:t>
      </w:r>
      <w:r w:rsidR="009C4B6C" w:rsidRPr="009C4B6C">
        <w:rPr>
          <w:rFonts w:hint="eastAsia"/>
        </w:rPr>
        <w:t>高质量的阴影</w:t>
      </w:r>
      <w:r w:rsidR="0088378B">
        <w:rPr>
          <w:rFonts w:hint="eastAsia"/>
        </w:rPr>
        <w:t>，</w:t>
      </w:r>
      <w:proofErr w:type="gramStart"/>
      <w:r w:rsidR="009C4B6C" w:rsidRPr="009C4B6C">
        <w:rPr>
          <w:rFonts w:hint="eastAsia"/>
        </w:rPr>
        <w:t>其他利用</w:t>
      </w:r>
      <w:proofErr w:type="gramEnd"/>
      <w:r w:rsidR="009C4B6C" w:rsidRPr="009C4B6C">
        <w:rPr>
          <w:rFonts w:hint="eastAsia"/>
        </w:rPr>
        <w:t>几何着色</w:t>
      </w:r>
      <w:proofErr w:type="gramStart"/>
      <w:r w:rsidR="009C4B6C" w:rsidRPr="009C4B6C">
        <w:rPr>
          <w:rFonts w:hint="eastAsia"/>
        </w:rPr>
        <w:t>器</w:t>
      </w:r>
      <w:r w:rsidR="00746F81">
        <w:rPr>
          <w:rFonts w:hint="eastAsia"/>
        </w:rPr>
        <w:t>优势</w:t>
      </w:r>
      <w:proofErr w:type="gramEnd"/>
      <w:r w:rsidR="009C4B6C" w:rsidRPr="009C4B6C">
        <w:rPr>
          <w:rFonts w:hint="eastAsia"/>
        </w:rPr>
        <w:t>的算法包括</w:t>
      </w:r>
      <w:r w:rsidR="006409FE">
        <w:rPr>
          <w:rFonts w:hint="eastAsia"/>
        </w:rPr>
        <w:t>基于</w:t>
      </w:r>
      <w:proofErr w:type="gramStart"/>
      <w:r w:rsidR="009C4B6C" w:rsidRPr="009C4B6C">
        <w:rPr>
          <w:rFonts w:hint="eastAsia"/>
        </w:rPr>
        <w:t>点数据</w:t>
      </w:r>
      <w:proofErr w:type="gramEnd"/>
      <w:r w:rsidR="009C4B6C" w:rsidRPr="009C4B6C">
        <w:rPr>
          <w:rFonts w:hint="eastAsia"/>
        </w:rPr>
        <w:t>创建可变</w:t>
      </w:r>
      <w:r w:rsidR="00533720">
        <w:rPr>
          <w:rFonts w:hint="eastAsia"/>
        </w:rPr>
        <w:t>大小的</w:t>
      </w:r>
      <w:r w:rsidR="009C4B6C" w:rsidRPr="009C4B6C">
        <w:rPr>
          <w:rFonts w:hint="eastAsia"/>
        </w:rPr>
        <w:t>粒子，沿着</w:t>
      </w:r>
      <w:r w:rsidR="00D85926">
        <w:rPr>
          <w:rFonts w:hint="eastAsia"/>
        </w:rPr>
        <w:t>轮廓</w:t>
      </w:r>
      <w:r w:rsidR="007D7086">
        <w:rPr>
          <w:rFonts w:hint="eastAsia"/>
        </w:rPr>
        <w:t>拉伸</w:t>
      </w:r>
      <w:r w:rsidR="001711D7">
        <w:rPr>
          <w:rFonts w:hint="eastAsia"/>
        </w:rPr>
        <w:t>鳍</w:t>
      </w:r>
      <w:r w:rsidR="00F62A08">
        <w:rPr>
          <w:rFonts w:hint="eastAsia"/>
        </w:rPr>
        <w:t>（</w:t>
      </w:r>
      <w:r w:rsidR="00F62A08">
        <w:rPr>
          <w:rFonts w:hint="eastAsia"/>
        </w:rPr>
        <w:t>fin</w:t>
      </w:r>
      <w:r w:rsidR="00F62A08">
        <w:rPr>
          <w:rFonts w:hint="eastAsia"/>
        </w:rPr>
        <w:t>）</w:t>
      </w:r>
      <w:r w:rsidR="001711D7">
        <w:rPr>
          <w:rFonts w:hint="eastAsia"/>
        </w:rPr>
        <w:t>以进行</w:t>
      </w:r>
      <w:r w:rsidR="009C4B6C" w:rsidRPr="009C4B6C">
        <w:rPr>
          <w:rFonts w:hint="eastAsia"/>
        </w:rPr>
        <w:t>毛皮渲染</w:t>
      </w:r>
      <w:r w:rsidR="00F62A08">
        <w:rPr>
          <w:rFonts w:hint="eastAsia"/>
        </w:rPr>
        <w:t>（</w:t>
      </w:r>
      <w:r w:rsidR="00F62A08" w:rsidRPr="00F62A08">
        <w:t>fur rendering</w:t>
      </w:r>
      <w:r w:rsidR="00F62A08">
        <w:rPr>
          <w:rFonts w:hint="eastAsia"/>
        </w:rPr>
        <w:t>）</w:t>
      </w:r>
      <w:r w:rsidR="009C4B6C" w:rsidRPr="009C4B6C">
        <w:rPr>
          <w:rFonts w:hint="eastAsia"/>
        </w:rPr>
        <w:t>，以及为阴影算法寻找对象</w:t>
      </w:r>
      <w:r w:rsidR="005A0037">
        <w:rPr>
          <w:rFonts w:hint="eastAsia"/>
        </w:rPr>
        <w:t>的</w:t>
      </w:r>
      <w:r w:rsidR="009C4B6C" w:rsidRPr="009C4B6C">
        <w:rPr>
          <w:rFonts w:hint="eastAsia"/>
        </w:rPr>
        <w:t>边缘</w:t>
      </w:r>
      <w:r w:rsidR="007F7880">
        <w:rPr>
          <w:rFonts w:hint="eastAsia"/>
        </w:rPr>
        <w:t>等</w:t>
      </w:r>
      <w:r w:rsidR="00BC6E80">
        <w:rPr>
          <w:rFonts w:hint="eastAsia"/>
        </w:rPr>
        <w:t>，</w:t>
      </w:r>
      <w:r w:rsidR="009C4B6C" w:rsidRPr="009C4B6C">
        <w:rPr>
          <w:rFonts w:hint="eastAsia"/>
        </w:rPr>
        <w:t>更多示例</w:t>
      </w:r>
      <w:r w:rsidR="002E12D2">
        <w:rPr>
          <w:rFonts w:hint="eastAsia"/>
        </w:rPr>
        <w:t>参</w:t>
      </w:r>
      <w:r w:rsidR="009C4B6C" w:rsidRPr="009C4B6C">
        <w:rPr>
          <w:rFonts w:hint="eastAsia"/>
        </w:rPr>
        <w:t>见图</w:t>
      </w:r>
      <w:r w:rsidR="009C4B6C" w:rsidRPr="009C4B6C">
        <w:rPr>
          <w:rFonts w:hint="eastAsia"/>
        </w:rPr>
        <w:t>3.13</w:t>
      </w:r>
      <w:r w:rsidR="00F10DC5">
        <w:rPr>
          <w:rFonts w:hint="eastAsia"/>
        </w:rPr>
        <w:t>，</w:t>
      </w:r>
      <w:r w:rsidR="00DE03F2">
        <w:rPr>
          <w:rFonts w:hint="eastAsia"/>
        </w:rPr>
        <w:t>它们以及</w:t>
      </w:r>
      <w:r w:rsidR="009C4B6C" w:rsidRPr="009C4B6C">
        <w:rPr>
          <w:rFonts w:hint="eastAsia"/>
        </w:rPr>
        <w:t>其他</w:t>
      </w:r>
      <w:r w:rsidR="00DE03F2">
        <w:rPr>
          <w:rFonts w:hint="eastAsia"/>
        </w:rPr>
        <w:t>一些</w:t>
      </w:r>
      <w:r w:rsidR="009C4B6C" w:rsidRPr="009C4B6C">
        <w:rPr>
          <w:rFonts w:hint="eastAsia"/>
        </w:rPr>
        <w:t>用途在本书的其余部分进行了讨论。</w:t>
      </w:r>
    </w:p>
    <w:p w14:paraId="5CF3242F" w14:textId="76C00B31" w:rsidR="000F5B21" w:rsidRDefault="000F5B21" w:rsidP="000F5B21">
      <w:pPr>
        <w:spacing w:before="31" w:after="31"/>
        <w:ind w:firstLineChars="0" w:firstLine="0"/>
      </w:pPr>
    </w:p>
    <w:p w14:paraId="407A5B20" w14:textId="055462B0" w:rsidR="000F5B21" w:rsidRDefault="000A7B7D" w:rsidP="000A7B7D">
      <w:pPr>
        <w:spacing w:before="31" w:after="31"/>
        <w:ind w:firstLineChars="0" w:firstLine="0"/>
        <w:jc w:val="center"/>
      </w:pPr>
      <w:r>
        <w:rPr>
          <w:noProof/>
        </w:rPr>
        <w:lastRenderedPageBreak/>
        <w:drawing>
          <wp:inline distT="0" distB="0" distL="0" distR="0" wp14:anchorId="115AAE8A" wp14:editId="50DD59FD">
            <wp:extent cx="5274310" cy="1711960"/>
            <wp:effectExtent l="0" t="0" r="2540" b="2540"/>
            <wp:docPr id="195" name="图片 195" descr="猫的照片上写着字&#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descr="猫的照片上写着字&#10;&#10;低可信度描述已自动生成"/>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274310" cy="1711960"/>
                    </a:xfrm>
                    <a:prstGeom prst="rect">
                      <a:avLst/>
                    </a:prstGeom>
                  </pic:spPr>
                </pic:pic>
              </a:graphicData>
            </a:graphic>
          </wp:inline>
        </w:drawing>
      </w:r>
    </w:p>
    <w:p w14:paraId="68041962" w14:textId="74FE8E27" w:rsidR="000F5B21" w:rsidRPr="00E46184" w:rsidRDefault="00F867E1" w:rsidP="000F5B21">
      <w:pPr>
        <w:spacing w:before="31" w:after="31"/>
        <w:ind w:firstLineChars="0" w:firstLine="0"/>
        <w:rPr>
          <w:b/>
          <w:bCs/>
        </w:rPr>
      </w:pPr>
      <w:r w:rsidRPr="00E46184">
        <w:rPr>
          <w:rFonts w:hint="eastAsia"/>
          <w:b/>
          <w:bCs/>
        </w:rPr>
        <w:t>图</w:t>
      </w:r>
      <w:r w:rsidRPr="00E46184">
        <w:rPr>
          <w:rFonts w:hint="eastAsia"/>
          <w:b/>
          <w:bCs/>
        </w:rPr>
        <w:t xml:space="preserve"> 3.13.</w:t>
      </w:r>
      <w:r w:rsidRPr="00E46184">
        <w:rPr>
          <w:b/>
          <w:bCs/>
        </w:rPr>
        <w:t xml:space="preserve"> </w:t>
      </w:r>
      <w:r w:rsidR="00526AFF" w:rsidRPr="00E46184">
        <w:rPr>
          <w:rFonts w:hint="eastAsia"/>
          <w:b/>
          <w:bCs/>
        </w:rPr>
        <w:t>几何着色器（</w:t>
      </w:r>
      <w:r w:rsidR="00526AFF" w:rsidRPr="00E46184">
        <w:rPr>
          <w:rFonts w:hint="eastAsia"/>
          <w:b/>
          <w:bCs/>
        </w:rPr>
        <w:t>GS</w:t>
      </w:r>
      <w:r w:rsidR="00526AFF" w:rsidRPr="00E46184">
        <w:rPr>
          <w:rFonts w:hint="eastAsia"/>
          <w:b/>
          <w:bCs/>
        </w:rPr>
        <w:t>）的一些用法。在左边，元球</w:t>
      </w:r>
      <w:r w:rsidR="00CD0C81" w:rsidRPr="00E46184">
        <w:rPr>
          <w:rFonts w:hint="eastAsia"/>
          <w:b/>
          <w:bCs/>
        </w:rPr>
        <w:t>（</w:t>
      </w:r>
      <w:proofErr w:type="spellStart"/>
      <w:r w:rsidR="00CD0C81" w:rsidRPr="00E46184">
        <w:rPr>
          <w:b/>
          <w:bCs/>
        </w:rPr>
        <w:t>metaball</w:t>
      </w:r>
      <w:proofErr w:type="spellEnd"/>
      <w:r w:rsidR="00CD0C81" w:rsidRPr="00E46184">
        <w:rPr>
          <w:rFonts w:hint="eastAsia"/>
          <w:b/>
          <w:bCs/>
        </w:rPr>
        <w:t>）</w:t>
      </w:r>
      <w:r w:rsidR="00526AFF" w:rsidRPr="00E46184">
        <w:rPr>
          <w:rFonts w:hint="eastAsia"/>
          <w:b/>
          <w:bCs/>
        </w:rPr>
        <w:t>等值面</w:t>
      </w:r>
      <w:r w:rsidR="00522FD6" w:rsidRPr="00E46184">
        <w:rPr>
          <w:rFonts w:hint="eastAsia"/>
          <w:b/>
          <w:bCs/>
        </w:rPr>
        <w:t>的曲面细分</w:t>
      </w:r>
      <w:r w:rsidR="00526AFF" w:rsidRPr="00E46184">
        <w:rPr>
          <w:rFonts w:hint="eastAsia"/>
          <w:b/>
          <w:bCs/>
        </w:rPr>
        <w:t>是使用</w:t>
      </w:r>
      <w:r w:rsidR="00526AFF" w:rsidRPr="00E46184">
        <w:rPr>
          <w:rFonts w:hint="eastAsia"/>
          <w:b/>
          <w:bCs/>
        </w:rPr>
        <w:t>GS</w:t>
      </w:r>
      <w:r w:rsidR="008310E9" w:rsidRPr="00E46184">
        <w:rPr>
          <w:rFonts w:hint="eastAsia"/>
          <w:b/>
          <w:bCs/>
        </w:rPr>
        <w:t>动态</w:t>
      </w:r>
      <w:r w:rsidR="00526AFF" w:rsidRPr="00E46184">
        <w:rPr>
          <w:rFonts w:hint="eastAsia"/>
          <w:b/>
          <w:bCs/>
        </w:rPr>
        <w:t>进行的</w:t>
      </w:r>
      <w:r w:rsidR="00361A35" w:rsidRPr="00E46184">
        <w:rPr>
          <w:rFonts w:hint="eastAsia"/>
          <w:b/>
          <w:bCs/>
        </w:rPr>
        <w:t>；</w:t>
      </w:r>
      <w:r w:rsidR="006E7095" w:rsidRPr="00E46184">
        <w:rPr>
          <w:rFonts w:hint="eastAsia"/>
          <w:b/>
          <w:bCs/>
        </w:rPr>
        <w:t>在</w:t>
      </w:r>
      <w:r w:rsidR="00526AFF" w:rsidRPr="00E46184">
        <w:rPr>
          <w:rFonts w:hint="eastAsia"/>
          <w:b/>
          <w:bCs/>
        </w:rPr>
        <w:t>中间</w:t>
      </w:r>
      <w:r w:rsidR="006E7095" w:rsidRPr="00E46184">
        <w:rPr>
          <w:rFonts w:hint="eastAsia"/>
          <w:b/>
          <w:bCs/>
        </w:rPr>
        <w:t>，</w:t>
      </w:r>
      <w:r w:rsidR="00E6085C" w:rsidRPr="00E46184">
        <w:rPr>
          <w:rFonts w:hint="eastAsia"/>
          <w:b/>
          <w:bCs/>
        </w:rPr>
        <w:t>使</w:t>
      </w:r>
      <w:r w:rsidR="00526AFF" w:rsidRPr="00E46184">
        <w:rPr>
          <w:rFonts w:hint="eastAsia"/>
          <w:b/>
          <w:bCs/>
        </w:rPr>
        <w:t>用</w:t>
      </w:r>
      <w:r w:rsidR="00526AFF" w:rsidRPr="00E46184">
        <w:rPr>
          <w:rFonts w:hint="eastAsia"/>
          <w:b/>
          <w:bCs/>
        </w:rPr>
        <w:t>GS</w:t>
      </w:r>
      <w:r w:rsidR="00E6085C" w:rsidRPr="00E46184">
        <w:rPr>
          <w:rFonts w:hint="eastAsia"/>
          <w:b/>
          <w:bCs/>
        </w:rPr>
        <w:t>和流输出</w:t>
      </w:r>
      <w:r w:rsidR="00526AFF" w:rsidRPr="00E46184">
        <w:rPr>
          <w:rFonts w:hint="eastAsia"/>
          <w:b/>
          <w:bCs/>
        </w:rPr>
        <w:t>对线段进行分形细分</w:t>
      </w:r>
      <w:r w:rsidR="00E6085C" w:rsidRPr="00E46184">
        <w:rPr>
          <w:rFonts w:hint="eastAsia"/>
          <w:b/>
          <w:bCs/>
        </w:rPr>
        <w:t>（</w:t>
      </w:r>
      <w:r w:rsidR="00E6085C" w:rsidRPr="00E46184">
        <w:rPr>
          <w:b/>
          <w:bCs/>
        </w:rPr>
        <w:t>fractal subdivision</w:t>
      </w:r>
      <w:r w:rsidR="00E6085C" w:rsidRPr="00E46184">
        <w:rPr>
          <w:rFonts w:hint="eastAsia"/>
          <w:b/>
          <w:bCs/>
        </w:rPr>
        <w:t>）</w:t>
      </w:r>
      <w:r w:rsidR="00526AFF" w:rsidRPr="00E46184">
        <w:rPr>
          <w:rFonts w:hint="eastAsia"/>
          <w:b/>
          <w:bCs/>
        </w:rPr>
        <w:t>，</w:t>
      </w:r>
      <w:r w:rsidR="005918DB" w:rsidRPr="00E46184">
        <w:rPr>
          <w:rFonts w:hint="eastAsia"/>
          <w:b/>
          <w:bCs/>
        </w:rPr>
        <w:t>并</w:t>
      </w:r>
      <w:r w:rsidR="00526AFF" w:rsidRPr="00E46184">
        <w:rPr>
          <w:rFonts w:hint="eastAsia"/>
          <w:b/>
          <w:bCs/>
        </w:rPr>
        <w:t>用</w:t>
      </w:r>
      <w:r w:rsidR="00526AFF" w:rsidRPr="00E46184">
        <w:rPr>
          <w:rFonts w:hint="eastAsia"/>
          <w:b/>
          <w:bCs/>
        </w:rPr>
        <w:t>GS</w:t>
      </w:r>
      <w:r w:rsidR="00526AFF" w:rsidRPr="00E46184">
        <w:rPr>
          <w:rFonts w:hint="eastAsia"/>
          <w:b/>
          <w:bCs/>
        </w:rPr>
        <w:t>生成</w:t>
      </w:r>
      <w:r w:rsidR="00313513" w:rsidRPr="00E46184">
        <w:rPr>
          <w:rFonts w:hint="eastAsia"/>
          <w:b/>
          <w:bCs/>
        </w:rPr>
        <w:t>的</w:t>
      </w:r>
      <w:r w:rsidR="00526AFF" w:rsidRPr="00E46184">
        <w:rPr>
          <w:rFonts w:hint="eastAsia"/>
          <w:b/>
          <w:bCs/>
        </w:rPr>
        <w:t>广告牌来展示闪电</w:t>
      </w:r>
      <w:r w:rsidR="00313513" w:rsidRPr="00E46184">
        <w:rPr>
          <w:rFonts w:hint="eastAsia"/>
          <w:b/>
          <w:bCs/>
        </w:rPr>
        <w:t>；</w:t>
      </w:r>
      <w:r w:rsidR="00537506" w:rsidRPr="00E46184">
        <w:rPr>
          <w:rFonts w:hint="eastAsia"/>
          <w:b/>
          <w:bCs/>
        </w:rPr>
        <w:t>在右边，</w:t>
      </w:r>
      <w:r w:rsidR="008D1FB5" w:rsidRPr="00E46184">
        <w:rPr>
          <w:rFonts w:hint="eastAsia"/>
          <w:b/>
          <w:bCs/>
        </w:rPr>
        <w:t>使用顶点着色器和</w:t>
      </w:r>
      <w:r w:rsidR="008B797F" w:rsidRPr="00E46184">
        <w:rPr>
          <w:rFonts w:hint="eastAsia"/>
          <w:b/>
          <w:bCs/>
        </w:rPr>
        <w:t>带有流输出的</w:t>
      </w:r>
      <w:r w:rsidR="008D1FB5" w:rsidRPr="00E46184">
        <w:rPr>
          <w:rFonts w:hint="eastAsia"/>
          <w:b/>
          <w:bCs/>
        </w:rPr>
        <w:t>几何着色</w:t>
      </w:r>
      <w:proofErr w:type="gramStart"/>
      <w:r w:rsidR="008D1FB5" w:rsidRPr="00E46184">
        <w:rPr>
          <w:rFonts w:hint="eastAsia"/>
          <w:b/>
          <w:bCs/>
        </w:rPr>
        <w:t>器</w:t>
      </w:r>
      <w:r w:rsidR="004B5EE4" w:rsidRPr="00E46184">
        <w:rPr>
          <w:rFonts w:hint="eastAsia"/>
          <w:b/>
          <w:bCs/>
        </w:rPr>
        <w:t>执行</w:t>
      </w:r>
      <w:proofErr w:type="gramEnd"/>
      <w:r w:rsidR="00537506" w:rsidRPr="00E46184">
        <w:rPr>
          <w:rFonts w:hint="eastAsia"/>
          <w:b/>
          <w:bCs/>
        </w:rPr>
        <w:t>布料</w:t>
      </w:r>
      <w:r w:rsidR="004B5EE4" w:rsidRPr="00E46184">
        <w:rPr>
          <w:rFonts w:hint="eastAsia"/>
          <w:b/>
          <w:bCs/>
        </w:rPr>
        <w:t>模拟</w:t>
      </w:r>
      <w:r w:rsidR="00085690" w:rsidRPr="00E46184">
        <w:rPr>
          <w:rFonts w:hint="eastAsia"/>
          <w:b/>
          <w:bCs/>
        </w:rPr>
        <w:t>。</w:t>
      </w:r>
      <w:r w:rsidR="004B62E9" w:rsidRPr="00E46184">
        <w:rPr>
          <w:rFonts w:hint="eastAsia"/>
          <w:b/>
          <w:bCs/>
        </w:rPr>
        <w:t>（</w:t>
      </w:r>
      <w:r w:rsidR="00537506" w:rsidRPr="00E46184">
        <w:rPr>
          <w:rFonts w:hint="eastAsia"/>
          <w:b/>
          <w:bCs/>
        </w:rPr>
        <w:t>图片来自</w:t>
      </w:r>
      <w:r w:rsidR="00537506" w:rsidRPr="00E46184">
        <w:rPr>
          <w:rFonts w:hint="eastAsia"/>
          <w:b/>
          <w:bCs/>
        </w:rPr>
        <w:t>NVIDIA SDK 10[1300]</w:t>
      </w:r>
      <w:r w:rsidR="00537506" w:rsidRPr="00E46184">
        <w:rPr>
          <w:rFonts w:hint="eastAsia"/>
          <w:b/>
          <w:bCs/>
        </w:rPr>
        <w:t>样本，由</w:t>
      </w:r>
      <w:r w:rsidR="00537506" w:rsidRPr="00E46184">
        <w:rPr>
          <w:rFonts w:hint="eastAsia"/>
          <w:b/>
          <w:bCs/>
        </w:rPr>
        <w:t>NVIDIA</w:t>
      </w:r>
      <w:r w:rsidR="00537506" w:rsidRPr="00E46184">
        <w:rPr>
          <w:rFonts w:hint="eastAsia"/>
          <w:b/>
          <w:bCs/>
        </w:rPr>
        <w:t>公司提供。</w:t>
      </w:r>
      <w:r w:rsidR="004B62E9" w:rsidRPr="00E46184">
        <w:rPr>
          <w:rFonts w:hint="eastAsia"/>
          <w:b/>
          <w:bCs/>
        </w:rPr>
        <w:t>）</w:t>
      </w:r>
    </w:p>
    <w:p w14:paraId="68FDA336" w14:textId="77777777" w:rsidR="000F5B21" w:rsidRDefault="000F5B21" w:rsidP="000F5B21">
      <w:pPr>
        <w:spacing w:before="31" w:after="31"/>
        <w:ind w:firstLineChars="0" w:firstLine="0"/>
      </w:pPr>
    </w:p>
    <w:p w14:paraId="6347945B" w14:textId="6C3EA975" w:rsidR="007A5B40" w:rsidRDefault="002806BD" w:rsidP="0048134C">
      <w:pPr>
        <w:spacing w:before="31" w:after="31"/>
        <w:ind w:firstLine="480"/>
      </w:pPr>
      <w:r w:rsidRPr="002806BD">
        <w:rPr>
          <w:rFonts w:hint="eastAsia"/>
        </w:rPr>
        <w:t>DirectX 11</w:t>
      </w:r>
      <w:r w:rsidRPr="002806BD">
        <w:rPr>
          <w:rFonts w:hint="eastAsia"/>
        </w:rPr>
        <w:t>增加了几何着色器使用实例的</w:t>
      </w:r>
      <w:r w:rsidR="00046347">
        <w:rPr>
          <w:rFonts w:hint="eastAsia"/>
        </w:rPr>
        <w:t>功能</w:t>
      </w:r>
      <w:r w:rsidRPr="002806BD">
        <w:rPr>
          <w:rFonts w:hint="eastAsia"/>
        </w:rPr>
        <w:t>，其中几何着色器可以在</w:t>
      </w:r>
      <w:r w:rsidR="00124AD0">
        <w:rPr>
          <w:rFonts w:hint="eastAsia"/>
        </w:rPr>
        <w:t>任意</w:t>
      </w:r>
      <w:r w:rsidRPr="002806BD">
        <w:rPr>
          <w:rFonts w:hint="eastAsia"/>
        </w:rPr>
        <w:t>给定的</w:t>
      </w:r>
      <w:r w:rsidR="00911441">
        <w:rPr>
          <w:rFonts w:hint="eastAsia"/>
        </w:rPr>
        <w:t>图元</w:t>
      </w:r>
      <w:r w:rsidRPr="002806BD">
        <w:rPr>
          <w:rFonts w:hint="eastAsia"/>
        </w:rPr>
        <w:t>上运行固定的次数</w:t>
      </w:r>
      <w:r w:rsidRPr="002806BD">
        <w:rPr>
          <w:rFonts w:hint="eastAsia"/>
        </w:rPr>
        <w:t>[53,</w:t>
      </w:r>
      <w:r w:rsidR="00D21F25">
        <w:t xml:space="preserve"> </w:t>
      </w:r>
      <w:r w:rsidRPr="002806BD">
        <w:rPr>
          <w:rFonts w:hint="eastAsia"/>
        </w:rPr>
        <w:t>1971]</w:t>
      </w:r>
      <w:r w:rsidR="00012727">
        <w:rPr>
          <w:rFonts w:hint="eastAsia"/>
        </w:rPr>
        <w:t>，</w:t>
      </w:r>
      <w:r w:rsidRPr="002806BD">
        <w:rPr>
          <w:rFonts w:hint="eastAsia"/>
        </w:rPr>
        <w:t>OpenGL 4.0</w:t>
      </w:r>
      <w:r w:rsidR="00E506B6">
        <w:rPr>
          <w:rFonts w:hint="eastAsia"/>
        </w:rPr>
        <w:t>中</w:t>
      </w:r>
      <w:r w:rsidRPr="002806BD">
        <w:rPr>
          <w:rFonts w:hint="eastAsia"/>
        </w:rPr>
        <w:t>通过</w:t>
      </w:r>
      <w:r w:rsidR="00A808F6" w:rsidRPr="002806BD">
        <w:rPr>
          <w:rFonts w:hint="eastAsia"/>
        </w:rPr>
        <w:t>指定</w:t>
      </w:r>
      <w:r w:rsidRPr="002806BD">
        <w:rPr>
          <w:rFonts w:hint="eastAsia"/>
        </w:rPr>
        <w:t>调用计数来</w:t>
      </w:r>
      <w:r w:rsidR="00A808F6">
        <w:rPr>
          <w:rFonts w:hint="eastAsia"/>
        </w:rPr>
        <w:t>实现</w:t>
      </w:r>
      <w:r w:rsidR="0081466D">
        <w:rPr>
          <w:rFonts w:hint="eastAsia"/>
        </w:rPr>
        <w:t>这一</w:t>
      </w:r>
      <w:r w:rsidR="00A808F6">
        <w:rPr>
          <w:rFonts w:hint="eastAsia"/>
        </w:rPr>
        <w:t>功能</w:t>
      </w:r>
      <w:r w:rsidR="00A56DD0">
        <w:rPr>
          <w:rFonts w:hint="eastAsia"/>
        </w:rPr>
        <w:t>，</w:t>
      </w:r>
      <w:r w:rsidRPr="002806BD">
        <w:rPr>
          <w:rFonts w:hint="eastAsia"/>
        </w:rPr>
        <w:t>几何着色器也可以</w:t>
      </w:r>
      <w:r w:rsidR="00EC503C">
        <w:rPr>
          <w:rFonts w:hint="eastAsia"/>
        </w:rPr>
        <w:t>流输出，且</w:t>
      </w:r>
      <w:r w:rsidR="00E87F4F">
        <w:rPr>
          <w:rFonts w:hint="eastAsia"/>
        </w:rPr>
        <w:t>至多</w:t>
      </w:r>
      <w:r w:rsidRPr="002806BD">
        <w:rPr>
          <w:rFonts w:hint="eastAsia"/>
        </w:rPr>
        <w:t>输出四个流</w:t>
      </w:r>
      <w:r w:rsidR="00EC503C">
        <w:rPr>
          <w:rFonts w:hint="eastAsia"/>
        </w:rPr>
        <w:t>，</w:t>
      </w:r>
      <w:r w:rsidR="00C218F6">
        <w:rPr>
          <w:rFonts w:hint="eastAsia"/>
        </w:rPr>
        <w:t>它</w:t>
      </w:r>
      <w:r w:rsidRPr="002806BD">
        <w:rPr>
          <w:rFonts w:hint="eastAsia"/>
        </w:rPr>
        <w:t>可以将流发送到渲染</w:t>
      </w:r>
      <w:r w:rsidR="0054444A">
        <w:rPr>
          <w:rFonts w:hint="eastAsia"/>
        </w:rPr>
        <w:t>管线</w:t>
      </w:r>
      <w:r w:rsidRPr="002806BD">
        <w:rPr>
          <w:rFonts w:hint="eastAsia"/>
        </w:rPr>
        <w:t>中进一步处理</w:t>
      </w:r>
      <w:r w:rsidR="00D64017">
        <w:rPr>
          <w:rFonts w:hint="eastAsia"/>
        </w:rPr>
        <w:t>，</w:t>
      </w:r>
      <w:r w:rsidRPr="002806BD">
        <w:rPr>
          <w:rFonts w:hint="eastAsia"/>
        </w:rPr>
        <w:t>所有</w:t>
      </w:r>
      <w:proofErr w:type="gramStart"/>
      <w:r w:rsidRPr="002806BD">
        <w:rPr>
          <w:rFonts w:hint="eastAsia"/>
        </w:rPr>
        <w:t>这些流都可以</w:t>
      </w:r>
      <w:proofErr w:type="gramEnd"/>
      <w:r w:rsidRPr="002806BD">
        <w:rPr>
          <w:rFonts w:hint="eastAsia"/>
        </w:rPr>
        <w:t>选择性地发送到流输出</w:t>
      </w:r>
      <w:r w:rsidR="005859AB">
        <w:rPr>
          <w:rFonts w:hint="eastAsia"/>
        </w:rPr>
        <w:t>渲染</w:t>
      </w:r>
      <w:r w:rsidRPr="002806BD">
        <w:rPr>
          <w:rFonts w:hint="eastAsia"/>
        </w:rPr>
        <w:t>目标。</w:t>
      </w:r>
    </w:p>
    <w:p w14:paraId="3AF7D342" w14:textId="470F57A6" w:rsidR="002F7137" w:rsidRDefault="002F7137" w:rsidP="0048134C">
      <w:pPr>
        <w:spacing w:before="31" w:after="31"/>
        <w:ind w:firstLine="480"/>
      </w:pPr>
      <w:r w:rsidRPr="002F7137">
        <w:rPr>
          <w:rFonts w:hint="eastAsia"/>
        </w:rPr>
        <w:t>几何着色</w:t>
      </w:r>
      <w:proofErr w:type="gramStart"/>
      <w:r w:rsidRPr="002F7137">
        <w:rPr>
          <w:rFonts w:hint="eastAsia"/>
        </w:rPr>
        <w:t>器保证</w:t>
      </w:r>
      <w:proofErr w:type="gramEnd"/>
      <w:r w:rsidR="006C5BBF">
        <w:rPr>
          <w:rFonts w:hint="eastAsia"/>
        </w:rPr>
        <w:t>图元的</w:t>
      </w:r>
      <w:r w:rsidRPr="002F7137">
        <w:rPr>
          <w:rFonts w:hint="eastAsia"/>
        </w:rPr>
        <w:t>输出结果的顺序与</w:t>
      </w:r>
      <w:r w:rsidR="00F13AC3">
        <w:rPr>
          <w:rFonts w:hint="eastAsia"/>
        </w:rPr>
        <w:t>它们</w:t>
      </w:r>
      <w:r w:rsidRPr="002F7137">
        <w:rPr>
          <w:rFonts w:hint="eastAsia"/>
        </w:rPr>
        <w:t>输入的顺序相同</w:t>
      </w:r>
      <w:r w:rsidR="00496D77">
        <w:rPr>
          <w:rFonts w:hint="eastAsia"/>
        </w:rPr>
        <w:t>，</w:t>
      </w:r>
      <w:r w:rsidRPr="002F7137">
        <w:rPr>
          <w:rFonts w:hint="eastAsia"/>
        </w:rPr>
        <w:t>这会影响性能，因为如果几个着色</w:t>
      </w:r>
      <w:proofErr w:type="gramStart"/>
      <w:r w:rsidRPr="002F7137">
        <w:rPr>
          <w:rFonts w:hint="eastAsia"/>
        </w:rPr>
        <w:t>器核心</w:t>
      </w:r>
      <w:proofErr w:type="gramEnd"/>
      <w:r w:rsidRPr="002F7137">
        <w:rPr>
          <w:rFonts w:hint="eastAsia"/>
        </w:rPr>
        <w:t>并行运行，结果必须被保存和排序</w:t>
      </w:r>
      <w:r w:rsidR="00267DCF">
        <w:rPr>
          <w:rFonts w:hint="eastAsia"/>
        </w:rPr>
        <w:t>，</w:t>
      </w:r>
      <w:r w:rsidRPr="002F7137">
        <w:rPr>
          <w:rFonts w:hint="eastAsia"/>
        </w:rPr>
        <w:t>这</w:t>
      </w:r>
      <w:r w:rsidR="007B2F8E">
        <w:rPr>
          <w:rFonts w:hint="eastAsia"/>
        </w:rPr>
        <w:t>个</w:t>
      </w:r>
      <w:r w:rsidR="00AE790F" w:rsidRPr="002F7137">
        <w:rPr>
          <w:rFonts w:hint="eastAsia"/>
        </w:rPr>
        <w:t>因素</w:t>
      </w:r>
      <w:r w:rsidR="003C4A77">
        <w:rPr>
          <w:rFonts w:hint="eastAsia"/>
        </w:rPr>
        <w:t>以及一些</w:t>
      </w:r>
      <w:r w:rsidRPr="002F7137">
        <w:rPr>
          <w:rFonts w:hint="eastAsia"/>
        </w:rPr>
        <w:t>其他因素不利于几何着色器在一次</w:t>
      </w:r>
      <w:r w:rsidR="00FD19FD">
        <w:rPr>
          <w:rFonts w:hint="eastAsia"/>
        </w:rPr>
        <w:t>单独</w:t>
      </w:r>
      <w:r w:rsidR="002E6126">
        <w:rPr>
          <w:rFonts w:hint="eastAsia"/>
        </w:rPr>
        <w:t>的</w:t>
      </w:r>
      <w:r w:rsidRPr="002F7137">
        <w:rPr>
          <w:rFonts w:hint="eastAsia"/>
        </w:rPr>
        <w:t>调用中复制或创建大量几何</w:t>
      </w:r>
      <w:r w:rsidR="002E6126">
        <w:rPr>
          <w:rFonts w:hint="eastAsia"/>
        </w:rPr>
        <w:t>体</w:t>
      </w:r>
      <w:r w:rsidRPr="002F7137">
        <w:rPr>
          <w:rFonts w:hint="eastAsia"/>
        </w:rPr>
        <w:t>[175,</w:t>
      </w:r>
      <w:r w:rsidR="00652B63">
        <w:t xml:space="preserve"> </w:t>
      </w:r>
      <w:r w:rsidRPr="002F7137">
        <w:rPr>
          <w:rFonts w:hint="eastAsia"/>
        </w:rPr>
        <w:t>530]</w:t>
      </w:r>
      <w:r w:rsidRPr="002F7137">
        <w:rPr>
          <w:rFonts w:hint="eastAsia"/>
        </w:rPr>
        <w:t>。</w:t>
      </w:r>
    </w:p>
    <w:p w14:paraId="3B1F970F" w14:textId="775CBDAE" w:rsidR="00167EF6" w:rsidRPr="009E4728" w:rsidRDefault="00167EF6" w:rsidP="00167EF6">
      <w:pPr>
        <w:spacing w:before="31" w:after="31"/>
        <w:ind w:firstLine="480"/>
      </w:pPr>
      <w:r>
        <w:rPr>
          <w:rFonts w:hint="eastAsia"/>
        </w:rPr>
        <w:t>在绘制调用发出后，</w:t>
      </w:r>
      <w:r w:rsidR="002D024D">
        <w:rPr>
          <w:rFonts w:hint="eastAsia"/>
        </w:rPr>
        <w:t>管线</w:t>
      </w:r>
      <w:r>
        <w:rPr>
          <w:rFonts w:hint="eastAsia"/>
        </w:rPr>
        <w:t>中只有三个地方</w:t>
      </w:r>
      <w:r w:rsidR="0027226C">
        <w:rPr>
          <w:rFonts w:hint="eastAsia"/>
        </w:rPr>
        <w:t>的工作</w:t>
      </w:r>
      <w:r>
        <w:rPr>
          <w:rFonts w:hint="eastAsia"/>
        </w:rPr>
        <w:t>可以在</w:t>
      </w:r>
      <w:r>
        <w:rPr>
          <w:rFonts w:hint="eastAsia"/>
        </w:rPr>
        <w:t>GPU</w:t>
      </w:r>
      <w:r>
        <w:rPr>
          <w:rFonts w:hint="eastAsia"/>
        </w:rPr>
        <w:t>上创建</w:t>
      </w:r>
      <w:r w:rsidR="00D034C2">
        <w:rPr>
          <w:rFonts w:hint="eastAsia"/>
        </w:rPr>
        <w:t>：</w:t>
      </w:r>
      <w:r w:rsidR="001534FB">
        <w:rPr>
          <w:rFonts w:hint="eastAsia"/>
        </w:rPr>
        <w:t>光栅</w:t>
      </w:r>
      <w:r>
        <w:rPr>
          <w:rFonts w:hint="eastAsia"/>
        </w:rPr>
        <w:t>化、</w:t>
      </w:r>
      <w:r w:rsidR="00CF54D0">
        <w:rPr>
          <w:rFonts w:hint="eastAsia"/>
        </w:rPr>
        <w:t>曲面细分</w:t>
      </w:r>
      <w:r>
        <w:rPr>
          <w:rFonts w:hint="eastAsia"/>
        </w:rPr>
        <w:t>阶段和几何着色器</w:t>
      </w:r>
      <w:r w:rsidR="002C6321">
        <w:rPr>
          <w:rFonts w:hint="eastAsia"/>
        </w:rPr>
        <w:t>，</w:t>
      </w:r>
      <w:r>
        <w:rPr>
          <w:rFonts w:hint="eastAsia"/>
        </w:rPr>
        <w:t>其中，考虑到所需的资源和内存，几何着色器的行为是最不可预测的，因为它是完全可编程的</w:t>
      </w:r>
      <w:r w:rsidR="00CB45F6">
        <w:rPr>
          <w:rFonts w:hint="eastAsia"/>
        </w:rPr>
        <w:t>，</w:t>
      </w:r>
      <w:r>
        <w:rPr>
          <w:rFonts w:hint="eastAsia"/>
        </w:rPr>
        <w:t>在实践中</w:t>
      </w:r>
      <w:r w:rsidR="00CE4B29">
        <w:rPr>
          <w:rFonts w:hint="eastAsia"/>
        </w:rPr>
        <w:t>通常很少使用</w:t>
      </w:r>
      <w:r>
        <w:rPr>
          <w:rFonts w:hint="eastAsia"/>
        </w:rPr>
        <w:t>几何着色器，因为它不能很好地</w:t>
      </w:r>
      <w:r w:rsidR="003D3F4E">
        <w:rPr>
          <w:rFonts w:hint="eastAsia"/>
        </w:rPr>
        <w:t>反映</w:t>
      </w:r>
      <w:r w:rsidR="000A4685">
        <w:rPr>
          <w:rFonts w:hint="eastAsia"/>
        </w:rPr>
        <w:t>出</w:t>
      </w:r>
      <w:proofErr w:type="spellStart"/>
      <w:r>
        <w:rPr>
          <w:rFonts w:hint="eastAsia"/>
        </w:rPr>
        <w:t>GPU</w:t>
      </w:r>
      <w:proofErr w:type="spellEnd"/>
      <w:r>
        <w:rPr>
          <w:rFonts w:hint="eastAsia"/>
        </w:rPr>
        <w:t>的优势</w:t>
      </w:r>
      <w:r w:rsidR="003F3DFF">
        <w:rPr>
          <w:rFonts w:hint="eastAsia"/>
        </w:rPr>
        <w:t>。</w:t>
      </w:r>
      <w:r>
        <w:rPr>
          <w:rFonts w:hint="eastAsia"/>
        </w:rPr>
        <w:t>在一些移动设备上，它是在软件中实现的，所以在</w:t>
      </w:r>
      <w:r w:rsidR="006F5A2A">
        <w:rPr>
          <w:rFonts w:hint="eastAsia"/>
        </w:rPr>
        <w:t>那些设备上</w:t>
      </w:r>
      <w:r w:rsidR="00741EEA">
        <w:rPr>
          <w:rFonts w:hint="eastAsia"/>
        </w:rPr>
        <w:t>不鼓励使用</w:t>
      </w:r>
      <w:r>
        <w:rPr>
          <w:rFonts w:hint="eastAsia"/>
        </w:rPr>
        <w:t>它</w:t>
      </w:r>
      <w:r>
        <w:rPr>
          <w:rFonts w:hint="eastAsia"/>
        </w:rPr>
        <w:t>[69]</w:t>
      </w:r>
      <w:r>
        <w:rPr>
          <w:rFonts w:hint="eastAsia"/>
        </w:rPr>
        <w:t>。</w:t>
      </w:r>
    </w:p>
    <w:p w14:paraId="62BCD574" w14:textId="34034615" w:rsidR="00456C46" w:rsidRPr="00427BE6" w:rsidRDefault="00940566" w:rsidP="00456C46">
      <w:pPr>
        <w:pStyle w:val="u3"/>
        <w:numPr>
          <w:ilvl w:val="0"/>
          <w:numId w:val="0"/>
        </w:numPr>
        <w:ind w:left="2400" w:hanging="2400"/>
      </w:pPr>
      <w:r>
        <w:rPr>
          <w:rFonts w:hint="eastAsia"/>
        </w:rPr>
        <w:t>3</w:t>
      </w:r>
      <w:r w:rsidR="00456C46" w:rsidRPr="00427BE6">
        <w:rPr>
          <w:rFonts w:hint="eastAsia"/>
        </w:rPr>
        <w:t>.</w:t>
      </w:r>
      <w:r>
        <w:rPr>
          <w:rFonts w:hint="eastAsia"/>
        </w:rPr>
        <w:t>7</w:t>
      </w:r>
      <w:r w:rsidR="00456C46" w:rsidRPr="00427BE6">
        <w:rPr>
          <w:rFonts w:hint="eastAsia"/>
        </w:rPr>
        <w:t xml:space="preserve">.1 </w:t>
      </w:r>
      <w:r w:rsidR="005E2576">
        <w:rPr>
          <w:rFonts w:hint="eastAsia"/>
        </w:rPr>
        <w:t>流输出</w:t>
      </w:r>
      <w:r w:rsidR="00456C46" w:rsidRPr="00427BE6">
        <w:rPr>
          <w:rFonts w:hint="eastAsia"/>
        </w:rPr>
        <w:t xml:space="preserve"> </w:t>
      </w:r>
      <w:r w:rsidR="005E2576" w:rsidRPr="005E2576">
        <w:t>Stream Output</w:t>
      </w:r>
    </w:p>
    <w:p w14:paraId="5D3D9F2C" w14:textId="08C2BD24" w:rsidR="00764589" w:rsidRDefault="00405AF8" w:rsidP="00F7546E">
      <w:pPr>
        <w:spacing w:before="31" w:after="31"/>
        <w:ind w:firstLine="480"/>
      </w:pPr>
      <w:r w:rsidRPr="00405AF8">
        <w:rPr>
          <w:rFonts w:hint="eastAsia"/>
        </w:rPr>
        <w:t>GPU</w:t>
      </w:r>
      <w:r w:rsidR="00E7435E">
        <w:rPr>
          <w:rFonts w:hint="eastAsia"/>
        </w:rPr>
        <w:t>管线</w:t>
      </w:r>
      <w:r w:rsidRPr="00405AF8">
        <w:rPr>
          <w:rFonts w:hint="eastAsia"/>
        </w:rPr>
        <w:t>的标准用法是通过顶点着色器发送数据，然后光栅化生成三角形，并在像素着色器中处理这些数据</w:t>
      </w:r>
      <w:r w:rsidR="00B14990">
        <w:rPr>
          <w:rFonts w:hint="eastAsia"/>
        </w:rPr>
        <w:t>，</w:t>
      </w:r>
      <w:r w:rsidRPr="00405AF8">
        <w:rPr>
          <w:rFonts w:hint="eastAsia"/>
        </w:rPr>
        <w:t>过去数据总是通过</w:t>
      </w:r>
      <w:r w:rsidR="00D41985">
        <w:rPr>
          <w:rFonts w:hint="eastAsia"/>
        </w:rPr>
        <w:t>管线</w:t>
      </w:r>
      <w:r w:rsidRPr="00405AF8">
        <w:rPr>
          <w:rFonts w:hint="eastAsia"/>
        </w:rPr>
        <w:t>传</w:t>
      </w:r>
      <w:r w:rsidR="002649F9">
        <w:rPr>
          <w:rFonts w:hint="eastAsia"/>
        </w:rPr>
        <w:t>输</w:t>
      </w:r>
      <w:r w:rsidRPr="00405AF8">
        <w:rPr>
          <w:rFonts w:hint="eastAsia"/>
        </w:rPr>
        <w:t>，</w:t>
      </w:r>
      <w:r w:rsidR="00B4581F">
        <w:rPr>
          <w:rFonts w:hint="eastAsia"/>
        </w:rPr>
        <w:t>且</w:t>
      </w:r>
      <w:r w:rsidRPr="00405AF8">
        <w:rPr>
          <w:rFonts w:hint="eastAsia"/>
        </w:rPr>
        <w:t>中间结果无法被访问</w:t>
      </w:r>
      <w:r w:rsidR="006F0D9F">
        <w:rPr>
          <w:rFonts w:hint="eastAsia"/>
        </w:rPr>
        <w:t>。</w:t>
      </w:r>
      <w:r w:rsidRPr="00405AF8">
        <w:rPr>
          <w:rFonts w:hint="eastAsia"/>
        </w:rPr>
        <w:t>在</w:t>
      </w:r>
      <w:r w:rsidR="00C42A32">
        <w:rPr>
          <w:rFonts w:hint="eastAsia"/>
        </w:rPr>
        <w:t>着色器模型</w:t>
      </w:r>
      <w:r w:rsidRPr="00405AF8">
        <w:rPr>
          <w:rFonts w:hint="eastAsia"/>
        </w:rPr>
        <w:t>4.0</w:t>
      </w:r>
      <w:r w:rsidRPr="00405AF8">
        <w:rPr>
          <w:rFonts w:hint="eastAsia"/>
        </w:rPr>
        <w:t>中引入了流输出的概念</w:t>
      </w:r>
      <w:r w:rsidR="00E8619A">
        <w:rPr>
          <w:rFonts w:hint="eastAsia"/>
        </w:rPr>
        <w:t>，</w:t>
      </w:r>
      <w:r w:rsidR="008B7BD4">
        <w:rPr>
          <w:rFonts w:hint="eastAsia"/>
        </w:rPr>
        <w:t>当顶点</w:t>
      </w:r>
      <w:r w:rsidR="00104E4A">
        <w:rPr>
          <w:rFonts w:hint="eastAsia"/>
        </w:rPr>
        <w:t>在</w:t>
      </w:r>
      <w:r w:rsidR="00176100" w:rsidRPr="00176100">
        <w:rPr>
          <w:rFonts w:hint="eastAsia"/>
        </w:rPr>
        <w:t>顶点着色器</w:t>
      </w:r>
      <w:r w:rsidR="00EA32BC">
        <w:rPr>
          <w:rFonts w:hint="eastAsia"/>
        </w:rPr>
        <w:t>（</w:t>
      </w:r>
      <w:r w:rsidR="00176100" w:rsidRPr="00176100">
        <w:rPr>
          <w:rFonts w:hint="eastAsia"/>
        </w:rPr>
        <w:t>以及可选的</w:t>
      </w:r>
      <w:r w:rsidR="007541D3">
        <w:rPr>
          <w:rFonts w:hint="eastAsia"/>
        </w:rPr>
        <w:t>曲面细分</w:t>
      </w:r>
      <w:r w:rsidR="00176100" w:rsidRPr="00176100">
        <w:rPr>
          <w:rFonts w:hint="eastAsia"/>
        </w:rPr>
        <w:t>和几何着色器</w:t>
      </w:r>
      <w:r w:rsidR="00597299">
        <w:rPr>
          <w:rFonts w:hint="eastAsia"/>
        </w:rPr>
        <w:t>）</w:t>
      </w:r>
      <w:r w:rsidR="008F51DD">
        <w:rPr>
          <w:rFonts w:hint="eastAsia"/>
        </w:rPr>
        <w:t>中</w:t>
      </w:r>
      <w:r w:rsidR="00B55F60">
        <w:rPr>
          <w:rFonts w:hint="eastAsia"/>
        </w:rPr>
        <w:t>被</w:t>
      </w:r>
      <w:r w:rsidR="00176100" w:rsidRPr="00176100">
        <w:rPr>
          <w:rFonts w:hint="eastAsia"/>
        </w:rPr>
        <w:t>处理后，</w:t>
      </w:r>
      <w:r w:rsidR="0074250A">
        <w:rPr>
          <w:rFonts w:hint="eastAsia"/>
        </w:rPr>
        <w:t>它们</w:t>
      </w:r>
      <w:r w:rsidR="000F4BFE" w:rsidRPr="00176100">
        <w:rPr>
          <w:rFonts w:hint="eastAsia"/>
        </w:rPr>
        <w:t>除了被发送到</w:t>
      </w:r>
      <w:r w:rsidR="000F4BFE">
        <w:rPr>
          <w:rFonts w:hint="eastAsia"/>
        </w:rPr>
        <w:t>光栅</w:t>
      </w:r>
      <w:r w:rsidR="000F4BFE" w:rsidRPr="00176100">
        <w:rPr>
          <w:rFonts w:hint="eastAsia"/>
        </w:rPr>
        <w:t>化阶段</w:t>
      </w:r>
      <w:r w:rsidR="000F4BFE">
        <w:rPr>
          <w:rFonts w:hint="eastAsia"/>
        </w:rPr>
        <w:t>，</w:t>
      </w:r>
      <w:r w:rsidR="008B1D52">
        <w:rPr>
          <w:rFonts w:hint="eastAsia"/>
        </w:rPr>
        <w:t>还</w:t>
      </w:r>
      <w:r w:rsidR="00176100" w:rsidRPr="00176100">
        <w:rPr>
          <w:rFonts w:hint="eastAsia"/>
        </w:rPr>
        <w:t>可以</w:t>
      </w:r>
      <w:r w:rsidR="00532D34">
        <w:rPr>
          <w:rFonts w:hint="eastAsia"/>
        </w:rPr>
        <w:t>输出</w:t>
      </w:r>
      <w:r w:rsidR="00EA5684">
        <w:rPr>
          <w:rFonts w:hint="eastAsia"/>
        </w:rPr>
        <w:t>到</w:t>
      </w:r>
      <w:r w:rsidR="00CF1E5F">
        <w:rPr>
          <w:rFonts w:hint="eastAsia"/>
        </w:rPr>
        <w:t>一个</w:t>
      </w:r>
      <w:r w:rsidR="00176100" w:rsidRPr="00176100">
        <w:rPr>
          <w:rFonts w:hint="eastAsia"/>
        </w:rPr>
        <w:t>流</w:t>
      </w:r>
      <w:r w:rsidR="00BD76D9">
        <w:rPr>
          <w:rFonts w:hint="eastAsia"/>
        </w:rPr>
        <w:t>——</w:t>
      </w:r>
      <w:r w:rsidR="00176100" w:rsidRPr="00176100">
        <w:rPr>
          <w:rFonts w:hint="eastAsia"/>
        </w:rPr>
        <w:t>即一个有序数组</w:t>
      </w:r>
      <w:r w:rsidR="00BD76D9">
        <w:rPr>
          <w:rFonts w:hint="eastAsia"/>
        </w:rPr>
        <w:t>中</w:t>
      </w:r>
      <w:r w:rsidR="009F0C1C">
        <w:rPr>
          <w:rFonts w:hint="eastAsia"/>
        </w:rPr>
        <w:t>，</w:t>
      </w:r>
      <w:r w:rsidR="00176100" w:rsidRPr="00176100">
        <w:rPr>
          <w:rFonts w:hint="eastAsia"/>
        </w:rPr>
        <w:t>事实上，</w:t>
      </w:r>
      <w:r w:rsidR="00CB3F23">
        <w:rPr>
          <w:rFonts w:hint="eastAsia"/>
        </w:rPr>
        <w:t>光栅</w:t>
      </w:r>
      <w:r w:rsidR="00176100" w:rsidRPr="00176100">
        <w:rPr>
          <w:rFonts w:hint="eastAsia"/>
        </w:rPr>
        <w:t>化可以完全关闭，然后</w:t>
      </w:r>
      <w:r w:rsidR="00F020FC">
        <w:rPr>
          <w:rFonts w:hint="eastAsia"/>
        </w:rPr>
        <w:lastRenderedPageBreak/>
        <w:t>只把</w:t>
      </w:r>
      <w:r w:rsidR="00894EBB">
        <w:rPr>
          <w:rFonts w:hint="eastAsia"/>
        </w:rPr>
        <w:t>管线</w:t>
      </w:r>
      <w:r w:rsidR="00176100" w:rsidRPr="00176100">
        <w:rPr>
          <w:rFonts w:hint="eastAsia"/>
        </w:rPr>
        <w:t>纯粹用作非图形化的流处理器</w:t>
      </w:r>
      <w:r w:rsidR="002611C8">
        <w:rPr>
          <w:rFonts w:hint="eastAsia"/>
        </w:rPr>
        <w:t>，</w:t>
      </w:r>
      <w:r w:rsidR="002939D8" w:rsidRPr="002939D8">
        <w:rPr>
          <w:rFonts w:hint="eastAsia"/>
        </w:rPr>
        <w:t>以这种方式处理的数据可以</w:t>
      </w:r>
      <w:r w:rsidR="00EC4F2B" w:rsidRPr="002939D8">
        <w:rPr>
          <w:rFonts w:hint="eastAsia"/>
        </w:rPr>
        <w:t>发回</w:t>
      </w:r>
      <w:r w:rsidR="00A2396B">
        <w:rPr>
          <w:rFonts w:hint="eastAsia"/>
        </w:rPr>
        <w:t>管线</w:t>
      </w:r>
      <w:r w:rsidR="002939D8" w:rsidRPr="002939D8">
        <w:rPr>
          <w:rFonts w:hint="eastAsia"/>
        </w:rPr>
        <w:t>，从而</w:t>
      </w:r>
      <w:r w:rsidR="007F59EF">
        <w:rPr>
          <w:rFonts w:hint="eastAsia"/>
        </w:rPr>
        <w:t>实现</w:t>
      </w:r>
      <w:r w:rsidR="002939D8" w:rsidRPr="002939D8">
        <w:rPr>
          <w:rFonts w:hint="eastAsia"/>
        </w:rPr>
        <w:t>迭代处理</w:t>
      </w:r>
      <w:r w:rsidR="00F04B3B">
        <w:rPr>
          <w:rFonts w:hint="eastAsia"/>
        </w:rPr>
        <w:t>，</w:t>
      </w:r>
      <w:r w:rsidR="002939D8" w:rsidRPr="002939D8">
        <w:rPr>
          <w:rFonts w:hint="eastAsia"/>
        </w:rPr>
        <w:t>这种类型的操作可以用于模拟流水或其他粒子</w:t>
      </w:r>
      <w:r w:rsidR="00AF0543">
        <w:rPr>
          <w:rFonts w:hint="eastAsia"/>
        </w:rPr>
        <w:t>效果</w:t>
      </w:r>
      <w:r w:rsidR="002939D8" w:rsidRPr="002939D8">
        <w:rPr>
          <w:rFonts w:hint="eastAsia"/>
        </w:rPr>
        <w:t>，如</w:t>
      </w:r>
      <w:r w:rsidR="00D65EC6">
        <w:rPr>
          <w:rFonts w:hint="eastAsia"/>
        </w:rPr>
        <w:t>第</w:t>
      </w:r>
      <w:r w:rsidR="002939D8" w:rsidRPr="002939D8">
        <w:rPr>
          <w:rFonts w:hint="eastAsia"/>
        </w:rPr>
        <w:t>13.8</w:t>
      </w:r>
      <w:r w:rsidR="002939D8" w:rsidRPr="002939D8">
        <w:rPr>
          <w:rFonts w:hint="eastAsia"/>
        </w:rPr>
        <w:t>节所述</w:t>
      </w:r>
      <w:r w:rsidR="002671B1">
        <w:rPr>
          <w:rFonts w:hint="eastAsia"/>
        </w:rPr>
        <w:t>，</w:t>
      </w:r>
      <w:r w:rsidR="002939D8" w:rsidRPr="002939D8">
        <w:rPr>
          <w:rFonts w:hint="eastAsia"/>
        </w:rPr>
        <w:t>它还可以用来蒙皮一个模型，</w:t>
      </w:r>
      <w:r w:rsidR="006E30FB">
        <w:rPr>
          <w:rFonts w:hint="eastAsia"/>
        </w:rPr>
        <w:t>这样使得</w:t>
      </w:r>
      <w:r w:rsidR="002939D8" w:rsidRPr="002939D8">
        <w:rPr>
          <w:rFonts w:hint="eastAsia"/>
        </w:rPr>
        <w:t>这些顶点可以重用</w:t>
      </w:r>
      <w:r w:rsidR="004F1E5B">
        <w:rPr>
          <w:rFonts w:hint="eastAsia"/>
        </w:rPr>
        <w:t>（</w:t>
      </w:r>
      <w:r w:rsidR="00BF007E">
        <w:rPr>
          <w:rFonts w:hint="eastAsia"/>
        </w:rPr>
        <w:t>第</w:t>
      </w:r>
      <w:r w:rsidR="002939D8" w:rsidRPr="002939D8">
        <w:rPr>
          <w:rFonts w:hint="eastAsia"/>
        </w:rPr>
        <w:t>4.4</w:t>
      </w:r>
      <w:r w:rsidR="00C23E56">
        <w:rPr>
          <w:rFonts w:hint="eastAsia"/>
        </w:rPr>
        <w:t>节</w:t>
      </w:r>
      <w:r w:rsidR="004F1E5B">
        <w:rPr>
          <w:rFonts w:hint="eastAsia"/>
        </w:rPr>
        <w:t>）</w:t>
      </w:r>
      <w:r w:rsidR="002939D8" w:rsidRPr="002939D8">
        <w:rPr>
          <w:rFonts w:hint="eastAsia"/>
        </w:rPr>
        <w:t>。</w:t>
      </w:r>
    </w:p>
    <w:p w14:paraId="31DED290" w14:textId="40109543" w:rsidR="006D1523" w:rsidRDefault="006D1523" w:rsidP="00F7546E">
      <w:pPr>
        <w:spacing w:before="31" w:after="31"/>
        <w:ind w:firstLine="480"/>
      </w:pPr>
      <w:r w:rsidRPr="006D1523">
        <w:rPr>
          <w:rFonts w:hint="eastAsia"/>
        </w:rPr>
        <w:t>流输出只以浮点数的形式返回数据，因此它可能有明显的内存开销</w:t>
      </w:r>
      <w:r w:rsidR="00AB5ED6">
        <w:rPr>
          <w:rFonts w:hint="eastAsia"/>
        </w:rPr>
        <w:t>，</w:t>
      </w:r>
      <w:r w:rsidRPr="006D1523">
        <w:rPr>
          <w:rFonts w:hint="eastAsia"/>
        </w:rPr>
        <w:t>流输出作用于</w:t>
      </w:r>
      <w:r w:rsidR="000B31AB">
        <w:rPr>
          <w:rFonts w:hint="eastAsia"/>
        </w:rPr>
        <w:t>图元</w:t>
      </w:r>
      <w:r w:rsidRPr="006D1523">
        <w:rPr>
          <w:rFonts w:hint="eastAsia"/>
        </w:rPr>
        <w:t>，而不是直接作用于顶点</w:t>
      </w:r>
      <w:r w:rsidR="00A91D4E">
        <w:rPr>
          <w:rFonts w:hint="eastAsia"/>
        </w:rPr>
        <w:t>，</w:t>
      </w:r>
      <w:r w:rsidRPr="006D1523">
        <w:rPr>
          <w:rFonts w:hint="eastAsia"/>
        </w:rPr>
        <w:t>如果</w:t>
      </w:r>
      <w:r w:rsidR="00987BAD">
        <w:rPr>
          <w:rFonts w:hint="eastAsia"/>
        </w:rPr>
        <w:t>发送</w:t>
      </w:r>
      <w:r w:rsidRPr="006D1523">
        <w:rPr>
          <w:rFonts w:hint="eastAsia"/>
        </w:rPr>
        <w:t>网格</w:t>
      </w:r>
      <w:r w:rsidR="009F2C48">
        <w:rPr>
          <w:rFonts w:hint="eastAsia"/>
        </w:rPr>
        <w:t>到管线</w:t>
      </w:r>
      <w:r w:rsidRPr="006D1523">
        <w:rPr>
          <w:rFonts w:hint="eastAsia"/>
        </w:rPr>
        <w:t>，</w:t>
      </w:r>
      <w:r w:rsidR="00987BAD">
        <w:rPr>
          <w:rFonts w:hint="eastAsia"/>
        </w:rPr>
        <w:t>那么</w:t>
      </w:r>
      <w:r w:rsidRPr="006D1523">
        <w:rPr>
          <w:rFonts w:hint="eastAsia"/>
        </w:rPr>
        <w:t>每个三角形都会生成</w:t>
      </w:r>
      <w:r w:rsidR="00180289">
        <w:rPr>
          <w:rFonts w:hint="eastAsia"/>
        </w:rPr>
        <w:t>它</w:t>
      </w:r>
      <w:r w:rsidRPr="006D1523">
        <w:rPr>
          <w:rFonts w:hint="eastAsia"/>
        </w:rPr>
        <w:t>自己的三个输出顶点</w:t>
      </w:r>
      <w:r w:rsidR="00152A29">
        <w:rPr>
          <w:rFonts w:hint="eastAsia"/>
        </w:rPr>
        <w:t>的</w:t>
      </w:r>
      <w:r w:rsidRPr="006D1523">
        <w:rPr>
          <w:rFonts w:hint="eastAsia"/>
        </w:rPr>
        <w:t>集合</w:t>
      </w:r>
      <w:r w:rsidR="00B84329">
        <w:rPr>
          <w:rFonts w:hint="eastAsia"/>
        </w:rPr>
        <w:t>，</w:t>
      </w:r>
      <w:r w:rsidRPr="006D1523">
        <w:rPr>
          <w:rFonts w:hint="eastAsia"/>
        </w:rPr>
        <w:t>原始网格中的</w:t>
      </w:r>
      <w:r w:rsidR="00F7090F">
        <w:rPr>
          <w:rFonts w:hint="eastAsia"/>
        </w:rPr>
        <w:t>所有</w:t>
      </w:r>
      <w:r w:rsidRPr="006D1523">
        <w:rPr>
          <w:rFonts w:hint="eastAsia"/>
        </w:rPr>
        <w:t>顶点共享都</w:t>
      </w:r>
      <w:r w:rsidR="000C5BAB">
        <w:rPr>
          <w:rFonts w:hint="eastAsia"/>
        </w:rPr>
        <w:t>会</w:t>
      </w:r>
      <w:r w:rsidRPr="006D1523">
        <w:rPr>
          <w:rFonts w:hint="eastAsia"/>
        </w:rPr>
        <w:t>丢失</w:t>
      </w:r>
      <w:r w:rsidR="0086135E">
        <w:rPr>
          <w:rFonts w:hint="eastAsia"/>
        </w:rPr>
        <w:t>，</w:t>
      </w:r>
      <w:r w:rsidRPr="006D1523">
        <w:rPr>
          <w:rFonts w:hint="eastAsia"/>
        </w:rPr>
        <w:t>因此更典型的用法是将顶点</w:t>
      </w:r>
      <w:proofErr w:type="gramStart"/>
      <w:r w:rsidRPr="006D1523">
        <w:rPr>
          <w:rFonts w:hint="eastAsia"/>
        </w:rPr>
        <w:t>作为点集</w:t>
      </w:r>
      <w:r w:rsidR="00503964">
        <w:rPr>
          <w:rFonts w:hint="eastAsia"/>
        </w:rPr>
        <w:t>图元</w:t>
      </w:r>
      <w:proofErr w:type="gramEnd"/>
      <w:r w:rsidR="00AE0A05">
        <w:rPr>
          <w:rFonts w:hint="eastAsia"/>
        </w:rPr>
        <w:t>发送到管线</w:t>
      </w:r>
      <w:r w:rsidR="00B611BB">
        <w:rPr>
          <w:rFonts w:hint="eastAsia"/>
        </w:rPr>
        <w:t>。</w:t>
      </w:r>
      <w:r w:rsidRPr="006D1523">
        <w:rPr>
          <w:rFonts w:hint="eastAsia"/>
        </w:rPr>
        <w:t>在</w:t>
      </w:r>
      <w:r w:rsidRPr="006D1523">
        <w:rPr>
          <w:rFonts w:hint="eastAsia"/>
        </w:rPr>
        <w:t>OpenGL</w:t>
      </w:r>
      <w:r w:rsidRPr="006D1523">
        <w:rPr>
          <w:rFonts w:hint="eastAsia"/>
        </w:rPr>
        <w:t>中流输出阶段被称为</w:t>
      </w:r>
      <w:r w:rsidR="000C7C68">
        <w:rPr>
          <w:rFonts w:hint="eastAsia"/>
        </w:rPr>
        <w:t>变换</w:t>
      </w:r>
      <w:r w:rsidRPr="006D1523">
        <w:rPr>
          <w:rFonts w:hint="eastAsia"/>
        </w:rPr>
        <w:t>反馈</w:t>
      </w:r>
      <w:r w:rsidR="000C7C68">
        <w:rPr>
          <w:rFonts w:hint="eastAsia"/>
        </w:rPr>
        <w:t>（</w:t>
      </w:r>
      <w:r w:rsidR="000C7C68" w:rsidRPr="000C7C68">
        <w:t>transform feedback</w:t>
      </w:r>
      <w:r w:rsidR="000C7C68">
        <w:rPr>
          <w:rFonts w:hint="eastAsia"/>
        </w:rPr>
        <w:t>）</w:t>
      </w:r>
      <w:r w:rsidRPr="006D1523">
        <w:rPr>
          <w:rFonts w:hint="eastAsia"/>
        </w:rPr>
        <w:t>，因为它的主要用途是</w:t>
      </w:r>
      <w:r w:rsidR="00AF6158">
        <w:rPr>
          <w:rFonts w:hint="eastAsia"/>
        </w:rPr>
        <w:t>变换</w:t>
      </w:r>
      <w:r w:rsidRPr="006D1523">
        <w:rPr>
          <w:rFonts w:hint="eastAsia"/>
        </w:rPr>
        <w:t>顶点并返回</w:t>
      </w:r>
      <w:r w:rsidR="00227487">
        <w:rPr>
          <w:rFonts w:hint="eastAsia"/>
        </w:rPr>
        <w:t>，</w:t>
      </w:r>
      <w:r w:rsidRPr="006D1523">
        <w:rPr>
          <w:rFonts w:hint="eastAsia"/>
        </w:rPr>
        <w:t>以进一步处理</w:t>
      </w:r>
      <w:r w:rsidR="00690066">
        <w:rPr>
          <w:rFonts w:hint="eastAsia"/>
        </w:rPr>
        <w:t>，</w:t>
      </w:r>
      <w:r w:rsidR="009618EA">
        <w:rPr>
          <w:rFonts w:hint="eastAsia"/>
        </w:rPr>
        <w:t>图元</w:t>
      </w:r>
      <w:r w:rsidRPr="006D1523">
        <w:rPr>
          <w:rFonts w:hint="eastAsia"/>
        </w:rPr>
        <w:t>保证以</w:t>
      </w:r>
      <w:r w:rsidR="005B6E2C">
        <w:rPr>
          <w:rFonts w:hint="eastAsia"/>
        </w:rPr>
        <w:t>它们</w:t>
      </w:r>
      <w:r w:rsidRPr="006D1523">
        <w:rPr>
          <w:rFonts w:hint="eastAsia"/>
        </w:rPr>
        <w:t>输入的顺序发送到流输出目标，这意味着</w:t>
      </w:r>
      <w:r w:rsidR="000661E3" w:rsidRPr="006D1523">
        <w:rPr>
          <w:rFonts w:hint="eastAsia"/>
        </w:rPr>
        <w:t>将保</w:t>
      </w:r>
      <w:r w:rsidR="00EF30AE">
        <w:rPr>
          <w:rFonts w:hint="eastAsia"/>
        </w:rPr>
        <w:t>留</w:t>
      </w:r>
      <w:r w:rsidRPr="006D1523">
        <w:rPr>
          <w:rFonts w:hint="eastAsia"/>
        </w:rPr>
        <w:t>顶点顺序</w:t>
      </w:r>
      <w:r w:rsidRPr="006D1523">
        <w:rPr>
          <w:rFonts w:hint="eastAsia"/>
        </w:rPr>
        <w:t>[530]</w:t>
      </w:r>
      <w:r w:rsidRPr="006D1523">
        <w:rPr>
          <w:rFonts w:hint="eastAsia"/>
        </w:rPr>
        <w:t>。</w:t>
      </w:r>
    </w:p>
    <w:p w14:paraId="070A7DE2" w14:textId="47B679B0" w:rsidR="0090619D" w:rsidRPr="00EA2BC2" w:rsidRDefault="003D4BAE" w:rsidP="0090619D">
      <w:pPr>
        <w:pStyle w:val="u2"/>
        <w:numPr>
          <w:ilvl w:val="0"/>
          <w:numId w:val="0"/>
        </w:numPr>
        <w:ind w:left="992" w:hanging="992"/>
      </w:pPr>
      <w:r>
        <w:rPr>
          <w:rFonts w:hint="eastAsia"/>
        </w:rPr>
        <w:t>3</w:t>
      </w:r>
      <w:r w:rsidR="0090619D" w:rsidRPr="00EA2BC2">
        <w:rPr>
          <w:rFonts w:hint="eastAsia"/>
        </w:rPr>
        <w:t>.</w:t>
      </w:r>
      <w:r>
        <w:rPr>
          <w:rFonts w:hint="eastAsia"/>
        </w:rPr>
        <w:t>8</w:t>
      </w:r>
      <w:r w:rsidR="0090619D" w:rsidRPr="00EA2BC2">
        <w:t xml:space="preserve"> </w:t>
      </w:r>
      <w:r>
        <w:rPr>
          <w:rFonts w:hint="eastAsia"/>
        </w:rPr>
        <w:t>像素着色器</w:t>
      </w:r>
      <w:r w:rsidR="0090619D" w:rsidRPr="00EA2BC2">
        <w:rPr>
          <w:rFonts w:hint="eastAsia"/>
        </w:rPr>
        <w:t xml:space="preserve"> </w:t>
      </w:r>
      <w:r w:rsidRPr="003D4BAE">
        <w:t>The Pixel Shader</w:t>
      </w:r>
    </w:p>
    <w:p w14:paraId="573B0BD9" w14:textId="7D6888F3" w:rsidR="00E115BA" w:rsidRDefault="00E613C5" w:rsidP="00E613C5">
      <w:pPr>
        <w:spacing w:before="31" w:after="31"/>
        <w:ind w:firstLine="480"/>
      </w:pPr>
      <w:r>
        <w:rPr>
          <w:rFonts w:hint="eastAsia"/>
        </w:rPr>
        <w:t>在顶点、</w:t>
      </w:r>
      <w:r w:rsidR="001F1793">
        <w:rPr>
          <w:rFonts w:hint="eastAsia"/>
        </w:rPr>
        <w:t>曲面细分</w:t>
      </w:r>
      <w:r>
        <w:rPr>
          <w:rFonts w:hint="eastAsia"/>
        </w:rPr>
        <w:t>和几何着色</w:t>
      </w:r>
      <w:proofErr w:type="gramStart"/>
      <w:r>
        <w:rPr>
          <w:rFonts w:hint="eastAsia"/>
        </w:rPr>
        <w:t>器执行</w:t>
      </w:r>
      <w:proofErr w:type="gramEnd"/>
      <w:r>
        <w:rPr>
          <w:rFonts w:hint="eastAsia"/>
        </w:rPr>
        <w:t>它们的操作之后，</w:t>
      </w:r>
      <w:r w:rsidR="00AA39D3">
        <w:rPr>
          <w:rFonts w:hint="eastAsia"/>
        </w:rPr>
        <w:t>图元</w:t>
      </w:r>
      <w:r>
        <w:rPr>
          <w:rFonts w:hint="eastAsia"/>
        </w:rPr>
        <w:t>被</w:t>
      </w:r>
      <w:r w:rsidR="00BC63AC">
        <w:rPr>
          <w:rFonts w:hint="eastAsia"/>
        </w:rPr>
        <w:t>裁剪</w:t>
      </w:r>
      <w:r>
        <w:rPr>
          <w:rFonts w:hint="eastAsia"/>
        </w:rPr>
        <w:t>并设置</w:t>
      </w:r>
      <w:r w:rsidR="00967D3E">
        <w:rPr>
          <w:rFonts w:hint="eastAsia"/>
        </w:rPr>
        <w:t>以进行光栅化</w:t>
      </w:r>
      <w:r>
        <w:rPr>
          <w:rFonts w:hint="eastAsia"/>
        </w:rPr>
        <w:t>，如上一章所述</w:t>
      </w:r>
      <w:r w:rsidR="000D5AED">
        <w:rPr>
          <w:rFonts w:hint="eastAsia"/>
        </w:rPr>
        <w:t>，</w:t>
      </w:r>
      <w:r w:rsidR="00205DD4">
        <w:rPr>
          <w:rFonts w:hint="eastAsia"/>
        </w:rPr>
        <w:t>管线</w:t>
      </w:r>
      <w:r>
        <w:rPr>
          <w:rFonts w:hint="eastAsia"/>
        </w:rPr>
        <w:t>的这部分在其处理步骤中是相对固定的，也就是说，</w:t>
      </w:r>
      <w:r w:rsidR="00527B43">
        <w:rPr>
          <w:rFonts w:hint="eastAsia"/>
        </w:rPr>
        <w:t>它</w:t>
      </w:r>
      <w:r>
        <w:rPr>
          <w:rFonts w:hint="eastAsia"/>
        </w:rPr>
        <w:t>不能编程，但可以进行一定程度的配置</w:t>
      </w:r>
      <w:r w:rsidR="000A3640">
        <w:rPr>
          <w:rFonts w:hint="eastAsia"/>
        </w:rPr>
        <w:t>。它将</w:t>
      </w:r>
      <w:r>
        <w:rPr>
          <w:rFonts w:hint="eastAsia"/>
        </w:rPr>
        <w:t>遍历每个三角形以确定</w:t>
      </w:r>
      <w:r w:rsidR="000A3640">
        <w:rPr>
          <w:rFonts w:hint="eastAsia"/>
        </w:rPr>
        <w:t>其</w:t>
      </w:r>
      <w:r>
        <w:rPr>
          <w:rFonts w:hint="eastAsia"/>
        </w:rPr>
        <w:t>覆盖的像素</w:t>
      </w:r>
      <w:r w:rsidR="00A8386A">
        <w:rPr>
          <w:rFonts w:hint="eastAsia"/>
        </w:rPr>
        <w:t>，</w:t>
      </w:r>
      <w:r w:rsidR="00A8386A" w:rsidRPr="00A8386A">
        <w:rPr>
          <w:rFonts w:hint="eastAsia"/>
        </w:rPr>
        <w:t>光栅化器还可以粗略计算三角形覆盖</w:t>
      </w:r>
      <w:r w:rsidR="008B5A50">
        <w:rPr>
          <w:rFonts w:hint="eastAsia"/>
        </w:rPr>
        <w:t>的</w:t>
      </w:r>
      <w:r w:rsidR="00A8386A" w:rsidRPr="00A8386A">
        <w:rPr>
          <w:rFonts w:hint="eastAsia"/>
        </w:rPr>
        <w:t>每个像素的单元格</w:t>
      </w:r>
      <w:r w:rsidR="00EA5570">
        <w:rPr>
          <w:rFonts w:hint="eastAsia"/>
        </w:rPr>
        <w:t>（</w:t>
      </w:r>
      <w:r w:rsidR="00EA5570">
        <w:rPr>
          <w:rFonts w:hint="eastAsia"/>
        </w:rPr>
        <w:t>cell</w:t>
      </w:r>
      <w:r w:rsidR="00EA5570">
        <w:rPr>
          <w:rFonts w:hint="eastAsia"/>
        </w:rPr>
        <w:t>）</w:t>
      </w:r>
      <w:r w:rsidR="00A8386A" w:rsidRPr="00A8386A">
        <w:rPr>
          <w:rFonts w:hint="eastAsia"/>
        </w:rPr>
        <w:t>面积</w:t>
      </w:r>
      <w:r w:rsidR="00EA5570">
        <w:rPr>
          <w:rFonts w:hint="eastAsia"/>
        </w:rPr>
        <w:t>（</w:t>
      </w:r>
      <w:r w:rsidR="00A8386A" w:rsidRPr="00A8386A">
        <w:rPr>
          <w:rFonts w:hint="eastAsia"/>
        </w:rPr>
        <w:t>第</w:t>
      </w:r>
      <w:r w:rsidR="00A8386A" w:rsidRPr="00A8386A">
        <w:rPr>
          <w:rFonts w:hint="eastAsia"/>
        </w:rPr>
        <w:t>5.4.2</w:t>
      </w:r>
      <w:r w:rsidR="00A8386A" w:rsidRPr="00A8386A">
        <w:rPr>
          <w:rFonts w:hint="eastAsia"/>
        </w:rPr>
        <w:t>节</w:t>
      </w:r>
      <w:r w:rsidR="00EA5570">
        <w:rPr>
          <w:rFonts w:hint="eastAsia"/>
        </w:rPr>
        <w:t>）</w:t>
      </w:r>
      <w:r w:rsidR="002C1332">
        <w:rPr>
          <w:rFonts w:hint="eastAsia"/>
        </w:rPr>
        <w:t>，</w:t>
      </w:r>
      <w:r w:rsidR="00C54B5E" w:rsidRPr="00A8386A">
        <w:rPr>
          <w:rFonts w:hint="eastAsia"/>
        </w:rPr>
        <w:t>三角形</w:t>
      </w:r>
      <w:r w:rsidR="00A8386A" w:rsidRPr="00A8386A">
        <w:rPr>
          <w:rFonts w:hint="eastAsia"/>
        </w:rPr>
        <w:t>部分或完全</w:t>
      </w:r>
      <w:r w:rsidR="00C54B5E">
        <w:rPr>
          <w:rFonts w:hint="eastAsia"/>
        </w:rPr>
        <w:t>覆盖</w:t>
      </w:r>
      <w:r w:rsidR="006A6A8F">
        <w:rPr>
          <w:rFonts w:hint="eastAsia"/>
        </w:rPr>
        <w:t>了</w:t>
      </w:r>
      <w:r w:rsidR="00A8386A" w:rsidRPr="00A8386A">
        <w:rPr>
          <w:rFonts w:hint="eastAsia"/>
        </w:rPr>
        <w:t>像素的</w:t>
      </w:r>
      <w:r w:rsidR="00FA79E1">
        <w:rPr>
          <w:rFonts w:hint="eastAsia"/>
        </w:rPr>
        <w:t>部分</w:t>
      </w:r>
      <w:r w:rsidR="00A8386A" w:rsidRPr="00A8386A">
        <w:rPr>
          <w:rFonts w:hint="eastAsia"/>
        </w:rPr>
        <w:t>称为片</w:t>
      </w:r>
      <w:r w:rsidR="000B599C">
        <w:rPr>
          <w:rFonts w:hint="eastAsia"/>
        </w:rPr>
        <w:t>元</w:t>
      </w:r>
      <w:r w:rsidR="00A8386A" w:rsidRPr="00A8386A">
        <w:rPr>
          <w:rFonts w:hint="eastAsia"/>
        </w:rPr>
        <w:t>。</w:t>
      </w:r>
    </w:p>
    <w:p w14:paraId="2E5ACE6F" w14:textId="757B029C" w:rsidR="00A2256A" w:rsidRDefault="00A2256A" w:rsidP="00E613C5">
      <w:pPr>
        <w:spacing w:before="31" w:after="31"/>
        <w:ind w:firstLine="480"/>
      </w:pPr>
      <w:r w:rsidRPr="00A2256A">
        <w:rPr>
          <w:rFonts w:hint="eastAsia"/>
        </w:rPr>
        <w:t>三角形顶点上的值，包括在</w:t>
      </w:r>
      <w:r w:rsidRPr="00A2256A">
        <w:rPr>
          <w:rFonts w:hint="eastAsia"/>
        </w:rPr>
        <w:t>z</w:t>
      </w:r>
      <w:r w:rsidRPr="00A2256A">
        <w:rPr>
          <w:rFonts w:hint="eastAsia"/>
        </w:rPr>
        <w:t>缓冲区中使用的</w:t>
      </w:r>
      <w:r w:rsidRPr="00A2256A">
        <w:rPr>
          <w:rFonts w:hint="eastAsia"/>
        </w:rPr>
        <w:t>z</w:t>
      </w:r>
      <w:r w:rsidRPr="00A2256A">
        <w:rPr>
          <w:rFonts w:hint="eastAsia"/>
        </w:rPr>
        <w:t>值，</w:t>
      </w:r>
      <w:r w:rsidR="00B9353F">
        <w:rPr>
          <w:rFonts w:hint="eastAsia"/>
        </w:rPr>
        <w:t>会</w:t>
      </w:r>
      <w:r w:rsidRPr="00A2256A">
        <w:rPr>
          <w:rFonts w:hint="eastAsia"/>
        </w:rPr>
        <w:t>在三角形表面上进行</w:t>
      </w:r>
      <w:r w:rsidR="00B9353F">
        <w:rPr>
          <w:rFonts w:hint="eastAsia"/>
        </w:rPr>
        <w:t>逐</w:t>
      </w:r>
      <w:r w:rsidR="00B9353F" w:rsidRPr="00A2256A">
        <w:rPr>
          <w:rFonts w:hint="eastAsia"/>
        </w:rPr>
        <w:t>像素的</w:t>
      </w:r>
      <w:r w:rsidRPr="00A2256A">
        <w:rPr>
          <w:rFonts w:hint="eastAsia"/>
        </w:rPr>
        <w:t>插值</w:t>
      </w:r>
      <w:r w:rsidR="00F349A3">
        <w:rPr>
          <w:rFonts w:hint="eastAsia"/>
        </w:rPr>
        <w:t>，</w:t>
      </w:r>
      <w:r w:rsidRPr="00A2256A">
        <w:rPr>
          <w:rFonts w:hint="eastAsia"/>
        </w:rPr>
        <w:t>这些值</w:t>
      </w:r>
      <w:r w:rsidR="00F56789">
        <w:rPr>
          <w:rFonts w:hint="eastAsia"/>
        </w:rPr>
        <w:t>将</w:t>
      </w:r>
      <w:r w:rsidRPr="00A2256A">
        <w:rPr>
          <w:rFonts w:hint="eastAsia"/>
        </w:rPr>
        <w:t>传</w:t>
      </w:r>
      <w:r w:rsidR="00A24A74">
        <w:rPr>
          <w:rFonts w:hint="eastAsia"/>
        </w:rPr>
        <w:t>输</w:t>
      </w:r>
      <w:r w:rsidRPr="00A2256A">
        <w:rPr>
          <w:rFonts w:hint="eastAsia"/>
        </w:rPr>
        <w:t>给像素着色器，然后由它处理</w:t>
      </w:r>
      <w:r w:rsidR="00CC1149">
        <w:rPr>
          <w:rFonts w:hint="eastAsia"/>
        </w:rPr>
        <w:t>片元</w:t>
      </w:r>
      <w:r w:rsidR="0061410E">
        <w:rPr>
          <w:rFonts w:hint="eastAsia"/>
        </w:rPr>
        <w:t>。</w:t>
      </w:r>
      <w:r w:rsidRPr="00A2256A">
        <w:rPr>
          <w:rFonts w:hint="eastAsia"/>
        </w:rPr>
        <w:t>在</w:t>
      </w:r>
      <w:r w:rsidRPr="00A2256A">
        <w:rPr>
          <w:rFonts w:hint="eastAsia"/>
        </w:rPr>
        <w:t>OpenGL</w:t>
      </w:r>
      <w:r w:rsidRPr="00A2256A">
        <w:rPr>
          <w:rFonts w:hint="eastAsia"/>
        </w:rPr>
        <w:t>中像素着色器被</w:t>
      </w:r>
      <w:proofErr w:type="gramStart"/>
      <w:r w:rsidRPr="00A2256A">
        <w:rPr>
          <w:rFonts w:hint="eastAsia"/>
        </w:rPr>
        <w:t>称为</w:t>
      </w:r>
      <w:r w:rsidR="005311DC">
        <w:rPr>
          <w:rFonts w:hint="eastAsia"/>
        </w:rPr>
        <w:t>片元</w:t>
      </w:r>
      <w:r w:rsidRPr="00A2256A">
        <w:rPr>
          <w:rFonts w:hint="eastAsia"/>
        </w:rPr>
        <w:t>着色</w:t>
      </w:r>
      <w:proofErr w:type="gramEnd"/>
      <w:r w:rsidRPr="00A2256A">
        <w:rPr>
          <w:rFonts w:hint="eastAsia"/>
        </w:rPr>
        <w:t>器，也许</w:t>
      </w:r>
      <w:r w:rsidR="00D5621B">
        <w:rPr>
          <w:rFonts w:hint="eastAsia"/>
        </w:rPr>
        <w:t>这</w:t>
      </w:r>
      <w:r w:rsidRPr="00A2256A">
        <w:rPr>
          <w:rFonts w:hint="eastAsia"/>
        </w:rPr>
        <w:t>是个更好的名字</w:t>
      </w:r>
      <w:r w:rsidR="003A6BCC">
        <w:rPr>
          <w:rFonts w:hint="eastAsia"/>
        </w:rPr>
        <w:t>，</w:t>
      </w:r>
      <w:r w:rsidRPr="00A2256A">
        <w:rPr>
          <w:rFonts w:hint="eastAsia"/>
        </w:rPr>
        <w:t>为了保持一致，我们在本书中使用“像素着色器”</w:t>
      </w:r>
      <w:r w:rsidR="00CB1FD5">
        <w:rPr>
          <w:rFonts w:hint="eastAsia"/>
        </w:rPr>
        <w:t>，</w:t>
      </w:r>
      <w:r w:rsidRPr="00A2256A">
        <w:rPr>
          <w:rFonts w:hint="eastAsia"/>
        </w:rPr>
        <w:t>沿着</w:t>
      </w:r>
      <w:r w:rsidR="00AA12D5">
        <w:rPr>
          <w:rFonts w:hint="eastAsia"/>
        </w:rPr>
        <w:t>管线</w:t>
      </w:r>
      <w:r w:rsidRPr="00A2256A">
        <w:rPr>
          <w:rFonts w:hint="eastAsia"/>
        </w:rPr>
        <w:t>发送的点和线</w:t>
      </w:r>
      <w:r w:rsidR="00F333F7">
        <w:rPr>
          <w:rFonts w:hint="eastAsia"/>
        </w:rPr>
        <w:t>图元</w:t>
      </w:r>
      <w:r w:rsidR="006F4A29">
        <w:rPr>
          <w:rFonts w:hint="eastAsia"/>
        </w:rPr>
        <w:t>也</w:t>
      </w:r>
      <w:r w:rsidR="00E32056">
        <w:rPr>
          <w:rFonts w:hint="eastAsia"/>
        </w:rPr>
        <w:t>会</w:t>
      </w:r>
      <w:r w:rsidRPr="00A2256A">
        <w:rPr>
          <w:rFonts w:hint="eastAsia"/>
        </w:rPr>
        <w:t>为</w:t>
      </w:r>
      <w:r w:rsidR="00F05F67">
        <w:rPr>
          <w:rFonts w:hint="eastAsia"/>
        </w:rPr>
        <w:t>其</w:t>
      </w:r>
      <w:r w:rsidRPr="00A2256A">
        <w:rPr>
          <w:rFonts w:hint="eastAsia"/>
        </w:rPr>
        <w:t>覆盖的像素创建</w:t>
      </w:r>
      <w:r w:rsidR="002D2C4A">
        <w:rPr>
          <w:rFonts w:hint="eastAsia"/>
        </w:rPr>
        <w:t>片元</w:t>
      </w:r>
      <w:r w:rsidRPr="00A2256A">
        <w:rPr>
          <w:rFonts w:hint="eastAsia"/>
        </w:rPr>
        <w:t>。</w:t>
      </w:r>
    </w:p>
    <w:p w14:paraId="0B2019FB" w14:textId="3A18AFE1" w:rsidR="00E32347" w:rsidRDefault="003A6990" w:rsidP="00E613C5">
      <w:pPr>
        <w:spacing w:before="31" w:after="31"/>
        <w:ind w:firstLine="480"/>
      </w:pPr>
      <w:r>
        <w:rPr>
          <w:rFonts w:hint="eastAsia"/>
        </w:rPr>
        <w:t>在</w:t>
      </w:r>
      <w:r w:rsidR="00E32347" w:rsidRPr="00E32347">
        <w:rPr>
          <w:rFonts w:hint="eastAsia"/>
        </w:rPr>
        <w:t>三角形</w:t>
      </w:r>
      <w:r>
        <w:rPr>
          <w:rFonts w:hint="eastAsia"/>
        </w:rPr>
        <w:t>上</w:t>
      </w:r>
      <w:r w:rsidR="00E32347" w:rsidRPr="00E32347">
        <w:rPr>
          <w:rFonts w:hint="eastAsia"/>
        </w:rPr>
        <w:t>执行的插值</w:t>
      </w:r>
      <w:r w:rsidR="00A70440">
        <w:rPr>
          <w:rFonts w:hint="eastAsia"/>
        </w:rPr>
        <w:t>的</w:t>
      </w:r>
      <w:r w:rsidR="00E32347" w:rsidRPr="00E32347">
        <w:rPr>
          <w:rFonts w:hint="eastAsia"/>
        </w:rPr>
        <w:t>类型由像素着色</w:t>
      </w:r>
      <w:proofErr w:type="gramStart"/>
      <w:r w:rsidR="00E32347" w:rsidRPr="00E32347">
        <w:rPr>
          <w:rFonts w:hint="eastAsia"/>
        </w:rPr>
        <w:t>器程序</w:t>
      </w:r>
      <w:proofErr w:type="gramEnd"/>
      <w:r w:rsidR="00E32347" w:rsidRPr="00E32347">
        <w:rPr>
          <w:rFonts w:hint="eastAsia"/>
        </w:rPr>
        <w:t>指定</w:t>
      </w:r>
      <w:r w:rsidR="00A4243A">
        <w:rPr>
          <w:rFonts w:hint="eastAsia"/>
        </w:rPr>
        <w:t>，</w:t>
      </w:r>
      <w:r w:rsidR="00E32347" w:rsidRPr="00E32347">
        <w:rPr>
          <w:rFonts w:hint="eastAsia"/>
        </w:rPr>
        <w:t>通常我们使用透视校正</w:t>
      </w:r>
      <w:r w:rsidR="00DA2C8A">
        <w:rPr>
          <w:rFonts w:hint="eastAsia"/>
        </w:rPr>
        <w:t>（</w:t>
      </w:r>
      <w:r w:rsidR="00DA2C8A" w:rsidRPr="00DA2C8A">
        <w:t>perspective-correct</w:t>
      </w:r>
      <w:r w:rsidR="00DA2C8A">
        <w:rPr>
          <w:rFonts w:hint="eastAsia"/>
        </w:rPr>
        <w:t>）</w:t>
      </w:r>
      <w:r w:rsidR="00E32347" w:rsidRPr="00E32347">
        <w:rPr>
          <w:rFonts w:hint="eastAsia"/>
        </w:rPr>
        <w:t>插值，以便像素表面位置之间的世界空间距离随着物体在距离上的后退而增加</w:t>
      </w:r>
      <w:r w:rsidR="003924C3">
        <w:rPr>
          <w:rFonts w:hint="eastAsia"/>
        </w:rPr>
        <w:t>，</w:t>
      </w:r>
      <w:r w:rsidR="00E32347" w:rsidRPr="00E32347">
        <w:rPr>
          <w:rFonts w:hint="eastAsia"/>
        </w:rPr>
        <w:t>一个例子是</w:t>
      </w:r>
      <w:r w:rsidR="000D60E9">
        <w:rPr>
          <w:rFonts w:hint="eastAsia"/>
        </w:rPr>
        <w:t>渲染</w:t>
      </w:r>
      <w:r w:rsidR="00E32347" w:rsidRPr="00E32347">
        <w:rPr>
          <w:rFonts w:hint="eastAsia"/>
        </w:rPr>
        <w:t>延伸到地平线的铁轨</w:t>
      </w:r>
      <w:r w:rsidR="006E4258">
        <w:rPr>
          <w:rFonts w:hint="eastAsia"/>
        </w:rPr>
        <w:t>，</w:t>
      </w:r>
      <w:r w:rsidR="00E32347" w:rsidRPr="00E32347">
        <w:rPr>
          <w:rFonts w:hint="eastAsia"/>
        </w:rPr>
        <w:t>铁轨越远，铁</w:t>
      </w:r>
      <w:r w:rsidR="00654DDB">
        <w:rPr>
          <w:rFonts w:hint="eastAsia"/>
        </w:rPr>
        <w:t>轨</w:t>
      </w:r>
      <w:r w:rsidR="00E32347" w:rsidRPr="00E32347">
        <w:rPr>
          <w:rFonts w:hint="eastAsia"/>
        </w:rPr>
        <w:t>枕木的间距越近，因为每个</w:t>
      </w:r>
      <w:r w:rsidR="000018A9" w:rsidRPr="00E32347">
        <w:rPr>
          <w:rFonts w:hint="eastAsia"/>
        </w:rPr>
        <w:t>接近地平线的</w:t>
      </w:r>
      <w:r w:rsidR="00E32347" w:rsidRPr="00E32347">
        <w:rPr>
          <w:rFonts w:hint="eastAsia"/>
        </w:rPr>
        <w:t>连续像素</w:t>
      </w:r>
      <w:r w:rsidR="000018A9">
        <w:rPr>
          <w:rFonts w:hint="eastAsia"/>
        </w:rPr>
        <w:t>的</w:t>
      </w:r>
      <w:r w:rsidR="00E32347" w:rsidRPr="00E32347">
        <w:rPr>
          <w:rFonts w:hint="eastAsia"/>
        </w:rPr>
        <w:t>距离越远</w:t>
      </w:r>
      <w:r w:rsidR="00CD4027">
        <w:rPr>
          <w:rFonts w:hint="eastAsia"/>
        </w:rPr>
        <w:t>。</w:t>
      </w:r>
      <w:r w:rsidR="00E32347" w:rsidRPr="00E32347">
        <w:rPr>
          <w:rFonts w:hint="eastAsia"/>
        </w:rPr>
        <w:t>还有其他插值</w:t>
      </w:r>
      <w:r w:rsidR="0009793F">
        <w:rPr>
          <w:rFonts w:hint="eastAsia"/>
        </w:rPr>
        <w:t>方式可供选择</w:t>
      </w:r>
      <w:r w:rsidR="00E32347" w:rsidRPr="00E32347">
        <w:rPr>
          <w:rFonts w:hint="eastAsia"/>
        </w:rPr>
        <w:t>，</w:t>
      </w:r>
      <w:r w:rsidR="008E1820">
        <w:rPr>
          <w:rFonts w:hint="eastAsia"/>
        </w:rPr>
        <w:t>比如</w:t>
      </w:r>
      <w:r w:rsidR="00E32347" w:rsidRPr="00E32347">
        <w:rPr>
          <w:rFonts w:hint="eastAsia"/>
        </w:rPr>
        <w:t>屏幕空间</w:t>
      </w:r>
      <w:r w:rsidR="00B95093">
        <w:rPr>
          <w:rFonts w:hint="eastAsia"/>
        </w:rPr>
        <w:t>（</w:t>
      </w:r>
      <w:r w:rsidR="00B95093" w:rsidRPr="00B95093">
        <w:t>screen-space</w:t>
      </w:r>
      <w:r w:rsidR="00B95093">
        <w:rPr>
          <w:rFonts w:hint="eastAsia"/>
        </w:rPr>
        <w:t>）</w:t>
      </w:r>
      <w:r w:rsidR="00E32347" w:rsidRPr="00E32347">
        <w:rPr>
          <w:rFonts w:hint="eastAsia"/>
        </w:rPr>
        <w:t>插值，其中不考虑透视投影</w:t>
      </w:r>
      <w:r w:rsidR="00C458A6">
        <w:rPr>
          <w:rFonts w:hint="eastAsia"/>
        </w:rPr>
        <w:t>，</w:t>
      </w:r>
      <w:r w:rsidR="00E32347" w:rsidRPr="00E32347">
        <w:rPr>
          <w:rFonts w:hint="eastAsia"/>
        </w:rPr>
        <w:t>DirectX 11</w:t>
      </w:r>
      <w:r w:rsidR="000A1409">
        <w:rPr>
          <w:rFonts w:hint="eastAsia"/>
        </w:rPr>
        <w:t>提供了</w:t>
      </w:r>
      <w:r w:rsidR="00262BC4">
        <w:rPr>
          <w:rFonts w:hint="eastAsia"/>
        </w:rPr>
        <w:t>对</w:t>
      </w:r>
      <w:r w:rsidR="00E32347" w:rsidRPr="00E32347">
        <w:rPr>
          <w:rFonts w:hint="eastAsia"/>
        </w:rPr>
        <w:t>插值的执行时间和方式</w:t>
      </w:r>
      <w:r w:rsidR="00904113">
        <w:rPr>
          <w:rFonts w:hint="eastAsia"/>
        </w:rPr>
        <w:t>的</w:t>
      </w:r>
      <w:r w:rsidR="00262BC4" w:rsidRPr="00E32347">
        <w:rPr>
          <w:rFonts w:hint="eastAsia"/>
        </w:rPr>
        <w:t>进一步控制</w:t>
      </w:r>
      <w:r w:rsidR="00E32347" w:rsidRPr="00E32347">
        <w:rPr>
          <w:rFonts w:hint="eastAsia"/>
        </w:rPr>
        <w:t>[530]</w:t>
      </w:r>
      <w:r w:rsidR="00E32347" w:rsidRPr="00E32347">
        <w:rPr>
          <w:rFonts w:hint="eastAsia"/>
        </w:rPr>
        <w:t>。</w:t>
      </w:r>
    </w:p>
    <w:p w14:paraId="60202E9E" w14:textId="085E1C74" w:rsidR="00F62BB3" w:rsidRDefault="0037615C" w:rsidP="0037615C">
      <w:pPr>
        <w:spacing w:before="31" w:after="31"/>
        <w:ind w:firstLine="480"/>
      </w:pPr>
      <w:r>
        <w:rPr>
          <w:rFonts w:hint="eastAsia"/>
        </w:rPr>
        <w:t>在编程术语中，顶点着色</w:t>
      </w:r>
      <w:proofErr w:type="gramStart"/>
      <w:r w:rsidR="004F2F54">
        <w:rPr>
          <w:rFonts w:hint="eastAsia"/>
        </w:rPr>
        <w:t>器</w:t>
      </w:r>
      <w:r>
        <w:rPr>
          <w:rFonts w:hint="eastAsia"/>
        </w:rPr>
        <w:t>程序</w:t>
      </w:r>
      <w:proofErr w:type="gramEnd"/>
      <w:r>
        <w:rPr>
          <w:rFonts w:hint="eastAsia"/>
        </w:rPr>
        <w:t>的输出，</w:t>
      </w:r>
      <w:r w:rsidR="005B6C3F">
        <w:rPr>
          <w:rFonts w:hint="eastAsia"/>
        </w:rPr>
        <w:t>经过</w:t>
      </w:r>
      <w:r>
        <w:rPr>
          <w:rFonts w:hint="eastAsia"/>
        </w:rPr>
        <w:t>三角形</w:t>
      </w:r>
      <w:r w:rsidR="00A25A88">
        <w:rPr>
          <w:rFonts w:hint="eastAsia"/>
        </w:rPr>
        <w:t>（</w:t>
      </w:r>
      <w:r>
        <w:rPr>
          <w:rFonts w:hint="eastAsia"/>
        </w:rPr>
        <w:t>或线</w:t>
      </w:r>
      <w:r w:rsidR="00A25A88">
        <w:rPr>
          <w:rFonts w:hint="eastAsia"/>
        </w:rPr>
        <w:t>）的</w:t>
      </w:r>
      <w:r>
        <w:rPr>
          <w:rFonts w:hint="eastAsia"/>
        </w:rPr>
        <w:t>插值，有效地成为像素着色程序的输入</w:t>
      </w:r>
      <w:r w:rsidR="00285223">
        <w:rPr>
          <w:rFonts w:hint="eastAsia"/>
        </w:rPr>
        <w:t>，</w:t>
      </w:r>
      <w:r>
        <w:rPr>
          <w:rFonts w:hint="eastAsia"/>
        </w:rPr>
        <w:t>随着</w:t>
      </w:r>
      <w:r>
        <w:rPr>
          <w:rFonts w:hint="eastAsia"/>
        </w:rPr>
        <w:t>GPU</w:t>
      </w:r>
      <w:r w:rsidR="00ED7E90">
        <w:rPr>
          <w:rFonts w:hint="eastAsia"/>
        </w:rPr>
        <w:t>的发展</w:t>
      </w:r>
      <w:r>
        <w:rPr>
          <w:rFonts w:hint="eastAsia"/>
        </w:rPr>
        <w:t>，</w:t>
      </w:r>
      <w:r w:rsidR="00943972">
        <w:rPr>
          <w:rFonts w:hint="eastAsia"/>
        </w:rPr>
        <w:t>也出现了</w:t>
      </w:r>
      <w:r>
        <w:rPr>
          <w:rFonts w:hint="eastAsia"/>
        </w:rPr>
        <w:t>其他的输入</w:t>
      </w:r>
      <w:r w:rsidR="00764F49">
        <w:rPr>
          <w:rFonts w:hint="eastAsia"/>
        </w:rPr>
        <w:t>，</w:t>
      </w:r>
      <w:r w:rsidR="008657BD">
        <w:rPr>
          <w:rFonts w:hint="eastAsia"/>
        </w:rPr>
        <w:t>举个例子</w:t>
      </w:r>
      <w:r>
        <w:rPr>
          <w:rFonts w:hint="eastAsia"/>
        </w:rPr>
        <w:t>，</w:t>
      </w:r>
      <w:r w:rsidR="00A2704B">
        <w:rPr>
          <w:rFonts w:hint="eastAsia"/>
        </w:rPr>
        <w:t>在着色模型</w:t>
      </w:r>
      <w:r w:rsidR="00A2704B">
        <w:rPr>
          <w:rFonts w:hint="eastAsia"/>
        </w:rPr>
        <w:t>3</w:t>
      </w:r>
      <w:r w:rsidR="00A2704B">
        <w:t>.0</w:t>
      </w:r>
      <w:r w:rsidR="00A2704B">
        <w:rPr>
          <w:rFonts w:hint="eastAsia"/>
        </w:rPr>
        <w:t>或更高版本中，</w:t>
      </w:r>
      <w:proofErr w:type="gramStart"/>
      <w:r w:rsidR="00A700C8">
        <w:rPr>
          <w:rFonts w:hint="eastAsia"/>
        </w:rPr>
        <w:t>片元</w:t>
      </w:r>
      <w:r>
        <w:rPr>
          <w:rFonts w:hint="eastAsia"/>
        </w:rPr>
        <w:t>的</w:t>
      </w:r>
      <w:proofErr w:type="gramEnd"/>
      <w:r>
        <w:rPr>
          <w:rFonts w:hint="eastAsia"/>
        </w:rPr>
        <w:t>屏幕位置可用于像素着色器，</w:t>
      </w:r>
      <w:r w:rsidR="00B807F4" w:rsidRPr="00B807F4">
        <w:rPr>
          <w:rFonts w:hint="eastAsia"/>
        </w:rPr>
        <w:t>三角形</w:t>
      </w:r>
      <w:r w:rsidR="00B807F4" w:rsidRPr="00B807F4">
        <w:rPr>
          <w:rFonts w:hint="eastAsia"/>
        </w:rPr>
        <w:lastRenderedPageBreak/>
        <w:t>的哪边可见</w:t>
      </w:r>
      <w:r w:rsidR="00EE6149">
        <w:rPr>
          <w:rFonts w:hint="eastAsia"/>
        </w:rPr>
        <w:t>也</w:t>
      </w:r>
      <w:r w:rsidR="00B807F4" w:rsidRPr="00B807F4">
        <w:rPr>
          <w:rFonts w:hint="eastAsia"/>
        </w:rPr>
        <w:t>是一个输入</w:t>
      </w:r>
      <w:r w:rsidR="0051216A">
        <w:rPr>
          <w:rFonts w:hint="eastAsia"/>
        </w:rPr>
        <w:t>标识</w:t>
      </w:r>
      <w:r w:rsidR="009F6F75">
        <w:rPr>
          <w:rFonts w:hint="eastAsia"/>
        </w:rPr>
        <w:t>，</w:t>
      </w:r>
      <w:r w:rsidR="00B807F4" w:rsidRPr="00B807F4">
        <w:rPr>
          <w:rFonts w:hint="eastAsia"/>
        </w:rPr>
        <w:t>这一知识对</w:t>
      </w:r>
      <w:r w:rsidR="004C0A2D">
        <w:rPr>
          <w:rFonts w:hint="eastAsia"/>
        </w:rPr>
        <w:t>在一个渲染通道</w:t>
      </w:r>
      <w:r w:rsidR="00BF65E2">
        <w:rPr>
          <w:rFonts w:hint="eastAsia"/>
        </w:rPr>
        <w:t>中</w:t>
      </w:r>
      <w:r w:rsidR="00C73C0A">
        <w:rPr>
          <w:rFonts w:hint="eastAsia"/>
        </w:rPr>
        <w:t>，</w:t>
      </w:r>
      <w:r w:rsidR="00BC5EF1">
        <w:rPr>
          <w:rFonts w:hint="eastAsia"/>
        </w:rPr>
        <w:t>以不同的材质</w:t>
      </w:r>
      <w:r w:rsidR="00B807F4" w:rsidRPr="00B807F4">
        <w:rPr>
          <w:rFonts w:hint="eastAsia"/>
        </w:rPr>
        <w:t>渲染每个三角形的前后</w:t>
      </w:r>
      <w:proofErr w:type="gramStart"/>
      <w:r w:rsidR="000B2719">
        <w:rPr>
          <w:rFonts w:hint="eastAsia"/>
        </w:rPr>
        <w:t>两面</w:t>
      </w:r>
      <w:r w:rsidR="00E32CDD">
        <w:rPr>
          <w:rFonts w:hint="eastAsia"/>
        </w:rPr>
        <w:t>来</w:t>
      </w:r>
      <w:proofErr w:type="gramEnd"/>
      <w:r w:rsidR="00E32CDD">
        <w:rPr>
          <w:rFonts w:hint="eastAsia"/>
        </w:rPr>
        <w:t>说</w:t>
      </w:r>
      <w:r w:rsidR="00B807F4" w:rsidRPr="00B807F4">
        <w:rPr>
          <w:rFonts w:hint="eastAsia"/>
        </w:rPr>
        <w:t>是很重要的。</w:t>
      </w:r>
    </w:p>
    <w:p w14:paraId="1D76316F" w14:textId="624EF9DA" w:rsidR="000E5CB3" w:rsidRDefault="00900DB5" w:rsidP="000E5CB3">
      <w:pPr>
        <w:spacing w:before="31" w:after="31"/>
        <w:ind w:firstLine="480"/>
      </w:pPr>
      <w:r>
        <w:rPr>
          <w:rFonts w:hint="eastAsia"/>
        </w:rPr>
        <w:t>具备</w:t>
      </w:r>
      <w:r w:rsidR="000E5CB3">
        <w:rPr>
          <w:rFonts w:hint="eastAsia"/>
        </w:rPr>
        <w:t>输入</w:t>
      </w:r>
      <w:r>
        <w:rPr>
          <w:rFonts w:hint="eastAsia"/>
        </w:rPr>
        <w:t>后</w:t>
      </w:r>
      <w:r w:rsidR="000E5CB3">
        <w:rPr>
          <w:rFonts w:hint="eastAsia"/>
        </w:rPr>
        <w:t>，像素着色器</w:t>
      </w:r>
      <w:r w:rsidR="009D41E2">
        <w:rPr>
          <w:rFonts w:hint="eastAsia"/>
        </w:rPr>
        <w:t>通常</w:t>
      </w:r>
      <w:r w:rsidR="00505E30">
        <w:rPr>
          <w:rFonts w:hint="eastAsia"/>
        </w:rPr>
        <w:t>会</w:t>
      </w:r>
      <w:r w:rsidR="000E5CB3">
        <w:rPr>
          <w:rFonts w:hint="eastAsia"/>
        </w:rPr>
        <w:t>计算</w:t>
      </w:r>
      <w:r w:rsidR="009D41E2">
        <w:rPr>
          <w:rFonts w:hint="eastAsia"/>
        </w:rPr>
        <w:t>并</w:t>
      </w:r>
      <w:proofErr w:type="gramStart"/>
      <w:r w:rsidR="000E5CB3">
        <w:rPr>
          <w:rFonts w:hint="eastAsia"/>
        </w:rPr>
        <w:t>输出片</w:t>
      </w:r>
      <w:r w:rsidR="009D41E2">
        <w:rPr>
          <w:rFonts w:hint="eastAsia"/>
        </w:rPr>
        <w:t>元</w:t>
      </w:r>
      <w:r w:rsidR="000E5CB3">
        <w:rPr>
          <w:rFonts w:hint="eastAsia"/>
        </w:rPr>
        <w:t>的</w:t>
      </w:r>
      <w:proofErr w:type="gramEnd"/>
      <w:r w:rsidR="000E5CB3">
        <w:rPr>
          <w:rFonts w:hint="eastAsia"/>
        </w:rPr>
        <w:t>颜色</w:t>
      </w:r>
      <w:r w:rsidR="002E01D6">
        <w:rPr>
          <w:rFonts w:hint="eastAsia"/>
        </w:rPr>
        <w:t>，</w:t>
      </w:r>
      <w:r w:rsidR="000E5CB3">
        <w:rPr>
          <w:rFonts w:hint="eastAsia"/>
        </w:rPr>
        <w:t>它还可能产生一个不透明度值，</w:t>
      </w:r>
      <w:r w:rsidR="002F0C9D">
        <w:rPr>
          <w:rFonts w:hint="eastAsia"/>
        </w:rPr>
        <w:t>以及可以选择</w:t>
      </w:r>
      <w:r w:rsidR="00A82720">
        <w:rPr>
          <w:rFonts w:hint="eastAsia"/>
        </w:rPr>
        <w:t>性地</w:t>
      </w:r>
      <w:r w:rsidR="000E5CB3">
        <w:rPr>
          <w:rFonts w:hint="eastAsia"/>
        </w:rPr>
        <w:t>修改其</w:t>
      </w:r>
      <w:r w:rsidR="000E5CB3">
        <w:rPr>
          <w:rFonts w:hint="eastAsia"/>
        </w:rPr>
        <w:t>z</w:t>
      </w:r>
      <w:r w:rsidR="000E5CB3">
        <w:rPr>
          <w:rFonts w:hint="eastAsia"/>
        </w:rPr>
        <w:t>深度</w:t>
      </w:r>
      <w:r w:rsidR="00AD7839">
        <w:rPr>
          <w:rFonts w:hint="eastAsia"/>
        </w:rPr>
        <w:t>，</w:t>
      </w:r>
      <w:r w:rsidR="000E5CB3">
        <w:rPr>
          <w:rFonts w:hint="eastAsia"/>
        </w:rPr>
        <w:t>在合并</w:t>
      </w:r>
      <w:r w:rsidR="005E3484">
        <w:rPr>
          <w:rFonts w:hint="eastAsia"/>
        </w:rPr>
        <w:t>时</w:t>
      </w:r>
      <w:r w:rsidR="000E5CB3">
        <w:rPr>
          <w:rFonts w:hint="eastAsia"/>
        </w:rPr>
        <w:t>，这些值用</w:t>
      </w:r>
      <w:r w:rsidR="0081663E">
        <w:rPr>
          <w:rFonts w:hint="eastAsia"/>
        </w:rPr>
        <w:t>来</w:t>
      </w:r>
      <w:r w:rsidR="000E5CB3">
        <w:rPr>
          <w:rFonts w:hint="eastAsia"/>
        </w:rPr>
        <w:t>修改存储在像素上的内容</w:t>
      </w:r>
      <w:r w:rsidR="00EC7A4E">
        <w:rPr>
          <w:rFonts w:hint="eastAsia"/>
        </w:rPr>
        <w:t>。</w:t>
      </w:r>
      <w:r w:rsidR="000E5CB3">
        <w:rPr>
          <w:rFonts w:hint="eastAsia"/>
        </w:rPr>
        <w:t>在</w:t>
      </w:r>
      <w:r w:rsidR="004D7737">
        <w:rPr>
          <w:rFonts w:hint="eastAsia"/>
        </w:rPr>
        <w:t>光栅化</w:t>
      </w:r>
      <w:r w:rsidR="000E5CB3">
        <w:rPr>
          <w:rFonts w:hint="eastAsia"/>
        </w:rPr>
        <w:t>阶段生成的深度值也可以</w:t>
      </w:r>
      <w:r w:rsidR="0083653C">
        <w:rPr>
          <w:rFonts w:hint="eastAsia"/>
        </w:rPr>
        <w:t>由</w:t>
      </w:r>
      <w:r w:rsidR="000E5CB3">
        <w:rPr>
          <w:rFonts w:hint="eastAsia"/>
        </w:rPr>
        <w:t>像素着色器进行修改</w:t>
      </w:r>
      <w:r w:rsidR="003E0962">
        <w:rPr>
          <w:rFonts w:hint="eastAsia"/>
        </w:rPr>
        <w:t>，</w:t>
      </w:r>
      <w:r w:rsidR="000E5CB3">
        <w:rPr>
          <w:rFonts w:hint="eastAsia"/>
        </w:rPr>
        <w:t>模板缓冲区</w:t>
      </w:r>
      <w:r w:rsidR="00DB04C1">
        <w:rPr>
          <w:rFonts w:hint="eastAsia"/>
        </w:rPr>
        <w:t>的</w:t>
      </w:r>
      <w:r w:rsidR="000E5CB3">
        <w:rPr>
          <w:rFonts w:hint="eastAsia"/>
        </w:rPr>
        <w:t>值通常是不可修改的，但是它被</w:t>
      </w:r>
      <w:r w:rsidR="00A916A7">
        <w:rPr>
          <w:rFonts w:hint="eastAsia"/>
        </w:rPr>
        <w:t>传输</w:t>
      </w:r>
      <w:r w:rsidR="000E5CB3">
        <w:rPr>
          <w:rFonts w:hint="eastAsia"/>
        </w:rPr>
        <w:t>到合并阶段</w:t>
      </w:r>
      <w:r w:rsidR="009C6138">
        <w:rPr>
          <w:rFonts w:hint="eastAsia"/>
        </w:rPr>
        <w:t>，</w:t>
      </w:r>
      <w:r w:rsidR="009C6138" w:rsidRPr="009C6138">
        <w:rPr>
          <w:rFonts w:hint="eastAsia"/>
        </w:rPr>
        <w:t>DirectX 11.3</w:t>
      </w:r>
      <w:r w:rsidR="009C6138" w:rsidRPr="009C6138">
        <w:rPr>
          <w:rFonts w:hint="eastAsia"/>
        </w:rPr>
        <w:t>允许着色</w:t>
      </w:r>
      <w:proofErr w:type="gramStart"/>
      <w:r w:rsidR="009C6138" w:rsidRPr="009C6138">
        <w:rPr>
          <w:rFonts w:hint="eastAsia"/>
        </w:rPr>
        <w:t>器</w:t>
      </w:r>
      <w:r w:rsidR="00BC4B31">
        <w:rPr>
          <w:rFonts w:hint="eastAsia"/>
        </w:rPr>
        <w:t>修改</w:t>
      </w:r>
      <w:proofErr w:type="gramEnd"/>
      <w:r w:rsidR="009C6138" w:rsidRPr="009C6138">
        <w:rPr>
          <w:rFonts w:hint="eastAsia"/>
        </w:rPr>
        <w:t>这个值</w:t>
      </w:r>
      <w:r w:rsidR="00820BAE">
        <w:rPr>
          <w:rFonts w:hint="eastAsia"/>
        </w:rPr>
        <w:t>，</w:t>
      </w:r>
      <w:r w:rsidR="009C6138" w:rsidRPr="009C6138">
        <w:rPr>
          <w:rFonts w:hint="eastAsia"/>
        </w:rPr>
        <w:t>在</w:t>
      </w:r>
      <w:r w:rsidR="009C6138" w:rsidRPr="009C6138">
        <w:rPr>
          <w:rFonts w:hint="eastAsia"/>
        </w:rPr>
        <w:t>SM 4.0[175]</w:t>
      </w:r>
      <w:r w:rsidR="009C6138" w:rsidRPr="009C6138">
        <w:rPr>
          <w:rFonts w:hint="eastAsia"/>
        </w:rPr>
        <w:t>中，</w:t>
      </w:r>
      <w:r w:rsidR="00206E2B">
        <w:rPr>
          <w:rFonts w:hint="eastAsia"/>
        </w:rPr>
        <w:t>类似</w:t>
      </w:r>
      <w:proofErr w:type="gramStart"/>
      <w:r w:rsidR="009C6138" w:rsidRPr="009C6138">
        <w:rPr>
          <w:rFonts w:hint="eastAsia"/>
        </w:rPr>
        <w:t>雾计算</w:t>
      </w:r>
      <w:proofErr w:type="gramEnd"/>
      <w:r w:rsidR="009C6138" w:rsidRPr="009C6138">
        <w:rPr>
          <w:rFonts w:hint="eastAsia"/>
        </w:rPr>
        <w:t>和</w:t>
      </w:r>
      <w:r w:rsidR="009C6138" w:rsidRPr="009C6138">
        <w:rPr>
          <w:rFonts w:hint="eastAsia"/>
        </w:rPr>
        <w:t>alpha</w:t>
      </w:r>
      <w:r w:rsidR="009C6138" w:rsidRPr="009C6138">
        <w:rPr>
          <w:rFonts w:hint="eastAsia"/>
        </w:rPr>
        <w:t>测试这样的操作已经从合并操作变成了像素着色器计算</w:t>
      </w:r>
      <w:r w:rsidR="009C6138">
        <w:rPr>
          <w:rFonts w:hint="eastAsia"/>
        </w:rPr>
        <w:t>。</w:t>
      </w:r>
    </w:p>
    <w:p w14:paraId="0AD405E0" w14:textId="29EBA350" w:rsidR="000B6D21" w:rsidRDefault="003237B9" w:rsidP="003237B9">
      <w:pPr>
        <w:spacing w:before="31" w:after="31"/>
        <w:ind w:firstLine="480"/>
      </w:pPr>
      <w:r>
        <w:rPr>
          <w:rFonts w:hint="eastAsia"/>
        </w:rPr>
        <w:t>像素着色器还有丢弃</w:t>
      </w:r>
      <w:proofErr w:type="gramStart"/>
      <w:r>
        <w:rPr>
          <w:rFonts w:hint="eastAsia"/>
        </w:rPr>
        <w:t>传入</w:t>
      </w:r>
      <w:r w:rsidR="00CF4D4D">
        <w:rPr>
          <w:rFonts w:hint="eastAsia"/>
        </w:rPr>
        <w:t>片元</w:t>
      </w:r>
      <w:r>
        <w:rPr>
          <w:rFonts w:hint="eastAsia"/>
        </w:rPr>
        <w:t>的</w:t>
      </w:r>
      <w:proofErr w:type="gramEnd"/>
      <w:r>
        <w:rPr>
          <w:rFonts w:hint="eastAsia"/>
        </w:rPr>
        <w:t>独特能力，即不生成输出</w:t>
      </w:r>
      <w:r w:rsidR="00F7475D">
        <w:rPr>
          <w:rFonts w:hint="eastAsia"/>
        </w:rPr>
        <w:t>，</w:t>
      </w:r>
      <w:r w:rsidR="008A02DD">
        <w:rPr>
          <w:rFonts w:hint="eastAsia"/>
        </w:rPr>
        <w:t>图</w:t>
      </w:r>
      <w:r w:rsidR="008A02DD">
        <w:rPr>
          <w:rFonts w:hint="eastAsia"/>
        </w:rPr>
        <w:t>3.14</w:t>
      </w:r>
      <w:r>
        <w:rPr>
          <w:rFonts w:hint="eastAsia"/>
        </w:rPr>
        <w:t>中显示了</w:t>
      </w:r>
      <w:r w:rsidR="008C2F9E">
        <w:rPr>
          <w:rFonts w:hint="eastAsia"/>
        </w:rPr>
        <w:t>一个</w:t>
      </w:r>
      <w:r>
        <w:rPr>
          <w:rFonts w:hint="eastAsia"/>
        </w:rPr>
        <w:t>如何</w:t>
      </w:r>
      <w:proofErr w:type="gramStart"/>
      <w:r>
        <w:rPr>
          <w:rFonts w:hint="eastAsia"/>
        </w:rPr>
        <w:t>使用</w:t>
      </w:r>
      <w:r w:rsidR="008A02DD">
        <w:rPr>
          <w:rFonts w:hint="eastAsia"/>
        </w:rPr>
        <w:t>片元</w:t>
      </w:r>
      <w:r>
        <w:rPr>
          <w:rFonts w:hint="eastAsia"/>
        </w:rPr>
        <w:t>丢弃</w:t>
      </w:r>
      <w:proofErr w:type="gramEnd"/>
      <w:r>
        <w:rPr>
          <w:rFonts w:hint="eastAsia"/>
        </w:rPr>
        <w:t>的例子</w:t>
      </w:r>
      <w:r w:rsidR="00DD0EE4">
        <w:rPr>
          <w:rFonts w:hint="eastAsia"/>
        </w:rPr>
        <w:t>。</w:t>
      </w:r>
      <w:r w:rsidR="008C2F9E">
        <w:rPr>
          <w:rFonts w:hint="eastAsia"/>
        </w:rPr>
        <w:t>裁剪</w:t>
      </w:r>
      <w:r>
        <w:rPr>
          <w:rFonts w:hint="eastAsia"/>
        </w:rPr>
        <w:t>平面功能过去是固定</w:t>
      </w:r>
      <w:r w:rsidR="003F25D1">
        <w:rPr>
          <w:rFonts w:hint="eastAsia"/>
        </w:rPr>
        <w:t>功能管线</w:t>
      </w:r>
      <w:r>
        <w:rPr>
          <w:rFonts w:hint="eastAsia"/>
        </w:rPr>
        <w:t>中可配置的元素，后来</w:t>
      </w:r>
      <w:r w:rsidR="00ED7B81">
        <w:rPr>
          <w:rFonts w:hint="eastAsia"/>
        </w:rPr>
        <w:t>用在</w:t>
      </w:r>
      <w:r>
        <w:rPr>
          <w:rFonts w:hint="eastAsia"/>
        </w:rPr>
        <w:t>顶点着色器中</w:t>
      </w:r>
      <w:r w:rsidR="00ED7B81">
        <w:rPr>
          <w:rFonts w:hint="eastAsia"/>
        </w:rPr>
        <w:t>，</w:t>
      </w:r>
      <w:proofErr w:type="gramStart"/>
      <w:r>
        <w:rPr>
          <w:rFonts w:hint="eastAsia"/>
        </w:rPr>
        <w:t>在</w:t>
      </w:r>
      <w:r w:rsidR="00CC349B">
        <w:rPr>
          <w:rFonts w:hint="eastAsia"/>
        </w:rPr>
        <w:t>片元</w:t>
      </w:r>
      <w:r>
        <w:rPr>
          <w:rFonts w:hint="eastAsia"/>
        </w:rPr>
        <w:t>丢弃</w:t>
      </w:r>
      <w:proofErr w:type="gramEnd"/>
      <w:r>
        <w:rPr>
          <w:rFonts w:hint="eastAsia"/>
        </w:rPr>
        <w:t>可用的情况下，这个功能可以在像素着色器中以</w:t>
      </w:r>
      <w:r w:rsidR="009B206F">
        <w:rPr>
          <w:rFonts w:hint="eastAsia"/>
        </w:rPr>
        <w:t>任意</w:t>
      </w:r>
      <w:r w:rsidR="00B871CF">
        <w:rPr>
          <w:rFonts w:hint="eastAsia"/>
        </w:rPr>
        <w:t>需要</w:t>
      </w:r>
      <w:r>
        <w:rPr>
          <w:rFonts w:hint="eastAsia"/>
        </w:rPr>
        <w:t>的方式实现，比如决定</w:t>
      </w:r>
      <w:r w:rsidR="002275A3">
        <w:rPr>
          <w:rFonts w:hint="eastAsia"/>
        </w:rPr>
        <w:t>裁剪</w:t>
      </w:r>
      <w:proofErr w:type="gramStart"/>
      <w:r w:rsidR="002275A3">
        <w:rPr>
          <w:rFonts w:hint="eastAsia"/>
        </w:rPr>
        <w:t>体</w:t>
      </w:r>
      <w:r>
        <w:rPr>
          <w:rFonts w:hint="eastAsia"/>
        </w:rPr>
        <w:t>应该</w:t>
      </w:r>
      <w:proofErr w:type="gramEnd"/>
      <w:r>
        <w:rPr>
          <w:rFonts w:hint="eastAsia"/>
        </w:rPr>
        <w:t>是</w:t>
      </w:r>
      <w:r w:rsidR="002A3649">
        <w:rPr>
          <w:rFonts w:hint="eastAsia"/>
        </w:rPr>
        <w:t>“</w:t>
      </w:r>
      <w:r>
        <w:rPr>
          <w:rFonts w:hint="eastAsia"/>
        </w:rPr>
        <w:t>与</w:t>
      </w:r>
      <w:r w:rsidR="002A3649">
        <w:rPr>
          <w:rFonts w:hint="eastAsia"/>
        </w:rPr>
        <w:t>”</w:t>
      </w:r>
      <w:r>
        <w:rPr>
          <w:rFonts w:hint="eastAsia"/>
        </w:rPr>
        <w:t>还是</w:t>
      </w:r>
      <w:r w:rsidR="002A3649">
        <w:rPr>
          <w:rFonts w:hint="eastAsia"/>
        </w:rPr>
        <w:t>“</w:t>
      </w:r>
      <w:r>
        <w:rPr>
          <w:rFonts w:hint="eastAsia"/>
        </w:rPr>
        <w:t>或</w:t>
      </w:r>
      <w:r w:rsidR="002A3649">
        <w:rPr>
          <w:rFonts w:hint="eastAsia"/>
        </w:rPr>
        <w:t>”到</w:t>
      </w:r>
      <w:r>
        <w:rPr>
          <w:rFonts w:hint="eastAsia"/>
        </w:rPr>
        <w:t>一起</w:t>
      </w:r>
      <w:r w:rsidR="006247FF">
        <w:rPr>
          <w:rFonts w:hint="eastAsia"/>
        </w:rPr>
        <w:t>。</w:t>
      </w:r>
    </w:p>
    <w:p w14:paraId="4FE5061C" w14:textId="4AE76406" w:rsidR="00CD0D4E" w:rsidRDefault="00CD0D4E" w:rsidP="00CD0D4E">
      <w:pPr>
        <w:spacing w:before="31" w:after="31"/>
        <w:ind w:firstLineChars="0" w:firstLine="0"/>
      </w:pPr>
    </w:p>
    <w:p w14:paraId="29F51AEA" w14:textId="30F8E1C5" w:rsidR="00CD0D4E" w:rsidRDefault="00EB3AE5" w:rsidP="00EB3AE5">
      <w:pPr>
        <w:spacing w:before="31" w:after="31"/>
        <w:ind w:firstLineChars="0" w:firstLine="0"/>
        <w:jc w:val="center"/>
      </w:pPr>
      <w:r>
        <w:rPr>
          <w:noProof/>
        </w:rPr>
        <w:drawing>
          <wp:inline distT="0" distB="0" distL="0" distR="0" wp14:anchorId="56FA1669" wp14:editId="0CE0420C">
            <wp:extent cx="5274310" cy="1644015"/>
            <wp:effectExtent l="0" t="0" r="2540" b="0"/>
            <wp:docPr id="197" name="图片 197" descr="徽标&#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descr="徽标&#10;&#10;中度可信度描述已自动生成"/>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274310" cy="1644015"/>
                    </a:xfrm>
                    <a:prstGeom prst="rect">
                      <a:avLst/>
                    </a:prstGeom>
                  </pic:spPr>
                </pic:pic>
              </a:graphicData>
            </a:graphic>
          </wp:inline>
        </w:drawing>
      </w:r>
    </w:p>
    <w:p w14:paraId="611203BD" w14:textId="004D7C9F" w:rsidR="00CD0D4E" w:rsidRPr="009E5F4E" w:rsidRDefault="00CD0D4E" w:rsidP="00CD0D4E">
      <w:pPr>
        <w:spacing w:before="31" w:after="31"/>
        <w:ind w:firstLineChars="0" w:firstLine="0"/>
        <w:rPr>
          <w:b/>
          <w:bCs/>
        </w:rPr>
      </w:pPr>
      <w:r w:rsidRPr="009E5F4E">
        <w:rPr>
          <w:rFonts w:hint="eastAsia"/>
          <w:b/>
          <w:bCs/>
        </w:rPr>
        <w:t>图</w:t>
      </w:r>
      <w:r w:rsidRPr="009E5F4E">
        <w:rPr>
          <w:rFonts w:hint="eastAsia"/>
          <w:b/>
          <w:bCs/>
        </w:rPr>
        <w:t xml:space="preserve"> </w:t>
      </w:r>
      <w:r w:rsidRPr="009E5F4E">
        <w:rPr>
          <w:b/>
          <w:bCs/>
        </w:rPr>
        <w:t xml:space="preserve">3.14. </w:t>
      </w:r>
      <w:r w:rsidR="007C077F" w:rsidRPr="009E5F4E">
        <w:rPr>
          <w:rFonts w:hint="eastAsia"/>
          <w:b/>
          <w:bCs/>
        </w:rPr>
        <w:t>用户</w:t>
      </w:r>
      <w:r w:rsidR="000F38D2" w:rsidRPr="009E5F4E">
        <w:rPr>
          <w:rFonts w:hint="eastAsia"/>
          <w:b/>
          <w:bCs/>
        </w:rPr>
        <w:t>自</w:t>
      </w:r>
      <w:r w:rsidR="007C077F" w:rsidRPr="009E5F4E">
        <w:rPr>
          <w:rFonts w:hint="eastAsia"/>
          <w:b/>
          <w:bCs/>
        </w:rPr>
        <w:t>定义的裁剪平面。在左边，一个单</w:t>
      </w:r>
      <w:r w:rsidR="00DF6EB6" w:rsidRPr="009E5F4E">
        <w:rPr>
          <w:rFonts w:hint="eastAsia"/>
          <w:b/>
          <w:bCs/>
        </w:rPr>
        <w:t>独</w:t>
      </w:r>
      <w:r w:rsidR="007C077F" w:rsidRPr="009E5F4E">
        <w:rPr>
          <w:rFonts w:hint="eastAsia"/>
          <w:b/>
          <w:bCs/>
        </w:rPr>
        <w:t>的水平剪切平面切割</w:t>
      </w:r>
      <w:r w:rsidR="00311C57" w:rsidRPr="009E5F4E">
        <w:rPr>
          <w:rFonts w:hint="eastAsia"/>
          <w:b/>
          <w:bCs/>
        </w:rPr>
        <w:t>了</w:t>
      </w:r>
      <w:r w:rsidR="007C077F" w:rsidRPr="009E5F4E">
        <w:rPr>
          <w:rFonts w:hint="eastAsia"/>
          <w:b/>
          <w:bCs/>
        </w:rPr>
        <w:t>对象</w:t>
      </w:r>
      <w:r w:rsidR="00311C57" w:rsidRPr="009E5F4E">
        <w:rPr>
          <w:rFonts w:hint="eastAsia"/>
          <w:b/>
          <w:bCs/>
        </w:rPr>
        <w:t>；</w:t>
      </w:r>
      <w:r w:rsidR="007C077F" w:rsidRPr="009E5F4E">
        <w:rPr>
          <w:rFonts w:hint="eastAsia"/>
          <w:b/>
          <w:bCs/>
        </w:rPr>
        <w:t>在中间，</w:t>
      </w:r>
      <w:r w:rsidR="00E17F4C" w:rsidRPr="009E5F4E">
        <w:rPr>
          <w:rFonts w:hint="eastAsia"/>
          <w:b/>
          <w:bCs/>
        </w:rPr>
        <w:t>一个</w:t>
      </w:r>
      <w:r w:rsidR="007C077F" w:rsidRPr="009E5F4E">
        <w:rPr>
          <w:rFonts w:hint="eastAsia"/>
          <w:b/>
          <w:bCs/>
        </w:rPr>
        <w:t>嵌套的球体被三个平面剪切</w:t>
      </w:r>
      <w:r w:rsidR="00D43025" w:rsidRPr="009E5F4E">
        <w:rPr>
          <w:rFonts w:hint="eastAsia"/>
          <w:b/>
          <w:bCs/>
        </w:rPr>
        <w:t>；</w:t>
      </w:r>
      <w:r w:rsidR="007C077F" w:rsidRPr="009E5F4E">
        <w:rPr>
          <w:rFonts w:hint="eastAsia"/>
          <w:b/>
          <w:bCs/>
        </w:rPr>
        <w:t>在右边，</w:t>
      </w:r>
      <w:r w:rsidR="00E17F4C" w:rsidRPr="009E5F4E">
        <w:rPr>
          <w:rFonts w:hint="eastAsia"/>
          <w:b/>
          <w:bCs/>
        </w:rPr>
        <w:t>一个</w:t>
      </w:r>
      <w:r w:rsidR="007C077F" w:rsidRPr="009E5F4E">
        <w:rPr>
          <w:rFonts w:hint="eastAsia"/>
          <w:b/>
          <w:bCs/>
        </w:rPr>
        <w:t>球体的表面只有在所有三个</w:t>
      </w:r>
      <w:r w:rsidR="00164C70" w:rsidRPr="009E5F4E">
        <w:rPr>
          <w:rFonts w:hint="eastAsia"/>
          <w:b/>
          <w:bCs/>
        </w:rPr>
        <w:t>裁剪</w:t>
      </w:r>
      <w:r w:rsidR="007C077F" w:rsidRPr="009E5F4E">
        <w:rPr>
          <w:rFonts w:hint="eastAsia"/>
          <w:b/>
          <w:bCs/>
        </w:rPr>
        <w:t>平面之外时才会被</w:t>
      </w:r>
      <w:r w:rsidR="00FA4CFE" w:rsidRPr="009E5F4E">
        <w:rPr>
          <w:rFonts w:hint="eastAsia"/>
          <w:b/>
          <w:bCs/>
        </w:rPr>
        <w:t>裁剪</w:t>
      </w:r>
      <w:r w:rsidR="007C077F" w:rsidRPr="009E5F4E">
        <w:rPr>
          <w:rFonts w:hint="eastAsia"/>
          <w:b/>
          <w:bCs/>
        </w:rPr>
        <w:t>。</w:t>
      </w:r>
      <w:r w:rsidR="005C5267" w:rsidRPr="009E5F4E">
        <w:rPr>
          <w:rFonts w:hint="eastAsia"/>
          <w:b/>
          <w:bCs/>
        </w:rPr>
        <w:t>（</w:t>
      </w:r>
      <w:r w:rsidR="005676F8" w:rsidRPr="009E5F4E">
        <w:rPr>
          <w:rFonts w:hint="eastAsia"/>
          <w:b/>
          <w:bCs/>
        </w:rPr>
        <w:t>图片</w:t>
      </w:r>
      <w:r w:rsidR="007C077F" w:rsidRPr="009E5F4E">
        <w:rPr>
          <w:rFonts w:hint="eastAsia"/>
          <w:b/>
          <w:bCs/>
        </w:rPr>
        <w:t>来自</w:t>
      </w:r>
      <w:r w:rsidR="00E611C8" w:rsidRPr="009E5F4E">
        <w:rPr>
          <w:rFonts w:hint="eastAsia"/>
          <w:b/>
          <w:bCs/>
        </w:rPr>
        <w:t>three</w:t>
      </w:r>
      <w:r w:rsidR="007C077F" w:rsidRPr="009E5F4E">
        <w:rPr>
          <w:rFonts w:hint="eastAsia"/>
          <w:b/>
          <w:bCs/>
        </w:rPr>
        <w:t>.js</w:t>
      </w:r>
      <w:r w:rsidR="00D77B7F" w:rsidRPr="009E5F4E">
        <w:rPr>
          <w:rFonts w:hint="eastAsia"/>
          <w:b/>
          <w:bCs/>
        </w:rPr>
        <w:t>的</w:t>
      </w:r>
      <w:r w:rsidR="007C077F" w:rsidRPr="009E5F4E">
        <w:rPr>
          <w:rFonts w:hint="eastAsia"/>
          <w:b/>
          <w:bCs/>
        </w:rPr>
        <w:t>示例</w:t>
      </w:r>
      <w:proofErr w:type="spellStart"/>
      <w:r w:rsidR="00AB2951" w:rsidRPr="009E5F4E">
        <w:rPr>
          <w:b/>
          <w:bCs/>
        </w:rPr>
        <w:t>webgl_clipping</w:t>
      </w:r>
      <w:proofErr w:type="spellEnd"/>
      <w:r w:rsidR="007C077F" w:rsidRPr="009E5F4E">
        <w:rPr>
          <w:rFonts w:hint="eastAsia"/>
          <w:b/>
          <w:bCs/>
        </w:rPr>
        <w:t>和</w:t>
      </w:r>
      <w:proofErr w:type="spellStart"/>
      <w:r w:rsidR="00AB2951" w:rsidRPr="009E5F4E">
        <w:rPr>
          <w:b/>
          <w:bCs/>
        </w:rPr>
        <w:t>webgl_clipping_intersection</w:t>
      </w:r>
      <w:proofErr w:type="spellEnd"/>
      <w:r w:rsidR="007C077F" w:rsidRPr="009E5F4E">
        <w:rPr>
          <w:rFonts w:hint="eastAsia"/>
          <w:b/>
          <w:bCs/>
        </w:rPr>
        <w:t>[218]</w:t>
      </w:r>
      <w:r w:rsidR="007C077F" w:rsidRPr="009E5F4E">
        <w:rPr>
          <w:rFonts w:hint="eastAsia"/>
          <w:b/>
          <w:bCs/>
        </w:rPr>
        <w:t>。</w:t>
      </w:r>
      <w:r w:rsidR="00830803" w:rsidRPr="009E5F4E">
        <w:rPr>
          <w:rFonts w:hint="eastAsia"/>
          <w:b/>
          <w:bCs/>
        </w:rPr>
        <w:t>）</w:t>
      </w:r>
    </w:p>
    <w:p w14:paraId="59650FBA" w14:textId="77777777" w:rsidR="00CD0D4E" w:rsidRDefault="00CD0D4E" w:rsidP="00CD0D4E">
      <w:pPr>
        <w:spacing w:before="31" w:after="31"/>
        <w:ind w:firstLineChars="0" w:firstLine="0"/>
      </w:pPr>
    </w:p>
    <w:p w14:paraId="41ADFD9E" w14:textId="6CD05C0A" w:rsidR="00CD0D4E" w:rsidRDefault="00792EC3" w:rsidP="003237B9">
      <w:pPr>
        <w:spacing w:before="31" w:after="31"/>
        <w:ind w:firstLine="480"/>
      </w:pPr>
      <w:r w:rsidRPr="00792EC3">
        <w:rPr>
          <w:rFonts w:hint="eastAsia"/>
        </w:rPr>
        <w:t>最初像素着色器只能输出到合并阶段，以便最终显示</w:t>
      </w:r>
      <w:r w:rsidR="004B2DC3">
        <w:rPr>
          <w:rFonts w:hint="eastAsia"/>
        </w:rPr>
        <w:t>，</w:t>
      </w:r>
      <w:r w:rsidRPr="00792EC3">
        <w:rPr>
          <w:rFonts w:hint="eastAsia"/>
        </w:rPr>
        <w:t>随着时间的推移，像素着色器可以执行的指令数量大幅增长</w:t>
      </w:r>
      <w:r w:rsidR="000026F4">
        <w:rPr>
          <w:rFonts w:hint="eastAsia"/>
        </w:rPr>
        <w:t>，</w:t>
      </w:r>
      <w:r w:rsidRPr="00792EC3">
        <w:rPr>
          <w:rFonts w:hint="eastAsia"/>
        </w:rPr>
        <w:t>这种增加产生了多</w:t>
      </w:r>
      <w:r w:rsidR="007D11CE">
        <w:rPr>
          <w:rFonts w:hint="eastAsia"/>
        </w:rPr>
        <w:t>重</w:t>
      </w:r>
      <w:r w:rsidRPr="00792EC3">
        <w:rPr>
          <w:rFonts w:hint="eastAsia"/>
        </w:rPr>
        <w:t>渲染目标</w:t>
      </w:r>
      <w:r w:rsidR="002F0AFB">
        <w:rPr>
          <w:rFonts w:hint="eastAsia"/>
        </w:rPr>
        <w:t>（</w:t>
      </w:r>
      <w:r w:rsidR="002F0AFB" w:rsidRPr="002F0AFB">
        <w:t>multiple render targets</w:t>
      </w:r>
      <w:r w:rsidR="002F0AFB">
        <w:t xml:space="preserve">, </w:t>
      </w:r>
      <w:r w:rsidRPr="00792EC3">
        <w:rPr>
          <w:rFonts w:hint="eastAsia"/>
        </w:rPr>
        <w:t>MRT</w:t>
      </w:r>
      <w:r w:rsidR="002F0AFB">
        <w:rPr>
          <w:rFonts w:hint="eastAsia"/>
        </w:rPr>
        <w:t>）</w:t>
      </w:r>
      <w:r w:rsidRPr="00792EC3">
        <w:rPr>
          <w:rFonts w:hint="eastAsia"/>
        </w:rPr>
        <w:t>的</w:t>
      </w:r>
      <w:r w:rsidR="00482AC0">
        <w:rPr>
          <w:rFonts w:hint="eastAsia"/>
        </w:rPr>
        <w:t>想</w:t>
      </w:r>
      <w:r w:rsidR="0012145C">
        <w:rPr>
          <w:rFonts w:hint="eastAsia"/>
        </w:rPr>
        <w:t>法</w:t>
      </w:r>
      <w:r w:rsidR="000C40A7">
        <w:rPr>
          <w:rFonts w:hint="eastAsia"/>
        </w:rPr>
        <w:t>。</w:t>
      </w:r>
      <w:r w:rsidRPr="00792EC3">
        <w:rPr>
          <w:rFonts w:hint="eastAsia"/>
        </w:rPr>
        <w:t>与</w:t>
      </w:r>
      <w:r w:rsidR="00DD21C2">
        <w:rPr>
          <w:rFonts w:hint="eastAsia"/>
        </w:rPr>
        <w:t>只</w:t>
      </w:r>
      <w:r w:rsidRPr="00792EC3">
        <w:rPr>
          <w:rFonts w:hint="eastAsia"/>
        </w:rPr>
        <w:t>将像素着色程序的</w:t>
      </w:r>
      <w:r w:rsidR="00400E42">
        <w:rPr>
          <w:rFonts w:hint="eastAsia"/>
        </w:rPr>
        <w:t>运行</w:t>
      </w:r>
      <w:r w:rsidRPr="00792EC3">
        <w:rPr>
          <w:rFonts w:hint="eastAsia"/>
        </w:rPr>
        <w:t>结果发送到颜色</w:t>
      </w:r>
      <w:r w:rsidR="0083646E">
        <w:rPr>
          <w:rFonts w:hint="eastAsia"/>
        </w:rPr>
        <w:t>缓冲区</w:t>
      </w:r>
      <w:r w:rsidRPr="00792EC3">
        <w:rPr>
          <w:rFonts w:hint="eastAsia"/>
        </w:rPr>
        <w:t>和</w:t>
      </w:r>
      <w:r w:rsidRPr="00792EC3">
        <w:rPr>
          <w:rFonts w:hint="eastAsia"/>
        </w:rPr>
        <w:t>z</w:t>
      </w:r>
      <w:r w:rsidRPr="00792EC3">
        <w:rPr>
          <w:rFonts w:hint="eastAsia"/>
        </w:rPr>
        <w:t>缓冲区不同，</w:t>
      </w:r>
      <w:r w:rsidR="00B86BEA">
        <w:rPr>
          <w:rFonts w:hint="eastAsia"/>
        </w:rPr>
        <w:t>这种方法</w:t>
      </w:r>
      <w:r w:rsidRPr="00792EC3">
        <w:rPr>
          <w:rFonts w:hint="eastAsia"/>
        </w:rPr>
        <w:t>可以为</w:t>
      </w:r>
      <w:proofErr w:type="gramStart"/>
      <w:r w:rsidRPr="00792EC3">
        <w:rPr>
          <w:rFonts w:hint="eastAsia"/>
        </w:rPr>
        <w:t>每个</w:t>
      </w:r>
      <w:r w:rsidR="00D363F2">
        <w:rPr>
          <w:rFonts w:hint="eastAsia"/>
        </w:rPr>
        <w:t>片元</w:t>
      </w:r>
      <w:r w:rsidRPr="00792EC3">
        <w:rPr>
          <w:rFonts w:hint="eastAsia"/>
        </w:rPr>
        <w:t>生成</w:t>
      </w:r>
      <w:proofErr w:type="gramEnd"/>
      <w:r w:rsidRPr="00792EC3">
        <w:rPr>
          <w:rFonts w:hint="eastAsia"/>
        </w:rPr>
        <w:t>多组值</w:t>
      </w:r>
      <w:r w:rsidR="00931ADA">
        <w:rPr>
          <w:rFonts w:hint="eastAsia"/>
        </w:rPr>
        <w:t>，</w:t>
      </w:r>
      <w:r w:rsidRPr="00792EC3">
        <w:rPr>
          <w:rFonts w:hint="eastAsia"/>
        </w:rPr>
        <w:t>并保存到不同的缓冲区，每个</w:t>
      </w:r>
      <w:r w:rsidR="002657DC">
        <w:rPr>
          <w:rFonts w:hint="eastAsia"/>
        </w:rPr>
        <w:t>缓冲区</w:t>
      </w:r>
      <w:r w:rsidRPr="00792EC3">
        <w:rPr>
          <w:rFonts w:hint="eastAsia"/>
        </w:rPr>
        <w:t>称为渲染目标</w:t>
      </w:r>
      <w:r w:rsidR="00972BE3">
        <w:rPr>
          <w:rFonts w:hint="eastAsia"/>
        </w:rPr>
        <w:t>（</w:t>
      </w:r>
      <w:r w:rsidR="00972BE3" w:rsidRPr="00972BE3">
        <w:t>render target</w:t>
      </w:r>
      <w:r w:rsidR="00972BE3">
        <w:rPr>
          <w:rFonts w:hint="eastAsia"/>
        </w:rPr>
        <w:t>）</w:t>
      </w:r>
      <w:r w:rsidR="00541706">
        <w:rPr>
          <w:rFonts w:hint="eastAsia"/>
        </w:rPr>
        <w:t>，渲染目标通常</w:t>
      </w:r>
      <w:r w:rsidR="006814E6">
        <w:rPr>
          <w:rFonts w:hint="eastAsia"/>
        </w:rPr>
        <w:t>拥</w:t>
      </w:r>
      <w:r w:rsidR="00541706">
        <w:rPr>
          <w:rFonts w:hint="eastAsia"/>
        </w:rPr>
        <w:t>有相同的</w:t>
      </w:r>
      <w:r w:rsidR="00541706">
        <w:rPr>
          <w:rFonts w:hint="eastAsia"/>
        </w:rPr>
        <w:t>x</w:t>
      </w:r>
      <w:r w:rsidR="00541706">
        <w:rPr>
          <w:rFonts w:hint="eastAsia"/>
        </w:rPr>
        <w:t>和</w:t>
      </w:r>
      <w:r w:rsidR="00541706">
        <w:rPr>
          <w:rFonts w:hint="eastAsia"/>
        </w:rPr>
        <w:t>y</w:t>
      </w:r>
      <w:r w:rsidR="00541706">
        <w:rPr>
          <w:rFonts w:hint="eastAsia"/>
        </w:rPr>
        <w:t>维度</w:t>
      </w:r>
      <w:r w:rsidR="00972BE3">
        <w:rPr>
          <w:rFonts w:hint="eastAsia"/>
        </w:rPr>
        <w:t>，</w:t>
      </w:r>
      <w:r w:rsidR="00541706">
        <w:rPr>
          <w:rFonts w:hint="eastAsia"/>
        </w:rPr>
        <w:t>一些</w:t>
      </w:r>
      <w:r w:rsidR="00C63295">
        <w:rPr>
          <w:rFonts w:hint="eastAsia"/>
        </w:rPr>
        <w:t>API</w:t>
      </w:r>
      <w:r w:rsidR="00541706">
        <w:rPr>
          <w:rFonts w:hint="eastAsia"/>
        </w:rPr>
        <w:t>允许不同的大小，但</w:t>
      </w:r>
      <w:r w:rsidR="009B3AEB">
        <w:rPr>
          <w:rFonts w:hint="eastAsia"/>
        </w:rPr>
        <w:t>渲染</w:t>
      </w:r>
      <w:r w:rsidR="00541706">
        <w:rPr>
          <w:rFonts w:hint="eastAsia"/>
        </w:rPr>
        <w:t>的</w:t>
      </w:r>
      <w:r w:rsidR="00D41076">
        <w:rPr>
          <w:rFonts w:hint="eastAsia"/>
        </w:rPr>
        <w:t>面积</w:t>
      </w:r>
      <w:r w:rsidR="00541706">
        <w:rPr>
          <w:rFonts w:hint="eastAsia"/>
        </w:rPr>
        <w:t>将是其中最小的</w:t>
      </w:r>
      <w:r w:rsidR="001A58D4">
        <w:rPr>
          <w:rFonts w:hint="eastAsia"/>
        </w:rPr>
        <w:t>。</w:t>
      </w:r>
      <w:r w:rsidR="00541706">
        <w:rPr>
          <w:rFonts w:hint="eastAsia"/>
        </w:rPr>
        <w:t>有些</w:t>
      </w:r>
      <w:r w:rsidR="00943ACF">
        <w:rPr>
          <w:rFonts w:hint="eastAsia"/>
        </w:rPr>
        <w:t>架构</w:t>
      </w:r>
      <w:r w:rsidR="00541706">
        <w:rPr>
          <w:rFonts w:hint="eastAsia"/>
        </w:rPr>
        <w:t>要求每个渲染目标具有相同的位深度，甚至具有相同的数据格式</w:t>
      </w:r>
      <w:r w:rsidR="00BD316A">
        <w:rPr>
          <w:rFonts w:hint="eastAsia"/>
        </w:rPr>
        <w:t>，</w:t>
      </w:r>
      <w:r w:rsidR="00541706">
        <w:rPr>
          <w:rFonts w:hint="eastAsia"/>
        </w:rPr>
        <w:t>根据</w:t>
      </w:r>
      <w:r w:rsidR="00541706">
        <w:rPr>
          <w:rFonts w:hint="eastAsia"/>
        </w:rPr>
        <w:t>GPU</w:t>
      </w:r>
      <w:r w:rsidR="00541706">
        <w:rPr>
          <w:rFonts w:hint="eastAsia"/>
        </w:rPr>
        <w:t>的不同，可用渲染目标的数量是</w:t>
      </w:r>
      <w:r w:rsidR="00541706">
        <w:rPr>
          <w:rFonts w:hint="eastAsia"/>
        </w:rPr>
        <w:t>4</w:t>
      </w:r>
      <w:r w:rsidR="00541706">
        <w:rPr>
          <w:rFonts w:hint="eastAsia"/>
        </w:rPr>
        <w:t>或</w:t>
      </w:r>
      <w:r w:rsidR="00541706">
        <w:rPr>
          <w:rFonts w:hint="eastAsia"/>
        </w:rPr>
        <w:t>8</w:t>
      </w:r>
      <w:r w:rsidR="00541706">
        <w:rPr>
          <w:rFonts w:hint="eastAsia"/>
        </w:rPr>
        <w:t>个。</w:t>
      </w:r>
    </w:p>
    <w:p w14:paraId="1067D07D" w14:textId="0BA92B58" w:rsidR="00B32945" w:rsidRDefault="00B32945" w:rsidP="005C19DF">
      <w:pPr>
        <w:spacing w:before="31" w:after="31"/>
        <w:ind w:firstLine="480"/>
      </w:pPr>
      <w:r>
        <w:rPr>
          <w:rFonts w:hint="eastAsia"/>
        </w:rPr>
        <w:lastRenderedPageBreak/>
        <w:t>即使有这些限制，</w:t>
      </w:r>
      <w:r>
        <w:rPr>
          <w:rFonts w:hint="eastAsia"/>
        </w:rPr>
        <w:t>MRT</w:t>
      </w:r>
      <w:r>
        <w:rPr>
          <w:rFonts w:hint="eastAsia"/>
        </w:rPr>
        <w:t>功能</w:t>
      </w:r>
      <w:r w:rsidR="00854F09">
        <w:rPr>
          <w:rFonts w:hint="eastAsia"/>
        </w:rPr>
        <w:t>仍然是一个强大的帮手，能够</w:t>
      </w:r>
      <w:r>
        <w:rPr>
          <w:rFonts w:hint="eastAsia"/>
        </w:rPr>
        <w:t>更有效地执行渲染算法</w:t>
      </w:r>
      <w:r w:rsidR="008A1AEA">
        <w:rPr>
          <w:rFonts w:hint="eastAsia"/>
        </w:rPr>
        <w:t>，</w:t>
      </w:r>
      <w:r>
        <w:rPr>
          <w:rFonts w:hint="eastAsia"/>
        </w:rPr>
        <w:t>单个渲染</w:t>
      </w:r>
      <w:r w:rsidR="003E0F2E">
        <w:rPr>
          <w:rFonts w:hint="eastAsia"/>
        </w:rPr>
        <w:t>通道</w:t>
      </w:r>
      <w:r>
        <w:rPr>
          <w:rFonts w:hint="eastAsia"/>
        </w:rPr>
        <w:t>可以在一个目标中</w:t>
      </w:r>
      <w:r w:rsidR="004F74E7">
        <w:rPr>
          <w:rFonts w:hint="eastAsia"/>
        </w:rPr>
        <w:t>创建</w:t>
      </w:r>
      <w:r>
        <w:rPr>
          <w:rFonts w:hint="eastAsia"/>
        </w:rPr>
        <w:t>彩色图像，在另一个目标中生成对象标识符，在第三个中生成世界空间距离</w:t>
      </w:r>
      <w:r w:rsidR="00C417CF">
        <w:rPr>
          <w:rFonts w:hint="eastAsia"/>
        </w:rPr>
        <w:t>。</w:t>
      </w:r>
      <w:r>
        <w:rPr>
          <w:rFonts w:hint="eastAsia"/>
        </w:rPr>
        <w:t>这种能力还产生了一种不同类型的渲染</w:t>
      </w:r>
      <w:r w:rsidR="00E81BC5">
        <w:rPr>
          <w:rFonts w:hint="eastAsia"/>
        </w:rPr>
        <w:t>管线</w:t>
      </w:r>
      <w:r>
        <w:rPr>
          <w:rFonts w:hint="eastAsia"/>
        </w:rPr>
        <w:t>，称为延迟着色</w:t>
      </w:r>
      <w:r w:rsidR="005C19DF">
        <w:rPr>
          <w:rFonts w:hint="eastAsia"/>
        </w:rPr>
        <w:t>（</w:t>
      </w:r>
      <w:r w:rsidR="005C19DF">
        <w:t>deferred</w:t>
      </w:r>
      <w:r w:rsidR="007B0F4A">
        <w:t xml:space="preserve"> </w:t>
      </w:r>
      <w:r w:rsidR="005C19DF">
        <w:t>shading</w:t>
      </w:r>
      <w:r w:rsidR="005C19DF">
        <w:rPr>
          <w:rFonts w:hint="eastAsia"/>
        </w:rPr>
        <w:t>）</w:t>
      </w:r>
      <w:r>
        <w:rPr>
          <w:rFonts w:hint="eastAsia"/>
        </w:rPr>
        <w:t>，其中可见性和着色是在</w:t>
      </w:r>
      <w:r w:rsidR="00906E74">
        <w:rPr>
          <w:rFonts w:hint="eastAsia"/>
        </w:rPr>
        <w:t>不同</w:t>
      </w:r>
      <w:r>
        <w:rPr>
          <w:rFonts w:hint="eastAsia"/>
        </w:rPr>
        <w:t>的通道中完成的，</w:t>
      </w:r>
      <w:r w:rsidRPr="00B32945">
        <w:rPr>
          <w:rFonts w:hint="eastAsia"/>
        </w:rPr>
        <w:t>第一</w:t>
      </w:r>
      <w:r w:rsidR="009C1334">
        <w:rPr>
          <w:rFonts w:hint="eastAsia"/>
        </w:rPr>
        <w:t>个通道</w:t>
      </w:r>
      <w:r w:rsidRPr="00B32945">
        <w:rPr>
          <w:rFonts w:hint="eastAsia"/>
        </w:rPr>
        <w:t>在每个像素处存储物体位置和材质的</w:t>
      </w:r>
      <w:r w:rsidR="009B09EE">
        <w:rPr>
          <w:rFonts w:hint="eastAsia"/>
        </w:rPr>
        <w:t>相关</w:t>
      </w:r>
      <w:r w:rsidRPr="00B32945">
        <w:rPr>
          <w:rFonts w:hint="eastAsia"/>
        </w:rPr>
        <w:t>数据</w:t>
      </w:r>
      <w:r w:rsidR="009B09EE">
        <w:rPr>
          <w:rFonts w:hint="eastAsia"/>
        </w:rPr>
        <w:t>，</w:t>
      </w:r>
      <w:r w:rsidR="008B263B">
        <w:rPr>
          <w:rFonts w:hint="eastAsia"/>
        </w:rPr>
        <w:t>后续</w:t>
      </w:r>
      <w:r w:rsidRPr="00B32945">
        <w:rPr>
          <w:rFonts w:hint="eastAsia"/>
        </w:rPr>
        <w:t>的通道可以</w:t>
      </w:r>
      <w:r w:rsidR="00C506E1">
        <w:rPr>
          <w:rFonts w:hint="eastAsia"/>
        </w:rPr>
        <w:t>高效</w:t>
      </w:r>
      <w:r w:rsidRPr="00B32945">
        <w:rPr>
          <w:rFonts w:hint="eastAsia"/>
        </w:rPr>
        <w:t>地应用照明和其他效果</w:t>
      </w:r>
      <w:r w:rsidR="004E613D">
        <w:rPr>
          <w:rFonts w:hint="eastAsia"/>
        </w:rPr>
        <w:t>，</w:t>
      </w:r>
      <w:r w:rsidRPr="00B32945">
        <w:rPr>
          <w:rFonts w:hint="eastAsia"/>
        </w:rPr>
        <w:t>这类</w:t>
      </w:r>
      <w:r w:rsidR="00C55846">
        <w:rPr>
          <w:rFonts w:hint="eastAsia"/>
        </w:rPr>
        <w:t>渲染</w:t>
      </w:r>
      <w:r w:rsidRPr="00B32945">
        <w:rPr>
          <w:rFonts w:hint="eastAsia"/>
        </w:rPr>
        <w:t>方法</w:t>
      </w:r>
      <w:r w:rsidR="00A31BDE">
        <w:rPr>
          <w:rFonts w:hint="eastAsia"/>
        </w:rPr>
        <w:t>将</w:t>
      </w:r>
      <w:r w:rsidRPr="00B32945">
        <w:rPr>
          <w:rFonts w:hint="eastAsia"/>
        </w:rPr>
        <w:t>在第</w:t>
      </w:r>
      <w:r w:rsidRPr="00B32945">
        <w:rPr>
          <w:rFonts w:hint="eastAsia"/>
        </w:rPr>
        <w:t>20.1</w:t>
      </w:r>
      <w:r w:rsidRPr="00B32945">
        <w:rPr>
          <w:rFonts w:hint="eastAsia"/>
        </w:rPr>
        <w:t>节中介绍。</w:t>
      </w:r>
    </w:p>
    <w:p w14:paraId="73F081C4" w14:textId="08BD60C5" w:rsidR="007015D7" w:rsidRDefault="006C7FA4" w:rsidP="005C19DF">
      <w:pPr>
        <w:spacing w:before="31" w:after="31"/>
        <w:ind w:firstLine="480"/>
      </w:pPr>
      <w:r w:rsidRPr="006C7FA4">
        <w:rPr>
          <w:rFonts w:hint="eastAsia"/>
        </w:rPr>
        <w:t>像素着色器的限制是，它通常只能在</w:t>
      </w:r>
      <w:r w:rsidR="007D2C48">
        <w:rPr>
          <w:rFonts w:hint="eastAsia"/>
        </w:rPr>
        <w:t>传</w:t>
      </w:r>
      <w:r w:rsidRPr="006C7FA4">
        <w:rPr>
          <w:rFonts w:hint="eastAsia"/>
        </w:rPr>
        <w:t>给它的</w:t>
      </w:r>
      <w:proofErr w:type="gramStart"/>
      <w:r w:rsidR="004A2878">
        <w:rPr>
          <w:rFonts w:hint="eastAsia"/>
        </w:rPr>
        <w:t>片元</w:t>
      </w:r>
      <w:r w:rsidRPr="006C7FA4">
        <w:rPr>
          <w:rFonts w:hint="eastAsia"/>
        </w:rPr>
        <w:t>位置</w:t>
      </w:r>
      <w:proofErr w:type="gramEnd"/>
      <w:r w:rsidR="00C079D7">
        <w:rPr>
          <w:rFonts w:hint="eastAsia"/>
        </w:rPr>
        <w:t>处</w:t>
      </w:r>
      <w:r w:rsidRPr="006C7FA4">
        <w:rPr>
          <w:rFonts w:hint="eastAsia"/>
        </w:rPr>
        <w:t>写入渲染目标，而不能从相邻像素读取当前结果</w:t>
      </w:r>
      <w:r w:rsidR="00C541B7">
        <w:rPr>
          <w:rFonts w:hint="eastAsia"/>
        </w:rPr>
        <w:t>，</w:t>
      </w:r>
      <w:r w:rsidRPr="006C7FA4">
        <w:rPr>
          <w:rFonts w:hint="eastAsia"/>
        </w:rPr>
        <w:t>也就是说，当像素着色程序执行时，它不能将输出</w:t>
      </w:r>
      <w:r w:rsidR="00AF368B" w:rsidRPr="006C7FA4">
        <w:rPr>
          <w:rFonts w:hint="eastAsia"/>
        </w:rPr>
        <w:t>直接</w:t>
      </w:r>
      <w:r w:rsidRPr="006C7FA4">
        <w:rPr>
          <w:rFonts w:hint="eastAsia"/>
        </w:rPr>
        <w:t>发送到相邻像素，也不能访问其他像素的最近</w:t>
      </w:r>
      <w:r w:rsidR="00DB4D44">
        <w:rPr>
          <w:rFonts w:hint="eastAsia"/>
        </w:rPr>
        <w:t>修改</w:t>
      </w:r>
      <w:r w:rsidR="00AF368B">
        <w:rPr>
          <w:rFonts w:hint="eastAsia"/>
        </w:rPr>
        <w:t>，</w:t>
      </w:r>
      <w:r w:rsidRPr="006C7FA4">
        <w:rPr>
          <w:rFonts w:hint="eastAsia"/>
        </w:rPr>
        <w:t>它计算的结果只影响</w:t>
      </w:r>
      <w:r w:rsidR="00716E5F">
        <w:rPr>
          <w:rFonts w:hint="eastAsia"/>
        </w:rPr>
        <w:t>它</w:t>
      </w:r>
      <w:r w:rsidRPr="006C7FA4">
        <w:rPr>
          <w:rFonts w:hint="eastAsia"/>
        </w:rPr>
        <w:t>自己的像素</w:t>
      </w:r>
      <w:r>
        <w:rPr>
          <w:rFonts w:hint="eastAsia"/>
        </w:rPr>
        <w:t>，</w:t>
      </w:r>
      <w:r w:rsidR="001C2EC1">
        <w:rPr>
          <w:rFonts w:hint="eastAsia"/>
        </w:rPr>
        <w:t>不过</w:t>
      </w:r>
      <w:r w:rsidRPr="006C7FA4">
        <w:rPr>
          <w:rFonts w:hint="eastAsia"/>
        </w:rPr>
        <w:t>，这种限制并不像听起来那么严重</w:t>
      </w:r>
      <w:r w:rsidR="003872AB">
        <w:rPr>
          <w:rFonts w:hint="eastAsia"/>
        </w:rPr>
        <w:t>，</w:t>
      </w:r>
      <w:r w:rsidRPr="006C7FA4">
        <w:rPr>
          <w:rFonts w:hint="eastAsia"/>
        </w:rPr>
        <w:t>在一</w:t>
      </w:r>
      <w:r w:rsidR="00533819">
        <w:rPr>
          <w:rFonts w:hint="eastAsia"/>
        </w:rPr>
        <w:t>个通道</w:t>
      </w:r>
      <w:r w:rsidRPr="006C7FA4">
        <w:rPr>
          <w:rFonts w:hint="eastAsia"/>
        </w:rPr>
        <w:t>中创建的输出图像</w:t>
      </w:r>
      <w:r w:rsidR="00A951B0">
        <w:rPr>
          <w:rFonts w:hint="eastAsia"/>
        </w:rPr>
        <w:t>，其</w:t>
      </w:r>
      <w:r w:rsidR="00C23161">
        <w:rPr>
          <w:rFonts w:hint="eastAsia"/>
        </w:rPr>
        <w:t>所有</w:t>
      </w:r>
      <w:r w:rsidRPr="006C7FA4">
        <w:rPr>
          <w:rFonts w:hint="eastAsia"/>
        </w:rPr>
        <w:t>数据都可以</w:t>
      </w:r>
      <w:r w:rsidR="001636C3">
        <w:rPr>
          <w:rFonts w:hint="eastAsia"/>
        </w:rPr>
        <w:t>被</w:t>
      </w:r>
      <w:r w:rsidR="001636C3" w:rsidRPr="006C7FA4">
        <w:rPr>
          <w:rFonts w:hint="eastAsia"/>
        </w:rPr>
        <w:t>像素着色器</w:t>
      </w:r>
      <w:r w:rsidRPr="006C7FA4">
        <w:rPr>
          <w:rFonts w:hint="eastAsia"/>
        </w:rPr>
        <w:t>在以后的</w:t>
      </w:r>
      <w:r w:rsidR="00A15F04">
        <w:rPr>
          <w:rFonts w:hint="eastAsia"/>
        </w:rPr>
        <w:t>通道</w:t>
      </w:r>
      <w:r w:rsidRPr="006C7FA4">
        <w:rPr>
          <w:rFonts w:hint="eastAsia"/>
        </w:rPr>
        <w:t>中访问</w:t>
      </w:r>
      <w:r w:rsidR="007B6499">
        <w:rPr>
          <w:rFonts w:hint="eastAsia"/>
        </w:rPr>
        <w:t>，</w:t>
      </w:r>
      <w:r w:rsidRPr="006C7FA4">
        <w:rPr>
          <w:rFonts w:hint="eastAsia"/>
        </w:rPr>
        <w:t>相邻像素可以使用图像处理技术进行处理，如第</w:t>
      </w:r>
      <w:r w:rsidRPr="006C7FA4">
        <w:rPr>
          <w:rFonts w:hint="eastAsia"/>
        </w:rPr>
        <w:t>12.1</w:t>
      </w:r>
      <w:r w:rsidRPr="006C7FA4">
        <w:rPr>
          <w:rFonts w:hint="eastAsia"/>
        </w:rPr>
        <w:t>节所述</w:t>
      </w:r>
      <w:r w:rsidR="00DD73F7">
        <w:rPr>
          <w:rFonts w:hint="eastAsia"/>
        </w:rPr>
        <w:t>。</w:t>
      </w:r>
    </w:p>
    <w:p w14:paraId="64362900" w14:textId="0DB423D3" w:rsidR="001636C3" w:rsidRDefault="001636C3" w:rsidP="001636C3">
      <w:pPr>
        <w:spacing w:before="31" w:after="31"/>
        <w:ind w:firstLine="480"/>
      </w:pPr>
      <w:r w:rsidRPr="001636C3">
        <w:rPr>
          <w:rFonts w:hint="eastAsia"/>
        </w:rPr>
        <w:t>像素着色器不能知道或影响相邻像素的结果</w:t>
      </w:r>
      <w:r w:rsidR="000D480A">
        <w:rPr>
          <w:rFonts w:hint="eastAsia"/>
        </w:rPr>
        <w:t>，</w:t>
      </w:r>
      <w:r w:rsidRPr="001636C3">
        <w:rPr>
          <w:rFonts w:hint="eastAsia"/>
        </w:rPr>
        <w:t>这一规则也有例外</w:t>
      </w:r>
      <w:r w:rsidR="00C902A0">
        <w:rPr>
          <w:rFonts w:hint="eastAsia"/>
        </w:rPr>
        <w:t>，</w:t>
      </w:r>
      <w:r w:rsidRPr="001636C3">
        <w:rPr>
          <w:rFonts w:hint="eastAsia"/>
        </w:rPr>
        <w:t>一个是像素着色器可以在计算梯度</w:t>
      </w:r>
      <w:r w:rsidR="009B522D">
        <w:rPr>
          <w:rFonts w:hint="eastAsia"/>
        </w:rPr>
        <w:t>（</w:t>
      </w:r>
      <w:r w:rsidR="009B522D" w:rsidRPr="009B522D">
        <w:t>gradient</w:t>
      </w:r>
      <w:r w:rsidR="009B522D">
        <w:rPr>
          <w:rFonts w:hint="eastAsia"/>
        </w:rPr>
        <w:t>）</w:t>
      </w:r>
      <w:r w:rsidRPr="001636C3">
        <w:rPr>
          <w:rFonts w:hint="eastAsia"/>
        </w:rPr>
        <w:t>或导数</w:t>
      </w:r>
      <w:r w:rsidR="009B522D">
        <w:rPr>
          <w:rFonts w:hint="eastAsia"/>
        </w:rPr>
        <w:t>（</w:t>
      </w:r>
      <w:r w:rsidR="009B522D" w:rsidRPr="009B522D">
        <w:t>derivative</w:t>
      </w:r>
      <w:r w:rsidR="009B522D">
        <w:rPr>
          <w:rFonts w:hint="eastAsia"/>
        </w:rPr>
        <w:t>）</w:t>
      </w:r>
      <w:r w:rsidRPr="001636C3">
        <w:rPr>
          <w:rFonts w:hint="eastAsia"/>
        </w:rPr>
        <w:t>信息时立即访问</w:t>
      </w:r>
      <w:proofErr w:type="gramStart"/>
      <w:r w:rsidRPr="001636C3">
        <w:rPr>
          <w:rFonts w:hint="eastAsia"/>
        </w:rPr>
        <w:t>相邻片</w:t>
      </w:r>
      <w:r w:rsidR="00001D59">
        <w:rPr>
          <w:rFonts w:hint="eastAsia"/>
        </w:rPr>
        <w:t>元</w:t>
      </w:r>
      <w:r w:rsidRPr="001636C3">
        <w:rPr>
          <w:rFonts w:hint="eastAsia"/>
        </w:rPr>
        <w:t>的</w:t>
      </w:r>
      <w:proofErr w:type="gramEnd"/>
      <w:r w:rsidRPr="001636C3">
        <w:rPr>
          <w:rFonts w:hint="eastAsia"/>
        </w:rPr>
        <w:t>信息</w:t>
      </w:r>
      <w:r w:rsidR="004A20B6">
        <w:rPr>
          <w:rFonts w:hint="eastAsia"/>
        </w:rPr>
        <w:t>（</w:t>
      </w:r>
      <w:r w:rsidRPr="001636C3">
        <w:rPr>
          <w:rFonts w:hint="eastAsia"/>
        </w:rPr>
        <w:t>尽管是间接的</w:t>
      </w:r>
      <w:r w:rsidR="004A20B6">
        <w:rPr>
          <w:rFonts w:hint="eastAsia"/>
        </w:rPr>
        <w:t>）</w:t>
      </w:r>
      <w:r w:rsidR="00CF75B0">
        <w:rPr>
          <w:rFonts w:hint="eastAsia"/>
        </w:rPr>
        <w:t>。</w:t>
      </w:r>
      <w:r w:rsidRPr="001636C3">
        <w:rPr>
          <w:rFonts w:hint="eastAsia"/>
        </w:rPr>
        <w:t>像素着色器提供了沿</w:t>
      </w:r>
      <w:r w:rsidR="000F0609">
        <w:rPr>
          <w:rFonts w:hint="eastAsia"/>
        </w:rPr>
        <w:t>着</w:t>
      </w:r>
      <w:r w:rsidRPr="007816E5">
        <w:rPr>
          <w:rFonts w:hint="eastAsia"/>
          <w:i/>
          <w:iCs/>
        </w:rPr>
        <w:t>x</w:t>
      </w:r>
      <w:r w:rsidRPr="001636C3">
        <w:rPr>
          <w:rFonts w:hint="eastAsia"/>
        </w:rPr>
        <w:t>和</w:t>
      </w:r>
      <w:r w:rsidRPr="007816E5">
        <w:rPr>
          <w:rFonts w:hint="eastAsia"/>
          <w:i/>
          <w:iCs/>
        </w:rPr>
        <w:t>y</w:t>
      </w:r>
      <w:r w:rsidRPr="001636C3">
        <w:rPr>
          <w:rFonts w:hint="eastAsia"/>
        </w:rPr>
        <w:t>屏幕轴的</w:t>
      </w:r>
      <w:r w:rsidR="00162371">
        <w:rPr>
          <w:rFonts w:hint="eastAsia"/>
        </w:rPr>
        <w:t>任意</w:t>
      </w:r>
      <w:r w:rsidRPr="001636C3">
        <w:rPr>
          <w:rFonts w:hint="eastAsia"/>
        </w:rPr>
        <w:t>插值在每个像素上的变化量</w:t>
      </w:r>
      <w:r w:rsidR="005B5493">
        <w:rPr>
          <w:rFonts w:hint="eastAsia"/>
        </w:rPr>
        <w:t>，</w:t>
      </w:r>
      <w:r w:rsidRPr="001636C3">
        <w:rPr>
          <w:rFonts w:hint="eastAsia"/>
        </w:rPr>
        <w:t>这样的</w:t>
      </w:r>
      <w:proofErr w:type="gramStart"/>
      <w:r w:rsidRPr="001636C3">
        <w:rPr>
          <w:rFonts w:hint="eastAsia"/>
        </w:rPr>
        <w:t>值对于</w:t>
      </w:r>
      <w:proofErr w:type="gramEnd"/>
      <w:r w:rsidRPr="001636C3">
        <w:rPr>
          <w:rFonts w:hint="eastAsia"/>
        </w:rPr>
        <w:t>各种计算和纹理寻址非常有用</w:t>
      </w:r>
      <w:r>
        <w:rPr>
          <w:rFonts w:hint="eastAsia"/>
        </w:rPr>
        <w:t>，这些梯度对于纹理</w:t>
      </w:r>
      <w:r w:rsidR="00CE562F">
        <w:rPr>
          <w:rFonts w:hint="eastAsia"/>
        </w:rPr>
        <w:t>滤波</w:t>
      </w:r>
      <w:r w:rsidR="00E6142D">
        <w:rPr>
          <w:rFonts w:hint="eastAsia"/>
        </w:rPr>
        <w:t>（</w:t>
      </w:r>
      <w:r>
        <w:rPr>
          <w:rFonts w:hint="eastAsia"/>
        </w:rPr>
        <w:t>第</w:t>
      </w:r>
      <w:r>
        <w:rPr>
          <w:rFonts w:hint="eastAsia"/>
        </w:rPr>
        <w:t>6.2.2</w:t>
      </w:r>
      <w:r>
        <w:rPr>
          <w:rFonts w:hint="eastAsia"/>
        </w:rPr>
        <w:t>节</w:t>
      </w:r>
      <w:r w:rsidR="00E6142D">
        <w:rPr>
          <w:rFonts w:hint="eastAsia"/>
        </w:rPr>
        <w:t>）</w:t>
      </w:r>
      <w:r>
        <w:rPr>
          <w:rFonts w:hint="eastAsia"/>
        </w:rPr>
        <w:t>等操作尤其重要，在这些操作中我们想知道一个</w:t>
      </w:r>
      <w:r w:rsidR="00AF7E95">
        <w:rPr>
          <w:rFonts w:hint="eastAsia"/>
        </w:rPr>
        <w:t>图像的多大部分</w:t>
      </w:r>
      <w:r>
        <w:rPr>
          <w:rFonts w:hint="eastAsia"/>
        </w:rPr>
        <w:t>覆盖了</w:t>
      </w:r>
      <w:r w:rsidR="00AF7E95">
        <w:rPr>
          <w:rFonts w:hint="eastAsia"/>
        </w:rPr>
        <w:t>一个像素</w:t>
      </w:r>
      <w:r w:rsidR="00751D10">
        <w:rPr>
          <w:rFonts w:hint="eastAsia"/>
        </w:rPr>
        <w:t>，</w:t>
      </w:r>
      <w:r>
        <w:rPr>
          <w:rFonts w:hint="eastAsia"/>
        </w:rPr>
        <w:t>所有现代</w:t>
      </w:r>
      <w:r w:rsidR="00DA45C6">
        <w:rPr>
          <w:rFonts w:hint="eastAsia"/>
        </w:rPr>
        <w:t>GPU</w:t>
      </w:r>
      <w:r>
        <w:rPr>
          <w:rFonts w:hint="eastAsia"/>
        </w:rPr>
        <w:t>都是通过处理</w:t>
      </w:r>
      <w:r w:rsidR="006C69CE">
        <w:rPr>
          <w:rFonts w:hint="eastAsia"/>
        </w:rPr>
        <w:t>一组</w:t>
      </w:r>
      <w:r>
        <w:rPr>
          <w:rFonts w:hint="eastAsia"/>
        </w:rPr>
        <w:t>2</w:t>
      </w:r>
      <w:r w:rsidRPr="006C69CE">
        <w:rPr>
          <w:rFonts w:ascii="Cambria Math" w:hAnsi="Cambria Math"/>
        </w:rPr>
        <w:t>×</w:t>
      </w:r>
      <w:r>
        <w:rPr>
          <w:rFonts w:hint="eastAsia"/>
        </w:rPr>
        <w:t>2</w:t>
      </w:r>
      <w:proofErr w:type="gramStart"/>
      <w:r>
        <w:rPr>
          <w:rFonts w:hint="eastAsia"/>
        </w:rPr>
        <w:t>的片</w:t>
      </w:r>
      <w:r w:rsidR="00FF6806">
        <w:rPr>
          <w:rFonts w:hint="eastAsia"/>
        </w:rPr>
        <w:t>元</w:t>
      </w:r>
      <w:proofErr w:type="gramEnd"/>
      <w:r w:rsidR="0040131E">
        <w:rPr>
          <w:rFonts w:hint="eastAsia"/>
        </w:rPr>
        <w:t>——称为</w:t>
      </w:r>
      <w:r w:rsidR="0040131E">
        <w:rPr>
          <w:rFonts w:hint="eastAsia"/>
        </w:rPr>
        <w:t>quad</w:t>
      </w:r>
      <w:r w:rsidR="0040131E">
        <w:rPr>
          <w:rFonts w:hint="eastAsia"/>
        </w:rPr>
        <w:t>，</w:t>
      </w:r>
      <w:r>
        <w:rPr>
          <w:rFonts w:hint="eastAsia"/>
        </w:rPr>
        <w:t>来实现这一功能的</w:t>
      </w:r>
      <w:r w:rsidR="00AA787A">
        <w:rPr>
          <w:rFonts w:hint="eastAsia"/>
        </w:rPr>
        <w:t>。</w:t>
      </w:r>
      <w:r>
        <w:rPr>
          <w:rFonts w:hint="eastAsia"/>
        </w:rPr>
        <w:t>当像素着色器</w:t>
      </w:r>
      <w:r w:rsidR="000E3867">
        <w:rPr>
          <w:rFonts w:hint="eastAsia"/>
        </w:rPr>
        <w:t>需要</w:t>
      </w:r>
      <w:r>
        <w:rPr>
          <w:rFonts w:hint="eastAsia"/>
        </w:rPr>
        <w:t>梯度值时，</w:t>
      </w:r>
      <w:r w:rsidR="003F70B4">
        <w:rPr>
          <w:rFonts w:hint="eastAsia"/>
        </w:rPr>
        <w:t>会返回</w:t>
      </w:r>
      <w:proofErr w:type="gramStart"/>
      <w:r>
        <w:rPr>
          <w:rFonts w:hint="eastAsia"/>
        </w:rPr>
        <w:t>相邻</w:t>
      </w:r>
      <w:r w:rsidR="00632B0F">
        <w:rPr>
          <w:rFonts w:hint="eastAsia"/>
        </w:rPr>
        <w:t>片元</w:t>
      </w:r>
      <w:r>
        <w:rPr>
          <w:rFonts w:hint="eastAsia"/>
        </w:rPr>
        <w:t>之间</w:t>
      </w:r>
      <w:proofErr w:type="gramEnd"/>
      <w:r>
        <w:rPr>
          <w:rFonts w:hint="eastAsia"/>
        </w:rPr>
        <w:t>的差值</w:t>
      </w:r>
      <w:r w:rsidR="00C27F97">
        <w:rPr>
          <w:rFonts w:hint="eastAsia"/>
        </w:rPr>
        <w:t>，参见</w:t>
      </w:r>
      <w:r>
        <w:rPr>
          <w:rFonts w:hint="eastAsia"/>
        </w:rPr>
        <w:t>图</w:t>
      </w:r>
      <w:r>
        <w:rPr>
          <w:rFonts w:hint="eastAsia"/>
        </w:rPr>
        <w:t>3.15</w:t>
      </w:r>
      <w:r w:rsidR="00AA787A">
        <w:rPr>
          <w:rFonts w:hint="eastAsia"/>
        </w:rPr>
        <w:t>，</w:t>
      </w:r>
      <w:r>
        <w:rPr>
          <w:rFonts w:hint="eastAsia"/>
        </w:rPr>
        <w:t>统一的核心具有访问相邻数据的能力</w:t>
      </w:r>
      <w:r w:rsidR="00C81B04">
        <w:rPr>
          <w:rFonts w:hint="eastAsia"/>
        </w:rPr>
        <w:t>——</w:t>
      </w:r>
      <w:r>
        <w:rPr>
          <w:rFonts w:hint="eastAsia"/>
        </w:rPr>
        <w:t>这些数据保存在同一个</w:t>
      </w:r>
      <w:r>
        <w:rPr>
          <w:rFonts w:hint="eastAsia"/>
        </w:rPr>
        <w:t>warp</w:t>
      </w:r>
      <w:r>
        <w:rPr>
          <w:rFonts w:hint="eastAsia"/>
        </w:rPr>
        <w:t>上的不同线程中</w:t>
      </w:r>
      <w:r w:rsidR="00052644">
        <w:rPr>
          <w:rFonts w:hint="eastAsia"/>
        </w:rPr>
        <w:t>——</w:t>
      </w:r>
      <w:r>
        <w:rPr>
          <w:rFonts w:hint="eastAsia"/>
        </w:rPr>
        <w:t>因此可以</w:t>
      </w:r>
      <w:r w:rsidR="00DF0F3B">
        <w:rPr>
          <w:rFonts w:hint="eastAsia"/>
        </w:rPr>
        <w:t>在像素着色器中</w:t>
      </w:r>
      <w:r w:rsidR="00A50C97">
        <w:rPr>
          <w:rFonts w:hint="eastAsia"/>
        </w:rPr>
        <w:t>用来</w:t>
      </w:r>
      <w:r>
        <w:rPr>
          <w:rFonts w:hint="eastAsia"/>
        </w:rPr>
        <w:t>计算梯度</w:t>
      </w:r>
      <w:r w:rsidR="006B390B">
        <w:rPr>
          <w:rFonts w:hint="eastAsia"/>
        </w:rPr>
        <w:t>，</w:t>
      </w:r>
      <w:r w:rsidRPr="001636C3">
        <w:rPr>
          <w:rFonts w:hint="eastAsia"/>
        </w:rPr>
        <w:t>这种实现的一个后果是</w:t>
      </w:r>
      <w:r w:rsidR="00C25301">
        <w:rPr>
          <w:rFonts w:hint="eastAsia"/>
        </w:rPr>
        <w:t>，</w:t>
      </w:r>
      <w:r w:rsidRPr="001636C3">
        <w:rPr>
          <w:rFonts w:hint="eastAsia"/>
        </w:rPr>
        <w:t>梯度信息不能</w:t>
      </w:r>
      <w:r w:rsidR="00325F0B" w:rsidRPr="001636C3">
        <w:rPr>
          <w:rFonts w:hint="eastAsia"/>
        </w:rPr>
        <w:t>被</w:t>
      </w:r>
      <w:r w:rsidR="00800298" w:rsidRPr="001636C3">
        <w:rPr>
          <w:rFonts w:hint="eastAsia"/>
        </w:rPr>
        <w:t>着色器</w:t>
      </w:r>
      <w:r w:rsidR="00325F0B">
        <w:rPr>
          <w:rFonts w:hint="eastAsia"/>
        </w:rPr>
        <w:t>中</w:t>
      </w:r>
      <w:r w:rsidR="00800298">
        <w:rPr>
          <w:rFonts w:hint="eastAsia"/>
        </w:rPr>
        <w:t>的</w:t>
      </w:r>
      <w:r w:rsidRPr="001636C3">
        <w:rPr>
          <w:rFonts w:hint="eastAsia"/>
        </w:rPr>
        <w:t>受动态流控制影响的部分访问，</w:t>
      </w:r>
      <w:r w:rsidR="008451E7">
        <w:rPr>
          <w:rFonts w:hint="eastAsia"/>
        </w:rPr>
        <w:t>即</w:t>
      </w:r>
      <w:r w:rsidRPr="001636C3">
        <w:rPr>
          <w:rFonts w:hint="eastAsia"/>
        </w:rPr>
        <w:t>“</w:t>
      </w:r>
      <w:r w:rsidRPr="001636C3">
        <w:rPr>
          <w:rFonts w:hint="eastAsia"/>
        </w:rPr>
        <w:t>if</w:t>
      </w:r>
      <w:r w:rsidRPr="001636C3">
        <w:rPr>
          <w:rFonts w:hint="eastAsia"/>
        </w:rPr>
        <w:t>”语句或迭代次数可变的循环</w:t>
      </w:r>
      <w:r w:rsidR="004D65EE">
        <w:rPr>
          <w:rFonts w:hint="eastAsia"/>
        </w:rPr>
        <w:t>。</w:t>
      </w:r>
      <w:r w:rsidRPr="001636C3">
        <w:rPr>
          <w:rFonts w:hint="eastAsia"/>
        </w:rPr>
        <w:t>一个组中的所有</w:t>
      </w:r>
      <w:proofErr w:type="gramStart"/>
      <w:r w:rsidR="00544FEF">
        <w:rPr>
          <w:rFonts w:hint="eastAsia"/>
        </w:rPr>
        <w:t>片元</w:t>
      </w:r>
      <w:r w:rsidRPr="001636C3">
        <w:rPr>
          <w:rFonts w:hint="eastAsia"/>
        </w:rPr>
        <w:t>必须</w:t>
      </w:r>
      <w:proofErr w:type="gramEnd"/>
      <w:r w:rsidRPr="001636C3">
        <w:rPr>
          <w:rFonts w:hint="eastAsia"/>
        </w:rPr>
        <w:t>使用相同的指令集处理，以便所有四个像素的结果都对梯度</w:t>
      </w:r>
      <w:r w:rsidR="00900E87" w:rsidRPr="001636C3">
        <w:rPr>
          <w:rFonts w:hint="eastAsia"/>
        </w:rPr>
        <w:t>计算</w:t>
      </w:r>
      <w:r w:rsidRPr="001636C3">
        <w:rPr>
          <w:rFonts w:hint="eastAsia"/>
        </w:rPr>
        <w:t>有意义</w:t>
      </w:r>
      <w:r w:rsidR="007D341C">
        <w:rPr>
          <w:rFonts w:hint="eastAsia"/>
        </w:rPr>
        <w:t>，</w:t>
      </w:r>
      <w:r w:rsidRPr="001636C3">
        <w:rPr>
          <w:rFonts w:hint="eastAsia"/>
        </w:rPr>
        <w:t>这是一个基本限制，即使在离线渲染系统中也存在</w:t>
      </w:r>
      <w:r w:rsidRPr="001636C3">
        <w:rPr>
          <w:rFonts w:hint="eastAsia"/>
        </w:rPr>
        <w:t>[64]</w:t>
      </w:r>
      <w:r w:rsidRPr="001636C3">
        <w:rPr>
          <w:rFonts w:hint="eastAsia"/>
        </w:rPr>
        <w:t>。</w:t>
      </w:r>
    </w:p>
    <w:p w14:paraId="52CEFB0A" w14:textId="6981A0F9" w:rsidR="00CC6B4C" w:rsidRDefault="00CC6B4C" w:rsidP="00CC6B4C">
      <w:pPr>
        <w:spacing w:before="31" w:after="31"/>
        <w:ind w:firstLineChars="0" w:firstLine="0"/>
      </w:pPr>
    </w:p>
    <w:p w14:paraId="2D095157" w14:textId="2C32ADA5" w:rsidR="00CC6B4C" w:rsidRDefault="007D2798" w:rsidP="007D2798">
      <w:pPr>
        <w:spacing w:before="31" w:after="31"/>
        <w:ind w:firstLineChars="0" w:firstLine="0"/>
        <w:jc w:val="center"/>
      </w:pPr>
      <w:r>
        <w:rPr>
          <w:noProof/>
        </w:rPr>
        <w:drawing>
          <wp:inline distT="0" distB="0" distL="0" distR="0" wp14:anchorId="2F3C5C86" wp14:editId="3A5DB147">
            <wp:extent cx="5274310" cy="1822450"/>
            <wp:effectExtent l="0" t="0" r="2540" b="6350"/>
            <wp:docPr id="198" name="图片 198" descr="图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descr="图示&#10;&#10;中度可信度描述已自动生成"/>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274310" cy="1822450"/>
                    </a:xfrm>
                    <a:prstGeom prst="rect">
                      <a:avLst/>
                    </a:prstGeom>
                  </pic:spPr>
                </pic:pic>
              </a:graphicData>
            </a:graphic>
          </wp:inline>
        </w:drawing>
      </w:r>
    </w:p>
    <w:p w14:paraId="7688E044" w14:textId="3CE7F4D9" w:rsidR="00CC6B4C" w:rsidRPr="006F04C3" w:rsidRDefault="008655A8" w:rsidP="00CC6B4C">
      <w:pPr>
        <w:spacing w:before="31" w:after="31"/>
        <w:ind w:firstLineChars="0" w:firstLine="0"/>
        <w:rPr>
          <w:b/>
          <w:bCs/>
        </w:rPr>
      </w:pPr>
      <w:r w:rsidRPr="006F04C3">
        <w:rPr>
          <w:rFonts w:hint="eastAsia"/>
          <w:b/>
          <w:bCs/>
        </w:rPr>
        <w:lastRenderedPageBreak/>
        <w:t>图</w:t>
      </w:r>
      <w:r w:rsidRPr="006F04C3">
        <w:rPr>
          <w:rFonts w:hint="eastAsia"/>
          <w:b/>
          <w:bCs/>
        </w:rPr>
        <w:t xml:space="preserve"> </w:t>
      </w:r>
      <w:r w:rsidRPr="006F04C3">
        <w:rPr>
          <w:b/>
          <w:bCs/>
        </w:rPr>
        <w:t xml:space="preserve">3.15. </w:t>
      </w:r>
      <w:r w:rsidR="000F115F" w:rsidRPr="006F04C3">
        <w:rPr>
          <w:rFonts w:hint="eastAsia"/>
          <w:b/>
          <w:bCs/>
        </w:rPr>
        <w:t>在左边，一个三角形被</w:t>
      </w:r>
      <w:r w:rsidR="007C2692" w:rsidRPr="006F04C3">
        <w:rPr>
          <w:rFonts w:hint="eastAsia"/>
          <w:b/>
          <w:bCs/>
        </w:rPr>
        <w:t>光栅</w:t>
      </w:r>
      <w:r w:rsidR="000F115F" w:rsidRPr="006F04C3">
        <w:rPr>
          <w:rFonts w:hint="eastAsia"/>
          <w:b/>
          <w:bCs/>
        </w:rPr>
        <w:t>化成</w:t>
      </w:r>
      <w:r w:rsidR="00CF7075" w:rsidRPr="006F04C3">
        <w:rPr>
          <w:b/>
          <w:bCs/>
        </w:rPr>
        <w:t>quad</w:t>
      </w:r>
      <w:r w:rsidR="00F31830" w:rsidRPr="006F04C3">
        <w:rPr>
          <w:rFonts w:hint="eastAsia"/>
          <w:b/>
          <w:bCs/>
        </w:rPr>
        <w:t>s</w:t>
      </w:r>
      <w:r w:rsidR="000F115F" w:rsidRPr="006F04C3">
        <w:rPr>
          <w:rFonts w:hint="eastAsia"/>
          <w:b/>
          <w:bCs/>
        </w:rPr>
        <w:t>，每组像素为</w:t>
      </w:r>
      <w:r w:rsidR="000F115F" w:rsidRPr="006F04C3">
        <w:rPr>
          <w:rFonts w:hint="eastAsia"/>
          <w:b/>
          <w:bCs/>
        </w:rPr>
        <w:t>2</w:t>
      </w:r>
      <w:r w:rsidR="000F115F" w:rsidRPr="006F04C3">
        <w:rPr>
          <w:rFonts w:ascii="Cambria Math" w:hAnsi="Cambria Math"/>
          <w:b/>
          <w:bCs/>
        </w:rPr>
        <w:t>×</w:t>
      </w:r>
      <w:r w:rsidR="000F115F" w:rsidRPr="006F04C3">
        <w:rPr>
          <w:rFonts w:hint="eastAsia"/>
          <w:b/>
          <w:bCs/>
        </w:rPr>
        <w:t>2</w:t>
      </w:r>
      <w:r w:rsidR="007154BD" w:rsidRPr="006F04C3">
        <w:rPr>
          <w:rFonts w:hint="eastAsia"/>
          <w:b/>
          <w:bCs/>
        </w:rPr>
        <w:t>；右边显示了</w:t>
      </w:r>
      <w:r w:rsidR="000F115F" w:rsidRPr="006F04C3">
        <w:rPr>
          <w:rFonts w:hint="eastAsia"/>
          <w:b/>
          <w:bCs/>
        </w:rPr>
        <w:t>用黑点标记的像素的梯度计算。</w:t>
      </w:r>
      <w:r w:rsidR="000F115F" w:rsidRPr="006F04C3">
        <w:rPr>
          <w:rFonts w:hint="eastAsia"/>
          <w:b/>
          <w:bCs/>
          <w:i/>
          <w:iCs/>
        </w:rPr>
        <w:t>v</w:t>
      </w:r>
      <w:r w:rsidR="000F115F" w:rsidRPr="006F04C3">
        <w:rPr>
          <w:rFonts w:hint="eastAsia"/>
          <w:b/>
          <w:bCs/>
        </w:rPr>
        <w:t>的值显示在</w:t>
      </w:r>
      <w:r w:rsidR="002F7E57" w:rsidRPr="006F04C3">
        <w:rPr>
          <w:b/>
          <w:bCs/>
        </w:rPr>
        <w:t>quad</w:t>
      </w:r>
      <w:r w:rsidR="000F115F" w:rsidRPr="006F04C3">
        <w:rPr>
          <w:rFonts w:hint="eastAsia"/>
          <w:b/>
          <w:bCs/>
        </w:rPr>
        <w:t>中四个像素位置上</w:t>
      </w:r>
      <w:r w:rsidR="00DE3C1E" w:rsidRPr="006F04C3">
        <w:rPr>
          <w:rFonts w:hint="eastAsia"/>
          <w:b/>
          <w:bCs/>
        </w:rPr>
        <w:t>，</w:t>
      </w:r>
      <w:r w:rsidR="000F115F" w:rsidRPr="006F04C3">
        <w:rPr>
          <w:rFonts w:hint="eastAsia"/>
          <w:b/>
          <w:bCs/>
        </w:rPr>
        <w:t>注意有三个像素没有被三角形覆盖，但它们仍然</w:t>
      </w:r>
      <w:r w:rsidR="008902A3" w:rsidRPr="006F04C3">
        <w:rPr>
          <w:rFonts w:hint="eastAsia"/>
          <w:b/>
          <w:bCs/>
        </w:rPr>
        <w:t>被</w:t>
      </w:r>
      <w:r w:rsidR="000F115F" w:rsidRPr="006F04C3">
        <w:rPr>
          <w:rFonts w:hint="eastAsia"/>
          <w:b/>
          <w:bCs/>
        </w:rPr>
        <w:t>GPU</w:t>
      </w:r>
      <w:r w:rsidR="000F115F" w:rsidRPr="006F04C3">
        <w:rPr>
          <w:rFonts w:hint="eastAsia"/>
          <w:b/>
          <w:bCs/>
        </w:rPr>
        <w:t>处理以</w:t>
      </w:r>
      <w:r w:rsidR="00E868E7" w:rsidRPr="006F04C3">
        <w:rPr>
          <w:rFonts w:hint="eastAsia"/>
          <w:b/>
          <w:bCs/>
        </w:rPr>
        <w:t>计算</w:t>
      </w:r>
      <w:r w:rsidR="000F115F" w:rsidRPr="006F04C3">
        <w:rPr>
          <w:rFonts w:hint="eastAsia"/>
          <w:b/>
          <w:bCs/>
        </w:rPr>
        <w:t>梯度，</w:t>
      </w:r>
      <w:r w:rsidR="003C26F9" w:rsidRPr="006F04C3">
        <w:rPr>
          <w:rFonts w:hint="eastAsia"/>
          <w:b/>
          <w:bCs/>
        </w:rPr>
        <w:t>左下</w:t>
      </w:r>
      <w:r w:rsidR="00D452C5" w:rsidRPr="006F04C3">
        <w:rPr>
          <w:rFonts w:hint="eastAsia"/>
          <w:b/>
          <w:bCs/>
        </w:rPr>
        <w:t>角</w:t>
      </w:r>
      <w:r w:rsidR="003C26F9" w:rsidRPr="006F04C3">
        <w:rPr>
          <w:rFonts w:hint="eastAsia"/>
          <w:b/>
          <w:bCs/>
        </w:rPr>
        <w:t>像素的</w:t>
      </w:r>
      <w:r w:rsidR="0026465E" w:rsidRPr="006F04C3">
        <w:rPr>
          <w:rFonts w:hint="eastAsia"/>
          <w:b/>
          <w:bCs/>
          <w:i/>
          <w:iCs/>
        </w:rPr>
        <w:t>x</w:t>
      </w:r>
      <w:r w:rsidR="0026465E" w:rsidRPr="006F04C3">
        <w:rPr>
          <w:rFonts w:hint="eastAsia"/>
          <w:b/>
          <w:bCs/>
        </w:rPr>
        <w:t>和</w:t>
      </w:r>
      <w:r w:rsidR="0026465E" w:rsidRPr="006F04C3">
        <w:rPr>
          <w:rFonts w:hint="eastAsia"/>
          <w:b/>
          <w:bCs/>
          <w:i/>
          <w:iCs/>
        </w:rPr>
        <w:t>y</w:t>
      </w:r>
      <w:r w:rsidR="0026465E" w:rsidRPr="006F04C3">
        <w:rPr>
          <w:rFonts w:hint="eastAsia"/>
          <w:b/>
          <w:bCs/>
        </w:rPr>
        <w:t>屏幕方向上的梯度是通过使用</w:t>
      </w:r>
      <w:r w:rsidR="00973790" w:rsidRPr="006F04C3">
        <w:rPr>
          <w:rFonts w:hint="eastAsia"/>
          <w:b/>
          <w:bCs/>
        </w:rPr>
        <w:t>它</w:t>
      </w:r>
      <w:r w:rsidR="000B52FA" w:rsidRPr="006F04C3">
        <w:rPr>
          <w:rFonts w:hint="eastAsia"/>
          <w:b/>
          <w:bCs/>
        </w:rPr>
        <w:t>的</w:t>
      </w:r>
      <w:r w:rsidR="0026465E" w:rsidRPr="006F04C3">
        <w:rPr>
          <w:rFonts w:hint="eastAsia"/>
          <w:b/>
          <w:bCs/>
        </w:rPr>
        <w:t>两个</w:t>
      </w:r>
      <w:r w:rsidR="0049604F" w:rsidRPr="006F04C3">
        <w:rPr>
          <w:rFonts w:hint="eastAsia"/>
          <w:b/>
          <w:bCs/>
        </w:rPr>
        <w:t>quad</w:t>
      </w:r>
      <w:r w:rsidR="0026465E" w:rsidRPr="006F04C3">
        <w:rPr>
          <w:rFonts w:hint="eastAsia"/>
          <w:b/>
          <w:bCs/>
        </w:rPr>
        <w:t>邻居来计算的。</w:t>
      </w:r>
    </w:p>
    <w:p w14:paraId="205D9F95" w14:textId="77777777" w:rsidR="00CC6B4C" w:rsidRDefault="00CC6B4C" w:rsidP="00CC6B4C">
      <w:pPr>
        <w:spacing w:before="31" w:after="31"/>
        <w:ind w:firstLineChars="0" w:firstLine="0"/>
      </w:pPr>
    </w:p>
    <w:p w14:paraId="5221BE4B" w14:textId="63EA6FA1" w:rsidR="00CD2D6E" w:rsidRDefault="00CD2D6E" w:rsidP="00CD2D6E">
      <w:pPr>
        <w:spacing w:before="31" w:after="31"/>
        <w:ind w:firstLine="480"/>
      </w:pPr>
      <w:r>
        <w:rPr>
          <w:rFonts w:hint="eastAsia"/>
        </w:rPr>
        <w:t>DirectX 11</w:t>
      </w:r>
      <w:r>
        <w:rPr>
          <w:rFonts w:hint="eastAsia"/>
        </w:rPr>
        <w:t>引入了一种</w:t>
      </w:r>
      <w:r w:rsidR="00A033E0">
        <w:rPr>
          <w:rFonts w:hint="eastAsia"/>
        </w:rPr>
        <w:t>可以对任意位置进行</w:t>
      </w:r>
      <w:proofErr w:type="gramStart"/>
      <w:r w:rsidR="00A033E0">
        <w:rPr>
          <w:rFonts w:hint="eastAsia"/>
        </w:rPr>
        <w:t>写访问</w:t>
      </w:r>
      <w:proofErr w:type="gramEnd"/>
      <w:r w:rsidR="00B00CF2">
        <w:rPr>
          <w:rFonts w:hint="eastAsia"/>
        </w:rPr>
        <w:t>的</w:t>
      </w:r>
      <w:r>
        <w:rPr>
          <w:rFonts w:hint="eastAsia"/>
        </w:rPr>
        <w:t>缓冲区类型，即无序访问视图</w:t>
      </w:r>
      <w:r w:rsidR="00A87EE3">
        <w:rPr>
          <w:rFonts w:hint="eastAsia"/>
        </w:rPr>
        <w:t>（</w:t>
      </w:r>
      <w:r w:rsidR="00A87EE3" w:rsidRPr="00A87EE3">
        <w:t>unordered access view</w:t>
      </w:r>
      <w:r w:rsidR="00A87EE3">
        <w:t xml:space="preserve">, </w:t>
      </w:r>
      <w:r>
        <w:rPr>
          <w:rFonts w:hint="eastAsia"/>
        </w:rPr>
        <w:t>UAV</w:t>
      </w:r>
      <w:r w:rsidR="00A87EE3">
        <w:rPr>
          <w:rFonts w:hint="eastAsia"/>
        </w:rPr>
        <w:t>）</w:t>
      </w:r>
      <w:r w:rsidR="002D55C3">
        <w:rPr>
          <w:rFonts w:hint="eastAsia"/>
        </w:rPr>
        <w:t>，其</w:t>
      </w:r>
      <w:r>
        <w:rPr>
          <w:rFonts w:hint="eastAsia"/>
        </w:rPr>
        <w:t>最初只针对像素</w:t>
      </w:r>
      <w:r w:rsidR="001B0E7A">
        <w:rPr>
          <w:rFonts w:hint="eastAsia"/>
        </w:rPr>
        <w:t>着色器</w:t>
      </w:r>
      <w:r>
        <w:rPr>
          <w:rFonts w:hint="eastAsia"/>
        </w:rPr>
        <w:t>和计算着色器，在</w:t>
      </w:r>
      <w:r>
        <w:rPr>
          <w:rFonts w:hint="eastAsia"/>
        </w:rPr>
        <w:t>DirectX 11.1[146]</w:t>
      </w:r>
      <w:r>
        <w:rPr>
          <w:rFonts w:hint="eastAsia"/>
        </w:rPr>
        <w:t>中，</w:t>
      </w:r>
      <w:r w:rsidR="00C644E6">
        <w:rPr>
          <w:rFonts w:hint="eastAsia"/>
        </w:rPr>
        <w:t>所有着色器都能</w:t>
      </w:r>
      <w:r w:rsidR="00411CFC">
        <w:rPr>
          <w:rFonts w:hint="eastAsia"/>
        </w:rPr>
        <w:t>访问</w:t>
      </w:r>
      <w:r w:rsidR="001A2956">
        <w:rPr>
          <w:rFonts w:hint="eastAsia"/>
        </w:rPr>
        <w:t>UAV</w:t>
      </w:r>
      <w:r w:rsidR="0069490F">
        <w:rPr>
          <w:rFonts w:hint="eastAsia"/>
        </w:rPr>
        <w:t>，</w:t>
      </w:r>
      <w:r>
        <w:rPr>
          <w:rFonts w:hint="eastAsia"/>
        </w:rPr>
        <w:t>OpenGL 4.3</w:t>
      </w:r>
      <w:r>
        <w:rPr>
          <w:rFonts w:hint="eastAsia"/>
        </w:rPr>
        <w:t>称之为着色器存储缓冲区对象</w:t>
      </w:r>
      <w:r w:rsidR="00E6246C">
        <w:rPr>
          <w:rFonts w:hint="eastAsia"/>
        </w:rPr>
        <w:t>（</w:t>
      </w:r>
      <w:r w:rsidR="00E6246C" w:rsidRPr="00E6246C">
        <w:t>shader storage buffer object</w:t>
      </w:r>
      <w:r w:rsidR="00E6246C">
        <w:t xml:space="preserve">, </w:t>
      </w:r>
      <w:r>
        <w:rPr>
          <w:rFonts w:hint="eastAsia"/>
        </w:rPr>
        <w:t>SSBO</w:t>
      </w:r>
      <w:r w:rsidR="00E6246C">
        <w:rPr>
          <w:rFonts w:hint="eastAsia"/>
        </w:rPr>
        <w:t>）</w:t>
      </w:r>
      <w:r w:rsidR="005A12A3">
        <w:rPr>
          <w:rFonts w:hint="eastAsia"/>
        </w:rPr>
        <w:t>，</w:t>
      </w:r>
      <w:r>
        <w:rPr>
          <w:rFonts w:hint="eastAsia"/>
        </w:rPr>
        <w:t>这两个名字都</w:t>
      </w:r>
      <w:r w:rsidR="00133237">
        <w:rPr>
          <w:rFonts w:hint="eastAsia"/>
        </w:rPr>
        <w:t>以</w:t>
      </w:r>
      <w:r>
        <w:rPr>
          <w:rFonts w:hint="eastAsia"/>
        </w:rPr>
        <w:t>自己的方式</w:t>
      </w:r>
      <w:r w:rsidR="00133237">
        <w:rPr>
          <w:rFonts w:hint="eastAsia"/>
        </w:rPr>
        <w:t>进行描述</w:t>
      </w:r>
      <w:r w:rsidR="004159E9">
        <w:rPr>
          <w:rFonts w:hint="eastAsia"/>
        </w:rPr>
        <w:t>。</w:t>
      </w:r>
      <w:r>
        <w:rPr>
          <w:rFonts w:hint="eastAsia"/>
        </w:rPr>
        <w:t>像素着色器以任意顺序并行运行，并且</w:t>
      </w:r>
      <w:r w:rsidR="001C5BAE">
        <w:rPr>
          <w:rFonts w:hint="eastAsia"/>
        </w:rPr>
        <w:t>它们</w:t>
      </w:r>
      <w:r w:rsidR="00D2397F">
        <w:rPr>
          <w:rFonts w:hint="eastAsia"/>
        </w:rPr>
        <w:t>之间</w:t>
      </w:r>
      <w:r w:rsidR="001C5BAE">
        <w:rPr>
          <w:rFonts w:hint="eastAsia"/>
        </w:rPr>
        <w:t>共享</w:t>
      </w:r>
      <w:r>
        <w:rPr>
          <w:rFonts w:hint="eastAsia"/>
        </w:rPr>
        <w:t>这个存储缓冲区</w:t>
      </w:r>
      <w:r w:rsidR="009827B9">
        <w:rPr>
          <w:rFonts w:hint="eastAsia"/>
        </w:rPr>
        <w:t>。</w:t>
      </w:r>
    </w:p>
    <w:p w14:paraId="33C95D37" w14:textId="7AF97617" w:rsidR="00EC7C2B" w:rsidRDefault="00C372AE" w:rsidP="003F7484">
      <w:pPr>
        <w:spacing w:before="31" w:after="31"/>
        <w:ind w:firstLine="480"/>
      </w:pPr>
      <w:r>
        <w:rPr>
          <w:rFonts w:hint="eastAsia"/>
        </w:rPr>
        <w:t>有时</w:t>
      </w:r>
      <w:r w:rsidR="002213F5" w:rsidRPr="002213F5">
        <w:rPr>
          <w:rFonts w:hint="eastAsia"/>
        </w:rPr>
        <w:t>通常需要一些机制来避免数据竞争</w:t>
      </w:r>
      <w:r w:rsidR="00DB6708">
        <w:rPr>
          <w:rFonts w:hint="eastAsia"/>
        </w:rPr>
        <w:t>状态</w:t>
      </w:r>
      <w:r w:rsidR="003F7484">
        <w:rPr>
          <w:rFonts w:hint="eastAsia"/>
        </w:rPr>
        <w:t>（</w:t>
      </w:r>
      <w:r w:rsidR="003F7484" w:rsidRPr="003F7484">
        <w:t>data race condition</w:t>
      </w:r>
      <w:r w:rsidR="00A31AAB">
        <w:rPr>
          <w:rFonts w:hint="eastAsia"/>
        </w:rPr>
        <w:t>，</w:t>
      </w:r>
      <w:r w:rsidR="002213F5" w:rsidRPr="002213F5">
        <w:rPr>
          <w:rFonts w:hint="eastAsia"/>
        </w:rPr>
        <w:t>又</w:t>
      </w:r>
      <w:proofErr w:type="gramStart"/>
      <w:r w:rsidR="002213F5" w:rsidRPr="002213F5">
        <w:rPr>
          <w:rFonts w:hint="eastAsia"/>
        </w:rPr>
        <w:t>称</w:t>
      </w:r>
      <w:r w:rsidR="009A61B8" w:rsidRPr="002213F5">
        <w:rPr>
          <w:rFonts w:hint="eastAsia"/>
        </w:rPr>
        <w:t>数据</w:t>
      </w:r>
      <w:proofErr w:type="gramEnd"/>
      <w:r w:rsidR="00483295">
        <w:rPr>
          <w:rFonts w:hint="eastAsia"/>
        </w:rPr>
        <w:t>冲突</w:t>
      </w:r>
      <w:r w:rsidR="009A61B8">
        <w:rPr>
          <w:rFonts w:hint="eastAsia"/>
        </w:rPr>
        <w:t>，</w:t>
      </w:r>
      <w:r w:rsidR="003F7484">
        <w:t>data hazard</w:t>
      </w:r>
      <w:r w:rsidR="00FE7700">
        <w:rPr>
          <w:rFonts w:hint="eastAsia"/>
        </w:rPr>
        <w:t>）</w:t>
      </w:r>
      <w:r w:rsidR="002213F5" w:rsidRPr="002213F5">
        <w:rPr>
          <w:rFonts w:hint="eastAsia"/>
        </w:rPr>
        <w:t>，即两个着色</w:t>
      </w:r>
      <w:proofErr w:type="gramStart"/>
      <w:r w:rsidR="002213F5" w:rsidRPr="002213F5">
        <w:rPr>
          <w:rFonts w:hint="eastAsia"/>
        </w:rPr>
        <w:t>器程序</w:t>
      </w:r>
      <w:proofErr w:type="gramEnd"/>
      <w:r w:rsidR="002213F5" w:rsidRPr="002213F5">
        <w:rPr>
          <w:rFonts w:hint="eastAsia"/>
        </w:rPr>
        <w:t>都在“竞争”影响相同的值，</w:t>
      </w:r>
      <w:r w:rsidR="00665785">
        <w:rPr>
          <w:rFonts w:hint="eastAsia"/>
        </w:rPr>
        <w:t>这</w:t>
      </w:r>
      <w:r w:rsidR="002213F5" w:rsidRPr="002213F5">
        <w:rPr>
          <w:rFonts w:hint="eastAsia"/>
        </w:rPr>
        <w:t>可能导致任意结果</w:t>
      </w:r>
      <w:r w:rsidR="00AC5D40">
        <w:rPr>
          <w:rFonts w:hint="eastAsia"/>
        </w:rPr>
        <w:t>。</w:t>
      </w:r>
      <w:r w:rsidR="00493BF8">
        <w:rPr>
          <w:rFonts w:hint="eastAsia"/>
        </w:rPr>
        <w:t>举个例子</w:t>
      </w:r>
      <w:r w:rsidR="002213F5" w:rsidRPr="002213F5">
        <w:rPr>
          <w:rFonts w:hint="eastAsia"/>
        </w:rPr>
        <w:t>，如果一个像素着色器的两次调用</w:t>
      </w:r>
      <w:r w:rsidR="00F30FC9">
        <w:rPr>
          <w:rFonts w:hint="eastAsia"/>
        </w:rPr>
        <w:t>，</w:t>
      </w:r>
      <w:r w:rsidR="002213F5" w:rsidRPr="002213F5">
        <w:rPr>
          <w:rFonts w:hint="eastAsia"/>
        </w:rPr>
        <w:t>试图在几乎同一时间添加相同的检索值，则</w:t>
      </w:r>
      <w:r w:rsidR="00335097">
        <w:rPr>
          <w:rFonts w:hint="eastAsia"/>
        </w:rPr>
        <w:t>会</w:t>
      </w:r>
      <w:r w:rsidR="002213F5" w:rsidRPr="002213F5">
        <w:rPr>
          <w:rFonts w:hint="eastAsia"/>
        </w:rPr>
        <w:t>发生错误</w:t>
      </w:r>
      <w:r w:rsidR="00405A1B">
        <w:rPr>
          <w:rFonts w:hint="eastAsia"/>
        </w:rPr>
        <w:t>，</w:t>
      </w:r>
      <w:r w:rsidR="002213F5" w:rsidRPr="002213F5">
        <w:rPr>
          <w:rFonts w:hint="eastAsia"/>
        </w:rPr>
        <w:t>两者都将检索原始值，都</w:t>
      </w:r>
      <w:r w:rsidR="00BF4013">
        <w:rPr>
          <w:rFonts w:hint="eastAsia"/>
        </w:rPr>
        <w:t>会</w:t>
      </w:r>
      <w:r w:rsidR="002213F5" w:rsidRPr="002213F5">
        <w:rPr>
          <w:rFonts w:hint="eastAsia"/>
        </w:rPr>
        <w:t>在本地修改它，但是最后写入结果的调用将</w:t>
      </w:r>
      <w:r w:rsidR="007C23B2">
        <w:rPr>
          <w:rFonts w:hint="eastAsia"/>
        </w:rPr>
        <w:t>擦除</w:t>
      </w:r>
      <w:r w:rsidR="002213F5" w:rsidRPr="002213F5">
        <w:rPr>
          <w:rFonts w:hint="eastAsia"/>
        </w:rPr>
        <w:t>另一个调用的贡献</w:t>
      </w:r>
      <w:r w:rsidR="00ED3B85">
        <w:rPr>
          <w:rFonts w:hint="eastAsia"/>
        </w:rPr>
        <w:t>——</w:t>
      </w:r>
      <w:r w:rsidR="002213F5" w:rsidRPr="002213F5">
        <w:rPr>
          <w:rFonts w:hint="eastAsia"/>
        </w:rPr>
        <w:t>只会发生一次添加</w:t>
      </w:r>
      <w:r w:rsidR="00485B0D">
        <w:rPr>
          <w:rFonts w:hint="eastAsia"/>
        </w:rPr>
        <w:t>。</w:t>
      </w:r>
      <w:r w:rsidR="00CD73B3">
        <w:rPr>
          <w:rFonts w:hint="eastAsia"/>
        </w:rPr>
        <w:t>GPU</w:t>
      </w:r>
      <w:r w:rsidR="002213F5" w:rsidRPr="002213F5">
        <w:rPr>
          <w:rFonts w:hint="eastAsia"/>
        </w:rPr>
        <w:t>通过使用</w:t>
      </w:r>
      <w:r w:rsidR="00CF3890" w:rsidRPr="00CF3890">
        <w:rPr>
          <w:rFonts w:hint="eastAsia"/>
        </w:rPr>
        <w:t>着色器可以访问的专用</w:t>
      </w:r>
      <w:r w:rsidR="00CF3890">
        <w:rPr>
          <w:rFonts w:hint="eastAsia"/>
        </w:rPr>
        <w:t>的</w:t>
      </w:r>
      <w:r w:rsidR="00CF3890" w:rsidRPr="00CF3890">
        <w:rPr>
          <w:rFonts w:hint="eastAsia"/>
        </w:rPr>
        <w:t>原子单元</w:t>
      </w:r>
      <w:r w:rsidR="002213F5" w:rsidRPr="002213F5">
        <w:rPr>
          <w:rFonts w:hint="eastAsia"/>
        </w:rPr>
        <w:t>来避免这个问题</w:t>
      </w:r>
      <w:r w:rsidR="002213F5" w:rsidRPr="002213F5">
        <w:rPr>
          <w:rFonts w:hint="eastAsia"/>
        </w:rPr>
        <w:t>[530]</w:t>
      </w:r>
      <w:r w:rsidR="009108A2">
        <w:rPr>
          <w:rFonts w:hint="eastAsia"/>
        </w:rPr>
        <w:t>，</w:t>
      </w:r>
      <w:r w:rsidR="002213F5" w:rsidRPr="002213F5">
        <w:rPr>
          <w:rFonts w:hint="eastAsia"/>
        </w:rPr>
        <w:t>然而，原子</w:t>
      </w:r>
      <w:r w:rsidR="00776BC8">
        <w:rPr>
          <w:rFonts w:hint="eastAsia"/>
        </w:rPr>
        <w:t>操作</w:t>
      </w:r>
      <w:r w:rsidR="002213F5" w:rsidRPr="002213F5">
        <w:rPr>
          <w:rFonts w:hint="eastAsia"/>
        </w:rPr>
        <w:t>意味着一些着色器在等待访问正在被另一个</w:t>
      </w:r>
      <w:proofErr w:type="gramStart"/>
      <w:r w:rsidR="002213F5" w:rsidRPr="002213F5">
        <w:rPr>
          <w:rFonts w:hint="eastAsia"/>
        </w:rPr>
        <w:t>着色器读</w:t>
      </w:r>
      <w:proofErr w:type="gramEnd"/>
      <w:r w:rsidR="002213F5" w:rsidRPr="002213F5">
        <w:rPr>
          <w:rFonts w:hint="eastAsia"/>
        </w:rPr>
        <w:t>/</w:t>
      </w:r>
      <w:r w:rsidR="002213F5" w:rsidRPr="002213F5">
        <w:rPr>
          <w:rFonts w:hint="eastAsia"/>
        </w:rPr>
        <w:t>修改</w:t>
      </w:r>
      <w:r w:rsidR="002213F5" w:rsidRPr="002213F5">
        <w:rPr>
          <w:rFonts w:hint="eastAsia"/>
        </w:rPr>
        <w:t>/</w:t>
      </w:r>
      <w:r w:rsidR="002213F5" w:rsidRPr="002213F5">
        <w:rPr>
          <w:rFonts w:hint="eastAsia"/>
        </w:rPr>
        <w:t>写的内存位置时可能会</w:t>
      </w:r>
      <w:r w:rsidR="003A7824">
        <w:rPr>
          <w:rFonts w:hint="eastAsia"/>
        </w:rPr>
        <w:t>停滞</w:t>
      </w:r>
      <w:r w:rsidR="002213F5" w:rsidRPr="002213F5">
        <w:rPr>
          <w:rFonts w:hint="eastAsia"/>
        </w:rPr>
        <w:t>。</w:t>
      </w:r>
    </w:p>
    <w:p w14:paraId="4F344D1C" w14:textId="5A57CEEB" w:rsidR="00841FC8" w:rsidRDefault="00332BC6" w:rsidP="003F7484">
      <w:pPr>
        <w:spacing w:before="31" w:after="31"/>
        <w:ind w:firstLine="480"/>
      </w:pPr>
      <w:r w:rsidRPr="00332BC6">
        <w:rPr>
          <w:rFonts w:hint="eastAsia"/>
        </w:rPr>
        <w:t>虽然原子</w:t>
      </w:r>
      <w:r w:rsidR="008175A5">
        <w:rPr>
          <w:rFonts w:hint="eastAsia"/>
        </w:rPr>
        <w:t>操作</w:t>
      </w:r>
      <w:r w:rsidRPr="00332BC6">
        <w:rPr>
          <w:rFonts w:hint="eastAsia"/>
        </w:rPr>
        <w:t>可以避免数据</w:t>
      </w:r>
      <w:r w:rsidR="00F0506D">
        <w:rPr>
          <w:rFonts w:hint="eastAsia"/>
        </w:rPr>
        <w:t>冲突</w:t>
      </w:r>
      <w:r w:rsidRPr="00332BC6">
        <w:rPr>
          <w:rFonts w:hint="eastAsia"/>
        </w:rPr>
        <w:t>，但许多算法都</w:t>
      </w:r>
      <w:r w:rsidR="00600B8F">
        <w:rPr>
          <w:rFonts w:hint="eastAsia"/>
        </w:rPr>
        <w:t>要求</w:t>
      </w:r>
      <w:r w:rsidRPr="00332BC6">
        <w:rPr>
          <w:rFonts w:hint="eastAsia"/>
        </w:rPr>
        <w:t>特定的执行顺序</w:t>
      </w:r>
      <w:r w:rsidR="00344B8A">
        <w:rPr>
          <w:rFonts w:hint="eastAsia"/>
        </w:rPr>
        <w:t>，</w:t>
      </w:r>
      <w:r w:rsidRPr="00332BC6">
        <w:rPr>
          <w:rFonts w:hint="eastAsia"/>
        </w:rPr>
        <w:t>例如，在</w:t>
      </w:r>
      <w:r w:rsidR="00D25A40">
        <w:rPr>
          <w:rFonts w:hint="eastAsia"/>
        </w:rPr>
        <w:t>计算</w:t>
      </w:r>
      <w:r w:rsidR="00A70896">
        <w:rPr>
          <w:rFonts w:hint="eastAsia"/>
        </w:rPr>
        <w:t>一个</w:t>
      </w:r>
      <w:r w:rsidRPr="00332BC6">
        <w:rPr>
          <w:rFonts w:hint="eastAsia"/>
        </w:rPr>
        <w:t>红色透明三角形覆盖</w:t>
      </w:r>
      <w:r w:rsidR="00B278A7">
        <w:rPr>
          <w:rFonts w:hint="eastAsia"/>
        </w:rPr>
        <w:t>的像素</w:t>
      </w:r>
      <w:r w:rsidRPr="00332BC6">
        <w:rPr>
          <w:rFonts w:hint="eastAsia"/>
        </w:rPr>
        <w:t>之前，</w:t>
      </w:r>
      <w:r w:rsidR="00EB76FD">
        <w:rPr>
          <w:rFonts w:hint="eastAsia"/>
        </w:rPr>
        <w:t>你</w:t>
      </w:r>
      <w:r w:rsidRPr="00332BC6">
        <w:rPr>
          <w:rFonts w:hint="eastAsia"/>
        </w:rPr>
        <w:t>可能想要绘制一个</w:t>
      </w:r>
      <w:r w:rsidR="00930634">
        <w:rPr>
          <w:rFonts w:hint="eastAsia"/>
        </w:rPr>
        <w:t>更</w:t>
      </w:r>
      <w:r w:rsidRPr="00332BC6">
        <w:rPr>
          <w:rFonts w:hint="eastAsia"/>
        </w:rPr>
        <w:t>远的透明蓝色三角形，</w:t>
      </w:r>
      <w:r w:rsidR="00F65D35">
        <w:rPr>
          <w:rFonts w:hint="eastAsia"/>
        </w:rPr>
        <w:t>并</w:t>
      </w:r>
      <w:r w:rsidRPr="00332BC6">
        <w:rPr>
          <w:rFonts w:hint="eastAsia"/>
        </w:rPr>
        <w:t>将红色混合在蓝色之上</w:t>
      </w:r>
      <w:r w:rsidR="00B017B1">
        <w:rPr>
          <w:rFonts w:hint="eastAsia"/>
        </w:rPr>
        <w:t>，</w:t>
      </w:r>
      <w:r w:rsidRPr="00332BC6">
        <w:rPr>
          <w:rFonts w:hint="eastAsia"/>
        </w:rPr>
        <w:t>一个像素</w:t>
      </w:r>
      <w:r w:rsidR="005B5E35" w:rsidRPr="00332BC6">
        <w:rPr>
          <w:rFonts w:hint="eastAsia"/>
        </w:rPr>
        <w:t>调用</w:t>
      </w:r>
      <w:r w:rsidRPr="00332BC6">
        <w:rPr>
          <w:rFonts w:hint="eastAsia"/>
        </w:rPr>
        <w:t>两</w:t>
      </w:r>
      <w:r w:rsidR="00202CE8">
        <w:rPr>
          <w:rFonts w:hint="eastAsia"/>
        </w:rPr>
        <w:t>次</w:t>
      </w:r>
      <w:r w:rsidRPr="00332BC6">
        <w:rPr>
          <w:rFonts w:hint="eastAsia"/>
        </w:rPr>
        <w:t>像素着色器</w:t>
      </w:r>
      <w:r w:rsidR="005B5E35">
        <w:rPr>
          <w:rFonts w:hint="eastAsia"/>
        </w:rPr>
        <w:t>是</w:t>
      </w:r>
      <w:r w:rsidR="005B5E35" w:rsidRPr="00332BC6">
        <w:rPr>
          <w:rFonts w:hint="eastAsia"/>
        </w:rPr>
        <w:t>可能</w:t>
      </w:r>
      <w:r w:rsidR="005B5E35">
        <w:rPr>
          <w:rFonts w:hint="eastAsia"/>
        </w:rPr>
        <w:t>的</w:t>
      </w:r>
      <w:r w:rsidRPr="00332BC6">
        <w:rPr>
          <w:rFonts w:hint="eastAsia"/>
        </w:rPr>
        <w:t>，每个三角形一</w:t>
      </w:r>
      <w:r w:rsidR="00D068D7">
        <w:rPr>
          <w:rFonts w:hint="eastAsia"/>
        </w:rPr>
        <w:t>次</w:t>
      </w:r>
      <w:r w:rsidRPr="00332BC6">
        <w:rPr>
          <w:rFonts w:hint="eastAsia"/>
        </w:rPr>
        <w:t>，执行的方式是红色三角形的着色器</w:t>
      </w:r>
      <w:r w:rsidR="00D3463B">
        <w:rPr>
          <w:rFonts w:hint="eastAsia"/>
        </w:rPr>
        <w:t>先于</w:t>
      </w:r>
      <w:r w:rsidRPr="00332BC6">
        <w:rPr>
          <w:rFonts w:hint="eastAsia"/>
        </w:rPr>
        <w:t>蓝色三角形的着色器完成</w:t>
      </w:r>
      <w:r w:rsidR="00542133">
        <w:rPr>
          <w:rFonts w:hint="eastAsia"/>
        </w:rPr>
        <w:t>，</w:t>
      </w:r>
      <w:r>
        <w:rPr>
          <w:rFonts w:hint="eastAsia"/>
        </w:rPr>
        <w:t>在标准</w:t>
      </w:r>
      <w:r w:rsidR="00A17025">
        <w:rPr>
          <w:rFonts w:hint="eastAsia"/>
        </w:rPr>
        <w:t>管线</w:t>
      </w:r>
      <w:r>
        <w:rPr>
          <w:rFonts w:hint="eastAsia"/>
        </w:rPr>
        <w:t>中，</w:t>
      </w:r>
      <w:proofErr w:type="gramStart"/>
      <w:r w:rsidR="002B604D">
        <w:rPr>
          <w:rFonts w:hint="eastAsia"/>
        </w:rPr>
        <w:t>片元</w:t>
      </w:r>
      <w:r>
        <w:rPr>
          <w:rFonts w:hint="eastAsia"/>
        </w:rPr>
        <w:t>结果</w:t>
      </w:r>
      <w:proofErr w:type="gramEnd"/>
      <w:r>
        <w:rPr>
          <w:rFonts w:hint="eastAsia"/>
        </w:rPr>
        <w:t>在合并阶段进行排序，然后进行处理</w:t>
      </w:r>
      <w:r w:rsidR="00542133">
        <w:rPr>
          <w:rFonts w:hint="eastAsia"/>
        </w:rPr>
        <w:t>。</w:t>
      </w:r>
      <w:r>
        <w:rPr>
          <w:rFonts w:hint="eastAsia"/>
        </w:rPr>
        <w:t>DirectX</w:t>
      </w:r>
      <w:r w:rsidR="00AB1E63">
        <w:t xml:space="preserve"> </w:t>
      </w:r>
      <w:r w:rsidR="00AB1E63">
        <w:rPr>
          <w:rFonts w:hint="eastAsia"/>
        </w:rPr>
        <w:t>11.3</w:t>
      </w:r>
      <w:r>
        <w:rPr>
          <w:rFonts w:hint="eastAsia"/>
        </w:rPr>
        <w:t>中引入了光栅化顺序视图</w:t>
      </w:r>
      <w:r w:rsidR="00662B2C">
        <w:rPr>
          <w:rFonts w:hint="eastAsia"/>
        </w:rPr>
        <w:t>（</w:t>
      </w:r>
      <w:r w:rsidR="00662B2C" w:rsidRPr="00662B2C">
        <w:t>Rasterizer order views</w:t>
      </w:r>
      <w:r w:rsidR="00662B2C">
        <w:t xml:space="preserve">, </w:t>
      </w:r>
      <w:r w:rsidR="008671A6">
        <w:rPr>
          <w:rFonts w:hint="eastAsia"/>
        </w:rPr>
        <w:t>ROV</w:t>
      </w:r>
      <w:r w:rsidR="00F83067">
        <w:rPr>
          <w:rFonts w:hint="eastAsia"/>
        </w:rPr>
        <w:t>）</w:t>
      </w:r>
      <w:r w:rsidR="002801ED">
        <w:rPr>
          <w:rFonts w:hint="eastAsia"/>
        </w:rPr>
        <w:t>强制</w:t>
      </w:r>
      <w:r w:rsidR="00156511">
        <w:rPr>
          <w:rFonts w:hint="eastAsia"/>
        </w:rPr>
        <w:t>指定</w:t>
      </w:r>
      <w:r>
        <w:rPr>
          <w:rFonts w:hint="eastAsia"/>
        </w:rPr>
        <w:t>执行顺序</w:t>
      </w:r>
      <w:r w:rsidR="00E923EE">
        <w:rPr>
          <w:rFonts w:hint="eastAsia"/>
        </w:rPr>
        <w:t>，</w:t>
      </w:r>
      <w:r>
        <w:rPr>
          <w:rFonts w:hint="eastAsia"/>
        </w:rPr>
        <w:t>它们</w:t>
      </w:r>
      <w:r w:rsidR="00033482">
        <w:rPr>
          <w:rFonts w:hint="eastAsia"/>
        </w:rPr>
        <w:t>和</w:t>
      </w:r>
      <w:r w:rsidR="00033482">
        <w:rPr>
          <w:rFonts w:hint="eastAsia"/>
        </w:rPr>
        <w:t>UAV</w:t>
      </w:r>
      <w:r w:rsidR="00033482">
        <w:rPr>
          <w:rFonts w:hint="eastAsia"/>
        </w:rPr>
        <w:t>很</w:t>
      </w:r>
      <w:r>
        <w:rPr>
          <w:rFonts w:hint="eastAsia"/>
        </w:rPr>
        <w:t>像</w:t>
      </w:r>
      <w:r w:rsidR="00033482">
        <w:rPr>
          <w:rFonts w:hint="eastAsia"/>
        </w:rPr>
        <w:t>，</w:t>
      </w:r>
      <w:r>
        <w:rPr>
          <w:rFonts w:hint="eastAsia"/>
        </w:rPr>
        <w:t>可以被着色器以</w:t>
      </w:r>
      <w:r w:rsidR="009B0C66">
        <w:rPr>
          <w:rFonts w:hint="eastAsia"/>
        </w:rPr>
        <w:t>相同</w:t>
      </w:r>
      <w:r>
        <w:rPr>
          <w:rFonts w:hint="eastAsia"/>
        </w:rPr>
        <w:t>的方式读取和写入</w:t>
      </w:r>
      <w:r w:rsidR="006976DD">
        <w:rPr>
          <w:rFonts w:hint="eastAsia"/>
        </w:rPr>
        <w:t>，</w:t>
      </w:r>
      <w:r>
        <w:rPr>
          <w:rFonts w:hint="eastAsia"/>
        </w:rPr>
        <w:t>关键的区别是</w:t>
      </w:r>
      <w:r w:rsidR="0015033A">
        <w:rPr>
          <w:rFonts w:hint="eastAsia"/>
        </w:rPr>
        <w:t>ROV</w:t>
      </w:r>
      <w:r>
        <w:rPr>
          <w:rFonts w:hint="eastAsia"/>
        </w:rPr>
        <w:t>保证数据以适当的顺序被访问</w:t>
      </w:r>
      <w:r w:rsidR="00D147BE">
        <w:rPr>
          <w:rFonts w:hint="eastAsia"/>
        </w:rPr>
        <w:t>，</w:t>
      </w:r>
      <w:r w:rsidRPr="00332BC6">
        <w:rPr>
          <w:rFonts w:hint="eastAsia"/>
        </w:rPr>
        <w:t>大大增加了这些着色器可访问</w:t>
      </w:r>
      <w:r w:rsidR="006C52B6">
        <w:rPr>
          <w:rFonts w:hint="eastAsia"/>
        </w:rPr>
        <w:t>的</w:t>
      </w:r>
      <w:r w:rsidRPr="00332BC6">
        <w:rPr>
          <w:rFonts w:hint="eastAsia"/>
        </w:rPr>
        <w:t>缓冲区的</w:t>
      </w:r>
      <w:r w:rsidR="006C52B6">
        <w:rPr>
          <w:rFonts w:hint="eastAsia"/>
        </w:rPr>
        <w:t>实用</w:t>
      </w:r>
      <w:r w:rsidRPr="00332BC6">
        <w:rPr>
          <w:rFonts w:hint="eastAsia"/>
        </w:rPr>
        <w:t>性</w:t>
      </w:r>
      <w:r w:rsidRPr="00332BC6">
        <w:rPr>
          <w:rFonts w:hint="eastAsia"/>
        </w:rPr>
        <w:t>[327,</w:t>
      </w:r>
      <w:r w:rsidR="006C52B6">
        <w:t xml:space="preserve"> </w:t>
      </w:r>
      <w:r w:rsidRPr="00332BC6">
        <w:rPr>
          <w:rFonts w:hint="eastAsia"/>
        </w:rPr>
        <w:t>328]</w:t>
      </w:r>
      <w:r w:rsidR="00471102">
        <w:rPr>
          <w:rFonts w:hint="eastAsia"/>
        </w:rPr>
        <w:t>。</w:t>
      </w:r>
      <w:r w:rsidR="00E93CDC">
        <w:rPr>
          <w:rFonts w:hint="eastAsia"/>
        </w:rPr>
        <w:t>举个例子</w:t>
      </w:r>
      <w:r w:rsidRPr="00332BC6">
        <w:rPr>
          <w:rFonts w:hint="eastAsia"/>
        </w:rPr>
        <w:t>，</w:t>
      </w:r>
      <w:r w:rsidRPr="00332BC6">
        <w:rPr>
          <w:rFonts w:hint="eastAsia"/>
        </w:rPr>
        <w:t>ROV</w:t>
      </w:r>
      <w:r w:rsidRPr="00332BC6">
        <w:rPr>
          <w:rFonts w:hint="eastAsia"/>
        </w:rPr>
        <w:t>使像素着色器编写自己的混合方法</w:t>
      </w:r>
      <w:r w:rsidR="00FC3F53">
        <w:rPr>
          <w:rFonts w:hint="eastAsia"/>
        </w:rPr>
        <w:t>成为可能</w:t>
      </w:r>
      <w:r w:rsidRPr="00332BC6">
        <w:rPr>
          <w:rFonts w:hint="eastAsia"/>
        </w:rPr>
        <w:t>，因为它可以直接访问和写入</w:t>
      </w:r>
      <w:r w:rsidRPr="00332BC6">
        <w:rPr>
          <w:rFonts w:hint="eastAsia"/>
        </w:rPr>
        <w:t>ROV</w:t>
      </w:r>
      <w:r w:rsidRPr="00332BC6">
        <w:rPr>
          <w:rFonts w:hint="eastAsia"/>
        </w:rPr>
        <w:t>中的任何位置，因此不需要合并阶段</w:t>
      </w:r>
      <w:r w:rsidRPr="00332BC6">
        <w:rPr>
          <w:rFonts w:hint="eastAsia"/>
        </w:rPr>
        <w:t>[176]</w:t>
      </w:r>
      <w:r w:rsidR="003E4C18">
        <w:rPr>
          <w:rFonts w:hint="eastAsia"/>
        </w:rPr>
        <w:t>，</w:t>
      </w:r>
      <w:r w:rsidR="00520F4E">
        <w:rPr>
          <w:rFonts w:hint="eastAsia"/>
        </w:rPr>
        <w:t>这样做的</w:t>
      </w:r>
      <w:r w:rsidRPr="00332BC6">
        <w:rPr>
          <w:rFonts w:hint="eastAsia"/>
        </w:rPr>
        <w:t>代价是，如果检测到无序</w:t>
      </w:r>
      <w:r w:rsidR="000D79EF">
        <w:rPr>
          <w:rFonts w:hint="eastAsia"/>
        </w:rPr>
        <w:t>的</w:t>
      </w:r>
      <w:r w:rsidRPr="00332BC6">
        <w:rPr>
          <w:rFonts w:hint="eastAsia"/>
        </w:rPr>
        <w:t>访问，像素着色器调用可能会</w:t>
      </w:r>
      <w:r w:rsidR="00623C28">
        <w:rPr>
          <w:rFonts w:hint="eastAsia"/>
        </w:rPr>
        <w:t>停滞</w:t>
      </w:r>
      <w:r w:rsidRPr="00332BC6">
        <w:rPr>
          <w:rFonts w:hint="eastAsia"/>
        </w:rPr>
        <w:t>，直到之前绘制的三角形</w:t>
      </w:r>
      <w:r w:rsidR="00B5581F">
        <w:rPr>
          <w:rFonts w:hint="eastAsia"/>
        </w:rPr>
        <w:t>被</w:t>
      </w:r>
      <w:r w:rsidR="00B5581F" w:rsidRPr="00332BC6">
        <w:rPr>
          <w:rFonts w:hint="eastAsia"/>
        </w:rPr>
        <w:t>处理</w:t>
      </w:r>
      <w:r w:rsidRPr="00332BC6">
        <w:rPr>
          <w:rFonts w:hint="eastAsia"/>
        </w:rPr>
        <w:t>。</w:t>
      </w:r>
    </w:p>
    <w:p w14:paraId="062B1B43" w14:textId="147746BE" w:rsidR="00F1730A" w:rsidRPr="00EA2BC2" w:rsidRDefault="00C52DFE" w:rsidP="00F1730A">
      <w:pPr>
        <w:pStyle w:val="u2"/>
        <w:numPr>
          <w:ilvl w:val="0"/>
          <w:numId w:val="0"/>
        </w:numPr>
        <w:ind w:left="992" w:hanging="992"/>
      </w:pPr>
      <w:r>
        <w:lastRenderedPageBreak/>
        <w:t>3</w:t>
      </w:r>
      <w:r w:rsidR="00F1730A" w:rsidRPr="00EA2BC2">
        <w:rPr>
          <w:rFonts w:hint="eastAsia"/>
        </w:rPr>
        <w:t>.</w:t>
      </w:r>
      <w:r>
        <w:t>9</w:t>
      </w:r>
      <w:r w:rsidR="00F1730A" w:rsidRPr="00EA2BC2">
        <w:t xml:space="preserve"> </w:t>
      </w:r>
      <w:r w:rsidR="002B44B0">
        <w:rPr>
          <w:rFonts w:hint="eastAsia"/>
        </w:rPr>
        <w:t>合并阶段</w:t>
      </w:r>
      <w:r w:rsidR="00F1730A" w:rsidRPr="00EA2BC2">
        <w:rPr>
          <w:rFonts w:hint="eastAsia"/>
        </w:rPr>
        <w:t xml:space="preserve"> </w:t>
      </w:r>
      <w:r w:rsidR="002B44B0" w:rsidRPr="002B44B0">
        <w:t>The Merging Stage</w:t>
      </w:r>
    </w:p>
    <w:p w14:paraId="75A9F332" w14:textId="0AB38731" w:rsidR="00257ACA" w:rsidRDefault="004B3F3C" w:rsidP="007D7D6B">
      <w:pPr>
        <w:spacing w:before="31" w:after="31"/>
        <w:ind w:firstLine="480"/>
      </w:pPr>
      <w:r w:rsidRPr="004B3F3C">
        <w:rPr>
          <w:rFonts w:hint="eastAsia"/>
        </w:rPr>
        <w:t>如第</w:t>
      </w:r>
      <w:r w:rsidRPr="004B3F3C">
        <w:rPr>
          <w:rFonts w:hint="eastAsia"/>
        </w:rPr>
        <w:t>2.5.2</w:t>
      </w:r>
      <w:r w:rsidRPr="004B3F3C">
        <w:rPr>
          <w:rFonts w:hint="eastAsia"/>
        </w:rPr>
        <w:t>节所讨论的，合并阶段是将单个片</w:t>
      </w:r>
      <w:r w:rsidR="00227039">
        <w:rPr>
          <w:rFonts w:hint="eastAsia"/>
        </w:rPr>
        <w:t>元（</w:t>
      </w:r>
      <w:r w:rsidRPr="004B3F3C">
        <w:rPr>
          <w:rFonts w:hint="eastAsia"/>
        </w:rPr>
        <w:t>在像素着色器中生成</w:t>
      </w:r>
      <w:r w:rsidR="008E5E5C">
        <w:rPr>
          <w:rFonts w:hint="eastAsia"/>
        </w:rPr>
        <w:t>）</w:t>
      </w:r>
      <w:r w:rsidRPr="004B3F3C">
        <w:rPr>
          <w:rFonts w:hint="eastAsia"/>
        </w:rPr>
        <w:t>的深度和颜色与</w:t>
      </w:r>
      <w:r w:rsidR="002F0498">
        <w:rPr>
          <w:rFonts w:hint="eastAsia"/>
        </w:rPr>
        <w:t>帧缓冲区</w:t>
      </w:r>
      <w:r w:rsidRPr="004B3F3C">
        <w:rPr>
          <w:rFonts w:hint="eastAsia"/>
        </w:rPr>
        <w:t>相结合的阶段</w:t>
      </w:r>
      <w:r w:rsidR="00BD7322">
        <w:rPr>
          <w:rFonts w:hint="eastAsia"/>
        </w:rPr>
        <w:t>，</w:t>
      </w:r>
      <w:r w:rsidRPr="004B3F3C">
        <w:rPr>
          <w:rFonts w:hint="eastAsia"/>
        </w:rPr>
        <w:t>DirectX</w:t>
      </w:r>
      <w:r w:rsidRPr="004B3F3C">
        <w:rPr>
          <w:rFonts w:hint="eastAsia"/>
        </w:rPr>
        <w:t>称这一阶段为输出合并</w:t>
      </w:r>
      <w:r w:rsidR="008E7363">
        <w:rPr>
          <w:rFonts w:hint="eastAsia"/>
        </w:rPr>
        <w:t>（</w:t>
      </w:r>
      <w:r w:rsidR="008E7363" w:rsidRPr="008E7363">
        <w:t>output merger</w:t>
      </w:r>
      <w:r w:rsidR="008E7363">
        <w:rPr>
          <w:rFonts w:hint="eastAsia"/>
        </w:rPr>
        <w:t>）</w:t>
      </w:r>
      <w:r w:rsidR="00FD7FE2">
        <w:rPr>
          <w:rFonts w:hint="eastAsia"/>
        </w:rPr>
        <w:t>，</w:t>
      </w:r>
      <w:r w:rsidRPr="004B3F3C">
        <w:rPr>
          <w:rFonts w:hint="eastAsia"/>
        </w:rPr>
        <w:t>OpenGL</w:t>
      </w:r>
      <w:r w:rsidRPr="004B3F3C">
        <w:rPr>
          <w:rFonts w:hint="eastAsia"/>
        </w:rPr>
        <w:t>将其称为</w:t>
      </w:r>
      <w:r w:rsidR="00AE2075">
        <w:rPr>
          <w:rFonts w:hint="eastAsia"/>
        </w:rPr>
        <w:t>逐</w:t>
      </w:r>
      <w:r w:rsidRPr="004B3F3C">
        <w:rPr>
          <w:rFonts w:hint="eastAsia"/>
        </w:rPr>
        <w:t>样本操作</w:t>
      </w:r>
      <w:r w:rsidR="007D7D6B">
        <w:rPr>
          <w:rFonts w:hint="eastAsia"/>
        </w:rPr>
        <w:t>（</w:t>
      </w:r>
      <w:r w:rsidR="007D7D6B">
        <w:t>per-sample</w:t>
      </w:r>
      <w:r w:rsidR="00256FB0">
        <w:t xml:space="preserve"> </w:t>
      </w:r>
      <w:r w:rsidR="007D7D6B">
        <w:t>operations</w:t>
      </w:r>
      <w:r w:rsidR="007D7D6B">
        <w:rPr>
          <w:rFonts w:hint="eastAsia"/>
        </w:rPr>
        <w:t>）</w:t>
      </w:r>
      <w:r w:rsidR="005C532C">
        <w:rPr>
          <w:rFonts w:hint="eastAsia"/>
        </w:rPr>
        <w:t>，</w:t>
      </w:r>
      <w:r w:rsidRPr="004B3F3C">
        <w:rPr>
          <w:rFonts w:hint="eastAsia"/>
        </w:rPr>
        <w:t>在大多数传统的</w:t>
      </w:r>
      <w:r w:rsidR="006B7CF8">
        <w:rPr>
          <w:rFonts w:hint="eastAsia"/>
        </w:rPr>
        <w:t>管线</w:t>
      </w:r>
      <w:r w:rsidRPr="004B3F3C">
        <w:rPr>
          <w:rFonts w:hint="eastAsia"/>
        </w:rPr>
        <w:t>图中</w:t>
      </w:r>
      <w:r w:rsidR="00FD2ED5">
        <w:rPr>
          <w:rFonts w:hint="eastAsia"/>
        </w:rPr>
        <w:t>（</w:t>
      </w:r>
      <w:r w:rsidRPr="004B3F3C">
        <w:rPr>
          <w:rFonts w:hint="eastAsia"/>
        </w:rPr>
        <w:t>包括我们自己的</w:t>
      </w:r>
      <w:r w:rsidR="00FD2ED5">
        <w:rPr>
          <w:rFonts w:hint="eastAsia"/>
        </w:rPr>
        <w:t>）</w:t>
      </w:r>
      <w:r w:rsidRPr="004B3F3C">
        <w:rPr>
          <w:rFonts w:hint="eastAsia"/>
        </w:rPr>
        <w:t>，这一阶段是模板缓冲区和</w:t>
      </w:r>
      <w:r w:rsidRPr="004B3F3C">
        <w:rPr>
          <w:rFonts w:hint="eastAsia"/>
        </w:rPr>
        <w:t>z-</w:t>
      </w:r>
      <w:r w:rsidRPr="004B3F3C">
        <w:rPr>
          <w:rFonts w:hint="eastAsia"/>
        </w:rPr>
        <w:t>缓冲区操作发生的地方</w:t>
      </w:r>
      <w:r w:rsidR="003D6199">
        <w:rPr>
          <w:rFonts w:hint="eastAsia"/>
        </w:rPr>
        <w:t>，</w:t>
      </w:r>
      <w:proofErr w:type="gramStart"/>
      <w:r w:rsidR="000A2855" w:rsidRPr="000A2855">
        <w:rPr>
          <w:rFonts w:hint="eastAsia"/>
        </w:rPr>
        <w:t>如果</w:t>
      </w:r>
      <w:r w:rsidR="00966F90">
        <w:rPr>
          <w:rFonts w:hint="eastAsia"/>
        </w:rPr>
        <w:t>片元</w:t>
      </w:r>
      <w:r w:rsidR="000A2855" w:rsidRPr="000A2855">
        <w:rPr>
          <w:rFonts w:hint="eastAsia"/>
        </w:rPr>
        <w:t>可见</w:t>
      </w:r>
      <w:proofErr w:type="gramEnd"/>
      <w:r w:rsidR="000A2855" w:rsidRPr="000A2855">
        <w:rPr>
          <w:rFonts w:hint="eastAsia"/>
        </w:rPr>
        <w:t>，在这个阶段</w:t>
      </w:r>
      <w:r w:rsidR="001517C3">
        <w:rPr>
          <w:rFonts w:hint="eastAsia"/>
        </w:rPr>
        <w:t>还会</w:t>
      </w:r>
      <w:r w:rsidR="000A2855" w:rsidRPr="000A2855">
        <w:rPr>
          <w:rFonts w:hint="eastAsia"/>
        </w:rPr>
        <w:t>发生另一个操作</w:t>
      </w:r>
      <w:r w:rsidR="00BE36E3">
        <w:rPr>
          <w:rFonts w:hint="eastAsia"/>
        </w:rPr>
        <w:t>——</w:t>
      </w:r>
      <w:r w:rsidR="000A2855" w:rsidRPr="000A2855">
        <w:rPr>
          <w:rFonts w:hint="eastAsia"/>
        </w:rPr>
        <w:t>颜色混合</w:t>
      </w:r>
      <w:r w:rsidR="00C527B8">
        <w:rPr>
          <w:rFonts w:hint="eastAsia"/>
        </w:rPr>
        <w:t>，</w:t>
      </w:r>
      <w:r w:rsidR="000A2855" w:rsidRPr="000A2855">
        <w:rPr>
          <w:rFonts w:hint="eastAsia"/>
        </w:rPr>
        <w:t>不透明的表面</w:t>
      </w:r>
      <w:r w:rsidR="00BC4F12">
        <w:rPr>
          <w:rFonts w:hint="eastAsia"/>
        </w:rPr>
        <w:t>不</w:t>
      </w:r>
      <w:r w:rsidR="00B52784">
        <w:rPr>
          <w:rFonts w:hint="eastAsia"/>
        </w:rPr>
        <w:t>涉及</w:t>
      </w:r>
      <w:r w:rsidR="000A2855" w:rsidRPr="000A2855">
        <w:rPr>
          <w:rFonts w:hint="eastAsia"/>
        </w:rPr>
        <w:t>真正的混合，</w:t>
      </w:r>
      <w:proofErr w:type="gramStart"/>
      <w:r w:rsidR="000A2855" w:rsidRPr="000A2855">
        <w:rPr>
          <w:rFonts w:hint="eastAsia"/>
        </w:rPr>
        <w:t>因为</w:t>
      </w:r>
      <w:r w:rsidR="00FB08EB">
        <w:rPr>
          <w:rFonts w:hint="eastAsia"/>
        </w:rPr>
        <w:t>片元</w:t>
      </w:r>
      <w:r w:rsidR="000A2855" w:rsidRPr="000A2855">
        <w:rPr>
          <w:rFonts w:hint="eastAsia"/>
        </w:rPr>
        <w:t>的</w:t>
      </w:r>
      <w:proofErr w:type="gramEnd"/>
      <w:r w:rsidR="000A2855" w:rsidRPr="000A2855">
        <w:rPr>
          <w:rFonts w:hint="eastAsia"/>
        </w:rPr>
        <w:t>颜色只</w:t>
      </w:r>
      <w:r w:rsidR="00907264">
        <w:rPr>
          <w:rFonts w:hint="eastAsia"/>
        </w:rPr>
        <w:t>简单地</w:t>
      </w:r>
      <w:r w:rsidR="000A2855" w:rsidRPr="000A2855">
        <w:rPr>
          <w:rFonts w:hint="eastAsia"/>
        </w:rPr>
        <w:t>取代了之前存储的颜色</w:t>
      </w:r>
      <w:r w:rsidR="00946A28">
        <w:rPr>
          <w:rFonts w:hint="eastAsia"/>
        </w:rPr>
        <w:t>，</w:t>
      </w:r>
      <w:r w:rsidR="000A2855" w:rsidRPr="000A2855">
        <w:rPr>
          <w:rFonts w:hint="eastAsia"/>
        </w:rPr>
        <w:t>片</w:t>
      </w:r>
      <w:r w:rsidR="007B2808">
        <w:rPr>
          <w:rFonts w:hint="eastAsia"/>
        </w:rPr>
        <w:t>元</w:t>
      </w:r>
      <w:r w:rsidR="000A2855" w:rsidRPr="000A2855">
        <w:rPr>
          <w:rFonts w:hint="eastAsia"/>
        </w:rPr>
        <w:t>和存储颜色的</w:t>
      </w:r>
      <w:r w:rsidR="005D76D0">
        <w:rPr>
          <w:rFonts w:hint="eastAsia"/>
        </w:rPr>
        <w:t>真正</w:t>
      </w:r>
      <w:r w:rsidR="000A2855" w:rsidRPr="000A2855">
        <w:rPr>
          <w:rFonts w:hint="eastAsia"/>
        </w:rPr>
        <w:t>混合通常用于透明度和合成操作</w:t>
      </w:r>
      <w:r w:rsidR="00323DCB">
        <w:rPr>
          <w:rFonts w:hint="eastAsia"/>
        </w:rPr>
        <w:t>（第</w:t>
      </w:r>
      <w:r w:rsidR="000A2855" w:rsidRPr="000A2855">
        <w:rPr>
          <w:rFonts w:hint="eastAsia"/>
        </w:rPr>
        <w:t>5.5</w:t>
      </w:r>
      <w:r w:rsidR="00323DCB">
        <w:rPr>
          <w:rFonts w:hint="eastAsia"/>
        </w:rPr>
        <w:t>节）</w:t>
      </w:r>
      <w:r w:rsidR="000A2855" w:rsidRPr="000A2855">
        <w:rPr>
          <w:rFonts w:hint="eastAsia"/>
        </w:rPr>
        <w:t>。</w:t>
      </w:r>
    </w:p>
    <w:p w14:paraId="2456129B" w14:textId="1216089E" w:rsidR="007E3236" w:rsidRDefault="009B09C7" w:rsidP="006B5DE2">
      <w:pPr>
        <w:spacing w:before="31" w:after="31"/>
        <w:ind w:firstLine="480"/>
      </w:pPr>
      <w:r>
        <w:rPr>
          <w:rFonts w:hint="eastAsia"/>
        </w:rPr>
        <w:t>想象一下</w:t>
      </w:r>
      <w:r w:rsidR="00182244">
        <w:rPr>
          <w:rFonts w:hint="eastAsia"/>
        </w:rPr>
        <w:t>一个</w:t>
      </w:r>
      <w:r w:rsidR="000D300C">
        <w:rPr>
          <w:rFonts w:hint="eastAsia"/>
        </w:rPr>
        <w:t>由</w:t>
      </w:r>
      <w:r>
        <w:rPr>
          <w:rFonts w:hint="eastAsia"/>
        </w:rPr>
        <w:t>光栅化生成</w:t>
      </w:r>
      <w:proofErr w:type="gramStart"/>
      <w:r>
        <w:rPr>
          <w:rFonts w:hint="eastAsia"/>
        </w:rPr>
        <w:t>的</w:t>
      </w:r>
      <w:r w:rsidR="00C0370F">
        <w:rPr>
          <w:rFonts w:hint="eastAsia"/>
        </w:rPr>
        <w:t>片元</w:t>
      </w:r>
      <w:r>
        <w:rPr>
          <w:rFonts w:hint="eastAsia"/>
        </w:rPr>
        <w:t>在</w:t>
      </w:r>
      <w:proofErr w:type="gramEnd"/>
      <w:r>
        <w:rPr>
          <w:rFonts w:hint="eastAsia"/>
        </w:rPr>
        <w:t>像素着色器中运行，然后在应用</w:t>
      </w:r>
      <w:r>
        <w:rPr>
          <w:rFonts w:hint="eastAsia"/>
        </w:rPr>
        <w:t>z</w:t>
      </w:r>
      <w:r w:rsidR="0092577A">
        <w:rPr>
          <w:rFonts w:hint="eastAsia"/>
        </w:rPr>
        <w:t>缓冲区</w:t>
      </w:r>
      <w:r>
        <w:rPr>
          <w:rFonts w:hint="eastAsia"/>
        </w:rPr>
        <w:t>时</w:t>
      </w:r>
      <w:r w:rsidR="001175DB">
        <w:rPr>
          <w:rFonts w:hint="eastAsia"/>
        </w:rPr>
        <w:t>，</w:t>
      </w:r>
      <w:r>
        <w:rPr>
          <w:rFonts w:hint="eastAsia"/>
        </w:rPr>
        <w:t>发现它被</w:t>
      </w:r>
      <w:r w:rsidR="00C33E3A">
        <w:rPr>
          <w:rFonts w:hint="eastAsia"/>
        </w:rPr>
        <w:t>一些之前</w:t>
      </w:r>
      <w:r>
        <w:rPr>
          <w:rFonts w:hint="eastAsia"/>
        </w:rPr>
        <w:t>渲染</w:t>
      </w:r>
      <w:proofErr w:type="gramStart"/>
      <w:r>
        <w:rPr>
          <w:rFonts w:hint="eastAsia"/>
        </w:rPr>
        <w:t>的</w:t>
      </w:r>
      <w:r w:rsidR="00DF39DB">
        <w:rPr>
          <w:rFonts w:hint="eastAsia"/>
        </w:rPr>
        <w:t>片元</w:t>
      </w:r>
      <w:r>
        <w:rPr>
          <w:rFonts w:hint="eastAsia"/>
        </w:rPr>
        <w:t>隐藏</w:t>
      </w:r>
      <w:proofErr w:type="gramEnd"/>
      <w:r>
        <w:rPr>
          <w:rFonts w:hint="eastAsia"/>
        </w:rPr>
        <w:t>了</w:t>
      </w:r>
      <w:r w:rsidR="0009589C">
        <w:rPr>
          <w:rFonts w:hint="eastAsia"/>
        </w:rPr>
        <w:t>，</w:t>
      </w:r>
      <w:r w:rsidR="00E20B89">
        <w:rPr>
          <w:rFonts w:hint="eastAsia"/>
        </w:rPr>
        <w:t>这样一来</w:t>
      </w:r>
      <w:r>
        <w:rPr>
          <w:rFonts w:hint="eastAsia"/>
        </w:rPr>
        <w:t>在像素着色器中完成的所有处理都是不必要的</w:t>
      </w:r>
      <w:r w:rsidR="00D43F48">
        <w:rPr>
          <w:rFonts w:hint="eastAsia"/>
        </w:rPr>
        <w:t>。</w:t>
      </w:r>
      <w:r>
        <w:rPr>
          <w:rFonts w:hint="eastAsia"/>
        </w:rPr>
        <w:t>为了避免这种浪费，许多</w:t>
      </w:r>
      <w:r w:rsidR="005B3330">
        <w:rPr>
          <w:rFonts w:hint="eastAsia"/>
        </w:rPr>
        <w:t>GPU</w:t>
      </w:r>
      <w:r>
        <w:rPr>
          <w:rFonts w:hint="eastAsia"/>
        </w:rPr>
        <w:t>在像素着色</w:t>
      </w:r>
      <w:proofErr w:type="gramStart"/>
      <w:r>
        <w:rPr>
          <w:rFonts w:hint="eastAsia"/>
        </w:rPr>
        <w:t>器执行</w:t>
      </w:r>
      <w:proofErr w:type="gramEnd"/>
      <w:r>
        <w:rPr>
          <w:rFonts w:hint="eastAsia"/>
        </w:rPr>
        <w:t>之前</w:t>
      </w:r>
      <w:r w:rsidR="00CD13FD">
        <w:rPr>
          <w:rFonts w:hint="eastAsia"/>
        </w:rPr>
        <w:t>会</w:t>
      </w:r>
      <w:r>
        <w:rPr>
          <w:rFonts w:hint="eastAsia"/>
        </w:rPr>
        <w:t>执行一些合并测试</w:t>
      </w:r>
      <w:r>
        <w:rPr>
          <w:rFonts w:hint="eastAsia"/>
        </w:rPr>
        <w:t>[530]</w:t>
      </w:r>
      <w:r w:rsidR="00C20264">
        <w:rPr>
          <w:rFonts w:hint="eastAsia"/>
        </w:rPr>
        <w:t>，</w:t>
      </w:r>
      <w:proofErr w:type="gramStart"/>
      <w:r w:rsidR="00315374">
        <w:rPr>
          <w:rFonts w:hint="eastAsia"/>
        </w:rPr>
        <w:t>片元</w:t>
      </w:r>
      <w:r>
        <w:rPr>
          <w:rFonts w:hint="eastAsia"/>
        </w:rPr>
        <w:t>的</w:t>
      </w:r>
      <w:proofErr w:type="gramEnd"/>
      <w:r>
        <w:rPr>
          <w:rFonts w:hint="eastAsia"/>
        </w:rPr>
        <w:t>z</w:t>
      </w:r>
      <w:r>
        <w:rPr>
          <w:rFonts w:hint="eastAsia"/>
        </w:rPr>
        <w:t>深度</w:t>
      </w:r>
      <w:r w:rsidR="00573C17">
        <w:rPr>
          <w:rFonts w:hint="eastAsia"/>
        </w:rPr>
        <w:t>（</w:t>
      </w:r>
      <w:r>
        <w:rPr>
          <w:rFonts w:hint="eastAsia"/>
        </w:rPr>
        <w:t>以及其他使用的内容，</w:t>
      </w:r>
      <w:r w:rsidR="00BB2F2F">
        <w:rPr>
          <w:rFonts w:hint="eastAsia"/>
        </w:rPr>
        <w:t>比</w:t>
      </w:r>
      <w:r>
        <w:rPr>
          <w:rFonts w:hint="eastAsia"/>
        </w:rPr>
        <w:t>如模板缓冲区或剪切</w:t>
      </w:r>
      <w:r w:rsidR="000475B5">
        <w:rPr>
          <w:rFonts w:hint="eastAsia"/>
        </w:rPr>
        <w:t>（</w:t>
      </w:r>
      <w:r w:rsidR="000475B5" w:rsidRPr="000475B5">
        <w:t>scissoring</w:t>
      </w:r>
      <w:r w:rsidR="000475B5">
        <w:rPr>
          <w:rFonts w:hint="eastAsia"/>
        </w:rPr>
        <w:t>））</w:t>
      </w:r>
      <w:r w:rsidR="009A4A1C">
        <w:rPr>
          <w:rFonts w:hint="eastAsia"/>
        </w:rPr>
        <w:t>将</w:t>
      </w:r>
      <w:r w:rsidR="007028DC">
        <w:rPr>
          <w:rFonts w:hint="eastAsia"/>
        </w:rPr>
        <w:t>被</w:t>
      </w:r>
      <w:r>
        <w:rPr>
          <w:rFonts w:hint="eastAsia"/>
        </w:rPr>
        <w:t>用</w:t>
      </w:r>
      <w:r w:rsidR="007028DC">
        <w:rPr>
          <w:rFonts w:hint="eastAsia"/>
        </w:rPr>
        <w:t>来</w:t>
      </w:r>
      <w:r>
        <w:rPr>
          <w:rFonts w:hint="eastAsia"/>
        </w:rPr>
        <w:t>测试可见性</w:t>
      </w:r>
      <w:r w:rsidR="00FD47EF">
        <w:rPr>
          <w:rFonts w:hint="eastAsia"/>
        </w:rPr>
        <w:t>，</w:t>
      </w:r>
      <w:proofErr w:type="gramStart"/>
      <w:r>
        <w:rPr>
          <w:rFonts w:hint="eastAsia"/>
        </w:rPr>
        <w:t>如果</w:t>
      </w:r>
      <w:r w:rsidR="00F825B3">
        <w:rPr>
          <w:rFonts w:hint="eastAsia"/>
        </w:rPr>
        <w:t>片元</w:t>
      </w:r>
      <w:r>
        <w:rPr>
          <w:rFonts w:hint="eastAsia"/>
        </w:rPr>
        <w:t>被</w:t>
      </w:r>
      <w:proofErr w:type="gramEnd"/>
      <w:r>
        <w:rPr>
          <w:rFonts w:hint="eastAsia"/>
        </w:rPr>
        <w:t>隐藏，</w:t>
      </w:r>
      <w:r w:rsidR="00F71F91">
        <w:rPr>
          <w:rFonts w:hint="eastAsia"/>
        </w:rPr>
        <w:t>它</w:t>
      </w:r>
      <w:r>
        <w:rPr>
          <w:rFonts w:hint="eastAsia"/>
        </w:rPr>
        <w:t>就会被剔除</w:t>
      </w:r>
      <w:r w:rsidR="005935E0">
        <w:rPr>
          <w:rFonts w:hint="eastAsia"/>
        </w:rPr>
        <w:t>，</w:t>
      </w:r>
      <w:r>
        <w:rPr>
          <w:rFonts w:hint="eastAsia"/>
        </w:rPr>
        <w:t>这个功能</w:t>
      </w:r>
      <w:r w:rsidR="00222764">
        <w:rPr>
          <w:rFonts w:hint="eastAsia"/>
        </w:rPr>
        <w:t>叫做</w:t>
      </w:r>
      <w:r>
        <w:rPr>
          <w:rFonts w:hint="eastAsia"/>
        </w:rPr>
        <w:t>early-z[1220,</w:t>
      </w:r>
      <w:r w:rsidR="00F10AD0">
        <w:t xml:space="preserve"> </w:t>
      </w:r>
      <w:r>
        <w:rPr>
          <w:rFonts w:hint="eastAsia"/>
        </w:rPr>
        <w:t>1542]</w:t>
      </w:r>
      <w:r w:rsidR="005935E0">
        <w:rPr>
          <w:rFonts w:hint="eastAsia"/>
        </w:rPr>
        <w:t>。</w:t>
      </w:r>
      <w:r w:rsidR="006B5DE2">
        <w:rPr>
          <w:rFonts w:hint="eastAsia"/>
        </w:rPr>
        <w:t>像素着色器</w:t>
      </w:r>
      <w:r w:rsidR="00CF1E2C">
        <w:rPr>
          <w:rFonts w:hint="eastAsia"/>
        </w:rPr>
        <w:t>具</w:t>
      </w:r>
      <w:r w:rsidR="006B5DE2">
        <w:rPr>
          <w:rFonts w:hint="eastAsia"/>
        </w:rPr>
        <w:t>有</w:t>
      </w:r>
      <w:proofErr w:type="gramStart"/>
      <w:r w:rsidR="006B5DE2">
        <w:rPr>
          <w:rFonts w:hint="eastAsia"/>
        </w:rPr>
        <w:t>改变</w:t>
      </w:r>
      <w:r w:rsidR="00434AF5">
        <w:rPr>
          <w:rFonts w:hint="eastAsia"/>
        </w:rPr>
        <w:t>片元</w:t>
      </w:r>
      <w:r w:rsidR="006B5DE2">
        <w:rPr>
          <w:rFonts w:hint="eastAsia"/>
        </w:rPr>
        <w:t>的</w:t>
      </w:r>
      <w:proofErr w:type="gramEnd"/>
      <w:r w:rsidR="006B5DE2">
        <w:rPr>
          <w:rFonts w:hint="eastAsia"/>
        </w:rPr>
        <w:t>z</w:t>
      </w:r>
      <w:r w:rsidR="006B5DE2">
        <w:rPr>
          <w:rFonts w:hint="eastAsia"/>
        </w:rPr>
        <w:t>深度或丢弃</w:t>
      </w:r>
      <w:proofErr w:type="gramStart"/>
      <w:r w:rsidR="008A77AE">
        <w:rPr>
          <w:rFonts w:hint="eastAsia"/>
        </w:rPr>
        <w:t>整个片元</w:t>
      </w:r>
      <w:r w:rsidR="00434AF5">
        <w:rPr>
          <w:rFonts w:hint="eastAsia"/>
        </w:rPr>
        <w:t>的</w:t>
      </w:r>
      <w:proofErr w:type="gramEnd"/>
      <w:r w:rsidR="00434AF5">
        <w:rPr>
          <w:rFonts w:hint="eastAsia"/>
        </w:rPr>
        <w:t>能力</w:t>
      </w:r>
      <w:r w:rsidR="003173FB">
        <w:rPr>
          <w:rFonts w:hint="eastAsia"/>
        </w:rPr>
        <w:t>，</w:t>
      </w:r>
      <w:r w:rsidR="006B5DE2">
        <w:rPr>
          <w:rFonts w:hint="eastAsia"/>
        </w:rPr>
        <w:t>如果发现在像素着色</w:t>
      </w:r>
      <w:proofErr w:type="gramStart"/>
      <w:r w:rsidR="006B5DE2">
        <w:rPr>
          <w:rFonts w:hint="eastAsia"/>
        </w:rPr>
        <w:t>器程序</w:t>
      </w:r>
      <w:proofErr w:type="gramEnd"/>
      <w:r w:rsidR="006B5DE2">
        <w:rPr>
          <w:rFonts w:hint="eastAsia"/>
        </w:rPr>
        <w:t>中存在任何一种</w:t>
      </w:r>
      <w:r w:rsidR="00FE287A">
        <w:rPr>
          <w:rFonts w:hint="eastAsia"/>
        </w:rPr>
        <w:t>这种</w:t>
      </w:r>
      <w:r w:rsidR="006B5DE2">
        <w:rPr>
          <w:rFonts w:hint="eastAsia"/>
        </w:rPr>
        <w:t>操作，那么</w:t>
      </w:r>
      <w:r w:rsidR="006B5DE2">
        <w:rPr>
          <w:rFonts w:hint="eastAsia"/>
        </w:rPr>
        <w:t>early-z</w:t>
      </w:r>
      <w:r w:rsidR="006B5DE2">
        <w:rPr>
          <w:rFonts w:hint="eastAsia"/>
        </w:rPr>
        <w:t>通常不能使用并被关闭，</w:t>
      </w:r>
      <w:r w:rsidR="00FE287A">
        <w:rPr>
          <w:rFonts w:hint="eastAsia"/>
        </w:rPr>
        <w:t>这</w:t>
      </w:r>
      <w:r w:rsidR="006B5DE2">
        <w:rPr>
          <w:rFonts w:hint="eastAsia"/>
        </w:rPr>
        <w:t>通常会使</w:t>
      </w:r>
      <w:r w:rsidR="0075076B">
        <w:rPr>
          <w:rFonts w:hint="eastAsia"/>
        </w:rPr>
        <w:t>管线</w:t>
      </w:r>
      <w:r w:rsidR="006B5DE2">
        <w:rPr>
          <w:rFonts w:hint="eastAsia"/>
        </w:rPr>
        <w:t>效率更低。</w:t>
      </w:r>
      <w:r w:rsidR="006B5DE2">
        <w:rPr>
          <w:rFonts w:hint="eastAsia"/>
        </w:rPr>
        <w:t>DirectX 11</w:t>
      </w:r>
      <w:r w:rsidR="006B5DE2">
        <w:rPr>
          <w:rFonts w:hint="eastAsia"/>
        </w:rPr>
        <w:t>和</w:t>
      </w:r>
      <w:r w:rsidR="006B5DE2">
        <w:rPr>
          <w:rFonts w:hint="eastAsia"/>
        </w:rPr>
        <w:t>OpenGL 4.2</w:t>
      </w:r>
      <w:r w:rsidR="006B5DE2">
        <w:rPr>
          <w:rFonts w:hint="eastAsia"/>
        </w:rPr>
        <w:t>允许像素着色器强制启动</w:t>
      </w:r>
      <w:r w:rsidR="006B5DE2">
        <w:rPr>
          <w:rFonts w:hint="eastAsia"/>
        </w:rPr>
        <w:t>early-z</w:t>
      </w:r>
      <w:r w:rsidR="006B5DE2">
        <w:rPr>
          <w:rFonts w:hint="eastAsia"/>
        </w:rPr>
        <w:t>测试，尽管有一些限制</w:t>
      </w:r>
      <w:r w:rsidR="006B5DE2">
        <w:rPr>
          <w:rFonts w:hint="eastAsia"/>
        </w:rPr>
        <w:t>[530]</w:t>
      </w:r>
      <w:r w:rsidR="006B5DE2">
        <w:rPr>
          <w:rFonts w:hint="eastAsia"/>
        </w:rPr>
        <w:t>，</w:t>
      </w:r>
      <w:r w:rsidR="006B5DE2" w:rsidRPr="006B5DE2">
        <w:rPr>
          <w:rFonts w:hint="eastAsia"/>
        </w:rPr>
        <w:t>有关</w:t>
      </w:r>
      <w:r w:rsidR="006B5DE2" w:rsidRPr="006B5DE2">
        <w:rPr>
          <w:rFonts w:hint="eastAsia"/>
        </w:rPr>
        <w:t>early-z</w:t>
      </w:r>
      <w:r w:rsidR="006B5DE2" w:rsidRPr="006B5DE2">
        <w:rPr>
          <w:rFonts w:hint="eastAsia"/>
        </w:rPr>
        <w:t>和其他</w:t>
      </w:r>
      <w:r w:rsidR="006B5DE2" w:rsidRPr="006B5DE2">
        <w:rPr>
          <w:rFonts w:hint="eastAsia"/>
        </w:rPr>
        <w:t>z-</w:t>
      </w:r>
      <w:r w:rsidR="00FD7773">
        <w:rPr>
          <w:rFonts w:hint="eastAsia"/>
        </w:rPr>
        <w:t>缓冲区</w:t>
      </w:r>
      <w:r w:rsidR="006B5DE2" w:rsidRPr="006B5DE2">
        <w:rPr>
          <w:rFonts w:hint="eastAsia"/>
        </w:rPr>
        <w:t>优化的更多信息，请参见第</w:t>
      </w:r>
      <w:r w:rsidR="006B5DE2" w:rsidRPr="006B5DE2">
        <w:rPr>
          <w:rFonts w:hint="eastAsia"/>
        </w:rPr>
        <w:t>23.7</w:t>
      </w:r>
      <w:r w:rsidR="006B5DE2" w:rsidRPr="006B5DE2">
        <w:rPr>
          <w:rFonts w:hint="eastAsia"/>
        </w:rPr>
        <w:t>节</w:t>
      </w:r>
      <w:r w:rsidR="003D1BC8">
        <w:rPr>
          <w:rFonts w:hint="eastAsia"/>
        </w:rPr>
        <w:t>，</w:t>
      </w:r>
      <w:r w:rsidR="006B5DE2" w:rsidRPr="006B5DE2">
        <w:rPr>
          <w:rFonts w:hint="eastAsia"/>
        </w:rPr>
        <w:t>有效地使用</w:t>
      </w:r>
      <w:r w:rsidR="006B5DE2" w:rsidRPr="006B5DE2">
        <w:rPr>
          <w:rFonts w:hint="eastAsia"/>
        </w:rPr>
        <w:t>early-z</w:t>
      </w:r>
      <w:r w:rsidR="006B5DE2" w:rsidRPr="006B5DE2">
        <w:rPr>
          <w:rFonts w:hint="eastAsia"/>
        </w:rPr>
        <w:t>可以对性能产生很大的影响，这将在第</w:t>
      </w:r>
      <w:r w:rsidR="006B5DE2" w:rsidRPr="006B5DE2">
        <w:rPr>
          <w:rFonts w:hint="eastAsia"/>
        </w:rPr>
        <w:t>18.4.5</w:t>
      </w:r>
      <w:r w:rsidR="006B5DE2" w:rsidRPr="006B5DE2">
        <w:rPr>
          <w:rFonts w:hint="eastAsia"/>
        </w:rPr>
        <w:t>节中详细讨论</w:t>
      </w:r>
      <w:r w:rsidR="001E41EE">
        <w:rPr>
          <w:rFonts w:hint="eastAsia"/>
        </w:rPr>
        <w:t>。</w:t>
      </w:r>
    </w:p>
    <w:p w14:paraId="72555516" w14:textId="2C436188" w:rsidR="00B603C0" w:rsidRDefault="00B603C0" w:rsidP="000F0CF5">
      <w:pPr>
        <w:spacing w:before="31" w:after="31"/>
        <w:ind w:firstLine="480"/>
      </w:pPr>
      <w:r w:rsidRPr="00B603C0">
        <w:rPr>
          <w:rFonts w:hint="eastAsia"/>
        </w:rPr>
        <w:t>合并阶段位于固定功能阶段</w:t>
      </w:r>
      <w:r w:rsidR="002F679F">
        <w:rPr>
          <w:rFonts w:hint="eastAsia"/>
        </w:rPr>
        <w:t>（</w:t>
      </w:r>
      <w:r w:rsidRPr="00B603C0">
        <w:rPr>
          <w:rFonts w:hint="eastAsia"/>
        </w:rPr>
        <w:t>如三角形设置</w:t>
      </w:r>
      <w:r w:rsidR="002F679F">
        <w:rPr>
          <w:rFonts w:hint="eastAsia"/>
        </w:rPr>
        <w:t>）</w:t>
      </w:r>
      <w:r w:rsidRPr="00B603C0">
        <w:rPr>
          <w:rFonts w:hint="eastAsia"/>
        </w:rPr>
        <w:t>和完全可编程着色</w:t>
      </w:r>
      <w:proofErr w:type="gramStart"/>
      <w:r w:rsidRPr="00B603C0">
        <w:rPr>
          <w:rFonts w:hint="eastAsia"/>
        </w:rPr>
        <w:t>器阶段</w:t>
      </w:r>
      <w:proofErr w:type="gramEnd"/>
      <w:r w:rsidRPr="00B603C0">
        <w:rPr>
          <w:rFonts w:hint="eastAsia"/>
        </w:rPr>
        <w:t>之间的中间地带</w:t>
      </w:r>
      <w:r w:rsidR="00881EC3">
        <w:rPr>
          <w:rFonts w:hint="eastAsia"/>
        </w:rPr>
        <w:t>，</w:t>
      </w:r>
      <w:r w:rsidRPr="00B603C0">
        <w:rPr>
          <w:rFonts w:hint="eastAsia"/>
        </w:rPr>
        <w:t>虽然它</w:t>
      </w:r>
      <w:proofErr w:type="gramStart"/>
      <w:r w:rsidRPr="00B603C0">
        <w:rPr>
          <w:rFonts w:hint="eastAsia"/>
        </w:rPr>
        <w:t>不</w:t>
      </w:r>
      <w:proofErr w:type="gramEnd"/>
      <w:r w:rsidRPr="00B603C0">
        <w:rPr>
          <w:rFonts w:hint="eastAsia"/>
        </w:rPr>
        <w:t>可编程，但它的操作是高度可配置的</w:t>
      </w:r>
      <w:r w:rsidR="00F21567">
        <w:rPr>
          <w:rFonts w:hint="eastAsia"/>
        </w:rPr>
        <w:t>，</w:t>
      </w:r>
      <w:r w:rsidRPr="00B603C0">
        <w:rPr>
          <w:rFonts w:hint="eastAsia"/>
        </w:rPr>
        <w:t>特别是颜色混合，可以设置执行大量不同的操作</w:t>
      </w:r>
      <w:r w:rsidR="00726A40">
        <w:rPr>
          <w:rFonts w:hint="eastAsia"/>
        </w:rPr>
        <w:t>，</w:t>
      </w:r>
      <w:r w:rsidRPr="00B603C0">
        <w:rPr>
          <w:rFonts w:hint="eastAsia"/>
        </w:rPr>
        <w:t>最常见的是涉及颜色和</w:t>
      </w:r>
      <w:r w:rsidRPr="00B603C0">
        <w:rPr>
          <w:rFonts w:hint="eastAsia"/>
        </w:rPr>
        <w:t>alpha</w:t>
      </w:r>
      <w:r w:rsidRPr="00B603C0">
        <w:rPr>
          <w:rFonts w:hint="eastAsia"/>
        </w:rPr>
        <w:t>值的乘法、加法和减法的组合，也可以进行其他操作，</w:t>
      </w:r>
      <w:r w:rsidR="007B1D68">
        <w:rPr>
          <w:rFonts w:hint="eastAsia"/>
        </w:rPr>
        <w:t>比如</w:t>
      </w:r>
      <w:r w:rsidRPr="00B603C0">
        <w:rPr>
          <w:rFonts w:hint="eastAsia"/>
        </w:rPr>
        <w:t>最小值和最大值，以及按位</w:t>
      </w:r>
      <w:r w:rsidR="0037166F">
        <w:rPr>
          <w:rFonts w:hint="eastAsia"/>
        </w:rPr>
        <w:t>的</w:t>
      </w:r>
      <w:r w:rsidRPr="00B603C0">
        <w:rPr>
          <w:rFonts w:hint="eastAsia"/>
        </w:rPr>
        <w:t>逻辑操作</w:t>
      </w:r>
      <w:r w:rsidR="008B316B">
        <w:rPr>
          <w:rFonts w:hint="eastAsia"/>
        </w:rPr>
        <w:t>。</w:t>
      </w:r>
      <w:r w:rsidR="000C1689" w:rsidRPr="000C1689">
        <w:rPr>
          <w:rFonts w:hint="eastAsia"/>
        </w:rPr>
        <w:t>DirectX 10</w:t>
      </w:r>
      <w:r w:rsidR="000C1689" w:rsidRPr="000C1689">
        <w:rPr>
          <w:rFonts w:hint="eastAsia"/>
        </w:rPr>
        <w:t>添加了将像素着色器中的两种颜色与</w:t>
      </w:r>
      <w:r w:rsidR="00FF2693">
        <w:rPr>
          <w:rFonts w:hint="eastAsia"/>
        </w:rPr>
        <w:t>帧缓冲区的</w:t>
      </w:r>
      <w:r w:rsidR="000C1689" w:rsidRPr="000C1689">
        <w:rPr>
          <w:rFonts w:hint="eastAsia"/>
        </w:rPr>
        <w:t>颜色混合的功能</w:t>
      </w:r>
      <w:r w:rsidR="00C2514A">
        <w:rPr>
          <w:rFonts w:hint="eastAsia"/>
        </w:rPr>
        <w:t>，</w:t>
      </w:r>
      <w:r w:rsidR="000C1689" w:rsidRPr="000C1689">
        <w:rPr>
          <w:rFonts w:hint="eastAsia"/>
        </w:rPr>
        <w:t>这种功能称为双</w:t>
      </w:r>
      <w:r w:rsidR="0014073E">
        <w:rPr>
          <w:rFonts w:hint="eastAsia"/>
        </w:rPr>
        <w:t>色</w:t>
      </w:r>
      <w:r w:rsidR="000C1689" w:rsidRPr="000C1689">
        <w:rPr>
          <w:rFonts w:hint="eastAsia"/>
        </w:rPr>
        <w:t>源颜色混合</w:t>
      </w:r>
      <w:r w:rsidR="000F0CF5">
        <w:rPr>
          <w:rFonts w:hint="eastAsia"/>
        </w:rPr>
        <w:t>（</w:t>
      </w:r>
      <w:r w:rsidR="000F0CF5">
        <w:t>dual source-color</w:t>
      </w:r>
      <w:r w:rsidR="00496156">
        <w:t xml:space="preserve"> </w:t>
      </w:r>
      <w:r w:rsidR="000F0CF5">
        <w:t>blending</w:t>
      </w:r>
      <w:r w:rsidR="000F0CF5">
        <w:rPr>
          <w:rFonts w:hint="eastAsia"/>
        </w:rPr>
        <w:t>）</w:t>
      </w:r>
      <w:r w:rsidR="000C1689" w:rsidRPr="000C1689">
        <w:rPr>
          <w:rFonts w:hint="eastAsia"/>
        </w:rPr>
        <w:t>，</w:t>
      </w:r>
      <w:r w:rsidR="00BC65C6">
        <w:rPr>
          <w:rFonts w:hint="eastAsia"/>
        </w:rPr>
        <w:t>它</w:t>
      </w:r>
      <w:r w:rsidR="000C1689" w:rsidRPr="000C1689">
        <w:rPr>
          <w:rFonts w:hint="eastAsia"/>
        </w:rPr>
        <w:t>不能与多</w:t>
      </w:r>
      <w:r w:rsidR="00964105">
        <w:rPr>
          <w:rFonts w:hint="eastAsia"/>
        </w:rPr>
        <w:t>重</w:t>
      </w:r>
      <w:r w:rsidR="000C1689" w:rsidRPr="000C1689">
        <w:rPr>
          <w:rFonts w:hint="eastAsia"/>
        </w:rPr>
        <w:t>渲染目标一起使用</w:t>
      </w:r>
      <w:r w:rsidR="00196D2E">
        <w:rPr>
          <w:rFonts w:hint="eastAsia"/>
        </w:rPr>
        <w:t>，</w:t>
      </w:r>
      <w:r w:rsidR="000C1689" w:rsidRPr="000C1689">
        <w:rPr>
          <w:rFonts w:hint="eastAsia"/>
        </w:rPr>
        <w:t>除此之外，</w:t>
      </w:r>
      <w:r w:rsidR="000C1689" w:rsidRPr="000C1689">
        <w:rPr>
          <w:rFonts w:hint="eastAsia"/>
        </w:rPr>
        <w:t>MRT</w:t>
      </w:r>
      <w:r w:rsidR="000C1689" w:rsidRPr="000C1689">
        <w:rPr>
          <w:rFonts w:hint="eastAsia"/>
        </w:rPr>
        <w:t>支持混合，</w:t>
      </w:r>
      <w:r w:rsidR="000C1689" w:rsidRPr="000C1689">
        <w:rPr>
          <w:rFonts w:hint="eastAsia"/>
        </w:rPr>
        <w:t>DirectX 10.1</w:t>
      </w:r>
      <w:r w:rsidR="000C1689" w:rsidRPr="000C1689">
        <w:rPr>
          <w:rFonts w:hint="eastAsia"/>
        </w:rPr>
        <w:t>引入了在每个单独的缓冲区上执行不同混合操作的功能。</w:t>
      </w:r>
    </w:p>
    <w:p w14:paraId="300164B1" w14:textId="4FA527B5" w:rsidR="004450FC" w:rsidRDefault="004450FC" w:rsidP="000F0CF5">
      <w:pPr>
        <w:spacing w:before="31" w:after="31"/>
        <w:ind w:firstLine="480"/>
      </w:pPr>
      <w:r w:rsidRPr="004450FC">
        <w:rPr>
          <w:rFonts w:hint="eastAsia"/>
        </w:rPr>
        <w:t>正如上一节末尾所提到的，</w:t>
      </w:r>
      <w:r w:rsidRPr="004450FC">
        <w:rPr>
          <w:rFonts w:hint="eastAsia"/>
        </w:rPr>
        <w:t>DirectX 11.3</w:t>
      </w:r>
      <w:r w:rsidRPr="004450FC">
        <w:rPr>
          <w:rFonts w:hint="eastAsia"/>
        </w:rPr>
        <w:t>提供了一种通过</w:t>
      </w:r>
      <w:r w:rsidR="00E56CBD">
        <w:rPr>
          <w:rFonts w:hint="eastAsia"/>
        </w:rPr>
        <w:t>ROV</w:t>
      </w:r>
      <w:r w:rsidRPr="004450FC">
        <w:rPr>
          <w:rFonts w:hint="eastAsia"/>
        </w:rPr>
        <w:t>实现可编程</w:t>
      </w:r>
      <w:r w:rsidR="00244FA2" w:rsidRPr="004450FC">
        <w:rPr>
          <w:rFonts w:hint="eastAsia"/>
        </w:rPr>
        <w:t>混合</w:t>
      </w:r>
      <w:r w:rsidRPr="004450FC">
        <w:rPr>
          <w:rFonts w:hint="eastAsia"/>
        </w:rPr>
        <w:t>的方法，尽管在性能上</w:t>
      </w:r>
      <w:r w:rsidR="0014339C">
        <w:rPr>
          <w:rFonts w:hint="eastAsia"/>
        </w:rPr>
        <w:t>有</w:t>
      </w:r>
      <w:r w:rsidRPr="004450FC">
        <w:rPr>
          <w:rFonts w:hint="eastAsia"/>
        </w:rPr>
        <w:t>代价</w:t>
      </w:r>
      <w:r w:rsidR="0014339C">
        <w:rPr>
          <w:rFonts w:hint="eastAsia"/>
        </w:rPr>
        <w:t>，</w:t>
      </w:r>
      <w:r w:rsidR="00F64811">
        <w:rPr>
          <w:rFonts w:hint="eastAsia"/>
        </w:rPr>
        <w:t>ROV</w:t>
      </w:r>
      <w:r w:rsidRPr="004450FC">
        <w:rPr>
          <w:rFonts w:hint="eastAsia"/>
        </w:rPr>
        <w:t>和合并阶段都</w:t>
      </w:r>
      <w:r w:rsidR="00E87C07">
        <w:rPr>
          <w:rFonts w:hint="eastAsia"/>
        </w:rPr>
        <w:t>要</w:t>
      </w:r>
      <w:r w:rsidRPr="004450FC">
        <w:rPr>
          <w:rFonts w:hint="eastAsia"/>
        </w:rPr>
        <w:t>保证</w:t>
      </w:r>
      <w:r w:rsidR="00590471">
        <w:rPr>
          <w:rFonts w:hint="eastAsia"/>
        </w:rPr>
        <w:t>绘制</w:t>
      </w:r>
      <w:r w:rsidRPr="004450FC">
        <w:rPr>
          <w:rFonts w:hint="eastAsia"/>
        </w:rPr>
        <w:t>顺序，也就是输出不变性</w:t>
      </w:r>
      <w:r w:rsidR="00D73CE9">
        <w:rPr>
          <w:rFonts w:hint="eastAsia"/>
        </w:rPr>
        <w:t>，</w:t>
      </w:r>
      <w:r w:rsidRPr="004450FC">
        <w:rPr>
          <w:rFonts w:hint="eastAsia"/>
        </w:rPr>
        <w:t>不管像素着色器</w:t>
      </w:r>
      <w:r w:rsidR="00CC05A1">
        <w:rPr>
          <w:rFonts w:hint="eastAsia"/>
        </w:rPr>
        <w:t>以怎样的顺序</w:t>
      </w:r>
      <w:r w:rsidR="00A054D2" w:rsidRPr="004450FC">
        <w:rPr>
          <w:rFonts w:hint="eastAsia"/>
        </w:rPr>
        <w:t>生成</w:t>
      </w:r>
      <w:r w:rsidRPr="004450FC">
        <w:rPr>
          <w:rFonts w:hint="eastAsia"/>
        </w:rPr>
        <w:t>结果，</w:t>
      </w:r>
      <w:r w:rsidRPr="004450FC">
        <w:rPr>
          <w:rFonts w:hint="eastAsia"/>
        </w:rPr>
        <w:t>API</w:t>
      </w:r>
      <w:r w:rsidRPr="004450FC">
        <w:rPr>
          <w:rFonts w:hint="eastAsia"/>
        </w:rPr>
        <w:t>要求结果</w:t>
      </w:r>
      <w:r w:rsidR="00AD3901">
        <w:rPr>
          <w:rFonts w:hint="eastAsia"/>
        </w:rPr>
        <w:t>以</w:t>
      </w:r>
      <w:r w:rsidRPr="004450FC">
        <w:rPr>
          <w:rFonts w:hint="eastAsia"/>
        </w:rPr>
        <w:t>输入的顺序排序并发送到合并阶段，</w:t>
      </w:r>
      <w:r w:rsidR="00EF56B1" w:rsidRPr="00EF56B1">
        <w:rPr>
          <w:rFonts w:hint="eastAsia"/>
        </w:rPr>
        <w:t>一个接一个的对象</w:t>
      </w:r>
      <w:r w:rsidRPr="004450FC">
        <w:rPr>
          <w:rFonts w:hint="eastAsia"/>
        </w:rPr>
        <w:t>，</w:t>
      </w:r>
      <w:r w:rsidR="00EF56B1" w:rsidRPr="00EF56B1">
        <w:rPr>
          <w:rFonts w:hint="eastAsia"/>
        </w:rPr>
        <w:t>一个接一个的</w:t>
      </w:r>
      <w:r w:rsidRPr="004450FC">
        <w:rPr>
          <w:rFonts w:hint="eastAsia"/>
        </w:rPr>
        <w:t>三角形。</w:t>
      </w:r>
    </w:p>
    <w:p w14:paraId="398FF283" w14:textId="31A95253" w:rsidR="00224C66" w:rsidRPr="00EA2BC2" w:rsidRDefault="00BD2ABF" w:rsidP="00224C66">
      <w:pPr>
        <w:pStyle w:val="u2"/>
        <w:numPr>
          <w:ilvl w:val="0"/>
          <w:numId w:val="0"/>
        </w:numPr>
        <w:ind w:left="992" w:hanging="992"/>
      </w:pPr>
      <w:r>
        <w:lastRenderedPageBreak/>
        <w:t>3</w:t>
      </w:r>
      <w:r w:rsidR="00224C66" w:rsidRPr="00EA2BC2">
        <w:rPr>
          <w:rFonts w:hint="eastAsia"/>
        </w:rPr>
        <w:t>.</w:t>
      </w:r>
      <w:r w:rsidR="00224C66">
        <w:t>1</w:t>
      </w:r>
      <w:r>
        <w:t>0</w:t>
      </w:r>
      <w:r w:rsidR="00224C66" w:rsidRPr="00EA2BC2">
        <w:t xml:space="preserve"> </w:t>
      </w:r>
      <w:r w:rsidR="00DA7E49">
        <w:rPr>
          <w:rFonts w:hint="eastAsia"/>
        </w:rPr>
        <w:t>计算着色器</w:t>
      </w:r>
      <w:r w:rsidR="00224C66" w:rsidRPr="00EA2BC2">
        <w:rPr>
          <w:rFonts w:hint="eastAsia"/>
        </w:rPr>
        <w:t xml:space="preserve"> </w:t>
      </w:r>
      <w:r w:rsidR="00DA7E49" w:rsidRPr="00DA7E49">
        <w:t>The Compute Shader</w:t>
      </w:r>
    </w:p>
    <w:p w14:paraId="0DF1366E" w14:textId="0EFF8EDF" w:rsidR="00CB64F1" w:rsidRDefault="005E5A98" w:rsidP="00121841">
      <w:pPr>
        <w:spacing w:before="31" w:after="31"/>
        <w:ind w:firstLine="480"/>
      </w:pPr>
      <w:r>
        <w:rPr>
          <w:rFonts w:hint="eastAsia"/>
        </w:rPr>
        <w:t>GPU</w:t>
      </w:r>
      <w:r>
        <w:rPr>
          <w:rFonts w:hint="eastAsia"/>
        </w:rPr>
        <w:t>不仅可以用于实现传统的图形</w:t>
      </w:r>
      <w:r w:rsidR="00BD2119">
        <w:rPr>
          <w:rFonts w:hint="eastAsia"/>
        </w:rPr>
        <w:t>管线</w:t>
      </w:r>
      <w:r w:rsidR="003F6B6B">
        <w:rPr>
          <w:rFonts w:hint="eastAsia"/>
        </w:rPr>
        <w:t>，</w:t>
      </w:r>
      <w:r w:rsidR="00441D7C">
        <w:rPr>
          <w:rFonts w:hint="eastAsia"/>
        </w:rPr>
        <w:t>它</w:t>
      </w:r>
      <w:r w:rsidR="003F6B6B">
        <w:rPr>
          <w:rFonts w:hint="eastAsia"/>
        </w:rPr>
        <w:t>在</w:t>
      </w:r>
      <w:r w:rsidR="00CC70EA">
        <w:rPr>
          <w:rFonts w:hint="eastAsia"/>
        </w:rPr>
        <w:t>许多</w:t>
      </w:r>
      <w:r w:rsidR="003F6B6B">
        <w:rPr>
          <w:rFonts w:hint="eastAsia"/>
        </w:rPr>
        <w:t>领域有</w:t>
      </w:r>
      <w:r w:rsidR="007E4FDD">
        <w:rPr>
          <w:rFonts w:hint="eastAsia"/>
        </w:rPr>
        <w:t>很多</w:t>
      </w:r>
      <w:r w:rsidR="003F6B6B">
        <w:rPr>
          <w:rFonts w:hint="eastAsia"/>
        </w:rPr>
        <w:t>非图形化的</w:t>
      </w:r>
      <w:r w:rsidR="00F7645A">
        <w:rPr>
          <w:rFonts w:hint="eastAsia"/>
        </w:rPr>
        <w:t>用法</w:t>
      </w:r>
      <w:r w:rsidR="00BD2119">
        <w:rPr>
          <w:rFonts w:hint="eastAsia"/>
        </w:rPr>
        <w:t>，</w:t>
      </w:r>
      <w:r>
        <w:rPr>
          <w:rFonts w:hint="eastAsia"/>
        </w:rPr>
        <w:t>从计算股票期权的估值到训练神经网络进行深度学习</w:t>
      </w:r>
      <w:r w:rsidR="00301319">
        <w:rPr>
          <w:rFonts w:hint="eastAsia"/>
        </w:rPr>
        <w:t>，</w:t>
      </w:r>
      <w:r>
        <w:rPr>
          <w:rFonts w:hint="eastAsia"/>
        </w:rPr>
        <w:t>以这种方式使用硬件称为</w:t>
      </w:r>
      <w:r>
        <w:rPr>
          <w:rFonts w:hint="eastAsia"/>
        </w:rPr>
        <w:t>GPU</w:t>
      </w:r>
      <w:r>
        <w:rPr>
          <w:rFonts w:hint="eastAsia"/>
        </w:rPr>
        <w:t>计算</w:t>
      </w:r>
      <w:r w:rsidR="00E662C3">
        <w:rPr>
          <w:rFonts w:hint="eastAsia"/>
        </w:rPr>
        <w:t>，</w:t>
      </w:r>
      <w:r w:rsidR="004D26B5">
        <w:rPr>
          <w:rFonts w:hint="eastAsia"/>
        </w:rPr>
        <w:t>可以使用</w:t>
      </w:r>
      <w:r>
        <w:rPr>
          <w:rFonts w:hint="eastAsia"/>
        </w:rPr>
        <w:t>CUDA</w:t>
      </w:r>
      <w:r>
        <w:rPr>
          <w:rFonts w:hint="eastAsia"/>
        </w:rPr>
        <w:t>和</w:t>
      </w:r>
      <w:r>
        <w:rPr>
          <w:rFonts w:hint="eastAsia"/>
        </w:rPr>
        <w:t>OpenCL</w:t>
      </w:r>
      <w:r>
        <w:rPr>
          <w:rFonts w:hint="eastAsia"/>
        </w:rPr>
        <w:t>等平台</w:t>
      </w:r>
      <w:r w:rsidR="00C63844">
        <w:rPr>
          <w:rFonts w:hint="eastAsia"/>
        </w:rPr>
        <w:t>将</w:t>
      </w:r>
      <w:r w:rsidR="00C63844">
        <w:rPr>
          <w:rFonts w:hint="eastAsia"/>
        </w:rPr>
        <w:t>GPU</w:t>
      </w:r>
      <w:r w:rsidR="00C63844">
        <w:rPr>
          <w:rFonts w:hint="eastAsia"/>
        </w:rPr>
        <w:t>作为一个大规模并行处理器</w:t>
      </w:r>
      <w:r w:rsidR="003F650E">
        <w:rPr>
          <w:rFonts w:hint="eastAsia"/>
        </w:rPr>
        <w:t>进行</w:t>
      </w:r>
      <w:r>
        <w:rPr>
          <w:rFonts w:hint="eastAsia"/>
        </w:rPr>
        <w:t>控制，</w:t>
      </w:r>
      <w:r w:rsidR="00F22AFA">
        <w:rPr>
          <w:rFonts w:hint="eastAsia"/>
        </w:rPr>
        <w:t>而</w:t>
      </w:r>
      <w:r>
        <w:rPr>
          <w:rFonts w:hint="eastAsia"/>
        </w:rPr>
        <w:t>没有真的需要或访问图形特定</w:t>
      </w:r>
      <w:r w:rsidR="00796CA1">
        <w:rPr>
          <w:rFonts w:hint="eastAsia"/>
        </w:rPr>
        <w:t>的</w:t>
      </w:r>
      <w:r>
        <w:rPr>
          <w:rFonts w:hint="eastAsia"/>
        </w:rPr>
        <w:t>功能，</w:t>
      </w:r>
      <w:r w:rsidR="00121841">
        <w:rPr>
          <w:rFonts w:hint="eastAsia"/>
        </w:rPr>
        <w:t>这些框架通常使用</w:t>
      </w:r>
      <w:r w:rsidR="00121841">
        <w:rPr>
          <w:rFonts w:hint="eastAsia"/>
        </w:rPr>
        <w:t>C</w:t>
      </w:r>
      <w:r w:rsidR="00121841">
        <w:rPr>
          <w:rFonts w:hint="eastAsia"/>
        </w:rPr>
        <w:t>或带有扩展的</w:t>
      </w:r>
      <w:r w:rsidR="008E58C5">
        <w:rPr>
          <w:rFonts w:hint="eastAsia"/>
        </w:rPr>
        <w:t>C</w:t>
      </w:r>
      <w:r w:rsidR="00121841">
        <w:rPr>
          <w:rFonts w:hint="eastAsia"/>
        </w:rPr>
        <w:t>++</w:t>
      </w:r>
      <w:r w:rsidR="008E58C5">
        <w:rPr>
          <w:rFonts w:hint="eastAsia"/>
        </w:rPr>
        <w:t>语言</w:t>
      </w:r>
      <w:r w:rsidR="00121841">
        <w:rPr>
          <w:rFonts w:hint="eastAsia"/>
        </w:rPr>
        <w:t>，以及为</w:t>
      </w:r>
      <w:r w:rsidR="00121841">
        <w:rPr>
          <w:rFonts w:hint="eastAsia"/>
        </w:rPr>
        <w:t>GPU</w:t>
      </w:r>
      <w:r w:rsidR="00121841">
        <w:rPr>
          <w:rFonts w:hint="eastAsia"/>
        </w:rPr>
        <w:t>制作的库。</w:t>
      </w:r>
    </w:p>
    <w:p w14:paraId="7D18BE4D" w14:textId="50B7AEAC" w:rsidR="00B83A7D" w:rsidRDefault="00B83A7D" w:rsidP="001F6619">
      <w:pPr>
        <w:spacing w:before="31" w:after="31"/>
        <w:ind w:firstLine="480"/>
      </w:pPr>
      <w:r w:rsidRPr="00B83A7D">
        <w:rPr>
          <w:rFonts w:hint="eastAsia"/>
        </w:rPr>
        <w:t>在</w:t>
      </w:r>
      <w:r w:rsidRPr="00B83A7D">
        <w:rPr>
          <w:rFonts w:hint="eastAsia"/>
        </w:rPr>
        <w:t>DirectX 11</w:t>
      </w:r>
      <w:r w:rsidRPr="00B83A7D">
        <w:rPr>
          <w:rFonts w:hint="eastAsia"/>
        </w:rPr>
        <w:t>中引入的计算着色器是</w:t>
      </w:r>
      <w:r w:rsidRPr="00B83A7D">
        <w:rPr>
          <w:rFonts w:hint="eastAsia"/>
        </w:rPr>
        <w:t>GPU</w:t>
      </w:r>
      <w:r w:rsidRPr="00B83A7D">
        <w:rPr>
          <w:rFonts w:hint="eastAsia"/>
        </w:rPr>
        <w:t>计算的一种形式，它是一个不</w:t>
      </w:r>
      <w:r w:rsidR="00CE54C6">
        <w:rPr>
          <w:rFonts w:hint="eastAsia"/>
        </w:rPr>
        <w:t>固定</w:t>
      </w:r>
      <w:r w:rsidRPr="00B83A7D">
        <w:rPr>
          <w:rFonts w:hint="eastAsia"/>
        </w:rPr>
        <w:t>在图形管</w:t>
      </w:r>
      <w:r w:rsidR="00B858F7">
        <w:rPr>
          <w:rFonts w:hint="eastAsia"/>
        </w:rPr>
        <w:t>线</w:t>
      </w:r>
      <w:r w:rsidRPr="00B83A7D">
        <w:rPr>
          <w:rFonts w:hint="eastAsia"/>
        </w:rPr>
        <w:t>中某个位置</w:t>
      </w:r>
      <w:r w:rsidR="00FB751F">
        <w:rPr>
          <w:rFonts w:hint="eastAsia"/>
        </w:rPr>
        <w:t>的</w:t>
      </w:r>
      <w:r w:rsidR="00FB751F" w:rsidRPr="00B83A7D">
        <w:rPr>
          <w:rFonts w:hint="eastAsia"/>
        </w:rPr>
        <w:t>着色器，</w:t>
      </w:r>
      <w:r w:rsidRPr="00B83A7D">
        <w:rPr>
          <w:rFonts w:hint="eastAsia"/>
        </w:rPr>
        <w:t>它与渲染过程密切相关，因为它由图形</w:t>
      </w:r>
      <w:r w:rsidRPr="00B83A7D">
        <w:rPr>
          <w:rFonts w:hint="eastAsia"/>
        </w:rPr>
        <w:t>API</w:t>
      </w:r>
      <w:r w:rsidRPr="00B83A7D">
        <w:rPr>
          <w:rFonts w:hint="eastAsia"/>
        </w:rPr>
        <w:t>调用</w:t>
      </w:r>
      <w:r w:rsidR="00851D24">
        <w:rPr>
          <w:rFonts w:hint="eastAsia"/>
        </w:rPr>
        <w:t>，</w:t>
      </w:r>
      <w:r w:rsidRPr="00B83A7D">
        <w:rPr>
          <w:rFonts w:hint="eastAsia"/>
        </w:rPr>
        <w:t>它与顶点、像素</w:t>
      </w:r>
      <w:r w:rsidR="0031035E">
        <w:rPr>
          <w:rFonts w:hint="eastAsia"/>
        </w:rPr>
        <w:t>以及</w:t>
      </w:r>
      <w:r w:rsidRPr="00B83A7D">
        <w:rPr>
          <w:rFonts w:hint="eastAsia"/>
        </w:rPr>
        <w:t>其他着色</w:t>
      </w:r>
      <w:proofErr w:type="gramStart"/>
      <w:r w:rsidRPr="00B83A7D">
        <w:rPr>
          <w:rFonts w:hint="eastAsia"/>
        </w:rPr>
        <w:t>器一起</w:t>
      </w:r>
      <w:proofErr w:type="gramEnd"/>
      <w:r w:rsidRPr="00B83A7D">
        <w:rPr>
          <w:rFonts w:hint="eastAsia"/>
        </w:rPr>
        <w:t>使用</w:t>
      </w:r>
      <w:r w:rsidR="00C202BB">
        <w:rPr>
          <w:rFonts w:hint="eastAsia"/>
        </w:rPr>
        <w:t>，</w:t>
      </w:r>
      <w:r w:rsidRPr="00B83A7D">
        <w:rPr>
          <w:rFonts w:hint="eastAsia"/>
        </w:rPr>
        <w:t>它使用与管</w:t>
      </w:r>
      <w:r w:rsidR="00DF430C">
        <w:rPr>
          <w:rFonts w:hint="eastAsia"/>
        </w:rPr>
        <w:t>线</w:t>
      </w:r>
      <w:r w:rsidRPr="00B83A7D">
        <w:rPr>
          <w:rFonts w:hint="eastAsia"/>
        </w:rPr>
        <w:t>中</w:t>
      </w:r>
      <w:r w:rsidR="00957140">
        <w:rPr>
          <w:rFonts w:hint="eastAsia"/>
        </w:rPr>
        <w:t>所用</w:t>
      </w:r>
      <w:r w:rsidRPr="00B83A7D">
        <w:rPr>
          <w:rFonts w:hint="eastAsia"/>
        </w:rPr>
        <w:t>相同的统一着色处理器池</w:t>
      </w:r>
      <w:r w:rsidR="001F7FA8">
        <w:rPr>
          <w:rFonts w:hint="eastAsia"/>
        </w:rPr>
        <w:t>，</w:t>
      </w:r>
      <w:r w:rsidRPr="00B83A7D">
        <w:rPr>
          <w:rFonts w:hint="eastAsia"/>
        </w:rPr>
        <w:t>它</w:t>
      </w:r>
      <w:r w:rsidR="00F40FCA">
        <w:rPr>
          <w:rFonts w:hint="eastAsia"/>
        </w:rPr>
        <w:t>是一个</w:t>
      </w:r>
      <w:r w:rsidR="006419A3">
        <w:rPr>
          <w:rFonts w:hint="eastAsia"/>
        </w:rPr>
        <w:t>和</w:t>
      </w:r>
      <w:r w:rsidRPr="00B83A7D">
        <w:rPr>
          <w:rFonts w:hint="eastAsia"/>
        </w:rPr>
        <w:t>其他着色器一样</w:t>
      </w:r>
      <w:r w:rsidR="00F40FCA">
        <w:rPr>
          <w:rFonts w:hint="eastAsia"/>
        </w:rPr>
        <w:t>的着色器</w:t>
      </w:r>
      <w:r w:rsidRPr="00B83A7D">
        <w:rPr>
          <w:rFonts w:hint="eastAsia"/>
        </w:rPr>
        <w:t>，有一些输入数据集，</w:t>
      </w:r>
      <w:r w:rsidR="00CA66EC">
        <w:rPr>
          <w:rFonts w:hint="eastAsia"/>
        </w:rPr>
        <w:t>且</w:t>
      </w:r>
      <w:r w:rsidRPr="00B83A7D">
        <w:rPr>
          <w:rFonts w:hint="eastAsia"/>
        </w:rPr>
        <w:t>可以访问缓冲区</w:t>
      </w:r>
      <w:r w:rsidR="00A85ED1">
        <w:rPr>
          <w:rFonts w:hint="eastAsia"/>
        </w:rPr>
        <w:t>（比如</w:t>
      </w:r>
      <w:r w:rsidRPr="00B83A7D">
        <w:rPr>
          <w:rFonts w:hint="eastAsia"/>
        </w:rPr>
        <w:t>纹理</w:t>
      </w:r>
      <w:r w:rsidR="00A85ED1">
        <w:rPr>
          <w:rFonts w:hint="eastAsia"/>
        </w:rPr>
        <w:t>）</w:t>
      </w:r>
      <w:r w:rsidR="00234C6E">
        <w:rPr>
          <w:rFonts w:hint="eastAsia"/>
        </w:rPr>
        <w:t>用于</w:t>
      </w:r>
      <w:r w:rsidRPr="00B83A7D">
        <w:rPr>
          <w:rFonts w:hint="eastAsia"/>
        </w:rPr>
        <w:t>输入和输出</w:t>
      </w:r>
      <w:r w:rsidR="00CD4C9A">
        <w:rPr>
          <w:rFonts w:hint="eastAsia"/>
        </w:rPr>
        <w:t>。</w:t>
      </w:r>
      <w:r w:rsidR="0037254B">
        <w:rPr>
          <w:rFonts w:hint="eastAsia"/>
        </w:rPr>
        <w:t>warp</w:t>
      </w:r>
      <w:r w:rsidR="001F6619">
        <w:rPr>
          <w:rFonts w:hint="eastAsia"/>
        </w:rPr>
        <w:t>和线程在计算着色器中更明显</w:t>
      </w:r>
      <w:r w:rsidR="0044125D">
        <w:rPr>
          <w:rFonts w:hint="eastAsia"/>
        </w:rPr>
        <w:t>，</w:t>
      </w:r>
      <w:r w:rsidR="001F6619">
        <w:rPr>
          <w:rFonts w:hint="eastAsia"/>
        </w:rPr>
        <w:t>例如，每</w:t>
      </w:r>
      <w:r w:rsidR="0081385B">
        <w:rPr>
          <w:rFonts w:hint="eastAsia"/>
        </w:rPr>
        <w:t>次</w:t>
      </w:r>
      <w:r w:rsidR="001F6619">
        <w:rPr>
          <w:rFonts w:hint="eastAsia"/>
        </w:rPr>
        <w:t>调用都</w:t>
      </w:r>
      <w:r w:rsidR="00A110A4">
        <w:rPr>
          <w:rFonts w:hint="eastAsia"/>
        </w:rPr>
        <w:t>会</w:t>
      </w:r>
      <w:r w:rsidR="001F6619">
        <w:rPr>
          <w:rFonts w:hint="eastAsia"/>
        </w:rPr>
        <w:t>获得一个它可以访问的线程索引</w:t>
      </w:r>
      <w:r w:rsidR="00C35F7B">
        <w:rPr>
          <w:rFonts w:hint="eastAsia"/>
        </w:rPr>
        <w:t>，</w:t>
      </w:r>
      <w:r w:rsidR="005B6F7D">
        <w:rPr>
          <w:rFonts w:hint="eastAsia"/>
        </w:rPr>
        <w:t>这里</w:t>
      </w:r>
      <w:r w:rsidR="001F6619">
        <w:rPr>
          <w:rFonts w:hint="eastAsia"/>
        </w:rPr>
        <w:t>还有</w:t>
      </w:r>
      <w:proofErr w:type="gramStart"/>
      <w:r w:rsidR="001F6619">
        <w:rPr>
          <w:rFonts w:hint="eastAsia"/>
        </w:rPr>
        <w:t>线程组</w:t>
      </w:r>
      <w:proofErr w:type="gramEnd"/>
      <w:r w:rsidR="001F6619">
        <w:rPr>
          <w:rFonts w:hint="eastAsia"/>
        </w:rPr>
        <w:t>的概念</w:t>
      </w:r>
      <w:r w:rsidR="00447011">
        <w:rPr>
          <w:rFonts w:hint="eastAsia"/>
        </w:rPr>
        <w:t>——</w:t>
      </w:r>
      <w:r w:rsidR="001F6619">
        <w:rPr>
          <w:rFonts w:hint="eastAsia"/>
        </w:rPr>
        <w:t>在</w:t>
      </w:r>
      <w:r w:rsidR="001F6619">
        <w:rPr>
          <w:rFonts w:hint="eastAsia"/>
        </w:rPr>
        <w:t>DirectX 11</w:t>
      </w:r>
      <w:r w:rsidR="001F6619">
        <w:rPr>
          <w:rFonts w:hint="eastAsia"/>
        </w:rPr>
        <w:t>中由</w:t>
      </w:r>
      <w:r w:rsidR="001F6619">
        <w:rPr>
          <w:rFonts w:hint="eastAsia"/>
        </w:rPr>
        <w:t>1</w:t>
      </w:r>
      <w:r w:rsidR="001F6619">
        <w:rPr>
          <w:rFonts w:hint="eastAsia"/>
        </w:rPr>
        <w:t>到</w:t>
      </w:r>
      <w:r w:rsidR="001F6619">
        <w:rPr>
          <w:rFonts w:hint="eastAsia"/>
        </w:rPr>
        <w:t>1024</w:t>
      </w:r>
      <w:r w:rsidR="001F6619">
        <w:rPr>
          <w:rFonts w:hint="eastAsia"/>
        </w:rPr>
        <w:t>个线程组成</w:t>
      </w:r>
      <w:r w:rsidR="00CB6393">
        <w:rPr>
          <w:rFonts w:hint="eastAsia"/>
        </w:rPr>
        <w:t>，</w:t>
      </w:r>
      <w:r w:rsidR="001F6619">
        <w:rPr>
          <w:rFonts w:hint="eastAsia"/>
        </w:rPr>
        <w:t>这些</w:t>
      </w:r>
      <w:proofErr w:type="gramStart"/>
      <w:r w:rsidR="001F6619">
        <w:rPr>
          <w:rFonts w:hint="eastAsia"/>
        </w:rPr>
        <w:t>线程组</w:t>
      </w:r>
      <w:proofErr w:type="gramEnd"/>
      <w:r w:rsidR="001F6619">
        <w:rPr>
          <w:rFonts w:hint="eastAsia"/>
        </w:rPr>
        <w:t>由</w:t>
      </w:r>
      <w:r w:rsidR="001F6619">
        <w:rPr>
          <w:rFonts w:hint="eastAsia"/>
        </w:rPr>
        <w:t>x</w:t>
      </w:r>
      <w:r w:rsidR="001F6619">
        <w:rPr>
          <w:rFonts w:hint="eastAsia"/>
        </w:rPr>
        <w:t>、</w:t>
      </w:r>
      <w:r w:rsidR="001F6619">
        <w:rPr>
          <w:rFonts w:hint="eastAsia"/>
        </w:rPr>
        <w:t>y</w:t>
      </w:r>
      <w:r w:rsidR="001F6619">
        <w:rPr>
          <w:rFonts w:hint="eastAsia"/>
        </w:rPr>
        <w:t>和</w:t>
      </w:r>
      <w:r w:rsidR="001F6619">
        <w:rPr>
          <w:rFonts w:hint="eastAsia"/>
        </w:rPr>
        <w:t>z</w:t>
      </w:r>
      <w:r w:rsidR="001F6619">
        <w:rPr>
          <w:rFonts w:hint="eastAsia"/>
        </w:rPr>
        <w:t>坐标指定，主要是为了</w:t>
      </w:r>
      <w:r w:rsidR="00271BC8">
        <w:rPr>
          <w:rFonts w:hint="eastAsia"/>
        </w:rPr>
        <w:t>简化</w:t>
      </w:r>
      <w:r w:rsidR="001F6619">
        <w:rPr>
          <w:rFonts w:hint="eastAsia"/>
        </w:rPr>
        <w:t>着色器代码</w:t>
      </w:r>
      <w:r w:rsidR="00271BC8">
        <w:rPr>
          <w:rFonts w:hint="eastAsia"/>
        </w:rPr>
        <w:t>的</w:t>
      </w:r>
      <w:r w:rsidR="001F6619">
        <w:rPr>
          <w:rFonts w:hint="eastAsia"/>
        </w:rPr>
        <w:t>使用</w:t>
      </w:r>
      <w:r w:rsidR="00160828">
        <w:rPr>
          <w:rFonts w:hint="eastAsia"/>
        </w:rPr>
        <w:t>，</w:t>
      </w:r>
      <w:r w:rsidR="001F6619">
        <w:rPr>
          <w:rFonts w:hint="eastAsia"/>
        </w:rPr>
        <w:t>每个</w:t>
      </w:r>
      <w:proofErr w:type="gramStart"/>
      <w:r w:rsidR="001F6619">
        <w:rPr>
          <w:rFonts w:hint="eastAsia"/>
        </w:rPr>
        <w:t>线程组</w:t>
      </w:r>
      <w:proofErr w:type="gramEnd"/>
      <w:r w:rsidR="001F6619">
        <w:rPr>
          <w:rFonts w:hint="eastAsia"/>
        </w:rPr>
        <w:t>都有少量的内存在线程之间共享</w:t>
      </w:r>
      <w:r w:rsidR="00FD435C">
        <w:rPr>
          <w:rFonts w:hint="eastAsia"/>
        </w:rPr>
        <w:t>，</w:t>
      </w:r>
      <w:r w:rsidR="001F6619">
        <w:rPr>
          <w:rFonts w:hint="eastAsia"/>
        </w:rPr>
        <w:t>DirectX 11</w:t>
      </w:r>
      <w:r w:rsidR="004F0C59">
        <w:rPr>
          <w:rFonts w:hint="eastAsia"/>
        </w:rPr>
        <w:t>中</w:t>
      </w:r>
      <w:r w:rsidR="001F6619">
        <w:rPr>
          <w:rFonts w:hint="eastAsia"/>
        </w:rPr>
        <w:t>这</w:t>
      </w:r>
      <w:r w:rsidR="004F0C59">
        <w:rPr>
          <w:rFonts w:hint="eastAsia"/>
        </w:rPr>
        <w:t>个数量</w:t>
      </w:r>
      <w:r w:rsidR="008F0EBF">
        <w:rPr>
          <w:rFonts w:hint="eastAsia"/>
        </w:rPr>
        <w:t>为</w:t>
      </w:r>
      <w:r w:rsidR="001F6619">
        <w:rPr>
          <w:rFonts w:hint="eastAsia"/>
        </w:rPr>
        <w:t>32kB</w:t>
      </w:r>
      <w:r w:rsidR="002B458C">
        <w:rPr>
          <w:rFonts w:hint="eastAsia"/>
        </w:rPr>
        <w:t>，</w:t>
      </w:r>
      <w:r w:rsidR="001F6619" w:rsidRPr="001F6619">
        <w:rPr>
          <w:rFonts w:hint="eastAsia"/>
        </w:rPr>
        <w:t>计算着色器由</w:t>
      </w:r>
      <w:proofErr w:type="gramStart"/>
      <w:r w:rsidR="001F6619" w:rsidRPr="001F6619">
        <w:rPr>
          <w:rFonts w:hint="eastAsia"/>
        </w:rPr>
        <w:t>线程组</w:t>
      </w:r>
      <w:proofErr w:type="gramEnd"/>
      <w:r w:rsidR="001F6619" w:rsidRPr="001F6619">
        <w:rPr>
          <w:rFonts w:hint="eastAsia"/>
        </w:rPr>
        <w:t>执行，因此组中的所有线程都保证并发运行</w:t>
      </w:r>
      <w:r w:rsidR="001F6619" w:rsidRPr="001F6619">
        <w:rPr>
          <w:rFonts w:hint="eastAsia"/>
        </w:rPr>
        <w:t>[1971]</w:t>
      </w:r>
      <w:r w:rsidR="001F6619" w:rsidRPr="001F6619">
        <w:rPr>
          <w:rFonts w:hint="eastAsia"/>
        </w:rPr>
        <w:t>。</w:t>
      </w:r>
    </w:p>
    <w:p w14:paraId="31B4CB9C" w14:textId="41127F6C" w:rsidR="00BA48DB" w:rsidRDefault="00BA48DB" w:rsidP="001F6619">
      <w:pPr>
        <w:spacing w:before="31" w:after="31"/>
        <w:ind w:firstLine="480"/>
      </w:pPr>
      <w:r>
        <w:rPr>
          <w:rFonts w:hint="eastAsia"/>
        </w:rPr>
        <w:t>计算着色器的一个重要优势是它们可以访问在</w:t>
      </w:r>
      <w:r>
        <w:rPr>
          <w:rFonts w:hint="eastAsia"/>
        </w:rPr>
        <w:t>GPU</w:t>
      </w:r>
      <w:r>
        <w:rPr>
          <w:rFonts w:hint="eastAsia"/>
        </w:rPr>
        <w:t>上生成的数据</w:t>
      </w:r>
      <w:r w:rsidR="00FD5F59">
        <w:rPr>
          <w:rFonts w:hint="eastAsia"/>
        </w:rPr>
        <w:t>，</w:t>
      </w:r>
      <w:r>
        <w:rPr>
          <w:rFonts w:hint="eastAsia"/>
        </w:rPr>
        <w:t>将数据从</w:t>
      </w:r>
      <w:r>
        <w:rPr>
          <w:rFonts w:hint="eastAsia"/>
        </w:rPr>
        <w:t>GPU</w:t>
      </w:r>
      <w:r>
        <w:rPr>
          <w:rFonts w:hint="eastAsia"/>
        </w:rPr>
        <w:t>发送到</w:t>
      </w:r>
      <w:r>
        <w:rPr>
          <w:rFonts w:hint="eastAsia"/>
        </w:rPr>
        <w:t>CPU</w:t>
      </w:r>
      <w:r>
        <w:rPr>
          <w:rFonts w:hint="eastAsia"/>
        </w:rPr>
        <w:t>会产生延迟，因此如果处理和结果</w:t>
      </w:r>
      <w:r w:rsidR="0027359D">
        <w:rPr>
          <w:rFonts w:hint="eastAsia"/>
        </w:rPr>
        <w:t>都</w:t>
      </w:r>
      <w:r>
        <w:rPr>
          <w:rFonts w:hint="eastAsia"/>
        </w:rPr>
        <w:t>能驻留在</w:t>
      </w:r>
      <w:r>
        <w:rPr>
          <w:rFonts w:hint="eastAsia"/>
        </w:rPr>
        <w:t>GPU[1403]</w:t>
      </w:r>
      <w:r w:rsidR="00AB4982">
        <w:rPr>
          <w:rFonts w:hint="eastAsia"/>
        </w:rPr>
        <w:t>，</w:t>
      </w:r>
      <w:r w:rsidR="002D22E2">
        <w:rPr>
          <w:rFonts w:hint="eastAsia"/>
        </w:rPr>
        <w:t>性能将得到改善</w:t>
      </w:r>
      <w:r w:rsidR="00937EAD">
        <w:rPr>
          <w:rFonts w:hint="eastAsia"/>
        </w:rPr>
        <w:t>。</w:t>
      </w:r>
      <w:r>
        <w:rPr>
          <w:rFonts w:hint="eastAsia"/>
        </w:rPr>
        <w:t>后处理，</w:t>
      </w:r>
      <w:r w:rsidR="00D54FD6">
        <w:rPr>
          <w:rFonts w:hint="eastAsia"/>
        </w:rPr>
        <w:t>其中</w:t>
      </w:r>
      <w:r>
        <w:rPr>
          <w:rFonts w:hint="eastAsia"/>
        </w:rPr>
        <w:t>以某种方式修改渲染的图像，是计算着色器的常见用法</w:t>
      </w:r>
      <w:r w:rsidR="00BF299C">
        <w:rPr>
          <w:rFonts w:hint="eastAsia"/>
        </w:rPr>
        <w:t>，</w:t>
      </w:r>
      <w:r>
        <w:rPr>
          <w:rFonts w:hint="eastAsia"/>
        </w:rPr>
        <w:t>共享内存意味着图像像素</w:t>
      </w:r>
      <w:r w:rsidR="00D73265">
        <w:rPr>
          <w:rFonts w:hint="eastAsia"/>
        </w:rPr>
        <w:t>采样</w:t>
      </w:r>
      <w:r>
        <w:rPr>
          <w:rFonts w:hint="eastAsia"/>
        </w:rPr>
        <w:t>的中间结果可以与相邻线程共享</w:t>
      </w:r>
      <w:r w:rsidR="00841439">
        <w:rPr>
          <w:rFonts w:hint="eastAsia"/>
        </w:rPr>
        <w:t>，</w:t>
      </w:r>
      <w:r>
        <w:rPr>
          <w:rFonts w:hint="eastAsia"/>
        </w:rPr>
        <w:t>例如，</w:t>
      </w:r>
      <w:r w:rsidR="00864A3A">
        <w:rPr>
          <w:rFonts w:hint="eastAsia"/>
        </w:rPr>
        <w:t>人们发现</w:t>
      </w:r>
      <w:r>
        <w:rPr>
          <w:rFonts w:hint="eastAsia"/>
        </w:rPr>
        <w:t>使用计算着色器来确定图像</w:t>
      </w:r>
      <w:r w:rsidR="00C46869">
        <w:rPr>
          <w:rFonts w:hint="eastAsia"/>
        </w:rPr>
        <w:t>亮度</w:t>
      </w:r>
      <w:r>
        <w:rPr>
          <w:rFonts w:hint="eastAsia"/>
        </w:rPr>
        <w:t>的分布或</w:t>
      </w:r>
      <w:r w:rsidR="006B0230">
        <w:rPr>
          <w:rFonts w:hint="eastAsia"/>
        </w:rPr>
        <w:t>均值</w:t>
      </w:r>
      <w:r>
        <w:rPr>
          <w:rFonts w:hint="eastAsia"/>
        </w:rPr>
        <w:t>，</w:t>
      </w:r>
      <w:r w:rsidR="00D73265">
        <w:rPr>
          <w:rFonts w:hint="eastAsia"/>
        </w:rPr>
        <w:t>其</w:t>
      </w:r>
      <w:r w:rsidR="00CD1035">
        <w:rPr>
          <w:rFonts w:hint="eastAsia"/>
        </w:rPr>
        <w:t>运行速度</w:t>
      </w:r>
      <w:r w:rsidR="004B44D4">
        <w:rPr>
          <w:rFonts w:hint="eastAsia"/>
        </w:rPr>
        <w:t>是</w:t>
      </w:r>
      <w:r w:rsidR="00393F25">
        <w:rPr>
          <w:rFonts w:hint="eastAsia"/>
        </w:rPr>
        <w:t>在像素着色器上执行该操作</w:t>
      </w:r>
      <w:r w:rsidR="003F507B">
        <w:rPr>
          <w:rFonts w:hint="eastAsia"/>
        </w:rPr>
        <w:t>的</w:t>
      </w:r>
      <w:r w:rsidR="00393F25">
        <w:rPr>
          <w:rFonts w:hint="eastAsia"/>
        </w:rPr>
        <w:t>两倍</w:t>
      </w:r>
      <w:r w:rsidR="00531B1B">
        <w:rPr>
          <w:rFonts w:hint="eastAsia"/>
        </w:rPr>
        <w:t>[</w:t>
      </w:r>
      <w:r w:rsidR="00531B1B">
        <w:t>530]</w:t>
      </w:r>
      <w:r w:rsidR="00393F25">
        <w:rPr>
          <w:rFonts w:hint="eastAsia"/>
        </w:rPr>
        <w:t>。</w:t>
      </w:r>
    </w:p>
    <w:p w14:paraId="72D8EA8E" w14:textId="6EA34538" w:rsidR="006E55CF" w:rsidRDefault="00BB75D6" w:rsidP="001F6619">
      <w:pPr>
        <w:spacing w:before="31" w:after="31"/>
        <w:ind w:firstLine="480"/>
      </w:pPr>
      <w:r w:rsidRPr="00BB75D6">
        <w:rPr>
          <w:rFonts w:hint="eastAsia"/>
        </w:rPr>
        <w:t>计算着色器也</w:t>
      </w:r>
      <w:r w:rsidR="009626F2">
        <w:rPr>
          <w:rFonts w:hint="eastAsia"/>
        </w:rPr>
        <w:t>适</w:t>
      </w:r>
      <w:r w:rsidRPr="00BB75D6">
        <w:rPr>
          <w:rFonts w:hint="eastAsia"/>
        </w:rPr>
        <w:t>用于粒子系统</w:t>
      </w:r>
      <w:r w:rsidR="004E3B9C">
        <w:rPr>
          <w:rFonts w:hint="eastAsia"/>
        </w:rPr>
        <w:t>、</w:t>
      </w:r>
      <w:r w:rsidR="005A1850">
        <w:rPr>
          <w:rFonts w:hint="eastAsia"/>
        </w:rPr>
        <w:t>像</w:t>
      </w:r>
      <w:r w:rsidRPr="00BB75D6">
        <w:rPr>
          <w:rFonts w:hint="eastAsia"/>
        </w:rPr>
        <w:t>面部动画</w:t>
      </w:r>
      <w:r w:rsidRPr="00BB75D6">
        <w:rPr>
          <w:rFonts w:hint="eastAsia"/>
        </w:rPr>
        <w:t>[134]</w:t>
      </w:r>
      <w:r w:rsidR="005A1850">
        <w:rPr>
          <w:rFonts w:hint="eastAsia"/>
        </w:rPr>
        <w:t>这样的</w:t>
      </w:r>
      <w:r w:rsidR="005A1850" w:rsidRPr="00BB75D6">
        <w:rPr>
          <w:rFonts w:hint="eastAsia"/>
        </w:rPr>
        <w:t>网格处理</w:t>
      </w:r>
      <w:r w:rsidR="00CE77A5">
        <w:rPr>
          <w:rFonts w:hint="eastAsia"/>
        </w:rPr>
        <w:t>、</w:t>
      </w:r>
      <w:r w:rsidRPr="00BB75D6">
        <w:rPr>
          <w:rFonts w:hint="eastAsia"/>
        </w:rPr>
        <w:t>剔除</w:t>
      </w:r>
      <w:r w:rsidRPr="00BB75D6">
        <w:rPr>
          <w:rFonts w:hint="eastAsia"/>
        </w:rPr>
        <w:t>[1883,</w:t>
      </w:r>
      <w:r w:rsidR="005A1850">
        <w:t xml:space="preserve"> </w:t>
      </w:r>
      <w:r w:rsidRPr="00BB75D6">
        <w:rPr>
          <w:rFonts w:hint="eastAsia"/>
        </w:rPr>
        <w:t>1884]</w:t>
      </w:r>
      <w:r w:rsidR="00213FE2">
        <w:rPr>
          <w:rFonts w:hint="eastAsia"/>
        </w:rPr>
        <w:t>、</w:t>
      </w:r>
      <w:r w:rsidRPr="00BB75D6">
        <w:rPr>
          <w:rFonts w:hint="eastAsia"/>
        </w:rPr>
        <w:t>图像</w:t>
      </w:r>
      <w:r w:rsidR="003646B2">
        <w:rPr>
          <w:rFonts w:hint="eastAsia"/>
        </w:rPr>
        <w:t>滤波</w:t>
      </w:r>
      <w:r w:rsidRPr="00BB75D6">
        <w:rPr>
          <w:rFonts w:hint="eastAsia"/>
        </w:rPr>
        <w:t>[1102,</w:t>
      </w:r>
      <w:r w:rsidR="005960BF">
        <w:t xml:space="preserve"> </w:t>
      </w:r>
      <w:r w:rsidRPr="00BB75D6">
        <w:rPr>
          <w:rFonts w:hint="eastAsia"/>
        </w:rPr>
        <w:t>1710]</w:t>
      </w:r>
      <w:r w:rsidR="00F17C25">
        <w:rPr>
          <w:rFonts w:hint="eastAsia"/>
        </w:rPr>
        <w:t>、</w:t>
      </w:r>
      <w:r w:rsidRPr="00BB75D6">
        <w:rPr>
          <w:rFonts w:hint="eastAsia"/>
        </w:rPr>
        <w:t>提高深度精度</w:t>
      </w:r>
      <w:r w:rsidRPr="00BB75D6">
        <w:rPr>
          <w:rFonts w:hint="eastAsia"/>
        </w:rPr>
        <w:t>[991]</w:t>
      </w:r>
      <w:r w:rsidR="00F17C25">
        <w:rPr>
          <w:rFonts w:hint="eastAsia"/>
        </w:rPr>
        <w:t>、</w:t>
      </w:r>
      <w:r w:rsidRPr="00BB75D6">
        <w:rPr>
          <w:rFonts w:hint="eastAsia"/>
        </w:rPr>
        <w:t>阴影</w:t>
      </w:r>
      <w:r w:rsidRPr="00BB75D6">
        <w:rPr>
          <w:rFonts w:hint="eastAsia"/>
        </w:rPr>
        <w:t>[865]</w:t>
      </w:r>
      <w:r w:rsidR="00BF5602">
        <w:rPr>
          <w:rFonts w:hint="eastAsia"/>
        </w:rPr>
        <w:t>、</w:t>
      </w:r>
      <w:r w:rsidRPr="00BB75D6">
        <w:rPr>
          <w:rFonts w:hint="eastAsia"/>
        </w:rPr>
        <w:t>景深</w:t>
      </w:r>
      <w:r w:rsidRPr="00BB75D6">
        <w:rPr>
          <w:rFonts w:hint="eastAsia"/>
        </w:rPr>
        <w:t>[764]</w:t>
      </w:r>
      <w:r w:rsidRPr="00BB75D6">
        <w:rPr>
          <w:rFonts w:hint="eastAsia"/>
        </w:rPr>
        <w:t>，以及</w:t>
      </w:r>
      <w:r w:rsidR="00DA01BE" w:rsidRPr="00BB75D6">
        <w:rPr>
          <w:rFonts w:hint="eastAsia"/>
        </w:rPr>
        <w:t>任何</w:t>
      </w:r>
      <w:r w:rsidR="00746227" w:rsidRPr="00BB75D6">
        <w:rPr>
          <w:rFonts w:hint="eastAsia"/>
        </w:rPr>
        <w:t>其他</w:t>
      </w:r>
      <w:r w:rsidRPr="00BB75D6">
        <w:rPr>
          <w:rFonts w:hint="eastAsia"/>
        </w:rPr>
        <w:t>一组</w:t>
      </w:r>
      <w:r w:rsidRPr="00BB75D6">
        <w:rPr>
          <w:rFonts w:hint="eastAsia"/>
        </w:rPr>
        <w:t>GPU</w:t>
      </w:r>
      <w:r w:rsidRPr="00BB75D6">
        <w:rPr>
          <w:rFonts w:hint="eastAsia"/>
        </w:rPr>
        <w:t>处理器</w:t>
      </w:r>
      <w:r w:rsidR="00DA01BE" w:rsidRPr="00BB75D6">
        <w:rPr>
          <w:rFonts w:hint="eastAsia"/>
        </w:rPr>
        <w:t>可以</w:t>
      </w:r>
      <w:r w:rsidR="00746227">
        <w:rPr>
          <w:rFonts w:hint="eastAsia"/>
        </w:rPr>
        <w:t>承担</w:t>
      </w:r>
      <w:r w:rsidRPr="00BB75D6">
        <w:rPr>
          <w:rFonts w:hint="eastAsia"/>
        </w:rPr>
        <w:t>的任务</w:t>
      </w:r>
      <w:r w:rsidR="00982530">
        <w:rPr>
          <w:rFonts w:hint="eastAsia"/>
        </w:rPr>
        <w:t>，</w:t>
      </w:r>
      <w:proofErr w:type="spellStart"/>
      <w:r w:rsidRPr="00BB75D6">
        <w:rPr>
          <w:rFonts w:hint="eastAsia"/>
        </w:rPr>
        <w:t>Wihlidal</w:t>
      </w:r>
      <w:proofErr w:type="spellEnd"/>
      <w:r w:rsidRPr="00BB75D6">
        <w:rPr>
          <w:rFonts w:hint="eastAsia"/>
        </w:rPr>
        <w:t>[1884]</w:t>
      </w:r>
      <w:r w:rsidRPr="00BB75D6">
        <w:rPr>
          <w:rFonts w:hint="eastAsia"/>
        </w:rPr>
        <w:t>讨论了计算着色</w:t>
      </w:r>
      <w:proofErr w:type="gramStart"/>
      <w:r w:rsidRPr="00BB75D6">
        <w:rPr>
          <w:rFonts w:hint="eastAsia"/>
        </w:rPr>
        <w:t>器如何</w:t>
      </w:r>
      <w:proofErr w:type="gramEnd"/>
      <w:r w:rsidRPr="00BB75D6">
        <w:rPr>
          <w:rFonts w:hint="eastAsia"/>
        </w:rPr>
        <w:t>比</w:t>
      </w:r>
      <w:r w:rsidR="004C39A2">
        <w:rPr>
          <w:rFonts w:hint="eastAsia"/>
        </w:rPr>
        <w:t>曲面细分外壳</w:t>
      </w:r>
      <w:r w:rsidRPr="00BB75D6">
        <w:rPr>
          <w:rFonts w:hint="eastAsia"/>
        </w:rPr>
        <w:t>着色器更</w:t>
      </w:r>
      <w:r w:rsidR="004F7F0A">
        <w:rPr>
          <w:rFonts w:hint="eastAsia"/>
        </w:rPr>
        <w:t>高</w:t>
      </w:r>
      <w:r w:rsidRPr="00BB75D6">
        <w:rPr>
          <w:rFonts w:hint="eastAsia"/>
        </w:rPr>
        <w:t>效</w:t>
      </w:r>
      <w:r w:rsidR="000402C7">
        <w:rPr>
          <w:rFonts w:hint="eastAsia"/>
        </w:rPr>
        <w:t>，</w:t>
      </w:r>
      <w:r w:rsidRPr="00BB75D6">
        <w:rPr>
          <w:rFonts w:hint="eastAsia"/>
        </w:rPr>
        <w:t>其他用途</w:t>
      </w:r>
      <w:r w:rsidR="00C03A7F">
        <w:rPr>
          <w:rFonts w:hint="eastAsia"/>
        </w:rPr>
        <w:t>请参见</w:t>
      </w:r>
      <w:r w:rsidRPr="00BB75D6">
        <w:rPr>
          <w:rFonts w:hint="eastAsia"/>
        </w:rPr>
        <w:t>图</w:t>
      </w:r>
      <w:r w:rsidRPr="00BB75D6">
        <w:rPr>
          <w:rFonts w:hint="eastAsia"/>
        </w:rPr>
        <w:t>3.16</w:t>
      </w:r>
      <w:r w:rsidRPr="00BB75D6">
        <w:rPr>
          <w:rFonts w:hint="eastAsia"/>
        </w:rPr>
        <w:t>。</w:t>
      </w:r>
    </w:p>
    <w:p w14:paraId="08A35D7F" w14:textId="79C21509" w:rsidR="0022620E" w:rsidRDefault="0022620E" w:rsidP="0022620E">
      <w:pPr>
        <w:spacing w:before="31" w:after="31"/>
        <w:ind w:firstLineChars="0" w:firstLine="0"/>
      </w:pPr>
    </w:p>
    <w:p w14:paraId="25ADE173" w14:textId="0C4608B0" w:rsidR="0022620E" w:rsidRDefault="005D1C6C" w:rsidP="005D1C6C">
      <w:pPr>
        <w:spacing w:before="31" w:after="31"/>
        <w:ind w:firstLineChars="0" w:firstLine="0"/>
        <w:jc w:val="center"/>
      </w:pPr>
      <w:r>
        <w:rPr>
          <w:noProof/>
        </w:rPr>
        <w:lastRenderedPageBreak/>
        <w:drawing>
          <wp:inline distT="0" distB="0" distL="0" distR="0" wp14:anchorId="75C7EF6C" wp14:editId="39F3B298">
            <wp:extent cx="5274310" cy="1704340"/>
            <wp:effectExtent l="0" t="0" r="2540" b="0"/>
            <wp:docPr id="199" name="图片 199" descr="水中的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descr="水中的人&#10;&#10;中度可信度描述已自动生成"/>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274310" cy="1704340"/>
                    </a:xfrm>
                    <a:prstGeom prst="rect">
                      <a:avLst/>
                    </a:prstGeom>
                  </pic:spPr>
                </pic:pic>
              </a:graphicData>
            </a:graphic>
          </wp:inline>
        </w:drawing>
      </w:r>
    </w:p>
    <w:p w14:paraId="3AC54344" w14:textId="6879A421" w:rsidR="0022620E" w:rsidRPr="002141E4" w:rsidRDefault="0022620E" w:rsidP="0040047D">
      <w:pPr>
        <w:spacing w:before="31" w:after="31"/>
        <w:ind w:firstLineChars="0" w:firstLine="0"/>
        <w:rPr>
          <w:b/>
          <w:bCs/>
        </w:rPr>
      </w:pPr>
      <w:r w:rsidRPr="002141E4">
        <w:rPr>
          <w:rFonts w:hint="eastAsia"/>
          <w:b/>
          <w:bCs/>
        </w:rPr>
        <w:t>图</w:t>
      </w:r>
      <w:r w:rsidRPr="002141E4">
        <w:rPr>
          <w:rFonts w:hint="eastAsia"/>
          <w:b/>
          <w:bCs/>
        </w:rPr>
        <w:t xml:space="preserve"> </w:t>
      </w:r>
      <w:r w:rsidRPr="002141E4">
        <w:rPr>
          <w:b/>
          <w:bCs/>
        </w:rPr>
        <w:t xml:space="preserve">3.16. </w:t>
      </w:r>
      <w:r w:rsidR="0040047D" w:rsidRPr="002141E4">
        <w:rPr>
          <w:rFonts w:hint="eastAsia"/>
          <w:b/>
          <w:bCs/>
        </w:rPr>
        <w:t>计算着色器的例子。在左边，一个计算着色器用来模拟受风影响的头发，</w:t>
      </w:r>
      <w:r w:rsidR="00916EC8" w:rsidRPr="002141E4">
        <w:rPr>
          <w:rFonts w:hint="eastAsia"/>
          <w:b/>
          <w:bCs/>
        </w:rPr>
        <w:t>其中</w:t>
      </w:r>
      <w:r w:rsidR="0040047D" w:rsidRPr="002141E4">
        <w:rPr>
          <w:rFonts w:hint="eastAsia"/>
          <w:b/>
          <w:bCs/>
        </w:rPr>
        <w:t>头发本身</w:t>
      </w:r>
      <w:r w:rsidR="00916EC8" w:rsidRPr="002141E4">
        <w:rPr>
          <w:rFonts w:hint="eastAsia"/>
          <w:b/>
          <w:bCs/>
        </w:rPr>
        <w:t>使用曲面细分阶段渲染</w:t>
      </w:r>
      <w:r w:rsidR="00541B57" w:rsidRPr="002141E4">
        <w:rPr>
          <w:rFonts w:hint="eastAsia"/>
          <w:b/>
          <w:bCs/>
        </w:rPr>
        <w:t>；</w:t>
      </w:r>
      <w:r w:rsidR="0040047D" w:rsidRPr="002141E4">
        <w:rPr>
          <w:rFonts w:hint="eastAsia"/>
          <w:b/>
          <w:bCs/>
        </w:rPr>
        <w:t>在中间，一个计算着色</w:t>
      </w:r>
      <w:proofErr w:type="gramStart"/>
      <w:r w:rsidR="0040047D" w:rsidRPr="002141E4">
        <w:rPr>
          <w:rFonts w:hint="eastAsia"/>
          <w:b/>
          <w:bCs/>
        </w:rPr>
        <w:t>器执行</w:t>
      </w:r>
      <w:proofErr w:type="gramEnd"/>
      <w:r w:rsidR="0040047D" w:rsidRPr="002141E4">
        <w:rPr>
          <w:rFonts w:hint="eastAsia"/>
          <w:b/>
          <w:bCs/>
        </w:rPr>
        <w:t>快速模糊操作</w:t>
      </w:r>
      <w:r w:rsidR="00BD4A7A" w:rsidRPr="002141E4">
        <w:rPr>
          <w:rFonts w:hint="eastAsia"/>
          <w:b/>
          <w:bCs/>
        </w:rPr>
        <w:t>：</w:t>
      </w:r>
      <w:r w:rsidR="0040047D" w:rsidRPr="002141E4">
        <w:rPr>
          <w:rFonts w:hint="eastAsia"/>
          <w:b/>
          <w:bCs/>
        </w:rPr>
        <w:t>右边是模拟的海浪。</w:t>
      </w:r>
      <w:r w:rsidR="00D017E1" w:rsidRPr="002141E4">
        <w:rPr>
          <w:rFonts w:hint="eastAsia"/>
          <w:b/>
          <w:bCs/>
        </w:rPr>
        <w:t>（</w:t>
      </w:r>
      <w:r w:rsidR="0040047D" w:rsidRPr="002141E4">
        <w:rPr>
          <w:rFonts w:hint="eastAsia"/>
          <w:b/>
          <w:bCs/>
        </w:rPr>
        <w:t>图片来自</w:t>
      </w:r>
      <w:r w:rsidR="0040047D" w:rsidRPr="002141E4">
        <w:rPr>
          <w:rFonts w:hint="eastAsia"/>
          <w:b/>
          <w:bCs/>
        </w:rPr>
        <w:t>NVIDIA SDK 11[1301]</w:t>
      </w:r>
      <w:r w:rsidR="0040047D" w:rsidRPr="002141E4">
        <w:rPr>
          <w:rFonts w:hint="eastAsia"/>
          <w:b/>
          <w:bCs/>
        </w:rPr>
        <w:t>样本，由</w:t>
      </w:r>
      <w:r w:rsidR="0040047D" w:rsidRPr="002141E4">
        <w:rPr>
          <w:rFonts w:hint="eastAsia"/>
          <w:b/>
          <w:bCs/>
        </w:rPr>
        <w:t>NVIDIA</w:t>
      </w:r>
      <w:r w:rsidR="0040047D" w:rsidRPr="002141E4">
        <w:rPr>
          <w:rFonts w:hint="eastAsia"/>
          <w:b/>
          <w:bCs/>
        </w:rPr>
        <w:t>公司提供。</w:t>
      </w:r>
      <w:r w:rsidR="00D017E1" w:rsidRPr="002141E4">
        <w:rPr>
          <w:rFonts w:hint="eastAsia"/>
          <w:b/>
          <w:bCs/>
        </w:rPr>
        <w:t>）</w:t>
      </w:r>
    </w:p>
    <w:p w14:paraId="2437CD71" w14:textId="77777777" w:rsidR="0022620E" w:rsidRDefault="0022620E" w:rsidP="0022620E">
      <w:pPr>
        <w:spacing w:before="31" w:after="31"/>
        <w:ind w:firstLineChars="0" w:firstLine="0"/>
      </w:pPr>
    </w:p>
    <w:p w14:paraId="08A6A92D" w14:textId="512D85AD" w:rsidR="001E018E" w:rsidRDefault="00D46F7C" w:rsidP="001F6619">
      <w:pPr>
        <w:spacing w:before="31" w:after="31"/>
        <w:ind w:firstLine="480"/>
      </w:pPr>
      <w:r>
        <w:rPr>
          <w:rFonts w:hint="eastAsia"/>
        </w:rPr>
        <w:t>现在我们</w:t>
      </w:r>
      <w:r w:rsidR="00AE2556" w:rsidRPr="00AE2556">
        <w:rPr>
          <w:rFonts w:hint="eastAsia"/>
        </w:rPr>
        <w:t>结束了对</w:t>
      </w:r>
      <w:r w:rsidR="009F2D0D" w:rsidRPr="00AE2556">
        <w:rPr>
          <w:rFonts w:hint="eastAsia"/>
        </w:rPr>
        <w:t>GPU</w:t>
      </w:r>
      <w:r w:rsidR="009F2D0D" w:rsidRPr="00AE2556">
        <w:rPr>
          <w:rFonts w:hint="eastAsia"/>
        </w:rPr>
        <w:t>的</w:t>
      </w:r>
      <w:r w:rsidR="00AE2556" w:rsidRPr="00AE2556">
        <w:rPr>
          <w:rFonts w:hint="eastAsia"/>
        </w:rPr>
        <w:t>渲染管</w:t>
      </w:r>
      <w:r w:rsidR="005B1400">
        <w:rPr>
          <w:rFonts w:hint="eastAsia"/>
        </w:rPr>
        <w:t>线</w:t>
      </w:r>
      <w:r w:rsidR="00AE2556" w:rsidRPr="00AE2556">
        <w:rPr>
          <w:rFonts w:hint="eastAsia"/>
        </w:rPr>
        <w:t>实现的回顾</w:t>
      </w:r>
      <w:r w:rsidR="00A61B6E">
        <w:rPr>
          <w:rFonts w:hint="eastAsia"/>
        </w:rPr>
        <w:t>，</w:t>
      </w:r>
      <w:r w:rsidR="009F2D0D">
        <w:rPr>
          <w:rFonts w:hint="eastAsia"/>
        </w:rPr>
        <w:t>其中</w:t>
      </w:r>
      <w:r w:rsidR="00AE2556" w:rsidRPr="00AE2556">
        <w:rPr>
          <w:rFonts w:hint="eastAsia"/>
        </w:rPr>
        <w:t>有许多方法可以使用和组合</w:t>
      </w:r>
      <w:r w:rsidR="006D6501">
        <w:rPr>
          <w:rFonts w:hint="eastAsia"/>
        </w:rPr>
        <w:t>GPU</w:t>
      </w:r>
      <w:r w:rsidR="0007073E">
        <w:rPr>
          <w:rFonts w:hint="eastAsia"/>
        </w:rPr>
        <w:t>的功能</w:t>
      </w:r>
      <w:r w:rsidR="00AE2556" w:rsidRPr="00AE2556">
        <w:rPr>
          <w:rFonts w:hint="eastAsia"/>
        </w:rPr>
        <w:t>来执行各种与渲染相关的过程</w:t>
      </w:r>
      <w:r w:rsidR="006717F7">
        <w:rPr>
          <w:rFonts w:hint="eastAsia"/>
        </w:rPr>
        <w:t>，</w:t>
      </w:r>
      <w:r w:rsidR="00AE2556" w:rsidRPr="00AE2556">
        <w:rPr>
          <w:rFonts w:hint="eastAsia"/>
        </w:rPr>
        <w:t>调整相关理论和算法</w:t>
      </w:r>
      <w:r w:rsidR="005C63C2">
        <w:rPr>
          <w:rFonts w:hint="eastAsia"/>
        </w:rPr>
        <w:t>以</w:t>
      </w:r>
      <w:r w:rsidR="005C63C2" w:rsidRPr="00AE2556">
        <w:rPr>
          <w:rFonts w:hint="eastAsia"/>
        </w:rPr>
        <w:t>利用这些功能</w:t>
      </w:r>
      <w:r w:rsidR="00A576B9">
        <w:rPr>
          <w:rFonts w:hint="eastAsia"/>
        </w:rPr>
        <w:t>的优势</w:t>
      </w:r>
      <w:r w:rsidR="00AE2556" w:rsidRPr="00AE2556">
        <w:rPr>
          <w:rFonts w:hint="eastAsia"/>
        </w:rPr>
        <w:t>是本书的中心主题</w:t>
      </w:r>
      <w:r w:rsidR="00B2409B">
        <w:rPr>
          <w:rFonts w:hint="eastAsia"/>
        </w:rPr>
        <w:t>，</w:t>
      </w:r>
      <w:r w:rsidR="00E4174E" w:rsidRPr="00AE2556">
        <w:rPr>
          <w:rFonts w:hint="eastAsia"/>
        </w:rPr>
        <w:t>现在</w:t>
      </w:r>
      <w:r w:rsidR="00480844">
        <w:rPr>
          <w:rFonts w:hint="eastAsia"/>
        </w:rPr>
        <w:t>将</w:t>
      </w:r>
      <w:r w:rsidR="00AE2556" w:rsidRPr="00AE2556">
        <w:rPr>
          <w:rFonts w:hint="eastAsia"/>
        </w:rPr>
        <w:t>我们的重点转移到变换和</w:t>
      </w:r>
      <w:r w:rsidR="00E4174E">
        <w:rPr>
          <w:rFonts w:hint="eastAsia"/>
        </w:rPr>
        <w:t>着色</w:t>
      </w:r>
      <w:r w:rsidR="00AE2556" w:rsidRPr="00AE2556">
        <w:rPr>
          <w:rFonts w:hint="eastAsia"/>
        </w:rPr>
        <w:t>。</w:t>
      </w:r>
    </w:p>
    <w:p w14:paraId="6E317CF8" w14:textId="485F65BD" w:rsidR="0019192B" w:rsidRPr="00EA2BC2" w:rsidRDefault="002D25B4" w:rsidP="0019192B">
      <w:pPr>
        <w:pStyle w:val="u2"/>
        <w:numPr>
          <w:ilvl w:val="0"/>
          <w:numId w:val="0"/>
        </w:numPr>
        <w:ind w:left="992" w:hanging="992"/>
      </w:pPr>
      <w:r w:rsidRPr="003D4AAB">
        <w:rPr>
          <w:rFonts w:hint="eastAsia"/>
        </w:rPr>
        <w:t>进一步阅读和资源</w:t>
      </w:r>
      <w:r w:rsidR="0019192B" w:rsidRPr="00EA2BC2">
        <w:rPr>
          <w:rFonts w:hint="eastAsia"/>
        </w:rPr>
        <w:t xml:space="preserve"> </w:t>
      </w:r>
      <w:r w:rsidR="00AD1715" w:rsidRPr="00AD1715">
        <w:t>Further Reading and Resources</w:t>
      </w:r>
    </w:p>
    <w:p w14:paraId="5A6E26AC" w14:textId="70754EC7" w:rsidR="00495C51" w:rsidRDefault="00594C12" w:rsidP="00594C12">
      <w:pPr>
        <w:spacing w:before="31" w:after="31"/>
        <w:ind w:firstLine="480"/>
      </w:pPr>
      <w:r>
        <w:rPr>
          <w:rFonts w:hint="eastAsia"/>
        </w:rPr>
        <w:t>Giesen</w:t>
      </w:r>
      <w:r>
        <w:rPr>
          <w:rFonts w:hint="eastAsia"/>
        </w:rPr>
        <w:t>的</w:t>
      </w:r>
      <w:r w:rsidR="003D630A">
        <w:rPr>
          <w:rFonts w:hint="eastAsia"/>
        </w:rPr>
        <w:t>《</w:t>
      </w:r>
      <w:r>
        <w:rPr>
          <w:rFonts w:hint="eastAsia"/>
        </w:rPr>
        <w:t>图形</w:t>
      </w:r>
      <w:r w:rsidR="00AC0B1A">
        <w:rPr>
          <w:rFonts w:hint="eastAsia"/>
        </w:rPr>
        <w:t>管线</w:t>
      </w:r>
      <w:r>
        <w:rPr>
          <w:rFonts w:hint="eastAsia"/>
        </w:rPr>
        <w:t>之旅</w:t>
      </w:r>
      <w:r w:rsidR="003D630A">
        <w:rPr>
          <w:rFonts w:hint="eastAsia"/>
        </w:rPr>
        <w:t>》</w:t>
      </w:r>
      <w:r>
        <w:rPr>
          <w:rFonts w:hint="eastAsia"/>
        </w:rPr>
        <w:t>[530]</w:t>
      </w:r>
      <w:r>
        <w:rPr>
          <w:rFonts w:hint="eastAsia"/>
        </w:rPr>
        <w:t>详细讨论了</w:t>
      </w:r>
      <w:r>
        <w:rPr>
          <w:rFonts w:hint="eastAsia"/>
        </w:rPr>
        <w:t>GPU</w:t>
      </w:r>
      <w:r>
        <w:rPr>
          <w:rFonts w:hint="eastAsia"/>
        </w:rPr>
        <w:t>的许多方面，解释了为什么元素以这样的方式工作</w:t>
      </w:r>
      <w:r w:rsidR="00D91421">
        <w:rPr>
          <w:rFonts w:hint="eastAsia"/>
        </w:rPr>
        <w:t>；</w:t>
      </w:r>
      <w:proofErr w:type="spellStart"/>
      <w:r>
        <w:rPr>
          <w:rFonts w:hint="eastAsia"/>
        </w:rPr>
        <w:t>Fatahalian</w:t>
      </w:r>
      <w:proofErr w:type="spellEnd"/>
      <w:r w:rsidR="005B349B">
        <w:rPr>
          <w:rFonts w:hint="eastAsia"/>
        </w:rPr>
        <w:t>和</w:t>
      </w:r>
      <w:r w:rsidR="005B349B">
        <w:rPr>
          <w:rFonts w:hint="eastAsia"/>
        </w:rPr>
        <w:t>Bryant[462]</w:t>
      </w:r>
      <w:r>
        <w:rPr>
          <w:rFonts w:hint="eastAsia"/>
        </w:rPr>
        <w:t>的课程在一系列详细的幻灯片</w:t>
      </w:r>
      <w:r w:rsidR="009C4407">
        <w:rPr>
          <w:rFonts w:hint="eastAsia"/>
        </w:rPr>
        <w:t>讲座</w:t>
      </w:r>
      <w:r>
        <w:rPr>
          <w:rFonts w:hint="eastAsia"/>
        </w:rPr>
        <w:t>中讨论了</w:t>
      </w:r>
      <w:r>
        <w:rPr>
          <w:rFonts w:hint="eastAsia"/>
        </w:rPr>
        <w:t>GPU</w:t>
      </w:r>
      <w:r>
        <w:rPr>
          <w:rFonts w:hint="eastAsia"/>
        </w:rPr>
        <w:t>并行</w:t>
      </w:r>
      <w:r w:rsidR="005F6C18">
        <w:rPr>
          <w:rFonts w:hint="eastAsia"/>
        </w:rPr>
        <w:t>算法；</w:t>
      </w:r>
      <w:r>
        <w:rPr>
          <w:rFonts w:hint="eastAsia"/>
        </w:rPr>
        <w:t>在关注使用</w:t>
      </w:r>
      <w:r>
        <w:rPr>
          <w:rFonts w:hint="eastAsia"/>
        </w:rPr>
        <w:t>CUDA</w:t>
      </w:r>
      <w:r>
        <w:rPr>
          <w:rFonts w:hint="eastAsia"/>
        </w:rPr>
        <w:t>的</w:t>
      </w:r>
      <w:r>
        <w:rPr>
          <w:rFonts w:hint="eastAsia"/>
        </w:rPr>
        <w:t>GPU</w:t>
      </w:r>
      <w:r>
        <w:rPr>
          <w:rFonts w:hint="eastAsia"/>
        </w:rPr>
        <w:t>计算的同时，</w:t>
      </w:r>
      <w:r>
        <w:rPr>
          <w:rFonts w:hint="eastAsia"/>
        </w:rPr>
        <w:t>Kirk</w:t>
      </w:r>
      <w:r>
        <w:rPr>
          <w:rFonts w:hint="eastAsia"/>
        </w:rPr>
        <w:t>和</w:t>
      </w:r>
      <w:r>
        <w:rPr>
          <w:rFonts w:hint="eastAsia"/>
        </w:rPr>
        <w:t>Hwa</w:t>
      </w:r>
      <w:r>
        <w:rPr>
          <w:rFonts w:hint="eastAsia"/>
        </w:rPr>
        <w:t>的书</w:t>
      </w:r>
      <w:r>
        <w:rPr>
          <w:rFonts w:hint="eastAsia"/>
        </w:rPr>
        <w:t>[903]</w:t>
      </w:r>
      <w:r>
        <w:rPr>
          <w:rFonts w:hint="eastAsia"/>
        </w:rPr>
        <w:t>的导论部分讨论了</w:t>
      </w:r>
      <w:r>
        <w:rPr>
          <w:rFonts w:hint="eastAsia"/>
        </w:rPr>
        <w:t>GPU</w:t>
      </w:r>
      <w:r>
        <w:rPr>
          <w:rFonts w:hint="eastAsia"/>
        </w:rPr>
        <w:t>的演变和设计哲学</w:t>
      </w:r>
      <w:r w:rsidR="00795162">
        <w:rPr>
          <w:rFonts w:hint="eastAsia"/>
        </w:rPr>
        <w:t>。</w:t>
      </w:r>
    </w:p>
    <w:p w14:paraId="586CE011" w14:textId="0ACBFB23" w:rsidR="00681B45" w:rsidRDefault="00900E3C" w:rsidP="00594C12">
      <w:pPr>
        <w:spacing w:before="31" w:after="31"/>
        <w:ind w:firstLine="480"/>
      </w:pPr>
      <w:r w:rsidRPr="00754D41">
        <w:rPr>
          <w:rFonts w:hint="eastAsia"/>
        </w:rPr>
        <w:t>正式</w:t>
      </w:r>
      <w:r w:rsidR="00754D41" w:rsidRPr="00754D41">
        <w:rPr>
          <w:rFonts w:hint="eastAsia"/>
        </w:rPr>
        <w:t>学习着色器编程需要一些工作</w:t>
      </w:r>
      <w:r w:rsidR="00453ED6">
        <w:rPr>
          <w:rFonts w:hint="eastAsia"/>
        </w:rPr>
        <w:t>，</w:t>
      </w:r>
      <w:r w:rsidR="00E31E3E">
        <w:rPr>
          <w:rFonts w:hint="eastAsia"/>
        </w:rPr>
        <w:t>《</w:t>
      </w:r>
      <w:r w:rsidR="00754D41" w:rsidRPr="00754D41">
        <w:rPr>
          <w:rFonts w:hint="eastAsia"/>
        </w:rPr>
        <w:t>OpenGL</w:t>
      </w:r>
      <w:r w:rsidR="00754D41" w:rsidRPr="00754D41">
        <w:rPr>
          <w:rFonts w:hint="eastAsia"/>
        </w:rPr>
        <w:t>超级</w:t>
      </w:r>
      <w:r w:rsidR="00E31E3E">
        <w:rPr>
          <w:rFonts w:hint="eastAsia"/>
        </w:rPr>
        <w:t>宝典（</w:t>
      </w:r>
      <w:proofErr w:type="spellStart"/>
      <w:r w:rsidR="00E31E3E" w:rsidRPr="00E31E3E">
        <w:t>Superbible</w:t>
      </w:r>
      <w:proofErr w:type="spellEnd"/>
      <w:r w:rsidR="00E31E3E">
        <w:rPr>
          <w:rFonts w:hint="eastAsia"/>
        </w:rPr>
        <w:t>）》</w:t>
      </w:r>
      <w:r w:rsidR="00754D41" w:rsidRPr="00754D41">
        <w:rPr>
          <w:rFonts w:hint="eastAsia"/>
        </w:rPr>
        <w:t>[1606]</w:t>
      </w:r>
      <w:r w:rsidR="00754D41" w:rsidRPr="00754D41">
        <w:rPr>
          <w:rFonts w:hint="eastAsia"/>
        </w:rPr>
        <w:t>和</w:t>
      </w:r>
      <w:r w:rsidR="008014CF">
        <w:rPr>
          <w:rFonts w:hint="eastAsia"/>
        </w:rPr>
        <w:t>《</w:t>
      </w:r>
      <w:r w:rsidR="00754D41" w:rsidRPr="00754D41">
        <w:rPr>
          <w:rFonts w:hint="eastAsia"/>
        </w:rPr>
        <w:t>OpenGL</w:t>
      </w:r>
      <w:r w:rsidR="00754D41" w:rsidRPr="00754D41">
        <w:rPr>
          <w:rFonts w:hint="eastAsia"/>
        </w:rPr>
        <w:t>编程指南</w:t>
      </w:r>
      <w:r w:rsidR="008014CF">
        <w:rPr>
          <w:rFonts w:hint="eastAsia"/>
        </w:rPr>
        <w:t>》</w:t>
      </w:r>
      <w:r w:rsidR="00754D41" w:rsidRPr="00754D41">
        <w:rPr>
          <w:rFonts w:hint="eastAsia"/>
        </w:rPr>
        <w:t>[885]</w:t>
      </w:r>
      <w:r w:rsidR="00754D41" w:rsidRPr="00754D41">
        <w:rPr>
          <w:rFonts w:hint="eastAsia"/>
        </w:rPr>
        <w:t>等书籍包括着色器编程的材料</w:t>
      </w:r>
      <w:r w:rsidR="009B2023">
        <w:rPr>
          <w:rFonts w:hint="eastAsia"/>
        </w:rPr>
        <w:t>；更老的</w:t>
      </w:r>
      <w:r w:rsidR="00754D41" w:rsidRPr="00754D41">
        <w:rPr>
          <w:rFonts w:hint="eastAsia"/>
        </w:rPr>
        <w:t>书</w:t>
      </w:r>
      <w:r w:rsidR="00CC79F7">
        <w:rPr>
          <w:rFonts w:hint="eastAsia"/>
        </w:rPr>
        <w:t>《</w:t>
      </w:r>
      <w:r w:rsidR="00754D41" w:rsidRPr="00754D41">
        <w:rPr>
          <w:rFonts w:hint="eastAsia"/>
        </w:rPr>
        <w:t>OpenGL</w:t>
      </w:r>
      <w:r w:rsidR="00CC79F7">
        <w:rPr>
          <w:rFonts w:hint="eastAsia"/>
        </w:rPr>
        <w:t>着色语言》</w:t>
      </w:r>
      <w:r w:rsidR="00754D41" w:rsidRPr="00754D41">
        <w:rPr>
          <w:rFonts w:hint="eastAsia"/>
        </w:rPr>
        <w:t>[1512]</w:t>
      </w:r>
      <w:r w:rsidR="00754D41" w:rsidRPr="00754D41">
        <w:rPr>
          <w:rFonts w:hint="eastAsia"/>
        </w:rPr>
        <w:t>没有涵盖更</w:t>
      </w:r>
      <w:r w:rsidR="00B8420F">
        <w:rPr>
          <w:rFonts w:hint="eastAsia"/>
        </w:rPr>
        <w:t>新</w:t>
      </w:r>
      <w:r w:rsidR="00754D41" w:rsidRPr="00754D41">
        <w:rPr>
          <w:rFonts w:hint="eastAsia"/>
        </w:rPr>
        <w:t>的着色器阶段，</w:t>
      </w:r>
      <w:r w:rsidR="00EB42FB">
        <w:rPr>
          <w:rFonts w:hint="eastAsia"/>
        </w:rPr>
        <w:t>比</w:t>
      </w:r>
      <w:r w:rsidR="00754D41" w:rsidRPr="00754D41">
        <w:rPr>
          <w:rFonts w:hint="eastAsia"/>
        </w:rPr>
        <w:t>如几何和</w:t>
      </w:r>
      <w:r w:rsidR="009F2E3F">
        <w:rPr>
          <w:rFonts w:hint="eastAsia"/>
        </w:rPr>
        <w:t>曲面细分</w:t>
      </w:r>
      <w:r w:rsidR="00754D41" w:rsidRPr="00754D41">
        <w:rPr>
          <w:rFonts w:hint="eastAsia"/>
        </w:rPr>
        <w:t>着色器，但</w:t>
      </w:r>
      <w:r w:rsidR="00567FC3">
        <w:rPr>
          <w:rFonts w:hint="eastAsia"/>
        </w:rPr>
        <w:t>它</w:t>
      </w:r>
      <w:r w:rsidR="00754D41" w:rsidRPr="00754D41">
        <w:rPr>
          <w:rFonts w:hint="eastAsia"/>
        </w:rPr>
        <w:t>特别关注着色</w:t>
      </w:r>
      <w:proofErr w:type="gramStart"/>
      <w:r w:rsidR="00754D41" w:rsidRPr="00754D41">
        <w:rPr>
          <w:rFonts w:hint="eastAsia"/>
        </w:rPr>
        <w:t>器相关</w:t>
      </w:r>
      <w:proofErr w:type="gramEnd"/>
      <w:r w:rsidR="00754D41" w:rsidRPr="00754D41">
        <w:rPr>
          <w:rFonts w:hint="eastAsia"/>
        </w:rPr>
        <w:t>的算法</w:t>
      </w:r>
      <w:r w:rsidR="009B2023">
        <w:rPr>
          <w:rFonts w:hint="eastAsia"/>
        </w:rPr>
        <w:t>，</w:t>
      </w:r>
      <w:r w:rsidR="00EE01CF">
        <w:rPr>
          <w:rFonts w:hint="eastAsia"/>
        </w:rPr>
        <w:t>欢迎</w:t>
      </w:r>
      <w:r w:rsidR="00754D41" w:rsidRPr="00754D41">
        <w:rPr>
          <w:rFonts w:hint="eastAsia"/>
        </w:rPr>
        <w:t>查看本书的网站</w:t>
      </w:r>
      <w:r w:rsidR="00754D41" w:rsidRPr="00754D41">
        <w:rPr>
          <w:rFonts w:hint="eastAsia"/>
        </w:rPr>
        <w:t>realtimerendering.com</w:t>
      </w:r>
      <w:r w:rsidR="00754D41" w:rsidRPr="00754D41">
        <w:rPr>
          <w:rFonts w:hint="eastAsia"/>
        </w:rPr>
        <w:t>，</w:t>
      </w:r>
      <w:r w:rsidR="000D6D7C">
        <w:rPr>
          <w:rFonts w:hint="eastAsia"/>
        </w:rPr>
        <w:t>以</w:t>
      </w:r>
      <w:r w:rsidR="00754D41" w:rsidRPr="00754D41">
        <w:rPr>
          <w:rFonts w:hint="eastAsia"/>
        </w:rPr>
        <w:t>获取最新的和推荐的书籍</w:t>
      </w:r>
      <w:r w:rsidR="00453ED6">
        <w:rPr>
          <w:rFonts w:hint="eastAsia"/>
        </w:rPr>
        <w:t>。</w:t>
      </w:r>
    </w:p>
    <w:p w14:paraId="2796B664" w14:textId="0F093692" w:rsidR="00E32A28" w:rsidRPr="00AC2F57" w:rsidRDefault="00E32A28" w:rsidP="00E32A28">
      <w:pPr>
        <w:pStyle w:val="u1"/>
        <w:ind w:left="425" w:hanging="425"/>
      </w:pPr>
      <w:r w:rsidRPr="00EA2BC2">
        <w:rPr>
          <w:rFonts w:hint="eastAsia"/>
        </w:rPr>
        <w:lastRenderedPageBreak/>
        <w:t>第</w:t>
      </w:r>
      <w:r w:rsidR="00A7614C">
        <w:t>4</w:t>
      </w:r>
      <w:r w:rsidRPr="00EA2BC2">
        <w:rPr>
          <w:rFonts w:hint="eastAsia"/>
        </w:rPr>
        <w:t>章</w:t>
      </w:r>
      <w:r w:rsidRPr="00AC2F57">
        <w:t xml:space="preserve"> </w:t>
      </w:r>
      <w:r w:rsidR="00A7614C">
        <w:rPr>
          <w:rFonts w:hint="eastAsia"/>
        </w:rPr>
        <w:t>变换</w:t>
      </w:r>
      <w:r w:rsidRPr="00EA2BC2">
        <w:t xml:space="preserve"> </w:t>
      </w:r>
      <w:r w:rsidR="00A7614C" w:rsidRPr="00A7614C">
        <w:t>Transforms</w:t>
      </w:r>
    </w:p>
    <w:p w14:paraId="21CF44FF" w14:textId="77777777" w:rsidR="00E32A28" w:rsidRPr="00BA48DB" w:rsidRDefault="00E32A28" w:rsidP="00594C12">
      <w:pPr>
        <w:spacing w:before="31" w:after="31"/>
        <w:ind w:firstLine="480"/>
      </w:pPr>
    </w:p>
    <w:p w14:paraId="05D497DC" w14:textId="77777777" w:rsidR="00326594" w:rsidRPr="00AC2F57" w:rsidRDefault="00326594" w:rsidP="00326594">
      <w:pPr>
        <w:pStyle w:val="u1"/>
        <w:ind w:left="425" w:hanging="425"/>
      </w:pPr>
      <w:r w:rsidRPr="00EA2BC2">
        <w:rPr>
          <w:rFonts w:hint="eastAsia"/>
        </w:rPr>
        <w:lastRenderedPageBreak/>
        <w:t>第</w:t>
      </w:r>
      <w:r w:rsidRPr="00EA2BC2">
        <w:rPr>
          <w:rFonts w:hint="eastAsia"/>
        </w:rPr>
        <w:t>5</w:t>
      </w:r>
      <w:r w:rsidRPr="00EA2BC2">
        <w:rPr>
          <w:rFonts w:hint="eastAsia"/>
        </w:rPr>
        <w:t>章</w:t>
      </w:r>
      <w:r w:rsidRPr="00AC2F57">
        <w:t xml:space="preserve"> </w:t>
      </w:r>
      <w:r w:rsidRPr="00EA2BC2">
        <w:rPr>
          <w:rFonts w:hint="eastAsia"/>
        </w:rPr>
        <w:t>着色基础</w:t>
      </w:r>
      <w:r w:rsidRPr="00EA2BC2">
        <w:t xml:space="preserve"> Shading Basics</w:t>
      </w:r>
    </w:p>
    <w:p w14:paraId="71331778" w14:textId="77777777" w:rsidR="00326594" w:rsidRPr="00EA2BC2" w:rsidRDefault="00326594" w:rsidP="00326594">
      <w:pPr>
        <w:pStyle w:val="u2"/>
        <w:numPr>
          <w:ilvl w:val="0"/>
          <w:numId w:val="0"/>
        </w:numPr>
        <w:ind w:left="992" w:hanging="992"/>
      </w:pPr>
      <w:r w:rsidRPr="00EA2BC2">
        <w:rPr>
          <w:rFonts w:hint="eastAsia"/>
        </w:rPr>
        <w:t>5.3</w:t>
      </w:r>
      <w:r w:rsidRPr="00EA2BC2">
        <w:t xml:space="preserve"> </w:t>
      </w:r>
      <w:r w:rsidRPr="00EA2BC2">
        <w:rPr>
          <w:rFonts w:hint="eastAsia"/>
        </w:rPr>
        <w:t>实现着色模型</w:t>
      </w:r>
      <w:r w:rsidRPr="00EA2BC2">
        <w:rPr>
          <w:rFonts w:hint="eastAsia"/>
        </w:rPr>
        <w:t xml:space="preserve"> </w:t>
      </w:r>
      <w:r w:rsidRPr="00EA2BC2">
        <w:t>Implementing Shading Models</w:t>
      </w:r>
    </w:p>
    <w:p w14:paraId="4C5FD48D" w14:textId="1B60C00E" w:rsidR="00326594" w:rsidRPr="009011ED" w:rsidRDefault="00326594" w:rsidP="00326594">
      <w:pPr>
        <w:spacing w:before="31" w:after="31"/>
        <w:ind w:firstLine="480"/>
        <w:contextualSpacing/>
      </w:pPr>
      <w:r w:rsidRPr="009011ED">
        <w:t>当然</w:t>
      </w:r>
      <w:r w:rsidRPr="009011ED">
        <w:rPr>
          <w:rFonts w:hint="eastAsia"/>
        </w:rPr>
        <w:t>，</w:t>
      </w:r>
      <w:r w:rsidRPr="009011ED">
        <w:t>这些着色和光照方程必须在代码中实现</w:t>
      </w:r>
      <w:r w:rsidRPr="009011ED">
        <w:rPr>
          <w:rFonts w:hint="eastAsia"/>
        </w:rPr>
        <w:t>才能</w:t>
      </w:r>
      <w:r w:rsidRPr="009011ED">
        <w:t>发挥作用</w:t>
      </w:r>
      <w:r w:rsidRPr="009011ED">
        <w:rPr>
          <w:rFonts w:hint="eastAsia"/>
        </w:rPr>
        <w:t>。</w:t>
      </w:r>
      <w:r w:rsidRPr="009011ED">
        <w:t>在本节中，我们将讨论设计和编写此类实现时的一些关键考虑因素</w:t>
      </w:r>
      <w:r w:rsidRPr="009011ED">
        <w:rPr>
          <w:rFonts w:hint="eastAsia"/>
        </w:rPr>
        <w:t>，</w:t>
      </w:r>
      <w:r w:rsidRPr="009011ED">
        <w:t>我们还将介绍一个简单的实现示例</w:t>
      </w:r>
      <w:r w:rsidRPr="009011ED">
        <w:rPr>
          <w:rFonts w:hint="eastAsia"/>
        </w:rPr>
        <w:t>。</w:t>
      </w:r>
    </w:p>
    <w:p w14:paraId="6605E7FD" w14:textId="77777777" w:rsidR="00326594" w:rsidRPr="00427BE6" w:rsidRDefault="00326594" w:rsidP="00326594">
      <w:pPr>
        <w:pStyle w:val="u3"/>
        <w:numPr>
          <w:ilvl w:val="0"/>
          <w:numId w:val="0"/>
        </w:numPr>
        <w:ind w:left="2400" w:hanging="2400"/>
      </w:pPr>
      <w:r w:rsidRPr="00427BE6">
        <w:rPr>
          <w:rFonts w:hint="eastAsia"/>
        </w:rPr>
        <w:t xml:space="preserve">5.3.1 </w:t>
      </w:r>
      <w:r w:rsidRPr="00427BE6">
        <w:rPr>
          <w:rFonts w:hint="eastAsia"/>
        </w:rPr>
        <w:t>计算频率</w:t>
      </w:r>
      <w:r w:rsidRPr="00427BE6">
        <w:rPr>
          <w:rFonts w:hint="eastAsia"/>
        </w:rPr>
        <w:t xml:space="preserve"> </w:t>
      </w:r>
      <w:r w:rsidRPr="00427BE6">
        <w:t>Frequency of Evaluation</w:t>
      </w:r>
    </w:p>
    <w:p w14:paraId="3D554887" w14:textId="77777777" w:rsidR="00326594" w:rsidRPr="006D68C6" w:rsidRDefault="00326594" w:rsidP="006D68C6">
      <w:pPr>
        <w:spacing w:before="31" w:after="31"/>
        <w:ind w:firstLineChars="0" w:firstLine="0"/>
        <w:contextualSpacing/>
      </w:pPr>
      <w:r w:rsidRPr="006D68C6">
        <w:t>（</w:t>
      </w:r>
      <w:r w:rsidRPr="006D68C6">
        <w:rPr>
          <w:rFonts w:hint="eastAsia"/>
        </w:rPr>
        <w:t>译</w:t>
      </w:r>
      <w:r w:rsidRPr="006D68C6">
        <w:t>注：</w:t>
      </w:r>
      <w:r w:rsidRPr="006D68C6">
        <w:t>frequency of evaluation</w:t>
      </w:r>
      <w:r w:rsidRPr="006D68C6">
        <w:rPr>
          <w:rFonts w:hint="eastAsia"/>
        </w:rPr>
        <w:t>应</w:t>
      </w:r>
      <w:r w:rsidRPr="006D68C6">
        <w:t>是</w:t>
      </w:r>
      <w:r w:rsidRPr="006D68C6">
        <w:rPr>
          <w:rFonts w:hint="eastAsia"/>
        </w:rPr>
        <w:t>特殊</w:t>
      </w:r>
      <w:r w:rsidRPr="006D68C6">
        <w:t>名词，暂未查到正式翻译，联系上下文后，发现译为</w:t>
      </w:r>
      <w:r w:rsidRPr="006D68C6">
        <w:t>“</w:t>
      </w:r>
      <w:r w:rsidRPr="006D68C6">
        <w:t>计算频率</w:t>
      </w:r>
      <w:r w:rsidRPr="006D68C6">
        <w:t>”</w:t>
      </w:r>
      <w:r w:rsidRPr="006D68C6">
        <w:t>更易理解。）</w:t>
      </w:r>
    </w:p>
    <w:p w14:paraId="0BCC3671" w14:textId="77777777" w:rsidR="00326594" w:rsidRPr="006D68C6" w:rsidRDefault="00326594" w:rsidP="00326594">
      <w:pPr>
        <w:spacing w:before="31" w:after="31"/>
        <w:ind w:firstLine="480"/>
        <w:contextualSpacing/>
      </w:pPr>
      <w:r w:rsidRPr="006D68C6">
        <w:t>当设计一个着色实现时，需要根据它们的</w:t>
      </w:r>
      <w:r w:rsidRPr="006D68C6">
        <w:rPr>
          <w:rFonts w:hint="eastAsia"/>
        </w:rPr>
        <w:t>计算频率</w:t>
      </w:r>
      <w:r w:rsidRPr="006D68C6">
        <w:t>对计算</w:t>
      </w:r>
      <w:r w:rsidRPr="006D68C6">
        <w:rPr>
          <w:rFonts w:hint="eastAsia"/>
        </w:rPr>
        <w:t>量</w:t>
      </w:r>
      <w:r w:rsidRPr="006D68C6">
        <w:t>进行划分。首先，确定给定计算的结果在整个绘制调用中是否始终是常量</w:t>
      </w:r>
      <w:r w:rsidRPr="006D68C6">
        <w:rPr>
          <w:rFonts w:hint="eastAsia"/>
        </w:rPr>
        <w:t>，</w:t>
      </w:r>
      <w:r w:rsidRPr="006D68C6">
        <w:t>在这种情况下，计算</w:t>
      </w:r>
      <w:r w:rsidRPr="006D68C6">
        <w:rPr>
          <w:rFonts w:hint="eastAsia"/>
        </w:rPr>
        <w:t>一般</w:t>
      </w:r>
      <w:r w:rsidRPr="006D68C6">
        <w:t>可由应用程序</w:t>
      </w:r>
      <w:r w:rsidRPr="006D68C6">
        <w:rPr>
          <w:rFonts w:hint="eastAsia"/>
        </w:rPr>
        <w:t>（通常是</w:t>
      </w:r>
      <w:r w:rsidRPr="006D68C6">
        <w:t>在</w:t>
      </w:r>
      <w:r w:rsidRPr="006D68C6">
        <w:t>CPU</w:t>
      </w:r>
      <w:r w:rsidRPr="006D68C6">
        <w:t>上</w:t>
      </w:r>
      <w:r w:rsidRPr="006D68C6">
        <w:rPr>
          <w:rFonts w:hint="eastAsia"/>
        </w:rPr>
        <w:t>）</w:t>
      </w:r>
      <w:r w:rsidRPr="006D68C6">
        <w:t>执行</w:t>
      </w:r>
      <w:r w:rsidRPr="006D68C6">
        <w:rPr>
          <w:rFonts w:hint="eastAsia"/>
        </w:rPr>
        <w:t>，即便</w:t>
      </w:r>
      <w:r w:rsidRPr="006D68C6">
        <w:t>GPU</w:t>
      </w:r>
      <w:r w:rsidRPr="006D68C6">
        <w:t>计算着色器可以用于特别昂贵的计算</w:t>
      </w:r>
      <w:r w:rsidRPr="006D68C6">
        <w:rPr>
          <w:rFonts w:hint="eastAsia"/>
        </w:rPr>
        <w:t>，计算</w:t>
      </w:r>
      <w:r w:rsidRPr="006D68C6">
        <w:t>结果通过统一着色器输入</w:t>
      </w:r>
      <w:r w:rsidRPr="006D68C6">
        <w:rPr>
          <w:rFonts w:hint="eastAsia"/>
        </w:rPr>
        <w:t>（</w:t>
      </w:r>
      <w:r w:rsidRPr="006D68C6">
        <w:t>uniform shader inputs</w:t>
      </w:r>
      <w:r w:rsidRPr="006D68C6">
        <w:rPr>
          <w:rFonts w:hint="eastAsia"/>
        </w:rPr>
        <w:t>）</w:t>
      </w:r>
      <w:r w:rsidRPr="006D68C6">
        <w:t>传递给图形</w:t>
      </w:r>
      <w:r w:rsidRPr="006D68C6">
        <w:t>API</w:t>
      </w:r>
      <w:r w:rsidRPr="006D68C6">
        <w:rPr>
          <w:rFonts w:hint="eastAsia"/>
        </w:rPr>
        <w:t>。</w:t>
      </w:r>
    </w:p>
    <w:p w14:paraId="6DC06595" w14:textId="067B24F1" w:rsidR="002264A2" w:rsidRPr="006D68C6" w:rsidRDefault="00EC489F" w:rsidP="00965010">
      <w:pPr>
        <w:spacing w:before="31" w:after="31"/>
        <w:ind w:firstLine="480"/>
        <w:contextualSpacing/>
      </w:pPr>
      <w:r w:rsidRPr="006D68C6">
        <w:rPr>
          <w:rFonts w:hint="eastAsia"/>
        </w:rPr>
        <w:t>即使在这个类别中，</w:t>
      </w:r>
      <w:r w:rsidR="002E1DEE" w:rsidRPr="006D68C6">
        <w:rPr>
          <w:rFonts w:hint="eastAsia"/>
        </w:rPr>
        <w:t>可能</w:t>
      </w:r>
      <w:r w:rsidRPr="006D68C6">
        <w:rPr>
          <w:rFonts w:hint="eastAsia"/>
        </w:rPr>
        <w:t>也有一个广泛的</w:t>
      </w:r>
      <w:r w:rsidR="006120DC" w:rsidRPr="006D68C6">
        <w:rPr>
          <w:rFonts w:hint="eastAsia"/>
        </w:rPr>
        <w:t>计算频率</w:t>
      </w:r>
      <w:r w:rsidRPr="006D68C6">
        <w:rPr>
          <w:rFonts w:hint="eastAsia"/>
        </w:rPr>
        <w:t>范围，</w:t>
      </w:r>
      <w:r w:rsidR="00453D9D" w:rsidRPr="006D68C6">
        <w:t>从</w:t>
      </w:r>
      <w:r w:rsidR="005C2222" w:rsidRPr="006D68C6">
        <w:rPr>
          <w:rFonts w:hint="eastAsia"/>
        </w:rPr>
        <w:t>“</w:t>
      </w:r>
      <w:r w:rsidR="00453D9D" w:rsidRPr="006D68C6">
        <w:t>一次</w:t>
      </w:r>
      <w:r w:rsidR="00C073A0" w:rsidRPr="006D68C6">
        <w:rPr>
          <w:rFonts w:hint="eastAsia"/>
        </w:rPr>
        <w:t>”</w:t>
      </w:r>
      <w:r w:rsidR="00453D9D" w:rsidRPr="006D68C6">
        <w:t>开始</w:t>
      </w:r>
      <w:r w:rsidR="00652A4F" w:rsidRPr="006D68C6">
        <w:rPr>
          <w:rFonts w:hint="eastAsia"/>
        </w:rPr>
        <w:t>（</w:t>
      </w:r>
      <w:r w:rsidR="00652A4F" w:rsidRPr="006D68C6">
        <w:t>starting from "once ever.</w:t>
      </w:r>
      <w:bookmarkStart w:id="23" w:name="OLE_LINK1"/>
      <w:r w:rsidR="00652A4F" w:rsidRPr="006D68C6">
        <w:t>"</w:t>
      </w:r>
      <w:bookmarkEnd w:id="23"/>
      <w:r w:rsidR="00652A4F" w:rsidRPr="006D68C6">
        <w:rPr>
          <w:rFonts w:hint="eastAsia"/>
        </w:rPr>
        <w:t>）</w:t>
      </w:r>
      <w:r w:rsidR="00C009AC" w:rsidRPr="006D68C6">
        <w:rPr>
          <w:rFonts w:hint="eastAsia"/>
        </w:rPr>
        <w:t>，</w:t>
      </w:r>
      <w:r w:rsidR="008D0A69" w:rsidRPr="006D68C6">
        <w:rPr>
          <w:rFonts w:hint="eastAsia"/>
        </w:rPr>
        <w:t>最</w:t>
      </w:r>
      <w:r w:rsidR="006801A8" w:rsidRPr="006D68C6">
        <w:rPr>
          <w:rFonts w:hint="eastAsia"/>
        </w:rPr>
        <w:t>简单的</w:t>
      </w:r>
      <w:r w:rsidR="007323C9" w:rsidRPr="006D68C6">
        <w:rPr>
          <w:rFonts w:hint="eastAsia"/>
        </w:rPr>
        <w:t>一个</w:t>
      </w:r>
      <w:r w:rsidR="006801A8" w:rsidRPr="006D68C6">
        <w:rPr>
          <w:rFonts w:hint="eastAsia"/>
        </w:rPr>
        <w:t>例子是着色方程中</w:t>
      </w:r>
      <w:r w:rsidR="00726422" w:rsidRPr="006D68C6">
        <w:rPr>
          <w:rFonts w:hint="eastAsia"/>
        </w:rPr>
        <w:t>可能存在</w:t>
      </w:r>
      <w:r w:rsidR="000E25BA" w:rsidRPr="006D68C6">
        <w:rPr>
          <w:rFonts w:hint="eastAsia"/>
        </w:rPr>
        <w:t>的</w:t>
      </w:r>
      <w:r w:rsidR="006801A8" w:rsidRPr="006D68C6">
        <w:rPr>
          <w:rFonts w:hint="eastAsia"/>
        </w:rPr>
        <w:t>常量子表达式，这可应用</w:t>
      </w:r>
      <w:r w:rsidR="00974E83" w:rsidRPr="006D68C6">
        <w:rPr>
          <w:rFonts w:hint="eastAsia"/>
        </w:rPr>
        <w:t>于</w:t>
      </w:r>
      <w:r w:rsidR="00E70FBF" w:rsidRPr="006D68C6">
        <w:rPr>
          <w:rFonts w:hint="eastAsia"/>
        </w:rPr>
        <w:t>任意</w:t>
      </w:r>
      <w:r w:rsidR="006801A8" w:rsidRPr="006D68C6">
        <w:rPr>
          <w:rFonts w:hint="eastAsia"/>
        </w:rPr>
        <w:t>很少更改参数</w:t>
      </w:r>
      <w:r w:rsidR="00EE45BA" w:rsidRPr="006D68C6">
        <w:rPr>
          <w:rFonts w:hint="eastAsia"/>
        </w:rPr>
        <w:t>（如硬件配置和</w:t>
      </w:r>
      <w:r w:rsidR="00AA43C8" w:rsidRPr="006D68C6">
        <w:rPr>
          <w:rFonts w:hint="eastAsia"/>
        </w:rPr>
        <w:t>安装</w:t>
      </w:r>
      <w:r w:rsidR="00EE45BA" w:rsidRPr="006D68C6">
        <w:rPr>
          <w:rFonts w:hint="eastAsia"/>
        </w:rPr>
        <w:t>选项）</w:t>
      </w:r>
      <w:r w:rsidR="006801A8" w:rsidRPr="006D68C6">
        <w:rPr>
          <w:rFonts w:hint="eastAsia"/>
        </w:rPr>
        <w:t>的</w:t>
      </w:r>
      <w:r w:rsidR="0071658E" w:rsidRPr="006D68C6">
        <w:rPr>
          <w:rFonts w:hint="eastAsia"/>
        </w:rPr>
        <w:t>计算中</w:t>
      </w:r>
      <w:r w:rsidR="000468DE" w:rsidRPr="006D68C6">
        <w:rPr>
          <w:rFonts w:hint="eastAsia"/>
        </w:rPr>
        <w:t>，</w:t>
      </w:r>
      <w:r w:rsidR="00F247F3" w:rsidRPr="006D68C6">
        <w:rPr>
          <w:rFonts w:hint="eastAsia"/>
        </w:rPr>
        <w:t>这</w:t>
      </w:r>
      <w:r w:rsidR="00D87992" w:rsidRPr="006D68C6">
        <w:rPr>
          <w:rFonts w:hint="eastAsia"/>
        </w:rPr>
        <w:t>样的</w:t>
      </w:r>
      <w:r w:rsidR="00F247F3" w:rsidRPr="006D68C6">
        <w:rPr>
          <w:rFonts w:hint="eastAsia"/>
        </w:rPr>
        <w:t>着色计算可能在着色器编译的时候就完成了，</w:t>
      </w:r>
      <w:r w:rsidR="00F247F3" w:rsidRPr="006D68C6">
        <w:t>这种情况下甚至不需</w:t>
      </w:r>
      <w:r w:rsidR="00850E5F" w:rsidRPr="006D68C6">
        <w:rPr>
          <w:rFonts w:hint="eastAsia"/>
        </w:rPr>
        <w:t>要</w:t>
      </w:r>
      <w:r w:rsidR="00F247F3" w:rsidRPr="006D68C6">
        <w:t>设置一个统一着色器输入</w:t>
      </w:r>
      <w:r w:rsidR="00A905DD" w:rsidRPr="006D68C6">
        <w:rPr>
          <w:rFonts w:hint="eastAsia"/>
        </w:rPr>
        <w:t>，</w:t>
      </w:r>
      <w:r w:rsidR="00582FDB" w:rsidRPr="006D68C6">
        <w:rPr>
          <w:rFonts w:hint="eastAsia"/>
        </w:rPr>
        <w:t>可以</w:t>
      </w:r>
      <w:r w:rsidR="002264A2" w:rsidRPr="006D68C6">
        <w:rPr>
          <w:rFonts w:hint="eastAsia"/>
        </w:rPr>
        <w:t>在安装阶段或应用</w:t>
      </w:r>
      <w:r w:rsidR="00893B1A" w:rsidRPr="006D68C6">
        <w:rPr>
          <w:rFonts w:hint="eastAsia"/>
        </w:rPr>
        <w:t>加载</w:t>
      </w:r>
      <w:r w:rsidR="002264A2" w:rsidRPr="006D68C6">
        <w:rPr>
          <w:rFonts w:hint="eastAsia"/>
        </w:rPr>
        <w:t>时，</w:t>
      </w:r>
      <w:r w:rsidR="008D458C" w:rsidRPr="006D68C6">
        <w:rPr>
          <w:rFonts w:hint="eastAsia"/>
        </w:rPr>
        <w:t>用一个离线的预计算</w:t>
      </w:r>
      <w:r w:rsidR="008D458C" w:rsidRPr="006D68C6">
        <w:t>Pass</w:t>
      </w:r>
      <w:r w:rsidR="008D458C" w:rsidRPr="006D68C6">
        <w:t>执行</w:t>
      </w:r>
      <w:r w:rsidR="002264A2" w:rsidRPr="006D68C6">
        <w:rPr>
          <w:rFonts w:hint="eastAsia"/>
        </w:rPr>
        <w:t>计算</w:t>
      </w:r>
      <w:r w:rsidR="002264A2" w:rsidRPr="006D68C6">
        <w:t>。</w:t>
      </w:r>
    </w:p>
    <w:p w14:paraId="48103E37" w14:textId="056697ED" w:rsidR="00D43041" w:rsidRDefault="002264A2" w:rsidP="00965010">
      <w:pPr>
        <w:spacing w:before="31" w:after="31"/>
        <w:ind w:firstLine="480"/>
        <w:contextualSpacing/>
      </w:pPr>
      <w:r w:rsidRPr="002264A2">
        <w:rPr>
          <w:rFonts w:hint="eastAsia"/>
        </w:rPr>
        <w:t>另一种情况是</w:t>
      </w:r>
      <w:r>
        <w:rPr>
          <w:rFonts w:hint="eastAsia"/>
        </w:rPr>
        <w:t>，</w:t>
      </w:r>
      <w:r w:rsidRPr="002264A2">
        <w:rPr>
          <w:rFonts w:hint="eastAsia"/>
        </w:rPr>
        <w:t>着色计算的结果在应用程序执行时不断变化，但是变化很慢，</w:t>
      </w:r>
      <w:r w:rsidR="00E172AA">
        <w:rPr>
          <w:rFonts w:hint="eastAsia"/>
        </w:rPr>
        <w:t>以至于</w:t>
      </w:r>
      <w:r w:rsidRPr="002264A2">
        <w:rPr>
          <w:rFonts w:hint="eastAsia"/>
        </w:rPr>
        <w:t>不需要在每一帧都进行更新</w:t>
      </w:r>
      <w:r w:rsidR="003F18C5">
        <w:rPr>
          <w:rFonts w:hint="eastAsia"/>
        </w:rPr>
        <w:t>，</w:t>
      </w:r>
      <w:r w:rsidR="003F18C5" w:rsidRPr="003F18C5">
        <w:rPr>
          <w:rFonts w:hint="eastAsia"/>
        </w:rPr>
        <w:t>例如虚拟游戏世界</w:t>
      </w:r>
      <w:r w:rsidR="00E474FB">
        <w:rPr>
          <w:rFonts w:hint="eastAsia"/>
        </w:rPr>
        <w:t>内</w:t>
      </w:r>
      <w:r w:rsidR="00DE0D59" w:rsidRPr="003F18C5">
        <w:rPr>
          <w:rFonts w:hint="eastAsia"/>
        </w:rPr>
        <w:t>基于</w:t>
      </w:r>
      <w:r w:rsidR="003F18C5" w:rsidRPr="003F18C5">
        <w:rPr>
          <w:rFonts w:hint="eastAsia"/>
        </w:rPr>
        <w:t>时间的光照参数</w:t>
      </w:r>
      <w:r w:rsidR="00490228">
        <w:rPr>
          <w:rFonts w:hint="eastAsia"/>
        </w:rPr>
        <w:t>，</w:t>
      </w:r>
      <w:r w:rsidR="00F871F7">
        <w:rPr>
          <w:rFonts w:hint="eastAsia"/>
        </w:rPr>
        <w:t>如果计算花费昂贵，将其平摊到</w:t>
      </w:r>
      <w:proofErr w:type="gramStart"/>
      <w:r w:rsidR="00F871F7">
        <w:rPr>
          <w:rFonts w:hint="eastAsia"/>
        </w:rPr>
        <w:t>多个帧是很</w:t>
      </w:r>
      <w:proofErr w:type="gramEnd"/>
      <w:r w:rsidR="00F871F7">
        <w:rPr>
          <w:rFonts w:hint="eastAsia"/>
        </w:rPr>
        <w:t>划算的。</w:t>
      </w:r>
    </w:p>
    <w:p w14:paraId="15DA6DE8" w14:textId="2C83C8A1" w:rsidR="00DA14A7" w:rsidRPr="006D68C6" w:rsidRDefault="00D43041" w:rsidP="00965010">
      <w:pPr>
        <w:spacing w:before="31" w:after="31"/>
        <w:ind w:firstLine="480"/>
        <w:contextualSpacing/>
      </w:pPr>
      <w:r>
        <w:rPr>
          <w:rFonts w:hint="eastAsia"/>
        </w:rPr>
        <w:t>其他情况</w:t>
      </w:r>
      <w:r w:rsidR="00BD4349">
        <w:rPr>
          <w:rFonts w:hint="eastAsia"/>
        </w:rPr>
        <w:t>有</w:t>
      </w:r>
      <w:proofErr w:type="gramStart"/>
      <w:r w:rsidR="00BD4349">
        <w:rPr>
          <w:rFonts w:hint="eastAsia"/>
        </w:rPr>
        <w:t>逐帧</w:t>
      </w:r>
      <w:r>
        <w:rPr>
          <w:rFonts w:hint="eastAsia"/>
        </w:rPr>
        <w:t>执行</w:t>
      </w:r>
      <w:proofErr w:type="gramEnd"/>
      <w:r>
        <w:rPr>
          <w:rFonts w:hint="eastAsia"/>
        </w:rPr>
        <w:t>计算，</w:t>
      </w:r>
      <w:r w:rsidR="00BD4349">
        <w:rPr>
          <w:rFonts w:hint="eastAsia"/>
        </w:rPr>
        <w:t>例如连接视图矩阵和透视矩阵</w:t>
      </w:r>
      <w:r w:rsidR="003058AF">
        <w:rPr>
          <w:rFonts w:hint="eastAsia"/>
        </w:rPr>
        <w:t>，</w:t>
      </w:r>
      <w:r w:rsidR="00BD4349">
        <w:rPr>
          <w:rFonts w:hint="eastAsia"/>
        </w:rPr>
        <w:t>或</w:t>
      </w:r>
      <w:r w:rsidR="009361FE">
        <w:rPr>
          <w:rFonts w:hint="eastAsia"/>
        </w:rPr>
        <w:t>逐</w:t>
      </w:r>
      <w:r w:rsidR="00BD4349">
        <w:rPr>
          <w:rFonts w:hint="eastAsia"/>
        </w:rPr>
        <w:t>模型执行，</w:t>
      </w:r>
      <w:r w:rsidR="00BD4349" w:rsidRPr="00BD4349">
        <w:rPr>
          <w:rFonts w:hint="eastAsia"/>
        </w:rPr>
        <w:t>例如更新依赖</w:t>
      </w:r>
      <w:proofErr w:type="gramStart"/>
      <w:r w:rsidR="00BD4349" w:rsidRPr="00BD4349">
        <w:rPr>
          <w:rFonts w:hint="eastAsia"/>
        </w:rPr>
        <w:t>于位置</w:t>
      </w:r>
      <w:proofErr w:type="gramEnd"/>
      <w:r w:rsidR="00BD4349" w:rsidRPr="00BD4349">
        <w:rPr>
          <w:rFonts w:hint="eastAsia"/>
        </w:rPr>
        <w:t>的模型</w:t>
      </w:r>
      <w:r w:rsidR="00BD4349">
        <w:rPr>
          <w:rFonts w:hint="eastAsia"/>
        </w:rPr>
        <w:t>光照</w:t>
      </w:r>
      <w:r w:rsidR="00BD4349" w:rsidRPr="00BD4349">
        <w:rPr>
          <w:rFonts w:hint="eastAsia"/>
        </w:rPr>
        <w:t>参数</w:t>
      </w:r>
      <w:r w:rsidR="003058AF">
        <w:rPr>
          <w:rFonts w:hint="eastAsia"/>
        </w:rPr>
        <w:t>，</w:t>
      </w:r>
      <w:r w:rsidR="00BD4349">
        <w:rPr>
          <w:rFonts w:hint="eastAsia"/>
        </w:rPr>
        <w:t>或</w:t>
      </w:r>
      <w:r w:rsidR="009361FE">
        <w:rPr>
          <w:rFonts w:hint="eastAsia"/>
        </w:rPr>
        <w:t>逐绘制调用执行，例如更新模型中各</w:t>
      </w:r>
      <w:r w:rsidR="004050F0">
        <w:rPr>
          <w:rFonts w:hint="eastAsia"/>
        </w:rPr>
        <w:t>材质</w:t>
      </w:r>
      <w:r w:rsidR="009361FE">
        <w:rPr>
          <w:rFonts w:hint="eastAsia"/>
        </w:rPr>
        <w:t>的参数，通过</w:t>
      </w:r>
      <w:r w:rsidR="006120DC">
        <w:rPr>
          <w:rFonts w:hint="eastAsia"/>
        </w:rPr>
        <w:t>计算频率</w:t>
      </w:r>
      <w:r w:rsidR="009361FE">
        <w:rPr>
          <w:rFonts w:hint="eastAsia"/>
        </w:rPr>
        <w:t>，我们将统一着色器输入分组，</w:t>
      </w:r>
      <w:r w:rsidR="009361FE" w:rsidRPr="006D68C6">
        <w:t>这样有助于提高应用程序的效率，</w:t>
      </w:r>
      <w:r w:rsidR="009361FE" w:rsidRPr="006D68C6">
        <w:rPr>
          <w:rFonts w:hint="eastAsia"/>
        </w:rPr>
        <w:t>且也可通过</w:t>
      </w:r>
      <w:r w:rsidR="006F2427" w:rsidRPr="006D68C6">
        <w:rPr>
          <w:rFonts w:hint="eastAsia"/>
        </w:rPr>
        <w:t>使</w:t>
      </w:r>
      <w:r w:rsidR="009361FE" w:rsidRPr="006D68C6">
        <w:rPr>
          <w:rFonts w:hint="eastAsia"/>
        </w:rPr>
        <w:t>更新</w:t>
      </w:r>
      <w:r w:rsidR="00420CEB" w:rsidRPr="006D68C6">
        <w:rPr>
          <w:rFonts w:hint="eastAsia"/>
        </w:rPr>
        <w:t>常量</w:t>
      </w:r>
      <w:r w:rsidR="006F2427" w:rsidRPr="006D68C6">
        <w:rPr>
          <w:rFonts w:hint="eastAsia"/>
        </w:rPr>
        <w:t>最小</w:t>
      </w:r>
      <w:r w:rsidR="009361FE" w:rsidRPr="006D68C6">
        <w:rPr>
          <w:rFonts w:hint="eastAsia"/>
        </w:rPr>
        <w:t>来</w:t>
      </w:r>
      <w:r w:rsidR="00557A9A" w:rsidRPr="006D68C6">
        <w:rPr>
          <w:rFonts w:hint="eastAsia"/>
        </w:rPr>
        <w:t>提升</w:t>
      </w:r>
      <w:r w:rsidR="009361FE" w:rsidRPr="006D68C6">
        <w:t>GPU</w:t>
      </w:r>
      <w:r w:rsidR="009361FE" w:rsidRPr="006D68C6">
        <w:t>性能</w:t>
      </w:r>
      <w:r w:rsidR="00FB771F" w:rsidRPr="006D68C6">
        <w:rPr>
          <w:rFonts w:hint="eastAsia"/>
        </w:rPr>
        <w:t>[</w:t>
      </w:r>
      <w:r w:rsidR="00FB771F" w:rsidRPr="006D68C6">
        <w:t>1165]</w:t>
      </w:r>
      <w:r w:rsidR="00FB771F" w:rsidRPr="006D68C6">
        <w:rPr>
          <w:rFonts w:hint="eastAsia"/>
        </w:rPr>
        <w:t>。</w:t>
      </w:r>
    </w:p>
    <w:p w14:paraId="21145BC2" w14:textId="1706B368" w:rsidR="00412377" w:rsidRDefault="00DA14A7" w:rsidP="00965010">
      <w:pPr>
        <w:spacing w:before="31" w:after="31"/>
        <w:ind w:firstLine="480"/>
        <w:contextualSpacing/>
      </w:pPr>
      <w:r w:rsidRPr="00DA14A7">
        <w:rPr>
          <w:rFonts w:hint="eastAsia"/>
        </w:rPr>
        <w:t>如果着色计算的结果在</w:t>
      </w:r>
      <w:r>
        <w:rPr>
          <w:rFonts w:hint="eastAsia"/>
        </w:rPr>
        <w:t>一次</w:t>
      </w:r>
      <w:r w:rsidRPr="00DA14A7">
        <w:rPr>
          <w:rFonts w:hint="eastAsia"/>
        </w:rPr>
        <w:t>绘制调用中改变，它</w:t>
      </w:r>
      <w:r w:rsidR="00104FC5">
        <w:rPr>
          <w:rFonts w:hint="eastAsia"/>
        </w:rPr>
        <w:t>就</w:t>
      </w:r>
      <w:r w:rsidRPr="00DA14A7">
        <w:rPr>
          <w:rFonts w:hint="eastAsia"/>
        </w:rPr>
        <w:t>不能通过统一着色器输入传递给着色器</w:t>
      </w:r>
      <w:r w:rsidR="002D3D8D">
        <w:rPr>
          <w:rFonts w:hint="eastAsia"/>
        </w:rPr>
        <w:t>，</w:t>
      </w:r>
      <w:r w:rsidR="00104FC5" w:rsidRPr="00104FC5">
        <w:rPr>
          <w:rFonts w:hint="eastAsia"/>
        </w:rPr>
        <w:t>相反，它必须通过第</w:t>
      </w:r>
      <w:r w:rsidR="00104FC5" w:rsidRPr="00104FC5">
        <w:t>3</w:t>
      </w:r>
      <w:r w:rsidR="00104FC5" w:rsidRPr="00104FC5">
        <w:t>章中描述的一个可编程着色</w:t>
      </w:r>
      <w:proofErr w:type="gramStart"/>
      <w:r w:rsidR="00104FC5" w:rsidRPr="00104FC5">
        <w:t>器阶段</w:t>
      </w:r>
      <w:proofErr w:type="gramEnd"/>
      <w:r w:rsidR="00104FC5" w:rsidRPr="00104FC5">
        <w:t>来计算，需要</w:t>
      </w:r>
      <w:r w:rsidR="00104FC5">
        <w:rPr>
          <w:rFonts w:hint="eastAsia"/>
        </w:rPr>
        <w:t>的话</w:t>
      </w:r>
      <w:r w:rsidR="006120DC">
        <w:rPr>
          <w:rFonts w:hint="eastAsia"/>
        </w:rPr>
        <w:t>可</w:t>
      </w:r>
      <w:r w:rsidR="00104FC5" w:rsidRPr="00104FC5">
        <w:t>通过不同的着色器输入传递到其他阶段</w:t>
      </w:r>
      <w:r w:rsidR="001B7025">
        <w:rPr>
          <w:rFonts w:hint="eastAsia"/>
        </w:rPr>
        <w:t>，</w:t>
      </w:r>
      <w:r w:rsidR="006120DC" w:rsidRPr="006120DC">
        <w:rPr>
          <w:rFonts w:hint="eastAsia"/>
        </w:rPr>
        <w:t>理论上，着色计算能在</w:t>
      </w:r>
      <w:r w:rsidR="005045FF">
        <w:rPr>
          <w:rFonts w:hint="eastAsia"/>
        </w:rPr>
        <w:t>任意</w:t>
      </w:r>
      <w:r w:rsidR="006120DC" w:rsidRPr="006120DC">
        <w:rPr>
          <w:rFonts w:hint="eastAsia"/>
        </w:rPr>
        <w:t>可编程阶段上执行，其中每个都对应着不同的计算频率：</w:t>
      </w:r>
    </w:p>
    <w:p w14:paraId="5DB8C280" w14:textId="04CDD12E" w:rsidR="00412377" w:rsidRPr="00E36D32" w:rsidRDefault="00DF2EB9" w:rsidP="004D4010">
      <w:pPr>
        <w:pStyle w:val="a4"/>
        <w:numPr>
          <w:ilvl w:val="0"/>
          <w:numId w:val="2"/>
        </w:numPr>
        <w:spacing w:before="31" w:after="31"/>
        <w:ind w:firstLineChars="0"/>
        <w:contextualSpacing/>
        <w:rPr>
          <w:b/>
          <w:bCs/>
        </w:rPr>
      </w:pPr>
      <w:r w:rsidRPr="00DF2EB9">
        <w:rPr>
          <w:rFonts w:hint="eastAsia"/>
        </w:rPr>
        <w:lastRenderedPageBreak/>
        <w:t>顶点着色器（</w:t>
      </w:r>
      <w:r w:rsidRPr="00952CEC">
        <w:rPr>
          <w:rFonts w:cs="Times New Roman"/>
          <w:color w:val="4D4D4D"/>
          <w:shd w:val="clear" w:color="auto" w:fill="FFFFFF"/>
        </w:rPr>
        <w:t>Vertex shader</w:t>
      </w:r>
      <w:r w:rsidRPr="00DF2EB9">
        <w:t>）</w:t>
      </w:r>
      <w:r>
        <w:rPr>
          <w:rFonts w:hint="eastAsia"/>
        </w:rPr>
        <w:t>——</w:t>
      </w:r>
      <w:r w:rsidR="002D6770">
        <w:rPr>
          <w:rFonts w:hint="eastAsia"/>
        </w:rPr>
        <w:t>逐</w:t>
      </w:r>
      <w:r w:rsidRPr="00DF2EB9">
        <w:rPr>
          <w:rFonts w:hint="eastAsia"/>
        </w:rPr>
        <w:t>曲面细分前的顶点</w:t>
      </w:r>
      <w:r w:rsidR="002D6770" w:rsidRPr="00DF2EB9">
        <w:rPr>
          <w:rFonts w:hint="eastAsia"/>
        </w:rPr>
        <w:t>计算</w:t>
      </w:r>
      <w:r w:rsidR="00641223">
        <w:rPr>
          <w:rFonts w:hint="eastAsia"/>
        </w:rPr>
        <w:t>。</w:t>
      </w:r>
    </w:p>
    <w:p w14:paraId="1E0C291A" w14:textId="146623C5" w:rsidR="00E36D32" w:rsidRPr="00C31BEE" w:rsidRDefault="00DF6A08" w:rsidP="004D4010">
      <w:pPr>
        <w:pStyle w:val="a4"/>
        <w:numPr>
          <w:ilvl w:val="0"/>
          <w:numId w:val="2"/>
        </w:numPr>
        <w:spacing w:before="31" w:after="31"/>
        <w:ind w:firstLineChars="0"/>
        <w:contextualSpacing/>
        <w:rPr>
          <w:rStyle w:val="a3"/>
        </w:rPr>
      </w:pPr>
      <w:r w:rsidRPr="00DF6A08">
        <w:rPr>
          <w:rFonts w:hint="eastAsia"/>
        </w:rPr>
        <w:t>外壳着色器（</w:t>
      </w:r>
      <w:r w:rsidRPr="00952CEC">
        <w:rPr>
          <w:rFonts w:cs="Times New Roman"/>
          <w:color w:val="4D4D4D"/>
          <w:shd w:val="clear" w:color="auto" w:fill="FFFFFF"/>
        </w:rPr>
        <w:t>Hull shader</w:t>
      </w:r>
      <w:r w:rsidRPr="00DF6A08">
        <w:t>）</w:t>
      </w:r>
      <w:r w:rsidRPr="000A392D">
        <w:rPr>
          <w:rStyle w:val="a3"/>
          <w:b w:val="0"/>
          <w:bCs w:val="0"/>
        </w:rPr>
        <w:t>——</w:t>
      </w:r>
      <w:r w:rsidR="007D36E6">
        <w:rPr>
          <w:rFonts w:hint="eastAsia"/>
        </w:rPr>
        <w:t>逐</w:t>
      </w:r>
      <w:r w:rsidRPr="000A392D">
        <w:rPr>
          <w:rStyle w:val="a3"/>
          <w:b w:val="0"/>
          <w:bCs w:val="0"/>
        </w:rPr>
        <w:t>表面</w:t>
      </w:r>
      <w:r w:rsidR="002A3302">
        <w:rPr>
          <w:rStyle w:val="a3"/>
          <w:rFonts w:hint="eastAsia"/>
          <w:b w:val="0"/>
          <w:bCs w:val="0"/>
        </w:rPr>
        <w:t>贴片</w:t>
      </w:r>
      <w:r w:rsidR="007D36E6" w:rsidRPr="000A392D">
        <w:rPr>
          <w:rStyle w:val="a3"/>
          <w:b w:val="0"/>
          <w:bCs w:val="0"/>
        </w:rPr>
        <w:t>计算</w:t>
      </w:r>
      <w:r w:rsidR="00641223" w:rsidRPr="000A392D">
        <w:rPr>
          <w:rStyle w:val="a3"/>
          <w:rFonts w:hint="eastAsia"/>
          <w:b w:val="0"/>
          <w:bCs w:val="0"/>
        </w:rPr>
        <w:t>。</w:t>
      </w:r>
    </w:p>
    <w:p w14:paraId="6FF0DE2D" w14:textId="472BE762" w:rsidR="000A392D" w:rsidRPr="00C31BEE" w:rsidRDefault="000A392D" w:rsidP="004D4010">
      <w:pPr>
        <w:pStyle w:val="a4"/>
        <w:numPr>
          <w:ilvl w:val="0"/>
          <w:numId w:val="2"/>
        </w:numPr>
        <w:spacing w:before="31" w:after="31"/>
        <w:ind w:firstLineChars="0"/>
        <w:contextualSpacing/>
        <w:rPr>
          <w:rStyle w:val="a3"/>
        </w:rPr>
      </w:pPr>
      <w:r w:rsidRPr="00A43D88">
        <w:rPr>
          <w:rStyle w:val="a3"/>
          <w:rFonts w:hint="eastAsia"/>
          <w:b w:val="0"/>
          <w:bCs w:val="0"/>
        </w:rPr>
        <w:t>域着色器（</w:t>
      </w:r>
      <w:r w:rsidRPr="00952CEC">
        <w:rPr>
          <w:rFonts w:cs="Times New Roman"/>
          <w:color w:val="4D4D4D"/>
          <w:shd w:val="clear" w:color="auto" w:fill="FFFFFF"/>
        </w:rPr>
        <w:t>Domain shader</w:t>
      </w:r>
      <w:r w:rsidRPr="00A43D88">
        <w:rPr>
          <w:rStyle w:val="a3"/>
          <w:b w:val="0"/>
          <w:bCs w:val="0"/>
        </w:rPr>
        <w:t>）</w:t>
      </w:r>
      <w:r w:rsidRPr="00A43D88">
        <w:rPr>
          <w:rStyle w:val="a3"/>
          <w:b w:val="0"/>
          <w:bCs w:val="0"/>
        </w:rPr>
        <w:t>——</w:t>
      </w:r>
      <w:r w:rsidR="007D36E6">
        <w:rPr>
          <w:rFonts w:hint="eastAsia"/>
        </w:rPr>
        <w:t>逐</w:t>
      </w:r>
      <w:r w:rsidRPr="00A43D88">
        <w:rPr>
          <w:rStyle w:val="a3"/>
          <w:b w:val="0"/>
          <w:bCs w:val="0"/>
        </w:rPr>
        <w:t>曲面细分后的顶点</w:t>
      </w:r>
      <w:r w:rsidR="007D36E6" w:rsidRPr="00A43D88">
        <w:rPr>
          <w:rStyle w:val="a3"/>
          <w:b w:val="0"/>
          <w:bCs w:val="0"/>
        </w:rPr>
        <w:t>计算</w:t>
      </w:r>
      <w:r w:rsidRPr="00A43D88">
        <w:rPr>
          <w:rStyle w:val="a3"/>
          <w:b w:val="0"/>
          <w:bCs w:val="0"/>
        </w:rPr>
        <w:t>。</w:t>
      </w:r>
    </w:p>
    <w:p w14:paraId="04FF440D" w14:textId="2D023589" w:rsidR="00A43D88" w:rsidRPr="00C31BEE" w:rsidRDefault="00A43D88" w:rsidP="004D4010">
      <w:pPr>
        <w:pStyle w:val="a4"/>
        <w:numPr>
          <w:ilvl w:val="0"/>
          <w:numId w:val="2"/>
        </w:numPr>
        <w:spacing w:before="31" w:after="31"/>
        <w:ind w:firstLineChars="0"/>
        <w:contextualSpacing/>
        <w:rPr>
          <w:rStyle w:val="a3"/>
        </w:rPr>
      </w:pPr>
      <w:r w:rsidRPr="009935A0">
        <w:rPr>
          <w:rStyle w:val="a3"/>
          <w:rFonts w:hint="eastAsia"/>
          <w:b w:val="0"/>
          <w:bCs w:val="0"/>
        </w:rPr>
        <w:t>几何着色器（</w:t>
      </w:r>
      <w:r w:rsidRPr="00952CEC">
        <w:rPr>
          <w:rFonts w:cs="Times New Roman"/>
          <w:color w:val="4D4D4D"/>
          <w:shd w:val="clear" w:color="auto" w:fill="FFFFFF"/>
        </w:rPr>
        <w:t>Geometry shader</w:t>
      </w:r>
      <w:r w:rsidRPr="009935A0">
        <w:rPr>
          <w:rStyle w:val="a3"/>
          <w:b w:val="0"/>
          <w:bCs w:val="0"/>
        </w:rPr>
        <w:t>）</w:t>
      </w:r>
      <w:r w:rsidRPr="009935A0">
        <w:rPr>
          <w:rStyle w:val="a3"/>
          <w:b w:val="0"/>
          <w:bCs w:val="0"/>
        </w:rPr>
        <w:t>——</w:t>
      </w:r>
      <w:r w:rsidR="001F6A82">
        <w:rPr>
          <w:rFonts w:hint="eastAsia"/>
        </w:rPr>
        <w:t>逐</w:t>
      </w:r>
      <w:r w:rsidRPr="009935A0">
        <w:rPr>
          <w:rStyle w:val="a3"/>
          <w:b w:val="0"/>
          <w:bCs w:val="0"/>
        </w:rPr>
        <w:t>图元</w:t>
      </w:r>
      <w:r w:rsidR="00F1280E" w:rsidRPr="009935A0">
        <w:rPr>
          <w:rStyle w:val="a3"/>
          <w:b w:val="0"/>
          <w:bCs w:val="0"/>
        </w:rPr>
        <w:t>计算</w:t>
      </w:r>
      <w:r w:rsidRPr="009935A0">
        <w:rPr>
          <w:rStyle w:val="a3"/>
          <w:b w:val="0"/>
          <w:bCs w:val="0"/>
        </w:rPr>
        <w:t>。</w:t>
      </w:r>
    </w:p>
    <w:p w14:paraId="0A85F322" w14:textId="34ABB45A" w:rsidR="00C31BEE" w:rsidRPr="0078727F" w:rsidRDefault="009935A0" w:rsidP="004D4010">
      <w:pPr>
        <w:pStyle w:val="a4"/>
        <w:numPr>
          <w:ilvl w:val="0"/>
          <w:numId w:val="2"/>
        </w:numPr>
        <w:spacing w:before="31" w:after="31"/>
        <w:ind w:firstLineChars="0"/>
        <w:contextualSpacing/>
        <w:rPr>
          <w:rStyle w:val="a3"/>
        </w:rPr>
      </w:pPr>
      <w:r w:rsidRPr="009935A0">
        <w:rPr>
          <w:rStyle w:val="a3"/>
          <w:rFonts w:hint="eastAsia"/>
          <w:b w:val="0"/>
          <w:bCs w:val="0"/>
        </w:rPr>
        <w:t>像素着色器（</w:t>
      </w:r>
      <w:r w:rsidRPr="00952CEC">
        <w:rPr>
          <w:rFonts w:cs="Times New Roman"/>
          <w:color w:val="4D4D4D"/>
          <w:shd w:val="clear" w:color="auto" w:fill="FFFFFF"/>
        </w:rPr>
        <w:t>Pixel shader</w:t>
      </w:r>
      <w:r w:rsidRPr="009935A0">
        <w:rPr>
          <w:rStyle w:val="a3"/>
          <w:b w:val="0"/>
          <w:bCs w:val="0"/>
        </w:rPr>
        <w:t>）</w:t>
      </w:r>
      <w:r w:rsidRPr="009935A0">
        <w:rPr>
          <w:rStyle w:val="a3"/>
          <w:b w:val="0"/>
          <w:bCs w:val="0"/>
        </w:rPr>
        <w:t>——</w:t>
      </w:r>
      <w:r>
        <w:rPr>
          <w:rFonts w:hint="eastAsia"/>
        </w:rPr>
        <w:t>逐</w:t>
      </w:r>
      <w:r w:rsidRPr="009935A0">
        <w:rPr>
          <w:rStyle w:val="a3"/>
          <w:b w:val="0"/>
          <w:bCs w:val="0"/>
        </w:rPr>
        <w:t>像素计算。</w:t>
      </w:r>
    </w:p>
    <w:p w14:paraId="3A32C33A" w14:textId="6CEAA1B0" w:rsidR="0078727F" w:rsidRDefault="0078727F" w:rsidP="00D16D0B">
      <w:pPr>
        <w:spacing w:before="31" w:after="31"/>
        <w:ind w:firstLineChars="0" w:firstLine="0"/>
        <w:rPr>
          <w:rStyle w:val="a3"/>
        </w:rPr>
      </w:pPr>
    </w:p>
    <w:p w14:paraId="0049DC78" w14:textId="5C3BF750" w:rsidR="0078727F" w:rsidRDefault="0078727F" w:rsidP="00D16D0B">
      <w:pPr>
        <w:spacing w:before="31" w:after="31"/>
        <w:ind w:firstLineChars="0" w:firstLine="0"/>
        <w:jc w:val="center"/>
        <w:rPr>
          <w:rStyle w:val="a3"/>
        </w:rPr>
      </w:pPr>
      <w:r>
        <w:rPr>
          <w:rFonts w:hint="eastAsia"/>
          <w:b/>
          <w:bCs/>
          <w:noProof/>
        </w:rPr>
        <w:drawing>
          <wp:inline distT="0" distB="0" distL="0" distR="0" wp14:anchorId="3FECBDA5" wp14:editId="4DE4C3E5">
            <wp:extent cx="5274310" cy="2877185"/>
            <wp:effectExtent l="0" t="0" r="2540" b="0"/>
            <wp:docPr id="1" name="图片 1" descr="图片包含 形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图片包含 形状&#10;&#10;描述已自动生成"/>
                    <pic:cNvPicPr/>
                  </pic:nvPicPr>
                  <pic:blipFill>
                    <a:blip r:embed="rId37">
                      <a:extLst>
                        <a:ext uri="{28A0092B-C50C-407E-A947-70E740481C1C}">
                          <a14:useLocalDpi xmlns:a14="http://schemas.microsoft.com/office/drawing/2010/main" val="0"/>
                        </a:ext>
                      </a:extLst>
                    </a:blip>
                    <a:stretch>
                      <a:fillRect/>
                    </a:stretch>
                  </pic:blipFill>
                  <pic:spPr>
                    <a:xfrm>
                      <a:off x="0" y="0"/>
                      <a:ext cx="5274310" cy="2877185"/>
                    </a:xfrm>
                    <a:prstGeom prst="rect">
                      <a:avLst/>
                    </a:prstGeom>
                  </pic:spPr>
                </pic:pic>
              </a:graphicData>
            </a:graphic>
          </wp:inline>
        </w:drawing>
      </w:r>
    </w:p>
    <w:p w14:paraId="064BDC97" w14:textId="3485A54E" w:rsidR="00061DA4" w:rsidRDefault="00061DA4" w:rsidP="00FA6D9B">
      <w:pPr>
        <w:spacing w:before="31" w:after="31"/>
        <w:ind w:firstLineChars="0" w:firstLine="0"/>
        <w:contextualSpacing/>
        <w:rPr>
          <w:rStyle w:val="a3"/>
        </w:rPr>
      </w:pPr>
      <w:r>
        <w:rPr>
          <w:rStyle w:val="a3"/>
          <w:rFonts w:hint="eastAsia"/>
        </w:rPr>
        <w:t>图</w:t>
      </w:r>
      <w:r w:rsidR="00454ED0">
        <w:rPr>
          <w:rStyle w:val="a3"/>
          <w:rFonts w:hint="eastAsia"/>
        </w:rPr>
        <w:t xml:space="preserve"> </w:t>
      </w:r>
      <w:r>
        <w:rPr>
          <w:rStyle w:val="a3"/>
          <w:rFonts w:hint="eastAsia"/>
        </w:rPr>
        <w:t>5.9.</w:t>
      </w:r>
      <w:r>
        <w:rPr>
          <w:rStyle w:val="a3"/>
        </w:rPr>
        <w:t xml:space="preserve"> </w:t>
      </w:r>
      <w:r w:rsidRPr="00061DA4">
        <w:rPr>
          <w:rStyle w:val="a3"/>
          <w:rFonts w:hint="eastAsia"/>
        </w:rPr>
        <w:t>公式</w:t>
      </w:r>
      <w:r w:rsidRPr="00061DA4">
        <w:rPr>
          <w:rStyle w:val="a3"/>
        </w:rPr>
        <w:t>5.19</w:t>
      </w:r>
      <w:r w:rsidR="0013284C">
        <w:rPr>
          <w:rStyle w:val="a3"/>
          <w:rFonts w:hint="eastAsia"/>
        </w:rPr>
        <w:t>所示</w:t>
      </w:r>
      <w:r w:rsidRPr="00061DA4">
        <w:rPr>
          <w:rStyle w:val="a3"/>
        </w:rPr>
        <w:t>着色模型的逐像素和</w:t>
      </w:r>
      <w:proofErr w:type="gramStart"/>
      <w:r w:rsidRPr="00061DA4">
        <w:rPr>
          <w:rStyle w:val="a3"/>
        </w:rPr>
        <w:t>逐顶点</w:t>
      </w:r>
      <w:proofErr w:type="gramEnd"/>
      <w:r w:rsidRPr="00061DA4">
        <w:rPr>
          <w:rStyle w:val="a3"/>
        </w:rPr>
        <w:t>的计算结果的比较</w:t>
      </w:r>
      <w:r w:rsidR="00823BE2">
        <w:rPr>
          <w:rStyle w:val="a3"/>
          <w:rFonts w:hint="eastAsia"/>
        </w:rPr>
        <w:t>，</w:t>
      </w:r>
      <w:r w:rsidR="00F33701">
        <w:rPr>
          <w:rStyle w:val="a3"/>
          <w:rFonts w:hint="eastAsia"/>
        </w:rPr>
        <w:t>显示</w:t>
      </w:r>
      <w:r w:rsidR="00B12917" w:rsidRPr="00B12917">
        <w:rPr>
          <w:rStyle w:val="a3"/>
          <w:rFonts w:hint="eastAsia"/>
        </w:rPr>
        <w:t>了三个不同顶点密度的模型</w:t>
      </w:r>
      <w:r w:rsidR="00B12917">
        <w:rPr>
          <w:rStyle w:val="a3"/>
          <w:rFonts w:hint="eastAsia"/>
        </w:rPr>
        <w:t>。</w:t>
      </w:r>
      <w:r w:rsidR="00B12917" w:rsidRPr="00B12917">
        <w:rPr>
          <w:rStyle w:val="a3"/>
          <w:rFonts w:hint="eastAsia"/>
        </w:rPr>
        <w:t>左侧</w:t>
      </w:r>
      <w:r w:rsidR="00B12917">
        <w:rPr>
          <w:rStyle w:val="a3"/>
          <w:rFonts w:hint="eastAsia"/>
        </w:rPr>
        <w:t>一列</w:t>
      </w:r>
      <w:r w:rsidR="00F33701">
        <w:rPr>
          <w:rStyle w:val="a3"/>
          <w:rFonts w:hint="eastAsia"/>
        </w:rPr>
        <w:t>显示</w:t>
      </w:r>
      <w:r w:rsidR="00B12917" w:rsidRPr="00B12917">
        <w:rPr>
          <w:rStyle w:val="a3"/>
          <w:rFonts w:hint="eastAsia"/>
        </w:rPr>
        <w:t>逐像素计算的结果，中间</w:t>
      </w:r>
      <w:r w:rsidR="00A95794">
        <w:rPr>
          <w:rStyle w:val="a3"/>
          <w:rFonts w:hint="eastAsia"/>
        </w:rPr>
        <w:t>一列</w:t>
      </w:r>
      <w:r w:rsidR="00F33701">
        <w:rPr>
          <w:rStyle w:val="a3"/>
          <w:rFonts w:hint="eastAsia"/>
        </w:rPr>
        <w:t>显示</w:t>
      </w:r>
      <w:r w:rsidR="00B12917" w:rsidRPr="00B12917">
        <w:rPr>
          <w:rStyle w:val="a3"/>
          <w:rFonts w:hint="eastAsia"/>
        </w:rPr>
        <w:t>逐顶点计算的结果，右边呈现了每个模型的线框渲染以展示顶点的密度</w:t>
      </w:r>
      <w:r w:rsidR="00101E2D">
        <w:rPr>
          <w:rStyle w:val="a3"/>
          <w:rFonts w:hint="eastAsia"/>
        </w:rPr>
        <w:t>。</w:t>
      </w:r>
      <w:r w:rsidR="007C5AC0" w:rsidRPr="007C5AC0">
        <w:rPr>
          <w:rStyle w:val="a3"/>
          <w:rFonts w:hint="eastAsia"/>
        </w:rPr>
        <w:t>（来自计算机图形学档案的中国龙网格模型</w:t>
      </w:r>
      <w:r w:rsidR="007A673F">
        <w:rPr>
          <w:rStyle w:val="a3"/>
          <w:rFonts w:hint="eastAsia"/>
        </w:rPr>
        <w:t>[1172</w:t>
      </w:r>
      <w:r w:rsidR="007A673F">
        <w:rPr>
          <w:rStyle w:val="a3"/>
        </w:rPr>
        <w:t>]</w:t>
      </w:r>
      <w:r w:rsidR="007C5AC0" w:rsidRPr="007C5AC0">
        <w:rPr>
          <w:rStyle w:val="a3"/>
        </w:rPr>
        <w:t>，原模型来自斯坦福</w:t>
      </w:r>
      <w:r w:rsidR="00563CD4">
        <w:rPr>
          <w:rStyle w:val="a3"/>
          <w:rFonts w:hint="eastAsia"/>
        </w:rPr>
        <w:t>3D</w:t>
      </w:r>
      <w:r w:rsidR="007C5AC0" w:rsidRPr="007C5AC0">
        <w:rPr>
          <w:rStyle w:val="a3"/>
        </w:rPr>
        <w:t>扫描存储库</w:t>
      </w:r>
      <w:r w:rsidR="00563CD4">
        <w:rPr>
          <w:rStyle w:val="a3"/>
          <w:rFonts w:hint="eastAsia"/>
        </w:rPr>
        <w:t>）</w:t>
      </w:r>
    </w:p>
    <w:p w14:paraId="4B269CC7" w14:textId="6D678F45" w:rsidR="00061DA4" w:rsidRDefault="00061DA4" w:rsidP="00061DA4">
      <w:pPr>
        <w:spacing w:before="31" w:after="31"/>
        <w:ind w:firstLine="482"/>
        <w:rPr>
          <w:rStyle w:val="a3"/>
        </w:rPr>
      </w:pPr>
    </w:p>
    <w:p w14:paraId="4593BF64" w14:textId="31301B5B" w:rsidR="00E15E73" w:rsidRDefault="00900C64" w:rsidP="00965010">
      <w:pPr>
        <w:spacing w:before="31" w:after="31"/>
        <w:ind w:firstLine="480"/>
        <w:contextualSpacing/>
        <w:rPr>
          <w:rStyle w:val="a3"/>
          <w:b w:val="0"/>
          <w:bCs w:val="0"/>
        </w:rPr>
      </w:pPr>
      <w:r w:rsidRPr="00900C64">
        <w:rPr>
          <w:rStyle w:val="a3"/>
          <w:rFonts w:hint="eastAsia"/>
          <w:b w:val="0"/>
          <w:bCs w:val="0"/>
        </w:rPr>
        <w:t>实际上，大部分着色计算是逐像素执行的</w:t>
      </w:r>
      <w:r w:rsidR="0013631A">
        <w:rPr>
          <w:rStyle w:val="a3"/>
          <w:rFonts w:hint="eastAsia"/>
          <w:b w:val="0"/>
          <w:bCs w:val="0"/>
        </w:rPr>
        <w:t>，</w:t>
      </w:r>
      <w:r w:rsidR="0078510A" w:rsidRPr="0078510A">
        <w:rPr>
          <w:rStyle w:val="a3"/>
          <w:rFonts w:hint="eastAsia"/>
          <w:b w:val="0"/>
          <w:bCs w:val="0"/>
        </w:rPr>
        <w:t>尽管这些通常是在像素着色器中实现的，但是计算着色器的实现正变得越来越普遍</w:t>
      </w:r>
      <w:r w:rsidR="000D7DFC">
        <w:rPr>
          <w:rStyle w:val="a3"/>
          <w:rFonts w:hint="eastAsia"/>
          <w:b w:val="0"/>
          <w:bCs w:val="0"/>
        </w:rPr>
        <w:t>，</w:t>
      </w:r>
      <w:r w:rsidR="0078510A" w:rsidRPr="0078510A">
        <w:rPr>
          <w:rStyle w:val="a3"/>
          <w:rFonts w:hint="eastAsia"/>
          <w:b w:val="0"/>
          <w:bCs w:val="0"/>
        </w:rPr>
        <w:t>一些相关例子</w:t>
      </w:r>
      <w:r w:rsidR="006F2330">
        <w:rPr>
          <w:rStyle w:val="a3"/>
          <w:rFonts w:hint="eastAsia"/>
          <w:b w:val="0"/>
          <w:bCs w:val="0"/>
        </w:rPr>
        <w:t>会</w:t>
      </w:r>
      <w:r w:rsidR="0078510A" w:rsidRPr="0078510A">
        <w:rPr>
          <w:rStyle w:val="a3"/>
          <w:rFonts w:hint="eastAsia"/>
          <w:b w:val="0"/>
          <w:bCs w:val="0"/>
        </w:rPr>
        <w:t>在第</w:t>
      </w:r>
      <w:r w:rsidR="0078510A" w:rsidRPr="0078510A">
        <w:rPr>
          <w:rStyle w:val="a3"/>
          <w:rFonts w:hint="eastAsia"/>
          <w:b w:val="0"/>
          <w:bCs w:val="0"/>
        </w:rPr>
        <w:t>20</w:t>
      </w:r>
      <w:r w:rsidR="0078510A" w:rsidRPr="0078510A">
        <w:rPr>
          <w:rStyle w:val="a3"/>
          <w:rFonts w:hint="eastAsia"/>
          <w:b w:val="0"/>
          <w:bCs w:val="0"/>
        </w:rPr>
        <w:t>章中讨论</w:t>
      </w:r>
      <w:r w:rsidR="00F25AAE">
        <w:rPr>
          <w:rStyle w:val="a3"/>
          <w:rFonts w:hint="eastAsia"/>
          <w:b w:val="0"/>
          <w:bCs w:val="0"/>
        </w:rPr>
        <w:t>，</w:t>
      </w:r>
      <w:r w:rsidR="008868D5" w:rsidRPr="008868D5">
        <w:rPr>
          <w:rStyle w:val="a3"/>
          <w:rFonts w:hint="eastAsia"/>
          <w:b w:val="0"/>
          <w:bCs w:val="0"/>
        </w:rPr>
        <w:t>其他阶段主要用于几何操作，例如变换和变形。为了理解为什么是这种情况，我们会对比逐顶点和</w:t>
      </w:r>
      <w:proofErr w:type="gramStart"/>
      <w:r w:rsidR="008868D5" w:rsidRPr="008868D5">
        <w:rPr>
          <w:rStyle w:val="a3"/>
          <w:rFonts w:hint="eastAsia"/>
          <w:b w:val="0"/>
          <w:bCs w:val="0"/>
        </w:rPr>
        <w:t>逐像素</w:t>
      </w:r>
      <w:proofErr w:type="gramEnd"/>
      <w:r w:rsidR="008868D5" w:rsidRPr="008868D5">
        <w:rPr>
          <w:rStyle w:val="a3"/>
          <w:rFonts w:hint="eastAsia"/>
          <w:b w:val="0"/>
          <w:bCs w:val="0"/>
        </w:rPr>
        <w:t>着色计算的结果</w:t>
      </w:r>
      <w:r w:rsidR="00B82333">
        <w:rPr>
          <w:rStyle w:val="a3"/>
          <w:rFonts w:hint="eastAsia"/>
          <w:b w:val="0"/>
          <w:bCs w:val="0"/>
        </w:rPr>
        <w:t>，</w:t>
      </w:r>
      <w:r w:rsidR="008868D5" w:rsidRPr="008868D5">
        <w:rPr>
          <w:rStyle w:val="a3"/>
          <w:rFonts w:hint="eastAsia"/>
          <w:b w:val="0"/>
          <w:bCs w:val="0"/>
        </w:rPr>
        <w:t>在旧版的文本里，它们有时会被称作</w:t>
      </w:r>
      <w:proofErr w:type="spellStart"/>
      <w:r w:rsidR="008868D5" w:rsidRPr="008868D5">
        <w:rPr>
          <w:rStyle w:val="a3"/>
          <w:rFonts w:hint="eastAsia"/>
          <w:b w:val="0"/>
          <w:bCs w:val="0"/>
        </w:rPr>
        <w:t>Gouraud</w:t>
      </w:r>
      <w:proofErr w:type="spellEnd"/>
      <w:r w:rsidR="008868D5" w:rsidRPr="008868D5">
        <w:rPr>
          <w:rStyle w:val="a3"/>
          <w:rFonts w:hint="eastAsia"/>
          <w:b w:val="0"/>
          <w:bCs w:val="0"/>
        </w:rPr>
        <w:t>着色（</w:t>
      </w:r>
      <w:proofErr w:type="spellStart"/>
      <w:r w:rsidR="008868D5" w:rsidRPr="008868D5">
        <w:rPr>
          <w:rStyle w:val="a3"/>
          <w:rFonts w:hint="eastAsia"/>
          <w:b w:val="0"/>
          <w:bCs w:val="0"/>
        </w:rPr>
        <w:t>Gouraud</w:t>
      </w:r>
      <w:proofErr w:type="spellEnd"/>
      <w:r w:rsidR="008868D5" w:rsidRPr="008868D5">
        <w:rPr>
          <w:rStyle w:val="a3"/>
          <w:rFonts w:hint="eastAsia"/>
          <w:b w:val="0"/>
          <w:bCs w:val="0"/>
        </w:rPr>
        <w:t xml:space="preserve"> shading</w:t>
      </w:r>
      <w:r w:rsidR="008868D5" w:rsidRPr="008868D5">
        <w:rPr>
          <w:rStyle w:val="a3"/>
          <w:rFonts w:hint="eastAsia"/>
          <w:b w:val="0"/>
          <w:bCs w:val="0"/>
        </w:rPr>
        <w:t>）</w:t>
      </w:r>
      <w:r w:rsidR="008868D5" w:rsidRPr="008868D5">
        <w:rPr>
          <w:rStyle w:val="a3"/>
          <w:rFonts w:hint="eastAsia"/>
          <w:b w:val="0"/>
          <w:bCs w:val="0"/>
        </w:rPr>
        <w:t>[578]</w:t>
      </w:r>
      <w:r w:rsidR="008868D5" w:rsidRPr="008868D5">
        <w:rPr>
          <w:rStyle w:val="a3"/>
          <w:rFonts w:hint="eastAsia"/>
          <w:b w:val="0"/>
          <w:bCs w:val="0"/>
        </w:rPr>
        <w:t>和</w:t>
      </w:r>
      <w:r w:rsidR="008868D5" w:rsidRPr="008868D5">
        <w:rPr>
          <w:rStyle w:val="a3"/>
          <w:rFonts w:hint="eastAsia"/>
          <w:b w:val="0"/>
          <w:bCs w:val="0"/>
        </w:rPr>
        <w:t>Phong</w:t>
      </w:r>
      <w:r w:rsidR="008868D5" w:rsidRPr="008868D5">
        <w:rPr>
          <w:rStyle w:val="a3"/>
          <w:rFonts w:hint="eastAsia"/>
          <w:b w:val="0"/>
          <w:bCs w:val="0"/>
        </w:rPr>
        <w:t>着色（</w:t>
      </w:r>
      <w:r w:rsidR="008868D5" w:rsidRPr="008868D5">
        <w:rPr>
          <w:rStyle w:val="a3"/>
          <w:rFonts w:hint="eastAsia"/>
          <w:b w:val="0"/>
          <w:bCs w:val="0"/>
        </w:rPr>
        <w:t>Phong Shading</w:t>
      </w:r>
      <w:r w:rsidR="008868D5" w:rsidRPr="008868D5">
        <w:rPr>
          <w:rStyle w:val="a3"/>
          <w:rFonts w:hint="eastAsia"/>
          <w:b w:val="0"/>
          <w:bCs w:val="0"/>
        </w:rPr>
        <w:t>）</w:t>
      </w:r>
      <w:r w:rsidR="008868D5" w:rsidRPr="008868D5">
        <w:rPr>
          <w:rStyle w:val="a3"/>
          <w:rFonts w:hint="eastAsia"/>
          <w:b w:val="0"/>
          <w:bCs w:val="0"/>
        </w:rPr>
        <w:t>[1414]</w:t>
      </w:r>
      <w:r w:rsidR="008868D5">
        <w:rPr>
          <w:rStyle w:val="a3"/>
          <w:rFonts w:hint="eastAsia"/>
          <w:b w:val="0"/>
          <w:bCs w:val="0"/>
        </w:rPr>
        <w:t>，</w:t>
      </w:r>
      <w:r w:rsidR="008868D5" w:rsidRPr="008868D5">
        <w:rPr>
          <w:rStyle w:val="a3"/>
          <w:rFonts w:hint="eastAsia"/>
          <w:b w:val="0"/>
          <w:bCs w:val="0"/>
        </w:rPr>
        <w:t>尽管这些术语如今已不常使用</w:t>
      </w:r>
      <w:r w:rsidR="00A631D2">
        <w:rPr>
          <w:rStyle w:val="a3"/>
          <w:rFonts w:hint="eastAsia"/>
          <w:b w:val="0"/>
          <w:bCs w:val="0"/>
        </w:rPr>
        <w:t>，</w:t>
      </w:r>
      <w:r w:rsidR="006858F3" w:rsidRPr="006858F3">
        <w:rPr>
          <w:rStyle w:val="a3"/>
          <w:rFonts w:hint="eastAsia"/>
          <w:b w:val="0"/>
          <w:bCs w:val="0"/>
        </w:rPr>
        <w:t>对比中使用的着色模型在某些方面与公式</w:t>
      </w:r>
      <w:r w:rsidR="006858F3" w:rsidRPr="006858F3">
        <w:rPr>
          <w:rStyle w:val="a3"/>
          <w:rFonts w:hint="eastAsia"/>
          <w:b w:val="0"/>
          <w:bCs w:val="0"/>
        </w:rPr>
        <w:t>5.1</w:t>
      </w:r>
      <w:r w:rsidR="006858F3" w:rsidRPr="006858F3">
        <w:rPr>
          <w:rStyle w:val="a3"/>
          <w:rFonts w:hint="eastAsia"/>
          <w:b w:val="0"/>
          <w:bCs w:val="0"/>
        </w:rPr>
        <w:t>中的较为相似</w:t>
      </w:r>
      <w:r w:rsidR="006858F3">
        <w:rPr>
          <w:rStyle w:val="a3"/>
          <w:rFonts w:hint="eastAsia"/>
          <w:b w:val="0"/>
          <w:bCs w:val="0"/>
        </w:rPr>
        <w:t>，</w:t>
      </w:r>
      <w:r w:rsidR="006858F3" w:rsidRPr="006858F3">
        <w:rPr>
          <w:rStyle w:val="a3"/>
          <w:rFonts w:hint="eastAsia"/>
          <w:b w:val="0"/>
          <w:bCs w:val="0"/>
        </w:rPr>
        <w:t>但</w:t>
      </w:r>
      <w:r w:rsidR="006858F3">
        <w:rPr>
          <w:rStyle w:val="a3"/>
          <w:rFonts w:hint="eastAsia"/>
          <w:b w:val="0"/>
          <w:bCs w:val="0"/>
        </w:rPr>
        <w:t>它</w:t>
      </w:r>
      <w:r w:rsidR="00FC7FEC">
        <w:rPr>
          <w:rStyle w:val="a3"/>
          <w:rFonts w:hint="eastAsia"/>
          <w:b w:val="0"/>
          <w:bCs w:val="0"/>
        </w:rPr>
        <w:t>经过</w:t>
      </w:r>
      <w:r w:rsidR="006858F3" w:rsidRPr="006858F3">
        <w:rPr>
          <w:rStyle w:val="a3"/>
          <w:rFonts w:hint="eastAsia"/>
          <w:b w:val="0"/>
          <w:bCs w:val="0"/>
        </w:rPr>
        <w:t>修改，可</w:t>
      </w:r>
      <w:r w:rsidR="00233696">
        <w:rPr>
          <w:rStyle w:val="a3"/>
          <w:rFonts w:hint="eastAsia"/>
          <w:b w:val="0"/>
          <w:bCs w:val="0"/>
        </w:rPr>
        <w:t>以</w:t>
      </w:r>
      <w:r w:rsidR="006858F3" w:rsidRPr="006858F3">
        <w:rPr>
          <w:rStyle w:val="a3"/>
          <w:rFonts w:hint="eastAsia"/>
          <w:b w:val="0"/>
          <w:bCs w:val="0"/>
        </w:rPr>
        <w:t>与多个光源一起使用</w:t>
      </w:r>
      <w:r w:rsidR="00BA76EA">
        <w:rPr>
          <w:rStyle w:val="a3"/>
          <w:rFonts w:hint="eastAsia"/>
          <w:b w:val="0"/>
          <w:bCs w:val="0"/>
        </w:rPr>
        <w:t>，</w:t>
      </w:r>
      <w:r w:rsidR="00F348D4" w:rsidRPr="00F348D4">
        <w:rPr>
          <w:rStyle w:val="a3"/>
          <w:rFonts w:hint="eastAsia"/>
          <w:b w:val="0"/>
          <w:bCs w:val="0"/>
        </w:rPr>
        <w:t>完整的模型将在稍后详细介绍示例实现时给出。</w:t>
      </w:r>
    </w:p>
    <w:p w14:paraId="0C51C72F" w14:textId="48607C83" w:rsidR="00554086" w:rsidRDefault="007E5C6B" w:rsidP="00965010">
      <w:pPr>
        <w:spacing w:before="31" w:after="31"/>
        <w:ind w:firstLine="480"/>
        <w:contextualSpacing/>
        <w:rPr>
          <w:rStyle w:val="a3"/>
          <w:b w:val="0"/>
          <w:bCs w:val="0"/>
        </w:rPr>
      </w:pPr>
      <w:r w:rsidRPr="007E5C6B">
        <w:rPr>
          <w:rStyle w:val="a3"/>
          <w:rFonts w:hint="eastAsia"/>
          <w:b w:val="0"/>
          <w:bCs w:val="0"/>
        </w:rPr>
        <w:t>图</w:t>
      </w:r>
      <w:r w:rsidRPr="007E5C6B">
        <w:rPr>
          <w:rStyle w:val="a3"/>
          <w:rFonts w:hint="eastAsia"/>
          <w:b w:val="0"/>
          <w:bCs w:val="0"/>
        </w:rPr>
        <w:t>5.9</w:t>
      </w:r>
      <w:r w:rsidRPr="007E5C6B">
        <w:rPr>
          <w:rStyle w:val="a3"/>
          <w:rFonts w:hint="eastAsia"/>
          <w:b w:val="0"/>
          <w:bCs w:val="0"/>
        </w:rPr>
        <w:t>展示了不同顶点密度</w:t>
      </w:r>
      <w:r>
        <w:rPr>
          <w:rStyle w:val="a3"/>
          <w:rFonts w:hint="eastAsia"/>
          <w:b w:val="0"/>
          <w:bCs w:val="0"/>
        </w:rPr>
        <w:t>的</w:t>
      </w:r>
      <w:r w:rsidRPr="007E5C6B">
        <w:rPr>
          <w:rStyle w:val="a3"/>
          <w:rFonts w:hint="eastAsia"/>
          <w:b w:val="0"/>
          <w:bCs w:val="0"/>
        </w:rPr>
        <w:t>模型的逐像素和</w:t>
      </w:r>
      <w:proofErr w:type="gramStart"/>
      <w:r w:rsidRPr="007E5C6B">
        <w:rPr>
          <w:rStyle w:val="a3"/>
          <w:rFonts w:hint="eastAsia"/>
          <w:b w:val="0"/>
          <w:bCs w:val="0"/>
        </w:rPr>
        <w:t>逐顶点</w:t>
      </w:r>
      <w:proofErr w:type="gramEnd"/>
      <w:r w:rsidRPr="007E5C6B">
        <w:rPr>
          <w:rStyle w:val="a3"/>
          <w:rFonts w:hint="eastAsia"/>
          <w:b w:val="0"/>
          <w:bCs w:val="0"/>
        </w:rPr>
        <w:t>着色结果</w:t>
      </w:r>
      <w:r w:rsidR="00494ACF">
        <w:rPr>
          <w:rStyle w:val="a3"/>
          <w:rFonts w:hint="eastAsia"/>
          <w:b w:val="0"/>
          <w:bCs w:val="0"/>
        </w:rPr>
        <w:t>，</w:t>
      </w:r>
      <w:r w:rsidR="00B969C2" w:rsidRPr="00B969C2">
        <w:rPr>
          <w:rStyle w:val="a3"/>
          <w:rFonts w:hint="eastAsia"/>
          <w:b w:val="0"/>
          <w:bCs w:val="0"/>
        </w:rPr>
        <w:t>对于</w:t>
      </w:r>
      <w:proofErr w:type="gramStart"/>
      <w:r w:rsidR="00B969C2" w:rsidRPr="00B969C2">
        <w:rPr>
          <w:rStyle w:val="a3"/>
          <w:rFonts w:hint="eastAsia"/>
          <w:b w:val="0"/>
          <w:bCs w:val="0"/>
        </w:rPr>
        <w:t>龙这个</w:t>
      </w:r>
      <w:proofErr w:type="gramEnd"/>
      <w:r w:rsidR="00B969C2" w:rsidRPr="00B969C2">
        <w:rPr>
          <w:rStyle w:val="a3"/>
          <w:rFonts w:hint="eastAsia"/>
          <w:b w:val="0"/>
          <w:bCs w:val="0"/>
        </w:rPr>
        <w:t>顶点密度极高的</w:t>
      </w:r>
      <w:r w:rsidR="00AF2EBE" w:rsidRPr="00B969C2">
        <w:rPr>
          <w:rStyle w:val="a3"/>
          <w:rFonts w:hint="eastAsia"/>
          <w:b w:val="0"/>
          <w:bCs w:val="0"/>
        </w:rPr>
        <w:t>网格</w:t>
      </w:r>
      <w:r w:rsidR="00BF52DE">
        <w:rPr>
          <w:rStyle w:val="a3"/>
          <w:rFonts w:hint="eastAsia"/>
          <w:b w:val="0"/>
          <w:bCs w:val="0"/>
        </w:rPr>
        <w:t>模型</w:t>
      </w:r>
      <w:r w:rsidR="00B969C2" w:rsidRPr="00B969C2">
        <w:rPr>
          <w:rStyle w:val="a3"/>
          <w:rFonts w:hint="eastAsia"/>
          <w:b w:val="0"/>
          <w:bCs w:val="0"/>
        </w:rPr>
        <w:t>，逐顶点与逐像素之间的区别很小</w:t>
      </w:r>
      <w:r w:rsidR="00EE3434">
        <w:rPr>
          <w:rStyle w:val="a3"/>
          <w:rFonts w:hint="eastAsia"/>
          <w:b w:val="0"/>
          <w:bCs w:val="0"/>
        </w:rPr>
        <w:t>，</w:t>
      </w:r>
      <w:r w:rsidR="005A7A9E" w:rsidRPr="005A7A9E">
        <w:rPr>
          <w:rStyle w:val="a3"/>
          <w:rFonts w:hint="eastAsia"/>
          <w:b w:val="0"/>
          <w:bCs w:val="0"/>
        </w:rPr>
        <w:t>但在茶壶上，顶点着色</w:t>
      </w:r>
      <w:r w:rsidR="005A7A9E">
        <w:rPr>
          <w:rStyle w:val="a3"/>
          <w:rFonts w:hint="eastAsia"/>
          <w:b w:val="0"/>
          <w:bCs w:val="0"/>
        </w:rPr>
        <w:t>计算</w:t>
      </w:r>
      <w:r w:rsidR="005A7A9E" w:rsidRPr="005A7A9E">
        <w:rPr>
          <w:rStyle w:val="a3"/>
          <w:rFonts w:hint="eastAsia"/>
          <w:b w:val="0"/>
          <w:bCs w:val="0"/>
        </w:rPr>
        <w:t>会导致</w:t>
      </w:r>
      <w:r w:rsidR="005A7A9E">
        <w:rPr>
          <w:rStyle w:val="a3"/>
          <w:rFonts w:hint="eastAsia"/>
          <w:b w:val="0"/>
          <w:bCs w:val="0"/>
        </w:rPr>
        <w:t>视觉</w:t>
      </w:r>
      <w:r w:rsidR="005A7A9E" w:rsidRPr="005A7A9E">
        <w:rPr>
          <w:rStyle w:val="a3"/>
          <w:rFonts w:hint="eastAsia"/>
          <w:b w:val="0"/>
          <w:bCs w:val="0"/>
        </w:rPr>
        <w:t>错误，如</w:t>
      </w:r>
      <w:r w:rsidR="005A7A9E">
        <w:rPr>
          <w:rStyle w:val="a3"/>
          <w:rFonts w:hint="eastAsia"/>
          <w:b w:val="0"/>
          <w:bCs w:val="0"/>
        </w:rPr>
        <w:t>棱角分明</w:t>
      </w:r>
      <w:r w:rsidR="0049161D">
        <w:rPr>
          <w:rStyle w:val="a3"/>
          <w:rFonts w:hint="eastAsia"/>
          <w:b w:val="0"/>
          <w:bCs w:val="0"/>
        </w:rPr>
        <w:t>的</w:t>
      </w:r>
      <w:r w:rsidR="005A7A9E" w:rsidRPr="005A7A9E">
        <w:rPr>
          <w:rStyle w:val="a3"/>
          <w:rFonts w:hint="eastAsia"/>
          <w:b w:val="0"/>
          <w:bCs w:val="0"/>
        </w:rPr>
        <w:t>高光</w:t>
      </w:r>
      <w:r w:rsidR="00333FEA">
        <w:rPr>
          <w:rStyle w:val="a3"/>
          <w:rFonts w:hint="eastAsia"/>
          <w:b w:val="0"/>
          <w:bCs w:val="0"/>
        </w:rPr>
        <w:t>，且</w:t>
      </w:r>
      <w:r w:rsidR="00333FEA" w:rsidRPr="00333FEA">
        <w:rPr>
          <w:rStyle w:val="a3"/>
          <w:rFonts w:hint="eastAsia"/>
          <w:b w:val="0"/>
          <w:bCs w:val="0"/>
        </w:rPr>
        <w:t>在两个三角形平面上，顶点</w:t>
      </w:r>
      <w:r w:rsidR="00B9466C">
        <w:rPr>
          <w:rStyle w:val="a3"/>
          <w:rFonts w:hint="eastAsia"/>
          <w:b w:val="0"/>
          <w:bCs w:val="0"/>
        </w:rPr>
        <w:t>着</w:t>
      </w:r>
      <w:r w:rsidR="00B9466C">
        <w:rPr>
          <w:rStyle w:val="a3"/>
          <w:rFonts w:hint="eastAsia"/>
          <w:b w:val="0"/>
          <w:bCs w:val="0"/>
        </w:rPr>
        <w:lastRenderedPageBreak/>
        <w:t>色</w:t>
      </w:r>
      <w:r w:rsidR="00333FEA" w:rsidRPr="00333FEA">
        <w:rPr>
          <w:rStyle w:val="a3"/>
          <w:rFonts w:hint="eastAsia"/>
          <w:b w:val="0"/>
          <w:bCs w:val="0"/>
        </w:rPr>
        <w:t>的版本显然是不正确的</w:t>
      </w:r>
      <w:r w:rsidR="008E0838">
        <w:rPr>
          <w:rStyle w:val="a3"/>
          <w:rFonts w:hint="eastAsia"/>
          <w:b w:val="0"/>
          <w:bCs w:val="0"/>
        </w:rPr>
        <w:t>，</w:t>
      </w:r>
      <w:r w:rsidR="00FE44BC" w:rsidRPr="00FE44BC">
        <w:rPr>
          <w:rStyle w:val="a3"/>
          <w:rFonts w:hint="eastAsia"/>
          <w:b w:val="0"/>
          <w:bCs w:val="0"/>
        </w:rPr>
        <w:t>造成这些</w:t>
      </w:r>
      <w:r w:rsidR="00FE44BC">
        <w:rPr>
          <w:rStyle w:val="a3"/>
          <w:rFonts w:hint="eastAsia"/>
          <w:b w:val="0"/>
          <w:bCs w:val="0"/>
        </w:rPr>
        <w:t>错误</w:t>
      </w:r>
      <w:r w:rsidR="00FE44BC" w:rsidRPr="00FE44BC">
        <w:rPr>
          <w:rStyle w:val="a3"/>
          <w:rFonts w:hint="eastAsia"/>
          <w:b w:val="0"/>
          <w:bCs w:val="0"/>
        </w:rPr>
        <w:t>的原因是</w:t>
      </w:r>
      <w:r w:rsidR="00FE44BC">
        <w:rPr>
          <w:rStyle w:val="a3"/>
          <w:rFonts w:hint="eastAsia"/>
          <w:b w:val="0"/>
          <w:bCs w:val="0"/>
        </w:rPr>
        <w:t>着色</w:t>
      </w:r>
      <w:r w:rsidR="00FE44BC" w:rsidRPr="00FE44BC">
        <w:rPr>
          <w:rStyle w:val="a3"/>
          <w:rFonts w:hint="eastAsia"/>
          <w:b w:val="0"/>
          <w:bCs w:val="0"/>
        </w:rPr>
        <w:t>方程的部分，</w:t>
      </w:r>
      <w:r w:rsidR="00FE44BC">
        <w:rPr>
          <w:rStyle w:val="a3"/>
          <w:rFonts w:hint="eastAsia"/>
          <w:b w:val="0"/>
          <w:bCs w:val="0"/>
        </w:rPr>
        <w:t>尤其是高光部分，</w:t>
      </w:r>
      <w:r w:rsidR="00FE44BC" w:rsidRPr="00FE44BC">
        <w:rPr>
          <w:rStyle w:val="a3"/>
          <w:rFonts w:hint="eastAsia"/>
          <w:b w:val="0"/>
          <w:bCs w:val="0"/>
        </w:rPr>
        <w:t>在网格表面有着非线性变化的值</w:t>
      </w:r>
      <w:r w:rsidR="00F411FD">
        <w:rPr>
          <w:rStyle w:val="a3"/>
          <w:rFonts w:hint="eastAsia"/>
          <w:b w:val="0"/>
          <w:bCs w:val="0"/>
        </w:rPr>
        <w:t>，</w:t>
      </w:r>
      <w:r w:rsidR="00F411FD" w:rsidRPr="00F411FD">
        <w:rPr>
          <w:rStyle w:val="a3"/>
          <w:rFonts w:hint="eastAsia"/>
          <w:b w:val="0"/>
          <w:bCs w:val="0"/>
        </w:rPr>
        <w:t>这使得它们不适合用于顶点着色器，其计算结果会在递交给像素着色器之前在三角</w:t>
      </w:r>
      <w:r w:rsidR="00F411FD">
        <w:rPr>
          <w:rStyle w:val="a3"/>
          <w:rFonts w:hint="eastAsia"/>
          <w:b w:val="0"/>
          <w:bCs w:val="0"/>
        </w:rPr>
        <w:t>形上</w:t>
      </w:r>
      <w:r w:rsidR="00F411FD" w:rsidRPr="00F411FD">
        <w:rPr>
          <w:rStyle w:val="a3"/>
          <w:rFonts w:hint="eastAsia"/>
          <w:b w:val="0"/>
          <w:bCs w:val="0"/>
        </w:rPr>
        <w:t>进行线性插值。</w:t>
      </w:r>
    </w:p>
    <w:p w14:paraId="55367603" w14:textId="4E689E34" w:rsidR="00093208" w:rsidRDefault="00554086" w:rsidP="00965010">
      <w:pPr>
        <w:spacing w:before="31" w:after="31"/>
        <w:ind w:firstLine="480"/>
        <w:contextualSpacing/>
        <w:rPr>
          <w:rStyle w:val="a3"/>
          <w:b w:val="0"/>
          <w:bCs w:val="0"/>
        </w:rPr>
      </w:pPr>
      <w:r w:rsidRPr="00554086">
        <w:rPr>
          <w:rStyle w:val="a3"/>
          <w:rFonts w:hint="eastAsia"/>
          <w:b w:val="0"/>
          <w:bCs w:val="0"/>
        </w:rPr>
        <w:t>原则上来说，可以仅在像素着色器中计算着色模型的镜面高光部分（</w:t>
      </w:r>
      <w:r w:rsidRPr="00554086">
        <w:rPr>
          <w:rStyle w:val="a3"/>
          <w:rFonts w:hint="eastAsia"/>
          <w:b w:val="0"/>
          <w:bCs w:val="0"/>
        </w:rPr>
        <w:t>specular highlight</w:t>
      </w:r>
      <w:r w:rsidRPr="00554086">
        <w:rPr>
          <w:rStyle w:val="a3"/>
          <w:rFonts w:hint="eastAsia"/>
          <w:b w:val="0"/>
          <w:bCs w:val="0"/>
        </w:rPr>
        <w:t>），而在顶点着色器中计算其余部分</w:t>
      </w:r>
      <w:r w:rsidR="00983DE9">
        <w:rPr>
          <w:rStyle w:val="a3"/>
          <w:rFonts w:hint="eastAsia"/>
          <w:b w:val="0"/>
          <w:bCs w:val="0"/>
        </w:rPr>
        <w:t>，</w:t>
      </w:r>
      <w:r w:rsidR="00E96959" w:rsidRPr="00E96959">
        <w:rPr>
          <w:rStyle w:val="a3"/>
          <w:rFonts w:hint="eastAsia"/>
          <w:b w:val="0"/>
          <w:bCs w:val="0"/>
        </w:rPr>
        <w:t>这可能不会导致视觉伪像（</w:t>
      </w:r>
      <w:r w:rsidR="00E96959" w:rsidRPr="00E96959">
        <w:rPr>
          <w:rStyle w:val="a3"/>
          <w:rFonts w:hint="eastAsia"/>
          <w:b w:val="0"/>
          <w:bCs w:val="0"/>
        </w:rPr>
        <w:t>visual artifacts</w:t>
      </w:r>
      <w:r w:rsidR="00E96959" w:rsidRPr="00E96959">
        <w:rPr>
          <w:rStyle w:val="a3"/>
          <w:rFonts w:hint="eastAsia"/>
          <w:b w:val="0"/>
          <w:bCs w:val="0"/>
        </w:rPr>
        <w:t>），并且理论上将节省一些计算</w:t>
      </w:r>
      <w:r w:rsidR="007D7719">
        <w:rPr>
          <w:rStyle w:val="a3"/>
          <w:rFonts w:hint="eastAsia"/>
          <w:b w:val="0"/>
          <w:bCs w:val="0"/>
        </w:rPr>
        <w:t>，</w:t>
      </w:r>
      <w:r w:rsidR="00FA498D">
        <w:rPr>
          <w:rStyle w:val="a3"/>
          <w:rFonts w:hint="eastAsia"/>
          <w:b w:val="0"/>
          <w:bCs w:val="0"/>
        </w:rPr>
        <w:t>但</w:t>
      </w:r>
      <w:r w:rsidR="00FA498D" w:rsidRPr="00FA498D">
        <w:rPr>
          <w:rStyle w:val="a3"/>
          <w:rFonts w:hint="eastAsia"/>
          <w:b w:val="0"/>
          <w:bCs w:val="0"/>
        </w:rPr>
        <w:t>在实践中，这种混合实现通常不是最佳的</w:t>
      </w:r>
      <w:r w:rsidR="00B04080">
        <w:rPr>
          <w:rStyle w:val="a3"/>
          <w:rFonts w:hint="eastAsia"/>
          <w:b w:val="0"/>
          <w:bCs w:val="0"/>
        </w:rPr>
        <w:t>，着色</w:t>
      </w:r>
      <w:r w:rsidR="00B04080" w:rsidRPr="00B04080">
        <w:rPr>
          <w:rStyle w:val="a3"/>
          <w:rFonts w:hint="eastAsia"/>
          <w:b w:val="0"/>
          <w:bCs w:val="0"/>
        </w:rPr>
        <w:t>模型的线性变化部分往往是计算成本最低的</w:t>
      </w:r>
      <w:r w:rsidR="00691264">
        <w:rPr>
          <w:rStyle w:val="a3"/>
          <w:rFonts w:hint="eastAsia"/>
          <w:b w:val="0"/>
          <w:bCs w:val="0"/>
        </w:rPr>
        <w:t>，</w:t>
      </w:r>
      <w:r w:rsidR="00691264" w:rsidRPr="00691264">
        <w:rPr>
          <w:rStyle w:val="a3"/>
          <w:rFonts w:hint="eastAsia"/>
          <w:b w:val="0"/>
          <w:bCs w:val="0"/>
        </w:rPr>
        <w:t>且以这种方式拆分着色计算往往会增加相当多的开销</w:t>
      </w:r>
      <w:r w:rsidR="00691264">
        <w:rPr>
          <w:rStyle w:val="a3"/>
          <w:rFonts w:hint="eastAsia"/>
          <w:b w:val="0"/>
          <w:bCs w:val="0"/>
        </w:rPr>
        <w:t>，</w:t>
      </w:r>
      <w:r w:rsidR="00337F29" w:rsidRPr="00337F29">
        <w:rPr>
          <w:rStyle w:val="a3"/>
          <w:rFonts w:hint="eastAsia"/>
          <w:b w:val="0"/>
          <w:bCs w:val="0"/>
        </w:rPr>
        <w:t>比如重复的计算和额外的可变输入</w:t>
      </w:r>
      <w:r w:rsidR="00337F29">
        <w:rPr>
          <w:rStyle w:val="a3"/>
          <w:rFonts w:hint="eastAsia"/>
          <w:b w:val="0"/>
          <w:bCs w:val="0"/>
        </w:rPr>
        <w:t>，</w:t>
      </w:r>
      <w:r w:rsidR="00093208" w:rsidRPr="00093208">
        <w:rPr>
          <w:rStyle w:val="a3"/>
          <w:rFonts w:hint="eastAsia"/>
          <w:b w:val="0"/>
          <w:bCs w:val="0"/>
        </w:rPr>
        <w:t>从而导致</w:t>
      </w:r>
      <w:proofErr w:type="gramStart"/>
      <w:r w:rsidR="00093208" w:rsidRPr="00093208">
        <w:rPr>
          <w:rStyle w:val="a3"/>
          <w:rFonts w:hint="eastAsia"/>
          <w:b w:val="0"/>
          <w:bCs w:val="0"/>
        </w:rPr>
        <w:t>弊</w:t>
      </w:r>
      <w:proofErr w:type="gramEnd"/>
      <w:r w:rsidR="00093208" w:rsidRPr="00093208">
        <w:rPr>
          <w:rStyle w:val="a3"/>
          <w:rFonts w:hint="eastAsia"/>
          <w:b w:val="0"/>
          <w:bCs w:val="0"/>
        </w:rPr>
        <w:t>大于利。</w:t>
      </w:r>
    </w:p>
    <w:p w14:paraId="0018D04D" w14:textId="51F60F09" w:rsidR="00BE7C54" w:rsidRDefault="00093208" w:rsidP="00965010">
      <w:pPr>
        <w:spacing w:before="31" w:after="31"/>
        <w:ind w:firstLine="480"/>
        <w:contextualSpacing/>
        <w:rPr>
          <w:rStyle w:val="a3"/>
          <w:b w:val="0"/>
          <w:bCs w:val="0"/>
        </w:rPr>
      </w:pPr>
      <w:r w:rsidRPr="00093208">
        <w:rPr>
          <w:rStyle w:val="a3"/>
          <w:rFonts w:hint="eastAsia"/>
          <w:b w:val="0"/>
          <w:bCs w:val="0"/>
        </w:rPr>
        <w:t>正如我们之前提到的，在大部分实现中，顶点着色器负责非着色操作，例如几何变换和变形</w:t>
      </w:r>
      <w:r w:rsidR="000877CB">
        <w:rPr>
          <w:rStyle w:val="a3"/>
          <w:rFonts w:hint="eastAsia"/>
          <w:b w:val="0"/>
          <w:bCs w:val="0"/>
        </w:rPr>
        <w:t>，</w:t>
      </w:r>
      <w:r w:rsidRPr="00093208">
        <w:rPr>
          <w:rStyle w:val="a3"/>
          <w:rFonts w:hint="eastAsia"/>
          <w:b w:val="0"/>
          <w:bCs w:val="0"/>
        </w:rPr>
        <w:t>生成的几何表面属性，转换到合适的坐标系统中，并被顶点着色器写入，在三角面上进行线性插值，然后作为</w:t>
      </w:r>
      <w:r>
        <w:rPr>
          <w:rStyle w:val="a3"/>
          <w:rFonts w:hint="eastAsia"/>
          <w:b w:val="0"/>
          <w:bCs w:val="0"/>
        </w:rPr>
        <w:t>可变</w:t>
      </w:r>
      <w:r w:rsidRPr="00093208">
        <w:rPr>
          <w:rStyle w:val="a3"/>
          <w:rFonts w:hint="eastAsia"/>
          <w:b w:val="0"/>
          <w:bCs w:val="0"/>
        </w:rPr>
        <w:t>着色器输入传入像素着色器</w:t>
      </w:r>
      <w:r w:rsidR="00F91C96">
        <w:rPr>
          <w:rStyle w:val="a3"/>
          <w:rFonts w:hint="eastAsia"/>
          <w:b w:val="0"/>
          <w:bCs w:val="0"/>
        </w:rPr>
        <w:t>，</w:t>
      </w:r>
      <w:r w:rsidR="00B3394C" w:rsidRPr="00B3394C">
        <w:rPr>
          <w:rStyle w:val="a3"/>
          <w:rFonts w:hint="eastAsia"/>
          <w:b w:val="0"/>
          <w:bCs w:val="0"/>
        </w:rPr>
        <w:t>这些属性通常包括表面的位置，表面法线，以及可选的表面切线向量（如果需要法线贴图的话）。</w:t>
      </w:r>
    </w:p>
    <w:p w14:paraId="22CE91E4" w14:textId="39E6CD03" w:rsidR="00BE7C54" w:rsidRDefault="001D31D2" w:rsidP="00965010">
      <w:pPr>
        <w:spacing w:before="31" w:after="31"/>
        <w:ind w:firstLine="480"/>
        <w:contextualSpacing/>
        <w:rPr>
          <w:rStyle w:val="a3"/>
          <w:b w:val="0"/>
          <w:bCs w:val="0"/>
        </w:rPr>
      </w:pPr>
      <w:r w:rsidRPr="001D31D2">
        <w:rPr>
          <w:rStyle w:val="a3"/>
          <w:rFonts w:hint="eastAsia"/>
          <w:b w:val="0"/>
          <w:bCs w:val="0"/>
        </w:rPr>
        <w:t>注意，即使顶点着色器总是生成单位长度表面法线，插值也是能改变其长度的</w:t>
      </w:r>
      <w:r>
        <w:rPr>
          <w:rStyle w:val="a3"/>
          <w:rFonts w:hint="eastAsia"/>
          <w:b w:val="0"/>
          <w:bCs w:val="0"/>
        </w:rPr>
        <w:t>，</w:t>
      </w:r>
      <w:r w:rsidRPr="001D31D2">
        <w:rPr>
          <w:rStyle w:val="a3"/>
          <w:rFonts w:hint="eastAsia"/>
          <w:b w:val="0"/>
          <w:bCs w:val="0"/>
        </w:rPr>
        <w:t>见图</w:t>
      </w:r>
      <w:r w:rsidRPr="001D31D2">
        <w:rPr>
          <w:rStyle w:val="a3"/>
          <w:rFonts w:hint="eastAsia"/>
          <w:b w:val="0"/>
          <w:bCs w:val="0"/>
        </w:rPr>
        <w:t>5.10</w:t>
      </w:r>
      <w:r w:rsidRPr="001D31D2">
        <w:rPr>
          <w:rStyle w:val="a3"/>
          <w:rFonts w:hint="eastAsia"/>
          <w:b w:val="0"/>
          <w:bCs w:val="0"/>
        </w:rPr>
        <w:t>左侧。</w:t>
      </w:r>
      <w:r w:rsidR="00F1305D">
        <w:rPr>
          <w:rStyle w:val="a3"/>
          <w:rFonts w:hint="eastAsia"/>
          <w:b w:val="0"/>
          <w:bCs w:val="0"/>
        </w:rPr>
        <w:t>基于这个原因</w:t>
      </w:r>
      <w:r w:rsidR="003A0707">
        <w:rPr>
          <w:rStyle w:val="a3"/>
          <w:rFonts w:hint="eastAsia"/>
          <w:b w:val="0"/>
          <w:bCs w:val="0"/>
        </w:rPr>
        <w:t>，</w:t>
      </w:r>
      <w:r w:rsidR="00F1305D" w:rsidRPr="00F1305D">
        <w:rPr>
          <w:rStyle w:val="a3"/>
          <w:rFonts w:hint="eastAsia"/>
          <w:b w:val="0"/>
          <w:bCs w:val="0"/>
        </w:rPr>
        <w:t>法线需要在像素着色器中重新归一化（缩放至长度为</w:t>
      </w:r>
      <w:r w:rsidR="00F1305D" w:rsidRPr="00F1305D">
        <w:rPr>
          <w:rStyle w:val="a3"/>
          <w:rFonts w:hint="eastAsia"/>
          <w:b w:val="0"/>
          <w:bCs w:val="0"/>
        </w:rPr>
        <w:t>1</w:t>
      </w:r>
      <w:r w:rsidR="00F1305D" w:rsidRPr="00F1305D">
        <w:rPr>
          <w:rStyle w:val="a3"/>
          <w:rFonts w:hint="eastAsia"/>
          <w:b w:val="0"/>
          <w:bCs w:val="0"/>
        </w:rPr>
        <w:t>）</w:t>
      </w:r>
      <w:r w:rsidR="00014194">
        <w:rPr>
          <w:rStyle w:val="a3"/>
          <w:rFonts w:hint="eastAsia"/>
          <w:b w:val="0"/>
          <w:bCs w:val="0"/>
        </w:rPr>
        <w:t>，</w:t>
      </w:r>
      <w:r w:rsidR="0068130F">
        <w:rPr>
          <w:rStyle w:val="a3"/>
          <w:rFonts w:hint="eastAsia"/>
          <w:b w:val="0"/>
          <w:bCs w:val="0"/>
        </w:rPr>
        <w:t>但是</w:t>
      </w:r>
      <w:r w:rsidR="00C73388" w:rsidRPr="00C73388">
        <w:rPr>
          <w:rStyle w:val="a3"/>
          <w:rFonts w:hint="eastAsia"/>
          <w:b w:val="0"/>
          <w:bCs w:val="0"/>
        </w:rPr>
        <w:t>顶点着色器生成的法线的长度仍然很重要</w:t>
      </w:r>
      <w:r w:rsidR="00ED1CD7">
        <w:rPr>
          <w:rStyle w:val="a3"/>
          <w:rFonts w:hint="eastAsia"/>
          <w:b w:val="0"/>
          <w:bCs w:val="0"/>
        </w:rPr>
        <w:t>，</w:t>
      </w:r>
      <w:r w:rsidR="00C34D6C" w:rsidRPr="00C34D6C">
        <w:rPr>
          <w:rStyle w:val="a3"/>
          <w:rFonts w:hint="eastAsia"/>
          <w:b w:val="0"/>
          <w:bCs w:val="0"/>
        </w:rPr>
        <w:t>如果法线长度在顶点间明显不同的</w:t>
      </w:r>
      <w:r w:rsidR="00105B10">
        <w:rPr>
          <w:rStyle w:val="a3"/>
          <w:rFonts w:hint="eastAsia"/>
          <w:b w:val="0"/>
          <w:bCs w:val="0"/>
        </w:rPr>
        <w:t>话</w:t>
      </w:r>
      <w:r w:rsidR="00C34D6C" w:rsidRPr="00C34D6C">
        <w:rPr>
          <w:rStyle w:val="a3"/>
          <w:rFonts w:hint="eastAsia"/>
          <w:b w:val="0"/>
          <w:bCs w:val="0"/>
        </w:rPr>
        <w:t>，</w:t>
      </w:r>
      <w:r w:rsidR="00101FCC">
        <w:rPr>
          <w:rStyle w:val="a3"/>
          <w:rFonts w:hint="eastAsia"/>
          <w:b w:val="0"/>
          <w:bCs w:val="0"/>
        </w:rPr>
        <w:t>比如</w:t>
      </w:r>
      <w:r w:rsidR="00C34D6C" w:rsidRPr="00C34D6C">
        <w:rPr>
          <w:rStyle w:val="a3"/>
          <w:rFonts w:hint="eastAsia"/>
          <w:b w:val="0"/>
          <w:bCs w:val="0"/>
        </w:rPr>
        <w:t>顶点混合的副作用会使插值倾斜</w:t>
      </w:r>
      <w:r w:rsidR="007C6334">
        <w:rPr>
          <w:rStyle w:val="a3"/>
          <w:rFonts w:hint="eastAsia"/>
          <w:b w:val="0"/>
          <w:bCs w:val="0"/>
        </w:rPr>
        <w:t>，</w:t>
      </w:r>
      <w:r w:rsidR="007C6334" w:rsidRPr="007C6334">
        <w:rPr>
          <w:rStyle w:val="a3"/>
          <w:rFonts w:hint="eastAsia"/>
          <w:b w:val="0"/>
          <w:bCs w:val="0"/>
        </w:rPr>
        <w:t>此情况可见图</w:t>
      </w:r>
      <w:r w:rsidR="007C6334" w:rsidRPr="007C6334">
        <w:rPr>
          <w:rStyle w:val="a3"/>
          <w:rFonts w:hint="eastAsia"/>
          <w:b w:val="0"/>
          <w:bCs w:val="0"/>
        </w:rPr>
        <w:t>5.10</w:t>
      </w:r>
      <w:r w:rsidR="007C6334" w:rsidRPr="007C6334">
        <w:rPr>
          <w:rStyle w:val="a3"/>
          <w:rFonts w:hint="eastAsia"/>
          <w:b w:val="0"/>
          <w:bCs w:val="0"/>
        </w:rPr>
        <w:t>右侧。由于这两个副作用，实现通常会在插值之前与之后，即在顶点着色器和像素着色器中，</w:t>
      </w:r>
      <w:r w:rsidR="00DF0710">
        <w:rPr>
          <w:rStyle w:val="a3"/>
          <w:rFonts w:hint="eastAsia"/>
          <w:b w:val="0"/>
          <w:bCs w:val="0"/>
        </w:rPr>
        <w:t>都进行</w:t>
      </w:r>
      <w:r w:rsidR="007C6334" w:rsidRPr="007C6334">
        <w:rPr>
          <w:rStyle w:val="a3"/>
          <w:rFonts w:hint="eastAsia"/>
          <w:b w:val="0"/>
          <w:bCs w:val="0"/>
        </w:rPr>
        <w:t>插值向量</w:t>
      </w:r>
      <w:r w:rsidR="00610B03">
        <w:rPr>
          <w:rStyle w:val="a3"/>
          <w:rFonts w:hint="eastAsia"/>
          <w:b w:val="0"/>
          <w:bCs w:val="0"/>
        </w:rPr>
        <w:t>的</w:t>
      </w:r>
      <w:r w:rsidR="00DF0710" w:rsidRPr="007C6334">
        <w:rPr>
          <w:rStyle w:val="a3"/>
          <w:rFonts w:hint="eastAsia"/>
          <w:b w:val="0"/>
          <w:bCs w:val="0"/>
        </w:rPr>
        <w:t>归一化</w:t>
      </w:r>
      <w:r w:rsidR="007C6334" w:rsidRPr="007C6334">
        <w:rPr>
          <w:rStyle w:val="a3"/>
          <w:rFonts w:hint="eastAsia"/>
          <w:b w:val="0"/>
          <w:bCs w:val="0"/>
        </w:rPr>
        <w:t>。</w:t>
      </w:r>
    </w:p>
    <w:p w14:paraId="71ADFFDC" w14:textId="3B3D7C7B" w:rsidR="00454ED0" w:rsidRDefault="00454ED0" w:rsidP="00AD398A">
      <w:pPr>
        <w:spacing w:before="31" w:after="31"/>
        <w:ind w:firstLineChars="0" w:firstLine="0"/>
        <w:rPr>
          <w:rStyle w:val="a3"/>
          <w:b w:val="0"/>
          <w:bCs w:val="0"/>
        </w:rPr>
      </w:pPr>
    </w:p>
    <w:p w14:paraId="40DD4157" w14:textId="1292F414" w:rsidR="00454ED0" w:rsidRDefault="00454ED0" w:rsidP="008013F5">
      <w:pPr>
        <w:spacing w:before="31" w:after="31"/>
        <w:ind w:firstLineChars="0" w:firstLine="0"/>
        <w:jc w:val="center"/>
        <w:rPr>
          <w:rStyle w:val="a3"/>
          <w:b w:val="0"/>
          <w:bCs w:val="0"/>
        </w:rPr>
      </w:pPr>
      <w:r>
        <w:rPr>
          <w:rFonts w:hint="eastAsia"/>
          <w:noProof/>
        </w:rPr>
        <w:drawing>
          <wp:inline distT="0" distB="0" distL="0" distR="0" wp14:anchorId="2AAA5E50" wp14:editId="1777ECAE">
            <wp:extent cx="5274310" cy="1299845"/>
            <wp:effectExtent l="0" t="0" r="2540" b="0"/>
            <wp:docPr id="2" name="图片 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图示&#10;&#10;描述已自动生成"/>
                    <pic:cNvPicPr/>
                  </pic:nvPicPr>
                  <pic:blipFill>
                    <a:blip r:embed="rId38">
                      <a:extLst>
                        <a:ext uri="{28A0092B-C50C-407E-A947-70E740481C1C}">
                          <a14:useLocalDpi xmlns:a14="http://schemas.microsoft.com/office/drawing/2010/main" val="0"/>
                        </a:ext>
                      </a:extLst>
                    </a:blip>
                    <a:stretch>
                      <a:fillRect/>
                    </a:stretch>
                  </pic:blipFill>
                  <pic:spPr>
                    <a:xfrm>
                      <a:off x="0" y="0"/>
                      <a:ext cx="5274310" cy="1299845"/>
                    </a:xfrm>
                    <a:prstGeom prst="rect">
                      <a:avLst/>
                    </a:prstGeom>
                  </pic:spPr>
                </pic:pic>
              </a:graphicData>
            </a:graphic>
          </wp:inline>
        </w:drawing>
      </w:r>
    </w:p>
    <w:p w14:paraId="4D2C8239" w14:textId="796B4EEE" w:rsidR="00093208" w:rsidRPr="00F00E94" w:rsidRDefault="00454ED0" w:rsidP="00FA6D9B">
      <w:pPr>
        <w:spacing w:before="31" w:after="31"/>
        <w:ind w:firstLineChars="0" w:firstLine="0"/>
        <w:rPr>
          <w:rStyle w:val="a3"/>
        </w:rPr>
      </w:pPr>
      <w:r w:rsidRPr="00F00E94">
        <w:rPr>
          <w:rStyle w:val="a3"/>
          <w:rFonts w:hint="eastAsia"/>
        </w:rPr>
        <w:t>图</w:t>
      </w:r>
      <w:r w:rsidRPr="00F00E94">
        <w:rPr>
          <w:rStyle w:val="a3"/>
          <w:rFonts w:hint="eastAsia"/>
        </w:rPr>
        <w:t xml:space="preserve"> 5.10</w:t>
      </w:r>
      <w:r w:rsidR="006572B9">
        <w:rPr>
          <w:rStyle w:val="a3"/>
        </w:rPr>
        <w:t>.</w:t>
      </w:r>
      <w:r w:rsidRPr="00F00E94">
        <w:rPr>
          <w:rStyle w:val="a3"/>
          <w:rFonts w:hint="eastAsia"/>
        </w:rPr>
        <w:t xml:space="preserve"> </w:t>
      </w:r>
      <w:r w:rsidRPr="00F00E94">
        <w:rPr>
          <w:rStyle w:val="a3"/>
          <w:rFonts w:hint="eastAsia"/>
        </w:rPr>
        <w:t>在左侧，我们看到跨越表面的单位法线的线性插值将导致插值后的向量长度小于</w:t>
      </w:r>
      <w:r w:rsidRPr="00F00E94">
        <w:rPr>
          <w:rStyle w:val="a3"/>
          <w:rFonts w:hint="eastAsia"/>
        </w:rPr>
        <w:t>1</w:t>
      </w:r>
      <w:r w:rsidRPr="00F00E94">
        <w:rPr>
          <w:rStyle w:val="a3"/>
          <w:rFonts w:hint="eastAsia"/>
        </w:rPr>
        <w:t>。</w:t>
      </w:r>
      <w:r w:rsidR="00E47B82" w:rsidRPr="00F00E94">
        <w:rPr>
          <w:rStyle w:val="a3"/>
          <w:rFonts w:hint="eastAsia"/>
        </w:rPr>
        <w:t>在右侧，我们看到线性插值的法线有着明显不同的长度，这导致了插值后的方向朝着两个法线中较长</w:t>
      </w:r>
      <w:r w:rsidR="00C35A0F" w:rsidRPr="00F00E94">
        <w:rPr>
          <w:rStyle w:val="a3"/>
          <w:rFonts w:hint="eastAsia"/>
        </w:rPr>
        <w:t>者</w:t>
      </w:r>
      <w:r w:rsidR="00E47B82" w:rsidRPr="00F00E94">
        <w:rPr>
          <w:rStyle w:val="a3"/>
          <w:rFonts w:hint="eastAsia"/>
        </w:rPr>
        <w:t>的倾斜。</w:t>
      </w:r>
    </w:p>
    <w:p w14:paraId="136B72D9" w14:textId="22F8DF89" w:rsidR="00093208" w:rsidRDefault="00093208" w:rsidP="00061DA4">
      <w:pPr>
        <w:spacing w:before="31" w:after="31"/>
        <w:ind w:firstLine="480"/>
        <w:rPr>
          <w:rStyle w:val="a3"/>
          <w:b w:val="0"/>
          <w:bCs w:val="0"/>
        </w:rPr>
      </w:pPr>
    </w:p>
    <w:p w14:paraId="40A457F2" w14:textId="0BBBC647" w:rsidR="00F00E94" w:rsidRDefault="00F00E94" w:rsidP="00FA6D9B">
      <w:pPr>
        <w:spacing w:before="31" w:after="31"/>
        <w:ind w:firstLine="480"/>
        <w:contextualSpacing/>
        <w:rPr>
          <w:rStyle w:val="a3"/>
          <w:b w:val="0"/>
          <w:bCs w:val="0"/>
        </w:rPr>
      </w:pPr>
      <w:r w:rsidRPr="00F00E94">
        <w:rPr>
          <w:rStyle w:val="a3"/>
          <w:rFonts w:hint="eastAsia"/>
          <w:b w:val="0"/>
          <w:bCs w:val="0"/>
        </w:rPr>
        <w:t>与表面法线不同，指向特殊位置的向量，例如视图向量（</w:t>
      </w:r>
      <w:r w:rsidRPr="00F00E94">
        <w:rPr>
          <w:rStyle w:val="a3"/>
          <w:rFonts w:hint="eastAsia"/>
          <w:b w:val="0"/>
          <w:bCs w:val="0"/>
        </w:rPr>
        <w:t>view vector</w:t>
      </w:r>
      <w:r w:rsidRPr="00F00E94">
        <w:rPr>
          <w:rStyle w:val="a3"/>
          <w:rFonts w:hint="eastAsia"/>
          <w:b w:val="0"/>
          <w:bCs w:val="0"/>
        </w:rPr>
        <w:t>）和精确光的光</w:t>
      </w:r>
      <w:r>
        <w:rPr>
          <w:rStyle w:val="a3"/>
          <w:rFonts w:hint="eastAsia"/>
          <w:b w:val="0"/>
          <w:bCs w:val="0"/>
        </w:rPr>
        <w:t>线</w:t>
      </w:r>
      <w:r w:rsidRPr="00F00E94">
        <w:rPr>
          <w:rStyle w:val="a3"/>
          <w:rFonts w:hint="eastAsia"/>
          <w:b w:val="0"/>
          <w:bCs w:val="0"/>
        </w:rPr>
        <w:t>向量（</w:t>
      </w:r>
      <w:r w:rsidRPr="00F00E94">
        <w:rPr>
          <w:rStyle w:val="a3"/>
          <w:rFonts w:hint="eastAsia"/>
          <w:b w:val="0"/>
          <w:bCs w:val="0"/>
        </w:rPr>
        <w:t>light vector</w:t>
      </w:r>
      <w:r w:rsidRPr="00F00E94">
        <w:rPr>
          <w:rStyle w:val="a3"/>
          <w:rFonts w:hint="eastAsia"/>
          <w:b w:val="0"/>
          <w:bCs w:val="0"/>
        </w:rPr>
        <w:t>），通常是不进行插值的</w:t>
      </w:r>
      <w:r w:rsidR="0004009D">
        <w:rPr>
          <w:rStyle w:val="a3"/>
          <w:rFonts w:hint="eastAsia"/>
          <w:b w:val="0"/>
          <w:bCs w:val="0"/>
        </w:rPr>
        <w:t>，</w:t>
      </w:r>
      <w:r w:rsidR="006A419F" w:rsidRPr="006A419F">
        <w:rPr>
          <w:rStyle w:val="a3"/>
          <w:rFonts w:hint="eastAsia"/>
          <w:b w:val="0"/>
          <w:bCs w:val="0"/>
        </w:rPr>
        <w:t>取而代之的是，在像素着色器中插值后的表面位置将被用来计算这些向量。除了在任何情况下都需要在像</w:t>
      </w:r>
      <w:r w:rsidR="006A419F" w:rsidRPr="006A419F">
        <w:rPr>
          <w:rStyle w:val="a3"/>
          <w:rFonts w:hint="eastAsia"/>
          <w:b w:val="0"/>
          <w:bCs w:val="0"/>
        </w:rPr>
        <w:lastRenderedPageBreak/>
        <w:t>素着色器中执行的归一化操作外，每个向量都会用</w:t>
      </w:r>
      <w:r w:rsidR="00366F0B">
        <w:rPr>
          <w:rStyle w:val="a3"/>
          <w:rFonts w:hint="eastAsia"/>
          <w:b w:val="0"/>
          <w:bCs w:val="0"/>
        </w:rPr>
        <w:t>到</w:t>
      </w:r>
      <w:r w:rsidR="006A419F" w:rsidRPr="006A419F">
        <w:rPr>
          <w:rStyle w:val="a3"/>
          <w:rFonts w:hint="eastAsia"/>
          <w:b w:val="0"/>
          <w:bCs w:val="0"/>
        </w:rPr>
        <w:t>向量减法运算</w:t>
      </w:r>
      <w:r w:rsidR="006A419F">
        <w:rPr>
          <w:rStyle w:val="a3"/>
          <w:rFonts w:hint="eastAsia"/>
          <w:b w:val="0"/>
          <w:bCs w:val="0"/>
        </w:rPr>
        <w:t>，这是很快的。</w:t>
      </w:r>
      <w:r w:rsidR="00BB3ADB" w:rsidRPr="00BB3ADB">
        <w:rPr>
          <w:rStyle w:val="a3"/>
          <w:rFonts w:hint="eastAsia"/>
          <w:b w:val="0"/>
          <w:bCs w:val="0"/>
        </w:rPr>
        <w:t>如果因为</w:t>
      </w:r>
      <w:r w:rsidR="00366F0B">
        <w:rPr>
          <w:rStyle w:val="a3"/>
          <w:rFonts w:hint="eastAsia"/>
          <w:b w:val="0"/>
          <w:bCs w:val="0"/>
        </w:rPr>
        <w:t>某些</w:t>
      </w:r>
      <w:r w:rsidR="00BB3ADB" w:rsidRPr="00BB3ADB">
        <w:rPr>
          <w:rStyle w:val="a3"/>
          <w:rFonts w:hint="eastAsia"/>
          <w:b w:val="0"/>
          <w:bCs w:val="0"/>
        </w:rPr>
        <w:t>原因，需要对这些向量进行插值的话，不要事先对它们进行归一化</w:t>
      </w:r>
      <w:r w:rsidR="00164C00">
        <w:rPr>
          <w:rStyle w:val="a3"/>
          <w:rFonts w:hint="eastAsia"/>
          <w:b w:val="0"/>
          <w:bCs w:val="0"/>
        </w:rPr>
        <w:t>，</w:t>
      </w:r>
      <w:r w:rsidR="00BB3ADB" w:rsidRPr="00BB3ADB">
        <w:rPr>
          <w:rStyle w:val="a3"/>
          <w:rFonts w:hint="eastAsia"/>
          <w:b w:val="0"/>
          <w:bCs w:val="0"/>
        </w:rPr>
        <w:t>这会导致错误的结果，</w:t>
      </w:r>
      <w:r w:rsidR="000D0667">
        <w:rPr>
          <w:rStyle w:val="a3"/>
          <w:rFonts w:hint="eastAsia"/>
          <w:b w:val="0"/>
          <w:bCs w:val="0"/>
        </w:rPr>
        <w:t>如</w:t>
      </w:r>
      <w:r w:rsidR="00BB3ADB" w:rsidRPr="00BB3ADB">
        <w:rPr>
          <w:rStyle w:val="a3"/>
          <w:rFonts w:hint="eastAsia"/>
          <w:b w:val="0"/>
          <w:bCs w:val="0"/>
        </w:rPr>
        <w:t>图</w:t>
      </w:r>
      <w:r w:rsidR="00BB3ADB" w:rsidRPr="00BB3ADB">
        <w:rPr>
          <w:rStyle w:val="a3"/>
          <w:rFonts w:hint="eastAsia"/>
          <w:b w:val="0"/>
          <w:bCs w:val="0"/>
        </w:rPr>
        <w:t>5.11</w:t>
      </w:r>
      <w:r w:rsidR="000D0667">
        <w:rPr>
          <w:rStyle w:val="a3"/>
          <w:rFonts w:hint="eastAsia"/>
          <w:b w:val="0"/>
          <w:bCs w:val="0"/>
        </w:rPr>
        <w:t>所示</w:t>
      </w:r>
      <w:r w:rsidR="00BB3ADB" w:rsidRPr="00BB3ADB">
        <w:rPr>
          <w:rStyle w:val="a3"/>
          <w:rFonts w:hint="eastAsia"/>
          <w:b w:val="0"/>
          <w:bCs w:val="0"/>
        </w:rPr>
        <w:t>。</w:t>
      </w:r>
    </w:p>
    <w:p w14:paraId="7C1155F0" w14:textId="401ADEC2" w:rsidR="00BB3ADB" w:rsidRDefault="00BB3ADB" w:rsidP="00C2080B">
      <w:pPr>
        <w:spacing w:before="31" w:after="31"/>
        <w:ind w:firstLineChars="0" w:firstLine="0"/>
        <w:rPr>
          <w:rStyle w:val="a3"/>
          <w:b w:val="0"/>
          <w:bCs w:val="0"/>
        </w:rPr>
      </w:pPr>
    </w:p>
    <w:p w14:paraId="61E09B01" w14:textId="59494B4B" w:rsidR="00BB3ADB" w:rsidRDefault="00197FD7" w:rsidP="00C2080B">
      <w:pPr>
        <w:spacing w:before="31" w:after="31"/>
        <w:ind w:firstLineChars="0" w:firstLine="0"/>
        <w:jc w:val="center"/>
        <w:rPr>
          <w:rStyle w:val="a3"/>
          <w:b w:val="0"/>
          <w:bCs w:val="0"/>
        </w:rPr>
      </w:pPr>
      <w:r>
        <w:rPr>
          <w:noProof/>
        </w:rPr>
        <w:drawing>
          <wp:inline distT="0" distB="0" distL="0" distR="0" wp14:anchorId="6BDA5EA0" wp14:editId="075295A8">
            <wp:extent cx="5274310" cy="1658620"/>
            <wp:effectExtent l="0" t="0" r="2540" b="0"/>
            <wp:docPr id="3" name="图片 3"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图示&#10;&#10;描述已自动生成"/>
                    <pic:cNvPicPr/>
                  </pic:nvPicPr>
                  <pic:blipFill>
                    <a:blip r:embed="rId39">
                      <a:extLst>
                        <a:ext uri="{28A0092B-C50C-407E-A947-70E740481C1C}">
                          <a14:useLocalDpi xmlns:a14="http://schemas.microsoft.com/office/drawing/2010/main" val="0"/>
                        </a:ext>
                      </a:extLst>
                    </a:blip>
                    <a:stretch>
                      <a:fillRect/>
                    </a:stretch>
                  </pic:blipFill>
                  <pic:spPr>
                    <a:xfrm>
                      <a:off x="0" y="0"/>
                      <a:ext cx="5274310" cy="1658620"/>
                    </a:xfrm>
                    <a:prstGeom prst="rect">
                      <a:avLst/>
                    </a:prstGeom>
                  </pic:spPr>
                </pic:pic>
              </a:graphicData>
            </a:graphic>
          </wp:inline>
        </w:drawing>
      </w:r>
    </w:p>
    <w:p w14:paraId="1A4C538C" w14:textId="64A608DF" w:rsidR="00197FD7" w:rsidRPr="00197FD7" w:rsidRDefault="00197FD7" w:rsidP="00FA6D9B">
      <w:pPr>
        <w:spacing w:before="31" w:after="31"/>
        <w:ind w:firstLineChars="0" w:firstLine="0"/>
        <w:rPr>
          <w:rStyle w:val="a3"/>
        </w:rPr>
      </w:pPr>
      <w:r w:rsidRPr="00197FD7">
        <w:rPr>
          <w:rStyle w:val="a3"/>
          <w:rFonts w:hint="eastAsia"/>
        </w:rPr>
        <w:t>图</w:t>
      </w:r>
      <w:r w:rsidRPr="00197FD7">
        <w:rPr>
          <w:rStyle w:val="a3"/>
          <w:rFonts w:hint="eastAsia"/>
        </w:rPr>
        <w:t xml:space="preserve"> 5.11</w:t>
      </w:r>
      <w:r w:rsidR="000C28E0">
        <w:rPr>
          <w:rStyle w:val="a3"/>
        </w:rPr>
        <w:t>.</w:t>
      </w:r>
      <w:r w:rsidRPr="00197FD7">
        <w:rPr>
          <w:rStyle w:val="a3"/>
          <w:rFonts w:hint="eastAsia"/>
        </w:rPr>
        <w:t xml:space="preserve"> </w:t>
      </w:r>
      <w:r w:rsidRPr="00197FD7">
        <w:rPr>
          <w:rStyle w:val="a3"/>
          <w:rFonts w:hint="eastAsia"/>
        </w:rPr>
        <w:t>两个光</w:t>
      </w:r>
      <w:r w:rsidR="008F7A87">
        <w:rPr>
          <w:rStyle w:val="a3"/>
          <w:rFonts w:hint="eastAsia"/>
        </w:rPr>
        <w:t>线</w:t>
      </w:r>
      <w:r w:rsidRPr="00197FD7">
        <w:rPr>
          <w:rStyle w:val="a3"/>
          <w:rFonts w:hint="eastAsia"/>
        </w:rPr>
        <w:t>向量间的插值。在左侧，在插值前将它们归一化将导致</w:t>
      </w:r>
      <w:r w:rsidR="00A84A0D">
        <w:rPr>
          <w:rStyle w:val="a3"/>
          <w:rFonts w:hint="eastAsia"/>
        </w:rPr>
        <w:t>插值</w:t>
      </w:r>
      <w:r w:rsidRPr="00197FD7">
        <w:rPr>
          <w:rStyle w:val="a3"/>
          <w:rFonts w:hint="eastAsia"/>
        </w:rPr>
        <w:t>后方向不正确。在右侧，对未归一化向量插值，得到了正确的结果。</w:t>
      </w:r>
    </w:p>
    <w:p w14:paraId="663249D0" w14:textId="77777777" w:rsidR="00197FD7" w:rsidRPr="00197FD7" w:rsidRDefault="00197FD7" w:rsidP="00061DA4">
      <w:pPr>
        <w:spacing w:before="31" w:after="31"/>
        <w:ind w:firstLine="480"/>
        <w:rPr>
          <w:rStyle w:val="a3"/>
          <w:b w:val="0"/>
          <w:bCs w:val="0"/>
        </w:rPr>
      </w:pPr>
    </w:p>
    <w:p w14:paraId="4516CFD6" w14:textId="51A2417A" w:rsidR="00F00E94" w:rsidRDefault="007A146B" w:rsidP="00061DA4">
      <w:pPr>
        <w:spacing w:before="31" w:after="31"/>
        <w:ind w:firstLine="480"/>
        <w:rPr>
          <w:rStyle w:val="a3"/>
          <w:b w:val="0"/>
          <w:bCs w:val="0"/>
        </w:rPr>
      </w:pPr>
      <w:r w:rsidRPr="007A146B">
        <w:rPr>
          <w:rStyle w:val="a3"/>
          <w:rFonts w:hint="eastAsia"/>
          <w:b w:val="0"/>
          <w:bCs w:val="0"/>
        </w:rPr>
        <w:t>之前我们提到顶点着色器变换表面几何体到“合适的坐标系”</w:t>
      </w:r>
      <w:r w:rsidR="004A05D9">
        <w:rPr>
          <w:rStyle w:val="a3"/>
          <w:rFonts w:hint="eastAsia"/>
          <w:b w:val="0"/>
          <w:bCs w:val="0"/>
        </w:rPr>
        <w:t>，</w:t>
      </w:r>
      <w:r w:rsidR="00AD729D" w:rsidRPr="00AD729D">
        <w:rPr>
          <w:rStyle w:val="a3"/>
          <w:rFonts w:hint="eastAsia"/>
          <w:b w:val="0"/>
          <w:bCs w:val="0"/>
        </w:rPr>
        <w:t>通过统一变量传递到像素着色器的相机与光源位置，通常被应用程序变换到相同的坐标系</w:t>
      </w:r>
      <w:r w:rsidR="003630D5">
        <w:rPr>
          <w:rStyle w:val="a3"/>
          <w:rFonts w:hint="eastAsia"/>
          <w:b w:val="0"/>
          <w:bCs w:val="0"/>
        </w:rPr>
        <w:t>，</w:t>
      </w:r>
      <w:r w:rsidR="0051027B" w:rsidRPr="0051027B">
        <w:rPr>
          <w:rStyle w:val="a3"/>
          <w:rFonts w:hint="eastAsia"/>
          <w:b w:val="0"/>
          <w:bCs w:val="0"/>
        </w:rPr>
        <w:t>这样可以最大程度减少像素着色器将所有的着色模型向量带入相同的坐标空间的工作</w:t>
      </w:r>
      <w:r w:rsidR="00773869">
        <w:rPr>
          <w:rStyle w:val="a3"/>
          <w:rFonts w:hint="eastAsia"/>
          <w:b w:val="0"/>
          <w:bCs w:val="0"/>
        </w:rPr>
        <w:t>，</w:t>
      </w:r>
      <w:r w:rsidR="0051027B" w:rsidRPr="0051027B">
        <w:rPr>
          <w:rStyle w:val="a3"/>
          <w:rFonts w:hint="eastAsia"/>
          <w:b w:val="0"/>
          <w:bCs w:val="0"/>
        </w:rPr>
        <w:t>但究竟哪个坐标系是“合适”的呢？可能的答案包括全局世界空间以及相机的局部坐标系，或者更罕见的，当前渲染模型的局部坐标系。</w:t>
      </w:r>
      <w:r w:rsidR="00FF281C" w:rsidRPr="00FF281C">
        <w:rPr>
          <w:rStyle w:val="a3"/>
          <w:rFonts w:hint="eastAsia"/>
          <w:b w:val="0"/>
          <w:bCs w:val="0"/>
        </w:rPr>
        <w:t>通常是基于系统性的考虑，例如性能，灵活性和简单性，为整个渲染系统做出选择</w:t>
      </w:r>
      <w:r w:rsidR="00581064">
        <w:rPr>
          <w:rStyle w:val="a3"/>
          <w:rFonts w:hint="eastAsia"/>
          <w:b w:val="0"/>
          <w:bCs w:val="0"/>
        </w:rPr>
        <w:t>，</w:t>
      </w:r>
      <w:r w:rsidR="003D4DFB" w:rsidRPr="003D4DFB">
        <w:rPr>
          <w:rStyle w:val="a3"/>
          <w:rFonts w:hint="eastAsia"/>
          <w:b w:val="0"/>
          <w:bCs w:val="0"/>
        </w:rPr>
        <w:t>举个例子，如果渲染的场景预计包含大量的光源，那么</w:t>
      </w:r>
      <w:r w:rsidR="003D4DFB">
        <w:rPr>
          <w:rStyle w:val="a3"/>
          <w:rFonts w:hint="eastAsia"/>
          <w:b w:val="0"/>
          <w:bCs w:val="0"/>
        </w:rPr>
        <w:t>可能</w:t>
      </w:r>
      <w:r w:rsidR="003D4DFB" w:rsidRPr="003D4DFB">
        <w:rPr>
          <w:rStyle w:val="a3"/>
          <w:rFonts w:hint="eastAsia"/>
          <w:b w:val="0"/>
          <w:bCs w:val="0"/>
        </w:rPr>
        <w:t>选择世界空间以避免变换光源位置</w:t>
      </w:r>
      <w:r w:rsidR="00F64730">
        <w:rPr>
          <w:rStyle w:val="a3"/>
          <w:rFonts w:hint="eastAsia"/>
          <w:b w:val="0"/>
          <w:bCs w:val="0"/>
        </w:rPr>
        <w:t>，</w:t>
      </w:r>
      <w:r w:rsidR="0016786F">
        <w:rPr>
          <w:rStyle w:val="a3"/>
          <w:rFonts w:hint="eastAsia"/>
          <w:b w:val="0"/>
          <w:bCs w:val="0"/>
        </w:rPr>
        <w:t>但</w:t>
      </w:r>
      <w:r w:rsidR="0016786F" w:rsidRPr="0016786F">
        <w:rPr>
          <w:rStyle w:val="a3"/>
          <w:rFonts w:hint="eastAsia"/>
          <w:b w:val="0"/>
          <w:bCs w:val="0"/>
        </w:rPr>
        <w:t>相机空间</w:t>
      </w:r>
      <w:r w:rsidR="0016786F">
        <w:rPr>
          <w:rStyle w:val="a3"/>
          <w:rFonts w:hint="eastAsia"/>
          <w:b w:val="0"/>
          <w:bCs w:val="0"/>
        </w:rPr>
        <w:t>可能更好</w:t>
      </w:r>
      <w:r w:rsidR="0016786F" w:rsidRPr="0016786F">
        <w:rPr>
          <w:rStyle w:val="a3"/>
          <w:rFonts w:hint="eastAsia"/>
          <w:b w:val="0"/>
          <w:bCs w:val="0"/>
        </w:rPr>
        <w:t>，这样可以更好地优化与视图向量相关的像素着色器操作，</w:t>
      </w:r>
      <w:r w:rsidR="0023100A">
        <w:rPr>
          <w:rStyle w:val="a3"/>
          <w:rFonts w:hint="eastAsia"/>
          <w:b w:val="0"/>
          <w:bCs w:val="0"/>
        </w:rPr>
        <w:t>并</w:t>
      </w:r>
      <w:r w:rsidR="0016786F" w:rsidRPr="0016786F">
        <w:rPr>
          <w:rStyle w:val="a3"/>
          <w:rFonts w:hint="eastAsia"/>
          <w:b w:val="0"/>
          <w:bCs w:val="0"/>
        </w:rPr>
        <w:t>且</w:t>
      </w:r>
      <w:r w:rsidR="00693BBD">
        <w:rPr>
          <w:rStyle w:val="a3"/>
          <w:rFonts w:hint="eastAsia"/>
          <w:b w:val="0"/>
          <w:bCs w:val="0"/>
        </w:rPr>
        <w:t>可能</w:t>
      </w:r>
      <w:r w:rsidR="0016786F" w:rsidRPr="0016786F">
        <w:rPr>
          <w:rStyle w:val="a3"/>
          <w:rFonts w:hint="eastAsia"/>
          <w:b w:val="0"/>
          <w:bCs w:val="0"/>
        </w:rPr>
        <w:t>提高精确度。</w:t>
      </w:r>
      <w:r w:rsidR="00067D01">
        <w:rPr>
          <w:rStyle w:val="a3"/>
          <w:rFonts w:hint="eastAsia"/>
          <w:b w:val="0"/>
          <w:bCs w:val="0"/>
        </w:rPr>
        <w:t>（第</w:t>
      </w:r>
      <w:r w:rsidR="00067D01">
        <w:rPr>
          <w:rStyle w:val="a3"/>
          <w:rFonts w:hint="eastAsia"/>
          <w:b w:val="0"/>
          <w:bCs w:val="0"/>
        </w:rPr>
        <w:t>16.6</w:t>
      </w:r>
      <w:r w:rsidR="00067D01">
        <w:rPr>
          <w:rStyle w:val="a3"/>
          <w:rFonts w:hint="eastAsia"/>
          <w:b w:val="0"/>
          <w:bCs w:val="0"/>
        </w:rPr>
        <w:t>节）</w:t>
      </w:r>
    </w:p>
    <w:p w14:paraId="740DDF79" w14:textId="25B6F9E6" w:rsidR="00A06D7E" w:rsidRDefault="00A06D7E" w:rsidP="00061DA4">
      <w:pPr>
        <w:spacing w:before="31" w:after="31"/>
        <w:ind w:firstLine="480"/>
        <w:rPr>
          <w:rStyle w:val="a3"/>
          <w:b w:val="0"/>
          <w:bCs w:val="0"/>
        </w:rPr>
      </w:pPr>
      <w:r w:rsidRPr="00A06D7E">
        <w:rPr>
          <w:rStyle w:val="a3"/>
          <w:rFonts w:hint="eastAsia"/>
          <w:b w:val="0"/>
          <w:bCs w:val="0"/>
        </w:rPr>
        <w:t>虽然大部分着色器实现，包括我们将要讨论的案例实现，都遵循上述一般概述，但是总有例外</w:t>
      </w:r>
      <w:r w:rsidR="0060363E">
        <w:rPr>
          <w:rStyle w:val="a3"/>
          <w:rFonts w:hint="eastAsia"/>
          <w:b w:val="0"/>
          <w:bCs w:val="0"/>
        </w:rPr>
        <w:t>，</w:t>
      </w:r>
      <w:r w:rsidR="003B3D02">
        <w:rPr>
          <w:rStyle w:val="a3"/>
          <w:rFonts w:hint="eastAsia"/>
          <w:b w:val="0"/>
          <w:bCs w:val="0"/>
        </w:rPr>
        <w:t>比如，</w:t>
      </w:r>
      <w:r w:rsidR="003B3D02" w:rsidRPr="003B3D02">
        <w:rPr>
          <w:rStyle w:val="a3"/>
          <w:rFonts w:hint="eastAsia"/>
          <w:b w:val="0"/>
          <w:bCs w:val="0"/>
        </w:rPr>
        <w:t>一些应用程序出于美术风格的原因选择了基于逐图元着色计算的多面外观</w:t>
      </w:r>
      <w:r w:rsidR="003B3D02">
        <w:rPr>
          <w:rStyle w:val="a3"/>
          <w:rFonts w:hint="eastAsia"/>
          <w:b w:val="0"/>
          <w:bCs w:val="0"/>
        </w:rPr>
        <w:t>，</w:t>
      </w:r>
      <w:r w:rsidR="003B3D02" w:rsidRPr="003B3D02">
        <w:rPr>
          <w:rStyle w:val="a3"/>
          <w:rFonts w:hint="eastAsia"/>
          <w:b w:val="0"/>
          <w:bCs w:val="0"/>
        </w:rPr>
        <w:t>这种风格</w:t>
      </w:r>
      <w:r w:rsidR="00F2296F">
        <w:rPr>
          <w:rStyle w:val="a3"/>
          <w:rFonts w:hint="eastAsia"/>
          <w:b w:val="0"/>
          <w:bCs w:val="0"/>
        </w:rPr>
        <w:t>常</w:t>
      </w:r>
      <w:r w:rsidR="003B3D02" w:rsidRPr="003B3D02">
        <w:rPr>
          <w:rStyle w:val="a3"/>
          <w:rFonts w:hint="eastAsia"/>
          <w:b w:val="0"/>
          <w:bCs w:val="0"/>
        </w:rPr>
        <w:t>被称为平面着色（</w:t>
      </w:r>
      <w:r w:rsidR="003B3D02" w:rsidRPr="003B3D02">
        <w:rPr>
          <w:rStyle w:val="a3"/>
          <w:rFonts w:hint="eastAsia"/>
          <w:b w:val="0"/>
          <w:bCs w:val="0"/>
        </w:rPr>
        <w:t>flat shading</w:t>
      </w:r>
      <w:r w:rsidR="003B3D02" w:rsidRPr="003B3D02">
        <w:rPr>
          <w:rStyle w:val="a3"/>
          <w:rFonts w:hint="eastAsia"/>
          <w:b w:val="0"/>
          <w:bCs w:val="0"/>
        </w:rPr>
        <w:t>）</w:t>
      </w:r>
      <w:r w:rsidR="00153049">
        <w:rPr>
          <w:rStyle w:val="a3"/>
          <w:rFonts w:hint="eastAsia"/>
          <w:b w:val="0"/>
          <w:bCs w:val="0"/>
        </w:rPr>
        <w:t>，</w:t>
      </w:r>
      <w:r w:rsidR="00153049" w:rsidRPr="00153049">
        <w:rPr>
          <w:rStyle w:val="a3"/>
          <w:rFonts w:hint="eastAsia"/>
          <w:b w:val="0"/>
          <w:bCs w:val="0"/>
        </w:rPr>
        <w:t>图</w:t>
      </w:r>
      <w:r w:rsidR="00153049" w:rsidRPr="00153049">
        <w:rPr>
          <w:rStyle w:val="a3"/>
          <w:rFonts w:hint="eastAsia"/>
          <w:b w:val="0"/>
          <w:bCs w:val="0"/>
        </w:rPr>
        <w:t>5.12</w:t>
      </w:r>
      <w:r w:rsidR="00153049">
        <w:rPr>
          <w:rStyle w:val="a3"/>
          <w:rFonts w:hint="eastAsia"/>
          <w:b w:val="0"/>
          <w:bCs w:val="0"/>
        </w:rPr>
        <w:t>中展示了</w:t>
      </w:r>
      <w:r w:rsidR="00153049" w:rsidRPr="00153049">
        <w:rPr>
          <w:rStyle w:val="a3"/>
          <w:rFonts w:hint="eastAsia"/>
          <w:b w:val="0"/>
          <w:bCs w:val="0"/>
        </w:rPr>
        <w:t>两个例子。</w:t>
      </w:r>
    </w:p>
    <w:p w14:paraId="50D8D45E" w14:textId="12FA78B6" w:rsidR="00A06D7E" w:rsidRDefault="00A06D7E" w:rsidP="00B4269D">
      <w:pPr>
        <w:spacing w:before="31" w:after="31"/>
        <w:ind w:firstLineChars="0" w:firstLine="0"/>
        <w:rPr>
          <w:rStyle w:val="a3"/>
          <w:b w:val="0"/>
          <w:bCs w:val="0"/>
        </w:rPr>
      </w:pPr>
    </w:p>
    <w:p w14:paraId="2DF5A85F" w14:textId="4E037C6B" w:rsidR="00753E55" w:rsidRDefault="00753E55" w:rsidP="00B4269D">
      <w:pPr>
        <w:spacing w:before="31" w:after="31"/>
        <w:ind w:firstLineChars="83" w:firstLine="199"/>
        <w:jc w:val="center"/>
        <w:rPr>
          <w:rStyle w:val="a3"/>
          <w:b w:val="0"/>
          <w:bCs w:val="0"/>
        </w:rPr>
      </w:pPr>
      <w:r>
        <w:rPr>
          <w:rFonts w:hint="eastAsia"/>
          <w:noProof/>
        </w:rPr>
        <w:lastRenderedPageBreak/>
        <w:drawing>
          <wp:inline distT="0" distB="0" distL="0" distR="0" wp14:anchorId="209F1136" wp14:editId="57FDB034">
            <wp:extent cx="4470704" cy="2515969"/>
            <wp:effectExtent l="0" t="0" r="6350" b="0"/>
            <wp:docPr id="4" name="图片 4" descr="电视萤幕画面&#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电视萤幕画面&#10;&#10;低可信度描述已自动生成"/>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470704" cy="2515969"/>
                    </a:xfrm>
                    <a:prstGeom prst="rect">
                      <a:avLst/>
                    </a:prstGeom>
                  </pic:spPr>
                </pic:pic>
              </a:graphicData>
            </a:graphic>
          </wp:inline>
        </w:drawing>
      </w:r>
    </w:p>
    <w:p w14:paraId="76C8FC32" w14:textId="48E24710" w:rsidR="00753E55" w:rsidRDefault="00753E55" w:rsidP="00B4269D">
      <w:pPr>
        <w:spacing w:before="31" w:after="31"/>
        <w:ind w:firstLineChars="83" w:firstLine="199"/>
        <w:jc w:val="center"/>
        <w:rPr>
          <w:rStyle w:val="a3"/>
          <w:b w:val="0"/>
          <w:bCs w:val="0"/>
        </w:rPr>
      </w:pPr>
      <w:r>
        <w:rPr>
          <w:rFonts w:hint="eastAsia"/>
          <w:noProof/>
        </w:rPr>
        <w:drawing>
          <wp:inline distT="0" distB="0" distL="0" distR="0" wp14:anchorId="2BCD0290" wp14:editId="188F996D">
            <wp:extent cx="4470400" cy="2518032"/>
            <wp:effectExtent l="0" t="0" r="6350" b="0"/>
            <wp:docPr id="5" name="图片 5" descr="人在房间里&#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人在房间里&#10;&#10;低可信度描述已自动生成"/>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470400" cy="2518032"/>
                    </a:xfrm>
                    <a:prstGeom prst="rect">
                      <a:avLst/>
                    </a:prstGeom>
                  </pic:spPr>
                </pic:pic>
              </a:graphicData>
            </a:graphic>
          </wp:inline>
        </w:drawing>
      </w:r>
    </w:p>
    <w:p w14:paraId="53C7FDC0" w14:textId="2A8DA1F7" w:rsidR="007A146B" w:rsidRPr="00953422" w:rsidRDefault="00953422" w:rsidP="00953422">
      <w:pPr>
        <w:spacing w:before="31" w:after="31"/>
        <w:ind w:firstLineChars="0" w:firstLine="0"/>
        <w:rPr>
          <w:rStyle w:val="a3"/>
        </w:rPr>
      </w:pPr>
      <w:r w:rsidRPr="00953422">
        <w:rPr>
          <w:rStyle w:val="a3"/>
          <w:rFonts w:hint="eastAsia"/>
        </w:rPr>
        <w:t>图</w:t>
      </w:r>
      <w:r w:rsidRPr="00953422">
        <w:rPr>
          <w:rStyle w:val="a3"/>
          <w:rFonts w:hint="eastAsia"/>
        </w:rPr>
        <w:t xml:space="preserve"> 5.12</w:t>
      </w:r>
      <w:r w:rsidR="005F4E5E">
        <w:rPr>
          <w:rStyle w:val="a3"/>
        </w:rPr>
        <w:t>.</w:t>
      </w:r>
      <w:r w:rsidRPr="00953422">
        <w:rPr>
          <w:rStyle w:val="a3"/>
        </w:rPr>
        <w:t xml:space="preserve"> </w:t>
      </w:r>
      <w:r w:rsidR="00753E55" w:rsidRPr="00953422">
        <w:rPr>
          <w:rStyle w:val="a3"/>
          <w:rFonts w:hint="eastAsia"/>
        </w:rPr>
        <w:t>两款使用平面着色作为风格选择的游戏</w:t>
      </w:r>
      <w:r w:rsidR="004469CE" w:rsidRPr="00953422">
        <w:rPr>
          <w:rStyle w:val="a3"/>
          <w:rFonts w:hint="eastAsia"/>
        </w:rPr>
        <w:t>：</w:t>
      </w:r>
      <w:r w:rsidR="009446F5" w:rsidRPr="00953422">
        <w:rPr>
          <w:rStyle w:val="a3"/>
          <w:rFonts w:hint="eastAsia"/>
        </w:rPr>
        <w:t>肯塔基</w:t>
      </w:r>
      <w:r w:rsidR="009446F5" w:rsidRPr="00953422">
        <w:rPr>
          <w:rStyle w:val="a3"/>
          <w:rFonts w:hint="eastAsia"/>
        </w:rPr>
        <w:t>0</w:t>
      </w:r>
      <w:r w:rsidR="009446F5" w:rsidRPr="00953422">
        <w:rPr>
          <w:rStyle w:val="a3"/>
          <w:rFonts w:hint="eastAsia"/>
        </w:rPr>
        <w:t>号路（</w:t>
      </w:r>
      <w:r w:rsidR="009446F5" w:rsidRPr="00953422">
        <w:rPr>
          <w:rStyle w:val="a3"/>
          <w:rFonts w:hint="eastAsia"/>
        </w:rPr>
        <w:t>Kentucky Route Zero</w:t>
      </w:r>
      <w:r w:rsidR="009446F5" w:rsidRPr="00953422">
        <w:rPr>
          <w:rStyle w:val="a3"/>
          <w:rFonts w:hint="eastAsia"/>
        </w:rPr>
        <w:t>，上图）与癌症似龙（</w:t>
      </w:r>
      <w:r w:rsidR="009446F5" w:rsidRPr="00953422">
        <w:rPr>
          <w:rStyle w:val="a3"/>
          <w:rFonts w:hint="eastAsia"/>
        </w:rPr>
        <w:t>That Dragon, Cancer</w:t>
      </w:r>
      <w:r w:rsidR="009446F5" w:rsidRPr="00953422">
        <w:rPr>
          <w:rStyle w:val="a3"/>
          <w:rFonts w:hint="eastAsia"/>
        </w:rPr>
        <w:t>，下图）</w:t>
      </w:r>
    </w:p>
    <w:p w14:paraId="268F79C8" w14:textId="693FB031" w:rsidR="00753E55" w:rsidRDefault="00753E55" w:rsidP="00061DA4">
      <w:pPr>
        <w:spacing w:before="31" w:after="31"/>
        <w:ind w:firstLine="480"/>
        <w:rPr>
          <w:rStyle w:val="a3"/>
          <w:b w:val="0"/>
          <w:bCs w:val="0"/>
        </w:rPr>
      </w:pPr>
    </w:p>
    <w:p w14:paraId="4B572D07" w14:textId="438B19EF" w:rsidR="00753E55" w:rsidRDefault="00B22F01" w:rsidP="00061DA4">
      <w:pPr>
        <w:spacing w:before="31" w:after="31"/>
        <w:ind w:firstLine="480"/>
        <w:rPr>
          <w:rStyle w:val="a3"/>
          <w:b w:val="0"/>
          <w:bCs w:val="0"/>
        </w:rPr>
      </w:pPr>
      <w:r w:rsidRPr="00B22F01">
        <w:rPr>
          <w:rStyle w:val="a3"/>
          <w:rFonts w:hint="eastAsia"/>
          <w:b w:val="0"/>
          <w:bCs w:val="0"/>
        </w:rPr>
        <w:t>原则上，可以在几何着色器中执行平面着色，但是近年来相关的实现通常使用顶点着色器</w:t>
      </w:r>
      <w:r>
        <w:rPr>
          <w:rStyle w:val="a3"/>
          <w:rFonts w:hint="eastAsia"/>
          <w:b w:val="0"/>
          <w:bCs w:val="0"/>
        </w:rPr>
        <w:t>，</w:t>
      </w:r>
      <w:r w:rsidRPr="00B22F01">
        <w:rPr>
          <w:rStyle w:val="a3"/>
          <w:rFonts w:hint="eastAsia"/>
          <w:b w:val="0"/>
          <w:bCs w:val="0"/>
        </w:rPr>
        <w:t>这是通过将每个图元的属性与其第一个顶点相关联并禁用顶点</w:t>
      </w:r>
      <w:r w:rsidR="00586D6C">
        <w:rPr>
          <w:rStyle w:val="a3"/>
          <w:rFonts w:hint="eastAsia"/>
          <w:b w:val="0"/>
          <w:bCs w:val="0"/>
        </w:rPr>
        <w:t>数值</w:t>
      </w:r>
      <w:r w:rsidRPr="00B22F01">
        <w:rPr>
          <w:rStyle w:val="a3"/>
          <w:rFonts w:hint="eastAsia"/>
          <w:b w:val="0"/>
          <w:bCs w:val="0"/>
        </w:rPr>
        <w:t>插值来完成的</w:t>
      </w:r>
      <w:r w:rsidR="00CA3602">
        <w:rPr>
          <w:rStyle w:val="a3"/>
          <w:rFonts w:hint="eastAsia"/>
          <w:b w:val="0"/>
          <w:bCs w:val="0"/>
        </w:rPr>
        <w:t>，</w:t>
      </w:r>
      <w:r w:rsidR="00413270" w:rsidRPr="00413270">
        <w:rPr>
          <w:rStyle w:val="a3"/>
          <w:rFonts w:hint="eastAsia"/>
          <w:b w:val="0"/>
          <w:bCs w:val="0"/>
        </w:rPr>
        <w:t>禁用插值（可以</w:t>
      </w:r>
      <w:r w:rsidR="003657E0">
        <w:rPr>
          <w:rStyle w:val="a3"/>
          <w:rFonts w:hint="eastAsia"/>
          <w:b w:val="0"/>
          <w:bCs w:val="0"/>
        </w:rPr>
        <w:t>对</w:t>
      </w:r>
      <w:r w:rsidR="00413270" w:rsidRPr="00413270">
        <w:rPr>
          <w:rStyle w:val="a3"/>
          <w:rFonts w:hint="eastAsia"/>
          <w:b w:val="0"/>
          <w:bCs w:val="0"/>
        </w:rPr>
        <w:t>每个顶点值</w:t>
      </w:r>
      <w:r w:rsidR="00D54215">
        <w:rPr>
          <w:rStyle w:val="a3"/>
          <w:rFonts w:hint="eastAsia"/>
          <w:b w:val="0"/>
          <w:bCs w:val="0"/>
        </w:rPr>
        <w:t>单独操作</w:t>
      </w:r>
      <w:r w:rsidR="00413270" w:rsidRPr="00413270">
        <w:rPr>
          <w:rStyle w:val="a3"/>
          <w:rFonts w:hint="eastAsia"/>
          <w:b w:val="0"/>
          <w:bCs w:val="0"/>
        </w:rPr>
        <w:t>）将导致第一个顶点的值传递到图元中的所有像素。</w:t>
      </w:r>
    </w:p>
    <w:p w14:paraId="1F581451" w14:textId="4595A752" w:rsidR="00311150" w:rsidRPr="00427BE6" w:rsidRDefault="00311150" w:rsidP="00311150">
      <w:pPr>
        <w:pStyle w:val="u3"/>
        <w:numPr>
          <w:ilvl w:val="0"/>
          <w:numId w:val="0"/>
        </w:numPr>
        <w:ind w:left="2400" w:hanging="2400"/>
      </w:pPr>
      <w:r w:rsidRPr="00427BE6">
        <w:rPr>
          <w:rFonts w:hint="eastAsia"/>
        </w:rPr>
        <w:t xml:space="preserve">5.3.2 </w:t>
      </w:r>
      <w:r w:rsidRPr="00427BE6">
        <w:rPr>
          <w:rFonts w:hint="eastAsia"/>
        </w:rPr>
        <w:t>实现案例</w:t>
      </w:r>
      <w:r w:rsidRPr="00427BE6">
        <w:rPr>
          <w:rFonts w:hint="eastAsia"/>
        </w:rPr>
        <w:t xml:space="preserve"> Implementation Example</w:t>
      </w:r>
    </w:p>
    <w:p w14:paraId="6B149E55" w14:textId="77777777" w:rsidR="007961EA" w:rsidRDefault="007961EA" w:rsidP="007961EA">
      <w:pPr>
        <w:spacing w:before="31" w:after="31"/>
        <w:ind w:firstLine="480"/>
      </w:pPr>
      <w:r w:rsidRPr="00C21EB5">
        <w:rPr>
          <w:rFonts w:hint="eastAsia"/>
        </w:rPr>
        <w:t>现在我们会展示一个着色模型实现的案例</w:t>
      </w:r>
      <w:r>
        <w:rPr>
          <w:rFonts w:hint="eastAsia"/>
        </w:rPr>
        <w:t>，</w:t>
      </w:r>
      <w:r w:rsidRPr="002152D2">
        <w:rPr>
          <w:rFonts w:hint="eastAsia"/>
        </w:rPr>
        <w:t>正如之前</w:t>
      </w:r>
      <w:r>
        <w:rPr>
          <w:rFonts w:hint="eastAsia"/>
        </w:rPr>
        <w:t>所提</w:t>
      </w:r>
      <w:r w:rsidRPr="002152D2">
        <w:rPr>
          <w:rFonts w:hint="eastAsia"/>
        </w:rPr>
        <w:t>，我们正在实现的着色模型与来自公式</w:t>
      </w:r>
      <w:r w:rsidRPr="002152D2">
        <w:rPr>
          <w:rFonts w:hint="eastAsia"/>
        </w:rPr>
        <w:t>5.1</w:t>
      </w:r>
      <w:r w:rsidRPr="002152D2">
        <w:rPr>
          <w:rFonts w:hint="eastAsia"/>
        </w:rPr>
        <w:t>的扩展的</w:t>
      </w:r>
      <w:r w:rsidRPr="002152D2">
        <w:rPr>
          <w:rFonts w:hint="eastAsia"/>
        </w:rPr>
        <w:t>Gooch</w:t>
      </w:r>
      <w:r w:rsidRPr="002152D2">
        <w:rPr>
          <w:rFonts w:hint="eastAsia"/>
        </w:rPr>
        <w:t>模型是相似的，</w:t>
      </w:r>
      <w:r w:rsidRPr="00EE5E35">
        <w:rPr>
          <w:rFonts w:hint="eastAsia"/>
        </w:rPr>
        <w:t>但经过了修改以</w:t>
      </w:r>
      <w:r>
        <w:rPr>
          <w:rFonts w:hint="eastAsia"/>
        </w:rPr>
        <w:t>使</w:t>
      </w:r>
      <w:r w:rsidRPr="00EE5E35">
        <w:rPr>
          <w:rFonts w:hint="eastAsia"/>
        </w:rPr>
        <w:t>其能够支持多个光源</w:t>
      </w:r>
      <w:r>
        <w:rPr>
          <w:rFonts w:hint="eastAsia"/>
        </w:rPr>
        <w:t>，</w:t>
      </w:r>
      <w:r w:rsidRPr="00EE5E35">
        <w:rPr>
          <w:rFonts w:hint="eastAsia"/>
        </w:rPr>
        <w:t>它可以被描述为</w:t>
      </w:r>
      <w:r>
        <w:rPr>
          <w:rFonts w:hint="eastAsia"/>
        </w:rPr>
        <w:t>：</w:t>
      </w:r>
    </w:p>
    <w:tbl>
      <w:tblPr>
        <w:tblW w:w="8080" w:type="dxa"/>
        <w:tblLook w:val="04A0" w:firstRow="1" w:lastRow="0" w:firstColumn="1" w:lastColumn="0" w:noHBand="0" w:noVBand="1"/>
      </w:tblPr>
      <w:tblGrid>
        <w:gridCol w:w="6936"/>
        <w:gridCol w:w="1144"/>
      </w:tblGrid>
      <w:tr w:rsidR="007961EA" w:rsidRPr="0045721C" w14:paraId="23A7BF0C" w14:textId="77777777" w:rsidTr="0031489E">
        <w:tc>
          <w:tcPr>
            <w:tcW w:w="7230" w:type="dxa"/>
            <w:vAlign w:val="center"/>
          </w:tcPr>
          <w:p w14:paraId="110B2495" w14:textId="77777777" w:rsidR="007961EA" w:rsidRPr="0045721C" w:rsidRDefault="00000000" w:rsidP="0031489E">
            <w:pPr>
              <w:spacing w:before="31" w:after="31"/>
              <w:ind w:firstLine="480"/>
              <w:rPr>
                <w:szCs w:val="21"/>
              </w:rPr>
            </w:pPr>
            <m:oMathPara>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shaded</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b>
                  <m:sSubPr>
                    <m:ctrlPr>
                      <w:rPr>
                        <w:rFonts w:ascii="Cambria Math" w:hAnsi="Cambria Math"/>
                        <w:i/>
                      </w:rPr>
                    </m:ctrlPr>
                  </m:sSubPr>
                  <m:e>
                    <m:r>
                      <m:rPr>
                        <m:sty m:val="bi"/>
                      </m:rPr>
                      <w:rPr>
                        <w:rFonts w:ascii="Cambria Math" w:hAnsi="Cambria Math"/>
                      </w:rPr>
                      <m:t>c</m:t>
                    </m:r>
                  </m:e>
                  <m:sub>
                    <m:r>
                      <m:rPr>
                        <m:nor/>
                      </m:rPr>
                      <w:rPr>
                        <w:rFonts w:ascii="Cambria Math" w:hAnsi="Cambria Math"/>
                        <w:i/>
                      </w:rPr>
                      <m:t>cool</m:t>
                    </m:r>
                  </m:sub>
                </m:sSub>
                <m:r>
                  <w:rPr>
                    <w:rFonts w:ascii="Cambria Math" w:hAnsi="Cambria Math"/>
                  </w:rPr>
                  <m:t>+</m:t>
                </m:r>
                <m:nary>
                  <m:naryPr>
                    <m:chr m:val="∑"/>
                    <m:limLoc m:val="undOvr"/>
                    <m:grow m:val="1"/>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 </m:t>
                    </m:r>
                  </m:e>
                </m:nary>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m:rPr>
                                <m:sty m:val="bi"/>
                              </m:rPr>
                              <w:rPr>
                                <w:rFonts w:ascii="Cambria Math" w:hAnsi="Cambria Math"/>
                              </w:rPr>
                              <m:t>l</m:t>
                            </m:r>
                          </m:e>
                          <m:sub>
                            <m:r>
                              <w:rPr>
                                <w:rFonts w:ascii="Cambria Math" w:hAnsi="Cambria Math"/>
                              </w:rPr>
                              <m:t>i</m:t>
                            </m:r>
                          </m:sub>
                        </m:sSub>
                        <m:r>
                          <w:rPr>
                            <w:rFonts w:ascii="Cambria Math" w:hAnsi="Cambria Math"/>
                          </w:rPr>
                          <m:t>⋅</m:t>
                        </m:r>
                        <m:r>
                          <m:rPr>
                            <m:sty m:val="bi"/>
                          </m:rPr>
                          <w:rPr>
                            <w:rFonts w:ascii="Cambria Math" w:hAnsi="Cambria Math"/>
                          </w:rPr>
                          <m:t>n</m:t>
                        </m:r>
                      </m:e>
                    </m:d>
                  </m:e>
                  <m:sup>
                    <m:r>
                      <w:rPr>
                        <w:rFonts w:ascii="Cambria Math" w:hAnsi="Cambria Math"/>
                      </w:rPr>
                      <m:t>+</m:t>
                    </m:r>
                  </m:sup>
                </m:sSup>
                <m:sSub>
                  <m:sSubPr>
                    <m:ctrlPr>
                      <w:rPr>
                        <w:rFonts w:ascii="Cambria Math" w:hAnsi="Cambria Math"/>
                        <w:i/>
                      </w:rPr>
                    </m:ctrlPr>
                  </m:sSubPr>
                  <m:e>
                    <m:r>
                      <m:rPr>
                        <m:sty m:val="bi"/>
                      </m:rPr>
                      <w:rPr>
                        <w:rFonts w:ascii="Cambria Math" w:hAnsi="Cambria Math"/>
                      </w:rPr>
                      <m:t>c</m:t>
                    </m:r>
                  </m:e>
                  <m:sub>
                    <m:sSub>
                      <m:sSubPr>
                        <m:ctrlPr>
                          <w:rPr>
                            <w:rFonts w:ascii="Cambria Math" w:hAnsi="Cambria Math"/>
                            <w:i/>
                          </w:rPr>
                        </m:ctrlPr>
                      </m:sSubPr>
                      <m:e>
                        <m:r>
                          <m:rPr>
                            <m:nor/>
                          </m:rPr>
                          <w:rPr>
                            <w:rFonts w:ascii="Cambria Math" w:hAnsi="Cambria Math"/>
                            <w:i/>
                          </w:rPr>
                          <m:t>light</m:t>
                        </m:r>
                      </m:e>
                      <m:sub>
                        <m:r>
                          <w:rPr>
                            <w:rFonts w:ascii="Cambria Math" w:hAnsi="Cambria Math"/>
                          </w:rPr>
                          <m:t>i</m:t>
                        </m:r>
                      </m:sub>
                    </m:sSub>
                  </m:sub>
                </m:sSub>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i</m:t>
                        </m:r>
                      </m:sub>
                    </m:sSub>
                    <m:sSub>
                      <m:sSubPr>
                        <m:ctrlPr>
                          <w:rPr>
                            <w:rFonts w:ascii="Cambria Math" w:hAnsi="Cambria Math"/>
                            <w:i/>
                          </w:rPr>
                        </m:ctrlPr>
                      </m:sSubPr>
                      <m:e>
                        <m:r>
                          <m:rPr>
                            <m:sty m:val="bi"/>
                          </m:rPr>
                          <w:rPr>
                            <w:rFonts w:ascii="Cambria Math" w:hAnsi="Cambria Math"/>
                          </w:rPr>
                          <m:t>c</m:t>
                        </m:r>
                      </m:e>
                      <m:sub>
                        <m:r>
                          <m:rPr>
                            <m:nor/>
                          </m:rPr>
                          <w:rPr>
                            <w:rFonts w:ascii="Cambria Math" w:hAnsi="Cambria Math"/>
                            <w:i/>
                          </w:rPr>
                          <m:t>highlight</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s</m:t>
                            </m:r>
                          </m:e>
                          <m:sub>
                            <m:r>
                              <w:rPr>
                                <w:rFonts w:ascii="Cambria Math" w:hAnsi="Cambria Math"/>
                              </w:rPr>
                              <m:t>i</m:t>
                            </m:r>
                          </m:sub>
                        </m:sSub>
                      </m:e>
                    </m:d>
                    <m:sSub>
                      <m:sSubPr>
                        <m:ctrlPr>
                          <w:rPr>
                            <w:rFonts w:ascii="Cambria Math" w:hAnsi="Cambria Math"/>
                            <w:i/>
                          </w:rPr>
                        </m:ctrlPr>
                      </m:sSubPr>
                      <m:e>
                        <m:r>
                          <m:rPr>
                            <m:sty m:val="bi"/>
                          </m:rPr>
                          <w:rPr>
                            <w:rFonts w:ascii="Cambria Math" w:hAnsi="Cambria Math"/>
                          </w:rPr>
                          <m:t>c</m:t>
                        </m:r>
                      </m:e>
                      <m:sub>
                        <m:r>
                          <m:rPr>
                            <m:nor/>
                          </m:rPr>
                          <w:rPr>
                            <w:rFonts w:ascii="Cambria Math" w:hAnsi="Cambria Math"/>
                            <w:i/>
                          </w:rPr>
                          <m:t>warm</m:t>
                        </m:r>
                      </m:sub>
                    </m:sSub>
                  </m:e>
                </m:d>
              </m:oMath>
            </m:oMathPara>
          </w:p>
        </w:tc>
        <w:tc>
          <w:tcPr>
            <w:tcW w:w="850" w:type="dxa"/>
            <w:vAlign w:val="center"/>
          </w:tcPr>
          <w:p w14:paraId="73872BC9" w14:textId="77777777" w:rsidR="007961EA" w:rsidRPr="0045721C" w:rsidRDefault="007961EA" w:rsidP="0031489E">
            <w:pPr>
              <w:spacing w:before="31" w:after="31"/>
              <w:ind w:firstLine="420"/>
              <w:jc w:val="center"/>
              <w:rPr>
                <w:sz w:val="21"/>
                <w:szCs w:val="21"/>
              </w:rPr>
            </w:pPr>
            <w:r w:rsidRPr="0045721C">
              <w:rPr>
                <w:sz w:val="21"/>
                <w:szCs w:val="21"/>
              </w:rPr>
              <w:t>(</w:t>
            </w:r>
            <w:r>
              <w:rPr>
                <w:rFonts w:hint="eastAsia"/>
                <w:sz w:val="21"/>
                <w:szCs w:val="21"/>
              </w:rPr>
              <w:t>5</w:t>
            </w:r>
            <w:r>
              <w:rPr>
                <w:sz w:val="21"/>
                <w:szCs w:val="21"/>
              </w:rPr>
              <w:t>.</w:t>
            </w:r>
            <w:r w:rsidRPr="0045721C">
              <w:rPr>
                <w:rFonts w:hint="eastAsia"/>
                <w:sz w:val="21"/>
                <w:szCs w:val="21"/>
              </w:rPr>
              <w:t>1</w:t>
            </w:r>
            <w:r>
              <w:rPr>
                <w:rFonts w:hint="eastAsia"/>
                <w:sz w:val="21"/>
                <w:szCs w:val="21"/>
              </w:rPr>
              <w:t>9</w:t>
            </w:r>
            <w:r w:rsidRPr="0045721C">
              <w:rPr>
                <w:sz w:val="21"/>
                <w:szCs w:val="21"/>
              </w:rPr>
              <w:t>)</w:t>
            </w:r>
          </w:p>
        </w:tc>
      </w:tr>
    </w:tbl>
    <w:p w14:paraId="7559011A" w14:textId="77777777" w:rsidR="007961EA" w:rsidRDefault="007961EA" w:rsidP="007961EA">
      <w:pPr>
        <w:spacing w:before="31" w:after="31"/>
        <w:ind w:firstLineChars="0" w:firstLine="0"/>
      </w:pPr>
      <w:r w:rsidRPr="00382FD8">
        <w:rPr>
          <w:rFonts w:hint="eastAsia"/>
        </w:rPr>
        <w:t>通过以下中间计算</w:t>
      </w:r>
      <w:r>
        <w:rPr>
          <w:rFonts w:hint="eastAsia"/>
        </w:rPr>
        <w:t>：</w:t>
      </w:r>
    </w:p>
    <w:tbl>
      <w:tblPr>
        <w:tblW w:w="8080" w:type="dxa"/>
        <w:tblLook w:val="04A0" w:firstRow="1" w:lastRow="0" w:firstColumn="1" w:lastColumn="0" w:noHBand="0" w:noVBand="1"/>
      </w:tblPr>
      <w:tblGrid>
        <w:gridCol w:w="6936"/>
        <w:gridCol w:w="1144"/>
      </w:tblGrid>
      <w:tr w:rsidR="007961EA" w:rsidRPr="0045721C" w14:paraId="25651514" w14:textId="77777777" w:rsidTr="0031489E">
        <w:tc>
          <w:tcPr>
            <w:tcW w:w="7230" w:type="dxa"/>
            <w:vAlign w:val="center"/>
          </w:tcPr>
          <w:p w14:paraId="728C492A" w14:textId="77777777" w:rsidR="007961EA" w:rsidRPr="00F35032" w:rsidRDefault="00000000" w:rsidP="0031489E">
            <w:pPr>
              <w:spacing w:before="31" w:after="31"/>
              <w:ind w:firstLine="480"/>
              <w:rPr>
                <w:i/>
              </w:rPr>
            </w:pPr>
            <m:oMathPara>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cool</m:t>
                    </m:r>
                  </m:sub>
                </m:sSub>
                <m:r>
                  <w:rPr>
                    <w:rFonts w:ascii="Cambria Math" w:hAnsi="Cambria Math" w:hint="eastAsia"/>
                  </w:rPr>
                  <m:t>=</m:t>
                </m:r>
                <m:r>
                  <w:rPr>
                    <w:rFonts w:ascii="Cambria Math" w:hAnsi="Cambria Math"/>
                  </w:rPr>
                  <m:t>(0, 0, 0.55)+0.25</m:t>
                </m:r>
                <m:sSub>
                  <m:sSubPr>
                    <m:ctrlPr>
                      <w:rPr>
                        <w:rFonts w:ascii="Cambria Math" w:hAnsi="Cambria Math"/>
                        <w:i/>
                      </w:rPr>
                    </m:ctrlPr>
                  </m:sSubPr>
                  <m:e>
                    <m:r>
                      <m:rPr>
                        <m:sty m:val="bi"/>
                      </m:rPr>
                      <w:rPr>
                        <w:rFonts w:ascii="Cambria Math" w:hAnsi="Cambria Math"/>
                      </w:rPr>
                      <m:t>c</m:t>
                    </m:r>
                  </m:e>
                  <m:sub>
                    <m:r>
                      <m:rPr>
                        <m:nor/>
                      </m:rPr>
                      <w:rPr>
                        <w:rFonts w:ascii="Cambria Math" w:hAnsi="Cambria Math"/>
                        <w:i/>
                      </w:rPr>
                      <m:t>surface</m:t>
                    </m:r>
                  </m:sub>
                </m:sSub>
              </m:oMath>
            </m:oMathPara>
          </w:p>
          <w:p w14:paraId="0ADFC0E1" w14:textId="77777777" w:rsidR="007961EA" w:rsidRPr="00F35032" w:rsidRDefault="00000000" w:rsidP="0031489E">
            <w:pPr>
              <w:spacing w:before="31" w:after="31"/>
              <w:ind w:firstLine="480"/>
              <w:rPr>
                <w:i/>
              </w:rPr>
            </w:pPr>
            <m:oMathPara>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warm</m:t>
                    </m:r>
                  </m:sub>
                </m:sSub>
                <m:r>
                  <w:rPr>
                    <w:rFonts w:ascii="Cambria Math" w:hAnsi="Cambria Math" w:hint="eastAsia"/>
                  </w:rPr>
                  <m:t>=</m:t>
                </m:r>
                <m:d>
                  <m:dPr>
                    <m:ctrlPr>
                      <w:rPr>
                        <w:rFonts w:ascii="Cambria Math" w:hAnsi="Cambria Math"/>
                        <w:i/>
                      </w:rPr>
                    </m:ctrlPr>
                  </m:dPr>
                  <m:e>
                    <m:r>
                      <w:rPr>
                        <w:rFonts w:ascii="Cambria Math" w:hAnsi="Cambria Math"/>
                      </w:rPr>
                      <m:t>0.3, 0.3, 0</m:t>
                    </m:r>
                  </m:e>
                </m:d>
                <m:r>
                  <w:rPr>
                    <w:rFonts w:ascii="Cambria Math" w:hAnsi="Cambria Math"/>
                  </w:rPr>
                  <m:t>+0.25</m:t>
                </m:r>
                <m:sSub>
                  <m:sSubPr>
                    <m:ctrlPr>
                      <w:rPr>
                        <w:rFonts w:ascii="Cambria Math" w:hAnsi="Cambria Math"/>
                        <w:i/>
                      </w:rPr>
                    </m:ctrlPr>
                  </m:sSubPr>
                  <m:e>
                    <m:r>
                      <m:rPr>
                        <m:sty m:val="bi"/>
                      </m:rPr>
                      <w:rPr>
                        <w:rFonts w:ascii="Cambria Math" w:hAnsi="Cambria Math"/>
                      </w:rPr>
                      <m:t>c</m:t>
                    </m:r>
                  </m:e>
                  <m:sub>
                    <m:r>
                      <m:rPr>
                        <m:nor/>
                      </m:rPr>
                      <w:rPr>
                        <w:rFonts w:ascii="Cambria Math" w:hAnsi="Cambria Math"/>
                        <w:i/>
                      </w:rPr>
                      <m:t>surface</m:t>
                    </m:r>
                  </m:sub>
                </m:sSub>
              </m:oMath>
            </m:oMathPara>
          </w:p>
          <w:p w14:paraId="44F72B84" w14:textId="77777777" w:rsidR="007961EA" w:rsidRPr="00F35032" w:rsidRDefault="00000000" w:rsidP="0031489E">
            <w:pPr>
              <w:spacing w:before="31" w:after="31"/>
              <w:ind w:firstLine="480"/>
              <w:rPr>
                <w:i/>
              </w:rPr>
            </w:pPr>
            <m:oMathPara>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highlight</m:t>
                    </m:r>
                  </m:sub>
                </m:sSub>
                <m:r>
                  <w:rPr>
                    <w:rFonts w:ascii="Cambria Math" w:hAnsi="Cambria Math" w:hint="eastAsia"/>
                  </w:rPr>
                  <m:t>=</m:t>
                </m:r>
                <m:d>
                  <m:dPr>
                    <m:ctrlPr>
                      <w:rPr>
                        <w:rFonts w:ascii="Cambria Math" w:hAnsi="Cambria Math"/>
                        <w:i/>
                      </w:rPr>
                    </m:ctrlPr>
                  </m:dPr>
                  <m:e>
                    <m:r>
                      <w:rPr>
                        <w:rFonts w:ascii="Cambria Math" w:hAnsi="Cambria Math"/>
                      </w:rPr>
                      <m:t>2, 2, 2</m:t>
                    </m:r>
                  </m:e>
                </m:d>
              </m:oMath>
            </m:oMathPara>
          </w:p>
          <w:p w14:paraId="594D2E22" w14:textId="77777777" w:rsidR="007961EA" w:rsidRPr="00F35032" w:rsidRDefault="00000000" w:rsidP="0031489E">
            <w:pPr>
              <w:spacing w:before="31" w:after="31"/>
              <w:ind w:firstLine="480"/>
              <w:rPr>
                <w:i/>
              </w:rPr>
            </w:pPr>
            <m:oMathPara>
              <m:oMath>
                <m:sSub>
                  <m:sSubPr>
                    <m:ctrlPr>
                      <w:rPr>
                        <w:rFonts w:ascii="Cambria Math" w:hAnsi="Cambria Math"/>
                        <w:i/>
                      </w:rPr>
                    </m:ctrlPr>
                  </m:sSubPr>
                  <m:e>
                    <m:r>
                      <m:rPr>
                        <m:sty m:val="bi"/>
                      </m:rPr>
                      <w:rPr>
                        <w:rFonts w:ascii="Cambria Math" w:hAnsi="Cambria Math"/>
                      </w:rPr>
                      <m:t>r</m:t>
                    </m:r>
                  </m:e>
                  <m:sub>
                    <m:r>
                      <w:rPr>
                        <w:rFonts w:ascii="Cambria Math" w:hAnsi="Cambria Math"/>
                      </w:rPr>
                      <m:t>i</m:t>
                    </m:r>
                  </m:sub>
                </m:sSub>
                <m:r>
                  <w:rPr>
                    <w:rFonts w:ascii="Cambria Math" w:hAnsi="Cambria Math"/>
                  </w:rPr>
                  <m:t>=2</m:t>
                </m:r>
                <m:d>
                  <m:dPr>
                    <m:ctrlPr>
                      <w:rPr>
                        <w:rFonts w:ascii="Cambria Math" w:hAnsi="Cambria Math"/>
                        <w:i/>
                      </w:rPr>
                    </m:ctrlPr>
                  </m:dPr>
                  <m:e>
                    <m:r>
                      <m:rPr>
                        <m:sty m:val="bi"/>
                      </m:rPr>
                      <w:rPr>
                        <w:rFonts w:ascii="Cambria Math" w:hAnsi="Cambria Math"/>
                      </w:rPr>
                      <m:t>n</m:t>
                    </m:r>
                    <m:r>
                      <w:rPr>
                        <w:rFonts w:ascii="Cambria Math" w:hAnsi="Cambria Math"/>
                      </w:rPr>
                      <m:t>⋅</m:t>
                    </m:r>
                    <m:sSub>
                      <m:sSubPr>
                        <m:ctrlPr>
                          <w:rPr>
                            <w:rFonts w:ascii="Cambria Math" w:hAnsi="Cambria Math"/>
                            <w:i/>
                          </w:rPr>
                        </m:ctrlPr>
                      </m:sSubPr>
                      <m:e>
                        <m:r>
                          <m:rPr>
                            <m:sty m:val="bi"/>
                          </m:rPr>
                          <w:rPr>
                            <w:rFonts w:ascii="Cambria Math" w:hAnsi="Cambria Math"/>
                          </w:rPr>
                          <m:t>l</m:t>
                        </m:r>
                      </m:e>
                      <m:sub>
                        <m:r>
                          <w:rPr>
                            <w:rFonts w:ascii="Cambria Math" w:hAnsi="Cambria Math"/>
                          </w:rPr>
                          <m:t>i</m:t>
                        </m:r>
                      </m:sub>
                    </m:sSub>
                  </m:e>
                </m:d>
                <m:r>
                  <m:rPr>
                    <m:sty m:val="bi"/>
                  </m:rPr>
                  <w:rPr>
                    <w:rFonts w:ascii="Cambria Math" w:hAnsi="Cambria Math"/>
                  </w:rPr>
                  <m:t xml:space="preserve"> n-</m:t>
                </m:r>
                <m:sSub>
                  <m:sSubPr>
                    <m:ctrlPr>
                      <w:rPr>
                        <w:rFonts w:ascii="Cambria Math" w:hAnsi="Cambria Math"/>
                        <w:i/>
                      </w:rPr>
                    </m:ctrlPr>
                  </m:sSubPr>
                  <m:e>
                    <m:r>
                      <m:rPr>
                        <m:sty m:val="bi"/>
                      </m:rPr>
                      <w:rPr>
                        <w:rFonts w:ascii="Cambria Math" w:hAnsi="Cambria Math"/>
                      </w:rPr>
                      <m:t>l</m:t>
                    </m:r>
                  </m:e>
                  <m:sub>
                    <m:r>
                      <w:rPr>
                        <w:rFonts w:ascii="Cambria Math" w:hAnsi="Cambria Math"/>
                      </w:rPr>
                      <m:t>i</m:t>
                    </m:r>
                  </m:sub>
                </m:sSub>
              </m:oMath>
            </m:oMathPara>
          </w:p>
          <w:p w14:paraId="00EFBDA0" w14:textId="77777777" w:rsidR="007961EA" w:rsidRPr="0045721C" w:rsidRDefault="00000000" w:rsidP="0031489E">
            <w:pPr>
              <w:spacing w:before="31" w:after="31"/>
              <w:ind w:firstLine="480"/>
              <w:rPr>
                <w:szCs w:val="21"/>
              </w:rPr>
            </w:pPr>
            <m:oMathPara>
              <m:oMath>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=(100</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r</m:t>
                        </m:r>
                      </m:e>
                      <m:sub>
                        <m:r>
                          <w:rPr>
                            <w:rFonts w:ascii="Cambria Math" w:hAnsi="Cambria Math"/>
                          </w:rPr>
                          <m:t>i</m:t>
                        </m:r>
                      </m:sub>
                    </m:sSub>
                    <m:r>
                      <w:rPr>
                        <w:rFonts w:ascii="Cambria Math" w:hAnsi="Cambria Math"/>
                      </w:rPr>
                      <m:t>⋅</m:t>
                    </m:r>
                    <m:r>
                      <m:rPr>
                        <m:sty m:val="bi"/>
                      </m:rPr>
                      <w:rPr>
                        <w:rFonts w:ascii="Cambria Math" w:hAnsi="Cambria Math"/>
                      </w:rPr>
                      <m:t>v</m:t>
                    </m:r>
                  </m:e>
                </m:d>
                <m:r>
                  <m:rPr>
                    <m:sty m:val="bi"/>
                  </m:rPr>
                  <w:rPr>
                    <w:rFonts w:ascii="Cambria Math" w:hAnsi="Cambria Math"/>
                  </w:rPr>
                  <m:t xml:space="preserve"> n-</m:t>
                </m:r>
                <m:r>
                  <w:rPr>
                    <w:rFonts w:ascii="Cambria Math" w:hAnsi="Cambria Math"/>
                  </w:rPr>
                  <m:t>97</m:t>
                </m:r>
                <m:sSup>
                  <m:sSupPr>
                    <m:ctrlPr>
                      <w:rPr>
                        <w:rFonts w:ascii="Cambria Math" w:hAnsi="Cambria Math"/>
                        <w:i/>
                      </w:rPr>
                    </m:ctrlPr>
                  </m:sSupPr>
                  <m:e>
                    <m:r>
                      <w:rPr>
                        <w:rFonts w:ascii="Cambria Math" w:hAnsi="Cambria Math"/>
                      </w:rPr>
                      <m:t>)</m:t>
                    </m:r>
                  </m:e>
                  <m:sup>
                    <m:r>
                      <w:rPr>
                        <w:rFonts w:ascii="Cambria Math" w:hAnsi="Cambria Math"/>
                      </w:rPr>
                      <m:t>∓</m:t>
                    </m:r>
                  </m:sup>
                </m:sSup>
              </m:oMath>
            </m:oMathPara>
          </w:p>
        </w:tc>
        <w:tc>
          <w:tcPr>
            <w:tcW w:w="850" w:type="dxa"/>
            <w:vAlign w:val="center"/>
          </w:tcPr>
          <w:p w14:paraId="084A4C7D" w14:textId="77777777" w:rsidR="007961EA" w:rsidRPr="0045721C" w:rsidRDefault="007961EA" w:rsidP="0031489E">
            <w:pPr>
              <w:spacing w:before="31" w:after="31"/>
              <w:ind w:firstLine="420"/>
              <w:jc w:val="center"/>
              <w:rPr>
                <w:sz w:val="21"/>
                <w:szCs w:val="21"/>
              </w:rPr>
            </w:pPr>
            <w:r w:rsidRPr="0045721C">
              <w:rPr>
                <w:sz w:val="21"/>
                <w:szCs w:val="21"/>
              </w:rPr>
              <w:t>(</w:t>
            </w:r>
            <w:r>
              <w:rPr>
                <w:rFonts w:hint="eastAsia"/>
                <w:sz w:val="21"/>
                <w:szCs w:val="21"/>
              </w:rPr>
              <w:t>5</w:t>
            </w:r>
            <w:r>
              <w:rPr>
                <w:sz w:val="21"/>
                <w:szCs w:val="21"/>
              </w:rPr>
              <w:t>.20</w:t>
            </w:r>
            <w:r w:rsidRPr="0045721C">
              <w:rPr>
                <w:sz w:val="21"/>
                <w:szCs w:val="21"/>
              </w:rPr>
              <w:t>)</w:t>
            </w:r>
          </w:p>
        </w:tc>
      </w:tr>
    </w:tbl>
    <w:p w14:paraId="31E6720D" w14:textId="77777777" w:rsidR="007961EA" w:rsidRDefault="007961EA" w:rsidP="007961EA">
      <w:pPr>
        <w:spacing w:before="31" w:after="31"/>
        <w:ind w:firstLineChars="0" w:firstLine="0"/>
      </w:pPr>
      <w:r w:rsidRPr="00A846FC">
        <w:rPr>
          <w:rFonts w:hint="eastAsia"/>
        </w:rPr>
        <w:t>此公式适合公式</w:t>
      </w:r>
      <w:r w:rsidRPr="00A846FC">
        <w:rPr>
          <w:rFonts w:hint="eastAsia"/>
        </w:rPr>
        <w:t>5.6</w:t>
      </w:r>
      <w:r w:rsidRPr="00A846FC">
        <w:rPr>
          <w:rFonts w:hint="eastAsia"/>
        </w:rPr>
        <w:t>中的多光源结构，为方便起见，在此重复：</w:t>
      </w:r>
    </w:p>
    <w:tbl>
      <w:tblPr>
        <w:tblW w:w="8080" w:type="dxa"/>
        <w:tblLook w:val="04A0" w:firstRow="1" w:lastRow="0" w:firstColumn="1" w:lastColumn="0" w:noHBand="0" w:noVBand="1"/>
      </w:tblPr>
      <w:tblGrid>
        <w:gridCol w:w="7230"/>
        <w:gridCol w:w="850"/>
      </w:tblGrid>
      <w:tr w:rsidR="007961EA" w:rsidRPr="0045721C" w14:paraId="24C8085F" w14:textId="77777777" w:rsidTr="0031489E">
        <w:tc>
          <w:tcPr>
            <w:tcW w:w="7230" w:type="dxa"/>
            <w:vAlign w:val="center"/>
          </w:tcPr>
          <w:p w14:paraId="70B22D61" w14:textId="77777777" w:rsidR="007961EA" w:rsidRPr="0045721C" w:rsidRDefault="00000000" w:rsidP="0031489E">
            <w:pPr>
              <w:spacing w:before="31" w:after="31"/>
              <w:ind w:firstLine="480"/>
              <w:rPr>
                <w:i/>
                <w:szCs w:val="21"/>
              </w:rPr>
            </w:pPr>
            <m:oMathPara>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shaded</m:t>
                    </m:r>
                  </m:sub>
                </m:sSub>
                <m:r>
                  <w:rPr>
                    <w:rFonts w:ascii="Cambria Math" w:hAnsi="Cambria Math"/>
                  </w:rPr>
                  <m:t>=</m:t>
                </m:r>
                <m:sSub>
                  <m:sSubPr>
                    <m:ctrlPr>
                      <w:rPr>
                        <w:rFonts w:ascii="Cambria Math" w:hAnsi="Cambria Math"/>
                        <w:i/>
                      </w:rPr>
                    </m:ctrlPr>
                  </m:sSubPr>
                  <m:e>
                    <m:r>
                      <w:rPr>
                        <w:rFonts w:ascii="Cambria Math" w:hAnsi="Cambria Math"/>
                      </w:rPr>
                      <m:t>f</m:t>
                    </m:r>
                  </m:e>
                  <m:sub>
                    <m:r>
                      <m:rPr>
                        <m:nor/>
                      </m:rPr>
                      <w:rPr>
                        <w:rFonts w:ascii="Cambria Math" w:hAnsi="Cambria Math"/>
                        <w:i/>
                      </w:rPr>
                      <m:t>unlit</m:t>
                    </m:r>
                  </m:sub>
                </m:sSub>
                <m:r>
                  <w:rPr>
                    <w:rFonts w:ascii="Cambria Math" w:hAnsi="Cambria Math"/>
                  </w:rPr>
                  <m:t>(</m:t>
                </m:r>
                <m:r>
                  <m:rPr>
                    <m:sty m:val="bi"/>
                  </m:rPr>
                  <w:rPr>
                    <w:rFonts w:ascii="Cambria Math" w:hAnsi="Cambria Math"/>
                  </w:rPr>
                  <m:t>n</m:t>
                </m:r>
                <m:r>
                  <w:rPr>
                    <w:rFonts w:ascii="Cambria Math" w:hAnsi="Cambria Math"/>
                  </w:rPr>
                  <m:t>,</m:t>
                </m:r>
                <m:r>
                  <m:rPr>
                    <m:sty m:val="bi"/>
                  </m:rPr>
                  <w:rPr>
                    <w:rFonts w:ascii="Cambria Math" w:hAnsi="Cambria Math"/>
                  </w:rPr>
                  <m:t>v</m:t>
                </m:r>
                <m:r>
                  <w:rPr>
                    <w:rFonts w:ascii="Cambria Math" w:hAnsi="Cambria Math"/>
                  </w:rPr>
                  <m:t>)+</m:t>
                </m:r>
                <m:nary>
                  <m:naryPr>
                    <m:chr m:val="∑"/>
                    <m:limLoc m:val="undOvr"/>
                    <m:grow m:val="1"/>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 </m:t>
                    </m:r>
                  </m:e>
                </m:nary>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m:rPr>
                                <m:sty m:val="bi"/>
                              </m:rPr>
                              <w:rPr>
                                <w:rFonts w:ascii="Cambria Math" w:hAnsi="Cambria Math"/>
                              </w:rPr>
                              <m:t>l</m:t>
                            </m:r>
                          </m:e>
                          <m:sub>
                            <m:r>
                              <w:rPr>
                                <w:rFonts w:ascii="Cambria Math" w:hAnsi="Cambria Math"/>
                              </w:rPr>
                              <m:t>i</m:t>
                            </m:r>
                          </m:sub>
                        </m:sSub>
                        <m:r>
                          <w:rPr>
                            <w:rFonts w:ascii="Cambria Math" w:hAnsi="Cambria Math"/>
                          </w:rPr>
                          <m:t>⋅</m:t>
                        </m:r>
                        <m:r>
                          <m:rPr>
                            <m:sty m:val="bi"/>
                          </m:rPr>
                          <w:rPr>
                            <w:rFonts w:ascii="Cambria Math" w:hAnsi="Cambria Math"/>
                          </w:rPr>
                          <m:t>n</m:t>
                        </m:r>
                      </m:e>
                    </m:d>
                  </m:e>
                  <m:sup>
                    <m:r>
                      <w:rPr>
                        <w:rFonts w:ascii="Cambria Math" w:hAnsi="Cambria Math"/>
                      </w:rPr>
                      <m:t>+</m:t>
                    </m:r>
                  </m:sup>
                </m:sSup>
                <m:sSub>
                  <m:sSubPr>
                    <m:ctrlPr>
                      <w:rPr>
                        <w:rFonts w:ascii="Cambria Math" w:hAnsi="Cambria Math"/>
                        <w:i/>
                      </w:rPr>
                    </m:ctrlPr>
                  </m:sSubPr>
                  <m:e>
                    <m:r>
                      <m:rPr>
                        <m:sty m:val="bi"/>
                      </m:rPr>
                      <w:rPr>
                        <w:rFonts w:ascii="Cambria Math" w:hAnsi="Cambria Math"/>
                      </w:rPr>
                      <m:t>c</m:t>
                    </m:r>
                  </m:e>
                  <m:sub>
                    <m:sSub>
                      <m:sSubPr>
                        <m:ctrlPr>
                          <w:rPr>
                            <w:rFonts w:ascii="Cambria Math" w:hAnsi="Cambria Math"/>
                            <w:i/>
                          </w:rPr>
                        </m:ctrlPr>
                      </m:sSubPr>
                      <m:e>
                        <m:r>
                          <w:rPr>
                            <w:rFonts w:ascii="Cambria Math" w:hAnsi="Cambria Math"/>
                          </w:rPr>
                          <m:t>light</m:t>
                        </m:r>
                      </m:e>
                      <m:sub>
                        <m:r>
                          <w:rPr>
                            <w:rFonts w:ascii="Cambria Math" w:hAnsi="Cambria Math"/>
                          </w:rPr>
                          <m:t>i</m:t>
                        </m:r>
                      </m:sub>
                    </m:sSub>
                  </m:sub>
                </m:sSub>
                <m:sSub>
                  <m:sSubPr>
                    <m:ctrlPr>
                      <w:rPr>
                        <w:rFonts w:ascii="Cambria Math" w:hAnsi="Cambria Math"/>
                        <w:i/>
                      </w:rPr>
                    </m:ctrlPr>
                  </m:sSubPr>
                  <m:e>
                    <m:r>
                      <w:rPr>
                        <w:rFonts w:ascii="Cambria Math" w:hAnsi="Cambria Math"/>
                      </w:rPr>
                      <m:t>f</m:t>
                    </m:r>
                  </m:e>
                  <m:sub>
                    <m:r>
                      <m:rPr>
                        <m:nor/>
                      </m:rPr>
                      <w:rPr>
                        <w:rFonts w:ascii="Cambria Math" w:hAnsi="Cambria Math"/>
                        <w:i/>
                      </w:rPr>
                      <m:t>lit</m:t>
                    </m:r>
                  </m:sub>
                </m:sSub>
                <m:d>
                  <m:dPr>
                    <m:ctrlPr>
                      <w:rPr>
                        <w:rFonts w:ascii="Cambria Math" w:hAnsi="Cambria Math"/>
                        <w:i/>
                      </w:rPr>
                    </m:ctrlPr>
                  </m:dPr>
                  <m:e>
                    <m:sSub>
                      <m:sSubPr>
                        <m:ctrlPr>
                          <w:rPr>
                            <w:rFonts w:ascii="Cambria Math" w:hAnsi="Cambria Math"/>
                            <w:i/>
                          </w:rPr>
                        </m:ctrlPr>
                      </m:sSubPr>
                      <m:e>
                        <m:r>
                          <m:rPr>
                            <m:sty m:val="bi"/>
                          </m:rPr>
                          <w:rPr>
                            <w:rFonts w:ascii="Cambria Math" w:hAnsi="Cambria Math"/>
                          </w:rPr>
                          <m:t>l</m:t>
                        </m:r>
                      </m:e>
                      <m:sub>
                        <m:r>
                          <w:rPr>
                            <w:rFonts w:ascii="Cambria Math" w:hAnsi="Cambria Math"/>
                          </w:rPr>
                          <m:t>i</m:t>
                        </m:r>
                      </m:sub>
                    </m:sSub>
                    <m:r>
                      <w:rPr>
                        <w:rFonts w:ascii="Cambria Math" w:hAnsi="Cambria Math"/>
                      </w:rPr>
                      <m:t>,</m:t>
                    </m:r>
                    <m:r>
                      <m:rPr>
                        <m:sty m:val="bi"/>
                      </m:rPr>
                      <w:rPr>
                        <w:rFonts w:ascii="Cambria Math" w:hAnsi="Cambria Math"/>
                      </w:rPr>
                      <m:t>n</m:t>
                    </m:r>
                    <m:r>
                      <w:rPr>
                        <w:rFonts w:ascii="Cambria Math" w:hAnsi="Cambria Math"/>
                      </w:rPr>
                      <m:t>,</m:t>
                    </m:r>
                    <m:r>
                      <m:rPr>
                        <m:sty m:val="bi"/>
                      </m:rPr>
                      <w:rPr>
                        <w:rFonts w:ascii="Cambria Math" w:hAnsi="Cambria Math"/>
                      </w:rPr>
                      <m:t>v</m:t>
                    </m:r>
                  </m:e>
                </m:d>
              </m:oMath>
            </m:oMathPara>
          </w:p>
        </w:tc>
        <w:tc>
          <w:tcPr>
            <w:tcW w:w="850" w:type="dxa"/>
            <w:vAlign w:val="center"/>
          </w:tcPr>
          <w:p w14:paraId="7E83E3D3" w14:textId="77777777" w:rsidR="007961EA" w:rsidRPr="0045721C" w:rsidRDefault="007961EA" w:rsidP="0031489E">
            <w:pPr>
              <w:spacing w:before="31" w:after="31"/>
              <w:ind w:firstLine="420"/>
              <w:jc w:val="center"/>
              <w:rPr>
                <w:sz w:val="21"/>
                <w:szCs w:val="21"/>
              </w:rPr>
            </w:pPr>
          </w:p>
        </w:tc>
      </w:tr>
    </w:tbl>
    <w:p w14:paraId="28F5DB96" w14:textId="77777777" w:rsidR="007961EA" w:rsidRDefault="007961EA" w:rsidP="007961EA">
      <w:pPr>
        <w:spacing w:before="31" w:after="31"/>
        <w:ind w:firstLineChars="0" w:firstLine="0"/>
      </w:pPr>
      <w:r>
        <w:rPr>
          <w:rFonts w:hint="eastAsia"/>
        </w:rPr>
        <w:t>此</w:t>
      </w:r>
      <w:r w:rsidRPr="00631E7A">
        <w:rPr>
          <w:rFonts w:hint="eastAsia"/>
        </w:rPr>
        <w:t>例中，</w:t>
      </w:r>
      <w:r>
        <w:rPr>
          <w:rFonts w:hint="eastAsia"/>
        </w:rPr>
        <w:t>照亮项（</w:t>
      </w:r>
      <w:r>
        <w:t>lit</w:t>
      </w:r>
      <w:r>
        <w:rPr>
          <w:rFonts w:hint="eastAsia"/>
        </w:rPr>
        <w:t>）</w:t>
      </w:r>
      <w:r w:rsidRPr="00631E7A">
        <w:rPr>
          <w:rFonts w:hint="eastAsia"/>
        </w:rPr>
        <w:t>和</w:t>
      </w:r>
      <w:r>
        <w:rPr>
          <w:rFonts w:hint="eastAsia"/>
        </w:rPr>
        <w:t>非照亮</w:t>
      </w:r>
      <w:r w:rsidRPr="00631E7A">
        <w:rPr>
          <w:rFonts w:hint="eastAsia"/>
        </w:rPr>
        <w:t>项</w:t>
      </w:r>
      <w:r>
        <w:rPr>
          <w:rFonts w:hint="eastAsia"/>
        </w:rPr>
        <w:t>（</w:t>
      </w:r>
      <w:r>
        <w:rPr>
          <w:rFonts w:hint="eastAsia"/>
        </w:rPr>
        <w:t>unlit</w:t>
      </w:r>
      <w:r>
        <w:rPr>
          <w:rFonts w:hint="eastAsia"/>
        </w:rPr>
        <w:t>）</w:t>
      </w:r>
      <w:r w:rsidRPr="00631E7A">
        <w:rPr>
          <w:rFonts w:hint="eastAsia"/>
        </w:rPr>
        <w:t>为</w:t>
      </w:r>
      <w:r>
        <w:rPr>
          <w:rFonts w:hint="eastAsia"/>
        </w:rPr>
        <w:t>：</w:t>
      </w:r>
    </w:p>
    <w:p w14:paraId="7AF5D05F" w14:textId="77777777" w:rsidR="007961EA" w:rsidRDefault="007961EA" w:rsidP="007961EA">
      <w:pPr>
        <w:spacing w:before="31" w:after="31"/>
        <w:ind w:firstLineChars="0" w:firstLine="0"/>
      </w:pPr>
      <w:r>
        <w:rPr>
          <w:rFonts w:hint="eastAsia"/>
        </w:rPr>
        <w:t>（译注：照亮表示被着色器中设置的光源照亮的部分）</w:t>
      </w:r>
    </w:p>
    <w:tbl>
      <w:tblPr>
        <w:tblW w:w="8080" w:type="dxa"/>
        <w:tblLook w:val="04A0" w:firstRow="1" w:lastRow="0" w:firstColumn="1" w:lastColumn="0" w:noHBand="0" w:noVBand="1"/>
      </w:tblPr>
      <w:tblGrid>
        <w:gridCol w:w="6936"/>
        <w:gridCol w:w="1144"/>
      </w:tblGrid>
      <w:tr w:rsidR="007961EA" w:rsidRPr="0045721C" w14:paraId="5FFBABA0" w14:textId="77777777" w:rsidTr="0031489E">
        <w:tc>
          <w:tcPr>
            <w:tcW w:w="7230" w:type="dxa"/>
            <w:vAlign w:val="center"/>
          </w:tcPr>
          <w:p w14:paraId="4347C645" w14:textId="77777777" w:rsidR="007961EA" w:rsidRPr="00880950" w:rsidRDefault="00000000" w:rsidP="0031489E">
            <w:pPr>
              <w:spacing w:before="31" w:after="31"/>
              <w:ind w:firstLine="480"/>
              <w:rPr>
                <w:i/>
              </w:rPr>
            </w:pPr>
            <m:oMathPara>
              <m:oMath>
                <m:sSub>
                  <m:sSubPr>
                    <m:ctrlPr>
                      <w:rPr>
                        <w:rFonts w:ascii="Cambria Math" w:hAnsi="Cambria Math"/>
                        <w:i/>
                      </w:rPr>
                    </m:ctrlPr>
                  </m:sSubPr>
                  <m:e>
                    <m:r>
                      <w:rPr>
                        <w:rFonts w:ascii="Cambria Math" w:hAnsi="Cambria Math"/>
                      </w:rPr>
                      <m:t>f</m:t>
                    </m:r>
                  </m:e>
                  <m:sub>
                    <m:r>
                      <m:rPr>
                        <m:nor/>
                      </m:rPr>
                      <w:rPr>
                        <w:rFonts w:ascii="Cambria Math" w:hAnsi="Cambria Math"/>
                        <w:i/>
                      </w:rPr>
                      <m:t>unlit</m:t>
                    </m:r>
                  </m:sub>
                </m:sSub>
                <m:d>
                  <m:dPr>
                    <m:ctrlPr>
                      <w:rPr>
                        <w:rFonts w:ascii="Cambria Math" w:hAnsi="Cambria Math"/>
                        <w:i/>
                      </w:rPr>
                    </m:ctrlPr>
                  </m:dPr>
                  <m:e>
                    <m:r>
                      <m:rPr>
                        <m:sty m:val="bi"/>
                      </m:rPr>
                      <w:rPr>
                        <w:rFonts w:ascii="Cambria Math" w:hAnsi="Cambria Math"/>
                      </w:rPr>
                      <m:t>n</m:t>
                    </m:r>
                    <m:r>
                      <w:rPr>
                        <w:rFonts w:ascii="Cambria Math" w:hAnsi="Cambria Math"/>
                      </w:rPr>
                      <m:t>,</m:t>
                    </m:r>
                    <m:r>
                      <m:rPr>
                        <m:sty m:val="bi"/>
                      </m:rPr>
                      <w:rPr>
                        <w:rFonts w:ascii="Cambria Math" w:hAnsi="Cambria Math"/>
                      </w:rPr>
                      <m:t>v</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b>
                  <m:sSubPr>
                    <m:ctrlPr>
                      <w:rPr>
                        <w:rFonts w:ascii="Cambria Math" w:hAnsi="Cambria Math"/>
                        <w:i/>
                      </w:rPr>
                    </m:ctrlPr>
                  </m:sSubPr>
                  <m:e>
                    <m:r>
                      <m:rPr>
                        <m:sty m:val="bi"/>
                      </m:rPr>
                      <w:rPr>
                        <w:rFonts w:ascii="Cambria Math" w:hAnsi="Cambria Math"/>
                      </w:rPr>
                      <m:t>c</m:t>
                    </m:r>
                  </m:e>
                  <m:sub>
                    <m:r>
                      <w:rPr>
                        <w:rFonts w:ascii="Cambria Math" w:hAnsi="Cambria Math"/>
                      </w:rPr>
                      <m:t>cool</m:t>
                    </m:r>
                  </m:sub>
                </m:sSub>
              </m:oMath>
            </m:oMathPara>
          </w:p>
          <w:p w14:paraId="338E255A" w14:textId="77777777" w:rsidR="007961EA" w:rsidRPr="0045721C" w:rsidRDefault="00000000" w:rsidP="0031489E">
            <w:pPr>
              <w:spacing w:before="31" w:after="31"/>
              <w:ind w:firstLine="480"/>
              <w:rPr>
                <w:i/>
                <w:szCs w:val="21"/>
              </w:rPr>
            </w:pPr>
            <m:oMathPara>
              <m:oMath>
                <m:sSub>
                  <m:sSubPr>
                    <m:ctrlPr>
                      <w:rPr>
                        <w:rFonts w:ascii="Cambria Math" w:hAnsi="Cambria Math"/>
                        <w:i/>
                      </w:rPr>
                    </m:ctrlPr>
                  </m:sSubPr>
                  <m:e>
                    <m:r>
                      <w:rPr>
                        <w:rFonts w:ascii="Cambria Math" w:hAnsi="Cambria Math"/>
                      </w:rPr>
                      <m:t>f</m:t>
                    </m:r>
                  </m:e>
                  <m:sub>
                    <m:r>
                      <m:rPr>
                        <m:nor/>
                      </m:rPr>
                      <w:rPr>
                        <w:rFonts w:ascii="Cambria Math" w:hAnsi="Cambria Math"/>
                        <w:i/>
                      </w:rPr>
                      <m:t>lit</m:t>
                    </m:r>
                  </m:sub>
                </m:sSub>
                <m:d>
                  <m:dPr>
                    <m:ctrlPr>
                      <w:rPr>
                        <w:rFonts w:ascii="Cambria Math" w:hAnsi="Cambria Math"/>
                        <w:i/>
                      </w:rPr>
                    </m:ctrlPr>
                  </m:dPr>
                  <m:e>
                    <m:sSub>
                      <m:sSubPr>
                        <m:ctrlPr>
                          <w:rPr>
                            <w:rFonts w:ascii="Cambria Math" w:hAnsi="Cambria Math"/>
                            <w:i/>
                          </w:rPr>
                        </m:ctrlPr>
                      </m:sSubPr>
                      <m:e>
                        <m:r>
                          <m:rPr>
                            <m:sty m:val="bi"/>
                          </m:rPr>
                          <w:rPr>
                            <w:rFonts w:ascii="Cambria Math" w:hAnsi="Cambria Math"/>
                          </w:rPr>
                          <m:t>l</m:t>
                        </m:r>
                      </m:e>
                      <m:sub>
                        <m:r>
                          <w:rPr>
                            <w:rFonts w:ascii="Cambria Math" w:hAnsi="Cambria Math"/>
                          </w:rPr>
                          <m:t>i</m:t>
                        </m:r>
                      </m:sub>
                    </m:sSub>
                    <m:r>
                      <w:rPr>
                        <w:rFonts w:ascii="Cambria Math" w:hAnsi="Cambria Math"/>
                      </w:rPr>
                      <m:t>,</m:t>
                    </m:r>
                    <m:r>
                      <m:rPr>
                        <m:sty m:val="bi"/>
                      </m:rPr>
                      <w:rPr>
                        <w:rFonts w:ascii="Cambria Math" w:hAnsi="Cambria Math"/>
                      </w:rPr>
                      <m:t>n</m:t>
                    </m:r>
                    <m:r>
                      <w:rPr>
                        <w:rFonts w:ascii="Cambria Math" w:hAnsi="Cambria Math"/>
                      </w:rPr>
                      <m:t>,</m:t>
                    </m:r>
                    <m:r>
                      <m:rPr>
                        <m:sty m:val="bi"/>
                      </m:rPr>
                      <w:rPr>
                        <w:rFonts w:ascii="Cambria Math" w:hAnsi="Cambria Math"/>
                      </w:rPr>
                      <m:t>v</m:t>
                    </m:r>
                  </m:e>
                </m:d>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i</m:t>
                    </m:r>
                  </m:sub>
                </m:sSub>
                <m:sSub>
                  <m:sSubPr>
                    <m:ctrlPr>
                      <w:rPr>
                        <w:rFonts w:ascii="Cambria Math" w:hAnsi="Cambria Math"/>
                        <w:i/>
                      </w:rPr>
                    </m:ctrlPr>
                  </m:sSubPr>
                  <m:e>
                    <m:r>
                      <m:rPr>
                        <m:sty m:val="bi"/>
                      </m:rPr>
                      <w:rPr>
                        <w:rFonts w:ascii="Cambria Math" w:hAnsi="Cambria Math"/>
                      </w:rPr>
                      <m:t>c</m:t>
                    </m:r>
                  </m:e>
                  <m:sub>
                    <m:r>
                      <m:rPr>
                        <m:nor/>
                      </m:rPr>
                      <w:rPr>
                        <w:rFonts w:ascii="Cambria Math" w:hAnsi="Cambria Math"/>
                        <w:i/>
                      </w:rPr>
                      <m:t>highlight</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s</m:t>
                        </m:r>
                      </m:e>
                      <m:sub>
                        <m:r>
                          <w:rPr>
                            <w:rFonts w:ascii="Cambria Math" w:hAnsi="Cambria Math"/>
                          </w:rPr>
                          <m:t>i</m:t>
                        </m:r>
                      </m:sub>
                    </m:sSub>
                  </m:e>
                </m:d>
                <m:sSub>
                  <m:sSubPr>
                    <m:ctrlPr>
                      <w:rPr>
                        <w:rFonts w:ascii="Cambria Math" w:hAnsi="Cambria Math"/>
                        <w:i/>
                      </w:rPr>
                    </m:ctrlPr>
                  </m:sSubPr>
                  <m:e>
                    <m:r>
                      <m:rPr>
                        <m:sty m:val="bi"/>
                      </m:rPr>
                      <w:rPr>
                        <w:rFonts w:ascii="Cambria Math" w:hAnsi="Cambria Math"/>
                      </w:rPr>
                      <m:t>c</m:t>
                    </m:r>
                  </m:e>
                  <m:sub>
                    <m:r>
                      <w:rPr>
                        <w:rFonts w:ascii="Cambria Math" w:hAnsi="Cambria Math"/>
                      </w:rPr>
                      <m:t>warm</m:t>
                    </m:r>
                  </m:sub>
                </m:sSub>
              </m:oMath>
            </m:oMathPara>
          </w:p>
        </w:tc>
        <w:tc>
          <w:tcPr>
            <w:tcW w:w="850" w:type="dxa"/>
            <w:vAlign w:val="center"/>
          </w:tcPr>
          <w:p w14:paraId="6F3BB0D4" w14:textId="77777777" w:rsidR="007961EA" w:rsidRPr="0045721C" w:rsidRDefault="007961EA" w:rsidP="0031489E">
            <w:pPr>
              <w:spacing w:before="31" w:after="31"/>
              <w:ind w:firstLine="420"/>
              <w:jc w:val="center"/>
              <w:rPr>
                <w:sz w:val="21"/>
                <w:szCs w:val="21"/>
              </w:rPr>
            </w:pPr>
            <w:r w:rsidRPr="0045721C">
              <w:rPr>
                <w:sz w:val="21"/>
                <w:szCs w:val="21"/>
              </w:rPr>
              <w:t>(</w:t>
            </w:r>
            <w:r>
              <w:rPr>
                <w:rFonts w:hint="eastAsia"/>
                <w:sz w:val="21"/>
                <w:szCs w:val="21"/>
              </w:rPr>
              <w:t>5</w:t>
            </w:r>
            <w:r>
              <w:rPr>
                <w:sz w:val="21"/>
                <w:szCs w:val="21"/>
              </w:rPr>
              <w:t>.21</w:t>
            </w:r>
            <w:r w:rsidRPr="0045721C">
              <w:rPr>
                <w:sz w:val="21"/>
                <w:szCs w:val="21"/>
              </w:rPr>
              <w:t>)</w:t>
            </w:r>
          </w:p>
        </w:tc>
      </w:tr>
    </w:tbl>
    <w:p w14:paraId="54F407A5" w14:textId="77777777" w:rsidR="007961EA" w:rsidRDefault="007961EA" w:rsidP="007961EA">
      <w:pPr>
        <w:spacing w:before="31" w:after="31"/>
        <w:ind w:firstLineChars="0" w:firstLine="420"/>
      </w:pPr>
      <w:r>
        <w:rPr>
          <w:rFonts w:hint="eastAsia"/>
        </w:rPr>
        <w:t>通过</w:t>
      </w:r>
      <w:r w:rsidRPr="002E520A">
        <w:rPr>
          <w:rFonts w:hint="eastAsia"/>
        </w:rPr>
        <w:t>调整冷色的</w:t>
      </w:r>
      <w:r>
        <w:rPr>
          <w:rFonts w:hint="eastAsia"/>
        </w:rPr>
        <w:t>非照亮</w:t>
      </w:r>
      <w:proofErr w:type="gramStart"/>
      <w:r w:rsidRPr="00631E7A">
        <w:rPr>
          <w:rFonts w:hint="eastAsia"/>
        </w:rPr>
        <w:t>项</w:t>
      </w:r>
      <w:r w:rsidRPr="002E520A">
        <w:rPr>
          <w:rFonts w:hint="eastAsia"/>
        </w:rPr>
        <w:t>贡献</w:t>
      </w:r>
      <w:proofErr w:type="gramEnd"/>
      <w:r w:rsidRPr="002E520A">
        <w:rPr>
          <w:rFonts w:hint="eastAsia"/>
        </w:rPr>
        <w:t>值，</w:t>
      </w:r>
      <w:r>
        <w:rPr>
          <w:rFonts w:hint="eastAsia"/>
        </w:rPr>
        <w:t>可</w:t>
      </w:r>
      <w:r w:rsidRPr="002E520A">
        <w:rPr>
          <w:rFonts w:hint="eastAsia"/>
        </w:rPr>
        <w:t>使结果看起来更像原始方程。</w:t>
      </w:r>
    </w:p>
    <w:p w14:paraId="30D61BB6" w14:textId="77777777" w:rsidR="007961EA" w:rsidRDefault="007961EA" w:rsidP="007961EA">
      <w:pPr>
        <w:spacing w:before="31" w:after="31"/>
        <w:ind w:firstLineChars="0" w:firstLine="420"/>
      </w:pPr>
      <w:r w:rsidRPr="00E13D63">
        <w:rPr>
          <w:rFonts w:hint="eastAsia"/>
        </w:rPr>
        <w:t>在大部分</w:t>
      </w:r>
      <w:r>
        <w:rPr>
          <w:rFonts w:hint="eastAsia"/>
        </w:rPr>
        <w:t>典型</w:t>
      </w:r>
      <w:r w:rsidRPr="00E13D63">
        <w:rPr>
          <w:rFonts w:hint="eastAsia"/>
        </w:rPr>
        <w:t>的渲染应用程序中，</w:t>
      </w:r>
      <w:r w:rsidRPr="00D07FD9">
        <w:rPr>
          <w:rFonts w:hint="eastAsia"/>
        </w:rPr>
        <w:t>材质属性的变化</w:t>
      </w:r>
      <w:proofErr w:type="gramStart"/>
      <w:r w:rsidRPr="00D07FD9">
        <w:rPr>
          <w:rFonts w:hint="eastAsia"/>
        </w:rPr>
        <w:t>值</w:t>
      </w:r>
      <w:r>
        <w:rPr>
          <w:rFonts w:hint="eastAsia"/>
        </w:rPr>
        <w:t>例如</w:t>
      </w:r>
      <w:proofErr w:type="gramEnd"/>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surface</m:t>
            </m:r>
          </m:sub>
        </m:sSub>
      </m:oMath>
      <w:r w:rsidRPr="00D07FD9">
        <w:rPr>
          <w:rFonts w:hint="eastAsia"/>
        </w:rPr>
        <w:t>会被存储在顶点数据</w:t>
      </w:r>
      <w:r>
        <w:rPr>
          <w:rFonts w:hint="eastAsia"/>
        </w:rPr>
        <w:t>中</w:t>
      </w:r>
      <w:r w:rsidRPr="00D07FD9">
        <w:rPr>
          <w:rFonts w:hint="eastAsia"/>
        </w:rPr>
        <w:t>，</w:t>
      </w:r>
      <w:r>
        <w:rPr>
          <w:rFonts w:hint="eastAsia"/>
        </w:rPr>
        <w:t>或者更普遍的，存储在纹理中（第六章）。</w:t>
      </w:r>
      <w:r w:rsidRPr="000A1F23">
        <w:rPr>
          <w:rFonts w:hint="eastAsia"/>
        </w:rPr>
        <w:t>然而为了让这个案例的实现保持简单</w:t>
      </w:r>
      <w:r>
        <w:rPr>
          <w:rFonts w:hint="eastAsia"/>
        </w:rPr>
        <w:t>，</w:t>
      </w:r>
      <w:r w:rsidRPr="000A1F23">
        <w:rPr>
          <w:rFonts w:hint="eastAsia"/>
        </w:rPr>
        <w:t>我们会假设在整个模型中</w:t>
      </w:r>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surface</m:t>
            </m:r>
          </m:sub>
        </m:sSub>
      </m:oMath>
      <w:r w:rsidRPr="000A1F23">
        <w:rPr>
          <w:rFonts w:hint="eastAsia"/>
        </w:rPr>
        <w:t>是一个常数。</w:t>
      </w:r>
    </w:p>
    <w:p w14:paraId="20F1D5A2" w14:textId="77777777" w:rsidR="007961EA" w:rsidRDefault="007961EA" w:rsidP="007961EA">
      <w:pPr>
        <w:spacing w:before="31" w:after="31"/>
        <w:ind w:firstLineChars="0" w:firstLine="420"/>
      </w:pPr>
      <w:r>
        <w:rPr>
          <w:rFonts w:hint="eastAsia"/>
        </w:rPr>
        <w:t>该</w:t>
      </w:r>
      <w:r w:rsidRPr="00C1041A">
        <w:rPr>
          <w:rFonts w:hint="eastAsia"/>
        </w:rPr>
        <w:t>实现</w:t>
      </w:r>
      <w:r w:rsidRPr="005E4D3C">
        <w:rPr>
          <w:rFonts w:hint="eastAsia"/>
        </w:rPr>
        <w:t>方案</w:t>
      </w:r>
      <w:r w:rsidRPr="00C1041A">
        <w:rPr>
          <w:rFonts w:hint="eastAsia"/>
        </w:rPr>
        <w:t>会使用着色器的动态分支功能去循环处理所有的光源</w:t>
      </w:r>
      <w:r>
        <w:rPr>
          <w:rFonts w:hint="eastAsia"/>
        </w:rPr>
        <w:t>，</w:t>
      </w:r>
      <w:r w:rsidRPr="00DC5D1A">
        <w:rPr>
          <w:rFonts w:hint="eastAsia"/>
        </w:rPr>
        <w:t>尽管这种直接的方法可以很好地处理还</w:t>
      </w:r>
      <w:proofErr w:type="gramStart"/>
      <w:r w:rsidRPr="00DC5D1A">
        <w:rPr>
          <w:rFonts w:hint="eastAsia"/>
        </w:rPr>
        <w:t>算简单</w:t>
      </w:r>
      <w:proofErr w:type="gramEnd"/>
      <w:r w:rsidRPr="00DC5D1A">
        <w:rPr>
          <w:rFonts w:hint="eastAsia"/>
        </w:rPr>
        <w:t>的场景，但是它并不合适庞大、具有复杂几何体，且拥有许多光源的场景</w:t>
      </w:r>
      <w:r>
        <w:rPr>
          <w:rFonts w:hint="eastAsia"/>
        </w:rPr>
        <w:t>，</w:t>
      </w:r>
      <w:r w:rsidRPr="00D84B14">
        <w:rPr>
          <w:rFonts w:hint="eastAsia"/>
        </w:rPr>
        <w:t>有效处理大量光源的渲染技术将会在第</w:t>
      </w:r>
      <w:r w:rsidRPr="00D84B14">
        <w:rPr>
          <w:rFonts w:hint="eastAsia"/>
        </w:rPr>
        <w:t>20</w:t>
      </w:r>
      <w:r w:rsidRPr="00D84B14">
        <w:rPr>
          <w:rFonts w:hint="eastAsia"/>
        </w:rPr>
        <w:t>章详细介绍。</w:t>
      </w:r>
      <w:r w:rsidRPr="00D5018D">
        <w:rPr>
          <w:rFonts w:hint="eastAsia"/>
        </w:rPr>
        <w:t>为了简单起见，我们只支持一种类型的光源：点光源</w:t>
      </w:r>
      <w:r>
        <w:rPr>
          <w:rFonts w:hint="eastAsia"/>
        </w:rPr>
        <w:t>，</w:t>
      </w:r>
      <w:r w:rsidRPr="005E4D3C">
        <w:rPr>
          <w:rFonts w:hint="eastAsia"/>
        </w:rPr>
        <w:t>虽然这个实现相当简单，但是它遵循了我们之前提到的最佳实践。</w:t>
      </w:r>
    </w:p>
    <w:p w14:paraId="789D6A62" w14:textId="77777777" w:rsidR="007961EA" w:rsidRDefault="007961EA" w:rsidP="007961EA">
      <w:pPr>
        <w:spacing w:before="31" w:after="31"/>
        <w:ind w:firstLineChars="0" w:firstLine="0"/>
      </w:pPr>
      <w:r w:rsidRPr="003106CF">
        <w:rPr>
          <w:rFonts w:hint="eastAsia"/>
        </w:rPr>
        <w:t>（</w:t>
      </w:r>
      <w:r>
        <w:rPr>
          <w:rFonts w:hint="eastAsia"/>
        </w:rPr>
        <w:t>译</w:t>
      </w:r>
      <w:r w:rsidRPr="003106CF">
        <w:rPr>
          <w:rFonts w:hint="eastAsia"/>
        </w:rPr>
        <w:t>注：“最佳实践”应该是指前文中“</w:t>
      </w:r>
      <w:r w:rsidRPr="00806414">
        <w:rPr>
          <w:rFonts w:hint="eastAsia"/>
        </w:rPr>
        <w:t>但在实践中，这种混合实现通常不是最佳的，着色模型的线性变化部分往往是计算成本最低的，且以这种方式拆分着色计算往往会增加相当多的开销，比如重复的计算和额外的可变输入，从而导致</w:t>
      </w:r>
      <w:proofErr w:type="gramStart"/>
      <w:r w:rsidRPr="00806414">
        <w:rPr>
          <w:rFonts w:hint="eastAsia"/>
        </w:rPr>
        <w:t>弊</w:t>
      </w:r>
      <w:proofErr w:type="gramEnd"/>
      <w:r w:rsidRPr="00806414">
        <w:rPr>
          <w:rFonts w:hint="eastAsia"/>
        </w:rPr>
        <w:t>大于利</w:t>
      </w:r>
      <w:r w:rsidRPr="003106CF">
        <w:rPr>
          <w:rFonts w:hint="eastAsia"/>
        </w:rPr>
        <w:t>。”）</w:t>
      </w:r>
    </w:p>
    <w:p w14:paraId="4A073D31" w14:textId="77777777" w:rsidR="007961EA" w:rsidRDefault="007961EA" w:rsidP="007961EA">
      <w:pPr>
        <w:spacing w:before="31" w:after="31"/>
        <w:ind w:firstLineChars="0" w:firstLine="420"/>
      </w:pPr>
      <w:r w:rsidRPr="00AE59FD">
        <w:rPr>
          <w:rFonts w:hint="eastAsia"/>
        </w:rPr>
        <w:t>着色模型并不是单独实现的</w:t>
      </w:r>
      <w:r>
        <w:rPr>
          <w:rFonts w:hint="eastAsia"/>
        </w:rPr>
        <w:t>，</w:t>
      </w:r>
      <w:r w:rsidRPr="00BF105D">
        <w:rPr>
          <w:rFonts w:hint="eastAsia"/>
        </w:rPr>
        <w:t>而是在</w:t>
      </w:r>
      <w:r>
        <w:rPr>
          <w:rFonts w:hint="eastAsia"/>
        </w:rPr>
        <w:t>一个</w:t>
      </w:r>
      <w:r w:rsidRPr="00BF105D">
        <w:rPr>
          <w:rFonts w:hint="eastAsia"/>
        </w:rPr>
        <w:t>更大的渲染框架</w:t>
      </w:r>
      <w:r>
        <w:rPr>
          <w:rFonts w:hint="eastAsia"/>
        </w:rPr>
        <w:t>上下文</w:t>
      </w:r>
      <w:r w:rsidRPr="00BF105D">
        <w:rPr>
          <w:rFonts w:hint="eastAsia"/>
        </w:rPr>
        <w:t>（</w:t>
      </w:r>
      <w:r w:rsidRPr="00BF105D">
        <w:rPr>
          <w:rFonts w:hint="eastAsia"/>
        </w:rPr>
        <w:t>context</w:t>
      </w:r>
      <w:r w:rsidRPr="00BF105D">
        <w:rPr>
          <w:rFonts w:hint="eastAsia"/>
        </w:rPr>
        <w:t>）中实现</w:t>
      </w:r>
      <w:r>
        <w:rPr>
          <w:rFonts w:hint="eastAsia"/>
        </w:rPr>
        <w:t>，</w:t>
      </w:r>
      <w:r w:rsidRPr="005470C4">
        <w:rPr>
          <w:rFonts w:hint="eastAsia"/>
        </w:rPr>
        <w:t>该案例在一个简单的</w:t>
      </w:r>
      <w:r w:rsidRPr="005470C4">
        <w:rPr>
          <w:rFonts w:hint="eastAsia"/>
        </w:rPr>
        <w:t>WebGL 2</w:t>
      </w:r>
      <w:r w:rsidRPr="005470C4">
        <w:rPr>
          <w:rFonts w:hint="eastAsia"/>
        </w:rPr>
        <w:t>应用程序中实现，</w:t>
      </w:r>
      <w:proofErr w:type="gramStart"/>
      <w:r w:rsidRPr="005C22C2">
        <w:rPr>
          <w:rFonts w:hint="eastAsia"/>
        </w:rPr>
        <w:t>修改自</w:t>
      </w:r>
      <w:proofErr w:type="gramEnd"/>
      <w:r w:rsidRPr="005C22C2">
        <w:rPr>
          <w:rFonts w:hint="eastAsia"/>
        </w:rPr>
        <w:t xml:space="preserve">Tarek Sherif </w:t>
      </w:r>
      <w:r w:rsidRPr="005C22C2">
        <w:rPr>
          <w:rFonts w:hint="eastAsia"/>
        </w:rPr>
        <w:lastRenderedPageBreak/>
        <w:t>[1623]</w:t>
      </w:r>
      <w:r w:rsidRPr="005C22C2">
        <w:rPr>
          <w:rFonts w:hint="eastAsia"/>
        </w:rPr>
        <w:t>的“</w:t>
      </w:r>
      <w:r w:rsidRPr="005C22C2">
        <w:rPr>
          <w:rFonts w:hint="eastAsia"/>
        </w:rPr>
        <w:t>Phong-shaded Cube</w:t>
      </w:r>
      <w:r w:rsidRPr="005C22C2">
        <w:rPr>
          <w:rFonts w:hint="eastAsia"/>
        </w:rPr>
        <w:t>”</w:t>
      </w:r>
      <w:r w:rsidRPr="005C22C2">
        <w:rPr>
          <w:rFonts w:hint="eastAsia"/>
        </w:rPr>
        <w:t>WebGL 2</w:t>
      </w:r>
      <w:r w:rsidRPr="005C22C2">
        <w:rPr>
          <w:rFonts w:hint="eastAsia"/>
        </w:rPr>
        <w:t>案例，但是相同的原则</w:t>
      </w:r>
      <w:r>
        <w:rPr>
          <w:rFonts w:hint="eastAsia"/>
        </w:rPr>
        <w:t>也适用于</w:t>
      </w:r>
      <w:r w:rsidRPr="005C22C2">
        <w:rPr>
          <w:rFonts w:hint="eastAsia"/>
        </w:rPr>
        <w:t>其他更复杂的框架。</w:t>
      </w:r>
    </w:p>
    <w:p w14:paraId="12C369EE" w14:textId="77777777" w:rsidR="007961EA" w:rsidRDefault="007961EA" w:rsidP="007961EA">
      <w:pPr>
        <w:spacing w:before="31" w:after="31"/>
        <w:ind w:firstLineChars="0" w:firstLine="420"/>
      </w:pPr>
      <w:r w:rsidRPr="00F061C4">
        <w:rPr>
          <w:rFonts w:hint="eastAsia"/>
        </w:rPr>
        <w:t>我们将讨论一些</w:t>
      </w:r>
      <w:r w:rsidRPr="00F061C4">
        <w:rPr>
          <w:rFonts w:hint="eastAsia"/>
        </w:rPr>
        <w:t>GLSL</w:t>
      </w:r>
      <w:r w:rsidRPr="00F061C4">
        <w:rPr>
          <w:rFonts w:hint="eastAsia"/>
        </w:rPr>
        <w:t>着色器代码和</w:t>
      </w:r>
      <w:r w:rsidRPr="00F061C4">
        <w:rPr>
          <w:rFonts w:hint="eastAsia"/>
        </w:rPr>
        <w:t>JavaScript WebGL</w:t>
      </w:r>
      <w:r w:rsidRPr="00F061C4">
        <w:rPr>
          <w:rFonts w:hint="eastAsia"/>
        </w:rPr>
        <w:t>调用的应用程序</w:t>
      </w:r>
      <w:r>
        <w:rPr>
          <w:rFonts w:hint="eastAsia"/>
        </w:rPr>
        <w:t>的</w:t>
      </w:r>
      <w:r w:rsidRPr="00F061C4">
        <w:rPr>
          <w:rFonts w:hint="eastAsia"/>
        </w:rPr>
        <w:t>示例</w:t>
      </w:r>
      <w:r>
        <w:rPr>
          <w:rFonts w:hint="eastAsia"/>
        </w:rPr>
        <w:t>，</w:t>
      </w:r>
      <w:r w:rsidRPr="00D8460A">
        <w:rPr>
          <w:rFonts w:hint="eastAsia"/>
        </w:rPr>
        <w:t>目的并不是讲述</w:t>
      </w:r>
      <w:r w:rsidRPr="00D8460A">
        <w:rPr>
          <w:rFonts w:hint="eastAsia"/>
        </w:rPr>
        <w:t>WebGL API</w:t>
      </w:r>
      <w:r w:rsidRPr="00D8460A">
        <w:rPr>
          <w:rFonts w:hint="eastAsia"/>
        </w:rPr>
        <w:t>的细节，而是展示一般</w:t>
      </w:r>
      <w:r>
        <w:rPr>
          <w:rFonts w:hint="eastAsia"/>
        </w:rPr>
        <w:t>性</w:t>
      </w:r>
      <w:r w:rsidRPr="00D8460A">
        <w:rPr>
          <w:rFonts w:hint="eastAsia"/>
        </w:rPr>
        <w:t>的实现原理。</w:t>
      </w:r>
      <w:r w:rsidRPr="00190437">
        <w:rPr>
          <w:rFonts w:hint="eastAsia"/>
        </w:rPr>
        <w:t>我们将以“由内到外”的顺序来讲解实现过程，首先是像素着色器，然后是顶点着色器，最后是应用程序</w:t>
      </w:r>
      <w:r>
        <w:rPr>
          <w:rFonts w:hint="eastAsia"/>
        </w:rPr>
        <w:t>端</w:t>
      </w:r>
      <w:r w:rsidRPr="00190437">
        <w:rPr>
          <w:rFonts w:hint="eastAsia"/>
        </w:rPr>
        <w:t>的图形</w:t>
      </w:r>
      <w:r w:rsidRPr="00190437">
        <w:rPr>
          <w:rFonts w:hint="eastAsia"/>
        </w:rPr>
        <w:t>API</w:t>
      </w:r>
      <w:r w:rsidRPr="00190437">
        <w:rPr>
          <w:rFonts w:hint="eastAsia"/>
        </w:rPr>
        <w:t>调用。</w:t>
      </w:r>
    </w:p>
    <w:p w14:paraId="6DC37CDD" w14:textId="77777777" w:rsidR="007961EA" w:rsidRDefault="007961EA" w:rsidP="007961EA">
      <w:pPr>
        <w:spacing w:before="31" w:after="31"/>
        <w:ind w:firstLineChars="0" w:firstLine="420"/>
      </w:pPr>
      <w:r w:rsidRPr="000F38BC">
        <w:rPr>
          <w:rFonts w:hint="eastAsia"/>
        </w:rPr>
        <w:t>着色器源文件应包含着色器输入与输出的定义，这样的着色器代码才是正确的</w:t>
      </w:r>
      <w:r>
        <w:rPr>
          <w:rFonts w:hint="eastAsia"/>
        </w:rPr>
        <w:t>，</w:t>
      </w:r>
      <w:r w:rsidRPr="00BB4629">
        <w:rPr>
          <w:rFonts w:hint="eastAsia"/>
        </w:rPr>
        <w:t>正如</w:t>
      </w:r>
      <w:r>
        <w:rPr>
          <w:rFonts w:hint="eastAsia"/>
        </w:rPr>
        <w:t>先前在</w:t>
      </w:r>
      <w:r w:rsidRPr="00BB4629">
        <w:rPr>
          <w:rFonts w:hint="eastAsia"/>
        </w:rPr>
        <w:t>第</w:t>
      </w:r>
      <w:r w:rsidRPr="00BB4629">
        <w:rPr>
          <w:rFonts w:hint="eastAsia"/>
        </w:rPr>
        <w:t>3.3</w:t>
      </w:r>
      <w:r w:rsidRPr="00BB4629">
        <w:rPr>
          <w:rFonts w:hint="eastAsia"/>
        </w:rPr>
        <w:t>节</w:t>
      </w:r>
      <w:r>
        <w:rPr>
          <w:rFonts w:hint="eastAsia"/>
        </w:rPr>
        <w:t>讨论</w:t>
      </w:r>
      <w:r w:rsidRPr="00BB4629">
        <w:rPr>
          <w:rFonts w:hint="eastAsia"/>
        </w:rPr>
        <w:t>的</w:t>
      </w:r>
      <w:r>
        <w:rPr>
          <w:rFonts w:hint="eastAsia"/>
        </w:rPr>
        <w:t>那样。</w:t>
      </w:r>
      <w:r w:rsidRPr="005A5583">
        <w:rPr>
          <w:rFonts w:hint="eastAsia"/>
        </w:rPr>
        <w:t>使用</w:t>
      </w:r>
      <w:r w:rsidRPr="005A5583">
        <w:rPr>
          <w:rFonts w:hint="eastAsia"/>
        </w:rPr>
        <w:t>GLSL</w:t>
      </w:r>
      <w:r w:rsidRPr="005A5583">
        <w:rPr>
          <w:rFonts w:hint="eastAsia"/>
        </w:rPr>
        <w:t>术语，着色器输入会分为两类</w:t>
      </w:r>
      <w:r>
        <w:rPr>
          <w:rFonts w:hint="eastAsia"/>
        </w:rPr>
        <w:t>，</w:t>
      </w:r>
      <w:r w:rsidRPr="00CF521F">
        <w:rPr>
          <w:rFonts w:hint="eastAsia"/>
        </w:rPr>
        <w:t>其中之一是统一</w:t>
      </w:r>
      <w:r>
        <w:rPr>
          <w:rFonts w:hint="eastAsia"/>
        </w:rPr>
        <w:t>变量</w:t>
      </w:r>
      <w:r w:rsidRPr="00CF521F">
        <w:rPr>
          <w:rFonts w:hint="eastAsia"/>
        </w:rPr>
        <w:t>输入集，它</w:t>
      </w:r>
      <w:r>
        <w:rPr>
          <w:rFonts w:hint="eastAsia"/>
        </w:rPr>
        <w:t>们</w:t>
      </w:r>
      <w:r w:rsidRPr="00CF521F">
        <w:rPr>
          <w:rFonts w:hint="eastAsia"/>
        </w:rPr>
        <w:t>有着应用程序所设置的值，并且在一个绘制调用中保持不变</w:t>
      </w:r>
      <w:r>
        <w:rPr>
          <w:rFonts w:hint="eastAsia"/>
        </w:rPr>
        <w:t>，</w:t>
      </w:r>
      <w:r w:rsidRPr="00114785">
        <w:rPr>
          <w:rFonts w:hint="eastAsia"/>
        </w:rPr>
        <w:t>第二种类型由</w:t>
      </w:r>
      <w:r>
        <w:rPr>
          <w:rFonts w:hint="eastAsia"/>
        </w:rPr>
        <w:t>可变的</w:t>
      </w:r>
      <w:r w:rsidRPr="00114785">
        <w:rPr>
          <w:rFonts w:hint="eastAsia"/>
        </w:rPr>
        <w:t>输入</w:t>
      </w:r>
      <w:r>
        <w:rPr>
          <w:rFonts w:hint="eastAsia"/>
        </w:rPr>
        <w:t>（</w:t>
      </w:r>
      <w:r w:rsidRPr="0022237F">
        <w:t>varying inputs</w:t>
      </w:r>
      <w:r>
        <w:rPr>
          <w:rFonts w:hint="eastAsia"/>
        </w:rPr>
        <w:t>）</w:t>
      </w:r>
      <w:r w:rsidRPr="00114785">
        <w:rPr>
          <w:rFonts w:hint="eastAsia"/>
        </w:rPr>
        <w:t>组成，它</w:t>
      </w:r>
      <w:r>
        <w:rPr>
          <w:rFonts w:hint="eastAsia"/>
        </w:rPr>
        <w:t>们的值</w:t>
      </w:r>
      <w:r w:rsidRPr="00114785">
        <w:rPr>
          <w:rFonts w:hint="eastAsia"/>
        </w:rPr>
        <w:t>可以在着色器调用（像素或顶点）之间改变。</w:t>
      </w:r>
      <w:r>
        <w:rPr>
          <w:rFonts w:hint="eastAsia"/>
        </w:rPr>
        <w:t>这里我们可以看到</w:t>
      </w:r>
      <w:r w:rsidRPr="004E5662">
        <w:rPr>
          <w:rFonts w:hint="eastAsia"/>
        </w:rPr>
        <w:t>像素着色器的</w:t>
      </w:r>
      <w:r>
        <w:rPr>
          <w:rFonts w:hint="eastAsia"/>
        </w:rPr>
        <w:t>可变</w:t>
      </w:r>
      <w:r w:rsidRPr="004E5662">
        <w:rPr>
          <w:rFonts w:hint="eastAsia"/>
        </w:rPr>
        <w:t>输入的定义</w:t>
      </w:r>
      <w:r>
        <w:rPr>
          <w:rFonts w:hint="eastAsia"/>
        </w:rPr>
        <w:t>，在</w:t>
      </w:r>
      <w:r>
        <w:rPr>
          <w:rFonts w:hint="eastAsia"/>
        </w:rPr>
        <w:t>GLSL</w:t>
      </w:r>
      <w:r>
        <w:rPr>
          <w:rFonts w:hint="eastAsia"/>
        </w:rPr>
        <w:t>中用</w:t>
      </w:r>
      <w:r>
        <w:rPr>
          <w:rFonts w:hint="eastAsia"/>
        </w:rPr>
        <w:t>in</w:t>
      </w:r>
      <w:r>
        <w:rPr>
          <w:rFonts w:hint="eastAsia"/>
        </w:rPr>
        <w:t>来标记，同时还有其</w:t>
      </w:r>
      <w:r w:rsidRPr="004E5662">
        <w:rPr>
          <w:rFonts w:hint="eastAsia"/>
        </w:rPr>
        <w:t>输出：</w:t>
      </w:r>
    </w:p>
    <w:p w14:paraId="7F9A2D55" w14:textId="77777777" w:rsidR="007961EA" w:rsidRPr="00AD6B09" w:rsidRDefault="007961EA" w:rsidP="007961EA">
      <w:pPr>
        <w:spacing w:before="31" w:after="31"/>
        <w:ind w:firstLineChars="0" w:firstLine="0"/>
        <w:rPr>
          <w:lang w:val="de-DE"/>
        </w:rPr>
      </w:pPr>
      <w:r w:rsidRPr="00AD6B09">
        <w:rPr>
          <w:lang w:val="de-DE"/>
        </w:rPr>
        <w:t>in vec3 vPos ;</w:t>
      </w:r>
    </w:p>
    <w:p w14:paraId="58CA0A3E" w14:textId="77777777" w:rsidR="007961EA" w:rsidRPr="00AD6B09" w:rsidRDefault="007961EA" w:rsidP="007961EA">
      <w:pPr>
        <w:spacing w:before="31" w:after="31"/>
        <w:ind w:firstLineChars="0" w:firstLine="0"/>
        <w:rPr>
          <w:lang w:val="de-DE"/>
        </w:rPr>
      </w:pPr>
      <w:r w:rsidRPr="00AD6B09">
        <w:rPr>
          <w:lang w:val="de-DE"/>
        </w:rPr>
        <w:t>in vec3 vNormal ;</w:t>
      </w:r>
    </w:p>
    <w:p w14:paraId="59F7C9CF" w14:textId="77777777" w:rsidR="007961EA" w:rsidRDefault="007961EA" w:rsidP="007961EA">
      <w:pPr>
        <w:spacing w:before="31" w:after="31"/>
        <w:ind w:firstLineChars="0" w:firstLine="0"/>
      </w:pPr>
      <w:r>
        <w:t xml:space="preserve">out vec4 </w:t>
      </w:r>
      <w:proofErr w:type="spellStart"/>
      <w:proofErr w:type="gramStart"/>
      <w:r>
        <w:t>outColor</w:t>
      </w:r>
      <w:proofErr w:type="spellEnd"/>
      <w:r>
        <w:t xml:space="preserve"> ;</w:t>
      </w:r>
      <w:proofErr w:type="gramEnd"/>
    </w:p>
    <w:p w14:paraId="1205E983" w14:textId="77777777" w:rsidR="007961EA" w:rsidRDefault="007961EA" w:rsidP="007961EA">
      <w:pPr>
        <w:spacing w:before="31" w:after="31"/>
        <w:ind w:firstLineChars="0" w:firstLine="420"/>
      </w:pPr>
      <w:r w:rsidRPr="000E3BC5">
        <w:rPr>
          <w:rFonts w:hint="eastAsia"/>
        </w:rPr>
        <w:t>像素着色器有单独的输出，</w:t>
      </w:r>
      <w:r>
        <w:rPr>
          <w:rFonts w:hint="eastAsia"/>
        </w:rPr>
        <w:t>表示</w:t>
      </w:r>
      <w:r w:rsidRPr="000E3BC5">
        <w:rPr>
          <w:rFonts w:hint="eastAsia"/>
        </w:rPr>
        <w:t>最终的着色颜色</w:t>
      </w:r>
      <w:r>
        <w:rPr>
          <w:rFonts w:hint="eastAsia"/>
        </w:rPr>
        <w:t>，</w:t>
      </w:r>
      <w:r w:rsidRPr="00932558">
        <w:rPr>
          <w:rFonts w:hint="eastAsia"/>
        </w:rPr>
        <w:t>像素着色器的输入与顶点着色器的输出相匹配，</w:t>
      </w:r>
      <w:r>
        <w:rPr>
          <w:rFonts w:hint="eastAsia"/>
        </w:rPr>
        <w:t>其</w:t>
      </w:r>
      <w:r w:rsidRPr="00932558">
        <w:rPr>
          <w:rFonts w:hint="eastAsia"/>
        </w:rPr>
        <w:t>在被输入到像素着色器之前</w:t>
      </w:r>
      <w:r w:rsidRPr="009F3D7D">
        <w:rPr>
          <w:rFonts w:hint="eastAsia"/>
        </w:rPr>
        <w:t>在三角形上进行插值</w:t>
      </w:r>
      <w:r w:rsidRPr="00932558">
        <w:rPr>
          <w:rFonts w:hint="eastAsia"/>
        </w:rPr>
        <w:t>。</w:t>
      </w:r>
      <w:r w:rsidRPr="00967B05">
        <w:rPr>
          <w:rFonts w:hint="eastAsia"/>
        </w:rPr>
        <w:t>像素着色器有两个不同的输入：表面位置与表面法线，</w:t>
      </w:r>
      <w:r w:rsidRPr="005C4D79">
        <w:rPr>
          <w:rFonts w:hint="eastAsia"/>
        </w:rPr>
        <w:t>两者都在应用程序的世界空间坐标系内。</w:t>
      </w:r>
      <w:r w:rsidRPr="00602BAA">
        <w:rPr>
          <w:rFonts w:hint="eastAsia"/>
        </w:rPr>
        <w:t>统一</w:t>
      </w:r>
      <w:r>
        <w:rPr>
          <w:rFonts w:hint="eastAsia"/>
        </w:rPr>
        <w:t>变量</w:t>
      </w:r>
      <w:r w:rsidRPr="00602BAA">
        <w:rPr>
          <w:rFonts w:hint="eastAsia"/>
        </w:rPr>
        <w:t>输入的数量</w:t>
      </w:r>
      <w:r>
        <w:rPr>
          <w:rFonts w:hint="eastAsia"/>
        </w:rPr>
        <w:t>非常多</w:t>
      </w:r>
      <w:r w:rsidRPr="00602BAA">
        <w:rPr>
          <w:rFonts w:hint="eastAsia"/>
        </w:rPr>
        <w:t>，为了简洁，我们仅展示这两个的定义，且这两者都是与光源相关的：</w:t>
      </w:r>
    </w:p>
    <w:p w14:paraId="07DBFBDE" w14:textId="77777777" w:rsidR="007961EA" w:rsidRDefault="007961EA" w:rsidP="007961EA">
      <w:pPr>
        <w:spacing w:before="31" w:after="31"/>
        <w:ind w:firstLineChars="0" w:firstLine="0"/>
      </w:pPr>
      <w:r>
        <w:t>struct Light {</w:t>
      </w:r>
    </w:p>
    <w:p w14:paraId="1D5A2CBF" w14:textId="77777777" w:rsidR="007961EA" w:rsidRDefault="007961EA" w:rsidP="007961EA">
      <w:pPr>
        <w:spacing w:before="31" w:after="31"/>
        <w:ind w:firstLineChars="0" w:firstLine="420"/>
      </w:pPr>
      <w:r>
        <w:t xml:space="preserve">vec4 </w:t>
      </w:r>
      <w:proofErr w:type="gramStart"/>
      <w:r>
        <w:t>position ;</w:t>
      </w:r>
      <w:proofErr w:type="gramEnd"/>
    </w:p>
    <w:p w14:paraId="27735E99" w14:textId="77777777" w:rsidR="007961EA" w:rsidRDefault="007961EA" w:rsidP="007961EA">
      <w:pPr>
        <w:spacing w:before="31" w:after="31"/>
        <w:ind w:firstLineChars="0" w:firstLine="420"/>
      </w:pPr>
      <w:r>
        <w:t xml:space="preserve">vec4 </w:t>
      </w:r>
      <w:proofErr w:type="gramStart"/>
      <w:r>
        <w:t>color ;</w:t>
      </w:r>
      <w:proofErr w:type="gramEnd"/>
    </w:p>
    <w:p w14:paraId="1000EACD" w14:textId="77777777" w:rsidR="007961EA" w:rsidRDefault="007961EA" w:rsidP="007961EA">
      <w:pPr>
        <w:spacing w:before="31" w:after="31"/>
        <w:ind w:firstLineChars="0" w:firstLine="0"/>
      </w:pPr>
      <w:r>
        <w:t>};</w:t>
      </w:r>
    </w:p>
    <w:p w14:paraId="0E3C7E70" w14:textId="77777777" w:rsidR="007961EA" w:rsidRDefault="007961EA" w:rsidP="007961EA">
      <w:pPr>
        <w:spacing w:before="31" w:after="31"/>
        <w:ind w:firstLineChars="0" w:firstLine="0"/>
      </w:pPr>
      <w:r>
        <w:t xml:space="preserve">uniform </w:t>
      </w:r>
      <w:proofErr w:type="spellStart"/>
      <w:r>
        <w:t>LightUBlock</w:t>
      </w:r>
      <w:proofErr w:type="spellEnd"/>
      <w:r>
        <w:t xml:space="preserve"> {</w:t>
      </w:r>
    </w:p>
    <w:p w14:paraId="41CB387F" w14:textId="77777777" w:rsidR="007961EA" w:rsidRDefault="007961EA" w:rsidP="007961EA">
      <w:pPr>
        <w:spacing w:before="31" w:after="31"/>
        <w:ind w:firstLineChars="0" w:firstLine="420"/>
      </w:pPr>
      <w:r>
        <w:t xml:space="preserve">Light </w:t>
      </w:r>
      <w:proofErr w:type="spellStart"/>
      <w:r>
        <w:t>uLights</w:t>
      </w:r>
      <w:proofErr w:type="spellEnd"/>
      <w:r>
        <w:t xml:space="preserve"> [MAXLIGHTS</w:t>
      </w:r>
      <w:proofErr w:type="gramStart"/>
      <w:r>
        <w:t>];</w:t>
      </w:r>
      <w:proofErr w:type="gramEnd"/>
    </w:p>
    <w:p w14:paraId="2C43479D" w14:textId="77777777" w:rsidR="007961EA" w:rsidRDefault="007961EA" w:rsidP="007961EA">
      <w:pPr>
        <w:spacing w:before="31" w:after="31"/>
        <w:ind w:firstLineChars="0" w:firstLine="0"/>
      </w:pPr>
      <w:r>
        <w:t>};</w:t>
      </w:r>
    </w:p>
    <w:p w14:paraId="2C1F25F5" w14:textId="77777777" w:rsidR="007961EA" w:rsidRPr="00AC7A76" w:rsidRDefault="007961EA" w:rsidP="007961EA">
      <w:pPr>
        <w:spacing w:before="31" w:after="31"/>
        <w:ind w:firstLineChars="0" w:firstLine="0"/>
      </w:pPr>
      <w:r>
        <w:t xml:space="preserve">uniform </w:t>
      </w:r>
      <w:proofErr w:type="spellStart"/>
      <w:r>
        <w:t>uint</w:t>
      </w:r>
      <w:proofErr w:type="spellEnd"/>
      <w:r>
        <w:t xml:space="preserve"> </w:t>
      </w:r>
      <w:proofErr w:type="spellStart"/>
      <w:proofErr w:type="gramStart"/>
      <w:r>
        <w:t>uLightCount</w:t>
      </w:r>
      <w:proofErr w:type="spellEnd"/>
      <w:r>
        <w:t xml:space="preserve"> ;</w:t>
      </w:r>
      <w:proofErr w:type="gramEnd"/>
    </w:p>
    <w:p w14:paraId="41FFEC44" w14:textId="77777777" w:rsidR="007961EA" w:rsidRDefault="007961EA" w:rsidP="007961EA">
      <w:pPr>
        <w:spacing w:before="31" w:after="31"/>
        <w:ind w:firstLineChars="0" w:firstLine="420"/>
      </w:pPr>
      <w:r w:rsidRPr="00100EDC">
        <w:rPr>
          <w:rFonts w:hint="eastAsia"/>
        </w:rPr>
        <w:t>由于这些是点光源，因此每个光源的定义都包含位置和颜色</w:t>
      </w:r>
      <w:r>
        <w:rPr>
          <w:rFonts w:hint="eastAsia"/>
        </w:rPr>
        <w:t>，</w:t>
      </w:r>
      <w:r w:rsidRPr="003A3CCC">
        <w:rPr>
          <w:rFonts w:hint="eastAsia"/>
        </w:rPr>
        <w:t>它们</w:t>
      </w:r>
      <w:r>
        <w:rPr>
          <w:rFonts w:hint="eastAsia"/>
        </w:rPr>
        <w:t>被</w:t>
      </w:r>
      <w:r w:rsidRPr="003A3CCC">
        <w:rPr>
          <w:rFonts w:hint="eastAsia"/>
        </w:rPr>
        <w:t>定义为</w:t>
      </w:r>
      <w:r w:rsidRPr="003A3CCC">
        <w:rPr>
          <w:rFonts w:hint="eastAsia"/>
        </w:rPr>
        <w:t>vec4</w:t>
      </w:r>
      <w:r w:rsidRPr="003A3CCC">
        <w:rPr>
          <w:rFonts w:hint="eastAsia"/>
        </w:rPr>
        <w:t>而不是</w:t>
      </w:r>
      <w:r w:rsidRPr="003A3CCC">
        <w:rPr>
          <w:rFonts w:hint="eastAsia"/>
        </w:rPr>
        <w:t>vec3</w:t>
      </w:r>
      <w:r>
        <w:rPr>
          <w:rFonts w:hint="eastAsia"/>
        </w:rPr>
        <w:t>，以</w:t>
      </w:r>
      <w:r w:rsidRPr="000D19FE">
        <w:rPr>
          <w:rFonts w:hint="eastAsia"/>
        </w:rPr>
        <w:t>符合</w:t>
      </w:r>
      <w:r w:rsidRPr="000D19FE">
        <w:rPr>
          <w:rFonts w:hint="eastAsia"/>
        </w:rPr>
        <w:t>GLSL</w:t>
      </w:r>
      <w:r>
        <w:t xml:space="preserve"> </w:t>
      </w:r>
      <w:r w:rsidRPr="000D19FE">
        <w:rPr>
          <w:rFonts w:hint="eastAsia"/>
        </w:rPr>
        <w:t>std140</w:t>
      </w:r>
      <w:r w:rsidRPr="000D19FE">
        <w:rPr>
          <w:rFonts w:hint="eastAsia"/>
        </w:rPr>
        <w:t>数据布局标准的限制，</w:t>
      </w:r>
      <w:r w:rsidRPr="00EA189A">
        <w:rPr>
          <w:rFonts w:hint="eastAsia"/>
        </w:rPr>
        <w:t>尽管在这种情况下，</w:t>
      </w:r>
      <w:r w:rsidRPr="00EA189A">
        <w:rPr>
          <w:rFonts w:hint="eastAsia"/>
        </w:rPr>
        <w:t>std140</w:t>
      </w:r>
      <w:r w:rsidRPr="00EA189A">
        <w:rPr>
          <w:rFonts w:hint="eastAsia"/>
        </w:rPr>
        <w:t>布局可能导致一些空间的浪费，但是它简化了确保</w:t>
      </w:r>
      <w:r w:rsidRPr="00EA189A">
        <w:rPr>
          <w:rFonts w:hint="eastAsia"/>
        </w:rPr>
        <w:t>CPU</w:t>
      </w:r>
      <w:r w:rsidRPr="00EA189A">
        <w:rPr>
          <w:rFonts w:hint="eastAsia"/>
        </w:rPr>
        <w:t>与</w:t>
      </w:r>
      <w:r w:rsidRPr="00EA189A">
        <w:rPr>
          <w:rFonts w:hint="eastAsia"/>
        </w:rPr>
        <w:t>GPU</w:t>
      </w:r>
      <w:r w:rsidRPr="00EA189A">
        <w:rPr>
          <w:rFonts w:hint="eastAsia"/>
        </w:rPr>
        <w:t>之间的数据布局一致的任务，</w:t>
      </w:r>
      <w:r w:rsidRPr="003B134D">
        <w:rPr>
          <w:rFonts w:hint="eastAsia"/>
        </w:rPr>
        <w:t>这也是我们为什么在该例中使用它的原因。</w:t>
      </w:r>
      <w:r w:rsidRPr="009D2881">
        <w:rPr>
          <w:rFonts w:hint="eastAsia"/>
        </w:rPr>
        <w:t>Light</w:t>
      </w:r>
      <w:r w:rsidRPr="009D2881">
        <w:rPr>
          <w:rFonts w:hint="eastAsia"/>
        </w:rPr>
        <w:t>结构体的数组是在一个已命名的统一代码块</w:t>
      </w:r>
      <w:r>
        <w:rPr>
          <w:rFonts w:hint="eastAsia"/>
        </w:rPr>
        <w:t>（</w:t>
      </w:r>
      <w:r>
        <w:rPr>
          <w:rFonts w:hint="eastAsia"/>
        </w:rPr>
        <w:t>uniform</w:t>
      </w:r>
      <w:r>
        <w:t xml:space="preserve"> </w:t>
      </w:r>
      <w:r>
        <w:rPr>
          <w:rFonts w:hint="eastAsia"/>
        </w:rPr>
        <w:t>block</w:t>
      </w:r>
      <w:r>
        <w:rPr>
          <w:rFonts w:hint="eastAsia"/>
        </w:rPr>
        <w:t>）</w:t>
      </w:r>
      <w:r w:rsidRPr="009D2881">
        <w:rPr>
          <w:rFonts w:hint="eastAsia"/>
        </w:rPr>
        <w:t>内定义的，</w:t>
      </w:r>
      <w:r>
        <w:rPr>
          <w:rFonts w:hint="eastAsia"/>
        </w:rPr>
        <w:t>这</w:t>
      </w:r>
      <w:r w:rsidRPr="009D2881">
        <w:rPr>
          <w:rFonts w:hint="eastAsia"/>
        </w:rPr>
        <w:t>是</w:t>
      </w:r>
      <w:r w:rsidRPr="009D2881">
        <w:rPr>
          <w:rFonts w:hint="eastAsia"/>
        </w:rPr>
        <w:t>GLSL</w:t>
      </w:r>
      <w:r w:rsidRPr="009D2881">
        <w:rPr>
          <w:rFonts w:hint="eastAsia"/>
        </w:rPr>
        <w:lastRenderedPageBreak/>
        <w:t>的功能，用于将一组统一变量绑定到缓冲区对象，以加快数据传输</w:t>
      </w:r>
      <w:r>
        <w:rPr>
          <w:rFonts w:hint="eastAsia"/>
        </w:rPr>
        <w:t>，</w:t>
      </w:r>
      <w:r w:rsidRPr="009D1AAB">
        <w:rPr>
          <w:rFonts w:hint="eastAsia"/>
        </w:rPr>
        <w:t>数组长度被定义为应用程序允许的在单个绘制调用中光源的最大数量</w:t>
      </w:r>
      <w:r>
        <w:rPr>
          <w:rFonts w:hint="eastAsia"/>
        </w:rPr>
        <w:t>，</w:t>
      </w:r>
      <w:r w:rsidRPr="0084026F">
        <w:rPr>
          <w:rFonts w:hint="eastAsia"/>
        </w:rPr>
        <w:t>稍后我们将看到，在编译着色器之前，应用程序将着色器源</w:t>
      </w:r>
      <w:r>
        <w:rPr>
          <w:rFonts w:hint="eastAsia"/>
        </w:rPr>
        <w:t>码</w:t>
      </w:r>
      <w:r w:rsidRPr="0084026F">
        <w:rPr>
          <w:rFonts w:hint="eastAsia"/>
        </w:rPr>
        <w:t>中的</w:t>
      </w:r>
      <w:r w:rsidRPr="0084026F">
        <w:rPr>
          <w:rFonts w:hint="eastAsia"/>
        </w:rPr>
        <w:t>MAXLIGHTS</w:t>
      </w:r>
      <w:r w:rsidRPr="0084026F">
        <w:rPr>
          <w:rFonts w:hint="eastAsia"/>
        </w:rPr>
        <w:t>字符串替换为正确的值</w:t>
      </w:r>
      <w:r w:rsidRPr="0084026F">
        <w:rPr>
          <w:rFonts w:hint="eastAsia"/>
        </w:rPr>
        <w:t>(</w:t>
      </w:r>
      <w:r w:rsidRPr="0084026F">
        <w:rPr>
          <w:rFonts w:hint="eastAsia"/>
        </w:rPr>
        <w:t>在本例中是</w:t>
      </w:r>
      <w:r w:rsidRPr="0084026F">
        <w:rPr>
          <w:rFonts w:hint="eastAsia"/>
        </w:rPr>
        <w:t>10)</w:t>
      </w:r>
      <w:r w:rsidRPr="0084026F">
        <w:rPr>
          <w:rFonts w:hint="eastAsia"/>
        </w:rPr>
        <w:t>。</w:t>
      </w:r>
      <w:r w:rsidRPr="0057757C">
        <w:rPr>
          <w:rFonts w:hint="eastAsia"/>
        </w:rPr>
        <w:t>统一整数</w:t>
      </w:r>
      <w:r>
        <w:rPr>
          <w:rFonts w:hint="eastAsia"/>
        </w:rPr>
        <w:t>（</w:t>
      </w:r>
      <w:r w:rsidRPr="0057757C">
        <w:t>uniform integer</w:t>
      </w:r>
      <w:r>
        <w:rPr>
          <w:rFonts w:hint="eastAsia"/>
        </w:rPr>
        <w:t>）</w:t>
      </w:r>
      <w:proofErr w:type="spellStart"/>
      <w:r w:rsidRPr="0057757C">
        <w:rPr>
          <w:rFonts w:hint="eastAsia"/>
        </w:rPr>
        <w:t>uLightCount</w:t>
      </w:r>
      <w:proofErr w:type="spellEnd"/>
      <w:r w:rsidRPr="0057757C">
        <w:rPr>
          <w:rFonts w:hint="eastAsia"/>
        </w:rPr>
        <w:t>是在绘制调用中的实际的活动光源数。</w:t>
      </w:r>
    </w:p>
    <w:p w14:paraId="1217B264" w14:textId="77777777" w:rsidR="007961EA" w:rsidRDefault="007961EA" w:rsidP="007961EA">
      <w:pPr>
        <w:spacing w:before="31" w:after="31"/>
        <w:ind w:firstLineChars="0" w:firstLine="420"/>
      </w:pPr>
      <w:r w:rsidRPr="00142492">
        <w:rPr>
          <w:rFonts w:hint="eastAsia"/>
        </w:rPr>
        <w:t>接下来，我们来看一下像素着色器的代码：</w:t>
      </w:r>
    </w:p>
    <w:p w14:paraId="322356F5" w14:textId="77777777" w:rsidR="007961EA" w:rsidRPr="00AD6B09" w:rsidRDefault="007961EA" w:rsidP="007961EA">
      <w:pPr>
        <w:spacing w:before="31" w:after="31"/>
        <w:ind w:firstLineChars="0" w:firstLine="0"/>
        <w:rPr>
          <w:lang w:val="de-DE"/>
        </w:rPr>
      </w:pPr>
      <w:r w:rsidRPr="00AD6B09">
        <w:rPr>
          <w:lang w:val="de-DE"/>
        </w:rPr>
        <w:t>vec3 lit( vec3 l, vec3 n, vec3 v) {</w:t>
      </w:r>
    </w:p>
    <w:p w14:paraId="10CBCA6D" w14:textId="77777777" w:rsidR="007961EA" w:rsidRDefault="007961EA" w:rsidP="007961EA">
      <w:pPr>
        <w:spacing w:before="31" w:after="31"/>
        <w:ind w:firstLineChars="0" w:firstLine="420"/>
      </w:pPr>
      <w:r>
        <w:t xml:space="preserve">vec3 </w:t>
      </w:r>
      <w:proofErr w:type="spellStart"/>
      <w:r>
        <w:t>r_l</w:t>
      </w:r>
      <w:proofErr w:type="spellEnd"/>
      <w:r>
        <w:t xml:space="preserve"> = reflect (-l, n</w:t>
      </w:r>
      <w:proofErr w:type="gramStart"/>
      <w:r>
        <w:t>);</w:t>
      </w:r>
      <w:proofErr w:type="gramEnd"/>
    </w:p>
    <w:p w14:paraId="75216DC5" w14:textId="77777777" w:rsidR="007961EA" w:rsidRDefault="007961EA" w:rsidP="007961EA">
      <w:pPr>
        <w:spacing w:before="31" w:after="31"/>
        <w:ind w:firstLineChars="0" w:firstLine="420"/>
      </w:pPr>
      <w:r>
        <w:t xml:space="preserve">float s = clamp (100.0 * </w:t>
      </w:r>
      <w:proofErr w:type="gramStart"/>
      <w:r>
        <w:t>dot(</w:t>
      </w:r>
      <w:proofErr w:type="spellStart"/>
      <w:proofErr w:type="gramEnd"/>
      <w:r>
        <w:t>r_l</w:t>
      </w:r>
      <w:proofErr w:type="spellEnd"/>
      <w:r>
        <w:t xml:space="preserve"> , v) - 97.0 , 0.0 , 1.0) ;</w:t>
      </w:r>
    </w:p>
    <w:p w14:paraId="1E7D04EC" w14:textId="77777777" w:rsidR="007961EA" w:rsidRDefault="007961EA" w:rsidP="007961EA">
      <w:pPr>
        <w:spacing w:before="31" w:after="31"/>
        <w:ind w:firstLineChars="0" w:firstLine="420"/>
      </w:pPr>
      <w:r>
        <w:t xml:space="preserve">vec3 </w:t>
      </w:r>
      <w:proofErr w:type="spellStart"/>
      <w:r>
        <w:t>highlightColor</w:t>
      </w:r>
      <w:proofErr w:type="spellEnd"/>
      <w:r>
        <w:t xml:space="preserve"> = vec3 (2 ,2 ,2</w:t>
      </w:r>
      <w:proofErr w:type="gramStart"/>
      <w:r>
        <w:t>);</w:t>
      </w:r>
      <w:proofErr w:type="gramEnd"/>
    </w:p>
    <w:p w14:paraId="3D328A02" w14:textId="77777777" w:rsidR="007961EA" w:rsidRDefault="007961EA" w:rsidP="007961EA">
      <w:pPr>
        <w:spacing w:before="31" w:after="31"/>
        <w:ind w:firstLineChars="0" w:firstLine="420"/>
      </w:pPr>
      <w:r>
        <w:t xml:space="preserve">return </w:t>
      </w:r>
      <w:proofErr w:type="gramStart"/>
      <w:r>
        <w:t xml:space="preserve">mix( </w:t>
      </w:r>
      <w:proofErr w:type="spellStart"/>
      <w:r>
        <w:t>uWarmColor</w:t>
      </w:r>
      <w:proofErr w:type="spellEnd"/>
      <w:proofErr w:type="gramEnd"/>
      <w:r>
        <w:t xml:space="preserve"> , </w:t>
      </w:r>
      <w:proofErr w:type="spellStart"/>
      <w:r>
        <w:t>highlightColor</w:t>
      </w:r>
      <w:proofErr w:type="spellEnd"/>
      <w:r>
        <w:t xml:space="preserve"> , s);</w:t>
      </w:r>
    </w:p>
    <w:p w14:paraId="56E53203" w14:textId="77777777" w:rsidR="007961EA" w:rsidRDefault="007961EA" w:rsidP="007961EA">
      <w:pPr>
        <w:spacing w:before="31" w:after="31"/>
        <w:ind w:firstLineChars="0" w:firstLine="0"/>
      </w:pPr>
      <w:r>
        <w:t>}</w:t>
      </w:r>
    </w:p>
    <w:p w14:paraId="31BC7B47" w14:textId="77777777" w:rsidR="007961EA" w:rsidRDefault="007961EA" w:rsidP="007961EA">
      <w:pPr>
        <w:spacing w:before="31" w:after="31"/>
        <w:ind w:firstLineChars="0" w:firstLine="0"/>
      </w:pPr>
      <w:r>
        <w:t>void main () {</w:t>
      </w:r>
    </w:p>
    <w:p w14:paraId="26D212A2" w14:textId="77777777" w:rsidR="007961EA" w:rsidRDefault="007961EA" w:rsidP="007961EA">
      <w:pPr>
        <w:spacing w:before="31" w:after="31"/>
        <w:ind w:firstLineChars="0" w:firstLine="420"/>
      </w:pPr>
      <w:r>
        <w:t xml:space="preserve">vec3 n = normalize </w:t>
      </w:r>
      <w:proofErr w:type="gramStart"/>
      <w:r>
        <w:t xml:space="preserve">( </w:t>
      </w:r>
      <w:proofErr w:type="spellStart"/>
      <w:r>
        <w:t>vNormal</w:t>
      </w:r>
      <w:proofErr w:type="spellEnd"/>
      <w:proofErr w:type="gramEnd"/>
      <w:r>
        <w:t xml:space="preserve"> );</w:t>
      </w:r>
    </w:p>
    <w:p w14:paraId="6421A166" w14:textId="77777777" w:rsidR="007961EA" w:rsidRDefault="007961EA" w:rsidP="007961EA">
      <w:pPr>
        <w:spacing w:before="31" w:after="31"/>
        <w:ind w:firstLineChars="0" w:firstLine="420"/>
      </w:pPr>
      <w:r>
        <w:t xml:space="preserve">vec3 v = normalize </w:t>
      </w:r>
      <w:proofErr w:type="gramStart"/>
      <w:r>
        <w:t xml:space="preserve">( </w:t>
      </w:r>
      <w:proofErr w:type="spellStart"/>
      <w:r>
        <w:t>uEyePosition</w:t>
      </w:r>
      <w:proofErr w:type="spellEnd"/>
      <w:proofErr w:type="gramEnd"/>
      <w:r>
        <w:t xml:space="preserve"> .</w:t>
      </w:r>
      <w:proofErr w:type="spellStart"/>
      <w:r>
        <w:t>xyz</w:t>
      </w:r>
      <w:proofErr w:type="spellEnd"/>
      <w:r>
        <w:t xml:space="preserve"> - </w:t>
      </w:r>
      <w:proofErr w:type="spellStart"/>
      <w:r>
        <w:t>vPos</w:t>
      </w:r>
      <w:proofErr w:type="spellEnd"/>
      <w:r>
        <w:t xml:space="preserve"> );</w:t>
      </w:r>
    </w:p>
    <w:p w14:paraId="7939AA02" w14:textId="77777777" w:rsidR="007961EA" w:rsidRDefault="007961EA" w:rsidP="007961EA">
      <w:pPr>
        <w:spacing w:before="31" w:after="31"/>
        <w:ind w:firstLineChars="0" w:firstLine="420"/>
      </w:pPr>
      <w:proofErr w:type="spellStart"/>
      <w:r>
        <w:t>outColor</w:t>
      </w:r>
      <w:proofErr w:type="spellEnd"/>
      <w:r>
        <w:t xml:space="preserve"> = vec4 </w:t>
      </w:r>
      <w:proofErr w:type="gramStart"/>
      <w:r>
        <w:t xml:space="preserve">( </w:t>
      </w:r>
      <w:proofErr w:type="spellStart"/>
      <w:r>
        <w:t>uFUnlit</w:t>
      </w:r>
      <w:proofErr w:type="spellEnd"/>
      <w:proofErr w:type="gramEnd"/>
      <w:r>
        <w:t xml:space="preserve"> , 1.0) ;</w:t>
      </w:r>
    </w:p>
    <w:p w14:paraId="343BF468" w14:textId="77777777" w:rsidR="007961EA" w:rsidRDefault="007961EA" w:rsidP="007961EA">
      <w:pPr>
        <w:spacing w:before="31" w:after="31"/>
        <w:ind w:firstLineChars="0" w:firstLine="420"/>
      </w:pPr>
      <w:r>
        <w:t xml:space="preserve">for </w:t>
      </w:r>
      <w:proofErr w:type="gramStart"/>
      <w:r>
        <w:t xml:space="preserve">( </w:t>
      </w:r>
      <w:proofErr w:type="spellStart"/>
      <w:r>
        <w:t>uint</w:t>
      </w:r>
      <w:proofErr w:type="spellEnd"/>
      <w:proofErr w:type="gramEnd"/>
      <w:r>
        <w:t xml:space="preserve"> </w:t>
      </w:r>
      <w:proofErr w:type="spellStart"/>
      <w:r>
        <w:t>i</w:t>
      </w:r>
      <w:proofErr w:type="spellEnd"/>
      <w:r>
        <w:t xml:space="preserve"> = 0u; </w:t>
      </w:r>
      <w:proofErr w:type="spellStart"/>
      <w:r>
        <w:t>i</w:t>
      </w:r>
      <w:proofErr w:type="spellEnd"/>
      <w:r>
        <w:t xml:space="preserve"> &lt; </w:t>
      </w:r>
      <w:proofErr w:type="spellStart"/>
      <w:r>
        <w:t>uLightCount</w:t>
      </w:r>
      <w:proofErr w:type="spellEnd"/>
      <w:r>
        <w:t xml:space="preserve"> ; </w:t>
      </w:r>
      <w:proofErr w:type="spellStart"/>
      <w:r>
        <w:t>i</w:t>
      </w:r>
      <w:proofErr w:type="spellEnd"/>
      <w:r>
        <w:t>++) {</w:t>
      </w:r>
    </w:p>
    <w:p w14:paraId="7B1BFFFC" w14:textId="77777777" w:rsidR="007961EA" w:rsidRDefault="007961EA" w:rsidP="007961EA">
      <w:pPr>
        <w:spacing w:before="31" w:after="31"/>
        <w:ind w:left="420" w:firstLineChars="0" w:firstLine="420"/>
      </w:pPr>
      <w:r>
        <w:t xml:space="preserve">vec3 l = normalize </w:t>
      </w:r>
      <w:proofErr w:type="gramStart"/>
      <w:r>
        <w:t xml:space="preserve">( </w:t>
      </w:r>
      <w:proofErr w:type="spellStart"/>
      <w:r>
        <w:t>uLights</w:t>
      </w:r>
      <w:proofErr w:type="spellEnd"/>
      <w:proofErr w:type="gramEnd"/>
      <w:r>
        <w:t xml:space="preserve"> [</w:t>
      </w:r>
      <w:proofErr w:type="spellStart"/>
      <w:r>
        <w:t>i</w:t>
      </w:r>
      <w:proofErr w:type="spellEnd"/>
      <w:r>
        <w:t xml:space="preserve">]. </w:t>
      </w:r>
      <w:proofErr w:type="gramStart"/>
      <w:r>
        <w:t>position .</w:t>
      </w:r>
      <w:proofErr w:type="spellStart"/>
      <w:r>
        <w:t>xyz</w:t>
      </w:r>
      <w:proofErr w:type="spellEnd"/>
      <w:proofErr w:type="gramEnd"/>
      <w:r>
        <w:t xml:space="preserve"> - </w:t>
      </w:r>
      <w:proofErr w:type="spellStart"/>
      <w:r>
        <w:t>vPos</w:t>
      </w:r>
      <w:proofErr w:type="spellEnd"/>
      <w:r>
        <w:t xml:space="preserve"> );</w:t>
      </w:r>
    </w:p>
    <w:p w14:paraId="7C386E50" w14:textId="77777777" w:rsidR="007961EA" w:rsidRDefault="007961EA" w:rsidP="007961EA">
      <w:pPr>
        <w:spacing w:before="31" w:after="31"/>
        <w:ind w:left="420" w:firstLineChars="0" w:firstLine="420"/>
      </w:pPr>
      <w:r>
        <w:t xml:space="preserve">float </w:t>
      </w:r>
      <w:proofErr w:type="spellStart"/>
      <w:r>
        <w:t>NdL</w:t>
      </w:r>
      <w:proofErr w:type="spellEnd"/>
      <w:r>
        <w:t xml:space="preserve"> = clamp (</w:t>
      </w:r>
      <w:proofErr w:type="gramStart"/>
      <w:r>
        <w:t>dot(</w:t>
      </w:r>
      <w:proofErr w:type="gramEnd"/>
      <w:r>
        <w:t>n, l), 0.0 , 1.0) ;</w:t>
      </w:r>
    </w:p>
    <w:p w14:paraId="1BECF85D" w14:textId="77777777" w:rsidR="007961EA" w:rsidRDefault="007961EA" w:rsidP="007961EA">
      <w:pPr>
        <w:spacing w:before="31" w:after="31"/>
        <w:ind w:left="420" w:firstLineChars="0" w:firstLine="420"/>
      </w:pPr>
      <w:proofErr w:type="spellStart"/>
      <w:proofErr w:type="gramStart"/>
      <w:r>
        <w:t>outColor</w:t>
      </w:r>
      <w:proofErr w:type="spellEnd"/>
      <w:r>
        <w:t xml:space="preserve"> .</w:t>
      </w:r>
      <w:proofErr w:type="spellStart"/>
      <w:r>
        <w:t>rgb</w:t>
      </w:r>
      <w:proofErr w:type="spellEnd"/>
      <w:proofErr w:type="gramEnd"/>
      <w:r>
        <w:t xml:space="preserve"> += </w:t>
      </w:r>
      <w:proofErr w:type="spellStart"/>
      <w:r>
        <w:t>NdL</w:t>
      </w:r>
      <w:proofErr w:type="spellEnd"/>
      <w:r>
        <w:t xml:space="preserve"> * </w:t>
      </w:r>
      <w:proofErr w:type="spellStart"/>
      <w:r>
        <w:t>uLights</w:t>
      </w:r>
      <w:proofErr w:type="spellEnd"/>
      <w:r>
        <w:t xml:space="preserve"> [</w:t>
      </w:r>
      <w:proofErr w:type="spellStart"/>
      <w:r>
        <w:t>i</w:t>
      </w:r>
      <w:proofErr w:type="spellEnd"/>
      <w:r>
        <w:t xml:space="preserve">]. </w:t>
      </w:r>
      <w:proofErr w:type="gramStart"/>
      <w:r>
        <w:t>color .</w:t>
      </w:r>
      <w:proofErr w:type="spellStart"/>
      <w:r>
        <w:t>rgb</w:t>
      </w:r>
      <w:proofErr w:type="spellEnd"/>
      <w:proofErr w:type="gramEnd"/>
      <w:r>
        <w:t xml:space="preserve"> * lit(</w:t>
      </w:r>
      <w:proofErr w:type="spellStart"/>
      <w:r>
        <w:t>l,n,v</w:t>
      </w:r>
      <w:proofErr w:type="spellEnd"/>
      <w:r>
        <w:t>);</w:t>
      </w:r>
    </w:p>
    <w:p w14:paraId="6D00C0A7" w14:textId="77777777" w:rsidR="007961EA" w:rsidRDefault="007961EA" w:rsidP="007961EA">
      <w:pPr>
        <w:spacing w:before="31" w:after="31"/>
        <w:ind w:firstLineChars="0" w:firstLine="420"/>
      </w:pPr>
      <w:r>
        <w:t>}</w:t>
      </w:r>
    </w:p>
    <w:p w14:paraId="50EBC1B3" w14:textId="77777777" w:rsidR="007961EA" w:rsidRDefault="007961EA" w:rsidP="007961EA">
      <w:pPr>
        <w:spacing w:before="31" w:after="31"/>
        <w:ind w:firstLineChars="0" w:firstLine="0"/>
      </w:pPr>
      <w:r>
        <w:t>}</w:t>
      </w:r>
    </w:p>
    <w:p w14:paraId="7F72D3C1" w14:textId="77777777" w:rsidR="007961EA" w:rsidRDefault="007961EA" w:rsidP="007961EA">
      <w:pPr>
        <w:spacing w:before="31" w:after="31"/>
        <w:ind w:firstLineChars="0" w:firstLine="420"/>
      </w:pPr>
      <w:r w:rsidRPr="00101AA9">
        <w:rPr>
          <w:rFonts w:hint="eastAsia"/>
        </w:rPr>
        <w:t>我们有一个</w:t>
      </w:r>
      <w:r>
        <w:rPr>
          <w:rFonts w:hint="eastAsia"/>
        </w:rPr>
        <w:t>照亮</w:t>
      </w:r>
      <w:r w:rsidRPr="00101AA9">
        <w:rPr>
          <w:rFonts w:hint="eastAsia"/>
        </w:rPr>
        <w:t>项的函数定义，它被</w:t>
      </w:r>
      <w:r w:rsidRPr="00101AA9">
        <w:rPr>
          <w:rFonts w:hint="eastAsia"/>
        </w:rPr>
        <w:t>main()</w:t>
      </w:r>
      <w:r w:rsidRPr="00101AA9">
        <w:rPr>
          <w:rFonts w:hint="eastAsia"/>
        </w:rPr>
        <w:t>函数调用</w:t>
      </w:r>
      <w:r>
        <w:rPr>
          <w:rFonts w:hint="eastAsia"/>
        </w:rPr>
        <w:t>，</w:t>
      </w:r>
      <w:r w:rsidRPr="00852EDF">
        <w:rPr>
          <w:rFonts w:hint="eastAsia"/>
        </w:rPr>
        <w:t>总的来说，这是公式</w:t>
      </w:r>
      <w:r w:rsidRPr="00852EDF">
        <w:rPr>
          <w:rFonts w:hint="eastAsia"/>
        </w:rPr>
        <w:t>5.20</w:t>
      </w:r>
      <w:r w:rsidRPr="00852EDF">
        <w:rPr>
          <w:rFonts w:hint="eastAsia"/>
        </w:rPr>
        <w:t>与公式</w:t>
      </w:r>
      <w:r w:rsidRPr="00852EDF">
        <w:rPr>
          <w:rFonts w:hint="eastAsia"/>
        </w:rPr>
        <w:t>5.21</w:t>
      </w:r>
      <w:r w:rsidRPr="00852EDF">
        <w:rPr>
          <w:rFonts w:hint="eastAsia"/>
        </w:rPr>
        <w:t>的</w:t>
      </w:r>
      <w:r w:rsidRPr="00852EDF">
        <w:rPr>
          <w:rFonts w:hint="eastAsia"/>
        </w:rPr>
        <w:t>GLSL</w:t>
      </w:r>
      <w:r>
        <w:rPr>
          <w:rFonts w:hint="eastAsia"/>
        </w:rPr>
        <w:t>直接</w:t>
      </w:r>
      <w:r w:rsidRPr="00852EDF">
        <w:rPr>
          <w:rFonts w:hint="eastAsia"/>
        </w:rPr>
        <w:t>实现</w:t>
      </w:r>
      <w:r>
        <w:rPr>
          <w:rFonts w:hint="eastAsia"/>
        </w:rPr>
        <w:t>，</w:t>
      </w:r>
      <w:r w:rsidRPr="00E05B02">
        <w:rPr>
          <w:rFonts w:hint="eastAsia"/>
        </w:rPr>
        <w:t>需要注意，</w:t>
      </w:r>
      <m:oMath>
        <m:sSub>
          <m:sSubPr>
            <m:ctrlPr>
              <w:rPr>
                <w:rFonts w:ascii="Cambria Math" w:hAnsi="Cambria Math"/>
                <w:i/>
              </w:rPr>
            </m:ctrlPr>
          </m:sSubPr>
          <m:e>
            <m:r>
              <w:rPr>
                <w:rFonts w:ascii="Cambria Math" w:hAnsi="Cambria Math"/>
              </w:rPr>
              <m:t>f</m:t>
            </m:r>
          </m:e>
          <m:sub>
            <m:r>
              <m:rPr>
                <m:nor/>
              </m:rPr>
              <w:rPr>
                <w:rFonts w:ascii="Cambria Math" w:hAnsi="Cambria Math"/>
                <w:i/>
              </w:rPr>
              <m:t>unlit</m:t>
            </m:r>
          </m:sub>
        </m:sSub>
        <m:r>
          <w:rPr>
            <w:rFonts w:ascii="Cambria Math" w:hAnsi="Cambria Math"/>
          </w:rPr>
          <m:t>()</m:t>
        </m:r>
      </m:oMath>
      <w:r w:rsidRPr="00E05B02">
        <w:rPr>
          <w:rFonts w:hint="eastAsia"/>
        </w:rPr>
        <w:t>和</w:t>
      </w:r>
      <m:oMath>
        <m:sSub>
          <m:sSubPr>
            <m:ctrlPr>
              <w:rPr>
                <w:rFonts w:ascii="Cambria Math" w:hAnsi="Cambria Math"/>
                <w:i/>
              </w:rPr>
            </m:ctrlPr>
          </m:sSubPr>
          <m:e>
            <m:r>
              <m:rPr>
                <m:sty m:val="bi"/>
              </m:rPr>
              <w:rPr>
                <w:rFonts w:ascii="Cambria Math" w:hAnsi="Cambria Math"/>
              </w:rPr>
              <m:t>c</m:t>
            </m:r>
          </m:e>
          <m:sub>
            <m:r>
              <w:rPr>
                <w:rFonts w:ascii="Cambria Math" w:hAnsi="Cambria Math"/>
              </w:rPr>
              <m:t>warm</m:t>
            </m:r>
          </m:sub>
        </m:sSub>
      </m:oMath>
      <w:r w:rsidRPr="00E05B02">
        <w:rPr>
          <w:rFonts w:hint="eastAsia"/>
        </w:rPr>
        <w:t>是作为统一变量被传入</w:t>
      </w:r>
      <w:r>
        <w:rPr>
          <w:rFonts w:hint="eastAsia"/>
        </w:rPr>
        <w:t>，因为</w:t>
      </w:r>
      <w:r w:rsidRPr="00E05B02">
        <w:rPr>
          <w:rFonts w:hint="eastAsia"/>
        </w:rPr>
        <w:t>这些值在整个绘制调用中是恒定不变的，因此应用程序可以计算这些值</w:t>
      </w:r>
      <w:r>
        <w:rPr>
          <w:rFonts w:hint="eastAsia"/>
        </w:rPr>
        <w:t>（译注：而不是着色器）</w:t>
      </w:r>
      <w:r w:rsidRPr="00E05B02">
        <w:rPr>
          <w:rFonts w:hint="eastAsia"/>
        </w:rPr>
        <w:t>，从而节省一些</w:t>
      </w:r>
      <w:r w:rsidRPr="00E05B02">
        <w:rPr>
          <w:rFonts w:hint="eastAsia"/>
        </w:rPr>
        <w:t>GPU</w:t>
      </w:r>
      <w:r w:rsidRPr="00E05B02">
        <w:rPr>
          <w:rFonts w:hint="eastAsia"/>
        </w:rPr>
        <w:t>的周期。</w:t>
      </w:r>
    </w:p>
    <w:p w14:paraId="73328A3F" w14:textId="77777777" w:rsidR="007961EA" w:rsidRDefault="007961EA" w:rsidP="007961EA">
      <w:pPr>
        <w:spacing w:before="31" w:after="31"/>
        <w:ind w:firstLineChars="0" w:firstLine="420"/>
      </w:pPr>
      <w:r w:rsidRPr="00EB2252">
        <w:rPr>
          <w:rFonts w:hint="eastAsia"/>
        </w:rPr>
        <w:t>该像素着色器使用了一些的内置的</w:t>
      </w:r>
      <w:r w:rsidRPr="00EB2252">
        <w:rPr>
          <w:rFonts w:hint="eastAsia"/>
        </w:rPr>
        <w:t>GLSL</w:t>
      </w:r>
      <w:r w:rsidRPr="00EB2252">
        <w:rPr>
          <w:rFonts w:hint="eastAsia"/>
        </w:rPr>
        <w:t>函数</w:t>
      </w:r>
      <w:r>
        <w:rPr>
          <w:rFonts w:hint="eastAsia"/>
        </w:rPr>
        <w:t>，</w:t>
      </w:r>
      <w:r w:rsidRPr="00C27AA4">
        <w:rPr>
          <w:rFonts w:hint="eastAsia"/>
        </w:rPr>
        <w:t>reflect()</w:t>
      </w:r>
      <w:r w:rsidRPr="00C27AA4">
        <w:rPr>
          <w:rFonts w:hint="eastAsia"/>
        </w:rPr>
        <w:t>函数</w:t>
      </w:r>
      <w:r>
        <w:rPr>
          <w:rFonts w:hint="eastAsia"/>
        </w:rPr>
        <w:t>反射一个向量（此例中为光线向量），反射位于</w:t>
      </w:r>
      <w:r w:rsidRPr="004F3282">
        <w:rPr>
          <w:rFonts w:hint="eastAsia"/>
        </w:rPr>
        <w:t>第二个向量（此例中为表面法线）定义的平面上</w:t>
      </w:r>
      <w:r>
        <w:rPr>
          <w:rFonts w:hint="eastAsia"/>
        </w:rPr>
        <w:t>，</w:t>
      </w:r>
      <w:r w:rsidRPr="00C2629D">
        <w:rPr>
          <w:rFonts w:hint="eastAsia"/>
        </w:rPr>
        <w:t>由于我们想要光</w:t>
      </w:r>
      <w:r>
        <w:rPr>
          <w:rFonts w:hint="eastAsia"/>
        </w:rPr>
        <w:t>线</w:t>
      </w:r>
      <w:r w:rsidRPr="00C2629D">
        <w:rPr>
          <w:rFonts w:hint="eastAsia"/>
        </w:rPr>
        <w:t>向量和反射向量都指向远离表面的位置，</w:t>
      </w:r>
      <w:r w:rsidRPr="005F3B11">
        <w:rPr>
          <w:rFonts w:hint="eastAsia"/>
        </w:rPr>
        <w:t>我们需要在将前者传递给</w:t>
      </w:r>
      <w:r w:rsidRPr="005F3B11">
        <w:rPr>
          <w:rFonts w:hint="eastAsia"/>
        </w:rPr>
        <w:t>reflect()</w:t>
      </w:r>
      <w:r w:rsidRPr="005F3B11">
        <w:rPr>
          <w:rFonts w:hint="eastAsia"/>
        </w:rPr>
        <w:t>之前对其取反</w:t>
      </w:r>
      <w:r>
        <w:rPr>
          <w:rFonts w:hint="eastAsia"/>
        </w:rPr>
        <w:t>。</w:t>
      </w:r>
      <w:r w:rsidRPr="00A76DC0">
        <w:rPr>
          <w:rFonts w:hint="eastAsia"/>
        </w:rPr>
        <w:t>clamp()</w:t>
      </w:r>
      <w:r w:rsidRPr="00A76DC0">
        <w:rPr>
          <w:rFonts w:hint="eastAsia"/>
        </w:rPr>
        <w:t>函数有三个输入值</w:t>
      </w:r>
      <w:r>
        <w:rPr>
          <w:rFonts w:hint="eastAsia"/>
        </w:rPr>
        <w:t>，</w:t>
      </w:r>
      <w:r w:rsidRPr="00C74D95">
        <w:rPr>
          <w:rFonts w:hint="eastAsia"/>
        </w:rPr>
        <w:t>其中的两个输入值定义了第三个值被</w:t>
      </w:r>
      <w:r>
        <w:rPr>
          <w:rFonts w:hint="eastAsia"/>
        </w:rPr>
        <w:t>约束</w:t>
      </w:r>
      <w:r w:rsidRPr="00C74D95">
        <w:rPr>
          <w:rFonts w:hint="eastAsia"/>
        </w:rPr>
        <w:t>的范围</w:t>
      </w:r>
      <w:r>
        <w:rPr>
          <w:rFonts w:hint="eastAsia"/>
        </w:rPr>
        <w:t>，</w:t>
      </w:r>
      <w:r w:rsidRPr="002073AA">
        <w:rPr>
          <w:rFonts w:hint="eastAsia"/>
        </w:rPr>
        <w:t>一个特别的例子是</w:t>
      </w:r>
      <w:r>
        <w:rPr>
          <w:rFonts w:hint="eastAsia"/>
        </w:rPr>
        <w:t>约束</w:t>
      </w:r>
      <w:r w:rsidRPr="002073AA">
        <w:rPr>
          <w:rFonts w:hint="eastAsia"/>
        </w:rPr>
        <w:t>范围在</w:t>
      </w:r>
      <w:r>
        <w:rPr>
          <w:rFonts w:hint="eastAsia"/>
        </w:rPr>
        <w:t>0</w:t>
      </w:r>
      <w:r w:rsidRPr="002073AA">
        <w:rPr>
          <w:rFonts w:hint="eastAsia"/>
        </w:rPr>
        <w:t>和</w:t>
      </w:r>
      <w:r>
        <w:rPr>
          <w:rFonts w:hint="eastAsia"/>
        </w:rPr>
        <w:t>1</w:t>
      </w:r>
      <w:r w:rsidRPr="002073AA">
        <w:rPr>
          <w:rFonts w:hint="eastAsia"/>
        </w:rPr>
        <w:t>之间（</w:t>
      </w:r>
      <w:r>
        <w:rPr>
          <w:rFonts w:hint="eastAsia"/>
        </w:rPr>
        <w:t>这时就相当于</w:t>
      </w:r>
      <w:r w:rsidRPr="002073AA">
        <w:rPr>
          <w:rFonts w:hint="eastAsia"/>
        </w:rPr>
        <w:t>HLSL</w:t>
      </w:r>
      <w:r w:rsidRPr="002073AA">
        <w:rPr>
          <w:rFonts w:hint="eastAsia"/>
        </w:rPr>
        <w:t>的</w:t>
      </w:r>
      <w:r w:rsidRPr="002073AA">
        <w:rPr>
          <w:rFonts w:hint="eastAsia"/>
        </w:rPr>
        <w:t>saturate()</w:t>
      </w:r>
      <w:r w:rsidRPr="002073AA">
        <w:rPr>
          <w:rFonts w:hint="eastAsia"/>
        </w:rPr>
        <w:t>函数）</w:t>
      </w:r>
      <w:r>
        <w:rPr>
          <w:rFonts w:hint="eastAsia"/>
        </w:rPr>
        <w:t>，该特例速度很快，</w:t>
      </w:r>
      <w:r w:rsidRPr="009C2272">
        <w:rPr>
          <w:rFonts w:hint="eastAsia"/>
        </w:rPr>
        <w:t>在大部分</w:t>
      </w:r>
      <w:r w:rsidRPr="009C2272">
        <w:rPr>
          <w:rFonts w:hint="eastAsia"/>
        </w:rPr>
        <w:t>GPU</w:t>
      </w:r>
      <w:r w:rsidRPr="009C2272">
        <w:rPr>
          <w:rFonts w:hint="eastAsia"/>
        </w:rPr>
        <w:t>上没什么消耗</w:t>
      </w:r>
      <w:r>
        <w:rPr>
          <w:rFonts w:hint="eastAsia"/>
        </w:rPr>
        <w:t>，</w:t>
      </w:r>
      <w:r w:rsidRPr="00EB0F65">
        <w:rPr>
          <w:rFonts w:hint="eastAsia"/>
        </w:rPr>
        <w:t>这也是我们使用它的原因，虽然我们只需要</w:t>
      </w:r>
      <w:r>
        <w:rPr>
          <w:rFonts w:hint="eastAsia"/>
        </w:rPr>
        <w:t>约束</w:t>
      </w:r>
      <w:r w:rsidRPr="00EB0F65">
        <w:rPr>
          <w:rFonts w:hint="eastAsia"/>
        </w:rPr>
        <w:t>值到</w:t>
      </w:r>
      <w:r w:rsidRPr="00EB0F65">
        <w:rPr>
          <w:rFonts w:hint="eastAsia"/>
        </w:rPr>
        <w:t>0</w:t>
      </w:r>
      <w:r w:rsidRPr="00EB0F65">
        <w:rPr>
          <w:rFonts w:hint="eastAsia"/>
        </w:rPr>
        <w:t>，因为我们知道它不</w:t>
      </w:r>
      <w:r w:rsidRPr="00EB0F65">
        <w:rPr>
          <w:rFonts w:hint="eastAsia"/>
        </w:rPr>
        <w:lastRenderedPageBreak/>
        <w:t>会超过</w:t>
      </w:r>
      <w:r w:rsidRPr="00EB0F65">
        <w:rPr>
          <w:rFonts w:hint="eastAsia"/>
        </w:rPr>
        <w:t>1</w:t>
      </w:r>
      <w:r w:rsidRPr="00EB0F65">
        <w:rPr>
          <w:rFonts w:hint="eastAsia"/>
        </w:rPr>
        <w:t>。</w:t>
      </w:r>
      <w:r w:rsidRPr="002D601B">
        <w:rPr>
          <w:rFonts w:hint="eastAsia"/>
        </w:rPr>
        <w:t>mix()</w:t>
      </w:r>
      <w:r w:rsidRPr="002D601B">
        <w:rPr>
          <w:rFonts w:hint="eastAsia"/>
        </w:rPr>
        <w:t>函数也有三个输入值，</w:t>
      </w:r>
      <w:r>
        <w:rPr>
          <w:rFonts w:hint="eastAsia"/>
        </w:rPr>
        <w:t>并</w:t>
      </w:r>
      <w:r w:rsidRPr="002D601B">
        <w:rPr>
          <w:rFonts w:hint="eastAsia"/>
        </w:rPr>
        <w:t>基于第三个值（一个</w:t>
      </w:r>
      <w:r w:rsidRPr="002D601B">
        <w:rPr>
          <w:rFonts w:hint="eastAsia"/>
        </w:rPr>
        <w:t>0</w:t>
      </w:r>
      <w:r>
        <w:rPr>
          <w:rFonts w:hint="eastAsia"/>
        </w:rPr>
        <w:t>到</w:t>
      </w:r>
      <w:r w:rsidRPr="002D601B">
        <w:rPr>
          <w:rFonts w:hint="eastAsia"/>
        </w:rPr>
        <w:t>1</w:t>
      </w:r>
      <w:r w:rsidRPr="002D601B">
        <w:rPr>
          <w:rFonts w:hint="eastAsia"/>
        </w:rPr>
        <w:t>之间的混合参数）在其中两个值</w:t>
      </w:r>
      <w:r>
        <w:rPr>
          <w:rFonts w:hint="eastAsia"/>
        </w:rPr>
        <w:t>（</w:t>
      </w:r>
      <w:r w:rsidRPr="00594C7D">
        <w:rPr>
          <w:rFonts w:hint="eastAsia"/>
        </w:rPr>
        <w:t>此例中，指的是暖色与高光色</w:t>
      </w:r>
      <w:r>
        <w:rPr>
          <w:rFonts w:hint="eastAsia"/>
        </w:rPr>
        <w:t>）</w:t>
      </w:r>
      <w:r w:rsidRPr="002D601B">
        <w:rPr>
          <w:rFonts w:hint="eastAsia"/>
        </w:rPr>
        <w:t>之间进行线性插值</w:t>
      </w:r>
      <w:r>
        <w:rPr>
          <w:rFonts w:hint="eastAsia"/>
        </w:rPr>
        <w:t>，</w:t>
      </w:r>
      <w:r w:rsidRPr="00CE464C">
        <w:rPr>
          <w:rFonts w:hint="eastAsia"/>
        </w:rPr>
        <w:t>在</w:t>
      </w:r>
      <w:r w:rsidRPr="00CE464C">
        <w:rPr>
          <w:rFonts w:hint="eastAsia"/>
        </w:rPr>
        <w:t>HLSL</w:t>
      </w:r>
      <w:r w:rsidRPr="00CE464C">
        <w:rPr>
          <w:rFonts w:hint="eastAsia"/>
        </w:rPr>
        <w:t>中这个函数称为</w:t>
      </w:r>
      <w:r w:rsidRPr="00CE464C">
        <w:rPr>
          <w:rFonts w:hint="eastAsia"/>
        </w:rPr>
        <w:t>lerp()</w:t>
      </w:r>
      <w:r w:rsidRPr="00CE464C">
        <w:rPr>
          <w:rFonts w:hint="eastAsia"/>
        </w:rPr>
        <w:t>，意思是“线性插值”（</w:t>
      </w:r>
      <w:r w:rsidRPr="00CE464C">
        <w:rPr>
          <w:rFonts w:hint="eastAsia"/>
        </w:rPr>
        <w:t>linear interpolation</w:t>
      </w:r>
      <w:r w:rsidRPr="00CE464C">
        <w:rPr>
          <w:rFonts w:hint="eastAsia"/>
        </w:rPr>
        <w:t>）。</w:t>
      </w:r>
      <w:r w:rsidRPr="00080496">
        <w:rPr>
          <w:rFonts w:hint="eastAsia"/>
        </w:rPr>
        <w:t>最后是</w:t>
      </w:r>
      <w:r w:rsidRPr="00080496">
        <w:rPr>
          <w:rFonts w:hint="eastAsia"/>
        </w:rPr>
        <w:t>normalize()</w:t>
      </w:r>
      <w:r w:rsidRPr="00080496">
        <w:rPr>
          <w:rFonts w:hint="eastAsia"/>
        </w:rPr>
        <w:t>函数，它会将向量除以其长度，将其</w:t>
      </w:r>
      <w:r>
        <w:rPr>
          <w:rFonts w:hint="eastAsia"/>
        </w:rPr>
        <w:t>长度</w:t>
      </w:r>
      <w:r w:rsidRPr="00080496">
        <w:rPr>
          <w:rFonts w:hint="eastAsia"/>
        </w:rPr>
        <w:t>缩放为</w:t>
      </w:r>
      <w:r>
        <w:rPr>
          <w:rFonts w:hint="eastAsia"/>
        </w:rPr>
        <w:t>1</w:t>
      </w:r>
      <w:r w:rsidRPr="00080496">
        <w:rPr>
          <w:rFonts w:hint="eastAsia"/>
        </w:rPr>
        <w:t>。</w:t>
      </w:r>
    </w:p>
    <w:p w14:paraId="74EE8BE5" w14:textId="77777777" w:rsidR="007961EA" w:rsidRDefault="007961EA" w:rsidP="007961EA">
      <w:pPr>
        <w:spacing w:before="31" w:after="31"/>
        <w:ind w:firstLineChars="0" w:firstLine="420"/>
      </w:pPr>
      <w:r w:rsidRPr="00977EA7">
        <w:rPr>
          <w:rFonts w:hint="eastAsia"/>
        </w:rPr>
        <w:t>现在让我们看一下顶点着色器</w:t>
      </w:r>
      <w:r>
        <w:rPr>
          <w:rFonts w:hint="eastAsia"/>
        </w:rPr>
        <w:t>，</w:t>
      </w:r>
      <w:r w:rsidRPr="00977EA7">
        <w:rPr>
          <w:rFonts w:hint="eastAsia"/>
        </w:rPr>
        <w:t>我们不会展示它的</w:t>
      </w:r>
      <w:r>
        <w:rPr>
          <w:rFonts w:hint="eastAsia"/>
        </w:rPr>
        <w:t>任何</w:t>
      </w:r>
      <w:r w:rsidRPr="00977EA7">
        <w:rPr>
          <w:rFonts w:hint="eastAsia"/>
        </w:rPr>
        <w:t>统一</w:t>
      </w:r>
      <w:r>
        <w:rPr>
          <w:rFonts w:hint="eastAsia"/>
        </w:rPr>
        <w:t>变量</w:t>
      </w:r>
      <w:r w:rsidRPr="00977EA7">
        <w:rPr>
          <w:rFonts w:hint="eastAsia"/>
        </w:rPr>
        <w:t>定义，因为我们已经在像素着色器里看过一些例子了，</w:t>
      </w:r>
      <w:r w:rsidRPr="00800FF2">
        <w:rPr>
          <w:rFonts w:hint="eastAsia"/>
        </w:rPr>
        <w:t>但是</w:t>
      </w:r>
      <w:r>
        <w:rPr>
          <w:rFonts w:hint="eastAsia"/>
        </w:rPr>
        <w:t>可变</w:t>
      </w:r>
      <w:r w:rsidRPr="00800FF2">
        <w:rPr>
          <w:rFonts w:hint="eastAsia"/>
        </w:rPr>
        <w:t>输入和输出的定义还是值得查看一下的：</w:t>
      </w:r>
    </w:p>
    <w:p w14:paraId="7E79B784" w14:textId="77777777" w:rsidR="007961EA" w:rsidRDefault="007961EA" w:rsidP="007961EA">
      <w:pPr>
        <w:spacing w:before="31" w:after="31"/>
        <w:ind w:firstLineChars="0" w:firstLine="0"/>
      </w:pPr>
      <w:r>
        <w:t xml:space="preserve">layout </w:t>
      </w:r>
      <w:proofErr w:type="gramStart"/>
      <w:r>
        <w:t>( location</w:t>
      </w:r>
      <w:proofErr w:type="gramEnd"/>
      <w:r>
        <w:t xml:space="preserve"> =0) in vec4 position ;</w:t>
      </w:r>
    </w:p>
    <w:p w14:paraId="1E822F60" w14:textId="77777777" w:rsidR="007961EA" w:rsidRDefault="007961EA" w:rsidP="007961EA">
      <w:pPr>
        <w:spacing w:before="31" w:after="31"/>
        <w:ind w:firstLineChars="0" w:firstLine="0"/>
      </w:pPr>
      <w:r>
        <w:t xml:space="preserve">layout </w:t>
      </w:r>
      <w:proofErr w:type="gramStart"/>
      <w:r>
        <w:t>( location</w:t>
      </w:r>
      <w:proofErr w:type="gramEnd"/>
      <w:r>
        <w:t xml:space="preserve"> =1) in vec4 normal ;</w:t>
      </w:r>
    </w:p>
    <w:p w14:paraId="0360496D" w14:textId="77777777" w:rsidR="007961EA" w:rsidRDefault="007961EA" w:rsidP="007961EA">
      <w:pPr>
        <w:spacing w:before="31" w:after="31"/>
        <w:ind w:firstLineChars="0" w:firstLine="0"/>
      </w:pPr>
      <w:r>
        <w:t xml:space="preserve">out vec3 </w:t>
      </w:r>
      <w:proofErr w:type="spellStart"/>
      <w:proofErr w:type="gramStart"/>
      <w:r>
        <w:t>vPos</w:t>
      </w:r>
      <w:proofErr w:type="spellEnd"/>
      <w:r>
        <w:t xml:space="preserve"> ;</w:t>
      </w:r>
      <w:proofErr w:type="gramEnd"/>
    </w:p>
    <w:p w14:paraId="1FED7C05" w14:textId="77777777" w:rsidR="007961EA" w:rsidRDefault="007961EA" w:rsidP="007961EA">
      <w:pPr>
        <w:spacing w:before="31" w:after="31"/>
        <w:ind w:firstLineChars="0" w:firstLine="0"/>
      </w:pPr>
      <w:r>
        <w:t xml:space="preserve">out vec3 </w:t>
      </w:r>
      <w:proofErr w:type="spellStart"/>
      <w:proofErr w:type="gramStart"/>
      <w:r>
        <w:t>vNormal</w:t>
      </w:r>
      <w:proofErr w:type="spellEnd"/>
      <w:r>
        <w:t xml:space="preserve"> ;</w:t>
      </w:r>
      <w:proofErr w:type="gramEnd"/>
    </w:p>
    <w:p w14:paraId="74BB7FBD" w14:textId="77777777" w:rsidR="007961EA" w:rsidRDefault="007961EA" w:rsidP="007961EA">
      <w:pPr>
        <w:spacing w:before="31" w:after="31"/>
        <w:ind w:firstLineChars="0" w:firstLine="420"/>
      </w:pPr>
      <w:r w:rsidRPr="00456A41">
        <w:rPr>
          <w:rFonts w:hint="eastAsia"/>
        </w:rPr>
        <w:t>注意如前</w:t>
      </w:r>
      <w:r>
        <w:rPr>
          <w:rFonts w:hint="eastAsia"/>
        </w:rPr>
        <w:t>所</w:t>
      </w:r>
      <w:r w:rsidRPr="00456A41">
        <w:rPr>
          <w:rFonts w:hint="eastAsia"/>
        </w:rPr>
        <w:t>提，顶点着色器的输出对应像素着色器的</w:t>
      </w:r>
      <w:r>
        <w:rPr>
          <w:rFonts w:hint="eastAsia"/>
        </w:rPr>
        <w:t>可变</w:t>
      </w:r>
      <w:r w:rsidRPr="00456A41">
        <w:rPr>
          <w:rFonts w:hint="eastAsia"/>
        </w:rPr>
        <w:t>输入</w:t>
      </w:r>
      <w:r>
        <w:rPr>
          <w:rFonts w:hint="eastAsia"/>
        </w:rPr>
        <w:t>，</w:t>
      </w:r>
      <w:r w:rsidRPr="00456A41">
        <w:rPr>
          <w:rFonts w:hint="eastAsia"/>
        </w:rPr>
        <w:t>顶点着色器的输入中包含</w:t>
      </w:r>
      <w:r>
        <w:rPr>
          <w:rFonts w:hint="eastAsia"/>
        </w:rPr>
        <w:t>指定了数据在</w:t>
      </w:r>
      <w:r w:rsidRPr="00456A41">
        <w:rPr>
          <w:rFonts w:hint="eastAsia"/>
        </w:rPr>
        <w:t>顶点</w:t>
      </w:r>
      <w:r>
        <w:rPr>
          <w:rFonts w:hint="eastAsia"/>
        </w:rPr>
        <w:t>数组中如何布局的</w:t>
      </w:r>
      <w:r w:rsidRPr="00456A41">
        <w:rPr>
          <w:rFonts w:hint="eastAsia"/>
        </w:rPr>
        <w:t>指令</w:t>
      </w:r>
      <w:r>
        <w:rPr>
          <w:rFonts w:hint="eastAsia"/>
        </w:rPr>
        <w:t>，</w:t>
      </w:r>
      <w:r w:rsidRPr="005868CF">
        <w:rPr>
          <w:rFonts w:hint="eastAsia"/>
        </w:rPr>
        <w:t>顶点着色器的代码如下：</w:t>
      </w:r>
    </w:p>
    <w:p w14:paraId="58207124" w14:textId="77777777" w:rsidR="007961EA" w:rsidRDefault="007961EA" w:rsidP="007961EA">
      <w:pPr>
        <w:spacing w:before="31" w:after="31"/>
        <w:ind w:firstLineChars="0" w:firstLine="0"/>
      </w:pPr>
      <w:r>
        <w:t>void main () {</w:t>
      </w:r>
    </w:p>
    <w:p w14:paraId="6FA1591A" w14:textId="77777777" w:rsidR="007961EA" w:rsidRDefault="007961EA" w:rsidP="007961EA">
      <w:pPr>
        <w:spacing w:before="31" w:after="31"/>
        <w:ind w:firstLineChars="0" w:firstLine="420"/>
      </w:pPr>
      <w:r>
        <w:t xml:space="preserve">vec4 </w:t>
      </w:r>
      <w:proofErr w:type="spellStart"/>
      <w:r>
        <w:t>worldPosition</w:t>
      </w:r>
      <w:proofErr w:type="spellEnd"/>
      <w:r>
        <w:t xml:space="preserve"> = </w:t>
      </w:r>
      <w:proofErr w:type="spellStart"/>
      <w:r>
        <w:t>uModel</w:t>
      </w:r>
      <w:proofErr w:type="spellEnd"/>
      <w:r>
        <w:t xml:space="preserve"> * </w:t>
      </w:r>
      <w:proofErr w:type="gramStart"/>
      <w:r>
        <w:t>position ;</w:t>
      </w:r>
      <w:proofErr w:type="gramEnd"/>
    </w:p>
    <w:p w14:paraId="1BE43149" w14:textId="77777777" w:rsidR="007961EA" w:rsidRDefault="007961EA" w:rsidP="007961EA">
      <w:pPr>
        <w:spacing w:before="31" w:after="31"/>
        <w:ind w:firstLineChars="0" w:firstLine="420"/>
      </w:pPr>
      <w:proofErr w:type="spellStart"/>
      <w:r>
        <w:t>vPos</w:t>
      </w:r>
      <w:proofErr w:type="spellEnd"/>
      <w:r>
        <w:t xml:space="preserve"> = </w:t>
      </w:r>
      <w:proofErr w:type="spellStart"/>
      <w:proofErr w:type="gramStart"/>
      <w:r>
        <w:t>worldPosition</w:t>
      </w:r>
      <w:proofErr w:type="spellEnd"/>
      <w:r>
        <w:t xml:space="preserve"> .</w:t>
      </w:r>
      <w:proofErr w:type="spellStart"/>
      <w:r>
        <w:t>xyz</w:t>
      </w:r>
      <w:proofErr w:type="spellEnd"/>
      <w:proofErr w:type="gramEnd"/>
      <w:r>
        <w:t>;</w:t>
      </w:r>
    </w:p>
    <w:p w14:paraId="1C43744B" w14:textId="77777777" w:rsidR="007961EA" w:rsidRDefault="007961EA" w:rsidP="007961EA">
      <w:pPr>
        <w:spacing w:before="31" w:after="31"/>
        <w:ind w:firstLineChars="0" w:firstLine="420"/>
      </w:pPr>
      <w:proofErr w:type="spellStart"/>
      <w:r>
        <w:t>vNormal</w:t>
      </w:r>
      <w:proofErr w:type="spellEnd"/>
      <w:r>
        <w:t xml:space="preserve"> = </w:t>
      </w:r>
      <w:proofErr w:type="gramStart"/>
      <w:r>
        <w:t xml:space="preserve">( </w:t>
      </w:r>
      <w:proofErr w:type="spellStart"/>
      <w:r>
        <w:t>uModel</w:t>
      </w:r>
      <w:proofErr w:type="spellEnd"/>
      <w:proofErr w:type="gramEnd"/>
      <w:r>
        <w:t xml:space="preserve"> * normal ).</w:t>
      </w:r>
      <w:proofErr w:type="spellStart"/>
      <w:r>
        <w:t>xyz</w:t>
      </w:r>
      <w:proofErr w:type="spellEnd"/>
      <w:r>
        <w:t>;</w:t>
      </w:r>
    </w:p>
    <w:p w14:paraId="62D1329E" w14:textId="77777777" w:rsidR="007961EA" w:rsidRDefault="007961EA" w:rsidP="007961EA">
      <w:pPr>
        <w:spacing w:before="31" w:after="31"/>
        <w:ind w:firstLineChars="0" w:firstLine="420"/>
      </w:pPr>
      <w:proofErr w:type="spellStart"/>
      <w:r>
        <w:t>gl_Position</w:t>
      </w:r>
      <w:proofErr w:type="spellEnd"/>
      <w:r>
        <w:t xml:space="preserve"> = </w:t>
      </w:r>
      <w:proofErr w:type="spellStart"/>
      <w:r>
        <w:t>viewProj</w:t>
      </w:r>
      <w:proofErr w:type="spellEnd"/>
      <w:r>
        <w:t xml:space="preserve"> * </w:t>
      </w:r>
      <w:proofErr w:type="spellStart"/>
      <w:proofErr w:type="gramStart"/>
      <w:r>
        <w:t>worldPosition</w:t>
      </w:r>
      <w:proofErr w:type="spellEnd"/>
      <w:r>
        <w:t xml:space="preserve"> ;</w:t>
      </w:r>
      <w:proofErr w:type="gramEnd"/>
    </w:p>
    <w:p w14:paraId="0E8FBB48" w14:textId="77777777" w:rsidR="007961EA" w:rsidRDefault="007961EA" w:rsidP="007961EA">
      <w:pPr>
        <w:spacing w:before="31" w:after="31"/>
        <w:ind w:firstLineChars="0" w:firstLine="0"/>
      </w:pPr>
      <w:r>
        <w:t>}</w:t>
      </w:r>
    </w:p>
    <w:p w14:paraId="3B107181" w14:textId="77777777" w:rsidR="007961EA" w:rsidRDefault="007961EA" w:rsidP="007961EA">
      <w:pPr>
        <w:spacing w:before="31" w:after="31"/>
        <w:ind w:firstLineChars="0" w:firstLine="420"/>
      </w:pPr>
      <w:r w:rsidRPr="003030B8">
        <w:rPr>
          <w:rFonts w:hint="eastAsia"/>
        </w:rPr>
        <w:t>这些是顶点着色器的</w:t>
      </w:r>
      <w:r>
        <w:rPr>
          <w:rFonts w:hint="eastAsia"/>
        </w:rPr>
        <w:t>常规</w:t>
      </w:r>
      <w:r w:rsidRPr="003030B8">
        <w:rPr>
          <w:rFonts w:hint="eastAsia"/>
        </w:rPr>
        <w:t>操作</w:t>
      </w:r>
      <w:r>
        <w:rPr>
          <w:rFonts w:hint="eastAsia"/>
        </w:rPr>
        <w:t>，</w:t>
      </w:r>
      <w:r w:rsidRPr="0077451D">
        <w:rPr>
          <w:rFonts w:hint="eastAsia"/>
        </w:rPr>
        <w:t>着色器变换表面位置与法线到世界空间，并将它们传入像素着色器以便在着色过程中使用。</w:t>
      </w:r>
      <w:r w:rsidRPr="00EF1122">
        <w:rPr>
          <w:rFonts w:hint="eastAsia"/>
        </w:rPr>
        <w:t>最终，表面位置被变换到裁剪空间并且传入</w:t>
      </w:r>
      <w:proofErr w:type="spellStart"/>
      <w:r w:rsidRPr="00EF1122">
        <w:rPr>
          <w:rFonts w:hint="eastAsia"/>
        </w:rPr>
        <w:t>gl_Position</w:t>
      </w:r>
      <w:proofErr w:type="spellEnd"/>
      <w:r w:rsidRPr="00EF1122">
        <w:rPr>
          <w:rFonts w:hint="eastAsia"/>
        </w:rPr>
        <w:t>，一个被光栅器使用的特殊系统定义变量</w:t>
      </w:r>
      <w:r>
        <w:rPr>
          <w:rFonts w:hint="eastAsia"/>
        </w:rPr>
        <w:t>，</w:t>
      </w:r>
      <w:proofErr w:type="spellStart"/>
      <w:r w:rsidRPr="00C827B5">
        <w:rPr>
          <w:rFonts w:hint="eastAsia"/>
        </w:rPr>
        <w:t>gl</w:t>
      </w:r>
      <w:proofErr w:type="spellEnd"/>
      <w:r w:rsidRPr="00C827B5">
        <w:rPr>
          <w:rFonts w:hint="eastAsia"/>
        </w:rPr>
        <w:t xml:space="preserve"> Position</w:t>
      </w:r>
      <w:r w:rsidRPr="00C827B5">
        <w:rPr>
          <w:rFonts w:hint="eastAsia"/>
        </w:rPr>
        <w:t>变量是</w:t>
      </w:r>
      <w:r>
        <w:rPr>
          <w:rFonts w:hint="eastAsia"/>
        </w:rPr>
        <w:t>所有</w:t>
      </w:r>
      <w:r w:rsidRPr="00C827B5">
        <w:rPr>
          <w:rFonts w:hint="eastAsia"/>
        </w:rPr>
        <w:t>顶点着色器必需的输出。</w:t>
      </w:r>
    </w:p>
    <w:p w14:paraId="00DF2C1F" w14:textId="77777777" w:rsidR="007961EA" w:rsidRDefault="007961EA" w:rsidP="007961EA">
      <w:pPr>
        <w:spacing w:before="31" w:after="31"/>
        <w:ind w:firstLineChars="0" w:firstLine="420"/>
      </w:pPr>
      <w:r w:rsidRPr="00806D84">
        <w:rPr>
          <w:rFonts w:hint="eastAsia"/>
        </w:rPr>
        <w:t>注意，法线向量在顶点着色器中并没有归一化</w:t>
      </w:r>
      <w:r>
        <w:rPr>
          <w:rFonts w:hint="eastAsia"/>
        </w:rPr>
        <w:t>，它们</w:t>
      </w:r>
      <w:r w:rsidRPr="00806D84">
        <w:rPr>
          <w:rFonts w:hint="eastAsia"/>
        </w:rPr>
        <w:t>不需要被归一化是因为</w:t>
      </w:r>
      <w:r>
        <w:rPr>
          <w:rFonts w:hint="eastAsia"/>
        </w:rPr>
        <w:t>它们</w:t>
      </w:r>
      <w:r w:rsidRPr="00806D84">
        <w:rPr>
          <w:rFonts w:hint="eastAsia"/>
        </w:rPr>
        <w:t>在原始网格模型中的长度为</w:t>
      </w:r>
      <w:r w:rsidRPr="00806D84">
        <w:rPr>
          <w:rFonts w:hint="eastAsia"/>
        </w:rPr>
        <w:t>1</w:t>
      </w:r>
      <w:r w:rsidRPr="00806D84">
        <w:rPr>
          <w:rFonts w:hint="eastAsia"/>
        </w:rPr>
        <w:t>，并且应用程序没有执行任何可能会非均匀地改变</w:t>
      </w:r>
      <w:r>
        <w:rPr>
          <w:rFonts w:hint="eastAsia"/>
        </w:rPr>
        <w:t>它们</w:t>
      </w:r>
      <w:r w:rsidRPr="00806D84">
        <w:rPr>
          <w:rFonts w:hint="eastAsia"/>
        </w:rPr>
        <w:t>长度的操作，例如顶点混合或非均匀缩放。</w:t>
      </w:r>
      <w:r w:rsidRPr="00B50444">
        <w:rPr>
          <w:rFonts w:hint="eastAsia"/>
        </w:rPr>
        <w:t>模型矩阵可以有一个统一的缩放因子，但那会按比例地改变所有法线的长度，因此不会导致图</w:t>
      </w:r>
      <w:r w:rsidRPr="00B50444">
        <w:rPr>
          <w:rFonts w:hint="eastAsia"/>
        </w:rPr>
        <w:t>5.10</w:t>
      </w:r>
      <w:r w:rsidRPr="00B50444">
        <w:rPr>
          <w:rFonts w:hint="eastAsia"/>
        </w:rPr>
        <w:t>右侧中</w:t>
      </w:r>
      <w:r>
        <w:rPr>
          <w:rFonts w:hint="eastAsia"/>
        </w:rPr>
        <w:t>显示</w:t>
      </w:r>
      <w:r w:rsidRPr="00B50444">
        <w:rPr>
          <w:rFonts w:hint="eastAsia"/>
        </w:rPr>
        <w:t>的问题。</w:t>
      </w:r>
    </w:p>
    <w:p w14:paraId="0CAC54F7" w14:textId="77777777" w:rsidR="007961EA" w:rsidRDefault="007961EA" w:rsidP="007961EA">
      <w:pPr>
        <w:spacing w:before="31" w:after="31"/>
        <w:ind w:firstLineChars="0" w:firstLine="420"/>
      </w:pPr>
      <w:r w:rsidRPr="00EE3C77">
        <w:rPr>
          <w:rFonts w:hint="eastAsia"/>
        </w:rPr>
        <w:t>应用程序</w:t>
      </w:r>
      <w:proofErr w:type="gramStart"/>
      <w:r w:rsidRPr="00EE3C77">
        <w:rPr>
          <w:rFonts w:hint="eastAsia"/>
        </w:rPr>
        <w:t>为了</w:t>
      </w:r>
      <w:r>
        <w:rPr>
          <w:rFonts w:hint="eastAsia"/>
        </w:rPr>
        <w:t>各种</w:t>
      </w:r>
      <w:proofErr w:type="gramEnd"/>
      <w:r w:rsidRPr="00EE3C77">
        <w:rPr>
          <w:rFonts w:hint="eastAsia"/>
        </w:rPr>
        <w:t>不同的渲染和着色</w:t>
      </w:r>
      <w:proofErr w:type="gramStart"/>
      <w:r w:rsidRPr="00EE3C77">
        <w:rPr>
          <w:rFonts w:hint="eastAsia"/>
        </w:rPr>
        <w:t>器设置</w:t>
      </w:r>
      <w:proofErr w:type="gramEnd"/>
      <w:r w:rsidRPr="00EE3C77">
        <w:rPr>
          <w:rFonts w:hint="eastAsia"/>
        </w:rPr>
        <w:t>而使用</w:t>
      </w:r>
      <w:r w:rsidRPr="00EE3C77">
        <w:rPr>
          <w:rFonts w:hint="eastAsia"/>
        </w:rPr>
        <w:t>WebGL API</w:t>
      </w:r>
      <w:r>
        <w:rPr>
          <w:rFonts w:hint="eastAsia"/>
        </w:rPr>
        <w:t>，</w:t>
      </w:r>
      <w:r w:rsidRPr="004D7DE1">
        <w:rPr>
          <w:rFonts w:hint="eastAsia"/>
        </w:rPr>
        <w:t>每个可编程着色</w:t>
      </w:r>
      <w:proofErr w:type="gramStart"/>
      <w:r w:rsidRPr="004D7DE1">
        <w:rPr>
          <w:rFonts w:hint="eastAsia"/>
        </w:rPr>
        <w:t>器阶段</w:t>
      </w:r>
      <w:proofErr w:type="gramEnd"/>
      <w:r w:rsidRPr="004D7DE1">
        <w:rPr>
          <w:rFonts w:hint="eastAsia"/>
        </w:rPr>
        <w:t>都被单独地设置，并且</w:t>
      </w:r>
      <w:r>
        <w:rPr>
          <w:rFonts w:hint="eastAsia"/>
        </w:rPr>
        <w:t>它</w:t>
      </w:r>
      <w:r w:rsidRPr="004D7DE1">
        <w:rPr>
          <w:rFonts w:hint="eastAsia"/>
        </w:rPr>
        <w:t>们都被绑定到程序对象上。以下是像素着色器的设置代码：</w:t>
      </w:r>
    </w:p>
    <w:p w14:paraId="4A4447F2" w14:textId="77777777" w:rsidR="007961EA" w:rsidRDefault="007961EA" w:rsidP="007961EA">
      <w:pPr>
        <w:spacing w:before="31" w:after="31"/>
        <w:ind w:firstLineChars="0" w:firstLine="0"/>
      </w:pPr>
      <w:r>
        <w:t xml:space="preserve">var </w:t>
      </w:r>
      <w:proofErr w:type="spellStart"/>
      <w:r>
        <w:t>fSource</w:t>
      </w:r>
      <w:proofErr w:type="spellEnd"/>
      <w:r>
        <w:t xml:space="preserve"> = </w:t>
      </w:r>
      <w:proofErr w:type="gramStart"/>
      <w:r>
        <w:t>document .</w:t>
      </w:r>
      <w:proofErr w:type="gramEnd"/>
      <w:r>
        <w:t xml:space="preserve"> </w:t>
      </w:r>
      <w:proofErr w:type="spellStart"/>
      <w:r>
        <w:t>getElementById</w:t>
      </w:r>
      <w:proofErr w:type="spellEnd"/>
      <w:r>
        <w:t xml:space="preserve"> (" fragment "). </w:t>
      </w:r>
      <w:proofErr w:type="gramStart"/>
      <w:r>
        <w:t>text .</w:t>
      </w:r>
      <w:proofErr w:type="gramEnd"/>
      <w:r>
        <w:t xml:space="preserve"> trim (</w:t>
      </w:r>
      <w:proofErr w:type="gramStart"/>
      <w:r>
        <w:t>);</w:t>
      </w:r>
      <w:proofErr w:type="gramEnd"/>
    </w:p>
    <w:p w14:paraId="3888E771" w14:textId="77777777" w:rsidR="007961EA" w:rsidRDefault="007961EA" w:rsidP="007961EA">
      <w:pPr>
        <w:spacing w:before="31" w:after="31"/>
        <w:ind w:firstLineChars="0" w:firstLine="0"/>
      </w:pPr>
      <w:r>
        <w:t xml:space="preserve">var </w:t>
      </w:r>
      <w:proofErr w:type="spellStart"/>
      <w:r>
        <w:t>maxLights</w:t>
      </w:r>
      <w:proofErr w:type="spellEnd"/>
      <w:r>
        <w:t xml:space="preserve"> = </w:t>
      </w:r>
      <w:proofErr w:type="gramStart"/>
      <w:r>
        <w:t>10;</w:t>
      </w:r>
      <w:proofErr w:type="gramEnd"/>
    </w:p>
    <w:p w14:paraId="7723B802" w14:textId="77777777" w:rsidR="007961EA" w:rsidRDefault="007961EA" w:rsidP="007961EA">
      <w:pPr>
        <w:spacing w:before="31" w:after="31"/>
        <w:ind w:firstLineChars="0" w:firstLine="0"/>
      </w:pPr>
      <w:proofErr w:type="spellStart"/>
      <w:r>
        <w:lastRenderedPageBreak/>
        <w:t>fSource</w:t>
      </w:r>
      <w:proofErr w:type="spellEnd"/>
      <w:r>
        <w:t xml:space="preserve"> = </w:t>
      </w:r>
      <w:proofErr w:type="spellStart"/>
      <w:proofErr w:type="gramStart"/>
      <w:r>
        <w:t>fSource</w:t>
      </w:r>
      <w:proofErr w:type="spellEnd"/>
      <w:r>
        <w:t xml:space="preserve"> .</w:t>
      </w:r>
      <w:proofErr w:type="gramEnd"/>
      <w:r>
        <w:t xml:space="preserve"> replace (/ MAXLIGHTS /g, </w:t>
      </w:r>
      <w:proofErr w:type="spellStart"/>
      <w:proofErr w:type="gramStart"/>
      <w:r>
        <w:t>maxLights</w:t>
      </w:r>
      <w:proofErr w:type="spellEnd"/>
      <w:r>
        <w:t xml:space="preserve"> .</w:t>
      </w:r>
      <w:proofErr w:type="gramEnd"/>
      <w:r>
        <w:t xml:space="preserve"> </w:t>
      </w:r>
      <w:proofErr w:type="spellStart"/>
      <w:r>
        <w:t>toString</w:t>
      </w:r>
      <w:proofErr w:type="spellEnd"/>
      <w:r>
        <w:t xml:space="preserve"> ()</w:t>
      </w:r>
      <w:proofErr w:type="gramStart"/>
      <w:r>
        <w:t>);</w:t>
      </w:r>
      <w:proofErr w:type="gramEnd"/>
    </w:p>
    <w:p w14:paraId="30571C63" w14:textId="77777777" w:rsidR="007961EA" w:rsidRDefault="007961EA" w:rsidP="007961EA">
      <w:pPr>
        <w:spacing w:before="31" w:after="31"/>
        <w:ind w:firstLineChars="0" w:firstLine="0"/>
      </w:pPr>
      <w:r>
        <w:t xml:space="preserve">var </w:t>
      </w:r>
      <w:proofErr w:type="spellStart"/>
      <w:r>
        <w:t>fragmentShader</w:t>
      </w:r>
      <w:proofErr w:type="spellEnd"/>
      <w:r>
        <w:t xml:space="preserve"> = gl. </w:t>
      </w:r>
      <w:proofErr w:type="spellStart"/>
      <w:r>
        <w:t>createShader</w:t>
      </w:r>
      <w:proofErr w:type="spellEnd"/>
      <w:r>
        <w:t xml:space="preserve"> (gl. FRAGMENT_</w:t>
      </w:r>
      <w:proofErr w:type="gramStart"/>
      <w:r>
        <w:t>SHADER )</w:t>
      </w:r>
      <w:proofErr w:type="gramEnd"/>
      <w:r>
        <w:t>;</w:t>
      </w:r>
    </w:p>
    <w:p w14:paraId="18E8DEF4" w14:textId="77777777" w:rsidR="007961EA" w:rsidRDefault="007961EA" w:rsidP="007961EA">
      <w:pPr>
        <w:spacing w:before="31" w:after="31"/>
        <w:ind w:firstLineChars="0" w:firstLine="0"/>
      </w:pPr>
      <w:r>
        <w:t xml:space="preserve">gl. </w:t>
      </w:r>
      <w:proofErr w:type="spellStart"/>
      <w:r>
        <w:t>shaderSource</w:t>
      </w:r>
      <w:proofErr w:type="spellEnd"/>
      <w:r>
        <w:t xml:space="preserve"> </w:t>
      </w:r>
      <w:proofErr w:type="gramStart"/>
      <w:r>
        <w:t xml:space="preserve">( </w:t>
      </w:r>
      <w:proofErr w:type="spellStart"/>
      <w:r>
        <w:t>fragmentShader</w:t>
      </w:r>
      <w:proofErr w:type="spellEnd"/>
      <w:proofErr w:type="gramEnd"/>
      <w:r>
        <w:t xml:space="preserve"> , </w:t>
      </w:r>
      <w:proofErr w:type="spellStart"/>
      <w:r>
        <w:t>fSource</w:t>
      </w:r>
      <w:proofErr w:type="spellEnd"/>
      <w:r>
        <w:t xml:space="preserve"> );</w:t>
      </w:r>
    </w:p>
    <w:p w14:paraId="38BDFA14" w14:textId="77777777" w:rsidR="007961EA" w:rsidRDefault="007961EA" w:rsidP="007961EA">
      <w:pPr>
        <w:spacing w:before="31" w:after="31"/>
        <w:ind w:firstLineChars="0" w:firstLine="0"/>
      </w:pPr>
      <w:r>
        <w:t xml:space="preserve">gl. </w:t>
      </w:r>
      <w:proofErr w:type="spellStart"/>
      <w:r>
        <w:t>compileShader</w:t>
      </w:r>
      <w:proofErr w:type="spellEnd"/>
      <w:r>
        <w:t xml:space="preserve"> </w:t>
      </w:r>
      <w:proofErr w:type="gramStart"/>
      <w:r>
        <w:t xml:space="preserve">( </w:t>
      </w:r>
      <w:proofErr w:type="spellStart"/>
      <w:r>
        <w:t>fragmentShader</w:t>
      </w:r>
      <w:proofErr w:type="spellEnd"/>
      <w:proofErr w:type="gramEnd"/>
      <w:r>
        <w:t xml:space="preserve"> );</w:t>
      </w:r>
    </w:p>
    <w:p w14:paraId="6B2F9706" w14:textId="77777777" w:rsidR="007961EA" w:rsidRDefault="007961EA" w:rsidP="007961EA">
      <w:pPr>
        <w:spacing w:before="31" w:after="31"/>
        <w:ind w:firstLineChars="0" w:firstLine="420"/>
      </w:pPr>
      <w:r w:rsidRPr="007D38FE">
        <w:rPr>
          <w:rFonts w:hint="eastAsia"/>
        </w:rPr>
        <w:t>请注意提到的“片元着色器”，是</w:t>
      </w:r>
      <w:r w:rsidRPr="007D38FE">
        <w:rPr>
          <w:rFonts w:hint="eastAsia"/>
        </w:rPr>
        <w:t>WebGL</w:t>
      </w:r>
      <w:r w:rsidRPr="007D38FE">
        <w:rPr>
          <w:rFonts w:hint="eastAsia"/>
        </w:rPr>
        <w:t>（以及它所基于的</w:t>
      </w:r>
      <w:r w:rsidRPr="007D38FE">
        <w:rPr>
          <w:rFonts w:hint="eastAsia"/>
        </w:rPr>
        <w:t>OpenGL</w:t>
      </w:r>
      <w:r w:rsidRPr="007D38FE">
        <w:rPr>
          <w:rFonts w:hint="eastAsia"/>
        </w:rPr>
        <w:t>）中使用的术语</w:t>
      </w:r>
      <w:r>
        <w:rPr>
          <w:rFonts w:hint="eastAsia"/>
        </w:rPr>
        <w:t>，</w:t>
      </w:r>
      <w:r w:rsidRPr="006A5EBB">
        <w:rPr>
          <w:rFonts w:hint="eastAsia"/>
        </w:rPr>
        <w:t>正如我们之前在</w:t>
      </w:r>
      <w:r>
        <w:rPr>
          <w:rFonts w:hint="eastAsia"/>
        </w:rPr>
        <w:t>本</w:t>
      </w:r>
      <w:r w:rsidRPr="006A5EBB">
        <w:rPr>
          <w:rFonts w:hint="eastAsia"/>
        </w:rPr>
        <w:t>书中提到的，虽然“像素着色器”在某些方面描述不够精确，但它是更普遍的称呼方式，所以我们将继续在本书中使用这个称呼。</w:t>
      </w:r>
      <w:r>
        <w:rPr>
          <w:rFonts w:hint="eastAsia"/>
        </w:rPr>
        <w:t>这段</w:t>
      </w:r>
      <w:r w:rsidRPr="00AA3383">
        <w:rPr>
          <w:rFonts w:hint="eastAsia"/>
        </w:rPr>
        <w:t>代码也是将</w:t>
      </w:r>
      <w:r w:rsidRPr="00AA3383">
        <w:rPr>
          <w:rFonts w:hint="eastAsia"/>
        </w:rPr>
        <w:t>MAXLIGHTS</w:t>
      </w:r>
      <w:r w:rsidRPr="00AA3383">
        <w:rPr>
          <w:rFonts w:hint="eastAsia"/>
        </w:rPr>
        <w:t>字符串替换成合适数值的地方</w:t>
      </w:r>
      <w:r>
        <w:rPr>
          <w:rFonts w:hint="eastAsia"/>
        </w:rPr>
        <w:t>，</w:t>
      </w:r>
      <w:r w:rsidRPr="00245C04">
        <w:rPr>
          <w:rFonts w:hint="eastAsia"/>
        </w:rPr>
        <w:t>大部分渲染框架执行类似的预编译着色器操作。</w:t>
      </w:r>
    </w:p>
    <w:p w14:paraId="1BC19F24" w14:textId="77777777" w:rsidR="007961EA" w:rsidRDefault="007961EA" w:rsidP="007961EA">
      <w:pPr>
        <w:spacing w:before="31" w:after="31"/>
        <w:ind w:firstLineChars="0" w:firstLine="420"/>
      </w:pPr>
      <w:r>
        <w:rPr>
          <w:rFonts w:hint="eastAsia"/>
        </w:rPr>
        <w:t>这里</w:t>
      </w:r>
      <w:r w:rsidRPr="00A2187C">
        <w:rPr>
          <w:rFonts w:hint="eastAsia"/>
        </w:rPr>
        <w:t>还有</w:t>
      </w:r>
      <w:r>
        <w:rPr>
          <w:rFonts w:hint="eastAsia"/>
        </w:rPr>
        <w:t>很多</w:t>
      </w:r>
      <w:r w:rsidRPr="00A2187C">
        <w:rPr>
          <w:rFonts w:hint="eastAsia"/>
        </w:rPr>
        <w:t>应用程序</w:t>
      </w:r>
      <w:r>
        <w:rPr>
          <w:rFonts w:hint="eastAsia"/>
        </w:rPr>
        <w:t>端</w:t>
      </w:r>
      <w:r w:rsidRPr="00A2187C">
        <w:rPr>
          <w:rFonts w:hint="eastAsia"/>
        </w:rPr>
        <w:t>代码用于设置统一</w:t>
      </w:r>
      <w:r>
        <w:rPr>
          <w:rFonts w:hint="eastAsia"/>
        </w:rPr>
        <w:t>变量</w:t>
      </w:r>
      <w:r w:rsidRPr="00A2187C">
        <w:rPr>
          <w:rFonts w:hint="eastAsia"/>
        </w:rPr>
        <w:t>，初始化顶点数组，清除，绘制等，</w:t>
      </w:r>
      <w:r w:rsidRPr="00052255">
        <w:rPr>
          <w:rFonts w:hint="eastAsia"/>
        </w:rPr>
        <w:t>你可以在程序</w:t>
      </w:r>
      <w:r w:rsidRPr="00052255">
        <w:rPr>
          <w:rFonts w:hint="eastAsia"/>
        </w:rPr>
        <w:t>[1623]</w:t>
      </w:r>
      <w:r w:rsidRPr="00052255">
        <w:rPr>
          <w:rFonts w:hint="eastAsia"/>
        </w:rPr>
        <w:t>中查看这些代码，并且许多</w:t>
      </w:r>
      <w:r w:rsidRPr="00052255">
        <w:rPr>
          <w:rFonts w:hint="eastAsia"/>
        </w:rPr>
        <w:t>API</w:t>
      </w:r>
      <w:r w:rsidRPr="00052255">
        <w:rPr>
          <w:rFonts w:hint="eastAsia"/>
        </w:rPr>
        <w:t>指南对此进行了说明。</w:t>
      </w:r>
      <w:r w:rsidRPr="00292E28">
        <w:rPr>
          <w:rFonts w:hint="eastAsia"/>
        </w:rPr>
        <w:t>我们在此的目标是通过它们自身的编程环境，了解着色器是怎样被当作单独的处理器</w:t>
      </w:r>
      <w:r>
        <w:rPr>
          <w:rFonts w:hint="eastAsia"/>
        </w:rPr>
        <w:t>，</w:t>
      </w:r>
      <w:r w:rsidRPr="00B36904">
        <w:rPr>
          <w:rFonts w:hint="eastAsia"/>
        </w:rPr>
        <w:t>因此我们在此结束本小节。</w:t>
      </w:r>
    </w:p>
    <w:p w14:paraId="1873D01C" w14:textId="634AF68B" w:rsidR="00311150" w:rsidRPr="00427BE6" w:rsidRDefault="00311150" w:rsidP="00311150">
      <w:pPr>
        <w:pStyle w:val="u3"/>
        <w:numPr>
          <w:ilvl w:val="0"/>
          <w:numId w:val="0"/>
        </w:numPr>
        <w:ind w:left="2400" w:hanging="2400"/>
      </w:pPr>
      <w:r w:rsidRPr="00427BE6">
        <w:rPr>
          <w:rFonts w:hint="eastAsia"/>
        </w:rPr>
        <w:t xml:space="preserve">5.3.3 </w:t>
      </w:r>
      <w:r w:rsidRPr="00427BE6">
        <w:rPr>
          <w:rFonts w:hint="eastAsia"/>
        </w:rPr>
        <w:t>材质系统</w:t>
      </w:r>
      <w:r w:rsidRPr="00427BE6">
        <w:rPr>
          <w:rFonts w:hint="eastAsia"/>
        </w:rPr>
        <w:t xml:space="preserve"> </w:t>
      </w:r>
      <w:r w:rsidRPr="00427BE6">
        <w:t>Material Systems</w:t>
      </w:r>
    </w:p>
    <w:p w14:paraId="265524C7" w14:textId="4966B9A2" w:rsidR="00DA16EE" w:rsidRDefault="0064372F" w:rsidP="00DA16EE">
      <w:pPr>
        <w:spacing w:before="31" w:after="31"/>
        <w:ind w:firstLine="480"/>
      </w:pPr>
      <w:r w:rsidRPr="0064372F">
        <w:rPr>
          <w:rFonts w:hint="eastAsia"/>
        </w:rPr>
        <w:t>正如我们的简单案例里，渲染框架很少只实现单个着色器</w:t>
      </w:r>
      <w:r w:rsidR="00B71DC6">
        <w:rPr>
          <w:rFonts w:hint="eastAsia"/>
        </w:rPr>
        <w:t>，</w:t>
      </w:r>
      <w:r w:rsidR="00B61D21" w:rsidRPr="00B61D21">
        <w:rPr>
          <w:rFonts w:hint="eastAsia"/>
        </w:rPr>
        <w:t>通常来说，需要一个专用的系统来处理大量的材质，着色模型，以及应用程序所使用的着色器。</w:t>
      </w:r>
    </w:p>
    <w:p w14:paraId="191F7A4D" w14:textId="47DE9833" w:rsidR="00B61D21" w:rsidRDefault="00156EF2" w:rsidP="00DA16EE">
      <w:pPr>
        <w:spacing w:before="31" w:after="31"/>
        <w:ind w:firstLine="480"/>
      </w:pPr>
      <w:r w:rsidRPr="00156EF2">
        <w:rPr>
          <w:rFonts w:hint="eastAsia"/>
        </w:rPr>
        <w:t>正如之前章节</w:t>
      </w:r>
      <w:r>
        <w:rPr>
          <w:rFonts w:hint="eastAsia"/>
        </w:rPr>
        <w:t>所述</w:t>
      </w:r>
      <w:r w:rsidRPr="00156EF2">
        <w:rPr>
          <w:rFonts w:hint="eastAsia"/>
        </w:rPr>
        <w:t>，着色器是用于</w:t>
      </w:r>
      <w:r w:rsidRPr="00156EF2">
        <w:rPr>
          <w:rFonts w:hint="eastAsia"/>
        </w:rPr>
        <w:t>GPU</w:t>
      </w:r>
      <w:r w:rsidRPr="00156EF2">
        <w:rPr>
          <w:rFonts w:hint="eastAsia"/>
        </w:rPr>
        <w:t>的可编程着色阶段之一的一个程序</w:t>
      </w:r>
      <w:r w:rsidR="00B85E64">
        <w:rPr>
          <w:rFonts w:hint="eastAsia"/>
        </w:rPr>
        <w:t>，</w:t>
      </w:r>
      <w:r w:rsidRPr="00156EF2">
        <w:rPr>
          <w:rFonts w:hint="eastAsia"/>
        </w:rPr>
        <w:t>因此</w:t>
      </w:r>
      <w:r w:rsidR="00C87B0F">
        <w:rPr>
          <w:rFonts w:hint="eastAsia"/>
        </w:rPr>
        <w:t>，</w:t>
      </w:r>
      <w:r w:rsidRPr="00156EF2">
        <w:rPr>
          <w:rFonts w:hint="eastAsia"/>
        </w:rPr>
        <w:t>着色器是低级的图形</w:t>
      </w:r>
      <w:r w:rsidRPr="00156EF2">
        <w:rPr>
          <w:rFonts w:hint="eastAsia"/>
        </w:rPr>
        <w:t>API</w:t>
      </w:r>
      <w:r w:rsidRPr="00156EF2">
        <w:rPr>
          <w:rFonts w:hint="eastAsia"/>
        </w:rPr>
        <w:t>资源，并且不是美术人员会直接接触的</w:t>
      </w:r>
      <w:r w:rsidR="009C716E">
        <w:rPr>
          <w:rFonts w:hint="eastAsia"/>
        </w:rPr>
        <w:t>，</w:t>
      </w:r>
      <w:r w:rsidR="00BC34C5">
        <w:rPr>
          <w:rFonts w:hint="eastAsia"/>
        </w:rPr>
        <w:t>与之</w:t>
      </w:r>
      <w:r w:rsidR="00BC34C5" w:rsidRPr="00BC34C5">
        <w:rPr>
          <w:rFonts w:hint="eastAsia"/>
        </w:rPr>
        <w:t>相反，材质是面向美术人员封装的表面的视觉表现</w:t>
      </w:r>
      <w:r w:rsidR="007B0CF2">
        <w:rPr>
          <w:rFonts w:hint="eastAsia"/>
        </w:rPr>
        <w:t>，</w:t>
      </w:r>
      <w:r w:rsidR="00585827" w:rsidRPr="00585827">
        <w:rPr>
          <w:rFonts w:hint="eastAsia"/>
        </w:rPr>
        <w:t>材质有时也</w:t>
      </w:r>
      <w:proofErr w:type="gramStart"/>
      <w:r w:rsidR="00585827" w:rsidRPr="00585827">
        <w:rPr>
          <w:rFonts w:hint="eastAsia"/>
        </w:rPr>
        <w:t>描述非</w:t>
      </w:r>
      <w:proofErr w:type="gramEnd"/>
      <w:r w:rsidR="00585827" w:rsidRPr="00585827">
        <w:rPr>
          <w:rFonts w:hint="eastAsia"/>
        </w:rPr>
        <w:t>视觉部分，比如碰撞属性，我们不会继续深入此话题，因为它已经超出了</w:t>
      </w:r>
      <w:r w:rsidR="00737132">
        <w:rPr>
          <w:rFonts w:hint="eastAsia"/>
        </w:rPr>
        <w:t>本</w:t>
      </w:r>
      <w:r w:rsidR="00585827" w:rsidRPr="00585827">
        <w:rPr>
          <w:rFonts w:hint="eastAsia"/>
        </w:rPr>
        <w:t>书的范围。</w:t>
      </w:r>
    </w:p>
    <w:p w14:paraId="70CBAC50" w14:textId="5B17A38D" w:rsidR="00010245" w:rsidRDefault="00010245" w:rsidP="00DA16EE">
      <w:pPr>
        <w:spacing w:before="31" w:after="31"/>
        <w:ind w:firstLine="480"/>
      </w:pPr>
      <w:r w:rsidRPr="00010245">
        <w:rPr>
          <w:rFonts w:hint="eastAsia"/>
        </w:rPr>
        <w:t>虽然材质通过着色器实现，但不是简单的一对一对应</w:t>
      </w:r>
      <w:r w:rsidR="009A5A3C">
        <w:rPr>
          <w:rFonts w:hint="eastAsia"/>
        </w:rPr>
        <w:t>关系</w:t>
      </w:r>
      <w:r w:rsidR="00F811E6">
        <w:rPr>
          <w:rFonts w:hint="eastAsia"/>
        </w:rPr>
        <w:t>，</w:t>
      </w:r>
      <w:r w:rsidR="005252E0" w:rsidRPr="005252E0">
        <w:rPr>
          <w:rFonts w:hint="eastAsia"/>
        </w:rPr>
        <w:t>在不同的渲染情况下，相同的材质可能使用不同的着色器</w:t>
      </w:r>
      <w:r w:rsidR="002D2B2C">
        <w:rPr>
          <w:rFonts w:hint="eastAsia"/>
        </w:rPr>
        <w:t>，</w:t>
      </w:r>
      <w:r w:rsidR="005E4E7A" w:rsidRPr="005E4E7A">
        <w:rPr>
          <w:rFonts w:hint="eastAsia"/>
        </w:rPr>
        <w:t>一个着色器也可能被多种材质共用</w:t>
      </w:r>
      <w:r w:rsidR="00051BD9">
        <w:rPr>
          <w:rFonts w:hint="eastAsia"/>
        </w:rPr>
        <w:t>。</w:t>
      </w:r>
      <w:r w:rsidR="00BB2502" w:rsidRPr="00BB2502">
        <w:rPr>
          <w:rFonts w:hint="eastAsia"/>
        </w:rPr>
        <w:t>最普遍的情况是材质参数化</w:t>
      </w:r>
      <w:r w:rsidR="00BB2502">
        <w:rPr>
          <w:rFonts w:hint="eastAsia"/>
        </w:rPr>
        <w:t>，</w:t>
      </w:r>
      <w:r w:rsidR="00BB2502" w:rsidRPr="00BB2502">
        <w:rPr>
          <w:rFonts w:hint="eastAsia"/>
        </w:rPr>
        <w:t>在它的最简单形式中，材质参数化需要两种类型的材质实体：材质模板（</w:t>
      </w:r>
      <w:r w:rsidR="00BB2502" w:rsidRPr="00BB2502">
        <w:rPr>
          <w:rFonts w:hint="eastAsia"/>
        </w:rPr>
        <w:t>material templates</w:t>
      </w:r>
      <w:r w:rsidR="00BB2502" w:rsidRPr="00BB2502">
        <w:rPr>
          <w:rFonts w:hint="eastAsia"/>
        </w:rPr>
        <w:t>）与材质实例（</w:t>
      </w:r>
      <w:r w:rsidR="00BB2502" w:rsidRPr="00BB2502">
        <w:rPr>
          <w:rFonts w:hint="eastAsia"/>
        </w:rPr>
        <w:t>material instances</w:t>
      </w:r>
      <w:r w:rsidR="00BB2502" w:rsidRPr="00BB2502">
        <w:rPr>
          <w:rFonts w:hint="eastAsia"/>
        </w:rPr>
        <w:t>）</w:t>
      </w:r>
      <w:r w:rsidR="006A10E3">
        <w:rPr>
          <w:rFonts w:hint="eastAsia"/>
        </w:rPr>
        <w:t>，</w:t>
      </w:r>
      <w:r w:rsidR="00DE3FEF" w:rsidRPr="00DE3FEF">
        <w:rPr>
          <w:rFonts w:hint="eastAsia"/>
        </w:rPr>
        <w:t>每个材质模板描述一类材质</w:t>
      </w:r>
      <w:r w:rsidR="00897699">
        <w:rPr>
          <w:rFonts w:hint="eastAsia"/>
        </w:rPr>
        <w:t>，</w:t>
      </w:r>
      <w:r w:rsidR="00DE3FEF" w:rsidRPr="00DE3FEF">
        <w:rPr>
          <w:rFonts w:hint="eastAsia"/>
        </w:rPr>
        <w:t>并且有一</w:t>
      </w:r>
      <w:r w:rsidR="0057756F">
        <w:rPr>
          <w:rFonts w:hint="eastAsia"/>
        </w:rPr>
        <w:t>组</w:t>
      </w:r>
      <w:r w:rsidR="00DE3FEF" w:rsidRPr="00DE3FEF">
        <w:rPr>
          <w:rFonts w:hint="eastAsia"/>
        </w:rPr>
        <w:t>参数，可以根据参数类型去分配</w:t>
      </w:r>
      <w:r w:rsidR="002966DB" w:rsidRPr="002966DB">
        <w:rPr>
          <w:rFonts w:hint="eastAsia"/>
        </w:rPr>
        <w:t>数值，颜色，或者</w:t>
      </w:r>
      <w:r w:rsidR="002316F3">
        <w:rPr>
          <w:rFonts w:hint="eastAsia"/>
        </w:rPr>
        <w:t>纹理</w:t>
      </w:r>
      <w:r w:rsidR="001F51A1">
        <w:rPr>
          <w:rFonts w:hint="eastAsia"/>
        </w:rPr>
        <w:t>的值</w:t>
      </w:r>
      <w:r w:rsidR="00584C10">
        <w:rPr>
          <w:rFonts w:hint="eastAsia"/>
        </w:rPr>
        <w:t>，</w:t>
      </w:r>
      <w:r w:rsidR="004F40C7" w:rsidRPr="004F40C7">
        <w:rPr>
          <w:rFonts w:hint="eastAsia"/>
        </w:rPr>
        <w:t>每个材质实例对应着一个材质模板与所有参数的一组特定值。一些渲染框架例如虚幻引擎</w:t>
      </w:r>
      <w:r w:rsidR="004F40C7" w:rsidRPr="004F40C7">
        <w:rPr>
          <w:rFonts w:hint="eastAsia"/>
        </w:rPr>
        <w:t>[1802]</w:t>
      </w:r>
      <w:r w:rsidR="004F40C7" w:rsidRPr="004F40C7">
        <w:rPr>
          <w:rFonts w:hint="eastAsia"/>
        </w:rPr>
        <w:t>允许更复杂的、分层的结构，其中材质模板派生自多层次的其他模板。</w:t>
      </w:r>
    </w:p>
    <w:p w14:paraId="1B577A44" w14:textId="14C1675D" w:rsidR="00DA16EE" w:rsidRDefault="009B76F2" w:rsidP="00DA16EE">
      <w:pPr>
        <w:spacing w:before="31" w:after="31"/>
        <w:ind w:firstLine="480"/>
      </w:pPr>
      <w:r w:rsidRPr="009B76F2">
        <w:rPr>
          <w:rFonts w:hint="eastAsia"/>
        </w:rPr>
        <w:t>参数可以在运行时被解析，通过统一</w:t>
      </w:r>
      <w:r w:rsidR="00A60A16">
        <w:rPr>
          <w:rFonts w:hint="eastAsia"/>
        </w:rPr>
        <w:t>变量</w:t>
      </w:r>
      <w:r w:rsidRPr="009B76F2">
        <w:rPr>
          <w:rFonts w:hint="eastAsia"/>
        </w:rPr>
        <w:t>输入传递到着色器程序，</w:t>
      </w:r>
      <w:r w:rsidR="000C1BB3" w:rsidRPr="000C1BB3">
        <w:rPr>
          <w:rFonts w:hint="eastAsia"/>
        </w:rPr>
        <w:t>或者也可以在编译时，通过在着色器编译前替换值来解析参数。一个常见的编译时参数类型是布尔开关</w:t>
      </w:r>
      <w:r w:rsidR="00CD3C51">
        <w:rPr>
          <w:rFonts w:hint="eastAsia"/>
        </w:rPr>
        <w:t>量</w:t>
      </w:r>
      <w:r w:rsidR="000C1BB3" w:rsidRPr="000C1BB3">
        <w:rPr>
          <w:rFonts w:hint="eastAsia"/>
        </w:rPr>
        <w:t>，用来控制激活给定材质的特征</w:t>
      </w:r>
      <w:r w:rsidR="00164E8D">
        <w:rPr>
          <w:rFonts w:hint="eastAsia"/>
        </w:rPr>
        <w:t>，</w:t>
      </w:r>
      <w:r w:rsidR="00C37253" w:rsidRPr="00C37253">
        <w:rPr>
          <w:rFonts w:hint="eastAsia"/>
        </w:rPr>
        <w:t>这可由美术人员通过材质</w:t>
      </w:r>
      <w:r w:rsidR="00C37253" w:rsidRPr="00C37253">
        <w:rPr>
          <w:rFonts w:hint="eastAsia"/>
        </w:rPr>
        <w:t>UI</w:t>
      </w:r>
      <w:r w:rsidR="00C37253" w:rsidRPr="00C37253">
        <w:rPr>
          <w:rFonts w:hint="eastAsia"/>
        </w:rPr>
        <w:lastRenderedPageBreak/>
        <w:t>的</w:t>
      </w:r>
      <w:r w:rsidR="007951FE">
        <w:rPr>
          <w:rFonts w:hint="eastAsia"/>
        </w:rPr>
        <w:t>复选</w:t>
      </w:r>
      <w:r w:rsidR="00C37253" w:rsidRPr="00C37253">
        <w:rPr>
          <w:rFonts w:hint="eastAsia"/>
        </w:rPr>
        <w:t>框去设置，或者由材质系统在程序上设置</w:t>
      </w:r>
      <w:r w:rsidR="00931739">
        <w:rPr>
          <w:rFonts w:hint="eastAsia"/>
        </w:rPr>
        <w:t>，</w:t>
      </w:r>
      <w:r w:rsidR="003214C6" w:rsidRPr="003214C6">
        <w:rPr>
          <w:rFonts w:hint="eastAsia"/>
        </w:rPr>
        <w:t>例如</w:t>
      </w:r>
      <w:r w:rsidR="008F3DC6">
        <w:rPr>
          <w:rFonts w:hint="eastAsia"/>
        </w:rPr>
        <w:t>对于</w:t>
      </w:r>
      <w:r w:rsidR="003214C6" w:rsidRPr="003214C6">
        <w:rPr>
          <w:rFonts w:hint="eastAsia"/>
        </w:rPr>
        <w:t>远处的物体，</w:t>
      </w:r>
      <w:r w:rsidR="006B5A8E">
        <w:rPr>
          <w:rFonts w:hint="eastAsia"/>
        </w:rPr>
        <w:t>当</w:t>
      </w:r>
      <w:r w:rsidR="003214C6" w:rsidRPr="003214C6">
        <w:rPr>
          <w:rFonts w:hint="eastAsia"/>
        </w:rPr>
        <w:t>它们的视觉效果特征可以忽略不计</w:t>
      </w:r>
      <w:r w:rsidR="005A018E">
        <w:rPr>
          <w:rFonts w:hint="eastAsia"/>
        </w:rPr>
        <w:t>时</w:t>
      </w:r>
      <w:r w:rsidR="003214C6" w:rsidRPr="003214C6">
        <w:rPr>
          <w:rFonts w:hint="eastAsia"/>
        </w:rPr>
        <w:t>，</w:t>
      </w:r>
      <w:r w:rsidR="0078135F">
        <w:rPr>
          <w:rFonts w:hint="eastAsia"/>
        </w:rPr>
        <w:t>可</w:t>
      </w:r>
      <w:r w:rsidR="003214C6" w:rsidRPr="003214C6">
        <w:rPr>
          <w:rFonts w:hint="eastAsia"/>
        </w:rPr>
        <w:t>减少着色器消耗。</w:t>
      </w:r>
    </w:p>
    <w:p w14:paraId="28C4218C" w14:textId="3DB85F93" w:rsidR="00995D4C" w:rsidRDefault="00995D4C" w:rsidP="00DA16EE">
      <w:pPr>
        <w:spacing w:before="31" w:after="31"/>
        <w:ind w:firstLine="480"/>
      </w:pPr>
      <w:r w:rsidRPr="00995D4C">
        <w:rPr>
          <w:rFonts w:hint="eastAsia"/>
        </w:rPr>
        <w:t>尽管材质参数可以与着色模型参数一对一匹配，但我们不是总会遇到这种情况</w:t>
      </w:r>
      <w:r w:rsidR="00176679">
        <w:rPr>
          <w:rFonts w:hint="eastAsia"/>
        </w:rPr>
        <w:t>，</w:t>
      </w:r>
      <w:r w:rsidR="006077C8" w:rsidRPr="006077C8">
        <w:rPr>
          <w:rFonts w:hint="eastAsia"/>
        </w:rPr>
        <w:t>一个材质可能会修改一个给定着色模型参数的值，例如表面颜色，可修改为一个常量</w:t>
      </w:r>
      <w:r w:rsidR="002B295C">
        <w:rPr>
          <w:rFonts w:hint="eastAsia"/>
        </w:rPr>
        <w:t>，</w:t>
      </w:r>
      <w:r w:rsidR="00AC3F57" w:rsidRPr="00AC3F57">
        <w:rPr>
          <w:rFonts w:hint="eastAsia"/>
        </w:rPr>
        <w:t>或者可以将多个材质参数以及插值的顶点或纹理值作为输入，通过一系列复杂的操作来计算着色模型参数。</w:t>
      </w:r>
      <w:r w:rsidR="008779CD" w:rsidRPr="008779CD">
        <w:rPr>
          <w:rFonts w:hint="eastAsia"/>
        </w:rPr>
        <w:t>在某些情况下，表面位置</w:t>
      </w:r>
      <w:r w:rsidR="008779CD">
        <w:rPr>
          <w:rFonts w:hint="eastAsia"/>
        </w:rPr>
        <w:t>，</w:t>
      </w:r>
      <w:r w:rsidR="008779CD" w:rsidRPr="008779CD">
        <w:rPr>
          <w:rFonts w:hint="eastAsia"/>
        </w:rPr>
        <w:t>表面方向，甚至时间等参数也可能是计算的因素</w:t>
      </w:r>
      <w:r w:rsidR="00E97896">
        <w:rPr>
          <w:rFonts w:hint="eastAsia"/>
        </w:rPr>
        <w:t>，</w:t>
      </w:r>
      <w:r w:rsidR="00BF1FDD" w:rsidRPr="00BF1FDD">
        <w:rPr>
          <w:rFonts w:hint="eastAsia"/>
        </w:rPr>
        <w:t>基于表面位置和方向的</w:t>
      </w:r>
      <w:r w:rsidR="00BF1FDD">
        <w:rPr>
          <w:rFonts w:hint="eastAsia"/>
        </w:rPr>
        <w:t>着色</w:t>
      </w:r>
      <w:r w:rsidR="00BF1FDD" w:rsidRPr="00BF1FDD">
        <w:rPr>
          <w:rFonts w:hint="eastAsia"/>
        </w:rPr>
        <w:t>在地形</w:t>
      </w:r>
      <w:r w:rsidR="00BF1FDD">
        <w:rPr>
          <w:rFonts w:hint="eastAsia"/>
        </w:rPr>
        <w:t>材质</w:t>
      </w:r>
      <w:r w:rsidR="00BF1FDD" w:rsidRPr="00BF1FDD">
        <w:rPr>
          <w:rFonts w:hint="eastAsia"/>
        </w:rPr>
        <w:t>中尤为常见</w:t>
      </w:r>
      <w:r w:rsidR="00F73351">
        <w:rPr>
          <w:rFonts w:hint="eastAsia"/>
        </w:rPr>
        <w:t>。</w:t>
      </w:r>
      <w:r w:rsidR="00176679" w:rsidRPr="00176679">
        <w:rPr>
          <w:rFonts w:hint="eastAsia"/>
        </w:rPr>
        <w:t>举个例子，高度与表面法线可以被用来控制积雪特效，做法是在高处的水平面和接近水平面的表面以白色表面颜色做混合。基于时间的着色通常用于动画材质，例如闪烁的霓虹灯标志。</w:t>
      </w:r>
    </w:p>
    <w:p w14:paraId="22DD28A4" w14:textId="39C3A327" w:rsidR="007368CA" w:rsidRDefault="007368CA" w:rsidP="00DA16EE">
      <w:pPr>
        <w:spacing w:before="31" w:after="31"/>
        <w:ind w:firstLine="480"/>
      </w:pPr>
      <w:r w:rsidRPr="007368CA">
        <w:rPr>
          <w:rFonts w:hint="eastAsia"/>
        </w:rPr>
        <w:t>材质系统的最重要任务之一是将多种着色器函数划分为单独的元素</w:t>
      </w:r>
      <w:r w:rsidR="00D4793C">
        <w:rPr>
          <w:rFonts w:hint="eastAsia"/>
        </w:rPr>
        <w:t>，</w:t>
      </w:r>
      <w:r w:rsidR="003E24A4" w:rsidRPr="003E24A4">
        <w:rPr>
          <w:rFonts w:hint="eastAsia"/>
        </w:rPr>
        <w:t>并控制这些</w:t>
      </w:r>
      <w:r w:rsidR="00914374">
        <w:rPr>
          <w:rFonts w:hint="eastAsia"/>
        </w:rPr>
        <w:t>元素</w:t>
      </w:r>
      <w:r w:rsidR="003E24A4" w:rsidRPr="003E24A4">
        <w:rPr>
          <w:rFonts w:hint="eastAsia"/>
        </w:rPr>
        <w:t>的组合方式</w:t>
      </w:r>
      <w:r w:rsidR="00497617">
        <w:rPr>
          <w:rFonts w:hint="eastAsia"/>
        </w:rPr>
        <w:t>，</w:t>
      </w:r>
      <w:r w:rsidR="003E24A4" w:rsidRPr="003E24A4">
        <w:rPr>
          <w:rFonts w:hint="eastAsia"/>
        </w:rPr>
        <w:t>在许多情况下，这种组合是很有用的，包括以下几种情况：</w:t>
      </w:r>
    </w:p>
    <w:p w14:paraId="756DE62F" w14:textId="4E76FAA9" w:rsidR="00FF7FF1" w:rsidRDefault="00A025AE" w:rsidP="00FF7FF1">
      <w:pPr>
        <w:pStyle w:val="a4"/>
        <w:numPr>
          <w:ilvl w:val="0"/>
          <w:numId w:val="3"/>
        </w:numPr>
        <w:spacing w:before="31" w:after="31"/>
        <w:ind w:firstLineChars="0"/>
      </w:pPr>
      <w:r w:rsidRPr="00A025AE">
        <w:rPr>
          <w:rFonts w:hint="eastAsia"/>
        </w:rPr>
        <w:t>将表面着色与几何处理组合在一起，例如刚体变换，顶点混合，变形，曲面细分，实例化，以及裁剪</w:t>
      </w:r>
      <w:r w:rsidR="00745D69">
        <w:rPr>
          <w:rFonts w:hint="eastAsia"/>
        </w:rPr>
        <w:t>，</w:t>
      </w:r>
      <w:r w:rsidR="00BF52DE" w:rsidRPr="00BF52DE">
        <w:rPr>
          <w:rFonts w:hint="eastAsia"/>
        </w:rPr>
        <w:t>这些功能都是各不相同的：表面着色器依赖于材质，几何处理依赖于模型网格</w:t>
      </w:r>
      <w:r w:rsidR="00F4212C">
        <w:rPr>
          <w:rFonts w:hint="eastAsia"/>
        </w:rPr>
        <w:t>，</w:t>
      </w:r>
      <w:r w:rsidR="00BF52DE" w:rsidRPr="00BF52DE">
        <w:rPr>
          <w:rFonts w:hint="eastAsia"/>
        </w:rPr>
        <w:t>所以，分开编写</w:t>
      </w:r>
      <w:r w:rsidR="00181585">
        <w:rPr>
          <w:rFonts w:hint="eastAsia"/>
        </w:rPr>
        <w:t>它们</w:t>
      </w:r>
      <w:r w:rsidR="00BF52DE">
        <w:rPr>
          <w:rFonts w:hint="eastAsia"/>
        </w:rPr>
        <w:t>并</w:t>
      </w:r>
      <w:r w:rsidR="00BF52DE" w:rsidRPr="00BF52DE">
        <w:rPr>
          <w:rFonts w:hint="eastAsia"/>
        </w:rPr>
        <w:t>让材质系统根据需求组合</w:t>
      </w:r>
      <w:r w:rsidR="00181585">
        <w:rPr>
          <w:rFonts w:hint="eastAsia"/>
        </w:rPr>
        <w:t>它们</w:t>
      </w:r>
      <w:r w:rsidR="00BF52DE" w:rsidRPr="00BF52DE">
        <w:rPr>
          <w:rFonts w:hint="eastAsia"/>
        </w:rPr>
        <w:t>是很方便的。</w:t>
      </w:r>
    </w:p>
    <w:p w14:paraId="187715DE" w14:textId="1D0FAB31" w:rsidR="0037354C" w:rsidRDefault="00F51EF4" w:rsidP="00FF7FF1">
      <w:pPr>
        <w:pStyle w:val="a4"/>
        <w:numPr>
          <w:ilvl w:val="0"/>
          <w:numId w:val="3"/>
        </w:numPr>
        <w:spacing w:before="31" w:after="31"/>
        <w:ind w:firstLineChars="0"/>
      </w:pPr>
      <w:r w:rsidRPr="00F51EF4">
        <w:rPr>
          <w:rFonts w:hint="eastAsia"/>
        </w:rPr>
        <w:t>将表面着色与一些组合操作例如像素丢弃（</w:t>
      </w:r>
      <w:r w:rsidRPr="00F51EF4">
        <w:rPr>
          <w:rFonts w:hint="eastAsia"/>
        </w:rPr>
        <w:t>discard</w:t>
      </w:r>
      <w:r w:rsidRPr="00F51EF4">
        <w:rPr>
          <w:rFonts w:hint="eastAsia"/>
        </w:rPr>
        <w:t>）与混合（</w:t>
      </w:r>
      <w:r w:rsidRPr="00F51EF4">
        <w:rPr>
          <w:rFonts w:hint="eastAsia"/>
        </w:rPr>
        <w:t>blending</w:t>
      </w:r>
      <w:r w:rsidRPr="00F51EF4">
        <w:rPr>
          <w:rFonts w:hint="eastAsia"/>
        </w:rPr>
        <w:t>）组合在一起</w:t>
      </w:r>
      <w:r w:rsidR="00E9647C">
        <w:rPr>
          <w:rFonts w:hint="eastAsia"/>
        </w:rPr>
        <w:t>，</w:t>
      </w:r>
      <w:r w:rsidRPr="00F51EF4">
        <w:rPr>
          <w:rFonts w:hint="eastAsia"/>
        </w:rPr>
        <w:t>这与移动端</w:t>
      </w:r>
      <w:r w:rsidRPr="00F51EF4">
        <w:rPr>
          <w:rFonts w:hint="eastAsia"/>
        </w:rPr>
        <w:t>GPU</w:t>
      </w:r>
      <w:r w:rsidRPr="00F51EF4">
        <w:rPr>
          <w:rFonts w:hint="eastAsia"/>
        </w:rPr>
        <w:t>是尤为相关的，在移动端</w:t>
      </w:r>
      <w:r w:rsidRPr="00F51EF4">
        <w:rPr>
          <w:rFonts w:hint="eastAsia"/>
        </w:rPr>
        <w:t>GPU</w:t>
      </w:r>
      <w:r w:rsidRPr="00F51EF4">
        <w:rPr>
          <w:rFonts w:hint="eastAsia"/>
        </w:rPr>
        <w:t>的像素着色器里，混合是一种普遍执行的操作</w:t>
      </w:r>
      <w:r w:rsidR="00AD09EB">
        <w:rPr>
          <w:rFonts w:hint="eastAsia"/>
        </w:rPr>
        <w:t>，</w:t>
      </w:r>
      <w:r w:rsidRPr="00F51EF4">
        <w:rPr>
          <w:rFonts w:hint="eastAsia"/>
        </w:rPr>
        <w:t>通常我们希望独立于</w:t>
      </w:r>
      <w:r w:rsidR="00A01DF4">
        <w:rPr>
          <w:rFonts w:hint="eastAsia"/>
        </w:rPr>
        <w:t>用于</w:t>
      </w:r>
      <w:r w:rsidR="00A01DF4" w:rsidRPr="00F51EF4">
        <w:rPr>
          <w:rFonts w:hint="eastAsia"/>
        </w:rPr>
        <w:t>表面着色用</w:t>
      </w:r>
      <w:r w:rsidR="0048123D">
        <w:rPr>
          <w:rFonts w:hint="eastAsia"/>
        </w:rPr>
        <w:t>的</w:t>
      </w:r>
      <w:r w:rsidRPr="00F51EF4">
        <w:rPr>
          <w:rFonts w:hint="eastAsia"/>
        </w:rPr>
        <w:t>材质来选择这些操作。</w:t>
      </w:r>
    </w:p>
    <w:p w14:paraId="3DF78645" w14:textId="622660F4" w:rsidR="00461C41" w:rsidRDefault="00461C41" w:rsidP="00FF7FF1">
      <w:pPr>
        <w:pStyle w:val="a4"/>
        <w:numPr>
          <w:ilvl w:val="0"/>
          <w:numId w:val="3"/>
        </w:numPr>
        <w:spacing w:before="31" w:after="31"/>
        <w:ind w:firstLineChars="0"/>
      </w:pPr>
      <w:r w:rsidRPr="00461C41">
        <w:rPr>
          <w:rFonts w:hint="eastAsia"/>
        </w:rPr>
        <w:t>将用来计算着色模型参数的操作与着色模型自身的计算组合在一起</w:t>
      </w:r>
      <w:r w:rsidR="007B470C">
        <w:rPr>
          <w:rFonts w:hint="eastAsia"/>
        </w:rPr>
        <w:t>，</w:t>
      </w:r>
      <w:r w:rsidR="00704F73" w:rsidRPr="00704F73">
        <w:rPr>
          <w:rFonts w:hint="eastAsia"/>
        </w:rPr>
        <w:t>这种方式允许编写一次着色模型的实现，并</w:t>
      </w:r>
      <w:r w:rsidR="005901E3">
        <w:rPr>
          <w:rFonts w:hint="eastAsia"/>
        </w:rPr>
        <w:t>以</w:t>
      </w:r>
      <w:r w:rsidR="00704F73" w:rsidRPr="00704F73">
        <w:rPr>
          <w:rFonts w:hint="eastAsia"/>
        </w:rPr>
        <w:t>与多种计算着色模型参数的方</w:t>
      </w:r>
      <w:r w:rsidR="00B56481">
        <w:rPr>
          <w:rFonts w:hint="eastAsia"/>
        </w:rPr>
        <w:t>法</w:t>
      </w:r>
      <w:r w:rsidR="00704F73" w:rsidRPr="00704F73">
        <w:rPr>
          <w:rFonts w:hint="eastAsia"/>
        </w:rPr>
        <w:t>组合一起</w:t>
      </w:r>
      <w:r w:rsidR="00A83DD5">
        <w:rPr>
          <w:rFonts w:hint="eastAsia"/>
        </w:rPr>
        <w:t>的方式</w:t>
      </w:r>
      <w:r w:rsidR="00704F73" w:rsidRPr="00704F73">
        <w:rPr>
          <w:rFonts w:hint="eastAsia"/>
        </w:rPr>
        <w:t>重用。</w:t>
      </w:r>
    </w:p>
    <w:p w14:paraId="10876339" w14:textId="3EEDDF46" w:rsidR="00D55247" w:rsidRDefault="00620FF2" w:rsidP="00FF7FF1">
      <w:pPr>
        <w:pStyle w:val="a4"/>
        <w:numPr>
          <w:ilvl w:val="0"/>
          <w:numId w:val="3"/>
        </w:numPr>
        <w:spacing w:before="31" w:after="31"/>
        <w:ind w:firstLineChars="0"/>
      </w:pPr>
      <w:r w:rsidRPr="00620FF2">
        <w:rPr>
          <w:rFonts w:hint="eastAsia"/>
        </w:rPr>
        <w:t>将独立可选的材质特征相互</w:t>
      </w:r>
      <w:r>
        <w:rPr>
          <w:rFonts w:hint="eastAsia"/>
        </w:rPr>
        <w:t>之间</w:t>
      </w:r>
      <w:r w:rsidRPr="00620FF2">
        <w:rPr>
          <w:rFonts w:hint="eastAsia"/>
        </w:rPr>
        <w:t>，以及与选择逻辑</w:t>
      </w:r>
      <w:r w:rsidR="006A6FDA">
        <w:rPr>
          <w:rFonts w:hint="eastAsia"/>
        </w:rPr>
        <w:t>，</w:t>
      </w:r>
      <w:r w:rsidRPr="00620FF2">
        <w:rPr>
          <w:rFonts w:hint="eastAsia"/>
        </w:rPr>
        <w:t>剩余的着色器组合在一起</w:t>
      </w:r>
      <w:r w:rsidR="00D30211">
        <w:rPr>
          <w:rFonts w:hint="eastAsia"/>
        </w:rPr>
        <w:t>，</w:t>
      </w:r>
      <w:r w:rsidRPr="00620FF2">
        <w:rPr>
          <w:rFonts w:hint="eastAsia"/>
        </w:rPr>
        <w:t>这种方式</w:t>
      </w:r>
      <w:r w:rsidR="00236DA3">
        <w:rPr>
          <w:rFonts w:hint="eastAsia"/>
        </w:rPr>
        <w:t>使得可以分别</w:t>
      </w:r>
      <w:r w:rsidRPr="00620FF2">
        <w:rPr>
          <w:rFonts w:hint="eastAsia"/>
        </w:rPr>
        <w:t>编写每个特征的实现。</w:t>
      </w:r>
    </w:p>
    <w:p w14:paraId="7174B092" w14:textId="6F87ED93" w:rsidR="009B76F2" w:rsidRDefault="00844D81" w:rsidP="00341C05">
      <w:pPr>
        <w:pStyle w:val="a4"/>
        <w:numPr>
          <w:ilvl w:val="0"/>
          <w:numId w:val="3"/>
        </w:numPr>
        <w:spacing w:before="31" w:after="31"/>
        <w:ind w:left="902" w:firstLineChars="0"/>
        <w:contextualSpacing/>
      </w:pPr>
      <w:r w:rsidRPr="00844D81">
        <w:rPr>
          <w:rFonts w:hint="eastAsia"/>
        </w:rPr>
        <w:t>将着色模型</w:t>
      </w:r>
      <w:r>
        <w:rPr>
          <w:rFonts w:hint="eastAsia"/>
        </w:rPr>
        <w:t>和用</w:t>
      </w:r>
      <w:r w:rsidRPr="00844D81">
        <w:rPr>
          <w:rFonts w:hint="eastAsia"/>
        </w:rPr>
        <w:t>光源计算</w:t>
      </w:r>
      <w:r>
        <w:rPr>
          <w:rFonts w:hint="eastAsia"/>
        </w:rPr>
        <w:t>法（</w:t>
      </w:r>
      <w:r>
        <w:t>light source evaluation</w:t>
      </w:r>
      <w:r>
        <w:rPr>
          <w:rFonts w:hint="eastAsia"/>
        </w:rPr>
        <w:t>）</w:t>
      </w:r>
      <w:r w:rsidRPr="00844D81">
        <w:rPr>
          <w:rFonts w:hint="eastAsia"/>
        </w:rPr>
        <w:t>其参数的计算组合在一起</w:t>
      </w:r>
      <w:r w:rsidR="00273BD9">
        <w:rPr>
          <w:rFonts w:hint="eastAsia"/>
        </w:rPr>
        <w:t>：</w:t>
      </w:r>
      <w:r w:rsidR="00022618" w:rsidRPr="00022618">
        <w:rPr>
          <w:rFonts w:hint="eastAsia"/>
        </w:rPr>
        <w:t>在每个光源的着色点计算</w:t>
      </w:r>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light</m:t>
            </m:r>
          </m:sub>
        </m:sSub>
      </m:oMath>
      <w:r w:rsidR="00713DDD">
        <w:rPr>
          <w:rFonts w:hint="eastAsia"/>
        </w:rPr>
        <w:t>和</w:t>
      </w:r>
      <m:oMath>
        <m:r>
          <m:rPr>
            <m:sty m:val="bi"/>
          </m:rPr>
          <w:rPr>
            <w:rFonts w:ascii="Cambria Math" w:hAnsi="Cambria Math"/>
          </w:rPr>
          <m:t>l</m:t>
        </m:r>
      </m:oMath>
      <w:r w:rsidR="00E03983">
        <w:t>的值，</w:t>
      </w:r>
      <w:r w:rsidR="00026451" w:rsidRPr="00026451">
        <w:rPr>
          <w:rFonts w:hint="eastAsia"/>
        </w:rPr>
        <w:t>有些技术例如延迟</w:t>
      </w:r>
      <w:proofErr w:type="gramStart"/>
      <w:r w:rsidR="00026451" w:rsidRPr="00026451">
        <w:rPr>
          <w:rFonts w:hint="eastAsia"/>
        </w:rPr>
        <w:t>渲</w:t>
      </w:r>
      <w:proofErr w:type="gramEnd"/>
      <w:r w:rsidR="00026451" w:rsidRPr="00026451">
        <w:rPr>
          <w:rFonts w:hint="eastAsia"/>
        </w:rPr>
        <w:t>（将在第</w:t>
      </w:r>
      <w:r w:rsidR="00026451" w:rsidRPr="00026451">
        <w:rPr>
          <w:rFonts w:hint="eastAsia"/>
        </w:rPr>
        <w:t>20</w:t>
      </w:r>
      <w:r w:rsidR="00026451" w:rsidRPr="00026451">
        <w:rPr>
          <w:rFonts w:hint="eastAsia"/>
        </w:rPr>
        <w:t>章讨论）改变了这个组合的结构，在支持该技术的渲染框架里，这种方式将增加额外的杂度</w:t>
      </w:r>
      <w:r w:rsidR="004E173D" w:rsidRPr="004E173D">
        <w:rPr>
          <w:rFonts w:hint="eastAsia"/>
        </w:rPr>
        <w:t>。</w:t>
      </w:r>
    </w:p>
    <w:p w14:paraId="6B50B0A1" w14:textId="3803E0E7" w:rsidR="00DA16EE" w:rsidRDefault="00221932" w:rsidP="00DA16EE">
      <w:pPr>
        <w:spacing w:before="31" w:after="31"/>
        <w:ind w:firstLine="480"/>
      </w:pPr>
      <w:r w:rsidRPr="00221932">
        <w:rPr>
          <w:rFonts w:hint="eastAsia"/>
        </w:rPr>
        <w:t>如果图形</w:t>
      </w:r>
      <w:r w:rsidRPr="00221932">
        <w:rPr>
          <w:rFonts w:hint="eastAsia"/>
        </w:rPr>
        <w:t>API</w:t>
      </w:r>
      <w:r w:rsidRPr="00221932">
        <w:rPr>
          <w:rFonts w:hint="eastAsia"/>
        </w:rPr>
        <w:t>提供这种类型的着色器代码模块作为核心功能，将会很方便</w:t>
      </w:r>
      <w:r w:rsidR="006E1F1E">
        <w:rPr>
          <w:rFonts w:hint="eastAsia"/>
        </w:rPr>
        <w:t>，</w:t>
      </w:r>
      <w:r w:rsidR="00843F28">
        <w:rPr>
          <w:rFonts w:hint="eastAsia"/>
        </w:rPr>
        <w:t>可惜的是</w:t>
      </w:r>
      <w:r w:rsidR="00843F28" w:rsidRPr="00843F28">
        <w:rPr>
          <w:rFonts w:hint="eastAsia"/>
        </w:rPr>
        <w:t>，不像</w:t>
      </w:r>
      <w:r w:rsidR="00843F28" w:rsidRPr="00843F28">
        <w:rPr>
          <w:rFonts w:hint="eastAsia"/>
        </w:rPr>
        <w:t>CPU</w:t>
      </w:r>
      <w:r w:rsidR="00843F28" w:rsidRPr="00843F28">
        <w:rPr>
          <w:rFonts w:hint="eastAsia"/>
        </w:rPr>
        <w:t>代码，</w:t>
      </w:r>
      <w:r w:rsidR="00843F28" w:rsidRPr="00843F28">
        <w:rPr>
          <w:rFonts w:hint="eastAsia"/>
        </w:rPr>
        <w:t>GPU</w:t>
      </w:r>
      <w:r w:rsidR="00843F28" w:rsidRPr="00843F28">
        <w:rPr>
          <w:rFonts w:hint="eastAsia"/>
        </w:rPr>
        <w:t>着色器不允许对代码片段进行后编译链接</w:t>
      </w:r>
      <w:r w:rsidR="001C3698">
        <w:rPr>
          <w:rFonts w:hint="eastAsia"/>
        </w:rPr>
        <w:t>，</w:t>
      </w:r>
      <w:r w:rsidR="001C3698" w:rsidRPr="001C3698">
        <w:rPr>
          <w:rFonts w:hint="eastAsia"/>
        </w:rPr>
        <w:t>每个着色</w:t>
      </w:r>
      <w:proofErr w:type="gramStart"/>
      <w:r w:rsidR="001C3698" w:rsidRPr="001C3698">
        <w:rPr>
          <w:rFonts w:hint="eastAsia"/>
        </w:rPr>
        <w:t>器阶段</w:t>
      </w:r>
      <w:proofErr w:type="gramEnd"/>
      <w:r w:rsidR="001C3698" w:rsidRPr="001C3698">
        <w:rPr>
          <w:rFonts w:hint="eastAsia"/>
        </w:rPr>
        <w:t>的程序都作为一个单元被编译。</w:t>
      </w:r>
      <w:r w:rsidR="00E534DD" w:rsidRPr="00E534DD">
        <w:rPr>
          <w:rFonts w:hint="eastAsia"/>
        </w:rPr>
        <w:t>着色</w:t>
      </w:r>
      <w:proofErr w:type="gramStart"/>
      <w:r w:rsidR="00E534DD" w:rsidRPr="00E534DD">
        <w:rPr>
          <w:rFonts w:hint="eastAsia"/>
        </w:rPr>
        <w:t>器阶段</w:t>
      </w:r>
      <w:proofErr w:type="gramEnd"/>
      <w:r w:rsidR="00E534DD" w:rsidRPr="00E534DD">
        <w:rPr>
          <w:rFonts w:hint="eastAsia"/>
        </w:rPr>
        <w:t>之间的分离确实提供了一些</w:t>
      </w:r>
      <w:r w:rsidR="003E782E">
        <w:rPr>
          <w:rFonts w:hint="eastAsia"/>
        </w:rPr>
        <w:t>有限的</w:t>
      </w:r>
      <w:r w:rsidR="00E534DD" w:rsidRPr="00E534DD">
        <w:rPr>
          <w:rFonts w:hint="eastAsia"/>
        </w:rPr>
        <w:t>的模块</w:t>
      </w:r>
      <w:r w:rsidR="003E782E">
        <w:rPr>
          <w:rFonts w:hint="eastAsia"/>
        </w:rPr>
        <w:t>化，</w:t>
      </w:r>
      <w:r w:rsidR="00046786">
        <w:rPr>
          <w:rFonts w:hint="eastAsia"/>
        </w:rPr>
        <w:t>这在某种程度上适合我们列表上的第一项：</w:t>
      </w:r>
      <w:r w:rsidR="001C70A9" w:rsidRPr="001C70A9">
        <w:rPr>
          <w:rFonts w:hint="eastAsia"/>
        </w:rPr>
        <w:t>将表面着色（通</w:t>
      </w:r>
      <w:r w:rsidR="001C70A9" w:rsidRPr="001C70A9">
        <w:rPr>
          <w:rFonts w:hint="eastAsia"/>
        </w:rPr>
        <w:lastRenderedPageBreak/>
        <w:t>常在像素着色器上执行）与几何处理（通常在其他着色阶段执行）组合在一起</w:t>
      </w:r>
      <w:r w:rsidR="00A775FB">
        <w:rPr>
          <w:rFonts w:hint="eastAsia"/>
        </w:rPr>
        <w:t>，</w:t>
      </w:r>
      <w:r w:rsidR="00A775FB" w:rsidRPr="00A775FB">
        <w:rPr>
          <w:rFonts w:hint="eastAsia"/>
        </w:rPr>
        <w:t>但这个匹配并不完美，因为每个着色器也会执行其他操作，并且其他类型的组合仍然需要被处理</w:t>
      </w:r>
      <w:r w:rsidR="00CF4293">
        <w:rPr>
          <w:rFonts w:hint="eastAsia"/>
        </w:rPr>
        <w:t>。</w:t>
      </w:r>
      <w:r w:rsidR="007037F4">
        <w:rPr>
          <w:rFonts w:hint="eastAsia"/>
        </w:rPr>
        <w:t>由于存在</w:t>
      </w:r>
      <w:r w:rsidR="00A81DD4" w:rsidRPr="00A81DD4">
        <w:rPr>
          <w:rFonts w:hint="eastAsia"/>
        </w:rPr>
        <w:t>这些限制，材质系统能实现所有组合类型的唯一办法在源代码层级</w:t>
      </w:r>
      <w:r w:rsidR="00612D4D">
        <w:rPr>
          <w:rFonts w:hint="eastAsia"/>
        </w:rPr>
        <w:t>，</w:t>
      </w:r>
      <w:r w:rsidR="00D73D64" w:rsidRPr="00D73D64">
        <w:rPr>
          <w:rFonts w:hint="eastAsia"/>
        </w:rPr>
        <w:t>主要包括如并列和替换的字符串操作，通常通过</w:t>
      </w:r>
      <w:r w:rsidR="00D73D64" w:rsidRPr="00D73D64">
        <w:rPr>
          <w:rFonts w:hint="eastAsia"/>
        </w:rPr>
        <w:t>C</w:t>
      </w:r>
      <w:r w:rsidR="00D73D64" w:rsidRPr="00D73D64">
        <w:rPr>
          <w:rFonts w:hint="eastAsia"/>
        </w:rPr>
        <w:t>风格的预处理指令例如</w:t>
      </w:r>
      <w:r w:rsidR="00D73D64" w:rsidRPr="00D73D64">
        <w:rPr>
          <w:rFonts w:hint="eastAsia"/>
        </w:rPr>
        <w:t>#include</w:t>
      </w:r>
      <w:r w:rsidR="00D73D64" w:rsidRPr="00D73D64">
        <w:rPr>
          <w:rFonts w:hint="eastAsia"/>
        </w:rPr>
        <w:t>，</w:t>
      </w:r>
      <w:r w:rsidR="00D73D64" w:rsidRPr="00D73D64">
        <w:rPr>
          <w:rFonts w:hint="eastAsia"/>
        </w:rPr>
        <w:t>#if</w:t>
      </w:r>
      <w:r w:rsidR="00D73D64" w:rsidRPr="00D73D64">
        <w:rPr>
          <w:rFonts w:hint="eastAsia"/>
        </w:rPr>
        <w:t>和</w:t>
      </w:r>
      <w:r w:rsidR="00D73D64" w:rsidRPr="00D73D64">
        <w:rPr>
          <w:rFonts w:hint="eastAsia"/>
        </w:rPr>
        <w:t>#define</w:t>
      </w:r>
      <w:r w:rsidR="00D73D64" w:rsidRPr="00D73D64">
        <w:rPr>
          <w:rFonts w:hint="eastAsia"/>
        </w:rPr>
        <w:t>去执行。</w:t>
      </w:r>
    </w:p>
    <w:p w14:paraId="4864E5E3" w14:textId="6D5441E8" w:rsidR="007370DC" w:rsidRDefault="007370DC" w:rsidP="00DA16EE">
      <w:pPr>
        <w:spacing w:before="31" w:after="31"/>
        <w:ind w:firstLine="480"/>
      </w:pPr>
      <w:r w:rsidRPr="007370DC">
        <w:rPr>
          <w:rFonts w:hint="eastAsia"/>
        </w:rPr>
        <w:t>早期的渲染系统有着相对较小数量的着色器变体</w:t>
      </w:r>
      <w:r w:rsidR="00250C45">
        <w:rPr>
          <w:rFonts w:hint="eastAsia"/>
        </w:rPr>
        <w:t>（</w:t>
      </w:r>
      <w:r w:rsidR="00250C45" w:rsidRPr="00250C45">
        <w:t>shader variants</w:t>
      </w:r>
      <w:r w:rsidR="00250C45">
        <w:rPr>
          <w:rFonts w:hint="eastAsia"/>
        </w:rPr>
        <w:t>，译注：这里提到</w:t>
      </w:r>
      <w:r w:rsidR="00776C93">
        <w:rPr>
          <w:rFonts w:hint="eastAsia"/>
        </w:rPr>
        <w:t>的</w:t>
      </w:r>
      <w:r w:rsidR="00250C45">
        <w:rPr>
          <w:rFonts w:hint="eastAsia"/>
        </w:rPr>
        <w:t>着色器</w:t>
      </w:r>
      <w:proofErr w:type="gramStart"/>
      <w:r w:rsidR="00250C45">
        <w:rPr>
          <w:rFonts w:hint="eastAsia"/>
        </w:rPr>
        <w:t>变体很</w:t>
      </w:r>
      <w:proofErr w:type="gramEnd"/>
      <w:r w:rsidR="00250C45">
        <w:rPr>
          <w:rFonts w:hint="eastAsia"/>
        </w:rPr>
        <w:t>突兀，搜索了一下</w:t>
      </w:r>
      <w:r w:rsidR="008907BF">
        <w:rPr>
          <w:rFonts w:hint="eastAsia"/>
        </w:rPr>
        <w:t>并结合上下文</w:t>
      </w:r>
      <w:r w:rsidR="00250C45">
        <w:rPr>
          <w:rFonts w:hint="eastAsia"/>
        </w:rPr>
        <w:t>，</w:t>
      </w:r>
      <w:r w:rsidR="004C765B">
        <w:rPr>
          <w:rFonts w:hint="eastAsia"/>
        </w:rPr>
        <w:t>其</w:t>
      </w:r>
      <w:r w:rsidR="00250C45" w:rsidRPr="00250C45">
        <w:rPr>
          <w:rFonts w:hint="eastAsia"/>
        </w:rPr>
        <w:t>表示一个</w:t>
      </w:r>
      <w:r w:rsidR="00250C45" w:rsidRPr="00250C45">
        <w:rPr>
          <w:rFonts w:hint="eastAsia"/>
        </w:rPr>
        <w:t>shader</w:t>
      </w:r>
      <w:r w:rsidR="00250C45" w:rsidRPr="00250C45">
        <w:rPr>
          <w:rFonts w:hint="eastAsia"/>
        </w:rPr>
        <w:t>特定的变种</w:t>
      </w:r>
      <w:r w:rsidR="009B1A2C">
        <w:rPr>
          <w:rFonts w:hint="eastAsia"/>
        </w:rPr>
        <w:t>。</w:t>
      </w:r>
      <w:r w:rsidR="008C0387">
        <w:rPr>
          <w:rFonts w:hint="eastAsia"/>
        </w:rPr>
        <w:t>包含</w:t>
      </w:r>
      <w:proofErr w:type="gramStart"/>
      <w:r w:rsidR="008C0387">
        <w:rPr>
          <w:rFonts w:hint="eastAsia"/>
        </w:rPr>
        <w:t>预编译宏</w:t>
      </w:r>
      <w:r w:rsidR="00F0379E">
        <w:rPr>
          <w:rFonts w:hint="eastAsia"/>
        </w:rPr>
        <w:t>等</w:t>
      </w:r>
      <w:proofErr w:type="gramEnd"/>
      <w:r w:rsidR="002C6A93">
        <w:rPr>
          <w:rFonts w:hint="eastAsia"/>
        </w:rPr>
        <w:t>方式</w:t>
      </w:r>
      <w:r w:rsidR="00F0379E">
        <w:rPr>
          <w:rFonts w:hint="eastAsia"/>
        </w:rPr>
        <w:t>以控制不同分支</w:t>
      </w:r>
      <w:r w:rsidR="00E673E2">
        <w:rPr>
          <w:rFonts w:hint="eastAsia"/>
        </w:rPr>
        <w:t>的</w:t>
      </w:r>
      <w:r w:rsidR="00CF2230" w:rsidRPr="00CF2230">
        <w:rPr>
          <w:rFonts w:hint="eastAsia"/>
        </w:rPr>
        <w:t>shader</w:t>
      </w:r>
      <w:r w:rsidR="00CF2230" w:rsidRPr="00CF2230">
        <w:rPr>
          <w:rFonts w:hint="eastAsia"/>
        </w:rPr>
        <w:t>源代码</w:t>
      </w:r>
      <w:r w:rsidR="00DD6C6C">
        <w:rPr>
          <w:rFonts w:hint="eastAsia"/>
        </w:rPr>
        <w:t>，</w:t>
      </w:r>
      <w:r w:rsidR="00CF2230" w:rsidRPr="00CF2230">
        <w:rPr>
          <w:rFonts w:hint="eastAsia"/>
        </w:rPr>
        <w:t>通过使用不同关键字编译</w:t>
      </w:r>
      <w:r w:rsidR="005B54B4">
        <w:rPr>
          <w:rFonts w:hint="eastAsia"/>
        </w:rPr>
        <w:t>，</w:t>
      </w:r>
      <w:r w:rsidR="00CF2230" w:rsidRPr="00CF2230">
        <w:rPr>
          <w:rFonts w:hint="eastAsia"/>
        </w:rPr>
        <w:t>生成的</w:t>
      </w:r>
      <w:r w:rsidR="001F009F">
        <w:rPr>
          <w:rFonts w:hint="eastAsia"/>
        </w:rPr>
        <w:t>不同</w:t>
      </w:r>
      <w:r w:rsidR="00CF2230" w:rsidRPr="00CF2230">
        <w:rPr>
          <w:rFonts w:hint="eastAsia"/>
        </w:rPr>
        <w:t>shader</w:t>
      </w:r>
      <w:r w:rsidR="00A5414D">
        <w:rPr>
          <w:rFonts w:hint="eastAsia"/>
        </w:rPr>
        <w:t>就是变体</w:t>
      </w:r>
      <w:r w:rsidR="00250C45">
        <w:rPr>
          <w:rFonts w:hint="eastAsia"/>
        </w:rPr>
        <w:t>）</w:t>
      </w:r>
      <w:r w:rsidRPr="007370DC">
        <w:rPr>
          <w:rFonts w:hint="eastAsia"/>
        </w:rPr>
        <w:t>，并且通常是手动去编写每个变体</w:t>
      </w:r>
      <w:r w:rsidR="00B46856">
        <w:rPr>
          <w:rFonts w:hint="eastAsia"/>
        </w:rPr>
        <w:t>，</w:t>
      </w:r>
      <w:r w:rsidRPr="007370DC">
        <w:rPr>
          <w:rFonts w:hint="eastAsia"/>
        </w:rPr>
        <w:t>这也有一些好处的</w:t>
      </w:r>
      <w:r w:rsidR="00666759">
        <w:rPr>
          <w:rFonts w:hint="eastAsia"/>
        </w:rPr>
        <w:t>，</w:t>
      </w:r>
      <w:r w:rsidR="00404E4D" w:rsidRPr="00404E4D">
        <w:rPr>
          <w:rFonts w:hint="eastAsia"/>
        </w:rPr>
        <w:t>例如可以在充分了解最终的着色</w:t>
      </w:r>
      <w:proofErr w:type="gramStart"/>
      <w:r w:rsidR="00404E4D" w:rsidRPr="00404E4D">
        <w:rPr>
          <w:rFonts w:hint="eastAsia"/>
        </w:rPr>
        <w:t>器程序</w:t>
      </w:r>
      <w:proofErr w:type="gramEnd"/>
      <w:r w:rsidR="00404E4D" w:rsidRPr="00404E4D">
        <w:rPr>
          <w:rFonts w:hint="eastAsia"/>
        </w:rPr>
        <w:t>的基础上去优化每个变体</w:t>
      </w:r>
      <w:r w:rsidR="00BB1EE0">
        <w:rPr>
          <w:rFonts w:hint="eastAsia"/>
        </w:rPr>
        <w:t>，</w:t>
      </w:r>
      <w:r w:rsidR="00666759" w:rsidRPr="00666759">
        <w:rPr>
          <w:rFonts w:hint="eastAsia"/>
        </w:rPr>
        <w:t>然而这种手动编写的方法随着着色器变体数量的增加而变得不切实际。</w:t>
      </w:r>
      <w:r w:rsidR="00840580" w:rsidRPr="00840580">
        <w:rPr>
          <w:rFonts w:hint="eastAsia"/>
        </w:rPr>
        <w:t>当我们将所有不同部分和选项都纳入考虑时，可能的不同着色器变体数量是巨大的</w:t>
      </w:r>
      <w:r w:rsidR="00D74928">
        <w:rPr>
          <w:rFonts w:hint="eastAsia"/>
        </w:rPr>
        <w:t>，</w:t>
      </w:r>
      <w:r w:rsidR="00840580" w:rsidRPr="00840580">
        <w:rPr>
          <w:rFonts w:hint="eastAsia"/>
        </w:rPr>
        <w:t>这就是为什么模块化和</w:t>
      </w:r>
      <w:proofErr w:type="gramStart"/>
      <w:r w:rsidR="00840580" w:rsidRPr="00840580">
        <w:rPr>
          <w:rFonts w:hint="eastAsia"/>
        </w:rPr>
        <w:t>可</w:t>
      </w:r>
      <w:proofErr w:type="gramEnd"/>
      <w:r w:rsidR="00840580" w:rsidRPr="00840580">
        <w:rPr>
          <w:rFonts w:hint="eastAsia"/>
        </w:rPr>
        <w:t>组合</w:t>
      </w:r>
      <w:proofErr w:type="gramStart"/>
      <w:r w:rsidR="00840580" w:rsidRPr="00840580">
        <w:rPr>
          <w:rFonts w:hint="eastAsia"/>
        </w:rPr>
        <w:t>性如此</w:t>
      </w:r>
      <w:proofErr w:type="gramEnd"/>
      <w:r w:rsidR="00840580" w:rsidRPr="00840580">
        <w:rPr>
          <w:rFonts w:hint="eastAsia"/>
        </w:rPr>
        <w:t>关键。</w:t>
      </w:r>
    </w:p>
    <w:p w14:paraId="625CC2F8" w14:textId="61639FAC" w:rsidR="004952BC" w:rsidRDefault="004952BC" w:rsidP="00DA16EE">
      <w:pPr>
        <w:spacing w:before="31" w:after="31"/>
        <w:ind w:firstLine="480"/>
      </w:pPr>
      <w:r w:rsidRPr="004952BC">
        <w:rPr>
          <w:rFonts w:hint="eastAsia"/>
        </w:rPr>
        <w:t>当设计一个系统用来处理着色器变体时，第一个需要解决的问题是，不同选项间的选择是否是通过动态分支（</w:t>
      </w:r>
      <w:r w:rsidRPr="004952BC">
        <w:rPr>
          <w:rFonts w:hint="eastAsia"/>
        </w:rPr>
        <w:t>dynamic branching</w:t>
      </w:r>
      <w:r w:rsidRPr="004952BC">
        <w:rPr>
          <w:rFonts w:hint="eastAsia"/>
        </w:rPr>
        <w:t>）在运行时执行，</w:t>
      </w:r>
      <w:r w:rsidR="005F5B2B" w:rsidRPr="005F5B2B">
        <w:rPr>
          <w:rFonts w:hint="eastAsia"/>
        </w:rPr>
        <w:t>或者是在编译时通过条件预处理（</w:t>
      </w:r>
      <w:r w:rsidR="005F5B2B" w:rsidRPr="005F5B2B">
        <w:rPr>
          <w:rFonts w:hint="eastAsia"/>
        </w:rPr>
        <w:t>conditional preprocessing</w:t>
      </w:r>
      <w:r w:rsidR="005F5B2B" w:rsidRPr="005F5B2B">
        <w:rPr>
          <w:rFonts w:hint="eastAsia"/>
        </w:rPr>
        <w:t>）执行。在较老的硬件上，动态分支通常是不可能的或者是速度极慢的，所以运行时的选择是不可行的</w:t>
      </w:r>
      <w:r w:rsidR="000114D2">
        <w:rPr>
          <w:rFonts w:hint="eastAsia"/>
        </w:rPr>
        <w:t>，</w:t>
      </w:r>
      <w:r w:rsidR="00202D53">
        <w:rPr>
          <w:rFonts w:hint="eastAsia"/>
        </w:rPr>
        <w:t>所以</w:t>
      </w:r>
      <w:r w:rsidR="000849BD" w:rsidRPr="000849BD">
        <w:rPr>
          <w:rFonts w:hint="eastAsia"/>
        </w:rPr>
        <w:t>所有变体都在编译阶段被处理，包括不同光源类型计数的所有可能</w:t>
      </w:r>
      <w:r w:rsidR="00B25ABF">
        <w:rPr>
          <w:rFonts w:hint="eastAsia"/>
        </w:rPr>
        <w:t>的</w:t>
      </w:r>
      <w:r w:rsidR="000849BD" w:rsidRPr="000849BD">
        <w:rPr>
          <w:rFonts w:hint="eastAsia"/>
        </w:rPr>
        <w:t>组合</w:t>
      </w:r>
      <w:r w:rsidR="000849BD" w:rsidRPr="000849BD">
        <w:rPr>
          <w:rFonts w:hint="eastAsia"/>
        </w:rPr>
        <w:t>[1193]</w:t>
      </w:r>
      <w:r w:rsidR="000849BD" w:rsidRPr="000849BD">
        <w:rPr>
          <w:rFonts w:hint="eastAsia"/>
        </w:rPr>
        <w:t>。</w:t>
      </w:r>
    </w:p>
    <w:p w14:paraId="45F16220" w14:textId="20561A18" w:rsidR="00B96F44" w:rsidRDefault="00B96F44" w:rsidP="00DA16EE">
      <w:pPr>
        <w:spacing w:before="31" w:after="31"/>
        <w:ind w:firstLine="480"/>
      </w:pPr>
      <w:r>
        <w:rPr>
          <w:rFonts w:hint="eastAsia"/>
        </w:rPr>
        <w:t>不过</w:t>
      </w:r>
      <w:r w:rsidRPr="00B96F44">
        <w:rPr>
          <w:rFonts w:hint="eastAsia"/>
        </w:rPr>
        <w:t>，如今的</w:t>
      </w:r>
      <w:r w:rsidRPr="00B96F44">
        <w:rPr>
          <w:rFonts w:hint="eastAsia"/>
        </w:rPr>
        <w:t>GPU</w:t>
      </w:r>
      <w:r w:rsidRPr="00B96F44">
        <w:rPr>
          <w:rFonts w:hint="eastAsia"/>
        </w:rPr>
        <w:t>能够很好地处理动态分支，尤其是</w:t>
      </w:r>
      <w:r w:rsidR="002E12EE">
        <w:rPr>
          <w:rFonts w:hint="eastAsia"/>
        </w:rPr>
        <w:t>在</w:t>
      </w:r>
      <w:r w:rsidR="002E12EE" w:rsidRPr="00B96F44">
        <w:rPr>
          <w:rFonts w:hint="eastAsia"/>
        </w:rPr>
        <w:t>一个绘制调用中</w:t>
      </w:r>
      <w:r w:rsidRPr="00B96F44">
        <w:rPr>
          <w:rFonts w:hint="eastAsia"/>
        </w:rPr>
        <w:t>分支对所有像素</w:t>
      </w:r>
      <w:r w:rsidR="00972948">
        <w:rPr>
          <w:rFonts w:hint="eastAsia"/>
        </w:rPr>
        <w:t>有</w:t>
      </w:r>
      <w:r w:rsidRPr="00B96F44">
        <w:rPr>
          <w:rFonts w:hint="eastAsia"/>
        </w:rPr>
        <w:t>相同</w:t>
      </w:r>
      <w:r w:rsidR="00FB2478" w:rsidRPr="00B96F44">
        <w:rPr>
          <w:rFonts w:hint="eastAsia"/>
        </w:rPr>
        <w:t>行为</w:t>
      </w:r>
      <w:r w:rsidRPr="00B96F44">
        <w:rPr>
          <w:rFonts w:hint="eastAsia"/>
        </w:rPr>
        <w:t>的情况下。</w:t>
      </w:r>
      <w:r w:rsidR="00E26D0E" w:rsidRPr="00E26D0E">
        <w:rPr>
          <w:rFonts w:hint="eastAsia"/>
        </w:rPr>
        <w:t>现在许多功能性变体，例如光源的数量，都在运行时被处理</w:t>
      </w:r>
      <w:r w:rsidR="00F308A1">
        <w:rPr>
          <w:rFonts w:hint="eastAsia"/>
        </w:rPr>
        <w:t>，</w:t>
      </w:r>
      <w:r w:rsidR="009A74E1" w:rsidRPr="009A74E1">
        <w:rPr>
          <w:rFonts w:hint="eastAsia"/>
        </w:rPr>
        <w:t>然而，为一个着色器添加大量的功能变体将产生一个不同的消耗：寄存器计数（</w:t>
      </w:r>
      <w:r w:rsidR="009A74E1" w:rsidRPr="009A74E1">
        <w:rPr>
          <w:rFonts w:hint="eastAsia"/>
        </w:rPr>
        <w:t>register count</w:t>
      </w:r>
      <w:r w:rsidR="009A74E1" w:rsidRPr="009A74E1">
        <w:rPr>
          <w:rFonts w:hint="eastAsia"/>
        </w:rPr>
        <w:t>）的增加和占用率的相应降低，进而导致性能下降</w:t>
      </w:r>
      <w:r w:rsidR="0006127D">
        <w:rPr>
          <w:rFonts w:hint="eastAsia"/>
        </w:rPr>
        <w:t>，</w:t>
      </w:r>
      <w:r w:rsidR="009A74E1" w:rsidRPr="009A74E1">
        <w:rPr>
          <w:rFonts w:hint="eastAsia"/>
        </w:rPr>
        <w:t>详情可见第</w:t>
      </w:r>
      <w:r w:rsidR="009A74E1" w:rsidRPr="009A74E1">
        <w:rPr>
          <w:rFonts w:hint="eastAsia"/>
        </w:rPr>
        <w:t>18.4.5</w:t>
      </w:r>
      <w:r w:rsidR="009A74E1" w:rsidRPr="009A74E1">
        <w:rPr>
          <w:rFonts w:hint="eastAsia"/>
        </w:rPr>
        <w:t>节。所以编译时变体仍然是有价值的，它能避免包含那些从不执行的复杂逻辑。</w:t>
      </w:r>
    </w:p>
    <w:p w14:paraId="750D5E4C" w14:textId="7E2142BE" w:rsidR="0033639F" w:rsidRDefault="0033639F" w:rsidP="00DA16EE">
      <w:pPr>
        <w:spacing w:before="31" w:after="31"/>
        <w:ind w:firstLine="480"/>
      </w:pPr>
      <w:r w:rsidRPr="0033639F">
        <w:rPr>
          <w:rFonts w:hint="eastAsia"/>
        </w:rPr>
        <w:t>举个例子，让我们想象一个支持三种不同类型光源的应用程序</w:t>
      </w:r>
      <w:r w:rsidR="00A32A2C">
        <w:rPr>
          <w:rFonts w:hint="eastAsia"/>
        </w:rPr>
        <w:t>，</w:t>
      </w:r>
      <w:r w:rsidR="00930DE5" w:rsidRPr="00930DE5">
        <w:rPr>
          <w:rFonts w:hint="eastAsia"/>
        </w:rPr>
        <w:t>其中两种光源类型很简单：点光源与方向光</w:t>
      </w:r>
      <w:r w:rsidR="007D2504">
        <w:rPr>
          <w:rFonts w:hint="eastAsia"/>
        </w:rPr>
        <w:t>，</w:t>
      </w:r>
      <w:r w:rsidR="009B27D8" w:rsidRPr="009B27D8">
        <w:rPr>
          <w:rFonts w:hint="eastAsia"/>
        </w:rPr>
        <w:t>第三种类型是通用的聚光灯，它支持</w:t>
      </w:r>
      <w:r w:rsidR="002F2AEA" w:rsidRPr="002F2AEA">
        <w:rPr>
          <w:rFonts w:hint="eastAsia"/>
        </w:rPr>
        <w:t>表格式照明模式</w:t>
      </w:r>
      <w:r w:rsidR="002F2AEA">
        <w:rPr>
          <w:rFonts w:hint="eastAsia"/>
        </w:rPr>
        <w:t>（</w:t>
      </w:r>
      <w:r w:rsidR="00AD6B6A" w:rsidRPr="00AD6B6A">
        <w:t>tabulated illumination patterns</w:t>
      </w:r>
      <w:r w:rsidR="002F2AEA">
        <w:rPr>
          <w:rFonts w:hint="eastAsia"/>
        </w:rPr>
        <w:t>）</w:t>
      </w:r>
      <w:r w:rsidR="009B27D8" w:rsidRPr="009B27D8">
        <w:rPr>
          <w:rFonts w:hint="eastAsia"/>
        </w:rPr>
        <w:t>以及其他复杂的功能</w:t>
      </w:r>
      <w:r w:rsidR="000B6E3D">
        <w:rPr>
          <w:rFonts w:hint="eastAsia"/>
        </w:rPr>
        <w:t>，</w:t>
      </w:r>
      <w:r w:rsidR="00F60978" w:rsidRPr="00F60978">
        <w:rPr>
          <w:rFonts w:hint="eastAsia"/>
        </w:rPr>
        <w:t>这需要大量的着色器代码去实现</w:t>
      </w:r>
      <w:r w:rsidR="00C85209">
        <w:rPr>
          <w:rFonts w:hint="eastAsia"/>
        </w:rPr>
        <w:t>，</w:t>
      </w:r>
      <w:r w:rsidR="002559F5">
        <w:rPr>
          <w:rFonts w:hint="eastAsia"/>
        </w:rPr>
        <w:t>但是</w:t>
      </w:r>
      <w:r w:rsidR="009F5EA2" w:rsidRPr="009F5EA2">
        <w:rPr>
          <w:rFonts w:hint="eastAsia"/>
        </w:rPr>
        <w:t>这个通用的聚光灯使用率相对较小，此应用程序中只有不到</w:t>
      </w:r>
      <w:r w:rsidR="009F5EA2" w:rsidRPr="009F5EA2">
        <w:rPr>
          <w:rFonts w:hint="eastAsia"/>
        </w:rPr>
        <w:t>5%</w:t>
      </w:r>
      <w:r w:rsidR="009F5EA2" w:rsidRPr="009F5EA2">
        <w:rPr>
          <w:rFonts w:hint="eastAsia"/>
        </w:rPr>
        <w:t>的光源是这种类型。</w:t>
      </w:r>
      <w:r w:rsidR="00955AB1" w:rsidRPr="00955AB1">
        <w:rPr>
          <w:rFonts w:hint="eastAsia"/>
        </w:rPr>
        <w:t>在过去，一个单独的着色器变体会为每个可能的</w:t>
      </w:r>
      <w:r w:rsidR="005B509F">
        <w:rPr>
          <w:rFonts w:hint="eastAsia"/>
        </w:rPr>
        <w:t>三种</w:t>
      </w:r>
      <w:r w:rsidR="00955AB1" w:rsidRPr="00955AB1">
        <w:rPr>
          <w:rFonts w:hint="eastAsia"/>
        </w:rPr>
        <w:t>光源</w:t>
      </w:r>
      <w:r w:rsidR="00001C39" w:rsidRPr="00955AB1">
        <w:rPr>
          <w:rFonts w:hint="eastAsia"/>
        </w:rPr>
        <w:t>的</w:t>
      </w:r>
      <w:r w:rsidR="00955AB1" w:rsidRPr="00955AB1">
        <w:rPr>
          <w:rFonts w:hint="eastAsia"/>
        </w:rPr>
        <w:t>计数组合去编译，以避免动态分支</w:t>
      </w:r>
      <w:r w:rsidR="007E4FF4">
        <w:rPr>
          <w:rFonts w:hint="eastAsia"/>
        </w:rPr>
        <w:t>，</w:t>
      </w:r>
      <w:r w:rsidR="00E566D8" w:rsidRPr="00E566D8">
        <w:rPr>
          <w:rFonts w:hint="eastAsia"/>
        </w:rPr>
        <w:t>尽管如今</w:t>
      </w:r>
      <w:r w:rsidR="00D109E8" w:rsidRPr="00E566D8">
        <w:rPr>
          <w:rFonts w:hint="eastAsia"/>
        </w:rPr>
        <w:t>已不再需要</w:t>
      </w:r>
      <w:r w:rsidR="00E566D8" w:rsidRPr="00E566D8">
        <w:rPr>
          <w:rFonts w:hint="eastAsia"/>
        </w:rPr>
        <w:t>这种方式，但是编译两个单独的变体仍然是有好处的，一个变体适用于通用聚光灯数量大于等于</w:t>
      </w:r>
      <w:r w:rsidR="00354440">
        <w:rPr>
          <w:rFonts w:hint="eastAsia"/>
        </w:rPr>
        <w:t>1</w:t>
      </w:r>
      <w:r w:rsidR="00E566D8" w:rsidRPr="00E566D8">
        <w:rPr>
          <w:rFonts w:hint="eastAsia"/>
        </w:rPr>
        <w:t>时，另一个变体适用于此类聚光灯数量正好为</w:t>
      </w:r>
      <w:r w:rsidR="00E566D8" w:rsidRPr="00E566D8">
        <w:rPr>
          <w:rFonts w:hint="eastAsia"/>
        </w:rPr>
        <w:t>0</w:t>
      </w:r>
      <w:r w:rsidR="00E566D8" w:rsidRPr="00E566D8">
        <w:rPr>
          <w:rFonts w:hint="eastAsia"/>
        </w:rPr>
        <w:t>时。</w:t>
      </w:r>
      <w:r w:rsidR="000244F2" w:rsidRPr="000244F2">
        <w:rPr>
          <w:rFonts w:hint="eastAsia"/>
        </w:rPr>
        <w:t>由于第二个变体</w:t>
      </w:r>
      <w:r w:rsidR="004A1808">
        <w:rPr>
          <w:rFonts w:hint="eastAsia"/>
        </w:rPr>
        <w:t>的</w:t>
      </w:r>
      <w:r w:rsidR="004A1808" w:rsidRPr="000244F2">
        <w:rPr>
          <w:rFonts w:hint="eastAsia"/>
        </w:rPr>
        <w:t>代码</w:t>
      </w:r>
      <w:r w:rsidR="000244F2" w:rsidRPr="000244F2">
        <w:rPr>
          <w:rFonts w:hint="eastAsia"/>
        </w:rPr>
        <w:t>更简单，它（更常</w:t>
      </w:r>
      <w:r w:rsidR="00BB683B">
        <w:rPr>
          <w:rFonts w:hint="eastAsia"/>
        </w:rPr>
        <w:t>被</w:t>
      </w:r>
      <w:r w:rsidR="000244F2" w:rsidRPr="000244F2">
        <w:rPr>
          <w:rFonts w:hint="eastAsia"/>
        </w:rPr>
        <w:t>使用）可能有着更低的寄存器占用率，并且因此有着更高的性能表现。</w:t>
      </w:r>
    </w:p>
    <w:p w14:paraId="5F657398" w14:textId="264C5BEA" w:rsidR="008556B1" w:rsidRPr="0033639F" w:rsidRDefault="008556B1" w:rsidP="00DA16EE">
      <w:pPr>
        <w:spacing w:before="31" w:after="31"/>
        <w:ind w:firstLine="480"/>
      </w:pPr>
      <w:r w:rsidRPr="008556B1">
        <w:rPr>
          <w:rFonts w:hint="eastAsia"/>
        </w:rPr>
        <w:lastRenderedPageBreak/>
        <w:t>现代材质系统同时使用了运行时着色器变体和编译时着色器变体</w:t>
      </w:r>
      <w:r w:rsidR="00A936B2">
        <w:rPr>
          <w:rFonts w:hint="eastAsia"/>
        </w:rPr>
        <w:t>，</w:t>
      </w:r>
      <w:r w:rsidRPr="008556B1">
        <w:rPr>
          <w:rFonts w:hint="eastAsia"/>
        </w:rPr>
        <w:t>即使完整的负载已经不会仅在编译时处理，但总体的复杂度与变体的数量仍然保持增长，</w:t>
      </w:r>
      <w:r w:rsidR="00A936B2" w:rsidRPr="00A936B2">
        <w:rPr>
          <w:rFonts w:hint="eastAsia"/>
        </w:rPr>
        <w:t>所以还是需要编译大量的着色器变体。</w:t>
      </w:r>
      <w:r w:rsidR="00CC23F1" w:rsidRPr="00CC23F1">
        <w:rPr>
          <w:rFonts w:hint="eastAsia"/>
        </w:rPr>
        <w:t>举个例子，在游戏</w:t>
      </w:r>
      <w:r w:rsidR="00CC23F1">
        <w:rPr>
          <w:rFonts w:hint="eastAsia"/>
        </w:rPr>
        <w:t>《</w:t>
      </w:r>
      <w:r w:rsidR="00CC23F1" w:rsidRPr="00CC23F1">
        <w:rPr>
          <w:rFonts w:hint="eastAsia"/>
        </w:rPr>
        <w:t>命运：被夺走的国王》（</w:t>
      </w:r>
      <w:r w:rsidR="00CC23F1" w:rsidRPr="00CC23F1">
        <w:rPr>
          <w:rFonts w:hint="eastAsia"/>
        </w:rPr>
        <w:t>Destiny: The Taken King</w:t>
      </w:r>
      <w:r w:rsidR="00CC23F1" w:rsidRPr="00CC23F1">
        <w:rPr>
          <w:rFonts w:hint="eastAsia"/>
        </w:rPr>
        <w:t>）</w:t>
      </w:r>
      <w:r w:rsidR="005D3A59">
        <w:rPr>
          <w:rFonts w:hint="eastAsia"/>
        </w:rPr>
        <w:t>的某些</w:t>
      </w:r>
      <w:r w:rsidR="00F26402">
        <w:rPr>
          <w:rFonts w:hint="eastAsia"/>
        </w:rPr>
        <w:t>场景</w:t>
      </w:r>
      <w:r w:rsidR="00CC23F1" w:rsidRPr="00CC23F1">
        <w:rPr>
          <w:rFonts w:hint="eastAsia"/>
        </w:rPr>
        <w:t>中，</w:t>
      </w:r>
      <w:proofErr w:type="gramStart"/>
      <w:r w:rsidR="00246F69" w:rsidRPr="00246F69">
        <w:rPr>
          <w:rFonts w:hint="eastAsia"/>
        </w:rPr>
        <w:t>单帧内使用</w:t>
      </w:r>
      <w:proofErr w:type="gramEnd"/>
      <w:r w:rsidR="00246F69" w:rsidRPr="00246F69">
        <w:rPr>
          <w:rFonts w:hint="eastAsia"/>
        </w:rPr>
        <w:t>了超过</w:t>
      </w:r>
      <w:r w:rsidR="00246F69" w:rsidRPr="00246F69">
        <w:rPr>
          <w:rFonts w:hint="eastAsia"/>
        </w:rPr>
        <w:t>9000</w:t>
      </w:r>
      <w:r w:rsidR="00246F69" w:rsidRPr="00246F69">
        <w:rPr>
          <w:rFonts w:hint="eastAsia"/>
        </w:rPr>
        <w:t>个编译</w:t>
      </w:r>
      <w:r w:rsidR="00E0512C">
        <w:rPr>
          <w:rFonts w:hint="eastAsia"/>
        </w:rPr>
        <w:t>期</w:t>
      </w:r>
      <w:r w:rsidR="00246F69" w:rsidRPr="00246F69">
        <w:rPr>
          <w:rFonts w:hint="eastAsia"/>
        </w:rPr>
        <w:t>着色器变体</w:t>
      </w:r>
      <w:r w:rsidR="00246F69" w:rsidRPr="00246F69">
        <w:rPr>
          <w:rFonts w:hint="eastAsia"/>
        </w:rPr>
        <w:t>[1750]</w:t>
      </w:r>
      <w:r w:rsidR="00EA0F02">
        <w:rPr>
          <w:rFonts w:hint="eastAsia"/>
        </w:rPr>
        <w:t>，</w:t>
      </w:r>
      <w:r w:rsidR="00C85228" w:rsidRPr="00C85228">
        <w:rPr>
          <w:rFonts w:hint="eastAsia"/>
        </w:rPr>
        <w:t>可能的变体数量还可以变得更为巨大，例如</w:t>
      </w:r>
      <w:r w:rsidR="00C85228" w:rsidRPr="00C85228">
        <w:rPr>
          <w:rFonts w:hint="eastAsia"/>
        </w:rPr>
        <w:t>Unity</w:t>
      </w:r>
      <w:r w:rsidR="00C85228" w:rsidRPr="00C85228">
        <w:rPr>
          <w:rFonts w:hint="eastAsia"/>
        </w:rPr>
        <w:t>渲染系统有着接近</w:t>
      </w:r>
      <w:r w:rsidR="00C85228" w:rsidRPr="00C85228">
        <w:rPr>
          <w:rFonts w:hint="eastAsia"/>
        </w:rPr>
        <w:t>1000</w:t>
      </w:r>
      <w:r w:rsidR="00C85228" w:rsidRPr="00C85228">
        <w:rPr>
          <w:rFonts w:hint="eastAsia"/>
        </w:rPr>
        <w:t>亿可能的变体</w:t>
      </w:r>
      <w:r w:rsidR="00F1407B">
        <w:rPr>
          <w:rFonts w:hint="eastAsia"/>
        </w:rPr>
        <w:t>，</w:t>
      </w:r>
      <w:r w:rsidR="00C85228" w:rsidRPr="00C85228">
        <w:rPr>
          <w:rFonts w:hint="eastAsia"/>
        </w:rPr>
        <w:t>只有确确实实被使用的变体才会被编译，但是着色器编译系统必须被重新设计以处理大量可能的变体</w:t>
      </w:r>
      <w:r w:rsidR="00C85228" w:rsidRPr="00C85228">
        <w:rPr>
          <w:rFonts w:hint="eastAsia"/>
        </w:rPr>
        <w:t>[1439]</w:t>
      </w:r>
      <w:r w:rsidR="00C85228" w:rsidRPr="00C85228">
        <w:rPr>
          <w:rFonts w:hint="eastAsia"/>
        </w:rPr>
        <w:t>。</w:t>
      </w:r>
    </w:p>
    <w:p w14:paraId="2B8E1B56" w14:textId="7D23148D" w:rsidR="00221932" w:rsidRDefault="00967759" w:rsidP="00DA16EE">
      <w:pPr>
        <w:spacing w:before="31" w:after="31"/>
        <w:ind w:firstLine="480"/>
      </w:pPr>
      <w:r w:rsidRPr="00967759">
        <w:rPr>
          <w:rFonts w:hint="eastAsia"/>
        </w:rPr>
        <w:t>材质系统设计者使用不同的策略去解决这些设计目标</w:t>
      </w:r>
      <w:r>
        <w:rPr>
          <w:rFonts w:hint="eastAsia"/>
        </w:rPr>
        <w:t>，</w:t>
      </w:r>
      <w:r w:rsidR="00FC6D0A" w:rsidRPr="00FC6D0A">
        <w:rPr>
          <w:rFonts w:hint="eastAsia"/>
        </w:rPr>
        <w:t>虽然这些策略有时候表现为互斥的系统体系结构</w:t>
      </w:r>
      <w:r w:rsidR="00FC6D0A" w:rsidRPr="00FC6D0A">
        <w:rPr>
          <w:rFonts w:hint="eastAsia"/>
        </w:rPr>
        <w:t>[342]</w:t>
      </w:r>
      <w:r w:rsidR="00FC6D0A" w:rsidRPr="00FC6D0A">
        <w:rPr>
          <w:rFonts w:hint="eastAsia"/>
        </w:rPr>
        <w:t>，</w:t>
      </w:r>
      <w:r w:rsidR="00FF0CC2" w:rsidRPr="00FF0CC2">
        <w:rPr>
          <w:rFonts w:hint="eastAsia"/>
        </w:rPr>
        <w:t>但这些战略能够被——</w:t>
      </w:r>
      <w:r w:rsidR="00EA56C2">
        <w:rPr>
          <w:rFonts w:hint="eastAsia"/>
        </w:rPr>
        <w:t>也</w:t>
      </w:r>
      <w:r w:rsidR="00FF0CC2" w:rsidRPr="00FF0CC2">
        <w:rPr>
          <w:rFonts w:hint="eastAsia"/>
        </w:rPr>
        <w:t>通常是——</w:t>
      </w:r>
      <w:r w:rsidR="00A24CD5">
        <w:rPr>
          <w:rFonts w:hint="eastAsia"/>
        </w:rPr>
        <w:t>结合</w:t>
      </w:r>
      <w:r w:rsidR="00FF0CC2" w:rsidRPr="00FF0CC2">
        <w:rPr>
          <w:rFonts w:hint="eastAsia"/>
        </w:rPr>
        <w:t>到相同的系统中</w:t>
      </w:r>
      <w:r w:rsidR="00181DEB">
        <w:rPr>
          <w:rFonts w:hint="eastAsia"/>
        </w:rPr>
        <w:t>，</w:t>
      </w:r>
      <w:r w:rsidR="00FD3B47" w:rsidRPr="00FD3B47">
        <w:rPr>
          <w:rFonts w:hint="eastAsia"/>
        </w:rPr>
        <w:t>这些策略包含以下内容：</w:t>
      </w:r>
    </w:p>
    <w:p w14:paraId="53754C2B" w14:textId="37DF0F26" w:rsidR="00BD7F37" w:rsidRDefault="002B0C0D" w:rsidP="002B0C0D">
      <w:pPr>
        <w:pStyle w:val="a4"/>
        <w:numPr>
          <w:ilvl w:val="0"/>
          <w:numId w:val="4"/>
        </w:numPr>
        <w:spacing w:before="31" w:after="31"/>
        <w:ind w:firstLineChars="0"/>
      </w:pPr>
      <w:r w:rsidRPr="002B0C0D">
        <w:rPr>
          <w:rFonts w:hint="eastAsia"/>
        </w:rPr>
        <w:t>代码重用——在共享的文件中实现函数，使用</w:t>
      </w:r>
      <w:r w:rsidRPr="002B0C0D">
        <w:rPr>
          <w:rFonts w:hint="eastAsia"/>
        </w:rPr>
        <w:t>#include</w:t>
      </w:r>
      <w:r w:rsidRPr="002B0C0D">
        <w:rPr>
          <w:rFonts w:hint="eastAsia"/>
        </w:rPr>
        <w:t>预处理指令去访问那些任意着色器的所需函数。</w:t>
      </w:r>
    </w:p>
    <w:p w14:paraId="0354FECC" w14:textId="64C8FFE3" w:rsidR="003943D0" w:rsidRDefault="0060379B" w:rsidP="002B0C0D">
      <w:pPr>
        <w:pStyle w:val="a4"/>
        <w:numPr>
          <w:ilvl w:val="0"/>
          <w:numId w:val="4"/>
        </w:numPr>
        <w:spacing w:before="31" w:after="31"/>
        <w:ind w:firstLineChars="0"/>
      </w:pPr>
      <w:r w:rsidRPr="0060379B">
        <w:rPr>
          <w:rFonts w:hint="eastAsia"/>
        </w:rPr>
        <w:t>减法</w:t>
      </w:r>
      <w:r w:rsidR="00B701D5">
        <w:rPr>
          <w:rFonts w:hint="eastAsia"/>
        </w:rPr>
        <w:t>——</w:t>
      </w:r>
      <w:r w:rsidR="00C95370">
        <w:rPr>
          <w:rFonts w:hint="eastAsia"/>
        </w:rPr>
        <w:t>使用</w:t>
      </w:r>
      <w:r w:rsidRPr="0060379B">
        <w:rPr>
          <w:rFonts w:hint="eastAsia"/>
        </w:rPr>
        <w:t>一个通常被称为超级着色器（</w:t>
      </w:r>
      <w:proofErr w:type="spellStart"/>
      <w:r w:rsidR="002D11CF" w:rsidRPr="002D11CF">
        <w:rPr>
          <w:rFonts w:cs="Times New Roman"/>
        </w:rPr>
        <w:t>ü</w:t>
      </w:r>
      <w:r w:rsidRPr="0060379B">
        <w:rPr>
          <w:rFonts w:hint="eastAsia"/>
        </w:rPr>
        <w:t>ershader</w:t>
      </w:r>
      <w:proofErr w:type="spellEnd"/>
      <w:r w:rsidRPr="0060379B">
        <w:rPr>
          <w:rFonts w:hint="eastAsia"/>
        </w:rPr>
        <w:t>或</w:t>
      </w:r>
      <w:proofErr w:type="spellStart"/>
      <w:r w:rsidRPr="0060379B">
        <w:rPr>
          <w:rFonts w:hint="eastAsia"/>
        </w:rPr>
        <w:t>supershader</w:t>
      </w:r>
      <w:proofErr w:type="spellEnd"/>
      <w:r w:rsidRPr="0060379B">
        <w:rPr>
          <w:rFonts w:hint="eastAsia"/>
        </w:rPr>
        <w:t>）</w:t>
      </w:r>
      <w:r w:rsidRPr="0060379B">
        <w:rPr>
          <w:rFonts w:hint="eastAsia"/>
        </w:rPr>
        <w:t>[1170,1784]</w:t>
      </w:r>
      <w:r w:rsidR="00306FAE">
        <w:rPr>
          <w:rFonts w:hint="eastAsia"/>
        </w:rPr>
        <w:t>的着色器</w:t>
      </w:r>
      <w:r w:rsidRPr="0060379B">
        <w:rPr>
          <w:rFonts w:hint="eastAsia"/>
        </w:rPr>
        <w:t>，</w:t>
      </w:r>
      <w:r w:rsidR="00E63A46">
        <w:rPr>
          <w:rFonts w:hint="eastAsia"/>
        </w:rPr>
        <w:t>它</w:t>
      </w:r>
      <w:r w:rsidRPr="0060379B">
        <w:rPr>
          <w:rFonts w:hint="eastAsia"/>
        </w:rPr>
        <w:t>聚集了一大批功能，使用编译时预处理器与动态分支的组合去移除无用的部分并在互斥的备选方案之间切换。</w:t>
      </w:r>
    </w:p>
    <w:p w14:paraId="7C80ECB4" w14:textId="1E67B4F1" w:rsidR="0046476C" w:rsidRDefault="0046476C" w:rsidP="0046476C">
      <w:pPr>
        <w:pStyle w:val="a4"/>
        <w:numPr>
          <w:ilvl w:val="0"/>
          <w:numId w:val="4"/>
        </w:numPr>
        <w:spacing w:before="31" w:after="31"/>
        <w:ind w:firstLineChars="0"/>
      </w:pPr>
      <w:r>
        <w:rPr>
          <w:rFonts w:hint="eastAsia"/>
        </w:rPr>
        <w:t>加法——</w:t>
      </w:r>
      <w:r w:rsidR="00865B16">
        <w:rPr>
          <w:rFonts w:hint="eastAsia"/>
        </w:rPr>
        <w:t>将</w:t>
      </w:r>
      <w:r>
        <w:rPr>
          <w:rFonts w:hint="eastAsia"/>
        </w:rPr>
        <w:t>各种功能定义为具有输入输出连接器的节点，</w:t>
      </w:r>
      <w:r w:rsidR="003443CF">
        <w:rPr>
          <w:rFonts w:hint="eastAsia"/>
        </w:rPr>
        <w:t>并将它们</w:t>
      </w:r>
      <w:r w:rsidR="00DA3D67">
        <w:rPr>
          <w:rFonts w:hint="eastAsia"/>
        </w:rPr>
        <w:t>组合</w:t>
      </w:r>
      <w:r>
        <w:rPr>
          <w:rFonts w:hint="eastAsia"/>
        </w:rPr>
        <w:t>到一起</w:t>
      </w:r>
      <w:r w:rsidR="004D42DE">
        <w:rPr>
          <w:rFonts w:hint="eastAsia"/>
        </w:rPr>
        <w:t>，</w:t>
      </w:r>
      <w:r>
        <w:rPr>
          <w:rFonts w:hint="eastAsia"/>
        </w:rPr>
        <w:t>这与代码重用策略相似，但是更结构化。节点的组合可以通过文本</w:t>
      </w:r>
      <w:r>
        <w:rPr>
          <w:rFonts w:hint="eastAsia"/>
        </w:rPr>
        <w:t>[342]</w:t>
      </w:r>
      <w:r>
        <w:rPr>
          <w:rFonts w:hint="eastAsia"/>
        </w:rPr>
        <w:t>或一个可视图形编辑器来完成</w:t>
      </w:r>
      <w:r w:rsidR="006D2349">
        <w:rPr>
          <w:rFonts w:hint="eastAsia"/>
        </w:rPr>
        <w:t>，</w:t>
      </w:r>
      <w:r>
        <w:rPr>
          <w:rFonts w:hint="eastAsia"/>
        </w:rPr>
        <w:t>后者旨在使非工程师（例如技术美术）更容易编写新的材质模板</w:t>
      </w:r>
      <w:r>
        <w:rPr>
          <w:rFonts w:hint="eastAsia"/>
        </w:rPr>
        <w:t>[1750</w:t>
      </w:r>
      <w:r>
        <w:rPr>
          <w:rFonts w:hint="eastAsia"/>
        </w:rPr>
        <w:t>，</w:t>
      </w:r>
      <w:r>
        <w:rPr>
          <w:rFonts w:hint="eastAsia"/>
        </w:rPr>
        <w:t>1802]</w:t>
      </w:r>
      <w:r w:rsidR="008E449A">
        <w:rPr>
          <w:rFonts w:hint="eastAsia"/>
        </w:rPr>
        <w:t>，</w:t>
      </w:r>
      <w:r>
        <w:rPr>
          <w:rFonts w:hint="eastAsia"/>
        </w:rPr>
        <w:t>通常来说，可视</w:t>
      </w:r>
      <w:r w:rsidR="001F7BCD">
        <w:rPr>
          <w:rFonts w:hint="eastAsia"/>
        </w:rPr>
        <w:t>化</w:t>
      </w:r>
      <w:r>
        <w:rPr>
          <w:rFonts w:hint="eastAsia"/>
        </w:rPr>
        <w:t>图形编写只能访问到着色器的一部分</w:t>
      </w:r>
      <w:r w:rsidR="006B740F">
        <w:rPr>
          <w:rFonts w:hint="eastAsia"/>
        </w:rPr>
        <w:t>，例如</w:t>
      </w:r>
      <w:r>
        <w:rPr>
          <w:rFonts w:hint="eastAsia"/>
        </w:rPr>
        <w:t>在虚幻引擎的可视</w:t>
      </w:r>
      <w:r w:rsidR="00B52B59">
        <w:rPr>
          <w:rFonts w:hint="eastAsia"/>
        </w:rPr>
        <w:t>化</w:t>
      </w:r>
      <w:r>
        <w:rPr>
          <w:rFonts w:hint="eastAsia"/>
        </w:rPr>
        <w:t>图形编辑器中</w:t>
      </w:r>
      <w:r w:rsidR="000F4685">
        <w:rPr>
          <w:rFonts w:hint="eastAsia"/>
        </w:rPr>
        <w:t>，</w:t>
      </w:r>
      <w:r>
        <w:rPr>
          <w:rFonts w:hint="eastAsia"/>
        </w:rPr>
        <w:t>只能作用到着色模型输入相关的计算</w:t>
      </w:r>
      <w:r w:rsidR="006524C6">
        <w:rPr>
          <w:rFonts w:hint="eastAsia"/>
        </w:rPr>
        <w:t>，</w:t>
      </w:r>
      <w:r w:rsidR="00A7649B">
        <w:rPr>
          <w:rFonts w:hint="eastAsia"/>
        </w:rPr>
        <w:t>如</w:t>
      </w:r>
      <w:r>
        <w:rPr>
          <w:rFonts w:hint="eastAsia"/>
        </w:rPr>
        <w:t>图</w:t>
      </w:r>
      <w:r>
        <w:rPr>
          <w:rFonts w:hint="eastAsia"/>
        </w:rPr>
        <w:t>5.13</w:t>
      </w:r>
      <w:r w:rsidR="00A7649B">
        <w:rPr>
          <w:rFonts w:hint="eastAsia"/>
        </w:rPr>
        <w:t>所示</w:t>
      </w:r>
      <w:r>
        <w:rPr>
          <w:rFonts w:hint="eastAsia"/>
        </w:rPr>
        <w:t>。</w:t>
      </w:r>
    </w:p>
    <w:p w14:paraId="3984726E" w14:textId="77777777" w:rsidR="00CA2510" w:rsidRDefault="00CA2510" w:rsidP="00CA2510">
      <w:pPr>
        <w:spacing w:before="31" w:after="31"/>
        <w:ind w:firstLineChars="0"/>
      </w:pPr>
    </w:p>
    <w:p w14:paraId="56B3D1C2" w14:textId="034C754E" w:rsidR="00EB04A1" w:rsidRDefault="00EB04A1" w:rsidP="00EB04A1">
      <w:pPr>
        <w:spacing w:before="31" w:after="31"/>
        <w:ind w:firstLineChars="0"/>
        <w:jc w:val="center"/>
      </w:pPr>
      <w:r>
        <w:rPr>
          <w:rFonts w:hint="eastAsia"/>
          <w:noProof/>
        </w:rPr>
        <w:drawing>
          <wp:inline distT="0" distB="0" distL="0" distR="0" wp14:anchorId="34294699" wp14:editId="5AC0D742">
            <wp:extent cx="5049672" cy="2766802"/>
            <wp:effectExtent l="0" t="0" r="0" b="0"/>
            <wp:docPr id="8" name="图片 8" descr="电脑主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电脑主机&#10;&#10;中度可信度描述已自动生成"/>
                    <pic:cNvPicPr/>
                  </pic:nvPicPr>
                  <pic:blipFill>
                    <a:blip r:embed="rId42">
                      <a:extLst>
                        <a:ext uri="{28A0092B-C50C-407E-A947-70E740481C1C}">
                          <a14:useLocalDpi xmlns:a14="http://schemas.microsoft.com/office/drawing/2010/main" val="0"/>
                        </a:ext>
                      </a:extLst>
                    </a:blip>
                    <a:stretch>
                      <a:fillRect/>
                    </a:stretch>
                  </pic:blipFill>
                  <pic:spPr>
                    <a:xfrm>
                      <a:off x="0" y="0"/>
                      <a:ext cx="5058772" cy="2771788"/>
                    </a:xfrm>
                    <a:prstGeom prst="rect">
                      <a:avLst/>
                    </a:prstGeom>
                  </pic:spPr>
                </pic:pic>
              </a:graphicData>
            </a:graphic>
          </wp:inline>
        </w:drawing>
      </w:r>
    </w:p>
    <w:p w14:paraId="273CF440" w14:textId="119CCFDA" w:rsidR="00EB04A1" w:rsidRPr="00105A5A" w:rsidRDefault="00A022BB" w:rsidP="00105A5A">
      <w:pPr>
        <w:spacing w:before="31" w:after="31"/>
        <w:ind w:firstLineChars="0" w:firstLine="0"/>
        <w:rPr>
          <w:b/>
          <w:bCs/>
        </w:rPr>
      </w:pPr>
      <w:r w:rsidRPr="00105A5A">
        <w:rPr>
          <w:rFonts w:hint="eastAsia"/>
          <w:b/>
          <w:bCs/>
        </w:rPr>
        <w:lastRenderedPageBreak/>
        <w:t>图</w:t>
      </w:r>
      <w:r w:rsidRPr="00105A5A">
        <w:rPr>
          <w:b/>
          <w:bCs/>
        </w:rPr>
        <w:t xml:space="preserve"> </w:t>
      </w:r>
      <w:r w:rsidRPr="00105A5A">
        <w:rPr>
          <w:rFonts w:hint="eastAsia"/>
          <w:b/>
          <w:bCs/>
        </w:rPr>
        <w:t>5.13</w:t>
      </w:r>
      <w:r w:rsidR="00497EFA">
        <w:rPr>
          <w:b/>
          <w:bCs/>
        </w:rPr>
        <w:t>.</w:t>
      </w:r>
      <w:r w:rsidRPr="00105A5A">
        <w:rPr>
          <w:rFonts w:hint="eastAsia"/>
          <w:b/>
          <w:bCs/>
        </w:rPr>
        <w:t xml:space="preserve"> </w:t>
      </w:r>
      <w:r w:rsidRPr="00105A5A">
        <w:rPr>
          <w:rFonts w:hint="eastAsia"/>
          <w:b/>
          <w:bCs/>
        </w:rPr>
        <w:t>虚幻引擎材质编辑器</w:t>
      </w:r>
      <w:r w:rsidR="00B62932" w:rsidRPr="00105A5A">
        <w:rPr>
          <w:rFonts w:hint="eastAsia"/>
          <w:b/>
          <w:bCs/>
        </w:rPr>
        <w:t>，</w:t>
      </w:r>
      <w:r w:rsidR="000F3FA7" w:rsidRPr="00105A5A">
        <w:rPr>
          <w:rFonts w:hint="eastAsia"/>
          <w:b/>
          <w:bCs/>
        </w:rPr>
        <w:t>注意在节点图右侧的高</w:t>
      </w:r>
      <w:r w:rsidR="003B3FD3">
        <w:rPr>
          <w:rFonts w:hint="eastAsia"/>
          <w:b/>
          <w:bCs/>
        </w:rPr>
        <w:t>的</w:t>
      </w:r>
      <w:r w:rsidR="000F3FA7" w:rsidRPr="00105A5A">
        <w:rPr>
          <w:rFonts w:hint="eastAsia"/>
          <w:b/>
          <w:bCs/>
        </w:rPr>
        <w:t>节点</w:t>
      </w:r>
      <w:r w:rsidR="004E741E" w:rsidRPr="00105A5A">
        <w:rPr>
          <w:rFonts w:hint="eastAsia"/>
          <w:b/>
          <w:bCs/>
        </w:rPr>
        <w:t>，</w:t>
      </w:r>
      <w:r w:rsidR="000F3FA7" w:rsidRPr="00105A5A">
        <w:rPr>
          <w:rFonts w:hint="eastAsia"/>
          <w:b/>
          <w:bCs/>
        </w:rPr>
        <w:t>这个节点的输入连接器对应着渲染引擎</w:t>
      </w:r>
      <w:r w:rsidR="000D2C18">
        <w:rPr>
          <w:rFonts w:hint="eastAsia"/>
          <w:b/>
          <w:bCs/>
        </w:rPr>
        <w:t>使用</w:t>
      </w:r>
      <w:r w:rsidR="000F3FA7" w:rsidRPr="00105A5A">
        <w:rPr>
          <w:rFonts w:hint="eastAsia"/>
          <w:b/>
          <w:bCs/>
        </w:rPr>
        <w:t>的多种着色输入，包括所有的着色模型参数。（材质示例由</w:t>
      </w:r>
      <w:r w:rsidR="000F3FA7" w:rsidRPr="00105A5A">
        <w:rPr>
          <w:rFonts w:hint="eastAsia"/>
          <w:b/>
          <w:bCs/>
        </w:rPr>
        <w:t>Epic Games</w:t>
      </w:r>
      <w:r w:rsidR="000F3FA7" w:rsidRPr="00105A5A">
        <w:rPr>
          <w:rFonts w:hint="eastAsia"/>
          <w:b/>
          <w:bCs/>
        </w:rPr>
        <w:t>提供）</w:t>
      </w:r>
    </w:p>
    <w:p w14:paraId="166202B0" w14:textId="77777777" w:rsidR="007567DE" w:rsidRDefault="007567DE" w:rsidP="007567DE">
      <w:pPr>
        <w:spacing w:before="31" w:after="31"/>
        <w:ind w:firstLineChars="0" w:firstLine="0"/>
      </w:pPr>
    </w:p>
    <w:p w14:paraId="1AA4BB23" w14:textId="50E59FD1" w:rsidR="00573684" w:rsidRDefault="0027597C" w:rsidP="0046476C">
      <w:pPr>
        <w:pStyle w:val="a4"/>
        <w:numPr>
          <w:ilvl w:val="0"/>
          <w:numId w:val="4"/>
        </w:numPr>
        <w:spacing w:before="31" w:after="31"/>
        <w:ind w:firstLineChars="0"/>
      </w:pPr>
      <w:r w:rsidRPr="0027597C">
        <w:rPr>
          <w:rFonts w:hint="eastAsia"/>
        </w:rPr>
        <w:t>基于模板——定义了一个接口，</w:t>
      </w:r>
      <w:r w:rsidR="00320061">
        <w:rPr>
          <w:rFonts w:hint="eastAsia"/>
        </w:rPr>
        <w:t>不同的实现</w:t>
      </w:r>
      <w:r w:rsidRPr="0027597C">
        <w:rPr>
          <w:rFonts w:hint="eastAsia"/>
        </w:rPr>
        <w:t>只要符合该接口，就可以接入</w:t>
      </w:r>
      <w:r w:rsidR="004806AE">
        <w:rPr>
          <w:rFonts w:hint="eastAsia"/>
        </w:rPr>
        <w:t>该接口</w:t>
      </w:r>
      <w:r w:rsidR="008C0ABB">
        <w:rPr>
          <w:rFonts w:hint="eastAsia"/>
        </w:rPr>
        <w:t>，</w:t>
      </w:r>
      <w:r w:rsidRPr="0027597C">
        <w:rPr>
          <w:rFonts w:hint="eastAsia"/>
        </w:rPr>
        <w:t>这</w:t>
      </w:r>
      <w:r w:rsidR="00F404C5">
        <w:rPr>
          <w:rFonts w:hint="eastAsia"/>
        </w:rPr>
        <w:t>比</w:t>
      </w:r>
      <w:r w:rsidRPr="0027597C">
        <w:rPr>
          <w:rFonts w:hint="eastAsia"/>
        </w:rPr>
        <w:t>加法策略更加正式，</w:t>
      </w:r>
      <w:r w:rsidR="00DE73BD">
        <w:rPr>
          <w:rFonts w:hint="eastAsia"/>
        </w:rPr>
        <w:t>因此</w:t>
      </w:r>
      <w:r w:rsidRPr="0027597C">
        <w:rPr>
          <w:rFonts w:hint="eastAsia"/>
        </w:rPr>
        <w:t>通常被用于更大的功能块中。</w:t>
      </w:r>
      <w:r w:rsidR="00361F93">
        <w:rPr>
          <w:rFonts w:hint="eastAsia"/>
        </w:rPr>
        <w:t>基于</w:t>
      </w:r>
      <w:r w:rsidRPr="0027597C">
        <w:rPr>
          <w:rFonts w:hint="eastAsia"/>
        </w:rPr>
        <w:t>接口的一个普遍案例是着色模型参数计算与着色模型自身计算的分离</w:t>
      </w:r>
      <w:r w:rsidR="00F238E2">
        <w:rPr>
          <w:rFonts w:hint="eastAsia"/>
        </w:rPr>
        <w:t>，</w:t>
      </w:r>
      <w:r w:rsidR="00D4307D" w:rsidRPr="00D4307D">
        <w:rPr>
          <w:rFonts w:hint="eastAsia"/>
        </w:rPr>
        <w:t>虚幻引擎</w:t>
      </w:r>
      <w:r w:rsidR="00D4307D" w:rsidRPr="00D4307D">
        <w:rPr>
          <w:rFonts w:hint="eastAsia"/>
        </w:rPr>
        <w:t>[1802]</w:t>
      </w:r>
      <w:r w:rsidR="00D4307D" w:rsidRPr="00D4307D">
        <w:rPr>
          <w:rFonts w:hint="eastAsia"/>
        </w:rPr>
        <w:t>有着不同的“材质域”，包括计算着色模型参数的表面域</w:t>
      </w:r>
      <w:r w:rsidR="0050773E">
        <w:rPr>
          <w:rFonts w:hint="eastAsia"/>
        </w:rPr>
        <w:t>，</w:t>
      </w:r>
      <w:r w:rsidR="009B320F">
        <w:rPr>
          <w:rFonts w:hint="eastAsia"/>
        </w:rPr>
        <w:t>以及</w:t>
      </w:r>
      <w:r w:rsidR="00D4307D" w:rsidRPr="00D4307D">
        <w:rPr>
          <w:rFonts w:hint="eastAsia"/>
        </w:rPr>
        <w:t>计算</w:t>
      </w:r>
      <w:r w:rsidR="009B320F">
        <w:rPr>
          <w:rFonts w:hint="eastAsia"/>
        </w:rPr>
        <w:t>给定光源用来</w:t>
      </w:r>
      <w:r w:rsidR="0072314C">
        <w:rPr>
          <w:rFonts w:hint="eastAsia"/>
        </w:rPr>
        <w:t>调整</w:t>
      </w:r>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light</m:t>
            </m:r>
          </m:sub>
        </m:sSub>
      </m:oMath>
      <w:r w:rsidR="000934AB">
        <w:rPr>
          <w:rFonts w:hint="eastAsia"/>
        </w:rPr>
        <w:t>的标量</w:t>
      </w:r>
      <w:r w:rsidR="00DB3FBB">
        <w:rPr>
          <w:rFonts w:hint="eastAsia"/>
        </w:rPr>
        <w:t>的</w:t>
      </w:r>
      <w:r w:rsidR="00FF049A">
        <w:rPr>
          <w:rFonts w:hint="eastAsia"/>
        </w:rPr>
        <w:t>光照</w:t>
      </w:r>
      <w:r w:rsidR="00DB3FBB">
        <w:rPr>
          <w:rFonts w:hint="eastAsia"/>
        </w:rPr>
        <w:t>函数域</w:t>
      </w:r>
      <w:r w:rsidR="007A0B54">
        <w:rPr>
          <w:rFonts w:hint="eastAsia"/>
        </w:rPr>
        <w:t>，</w:t>
      </w:r>
      <w:r w:rsidR="00B8289C" w:rsidRPr="00B8289C">
        <w:rPr>
          <w:rFonts w:hint="eastAsia"/>
        </w:rPr>
        <w:t>一个与此相似的“表面着色器”结构也存在于</w:t>
      </w:r>
      <w:r w:rsidR="00B8289C" w:rsidRPr="00B8289C">
        <w:rPr>
          <w:rFonts w:hint="eastAsia"/>
        </w:rPr>
        <w:t>Unity</w:t>
      </w:r>
      <w:r w:rsidR="00B8289C" w:rsidRPr="00B8289C">
        <w:rPr>
          <w:rFonts w:hint="eastAsia"/>
        </w:rPr>
        <w:t>中</w:t>
      </w:r>
      <w:r w:rsidR="00B8289C" w:rsidRPr="00B8289C">
        <w:rPr>
          <w:rFonts w:hint="eastAsia"/>
        </w:rPr>
        <w:t>[1437]</w:t>
      </w:r>
      <w:r w:rsidR="00B8289C" w:rsidRPr="00B8289C">
        <w:rPr>
          <w:rFonts w:hint="eastAsia"/>
        </w:rPr>
        <w:t>。</w:t>
      </w:r>
      <w:r w:rsidR="005E4000" w:rsidRPr="005E4000">
        <w:rPr>
          <w:rFonts w:hint="eastAsia"/>
        </w:rPr>
        <w:t>注意延迟着色技术（将在第</w:t>
      </w:r>
      <w:r w:rsidR="005E4000" w:rsidRPr="005E4000">
        <w:rPr>
          <w:rFonts w:hint="eastAsia"/>
        </w:rPr>
        <w:t>20</w:t>
      </w:r>
      <w:r w:rsidR="005E4000" w:rsidRPr="005E4000">
        <w:rPr>
          <w:rFonts w:hint="eastAsia"/>
        </w:rPr>
        <w:t>章讨论）强制采用了一个类似的结构，</w:t>
      </w:r>
      <w:r w:rsidR="00542285">
        <w:rPr>
          <w:rFonts w:hint="eastAsia"/>
        </w:rPr>
        <w:t>采用</w:t>
      </w:r>
      <w:r w:rsidR="005E4000" w:rsidRPr="005E4000">
        <w:rPr>
          <w:rFonts w:hint="eastAsia"/>
        </w:rPr>
        <w:t>G</w:t>
      </w:r>
      <w:r w:rsidR="005E4000" w:rsidRPr="005E4000">
        <w:rPr>
          <w:rFonts w:hint="eastAsia"/>
        </w:rPr>
        <w:t>缓冲区用作接口。</w:t>
      </w:r>
    </w:p>
    <w:p w14:paraId="0284A6A6" w14:textId="64D99930" w:rsidR="00221932" w:rsidRDefault="000E6AEE" w:rsidP="00DA16EE">
      <w:pPr>
        <w:spacing w:before="31" w:after="31"/>
        <w:ind w:firstLine="480"/>
      </w:pPr>
      <w:r w:rsidRPr="000E6AEE">
        <w:rPr>
          <w:rFonts w:hint="eastAsia"/>
        </w:rPr>
        <w:t>更具体的案例，书籍《</w:t>
      </w:r>
      <w:r w:rsidRPr="000E6AEE">
        <w:rPr>
          <w:rFonts w:hint="eastAsia"/>
        </w:rPr>
        <w:t>WebGL Insights</w:t>
      </w:r>
      <w:r w:rsidRPr="000E6AEE">
        <w:rPr>
          <w:rFonts w:hint="eastAsia"/>
        </w:rPr>
        <w:t>》（现在免费）中的一些章节讨论了各种引擎是怎样控制</w:t>
      </w:r>
      <w:r w:rsidR="00181585">
        <w:rPr>
          <w:rFonts w:hint="eastAsia"/>
        </w:rPr>
        <w:t>它们</w:t>
      </w:r>
      <w:r w:rsidRPr="000E6AEE">
        <w:rPr>
          <w:rFonts w:hint="eastAsia"/>
        </w:rPr>
        <w:t>的渲染管线</w:t>
      </w:r>
      <w:r w:rsidR="00AE55BE">
        <w:rPr>
          <w:rFonts w:hint="eastAsia"/>
        </w:rPr>
        <w:t>。</w:t>
      </w:r>
      <w:r w:rsidR="00AE55BE" w:rsidRPr="00AE55BE">
        <w:rPr>
          <w:rFonts w:hint="eastAsia"/>
        </w:rPr>
        <w:t>除了组合外，现代材质系统还有一些重要的设计注意事项，例如</w:t>
      </w:r>
      <w:r w:rsidR="004212BF">
        <w:rPr>
          <w:rFonts w:hint="eastAsia"/>
        </w:rPr>
        <w:t>如何</w:t>
      </w:r>
      <w:r w:rsidR="00AE55BE" w:rsidRPr="00AE55BE">
        <w:rPr>
          <w:rFonts w:hint="eastAsia"/>
        </w:rPr>
        <w:t>以最少的着色器代码重复去支持多平台</w:t>
      </w:r>
      <w:r w:rsidR="00C369F9">
        <w:rPr>
          <w:rFonts w:hint="eastAsia"/>
        </w:rPr>
        <w:t>，</w:t>
      </w:r>
      <w:r w:rsidR="00C369F9" w:rsidRPr="00C369F9">
        <w:rPr>
          <w:rFonts w:hint="eastAsia"/>
        </w:rPr>
        <w:t>这包括</w:t>
      </w:r>
      <w:r w:rsidR="00C369F9">
        <w:rPr>
          <w:rFonts w:hint="eastAsia"/>
        </w:rPr>
        <w:t>函数性</w:t>
      </w:r>
      <w:r w:rsidR="00C369F9" w:rsidRPr="00C369F9">
        <w:rPr>
          <w:rFonts w:hint="eastAsia"/>
        </w:rPr>
        <w:t>的变体，以解决平台，着色语言和</w:t>
      </w:r>
      <w:r w:rsidR="00C369F9" w:rsidRPr="00C369F9">
        <w:rPr>
          <w:rFonts w:hint="eastAsia"/>
        </w:rPr>
        <w:t>API</w:t>
      </w:r>
      <w:r w:rsidR="00C369F9" w:rsidRPr="00C369F9">
        <w:rPr>
          <w:rFonts w:hint="eastAsia"/>
        </w:rPr>
        <w:t>之间的性能和功能差异。</w:t>
      </w:r>
      <w:r w:rsidR="00F52E1F" w:rsidRPr="00F52E1F">
        <w:rPr>
          <w:rFonts w:hint="eastAsia"/>
        </w:rPr>
        <w:t>游戏《命运》的着色器系统（</w:t>
      </w:r>
      <w:r w:rsidR="00F52E1F" w:rsidRPr="00F52E1F">
        <w:rPr>
          <w:rFonts w:hint="eastAsia"/>
        </w:rPr>
        <w:t>The Destiny shader system</w:t>
      </w:r>
      <w:r w:rsidR="00F52E1F" w:rsidRPr="00F52E1F">
        <w:rPr>
          <w:rFonts w:hint="eastAsia"/>
        </w:rPr>
        <w:t>）</w:t>
      </w:r>
      <w:r w:rsidR="00F52E1F" w:rsidRPr="00F52E1F">
        <w:rPr>
          <w:rFonts w:hint="eastAsia"/>
        </w:rPr>
        <w:t>[1750]</w:t>
      </w:r>
      <w:r w:rsidR="00F52E1F" w:rsidRPr="00F52E1F">
        <w:rPr>
          <w:rFonts w:hint="eastAsia"/>
        </w:rPr>
        <w:t>是对这种问题的最具代表性的解决方案</w:t>
      </w:r>
      <w:r w:rsidR="00126196">
        <w:rPr>
          <w:rFonts w:hint="eastAsia"/>
        </w:rPr>
        <w:t>，</w:t>
      </w:r>
      <w:r w:rsidR="00126196" w:rsidRPr="00126196">
        <w:rPr>
          <w:rFonts w:hint="eastAsia"/>
        </w:rPr>
        <w:t>它采用了一个专有的预处理器层从而使着色器能够由一个自定义的着色</w:t>
      </w:r>
      <w:proofErr w:type="gramStart"/>
      <w:r w:rsidR="00126196" w:rsidRPr="00126196">
        <w:rPr>
          <w:rFonts w:hint="eastAsia"/>
        </w:rPr>
        <w:t>器语言</w:t>
      </w:r>
      <w:proofErr w:type="gramEnd"/>
      <w:r w:rsidR="00126196" w:rsidRPr="00126196">
        <w:rPr>
          <w:rFonts w:hint="eastAsia"/>
        </w:rPr>
        <w:t>书写</w:t>
      </w:r>
      <w:r w:rsidR="00126196">
        <w:rPr>
          <w:rFonts w:hint="eastAsia"/>
        </w:rPr>
        <w:t>，</w:t>
      </w:r>
      <w:r w:rsidR="00126196" w:rsidRPr="00126196">
        <w:rPr>
          <w:rFonts w:hint="eastAsia"/>
        </w:rPr>
        <w:t>这允许我们编写与平台无关的材质，然后自动翻译成不同的着色语言与具体实现</w:t>
      </w:r>
      <w:r w:rsidR="00B40E31">
        <w:rPr>
          <w:rFonts w:hint="eastAsia"/>
        </w:rPr>
        <w:t>，</w:t>
      </w:r>
      <w:r w:rsidR="00126196" w:rsidRPr="00126196">
        <w:rPr>
          <w:rFonts w:hint="eastAsia"/>
        </w:rPr>
        <w:t>虚幻引擎</w:t>
      </w:r>
      <w:r w:rsidR="00126196" w:rsidRPr="00126196">
        <w:rPr>
          <w:rFonts w:hint="eastAsia"/>
        </w:rPr>
        <w:t>[1802]</w:t>
      </w:r>
      <w:r w:rsidR="00126196" w:rsidRPr="00126196">
        <w:rPr>
          <w:rFonts w:hint="eastAsia"/>
        </w:rPr>
        <w:t>与</w:t>
      </w:r>
      <w:r w:rsidR="00126196" w:rsidRPr="00126196">
        <w:rPr>
          <w:rFonts w:hint="eastAsia"/>
        </w:rPr>
        <w:t>Unity[1436]</w:t>
      </w:r>
      <w:r w:rsidR="00126196" w:rsidRPr="00126196">
        <w:rPr>
          <w:rFonts w:hint="eastAsia"/>
        </w:rPr>
        <w:t>有着相似的系统。</w:t>
      </w:r>
    </w:p>
    <w:p w14:paraId="4A7320BA" w14:textId="162C961A" w:rsidR="00643F1C" w:rsidRDefault="00643F1C" w:rsidP="00DA16EE">
      <w:pPr>
        <w:spacing w:before="31" w:after="31"/>
        <w:ind w:firstLine="480"/>
      </w:pPr>
      <w:r w:rsidRPr="00643F1C">
        <w:rPr>
          <w:rFonts w:hint="eastAsia"/>
        </w:rPr>
        <w:t>材质系统也需确保具有好的性能表现</w:t>
      </w:r>
      <w:r w:rsidR="00F5135C">
        <w:rPr>
          <w:rFonts w:hint="eastAsia"/>
        </w:rPr>
        <w:t>，</w:t>
      </w:r>
      <w:r w:rsidRPr="00643F1C">
        <w:rPr>
          <w:rFonts w:hint="eastAsia"/>
        </w:rPr>
        <w:t>除了着色变体的专门编译外，材质系统还能执行一些其他</w:t>
      </w:r>
      <w:r w:rsidR="00096A0A">
        <w:rPr>
          <w:rFonts w:hint="eastAsia"/>
        </w:rPr>
        <w:t>常见</w:t>
      </w:r>
      <w:r w:rsidRPr="00643F1C">
        <w:rPr>
          <w:rFonts w:hint="eastAsia"/>
        </w:rPr>
        <w:t>的优化。</w:t>
      </w:r>
      <w:r w:rsidR="00E826F5" w:rsidRPr="00E826F5">
        <w:rPr>
          <w:rFonts w:hint="eastAsia"/>
        </w:rPr>
        <w:t>《命运》着色器系统以及虚幻引擎会自动检测那些在一次绘制调用中保持恒定的计算（例如在之前实现案例中提到的暖色与冷色计算）</w:t>
      </w:r>
      <w:r w:rsidR="001F32A7">
        <w:rPr>
          <w:rFonts w:hint="eastAsia"/>
        </w:rPr>
        <w:t>，</w:t>
      </w:r>
      <w:r w:rsidR="001F32A7" w:rsidRPr="001F32A7">
        <w:rPr>
          <w:rFonts w:hint="eastAsia"/>
        </w:rPr>
        <w:t>并且将它们移到着色器之外。</w:t>
      </w:r>
      <w:r w:rsidR="00547A6F" w:rsidRPr="00547A6F">
        <w:rPr>
          <w:rFonts w:hint="eastAsia"/>
        </w:rPr>
        <w:t>另一个例子是在《命运》中使用的作用域系统（</w:t>
      </w:r>
      <w:r w:rsidR="00547A6F" w:rsidRPr="00547A6F">
        <w:rPr>
          <w:rFonts w:hint="eastAsia"/>
        </w:rPr>
        <w:t>scoping system</w:t>
      </w:r>
      <w:r w:rsidR="00547A6F" w:rsidRPr="00547A6F">
        <w:rPr>
          <w:rFonts w:hint="eastAsia"/>
        </w:rPr>
        <w:t>），它用来</w:t>
      </w:r>
      <w:r w:rsidR="001268DC">
        <w:rPr>
          <w:rFonts w:hint="eastAsia"/>
        </w:rPr>
        <w:t>区分</w:t>
      </w:r>
      <w:r w:rsidR="00547A6F" w:rsidRPr="00547A6F">
        <w:rPr>
          <w:rFonts w:hint="eastAsia"/>
        </w:rPr>
        <w:t>以不同频率更新的常数</w:t>
      </w:r>
      <w:r w:rsidR="00547A6F">
        <w:rPr>
          <w:rFonts w:hint="eastAsia"/>
        </w:rPr>
        <w:t>（</w:t>
      </w:r>
      <w:r w:rsidR="00547A6F" w:rsidRPr="00547A6F">
        <w:rPr>
          <w:rFonts w:hint="eastAsia"/>
        </w:rPr>
        <w:t>例如每帧一次，每个光源一次，每个物体一次</w:t>
      </w:r>
      <w:r w:rsidR="00547A6F">
        <w:rPr>
          <w:rFonts w:hint="eastAsia"/>
        </w:rPr>
        <w:t>），</w:t>
      </w:r>
      <w:r w:rsidR="00B959FF">
        <w:rPr>
          <w:rFonts w:hint="eastAsia"/>
        </w:rPr>
        <w:t>并</w:t>
      </w:r>
      <w:r w:rsidR="00B959FF" w:rsidRPr="00B959FF">
        <w:rPr>
          <w:rFonts w:hint="eastAsia"/>
        </w:rPr>
        <w:t>在合适的时间更新每</w:t>
      </w:r>
      <w:r w:rsidR="00B959FF">
        <w:rPr>
          <w:rFonts w:hint="eastAsia"/>
        </w:rPr>
        <w:t>组</w:t>
      </w:r>
      <w:r w:rsidR="00B959FF" w:rsidRPr="00B959FF">
        <w:rPr>
          <w:rFonts w:hint="eastAsia"/>
        </w:rPr>
        <w:t>常数</w:t>
      </w:r>
      <w:r w:rsidR="00BA7A66">
        <w:rPr>
          <w:rFonts w:hint="eastAsia"/>
        </w:rPr>
        <w:t>以</w:t>
      </w:r>
      <w:r w:rsidR="000551E5" w:rsidRPr="000551E5">
        <w:rPr>
          <w:rFonts w:hint="eastAsia"/>
        </w:rPr>
        <w:t>减少</w:t>
      </w:r>
      <w:r w:rsidR="000551E5" w:rsidRPr="000551E5">
        <w:rPr>
          <w:rFonts w:hint="eastAsia"/>
        </w:rPr>
        <w:t>API</w:t>
      </w:r>
      <w:r w:rsidR="00C519BB">
        <w:rPr>
          <w:rFonts w:hint="eastAsia"/>
        </w:rPr>
        <w:t>的</w:t>
      </w:r>
      <w:r w:rsidR="000551E5" w:rsidRPr="000551E5">
        <w:rPr>
          <w:rFonts w:hint="eastAsia"/>
        </w:rPr>
        <w:t>开销</w:t>
      </w:r>
      <w:r w:rsidR="00B959FF" w:rsidRPr="00B959FF">
        <w:rPr>
          <w:rFonts w:hint="eastAsia"/>
        </w:rPr>
        <w:t>。</w:t>
      </w:r>
    </w:p>
    <w:p w14:paraId="7C2E7B27" w14:textId="1B31A380" w:rsidR="00855E34" w:rsidRDefault="007030AE" w:rsidP="00DA16EE">
      <w:pPr>
        <w:spacing w:before="31" w:after="31"/>
        <w:ind w:firstLine="480"/>
      </w:pPr>
      <w:r w:rsidRPr="007030AE">
        <w:rPr>
          <w:rFonts w:hint="eastAsia"/>
        </w:rPr>
        <w:t>正如我们所见过的，实现一个着色方程</w:t>
      </w:r>
      <w:r w:rsidR="00E33D6D">
        <w:rPr>
          <w:rFonts w:hint="eastAsia"/>
        </w:rPr>
        <w:t>的关键是决定哪个部分可被简化，各种表达式计算的频率，以及用户能够如何修改和控制其表现，</w:t>
      </w:r>
      <w:r w:rsidR="00D14A91" w:rsidRPr="00D14A91">
        <w:rPr>
          <w:rFonts w:hint="eastAsia"/>
        </w:rPr>
        <w:t>渲染管线的最终输出是颜色和混合值</w:t>
      </w:r>
      <w:r w:rsidR="00D14A91">
        <w:rPr>
          <w:rFonts w:hint="eastAsia"/>
        </w:rPr>
        <w:t>。</w:t>
      </w:r>
      <w:r w:rsidR="009C7734">
        <w:rPr>
          <w:rFonts w:hint="eastAsia"/>
        </w:rPr>
        <w:t>剩余的部分是反走样，透明度，</w:t>
      </w:r>
      <w:r w:rsidR="009C7734" w:rsidRPr="009C7734">
        <w:rPr>
          <w:rFonts w:hint="eastAsia"/>
        </w:rPr>
        <w:t>与图像显示的部分详细介绍了这些值将怎样合并与修改以</w:t>
      </w:r>
      <w:r w:rsidR="002263CF">
        <w:rPr>
          <w:rFonts w:hint="eastAsia"/>
        </w:rPr>
        <w:t>用于</w:t>
      </w:r>
      <w:r w:rsidR="009C7734" w:rsidRPr="009C7734">
        <w:rPr>
          <w:rFonts w:hint="eastAsia"/>
        </w:rPr>
        <w:t>显示。</w:t>
      </w:r>
    </w:p>
    <w:p w14:paraId="52198848" w14:textId="01129C38" w:rsidR="00933028" w:rsidRPr="00EA2BC2" w:rsidRDefault="00933028" w:rsidP="00933028">
      <w:pPr>
        <w:pStyle w:val="u2"/>
        <w:numPr>
          <w:ilvl w:val="0"/>
          <w:numId w:val="0"/>
        </w:numPr>
        <w:ind w:left="992" w:hanging="992"/>
      </w:pPr>
      <w:r w:rsidRPr="00EA2BC2">
        <w:rPr>
          <w:rFonts w:hint="eastAsia"/>
        </w:rPr>
        <w:lastRenderedPageBreak/>
        <w:t>5.</w:t>
      </w:r>
      <w:r>
        <w:rPr>
          <w:rFonts w:hint="eastAsia"/>
        </w:rPr>
        <w:t>4</w:t>
      </w:r>
      <w:r w:rsidRPr="00EA2BC2">
        <w:t xml:space="preserve"> </w:t>
      </w:r>
      <w:r w:rsidRPr="0093648E">
        <w:rPr>
          <w:rFonts w:hint="eastAsia"/>
        </w:rPr>
        <w:t>走样与反走样</w:t>
      </w:r>
      <w:r>
        <w:t xml:space="preserve"> </w:t>
      </w:r>
      <w:r w:rsidRPr="002A6711">
        <w:t>Aliasing and Antialiasing</w:t>
      </w:r>
    </w:p>
    <w:p w14:paraId="4B6AB468" w14:textId="2909C71A" w:rsidR="00A24C56" w:rsidRDefault="00A24C56" w:rsidP="00A24C56">
      <w:pPr>
        <w:spacing w:before="31" w:after="31"/>
        <w:ind w:firstLineChars="0" w:firstLine="0"/>
        <w:rPr>
          <w:rStyle w:val="a3"/>
          <w:b w:val="0"/>
          <w:bCs w:val="0"/>
        </w:rPr>
      </w:pPr>
      <w:r>
        <w:rPr>
          <w:rStyle w:val="a3"/>
          <w:rFonts w:hint="eastAsia"/>
          <w:b w:val="0"/>
          <w:bCs w:val="0"/>
        </w:rPr>
        <w:t>（译注：</w:t>
      </w:r>
      <w:r w:rsidR="001A23D9">
        <w:rPr>
          <w:rStyle w:val="a3"/>
          <w:rFonts w:hint="eastAsia"/>
          <w:b w:val="0"/>
          <w:bCs w:val="0"/>
        </w:rPr>
        <w:t>a</w:t>
      </w:r>
      <w:r w:rsidR="001A23D9" w:rsidRPr="001A23D9">
        <w:rPr>
          <w:rStyle w:val="a3"/>
          <w:b w:val="0"/>
          <w:bCs w:val="0"/>
        </w:rPr>
        <w:t>liasing</w:t>
      </w:r>
      <w:r>
        <w:rPr>
          <w:rStyle w:val="a3"/>
          <w:rFonts w:hint="eastAsia"/>
          <w:b w:val="0"/>
          <w:bCs w:val="0"/>
        </w:rPr>
        <w:t>可译为走样，</w:t>
      </w:r>
      <w:r w:rsidR="00CE7C51">
        <w:rPr>
          <w:rStyle w:val="a3"/>
          <w:rFonts w:hint="eastAsia"/>
          <w:b w:val="0"/>
          <w:bCs w:val="0"/>
        </w:rPr>
        <w:t>锯齿，</w:t>
      </w:r>
      <w:r>
        <w:rPr>
          <w:rStyle w:val="a3"/>
          <w:rFonts w:hint="eastAsia"/>
          <w:b w:val="0"/>
          <w:bCs w:val="0"/>
        </w:rPr>
        <w:t>混叠，失真）</w:t>
      </w:r>
    </w:p>
    <w:p w14:paraId="3B0E56B4" w14:textId="04F8B1C9" w:rsidR="00F31888" w:rsidRDefault="007C5014" w:rsidP="00886FD3">
      <w:pPr>
        <w:spacing w:before="31" w:after="31"/>
        <w:ind w:firstLine="480"/>
        <w:rPr>
          <w:rStyle w:val="a3"/>
          <w:b w:val="0"/>
          <w:bCs w:val="0"/>
        </w:rPr>
      </w:pPr>
      <w:r w:rsidRPr="007C5014">
        <w:rPr>
          <w:rStyle w:val="a3"/>
          <w:rFonts w:hint="eastAsia"/>
          <w:b w:val="0"/>
          <w:bCs w:val="0"/>
        </w:rPr>
        <w:t>想象一个巨大的黑色三角形缓缓地穿过一个白色背景</w:t>
      </w:r>
      <w:r w:rsidR="00A96064">
        <w:rPr>
          <w:rStyle w:val="a3"/>
          <w:rFonts w:hint="eastAsia"/>
          <w:b w:val="0"/>
          <w:bCs w:val="0"/>
        </w:rPr>
        <w:t>，</w:t>
      </w:r>
      <w:r w:rsidR="005E1B92" w:rsidRPr="005E1B92">
        <w:rPr>
          <w:rStyle w:val="a3"/>
          <w:rFonts w:hint="eastAsia"/>
          <w:b w:val="0"/>
          <w:bCs w:val="0"/>
        </w:rPr>
        <w:t>当屏幕网格单元格</w:t>
      </w:r>
      <w:r w:rsidR="00E11B06">
        <w:rPr>
          <w:rStyle w:val="a3"/>
          <w:rFonts w:hint="eastAsia"/>
          <w:b w:val="0"/>
          <w:bCs w:val="0"/>
        </w:rPr>
        <w:t>（</w:t>
      </w:r>
      <w:r w:rsidR="00E11B06" w:rsidRPr="00E11B06">
        <w:rPr>
          <w:rStyle w:val="a3"/>
          <w:b w:val="0"/>
          <w:bCs w:val="0"/>
        </w:rPr>
        <w:t>screen grid cell</w:t>
      </w:r>
      <w:r w:rsidR="00E11B06">
        <w:rPr>
          <w:rStyle w:val="a3"/>
          <w:rFonts w:hint="eastAsia"/>
          <w:b w:val="0"/>
          <w:bCs w:val="0"/>
        </w:rPr>
        <w:t>）</w:t>
      </w:r>
      <w:r w:rsidR="005E1B92" w:rsidRPr="005E1B92">
        <w:rPr>
          <w:rStyle w:val="a3"/>
          <w:rFonts w:hint="eastAsia"/>
          <w:b w:val="0"/>
          <w:bCs w:val="0"/>
        </w:rPr>
        <w:t>被三角形覆盖，代表</w:t>
      </w:r>
      <w:r w:rsidR="000757BE">
        <w:rPr>
          <w:rStyle w:val="a3"/>
          <w:rFonts w:hint="eastAsia"/>
          <w:b w:val="0"/>
          <w:bCs w:val="0"/>
        </w:rPr>
        <w:t>这个</w:t>
      </w:r>
      <w:r w:rsidR="005E1B92" w:rsidRPr="005E1B92">
        <w:rPr>
          <w:rStyle w:val="a3"/>
          <w:rFonts w:hint="eastAsia"/>
          <w:b w:val="0"/>
          <w:bCs w:val="0"/>
        </w:rPr>
        <w:t>单元格的</w:t>
      </w:r>
      <w:proofErr w:type="gramStart"/>
      <w:r w:rsidR="005E1B92" w:rsidRPr="005E1B92">
        <w:rPr>
          <w:rStyle w:val="a3"/>
          <w:rFonts w:hint="eastAsia"/>
          <w:b w:val="0"/>
          <w:bCs w:val="0"/>
        </w:rPr>
        <w:t>像素值</w:t>
      </w:r>
      <w:proofErr w:type="gramEnd"/>
      <w:r w:rsidR="00A00B19">
        <w:rPr>
          <w:rStyle w:val="a3"/>
          <w:rFonts w:hint="eastAsia"/>
          <w:b w:val="0"/>
          <w:bCs w:val="0"/>
        </w:rPr>
        <w:t>强度</w:t>
      </w:r>
      <w:r w:rsidR="005E1B92" w:rsidRPr="005E1B92">
        <w:rPr>
          <w:rStyle w:val="a3"/>
          <w:rFonts w:hint="eastAsia"/>
          <w:b w:val="0"/>
          <w:bCs w:val="0"/>
        </w:rPr>
        <w:t>应该平滑地下降</w:t>
      </w:r>
      <w:r w:rsidR="00185705">
        <w:rPr>
          <w:rStyle w:val="a3"/>
          <w:rFonts w:hint="eastAsia"/>
          <w:b w:val="0"/>
          <w:bCs w:val="0"/>
        </w:rPr>
        <w:t>，</w:t>
      </w:r>
      <w:r w:rsidR="00A30161" w:rsidRPr="00A30161">
        <w:rPr>
          <w:rStyle w:val="a3"/>
          <w:rFonts w:hint="eastAsia"/>
          <w:b w:val="0"/>
          <w:bCs w:val="0"/>
        </w:rPr>
        <w:t>然而通常发生在所有类型的基础</w:t>
      </w:r>
      <w:proofErr w:type="gramStart"/>
      <w:r w:rsidR="00A30161" w:rsidRPr="00A30161">
        <w:rPr>
          <w:rStyle w:val="a3"/>
          <w:rFonts w:hint="eastAsia"/>
          <w:b w:val="0"/>
          <w:bCs w:val="0"/>
        </w:rPr>
        <w:t>渲染</w:t>
      </w:r>
      <w:r w:rsidR="00696BE3">
        <w:rPr>
          <w:rStyle w:val="a3"/>
          <w:rFonts w:hint="eastAsia"/>
          <w:b w:val="0"/>
          <w:bCs w:val="0"/>
        </w:rPr>
        <w:t>器</w:t>
      </w:r>
      <w:proofErr w:type="gramEnd"/>
      <w:r w:rsidR="00A30161" w:rsidRPr="00A30161">
        <w:rPr>
          <w:rStyle w:val="a3"/>
          <w:rFonts w:hint="eastAsia"/>
          <w:b w:val="0"/>
          <w:bCs w:val="0"/>
        </w:rPr>
        <w:t>中的情况是，</w:t>
      </w:r>
      <w:r w:rsidR="002336FD" w:rsidRPr="002336FD">
        <w:rPr>
          <w:rStyle w:val="a3"/>
          <w:rFonts w:hint="eastAsia"/>
          <w:b w:val="0"/>
          <w:bCs w:val="0"/>
        </w:rPr>
        <w:t>当网格单元的中心被覆盖的那一刻，像素颜色立即从白色变为黑色</w:t>
      </w:r>
      <w:r w:rsidR="00B7256C">
        <w:rPr>
          <w:rStyle w:val="a3"/>
          <w:rFonts w:hint="eastAsia"/>
          <w:b w:val="0"/>
          <w:bCs w:val="0"/>
        </w:rPr>
        <w:t>，</w:t>
      </w:r>
      <w:r w:rsidR="001A37AF" w:rsidRPr="001A37AF">
        <w:rPr>
          <w:rStyle w:val="a3"/>
          <w:rFonts w:hint="eastAsia"/>
          <w:b w:val="0"/>
          <w:bCs w:val="0"/>
        </w:rPr>
        <w:t>标准</w:t>
      </w:r>
      <w:r w:rsidR="001A37AF" w:rsidRPr="001A37AF">
        <w:rPr>
          <w:rStyle w:val="a3"/>
          <w:rFonts w:hint="eastAsia"/>
          <w:b w:val="0"/>
          <w:bCs w:val="0"/>
        </w:rPr>
        <w:t>GPU</w:t>
      </w:r>
      <w:r w:rsidR="001A37AF" w:rsidRPr="001A37AF">
        <w:rPr>
          <w:rStyle w:val="a3"/>
          <w:rFonts w:hint="eastAsia"/>
          <w:b w:val="0"/>
          <w:bCs w:val="0"/>
        </w:rPr>
        <w:t>的渲染也不例外</w:t>
      </w:r>
      <w:r w:rsidR="00064070">
        <w:rPr>
          <w:rStyle w:val="a3"/>
          <w:rFonts w:hint="eastAsia"/>
          <w:b w:val="0"/>
          <w:bCs w:val="0"/>
        </w:rPr>
        <w:t>，</w:t>
      </w:r>
      <w:r w:rsidR="001A37AF" w:rsidRPr="001A37AF">
        <w:rPr>
          <w:rStyle w:val="a3"/>
          <w:rFonts w:hint="eastAsia"/>
          <w:b w:val="0"/>
          <w:bCs w:val="0"/>
        </w:rPr>
        <w:t>见图</w:t>
      </w:r>
      <w:r w:rsidR="001A37AF" w:rsidRPr="001A37AF">
        <w:rPr>
          <w:rStyle w:val="a3"/>
          <w:rFonts w:hint="eastAsia"/>
          <w:b w:val="0"/>
          <w:bCs w:val="0"/>
        </w:rPr>
        <w:t>5.14</w:t>
      </w:r>
      <w:r w:rsidR="001A37AF" w:rsidRPr="001A37AF">
        <w:rPr>
          <w:rStyle w:val="a3"/>
          <w:rFonts w:hint="eastAsia"/>
          <w:b w:val="0"/>
          <w:bCs w:val="0"/>
        </w:rPr>
        <w:t>的最左列。</w:t>
      </w:r>
    </w:p>
    <w:p w14:paraId="090A5644" w14:textId="25501295" w:rsidR="002D413C" w:rsidRDefault="007A4280" w:rsidP="00886FD3">
      <w:pPr>
        <w:spacing w:before="31" w:after="31"/>
        <w:ind w:firstLine="480"/>
        <w:rPr>
          <w:rStyle w:val="a3"/>
          <w:b w:val="0"/>
          <w:bCs w:val="0"/>
        </w:rPr>
      </w:pPr>
      <w:r w:rsidRPr="007A4280">
        <w:rPr>
          <w:rStyle w:val="a3"/>
          <w:rFonts w:hint="eastAsia"/>
          <w:b w:val="0"/>
          <w:bCs w:val="0"/>
        </w:rPr>
        <w:t>三角形在像素里的显示是要么存在，要么不存在</w:t>
      </w:r>
      <w:r w:rsidR="00F8004C">
        <w:rPr>
          <w:rStyle w:val="a3"/>
          <w:rFonts w:hint="eastAsia"/>
          <w:b w:val="0"/>
          <w:bCs w:val="0"/>
        </w:rPr>
        <w:t>，</w:t>
      </w:r>
      <w:r w:rsidR="00F8004C" w:rsidRPr="00F8004C">
        <w:rPr>
          <w:rStyle w:val="a3"/>
          <w:rFonts w:hint="eastAsia"/>
          <w:b w:val="0"/>
          <w:bCs w:val="0"/>
        </w:rPr>
        <w:t>线的绘制也有类似的问题</w:t>
      </w:r>
      <w:r w:rsidR="00DB1F40">
        <w:rPr>
          <w:rStyle w:val="a3"/>
          <w:rFonts w:hint="eastAsia"/>
          <w:b w:val="0"/>
          <w:bCs w:val="0"/>
        </w:rPr>
        <w:t>，</w:t>
      </w:r>
      <w:r w:rsidR="002230F8" w:rsidRPr="002230F8">
        <w:rPr>
          <w:rStyle w:val="a3"/>
          <w:rFonts w:hint="eastAsia"/>
          <w:b w:val="0"/>
          <w:bCs w:val="0"/>
        </w:rPr>
        <w:t>边缘有着锯齿状的外观，</w:t>
      </w:r>
      <w:r w:rsidR="0094526B" w:rsidRPr="002230F8">
        <w:rPr>
          <w:rStyle w:val="a3"/>
          <w:rFonts w:hint="eastAsia"/>
          <w:b w:val="0"/>
          <w:bCs w:val="0"/>
        </w:rPr>
        <w:t>因此</w:t>
      </w:r>
      <w:r w:rsidR="0094526B" w:rsidRPr="0094526B">
        <w:rPr>
          <w:rStyle w:val="a3"/>
          <w:rFonts w:hint="eastAsia"/>
          <w:b w:val="0"/>
          <w:bCs w:val="0"/>
        </w:rPr>
        <w:t>这种</w:t>
      </w:r>
      <w:proofErr w:type="gramStart"/>
      <w:r w:rsidR="0094526B" w:rsidRPr="0094526B">
        <w:rPr>
          <w:rStyle w:val="a3"/>
          <w:rFonts w:hint="eastAsia"/>
          <w:b w:val="0"/>
          <w:bCs w:val="0"/>
        </w:rPr>
        <w:t>视觉伪像被</w:t>
      </w:r>
      <w:proofErr w:type="gramEnd"/>
      <w:r w:rsidR="0094526B" w:rsidRPr="0094526B">
        <w:rPr>
          <w:rStyle w:val="a3"/>
          <w:rFonts w:hint="eastAsia"/>
          <w:b w:val="0"/>
          <w:bCs w:val="0"/>
        </w:rPr>
        <w:t>称作“锯齿”（</w:t>
      </w:r>
      <w:r w:rsidR="0094526B" w:rsidRPr="0094526B">
        <w:rPr>
          <w:rStyle w:val="a3"/>
          <w:rFonts w:hint="eastAsia"/>
          <w:b w:val="0"/>
          <w:bCs w:val="0"/>
        </w:rPr>
        <w:t>the jaggies</w:t>
      </w:r>
      <w:r w:rsidR="0094526B" w:rsidRPr="0094526B">
        <w:rPr>
          <w:rStyle w:val="a3"/>
          <w:rFonts w:hint="eastAsia"/>
          <w:b w:val="0"/>
          <w:bCs w:val="0"/>
        </w:rPr>
        <w:t>）</w:t>
      </w:r>
      <w:r w:rsidR="000539B3">
        <w:rPr>
          <w:rStyle w:val="a3"/>
          <w:rFonts w:hint="eastAsia"/>
          <w:b w:val="0"/>
          <w:bCs w:val="0"/>
        </w:rPr>
        <w:t>，</w:t>
      </w:r>
      <w:r w:rsidR="00D901CA" w:rsidRPr="00D901CA">
        <w:rPr>
          <w:rStyle w:val="a3"/>
          <w:rFonts w:hint="eastAsia"/>
          <w:b w:val="0"/>
          <w:bCs w:val="0"/>
        </w:rPr>
        <w:t>当物体运动时则被称作“爬虫”（</w:t>
      </w:r>
      <w:r w:rsidR="00D901CA" w:rsidRPr="00D901CA">
        <w:rPr>
          <w:rStyle w:val="a3"/>
          <w:rFonts w:hint="eastAsia"/>
          <w:b w:val="0"/>
          <w:bCs w:val="0"/>
        </w:rPr>
        <w:t>crawlies</w:t>
      </w:r>
      <w:r w:rsidR="00D901CA" w:rsidRPr="00D901CA">
        <w:rPr>
          <w:rStyle w:val="a3"/>
          <w:rFonts w:hint="eastAsia"/>
          <w:b w:val="0"/>
          <w:bCs w:val="0"/>
        </w:rPr>
        <w:t>）</w:t>
      </w:r>
      <w:r w:rsidR="00C8375C">
        <w:rPr>
          <w:rStyle w:val="a3"/>
          <w:rFonts w:hint="eastAsia"/>
          <w:b w:val="0"/>
          <w:bCs w:val="0"/>
        </w:rPr>
        <w:t>，</w:t>
      </w:r>
      <w:r w:rsidR="00CB1817" w:rsidRPr="00CB1817">
        <w:rPr>
          <w:rStyle w:val="a3"/>
          <w:rFonts w:hint="eastAsia"/>
          <w:b w:val="0"/>
          <w:bCs w:val="0"/>
        </w:rPr>
        <w:t>此问题更正式的称呼为“走样”（</w:t>
      </w:r>
      <w:r w:rsidR="00CB1817" w:rsidRPr="00CB1817">
        <w:rPr>
          <w:rStyle w:val="a3"/>
          <w:rFonts w:hint="eastAsia"/>
          <w:b w:val="0"/>
          <w:bCs w:val="0"/>
        </w:rPr>
        <w:t>aliasing</w:t>
      </w:r>
      <w:r w:rsidR="00CB1817" w:rsidRPr="00CB1817">
        <w:rPr>
          <w:rStyle w:val="a3"/>
          <w:rFonts w:hint="eastAsia"/>
          <w:b w:val="0"/>
          <w:bCs w:val="0"/>
        </w:rPr>
        <w:t>），</w:t>
      </w:r>
      <w:r w:rsidR="004743CB">
        <w:rPr>
          <w:rStyle w:val="a3"/>
          <w:rFonts w:hint="eastAsia"/>
          <w:b w:val="0"/>
          <w:bCs w:val="0"/>
        </w:rPr>
        <w:t>同时</w:t>
      </w:r>
      <w:r w:rsidR="00C84EA1" w:rsidRPr="00CB1817">
        <w:rPr>
          <w:rStyle w:val="a3"/>
          <w:rFonts w:hint="eastAsia"/>
          <w:b w:val="0"/>
          <w:bCs w:val="0"/>
        </w:rPr>
        <w:t>我们称</w:t>
      </w:r>
      <w:r w:rsidR="00CB1817" w:rsidRPr="00CB1817">
        <w:rPr>
          <w:rStyle w:val="a3"/>
          <w:rFonts w:hint="eastAsia"/>
          <w:b w:val="0"/>
          <w:bCs w:val="0"/>
        </w:rPr>
        <w:t>旨在避免这个问题的相关技术为“反走样”（</w:t>
      </w:r>
      <w:r w:rsidR="00CB1817" w:rsidRPr="00CB1817">
        <w:rPr>
          <w:rStyle w:val="a3"/>
          <w:rFonts w:hint="eastAsia"/>
          <w:b w:val="0"/>
          <w:bCs w:val="0"/>
        </w:rPr>
        <w:t>antialiasing</w:t>
      </w:r>
      <w:r w:rsidR="00CB1817" w:rsidRPr="00CB1817">
        <w:rPr>
          <w:rStyle w:val="a3"/>
          <w:rFonts w:hint="eastAsia"/>
          <w:b w:val="0"/>
          <w:bCs w:val="0"/>
        </w:rPr>
        <w:t>）。</w:t>
      </w:r>
    </w:p>
    <w:p w14:paraId="7DC1E82D" w14:textId="0E85F0EE" w:rsidR="00C20B2B" w:rsidRDefault="00C20B2B" w:rsidP="00886FD3">
      <w:pPr>
        <w:spacing w:before="31" w:after="31"/>
        <w:ind w:firstLine="480"/>
        <w:rPr>
          <w:rStyle w:val="a3"/>
          <w:b w:val="0"/>
          <w:bCs w:val="0"/>
        </w:rPr>
      </w:pPr>
      <w:r w:rsidRPr="00C20B2B">
        <w:rPr>
          <w:rStyle w:val="a3"/>
          <w:rFonts w:hint="eastAsia"/>
          <w:b w:val="0"/>
          <w:bCs w:val="0"/>
        </w:rPr>
        <w:t>关于采样理论与数字滤波的话题已经足够另外写一本书了</w:t>
      </w:r>
      <w:r w:rsidRPr="00C20B2B">
        <w:rPr>
          <w:rStyle w:val="a3"/>
          <w:rFonts w:hint="eastAsia"/>
          <w:b w:val="0"/>
          <w:bCs w:val="0"/>
        </w:rPr>
        <w:t>[559</w:t>
      </w:r>
      <w:r w:rsidRPr="00C20B2B">
        <w:rPr>
          <w:rStyle w:val="a3"/>
          <w:rFonts w:hint="eastAsia"/>
          <w:b w:val="0"/>
          <w:bCs w:val="0"/>
        </w:rPr>
        <w:t>，</w:t>
      </w:r>
      <w:r w:rsidRPr="00C20B2B">
        <w:rPr>
          <w:rStyle w:val="a3"/>
          <w:rFonts w:hint="eastAsia"/>
          <w:b w:val="0"/>
          <w:bCs w:val="0"/>
        </w:rPr>
        <w:t>1447,1729]</w:t>
      </w:r>
      <w:r w:rsidR="004F7ACD">
        <w:rPr>
          <w:rStyle w:val="a3"/>
          <w:rFonts w:hint="eastAsia"/>
          <w:b w:val="0"/>
          <w:bCs w:val="0"/>
        </w:rPr>
        <w:t>，</w:t>
      </w:r>
      <w:r w:rsidR="00A54B7B" w:rsidRPr="00A54B7B">
        <w:rPr>
          <w:rStyle w:val="a3"/>
          <w:rFonts w:hint="eastAsia"/>
          <w:b w:val="0"/>
          <w:bCs w:val="0"/>
        </w:rPr>
        <w:t>因为这是渲染的关键领域，我们会在这里阐述采样和滤波的基础理论</w:t>
      </w:r>
      <w:r w:rsidR="00D80442">
        <w:rPr>
          <w:rStyle w:val="a3"/>
          <w:rFonts w:hint="eastAsia"/>
          <w:b w:val="0"/>
          <w:bCs w:val="0"/>
        </w:rPr>
        <w:t>，</w:t>
      </w:r>
      <w:r w:rsidR="00A54B7B" w:rsidRPr="00A54B7B">
        <w:rPr>
          <w:rStyle w:val="a3"/>
          <w:rFonts w:hint="eastAsia"/>
          <w:b w:val="0"/>
          <w:bCs w:val="0"/>
        </w:rPr>
        <w:t>接下来我们会专注于当前在实时渲染中我们能做一些什么以减轻走样伪像（</w:t>
      </w:r>
      <w:r w:rsidR="00A54B7B" w:rsidRPr="00A54B7B">
        <w:rPr>
          <w:rStyle w:val="a3"/>
          <w:rFonts w:hint="eastAsia"/>
          <w:b w:val="0"/>
          <w:bCs w:val="0"/>
        </w:rPr>
        <w:t>aliasing artifacts</w:t>
      </w:r>
      <w:r w:rsidR="00A54B7B" w:rsidRPr="00A54B7B">
        <w:rPr>
          <w:rStyle w:val="a3"/>
          <w:rFonts w:hint="eastAsia"/>
          <w:b w:val="0"/>
          <w:bCs w:val="0"/>
        </w:rPr>
        <w:t>）。</w:t>
      </w:r>
    </w:p>
    <w:p w14:paraId="4378A05F" w14:textId="77777777" w:rsidR="00A24C56" w:rsidRPr="00C20B2B" w:rsidRDefault="00A24C56" w:rsidP="00886FD3">
      <w:pPr>
        <w:spacing w:before="31" w:after="31"/>
        <w:ind w:firstLine="480"/>
        <w:rPr>
          <w:rStyle w:val="a3"/>
          <w:b w:val="0"/>
          <w:bCs w:val="0"/>
        </w:rPr>
      </w:pPr>
    </w:p>
    <w:p w14:paraId="1D8933CD" w14:textId="6231F520" w:rsidR="006B5EC9" w:rsidRDefault="006B5EC9" w:rsidP="006B5EC9">
      <w:pPr>
        <w:spacing w:before="31" w:after="31"/>
        <w:ind w:firstLineChars="0" w:firstLine="0"/>
        <w:jc w:val="center"/>
        <w:rPr>
          <w:rStyle w:val="a3"/>
          <w:b w:val="0"/>
          <w:bCs w:val="0"/>
        </w:rPr>
      </w:pPr>
      <w:r>
        <w:rPr>
          <w:noProof/>
        </w:rPr>
        <w:drawing>
          <wp:inline distT="0" distB="0" distL="0" distR="0" wp14:anchorId="46D5471F" wp14:editId="73EA7E80">
            <wp:extent cx="5274310" cy="2909570"/>
            <wp:effectExtent l="0" t="0" r="2540" b="5080"/>
            <wp:docPr id="10" name="图片 10" descr="图片包含 游戏机, 画, 钟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图片包含 游戏机, 画, 钟表&#10;&#10;描述已自动生成"/>
                    <pic:cNvPicPr/>
                  </pic:nvPicPr>
                  <pic:blipFill>
                    <a:blip r:embed="rId43">
                      <a:extLst>
                        <a:ext uri="{28A0092B-C50C-407E-A947-70E740481C1C}">
                          <a14:useLocalDpi xmlns:a14="http://schemas.microsoft.com/office/drawing/2010/main" val="0"/>
                        </a:ext>
                      </a:extLst>
                    </a:blip>
                    <a:stretch>
                      <a:fillRect/>
                    </a:stretch>
                  </pic:blipFill>
                  <pic:spPr>
                    <a:xfrm>
                      <a:off x="0" y="0"/>
                      <a:ext cx="5274310" cy="2909570"/>
                    </a:xfrm>
                    <a:prstGeom prst="rect">
                      <a:avLst/>
                    </a:prstGeom>
                  </pic:spPr>
                </pic:pic>
              </a:graphicData>
            </a:graphic>
          </wp:inline>
        </w:drawing>
      </w:r>
    </w:p>
    <w:p w14:paraId="5D151A12" w14:textId="4703CE4C" w:rsidR="006B5EC9" w:rsidRDefault="006B5EC9" w:rsidP="006B5EC9">
      <w:pPr>
        <w:spacing w:before="31" w:after="31"/>
        <w:ind w:firstLineChars="0" w:firstLine="0"/>
        <w:rPr>
          <w:rStyle w:val="a3"/>
        </w:rPr>
      </w:pPr>
      <w:r w:rsidRPr="00E43A3D">
        <w:rPr>
          <w:rStyle w:val="a3"/>
          <w:rFonts w:hint="eastAsia"/>
        </w:rPr>
        <w:t>图</w:t>
      </w:r>
      <w:r w:rsidRPr="00E43A3D">
        <w:rPr>
          <w:rStyle w:val="a3"/>
          <w:rFonts w:hint="eastAsia"/>
        </w:rPr>
        <w:t xml:space="preserve"> 5.14</w:t>
      </w:r>
      <w:r w:rsidR="0039281E">
        <w:rPr>
          <w:rStyle w:val="a3"/>
          <w:rFonts w:hint="eastAsia"/>
        </w:rPr>
        <w:t>.</w:t>
      </w:r>
      <w:r w:rsidRPr="00E43A3D">
        <w:rPr>
          <w:rStyle w:val="a3"/>
          <w:rFonts w:hint="eastAsia"/>
        </w:rPr>
        <w:t xml:space="preserve"> </w:t>
      </w:r>
      <w:r w:rsidRPr="00E43A3D">
        <w:rPr>
          <w:rStyle w:val="a3"/>
          <w:rFonts w:hint="eastAsia"/>
        </w:rPr>
        <w:t>上排图像</w:t>
      </w:r>
      <w:r w:rsidR="005B1C90">
        <w:rPr>
          <w:rStyle w:val="a3"/>
          <w:rFonts w:hint="eastAsia"/>
        </w:rPr>
        <w:t>显示</w:t>
      </w:r>
      <w:r w:rsidRPr="00E43A3D">
        <w:rPr>
          <w:rStyle w:val="a3"/>
          <w:rFonts w:hint="eastAsia"/>
        </w:rPr>
        <w:t>了三个不同反走样级别的三角形、线、点</w:t>
      </w:r>
      <w:r w:rsidR="008F004A" w:rsidRPr="00E43A3D">
        <w:rPr>
          <w:rStyle w:val="a3"/>
          <w:rFonts w:hint="eastAsia"/>
        </w:rPr>
        <w:t>，</w:t>
      </w:r>
      <w:r w:rsidRPr="00E43A3D">
        <w:rPr>
          <w:rStyle w:val="a3"/>
          <w:rFonts w:hint="eastAsia"/>
        </w:rPr>
        <w:t>下排图像是上排图像放大</w:t>
      </w:r>
      <w:r w:rsidR="00970FA2" w:rsidRPr="00E43A3D">
        <w:rPr>
          <w:rStyle w:val="a3"/>
          <w:rFonts w:hint="eastAsia"/>
        </w:rPr>
        <w:t>后的样子</w:t>
      </w:r>
      <w:r w:rsidRPr="00E43A3D">
        <w:rPr>
          <w:rStyle w:val="a3"/>
          <w:rFonts w:hint="eastAsia"/>
        </w:rPr>
        <w:t>。</w:t>
      </w:r>
      <w:r w:rsidR="001D0207" w:rsidRPr="00E43A3D">
        <w:rPr>
          <w:rStyle w:val="a3"/>
          <w:rFonts w:hint="eastAsia"/>
        </w:rPr>
        <w:t>最左列每个</w:t>
      </w:r>
      <w:proofErr w:type="gramStart"/>
      <w:r w:rsidR="001D0207" w:rsidRPr="00E43A3D">
        <w:rPr>
          <w:rStyle w:val="a3"/>
          <w:rFonts w:hint="eastAsia"/>
        </w:rPr>
        <w:t>像素仅</w:t>
      </w:r>
      <w:proofErr w:type="gramEnd"/>
      <w:r w:rsidR="001D0207" w:rsidRPr="00E43A3D">
        <w:rPr>
          <w:rStyle w:val="a3"/>
          <w:rFonts w:hint="eastAsia"/>
        </w:rPr>
        <w:t>用一个采样，这意味着没有使用反走样技术</w:t>
      </w:r>
      <w:r w:rsidR="00795A23" w:rsidRPr="00E43A3D">
        <w:rPr>
          <w:rStyle w:val="a3"/>
          <w:rFonts w:hint="eastAsia"/>
        </w:rPr>
        <w:t>，</w:t>
      </w:r>
      <w:r w:rsidR="00020815" w:rsidRPr="00E43A3D">
        <w:rPr>
          <w:rStyle w:val="a3"/>
          <w:rFonts w:hint="eastAsia"/>
        </w:rPr>
        <w:t>中间列的图像以每像素四个采样（以网格模式）的方式渲染，</w:t>
      </w:r>
      <w:r w:rsidR="004F4749" w:rsidRPr="00E43A3D">
        <w:rPr>
          <w:rStyle w:val="a3"/>
          <w:rFonts w:hint="eastAsia"/>
        </w:rPr>
        <w:t>最右列则是使用每像素八个采样（在</w:t>
      </w:r>
      <w:r w:rsidR="004F4749" w:rsidRPr="00E43A3D">
        <w:rPr>
          <w:rStyle w:val="a3"/>
          <w:rFonts w:hint="eastAsia"/>
        </w:rPr>
        <w:t>4</w:t>
      </w:r>
      <w:r w:rsidR="004803A7">
        <w:rPr>
          <w:rStyle w:val="a3"/>
          <w:rFonts w:hint="eastAsia"/>
        </w:rPr>
        <w:t>×</w:t>
      </w:r>
      <w:r w:rsidR="004F4749" w:rsidRPr="00E43A3D">
        <w:rPr>
          <w:rStyle w:val="a3"/>
          <w:rFonts w:hint="eastAsia"/>
        </w:rPr>
        <w:t xml:space="preserve">4 </w:t>
      </w:r>
      <w:r w:rsidR="004F4749" w:rsidRPr="00E43A3D">
        <w:rPr>
          <w:rStyle w:val="a3"/>
          <w:rFonts w:hint="eastAsia"/>
        </w:rPr>
        <w:t>的棋盘格中，一半的正方形被采样）</w:t>
      </w:r>
      <w:r w:rsidR="001116DE" w:rsidRPr="00E43A3D">
        <w:rPr>
          <w:rStyle w:val="a3"/>
          <w:rFonts w:hint="eastAsia"/>
        </w:rPr>
        <w:t>。</w:t>
      </w:r>
    </w:p>
    <w:p w14:paraId="5DFFEF6A" w14:textId="77777777" w:rsidR="00A24C56" w:rsidRPr="00E43A3D" w:rsidRDefault="00A24C56" w:rsidP="006B5EC9">
      <w:pPr>
        <w:spacing w:before="31" w:after="31"/>
        <w:ind w:firstLineChars="0" w:firstLine="0"/>
        <w:rPr>
          <w:rStyle w:val="a3"/>
        </w:rPr>
      </w:pPr>
    </w:p>
    <w:p w14:paraId="53F429A5" w14:textId="767D3AD0" w:rsidR="00122AFD" w:rsidRPr="00427BE6" w:rsidRDefault="00122AFD" w:rsidP="00122AFD">
      <w:pPr>
        <w:pStyle w:val="u3"/>
        <w:numPr>
          <w:ilvl w:val="0"/>
          <w:numId w:val="0"/>
        </w:numPr>
        <w:ind w:left="2400" w:hanging="2400"/>
      </w:pPr>
      <w:r w:rsidRPr="00427BE6">
        <w:rPr>
          <w:rFonts w:hint="eastAsia"/>
        </w:rPr>
        <w:lastRenderedPageBreak/>
        <w:t>5.</w:t>
      </w:r>
      <w:r>
        <w:rPr>
          <w:rFonts w:hint="eastAsia"/>
        </w:rPr>
        <w:t>4</w:t>
      </w:r>
      <w:r w:rsidRPr="00427BE6">
        <w:rPr>
          <w:rFonts w:hint="eastAsia"/>
        </w:rPr>
        <w:t>.</w:t>
      </w:r>
      <w:r>
        <w:rPr>
          <w:rFonts w:hint="eastAsia"/>
        </w:rPr>
        <w:t>1</w:t>
      </w:r>
      <w:r w:rsidRPr="00427BE6">
        <w:rPr>
          <w:rFonts w:hint="eastAsia"/>
        </w:rPr>
        <w:t xml:space="preserve"> </w:t>
      </w:r>
      <w:r w:rsidRPr="00CB0752">
        <w:rPr>
          <w:rFonts w:hint="eastAsia"/>
        </w:rPr>
        <w:t>采样与滤波理论</w:t>
      </w:r>
      <w:r w:rsidRPr="00CB0752">
        <w:rPr>
          <w:rFonts w:hint="eastAsia"/>
        </w:rPr>
        <w:t xml:space="preserve"> Sampling and Filtering Theory</w:t>
      </w:r>
    </w:p>
    <w:p w14:paraId="75F991C5" w14:textId="6F3BEA66" w:rsidR="006B5EC9" w:rsidRDefault="003F045D" w:rsidP="003F045D">
      <w:pPr>
        <w:spacing w:before="31" w:after="31"/>
        <w:ind w:firstLine="480"/>
        <w:rPr>
          <w:rStyle w:val="a3"/>
          <w:b w:val="0"/>
          <w:bCs w:val="0"/>
        </w:rPr>
      </w:pPr>
      <w:r w:rsidRPr="003F045D">
        <w:rPr>
          <w:rStyle w:val="a3"/>
          <w:rFonts w:hint="eastAsia"/>
          <w:b w:val="0"/>
          <w:bCs w:val="0"/>
        </w:rPr>
        <w:t>渲染图像的处理本身便是一个采样任务</w:t>
      </w:r>
      <w:r w:rsidR="00CB3C7A">
        <w:rPr>
          <w:rStyle w:val="a3"/>
          <w:rFonts w:hint="eastAsia"/>
          <w:b w:val="0"/>
          <w:bCs w:val="0"/>
        </w:rPr>
        <w:t>，</w:t>
      </w:r>
      <w:r w:rsidR="00F318BF" w:rsidRPr="00F318BF">
        <w:rPr>
          <w:rStyle w:val="a3"/>
          <w:rFonts w:hint="eastAsia"/>
          <w:b w:val="0"/>
          <w:bCs w:val="0"/>
        </w:rPr>
        <w:t>之所以这样是因为图像的生成就是三维场景采样的处理过程，</w:t>
      </w:r>
      <w:r w:rsidR="00C75931" w:rsidRPr="00C75931">
        <w:rPr>
          <w:rStyle w:val="a3"/>
          <w:rFonts w:hint="eastAsia"/>
          <w:b w:val="0"/>
          <w:bCs w:val="0"/>
        </w:rPr>
        <w:t>其目的是</w:t>
      </w:r>
      <w:r w:rsidR="00AA4A6F">
        <w:rPr>
          <w:rStyle w:val="a3"/>
          <w:rFonts w:hint="eastAsia"/>
          <w:b w:val="0"/>
          <w:bCs w:val="0"/>
        </w:rPr>
        <w:t>获取</w:t>
      </w:r>
      <w:r w:rsidR="00C75931" w:rsidRPr="00C75931">
        <w:rPr>
          <w:rStyle w:val="a3"/>
          <w:rFonts w:hint="eastAsia"/>
          <w:b w:val="0"/>
          <w:bCs w:val="0"/>
        </w:rPr>
        <w:t>图像中每个像素（一个离散的像素数组）的颜色值。</w:t>
      </w:r>
      <w:r w:rsidR="00FC6AA7" w:rsidRPr="00FC6AA7">
        <w:rPr>
          <w:rStyle w:val="a3"/>
          <w:rFonts w:hint="eastAsia"/>
          <w:b w:val="0"/>
          <w:bCs w:val="0"/>
        </w:rPr>
        <w:t>为了使用纹理映射（第</w:t>
      </w:r>
      <w:r w:rsidR="00FC6AA7" w:rsidRPr="00FC6AA7">
        <w:rPr>
          <w:rStyle w:val="a3"/>
          <w:rFonts w:hint="eastAsia"/>
          <w:b w:val="0"/>
          <w:bCs w:val="0"/>
        </w:rPr>
        <w:t>6</w:t>
      </w:r>
      <w:r w:rsidR="00FC6AA7" w:rsidRPr="00FC6AA7">
        <w:rPr>
          <w:rStyle w:val="a3"/>
          <w:rFonts w:hint="eastAsia"/>
          <w:b w:val="0"/>
          <w:bCs w:val="0"/>
        </w:rPr>
        <w:t>章），纹素（</w:t>
      </w:r>
      <w:r w:rsidR="00FC6AA7" w:rsidRPr="00FC6AA7">
        <w:rPr>
          <w:rStyle w:val="a3"/>
          <w:rFonts w:hint="eastAsia"/>
          <w:b w:val="0"/>
          <w:bCs w:val="0"/>
        </w:rPr>
        <w:t>texels</w:t>
      </w:r>
      <w:r w:rsidR="00FC6AA7" w:rsidRPr="00FC6AA7">
        <w:rPr>
          <w:rStyle w:val="a3"/>
          <w:rFonts w:hint="eastAsia"/>
          <w:b w:val="0"/>
          <w:bCs w:val="0"/>
        </w:rPr>
        <w:t>）必须能被重采样以在各种条件下获得好的结果</w:t>
      </w:r>
      <w:r w:rsidR="003E6DD2">
        <w:rPr>
          <w:rStyle w:val="a3"/>
          <w:rFonts w:hint="eastAsia"/>
          <w:b w:val="0"/>
          <w:bCs w:val="0"/>
        </w:rPr>
        <w:t>，</w:t>
      </w:r>
      <w:r w:rsidR="00C075D1" w:rsidRPr="00C075D1">
        <w:rPr>
          <w:rStyle w:val="a3"/>
          <w:rFonts w:hint="eastAsia"/>
          <w:b w:val="0"/>
          <w:bCs w:val="0"/>
        </w:rPr>
        <w:t>为了在动画文件中生成</w:t>
      </w:r>
      <w:r w:rsidR="00C075D1">
        <w:rPr>
          <w:rStyle w:val="a3"/>
          <w:rFonts w:hint="eastAsia"/>
          <w:b w:val="0"/>
          <w:bCs w:val="0"/>
        </w:rPr>
        <w:t>一系列</w:t>
      </w:r>
      <w:r w:rsidR="00C075D1" w:rsidRPr="00C075D1">
        <w:rPr>
          <w:rStyle w:val="a3"/>
          <w:rFonts w:hint="eastAsia"/>
          <w:b w:val="0"/>
          <w:bCs w:val="0"/>
        </w:rPr>
        <w:t>图像，动画文件通常以均匀的时间间隔采样</w:t>
      </w:r>
      <w:r w:rsidR="00AD29EE">
        <w:rPr>
          <w:rStyle w:val="a3"/>
          <w:rFonts w:hint="eastAsia"/>
          <w:b w:val="0"/>
          <w:bCs w:val="0"/>
        </w:rPr>
        <w:t>。</w:t>
      </w:r>
      <w:r w:rsidR="00295FC6" w:rsidRPr="00295FC6">
        <w:rPr>
          <w:rStyle w:val="a3"/>
          <w:rFonts w:hint="eastAsia"/>
          <w:b w:val="0"/>
          <w:bCs w:val="0"/>
        </w:rPr>
        <w:t>本节将介绍采样，重建，以及滤波的话题</w:t>
      </w:r>
      <w:r w:rsidR="00AD29EE">
        <w:rPr>
          <w:rStyle w:val="a3"/>
          <w:rFonts w:hint="eastAsia"/>
          <w:b w:val="0"/>
          <w:bCs w:val="0"/>
        </w:rPr>
        <w:t>，</w:t>
      </w:r>
      <w:r w:rsidR="005834E9" w:rsidRPr="005834E9">
        <w:rPr>
          <w:rStyle w:val="a3"/>
          <w:rFonts w:hint="eastAsia"/>
          <w:b w:val="0"/>
          <w:bCs w:val="0"/>
        </w:rPr>
        <w:t>为了简单起见，大部分材质将以一维呈现</w:t>
      </w:r>
      <w:r w:rsidR="00CC2B52">
        <w:rPr>
          <w:rStyle w:val="a3"/>
          <w:rFonts w:hint="eastAsia"/>
          <w:b w:val="0"/>
          <w:bCs w:val="0"/>
        </w:rPr>
        <w:t>，</w:t>
      </w:r>
      <w:r w:rsidR="009523E8" w:rsidRPr="009523E8">
        <w:rPr>
          <w:rStyle w:val="a3"/>
          <w:rFonts w:hint="eastAsia"/>
          <w:b w:val="0"/>
          <w:bCs w:val="0"/>
        </w:rPr>
        <w:t>这些概念也</w:t>
      </w:r>
      <w:r w:rsidR="004121D6">
        <w:rPr>
          <w:rStyle w:val="a3"/>
          <w:rFonts w:hint="eastAsia"/>
          <w:b w:val="0"/>
          <w:bCs w:val="0"/>
        </w:rPr>
        <w:t>可</w:t>
      </w:r>
      <w:r w:rsidR="009523E8" w:rsidRPr="009523E8">
        <w:rPr>
          <w:rStyle w:val="a3"/>
          <w:rFonts w:hint="eastAsia"/>
          <w:b w:val="0"/>
          <w:bCs w:val="0"/>
        </w:rPr>
        <w:t>自然地</w:t>
      </w:r>
      <w:r w:rsidR="008B77A5">
        <w:rPr>
          <w:rStyle w:val="a3"/>
          <w:rFonts w:hint="eastAsia"/>
          <w:b w:val="0"/>
          <w:bCs w:val="0"/>
        </w:rPr>
        <w:t>扩展</w:t>
      </w:r>
      <w:r w:rsidR="009523E8" w:rsidRPr="009523E8">
        <w:rPr>
          <w:rStyle w:val="a3"/>
          <w:rFonts w:hint="eastAsia"/>
          <w:b w:val="0"/>
          <w:bCs w:val="0"/>
        </w:rPr>
        <w:t>到二维，因此能够在处理二维图像时使用。</w:t>
      </w:r>
    </w:p>
    <w:p w14:paraId="689C3AFF" w14:textId="3130286A" w:rsidR="00AC1B35" w:rsidRDefault="00AC1B35" w:rsidP="00AC1B35">
      <w:pPr>
        <w:spacing w:before="31" w:after="31"/>
        <w:ind w:firstLineChars="0" w:firstLine="0"/>
        <w:rPr>
          <w:rStyle w:val="a3"/>
          <w:b w:val="0"/>
          <w:bCs w:val="0"/>
        </w:rPr>
      </w:pPr>
      <w:r w:rsidRPr="00AC1B35">
        <w:rPr>
          <w:rStyle w:val="a3"/>
          <w:rFonts w:hint="eastAsia"/>
          <w:b w:val="0"/>
          <w:bCs w:val="0"/>
        </w:rPr>
        <w:t>（注：纹素（英语：</w:t>
      </w:r>
      <w:r w:rsidRPr="00AC1B35">
        <w:rPr>
          <w:rStyle w:val="a3"/>
          <w:rFonts w:hint="eastAsia"/>
          <w:b w:val="0"/>
          <w:bCs w:val="0"/>
        </w:rPr>
        <w:t>Texel</w:t>
      </w:r>
      <w:r w:rsidRPr="00AC1B35">
        <w:rPr>
          <w:rStyle w:val="a3"/>
          <w:rFonts w:hint="eastAsia"/>
          <w:b w:val="0"/>
          <w:bCs w:val="0"/>
        </w:rPr>
        <w:t>，即</w:t>
      </w:r>
      <w:proofErr w:type="spellStart"/>
      <w:r w:rsidRPr="00AC1B35">
        <w:rPr>
          <w:rStyle w:val="a3"/>
          <w:rFonts w:hint="eastAsia"/>
          <w:b w:val="0"/>
          <w:bCs w:val="0"/>
        </w:rPr>
        <w:t>textureelement</w:t>
      </w:r>
      <w:proofErr w:type="spellEnd"/>
      <w:r w:rsidRPr="00AC1B35">
        <w:rPr>
          <w:rStyle w:val="a3"/>
          <w:rFonts w:hint="eastAsia"/>
          <w:b w:val="0"/>
          <w:bCs w:val="0"/>
        </w:rPr>
        <w:t>或</w:t>
      </w:r>
      <w:r w:rsidRPr="00AC1B35">
        <w:rPr>
          <w:rStyle w:val="a3"/>
          <w:rFonts w:hint="eastAsia"/>
          <w:b w:val="0"/>
          <w:bCs w:val="0"/>
        </w:rPr>
        <w:t>texture pixel</w:t>
      </w:r>
      <w:r w:rsidRPr="00AC1B35">
        <w:rPr>
          <w:rStyle w:val="a3"/>
          <w:rFonts w:hint="eastAsia"/>
          <w:b w:val="0"/>
          <w:bCs w:val="0"/>
        </w:rPr>
        <w:t>的合成字）是纹理元素的简称，它是计算机图形纹理空间中的基本单元</w:t>
      </w:r>
      <w:r w:rsidR="00C30B57">
        <w:rPr>
          <w:rStyle w:val="a3"/>
          <w:rFonts w:hint="eastAsia"/>
          <w:b w:val="0"/>
          <w:bCs w:val="0"/>
        </w:rPr>
        <w:t>，</w:t>
      </w:r>
      <w:r w:rsidRPr="00AC1B35">
        <w:rPr>
          <w:rStyle w:val="a3"/>
          <w:rFonts w:hint="eastAsia"/>
          <w:b w:val="0"/>
          <w:bCs w:val="0"/>
        </w:rPr>
        <w:t>如同图像是由像素排列而成，纹理是由纹素排列表示的。）</w:t>
      </w:r>
    </w:p>
    <w:p w14:paraId="205AE233" w14:textId="28B8AA4D" w:rsidR="00FF45A2" w:rsidRDefault="000546EB" w:rsidP="003F045D">
      <w:pPr>
        <w:spacing w:before="31" w:after="31"/>
        <w:ind w:firstLine="480"/>
        <w:rPr>
          <w:rStyle w:val="a3"/>
          <w:b w:val="0"/>
          <w:bCs w:val="0"/>
        </w:rPr>
      </w:pPr>
      <w:r w:rsidRPr="000546EB">
        <w:rPr>
          <w:rStyle w:val="a3"/>
          <w:rFonts w:hint="eastAsia"/>
          <w:b w:val="0"/>
          <w:bCs w:val="0"/>
        </w:rPr>
        <w:t>图</w:t>
      </w:r>
      <w:r w:rsidRPr="000546EB">
        <w:rPr>
          <w:rStyle w:val="a3"/>
          <w:rFonts w:hint="eastAsia"/>
          <w:b w:val="0"/>
          <w:bCs w:val="0"/>
        </w:rPr>
        <w:t>5.15</w:t>
      </w:r>
      <w:r w:rsidRPr="000546EB">
        <w:rPr>
          <w:rStyle w:val="a3"/>
          <w:rFonts w:hint="eastAsia"/>
          <w:b w:val="0"/>
          <w:bCs w:val="0"/>
        </w:rPr>
        <w:t>展示了一个连续的信号是怎样以均匀的间隔被采样的，</w:t>
      </w:r>
      <w:r w:rsidR="00EF1257">
        <w:rPr>
          <w:rStyle w:val="a3"/>
          <w:rFonts w:hint="eastAsia"/>
          <w:b w:val="0"/>
          <w:bCs w:val="0"/>
        </w:rPr>
        <w:t>这称之为</w:t>
      </w:r>
      <w:r w:rsidRPr="000546EB">
        <w:rPr>
          <w:rStyle w:val="a3"/>
          <w:rFonts w:hint="eastAsia"/>
          <w:b w:val="0"/>
          <w:bCs w:val="0"/>
        </w:rPr>
        <w:t>离散化（</w:t>
      </w:r>
      <w:r w:rsidRPr="000546EB">
        <w:rPr>
          <w:rStyle w:val="a3"/>
          <w:rFonts w:hint="eastAsia"/>
          <w:b w:val="0"/>
          <w:bCs w:val="0"/>
        </w:rPr>
        <w:t>discretized</w:t>
      </w:r>
      <w:r w:rsidRPr="000546EB">
        <w:rPr>
          <w:rStyle w:val="a3"/>
          <w:rFonts w:hint="eastAsia"/>
          <w:b w:val="0"/>
          <w:bCs w:val="0"/>
        </w:rPr>
        <w:t>）</w:t>
      </w:r>
      <w:r w:rsidR="007D6505">
        <w:rPr>
          <w:rStyle w:val="a3"/>
          <w:rFonts w:hint="eastAsia"/>
          <w:b w:val="0"/>
          <w:bCs w:val="0"/>
        </w:rPr>
        <w:t>，</w:t>
      </w:r>
      <w:r w:rsidR="007D6505" w:rsidRPr="007D6505">
        <w:rPr>
          <w:rStyle w:val="a3"/>
          <w:rFonts w:hint="eastAsia"/>
          <w:b w:val="0"/>
          <w:bCs w:val="0"/>
        </w:rPr>
        <w:t>采样处理的目标是数字化地呈现信息</w:t>
      </w:r>
      <w:r w:rsidR="008168C3">
        <w:rPr>
          <w:rStyle w:val="a3"/>
          <w:rFonts w:hint="eastAsia"/>
          <w:b w:val="0"/>
          <w:bCs w:val="0"/>
        </w:rPr>
        <w:t>，</w:t>
      </w:r>
      <w:r w:rsidR="008168C3" w:rsidRPr="008168C3">
        <w:rPr>
          <w:rStyle w:val="a3"/>
          <w:rFonts w:hint="eastAsia"/>
          <w:b w:val="0"/>
          <w:bCs w:val="0"/>
        </w:rPr>
        <w:t>这样做</w:t>
      </w:r>
      <w:r w:rsidR="001D7B92">
        <w:rPr>
          <w:rStyle w:val="a3"/>
          <w:rFonts w:hint="eastAsia"/>
          <w:b w:val="0"/>
          <w:bCs w:val="0"/>
        </w:rPr>
        <w:t>是为了</w:t>
      </w:r>
      <w:r w:rsidR="008168C3" w:rsidRPr="008168C3">
        <w:rPr>
          <w:rStyle w:val="a3"/>
          <w:rFonts w:hint="eastAsia"/>
          <w:b w:val="0"/>
          <w:bCs w:val="0"/>
        </w:rPr>
        <w:t>减少信息量</w:t>
      </w:r>
      <w:r w:rsidR="00BF0109">
        <w:rPr>
          <w:rStyle w:val="a3"/>
          <w:rFonts w:hint="eastAsia"/>
          <w:b w:val="0"/>
          <w:bCs w:val="0"/>
        </w:rPr>
        <w:t>。</w:t>
      </w:r>
      <w:r w:rsidR="00D1192F" w:rsidRPr="00D1192F">
        <w:rPr>
          <w:rStyle w:val="a3"/>
          <w:rFonts w:hint="eastAsia"/>
          <w:b w:val="0"/>
          <w:bCs w:val="0"/>
        </w:rPr>
        <w:t>然</w:t>
      </w:r>
      <w:r w:rsidR="00A15050">
        <w:rPr>
          <w:rStyle w:val="a3"/>
          <w:rFonts w:hint="eastAsia"/>
          <w:b w:val="0"/>
          <w:bCs w:val="0"/>
        </w:rPr>
        <w:t>后</w:t>
      </w:r>
      <w:r w:rsidR="00D1192F" w:rsidRPr="00D1192F">
        <w:rPr>
          <w:rStyle w:val="a3"/>
          <w:rFonts w:hint="eastAsia"/>
          <w:b w:val="0"/>
          <w:bCs w:val="0"/>
        </w:rPr>
        <w:t>采样的信号需要被重建（</w:t>
      </w:r>
      <w:r w:rsidR="00D1192F" w:rsidRPr="00D1192F">
        <w:rPr>
          <w:rStyle w:val="a3"/>
          <w:rFonts w:hint="eastAsia"/>
          <w:b w:val="0"/>
          <w:bCs w:val="0"/>
        </w:rPr>
        <w:t>reconstructed</w:t>
      </w:r>
      <w:r w:rsidR="00D1192F" w:rsidRPr="00D1192F">
        <w:rPr>
          <w:rStyle w:val="a3"/>
          <w:rFonts w:hint="eastAsia"/>
          <w:b w:val="0"/>
          <w:bCs w:val="0"/>
        </w:rPr>
        <w:t>）以恢复原始信号</w:t>
      </w:r>
      <w:r w:rsidR="00021A71">
        <w:rPr>
          <w:rStyle w:val="a3"/>
          <w:rFonts w:hint="eastAsia"/>
          <w:b w:val="0"/>
          <w:bCs w:val="0"/>
        </w:rPr>
        <w:t>，</w:t>
      </w:r>
      <w:r w:rsidR="00540440" w:rsidRPr="00540440">
        <w:rPr>
          <w:rStyle w:val="a3"/>
          <w:rFonts w:hint="eastAsia"/>
          <w:b w:val="0"/>
          <w:bCs w:val="0"/>
        </w:rPr>
        <w:t>这是通过对采样信号进行滤波</w:t>
      </w:r>
      <w:r w:rsidR="009F0AD6">
        <w:rPr>
          <w:rStyle w:val="a3"/>
          <w:rFonts w:hint="eastAsia"/>
          <w:b w:val="0"/>
          <w:bCs w:val="0"/>
        </w:rPr>
        <w:t>（</w:t>
      </w:r>
      <w:r w:rsidR="009F0AD6">
        <w:rPr>
          <w:rStyle w:val="a3"/>
          <w:rFonts w:hint="eastAsia"/>
          <w:b w:val="0"/>
          <w:bCs w:val="0"/>
        </w:rPr>
        <w:t>f</w:t>
      </w:r>
      <w:r w:rsidR="009F0AD6" w:rsidRPr="009F0AD6">
        <w:rPr>
          <w:rStyle w:val="a3"/>
          <w:b w:val="0"/>
          <w:bCs w:val="0"/>
        </w:rPr>
        <w:t>iltering</w:t>
      </w:r>
      <w:r w:rsidR="009F0AD6">
        <w:rPr>
          <w:rStyle w:val="a3"/>
          <w:rFonts w:hint="eastAsia"/>
          <w:b w:val="0"/>
          <w:bCs w:val="0"/>
        </w:rPr>
        <w:t>）</w:t>
      </w:r>
      <w:r w:rsidR="00540440" w:rsidRPr="00540440">
        <w:rPr>
          <w:rStyle w:val="a3"/>
          <w:rFonts w:hint="eastAsia"/>
          <w:b w:val="0"/>
          <w:bCs w:val="0"/>
        </w:rPr>
        <w:t>来完成的。</w:t>
      </w:r>
    </w:p>
    <w:p w14:paraId="53E2D868" w14:textId="77777777" w:rsidR="00120531" w:rsidRDefault="00120531" w:rsidP="003F045D">
      <w:pPr>
        <w:spacing w:before="31" w:after="31"/>
        <w:ind w:firstLine="480"/>
        <w:rPr>
          <w:rStyle w:val="a3"/>
          <w:b w:val="0"/>
          <w:bCs w:val="0"/>
        </w:rPr>
      </w:pPr>
    </w:p>
    <w:p w14:paraId="456CD0D9" w14:textId="13A2F393" w:rsidR="00215CEB" w:rsidRDefault="00215CEB" w:rsidP="00120531">
      <w:pPr>
        <w:spacing w:before="31" w:after="31"/>
        <w:ind w:firstLineChars="0" w:firstLine="0"/>
        <w:jc w:val="center"/>
        <w:rPr>
          <w:rStyle w:val="a3"/>
          <w:b w:val="0"/>
          <w:bCs w:val="0"/>
        </w:rPr>
      </w:pPr>
      <w:r>
        <w:rPr>
          <w:noProof/>
        </w:rPr>
        <w:drawing>
          <wp:inline distT="0" distB="0" distL="0" distR="0" wp14:anchorId="6D671D39" wp14:editId="5584D6F7">
            <wp:extent cx="5274310" cy="1388110"/>
            <wp:effectExtent l="0" t="0" r="2540" b="2540"/>
            <wp:docPr id="6" name="图片 6" descr="图表, 条形图, 直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图表, 条形图, 直方图&#10;&#10;描述已自动生成"/>
                    <pic:cNvPicPr/>
                  </pic:nvPicPr>
                  <pic:blipFill>
                    <a:blip r:embed="rId44">
                      <a:extLst>
                        <a:ext uri="{28A0092B-C50C-407E-A947-70E740481C1C}">
                          <a14:useLocalDpi xmlns:a14="http://schemas.microsoft.com/office/drawing/2010/main" val="0"/>
                        </a:ext>
                      </a:extLst>
                    </a:blip>
                    <a:stretch>
                      <a:fillRect/>
                    </a:stretch>
                  </pic:blipFill>
                  <pic:spPr>
                    <a:xfrm>
                      <a:off x="0" y="0"/>
                      <a:ext cx="5274310" cy="1388110"/>
                    </a:xfrm>
                    <a:prstGeom prst="rect">
                      <a:avLst/>
                    </a:prstGeom>
                  </pic:spPr>
                </pic:pic>
              </a:graphicData>
            </a:graphic>
          </wp:inline>
        </w:drawing>
      </w:r>
    </w:p>
    <w:p w14:paraId="5385FA4C" w14:textId="7B77622D" w:rsidR="00215CEB" w:rsidRDefault="00120531" w:rsidP="00215CEB">
      <w:pPr>
        <w:spacing w:before="31" w:after="31"/>
        <w:ind w:firstLineChars="0" w:firstLine="0"/>
        <w:rPr>
          <w:rStyle w:val="a3"/>
        </w:rPr>
      </w:pPr>
      <w:r w:rsidRPr="00892959">
        <w:rPr>
          <w:rStyle w:val="a3"/>
          <w:rFonts w:hint="eastAsia"/>
        </w:rPr>
        <w:t>图</w:t>
      </w:r>
      <w:r w:rsidRPr="00892959">
        <w:rPr>
          <w:rStyle w:val="a3"/>
          <w:rFonts w:hint="eastAsia"/>
        </w:rPr>
        <w:t xml:space="preserve"> 5.15</w:t>
      </w:r>
      <w:r w:rsidR="0039281E">
        <w:rPr>
          <w:rStyle w:val="a3"/>
          <w:rFonts w:hint="eastAsia"/>
        </w:rPr>
        <w:t>.</w:t>
      </w:r>
      <w:r w:rsidRPr="00892959">
        <w:rPr>
          <w:rStyle w:val="a3"/>
          <w:rFonts w:hint="eastAsia"/>
        </w:rPr>
        <w:t xml:space="preserve"> </w:t>
      </w:r>
      <w:r w:rsidRPr="00892959">
        <w:rPr>
          <w:rStyle w:val="a3"/>
          <w:rFonts w:hint="eastAsia"/>
        </w:rPr>
        <w:t>一个连续信号（左图）被采样（中图），接下来原始信号通过重建</w:t>
      </w:r>
      <w:r w:rsidR="003A48A6" w:rsidRPr="00892959">
        <w:rPr>
          <w:rStyle w:val="a3"/>
          <w:rFonts w:hint="eastAsia"/>
        </w:rPr>
        <w:t>被</w:t>
      </w:r>
      <w:r w:rsidRPr="00892959">
        <w:rPr>
          <w:rStyle w:val="a3"/>
          <w:rFonts w:hint="eastAsia"/>
        </w:rPr>
        <w:t>恢复（右图）。</w:t>
      </w:r>
    </w:p>
    <w:p w14:paraId="2DFE51CF" w14:textId="77777777" w:rsidR="00CC633A" w:rsidRPr="00892959" w:rsidRDefault="00CC633A" w:rsidP="00215CEB">
      <w:pPr>
        <w:spacing w:before="31" w:after="31"/>
        <w:ind w:firstLineChars="0" w:firstLine="0"/>
        <w:rPr>
          <w:rStyle w:val="a3"/>
        </w:rPr>
      </w:pPr>
    </w:p>
    <w:p w14:paraId="339C53A1" w14:textId="036B9725" w:rsidR="00215CEB" w:rsidRDefault="00EA41F6" w:rsidP="003F045D">
      <w:pPr>
        <w:spacing w:before="31" w:after="31"/>
        <w:ind w:firstLine="480"/>
        <w:rPr>
          <w:rStyle w:val="a3"/>
          <w:b w:val="0"/>
          <w:bCs w:val="0"/>
        </w:rPr>
      </w:pPr>
      <w:r w:rsidRPr="00EA41F6">
        <w:rPr>
          <w:rStyle w:val="a3"/>
          <w:rFonts w:hint="eastAsia"/>
          <w:b w:val="0"/>
          <w:bCs w:val="0"/>
        </w:rPr>
        <w:t>无论何时进行采样，都可能出现走样</w:t>
      </w:r>
      <w:r>
        <w:rPr>
          <w:rStyle w:val="a3"/>
          <w:rFonts w:hint="eastAsia"/>
          <w:b w:val="0"/>
          <w:bCs w:val="0"/>
        </w:rPr>
        <w:t>，</w:t>
      </w:r>
      <w:r w:rsidR="004C1A2D" w:rsidRPr="004C1A2D">
        <w:rPr>
          <w:rStyle w:val="a3"/>
          <w:rFonts w:hint="eastAsia"/>
          <w:b w:val="0"/>
          <w:bCs w:val="0"/>
        </w:rPr>
        <w:t>这是我们不想造成的伪像，我们需要与走样进行战斗以生成令人满意的图像。</w:t>
      </w:r>
      <w:r w:rsidR="00BB0FD3" w:rsidRPr="00BB0FD3">
        <w:rPr>
          <w:rStyle w:val="a3"/>
          <w:rFonts w:hint="eastAsia"/>
          <w:b w:val="0"/>
          <w:bCs w:val="0"/>
        </w:rPr>
        <w:t>西方</w:t>
      </w:r>
      <w:r w:rsidR="001C0F4C">
        <w:rPr>
          <w:rStyle w:val="a3"/>
          <w:rFonts w:hint="eastAsia"/>
          <w:b w:val="0"/>
          <w:bCs w:val="0"/>
        </w:rPr>
        <w:t>老年</w:t>
      </w:r>
      <w:r w:rsidR="00BB0FD3" w:rsidRPr="00BB0FD3">
        <w:rPr>
          <w:rStyle w:val="a3"/>
          <w:rFonts w:hint="eastAsia"/>
          <w:b w:val="0"/>
          <w:bCs w:val="0"/>
        </w:rPr>
        <w:t>人见过的一个关于走样的经典案例，是电影摄像机拍摄的一个旋转的马车车轮</w:t>
      </w:r>
      <w:r w:rsidR="001B3CAC">
        <w:rPr>
          <w:rStyle w:val="a3"/>
          <w:rFonts w:hint="eastAsia"/>
          <w:b w:val="0"/>
          <w:bCs w:val="0"/>
        </w:rPr>
        <w:t>，</w:t>
      </w:r>
      <w:r w:rsidR="001B3CAC" w:rsidRPr="001B3CAC">
        <w:rPr>
          <w:rStyle w:val="a3"/>
          <w:rFonts w:hint="eastAsia"/>
          <w:b w:val="0"/>
          <w:bCs w:val="0"/>
        </w:rPr>
        <w:t>由于车轮辐条移动得比摄像机记录图像的速度快得多，车轮看起来像是在向后或向前缓慢旋转，或者甚至有可能看起来根本没有转动</w:t>
      </w:r>
      <w:r w:rsidR="00DB6D24">
        <w:rPr>
          <w:rStyle w:val="a3"/>
          <w:rFonts w:hint="eastAsia"/>
          <w:b w:val="0"/>
          <w:bCs w:val="0"/>
        </w:rPr>
        <w:t>，</w:t>
      </w:r>
      <w:r w:rsidR="00EB31F9">
        <w:rPr>
          <w:rStyle w:val="a3"/>
          <w:rFonts w:hint="eastAsia"/>
          <w:b w:val="0"/>
          <w:bCs w:val="0"/>
        </w:rPr>
        <w:t>如</w:t>
      </w:r>
      <w:r w:rsidR="00EB31F9" w:rsidRPr="00EB31F9">
        <w:rPr>
          <w:rStyle w:val="a3"/>
          <w:rFonts w:hint="eastAsia"/>
          <w:b w:val="0"/>
          <w:bCs w:val="0"/>
        </w:rPr>
        <w:t>图</w:t>
      </w:r>
      <w:r w:rsidR="00EB31F9" w:rsidRPr="00EB31F9">
        <w:rPr>
          <w:rStyle w:val="a3"/>
          <w:rFonts w:hint="eastAsia"/>
          <w:b w:val="0"/>
          <w:bCs w:val="0"/>
        </w:rPr>
        <w:t>5.16</w:t>
      </w:r>
      <w:r w:rsidR="00EB31F9">
        <w:rPr>
          <w:rStyle w:val="a3"/>
          <w:rFonts w:hint="eastAsia"/>
          <w:b w:val="0"/>
          <w:bCs w:val="0"/>
        </w:rPr>
        <w:t>所示</w:t>
      </w:r>
      <w:r w:rsidR="007D6143">
        <w:rPr>
          <w:rStyle w:val="a3"/>
          <w:rFonts w:hint="eastAsia"/>
          <w:b w:val="0"/>
          <w:bCs w:val="0"/>
        </w:rPr>
        <w:t>，</w:t>
      </w:r>
      <w:r w:rsidR="00EB31F9" w:rsidRPr="00EB31F9">
        <w:rPr>
          <w:rStyle w:val="a3"/>
          <w:rFonts w:hint="eastAsia"/>
          <w:b w:val="0"/>
          <w:bCs w:val="0"/>
        </w:rPr>
        <w:t>之所以出现这种现象，是因为车轮的图像是以一系列时间步长被记录的，这被称作时间走样（</w:t>
      </w:r>
      <w:r w:rsidR="00EB31F9" w:rsidRPr="00EB31F9">
        <w:rPr>
          <w:rStyle w:val="a3"/>
          <w:rFonts w:hint="eastAsia"/>
          <w:b w:val="0"/>
          <w:bCs w:val="0"/>
        </w:rPr>
        <w:t>temporal aliasing</w:t>
      </w:r>
      <w:r w:rsidR="00EB31F9" w:rsidRPr="00EB31F9">
        <w:rPr>
          <w:rStyle w:val="a3"/>
          <w:rFonts w:hint="eastAsia"/>
          <w:b w:val="0"/>
          <w:bCs w:val="0"/>
        </w:rPr>
        <w:t>）。</w:t>
      </w:r>
    </w:p>
    <w:p w14:paraId="7F94E3BD" w14:textId="2BCD83F3" w:rsidR="00264D08" w:rsidRDefault="00264D08" w:rsidP="003F045D">
      <w:pPr>
        <w:spacing w:before="31" w:after="31"/>
        <w:ind w:firstLine="480"/>
        <w:rPr>
          <w:rStyle w:val="a3"/>
          <w:b w:val="0"/>
          <w:bCs w:val="0"/>
        </w:rPr>
      </w:pPr>
    </w:p>
    <w:p w14:paraId="064BBFD9" w14:textId="2A39066A" w:rsidR="00196B11" w:rsidRDefault="00196B11" w:rsidP="00196B11">
      <w:pPr>
        <w:spacing w:before="31" w:after="31"/>
        <w:ind w:firstLineChars="0" w:firstLine="0"/>
        <w:jc w:val="center"/>
        <w:rPr>
          <w:rStyle w:val="a3"/>
          <w:b w:val="0"/>
          <w:bCs w:val="0"/>
        </w:rPr>
      </w:pPr>
      <w:r>
        <w:rPr>
          <w:rFonts w:hint="eastAsia"/>
          <w:noProof/>
        </w:rPr>
        <w:lastRenderedPageBreak/>
        <w:drawing>
          <wp:inline distT="0" distB="0" distL="0" distR="0" wp14:anchorId="722CA1B3" wp14:editId="2716A15C">
            <wp:extent cx="5274310" cy="1511300"/>
            <wp:effectExtent l="0" t="0" r="2540" b="0"/>
            <wp:docPr id="9" name="图片 9" descr="形状&#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形状&#10;&#10;中度可信度描述已自动生成"/>
                    <pic:cNvPicPr/>
                  </pic:nvPicPr>
                  <pic:blipFill>
                    <a:blip r:embed="rId45">
                      <a:extLst>
                        <a:ext uri="{28A0092B-C50C-407E-A947-70E740481C1C}">
                          <a14:useLocalDpi xmlns:a14="http://schemas.microsoft.com/office/drawing/2010/main" val="0"/>
                        </a:ext>
                      </a:extLst>
                    </a:blip>
                    <a:stretch>
                      <a:fillRect/>
                    </a:stretch>
                  </pic:blipFill>
                  <pic:spPr>
                    <a:xfrm>
                      <a:off x="0" y="0"/>
                      <a:ext cx="5274310" cy="1511300"/>
                    </a:xfrm>
                    <a:prstGeom prst="rect">
                      <a:avLst/>
                    </a:prstGeom>
                  </pic:spPr>
                </pic:pic>
              </a:graphicData>
            </a:graphic>
          </wp:inline>
        </w:drawing>
      </w:r>
    </w:p>
    <w:p w14:paraId="68B7C8A0" w14:textId="10761DD9" w:rsidR="00196B11" w:rsidRDefault="00196B11" w:rsidP="00196B11">
      <w:pPr>
        <w:spacing w:before="31" w:after="31"/>
        <w:ind w:firstLineChars="0" w:firstLine="0"/>
        <w:rPr>
          <w:rStyle w:val="a3"/>
        </w:rPr>
      </w:pPr>
      <w:r w:rsidRPr="00D17D99">
        <w:rPr>
          <w:rStyle w:val="a3"/>
          <w:rFonts w:hint="eastAsia"/>
        </w:rPr>
        <w:t>图</w:t>
      </w:r>
      <w:r w:rsidRPr="00D17D99">
        <w:rPr>
          <w:rStyle w:val="a3"/>
          <w:rFonts w:hint="eastAsia"/>
        </w:rPr>
        <w:t xml:space="preserve"> 5.16.</w:t>
      </w:r>
      <w:r w:rsidRPr="00D17D99">
        <w:rPr>
          <w:rStyle w:val="a3"/>
        </w:rPr>
        <w:t xml:space="preserve"> </w:t>
      </w:r>
      <w:r w:rsidR="0051359B" w:rsidRPr="00D17D99">
        <w:rPr>
          <w:rStyle w:val="a3"/>
          <w:rFonts w:hint="eastAsia"/>
        </w:rPr>
        <w:t>最上面一行显示一个纺车的车轮</w:t>
      </w:r>
      <w:r w:rsidR="0051359B" w:rsidRPr="00D17D99">
        <w:rPr>
          <w:rStyle w:val="a3"/>
          <w:rFonts w:hint="eastAsia"/>
        </w:rPr>
        <w:t>(</w:t>
      </w:r>
      <w:r w:rsidR="0051359B" w:rsidRPr="00D17D99">
        <w:rPr>
          <w:rStyle w:val="a3"/>
          <w:rFonts w:hint="eastAsia"/>
        </w:rPr>
        <w:t>原始信号</w:t>
      </w:r>
      <w:r w:rsidR="0051359B" w:rsidRPr="00D17D99">
        <w:rPr>
          <w:rStyle w:val="a3"/>
          <w:rFonts w:hint="eastAsia"/>
        </w:rPr>
        <w:t>)</w:t>
      </w:r>
      <w:r w:rsidR="009564C1" w:rsidRPr="00D17D99">
        <w:rPr>
          <w:rStyle w:val="a3"/>
          <w:rFonts w:hint="eastAsia"/>
        </w:rPr>
        <w:t>。</w:t>
      </w:r>
      <w:r w:rsidR="00AD364E" w:rsidRPr="00D17D99">
        <w:rPr>
          <w:rStyle w:val="a3"/>
          <w:rFonts w:hint="eastAsia"/>
        </w:rPr>
        <w:t>在第二行采样不足，使它似乎在相反的方向移动</w:t>
      </w:r>
      <w:r w:rsidR="0014506B" w:rsidRPr="00D17D99">
        <w:rPr>
          <w:rStyle w:val="a3"/>
          <w:rFonts w:hint="eastAsia"/>
        </w:rPr>
        <w:t>，这是一个由于采样率太低导致</w:t>
      </w:r>
      <w:r w:rsidR="00FB30A8">
        <w:rPr>
          <w:rStyle w:val="a3"/>
          <w:rFonts w:hint="eastAsia"/>
        </w:rPr>
        <w:t>走样</w:t>
      </w:r>
      <w:r w:rsidR="0014506B" w:rsidRPr="00D17D99">
        <w:rPr>
          <w:rStyle w:val="a3"/>
          <w:rFonts w:hint="eastAsia"/>
        </w:rPr>
        <w:t>的例子。</w:t>
      </w:r>
      <w:r w:rsidR="008C36BA" w:rsidRPr="00D17D99">
        <w:rPr>
          <w:rStyle w:val="a3"/>
          <w:rFonts w:hint="eastAsia"/>
        </w:rPr>
        <w:t>在第三行中，采样率正好是每转两个样本，我们不能确定轮子旋转的方向</w:t>
      </w:r>
      <w:r w:rsidR="001E0202" w:rsidRPr="00D17D99">
        <w:rPr>
          <w:rStyle w:val="a3"/>
          <w:rFonts w:hint="eastAsia"/>
        </w:rPr>
        <w:t>，这就是奈奎斯特极限（</w:t>
      </w:r>
      <w:r w:rsidR="001E0202" w:rsidRPr="00D17D99">
        <w:rPr>
          <w:rStyle w:val="a3"/>
        </w:rPr>
        <w:t>Nyquist limit</w:t>
      </w:r>
      <w:r w:rsidR="001E0202" w:rsidRPr="00D17D99">
        <w:rPr>
          <w:rStyle w:val="a3"/>
          <w:rFonts w:hint="eastAsia"/>
        </w:rPr>
        <w:t>）</w:t>
      </w:r>
      <w:r w:rsidR="001E1D1B" w:rsidRPr="00D17D99">
        <w:rPr>
          <w:rStyle w:val="a3"/>
          <w:rFonts w:hint="eastAsia"/>
        </w:rPr>
        <w:t>。</w:t>
      </w:r>
      <w:r w:rsidR="00F1145B" w:rsidRPr="00D17D99">
        <w:rPr>
          <w:rStyle w:val="a3"/>
          <w:rFonts w:hint="eastAsia"/>
        </w:rPr>
        <w:t>在第四行中，采样率高于每转两个样本，我们突然可以看到轮子在正确的方向上旋转。</w:t>
      </w:r>
    </w:p>
    <w:p w14:paraId="29311187" w14:textId="77777777" w:rsidR="00414479" w:rsidRPr="00D17D99" w:rsidRDefault="00414479" w:rsidP="00196B11">
      <w:pPr>
        <w:spacing w:before="31" w:after="31"/>
        <w:ind w:firstLineChars="0" w:firstLine="0"/>
        <w:rPr>
          <w:rStyle w:val="a3"/>
        </w:rPr>
      </w:pPr>
    </w:p>
    <w:p w14:paraId="7D651F07" w14:textId="31CD72A3" w:rsidR="00892959" w:rsidRPr="00BE3EBE" w:rsidRDefault="00D56C57" w:rsidP="003F045D">
      <w:pPr>
        <w:spacing w:before="31" w:after="31"/>
        <w:ind w:firstLine="480"/>
        <w:rPr>
          <w:rStyle w:val="a3"/>
          <w:b w:val="0"/>
          <w:bCs w:val="0"/>
        </w:rPr>
      </w:pPr>
      <w:r w:rsidRPr="00D56C57">
        <w:rPr>
          <w:rStyle w:val="a3"/>
          <w:rFonts w:hint="eastAsia"/>
          <w:b w:val="0"/>
          <w:bCs w:val="0"/>
        </w:rPr>
        <w:t>在计算机图形中走样的普遍案例有光栅化</w:t>
      </w:r>
      <w:r w:rsidR="00633D8F">
        <w:rPr>
          <w:rStyle w:val="a3"/>
          <w:rFonts w:hint="eastAsia"/>
          <w:b w:val="0"/>
          <w:bCs w:val="0"/>
        </w:rPr>
        <w:t>后</w:t>
      </w:r>
      <w:r w:rsidRPr="00D56C57">
        <w:rPr>
          <w:rStyle w:val="a3"/>
          <w:rFonts w:hint="eastAsia"/>
          <w:b w:val="0"/>
          <w:bCs w:val="0"/>
        </w:rPr>
        <w:t>的线与三角形边</w:t>
      </w:r>
      <w:r w:rsidR="00D11884">
        <w:rPr>
          <w:rStyle w:val="a3"/>
          <w:rFonts w:hint="eastAsia"/>
          <w:b w:val="0"/>
          <w:bCs w:val="0"/>
        </w:rPr>
        <w:t>缘</w:t>
      </w:r>
      <w:r w:rsidRPr="00D56C57">
        <w:rPr>
          <w:rStyle w:val="a3"/>
          <w:rFonts w:hint="eastAsia"/>
          <w:b w:val="0"/>
          <w:bCs w:val="0"/>
        </w:rPr>
        <w:t>的“锯齿”，被称为“萤火虫”（</w:t>
      </w:r>
      <w:r w:rsidRPr="00D56C57">
        <w:rPr>
          <w:rStyle w:val="a3"/>
          <w:rFonts w:hint="eastAsia"/>
          <w:b w:val="0"/>
          <w:bCs w:val="0"/>
        </w:rPr>
        <w:t>fireflies</w:t>
      </w:r>
      <w:r w:rsidRPr="00D56C57">
        <w:rPr>
          <w:rStyle w:val="a3"/>
          <w:rFonts w:hint="eastAsia"/>
          <w:b w:val="0"/>
          <w:bCs w:val="0"/>
        </w:rPr>
        <w:t>）的闪烁的高光，以及缩小具有方格</w:t>
      </w:r>
      <w:r w:rsidR="00742EEE">
        <w:rPr>
          <w:rStyle w:val="a3"/>
          <w:rFonts w:hint="eastAsia"/>
          <w:b w:val="0"/>
          <w:bCs w:val="0"/>
        </w:rPr>
        <w:t>模式</w:t>
      </w:r>
      <w:r w:rsidRPr="00D56C57">
        <w:rPr>
          <w:rStyle w:val="a3"/>
          <w:rFonts w:hint="eastAsia"/>
          <w:b w:val="0"/>
          <w:bCs w:val="0"/>
        </w:rPr>
        <w:t>的纹理时发生的走样（见</w:t>
      </w:r>
      <w:r w:rsidRPr="00D56C57">
        <w:rPr>
          <w:rStyle w:val="a3"/>
          <w:rFonts w:hint="eastAsia"/>
          <w:b w:val="0"/>
          <w:bCs w:val="0"/>
        </w:rPr>
        <w:t>6.2.2</w:t>
      </w:r>
      <w:r w:rsidRPr="00D56C57">
        <w:rPr>
          <w:rStyle w:val="a3"/>
          <w:rFonts w:hint="eastAsia"/>
          <w:b w:val="0"/>
          <w:bCs w:val="0"/>
        </w:rPr>
        <w:t>节）。</w:t>
      </w:r>
    </w:p>
    <w:p w14:paraId="43CF9310" w14:textId="384A4259" w:rsidR="00892959" w:rsidRDefault="00BF77C5" w:rsidP="003F045D">
      <w:pPr>
        <w:spacing w:before="31" w:after="31"/>
        <w:ind w:firstLine="480"/>
        <w:rPr>
          <w:rStyle w:val="a3"/>
          <w:b w:val="0"/>
          <w:bCs w:val="0"/>
        </w:rPr>
      </w:pPr>
      <w:r w:rsidRPr="00BF77C5">
        <w:rPr>
          <w:rStyle w:val="a3"/>
          <w:rFonts w:hint="eastAsia"/>
          <w:b w:val="0"/>
          <w:bCs w:val="0"/>
        </w:rPr>
        <w:t>当一个信号被以过慢的频率采样时，就会出现</w:t>
      </w:r>
      <w:r w:rsidR="00924605" w:rsidRPr="00BF77C5">
        <w:rPr>
          <w:rStyle w:val="a3"/>
          <w:rFonts w:hint="eastAsia"/>
          <w:b w:val="0"/>
          <w:bCs w:val="0"/>
        </w:rPr>
        <w:t>走样</w:t>
      </w:r>
      <w:r w:rsidR="003B2A76">
        <w:rPr>
          <w:rStyle w:val="a3"/>
          <w:rFonts w:hint="eastAsia"/>
          <w:b w:val="0"/>
          <w:bCs w:val="0"/>
        </w:rPr>
        <w:t>，</w:t>
      </w:r>
      <w:r w:rsidR="00605CFC" w:rsidRPr="00605CFC">
        <w:rPr>
          <w:rStyle w:val="a3"/>
          <w:rFonts w:hint="eastAsia"/>
          <w:b w:val="0"/>
          <w:bCs w:val="0"/>
        </w:rPr>
        <w:t>采样后的信号看起来是一个频率比原始信号低的信号</w:t>
      </w:r>
      <w:r w:rsidR="00CF5624">
        <w:rPr>
          <w:rStyle w:val="a3"/>
          <w:rFonts w:hint="eastAsia"/>
          <w:b w:val="0"/>
          <w:bCs w:val="0"/>
        </w:rPr>
        <w:t>，</w:t>
      </w:r>
      <w:r w:rsidR="00EB7762">
        <w:rPr>
          <w:rStyle w:val="a3"/>
          <w:rFonts w:hint="eastAsia"/>
          <w:b w:val="0"/>
          <w:bCs w:val="0"/>
        </w:rPr>
        <w:t>如图</w:t>
      </w:r>
      <w:r w:rsidR="00EB7762">
        <w:rPr>
          <w:rStyle w:val="a3"/>
          <w:rFonts w:hint="eastAsia"/>
          <w:b w:val="0"/>
          <w:bCs w:val="0"/>
        </w:rPr>
        <w:t>5.17</w:t>
      </w:r>
      <w:r w:rsidR="00EB7762">
        <w:rPr>
          <w:rStyle w:val="a3"/>
          <w:rFonts w:hint="eastAsia"/>
          <w:b w:val="0"/>
          <w:bCs w:val="0"/>
        </w:rPr>
        <w:t>所示。</w:t>
      </w:r>
      <w:r w:rsidR="00BA13E9" w:rsidRPr="00BA13E9">
        <w:rPr>
          <w:rStyle w:val="a3"/>
          <w:rFonts w:hint="eastAsia"/>
          <w:b w:val="0"/>
          <w:bCs w:val="0"/>
        </w:rPr>
        <w:t>为了使一个信号被合适地采样（换句话说，这样就能够从样本中重建原始信号），采样频率必须大于被采样信号最大频率的两倍</w:t>
      </w:r>
      <w:r w:rsidR="005D0DF0">
        <w:rPr>
          <w:rStyle w:val="a3"/>
          <w:rFonts w:hint="eastAsia"/>
          <w:b w:val="0"/>
          <w:bCs w:val="0"/>
        </w:rPr>
        <w:t>，</w:t>
      </w:r>
      <w:r w:rsidR="005D0DF0" w:rsidRPr="005D0DF0">
        <w:rPr>
          <w:rStyle w:val="a3"/>
          <w:rFonts w:hint="eastAsia"/>
          <w:b w:val="0"/>
          <w:bCs w:val="0"/>
        </w:rPr>
        <w:t>这通常被称作采样定理（</w:t>
      </w:r>
      <w:r w:rsidR="005D0DF0" w:rsidRPr="005D0DF0">
        <w:rPr>
          <w:rStyle w:val="a3"/>
          <w:rFonts w:hint="eastAsia"/>
          <w:b w:val="0"/>
          <w:bCs w:val="0"/>
        </w:rPr>
        <w:t>sampling theorem</w:t>
      </w:r>
      <w:r w:rsidR="005D0DF0" w:rsidRPr="005D0DF0">
        <w:rPr>
          <w:rStyle w:val="a3"/>
          <w:rFonts w:hint="eastAsia"/>
          <w:b w:val="0"/>
          <w:bCs w:val="0"/>
        </w:rPr>
        <w:t>），</w:t>
      </w:r>
      <w:r w:rsidR="00B91228" w:rsidRPr="00B91228">
        <w:rPr>
          <w:rStyle w:val="a3"/>
          <w:rFonts w:hint="eastAsia"/>
          <w:b w:val="0"/>
          <w:bCs w:val="0"/>
        </w:rPr>
        <w:t>并且该采样频率</w:t>
      </w:r>
      <w:r w:rsidR="00C0380D" w:rsidRPr="00B91228">
        <w:rPr>
          <w:rStyle w:val="a3"/>
          <w:rFonts w:hint="eastAsia"/>
          <w:b w:val="0"/>
          <w:bCs w:val="0"/>
        </w:rPr>
        <w:t>被称为奈奎斯特率（</w:t>
      </w:r>
      <w:r w:rsidR="00C0380D" w:rsidRPr="00B91228">
        <w:rPr>
          <w:rStyle w:val="a3"/>
          <w:rFonts w:hint="eastAsia"/>
          <w:b w:val="0"/>
          <w:bCs w:val="0"/>
        </w:rPr>
        <w:t>Nyquist rate</w:t>
      </w:r>
      <w:r w:rsidR="00C0380D" w:rsidRPr="00B91228">
        <w:rPr>
          <w:rStyle w:val="a3"/>
          <w:rFonts w:hint="eastAsia"/>
          <w:b w:val="0"/>
          <w:bCs w:val="0"/>
        </w:rPr>
        <w:t>）</w:t>
      </w:r>
      <w:r w:rsidR="00C0380D" w:rsidRPr="00B91228">
        <w:rPr>
          <w:rStyle w:val="a3"/>
          <w:rFonts w:hint="eastAsia"/>
          <w:b w:val="0"/>
          <w:bCs w:val="0"/>
        </w:rPr>
        <w:t>[1447]</w:t>
      </w:r>
      <w:r w:rsidR="00C0380D" w:rsidRPr="00B91228">
        <w:rPr>
          <w:rStyle w:val="a3"/>
          <w:rFonts w:hint="eastAsia"/>
          <w:b w:val="0"/>
          <w:bCs w:val="0"/>
        </w:rPr>
        <w:t>或奈奎斯特极限（</w:t>
      </w:r>
      <w:r w:rsidR="00C0380D" w:rsidRPr="00B91228">
        <w:rPr>
          <w:rStyle w:val="a3"/>
          <w:rFonts w:hint="eastAsia"/>
          <w:b w:val="0"/>
          <w:bCs w:val="0"/>
        </w:rPr>
        <w:t>Nyquist limit</w:t>
      </w:r>
      <w:r w:rsidR="00C0380D" w:rsidRPr="00B91228">
        <w:rPr>
          <w:rStyle w:val="a3"/>
          <w:rFonts w:hint="eastAsia"/>
          <w:b w:val="0"/>
          <w:bCs w:val="0"/>
        </w:rPr>
        <w:t>）</w:t>
      </w:r>
      <w:r w:rsidR="00C0380D">
        <w:rPr>
          <w:rStyle w:val="a3"/>
          <w:rFonts w:hint="eastAsia"/>
          <w:b w:val="0"/>
          <w:bCs w:val="0"/>
        </w:rPr>
        <w:t>，</w:t>
      </w:r>
      <w:r w:rsidR="00B91228" w:rsidRPr="00B91228">
        <w:rPr>
          <w:rStyle w:val="a3"/>
          <w:rFonts w:hint="eastAsia"/>
          <w:b w:val="0"/>
          <w:bCs w:val="0"/>
        </w:rPr>
        <w:t>以一位在</w:t>
      </w:r>
      <w:r w:rsidR="00B91228" w:rsidRPr="00B91228">
        <w:rPr>
          <w:rStyle w:val="a3"/>
          <w:rFonts w:hint="eastAsia"/>
          <w:b w:val="0"/>
          <w:bCs w:val="0"/>
        </w:rPr>
        <w:t>1928</w:t>
      </w:r>
      <w:r w:rsidR="00B91228" w:rsidRPr="00B91228">
        <w:rPr>
          <w:rStyle w:val="a3"/>
          <w:rFonts w:hint="eastAsia"/>
          <w:b w:val="0"/>
          <w:bCs w:val="0"/>
        </w:rPr>
        <w:t>年发现此频率的瑞典科学家哈里·奈奎斯特（</w:t>
      </w:r>
      <w:r w:rsidR="00B91228" w:rsidRPr="00B91228">
        <w:rPr>
          <w:rStyle w:val="a3"/>
          <w:rFonts w:hint="eastAsia"/>
          <w:b w:val="0"/>
          <w:bCs w:val="0"/>
        </w:rPr>
        <w:t>Harry Nyquist</w:t>
      </w:r>
      <w:r w:rsidR="00B91228" w:rsidRPr="00B91228">
        <w:rPr>
          <w:rStyle w:val="a3"/>
          <w:rFonts w:hint="eastAsia"/>
          <w:b w:val="0"/>
          <w:bCs w:val="0"/>
        </w:rPr>
        <w:t>）</w:t>
      </w:r>
      <w:r w:rsidR="00B91228" w:rsidRPr="00B91228">
        <w:rPr>
          <w:rStyle w:val="a3"/>
          <w:rFonts w:hint="eastAsia"/>
          <w:b w:val="0"/>
          <w:bCs w:val="0"/>
        </w:rPr>
        <w:t>(1889</w:t>
      </w:r>
      <w:r w:rsidR="00B91228" w:rsidRPr="00B91228">
        <w:rPr>
          <w:rStyle w:val="a3"/>
          <w:rFonts w:hint="eastAsia"/>
          <w:b w:val="0"/>
          <w:bCs w:val="0"/>
        </w:rPr>
        <w:t>–</w:t>
      </w:r>
      <w:r w:rsidR="00B91228" w:rsidRPr="00B91228">
        <w:rPr>
          <w:rStyle w:val="a3"/>
          <w:rFonts w:hint="eastAsia"/>
          <w:b w:val="0"/>
          <w:bCs w:val="0"/>
        </w:rPr>
        <w:t>1976)</w:t>
      </w:r>
      <w:r w:rsidR="00B91228" w:rsidRPr="00B91228">
        <w:rPr>
          <w:rStyle w:val="a3"/>
          <w:rFonts w:hint="eastAsia"/>
          <w:b w:val="0"/>
          <w:bCs w:val="0"/>
        </w:rPr>
        <w:t>命名</w:t>
      </w:r>
      <w:r w:rsidR="00FA06A8">
        <w:rPr>
          <w:rStyle w:val="a3"/>
          <w:rFonts w:hint="eastAsia"/>
          <w:b w:val="0"/>
          <w:bCs w:val="0"/>
        </w:rPr>
        <w:t>，</w:t>
      </w:r>
      <w:r w:rsidR="00782EE2" w:rsidRPr="00782EE2">
        <w:rPr>
          <w:rStyle w:val="a3"/>
          <w:rFonts w:hint="eastAsia"/>
          <w:b w:val="0"/>
          <w:bCs w:val="0"/>
        </w:rPr>
        <w:t>奈奎斯特极限</w:t>
      </w:r>
      <w:r w:rsidR="00873064">
        <w:rPr>
          <w:rStyle w:val="a3"/>
          <w:rFonts w:hint="eastAsia"/>
          <w:b w:val="0"/>
          <w:bCs w:val="0"/>
        </w:rPr>
        <w:t>也在</w:t>
      </w:r>
      <w:r w:rsidR="00782EE2" w:rsidRPr="00782EE2">
        <w:rPr>
          <w:rStyle w:val="a3"/>
          <w:rFonts w:hint="eastAsia"/>
          <w:b w:val="0"/>
          <w:bCs w:val="0"/>
        </w:rPr>
        <w:t>图</w:t>
      </w:r>
      <w:r w:rsidR="00782EE2" w:rsidRPr="00782EE2">
        <w:rPr>
          <w:rStyle w:val="a3"/>
          <w:rFonts w:hint="eastAsia"/>
          <w:b w:val="0"/>
          <w:bCs w:val="0"/>
        </w:rPr>
        <w:t>5.16</w:t>
      </w:r>
      <w:r w:rsidR="00873064">
        <w:rPr>
          <w:rStyle w:val="a3"/>
          <w:rFonts w:hint="eastAsia"/>
          <w:b w:val="0"/>
          <w:bCs w:val="0"/>
        </w:rPr>
        <w:t>进行了</w:t>
      </w:r>
      <w:r w:rsidR="005C0254">
        <w:rPr>
          <w:rStyle w:val="a3"/>
          <w:rFonts w:hint="eastAsia"/>
          <w:b w:val="0"/>
          <w:bCs w:val="0"/>
        </w:rPr>
        <w:t>描述</w:t>
      </w:r>
      <w:r w:rsidR="00782EE2" w:rsidRPr="00782EE2">
        <w:rPr>
          <w:rStyle w:val="a3"/>
          <w:rFonts w:hint="eastAsia"/>
          <w:b w:val="0"/>
          <w:bCs w:val="0"/>
        </w:rPr>
        <w:t>。</w:t>
      </w:r>
      <w:r w:rsidR="004A27B9" w:rsidRPr="004A27B9">
        <w:rPr>
          <w:rStyle w:val="a3"/>
          <w:rFonts w:hint="eastAsia"/>
          <w:b w:val="0"/>
          <w:bCs w:val="0"/>
        </w:rPr>
        <w:t>该定理使用术语“最大频率”的这一事实暗示着信号应该受到频带限制（</w:t>
      </w:r>
      <w:r w:rsidR="004A27B9" w:rsidRPr="004A27B9">
        <w:rPr>
          <w:rStyle w:val="a3"/>
          <w:rFonts w:hint="eastAsia"/>
          <w:b w:val="0"/>
          <w:bCs w:val="0"/>
        </w:rPr>
        <w:t>band-limited</w:t>
      </w:r>
      <w:r w:rsidR="004A27B9" w:rsidRPr="004A27B9">
        <w:rPr>
          <w:rStyle w:val="a3"/>
          <w:rFonts w:hint="eastAsia"/>
          <w:b w:val="0"/>
          <w:bCs w:val="0"/>
        </w:rPr>
        <w:t>），</w:t>
      </w:r>
      <w:r w:rsidR="00AF0B32">
        <w:rPr>
          <w:rStyle w:val="a3"/>
          <w:rFonts w:hint="eastAsia"/>
          <w:b w:val="0"/>
          <w:bCs w:val="0"/>
        </w:rPr>
        <w:t>而这</w:t>
      </w:r>
      <w:r w:rsidR="004A27B9" w:rsidRPr="004A27B9">
        <w:rPr>
          <w:rStyle w:val="a3"/>
          <w:rFonts w:hint="eastAsia"/>
          <w:b w:val="0"/>
          <w:bCs w:val="0"/>
        </w:rPr>
        <w:t>意味着任何频率都不能超过特定限制</w:t>
      </w:r>
      <w:r w:rsidR="00866AE2">
        <w:rPr>
          <w:rStyle w:val="a3"/>
          <w:rFonts w:hint="eastAsia"/>
          <w:b w:val="0"/>
          <w:bCs w:val="0"/>
        </w:rPr>
        <w:t>，</w:t>
      </w:r>
      <w:r w:rsidR="004A27B9" w:rsidRPr="004A27B9">
        <w:rPr>
          <w:rStyle w:val="a3"/>
          <w:rFonts w:hint="eastAsia"/>
          <w:b w:val="0"/>
          <w:bCs w:val="0"/>
        </w:rPr>
        <w:t>换句话说，信号相对于相邻样本间的间隔应该足够平滑。</w:t>
      </w:r>
    </w:p>
    <w:p w14:paraId="15313912" w14:textId="77777777" w:rsidR="006B6629" w:rsidRDefault="006B6629" w:rsidP="006A45DC">
      <w:pPr>
        <w:spacing w:before="31" w:after="31"/>
        <w:ind w:firstLineChars="0" w:firstLine="0"/>
        <w:rPr>
          <w:rStyle w:val="a3"/>
          <w:b w:val="0"/>
          <w:bCs w:val="0"/>
        </w:rPr>
      </w:pPr>
    </w:p>
    <w:p w14:paraId="3E224126" w14:textId="22C20C11" w:rsidR="00BC35CC" w:rsidRDefault="006B6629" w:rsidP="006B6629">
      <w:pPr>
        <w:spacing w:before="31" w:after="31"/>
        <w:ind w:firstLineChars="0" w:firstLine="0"/>
        <w:jc w:val="center"/>
        <w:rPr>
          <w:rStyle w:val="a3"/>
          <w:b w:val="0"/>
          <w:bCs w:val="0"/>
        </w:rPr>
      </w:pPr>
      <w:r>
        <w:rPr>
          <w:rFonts w:hint="eastAsia"/>
          <w:noProof/>
        </w:rPr>
        <w:drawing>
          <wp:inline distT="0" distB="0" distL="0" distR="0" wp14:anchorId="10D15AFD" wp14:editId="343CC928">
            <wp:extent cx="5274310" cy="2061210"/>
            <wp:effectExtent l="0" t="0" r="2540" b="0"/>
            <wp:docPr id="11" name="图片 11"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图表, 折线图&#10;&#10;描述已自动生成"/>
                    <pic:cNvPicPr/>
                  </pic:nvPicPr>
                  <pic:blipFill>
                    <a:blip r:embed="rId46">
                      <a:extLst>
                        <a:ext uri="{28A0092B-C50C-407E-A947-70E740481C1C}">
                          <a14:useLocalDpi xmlns:a14="http://schemas.microsoft.com/office/drawing/2010/main" val="0"/>
                        </a:ext>
                      </a:extLst>
                    </a:blip>
                    <a:stretch>
                      <a:fillRect/>
                    </a:stretch>
                  </pic:blipFill>
                  <pic:spPr>
                    <a:xfrm>
                      <a:off x="0" y="0"/>
                      <a:ext cx="5274310" cy="2061210"/>
                    </a:xfrm>
                    <a:prstGeom prst="rect">
                      <a:avLst/>
                    </a:prstGeom>
                  </pic:spPr>
                </pic:pic>
              </a:graphicData>
            </a:graphic>
          </wp:inline>
        </w:drawing>
      </w:r>
    </w:p>
    <w:p w14:paraId="09559FDA" w14:textId="692D0D9F" w:rsidR="006E15E5" w:rsidRPr="00283349" w:rsidRDefault="006E15E5" w:rsidP="008649FB">
      <w:pPr>
        <w:spacing w:before="31" w:after="31"/>
        <w:ind w:firstLineChars="0" w:firstLine="0"/>
        <w:rPr>
          <w:rStyle w:val="a3"/>
        </w:rPr>
      </w:pPr>
      <w:r w:rsidRPr="00283349">
        <w:rPr>
          <w:rStyle w:val="a3"/>
          <w:rFonts w:hint="eastAsia"/>
        </w:rPr>
        <w:lastRenderedPageBreak/>
        <w:t>图</w:t>
      </w:r>
      <w:r w:rsidRPr="00283349">
        <w:rPr>
          <w:rStyle w:val="a3"/>
        </w:rPr>
        <w:t xml:space="preserve"> </w:t>
      </w:r>
      <w:r w:rsidRPr="00283349">
        <w:rPr>
          <w:rStyle w:val="a3"/>
          <w:rFonts w:hint="eastAsia"/>
        </w:rPr>
        <w:t>5.17.</w:t>
      </w:r>
      <w:r w:rsidR="00682C3D" w:rsidRPr="00283349">
        <w:rPr>
          <w:rStyle w:val="a3"/>
        </w:rPr>
        <w:t xml:space="preserve"> </w:t>
      </w:r>
      <w:r w:rsidR="00682C3D" w:rsidRPr="00283349">
        <w:rPr>
          <w:rStyle w:val="a3"/>
          <w:rFonts w:hint="eastAsia"/>
        </w:rPr>
        <w:t>蓝色实线为原始信号，红色圆圈表示间距均匀</w:t>
      </w:r>
      <w:r w:rsidR="00802A37" w:rsidRPr="00283349">
        <w:rPr>
          <w:rStyle w:val="a3"/>
          <w:rFonts w:hint="eastAsia"/>
        </w:rPr>
        <w:t>的采样点</w:t>
      </w:r>
      <w:r w:rsidR="00682C3D" w:rsidRPr="00283349">
        <w:rPr>
          <w:rStyle w:val="a3"/>
          <w:rFonts w:hint="eastAsia"/>
        </w:rPr>
        <w:t>，绿色虚线为重构信号。</w:t>
      </w:r>
      <w:r w:rsidR="008649FB" w:rsidRPr="00283349">
        <w:rPr>
          <w:rStyle w:val="a3"/>
          <w:rFonts w:hint="eastAsia"/>
        </w:rPr>
        <w:t>上图</w:t>
      </w:r>
      <w:r w:rsidR="00075E60">
        <w:rPr>
          <w:rStyle w:val="a3"/>
          <w:rFonts w:hint="eastAsia"/>
        </w:rPr>
        <w:t>显示</w:t>
      </w:r>
      <w:r w:rsidR="00E20854" w:rsidRPr="00283349">
        <w:rPr>
          <w:rStyle w:val="a3"/>
          <w:rFonts w:hint="eastAsia"/>
        </w:rPr>
        <w:t>了过低的</w:t>
      </w:r>
      <w:r w:rsidR="008649FB" w:rsidRPr="00283349">
        <w:rPr>
          <w:rStyle w:val="a3"/>
          <w:rFonts w:hint="eastAsia"/>
        </w:rPr>
        <w:t>样本率</w:t>
      </w:r>
      <w:r w:rsidR="00E20854" w:rsidRPr="00283349">
        <w:rPr>
          <w:rStyle w:val="a3"/>
          <w:rFonts w:hint="eastAsia"/>
        </w:rPr>
        <w:t>，</w:t>
      </w:r>
      <w:r w:rsidR="002228DA" w:rsidRPr="00283349">
        <w:rPr>
          <w:rStyle w:val="a3"/>
          <w:rFonts w:hint="eastAsia"/>
        </w:rPr>
        <w:t>导致</w:t>
      </w:r>
      <w:r w:rsidR="008649FB" w:rsidRPr="00283349">
        <w:rPr>
          <w:rStyle w:val="a3"/>
          <w:rFonts w:hint="eastAsia"/>
        </w:rPr>
        <w:t>重构信号</w:t>
      </w:r>
      <w:r w:rsidR="00514C3E" w:rsidRPr="00283349">
        <w:rPr>
          <w:rStyle w:val="a3"/>
          <w:rFonts w:hint="eastAsia"/>
        </w:rPr>
        <w:t>看上去</w:t>
      </w:r>
      <w:r w:rsidR="008649FB" w:rsidRPr="00283349">
        <w:rPr>
          <w:rStyle w:val="a3"/>
          <w:rFonts w:hint="eastAsia"/>
        </w:rPr>
        <w:t>频率</w:t>
      </w:r>
      <w:r w:rsidR="00514C3E" w:rsidRPr="00283349">
        <w:rPr>
          <w:rStyle w:val="a3"/>
          <w:rFonts w:hint="eastAsia"/>
        </w:rPr>
        <w:t>更</w:t>
      </w:r>
      <w:r w:rsidR="008649FB" w:rsidRPr="00283349">
        <w:rPr>
          <w:rStyle w:val="a3"/>
          <w:rFonts w:hint="eastAsia"/>
        </w:rPr>
        <w:t>低，即原始信号的混叠信号。</w:t>
      </w:r>
      <w:r w:rsidR="003077D7" w:rsidRPr="00283349">
        <w:rPr>
          <w:rStyle w:val="a3"/>
          <w:rFonts w:hint="eastAsia"/>
        </w:rPr>
        <w:t>下图</w:t>
      </w:r>
      <w:r w:rsidR="00B000CB" w:rsidRPr="00283349">
        <w:rPr>
          <w:rStyle w:val="a3"/>
          <w:rFonts w:hint="eastAsia"/>
        </w:rPr>
        <w:t>显示了采样率正好是原始信号频率的两倍，重构</w:t>
      </w:r>
      <w:r w:rsidR="001E02AB" w:rsidRPr="00283349">
        <w:rPr>
          <w:rStyle w:val="a3"/>
          <w:rFonts w:hint="eastAsia"/>
        </w:rPr>
        <w:t>出来的</w:t>
      </w:r>
      <w:r w:rsidR="00B000CB" w:rsidRPr="00283349">
        <w:rPr>
          <w:rStyle w:val="a3"/>
          <w:rFonts w:hint="eastAsia"/>
        </w:rPr>
        <w:t>信号是一条水平线。</w:t>
      </w:r>
      <w:r w:rsidR="00C1777F" w:rsidRPr="00283349">
        <w:rPr>
          <w:rStyle w:val="a3"/>
          <w:rFonts w:hint="eastAsia"/>
        </w:rPr>
        <w:t>可以证明，如果采样率稍微提高一点，</w:t>
      </w:r>
      <w:r w:rsidR="008914F2" w:rsidRPr="00283349">
        <w:rPr>
          <w:rStyle w:val="a3"/>
          <w:rFonts w:hint="eastAsia"/>
        </w:rPr>
        <w:t>完美的</w:t>
      </w:r>
      <w:r w:rsidR="00C1777F" w:rsidRPr="00283349">
        <w:rPr>
          <w:rStyle w:val="a3"/>
          <w:rFonts w:hint="eastAsia"/>
        </w:rPr>
        <w:t>重建是可能的。</w:t>
      </w:r>
    </w:p>
    <w:p w14:paraId="405C848C" w14:textId="3E49CC92" w:rsidR="006B6629" w:rsidRDefault="006B6629" w:rsidP="00283349">
      <w:pPr>
        <w:spacing w:before="31" w:after="31"/>
        <w:ind w:firstLineChars="0" w:firstLine="0"/>
        <w:rPr>
          <w:rStyle w:val="a3"/>
          <w:b w:val="0"/>
          <w:bCs w:val="0"/>
        </w:rPr>
      </w:pPr>
    </w:p>
    <w:p w14:paraId="3039DEBF" w14:textId="6A969503" w:rsidR="00283349" w:rsidRDefault="00283349" w:rsidP="003F045D">
      <w:pPr>
        <w:spacing w:before="31" w:after="31"/>
        <w:ind w:firstLine="480"/>
        <w:rPr>
          <w:rStyle w:val="a3"/>
          <w:b w:val="0"/>
          <w:bCs w:val="0"/>
        </w:rPr>
      </w:pPr>
      <w:r w:rsidRPr="00283349">
        <w:rPr>
          <w:rStyle w:val="a3"/>
          <w:rFonts w:hint="eastAsia"/>
          <w:b w:val="0"/>
          <w:bCs w:val="0"/>
        </w:rPr>
        <w:t>当一个三维场景以点样本渲染时，正常情况下是不会有频带限制的</w:t>
      </w:r>
      <w:r w:rsidR="00754D18">
        <w:rPr>
          <w:rStyle w:val="a3"/>
          <w:rFonts w:hint="eastAsia"/>
          <w:b w:val="0"/>
          <w:bCs w:val="0"/>
        </w:rPr>
        <w:t>，</w:t>
      </w:r>
      <w:r w:rsidR="00E00A61">
        <w:rPr>
          <w:rStyle w:val="a3"/>
          <w:rFonts w:hint="eastAsia"/>
          <w:b w:val="0"/>
          <w:bCs w:val="0"/>
        </w:rPr>
        <w:t>但</w:t>
      </w:r>
      <w:r w:rsidR="009A7E7F" w:rsidRPr="009A7E7F">
        <w:rPr>
          <w:rStyle w:val="a3"/>
          <w:rFonts w:hint="eastAsia"/>
          <w:b w:val="0"/>
          <w:bCs w:val="0"/>
        </w:rPr>
        <w:t>三角形的边缘，阴影边界，以及其他现象会产生不连续</w:t>
      </w:r>
      <w:r w:rsidR="00C4096B" w:rsidRPr="009A7E7F">
        <w:rPr>
          <w:rStyle w:val="a3"/>
          <w:rFonts w:hint="eastAsia"/>
          <w:b w:val="0"/>
          <w:bCs w:val="0"/>
        </w:rPr>
        <w:t>变化</w:t>
      </w:r>
      <w:r w:rsidR="009A7E7F" w:rsidRPr="009A7E7F">
        <w:rPr>
          <w:rStyle w:val="a3"/>
          <w:rFonts w:hint="eastAsia"/>
          <w:b w:val="0"/>
          <w:bCs w:val="0"/>
        </w:rPr>
        <w:t>的信号，因此会产生无限的频率</w:t>
      </w:r>
      <w:r w:rsidR="009A7E7F" w:rsidRPr="009A7E7F">
        <w:rPr>
          <w:rStyle w:val="a3"/>
          <w:rFonts w:hint="eastAsia"/>
          <w:b w:val="0"/>
          <w:bCs w:val="0"/>
        </w:rPr>
        <w:t>[252]</w:t>
      </w:r>
      <w:r w:rsidR="002B5E0A">
        <w:rPr>
          <w:rStyle w:val="a3"/>
          <w:rFonts w:hint="eastAsia"/>
          <w:b w:val="0"/>
          <w:bCs w:val="0"/>
        </w:rPr>
        <w:t>，</w:t>
      </w:r>
      <w:r w:rsidR="008F6FF7">
        <w:rPr>
          <w:rStyle w:val="a3"/>
          <w:rFonts w:hint="eastAsia"/>
          <w:b w:val="0"/>
          <w:bCs w:val="0"/>
        </w:rPr>
        <w:t>同时</w:t>
      </w:r>
      <w:r w:rsidR="00665AB9" w:rsidRPr="00665AB9">
        <w:rPr>
          <w:rStyle w:val="a3"/>
          <w:rFonts w:hint="eastAsia"/>
          <w:b w:val="0"/>
          <w:bCs w:val="0"/>
        </w:rPr>
        <w:t>无论样本被打包得多紧密，物体仍然能足够小，以至于</w:t>
      </w:r>
      <w:r w:rsidR="00181585">
        <w:rPr>
          <w:rStyle w:val="a3"/>
          <w:rFonts w:hint="eastAsia"/>
          <w:b w:val="0"/>
          <w:bCs w:val="0"/>
        </w:rPr>
        <w:t>它们</w:t>
      </w:r>
      <w:r w:rsidR="00665AB9" w:rsidRPr="00665AB9">
        <w:rPr>
          <w:rStyle w:val="a3"/>
          <w:rFonts w:hint="eastAsia"/>
          <w:b w:val="0"/>
          <w:bCs w:val="0"/>
        </w:rPr>
        <w:t>根本不能被采样</w:t>
      </w:r>
      <w:r w:rsidR="00306E98">
        <w:rPr>
          <w:rStyle w:val="a3"/>
          <w:rFonts w:hint="eastAsia"/>
          <w:b w:val="0"/>
          <w:bCs w:val="0"/>
        </w:rPr>
        <w:t>，</w:t>
      </w:r>
      <w:r w:rsidR="00754B48" w:rsidRPr="00754B48">
        <w:rPr>
          <w:rStyle w:val="a3"/>
          <w:rFonts w:hint="eastAsia"/>
          <w:b w:val="0"/>
          <w:bCs w:val="0"/>
        </w:rPr>
        <w:t>因此当我们使用点样本渲染场景时，完全避免走样的问题是不可能的，</w:t>
      </w:r>
      <w:r w:rsidR="005D2380">
        <w:rPr>
          <w:rStyle w:val="a3"/>
          <w:rFonts w:hint="eastAsia"/>
          <w:b w:val="0"/>
          <w:bCs w:val="0"/>
        </w:rPr>
        <w:t>而</w:t>
      </w:r>
      <w:r w:rsidR="00754B48" w:rsidRPr="00754B48">
        <w:rPr>
          <w:rStyle w:val="a3"/>
          <w:rFonts w:hint="eastAsia"/>
          <w:b w:val="0"/>
          <w:bCs w:val="0"/>
        </w:rPr>
        <w:t>我们几乎总是使用点采样</w:t>
      </w:r>
      <w:r w:rsidR="00983F84">
        <w:rPr>
          <w:rStyle w:val="a3"/>
          <w:rFonts w:hint="eastAsia"/>
          <w:b w:val="0"/>
          <w:bCs w:val="0"/>
        </w:rPr>
        <w:t>。</w:t>
      </w:r>
      <w:r w:rsidR="006842F1">
        <w:rPr>
          <w:rStyle w:val="a3"/>
          <w:rFonts w:hint="eastAsia"/>
          <w:b w:val="0"/>
          <w:bCs w:val="0"/>
        </w:rPr>
        <w:t>不过</w:t>
      </w:r>
      <w:r w:rsidR="008F3E55" w:rsidRPr="008F3E55">
        <w:rPr>
          <w:rStyle w:val="a3"/>
          <w:rFonts w:hint="eastAsia"/>
          <w:b w:val="0"/>
          <w:bCs w:val="0"/>
        </w:rPr>
        <w:t>有时候我们可以知道信号在何时有频带限制</w:t>
      </w:r>
      <w:r w:rsidR="003C3576">
        <w:rPr>
          <w:rStyle w:val="a3"/>
          <w:rFonts w:hint="eastAsia"/>
          <w:b w:val="0"/>
          <w:bCs w:val="0"/>
        </w:rPr>
        <w:t>，</w:t>
      </w:r>
      <w:r w:rsidR="008F3E55" w:rsidRPr="008F3E55">
        <w:rPr>
          <w:rStyle w:val="a3"/>
          <w:rFonts w:hint="eastAsia"/>
          <w:b w:val="0"/>
          <w:bCs w:val="0"/>
        </w:rPr>
        <w:t>其中一个例子是当纹理被应用到表面的时候</w:t>
      </w:r>
      <w:r w:rsidR="003C3576">
        <w:rPr>
          <w:rStyle w:val="a3"/>
          <w:rFonts w:hint="eastAsia"/>
          <w:b w:val="0"/>
          <w:bCs w:val="0"/>
        </w:rPr>
        <w:t>，这时</w:t>
      </w:r>
      <w:r w:rsidR="008F3E55" w:rsidRPr="008F3E55">
        <w:rPr>
          <w:rStyle w:val="a3"/>
          <w:rFonts w:hint="eastAsia"/>
          <w:b w:val="0"/>
          <w:bCs w:val="0"/>
        </w:rPr>
        <w:t>计算</w:t>
      </w:r>
      <w:r w:rsidR="00DD3E3E" w:rsidRPr="008F3E55">
        <w:rPr>
          <w:rStyle w:val="a3"/>
          <w:rFonts w:hint="eastAsia"/>
          <w:b w:val="0"/>
          <w:bCs w:val="0"/>
        </w:rPr>
        <w:t>纹理采样频率</w:t>
      </w:r>
      <w:r w:rsidR="008F3E55" w:rsidRPr="008F3E55">
        <w:rPr>
          <w:rStyle w:val="a3"/>
          <w:rFonts w:hint="eastAsia"/>
          <w:b w:val="0"/>
          <w:bCs w:val="0"/>
        </w:rPr>
        <w:t>与像素采样率</w:t>
      </w:r>
      <w:r w:rsidR="00553DD0">
        <w:rPr>
          <w:rStyle w:val="a3"/>
          <w:rFonts w:hint="eastAsia"/>
          <w:b w:val="0"/>
          <w:bCs w:val="0"/>
        </w:rPr>
        <w:t>之比</w:t>
      </w:r>
      <w:r w:rsidR="00C748DD">
        <w:rPr>
          <w:rStyle w:val="a3"/>
          <w:rFonts w:hint="eastAsia"/>
          <w:b w:val="0"/>
          <w:bCs w:val="0"/>
        </w:rPr>
        <w:t>是可能</w:t>
      </w:r>
      <w:r w:rsidR="008F3E55" w:rsidRPr="008F3E55">
        <w:rPr>
          <w:rStyle w:val="a3"/>
          <w:rFonts w:hint="eastAsia"/>
          <w:b w:val="0"/>
          <w:bCs w:val="0"/>
        </w:rPr>
        <w:t>的</w:t>
      </w:r>
      <w:r w:rsidR="000472C7">
        <w:rPr>
          <w:rStyle w:val="a3"/>
          <w:rFonts w:hint="eastAsia"/>
          <w:b w:val="0"/>
          <w:bCs w:val="0"/>
        </w:rPr>
        <w:t>，</w:t>
      </w:r>
      <w:r w:rsidR="00564D08" w:rsidRPr="00564D08">
        <w:rPr>
          <w:rStyle w:val="a3"/>
          <w:rFonts w:hint="eastAsia"/>
          <w:b w:val="0"/>
          <w:bCs w:val="0"/>
        </w:rPr>
        <w:t>如果该频率低于奈奎斯特极限，</w:t>
      </w:r>
      <w:r w:rsidR="0042288A" w:rsidRPr="0042288A">
        <w:rPr>
          <w:rStyle w:val="a3"/>
          <w:rFonts w:hint="eastAsia"/>
          <w:b w:val="0"/>
          <w:bCs w:val="0"/>
        </w:rPr>
        <w:t>那就</w:t>
      </w:r>
      <w:proofErr w:type="gramStart"/>
      <w:r w:rsidR="0042288A" w:rsidRPr="0042288A">
        <w:rPr>
          <w:rStyle w:val="a3"/>
          <w:rFonts w:hint="eastAsia"/>
          <w:b w:val="0"/>
          <w:bCs w:val="0"/>
        </w:rPr>
        <w:t>不</w:t>
      </w:r>
      <w:proofErr w:type="gramEnd"/>
      <w:r w:rsidR="0042288A" w:rsidRPr="0042288A">
        <w:rPr>
          <w:rStyle w:val="a3"/>
          <w:rFonts w:hint="eastAsia"/>
          <w:b w:val="0"/>
          <w:bCs w:val="0"/>
        </w:rPr>
        <w:t>用做特殊的操作</w:t>
      </w:r>
      <w:r w:rsidR="0010100E">
        <w:rPr>
          <w:rStyle w:val="a3"/>
          <w:rFonts w:hint="eastAsia"/>
          <w:b w:val="0"/>
          <w:bCs w:val="0"/>
        </w:rPr>
        <w:t>以</w:t>
      </w:r>
      <w:r w:rsidR="0042288A" w:rsidRPr="0042288A">
        <w:rPr>
          <w:rStyle w:val="a3"/>
          <w:rFonts w:hint="eastAsia"/>
          <w:b w:val="0"/>
          <w:bCs w:val="0"/>
        </w:rPr>
        <w:t>对</w:t>
      </w:r>
      <w:r w:rsidR="007F4DC2" w:rsidRPr="0042288A">
        <w:rPr>
          <w:rStyle w:val="a3"/>
          <w:rFonts w:hint="eastAsia"/>
          <w:b w:val="0"/>
          <w:bCs w:val="0"/>
        </w:rPr>
        <w:t>纹理</w:t>
      </w:r>
      <w:r w:rsidR="0042288A" w:rsidRPr="0042288A">
        <w:rPr>
          <w:rStyle w:val="a3"/>
          <w:rFonts w:hint="eastAsia"/>
          <w:b w:val="0"/>
          <w:bCs w:val="0"/>
        </w:rPr>
        <w:t>进行合适的采样</w:t>
      </w:r>
      <w:r w:rsidR="00093DF0">
        <w:rPr>
          <w:rStyle w:val="a3"/>
          <w:rFonts w:hint="eastAsia"/>
          <w:b w:val="0"/>
          <w:bCs w:val="0"/>
        </w:rPr>
        <w:t>，</w:t>
      </w:r>
      <w:r w:rsidR="00093DF0" w:rsidRPr="00093DF0">
        <w:rPr>
          <w:rStyle w:val="a3"/>
          <w:rFonts w:hint="eastAsia"/>
          <w:b w:val="0"/>
          <w:bCs w:val="0"/>
        </w:rPr>
        <w:t>如果频率过高的话，就</w:t>
      </w:r>
      <w:r w:rsidR="009403A7">
        <w:rPr>
          <w:rStyle w:val="a3"/>
          <w:rFonts w:hint="eastAsia"/>
          <w:b w:val="0"/>
          <w:bCs w:val="0"/>
        </w:rPr>
        <w:t>要</w:t>
      </w:r>
      <w:r w:rsidR="00093DF0" w:rsidRPr="00093DF0">
        <w:rPr>
          <w:rStyle w:val="a3"/>
          <w:rFonts w:hint="eastAsia"/>
          <w:b w:val="0"/>
          <w:bCs w:val="0"/>
        </w:rPr>
        <w:t>使用各种算法对纹理进行频带限制（第</w:t>
      </w:r>
      <w:r w:rsidR="00093DF0" w:rsidRPr="00093DF0">
        <w:rPr>
          <w:rStyle w:val="a3"/>
          <w:rFonts w:hint="eastAsia"/>
          <w:b w:val="0"/>
          <w:bCs w:val="0"/>
        </w:rPr>
        <w:t>6.2.2</w:t>
      </w:r>
      <w:r w:rsidR="00093DF0" w:rsidRPr="00093DF0">
        <w:rPr>
          <w:rStyle w:val="a3"/>
          <w:rFonts w:hint="eastAsia"/>
          <w:b w:val="0"/>
          <w:bCs w:val="0"/>
        </w:rPr>
        <w:t>节）。</w:t>
      </w:r>
    </w:p>
    <w:p w14:paraId="0701B4BB" w14:textId="45720C48" w:rsidR="00F04D5F" w:rsidRDefault="00F04D5F" w:rsidP="00F04D5F">
      <w:pPr>
        <w:spacing w:before="31" w:after="31"/>
        <w:ind w:firstLineChars="0" w:firstLine="0"/>
        <w:rPr>
          <w:rStyle w:val="a3"/>
          <w:b w:val="0"/>
          <w:bCs w:val="0"/>
        </w:rPr>
      </w:pPr>
    </w:p>
    <w:p w14:paraId="434E03AB" w14:textId="1C86E7E4" w:rsidR="00F04D5F" w:rsidRPr="00F04D5F" w:rsidRDefault="00F04D5F" w:rsidP="00F04D5F">
      <w:pPr>
        <w:spacing w:before="31" w:after="31"/>
        <w:ind w:firstLineChars="0" w:firstLine="0"/>
        <w:rPr>
          <w:rStyle w:val="a3"/>
        </w:rPr>
      </w:pPr>
      <w:r w:rsidRPr="00F04D5F">
        <w:rPr>
          <w:rStyle w:val="a3"/>
          <w:rFonts w:hint="eastAsia"/>
        </w:rPr>
        <w:t>重建</w:t>
      </w:r>
      <w:r w:rsidRPr="00F04D5F">
        <w:rPr>
          <w:rStyle w:val="a3"/>
          <w:rFonts w:hint="eastAsia"/>
        </w:rPr>
        <w:t xml:space="preserve"> Reconstruction</w:t>
      </w:r>
    </w:p>
    <w:p w14:paraId="6382C4EE" w14:textId="25F17068" w:rsidR="00F04D5F" w:rsidRDefault="0040100E" w:rsidP="003F045D">
      <w:pPr>
        <w:spacing w:before="31" w:after="31"/>
        <w:ind w:firstLine="480"/>
        <w:rPr>
          <w:rStyle w:val="a3"/>
          <w:b w:val="0"/>
          <w:bCs w:val="0"/>
        </w:rPr>
      </w:pPr>
      <w:r w:rsidRPr="00F04D5F">
        <w:rPr>
          <w:rStyle w:val="a3"/>
          <w:rFonts w:hint="eastAsia"/>
          <w:b w:val="0"/>
          <w:bCs w:val="0"/>
        </w:rPr>
        <w:t>我们现在来讨论</w:t>
      </w:r>
      <w:r w:rsidR="00F04D5F" w:rsidRPr="00F04D5F">
        <w:rPr>
          <w:rStyle w:val="a3"/>
          <w:rFonts w:hint="eastAsia"/>
          <w:b w:val="0"/>
          <w:bCs w:val="0"/>
        </w:rPr>
        <w:t>给定一个频带</w:t>
      </w:r>
      <w:r w:rsidR="00C97259">
        <w:rPr>
          <w:rStyle w:val="a3"/>
          <w:rFonts w:hint="eastAsia"/>
          <w:b w:val="0"/>
          <w:bCs w:val="0"/>
        </w:rPr>
        <w:t>受限</w:t>
      </w:r>
      <w:r w:rsidR="00F04D5F" w:rsidRPr="00F04D5F">
        <w:rPr>
          <w:rStyle w:val="a3"/>
          <w:rFonts w:hint="eastAsia"/>
          <w:b w:val="0"/>
          <w:bCs w:val="0"/>
        </w:rPr>
        <w:t>的采样信号，原始信号</w:t>
      </w:r>
      <w:r w:rsidR="008114A6">
        <w:rPr>
          <w:rStyle w:val="a3"/>
          <w:rFonts w:hint="eastAsia"/>
          <w:b w:val="0"/>
          <w:bCs w:val="0"/>
        </w:rPr>
        <w:t>如何</w:t>
      </w:r>
      <w:r w:rsidR="00F04D5F" w:rsidRPr="00F04D5F">
        <w:rPr>
          <w:rStyle w:val="a3"/>
          <w:rFonts w:hint="eastAsia"/>
          <w:b w:val="0"/>
          <w:bCs w:val="0"/>
        </w:rPr>
        <w:t>从采样信号</w:t>
      </w:r>
      <w:r w:rsidR="00926885">
        <w:rPr>
          <w:rStyle w:val="a3"/>
          <w:rFonts w:hint="eastAsia"/>
          <w:b w:val="0"/>
          <w:bCs w:val="0"/>
        </w:rPr>
        <w:t>中</w:t>
      </w:r>
      <w:r w:rsidR="00F04D5F" w:rsidRPr="00F04D5F">
        <w:rPr>
          <w:rStyle w:val="a3"/>
          <w:rFonts w:hint="eastAsia"/>
          <w:b w:val="0"/>
          <w:bCs w:val="0"/>
        </w:rPr>
        <w:t>重建</w:t>
      </w:r>
      <w:r w:rsidR="004050D0">
        <w:rPr>
          <w:rStyle w:val="a3"/>
          <w:rFonts w:hint="eastAsia"/>
          <w:b w:val="0"/>
          <w:bCs w:val="0"/>
        </w:rPr>
        <w:t>，</w:t>
      </w:r>
      <w:r w:rsidR="004050D0" w:rsidRPr="004050D0">
        <w:rPr>
          <w:rStyle w:val="a3"/>
          <w:rFonts w:hint="eastAsia"/>
          <w:b w:val="0"/>
          <w:bCs w:val="0"/>
        </w:rPr>
        <w:t>为做到这点，我们必须用到一个滤波器</w:t>
      </w:r>
      <w:r w:rsidR="007D6B46">
        <w:rPr>
          <w:rStyle w:val="a3"/>
          <w:rFonts w:hint="eastAsia"/>
          <w:b w:val="0"/>
          <w:bCs w:val="0"/>
        </w:rPr>
        <w:t>，</w:t>
      </w:r>
      <w:r w:rsidR="007D6B46" w:rsidRPr="007D6B46">
        <w:rPr>
          <w:rStyle w:val="a3"/>
          <w:rFonts w:hint="eastAsia"/>
          <w:b w:val="0"/>
          <w:bCs w:val="0"/>
        </w:rPr>
        <w:t>三个普遍使用的滤波器如图</w:t>
      </w:r>
      <w:r w:rsidR="007D6B46" w:rsidRPr="007D6B46">
        <w:rPr>
          <w:rStyle w:val="a3"/>
          <w:rFonts w:hint="eastAsia"/>
          <w:b w:val="0"/>
          <w:bCs w:val="0"/>
        </w:rPr>
        <w:t>5.18</w:t>
      </w:r>
      <w:r w:rsidR="007D6B46" w:rsidRPr="007D6B46">
        <w:rPr>
          <w:rStyle w:val="a3"/>
          <w:rFonts w:hint="eastAsia"/>
          <w:b w:val="0"/>
          <w:bCs w:val="0"/>
        </w:rPr>
        <w:t>所示。需要注意的是，滤波器的</w:t>
      </w:r>
      <w:r w:rsidR="00CE1408">
        <w:rPr>
          <w:rStyle w:val="a3"/>
          <w:rFonts w:hint="eastAsia"/>
          <w:b w:val="0"/>
          <w:bCs w:val="0"/>
        </w:rPr>
        <w:t>面积</w:t>
      </w:r>
      <w:r w:rsidR="007D6B46" w:rsidRPr="007D6B46">
        <w:rPr>
          <w:rStyle w:val="a3"/>
          <w:rFonts w:hint="eastAsia"/>
          <w:b w:val="0"/>
          <w:bCs w:val="0"/>
        </w:rPr>
        <w:t>应该总是为</w:t>
      </w:r>
      <w:r w:rsidR="00BB4A7F">
        <w:rPr>
          <w:rStyle w:val="a3"/>
          <w:rFonts w:hint="eastAsia"/>
          <w:b w:val="0"/>
          <w:bCs w:val="0"/>
        </w:rPr>
        <w:t>1</w:t>
      </w:r>
      <w:r w:rsidR="007D6B46" w:rsidRPr="007D6B46">
        <w:rPr>
          <w:rStyle w:val="a3"/>
          <w:rFonts w:hint="eastAsia"/>
          <w:b w:val="0"/>
          <w:bCs w:val="0"/>
        </w:rPr>
        <w:t>，否则重建的信号可能会扩大或收缩。</w:t>
      </w:r>
    </w:p>
    <w:p w14:paraId="3A7207B8" w14:textId="0B112107" w:rsidR="007142C8" w:rsidRDefault="007142C8" w:rsidP="007142C8">
      <w:pPr>
        <w:spacing w:before="31" w:after="31"/>
        <w:ind w:firstLineChars="0" w:firstLine="0"/>
        <w:rPr>
          <w:rStyle w:val="a3"/>
          <w:b w:val="0"/>
          <w:bCs w:val="0"/>
        </w:rPr>
      </w:pPr>
    </w:p>
    <w:p w14:paraId="2B2CB9CC" w14:textId="57E5B736" w:rsidR="007142C8" w:rsidRDefault="007142C8" w:rsidP="007142C8">
      <w:pPr>
        <w:spacing w:before="31" w:after="31"/>
        <w:ind w:firstLineChars="0" w:firstLine="0"/>
        <w:jc w:val="center"/>
        <w:rPr>
          <w:rStyle w:val="a3"/>
          <w:b w:val="0"/>
          <w:bCs w:val="0"/>
        </w:rPr>
      </w:pPr>
      <w:r>
        <w:rPr>
          <w:rFonts w:hint="eastAsia"/>
          <w:noProof/>
        </w:rPr>
        <w:drawing>
          <wp:inline distT="0" distB="0" distL="0" distR="0" wp14:anchorId="1B065C22" wp14:editId="4366C022">
            <wp:extent cx="5274310" cy="2526030"/>
            <wp:effectExtent l="0" t="0" r="2540" b="7620"/>
            <wp:docPr id="12" name="图片 12"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图表, 折线图&#10;&#10;描述已自动生成"/>
                    <pic:cNvPicPr/>
                  </pic:nvPicPr>
                  <pic:blipFill>
                    <a:blip r:embed="rId47">
                      <a:extLst>
                        <a:ext uri="{28A0092B-C50C-407E-A947-70E740481C1C}">
                          <a14:useLocalDpi xmlns:a14="http://schemas.microsoft.com/office/drawing/2010/main" val="0"/>
                        </a:ext>
                      </a:extLst>
                    </a:blip>
                    <a:stretch>
                      <a:fillRect/>
                    </a:stretch>
                  </pic:blipFill>
                  <pic:spPr>
                    <a:xfrm>
                      <a:off x="0" y="0"/>
                      <a:ext cx="5274310" cy="2526030"/>
                    </a:xfrm>
                    <a:prstGeom prst="rect">
                      <a:avLst/>
                    </a:prstGeom>
                  </pic:spPr>
                </pic:pic>
              </a:graphicData>
            </a:graphic>
          </wp:inline>
        </w:drawing>
      </w:r>
    </w:p>
    <w:p w14:paraId="31F7F306" w14:textId="4053D0C4" w:rsidR="00FB417B" w:rsidRPr="007976EB" w:rsidRDefault="007142C8" w:rsidP="007142C8">
      <w:pPr>
        <w:spacing w:before="31" w:after="31"/>
        <w:ind w:firstLineChars="0" w:firstLine="0"/>
        <w:rPr>
          <w:rStyle w:val="a3"/>
        </w:rPr>
      </w:pPr>
      <w:r w:rsidRPr="007976EB">
        <w:rPr>
          <w:rStyle w:val="a3"/>
          <w:rFonts w:hint="eastAsia"/>
        </w:rPr>
        <w:t>图</w:t>
      </w:r>
      <w:r w:rsidRPr="007976EB">
        <w:rPr>
          <w:rStyle w:val="a3"/>
          <w:rFonts w:hint="eastAsia"/>
        </w:rPr>
        <w:t xml:space="preserve"> 5.18.</w:t>
      </w:r>
      <w:r w:rsidRPr="007976EB">
        <w:rPr>
          <w:rStyle w:val="a3"/>
        </w:rPr>
        <w:t xml:space="preserve"> </w:t>
      </w:r>
      <w:r w:rsidR="00E0632F" w:rsidRPr="007976EB">
        <w:rPr>
          <w:rStyle w:val="a3"/>
          <w:rFonts w:hint="eastAsia"/>
        </w:rPr>
        <w:t>左上为</w:t>
      </w:r>
      <w:r w:rsidR="00C245E3">
        <w:rPr>
          <w:rStyle w:val="a3"/>
          <w:rFonts w:hint="eastAsia"/>
        </w:rPr>
        <w:t>box</w:t>
      </w:r>
      <w:r w:rsidR="00E0632F" w:rsidRPr="007976EB">
        <w:rPr>
          <w:rStyle w:val="a3"/>
          <w:rFonts w:hint="eastAsia"/>
        </w:rPr>
        <w:t>滤波器（</w:t>
      </w:r>
      <w:r w:rsidR="00E0632F" w:rsidRPr="007976EB">
        <w:rPr>
          <w:rStyle w:val="a3"/>
          <w:rFonts w:hint="eastAsia"/>
        </w:rPr>
        <w:t>box filter</w:t>
      </w:r>
      <w:r w:rsidR="00E0632F" w:rsidRPr="007976EB">
        <w:rPr>
          <w:rStyle w:val="a3"/>
          <w:rFonts w:hint="eastAsia"/>
        </w:rPr>
        <w:t>），右上为</w:t>
      </w:r>
      <w:r w:rsidR="006F1D6E">
        <w:rPr>
          <w:rStyle w:val="a3"/>
          <w:rFonts w:hint="eastAsia"/>
        </w:rPr>
        <w:t>tent</w:t>
      </w:r>
      <w:r w:rsidR="00E0632F" w:rsidRPr="007976EB">
        <w:rPr>
          <w:rStyle w:val="a3"/>
          <w:rFonts w:hint="eastAsia"/>
        </w:rPr>
        <w:t>滤波器（</w:t>
      </w:r>
      <w:r w:rsidR="00E0632F" w:rsidRPr="007976EB">
        <w:rPr>
          <w:rStyle w:val="a3"/>
          <w:rFonts w:hint="eastAsia"/>
        </w:rPr>
        <w:t>tent filter</w:t>
      </w:r>
      <w:r w:rsidR="00E0632F" w:rsidRPr="007976EB">
        <w:rPr>
          <w:rStyle w:val="a3"/>
          <w:rFonts w:hint="eastAsia"/>
        </w:rPr>
        <w:t>）</w:t>
      </w:r>
      <w:r w:rsidR="002D2BA9">
        <w:rPr>
          <w:rStyle w:val="a3"/>
          <w:rFonts w:hint="eastAsia"/>
        </w:rPr>
        <w:t>，</w:t>
      </w:r>
      <w:r w:rsidR="00E0632F" w:rsidRPr="007976EB">
        <w:rPr>
          <w:rStyle w:val="a3"/>
          <w:rFonts w:hint="eastAsia"/>
        </w:rPr>
        <w:t>底部为</w:t>
      </w:r>
      <w:proofErr w:type="spellStart"/>
      <w:r w:rsidR="00FA11DF">
        <w:rPr>
          <w:rStyle w:val="a3"/>
          <w:rFonts w:hint="eastAsia"/>
        </w:rPr>
        <w:t>sinc</w:t>
      </w:r>
      <w:proofErr w:type="spellEnd"/>
      <w:r w:rsidR="00E0632F" w:rsidRPr="007976EB">
        <w:rPr>
          <w:rStyle w:val="a3"/>
          <w:rFonts w:hint="eastAsia"/>
        </w:rPr>
        <w:t>滤波器</w:t>
      </w:r>
      <w:r w:rsidR="000855E9" w:rsidRPr="007976EB">
        <w:rPr>
          <w:rStyle w:val="a3"/>
          <w:rFonts w:hint="eastAsia"/>
        </w:rPr>
        <w:t>（</w:t>
      </w:r>
      <w:proofErr w:type="spellStart"/>
      <w:r w:rsidR="000855E9" w:rsidRPr="007976EB">
        <w:rPr>
          <w:rStyle w:val="a3"/>
          <w:rFonts w:hint="eastAsia"/>
        </w:rPr>
        <w:t>sinc</w:t>
      </w:r>
      <w:proofErr w:type="spellEnd"/>
      <w:r w:rsidR="000855E9" w:rsidRPr="007976EB">
        <w:rPr>
          <w:rStyle w:val="a3"/>
        </w:rPr>
        <w:t xml:space="preserve"> </w:t>
      </w:r>
      <w:r w:rsidR="000855E9" w:rsidRPr="007976EB">
        <w:rPr>
          <w:rStyle w:val="a3"/>
          <w:rFonts w:hint="eastAsia"/>
        </w:rPr>
        <w:t>filter</w:t>
      </w:r>
      <w:r w:rsidR="000855E9" w:rsidRPr="007976EB">
        <w:rPr>
          <w:rStyle w:val="a3"/>
          <w:rFonts w:hint="eastAsia"/>
        </w:rPr>
        <w:t>）</w:t>
      </w:r>
      <w:r w:rsidR="00E0632F" w:rsidRPr="007976EB">
        <w:rPr>
          <w:rStyle w:val="a3"/>
          <w:rFonts w:hint="eastAsia"/>
        </w:rPr>
        <w:t>（这里已经</w:t>
      </w:r>
      <w:r w:rsidR="00C834DD">
        <w:rPr>
          <w:rStyle w:val="a3"/>
          <w:rFonts w:hint="eastAsia"/>
        </w:rPr>
        <w:t>限制</w:t>
      </w:r>
      <w:r w:rsidR="00E82D62">
        <w:rPr>
          <w:rStyle w:val="a3"/>
          <w:rFonts w:hint="eastAsia"/>
        </w:rPr>
        <w:t>到</w:t>
      </w:r>
      <w:r w:rsidR="00E0632F" w:rsidRPr="007976EB">
        <w:rPr>
          <w:rStyle w:val="a3"/>
          <w:rFonts w:hint="eastAsia"/>
        </w:rPr>
        <w:t>x</w:t>
      </w:r>
      <w:r w:rsidR="00E0632F" w:rsidRPr="007976EB">
        <w:rPr>
          <w:rStyle w:val="a3"/>
          <w:rFonts w:hint="eastAsia"/>
        </w:rPr>
        <w:t>轴上）</w:t>
      </w:r>
    </w:p>
    <w:p w14:paraId="43AAD098" w14:textId="25559E85" w:rsidR="007142C8" w:rsidRDefault="007142C8" w:rsidP="00C86289">
      <w:pPr>
        <w:spacing w:before="31" w:after="31"/>
        <w:ind w:firstLineChars="0" w:firstLine="0"/>
        <w:rPr>
          <w:rStyle w:val="a3"/>
          <w:b w:val="0"/>
          <w:bCs w:val="0"/>
        </w:rPr>
      </w:pPr>
    </w:p>
    <w:p w14:paraId="60AF1C3F" w14:textId="3E0A4059" w:rsidR="00A409BB" w:rsidRDefault="00A409BB" w:rsidP="00A409BB">
      <w:pPr>
        <w:spacing w:before="31" w:after="31"/>
        <w:ind w:firstLineChars="0" w:firstLine="0"/>
        <w:jc w:val="center"/>
        <w:rPr>
          <w:rStyle w:val="a3"/>
          <w:b w:val="0"/>
          <w:bCs w:val="0"/>
        </w:rPr>
      </w:pPr>
      <w:r>
        <w:rPr>
          <w:rFonts w:hint="eastAsia"/>
          <w:noProof/>
        </w:rPr>
        <w:drawing>
          <wp:inline distT="0" distB="0" distL="0" distR="0" wp14:anchorId="6C6181EB" wp14:editId="602672AD">
            <wp:extent cx="5274310" cy="2347595"/>
            <wp:effectExtent l="0" t="0" r="2540" b="0"/>
            <wp:docPr id="13" name="图片 13" descr="电脑屏幕的照片&#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电脑屏幕的照片&#10;&#10;中度可信度描述已自动生成"/>
                    <pic:cNvPicPr/>
                  </pic:nvPicPr>
                  <pic:blipFill>
                    <a:blip r:embed="rId48">
                      <a:extLst>
                        <a:ext uri="{28A0092B-C50C-407E-A947-70E740481C1C}">
                          <a14:useLocalDpi xmlns:a14="http://schemas.microsoft.com/office/drawing/2010/main" val="0"/>
                        </a:ext>
                      </a:extLst>
                    </a:blip>
                    <a:stretch>
                      <a:fillRect/>
                    </a:stretch>
                  </pic:blipFill>
                  <pic:spPr>
                    <a:xfrm>
                      <a:off x="0" y="0"/>
                      <a:ext cx="5274310" cy="2347595"/>
                    </a:xfrm>
                    <a:prstGeom prst="rect">
                      <a:avLst/>
                    </a:prstGeom>
                  </pic:spPr>
                </pic:pic>
              </a:graphicData>
            </a:graphic>
          </wp:inline>
        </w:drawing>
      </w:r>
    </w:p>
    <w:p w14:paraId="2A536695" w14:textId="61306CE8" w:rsidR="00A409BB" w:rsidRPr="00F06282" w:rsidRDefault="00023473" w:rsidP="00C86289">
      <w:pPr>
        <w:spacing w:before="31" w:after="31"/>
        <w:ind w:firstLineChars="0" w:firstLine="0"/>
        <w:rPr>
          <w:rStyle w:val="a3"/>
        </w:rPr>
      </w:pPr>
      <w:r w:rsidRPr="00F06282">
        <w:rPr>
          <w:rStyle w:val="a3"/>
          <w:rFonts w:hint="eastAsia"/>
        </w:rPr>
        <w:t>图</w:t>
      </w:r>
      <w:r w:rsidRPr="00F06282">
        <w:rPr>
          <w:rStyle w:val="a3"/>
          <w:rFonts w:hint="eastAsia"/>
        </w:rPr>
        <w:t xml:space="preserve"> 5.19.</w:t>
      </w:r>
      <w:r w:rsidRPr="00F06282">
        <w:rPr>
          <w:rStyle w:val="a3"/>
        </w:rPr>
        <w:t xml:space="preserve"> </w:t>
      </w:r>
      <w:r w:rsidR="00DE2397" w:rsidRPr="00F06282">
        <w:rPr>
          <w:rStyle w:val="a3"/>
          <w:rFonts w:hint="eastAsia"/>
        </w:rPr>
        <w:t>采样后的信号（左</w:t>
      </w:r>
      <w:r w:rsidR="00CA2127">
        <w:rPr>
          <w:rStyle w:val="a3"/>
          <w:rFonts w:hint="eastAsia"/>
        </w:rPr>
        <w:t>侧</w:t>
      </w:r>
      <w:r w:rsidR="00DE2397" w:rsidRPr="00F06282">
        <w:rPr>
          <w:rStyle w:val="a3"/>
          <w:rFonts w:hint="eastAsia"/>
        </w:rPr>
        <w:t>）使用</w:t>
      </w:r>
      <w:r w:rsidR="006F1D6E">
        <w:rPr>
          <w:rStyle w:val="a3"/>
          <w:rFonts w:hint="eastAsia"/>
        </w:rPr>
        <w:t>box</w:t>
      </w:r>
      <w:r w:rsidR="00DE2397" w:rsidRPr="00F06282">
        <w:rPr>
          <w:rStyle w:val="a3"/>
          <w:rFonts w:hint="eastAsia"/>
        </w:rPr>
        <w:t>滤波器进行重建</w:t>
      </w:r>
      <w:r w:rsidR="007A1BB1" w:rsidRPr="00F06282">
        <w:rPr>
          <w:rStyle w:val="a3"/>
          <w:rFonts w:hint="eastAsia"/>
        </w:rPr>
        <w:t>，</w:t>
      </w:r>
      <w:r w:rsidR="0013064F" w:rsidRPr="00F06282">
        <w:rPr>
          <w:rStyle w:val="a3"/>
          <w:rFonts w:hint="eastAsia"/>
        </w:rPr>
        <w:t>这是通过以下步骤完成的：首先在每个采样点上放置</w:t>
      </w:r>
      <w:r w:rsidR="006F1D6E">
        <w:rPr>
          <w:rStyle w:val="a3"/>
          <w:rFonts w:hint="eastAsia"/>
        </w:rPr>
        <w:t>box</w:t>
      </w:r>
      <w:r w:rsidR="0013064F" w:rsidRPr="00F06282">
        <w:rPr>
          <w:rStyle w:val="a3"/>
          <w:rFonts w:hint="eastAsia"/>
        </w:rPr>
        <w:t>滤波器，并且在</w:t>
      </w:r>
      <w:r w:rsidR="0013064F" w:rsidRPr="00F06282">
        <w:rPr>
          <w:rStyle w:val="a3"/>
          <w:rFonts w:hint="eastAsia"/>
        </w:rPr>
        <w:t>y</w:t>
      </w:r>
      <w:r w:rsidR="0013064F" w:rsidRPr="00F06282">
        <w:rPr>
          <w:rStyle w:val="a3"/>
          <w:rFonts w:hint="eastAsia"/>
        </w:rPr>
        <w:t>方向上将其缩放，</w:t>
      </w:r>
      <w:r w:rsidR="000F595A" w:rsidRPr="00F06282">
        <w:rPr>
          <w:rStyle w:val="a3"/>
          <w:rFonts w:hint="eastAsia"/>
        </w:rPr>
        <w:t>使</w:t>
      </w:r>
      <w:r w:rsidR="0013064F" w:rsidRPr="00F06282">
        <w:rPr>
          <w:rStyle w:val="a3"/>
          <w:rFonts w:hint="eastAsia"/>
        </w:rPr>
        <w:t>滤波器的高度与采样点相同</w:t>
      </w:r>
      <w:r w:rsidR="004A2979" w:rsidRPr="00F06282">
        <w:rPr>
          <w:rStyle w:val="a3"/>
          <w:rFonts w:hint="eastAsia"/>
        </w:rPr>
        <w:t>，</w:t>
      </w:r>
      <w:r w:rsidR="0013064F" w:rsidRPr="00F06282">
        <w:rPr>
          <w:rStyle w:val="a3"/>
          <w:rFonts w:hint="eastAsia"/>
        </w:rPr>
        <w:t>之后求出的和就是重建后的信号（右</w:t>
      </w:r>
      <w:r w:rsidR="00EC3285">
        <w:rPr>
          <w:rStyle w:val="a3"/>
          <w:rFonts w:hint="eastAsia"/>
        </w:rPr>
        <w:t>侧</w:t>
      </w:r>
      <w:r w:rsidR="0013064F" w:rsidRPr="00F06282">
        <w:rPr>
          <w:rStyle w:val="a3"/>
          <w:rFonts w:hint="eastAsia"/>
        </w:rPr>
        <w:t>）。</w:t>
      </w:r>
    </w:p>
    <w:p w14:paraId="09C1A9B8" w14:textId="77777777" w:rsidR="00A409BB" w:rsidRDefault="00A409BB" w:rsidP="00C86289">
      <w:pPr>
        <w:spacing w:before="31" w:after="31"/>
        <w:ind w:firstLineChars="0" w:firstLine="0"/>
        <w:rPr>
          <w:rStyle w:val="a3"/>
          <w:b w:val="0"/>
          <w:bCs w:val="0"/>
        </w:rPr>
      </w:pPr>
    </w:p>
    <w:p w14:paraId="1B9886A4" w14:textId="6A320A28" w:rsidR="00F04D5F" w:rsidRDefault="009C0A4D" w:rsidP="003F045D">
      <w:pPr>
        <w:spacing w:before="31" w:after="31"/>
        <w:ind w:firstLine="480"/>
        <w:rPr>
          <w:rStyle w:val="a3"/>
          <w:b w:val="0"/>
          <w:bCs w:val="0"/>
        </w:rPr>
      </w:pPr>
      <w:r w:rsidRPr="009C0A4D">
        <w:rPr>
          <w:rStyle w:val="a3"/>
          <w:rFonts w:hint="eastAsia"/>
          <w:b w:val="0"/>
          <w:bCs w:val="0"/>
        </w:rPr>
        <w:t>在图</w:t>
      </w:r>
      <w:r w:rsidRPr="009C0A4D">
        <w:rPr>
          <w:rStyle w:val="a3"/>
          <w:rFonts w:hint="eastAsia"/>
          <w:b w:val="0"/>
          <w:bCs w:val="0"/>
        </w:rPr>
        <w:t>5.19</w:t>
      </w:r>
      <w:r w:rsidRPr="009C0A4D">
        <w:rPr>
          <w:rStyle w:val="a3"/>
          <w:rFonts w:hint="eastAsia"/>
          <w:b w:val="0"/>
          <w:bCs w:val="0"/>
        </w:rPr>
        <w:t>中，</w:t>
      </w:r>
      <w:r w:rsidR="004862C7">
        <w:rPr>
          <w:rStyle w:val="a3"/>
          <w:rFonts w:hint="eastAsia"/>
          <w:b w:val="0"/>
          <w:bCs w:val="0"/>
        </w:rPr>
        <w:t>相邻的</w:t>
      </w:r>
      <w:r w:rsidR="006F1D6E">
        <w:rPr>
          <w:rStyle w:val="a3"/>
          <w:rFonts w:hint="eastAsia"/>
          <w:b w:val="0"/>
          <w:bCs w:val="0"/>
        </w:rPr>
        <w:t>box</w:t>
      </w:r>
      <w:r w:rsidRPr="009C0A4D">
        <w:rPr>
          <w:rStyle w:val="a3"/>
          <w:rFonts w:hint="eastAsia"/>
          <w:b w:val="0"/>
          <w:bCs w:val="0"/>
        </w:rPr>
        <w:t>滤波器被用于重建一个采样信号</w:t>
      </w:r>
      <w:r w:rsidR="004862C7">
        <w:rPr>
          <w:rStyle w:val="a3"/>
          <w:rFonts w:hint="eastAsia"/>
          <w:b w:val="0"/>
          <w:bCs w:val="0"/>
        </w:rPr>
        <w:t>，</w:t>
      </w:r>
      <w:r w:rsidRPr="009C0A4D">
        <w:rPr>
          <w:rStyle w:val="a3"/>
          <w:rFonts w:hint="eastAsia"/>
          <w:b w:val="0"/>
          <w:bCs w:val="0"/>
        </w:rPr>
        <w:t>这是所使用的最糟糕的滤波器，因为产生的</w:t>
      </w:r>
      <w:r w:rsidR="000E2231">
        <w:rPr>
          <w:rStyle w:val="a3"/>
          <w:rFonts w:hint="eastAsia"/>
          <w:b w:val="0"/>
          <w:bCs w:val="0"/>
        </w:rPr>
        <w:t>结果</w:t>
      </w:r>
      <w:r w:rsidRPr="009C0A4D">
        <w:rPr>
          <w:rStyle w:val="a3"/>
          <w:rFonts w:hint="eastAsia"/>
          <w:b w:val="0"/>
          <w:bCs w:val="0"/>
        </w:rPr>
        <w:t>信号是一非连续的阶梯状</w:t>
      </w:r>
      <w:r w:rsidR="00F21330">
        <w:rPr>
          <w:rStyle w:val="a3"/>
          <w:rFonts w:hint="eastAsia"/>
          <w:b w:val="0"/>
          <w:bCs w:val="0"/>
        </w:rPr>
        <w:t>，</w:t>
      </w:r>
      <w:r w:rsidR="00F21330" w:rsidRPr="00F21330">
        <w:rPr>
          <w:rStyle w:val="a3"/>
          <w:rFonts w:hint="eastAsia"/>
          <w:b w:val="0"/>
          <w:bCs w:val="0"/>
        </w:rPr>
        <w:t>然而由于它很简单，所以仍然经常在计算机图形学中使用。</w:t>
      </w:r>
      <w:r w:rsidR="00D41FCA" w:rsidRPr="00D41FCA">
        <w:rPr>
          <w:rStyle w:val="a3"/>
          <w:rFonts w:hint="eastAsia"/>
          <w:b w:val="0"/>
          <w:bCs w:val="0"/>
        </w:rPr>
        <w:t>如图所示，</w:t>
      </w:r>
      <w:r w:rsidR="006F1D6E">
        <w:rPr>
          <w:rStyle w:val="a3"/>
          <w:rFonts w:hint="eastAsia"/>
          <w:b w:val="0"/>
          <w:bCs w:val="0"/>
        </w:rPr>
        <w:t>box</w:t>
      </w:r>
      <w:r w:rsidR="00D41FCA" w:rsidRPr="00D41FCA">
        <w:rPr>
          <w:rStyle w:val="a3"/>
          <w:rFonts w:hint="eastAsia"/>
          <w:b w:val="0"/>
          <w:bCs w:val="0"/>
        </w:rPr>
        <w:t>滤波器被放置在每个采样点上，之后会被缩放，这样滤波器最上方的点就可以与样本上的点重合</w:t>
      </w:r>
      <w:r w:rsidR="00F817C6">
        <w:rPr>
          <w:rStyle w:val="a3"/>
          <w:rFonts w:hint="eastAsia"/>
          <w:b w:val="0"/>
          <w:bCs w:val="0"/>
        </w:rPr>
        <w:t>，</w:t>
      </w:r>
      <w:r w:rsidR="003C0969" w:rsidRPr="003C0969">
        <w:rPr>
          <w:rStyle w:val="a3"/>
          <w:rFonts w:hint="eastAsia"/>
          <w:b w:val="0"/>
          <w:bCs w:val="0"/>
        </w:rPr>
        <w:t>所有这些缩放与平移后的</w:t>
      </w:r>
      <w:r w:rsidR="00AE5F9E">
        <w:rPr>
          <w:rStyle w:val="a3"/>
          <w:rFonts w:hint="eastAsia"/>
          <w:b w:val="0"/>
          <w:bCs w:val="0"/>
        </w:rPr>
        <w:t>box</w:t>
      </w:r>
      <w:r w:rsidR="003C0969" w:rsidRPr="003C0969">
        <w:rPr>
          <w:rStyle w:val="a3"/>
          <w:rFonts w:hint="eastAsia"/>
          <w:b w:val="0"/>
          <w:bCs w:val="0"/>
        </w:rPr>
        <w:t>函数之和就是右侧所示的重建后的信号。</w:t>
      </w:r>
    </w:p>
    <w:p w14:paraId="3F7BD607" w14:textId="22474E28" w:rsidR="003C6168" w:rsidRDefault="006F1D6E" w:rsidP="003F045D">
      <w:pPr>
        <w:spacing w:before="31" w:after="31"/>
        <w:ind w:firstLine="480"/>
        <w:rPr>
          <w:rStyle w:val="a3"/>
          <w:b w:val="0"/>
          <w:bCs w:val="0"/>
        </w:rPr>
      </w:pPr>
      <w:r>
        <w:rPr>
          <w:rStyle w:val="a3"/>
          <w:rFonts w:hint="eastAsia"/>
          <w:b w:val="0"/>
          <w:bCs w:val="0"/>
        </w:rPr>
        <w:t>box</w:t>
      </w:r>
      <w:r w:rsidR="003C6168" w:rsidRPr="003C6168">
        <w:rPr>
          <w:rStyle w:val="a3"/>
          <w:rFonts w:hint="eastAsia"/>
          <w:b w:val="0"/>
          <w:bCs w:val="0"/>
        </w:rPr>
        <w:t>滤波器可以替换成任意其他滤波器</w:t>
      </w:r>
      <w:r w:rsidR="0097504D">
        <w:rPr>
          <w:rStyle w:val="a3"/>
          <w:rFonts w:hint="eastAsia"/>
          <w:b w:val="0"/>
          <w:bCs w:val="0"/>
        </w:rPr>
        <w:t>，</w:t>
      </w:r>
      <w:r w:rsidR="003D0B66" w:rsidRPr="003D0B66">
        <w:rPr>
          <w:rStyle w:val="a3"/>
          <w:rFonts w:hint="eastAsia"/>
          <w:b w:val="0"/>
          <w:bCs w:val="0"/>
        </w:rPr>
        <w:t>在图</w:t>
      </w:r>
      <w:r w:rsidR="003D0B66" w:rsidRPr="003D0B66">
        <w:rPr>
          <w:rStyle w:val="a3"/>
          <w:rFonts w:hint="eastAsia"/>
          <w:b w:val="0"/>
          <w:bCs w:val="0"/>
        </w:rPr>
        <w:t>5.20</w:t>
      </w:r>
      <w:r w:rsidR="003D0B66" w:rsidRPr="003D0B66">
        <w:rPr>
          <w:rStyle w:val="a3"/>
          <w:rFonts w:hint="eastAsia"/>
          <w:b w:val="0"/>
          <w:bCs w:val="0"/>
        </w:rPr>
        <w:t>中，</w:t>
      </w:r>
      <w:r>
        <w:rPr>
          <w:rStyle w:val="a3"/>
          <w:rFonts w:hint="eastAsia"/>
          <w:b w:val="0"/>
          <w:bCs w:val="0"/>
        </w:rPr>
        <w:t>tent</w:t>
      </w:r>
      <w:r w:rsidR="003D0B66" w:rsidRPr="003D0B66">
        <w:rPr>
          <w:rStyle w:val="a3"/>
          <w:rFonts w:hint="eastAsia"/>
          <w:b w:val="0"/>
          <w:bCs w:val="0"/>
        </w:rPr>
        <w:t>滤波器，也被称作三角形滤波器，被用来重建采样后的信号</w:t>
      </w:r>
      <w:r w:rsidR="00E50583">
        <w:rPr>
          <w:rStyle w:val="a3"/>
          <w:rFonts w:hint="eastAsia"/>
          <w:b w:val="0"/>
          <w:bCs w:val="0"/>
        </w:rPr>
        <w:t>，</w:t>
      </w:r>
      <w:r w:rsidR="003D0B66" w:rsidRPr="003D0B66">
        <w:rPr>
          <w:rStyle w:val="a3"/>
          <w:rFonts w:hint="eastAsia"/>
          <w:b w:val="0"/>
          <w:bCs w:val="0"/>
        </w:rPr>
        <w:t>注意这个滤波器在相邻采样点之间</w:t>
      </w:r>
      <w:r w:rsidR="005D6FFC">
        <w:rPr>
          <w:rStyle w:val="a3"/>
          <w:rFonts w:hint="eastAsia"/>
          <w:b w:val="0"/>
          <w:bCs w:val="0"/>
        </w:rPr>
        <w:t>实施</w:t>
      </w:r>
      <w:r w:rsidR="003D0B66" w:rsidRPr="003D0B66">
        <w:rPr>
          <w:rStyle w:val="a3"/>
          <w:rFonts w:hint="eastAsia"/>
          <w:b w:val="0"/>
          <w:bCs w:val="0"/>
        </w:rPr>
        <w:t>了线性插值，所以它比</w:t>
      </w:r>
      <w:r>
        <w:rPr>
          <w:rStyle w:val="a3"/>
          <w:rFonts w:hint="eastAsia"/>
          <w:b w:val="0"/>
          <w:bCs w:val="0"/>
        </w:rPr>
        <w:t>box</w:t>
      </w:r>
      <w:r w:rsidR="003D0B66" w:rsidRPr="003D0B66">
        <w:rPr>
          <w:rStyle w:val="a3"/>
          <w:rFonts w:hint="eastAsia"/>
          <w:b w:val="0"/>
          <w:bCs w:val="0"/>
        </w:rPr>
        <w:t>滤波器要更好，因为重建的信号现在是连续的。</w:t>
      </w:r>
    </w:p>
    <w:p w14:paraId="3CA7EE14" w14:textId="6D59DA5F" w:rsidR="00DC38AF" w:rsidRDefault="00DC38AF" w:rsidP="00DC38AF">
      <w:pPr>
        <w:spacing w:before="31" w:after="31"/>
        <w:ind w:firstLineChars="0" w:firstLine="0"/>
        <w:rPr>
          <w:rStyle w:val="a3"/>
          <w:b w:val="0"/>
          <w:bCs w:val="0"/>
        </w:rPr>
      </w:pPr>
    </w:p>
    <w:p w14:paraId="2B1B64D3" w14:textId="29648314" w:rsidR="00DC38AF" w:rsidRDefault="00DC38AF" w:rsidP="00DC38AF">
      <w:pPr>
        <w:spacing w:before="31" w:after="31"/>
        <w:ind w:firstLineChars="0" w:firstLine="0"/>
        <w:rPr>
          <w:rStyle w:val="a3"/>
          <w:b w:val="0"/>
          <w:bCs w:val="0"/>
        </w:rPr>
      </w:pPr>
      <w:r>
        <w:rPr>
          <w:rFonts w:hint="eastAsia"/>
          <w:noProof/>
        </w:rPr>
        <w:drawing>
          <wp:inline distT="0" distB="0" distL="0" distR="0" wp14:anchorId="4E029698" wp14:editId="117DFD21">
            <wp:extent cx="5274310" cy="2406650"/>
            <wp:effectExtent l="0" t="0" r="2540" b="0"/>
            <wp:docPr id="14" name="图片 14" descr="卡通人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卡通人物&#10;&#10;中度可信度描述已自动生成"/>
                    <pic:cNvPicPr/>
                  </pic:nvPicPr>
                  <pic:blipFill>
                    <a:blip r:embed="rId49">
                      <a:extLst>
                        <a:ext uri="{28A0092B-C50C-407E-A947-70E740481C1C}">
                          <a14:useLocalDpi xmlns:a14="http://schemas.microsoft.com/office/drawing/2010/main" val="0"/>
                        </a:ext>
                      </a:extLst>
                    </a:blip>
                    <a:stretch>
                      <a:fillRect/>
                    </a:stretch>
                  </pic:blipFill>
                  <pic:spPr>
                    <a:xfrm>
                      <a:off x="0" y="0"/>
                      <a:ext cx="5274310" cy="2406650"/>
                    </a:xfrm>
                    <a:prstGeom prst="rect">
                      <a:avLst/>
                    </a:prstGeom>
                  </pic:spPr>
                </pic:pic>
              </a:graphicData>
            </a:graphic>
          </wp:inline>
        </w:drawing>
      </w:r>
    </w:p>
    <w:p w14:paraId="10055090" w14:textId="27C36F6F" w:rsidR="00DC38AF" w:rsidRPr="00C82993" w:rsidRDefault="005747B2" w:rsidP="00DC38AF">
      <w:pPr>
        <w:spacing w:before="31" w:after="31"/>
        <w:ind w:firstLineChars="0" w:firstLine="0"/>
        <w:rPr>
          <w:rStyle w:val="a3"/>
        </w:rPr>
      </w:pPr>
      <w:r w:rsidRPr="00C82993">
        <w:rPr>
          <w:rStyle w:val="a3"/>
          <w:rFonts w:hint="eastAsia"/>
        </w:rPr>
        <w:lastRenderedPageBreak/>
        <w:t>图</w:t>
      </w:r>
      <w:r w:rsidRPr="00C82993">
        <w:rPr>
          <w:rStyle w:val="a3"/>
          <w:rFonts w:hint="eastAsia"/>
        </w:rPr>
        <w:t xml:space="preserve"> 5.20.</w:t>
      </w:r>
      <w:r w:rsidR="00B27EF4" w:rsidRPr="00C82993">
        <w:rPr>
          <w:rStyle w:val="a3"/>
        </w:rPr>
        <w:t xml:space="preserve"> </w:t>
      </w:r>
      <w:r w:rsidR="007C7B0B" w:rsidRPr="00C82993">
        <w:rPr>
          <w:rStyle w:val="a3"/>
          <w:rFonts w:hint="eastAsia"/>
        </w:rPr>
        <w:t>采样后的信号（左侧）使用</w:t>
      </w:r>
      <w:r w:rsidR="006F1D6E">
        <w:rPr>
          <w:rStyle w:val="a3"/>
          <w:rFonts w:hint="eastAsia"/>
        </w:rPr>
        <w:t>tent</w:t>
      </w:r>
      <w:r w:rsidR="007C7B0B" w:rsidRPr="00C82993">
        <w:rPr>
          <w:rStyle w:val="a3"/>
          <w:rFonts w:hint="eastAsia"/>
        </w:rPr>
        <w:t>滤波器进行重建</w:t>
      </w:r>
      <w:r w:rsidR="00A70973" w:rsidRPr="00C82993">
        <w:rPr>
          <w:rStyle w:val="a3"/>
          <w:rFonts w:hint="eastAsia"/>
        </w:rPr>
        <w:t>，</w:t>
      </w:r>
      <w:r w:rsidR="007C7B0B" w:rsidRPr="00C82993">
        <w:rPr>
          <w:rStyle w:val="a3"/>
          <w:rFonts w:hint="eastAsia"/>
        </w:rPr>
        <w:t>重建后的信号如右侧所示。</w:t>
      </w:r>
    </w:p>
    <w:p w14:paraId="6AE8DD33" w14:textId="77777777" w:rsidR="00C82993" w:rsidRDefault="00C82993" w:rsidP="00DC38AF">
      <w:pPr>
        <w:spacing w:before="31" w:after="31"/>
        <w:ind w:firstLineChars="0" w:firstLine="0"/>
        <w:rPr>
          <w:rStyle w:val="a3"/>
          <w:b w:val="0"/>
          <w:bCs w:val="0"/>
        </w:rPr>
      </w:pPr>
    </w:p>
    <w:p w14:paraId="77CC22A4" w14:textId="24DF4B57" w:rsidR="00DC38AF" w:rsidRDefault="009E4B68" w:rsidP="003F045D">
      <w:pPr>
        <w:spacing w:before="31" w:after="31"/>
        <w:ind w:firstLine="480"/>
        <w:rPr>
          <w:rStyle w:val="a3"/>
          <w:b w:val="0"/>
          <w:bCs w:val="0"/>
        </w:rPr>
      </w:pPr>
      <w:r w:rsidRPr="009E4B68">
        <w:rPr>
          <w:rStyle w:val="a3"/>
          <w:rFonts w:hint="eastAsia"/>
          <w:b w:val="0"/>
          <w:bCs w:val="0"/>
        </w:rPr>
        <w:t>然而使用</w:t>
      </w:r>
      <w:r w:rsidR="006F1D6E">
        <w:rPr>
          <w:rStyle w:val="a3"/>
          <w:rFonts w:hint="eastAsia"/>
          <w:b w:val="0"/>
          <w:bCs w:val="0"/>
        </w:rPr>
        <w:t>tent</w:t>
      </w:r>
      <w:r w:rsidRPr="009E4B68">
        <w:rPr>
          <w:rStyle w:val="a3"/>
          <w:rFonts w:hint="eastAsia"/>
          <w:b w:val="0"/>
          <w:bCs w:val="0"/>
        </w:rPr>
        <w:t>滤波器重建的信号的平滑程度并不好</w:t>
      </w:r>
      <w:r w:rsidR="008E57EA">
        <w:rPr>
          <w:rStyle w:val="a3"/>
          <w:rFonts w:hint="eastAsia"/>
          <w:b w:val="0"/>
          <w:bCs w:val="0"/>
        </w:rPr>
        <w:t>，</w:t>
      </w:r>
      <w:r w:rsidR="007C70AE" w:rsidRPr="007C70AE">
        <w:rPr>
          <w:rStyle w:val="a3"/>
          <w:rFonts w:hint="eastAsia"/>
          <w:b w:val="0"/>
          <w:bCs w:val="0"/>
        </w:rPr>
        <w:t>在采样点有突然的斜率改变</w:t>
      </w:r>
      <w:r w:rsidR="00EE2934">
        <w:rPr>
          <w:rStyle w:val="a3"/>
          <w:rFonts w:hint="eastAsia"/>
          <w:b w:val="0"/>
          <w:bCs w:val="0"/>
        </w:rPr>
        <w:t>，</w:t>
      </w:r>
      <w:r w:rsidR="00180BB4" w:rsidRPr="00180BB4">
        <w:rPr>
          <w:rStyle w:val="a3"/>
          <w:rFonts w:hint="eastAsia"/>
          <w:b w:val="0"/>
          <w:bCs w:val="0"/>
        </w:rPr>
        <w:t>这与</w:t>
      </w:r>
      <w:r w:rsidR="006F1D6E">
        <w:rPr>
          <w:rStyle w:val="a3"/>
          <w:rFonts w:hint="eastAsia"/>
          <w:b w:val="0"/>
          <w:bCs w:val="0"/>
        </w:rPr>
        <w:t>tent</w:t>
      </w:r>
      <w:r w:rsidR="00180BB4" w:rsidRPr="00180BB4">
        <w:rPr>
          <w:rStyle w:val="a3"/>
          <w:rFonts w:hint="eastAsia"/>
          <w:b w:val="0"/>
          <w:bCs w:val="0"/>
        </w:rPr>
        <w:t>滤波器并</w:t>
      </w:r>
      <w:r w:rsidR="00671D24">
        <w:rPr>
          <w:rStyle w:val="a3"/>
          <w:rFonts w:hint="eastAsia"/>
          <w:b w:val="0"/>
          <w:bCs w:val="0"/>
        </w:rPr>
        <w:t>非</w:t>
      </w:r>
      <w:r w:rsidR="00AE0BF4">
        <w:rPr>
          <w:rStyle w:val="a3"/>
          <w:rFonts w:hint="eastAsia"/>
          <w:b w:val="0"/>
          <w:bCs w:val="0"/>
        </w:rPr>
        <w:t>是</w:t>
      </w:r>
      <w:r w:rsidR="00180BB4" w:rsidRPr="00180BB4">
        <w:rPr>
          <w:rStyle w:val="a3"/>
          <w:rFonts w:hint="eastAsia"/>
          <w:b w:val="0"/>
          <w:bCs w:val="0"/>
        </w:rPr>
        <w:t>完美的重建滤波器</w:t>
      </w:r>
      <w:r w:rsidR="00671D24">
        <w:rPr>
          <w:rStyle w:val="a3"/>
          <w:rFonts w:hint="eastAsia"/>
          <w:b w:val="0"/>
          <w:bCs w:val="0"/>
        </w:rPr>
        <w:t>这一</w:t>
      </w:r>
      <w:r w:rsidR="00671D24" w:rsidRPr="00180BB4">
        <w:rPr>
          <w:rStyle w:val="a3"/>
          <w:rFonts w:hint="eastAsia"/>
          <w:b w:val="0"/>
          <w:bCs w:val="0"/>
        </w:rPr>
        <w:t>事实有关</w:t>
      </w:r>
      <w:r w:rsidR="00180BB4" w:rsidRPr="00180BB4">
        <w:rPr>
          <w:rStyle w:val="a3"/>
          <w:rFonts w:hint="eastAsia"/>
          <w:b w:val="0"/>
          <w:bCs w:val="0"/>
        </w:rPr>
        <w:t>。</w:t>
      </w:r>
      <w:r w:rsidR="000E28E5" w:rsidRPr="000E28E5">
        <w:rPr>
          <w:rStyle w:val="a3"/>
          <w:rFonts w:hint="eastAsia"/>
          <w:b w:val="0"/>
          <w:bCs w:val="0"/>
        </w:rPr>
        <w:t>为了得到完美的重建，必须使用理想的低通滤波器</w:t>
      </w:r>
      <w:r w:rsidR="000F4FBA">
        <w:rPr>
          <w:rStyle w:val="a3"/>
          <w:rFonts w:hint="eastAsia"/>
          <w:b w:val="0"/>
          <w:bCs w:val="0"/>
        </w:rPr>
        <w:t>，</w:t>
      </w:r>
      <w:r w:rsidR="00C2796C" w:rsidRPr="00C2796C">
        <w:rPr>
          <w:rStyle w:val="a3"/>
          <w:rFonts w:hint="eastAsia"/>
          <w:b w:val="0"/>
          <w:bCs w:val="0"/>
        </w:rPr>
        <w:t>其中信号的频率分量是正弦波</w:t>
      </w:r>
      <w:r w:rsidR="00C2796C">
        <w:rPr>
          <w:rStyle w:val="a3"/>
          <w:rFonts w:hint="eastAsia"/>
          <w:b w:val="0"/>
          <w:bCs w:val="0"/>
        </w:rPr>
        <w:t>：</w:t>
      </w:r>
      <m:oMath>
        <m:r>
          <m:rPr>
            <m:sty m:val="p"/>
          </m:rPr>
          <w:rPr>
            <w:rStyle w:val="a3"/>
            <w:rFonts w:ascii="Cambria Math" w:hAnsi="Cambria Math"/>
          </w:rPr>
          <m:t>sin⁡</m:t>
        </m:r>
        <m:r>
          <w:rPr>
            <w:rStyle w:val="a3"/>
            <w:rFonts w:ascii="Cambria Math" w:hAnsi="Cambria Math"/>
          </w:rPr>
          <m:t>(2πf)</m:t>
        </m:r>
      </m:oMath>
      <w:r w:rsidR="00ED6E64">
        <w:rPr>
          <w:rStyle w:val="a3"/>
          <w:rFonts w:hint="eastAsia"/>
          <w:b w:val="0"/>
          <w:bCs w:val="0"/>
        </w:rPr>
        <w:t>，</w:t>
      </w:r>
      <w:r w:rsidR="00507EC2">
        <w:rPr>
          <w:rStyle w:val="a3"/>
          <w:b w:val="0"/>
          <w:bCs w:val="0"/>
        </w:rPr>
        <w:t>f</w:t>
      </w:r>
      <w:r w:rsidR="00507EC2">
        <w:rPr>
          <w:rStyle w:val="a3"/>
          <w:rFonts w:hint="eastAsia"/>
          <w:b w:val="0"/>
          <w:bCs w:val="0"/>
        </w:rPr>
        <w:t>是该分量的频率</w:t>
      </w:r>
      <w:r w:rsidR="00A74C5E">
        <w:rPr>
          <w:rStyle w:val="a3"/>
          <w:rFonts w:hint="eastAsia"/>
          <w:b w:val="0"/>
          <w:bCs w:val="0"/>
        </w:rPr>
        <w:t>，</w:t>
      </w:r>
      <w:r w:rsidR="007D19A4">
        <w:rPr>
          <w:rStyle w:val="a3"/>
          <w:rFonts w:hint="eastAsia"/>
          <w:b w:val="0"/>
          <w:bCs w:val="0"/>
        </w:rPr>
        <w:t>考虑到这一情况，</w:t>
      </w:r>
      <w:r w:rsidR="00E02273" w:rsidRPr="00E02273">
        <w:rPr>
          <w:rStyle w:val="a3"/>
          <w:rFonts w:hint="eastAsia"/>
          <w:b w:val="0"/>
          <w:bCs w:val="0"/>
        </w:rPr>
        <w:t>低通滤波器将去除频率高于滤波器定义的某个频率的所有频率分量</w:t>
      </w:r>
      <w:r w:rsidR="00F221E2">
        <w:rPr>
          <w:rStyle w:val="a3"/>
          <w:rFonts w:hint="eastAsia"/>
          <w:b w:val="0"/>
          <w:bCs w:val="0"/>
        </w:rPr>
        <w:t>，</w:t>
      </w:r>
      <w:r w:rsidR="00537177">
        <w:rPr>
          <w:rStyle w:val="a3"/>
          <w:rFonts w:hint="eastAsia"/>
          <w:b w:val="0"/>
          <w:bCs w:val="0"/>
        </w:rPr>
        <w:t>直观的</w:t>
      </w:r>
      <w:r w:rsidR="00802270" w:rsidRPr="00802270">
        <w:rPr>
          <w:rStyle w:val="a3"/>
          <w:rFonts w:hint="eastAsia"/>
          <w:b w:val="0"/>
          <w:bCs w:val="0"/>
        </w:rPr>
        <w:t>，低通滤波器</w:t>
      </w:r>
      <w:proofErr w:type="gramStart"/>
      <w:r w:rsidR="00802270" w:rsidRPr="00802270">
        <w:rPr>
          <w:rStyle w:val="a3"/>
          <w:rFonts w:hint="eastAsia"/>
          <w:b w:val="0"/>
          <w:bCs w:val="0"/>
        </w:rPr>
        <w:t>移除了</w:t>
      </w:r>
      <w:proofErr w:type="gramEnd"/>
      <w:r w:rsidR="00802270" w:rsidRPr="00802270">
        <w:rPr>
          <w:rStyle w:val="a3"/>
          <w:rFonts w:hint="eastAsia"/>
          <w:b w:val="0"/>
          <w:bCs w:val="0"/>
        </w:rPr>
        <w:t>信号的尖锐特征，</w:t>
      </w:r>
      <w:r w:rsidR="008B2254" w:rsidRPr="008B2254">
        <w:rPr>
          <w:rStyle w:val="a3"/>
          <w:rFonts w:hint="eastAsia"/>
          <w:b w:val="0"/>
          <w:bCs w:val="0"/>
        </w:rPr>
        <w:t>即滤波器对信号</w:t>
      </w:r>
      <w:r w:rsidR="002B03EB">
        <w:rPr>
          <w:rStyle w:val="a3"/>
          <w:rFonts w:hint="eastAsia"/>
          <w:b w:val="0"/>
          <w:bCs w:val="0"/>
        </w:rPr>
        <w:t>做</w:t>
      </w:r>
      <w:r w:rsidR="008B2254" w:rsidRPr="008B2254">
        <w:rPr>
          <w:rStyle w:val="a3"/>
          <w:rFonts w:hint="eastAsia"/>
          <w:b w:val="0"/>
          <w:bCs w:val="0"/>
        </w:rPr>
        <w:t>了模糊处理。理想的低通滤波器是</w:t>
      </w:r>
      <w:proofErr w:type="spellStart"/>
      <w:r w:rsidR="00FA11DF">
        <w:rPr>
          <w:rStyle w:val="a3"/>
          <w:rFonts w:hint="eastAsia"/>
          <w:b w:val="0"/>
          <w:bCs w:val="0"/>
        </w:rPr>
        <w:t>sinc</w:t>
      </w:r>
      <w:proofErr w:type="spellEnd"/>
      <w:r w:rsidR="005651D8" w:rsidRPr="005651D8">
        <w:rPr>
          <w:rStyle w:val="a3"/>
          <w:rFonts w:hint="eastAsia"/>
          <w:b w:val="0"/>
          <w:bCs w:val="0"/>
        </w:rPr>
        <w:t>滤波器</w:t>
      </w:r>
      <w:r w:rsidR="008B2254" w:rsidRPr="008B2254">
        <w:rPr>
          <w:rStyle w:val="a3"/>
          <w:rFonts w:hint="eastAsia"/>
          <w:b w:val="0"/>
          <w:bCs w:val="0"/>
        </w:rPr>
        <w:t>（见图</w:t>
      </w:r>
      <w:r w:rsidR="008B2254" w:rsidRPr="008B2254">
        <w:rPr>
          <w:rStyle w:val="a3"/>
          <w:rFonts w:hint="eastAsia"/>
          <w:b w:val="0"/>
          <w:bCs w:val="0"/>
        </w:rPr>
        <w:t>5.18</w:t>
      </w:r>
      <w:r w:rsidR="008B2254" w:rsidRPr="008B2254">
        <w:rPr>
          <w:rStyle w:val="a3"/>
          <w:rFonts w:hint="eastAsia"/>
          <w:b w:val="0"/>
          <w:bCs w:val="0"/>
        </w:rPr>
        <w:t>底部）</w:t>
      </w:r>
      <w:r w:rsidR="005E454F">
        <w:rPr>
          <w:rStyle w:val="a3"/>
          <w:rFonts w:hint="eastAsia"/>
          <w:b w:val="0"/>
          <w:bCs w:val="0"/>
        </w:rPr>
        <w:t>：</w:t>
      </w:r>
    </w:p>
    <w:tbl>
      <w:tblPr>
        <w:tblW w:w="8080" w:type="dxa"/>
        <w:tblLook w:val="04A0" w:firstRow="1" w:lastRow="0" w:firstColumn="1" w:lastColumn="0" w:noHBand="0" w:noVBand="1"/>
      </w:tblPr>
      <w:tblGrid>
        <w:gridCol w:w="6936"/>
        <w:gridCol w:w="1144"/>
      </w:tblGrid>
      <w:tr w:rsidR="005E454F" w:rsidRPr="0045721C" w14:paraId="5ECE40F7" w14:textId="77777777" w:rsidTr="008E2FC3">
        <w:tc>
          <w:tcPr>
            <w:tcW w:w="6936" w:type="dxa"/>
            <w:vAlign w:val="center"/>
          </w:tcPr>
          <w:p w14:paraId="35C420B9" w14:textId="13D238C0" w:rsidR="005E454F" w:rsidRPr="0045721C" w:rsidRDefault="009978B1" w:rsidP="00796FEE">
            <w:pPr>
              <w:spacing w:before="31" w:after="31"/>
              <w:ind w:firstLine="480"/>
              <w:rPr>
                <w:i/>
                <w:szCs w:val="21"/>
              </w:rPr>
            </w:pPr>
            <m:oMathPara>
              <m:oMath>
                <m:r>
                  <w:rPr>
                    <w:rFonts w:ascii="Cambria Math" w:hAnsi="Cambria Math"/>
                  </w:rPr>
                  <m:t>sin⁡(</m:t>
                </m:r>
                <m:r>
                  <w:rPr>
                    <w:rFonts w:ascii="Cambria Math" w:hAnsi="Cambria Math" w:hint="eastAsia"/>
                  </w:rPr>
                  <m:t>x</m:t>
                </m:r>
                <m:r>
                  <w:rPr>
                    <w:rFonts w:ascii="Cambria Math" w:hAnsi="Cambria Math"/>
                  </w:rPr>
                  <m:t>)=</m:t>
                </m:r>
                <m:f>
                  <m:fPr>
                    <m:ctrlPr>
                      <w:rPr>
                        <w:rFonts w:ascii="Cambria Math" w:hAnsi="Cambria Math"/>
                        <w:i/>
                      </w:rPr>
                    </m:ctrlPr>
                  </m:fPr>
                  <m:num>
                    <m:r>
                      <w:rPr>
                        <w:rFonts w:ascii="Cambria Math" w:hAnsi="Cambria Math"/>
                      </w:rPr>
                      <m:t>sin⁡(2</m:t>
                    </m:r>
                    <w:bookmarkStart w:id="24" w:name="OLE_LINK4"/>
                    <m:r>
                      <w:rPr>
                        <w:rFonts w:ascii="Cambria Math" w:hAnsi="Cambria Math"/>
                      </w:rPr>
                      <m:t>πf</m:t>
                    </m:r>
                    <w:bookmarkEnd w:id="24"/>
                    <m:r>
                      <w:rPr>
                        <w:rFonts w:ascii="Cambria Math" w:hAnsi="Cambria Math"/>
                      </w:rPr>
                      <m:t>)</m:t>
                    </m:r>
                  </m:num>
                  <m:den>
                    <m:r>
                      <w:rPr>
                        <w:rFonts w:ascii="Cambria Math" w:hAnsi="Cambria Math"/>
                      </w:rPr>
                      <m:t>πx</m:t>
                    </m:r>
                  </m:den>
                </m:f>
              </m:oMath>
            </m:oMathPara>
          </w:p>
        </w:tc>
        <w:tc>
          <w:tcPr>
            <w:tcW w:w="1144" w:type="dxa"/>
            <w:vAlign w:val="center"/>
          </w:tcPr>
          <w:p w14:paraId="402822DD" w14:textId="0EB5EA35" w:rsidR="005E454F" w:rsidRPr="0045721C" w:rsidRDefault="005E454F" w:rsidP="00AB70B6">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sidR="0075356B">
              <w:rPr>
                <w:rFonts w:hint="eastAsia"/>
                <w:sz w:val="21"/>
                <w:szCs w:val="21"/>
              </w:rPr>
              <w:t>2</w:t>
            </w:r>
            <w:r w:rsidRPr="0045721C">
              <w:rPr>
                <w:sz w:val="21"/>
                <w:szCs w:val="21"/>
              </w:rPr>
              <w:t>)</w:t>
            </w:r>
          </w:p>
        </w:tc>
      </w:tr>
    </w:tbl>
    <w:p w14:paraId="69972BBF" w14:textId="583C7999" w:rsidR="005E454F" w:rsidRPr="00ED6E64" w:rsidRDefault="008E2FC3" w:rsidP="003F045D">
      <w:pPr>
        <w:spacing w:before="31" w:after="31"/>
        <w:ind w:firstLine="480"/>
        <w:rPr>
          <w:rStyle w:val="a3"/>
          <w:b w:val="0"/>
          <w:bCs w:val="0"/>
        </w:rPr>
      </w:pPr>
      <w:r w:rsidRPr="008E2FC3">
        <w:rPr>
          <w:rStyle w:val="a3"/>
          <w:rFonts w:hint="eastAsia"/>
          <w:b w:val="0"/>
          <w:bCs w:val="0"/>
        </w:rPr>
        <w:t>傅里叶分析</w:t>
      </w:r>
      <w:r w:rsidRPr="008E2FC3">
        <w:rPr>
          <w:rStyle w:val="a3"/>
          <w:rFonts w:hint="eastAsia"/>
          <w:b w:val="0"/>
          <w:bCs w:val="0"/>
        </w:rPr>
        <w:t>[1447]</w:t>
      </w:r>
      <w:r w:rsidRPr="008E2FC3">
        <w:rPr>
          <w:rStyle w:val="a3"/>
          <w:rFonts w:hint="eastAsia"/>
          <w:b w:val="0"/>
          <w:bCs w:val="0"/>
        </w:rPr>
        <w:t>的理论解释了为什么</w:t>
      </w:r>
      <w:proofErr w:type="spellStart"/>
      <w:r w:rsidRPr="008E2FC3">
        <w:rPr>
          <w:rStyle w:val="a3"/>
          <w:rFonts w:hint="eastAsia"/>
          <w:b w:val="0"/>
          <w:bCs w:val="0"/>
        </w:rPr>
        <w:t>sinc</w:t>
      </w:r>
      <w:proofErr w:type="spellEnd"/>
      <w:r w:rsidRPr="008E2FC3">
        <w:rPr>
          <w:rStyle w:val="a3"/>
          <w:rFonts w:hint="eastAsia"/>
          <w:b w:val="0"/>
          <w:bCs w:val="0"/>
        </w:rPr>
        <w:t>滤波器是理想的低通滤波器</w:t>
      </w:r>
      <w:r w:rsidR="007B555A">
        <w:rPr>
          <w:rStyle w:val="a3"/>
          <w:rFonts w:hint="eastAsia"/>
          <w:b w:val="0"/>
          <w:bCs w:val="0"/>
        </w:rPr>
        <w:t>，</w:t>
      </w:r>
      <w:r w:rsidR="007B555A" w:rsidRPr="007B555A">
        <w:rPr>
          <w:rStyle w:val="a3"/>
          <w:rFonts w:hint="eastAsia"/>
          <w:b w:val="0"/>
          <w:bCs w:val="0"/>
        </w:rPr>
        <w:t>简单来说，理由如下</w:t>
      </w:r>
      <w:r w:rsidR="00A43AEC">
        <w:rPr>
          <w:rStyle w:val="a3"/>
          <w:rFonts w:hint="eastAsia"/>
          <w:b w:val="0"/>
          <w:bCs w:val="0"/>
        </w:rPr>
        <w:t>：</w:t>
      </w:r>
      <w:r w:rsidR="00A43AEC" w:rsidRPr="00A43AEC">
        <w:rPr>
          <w:rStyle w:val="a3"/>
          <w:rFonts w:hint="eastAsia"/>
          <w:b w:val="0"/>
          <w:bCs w:val="0"/>
        </w:rPr>
        <w:t>理想的低通滤波器是频率域的</w:t>
      </w:r>
      <w:r w:rsidR="00A43AEC" w:rsidRPr="00A43AEC">
        <w:rPr>
          <w:rStyle w:val="a3"/>
          <w:rFonts w:hint="eastAsia"/>
          <w:b w:val="0"/>
          <w:bCs w:val="0"/>
        </w:rPr>
        <w:t>box</w:t>
      </w:r>
      <w:r w:rsidR="00A43AEC" w:rsidRPr="00A43AEC">
        <w:rPr>
          <w:rStyle w:val="a3"/>
          <w:rFonts w:hint="eastAsia"/>
          <w:b w:val="0"/>
          <w:bCs w:val="0"/>
        </w:rPr>
        <w:t>滤波器，当它与信号相乘时，</w:t>
      </w:r>
      <w:proofErr w:type="gramStart"/>
      <w:r w:rsidR="00A43AEC" w:rsidRPr="00A43AEC">
        <w:rPr>
          <w:rStyle w:val="a3"/>
          <w:rFonts w:hint="eastAsia"/>
          <w:b w:val="0"/>
          <w:bCs w:val="0"/>
        </w:rPr>
        <w:t>移除了</w:t>
      </w:r>
      <w:proofErr w:type="gramEnd"/>
      <w:r w:rsidR="00A43AEC" w:rsidRPr="00A43AEC">
        <w:rPr>
          <w:rStyle w:val="a3"/>
          <w:rFonts w:hint="eastAsia"/>
          <w:b w:val="0"/>
          <w:bCs w:val="0"/>
        </w:rPr>
        <w:t>所有高于滤波器宽度的频率</w:t>
      </w:r>
      <w:r w:rsidR="00216183">
        <w:rPr>
          <w:rStyle w:val="a3"/>
          <w:rFonts w:hint="eastAsia"/>
          <w:b w:val="0"/>
          <w:bCs w:val="0"/>
        </w:rPr>
        <w:t>，</w:t>
      </w:r>
      <w:r w:rsidR="00216183" w:rsidRPr="00216183">
        <w:rPr>
          <w:rStyle w:val="a3"/>
          <w:rFonts w:hint="eastAsia"/>
          <w:b w:val="0"/>
          <w:bCs w:val="0"/>
        </w:rPr>
        <w:t>将</w:t>
      </w:r>
      <w:r w:rsidR="00216183" w:rsidRPr="00216183">
        <w:rPr>
          <w:rStyle w:val="a3"/>
          <w:rFonts w:hint="eastAsia"/>
          <w:b w:val="0"/>
          <w:bCs w:val="0"/>
        </w:rPr>
        <w:t>box</w:t>
      </w:r>
      <w:r w:rsidR="00216183" w:rsidRPr="00216183">
        <w:rPr>
          <w:rStyle w:val="a3"/>
          <w:rFonts w:hint="eastAsia"/>
          <w:b w:val="0"/>
          <w:bCs w:val="0"/>
        </w:rPr>
        <w:t>滤波器从频域转到空间域</w:t>
      </w:r>
      <w:r w:rsidR="00804DFB">
        <w:rPr>
          <w:rStyle w:val="a3"/>
          <w:rFonts w:hint="eastAsia"/>
          <w:b w:val="0"/>
          <w:bCs w:val="0"/>
        </w:rPr>
        <w:t>就</w:t>
      </w:r>
      <w:r w:rsidR="00216183" w:rsidRPr="00216183">
        <w:rPr>
          <w:rStyle w:val="a3"/>
          <w:rFonts w:hint="eastAsia"/>
          <w:b w:val="0"/>
          <w:bCs w:val="0"/>
        </w:rPr>
        <w:t>得到</w:t>
      </w:r>
      <w:r w:rsidR="00804DFB">
        <w:rPr>
          <w:rStyle w:val="a3"/>
          <w:rFonts w:hint="eastAsia"/>
          <w:b w:val="0"/>
          <w:bCs w:val="0"/>
        </w:rPr>
        <w:t>了</w:t>
      </w:r>
      <w:proofErr w:type="spellStart"/>
      <w:r w:rsidR="00216183" w:rsidRPr="00216183">
        <w:rPr>
          <w:rStyle w:val="a3"/>
          <w:rFonts w:hint="eastAsia"/>
          <w:b w:val="0"/>
          <w:bCs w:val="0"/>
        </w:rPr>
        <w:t>sinc</w:t>
      </w:r>
      <w:proofErr w:type="spellEnd"/>
      <w:r w:rsidR="00216183" w:rsidRPr="00216183">
        <w:rPr>
          <w:rStyle w:val="a3"/>
          <w:rFonts w:hint="eastAsia"/>
          <w:b w:val="0"/>
          <w:bCs w:val="0"/>
        </w:rPr>
        <w:t>函数</w:t>
      </w:r>
      <w:r w:rsidR="00AD7B2F">
        <w:rPr>
          <w:rStyle w:val="a3"/>
          <w:rFonts w:hint="eastAsia"/>
          <w:b w:val="0"/>
          <w:bCs w:val="0"/>
        </w:rPr>
        <w:t>，</w:t>
      </w:r>
      <w:r w:rsidR="00D34B21" w:rsidRPr="00D34B21">
        <w:rPr>
          <w:rStyle w:val="a3"/>
          <w:rFonts w:hint="eastAsia"/>
          <w:b w:val="0"/>
          <w:bCs w:val="0"/>
        </w:rPr>
        <w:t>与此同时，乘法操作被转换为了卷积（</w:t>
      </w:r>
      <w:r w:rsidR="00D34B21" w:rsidRPr="00D34B21">
        <w:rPr>
          <w:rStyle w:val="a3"/>
          <w:rFonts w:hint="eastAsia"/>
          <w:b w:val="0"/>
          <w:bCs w:val="0"/>
        </w:rPr>
        <w:t>convolution</w:t>
      </w:r>
      <w:r w:rsidR="00D34B21" w:rsidRPr="00D34B21">
        <w:rPr>
          <w:rStyle w:val="a3"/>
          <w:rFonts w:hint="eastAsia"/>
          <w:b w:val="0"/>
          <w:bCs w:val="0"/>
        </w:rPr>
        <w:t>）函数，</w:t>
      </w:r>
      <w:r w:rsidR="00351899" w:rsidRPr="00351899">
        <w:rPr>
          <w:rStyle w:val="a3"/>
          <w:rFonts w:hint="eastAsia"/>
          <w:b w:val="0"/>
          <w:bCs w:val="0"/>
        </w:rPr>
        <w:t>卷积是我们在本节中一直使用，但</w:t>
      </w:r>
      <w:r w:rsidR="00CA3ED0">
        <w:rPr>
          <w:rStyle w:val="a3"/>
          <w:rFonts w:hint="eastAsia"/>
          <w:b w:val="0"/>
          <w:bCs w:val="0"/>
        </w:rPr>
        <w:t>却</w:t>
      </w:r>
      <w:r w:rsidR="00351899" w:rsidRPr="00351899">
        <w:rPr>
          <w:rStyle w:val="a3"/>
          <w:rFonts w:hint="eastAsia"/>
          <w:b w:val="0"/>
          <w:bCs w:val="0"/>
        </w:rPr>
        <w:t>没有实际描述过的术语。</w:t>
      </w:r>
    </w:p>
    <w:p w14:paraId="237D410F" w14:textId="7ACB7649" w:rsidR="00A409BB" w:rsidRDefault="00A409BB" w:rsidP="007A051E">
      <w:pPr>
        <w:spacing w:before="31" w:after="31"/>
        <w:ind w:firstLineChars="0" w:firstLine="0"/>
        <w:rPr>
          <w:rStyle w:val="a3"/>
          <w:b w:val="0"/>
          <w:bCs w:val="0"/>
        </w:rPr>
      </w:pPr>
    </w:p>
    <w:p w14:paraId="6A85CDAC" w14:textId="3A7E5D64" w:rsidR="007A051E" w:rsidRDefault="007A051E" w:rsidP="000F2710">
      <w:pPr>
        <w:spacing w:before="31" w:after="31"/>
        <w:ind w:firstLineChars="0" w:firstLine="0"/>
        <w:jc w:val="center"/>
        <w:rPr>
          <w:rStyle w:val="a3"/>
          <w:b w:val="0"/>
          <w:bCs w:val="0"/>
        </w:rPr>
      </w:pPr>
      <w:r>
        <w:rPr>
          <w:noProof/>
        </w:rPr>
        <w:drawing>
          <wp:inline distT="0" distB="0" distL="0" distR="0" wp14:anchorId="4AD360F4" wp14:editId="7B1F691A">
            <wp:extent cx="5274310" cy="2407285"/>
            <wp:effectExtent l="0" t="0" r="2540" b="0"/>
            <wp:docPr id="15" name="图片 15" descr="图表, 图示, 雷达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图表, 图示, 雷达图&#10;&#10;描述已自动生成"/>
                    <pic:cNvPicPr/>
                  </pic:nvPicPr>
                  <pic:blipFill>
                    <a:blip r:embed="rId50">
                      <a:extLst>
                        <a:ext uri="{28A0092B-C50C-407E-A947-70E740481C1C}">
                          <a14:useLocalDpi xmlns:a14="http://schemas.microsoft.com/office/drawing/2010/main" val="0"/>
                        </a:ext>
                      </a:extLst>
                    </a:blip>
                    <a:stretch>
                      <a:fillRect/>
                    </a:stretch>
                  </pic:blipFill>
                  <pic:spPr>
                    <a:xfrm>
                      <a:off x="0" y="0"/>
                      <a:ext cx="5274310" cy="2407285"/>
                    </a:xfrm>
                    <a:prstGeom prst="rect">
                      <a:avLst/>
                    </a:prstGeom>
                  </pic:spPr>
                </pic:pic>
              </a:graphicData>
            </a:graphic>
          </wp:inline>
        </w:drawing>
      </w:r>
    </w:p>
    <w:p w14:paraId="1CD1A17E" w14:textId="01C627FA" w:rsidR="000F2710" w:rsidRPr="00DE2803" w:rsidRDefault="000F2710" w:rsidP="007A051E">
      <w:pPr>
        <w:spacing w:before="31" w:after="31"/>
        <w:ind w:firstLineChars="0" w:firstLine="0"/>
        <w:rPr>
          <w:rStyle w:val="a3"/>
        </w:rPr>
      </w:pPr>
      <w:r w:rsidRPr="00DE2803">
        <w:rPr>
          <w:rStyle w:val="a3"/>
          <w:rFonts w:hint="eastAsia"/>
        </w:rPr>
        <w:t>图</w:t>
      </w:r>
      <w:r w:rsidRPr="00DE2803">
        <w:rPr>
          <w:rStyle w:val="a3"/>
          <w:rFonts w:hint="eastAsia"/>
        </w:rPr>
        <w:t xml:space="preserve"> 5.21.</w:t>
      </w:r>
      <w:r w:rsidRPr="00DE2803">
        <w:rPr>
          <w:rStyle w:val="a3"/>
        </w:rPr>
        <w:t xml:space="preserve"> </w:t>
      </w:r>
      <w:r w:rsidR="00C376D0" w:rsidRPr="00DE2803">
        <w:rPr>
          <w:rStyle w:val="a3"/>
          <w:rFonts w:hint="eastAsia"/>
        </w:rPr>
        <w:t>此处，</w:t>
      </w:r>
      <w:proofErr w:type="spellStart"/>
      <w:r w:rsidR="00C43710" w:rsidRPr="00DE2803">
        <w:rPr>
          <w:rStyle w:val="a3"/>
          <w:rFonts w:hint="eastAsia"/>
        </w:rPr>
        <w:t>sinc</w:t>
      </w:r>
      <w:proofErr w:type="spellEnd"/>
      <w:r w:rsidR="00C43710" w:rsidRPr="00DE2803">
        <w:rPr>
          <w:rStyle w:val="a3"/>
          <w:rFonts w:hint="eastAsia"/>
        </w:rPr>
        <w:t>滤波器被用来重建信号</w:t>
      </w:r>
      <w:r w:rsidR="00F71EB2" w:rsidRPr="00DE2803">
        <w:rPr>
          <w:rStyle w:val="a3"/>
          <w:rFonts w:hint="eastAsia"/>
        </w:rPr>
        <w:t>，</w:t>
      </w:r>
      <w:proofErr w:type="spellStart"/>
      <w:r w:rsidR="00C43710" w:rsidRPr="00DE2803">
        <w:rPr>
          <w:rStyle w:val="a3"/>
          <w:rFonts w:hint="eastAsia"/>
        </w:rPr>
        <w:t>sinc</w:t>
      </w:r>
      <w:proofErr w:type="spellEnd"/>
      <w:r w:rsidR="00C43710" w:rsidRPr="00DE2803">
        <w:rPr>
          <w:rStyle w:val="a3"/>
          <w:rFonts w:hint="eastAsia"/>
        </w:rPr>
        <w:t>滤波器是理想的低通滤波器。</w:t>
      </w:r>
    </w:p>
    <w:p w14:paraId="13B28688" w14:textId="77777777" w:rsidR="007A051E" w:rsidRPr="00DC38AF" w:rsidRDefault="007A051E" w:rsidP="007A051E">
      <w:pPr>
        <w:spacing w:before="31" w:after="31"/>
        <w:ind w:firstLineChars="0" w:firstLine="0"/>
        <w:rPr>
          <w:rStyle w:val="a3"/>
          <w:b w:val="0"/>
          <w:bCs w:val="0"/>
        </w:rPr>
      </w:pPr>
    </w:p>
    <w:p w14:paraId="7FC4E766" w14:textId="12CDC6D8" w:rsidR="00A409BB" w:rsidRDefault="00FB2FD4" w:rsidP="003F045D">
      <w:pPr>
        <w:spacing w:before="31" w:after="31"/>
        <w:ind w:firstLine="480"/>
        <w:rPr>
          <w:rStyle w:val="a3"/>
          <w:b w:val="0"/>
          <w:bCs w:val="0"/>
        </w:rPr>
      </w:pPr>
      <w:r w:rsidRPr="00FB2FD4">
        <w:rPr>
          <w:rStyle w:val="a3"/>
          <w:rFonts w:hint="eastAsia"/>
          <w:b w:val="0"/>
          <w:bCs w:val="0"/>
        </w:rPr>
        <w:t>使用</w:t>
      </w:r>
      <w:proofErr w:type="spellStart"/>
      <w:r w:rsidRPr="00FB2FD4">
        <w:rPr>
          <w:rStyle w:val="a3"/>
          <w:rFonts w:hint="eastAsia"/>
          <w:b w:val="0"/>
          <w:bCs w:val="0"/>
        </w:rPr>
        <w:t>sinc</w:t>
      </w:r>
      <w:proofErr w:type="spellEnd"/>
      <w:r w:rsidRPr="00FB2FD4">
        <w:rPr>
          <w:rStyle w:val="a3"/>
          <w:rFonts w:hint="eastAsia"/>
          <w:b w:val="0"/>
          <w:bCs w:val="0"/>
        </w:rPr>
        <w:t>滤波器重建信号能得到更平滑的结果</w:t>
      </w:r>
      <w:r w:rsidR="008B500E">
        <w:rPr>
          <w:rStyle w:val="a3"/>
          <w:rFonts w:hint="eastAsia"/>
          <w:b w:val="0"/>
          <w:bCs w:val="0"/>
        </w:rPr>
        <w:t>，如图</w:t>
      </w:r>
      <w:r w:rsidR="008B500E">
        <w:rPr>
          <w:rStyle w:val="a3"/>
          <w:rFonts w:hint="eastAsia"/>
          <w:b w:val="0"/>
          <w:bCs w:val="0"/>
        </w:rPr>
        <w:t>5.21</w:t>
      </w:r>
      <w:r w:rsidR="008B500E">
        <w:rPr>
          <w:rStyle w:val="a3"/>
          <w:rFonts w:hint="eastAsia"/>
          <w:b w:val="0"/>
          <w:bCs w:val="0"/>
        </w:rPr>
        <w:t>所示</w:t>
      </w:r>
      <w:r w:rsidR="002379EB">
        <w:rPr>
          <w:rStyle w:val="a3"/>
          <w:rFonts w:hint="eastAsia"/>
          <w:b w:val="0"/>
          <w:bCs w:val="0"/>
        </w:rPr>
        <w:t>。</w:t>
      </w:r>
      <w:r w:rsidR="00D304A0" w:rsidRPr="00D304A0">
        <w:rPr>
          <w:rStyle w:val="a3"/>
          <w:rFonts w:hint="eastAsia"/>
          <w:b w:val="0"/>
          <w:bCs w:val="0"/>
        </w:rPr>
        <w:t>采样过程在信号中引入了高频部分（突变）</w:t>
      </w:r>
      <w:r w:rsidR="00892FBF">
        <w:rPr>
          <w:rStyle w:val="a3"/>
          <w:rFonts w:hint="eastAsia"/>
          <w:b w:val="0"/>
          <w:bCs w:val="0"/>
        </w:rPr>
        <w:t>，</w:t>
      </w:r>
      <w:r w:rsidR="00460FCE">
        <w:rPr>
          <w:rStyle w:val="a3"/>
          <w:rFonts w:hint="eastAsia"/>
          <w:b w:val="0"/>
          <w:bCs w:val="0"/>
        </w:rPr>
        <w:t>而</w:t>
      </w:r>
      <w:r w:rsidR="00460FCE" w:rsidRPr="00460FCE">
        <w:rPr>
          <w:rStyle w:val="a3"/>
          <w:rFonts w:hint="eastAsia"/>
          <w:b w:val="0"/>
          <w:bCs w:val="0"/>
        </w:rPr>
        <w:t>低频滤波器的任务</w:t>
      </w:r>
      <w:r w:rsidR="00E63ED0">
        <w:rPr>
          <w:rStyle w:val="a3"/>
          <w:rFonts w:hint="eastAsia"/>
          <w:b w:val="0"/>
          <w:bCs w:val="0"/>
        </w:rPr>
        <w:t>就</w:t>
      </w:r>
      <w:r w:rsidR="00460FCE" w:rsidRPr="00460FCE">
        <w:rPr>
          <w:rStyle w:val="a3"/>
          <w:rFonts w:hint="eastAsia"/>
          <w:b w:val="0"/>
          <w:bCs w:val="0"/>
        </w:rPr>
        <w:t>是移除这些高频部分</w:t>
      </w:r>
      <w:r w:rsidR="00BE2726">
        <w:rPr>
          <w:rStyle w:val="a3"/>
          <w:rFonts w:hint="eastAsia"/>
          <w:b w:val="0"/>
          <w:bCs w:val="0"/>
        </w:rPr>
        <w:t>，事实上，</w:t>
      </w:r>
      <w:proofErr w:type="spellStart"/>
      <w:r w:rsidR="00BE2726">
        <w:rPr>
          <w:rStyle w:val="a3"/>
          <w:rFonts w:hint="eastAsia"/>
          <w:b w:val="0"/>
          <w:bCs w:val="0"/>
        </w:rPr>
        <w:t>sinc</w:t>
      </w:r>
      <w:proofErr w:type="spellEnd"/>
      <w:r w:rsidR="00BE2726">
        <w:rPr>
          <w:rStyle w:val="a3"/>
          <w:rFonts w:hint="eastAsia"/>
          <w:b w:val="0"/>
          <w:bCs w:val="0"/>
        </w:rPr>
        <w:t>滤波器消除了所有频率大于</w:t>
      </w:r>
      <w:r w:rsidR="00BE2726">
        <w:rPr>
          <w:rStyle w:val="a3"/>
          <w:rFonts w:hint="eastAsia"/>
          <w:b w:val="0"/>
          <w:bCs w:val="0"/>
        </w:rPr>
        <w:t>1/2</w:t>
      </w:r>
      <w:r w:rsidR="00BE2726">
        <w:rPr>
          <w:rStyle w:val="a3"/>
          <w:rFonts w:hint="eastAsia"/>
          <w:b w:val="0"/>
          <w:bCs w:val="0"/>
        </w:rPr>
        <w:t>采样率的正弦波</w:t>
      </w:r>
      <w:r w:rsidR="00831A08">
        <w:rPr>
          <w:rStyle w:val="a3"/>
          <w:rFonts w:hint="eastAsia"/>
          <w:b w:val="0"/>
          <w:bCs w:val="0"/>
        </w:rPr>
        <w:t>，</w:t>
      </w:r>
      <w:proofErr w:type="spellStart"/>
      <w:r w:rsidR="00831A08" w:rsidRPr="00831A08">
        <w:rPr>
          <w:rStyle w:val="a3"/>
          <w:rFonts w:hint="eastAsia"/>
          <w:b w:val="0"/>
          <w:bCs w:val="0"/>
        </w:rPr>
        <w:t>sinc</w:t>
      </w:r>
      <w:proofErr w:type="spellEnd"/>
      <w:r w:rsidR="00831A08" w:rsidRPr="00831A08">
        <w:rPr>
          <w:rStyle w:val="a3"/>
          <w:rFonts w:hint="eastAsia"/>
          <w:b w:val="0"/>
          <w:bCs w:val="0"/>
        </w:rPr>
        <w:t>函数如公式</w:t>
      </w:r>
      <w:r w:rsidR="00831A08" w:rsidRPr="00831A08">
        <w:rPr>
          <w:rStyle w:val="a3"/>
          <w:rFonts w:hint="eastAsia"/>
          <w:b w:val="0"/>
          <w:bCs w:val="0"/>
        </w:rPr>
        <w:t>5.22</w:t>
      </w:r>
      <w:r w:rsidR="00831A08" w:rsidRPr="00831A08">
        <w:rPr>
          <w:rStyle w:val="a3"/>
          <w:rFonts w:hint="eastAsia"/>
          <w:b w:val="0"/>
          <w:bCs w:val="0"/>
        </w:rPr>
        <w:t>所示，</w:t>
      </w:r>
      <w:r w:rsidR="00114CF1" w:rsidRPr="00114CF1">
        <w:rPr>
          <w:rStyle w:val="a3"/>
          <w:rFonts w:hint="eastAsia"/>
          <w:b w:val="0"/>
          <w:bCs w:val="0"/>
        </w:rPr>
        <w:t>当采样频率是</w:t>
      </w:r>
      <w:r w:rsidR="00114CF1" w:rsidRPr="00114CF1">
        <w:rPr>
          <w:rStyle w:val="a3"/>
          <w:rFonts w:hint="eastAsia"/>
          <w:b w:val="0"/>
          <w:bCs w:val="0"/>
        </w:rPr>
        <w:t>1.0</w:t>
      </w:r>
      <w:r w:rsidR="00114CF1" w:rsidRPr="00114CF1">
        <w:rPr>
          <w:rStyle w:val="a3"/>
          <w:rFonts w:hint="eastAsia"/>
          <w:b w:val="0"/>
          <w:bCs w:val="0"/>
        </w:rPr>
        <w:t>时（即采样信号的最大频率必须小于</w:t>
      </w:r>
      <w:r w:rsidR="00114CF1" w:rsidRPr="00114CF1">
        <w:rPr>
          <w:rStyle w:val="a3"/>
          <w:rFonts w:hint="eastAsia"/>
          <w:b w:val="0"/>
          <w:bCs w:val="0"/>
        </w:rPr>
        <w:t>1/2</w:t>
      </w:r>
      <w:r w:rsidR="00114CF1" w:rsidRPr="00114CF1">
        <w:rPr>
          <w:rStyle w:val="a3"/>
          <w:rFonts w:hint="eastAsia"/>
          <w:b w:val="0"/>
          <w:bCs w:val="0"/>
        </w:rPr>
        <w:t>），它是完美的重建滤波器</w:t>
      </w:r>
      <w:r w:rsidR="00BE382C">
        <w:rPr>
          <w:rStyle w:val="a3"/>
          <w:rFonts w:hint="eastAsia"/>
          <w:b w:val="0"/>
          <w:bCs w:val="0"/>
        </w:rPr>
        <w:t>。</w:t>
      </w:r>
      <w:r w:rsidR="008D246D">
        <w:rPr>
          <w:rStyle w:val="a3"/>
          <w:rFonts w:hint="eastAsia"/>
          <w:b w:val="0"/>
          <w:bCs w:val="0"/>
        </w:rPr>
        <w:t>更一般地，</w:t>
      </w:r>
      <w:r w:rsidR="003712BB" w:rsidRPr="003712BB">
        <w:rPr>
          <w:rStyle w:val="a3"/>
          <w:rFonts w:hint="eastAsia"/>
          <w:b w:val="0"/>
          <w:bCs w:val="0"/>
        </w:rPr>
        <w:t>假设采样频率是</w:t>
      </w:r>
      <w:bookmarkStart w:id="25" w:name="OLE_LINK5"/>
      <m:oMath>
        <m:sSub>
          <m:sSubPr>
            <m:ctrlPr>
              <w:rPr>
                <w:rStyle w:val="a3"/>
                <w:rFonts w:ascii="Cambria Math" w:hAnsi="Cambria Math"/>
                <w:b w:val="0"/>
                <w:bCs w:val="0"/>
                <w:i/>
              </w:rPr>
            </m:ctrlPr>
          </m:sSubPr>
          <m:e>
            <m:r>
              <w:rPr>
                <w:rStyle w:val="a3"/>
                <w:rFonts w:ascii="Cambria Math" w:hAnsi="Cambria Math" w:hint="eastAsia"/>
              </w:rPr>
              <m:t>f</m:t>
            </m:r>
          </m:e>
          <m:sub>
            <m:r>
              <w:rPr>
                <w:rStyle w:val="a3"/>
                <w:rFonts w:ascii="Cambria Math" w:hAnsi="Cambria Math"/>
              </w:rPr>
              <m:t>s</m:t>
            </m:r>
          </m:sub>
        </m:sSub>
      </m:oMath>
      <w:bookmarkEnd w:id="25"/>
      <w:r w:rsidR="00D20595">
        <w:rPr>
          <w:rStyle w:val="a3"/>
          <w:rFonts w:hint="eastAsia"/>
          <w:b w:val="0"/>
          <w:bCs w:val="0"/>
        </w:rPr>
        <w:t>，</w:t>
      </w:r>
      <w:r w:rsidR="00D20595" w:rsidRPr="00D20595">
        <w:rPr>
          <w:rStyle w:val="a3"/>
          <w:rFonts w:hint="eastAsia"/>
          <w:b w:val="0"/>
          <w:bCs w:val="0"/>
        </w:rPr>
        <w:t>也就是说，相邻样本</w:t>
      </w:r>
      <w:r w:rsidR="003D7F2A">
        <w:rPr>
          <w:rStyle w:val="a3"/>
          <w:rFonts w:hint="eastAsia"/>
          <w:b w:val="0"/>
          <w:bCs w:val="0"/>
        </w:rPr>
        <w:t>的</w:t>
      </w:r>
      <w:r w:rsidR="00D20595" w:rsidRPr="00D20595">
        <w:rPr>
          <w:rStyle w:val="a3"/>
          <w:rFonts w:hint="eastAsia"/>
          <w:b w:val="0"/>
          <w:bCs w:val="0"/>
        </w:rPr>
        <w:t>间隔为</w:t>
      </w:r>
      <m:oMath>
        <m:r>
          <w:rPr>
            <w:rStyle w:val="a3"/>
            <w:rFonts w:ascii="Cambria Math" w:hAnsi="Cambria Math" w:hint="eastAsia"/>
          </w:rPr>
          <w:lastRenderedPageBreak/>
          <m:t>1/</m:t>
        </m:r>
        <m:sSub>
          <m:sSubPr>
            <m:ctrlPr>
              <w:rPr>
                <w:rStyle w:val="a3"/>
                <w:rFonts w:ascii="Cambria Math" w:hAnsi="Cambria Math"/>
                <w:b w:val="0"/>
                <w:bCs w:val="0"/>
                <w:i/>
              </w:rPr>
            </m:ctrlPr>
          </m:sSubPr>
          <m:e>
            <m:r>
              <w:rPr>
                <w:rStyle w:val="a3"/>
                <w:rFonts w:ascii="Cambria Math" w:hAnsi="Cambria Math" w:hint="eastAsia"/>
              </w:rPr>
              <m:t>f</m:t>
            </m:r>
          </m:e>
          <m:sub>
            <m:r>
              <w:rPr>
                <w:rStyle w:val="a3"/>
                <w:rFonts w:ascii="Cambria Math" w:hAnsi="Cambria Math"/>
              </w:rPr>
              <m:t>s</m:t>
            </m:r>
          </m:sub>
        </m:sSub>
      </m:oMath>
      <w:r w:rsidR="009319D1">
        <w:rPr>
          <w:rStyle w:val="a3"/>
          <w:rFonts w:hint="eastAsia"/>
          <w:b w:val="0"/>
          <w:bCs w:val="0"/>
        </w:rPr>
        <w:t>，</w:t>
      </w:r>
      <w:r w:rsidR="009319D1" w:rsidRPr="009319D1">
        <w:rPr>
          <w:rStyle w:val="a3"/>
          <w:rFonts w:hint="eastAsia"/>
          <w:b w:val="0"/>
          <w:bCs w:val="0"/>
        </w:rPr>
        <w:t>对这种情况来说，</w:t>
      </w:r>
      <w:bookmarkStart w:id="26" w:name="OLE_LINK6"/>
      <m:oMath>
        <m:r>
          <m:rPr>
            <m:sty m:val="p"/>
          </m:rPr>
          <w:rPr>
            <w:rStyle w:val="a3"/>
            <w:rFonts w:ascii="Cambria Math" w:hAnsi="Cambria Math"/>
          </w:rPr>
          <m:t>sin⁡</m:t>
        </m:r>
        <m:r>
          <w:rPr>
            <w:rStyle w:val="a3"/>
            <w:rFonts w:ascii="Cambria Math" w:hAnsi="Cambria Math"/>
          </w:rPr>
          <m:t>(</m:t>
        </m:r>
        <m:sSub>
          <m:sSubPr>
            <m:ctrlPr>
              <w:rPr>
                <w:rStyle w:val="a3"/>
                <w:rFonts w:ascii="Cambria Math" w:hAnsi="Cambria Math"/>
                <w:b w:val="0"/>
                <w:bCs w:val="0"/>
                <w:i/>
              </w:rPr>
            </m:ctrlPr>
          </m:sSubPr>
          <m:e>
            <m:r>
              <w:rPr>
                <w:rStyle w:val="a3"/>
                <w:rFonts w:ascii="Cambria Math" w:hAnsi="Cambria Math" w:hint="eastAsia"/>
              </w:rPr>
              <m:t>f</m:t>
            </m:r>
          </m:e>
          <m:sub>
            <m:r>
              <w:rPr>
                <w:rStyle w:val="a3"/>
                <w:rFonts w:ascii="Cambria Math" w:hAnsi="Cambria Math"/>
              </w:rPr>
              <m:t>s</m:t>
            </m:r>
          </m:sub>
        </m:sSub>
        <m:r>
          <w:rPr>
            <w:rStyle w:val="a3"/>
            <w:rFonts w:ascii="Cambria Math" w:hAnsi="Cambria Math"/>
          </w:rPr>
          <m:t>x)</m:t>
        </m:r>
      </m:oMath>
      <w:bookmarkEnd w:id="26"/>
      <w:r w:rsidR="00E2362E" w:rsidRPr="009319D1">
        <w:rPr>
          <w:rStyle w:val="a3"/>
          <w:rFonts w:hint="eastAsia"/>
          <w:b w:val="0"/>
          <w:bCs w:val="0"/>
        </w:rPr>
        <w:t>是</w:t>
      </w:r>
      <w:r w:rsidR="009319D1" w:rsidRPr="009319D1">
        <w:rPr>
          <w:rStyle w:val="a3"/>
          <w:rFonts w:hint="eastAsia"/>
          <w:b w:val="0"/>
          <w:bCs w:val="0"/>
        </w:rPr>
        <w:t>完美的重建滤波器</w:t>
      </w:r>
      <w:r w:rsidR="00C12361">
        <w:rPr>
          <w:rStyle w:val="a3"/>
          <w:rFonts w:hint="eastAsia"/>
          <w:b w:val="0"/>
          <w:bCs w:val="0"/>
        </w:rPr>
        <w:t>，</w:t>
      </w:r>
      <w:r w:rsidR="00F9463D" w:rsidRPr="00F9463D">
        <w:rPr>
          <w:rStyle w:val="a3"/>
          <w:rFonts w:hint="eastAsia"/>
          <w:b w:val="0"/>
          <w:bCs w:val="0"/>
        </w:rPr>
        <w:t>它</w:t>
      </w:r>
      <w:r w:rsidR="00F9463D">
        <w:rPr>
          <w:rStyle w:val="a3"/>
          <w:rFonts w:hint="eastAsia"/>
          <w:b w:val="0"/>
          <w:bCs w:val="0"/>
        </w:rPr>
        <w:t>消除</w:t>
      </w:r>
      <w:r w:rsidR="00F9463D" w:rsidRPr="00F9463D">
        <w:rPr>
          <w:rStyle w:val="a3"/>
          <w:rFonts w:hint="eastAsia"/>
          <w:b w:val="0"/>
          <w:bCs w:val="0"/>
        </w:rPr>
        <w:t>了所有高于</w:t>
      </w:r>
      <m:oMath>
        <m:sSub>
          <m:sSubPr>
            <m:ctrlPr>
              <w:rPr>
                <w:rStyle w:val="a3"/>
                <w:rFonts w:ascii="Cambria Math" w:hAnsi="Cambria Math"/>
                <w:b w:val="0"/>
                <w:bCs w:val="0"/>
                <w:i/>
              </w:rPr>
            </m:ctrlPr>
          </m:sSubPr>
          <m:e>
            <m:r>
              <w:rPr>
                <w:rStyle w:val="a3"/>
                <w:rFonts w:ascii="Cambria Math" w:hAnsi="Cambria Math" w:hint="eastAsia"/>
              </w:rPr>
              <m:t>f</m:t>
            </m:r>
          </m:e>
          <m:sub>
            <m:r>
              <w:rPr>
                <w:rStyle w:val="a3"/>
                <w:rFonts w:ascii="Cambria Math" w:hAnsi="Cambria Math"/>
              </w:rPr>
              <m:t>s</m:t>
            </m:r>
          </m:sub>
        </m:sSub>
        <m:r>
          <w:rPr>
            <w:rStyle w:val="a3"/>
            <w:rFonts w:ascii="Cambria Math" w:hAnsi="Cambria Math" w:hint="eastAsia"/>
          </w:rPr>
          <m:t>/2</m:t>
        </m:r>
      </m:oMath>
      <w:r w:rsidR="00F9463D" w:rsidRPr="00F9463D">
        <w:rPr>
          <w:rStyle w:val="a3"/>
          <w:rFonts w:hint="eastAsia"/>
          <w:b w:val="0"/>
          <w:bCs w:val="0"/>
        </w:rPr>
        <w:t>的频率</w:t>
      </w:r>
      <w:r w:rsidR="003161AF">
        <w:rPr>
          <w:rStyle w:val="a3"/>
          <w:rFonts w:hint="eastAsia"/>
          <w:b w:val="0"/>
          <w:bCs w:val="0"/>
        </w:rPr>
        <w:t>，这在重采样中是很有用的（下一节）</w:t>
      </w:r>
      <w:r w:rsidR="00D7026E">
        <w:rPr>
          <w:rStyle w:val="a3"/>
          <w:rFonts w:hint="eastAsia"/>
          <w:b w:val="0"/>
          <w:bCs w:val="0"/>
        </w:rPr>
        <w:t>，</w:t>
      </w:r>
      <w:r w:rsidR="0072696A" w:rsidRPr="0072696A">
        <w:rPr>
          <w:rStyle w:val="a3"/>
          <w:rFonts w:hint="eastAsia"/>
          <w:b w:val="0"/>
          <w:bCs w:val="0"/>
        </w:rPr>
        <w:t>然而</w:t>
      </w:r>
      <w:proofErr w:type="spellStart"/>
      <w:r w:rsidR="0072696A" w:rsidRPr="0072696A">
        <w:rPr>
          <w:rStyle w:val="a3"/>
          <w:rFonts w:hint="eastAsia"/>
          <w:b w:val="0"/>
          <w:bCs w:val="0"/>
        </w:rPr>
        <w:t>sinc</w:t>
      </w:r>
      <w:proofErr w:type="spellEnd"/>
      <w:r w:rsidR="0072696A" w:rsidRPr="0072696A">
        <w:rPr>
          <w:rStyle w:val="a3"/>
          <w:rFonts w:hint="eastAsia"/>
          <w:b w:val="0"/>
          <w:bCs w:val="0"/>
        </w:rPr>
        <w:t>滤波器</w:t>
      </w:r>
      <w:r w:rsidR="006A6AF6">
        <w:rPr>
          <w:rStyle w:val="a3"/>
          <w:rFonts w:hint="eastAsia"/>
          <w:b w:val="0"/>
          <w:bCs w:val="0"/>
        </w:rPr>
        <w:t>的</w:t>
      </w:r>
      <w:r w:rsidR="0072696A" w:rsidRPr="0072696A">
        <w:rPr>
          <w:rStyle w:val="a3"/>
          <w:rFonts w:hint="eastAsia"/>
          <w:b w:val="0"/>
          <w:bCs w:val="0"/>
        </w:rPr>
        <w:t>宽度是无限的，并且在某些区域是负值，所以它在实践中很少</w:t>
      </w:r>
      <w:r w:rsidR="0079729F">
        <w:rPr>
          <w:rStyle w:val="a3"/>
          <w:rFonts w:hint="eastAsia"/>
          <w:b w:val="0"/>
          <w:bCs w:val="0"/>
        </w:rPr>
        <w:t>使用</w:t>
      </w:r>
      <w:r w:rsidR="0072696A" w:rsidRPr="0072696A">
        <w:rPr>
          <w:rStyle w:val="a3"/>
          <w:rFonts w:hint="eastAsia"/>
          <w:b w:val="0"/>
          <w:bCs w:val="0"/>
        </w:rPr>
        <w:t>。</w:t>
      </w:r>
    </w:p>
    <w:p w14:paraId="6804C1F3" w14:textId="2264342D" w:rsidR="00892FBF" w:rsidRDefault="00A44098" w:rsidP="003F045D">
      <w:pPr>
        <w:spacing w:before="31" w:after="31"/>
        <w:ind w:firstLine="480"/>
        <w:rPr>
          <w:rStyle w:val="a3"/>
          <w:b w:val="0"/>
          <w:bCs w:val="0"/>
        </w:rPr>
      </w:pPr>
      <w:r>
        <w:rPr>
          <w:rStyle w:val="a3"/>
          <w:rFonts w:hint="eastAsia"/>
          <w:b w:val="0"/>
          <w:bCs w:val="0"/>
        </w:rPr>
        <w:t>一方面</w:t>
      </w:r>
      <w:r w:rsidR="009F28D7" w:rsidRPr="009F28D7">
        <w:rPr>
          <w:rStyle w:val="a3"/>
          <w:rFonts w:hint="eastAsia"/>
          <w:b w:val="0"/>
          <w:bCs w:val="0"/>
        </w:rPr>
        <w:t>在低品质的</w:t>
      </w:r>
      <w:r w:rsidR="009F28D7" w:rsidRPr="009F28D7">
        <w:rPr>
          <w:rStyle w:val="a3"/>
          <w:rFonts w:hint="eastAsia"/>
          <w:b w:val="0"/>
          <w:bCs w:val="0"/>
        </w:rPr>
        <w:t>box</w:t>
      </w:r>
      <w:r w:rsidR="009F28D7" w:rsidRPr="009F28D7">
        <w:rPr>
          <w:rStyle w:val="a3"/>
          <w:rFonts w:hint="eastAsia"/>
          <w:b w:val="0"/>
          <w:bCs w:val="0"/>
        </w:rPr>
        <w:t>与</w:t>
      </w:r>
      <w:r w:rsidR="009F28D7" w:rsidRPr="009F28D7">
        <w:rPr>
          <w:rStyle w:val="a3"/>
          <w:rFonts w:hint="eastAsia"/>
          <w:b w:val="0"/>
          <w:bCs w:val="0"/>
        </w:rPr>
        <w:t>tent</w:t>
      </w:r>
      <w:r w:rsidR="009F28D7" w:rsidRPr="009F28D7">
        <w:rPr>
          <w:rStyle w:val="a3"/>
          <w:rFonts w:hint="eastAsia"/>
          <w:b w:val="0"/>
          <w:bCs w:val="0"/>
        </w:rPr>
        <w:t>滤波器之间存在有用的中间区域，</w:t>
      </w:r>
      <w:r w:rsidR="00FD1C42">
        <w:rPr>
          <w:rStyle w:val="a3"/>
          <w:rFonts w:hint="eastAsia"/>
          <w:b w:val="0"/>
          <w:bCs w:val="0"/>
        </w:rPr>
        <w:t>另一方面是不切实际的</w:t>
      </w:r>
      <w:proofErr w:type="spellStart"/>
      <w:r w:rsidR="00FD1C42">
        <w:rPr>
          <w:rStyle w:val="a3"/>
          <w:rFonts w:hint="eastAsia"/>
          <w:b w:val="0"/>
          <w:bCs w:val="0"/>
        </w:rPr>
        <w:t>sinc</w:t>
      </w:r>
      <w:proofErr w:type="spellEnd"/>
      <w:r w:rsidR="00FD1C42">
        <w:rPr>
          <w:rStyle w:val="a3"/>
          <w:rFonts w:hint="eastAsia"/>
          <w:b w:val="0"/>
          <w:bCs w:val="0"/>
        </w:rPr>
        <w:t>滤波器</w:t>
      </w:r>
      <w:r w:rsidR="00575A47">
        <w:rPr>
          <w:rStyle w:val="a3"/>
          <w:rFonts w:hint="eastAsia"/>
          <w:b w:val="0"/>
          <w:bCs w:val="0"/>
        </w:rPr>
        <w:t>，</w:t>
      </w:r>
      <w:r w:rsidR="00E721BA" w:rsidRPr="00E721BA">
        <w:rPr>
          <w:rStyle w:val="a3"/>
          <w:rFonts w:hint="eastAsia"/>
          <w:b w:val="0"/>
          <w:bCs w:val="0"/>
        </w:rPr>
        <w:t>大部分广泛使用的滤波器函数</w:t>
      </w:r>
      <w:r w:rsidR="00E721BA" w:rsidRPr="00E721BA">
        <w:rPr>
          <w:rStyle w:val="a3"/>
          <w:rFonts w:hint="eastAsia"/>
          <w:b w:val="0"/>
          <w:bCs w:val="0"/>
        </w:rPr>
        <w:t>[1214,1289,1413,1793]</w:t>
      </w:r>
      <w:r w:rsidR="00E721BA" w:rsidRPr="00E721BA">
        <w:rPr>
          <w:rStyle w:val="a3"/>
          <w:rFonts w:hint="eastAsia"/>
          <w:b w:val="0"/>
          <w:bCs w:val="0"/>
        </w:rPr>
        <w:t>处于这些极端情况之间</w:t>
      </w:r>
      <w:r w:rsidR="00EE5221">
        <w:rPr>
          <w:rStyle w:val="a3"/>
          <w:rFonts w:hint="eastAsia"/>
          <w:b w:val="0"/>
          <w:bCs w:val="0"/>
        </w:rPr>
        <w:t>，</w:t>
      </w:r>
      <w:r w:rsidR="00EE5221" w:rsidRPr="00EE5221">
        <w:rPr>
          <w:rStyle w:val="a3"/>
          <w:rFonts w:hint="eastAsia"/>
          <w:b w:val="0"/>
          <w:bCs w:val="0"/>
        </w:rPr>
        <w:t>所有这些滤波器函数都有一</w:t>
      </w:r>
      <w:r w:rsidR="004B628C">
        <w:rPr>
          <w:rStyle w:val="a3"/>
          <w:rFonts w:hint="eastAsia"/>
          <w:b w:val="0"/>
          <w:bCs w:val="0"/>
        </w:rPr>
        <w:t>点</w:t>
      </w:r>
      <w:r w:rsidR="00A25F15">
        <w:rPr>
          <w:rStyle w:val="a3"/>
          <w:rFonts w:hint="eastAsia"/>
          <w:b w:val="0"/>
          <w:bCs w:val="0"/>
        </w:rPr>
        <w:t>类似</w:t>
      </w:r>
      <w:proofErr w:type="spellStart"/>
      <w:r w:rsidR="00EE5221" w:rsidRPr="00EE5221">
        <w:rPr>
          <w:rStyle w:val="a3"/>
          <w:rFonts w:hint="eastAsia"/>
          <w:b w:val="0"/>
          <w:bCs w:val="0"/>
        </w:rPr>
        <w:t>sinc</w:t>
      </w:r>
      <w:proofErr w:type="spellEnd"/>
      <w:r w:rsidR="00EE5221" w:rsidRPr="00EE5221">
        <w:rPr>
          <w:rStyle w:val="a3"/>
          <w:rFonts w:hint="eastAsia"/>
          <w:b w:val="0"/>
          <w:bCs w:val="0"/>
        </w:rPr>
        <w:t>函数，</w:t>
      </w:r>
      <w:r w:rsidR="00FB316E" w:rsidRPr="00FB316E">
        <w:rPr>
          <w:rStyle w:val="a3"/>
          <w:rFonts w:hint="eastAsia"/>
          <w:b w:val="0"/>
          <w:bCs w:val="0"/>
        </w:rPr>
        <w:t>但是对它们影响的像素数量有所限制</w:t>
      </w:r>
      <w:r w:rsidR="005F018D">
        <w:rPr>
          <w:rStyle w:val="a3"/>
          <w:rFonts w:hint="eastAsia"/>
          <w:b w:val="0"/>
          <w:bCs w:val="0"/>
        </w:rPr>
        <w:t>。</w:t>
      </w:r>
      <w:r w:rsidR="00B1325A" w:rsidRPr="00B1325A">
        <w:rPr>
          <w:rStyle w:val="a3"/>
          <w:rFonts w:hint="eastAsia"/>
          <w:b w:val="0"/>
          <w:bCs w:val="0"/>
        </w:rPr>
        <w:t>最接近</w:t>
      </w:r>
      <w:proofErr w:type="spellStart"/>
      <w:r w:rsidR="00B1325A" w:rsidRPr="00B1325A">
        <w:rPr>
          <w:rStyle w:val="a3"/>
          <w:rFonts w:hint="eastAsia"/>
          <w:b w:val="0"/>
          <w:bCs w:val="0"/>
        </w:rPr>
        <w:t>sinc</w:t>
      </w:r>
      <w:proofErr w:type="spellEnd"/>
      <w:r w:rsidR="00B1325A" w:rsidRPr="00B1325A">
        <w:rPr>
          <w:rStyle w:val="a3"/>
          <w:rFonts w:hint="eastAsia"/>
          <w:b w:val="0"/>
          <w:bCs w:val="0"/>
        </w:rPr>
        <w:t>函数的滤波器在它们的部分域上有负值</w:t>
      </w:r>
      <w:r w:rsidR="003B2BD1">
        <w:rPr>
          <w:rStyle w:val="a3"/>
          <w:rFonts w:hint="eastAsia"/>
          <w:b w:val="0"/>
          <w:bCs w:val="0"/>
        </w:rPr>
        <w:t>，</w:t>
      </w:r>
      <w:r w:rsidR="00DA5EDF" w:rsidRPr="00DA5EDF">
        <w:rPr>
          <w:rStyle w:val="a3"/>
          <w:rFonts w:hint="eastAsia"/>
          <w:b w:val="0"/>
          <w:bCs w:val="0"/>
        </w:rPr>
        <w:t>对于应用程序而言，负滤波器值是不</w:t>
      </w:r>
      <w:r w:rsidR="00713275">
        <w:rPr>
          <w:rStyle w:val="a3"/>
          <w:rFonts w:hint="eastAsia"/>
          <w:b w:val="0"/>
          <w:bCs w:val="0"/>
        </w:rPr>
        <w:t>需要也</w:t>
      </w:r>
      <w:r w:rsidR="00DA5EDF" w:rsidRPr="00DA5EDF">
        <w:rPr>
          <w:rStyle w:val="a3"/>
          <w:rFonts w:hint="eastAsia"/>
          <w:b w:val="0"/>
          <w:bCs w:val="0"/>
        </w:rPr>
        <w:t>不实用的，</w:t>
      </w:r>
      <w:r w:rsidR="00F3486A" w:rsidRPr="00F3486A">
        <w:rPr>
          <w:rStyle w:val="a3"/>
          <w:rFonts w:hint="eastAsia"/>
          <w:b w:val="0"/>
          <w:bCs w:val="0"/>
        </w:rPr>
        <w:t>我们通常使用有着非负瓣</w:t>
      </w:r>
      <w:r w:rsidR="00E73A7B">
        <w:rPr>
          <w:rStyle w:val="a3"/>
          <w:rFonts w:hint="eastAsia"/>
          <w:b w:val="0"/>
          <w:bCs w:val="0"/>
        </w:rPr>
        <w:t>（</w:t>
      </w:r>
      <w:r w:rsidR="007D255C">
        <w:rPr>
          <w:rStyle w:val="a3"/>
          <w:rFonts w:hint="eastAsia"/>
          <w:b w:val="0"/>
          <w:bCs w:val="0"/>
        </w:rPr>
        <w:t>n</w:t>
      </w:r>
      <w:r w:rsidR="007D255C">
        <w:rPr>
          <w:rStyle w:val="a3"/>
          <w:b w:val="0"/>
          <w:bCs w:val="0"/>
        </w:rPr>
        <w:t xml:space="preserve">o </w:t>
      </w:r>
      <w:r w:rsidR="00E73A7B" w:rsidRPr="00E73A7B">
        <w:rPr>
          <w:rStyle w:val="a3"/>
          <w:b w:val="0"/>
          <w:bCs w:val="0"/>
        </w:rPr>
        <w:t>negative lobes</w:t>
      </w:r>
      <w:r w:rsidR="00E73A7B">
        <w:rPr>
          <w:rStyle w:val="a3"/>
          <w:rFonts w:hint="eastAsia"/>
          <w:b w:val="0"/>
          <w:bCs w:val="0"/>
        </w:rPr>
        <w:t>）</w:t>
      </w:r>
      <w:r w:rsidR="00F3486A" w:rsidRPr="00F3486A">
        <w:rPr>
          <w:rStyle w:val="a3"/>
          <w:rFonts w:hint="eastAsia"/>
          <w:b w:val="0"/>
          <w:bCs w:val="0"/>
        </w:rPr>
        <w:t>的滤波器</w:t>
      </w:r>
      <w:r w:rsidR="00F3486A" w:rsidRPr="00F3486A">
        <w:rPr>
          <w:rStyle w:val="a3"/>
          <w:rFonts w:hint="eastAsia"/>
          <w:b w:val="0"/>
          <w:bCs w:val="0"/>
        </w:rPr>
        <w:t>[1402]</w:t>
      </w:r>
      <w:r w:rsidR="00F3486A" w:rsidRPr="00F3486A">
        <w:rPr>
          <w:rStyle w:val="a3"/>
          <w:rFonts w:hint="eastAsia"/>
          <w:b w:val="0"/>
          <w:bCs w:val="0"/>
        </w:rPr>
        <w:t>（通常被称作高斯滤波器，因为</w:t>
      </w:r>
      <w:r w:rsidR="0041374F">
        <w:rPr>
          <w:rStyle w:val="a3"/>
          <w:rFonts w:hint="eastAsia"/>
          <w:b w:val="0"/>
          <w:bCs w:val="0"/>
        </w:rPr>
        <w:t>它们</w:t>
      </w:r>
      <w:r w:rsidR="00F3486A" w:rsidRPr="00F3486A">
        <w:rPr>
          <w:rStyle w:val="a3"/>
          <w:rFonts w:hint="eastAsia"/>
          <w:b w:val="0"/>
          <w:bCs w:val="0"/>
        </w:rPr>
        <w:t>源于或类似于高斯曲线）</w:t>
      </w:r>
      <w:r w:rsidR="00181585">
        <w:rPr>
          <w:rStyle w:val="a3"/>
          <w:rFonts w:hint="eastAsia"/>
          <w:b w:val="0"/>
          <w:bCs w:val="0"/>
        </w:rPr>
        <w:t>，</w:t>
      </w:r>
      <w:r w:rsidR="004B6292" w:rsidRPr="004B6292">
        <w:rPr>
          <w:rStyle w:val="a3"/>
          <w:rFonts w:hint="eastAsia"/>
          <w:b w:val="0"/>
          <w:bCs w:val="0"/>
        </w:rPr>
        <w:t>第</w:t>
      </w:r>
      <w:r w:rsidR="004B6292" w:rsidRPr="004B6292">
        <w:rPr>
          <w:rStyle w:val="a3"/>
          <w:rFonts w:hint="eastAsia"/>
          <w:b w:val="0"/>
          <w:bCs w:val="0"/>
        </w:rPr>
        <w:t>12.1</w:t>
      </w:r>
      <w:r w:rsidR="004B6292" w:rsidRPr="004B6292">
        <w:rPr>
          <w:rStyle w:val="a3"/>
          <w:rFonts w:hint="eastAsia"/>
          <w:b w:val="0"/>
          <w:bCs w:val="0"/>
        </w:rPr>
        <w:t>节更详细地讨论了滤波器函数以及它们的使用。</w:t>
      </w:r>
    </w:p>
    <w:p w14:paraId="79325D63" w14:textId="65F0CF13" w:rsidR="00653BB1" w:rsidRDefault="00653BB1" w:rsidP="003F045D">
      <w:pPr>
        <w:spacing w:before="31" w:after="31"/>
        <w:ind w:firstLine="480"/>
        <w:rPr>
          <w:rStyle w:val="a3"/>
          <w:b w:val="0"/>
          <w:bCs w:val="0"/>
        </w:rPr>
      </w:pPr>
      <w:r w:rsidRPr="00653BB1">
        <w:rPr>
          <w:rStyle w:val="a3"/>
          <w:rFonts w:hint="eastAsia"/>
          <w:b w:val="0"/>
          <w:bCs w:val="0"/>
        </w:rPr>
        <w:t>在使用任意滤波器之后，便得到了一个连续的信号</w:t>
      </w:r>
      <w:r w:rsidR="00E41827">
        <w:rPr>
          <w:rStyle w:val="a3"/>
          <w:rFonts w:hint="eastAsia"/>
          <w:b w:val="0"/>
          <w:bCs w:val="0"/>
        </w:rPr>
        <w:t>，</w:t>
      </w:r>
      <w:r w:rsidR="0015001A">
        <w:rPr>
          <w:rStyle w:val="a3"/>
          <w:rFonts w:hint="eastAsia"/>
          <w:b w:val="0"/>
          <w:bCs w:val="0"/>
        </w:rPr>
        <w:t>然而</w:t>
      </w:r>
      <w:r w:rsidR="00D31F1B" w:rsidRPr="00D31F1B">
        <w:rPr>
          <w:rStyle w:val="a3"/>
          <w:rFonts w:hint="eastAsia"/>
          <w:b w:val="0"/>
          <w:bCs w:val="0"/>
        </w:rPr>
        <w:t>在计算机图形学中我们不能直接显示一个连续的信号，</w:t>
      </w:r>
      <w:r w:rsidR="009C0A07" w:rsidRPr="009C0A07">
        <w:rPr>
          <w:rStyle w:val="a3"/>
          <w:rFonts w:hint="eastAsia"/>
          <w:b w:val="0"/>
          <w:bCs w:val="0"/>
        </w:rPr>
        <w:t>但是我们可以</w:t>
      </w:r>
      <w:r w:rsidR="00992A78" w:rsidRPr="009C0A07">
        <w:rPr>
          <w:rStyle w:val="a3"/>
          <w:rFonts w:hint="eastAsia"/>
          <w:b w:val="0"/>
          <w:bCs w:val="0"/>
        </w:rPr>
        <w:t>重采样</w:t>
      </w:r>
      <w:r w:rsidR="009C0A07" w:rsidRPr="009C0A07">
        <w:rPr>
          <w:rStyle w:val="a3"/>
          <w:rFonts w:hint="eastAsia"/>
          <w:b w:val="0"/>
          <w:bCs w:val="0"/>
        </w:rPr>
        <w:t>连续信号</w:t>
      </w:r>
      <w:r w:rsidR="00E2243B">
        <w:rPr>
          <w:rStyle w:val="a3"/>
          <w:rFonts w:hint="eastAsia"/>
          <w:b w:val="0"/>
          <w:bCs w:val="0"/>
        </w:rPr>
        <w:t>使其</w:t>
      </w:r>
      <w:r w:rsidR="006C5FA0">
        <w:rPr>
          <w:rStyle w:val="a3"/>
          <w:rFonts w:hint="eastAsia"/>
          <w:b w:val="0"/>
          <w:bCs w:val="0"/>
        </w:rPr>
        <w:t>变</w:t>
      </w:r>
      <w:r w:rsidR="00BF0977">
        <w:rPr>
          <w:rStyle w:val="a3"/>
          <w:rFonts w:hint="eastAsia"/>
          <w:b w:val="0"/>
          <w:bCs w:val="0"/>
        </w:rPr>
        <w:t>为</w:t>
      </w:r>
      <w:r w:rsidR="009C0A07" w:rsidRPr="009C0A07">
        <w:rPr>
          <w:rStyle w:val="a3"/>
          <w:rFonts w:hint="eastAsia"/>
          <w:b w:val="0"/>
          <w:bCs w:val="0"/>
        </w:rPr>
        <w:t>另一个大小，即放大或缩小信号</w:t>
      </w:r>
      <w:r w:rsidR="00155ABE">
        <w:rPr>
          <w:rStyle w:val="a3"/>
          <w:rFonts w:hint="eastAsia"/>
          <w:b w:val="0"/>
          <w:bCs w:val="0"/>
        </w:rPr>
        <w:t>，</w:t>
      </w:r>
      <w:r w:rsidR="008511B4" w:rsidRPr="008511B4">
        <w:rPr>
          <w:rStyle w:val="a3"/>
          <w:rFonts w:hint="eastAsia"/>
          <w:b w:val="0"/>
          <w:bCs w:val="0"/>
        </w:rPr>
        <w:t>这个话题将在接下来讨论。</w:t>
      </w:r>
    </w:p>
    <w:p w14:paraId="6244E72A" w14:textId="3A71CFAF" w:rsidR="000F0992" w:rsidRDefault="000F0992" w:rsidP="000F0992">
      <w:pPr>
        <w:spacing w:before="31" w:after="31"/>
        <w:ind w:firstLineChars="0" w:firstLine="0"/>
        <w:rPr>
          <w:rStyle w:val="a3"/>
          <w:b w:val="0"/>
          <w:bCs w:val="0"/>
        </w:rPr>
      </w:pPr>
    </w:p>
    <w:p w14:paraId="3B395267" w14:textId="0B631CBF" w:rsidR="000F0992" w:rsidRPr="000F0992" w:rsidRDefault="000F0992" w:rsidP="000F0992">
      <w:pPr>
        <w:spacing w:before="31" w:after="31"/>
        <w:ind w:firstLineChars="0" w:firstLine="0"/>
        <w:rPr>
          <w:rStyle w:val="a3"/>
        </w:rPr>
      </w:pPr>
      <w:r w:rsidRPr="000F0992">
        <w:rPr>
          <w:rStyle w:val="a3"/>
          <w:rFonts w:hint="eastAsia"/>
        </w:rPr>
        <w:t>重采样</w:t>
      </w:r>
      <w:r w:rsidRPr="000F0992">
        <w:rPr>
          <w:rStyle w:val="a3"/>
          <w:rFonts w:hint="eastAsia"/>
        </w:rPr>
        <w:t xml:space="preserve"> Resampling</w:t>
      </w:r>
    </w:p>
    <w:p w14:paraId="25781AD0" w14:textId="7D09F19A" w:rsidR="000F0992" w:rsidRDefault="00095E2F" w:rsidP="003F045D">
      <w:pPr>
        <w:spacing w:before="31" w:after="31"/>
        <w:ind w:firstLine="480"/>
        <w:rPr>
          <w:rStyle w:val="a3"/>
          <w:b w:val="0"/>
          <w:bCs w:val="0"/>
        </w:rPr>
      </w:pPr>
      <w:r w:rsidRPr="00095E2F">
        <w:rPr>
          <w:rStyle w:val="a3"/>
          <w:rFonts w:hint="eastAsia"/>
          <w:b w:val="0"/>
          <w:bCs w:val="0"/>
        </w:rPr>
        <w:t>重采样被用来放大</w:t>
      </w:r>
      <w:r w:rsidR="009A04CE">
        <w:rPr>
          <w:rStyle w:val="a3"/>
          <w:rFonts w:hint="eastAsia"/>
          <w:b w:val="0"/>
          <w:bCs w:val="0"/>
        </w:rPr>
        <w:t>或</w:t>
      </w:r>
      <w:r w:rsidRPr="00095E2F">
        <w:rPr>
          <w:rStyle w:val="a3"/>
          <w:rFonts w:hint="eastAsia"/>
          <w:b w:val="0"/>
          <w:bCs w:val="0"/>
        </w:rPr>
        <w:t>缩小一个</w:t>
      </w:r>
      <w:r w:rsidR="00210AC4">
        <w:rPr>
          <w:rStyle w:val="a3"/>
          <w:rFonts w:hint="eastAsia"/>
          <w:b w:val="0"/>
          <w:bCs w:val="0"/>
        </w:rPr>
        <w:t>被</w:t>
      </w:r>
      <w:r w:rsidRPr="00095E2F">
        <w:rPr>
          <w:rStyle w:val="a3"/>
          <w:rFonts w:hint="eastAsia"/>
          <w:b w:val="0"/>
          <w:bCs w:val="0"/>
        </w:rPr>
        <w:t>采样信号</w:t>
      </w:r>
      <w:r w:rsidR="009A14F4">
        <w:rPr>
          <w:rStyle w:val="a3"/>
          <w:rFonts w:hint="eastAsia"/>
          <w:b w:val="0"/>
          <w:bCs w:val="0"/>
        </w:rPr>
        <w:t>，</w:t>
      </w:r>
      <w:r w:rsidR="00F866F7">
        <w:rPr>
          <w:rStyle w:val="a3"/>
          <w:rFonts w:hint="eastAsia"/>
          <w:b w:val="0"/>
          <w:bCs w:val="0"/>
        </w:rPr>
        <w:t>假设</w:t>
      </w:r>
      <w:r w:rsidR="00E9072A" w:rsidRPr="00E9072A">
        <w:rPr>
          <w:rStyle w:val="a3"/>
          <w:rFonts w:hint="eastAsia"/>
          <w:b w:val="0"/>
          <w:bCs w:val="0"/>
        </w:rPr>
        <w:t>原采样点位于整数坐标系内（</w:t>
      </w:r>
      <w:r w:rsidR="00E9072A" w:rsidRPr="00E9072A">
        <w:rPr>
          <w:rStyle w:val="a3"/>
          <w:rFonts w:hint="eastAsia"/>
          <w:b w:val="0"/>
          <w:bCs w:val="0"/>
        </w:rPr>
        <w:t>0,</w:t>
      </w:r>
      <w:r w:rsidR="00423212">
        <w:rPr>
          <w:rStyle w:val="a3"/>
          <w:b w:val="0"/>
          <w:bCs w:val="0"/>
        </w:rPr>
        <w:t xml:space="preserve"> </w:t>
      </w:r>
      <w:r w:rsidR="00E9072A" w:rsidRPr="00E9072A">
        <w:rPr>
          <w:rStyle w:val="a3"/>
          <w:rFonts w:hint="eastAsia"/>
          <w:b w:val="0"/>
          <w:bCs w:val="0"/>
        </w:rPr>
        <w:t>1,</w:t>
      </w:r>
      <w:r w:rsidR="00423212">
        <w:rPr>
          <w:rStyle w:val="a3"/>
          <w:b w:val="0"/>
          <w:bCs w:val="0"/>
        </w:rPr>
        <w:t xml:space="preserve"> </w:t>
      </w:r>
      <w:r w:rsidR="00E9072A" w:rsidRPr="00E9072A">
        <w:rPr>
          <w:rStyle w:val="a3"/>
          <w:rFonts w:hint="eastAsia"/>
          <w:b w:val="0"/>
          <w:bCs w:val="0"/>
        </w:rPr>
        <w:t>2,</w:t>
      </w:r>
      <w:r w:rsidR="00423212">
        <w:rPr>
          <w:rStyle w:val="a3"/>
          <w:b w:val="0"/>
          <w:bCs w:val="0"/>
        </w:rPr>
        <w:t xml:space="preserve"> </w:t>
      </w:r>
      <w:r w:rsidR="00E9072A" w:rsidRPr="00E9072A">
        <w:rPr>
          <w:rStyle w:val="a3"/>
          <w:rFonts w:hint="eastAsia"/>
          <w:b w:val="0"/>
          <w:bCs w:val="0"/>
        </w:rPr>
        <w:t>...</w:t>
      </w:r>
      <w:r w:rsidR="00E9072A" w:rsidRPr="00E9072A">
        <w:rPr>
          <w:rStyle w:val="a3"/>
          <w:rFonts w:hint="eastAsia"/>
          <w:b w:val="0"/>
          <w:bCs w:val="0"/>
        </w:rPr>
        <w:t>），即样本间的间隔是单位整数</w:t>
      </w:r>
      <w:r w:rsidR="00542799">
        <w:rPr>
          <w:rStyle w:val="a3"/>
          <w:rFonts w:hint="eastAsia"/>
          <w:b w:val="0"/>
          <w:bCs w:val="0"/>
        </w:rPr>
        <w:t>，</w:t>
      </w:r>
      <w:r w:rsidR="00542799" w:rsidRPr="00542799">
        <w:rPr>
          <w:rStyle w:val="a3"/>
          <w:rFonts w:hint="eastAsia"/>
          <w:b w:val="0"/>
          <w:bCs w:val="0"/>
        </w:rPr>
        <w:t>更进一步，假设在重采样后，我们想要新的采样点以样本的间隔</w:t>
      </w:r>
      <w:r w:rsidR="00542799" w:rsidRPr="00542799">
        <w:rPr>
          <w:rStyle w:val="a3"/>
          <w:rFonts w:hint="eastAsia"/>
          <w:b w:val="0"/>
          <w:bCs w:val="0"/>
        </w:rPr>
        <w:t>a</w:t>
      </w:r>
      <w:r w:rsidR="00542799" w:rsidRPr="00542799">
        <w:rPr>
          <w:rStyle w:val="a3"/>
          <w:rFonts w:hint="eastAsia"/>
          <w:b w:val="0"/>
          <w:bCs w:val="0"/>
        </w:rPr>
        <w:t>均匀地放置</w:t>
      </w:r>
      <w:r w:rsidR="00CE2F56">
        <w:rPr>
          <w:rStyle w:val="a3"/>
          <w:rFonts w:hint="eastAsia"/>
          <w:b w:val="0"/>
          <w:bCs w:val="0"/>
        </w:rPr>
        <w:t>，如果</w:t>
      </w:r>
      <w:r w:rsidR="00CE2F56" w:rsidRPr="00CE2F56">
        <w:rPr>
          <w:rStyle w:val="a3"/>
          <w:rFonts w:hint="eastAsia"/>
          <w:b w:val="0"/>
          <w:bCs w:val="0"/>
        </w:rPr>
        <w:t>a</w:t>
      </w:r>
      <w:r w:rsidR="00574004">
        <w:rPr>
          <w:rStyle w:val="a3"/>
          <w:b w:val="0"/>
          <w:bCs w:val="0"/>
        </w:rPr>
        <w:t xml:space="preserve"> &gt; </w:t>
      </w:r>
      <w:r w:rsidR="00CE2F56" w:rsidRPr="00CE2F56">
        <w:rPr>
          <w:rStyle w:val="a3"/>
          <w:rFonts w:hint="eastAsia"/>
          <w:b w:val="0"/>
          <w:bCs w:val="0"/>
        </w:rPr>
        <w:t>1</w:t>
      </w:r>
      <w:r w:rsidR="00CE2F56" w:rsidRPr="00CE2F56">
        <w:rPr>
          <w:rStyle w:val="a3"/>
          <w:rFonts w:hint="eastAsia"/>
          <w:b w:val="0"/>
          <w:bCs w:val="0"/>
        </w:rPr>
        <w:t>，</w:t>
      </w:r>
      <w:r w:rsidR="00A12D4E">
        <w:rPr>
          <w:rStyle w:val="a3"/>
          <w:rFonts w:hint="eastAsia"/>
          <w:b w:val="0"/>
          <w:bCs w:val="0"/>
        </w:rPr>
        <w:t>产生</w:t>
      </w:r>
      <w:r w:rsidR="00CE2F56" w:rsidRPr="00CE2F56">
        <w:rPr>
          <w:rStyle w:val="a3"/>
          <w:rFonts w:hint="eastAsia"/>
          <w:b w:val="0"/>
          <w:bCs w:val="0"/>
        </w:rPr>
        <w:t>缩小（下采样），对于</w:t>
      </w:r>
      <w:r w:rsidR="00CE2F56" w:rsidRPr="00CE2F56">
        <w:rPr>
          <w:rStyle w:val="a3"/>
          <w:rFonts w:hint="eastAsia"/>
          <w:b w:val="0"/>
          <w:bCs w:val="0"/>
        </w:rPr>
        <w:t>a &lt; 1</w:t>
      </w:r>
      <w:r w:rsidR="00CE2F56" w:rsidRPr="00CE2F56">
        <w:rPr>
          <w:rStyle w:val="a3"/>
          <w:rFonts w:hint="eastAsia"/>
          <w:b w:val="0"/>
          <w:bCs w:val="0"/>
        </w:rPr>
        <w:t>，</w:t>
      </w:r>
      <w:r w:rsidR="00A12D4E">
        <w:rPr>
          <w:rStyle w:val="a3"/>
          <w:rFonts w:hint="eastAsia"/>
          <w:b w:val="0"/>
          <w:bCs w:val="0"/>
        </w:rPr>
        <w:t>产生</w:t>
      </w:r>
      <w:r w:rsidR="00CE2F56" w:rsidRPr="00CE2F56">
        <w:rPr>
          <w:rStyle w:val="a3"/>
          <w:rFonts w:hint="eastAsia"/>
          <w:b w:val="0"/>
          <w:bCs w:val="0"/>
        </w:rPr>
        <w:t>放大（上采样）</w:t>
      </w:r>
      <w:r w:rsidR="00542799" w:rsidRPr="00542799">
        <w:rPr>
          <w:rStyle w:val="a3"/>
          <w:rFonts w:hint="eastAsia"/>
          <w:b w:val="0"/>
          <w:bCs w:val="0"/>
        </w:rPr>
        <w:t>。</w:t>
      </w:r>
    </w:p>
    <w:p w14:paraId="018693E4" w14:textId="4B4B3335" w:rsidR="00345CDB" w:rsidRDefault="00345CDB" w:rsidP="003F045D">
      <w:pPr>
        <w:spacing w:before="31" w:after="31"/>
        <w:ind w:firstLine="480"/>
        <w:rPr>
          <w:rStyle w:val="a3"/>
          <w:b w:val="0"/>
          <w:bCs w:val="0"/>
        </w:rPr>
      </w:pPr>
      <w:r w:rsidRPr="00345CDB">
        <w:rPr>
          <w:rStyle w:val="a3"/>
          <w:rFonts w:hint="eastAsia"/>
          <w:b w:val="0"/>
          <w:bCs w:val="0"/>
        </w:rPr>
        <w:t>放大是两种情况中较为简单的一个，</w:t>
      </w:r>
      <w:r w:rsidR="00F77B34">
        <w:rPr>
          <w:rStyle w:val="a3"/>
          <w:rFonts w:hint="eastAsia"/>
          <w:b w:val="0"/>
          <w:bCs w:val="0"/>
        </w:rPr>
        <w:t>让</w:t>
      </w:r>
      <w:r w:rsidRPr="00345CDB">
        <w:rPr>
          <w:rStyle w:val="a3"/>
          <w:rFonts w:hint="eastAsia"/>
          <w:b w:val="0"/>
          <w:bCs w:val="0"/>
        </w:rPr>
        <w:t>我们从放大开始。</w:t>
      </w:r>
      <w:r w:rsidR="006028AF" w:rsidRPr="006028AF">
        <w:rPr>
          <w:rStyle w:val="a3"/>
          <w:rFonts w:hint="eastAsia"/>
          <w:b w:val="0"/>
          <w:bCs w:val="0"/>
        </w:rPr>
        <w:t>假设采样信号如上一节所示那样被重建</w:t>
      </w:r>
      <w:r w:rsidR="006028AF">
        <w:rPr>
          <w:rStyle w:val="a3"/>
          <w:rFonts w:hint="eastAsia"/>
          <w:b w:val="0"/>
          <w:bCs w:val="0"/>
        </w:rPr>
        <w:t>，</w:t>
      </w:r>
      <w:r w:rsidR="008A323D" w:rsidRPr="008A323D">
        <w:rPr>
          <w:rStyle w:val="a3"/>
          <w:rFonts w:hint="eastAsia"/>
          <w:b w:val="0"/>
          <w:bCs w:val="0"/>
        </w:rPr>
        <w:t>直观</w:t>
      </w:r>
      <w:r w:rsidR="00123762">
        <w:rPr>
          <w:rStyle w:val="a3"/>
          <w:rFonts w:hint="eastAsia"/>
          <w:b w:val="0"/>
          <w:bCs w:val="0"/>
        </w:rPr>
        <w:t>地</w:t>
      </w:r>
      <w:r w:rsidR="008A323D" w:rsidRPr="008A323D">
        <w:rPr>
          <w:rStyle w:val="a3"/>
          <w:rFonts w:hint="eastAsia"/>
          <w:b w:val="0"/>
          <w:bCs w:val="0"/>
        </w:rPr>
        <w:t>，因为信号现在已经被完美重建并且是连续的，</w:t>
      </w:r>
      <w:r w:rsidR="00C44E4C" w:rsidRPr="00C44E4C">
        <w:rPr>
          <w:rStyle w:val="a3"/>
          <w:rFonts w:hint="eastAsia"/>
          <w:b w:val="0"/>
          <w:bCs w:val="0"/>
        </w:rPr>
        <w:t>所需要的便是以我们期望的间隔去重采样重建后的信号</w:t>
      </w:r>
      <w:r w:rsidR="00FC5528">
        <w:rPr>
          <w:rStyle w:val="a3"/>
          <w:rFonts w:hint="eastAsia"/>
          <w:b w:val="0"/>
          <w:bCs w:val="0"/>
        </w:rPr>
        <w:t>，</w:t>
      </w:r>
      <w:r w:rsidR="00F65918">
        <w:rPr>
          <w:rStyle w:val="a3"/>
          <w:rFonts w:hint="eastAsia"/>
          <w:b w:val="0"/>
          <w:bCs w:val="0"/>
        </w:rPr>
        <w:t>该</w:t>
      </w:r>
      <w:r w:rsidR="00FC5528" w:rsidRPr="00FC5528">
        <w:rPr>
          <w:rStyle w:val="a3"/>
          <w:rFonts w:hint="eastAsia"/>
          <w:b w:val="0"/>
          <w:bCs w:val="0"/>
        </w:rPr>
        <w:t>过程</w:t>
      </w:r>
      <w:r w:rsidR="00F65918">
        <w:rPr>
          <w:rStyle w:val="a3"/>
          <w:rFonts w:hint="eastAsia"/>
          <w:b w:val="0"/>
          <w:bCs w:val="0"/>
        </w:rPr>
        <w:t>如</w:t>
      </w:r>
      <w:r w:rsidR="00FC5528" w:rsidRPr="00FC5528">
        <w:rPr>
          <w:rStyle w:val="a3"/>
          <w:rFonts w:hint="eastAsia"/>
          <w:b w:val="0"/>
          <w:bCs w:val="0"/>
        </w:rPr>
        <w:t>图</w:t>
      </w:r>
      <w:r w:rsidR="00FC5528" w:rsidRPr="00FC5528">
        <w:rPr>
          <w:rStyle w:val="a3"/>
          <w:rFonts w:hint="eastAsia"/>
          <w:b w:val="0"/>
          <w:bCs w:val="0"/>
        </w:rPr>
        <w:t>5.22</w:t>
      </w:r>
      <w:r w:rsidR="00F65918">
        <w:rPr>
          <w:rStyle w:val="a3"/>
          <w:rFonts w:hint="eastAsia"/>
          <w:b w:val="0"/>
          <w:bCs w:val="0"/>
        </w:rPr>
        <w:t>所示</w:t>
      </w:r>
      <w:r w:rsidR="00FC5528" w:rsidRPr="00FC5528">
        <w:rPr>
          <w:rStyle w:val="a3"/>
          <w:rFonts w:hint="eastAsia"/>
          <w:b w:val="0"/>
          <w:bCs w:val="0"/>
        </w:rPr>
        <w:t>。</w:t>
      </w:r>
    </w:p>
    <w:p w14:paraId="1EF8486E" w14:textId="4E51DE4B" w:rsidR="00284528" w:rsidRDefault="00284528" w:rsidP="00284528">
      <w:pPr>
        <w:spacing w:before="31" w:after="31"/>
        <w:ind w:firstLineChars="0" w:firstLine="0"/>
        <w:rPr>
          <w:rStyle w:val="a3"/>
          <w:b w:val="0"/>
          <w:bCs w:val="0"/>
        </w:rPr>
      </w:pPr>
    </w:p>
    <w:p w14:paraId="35C9B8AA" w14:textId="54191B0A" w:rsidR="00284528" w:rsidRDefault="00284528" w:rsidP="00284528">
      <w:pPr>
        <w:spacing w:before="31" w:after="31"/>
        <w:ind w:firstLineChars="0" w:firstLine="0"/>
        <w:jc w:val="center"/>
        <w:rPr>
          <w:rStyle w:val="a3"/>
          <w:b w:val="0"/>
          <w:bCs w:val="0"/>
        </w:rPr>
      </w:pPr>
      <w:r>
        <w:rPr>
          <w:noProof/>
        </w:rPr>
        <w:drawing>
          <wp:inline distT="0" distB="0" distL="0" distR="0" wp14:anchorId="3B5EBEE4" wp14:editId="417C2EB8">
            <wp:extent cx="5274310" cy="1837055"/>
            <wp:effectExtent l="0" t="0" r="2540" b="0"/>
            <wp:docPr id="16" name="图片 16" descr="图表,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图表, 图示&#10;&#10;描述已自动生成"/>
                    <pic:cNvPicPr/>
                  </pic:nvPicPr>
                  <pic:blipFill>
                    <a:blip r:embed="rId51">
                      <a:extLst>
                        <a:ext uri="{28A0092B-C50C-407E-A947-70E740481C1C}">
                          <a14:useLocalDpi xmlns:a14="http://schemas.microsoft.com/office/drawing/2010/main" val="0"/>
                        </a:ext>
                      </a:extLst>
                    </a:blip>
                    <a:stretch>
                      <a:fillRect/>
                    </a:stretch>
                  </pic:blipFill>
                  <pic:spPr>
                    <a:xfrm>
                      <a:off x="0" y="0"/>
                      <a:ext cx="5274310" cy="1837055"/>
                    </a:xfrm>
                    <a:prstGeom prst="rect">
                      <a:avLst/>
                    </a:prstGeom>
                  </pic:spPr>
                </pic:pic>
              </a:graphicData>
            </a:graphic>
          </wp:inline>
        </w:drawing>
      </w:r>
    </w:p>
    <w:p w14:paraId="622F326F" w14:textId="36A41BC2" w:rsidR="00284528" w:rsidRDefault="00284528" w:rsidP="00284528">
      <w:pPr>
        <w:spacing w:before="31" w:after="31"/>
        <w:ind w:firstLineChars="0" w:firstLine="0"/>
        <w:rPr>
          <w:rStyle w:val="a3"/>
          <w:b w:val="0"/>
          <w:bCs w:val="0"/>
        </w:rPr>
      </w:pPr>
      <w:r w:rsidRPr="00FA59C4">
        <w:rPr>
          <w:rStyle w:val="a3"/>
          <w:rFonts w:hint="eastAsia"/>
        </w:rPr>
        <w:t>图</w:t>
      </w:r>
      <w:r w:rsidRPr="00FA59C4">
        <w:rPr>
          <w:rStyle w:val="a3"/>
          <w:rFonts w:hint="eastAsia"/>
        </w:rPr>
        <w:t xml:space="preserve"> 5.22.</w:t>
      </w:r>
      <w:r w:rsidRPr="00FA59C4">
        <w:rPr>
          <w:rStyle w:val="a3"/>
        </w:rPr>
        <w:t xml:space="preserve"> </w:t>
      </w:r>
      <w:r w:rsidRPr="00FA59C4">
        <w:rPr>
          <w:rStyle w:val="a3"/>
          <w:rFonts w:hint="eastAsia"/>
        </w:rPr>
        <w:t>左边是采样信号和重建</w:t>
      </w:r>
      <w:r w:rsidR="009E7239" w:rsidRPr="00FA59C4">
        <w:rPr>
          <w:rStyle w:val="a3"/>
          <w:rFonts w:hint="eastAsia"/>
        </w:rPr>
        <w:t>信号，</w:t>
      </w:r>
      <w:bookmarkStart w:id="27" w:name="OLE_LINK7"/>
      <w:r w:rsidR="009E7239" w:rsidRPr="00FA59C4">
        <w:rPr>
          <w:rStyle w:val="a3"/>
          <w:rFonts w:hint="eastAsia"/>
        </w:rPr>
        <w:t>右边是重建信号以两倍的采样频率进行重采样，即</w:t>
      </w:r>
      <w:r w:rsidR="00DF54EF" w:rsidRPr="00FA59C4">
        <w:rPr>
          <w:rStyle w:val="a3"/>
          <w:rFonts w:hint="eastAsia"/>
        </w:rPr>
        <w:t>发生了</w:t>
      </w:r>
      <w:r w:rsidR="009E7239" w:rsidRPr="00FA59C4">
        <w:rPr>
          <w:rStyle w:val="a3"/>
          <w:rFonts w:hint="eastAsia"/>
        </w:rPr>
        <w:t>放大</w:t>
      </w:r>
      <w:r w:rsidR="00AF2C2C" w:rsidRPr="00AF2C2C">
        <w:rPr>
          <w:rStyle w:val="a3"/>
          <w:rFonts w:hint="eastAsia"/>
        </w:rPr>
        <w:t>（译注：频率放大，间隔缩小）</w:t>
      </w:r>
      <w:r w:rsidR="009E7239" w:rsidRPr="00FA59C4">
        <w:rPr>
          <w:rStyle w:val="a3"/>
          <w:rFonts w:hint="eastAsia"/>
        </w:rPr>
        <w:t>。</w:t>
      </w:r>
      <w:bookmarkEnd w:id="27"/>
    </w:p>
    <w:p w14:paraId="1902D99A" w14:textId="77777777" w:rsidR="00284528" w:rsidRDefault="00284528" w:rsidP="00284528">
      <w:pPr>
        <w:spacing w:before="31" w:after="31"/>
        <w:ind w:firstLineChars="0" w:firstLine="0"/>
        <w:rPr>
          <w:rStyle w:val="a3"/>
          <w:b w:val="0"/>
          <w:bCs w:val="0"/>
        </w:rPr>
      </w:pPr>
    </w:p>
    <w:p w14:paraId="21D55DD3" w14:textId="79B6D396" w:rsidR="00284528" w:rsidRDefault="00F178F0" w:rsidP="003F045D">
      <w:pPr>
        <w:spacing w:before="31" w:after="31"/>
        <w:ind w:firstLine="480"/>
        <w:rPr>
          <w:rStyle w:val="a3"/>
          <w:b w:val="0"/>
          <w:bCs w:val="0"/>
        </w:rPr>
      </w:pPr>
      <w:r w:rsidRPr="00F178F0">
        <w:rPr>
          <w:rStyle w:val="a3"/>
          <w:rFonts w:hint="eastAsia"/>
          <w:b w:val="0"/>
          <w:bCs w:val="0"/>
        </w:rPr>
        <w:lastRenderedPageBreak/>
        <w:t>然而当缩小时，这个技术不起作用</w:t>
      </w:r>
      <w:r w:rsidR="00CE668B">
        <w:rPr>
          <w:rStyle w:val="a3"/>
          <w:rFonts w:hint="eastAsia"/>
          <w:b w:val="0"/>
          <w:bCs w:val="0"/>
        </w:rPr>
        <w:t>，</w:t>
      </w:r>
      <w:r w:rsidR="00CE668B" w:rsidRPr="00CE668B">
        <w:rPr>
          <w:rStyle w:val="a3"/>
          <w:rFonts w:hint="eastAsia"/>
          <w:b w:val="0"/>
          <w:bCs w:val="0"/>
        </w:rPr>
        <w:t>原始信号的频率对采样率来说过高，以至于无法避免走样</w:t>
      </w:r>
      <w:r w:rsidR="00457061">
        <w:rPr>
          <w:rStyle w:val="a3"/>
          <w:rFonts w:hint="eastAsia"/>
          <w:b w:val="0"/>
          <w:bCs w:val="0"/>
        </w:rPr>
        <w:t>，</w:t>
      </w:r>
      <w:r w:rsidR="00082430">
        <w:rPr>
          <w:rStyle w:val="a3"/>
          <w:rFonts w:hint="eastAsia"/>
          <w:b w:val="0"/>
          <w:bCs w:val="0"/>
        </w:rPr>
        <w:t>不过</w:t>
      </w:r>
      <w:r w:rsidR="00457061" w:rsidRPr="00457061">
        <w:rPr>
          <w:rStyle w:val="a3"/>
          <w:rFonts w:hint="eastAsia"/>
          <w:b w:val="0"/>
          <w:bCs w:val="0"/>
        </w:rPr>
        <w:t>已经证明了使用</w:t>
      </w:r>
      <m:oMath>
        <m:r>
          <m:rPr>
            <m:sty m:val="p"/>
          </m:rPr>
          <w:rPr>
            <w:rStyle w:val="a3"/>
            <w:rFonts w:ascii="Cambria Math" w:hAnsi="Cambria Math"/>
          </w:rPr>
          <m:t>sin⁡</m:t>
        </m:r>
        <m:r>
          <w:rPr>
            <w:rStyle w:val="a3"/>
            <w:rFonts w:ascii="Cambria Math" w:hAnsi="Cambria Math"/>
          </w:rPr>
          <m:t>(x</m:t>
        </m:r>
        <m:r>
          <w:rPr>
            <w:rStyle w:val="a3"/>
            <w:rFonts w:ascii="Cambria Math" w:hAnsi="Cambria Math" w:hint="eastAsia"/>
          </w:rPr>
          <m:t>/a</m:t>
        </m:r>
        <m:r>
          <w:rPr>
            <w:rStyle w:val="a3"/>
            <w:rFonts w:ascii="Cambria Math" w:hAnsi="Cambria Math"/>
          </w:rPr>
          <m:t>)</m:t>
        </m:r>
      </m:oMath>
      <w:r w:rsidR="00457061" w:rsidRPr="00457061">
        <w:rPr>
          <w:rStyle w:val="a3"/>
          <w:rFonts w:hint="eastAsia"/>
          <w:b w:val="0"/>
          <w:bCs w:val="0"/>
        </w:rPr>
        <w:t>的滤波器</w:t>
      </w:r>
      <w:r w:rsidR="00EF005E">
        <w:rPr>
          <w:rStyle w:val="a3"/>
          <w:rFonts w:hint="eastAsia"/>
          <w:b w:val="0"/>
          <w:bCs w:val="0"/>
        </w:rPr>
        <w:t>可</w:t>
      </w:r>
      <w:r w:rsidR="00457061" w:rsidRPr="00457061">
        <w:rPr>
          <w:rStyle w:val="a3"/>
          <w:rFonts w:hint="eastAsia"/>
          <w:b w:val="0"/>
          <w:bCs w:val="0"/>
        </w:rPr>
        <w:t>被用来从采样信号中创建连续信号</w:t>
      </w:r>
      <w:r w:rsidR="00457061" w:rsidRPr="00457061">
        <w:rPr>
          <w:rStyle w:val="a3"/>
          <w:rFonts w:hint="eastAsia"/>
          <w:b w:val="0"/>
          <w:bCs w:val="0"/>
        </w:rPr>
        <w:t>[1447,1661]</w:t>
      </w:r>
      <w:r w:rsidR="00D95E3A">
        <w:rPr>
          <w:rStyle w:val="a3"/>
          <w:rFonts w:hint="eastAsia"/>
          <w:b w:val="0"/>
          <w:bCs w:val="0"/>
        </w:rPr>
        <w:t>，</w:t>
      </w:r>
      <w:r w:rsidR="00DE1CE7" w:rsidRPr="00DE1CE7">
        <w:rPr>
          <w:rStyle w:val="a3"/>
          <w:rFonts w:hint="eastAsia"/>
          <w:b w:val="0"/>
          <w:bCs w:val="0"/>
        </w:rPr>
        <w:t>之后便可以</w:t>
      </w:r>
      <w:r w:rsidR="00A77E9F">
        <w:rPr>
          <w:rStyle w:val="a3"/>
          <w:rFonts w:hint="eastAsia"/>
          <w:b w:val="0"/>
          <w:bCs w:val="0"/>
        </w:rPr>
        <w:t>用</w:t>
      </w:r>
      <w:r w:rsidR="00DE1CE7" w:rsidRPr="00DE1CE7">
        <w:rPr>
          <w:rStyle w:val="a3"/>
          <w:rFonts w:hint="eastAsia"/>
          <w:b w:val="0"/>
          <w:bCs w:val="0"/>
        </w:rPr>
        <w:t>期望的间隔进行重采样</w:t>
      </w:r>
      <w:r w:rsidR="00433C6A">
        <w:rPr>
          <w:rStyle w:val="a3"/>
          <w:rFonts w:hint="eastAsia"/>
          <w:b w:val="0"/>
          <w:bCs w:val="0"/>
        </w:rPr>
        <w:t>，</w:t>
      </w:r>
      <w:r w:rsidR="00AC75A8">
        <w:rPr>
          <w:rStyle w:val="a3"/>
          <w:rFonts w:hint="eastAsia"/>
          <w:b w:val="0"/>
          <w:bCs w:val="0"/>
        </w:rPr>
        <w:t>如图</w:t>
      </w:r>
      <w:r w:rsidR="00AC75A8">
        <w:rPr>
          <w:rStyle w:val="a3"/>
          <w:rFonts w:hint="eastAsia"/>
          <w:b w:val="0"/>
          <w:bCs w:val="0"/>
        </w:rPr>
        <w:t>5.23</w:t>
      </w:r>
      <w:r w:rsidR="00AC75A8">
        <w:rPr>
          <w:rStyle w:val="a3"/>
          <w:rFonts w:hint="eastAsia"/>
          <w:b w:val="0"/>
          <w:bCs w:val="0"/>
        </w:rPr>
        <w:t>所示。</w:t>
      </w:r>
      <w:r w:rsidR="005602C4" w:rsidRPr="005602C4">
        <w:rPr>
          <w:rStyle w:val="a3"/>
          <w:rFonts w:hint="eastAsia"/>
          <w:b w:val="0"/>
          <w:bCs w:val="0"/>
        </w:rPr>
        <w:t>换句话说，通过使用</w:t>
      </w:r>
      <m:oMath>
        <m:r>
          <m:rPr>
            <m:sty m:val="p"/>
          </m:rPr>
          <w:rPr>
            <w:rStyle w:val="a3"/>
            <w:rFonts w:ascii="Cambria Math" w:hAnsi="Cambria Math"/>
          </w:rPr>
          <m:t>sin⁡</m:t>
        </m:r>
        <m:r>
          <w:rPr>
            <w:rStyle w:val="a3"/>
            <w:rFonts w:ascii="Cambria Math" w:hAnsi="Cambria Math"/>
          </w:rPr>
          <m:t>(x</m:t>
        </m:r>
        <m:r>
          <w:rPr>
            <w:rStyle w:val="a3"/>
            <w:rFonts w:ascii="Cambria Math" w:hAnsi="Cambria Math" w:hint="eastAsia"/>
          </w:rPr>
          <m:t>/a</m:t>
        </m:r>
        <m:r>
          <w:rPr>
            <w:rStyle w:val="a3"/>
            <w:rFonts w:ascii="Cambria Math" w:hAnsi="Cambria Math"/>
          </w:rPr>
          <m:t>)</m:t>
        </m:r>
      </m:oMath>
      <w:r w:rsidR="005602C4" w:rsidRPr="005602C4">
        <w:rPr>
          <w:rStyle w:val="a3"/>
          <w:rFonts w:hint="eastAsia"/>
          <w:b w:val="0"/>
          <w:bCs w:val="0"/>
        </w:rPr>
        <w:t>作为滤波器，低通滤波器的宽度增加了，以至于更多的信号高频率内容被移除了</w:t>
      </w:r>
      <w:r w:rsidR="00694722">
        <w:rPr>
          <w:rStyle w:val="a3"/>
          <w:rFonts w:hint="eastAsia"/>
          <w:b w:val="0"/>
          <w:bCs w:val="0"/>
        </w:rPr>
        <w:t>，</w:t>
      </w:r>
      <w:r w:rsidR="00694722" w:rsidRPr="00694722">
        <w:rPr>
          <w:rStyle w:val="a3"/>
          <w:rFonts w:hint="eastAsia"/>
          <w:b w:val="0"/>
          <w:bCs w:val="0"/>
        </w:rPr>
        <w:t>正如图中所示，</w:t>
      </w:r>
      <w:r w:rsidR="00712857" w:rsidRPr="00712857">
        <w:rPr>
          <w:rStyle w:val="a3"/>
          <w:rFonts w:hint="eastAsia"/>
          <w:b w:val="0"/>
          <w:bCs w:val="0"/>
        </w:rPr>
        <w:t>滤波器（</w:t>
      </w:r>
      <w:proofErr w:type="spellStart"/>
      <w:r w:rsidR="00712857" w:rsidRPr="00712857">
        <w:rPr>
          <w:rStyle w:val="a3"/>
          <w:rFonts w:hint="eastAsia"/>
          <w:b w:val="0"/>
          <w:bCs w:val="0"/>
        </w:rPr>
        <w:t>sinc</w:t>
      </w:r>
      <w:proofErr w:type="spellEnd"/>
      <w:r w:rsidR="00712857" w:rsidRPr="00712857">
        <w:rPr>
          <w:rStyle w:val="a3"/>
          <w:rFonts w:hint="eastAsia"/>
          <w:b w:val="0"/>
          <w:bCs w:val="0"/>
        </w:rPr>
        <w:t>函数</w:t>
      </w:r>
      <w:r w:rsidR="00224085">
        <w:rPr>
          <w:rStyle w:val="a3"/>
          <w:rFonts w:hint="eastAsia"/>
          <w:b w:val="0"/>
          <w:bCs w:val="0"/>
        </w:rPr>
        <w:t>专属</w:t>
      </w:r>
      <w:r w:rsidR="00712857" w:rsidRPr="00712857">
        <w:rPr>
          <w:rStyle w:val="a3"/>
          <w:rFonts w:hint="eastAsia"/>
          <w:b w:val="0"/>
          <w:bCs w:val="0"/>
        </w:rPr>
        <w:t>的）宽度被翻倍以减少重采样率</w:t>
      </w:r>
      <w:r w:rsidR="00BD70A7">
        <w:rPr>
          <w:rStyle w:val="a3"/>
          <w:rFonts w:hint="eastAsia"/>
          <w:b w:val="0"/>
          <w:bCs w:val="0"/>
        </w:rPr>
        <w:t>到</w:t>
      </w:r>
      <w:r w:rsidR="00712857" w:rsidRPr="00712857">
        <w:rPr>
          <w:rStyle w:val="a3"/>
          <w:rFonts w:hint="eastAsia"/>
          <w:b w:val="0"/>
          <w:bCs w:val="0"/>
        </w:rPr>
        <w:t>原采样率</w:t>
      </w:r>
      <w:r w:rsidR="007E0A42">
        <w:rPr>
          <w:rStyle w:val="a3"/>
          <w:rFonts w:hint="eastAsia"/>
          <w:b w:val="0"/>
          <w:bCs w:val="0"/>
        </w:rPr>
        <w:t>的</w:t>
      </w:r>
      <w:r w:rsidR="00BD70A7">
        <w:rPr>
          <w:rStyle w:val="a3"/>
          <w:rFonts w:hint="eastAsia"/>
          <w:b w:val="0"/>
          <w:bCs w:val="0"/>
        </w:rPr>
        <w:t>一半</w:t>
      </w:r>
      <w:r w:rsidR="00A37916">
        <w:rPr>
          <w:rStyle w:val="a3"/>
          <w:rFonts w:hint="eastAsia"/>
          <w:b w:val="0"/>
          <w:bCs w:val="0"/>
        </w:rPr>
        <w:t>，</w:t>
      </w:r>
      <w:r w:rsidR="00A37916" w:rsidRPr="00A37916">
        <w:rPr>
          <w:rStyle w:val="a3"/>
          <w:rFonts w:hint="eastAsia"/>
          <w:b w:val="0"/>
          <w:bCs w:val="0"/>
        </w:rPr>
        <w:t>将此与数字图像联系起来，</w:t>
      </w:r>
      <w:r w:rsidR="00B52200" w:rsidRPr="00B52200">
        <w:rPr>
          <w:rStyle w:val="a3"/>
          <w:rFonts w:hint="eastAsia"/>
          <w:b w:val="0"/>
          <w:bCs w:val="0"/>
        </w:rPr>
        <w:t>这类似于先模糊它</w:t>
      </w:r>
      <w:r w:rsidR="00B52200" w:rsidRPr="00B52200">
        <w:rPr>
          <w:rStyle w:val="a3"/>
          <w:rFonts w:hint="eastAsia"/>
          <w:b w:val="0"/>
          <w:bCs w:val="0"/>
        </w:rPr>
        <w:t>(</w:t>
      </w:r>
      <w:r w:rsidR="00B52200" w:rsidRPr="00B52200">
        <w:rPr>
          <w:rStyle w:val="a3"/>
          <w:rFonts w:hint="eastAsia"/>
          <w:b w:val="0"/>
          <w:bCs w:val="0"/>
        </w:rPr>
        <w:t>去除高频</w:t>
      </w:r>
      <w:r w:rsidR="00B52200" w:rsidRPr="00B52200">
        <w:rPr>
          <w:rStyle w:val="a3"/>
          <w:rFonts w:hint="eastAsia"/>
          <w:b w:val="0"/>
          <w:bCs w:val="0"/>
        </w:rPr>
        <w:t>)</w:t>
      </w:r>
      <w:r w:rsidR="00B52200" w:rsidRPr="00B52200">
        <w:rPr>
          <w:rStyle w:val="a3"/>
          <w:rFonts w:hint="eastAsia"/>
          <w:b w:val="0"/>
          <w:bCs w:val="0"/>
        </w:rPr>
        <w:t>，然后以较低的分辨率对图像进行重采样。</w:t>
      </w:r>
    </w:p>
    <w:p w14:paraId="0A0A75B2" w14:textId="3D447C7C" w:rsidR="00284528" w:rsidRDefault="00284528" w:rsidP="003A485B">
      <w:pPr>
        <w:spacing w:before="31" w:after="31"/>
        <w:ind w:firstLineChars="0" w:firstLine="0"/>
        <w:rPr>
          <w:rStyle w:val="a3"/>
          <w:b w:val="0"/>
          <w:bCs w:val="0"/>
        </w:rPr>
      </w:pPr>
    </w:p>
    <w:p w14:paraId="07688827" w14:textId="285AA2F7" w:rsidR="003A485B" w:rsidRDefault="003A485B" w:rsidP="003A485B">
      <w:pPr>
        <w:spacing w:before="31" w:after="31"/>
        <w:ind w:firstLineChars="0" w:firstLine="0"/>
        <w:jc w:val="center"/>
        <w:rPr>
          <w:rStyle w:val="a3"/>
          <w:b w:val="0"/>
          <w:bCs w:val="0"/>
        </w:rPr>
      </w:pPr>
      <w:r>
        <w:rPr>
          <w:rFonts w:hint="eastAsia"/>
          <w:noProof/>
        </w:rPr>
        <w:drawing>
          <wp:inline distT="0" distB="0" distL="0" distR="0" wp14:anchorId="382AB732" wp14:editId="2C97D4CF">
            <wp:extent cx="5274310" cy="1678940"/>
            <wp:effectExtent l="0" t="0" r="2540" b="0"/>
            <wp:docPr id="17" name="图片 17" descr="图表,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图表, 图示&#10;&#10;描述已自动生成"/>
                    <pic:cNvPicPr/>
                  </pic:nvPicPr>
                  <pic:blipFill>
                    <a:blip r:embed="rId52">
                      <a:extLst>
                        <a:ext uri="{28A0092B-C50C-407E-A947-70E740481C1C}">
                          <a14:useLocalDpi xmlns:a14="http://schemas.microsoft.com/office/drawing/2010/main" val="0"/>
                        </a:ext>
                      </a:extLst>
                    </a:blip>
                    <a:stretch>
                      <a:fillRect/>
                    </a:stretch>
                  </pic:blipFill>
                  <pic:spPr>
                    <a:xfrm>
                      <a:off x="0" y="0"/>
                      <a:ext cx="5274310" cy="1678940"/>
                    </a:xfrm>
                    <a:prstGeom prst="rect">
                      <a:avLst/>
                    </a:prstGeom>
                  </pic:spPr>
                </pic:pic>
              </a:graphicData>
            </a:graphic>
          </wp:inline>
        </w:drawing>
      </w:r>
    </w:p>
    <w:p w14:paraId="2C580A16" w14:textId="0C7376D2" w:rsidR="003A485B" w:rsidRPr="00A339B4" w:rsidRDefault="003A485B" w:rsidP="003A485B">
      <w:pPr>
        <w:spacing w:before="31" w:after="31"/>
        <w:ind w:firstLineChars="0" w:firstLine="0"/>
        <w:rPr>
          <w:rStyle w:val="a3"/>
        </w:rPr>
      </w:pPr>
      <w:r w:rsidRPr="00A339B4">
        <w:rPr>
          <w:rStyle w:val="a3"/>
          <w:rFonts w:hint="eastAsia"/>
        </w:rPr>
        <w:t>图</w:t>
      </w:r>
      <w:r w:rsidRPr="00A339B4">
        <w:rPr>
          <w:rStyle w:val="a3"/>
          <w:rFonts w:hint="eastAsia"/>
        </w:rPr>
        <w:t xml:space="preserve"> 5.23.</w:t>
      </w:r>
      <w:r w:rsidRPr="00A339B4">
        <w:rPr>
          <w:rStyle w:val="a3"/>
        </w:rPr>
        <w:t xml:space="preserve"> </w:t>
      </w:r>
      <w:r w:rsidR="001E1F69" w:rsidRPr="00A339B4">
        <w:rPr>
          <w:rStyle w:val="a3"/>
          <w:rFonts w:hint="eastAsia"/>
        </w:rPr>
        <w:t>左边是采样信号和重建信号，</w:t>
      </w:r>
      <w:r w:rsidR="00974646" w:rsidRPr="00A339B4">
        <w:rPr>
          <w:rStyle w:val="a3"/>
          <w:rFonts w:hint="eastAsia"/>
        </w:rPr>
        <w:t>右边滤波器宽度</w:t>
      </w:r>
      <w:r w:rsidR="00466FD3">
        <w:rPr>
          <w:rStyle w:val="a3"/>
          <w:rFonts w:hint="eastAsia"/>
        </w:rPr>
        <w:t>放大为原来的两倍</w:t>
      </w:r>
      <w:r w:rsidR="00974646" w:rsidRPr="00A339B4">
        <w:rPr>
          <w:rStyle w:val="a3"/>
          <w:rFonts w:hint="eastAsia"/>
        </w:rPr>
        <w:t>，以使样本之间的间隔</w:t>
      </w:r>
      <w:r w:rsidR="000A02F5">
        <w:rPr>
          <w:rStyle w:val="a3"/>
          <w:rFonts w:hint="eastAsia"/>
        </w:rPr>
        <w:t>变为原来的两倍</w:t>
      </w:r>
      <w:r w:rsidR="00974646" w:rsidRPr="00A339B4">
        <w:rPr>
          <w:rStyle w:val="a3"/>
          <w:rFonts w:hint="eastAsia"/>
        </w:rPr>
        <w:t>，即发生了缩小。</w:t>
      </w:r>
    </w:p>
    <w:p w14:paraId="1932DFC7" w14:textId="4FBF8612" w:rsidR="003A485B" w:rsidRDefault="003A485B" w:rsidP="003A485B">
      <w:pPr>
        <w:spacing w:before="31" w:after="31"/>
        <w:ind w:firstLineChars="0" w:firstLine="0"/>
        <w:rPr>
          <w:rStyle w:val="a3"/>
          <w:b w:val="0"/>
          <w:bCs w:val="0"/>
        </w:rPr>
      </w:pPr>
    </w:p>
    <w:p w14:paraId="6FB830AD" w14:textId="42F1DF26" w:rsidR="003A485B" w:rsidRDefault="000345DD" w:rsidP="003F045D">
      <w:pPr>
        <w:spacing w:before="31" w:after="31"/>
        <w:ind w:firstLine="480"/>
        <w:rPr>
          <w:rStyle w:val="a3"/>
          <w:b w:val="0"/>
          <w:bCs w:val="0"/>
        </w:rPr>
      </w:pPr>
      <w:r w:rsidRPr="000345DD">
        <w:rPr>
          <w:rStyle w:val="a3"/>
          <w:rFonts w:hint="eastAsia"/>
          <w:b w:val="0"/>
          <w:bCs w:val="0"/>
        </w:rPr>
        <w:t>以采样和</w:t>
      </w:r>
      <w:r w:rsidR="00B17C32">
        <w:rPr>
          <w:rStyle w:val="a3"/>
          <w:rFonts w:hint="eastAsia"/>
          <w:b w:val="0"/>
          <w:bCs w:val="0"/>
        </w:rPr>
        <w:t>滤波</w:t>
      </w:r>
      <w:r w:rsidRPr="000345DD">
        <w:rPr>
          <w:rStyle w:val="a3"/>
          <w:rFonts w:hint="eastAsia"/>
          <w:b w:val="0"/>
          <w:bCs w:val="0"/>
        </w:rPr>
        <w:t>理论为框架，</w:t>
      </w:r>
      <w:r w:rsidR="000B738D" w:rsidRPr="000B738D">
        <w:rPr>
          <w:rStyle w:val="a3"/>
          <w:rFonts w:hint="eastAsia"/>
          <w:b w:val="0"/>
          <w:bCs w:val="0"/>
        </w:rPr>
        <w:t>现在讨论在实时渲染中用于减少走样的各种算法。</w:t>
      </w:r>
    </w:p>
    <w:p w14:paraId="166A160C" w14:textId="0D1ED3DD" w:rsidR="00122AFD" w:rsidRPr="00427BE6" w:rsidRDefault="00122AFD" w:rsidP="00122AFD">
      <w:pPr>
        <w:pStyle w:val="u3"/>
        <w:numPr>
          <w:ilvl w:val="0"/>
          <w:numId w:val="0"/>
        </w:numPr>
        <w:ind w:left="2400" w:hanging="2400"/>
      </w:pPr>
      <w:r w:rsidRPr="00427BE6">
        <w:rPr>
          <w:rFonts w:hint="eastAsia"/>
        </w:rPr>
        <w:t>5.</w:t>
      </w:r>
      <w:r>
        <w:rPr>
          <w:rFonts w:hint="eastAsia"/>
        </w:rPr>
        <w:t>4</w:t>
      </w:r>
      <w:r w:rsidRPr="00427BE6">
        <w:rPr>
          <w:rFonts w:hint="eastAsia"/>
        </w:rPr>
        <w:t>.</w:t>
      </w:r>
      <w:r>
        <w:rPr>
          <w:rFonts w:hint="eastAsia"/>
        </w:rPr>
        <w:t>2</w:t>
      </w:r>
      <w:r w:rsidRPr="00427BE6">
        <w:rPr>
          <w:rFonts w:hint="eastAsia"/>
        </w:rPr>
        <w:t xml:space="preserve"> </w:t>
      </w:r>
      <w:r w:rsidRPr="0017007C">
        <w:rPr>
          <w:rFonts w:hint="eastAsia"/>
        </w:rPr>
        <w:t>基于屏幕空间的反走样</w:t>
      </w:r>
      <w:r w:rsidRPr="0017007C">
        <w:rPr>
          <w:rFonts w:hint="eastAsia"/>
        </w:rPr>
        <w:t xml:space="preserve"> Screen-Based Antialiasing</w:t>
      </w:r>
    </w:p>
    <w:p w14:paraId="3418DB66" w14:textId="58457EF9" w:rsidR="008E380E" w:rsidRDefault="0088556D" w:rsidP="008E380E">
      <w:pPr>
        <w:pStyle w:val="u"/>
        <w:spacing w:before="31" w:after="31"/>
        <w:ind w:firstLine="480"/>
      </w:pPr>
      <w:r w:rsidRPr="0088556D">
        <w:rPr>
          <w:rFonts w:hint="eastAsia"/>
        </w:rPr>
        <w:t>如果采样与滤波的效果不好，三角形的边缘会产生明显的伪像</w:t>
      </w:r>
      <w:r w:rsidR="003A668F">
        <w:rPr>
          <w:rFonts w:hint="eastAsia"/>
        </w:rPr>
        <w:t>，</w:t>
      </w:r>
      <w:r w:rsidR="00DE1A59" w:rsidRPr="00DE1A59">
        <w:rPr>
          <w:rFonts w:hint="eastAsia"/>
        </w:rPr>
        <w:t>阴影边缘，高光，以及颜色迅速变化的其他现象都可能导致类似的问题</w:t>
      </w:r>
      <w:r w:rsidR="00E964EB">
        <w:rPr>
          <w:rFonts w:hint="eastAsia"/>
        </w:rPr>
        <w:t>，</w:t>
      </w:r>
      <w:r w:rsidR="00E964EB" w:rsidRPr="00E964EB">
        <w:rPr>
          <w:rFonts w:hint="eastAsia"/>
        </w:rPr>
        <w:t>在本小节中讨论的算法会帮助前述的这些案例提升渲染品质</w:t>
      </w:r>
      <w:r w:rsidR="005863EB">
        <w:rPr>
          <w:rFonts w:hint="eastAsia"/>
        </w:rPr>
        <w:t>，</w:t>
      </w:r>
      <w:bookmarkStart w:id="28" w:name="OLE_LINK23"/>
      <w:r w:rsidR="005863EB" w:rsidRPr="005863EB">
        <w:rPr>
          <w:rFonts w:hint="eastAsia"/>
        </w:rPr>
        <w:t>它们</w:t>
      </w:r>
      <w:bookmarkEnd w:id="28"/>
      <w:r w:rsidR="005863EB" w:rsidRPr="005863EB">
        <w:rPr>
          <w:rFonts w:hint="eastAsia"/>
        </w:rPr>
        <w:t>的共同点是，它们都是基于屏幕空间的，即</w:t>
      </w:r>
      <w:r w:rsidR="00823468">
        <w:rPr>
          <w:rFonts w:hint="eastAsia"/>
        </w:rPr>
        <w:t>它们</w:t>
      </w:r>
      <w:r w:rsidR="005863EB" w:rsidRPr="005863EB">
        <w:rPr>
          <w:rFonts w:hint="eastAsia"/>
        </w:rPr>
        <w:t>只在管线输出的采样样本上进行操作。</w:t>
      </w:r>
      <w:r w:rsidR="00B1245C" w:rsidRPr="00B1245C">
        <w:rPr>
          <w:rFonts w:hint="eastAsia"/>
        </w:rPr>
        <w:t>没有最</w:t>
      </w:r>
      <w:r w:rsidR="009F62F1">
        <w:rPr>
          <w:rFonts w:hint="eastAsia"/>
        </w:rPr>
        <w:t>好</w:t>
      </w:r>
      <w:r w:rsidR="00B1245C" w:rsidRPr="00B1245C">
        <w:rPr>
          <w:rFonts w:hint="eastAsia"/>
        </w:rPr>
        <w:t>的反采样技术，</w:t>
      </w:r>
      <w:r w:rsidR="006A6CB3" w:rsidRPr="006A6CB3">
        <w:rPr>
          <w:rFonts w:hint="eastAsia"/>
        </w:rPr>
        <w:t>每一种</w:t>
      </w:r>
      <w:r w:rsidR="00E27D2E">
        <w:rPr>
          <w:rFonts w:hint="eastAsia"/>
        </w:rPr>
        <w:t>技术</w:t>
      </w:r>
      <w:r w:rsidR="006A6CB3" w:rsidRPr="006A6CB3">
        <w:rPr>
          <w:rFonts w:hint="eastAsia"/>
        </w:rPr>
        <w:t>都有不同的质量优势，</w:t>
      </w:r>
      <w:r w:rsidR="00B1245C" w:rsidRPr="00B1245C">
        <w:rPr>
          <w:rFonts w:hint="eastAsia"/>
        </w:rPr>
        <w:t>如捕捉</w:t>
      </w:r>
      <w:r w:rsidR="00E27D2E">
        <w:rPr>
          <w:rFonts w:hint="eastAsia"/>
        </w:rPr>
        <w:t>敏锐</w:t>
      </w:r>
      <w:r w:rsidR="00B1245C" w:rsidRPr="00B1245C">
        <w:rPr>
          <w:rFonts w:hint="eastAsia"/>
        </w:rPr>
        <w:t>的细节或者其他现象的能力，运动时的表现，内存消耗，</w:t>
      </w:r>
      <w:r w:rsidR="00B1245C" w:rsidRPr="00B1245C">
        <w:rPr>
          <w:rFonts w:hint="eastAsia"/>
        </w:rPr>
        <w:t>GPU</w:t>
      </w:r>
      <w:r w:rsidR="007046E4">
        <w:rPr>
          <w:rFonts w:hint="eastAsia"/>
        </w:rPr>
        <w:t>硬件</w:t>
      </w:r>
      <w:r w:rsidR="00B1245C" w:rsidRPr="00B1245C">
        <w:rPr>
          <w:rFonts w:hint="eastAsia"/>
        </w:rPr>
        <w:t>要求，以及速度等等。</w:t>
      </w:r>
    </w:p>
    <w:p w14:paraId="31EEA7B3" w14:textId="3F292CC8" w:rsidR="00976FE3" w:rsidRDefault="00976FE3" w:rsidP="008E380E">
      <w:pPr>
        <w:pStyle w:val="u"/>
        <w:spacing w:before="31" w:after="31"/>
        <w:ind w:firstLine="480"/>
      </w:pPr>
      <w:r w:rsidRPr="00976FE3">
        <w:rPr>
          <w:rFonts w:hint="eastAsia"/>
        </w:rPr>
        <w:t>在如图</w:t>
      </w:r>
      <w:r w:rsidRPr="00976FE3">
        <w:rPr>
          <w:rFonts w:hint="eastAsia"/>
        </w:rPr>
        <w:t>5.14</w:t>
      </w:r>
      <w:r w:rsidRPr="00976FE3">
        <w:rPr>
          <w:rFonts w:hint="eastAsia"/>
        </w:rPr>
        <w:t>所示的黑色三角形案例中，</w:t>
      </w:r>
      <w:r w:rsidR="00677EF9">
        <w:rPr>
          <w:rFonts w:hint="eastAsia"/>
        </w:rPr>
        <w:t>存在</w:t>
      </w:r>
      <w:r w:rsidR="004948A2" w:rsidRPr="004948A2">
        <w:rPr>
          <w:rFonts w:hint="eastAsia"/>
        </w:rPr>
        <w:t>一个问题是采样率</w:t>
      </w:r>
      <w:r w:rsidR="005D0377">
        <w:rPr>
          <w:rFonts w:hint="eastAsia"/>
        </w:rPr>
        <w:t>较低，</w:t>
      </w:r>
      <w:r w:rsidR="00756CA2" w:rsidRPr="00756CA2">
        <w:rPr>
          <w:rFonts w:hint="eastAsia"/>
        </w:rPr>
        <w:t>在每个像素的网格单元中心进行单个采样，</w:t>
      </w:r>
      <w:r w:rsidR="006E2565" w:rsidRPr="006E2565">
        <w:rPr>
          <w:rFonts w:hint="eastAsia"/>
        </w:rPr>
        <w:t>因此</w:t>
      </w:r>
      <w:r w:rsidR="00577D1D">
        <w:rPr>
          <w:rFonts w:hint="eastAsia"/>
        </w:rPr>
        <w:t>对于</w:t>
      </w:r>
      <w:r w:rsidR="006E2565" w:rsidRPr="006E2565">
        <w:rPr>
          <w:rFonts w:hint="eastAsia"/>
        </w:rPr>
        <w:t>该网格单元</w:t>
      </w:r>
      <w:r w:rsidR="00136D92">
        <w:rPr>
          <w:rFonts w:hint="eastAsia"/>
        </w:rPr>
        <w:t>，最</w:t>
      </w:r>
      <w:r w:rsidR="00FB2D70">
        <w:rPr>
          <w:rFonts w:hint="eastAsia"/>
        </w:rPr>
        <w:t>多被了解</w:t>
      </w:r>
      <w:r w:rsidR="00136D92">
        <w:rPr>
          <w:rFonts w:hint="eastAsia"/>
        </w:rPr>
        <w:t>的是</w:t>
      </w:r>
      <w:r w:rsidR="006E2565" w:rsidRPr="006E2565">
        <w:rPr>
          <w:rFonts w:hint="eastAsia"/>
        </w:rPr>
        <w:t>它是否被三角形所覆盖</w:t>
      </w:r>
      <w:r w:rsidR="004819EC">
        <w:rPr>
          <w:rFonts w:hint="eastAsia"/>
        </w:rPr>
        <w:t>（</w:t>
      </w:r>
      <w:r w:rsidR="00C07EEF">
        <w:rPr>
          <w:rFonts w:hint="eastAsia"/>
        </w:rPr>
        <w:t>译注：</w:t>
      </w:r>
      <w:r w:rsidR="004819EC">
        <w:rPr>
          <w:rFonts w:hint="eastAsia"/>
        </w:rPr>
        <w:t>0</w:t>
      </w:r>
      <w:r w:rsidR="00C60600">
        <w:t xml:space="preserve"> </w:t>
      </w:r>
      <w:r w:rsidR="00C60600">
        <w:rPr>
          <w:rFonts w:hint="eastAsia"/>
        </w:rPr>
        <w:t>or</w:t>
      </w:r>
      <w:r w:rsidR="00C60600">
        <w:t xml:space="preserve"> </w:t>
      </w:r>
      <w:r w:rsidR="004819EC">
        <w:rPr>
          <w:rFonts w:hint="eastAsia"/>
        </w:rPr>
        <w:t>all</w:t>
      </w:r>
      <w:r w:rsidR="004819EC">
        <w:rPr>
          <w:rFonts w:hint="eastAsia"/>
        </w:rPr>
        <w:t>）</w:t>
      </w:r>
      <w:r w:rsidR="006E2565" w:rsidRPr="006E2565">
        <w:rPr>
          <w:rFonts w:hint="eastAsia"/>
        </w:rPr>
        <w:t>。</w:t>
      </w:r>
      <w:r w:rsidR="008715B9" w:rsidRPr="008715B9">
        <w:rPr>
          <w:rFonts w:hint="eastAsia"/>
        </w:rPr>
        <w:t>通过在每个屏幕网格单元使用更多的采样并以一些方式将它们混合，就能计算出更好的像素颜色</w:t>
      </w:r>
      <w:r w:rsidR="00CD651F">
        <w:rPr>
          <w:rFonts w:hint="eastAsia"/>
        </w:rPr>
        <w:t>，</w:t>
      </w:r>
      <w:r w:rsidR="008715B9" w:rsidRPr="008715B9">
        <w:rPr>
          <w:rFonts w:hint="eastAsia"/>
        </w:rPr>
        <w:t>如图</w:t>
      </w:r>
      <w:r w:rsidR="008715B9" w:rsidRPr="008715B9">
        <w:rPr>
          <w:rFonts w:hint="eastAsia"/>
        </w:rPr>
        <w:t>5.24</w:t>
      </w:r>
      <w:r w:rsidR="008715B9" w:rsidRPr="008715B9">
        <w:rPr>
          <w:rFonts w:hint="eastAsia"/>
        </w:rPr>
        <w:t>中所示。</w:t>
      </w:r>
    </w:p>
    <w:p w14:paraId="453872E6" w14:textId="22A23714" w:rsidR="00771AFD" w:rsidRDefault="00771AFD" w:rsidP="00771AFD">
      <w:pPr>
        <w:pStyle w:val="u"/>
        <w:spacing w:before="31" w:after="31"/>
        <w:ind w:firstLineChars="0" w:firstLine="0"/>
      </w:pPr>
    </w:p>
    <w:p w14:paraId="4427AC78" w14:textId="10329D2D" w:rsidR="00771AFD" w:rsidRDefault="00771AFD" w:rsidP="00771AFD">
      <w:pPr>
        <w:pStyle w:val="u"/>
        <w:spacing w:before="31" w:after="31"/>
        <w:ind w:firstLineChars="0" w:firstLine="0"/>
        <w:jc w:val="center"/>
      </w:pPr>
      <w:r>
        <w:rPr>
          <w:noProof/>
        </w:rPr>
        <w:lastRenderedPageBreak/>
        <w:drawing>
          <wp:inline distT="0" distB="0" distL="0" distR="0" wp14:anchorId="00C4944E" wp14:editId="511B8D8C">
            <wp:extent cx="5274310" cy="1309370"/>
            <wp:effectExtent l="0" t="0" r="2540" b="5080"/>
            <wp:docPr id="18" name="图片 18" descr="形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形状&#10;&#10;描述已自动生成"/>
                    <pic:cNvPicPr/>
                  </pic:nvPicPr>
                  <pic:blipFill>
                    <a:blip r:embed="rId53">
                      <a:extLst>
                        <a:ext uri="{28A0092B-C50C-407E-A947-70E740481C1C}">
                          <a14:useLocalDpi xmlns:a14="http://schemas.microsoft.com/office/drawing/2010/main" val="0"/>
                        </a:ext>
                      </a:extLst>
                    </a:blip>
                    <a:stretch>
                      <a:fillRect/>
                    </a:stretch>
                  </pic:blipFill>
                  <pic:spPr>
                    <a:xfrm>
                      <a:off x="0" y="0"/>
                      <a:ext cx="5274310" cy="1309370"/>
                    </a:xfrm>
                    <a:prstGeom prst="rect">
                      <a:avLst/>
                    </a:prstGeom>
                  </pic:spPr>
                </pic:pic>
              </a:graphicData>
            </a:graphic>
          </wp:inline>
        </w:drawing>
      </w:r>
    </w:p>
    <w:p w14:paraId="285634EA" w14:textId="41D6E33D" w:rsidR="00771AFD" w:rsidRPr="003C258A" w:rsidRDefault="00771AFD" w:rsidP="00771AFD">
      <w:pPr>
        <w:pStyle w:val="u"/>
        <w:spacing w:before="31" w:after="31"/>
        <w:ind w:firstLineChars="0" w:firstLine="0"/>
      </w:pPr>
      <w:r w:rsidRPr="00B74749">
        <w:rPr>
          <w:rFonts w:hint="eastAsia"/>
          <w:b/>
          <w:bCs/>
        </w:rPr>
        <w:t>图</w:t>
      </w:r>
      <w:r w:rsidRPr="00B74749">
        <w:rPr>
          <w:b/>
          <w:bCs/>
        </w:rPr>
        <w:t xml:space="preserve"> </w:t>
      </w:r>
      <w:r w:rsidRPr="00B74749">
        <w:rPr>
          <w:rFonts w:hint="eastAsia"/>
          <w:b/>
          <w:bCs/>
        </w:rPr>
        <w:t>5.24.</w:t>
      </w:r>
      <w:r w:rsidRPr="00B74749">
        <w:rPr>
          <w:b/>
          <w:bCs/>
        </w:rPr>
        <w:t xml:space="preserve"> </w:t>
      </w:r>
      <w:r w:rsidRPr="00B74749">
        <w:rPr>
          <w:rFonts w:hint="eastAsia"/>
          <w:b/>
          <w:bCs/>
        </w:rPr>
        <w:t>左侧，以像素中心</w:t>
      </w:r>
      <w:r w:rsidR="00B93FD7" w:rsidRPr="00B74749">
        <w:rPr>
          <w:rFonts w:hint="eastAsia"/>
          <w:b/>
          <w:bCs/>
        </w:rPr>
        <w:t>采样一次</w:t>
      </w:r>
      <w:r w:rsidRPr="00B74749">
        <w:rPr>
          <w:rFonts w:hint="eastAsia"/>
          <w:b/>
          <w:bCs/>
        </w:rPr>
        <w:t>的方式渲染一个红色三角形</w:t>
      </w:r>
      <w:r w:rsidR="00B010B2" w:rsidRPr="00B74749">
        <w:rPr>
          <w:rFonts w:hint="eastAsia"/>
          <w:b/>
          <w:bCs/>
        </w:rPr>
        <w:t>，因为三角形并没有覆盖样本，</w:t>
      </w:r>
      <w:r w:rsidR="00FD76B5" w:rsidRPr="00B74749">
        <w:rPr>
          <w:rFonts w:hint="eastAsia"/>
          <w:b/>
          <w:bCs/>
        </w:rPr>
        <w:t>像素是白色，</w:t>
      </w:r>
      <w:r w:rsidR="00EA29CF" w:rsidRPr="00B74749">
        <w:rPr>
          <w:rFonts w:hint="eastAsia"/>
          <w:b/>
          <w:bCs/>
        </w:rPr>
        <w:t>即使像素的大部分已经被红色三角形覆盖。</w:t>
      </w:r>
      <w:r w:rsidR="00AD6E35" w:rsidRPr="00B74749">
        <w:rPr>
          <w:rFonts w:hint="eastAsia"/>
          <w:b/>
          <w:bCs/>
        </w:rPr>
        <w:t>右侧，对每个像素采样四次，</w:t>
      </w:r>
      <w:r w:rsidR="005778B8" w:rsidRPr="00B74749">
        <w:rPr>
          <w:rFonts w:hint="eastAsia"/>
          <w:b/>
          <w:bCs/>
        </w:rPr>
        <w:t>可以看到其中两个采样点被红色三角形所覆盖，因此像素为粉红色。</w:t>
      </w:r>
    </w:p>
    <w:p w14:paraId="31B24B8B" w14:textId="77777777" w:rsidR="00771AFD" w:rsidRDefault="00771AFD" w:rsidP="00771AFD">
      <w:pPr>
        <w:pStyle w:val="u"/>
        <w:spacing w:before="31" w:after="31"/>
        <w:ind w:firstLineChars="0" w:firstLine="0"/>
      </w:pPr>
    </w:p>
    <w:p w14:paraId="142A0ABD" w14:textId="40250230" w:rsidR="00771AFD" w:rsidRDefault="00E373A4" w:rsidP="008E380E">
      <w:pPr>
        <w:pStyle w:val="u"/>
        <w:spacing w:before="31" w:after="31"/>
        <w:ind w:firstLine="480"/>
      </w:pPr>
      <w:r w:rsidRPr="00E373A4">
        <w:rPr>
          <w:rFonts w:hint="eastAsia"/>
        </w:rPr>
        <w:t>基于屏幕的反走样方案的一般策略是使用一个针对屏幕的采样模式，</w:t>
      </w:r>
      <w:r w:rsidR="00CE0EEB" w:rsidRPr="00CE0EEB">
        <w:rPr>
          <w:rFonts w:hint="eastAsia"/>
        </w:rPr>
        <w:t>并对这些样本进行加权与求和，</w:t>
      </w:r>
      <w:r w:rsidR="00CA33AE">
        <w:rPr>
          <w:rFonts w:hint="eastAsia"/>
        </w:rPr>
        <w:t>得到</w:t>
      </w:r>
      <w:r w:rsidR="00CE0EEB" w:rsidRPr="00CE0EEB">
        <w:rPr>
          <w:rFonts w:hint="eastAsia"/>
        </w:rPr>
        <w:t>像素的颜色</w:t>
      </w:r>
      <w:r w:rsidR="00C92A49">
        <w:rPr>
          <w:rFonts w:hint="eastAsia"/>
        </w:rPr>
        <w:t>，</w:t>
      </w:r>
      <w:r w:rsidR="00C92A49">
        <w:rPr>
          <w:rFonts w:hint="eastAsia"/>
        </w:rPr>
        <w:t>p</w:t>
      </w:r>
      <w:r w:rsidR="00CE0EEB" w:rsidRPr="00CE0EEB">
        <w:rPr>
          <w:rFonts w:hint="eastAsia"/>
        </w:rPr>
        <w:t>：</w:t>
      </w:r>
    </w:p>
    <w:tbl>
      <w:tblPr>
        <w:tblW w:w="8080" w:type="dxa"/>
        <w:tblLook w:val="04A0" w:firstRow="1" w:lastRow="0" w:firstColumn="1" w:lastColumn="0" w:noHBand="0" w:noVBand="1"/>
      </w:tblPr>
      <w:tblGrid>
        <w:gridCol w:w="6936"/>
        <w:gridCol w:w="1144"/>
      </w:tblGrid>
      <w:tr w:rsidR="006F6EE5" w:rsidRPr="0045721C" w14:paraId="2CF8D9AB" w14:textId="77777777" w:rsidTr="00BF6600">
        <w:tc>
          <w:tcPr>
            <w:tcW w:w="6936" w:type="dxa"/>
            <w:vAlign w:val="center"/>
          </w:tcPr>
          <w:p w14:paraId="08BC7825" w14:textId="194E5F08" w:rsidR="006F6EE5" w:rsidRPr="0045721C" w:rsidRDefault="008C1994" w:rsidP="00BF6600">
            <w:pPr>
              <w:spacing w:before="31" w:after="31"/>
              <w:ind w:firstLine="482"/>
              <w:rPr>
                <w:i/>
                <w:szCs w:val="21"/>
              </w:rPr>
            </w:pPr>
            <m:oMathPara>
              <m:oMath>
                <m:r>
                  <m:rPr>
                    <m:sty m:val="bi"/>
                  </m:rPr>
                  <w:rPr>
                    <w:rFonts w:ascii="Cambria Math" w:hAnsi="Cambria Math"/>
                  </w:rPr>
                  <m:t>p</m:t>
                </m:r>
                <m:r>
                  <w:rPr>
                    <w:rFonts w:ascii="Cambria Math" w:hAnsi="Cambria Math"/>
                  </w:rPr>
                  <m:t>(x,y)=</m:t>
                </m:r>
                <m:nary>
                  <m:naryPr>
                    <m:chr m:val="∑"/>
                    <m:limLoc m:val="undOvr"/>
                    <m:grow m:val="1"/>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 </m:t>
                    </m:r>
                  </m:e>
                </m:nary>
                <m:sSub>
                  <m:sSubPr>
                    <m:ctrlPr>
                      <w:rPr>
                        <w:rFonts w:ascii="Cambria Math" w:hAnsi="Cambria Math"/>
                        <w:i/>
                      </w:rPr>
                    </m:ctrlPr>
                  </m:sSubPr>
                  <m:e>
                    <m:r>
                      <w:rPr>
                        <w:rFonts w:ascii="Cambria Math" w:hAnsi="Cambria Math"/>
                      </w:rPr>
                      <m:t>w</m:t>
                    </m:r>
                  </m:e>
                  <m:sub>
                    <m:r>
                      <w:rPr>
                        <w:rFonts w:ascii="Cambria Math" w:hAnsi="Cambria Math"/>
                      </w:rPr>
                      <m:t>i</m:t>
                    </m:r>
                  </m:sub>
                </m:sSub>
                <m:r>
                  <m:rPr>
                    <m:sty m:val="bi"/>
                  </m:rPr>
                  <w:rPr>
                    <w:rFonts w:ascii="Cambria Math" w:hAnsi="Cambria Math"/>
                  </w:rPr>
                  <m:t>c</m:t>
                </m:r>
                <m:r>
                  <w:rPr>
                    <w:rFonts w:ascii="Cambria Math" w:hAnsi="Cambria Math"/>
                  </w:rPr>
                  <m:t>(i,x,y)</m:t>
                </m:r>
              </m:oMath>
            </m:oMathPara>
          </w:p>
        </w:tc>
        <w:tc>
          <w:tcPr>
            <w:tcW w:w="1144" w:type="dxa"/>
            <w:vAlign w:val="center"/>
          </w:tcPr>
          <w:p w14:paraId="4159CC21" w14:textId="314CFA6A" w:rsidR="006F6EE5" w:rsidRPr="0045721C" w:rsidRDefault="006F6EE5" w:rsidP="00BF6600">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sidR="00654487">
              <w:rPr>
                <w:rFonts w:hint="eastAsia"/>
                <w:sz w:val="21"/>
                <w:szCs w:val="21"/>
              </w:rPr>
              <w:t>3</w:t>
            </w:r>
            <w:r w:rsidRPr="0045721C">
              <w:rPr>
                <w:sz w:val="21"/>
                <w:szCs w:val="21"/>
              </w:rPr>
              <w:t>)</w:t>
            </w:r>
          </w:p>
        </w:tc>
      </w:tr>
    </w:tbl>
    <w:p w14:paraId="4911A27E" w14:textId="644783A5" w:rsidR="00B74749" w:rsidRDefault="00A12131" w:rsidP="008E380E">
      <w:pPr>
        <w:pStyle w:val="u"/>
        <w:spacing w:before="31" w:after="31"/>
        <w:ind w:firstLine="480"/>
      </w:pPr>
      <w:r>
        <w:rPr>
          <w:rFonts w:hint="eastAsia"/>
        </w:rPr>
        <w:t>式</w:t>
      </w:r>
      <w:r w:rsidR="00005616" w:rsidRPr="00005616">
        <w:rPr>
          <w:rFonts w:hint="eastAsia"/>
        </w:rPr>
        <w:t>中</w:t>
      </w:r>
      <m:oMath>
        <m:r>
          <w:rPr>
            <w:rFonts w:ascii="Cambria Math" w:hAnsi="Cambria Math"/>
          </w:rPr>
          <m:t>n</m:t>
        </m:r>
      </m:oMath>
      <w:r w:rsidR="00005616" w:rsidRPr="00005616">
        <w:rPr>
          <w:rFonts w:hint="eastAsia"/>
        </w:rPr>
        <w:t>是用于单个像素的采样数</w:t>
      </w:r>
      <w:r w:rsidR="00ED25ED">
        <w:rPr>
          <w:rFonts w:hint="eastAsia"/>
        </w:rPr>
        <w:t>，</w:t>
      </w:r>
      <w:r w:rsidR="00A01A90" w:rsidRPr="00A01A90">
        <w:rPr>
          <w:rFonts w:hint="eastAsia"/>
        </w:rPr>
        <w:t>函数</w:t>
      </w:r>
      <m:oMath>
        <m:r>
          <m:rPr>
            <m:sty m:val="bi"/>
          </m:rPr>
          <w:rPr>
            <w:rFonts w:ascii="Cambria Math" w:hAnsi="Cambria Math"/>
          </w:rPr>
          <m:t>c</m:t>
        </m:r>
        <m:r>
          <w:rPr>
            <w:rFonts w:ascii="Cambria Math" w:hAnsi="Cambria Math"/>
          </w:rPr>
          <m:t>(i,x,y)</m:t>
        </m:r>
      </m:oMath>
      <w:r w:rsidR="00A01A90" w:rsidRPr="00A01A90">
        <w:rPr>
          <w:rFonts w:hint="eastAsia"/>
        </w:rPr>
        <w:t>是一个采样颜色，</w:t>
      </w:r>
      <m:oMath>
        <m:sSub>
          <m:sSubPr>
            <m:ctrlPr>
              <w:rPr>
                <w:rFonts w:ascii="Cambria Math" w:hAnsi="Cambria Math"/>
                <w:i/>
              </w:rPr>
            </m:ctrlPr>
          </m:sSubPr>
          <m:e>
            <m:r>
              <w:rPr>
                <w:rFonts w:ascii="Cambria Math" w:hAnsi="Cambria Math"/>
              </w:rPr>
              <m:t>w</m:t>
            </m:r>
          </m:e>
          <m:sub>
            <m:r>
              <w:rPr>
                <w:rFonts w:ascii="Cambria Math" w:hAnsi="Cambria Math"/>
              </w:rPr>
              <m:t>i</m:t>
            </m:r>
          </m:sub>
        </m:sSub>
      </m:oMath>
      <w:r w:rsidR="00A01A90" w:rsidRPr="00A01A90">
        <w:rPr>
          <w:rFonts w:hint="eastAsia"/>
        </w:rPr>
        <w:t>是权重，范围是</w:t>
      </w:r>
      <w:r w:rsidR="00A01A90" w:rsidRPr="00A01A90">
        <w:rPr>
          <w:rFonts w:hint="eastAsia"/>
        </w:rPr>
        <w:t>[0,1]</w:t>
      </w:r>
      <w:r w:rsidR="00A01A90" w:rsidRPr="00A01A90">
        <w:rPr>
          <w:rFonts w:hint="eastAsia"/>
        </w:rPr>
        <w:t>，</w:t>
      </w:r>
      <w:r w:rsidR="00C20C15" w:rsidRPr="00C20C15">
        <w:rPr>
          <w:rFonts w:hint="eastAsia"/>
        </w:rPr>
        <w:t>样本对整个像素</w:t>
      </w:r>
      <w:r w:rsidR="00370390">
        <w:rPr>
          <w:rFonts w:hint="eastAsia"/>
        </w:rPr>
        <w:t>的</w:t>
      </w:r>
      <w:r w:rsidR="00C20C15" w:rsidRPr="00C20C15">
        <w:rPr>
          <w:rFonts w:hint="eastAsia"/>
        </w:rPr>
        <w:t>颜色有所贡献</w:t>
      </w:r>
      <w:r w:rsidR="00C1728C">
        <w:rPr>
          <w:rFonts w:hint="eastAsia"/>
        </w:rPr>
        <w:t>，</w:t>
      </w:r>
      <w:r w:rsidR="005B3959" w:rsidRPr="005B3959">
        <w:rPr>
          <w:rFonts w:hint="eastAsia"/>
        </w:rPr>
        <w:t>样</w:t>
      </w:r>
      <w:r w:rsidR="004910DA">
        <w:rPr>
          <w:rFonts w:hint="eastAsia"/>
        </w:rPr>
        <w:t>本</w:t>
      </w:r>
      <w:r w:rsidR="005B3959" w:rsidRPr="005B3959">
        <w:rPr>
          <w:rFonts w:hint="eastAsia"/>
        </w:rPr>
        <w:t>的位置根据其在序列中的顺序来确定，如</w:t>
      </w:r>
      <w:r w:rsidR="005B3959" w:rsidRPr="005B3959">
        <w:rPr>
          <w:rFonts w:hint="eastAsia"/>
        </w:rPr>
        <w:t>1</w:t>
      </w:r>
      <w:r w:rsidR="00E92226">
        <w:rPr>
          <w:rFonts w:hint="eastAsia"/>
        </w:rPr>
        <w:t>,</w:t>
      </w:r>
      <w:r w:rsidR="00E92226">
        <w:t xml:space="preserve"> </w:t>
      </w:r>
      <w:r w:rsidR="00EA21E3">
        <w:t>…</w:t>
      </w:r>
      <w:r w:rsidR="00E92226">
        <w:rPr>
          <w:rFonts w:hint="eastAsia"/>
        </w:rPr>
        <w:t>,</w:t>
      </w:r>
      <w:r w:rsidR="00E92226">
        <w:t xml:space="preserve"> </w:t>
      </w:r>
      <w:r w:rsidR="005B3959" w:rsidRPr="005B3959">
        <w:rPr>
          <w:rFonts w:hint="eastAsia"/>
        </w:rPr>
        <w:t>n</w:t>
      </w:r>
      <w:r w:rsidR="005B3959" w:rsidRPr="005B3959">
        <w:rPr>
          <w:rFonts w:hint="eastAsia"/>
        </w:rPr>
        <w:t>，</w:t>
      </w:r>
      <w:r w:rsidR="00601DCC" w:rsidRPr="00601DCC">
        <w:rPr>
          <w:rFonts w:hint="eastAsia"/>
        </w:rPr>
        <w:t>并且可选函数也是使用像素位置</w:t>
      </w:r>
      <w:r w:rsidR="00601DCC" w:rsidRPr="00601DCC">
        <w:rPr>
          <w:rFonts w:hint="eastAsia"/>
        </w:rPr>
        <w:t>(</w:t>
      </w:r>
      <w:proofErr w:type="spellStart"/>
      <w:r w:rsidR="00601DCC" w:rsidRPr="00601DCC">
        <w:rPr>
          <w:rFonts w:hint="eastAsia"/>
        </w:rPr>
        <w:t>x,y</w:t>
      </w:r>
      <w:proofErr w:type="spellEnd"/>
      <w:r w:rsidR="00601DCC" w:rsidRPr="00601DCC">
        <w:rPr>
          <w:rFonts w:hint="eastAsia"/>
        </w:rPr>
        <w:t>)</w:t>
      </w:r>
      <w:r w:rsidR="00601DCC" w:rsidRPr="00601DCC">
        <w:rPr>
          <w:rFonts w:hint="eastAsia"/>
        </w:rPr>
        <w:t>的整数部分</w:t>
      </w:r>
      <w:r w:rsidR="003D4E01">
        <w:rPr>
          <w:rFonts w:hint="eastAsia"/>
        </w:rPr>
        <w:t>，</w:t>
      </w:r>
      <w:r w:rsidR="003D4E01" w:rsidRPr="003D4E01">
        <w:rPr>
          <w:rFonts w:hint="eastAsia"/>
        </w:rPr>
        <w:t>换句话说，每个样本在屏幕网格的采样位置都是不同的，</w:t>
      </w:r>
      <w:r w:rsidR="00005875" w:rsidRPr="00005875">
        <w:rPr>
          <w:rFonts w:hint="eastAsia"/>
        </w:rPr>
        <w:t>并且每个像素可</w:t>
      </w:r>
      <w:r w:rsidR="00EB7024">
        <w:rPr>
          <w:rFonts w:hint="eastAsia"/>
        </w:rPr>
        <w:t>以</w:t>
      </w:r>
      <w:r w:rsidR="00005875" w:rsidRPr="00005875">
        <w:rPr>
          <w:rFonts w:hint="eastAsia"/>
        </w:rPr>
        <w:t>选</w:t>
      </w:r>
      <w:r w:rsidR="004D4F46">
        <w:rPr>
          <w:rFonts w:hint="eastAsia"/>
        </w:rPr>
        <w:t>用</w:t>
      </w:r>
      <w:r w:rsidR="00F87202" w:rsidRPr="00005875">
        <w:rPr>
          <w:rFonts w:hint="eastAsia"/>
        </w:rPr>
        <w:t>不同</w:t>
      </w:r>
      <w:r w:rsidR="00005875" w:rsidRPr="00005875">
        <w:rPr>
          <w:rFonts w:hint="eastAsia"/>
        </w:rPr>
        <w:t>的采样模式。</w:t>
      </w:r>
      <w:r w:rsidR="007119AE" w:rsidRPr="007119AE">
        <w:rPr>
          <w:rFonts w:hint="eastAsia"/>
        </w:rPr>
        <w:t>在实时渲染系统（以及大多数其他渲染系统）中，样本通常是点样本</w:t>
      </w:r>
      <w:r w:rsidR="00F6437C">
        <w:rPr>
          <w:rFonts w:hint="eastAsia"/>
        </w:rPr>
        <w:t>，</w:t>
      </w:r>
      <w:r w:rsidR="00F6437C" w:rsidRPr="00F6437C">
        <w:rPr>
          <w:rFonts w:hint="eastAsia"/>
        </w:rPr>
        <w:t>所以，函数</w:t>
      </w:r>
      <w:r w:rsidR="00970BB0">
        <w:rPr>
          <w:rFonts w:hint="eastAsia"/>
        </w:rPr>
        <w:t>c</w:t>
      </w:r>
      <w:r w:rsidR="00F6437C" w:rsidRPr="00F6437C">
        <w:rPr>
          <w:rFonts w:hint="eastAsia"/>
        </w:rPr>
        <w:t>可以被认为是两个函数</w:t>
      </w:r>
      <w:r w:rsidR="00E11918">
        <w:rPr>
          <w:rFonts w:hint="eastAsia"/>
        </w:rPr>
        <w:t>，</w:t>
      </w:r>
      <w:r w:rsidR="003A49E6" w:rsidRPr="003A49E6">
        <w:rPr>
          <w:rFonts w:hint="eastAsia"/>
        </w:rPr>
        <w:t>首先函数</w:t>
      </w:r>
      <w:r w:rsidR="00264A51">
        <w:t>f(</w:t>
      </w:r>
      <w:proofErr w:type="spellStart"/>
      <w:r w:rsidR="00264A51">
        <w:t>i,n</w:t>
      </w:r>
      <w:proofErr w:type="spellEnd"/>
      <w:r w:rsidR="00264A51">
        <w:t>)</w:t>
      </w:r>
      <w:r w:rsidR="003A49E6" w:rsidRPr="003A49E6">
        <w:rPr>
          <w:rFonts w:hint="eastAsia"/>
        </w:rPr>
        <w:t>检索</w:t>
      </w:r>
      <w:r w:rsidR="00264A51">
        <w:rPr>
          <w:rFonts w:hint="eastAsia"/>
        </w:rPr>
        <w:t>所需</w:t>
      </w:r>
      <w:r w:rsidR="00264A51" w:rsidRPr="003A49E6">
        <w:rPr>
          <w:rFonts w:hint="eastAsia"/>
        </w:rPr>
        <w:t>样本</w:t>
      </w:r>
      <w:r w:rsidR="007C1807">
        <w:rPr>
          <w:rFonts w:hint="eastAsia"/>
        </w:rPr>
        <w:t>在</w:t>
      </w:r>
      <w:r w:rsidR="003A49E6" w:rsidRPr="003A49E6">
        <w:rPr>
          <w:rFonts w:hint="eastAsia"/>
        </w:rPr>
        <w:t>屏幕上的</w:t>
      </w:r>
      <w:r w:rsidR="00C92956">
        <w:rPr>
          <w:rFonts w:hint="eastAsia"/>
        </w:rPr>
        <w:t>位置</w:t>
      </w:r>
      <w:r w:rsidR="003A49E6" w:rsidRPr="003A49E6">
        <w:rPr>
          <w:rFonts w:hint="eastAsia"/>
        </w:rPr>
        <w:t>浮点</w:t>
      </w:r>
      <w:r w:rsidR="00C92956">
        <w:rPr>
          <w:rFonts w:hint="eastAsia"/>
        </w:rPr>
        <w:t>数</w:t>
      </w:r>
      <w:r w:rsidR="00C61624" w:rsidRPr="007702E0">
        <w:rPr>
          <w:rFonts w:hint="eastAsia"/>
        </w:rPr>
        <w:t>(</w:t>
      </w:r>
      <m:oMath>
        <m:sSub>
          <m:sSubPr>
            <m:ctrlPr>
              <w:rPr>
                <w:rFonts w:ascii="Cambria Math" w:hAnsi="Cambria Math"/>
              </w:rPr>
            </m:ctrlPr>
          </m:sSubPr>
          <m:e>
            <m:r>
              <m:rPr>
                <m:sty m:val="p"/>
              </m:rPr>
              <w:rPr>
                <w:rFonts w:ascii="Cambria Math" w:hAnsi="Cambria Math"/>
              </w:rPr>
              <m:t>x</m:t>
            </m:r>
          </m:e>
          <m:sub>
            <m:r>
              <m:rPr>
                <m:sty m:val="p"/>
              </m:rPr>
              <w:rPr>
                <w:rFonts w:ascii="Cambria Math" w:hAnsi="Cambria Math"/>
              </w:rPr>
              <m:t>f</m:t>
            </m:r>
          </m:sub>
        </m:sSub>
        <m:sSub>
          <m:sSubPr>
            <m:ctrlPr>
              <w:rPr>
                <w:rFonts w:ascii="Cambria Math" w:hAnsi="Cambria Math"/>
              </w:rPr>
            </m:ctrlPr>
          </m:sSubPr>
          <m:e>
            <m:r>
              <m:rPr>
                <m:sty m:val="p"/>
              </m:rPr>
              <w:rPr>
                <w:rFonts w:ascii="Cambria Math" w:hAnsi="Cambria Math"/>
              </w:rPr>
              <m:t>,y</m:t>
            </m:r>
          </m:e>
          <m:sub>
            <m:r>
              <m:rPr>
                <m:sty m:val="p"/>
              </m:rPr>
              <w:rPr>
                <w:rFonts w:ascii="Cambria Math" w:hAnsi="Cambria Math"/>
              </w:rPr>
              <m:t>f</m:t>
            </m:r>
          </m:sub>
        </m:sSub>
      </m:oMath>
      <w:r w:rsidR="00C61624" w:rsidRPr="007702E0">
        <w:t>)</w:t>
      </w:r>
      <w:r w:rsidR="0083185B">
        <w:rPr>
          <w:rFonts w:hint="eastAsia"/>
        </w:rPr>
        <w:t>，</w:t>
      </w:r>
      <w:r w:rsidR="00261484" w:rsidRPr="00261484">
        <w:rPr>
          <w:rFonts w:hint="eastAsia"/>
        </w:rPr>
        <w:t>然后对屏幕上的该位置进行采样，即检索该</w:t>
      </w:r>
      <w:proofErr w:type="gramStart"/>
      <w:r w:rsidR="00261484" w:rsidRPr="00261484">
        <w:rPr>
          <w:rFonts w:hint="eastAsia"/>
        </w:rPr>
        <w:t>精确点</w:t>
      </w:r>
      <w:proofErr w:type="gramEnd"/>
      <w:r w:rsidR="00261484" w:rsidRPr="00261484">
        <w:rPr>
          <w:rFonts w:hint="eastAsia"/>
        </w:rPr>
        <w:t>处的颜色</w:t>
      </w:r>
      <w:r w:rsidR="006A0BC1">
        <w:rPr>
          <w:rFonts w:hint="eastAsia"/>
        </w:rPr>
        <w:t>，</w:t>
      </w:r>
      <w:r w:rsidR="006A0BC1" w:rsidRPr="006A0BC1">
        <w:rPr>
          <w:rFonts w:hint="eastAsia"/>
        </w:rPr>
        <w:t>选择采样方案，并且配置渲染管线以计算特定子像素位置的采样，</w:t>
      </w:r>
      <w:r w:rsidR="009C06B0" w:rsidRPr="009C06B0">
        <w:rPr>
          <w:rFonts w:hint="eastAsia"/>
        </w:rPr>
        <w:t>这通常</w:t>
      </w:r>
      <w:r w:rsidR="001A09FD">
        <w:rPr>
          <w:rFonts w:hint="eastAsia"/>
        </w:rPr>
        <w:t>是</w:t>
      </w:r>
      <w:r w:rsidR="009C06B0" w:rsidRPr="009C06B0">
        <w:rPr>
          <w:rFonts w:hint="eastAsia"/>
        </w:rPr>
        <w:t>基于逐帧（或逐应用）设置</w:t>
      </w:r>
      <w:r w:rsidR="001A09FD">
        <w:rPr>
          <w:rFonts w:hint="eastAsia"/>
        </w:rPr>
        <w:t>的。</w:t>
      </w:r>
    </w:p>
    <w:p w14:paraId="7A133EAB" w14:textId="3FB658AC" w:rsidR="000A03D0" w:rsidRDefault="000A03D0" w:rsidP="008E380E">
      <w:pPr>
        <w:pStyle w:val="u"/>
        <w:spacing w:before="31" w:after="31"/>
        <w:ind w:firstLine="480"/>
      </w:pPr>
      <w:r w:rsidRPr="000A03D0">
        <w:rPr>
          <w:rFonts w:hint="eastAsia"/>
        </w:rPr>
        <w:t>在反走样中的另一个变量是</w:t>
      </w:r>
      <m:oMath>
        <m:sSub>
          <m:sSubPr>
            <m:ctrlPr>
              <w:rPr>
                <w:rFonts w:ascii="Cambria Math" w:hAnsi="Cambria Math"/>
                <w:i/>
              </w:rPr>
            </m:ctrlPr>
          </m:sSubPr>
          <m:e>
            <m:r>
              <w:rPr>
                <w:rFonts w:ascii="Cambria Math" w:hAnsi="Cambria Math"/>
              </w:rPr>
              <m:t>w</m:t>
            </m:r>
          </m:e>
          <m:sub>
            <m:r>
              <w:rPr>
                <w:rFonts w:ascii="Cambria Math" w:hAnsi="Cambria Math"/>
              </w:rPr>
              <m:t>i</m:t>
            </m:r>
          </m:sub>
        </m:sSub>
      </m:oMath>
      <w:r w:rsidRPr="000A03D0">
        <w:rPr>
          <w:rFonts w:hint="eastAsia"/>
        </w:rPr>
        <w:t>，每个样本的权重</w:t>
      </w:r>
      <w:r w:rsidR="00717DC1">
        <w:rPr>
          <w:rFonts w:hint="eastAsia"/>
        </w:rPr>
        <w:t>，</w:t>
      </w:r>
      <w:r w:rsidRPr="000A03D0">
        <w:rPr>
          <w:rFonts w:hint="eastAsia"/>
        </w:rPr>
        <w:t>这些权重的和为</w:t>
      </w:r>
      <w:r w:rsidRPr="000A03D0">
        <w:rPr>
          <w:rFonts w:hint="eastAsia"/>
        </w:rPr>
        <w:t>1</w:t>
      </w:r>
      <w:r w:rsidR="00D73825">
        <w:rPr>
          <w:rFonts w:hint="eastAsia"/>
        </w:rPr>
        <w:t>，</w:t>
      </w:r>
      <w:r w:rsidR="00D73825" w:rsidRPr="00D73825">
        <w:rPr>
          <w:rFonts w:hint="eastAsia"/>
        </w:rPr>
        <w:t>大部分用于实时渲染系统的方法都对它们的样本给出了统一权重，即</w:t>
      </w:r>
      <m:oMath>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hint="eastAsia"/>
          </w:rPr>
          <m:t>=</m:t>
        </m:r>
        <m:f>
          <m:fPr>
            <m:ctrlPr>
              <w:rPr>
                <w:rFonts w:ascii="Cambria Math" w:hAnsi="Cambria Math"/>
                <w:i/>
              </w:rPr>
            </m:ctrlPr>
          </m:fPr>
          <m:num>
            <m:r>
              <w:rPr>
                <w:rFonts w:ascii="Cambria Math" w:hAnsi="Cambria Math" w:hint="eastAsia"/>
              </w:rPr>
              <m:t>1</m:t>
            </m:r>
          </m:num>
          <m:den>
            <m:r>
              <w:rPr>
                <w:rFonts w:ascii="Cambria Math" w:hAnsi="Cambria Math" w:hint="eastAsia"/>
              </w:rPr>
              <m:t>n</m:t>
            </m:r>
          </m:den>
        </m:f>
      </m:oMath>
      <w:r w:rsidR="00624081">
        <w:rPr>
          <w:rFonts w:hint="eastAsia"/>
        </w:rPr>
        <w:t>。</w:t>
      </w:r>
      <w:r w:rsidR="002F1064" w:rsidRPr="002F1064">
        <w:rPr>
          <w:rFonts w:hint="eastAsia"/>
        </w:rPr>
        <w:t>图形硬件的默认模式，像素中心的单个采样，是上述反走样方程的最简单情况</w:t>
      </w:r>
      <w:r w:rsidR="00055F06">
        <w:rPr>
          <w:rFonts w:hint="eastAsia"/>
        </w:rPr>
        <w:t>，</w:t>
      </w:r>
      <w:r w:rsidR="001430F2" w:rsidRPr="001430F2">
        <w:rPr>
          <w:rFonts w:hint="eastAsia"/>
        </w:rPr>
        <w:t>只有一个项，该项的权重为</w:t>
      </w:r>
      <w:r w:rsidR="001430F2" w:rsidRPr="001430F2">
        <w:rPr>
          <w:rFonts w:hint="eastAsia"/>
        </w:rPr>
        <w:t>1</w:t>
      </w:r>
      <w:r w:rsidR="001430F2" w:rsidRPr="001430F2">
        <w:rPr>
          <w:rFonts w:hint="eastAsia"/>
        </w:rPr>
        <w:t>，并且采样函数</w:t>
      </w:r>
      <w:r w:rsidR="001430F2" w:rsidRPr="001430F2">
        <w:rPr>
          <w:rFonts w:hint="eastAsia"/>
        </w:rPr>
        <w:t>f</w:t>
      </w:r>
      <w:r w:rsidR="001430F2" w:rsidRPr="001430F2">
        <w:rPr>
          <w:rFonts w:hint="eastAsia"/>
        </w:rPr>
        <w:t>总是返回被采样像素的中心。</w:t>
      </w:r>
    </w:p>
    <w:p w14:paraId="5174873D" w14:textId="52FEA8DB" w:rsidR="00EE186A" w:rsidRDefault="00C2576C" w:rsidP="008E380E">
      <w:pPr>
        <w:pStyle w:val="u"/>
        <w:spacing w:before="31" w:after="31"/>
        <w:ind w:firstLine="480"/>
      </w:pPr>
      <w:r>
        <w:rPr>
          <w:rFonts w:hint="eastAsia"/>
        </w:rPr>
        <w:t>每个像素计算</w:t>
      </w:r>
      <w:r w:rsidR="00EE186A" w:rsidRPr="00EE186A">
        <w:rPr>
          <w:rFonts w:hint="eastAsia"/>
        </w:rPr>
        <w:t>超过一个完整采样</w:t>
      </w:r>
      <w:r w:rsidR="0059339A">
        <w:rPr>
          <w:rFonts w:hint="eastAsia"/>
        </w:rPr>
        <w:t>以上</w:t>
      </w:r>
      <w:r w:rsidR="00592706">
        <w:rPr>
          <w:rFonts w:hint="eastAsia"/>
        </w:rPr>
        <w:t>的反走样算法</w:t>
      </w:r>
      <w:r w:rsidR="0069511A">
        <w:rPr>
          <w:rFonts w:hint="eastAsia"/>
        </w:rPr>
        <w:t>，</w:t>
      </w:r>
      <w:r w:rsidR="00EE186A" w:rsidRPr="00EE186A">
        <w:rPr>
          <w:rFonts w:hint="eastAsia"/>
        </w:rPr>
        <w:t>被称作超级采样</w:t>
      </w:r>
      <w:r w:rsidR="00B26125">
        <w:rPr>
          <w:rFonts w:hint="eastAsia"/>
        </w:rPr>
        <w:t>（</w:t>
      </w:r>
      <w:proofErr w:type="spellStart"/>
      <w:r w:rsidR="00B26125" w:rsidRPr="003A21F9">
        <w:t>supersampling</w:t>
      </w:r>
      <w:proofErr w:type="spellEnd"/>
      <w:r w:rsidR="00B26125">
        <w:rPr>
          <w:rFonts w:hint="eastAsia"/>
        </w:rPr>
        <w:t>）</w:t>
      </w:r>
      <w:r w:rsidR="00EE186A" w:rsidRPr="00EE186A">
        <w:rPr>
          <w:rFonts w:hint="eastAsia"/>
        </w:rPr>
        <w:t>方法</w:t>
      </w:r>
      <w:r w:rsidR="001E355C" w:rsidRPr="00EE186A">
        <w:rPr>
          <w:rFonts w:hint="eastAsia"/>
        </w:rPr>
        <w:t>（或过采样</w:t>
      </w:r>
      <w:r w:rsidR="00E45DFE" w:rsidRPr="00EE186A">
        <w:rPr>
          <w:rFonts w:hint="eastAsia"/>
        </w:rPr>
        <w:t>方法</w:t>
      </w:r>
      <w:r w:rsidR="00B23403">
        <w:rPr>
          <w:rFonts w:hint="eastAsia"/>
        </w:rPr>
        <w:t>（</w:t>
      </w:r>
      <w:r w:rsidR="00B23403" w:rsidRPr="00B23403">
        <w:t>oversampling)</w:t>
      </w:r>
      <w:r w:rsidR="00B23403">
        <w:rPr>
          <w:rFonts w:hint="eastAsia"/>
        </w:rPr>
        <w:t>）</w:t>
      </w:r>
      <w:r w:rsidR="001E355C" w:rsidRPr="00EE186A">
        <w:rPr>
          <w:rFonts w:hint="eastAsia"/>
        </w:rPr>
        <w:t>）</w:t>
      </w:r>
      <w:r w:rsidR="00EE186A" w:rsidRPr="00EE186A">
        <w:rPr>
          <w:rFonts w:hint="eastAsia"/>
        </w:rPr>
        <w:t>。</w:t>
      </w:r>
      <w:r w:rsidR="00FB117C" w:rsidRPr="003E6E0B">
        <w:rPr>
          <w:rFonts w:hint="eastAsia"/>
        </w:rPr>
        <w:t>简单地</w:t>
      </w:r>
      <w:r w:rsidR="00FB117C">
        <w:rPr>
          <w:rFonts w:hint="eastAsia"/>
        </w:rPr>
        <w:t>从</w:t>
      </w:r>
      <w:r w:rsidR="003E6E0B" w:rsidRPr="003E6E0B">
        <w:rPr>
          <w:rFonts w:hint="eastAsia"/>
        </w:rPr>
        <w:t>概念上说，全场景反走样（</w:t>
      </w:r>
      <w:r w:rsidR="003E6E0B" w:rsidRPr="003E6E0B">
        <w:rPr>
          <w:rFonts w:hint="eastAsia"/>
        </w:rPr>
        <w:t>full-scene antialiasing, FSAA</w:t>
      </w:r>
      <w:r w:rsidR="003E6E0B" w:rsidRPr="003E6E0B">
        <w:rPr>
          <w:rFonts w:hint="eastAsia"/>
        </w:rPr>
        <w:t>），又名“超级采样反走样”（</w:t>
      </w:r>
      <w:proofErr w:type="spellStart"/>
      <w:r w:rsidR="003E6E0B" w:rsidRPr="003E6E0B">
        <w:rPr>
          <w:rFonts w:hint="eastAsia"/>
        </w:rPr>
        <w:t>supersampling</w:t>
      </w:r>
      <w:proofErr w:type="spellEnd"/>
      <w:r w:rsidR="003E6E0B" w:rsidRPr="003E6E0B">
        <w:rPr>
          <w:rFonts w:hint="eastAsia"/>
        </w:rPr>
        <w:t xml:space="preserve"> antialiasing, SSAA</w:t>
      </w:r>
      <w:r w:rsidR="003E6E0B" w:rsidRPr="003E6E0B">
        <w:rPr>
          <w:rFonts w:hint="eastAsia"/>
        </w:rPr>
        <w:t>），以更高的分辨率渲染场景，然后对相邻的样本进行滤波以得到图像。</w:t>
      </w:r>
      <w:r w:rsidR="00393D0E" w:rsidRPr="00393D0E">
        <w:rPr>
          <w:rFonts w:hint="eastAsia"/>
        </w:rPr>
        <w:t>举个例子，假设我们需要一张</w:t>
      </w:r>
      <w:r w:rsidR="00393D0E" w:rsidRPr="00393D0E">
        <w:rPr>
          <w:rFonts w:hint="eastAsia"/>
        </w:rPr>
        <w:t>1280</w:t>
      </w:r>
      <w:r w:rsidR="004803A7">
        <w:rPr>
          <w:rFonts w:hint="eastAsia"/>
        </w:rPr>
        <w:t>×</w:t>
      </w:r>
      <w:r w:rsidR="00393D0E" w:rsidRPr="00393D0E">
        <w:rPr>
          <w:rFonts w:hint="eastAsia"/>
        </w:rPr>
        <w:t>1024</w:t>
      </w:r>
      <w:r w:rsidR="00393D0E" w:rsidRPr="00393D0E">
        <w:rPr>
          <w:rFonts w:hint="eastAsia"/>
        </w:rPr>
        <w:t>像素的图像</w:t>
      </w:r>
      <w:r w:rsidR="00941FA9">
        <w:rPr>
          <w:rFonts w:hint="eastAsia"/>
        </w:rPr>
        <w:t>，</w:t>
      </w:r>
      <w:r w:rsidR="00393D0E" w:rsidRPr="00393D0E">
        <w:rPr>
          <w:rFonts w:hint="eastAsia"/>
        </w:rPr>
        <w:lastRenderedPageBreak/>
        <w:t>如果你在屏幕外渲染一个</w:t>
      </w:r>
      <w:r w:rsidR="00393D0E" w:rsidRPr="00393D0E">
        <w:rPr>
          <w:rFonts w:hint="eastAsia"/>
        </w:rPr>
        <w:t>2560</w:t>
      </w:r>
      <w:r w:rsidR="004803A7">
        <w:rPr>
          <w:rFonts w:hint="eastAsia"/>
        </w:rPr>
        <w:t>×</w:t>
      </w:r>
      <w:r w:rsidR="00393D0E" w:rsidRPr="00393D0E">
        <w:rPr>
          <w:rFonts w:hint="eastAsia"/>
        </w:rPr>
        <w:t>2048</w:t>
      </w:r>
      <w:r w:rsidR="00393D0E" w:rsidRPr="00393D0E">
        <w:rPr>
          <w:rFonts w:hint="eastAsia"/>
        </w:rPr>
        <w:t>像素的图像，</w:t>
      </w:r>
      <w:r w:rsidR="000D6F8B" w:rsidRPr="000D6F8B">
        <w:rPr>
          <w:rFonts w:hint="eastAsia"/>
        </w:rPr>
        <w:t>然后对每</w:t>
      </w:r>
      <w:r w:rsidR="000D6F8B" w:rsidRPr="000D6F8B">
        <w:rPr>
          <w:rFonts w:hint="eastAsia"/>
        </w:rPr>
        <w:t>2</w:t>
      </w:r>
      <w:r w:rsidR="004803A7">
        <w:rPr>
          <w:rFonts w:hint="eastAsia"/>
        </w:rPr>
        <w:t>×</w:t>
      </w:r>
      <w:r w:rsidR="000D6F8B" w:rsidRPr="000D6F8B">
        <w:rPr>
          <w:rFonts w:hint="eastAsia"/>
        </w:rPr>
        <w:t>2</w:t>
      </w:r>
      <w:r w:rsidR="000D6F8B" w:rsidRPr="000D6F8B">
        <w:rPr>
          <w:rFonts w:hint="eastAsia"/>
        </w:rPr>
        <w:t>的像素区域取平均值，</w:t>
      </w:r>
      <w:r w:rsidR="00A52264" w:rsidRPr="00A52264">
        <w:rPr>
          <w:rFonts w:hint="eastAsia"/>
        </w:rPr>
        <w:t>我们需要的图像就会以每像素采样</w:t>
      </w:r>
      <w:r w:rsidR="0062110D">
        <w:rPr>
          <w:rFonts w:hint="eastAsia"/>
        </w:rPr>
        <w:t>四次</w:t>
      </w:r>
      <w:r w:rsidR="00002075">
        <w:rPr>
          <w:rFonts w:hint="eastAsia"/>
        </w:rPr>
        <w:t>的方式生成</w:t>
      </w:r>
      <w:r w:rsidR="00A52264" w:rsidRPr="00A52264">
        <w:rPr>
          <w:rFonts w:hint="eastAsia"/>
        </w:rPr>
        <w:t>，</w:t>
      </w:r>
      <w:r w:rsidR="00845F7A" w:rsidRPr="00845F7A">
        <w:rPr>
          <w:rFonts w:hint="eastAsia"/>
        </w:rPr>
        <w:t>并使用</w:t>
      </w:r>
      <w:r w:rsidR="00845F7A" w:rsidRPr="00845F7A">
        <w:rPr>
          <w:rFonts w:hint="eastAsia"/>
        </w:rPr>
        <w:t>box</w:t>
      </w:r>
      <w:r w:rsidR="00845F7A" w:rsidRPr="00845F7A">
        <w:rPr>
          <w:rFonts w:hint="eastAsia"/>
        </w:rPr>
        <w:t>滤波器进行滤波</w:t>
      </w:r>
      <w:r w:rsidR="004B3C78">
        <w:rPr>
          <w:rFonts w:hint="eastAsia"/>
        </w:rPr>
        <w:t>，</w:t>
      </w:r>
      <w:r w:rsidR="00844968" w:rsidRPr="00844968">
        <w:rPr>
          <w:rFonts w:hint="eastAsia"/>
        </w:rPr>
        <w:t>需要注意的是，这相当于图</w:t>
      </w:r>
      <w:r w:rsidR="00844968" w:rsidRPr="00844968">
        <w:rPr>
          <w:rFonts w:hint="eastAsia"/>
        </w:rPr>
        <w:t>5.25</w:t>
      </w:r>
      <w:r w:rsidR="00844968" w:rsidRPr="00844968">
        <w:rPr>
          <w:rFonts w:hint="eastAsia"/>
        </w:rPr>
        <w:t>中的</w:t>
      </w:r>
      <w:r w:rsidR="0041396E" w:rsidRPr="000D6F8B">
        <w:rPr>
          <w:rFonts w:hint="eastAsia"/>
        </w:rPr>
        <w:t>2</w:t>
      </w:r>
      <w:r w:rsidR="004803A7">
        <w:rPr>
          <w:rFonts w:hint="eastAsia"/>
        </w:rPr>
        <w:t>×</w:t>
      </w:r>
      <w:r w:rsidR="0041396E" w:rsidRPr="000D6F8B">
        <w:rPr>
          <w:rFonts w:hint="eastAsia"/>
        </w:rPr>
        <w:t>2</w:t>
      </w:r>
      <w:r w:rsidR="00844968" w:rsidRPr="00844968">
        <w:rPr>
          <w:rFonts w:hint="eastAsia"/>
        </w:rPr>
        <w:t>网格采样</w:t>
      </w:r>
      <w:r w:rsidR="009E7D37">
        <w:rPr>
          <w:rFonts w:hint="eastAsia"/>
        </w:rPr>
        <w:t>，</w:t>
      </w:r>
      <w:r w:rsidR="00844968" w:rsidRPr="00844968">
        <w:rPr>
          <w:rFonts w:hint="eastAsia"/>
        </w:rPr>
        <w:t>此方法</w:t>
      </w:r>
      <w:r w:rsidR="00C53B33">
        <w:rPr>
          <w:rFonts w:hint="eastAsia"/>
        </w:rPr>
        <w:t>比较</w:t>
      </w:r>
      <w:r w:rsidR="00844968" w:rsidRPr="00844968">
        <w:rPr>
          <w:rFonts w:hint="eastAsia"/>
        </w:rPr>
        <w:t>消耗性能，因为所有的子采样必须被完整地着色与填充，</w:t>
      </w:r>
      <w:r w:rsidR="00C77F22" w:rsidRPr="00C77F22">
        <w:rPr>
          <w:rFonts w:hint="eastAsia"/>
        </w:rPr>
        <w:t>其中每个样本都具有</w:t>
      </w:r>
      <w:r w:rsidR="00235440">
        <w:rPr>
          <w:rFonts w:hint="eastAsia"/>
        </w:rPr>
        <w:t>z</w:t>
      </w:r>
      <w:r w:rsidR="00C77F22" w:rsidRPr="00C77F22">
        <w:rPr>
          <w:rFonts w:hint="eastAsia"/>
        </w:rPr>
        <w:t>缓冲区的深度信息。</w:t>
      </w:r>
      <w:r w:rsidR="001A756F" w:rsidRPr="001A756F">
        <w:rPr>
          <w:rFonts w:hint="eastAsia"/>
        </w:rPr>
        <w:t>FSAA</w:t>
      </w:r>
      <w:r w:rsidR="001A756F" w:rsidRPr="001A756F">
        <w:rPr>
          <w:rFonts w:hint="eastAsia"/>
        </w:rPr>
        <w:t>的主要优点在于简单</w:t>
      </w:r>
      <w:r w:rsidR="001A756F">
        <w:rPr>
          <w:rFonts w:hint="eastAsia"/>
        </w:rPr>
        <w:t>，</w:t>
      </w:r>
      <w:r w:rsidR="00DE46D2">
        <w:rPr>
          <w:rFonts w:hint="eastAsia"/>
        </w:rPr>
        <w:t>此外，</w:t>
      </w:r>
      <w:r w:rsidR="00BC14FC" w:rsidRPr="00BC14FC">
        <w:rPr>
          <w:rFonts w:hint="eastAsia"/>
        </w:rPr>
        <w:t>这种方法的低质量版本只在一个屏幕轴向上以两倍的速率采样，</w:t>
      </w:r>
      <w:r w:rsidR="00F048EA" w:rsidRPr="00F048EA">
        <w:rPr>
          <w:rFonts w:hint="eastAsia"/>
        </w:rPr>
        <w:t>因此被称为</w:t>
      </w:r>
      <w:r w:rsidR="00F048EA" w:rsidRPr="00F048EA">
        <w:rPr>
          <w:rFonts w:hint="eastAsia"/>
        </w:rPr>
        <w:t>1</w:t>
      </w:r>
      <w:r w:rsidR="004803A7">
        <w:rPr>
          <w:rFonts w:hint="eastAsia"/>
        </w:rPr>
        <w:t>×</w:t>
      </w:r>
      <w:r w:rsidR="00F048EA" w:rsidRPr="00F048EA">
        <w:rPr>
          <w:rFonts w:hint="eastAsia"/>
        </w:rPr>
        <w:t>2</w:t>
      </w:r>
      <w:r w:rsidR="00F048EA" w:rsidRPr="00F048EA">
        <w:rPr>
          <w:rFonts w:hint="eastAsia"/>
        </w:rPr>
        <w:t>或</w:t>
      </w:r>
      <w:r w:rsidR="00F048EA" w:rsidRPr="00F048EA">
        <w:rPr>
          <w:rFonts w:hint="eastAsia"/>
        </w:rPr>
        <w:t>2</w:t>
      </w:r>
      <w:r w:rsidR="004803A7">
        <w:rPr>
          <w:rFonts w:hint="eastAsia"/>
        </w:rPr>
        <w:t>×</w:t>
      </w:r>
      <w:r w:rsidR="00F048EA" w:rsidRPr="00F048EA">
        <w:rPr>
          <w:rFonts w:hint="eastAsia"/>
        </w:rPr>
        <w:t>1</w:t>
      </w:r>
      <w:r w:rsidR="00F048EA" w:rsidRPr="00F048EA">
        <w:rPr>
          <w:rFonts w:hint="eastAsia"/>
        </w:rPr>
        <w:t>超级采样</w:t>
      </w:r>
      <w:r w:rsidR="007C194D">
        <w:rPr>
          <w:rFonts w:hint="eastAsia"/>
        </w:rPr>
        <w:t>，</w:t>
      </w:r>
      <w:r w:rsidR="007C194D" w:rsidRPr="007C194D">
        <w:rPr>
          <w:rFonts w:hint="eastAsia"/>
        </w:rPr>
        <w:t>通常为了</w:t>
      </w:r>
      <w:r w:rsidR="00D44C0B">
        <w:rPr>
          <w:rFonts w:hint="eastAsia"/>
        </w:rPr>
        <w:t>简便</w:t>
      </w:r>
      <w:r w:rsidR="007C194D" w:rsidRPr="007C194D">
        <w:rPr>
          <w:rFonts w:hint="eastAsia"/>
        </w:rPr>
        <w:t>，使用二次</w:t>
      </w:r>
      <w:proofErr w:type="gramStart"/>
      <w:r w:rsidR="007C194D" w:rsidRPr="007C194D">
        <w:rPr>
          <w:rFonts w:hint="eastAsia"/>
        </w:rPr>
        <w:t>幂</w:t>
      </w:r>
      <w:proofErr w:type="gramEnd"/>
      <w:r w:rsidR="007C194D" w:rsidRPr="007C194D">
        <w:rPr>
          <w:rFonts w:hint="eastAsia"/>
        </w:rPr>
        <w:t>分辨率和</w:t>
      </w:r>
      <w:r w:rsidR="007C194D" w:rsidRPr="007C194D">
        <w:rPr>
          <w:rFonts w:hint="eastAsia"/>
        </w:rPr>
        <w:t>box</w:t>
      </w:r>
      <w:r w:rsidR="007C194D" w:rsidRPr="007C194D">
        <w:rPr>
          <w:rFonts w:hint="eastAsia"/>
        </w:rPr>
        <w:t>滤波器。</w:t>
      </w:r>
      <w:r w:rsidR="00754A96" w:rsidRPr="00754A96">
        <w:rPr>
          <w:rFonts w:hint="eastAsia"/>
        </w:rPr>
        <w:t>英伟达（</w:t>
      </w:r>
      <w:r w:rsidR="00754A96" w:rsidRPr="00754A96">
        <w:rPr>
          <w:rFonts w:hint="eastAsia"/>
        </w:rPr>
        <w:t>NVIDIA</w:t>
      </w:r>
      <w:r w:rsidR="00754A96" w:rsidRPr="00754A96">
        <w:rPr>
          <w:rFonts w:hint="eastAsia"/>
        </w:rPr>
        <w:t>）的</w:t>
      </w:r>
      <w:proofErr w:type="gramStart"/>
      <w:r w:rsidR="00754A96" w:rsidRPr="00754A96">
        <w:rPr>
          <w:rFonts w:hint="eastAsia"/>
        </w:rPr>
        <w:t>动态超</w:t>
      </w:r>
      <w:proofErr w:type="gramEnd"/>
      <w:r w:rsidR="00754A96" w:rsidRPr="00754A96">
        <w:rPr>
          <w:rFonts w:hint="eastAsia"/>
        </w:rPr>
        <w:t>分辨率（</w:t>
      </w:r>
      <w:r w:rsidR="00754A96" w:rsidRPr="00754A96">
        <w:rPr>
          <w:rFonts w:hint="eastAsia"/>
        </w:rPr>
        <w:t>dynamic super resolution</w:t>
      </w:r>
      <w:r w:rsidR="00754A96" w:rsidRPr="00754A96">
        <w:rPr>
          <w:rFonts w:hint="eastAsia"/>
        </w:rPr>
        <w:t>）功能是一个更加复杂的超级采样形式，其中以更高的分辨率渲染场景，并且使用</w:t>
      </w:r>
      <w:r w:rsidR="00754A96" w:rsidRPr="00754A96">
        <w:rPr>
          <w:rFonts w:hint="eastAsia"/>
        </w:rPr>
        <w:t>13</w:t>
      </w:r>
      <w:r w:rsidR="00754A96" w:rsidRPr="00754A96">
        <w:rPr>
          <w:rFonts w:hint="eastAsia"/>
        </w:rPr>
        <w:t>个采样的高斯滤波器</w:t>
      </w:r>
      <w:r w:rsidR="00654DB7">
        <w:rPr>
          <w:rFonts w:hint="eastAsia"/>
        </w:rPr>
        <w:t>（</w:t>
      </w:r>
      <w:r w:rsidR="00654DB7" w:rsidRPr="00654DB7">
        <w:t>13-sample Gaussian</w:t>
      </w:r>
      <w:r w:rsidR="00C369F7">
        <w:t xml:space="preserve"> </w:t>
      </w:r>
      <w:r w:rsidR="00C369F7">
        <w:rPr>
          <w:rFonts w:hint="eastAsia"/>
        </w:rPr>
        <w:t>fi</w:t>
      </w:r>
      <w:r w:rsidR="00654DB7" w:rsidRPr="00654DB7">
        <w:t>lter</w:t>
      </w:r>
      <w:r w:rsidR="00654DB7">
        <w:rPr>
          <w:rFonts w:hint="eastAsia"/>
        </w:rPr>
        <w:t>）</w:t>
      </w:r>
      <w:r w:rsidR="00754A96" w:rsidRPr="00754A96">
        <w:rPr>
          <w:rFonts w:hint="eastAsia"/>
        </w:rPr>
        <w:t>去生成显示</w:t>
      </w:r>
      <w:r w:rsidR="00545949">
        <w:rPr>
          <w:rFonts w:hint="eastAsia"/>
        </w:rPr>
        <w:t>的</w:t>
      </w:r>
      <w:r w:rsidR="00754A96" w:rsidRPr="00754A96">
        <w:rPr>
          <w:rFonts w:hint="eastAsia"/>
        </w:rPr>
        <w:t>图像</w:t>
      </w:r>
      <w:r w:rsidR="00754A96" w:rsidRPr="00754A96">
        <w:rPr>
          <w:rFonts w:hint="eastAsia"/>
        </w:rPr>
        <w:t>[1848]</w:t>
      </w:r>
      <w:r w:rsidR="00754A96" w:rsidRPr="00754A96">
        <w:rPr>
          <w:rFonts w:hint="eastAsia"/>
        </w:rPr>
        <w:t>。</w:t>
      </w:r>
    </w:p>
    <w:p w14:paraId="38226161" w14:textId="285A8CE6" w:rsidR="007F6F1E" w:rsidRDefault="007F6F1E" w:rsidP="007F6F1E">
      <w:pPr>
        <w:pStyle w:val="u"/>
        <w:spacing w:before="31" w:after="31"/>
        <w:ind w:firstLineChars="0" w:firstLine="0"/>
      </w:pPr>
    </w:p>
    <w:p w14:paraId="34DC205B" w14:textId="26E03C70" w:rsidR="007F6F1E" w:rsidRDefault="007F6F1E" w:rsidP="007F6F1E">
      <w:pPr>
        <w:pStyle w:val="u"/>
        <w:spacing w:before="31" w:after="31"/>
        <w:ind w:firstLineChars="0" w:firstLine="0"/>
        <w:jc w:val="center"/>
      </w:pPr>
      <w:r>
        <w:rPr>
          <w:noProof/>
        </w:rPr>
        <w:lastRenderedPageBreak/>
        <w:drawing>
          <wp:inline distT="0" distB="0" distL="0" distR="0" wp14:anchorId="037B6072" wp14:editId="6994668A">
            <wp:extent cx="5274310" cy="6809740"/>
            <wp:effectExtent l="0" t="0" r="2540" b="0"/>
            <wp:docPr id="7" name="图片 7" descr="图片包含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图片包含 信件&#10;&#10;描述已自动生成"/>
                    <pic:cNvPicPr/>
                  </pic:nvPicPr>
                  <pic:blipFill>
                    <a:blip r:embed="rId54">
                      <a:extLst>
                        <a:ext uri="{28A0092B-C50C-407E-A947-70E740481C1C}">
                          <a14:useLocalDpi xmlns:a14="http://schemas.microsoft.com/office/drawing/2010/main" val="0"/>
                        </a:ext>
                      </a:extLst>
                    </a:blip>
                    <a:stretch>
                      <a:fillRect/>
                    </a:stretch>
                  </pic:blipFill>
                  <pic:spPr>
                    <a:xfrm>
                      <a:off x="0" y="0"/>
                      <a:ext cx="5274310" cy="6809740"/>
                    </a:xfrm>
                    <a:prstGeom prst="rect">
                      <a:avLst/>
                    </a:prstGeom>
                  </pic:spPr>
                </pic:pic>
              </a:graphicData>
            </a:graphic>
          </wp:inline>
        </w:drawing>
      </w:r>
    </w:p>
    <w:p w14:paraId="47B6C933" w14:textId="7942CFC9" w:rsidR="007F6F1E" w:rsidRPr="00765896" w:rsidRDefault="007F6F1E" w:rsidP="007F6F1E">
      <w:pPr>
        <w:pStyle w:val="u"/>
        <w:spacing w:before="31" w:after="31"/>
        <w:ind w:firstLineChars="0" w:firstLine="0"/>
        <w:rPr>
          <w:b/>
          <w:bCs/>
        </w:rPr>
      </w:pPr>
      <w:r w:rsidRPr="00765896">
        <w:rPr>
          <w:rFonts w:hint="eastAsia"/>
          <w:b/>
          <w:bCs/>
        </w:rPr>
        <w:t>图</w:t>
      </w:r>
      <w:r w:rsidRPr="00765896">
        <w:rPr>
          <w:rFonts w:hint="eastAsia"/>
          <w:b/>
          <w:bCs/>
        </w:rPr>
        <w:t xml:space="preserve"> 5.25.</w:t>
      </w:r>
      <w:r w:rsidRPr="00765896">
        <w:rPr>
          <w:b/>
          <w:bCs/>
        </w:rPr>
        <w:t xml:space="preserve"> </w:t>
      </w:r>
      <w:r w:rsidR="00842C91" w:rsidRPr="00765896">
        <w:rPr>
          <w:rFonts w:hint="eastAsia"/>
          <w:b/>
          <w:bCs/>
        </w:rPr>
        <w:t>一些像素采样方案的对比，</w:t>
      </w:r>
      <w:r w:rsidR="004B7843" w:rsidRPr="00765896">
        <w:rPr>
          <w:rFonts w:hint="eastAsia"/>
          <w:b/>
          <w:bCs/>
        </w:rPr>
        <w:t>按照</w:t>
      </w:r>
      <w:r w:rsidR="00CB5C72">
        <w:rPr>
          <w:rFonts w:hint="eastAsia"/>
          <w:b/>
          <w:bCs/>
        </w:rPr>
        <w:t>单个</w:t>
      </w:r>
      <w:r w:rsidR="004B7843" w:rsidRPr="00765896">
        <w:rPr>
          <w:rFonts w:hint="eastAsia"/>
          <w:b/>
          <w:bCs/>
        </w:rPr>
        <w:t>像素采样数从少到多排列</w:t>
      </w:r>
      <w:r w:rsidR="00CC26A3" w:rsidRPr="00765896">
        <w:rPr>
          <w:rFonts w:hint="eastAsia"/>
          <w:b/>
          <w:bCs/>
        </w:rPr>
        <w:t>，</w:t>
      </w:r>
      <w:r w:rsidR="00CC26A3" w:rsidRPr="00765896">
        <w:rPr>
          <w:rFonts w:hint="eastAsia"/>
          <w:b/>
          <w:bCs/>
        </w:rPr>
        <w:t>Quincunx</w:t>
      </w:r>
      <w:r w:rsidR="00CC26A3" w:rsidRPr="00765896">
        <w:rPr>
          <w:rFonts w:hint="eastAsia"/>
          <w:b/>
          <w:bCs/>
        </w:rPr>
        <w:t>共享角落的样本以及</w:t>
      </w:r>
      <w:r w:rsidR="006636F9" w:rsidRPr="00765896">
        <w:rPr>
          <w:rFonts w:hint="eastAsia"/>
          <w:b/>
          <w:bCs/>
        </w:rPr>
        <w:t>对</w:t>
      </w:r>
      <w:r w:rsidR="00CC26A3" w:rsidRPr="00765896">
        <w:rPr>
          <w:rFonts w:hint="eastAsia"/>
          <w:b/>
          <w:bCs/>
        </w:rPr>
        <w:t>中心样本进行加权，</w:t>
      </w:r>
      <w:r w:rsidR="007F0F86" w:rsidRPr="00765896">
        <w:rPr>
          <w:rFonts w:hint="eastAsia"/>
          <w:b/>
          <w:bCs/>
        </w:rPr>
        <w:t>以使其值达到像素最终颜色的一半。</w:t>
      </w:r>
      <w:r w:rsidR="00D843AA" w:rsidRPr="00765896">
        <w:rPr>
          <w:rFonts w:hint="eastAsia"/>
          <w:b/>
          <w:bCs/>
        </w:rPr>
        <w:t>2</w:t>
      </w:r>
      <w:r w:rsidR="004803A7">
        <w:rPr>
          <w:rFonts w:hint="eastAsia"/>
          <w:b/>
          <w:bCs/>
        </w:rPr>
        <w:t>×</w:t>
      </w:r>
      <w:r w:rsidR="00D843AA" w:rsidRPr="00765896">
        <w:rPr>
          <w:rFonts w:hint="eastAsia"/>
          <w:b/>
          <w:bCs/>
        </w:rPr>
        <w:t>2</w:t>
      </w:r>
      <w:r w:rsidR="00D843AA" w:rsidRPr="00765896">
        <w:rPr>
          <w:rFonts w:hint="eastAsia"/>
          <w:b/>
          <w:bCs/>
        </w:rPr>
        <w:t>旋转网格比</w:t>
      </w:r>
      <w:r w:rsidR="00D843AA" w:rsidRPr="00765896">
        <w:rPr>
          <w:rFonts w:hint="eastAsia"/>
          <w:b/>
          <w:bCs/>
        </w:rPr>
        <w:t>2</w:t>
      </w:r>
      <w:r w:rsidR="004803A7">
        <w:rPr>
          <w:rFonts w:hint="eastAsia"/>
          <w:b/>
          <w:bCs/>
        </w:rPr>
        <w:t>×</w:t>
      </w:r>
      <w:r w:rsidR="00D843AA" w:rsidRPr="00765896">
        <w:rPr>
          <w:rFonts w:hint="eastAsia"/>
          <w:b/>
          <w:bCs/>
        </w:rPr>
        <w:t>2</w:t>
      </w:r>
      <w:r w:rsidR="00D843AA" w:rsidRPr="00765896">
        <w:rPr>
          <w:rFonts w:hint="eastAsia"/>
          <w:b/>
          <w:bCs/>
        </w:rPr>
        <w:t>直形网格在几乎水平的边缘上会捕获更多的灰度级</w:t>
      </w:r>
      <w:r w:rsidR="00F115D9" w:rsidRPr="00765896">
        <w:rPr>
          <w:rFonts w:hint="eastAsia"/>
          <w:b/>
          <w:bCs/>
        </w:rPr>
        <w:t>。类似地，</w:t>
      </w:r>
      <w:r w:rsidR="00F115D9" w:rsidRPr="00765896">
        <w:rPr>
          <w:rFonts w:hint="eastAsia"/>
          <w:b/>
          <w:bCs/>
        </w:rPr>
        <w:t>8rooks</w:t>
      </w:r>
      <w:r w:rsidR="00A81776" w:rsidRPr="00765896">
        <w:rPr>
          <w:rFonts w:hint="eastAsia"/>
          <w:b/>
          <w:bCs/>
        </w:rPr>
        <w:t>模式</w:t>
      </w:r>
      <w:r w:rsidR="00033330" w:rsidRPr="00765896">
        <w:rPr>
          <w:rFonts w:hint="eastAsia"/>
          <w:b/>
          <w:bCs/>
        </w:rPr>
        <w:t>为</w:t>
      </w:r>
      <w:r w:rsidR="00F115D9" w:rsidRPr="00765896">
        <w:rPr>
          <w:rFonts w:hint="eastAsia"/>
          <w:b/>
          <w:bCs/>
        </w:rPr>
        <w:t>此类线条</w:t>
      </w:r>
      <w:r w:rsidR="003A4B51" w:rsidRPr="00765896">
        <w:rPr>
          <w:rFonts w:hint="eastAsia"/>
          <w:b/>
          <w:bCs/>
        </w:rPr>
        <w:t>捕获的灰度级别</w:t>
      </w:r>
      <w:r w:rsidR="00F115D9" w:rsidRPr="00765896">
        <w:rPr>
          <w:rFonts w:hint="eastAsia"/>
          <w:b/>
          <w:bCs/>
        </w:rPr>
        <w:t>比</w:t>
      </w:r>
      <w:r w:rsidR="00F115D9" w:rsidRPr="00765896">
        <w:rPr>
          <w:rFonts w:hint="eastAsia"/>
          <w:b/>
          <w:bCs/>
        </w:rPr>
        <w:t>4</w:t>
      </w:r>
      <w:r w:rsidR="004803A7">
        <w:rPr>
          <w:rFonts w:hint="eastAsia"/>
          <w:b/>
          <w:bCs/>
        </w:rPr>
        <w:t>×</w:t>
      </w:r>
      <w:r w:rsidR="00F115D9" w:rsidRPr="00765896">
        <w:rPr>
          <w:rFonts w:hint="eastAsia"/>
          <w:b/>
          <w:bCs/>
        </w:rPr>
        <w:t>4</w:t>
      </w:r>
      <w:r w:rsidR="00F115D9" w:rsidRPr="00765896">
        <w:rPr>
          <w:rFonts w:hint="eastAsia"/>
          <w:b/>
          <w:bCs/>
        </w:rPr>
        <w:t>网格更多</w:t>
      </w:r>
      <w:r w:rsidR="000A5172" w:rsidRPr="00765896">
        <w:rPr>
          <w:rFonts w:hint="eastAsia"/>
          <w:b/>
          <w:bCs/>
        </w:rPr>
        <w:t>，尽管</w:t>
      </w:r>
      <w:r w:rsidR="00787174" w:rsidRPr="00765896">
        <w:rPr>
          <w:rFonts w:hint="eastAsia"/>
          <w:b/>
          <w:bCs/>
        </w:rPr>
        <w:t>其</w:t>
      </w:r>
      <w:r w:rsidR="000A5172" w:rsidRPr="00765896">
        <w:rPr>
          <w:rFonts w:hint="eastAsia"/>
          <w:b/>
          <w:bCs/>
        </w:rPr>
        <w:t>使用的样本更少</w:t>
      </w:r>
      <w:r w:rsidR="00F115D9" w:rsidRPr="00765896">
        <w:rPr>
          <w:rFonts w:hint="eastAsia"/>
          <w:b/>
          <w:bCs/>
        </w:rPr>
        <w:t>。</w:t>
      </w:r>
    </w:p>
    <w:p w14:paraId="34297ED2" w14:textId="77777777" w:rsidR="007F6F1E" w:rsidRPr="00F85CBF" w:rsidRDefault="007F6F1E" w:rsidP="007F6F1E">
      <w:pPr>
        <w:pStyle w:val="u"/>
        <w:spacing w:before="31" w:after="31"/>
        <w:ind w:firstLineChars="0" w:firstLine="0"/>
      </w:pPr>
    </w:p>
    <w:p w14:paraId="57DA163D" w14:textId="5B5BD289" w:rsidR="007F6F1E" w:rsidRDefault="00A10DCE" w:rsidP="008E380E">
      <w:pPr>
        <w:pStyle w:val="u"/>
        <w:spacing w:before="31" w:after="31"/>
        <w:ind w:firstLine="480"/>
      </w:pPr>
      <w:r>
        <w:rPr>
          <w:rFonts w:hint="eastAsia"/>
        </w:rPr>
        <w:t>有</w:t>
      </w:r>
      <w:r w:rsidR="00EA49B2" w:rsidRPr="00EA49B2">
        <w:rPr>
          <w:rFonts w:hint="eastAsia"/>
        </w:rPr>
        <w:t>一个与超级采样相关的采样方法基于累积缓冲区（</w:t>
      </w:r>
      <w:r w:rsidR="00EA49B2" w:rsidRPr="00EA49B2">
        <w:rPr>
          <w:rFonts w:hint="eastAsia"/>
        </w:rPr>
        <w:t>accumulation buffer</w:t>
      </w:r>
      <w:r w:rsidR="00EA49B2" w:rsidRPr="00EA49B2">
        <w:rPr>
          <w:rFonts w:hint="eastAsia"/>
        </w:rPr>
        <w:t>）</w:t>
      </w:r>
      <w:r w:rsidR="00EA49B2" w:rsidRPr="00EA49B2">
        <w:rPr>
          <w:rFonts w:hint="eastAsia"/>
        </w:rPr>
        <w:lastRenderedPageBreak/>
        <w:t>[637,1115]</w:t>
      </w:r>
      <w:r w:rsidR="00213FE7">
        <w:rPr>
          <w:rFonts w:hint="eastAsia"/>
        </w:rPr>
        <w:t>，</w:t>
      </w:r>
      <w:r w:rsidR="00811A23" w:rsidRPr="00811A23">
        <w:rPr>
          <w:rFonts w:hint="eastAsia"/>
        </w:rPr>
        <w:t>该方法不使用一个大的</w:t>
      </w:r>
      <w:r w:rsidR="00C4673D">
        <w:rPr>
          <w:rFonts w:hint="eastAsia"/>
        </w:rPr>
        <w:t>离屏</w:t>
      </w:r>
      <w:r w:rsidR="00811A23" w:rsidRPr="00811A23">
        <w:rPr>
          <w:rFonts w:hint="eastAsia"/>
        </w:rPr>
        <w:t>缓冲区，</w:t>
      </w:r>
      <w:r w:rsidR="00AB4539" w:rsidRPr="00AB4539">
        <w:rPr>
          <w:rFonts w:hint="eastAsia"/>
        </w:rPr>
        <w:t>而是使用一个与最终期望图像具有相同分辨率的缓冲区，</w:t>
      </w:r>
      <w:r w:rsidR="00AC5269" w:rsidRPr="00AC5269">
        <w:rPr>
          <w:rFonts w:hint="eastAsia"/>
        </w:rPr>
        <w:t>但是每个颜色</w:t>
      </w:r>
      <w:r w:rsidR="00C37260">
        <w:rPr>
          <w:rFonts w:hint="eastAsia"/>
        </w:rPr>
        <w:t>槽（</w:t>
      </w:r>
      <w:r w:rsidR="00C37260" w:rsidRPr="00C37260">
        <w:t>channel</w:t>
      </w:r>
      <w:r w:rsidR="00C37260">
        <w:rPr>
          <w:rFonts w:hint="eastAsia"/>
        </w:rPr>
        <w:t>）</w:t>
      </w:r>
      <w:r w:rsidR="00AC5269" w:rsidRPr="00AC5269">
        <w:rPr>
          <w:rFonts w:hint="eastAsia"/>
        </w:rPr>
        <w:t>使用更多的字节位</w:t>
      </w:r>
      <w:r w:rsidR="00F35234">
        <w:rPr>
          <w:rFonts w:hint="eastAsia"/>
        </w:rPr>
        <w:t>，</w:t>
      </w:r>
      <w:r w:rsidR="00F35234" w:rsidRPr="00F35234">
        <w:rPr>
          <w:rFonts w:hint="eastAsia"/>
        </w:rPr>
        <w:t>为得到一个场景的</w:t>
      </w:r>
      <w:r w:rsidR="00F35234" w:rsidRPr="00F35234">
        <w:rPr>
          <w:rFonts w:hint="eastAsia"/>
        </w:rPr>
        <w:t>2</w:t>
      </w:r>
      <w:r w:rsidR="004803A7">
        <w:rPr>
          <w:rFonts w:hint="eastAsia"/>
        </w:rPr>
        <w:t>×</w:t>
      </w:r>
      <w:r w:rsidR="00F35234" w:rsidRPr="00F35234">
        <w:rPr>
          <w:rFonts w:hint="eastAsia"/>
        </w:rPr>
        <w:t>2</w:t>
      </w:r>
      <w:r w:rsidR="00F35234" w:rsidRPr="00F35234">
        <w:rPr>
          <w:rFonts w:hint="eastAsia"/>
        </w:rPr>
        <w:t>采样，生成</w:t>
      </w:r>
      <w:r w:rsidR="003B6C51">
        <w:rPr>
          <w:rFonts w:hint="eastAsia"/>
        </w:rPr>
        <w:t>了</w:t>
      </w:r>
      <w:r w:rsidR="00F35234" w:rsidRPr="00F35234">
        <w:rPr>
          <w:rFonts w:hint="eastAsia"/>
        </w:rPr>
        <w:t>四幅图像，</w:t>
      </w:r>
      <w:r w:rsidR="00DC6327" w:rsidRPr="00DC6327">
        <w:rPr>
          <w:rFonts w:hint="eastAsia"/>
        </w:rPr>
        <w:t>视图根据需要在屏幕</w:t>
      </w:r>
      <w:r w:rsidR="00DC6327" w:rsidRPr="00DC6327">
        <w:rPr>
          <w:rFonts w:hint="eastAsia"/>
        </w:rPr>
        <w:t>x</w:t>
      </w:r>
      <w:r w:rsidR="00DC6327" w:rsidRPr="00DC6327">
        <w:rPr>
          <w:rFonts w:hint="eastAsia"/>
        </w:rPr>
        <w:t>轴或</w:t>
      </w:r>
      <w:r w:rsidR="00DC6327" w:rsidRPr="00DC6327">
        <w:rPr>
          <w:rFonts w:hint="eastAsia"/>
        </w:rPr>
        <w:t>y</w:t>
      </w:r>
      <w:r w:rsidR="00DC6327" w:rsidRPr="00DC6327">
        <w:rPr>
          <w:rFonts w:hint="eastAsia"/>
        </w:rPr>
        <w:t>轴上移动半个像素</w:t>
      </w:r>
      <w:r w:rsidR="00AD1A77">
        <w:rPr>
          <w:rFonts w:hint="eastAsia"/>
        </w:rPr>
        <w:t>，</w:t>
      </w:r>
      <w:r w:rsidR="00745343" w:rsidRPr="00745343">
        <w:rPr>
          <w:rFonts w:hint="eastAsia"/>
        </w:rPr>
        <w:t>每个生成的图像都是基于网格单元内的不同采样位置</w:t>
      </w:r>
      <w:r w:rsidR="00C71D16">
        <w:rPr>
          <w:rFonts w:hint="eastAsia"/>
        </w:rPr>
        <w:t>，</w:t>
      </w:r>
      <w:r w:rsidR="00E12AE9" w:rsidRPr="00E12AE9">
        <w:rPr>
          <w:rFonts w:hint="eastAsia"/>
        </w:rPr>
        <w:t>每帧必须重新渲染场景几次，并将结果复制到屏幕上，这种额外</w:t>
      </w:r>
      <w:r w:rsidR="007F11E4">
        <w:rPr>
          <w:rFonts w:hint="eastAsia"/>
        </w:rPr>
        <w:t>花费</w:t>
      </w:r>
      <w:r w:rsidR="00E12AE9" w:rsidRPr="00E12AE9">
        <w:rPr>
          <w:rFonts w:hint="eastAsia"/>
        </w:rPr>
        <w:t>使该算法在实时渲染系统中成本很高</w:t>
      </w:r>
      <w:r w:rsidR="004D4B7E">
        <w:rPr>
          <w:rFonts w:hint="eastAsia"/>
        </w:rPr>
        <w:t>，</w:t>
      </w:r>
      <w:r w:rsidR="00190D5E" w:rsidRPr="00190D5E">
        <w:rPr>
          <w:rFonts w:hint="eastAsia"/>
        </w:rPr>
        <w:t>当性能</w:t>
      </w:r>
      <w:r w:rsidR="004D5837">
        <w:rPr>
          <w:rFonts w:hint="eastAsia"/>
        </w:rPr>
        <w:t>不是</w:t>
      </w:r>
      <w:r w:rsidR="00190D5E" w:rsidRPr="00190D5E">
        <w:rPr>
          <w:rFonts w:hint="eastAsia"/>
        </w:rPr>
        <w:t>关键时，这种方法对生成高质量的图像来说是很有用的，</w:t>
      </w:r>
      <w:r w:rsidR="00F56A31" w:rsidRPr="00F56A31">
        <w:rPr>
          <w:rFonts w:hint="eastAsia"/>
        </w:rPr>
        <w:t>因为每个像素可以使用任何数量的样本，并且可以放置在任何地方</w:t>
      </w:r>
      <w:r w:rsidR="00F56A31" w:rsidRPr="00F56A31">
        <w:rPr>
          <w:rFonts w:hint="eastAsia"/>
        </w:rPr>
        <w:t>[1679]</w:t>
      </w:r>
      <w:r w:rsidR="00F56A31" w:rsidRPr="00F56A31">
        <w:rPr>
          <w:rFonts w:hint="eastAsia"/>
        </w:rPr>
        <w:t>。</w:t>
      </w:r>
      <w:r w:rsidR="00E142A0" w:rsidRPr="00E142A0">
        <w:rPr>
          <w:rFonts w:hint="eastAsia"/>
        </w:rPr>
        <w:t>它</w:t>
      </w:r>
      <w:r w:rsidR="00F33311">
        <w:rPr>
          <w:rFonts w:hint="eastAsia"/>
        </w:rPr>
        <w:t>曾</w:t>
      </w:r>
      <w:r w:rsidR="00E142A0" w:rsidRPr="00E142A0">
        <w:rPr>
          <w:rFonts w:hint="eastAsia"/>
        </w:rPr>
        <w:t>直接被</w:t>
      </w:r>
      <w:r w:rsidR="00E142A0" w:rsidRPr="00E142A0">
        <w:rPr>
          <w:rFonts w:hint="eastAsia"/>
        </w:rPr>
        <w:t>OpenGL API</w:t>
      </w:r>
      <w:r w:rsidR="00E142A0" w:rsidRPr="00E142A0">
        <w:rPr>
          <w:rFonts w:hint="eastAsia"/>
        </w:rPr>
        <w:t>支持，但是在</w:t>
      </w:r>
      <w:r w:rsidR="00E142A0" w:rsidRPr="00E142A0">
        <w:rPr>
          <w:rFonts w:hint="eastAsia"/>
        </w:rPr>
        <w:t>3.0</w:t>
      </w:r>
      <w:r w:rsidR="00E142A0" w:rsidRPr="00E142A0">
        <w:rPr>
          <w:rFonts w:hint="eastAsia"/>
        </w:rPr>
        <w:t>版本中被弃用</w:t>
      </w:r>
      <w:r w:rsidR="00513FE9">
        <w:rPr>
          <w:rFonts w:hint="eastAsia"/>
        </w:rPr>
        <w:t>，</w:t>
      </w:r>
      <w:r w:rsidR="00417B10" w:rsidRPr="00417B10">
        <w:rPr>
          <w:rFonts w:hint="eastAsia"/>
        </w:rPr>
        <w:t>在现代</w:t>
      </w:r>
      <w:r w:rsidR="00417B10" w:rsidRPr="00417B10">
        <w:rPr>
          <w:rFonts w:hint="eastAsia"/>
        </w:rPr>
        <w:t>GPU</w:t>
      </w:r>
      <w:r w:rsidR="00417B10" w:rsidRPr="00417B10">
        <w:rPr>
          <w:rFonts w:hint="eastAsia"/>
        </w:rPr>
        <w:t>中，累积缓冲区这个概念可通过在输出缓冲区使用高精度的颜色格式，从而在像素着色器中实现。</w:t>
      </w:r>
    </w:p>
    <w:p w14:paraId="253B14DB" w14:textId="50476261" w:rsidR="006305C1" w:rsidRDefault="006D33B8" w:rsidP="008E380E">
      <w:pPr>
        <w:pStyle w:val="u"/>
        <w:spacing w:before="31" w:after="31"/>
        <w:ind w:firstLine="480"/>
      </w:pPr>
      <w:r w:rsidRPr="006D33B8">
        <w:rPr>
          <w:rFonts w:hint="eastAsia"/>
        </w:rPr>
        <w:t>当物体边缘、镜面高光和锐利阴影等现象引起突变的颜色变化时，需要额外的采样样本</w:t>
      </w:r>
      <w:r w:rsidR="00666AA5">
        <w:rPr>
          <w:rFonts w:hint="eastAsia"/>
        </w:rPr>
        <w:t>，这样</w:t>
      </w:r>
      <w:r w:rsidR="00296747" w:rsidRPr="00296747">
        <w:rPr>
          <w:rFonts w:hint="eastAsia"/>
        </w:rPr>
        <w:t>阴影通常能够变得更软，高光</w:t>
      </w:r>
      <w:r w:rsidR="00D365F0">
        <w:rPr>
          <w:rFonts w:hint="eastAsia"/>
        </w:rPr>
        <w:t>也</w:t>
      </w:r>
      <w:r w:rsidR="00296747" w:rsidRPr="00296747">
        <w:rPr>
          <w:rFonts w:hint="eastAsia"/>
        </w:rPr>
        <w:t>可以变得更</w:t>
      </w:r>
      <w:proofErr w:type="gramStart"/>
      <w:r w:rsidR="00296747" w:rsidRPr="00296747">
        <w:rPr>
          <w:rFonts w:hint="eastAsia"/>
        </w:rPr>
        <w:t>平滑以</w:t>
      </w:r>
      <w:proofErr w:type="gramEnd"/>
      <w:r w:rsidR="00296747" w:rsidRPr="00296747">
        <w:rPr>
          <w:rFonts w:hint="eastAsia"/>
        </w:rPr>
        <w:t>避免走样</w:t>
      </w:r>
      <w:r w:rsidR="00361F0A">
        <w:rPr>
          <w:rFonts w:hint="eastAsia"/>
        </w:rPr>
        <w:t>，</w:t>
      </w:r>
      <w:r w:rsidR="005E526F" w:rsidRPr="005E526F">
        <w:rPr>
          <w:rFonts w:hint="eastAsia"/>
        </w:rPr>
        <w:t>可以增加特定</w:t>
      </w:r>
      <w:r w:rsidR="00570CDE">
        <w:rPr>
          <w:rFonts w:hint="eastAsia"/>
        </w:rPr>
        <w:t>类型</w:t>
      </w:r>
      <w:r w:rsidR="005E526F" w:rsidRPr="005E526F">
        <w:rPr>
          <w:rFonts w:hint="eastAsia"/>
        </w:rPr>
        <w:t>对象的大小，例如电线，以</w:t>
      </w:r>
      <w:r w:rsidR="002E7151">
        <w:rPr>
          <w:rFonts w:hint="eastAsia"/>
        </w:rPr>
        <w:t>保证</w:t>
      </w:r>
      <w:r w:rsidR="005E526F" w:rsidRPr="005E526F">
        <w:rPr>
          <w:rFonts w:hint="eastAsia"/>
        </w:rPr>
        <w:t>它们在长度上每个位置</w:t>
      </w:r>
      <w:r w:rsidR="008F57EF" w:rsidRPr="005E526F">
        <w:rPr>
          <w:rFonts w:hint="eastAsia"/>
        </w:rPr>
        <w:t>至少</w:t>
      </w:r>
      <w:r w:rsidR="005E526F" w:rsidRPr="005E526F">
        <w:rPr>
          <w:rFonts w:hint="eastAsia"/>
        </w:rPr>
        <w:t>覆盖一个像素</w:t>
      </w:r>
      <w:r w:rsidR="005E526F" w:rsidRPr="005E526F">
        <w:rPr>
          <w:rFonts w:hint="eastAsia"/>
        </w:rPr>
        <w:t>[1384]</w:t>
      </w:r>
      <w:r w:rsidR="005E526F" w:rsidRPr="005E526F">
        <w:rPr>
          <w:rFonts w:hint="eastAsia"/>
        </w:rPr>
        <w:t>。</w:t>
      </w:r>
      <w:r w:rsidR="006D168E" w:rsidRPr="006D168E">
        <w:rPr>
          <w:rFonts w:hint="eastAsia"/>
        </w:rPr>
        <w:t>物体边缘的走样仍然是一个主要的采样问题</w:t>
      </w:r>
      <w:r w:rsidR="004D4FDA">
        <w:rPr>
          <w:rFonts w:hint="eastAsia"/>
        </w:rPr>
        <w:t>，</w:t>
      </w:r>
      <w:r w:rsidR="00E73012" w:rsidRPr="00E73012">
        <w:rPr>
          <w:rFonts w:hint="eastAsia"/>
        </w:rPr>
        <w:t>在渲染</w:t>
      </w:r>
      <w:r w:rsidR="00E73012">
        <w:rPr>
          <w:rFonts w:hint="eastAsia"/>
        </w:rPr>
        <w:t>中当</w:t>
      </w:r>
      <w:r w:rsidR="00E73012" w:rsidRPr="00E73012">
        <w:rPr>
          <w:rFonts w:hint="eastAsia"/>
        </w:rPr>
        <w:t>物体边缘被检测以及它们的影响被考虑在内时，</w:t>
      </w:r>
      <w:r w:rsidR="000345C3">
        <w:rPr>
          <w:rFonts w:hint="eastAsia"/>
        </w:rPr>
        <w:t>可以使用分析方法</w:t>
      </w:r>
      <w:r w:rsidR="00F85CBF">
        <w:rPr>
          <w:rFonts w:hint="eastAsia"/>
        </w:rPr>
        <w:t>（</w:t>
      </w:r>
      <w:r w:rsidR="00F85CBF" w:rsidRPr="00F85CBF">
        <w:t>analytical methods</w:t>
      </w:r>
      <w:r w:rsidR="00F85CBF">
        <w:rPr>
          <w:rFonts w:hint="eastAsia"/>
        </w:rPr>
        <w:t>）</w:t>
      </w:r>
      <w:r w:rsidR="009E4F04">
        <w:rPr>
          <w:rFonts w:hint="eastAsia"/>
        </w:rPr>
        <w:t>，</w:t>
      </w:r>
      <w:r w:rsidR="00025331" w:rsidRPr="00025331">
        <w:rPr>
          <w:rFonts w:hint="eastAsia"/>
        </w:rPr>
        <w:t>但是这些方法通常更为昂贵，并且</w:t>
      </w:r>
      <w:r w:rsidR="008334DB">
        <w:rPr>
          <w:rFonts w:hint="eastAsia"/>
        </w:rPr>
        <w:t>与</w:t>
      </w:r>
      <w:r w:rsidR="00025331" w:rsidRPr="00025331">
        <w:rPr>
          <w:rFonts w:hint="eastAsia"/>
        </w:rPr>
        <w:t>简单地进行更多的采样</w:t>
      </w:r>
      <w:r w:rsidR="008334DB">
        <w:rPr>
          <w:rFonts w:hint="eastAsia"/>
        </w:rPr>
        <w:t>相比</w:t>
      </w:r>
      <w:r w:rsidR="00025331" w:rsidRPr="00025331">
        <w:rPr>
          <w:rFonts w:hint="eastAsia"/>
        </w:rPr>
        <w:t>，</w:t>
      </w:r>
      <w:r w:rsidR="004E523E">
        <w:rPr>
          <w:rFonts w:hint="eastAsia"/>
        </w:rPr>
        <w:t>健壮</w:t>
      </w:r>
      <w:r w:rsidR="00025331" w:rsidRPr="00025331">
        <w:rPr>
          <w:rFonts w:hint="eastAsia"/>
        </w:rPr>
        <w:t>性更低。</w:t>
      </w:r>
      <w:r w:rsidR="00037E95">
        <w:rPr>
          <w:rFonts w:hint="eastAsia"/>
        </w:rPr>
        <w:t>不过</w:t>
      </w:r>
      <w:r w:rsidR="00A65409" w:rsidRPr="00A65409">
        <w:rPr>
          <w:rFonts w:hint="eastAsia"/>
        </w:rPr>
        <w:t>，</w:t>
      </w:r>
      <w:r w:rsidR="00A65409" w:rsidRPr="00A65409">
        <w:rPr>
          <w:rFonts w:hint="eastAsia"/>
        </w:rPr>
        <w:t>GPU</w:t>
      </w:r>
      <w:r w:rsidR="00A65409" w:rsidRPr="00A65409">
        <w:rPr>
          <w:rFonts w:hint="eastAsia"/>
        </w:rPr>
        <w:t>的功能例如保守光栅化和光栅化顺序视图开启了新的可能性</w:t>
      </w:r>
      <w:r w:rsidR="00A65409" w:rsidRPr="00A65409">
        <w:rPr>
          <w:rFonts w:hint="eastAsia"/>
        </w:rPr>
        <w:t>[327]</w:t>
      </w:r>
      <w:r w:rsidR="00A65409" w:rsidRPr="00A65409">
        <w:rPr>
          <w:rFonts w:hint="eastAsia"/>
        </w:rPr>
        <w:t>。</w:t>
      </w:r>
    </w:p>
    <w:p w14:paraId="39B8CFC3" w14:textId="2DF8B760" w:rsidR="005D77C5" w:rsidRDefault="00A27845" w:rsidP="008E380E">
      <w:pPr>
        <w:pStyle w:val="u"/>
        <w:spacing w:before="31" w:after="31"/>
        <w:ind w:firstLine="480"/>
      </w:pPr>
      <w:r>
        <w:rPr>
          <w:rFonts w:hint="eastAsia"/>
        </w:rPr>
        <w:t>像</w:t>
      </w:r>
      <w:r w:rsidR="005D77C5" w:rsidRPr="005D77C5">
        <w:rPr>
          <w:rFonts w:hint="eastAsia"/>
        </w:rPr>
        <w:t>超级采样与累积缓冲区等技术，它们通过生成完全由单独计算的阴影和深度指定的样本来工作</w:t>
      </w:r>
      <w:r w:rsidR="0043020A">
        <w:rPr>
          <w:rFonts w:hint="eastAsia"/>
        </w:rPr>
        <w:t>，</w:t>
      </w:r>
      <w:r w:rsidR="0043020A" w:rsidRPr="0043020A">
        <w:rPr>
          <w:rFonts w:hint="eastAsia"/>
        </w:rPr>
        <w:t>由于每个样本都必须通过像素着色器，因此总体</w:t>
      </w:r>
      <w:r w:rsidR="0043020A">
        <w:rPr>
          <w:rFonts w:hint="eastAsia"/>
        </w:rPr>
        <w:t>收益</w:t>
      </w:r>
      <w:r w:rsidR="0043020A" w:rsidRPr="0043020A">
        <w:rPr>
          <w:rFonts w:hint="eastAsia"/>
        </w:rPr>
        <w:t>相对较低，性能消耗也较高。</w:t>
      </w:r>
    </w:p>
    <w:p w14:paraId="399FA3C9" w14:textId="20EC6107" w:rsidR="001B49A9" w:rsidRDefault="001B49A9" w:rsidP="008E380E">
      <w:pPr>
        <w:pStyle w:val="u"/>
        <w:spacing w:before="31" w:after="31"/>
        <w:ind w:firstLine="480"/>
      </w:pPr>
      <w:r w:rsidRPr="001B49A9">
        <w:rPr>
          <w:rFonts w:hint="eastAsia"/>
        </w:rPr>
        <w:t>多重采样反走样（</w:t>
      </w:r>
      <w:r w:rsidRPr="001B49A9">
        <w:rPr>
          <w:rFonts w:hint="eastAsia"/>
        </w:rPr>
        <w:t>Multisampling antialiasing</w:t>
      </w:r>
      <w:r w:rsidR="001A3413">
        <w:rPr>
          <w:rFonts w:hint="eastAsia"/>
        </w:rPr>
        <w:t>,</w:t>
      </w:r>
      <w:r w:rsidR="001A3413">
        <w:t xml:space="preserve"> </w:t>
      </w:r>
      <w:r w:rsidRPr="001B49A9">
        <w:rPr>
          <w:rFonts w:hint="eastAsia"/>
        </w:rPr>
        <w:t>MSAA</w:t>
      </w:r>
      <w:r w:rsidRPr="001B49A9">
        <w:rPr>
          <w:rFonts w:hint="eastAsia"/>
        </w:rPr>
        <w:t>）通过</w:t>
      </w:r>
      <w:r w:rsidR="00D174DA">
        <w:rPr>
          <w:rFonts w:hint="eastAsia"/>
        </w:rPr>
        <w:t>每</w:t>
      </w:r>
      <w:r w:rsidR="00D174DA" w:rsidRPr="001B49A9">
        <w:rPr>
          <w:rFonts w:hint="eastAsia"/>
        </w:rPr>
        <w:t>像素</w:t>
      </w:r>
      <w:r w:rsidRPr="001B49A9">
        <w:rPr>
          <w:rFonts w:hint="eastAsia"/>
        </w:rPr>
        <w:t>一次的</w:t>
      </w:r>
      <w:r w:rsidR="007D376C" w:rsidRPr="001B49A9">
        <w:rPr>
          <w:rFonts w:hint="eastAsia"/>
        </w:rPr>
        <w:t>表面着色</w:t>
      </w:r>
      <w:r w:rsidRPr="001B49A9">
        <w:rPr>
          <w:rFonts w:hint="eastAsia"/>
        </w:rPr>
        <w:t>计算，并在样本间共享计算结果，从而降低了高额的计算成本。</w:t>
      </w:r>
      <w:r w:rsidR="00381899" w:rsidRPr="00381899">
        <w:t>Pixels may have, say,</w:t>
      </w:r>
      <w:r w:rsidR="0097713C">
        <w:rPr>
          <w:rFonts w:hint="eastAsia"/>
        </w:rPr>
        <w:t>（</w:t>
      </w:r>
      <w:r w:rsidR="00381899">
        <w:rPr>
          <w:rFonts w:hint="eastAsia"/>
        </w:rPr>
        <w:t>译注：不会</w:t>
      </w:r>
      <w:r w:rsidR="00D0397E">
        <w:rPr>
          <w:rFonts w:hint="eastAsia"/>
        </w:rPr>
        <w:t>译</w:t>
      </w:r>
      <w:r w:rsidR="0097713C">
        <w:rPr>
          <w:rFonts w:hint="eastAsia"/>
        </w:rPr>
        <w:t>）</w:t>
      </w:r>
      <w:proofErr w:type="gramStart"/>
      <w:r w:rsidR="0097713C" w:rsidRPr="0097713C">
        <w:rPr>
          <w:rFonts w:hint="eastAsia"/>
        </w:rPr>
        <w:t>每个片元有</w:t>
      </w:r>
      <w:proofErr w:type="gramEnd"/>
      <w:r w:rsidR="0097713C" w:rsidRPr="0097713C">
        <w:rPr>
          <w:rFonts w:hint="eastAsia"/>
        </w:rPr>
        <w:t>四个</w:t>
      </w:r>
      <w:r w:rsidR="0097713C" w:rsidRPr="0097713C">
        <w:rPr>
          <w:rFonts w:hint="eastAsia"/>
        </w:rPr>
        <w:t>(</w:t>
      </w:r>
      <w:proofErr w:type="spellStart"/>
      <w:r w:rsidR="0097713C" w:rsidRPr="0097713C">
        <w:rPr>
          <w:rFonts w:hint="eastAsia"/>
        </w:rPr>
        <w:t>x,y</w:t>
      </w:r>
      <w:proofErr w:type="spellEnd"/>
      <w:r w:rsidR="0097713C" w:rsidRPr="0097713C">
        <w:rPr>
          <w:rFonts w:hint="eastAsia"/>
        </w:rPr>
        <w:t>)</w:t>
      </w:r>
      <w:r w:rsidR="006B11AF">
        <w:rPr>
          <w:rFonts w:hint="eastAsia"/>
        </w:rPr>
        <w:t>的</w:t>
      </w:r>
      <w:r w:rsidR="0097713C" w:rsidRPr="0097713C">
        <w:rPr>
          <w:rFonts w:hint="eastAsia"/>
        </w:rPr>
        <w:t>样本位置，</w:t>
      </w:r>
      <w:r w:rsidR="005A73DC" w:rsidRPr="005A73DC">
        <w:rPr>
          <w:rFonts w:hint="eastAsia"/>
        </w:rPr>
        <w:t>每个都有它们自己的颜色与</w:t>
      </w:r>
      <w:r w:rsidR="005A73DC" w:rsidRPr="005A73DC">
        <w:rPr>
          <w:rFonts w:hint="eastAsia"/>
        </w:rPr>
        <w:t>z</w:t>
      </w:r>
      <w:r w:rsidR="005A73DC" w:rsidRPr="005A73DC">
        <w:rPr>
          <w:rFonts w:hint="eastAsia"/>
        </w:rPr>
        <w:t>深度值</w:t>
      </w:r>
      <w:r w:rsidR="007C5200">
        <w:rPr>
          <w:rFonts w:hint="eastAsia"/>
        </w:rPr>
        <w:t>，</w:t>
      </w:r>
      <w:r w:rsidR="00BB4153" w:rsidRPr="00BB4153">
        <w:rPr>
          <w:rFonts w:hint="eastAsia"/>
        </w:rPr>
        <w:t>但是对</w:t>
      </w:r>
      <w:r w:rsidR="00750636">
        <w:rPr>
          <w:rFonts w:hint="eastAsia"/>
        </w:rPr>
        <w:t>于</w:t>
      </w:r>
      <w:r w:rsidR="00BB4153" w:rsidRPr="00BB4153">
        <w:rPr>
          <w:rFonts w:hint="eastAsia"/>
        </w:rPr>
        <w:t>应用到像素的每个对象</w:t>
      </w:r>
      <w:r w:rsidR="00A93545">
        <w:rPr>
          <w:rFonts w:hint="eastAsia"/>
        </w:rPr>
        <w:t>的</w:t>
      </w:r>
      <w:r w:rsidR="00BB4153" w:rsidRPr="00BB4153">
        <w:rPr>
          <w:rFonts w:hint="eastAsia"/>
        </w:rPr>
        <w:t>片</w:t>
      </w:r>
      <w:r w:rsidR="009B542E">
        <w:rPr>
          <w:rFonts w:hint="eastAsia"/>
        </w:rPr>
        <w:t>元</w:t>
      </w:r>
      <w:r w:rsidR="00D6397A">
        <w:rPr>
          <w:rFonts w:hint="eastAsia"/>
        </w:rPr>
        <w:t>，</w:t>
      </w:r>
      <w:r w:rsidR="006D4360" w:rsidRPr="00BB4153">
        <w:rPr>
          <w:rFonts w:hint="eastAsia"/>
        </w:rPr>
        <w:t>像素</w:t>
      </w:r>
      <w:proofErr w:type="gramStart"/>
      <w:r w:rsidR="006D4360" w:rsidRPr="00BB4153">
        <w:rPr>
          <w:rFonts w:hint="eastAsia"/>
        </w:rPr>
        <w:t>着色器只</w:t>
      </w:r>
      <w:r w:rsidR="00BB4153" w:rsidRPr="00BB4153">
        <w:rPr>
          <w:rFonts w:hint="eastAsia"/>
        </w:rPr>
        <w:t>进行</w:t>
      </w:r>
      <w:proofErr w:type="gramEnd"/>
      <w:r w:rsidR="00BB4153" w:rsidRPr="00BB4153">
        <w:rPr>
          <w:rFonts w:hint="eastAsia"/>
        </w:rPr>
        <w:t>一次</w:t>
      </w:r>
      <w:r w:rsidR="009B542E">
        <w:rPr>
          <w:rFonts w:hint="eastAsia"/>
        </w:rPr>
        <w:t>计算</w:t>
      </w:r>
      <w:r w:rsidR="00BB4153" w:rsidRPr="00BB4153">
        <w:rPr>
          <w:rFonts w:hint="eastAsia"/>
        </w:rPr>
        <w:t>。</w:t>
      </w:r>
      <w:r w:rsidR="009B2336" w:rsidRPr="009B2336">
        <w:rPr>
          <w:rFonts w:hint="eastAsia"/>
        </w:rPr>
        <w:t>如果所有的</w:t>
      </w:r>
      <w:r w:rsidR="009B2336" w:rsidRPr="009B2336">
        <w:rPr>
          <w:rFonts w:hint="eastAsia"/>
        </w:rPr>
        <w:t>MSAA</w:t>
      </w:r>
      <w:r w:rsidR="009B2336" w:rsidRPr="009B2336">
        <w:rPr>
          <w:rFonts w:hint="eastAsia"/>
        </w:rPr>
        <w:t>位置样本都被片元覆盖，那么着色样本就会在像素的中心被计算</w:t>
      </w:r>
      <w:r w:rsidR="00762E05">
        <w:rPr>
          <w:rFonts w:hint="eastAsia"/>
        </w:rPr>
        <w:t>，</w:t>
      </w:r>
      <w:r w:rsidR="00762E05" w:rsidRPr="00762E05">
        <w:rPr>
          <w:rFonts w:hint="eastAsia"/>
        </w:rPr>
        <w:t>相反</w:t>
      </w:r>
      <w:proofErr w:type="gramStart"/>
      <w:r w:rsidR="00762E05" w:rsidRPr="00762E05">
        <w:rPr>
          <w:rFonts w:hint="eastAsia"/>
        </w:rPr>
        <w:t>如果片元覆盖</w:t>
      </w:r>
      <w:proofErr w:type="gramEnd"/>
      <w:r w:rsidR="00762E05" w:rsidRPr="00762E05">
        <w:rPr>
          <w:rFonts w:hint="eastAsia"/>
        </w:rPr>
        <w:t>较少的位置样本，则着色样本的位置可以移动，以更好地表示所覆盖的位置</w:t>
      </w:r>
      <w:r w:rsidR="00C5306A">
        <w:rPr>
          <w:rFonts w:hint="eastAsia"/>
        </w:rPr>
        <w:t>，</w:t>
      </w:r>
      <w:r w:rsidR="004E26C8" w:rsidRPr="004E26C8">
        <w:rPr>
          <w:rFonts w:hint="eastAsia"/>
        </w:rPr>
        <w:t>这么做可以避免</w:t>
      </w:r>
      <w:r w:rsidR="00C5306A">
        <w:rPr>
          <w:rFonts w:hint="eastAsia"/>
        </w:rPr>
        <w:t>例如</w:t>
      </w:r>
      <w:r w:rsidR="004E26C8" w:rsidRPr="004E26C8">
        <w:rPr>
          <w:rFonts w:hint="eastAsia"/>
        </w:rPr>
        <w:t>纹理边缘的着色采样</w:t>
      </w:r>
      <w:r w:rsidR="00CA35F3">
        <w:rPr>
          <w:rFonts w:hint="eastAsia"/>
        </w:rPr>
        <w:t>，</w:t>
      </w:r>
      <w:r w:rsidR="00CA35F3" w:rsidRPr="00CA35F3">
        <w:rPr>
          <w:rFonts w:hint="eastAsia"/>
        </w:rPr>
        <w:t>这种位置调整方法被称作质心采样（</w:t>
      </w:r>
      <w:r w:rsidR="00CA35F3" w:rsidRPr="00CA35F3">
        <w:rPr>
          <w:rFonts w:hint="eastAsia"/>
        </w:rPr>
        <w:t>centroid sampling</w:t>
      </w:r>
      <w:r w:rsidR="00CA35F3" w:rsidRPr="00CA35F3">
        <w:rPr>
          <w:rFonts w:hint="eastAsia"/>
        </w:rPr>
        <w:t>）或质心插值（</w:t>
      </w:r>
      <w:r w:rsidR="00CA35F3" w:rsidRPr="00CA35F3">
        <w:rPr>
          <w:rFonts w:hint="eastAsia"/>
        </w:rPr>
        <w:t>centroid</w:t>
      </w:r>
      <w:r w:rsidR="0050219F">
        <w:t xml:space="preserve"> </w:t>
      </w:r>
      <w:r w:rsidR="00CA35F3" w:rsidRPr="00CA35F3">
        <w:rPr>
          <w:rFonts w:hint="eastAsia"/>
        </w:rPr>
        <w:t>interpolation</w:t>
      </w:r>
      <w:r w:rsidR="00CA35F3" w:rsidRPr="00CA35F3">
        <w:rPr>
          <w:rFonts w:hint="eastAsia"/>
        </w:rPr>
        <w:t>），</w:t>
      </w:r>
      <w:r w:rsidR="004E13AB">
        <w:rPr>
          <w:rFonts w:hint="eastAsia"/>
        </w:rPr>
        <w:t>如果开启此功能，</w:t>
      </w:r>
      <w:r w:rsidR="0050219F">
        <w:rPr>
          <w:rFonts w:hint="eastAsia"/>
        </w:rPr>
        <w:t>GPU</w:t>
      </w:r>
      <w:r w:rsidR="004A0BA2">
        <w:rPr>
          <w:rFonts w:hint="eastAsia"/>
        </w:rPr>
        <w:t>将</w:t>
      </w:r>
      <w:r w:rsidR="0050219F">
        <w:rPr>
          <w:rFonts w:hint="eastAsia"/>
        </w:rPr>
        <w:t>自动完成</w:t>
      </w:r>
      <w:r w:rsidR="004E13AB">
        <w:rPr>
          <w:rFonts w:hint="eastAsia"/>
        </w:rPr>
        <w:t>。</w:t>
      </w:r>
      <w:r w:rsidR="00EF4D95" w:rsidRPr="00EF4D95">
        <w:rPr>
          <w:rFonts w:hint="eastAsia"/>
        </w:rPr>
        <w:t>质心采样</w:t>
      </w:r>
      <w:r w:rsidR="00FA4808">
        <w:rPr>
          <w:rFonts w:hint="eastAsia"/>
        </w:rPr>
        <w:t>能</w:t>
      </w:r>
      <w:r w:rsidR="00EF4D95" w:rsidRPr="00EF4D95">
        <w:rPr>
          <w:rFonts w:hint="eastAsia"/>
        </w:rPr>
        <w:t>避免出现三角形外的问题（</w:t>
      </w:r>
      <w:r w:rsidR="00EF4D95" w:rsidRPr="00EF4D95">
        <w:rPr>
          <w:rFonts w:hint="eastAsia"/>
        </w:rPr>
        <w:t>off-triangle problems</w:t>
      </w:r>
      <w:r w:rsidR="00EF4D95" w:rsidRPr="00EF4D95">
        <w:rPr>
          <w:rFonts w:hint="eastAsia"/>
        </w:rPr>
        <w:t>），</w:t>
      </w:r>
      <w:r w:rsidR="00744D12" w:rsidRPr="00744D12">
        <w:rPr>
          <w:rFonts w:hint="eastAsia"/>
        </w:rPr>
        <w:t>但会导致导数计算返回不正确的值</w:t>
      </w:r>
      <w:r w:rsidR="00744D12" w:rsidRPr="00744D12">
        <w:rPr>
          <w:rFonts w:hint="eastAsia"/>
        </w:rPr>
        <w:t>[530</w:t>
      </w:r>
      <w:r w:rsidR="009D6930">
        <w:rPr>
          <w:rFonts w:hint="eastAsia"/>
        </w:rPr>
        <w:t>,</w:t>
      </w:r>
      <w:r w:rsidR="009D6930">
        <w:t xml:space="preserve"> </w:t>
      </w:r>
      <w:r w:rsidR="00744D12" w:rsidRPr="00744D12">
        <w:rPr>
          <w:rFonts w:hint="eastAsia"/>
        </w:rPr>
        <w:t>1041]</w:t>
      </w:r>
      <w:r w:rsidR="008B64FC">
        <w:rPr>
          <w:rFonts w:hint="eastAsia"/>
        </w:rPr>
        <w:t>，</w:t>
      </w:r>
      <w:r w:rsidR="00744D12" w:rsidRPr="00744D12">
        <w:rPr>
          <w:rFonts w:hint="eastAsia"/>
        </w:rPr>
        <w:t>见图</w:t>
      </w:r>
      <w:r w:rsidR="00744D12" w:rsidRPr="00744D12">
        <w:rPr>
          <w:rFonts w:hint="eastAsia"/>
        </w:rPr>
        <w:t>5.26</w:t>
      </w:r>
      <w:r w:rsidR="00744D12" w:rsidRPr="00744D12">
        <w:rPr>
          <w:rFonts w:hint="eastAsia"/>
        </w:rPr>
        <w:t>。</w:t>
      </w:r>
    </w:p>
    <w:p w14:paraId="34F9643F" w14:textId="473FCA03" w:rsidR="002771C6" w:rsidRDefault="002771C6" w:rsidP="002771C6">
      <w:pPr>
        <w:pStyle w:val="u"/>
        <w:spacing w:before="31" w:after="31"/>
        <w:ind w:firstLineChars="0" w:firstLine="0"/>
      </w:pPr>
    </w:p>
    <w:p w14:paraId="7535B419" w14:textId="1F434876" w:rsidR="002771C6" w:rsidRDefault="002771C6" w:rsidP="002771C6">
      <w:pPr>
        <w:pStyle w:val="u"/>
        <w:spacing w:before="31" w:after="31"/>
        <w:ind w:firstLineChars="0" w:firstLine="0"/>
        <w:jc w:val="center"/>
      </w:pPr>
      <w:r>
        <w:rPr>
          <w:noProof/>
        </w:rPr>
        <w:lastRenderedPageBreak/>
        <w:drawing>
          <wp:inline distT="0" distB="0" distL="0" distR="0" wp14:anchorId="733F985A" wp14:editId="7BF03F17">
            <wp:extent cx="5274310" cy="1837055"/>
            <wp:effectExtent l="0" t="0" r="2540" b="0"/>
            <wp:docPr id="19" name="图片 19" descr="形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形状&#10;&#10;描述已自动生成"/>
                    <pic:cNvPicPr/>
                  </pic:nvPicPr>
                  <pic:blipFill>
                    <a:blip r:embed="rId55">
                      <a:extLst>
                        <a:ext uri="{28A0092B-C50C-407E-A947-70E740481C1C}">
                          <a14:useLocalDpi xmlns:a14="http://schemas.microsoft.com/office/drawing/2010/main" val="0"/>
                        </a:ext>
                      </a:extLst>
                    </a:blip>
                    <a:stretch>
                      <a:fillRect/>
                    </a:stretch>
                  </pic:blipFill>
                  <pic:spPr>
                    <a:xfrm>
                      <a:off x="0" y="0"/>
                      <a:ext cx="5274310" cy="1837055"/>
                    </a:xfrm>
                    <a:prstGeom prst="rect">
                      <a:avLst/>
                    </a:prstGeom>
                  </pic:spPr>
                </pic:pic>
              </a:graphicData>
            </a:graphic>
          </wp:inline>
        </w:drawing>
      </w:r>
    </w:p>
    <w:p w14:paraId="46EA575B" w14:textId="0433588D" w:rsidR="002771C6" w:rsidRPr="00D25B30" w:rsidRDefault="002771C6" w:rsidP="002771C6">
      <w:pPr>
        <w:pStyle w:val="u"/>
        <w:spacing w:before="31" w:after="31"/>
        <w:ind w:firstLineChars="0" w:firstLine="0"/>
        <w:rPr>
          <w:b/>
          <w:bCs/>
        </w:rPr>
      </w:pPr>
      <w:r w:rsidRPr="00D25B30">
        <w:rPr>
          <w:rFonts w:hint="eastAsia"/>
          <w:b/>
          <w:bCs/>
        </w:rPr>
        <w:t>图</w:t>
      </w:r>
      <w:r w:rsidRPr="00D25B30">
        <w:rPr>
          <w:rFonts w:hint="eastAsia"/>
          <w:b/>
          <w:bCs/>
        </w:rPr>
        <w:t xml:space="preserve"> 5.26.</w:t>
      </w:r>
      <w:r w:rsidRPr="00D25B30">
        <w:rPr>
          <w:b/>
          <w:bCs/>
        </w:rPr>
        <w:t xml:space="preserve"> </w:t>
      </w:r>
      <w:r w:rsidR="00190765" w:rsidRPr="00D25B30">
        <w:rPr>
          <w:rFonts w:hint="eastAsia"/>
          <w:b/>
          <w:bCs/>
        </w:rPr>
        <w:t>中间图，一个像素中</w:t>
      </w:r>
      <w:r w:rsidR="005836B7" w:rsidRPr="00D25B30">
        <w:rPr>
          <w:rFonts w:hint="eastAsia"/>
          <w:b/>
          <w:bCs/>
        </w:rPr>
        <w:t>有</w:t>
      </w:r>
      <w:r w:rsidR="00190765" w:rsidRPr="00D25B30">
        <w:rPr>
          <w:rFonts w:hint="eastAsia"/>
          <w:b/>
          <w:bCs/>
        </w:rPr>
        <w:t>两个物体重叠</w:t>
      </w:r>
      <w:r w:rsidR="00E52B06" w:rsidRPr="00D25B30">
        <w:rPr>
          <w:rFonts w:hint="eastAsia"/>
          <w:b/>
          <w:bCs/>
        </w:rPr>
        <w:t>，红色物体覆盖了三个样本，蓝色物体只有一个</w:t>
      </w:r>
      <w:r w:rsidR="00EE1CF0" w:rsidRPr="00D25B30">
        <w:rPr>
          <w:rFonts w:hint="eastAsia"/>
          <w:b/>
          <w:bCs/>
        </w:rPr>
        <w:t>，</w:t>
      </w:r>
      <w:r w:rsidR="00356DCA" w:rsidRPr="00D25B30">
        <w:rPr>
          <w:rFonts w:hint="eastAsia"/>
          <w:b/>
          <w:bCs/>
        </w:rPr>
        <w:t>像素着色</w:t>
      </w:r>
      <w:proofErr w:type="gramStart"/>
      <w:r w:rsidR="00356DCA" w:rsidRPr="00D25B30">
        <w:rPr>
          <w:rFonts w:hint="eastAsia"/>
          <w:b/>
          <w:bCs/>
        </w:rPr>
        <w:t>器计算</w:t>
      </w:r>
      <w:proofErr w:type="gramEnd"/>
      <w:r w:rsidR="00FF1C78" w:rsidRPr="00D25B30">
        <w:rPr>
          <w:rFonts w:hint="eastAsia"/>
          <w:b/>
          <w:bCs/>
        </w:rPr>
        <w:t>该</w:t>
      </w:r>
      <w:r w:rsidR="00356DCA" w:rsidRPr="00D25B30">
        <w:rPr>
          <w:rFonts w:hint="eastAsia"/>
          <w:b/>
          <w:bCs/>
        </w:rPr>
        <w:t>位置以绿色显示。</w:t>
      </w:r>
      <w:r w:rsidR="00334D5A" w:rsidRPr="00D25B30">
        <w:rPr>
          <w:rFonts w:hint="eastAsia"/>
          <w:b/>
          <w:bCs/>
        </w:rPr>
        <w:t>因为红色三角形覆盖了像素的中心，</w:t>
      </w:r>
      <w:r w:rsidR="00984A1B" w:rsidRPr="00D25B30">
        <w:rPr>
          <w:rFonts w:hint="eastAsia"/>
          <w:b/>
          <w:bCs/>
        </w:rPr>
        <w:t>这个位置被用</w:t>
      </w:r>
      <w:r w:rsidR="005B5210" w:rsidRPr="00D25B30">
        <w:rPr>
          <w:rFonts w:hint="eastAsia"/>
          <w:b/>
          <w:bCs/>
        </w:rPr>
        <w:t>于</w:t>
      </w:r>
      <w:r w:rsidR="00984A1B" w:rsidRPr="00D25B30">
        <w:rPr>
          <w:rFonts w:hint="eastAsia"/>
          <w:b/>
          <w:bCs/>
        </w:rPr>
        <w:t>着色器计算</w:t>
      </w:r>
      <w:r w:rsidR="00530ECB" w:rsidRPr="00D25B30">
        <w:rPr>
          <w:rFonts w:hint="eastAsia"/>
          <w:b/>
          <w:bCs/>
        </w:rPr>
        <w:t>，用于蓝色物体的像素着色器在</w:t>
      </w:r>
      <w:r w:rsidR="00E31C22" w:rsidRPr="00D25B30">
        <w:rPr>
          <w:rFonts w:hint="eastAsia"/>
          <w:b/>
          <w:bCs/>
        </w:rPr>
        <w:t>此</w:t>
      </w:r>
      <w:r w:rsidR="00530ECB" w:rsidRPr="00D25B30">
        <w:rPr>
          <w:rFonts w:hint="eastAsia"/>
          <w:b/>
          <w:bCs/>
        </w:rPr>
        <w:t>样本位置进行计算。</w:t>
      </w:r>
      <w:r w:rsidR="003C6513" w:rsidRPr="00D25B30">
        <w:rPr>
          <w:rFonts w:hint="eastAsia"/>
          <w:b/>
          <w:bCs/>
        </w:rPr>
        <w:t>对于</w:t>
      </w:r>
      <w:r w:rsidR="003C6513" w:rsidRPr="00D25B30">
        <w:rPr>
          <w:rFonts w:hint="eastAsia"/>
          <w:b/>
          <w:bCs/>
        </w:rPr>
        <w:t>MSAA</w:t>
      </w:r>
      <w:r w:rsidR="003C6513" w:rsidRPr="00D25B30">
        <w:rPr>
          <w:rFonts w:hint="eastAsia"/>
          <w:b/>
          <w:bCs/>
        </w:rPr>
        <w:t>来说，</w:t>
      </w:r>
      <w:r w:rsidR="00003A09" w:rsidRPr="00D25B30">
        <w:rPr>
          <w:rFonts w:hint="eastAsia"/>
          <w:b/>
          <w:bCs/>
        </w:rPr>
        <w:t>所有四个位置中存储</w:t>
      </w:r>
      <w:r w:rsidR="009C5D6D" w:rsidRPr="00D25B30">
        <w:rPr>
          <w:rFonts w:hint="eastAsia"/>
          <w:b/>
          <w:bCs/>
        </w:rPr>
        <w:t>了</w:t>
      </w:r>
      <w:r w:rsidR="002E1412" w:rsidRPr="00D25B30">
        <w:rPr>
          <w:rFonts w:hint="eastAsia"/>
          <w:b/>
          <w:bCs/>
        </w:rPr>
        <w:t>单独</w:t>
      </w:r>
      <w:r w:rsidR="003C6513" w:rsidRPr="00D25B30">
        <w:rPr>
          <w:rFonts w:hint="eastAsia"/>
          <w:b/>
          <w:bCs/>
        </w:rPr>
        <w:t>的颜色与深度值</w:t>
      </w:r>
      <w:r w:rsidR="00205CA8" w:rsidRPr="00D25B30">
        <w:rPr>
          <w:rFonts w:hint="eastAsia"/>
          <w:b/>
          <w:bCs/>
        </w:rPr>
        <w:t>，</w:t>
      </w:r>
      <w:r w:rsidR="00B774FD" w:rsidRPr="00D25B30">
        <w:rPr>
          <w:rFonts w:hint="eastAsia"/>
          <w:b/>
          <w:bCs/>
        </w:rPr>
        <w:t>在右侧展示了</w:t>
      </w:r>
      <w:r w:rsidR="00B774FD" w:rsidRPr="00D25B30">
        <w:rPr>
          <w:rFonts w:hint="eastAsia"/>
          <w:b/>
          <w:bCs/>
        </w:rPr>
        <w:t>EQAA</w:t>
      </w:r>
      <w:r w:rsidR="00B774FD" w:rsidRPr="00D25B30">
        <w:rPr>
          <w:rFonts w:hint="eastAsia"/>
          <w:b/>
          <w:bCs/>
        </w:rPr>
        <w:t>的</w:t>
      </w:r>
      <w:r w:rsidR="00B774FD" w:rsidRPr="00D25B30">
        <w:rPr>
          <w:rFonts w:hint="eastAsia"/>
          <w:b/>
          <w:bCs/>
        </w:rPr>
        <w:t>2f4x</w:t>
      </w:r>
      <w:r w:rsidR="00B774FD" w:rsidRPr="00D25B30">
        <w:rPr>
          <w:rFonts w:hint="eastAsia"/>
          <w:b/>
          <w:bCs/>
        </w:rPr>
        <w:t>模式</w:t>
      </w:r>
      <w:r w:rsidR="00F2176B" w:rsidRPr="00D25B30">
        <w:rPr>
          <w:rFonts w:hint="eastAsia"/>
          <w:b/>
          <w:bCs/>
        </w:rPr>
        <w:t>（</w:t>
      </w:r>
      <w:r w:rsidR="00F2176B" w:rsidRPr="00D25B30">
        <w:rPr>
          <w:b/>
          <w:bCs/>
        </w:rPr>
        <w:t>the 2f4x mode for EQAA</w:t>
      </w:r>
      <w:r w:rsidR="00F2176B" w:rsidRPr="00D25B30">
        <w:rPr>
          <w:rFonts w:hint="eastAsia"/>
          <w:b/>
          <w:bCs/>
        </w:rPr>
        <w:t>）</w:t>
      </w:r>
      <w:r w:rsidR="00205CA8" w:rsidRPr="00D25B30">
        <w:rPr>
          <w:rFonts w:hint="eastAsia"/>
          <w:b/>
          <w:bCs/>
        </w:rPr>
        <w:t>，</w:t>
      </w:r>
      <w:r w:rsidR="00D84B9C" w:rsidRPr="00D25B30">
        <w:rPr>
          <w:rFonts w:hint="eastAsia"/>
          <w:b/>
          <w:bCs/>
        </w:rPr>
        <w:t>四个样本现在有四个</w:t>
      </w:r>
      <w:r w:rsidR="00D84B9C" w:rsidRPr="00D25B30">
        <w:rPr>
          <w:rFonts w:hint="eastAsia"/>
          <w:b/>
          <w:bCs/>
        </w:rPr>
        <w:t>ID</w:t>
      </w:r>
      <w:r w:rsidR="00D84B9C" w:rsidRPr="00D25B30">
        <w:rPr>
          <w:rFonts w:hint="eastAsia"/>
          <w:b/>
          <w:bCs/>
        </w:rPr>
        <w:t>值，这些</w:t>
      </w:r>
      <w:r w:rsidR="00D84B9C" w:rsidRPr="00D25B30">
        <w:rPr>
          <w:rFonts w:hint="eastAsia"/>
          <w:b/>
          <w:bCs/>
        </w:rPr>
        <w:t>ID</w:t>
      </w:r>
      <w:r w:rsidR="00D84B9C" w:rsidRPr="00D25B30">
        <w:rPr>
          <w:rFonts w:hint="eastAsia"/>
          <w:b/>
          <w:bCs/>
        </w:rPr>
        <w:t>索引了一张存储起来的表，表内有两种颜色和深度的信息。</w:t>
      </w:r>
    </w:p>
    <w:p w14:paraId="79111F83" w14:textId="77777777" w:rsidR="002771C6" w:rsidRDefault="002771C6" w:rsidP="002771C6">
      <w:pPr>
        <w:pStyle w:val="u"/>
        <w:spacing w:before="31" w:after="31"/>
        <w:ind w:firstLineChars="0" w:firstLine="0"/>
      </w:pPr>
    </w:p>
    <w:p w14:paraId="119C715E" w14:textId="333C5706" w:rsidR="002771C6" w:rsidRDefault="00D25B30" w:rsidP="008E380E">
      <w:pPr>
        <w:pStyle w:val="u"/>
        <w:spacing w:before="31" w:after="31"/>
        <w:ind w:firstLine="480"/>
      </w:pPr>
      <w:r w:rsidRPr="00D25B30">
        <w:rPr>
          <w:rFonts w:hint="eastAsia"/>
        </w:rPr>
        <w:t>MSAA</w:t>
      </w:r>
      <w:r w:rsidRPr="00D25B30">
        <w:rPr>
          <w:rFonts w:hint="eastAsia"/>
        </w:rPr>
        <w:t>比纯粹的超级采样方案快</w:t>
      </w:r>
      <w:r w:rsidR="00E20ABC">
        <w:rPr>
          <w:rFonts w:hint="eastAsia"/>
        </w:rPr>
        <w:t>，</w:t>
      </w:r>
      <w:r w:rsidRPr="00D25B30">
        <w:rPr>
          <w:rFonts w:hint="eastAsia"/>
        </w:rPr>
        <w:t>因为</w:t>
      </w:r>
      <w:proofErr w:type="gramStart"/>
      <w:r w:rsidRPr="00D25B30">
        <w:rPr>
          <w:rFonts w:hint="eastAsia"/>
        </w:rPr>
        <w:t>片元只</w:t>
      </w:r>
      <w:proofErr w:type="gramEnd"/>
      <w:r w:rsidRPr="00D25B30">
        <w:rPr>
          <w:rFonts w:hint="eastAsia"/>
        </w:rPr>
        <w:t>进行一次着色</w:t>
      </w:r>
      <w:r w:rsidR="005C0EF0">
        <w:rPr>
          <w:rFonts w:hint="eastAsia"/>
        </w:rPr>
        <w:t>，</w:t>
      </w:r>
      <w:r w:rsidR="005C0EF0" w:rsidRPr="005C0EF0">
        <w:rPr>
          <w:rFonts w:hint="eastAsia"/>
        </w:rPr>
        <w:t>它致力于以高频率</w:t>
      </w:r>
      <w:proofErr w:type="gramStart"/>
      <w:r w:rsidR="005C0EF0" w:rsidRPr="005C0EF0">
        <w:rPr>
          <w:rFonts w:hint="eastAsia"/>
        </w:rPr>
        <w:t>对片元的</w:t>
      </w:r>
      <w:proofErr w:type="gramEnd"/>
      <w:r w:rsidR="005C0EF0" w:rsidRPr="005C0EF0">
        <w:rPr>
          <w:rFonts w:hint="eastAsia"/>
        </w:rPr>
        <w:t>像素覆盖区域进行采样，以及共享计算出的着色数据。</w:t>
      </w:r>
      <w:r w:rsidR="007418E4" w:rsidRPr="007418E4">
        <w:rPr>
          <w:rFonts w:hint="eastAsia"/>
        </w:rPr>
        <w:t>通过进一步分离采样和覆盖范围</w:t>
      </w:r>
      <w:r w:rsidR="00F43A6C">
        <w:rPr>
          <w:rFonts w:hint="eastAsia"/>
        </w:rPr>
        <w:t>（</w:t>
      </w:r>
      <w:r w:rsidR="00F43A6C" w:rsidRPr="00F43A6C">
        <w:t>coverage</w:t>
      </w:r>
      <w:r w:rsidR="00F43A6C">
        <w:rPr>
          <w:rFonts w:hint="eastAsia"/>
        </w:rPr>
        <w:t>）</w:t>
      </w:r>
      <w:r w:rsidR="007418E4" w:rsidRPr="007418E4">
        <w:rPr>
          <w:rFonts w:hint="eastAsia"/>
        </w:rPr>
        <w:t>，</w:t>
      </w:r>
      <w:r w:rsidR="00F43A6C" w:rsidRPr="00F43A6C">
        <w:rPr>
          <w:rFonts w:hint="eastAsia"/>
        </w:rPr>
        <w:t>可以节省更多的内存，这反过来又可以使反走样的速度更快——使用的内存越少，渲染速度就越快。英伟达（</w:t>
      </w:r>
      <w:r w:rsidR="00F43A6C" w:rsidRPr="00F43A6C">
        <w:rPr>
          <w:rFonts w:hint="eastAsia"/>
        </w:rPr>
        <w:t>NVIDIA</w:t>
      </w:r>
      <w:r w:rsidR="00F43A6C" w:rsidRPr="00F43A6C">
        <w:rPr>
          <w:rFonts w:hint="eastAsia"/>
        </w:rPr>
        <w:t>）在</w:t>
      </w:r>
      <w:r w:rsidR="00F43A6C" w:rsidRPr="00F43A6C">
        <w:rPr>
          <w:rFonts w:hint="eastAsia"/>
        </w:rPr>
        <w:t>2006</w:t>
      </w:r>
      <w:r w:rsidR="00F43A6C" w:rsidRPr="00F43A6C">
        <w:rPr>
          <w:rFonts w:hint="eastAsia"/>
        </w:rPr>
        <w:t>年推出了覆盖采样反走样（</w:t>
      </w:r>
      <w:r w:rsidR="00F43A6C" w:rsidRPr="00F43A6C">
        <w:rPr>
          <w:rFonts w:hint="eastAsia"/>
        </w:rPr>
        <w:t>coverage sampling antialiasing</w:t>
      </w:r>
      <w:r w:rsidR="00FC68E0">
        <w:rPr>
          <w:rFonts w:hint="eastAsia"/>
        </w:rPr>
        <w:t>,</w:t>
      </w:r>
      <w:r w:rsidR="00FC68E0">
        <w:t xml:space="preserve"> </w:t>
      </w:r>
      <w:r w:rsidR="00F43A6C" w:rsidRPr="00F43A6C">
        <w:rPr>
          <w:rFonts w:hint="eastAsia"/>
        </w:rPr>
        <w:t>CSAA</w:t>
      </w:r>
      <w:r w:rsidR="00F43A6C" w:rsidRPr="00F43A6C">
        <w:rPr>
          <w:rFonts w:hint="eastAsia"/>
        </w:rPr>
        <w:t>），</w:t>
      </w:r>
      <w:r w:rsidR="00B90B4E" w:rsidRPr="00B90B4E">
        <w:rPr>
          <w:rFonts w:hint="eastAsia"/>
        </w:rPr>
        <w:t>AMD</w:t>
      </w:r>
      <w:r w:rsidR="00B90B4E" w:rsidRPr="00B90B4E">
        <w:rPr>
          <w:rFonts w:hint="eastAsia"/>
        </w:rPr>
        <w:t>随后推出了增强质量反走样（</w:t>
      </w:r>
      <w:r w:rsidR="00B90B4E" w:rsidRPr="00B90B4E">
        <w:rPr>
          <w:rFonts w:hint="eastAsia"/>
        </w:rPr>
        <w:t>enhanced quality antialiasing</w:t>
      </w:r>
      <w:r w:rsidR="00FC68E0">
        <w:rPr>
          <w:rFonts w:hint="eastAsia"/>
        </w:rPr>
        <w:t>,</w:t>
      </w:r>
      <w:r w:rsidR="00FC68E0">
        <w:t xml:space="preserve"> </w:t>
      </w:r>
      <w:r w:rsidR="00B90B4E" w:rsidRPr="00B90B4E">
        <w:rPr>
          <w:rFonts w:hint="eastAsia"/>
        </w:rPr>
        <w:t>EQAA</w:t>
      </w:r>
      <w:r w:rsidR="00B90B4E" w:rsidRPr="00B90B4E">
        <w:rPr>
          <w:rFonts w:hint="eastAsia"/>
        </w:rPr>
        <w:t>）</w:t>
      </w:r>
      <w:r w:rsidR="000F5E9C">
        <w:rPr>
          <w:rFonts w:hint="eastAsia"/>
        </w:rPr>
        <w:t>，</w:t>
      </w:r>
      <w:r w:rsidR="000F5E9C" w:rsidRPr="000F5E9C">
        <w:rPr>
          <w:rFonts w:hint="eastAsia"/>
        </w:rPr>
        <w:t>这些技术的工作原理是，以更高的采样率</w:t>
      </w:r>
      <w:proofErr w:type="gramStart"/>
      <w:r w:rsidR="000F5E9C" w:rsidRPr="000F5E9C">
        <w:rPr>
          <w:rFonts w:hint="eastAsia"/>
        </w:rPr>
        <w:t>存储</w:t>
      </w:r>
      <w:r w:rsidR="00805D5E">
        <w:rPr>
          <w:rFonts w:hint="eastAsia"/>
        </w:rPr>
        <w:t>仅</w:t>
      </w:r>
      <w:proofErr w:type="gramEnd"/>
      <w:r w:rsidR="00805D5E">
        <w:rPr>
          <w:rFonts w:hint="eastAsia"/>
        </w:rPr>
        <w:t>被覆盖</w:t>
      </w:r>
      <w:r w:rsidR="000F5E9C" w:rsidRPr="000F5E9C">
        <w:rPr>
          <w:rFonts w:hint="eastAsia"/>
        </w:rPr>
        <w:t>的</w:t>
      </w:r>
      <w:r w:rsidR="00805D5E">
        <w:rPr>
          <w:rFonts w:hint="eastAsia"/>
        </w:rPr>
        <w:t>片</w:t>
      </w:r>
      <w:r w:rsidR="006F4ACD">
        <w:rPr>
          <w:rFonts w:hint="eastAsia"/>
        </w:rPr>
        <w:t>元</w:t>
      </w:r>
      <w:r w:rsidR="000F5E9C" w:rsidRPr="000F5E9C">
        <w:rPr>
          <w:rFonts w:hint="eastAsia"/>
        </w:rPr>
        <w:t>。</w:t>
      </w:r>
      <w:r w:rsidR="00925442">
        <w:rPr>
          <w:rFonts w:hint="eastAsia"/>
        </w:rPr>
        <w:t>例如</w:t>
      </w:r>
      <w:r w:rsidR="00A8733E" w:rsidRPr="00A8733E">
        <w:rPr>
          <w:rFonts w:hint="eastAsia"/>
        </w:rPr>
        <w:t>，</w:t>
      </w:r>
      <w:r w:rsidR="00A8733E" w:rsidRPr="00A8733E">
        <w:rPr>
          <w:rFonts w:hint="eastAsia"/>
        </w:rPr>
        <w:t>EQAA</w:t>
      </w:r>
      <w:r w:rsidR="00A8733E" w:rsidRPr="00A8733E">
        <w:rPr>
          <w:rFonts w:hint="eastAsia"/>
        </w:rPr>
        <w:t>的“</w:t>
      </w:r>
      <w:r w:rsidR="00A8733E" w:rsidRPr="00A8733E">
        <w:rPr>
          <w:rFonts w:hint="eastAsia"/>
        </w:rPr>
        <w:t>2f4x</w:t>
      </w:r>
      <w:r w:rsidR="00A8733E" w:rsidRPr="00A8733E">
        <w:rPr>
          <w:rFonts w:hint="eastAsia"/>
        </w:rPr>
        <w:t>”模式存储了两个颜色与深度值，在四个样本位置之间共享</w:t>
      </w:r>
      <w:r w:rsidR="0043237E">
        <w:rPr>
          <w:rFonts w:hint="eastAsia"/>
        </w:rPr>
        <w:t>，</w:t>
      </w:r>
      <w:r w:rsidR="0043237E" w:rsidRPr="0043237E">
        <w:rPr>
          <w:rFonts w:hint="eastAsia"/>
        </w:rPr>
        <w:t>颜色与深度</w:t>
      </w:r>
      <w:proofErr w:type="gramStart"/>
      <w:r w:rsidR="0043237E" w:rsidRPr="0043237E">
        <w:rPr>
          <w:rFonts w:hint="eastAsia"/>
        </w:rPr>
        <w:t>值信息</w:t>
      </w:r>
      <w:proofErr w:type="gramEnd"/>
      <w:r w:rsidR="0043237E" w:rsidRPr="0043237E">
        <w:rPr>
          <w:rFonts w:hint="eastAsia"/>
        </w:rPr>
        <w:t>不再储存在特定的位置里，而是储存在一张表中</w:t>
      </w:r>
      <w:r w:rsidR="002C2873">
        <w:rPr>
          <w:rFonts w:hint="eastAsia"/>
        </w:rPr>
        <w:t>，</w:t>
      </w:r>
      <w:r w:rsidR="002C2873" w:rsidRPr="002C2873">
        <w:rPr>
          <w:rFonts w:hint="eastAsia"/>
        </w:rPr>
        <w:t>四个样本每个只需要一位（</w:t>
      </w:r>
      <w:r w:rsidR="002C2873" w:rsidRPr="002C2873">
        <w:rPr>
          <w:rFonts w:hint="eastAsia"/>
        </w:rPr>
        <w:t>bit</w:t>
      </w:r>
      <w:r w:rsidR="002C2873" w:rsidRPr="002C2873">
        <w:rPr>
          <w:rFonts w:hint="eastAsia"/>
        </w:rPr>
        <w:t>）空间用来指定两个存储值中的哪个与其位置相关联</w:t>
      </w:r>
      <w:r w:rsidR="00002420">
        <w:rPr>
          <w:rFonts w:hint="eastAsia"/>
        </w:rPr>
        <w:t>，</w:t>
      </w:r>
      <w:r w:rsidR="00002420" w:rsidRPr="00002420">
        <w:rPr>
          <w:rFonts w:hint="eastAsia"/>
        </w:rPr>
        <w:t>见图</w:t>
      </w:r>
      <w:r w:rsidR="00002420" w:rsidRPr="00002420">
        <w:rPr>
          <w:rFonts w:hint="eastAsia"/>
        </w:rPr>
        <w:t>5.26</w:t>
      </w:r>
      <w:r w:rsidR="00002420" w:rsidRPr="00002420">
        <w:rPr>
          <w:rFonts w:hint="eastAsia"/>
        </w:rPr>
        <w:t>。</w:t>
      </w:r>
      <w:r w:rsidR="000F6941" w:rsidRPr="000F6941">
        <w:rPr>
          <w:rFonts w:hint="eastAsia"/>
        </w:rPr>
        <w:t>覆盖样本明确规定了</w:t>
      </w:r>
      <w:proofErr w:type="gramStart"/>
      <w:r w:rsidR="000F6941" w:rsidRPr="000F6941">
        <w:rPr>
          <w:rFonts w:hint="eastAsia"/>
        </w:rPr>
        <w:t>每个片元对</w:t>
      </w:r>
      <w:proofErr w:type="gramEnd"/>
      <w:r w:rsidR="000F6941" w:rsidRPr="000F6941">
        <w:rPr>
          <w:rFonts w:hint="eastAsia"/>
        </w:rPr>
        <w:t>最终像素颜色的贡献</w:t>
      </w:r>
      <w:r w:rsidR="00EF7256">
        <w:rPr>
          <w:rFonts w:hint="eastAsia"/>
        </w:rPr>
        <w:t>，</w:t>
      </w:r>
      <w:r w:rsidR="00D51548" w:rsidRPr="00D51548">
        <w:rPr>
          <w:rFonts w:hint="eastAsia"/>
        </w:rPr>
        <w:t>如果储存的颜色数量超出</w:t>
      </w:r>
      <w:r w:rsidR="00EA6354">
        <w:rPr>
          <w:rFonts w:hint="eastAsia"/>
        </w:rPr>
        <w:t>限制</w:t>
      </w:r>
      <w:r w:rsidR="00D51548" w:rsidRPr="00D51548">
        <w:rPr>
          <w:rFonts w:hint="eastAsia"/>
        </w:rPr>
        <w:t>，一个储存的颜色就会被移除并且对应的样本会被标记为未知</w:t>
      </w:r>
      <w:r w:rsidR="00781CB4">
        <w:rPr>
          <w:rFonts w:hint="eastAsia"/>
        </w:rPr>
        <w:t>，</w:t>
      </w:r>
      <w:r w:rsidR="003E31EA" w:rsidRPr="003E31EA">
        <w:rPr>
          <w:rFonts w:hint="eastAsia"/>
        </w:rPr>
        <w:t>这些样本对最终颜色不产生贡献</w:t>
      </w:r>
      <w:r w:rsidR="003E31EA" w:rsidRPr="003E31EA">
        <w:rPr>
          <w:rFonts w:hint="eastAsia"/>
        </w:rPr>
        <w:t>[382,383]</w:t>
      </w:r>
      <w:r w:rsidR="00CF5A23">
        <w:rPr>
          <w:rFonts w:hint="eastAsia"/>
        </w:rPr>
        <w:t>，</w:t>
      </w:r>
      <w:r w:rsidR="00AF6200" w:rsidRPr="00AF6200">
        <w:rPr>
          <w:rFonts w:hint="eastAsia"/>
        </w:rPr>
        <w:t>对大多数场景来说，</w:t>
      </w:r>
      <w:r w:rsidR="00F94656" w:rsidRPr="00F94656">
        <w:rPr>
          <w:rFonts w:hint="eastAsia"/>
        </w:rPr>
        <w:t>相对较少的像素会包含三个或更多的在着色上完全不同的可见不透明片元，所以这个方案在实践中表现良好</w:t>
      </w:r>
      <w:r w:rsidR="00F94656" w:rsidRPr="00F94656">
        <w:rPr>
          <w:rFonts w:hint="eastAsia"/>
        </w:rPr>
        <w:t>[1405]</w:t>
      </w:r>
      <w:r w:rsidR="00F94656" w:rsidRPr="00F94656">
        <w:rPr>
          <w:rFonts w:hint="eastAsia"/>
        </w:rPr>
        <w:t>。</w:t>
      </w:r>
      <w:r w:rsidR="005B334E" w:rsidRPr="005B334E">
        <w:rPr>
          <w:rFonts w:hint="eastAsia"/>
        </w:rPr>
        <w:t>然而对于最高品质来说，</w:t>
      </w:r>
      <w:r w:rsidR="00D647B5" w:rsidRPr="00D647B5">
        <w:rPr>
          <w:rFonts w:hint="eastAsia"/>
        </w:rPr>
        <w:t>游戏极限竞速：地平线</w:t>
      </w:r>
      <w:r w:rsidR="00D647B5" w:rsidRPr="00D647B5">
        <w:rPr>
          <w:rFonts w:hint="eastAsia"/>
        </w:rPr>
        <w:t>2</w:t>
      </w:r>
      <w:r w:rsidR="00D647B5" w:rsidRPr="00D647B5">
        <w:rPr>
          <w:rFonts w:hint="eastAsia"/>
        </w:rPr>
        <w:t>（</w:t>
      </w:r>
      <w:r w:rsidR="00D647B5" w:rsidRPr="00D647B5">
        <w:rPr>
          <w:rFonts w:hint="eastAsia"/>
        </w:rPr>
        <w:t xml:space="preserve">Forza </w:t>
      </w:r>
      <w:r w:rsidR="00DF6325">
        <w:rPr>
          <w:rFonts w:hint="eastAsia"/>
        </w:rPr>
        <w:t>H</w:t>
      </w:r>
      <w:r w:rsidR="00D647B5" w:rsidRPr="00D647B5">
        <w:rPr>
          <w:rFonts w:hint="eastAsia"/>
        </w:rPr>
        <w:t>orizon 2</w:t>
      </w:r>
      <w:r w:rsidR="00D647B5" w:rsidRPr="00D647B5">
        <w:rPr>
          <w:rFonts w:hint="eastAsia"/>
        </w:rPr>
        <w:t>）运行时会使用</w:t>
      </w:r>
      <w:r w:rsidR="00D647B5" w:rsidRPr="00D647B5">
        <w:rPr>
          <w:rFonts w:hint="eastAsia"/>
        </w:rPr>
        <w:t>4</w:t>
      </w:r>
      <w:r w:rsidR="00D647B5" w:rsidRPr="00D647B5">
        <w:rPr>
          <w:rFonts w:hint="eastAsia"/>
        </w:rPr>
        <w:t>倍</w:t>
      </w:r>
      <w:r w:rsidR="00D647B5" w:rsidRPr="00D647B5">
        <w:rPr>
          <w:rFonts w:hint="eastAsia"/>
        </w:rPr>
        <w:t>MSAA</w:t>
      </w:r>
      <w:r w:rsidR="0098482F">
        <w:rPr>
          <w:rFonts w:hint="eastAsia"/>
        </w:rPr>
        <w:t>，</w:t>
      </w:r>
      <w:r w:rsidR="00437E82">
        <w:rPr>
          <w:rFonts w:hint="eastAsia"/>
        </w:rPr>
        <w:t>即便</w:t>
      </w:r>
      <w:r w:rsidR="0098482F" w:rsidRPr="0098482F">
        <w:rPr>
          <w:rFonts w:hint="eastAsia"/>
        </w:rPr>
        <w:t>EQAA</w:t>
      </w:r>
      <w:r w:rsidR="0098482F" w:rsidRPr="0098482F">
        <w:rPr>
          <w:rFonts w:hint="eastAsia"/>
        </w:rPr>
        <w:t>有更好的性能优势</w:t>
      </w:r>
      <w:r w:rsidR="0098482F" w:rsidRPr="0098482F">
        <w:rPr>
          <w:rFonts w:hint="eastAsia"/>
        </w:rPr>
        <w:t>[1002]</w:t>
      </w:r>
      <w:r w:rsidR="00F56B37">
        <w:rPr>
          <w:rFonts w:hint="eastAsia"/>
        </w:rPr>
        <w:t>。</w:t>
      </w:r>
    </w:p>
    <w:p w14:paraId="13EB5C47" w14:textId="2A3E5EF9" w:rsidR="002771C6" w:rsidRDefault="003572A4" w:rsidP="008E380E">
      <w:pPr>
        <w:pStyle w:val="u"/>
        <w:spacing w:before="31" w:after="31"/>
        <w:ind w:firstLine="480"/>
      </w:pPr>
      <w:r w:rsidRPr="003572A4">
        <w:rPr>
          <w:rFonts w:hint="eastAsia"/>
        </w:rPr>
        <w:t>一旦所有的几何体被渲染到一个多重采样缓冲区，</w:t>
      </w:r>
      <w:r w:rsidR="005D6F2C">
        <w:rPr>
          <w:rFonts w:hint="eastAsia"/>
        </w:rPr>
        <w:t>将</w:t>
      </w:r>
      <w:r w:rsidR="005D6F2C" w:rsidRPr="005D6F2C">
        <w:rPr>
          <w:rFonts w:hint="eastAsia"/>
        </w:rPr>
        <w:t>会执行一个解析（</w:t>
      </w:r>
      <w:r w:rsidR="005D6F2C" w:rsidRPr="005D6F2C">
        <w:rPr>
          <w:rFonts w:hint="eastAsia"/>
        </w:rPr>
        <w:t>resolve</w:t>
      </w:r>
      <w:r w:rsidR="005D6F2C" w:rsidRPr="005D6F2C">
        <w:rPr>
          <w:rFonts w:hint="eastAsia"/>
        </w:rPr>
        <w:t>）操作</w:t>
      </w:r>
      <w:r w:rsidR="00E37E14">
        <w:rPr>
          <w:rFonts w:hint="eastAsia"/>
        </w:rPr>
        <w:t>，</w:t>
      </w:r>
      <w:r w:rsidR="00E37E14" w:rsidRPr="00E37E14">
        <w:rPr>
          <w:rFonts w:hint="eastAsia"/>
        </w:rPr>
        <w:t>这段程序会将总体样本颜色进行平均以决定像素的颜色</w:t>
      </w:r>
      <w:r w:rsidR="00F71551">
        <w:rPr>
          <w:rFonts w:hint="eastAsia"/>
        </w:rPr>
        <w:t>，</w:t>
      </w:r>
      <w:r w:rsidR="00F71551" w:rsidRPr="00F71551">
        <w:rPr>
          <w:rFonts w:hint="eastAsia"/>
        </w:rPr>
        <w:t>值得注意的是，当使用具有高动态范围</w:t>
      </w:r>
      <w:r w:rsidR="0051505E">
        <w:rPr>
          <w:rFonts w:hint="eastAsia"/>
        </w:rPr>
        <w:t>的</w:t>
      </w:r>
      <w:r w:rsidR="00F71551" w:rsidRPr="00F71551">
        <w:rPr>
          <w:rFonts w:hint="eastAsia"/>
        </w:rPr>
        <w:t>颜色值</w:t>
      </w:r>
      <w:r w:rsidR="0051505E">
        <w:rPr>
          <w:rFonts w:hint="eastAsia"/>
        </w:rPr>
        <w:t>进行</w:t>
      </w:r>
      <w:r w:rsidR="00F71551" w:rsidRPr="00F71551">
        <w:rPr>
          <w:rFonts w:hint="eastAsia"/>
        </w:rPr>
        <w:t>多重采样时，可能会出现一个问</w:t>
      </w:r>
      <w:r w:rsidR="00F71551" w:rsidRPr="00F71551">
        <w:rPr>
          <w:rFonts w:hint="eastAsia"/>
        </w:rPr>
        <w:lastRenderedPageBreak/>
        <w:t>题</w:t>
      </w:r>
      <w:r w:rsidR="00115FBC">
        <w:rPr>
          <w:rFonts w:hint="eastAsia"/>
        </w:rPr>
        <w:t>，</w:t>
      </w:r>
      <w:r w:rsidR="00115FBC" w:rsidRPr="00115FBC">
        <w:rPr>
          <w:rFonts w:hint="eastAsia"/>
        </w:rPr>
        <w:t>在这种情况下，为了避免伪像，在进行解析操作前，你通常需要对</w:t>
      </w:r>
      <w:r w:rsidR="008847FB">
        <w:rPr>
          <w:rFonts w:hint="eastAsia"/>
        </w:rPr>
        <w:t>颜色</w:t>
      </w:r>
      <w:r w:rsidR="00115FBC" w:rsidRPr="00115FBC">
        <w:rPr>
          <w:rFonts w:hint="eastAsia"/>
        </w:rPr>
        <w:t>值进行色调映射</w:t>
      </w:r>
      <w:r w:rsidR="00115FBC" w:rsidRPr="00115FBC">
        <w:rPr>
          <w:rFonts w:hint="eastAsia"/>
        </w:rPr>
        <w:t>[</w:t>
      </w:r>
      <w:bookmarkStart w:id="29" w:name="OLE_LINK111"/>
      <w:r w:rsidR="00115FBC" w:rsidRPr="00115FBC">
        <w:rPr>
          <w:rFonts w:hint="eastAsia"/>
        </w:rPr>
        <w:t>1375</w:t>
      </w:r>
      <w:bookmarkEnd w:id="29"/>
      <w:r w:rsidR="00115FBC" w:rsidRPr="00115FBC">
        <w:rPr>
          <w:rFonts w:hint="eastAsia"/>
        </w:rPr>
        <w:t>]</w:t>
      </w:r>
      <w:r w:rsidR="00FB15F4">
        <w:rPr>
          <w:rFonts w:hint="eastAsia"/>
        </w:rPr>
        <w:t>，</w:t>
      </w:r>
      <w:r w:rsidR="003C1ECD" w:rsidRPr="003C1ECD">
        <w:rPr>
          <w:rFonts w:hint="eastAsia"/>
        </w:rPr>
        <w:t>这个开销可能很昂贵，所以可以使用更简单的色调映射函数的近似函数或者其他方法</w:t>
      </w:r>
      <w:r w:rsidR="003C1ECD" w:rsidRPr="003C1ECD">
        <w:rPr>
          <w:rFonts w:hint="eastAsia"/>
        </w:rPr>
        <w:t>[862,1405]</w:t>
      </w:r>
      <w:r w:rsidR="003C1ECD" w:rsidRPr="003C1ECD">
        <w:rPr>
          <w:rFonts w:hint="eastAsia"/>
        </w:rPr>
        <w:t>。</w:t>
      </w:r>
    </w:p>
    <w:p w14:paraId="35CE3BEB" w14:textId="599446A3" w:rsidR="00BD6F7F" w:rsidRDefault="00BD6F7F" w:rsidP="006C635C">
      <w:pPr>
        <w:pStyle w:val="u"/>
        <w:spacing w:before="31" w:after="31"/>
        <w:ind w:firstLine="480"/>
      </w:pPr>
      <w:r w:rsidRPr="00BD6F7F">
        <w:rPr>
          <w:rFonts w:hint="eastAsia"/>
        </w:rPr>
        <w:t>默认的情况下，</w:t>
      </w:r>
      <w:r w:rsidRPr="00BD6F7F">
        <w:rPr>
          <w:rFonts w:hint="eastAsia"/>
        </w:rPr>
        <w:t>MSAA</w:t>
      </w:r>
      <w:r w:rsidRPr="00BD6F7F">
        <w:rPr>
          <w:rFonts w:hint="eastAsia"/>
        </w:rPr>
        <w:t>通过</w:t>
      </w:r>
      <w:r w:rsidRPr="00BD6F7F">
        <w:rPr>
          <w:rFonts w:hint="eastAsia"/>
        </w:rPr>
        <w:t>box</w:t>
      </w:r>
      <w:r w:rsidRPr="00BD6F7F">
        <w:rPr>
          <w:rFonts w:hint="eastAsia"/>
        </w:rPr>
        <w:t>滤波器进行解析</w:t>
      </w:r>
      <w:r>
        <w:rPr>
          <w:rFonts w:hint="eastAsia"/>
        </w:rPr>
        <w:t>，</w:t>
      </w:r>
      <w:r w:rsidR="00EA2C1E" w:rsidRPr="00EA2C1E">
        <w:rPr>
          <w:rFonts w:hint="eastAsia"/>
        </w:rPr>
        <w:t>2007</w:t>
      </w:r>
      <w:r w:rsidR="00EA2C1E">
        <w:rPr>
          <w:rFonts w:hint="eastAsia"/>
        </w:rPr>
        <w:t>年</w:t>
      </w:r>
      <w:r w:rsidR="00EA2C1E" w:rsidRPr="00EA2C1E">
        <w:rPr>
          <w:rFonts w:hint="eastAsia"/>
        </w:rPr>
        <w:t>，</w:t>
      </w:r>
      <w:r w:rsidR="00EA2C1E" w:rsidRPr="00EA2C1E">
        <w:rPr>
          <w:rFonts w:hint="eastAsia"/>
        </w:rPr>
        <w:t>ATI</w:t>
      </w:r>
      <w:r w:rsidR="00EA2C1E" w:rsidRPr="00EA2C1E">
        <w:rPr>
          <w:rFonts w:hint="eastAsia"/>
        </w:rPr>
        <w:t>推出了自定义滤波器反走样（</w:t>
      </w:r>
      <w:r w:rsidR="00DF7E29">
        <w:t>custom</w:t>
      </w:r>
      <w:r w:rsidR="006C635C">
        <w:t xml:space="preserve"> </w:t>
      </w:r>
      <w:r w:rsidR="006F631B">
        <w:rPr>
          <w:rFonts w:hint="eastAsia"/>
        </w:rPr>
        <w:t>fi</w:t>
      </w:r>
      <w:r w:rsidR="00DF7E29">
        <w:t>lter antialiasing</w:t>
      </w:r>
      <w:r w:rsidR="00877FE8">
        <w:rPr>
          <w:rFonts w:hint="eastAsia"/>
        </w:rPr>
        <w:t>,</w:t>
      </w:r>
      <w:r w:rsidR="00877FE8">
        <w:t xml:space="preserve"> </w:t>
      </w:r>
      <w:r w:rsidR="00EA2C1E" w:rsidRPr="00EA2C1E">
        <w:rPr>
          <w:rFonts w:hint="eastAsia"/>
        </w:rPr>
        <w:t>CFAA</w:t>
      </w:r>
      <w:r w:rsidR="00EA2C1E" w:rsidRPr="00EA2C1E">
        <w:rPr>
          <w:rFonts w:hint="eastAsia"/>
        </w:rPr>
        <w:t>）</w:t>
      </w:r>
      <w:r w:rsidR="00EA2C1E" w:rsidRPr="00EA2C1E">
        <w:rPr>
          <w:rFonts w:hint="eastAsia"/>
        </w:rPr>
        <w:t>[1625]</w:t>
      </w:r>
      <w:r w:rsidR="00EA2C1E" w:rsidRPr="00EA2C1E">
        <w:rPr>
          <w:rFonts w:hint="eastAsia"/>
        </w:rPr>
        <w:t>，它能够使用更狭窄或更宽的</w:t>
      </w:r>
      <w:r w:rsidR="00EA2C1E" w:rsidRPr="00EA2C1E">
        <w:rPr>
          <w:rFonts w:hint="eastAsia"/>
        </w:rPr>
        <w:t>tent</w:t>
      </w:r>
      <w:r w:rsidR="00EA2C1E" w:rsidRPr="00EA2C1E">
        <w:rPr>
          <w:rFonts w:hint="eastAsia"/>
        </w:rPr>
        <w:t>滤波器并且稍微拓展到其他像素格</w:t>
      </w:r>
      <w:r w:rsidR="00122EFE">
        <w:rPr>
          <w:rFonts w:hint="eastAsia"/>
        </w:rPr>
        <w:t>，</w:t>
      </w:r>
      <w:r w:rsidR="00122EFE" w:rsidRPr="00122EFE">
        <w:rPr>
          <w:rFonts w:hint="eastAsia"/>
        </w:rPr>
        <w:t>这种模式已经被</w:t>
      </w:r>
      <w:r w:rsidR="00122EFE" w:rsidRPr="00122EFE">
        <w:rPr>
          <w:rFonts w:hint="eastAsia"/>
        </w:rPr>
        <w:t>EQAA</w:t>
      </w:r>
      <w:r w:rsidR="00122EFE" w:rsidRPr="00122EFE">
        <w:rPr>
          <w:rFonts w:hint="eastAsia"/>
        </w:rPr>
        <w:t>支持所取代。</w:t>
      </w:r>
      <w:r w:rsidR="00A17830" w:rsidRPr="00A17830">
        <w:rPr>
          <w:rFonts w:hint="eastAsia"/>
        </w:rPr>
        <w:t>在现代</w:t>
      </w:r>
      <w:r w:rsidR="00A17830" w:rsidRPr="00A17830">
        <w:rPr>
          <w:rFonts w:hint="eastAsia"/>
        </w:rPr>
        <w:t>GPU</w:t>
      </w:r>
      <w:r w:rsidR="00A17830" w:rsidRPr="00A17830">
        <w:rPr>
          <w:rFonts w:hint="eastAsia"/>
        </w:rPr>
        <w:t>上，像素或者计算着色器能够访问</w:t>
      </w:r>
      <w:r w:rsidR="00A17830" w:rsidRPr="00A17830">
        <w:rPr>
          <w:rFonts w:hint="eastAsia"/>
        </w:rPr>
        <w:t>MSAA</w:t>
      </w:r>
      <w:r w:rsidR="00A17830" w:rsidRPr="00A17830">
        <w:rPr>
          <w:rFonts w:hint="eastAsia"/>
        </w:rPr>
        <w:t>的样本并且使用任何我们所期望的重建滤波器，</w:t>
      </w:r>
      <w:r w:rsidR="00224113" w:rsidRPr="00224113">
        <w:rPr>
          <w:rFonts w:hint="eastAsia"/>
        </w:rPr>
        <w:t>包括从</w:t>
      </w:r>
      <w:r w:rsidR="00862E59" w:rsidRPr="00224113">
        <w:rPr>
          <w:rFonts w:hint="eastAsia"/>
        </w:rPr>
        <w:t>像素</w:t>
      </w:r>
      <w:r w:rsidR="00224113" w:rsidRPr="00224113">
        <w:rPr>
          <w:rFonts w:hint="eastAsia"/>
        </w:rPr>
        <w:t>周围</w:t>
      </w:r>
      <w:r w:rsidR="00312D19" w:rsidRPr="00224113">
        <w:rPr>
          <w:rFonts w:hint="eastAsia"/>
        </w:rPr>
        <w:t>样本</w:t>
      </w:r>
      <w:r w:rsidR="00224113" w:rsidRPr="00224113">
        <w:rPr>
          <w:rFonts w:hint="eastAsia"/>
        </w:rPr>
        <w:t>中</w:t>
      </w:r>
      <w:r w:rsidR="00D45AC7">
        <w:rPr>
          <w:rFonts w:hint="eastAsia"/>
        </w:rPr>
        <w:t>得到</w:t>
      </w:r>
      <w:r w:rsidR="00224113" w:rsidRPr="00224113">
        <w:rPr>
          <w:rFonts w:hint="eastAsia"/>
        </w:rPr>
        <w:t>的样本</w:t>
      </w:r>
      <w:r w:rsidR="0057598D">
        <w:rPr>
          <w:rFonts w:hint="eastAsia"/>
        </w:rPr>
        <w:t>，</w:t>
      </w:r>
      <w:r w:rsidR="00F22523" w:rsidRPr="00622813">
        <w:rPr>
          <w:rFonts w:hint="eastAsia"/>
        </w:rPr>
        <w:t>一个更宽的滤波器</w:t>
      </w:r>
      <w:r w:rsidR="00850356" w:rsidRPr="00622813">
        <w:rPr>
          <w:rFonts w:hint="eastAsia"/>
        </w:rPr>
        <w:t>能减少走样</w:t>
      </w:r>
      <w:r w:rsidR="00F22523">
        <w:rPr>
          <w:rFonts w:hint="eastAsia"/>
        </w:rPr>
        <w:t>，</w:t>
      </w:r>
      <w:r w:rsidR="00622813" w:rsidRPr="00622813">
        <w:rPr>
          <w:rFonts w:hint="eastAsia"/>
        </w:rPr>
        <w:t>虽然丢失锐利的细节</w:t>
      </w:r>
      <w:r w:rsidR="00AA4721">
        <w:rPr>
          <w:rFonts w:hint="eastAsia"/>
        </w:rPr>
        <w:t>，</w:t>
      </w:r>
      <w:r w:rsidR="000C39E3" w:rsidRPr="000C39E3">
        <w:t>Pettineo[1402, 1405]</w:t>
      </w:r>
      <w:r w:rsidR="003217FA" w:rsidRPr="003217FA">
        <w:rPr>
          <w:rFonts w:hint="eastAsia"/>
        </w:rPr>
        <w:t>发现立方体的</w:t>
      </w:r>
      <w:proofErr w:type="spellStart"/>
      <w:r w:rsidR="003217FA" w:rsidRPr="003217FA">
        <w:rPr>
          <w:rFonts w:hint="eastAsia"/>
        </w:rPr>
        <w:t>smoothstep</w:t>
      </w:r>
      <w:proofErr w:type="spellEnd"/>
      <w:r w:rsidR="003217FA" w:rsidRPr="003217FA">
        <w:rPr>
          <w:rFonts w:hint="eastAsia"/>
        </w:rPr>
        <w:t>以及有着</w:t>
      </w:r>
      <w:r w:rsidR="003217FA" w:rsidRPr="003217FA">
        <w:rPr>
          <w:rFonts w:hint="eastAsia"/>
        </w:rPr>
        <w:t>2</w:t>
      </w:r>
      <w:r w:rsidR="003217FA" w:rsidRPr="003217FA">
        <w:rPr>
          <w:rFonts w:hint="eastAsia"/>
        </w:rPr>
        <w:t>或</w:t>
      </w:r>
      <w:r w:rsidR="003217FA" w:rsidRPr="003217FA">
        <w:rPr>
          <w:rFonts w:hint="eastAsia"/>
        </w:rPr>
        <w:t>3</w:t>
      </w:r>
      <w:r w:rsidR="003217FA" w:rsidRPr="003217FA">
        <w:rPr>
          <w:rFonts w:hint="eastAsia"/>
        </w:rPr>
        <w:t>像素宽度的</w:t>
      </w:r>
      <w:r w:rsidR="003217FA" w:rsidRPr="003217FA">
        <w:rPr>
          <w:rFonts w:hint="eastAsia"/>
        </w:rPr>
        <w:t>B</w:t>
      </w:r>
      <w:r w:rsidR="003217FA" w:rsidRPr="003217FA">
        <w:rPr>
          <w:rFonts w:hint="eastAsia"/>
        </w:rPr>
        <w:t>样条滤波器总体上得出了最好的结果</w:t>
      </w:r>
      <w:r w:rsidR="00D43680">
        <w:rPr>
          <w:rFonts w:hint="eastAsia"/>
        </w:rPr>
        <w:t>（译注：</w:t>
      </w:r>
      <w:proofErr w:type="spellStart"/>
      <w:r w:rsidR="00D43680" w:rsidRPr="00D43680">
        <w:t>Smoothstep</w:t>
      </w:r>
      <w:proofErr w:type="spellEnd"/>
      <w:r w:rsidR="00D43680" w:rsidRPr="00D43680">
        <w:t xml:space="preserve"> is a scalar interpolation function commonly used in computer graphics </w:t>
      </w:r>
      <w:proofErr w:type="spellStart"/>
      <w:r w:rsidR="00D43680" w:rsidRPr="00D43680">
        <w:t>Smoothstep</w:t>
      </w:r>
      <w:proofErr w:type="spellEnd"/>
      <w:r w:rsidR="00D43680" w:rsidRPr="00D43680">
        <w:t xml:space="preserve"> at Microsoft Developer </w:t>
      </w:r>
      <w:proofErr w:type="spellStart"/>
      <w:r w:rsidR="00D43680" w:rsidRPr="00D43680">
        <w:t>NetworkGLSL</w:t>
      </w:r>
      <w:proofErr w:type="spellEnd"/>
      <w:r w:rsidR="00D43680" w:rsidRPr="00D43680">
        <w:t xml:space="preserve"> Language Specification, Version 1.40 and video game engines.</w:t>
      </w:r>
      <w:r w:rsidR="003A550D">
        <w:t xml:space="preserve"> </w:t>
      </w:r>
      <w:r w:rsidR="001307CC">
        <w:rPr>
          <w:rFonts w:hint="eastAsia"/>
        </w:rPr>
        <w:t>维基百科</w:t>
      </w:r>
      <w:r w:rsidR="00D43680">
        <w:rPr>
          <w:rFonts w:hint="eastAsia"/>
        </w:rPr>
        <w:t>）</w:t>
      </w:r>
      <w:r w:rsidR="003977D4">
        <w:rPr>
          <w:rFonts w:hint="eastAsia"/>
        </w:rPr>
        <w:t>。</w:t>
      </w:r>
      <w:r w:rsidR="00F609FC" w:rsidRPr="00F609FC">
        <w:rPr>
          <w:rFonts w:hint="eastAsia"/>
        </w:rPr>
        <w:t>当然还有性能消耗，因为即使使用自定义着色器模拟默认的</w:t>
      </w:r>
      <w:r w:rsidR="00F609FC" w:rsidRPr="00F609FC">
        <w:rPr>
          <w:rFonts w:hint="eastAsia"/>
        </w:rPr>
        <w:t>box</w:t>
      </w:r>
      <w:r w:rsidR="00F609FC" w:rsidRPr="00F609FC">
        <w:rPr>
          <w:rFonts w:hint="eastAsia"/>
        </w:rPr>
        <w:t>滤波器解析也会花费很长的时间，</w:t>
      </w:r>
      <w:r w:rsidR="00ED3934" w:rsidRPr="00ED3934">
        <w:rPr>
          <w:rFonts w:hint="eastAsia"/>
        </w:rPr>
        <w:t>而一个更宽的滤波器核心意味着增加了样本的访问成本。</w:t>
      </w:r>
    </w:p>
    <w:p w14:paraId="261B4013" w14:textId="3487DEA8" w:rsidR="006B5122" w:rsidRDefault="006B5122" w:rsidP="006C635C">
      <w:pPr>
        <w:pStyle w:val="u"/>
        <w:spacing w:before="31" w:after="31"/>
        <w:ind w:firstLine="480"/>
      </w:pPr>
      <w:r w:rsidRPr="006B5122">
        <w:rPr>
          <w:rFonts w:hint="eastAsia"/>
        </w:rPr>
        <w:t>英伟达（</w:t>
      </w:r>
      <w:r w:rsidRPr="006B5122">
        <w:rPr>
          <w:rFonts w:hint="eastAsia"/>
        </w:rPr>
        <w:t>NVIDIA</w:t>
      </w:r>
      <w:r w:rsidRPr="006B5122">
        <w:rPr>
          <w:rFonts w:hint="eastAsia"/>
        </w:rPr>
        <w:t>）内</w:t>
      </w:r>
      <w:r w:rsidR="00EA49BF">
        <w:rPr>
          <w:rFonts w:hint="eastAsia"/>
        </w:rPr>
        <w:t>建</w:t>
      </w:r>
      <w:r w:rsidRPr="006B5122">
        <w:rPr>
          <w:rFonts w:hint="eastAsia"/>
        </w:rPr>
        <w:t>的</w:t>
      </w:r>
      <w:r w:rsidRPr="006B5122">
        <w:rPr>
          <w:rFonts w:hint="eastAsia"/>
        </w:rPr>
        <w:t>TXAA</w:t>
      </w:r>
      <w:r w:rsidR="008E20FF" w:rsidRPr="006B5122">
        <w:rPr>
          <w:rFonts w:hint="eastAsia"/>
        </w:rPr>
        <w:t>支持</w:t>
      </w:r>
      <w:r w:rsidR="00F126CD">
        <w:rPr>
          <w:rFonts w:hint="eastAsia"/>
        </w:rPr>
        <w:t>与之类似</w:t>
      </w:r>
      <w:r w:rsidR="00EC4C7D" w:rsidRPr="00EC4C7D">
        <w:rPr>
          <w:rFonts w:hint="eastAsia"/>
        </w:rPr>
        <w:t>，在比单个像素更大的区域上使用了更好的重建滤波器，</w:t>
      </w:r>
      <w:r w:rsidR="00805B90">
        <w:rPr>
          <w:rFonts w:hint="eastAsia"/>
        </w:rPr>
        <w:t>以获得更好的结果</w:t>
      </w:r>
      <w:r w:rsidR="00930C02">
        <w:rPr>
          <w:rFonts w:hint="eastAsia"/>
        </w:rPr>
        <w:t>，</w:t>
      </w:r>
      <w:r w:rsidR="00930C02" w:rsidRPr="00930C02">
        <w:rPr>
          <w:rFonts w:hint="eastAsia"/>
        </w:rPr>
        <w:t>它和更新的</w:t>
      </w:r>
      <w:proofErr w:type="gramStart"/>
      <w:r w:rsidR="00FF206C" w:rsidRPr="00930C02">
        <w:rPr>
          <w:rFonts w:hint="eastAsia"/>
        </w:rPr>
        <w:t>多帧反走样</w:t>
      </w:r>
      <w:proofErr w:type="gramEnd"/>
      <w:r w:rsidR="00930C02" w:rsidRPr="00930C02">
        <w:rPr>
          <w:rFonts w:hint="eastAsia"/>
        </w:rPr>
        <w:t>（</w:t>
      </w:r>
      <w:proofErr w:type="spellStart"/>
      <w:r w:rsidR="00930C02" w:rsidRPr="00930C02">
        <w:rPr>
          <w:rFonts w:hint="eastAsia"/>
        </w:rPr>
        <w:t>multiframe</w:t>
      </w:r>
      <w:proofErr w:type="spellEnd"/>
      <w:r w:rsidR="00930C02" w:rsidRPr="00930C02">
        <w:rPr>
          <w:rFonts w:hint="eastAsia"/>
        </w:rPr>
        <w:t xml:space="preserve"> antialiasing</w:t>
      </w:r>
      <w:r w:rsidR="00D9256C">
        <w:rPr>
          <w:rFonts w:hint="eastAsia"/>
        </w:rPr>
        <w:t>,</w:t>
      </w:r>
      <w:r w:rsidR="00D9256C">
        <w:t xml:space="preserve"> </w:t>
      </w:r>
      <w:r w:rsidR="00FF206C" w:rsidRPr="00930C02">
        <w:rPr>
          <w:rFonts w:hint="eastAsia"/>
        </w:rPr>
        <w:t>MFAA</w:t>
      </w:r>
      <w:r w:rsidR="00930C02" w:rsidRPr="00930C02">
        <w:rPr>
          <w:rFonts w:hint="eastAsia"/>
        </w:rPr>
        <w:t>）</w:t>
      </w:r>
      <w:r w:rsidR="001655D5" w:rsidRPr="001655D5">
        <w:rPr>
          <w:rFonts w:hint="eastAsia"/>
        </w:rPr>
        <w:t>方案都使用了</w:t>
      </w:r>
      <w:r w:rsidR="00B1584F" w:rsidRPr="001655D5">
        <w:rPr>
          <w:rFonts w:hint="eastAsia"/>
        </w:rPr>
        <w:t>时间性反走样</w:t>
      </w:r>
      <w:r w:rsidR="001655D5" w:rsidRPr="001655D5">
        <w:rPr>
          <w:rFonts w:hint="eastAsia"/>
        </w:rPr>
        <w:t>（</w:t>
      </w:r>
      <w:r w:rsidR="001655D5" w:rsidRPr="001655D5">
        <w:rPr>
          <w:rFonts w:hint="eastAsia"/>
        </w:rPr>
        <w:t>temporal antialiasing</w:t>
      </w:r>
      <w:r w:rsidR="00D9256C">
        <w:rPr>
          <w:rFonts w:hint="eastAsia"/>
        </w:rPr>
        <w:t>,</w:t>
      </w:r>
      <w:r w:rsidR="00D9256C">
        <w:t xml:space="preserve"> </w:t>
      </w:r>
      <w:r w:rsidR="00B1584F" w:rsidRPr="001655D5">
        <w:rPr>
          <w:rFonts w:hint="eastAsia"/>
        </w:rPr>
        <w:t>TAA</w:t>
      </w:r>
      <w:r w:rsidR="001655D5" w:rsidRPr="001655D5">
        <w:rPr>
          <w:rFonts w:hint="eastAsia"/>
        </w:rPr>
        <w:t>）</w:t>
      </w:r>
      <w:r w:rsidR="009A7E17">
        <w:rPr>
          <w:rFonts w:hint="eastAsia"/>
        </w:rPr>
        <w:t>，</w:t>
      </w:r>
      <w:r w:rsidR="009A7E17" w:rsidRPr="009A7E17">
        <w:rPr>
          <w:rFonts w:hint="eastAsia"/>
        </w:rPr>
        <w:t>这是一类通用技术，它可以使用之前帧的结果用来改进图像</w:t>
      </w:r>
      <w:r w:rsidR="009A7E17">
        <w:rPr>
          <w:rFonts w:hint="eastAsia"/>
        </w:rPr>
        <w:t>，</w:t>
      </w:r>
      <w:r w:rsidR="009A7E17" w:rsidRPr="009A7E17">
        <w:rPr>
          <w:rFonts w:hint="eastAsia"/>
        </w:rPr>
        <w:t>在某种程度上，这种技术之所以成为可能，是因为程序员可以设置每帧</w:t>
      </w:r>
      <w:r w:rsidR="009A7E17" w:rsidRPr="009A7E17">
        <w:rPr>
          <w:rFonts w:hint="eastAsia"/>
        </w:rPr>
        <w:t>MSAA</w:t>
      </w:r>
      <w:r w:rsidR="009A7E17" w:rsidRPr="009A7E17">
        <w:rPr>
          <w:rFonts w:hint="eastAsia"/>
        </w:rPr>
        <w:t>采样模式</w:t>
      </w:r>
      <w:r w:rsidR="000D2050" w:rsidRPr="000D2050">
        <w:t>[1406]</w:t>
      </w:r>
      <w:r w:rsidR="006937E2">
        <w:rPr>
          <w:rFonts w:hint="eastAsia"/>
        </w:rPr>
        <w:t>，</w:t>
      </w:r>
      <w:r w:rsidR="006937E2" w:rsidRPr="006937E2">
        <w:rPr>
          <w:rFonts w:hint="eastAsia"/>
        </w:rPr>
        <w:t>这种技术可以解决例如旋转的马车车轮等反走样问题，并且能够改进边缘渲染质量。</w:t>
      </w:r>
    </w:p>
    <w:p w14:paraId="0FDDB76F" w14:textId="687446E8" w:rsidR="00482BCF" w:rsidRDefault="00C4686D" w:rsidP="006C635C">
      <w:pPr>
        <w:pStyle w:val="u"/>
        <w:spacing w:before="31" w:after="31"/>
        <w:ind w:firstLine="480"/>
      </w:pPr>
      <w:r w:rsidRPr="00C4686D">
        <w:rPr>
          <w:rFonts w:hint="eastAsia"/>
        </w:rPr>
        <w:t>想象通过生成一系列图像来“手动”执行采样模式，</w:t>
      </w:r>
      <w:r w:rsidR="00832278" w:rsidRPr="00832278">
        <w:rPr>
          <w:rFonts w:hint="eastAsia"/>
        </w:rPr>
        <w:t>其中每次渲染使用不同的位置进行采样</w:t>
      </w:r>
      <w:r w:rsidR="00832278">
        <w:rPr>
          <w:rFonts w:hint="eastAsia"/>
        </w:rPr>
        <w:t>，</w:t>
      </w:r>
      <w:r w:rsidR="00845880" w:rsidRPr="00845880">
        <w:rPr>
          <w:rFonts w:hint="eastAsia"/>
        </w:rPr>
        <w:t>这种偏移是通过在投影矩阵上附加一个微小的平移来完成的</w:t>
      </w:r>
      <w:r w:rsidR="00845880" w:rsidRPr="00845880">
        <w:rPr>
          <w:rFonts w:hint="eastAsia"/>
        </w:rPr>
        <w:t>[1938]</w:t>
      </w:r>
      <w:r w:rsidR="005400EA">
        <w:rPr>
          <w:rFonts w:hint="eastAsia"/>
        </w:rPr>
        <w:t>，</w:t>
      </w:r>
      <w:r w:rsidR="002974BD" w:rsidRPr="002974BD">
        <w:rPr>
          <w:rFonts w:hint="eastAsia"/>
        </w:rPr>
        <w:t>生成和取平均的图像越多，结果就越好</w:t>
      </w:r>
      <w:r w:rsidR="0001499A">
        <w:rPr>
          <w:rFonts w:hint="eastAsia"/>
        </w:rPr>
        <w:t>，</w:t>
      </w:r>
      <w:r w:rsidR="0001499A" w:rsidRPr="0001499A">
        <w:rPr>
          <w:rFonts w:hint="eastAsia"/>
        </w:rPr>
        <w:t>这种使用多个偏移图像的概念被用于时间性反走样算法</w:t>
      </w:r>
      <w:r w:rsidR="002245DB">
        <w:rPr>
          <w:rFonts w:hint="eastAsia"/>
        </w:rPr>
        <w:t>。</w:t>
      </w:r>
      <w:r w:rsidR="00E85C72" w:rsidRPr="00E85C72">
        <w:rPr>
          <w:rFonts w:hint="eastAsia"/>
        </w:rPr>
        <w:t>可能使用</w:t>
      </w:r>
      <w:r w:rsidR="00E85C72" w:rsidRPr="00E85C72">
        <w:rPr>
          <w:rFonts w:hint="eastAsia"/>
        </w:rPr>
        <w:t>MSAA</w:t>
      </w:r>
      <w:r w:rsidR="00E85C72" w:rsidRPr="00E85C72">
        <w:rPr>
          <w:rFonts w:hint="eastAsia"/>
        </w:rPr>
        <w:t>或其他方法生成单个图像，然后</w:t>
      </w:r>
      <w:r w:rsidR="00A7336A">
        <w:rPr>
          <w:rFonts w:hint="eastAsia"/>
        </w:rPr>
        <w:t>与</w:t>
      </w:r>
      <w:r w:rsidR="00E85C72" w:rsidRPr="00E85C72">
        <w:rPr>
          <w:rFonts w:hint="eastAsia"/>
        </w:rPr>
        <w:t>之前的图像做混合</w:t>
      </w:r>
      <w:r w:rsidR="00B914B8">
        <w:rPr>
          <w:rFonts w:hint="eastAsia"/>
        </w:rPr>
        <w:t>，</w:t>
      </w:r>
      <w:r w:rsidR="00B77D10" w:rsidRPr="00B77D10">
        <w:rPr>
          <w:rFonts w:hint="eastAsia"/>
        </w:rPr>
        <w:t>通常只有</w:t>
      </w:r>
      <w:r w:rsidR="00B77D10" w:rsidRPr="00B77D10">
        <w:rPr>
          <w:rFonts w:hint="eastAsia"/>
        </w:rPr>
        <w:t>2~4</w:t>
      </w:r>
      <w:r w:rsidR="00B77D10" w:rsidRPr="00B77D10">
        <w:rPr>
          <w:rFonts w:hint="eastAsia"/>
        </w:rPr>
        <w:t>帧被使用</w:t>
      </w:r>
      <w:r w:rsidR="00B77D10" w:rsidRPr="00B77D10">
        <w:rPr>
          <w:rFonts w:hint="eastAsia"/>
        </w:rPr>
        <w:t>[382</w:t>
      </w:r>
      <w:r w:rsidR="00BB40F1">
        <w:rPr>
          <w:rFonts w:hint="eastAsia"/>
        </w:rPr>
        <w:t>,</w:t>
      </w:r>
      <w:r w:rsidR="00BB40F1">
        <w:t xml:space="preserve"> </w:t>
      </w:r>
      <w:r w:rsidR="00B77D10" w:rsidRPr="00B77D10">
        <w:rPr>
          <w:rFonts w:hint="eastAsia"/>
        </w:rPr>
        <w:t>836</w:t>
      </w:r>
      <w:r w:rsidR="00BB40F1">
        <w:rPr>
          <w:rFonts w:hint="eastAsia"/>
        </w:rPr>
        <w:t>,</w:t>
      </w:r>
      <w:r w:rsidR="00BB40F1">
        <w:t xml:space="preserve"> </w:t>
      </w:r>
      <w:r w:rsidR="00B77D10" w:rsidRPr="00B77D10">
        <w:rPr>
          <w:rFonts w:hint="eastAsia"/>
        </w:rPr>
        <w:t>1405]</w:t>
      </w:r>
      <w:r w:rsidR="006C2D67">
        <w:rPr>
          <w:rFonts w:hint="eastAsia"/>
        </w:rPr>
        <w:t>，</w:t>
      </w:r>
      <w:r w:rsidR="000F608E" w:rsidRPr="000F608E">
        <w:rPr>
          <w:rFonts w:hint="eastAsia"/>
        </w:rPr>
        <w:t>较旧的图像被赋予的权重可能呈指数减小</w:t>
      </w:r>
      <w:r w:rsidR="000F608E" w:rsidRPr="000F608E">
        <w:rPr>
          <w:rFonts w:hint="eastAsia"/>
        </w:rPr>
        <w:t>[862]</w:t>
      </w:r>
      <w:r w:rsidR="000F608E" w:rsidRPr="000F608E">
        <w:rPr>
          <w:rFonts w:hint="eastAsia"/>
        </w:rPr>
        <w:t>，尽管如果</w:t>
      </w:r>
      <w:r w:rsidR="00015965">
        <w:rPr>
          <w:rFonts w:hint="eastAsia"/>
        </w:rPr>
        <w:t>观察者</w:t>
      </w:r>
      <w:r w:rsidR="000F608E" w:rsidRPr="000F608E">
        <w:rPr>
          <w:rFonts w:hint="eastAsia"/>
        </w:rPr>
        <w:t>和场景不移动，这可能会导致</w:t>
      </w:r>
      <w:proofErr w:type="gramStart"/>
      <w:r w:rsidR="000F608E" w:rsidRPr="000F608E">
        <w:rPr>
          <w:rFonts w:hint="eastAsia"/>
        </w:rPr>
        <w:t>帧</w:t>
      </w:r>
      <w:proofErr w:type="gramEnd"/>
      <w:r w:rsidR="000F608E" w:rsidRPr="000F608E">
        <w:rPr>
          <w:rFonts w:hint="eastAsia"/>
        </w:rPr>
        <w:t>闪烁</w:t>
      </w:r>
      <w:r w:rsidR="00FD31B6">
        <w:rPr>
          <w:rFonts w:hint="eastAsia"/>
        </w:rPr>
        <w:t>（</w:t>
      </w:r>
      <w:r w:rsidR="00FD31B6" w:rsidRPr="00FD31B6">
        <w:t>shimmering</w:t>
      </w:r>
      <w:r w:rsidR="00FD31B6">
        <w:rPr>
          <w:rFonts w:hint="eastAsia"/>
        </w:rPr>
        <w:t>）</w:t>
      </w:r>
      <w:r w:rsidR="000F608E" w:rsidRPr="000F608E">
        <w:rPr>
          <w:rFonts w:hint="eastAsia"/>
        </w:rPr>
        <w:t>，</w:t>
      </w:r>
      <w:r w:rsidR="003C0836" w:rsidRPr="003C0836">
        <w:rPr>
          <w:rFonts w:hint="eastAsia"/>
        </w:rPr>
        <w:t>所以通常情况下，最后一帧和当前帧的权重相等。</w:t>
      </w:r>
      <w:r w:rsidR="00965E96" w:rsidRPr="00965E96">
        <w:rPr>
          <w:rFonts w:hint="eastAsia"/>
        </w:rPr>
        <w:t>由于每帧的样本位于不同的子像素位置，</w:t>
      </w:r>
      <w:r w:rsidR="00741AC4" w:rsidRPr="00741AC4">
        <w:rPr>
          <w:rFonts w:hint="eastAsia"/>
        </w:rPr>
        <w:t>这些样本的加权和比</w:t>
      </w:r>
      <w:proofErr w:type="gramStart"/>
      <w:r w:rsidR="00741AC4" w:rsidRPr="00741AC4">
        <w:rPr>
          <w:rFonts w:hint="eastAsia"/>
        </w:rPr>
        <w:t>单个帧能更好</w:t>
      </w:r>
      <w:proofErr w:type="gramEnd"/>
      <w:r w:rsidR="00741AC4" w:rsidRPr="00741AC4">
        <w:rPr>
          <w:rFonts w:hint="eastAsia"/>
        </w:rPr>
        <w:t>地估计边缘的覆盖范围</w:t>
      </w:r>
      <w:r w:rsidR="0025457C">
        <w:rPr>
          <w:rFonts w:hint="eastAsia"/>
        </w:rPr>
        <w:t>，</w:t>
      </w:r>
      <w:r w:rsidR="0025457C" w:rsidRPr="0025457C">
        <w:rPr>
          <w:rFonts w:hint="eastAsia"/>
        </w:rPr>
        <w:t>因此，使用最新的两帧平均的系统可以给出更好的结果</w:t>
      </w:r>
      <w:r w:rsidR="00857718">
        <w:rPr>
          <w:rFonts w:hint="eastAsia"/>
        </w:rPr>
        <w:t>，</w:t>
      </w:r>
      <w:r w:rsidR="00FD1396" w:rsidRPr="00FD1396">
        <w:rPr>
          <w:rFonts w:hint="eastAsia"/>
        </w:rPr>
        <w:t>每一帧不需要额外的样本</w:t>
      </w:r>
      <w:r w:rsidR="00B11433">
        <w:rPr>
          <w:rFonts w:hint="eastAsia"/>
        </w:rPr>
        <w:t>，</w:t>
      </w:r>
      <w:r w:rsidR="00B11433" w:rsidRPr="00B11433">
        <w:rPr>
          <w:rFonts w:hint="eastAsia"/>
        </w:rPr>
        <w:t>这是这种方法如此吸引人的原因</w:t>
      </w:r>
      <w:r w:rsidR="00857718">
        <w:rPr>
          <w:rFonts w:hint="eastAsia"/>
        </w:rPr>
        <w:t>，</w:t>
      </w:r>
      <w:r w:rsidR="005654C1" w:rsidRPr="005654C1">
        <w:rPr>
          <w:rFonts w:hint="eastAsia"/>
        </w:rPr>
        <w:t>甚至可以使用时间</w:t>
      </w:r>
      <w:r w:rsidR="00AA2520">
        <w:rPr>
          <w:rFonts w:hint="eastAsia"/>
        </w:rPr>
        <w:t>性</w:t>
      </w:r>
      <w:r w:rsidR="005654C1" w:rsidRPr="005654C1">
        <w:rPr>
          <w:rFonts w:hint="eastAsia"/>
        </w:rPr>
        <w:t>采样来生成</w:t>
      </w:r>
      <w:r w:rsidR="00271758" w:rsidRPr="005654C1">
        <w:rPr>
          <w:rFonts w:hint="eastAsia"/>
        </w:rPr>
        <w:t>放大到显示器分辨率</w:t>
      </w:r>
      <w:r w:rsidR="00271758">
        <w:rPr>
          <w:rFonts w:hint="eastAsia"/>
        </w:rPr>
        <w:t>的</w:t>
      </w:r>
      <w:r w:rsidR="00B4043A" w:rsidRPr="005654C1">
        <w:rPr>
          <w:rFonts w:hint="eastAsia"/>
        </w:rPr>
        <w:t>低分辨率图像</w:t>
      </w:r>
      <w:r w:rsidR="00533F6C">
        <w:rPr>
          <w:rFonts w:hint="eastAsia"/>
        </w:rPr>
        <w:t>。</w:t>
      </w:r>
      <w:r w:rsidR="00B05960">
        <w:rPr>
          <w:rFonts w:hint="eastAsia"/>
        </w:rPr>
        <w:t>此外，</w:t>
      </w:r>
      <w:r w:rsidR="00A134BE" w:rsidRPr="00B05960">
        <w:rPr>
          <w:rFonts w:hint="eastAsia"/>
        </w:rPr>
        <w:t>需要很多样本才能得到好结果的</w:t>
      </w:r>
      <w:r w:rsidR="00B05960" w:rsidRPr="00B05960">
        <w:rPr>
          <w:rFonts w:hint="eastAsia"/>
        </w:rPr>
        <w:t>照明方法或其他技术，可以改为每帧使用更少的样本，因为结果将</w:t>
      </w:r>
      <w:proofErr w:type="gramStart"/>
      <w:r w:rsidR="00B05960" w:rsidRPr="00B05960">
        <w:rPr>
          <w:rFonts w:hint="eastAsia"/>
        </w:rPr>
        <w:t>在</w:t>
      </w:r>
      <w:r w:rsidR="009D4BD9">
        <w:rPr>
          <w:rFonts w:hint="eastAsia"/>
        </w:rPr>
        <w:t>数</w:t>
      </w:r>
      <w:r w:rsidR="00B05960" w:rsidRPr="00B05960">
        <w:rPr>
          <w:rFonts w:hint="eastAsia"/>
        </w:rPr>
        <w:t>帧中</w:t>
      </w:r>
      <w:r w:rsidR="00BF34E0" w:rsidRPr="00B05960">
        <w:rPr>
          <w:rFonts w:hint="eastAsia"/>
        </w:rPr>
        <w:t>混合</w:t>
      </w:r>
      <w:proofErr w:type="gramEnd"/>
      <w:r w:rsidR="00B05960" w:rsidRPr="00B05960">
        <w:rPr>
          <w:rFonts w:hint="eastAsia"/>
        </w:rPr>
        <w:t>。</w:t>
      </w:r>
    </w:p>
    <w:p w14:paraId="295E0FE7" w14:textId="67B5D7DF" w:rsidR="002F56DB" w:rsidRDefault="00860038" w:rsidP="006C635C">
      <w:pPr>
        <w:pStyle w:val="u"/>
        <w:spacing w:before="31" w:after="31"/>
        <w:ind w:firstLine="480"/>
      </w:pPr>
      <w:r w:rsidRPr="00860038">
        <w:rPr>
          <w:rFonts w:hint="eastAsia"/>
        </w:rPr>
        <w:lastRenderedPageBreak/>
        <w:t>在不增加额外采样成本的情况下为静态场景提供反走样功能时，</w:t>
      </w:r>
      <w:r w:rsidR="00D830C6" w:rsidRPr="00D830C6">
        <w:rPr>
          <w:rFonts w:hint="eastAsia"/>
        </w:rPr>
        <w:t>这种类型的算法在</w:t>
      </w:r>
      <w:r w:rsidR="00B50C9C">
        <w:rPr>
          <w:rFonts w:hint="eastAsia"/>
        </w:rPr>
        <w:t>使用</w:t>
      </w:r>
      <w:r w:rsidR="00D830C6" w:rsidRPr="00D830C6">
        <w:rPr>
          <w:rFonts w:hint="eastAsia"/>
        </w:rPr>
        <w:t>时间性反走样时会遇到一些问题</w:t>
      </w:r>
      <w:r w:rsidR="002A02EF">
        <w:rPr>
          <w:rFonts w:hint="eastAsia"/>
        </w:rPr>
        <w:t>，</w:t>
      </w:r>
      <w:r w:rsidR="000F45C2" w:rsidRPr="000F45C2">
        <w:rPr>
          <w:rFonts w:hint="eastAsia"/>
        </w:rPr>
        <w:t>如果没有</w:t>
      </w:r>
      <w:proofErr w:type="gramStart"/>
      <w:r w:rsidR="000F45C2" w:rsidRPr="000F45C2">
        <w:rPr>
          <w:rFonts w:hint="eastAsia"/>
        </w:rPr>
        <w:t>对帧进行</w:t>
      </w:r>
      <w:proofErr w:type="gramEnd"/>
      <w:r w:rsidR="000F45C2" w:rsidRPr="000F45C2">
        <w:rPr>
          <w:rFonts w:hint="eastAsia"/>
        </w:rPr>
        <w:t>均等的加权，则静态场景中的对象可能会出现</w:t>
      </w:r>
      <w:r w:rsidR="000F45C2">
        <w:rPr>
          <w:rFonts w:hint="eastAsia"/>
        </w:rPr>
        <w:t>闪烁</w:t>
      </w:r>
      <w:r w:rsidR="00FE699D">
        <w:rPr>
          <w:rFonts w:hint="eastAsia"/>
        </w:rPr>
        <w:t>，</w:t>
      </w:r>
      <w:r w:rsidR="00FE699D" w:rsidRPr="00FE699D">
        <w:rPr>
          <w:rFonts w:hint="eastAsia"/>
        </w:rPr>
        <w:t>快速移动物体或快速的摄像机移动会导致</w:t>
      </w:r>
      <w:r w:rsidR="00243F40">
        <w:rPr>
          <w:rFonts w:hint="eastAsia"/>
        </w:rPr>
        <w:t>重影</w:t>
      </w:r>
      <w:r w:rsidR="00FE699D" w:rsidRPr="00FE699D">
        <w:rPr>
          <w:rFonts w:hint="eastAsia"/>
        </w:rPr>
        <w:t>（</w:t>
      </w:r>
      <w:r w:rsidR="00FE699D" w:rsidRPr="00FE699D">
        <w:rPr>
          <w:rFonts w:hint="eastAsia"/>
        </w:rPr>
        <w:t>ghosting</w:t>
      </w:r>
      <w:r w:rsidR="00FE699D" w:rsidRPr="00FE699D">
        <w:rPr>
          <w:rFonts w:hint="eastAsia"/>
        </w:rPr>
        <w:t>）</w:t>
      </w:r>
      <w:r w:rsidR="009E5EB5">
        <w:rPr>
          <w:rFonts w:hint="eastAsia"/>
        </w:rPr>
        <w:t>，</w:t>
      </w:r>
      <w:r w:rsidR="009E5EB5" w:rsidRPr="009E5EB5">
        <w:rPr>
          <w:rFonts w:hint="eastAsia"/>
        </w:rPr>
        <w:t>即由于先前帧的影响而在物体后方留下</w:t>
      </w:r>
      <w:r w:rsidR="00F71E8F">
        <w:rPr>
          <w:rFonts w:hint="eastAsia"/>
        </w:rPr>
        <w:t>轨迹</w:t>
      </w:r>
      <w:r w:rsidR="009C1AD0">
        <w:rPr>
          <w:rFonts w:hint="eastAsia"/>
        </w:rPr>
        <w:t>。</w:t>
      </w:r>
      <w:r w:rsidR="00E106AC">
        <w:rPr>
          <w:rFonts w:hint="eastAsia"/>
        </w:rPr>
        <w:t>重影</w:t>
      </w:r>
      <w:r w:rsidR="00E106AC" w:rsidRPr="00E106AC">
        <w:rPr>
          <w:rFonts w:hint="eastAsia"/>
        </w:rPr>
        <w:t>的一个解决方案是只在缓慢移动的物体上执行这种</w:t>
      </w:r>
      <w:r w:rsidR="000F7ED9">
        <w:rPr>
          <w:rFonts w:hint="eastAsia"/>
        </w:rPr>
        <w:t>反走样</w:t>
      </w:r>
      <w:r w:rsidR="00DB68EF" w:rsidRPr="00DB68EF">
        <w:t>[1110]</w:t>
      </w:r>
      <w:r w:rsidR="002A2A85">
        <w:rPr>
          <w:rFonts w:hint="eastAsia"/>
        </w:rPr>
        <w:t>，</w:t>
      </w:r>
      <w:r w:rsidR="002A2A85" w:rsidRPr="002A2A85">
        <w:rPr>
          <w:rFonts w:hint="eastAsia"/>
        </w:rPr>
        <w:t>另一个重要的方法是使用重投影（</w:t>
      </w:r>
      <w:r w:rsidR="002A2A85" w:rsidRPr="002A2A85">
        <w:rPr>
          <w:rFonts w:hint="eastAsia"/>
        </w:rPr>
        <w:t>reprojection</w:t>
      </w:r>
      <w:r w:rsidR="002A2A85" w:rsidRPr="002A2A85">
        <w:rPr>
          <w:rFonts w:hint="eastAsia"/>
        </w:rPr>
        <w:t>）（第</w:t>
      </w:r>
      <w:r w:rsidR="002A2A85" w:rsidRPr="002A2A85">
        <w:rPr>
          <w:rFonts w:hint="eastAsia"/>
        </w:rPr>
        <w:t>12.2</w:t>
      </w:r>
      <w:r w:rsidR="002A2A85" w:rsidRPr="002A2A85">
        <w:rPr>
          <w:rFonts w:hint="eastAsia"/>
        </w:rPr>
        <w:t>节）来更好地关联</w:t>
      </w:r>
      <w:proofErr w:type="gramStart"/>
      <w:r w:rsidR="002A2A85" w:rsidRPr="002A2A85">
        <w:rPr>
          <w:rFonts w:hint="eastAsia"/>
        </w:rPr>
        <w:t>先前和</w:t>
      </w:r>
      <w:proofErr w:type="gramEnd"/>
      <w:r w:rsidR="002A2A85" w:rsidRPr="002A2A85">
        <w:rPr>
          <w:rFonts w:hint="eastAsia"/>
        </w:rPr>
        <w:t>当前帧的对象</w:t>
      </w:r>
      <w:r w:rsidR="00D1275B">
        <w:rPr>
          <w:rFonts w:hint="eastAsia"/>
        </w:rPr>
        <w:t>，</w:t>
      </w:r>
      <w:r w:rsidR="00671AF3" w:rsidRPr="00671AF3">
        <w:rPr>
          <w:rFonts w:hint="eastAsia"/>
        </w:rPr>
        <w:t>在这种方案中，对象生成运动向量，</w:t>
      </w:r>
      <w:r w:rsidR="00C018B0">
        <w:rPr>
          <w:rFonts w:hint="eastAsia"/>
        </w:rPr>
        <w:t>并</w:t>
      </w:r>
      <w:r w:rsidR="00D10C52">
        <w:rPr>
          <w:rFonts w:hint="eastAsia"/>
        </w:rPr>
        <w:t>将其</w:t>
      </w:r>
      <w:r w:rsidR="00671AF3" w:rsidRPr="00671AF3">
        <w:rPr>
          <w:rFonts w:hint="eastAsia"/>
        </w:rPr>
        <w:t>存储在单独的“速度缓冲区”（</w:t>
      </w:r>
      <w:r w:rsidR="00671AF3" w:rsidRPr="00671AF3">
        <w:rPr>
          <w:rFonts w:hint="eastAsia"/>
        </w:rPr>
        <w:t>velocity buffer</w:t>
      </w:r>
      <w:r w:rsidR="00671AF3" w:rsidRPr="00671AF3">
        <w:rPr>
          <w:rFonts w:hint="eastAsia"/>
        </w:rPr>
        <w:t>）中（第</w:t>
      </w:r>
      <w:r w:rsidR="00671AF3" w:rsidRPr="00671AF3">
        <w:rPr>
          <w:rFonts w:hint="eastAsia"/>
        </w:rPr>
        <w:t>12.5</w:t>
      </w:r>
      <w:r w:rsidR="00671AF3" w:rsidRPr="00671AF3">
        <w:rPr>
          <w:rFonts w:hint="eastAsia"/>
        </w:rPr>
        <w:t>节）</w:t>
      </w:r>
      <w:r w:rsidR="00142C9B">
        <w:rPr>
          <w:rFonts w:hint="eastAsia"/>
        </w:rPr>
        <w:t>，</w:t>
      </w:r>
      <w:r w:rsidR="00142C9B" w:rsidRPr="00142C9B">
        <w:rPr>
          <w:rFonts w:hint="eastAsia"/>
        </w:rPr>
        <w:t>这些向量用于将前一帧与</w:t>
      </w:r>
      <w:proofErr w:type="gramStart"/>
      <w:r w:rsidR="00142C9B" w:rsidRPr="00142C9B">
        <w:rPr>
          <w:rFonts w:hint="eastAsia"/>
        </w:rPr>
        <w:t>当前帧相关联</w:t>
      </w:r>
      <w:proofErr w:type="gramEnd"/>
      <w:r w:rsidR="00142C9B" w:rsidRPr="00142C9B">
        <w:rPr>
          <w:rFonts w:hint="eastAsia"/>
        </w:rPr>
        <w:t>，</w:t>
      </w:r>
      <w:r w:rsidR="00490B0F">
        <w:rPr>
          <w:rFonts w:hint="eastAsia"/>
        </w:rPr>
        <w:t>即</w:t>
      </w:r>
      <w:r w:rsidR="001D7348" w:rsidRPr="001D7348">
        <w:rPr>
          <w:rFonts w:hint="eastAsia"/>
        </w:rPr>
        <w:t>从当前像素位置减去</w:t>
      </w:r>
      <w:r w:rsidR="000330EC">
        <w:rPr>
          <w:rFonts w:hint="eastAsia"/>
        </w:rPr>
        <w:t>该向量</w:t>
      </w:r>
      <w:r w:rsidR="00AB0C64">
        <w:rPr>
          <w:rFonts w:hint="eastAsia"/>
        </w:rPr>
        <w:t>，</w:t>
      </w:r>
      <w:r w:rsidR="00AF3F82" w:rsidRPr="00AF3F82">
        <w:rPr>
          <w:rFonts w:hint="eastAsia"/>
        </w:rPr>
        <w:t>以找到该对象表面位置前一帧的</w:t>
      </w:r>
      <w:r w:rsidR="009B6FC3">
        <w:rPr>
          <w:rFonts w:hint="eastAsia"/>
        </w:rPr>
        <w:t>颜色</w:t>
      </w:r>
      <w:r w:rsidR="00AF3F82" w:rsidRPr="00AF3F82">
        <w:rPr>
          <w:rFonts w:hint="eastAsia"/>
        </w:rPr>
        <w:t>像素</w:t>
      </w:r>
      <w:r w:rsidR="00126F2C">
        <w:rPr>
          <w:rFonts w:hint="eastAsia"/>
        </w:rPr>
        <w:t>，</w:t>
      </w:r>
      <w:r w:rsidR="009C7636" w:rsidRPr="009C7636">
        <w:rPr>
          <w:rFonts w:hint="eastAsia"/>
        </w:rPr>
        <w:t>在</w:t>
      </w:r>
      <w:proofErr w:type="gramStart"/>
      <w:r w:rsidR="009C7636" w:rsidRPr="009C7636">
        <w:rPr>
          <w:rFonts w:hint="eastAsia"/>
        </w:rPr>
        <w:t>当前</w:t>
      </w:r>
      <w:r w:rsidR="00C0618C">
        <w:rPr>
          <w:rFonts w:hint="eastAsia"/>
        </w:rPr>
        <w:t>帧</w:t>
      </w:r>
      <w:r w:rsidR="009C7636" w:rsidRPr="009C7636">
        <w:rPr>
          <w:rFonts w:hint="eastAsia"/>
        </w:rPr>
        <w:t>中不可能</w:t>
      </w:r>
      <w:proofErr w:type="gramEnd"/>
      <w:r w:rsidR="009C7636" w:rsidRPr="009C7636">
        <w:rPr>
          <w:rFonts w:hint="eastAsia"/>
        </w:rPr>
        <w:t>成为表面一部分的样本被丢弃</w:t>
      </w:r>
      <w:r w:rsidR="009C7636" w:rsidRPr="009C7636">
        <w:rPr>
          <w:rFonts w:hint="eastAsia"/>
        </w:rPr>
        <w:t>[1912]</w:t>
      </w:r>
      <w:r w:rsidR="009C7636" w:rsidRPr="009C7636">
        <w:rPr>
          <w:rFonts w:hint="eastAsia"/>
        </w:rPr>
        <w:t>。</w:t>
      </w:r>
      <w:r w:rsidR="008C6C7B" w:rsidRPr="008C6C7B">
        <w:rPr>
          <w:rFonts w:hint="eastAsia"/>
        </w:rPr>
        <w:t>由于时间性反走样不需要额外的样本，</w:t>
      </w:r>
      <w:r w:rsidR="0006416F">
        <w:rPr>
          <w:rFonts w:hint="eastAsia"/>
        </w:rPr>
        <w:t>所以额外的工作相对较少</w:t>
      </w:r>
      <w:r w:rsidR="008C6C7B" w:rsidRPr="008C6C7B">
        <w:rPr>
          <w:rFonts w:hint="eastAsia"/>
        </w:rPr>
        <w:t>，</w:t>
      </w:r>
      <w:r w:rsidR="00A73979">
        <w:rPr>
          <w:rFonts w:hint="eastAsia"/>
        </w:rPr>
        <w:t>因此</w:t>
      </w:r>
      <w:r w:rsidR="00A73979" w:rsidRPr="00A73979">
        <w:rPr>
          <w:rFonts w:hint="eastAsia"/>
        </w:rPr>
        <w:t>近年来人们对这种算法产生了浓厚的兴趣，并且该算法也得到了广泛的应用</w:t>
      </w:r>
      <w:r w:rsidR="00240099">
        <w:rPr>
          <w:rFonts w:hint="eastAsia"/>
        </w:rPr>
        <w:t>，</w:t>
      </w:r>
      <w:r w:rsidR="00BB3959">
        <w:rPr>
          <w:rFonts w:hint="eastAsia"/>
        </w:rPr>
        <w:t>其中</w:t>
      </w:r>
      <w:r w:rsidR="00240099">
        <w:rPr>
          <w:rFonts w:hint="eastAsia"/>
        </w:rPr>
        <w:t>一些关注</w:t>
      </w:r>
      <w:r w:rsidR="00240099" w:rsidRPr="00240099">
        <w:rPr>
          <w:rFonts w:hint="eastAsia"/>
        </w:rPr>
        <w:t>是因为延迟着色技术（第</w:t>
      </w:r>
      <w:r w:rsidR="00240099" w:rsidRPr="00240099">
        <w:rPr>
          <w:rFonts w:hint="eastAsia"/>
        </w:rPr>
        <w:t>20.1</w:t>
      </w:r>
      <w:r w:rsidR="00240099" w:rsidRPr="00240099">
        <w:rPr>
          <w:rFonts w:hint="eastAsia"/>
        </w:rPr>
        <w:t>节）与</w:t>
      </w:r>
      <w:r w:rsidR="00240099" w:rsidRPr="00240099">
        <w:rPr>
          <w:rFonts w:hint="eastAsia"/>
        </w:rPr>
        <w:t>MSAA</w:t>
      </w:r>
      <w:r w:rsidR="001570E0">
        <w:rPr>
          <w:rFonts w:hint="eastAsia"/>
        </w:rPr>
        <w:t>等</w:t>
      </w:r>
      <w:r w:rsidR="00240099" w:rsidRPr="00240099">
        <w:rPr>
          <w:rFonts w:hint="eastAsia"/>
        </w:rPr>
        <w:t>其他多采样支持不兼容</w:t>
      </w:r>
      <w:r w:rsidR="00240099" w:rsidRPr="00240099">
        <w:rPr>
          <w:rFonts w:hint="eastAsia"/>
        </w:rPr>
        <w:t>[1486]</w:t>
      </w:r>
      <w:r w:rsidR="00240099" w:rsidRPr="00240099">
        <w:rPr>
          <w:rFonts w:hint="eastAsia"/>
        </w:rPr>
        <w:t>。</w:t>
      </w:r>
      <w:r w:rsidR="00DE6020" w:rsidRPr="00DE6020">
        <w:rPr>
          <w:rFonts w:hint="eastAsia"/>
        </w:rPr>
        <w:t>时间性反走样的实现方法各不相同，并且根据应用程序的内容和目标，已经开发了</w:t>
      </w:r>
      <w:proofErr w:type="gramStart"/>
      <w:r w:rsidR="00DE6020" w:rsidRPr="00DE6020">
        <w:rPr>
          <w:rFonts w:hint="eastAsia"/>
        </w:rPr>
        <w:t>避免伪像和</w:t>
      </w:r>
      <w:proofErr w:type="gramEnd"/>
      <w:r w:rsidR="00DE6020" w:rsidRPr="00DE6020">
        <w:rPr>
          <w:rFonts w:hint="eastAsia"/>
        </w:rPr>
        <w:t>提高质量的一系列技术</w:t>
      </w:r>
      <w:r w:rsidR="00DE6020" w:rsidRPr="00DE6020">
        <w:rPr>
          <w:rFonts w:hint="eastAsia"/>
        </w:rPr>
        <w:t>[836</w:t>
      </w:r>
      <w:r w:rsidR="00810497">
        <w:rPr>
          <w:rFonts w:hint="eastAsia"/>
        </w:rPr>
        <w:t>,</w:t>
      </w:r>
      <w:r w:rsidR="00810497">
        <w:t xml:space="preserve"> </w:t>
      </w:r>
      <w:r w:rsidR="00DE6020" w:rsidRPr="00DE6020">
        <w:rPr>
          <w:rFonts w:hint="eastAsia"/>
        </w:rPr>
        <w:t>1154</w:t>
      </w:r>
      <w:r w:rsidR="00527FBF">
        <w:rPr>
          <w:rFonts w:hint="eastAsia"/>
        </w:rPr>
        <w:t>,</w:t>
      </w:r>
      <w:r w:rsidR="00527FBF">
        <w:t xml:space="preserve"> </w:t>
      </w:r>
      <w:r w:rsidR="00DE6020" w:rsidRPr="00DE6020">
        <w:rPr>
          <w:rFonts w:hint="eastAsia"/>
        </w:rPr>
        <w:t>1405</w:t>
      </w:r>
      <w:r w:rsidR="00527FBF">
        <w:rPr>
          <w:rFonts w:hint="eastAsia"/>
        </w:rPr>
        <w:t>,</w:t>
      </w:r>
      <w:r w:rsidR="00527FBF">
        <w:t xml:space="preserve"> </w:t>
      </w:r>
      <w:r w:rsidR="00DE6020" w:rsidRPr="00DE6020">
        <w:rPr>
          <w:rFonts w:hint="eastAsia"/>
        </w:rPr>
        <w:t>1533</w:t>
      </w:r>
      <w:r w:rsidR="00527FBF">
        <w:rPr>
          <w:rFonts w:hint="eastAsia"/>
        </w:rPr>
        <w:t>,</w:t>
      </w:r>
      <w:r w:rsidR="00527FBF">
        <w:t xml:space="preserve"> </w:t>
      </w:r>
      <w:r w:rsidR="00DE6020" w:rsidRPr="00DE6020">
        <w:rPr>
          <w:rFonts w:hint="eastAsia"/>
        </w:rPr>
        <w:t>1938]</w:t>
      </w:r>
      <w:r w:rsidR="00DE6020" w:rsidRPr="00DE6020">
        <w:rPr>
          <w:rFonts w:hint="eastAsia"/>
        </w:rPr>
        <w:t>。</w:t>
      </w:r>
      <w:r w:rsidR="00FE226C" w:rsidRPr="00FE226C">
        <w:rPr>
          <w:rFonts w:hint="eastAsia"/>
        </w:rPr>
        <w:t>以</w:t>
      </w:r>
      <w:proofErr w:type="spellStart"/>
      <w:r w:rsidR="00FE226C" w:rsidRPr="00FE226C">
        <w:rPr>
          <w:rFonts w:hint="eastAsia"/>
        </w:rPr>
        <w:t>Wihlidal</w:t>
      </w:r>
      <w:proofErr w:type="spellEnd"/>
      <w:r w:rsidR="00FE226C" w:rsidRPr="00FE226C">
        <w:rPr>
          <w:rFonts w:hint="eastAsia"/>
        </w:rPr>
        <w:t>的演讲</w:t>
      </w:r>
      <w:r w:rsidR="00FE226C" w:rsidRPr="00FE226C">
        <w:rPr>
          <w:rFonts w:hint="eastAsia"/>
        </w:rPr>
        <w:t>[1885]</w:t>
      </w:r>
      <w:r w:rsidR="00FE226C" w:rsidRPr="00FE226C">
        <w:rPr>
          <w:rFonts w:hint="eastAsia"/>
        </w:rPr>
        <w:t>为例，它展示了如何将</w:t>
      </w:r>
      <w:r w:rsidR="00FE226C" w:rsidRPr="00FE226C">
        <w:rPr>
          <w:rFonts w:hint="eastAsia"/>
        </w:rPr>
        <w:t>EQAA</w:t>
      </w:r>
      <w:r w:rsidR="00FE226C" w:rsidRPr="00FE226C">
        <w:rPr>
          <w:rFonts w:hint="eastAsia"/>
        </w:rPr>
        <w:t>，时间性反走样和应用于棋盘采样模式</w:t>
      </w:r>
      <w:r w:rsidR="00797C50">
        <w:rPr>
          <w:rFonts w:hint="eastAsia"/>
        </w:rPr>
        <w:t>（</w:t>
      </w:r>
      <w:r w:rsidR="00797C50" w:rsidRPr="00797C50">
        <w:t>checkerboard sampling pattern</w:t>
      </w:r>
      <w:r w:rsidR="00797C50">
        <w:rPr>
          <w:rFonts w:hint="eastAsia"/>
        </w:rPr>
        <w:t>）</w:t>
      </w:r>
      <w:r w:rsidR="00FE226C" w:rsidRPr="00FE226C">
        <w:rPr>
          <w:rFonts w:hint="eastAsia"/>
        </w:rPr>
        <w:t>的各种</w:t>
      </w:r>
      <w:r w:rsidR="00BD1A87">
        <w:rPr>
          <w:rFonts w:hint="eastAsia"/>
        </w:rPr>
        <w:t>滤波</w:t>
      </w:r>
      <w:r w:rsidR="00FE226C" w:rsidRPr="00FE226C">
        <w:rPr>
          <w:rFonts w:hint="eastAsia"/>
        </w:rPr>
        <w:t>技术结合起来，以保持画面质量，同时减少像素着色器的调用次数。</w:t>
      </w:r>
      <w:r w:rsidR="000C4E70" w:rsidRPr="000C4E70">
        <w:t>Iglesias-Guitian</w:t>
      </w:r>
      <w:r w:rsidR="00050EDB" w:rsidRPr="00050EDB">
        <w:rPr>
          <w:rFonts w:hint="eastAsia"/>
        </w:rPr>
        <w:t>等</w:t>
      </w:r>
      <w:r w:rsidR="00050EDB" w:rsidRPr="00050EDB">
        <w:rPr>
          <w:rFonts w:hint="eastAsia"/>
        </w:rPr>
        <w:t>[796]</w:t>
      </w:r>
      <w:r w:rsidR="00024B58" w:rsidRPr="00024B58">
        <w:rPr>
          <w:rFonts w:hint="eastAsia"/>
        </w:rPr>
        <w:t>总结了以前的工作，并提出了他们的方案，</w:t>
      </w:r>
      <w:r w:rsidR="004E44F8" w:rsidRPr="004E44F8">
        <w:rPr>
          <w:rFonts w:hint="eastAsia"/>
        </w:rPr>
        <w:t>使用像素的历史信息并预测，</w:t>
      </w:r>
      <w:r w:rsidR="00BD6A0E" w:rsidRPr="00BD6A0E">
        <w:rPr>
          <w:rFonts w:hint="eastAsia"/>
        </w:rPr>
        <w:t>从而</w:t>
      </w:r>
      <w:r w:rsidR="00D60C64" w:rsidRPr="00BD6A0E">
        <w:rPr>
          <w:rFonts w:hint="eastAsia"/>
        </w:rPr>
        <w:t>最小化</w:t>
      </w:r>
      <w:r w:rsidR="00BD6A0E" w:rsidRPr="00BD6A0E">
        <w:rPr>
          <w:rFonts w:hint="eastAsia"/>
        </w:rPr>
        <w:t>滤波伪像（</w:t>
      </w:r>
      <w:r w:rsidR="00BD6A0E" w:rsidRPr="00BD6A0E">
        <w:rPr>
          <w:rFonts w:hint="eastAsia"/>
        </w:rPr>
        <w:t>filtering artifacts</w:t>
      </w:r>
      <w:r w:rsidR="00BD6A0E" w:rsidRPr="00BD6A0E">
        <w:rPr>
          <w:rFonts w:hint="eastAsia"/>
        </w:rPr>
        <w:t>）</w:t>
      </w:r>
      <w:r w:rsidR="00050EDB">
        <w:rPr>
          <w:rFonts w:hint="eastAsia"/>
        </w:rPr>
        <w:t>，</w:t>
      </w:r>
      <w:proofErr w:type="spellStart"/>
      <w:r w:rsidR="00C056B3" w:rsidRPr="00C056B3">
        <w:rPr>
          <w:rFonts w:hint="eastAsia"/>
        </w:rPr>
        <w:t>Patney</w:t>
      </w:r>
      <w:proofErr w:type="spellEnd"/>
      <w:r w:rsidR="00C056B3" w:rsidRPr="00C056B3">
        <w:rPr>
          <w:rFonts w:hint="eastAsia"/>
        </w:rPr>
        <w:t>等人</w:t>
      </w:r>
      <w:r w:rsidR="00C056B3" w:rsidRPr="00C056B3">
        <w:rPr>
          <w:rFonts w:hint="eastAsia"/>
        </w:rPr>
        <w:t>[1357]</w:t>
      </w:r>
      <w:r w:rsidR="00C056B3" w:rsidRPr="00C056B3">
        <w:rPr>
          <w:rFonts w:hint="eastAsia"/>
        </w:rPr>
        <w:t>扩展了</w:t>
      </w:r>
      <w:r w:rsidR="00C056B3" w:rsidRPr="00C056B3">
        <w:rPr>
          <w:rFonts w:hint="eastAsia"/>
        </w:rPr>
        <w:t>Karis</w:t>
      </w:r>
      <w:r w:rsidR="00C056B3" w:rsidRPr="00C056B3">
        <w:rPr>
          <w:rFonts w:hint="eastAsia"/>
        </w:rPr>
        <w:t>和</w:t>
      </w:r>
      <w:r w:rsidR="00C056B3" w:rsidRPr="00C056B3">
        <w:rPr>
          <w:rFonts w:hint="eastAsia"/>
        </w:rPr>
        <w:t>Lottes</w:t>
      </w:r>
      <w:r w:rsidR="00C056B3" w:rsidRPr="00C056B3">
        <w:rPr>
          <w:rFonts w:hint="eastAsia"/>
        </w:rPr>
        <w:t>在虚幻</w:t>
      </w:r>
      <w:r w:rsidR="00C056B3" w:rsidRPr="00C056B3">
        <w:rPr>
          <w:rFonts w:hint="eastAsia"/>
        </w:rPr>
        <w:t>4</w:t>
      </w:r>
      <w:r w:rsidR="00C056B3" w:rsidRPr="00C056B3">
        <w:rPr>
          <w:rFonts w:hint="eastAsia"/>
        </w:rPr>
        <w:t>引擎的实现中</w:t>
      </w:r>
      <w:r w:rsidR="00C056B3" w:rsidRPr="00C056B3">
        <w:rPr>
          <w:rFonts w:hint="eastAsia"/>
        </w:rPr>
        <w:t>[862]</w:t>
      </w:r>
      <w:r w:rsidR="00C056B3" w:rsidRPr="00C056B3">
        <w:rPr>
          <w:rFonts w:hint="eastAsia"/>
        </w:rPr>
        <w:t>用于虚拟现实应用程序的</w:t>
      </w:r>
      <w:r w:rsidR="00C056B3" w:rsidRPr="00C056B3">
        <w:rPr>
          <w:rFonts w:hint="eastAsia"/>
        </w:rPr>
        <w:t>TAA</w:t>
      </w:r>
      <w:r w:rsidR="00C056B3" w:rsidRPr="00C056B3">
        <w:rPr>
          <w:rFonts w:hint="eastAsia"/>
        </w:rPr>
        <w:t>工作，</w:t>
      </w:r>
      <w:r w:rsidR="0097524A" w:rsidRPr="0097524A">
        <w:rPr>
          <w:rFonts w:hint="eastAsia"/>
        </w:rPr>
        <w:t>增加了可变大小的采样以及对眼睛运动的补偿（第</w:t>
      </w:r>
      <w:r w:rsidR="0097524A" w:rsidRPr="0097524A">
        <w:rPr>
          <w:rFonts w:hint="eastAsia"/>
        </w:rPr>
        <w:t>21.3.2</w:t>
      </w:r>
      <w:r w:rsidR="0097524A" w:rsidRPr="0097524A">
        <w:rPr>
          <w:rFonts w:hint="eastAsia"/>
        </w:rPr>
        <w:t>节）。</w:t>
      </w:r>
    </w:p>
    <w:p w14:paraId="4BC4B6B3" w14:textId="54A1C6AB" w:rsidR="0093748E" w:rsidRDefault="0093748E" w:rsidP="0093748E">
      <w:pPr>
        <w:pStyle w:val="u"/>
        <w:spacing w:before="31" w:after="31"/>
        <w:ind w:firstLineChars="0" w:firstLine="0"/>
      </w:pPr>
    </w:p>
    <w:p w14:paraId="5D4F7F90" w14:textId="7A6682BF" w:rsidR="0093748E" w:rsidRPr="0093748E" w:rsidRDefault="0093748E" w:rsidP="0093748E">
      <w:pPr>
        <w:pStyle w:val="u"/>
        <w:spacing w:before="31" w:after="31"/>
        <w:ind w:firstLineChars="0" w:firstLine="0"/>
        <w:rPr>
          <w:b/>
          <w:bCs/>
        </w:rPr>
      </w:pPr>
      <w:r w:rsidRPr="0093748E">
        <w:rPr>
          <w:rFonts w:hint="eastAsia"/>
          <w:b/>
          <w:bCs/>
        </w:rPr>
        <w:t>采样模式</w:t>
      </w:r>
      <w:r w:rsidRPr="0093748E">
        <w:rPr>
          <w:rFonts w:hint="eastAsia"/>
          <w:b/>
          <w:bCs/>
        </w:rPr>
        <w:t xml:space="preserve"> Sampling Patterns</w:t>
      </w:r>
    </w:p>
    <w:p w14:paraId="5DD07A87" w14:textId="6FBD92B7" w:rsidR="0093748E" w:rsidRDefault="0093748E" w:rsidP="006C635C">
      <w:pPr>
        <w:pStyle w:val="u"/>
        <w:spacing w:before="31" w:after="31"/>
        <w:ind w:firstLine="480"/>
      </w:pPr>
      <w:r w:rsidRPr="0093748E">
        <w:rPr>
          <w:rFonts w:hint="eastAsia"/>
        </w:rPr>
        <w:t>有效的采样模式是减少走样、时间及其他</w:t>
      </w:r>
      <w:r w:rsidR="00386E45">
        <w:rPr>
          <w:rFonts w:hint="eastAsia"/>
        </w:rPr>
        <w:t>消耗</w:t>
      </w:r>
      <w:r w:rsidRPr="0093748E">
        <w:rPr>
          <w:rFonts w:hint="eastAsia"/>
        </w:rPr>
        <w:t>的关键要素。</w:t>
      </w:r>
      <w:r w:rsidR="00DE3E7B" w:rsidRPr="00DE3E7B">
        <w:rPr>
          <w:rFonts w:hint="eastAsia"/>
        </w:rPr>
        <w:t>Naiman[1257]</w:t>
      </w:r>
      <w:r w:rsidR="00DE3E7B" w:rsidRPr="00DE3E7B">
        <w:rPr>
          <w:rFonts w:hint="eastAsia"/>
        </w:rPr>
        <w:t>表明，</w:t>
      </w:r>
      <w:r w:rsidR="00264D06" w:rsidRPr="00DE3E7B">
        <w:rPr>
          <w:rFonts w:hint="eastAsia"/>
        </w:rPr>
        <w:t>人类</w:t>
      </w:r>
      <w:r w:rsidR="00C53A38">
        <w:rPr>
          <w:rFonts w:hint="eastAsia"/>
        </w:rPr>
        <w:t>最容易受到</w:t>
      </w:r>
      <w:r w:rsidR="00DE3E7B" w:rsidRPr="00DE3E7B">
        <w:rPr>
          <w:rFonts w:hint="eastAsia"/>
        </w:rPr>
        <w:t>水平和垂直边缘附近走样</w:t>
      </w:r>
      <w:r w:rsidR="005A3228">
        <w:rPr>
          <w:rFonts w:hint="eastAsia"/>
        </w:rPr>
        <w:t>的干扰，</w:t>
      </w:r>
      <w:r w:rsidR="00D93BDF">
        <w:rPr>
          <w:rFonts w:hint="eastAsia"/>
        </w:rPr>
        <w:t>斜面</w:t>
      </w:r>
      <w:r w:rsidR="00835493" w:rsidRPr="00835493">
        <w:rPr>
          <w:rFonts w:hint="eastAsia"/>
        </w:rPr>
        <w:t>接近</w:t>
      </w:r>
      <w:r w:rsidR="00835493" w:rsidRPr="00835493">
        <w:rPr>
          <w:rFonts w:hint="eastAsia"/>
        </w:rPr>
        <w:t>45</w:t>
      </w:r>
      <w:r w:rsidR="00835493" w:rsidRPr="00835493">
        <w:rPr>
          <w:rFonts w:hint="eastAsia"/>
        </w:rPr>
        <w:t>度的边缘是</w:t>
      </w:r>
      <w:r w:rsidR="00D20802">
        <w:rPr>
          <w:rFonts w:hint="eastAsia"/>
        </w:rPr>
        <w:t>第二</w:t>
      </w:r>
      <w:r w:rsidR="001F42E9">
        <w:rPr>
          <w:rFonts w:hint="eastAsia"/>
        </w:rPr>
        <w:t>大的</w:t>
      </w:r>
      <w:r w:rsidR="00386103">
        <w:rPr>
          <w:rFonts w:hint="eastAsia"/>
        </w:rPr>
        <w:t>干扰</w:t>
      </w:r>
      <w:r w:rsidR="00835493" w:rsidRPr="00835493">
        <w:rPr>
          <w:rFonts w:hint="eastAsia"/>
        </w:rPr>
        <w:t>。</w:t>
      </w:r>
      <w:r w:rsidR="00D16346" w:rsidRPr="00D16346">
        <w:rPr>
          <w:rFonts w:hint="eastAsia"/>
        </w:rPr>
        <w:t>旋转</w:t>
      </w:r>
      <w:r w:rsidR="00EA6A76">
        <w:rPr>
          <w:rFonts w:hint="eastAsia"/>
        </w:rPr>
        <w:t>网格</w:t>
      </w:r>
      <w:r w:rsidR="00D16346" w:rsidRPr="00D16346">
        <w:rPr>
          <w:rFonts w:hint="eastAsia"/>
        </w:rPr>
        <w:t>超级采样（</w:t>
      </w:r>
      <w:r w:rsidR="00D16346" w:rsidRPr="00D16346">
        <w:rPr>
          <w:rFonts w:hint="eastAsia"/>
        </w:rPr>
        <w:t xml:space="preserve">Rotated grid </w:t>
      </w:r>
      <w:proofErr w:type="spellStart"/>
      <w:r w:rsidR="00D16346" w:rsidRPr="00D16346">
        <w:rPr>
          <w:rFonts w:hint="eastAsia"/>
        </w:rPr>
        <w:t>supersampling</w:t>
      </w:r>
      <w:proofErr w:type="spellEnd"/>
      <w:r w:rsidR="00AC1530">
        <w:rPr>
          <w:rFonts w:hint="eastAsia"/>
        </w:rPr>
        <w:t>,</w:t>
      </w:r>
      <w:r w:rsidR="00AC1530">
        <w:t xml:space="preserve"> </w:t>
      </w:r>
      <w:r w:rsidR="00D16346" w:rsidRPr="00D16346">
        <w:rPr>
          <w:rFonts w:hint="eastAsia"/>
        </w:rPr>
        <w:t>RGSS</w:t>
      </w:r>
      <w:r w:rsidR="00D16346" w:rsidRPr="00D16346">
        <w:rPr>
          <w:rFonts w:hint="eastAsia"/>
        </w:rPr>
        <w:t>）使用旋转</w:t>
      </w:r>
      <w:r w:rsidR="00EF7A95">
        <w:rPr>
          <w:rFonts w:hint="eastAsia"/>
        </w:rPr>
        <w:t>的</w:t>
      </w:r>
      <w:r w:rsidR="00D16346" w:rsidRPr="00D16346">
        <w:rPr>
          <w:rFonts w:hint="eastAsia"/>
        </w:rPr>
        <w:t>正方形</w:t>
      </w:r>
      <w:r w:rsidR="00805FA0">
        <w:rPr>
          <w:rFonts w:hint="eastAsia"/>
        </w:rPr>
        <w:t>模式</w:t>
      </w:r>
      <w:r w:rsidR="00D16346" w:rsidRPr="00D16346">
        <w:rPr>
          <w:rFonts w:hint="eastAsia"/>
        </w:rPr>
        <w:t>来在像素内提供更多垂直和水平分辨率</w:t>
      </w:r>
      <w:r w:rsidR="00EF7A95">
        <w:rPr>
          <w:rFonts w:hint="eastAsia"/>
        </w:rPr>
        <w:t>，</w:t>
      </w:r>
      <w:r w:rsidR="006649B1" w:rsidRPr="006649B1">
        <w:rPr>
          <w:rFonts w:hint="eastAsia"/>
        </w:rPr>
        <w:t>图</w:t>
      </w:r>
      <w:r w:rsidR="006649B1" w:rsidRPr="006649B1">
        <w:rPr>
          <w:rFonts w:hint="eastAsia"/>
        </w:rPr>
        <w:t>5.25</w:t>
      </w:r>
      <w:r w:rsidR="006649B1" w:rsidRPr="006649B1">
        <w:rPr>
          <w:rFonts w:hint="eastAsia"/>
        </w:rPr>
        <w:t>显示了此模式的一个</w:t>
      </w:r>
      <w:r w:rsidR="00F52FC5">
        <w:rPr>
          <w:rFonts w:hint="eastAsia"/>
        </w:rPr>
        <w:t>例子</w:t>
      </w:r>
      <w:r w:rsidR="006649B1" w:rsidRPr="006649B1">
        <w:rPr>
          <w:rFonts w:hint="eastAsia"/>
        </w:rPr>
        <w:t>。</w:t>
      </w:r>
    </w:p>
    <w:p w14:paraId="51C1829C" w14:textId="5F179998" w:rsidR="00887384" w:rsidRDefault="00887384" w:rsidP="006C635C">
      <w:pPr>
        <w:pStyle w:val="u"/>
        <w:spacing w:before="31" w:after="31"/>
        <w:ind w:firstLine="480"/>
      </w:pPr>
      <w:r w:rsidRPr="00887384">
        <w:rPr>
          <w:rFonts w:hint="eastAsia"/>
        </w:rPr>
        <w:t>RGSS</w:t>
      </w:r>
      <w:r w:rsidRPr="00887384">
        <w:rPr>
          <w:rFonts w:hint="eastAsia"/>
        </w:rPr>
        <w:t>模式是一种</w:t>
      </w:r>
      <w:proofErr w:type="gramStart"/>
      <w:r w:rsidRPr="00887384">
        <w:rPr>
          <w:rFonts w:hint="eastAsia"/>
        </w:rPr>
        <w:t>拉丁超</w:t>
      </w:r>
      <w:proofErr w:type="gramEnd"/>
      <w:r w:rsidRPr="00887384">
        <w:rPr>
          <w:rFonts w:hint="eastAsia"/>
        </w:rPr>
        <w:t>立方体（</w:t>
      </w:r>
      <w:r w:rsidRPr="00887384">
        <w:rPr>
          <w:rFonts w:hint="eastAsia"/>
        </w:rPr>
        <w:t>Latin hypercube</w:t>
      </w:r>
      <w:r w:rsidRPr="00887384">
        <w:rPr>
          <w:rFonts w:hint="eastAsia"/>
        </w:rPr>
        <w:t>）或</w:t>
      </w:r>
      <w:bookmarkStart w:id="30" w:name="OLE_LINK8"/>
      <w:r w:rsidRPr="00887384">
        <w:rPr>
          <w:rFonts w:hint="eastAsia"/>
        </w:rPr>
        <w:t>N-rooks</w:t>
      </w:r>
      <w:bookmarkEnd w:id="30"/>
      <w:r w:rsidRPr="00887384">
        <w:rPr>
          <w:rFonts w:hint="eastAsia"/>
        </w:rPr>
        <w:t>采样的形式，</w:t>
      </w:r>
      <w:r w:rsidR="008124B8" w:rsidRPr="008124B8">
        <w:rPr>
          <w:rFonts w:hint="eastAsia"/>
        </w:rPr>
        <w:t>其中</w:t>
      </w:r>
      <w:r w:rsidR="007D6144">
        <w:rPr>
          <w:rFonts w:hint="eastAsia"/>
        </w:rPr>
        <w:t>n</w:t>
      </w:r>
      <w:proofErr w:type="gramStart"/>
      <w:r w:rsidR="008124B8" w:rsidRPr="008124B8">
        <w:rPr>
          <w:rFonts w:hint="eastAsia"/>
        </w:rPr>
        <w:t>个</w:t>
      </w:r>
      <w:proofErr w:type="gramEnd"/>
      <w:r w:rsidR="007D6144">
        <w:rPr>
          <w:rFonts w:hint="eastAsia"/>
        </w:rPr>
        <w:t>样本</w:t>
      </w:r>
      <w:r w:rsidR="008124B8" w:rsidRPr="008124B8">
        <w:rPr>
          <w:rFonts w:hint="eastAsia"/>
        </w:rPr>
        <w:t>放置在</w:t>
      </w:r>
      <w:r w:rsidR="008124B8" w:rsidRPr="008124B8">
        <w:rPr>
          <w:rFonts w:hint="eastAsia"/>
        </w:rPr>
        <w:t>n</w:t>
      </w:r>
      <w:r w:rsidR="004803A7">
        <w:rPr>
          <w:rFonts w:hint="eastAsia"/>
        </w:rPr>
        <w:t>×</w:t>
      </w:r>
      <w:r w:rsidR="008124B8" w:rsidRPr="008124B8">
        <w:rPr>
          <w:rFonts w:hint="eastAsia"/>
        </w:rPr>
        <w:t>n</w:t>
      </w:r>
      <w:r w:rsidR="008124B8" w:rsidRPr="008124B8">
        <w:rPr>
          <w:rFonts w:hint="eastAsia"/>
        </w:rPr>
        <w:t>的网格中，</w:t>
      </w:r>
      <w:r w:rsidR="00E14878" w:rsidRPr="00E14878">
        <w:rPr>
          <w:rFonts w:hint="eastAsia"/>
        </w:rPr>
        <w:t>每行和每列一个样</w:t>
      </w:r>
      <w:r w:rsidR="00A74083">
        <w:rPr>
          <w:rFonts w:hint="eastAsia"/>
        </w:rPr>
        <w:t>本</w:t>
      </w:r>
      <w:r w:rsidR="00E14878" w:rsidRPr="00E14878">
        <w:rPr>
          <w:rFonts w:hint="eastAsia"/>
        </w:rPr>
        <w:t>[1626]</w:t>
      </w:r>
      <w:r w:rsidR="00341784">
        <w:rPr>
          <w:rFonts w:hint="eastAsia"/>
        </w:rPr>
        <w:t>，</w:t>
      </w:r>
      <w:r w:rsidR="00341784" w:rsidRPr="00341784">
        <w:rPr>
          <w:rFonts w:hint="eastAsia"/>
        </w:rPr>
        <w:t>使用</w:t>
      </w:r>
      <w:r w:rsidR="00341784" w:rsidRPr="00341784">
        <w:rPr>
          <w:rFonts w:hint="eastAsia"/>
        </w:rPr>
        <w:t>RGSS</w:t>
      </w:r>
      <w:r w:rsidR="00341784" w:rsidRPr="00341784">
        <w:rPr>
          <w:rFonts w:hint="eastAsia"/>
        </w:rPr>
        <w:t>时，这四个样本分别位于</w:t>
      </w:r>
      <w:r w:rsidR="00341784" w:rsidRPr="00341784">
        <w:rPr>
          <w:rFonts w:hint="eastAsia"/>
        </w:rPr>
        <w:t>4</w:t>
      </w:r>
      <w:r w:rsidR="004803A7">
        <w:rPr>
          <w:rFonts w:hint="eastAsia"/>
        </w:rPr>
        <w:t>×</w:t>
      </w:r>
      <w:r w:rsidR="00341784" w:rsidRPr="00341784">
        <w:rPr>
          <w:rFonts w:hint="eastAsia"/>
        </w:rPr>
        <w:t>4</w:t>
      </w:r>
      <w:r w:rsidR="00341784" w:rsidRPr="00341784">
        <w:rPr>
          <w:rFonts w:hint="eastAsia"/>
        </w:rPr>
        <w:t>的子像素网格中的单独行和列中</w:t>
      </w:r>
      <w:r w:rsidR="00044FDB">
        <w:rPr>
          <w:rFonts w:hint="eastAsia"/>
        </w:rPr>
        <w:t>，</w:t>
      </w:r>
      <w:r w:rsidR="003E3101" w:rsidRPr="003E3101">
        <w:rPr>
          <w:rFonts w:hint="eastAsia"/>
        </w:rPr>
        <w:t>与常规</w:t>
      </w:r>
      <w:r w:rsidR="003E3101" w:rsidRPr="003E3101">
        <w:rPr>
          <w:rFonts w:hint="eastAsia"/>
        </w:rPr>
        <w:t>2</w:t>
      </w:r>
      <w:r w:rsidR="004803A7">
        <w:rPr>
          <w:rFonts w:hint="eastAsia"/>
        </w:rPr>
        <w:t>×</w:t>
      </w:r>
      <w:r w:rsidR="003E3101" w:rsidRPr="003E3101">
        <w:rPr>
          <w:rFonts w:hint="eastAsia"/>
        </w:rPr>
        <w:t>2</w:t>
      </w:r>
      <w:r w:rsidR="003E3101" w:rsidRPr="003E3101">
        <w:rPr>
          <w:rFonts w:hint="eastAsia"/>
        </w:rPr>
        <w:t>的采样模式相比，</w:t>
      </w:r>
      <w:r w:rsidR="00F66653">
        <w:rPr>
          <w:rFonts w:hint="eastAsia"/>
        </w:rPr>
        <w:t>这种</w:t>
      </w:r>
      <w:r w:rsidR="00044FDB" w:rsidRPr="00044FDB">
        <w:rPr>
          <w:rFonts w:hint="eastAsia"/>
        </w:rPr>
        <w:t>模式特别适合捕获</w:t>
      </w:r>
      <w:r w:rsidR="0033756B">
        <w:rPr>
          <w:rFonts w:hint="eastAsia"/>
        </w:rPr>
        <w:t>接近</w:t>
      </w:r>
      <w:r w:rsidR="00044FDB" w:rsidRPr="00044FDB">
        <w:rPr>
          <w:rFonts w:hint="eastAsia"/>
        </w:rPr>
        <w:t>水平和垂直的边缘，</w:t>
      </w:r>
      <w:r w:rsidR="004658BD">
        <w:rPr>
          <w:rFonts w:hint="eastAsia"/>
        </w:rPr>
        <w:t>后者</w:t>
      </w:r>
      <w:r w:rsidR="00C823BE">
        <w:rPr>
          <w:rFonts w:hint="eastAsia"/>
        </w:rPr>
        <w:t>的</w:t>
      </w:r>
      <w:r w:rsidR="000E65E5" w:rsidRPr="000E65E5">
        <w:rPr>
          <w:rFonts w:hint="eastAsia"/>
        </w:rPr>
        <w:t>边缘可能覆盖偶数</w:t>
      </w:r>
      <w:proofErr w:type="gramStart"/>
      <w:r w:rsidR="000E65E5" w:rsidRPr="000E65E5">
        <w:rPr>
          <w:rFonts w:hint="eastAsia"/>
        </w:rPr>
        <w:t>个</w:t>
      </w:r>
      <w:proofErr w:type="gramEnd"/>
      <w:r w:rsidR="000E65E5" w:rsidRPr="000E65E5">
        <w:rPr>
          <w:rFonts w:hint="eastAsia"/>
        </w:rPr>
        <w:t>样本，因此有效程度较低。</w:t>
      </w:r>
    </w:p>
    <w:p w14:paraId="7FE7E9C6" w14:textId="69F5B5F0" w:rsidR="002B2588" w:rsidRDefault="002B2588" w:rsidP="00597FD3">
      <w:pPr>
        <w:pStyle w:val="u"/>
        <w:spacing w:before="31" w:after="31"/>
        <w:ind w:firstLine="480"/>
      </w:pPr>
      <w:r w:rsidRPr="002B2588">
        <w:rPr>
          <w:rFonts w:hint="eastAsia"/>
        </w:rPr>
        <w:t>N-rooks</w:t>
      </w:r>
      <w:r w:rsidRPr="002B2588">
        <w:rPr>
          <w:rFonts w:hint="eastAsia"/>
        </w:rPr>
        <w:t>是创建良好采样模式的开始，但这还不够</w:t>
      </w:r>
      <w:r w:rsidR="000050DA">
        <w:rPr>
          <w:rFonts w:hint="eastAsia"/>
        </w:rPr>
        <w:t>，比如</w:t>
      </w:r>
      <w:r w:rsidR="007650E4" w:rsidRPr="007650E4">
        <w:rPr>
          <w:rFonts w:hint="eastAsia"/>
        </w:rPr>
        <w:t>样本可能都位于</w:t>
      </w:r>
      <w:r w:rsidR="00D77C1A">
        <w:rPr>
          <w:rFonts w:hint="eastAsia"/>
        </w:rPr>
        <w:t>子</w:t>
      </w:r>
      <w:r w:rsidR="007650E4" w:rsidRPr="007650E4">
        <w:rPr>
          <w:rFonts w:hint="eastAsia"/>
        </w:rPr>
        <w:lastRenderedPageBreak/>
        <w:t>像素网格的对角线上，所以对于几乎平行于该对角线的边缘，结果会很差</w:t>
      </w:r>
      <w:r w:rsidR="008D21FC">
        <w:rPr>
          <w:rFonts w:hint="eastAsia"/>
        </w:rPr>
        <w:t>，</w:t>
      </w:r>
      <w:r w:rsidR="008D21FC" w:rsidRPr="008D21FC">
        <w:rPr>
          <w:rFonts w:hint="eastAsia"/>
        </w:rPr>
        <w:t>见图</w:t>
      </w:r>
      <w:r w:rsidR="008D21FC" w:rsidRPr="008D21FC">
        <w:rPr>
          <w:rFonts w:hint="eastAsia"/>
        </w:rPr>
        <w:t>5.27</w:t>
      </w:r>
      <w:r w:rsidR="008D21FC" w:rsidRPr="008D21FC">
        <w:rPr>
          <w:rFonts w:hint="eastAsia"/>
        </w:rPr>
        <w:t>。</w:t>
      </w:r>
      <w:r w:rsidR="00A709FB" w:rsidRPr="00A709FB">
        <w:rPr>
          <w:rFonts w:hint="eastAsia"/>
        </w:rPr>
        <w:t>为了获得更好的采样，我们要避免将两个</w:t>
      </w:r>
      <w:r w:rsidR="008F4A79">
        <w:rPr>
          <w:rFonts w:hint="eastAsia"/>
        </w:rPr>
        <w:t>样本靠得很近</w:t>
      </w:r>
      <w:r w:rsidR="00325B6C">
        <w:rPr>
          <w:rFonts w:hint="eastAsia"/>
        </w:rPr>
        <w:t>，</w:t>
      </w:r>
      <w:r w:rsidR="00726C33" w:rsidRPr="00726C33">
        <w:rPr>
          <w:rFonts w:hint="eastAsia"/>
        </w:rPr>
        <w:t>我们还希望分布均匀，将样本均匀分布在整个区域</w:t>
      </w:r>
      <w:r w:rsidR="003E24B7">
        <w:rPr>
          <w:rFonts w:hint="eastAsia"/>
        </w:rPr>
        <w:t>，</w:t>
      </w:r>
      <w:r w:rsidR="00E63411" w:rsidRPr="00E63411">
        <w:rPr>
          <w:rFonts w:hint="eastAsia"/>
        </w:rPr>
        <w:t>为了形成这样的</w:t>
      </w:r>
      <w:r w:rsidR="0072018D">
        <w:rPr>
          <w:rFonts w:hint="eastAsia"/>
        </w:rPr>
        <w:t>模式</w:t>
      </w:r>
      <w:r w:rsidR="00E63411" w:rsidRPr="00E63411">
        <w:rPr>
          <w:rFonts w:hint="eastAsia"/>
        </w:rPr>
        <w:t>，我们会将如</w:t>
      </w:r>
      <w:proofErr w:type="gramStart"/>
      <w:r w:rsidR="00E63411" w:rsidRPr="00E63411">
        <w:rPr>
          <w:rFonts w:hint="eastAsia"/>
        </w:rPr>
        <w:t>拉丁超</w:t>
      </w:r>
      <w:proofErr w:type="gramEnd"/>
      <w:r w:rsidR="00E63411" w:rsidRPr="00E63411">
        <w:rPr>
          <w:rFonts w:hint="eastAsia"/>
        </w:rPr>
        <w:t>立方体采样的分层采样</w:t>
      </w:r>
      <w:r w:rsidR="003E24B7">
        <w:rPr>
          <w:rFonts w:hint="eastAsia"/>
        </w:rPr>
        <w:t>（</w:t>
      </w:r>
      <w:r w:rsidR="003E24B7" w:rsidRPr="003E24B7">
        <w:t>strati</w:t>
      </w:r>
      <w:r w:rsidR="0029108A">
        <w:rPr>
          <w:rFonts w:hint="eastAsia"/>
        </w:rPr>
        <w:t>fi</w:t>
      </w:r>
      <w:r w:rsidR="003E24B7" w:rsidRPr="003E24B7">
        <w:t>ed sampling</w:t>
      </w:r>
      <w:r w:rsidR="003E24B7">
        <w:rPr>
          <w:rFonts w:hint="eastAsia"/>
        </w:rPr>
        <w:t>）</w:t>
      </w:r>
      <w:r w:rsidR="00E63411" w:rsidRPr="00E63411">
        <w:rPr>
          <w:rFonts w:hint="eastAsia"/>
        </w:rPr>
        <w:t>技术，与其</w:t>
      </w:r>
      <w:proofErr w:type="gramStart"/>
      <w:r w:rsidR="00E63411" w:rsidRPr="00E63411">
        <w:rPr>
          <w:rFonts w:hint="eastAsia"/>
        </w:rPr>
        <w:t>他例如</w:t>
      </w:r>
      <w:proofErr w:type="gramEnd"/>
      <w:r w:rsidR="00E63411" w:rsidRPr="00E63411">
        <w:rPr>
          <w:rFonts w:hint="eastAsia"/>
        </w:rPr>
        <w:t>抖动</w:t>
      </w:r>
      <w:r w:rsidR="00BB30EB">
        <w:rPr>
          <w:rFonts w:hint="eastAsia"/>
        </w:rPr>
        <w:t>（</w:t>
      </w:r>
      <w:r w:rsidR="00BB30EB" w:rsidRPr="00BB30EB">
        <w:t>jittering</w:t>
      </w:r>
      <w:r w:rsidR="00BB30EB">
        <w:rPr>
          <w:rFonts w:hint="eastAsia"/>
        </w:rPr>
        <w:t>）</w:t>
      </w:r>
      <w:r w:rsidR="00E63411" w:rsidRPr="00E63411">
        <w:rPr>
          <w:rFonts w:hint="eastAsia"/>
        </w:rPr>
        <w:t>、</w:t>
      </w:r>
      <w:bookmarkStart w:id="31" w:name="OLE_LINK9"/>
      <w:r w:rsidR="00E63411" w:rsidRPr="00E63411">
        <w:rPr>
          <w:rFonts w:hint="eastAsia"/>
        </w:rPr>
        <w:t>霍尔顿序列</w:t>
      </w:r>
      <w:bookmarkEnd w:id="31"/>
      <w:r w:rsidR="004529D3">
        <w:rPr>
          <w:rFonts w:hint="eastAsia"/>
        </w:rPr>
        <w:t>（</w:t>
      </w:r>
      <w:r w:rsidR="004529D3" w:rsidRPr="004529D3">
        <w:t>Halton sequences</w:t>
      </w:r>
      <w:r w:rsidR="004529D3">
        <w:rPr>
          <w:rFonts w:hint="eastAsia"/>
        </w:rPr>
        <w:t>）</w:t>
      </w:r>
      <w:r w:rsidR="00E63411" w:rsidRPr="00E63411">
        <w:rPr>
          <w:rFonts w:hint="eastAsia"/>
        </w:rPr>
        <w:t>和</w:t>
      </w:r>
      <w:proofErr w:type="gramStart"/>
      <w:r w:rsidR="00E63411" w:rsidRPr="00E63411">
        <w:rPr>
          <w:rFonts w:hint="eastAsia"/>
        </w:rPr>
        <w:t>泊松</w:t>
      </w:r>
      <w:proofErr w:type="gramEnd"/>
      <w:r w:rsidR="00E63411" w:rsidRPr="00E63411">
        <w:rPr>
          <w:rFonts w:hint="eastAsia"/>
        </w:rPr>
        <w:t>磁盘采样</w:t>
      </w:r>
      <w:r w:rsidR="00597FD3">
        <w:rPr>
          <w:rFonts w:hint="eastAsia"/>
        </w:rPr>
        <w:t>（</w:t>
      </w:r>
      <w:r w:rsidR="00597FD3">
        <w:t>Poisson disk</w:t>
      </w:r>
      <w:r w:rsidR="00597FD3">
        <w:rPr>
          <w:rFonts w:hint="eastAsia"/>
        </w:rPr>
        <w:t xml:space="preserve"> </w:t>
      </w:r>
      <w:r w:rsidR="00597FD3">
        <w:t>sampling</w:t>
      </w:r>
      <w:r w:rsidR="00597FD3">
        <w:rPr>
          <w:rFonts w:hint="eastAsia"/>
        </w:rPr>
        <w:t>）</w:t>
      </w:r>
      <w:r w:rsidR="00E63411" w:rsidRPr="00E63411">
        <w:rPr>
          <w:rFonts w:hint="eastAsia"/>
        </w:rPr>
        <w:t>的方法相结合</w:t>
      </w:r>
      <w:r w:rsidR="00E63411" w:rsidRPr="00E63411">
        <w:rPr>
          <w:rFonts w:hint="eastAsia"/>
        </w:rPr>
        <w:t>[1413</w:t>
      </w:r>
      <w:r w:rsidR="00E63411" w:rsidRPr="00E63411">
        <w:rPr>
          <w:rFonts w:hint="eastAsia"/>
        </w:rPr>
        <w:t>，</w:t>
      </w:r>
      <w:r w:rsidR="00E63411" w:rsidRPr="00E63411">
        <w:rPr>
          <w:rFonts w:hint="eastAsia"/>
        </w:rPr>
        <w:t>1758]</w:t>
      </w:r>
      <w:r w:rsidR="00E63411" w:rsidRPr="00E63411">
        <w:rPr>
          <w:rFonts w:hint="eastAsia"/>
        </w:rPr>
        <w:t>。</w:t>
      </w:r>
    </w:p>
    <w:p w14:paraId="34C353A0" w14:textId="54DCA01B" w:rsidR="00FE10C0" w:rsidRDefault="00FE10C0" w:rsidP="00FE10C0">
      <w:pPr>
        <w:pStyle w:val="u"/>
        <w:spacing w:before="31" w:after="31"/>
        <w:ind w:firstLineChars="0" w:firstLine="0"/>
      </w:pPr>
    </w:p>
    <w:p w14:paraId="2EF7172F" w14:textId="2EBF199A" w:rsidR="00FE10C0" w:rsidRDefault="00FE10C0" w:rsidP="00FE10C0">
      <w:pPr>
        <w:pStyle w:val="u"/>
        <w:spacing w:before="31" w:after="31"/>
        <w:ind w:firstLineChars="0" w:firstLine="0"/>
        <w:jc w:val="center"/>
      </w:pPr>
      <w:r>
        <w:rPr>
          <w:noProof/>
        </w:rPr>
        <w:drawing>
          <wp:inline distT="0" distB="0" distL="0" distR="0" wp14:anchorId="74460508" wp14:editId="73C82281">
            <wp:extent cx="5274310" cy="1881505"/>
            <wp:effectExtent l="0" t="0" r="2540" b="4445"/>
            <wp:docPr id="20" name="图片 20" descr="游戏机里面的人物&#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游戏机里面的人物&#10;&#10;低可信度描述已自动生成"/>
                    <pic:cNvPicPr/>
                  </pic:nvPicPr>
                  <pic:blipFill>
                    <a:blip r:embed="rId56">
                      <a:extLst>
                        <a:ext uri="{28A0092B-C50C-407E-A947-70E740481C1C}">
                          <a14:useLocalDpi xmlns:a14="http://schemas.microsoft.com/office/drawing/2010/main" val="0"/>
                        </a:ext>
                      </a:extLst>
                    </a:blip>
                    <a:stretch>
                      <a:fillRect/>
                    </a:stretch>
                  </pic:blipFill>
                  <pic:spPr>
                    <a:xfrm>
                      <a:off x="0" y="0"/>
                      <a:ext cx="5274310" cy="1881505"/>
                    </a:xfrm>
                    <a:prstGeom prst="rect">
                      <a:avLst/>
                    </a:prstGeom>
                  </pic:spPr>
                </pic:pic>
              </a:graphicData>
            </a:graphic>
          </wp:inline>
        </w:drawing>
      </w:r>
    </w:p>
    <w:p w14:paraId="562A54A0" w14:textId="18F22B33" w:rsidR="00FE10C0" w:rsidRPr="00FE1579" w:rsidRDefault="00FE10C0" w:rsidP="00FE10C0">
      <w:pPr>
        <w:pStyle w:val="u"/>
        <w:spacing w:before="31" w:after="31"/>
        <w:ind w:firstLineChars="0" w:firstLine="0"/>
        <w:rPr>
          <w:b/>
          <w:bCs/>
        </w:rPr>
      </w:pPr>
      <w:r w:rsidRPr="00FE1579">
        <w:rPr>
          <w:rFonts w:hint="eastAsia"/>
          <w:b/>
          <w:bCs/>
        </w:rPr>
        <w:t>图</w:t>
      </w:r>
      <w:r w:rsidRPr="00FE1579">
        <w:rPr>
          <w:rFonts w:hint="eastAsia"/>
          <w:b/>
          <w:bCs/>
        </w:rPr>
        <w:t xml:space="preserve"> 5.27.</w:t>
      </w:r>
      <w:r w:rsidRPr="00FE1579">
        <w:rPr>
          <w:b/>
          <w:bCs/>
        </w:rPr>
        <w:t xml:space="preserve"> </w:t>
      </w:r>
      <w:r w:rsidR="00B35019" w:rsidRPr="00FE1579">
        <w:rPr>
          <w:rFonts w:hint="eastAsia"/>
          <w:b/>
          <w:bCs/>
        </w:rPr>
        <w:t>N-rooks</w:t>
      </w:r>
      <w:r w:rsidR="00B35019" w:rsidRPr="00FE1579">
        <w:rPr>
          <w:rFonts w:hint="eastAsia"/>
          <w:b/>
          <w:bCs/>
        </w:rPr>
        <w:t>采样</w:t>
      </w:r>
      <w:r w:rsidR="00B4414D" w:rsidRPr="00FE1579">
        <w:rPr>
          <w:rFonts w:hint="eastAsia"/>
          <w:b/>
          <w:bCs/>
        </w:rPr>
        <w:t>，左侧是一个符合规则的</w:t>
      </w:r>
      <w:r w:rsidR="00B4414D" w:rsidRPr="00FE1579">
        <w:rPr>
          <w:rFonts w:hint="eastAsia"/>
          <w:b/>
          <w:bCs/>
        </w:rPr>
        <w:t>N-rooks</w:t>
      </w:r>
      <w:r w:rsidR="00B40C0B" w:rsidRPr="00FE1579">
        <w:rPr>
          <w:rFonts w:hint="eastAsia"/>
          <w:b/>
          <w:bCs/>
        </w:rPr>
        <w:t>模式</w:t>
      </w:r>
      <w:r w:rsidR="00B4414D" w:rsidRPr="00FE1579">
        <w:rPr>
          <w:rFonts w:hint="eastAsia"/>
          <w:b/>
          <w:bCs/>
        </w:rPr>
        <w:t>，</w:t>
      </w:r>
      <w:r w:rsidR="00A25572" w:rsidRPr="00FE1579">
        <w:rPr>
          <w:rFonts w:hint="eastAsia"/>
          <w:b/>
          <w:bCs/>
        </w:rPr>
        <w:t>但是它在捕捉沿对角线的三角形边缘上表现较差。</w:t>
      </w:r>
    </w:p>
    <w:p w14:paraId="020A9192" w14:textId="77777777" w:rsidR="00FE10C0" w:rsidRDefault="00FE10C0" w:rsidP="00FE10C0">
      <w:pPr>
        <w:pStyle w:val="u"/>
        <w:spacing w:before="31" w:after="31"/>
        <w:ind w:firstLineChars="0" w:firstLine="0"/>
      </w:pPr>
    </w:p>
    <w:p w14:paraId="79CD5256" w14:textId="0D497714" w:rsidR="00FE10C0" w:rsidRDefault="001D33B2" w:rsidP="00597FD3">
      <w:pPr>
        <w:pStyle w:val="u"/>
        <w:spacing w:before="31" w:after="31"/>
        <w:ind w:firstLine="480"/>
      </w:pPr>
      <w:r>
        <w:rPr>
          <w:rFonts w:hint="eastAsia"/>
        </w:rPr>
        <w:t>实际中</w:t>
      </w:r>
      <w:r w:rsidR="005B68B3" w:rsidRPr="005B68B3">
        <w:rPr>
          <w:rFonts w:hint="eastAsia"/>
        </w:rPr>
        <w:t>，</w:t>
      </w:r>
      <w:r w:rsidR="005B68B3" w:rsidRPr="005B68B3">
        <w:rPr>
          <w:rFonts w:hint="eastAsia"/>
        </w:rPr>
        <w:t>GPU</w:t>
      </w:r>
      <w:r w:rsidR="005B68B3" w:rsidRPr="005B68B3">
        <w:rPr>
          <w:rFonts w:hint="eastAsia"/>
        </w:rPr>
        <w:t>制造商通常将这种采样模式硬连接到他们的硬件中，用于多重采样</w:t>
      </w:r>
      <w:r w:rsidR="00410433">
        <w:rPr>
          <w:rFonts w:hint="eastAsia"/>
        </w:rPr>
        <w:t>反</w:t>
      </w:r>
      <w:r w:rsidR="005B68B3" w:rsidRPr="005B68B3">
        <w:rPr>
          <w:rFonts w:hint="eastAsia"/>
        </w:rPr>
        <w:t>走样</w:t>
      </w:r>
      <w:r w:rsidR="002A3B9B">
        <w:rPr>
          <w:rFonts w:hint="eastAsia"/>
        </w:rPr>
        <w:t>，</w:t>
      </w:r>
      <w:r w:rsidR="00E221DC" w:rsidRPr="00E221DC">
        <w:rPr>
          <w:rFonts w:hint="eastAsia"/>
        </w:rPr>
        <w:t>图</w:t>
      </w:r>
      <w:r w:rsidR="00E221DC" w:rsidRPr="00E221DC">
        <w:rPr>
          <w:rFonts w:hint="eastAsia"/>
        </w:rPr>
        <w:t>5.28</w:t>
      </w:r>
      <w:r w:rsidR="00E221DC" w:rsidRPr="00E221DC">
        <w:rPr>
          <w:rFonts w:hint="eastAsia"/>
        </w:rPr>
        <w:t>显示了在实践中使用的一些</w:t>
      </w:r>
      <w:r w:rsidR="00E221DC" w:rsidRPr="00E221DC">
        <w:rPr>
          <w:rFonts w:hint="eastAsia"/>
        </w:rPr>
        <w:t>MSAA</w:t>
      </w:r>
      <w:r w:rsidR="00E221DC" w:rsidRPr="00E221DC">
        <w:rPr>
          <w:rFonts w:hint="eastAsia"/>
        </w:rPr>
        <w:t>模式。</w:t>
      </w:r>
      <w:r w:rsidR="005C1AB4" w:rsidRPr="005C1AB4">
        <w:rPr>
          <w:rFonts w:hint="eastAsia"/>
        </w:rPr>
        <w:t>对于时间</w:t>
      </w:r>
      <w:r w:rsidR="009F05A6">
        <w:rPr>
          <w:rFonts w:hint="eastAsia"/>
        </w:rPr>
        <w:t>性</w:t>
      </w:r>
      <w:r w:rsidR="005C1AB4" w:rsidRPr="005C1AB4">
        <w:rPr>
          <w:rFonts w:hint="eastAsia"/>
        </w:rPr>
        <w:t>抗锯齿</w:t>
      </w:r>
      <w:r w:rsidR="00DC7BE5">
        <w:rPr>
          <w:rFonts w:hint="eastAsia"/>
        </w:rPr>
        <w:t>来说</w:t>
      </w:r>
      <w:r w:rsidR="005C1AB4" w:rsidRPr="005C1AB4">
        <w:rPr>
          <w:rFonts w:hint="eastAsia"/>
        </w:rPr>
        <w:t>，</w:t>
      </w:r>
      <w:r w:rsidR="00DC7BE5" w:rsidRPr="00DC7BE5">
        <w:rPr>
          <w:rFonts w:hint="eastAsia"/>
        </w:rPr>
        <w:t>覆盖模式是程序员想要的任何模式，</w:t>
      </w:r>
      <w:r w:rsidR="005C1AB4" w:rsidRPr="005C1AB4">
        <w:rPr>
          <w:rFonts w:hint="eastAsia"/>
        </w:rPr>
        <w:t>因为样本位置可以</w:t>
      </w:r>
      <w:proofErr w:type="gramStart"/>
      <w:r w:rsidR="007A205C">
        <w:rPr>
          <w:rFonts w:hint="eastAsia"/>
        </w:rPr>
        <w:t>在</w:t>
      </w:r>
      <w:r w:rsidR="005C1AB4" w:rsidRPr="005C1AB4">
        <w:rPr>
          <w:rFonts w:hint="eastAsia"/>
        </w:rPr>
        <w:t>帧与</w:t>
      </w:r>
      <w:proofErr w:type="gramEnd"/>
      <w:r w:rsidR="005C1AB4" w:rsidRPr="005C1AB4">
        <w:rPr>
          <w:rFonts w:hint="eastAsia"/>
        </w:rPr>
        <w:t>帧之间变化</w:t>
      </w:r>
      <w:r w:rsidR="007A205C">
        <w:rPr>
          <w:rFonts w:hint="eastAsia"/>
        </w:rPr>
        <w:t>，</w:t>
      </w:r>
      <w:r w:rsidR="0028470C" w:rsidRPr="0028470C">
        <w:rPr>
          <w:rFonts w:hint="eastAsia"/>
        </w:rPr>
        <w:t>例如，</w:t>
      </w:r>
      <w:r w:rsidR="0028470C" w:rsidRPr="0028470C">
        <w:rPr>
          <w:rFonts w:hint="eastAsia"/>
        </w:rPr>
        <w:t>Karis[862]</w:t>
      </w:r>
      <w:r w:rsidR="0028470C" w:rsidRPr="0028470C">
        <w:rPr>
          <w:rFonts w:hint="eastAsia"/>
        </w:rPr>
        <w:t>发现基本的</w:t>
      </w:r>
      <w:r w:rsidR="00031A78" w:rsidRPr="00E63411">
        <w:rPr>
          <w:rFonts w:hint="eastAsia"/>
        </w:rPr>
        <w:t>霍尔顿序列</w:t>
      </w:r>
      <w:r w:rsidR="0028470C" w:rsidRPr="0028470C">
        <w:rPr>
          <w:rFonts w:hint="eastAsia"/>
        </w:rPr>
        <w:t>比</w:t>
      </w:r>
      <w:r w:rsidR="0028470C" w:rsidRPr="0028470C">
        <w:rPr>
          <w:rFonts w:hint="eastAsia"/>
        </w:rPr>
        <w:t>GPU</w:t>
      </w:r>
      <w:r w:rsidR="0028470C" w:rsidRPr="0028470C">
        <w:rPr>
          <w:rFonts w:hint="eastAsia"/>
        </w:rPr>
        <w:t>提供的任何</w:t>
      </w:r>
      <w:r w:rsidR="0028470C" w:rsidRPr="0028470C">
        <w:rPr>
          <w:rFonts w:hint="eastAsia"/>
        </w:rPr>
        <w:t>MSAA</w:t>
      </w:r>
      <w:r w:rsidR="0028470C" w:rsidRPr="0028470C">
        <w:rPr>
          <w:rFonts w:hint="eastAsia"/>
        </w:rPr>
        <w:t>模式效果</w:t>
      </w:r>
      <w:r w:rsidR="00350C68">
        <w:rPr>
          <w:rFonts w:hint="eastAsia"/>
        </w:rPr>
        <w:t>都要</w:t>
      </w:r>
      <w:r w:rsidR="0028470C" w:rsidRPr="0028470C">
        <w:rPr>
          <w:rFonts w:hint="eastAsia"/>
        </w:rPr>
        <w:t>好</w:t>
      </w:r>
      <w:r w:rsidR="006D2E1D">
        <w:rPr>
          <w:rFonts w:hint="eastAsia"/>
        </w:rPr>
        <w:t>，</w:t>
      </w:r>
      <w:r w:rsidR="002E3A83" w:rsidRPr="002E3A83">
        <w:rPr>
          <w:rFonts w:hint="eastAsia"/>
        </w:rPr>
        <w:t>霍尔顿序列在空间中产生看似随机但差异很小的样本</w:t>
      </w:r>
      <w:r w:rsidR="00C37BDE">
        <w:rPr>
          <w:rFonts w:hint="eastAsia"/>
        </w:rPr>
        <w:t>，</w:t>
      </w:r>
      <w:r w:rsidR="007C4308">
        <w:rPr>
          <w:rFonts w:hint="eastAsia"/>
        </w:rPr>
        <w:t>也就是说，</w:t>
      </w:r>
      <w:r w:rsidR="007C4308" w:rsidRPr="007C4308">
        <w:rPr>
          <w:rFonts w:hint="eastAsia"/>
        </w:rPr>
        <w:t>它们很好地分布在空间上，没有聚集在一起</w:t>
      </w:r>
      <w:r w:rsidR="007C4308" w:rsidRPr="007C4308">
        <w:rPr>
          <w:rFonts w:hint="eastAsia"/>
        </w:rPr>
        <w:t>[1413</w:t>
      </w:r>
      <w:r w:rsidR="00EE2F1E">
        <w:rPr>
          <w:rFonts w:hint="eastAsia"/>
        </w:rPr>
        <w:t>,</w:t>
      </w:r>
      <w:r w:rsidR="00EE2F1E">
        <w:t xml:space="preserve"> </w:t>
      </w:r>
      <w:r w:rsidR="007C4308" w:rsidRPr="007C4308">
        <w:rPr>
          <w:rFonts w:hint="eastAsia"/>
        </w:rPr>
        <w:t>1938]</w:t>
      </w:r>
      <w:r w:rsidR="007C4308" w:rsidRPr="007C4308">
        <w:rPr>
          <w:rFonts w:hint="eastAsia"/>
        </w:rPr>
        <w:t>。</w:t>
      </w:r>
    </w:p>
    <w:p w14:paraId="7A3D3663" w14:textId="195C6FAD" w:rsidR="00345B3A" w:rsidRDefault="00345B3A" w:rsidP="00345B3A">
      <w:pPr>
        <w:pStyle w:val="u"/>
        <w:spacing w:before="31" w:after="31"/>
        <w:ind w:firstLineChars="0" w:firstLine="0"/>
      </w:pPr>
    </w:p>
    <w:p w14:paraId="0A34EF22" w14:textId="524732B3" w:rsidR="00345B3A" w:rsidRDefault="00345B3A" w:rsidP="00345B3A">
      <w:pPr>
        <w:pStyle w:val="u"/>
        <w:spacing w:before="31" w:after="31"/>
        <w:ind w:firstLineChars="0" w:firstLine="0"/>
        <w:jc w:val="center"/>
      </w:pPr>
      <w:r>
        <w:rPr>
          <w:noProof/>
        </w:rPr>
        <w:drawing>
          <wp:inline distT="0" distB="0" distL="0" distR="0" wp14:anchorId="1070EC86" wp14:editId="712F5090">
            <wp:extent cx="5274310" cy="1532255"/>
            <wp:effectExtent l="0" t="0" r="2540" b="0"/>
            <wp:docPr id="21" name="图片 21" descr="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图表, 散点图&#10;&#10;描述已自动生成"/>
                    <pic:cNvPicPr/>
                  </pic:nvPicPr>
                  <pic:blipFill>
                    <a:blip r:embed="rId57">
                      <a:extLst>
                        <a:ext uri="{28A0092B-C50C-407E-A947-70E740481C1C}">
                          <a14:useLocalDpi xmlns:a14="http://schemas.microsoft.com/office/drawing/2010/main" val="0"/>
                        </a:ext>
                      </a:extLst>
                    </a:blip>
                    <a:stretch>
                      <a:fillRect/>
                    </a:stretch>
                  </pic:blipFill>
                  <pic:spPr>
                    <a:xfrm>
                      <a:off x="0" y="0"/>
                      <a:ext cx="5274310" cy="1532255"/>
                    </a:xfrm>
                    <a:prstGeom prst="rect">
                      <a:avLst/>
                    </a:prstGeom>
                  </pic:spPr>
                </pic:pic>
              </a:graphicData>
            </a:graphic>
          </wp:inline>
        </w:drawing>
      </w:r>
    </w:p>
    <w:p w14:paraId="7B91B629" w14:textId="2A110986" w:rsidR="00345B3A" w:rsidRPr="00FE1579" w:rsidRDefault="00345B3A" w:rsidP="00005822">
      <w:pPr>
        <w:pStyle w:val="u"/>
        <w:spacing w:before="31" w:after="31"/>
        <w:ind w:firstLineChars="0" w:firstLine="0"/>
        <w:rPr>
          <w:b/>
          <w:bCs/>
        </w:rPr>
      </w:pPr>
      <w:r w:rsidRPr="00FE1579">
        <w:rPr>
          <w:rFonts w:hint="eastAsia"/>
          <w:b/>
          <w:bCs/>
        </w:rPr>
        <w:t>图</w:t>
      </w:r>
      <w:r w:rsidRPr="00FE1579">
        <w:rPr>
          <w:rFonts w:hint="eastAsia"/>
          <w:b/>
          <w:bCs/>
        </w:rPr>
        <w:t xml:space="preserve"> 5.28.</w:t>
      </w:r>
      <w:r w:rsidRPr="00FE1579">
        <w:rPr>
          <w:b/>
          <w:bCs/>
        </w:rPr>
        <w:t xml:space="preserve"> </w:t>
      </w:r>
      <w:r w:rsidR="00F8320A" w:rsidRPr="00FE1579">
        <w:rPr>
          <w:rFonts w:hint="eastAsia"/>
          <w:b/>
          <w:bCs/>
        </w:rPr>
        <w:t>用于</w:t>
      </w:r>
      <w:r w:rsidR="00F8320A" w:rsidRPr="00FE1579">
        <w:rPr>
          <w:rFonts w:hint="eastAsia"/>
          <w:b/>
          <w:bCs/>
        </w:rPr>
        <w:t>AMD</w:t>
      </w:r>
      <w:r w:rsidR="00F8320A" w:rsidRPr="00FE1579">
        <w:rPr>
          <w:rFonts w:hint="eastAsia"/>
          <w:b/>
          <w:bCs/>
        </w:rPr>
        <w:t>和</w:t>
      </w:r>
      <w:r w:rsidR="00F8320A" w:rsidRPr="00FE1579">
        <w:rPr>
          <w:rFonts w:hint="eastAsia"/>
          <w:b/>
          <w:bCs/>
        </w:rPr>
        <w:t>NVIDIA</w:t>
      </w:r>
      <w:r w:rsidR="00F8320A" w:rsidRPr="00FE1579">
        <w:rPr>
          <w:rFonts w:hint="eastAsia"/>
          <w:b/>
          <w:bCs/>
        </w:rPr>
        <w:t>图形加速器的</w:t>
      </w:r>
      <w:r w:rsidR="00F8320A" w:rsidRPr="00FE1579">
        <w:rPr>
          <w:rFonts w:hint="eastAsia"/>
          <w:b/>
          <w:bCs/>
        </w:rPr>
        <w:t>MSAA</w:t>
      </w:r>
      <w:r w:rsidR="00F8320A" w:rsidRPr="00FE1579">
        <w:rPr>
          <w:rFonts w:hint="eastAsia"/>
          <w:b/>
          <w:bCs/>
        </w:rPr>
        <w:t>采样模式，</w:t>
      </w:r>
      <w:r w:rsidR="001A3C24" w:rsidRPr="00FE1579">
        <w:rPr>
          <w:rFonts w:hint="eastAsia"/>
          <w:b/>
          <w:bCs/>
        </w:rPr>
        <w:t>绿色的方块是阴影样本的位置</w:t>
      </w:r>
      <w:r w:rsidR="0069100B" w:rsidRPr="00FE1579">
        <w:rPr>
          <w:rFonts w:hint="eastAsia"/>
          <w:b/>
          <w:bCs/>
        </w:rPr>
        <w:t>，红色的方块是计算和保存的位置样本</w:t>
      </w:r>
      <w:r w:rsidR="00830E7A" w:rsidRPr="00FE1579">
        <w:rPr>
          <w:rFonts w:hint="eastAsia"/>
          <w:b/>
          <w:bCs/>
        </w:rPr>
        <w:t>，</w:t>
      </w:r>
      <w:r w:rsidR="00992F4A" w:rsidRPr="00FE1579">
        <w:rPr>
          <w:rFonts w:hint="eastAsia"/>
          <w:b/>
          <w:bCs/>
        </w:rPr>
        <w:t>从左到右：</w:t>
      </w:r>
      <w:r w:rsidR="00A92D36" w:rsidRPr="00FE1579">
        <w:rPr>
          <w:rFonts w:hint="eastAsia"/>
          <w:b/>
          <w:bCs/>
        </w:rPr>
        <w:t>2</w:t>
      </w:r>
      <w:r w:rsidR="004803A7">
        <w:rPr>
          <w:rFonts w:hint="eastAsia"/>
          <w:b/>
          <w:bCs/>
        </w:rPr>
        <w:t>×</w:t>
      </w:r>
      <w:r w:rsidR="00A92D36" w:rsidRPr="00FE1579">
        <w:rPr>
          <w:rFonts w:hint="eastAsia"/>
          <w:b/>
          <w:bCs/>
        </w:rPr>
        <w:t>，</w:t>
      </w:r>
      <w:r w:rsidR="00A92D36" w:rsidRPr="00FE1579">
        <w:rPr>
          <w:rFonts w:hint="eastAsia"/>
          <w:b/>
          <w:bCs/>
        </w:rPr>
        <w:t>4</w:t>
      </w:r>
      <w:r w:rsidR="004803A7">
        <w:rPr>
          <w:rFonts w:hint="eastAsia"/>
          <w:b/>
          <w:bCs/>
        </w:rPr>
        <w:t>×</w:t>
      </w:r>
      <w:r w:rsidR="00A92D36" w:rsidRPr="00FE1579">
        <w:rPr>
          <w:rFonts w:hint="eastAsia"/>
          <w:b/>
          <w:bCs/>
        </w:rPr>
        <w:t>，</w:t>
      </w:r>
      <w:r w:rsidR="00A92D36" w:rsidRPr="00FE1579">
        <w:rPr>
          <w:rFonts w:hint="eastAsia"/>
          <w:b/>
          <w:bCs/>
        </w:rPr>
        <w:t>6</w:t>
      </w:r>
      <w:r w:rsidR="004803A7">
        <w:rPr>
          <w:rFonts w:hint="eastAsia"/>
          <w:b/>
          <w:bCs/>
        </w:rPr>
        <w:t>×</w:t>
      </w:r>
      <w:r w:rsidR="00A92D36" w:rsidRPr="00FE1579">
        <w:rPr>
          <w:rFonts w:hint="eastAsia"/>
          <w:b/>
          <w:bCs/>
        </w:rPr>
        <w:t>（</w:t>
      </w:r>
      <w:r w:rsidR="00A92D36" w:rsidRPr="00FE1579">
        <w:rPr>
          <w:rFonts w:hint="eastAsia"/>
          <w:b/>
          <w:bCs/>
        </w:rPr>
        <w:t>AMD</w:t>
      </w:r>
      <w:r w:rsidR="00A92D36" w:rsidRPr="00FE1579">
        <w:rPr>
          <w:rFonts w:hint="eastAsia"/>
          <w:b/>
          <w:bCs/>
        </w:rPr>
        <w:t>），和</w:t>
      </w:r>
      <w:r w:rsidR="00A92D36" w:rsidRPr="00FE1579">
        <w:rPr>
          <w:rFonts w:hint="eastAsia"/>
          <w:b/>
          <w:bCs/>
        </w:rPr>
        <w:t>8</w:t>
      </w:r>
      <w:r w:rsidR="004803A7">
        <w:rPr>
          <w:rFonts w:hint="eastAsia"/>
          <w:b/>
          <w:bCs/>
        </w:rPr>
        <w:t>×</w:t>
      </w:r>
      <w:r w:rsidR="00A92D36" w:rsidRPr="00FE1579">
        <w:rPr>
          <w:rFonts w:hint="eastAsia"/>
          <w:b/>
          <w:bCs/>
        </w:rPr>
        <w:t>（</w:t>
      </w:r>
      <w:r w:rsidR="00A92D36" w:rsidRPr="00FE1579">
        <w:rPr>
          <w:rFonts w:hint="eastAsia"/>
          <w:b/>
          <w:bCs/>
        </w:rPr>
        <w:t>NVIDIA</w:t>
      </w:r>
      <w:r w:rsidR="00A92D36" w:rsidRPr="00FE1579">
        <w:rPr>
          <w:rFonts w:hint="eastAsia"/>
          <w:b/>
          <w:bCs/>
        </w:rPr>
        <w:t>）采样。</w:t>
      </w:r>
      <w:r w:rsidR="00005822" w:rsidRPr="00FE1579">
        <w:rPr>
          <w:rFonts w:hint="eastAsia"/>
          <w:b/>
          <w:bCs/>
        </w:rPr>
        <w:t>（由</w:t>
      </w:r>
      <w:r w:rsidR="00005822" w:rsidRPr="00FE1579">
        <w:rPr>
          <w:rFonts w:hint="eastAsia"/>
          <w:b/>
          <w:bCs/>
        </w:rPr>
        <w:t>D3D FSAA</w:t>
      </w:r>
      <w:proofErr w:type="gramStart"/>
      <w:r w:rsidR="00005822" w:rsidRPr="00FE1579">
        <w:rPr>
          <w:rFonts w:hint="eastAsia"/>
          <w:b/>
          <w:bCs/>
        </w:rPr>
        <w:t>查看器</w:t>
      </w:r>
      <w:proofErr w:type="gramEnd"/>
      <w:r w:rsidR="00005822" w:rsidRPr="00FE1579">
        <w:rPr>
          <w:rFonts w:hint="eastAsia"/>
          <w:b/>
          <w:bCs/>
        </w:rPr>
        <w:t>生成）</w:t>
      </w:r>
    </w:p>
    <w:p w14:paraId="2C263DCC" w14:textId="77777777" w:rsidR="00345B3A" w:rsidRPr="00345B3A" w:rsidRDefault="00345B3A" w:rsidP="00345B3A">
      <w:pPr>
        <w:pStyle w:val="u"/>
        <w:spacing w:before="31" w:after="31"/>
        <w:ind w:firstLineChars="0" w:firstLine="0"/>
      </w:pPr>
    </w:p>
    <w:p w14:paraId="1E7923AE" w14:textId="7BB7646F" w:rsidR="007F6F1E" w:rsidRDefault="00DE03A9" w:rsidP="008E380E">
      <w:pPr>
        <w:pStyle w:val="u"/>
        <w:spacing w:before="31" w:after="31"/>
        <w:ind w:firstLine="480"/>
      </w:pPr>
      <w:r w:rsidRPr="00DE03A9">
        <w:rPr>
          <w:rFonts w:hint="eastAsia"/>
        </w:rPr>
        <w:t>虽然子像素网格</w:t>
      </w:r>
      <w:r w:rsidR="0072018D">
        <w:rPr>
          <w:rFonts w:hint="eastAsia"/>
        </w:rPr>
        <w:t>模式</w:t>
      </w:r>
      <w:r w:rsidRPr="00DE03A9">
        <w:rPr>
          <w:rFonts w:hint="eastAsia"/>
        </w:rPr>
        <w:t>可以更好地近似每个三角形如何覆盖网格单元，</w:t>
      </w:r>
      <w:r w:rsidR="00692E11" w:rsidRPr="00692E11">
        <w:rPr>
          <w:rFonts w:hint="eastAsia"/>
        </w:rPr>
        <w:t>但</w:t>
      </w:r>
      <w:r w:rsidR="00692E11">
        <w:rPr>
          <w:rFonts w:hint="eastAsia"/>
        </w:rPr>
        <w:t>它</w:t>
      </w:r>
      <w:r w:rsidR="00692E11" w:rsidRPr="00692E11">
        <w:rPr>
          <w:rFonts w:hint="eastAsia"/>
        </w:rPr>
        <w:t>并不理想</w:t>
      </w:r>
      <w:r w:rsidR="0086565B">
        <w:rPr>
          <w:rFonts w:hint="eastAsia"/>
        </w:rPr>
        <w:t>，</w:t>
      </w:r>
      <w:r w:rsidR="0086565B" w:rsidRPr="0086565B">
        <w:rPr>
          <w:rFonts w:hint="eastAsia"/>
        </w:rPr>
        <w:t>场景可以由屏幕上</w:t>
      </w:r>
      <w:proofErr w:type="gramStart"/>
      <w:r w:rsidR="0086565B" w:rsidRPr="0086565B">
        <w:rPr>
          <w:rFonts w:hint="eastAsia"/>
        </w:rPr>
        <w:t>任意小</w:t>
      </w:r>
      <w:proofErr w:type="gramEnd"/>
      <w:r w:rsidR="0086565B" w:rsidRPr="0086565B">
        <w:rPr>
          <w:rFonts w:hint="eastAsia"/>
        </w:rPr>
        <w:t>的物体组成，</w:t>
      </w:r>
      <w:r w:rsidR="00B21BF7" w:rsidRPr="00B21BF7">
        <w:rPr>
          <w:rFonts w:hint="eastAsia"/>
        </w:rPr>
        <w:t>这意味着没有采样率可以完美地捕获它们</w:t>
      </w:r>
      <w:r w:rsidR="002D5AF6">
        <w:rPr>
          <w:rFonts w:hint="eastAsia"/>
        </w:rPr>
        <w:t>，</w:t>
      </w:r>
      <w:r w:rsidR="00BB52AB" w:rsidRPr="00BB52AB">
        <w:rPr>
          <w:rFonts w:hint="eastAsia"/>
        </w:rPr>
        <w:t>如果这些微小的物体或特征形成图案，</w:t>
      </w:r>
      <w:r w:rsidR="005F312F" w:rsidRPr="005F312F">
        <w:rPr>
          <w:rFonts w:hint="eastAsia"/>
        </w:rPr>
        <w:t>则以恒定间隔进行采样可能会导致莫尔条纹</w:t>
      </w:r>
      <w:r w:rsidR="006042C4">
        <w:rPr>
          <w:rFonts w:hint="eastAsia"/>
        </w:rPr>
        <w:t>（</w:t>
      </w:r>
      <w:r w:rsidR="006042C4" w:rsidRPr="006042C4">
        <w:t>Moir</w:t>
      </w:r>
      <w:r w:rsidR="008E4766" w:rsidRPr="008E4766">
        <w:rPr>
          <w:rFonts w:cs="Times New Roman"/>
        </w:rPr>
        <w:t>é</w:t>
      </w:r>
      <w:r w:rsidR="006042C4" w:rsidRPr="006042C4">
        <w:t xml:space="preserve"> fringes</w:t>
      </w:r>
      <w:r w:rsidR="006042C4">
        <w:rPr>
          <w:rFonts w:hint="eastAsia"/>
        </w:rPr>
        <w:t>）</w:t>
      </w:r>
      <w:r w:rsidR="005F312F" w:rsidRPr="005F312F">
        <w:rPr>
          <w:rFonts w:hint="eastAsia"/>
        </w:rPr>
        <w:t>和其他干涉图案</w:t>
      </w:r>
      <w:r w:rsidR="008E4766">
        <w:rPr>
          <w:rFonts w:hint="eastAsia"/>
        </w:rPr>
        <w:t>，</w:t>
      </w:r>
      <w:r w:rsidR="008E4766" w:rsidRPr="008E4766">
        <w:rPr>
          <w:rFonts w:hint="eastAsia"/>
        </w:rPr>
        <w:t>超级采样中使用的网格</w:t>
      </w:r>
      <w:r w:rsidR="00712FC9">
        <w:rPr>
          <w:rFonts w:hint="eastAsia"/>
        </w:rPr>
        <w:t>模式</w:t>
      </w:r>
      <w:r w:rsidR="008E4766" w:rsidRPr="008E4766">
        <w:rPr>
          <w:rFonts w:hint="eastAsia"/>
        </w:rPr>
        <w:t>特别容易产生走样。</w:t>
      </w:r>
    </w:p>
    <w:p w14:paraId="343519C6" w14:textId="56769778" w:rsidR="00A31262" w:rsidRDefault="00A31262" w:rsidP="008E380E">
      <w:pPr>
        <w:pStyle w:val="u"/>
        <w:spacing w:before="31" w:after="31"/>
        <w:ind w:firstLine="480"/>
      </w:pPr>
      <w:r w:rsidRPr="00A31262">
        <w:rPr>
          <w:rFonts w:hint="eastAsia"/>
        </w:rPr>
        <w:t>一种解决方案是使用随机采样</w:t>
      </w:r>
      <w:r w:rsidR="00D46F82">
        <w:rPr>
          <w:rFonts w:hint="eastAsia"/>
        </w:rPr>
        <w:t>（</w:t>
      </w:r>
      <w:r w:rsidR="00D46F82" w:rsidRPr="00D46F82">
        <w:t>stochastic sampling</w:t>
      </w:r>
      <w:r w:rsidR="00D46F82">
        <w:rPr>
          <w:rFonts w:hint="eastAsia"/>
        </w:rPr>
        <w:t>）</w:t>
      </w:r>
      <w:r w:rsidRPr="00A31262">
        <w:rPr>
          <w:rFonts w:hint="eastAsia"/>
        </w:rPr>
        <w:t>，</w:t>
      </w:r>
      <w:r w:rsidR="00EB2409" w:rsidRPr="00EB2409">
        <w:rPr>
          <w:rFonts w:hint="eastAsia"/>
        </w:rPr>
        <w:t>这样可以提供更加随机的</w:t>
      </w:r>
      <w:r w:rsidR="00BF60FF">
        <w:rPr>
          <w:rFonts w:hint="eastAsia"/>
        </w:rPr>
        <w:t>模式</w:t>
      </w:r>
      <w:r w:rsidR="00877C42">
        <w:rPr>
          <w:rFonts w:hint="eastAsia"/>
        </w:rPr>
        <w:t>，</w:t>
      </w:r>
      <w:r w:rsidR="009D595D" w:rsidRPr="009D595D">
        <w:rPr>
          <w:rFonts w:hint="eastAsia"/>
        </w:rPr>
        <w:t>如图</w:t>
      </w:r>
      <w:r w:rsidR="009D595D" w:rsidRPr="009D595D">
        <w:rPr>
          <w:rFonts w:hint="eastAsia"/>
        </w:rPr>
        <w:t>5.28</w:t>
      </w:r>
      <w:r w:rsidR="009D595D" w:rsidRPr="009D595D">
        <w:rPr>
          <w:rFonts w:hint="eastAsia"/>
        </w:rPr>
        <w:t>所示的</w:t>
      </w:r>
      <w:r w:rsidR="007D15E2">
        <w:rPr>
          <w:rFonts w:hint="eastAsia"/>
        </w:rPr>
        <w:t>模式</w:t>
      </w:r>
      <w:r w:rsidR="009D595D" w:rsidRPr="009D595D">
        <w:rPr>
          <w:rFonts w:hint="eastAsia"/>
        </w:rPr>
        <w:t>肯定可以使用。</w:t>
      </w:r>
      <w:r w:rsidR="005D06F8" w:rsidRPr="005D06F8">
        <w:rPr>
          <w:rFonts w:hint="eastAsia"/>
        </w:rPr>
        <w:t>想象一下，远处有一个拥有漂亮梳齿的梳子，</w:t>
      </w:r>
      <w:r w:rsidR="0089118E" w:rsidRPr="0089118E">
        <w:rPr>
          <w:rFonts w:hint="eastAsia"/>
        </w:rPr>
        <w:t>每个像素覆盖几根梳齿</w:t>
      </w:r>
      <w:r w:rsidR="0089118E">
        <w:rPr>
          <w:rFonts w:hint="eastAsia"/>
        </w:rPr>
        <w:t>，</w:t>
      </w:r>
      <w:r w:rsidR="0089118E" w:rsidRPr="0089118E">
        <w:rPr>
          <w:rFonts w:hint="eastAsia"/>
        </w:rPr>
        <w:t>当采样模式与梳齿频率异相时，规则</w:t>
      </w:r>
      <w:r w:rsidR="00B45F78">
        <w:rPr>
          <w:rFonts w:hint="eastAsia"/>
        </w:rPr>
        <w:t>模式</w:t>
      </w:r>
      <w:r w:rsidR="0089118E" w:rsidRPr="0089118E">
        <w:rPr>
          <w:rFonts w:hint="eastAsia"/>
        </w:rPr>
        <w:t>就会产生严重的伪像</w:t>
      </w:r>
      <w:r w:rsidR="00CE1454">
        <w:rPr>
          <w:rFonts w:hint="eastAsia"/>
        </w:rPr>
        <w:t>，</w:t>
      </w:r>
      <w:r w:rsidR="00A03E9E">
        <w:rPr>
          <w:rFonts w:hint="eastAsia"/>
        </w:rPr>
        <w:t>不那么有序</w:t>
      </w:r>
      <w:r w:rsidR="00CE1454" w:rsidRPr="00CE1454">
        <w:rPr>
          <w:rFonts w:hint="eastAsia"/>
        </w:rPr>
        <w:t>的采样模式可以分解这些</w:t>
      </w:r>
      <w:r w:rsidR="00D4741E">
        <w:rPr>
          <w:rFonts w:hint="eastAsia"/>
        </w:rPr>
        <w:t>模式</w:t>
      </w:r>
      <w:r w:rsidR="00BC2E86">
        <w:rPr>
          <w:rFonts w:hint="eastAsia"/>
        </w:rPr>
        <w:t>（译注：意译。原文</w:t>
      </w:r>
      <w:r w:rsidR="00BC2E86" w:rsidRPr="00BC2E86">
        <w:t>Having a less ordered sampling pattern can break up these patterns.</w:t>
      </w:r>
      <w:r w:rsidR="00BC2E86">
        <w:rPr>
          <w:rFonts w:hint="eastAsia"/>
        </w:rPr>
        <w:t>）</w:t>
      </w:r>
      <w:r w:rsidR="00FD1B54" w:rsidRPr="00CE1454">
        <w:rPr>
          <w:rFonts w:hint="eastAsia"/>
        </w:rPr>
        <w:t>。</w:t>
      </w:r>
      <w:r w:rsidR="004977E1" w:rsidRPr="004977E1">
        <w:rPr>
          <w:rFonts w:hint="eastAsia"/>
        </w:rPr>
        <w:t>随机化倾向于用噪声代替重复的走样效果，</w:t>
      </w:r>
      <w:r w:rsidR="00822702" w:rsidRPr="00822702">
        <w:rPr>
          <w:rFonts w:hint="eastAsia"/>
        </w:rPr>
        <w:t>因为人类视觉系统对此更宽容</w:t>
      </w:r>
      <w:r w:rsidR="00822702" w:rsidRPr="00822702">
        <w:rPr>
          <w:rFonts w:hint="eastAsia"/>
        </w:rPr>
        <w:t>[1413]</w:t>
      </w:r>
      <w:r w:rsidR="00FC004C">
        <w:rPr>
          <w:rFonts w:hint="eastAsia"/>
        </w:rPr>
        <w:t>，</w:t>
      </w:r>
      <w:r w:rsidR="001F0609">
        <w:rPr>
          <w:rFonts w:hint="eastAsia"/>
        </w:rPr>
        <w:t>这对</w:t>
      </w:r>
      <w:r w:rsidR="00FC004C" w:rsidRPr="00FC004C">
        <w:rPr>
          <w:rFonts w:hint="eastAsia"/>
        </w:rPr>
        <w:t>结构较少的</w:t>
      </w:r>
      <w:r w:rsidR="002D0EBC">
        <w:rPr>
          <w:rFonts w:hint="eastAsia"/>
        </w:rPr>
        <w:t>模式</w:t>
      </w:r>
      <w:r w:rsidR="00FC004C" w:rsidRPr="00FC004C">
        <w:rPr>
          <w:rFonts w:hint="eastAsia"/>
        </w:rPr>
        <w:t>是有益的，但当像素间重复时，它仍会出现走样</w:t>
      </w:r>
      <w:r w:rsidR="003E724B">
        <w:rPr>
          <w:rFonts w:hint="eastAsia"/>
        </w:rPr>
        <w:t>。</w:t>
      </w:r>
      <w:r w:rsidR="001D00C8" w:rsidRPr="001D00C8">
        <w:rPr>
          <w:rFonts w:hint="eastAsia"/>
        </w:rPr>
        <w:t>一种解决方</w:t>
      </w:r>
      <w:r w:rsidR="001D00C8">
        <w:rPr>
          <w:rFonts w:hint="eastAsia"/>
        </w:rPr>
        <w:t>法</w:t>
      </w:r>
      <w:r w:rsidR="001D00C8" w:rsidRPr="001D00C8">
        <w:rPr>
          <w:rFonts w:hint="eastAsia"/>
        </w:rPr>
        <w:t>是在每个像素上使用不同的采样模式，</w:t>
      </w:r>
      <w:r w:rsidR="008862DD" w:rsidRPr="008862DD">
        <w:rPr>
          <w:rFonts w:hint="eastAsia"/>
        </w:rPr>
        <w:t>或者随时更改每个采样位置</w:t>
      </w:r>
      <w:r w:rsidR="00E91727">
        <w:rPr>
          <w:rFonts w:hint="eastAsia"/>
        </w:rPr>
        <w:t>，在</w:t>
      </w:r>
      <w:r w:rsidR="00B836C2" w:rsidRPr="00B836C2">
        <w:rPr>
          <w:rFonts w:hint="eastAsia"/>
        </w:rPr>
        <w:t>交错采样（</w:t>
      </w:r>
      <w:r w:rsidR="00B836C2" w:rsidRPr="00B836C2">
        <w:rPr>
          <w:rFonts w:hint="eastAsia"/>
        </w:rPr>
        <w:t>Interleaved sampling</w:t>
      </w:r>
      <w:r w:rsidR="00B836C2" w:rsidRPr="00B836C2">
        <w:rPr>
          <w:rFonts w:hint="eastAsia"/>
        </w:rPr>
        <w:t>）</w:t>
      </w:r>
      <w:r w:rsidR="00EF0750">
        <w:rPr>
          <w:rFonts w:hint="eastAsia"/>
        </w:rPr>
        <w:t>和</w:t>
      </w:r>
      <w:r w:rsidR="00B836C2" w:rsidRPr="00B836C2">
        <w:rPr>
          <w:rFonts w:hint="eastAsia"/>
        </w:rPr>
        <w:t>索引采样（</w:t>
      </w:r>
      <w:r w:rsidR="00B836C2" w:rsidRPr="00B836C2">
        <w:rPr>
          <w:rFonts w:hint="eastAsia"/>
        </w:rPr>
        <w:t>index sampling</w:t>
      </w:r>
      <w:r w:rsidR="00B836C2" w:rsidRPr="00B836C2">
        <w:rPr>
          <w:rFonts w:hint="eastAsia"/>
        </w:rPr>
        <w:t>）</w:t>
      </w:r>
      <w:r w:rsidR="00EF0750">
        <w:rPr>
          <w:rFonts w:hint="eastAsia"/>
        </w:rPr>
        <w:t>方法中</w:t>
      </w:r>
      <w:r w:rsidR="00187C22">
        <w:rPr>
          <w:rFonts w:hint="eastAsia"/>
        </w:rPr>
        <w:t>，</w:t>
      </w:r>
      <w:r w:rsidR="00C7014F" w:rsidRPr="00C7014F">
        <w:rPr>
          <w:rFonts w:hint="eastAsia"/>
        </w:rPr>
        <w:t>一组像素的每个像素都有不同的采样模式</w:t>
      </w:r>
      <w:r w:rsidR="00E762D4">
        <w:rPr>
          <w:rFonts w:hint="eastAsia"/>
        </w:rPr>
        <w:t>（译注：原文</w:t>
      </w:r>
      <w:r w:rsidR="004D1A84">
        <w:rPr>
          <w:rFonts w:hint="eastAsia"/>
        </w:rPr>
        <w:t>中这一句是</w:t>
      </w:r>
      <w:r w:rsidR="00E762D4">
        <w:rPr>
          <w:rFonts w:hint="eastAsia"/>
        </w:rPr>
        <w:t>乱码，</w:t>
      </w:r>
      <w:r w:rsidR="00E762D4" w:rsidRPr="00E762D4">
        <w:t xml:space="preserve">Interleaved </w:t>
      </w:r>
      <w:proofErr w:type="spellStart"/>
      <w:r w:rsidR="00E762D4" w:rsidRPr="00E762D4">
        <w:t>samplingindexsampling!interleaved</w:t>
      </w:r>
      <w:proofErr w:type="spellEnd"/>
      <w:r w:rsidR="00E762D4" w:rsidRPr="00E762D4">
        <w:t>,</w:t>
      </w:r>
      <w:r w:rsidR="00E762D4">
        <w:rPr>
          <w:rFonts w:hint="eastAsia"/>
        </w:rPr>
        <w:t>）</w:t>
      </w:r>
      <w:r w:rsidR="00FD1B54">
        <w:rPr>
          <w:rFonts w:hint="eastAsia"/>
        </w:rPr>
        <w:t>，</w:t>
      </w:r>
      <w:r w:rsidR="00F73400" w:rsidRPr="00F73400">
        <w:rPr>
          <w:rFonts w:hint="eastAsia"/>
        </w:rPr>
        <w:t>过去几十年中偶尔会在硬件中</w:t>
      </w:r>
      <w:r w:rsidR="004D79D3">
        <w:rPr>
          <w:rFonts w:hint="eastAsia"/>
        </w:rPr>
        <w:t>提供</w:t>
      </w:r>
      <w:r w:rsidR="00F73400" w:rsidRPr="00F73400">
        <w:rPr>
          <w:rFonts w:hint="eastAsia"/>
        </w:rPr>
        <w:t>支持</w:t>
      </w:r>
      <w:r w:rsidR="00A34E0F">
        <w:rPr>
          <w:rFonts w:hint="eastAsia"/>
        </w:rPr>
        <w:t>。例如，</w:t>
      </w:r>
      <w:r w:rsidR="00A34E0F" w:rsidRPr="00A34E0F">
        <w:rPr>
          <w:rFonts w:hint="eastAsia"/>
        </w:rPr>
        <w:t>ATI</w:t>
      </w:r>
      <w:r w:rsidR="00A34E0F" w:rsidRPr="00A34E0F">
        <w:rPr>
          <w:rFonts w:hint="eastAsia"/>
        </w:rPr>
        <w:t>的</w:t>
      </w:r>
      <w:r w:rsidR="00A34E0F" w:rsidRPr="00A34E0F">
        <w:rPr>
          <w:rFonts w:hint="eastAsia"/>
        </w:rPr>
        <w:t>SMOOTHVISION</w:t>
      </w:r>
      <w:r w:rsidR="00A34E0F" w:rsidRPr="00A34E0F">
        <w:rPr>
          <w:rFonts w:hint="eastAsia"/>
        </w:rPr>
        <w:t>允许每个像素最多</w:t>
      </w:r>
      <w:r w:rsidR="009F4CCD">
        <w:rPr>
          <w:rFonts w:hint="eastAsia"/>
        </w:rPr>
        <w:t>有</w:t>
      </w:r>
      <w:r w:rsidR="00A34E0F" w:rsidRPr="00A34E0F">
        <w:rPr>
          <w:rFonts w:hint="eastAsia"/>
        </w:rPr>
        <w:t>16</w:t>
      </w:r>
      <w:r w:rsidR="00A34E0F" w:rsidRPr="00A34E0F">
        <w:rPr>
          <w:rFonts w:hint="eastAsia"/>
        </w:rPr>
        <w:t>个样本和最多</w:t>
      </w:r>
      <w:r w:rsidR="00A34E0F" w:rsidRPr="00A34E0F">
        <w:rPr>
          <w:rFonts w:hint="eastAsia"/>
        </w:rPr>
        <w:t>16</w:t>
      </w:r>
      <w:r w:rsidR="00A34E0F" w:rsidRPr="00A34E0F">
        <w:rPr>
          <w:rFonts w:hint="eastAsia"/>
        </w:rPr>
        <w:t>个用户定义的采样模式，</w:t>
      </w:r>
      <w:r w:rsidR="007E6F61">
        <w:rPr>
          <w:rFonts w:hint="eastAsia"/>
        </w:rPr>
        <w:t>这些模式</w:t>
      </w:r>
      <w:r w:rsidR="007E6F61" w:rsidRPr="007E6F61">
        <w:rPr>
          <w:rFonts w:hint="eastAsia"/>
        </w:rPr>
        <w:t>可以混合在一个重复的模式中</w:t>
      </w:r>
      <w:r w:rsidR="007E6F61" w:rsidRPr="007E6F61">
        <w:rPr>
          <w:rFonts w:hint="eastAsia"/>
        </w:rPr>
        <w:t>(</w:t>
      </w:r>
      <w:r w:rsidR="007E6F61" w:rsidRPr="007E6F61">
        <w:rPr>
          <w:rFonts w:hint="eastAsia"/>
        </w:rPr>
        <w:t>例如，在一个</w:t>
      </w:r>
      <w:r w:rsidR="007E6F61" w:rsidRPr="007E6F61">
        <w:rPr>
          <w:rFonts w:hint="eastAsia"/>
        </w:rPr>
        <w:t>4</w:t>
      </w:r>
      <w:r w:rsidR="00301B97">
        <w:rPr>
          <w:rFonts w:hint="eastAsia"/>
        </w:rPr>
        <w:t>-</w:t>
      </w:r>
      <w:r w:rsidR="007E6F61" w:rsidRPr="007E6F61">
        <w:rPr>
          <w:rFonts w:hint="eastAsia"/>
        </w:rPr>
        <w:t>4</w:t>
      </w:r>
      <w:r w:rsidR="007E6F61" w:rsidRPr="007E6F61">
        <w:rPr>
          <w:rFonts w:hint="eastAsia"/>
        </w:rPr>
        <w:t>像素贴图中</w:t>
      </w:r>
      <w:r w:rsidR="007E6F61" w:rsidRPr="007E6F61">
        <w:rPr>
          <w:rFonts w:hint="eastAsia"/>
        </w:rPr>
        <w:t>)</w:t>
      </w:r>
      <w:r w:rsidR="007A5478">
        <w:rPr>
          <w:rFonts w:hint="eastAsia"/>
        </w:rPr>
        <w:t>。</w:t>
      </w:r>
      <w:r w:rsidR="007A5478" w:rsidRPr="007A5478">
        <w:rPr>
          <w:rFonts w:hint="eastAsia"/>
        </w:rPr>
        <w:t>Molnar[1234]</w:t>
      </w:r>
      <w:r w:rsidR="007A5478" w:rsidRPr="007A5478">
        <w:rPr>
          <w:rFonts w:hint="eastAsia"/>
        </w:rPr>
        <w:t>以及</w:t>
      </w:r>
      <w:r w:rsidR="007A5478" w:rsidRPr="007A5478">
        <w:rPr>
          <w:rFonts w:hint="eastAsia"/>
        </w:rPr>
        <w:t>Keller</w:t>
      </w:r>
      <w:r w:rsidR="007A5478" w:rsidRPr="007A5478">
        <w:rPr>
          <w:rFonts w:hint="eastAsia"/>
        </w:rPr>
        <w:t>和</w:t>
      </w:r>
      <w:r w:rsidR="007A5478" w:rsidRPr="007A5478">
        <w:rPr>
          <w:rFonts w:hint="eastAsia"/>
        </w:rPr>
        <w:t>Heidrich[880]</w:t>
      </w:r>
      <w:r w:rsidR="007A5478" w:rsidRPr="007A5478">
        <w:rPr>
          <w:rFonts w:hint="eastAsia"/>
        </w:rPr>
        <w:t>发现，对于每个像素使用相同的模式时，使用交错式随机采样可以最大程度地减少走样伪像。</w:t>
      </w:r>
    </w:p>
    <w:p w14:paraId="3D7EBA84" w14:textId="34B8B98D" w:rsidR="003642C6" w:rsidRDefault="003642C6" w:rsidP="008E380E">
      <w:pPr>
        <w:pStyle w:val="u"/>
        <w:spacing w:before="31" w:after="31"/>
        <w:ind w:firstLine="480"/>
      </w:pPr>
      <w:r w:rsidRPr="003642C6">
        <w:rPr>
          <w:rFonts w:hint="eastAsia"/>
        </w:rPr>
        <w:t>值得注意的是其他一些</w:t>
      </w:r>
      <w:r w:rsidRPr="003642C6">
        <w:rPr>
          <w:rFonts w:hint="eastAsia"/>
        </w:rPr>
        <w:t>GPU</w:t>
      </w:r>
      <w:r w:rsidRPr="003642C6">
        <w:rPr>
          <w:rFonts w:hint="eastAsia"/>
        </w:rPr>
        <w:t>支持的算法</w:t>
      </w:r>
      <w:r w:rsidR="008325A6">
        <w:rPr>
          <w:rFonts w:hint="eastAsia"/>
        </w:rPr>
        <w:t>，</w:t>
      </w:r>
      <w:r w:rsidR="00D909A2" w:rsidRPr="00D909A2">
        <w:rPr>
          <w:rFonts w:hint="eastAsia"/>
        </w:rPr>
        <w:t>NVIDIA</w:t>
      </w:r>
      <w:r w:rsidR="00D909A2" w:rsidRPr="00D909A2">
        <w:rPr>
          <w:rFonts w:hint="eastAsia"/>
        </w:rPr>
        <w:t>的较早的</w:t>
      </w:r>
      <w:r w:rsidR="00D909A2" w:rsidRPr="00D909A2">
        <w:rPr>
          <w:rFonts w:hint="eastAsia"/>
        </w:rPr>
        <w:t>Quincunx</w:t>
      </w:r>
      <w:r w:rsidR="00D909A2" w:rsidRPr="00D909A2">
        <w:rPr>
          <w:rFonts w:hint="eastAsia"/>
        </w:rPr>
        <w:t>方法</w:t>
      </w:r>
      <w:r w:rsidR="00D909A2" w:rsidRPr="00D909A2">
        <w:rPr>
          <w:rFonts w:hint="eastAsia"/>
        </w:rPr>
        <w:t>[365]</w:t>
      </w:r>
      <w:r w:rsidR="00D909A2" w:rsidRPr="00D909A2">
        <w:rPr>
          <w:rFonts w:hint="eastAsia"/>
        </w:rPr>
        <w:t>是一种使样本影响一个以上像素的</w:t>
      </w:r>
      <w:proofErr w:type="gramStart"/>
      <w:r w:rsidR="00D909A2" w:rsidRPr="00D909A2">
        <w:rPr>
          <w:rFonts w:hint="eastAsia"/>
        </w:rPr>
        <w:t>实时反</w:t>
      </w:r>
      <w:proofErr w:type="gramEnd"/>
      <w:r w:rsidR="00D909A2" w:rsidRPr="00D909A2">
        <w:rPr>
          <w:rFonts w:hint="eastAsia"/>
        </w:rPr>
        <w:t>走样方案</w:t>
      </w:r>
      <w:r w:rsidR="00757F2E">
        <w:rPr>
          <w:rFonts w:hint="eastAsia"/>
        </w:rPr>
        <w:t>，</w:t>
      </w:r>
      <w:r w:rsidR="00757F2E" w:rsidRPr="00757F2E">
        <w:rPr>
          <w:rFonts w:hint="eastAsia"/>
        </w:rPr>
        <w:t>“</w:t>
      </w:r>
      <w:r w:rsidR="00757F2E" w:rsidRPr="00757F2E">
        <w:rPr>
          <w:rFonts w:hint="eastAsia"/>
        </w:rPr>
        <w:t>Quincunx</w:t>
      </w:r>
      <w:r w:rsidR="00757F2E" w:rsidRPr="00757F2E">
        <w:rPr>
          <w:rFonts w:hint="eastAsia"/>
        </w:rPr>
        <w:t>”是指五个对象的排列，四个在正方形</w:t>
      </w:r>
      <w:r w:rsidR="00757F2E">
        <w:rPr>
          <w:rFonts w:hint="eastAsia"/>
        </w:rPr>
        <w:t>上</w:t>
      </w:r>
      <w:r w:rsidR="00757F2E" w:rsidRPr="00757F2E">
        <w:rPr>
          <w:rFonts w:hint="eastAsia"/>
        </w:rPr>
        <w:t>，第五个在中心，例如在</w:t>
      </w:r>
      <w:r w:rsidR="006E7370">
        <w:rPr>
          <w:rFonts w:hint="eastAsia"/>
        </w:rPr>
        <w:t>骰子</w:t>
      </w:r>
      <w:r w:rsidR="00144D12">
        <w:rPr>
          <w:rFonts w:hint="eastAsia"/>
        </w:rPr>
        <w:t>（</w:t>
      </w:r>
      <w:r w:rsidR="00144D12" w:rsidRPr="00144D12">
        <w:t>six-sided die</w:t>
      </w:r>
      <w:r w:rsidR="00144D12">
        <w:rPr>
          <w:rFonts w:hint="eastAsia"/>
        </w:rPr>
        <w:t>）</w:t>
      </w:r>
      <w:r w:rsidR="00757F2E" w:rsidRPr="00757F2E">
        <w:rPr>
          <w:rFonts w:hint="eastAsia"/>
        </w:rPr>
        <w:t>上五个点</w:t>
      </w:r>
      <w:r w:rsidR="000D626E">
        <w:rPr>
          <w:rFonts w:hint="eastAsia"/>
        </w:rPr>
        <w:t>那一面</w:t>
      </w:r>
      <w:r w:rsidR="00757F2E" w:rsidRPr="00757F2E">
        <w:rPr>
          <w:rFonts w:hint="eastAsia"/>
        </w:rPr>
        <w:t>的图案。</w:t>
      </w:r>
      <w:r w:rsidR="00154169" w:rsidRPr="00154169">
        <w:rPr>
          <w:rFonts w:hint="eastAsia"/>
        </w:rPr>
        <w:t>Quincunx</w:t>
      </w:r>
      <w:r w:rsidR="00154169" w:rsidRPr="00154169">
        <w:rPr>
          <w:rFonts w:hint="eastAsia"/>
        </w:rPr>
        <w:t>多重采样反走样使用此模式，将四个外部采样置于像素的角落</w:t>
      </w:r>
      <w:r w:rsidR="0033121F">
        <w:rPr>
          <w:rFonts w:hint="eastAsia"/>
        </w:rPr>
        <w:t>，</w:t>
      </w:r>
      <w:r w:rsidR="00A62BDC" w:rsidRPr="00A62BDC">
        <w:rPr>
          <w:rFonts w:hint="eastAsia"/>
        </w:rPr>
        <w:t>见图</w:t>
      </w:r>
      <w:r w:rsidR="00A62BDC" w:rsidRPr="00A62BDC">
        <w:rPr>
          <w:rFonts w:hint="eastAsia"/>
        </w:rPr>
        <w:t>5.25</w:t>
      </w:r>
      <w:r w:rsidR="00A62BDC">
        <w:rPr>
          <w:rFonts w:hint="eastAsia"/>
        </w:rPr>
        <w:t>，</w:t>
      </w:r>
      <w:r w:rsidR="003078B4" w:rsidRPr="003078B4">
        <w:rPr>
          <w:rFonts w:hint="eastAsia"/>
        </w:rPr>
        <w:t>每个角落的采样值被分发给它相邻的四个像素</w:t>
      </w:r>
      <w:r w:rsidR="004B681B">
        <w:rPr>
          <w:rFonts w:hint="eastAsia"/>
        </w:rPr>
        <w:t>，</w:t>
      </w:r>
      <w:r w:rsidR="005A632D">
        <w:rPr>
          <w:rFonts w:hint="eastAsia"/>
        </w:rPr>
        <w:t>与</w:t>
      </w:r>
      <w:r w:rsidR="006947A1" w:rsidRPr="006947A1">
        <w:rPr>
          <w:rFonts w:hint="eastAsia"/>
        </w:rPr>
        <w:t>其他大多数实时方案对每个样本进行平均加权</w:t>
      </w:r>
      <w:r w:rsidR="0051743B">
        <w:rPr>
          <w:rFonts w:hint="eastAsia"/>
        </w:rPr>
        <w:t>不同</w:t>
      </w:r>
      <w:r w:rsidR="006947A1" w:rsidRPr="006947A1">
        <w:rPr>
          <w:rFonts w:hint="eastAsia"/>
        </w:rPr>
        <w:t>，</w:t>
      </w:r>
      <w:r w:rsidR="0051743B" w:rsidRPr="0051743B">
        <w:rPr>
          <w:rFonts w:hint="eastAsia"/>
        </w:rPr>
        <w:t>中心样本赋予</w:t>
      </w:r>
      <w:r w:rsidR="0051743B" w:rsidRPr="0051743B">
        <w:rPr>
          <w:rFonts w:hint="eastAsia"/>
        </w:rPr>
        <w:t>1/2</w:t>
      </w:r>
      <w:r w:rsidR="0051743B" w:rsidRPr="0051743B">
        <w:rPr>
          <w:rFonts w:hint="eastAsia"/>
        </w:rPr>
        <w:t>的权重，每个角落样本赋予</w:t>
      </w:r>
      <w:r w:rsidR="0051743B" w:rsidRPr="0051743B">
        <w:rPr>
          <w:rFonts w:hint="eastAsia"/>
        </w:rPr>
        <w:t>1/8</w:t>
      </w:r>
      <w:r w:rsidR="0051743B" w:rsidRPr="0051743B">
        <w:rPr>
          <w:rFonts w:hint="eastAsia"/>
        </w:rPr>
        <w:t>的权重</w:t>
      </w:r>
      <w:r w:rsidR="008B7E69">
        <w:rPr>
          <w:rFonts w:hint="eastAsia"/>
        </w:rPr>
        <w:t>，</w:t>
      </w:r>
      <w:r w:rsidR="00BE731F" w:rsidRPr="00BE731F">
        <w:rPr>
          <w:rFonts w:hint="eastAsia"/>
        </w:rPr>
        <w:t>由于这种共享，每个像素平均只需要两个样本，</w:t>
      </w:r>
      <w:r w:rsidR="00962E4C" w:rsidRPr="00962E4C">
        <w:rPr>
          <w:rFonts w:hint="eastAsia"/>
        </w:rPr>
        <w:t>其结果比</w:t>
      </w:r>
      <w:r w:rsidR="00962E4C">
        <w:rPr>
          <w:rFonts w:hint="eastAsia"/>
        </w:rPr>
        <w:t>两个样本的</w:t>
      </w:r>
      <w:r w:rsidR="00962E4C" w:rsidRPr="00962E4C">
        <w:rPr>
          <w:rFonts w:hint="eastAsia"/>
        </w:rPr>
        <w:t>FSAA</w:t>
      </w:r>
      <w:r w:rsidR="00962E4C" w:rsidRPr="00962E4C">
        <w:rPr>
          <w:rFonts w:hint="eastAsia"/>
        </w:rPr>
        <w:t>方法要好得多</w:t>
      </w:r>
      <w:r w:rsidR="00962E4C" w:rsidRPr="00962E4C">
        <w:rPr>
          <w:rFonts w:hint="eastAsia"/>
        </w:rPr>
        <w:t>[1678]</w:t>
      </w:r>
      <w:r w:rsidR="00962E4C" w:rsidRPr="00962E4C">
        <w:rPr>
          <w:rFonts w:hint="eastAsia"/>
        </w:rPr>
        <w:t>。</w:t>
      </w:r>
      <w:r w:rsidR="00426673" w:rsidRPr="00426673">
        <w:rPr>
          <w:rFonts w:hint="eastAsia"/>
        </w:rPr>
        <w:t>这种模式近似于二维</w:t>
      </w:r>
      <w:r w:rsidR="00426673" w:rsidRPr="00426673">
        <w:rPr>
          <w:rFonts w:hint="eastAsia"/>
        </w:rPr>
        <w:t>tent</w:t>
      </w:r>
      <w:r w:rsidR="00BD1A87">
        <w:rPr>
          <w:rFonts w:hint="eastAsia"/>
        </w:rPr>
        <w:t>滤波</w:t>
      </w:r>
      <w:r w:rsidR="00426673" w:rsidRPr="00426673">
        <w:rPr>
          <w:rFonts w:hint="eastAsia"/>
        </w:rPr>
        <w:t>器，如上一节所述，</w:t>
      </w:r>
      <w:r w:rsidR="008925AF">
        <w:rPr>
          <w:rFonts w:hint="eastAsia"/>
        </w:rPr>
        <w:t>它</w:t>
      </w:r>
      <w:r w:rsidR="00426673" w:rsidRPr="00426673">
        <w:rPr>
          <w:rFonts w:hint="eastAsia"/>
        </w:rPr>
        <w:t>优于</w:t>
      </w:r>
      <w:r w:rsidR="00426673" w:rsidRPr="00426673">
        <w:rPr>
          <w:rFonts w:hint="eastAsia"/>
        </w:rPr>
        <w:t>box</w:t>
      </w:r>
      <w:r w:rsidR="00BD1A87">
        <w:rPr>
          <w:rFonts w:hint="eastAsia"/>
        </w:rPr>
        <w:t>滤波</w:t>
      </w:r>
      <w:r w:rsidR="00426673" w:rsidRPr="00426673">
        <w:rPr>
          <w:rFonts w:hint="eastAsia"/>
        </w:rPr>
        <w:t>器。</w:t>
      </w:r>
    </w:p>
    <w:p w14:paraId="65E94C77" w14:textId="09A93097" w:rsidR="00290750" w:rsidRDefault="00290750" w:rsidP="008E380E">
      <w:pPr>
        <w:pStyle w:val="u"/>
        <w:spacing w:before="31" w:after="31"/>
        <w:ind w:firstLine="480"/>
      </w:pPr>
      <w:r w:rsidRPr="00290750">
        <w:rPr>
          <w:rFonts w:hint="eastAsia"/>
        </w:rPr>
        <w:t>通过每像素使用单个样本的方法，也可以将</w:t>
      </w:r>
      <w:r w:rsidRPr="00290750">
        <w:rPr>
          <w:rFonts w:hint="eastAsia"/>
        </w:rPr>
        <w:t>Quincunx</w:t>
      </w:r>
      <w:r w:rsidRPr="00290750">
        <w:rPr>
          <w:rFonts w:hint="eastAsia"/>
        </w:rPr>
        <w:t>采样应用于时间性反走样上</w:t>
      </w:r>
      <w:r w:rsidRPr="00290750">
        <w:rPr>
          <w:rFonts w:hint="eastAsia"/>
        </w:rPr>
        <w:t>[836</w:t>
      </w:r>
      <w:r w:rsidR="004B343D">
        <w:rPr>
          <w:rFonts w:hint="eastAsia"/>
        </w:rPr>
        <w:t>,</w:t>
      </w:r>
      <w:r w:rsidR="004B343D">
        <w:t xml:space="preserve"> </w:t>
      </w:r>
      <w:r w:rsidRPr="00290750">
        <w:rPr>
          <w:rFonts w:hint="eastAsia"/>
        </w:rPr>
        <w:t>1677]</w:t>
      </w:r>
      <w:r w:rsidR="00507223">
        <w:rPr>
          <w:rFonts w:hint="eastAsia"/>
        </w:rPr>
        <w:t>，</w:t>
      </w:r>
      <w:r w:rsidRPr="00290750">
        <w:rPr>
          <w:rFonts w:hint="eastAsia"/>
        </w:rPr>
        <w:t>其中每帧在每个轴上都比之前的帧偏移半个像素，偏移方向</w:t>
      </w:r>
      <w:proofErr w:type="gramStart"/>
      <w:r w:rsidRPr="00290750">
        <w:rPr>
          <w:rFonts w:hint="eastAsia"/>
        </w:rPr>
        <w:t>在帧与</w:t>
      </w:r>
      <w:proofErr w:type="gramEnd"/>
      <w:r w:rsidRPr="00290750">
        <w:rPr>
          <w:rFonts w:hint="eastAsia"/>
        </w:rPr>
        <w:t>帧之间交替</w:t>
      </w:r>
      <w:r w:rsidR="006F4ABA">
        <w:rPr>
          <w:rFonts w:hint="eastAsia"/>
        </w:rPr>
        <w:t>，</w:t>
      </w:r>
      <w:r w:rsidR="006F4ABA" w:rsidRPr="006F4ABA">
        <w:rPr>
          <w:rFonts w:hint="eastAsia"/>
        </w:rPr>
        <w:t>前一帧提供像素角落的点样本，并且使用双线性插值来快速计算每个像素的贡献值</w:t>
      </w:r>
      <w:r w:rsidR="00184706">
        <w:rPr>
          <w:rFonts w:hint="eastAsia"/>
        </w:rPr>
        <w:t>，</w:t>
      </w:r>
      <w:r w:rsidR="00184706" w:rsidRPr="00184706">
        <w:rPr>
          <w:rFonts w:hint="eastAsia"/>
        </w:rPr>
        <w:t>将结果与当前</w:t>
      </w:r>
      <w:proofErr w:type="gramStart"/>
      <w:r w:rsidR="00184706" w:rsidRPr="00184706">
        <w:rPr>
          <w:rFonts w:hint="eastAsia"/>
        </w:rPr>
        <w:t>帧</w:t>
      </w:r>
      <w:proofErr w:type="gramEnd"/>
      <w:r w:rsidR="00184706" w:rsidRPr="00184706">
        <w:rPr>
          <w:rFonts w:hint="eastAsia"/>
        </w:rPr>
        <w:t>取平均值。</w:t>
      </w:r>
      <w:r w:rsidR="004D0454" w:rsidRPr="004D0454">
        <w:rPr>
          <w:rFonts w:hint="eastAsia"/>
        </w:rPr>
        <w:t>每个帧的权重相等意味着静</w:t>
      </w:r>
      <w:r w:rsidR="004D0454" w:rsidRPr="004D0454">
        <w:rPr>
          <w:rFonts w:hint="eastAsia"/>
        </w:rPr>
        <w:lastRenderedPageBreak/>
        <w:t>态视图没有闪烁的伪像</w:t>
      </w:r>
      <w:r w:rsidR="00B960A4">
        <w:rPr>
          <w:rFonts w:hint="eastAsia"/>
        </w:rPr>
        <w:t>，</w:t>
      </w:r>
      <w:r w:rsidR="00D30AE0" w:rsidRPr="00D30AE0">
        <w:rPr>
          <w:rFonts w:hint="eastAsia"/>
        </w:rPr>
        <w:t>对齐移动</w:t>
      </w:r>
      <w:r w:rsidR="003067FB">
        <w:rPr>
          <w:rFonts w:hint="eastAsia"/>
        </w:rPr>
        <w:t>中</w:t>
      </w:r>
      <w:r w:rsidR="00D30AE0" w:rsidRPr="00D30AE0">
        <w:rPr>
          <w:rFonts w:hint="eastAsia"/>
        </w:rPr>
        <w:t>物体的问题仍然存在，</w:t>
      </w:r>
      <w:r w:rsidR="00FC538F" w:rsidRPr="00FC538F">
        <w:rPr>
          <w:rFonts w:hint="eastAsia"/>
        </w:rPr>
        <w:t>但是该方案本身很容易</w:t>
      </w:r>
      <w:r w:rsidR="003B05CD">
        <w:rPr>
          <w:rFonts w:hint="eastAsia"/>
        </w:rPr>
        <w:t>编写代码</w:t>
      </w:r>
      <w:r w:rsidR="00FC538F" w:rsidRPr="00FC538F">
        <w:rPr>
          <w:rFonts w:hint="eastAsia"/>
        </w:rPr>
        <w:t>，并且在每帧每</w:t>
      </w:r>
      <w:proofErr w:type="gramStart"/>
      <w:r w:rsidR="00FC538F" w:rsidRPr="00FC538F">
        <w:rPr>
          <w:rFonts w:hint="eastAsia"/>
        </w:rPr>
        <w:t>像素只</w:t>
      </w:r>
      <w:proofErr w:type="gramEnd"/>
      <w:r w:rsidR="00FC538F" w:rsidRPr="00FC538F">
        <w:rPr>
          <w:rFonts w:hint="eastAsia"/>
        </w:rPr>
        <w:t>使用一个样本的情况下会产生更好的效果。</w:t>
      </w:r>
    </w:p>
    <w:p w14:paraId="628E8AA7" w14:textId="4CAB38B5" w:rsidR="00816E03" w:rsidRDefault="00816E03" w:rsidP="008E380E">
      <w:pPr>
        <w:pStyle w:val="u"/>
        <w:spacing w:before="31" w:after="31"/>
        <w:ind w:firstLine="480"/>
      </w:pPr>
      <w:r w:rsidRPr="00816E03">
        <w:rPr>
          <w:rFonts w:hint="eastAsia"/>
        </w:rPr>
        <w:t>当在</w:t>
      </w:r>
      <w:proofErr w:type="gramStart"/>
      <w:r w:rsidRPr="00816E03">
        <w:rPr>
          <w:rFonts w:hint="eastAsia"/>
        </w:rPr>
        <w:t>单帧中使用</w:t>
      </w:r>
      <w:proofErr w:type="gramEnd"/>
      <w:r w:rsidRPr="00816E03">
        <w:rPr>
          <w:rFonts w:hint="eastAsia"/>
        </w:rPr>
        <w:t>时，</w:t>
      </w:r>
      <w:r w:rsidRPr="00816E03">
        <w:rPr>
          <w:rFonts w:hint="eastAsia"/>
        </w:rPr>
        <w:t>Quincunx</w:t>
      </w:r>
      <w:r w:rsidRPr="00816E03">
        <w:rPr>
          <w:rFonts w:hint="eastAsia"/>
        </w:rPr>
        <w:t>通过在像素边界共享样本而</w:t>
      </w:r>
      <w:r w:rsidR="00B64956" w:rsidRPr="00816E03">
        <w:rPr>
          <w:rFonts w:hint="eastAsia"/>
        </w:rPr>
        <w:t>仅</w:t>
      </w:r>
      <w:r w:rsidRPr="00816E03">
        <w:rPr>
          <w:rFonts w:hint="eastAsia"/>
        </w:rPr>
        <w:t>具有两样本的低成本消耗</w:t>
      </w:r>
      <w:r w:rsidR="00304FA8">
        <w:rPr>
          <w:rFonts w:hint="eastAsia"/>
        </w:rPr>
        <w:t>，</w:t>
      </w:r>
      <w:r w:rsidR="00241561" w:rsidRPr="00241561">
        <w:rPr>
          <w:rFonts w:hint="eastAsia"/>
        </w:rPr>
        <w:t>RGSS</w:t>
      </w:r>
      <w:r w:rsidR="00241561" w:rsidRPr="00241561">
        <w:rPr>
          <w:rFonts w:hint="eastAsia"/>
        </w:rPr>
        <w:t>模式更擅长捕捉更多的接近水平和垂直边缘的渐变。</w:t>
      </w:r>
      <w:r w:rsidR="008F2A99" w:rsidRPr="008F2A99">
        <w:rPr>
          <w:rFonts w:hint="eastAsia"/>
        </w:rPr>
        <w:t>FLIPQUAD</w:t>
      </w:r>
      <w:r w:rsidR="008F2A99" w:rsidRPr="008F2A99">
        <w:rPr>
          <w:rFonts w:hint="eastAsia"/>
        </w:rPr>
        <w:t>模式最初是为移动图形设备开发的，</w:t>
      </w:r>
      <w:r w:rsidR="00157354" w:rsidRPr="00157354">
        <w:rPr>
          <w:rFonts w:hint="eastAsia"/>
        </w:rPr>
        <w:t>结合了这两</w:t>
      </w:r>
      <w:r w:rsidR="00157354">
        <w:rPr>
          <w:rFonts w:hint="eastAsia"/>
        </w:rPr>
        <w:t>种</w:t>
      </w:r>
      <w:r w:rsidR="00157354" w:rsidRPr="00157354">
        <w:rPr>
          <w:rFonts w:hint="eastAsia"/>
        </w:rPr>
        <w:t>理想的功能</w:t>
      </w:r>
      <w:r w:rsidR="00157354" w:rsidRPr="00157354">
        <w:rPr>
          <w:rFonts w:hint="eastAsia"/>
        </w:rPr>
        <w:t>[22]</w:t>
      </w:r>
      <w:r w:rsidR="00CE1338">
        <w:rPr>
          <w:rFonts w:hint="eastAsia"/>
        </w:rPr>
        <w:t>，</w:t>
      </w:r>
      <w:r w:rsidR="00CE1338" w:rsidRPr="00CE1338">
        <w:rPr>
          <w:rFonts w:hint="eastAsia"/>
        </w:rPr>
        <w:t>它的优点是成本仅为每像素两样本，并且质量类似于</w:t>
      </w:r>
      <w:r w:rsidR="00CE1338" w:rsidRPr="00CE1338">
        <w:rPr>
          <w:rFonts w:hint="eastAsia"/>
        </w:rPr>
        <w:t>RGSS</w:t>
      </w:r>
      <w:r w:rsidR="00CE1338" w:rsidRPr="00CE1338">
        <w:rPr>
          <w:rFonts w:hint="eastAsia"/>
        </w:rPr>
        <w:t>（每</w:t>
      </w:r>
      <w:proofErr w:type="gramStart"/>
      <w:r w:rsidR="00CE1338" w:rsidRPr="00CE1338">
        <w:rPr>
          <w:rFonts w:hint="eastAsia"/>
        </w:rPr>
        <w:t>像素四</w:t>
      </w:r>
      <w:proofErr w:type="gramEnd"/>
      <w:r w:rsidR="00CE1338" w:rsidRPr="00CE1338">
        <w:rPr>
          <w:rFonts w:hint="eastAsia"/>
        </w:rPr>
        <w:t>样本）</w:t>
      </w:r>
      <w:r w:rsidR="00C03D5B">
        <w:rPr>
          <w:rFonts w:hint="eastAsia"/>
        </w:rPr>
        <w:t>，</w:t>
      </w:r>
      <w:r w:rsidR="00C03D5B" w:rsidRPr="00C03D5B">
        <w:rPr>
          <w:rFonts w:hint="eastAsia"/>
        </w:rPr>
        <w:t>这种采样模式如图</w:t>
      </w:r>
      <w:r w:rsidR="00C03D5B" w:rsidRPr="00C03D5B">
        <w:rPr>
          <w:rFonts w:hint="eastAsia"/>
        </w:rPr>
        <w:t>5.29</w:t>
      </w:r>
      <w:r w:rsidR="00C03D5B" w:rsidRPr="00C03D5B">
        <w:rPr>
          <w:rFonts w:hint="eastAsia"/>
        </w:rPr>
        <w:t>所示。</w:t>
      </w:r>
      <w:r w:rsidR="00FF31EB" w:rsidRPr="00FF31EB">
        <w:rPr>
          <w:rFonts w:hint="eastAsia"/>
        </w:rPr>
        <w:t>另外，</w:t>
      </w:r>
      <w:r w:rsidR="00FF31EB" w:rsidRPr="00FF31EB">
        <w:rPr>
          <w:rFonts w:hint="eastAsia"/>
        </w:rPr>
        <w:t>Hasselgren</w:t>
      </w:r>
      <w:r w:rsidR="00FF31EB" w:rsidRPr="00FF31EB">
        <w:rPr>
          <w:rFonts w:hint="eastAsia"/>
        </w:rPr>
        <w:t>等人</w:t>
      </w:r>
      <w:r w:rsidR="00FF31EB" w:rsidRPr="00FF31EB">
        <w:rPr>
          <w:rFonts w:hint="eastAsia"/>
        </w:rPr>
        <w:t>[677]</w:t>
      </w:r>
      <w:r w:rsidR="00FF31EB" w:rsidRPr="00FF31EB">
        <w:rPr>
          <w:rFonts w:hint="eastAsia"/>
        </w:rPr>
        <w:t>探索了其他一些利用样本共享方式的廉价采样模式。</w:t>
      </w:r>
    </w:p>
    <w:p w14:paraId="5FAB4467" w14:textId="05E41F32" w:rsidR="009D0D37" w:rsidRDefault="009D0D37" w:rsidP="00155971">
      <w:pPr>
        <w:pStyle w:val="u"/>
        <w:spacing w:before="31" w:after="31"/>
        <w:ind w:firstLineChars="0" w:firstLine="0"/>
      </w:pPr>
    </w:p>
    <w:p w14:paraId="1B8D64E8" w14:textId="7150474A" w:rsidR="00155971" w:rsidRDefault="00155971" w:rsidP="00155971">
      <w:pPr>
        <w:pStyle w:val="u"/>
        <w:spacing w:before="31" w:after="31"/>
        <w:ind w:firstLineChars="0" w:firstLine="0"/>
        <w:jc w:val="center"/>
      </w:pPr>
      <w:r>
        <w:rPr>
          <w:noProof/>
        </w:rPr>
        <w:drawing>
          <wp:inline distT="0" distB="0" distL="0" distR="0" wp14:anchorId="2FCBDBF1" wp14:editId="579CB2B5">
            <wp:extent cx="5274310" cy="1656715"/>
            <wp:effectExtent l="0" t="0" r="2540" b="635"/>
            <wp:docPr id="22" name="图片 22" descr="图表,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图表, 图示&#10;&#10;描述已自动生成"/>
                    <pic:cNvPicPr/>
                  </pic:nvPicPr>
                  <pic:blipFill>
                    <a:blip r:embed="rId58">
                      <a:extLst>
                        <a:ext uri="{28A0092B-C50C-407E-A947-70E740481C1C}">
                          <a14:useLocalDpi xmlns:a14="http://schemas.microsoft.com/office/drawing/2010/main" val="0"/>
                        </a:ext>
                      </a:extLst>
                    </a:blip>
                    <a:stretch>
                      <a:fillRect/>
                    </a:stretch>
                  </pic:blipFill>
                  <pic:spPr>
                    <a:xfrm>
                      <a:off x="0" y="0"/>
                      <a:ext cx="5274310" cy="1656715"/>
                    </a:xfrm>
                    <a:prstGeom prst="rect">
                      <a:avLst/>
                    </a:prstGeom>
                  </pic:spPr>
                </pic:pic>
              </a:graphicData>
            </a:graphic>
          </wp:inline>
        </w:drawing>
      </w:r>
    </w:p>
    <w:p w14:paraId="2B9B589A" w14:textId="44C90784" w:rsidR="00155971" w:rsidRPr="00FE1579" w:rsidRDefault="00155971" w:rsidP="00155971">
      <w:pPr>
        <w:pStyle w:val="u"/>
        <w:spacing w:before="31" w:after="31"/>
        <w:ind w:firstLineChars="0" w:firstLine="0"/>
        <w:rPr>
          <w:b/>
          <w:bCs/>
        </w:rPr>
      </w:pPr>
      <w:r w:rsidRPr="00FE1579">
        <w:rPr>
          <w:rFonts w:hint="eastAsia"/>
          <w:b/>
          <w:bCs/>
        </w:rPr>
        <w:t>图</w:t>
      </w:r>
      <w:r w:rsidRPr="00FE1579">
        <w:rPr>
          <w:rFonts w:hint="eastAsia"/>
          <w:b/>
          <w:bCs/>
        </w:rPr>
        <w:t xml:space="preserve"> 5.29.</w:t>
      </w:r>
      <w:r w:rsidRPr="00FE1579">
        <w:rPr>
          <w:b/>
          <w:bCs/>
        </w:rPr>
        <w:t xml:space="preserve"> </w:t>
      </w:r>
      <w:r w:rsidRPr="00FE1579">
        <w:rPr>
          <w:rFonts w:hint="eastAsia"/>
          <w:b/>
          <w:bCs/>
        </w:rPr>
        <w:t>左侧显示了</w:t>
      </w:r>
      <w:r w:rsidRPr="00FE1579">
        <w:rPr>
          <w:rFonts w:hint="eastAsia"/>
          <w:b/>
          <w:bCs/>
        </w:rPr>
        <w:t>RGSS</w:t>
      </w:r>
      <w:r w:rsidRPr="00FE1579">
        <w:rPr>
          <w:rFonts w:hint="eastAsia"/>
          <w:b/>
          <w:bCs/>
        </w:rPr>
        <w:t>采样模式</w:t>
      </w:r>
      <w:r w:rsidR="00065B0B" w:rsidRPr="00FE1579">
        <w:rPr>
          <w:rFonts w:hint="eastAsia"/>
          <w:b/>
          <w:bCs/>
        </w:rPr>
        <w:t>，</w:t>
      </w:r>
      <w:r w:rsidRPr="00FE1579">
        <w:rPr>
          <w:rFonts w:hint="eastAsia"/>
          <w:b/>
          <w:bCs/>
        </w:rPr>
        <w:t>每像素花费四个样本</w:t>
      </w:r>
      <w:r w:rsidR="00016C69" w:rsidRPr="00FE1579">
        <w:rPr>
          <w:rFonts w:hint="eastAsia"/>
          <w:b/>
          <w:bCs/>
        </w:rPr>
        <w:t>，通过将这些位置移到像素边缘，可以跨边缘进行样本共享</w:t>
      </w:r>
      <w:r w:rsidR="00840528">
        <w:rPr>
          <w:rFonts w:hint="eastAsia"/>
          <w:b/>
          <w:bCs/>
        </w:rPr>
        <w:t>，</w:t>
      </w:r>
      <w:r w:rsidR="000A6C9B" w:rsidRPr="00FE1579">
        <w:rPr>
          <w:rFonts w:hint="eastAsia"/>
          <w:b/>
          <w:bCs/>
        </w:rPr>
        <w:t>但是要</w:t>
      </w:r>
      <w:r w:rsidR="003C3C94" w:rsidRPr="00FE1579">
        <w:rPr>
          <w:rFonts w:hint="eastAsia"/>
          <w:b/>
          <w:bCs/>
        </w:rPr>
        <w:t>做到这样</w:t>
      </w:r>
      <w:r w:rsidR="000A6C9B" w:rsidRPr="00FE1579">
        <w:rPr>
          <w:rFonts w:hint="eastAsia"/>
          <w:b/>
          <w:bCs/>
        </w:rPr>
        <w:t>，</w:t>
      </w:r>
      <w:r w:rsidR="003C3C94" w:rsidRPr="00FE1579">
        <w:rPr>
          <w:rFonts w:hint="eastAsia"/>
          <w:b/>
          <w:bCs/>
        </w:rPr>
        <w:t>必须</w:t>
      </w:r>
      <w:r w:rsidR="00350B64" w:rsidRPr="00FE1579">
        <w:rPr>
          <w:rFonts w:hint="eastAsia"/>
          <w:b/>
          <w:bCs/>
        </w:rPr>
        <w:t>使</w:t>
      </w:r>
      <w:r w:rsidR="000A6C9B" w:rsidRPr="00FE1579">
        <w:rPr>
          <w:rFonts w:hint="eastAsia"/>
          <w:b/>
          <w:bCs/>
        </w:rPr>
        <w:t>每个其他像素具有镜像的采样模式，</w:t>
      </w:r>
      <w:r w:rsidR="00084BB8" w:rsidRPr="00FE1579">
        <w:rPr>
          <w:rFonts w:hint="eastAsia"/>
          <w:b/>
          <w:bCs/>
        </w:rPr>
        <w:t>如右图所示</w:t>
      </w:r>
      <w:r w:rsidR="00E808B5">
        <w:rPr>
          <w:rFonts w:hint="eastAsia"/>
          <w:b/>
          <w:bCs/>
        </w:rPr>
        <w:t>，</w:t>
      </w:r>
      <w:r w:rsidR="00084BB8" w:rsidRPr="00FE1579">
        <w:rPr>
          <w:rFonts w:hint="eastAsia"/>
          <w:b/>
          <w:bCs/>
        </w:rPr>
        <w:t>所得的样本模式称为</w:t>
      </w:r>
      <w:r w:rsidR="00084BB8" w:rsidRPr="00FE1579">
        <w:rPr>
          <w:rFonts w:hint="eastAsia"/>
          <w:b/>
          <w:bCs/>
        </w:rPr>
        <w:t>FLIPQUAD</w:t>
      </w:r>
      <w:r w:rsidR="00084BB8" w:rsidRPr="00FE1579">
        <w:rPr>
          <w:rFonts w:hint="eastAsia"/>
          <w:b/>
          <w:bCs/>
        </w:rPr>
        <w:t>，每个像素花费两个样本。</w:t>
      </w:r>
    </w:p>
    <w:p w14:paraId="1D97174B" w14:textId="77777777" w:rsidR="00155971" w:rsidRDefault="00155971" w:rsidP="00155971">
      <w:pPr>
        <w:pStyle w:val="u"/>
        <w:spacing w:before="31" w:after="31"/>
        <w:ind w:firstLineChars="0" w:firstLine="0"/>
      </w:pPr>
    </w:p>
    <w:p w14:paraId="71305D30" w14:textId="2D1B20D9" w:rsidR="004D5C8C" w:rsidRDefault="00F3332C" w:rsidP="008E380E">
      <w:pPr>
        <w:pStyle w:val="u"/>
        <w:spacing w:before="31" w:after="31"/>
        <w:ind w:firstLine="480"/>
      </w:pPr>
      <w:r w:rsidRPr="00F3332C">
        <w:rPr>
          <w:rFonts w:hint="eastAsia"/>
        </w:rPr>
        <w:t>与</w:t>
      </w:r>
      <w:r w:rsidRPr="00F3332C">
        <w:rPr>
          <w:rFonts w:hint="eastAsia"/>
        </w:rPr>
        <w:t>Quincunx</w:t>
      </w:r>
      <w:r w:rsidRPr="00F3332C">
        <w:rPr>
          <w:rFonts w:hint="eastAsia"/>
        </w:rPr>
        <w:t>一样，双样本的</w:t>
      </w:r>
      <w:r w:rsidRPr="00F3332C">
        <w:rPr>
          <w:rFonts w:hint="eastAsia"/>
        </w:rPr>
        <w:t>FLIPQUAD</w:t>
      </w:r>
      <w:r w:rsidRPr="00F3332C">
        <w:rPr>
          <w:rFonts w:hint="eastAsia"/>
        </w:rPr>
        <w:t>模式也可以与时间性反走样一起使用，并分布在两个帧上。</w:t>
      </w:r>
      <w:r w:rsidR="006F41E8" w:rsidRPr="006F41E8">
        <w:rPr>
          <w:rFonts w:hint="eastAsia"/>
        </w:rPr>
        <w:t>Drobot[382</w:t>
      </w:r>
      <w:r w:rsidR="006F41E8" w:rsidRPr="006F41E8">
        <w:rPr>
          <w:rFonts w:hint="eastAsia"/>
        </w:rPr>
        <w:t>，</w:t>
      </w:r>
      <w:r w:rsidR="006F41E8" w:rsidRPr="006F41E8">
        <w:rPr>
          <w:rFonts w:hint="eastAsia"/>
        </w:rPr>
        <w:t>383</w:t>
      </w:r>
      <w:r w:rsidR="006F41E8" w:rsidRPr="006F41E8">
        <w:rPr>
          <w:rFonts w:hint="eastAsia"/>
        </w:rPr>
        <w:t>，</w:t>
      </w:r>
      <w:r w:rsidR="006F41E8" w:rsidRPr="006F41E8">
        <w:rPr>
          <w:rFonts w:hint="eastAsia"/>
        </w:rPr>
        <w:t>1154]</w:t>
      </w:r>
      <w:r w:rsidR="006F41E8" w:rsidRPr="006F41E8">
        <w:rPr>
          <w:rFonts w:hint="eastAsia"/>
        </w:rPr>
        <w:t>解决了在他关于混合重建反走样（</w:t>
      </w:r>
      <w:r w:rsidR="006F41E8" w:rsidRPr="006F41E8">
        <w:rPr>
          <w:rFonts w:hint="eastAsia"/>
        </w:rPr>
        <w:t>hybrid reconstruction antialiasing</w:t>
      </w:r>
      <w:r w:rsidR="00B91F64">
        <w:rPr>
          <w:rFonts w:hint="eastAsia"/>
        </w:rPr>
        <w:t>,</w:t>
      </w:r>
      <w:r w:rsidR="00B91F64">
        <w:t xml:space="preserve"> </w:t>
      </w:r>
      <w:r w:rsidR="006F41E8" w:rsidRPr="006F41E8">
        <w:rPr>
          <w:rFonts w:hint="eastAsia"/>
        </w:rPr>
        <w:t>HRAA</w:t>
      </w:r>
      <w:r w:rsidR="006F41E8" w:rsidRPr="006F41E8">
        <w:rPr>
          <w:rFonts w:hint="eastAsia"/>
        </w:rPr>
        <w:t>）的研究工作中哪种双样本模式最好的问题</w:t>
      </w:r>
      <w:r w:rsidR="004347F4">
        <w:rPr>
          <w:rFonts w:hint="eastAsia"/>
        </w:rPr>
        <w:t>，</w:t>
      </w:r>
      <w:r w:rsidR="004347F4" w:rsidRPr="004347F4">
        <w:rPr>
          <w:rFonts w:hint="eastAsia"/>
        </w:rPr>
        <w:t>他探索了用于时间性反走样的不同采样模式，</w:t>
      </w:r>
      <w:r w:rsidR="00146A06" w:rsidRPr="00146A06">
        <w:rPr>
          <w:rFonts w:hint="eastAsia"/>
        </w:rPr>
        <w:t>并发现</w:t>
      </w:r>
      <w:r w:rsidR="00146A06" w:rsidRPr="00146A06">
        <w:rPr>
          <w:rFonts w:hint="eastAsia"/>
        </w:rPr>
        <w:t>FLIPQUAD</w:t>
      </w:r>
      <w:r w:rsidR="00146A06" w:rsidRPr="00146A06">
        <w:rPr>
          <w:rFonts w:hint="eastAsia"/>
        </w:rPr>
        <w:t>模式是所测试的五种模式中最好的。</w:t>
      </w:r>
      <w:r w:rsidR="00585400" w:rsidRPr="00585400">
        <w:rPr>
          <w:rFonts w:hint="eastAsia"/>
        </w:rPr>
        <w:t>棋盘</w:t>
      </w:r>
      <w:proofErr w:type="gramStart"/>
      <w:r w:rsidR="00585400" w:rsidRPr="00585400">
        <w:rPr>
          <w:rFonts w:hint="eastAsia"/>
        </w:rPr>
        <w:t>格</w:t>
      </w:r>
      <w:r w:rsidR="00325E19">
        <w:rPr>
          <w:rFonts w:hint="eastAsia"/>
        </w:rPr>
        <w:t>模式</w:t>
      </w:r>
      <w:proofErr w:type="gramEnd"/>
      <w:r w:rsidR="00597EA5">
        <w:rPr>
          <w:rFonts w:hint="eastAsia"/>
        </w:rPr>
        <w:t>也</w:t>
      </w:r>
      <w:r w:rsidR="00B40B20">
        <w:rPr>
          <w:rFonts w:hint="eastAsia"/>
        </w:rPr>
        <w:t>被</w:t>
      </w:r>
      <w:r w:rsidR="00585400" w:rsidRPr="00585400">
        <w:rPr>
          <w:rFonts w:hint="eastAsia"/>
        </w:rPr>
        <w:t>用于时间性反走样</w:t>
      </w:r>
      <w:r w:rsidR="00597EA5">
        <w:rPr>
          <w:rFonts w:hint="eastAsia"/>
        </w:rPr>
        <w:t>，</w:t>
      </w:r>
      <w:r w:rsidR="00597EA5" w:rsidRPr="00597EA5">
        <w:rPr>
          <w:rFonts w:hint="eastAsia"/>
        </w:rPr>
        <w:t>El Mansouri[415]</w:t>
      </w:r>
      <w:r w:rsidR="00597EA5" w:rsidRPr="00597EA5">
        <w:rPr>
          <w:rFonts w:hint="eastAsia"/>
        </w:rPr>
        <w:t>讨论了使用两个样本</w:t>
      </w:r>
      <w:r w:rsidR="00597EA5" w:rsidRPr="00597EA5">
        <w:rPr>
          <w:rFonts w:hint="eastAsia"/>
        </w:rPr>
        <w:t>MSAA</w:t>
      </w:r>
      <w:r w:rsidR="00597EA5" w:rsidRPr="00597EA5">
        <w:rPr>
          <w:rFonts w:hint="eastAsia"/>
        </w:rPr>
        <w:t>创建棋盘渲染，以减少着色器成本，同时解决走样问题。</w:t>
      </w:r>
      <w:r w:rsidR="006F7764" w:rsidRPr="006F7764">
        <w:rPr>
          <w:rFonts w:hint="eastAsia"/>
        </w:rPr>
        <w:t>Jimenez[836]</w:t>
      </w:r>
      <w:r w:rsidR="006F7764" w:rsidRPr="006F7764">
        <w:rPr>
          <w:rFonts w:hint="eastAsia"/>
        </w:rPr>
        <w:t>使用</w:t>
      </w:r>
      <w:r w:rsidR="006F7764" w:rsidRPr="006F7764">
        <w:rPr>
          <w:rFonts w:hint="eastAsia"/>
        </w:rPr>
        <w:t>SMAA</w:t>
      </w:r>
      <w:r w:rsidR="006F7764" w:rsidRPr="006F7764">
        <w:rPr>
          <w:rFonts w:hint="eastAsia"/>
        </w:rPr>
        <w:t>，时间性反走样技术以及多种其他技术来提供一种解决方案，</w:t>
      </w:r>
      <w:r w:rsidR="00620A27" w:rsidRPr="00620A27">
        <w:rPr>
          <w:rFonts w:hint="eastAsia"/>
        </w:rPr>
        <w:t>其中反走样质量可以根据渲染引擎负载来改变。</w:t>
      </w:r>
      <w:r w:rsidR="00AF0D52" w:rsidRPr="00AF0D52">
        <w:rPr>
          <w:rFonts w:hint="eastAsia"/>
        </w:rPr>
        <w:t>Carpentier</w:t>
      </w:r>
      <w:r w:rsidR="00AF0D52" w:rsidRPr="00AF0D52">
        <w:rPr>
          <w:rFonts w:hint="eastAsia"/>
        </w:rPr>
        <w:t>和</w:t>
      </w:r>
      <w:r w:rsidR="00AF0D52" w:rsidRPr="00AF0D52">
        <w:rPr>
          <w:rFonts w:hint="eastAsia"/>
        </w:rPr>
        <w:t>Ishiyama[231]</w:t>
      </w:r>
      <w:r w:rsidR="00AF0D52" w:rsidRPr="00AF0D52">
        <w:rPr>
          <w:rFonts w:hint="eastAsia"/>
        </w:rPr>
        <w:t>在边缘采样，将采样网格旋转了</w:t>
      </w:r>
      <w:r w:rsidR="00AF0D52" w:rsidRPr="00AF0D52">
        <w:rPr>
          <w:rFonts w:hint="eastAsia"/>
        </w:rPr>
        <w:t>45</w:t>
      </w:r>
      <w:r w:rsidR="00AF0D52" w:rsidRPr="00AF0D52">
        <w:rPr>
          <w:rFonts w:hint="eastAsia"/>
        </w:rPr>
        <w:t>°</w:t>
      </w:r>
      <w:r w:rsidR="00C0244E">
        <w:rPr>
          <w:rFonts w:hint="eastAsia"/>
        </w:rPr>
        <w:t>，</w:t>
      </w:r>
      <w:r w:rsidR="00AF0D52" w:rsidRPr="00AF0D52">
        <w:rPr>
          <w:rFonts w:hint="eastAsia"/>
        </w:rPr>
        <w:t>他们将此时间性反走样方案与</w:t>
      </w:r>
      <w:r w:rsidR="00AF0D52" w:rsidRPr="00AF0D52">
        <w:rPr>
          <w:rFonts w:hint="eastAsia"/>
        </w:rPr>
        <w:t>FXAA</w:t>
      </w:r>
      <w:r w:rsidR="00AF0D52" w:rsidRPr="00AF0D52">
        <w:rPr>
          <w:rFonts w:hint="eastAsia"/>
        </w:rPr>
        <w:t>（稍后讨论）结合在一起，</w:t>
      </w:r>
      <w:r w:rsidR="002642CB" w:rsidRPr="002642CB">
        <w:rPr>
          <w:rFonts w:hint="eastAsia"/>
        </w:rPr>
        <w:t>以在更高分辨率的显示器上进行有效的渲染。</w:t>
      </w:r>
    </w:p>
    <w:p w14:paraId="7875B54A" w14:textId="49241339" w:rsidR="00D043E8" w:rsidRDefault="00D043E8" w:rsidP="00D043E8">
      <w:pPr>
        <w:pStyle w:val="u"/>
        <w:spacing w:before="31" w:after="31"/>
        <w:ind w:firstLineChars="0" w:firstLine="0"/>
      </w:pPr>
    </w:p>
    <w:p w14:paraId="0802584A" w14:textId="4C99E0F9" w:rsidR="00D043E8" w:rsidRPr="00D043E8" w:rsidRDefault="00D043E8" w:rsidP="00D043E8">
      <w:pPr>
        <w:pStyle w:val="u"/>
        <w:spacing w:before="31" w:after="31"/>
        <w:ind w:firstLineChars="0" w:firstLine="0"/>
        <w:rPr>
          <w:b/>
          <w:bCs/>
        </w:rPr>
      </w:pPr>
      <w:r w:rsidRPr="00D043E8">
        <w:rPr>
          <w:rFonts w:hint="eastAsia"/>
          <w:b/>
          <w:bCs/>
        </w:rPr>
        <w:lastRenderedPageBreak/>
        <w:t>形态学方法</w:t>
      </w:r>
      <w:r w:rsidRPr="00D043E8">
        <w:rPr>
          <w:rFonts w:hint="eastAsia"/>
          <w:b/>
          <w:bCs/>
        </w:rPr>
        <w:t xml:space="preserve"> Morphological Methods</w:t>
      </w:r>
    </w:p>
    <w:p w14:paraId="4F00A14D" w14:textId="32D60436" w:rsidR="00F3332C" w:rsidRDefault="00D043E8" w:rsidP="008E380E">
      <w:pPr>
        <w:pStyle w:val="u"/>
        <w:spacing w:before="31" w:after="31"/>
        <w:ind w:firstLine="480"/>
      </w:pPr>
      <w:r w:rsidRPr="00D043E8">
        <w:rPr>
          <w:rFonts w:hint="eastAsia"/>
        </w:rPr>
        <w:t>走样通常是由边缘引起的，例如由几何形状，尖锐阴影或明亮高光形成的边缘</w:t>
      </w:r>
      <w:r w:rsidR="00EE271E">
        <w:rPr>
          <w:rFonts w:hint="eastAsia"/>
        </w:rPr>
        <w:t>，</w:t>
      </w:r>
      <w:r w:rsidR="00EE271E" w:rsidRPr="00EE271E">
        <w:rPr>
          <w:rFonts w:hint="eastAsia"/>
        </w:rPr>
        <w:t>走样具有与边缘相关的结构，可以</w:t>
      </w:r>
      <w:r w:rsidR="00DD3859">
        <w:rPr>
          <w:rFonts w:hint="eastAsia"/>
        </w:rPr>
        <w:t>加以</w:t>
      </w:r>
      <w:r w:rsidR="00EE271E" w:rsidRPr="00EE271E">
        <w:rPr>
          <w:rFonts w:hint="eastAsia"/>
        </w:rPr>
        <w:t>利用来提供更好的反走样结果。</w:t>
      </w:r>
      <w:r w:rsidR="00436F29" w:rsidRPr="00436F29">
        <w:rPr>
          <w:rFonts w:hint="eastAsia"/>
        </w:rPr>
        <w:t>2009</w:t>
      </w:r>
      <w:r w:rsidR="00436F29" w:rsidRPr="00436F29">
        <w:rPr>
          <w:rFonts w:hint="eastAsia"/>
        </w:rPr>
        <w:t>年，</w:t>
      </w:r>
      <w:proofErr w:type="spellStart"/>
      <w:r w:rsidR="00436F29" w:rsidRPr="00436F29">
        <w:rPr>
          <w:rFonts w:hint="eastAsia"/>
        </w:rPr>
        <w:t>Reshetov</w:t>
      </w:r>
      <w:proofErr w:type="spellEnd"/>
      <w:r w:rsidR="00436F29" w:rsidRPr="00436F29">
        <w:rPr>
          <w:rFonts w:hint="eastAsia"/>
        </w:rPr>
        <w:t>[1483]</w:t>
      </w:r>
      <w:r w:rsidR="00436F29" w:rsidRPr="00436F29">
        <w:rPr>
          <w:rFonts w:hint="eastAsia"/>
        </w:rPr>
        <w:t>沿着这些思路提出了一种算法，称其为形态学反走样（</w:t>
      </w:r>
      <w:r w:rsidR="00436F29" w:rsidRPr="00436F29">
        <w:rPr>
          <w:rFonts w:hint="eastAsia"/>
        </w:rPr>
        <w:t>morphological antialiasing</w:t>
      </w:r>
      <w:r w:rsidR="00BA0B0D">
        <w:rPr>
          <w:rFonts w:hint="eastAsia"/>
        </w:rPr>
        <w:t>,</w:t>
      </w:r>
      <w:r w:rsidR="00BA0B0D">
        <w:t xml:space="preserve"> </w:t>
      </w:r>
      <w:r w:rsidR="00436F29" w:rsidRPr="00436F29">
        <w:rPr>
          <w:rFonts w:hint="eastAsia"/>
        </w:rPr>
        <w:t>MLAA</w:t>
      </w:r>
      <w:r w:rsidR="00436F29" w:rsidRPr="00436F29">
        <w:rPr>
          <w:rFonts w:hint="eastAsia"/>
        </w:rPr>
        <w:t>）</w:t>
      </w:r>
      <w:r w:rsidR="00A83185">
        <w:rPr>
          <w:rFonts w:hint="eastAsia"/>
        </w:rPr>
        <w:t>，</w:t>
      </w:r>
      <w:r w:rsidR="00436F29" w:rsidRPr="00436F29">
        <w:rPr>
          <w:rFonts w:hint="eastAsia"/>
        </w:rPr>
        <w:t>其中“形态”是指“与结构或形状有关”。</w:t>
      </w:r>
      <w:r w:rsidR="00D77B09" w:rsidRPr="00D77B09">
        <w:rPr>
          <w:rFonts w:hint="eastAsia"/>
        </w:rPr>
        <w:t>早在</w:t>
      </w:r>
      <w:r w:rsidR="00D77B09" w:rsidRPr="00D77B09">
        <w:rPr>
          <w:rFonts w:hint="eastAsia"/>
        </w:rPr>
        <w:t>1983</w:t>
      </w:r>
      <w:r w:rsidR="00D77B09" w:rsidRPr="00D77B09">
        <w:rPr>
          <w:rFonts w:hint="eastAsia"/>
        </w:rPr>
        <w:t>年，</w:t>
      </w:r>
      <w:proofErr w:type="spellStart"/>
      <w:r w:rsidR="00D77B09" w:rsidRPr="00D77B09">
        <w:rPr>
          <w:rFonts w:hint="eastAsia"/>
        </w:rPr>
        <w:t>Bloomenthal</w:t>
      </w:r>
      <w:proofErr w:type="spellEnd"/>
      <w:r w:rsidR="00D77B09" w:rsidRPr="00D77B09">
        <w:rPr>
          <w:rFonts w:hint="eastAsia"/>
        </w:rPr>
        <w:t>[170]</w:t>
      </w:r>
      <w:r w:rsidR="00D77B09" w:rsidRPr="00D77B09">
        <w:rPr>
          <w:rFonts w:hint="eastAsia"/>
        </w:rPr>
        <w:t>就在这一领域做了较早的工作</w:t>
      </w:r>
      <w:r w:rsidR="00D77B09" w:rsidRPr="00D77B09">
        <w:rPr>
          <w:rFonts w:hint="eastAsia"/>
        </w:rPr>
        <w:t>[830]</w:t>
      </w:r>
      <w:r w:rsidR="00F23B0F">
        <w:rPr>
          <w:rFonts w:hint="eastAsia"/>
        </w:rPr>
        <w:t>，</w:t>
      </w:r>
      <w:proofErr w:type="spellStart"/>
      <w:r w:rsidR="002B3E4D" w:rsidRPr="002B3E4D">
        <w:rPr>
          <w:rFonts w:hint="eastAsia"/>
        </w:rPr>
        <w:t>Reshetov</w:t>
      </w:r>
      <w:proofErr w:type="spellEnd"/>
      <w:r w:rsidR="002B3E4D" w:rsidRPr="002B3E4D">
        <w:rPr>
          <w:rFonts w:hint="eastAsia"/>
        </w:rPr>
        <w:t>的论文重新激活</w:t>
      </w:r>
      <w:r w:rsidR="00F26320">
        <w:rPr>
          <w:rFonts w:hint="eastAsia"/>
        </w:rPr>
        <w:t>对</w:t>
      </w:r>
      <w:r w:rsidR="002B3E4D" w:rsidRPr="002B3E4D">
        <w:rPr>
          <w:rFonts w:hint="eastAsia"/>
        </w:rPr>
        <w:t>了多重采样替代</w:t>
      </w:r>
      <w:r w:rsidR="00F0539C" w:rsidRPr="002B3E4D">
        <w:rPr>
          <w:rFonts w:hint="eastAsia"/>
        </w:rPr>
        <w:t>方法</w:t>
      </w:r>
      <w:r w:rsidR="00C54A02" w:rsidRPr="002B3E4D">
        <w:rPr>
          <w:rFonts w:hint="eastAsia"/>
        </w:rPr>
        <w:t>的</w:t>
      </w:r>
      <w:r w:rsidR="002B3E4D" w:rsidRPr="002B3E4D">
        <w:rPr>
          <w:rFonts w:hint="eastAsia"/>
        </w:rPr>
        <w:t>研究，强调寻找和重建边缘</w:t>
      </w:r>
      <w:r w:rsidR="002B3E4D" w:rsidRPr="002B3E4D">
        <w:rPr>
          <w:rFonts w:hint="eastAsia"/>
        </w:rPr>
        <w:t>[1486]</w:t>
      </w:r>
      <w:r w:rsidR="002B3E4D" w:rsidRPr="002B3E4D">
        <w:rPr>
          <w:rFonts w:hint="eastAsia"/>
        </w:rPr>
        <w:t>。</w:t>
      </w:r>
    </w:p>
    <w:p w14:paraId="6D4765E4" w14:textId="1D130870" w:rsidR="006B5C21" w:rsidRDefault="006B5C21" w:rsidP="008E380E">
      <w:pPr>
        <w:pStyle w:val="u"/>
        <w:spacing w:before="31" w:after="31"/>
        <w:ind w:firstLine="480"/>
      </w:pPr>
      <w:r w:rsidRPr="006B5C21">
        <w:rPr>
          <w:rFonts w:hint="eastAsia"/>
        </w:rPr>
        <w:t>这种反走样形式是在后处理（</w:t>
      </w:r>
      <w:r w:rsidRPr="006B5C21">
        <w:rPr>
          <w:rFonts w:hint="eastAsia"/>
        </w:rPr>
        <w:t>post-</w:t>
      </w:r>
      <w:bookmarkStart w:id="32" w:name="OLE_LINK11"/>
      <w:r w:rsidRPr="006B5C21">
        <w:rPr>
          <w:rFonts w:hint="eastAsia"/>
        </w:rPr>
        <w:t>process</w:t>
      </w:r>
      <w:bookmarkEnd w:id="32"/>
      <w:r w:rsidRPr="006B5C21">
        <w:rPr>
          <w:rFonts w:hint="eastAsia"/>
        </w:rPr>
        <w:t>）中执行的</w:t>
      </w:r>
      <w:r w:rsidR="00760C76">
        <w:rPr>
          <w:rFonts w:hint="eastAsia"/>
        </w:rPr>
        <w:t>，</w:t>
      </w:r>
      <w:r w:rsidR="00760C76" w:rsidRPr="00760C76">
        <w:rPr>
          <w:rFonts w:hint="eastAsia"/>
        </w:rPr>
        <w:t>也就是说以通常的方式进行渲染，然后将结果反馈到生成反走样结果的过程中去。</w:t>
      </w:r>
      <w:r w:rsidR="002A7C46" w:rsidRPr="002A7C46">
        <w:rPr>
          <w:rFonts w:hint="eastAsia"/>
        </w:rPr>
        <w:t>自</w:t>
      </w:r>
      <w:r w:rsidR="002A7C46" w:rsidRPr="002A7C46">
        <w:rPr>
          <w:rFonts w:hint="eastAsia"/>
        </w:rPr>
        <w:t>2009</w:t>
      </w:r>
      <w:r w:rsidR="002A7C46" w:rsidRPr="002A7C46">
        <w:rPr>
          <w:rFonts w:hint="eastAsia"/>
        </w:rPr>
        <w:t>年以来，已经开发出了多种技术</w:t>
      </w:r>
      <w:r w:rsidR="002A7C46">
        <w:rPr>
          <w:rFonts w:hint="eastAsia"/>
        </w:rPr>
        <w:t>，</w:t>
      </w:r>
      <w:r w:rsidR="002A7C46" w:rsidRPr="002A7C46">
        <w:rPr>
          <w:rFonts w:hint="eastAsia"/>
        </w:rPr>
        <w:t>那些依赖于其他缓冲区（例如深度和法线）的</w:t>
      </w:r>
      <w:r w:rsidR="00933304">
        <w:rPr>
          <w:rFonts w:hint="eastAsia"/>
        </w:rPr>
        <w:t>分析方法</w:t>
      </w:r>
      <w:r w:rsidR="002A7C46" w:rsidRPr="002A7C46">
        <w:rPr>
          <w:rFonts w:hint="eastAsia"/>
        </w:rPr>
        <w:t>可以提供更好的结果，</w:t>
      </w:r>
      <w:r w:rsidR="00FE1579" w:rsidRPr="00FE1579">
        <w:rPr>
          <w:rFonts w:hint="eastAsia"/>
        </w:rPr>
        <w:t>例如子像素重建反走样（</w:t>
      </w:r>
      <w:r w:rsidR="00FE1579" w:rsidRPr="00FE1579">
        <w:rPr>
          <w:rFonts w:hint="eastAsia"/>
        </w:rPr>
        <w:t>subpixel reconstruction antialiasing</w:t>
      </w:r>
      <w:r w:rsidR="00FE1579" w:rsidRPr="00FE1579">
        <w:rPr>
          <w:rFonts w:hint="eastAsia"/>
        </w:rPr>
        <w:t>，</w:t>
      </w:r>
      <w:r w:rsidR="00FE1579" w:rsidRPr="00FE1579">
        <w:rPr>
          <w:rFonts w:hint="eastAsia"/>
        </w:rPr>
        <w:t>SRAA</w:t>
      </w:r>
      <w:r w:rsidR="00FE1579" w:rsidRPr="00FE1579">
        <w:rPr>
          <w:rFonts w:hint="eastAsia"/>
        </w:rPr>
        <w:t>）</w:t>
      </w:r>
      <w:r w:rsidR="00FE1579" w:rsidRPr="00FE1579">
        <w:rPr>
          <w:rFonts w:hint="eastAsia"/>
        </w:rPr>
        <w:t>[43</w:t>
      </w:r>
      <w:r w:rsidR="005F2163">
        <w:rPr>
          <w:rFonts w:hint="eastAsia"/>
        </w:rPr>
        <w:t>,</w:t>
      </w:r>
      <w:r w:rsidR="005F2163">
        <w:t xml:space="preserve"> </w:t>
      </w:r>
      <w:r w:rsidR="00FE1579" w:rsidRPr="00FE1579">
        <w:rPr>
          <w:rFonts w:hint="eastAsia"/>
        </w:rPr>
        <w:t>829]</w:t>
      </w:r>
      <w:r w:rsidR="00FE1579" w:rsidRPr="00FE1579">
        <w:rPr>
          <w:rFonts w:hint="eastAsia"/>
        </w:rPr>
        <w:t>，</w:t>
      </w:r>
      <w:r w:rsidR="00637320" w:rsidRPr="00637320">
        <w:rPr>
          <w:rFonts w:hint="eastAsia"/>
        </w:rPr>
        <w:t>但仅适用于对几何边缘进行反走样。</w:t>
      </w:r>
      <w:r w:rsidR="00130528" w:rsidRPr="00130528">
        <w:rPr>
          <w:rFonts w:hint="eastAsia"/>
        </w:rPr>
        <w:t>诸如几何缓冲区反走样（</w:t>
      </w:r>
      <w:r w:rsidR="00130528" w:rsidRPr="00130528">
        <w:rPr>
          <w:rFonts w:hint="eastAsia"/>
        </w:rPr>
        <w:t>geometry buffer antialiasing</w:t>
      </w:r>
      <w:r w:rsidR="00AF4BD6">
        <w:rPr>
          <w:rFonts w:hint="eastAsia"/>
        </w:rPr>
        <w:t>,</w:t>
      </w:r>
      <w:r w:rsidR="00AF4BD6">
        <w:t xml:space="preserve"> </w:t>
      </w:r>
      <w:r w:rsidR="00130528" w:rsidRPr="00130528">
        <w:rPr>
          <w:rFonts w:hint="eastAsia"/>
        </w:rPr>
        <w:t>GBAA</w:t>
      </w:r>
      <w:r w:rsidR="00130528" w:rsidRPr="00130528">
        <w:rPr>
          <w:rFonts w:hint="eastAsia"/>
        </w:rPr>
        <w:t>）和距离边缘反走样（</w:t>
      </w:r>
      <w:r w:rsidR="00130528" w:rsidRPr="00130528">
        <w:rPr>
          <w:rFonts w:hint="eastAsia"/>
        </w:rPr>
        <w:t>distance-to-edge antialiasing</w:t>
      </w:r>
      <w:r w:rsidR="002712F4">
        <w:rPr>
          <w:rFonts w:hint="eastAsia"/>
        </w:rPr>
        <w:t>,</w:t>
      </w:r>
      <w:r w:rsidR="002712F4">
        <w:t xml:space="preserve"> </w:t>
      </w:r>
      <w:r w:rsidR="00130528" w:rsidRPr="00130528">
        <w:rPr>
          <w:rFonts w:hint="eastAsia"/>
        </w:rPr>
        <w:t>DEAA</w:t>
      </w:r>
      <w:r w:rsidR="00130528" w:rsidRPr="00130528">
        <w:rPr>
          <w:rFonts w:hint="eastAsia"/>
        </w:rPr>
        <w:t>）之类的分析方法，</w:t>
      </w:r>
      <w:r w:rsidR="008024F3" w:rsidRPr="008024F3">
        <w:rPr>
          <w:rFonts w:hint="eastAsia"/>
        </w:rPr>
        <w:t>会使</w:t>
      </w:r>
      <w:proofErr w:type="gramStart"/>
      <w:r w:rsidR="008024F3" w:rsidRPr="008024F3">
        <w:rPr>
          <w:rFonts w:hint="eastAsia"/>
        </w:rPr>
        <w:t>渲染器计算</w:t>
      </w:r>
      <w:proofErr w:type="gramEnd"/>
      <w:r w:rsidR="008024F3" w:rsidRPr="008024F3">
        <w:rPr>
          <w:rFonts w:hint="eastAsia"/>
        </w:rPr>
        <w:t>有关三角形边缘位于何处的附加信息，例如边缘距像素中心的距离有多少</w:t>
      </w:r>
      <w:r w:rsidR="008024F3" w:rsidRPr="008024F3">
        <w:rPr>
          <w:rFonts w:hint="eastAsia"/>
        </w:rPr>
        <w:t>[829]</w:t>
      </w:r>
      <w:r w:rsidR="008024F3" w:rsidRPr="008024F3">
        <w:rPr>
          <w:rFonts w:hint="eastAsia"/>
        </w:rPr>
        <w:t>。</w:t>
      </w:r>
    </w:p>
    <w:p w14:paraId="76167B9F" w14:textId="28ACCA2E" w:rsidR="00F25097" w:rsidRDefault="00117B22" w:rsidP="008E380E">
      <w:pPr>
        <w:pStyle w:val="u"/>
        <w:spacing w:before="31" w:after="31"/>
        <w:ind w:firstLine="480"/>
      </w:pPr>
      <w:r w:rsidRPr="00117B22">
        <w:rPr>
          <w:rFonts w:hint="eastAsia"/>
        </w:rPr>
        <w:t>最通用的方案只需要颜色缓冲区，这意味着它们还可以从阴影，高光或之前应用的各种后处理技术</w:t>
      </w:r>
      <w:r w:rsidR="00FC46A1">
        <w:rPr>
          <w:rFonts w:hint="eastAsia"/>
        </w:rPr>
        <w:t>，如</w:t>
      </w:r>
      <w:r w:rsidR="00FC46A1" w:rsidRPr="00FC46A1">
        <w:rPr>
          <w:rFonts w:hint="eastAsia"/>
        </w:rPr>
        <w:t>轮廓边缘渲染</w:t>
      </w:r>
      <w:r w:rsidR="0002205F">
        <w:rPr>
          <w:rFonts w:hint="eastAsia"/>
        </w:rPr>
        <w:t>（</w:t>
      </w:r>
      <w:r w:rsidR="0002205F" w:rsidRPr="0002205F">
        <w:t>silhouette edge rendering</w:t>
      </w:r>
      <w:r w:rsidR="0002205F">
        <w:rPr>
          <w:rFonts w:hint="eastAsia"/>
        </w:rPr>
        <w:t>）中</w:t>
      </w:r>
      <w:r w:rsidR="0002205F" w:rsidRPr="0002205F">
        <w:rPr>
          <w:rFonts w:hint="eastAsia"/>
        </w:rPr>
        <w:t>改善边缘（见</w:t>
      </w:r>
      <w:r w:rsidR="0002205F" w:rsidRPr="0002205F">
        <w:rPr>
          <w:rFonts w:hint="eastAsia"/>
        </w:rPr>
        <w:t>15.2.3</w:t>
      </w:r>
      <w:r w:rsidR="0002205F" w:rsidRPr="0002205F">
        <w:rPr>
          <w:rFonts w:hint="eastAsia"/>
        </w:rPr>
        <w:t>节）</w:t>
      </w:r>
      <w:r w:rsidR="00A85BCB">
        <w:rPr>
          <w:rFonts w:hint="eastAsia"/>
        </w:rPr>
        <w:t>，</w:t>
      </w:r>
      <w:r w:rsidR="00940677" w:rsidRPr="00940677">
        <w:rPr>
          <w:rFonts w:hint="eastAsia"/>
        </w:rPr>
        <w:t>例如方向局部反走样（</w:t>
      </w:r>
      <w:r w:rsidR="00940677" w:rsidRPr="00940677">
        <w:rPr>
          <w:rFonts w:hint="eastAsia"/>
        </w:rPr>
        <w:t>directionally localized antialiasing</w:t>
      </w:r>
      <w:r w:rsidR="006042EB">
        <w:rPr>
          <w:rFonts w:hint="eastAsia"/>
        </w:rPr>
        <w:t>,</w:t>
      </w:r>
      <w:r w:rsidR="006042EB">
        <w:t xml:space="preserve"> </w:t>
      </w:r>
      <w:r w:rsidR="00940677" w:rsidRPr="00940677">
        <w:rPr>
          <w:rFonts w:hint="eastAsia"/>
        </w:rPr>
        <w:t>DLAA</w:t>
      </w:r>
      <w:r w:rsidR="00940677" w:rsidRPr="00940677">
        <w:rPr>
          <w:rFonts w:hint="eastAsia"/>
        </w:rPr>
        <w:t>）</w:t>
      </w:r>
      <w:r w:rsidR="00940677" w:rsidRPr="00940677">
        <w:rPr>
          <w:rFonts w:hint="eastAsia"/>
        </w:rPr>
        <w:t>[52</w:t>
      </w:r>
      <w:r w:rsidR="00594200">
        <w:rPr>
          <w:rFonts w:hint="eastAsia"/>
        </w:rPr>
        <w:t>,</w:t>
      </w:r>
      <w:r w:rsidR="00594200">
        <w:t xml:space="preserve"> </w:t>
      </w:r>
      <w:r w:rsidR="00940677" w:rsidRPr="00940677">
        <w:rPr>
          <w:rFonts w:hint="eastAsia"/>
        </w:rPr>
        <w:t>829]</w:t>
      </w:r>
      <w:r w:rsidR="00940677" w:rsidRPr="00940677">
        <w:rPr>
          <w:rFonts w:hint="eastAsia"/>
        </w:rPr>
        <w:t>是基于以下观察结果</w:t>
      </w:r>
      <w:r w:rsidR="00882992">
        <w:rPr>
          <w:rFonts w:hint="eastAsia"/>
        </w:rPr>
        <w:t>，</w:t>
      </w:r>
      <w:r w:rsidR="00882992" w:rsidRPr="00882992">
        <w:rPr>
          <w:rFonts w:hint="eastAsia"/>
        </w:rPr>
        <w:t>接近垂直的边缘应水平模糊，同样接近水平的边缘也应与其相邻像素垂直模糊。</w:t>
      </w:r>
    </w:p>
    <w:p w14:paraId="5BD25CE3" w14:textId="2E89C9A2" w:rsidR="00FB53CD" w:rsidRDefault="00FB53CD" w:rsidP="008E380E">
      <w:pPr>
        <w:pStyle w:val="u"/>
        <w:spacing w:before="31" w:after="31"/>
        <w:ind w:firstLine="480"/>
      </w:pPr>
      <w:r w:rsidRPr="00FB53CD">
        <w:rPr>
          <w:rFonts w:hint="eastAsia"/>
        </w:rPr>
        <w:t>边缘检测的更复杂形式尝试寻找可能包含任意角度的边缘的像素并确定其覆盖范围</w:t>
      </w:r>
      <w:r w:rsidR="00383E3F">
        <w:rPr>
          <w:rFonts w:hint="eastAsia"/>
        </w:rPr>
        <w:t>，</w:t>
      </w:r>
      <w:r w:rsidR="00383E3F" w:rsidRPr="00383E3F">
        <w:rPr>
          <w:rFonts w:hint="eastAsia"/>
        </w:rPr>
        <w:t>检查潜在边缘周围的邻域，</w:t>
      </w:r>
      <w:r w:rsidR="009B375C" w:rsidRPr="009B375C">
        <w:rPr>
          <w:rFonts w:hint="eastAsia"/>
        </w:rPr>
        <w:t>目标是尽可能地重建原始边缘所在的位置</w:t>
      </w:r>
      <w:r w:rsidR="008F5D26">
        <w:rPr>
          <w:rFonts w:hint="eastAsia"/>
        </w:rPr>
        <w:t>，</w:t>
      </w:r>
      <w:r w:rsidR="008F5D26" w:rsidRPr="008F5D26">
        <w:rPr>
          <w:rFonts w:hint="eastAsia"/>
        </w:rPr>
        <w:t>然后可以使用边缘对像素的效果来融合相邻像素的颜色</w:t>
      </w:r>
      <w:r w:rsidR="00B150F6">
        <w:rPr>
          <w:rFonts w:hint="eastAsia"/>
        </w:rPr>
        <w:t>，</w:t>
      </w:r>
      <w:r w:rsidR="00B150F6" w:rsidRPr="00B150F6">
        <w:rPr>
          <w:rFonts w:hint="eastAsia"/>
        </w:rPr>
        <w:t>有关过程的概念视图，请参见图</w:t>
      </w:r>
      <w:r w:rsidR="00B150F6" w:rsidRPr="00B150F6">
        <w:rPr>
          <w:rFonts w:hint="eastAsia"/>
        </w:rPr>
        <w:t>5.30</w:t>
      </w:r>
      <w:r w:rsidR="00B150F6" w:rsidRPr="00B150F6">
        <w:rPr>
          <w:rFonts w:hint="eastAsia"/>
        </w:rPr>
        <w:t>。</w:t>
      </w:r>
    </w:p>
    <w:p w14:paraId="770924A3" w14:textId="34CF8AC9" w:rsidR="00D17D64" w:rsidRDefault="00D17D64" w:rsidP="00D17D64">
      <w:pPr>
        <w:pStyle w:val="u"/>
        <w:spacing w:before="31" w:after="31"/>
        <w:ind w:firstLineChars="0" w:firstLine="0"/>
      </w:pPr>
    </w:p>
    <w:p w14:paraId="190C0761" w14:textId="3A598FC6" w:rsidR="00D17D64" w:rsidRDefault="00D17D64" w:rsidP="00D17D64">
      <w:pPr>
        <w:pStyle w:val="u"/>
        <w:spacing w:before="31" w:after="31"/>
        <w:ind w:firstLineChars="0" w:firstLine="0"/>
        <w:jc w:val="center"/>
      </w:pPr>
      <w:r>
        <w:rPr>
          <w:noProof/>
        </w:rPr>
        <w:drawing>
          <wp:inline distT="0" distB="0" distL="0" distR="0" wp14:anchorId="18ED7CF8" wp14:editId="3406EC49">
            <wp:extent cx="5274310" cy="1548130"/>
            <wp:effectExtent l="0" t="0" r="2540" b="0"/>
            <wp:docPr id="23" name="图片 23" descr="卡通人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卡通人物&#10;&#10;中度可信度描述已自动生成"/>
                    <pic:cNvPicPr/>
                  </pic:nvPicPr>
                  <pic:blipFill>
                    <a:blip r:embed="rId59">
                      <a:extLst>
                        <a:ext uri="{28A0092B-C50C-407E-A947-70E740481C1C}">
                          <a14:useLocalDpi xmlns:a14="http://schemas.microsoft.com/office/drawing/2010/main" val="0"/>
                        </a:ext>
                      </a:extLst>
                    </a:blip>
                    <a:stretch>
                      <a:fillRect/>
                    </a:stretch>
                  </pic:blipFill>
                  <pic:spPr>
                    <a:xfrm>
                      <a:off x="0" y="0"/>
                      <a:ext cx="5274310" cy="1548130"/>
                    </a:xfrm>
                    <a:prstGeom prst="rect">
                      <a:avLst/>
                    </a:prstGeom>
                  </pic:spPr>
                </pic:pic>
              </a:graphicData>
            </a:graphic>
          </wp:inline>
        </w:drawing>
      </w:r>
    </w:p>
    <w:p w14:paraId="46CA8409" w14:textId="208AEB23" w:rsidR="00D17D64" w:rsidRPr="00AD1487" w:rsidRDefault="00D17D64" w:rsidP="00D17D64">
      <w:pPr>
        <w:pStyle w:val="u"/>
        <w:spacing w:before="31" w:after="31"/>
        <w:ind w:firstLineChars="0" w:firstLine="0"/>
        <w:rPr>
          <w:b/>
          <w:bCs/>
        </w:rPr>
      </w:pPr>
      <w:r w:rsidRPr="00AD1487">
        <w:rPr>
          <w:rFonts w:hint="eastAsia"/>
          <w:b/>
          <w:bCs/>
        </w:rPr>
        <w:t>图</w:t>
      </w:r>
      <w:r w:rsidRPr="00AD1487">
        <w:rPr>
          <w:rFonts w:hint="eastAsia"/>
          <w:b/>
          <w:bCs/>
        </w:rPr>
        <w:t xml:space="preserve"> 5.30.</w:t>
      </w:r>
      <w:r w:rsidRPr="00AD1487">
        <w:rPr>
          <w:b/>
          <w:bCs/>
        </w:rPr>
        <w:t xml:space="preserve"> </w:t>
      </w:r>
      <w:r w:rsidRPr="00AD1487">
        <w:rPr>
          <w:rFonts w:hint="eastAsia"/>
          <w:b/>
          <w:bCs/>
        </w:rPr>
        <w:t>形态学反走样</w:t>
      </w:r>
      <w:r w:rsidR="00550396" w:rsidRPr="00AD1487">
        <w:rPr>
          <w:rFonts w:hint="eastAsia"/>
          <w:b/>
          <w:bCs/>
        </w:rPr>
        <w:t>，</w:t>
      </w:r>
      <w:r w:rsidR="00C527EE" w:rsidRPr="00AD1487">
        <w:rPr>
          <w:rFonts w:hint="eastAsia"/>
          <w:b/>
          <w:bCs/>
        </w:rPr>
        <w:t>左侧是走样图像</w:t>
      </w:r>
      <w:r w:rsidR="006A3124" w:rsidRPr="00AD1487">
        <w:rPr>
          <w:rFonts w:hint="eastAsia"/>
          <w:b/>
          <w:bCs/>
        </w:rPr>
        <w:t>，</w:t>
      </w:r>
      <w:r w:rsidR="00E76241" w:rsidRPr="00AD1487">
        <w:rPr>
          <w:rFonts w:hint="eastAsia"/>
          <w:b/>
          <w:bCs/>
        </w:rPr>
        <w:t>我们的目的是确定形成边缘的可能方向。</w:t>
      </w:r>
      <w:r w:rsidR="00CC7BB2" w:rsidRPr="00AD1487">
        <w:rPr>
          <w:rFonts w:hint="eastAsia"/>
          <w:b/>
          <w:bCs/>
        </w:rPr>
        <w:t>中间</w:t>
      </w:r>
      <w:r w:rsidR="001C7D6F" w:rsidRPr="00AD1487">
        <w:rPr>
          <w:rFonts w:hint="eastAsia"/>
          <w:b/>
          <w:bCs/>
        </w:rPr>
        <w:t>表示</w:t>
      </w:r>
      <w:r w:rsidR="00CC7BB2" w:rsidRPr="00AD1487">
        <w:rPr>
          <w:rFonts w:hint="eastAsia"/>
          <w:b/>
          <w:bCs/>
        </w:rPr>
        <w:t>，该算法通过检查相邻像素来记录其为边缘的可能性</w:t>
      </w:r>
      <w:r w:rsidR="003D6BCC" w:rsidRPr="00AD1487">
        <w:rPr>
          <w:rFonts w:hint="eastAsia"/>
          <w:b/>
          <w:bCs/>
        </w:rPr>
        <w:t>，给定样本后，</w:t>
      </w:r>
      <w:r w:rsidR="003D6BCC" w:rsidRPr="00AD1487">
        <w:rPr>
          <w:rFonts w:hint="eastAsia"/>
          <w:b/>
          <w:bCs/>
        </w:rPr>
        <w:lastRenderedPageBreak/>
        <w:t>显示了两个可能的边缘位置。</w:t>
      </w:r>
      <w:r w:rsidR="000442C2" w:rsidRPr="00AD1487">
        <w:rPr>
          <w:rFonts w:hint="eastAsia"/>
          <w:b/>
          <w:bCs/>
        </w:rPr>
        <w:t>右侧表示，利用最佳猜测边缘将相邻颜色按估计覆盖率</w:t>
      </w:r>
      <w:r w:rsidR="000B7D40" w:rsidRPr="00AD1487">
        <w:rPr>
          <w:rFonts w:hint="eastAsia"/>
          <w:b/>
          <w:bCs/>
        </w:rPr>
        <w:t>成</w:t>
      </w:r>
      <w:r w:rsidR="000442C2" w:rsidRPr="00AD1487">
        <w:rPr>
          <w:rFonts w:hint="eastAsia"/>
          <w:b/>
          <w:bCs/>
        </w:rPr>
        <w:t>比例</w:t>
      </w:r>
      <w:r w:rsidR="00EC2101" w:rsidRPr="00AD1487">
        <w:rPr>
          <w:rFonts w:hint="eastAsia"/>
          <w:b/>
          <w:bCs/>
        </w:rPr>
        <w:t>的</w:t>
      </w:r>
      <w:r w:rsidR="000442C2" w:rsidRPr="00AD1487">
        <w:rPr>
          <w:rFonts w:hint="eastAsia"/>
          <w:b/>
          <w:bCs/>
        </w:rPr>
        <w:t>混合到中心像素中。</w:t>
      </w:r>
      <w:r w:rsidR="00E95784" w:rsidRPr="00AD1487">
        <w:rPr>
          <w:rFonts w:hint="eastAsia"/>
          <w:b/>
          <w:bCs/>
        </w:rPr>
        <w:t>图像中的每个像素重复会这个过程。</w:t>
      </w:r>
    </w:p>
    <w:p w14:paraId="202CE43E" w14:textId="77777777" w:rsidR="00D17D64" w:rsidRPr="00EE271E" w:rsidRDefault="00D17D64" w:rsidP="00D17D64">
      <w:pPr>
        <w:pStyle w:val="u"/>
        <w:spacing w:before="31" w:after="31"/>
        <w:ind w:firstLineChars="0" w:firstLine="0"/>
      </w:pPr>
    </w:p>
    <w:p w14:paraId="4DCF9681" w14:textId="0B33EE8A" w:rsidR="00D043E8" w:rsidRDefault="008B509F" w:rsidP="008E380E">
      <w:pPr>
        <w:pStyle w:val="u"/>
        <w:spacing w:before="31" w:after="31"/>
        <w:ind w:firstLine="480"/>
      </w:pPr>
      <w:proofErr w:type="spellStart"/>
      <w:r w:rsidRPr="008B509F">
        <w:rPr>
          <w:rFonts w:hint="eastAsia"/>
        </w:rPr>
        <w:t>Iourcha</w:t>
      </w:r>
      <w:proofErr w:type="spellEnd"/>
      <w:r w:rsidRPr="008B509F">
        <w:rPr>
          <w:rFonts w:hint="eastAsia"/>
        </w:rPr>
        <w:t>等人</w:t>
      </w:r>
      <w:r w:rsidRPr="008B509F">
        <w:rPr>
          <w:rFonts w:hint="eastAsia"/>
        </w:rPr>
        <w:t>[798]</w:t>
      </w:r>
      <w:r w:rsidRPr="008B509F">
        <w:rPr>
          <w:rFonts w:hint="eastAsia"/>
        </w:rPr>
        <w:t>通过检查像素中的</w:t>
      </w:r>
      <w:r w:rsidRPr="008B509F">
        <w:rPr>
          <w:rFonts w:hint="eastAsia"/>
        </w:rPr>
        <w:t>MSAA</w:t>
      </w:r>
      <w:r w:rsidRPr="008B509F">
        <w:rPr>
          <w:rFonts w:hint="eastAsia"/>
        </w:rPr>
        <w:t>样本来计算更好的结果，从而改善了边缘查找。</w:t>
      </w:r>
      <w:r w:rsidR="00B8557E" w:rsidRPr="00B8557E">
        <w:rPr>
          <w:rFonts w:hint="eastAsia"/>
        </w:rPr>
        <w:t>请注意，边缘预测和融合可以比基于样本的算法提供更高的精度</w:t>
      </w:r>
      <w:r w:rsidR="004B0516">
        <w:rPr>
          <w:rFonts w:hint="eastAsia"/>
        </w:rPr>
        <w:t>，</w:t>
      </w:r>
      <w:r w:rsidR="004B0516" w:rsidRPr="004B0516">
        <w:rPr>
          <w:rFonts w:hint="eastAsia"/>
        </w:rPr>
        <w:t>例如，一种使用每</w:t>
      </w:r>
      <w:proofErr w:type="gramStart"/>
      <w:r w:rsidR="004B0516" w:rsidRPr="004B0516">
        <w:rPr>
          <w:rFonts w:hint="eastAsia"/>
        </w:rPr>
        <w:t>像素四</w:t>
      </w:r>
      <w:proofErr w:type="gramEnd"/>
      <w:r w:rsidR="004B0516" w:rsidRPr="004B0516">
        <w:rPr>
          <w:rFonts w:hint="eastAsia"/>
        </w:rPr>
        <w:t>样本的技术只能为对象的边缘提供以下五个混合级别：</w:t>
      </w:r>
      <w:r w:rsidR="00C12FE0" w:rsidRPr="00C12FE0">
        <w:rPr>
          <w:rFonts w:hint="eastAsia"/>
        </w:rPr>
        <w:t>无样本覆盖，一个样本覆盖，两个样本，三个样本和四个样本。</w:t>
      </w:r>
      <w:r w:rsidR="000C7288" w:rsidRPr="000C7288">
        <w:rPr>
          <w:rFonts w:hint="eastAsia"/>
        </w:rPr>
        <w:t>估计的边缘位置可以有更多的位置，</w:t>
      </w:r>
      <w:r w:rsidR="002901C3">
        <w:rPr>
          <w:rFonts w:hint="eastAsia"/>
        </w:rPr>
        <w:t>因此</w:t>
      </w:r>
      <w:r w:rsidR="000C7288" w:rsidRPr="000C7288">
        <w:rPr>
          <w:rFonts w:hint="eastAsia"/>
        </w:rPr>
        <w:t>提供</w:t>
      </w:r>
      <w:r w:rsidR="00CB2214">
        <w:rPr>
          <w:rFonts w:hint="eastAsia"/>
        </w:rPr>
        <w:t>了</w:t>
      </w:r>
      <w:r w:rsidR="000C7288" w:rsidRPr="000C7288">
        <w:rPr>
          <w:rFonts w:hint="eastAsia"/>
        </w:rPr>
        <w:t>更好的结果。</w:t>
      </w:r>
    </w:p>
    <w:p w14:paraId="42188EEB" w14:textId="12AD40F0" w:rsidR="00A40A95" w:rsidRDefault="00A40A95" w:rsidP="008E380E">
      <w:pPr>
        <w:pStyle w:val="u"/>
        <w:spacing w:before="31" w:after="31"/>
        <w:ind w:firstLine="480"/>
      </w:pPr>
      <w:r w:rsidRPr="00A40A95">
        <w:rPr>
          <w:rFonts w:hint="eastAsia"/>
        </w:rPr>
        <w:t>基于图像的算法中有几种可能会误入歧途</w:t>
      </w:r>
      <w:r w:rsidR="003B51CF">
        <w:rPr>
          <w:rFonts w:hint="eastAsia"/>
        </w:rPr>
        <w:t>：</w:t>
      </w:r>
      <w:r w:rsidR="007544D5" w:rsidRPr="007544D5">
        <w:rPr>
          <w:rFonts w:hint="eastAsia"/>
        </w:rPr>
        <w:t>首先，如果两个对象之间的色差低于算法的阈值，则可能无法检测到边缘</w:t>
      </w:r>
      <w:r w:rsidR="003B51CF">
        <w:rPr>
          <w:rFonts w:hint="eastAsia"/>
        </w:rPr>
        <w:t>；</w:t>
      </w:r>
      <w:r w:rsidR="00284AF0" w:rsidRPr="00284AF0">
        <w:rPr>
          <w:rFonts w:hint="eastAsia"/>
        </w:rPr>
        <w:t>具有三个或更多不同表面重叠的像素很难进行转换</w:t>
      </w:r>
      <w:r w:rsidR="003B51CF">
        <w:rPr>
          <w:rFonts w:hint="eastAsia"/>
        </w:rPr>
        <w:t>；</w:t>
      </w:r>
      <w:r w:rsidR="00C57EC6">
        <w:rPr>
          <w:rFonts w:hint="eastAsia"/>
        </w:rPr>
        <w:t>在</w:t>
      </w:r>
      <w:r w:rsidR="00C57EC6" w:rsidRPr="00C57EC6">
        <w:rPr>
          <w:rFonts w:hint="eastAsia"/>
        </w:rPr>
        <w:t>具有高对比度或高频率元素的表面</w:t>
      </w:r>
      <w:r w:rsidR="00666E08">
        <w:rPr>
          <w:rFonts w:hint="eastAsia"/>
        </w:rPr>
        <w:t>，</w:t>
      </w:r>
      <w:r w:rsidR="00666E08" w:rsidRPr="00666E08">
        <w:rPr>
          <w:rFonts w:hint="eastAsia"/>
        </w:rPr>
        <w:t>颜色在像素间快速变化</w:t>
      </w:r>
      <w:r w:rsidR="00B94C8B" w:rsidRPr="00B94C8B">
        <w:rPr>
          <w:rFonts w:hint="eastAsia"/>
        </w:rPr>
        <w:t>会导致算法错过边缘</w:t>
      </w:r>
      <w:r w:rsidR="003B51CF">
        <w:rPr>
          <w:rFonts w:hint="eastAsia"/>
        </w:rPr>
        <w:t>；</w:t>
      </w:r>
      <w:r w:rsidR="00C674F2" w:rsidRPr="00C674F2">
        <w:rPr>
          <w:rFonts w:hint="eastAsia"/>
        </w:rPr>
        <w:t>特别地，当对</w:t>
      </w:r>
      <w:r w:rsidR="00F96489" w:rsidRPr="00C674F2">
        <w:rPr>
          <w:rFonts w:hint="eastAsia"/>
        </w:rPr>
        <w:t>文本</w:t>
      </w:r>
      <w:r w:rsidR="00C674F2" w:rsidRPr="00C674F2">
        <w:rPr>
          <w:rFonts w:hint="eastAsia"/>
        </w:rPr>
        <w:t>应用形态学反走样时，</w:t>
      </w:r>
      <w:r w:rsidR="00664EC4">
        <w:rPr>
          <w:rFonts w:hint="eastAsia"/>
        </w:rPr>
        <w:t>其</w:t>
      </w:r>
      <w:r w:rsidR="00C674F2" w:rsidRPr="00C674F2">
        <w:rPr>
          <w:rFonts w:hint="eastAsia"/>
        </w:rPr>
        <w:t>显示质量通常会受到影响</w:t>
      </w:r>
      <w:r w:rsidR="003B51CF">
        <w:rPr>
          <w:rFonts w:hint="eastAsia"/>
        </w:rPr>
        <w:t>；</w:t>
      </w:r>
      <w:r w:rsidR="00F8161E" w:rsidRPr="00F8161E">
        <w:rPr>
          <w:rFonts w:hint="eastAsia"/>
        </w:rPr>
        <w:t>对象的角落部分可能是一个挑战，有些算法</w:t>
      </w:r>
      <w:r w:rsidR="00BF3B53">
        <w:rPr>
          <w:rFonts w:hint="eastAsia"/>
        </w:rPr>
        <w:t>可能</w:t>
      </w:r>
      <w:r w:rsidR="0035614C">
        <w:rPr>
          <w:rFonts w:hint="eastAsia"/>
        </w:rPr>
        <w:t>会</w:t>
      </w:r>
      <w:r w:rsidR="009969D3">
        <w:rPr>
          <w:rFonts w:hint="eastAsia"/>
        </w:rPr>
        <w:t>给</w:t>
      </w:r>
      <w:r w:rsidR="00F8161E" w:rsidRPr="00F8161E">
        <w:rPr>
          <w:rFonts w:hint="eastAsia"/>
        </w:rPr>
        <w:t>它们圆润的外观</w:t>
      </w:r>
      <w:r w:rsidR="001259C0">
        <w:rPr>
          <w:rFonts w:hint="eastAsia"/>
        </w:rPr>
        <w:t>，</w:t>
      </w:r>
      <w:r w:rsidR="00125CCA" w:rsidRPr="00125CCA">
        <w:rPr>
          <w:rFonts w:hint="eastAsia"/>
        </w:rPr>
        <w:t>假设边缘是直的，曲线也会受到其</w:t>
      </w:r>
      <w:r w:rsidR="009070E8">
        <w:rPr>
          <w:rFonts w:hint="eastAsia"/>
        </w:rPr>
        <w:t>不好的</w:t>
      </w:r>
      <w:r w:rsidR="00125CCA" w:rsidRPr="00125CCA">
        <w:rPr>
          <w:rFonts w:hint="eastAsia"/>
        </w:rPr>
        <w:t>影响</w:t>
      </w:r>
      <w:r w:rsidR="0082244A">
        <w:rPr>
          <w:rFonts w:hint="eastAsia"/>
        </w:rPr>
        <w:t>；</w:t>
      </w:r>
      <w:r w:rsidR="001B6C40" w:rsidRPr="001B6C40">
        <w:rPr>
          <w:rFonts w:hint="eastAsia"/>
        </w:rPr>
        <w:t>单个像素变化可能会导致边缘重建方式发生很大变化，</w:t>
      </w:r>
      <w:r w:rsidR="00915444" w:rsidRPr="00915444">
        <w:rPr>
          <w:rFonts w:hint="eastAsia"/>
        </w:rPr>
        <w:t>从而</w:t>
      </w:r>
      <w:proofErr w:type="gramStart"/>
      <w:r w:rsidR="00915444" w:rsidRPr="00915444">
        <w:rPr>
          <w:rFonts w:hint="eastAsia"/>
        </w:rPr>
        <w:t>在帧与</w:t>
      </w:r>
      <w:proofErr w:type="gramEnd"/>
      <w:r w:rsidR="00915444" w:rsidRPr="00915444">
        <w:rPr>
          <w:rFonts w:hint="eastAsia"/>
        </w:rPr>
        <w:t>帧之间产生明显的伪像</w:t>
      </w:r>
      <w:r w:rsidR="00312BB6">
        <w:rPr>
          <w:rFonts w:hint="eastAsia"/>
        </w:rPr>
        <w:t>，</w:t>
      </w:r>
      <w:proofErr w:type="gramStart"/>
      <w:r w:rsidR="00312BB6" w:rsidRPr="00312BB6">
        <w:rPr>
          <w:rFonts w:hint="eastAsia"/>
        </w:rPr>
        <w:t>改善</w:t>
      </w:r>
      <w:r w:rsidR="00EA4CAA">
        <w:rPr>
          <w:rFonts w:hint="eastAsia"/>
        </w:rPr>
        <w:t>此</w:t>
      </w:r>
      <w:proofErr w:type="gramEnd"/>
      <w:r w:rsidR="00312BB6" w:rsidRPr="00312BB6">
        <w:rPr>
          <w:rFonts w:hint="eastAsia"/>
        </w:rPr>
        <w:t>问题的一种方法是使用</w:t>
      </w:r>
      <w:r w:rsidR="00312BB6" w:rsidRPr="00312BB6">
        <w:rPr>
          <w:rFonts w:hint="eastAsia"/>
        </w:rPr>
        <w:t>MSAA</w:t>
      </w:r>
      <w:r w:rsidR="00312BB6" w:rsidRPr="00312BB6">
        <w:rPr>
          <w:rFonts w:hint="eastAsia"/>
        </w:rPr>
        <w:t>覆盖</w:t>
      </w:r>
      <w:bookmarkStart w:id="33" w:name="OLE_LINK16"/>
      <w:r w:rsidR="00C24D91">
        <w:rPr>
          <w:rFonts w:hint="eastAsia"/>
        </w:rPr>
        <w:t>遮挡</w:t>
      </w:r>
      <w:bookmarkEnd w:id="33"/>
      <w:r w:rsidR="008446F1">
        <w:rPr>
          <w:rFonts w:hint="eastAsia"/>
        </w:rPr>
        <w:t>（</w:t>
      </w:r>
      <w:r w:rsidR="008446F1" w:rsidRPr="008446F1">
        <w:t>MSAA coverage masks</w:t>
      </w:r>
      <w:r w:rsidR="00723080">
        <w:rPr>
          <w:rFonts w:hint="eastAsia"/>
        </w:rPr>
        <w:t>，译注：</w:t>
      </w:r>
      <w:r w:rsidR="00723080">
        <w:rPr>
          <w:rFonts w:hint="eastAsia"/>
        </w:rPr>
        <w:t>mask</w:t>
      </w:r>
      <w:r w:rsidR="00723080">
        <w:rPr>
          <w:rFonts w:hint="eastAsia"/>
        </w:rPr>
        <w:t>在上下文中多次提到，</w:t>
      </w:r>
      <w:r w:rsidR="00723080">
        <w:rPr>
          <w:rFonts w:hint="eastAsia"/>
        </w:rPr>
        <w:t>Unity</w:t>
      </w:r>
      <w:r w:rsidR="00723080">
        <w:rPr>
          <w:rFonts w:hint="eastAsia"/>
        </w:rPr>
        <w:t>官方文档中对其有如下解释</w:t>
      </w:r>
      <w:r w:rsidR="0080466F">
        <w:rPr>
          <w:rFonts w:hint="eastAsia"/>
        </w:rPr>
        <w:t>：</w:t>
      </w:r>
      <w:r w:rsidR="00723080">
        <w:rPr>
          <w:rFonts w:hint="eastAsia"/>
        </w:rPr>
        <w:t>mask</w:t>
      </w:r>
      <w:r w:rsidR="00723080" w:rsidRPr="00723080">
        <w:rPr>
          <w:rFonts w:hint="eastAsia"/>
        </w:rPr>
        <w:t>不是可见的</w:t>
      </w:r>
      <w:r w:rsidR="00723080" w:rsidRPr="00723080">
        <w:rPr>
          <w:rFonts w:hint="eastAsia"/>
        </w:rPr>
        <w:t>UI</w:t>
      </w:r>
      <w:r w:rsidR="00723080" w:rsidRPr="00723080">
        <w:rPr>
          <w:rFonts w:hint="eastAsia"/>
        </w:rPr>
        <w:t>控件，而是一种修改控件子元素外观的方法</w:t>
      </w:r>
      <w:r w:rsidR="0080466F">
        <w:rPr>
          <w:rFonts w:hint="eastAsia"/>
        </w:rPr>
        <w:t>，</w:t>
      </w:r>
      <w:r w:rsidR="00CB1A46">
        <w:rPr>
          <w:rFonts w:hint="eastAsia"/>
        </w:rPr>
        <w:t>mask</w:t>
      </w:r>
      <w:r w:rsidR="00723080" w:rsidRPr="00723080">
        <w:rPr>
          <w:rFonts w:hint="eastAsia"/>
        </w:rPr>
        <w:t>将子元素限制（即“</w:t>
      </w:r>
      <w:r w:rsidR="00226AD8">
        <w:rPr>
          <w:rFonts w:hint="eastAsia"/>
        </w:rPr>
        <w:t>遮挡</w:t>
      </w:r>
      <w:r w:rsidR="00723080" w:rsidRPr="00723080">
        <w:rPr>
          <w:rFonts w:hint="eastAsia"/>
        </w:rPr>
        <w:t>”）为父元素的形状。</w:t>
      </w:r>
      <w:r w:rsidR="009C0FCF">
        <w:rPr>
          <w:rFonts w:hint="eastAsia"/>
        </w:rPr>
        <w:t>其使用</w:t>
      </w:r>
      <w:r w:rsidR="009C0FCF">
        <w:rPr>
          <w:rFonts w:hint="eastAsia"/>
        </w:rPr>
        <w:t>GPU</w:t>
      </w:r>
      <w:r w:rsidR="009C0FCF">
        <w:rPr>
          <w:rFonts w:hint="eastAsia"/>
        </w:rPr>
        <w:t>模板缓冲区实现</w:t>
      </w:r>
      <w:r w:rsidR="008446F1">
        <w:rPr>
          <w:rFonts w:hint="eastAsia"/>
        </w:rPr>
        <w:t>）</w:t>
      </w:r>
      <w:r w:rsidR="00312BB6" w:rsidRPr="00312BB6">
        <w:rPr>
          <w:rFonts w:hint="eastAsia"/>
        </w:rPr>
        <w:t>来改进边缘确定</w:t>
      </w:r>
      <w:r w:rsidR="006F6D31">
        <w:rPr>
          <w:rFonts w:hint="eastAsia"/>
        </w:rPr>
        <w:t>性。</w:t>
      </w:r>
    </w:p>
    <w:p w14:paraId="20444C23" w14:textId="79036839" w:rsidR="00956AC7" w:rsidRDefault="00956AC7" w:rsidP="008E380E">
      <w:pPr>
        <w:pStyle w:val="u"/>
        <w:spacing w:before="31" w:after="31"/>
        <w:ind w:firstLine="480"/>
      </w:pPr>
      <w:r w:rsidRPr="00956AC7">
        <w:rPr>
          <w:rFonts w:hint="eastAsia"/>
        </w:rPr>
        <w:t>形态学反走样方案仅使用所提供的信息</w:t>
      </w:r>
      <w:r w:rsidR="00380AD4">
        <w:rPr>
          <w:rFonts w:hint="eastAsia"/>
        </w:rPr>
        <w:t>，</w:t>
      </w:r>
      <w:r w:rsidR="00861D6F">
        <w:rPr>
          <w:rFonts w:hint="eastAsia"/>
        </w:rPr>
        <w:t>举个例子，</w:t>
      </w:r>
      <w:r w:rsidR="00A55EB6" w:rsidRPr="00A55EB6">
        <w:rPr>
          <w:rFonts w:hint="eastAsia"/>
        </w:rPr>
        <w:t>宽度小于像素的物体</w:t>
      </w:r>
      <w:r w:rsidR="00B84B9C">
        <w:rPr>
          <w:rFonts w:hint="eastAsia"/>
        </w:rPr>
        <w:t>，</w:t>
      </w:r>
      <w:r w:rsidR="00A55EB6" w:rsidRPr="00A55EB6">
        <w:rPr>
          <w:rFonts w:hint="eastAsia"/>
        </w:rPr>
        <w:t>如电线或绳索</w:t>
      </w:r>
      <w:r w:rsidR="00B84B9C">
        <w:rPr>
          <w:rFonts w:hint="eastAsia"/>
        </w:rPr>
        <w:t>，</w:t>
      </w:r>
      <w:r w:rsidR="00903D11" w:rsidRPr="00081E2A">
        <w:rPr>
          <w:rFonts w:hint="eastAsia"/>
        </w:rPr>
        <w:t>只要它没有覆盖一个像素的中心位置</w:t>
      </w:r>
      <w:r w:rsidR="00903D11">
        <w:rPr>
          <w:rFonts w:hint="eastAsia"/>
        </w:rPr>
        <w:t>，</w:t>
      </w:r>
      <w:r w:rsidR="00B12871">
        <w:rPr>
          <w:rFonts w:hint="eastAsia"/>
        </w:rPr>
        <w:t>就</w:t>
      </w:r>
      <w:r w:rsidR="00081E2A" w:rsidRPr="00081E2A">
        <w:rPr>
          <w:rFonts w:hint="eastAsia"/>
        </w:rPr>
        <w:t>将在屏幕上</w:t>
      </w:r>
      <w:r w:rsidR="00E039CA">
        <w:rPr>
          <w:rFonts w:hint="eastAsia"/>
        </w:rPr>
        <w:t>出现</w:t>
      </w:r>
      <w:r w:rsidR="00081E2A" w:rsidRPr="00081E2A">
        <w:rPr>
          <w:rFonts w:hint="eastAsia"/>
        </w:rPr>
        <w:t>间隙，</w:t>
      </w:r>
      <w:r w:rsidR="00606202" w:rsidRPr="00606202">
        <w:rPr>
          <w:rFonts w:hint="eastAsia"/>
        </w:rPr>
        <w:t>在这种情况下，采集更多的样本可以提高质量</w:t>
      </w:r>
      <w:r w:rsidR="002B3B86">
        <w:rPr>
          <w:rFonts w:hint="eastAsia"/>
        </w:rPr>
        <w:t>，</w:t>
      </w:r>
      <w:r w:rsidR="00504FBF">
        <w:rPr>
          <w:rFonts w:hint="eastAsia"/>
        </w:rPr>
        <w:t>但</w:t>
      </w:r>
      <w:r w:rsidR="00F2565C" w:rsidRPr="00F2565C">
        <w:rPr>
          <w:rFonts w:hint="eastAsia"/>
        </w:rPr>
        <w:t>仅基于图像的反走样是不行的。</w:t>
      </w:r>
      <w:r w:rsidR="00596E6A" w:rsidRPr="00596E6A">
        <w:rPr>
          <w:rFonts w:hint="eastAsia"/>
        </w:rPr>
        <w:t>此外，执行时间</w:t>
      </w:r>
      <w:r w:rsidR="0002273C">
        <w:rPr>
          <w:rFonts w:hint="eastAsia"/>
        </w:rPr>
        <w:t>会</w:t>
      </w:r>
      <w:r w:rsidR="00596E6A" w:rsidRPr="00596E6A">
        <w:rPr>
          <w:rFonts w:hint="eastAsia"/>
        </w:rPr>
        <w:t>根据</w:t>
      </w:r>
      <w:r w:rsidR="0002273C">
        <w:rPr>
          <w:rFonts w:hint="eastAsia"/>
        </w:rPr>
        <w:t>展示</w:t>
      </w:r>
      <w:r w:rsidR="00596E6A" w:rsidRPr="00596E6A">
        <w:rPr>
          <w:rFonts w:hint="eastAsia"/>
        </w:rPr>
        <w:t>的内容而变化</w:t>
      </w:r>
      <w:r w:rsidR="004709ED">
        <w:rPr>
          <w:rFonts w:hint="eastAsia"/>
        </w:rPr>
        <w:t>，</w:t>
      </w:r>
      <w:r w:rsidR="00596E6A" w:rsidRPr="00596E6A">
        <w:rPr>
          <w:rFonts w:hint="eastAsia"/>
        </w:rPr>
        <w:t>例如，一片草地的</w:t>
      </w:r>
      <w:r w:rsidR="00C16180">
        <w:rPr>
          <w:rFonts w:hint="eastAsia"/>
        </w:rPr>
        <w:t>景色</w:t>
      </w:r>
      <w:r w:rsidR="00596E6A" w:rsidRPr="00596E6A">
        <w:rPr>
          <w:rFonts w:hint="eastAsia"/>
        </w:rPr>
        <w:t>所需的反走样时间是天空的三倍</w:t>
      </w:r>
      <w:r w:rsidR="00596E6A" w:rsidRPr="00596E6A">
        <w:rPr>
          <w:rFonts w:hint="eastAsia"/>
        </w:rPr>
        <w:t>[231]</w:t>
      </w:r>
      <w:r w:rsidR="00596E6A" w:rsidRPr="00596E6A">
        <w:rPr>
          <w:rFonts w:hint="eastAsia"/>
        </w:rPr>
        <w:t>。</w:t>
      </w:r>
    </w:p>
    <w:p w14:paraId="631BB676" w14:textId="6B2CA256" w:rsidR="003405C2" w:rsidRPr="00A40A95" w:rsidRDefault="003405C2" w:rsidP="008E380E">
      <w:pPr>
        <w:pStyle w:val="u"/>
        <w:spacing w:before="31" w:after="31"/>
        <w:ind w:firstLine="480"/>
      </w:pPr>
      <w:r w:rsidRPr="003405C2">
        <w:rPr>
          <w:rFonts w:hint="eastAsia"/>
        </w:rPr>
        <w:t>综上所述，基于图像的方法可以为较小的内存和处理成本提供反走样支持，</w:t>
      </w:r>
      <w:r w:rsidR="00B81CE6" w:rsidRPr="00B81CE6">
        <w:rPr>
          <w:rFonts w:hint="eastAsia"/>
        </w:rPr>
        <w:t>因此它们被用于许多应用程序中</w:t>
      </w:r>
      <w:r w:rsidR="00372ECE">
        <w:rPr>
          <w:rFonts w:hint="eastAsia"/>
        </w:rPr>
        <w:t>，</w:t>
      </w:r>
      <w:r w:rsidR="00B51C07" w:rsidRPr="00B51C07">
        <w:rPr>
          <w:rFonts w:hint="eastAsia"/>
        </w:rPr>
        <w:t>仅颜色的版本还与渲染管线分离，使其更容易修改或禁用，</w:t>
      </w:r>
      <w:r w:rsidR="000C4E4D" w:rsidRPr="000C4E4D">
        <w:rPr>
          <w:rFonts w:hint="eastAsia"/>
        </w:rPr>
        <w:t>并且甚至可以公开为</w:t>
      </w:r>
      <w:r w:rsidR="000C4E4D" w:rsidRPr="000C4E4D">
        <w:rPr>
          <w:rFonts w:hint="eastAsia"/>
        </w:rPr>
        <w:t>GPU</w:t>
      </w:r>
      <w:r w:rsidR="00EB22CD">
        <w:rPr>
          <w:rFonts w:hint="eastAsia"/>
        </w:rPr>
        <w:t>的</w:t>
      </w:r>
      <w:r w:rsidR="000C4E4D" w:rsidRPr="000C4E4D">
        <w:rPr>
          <w:rFonts w:hint="eastAsia"/>
        </w:rPr>
        <w:t>驱动程序选项</w:t>
      </w:r>
      <w:r w:rsidR="00351756">
        <w:rPr>
          <w:rFonts w:hint="eastAsia"/>
        </w:rPr>
        <w:t>。</w:t>
      </w:r>
      <w:r w:rsidR="00351756" w:rsidRPr="00351756">
        <w:rPr>
          <w:rFonts w:hint="eastAsia"/>
        </w:rPr>
        <w:t>两种最流行的算法是快速近似反走样（</w:t>
      </w:r>
      <w:r w:rsidR="00351756" w:rsidRPr="00351756">
        <w:rPr>
          <w:rFonts w:hint="eastAsia"/>
        </w:rPr>
        <w:t>fast approximate antialiasing</w:t>
      </w:r>
      <w:r w:rsidR="00273E2A" w:rsidRPr="003E1478">
        <w:t>,</w:t>
      </w:r>
      <w:r w:rsidR="008706BC">
        <w:t xml:space="preserve"> </w:t>
      </w:r>
      <w:r w:rsidR="00351756" w:rsidRPr="00351756">
        <w:rPr>
          <w:rFonts w:hint="eastAsia"/>
        </w:rPr>
        <w:t>FXAA</w:t>
      </w:r>
      <w:r w:rsidR="00351756" w:rsidRPr="00351756">
        <w:rPr>
          <w:rFonts w:hint="eastAsia"/>
        </w:rPr>
        <w:t>）</w:t>
      </w:r>
      <w:r w:rsidR="003E1478" w:rsidRPr="003E1478">
        <w:t>[1079,</w:t>
      </w:r>
      <w:r w:rsidR="009449F4">
        <w:t xml:space="preserve"> </w:t>
      </w:r>
      <w:r w:rsidR="003E1478" w:rsidRPr="003E1478">
        <w:t>1080,</w:t>
      </w:r>
      <w:r w:rsidR="009449F4">
        <w:t xml:space="preserve"> </w:t>
      </w:r>
      <w:r w:rsidR="003E1478" w:rsidRPr="003E1478">
        <w:t>1084]</w:t>
      </w:r>
      <w:r w:rsidR="00351756" w:rsidRPr="00351756">
        <w:rPr>
          <w:rFonts w:hint="eastAsia"/>
        </w:rPr>
        <w:t>和子像素形态反走样（</w:t>
      </w:r>
      <w:r w:rsidR="00351756" w:rsidRPr="00351756">
        <w:rPr>
          <w:rFonts w:hint="eastAsia"/>
        </w:rPr>
        <w:t>subpixel morphological antialiasing</w:t>
      </w:r>
      <w:r w:rsidR="008706BC" w:rsidRPr="003E1478">
        <w:t>,</w:t>
      </w:r>
      <w:r w:rsidR="008706BC">
        <w:t xml:space="preserve"> </w:t>
      </w:r>
      <w:r w:rsidR="00351756" w:rsidRPr="00351756">
        <w:rPr>
          <w:rFonts w:hint="eastAsia"/>
        </w:rPr>
        <w:t>SMAA</w:t>
      </w:r>
      <w:r w:rsidR="00351756" w:rsidRPr="00351756">
        <w:rPr>
          <w:rFonts w:hint="eastAsia"/>
        </w:rPr>
        <w:t>）</w:t>
      </w:r>
      <w:r w:rsidR="00351756" w:rsidRPr="00351756">
        <w:rPr>
          <w:rFonts w:hint="eastAsia"/>
        </w:rPr>
        <w:t>[828</w:t>
      </w:r>
      <w:r w:rsidR="00273E2A" w:rsidRPr="003E1478">
        <w:t>,</w:t>
      </w:r>
      <w:r w:rsidR="009449F4">
        <w:t xml:space="preserve"> </w:t>
      </w:r>
      <w:r w:rsidR="00351756" w:rsidRPr="00351756">
        <w:rPr>
          <w:rFonts w:hint="eastAsia"/>
        </w:rPr>
        <w:t>830</w:t>
      </w:r>
      <w:r w:rsidR="00273E2A" w:rsidRPr="003E1478">
        <w:t>,</w:t>
      </w:r>
      <w:r w:rsidR="009449F4">
        <w:t xml:space="preserve"> </w:t>
      </w:r>
      <w:r w:rsidR="00351756" w:rsidRPr="00351756">
        <w:rPr>
          <w:rFonts w:hint="eastAsia"/>
        </w:rPr>
        <w:t>834]</w:t>
      </w:r>
      <w:r w:rsidR="00351756" w:rsidRPr="00351756">
        <w:rPr>
          <w:rFonts w:hint="eastAsia"/>
        </w:rPr>
        <w:t>，</w:t>
      </w:r>
      <w:r w:rsidR="006267D7" w:rsidRPr="006267D7">
        <w:rPr>
          <w:rFonts w:hint="eastAsia"/>
        </w:rPr>
        <w:t>部分原因是它们都为各种设备提供了可靠的（以及免费的）源代码实现</w:t>
      </w:r>
      <w:r w:rsidR="00FA1E7A">
        <w:rPr>
          <w:rFonts w:hint="eastAsia"/>
        </w:rPr>
        <w:t>，</w:t>
      </w:r>
      <w:r w:rsidR="00FA1E7A" w:rsidRPr="00FA1E7A">
        <w:rPr>
          <w:rFonts w:hint="eastAsia"/>
        </w:rPr>
        <w:t>两种算法都</w:t>
      </w:r>
      <w:r w:rsidR="00EB22CD" w:rsidRPr="00FA1E7A">
        <w:rPr>
          <w:rFonts w:hint="eastAsia"/>
        </w:rPr>
        <w:t>仅</w:t>
      </w:r>
      <w:r w:rsidR="00FA1E7A" w:rsidRPr="00FA1E7A">
        <w:rPr>
          <w:rFonts w:hint="eastAsia"/>
        </w:rPr>
        <w:t>使用颜色的输入，</w:t>
      </w:r>
      <w:r w:rsidR="00BD0A10" w:rsidRPr="00BD0A10">
        <w:rPr>
          <w:rFonts w:hint="eastAsia"/>
        </w:rPr>
        <w:t>SMAA</w:t>
      </w:r>
      <w:r w:rsidR="00BD0A10" w:rsidRPr="00BD0A10">
        <w:rPr>
          <w:rFonts w:hint="eastAsia"/>
        </w:rPr>
        <w:t>具有能够访问</w:t>
      </w:r>
      <w:r w:rsidR="00BD0A10" w:rsidRPr="00BD0A10">
        <w:rPr>
          <w:rFonts w:hint="eastAsia"/>
        </w:rPr>
        <w:t>MSAA</w:t>
      </w:r>
      <w:r w:rsidR="00BD0A10" w:rsidRPr="00BD0A10">
        <w:rPr>
          <w:rFonts w:hint="eastAsia"/>
        </w:rPr>
        <w:t>样本的优势</w:t>
      </w:r>
      <w:r w:rsidR="00687344">
        <w:rPr>
          <w:rFonts w:hint="eastAsia"/>
        </w:rPr>
        <w:t>，</w:t>
      </w:r>
      <w:r w:rsidR="00513D79" w:rsidRPr="00513D79">
        <w:rPr>
          <w:rFonts w:hint="eastAsia"/>
        </w:rPr>
        <w:t>每个算法都有自己的各种</w:t>
      </w:r>
      <w:r w:rsidR="00523F56">
        <w:rPr>
          <w:rFonts w:hint="eastAsia"/>
        </w:rPr>
        <w:t>可配置选项</w:t>
      </w:r>
      <w:r w:rsidR="00513D79" w:rsidRPr="00513D79">
        <w:rPr>
          <w:rFonts w:hint="eastAsia"/>
        </w:rPr>
        <w:t>，</w:t>
      </w:r>
      <w:r w:rsidR="00C661CF" w:rsidRPr="00C661CF">
        <w:rPr>
          <w:rFonts w:hint="eastAsia"/>
        </w:rPr>
        <w:t>以便在速度和质量之间进行权衡</w:t>
      </w:r>
      <w:r w:rsidR="007A0222">
        <w:rPr>
          <w:rFonts w:hint="eastAsia"/>
        </w:rPr>
        <w:t>，</w:t>
      </w:r>
      <w:r w:rsidR="00C34DC4" w:rsidRPr="00C34DC4">
        <w:rPr>
          <w:rFonts w:hint="eastAsia"/>
        </w:rPr>
        <w:t>每帧消耗通常在</w:t>
      </w:r>
      <w:r w:rsidR="00C34DC4" w:rsidRPr="00C34DC4">
        <w:rPr>
          <w:rFonts w:hint="eastAsia"/>
        </w:rPr>
        <w:t>1-2</w:t>
      </w:r>
      <w:r w:rsidR="00C34DC4" w:rsidRPr="00C34DC4">
        <w:rPr>
          <w:rFonts w:hint="eastAsia"/>
        </w:rPr>
        <w:t>毫秒的范围内，主要因为这是视频游戏所愿意花费的时间</w:t>
      </w:r>
      <w:r w:rsidR="00062BD7">
        <w:rPr>
          <w:rFonts w:hint="eastAsia"/>
        </w:rPr>
        <w:t>，</w:t>
      </w:r>
      <w:r w:rsidR="00625B06" w:rsidRPr="00625B06">
        <w:rPr>
          <w:rFonts w:hint="eastAsia"/>
        </w:rPr>
        <w:t>最后，两种算法都可以应用时间性反走样</w:t>
      </w:r>
      <w:r w:rsidR="00625B06" w:rsidRPr="00625B06">
        <w:rPr>
          <w:rFonts w:hint="eastAsia"/>
        </w:rPr>
        <w:t>[1812]</w:t>
      </w:r>
      <w:r w:rsidR="00D4627C">
        <w:rPr>
          <w:rFonts w:hint="eastAsia"/>
        </w:rPr>
        <w:t>，</w:t>
      </w:r>
      <w:r w:rsidR="00181E5F" w:rsidRPr="00181E5F">
        <w:rPr>
          <w:rFonts w:hint="eastAsia"/>
        </w:rPr>
        <w:t>Jimenez[836]</w:t>
      </w:r>
      <w:r w:rsidR="00181E5F" w:rsidRPr="00181E5F">
        <w:rPr>
          <w:rFonts w:hint="eastAsia"/>
        </w:rPr>
        <w:t>提出了一种改进的</w:t>
      </w:r>
      <w:r w:rsidR="00181E5F" w:rsidRPr="00181E5F">
        <w:rPr>
          <w:rFonts w:hint="eastAsia"/>
        </w:rPr>
        <w:t>SMAA</w:t>
      </w:r>
      <w:r w:rsidR="00181E5F" w:rsidRPr="00181E5F">
        <w:rPr>
          <w:rFonts w:hint="eastAsia"/>
        </w:rPr>
        <w:t>实现，比</w:t>
      </w:r>
      <w:r w:rsidR="00181E5F" w:rsidRPr="00181E5F">
        <w:rPr>
          <w:rFonts w:hint="eastAsia"/>
        </w:rPr>
        <w:t>FXAA</w:t>
      </w:r>
      <w:r w:rsidR="00181E5F" w:rsidRPr="00181E5F">
        <w:rPr>
          <w:rFonts w:hint="eastAsia"/>
        </w:rPr>
        <w:lastRenderedPageBreak/>
        <w:t>更快，并描述了一种时间性反走样方案。</w:t>
      </w:r>
      <w:r w:rsidR="003B76E7">
        <w:rPr>
          <w:rFonts w:hint="eastAsia"/>
        </w:rPr>
        <w:t>最后</w:t>
      </w:r>
      <w:r w:rsidR="00407DE2" w:rsidRPr="00407DE2">
        <w:rPr>
          <w:rFonts w:hint="eastAsia"/>
        </w:rPr>
        <w:t>，我们向读者推荐</w:t>
      </w:r>
      <w:proofErr w:type="spellStart"/>
      <w:r w:rsidR="00407DE2" w:rsidRPr="00407DE2">
        <w:rPr>
          <w:rFonts w:hint="eastAsia"/>
        </w:rPr>
        <w:t>Reshetov</w:t>
      </w:r>
      <w:proofErr w:type="spellEnd"/>
      <w:r w:rsidR="00407DE2" w:rsidRPr="00407DE2">
        <w:rPr>
          <w:rFonts w:hint="eastAsia"/>
        </w:rPr>
        <w:t>和</w:t>
      </w:r>
      <w:r w:rsidR="00407DE2" w:rsidRPr="00407DE2">
        <w:rPr>
          <w:rFonts w:hint="eastAsia"/>
        </w:rPr>
        <w:t>Jimenez[1486]</w:t>
      </w:r>
      <w:r w:rsidR="00407DE2" w:rsidRPr="00407DE2">
        <w:rPr>
          <w:rFonts w:hint="eastAsia"/>
        </w:rPr>
        <w:t>对形态学技术及其在视频游戏中的使用的广泛评论。</w:t>
      </w:r>
    </w:p>
    <w:p w14:paraId="526633AA" w14:textId="34E6E73C" w:rsidR="00F73668" w:rsidRPr="00EA2BC2" w:rsidRDefault="00F73668" w:rsidP="00F73668">
      <w:pPr>
        <w:pStyle w:val="u2"/>
        <w:numPr>
          <w:ilvl w:val="0"/>
          <w:numId w:val="0"/>
        </w:numPr>
        <w:ind w:left="992" w:hanging="992"/>
      </w:pPr>
      <w:r w:rsidRPr="00EA2BC2">
        <w:rPr>
          <w:rFonts w:hint="eastAsia"/>
        </w:rPr>
        <w:t>5.</w:t>
      </w:r>
      <w:r>
        <w:rPr>
          <w:rFonts w:hint="eastAsia"/>
        </w:rPr>
        <w:t>5</w:t>
      </w:r>
      <w:r w:rsidRPr="00EA2BC2">
        <w:t xml:space="preserve"> </w:t>
      </w:r>
      <w:r w:rsidRPr="000870EC">
        <w:rPr>
          <w:rFonts w:hint="eastAsia"/>
        </w:rPr>
        <w:t>透明度，</w:t>
      </w:r>
      <w:r w:rsidRPr="000870EC">
        <w:rPr>
          <w:rFonts w:hint="eastAsia"/>
        </w:rPr>
        <w:t>Alpha</w:t>
      </w:r>
      <w:r w:rsidRPr="000870EC">
        <w:rPr>
          <w:rFonts w:hint="eastAsia"/>
        </w:rPr>
        <w:t>值，与合成</w:t>
      </w:r>
      <w:r>
        <w:t xml:space="preserve"> </w:t>
      </w:r>
      <w:r w:rsidRPr="00E63EF2">
        <w:t>Transparency, Alpha, and Compositing</w:t>
      </w:r>
    </w:p>
    <w:p w14:paraId="3C5EB0DF" w14:textId="0609615E" w:rsidR="00E43A3D" w:rsidRDefault="00FF1DFC" w:rsidP="00FF1DFC">
      <w:pPr>
        <w:spacing w:before="31" w:after="31"/>
        <w:ind w:firstLine="480"/>
        <w:rPr>
          <w:rStyle w:val="a3"/>
          <w:b w:val="0"/>
          <w:bCs w:val="0"/>
        </w:rPr>
      </w:pPr>
      <w:r w:rsidRPr="00FF1DFC">
        <w:rPr>
          <w:rStyle w:val="a3"/>
          <w:rFonts w:hint="eastAsia"/>
          <w:b w:val="0"/>
          <w:bCs w:val="0"/>
        </w:rPr>
        <w:t>半透明物体</w:t>
      </w:r>
      <w:r w:rsidR="00FC7F1E">
        <w:rPr>
          <w:rStyle w:val="a3"/>
          <w:rFonts w:hint="eastAsia"/>
          <w:b w:val="0"/>
          <w:bCs w:val="0"/>
        </w:rPr>
        <w:t>允许</w:t>
      </w:r>
      <w:r w:rsidR="00FC7F1E" w:rsidRPr="00FF1DFC">
        <w:rPr>
          <w:rStyle w:val="a3"/>
          <w:rFonts w:hint="eastAsia"/>
          <w:b w:val="0"/>
          <w:bCs w:val="0"/>
        </w:rPr>
        <w:t>光通过</w:t>
      </w:r>
      <w:r w:rsidRPr="00FF1DFC">
        <w:rPr>
          <w:rStyle w:val="a3"/>
          <w:rFonts w:hint="eastAsia"/>
          <w:b w:val="0"/>
          <w:bCs w:val="0"/>
        </w:rPr>
        <w:t>的方法有许多</w:t>
      </w:r>
      <w:r w:rsidR="00995559">
        <w:rPr>
          <w:rStyle w:val="a3"/>
          <w:rFonts w:hint="eastAsia"/>
          <w:b w:val="0"/>
          <w:bCs w:val="0"/>
        </w:rPr>
        <w:t>，</w:t>
      </w:r>
      <w:r w:rsidR="0085135C" w:rsidRPr="0085135C">
        <w:rPr>
          <w:rStyle w:val="a3"/>
          <w:rFonts w:hint="eastAsia"/>
          <w:b w:val="0"/>
          <w:bCs w:val="0"/>
        </w:rPr>
        <w:t>对于渲染算法而言，</w:t>
      </w:r>
      <w:r w:rsidR="006F2138" w:rsidRPr="006F2138">
        <w:rPr>
          <w:rStyle w:val="a3"/>
          <w:rFonts w:hint="eastAsia"/>
          <w:b w:val="0"/>
          <w:bCs w:val="0"/>
        </w:rPr>
        <w:t>这些方法大致</w:t>
      </w:r>
      <w:r w:rsidR="00E42619" w:rsidRPr="006F2138">
        <w:rPr>
          <w:rStyle w:val="a3"/>
          <w:rFonts w:hint="eastAsia"/>
          <w:b w:val="0"/>
          <w:bCs w:val="0"/>
        </w:rPr>
        <w:t>可以</w:t>
      </w:r>
      <w:r w:rsidR="006F2138" w:rsidRPr="006F2138">
        <w:rPr>
          <w:rStyle w:val="a3"/>
          <w:rFonts w:hint="eastAsia"/>
          <w:b w:val="0"/>
          <w:bCs w:val="0"/>
        </w:rPr>
        <w:t>分为基于光</w:t>
      </w:r>
      <w:r w:rsidR="00141D83">
        <w:rPr>
          <w:rStyle w:val="a3"/>
          <w:rFonts w:hint="eastAsia"/>
          <w:b w:val="0"/>
          <w:bCs w:val="0"/>
        </w:rPr>
        <w:t>线</w:t>
      </w:r>
      <w:r w:rsidR="006F2138" w:rsidRPr="006F2138">
        <w:rPr>
          <w:rStyle w:val="a3"/>
          <w:rFonts w:hint="eastAsia"/>
          <w:b w:val="0"/>
          <w:bCs w:val="0"/>
        </w:rPr>
        <w:t>的效果</w:t>
      </w:r>
      <w:r w:rsidR="008C3DD0">
        <w:rPr>
          <w:rStyle w:val="a3"/>
          <w:rFonts w:hint="eastAsia"/>
          <w:b w:val="0"/>
          <w:bCs w:val="0"/>
        </w:rPr>
        <w:t>及</w:t>
      </w:r>
      <w:r w:rsidR="006F2138" w:rsidRPr="006F2138">
        <w:rPr>
          <w:rStyle w:val="a3"/>
          <w:rFonts w:hint="eastAsia"/>
          <w:b w:val="0"/>
          <w:bCs w:val="0"/>
        </w:rPr>
        <w:t>基于</w:t>
      </w:r>
      <w:r w:rsidR="008C3DD0">
        <w:rPr>
          <w:rStyle w:val="a3"/>
          <w:rFonts w:hint="eastAsia"/>
          <w:b w:val="0"/>
          <w:bCs w:val="0"/>
        </w:rPr>
        <w:t>观察</w:t>
      </w:r>
      <w:r w:rsidR="006F2138" w:rsidRPr="006F2138">
        <w:rPr>
          <w:rStyle w:val="a3"/>
          <w:rFonts w:hint="eastAsia"/>
          <w:b w:val="0"/>
          <w:bCs w:val="0"/>
        </w:rPr>
        <w:t>的效果</w:t>
      </w:r>
      <w:r w:rsidR="00761F9F">
        <w:rPr>
          <w:rStyle w:val="a3"/>
          <w:rFonts w:hint="eastAsia"/>
          <w:b w:val="0"/>
          <w:bCs w:val="0"/>
        </w:rPr>
        <w:t>，</w:t>
      </w:r>
      <w:r w:rsidR="00AB1A24" w:rsidRPr="00AB1A24">
        <w:rPr>
          <w:rStyle w:val="a3"/>
          <w:rFonts w:hint="eastAsia"/>
          <w:b w:val="0"/>
          <w:bCs w:val="0"/>
        </w:rPr>
        <w:t>基于光</w:t>
      </w:r>
      <w:r w:rsidR="00776769">
        <w:rPr>
          <w:rStyle w:val="a3"/>
          <w:rFonts w:hint="eastAsia"/>
          <w:b w:val="0"/>
          <w:bCs w:val="0"/>
        </w:rPr>
        <w:t>线</w:t>
      </w:r>
      <w:r w:rsidR="00AB1A24" w:rsidRPr="00AB1A24">
        <w:rPr>
          <w:rStyle w:val="a3"/>
          <w:rFonts w:hint="eastAsia"/>
          <w:b w:val="0"/>
          <w:bCs w:val="0"/>
        </w:rPr>
        <w:t>的效果</w:t>
      </w:r>
      <w:r w:rsidR="00776769">
        <w:rPr>
          <w:rStyle w:val="a3"/>
          <w:rFonts w:hint="eastAsia"/>
          <w:b w:val="0"/>
          <w:bCs w:val="0"/>
        </w:rPr>
        <w:t>指那些物体使光线衰弱或转移，</w:t>
      </w:r>
      <w:r w:rsidR="00AB1A24" w:rsidRPr="00AB1A24">
        <w:rPr>
          <w:rStyle w:val="a3"/>
          <w:rFonts w:hint="eastAsia"/>
          <w:b w:val="0"/>
          <w:bCs w:val="0"/>
        </w:rPr>
        <w:t>导致场景中的其他</w:t>
      </w:r>
      <w:r w:rsidR="00776769">
        <w:rPr>
          <w:rStyle w:val="a3"/>
          <w:rFonts w:hint="eastAsia"/>
          <w:b w:val="0"/>
          <w:bCs w:val="0"/>
        </w:rPr>
        <w:t>物体</w:t>
      </w:r>
      <w:r w:rsidR="00AB1A24" w:rsidRPr="00AB1A24">
        <w:rPr>
          <w:rStyle w:val="a3"/>
          <w:rFonts w:hint="eastAsia"/>
          <w:b w:val="0"/>
          <w:bCs w:val="0"/>
        </w:rPr>
        <w:t>被</w:t>
      </w:r>
      <w:r w:rsidR="00DF50B9">
        <w:rPr>
          <w:rStyle w:val="a3"/>
          <w:rFonts w:hint="eastAsia"/>
          <w:b w:val="0"/>
          <w:bCs w:val="0"/>
        </w:rPr>
        <w:t>不同地</w:t>
      </w:r>
      <w:r w:rsidR="00AB1A24" w:rsidRPr="00AB1A24">
        <w:rPr>
          <w:rStyle w:val="a3"/>
          <w:rFonts w:hint="eastAsia"/>
          <w:b w:val="0"/>
          <w:bCs w:val="0"/>
        </w:rPr>
        <w:t>照亮和</w:t>
      </w:r>
      <w:r w:rsidR="00DF50B9">
        <w:rPr>
          <w:rStyle w:val="a3"/>
          <w:rFonts w:hint="eastAsia"/>
          <w:b w:val="0"/>
          <w:bCs w:val="0"/>
        </w:rPr>
        <w:t>渲染</w:t>
      </w:r>
      <w:r w:rsidR="00AB1A24" w:rsidRPr="00AB1A24">
        <w:rPr>
          <w:rStyle w:val="a3"/>
          <w:rFonts w:hint="eastAsia"/>
          <w:b w:val="0"/>
          <w:bCs w:val="0"/>
        </w:rPr>
        <w:t>的效果</w:t>
      </w:r>
      <w:r w:rsidR="0096307C">
        <w:rPr>
          <w:rStyle w:val="a3"/>
          <w:rFonts w:hint="eastAsia"/>
          <w:b w:val="0"/>
          <w:bCs w:val="0"/>
        </w:rPr>
        <w:t>，基于观察的</w:t>
      </w:r>
      <w:r w:rsidR="0079028F">
        <w:rPr>
          <w:rStyle w:val="a3"/>
          <w:rFonts w:hint="eastAsia"/>
          <w:b w:val="0"/>
          <w:bCs w:val="0"/>
        </w:rPr>
        <w:t>效果指的是半透明物体本身如何被渲染的效果。</w:t>
      </w:r>
    </w:p>
    <w:p w14:paraId="30E917DC" w14:textId="53163EA9" w:rsidR="004403FC" w:rsidRDefault="00A20C90" w:rsidP="00FF1DFC">
      <w:pPr>
        <w:spacing w:before="31" w:after="31"/>
        <w:ind w:firstLine="480"/>
        <w:rPr>
          <w:rStyle w:val="a3"/>
          <w:b w:val="0"/>
          <w:bCs w:val="0"/>
        </w:rPr>
      </w:pPr>
      <w:r w:rsidRPr="00A20C90">
        <w:rPr>
          <w:rStyle w:val="a3"/>
          <w:rFonts w:hint="eastAsia"/>
          <w:b w:val="0"/>
          <w:bCs w:val="0"/>
        </w:rPr>
        <w:t>在本节中，我们将讨论基于</w:t>
      </w:r>
      <w:r w:rsidR="00C12755">
        <w:rPr>
          <w:rStyle w:val="a3"/>
          <w:rFonts w:hint="eastAsia"/>
          <w:b w:val="0"/>
          <w:bCs w:val="0"/>
        </w:rPr>
        <w:t>视线</w:t>
      </w:r>
      <w:r w:rsidRPr="00A20C90">
        <w:rPr>
          <w:rStyle w:val="a3"/>
          <w:rFonts w:hint="eastAsia"/>
          <w:b w:val="0"/>
          <w:bCs w:val="0"/>
        </w:rPr>
        <w:t>的透明度的最简单形式，</w:t>
      </w:r>
      <w:r w:rsidR="0006012F">
        <w:rPr>
          <w:rStyle w:val="a3"/>
          <w:rFonts w:hint="eastAsia"/>
          <w:b w:val="0"/>
          <w:bCs w:val="0"/>
        </w:rPr>
        <w:t>其中</w:t>
      </w:r>
      <w:r w:rsidR="0006012F" w:rsidRPr="0006012F">
        <w:rPr>
          <w:rStyle w:val="a3"/>
          <w:rFonts w:hint="eastAsia"/>
          <w:b w:val="0"/>
          <w:bCs w:val="0"/>
        </w:rPr>
        <w:t>半透明的物体作为它后面</w:t>
      </w:r>
      <w:r w:rsidR="007D12F4">
        <w:rPr>
          <w:rStyle w:val="a3"/>
          <w:rFonts w:hint="eastAsia"/>
          <w:b w:val="0"/>
          <w:bCs w:val="0"/>
        </w:rPr>
        <w:t>的</w:t>
      </w:r>
      <w:r w:rsidR="0006012F" w:rsidRPr="0006012F">
        <w:rPr>
          <w:rStyle w:val="a3"/>
          <w:rFonts w:hint="eastAsia"/>
          <w:b w:val="0"/>
          <w:bCs w:val="0"/>
        </w:rPr>
        <w:t>物体颜色的衰减器。</w:t>
      </w:r>
      <w:r w:rsidR="006857B8" w:rsidRPr="006857B8">
        <w:rPr>
          <w:rStyle w:val="a3"/>
          <w:rFonts w:hint="eastAsia"/>
          <w:b w:val="0"/>
          <w:bCs w:val="0"/>
        </w:rPr>
        <w:t>更详细的基于</w:t>
      </w:r>
      <w:r w:rsidR="000F6C84">
        <w:rPr>
          <w:rStyle w:val="a3"/>
          <w:rFonts w:hint="eastAsia"/>
          <w:b w:val="0"/>
          <w:bCs w:val="0"/>
        </w:rPr>
        <w:t>视线</w:t>
      </w:r>
      <w:r w:rsidR="006857B8" w:rsidRPr="006857B8">
        <w:rPr>
          <w:rStyle w:val="a3"/>
          <w:rFonts w:hint="eastAsia"/>
          <w:b w:val="0"/>
          <w:bCs w:val="0"/>
        </w:rPr>
        <w:t>和光</w:t>
      </w:r>
      <w:r w:rsidR="000F6C84">
        <w:rPr>
          <w:rStyle w:val="a3"/>
          <w:rFonts w:hint="eastAsia"/>
          <w:b w:val="0"/>
          <w:bCs w:val="0"/>
        </w:rPr>
        <w:t>线</w:t>
      </w:r>
      <w:r w:rsidR="006857B8" w:rsidRPr="006857B8">
        <w:rPr>
          <w:rStyle w:val="a3"/>
          <w:rFonts w:hint="eastAsia"/>
          <w:b w:val="0"/>
          <w:bCs w:val="0"/>
        </w:rPr>
        <w:t>的效果</w:t>
      </w:r>
      <w:r w:rsidR="009921F4" w:rsidRPr="009921F4">
        <w:rPr>
          <w:rStyle w:val="a3"/>
          <w:rFonts w:hint="eastAsia"/>
          <w:b w:val="0"/>
          <w:bCs w:val="0"/>
        </w:rPr>
        <w:t>，例如毛玻璃（</w:t>
      </w:r>
      <w:r w:rsidR="009921F4" w:rsidRPr="009921F4">
        <w:rPr>
          <w:rStyle w:val="a3"/>
          <w:rFonts w:hint="eastAsia"/>
          <w:b w:val="0"/>
          <w:bCs w:val="0"/>
        </w:rPr>
        <w:t>frosted glass</w:t>
      </w:r>
      <w:r w:rsidR="009921F4" w:rsidRPr="009921F4">
        <w:rPr>
          <w:rStyle w:val="a3"/>
          <w:rFonts w:hint="eastAsia"/>
          <w:b w:val="0"/>
          <w:bCs w:val="0"/>
        </w:rPr>
        <w:t>）</w:t>
      </w:r>
      <w:r w:rsidR="00E57448">
        <w:rPr>
          <w:rStyle w:val="a3"/>
          <w:rFonts w:hint="eastAsia"/>
          <w:b w:val="0"/>
          <w:bCs w:val="0"/>
        </w:rPr>
        <w:t>，</w:t>
      </w:r>
      <w:r w:rsidR="00E57448" w:rsidRPr="00E57448">
        <w:rPr>
          <w:rStyle w:val="a3"/>
          <w:rFonts w:hint="eastAsia"/>
          <w:b w:val="0"/>
          <w:bCs w:val="0"/>
        </w:rPr>
        <w:t>光的弯曲（折射），</w:t>
      </w:r>
      <w:r w:rsidR="00932338" w:rsidRPr="00932338">
        <w:rPr>
          <w:rStyle w:val="a3"/>
          <w:rFonts w:hint="eastAsia"/>
          <w:b w:val="0"/>
          <w:bCs w:val="0"/>
        </w:rPr>
        <w:t>由于透明物体的厚度导致的光</w:t>
      </w:r>
      <w:r w:rsidR="00FE19DC">
        <w:rPr>
          <w:rStyle w:val="a3"/>
          <w:rFonts w:hint="eastAsia"/>
          <w:b w:val="0"/>
          <w:bCs w:val="0"/>
        </w:rPr>
        <w:t>线</w:t>
      </w:r>
      <w:r w:rsidR="00932338" w:rsidRPr="00932338">
        <w:rPr>
          <w:rStyle w:val="a3"/>
          <w:rFonts w:hint="eastAsia"/>
          <w:b w:val="0"/>
          <w:bCs w:val="0"/>
        </w:rPr>
        <w:t>衰减</w:t>
      </w:r>
      <w:r w:rsidR="00373B95">
        <w:rPr>
          <w:rStyle w:val="a3"/>
          <w:rFonts w:hint="eastAsia"/>
          <w:b w:val="0"/>
          <w:bCs w:val="0"/>
        </w:rPr>
        <w:t>，</w:t>
      </w:r>
      <w:r w:rsidR="00A82124" w:rsidRPr="00A82124">
        <w:rPr>
          <w:rStyle w:val="a3"/>
          <w:rFonts w:hint="eastAsia"/>
          <w:b w:val="0"/>
          <w:bCs w:val="0"/>
        </w:rPr>
        <w:t>以及由于视角导致的反射率和透射率变化</w:t>
      </w:r>
      <w:r w:rsidR="00D70CA7">
        <w:rPr>
          <w:rStyle w:val="a3"/>
          <w:rFonts w:hint="eastAsia"/>
          <w:b w:val="0"/>
          <w:bCs w:val="0"/>
        </w:rPr>
        <w:t>等</w:t>
      </w:r>
      <w:r w:rsidR="007159C3">
        <w:rPr>
          <w:rStyle w:val="a3"/>
          <w:rFonts w:hint="eastAsia"/>
          <w:b w:val="0"/>
          <w:bCs w:val="0"/>
        </w:rPr>
        <w:t>，</w:t>
      </w:r>
      <w:r w:rsidR="004D41F5" w:rsidRPr="007159C3">
        <w:rPr>
          <w:rStyle w:val="a3"/>
          <w:rFonts w:hint="eastAsia"/>
          <w:b w:val="0"/>
          <w:bCs w:val="0"/>
        </w:rPr>
        <w:t>将</w:t>
      </w:r>
      <w:r w:rsidR="007159C3" w:rsidRPr="007159C3">
        <w:rPr>
          <w:rStyle w:val="a3"/>
          <w:rFonts w:hint="eastAsia"/>
          <w:b w:val="0"/>
          <w:bCs w:val="0"/>
        </w:rPr>
        <w:t>在后面的章节中讨论</w:t>
      </w:r>
      <w:r w:rsidR="004D41F5">
        <w:rPr>
          <w:rStyle w:val="a3"/>
          <w:rFonts w:hint="eastAsia"/>
          <w:b w:val="0"/>
          <w:bCs w:val="0"/>
        </w:rPr>
        <w:t>。</w:t>
      </w:r>
    </w:p>
    <w:p w14:paraId="7A4C3F05" w14:textId="797F67A6" w:rsidR="00F10563" w:rsidRDefault="005319DE" w:rsidP="00FF1DFC">
      <w:pPr>
        <w:spacing w:before="31" w:after="31"/>
        <w:ind w:firstLine="480"/>
        <w:rPr>
          <w:rStyle w:val="a3"/>
          <w:b w:val="0"/>
          <w:bCs w:val="0"/>
        </w:rPr>
      </w:pPr>
      <w:r w:rsidRPr="005319DE">
        <w:rPr>
          <w:rStyle w:val="a3"/>
          <w:rFonts w:hint="eastAsia"/>
          <w:b w:val="0"/>
          <w:bCs w:val="0"/>
        </w:rPr>
        <w:t>一种</w:t>
      </w:r>
      <w:r w:rsidR="00801CBB" w:rsidRPr="00801CBB">
        <w:rPr>
          <w:rStyle w:val="a3"/>
          <w:rFonts w:hint="eastAsia"/>
          <w:b w:val="0"/>
          <w:bCs w:val="0"/>
        </w:rPr>
        <w:t>制造透明假象</w:t>
      </w:r>
      <w:r w:rsidRPr="005319DE">
        <w:rPr>
          <w:rStyle w:val="a3"/>
          <w:rFonts w:hint="eastAsia"/>
          <w:b w:val="0"/>
          <w:bCs w:val="0"/>
        </w:rPr>
        <w:t>的方法</w:t>
      </w:r>
      <w:r w:rsidR="001C2FD1">
        <w:rPr>
          <w:rStyle w:val="a3"/>
          <w:rFonts w:hint="eastAsia"/>
          <w:b w:val="0"/>
          <w:bCs w:val="0"/>
        </w:rPr>
        <w:t>叫做</w:t>
      </w:r>
      <w:r w:rsidR="001C2FD1" w:rsidRPr="001C2FD1">
        <w:rPr>
          <w:rStyle w:val="a3"/>
          <w:rFonts w:hint="eastAsia"/>
          <w:b w:val="0"/>
          <w:bCs w:val="0"/>
        </w:rPr>
        <w:t>屏幕门透明（</w:t>
      </w:r>
      <w:r w:rsidR="001C2FD1" w:rsidRPr="001C2FD1">
        <w:rPr>
          <w:rStyle w:val="a3"/>
          <w:rFonts w:hint="eastAsia"/>
          <w:b w:val="0"/>
          <w:bCs w:val="0"/>
        </w:rPr>
        <w:t>screen-door transparency</w:t>
      </w:r>
      <w:r w:rsidR="001C2FD1" w:rsidRPr="001C2FD1">
        <w:rPr>
          <w:rStyle w:val="a3"/>
          <w:rFonts w:hint="eastAsia"/>
          <w:b w:val="0"/>
          <w:bCs w:val="0"/>
        </w:rPr>
        <w:t>）</w:t>
      </w:r>
      <w:r w:rsidR="003D084F" w:rsidRPr="003D084F">
        <w:rPr>
          <w:rStyle w:val="a3"/>
          <w:b w:val="0"/>
          <w:bCs w:val="0"/>
        </w:rPr>
        <w:t>[1244]</w:t>
      </w:r>
      <w:r w:rsidR="005135CD">
        <w:rPr>
          <w:rStyle w:val="a3"/>
          <w:rFonts w:hint="eastAsia"/>
          <w:b w:val="0"/>
          <w:bCs w:val="0"/>
        </w:rPr>
        <w:t>，</w:t>
      </w:r>
      <w:r w:rsidR="001762F4" w:rsidRPr="001762F4">
        <w:rPr>
          <w:rStyle w:val="a3"/>
          <w:rFonts w:hint="eastAsia"/>
          <w:b w:val="0"/>
          <w:bCs w:val="0"/>
        </w:rPr>
        <w:t>其思路是用像素对齐的棋盘格填充</w:t>
      </w:r>
      <w:r w:rsidR="00DF6D90">
        <w:rPr>
          <w:rStyle w:val="a3"/>
          <w:rFonts w:hint="eastAsia"/>
          <w:b w:val="0"/>
          <w:bCs w:val="0"/>
        </w:rPr>
        <w:t>模式</w:t>
      </w:r>
      <w:r w:rsidR="001762F4" w:rsidRPr="001762F4">
        <w:rPr>
          <w:rStyle w:val="a3"/>
          <w:rFonts w:hint="eastAsia"/>
          <w:b w:val="0"/>
          <w:bCs w:val="0"/>
        </w:rPr>
        <w:t>渲染透明三角形</w:t>
      </w:r>
      <w:r w:rsidR="00195FD7">
        <w:rPr>
          <w:rStyle w:val="a3"/>
          <w:rFonts w:hint="eastAsia"/>
          <w:b w:val="0"/>
          <w:bCs w:val="0"/>
        </w:rPr>
        <w:t>，</w:t>
      </w:r>
      <w:r w:rsidR="008B2E82" w:rsidRPr="008B2E82">
        <w:rPr>
          <w:rStyle w:val="a3"/>
          <w:rFonts w:hint="eastAsia"/>
          <w:b w:val="0"/>
          <w:bCs w:val="0"/>
        </w:rPr>
        <w:t>也就是说三角形的像素</w:t>
      </w:r>
      <w:r w:rsidR="00ED13C1">
        <w:rPr>
          <w:rStyle w:val="a3"/>
          <w:rFonts w:hint="eastAsia"/>
          <w:b w:val="0"/>
          <w:bCs w:val="0"/>
        </w:rPr>
        <w:t>每隔一个</w:t>
      </w:r>
      <w:r w:rsidR="00370F93">
        <w:rPr>
          <w:rStyle w:val="a3"/>
          <w:rFonts w:hint="eastAsia"/>
          <w:b w:val="0"/>
          <w:bCs w:val="0"/>
        </w:rPr>
        <w:t>（</w:t>
      </w:r>
      <w:r w:rsidR="005248D3" w:rsidRPr="005248D3">
        <w:rPr>
          <w:rStyle w:val="a3"/>
          <w:b w:val="0"/>
          <w:bCs w:val="0"/>
        </w:rPr>
        <w:t>every</w:t>
      </w:r>
      <w:r w:rsidR="005248D3">
        <w:rPr>
          <w:rStyle w:val="a3"/>
          <w:b w:val="0"/>
          <w:bCs w:val="0"/>
        </w:rPr>
        <w:t xml:space="preserve"> </w:t>
      </w:r>
      <w:r w:rsidR="00370F93" w:rsidRPr="00370F93">
        <w:rPr>
          <w:rStyle w:val="a3"/>
          <w:b w:val="0"/>
          <w:bCs w:val="0"/>
        </w:rPr>
        <w:t>other</w:t>
      </w:r>
      <w:r w:rsidR="00370F93">
        <w:rPr>
          <w:rStyle w:val="a3"/>
          <w:rFonts w:hint="eastAsia"/>
          <w:b w:val="0"/>
          <w:bCs w:val="0"/>
        </w:rPr>
        <w:t>）</w:t>
      </w:r>
      <w:r w:rsidR="008B2E82" w:rsidRPr="008B2E82">
        <w:rPr>
          <w:rStyle w:val="a3"/>
          <w:rFonts w:hint="eastAsia"/>
          <w:b w:val="0"/>
          <w:bCs w:val="0"/>
        </w:rPr>
        <w:t>被渲染，从而使</w:t>
      </w:r>
      <w:r w:rsidR="00CF079D">
        <w:rPr>
          <w:rStyle w:val="a3"/>
          <w:rFonts w:hint="eastAsia"/>
          <w:b w:val="0"/>
          <w:bCs w:val="0"/>
        </w:rPr>
        <w:t>其</w:t>
      </w:r>
      <w:r w:rsidR="008B2E82" w:rsidRPr="008B2E82">
        <w:rPr>
          <w:rStyle w:val="a3"/>
          <w:rFonts w:hint="eastAsia"/>
          <w:b w:val="0"/>
          <w:bCs w:val="0"/>
        </w:rPr>
        <w:t>后面的对象部分可见</w:t>
      </w:r>
      <w:r w:rsidR="00437C11">
        <w:rPr>
          <w:rStyle w:val="a3"/>
          <w:rFonts w:hint="eastAsia"/>
          <w:b w:val="0"/>
          <w:bCs w:val="0"/>
        </w:rPr>
        <w:t>，</w:t>
      </w:r>
      <w:r w:rsidR="00824028" w:rsidRPr="00824028">
        <w:rPr>
          <w:rStyle w:val="a3"/>
          <w:rFonts w:hint="eastAsia"/>
          <w:b w:val="0"/>
          <w:bCs w:val="0"/>
        </w:rPr>
        <w:t>通常情况下屏幕上的像素距离很近，以至于棋盘图案本身是</w:t>
      </w:r>
      <w:r w:rsidR="006032F4">
        <w:rPr>
          <w:rStyle w:val="a3"/>
          <w:rFonts w:hint="eastAsia"/>
          <w:b w:val="0"/>
          <w:bCs w:val="0"/>
        </w:rPr>
        <w:t>不可见</w:t>
      </w:r>
      <w:r w:rsidR="00824028" w:rsidRPr="00824028">
        <w:rPr>
          <w:rStyle w:val="a3"/>
          <w:rFonts w:hint="eastAsia"/>
          <w:b w:val="0"/>
          <w:bCs w:val="0"/>
        </w:rPr>
        <w:t>的</w:t>
      </w:r>
      <w:r w:rsidR="006A7443">
        <w:rPr>
          <w:rStyle w:val="a3"/>
          <w:rFonts w:hint="eastAsia"/>
          <w:b w:val="0"/>
          <w:bCs w:val="0"/>
        </w:rPr>
        <w:t>。</w:t>
      </w:r>
      <w:r w:rsidR="00A37BFF" w:rsidRPr="00A37BFF">
        <w:rPr>
          <w:rStyle w:val="a3"/>
          <w:rFonts w:hint="eastAsia"/>
          <w:b w:val="0"/>
          <w:bCs w:val="0"/>
        </w:rPr>
        <w:t>这种方法的一个主要缺点是</w:t>
      </w:r>
      <w:r w:rsidR="00A93509">
        <w:rPr>
          <w:rStyle w:val="a3"/>
          <w:rFonts w:hint="eastAsia"/>
          <w:b w:val="0"/>
          <w:bCs w:val="0"/>
        </w:rPr>
        <w:t>，</w:t>
      </w:r>
      <w:r w:rsidR="00A37BFF" w:rsidRPr="00A37BFF">
        <w:rPr>
          <w:rStyle w:val="a3"/>
          <w:rFonts w:hint="eastAsia"/>
          <w:b w:val="0"/>
          <w:bCs w:val="0"/>
        </w:rPr>
        <w:t>通常只能在屏幕的一个区域上令人信服地</w:t>
      </w:r>
      <w:proofErr w:type="gramStart"/>
      <w:r w:rsidR="00A37BFF" w:rsidRPr="00A37BFF">
        <w:rPr>
          <w:rStyle w:val="a3"/>
          <w:rFonts w:hint="eastAsia"/>
          <w:b w:val="0"/>
          <w:bCs w:val="0"/>
        </w:rPr>
        <w:t>渲染</w:t>
      </w:r>
      <w:r w:rsidR="00B57ECC">
        <w:rPr>
          <w:rStyle w:val="a3"/>
          <w:rFonts w:hint="eastAsia"/>
          <w:b w:val="0"/>
          <w:bCs w:val="0"/>
        </w:rPr>
        <w:t>仅</w:t>
      </w:r>
      <w:proofErr w:type="gramEnd"/>
      <w:r w:rsidR="00A37BFF" w:rsidRPr="00A37BFF">
        <w:rPr>
          <w:rStyle w:val="a3"/>
          <w:rFonts w:hint="eastAsia"/>
          <w:b w:val="0"/>
          <w:bCs w:val="0"/>
        </w:rPr>
        <w:t>一个透明对象</w:t>
      </w:r>
      <w:r w:rsidR="0055497C">
        <w:rPr>
          <w:rStyle w:val="a3"/>
          <w:rFonts w:hint="eastAsia"/>
          <w:b w:val="0"/>
          <w:bCs w:val="0"/>
        </w:rPr>
        <w:t>，</w:t>
      </w:r>
      <w:r w:rsidR="008C5482" w:rsidRPr="008C5482">
        <w:rPr>
          <w:rStyle w:val="a3"/>
          <w:rFonts w:hint="eastAsia"/>
          <w:b w:val="0"/>
          <w:bCs w:val="0"/>
        </w:rPr>
        <w:t>举个例子，如果透明的红色对象和透明的绿色对象在蓝色对象之上渲染，则三种颜色中只有两种可以出现在棋盘格图案上。</w:t>
      </w:r>
      <w:r w:rsidR="0055497C" w:rsidRPr="0055497C">
        <w:rPr>
          <w:rStyle w:val="a3"/>
          <w:rFonts w:hint="eastAsia"/>
          <w:b w:val="0"/>
          <w:bCs w:val="0"/>
        </w:rPr>
        <w:t>此外，</w:t>
      </w:r>
      <w:r w:rsidR="0055497C" w:rsidRPr="0055497C">
        <w:rPr>
          <w:rStyle w:val="a3"/>
          <w:rFonts w:hint="eastAsia"/>
          <w:b w:val="0"/>
          <w:bCs w:val="0"/>
        </w:rPr>
        <w:t>50%</w:t>
      </w:r>
      <w:r w:rsidR="0055497C" w:rsidRPr="0055497C">
        <w:rPr>
          <w:rStyle w:val="a3"/>
          <w:rFonts w:hint="eastAsia"/>
          <w:b w:val="0"/>
          <w:bCs w:val="0"/>
        </w:rPr>
        <w:t>的棋盘</w:t>
      </w:r>
      <w:proofErr w:type="gramStart"/>
      <w:r w:rsidR="0055497C" w:rsidRPr="0055497C">
        <w:rPr>
          <w:rStyle w:val="a3"/>
          <w:rFonts w:hint="eastAsia"/>
          <w:b w:val="0"/>
          <w:bCs w:val="0"/>
        </w:rPr>
        <w:t>格效果</w:t>
      </w:r>
      <w:proofErr w:type="gramEnd"/>
      <w:r w:rsidR="0055497C" w:rsidRPr="0055497C">
        <w:rPr>
          <w:rStyle w:val="a3"/>
          <w:rFonts w:hint="eastAsia"/>
          <w:b w:val="0"/>
          <w:bCs w:val="0"/>
        </w:rPr>
        <w:t>是很有限的</w:t>
      </w:r>
      <w:r w:rsidR="003B731F">
        <w:rPr>
          <w:rStyle w:val="a3"/>
          <w:rFonts w:hint="eastAsia"/>
          <w:b w:val="0"/>
          <w:bCs w:val="0"/>
        </w:rPr>
        <w:t>，</w:t>
      </w:r>
      <w:r w:rsidR="00353FFA" w:rsidRPr="00353FFA">
        <w:rPr>
          <w:rStyle w:val="a3"/>
          <w:rFonts w:hint="eastAsia"/>
          <w:b w:val="0"/>
          <w:bCs w:val="0"/>
        </w:rPr>
        <w:t>其他更大的像素</w:t>
      </w:r>
      <w:r w:rsidR="005C7003">
        <w:rPr>
          <w:rStyle w:val="a3"/>
          <w:rFonts w:hint="eastAsia"/>
          <w:b w:val="0"/>
          <w:bCs w:val="0"/>
        </w:rPr>
        <w:t>遮掩</w:t>
      </w:r>
      <w:r w:rsidR="008D557E" w:rsidRPr="008D557E">
        <w:rPr>
          <w:rStyle w:val="a3"/>
          <w:rFonts w:hint="eastAsia"/>
          <w:b w:val="0"/>
          <w:bCs w:val="0"/>
        </w:rPr>
        <w:t>可以用来给出其他百分比，但</w:t>
      </w:r>
      <w:r w:rsidR="007A3E30">
        <w:rPr>
          <w:rStyle w:val="a3"/>
          <w:rFonts w:hint="eastAsia"/>
          <w:b w:val="0"/>
          <w:bCs w:val="0"/>
        </w:rPr>
        <w:t>那</w:t>
      </w:r>
      <w:r w:rsidR="008D557E" w:rsidRPr="008D557E">
        <w:rPr>
          <w:rStyle w:val="a3"/>
          <w:rFonts w:hint="eastAsia"/>
          <w:b w:val="0"/>
          <w:bCs w:val="0"/>
        </w:rPr>
        <w:t>往往产生可</w:t>
      </w:r>
      <w:r w:rsidR="00530E3C">
        <w:rPr>
          <w:rStyle w:val="a3"/>
          <w:rFonts w:hint="eastAsia"/>
          <w:b w:val="0"/>
          <w:bCs w:val="0"/>
        </w:rPr>
        <w:t>使人</w:t>
      </w:r>
      <w:r w:rsidR="0029675F">
        <w:rPr>
          <w:rStyle w:val="a3"/>
          <w:rFonts w:hint="eastAsia"/>
          <w:b w:val="0"/>
          <w:bCs w:val="0"/>
        </w:rPr>
        <w:t>察觉</w:t>
      </w:r>
      <w:r w:rsidR="00530E3C">
        <w:rPr>
          <w:rStyle w:val="a3"/>
          <w:rFonts w:hint="eastAsia"/>
          <w:b w:val="0"/>
          <w:bCs w:val="0"/>
        </w:rPr>
        <w:t>（是透明假象）</w:t>
      </w:r>
      <w:r w:rsidR="008D557E" w:rsidRPr="008D557E">
        <w:rPr>
          <w:rStyle w:val="a3"/>
          <w:rFonts w:hint="eastAsia"/>
          <w:b w:val="0"/>
          <w:bCs w:val="0"/>
        </w:rPr>
        <w:t>的</w:t>
      </w:r>
      <w:r w:rsidR="008D758B">
        <w:rPr>
          <w:rStyle w:val="a3"/>
          <w:rFonts w:hint="eastAsia"/>
          <w:b w:val="0"/>
          <w:bCs w:val="0"/>
        </w:rPr>
        <w:t>图案</w:t>
      </w:r>
      <w:r w:rsidR="00B83471">
        <w:rPr>
          <w:rStyle w:val="a3"/>
          <w:rFonts w:hint="eastAsia"/>
          <w:b w:val="0"/>
          <w:bCs w:val="0"/>
        </w:rPr>
        <w:t>。</w:t>
      </w:r>
    </w:p>
    <w:p w14:paraId="13D008D5" w14:textId="3612D16E" w:rsidR="00607A14" w:rsidRDefault="009E6AB7" w:rsidP="00FF1DFC">
      <w:pPr>
        <w:spacing w:before="31" w:after="31"/>
        <w:ind w:firstLine="480"/>
        <w:rPr>
          <w:rStyle w:val="a3"/>
          <w:b w:val="0"/>
          <w:bCs w:val="0"/>
        </w:rPr>
      </w:pPr>
      <w:r w:rsidRPr="009E6AB7">
        <w:rPr>
          <w:rStyle w:val="a3"/>
          <w:rFonts w:hint="eastAsia"/>
          <w:b w:val="0"/>
          <w:bCs w:val="0"/>
        </w:rPr>
        <w:t>之前说过，这种技术的一个优势是它比较简单</w:t>
      </w:r>
      <w:r w:rsidR="00924559">
        <w:rPr>
          <w:rStyle w:val="a3"/>
          <w:rFonts w:hint="eastAsia"/>
          <w:b w:val="0"/>
          <w:bCs w:val="0"/>
        </w:rPr>
        <w:t>，</w:t>
      </w:r>
      <w:r w:rsidR="006A718F" w:rsidRPr="006A718F">
        <w:rPr>
          <w:rStyle w:val="a3"/>
          <w:rFonts w:hint="eastAsia"/>
          <w:b w:val="0"/>
          <w:bCs w:val="0"/>
        </w:rPr>
        <w:t>透明对象可在任意时间，以任何顺序</w:t>
      </w:r>
      <w:r w:rsidR="00DD236E">
        <w:rPr>
          <w:rStyle w:val="a3"/>
          <w:rFonts w:hint="eastAsia"/>
          <w:b w:val="0"/>
          <w:bCs w:val="0"/>
        </w:rPr>
        <w:t>渲染</w:t>
      </w:r>
      <w:r w:rsidR="006A718F" w:rsidRPr="006A718F">
        <w:rPr>
          <w:rStyle w:val="a3"/>
          <w:rFonts w:hint="eastAsia"/>
          <w:b w:val="0"/>
          <w:bCs w:val="0"/>
        </w:rPr>
        <w:t>，且不需特殊的硬件支持</w:t>
      </w:r>
      <w:r w:rsidR="00D14FA7">
        <w:rPr>
          <w:rStyle w:val="a3"/>
          <w:rFonts w:hint="eastAsia"/>
          <w:b w:val="0"/>
          <w:bCs w:val="0"/>
        </w:rPr>
        <w:t>，</w:t>
      </w:r>
      <w:r w:rsidR="001E5E88" w:rsidRPr="001E5E88">
        <w:rPr>
          <w:rStyle w:val="a3"/>
          <w:rFonts w:hint="eastAsia"/>
          <w:b w:val="0"/>
          <w:bCs w:val="0"/>
        </w:rPr>
        <w:t>通过使所有对象在它们覆盖的像素处不透明，透明度问题就解决了</w:t>
      </w:r>
      <w:r w:rsidR="000E1753">
        <w:rPr>
          <w:rStyle w:val="a3"/>
          <w:rFonts w:hint="eastAsia"/>
          <w:b w:val="0"/>
          <w:bCs w:val="0"/>
        </w:rPr>
        <w:t>。</w:t>
      </w:r>
      <w:r w:rsidR="000E1753" w:rsidRPr="000E1753">
        <w:rPr>
          <w:rStyle w:val="a3"/>
          <w:rFonts w:hint="eastAsia"/>
          <w:b w:val="0"/>
          <w:bCs w:val="0"/>
        </w:rPr>
        <w:t>同样的想法也用于裁剪纹理的边缘</w:t>
      </w:r>
      <w:r w:rsidR="006B07F5">
        <w:rPr>
          <w:rStyle w:val="a3"/>
          <w:rFonts w:hint="eastAsia"/>
          <w:b w:val="0"/>
          <w:bCs w:val="0"/>
        </w:rPr>
        <w:t>反走样</w:t>
      </w:r>
      <w:r w:rsidR="000E1753" w:rsidRPr="000E1753">
        <w:rPr>
          <w:rStyle w:val="a3"/>
          <w:rFonts w:hint="eastAsia"/>
          <w:b w:val="0"/>
          <w:bCs w:val="0"/>
        </w:rPr>
        <w:t>，但在</w:t>
      </w:r>
      <w:r w:rsidR="003016E3">
        <w:rPr>
          <w:rStyle w:val="a3"/>
          <w:rFonts w:hint="eastAsia"/>
          <w:b w:val="0"/>
          <w:bCs w:val="0"/>
        </w:rPr>
        <w:t>子</w:t>
      </w:r>
      <w:r w:rsidR="000E1753" w:rsidRPr="000E1753">
        <w:rPr>
          <w:rStyle w:val="a3"/>
          <w:rFonts w:hint="eastAsia"/>
          <w:b w:val="0"/>
          <w:bCs w:val="0"/>
        </w:rPr>
        <w:t>像素级别，使用</w:t>
      </w:r>
      <w:r w:rsidR="000312EF">
        <w:rPr>
          <w:rStyle w:val="a3"/>
          <w:rFonts w:hint="eastAsia"/>
          <w:b w:val="0"/>
          <w:bCs w:val="0"/>
        </w:rPr>
        <w:t>了</w:t>
      </w:r>
      <w:r w:rsidR="000E1753" w:rsidRPr="000E1753">
        <w:rPr>
          <w:rStyle w:val="a3"/>
          <w:rFonts w:hint="eastAsia"/>
          <w:b w:val="0"/>
          <w:bCs w:val="0"/>
        </w:rPr>
        <w:t>一</w:t>
      </w:r>
      <w:r w:rsidR="00FC5DEE">
        <w:rPr>
          <w:rStyle w:val="a3"/>
          <w:rFonts w:hint="eastAsia"/>
          <w:b w:val="0"/>
          <w:bCs w:val="0"/>
        </w:rPr>
        <w:t>种</w:t>
      </w:r>
      <w:r w:rsidR="000E1753" w:rsidRPr="000E1753">
        <w:rPr>
          <w:rStyle w:val="a3"/>
          <w:rFonts w:hint="eastAsia"/>
          <w:b w:val="0"/>
          <w:bCs w:val="0"/>
        </w:rPr>
        <w:t>称为</w:t>
      </w:r>
      <w:r w:rsidR="00460422" w:rsidRPr="00460422">
        <w:rPr>
          <w:rStyle w:val="a3"/>
          <w:rFonts w:hint="eastAsia"/>
          <w:b w:val="0"/>
          <w:bCs w:val="0"/>
        </w:rPr>
        <w:t>通道印射</w:t>
      </w:r>
      <w:r w:rsidR="00460422">
        <w:rPr>
          <w:rStyle w:val="a3"/>
          <w:rFonts w:hint="eastAsia"/>
          <w:b w:val="0"/>
          <w:bCs w:val="0"/>
        </w:rPr>
        <w:t>（</w:t>
      </w:r>
      <w:r w:rsidR="000E1753" w:rsidRPr="000E1753">
        <w:rPr>
          <w:rStyle w:val="a3"/>
          <w:rFonts w:hint="eastAsia"/>
          <w:b w:val="0"/>
          <w:bCs w:val="0"/>
        </w:rPr>
        <w:t>alpha to coverage</w:t>
      </w:r>
      <w:r w:rsidR="00460422">
        <w:rPr>
          <w:rStyle w:val="a3"/>
          <w:rFonts w:hint="eastAsia"/>
          <w:b w:val="0"/>
          <w:bCs w:val="0"/>
        </w:rPr>
        <w:t>）</w:t>
      </w:r>
      <w:r w:rsidR="000E1753" w:rsidRPr="000E1753">
        <w:rPr>
          <w:rStyle w:val="a3"/>
          <w:rFonts w:hint="eastAsia"/>
          <w:b w:val="0"/>
          <w:bCs w:val="0"/>
        </w:rPr>
        <w:t>的特性</w:t>
      </w:r>
      <w:r w:rsidR="00961AE7" w:rsidRPr="00961AE7">
        <w:rPr>
          <w:rStyle w:val="a3"/>
          <w:rFonts w:hint="eastAsia"/>
          <w:b w:val="0"/>
          <w:bCs w:val="0"/>
        </w:rPr>
        <w:t>（第</w:t>
      </w:r>
      <w:r w:rsidR="00961AE7" w:rsidRPr="00961AE7">
        <w:rPr>
          <w:rStyle w:val="a3"/>
          <w:rFonts w:hint="eastAsia"/>
          <w:b w:val="0"/>
          <w:bCs w:val="0"/>
        </w:rPr>
        <w:t>6.6</w:t>
      </w:r>
      <w:r w:rsidR="00961AE7" w:rsidRPr="00961AE7">
        <w:rPr>
          <w:rStyle w:val="a3"/>
          <w:rFonts w:hint="eastAsia"/>
          <w:b w:val="0"/>
          <w:bCs w:val="0"/>
        </w:rPr>
        <w:t>节）</w:t>
      </w:r>
      <w:r w:rsidR="00427E01">
        <w:rPr>
          <w:rStyle w:val="a3"/>
          <w:rFonts w:hint="eastAsia"/>
          <w:b w:val="0"/>
          <w:bCs w:val="0"/>
        </w:rPr>
        <w:t>。</w:t>
      </w:r>
    </w:p>
    <w:p w14:paraId="0AF93F22" w14:textId="38C5AD27" w:rsidR="004551FE" w:rsidRDefault="00E03A71" w:rsidP="00FF1DFC">
      <w:pPr>
        <w:spacing w:before="31" w:after="31"/>
        <w:ind w:firstLine="480"/>
        <w:rPr>
          <w:rStyle w:val="a3"/>
          <w:b w:val="0"/>
          <w:bCs w:val="0"/>
        </w:rPr>
      </w:pPr>
      <w:r w:rsidRPr="00E03A71">
        <w:rPr>
          <w:rStyle w:val="a3"/>
          <w:rFonts w:hint="eastAsia"/>
          <w:b w:val="0"/>
          <w:bCs w:val="0"/>
        </w:rPr>
        <w:t>由</w:t>
      </w:r>
      <w:r w:rsidRPr="00E03A71">
        <w:rPr>
          <w:rStyle w:val="a3"/>
          <w:rFonts w:hint="eastAsia"/>
          <w:b w:val="0"/>
          <w:bCs w:val="0"/>
        </w:rPr>
        <w:t>Enderton</w:t>
      </w:r>
      <w:r w:rsidRPr="00E03A71">
        <w:rPr>
          <w:rStyle w:val="a3"/>
          <w:rFonts w:hint="eastAsia"/>
          <w:b w:val="0"/>
          <w:bCs w:val="0"/>
        </w:rPr>
        <w:t>等人介绍</w:t>
      </w:r>
      <w:r w:rsidRPr="00E03A71">
        <w:rPr>
          <w:rStyle w:val="a3"/>
          <w:rFonts w:hint="eastAsia"/>
          <w:b w:val="0"/>
          <w:bCs w:val="0"/>
        </w:rPr>
        <w:t>[423]</w:t>
      </w:r>
      <w:r w:rsidRPr="00E03A71">
        <w:rPr>
          <w:rStyle w:val="a3"/>
          <w:rFonts w:hint="eastAsia"/>
          <w:b w:val="0"/>
          <w:bCs w:val="0"/>
        </w:rPr>
        <w:t>，随机透明（</w:t>
      </w:r>
      <w:r w:rsidRPr="00E03A71">
        <w:rPr>
          <w:rStyle w:val="a3"/>
          <w:rFonts w:hint="eastAsia"/>
          <w:b w:val="0"/>
          <w:bCs w:val="0"/>
        </w:rPr>
        <w:t>stochastic transparency</w:t>
      </w:r>
      <w:r w:rsidRPr="00E03A71">
        <w:rPr>
          <w:rStyle w:val="a3"/>
          <w:rFonts w:hint="eastAsia"/>
          <w:b w:val="0"/>
          <w:bCs w:val="0"/>
        </w:rPr>
        <w:t>）的方法使用子像素屏幕门</w:t>
      </w:r>
      <w:r w:rsidR="008D2F98">
        <w:rPr>
          <w:rStyle w:val="a3"/>
          <w:rFonts w:hint="eastAsia"/>
          <w:b w:val="0"/>
          <w:bCs w:val="0"/>
        </w:rPr>
        <w:t>遮挡</w:t>
      </w:r>
      <w:r w:rsidRPr="00E03A71">
        <w:rPr>
          <w:rStyle w:val="a3"/>
          <w:rFonts w:hint="eastAsia"/>
          <w:b w:val="0"/>
          <w:bCs w:val="0"/>
        </w:rPr>
        <w:t>与随机采样相结合而成</w:t>
      </w:r>
      <w:r w:rsidR="005F77B3">
        <w:rPr>
          <w:rStyle w:val="a3"/>
          <w:rFonts w:hint="eastAsia"/>
          <w:b w:val="0"/>
          <w:bCs w:val="0"/>
        </w:rPr>
        <w:t>，一个合理但充满噪声的图像</w:t>
      </w:r>
      <w:r w:rsidR="00DD2C97">
        <w:rPr>
          <w:rStyle w:val="a3"/>
          <w:rFonts w:hint="eastAsia"/>
          <w:b w:val="0"/>
          <w:bCs w:val="0"/>
        </w:rPr>
        <w:t>，</w:t>
      </w:r>
      <w:r w:rsidR="005F77B3">
        <w:rPr>
          <w:rStyle w:val="a3"/>
          <w:rFonts w:hint="eastAsia"/>
          <w:b w:val="0"/>
          <w:bCs w:val="0"/>
        </w:rPr>
        <w:t>可以</w:t>
      </w:r>
      <w:r w:rsidR="005F77B3" w:rsidRPr="005F77B3">
        <w:rPr>
          <w:rStyle w:val="a3"/>
          <w:rFonts w:hint="eastAsia"/>
          <w:b w:val="0"/>
          <w:bCs w:val="0"/>
        </w:rPr>
        <w:t>通过使用随机点画</w:t>
      </w:r>
      <w:r w:rsidR="00EB0EAB">
        <w:rPr>
          <w:rStyle w:val="a3"/>
          <w:rFonts w:hint="eastAsia"/>
          <w:b w:val="0"/>
          <w:bCs w:val="0"/>
        </w:rPr>
        <w:t>模式（</w:t>
      </w:r>
      <w:r w:rsidR="00EB0EAB" w:rsidRPr="00EB0EAB">
        <w:rPr>
          <w:rStyle w:val="a3"/>
          <w:b w:val="0"/>
          <w:bCs w:val="0"/>
        </w:rPr>
        <w:t>random stipple patterns</w:t>
      </w:r>
      <w:r w:rsidR="00EB0EAB">
        <w:rPr>
          <w:rStyle w:val="a3"/>
          <w:rFonts w:hint="eastAsia"/>
          <w:b w:val="0"/>
          <w:bCs w:val="0"/>
        </w:rPr>
        <w:t>）</w:t>
      </w:r>
      <w:proofErr w:type="gramStart"/>
      <w:r w:rsidR="005F77B3" w:rsidRPr="005F77B3">
        <w:rPr>
          <w:rStyle w:val="a3"/>
          <w:rFonts w:hint="eastAsia"/>
          <w:b w:val="0"/>
          <w:bCs w:val="0"/>
        </w:rPr>
        <w:t>表示片元</w:t>
      </w:r>
      <w:r w:rsidR="001629CA" w:rsidRPr="00460422">
        <w:rPr>
          <w:rStyle w:val="a3"/>
          <w:rFonts w:hint="eastAsia"/>
          <w:b w:val="0"/>
          <w:bCs w:val="0"/>
        </w:rPr>
        <w:t>通道</w:t>
      </w:r>
      <w:proofErr w:type="gramEnd"/>
      <w:r w:rsidR="001629CA" w:rsidRPr="00460422">
        <w:rPr>
          <w:rStyle w:val="a3"/>
          <w:rFonts w:hint="eastAsia"/>
          <w:b w:val="0"/>
          <w:bCs w:val="0"/>
        </w:rPr>
        <w:t>印射</w:t>
      </w:r>
      <w:r w:rsidR="00002556">
        <w:rPr>
          <w:rStyle w:val="a3"/>
          <w:rFonts w:hint="eastAsia"/>
          <w:b w:val="0"/>
          <w:bCs w:val="0"/>
        </w:rPr>
        <w:t>而</w:t>
      </w:r>
      <w:r w:rsidR="005B345E">
        <w:rPr>
          <w:rStyle w:val="a3"/>
          <w:rFonts w:hint="eastAsia"/>
          <w:b w:val="0"/>
          <w:bCs w:val="0"/>
        </w:rPr>
        <w:t>生成，</w:t>
      </w:r>
      <w:r w:rsidR="00DE52E3" w:rsidRPr="00DE52E3">
        <w:rPr>
          <w:rStyle w:val="a3"/>
          <w:rFonts w:hint="eastAsia"/>
          <w:b w:val="0"/>
          <w:bCs w:val="0"/>
        </w:rPr>
        <w:t>见图</w:t>
      </w:r>
      <w:r w:rsidR="00DE52E3" w:rsidRPr="00DE52E3">
        <w:rPr>
          <w:rStyle w:val="a3"/>
          <w:rFonts w:hint="eastAsia"/>
          <w:b w:val="0"/>
          <w:bCs w:val="0"/>
        </w:rPr>
        <w:t>5.31</w:t>
      </w:r>
      <w:r w:rsidR="00DE52E3" w:rsidRPr="00DE52E3">
        <w:rPr>
          <w:rStyle w:val="a3"/>
          <w:rFonts w:hint="eastAsia"/>
          <w:b w:val="0"/>
          <w:bCs w:val="0"/>
        </w:rPr>
        <w:t>。</w:t>
      </w:r>
      <w:r w:rsidR="00653238" w:rsidRPr="00653238">
        <w:rPr>
          <w:rStyle w:val="a3"/>
          <w:rFonts w:hint="eastAsia"/>
          <w:b w:val="0"/>
          <w:bCs w:val="0"/>
        </w:rPr>
        <w:t>为了</w:t>
      </w:r>
      <w:proofErr w:type="gramStart"/>
      <w:r w:rsidR="00653238" w:rsidRPr="00653238">
        <w:rPr>
          <w:rStyle w:val="a3"/>
          <w:rFonts w:hint="eastAsia"/>
          <w:b w:val="0"/>
          <w:bCs w:val="0"/>
        </w:rPr>
        <w:t>让结果</w:t>
      </w:r>
      <w:proofErr w:type="gramEnd"/>
      <w:r w:rsidR="00653238" w:rsidRPr="00653238">
        <w:rPr>
          <w:rStyle w:val="a3"/>
          <w:rFonts w:hint="eastAsia"/>
          <w:b w:val="0"/>
          <w:bCs w:val="0"/>
        </w:rPr>
        <w:t>看起来合理，每个像素需要大量的样本，</w:t>
      </w:r>
      <w:r w:rsidR="00602357" w:rsidRPr="00602357">
        <w:rPr>
          <w:rStyle w:val="a3"/>
          <w:rFonts w:hint="eastAsia"/>
          <w:b w:val="0"/>
          <w:bCs w:val="0"/>
        </w:rPr>
        <w:t>以及</w:t>
      </w:r>
      <w:r w:rsidR="00E71DFD" w:rsidRPr="00602357">
        <w:rPr>
          <w:rStyle w:val="a3"/>
          <w:rFonts w:hint="eastAsia"/>
          <w:b w:val="0"/>
          <w:bCs w:val="0"/>
        </w:rPr>
        <w:t>为所有</w:t>
      </w:r>
      <w:r w:rsidR="00E71DFD">
        <w:rPr>
          <w:rStyle w:val="a3"/>
          <w:rFonts w:hint="eastAsia"/>
          <w:b w:val="0"/>
          <w:bCs w:val="0"/>
        </w:rPr>
        <w:t>子</w:t>
      </w:r>
      <w:r w:rsidR="00E71DFD" w:rsidRPr="00602357">
        <w:rPr>
          <w:rStyle w:val="a3"/>
          <w:rFonts w:hint="eastAsia"/>
          <w:b w:val="0"/>
          <w:bCs w:val="0"/>
        </w:rPr>
        <w:t>像素样本</w:t>
      </w:r>
      <w:r w:rsidR="00E71DFD">
        <w:rPr>
          <w:rStyle w:val="a3"/>
          <w:rFonts w:hint="eastAsia"/>
          <w:b w:val="0"/>
          <w:bCs w:val="0"/>
        </w:rPr>
        <w:t>准备</w:t>
      </w:r>
      <w:r w:rsidR="00602357" w:rsidRPr="00602357">
        <w:rPr>
          <w:rStyle w:val="a3"/>
          <w:rFonts w:hint="eastAsia"/>
          <w:b w:val="0"/>
          <w:bCs w:val="0"/>
        </w:rPr>
        <w:t>相当数量的内存。</w:t>
      </w:r>
      <w:r w:rsidR="00394366">
        <w:rPr>
          <w:rStyle w:val="a3"/>
          <w:rFonts w:hint="eastAsia"/>
          <w:b w:val="0"/>
          <w:bCs w:val="0"/>
        </w:rPr>
        <w:t>此方法</w:t>
      </w:r>
      <w:r w:rsidR="00394366" w:rsidRPr="00394366">
        <w:rPr>
          <w:rStyle w:val="a3"/>
          <w:rFonts w:hint="eastAsia"/>
          <w:b w:val="0"/>
          <w:bCs w:val="0"/>
        </w:rPr>
        <w:t>吸引人的是不需要混合，</w:t>
      </w:r>
      <w:r w:rsidR="00FB0D21">
        <w:rPr>
          <w:rStyle w:val="a3"/>
          <w:rFonts w:hint="eastAsia"/>
          <w:b w:val="0"/>
          <w:bCs w:val="0"/>
        </w:rPr>
        <w:t>和</w:t>
      </w:r>
      <w:r w:rsidR="00394366">
        <w:rPr>
          <w:rStyle w:val="a3"/>
          <w:rFonts w:hint="eastAsia"/>
          <w:b w:val="0"/>
          <w:bCs w:val="0"/>
        </w:rPr>
        <w:t>反走样，透明度，</w:t>
      </w:r>
      <w:r w:rsidR="00FB0D21">
        <w:rPr>
          <w:rStyle w:val="a3"/>
          <w:rFonts w:hint="eastAsia"/>
          <w:b w:val="0"/>
          <w:bCs w:val="0"/>
        </w:rPr>
        <w:t>以及</w:t>
      </w:r>
      <w:r w:rsidR="00394366" w:rsidRPr="00394366">
        <w:rPr>
          <w:rStyle w:val="a3"/>
          <w:rFonts w:hint="eastAsia"/>
          <w:b w:val="0"/>
          <w:bCs w:val="0"/>
        </w:rPr>
        <w:t>任何其他</w:t>
      </w:r>
      <w:r w:rsidR="007E6D0B" w:rsidRPr="00394366">
        <w:rPr>
          <w:rStyle w:val="a3"/>
          <w:rFonts w:hint="eastAsia"/>
          <w:b w:val="0"/>
          <w:bCs w:val="0"/>
        </w:rPr>
        <w:t>由单一机制</w:t>
      </w:r>
      <w:r w:rsidR="00394366" w:rsidRPr="00394366">
        <w:rPr>
          <w:rStyle w:val="a3"/>
          <w:rFonts w:hint="eastAsia"/>
          <w:b w:val="0"/>
          <w:bCs w:val="0"/>
        </w:rPr>
        <w:t>产生</w:t>
      </w:r>
      <w:r w:rsidR="00FB0D21">
        <w:rPr>
          <w:rStyle w:val="a3"/>
          <w:rFonts w:hint="eastAsia"/>
          <w:b w:val="0"/>
          <w:bCs w:val="0"/>
        </w:rPr>
        <w:t>的</w:t>
      </w:r>
      <w:r w:rsidR="00394366" w:rsidRPr="00394366">
        <w:rPr>
          <w:rStyle w:val="a3"/>
          <w:rFonts w:hint="eastAsia"/>
          <w:b w:val="0"/>
          <w:bCs w:val="0"/>
        </w:rPr>
        <w:t>部分覆盖像素的现象。</w:t>
      </w:r>
    </w:p>
    <w:p w14:paraId="6D34153C" w14:textId="021FA30D" w:rsidR="00D96D70" w:rsidRDefault="00D96D70" w:rsidP="00D96D70">
      <w:pPr>
        <w:spacing w:before="31" w:after="31"/>
        <w:ind w:firstLineChars="0" w:firstLine="0"/>
        <w:rPr>
          <w:rStyle w:val="a3"/>
          <w:b w:val="0"/>
          <w:bCs w:val="0"/>
        </w:rPr>
      </w:pPr>
    </w:p>
    <w:p w14:paraId="12BECDC4" w14:textId="55936E90" w:rsidR="00D96D70" w:rsidRDefault="00D96D70" w:rsidP="00D96D70">
      <w:pPr>
        <w:spacing w:before="31" w:after="31"/>
        <w:ind w:firstLineChars="0" w:firstLine="0"/>
        <w:jc w:val="center"/>
        <w:rPr>
          <w:rStyle w:val="a3"/>
          <w:b w:val="0"/>
          <w:bCs w:val="0"/>
        </w:rPr>
      </w:pPr>
      <w:r>
        <w:rPr>
          <w:noProof/>
        </w:rPr>
        <w:lastRenderedPageBreak/>
        <w:drawing>
          <wp:inline distT="0" distB="0" distL="0" distR="0" wp14:anchorId="1405740A" wp14:editId="0B2BA0CD">
            <wp:extent cx="5274310" cy="2847975"/>
            <wp:effectExtent l="0" t="0" r="2540" b="9525"/>
            <wp:docPr id="24" name="图片 24"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图示&#10;&#10;描述已自动生成"/>
                    <pic:cNvPicPr/>
                  </pic:nvPicPr>
                  <pic:blipFill>
                    <a:blip r:embed="rId60">
                      <a:extLst>
                        <a:ext uri="{28A0092B-C50C-407E-A947-70E740481C1C}">
                          <a14:useLocalDpi xmlns:a14="http://schemas.microsoft.com/office/drawing/2010/main" val="0"/>
                        </a:ext>
                      </a:extLst>
                    </a:blip>
                    <a:stretch>
                      <a:fillRect/>
                    </a:stretch>
                  </pic:blipFill>
                  <pic:spPr>
                    <a:xfrm>
                      <a:off x="0" y="0"/>
                      <a:ext cx="5274310" cy="2847975"/>
                    </a:xfrm>
                    <a:prstGeom prst="rect">
                      <a:avLst/>
                    </a:prstGeom>
                  </pic:spPr>
                </pic:pic>
              </a:graphicData>
            </a:graphic>
          </wp:inline>
        </w:drawing>
      </w:r>
    </w:p>
    <w:p w14:paraId="4262C271" w14:textId="46A18029" w:rsidR="00D96D70" w:rsidRPr="00AA03A5" w:rsidRDefault="00D96D70" w:rsidP="00D96D70">
      <w:pPr>
        <w:spacing w:before="31" w:after="31"/>
        <w:ind w:firstLineChars="0" w:firstLine="0"/>
        <w:rPr>
          <w:rStyle w:val="a3"/>
        </w:rPr>
      </w:pPr>
      <w:r w:rsidRPr="00AA03A5">
        <w:rPr>
          <w:rStyle w:val="a3"/>
          <w:rFonts w:hint="eastAsia"/>
        </w:rPr>
        <w:t>图</w:t>
      </w:r>
      <w:r w:rsidRPr="00AA03A5">
        <w:rPr>
          <w:rStyle w:val="a3"/>
          <w:rFonts w:hint="eastAsia"/>
        </w:rPr>
        <w:t xml:space="preserve"> 5.31.</w:t>
      </w:r>
      <w:r w:rsidRPr="00AA03A5">
        <w:rPr>
          <w:rStyle w:val="a3"/>
        </w:rPr>
        <w:t xml:space="preserve"> </w:t>
      </w:r>
      <w:r w:rsidR="0004130D" w:rsidRPr="00AA03A5">
        <w:rPr>
          <w:rStyle w:val="a3"/>
          <w:rFonts w:hint="eastAsia"/>
        </w:rPr>
        <w:t>随机透明，</w:t>
      </w:r>
      <w:r w:rsidR="00F36EAA" w:rsidRPr="00AA03A5">
        <w:rPr>
          <w:rStyle w:val="a3"/>
          <w:rFonts w:hint="eastAsia"/>
        </w:rPr>
        <w:t>产生的噪声显示在放大区域中。图片来自</w:t>
      </w:r>
      <w:r w:rsidR="00F36EAA" w:rsidRPr="00AA03A5">
        <w:rPr>
          <w:rStyle w:val="a3"/>
          <w:rFonts w:hint="eastAsia"/>
        </w:rPr>
        <w:t>NVIDIA SDK11 [1301]</w:t>
      </w:r>
      <w:r w:rsidR="00F36EAA" w:rsidRPr="00AA03A5">
        <w:rPr>
          <w:rStyle w:val="a3"/>
          <w:rFonts w:hint="eastAsia"/>
        </w:rPr>
        <w:t>样本，由</w:t>
      </w:r>
      <w:r w:rsidR="00F36EAA" w:rsidRPr="00AA03A5">
        <w:rPr>
          <w:rStyle w:val="a3"/>
          <w:rFonts w:hint="eastAsia"/>
        </w:rPr>
        <w:t>NVIDIA</w:t>
      </w:r>
      <w:r w:rsidR="00F36EAA" w:rsidRPr="00AA03A5">
        <w:rPr>
          <w:rStyle w:val="a3"/>
          <w:rFonts w:hint="eastAsia"/>
        </w:rPr>
        <w:t>公司提供。）</w:t>
      </w:r>
    </w:p>
    <w:p w14:paraId="0BDEB8B1" w14:textId="77777777" w:rsidR="00D96D70" w:rsidRDefault="00D96D70" w:rsidP="00D96D70">
      <w:pPr>
        <w:spacing w:before="31" w:after="31"/>
        <w:ind w:firstLineChars="0" w:firstLine="0"/>
        <w:rPr>
          <w:rStyle w:val="a3"/>
          <w:b w:val="0"/>
          <w:bCs w:val="0"/>
        </w:rPr>
      </w:pPr>
    </w:p>
    <w:p w14:paraId="609EEF3D" w14:textId="0EB2FA80" w:rsidR="00081A72" w:rsidRDefault="0096612F" w:rsidP="00FF1DFC">
      <w:pPr>
        <w:spacing w:before="31" w:after="31"/>
        <w:ind w:firstLine="480"/>
        <w:rPr>
          <w:rStyle w:val="a3"/>
          <w:b w:val="0"/>
          <w:bCs w:val="0"/>
        </w:rPr>
      </w:pPr>
      <w:r w:rsidRPr="0096612F">
        <w:rPr>
          <w:rStyle w:val="a3"/>
          <w:rFonts w:hint="eastAsia"/>
          <w:b w:val="0"/>
          <w:bCs w:val="0"/>
        </w:rPr>
        <w:t>大多数透明度算法会将透明对象的颜色与其后面对象的颜色混合在一起</w:t>
      </w:r>
      <w:r w:rsidR="00554486">
        <w:rPr>
          <w:rStyle w:val="a3"/>
          <w:rFonts w:hint="eastAsia"/>
          <w:b w:val="0"/>
          <w:bCs w:val="0"/>
        </w:rPr>
        <w:t>，</w:t>
      </w:r>
      <w:r w:rsidR="000423BD" w:rsidRPr="000423BD">
        <w:rPr>
          <w:rStyle w:val="a3"/>
          <w:rFonts w:hint="eastAsia"/>
          <w:b w:val="0"/>
          <w:bCs w:val="0"/>
        </w:rPr>
        <w:t>为此，需要阿尔法混合</w:t>
      </w:r>
      <w:r w:rsidR="000F7D02">
        <w:rPr>
          <w:rStyle w:val="a3"/>
          <w:rFonts w:hint="eastAsia"/>
          <w:b w:val="0"/>
          <w:bCs w:val="0"/>
        </w:rPr>
        <w:t>（</w:t>
      </w:r>
      <w:r w:rsidR="000F7D02" w:rsidRPr="000F7D02">
        <w:rPr>
          <w:rStyle w:val="a3"/>
          <w:b w:val="0"/>
          <w:bCs w:val="0"/>
        </w:rPr>
        <w:t>alpha blending</w:t>
      </w:r>
      <w:r w:rsidR="000F7D02">
        <w:rPr>
          <w:rStyle w:val="a3"/>
          <w:rFonts w:hint="eastAsia"/>
          <w:b w:val="0"/>
          <w:bCs w:val="0"/>
        </w:rPr>
        <w:t>）</w:t>
      </w:r>
      <w:r w:rsidR="000423BD" w:rsidRPr="000423BD">
        <w:rPr>
          <w:rStyle w:val="a3"/>
          <w:rFonts w:hint="eastAsia"/>
          <w:b w:val="0"/>
          <w:bCs w:val="0"/>
        </w:rPr>
        <w:t>的概念</w:t>
      </w:r>
      <w:r w:rsidR="000423BD" w:rsidRPr="000423BD">
        <w:rPr>
          <w:rStyle w:val="a3"/>
          <w:rFonts w:hint="eastAsia"/>
          <w:b w:val="0"/>
          <w:bCs w:val="0"/>
        </w:rPr>
        <w:t>[199,</w:t>
      </w:r>
      <w:r w:rsidR="00B1563A">
        <w:rPr>
          <w:rStyle w:val="a3"/>
          <w:b w:val="0"/>
          <w:bCs w:val="0"/>
        </w:rPr>
        <w:t xml:space="preserve"> </w:t>
      </w:r>
      <w:r w:rsidR="000423BD" w:rsidRPr="000423BD">
        <w:rPr>
          <w:rStyle w:val="a3"/>
          <w:rFonts w:hint="eastAsia"/>
          <w:b w:val="0"/>
          <w:bCs w:val="0"/>
        </w:rPr>
        <w:t>387,</w:t>
      </w:r>
      <w:r w:rsidR="00B1563A">
        <w:rPr>
          <w:rStyle w:val="a3"/>
          <w:b w:val="0"/>
          <w:bCs w:val="0"/>
        </w:rPr>
        <w:t xml:space="preserve"> </w:t>
      </w:r>
      <w:r w:rsidR="000423BD" w:rsidRPr="000423BD">
        <w:rPr>
          <w:rStyle w:val="a3"/>
          <w:rFonts w:hint="eastAsia"/>
          <w:b w:val="0"/>
          <w:bCs w:val="0"/>
        </w:rPr>
        <w:t>1429]</w:t>
      </w:r>
      <w:r w:rsidR="00D23EA3">
        <w:rPr>
          <w:rStyle w:val="a3"/>
          <w:rFonts w:hint="eastAsia"/>
          <w:b w:val="0"/>
          <w:bCs w:val="0"/>
        </w:rPr>
        <w:t>。</w:t>
      </w:r>
      <w:r w:rsidR="00712435" w:rsidRPr="00712435">
        <w:rPr>
          <w:rStyle w:val="a3"/>
          <w:rFonts w:hint="eastAsia"/>
          <w:b w:val="0"/>
          <w:bCs w:val="0"/>
        </w:rPr>
        <w:t>当一个对象在屏幕上</w:t>
      </w:r>
      <w:r w:rsidR="00DE006B">
        <w:rPr>
          <w:rStyle w:val="a3"/>
          <w:rFonts w:hint="eastAsia"/>
          <w:b w:val="0"/>
          <w:bCs w:val="0"/>
        </w:rPr>
        <w:t>渲染</w:t>
      </w:r>
      <w:r w:rsidR="00712435" w:rsidRPr="00712435">
        <w:rPr>
          <w:rStyle w:val="a3"/>
          <w:rFonts w:hint="eastAsia"/>
          <w:b w:val="0"/>
          <w:bCs w:val="0"/>
        </w:rPr>
        <w:t>，</w:t>
      </w:r>
      <w:r w:rsidR="008F5270" w:rsidRPr="00712435">
        <w:rPr>
          <w:rStyle w:val="a3"/>
          <w:rFonts w:hint="eastAsia"/>
          <w:b w:val="0"/>
          <w:bCs w:val="0"/>
        </w:rPr>
        <w:t>每个像素</w:t>
      </w:r>
      <w:r w:rsidR="008F5270">
        <w:rPr>
          <w:rStyle w:val="a3"/>
          <w:rFonts w:hint="eastAsia"/>
          <w:b w:val="0"/>
          <w:bCs w:val="0"/>
        </w:rPr>
        <w:t>都</w:t>
      </w:r>
      <w:r w:rsidR="008F5270" w:rsidRPr="00712435">
        <w:rPr>
          <w:rStyle w:val="a3"/>
          <w:rFonts w:hint="eastAsia"/>
          <w:b w:val="0"/>
          <w:bCs w:val="0"/>
        </w:rPr>
        <w:t>关联</w:t>
      </w:r>
      <w:r w:rsidR="00FD31DD">
        <w:rPr>
          <w:rStyle w:val="a3"/>
          <w:rFonts w:hint="eastAsia"/>
          <w:b w:val="0"/>
          <w:bCs w:val="0"/>
        </w:rPr>
        <w:t>有</w:t>
      </w:r>
      <w:r w:rsidR="00712435" w:rsidRPr="00712435">
        <w:rPr>
          <w:rStyle w:val="a3"/>
          <w:rFonts w:hint="eastAsia"/>
          <w:b w:val="0"/>
          <w:bCs w:val="0"/>
        </w:rPr>
        <w:t>一个</w:t>
      </w:r>
      <w:r w:rsidR="00712435" w:rsidRPr="00712435">
        <w:rPr>
          <w:rStyle w:val="a3"/>
          <w:rFonts w:hint="eastAsia"/>
          <w:b w:val="0"/>
          <w:bCs w:val="0"/>
        </w:rPr>
        <w:t>RGB</w:t>
      </w:r>
      <w:r w:rsidR="00712435" w:rsidRPr="00712435">
        <w:rPr>
          <w:rStyle w:val="a3"/>
          <w:rFonts w:hint="eastAsia"/>
          <w:b w:val="0"/>
          <w:bCs w:val="0"/>
        </w:rPr>
        <w:t>颜色和一个</w:t>
      </w:r>
      <w:r w:rsidR="0086348F">
        <w:rPr>
          <w:rStyle w:val="a3"/>
          <w:rFonts w:hint="eastAsia"/>
          <w:b w:val="0"/>
          <w:bCs w:val="0"/>
        </w:rPr>
        <w:t>z</w:t>
      </w:r>
      <w:r w:rsidR="0086348F">
        <w:rPr>
          <w:rStyle w:val="a3"/>
          <w:rFonts w:hint="eastAsia"/>
          <w:b w:val="0"/>
          <w:bCs w:val="0"/>
        </w:rPr>
        <w:t>缓冲区</w:t>
      </w:r>
      <w:r w:rsidR="00712435" w:rsidRPr="00712435">
        <w:rPr>
          <w:rStyle w:val="a3"/>
          <w:rFonts w:hint="eastAsia"/>
          <w:b w:val="0"/>
          <w:bCs w:val="0"/>
        </w:rPr>
        <w:t>深度</w:t>
      </w:r>
      <w:r w:rsidR="00D23EA3">
        <w:rPr>
          <w:rStyle w:val="a3"/>
          <w:rFonts w:hint="eastAsia"/>
          <w:b w:val="0"/>
          <w:bCs w:val="0"/>
        </w:rPr>
        <w:t>，</w:t>
      </w:r>
      <w:r w:rsidR="00B2050A">
        <w:rPr>
          <w:rStyle w:val="a3"/>
          <w:rFonts w:hint="eastAsia"/>
          <w:b w:val="0"/>
          <w:bCs w:val="0"/>
        </w:rPr>
        <w:t>也可以为</w:t>
      </w:r>
      <w:r w:rsidR="00B2050A" w:rsidRPr="00B2050A">
        <w:rPr>
          <w:rStyle w:val="a3"/>
          <w:rFonts w:hint="eastAsia"/>
          <w:b w:val="0"/>
          <w:bCs w:val="0"/>
        </w:rPr>
        <w:t>对象覆盖的每个像素定义</w:t>
      </w:r>
      <w:r w:rsidR="005300BB">
        <w:rPr>
          <w:rStyle w:val="a3"/>
          <w:rFonts w:hint="eastAsia"/>
          <w:b w:val="0"/>
          <w:bCs w:val="0"/>
        </w:rPr>
        <w:t>，</w:t>
      </w:r>
      <w:r w:rsidR="00BD2DF9">
        <w:rPr>
          <w:rStyle w:val="a3"/>
          <w:rFonts w:hint="eastAsia"/>
          <w:b w:val="0"/>
          <w:bCs w:val="0"/>
        </w:rPr>
        <w:t>另一个称为</w:t>
      </w:r>
      <w:r w:rsidR="00BD2DF9" w:rsidRPr="00B828FB">
        <w:rPr>
          <w:rStyle w:val="a3"/>
          <w:b w:val="0"/>
          <w:bCs w:val="0"/>
        </w:rPr>
        <w:t>alpha</w:t>
      </w:r>
      <w:r w:rsidR="00BD2DF9">
        <w:rPr>
          <w:rStyle w:val="a3"/>
          <w:b w:val="0"/>
          <w:bCs w:val="0"/>
        </w:rPr>
        <w:t>(</w:t>
      </w:r>
      <w:bookmarkStart w:id="34" w:name="OLE_LINK12"/>
      <w:r w:rsidR="00BD2DF9" w:rsidRPr="00AC3DFD">
        <w:rPr>
          <w:rStyle w:val="a3"/>
          <w:rFonts w:cs="Times New Roman"/>
          <w:b w:val="0"/>
          <w:bCs w:val="0"/>
        </w:rPr>
        <w:t>α</w:t>
      </w:r>
      <w:bookmarkEnd w:id="34"/>
      <w:r w:rsidR="00BD2DF9">
        <w:rPr>
          <w:rStyle w:val="a3"/>
          <w:b w:val="0"/>
          <w:bCs w:val="0"/>
        </w:rPr>
        <w:t>)</w:t>
      </w:r>
      <w:r w:rsidR="00BD2DF9">
        <w:rPr>
          <w:rStyle w:val="a3"/>
          <w:rFonts w:hint="eastAsia"/>
          <w:b w:val="0"/>
          <w:bCs w:val="0"/>
        </w:rPr>
        <w:t>的组成部分</w:t>
      </w:r>
      <w:r w:rsidR="004A3997">
        <w:rPr>
          <w:rStyle w:val="a3"/>
          <w:rFonts w:hint="eastAsia"/>
          <w:b w:val="0"/>
          <w:bCs w:val="0"/>
        </w:rPr>
        <w:t>，</w:t>
      </w:r>
      <w:r w:rsidR="005F0CB6">
        <w:rPr>
          <w:rStyle w:val="a3"/>
          <w:rFonts w:hint="eastAsia"/>
          <w:b w:val="0"/>
          <w:bCs w:val="0"/>
        </w:rPr>
        <w:t>a</w:t>
      </w:r>
      <w:r w:rsidR="004A3997" w:rsidRPr="004A3997">
        <w:rPr>
          <w:rStyle w:val="a3"/>
          <w:rFonts w:hint="eastAsia"/>
          <w:b w:val="0"/>
          <w:bCs w:val="0"/>
        </w:rPr>
        <w:t>lpha</w:t>
      </w:r>
      <w:r w:rsidR="004A3997" w:rsidRPr="004A3997">
        <w:rPr>
          <w:rStyle w:val="a3"/>
          <w:rFonts w:hint="eastAsia"/>
          <w:b w:val="0"/>
          <w:bCs w:val="0"/>
        </w:rPr>
        <w:t>是一个值，描述给定像素的</w:t>
      </w:r>
      <w:proofErr w:type="gramStart"/>
      <w:r w:rsidR="004A3997" w:rsidRPr="004A3997">
        <w:rPr>
          <w:rStyle w:val="a3"/>
          <w:rFonts w:hint="eastAsia"/>
          <w:b w:val="0"/>
          <w:bCs w:val="0"/>
        </w:rPr>
        <w:t>对象片</w:t>
      </w:r>
      <w:r w:rsidR="0057662B">
        <w:rPr>
          <w:rStyle w:val="a3"/>
          <w:rFonts w:hint="eastAsia"/>
          <w:b w:val="0"/>
          <w:bCs w:val="0"/>
        </w:rPr>
        <w:t>元</w:t>
      </w:r>
      <w:r w:rsidR="004A3997" w:rsidRPr="004A3997">
        <w:rPr>
          <w:rStyle w:val="a3"/>
          <w:rFonts w:hint="eastAsia"/>
          <w:b w:val="0"/>
          <w:bCs w:val="0"/>
        </w:rPr>
        <w:t>的</w:t>
      </w:r>
      <w:proofErr w:type="gramEnd"/>
      <w:r w:rsidR="004A3997" w:rsidRPr="004A3997">
        <w:rPr>
          <w:rStyle w:val="a3"/>
          <w:rFonts w:hint="eastAsia"/>
          <w:b w:val="0"/>
          <w:bCs w:val="0"/>
        </w:rPr>
        <w:t>不透明度和覆盖率。</w:t>
      </w:r>
      <w:r w:rsidR="00571528" w:rsidRPr="00571528">
        <w:rPr>
          <w:rStyle w:val="a3"/>
          <w:rFonts w:hint="eastAsia"/>
          <w:b w:val="0"/>
          <w:bCs w:val="0"/>
        </w:rPr>
        <w:t>alpha</w:t>
      </w:r>
      <w:r w:rsidR="00571528" w:rsidRPr="00571528">
        <w:rPr>
          <w:rStyle w:val="a3"/>
          <w:rFonts w:hint="eastAsia"/>
          <w:b w:val="0"/>
          <w:bCs w:val="0"/>
        </w:rPr>
        <w:t>为</w:t>
      </w:r>
      <w:r w:rsidR="00571528" w:rsidRPr="00571528">
        <w:rPr>
          <w:rStyle w:val="a3"/>
          <w:rFonts w:hint="eastAsia"/>
          <w:b w:val="0"/>
          <w:bCs w:val="0"/>
        </w:rPr>
        <w:t>1</w:t>
      </w:r>
      <w:r w:rsidR="00196392">
        <w:rPr>
          <w:rStyle w:val="a3"/>
          <w:b w:val="0"/>
          <w:bCs w:val="0"/>
        </w:rPr>
        <w:t>.</w:t>
      </w:r>
      <w:r w:rsidR="00571528" w:rsidRPr="00571528">
        <w:rPr>
          <w:rStyle w:val="a3"/>
          <w:rFonts w:hint="eastAsia"/>
          <w:b w:val="0"/>
          <w:bCs w:val="0"/>
        </w:rPr>
        <w:t>0</w:t>
      </w:r>
      <w:r w:rsidR="00571528" w:rsidRPr="00571528">
        <w:rPr>
          <w:rStyle w:val="a3"/>
          <w:rFonts w:hint="eastAsia"/>
          <w:b w:val="0"/>
          <w:bCs w:val="0"/>
        </w:rPr>
        <w:t>意味着物体是不透明的，并且完全覆盖了</w:t>
      </w:r>
      <w:r w:rsidR="00461A67">
        <w:rPr>
          <w:rStyle w:val="a3"/>
          <w:rFonts w:hint="eastAsia"/>
          <w:b w:val="0"/>
          <w:bCs w:val="0"/>
        </w:rPr>
        <w:t>对应的</w:t>
      </w:r>
      <w:r w:rsidR="00571528" w:rsidRPr="00571528">
        <w:rPr>
          <w:rStyle w:val="a3"/>
          <w:rFonts w:hint="eastAsia"/>
          <w:b w:val="0"/>
          <w:bCs w:val="0"/>
        </w:rPr>
        <w:t>像素区域</w:t>
      </w:r>
      <w:r w:rsidR="00625792">
        <w:rPr>
          <w:rStyle w:val="a3"/>
          <w:rFonts w:hint="eastAsia"/>
          <w:b w:val="0"/>
          <w:bCs w:val="0"/>
        </w:rPr>
        <w:t>，</w:t>
      </w:r>
      <w:r w:rsidR="00A139A1">
        <w:rPr>
          <w:rStyle w:val="a3"/>
          <w:rFonts w:hint="eastAsia"/>
          <w:b w:val="0"/>
          <w:bCs w:val="0"/>
        </w:rPr>
        <w:t>为</w:t>
      </w:r>
      <w:r w:rsidR="00625792" w:rsidRPr="00625792">
        <w:rPr>
          <w:rStyle w:val="a3"/>
          <w:rFonts w:hint="eastAsia"/>
          <w:b w:val="0"/>
          <w:bCs w:val="0"/>
        </w:rPr>
        <w:t>0</w:t>
      </w:r>
      <w:r w:rsidR="00C43006">
        <w:rPr>
          <w:rStyle w:val="a3"/>
          <w:b w:val="0"/>
          <w:bCs w:val="0"/>
        </w:rPr>
        <w:t>.</w:t>
      </w:r>
      <w:r w:rsidR="00625792" w:rsidRPr="00625792">
        <w:rPr>
          <w:rStyle w:val="a3"/>
          <w:rFonts w:hint="eastAsia"/>
          <w:b w:val="0"/>
          <w:bCs w:val="0"/>
        </w:rPr>
        <w:t>0</w:t>
      </w:r>
      <w:r w:rsidR="00625792" w:rsidRPr="00625792">
        <w:rPr>
          <w:rStyle w:val="a3"/>
          <w:rFonts w:hint="eastAsia"/>
          <w:b w:val="0"/>
          <w:bCs w:val="0"/>
        </w:rPr>
        <w:t>表示像素完全不被遮挡，</w:t>
      </w:r>
      <w:proofErr w:type="gramStart"/>
      <w:r w:rsidR="00625792" w:rsidRPr="00625792">
        <w:rPr>
          <w:rStyle w:val="a3"/>
          <w:rFonts w:hint="eastAsia"/>
          <w:b w:val="0"/>
          <w:bCs w:val="0"/>
        </w:rPr>
        <w:t>即片</w:t>
      </w:r>
      <w:r w:rsidR="003A0CA7">
        <w:rPr>
          <w:rStyle w:val="a3"/>
          <w:rFonts w:hint="eastAsia"/>
          <w:b w:val="0"/>
          <w:bCs w:val="0"/>
        </w:rPr>
        <w:t>元</w:t>
      </w:r>
      <w:r w:rsidR="00625792" w:rsidRPr="00625792">
        <w:rPr>
          <w:rStyle w:val="a3"/>
          <w:rFonts w:hint="eastAsia"/>
          <w:b w:val="0"/>
          <w:bCs w:val="0"/>
        </w:rPr>
        <w:t>是</w:t>
      </w:r>
      <w:proofErr w:type="gramEnd"/>
      <w:r w:rsidR="00625792" w:rsidRPr="00625792">
        <w:rPr>
          <w:rStyle w:val="a3"/>
          <w:rFonts w:hint="eastAsia"/>
          <w:b w:val="0"/>
          <w:bCs w:val="0"/>
        </w:rPr>
        <w:t>完全透明的。</w:t>
      </w:r>
    </w:p>
    <w:p w14:paraId="587952A9" w14:textId="2B67A761" w:rsidR="00340C3B" w:rsidRPr="00081A72" w:rsidRDefault="00340C3B" w:rsidP="00FF1DFC">
      <w:pPr>
        <w:spacing w:before="31" w:after="31"/>
        <w:ind w:firstLine="480"/>
        <w:rPr>
          <w:rStyle w:val="a3"/>
          <w:b w:val="0"/>
          <w:bCs w:val="0"/>
        </w:rPr>
      </w:pPr>
      <w:r w:rsidRPr="00340C3B">
        <w:rPr>
          <w:rStyle w:val="a3"/>
          <w:rFonts w:hint="eastAsia"/>
          <w:b w:val="0"/>
          <w:bCs w:val="0"/>
        </w:rPr>
        <w:t>像素的</w:t>
      </w:r>
      <w:r w:rsidRPr="00340C3B">
        <w:rPr>
          <w:rStyle w:val="a3"/>
          <w:rFonts w:hint="eastAsia"/>
          <w:b w:val="0"/>
          <w:bCs w:val="0"/>
        </w:rPr>
        <w:t>alpha</w:t>
      </w:r>
      <w:r w:rsidRPr="00340C3B">
        <w:rPr>
          <w:rStyle w:val="a3"/>
          <w:rFonts w:hint="eastAsia"/>
          <w:b w:val="0"/>
          <w:bCs w:val="0"/>
        </w:rPr>
        <w:t>可以表示不透明度</w:t>
      </w:r>
      <w:r w:rsidR="00FE33E4">
        <w:rPr>
          <w:rStyle w:val="a3"/>
          <w:rFonts w:hint="eastAsia"/>
          <w:b w:val="0"/>
          <w:bCs w:val="0"/>
        </w:rPr>
        <w:t>或</w:t>
      </w:r>
      <w:r w:rsidRPr="00340C3B">
        <w:rPr>
          <w:rStyle w:val="a3"/>
          <w:rFonts w:hint="eastAsia"/>
          <w:b w:val="0"/>
          <w:bCs w:val="0"/>
        </w:rPr>
        <w:t>覆盖率</w:t>
      </w:r>
      <w:r w:rsidR="00FE33E4">
        <w:rPr>
          <w:rStyle w:val="a3"/>
          <w:rFonts w:hint="eastAsia"/>
          <w:b w:val="0"/>
          <w:bCs w:val="0"/>
        </w:rPr>
        <w:t>，</w:t>
      </w:r>
      <w:r w:rsidRPr="00340C3B">
        <w:rPr>
          <w:rStyle w:val="a3"/>
          <w:rFonts w:hint="eastAsia"/>
          <w:b w:val="0"/>
          <w:bCs w:val="0"/>
        </w:rPr>
        <w:t>或</w:t>
      </w:r>
      <w:r w:rsidR="008F04FF">
        <w:rPr>
          <w:rStyle w:val="a3"/>
          <w:rFonts w:hint="eastAsia"/>
          <w:b w:val="0"/>
          <w:bCs w:val="0"/>
        </w:rPr>
        <w:t>同时表示</w:t>
      </w:r>
      <w:r w:rsidRPr="00340C3B">
        <w:rPr>
          <w:rStyle w:val="a3"/>
          <w:rFonts w:hint="eastAsia"/>
          <w:b w:val="0"/>
          <w:bCs w:val="0"/>
        </w:rPr>
        <w:t>两者，这取决于环境。</w:t>
      </w:r>
      <w:r w:rsidR="00DC17AC">
        <w:rPr>
          <w:rStyle w:val="a3"/>
          <w:rFonts w:hint="eastAsia"/>
          <w:b w:val="0"/>
          <w:bCs w:val="0"/>
        </w:rPr>
        <w:t>例如</w:t>
      </w:r>
      <w:r w:rsidR="00DC17AC" w:rsidRPr="00DC17AC">
        <w:rPr>
          <w:rStyle w:val="a3"/>
          <w:rFonts w:hint="eastAsia"/>
          <w:b w:val="0"/>
          <w:bCs w:val="0"/>
        </w:rPr>
        <w:t>，肥皂泡的边缘可能会覆盖像素的四分之三，即</w:t>
      </w:r>
      <w:r w:rsidR="00DC17AC" w:rsidRPr="00DC17AC">
        <w:rPr>
          <w:rStyle w:val="a3"/>
          <w:rFonts w:hint="eastAsia"/>
          <w:b w:val="0"/>
          <w:bCs w:val="0"/>
        </w:rPr>
        <w:t>0.75</w:t>
      </w:r>
      <w:r w:rsidR="00DC17AC" w:rsidRPr="00DC17AC">
        <w:rPr>
          <w:rStyle w:val="a3"/>
          <w:rFonts w:hint="eastAsia"/>
          <w:b w:val="0"/>
          <w:bCs w:val="0"/>
        </w:rPr>
        <w:t>，并且可能几乎是透明的，</w:t>
      </w:r>
      <w:r w:rsidR="002F05C1" w:rsidRPr="002F05C1">
        <w:rPr>
          <w:rStyle w:val="a3"/>
          <w:rFonts w:hint="eastAsia"/>
          <w:b w:val="0"/>
          <w:bCs w:val="0"/>
        </w:rPr>
        <w:t>从而使十分之九的光线直达眼睛，</w:t>
      </w:r>
      <w:r w:rsidR="00C94EF3" w:rsidRPr="00C94EF3">
        <w:rPr>
          <w:rStyle w:val="a3"/>
          <w:rFonts w:hint="eastAsia"/>
          <w:b w:val="0"/>
          <w:bCs w:val="0"/>
        </w:rPr>
        <w:t>所以它</w:t>
      </w:r>
      <w:r w:rsidR="00216283">
        <w:rPr>
          <w:rStyle w:val="a3"/>
          <w:rFonts w:hint="eastAsia"/>
          <w:b w:val="0"/>
          <w:bCs w:val="0"/>
        </w:rPr>
        <w:t>是</w:t>
      </w:r>
      <w:r w:rsidR="00C94EF3" w:rsidRPr="00C94EF3">
        <w:rPr>
          <w:rStyle w:val="a3"/>
          <w:rFonts w:hint="eastAsia"/>
          <w:b w:val="0"/>
          <w:bCs w:val="0"/>
        </w:rPr>
        <w:t>十分之一不透明的，即</w:t>
      </w:r>
      <w:r w:rsidR="00C94EF3" w:rsidRPr="00C94EF3">
        <w:rPr>
          <w:rStyle w:val="a3"/>
          <w:rFonts w:hint="eastAsia"/>
          <w:b w:val="0"/>
          <w:bCs w:val="0"/>
        </w:rPr>
        <w:t>0.1</w:t>
      </w:r>
      <w:r w:rsidR="00CE0246">
        <w:rPr>
          <w:rStyle w:val="a3"/>
          <w:rFonts w:hint="eastAsia"/>
          <w:b w:val="0"/>
          <w:bCs w:val="0"/>
        </w:rPr>
        <w:t>，</w:t>
      </w:r>
      <w:r w:rsidR="00CE705F">
        <w:rPr>
          <w:rStyle w:val="a3"/>
          <w:rFonts w:hint="eastAsia"/>
          <w:b w:val="0"/>
          <w:bCs w:val="0"/>
        </w:rPr>
        <w:t>所以</w:t>
      </w:r>
      <w:r w:rsidR="009E6DFD" w:rsidRPr="009E6DFD">
        <w:rPr>
          <w:rStyle w:val="a3"/>
          <w:rFonts w:hint="eastAsia"/>
          <w:b w:val="0"/>
          <w:bCs w:val="0"/>
        </w:rPr>
        <w:t>它的</w:t>
      </w:r>
      <w:r w:rsidR="009E6DFD" w:rsidRPr="009E6DFD">
        <w:rPr>
          <w:rStyle w:val="a3"/>
          <w:rFonts w:hint="eastAsia"/>
          <w:b w:val="0"/>
          <w:bCs w:val="0"/>
        </w:rPr>
        <w:t>alpha</w:t>
      </w:r>
      <w:r w:rsidR="009E6DFD" w:rsidRPr="009E6DFD">
        <w:rPr>
          <w:rStyle w:val="a3"/>
          <w:rFonts w:hint="eastAsia"/>
          <w:b w:val="0"/>
          <w:bCs w:val="0"/>
        </w:rPr>
        <w:t>值是</w:t>
      </w:r>
      <w:r w:rsidR="009E6DFD" w:rsidRPr="009E6DFD">
        <w:rPr>
          <w:rStyle w:val="a3"/>
          <w:rFonts w:hint="eastAsia"/>
          <w:b w:val="0"/>
          <w:bCs w:val="0"/>
        </w:rPr>
        <w:t>0</w:t>
      </w:r>
      <w:r w:rsidR="00AB557C">
        <w:rPr>
          <w:rStyle w:val="a3"/>
          <w:rFonts w:hint="eastAsia"/>
          <w:b w:val="0"/>
          <w:bCs w:val="0"/>
        </w:rPr>
        <w:t>.</w:t>
      </w:r>
      <w:r w:rsidR="009E6DFD" w:rsidRPr="009E6DFD">
        <w:rPr>
          <w:rStyle w:val="a3"/>
          <w:rFonts w:hint="eastAsia"/>
          <w:b w:val="0"/>
          <w:bCs w:val="0"/>
        </w:rPr>
        <w:t>75</w:t>
      </w:r>
      <w:r w:rsidR="004803A7">
        <w:rPr>
          <w:rStyle w:val="a3"/>
          <w:rFonts w:hint="eastAsia"/>
          <w:b w:val="0"/>
          <w:bCs w:val="0"/>
        </w:rPr>
        <w:t>×</w:t>
      </w:r>
      <w:r w:rsidR="009E6DFD" w:rsidRPr="009E6DFD">
        <w:rPr>
          <w:rStyle w:val="a3"/>
          <w:rFonts w:hint="eastAsia"/>
          <w:b w:val="0"/>
          <w:bCs w:val="0"/>
        </w:rPr>
        <w:t>0</w:t>
      </w:r>
      <w:r w:rsidR="00AB557C">
        <w:rPr>
          <w:rStyle w:val="a3"/>
          <w:b w:val="0"/>
          <w:bCs w:val="0"/>
        </w:rPr>
        <w:t>.</w:t>
      </w:r>
      <w:r w:rsidR="009E6DFD" w:rsidRPr="009E6DFD">
        <w:rPr>
          <w:rStyle w:val="a3"/>
          <w:rFonts w:hint="eastAsia"/>
          <w:b w:val="0"/>
          <w:bCs w:val="0"/>
        </w:rPr>
        <w:t>1=0</w:t>
      </w:r>
      <w:r w:rsidR="00AB557C">
        <w:rPr>
          <w:rStyle w:val="a3"/>
          <w:b w:val="0"/>
          <w:bCs w:val="0"/>
        </w:rPr>
        <w:t>.</w:t>
      </w:r>
      <w:r w:rsidR="009E6DFD" w:rsidRPr="009E6DFD">
        <w:rPr>
          <w:rStyle w:val="a3"/>
          <w:rFonts w:hint="eastAsia"/>
          <w:b w:val="0"/>
          <w:bCs w:val="0"/>
        </w:rPr>
        <w:t>075</w:t>
      </w:r>
      <w:r w:rsidR="009E6DFD" w:rsidRPr="009E6DFD">
        <w:rPr>
          <w:rStyle w:val="a3"/>
          <w:rFonts w:hint="eastAsia"/>
          <w:b w:val="0"/>
          <w:bCs w:val="0"/>
        </w:rPr>
        <w:t>。</w:t>
      </w:r>
      <w:r w:rsidR="00EC544C" w:rsidRPr="00EC544C">
        <w:rPr>
          <w:rStyle w:val="a3"/>
          <w:rFonts w:hint="eastAsia"/>
          <w:b w:val="0"/>
          <w:bCs w:val="0"/>
        </w:rPr>
        <w:t>但是，如果我们使用</w:t>
      </w:r>
      <w:r w:rsidR="00EC544C" w:rsidRPr="00EC544C">
        <w:rPr>
          <w:rStyle w:val="a3"/>
          <w:rFonts w:hint="eastAsia"/>
          <w:b w:val="0"/>
          <w:bCs w:val="0"/>
        </w:rPr>
        <w:t>MSAA</w:t>
      </w:r>
      <w:r w:rsidR="00EC544C" w:rsidRPr="00EC544C">
        <w:rPr>
          <w:rStyle w:val="a3"/>
          <w:rFonts w:hint="eastAsia"/>
          <w:b w:val="0"/>
          <w:bCs w:val="0"/>
        </w:rPr>
        <w:t>或类似的反走样方案，</w:t>
      </w:r>
      <w:r w:rsidR="00B06A6D" w:rsidRPr="00B06A6D">
        <w:rPr>
          <w:rStyle w:val="a3"/>
          <w:rFonts w:hint="eastAsia"/>
          <w:b w:val="0"/>
          <w:bCs w:val="0"/>
        </w:rPr>
        <w:t>覆盖率将通过样本自身而被考虑在内</w:t>
      </w:r>
      <w:r w:rsidR="006A264D">
        <w:rPr>
          <w:rStyle w:val="a3"/>
          <w:rFonts w:hint="eastAsia"/>
          <w:b w:val="0"/>
          <w:bCs w:val="0"/>
        </w:rPr>
        <w:t>，</w:t>
      </w:r>
      <w:r w:rsidR="00913A38" w:rsidRPr="00913A38">
        <w:rPr>
          <w:rStyle w:val="a3"/>
          <w:rFonts w:hint="eastAsia"/>
          <w:b w:val="0"/>
          <w:bCs w:val="0"/>
        </w:rPr>
        <w:t>四分之三的样本将受到肥皂泡的影响。</w:t>
      </w:r>
      <w:r w:rsidR="00A02CCE">
        <w:rPr>
          <w:rStyle w:val="a3"/>
          <w:rFonts w:hint="eastAsia"/>
          <w:b w:val="0"/>
          <w:bCs w:val="0"/>
        </w:rPr>
        <w:t>因此</w:t>
      </w:r>
      <w:r w:rsidR="00A02CCE" w:rsidRPr="00A02CCE">
        <w:rPr>
          <w:rStyle w:val="a3"/>
          <w:rFonts w:hint="eastAsia"/>
          <w:b w:val="0"/>
          <w:bCs w:val="0"/>
        </w:rPr>
        <w:t>在每个</w:t>
      </w:r>
      <w:r w:rsidR="00A75E4C">
        <w:rPr>
          <w:rStyle w:val="a3"/>
          <w:rFonts w:hint="eastAsia"/>
          <w:b w:val="0"/>
          <w:bCs w:val="0"/>
        </w:rPr>
        <w:t>这样的</w:t>
      </w:r>
      <w:r w:rsidR="00A02CCE" w:rsidRPr="00A02CCE">
        <w:rPr>
          <w:rStyle w:val="a3"/>
          <w:rFonts w:hint="eastAsia"/>
          <w:b w:val="0"/>
          <w:bCs w:val="0"/>
        </w:rPr>
        <w:t>样本中，我们将使用</w:t>
      </w:r>
      <w:r w:rsidR="00A02CCE" w:rsidRPr="00A02CCE">
        <w:rPr>
          <w:rStyle w:val="a3"/>
          <w:rFonts w:hint="eastAsia"/>
          <w:b w:val="0"/>
          <w:bCs w:val="0"/>
        </w:rPr>
        <w:t>0</w:t>
      </w:r>
      <w:r w:rsidR="007B411E">
        <w:rPr>
          <w:rStyle w:val="a3"/>
          <w:b w:val="0"/>
          <w:bCs w:val="0"/>
        </w:rPr>
        <w:t>.</w:t>
      </w:r>
      <w:r w:rsidR="00A02CCE" w:rsidRPr="00A02CCE">
        <w:rPr>
          <w:rStyle w:val="a3"/>
          <w:rFonts w:hint="eastAsia"/>
          <w:b w:val="0"/>
          <w:bCs w:val="0"/>
        </w:rPr>
        <w:t>1</w:t>
      </w:r>
      <w:r w:rsidR="00A02CCE" w:rsidRPr="00A02CCE">
        <w:rPr>
          <w:rStyle w:val="a3"/>
          <w:rFonts w:hint="eastAsia"/>
          <w:b w:val="0"/>
          <w:bCs w:val="0"/>
        </w:rPr>
        <w:t>不透明度作为</w:t>
      </w:r>
      <w:r w:rsidR="00A02CCE" w:rsidRPr="00A02CCE">
        <w:rPr>
          <w:rStyle w:val="a3"/>
          <w:rFonts w:hint="eastAsia"/>
          <w:b w:val="0"/>
          <w:bCs w:val="0"/>
        </w:rPr>
        <w:t>alpha</w:t>
      </w:r>
      <w:r w:rsidR="00A02CCE" w:rsidRPr="00A02CCE">
        <w:rPr>
          <w:rStyle w:val="a3"/>
          <w:rFonts w:hint="eastAsia"/>
          <w:b w:val="0"/>
          <w:bCs w:val="0"/>
        </w:rPr>
        <w:t>值。</w:t>
      </w:r>
    </w:p>
    <w:p w14:paraId="2C7979DD" w14:textId="09BD37AE" w:rsidR="003426BA" w:rsidRPr="00427BE6" w:rsidRDefault="003426BA" w:rsidP="003426BA">
      <w:pPr>
        <w:pStyle w:val="u3"/>
        <w:numPr>
          <w:ilvl w:val="0"/>
          <w:numId w:val="0"/>
        </w:numPr>
        <w:ind w:left="2400" w:hanging="2400"/>
      </w:pPr>
      <w:r w:rsidRPr="00427BE6">
        <w:rPr>
          <w:rFonts w:hint="eastAsia"/>
        </w:rPr>
        <w:t>5.</w:t>
      </w:r>
      <w:r>
        <w:rPr>
          <w:rFonts w:hint="eastAsia"/>
        </w:rPr>
        <w:t>5</w:t>
      </w:r>
      <w:r w:rsidRPr="00427BE6">
        <w:rPr>
          <w:rFonts w:hint="eastAsia"/>
        </w:rPr>
        <w:t>.</w:t>
      </w:r>
      <w:r>
        <w:rPr>
          <w:rFonts w:hint="eastAsia"/>
        </w:rPr>
        <w:t>1</w:t>
      </w:r>
      <w:r w:rsidRPr="00427BE6">
        <w:rPr>
          <w:rFonts w:hint="eastAsia"/>
        </w:rPr>
        <w:t xml:space="preserve"> </w:t>
      </w:r>
      <w:r w:rsidRPr="00A52E68">
        <w:rPr>
          <w:rFonts w:hint="eastAsia"/>
        </w:rPr>
        <w:t>混合顺序</w:t>
      </w:r>
      <w:r w:rsidRPr="00A52E68">
        <w:rPr>
          <w:rFonts w:hint="eastAsia"/>
        </w:rPr>
        <w:t xml:space="preserve"> Blending Order</w:t>
      </w:r>
    </w:p>
    <w:p w14:paraId="0A34D4CC" w14:textId="3D1FB54B" w:rsidR="00683D39" w:rsidRDefault="009778F7" w:rsidP="00E1066A">
      <w:pPr>
        <w:spacing w:before="31" w:after="31"/>
        <w:ind w:firstLine="480"/>
        <w:rPr>
          <w:rStyle w:val="a3"/>
          <w:b w:val="0"/>
          <w:bCs w:val="0"/>
        </w:rPr>
      </w:pPr>
      <w:r w:rsidRPr="009778F7">
        <w:rPr>
          <w:rStyle w:val="a3"/>
          <w:rFonts w:hint="eastAsia"/>
          <w:b w:val="0"/>
          <w:bCs w:val="0"/>
        </w:rPr>
        <w:t>为了使对象看起来透明，</w:t>
      </w:r>
      <w:r w:rsidR="007D2402" w:rsidRPr="007D2402">
        <w:rPr>
          <w:rStyle w:val="a3"/>
          <w:rFonts w:hint="eastAsia"/>
          <w:b w:val="0"/>
          <w:bCs w:val="0"/>
        </w:rPr>
        <w:t>它</w:t>
      </w:r>
      <w:r w:rsidR="000B2DFB">
        <w:rPr>
          <w:rStyle w:val="a3"/>
          <w:rFonts w:hint="eastAsia"/>
          <w:b w:val="0"/>
          <w:bCs w:val="0"/>
        </w:rPr>
        <w:t>得</w:t>
      </w:r>
      <w:r w:rsidR="007D2402" w:rsidRPr="007D2402">
        <w:rPr>
          <w:rStyle w:val="a3"/>
          <w:rFonts w:hint="eastAsia"/>
          <w:b w:val="0"/>
          <w:bCs w:val="0"/>
        </w:rPr>
        <w:t>以小于</w:t>
      </w:r>
      <w:r w:rsidR="007D2402" w:rsidRPr="007D2402">
        <w:rPr>
          <w:rStyle w:val="a3"/>
          <w:rFonts w:hint="eastAsia"/>
          <w:b w:val="0"/>
          <w:bCs w:val="0"/>
        </w:rPr>
        <w:t>1.0</w:t>
      </w:r>
      <w:r w:rsidR="007D2402" w:rsidRPr="007D2402">
        <w:rPr>
          <w:rStyle w:val="a3"/>
          <w:rFonts w:hint="eastAsia"/>
          <w:b w:val="0"/>
          <w:bCs w:val="0"/>
        </w:rPr>
        <w:t>的</w:t>
      </w:r>
      <w:r w:rsidR="0097384C">
        <w:rPr>
          <w:rStyle w:val="a3"/>
          <w:rFonts w:hint="eastAsia"/>
          <w:b w:val="0"/>
          <w:bCs w:val="0"/>
        </w:rPr>
        <w:t>a</w:t>
      </w:r>
      <w:r w:rsidR="007D2402" w:rsidRPr="007D2402">
        <w:rPr>
          <w:rStyle w:val="a3"/>
          <w:rFonts w:hint="eastAsia"/>
          <w:b w:val="0"/>
          <w:bCs w:val="0"/>
        </w:rPr>
        <w:t>lpha</w:t>
      </w:r>
      <w:r w:rsidR="008423C9">
        <w:rPr>
          <w:rStyle w:val="a3"/>
          <w:rFonts w:hint="eastAsia"/>
          <w:b w:val="0"/>
          <w:bCs w:val="0"/>
        </w:rPr>
        <w:t>值</w:t>
      </w:r>
      <w:r w:rsidR="007D2402" w:rsidRPr="007D2402">
        <w:rPr>
          <w:rStyle w:val="a3"/>
          <w:rFonts w:hint="eastAsia"/>
          <w:b w:val="0"/>
          <w:bCs w:val="0"/>
        </w:rPr>
        <w:t>渲染到现有场景的顶部</w:t>
      </w:r>
      <w:r w:rsidR="00A14628">
        <w:rPr>
          <w:rStyle w:val="a3"/>
          <w:rFonts w:hint="eastAsia"/>
          <w:b w:val="0"/>
          <w:bCs w:val="0"/>
        </w:rPr>
        <w:t>，</w:t>
      </w:r>
      <w:r w:rsidR="00A14628" w:rsidRPr="00A14628">
        <w:rPr>
          <w:rStyle w:val="a3"/>
          <w:rFonts w:hint="eastAsia"/>
          <w:b w:val="0"/>
          <w:bCs w:val="0"/>
        </w:rPr>
        <w:t>对象覆盖的每个像素都将</w:t>
      </w:r>
      <w:r w:rsidR="00CD2460">
        <w:rPr>
          <w:rStyle w:val="a3"/>
          <w:rFonts w:hint="eastAsia"/>
          <w:b w:val="0"/>
          <w:bCs w:val="0"/>
        </w:rPr>
        <w:t>从</w:t>
      </w:r>
      <w:r w:rsidR="00CD2460" w:rsidRPr="00A14628">
        <w:rPr>
          <w:rStyle w:val="a3"/>
          <w:rFonts w:hint="eastAsia"/>
          <w:b w:val="0"/>
          <w:bCs w:val="0"/>
        </w:rPr>
        <w:t>像素着色</w:t>
      </w:r>
      <w:proofErr w:type="gramStart"/>
      <w:r w:rsidR="00CD2460" w:rsidRPr="00A14628">
        <w:rPr>
          <w:rStyle w:val="a3"/>
          <w:rFonts w:hint="eastAsia"/>
          <w:b w:val="0"/>
          <w:bCs w:val="0"/>
        </w:rPr>
        <w:t>器</w:t>
      </w:r>
      <w:r w:rsidR="00A14628" w:rsidRPr="00A14628">
        <w:rPr>
          <w:rStyle w:val="a3"/>
          <w:rFonts w:hint="eastAsia"/>
          <w:b w:val="0"/>
          <w:bCs w:val="0"/>
        </w:rPr>
        <w:t>收到</w:t>
      </w:r>
      <w:proofErr w:type="gramEnd"/>
      <w:r w:rsidR="00A14628" w:rsidRPr="00A14628">
        <w:rPr>
          <w:rStyle w:val="a3"/>
          <w:rFonts w:hint="eastAsia"/>
          <w:b w:val="0"/>
          <w:bCs w:val="0"/>
        </w:rPr>
        <w:t>一个结果</w:t>
      </w:r>
      <w:bookmarkStart w:id="35" w:name="OLE_LINK15"/>
      <w:r w:rsidR="00A14628" w:rsidRPr="00A14628">
        <w:rPr>
          <w:rStyle w:val="a3"/>
          <w:rFonts w:hint="eastAsia"/>
          <w:b w:val="0"/>
          <w:bCs w:val="0"/>
        </w:rPr>
        <w:t>RGB</w:t>
      </w:r>
      <w:r w:rsidR="00142681" w:rsidRPr="00AC3DFD">
        <w:rPr>
          <w:rStyle w:val="a3"/>
          <w:rFonts w:cs="Times New Roman"/>
          <w:b w:val="0"/>
          <w:bCs w:val="0"/>
        </w:rPr>
        <w:t>α</w:t>
      </w:r>
      <w:bookmarkEnd w:id="35"/>
      <w:r w:rsidR="00E85693">
        <w:rPr>
          <w:rStyle w:val="a3"/>
          <w:rFonts w:cs="Times New Roman" w:hint="eastAsia"/>
          <w:b w:val="0"/>
          <w:bCs w:val="0"/>
        </w:rPr>
        <w:t>（</w:t>
      </w:r>
      <w:r w:rsidR="00A14628" w:rsidRPr="00A14628">
        <w:rPr>
          <w:rStyle w:val="a3"/>
          <w:rFonts w:hint="eastAsia"/>
          <w:b w:val="0"/>
          <w:bCs w:val="0"/>
        </w:rPr>
        <w:t>也叫</w:t>
      </w:r>
      <w:r w:rsidR="00A14628" w:rsidRPr="00A14628">
        <w:rPr>
          <w:rStyle w:val="a3"/>
          <w:rFonts w:hint="eastAsia"/>
          <w:b w:val="0"/>
          <w:bCs w:val="0"/>
        </w:rPr>
        <w:t>RGBA</w:t>
      </w:r>
      <w:r w:rsidR="00E85693">
        <w:rPr>
          <w:rStyle w:val="a3"/>
          <w:rFonts w:hint="eastAsia"/>
          <w:b w:val="0"/>
          <w:bCs w:val="0"/>
        </w:rPr>
        <w:t>）</w:t>
      </w:r>
      <w:r w:rsidR="00C95ABF">
        <w:rPr>
          <w:rStyle w:val="a3"/>
          <w:rFonts w:hint="eastAsia"/>
          <w:b w:val="0"/>
          <w:bCs w:val="0"/>
        </w:rPr>
        <w:t>，</w:t>
      </w:r>
      <w:r w:rsidR="001717F2" w:rsidRPr="001717F2">
        <w:rPr>
          <w:rStyle w:val="a3"/>
          <w:rFonts w:hint="eastAsia"/>
          <w:b w:val="0"/>
          <w:bCs w:val="0"/>
        </w:rPr>
        <w:t>通常使用</w:t>
      </w:r>
      <w:r w:rsidR="001717F2" w:rsidRPr="001717F2">
        <w:rPr>
          <w:rStyle w:val="a3"/>
          <w:rFonts w:hint="eastAsia"/>
          <w:b w:val="0"/>
          <w:bCs w:val="0"/>
        </w:rPr>
        <w:t>over</w:t>
      </w:r>
      <w:r w:rsidR="001B33A7">
        <w:rPr>
          <w:rStyle w:val="a3"/>
          <w:rFonts w:hint="eastAsia"/>
          <w:b w:val="0"/>
          <w:bCs w:val="0"/>
        </w:rPr>
        <w:t>操作</w:t>
      </w:r>
      <w:r w:rsidR="001717F2" w:rsidRPr="001717F2">
        <w:rPr>
          <w:rStyle w:val="a3"/>
          <w:rFonts w:hint="eastAsia"/>
          <w:b w:val="0"/>
          <w:bCs w:val="0"/>
        </w:rPr>
        <w:t>将此片</w:t>
      </w:r>
      <w:r w:rsidR="00AA6521">
        <w:rPr>
          <w:rStyle w:val="a3"/>
          <w:rFonts w:hint="eastAsia"/>
          <w:b w:val="0"/>
          <w:bCs w:val="0"/>
        </w:rPr>
        <w:t>元</w:t>
      </w:r>
      <w:r w:rsidR="001717F2" w:rsidRPr="001717F2">
        <w:rPr>
          <w:rStyle w:val="a3"/>
          <w:rFonts w:hint="eastAsia"/>
          <w:b w:val="0"/>
          <w:bCs w:val="0"/>
        </w:rPr>
        <w:t>的值与原始像素颜色混合，</w:t>
      </w:r>
      <w:r w:rsidR="007B22B6">
        <w:rPr>
          <w:rStyle w:val="a3"/>
          <w:rFonts w:hint="eastAsia"/>
          <w:b w:val="0"/>
          <w:bCs w:val="0"/>
        </w:rPr>
        <w:t>如下所示</w:t>
      </w:r>
      <w:r w:rsidR="00672AF9">
        <w:rPr>
          <w:rStyle w:val="a3"/>
          <w:rFonts w:hint="eastAsia"/>
          <w:b w:val="0"/>
          <w:bCs w:val="0"/>
        </w:rPr>
        <w:t>：</w:t>
      </w:r>
    </w:p>
    <w:tbl>
      <w:tblPr>
        <w:tblW w:w="8080" w:type="dxa"/>
        <w:tblLook w:val="04A0" w:firstRow="1" w:lastRow="0" w:firstColumn="1" w:lastColumn="0" w:noHBand="0" w:noVBand="1"/>
      </w:tblPr>
      <w:tblGrid>
        <w:gridCol w:w="6936"/>
        <w:gridCol w:w="1144"/>
      </w:tblGrid>
      <w:tr w:rsidR="00D9222E" w:rsidRPr="0045721C" w14:paraId="763E48CC" w14:textId="77777777" w:rsidTr="00A91BD4">
        <w:tc>
          <w:tcPr>
            <w:tcW w:w="6936" w:type="dxa"/>
            <w:vAlign w:val="center"/>
          </w:tcPr>
          <w:p w14:paraId="539F76BB" w14:textId="5318D372" w:rsidR="00D9222E" w:rsidRPr="0045721C" w:rsidRDefault="00000000" w:rsidP="00A91BD4">
            <w:pPr>
              <w:spacing w:before="31" w:after="31"/>
              <w:ind w:firstLine="480"/>
              <w:rPr>
                <w:i/>
                <w:szCs w:val="21"/>
              </w:rPr>
            </w:pPr>
            <m:oMathPara>
              <m:oMath>
                <m:sSub>
                  <m:sSubPr>
                    <m:ctrlPr>
                      <w:rPr>
                        <w:rFonts w:ascii="Cambria Math" w:hAnsi="Cambria Math"/>
                        <w:i/>
                      </w:rPr>
                    </m:ctrlPr>
                  </m:sSubPr>
                  <m:e>
                    <m:r>
                      <m:rPr>
                        <m:sty m:val="bi"/>
                      </m:rPr>
                      <w:rPr>
                        <w:rFonts w:ascii="Cambria Math" w:hAnsi="Cambria Math"/>
                      </w:rPr>
                      <m:t>c</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s</m:t>
                    </m:r>
                  </m:sub>
                </m:sSub>
                <m:sSub>
                  <m:sSubPr>
                    <m:ctrlPr>
                      <w:rPr>
                        <w:rFonts w:ascii="Cambria Math" w:hAnsi="Cambria Math"/>
                        <w:i/>
                      </w:rPr>
                    </m:ctrlPr>
                  </m:sSubPr>
                  <m:e>
                    <m:r>
                      <m:rPr>
                        <m:sty m:val="bi"/>
                      </m:rPr>
                      <w:rPr>
                        <w:rFonts w:ascii="Cambria Math" w:hAnsi="Cambria Math"/>
                      </w:rPr>
                      <m:t>c</m:t>
                    </m:r>
                  </m:e>
                  <m:sub>
                    <m:r>
                      <w:rPr>
                        <w:rFonts w:ascii="Cambria Math" w:hAnsi="Cambria Math"/>
                      </w:rPr>
                      <m:t>s</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α</m:t>
                        </m:r>
                      </m:e>
                      <m:sub>
                        <m:r>
                          <w:rPr>
                            <w:rFonts w:ascii="Cambria Math" w:hAnsi="Cambria Math"/>
                          </w:rPr>
                          <m:t>s</m:t>
                        </m:r>
                      </m:sub>
                    </m:sSub>
                  </m:e>
                </m:d>
                <m:sSub>
                  <m:sSubPr>
                    <m:ctrlPr>
                      <w:rPr>
                        <w:rFonts w:ascii="Cambria Math" w:hAnsi="Cambria Math"/>
                        <w:i/>
                      </w:rPr>
                    </m:ctrlPr>
                  </m:sSubPr>
                  <m:e>
                    <m:r>
                      <m:rPr>
                        <m:sty m:val="bi"/>
                      </m:rPr>
                      <w:rPr>
                        <w:rFonts w:ascii="Cambria Math" w:hAnsi="Cambria Math"/>
                      </w:rPr>
                      <m:t>c</m:t>
                    </m:r>
                  </m:e>
                  <m:sub>
                    <m:r>
                      <w:rPr>
                        <w:rFonts w:ascii="Cambria Math" w:hAnsi="Cambria Math"/>
                      </w:rPr>
                      <m:t>d</m:t>
                    </m:r>
                  </m:sub>
                </m:sSub>
                <m:r>
                  <m:rPr>
                    <m:nor/>
                  </m:rPr>
                  <m:t xml:space="preserve">   [over operator]</m:t>
                </m:r>
                <w:bookmarkStart w:id="36" w:name="OLE_LINK51"/>
                <m:r>
                  <m:rPr>
                    <m:nor/>
                  </m:rPr>
                  <m:t>,</m:t>
                </m:r>
              </m:oMath>
            </m:oMathPara>
            <w:bookmarkEnd w:id="36"/>
          </w:p>
        </w:tc>
        <w:tc>
          <w:tcPr>
            <w:tcW w:w="1144" w:type="dxa"/>
            <w:vAlign w:val="center"/>
          </w:tcPr>
          <w:p w14:paraId="279ABC80" w14:textId="74530C99" w:rsidR="00D9222E" w:rsidRPr="0045721C" w:rsidRDefault="00D9222E" w:rsidP="00A91BD4">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Pr>
                <w:rFonts w:hint="eastAsia"/>
                <w:sz w:val="21"/>
                <w:szCs w:val="21"/>
              </w:rPr>
              <w:t>4</w:t>
            </w:r>
            <w:r w:rsidRPr="0045721C">
              <w:rPr>
                <w:sz w:val="21"/>
                <w:szCs w:val="21"/>
              </w:rPr>
              <w:t>)</w:t>
            </w:r>
          </w:p>
        </w:tc>
      </w:tr>
    </w:tbl>
    <w:p w14:paraId="18CA8A3D" w14:textId="5A0AAAFA" w:rsidR="00E1066A" w:rsidRDefault="00B0400B" w:rsidP="00E1066A">
      <w:pPr>
        <w:spacing w:before="31" w:after="31"/>
        <w:ind w:firstLine="480"/>
        <w:rPr>
          <w:rStyle w:val="a3"/>
          <w:b w:val="0"/>
          <w:bCs w:val="0"/>
        </w:rPr>
      </w:pPr>
      <w:r w:rsidRPr="00B0400B">
        <w:rPr>
          <w:rStyle w:val="a3"/>
          <w:rFonts w:hint="eastAsia"/>
          <w:b w:val="0"/>
          <w:bCs w:val="0"/>
        </w:rPr>
        <w:t>其中</w:t>
      </w:r>
      <m:oMath>
        <m:sSub>
          <m:sSubPr>
            <m:ctrlPr>
              <w:rPr>
                <w:rFonts w:ascii="Cambria Math" w:hAnsi="Cambria Math"/>
                <w:i/>
              </w:rPr>
            </m:ctrlPr>
          </m:sSubPr>
          <m:e>
            <m:r>
              <m:rPr>
                <m:sty m:val="bi"/>
              </m:rPr>
              <w:rPr>
                <w:rFonts w:ascii="Cambria Math" w:hAnsi="Cambria Math"/>
              </w:rPr>
              <m:t>c</m:t>
            </m:r>
          </m:e>
          <m:sub>
            <m:r>
              <w:rPr>
                <w:rFonts w:ascii="Cambria Math" w:hAnsi="Cambria Math"/>
              </w:rPr>
              <m:t>s</m:t>
            </m:r>
          </m:sub>
        </m:sSub>
      </m:oMath>
      <w:r w:rsidRPr="00B0400B">
        <w:rPr>
          <w:rStyle w:val="a3"/>
          <w:rFonts w:hint="eastAsia"/>
          <w:b w:val="0"/>
          <w:bCs w:val="0"/>
        </w:rPr>
        <w:t>是透明对象的颜色（称作来源）</w:t>
      </w:r>
      <w:r w:rsidR="00175116">
        <w:rPr>
          <w:rStyle w:val="a3"/>
          <w:rFonts w:hint="eastAsia"/>
          <w:b w:val="0"/>
          <w:bCs w:val="0"/>
        </w:rPr>
        <w:t>，</w:t>
      </w:r>
      <m:oMath>
        <m:sSub>
          <m:sSubPr>
            <m:ctrlPr>
              <w:rPr>
                <w:rFonts w:ascii="Cambria Math" w:hAnsi="Cambria Math"/>
                <w:i/>
              </w:rPr>
            </m:ctrlPr>
          </m:sSubPr>
          <m:e>
            <m:r>
              <w:rPr>
                <w:rFonts w:ascii="Cambria Math" w:hAnsi="Cambria Math"/>
              </w:rPr>
              <m:t>α</m:t>
            </m:r>
          </m:e>
          <m:sub>
            <m:r>
              <w:rPr>
                <w:rFonts w:ascii="Cambria Math" w:hAnsi="Cambria Math"/>
              </w:rPr>
              <m:t>s</m:t>
            </m:r>
          </m:sub>
        </m:sSub>
      </m:oMath>
      <w:r w:rsidR="00BA04C4" w:rsidRPr="00BA04C4">
        <w:rPr>
          <w:rStyle w:val="a3"/>
          <w:rFonts w:hint="eastAsia"/>
          <w:b w:val="0"/>
          <w:bCs w:val="0"/>
        </w:rPr>
        <w:t>是对象的</w:t>
      </w:r>
      <w:r w:rsidR="00CE385F">
        <w:rPr>
          <w:rStyle w:val="a3"/>
          <w:rFonts w:hint="eastAsia"/>
          <w:b w:val="0"/>
          <w:bCs w:val="0"/>
        </w:rPr>
        <w:t>a</w:t>
      </w:r>
      <w:r w:rsidR="00BA04C4" w:rsidRPr="00BA04C4">
        <w:rPr>
          <w:rStyle w:val="a3"/>
          <w:rFonts w:hint="eastAsia"/>
          <w:b w:val="0"/>
          <w:bCs w:val="0"/>
        </w:rPr>
        <w:t>lpha</w:t>
      </w:r>
      <w:r w:rsidR="00BA04C4" w:rsidRPr="00BA04C4">
        <w:rPr>
          <w:rStyle w:val="a3"/>
          <w:rFonts w:hint="eastAsia"/>
          <w:b w:val="0"/>
          <w:bCs w:val="0"/>
        </w:rPr>
        <w:t>值</w:t>
      </w:r>
      <w:r w:rsidR="00976B5C">
        <w:rPr>
          <w:rStyle w:val="a3"/>
          <w:rFonts w:hint="eastAsia"/>
          <w:b w:val="0"/>
          <w:bCs w:val="0"/>
        </w:rPr>
        <w:t>，</w:t>
      </w:r>
      <m:oMath>
        <m:sSub>
          <m:sSubPr>
            <m:ctrlPr>
              <w:rPr>
                <w:rFonts w:ascii="Cambria Math" w:hAnsi="Cambria Math"/>
                <w:i/>
              </w:rPr>
            </m:ctrlPr>
          </m:sSubPr>
          <m:e>
            <m:r>
              <m:rPr>
                <m:sty m:val="bi"/>
              </m:rPr>
              <w:rPr>
                <w:rFonts w:ascii="Cambria Math" w:hAnsi="Cambria Math"/>
              </w:rPr>
              <m:t>c</m:t>
            </m:r>
          </m:e>
          <m:sub>
            <m:r>
              <w:rPr>
                <w:rFonts w:ascii="Cambria Math" w:hAnsi="Cambria Math"/>
              </w:rPr>
              <m:t>d</m:t>
            </m:r>
          </m:sub>
        </m:sSub>
      </m:oMath>
      <w:r w:rsidR="00BC1713" w:rsidRPr="00BC1713">
        <w:rPr>
          <w:rStyle w:val="a3"/>
          <w:rFonts w:hint="eastAsia"/>
          <w:b w:val="0"/>
          <w:bCs w:val="0"/>
        </w:rPr>
        <w:t>是混合前的像素颜色（称作目标</w:t>
      </w:r>
      <w:r w:rsidR="00C30FFF">
        <w:rPr>
          <w:rStyle w:val="a3"/>
          <w:rFonts w:hint="eastAsia"/>
          <w:b w:val="0"/>
          <w:bCs w:val="0"/>
        </w:rPr>
        <w:t>）</w:t>
      </w:r>
      <w:r w:rsidR="00811542">
        <w:rPr>
          <w:rStyle w:val="a3"/>
          <w:rFonts w:hint="eastAsia"/>
          <w:b w:val="0"/>
          <w:bCs w:val="0"/>
        </w:rPr>
        <w:t>，</w:t>
      </w:r>
      <m:oMath>
        <m:sSub>
          <m:sSubPr>
            <m:ctrlPr>
              <w:rPr>
                <w:rFonts w:ascii="Cambria Math" w:hAnsi="Cambria Math"/>
                <w:i/>
              </w:rPr>
            </m:ctrlPr>
          </m:sSubPr>
          <m:e>
            <m:r>
              <m:rPr>
                <m:sty m:val="bi"/>
              </m:rPr>
              <w:rPr>
                <w:rFonts w:ascii="Cambria Math" w:hAnsi="Cambria Math"/>
              </w:rPr>
              <m:t>c</m:t>
            </m:r>
          </m:e>
          <m:sub>
            <m:r>
              <w:rPr>
                <w:rFonts w:ascii="Cambria Math" w:hAnsi="Cambria Math"/>
              </w:rPr>
              <m:t>o</m:t>
            </m:r>
          </m:sub>
        </m:sSub>
      </m:oMath>
      <w:r w:rsidR="00811542" w:rsidRPr="00184411">
        <w:rPr>
          <w:rStyle w:val="a3"/>
          <w:rFonts w:hint="eastAsia"/>
          <w:b w:val="0"/>
          <w:bCs w:val="0"/>
        </w:rPr>
        <w:t>是将</w:t>
      </w:r>
      <w:r w:rsidR="00811542" w:rsidRPr="00811542">
        <w:rPr>
          <w:rStyle w:val="a3"/>
          <w:rFonts w:hint="eastAsia"/>
          <w:b w:val="0"/>
          <w:bCs w:val="0"/>
        </w:rPr>
        <w:t>透明对象</w:t>
      </w:r>
      <w:r w:rsidR="00790BBF" w:rsidRPr="001717F2">
        <w:rPr>
          <w:rStyle w:val="a3"/>
          <w:rFonts w:hint="eastAsia"/>
          <w:b w:val="0"/>
          <w:bCs w:val="0"/>
        </w:rPr>
        <w:t>over</w:t>
      </w:r>
      <w:r w:rsidR="00811542" w:rsidRPr="00811542">
        <w:rPr>
          <w:rStyle w:val="a3"/>
          <w:rFonts w:hint="eastAsia"/>
          <w:b w:val="0"/>
          <w:bCs w:val="0"/>
        </w:rPr>
        <w:t>在现有场景上而产生的最终颜色</w:t>
      </w:r>
      <w:r w:rsidR="005618DD">
        <w:rPr>
          <w:rStyle w:val="a3"/>
          <w:rFonts w:hint="eastAsia"/>
          <w:b w:val="0"/>
          <w:bCs w:val="0"/>
        </w:rPr>
        <w:t>。</w:t>
      </w:r>
      <w:r w:rsidR="00181462" w:rsidRPr="00181462">
        <w:rPr>
          <w:rStyle w:val="a3"/>
          <w:rFonts w:hint="eastAsia"/>
          <w:b w:val="0"/>
          <w:bCs w:val="0"/>
        </w:rPr>
        <w:t>在渲染管线传入</w:t>
      </w:r>
      <m:oMath>
        <m:sSub>
          <m:sSubPr>
            <m:ctrlPr>
              <w:rPr>
                <w:rFonts w:ascii="Cambria Math" w:hAnsi="Cambria Math"/>
                <w:i/>
              </w:rPr>
            </m:ctrlPr>
          </m:sSubPr>
          <m:e>
            <m:r>
              <m:rPr>
                <m:sty m:val="bi"/>
              </m:rPr>
              <w:rPr>
                <w:rFonts w:ascii="Cambria Math" w:hAnsi="Cambria Math"/>
              </w:rPr>
              <m:t>c</m:t>
            </m:r>
          </m:e>
          <m:sub>
            <m:r>
              <w:rPr>
                <w:rFonts w:ascii="Cambria Math" w:hAnsi="Cambria Math"/>
              </w:rPr>
              <m:t>s</m:t>
            </m:r>
          </m:sub>
        </m:sSub>
      </m:oMath>
      <w:r w:rsidR="00181462" w:rsidRPr="00181462">
        <w:rPr>
          <w:rStyle w:val="a3"/>
          <w:rFonts w:hint="eastAsia"/>
          <w:b w:val="0"/>
          <w:bCs w:val="0"/>
        </w:rPr>
        <w:t>和</w:t>
      </w:r>
      <m:oMath>
        <m:sSub>
          <m:sSubPr>
            <m:ctrlPr>
              <w:rPr>
                <w:rFonts w:ascii="Cambria Math" w:hAnsi="Cambria Math"/>
                <w:i/>
              </w:rPr>
            </m:ctrlPr>
          </m:sSubPr>
          <m:e>
            <m:r>
              <w:rPr>
                <w:rFonts w:ascii="Cambria Math" w:hAnsi="Cambria Math"/>
              </w:rPr>
              <m:t>α</m:t>
            </m:r>
          </m:e>
          <m:sub>
            <m:r>
              <w:rPr>
                <w:rFonts w:ascii="Cambria Math" w:hAnsi="Cambria Math"/>
              </w:rPr>
              <m:t>s</m:t>
            </m:r>
          </m:sub>
        </m:sSub>
      </m:oMath>
      <w:r w:rsidR="00181462" w:rsidRPr="00181462">
        <w:rPr>
          <w:rStyle w:val="a3"/>
          <w:rFonts w:hint="eastAsia"/>
          <w:b w:val="0"/>
          <w:bCs w:val="0"/>
        </w:rPr>
        <w:t>的情况下</w:t>
      </w:r>
      <w:r w:rsidR="00A40222">
        <w:rPr>
          <w:rStyle w:val="a3"/>
          <w:rFonts w:hint="eastAsia"/>
          <w:b w:val="0"/>
          <w:bCs w:val="0"/>
        </w:rPr>
        <w:t>，</w:t>
      </w:r>
      <w:r w:rsidR="00A40222" w:rsidRPr="00A40222">
        <w:rPr>
          <w:rStyle w:val="a3"/>
          <w:rFonts w:hint="eastAsia"/>
          <w:b w:val="0"/>
          <w:bCs w:val="0"/>
        </w:rPr>
        <w:t>像素的原始颜色</w:t>
      </w:r>
      <m:oMath>
        <m:sSub>
          <m:sSubPr>
            <m:ctrlPr>
              <w:rPr>
                <w:rFonts w:ascii="Cambria Math" w:hAnsi="Cambria Math"/>
                <w:i/>
              </w:rPr>
            </m:ctrlPr>
          </m:sSubPr>
          <m:e>
            <m:r>
              <m:rPr>
                <m:sty m:val="bi"/>
              </m:rPr>
              <w:rPr>
                <w:rFonts w:ascii="Cambria Math" w:hAnsi="Cambria Math"/>
              </w:rPr>
              <m:t>c</m:t>
            </m:r>
          </m:e>
          <m:sub>
            <m:r>
              <w:rPr>
                <w:rFonts w:ascii="Cambria Math" w:hAnsi="Cambria Math"/>
              </w:rPr>
              <m:t>d</m:t>
            </m:r>
          </m:sub>
        </m:sSub>
      </m:oMath>
      <w:proofErr w:type="gramStart"/>
      <w:r w:rsidR="00A40222" w:rsidRPr="00A40222">
        <w:rPr>
          <w:rStyle w:val="a3"/>
          <w:rFonts w:hint="eastAsia"/>
          <w:b w:val="0"/>
          <w:bCs w:val="0"/>
        </w:rPr>
        <w:t>被结果</w:t>
      </w:r>
      <w:proofErr w:type="gramEnd"/>
      <m:oMath>
        <m:sSub>
          <m:sSubPr>
            <m:ctrlPr>
              <w:rPr>
                <w:rFonts w:ascii="Cambria Math" w:hAnsi="Cambria Math"/>
                <w:i/>
              </w:rPr>
            </m:ctrlPr>
          </m:sSubPr>
          <m:e>
            <m:r>
              <m:rPr>
                <m:sty m:val="bi"/>
              </m:rPr>
              <w:rPr>
                <w:rFonts w:ascii="Cambria Math" w:hAnsi="Cambria Math"/>
              </w:rPr>
              <m:t>c</m:t>
            </m:r>
          </m:e>
          <m:sub>
            <m:r>
              <w:rPr>
                <w:rFonts w:ascii="Cambria Math" w:hAnsi="Cambria Math"/>
              </w:rPr>
              <m:t>o</m:t>
            </m:r>
          </m:sub>
        </m:sSub>
      </m:oMath>
      <w:r w:rsidR="00A40222" w:rsidRPr="00A40222">
        <w:rPr>
          <w:rStyle w:val="a3"/>
          <w:rFonts w:hint="eastAsia"/>
          <w:b w:val="0"/>
          <w:bCs w:val="0"/>
        </w:rPr>
        <w:t>所取代</w:t>
      </w:r>
      <w:r w:rsidR="00D67DBF">
        <w:rPr>
          <w:rStyle w:val="a3"/>
          <w:rFonts w:hint="eastAsia"/>
          <w:b w:val="0"/>
          <w:bCs w:val="0"/>
        </w:rPr>
        <w:t>。</w:t>
      </w:r>
      <w:r w:rsidR="009D555A" w:rsidRPr="009D555A">
        <w:rPr>
          <w:rStyle w:val="a3"/>
          <w:rFonts w:hint="eastAsia"/>
          <w:b w:val="0"/>
          <w:bCs w:val="0"/>
        </w:rPr>
        <w:t>如果传入的</w:t>
      </w:r>
      <w:r w:rsidR="00476074" w:rsidRPr="00A14628">
        <w:rPr>
          <w:rStyle w:val="a3"/>
          <w:rFonts w:hint="eastAsia"/>
          <w:b w:val="0"/>
          <w:bCs w:val="0"/>
        </w:rPr>
        <w:t>RGB</w:t>
      </w:r>
      <w:r w:rsidR="00476074" w:rsidRPr="00AC3DFD">
        <w:rPr>
          <w:rStyle w:val="a3"/>
          <w:rFonts w:cs="Times New Roman"/>
          <w:b w:val="0"/>
          <w:bCs w:val="0"/>
        </w:rPr>
        <w:t>α</w:t>
      </w:r>
      <w:r w:rsidR="009D555A" w:rsidRPr="009D555A">
        <w:rPr>
          <w:rStyle w:val="a3"/>
          <w:rFonts w:hint="eastAsia"/>
          <w:b w:val="0"/>
          <w:bCs w:val="0"/>
        </w:rPr>
        <w:t>实际上是不透明的（</w:t>
      </w:r>
      <m:oMath>
        <m:sSub>
          <m:sSubPr>
            <m:ctrlPr>
              <w:rPr>
                <w:rFonts w:ascii="Cambria Math" w:hAnsi="Cambria Math"/>
                <w:i/>
              </w:rPr>
            </m:ctrlPr>
          </m:sSubPr>
          <m:e>
            <m:r>
              <w:rPr>
                <w:rFonts w:ascii="Cambria Math" w:hAnsi="Cambria Math"/>
              </w:rPr>
              <m:t>α</m:t>
            </m:r>
          </m:e>
          <m:sub>
            <m:r>
              <w:rPr>
                <w:rFonts w:ascii="Cambria Math" w:hAnsi="Cambria Math"/>
              </w:rPr>
              <m:t>s</m:t>
            </m:r>
          </m:sub>
        </m:sSub>
      </m:oMath>
      <w:r w:rsidR="009D555A" w:rsidRPr="009D555A">
        <w:rPr>
          <w:rStyle w:val="a3"/>
          <w:rFonts w:hint="eastAsia"/>
          <w:b w:val="0"/>
          <w:bCs w:val="0"/>
        </w:rPr>
        <w:t>=1.0</w:t>
      </w:r>
      <w:r w:rsidR="009D555A" w:rsidRPr="009D555A">
        <w:rPr>
          <w:rStyle w:val="a3"/>
          <w:rFonts w:hint="eastAsia"/>
          <w:b w:val="0"/>
          <w:bCs w:val="0"/>
        </w:rPr>
        <w:t>）</w:t>
      </w:r>
      <w:r w:rsidR="00BD153D">
        <w:rPr>
          <w:rStyle w:val="a3"/>
          <w:rFonts w:hint="eastAsia"/>
          <w:b w:val="0"/>
          <w:bCs w:val="0"/>
        </w:rPr>
        <w:t>，</w:t>
      </w:r>
      <w:r w:rsidR="00A32229" w:rsidRPr="00A32229">
        <w:rPr>
          <w:rStyle w:val="a3"/>
          <w:rFonts w:hint="eastAsia"/>
          <w:b w:val="0"/>
          <w:bCs w:val="0"/>
        </w:rPr>
        <w:t>则该公式简化为用对象的颜色完全替换像素的颜色。</w:t>
      </w:r>
    </w:p>
    <w:p w14:paraId="0B8BBB1B" w14:textId="0A95B1CF" w:rsidR="00AB0F92" w:rsidRDefault="00AB0F92" w:rsidP="00AB0F92">
      <w:pPr>
        <w:spacing w:before="31" w:after="31"/>
        <w:ind w:firstLineChars="0" w:firstLine="0"/>
        <w:rPr>
          <w:rStyle w:val="a3"/>
          <w:b w:val="0"/>
          <w:bCs w:val="0"/>
        </w:rPr>
      </w:pPr>
    </w:p>
    <w:p w14:paraId="2BD3121D" w14:textId="7FB5A11D" w:rsidR="00AB0F92" w:rsidRDefault="00FD6115" w:rsidP="00AB0F92">
      <w:pPr>
        <w:spacing w:before="31" w:after="31"/>
        <w:ind w:firstLineChars="0" w:firstLine="0"/>
        <w:rPr>
          <w:rStyle w:val="a3"/>
          <w:b w:val="0"/>
          <w:bCs w:val="0"/>
        </w:rPr>
      </w:pPr>
      <w:r w:rsidRPr="00885E9D">
        <w:rPr>
          <w:rStyle w:val="a3"/>
          <w:rFonts w:hint="eastAsia"/>
        </w:rPr>
        <w:t>示例：混合。</w:t>
      </w:r>
      <w:r w:rsidR="00885E9D" w:rsidRPr="00885E9D">
        <w:rPr>
          <w:rStyle w:val="a3"/>
          <w:rFonts w:hint="eastAsia"/>
          <w:b w:val="0"/>
          <w:bCs w:val="0"/>
        </w:rPr>
        <w:t>红色的半透明对象被渲染到蓝色背景上</w:t>
      </w:r>
      <w:r w:rsidR="00885E9D">
        <w:rPr>
          <w:rStyle w:val="a3"/>
          <w:rFonts w:hint="eastAsia"/>
          <w:b w:val="0"/>
          <w:bCs w:val="0"/>
        </w:rPr>
        <w:t>，</w:t>
      </w:r>
      <w:r w:rsidR="00471D9D" w:rsidRPr="00471D9D">
        <w:rPr>
          <w:rStyle w:val="a3"/>
          <w:rFonts w:hint="eastAsia"/>
          <w:b w:val="0"/>
          <w:bCs w:val="0"/>
        </w:rPr>
        <w:t>假设</w:t>
      </w:r>
      <w:r w:rsidR="00507062" w:rsidRPr="00471D9D">
        <w:rPr>
          <w:rStyle w:val="a3"/>
          <w:rFonts w:hint="eastAsia"/>
          <w:b w:val="0"/>
          <w:bCs w:val="0"/>
        </w:rPr>
        <w:t>对象</w:t>
      </w:r>
      <w:r w:rsidR="00190FD2">
        <w:rPr>
          <w:rStyle w:val="a3"/>
          <w:rFonts w:hint="eastAsia"/>
          <w:b w:val="0"/>
          <w:bCs w:val="0"/>
        </w:rPr>
        <w:t>在</w:t>
      </w:r>
      <w:r w:rsidR="00471D9D" w:rsidRPr="00471D9D">
        <w:rPr>
          <w:rStyle w:val="a3"/>
          <w:rFonts w:hint="eastAsia"/>
          <w:b w:val="0"/>
          <w:bCs w:val="0"/>
        </w:rPr>
        <w:t>某个像素</w:t>
      </w:r>
      <w:r w:rsidR="00FF67A5">
        <w:rPr>
          <w:rStyle w:val="a3"/>
          <w:rFonts w:hint="eastAsia"/>
          <w:b w:val="0"/>
          <w:bCs w:val="0"/>
        </w:rPr>
        <w:t>处</w:t>
      </w:r>
      <w:r w:rsidR="00471D9D" w:rsidRPr="00471D9D">
        <w:rPr>
          <w:rStyle w:val="a3"/>
          <w:rFonts w:hint="eastAsia"/>
          <w:b w:val="0"/>
          <w:bCs w:val="0"/>
        </w:rPr>
        <w:t>的</w:t>
      </w:r>
      <w:r w:rsidR="00471D9D" w:rsidRPr="00471D9D">
        <w:rPr>
          <w:rStyle w:val="a3"/>
          <w:rFonts w:hint="eastAsia"/>
          <w:b w:val="0"/>
          <w:bCs w:val="0"/>
        </w:rPr>
        <w:t>RGB</w:t>
      </w:r>
      <w:r w:rsidR="00471D9D" w:rsidRPr="00471D9D">
        <w:rPr>
          <w:rStyle w:val="a3"/>
          <w:rFonts w:hint="eastAsia"/>
          <w:b w:val="0"/>
          <w:bCs w:val="0"/>
        </w:rPr>
        <w:t>着色为（</w:t>
      </w:r>
      <w:r w:rsidR="00471D9D" w:rsidRPr="00471D9D">
        <w:rPr>
          <w:rStyle w:val="a3"/>
          <w:rFonts w:hint="eastAsia"/>
          <w:b w:val="0"/>
          <w:bCs w:val="0"/>
        </w:rPr>
        <w:t>0.9</w:t>
      </w:r>
      <w:r w:rsidR="00474265">
        <w:rPr>
          <w:rFonts w:hint="eastAsia"/>
        </w:rPr>
        <w:t>,</w:t>
      </w:r>
      <w:r w:rsidR="00474265">
        <w:t xml:space="preserve"> </w:t>
      </w:r>
      <w:r w:rsidR="00471D9D" w:rsidRPr="00471D9D">
        <w:rPr>
          <w:rStyle w:val="a3"/>
          <w:rFonts w:hint="eastAsia"/>
          <w:b w:val="0"/>
          <w:bCs w:val="0"/>
        </w:rPr>
        <w:t>0.2</w:t>
      </w:r>
      <w:r w:rsidR="00474265">
        <w:rPr>
          <w:rFonts w:hint="eastAsia"/>
        </w:rPr>
        <w:t>,</w:t>
      </w:r>
      <w:r w:rsidR="00474265">
        <w:t xml:space="preserve"> </w:t>
      </w:r>
      <w:r w:rsidR="00471D9D" w:rsidRPr="00471D9D">
        <w:rPr>
          <w:rStyle w:val="a3"/>
          <w:rFonts w:hint="eastAsia"/>
          <w:b w:val="0"/>
          <w:bCs w:val="0"/>
        </w:rPr>
        <w:t>0.1</w:t>
      </w:r>
      <w:r w:rsidR="00471D9D" w:rsidRPr="00471D9D">
        <w:rPr>
          <w:rStyle w:val="a3"/>
          <w:rFonts w:hint="eastAsia"/>
          <w:b w:val="0"/>
          <w:bCs w:val="0"/>
        </w:rPr>
        <w:t>），背景为（</w:t>
      </w:r>
      <w:r w:rsidR="00471D9D" w:rsidRPr="00471D9D">
        <w:rPr>
          <w:rStyle w:val="a3"/>
          <w:rFonts w:hint="eastAsia"/>
          <w:b w:val="0"/>
          <w:bCs w:val="0"/>
        </w:rPr>
        <w:t>0.1</w:t>
      </w:r>
      <w:r w:rsidR="00474265">
        <w:rPr>
          <w:rFonts w:hint="eastAsia"/>
        </w:rPr>
        <w:t>,</w:t>
      </w:r>
      <w:r w:rsidR="00474265">
        <w:t xml:space="preserve"> </w:t>
      </w:r>
      <w:r w:rsidR="00471D9D" w:rsidRPr="00471D9D">
        <w:rPr>
          <w:rStyle w:val="a3"/>
          <w:rFonts w:hint="eastAsia"/>
          <w:b w:val="0"/>
          <w:bCs w:val="0"/>
        </w:rPr>
        <w:t>0.1</w:t>
      </w:r>
      <w:r w:rsidR="00474265">
        <w:rPr>
          <w:rFonts w:hint="eastAsia"/>
        </w:rPr>
        <w:t>,</w:t>
      </w:r>
      <w:r w:rsidR="00474265">
        <w:t xml:space="preserve"> </w:t>
      </w:r>
      <w:r w:rsidR="00471D9D" w:rsidRPr="00471D9D">
        <w:rPr>
          <w:rStyle w:val="a3"/>
          <w:rFonts w:hint="eastAsia"/>
          <w:b w:val="0"/>
          <w:bCs w:val="0"/>
        </w:rPr>
        <w:t>0.9</w:t>
      </w:r>
      <w:r w:rsidR="00471D9D" w:rsidRPr="00471D9D">
        <w:rPr>
          <w:rStyle w:val="a3"/>
          <w:rFonts w:hint="eastAsia"/>
          <w:b w:val="0"/>
          <w:bCs w:val="0"/>
        </w:rPr>
        <w:t>），并且对象的不透明度设置为</w:t>
      </w:r>
      <w:r w:rsidR="00471D9D" w:rsidRPr="00471D9D">
        <w:rPr>
          <w:rStyle w:val="a3"/>
          <w:rFonts w:hint="eastAsia"/>
          <w:b w:val="0"/>
          <w:bCs w:val="0"/>
        </w:rPr>
        <w:t>0.6</w:t>
      </w:r>
      <w:r w:rsidR="00751A07">
        <w:rPr>
          <w:rStyle w:val="a3"/>
          <w:rFonts w:hint="eastAsia"/>
          <w:b w:val="0"/>
          <w:bCs w:val="0"/>
        </w:rPr>
        <w:t>，</w:t>
      </w:r>
      <w:r w:rsidR="00EF1D02" w:rsidRPr="00EF1D02">
        <w:rPr>
          <w:rStyle w:val="a3"/>
          <w:rFonts w:hint="eastAsia"/>
          <w:b w:val="0"/>
          <w:bCs w:val="0"/>
        </w:rPr>
        <w:t>然后将这两种颜色</w:t>
      </w:r>
      <w:r w:rsidR="00EF1D02">
        <w:rPr>
          <w:rStyle w:val="a3"/>
          <w:rFonts w:hint="eastAsia"/>
          <w:b w:val="0"/>
          <w:bCs w:val="0"/>
        </w:rPr>
        <w:t>混合</w:t>
      </w:r>
    </w:p>
    <w:tbl>
      <w:tblPr>
        <w:tblW w:w="8080" w:type="dxa"/>
        <w:tblLook w:val="04A0" w:firstRow="1" w:lastRow="0" w:firstColumn="1" w:lastColumn="0" w:noHBand="0" w:noVBand="1"/>
      </w:tblPr>
      <w:tblGrid>
        <w:gridCol w:w="6936"/>
        <w:gridCol w:w="1144"/>
      </w:tblGrid>
      <w:tr w:rsidR="00F4234E" w:rsidRPr="0045721C" w14:paraId="30D9DA56" w14:textId="77777777" w:rsidTr="00A91BD4">
        <w:tc>
          <w:tcPr>
            <w:tcW w:w="6936" w:type="dxa"/>
            <w:vAlign w:val="center"/>
          </w:tcPr>
          <w:p w14:paraId="70E2AFEB" w14:textId="1A55C250" w:rsidR="00F4234E" w:rsidRPr="005A22C2" w:rsidRDefault="00C62AC4" w:rsidP="00A91BD4">
            <w:pPr>
              <w:spacing w:before="31" w:after="31"/>
              <w:ind w:firstLine="480"/>
              <w:rPr>
                <w:i/>
                <w:szCs w:val="24"/>
              </w:rPr>
            </w:pPr>
            <m:oMathPara>
              <m:oMath>
                <m:r>
                  <w:rPr>
                    <w:rFonts w:ascii="Cambria Math" w:hAnsi="Cambria Math"/>
                    <w:szCs w:val="24"/>
                  </w:rPr>
                  <m:t>0.6</m:t>
                </m:r>
                <m:d>
                  <m:dPr>
                    <m:ctrlPr>
                      <w:rPr>
                        <w:rFonts w:ascii="Cambria Math" w:hAnsi="Cambria Math"/>
                        <w:i/>
                        <w:szCs w:val="24"/>
                      </w:rPr>
                    </m:ctrlPr>
                  </m:dPr>
                  <m:e>
                    <m:r>
                      <w:rPr>
                        <w:rFonts w:ascii="Cambria Math" w:hAnsi="Cambria Math"/>
                        <w:szCs w:val="24"/>
                      </w:rPr>
                      <m:t>0.9, 0.2, 0.1</m:t>
                    </m:r>
                  </m:e>
                </m:d>
                <m:r>
                  <w:rPr>
                    <w:rFonts w:ascii="Cambria Math" w:hAnsi="Cambria Math"/>
                    <w:szCs w:val="24"/>
                  </w:rPr>
                  <m:t>+</m:t>
                </m:r>
                <m:d>
                  <m:dPr>
                    <m:ctrlPr>
                      <w:rPr>
                        <w:rFonts w:ascii="Cambria Math" w:hAnsi="Cambria Math"/>
                        <w:i/>
                        <w:szCs w:val="24"/>
                      </w:rPr>
                    </m:ctrlPr>
                  </m:dPr>
                  <m:e>
                    <m:r>
                      <w:rPr>
                        <w:rFonts w:ascii="Cambria Math" w:hAnsi="Cambria Math"/>
                        <w:szCs w:val="24"/>
                      </w:rPr>
                      <m:t>1-0.6</m:t>
                    </m:r>
                  </m:e>
                </m:d>
                <m:d>
                  <m:dPr>
                    <m:ctrlPr>
                      <w:rPr>
                        <w:rFonts w:ascii="Cambria Math" w:hAnsi="Cambria Math"/>
                        <w:i/>
                        <w:szCs w:val="24"/>
                      </w:rPr>
                    </m:ctrlPr>
                  </m:dPr>
                  <m:e>
                    <m:r>
                      <w:rPr>
                        <w:rFonts w:ascii="Cambria Math" w:hAnsi="Cambria Math"/>
                        <w:szCs w:val="24"/>
                      </w:rPr>
                      <m:t>0.1, 0.1, 0.9</m:t>
                    </m:r>
                  </m:e>
                </m:d>
                <m:r>
                  <m:rPr>
                    <m:nor/>
                  </m:rPr>
                  <m:t>,</m:t>
                </m:r>
              </m:oMath>
            </m:oMathPara>
          </w:p>
        </w:tc>
        <w:tc>
          <w:tcPr>
            <w:tcW w:w="1144" w:type="dxa"/>
            <w:vAlign w:val="center"/>
          </w:tcPr>
          <w:p w14:paraId="4383C2ED" w14:textId="29FE19E6" w:rsidR="00F4234E" w:rsidRPr="0045721C" w:rsidRDefault="00F4234E" w:rsidP="00A91BD4">
            <w:pPr>
              <w:spacing w:before="31" w:after="31"/>
              <w:ind w:firstLine="420"/>
              <w:jc w:val="center"/>
              <w:rPr>
                <w:sz w:val="21"/>
                <w:szCs w:val="21"/>
              </w:rPr>
            </w:pPr>
          </w:p>
        </w:tc>
      </w:tr>
    </w:tbl>
    <w:p w14:paraId="01C4AB0D" w14:textId="67B265A6" w:rsidR="00F4234E" w:rsidRPr="00C06C76" w:rsidRDefault="007C6A9B" w:rsidP="00AB0F92">
      <w:pPr>
        <w:spacing w:before="31" w:after="31"/>
        <w:ind w:firstLineChars="0" w:firstLine="0"/>
        <w:rPr>
          <w:rStyle w:val="a3"/>
          <w:b w:val="0"/>
          <w:bCs w:val="0"/>
        </w:rPr>
      </w:pPr>
      <w:r>
        <w:rPr>
          <w:rStyle w:val="a3"/>
          <w:rFonts w:hint="eastAsia"/>
          <w:b w:val="0"/>
          <w:bCs w:val="0"/>
        </w:rPr>
        <w:t>得到</w:t>
      </w:r>
      <w:r w:rsidR="00FE7734" w:rsidRPr="00FE7734">
        <w:rPr>
          <w:rStyle w:val="a3"/>
          <w:rFonts w:hint="eastAsia"/>
          <w:b w:val="0"/>
          <w:bCs w:val="0"/>
        </w:rPr>
        <w:t>颜色为（</w:t>
      </w:r>
      <w:r w:rsidR="00FE7734" w:rsidRPr="00FE7734">
        <w:rPr>
          <w:rStyle w:val="a3"/>
          <w:rFonts w:hint="eastAsia"/>
          <w:b w:val="0"/>
          <w:bCs w:val="0"/>
        </w:rPr>
        <w:t>0.58</w:t>
      </w:r>
      <w:r w:rsidR="000D11D0">
        <w:rPr>
          <w:rFonts w:hint="eastAsia"/>
        </w:rPr>
        <w:t>,</w:t>
      </w:r>
      <w:r w:rsidR="000D11D0">
        <w:t xml:space="preserve"> </w:t>
      </w:r>
      <w:r w:rsidR="00FE7734" w:rsidRPr="00FE7734">
        <w:rPr>
          <w:rStyle w:val="a3"/>
          <w:rFonts w:hint="eastAsia"/>
          <w:b w:val="0"/>
          <w:bCs w:val="0"/>
        </w:rPr>
        <w:t>0.16</w:t>
      </w:r>
      <w:r w:rsidR="000D11D0">
        <w:rPr>
          <w:rFonts w:hint="eastAsia"/>
        </w:rPr>
        <w:t>,</w:t>
      </w:r>
      <w:r w:rsidR="000D11D0">
        <w:t xml:space="preserve"> </w:t>
      </w:r>
      <w:r w:rsidR="00FE7734" w:rsidRPr="00FE7734">
        <w:rPr>
          <w:rStyle w:val="a3"/>
          <w:rFonts w:hint="eastAsia"/>
          <w:b w:val="0"/>
          <w:bCs w:val="0"/>
        </w:rPr>
        <w:t>0.42</w:t>
      </w:r>
      <w:r w:rsidR="00FE7734" w:rsidRPr="00FE7734">
        <w:rPr>
          <w:rStyle w:val="a3"/>
          <w:rFonts w:hint="eastAsia"/>
          <w:b w:val="0"/>
          <w:bCs w:val="0"/>
        </w:rPr>
        <w:t>）</w:t>
      </w:r>
      <w:r w:rsidR="0032402F">
        <w:rPr>
          <w:rStyle w:val="a3"/>
          <w:rFonts w:hint="eastAsia"/>
          <w:b w:val="0"/>
          <w:bCs w:val="0"/>
        </w:rPr>
        <w:t>。</w:t>
      </w:r>
    </w:p>
    <w:p w14:paraId="24D574AA" w14:textId="09CD1C0C" w:rsidR="00E1066A" w:rsidRDefault="002D279D" w:rsidP="00E1066A">
      <w:pPr>
        <w:spacing w:before="31" w:after="31"/>
        <w:ind w:firstLine="480"/>
        <w:rPr>
          <w:rStyle w:val="a3"/>
          <w:b w:val="0"/>
          <w:bCs w:val="0"/>
        </w:rPr>
      </w:pPr>
      <w:r>
        <w:rPr>
          <w:rStyle w:val="a3"/>
          <w:rFonts w:hint="eastAsia"/>
          <w:b w:val="0"/>
          <w:bCs w:val="0"/>
        </w:rPr>
        <w:t>over</w:t>
      </w:r>
      <w:r w:rsidR="005005A7">
        <w:rPr>
          <w:rStyle w:val="a3"/>
          <w:rFonts w:hint="eastAsia"/>
          <w:b w:val="0"/>
          <w:bCs w:val="0"/>
        </w:rPr>
        <w:t>操作</w:t>
      </w:r>
      <w:r w:rsidR="00201C11" w:rsidRPr="00201C11">
        <w:rPr>
          <w:rStyle w:val="a3"/>
          <w:rFonts w:hint="eastAsia"/>
          <w:b w:val="0"/>
          <w:bCs w:val="0"/>
        </w:rPr>
        <w:t>符为</w:t>
      </w:r>
      <w:r w:rsidR="000810E7">
        <w:rPr>
          <w:rStyle w:val="a3"/>
          <w:rFonts w:hint="eastAsia"/>
          <w:b w:val="0"/>
          <w:bCs w:val="0"/>
        </w:rPr>
        <w:t>被</w:t>
      </w:r>
      <w:r w:rsidR="00201C11" w:rsidRPr="00201C11">
        <w:rPr>
          <w:rStyle w:val="a3"/>
          <w:rFonts w:hint="eastAsia"/>
          <w:b w:val="0"/>
          <w:bCs w:val="0"/>
        </w:rPr>
        <w:t>渲染的对象提供半透明外观</w:t>
      </w:r>
      <w:r w:rsidR="009E7CAE">
        <w:rPr>
          <w:rStyle w:val="a3"/>
          <w:rFonts w:hint="eastAsia"/>
          <w:b w:val="0"/>
          <w:bCs w:val="0"/>
        </w:rPr>
        <w:t>，</w:t>
      </w:r>
      <w:r w:rsidR="005C5D39" w:rsidRPr="005C5D39">
        <w:rPr>
          <w:rStyle w:val="a3"/>
          <w:rFonts w:hint="eastAsia"/>
          <w:b w:val="0"/>
          <w:bCs w:val="0"/>
        </w:rPr>
        <w:t>这样做的透明度是有效的，</w:t>
      </w:r>
      <w:r w:rsidR="008729E7" w:rsidRPr="008729E7">
        <w:rPr>
          <w:rStyle w:val="a3"/>
          <w:rFonts w:hint="eastAsia"/>
          <w:b w:val="0"/>
          <w:bCs w:val="0"/>
        </w:rPr>
        <w:t>在某种意义上，</w:t>
      </w:r>
      <w:r w:rsidR="00702ACC" w:rsidRPr="008729E7">
        <w:rPr>
          <w:rStyle w:val="a3"/>
          <w:rFonts w:hint="eastAsia"/>
          <w:b w:val="0"/>
          <w:bCs w:val="0"/>
        </w:rPr>
        <w:t>只要可以透过</w:t>
      </w:r>
      <w:r w:rsidR="00702ACC">
        <w:rPr>
          <w:rStyle w:val="a3"/>
          <w:rFonts w:hint="eastAsia"/>
          <w:b w:val="0"/>
          <w:bCs w:val="0"/>
        </w:rPr>
        <w:t>物体</w:t>
      </w:r>
      <w:r w:rsidR="00702ACC" w:rsidRPr="008729E7">
        <w:rPr>
          <w:rStyle w:val="a3"/>
          <w:rFonts w:hint="eastAsia"/>
          <w:b w:val="0"/>
          <w:bCs w:val="0"/>
        </w:rPr>
        <w:t>看到它背后的物体</w:t>
      </w:r>
      <w:r w:rsidR="00702ACC">
        <w:rPr>
          <w:rStyle w:val="a3"/>
          <w:rFonts w:hint="eastAsia"/>
          <w:b w:val="0"/>
          <w:bCs w:val="0"/>
        </w:rPr>
        <w:t>，</w:t>
      </w:r>
      <w:r w:rsidR="008729E7" w:rsidRPr="008729E7">
        <w:rPr>
          <w:rStyle w:val="a3"/>
          <w:rFonts w:hint="eastAsia"/>
          <w:b w:val="0"/>
          <w:bCs w:val="0"/>
        </w:rPr>
        <w:t>我们</w:t>
      </w:r>
      <w:r w:rsidR="00CA60E9">
        <w:rPr>
          <w:rStyle w:val="a3"/>
          <w:rFonts w:hint="eastAsia"/>
          <w:b w:val="0"/>
          <w:bCs w:val="0"/>
        </w:rPr>
        <w:t>就</w:t>
      </w:r>
      <w:r w:rsidR="008729E7" w:rsidRPr="008729E7">
        <w:rPr>
          <w:rStyle w:val="a3"/>
          <w:rFonts w:hint="eastAsia"/>
          <w:b w:val="0"/>
          <w:bCs w:val="0"/>
        </w:rPr>
        <w:t>认为</w:t>
      </w:r>
      <w:r w:rsidR="004930E3">
        <w:rPr>
          <w:rStyle w:val="a3"/>
          <w:rFonts w:hint="eastAsia"/>
          <w:b w:val="0"/>
          <w:bCs w:val="0"/>
        </w:rPr>
        <w:t>它</w:t>
      </w:r>
      <w:r w:rsidR="008729E7" w:rsidRPr="008729E7">
        <w:rPr>
          <w:rStyle w:val="a3"/>
          <w:rFonts w:hint="eastAsia"/>
          <w:b w:val="0"/>
          <w:bCs w:val="0"/>
        </w:rPr>
        <w:t>是透明的</w:t>
      </w:r>
      <w:r w:rsidR="00A21A1B" w:rsidRPr="00A21A1B">
        <w:rPr>
          <w:rStyle w:val="a3"/>
          <w:b w:val="0"/>
          <w:bCs w:val="0"/>
        </w:rPr>
        <w:t>[754]</w:t>
      </w:r>
      <w:r w:rsidR="00EF5DEA">
        <w:rPr>
          <w:rStyle w:val="a3"/>
          <w:rFonts w:hint="eastAsia"/>
          <w:b w:val="0"/>
          <w:bCs w:val="0"/>
        </w:rPr>
        <w:t>。</w:t>
      </w:r>
      <w:r w:rsidR="0045399B">
        <w:rPr>
          <w:rStyle w:val="a3"/>
          <w:rFonts w:hint="eastAsia"/>
          <w:b w:val="0"/>
          <w:bCs w:val="0"/>
        </w:rPr>
        <w:t>使用</w:t>
      </w:r>
      <w:r w:rsidR="0045399B">
        <w:rPr>
          <w:rStyle w:val="a3"/>
          <w:rFonts w:hint="eastAsia"/>
          <w:b w:val="0"/>
          <w:bCs w:val="0"/>
        </w:rPr>
        <w:t>over</w:t>
      </w:r>
      <w:r w:rsidR="0045399B">
        <w:rPr>
          <w:rStyle w:val="a3"/>
          <w:rFonts w:hint="eastAsia"/>
          <w:b w:val="0"/>
          <w:bCs w:val="0"/>
        </w:rPr>
        <w:t>模拟</w:t>
      </w:r>
      <w:r w:rsidR="0045399B" w:rsidRPr="0045399B">
        <w:rPr>
          <w:rStyle w:val="a3"/>
          <w:rFonts w:hint="eastAsia"/>
          <w:b w:val="0"/>
          <w:bCs w:val="0"/>
        </w:rPr>
        <w:t>现实世界中薄纱织物的</w:t>
      </w:r>
      <w:r w:rsidR="00B8073D">
        <w:rPr>
          <w:rStyle w:val="a3"/>
          <w:rFonts w:hint="eastAsia"/>
          <w:b w:val="0"/>
          <w:bCs w:val="0"/>
        </w:rPr>
        <w:t>效果</w:t>
      </w:r>
      <w:r w:rsidR="00E616E1">
        <w:rPr>
          <w:rStyle w:val="a3"/>
          <w:rFonts w:hint="eastAsia"/>
          <w:b w:val="0"/>
          <w:bCs w:val="0"/>
        </w:rPr>
        <w:t>时</w:t>
      </w:r>
      <w:r w:rsidR="005E0278">
        <w:rPr>
          <w:rStyle w:val="a3"/>
          <w:rFonts w:hint="eastAsia"/>
          <w:b w:val="0"/>
          <w:bCs w:val="0"/>
        </w:rPr>
        <w:t>，</w:t>
      </w:r>
      <w:r w:rsidR="00581AA9" w:rsidRPr="00581AA9">
        <w:rPr>
          <w:rStyle w:val="a3"/>
          <w:rFonts w:hint="eastAsia"/>
          <w:b w:val="0"/>
          <w:bCs w:val="0"/>
        </w:rPr>
        <w:t>织物后面的物体被部分遮蔽，因为织物的线是不透明的</w:t>
      </w:r>
      <w:r w:rsidR="00F80D63">
        <w:rPr>
          <w:rStyle w:val="a3"/>
          <w:rFonts w:hint="eastAsia"/>
          <w:b w:val="0"/>
          <w:bCs w:val="0"/>
        </w:rPr>
        <w:t>。</w:t>
      </w:r>
      <w:r w:rsidR="00644FC7" w:rsidRPr="00644FC7">
        <w:rPr>
          <w:rStyle w:val="a3"/>
          <w:rFonts w:hint="eastAsia"/>
          <w:b w:val="0"/>
          <w:bCs w:val="0"/>
        </w:rPr>
        <w:t>在实</w:t>
      </w:r>
      <w:r w:rsidR="005A2EEC">
        <w:rPr>
          <w:rStyle w:val="a3"/>
          <w:rFonts w:hint="eastAsia"/>
          <w:b w:val="0"/>
          <w:bCs w:val="0"/>
        </w:rPr>
        <w:t>际</w:t>
      </w:r>
      <w:r w:rsidR="00644FC7" w:rsidRPr="00644FC7">
        <w:rPr>
          <w:rStyle w:val="a3"/>
          <w:rFonts w:hint="eastAsia"/>
          <w:b w:val="0"/>
          <w:bCs w:val="0"/>
        </w:rPr>
        <w:t>中，宽松织物的</w:t>
      </w:r>
      <w:r w:rsidR="00644FC7" w:rsidRPr="00644FC7">
        <w:rPr>
          <w:rStyle w:val="a3"/>
          <w:rFonts w:hint="eastAsia"/>
          <w:b w:val="0"/>
          <w:bCs w:val="0"/>
        </w:rPr>
        <w:t>alpha</w:t>
      </w:r>
      <w:r w:rsidR="00644FC7" w:rsidRPr="00644FC7">
        <w:rPr>
          <w:rStyle w:val="a3"/>
          <w:rFonts w:hint="eastAsia"/>
          <w:b w:val="0"/>
          <w:bCs w:val="0"/>
        </w:rPr>
        <w:t>覆盖率随</w:t>
      </w:r>
      <w:r w:rsidR="00BB14D1">
        <w:rPr>
          <w:rStyle w:val="a3"/>
          <w:rFonts w:hint="eastAsia"/>
          <w:b w:val="0"/>
          <w:bCs w:val="0"/>
        </w:rPr>
        <w:t>（观察）</w:t>
      </w:r>
      <w:r w:rsidR="00644FC7" w:rsidRPr="00644FC7">
        <w:rPr>
          <w:rStyle w:val="a3"/>
          <w:rFonts w:hint="eastAsia"/>
          <w:b w:val="0"/>
          <w:bCs w:val="0"/>
        </w:rPr>
        <w:t>角度变化而变化</w:t>
      </w:r>
      <w:r w:rsidR="00644FC7" w:rsidRPr="00644FC7">
        <w:rPr>
          <w:rStyle w:val="a3"/>
          <w:rFonts w:hint="eastAsia"/>
          <w:b w:val="0"/>
          <w:bCs w:val="0"/>
        </w:rPr>
        <w:t>[386]</w:t>
      </w:r>
      <w:r w:rsidR="00CA7B43">
        <w:rPr>
          <w:rStyle w:val="a3"/>
          <w:rFonts w:hint="eastAsia"/>
          <w:b w:val="0"/>
          <w:bCs w:val="0"/>
        </w:rPr>
        <w:t>，</w:t>
      </w:r>
      <w:r w:rsidR="00266281" w:rsidRPr="00266281">
        <w:rPr>
          <w:rStyle w:val="a3"/>
          <w:rFonts w:hint="eastAsia"/>
          <w:b w:val="0"/>
          <w:bCs w:val="0"/>
        </w:rPr>
        <w:t>我们这里的重点是</w:t>
      </w:r>
      <w:r w:rsidR="00266281" w:rsidRPr="00266281">
        <w:rPr>
          <w:rStyle w:val="a3"/>
          <w:rFonts w:hint="eastAsia"/>
          <w:b w:val="0"/>
          <w:bCs w:val="0"/>
        </w:rPr>
        <w:t>alpha</w:t>
      </w:r>
      <w:r w:rsidR="00266281" w:rsidRPr="00266281">
        <w:rPr>
          <w:rStyle w:val="a3"/>
          <w:rFonts w:hint="eastAsia"/>
          <w:b w:val="0"/>
          <w:bCs w:val="0"/>
        </w:rPr>
        <w:t>模拟了</w:t>
      </w:r>
      <w:r w:rsidR="00953B7D">
        <w:rPr>
          <w:rStyle w:val="a3"/>
          <w:rFonts w:hint="eastAsia"/>
          <w:b w:val="0"/>
          <w:bCs w:val="0"/>
        </w:rPr>
        <w:t>有多少</w:t>
      </w:r>
      <w:r w:rsidR="00EC180F">
        <w:rPr>
          <w:rStyle w:val="a3"/>
          <w:rFonts w:hint="eastAsia"/>
          <w:b w:val="0"/>
          <w:bCs w:val="0"/>
        </w:rPr>
        <w:t>材质</w:t>
      </w:r>
      <w:r w:rsidR="00266281" w:rsidRPr="00266281">
        <w:rPr>
          <w:rStyle w:val="a3"/>
          <w:rFonts w:hint="eastAsia"/>
          <w:b w:val="0"/>
          <w:bCs w:val="0"/>
        </w:rPr>
        <w:t>覆盖像素。</w:t>
      </w:r>
    </w:p>
    <w:p w14:paraId="2CFB1A21" w14:textId="7614C654" w:rsidR="00EC180F" w:rsidRDefault="00EC180F" w:rsidP="00ED5BD6">
      <w:pPr>
        <w:spacing w:before="31" w:after="31"/>
        <w:ind w:firstLineChars="0" w:firstLine="0"/>
        <w:rPr>
          <w:rStyle w:val="a3"/>
          <w:b w:val="0"/>
          <w:bCs w:val="0"/>
        </w:rPr>
      </w:pPr>
    </w:p>
    <w:p w14:paraId="1609731D" w14:textId="77777777" w:rsidR="00ED5BD6" w:rsidRDefault="00ED5BD6" w:rsidP="00ED5BD6">
      <w:pPr>
        <w:spacing w:before="31" w:after="31"/>
        <w:ind w:firstLineChars="0" w:firstLine="0"/>
        <w:jc w:val="center"/>
        <w:rPr>
          <w:rStyle w:val="a3"/>
          <w:b w:val="0"/>
          <w:bCs w:val="0"/>
        </w:rPr>
      </w:pPr>
      <w:r>
        <w:rPr>
          <w:noProof/>
        </w:rPr>
        <w:drawing>
          <wp:inline distT="0" distB="0" distL="0" distR="0" wp14:anchorId="23F4C463" wp14:editId="375024FE">
            <wp:extent cx="5274310" cy="3313430"/>
            <wp:effectExtent l="0" t="0" r="2540" b="1270"/>
            <wp:docPr id="25" name="图片 25" descr="图片包含 游戏机, 房间, 桌子&#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图片包含 游戏机, 房间, 桌子&#10;&#10;描述已自动生成"/>
                    <pic:cNvPicPr/>
                  </pic:nvPicPr>
                  <pic:blipFill>
                    <a:blip r:embed="rId61">
                      <a:extLst>
                        <a:ext uri="{28A0092B-C50C-407E-A947-70E740481C1C}">
                          <a14:useLocalDpi xmlns:a14="http://schemas.microsoft.com/office/drawing/2010/main" val="0"/>
                        </a:ext>
                      </a:extLst>
                    </a:blip>
                    <a:stretch>
                      <a:fillRect/>
                    </a:stretch>
                  </pic:blipFill>
                  <pic:spPr>
                    <a:xfrm>
                      <a:off x="0" y="0"/>
                      <a:ext cx="5274310" cy="3313430"/>
                    </a:xfrm>
                    <a:prstGeom prst="rect">
                      <a:avLst/>
                    </a:prstGeom>
                  </pic:spPr>
                </pic:pic>
              </a:graphicData>
            </a:graphic>
          </wp:inline>
        </w:drawing>
      </w:r>
    </w:p>
    <w:p w14:paraId="0CEE650A" w14:textId="72DA9A87" w:rsidR="00ED5BD6" w:rsidRPr="00C17C9D" w:rsidRDefault="00ED5BD6" w:rsidP="00ED5BD6">
      <w:pPr>
        <w:spacing w:before="31" w:after="31"/>
        <w:ind w:firstLineChars="0" w:firstLine="0"/>
        <w:rPr>
          <w:rStyle w:val="a3"/>
        </w:rPr>
      </w:pPr>
      <w:r w:rsidRPr="00C17C9D">
        <w:rPr>
          <w:rStyle w:val="a3"/>
          <w:rFonts w:hint="eastAsia"/>
        </w:rPr>
        <w:t>图</w:t>
      </w:r>
      <w:r w:rsidRPr="00C17C9D">
        <w:rPr>
          <w:rStyle w:val="a3"/>
          <w:rFonts w:hint="eastAsia"/>
        </w:rPr>
        <w:t xml:space="preserve"> 5.32.</w:t>
      </w:r>
      <w:r w:rsidRPr="00C17C9D">
        <w:rPr>
          <w:rStyle w:val="a3"/>
        </w:rPr>
        <w:t xml:space="preserve"> </w:t>
      </w:r>
      <w:r w:rsidR="00C75D53" w:rsidRPr="00C17C9D">
        <w:rPr>
          <w:rStyle w:val="a3"/>
          <w:rFonts w:hint="eastAsia"/>
        </w:rPr>
        <w:t>红色薄纱正方形的织物与红色的塑料</w:t>
      </w:r>
      <w:r w:rsidR="00BD1A87" w:rsidRPr="00BD1A87">
        <w:rPr>
          <w:rStyle w:val="a3"/>
          <w:rFonts w:hint="eastAsia"/>
        </w:rPr>
        <w:t>滤波</w:t>
      </w:r>
      <w:r w:rsidR="00C75D53" w:rsidRPr="00C17C9D">
        <w:rPr>
          <w:rStyle w:val="a3"/>
          <w:rFonts w:hint="eastAsia"/>
        </w:rPr>
        <w:t>器</w:t>
      </w:r>
      <w:r w:rsidR="00346A75" w:rsidRPr="00C17C9D">
        <w:rPr>
          <w:rStyle w:val="a3"/>
          <w:rFonts w:hint="eastAsia"/>
        </w:rPr>
        <w:t>，</w:t>
      </w:r>
      <w:r w:rsidR="00205A91" w:rsidRPr="00C17C9D">
        <w:rPr>
          <w:rStyle w:val="a3"/>
          <w:rFonts w:hint="eastAsia"/>
        </w:rPr>
        <w:t>具有不同的透明效果。</w:t>
      </w:r>
      <w:r w:rsidR="00311796" w:rsidRPr="00C17C9D">
        <w:rPr>
          <w:rStyle w:val="a3"/>
          <w:rFonts w:hint="eastAsia"/>
        </w:rPr>
        <w:t>注意，它们的阴影也不同。（照片由</w:t>
      </w:r>
      <w:r w:rsidR="00311796" w:rsidRPr="00C17C9D">
        <w:rPr>
          <w:rStyle w:val="a3"/>
          <w:rFonts w:hint="eastAsia"/>
        </w:rPr>
        <w:t>Morgan McGuire</w:t>
      </w:r>
      <w:r w:rsidR="00311796" w:rsidRPr="00C17C9D">
        <w:rPr>
          <w:rStyle w:val="a3"/>
          <w:rFonts w:hint="eastAsia"/>
        </w:rPr>
        <w:t>提供。）</w:t>
      </w:r>
    </w:p>
    <w:p w14:paraId="0FD9FD35" w14:textId="77777777" w:rsidR="00ED5BD6" w:rsidRDefault="00ED5BD6" w:rsidP="00ED5BD6">
      <w:pPr>
        <w:spacing w:before="31" w:after="31"/>
        <w:ind w:firstLineChars="0" w:firstLine="0"/>
        <w:rPr>
          <w:rStyle w:val="a3"/>
          <w:b w:val="0"/>
          <w:bCs w:val="0"/>
        </w:rPr>
      </w:pPr>
    </w:p>
    <w:p w14:paraId="197BD883" w14:textId="490D5D71" w:rsidR="00201C11" w:rsidRDefault="00E56630" w:rsidP="00E1066A">
      <w:pPr>
        <w:spacing w:before="31" w:after="31"/>
        <w:ind w:firstLine="480"/>
        <w:rPr>
          <w:rStyle w:val="a3"/>
          <w:b w:val="0"/>
          <w:bCs w:val="0"/>
        </w:rPr>
      </w:pPr>
      <w:r>
        <w:rPr>
          <w:rStyle w:val="a3"/>
          <w:rFonts w:hint="eastAsia"/>
          <w:b w:val="0"/>
          <w:bCs w:val="0"/>
        </w:rPr>
        <w:t>over</w:t>
      </w:r>
      <w:r>
        <w:rPr>
          <w:rStyle w:val="a3"/>
          <w:rFonts w:hint="eastAsia"/>
          <w:b w:val="0"/>
          <w:bCs w:val="0"/>
        </w:rPr>
        <w:t>操作符</w:t>
      </w:r>
      <w:r w:rsidRPr="00E56630">
        <w:rPr>
          <w:rStyle w:val="a3"/>
          <w:rFonts w:hint="eastAsia"/>
          <w:b w:val="0"/>
          <w:bCs w:val="0"/>
        </w:rPr>
        <w:t>模拟其他透明物体</w:t>
      </w:r>
      <w:r w:rsidR="00937F66">
        <w:rPr>
          <w:rStyle w:val="a3"/>
          <w:rFonts w:hint="eastAsia"/>
          <w:b w:val="0"/>
          <w:bCs w:val="0"/>
        </w:rPr>
        <w:t>时</w:t>
      </w:r>
      <w:r w:rsidRPr="00E56630">
        <w:rPr>
          <w:rStyle w:val="a3"/>
          <w:rFonts w:hint="eastAsia"/>
          <w:b w:val="0"/>
          <w:bCs w:val="0"/>
        </w:rPr>
        <w:t>没</w:t>
      </w:r>
      <w:r w:rsidR="001A1080">
        <w:rPr>
          <w:rStyle w:val="a3"/>
          <w:rFonts w:hint="eastAsia"/>
          <w:b w:val="0"/>
          <w:bCs w:val="0"/>
        </w:rPr>
        <w:t>什么</w:t>
      </w:r>
      <w:r w:rsidRPr="00E56630">
        <w:rPr>
          <w:rStyle w:val="a3"/>
          <w:rFonts w:hint="eastAsia"/>
          <w:b w:val="0"/>
          <w:bCs w:val="0"/>
        </w:rPr>
        <w:t>说服力</w:t>
      </w:r>
      <w:r w:rsidR="00867148">
        <w:rPr>
          <w:rStyle w:val="a3"/>
          <w:rFonts w:hint="eastAsia"/>
          <w:b w:val="0"/>
          <w:bCs w:val="0"/>
        </w:rPr>
        <w:t>，</w:t>
      </w:r>
      <w:r w:rsidR="00BC7199" w:rsidRPr="00BC7199">
        <w:rPr>
          <w:rStyle w:val="a3"/>
          <w:rFonts w:hint="eastAsia"/>
          <w:b w:val="0"/>
          <w:bCs w:val="0"/>
        </w:rPr>
        <w:t>尤其是</w:t>
      </w:r>
      <w:r w:rsidR="009A2B6B">
        <w:rPr>
          <w:rStyle w:val="a3"/>
          <w:rFonts w:hint="eastAsia"/>
          <w:b w:val="0"/>
          <w:bCs w:val="0"/>
        </w:rPr>
        <w:t>模拟</w:t>
      </w:r>
      <w:r w:rsidR="00BC7199" w:rsidRPr="00BC7199">
        <w:rPr>
          <w:rStyle w:val="a3"/>
          <w:rFonts w:hint="eastAsia"/>
          <w:b w:val="0"/>
          <w:bCs w:val="0"/>
        </w:rPr>
        <w:t>通过</w:t>
      </w:r>
      <w:r w:rsidR="00FF0C4C">
        <w:rPr>
          <w:rStyle w:val="a3"/>
          <w:rFonts w:hint="eastAsia"/>
          <w:b w:val="0"/>
          <w:bCs w:val="0"/>
        </w:rPr>
        <w:t>有色</w:t>
      </w:r>
      <w:r w:rsidR="00BC7199" w:rsidRPr="00BC7199">
        <w:rPr>
          <w:rStyle w:val="a3"/>
          <w:rFonts w:hint="eastAsia"/>
          <w:b w:val="0"/>
          <w:bCs w:val="0"/>
        </w:rPr>
        <w:t>玻璃或塑料</w:t>
      </w:r>
      <w:r w:rsidR="00C4162F">
        <w:rPr>
          <w:rStyle w:val="a3"/>
          <w:rFonts w:hint="eastAsia"/>
          <w:b w:val="0"/>
          <w:bCs w:val="0"/>
        </w:rPr>
        <w:t>观察时</w:t>
      </w:r>
      <w:r w:rsidR="00F25C19">
        <w:rPr>
          <w:rStyle w:val="a3"/>
          <w:rFonts w:hint="eastAsia"/>
          <w:b w:val="0"/>
          <w:bCs w:val="0"/>
        </w:rPr>
        <w:t>，</w:t>
      </w:r>
      <w:r w:rsidR="000D58E0" w:rsidRPr="000D58E0">
        <w:rPr>
          <w:rStyle w:val="a3"/>
          <w:rFonts w:hint="eastAsia"/>
          <w:b w:val="0"/>
          <w:bCs w:val="0"/>
        </w:rPr>
        <w:t>在现实世界中，放置在蓝色物体前面的红色滤镜通常会使蓝色物体看起来很暗，</w:t>
      </w:r>
      <w:r w:rsidR="00A766F5" w:rsidRPr="00A766F5">
        <w:rPr>
          <w:rStyle w:val="a3"/>
          <w:rFonts w:hint="eastAsia"/>
          <w:b w:val="0"/>
          <w:bCs w:val="0"/>
        </w:rPr>
        <w:t>因为该物体反射的可以穿过红色滤镜光线很少</w:t>
      </w:r>
      <w:r w:rsidR="0098577D">
        <w:rPr>
          <w:rStyle w:val="a3"/>
          <w:rFonts w:hint="eastAsia"/>
          <w:b w:val="0"/>
          <w:bCs w:val="0"/>
        </w:rPr>
        <w:t>，</w:t>
      </w:r>
      <w:r w:rsidR="00BB5991" w:rsidRPr="00BB5991">
        <w:rPr>
          <w:rStyle w:val="a3"/>
          <w:rFonts w:hint="eastAsia"/>
          <w:b w:val="0"/>
          <w:bCs w:val="0"/>
        </w:rPr>
        <w:t>见图</w:t>
      </w:r>
      <w:r w:rsidR="00BB5991" w:rsidRPr="00BB5991">
        <w:rPr>
          <w:rStyle w:val="a3"/>
          <w:rFonts w:hint="eastAsia"/>
          <w:b w:val="0"/>
          <w:bCs w:val="0"/>
        </w:rPr>
        <w:t>5.32</w:t>
      </w:r>
      <w:r w:rsidR="00BB5991" w:rsidRPr="00BB5991">
        <w:rPr>
          <w:rStyle w:val="a3"/>
          <w:rFonts w:hint="eastAsia"/>
          <w:b w:val="0"/>
          <w:bCs w:val="0"/>
        </w:rPr>
        <w:t>。</w:t>
      </w:r>
      <w:r w:rsidR="001D4417" w:rsidRPr="001D4417">
        <w:rPr>
          <w:rStyle w:val="a3"/>
          <w:rFonts w:hint="eastAsia"/>
          <w:b w:val="0"/>
          <w:bCs w:val="0"/>
        </w:rPr>
        <w:t>当使用</w:t>
      </w:r>
      <w:r w:rsidR="001D4417" w:rsidRPr="001D4417">
        <w:rPr>
          <w:rStyle w:val="a3"/>
          <w:rFonts w:hint="eastAsia"/>
          <w:b w:val="0"/>
          <w:bCs w:val="0"/>
        </w:rPr>
        <w:t>over</w:t>
      </w:r>
      <w:r w:rsidR="001D4417" w:rsidRPr="001D4417">
        <w:rPr>
          <w:rStyle w:val="a3"/>
          <w:rFonts w:hint="eastAsia"/>
          <w:b w:val="0"/>
          <w:bCs w:val="0"/>
        </w:rPr>
        <w:t>进行混合时，</w:t>
      </w:r>
      <w:r w:rsidR="00566925" w:rsidRPr="00566925">
        <w:rPr>
          <w:rStyle w:val="a3"/>
          <w:rFonts w:hint="eastAsia"/>
          <w:b w:val="0"/>
          <w:bCs w:val="0"/>
        </w:rPr>
        <w:t>结果是红色</w:t>
      </w:r>
      <w:r w:rsidR="00566925">
        <w:rPr>
          <w:rStyle w:val="a3"/>
          <w:rFonts w:hint="eastAsia"/>
          <w:b w:val="0"/>
          <w:bCs w:val="0"/>
        </w:rPr>
        <w:t>的一部分</w:t>
      </w:r>
      <w:r w:rsidR="00566925" w:rsidRPr="00566925">
        <w:rPr>
          <w:rStyle w:val="a3"/>
          <w:rFonts w:hint="eastAsia"/>
          <w:b w:val="0"/>
          <w:bCs w:val="0"/>
        </w:rPr>
        <w:t>和蓝色部分相加在一起</w:t>
      </w:r>
      <w:r w:rsidR="001A584A">
        <w:rPr>
          <w:rStyle w:val="a3"/>
          <w:rFonts w:hint="eastAsia"/>
          <w:b w:val="0"/>
          <w:bCs w:val="0"/>
        </w:rPr>
        <w:t>，</w:t>
      </w:r>
      <w:r w:rsidR="001A584A" w:rsidRPr="001A584A">
        <w:rPr>
          <w:rStyle w:val="a3"/>
          <w:rFonts w:hint="eastAsia"/>
          <w:b w:val="0"/>
          <w:bCs w:val="0"/>
        </w:rPr>
        <w:t>更好的方法应该是将这两种颜色相乘，</w:t>
      </w:r>
      <w:r w:rsidR="006006A4" w:rsidRPr="006006A4">
        <w:rPr>
          <w:rStyle w:val="a3"/>
          <w:rFonts w:hint="eastAsia"/>
          <w:b w:val="0"/>
          <w:bCs w:val="0"/>
        </w:rPr>
        <w:t>也可以添加对透明对象本身的</w:t>
      </w:r>
      <w:r w:rsidR="00150E39">
        <w:rPr>
          <w:rStyle w:val="a3"/>
          <w:rFonts w:hint="eastAsia"/>
          <w:b w:val="0"/>
          <w:bCs w:val="0"/>
        </w:rPr>
        <w:t>任意</w:t>
      </w:r>
      <w:r w:rsidR="006006A4" w:rsidRPr="006006A4">
        <w:rPr>
          <w:rStyle w:val="a3"/>
          <w:rFonts w:hint="eastAsia"/>
          <w:b w:val="0"/>
          <w:bCs w:val="0"/>
        </w:rPr>
        <w:t>反射</w:t>
      </w:r>
      <w:r w:rsidR="00196380">
        <w:rPr>
          <w:rStyle w:val="a3"/>
          <w:rFonts w:hint="eastAsia"/>
          <w:b w:val="0"/>
          <w:bCs w:val="0"/>
        </w:rPr>
        <w:t>，</w:t>
      </w:r>
      <w:r w:rsidR="00196380" w:rsidRPr="00196380">
        <w:rPr>
          <w:rStyle w:val="a3"/>
          <w:rFonts w:hint="eastAsia"/>
          <w:b w:val="0"/>
          <w:bCs w:val="0"/>
        </w:rPr>
        <w:t>第</w:t>
      </w:r>
      <w:r w:rsidR="00196380" w:rsidRPr="00196380">
        <w:rPr>
          <w:rStyle w:val="a3"/>
          <w:rFonts w:hint="eastAsia"/>
          <w:b w:val="0"/>
          <w:bCs w:val="0"/>
        </w:rPr>
        <w:t>14.5.1</w:t>
      </w:r>
      <w:r w:rsidR="00196380" w:rsidRPr="00196380">
        <w:rPr>
          <w:rStyle w:val="a3"/>
          <w:rFonts w:hint="eastAsia"/>
          <w:b w:val="0"/>
          <w:bCs w:val="0"/>
        </w:rPr>
        <w:t>节和第</w:t>
      </w:r>
      <w:r w:rsidR="00196380" w:rsidRPr="00196380">
        <w:rPr>
          <w:rStyle w:val="a3"/>
          <w:rFonts w:hint="eastAsia"/>
          <w:b w:val="0"/>
          <w:bCs w:val="0"/>
        </w:rPr>
        <w:t>14.5.2</w:t>
      </w:r>
      <w:r w:rsidR="00196380" w:rsidRPr="00196380">
        <w:rPr>
          <w:rStyle w:val="a3"/>
          <w:rFonts w:hint="eastAsia"/>
          <w:b w:val="0"/>
          <w:bCs w:val="0"/>
        </w:rPr>
        <w:t>节中讨论了这种类型的物理透射率。</w:t>
      </w:r>
    </w:p>
    <w:p w14:paraId="71A0A1A9" w14:textId="5DDA5CF9" w:rsidR="00EB554E" w:rsidRDefault="00EB554E" w:rsidP="00E1066A">
      <w:pPr>
        <w:spacing w:before="31" w:after="31"/>
        <w:ind w:firstLine="480"/>
        <w:rPr>
          <w:rStyle w:val="a3"/>
          <w:b w:val="0"/>
          <w:bCs w:val="0"/>
        </w:rPr>
      </w:pPr>
      <w:r w:rsidRPr="00EB554E">
        <w:rPr>
          <w:rStyle w:val="a3"/>
          <w:rFonts w:hint="eastAsia"/>
          <w:b w:val="0"/>
          <w:bCs w:val="0"/>
        </w:rPr>
        <w:t>在基本的混合阶段运算符中，</w:t>
      </w:r>
      <w:r w:rsidR="00DC4FD7" w:rsidRPr="00DC4FD7">
        <w:rPr>
          <w:rStyle w:val="a3"/>
          <w:rFonts w:hint="eastAsia"/>
          <w:b w:val="0"/>
          <w:bCs w:val="0"/>
        </w:rPr>
        <w:t>over</w:t>
      </w:r>
      <w:r w:rsidR="00DC4FD7" w:rsidRPr="00DC4FD7">
        <w:rPr>
          <w:rStyle w:val="a3"/>
          <w:rFonts w:hint="eastAsia"/>
          <w:b w:val="0"/>
          <w:bCs w:val="0"/>
        </w:rPr>
        <w:t>是通常用于透明效果的运算符</w:t>
      </w:r>
      <w:r w:rsidR="00DC4FD7" w:rsidRPr="00DC4FD7">
        <w:rPr>
          <w:rStyle w:val="a3"/>
          <w:rFonts w:hint="eastAsia"/>
          <w:b w:val="0"/>
          <w:bCs w:val="0"/>
        </w:rPr>
        <w:t>[199</w:t>
      </w:r>
      <w:r w:rsidR="00DC4FD7" w:rsidRPr="00DC4FD7">
        <w:rPr>
          <w:rStyle w:val="a3"/>
          <w:rFonts w:hint="eastAsia"/>
          <w:b w:val="0"/>
          <w:bCs w:val="0"/>
        </w:rPr>
        <w:t>，</w:t>
      </w:r>
      <w:r w:rsidR="00DC4FD7" w:rsidRPr="00DC4FD7">
        <w:rPr>
          <w:rStyle w:val="a3"/>
          <w:rFonts w:hint="eastAsia"/>
          <w:b w:val="0"/>
          <w:bCs w:val="0"/>
        </w:rPr>
        <w:t>1429]</w:t>
      </w:r>
      <w:r w:rsidR="00DC4FD7">
        <w:rPr>
          <w:rStyle w:val="a3"/>
          <w:rFonts w:hint="eastAsia"/>
          <w:b w:val="0"/>
          <w:bCs w:val="0"/>
        </w:rPr>
        <w:t>，</w:t>
      </w:r>
      <w:r w:rsidR="00DC4FD7" w:rsidRPr="00DC4FD7">
        <w:rPr>
          <w:rStyle w:val="a3"/>
          <w:rFonts w:hint="eastAsia"/>
          <w:b w:val="0"/>
          <w:bCs w:val="0"/>
        </w:rPr>
        <w:t>另一种有用的操作是加法混合（</w:t>
      </w:r>
      <w:r w:rsidR="00DC4FD7" w:rsidRPr="00DC4FD7">
        <w:rPr>
          <w:rStyle w:val="a3"/>
          <w:rFonts w:hint="eastAsia"/>
          <w:b w:val="0"/>
          <w:bCs w:val="0"/>
        </w:rPr>
        <w:t>additive blending</w:t>
      </w:r>
      <w:r w:rsidR="00DC4FD7" w:rsidRPr="00DC4FD7">
        <w:rPr>
          <w:rStyle w:val="a3"/>
          <w:rFonts w:hint="eastAsia"/>
          <w:b w:val="0"/>
          <w:bCs w:val="0"/>
        </w:rPr>
        <w:t>）</w:t>
      </w:r>
      <w:r w:rsidR="00F107E9">
        <w:rPr>
          <w:rStyle w:val="a3"/>
          <w:rFonts w:hint="eastAsia"/>
          <w:b w:val="0"/>
          <w:bCs w:val="0"/>
        </w:rPr>
        <w:t>，</w:t>
      </w:r>
      <w:r w:rsidR="00F107E9" w:rsidRPr="00F107E9">
        <w:rPr>
          <w:rStyle w:val="a3"/>
          <w:rFonts w:hint="eastAsia"/>
          <w:b w:val="0"/>
          <w:bCs w:val="0"/>
        </w:rPr>
        <w:t>即将</w:t>
      </w:r>
      <w:proofErr w:type="gramStart"/>
      <w:r w:rsidR="00F107E9" w:rsidRPr="00F107E9">
        <w:rPr>
          <w:rStyle w:val="a3"/>
          <w:rFonts w:hint="eastAsia"/>
          <w:b w:val="0"/>
          <w:bCs w:val="0"/>
        </w:rPr>
        <w:t>像素值简单</w:t>
      </w:r>
      <w:proofErr w:type="gramEnd"/>
      <w:r w:rsidR="00F107E9" w:rsidRPr="00F107E9">
        <w:rPr>
          <w:rStyle w:val="a3"/>
          <w:rFonts w:hint="eastAsia"/>
          <w:b w:val="0"/>
          <w:bCs w:val="0"/>
        </w:rPr>
        <w:t>地求和</w:t>
      </w:r>
      <w:r w:rsidR="009E7691">
        <w:rPr>
          <w:rStyle w:val="a3"/>
          <w:rFonts w:hint="eastAsia"/>
          <w:b w:val="0"/>
          <w:bCs w:val="0"/>
        </w:rPr>
        <w:t>，</w:t>
      </w:r>
      <w:r w:rsidR="00F107E9" w:rsidRPr="00F107E9">
        <w:rPr>
          <w:rStyle w:val="a3"/>
          <w:rFonts w:hint="eastAsia"/>
          <w:b w:val="0"/>
          <w:bCs w:val="0"/>
        </w:rPr>
        <w:t>如下所示，</w:t>
      </w:r>
    </w:p>
    <w:tbl>
      <w:tblPr>
        <w:tblW w:w="8080" w:type="dxa"/>
        <w:tblLook w:val="04A0" w:firstRow="1" w:lastRow="0" w:firstColumn="1" w:lastColumn="0" w:noHBand="0" w:noVBand="1"/>
      </w:tblPr>
      <w:tblGrid>
        <w:gridCol w:w="6936"/>
        <w:gridCol w:w="1144"/>
      </w:tblGrid>
      <w:tr w:rsidR="009E7691" w:rsidRPr="0045721C" w14:paraId="3DE3FF20" w14:textId="77777777" w:rsidTr="00A91BD4">
        <w:tc>
          <w:tcPr>
            <w:tcW w:w="6936" w:type="dxa"/>
            <w:vAlign w:val="center"/>
          </w:tcPr>
          <w:p w14:paraId="7AE87C63" w14:textId="088536B0" w:rsidR="009E7691" w:rsidRPr="00331C59" w:rsidRDefault="00000000" w:rsidP="00A91BD4">
            <w:pPr>
              <w:spacing w:before="31" w:after="31"/>
              <w:ind w:firstLine="480"/>
              <w:rPr>
                <w:i/>
                <w:szCs w:val="21"/>
              </w:rPr>
            </w:pPr>
            <m:oMathPara>
              <m:oMath>
                <m:sSub>
                  <m:sSubPr>
                    <m:ctrlPr>
                      <w:rPr>
                        <w:rFonts w:ascii="Cambria Math" w:hAnsi="Cambria Math"/>
                        <w:i/>
                      </w:rPr>
                    </m:ctrlPr>
                  </m:sSubPr>
                  <m:e>
                    <m:r>
                      <m:rPr>
                        <m:sty m:val="bi"/>
                      </m:rPr>
                      <w:rPr>
                        <w:rFonts w:ascii="Cambria Math" w:hAnsi="Cambria Math"/>
                      </w:rPr>
                      <m:t>c</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s</m:t>
                    </m:r>
                  </m:sub>
                </m:sSub>
                <m:sSub>
                  <m:sSubPr>
                    <m:ctrlPr>
                      <w:rPr>
                        <w:rFonts w:ascii="Cambria Math" w:hAnsi="Cambria Math"/>
                        <w:i/>
                      </w:rPr>
                    </m:ctrlPr>
                  </m:sSubPr>
                  <m:e>
                    <m:r>
                      <m:rPr>
                        <m:sty m:val="bi"/>
                      </m:rPr>
                      <w:rPr>
                        <w:rFonts w:ascii="Cambria Math" w:hAnsi="Cambria Math"/>
                      </w:rPr>
                      <m:t>c</m:t>
                    </m:r>
                  </m:e>
                  <m:sub>
                    <m:r>
                      <w:rPr>
                        <w:rFonts w:ascii="Cambria Math" w:hAnsi="Cambria Math"/>
                      </w:rPr>
                      <m:t>s</m:t>
                    </m:r>
                  </m:sub>
                </m:sSub>
                <m:r>
                  <w:rPr>
                    <w:rFonts w:ascii="Cambria Math" w:hAnsi="Cambria Math"/>
                  </w:rPr>
                  <m:t>+</m:t>
                </m:r>
                <m:sSub>
                  <m:sSubPr>
                    <m:ctrlPr>
                      <w:rPr>
                        <w:rFonts w:ascii="Cambria Math" w:hAnsi="Cambria Math"/>
                        <w:i/>
                      </w:rPr>
                    </m:ctrlPr>
                  </m:sSubPr>
                  <m:e>
                    <m:r>
                      <m:rPr>
                        <m:sty m:val="bi"/>
                      </m:rPr>
                      <w:rPr>
                        <w:rFonts w:ascii="Cambria Math" w:hAnsi="Cambria Math"/>
                      </w:rPr>
                      <m:t>c</m:t>
                    </m:r>
                  </m:e>
                  <m:sub>
                    <m:r>
                      <w:rPr>
                        <w:rFonts w:ascii="Cambria Math" w:hAnsi="Cambria Math"/>
                      </w:rPr>
                      <m:t>d</m:t>
                    </m:r>
                  </m:sub>
                </m:sSub>
              </m:oMath>
            </m:oMathPara>
          </w:p>
        </w:tc>
        <w:tc>
          <w:tcPr>
            <w:tcW w:w="1144" w:type="dxa"/>
            <w:vAlign w:val="center"/>
          </w:tcPr>
          <w:p w14:paraId="43F8E131" w14:textId="363952CB" w:rsidR="009E7691" w:rsidRPr="0045721C" w:rsidRDefault="009E7691" w:rsidP="00A91BD4">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sidR="00FF53AD">
              <w:rPr>
                <w:rFonts w:hint="eastAsia"/>
                <w:sz w:val="21"/>
                <w:szCs w:val="21"/>
              </w:rPr>
              <w:t>5</w:t>
            </w:r>
            <w:r w:rsidRPr="0045721C">
              <w:rPr>
                <w:sz w:val="21"/>
                <w:szCs w:val="21"/>
              </w:rPr>
              <w:t>)</w:t>
            </w:r>
          </w:p>
        </w:tc>
      </w:tr>
    </w:tbl>
    <w:p w14:paraId="1D2DA390" w14:textId="6F898BF8" w:rsidR="009E7691" w:rsidRDefault="0027734B" w:rsidP="00E1066A">
      <w:pPr>
        <w:spacing w:before="31" w:after="31"/>
        <w:ind w:firstLine="480"/>
        <w:rPr>
          <w:rStyle w:val="a3"/>
          <w:b w:val="0"/>
          <w:bCs w:val="0"/>
        </w:rPr>
      </w:pPr>
      <w:r w:rsidRPr="0027734B">
        <w:rPr>
          <w:rStyle w:val="a3"/>
          <w:rFonts w:hint="eastAsia"/>
          <w:b w:val="0"/>
          <w:bCs w:val="0"/>
        </w:rPr>
        <w:t>这种混合模式可以很好地</w:t>
      </w:r>
      <w:r>
        <w:rPr>
          <w:rStyle w:val="a3"/>
          <w:rFonts w:hint="eastAsia"/>
          <w:b w:val="0"/>
          <w:bCs w:val="0"/>
        </w:rPr>
        <w:t>用于</w:t>
      </w:r>
      <w:r w:rsidRPr="0027734B">
        <w:rPr>
          <w:rStyle w:val="a3"/>
          <w:rFonts w:hint="eastAsia"/>
          <w:b w:val="0"/>
          <w:bCs w:val="0"/>
        </w:rPr>
        <w:t>发光</w:t>
      </w:r>
      <w:r>
        <w:rPr>
          <w:rStyle w:val="a3"/>
          <w:rFonts w:hint="eastAsia"/>
          <w:b w:val="0"/>
          <w:bCs w:val="0"/>
        </w:rPr>
        <w:t>效果</w:t>
      </w:r>
      <w:r w:rsidRPr="0027734B">
        <w:rPr>
          <w:rStyle w:val="a3"/>
          <w:rFonts w:hint="eastAsia"/>
          <w:b w:val="0"/>
          <w:bCs w:val="0"/>
        </w:rPr>
        <w:t>，如闪电或火花</w:t>
      </w:r>
      <w:r>
        <w:rPr>
          <w:rStyle w:val="a3"/>
          <w:rFonts w:hint="eastAsia"/>
          <w:b w:val="0"/>
          <w:bCs w:val="0"/>
        </w:rPr>
        <w:t>，</w:t>
      </w:r>
      <w:r w:rsidRPr="0027734B">
        <w:rPr>
          <w:rStyle w:val="a3"/>
          <w:rFonts w:hint="eastAsia"/>
          <w:b w:val="0"/>
          <w:bCs w:val="0"/>
        </w:rPr>
        <w:t>这些效果不会使</w:t>
      </w:r>
      <w:r w:rsidR="006053EC">
        <w:rPr>
          <w:rStyle w:val="a3"/>
          <w:rFonts w:hint="eastAsia"/>
          <w:b w:val="0"/>
          <w:bCs w:val="0"/>
        </w:rPr>
        <w:t>对象</w:t>
      </w:r>
      <w:r w:rsidRPr="0027734B">
        <w:rPr>
          <w:rStyle w:val="a3"/>
          <w:rFonts w:hint="eastAsia"/>
          <w:b w:val="0"/>
          <w:bCs w:val="0"/>
        </w:rPr>
        <w:t>后的像素衰减，只会使它们变得更亮</w:t>
      </w:r>
      <w:r w:rsidRPr="0027734B">
        <w:rPr>
          <w:rStyle w:val="a3"/>
          <w:rFonts w:hint="eastAsia"/>
          <w:b w:val="0"/>
          <w:bCs w:val="0"/>
        </w:rPr>
        <w:t>[1813]</w:t>
      </w:r>
      <w:r w:rsidR="004327BE">
        <w:rPr>
          <w:rStyle w:val="a3"/>
          <w:rFonts w:hint="eastAsia"/>
          <w:b w:val="0"/>
          <w:bCs w:val="0"/>
        </w:rPr>
        <w:t>。</w:t>
      </w:r>
      <w:r w:rsidR="007C40AB" w:rsidRPr="007C40AB">
        <w:rPr>
          <w:rStyle w:val="a3"/>
          <w:rFonts w:hint="eastAsia"/>
          <w:b w:val="0"/>
          <w:bCs w:val="0"/>
        </w:rPr>
        <w:t>然而此模式的透明度看起来不正确，</w:t>
      </w:r>
      <w:r w:rsidR="006C18F0" w:rsidRPr="006C18F0">
        <w:rPr>
          <w:rStyle w:val="a3"/>
          <w:rFonts w:hint="eastAsia"/>
          <w:b w:val="0"/>
          <w:bCs w:val="0"/>
        </w:rPr>
        <w:t>因为不透明的表面似乎没有被</w:t>
      </w:r>
      <w:r w:rsidR="00BD1A87" w:rsidRPr="00BD1A87">
        <w:rPr>
          <w:rStyle w:val="a3"/>
          <w:rFonts w:hint="eastAsia"/>
          <w:b w:val="0"/>
          <w:bCs w:val="0"/>
        </w:rPr>
        <w:t>滤波</w:t>
      </w:r>
      <w:r w:rsidR="006C18F0" w:rsidRPr="006C18F0">
        <w:rPr>
          <w:rStyle w:val="a3"/>
          <w:b w:val="0"/>
          <w:bCs w:val="0"/>
        </w:rPr>
        <w:t>[1192]</w:t>
      </w:r>
      <w:r w:rsidR="009156F8">
        <w:rPr>
          <w:rStyle w:val="a3"/>
          <w:rFonts w:hint="eastAsia"/>
          <w:b w:val="0"/>
          <w:bCs w:val="0"/>
        </w:rPr>
        <w:t>，</w:t>
      </w:r>
      <w:r w:rsidR="00C332BF">
        <w:rPr>
          <w:rStyle w:val="a3"/>
          <w:rFonts w:hint="eastAsia"/>
          <w:b w:val="0"/>
          <w:bCs w:val="0"/>
        </w:rPr>
        <w:t>对于几种分层的半透明表面，例如</w:t>
      </w:r>
      <w:r w:rsidR="0068537C" w:rsidRPr="0068537C">
        <w:rPr>
          <w:rStyle w:val="a3"/>
          <w:rFonts w:hint="eastAsia"/>
          <w:b w:val="0"/>
          <w:bCs w:val="0"/>
        </w:rPr>
        <w:t>烟或火焰之类</w:t>
      </w:r>
      <w:r w:rsidR="0068537C">
        <w:rPr>
          <w:rStyle w:val="a3"/>
          <w:rFonts w:hint="eastAsia"/>
          <w:b w:val="0"/>
          <w:bCs w:val="0"/>
        </w:rPr>
        <w:t>，</w:t>
      </w:r>
      <w:r w:rsidR="00594C1E" w:rsidRPr="00594C1E">
        <w:rPr>
          <w:rStyle w:val="a3"/>
          <w:rFonts w:hint="eastAsia"/>
          <w:b w:val="0"/>
          <w:bCs w:val="0"/>
        </w:rPr>
        <w:t>加法混合具有使</w:t>
      </w:r>
      <w:r w:rsidR="00963564">
        <w:rPr>
          <w:rStyle w:val="a3"/>
          <w:rFonts w:hint="eastAsia"/>
          <w:b w:val="0"/>
          <w:bCs w:val="0"/>
        </w:rPr>
        <w:t>结果</w:t>
      </w:r>
      <w:r w:rsidR="00594C1E" w:rsidRPr="00594C1E">
        <w:rPr>
          <w:rStyle w:val="a3"/>
          <w:rFonts w:hint="eastAsia"/>
          <w:b w:val="0"/>
          <w:bCs w:val="0"/>
        </w:rPr>
        <w:t>的颜色更饱和的效果</w:t>
      </w:r>
      <w:r w:rsidR="00594C1E" w:rsidRPr="00594C1E">
        <w:rPr>
          <w:rStyle w:val="a3"/>
          <w:rFonts w:hint="eastAsia"/>
          <w:b w:val="0"/>
          <w:bCs w:val="0"/>
        </w:rPr>
        <w:t>[1273]</w:t>
      </w:r>
      <w:r w:rsidR="00655A53">
        <w:rPr>
          <w:rStyle w:val="a3"/>
          <w:rFonts w:hint="eastAsia"/>
          <w:b w:val="0"/>
          <w:bCs w:val="0"/>
        </w:rPr>
        <w:t>。</w:t>
      </w:r>
    </w:p>
    <w:p w14:paraId="33119C5C" w14:textId="38CA29AD" w:rsidR="00C17C9D" w:rsidRDefault="00946FF8" w:rsidP="00E1066A">
      <w:pPr>
        <w:spacing w:before="31" w:after="31"/>
        <w:ind w:firstLine="480"/>
        <w:rPr>
          <w:rStyle w:val="a3"/>
          <w:b w:val="0"/>
          <w:bCs w:val="0"/>
        </w:rPr>
      </w:pPr>
      <w:r w:rsidRPr="00946FF8">
        <w:rPr>
          <w:rStyle w:val="a3"/>
          <w:rFonts w:hint="eastAsia"/>
          <w:b w:val="0"/>
          <w:bCs w:val="0"/>
        </w:rPr>
        <w:t>为了正确渲染透明对象，</w:t>
      </w:r>
      <w:r w:rsidR="0093153E" w:rsidRPr="0093153E">
        <w:rPr>
          <w:rStyle w:val="a3"/>
          <w:rFonts w:hint="eastAsia"/>
          <w:b w:val="0"/>
          <w:bCs w:val="0"/>
        </w:rPr>
        <w:t>我们需要在不透明对象之后绘制它们</w:t>
      </w:r>
      <w:r w:rsidR="0012573D">
        <w:rPr>
          <w:rStyle w:val="a3"/>
          <w:rFonts w:hint="eastAsia"/>
          <w:b w:val="0"/>
          <w:bCs w:val="0"/>
        </w:rPr>
        <w:t>，</w:t>
      </w:r>
      <w:r w:rsidR="001D1D42">
        <w:rPr>
          <w:rStyle w:val="a3"/>
          <w:rFonts w:hint="eastAsia"/>
          <w:b w:val="0"/>
          <w:bCs w:val="0"/>
        </w:rPr>
        <w:t>这通过</w:t>
      </w:r>
      <w:r w:rsidR="00BD481B" w:rsidRPr="00BD481B">
        <w:rPr>
          <w:rStyle w:val="a3"/>
          <w:rFonts w:hint="eastAsia"/>
          <w:b w:val="0"/>
          <w:bCs w:val="0"/>
        </w:rPr>
        <w:t>首先关闭混合以渲染所有不透明对象，</w:t>
      </w:r>
      <w:r w:rsidR="00C77B93" w:rsidRPr="00C77B93">
        <w:rPr>
          <w:rStyle w:val="a3"/>
          <w:rFonts w:hint="eastAsia"/>
          <w:b w:val="0"/>
          <w:bCs w:val="0"/>
        </w:rPr>
        <w:t>然后开启</w:t>
      </w:r>
      <w:r w:rsidR="00C77B93" w:rsidRPr="00C77B93">
        <w:rPr>
          <w:rStyle w:val="a3"/>
          <w:rFonts w:hint="eastAsia"/>
          <w:b w:val="0"/>
          <w:bCs w:val="0"/>
        </w:rPr>
        <w:t>over</w:t>
      </w:r>
      <w:r w:rsidR="00C77B93" w:rsidRPr="00C77B93">
        <w:rPr>
          <w:rStyle w:val="a3"/>
          <w:rFonts w:hint="eastAsia"/>
          <w:b w:val="0"/>
          <w:bCs w:val="0"/>
        </w:rPr>
        <w:t>以渲染透明对象</w:t>
      </w:r>
      <w:r w:rsidR="00A675CA">
        <w:rPr>
          <w:rStyle w:val="a3"/>
          <w:rFonts w:hint="eastAsia"/>
          <w:b w:val="0"/>
          <w:bCs w:val="0"/>
        </w:rPr>
        <w:t>。</w:t>
      </w:r>
      <w:r w:rsidR="00CE536D" w:rsidRPr="00CE536D">
        <w:rPr>
          <w:rStyle w:val="a3"/>
          <w:rFonts w:hint="eastAsia"/>
          <w:b w:val="0"/>
          <w:bCs w:val="0"/>
        </w:rPr>
        <w:t>从理论上讲，我们总是可以让</w:t>
      </w:r>
      <w:r w:rsidR="00CE536D" w:rsidRPr="00CE536D">
        <w:rPr>
          <w:rStyle w:val="a3"/>
          <w:rFonts w:hint="eastAsia"/>
          <w:b w:val="0"/>
          <w:bCs w:val="0"/>
        </w:rPr>
        <w:t>over</w:t>
      </w:r>
      <w:r w:rsidR="00CE536D" w:rsidRPr="00CE536D">
        <w:rPr>
          <w:rStyle w:val="a3"/>
          <w:rFonts w:hint="eastAsia"/>
          <w:b w:val="0"/>
          <w:bCs w:val="0"/>
        </w:rPr>
        <w:t>开启，</w:t>
      </w:r>
      <w:r w:rsidR="002D28A1" w:rsidRPr="002D28A1">
        <w:rPr>
          <w:rStyle w:val="a3"/>
          <w:rFonts w:hint="eastAsia"/>
          <w:b w:val="0"/>
          <w:bCs w:val="0"/>
        </w:rPr>
        <w:t>因为不透明的</w:t>
      </w:r>
      <w:r w:rsidR="002D28A1">
        <w:rPr>
          <w:rStyle w:val="a3"/>
          <w:rFonts w:hint="eastAsia"/>
          <w:b w:val="0"/>
          <w:bCs w:val="0"/>
        </w:rPr>
        <w:t>a</w:t>
      </w:r>
      <w:r w:rsidR="002D28A1" w:rsidRPr="002D28A1">
        <w:rPr>
          <w:rStyle w:val="a3"/>
          <w:rFonts w:hint="eastAsia"/>
          <w:b w:val="0"/>
          <w:bCs w:val="0"/>
        </w:rPr>
        <w:t>lpha</w:t>
      </w:r>
      <w:r w:rsidR="002D28A1">
        <w:rPr>
          <w:rStyle w:val="a3"/>
          <w:rFonts w:hint="eastAsia"/>
          <w:b w:val="0"/>
          <w:bCs w:val="0"/>
        </w:rPr>
        <w:t>为</w:t>
      </w:r>
      <w:r w:rsidR="002D28A1" w:rsidRPr="002D28A1">
        <w:rPr>
          <w:rStyle w:val="a3"/>
          <w:rFonts w:hint="eastAsia"/>
          <w:b w:val="0"/>
          <w:bCs w:val="0"/>
        </w:rPr>
        <w:t>1.0</w:t>
      </w:r>
      <w:r w:rsidR="002D28A1" w:rsidRPr="002D28A1">
        <w:rPr>
          <w:rStyle w:val="a3"/>
          <w:rFonts w:hint="eastAsia"/>
          <w:b w:val="0"/>
          <w:bCs w:val="0"/>
        </w:rPr>
        <w:t>会给出源颜色并隐藏目标颜色</w:t>
      </w:r>
      <w:r w:rsidR="00305884">
        <w:rPr>
          <w:rStyle w:val="a3"/>
          <w:rFonts w:hint="eastAsia"/>
          <w:b w:val="0"/>
          <w:bCs w:val="0"/>
        </w:rPr>
        <w:t>，</w:t>
      </w:r>
      <w:r w:rsidR="00820068" w:rsidRPr="00820068">
        <w:rPr>
          <w:rStyle w:val="a3"/>
          <w:rFonts w:hint="eastAsia"/>
          <w:b w:val="0"/>
          <w:bCs w:val="0"/>
        </w:rPr>
        <w:t>但是这样做成本更高，没</w:t>
      </w:r>
      <w:r w:rsidR="005968B7">
        <w:rPr>
          <w:rStyle w:val="a3"/>
          <w:rFonts w:hint="eastAsia"/>
          <w:b w:val="0"/>
          <w:bCs w:val="0"/>
        </w:rPr>
        <w:t>什么</w:t>
      </w:r>
      <w:r w:rsidR="00820068" w:rsidRPr="00820068">
        <w:rPr>
          <w:rStyle w:val="a3"/>
          <w:rFonts w:hint="eastAsia"/>
          <w:b w:val="0"/>
          <w:bCs w:val="0"/>
        </w:rPr>
        <w:t>收益。</w:t>
      </w:r>
    </w:p>
    <w:p w14:paraId="2C9F9825" w14:textId="36E4FB4F" w:rsidR="00042E4E" w:rsidRDefault="00042E4E" w:rsidP="00E1066A">
      <w:pPr>
        <w:spacing w:before="31" w:after="31"/>
        <w:ind w:firstLine="480"/>
        <w:rPr>
          <w:rStyle w:val="a3"/>
          <w:b w:val="0"/>
          <w:bCs w:val="0"/>
        </w:rPr>
      </w:pPr>
      <w:r w:rsidRPr="00042E4E">
        <w:rPr>
          <w:rStyle w:val="a3"/>
          <w:rFonts w:hint="eastAsia"/>
          <w:b w:val="0"/>
          <w:bCs w:val="0"/>
        </w:rPr>
        <w:t>z</w:t>
      </w:r>
      <w:r w:rsidRPr="00042E4E">
        <w:rPr>
          <w:rStyle w:val="a3"/>
          <w:rFonts w:hint="eastAsia"/>
          <w:b w:val="0"/>
          <w:bCs w:val="0"/>
        </w:rPr>
        <w:t>缓冲区的限制是每个像素只能存储一个对象</w:t>
      </w:r>
      <w:r>
        <w:rPr>
          <w:rStyle w:val="a3"/>
          <w:rFonts w:hint="eastAsia"/>
          <w:b w:val="0"/>
          <w:bCs w:val="0"/>
        </w:rPr>
        <w:t>，</w:t>
      </w:r>
      <w:r w:rsidR="00B22E17" w:rsidRPr="00B22E17">
        <w:rPr>
          <w:rStyle w:val="a3"/>
          <w:rFonts w:hint="eastAsia"/>
          <w:b w:val="0"/>
          <w:bCs w:val="0"/>
        </w:rPr>
        <w:t>如果多个透明对象重叠</w:t>
      </w:r>
      <w:r w:rsidR="005430F2">
        <w:rPr>
          <w:rStyle w:val="a3"/>
          <w:rFonts w:hint="eastAsia"/>
          <w:b w:val="0"/>
          <w:bCs w:val="0"/>
        </w:rPr>
        <w:t>在</w:t>
      </w:r>
      <w:r w:rsidR="00B22E17" w:rsidRPr="00B22E17">
        <w:rPr>
          <w:rStyle w:val="a3"/>
          <w:rFonts w:hint="eastAsia"/>
          <w:b w:val="0"/>
          <w:bCs w:val="0"/>
        </w:rPr>
        <w:t>同一像素</w:t>
      </w:r>
      <w:r w:rsidR="00D66555">
        <w:rPr>
          <w:rStyle w:val="a3"/>
          <w:rFonts w:hint="eastAsia"/>
          <w:b w:val="0"/>
          <w:bCs w:val="0"/>
        </w:rPr>
        <w:t>，</w:t>
      </w:r>
      <w:r w:rsidR="00C4335B" w:rsidRPr="00C4335B">
        <w:rPr>
          <w:rStyle w:val="a3"/>
          <w:rFonts w:hint="eastAsia"/>
          <w:b w:val="0"/>
          <w:bCs w:val="0"/>
        </w:rPr>
        <w:t>仅</w:t>
      </w:r>
      <w:r w:rsidR="00C4335B" w:rsidRPr="00C4335B">
        <w:rPr>
          <w:rStyle w:val="a3"/>
          <w:rFonts w:hint="eastAsia"/>
          <w:b w:val="0"/>
          <w:bCs w:val="0"/>
        </w:rPr>
        <w:t>z</w:t>
      </w:r>
      <w:r w:rsidR="00C4335B" w:rsidRPr="00C4335B">
        <w:rPr>
          <w:rStyle w:val="a3"/>
          <w:rFonts w:hint="eastAsia"/>
          <w:b w:val="0"/>
          <w:bCs w:val="0"/>
        </w:rPr>
        <w:t>缓冲区无法</w:t>
      </w:r>
      <w:r w:rsidR="003A7260">
        <w:rPr>
          <w:rStyle w:val="a3"/>
          <w:rFonts w:hint="eastAsia"/>
          <w:b w:val="0"/>
          <w:bCs w:val="0"/>
        </w:rPr>
        <w:t>存储</w:t>
      </w:r>
      <w:r w:rsidR="00C4335B" w:rsidRPr="00C4335B">
        <w:rPr>
          <w:rStyle w:val="a3"/>
          <w:rFonts w:hint="eastAsia"/>
          <w:b w:val="0"/>
          <w:bCs w:val="0"/>
        </w:rPr>
        <w:t>且在之后</w:t>
      </w:r>
      <w:r w:rsidR="00906279" w:rsidRPr="00C4335B">
        <w:rPr>
          <w:rStyle w:val="a3"/>
          <w:rFonts w:hint="eastAsia"/>
          <w:b w:val="0"/>
          <w:bCs w:val="0"/>
        </w:rPr>
        <w:t>无法</w:t>
      </w:r>
      <w:r w:rsidR="00C4335B" w:rsidRPr="00C4335B">
        <w:rPr>
          <w:rStyle w:val="a3"/>
          <w:rFonts w:hint="eastAsia"/>
          <w:b w:val="0"/>
          <w:bCs w:val="0"/>
        </w:rPr>
        <w:t>解决所有可见对象的影响。</w:t>
      </w:r>
      <w:r w:rsidR="00C4131B" w:rsidRPr="00C4131B">
        <w:rPr>
          <w:rStyle w:val="a3"/>
          <w:rFonts w:hint="eastAsia"/>
          <w:b w:val="0"/>
          <w:bCs w:val="0"/>
        </w:rPr>
        <w:t>当使用</w:t>
      </w:r>
      <w:r w:rsidR="00C4131B" w:rsidRPr="00C4131B">
        <w:rPr>
          <w:rStyle w:val="a3"/>
          <w:rFonts w:hint="eastAsia"/>
          <w:b w:val="0"/>
          <w:bCs w:val="0"/>
        </w:rPr>
        <w:t>over</w:t>
      </w:r>
      <w:r w:rsidR="00C4131B" w:rsidRPr="00C4131B">
        <w:rPr>
          <w:rStyle w:val="a3"/>
          <w:rFonts w:hint="eastAsia"/>
          <w:b w:val="0"/>
          <w:bCs w:val="0"/>
        </w:rPr>
        <w:t>时，</w:t>
      </w:r>
      <w:r w:rsidR="00833AF8">
        <w:rPr>
          <w:rStyle w:val="a3"/>
          <w:rFonts w:hint="eastAsia"/>
          <w:b w:val="0"/>
          <w:bCs w:val="0"/>
        </w:rPr>
        <w:t>任意</w:t>
      </w:r>
      <w:r w:rsidR="001028F8" w:rsidRPr="001028F8">
        <w:rPr>
          <w:rStyle w:val="a3"/>
          <w:rFonts w:hint="eastAsia"/>
          <w:b w:val="0"/>
          <w:bCs w:val="0"/>
        </w:rPr>
        <w:t>给定像素处的透明表面通常都需要以从后</w:t>
      </w:r>
      <w:r w:rsidR="00532DAD">
        <w:rPr>
          <w:rStyle w:val="a3"/>
          <w:rFonts w:hint="eastAsia"/>
          <w:b w:val="0"/>
          <w:bCs w:val="0"/>
        </w:rPr>
        <w:t>向</w:t>
      </w:r>
      <w:r w:rsidR="001028F8" w:rsidRPr="001028F8">
        <w:rPr>
          <w:rStyle w:val="a3"/>
          <w:rFonts w:hint="eastAsia"/>
          <w:b w:val="0"/>
          <w:bCs w:val="0"/>
        </w:rPr>
        <w:t>前的顺序进行渲染</w:t>
      </w:r>
      <w:r w:rsidR="00CC71A7">
        <w:rPr>
          <w:rStyle w:val="a3"/>
          <w:rFonts w:hint="eastAsia"/>
          <w:b w:val="0"/>
          <w:bCs w:val="0"/>
        </w:rPr>
        <w:t>，</w:t>
      </w:r>
      <w:r w:rsidR="001D6F16" w:rsidRPr="001D6F16">
        <w:rPr>
          <w:rStyle w:val="a3"/>
          <w:rFonts w:hint="eastAsia"/>
          <w:b w:val="0"/>
          <w:bCs w:val="0"/>
        </w:rPr>
        <w:t>不这样做的话会给出错误的知觉暗示</w:t>
      </w:r>
      <w:r w:rsidR="003F0110">
        <w:rPr>
          <w:rStyle w:val="a3"/>
          <w:rFonts w:hint="eastAsia"/>
          <w:b w:val="0"/>
          <w:bCs w:val="0"/>
        </w:rPr>
        <w:t>，</w:t>
      </w:r>
      <w:r w:rsidR="0044676D" w:rsidRPr="0044676D">
        <w:rPr>
          <w:rStyle w:val="a3"/>
          <w:rFonts w:hint="eastAsia"/>
          <w:b w:val="0"/>
          <w:bCs w:val="0"/>
        </w:rPr>
        <w:t>一种实现这种排序的方法是，</w:t>
      </w:r>
      <w:r w:rsidR="00A07592" w:rsidRPr="00A07592">
        <w:rPr>
          <w:rStyle w:val="a3"/>
          <w:rFonts w:hint="eastAsia"/>
          <w:b w:val="0"/>
          <w:bCs w:val="0"/>
        </w:rPr>
        <w:t>按单个对象的</w:t>
      </w:r>
      <w:r w:rsidR="006B662B">
        <w:rPr>
          <w:rStyle w:val="a3"/>
          <w:rFonts w:hint="eastAsia"/>
          <w:b w:val="0"/>
          <w:bCs w:val="0"/>
        </w:rPr>
        <w:t>形心</w:t>
      </w:r>
      <w:r w:rsidR="00422B51" w:rsidRPr="00422B51">
        <w:rPr>
          <w:rStyle w:val="a3"/>
          <w:rFonts w:hint="eastAsia"/>
          <w:b w:val="0"/>
          <w:bCs w:val="0"/>
        </w:rPr>
        <w:t>沿视</w:t>
      </w:r>
      <w:r w:rsidR="005D30F1">
        <w:rPr>
          <w:rStyle w:val="a3"/>
          <w:rFonts w:hint="eastAsia"/>
          <w:b w:val="0"/>
          <w:bCs w:val="0"/>
        </w:rPr>
        <w:t>线</w:t>
      </w:r>
      <w:r w:rsidR="00422B51" w:rsidRPr="00422B51">
        <w:rPr>
          <w:rStyle w:val="a3"/>
          <w:rFonts w:hint="eastAsia"/>
          <w:b w:val="0"/>
          <w:bCs w:val="0"/>
        </w:rPr>
        <w:t>方向的距离</w:t>
      </w:r>
      <w:r w:rsidR="00A07592" w:rsidRPr="00A07592">
        <w:rPr>
          <w:rStyle w:val="a3"/>
          <w:rFonts w:hint="eastAsia"/>
          <w:b w:val="0"/>
          <w:bCs w:val="0"/>
        </w:rPr>
        <w:t>对其进行排序</w:t>
      </w:r>
      <w:r w:rsidR="009B6DB5">
        <w:rPr>
          <w:rStyle w:val="a3"/>
          <w:rFonts w:hint="eastAsia"/>
          <w:b w:val="0"/>
          <w:bCs w:val="0"/>
        </w:rPr>
        <w:t>，</w:t>
      </w:r>
      <w:r w:rsidR="009B6DB5" w:rsidRPr="009B6DB5">
        <w:rPr>
          <w:rStyle w:val="a3"/>
          <w:rFonts w:hint="eastAsia"/>
          <w:b w:val="0"/>
          <w:bCs w:val="0"/>
        </w:rPr>
        <w:t>这种粗略的分类可以很好地工作，</w:t>
      </w:r>
      <w:r w:rsidR="00A34DC2" w:rsidRPr="00A34DC2">
        <w:rPr>
          <w:rStyle w:val="a3"/>
          <w:rFonts w:hint="eastAsia"/>
          <w:b w:val="0"/>
          <w:bCs w:val="0"/>
        </w:rPr>
        <w:t>但是在各种情况下都有许多问题。</w:t>
      </w:r>
      <w:r w:rsidR="00B46B4D" w:rsidRPr="00B46B4D">
        <w:rPr>
          <w:rStyle w:val="a3"/>
          <w:rFonts w:hint="eastAsia"/>
          <w:b w:val="0"/>
          <w:bCs w:val="0"/>
        </w:rPr>
        <w:t>首先这里的顺序只是一个近似值，</w:t>
      </w:r>
      <w:r w:rsidR="002610BB" w:rsidRPr="002610BB">
        <w:rPr>
          <w:rStyle w:val="a3"/>
          <w:rFonts w:hint="eastAsia"/>
          <w:b w:val="0"/>
          <w:bCs w:val="0"/>
        </w:rPr>
        <w:t>因此被归类为较远的物体可能在被认为较近的物体前面</w:t>
      </w:r>
      <w:r w:rsidR="002A5181">
        <w:rPr>
          <w:rStyle w:val="a3"/>
          <w:rFonts w:hint="eastAsia"/>
          <w:b w:val="0"/>
          <w:bCs w:val="0"/>
        </w:rPr>
        <w:t>；</w:t>
      </w:r>
      <w:r w:rsidR="00BD122F">
        <w:rPr>
          <w:rStyle w:val="a3"/>
          <w:rFonts w:hint="eastAsia"/>
          <w:b w:val="0"/>
          <w:bCs w:val="0"/>
        </w:rPr>
        <w:t>互相</w:t>
      </w:r>
      <w:r w:rsidR="001F353D" w:rsidRPr="001F353D">
        <w:rPr>
          <w:rStyle w:val="a3"/>
          <w:rFonts w:hint="eastAsia"/>
          <w:b w:val="0"/>
          <w:bCs w:val="0"/>
        </w:rPr>
        <w:t>穿透的对象</w:t>
      </w:r>
      <w:r w:rsidR="00555BF5">
        <w:rPr>
          <w:rStyle w:val="a3"/>
          <w:rFonts w:hint="eastAsia"/>
          <w:b w:val="0"/>
          <w:bCs w:val="0"/>
        </w:rPr>
        <w:t>无法</w:t>
      </w:r>
      <w:r w:rsidR="001F353D" w:rsidRPr="001F353D">
        <w:rPr>
          <w:rStyle w:val="a3"/>
          <w:rFonts w:hint="eastAsia"/>
          <w:b w:val="0"/>
          <w:bCs w:val="0"/>
        </w:rPr>
        <w:t>在每个网格的基础上对所有视角进行解析</w:t>
      </w:r>
      <w:r w:rsidR="00F131F2">
        <w:rPr>
          <w:rStyle w:val="a3"/>
          <w:rFonts w:hint="eastAsia"/>
          <w:b w:val="0"/>
          <w:bCs w:val="0"/>
        </w:rPr>
        <w:t>，</w:t>
      </w:r>
      <w:r w:rsidR="00D21BB7">
        <w:rPr>
          <w:rStyle w:val="a3"/>
          <w:rFonts w:hint="eastAsia"/>
          <w:b w:val="0"/>
          <w:bCs w:val="0"/>
        </w:rPr>
        <w:t>除非</w:t>
      </w:r>
      <w:r w:rsidR="00D21BB7" w:rsidRPr="00D21BB7">
        <w:rPr>
          <w:rStyle w:val="a3"/>
          <w:rFonts w:hint="eastAsia"/>
          <w:b w:val="0"/>
          <w:bCs w:val="0"/>
        </w:rPr>
        <w:t>把每个网格都拆成单独的</w:t>
      </w:r>
      <w:r w:rsidR="00010B83">
        <w:rPr>
          <w:rStyle w:val="a3"/>
          <w:rFonts w:hint="eastAsia"/>
          <w:b w:val="0"/>
          <w:bCs w:val="0"/>
        </w:rPr>
        <w:t>部件</w:t>
      </w:r>
      <w:r w:rsidR="00806F9D">
        <w:rPr>
          <w:rStyle w:val="a3"/>
          <w:rFonts w:hint="eastAsia"/>
          <w:b w:val="0"/>
          <w:bCs w:val="0"/>
        </w:rPr>
        <w:t>，</w:t>
      </w:r>
      <w:r w:rsidR="00806F9D" w:rsidRPr="00806F9D">
        <w:rPr>
          <w:rStyle w:val="a3"/>
          <w:rFonts w:hint="eastAsia"/>
          <w:b w:val="0"/>
          <w:bCs w:val="0"/>
        </w:rPr>
        <w:t>相关案例，请参见图</w:t>
      </w:r>
      <w:r w:rsidR="00806F9D" w:rsidRPr="00806F9D">
        <w:rPr>
          <w:rStyle w:val="a3"/>
          <w:rFonts w:hint="eastAsia"/>
          <w:b w:val="0"/>
          <w:bCs w:val="0"/>
        </w:rPr>
        <w:t>5.33</w:t>
      </w:r>
      <w:r w:rsidR="00806F9D" w:rsidRPr="00806F9D">
        <w:rPr>
          <w:rStyle w:val="a3"/>
          <w:rFonts w:hint="eastAsia"/>
          <w:b w:val="0"/>
          <w:bCs w:val="0"/>
        </w:rPr>
        <w:t>的左图</w:t>
      </w:r>
      <w:r w:rsidR="003F4951">
        <w:rPr>
          <w:rStyle w:val="a3"/>
          <w:rFonts w:hint="eastAsia"/>
          <w:b w:val="0"/>
          <w:bCs w:val="0"/>
        </w:rPr>
        <w:t>；</w:t>
      </w:r>
      <w:r w:rsidR="001C7068" w:rsidRPr="001C7068">
        <w:rPr>
          <w:rStyle w:val="a3"/>
          <w:rFonts w:hint="eastAsia"/>
          <w:b w:val="0"/>
          <w:bCs w:val="0"/>
        </w:rPr>
        <w:t>甚至具有凹面的单个网格</w:t>
      </w:r>
      <w:r w:rsidR="003F4951">
        <w:rPr>
          <w:rStyle w:val="a3"/>
          <w:rFonts w:hint="eastAsia"/>
          <w:b w:val="0"/>
          <w:bCs w:val="0"/>
        </w:rPr>
        <w:t>，</w:t>
      </w:r>
      <w:r w:rsidR="00631CC8">
        <w:rPr>
          <w:rStyle w:val="a3"/>
          <w:rFonts w:hint="eastAsia"/>
          <w:b w:val="0"/>
          <w:bCs w:val="0"/>
        </w:rPr>
        <w:t>也会在屏幕上自重叠的视线方向上出现排序问题。</w:t>
      </w:r>
    </w:p>
    <w:p w14:paraId="03497B88" w14:textId="77777777" w:rsidR="000D0D36" w:rsidRDefault="000D0D36" w:rsidP="000D0D36">
      <w:pPr>
        <w:spacing w:before="31" w:after="31"/>
        <w:ind w:firstLineChars="0" w:firstLine="0"/>
        <w:rPr>
          <w:rStyle w:val="a3"/>
          <w:b w:val="0"/>
          <w:bCs w:val="0"/>
        </w:rPr>
      </w:pPr>
    </w:p>
    <w:p w14:paraId="3514B68C" w14:textId="77777777" w:rsidR="000D0D36" w:rsidRDefault="000D0D36" w:rsidP="000D0D36">
      <w:pPr>
        <w:spacing w:before="31" w:after="31"/>
        <w:ind w:firstLineChars="0" w:firstLine="0"/>
        <w:jc w:val="center"/>
        <w:rPr>
          <w:rStyle w:val="a3"/>
          <w:b w:val="0"/>
          <w:bCs w:val="0"/>
        </w:rPr>
      </w:pPr>
      <w:r>
        <w:rPr>
          <w:noProof/>
        </w:rPr>
        <w:lastRenderedPageBreak/>
        <w:drawing>
          <wp:inline distT="0" distB="0" distL="0" distR="0" wp14:anchorId="5C46535E" wp14:editId="10F924B4">
            <wp:extent cx="5274310" cy="2681605"/>
            <wp:effectExtent l="0" t="0" r="2540" b="4445"/>
            <wp:docPr id="26" name="图片 26"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图示&#10;&#10;描述已自动生成"/>
                    <pic:cNvPicPr/>
                  </pic:nvPicPr>
                  <pic:blipFill>
                    <a:blip r:embed="rId62">
                      <a:extLst>
                        <a:ext uri="{28A0092B-C50C-407E-A947-70E740481C1C}">
                          <a14:useLocalDpi xmlns:a14="http://schemas.microsoft.com/office/drawing/2010/main" val="0"/>
                        </a:ext>
                      </a:extLst>
                    </a:blip>
                    <a:stretch>
                      <a:fillRect/>
                    </a:stretch>
                  </pic:blipFill>
                  <pic:spPr>
                    <a:xfrm>
                      <a:off x="0" y="0"/>
                      <a:ext cx="5274310" cy="2681605"/>
                    </a:xfrm>
                    <a:prstGeom prst="rect">
                      <a:avLst/>
                    </a:prstGeom>
                  </pic:spPr>
                </pic:pic>
              </a:graphicData>
            </a:graphic>
          </wp:inline>
        </w:drawing>
      </w:r>
    </w:p>
    <w:p w14:paraId="76ABDDCB" w14:textId="77777777" w:rsidR="000D0D36" w:rsidRPr="00F6747C" w:rsidRDefault="000D0D36" w:rsidP="000D0D36">
      <w:pPr>
        <w:spacing w:before="31" w:after="31"/>
        <w:ind w:firstLineChars="0" w:firstLine="0"/>
        <w:rPr>
          <w:rStyle w:val="a3"/>
        </w:rPr>
      </w:pPr>
      <w:r w:rsidRPr="00F6747C">
        <w:rPr>
          <w:rStyle w:val="a3"/>
          <w:rFonts w:hint="eastAsia"/>
        </w:rPr>
        <w:t>图</w:t>
      </w:r>
      <w:r w:rsidRPr="00F6747C">
        <w:rPr>
          <w:rStyle w:val="a3"/>
          <w:rFonts w:hint="eastAsia"/>
        </w:rPr>
        <w:t xml:space="preserve"> 5.33.</w:t>
      </w:r>
      <w:r w:rsidRPr="00F6747C">
        <w:rPr>
          <w:rStyle w:val="a3"/>
        </w:rPr>
        <w:t xml:space="preserve"> </w:t>
      </w:r>
      <w:r w:rsidRPr="00F6747C">
        <w:rPr>
          <w:rStyle w:val="a3"/>
          <w:rFonts w:hint="eastAsia"/>
        </w:rPr>
        <w:t>左侧，使用</w:t>
      </w:r>
      <w:r w:rsidRPr="00F6747C">
        <w:rPr>
          <w:rStyle w:val="a3"/>
          <w:rFonts w:hint="eastAsia"/>
        </w:rPr>
        <w:t>z</w:t>
      </w:r>
      <w:r w:rsidRPr="00F6747C">
        <w:rPr>
          <w:rStyle w:val="a3"/>
          <w:rFonts w:hint="eastAsia"/>
        </w:rPr>
        <w:t>缓冲区以透明方式渲染模型，以任意顺序渲染网格会产生严重的错误。右侧，深度剥离（</w:t>
      </w:r>
      <w:r w:rsidRPr="00F6747C">
        <w:rPr>
          <w:rStyle w:val="a3"/>
        </w:rPr>
        <w:t>depth peeling</w:t>
      </w:r>
      <w:r w:rsidRPr="00F6747C">
        <w:rPr>
          <w:rStyle w:val="a3"/>
          <w:rFonts w:hint="eastAsia"/>
        </w:rPr>
        <w:t>）可提供正确的外观，但要消耗额外的</w:t>
      </w:r>
      <w:r w:rsidRPr="00F6747C">
        <w:rPr>
          <w:rStyle w:val="a3"/>
          <w:rFonts w:hint="eastAsia"/>
        </w:rPr>
        <w:t>pass</w:t>
      </w:r>
      <w:r w:rsidRPr="00F6747C">
        <w:rPr>
          <w:rStyle w:val="a3"/>
          <w:rFonts w:hint="eastAsia"/>
        </w:rPr>
        <w:t>数。（图片由</w:t>
      </w:r>
      <w:r w:rsidRPr="00F6747C">
        <w:rPr>
          <w:rStyle w:val="a3"/>
          <w:rFonts w:hint="eastAsia"/>
        </w:rPr>
        <w:t>NVIDIA Corporation</w:t>
      </w:r>
      <w:r w:rsidRPr="00F6747C">
        <w:rPr>
          <w:rStyle w:val="a3"/>
          <w:rFonts w:hint="eastAsia"/>
        </w:rPr>
        <w:t>提供。）</w:t>
      </w:r>
    </w:p>
    <w:p w14:paraId="3A68A9C9" w14:textId="77777777" w:rsidR="000D0D36" w:rsidRPr="00DC4FD7" w:rsidRDefault="000D0D36" w:rsidP="000D0D36">
      <w:pPr>
        <w:spacing w:before="31" w:after="31"/>
        <w:ind w:firstLineChars="0" w:firstLine="0"/>
        <w:rPr>
          <w:rStyle w:val="a3"/>
          <w:b w:val="0"/>
          <w:bCs w:val="0"/>
        </w:rPr>
      </w:pPr>
    </w:p>
    <w:p w14:paraId="18FD737C" w14:textId="71641709" w:rsidR="00265D28" w:rsidRDefault="00075130" w:rsidP="00E1066A">
      <w:pPr>
        <w:spacing w:before="31" w:after="31"/>
        <w:ind w:firstLine="480"/>
        <w:rPr>
          <w:rStyle w:val="a3"/>
          <w:b w:val="0"/>
          <w:bCs w:val="0"/>
        </w:rPr>
      </w:pPr>
      <w:r w:rsidRPr="00075130">
        <w:rPr>
          <w:rStyle w:val="a3"/>
          <w:rFonts w:hint="eastAsia"/>
          <w:b w:val="0"/>
          <w:bCs w:val="0"/>
        </w:rPr>
        <w:t>尽管如此，由于其简单性与速度，</w:t>
      </w:r>
      <w:r w:rsidR="00A614B9" w:rsidRPr="00A614B9">
        <w:rPr>
          <w:rStyle w:val="a3"/>
          <w:rFonts w:hint="eastAsia"/>
          <w:b w:val="0"/>
          <w:bCs w:val="0"/>
        </w:rPr>
        <w:t>以及它不需要额外的内存或特殊</w:t>
      </w:r>
      <w:r w:rsidR="00A614B9" w:rsidRPr="00A614B9">
        <w:rPr>
          <w:rStyle w:val="a3"/>
          <w:rFonts w:hint="eastAsia"/>
          <w:b w:val="0"/>
          <w:bCs w:val="0"/>
        </w:rPr>
        <w:t>GPU</w:t>
      </w:r>
      <w:r w:rsidR="00A614B9" w:rsidRPr="00A614B9">
        <w:rPr>
          <w:rStyle w:val="a3"/>
          <w:rFonts w:hint="eastAsia"/>
          <w:b w:val="0"/>
          <w:bCs w:val="0"/>
        </w:rPr>
        <w:t>支持，</w:t>
      </w:r>
      <w:r w:rsidR="00F86AE0" w:rsidRPr="00F86AE0">
        <w:rPr>
          <w:rStyle w:val="a3"/>
          <w:rFonts w:hint="eastAsia"/>
          <w:b w:val="0"/>
          <w:bCs w:val="0"/>
        </w:rPr>
        <w:t>我们仍然经常使用这种对透明度进行粗糙排序的方法。</w:t>
      </w:r>
      <w:r w:rsidR="009B380E" w:rsidRPr="009B380E">
        <w:rPr>
          <w:rStyle w:val="a3"/>
          <w:rFonts w:hint="eastAsia"/>
          <w:b w:val="0"/>
          <w:bCs w:val="0"/>
        </w:rPr>
        <w:t>如果应用这种方法，通常最好在执行透明度时关闭</w:t>
      </w:r>
      <w:r w:rsidR="009B380E" w:rsidRPr="009B380E">
        <w:rPr>
          <w:rStyle w:val="a3"/>
          <w:rFonts w:hint="eastAsia"/>
          <w:b w:val="0"/>
          <w:bCs w:val="0"/>
        </w:rPr>
        <w:t>z</w:t>
      </w:r>
      <w:r w:rsidR="009B380E" w:rsidRPr="009B380E">
        <w:rPr>
          <w:rStyle w:val="a3"/>
          <w:rFonts w:hint="eastAsia"/>
          <w:b w:val="0"/>
          <w:bCs w:val="0"/>
        </w:rPr>
        <w:t>深度替换功能</w:t>
      </w:r>
      <w:r w:rsidR="00BE1CEB">
        <w:rPr>
          <w:rStyle w:val="a3"/>
          <w:rFonts w:hint="eastAsia"/>
          <w:b w:val="0"/>
          <w:bCs w:val="0"/>
        </w:rPr>
        <w:t>，</w:t>
      </w:r>
      <w:r w:rsidR="00BE1CEB" w:rsidRPr="00BE1CEB">
        <w:rPr>
          <w:rStyle w:val="a3"/>
          <w:rFonts w:hint="eastAsia"/>
          <w:b w:val="0"/>
          <w:bCs w:val="0"/>
        </w:rPr>
        <w:t>也就是说，</w:t>
      </w:r>
      <w:r w:rsidR="00BE1CEB" w:rsidRPr="00BE1CEB">
        <w:rPr>
          <w:rStyle w:val="a3"/>
          <w:rFonts w:hint="eastAsia"/>
          <w:b w:val="0"/>
          <w:bCs w:val="0"/>
        </w:rPr>
        <w:t>z</w:t>
      </w:r>
      <w:r w:rsidR="00103051">
        <w:rPr>
          <w:rStyle w:val="a3"/>
          <w:rFonts w:hint="eastAsia"/>
          <w:b w:val="0"/>
          <w:bCs w:val="0"/>
        </w:rPr>
        <w:t>缓冲区</w:t>
      </w:r>
      <w:r w:rsidR="00BE1CEB" w:rsidRPr="00BE1CEB">
        <w:rPr>
          <w:rStyle w:val="a3"/>
          <w:rFonts w:hint="eastAsia"/>
          <w:b w:val="0"/>
          <w:bCs w:val="0"/>
        </w:rPr>
        <w:t>仍被正常测试，但</w:t>
      </w:r>
      <w:r w:rsidR="0053348A">
        <w:rPr>
          <w:rStyle w:val="a3"/>
          <w:rFonts w:hint="eastAsia"/>
          <w:b w:val="0"/>
          <w:bCs w:val="0"/>
        </w:rPr>
        <w:t>保留下来</w:t>
      </w:r>
      <w:r w:rsidR="00BE1CEB" w:rsidRPr="00BE1CEB">
        <w:rPr>
          <w:rStyle w:val="a3"/>
          <w:rFonts w:hint="eastAsia"/>
          <w:b w:val="0"/>
          <w:bCs w:val="0"/>
        </w:rPr>
        <w:t>的</w:t>
      </w:r>
      <w:r w:rsidR="00F06DB4">
        <w:rPr>
          <w:rStyle w:val="a3"/>
          <w:rFonts w:hint="eastAsia"/>
          <w:b w:val="0"/>
          <w:bCs w:val="0"/>
        </w:rPr>
        <w:t>表面</w:t>
      </w:r>
      <w:r w:rsidR="00BE1CEB" w:rsidRPr="00BE1CEB">
        <w:rPr>
          <w:rStyle w:val="a3"/>
          <w:rFonts w:hint="eastAsia"/>
          <w:b w:val="0"/>
          <w:bCs w:val="0"/>
        </w:rPr>
        <w:t>不</w:t>
      </w:r>
      <w:r w:rsidR="007518F2">
        <w:rPr>
          <w:rStyle w:val="a3"/>
          <w:rFonts w:hint="eastAsia"/>
          <w:b w:val="0"/>
          <w:bCs w:val="0"/>
        </w:rPr>
        <w:t>会</w:t>
      </w:r>
      <w:r w:rsidR="00BE1CEB" w:rsidRPr="00BE1CEB">
        <w:rPr>
          <w:rStyle w:val="a3"/>
          <w:rFonts w:hint="eastAsia"/>
          <w:b w:val="0"/>
          <w:bCs w:val="0"/>
        </w:rPr>
        <w:t>改变</w:t>
      </w:r>
      <w:r w:rsidR="0071403B">
        <w:rPr>
          <w:rStyle w:val="a3"/>
          <w:rFonts w:hint="eastAsia"/>
          <w:b w:val="0"/>
          <w:bCs w:val="0"/>
        </w:rPr>
        <w:t>已</w:t>
      </w:r>
      <w:r w:rsidR="00BE1CEB" w:rsidRPr="00BE1CEB">
        <w:rPr>
          <w:rStyle w:val="a3"/>
          <w:rFonts w:hint="eastAsia"/>
          <w:b w:val="0"/>
          <w:bCs w:val="0"/>
        </w:rPr>
        <w:t>存储的</w:t>
      </w:r>
      <w:r w:rsidR="00BE1CEB" w:rsidRPr="00BE1CEB">
        <w:rPr>
          <w:rStyle w:val="a3"/>
          <w:rFonts w:hint="eastAsia"/>
          <w:b w:val="0"/>
          <w:bCs w:val="0"/>
        </w:rPr>
        <w:t>z</w:t>
      </w:r>
      <w:r w:rsidR="00A9574E">
        <w:rPr>
          <w:rStyle w:val="a3"/>
          <w:rFonts w:hint="eastAsia"/>
          <w:b w:val="0"/>
          <w:bCs w:val="0"/>
        </w:rPr>
        <w:t>深度</w:t>
      </w:r>
      <w:r w:rsidR="00815B78">
        <w:rPr>
          <w:rStyle w:val="a3"/>
          <w:rFonts w:hint="eastAsia"/>
          <w:b w:val="0"/>
          <w:bCs w:val="0"/>
        </w:rPr>
        <w:t>，</w:t>
      </w:r>
      <w:r w:rsidR="00A67838" w:rsidRPr="00A67838">
        <w:rPr>
          <w:rStyle w:val="a3"/>
          <w:rFonts w:hint="eastAsia"/>
          <w:b w:val="0"/>
          <w:bCs w:val="0"/>
        </w:rPr>
        <w:t>最接近的不透明表面的深度保持不变。</w:t>
      </w:r>
      <w:r w:rsidR="00711CBE" w:rsidRPr="00711CBE">
        <w:rPr>
          <w:rStyle w:val="a3"/>
          <w:rFonts w:hint="eastAsia"/>
          <w:b w:val="0"/>
          <w:bCs w:val="0"/>
        </w:rPr>
        <w:t>这样，所有透明</w:t>
      </w:r>
      <w:r w:rsidR="007238E1">
        <w:rPr>
          <w:rStyle w:val="a3"/>
          <w:rFonts w:hint="eastAsia"/>
          <w:b w:val="0"/>
          <w:bCs w:val="0"/>
        </w:rPr>
        <w:t>物体</w:t>
      </w:r>
      <w:r w:rsidR="00711CBE" w:rsidRPr="00711CBE">
        <w:rPr>
          <w:rStyle w:val="a3"/>
          <w:rFonts w:hint="eastAsia"/>
          <w:b w:val="0"/>
          <w:bCs w:val="0"/>
        </w:rPr>
        <w:t>至少会以某种形式出现，</w:t>
      </w:r>
      <w:r w:rsidR="00D04AD7" w:rsidRPr="00D04AD7">
        <w:rPr>
          <w:rStyle w:val="a3"/>
          <w:rFonts w:hint="eastAsia"/>
          <w:b w:val="0"/>
          <w:bCs w:val="0"/>
        </w:rPr>
        <w:t>而不是在照相机旋转导致的</w:t>
      </w:r>
      <w:r w:rsidR="00074CB1" w:rsidRPr="00D04AD7">
        <w:rPr>
          <w:rStyle w:val="a3"/>
          <w:rFonts w:hint="eastAsia"/>
          <w:b w:val="0"/>
          <w:bCs w:val="0"/>
        </w:rPr>
        <w:t>排序顺序</w:t>
      </w:r>
      <w:r w:rsidR="00D04AD7" w:rsidRPr="00D04AD7">
        <w:rPr>
          <w:rStyle w:val="a3"/>
          <w:rFonts w:hint="eastAsia"/>
          <w:b w:val="0"/>
          <w:bCs w:val="0"/>
        </w:rPr>
        <w:t>更改时突然出现或消失。</w:t>
      </w:r>
      <w:r w:rsidR="00302B0F" w:rsidRPr="00302B0F">
        <w:rPr>
          <w:rStyle w:val="a3"/>
          <w:rFonts w:hint="eastAsia"/>
          <w:b w:val="0"/>
          <w:bCs w:val="0"/>
        </w:rPr>
        <w:t>其他技术也</w:t>
      </w:r>
      <w:r w:rsidR="00175FF3">
        <w:rPr>
          <w:rStyle w:val="a3"/>
          <w:rFonts w:hint="eastAsia"/>
          <w:b w:val="0"/>
          <w:bCs w:val="0"/>
        </w:rPr>
        <w:t>有助于</w:t>
      </w:r>
      <w:r w:rsidR="00302B0F" w:rsidRPr="00302B0F">
        <w:rPr>
          <w:rStyle w:val="a3"/>
          <w:rFonts w:hint="eastAsia"/>
          <w:b w:val="0"/>
          <w:bCs w:val="0"/>
        </w:rPr>
        <w:t>改善外观表现，</w:t>
      </w:r>
      <w:r w:rsidR="00A225BE" w:rsidRPr="00A225BE">
        <w:rPr>
          <w:rStyle w:val="a3"/>
          <w:rFonts w:hint="eastAsia"/>
          <w:b w:val="0"/>
          <w:bCs w:val="0"/>
        </w:rPr>
        <w:t>比如你可以把每个透明网格画两遍，</w:t>
      </w:r>
      <w:r w:rsidR="007D3844" w:rsidRPr="007D3844">
        <w:rPr>
          <w:rStyle w:val="a3"/>
          <w:rFonts w:hint="eastAsia"/>
          <w:b w:val="0"/>
          <w:bCs w:val="0"/>
        </w:rPr>
        <w:t>首先渲染背面，然后渲染正面</w:t>
      </w:r>
      <w:r w:rsidR="007D3844" w:rsidRPr="007D3844">
        <w:rPr>
          <w:rStyle w:val="a3"/>
          <w:rFonts w:hint="eastAsia"/>
          <w:b w:val="0"/>
          <w:bCs w:val="0"/>
        </w:rPr>
        <w:t>[1192</w:t>
      </w:r>
      <w:r w:rsidR="0065784F">
        <w:rPr>
          <w:rFonts w:hint="eastAsia"/>
        </w:rPr>
        <w:t>,</w:t>
      </w:r>
      <w:r w:rsidR="0065784F">
        <w:t xml:space="preserve"> </w:t>
      </w:r>
      <w:r w:rsidR="007D3844" w:rsidRPr="007D3844">
        <w:rPr>
          <w:rStyle w:val="a3"/>
          <w:rFonts w:hint="eastAsia"/>
          <w:b w:val="0"/>
          <w:bCs w:val="0"/>
        </w:rPr>
        <w:t>1255]</w:t>
      </w:r>
      <w:r w:rsidR="007D3844" w:rsidRPr="007D3844">
        <w:rPr>
          <w:rStyle w:val="a3"/>
          <w:rFonts w:hint="eastAsia"/>
          <w:b w:val="0"/>
          <w:bCs w:val="0"/>
        </w:rPr>
        <w:t>。</w:t>
      </w:r>
    </w:p>
    <w:p w14:paraId="2E1E2933" w14:textId="676C8A94" w:rsidR="00936B7F" w:rsidRDefault="00141F3D" w:rsidP="00E1066A">
      <w:pPr>
        <w:spacing w:before="31" w:after="31"/>
        <w:ind w:firstLine="480"/>
        <w:rPr>
          <w:rStyle w:val="a3"/>
          <w:b w:val="0"/>
          <w:bCs w:val="0"/>
        </w:rPr>
      </w:pPr>
      <w:r w:rsidRPr="00141F3D">
        <w:rPr>
          <w:rStyle w:val="a3"/>
          <w:rFonts w:hint="eastAsia"/>
          <w:b w:val="0"/>
          <w:bCs w:val="0"/>
        </w:rPr>
        <w:t>over</w:t>
      </w:r>
      <w:r w:rsidRPr="00141F3D">
        <w:rPr>
          <w:rStyle w:val="a3"/>
          <w:rFonts w:hint="eastAsia"/>
          <w:b w:val="0"/>
          <w:bCs w:val="0"/>
        </w:rPr>
        <w:t>方程也可</w:t>
      </w:r>
      <w:r w:rsidR="007B46A4">
        <w:rPr>
          <w:rStyle w:val="a3"/>
          <w:rFonts w:hint="eastAsia"/>
          <w:b w:val="0"/>
          <w:bCs w:val="0"/>
        </w:rPr>
        <w:t>被</w:t>
      </w:r>
      <w:r w:rsidRPr="00141F3D">
        <w:rPr>
          <w:rStyle w:val="a3"/>
          <w:rFonts w:hint="eastAsia"/>
          <w:b w:val="0"/>
          <w:bCs w:val="0"/>
        </w:rPr>
        <w:t>修改，</w:t>
      </w:r>
      <w:r w:rsidR="00FF2638">
        <w:rPr>
          <w:rStyle w:val="a3"/>
          <w:rFonts w:hint="eastAsia"/>
          <w:b w:val="0"/>
          <w:bCs w:val="0"/>
        </w:rPr>
        <w:t>使得</w:t>
      </w:r>
      <w:r w:rsidRPr="00141F3D">
        <w:rPr>
          <w:rStyle w:val="a3"/>
          <w:rFonts w:hint="eastAsia"/>
          <w:b w:val="0"/>
          <w:bCs w:val="0"/>
        </w:rPr>
        <w:t>从前</w:t>
      </w:r>
      <w:r w:rsidR="0085332F">
        <w:rPr>
          <w:rStyle w:val="a3"/>
          <w:rFonts w:hint="eastAsia"/>
          <w:b w:val="0"/>
          <w:bCs w:val="0"/>
        </w:rPr>
        <w:t>向</w:t>
      </w:r>
      <w:r w:rsidRPr="00141F3D">
        <w:rPr>
          <w:rStyle w:val="a3"/>
          <w:rFonts w:hint="eastAsia"/>
          <w:b w:val="0"/>
          <w:bCs w:val="0"/>
        </w:rPr>
        <w:t>后混合能得到相同的结果</w:t>
      </w:r>
      <w:r w:rsidR="0067111B">
        <w:rPr>
          <w:rStyle w:val="a3"/>
          <w:rFonts w:hint="eastAsia"/>
          <w:b w:val="0"/>
          <w:bCs w:val="0"/>
        </w:rPr>
        <w:t>，</w:t>
      </w:r>
      <w:r w:rsidR="0067111B" w:rsidRPr="0067111B">
        <w:rPr>
          <w:rStyle w:val="a3"/>
          <w:rFonts w:hint="eastAsia"/>
          <w:b w:val="0"/>
          <w:bCs w:val="0"/>
        </w:rPr>
        <w:t>这种混合模式称为</w:t>
      </w:r>
      <w:r w:rsidR="0067111B" w:rsidRPr="0067111B">
        <w:rPr>
          <w:rStyle w:val="a3"/>
          <w:rFonts w:hint="eastAsia"/>
          <w:b w:val="0"/>
          <w:bCs w:val="0"/>
        </w:rPr>
        <w:t>under</w:t>
      </w:r>
      <w:r w:rsidR="009B7192">
        <w:rPr>
          <w:rStyle w:val="a3"/>
          <w:rFonts w:hint="eastAsia"/>
          <w:b w:val="0"/>
          <w:bCs w:val="0"/>
        </w:rPr>
        <w:t>操作</w:t>
      </w:r>
      <w:r w:rsidR="0067111B" w:rsidRPr="0067111B">
        <w:rPr>
          <w:rStyle w:val="a3"/>
          <w:rFonts w:hint="eastAsia"/>
          <w:b w:val="0"/>
          <w:bCs w:val="0"/>
        </w:rPr>
        <w:t>符：</w:t>
      </w:r>
    </w:p>
    <w:tbl>
      <w:tblPr>
        <w:tblW w:w="8080" w:type="dxa"/>
        <w:tblLook w:val="04A0" w:firstRow="1" w:lastRow="0" w:firstColumn="1" w:lastColumn="0" w:noHBand="0" w:noVBand="1"/>
      </w:tblPr>
      <w:tblGrid>
        <w:gridCol w:w="6936"/>
        <w:gridCol w:w="1144"/>
      </w:tblGrid>
      <w:tr w:rsidR="001C79D4" w:rsidRPr="0045721C" w14:paraId="67600203" w14:textId="77777777" w:rsidTr="007212ED">
        <w:tc>
          <w:tcPr>
            <w:tcW w:w="6936" w:type="dxa"/>
            <w:vAlign w:val="center"/>
          </w:tcPr>
          <w:p w14:paraId="7713888B" w14:textId="194A8129" w:rsidR="001C79D4" w:rsidRPr="008E32F6" w:rsidRDefault="00000000" w:rsidP="007212ED">
            <w:pPr>
              <w:spacing w:before="31" w:after="31"/>
              <w:ind w:firstLine="480"/>
              <w:rPr>
                <w:i/>
              </w:rPr>
            </w:pPr>
            <m:oMathPara>
              <m:oMath>
                <m:sSub>
                  <m:sSubPr>
                    <m:ctrlPr>
                      <w:rPr>
                        <w:rFonts w:ascii="Cambria Math" w:hAnsi="Cambria Math"/>
                        <w:i/>
                      </w:rPr>
                    </m:ctrlPr>
                  </m:sSubPr>
                  <m:e>
                    <m:r>
                      <m:rPr>
                        <m:sty m:val="bi"/>
                      </m:rPr>
                      <w:rPr>
                        <w:rFonts w:ascii="Cambria Math" w:hAnsi="Cambria Math"/>
                      </w:rPr>
                      <m:t>c</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d</m:t>
                    </m:r>
                  </m:sub>
                </m:sSub>
                <m:sSub>
                  <m:sSubPr>
                    <m:ctrlPr>
                      <w:rPr>
                        <w:rFonts w:ascii="Cambria Math" w:hAnsi="Cambria Math"/>
                        <w:i/>
                      </w:rPr>
                    </m:ctrlPr>
                  </m:sSubPr>
                  <m:e>
                    <m:r>
                      <m:rPr>
                        <m:sty m:val="bi"/>
                      </m:rPr>
                      <w:rPr>
                        <w:rFonts w:ascii="Cambria Math" w:hAnsi="Cambria Math"/>
                      </w:rPr>
                      <m:t>c</m:t>
                    </m:r>
                  </m:e>
                  <m:sub>
                    <m:r>
                      <w:rPr>
                        <w:rFonts w:ascii="Cambria Math" w:hAnsi="Cambria Math"/>
                      </w:rPr>
                      <m:t>d</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α</m:t>
                        </m:r>
                      </m:e>
                      <m:sub>
                        <m:r>
                          <w:rPr>
                            <w:rFonts w:ascii="Cambria Math" w:hAnsi="Cambria Math"/>
                          </w:rPr>
                          <m:t>d</m:t>
                        </m:r>
                      </m:sub>
                    </m:sSub>
                  </m:e>
                </m:d>
                <m:sSub>
                  <m:sSubPr>
                    <m:ctrlPr>
                      <w:rPr>
                        <w:rFonts w:ascii="Cambria Math" w:hAnsi="Cambria Math"/>
                        <w:i/>
                      </w:rPr>
                    </m:ctrlPr>
                  </m:sSubPr>
                  <m:e>
                    <m:r>
                      <w:rPr>
                        <w:rFonts w:ascii="Cambria Math" w:hAnsi="Cambria Math"/>
                      </w:rPr>
                      <m:t>α</m:t>
                    </m:r>
                  </m:e>
                  <m:sub>
                    <m:r>
                      <w:rPr>
                        <w:rFonts w:ascii="Cambria Math" w:hAnsi="Cambria Math"/>
                      </w:rPr>
                      <m:t>s</m:t>
                    </m:r>
                  </m:sub>
                </m:sSub>
                <m:sSub>
                  <m:sSubPr>
                    <m:ctrlPr>
                      <w:rPr>
                        <w:rFonts w:ascii="Cambria Math" w:hAnsi="Cambria Math"/>
                        <w:i/>
                      </w:rPr>
                    </m:ctrlPr>
                  </m:sSubPr>
                  <m:e>
                    <m:r>
                      <m:rPr>
                        <m:sty m:val="bi"/>
                      </m:rPr>
                      <w:rPr>
                        <w:rFonts w:ascii="Cambria Math" w:hAnsi="Cambria Math"/>
                      </w:rPr>
                      <m:t>c</m:t>
                    </m:r>
                  </m:e>
                  <m:sub>
                    <m:r>
                      <w:rPr>
                        <w:rFonts w:ascii="Cambria Math" w:hAnsi="Cambria Math"/>
                      </w:rPr>
                      <m:t>s</m:t>
                    </m:r>
                  </m:sub>
                </m:sSub>
                <m:r>
                  <m:rPr>
                    <m:nor/>
                  </m:rPr>
                  <m:t xml:space="preserve">   [under operator],</m:t>
                </m:r>
              </m:oMath>
            </m:oMathPara>
          </w:p>
          <w:p w14:paraId="05BA3667" w14:textId="13C961AC" w:rsidR="008E32F6" w:rsidRPr="0045721C" w:rsidRDefault="00000000" w:rsidP="007212ED">
            <w:pPr>
              <w:spacing w:before="31" w:after="31"/>
              <w:ind w:firstLine="480"/>
              <w:rPr>
                <w:i/>
                <w:szCs w:val="21"/>
              </w:rPr>
            </w:pPr>
            <m:oMathPara>
              <m:oMath>
                <m:sSub>
                  <m:sSubPr>
                    <m:ctrlPr>
                      <w:rPr>
                        <w:rFonts w:ascii="Cambria Math" w:hAnsi="Cambria Math"/>
                        <w:i/>
                      </w:rPr>
                    </m:ctrlPr>
                  </m:sSubPr>
                  <m:e>
                    <m:r>
                      <w:rPr>
                        <w:rFonts w:ascii="Cambria Math" w:hAnsi="Cambria Math"/>
                      </w:rPr>
                      <m:t>a</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s</m:t>
                    </m:r>
                  </m:sub>
                </m:sSub>
                <m:d>
                  <m:dPr>
                    <m:ctrlPr>
                      <w:rPr>
                        <w:rFonts w:ascii="Cambria Math" w:hAnsi="Cambria Math"/>
                        <w:i/>
                      </w:rPr>
                    </m:ctrlPr>
                  </m:dPr>
                  <m:e>
                    <m:r>
                      <w:rPr>
                        <w:rFonts w:ascii="Cambria Math" w:hAnsi="Cambria Math"/>
                      </w:rPr>
                      <m:t>1-</m:t>
                    </m:r>
                    <w:bookmarkStart w:id="37" w:name="OLE_LINK13"/>
                    <m:sSub>
                      <m:sSubPr>
                        <m:ctrlPr>
                          <w:rPr>
                            <w:rFonts w:ascii="Cambria Math" w:hAnsi="Cambria Math"/>
                            <w:i/>
                          </w:rPr>
                        </m:ctrlPr>
                      </m:sSubPr>
                      <m:e>
                        <m:r>
                          <w:rPr>
                            <w:rFonts w:ascii="Cambria Math" w:hAnsi="Cambria Math"/>
                          </w:rPr>
                          <m:t>α</m:t>
                        </m:r>
                      </m:e>
                      <m:sub>
                        <m:r>
                          <w:rPr>
                            <w:rFonts w:ascii="Cambria Math" w:hAnsi="Cambria Math"/>
                          </w:rPr>
                          <m:t>d</m:t>
                        </m:r>
                      </m:sub>
                    </m:sSub>
                    <w:bookmarkEnd w:id="37"/>
                  </m:e>
                </m:d>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d</m:t>
                    </m:r>
                  </m:sub>
                </m:sSub>
                <m:r>
                  <w:rPr>
                    <w:rFonts w:ascii="Cambria Math" w:hAnsi="Cambria Math"/>
                  </w:rPr>
                  <m:t>=</m:t>
                </m:r>
                <w:bookmarkStart w:id="38" w:name="OLE_LINK14"/>
                <m:sSub>
                  <m:sSubPr>
                    <m:ctrlPr>
                      <w:rPr>
                        <w:rFonts w:ascii="Cambria Math" w:hAnsi="Cambria Math"/>
                        <w:i/>
                      </w:rPr>
                    </m:ctrlPr>
                  </m:sSubPr>
                  <m:e>
                    <m:r>
                      <w:rPr>
                        <w:rFonts w:ascii="Cambria Math" w:hAnsi="Cambria Math"/>
                      </w:rPr>
                      <m:t>α</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s</m:t>
                    </m:r>
                  </m:sub>
                </m:sSub>
                <m:sSub>
                  <m:sSubPr>
                    <m:ctrlPr>
                      <w:rPr>
                        <w:rFonts w:ascii="Cambria Math" w:hAnsi="Cambria Math"/>
                        <w:i/>
                      </w:rPr>
                    </m:ctrlPr>
                  </m:sSubPr>
                  <m:e>
                    <m:r>
                      <w:rPr>
                        <w:rFonts w:ascii="Cambria Math" w:hAnsi="Cambria Math"/>
                      </w:rPr>
                      <m:t>α</m:t>
                    </m:r>
                  </m:e>
                  <m:sub>
                    <m:r>
                      <w:rPr>
                        <w:rFonts w:ascii="Cambria Math" w:hAnsi="Cambria Math"/>
                      </w:rPr>
                      <m:t>d</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d</m:t>
                    </m:r>
                  </m:sub>
                </m:sSub>
              </m:oMath>
            </m:oMathPara>
            <w:bookmarkEnd w:id="38"/>
          </w:p>
        </w:tc>
        <w:tc>
          <w:tcPr>
            <w:tcW w:w="1144" w:type="dxa"/>
            <w:vAlign w:val="center"/>
          </w:tcPr>
          <w:p w14:paraId="53C5D3ED" w14:textId="38AFBCA9" w:rsidR="001C79D4" w:rsidRPr="0045721C" w:rsidRDefault="001C79D4" w:rsidP="007212ED">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sidR="006F1BE5">
              <w:rPr>
                <w:sz w:val="21"/>
                <w:szCs w:val="21"/>
              </w:rPr>
              <w:t>6</w:t>
            </w:r>
            <w:r w:rsidRPr="0045721C">
              <w:rPr>
                <w:sz w:val="21"/>
                <w:szCs w:val="21"/>
              </w:rPr>
              <w:t>)</w:t>
            </w:r>
          </w:p>
        </w:tc>
      </w:tr>
    </w:tbl>
    <w:p w14:paraId="096A210E" w14:textId="61A948DA" w:rsidR="003319DD" w:rsidRDefault="00207BD7" w:rsidP="00E1066A">
      <w:pPr>
        <w:spacing w:before="31" w:after="31"/>
        <w:ind w:firstLine="480"/>
        <w:rPr>
          <w:rStyle w:val="a3"/>
          <w:b w:val="0"/>
          <w:bCs w:val="0"/>
        </w:rPr>
      </w:pPr>
      <w:r w:rsidRPr="00207BD7">
        <w:rPr>
          <w:rStyle w:val="a3"/>
          <w:rFonts w:hint="eastAsia"/>
          <w:b w:val="0"/>
          <w:bCs w:val="0"/>
        </w:rPr>
        <w:t>注意，</w:t>
      </w:r>
      <w:r w:rsidRPr="00207BD7">
        <w:rPr>
          <w:rStyle w:val="a3"/>
          <w:rFonts w:hint="eastAsia"/>
          <w:b w:val="0"/>
          <w:bCs w:val="0"/>
        </w:rPr>
        <w:t>under</w:t>
      </w:r>
      <w:r w:rsidRPr="00207BD7">
        <w:rPr>
          <w:rStyle w:val="a3"/>
          <w:rFonts w:hint="eastAsia"/>
          <w:b w:val="0"/>
          <w:bCs w:val="0"/>
        </w:rPr>
        <w:t>要求目标保持</w:t>
      </w:r>
      <w:r w:rsidR="00F21691">
        <w:rPr>
          <w:rStyle w:val="a3"/>
          <w:rFonts w:hint="eastAsia"/>
          <w:b w:val="0"/>
          <w:bCs w:val="0"/>
        </w:rPr>
        <w:t>a</w:t>
      </w:r>
      <w:r w:rsidRPr="00207BD7">
        <w:rPr>
          <w:rStyle w:val="a3"/>
          <w:rFonts w:hint="eastAsia"/>
          <w:b w:val="0"/>
          <w:bCs w:val="0"/>
        </w:rPr>
        <w:t>lpha</w:t>
      </w:r>
      <w:r w:rsidRPr="00207BD7">
        <w:rPr>
          <w:rStyle w:val="a3"/>
          <w:rFonts w:hint="eastAsia"/>
          <w:b w:val="0"/>
          <w:bCs w:val="0"/>
        </w:rPr>
        <w:t>值，而</w:t>
      </w:r>
      <w:r w:rsidRPr="00207BD7">
        <w:rPr>
          <w:rStyle w:val="a3"/>
          <w:rFonts w:hint="eastAsia"/>
          <w:b w:val="0"/>
          <w:bCs w:val="0"/>
        </w:rPr>
        <w:t>over</w:t>
      </w:r>
      <w:r w:rsidRPr="00207BD7">
        <w:rPr>
          <w:rStyle w:val="a3"/>
          <w:rFonts w:hint="eastAsia"/>
          <w:b w:val="0"/>
          <w:bCs w:val="0"/>
        </w:rPr>
        <w:t>则不需要</w:t>
      </w:r>
      <w:r w:rsidR="00503C93">
        <w:rPr>
          <w:rStyle w:val="a3"/>
          <w:rFonts w:hint="eastAsia"/>
          <w:b w:val="0"/>
          <w:bCs w:val="0"/>
        </w:rPr>
        <w:t>，</w:t>
      </w:r>
      <w:r w:rsidR="00E46B00">
        <w:rPr>
          <w:rStyle w:val="a3"/>
          <w:rFonts w:hint="eastAsia"/>
          <w:b w:val="0"/>
          <w:bCs w:val="0"/>
        </w:rPr>
        <w:t>换句话说，</w:t>
      </w:r>
      <w:r w:rsidR="00E46B00" w:rsidRPr="00E46B00">
        <w:rPr>
          <w:rStyle w:val="a3"/>
          <w:rFonts w:hint="eastAsia"/>
          <w:b w:val="0"/>
          <w:bCs w:val="0"/>
        </w:rPr>
        <w:t>目标——在它之</w:t>
      </w:r>
      <w:r w:rsidR="00416D47">
        <w:rPr>
          <w:rStyle w:val="a3"/>
          <w:rFonts w:hint="eastAsia"/>
          <w:b w:val="0"/>
          <w:bCs w:val="0"/>
        </w:rPr>
        <w:t>下</w:t>
      </w:r>
      <w:r w:rsidR="00E46B00" w:rsidRPr="00E46B00">
        <w:rPr>
          <w:rStyle w:val="a3"/>
          <w:rFonts w:hint="eastAsia"/>
          <w:b w:val="0"/>
          <w:bCs w:val="0"/>
        </w:rPr>
        <w:t>混合了更近的透明表面</w:t>
      </w:r>
      <w:r w:rsidR="001918D1" w:rsidRPr="001918D1">
        <w:rPr>
          <w:rStyle w:val="a3"/>
          <w:rFonts w:hint="eastAsia"/>
          <w:b w:val="0"/>
          <w:bCs w:val="0"/>
        </w:rPr>
        <w:t>——并不是不透明的</w:t>
      </w:r>
      <w:r w:rsidR="00574AEF">
        <w:rPr>
          <w:rStyle w:val="a3"/>
          <w:rFonts w:hint="eastAsia"/>
          <w:b w:val="0"/>
          <w:bCs w:val="0"/>
        </w:rPr>
        <w:t>，</w:t>
      </w:r>
      <w:r w:rsidR="00825D34" w:rsidRPr="00825D34">
        <w:rPr>
          <w:rStyle w:val="a3"/>
          <w:rFonts w:hint="eastAsia"/>
          <w:b w:val="0"/>
          <w:bCs w:val="0"/>
        </w:rPr>
        <w:t>因此需要有</w:t>
      </w:r>
      <w:r w:rsidR="00992D85">
        <w:rPr>
          <w:rStyle w:val="a3"/>
          <w:rFonts w:hint="eastAsia"/>
          <w:b w:val="0"/>
          <w:bCs w:val="0"/>
        </w:rPr>
        <w:t>a</w:t>
      </w:r>
      <w:r w:rsidR="00825D34" w:rsidRPr="00825D34">
        <w:rPr>
          <w:rStyle w:val="a3"/>
          <w:rFonts w:hint="eastAsia"/>
          <w:b w:val="0"/>
          <w:bCs w:val="0"/>
        </w:rPr>
        <w:t>lpha</w:t>
      </w:r>
      <w:r w:rsidR="00825D34" w:rsidRPr="00825D34">
        <w:rPr>
          <w:rStyle w:val="a3"/>
          <w:rFonts w:hint="eastAsia"/>
          <w:b w:val="0"/>
          <w:bCs w:val="0"/>
        </w:rPr>
        <w:t>值</w:t>
      </w:r>
      <w:r w:rsidR="006D6BDC">
        <w:rPr>
          <w:rStyle w:val="a3"/>
          <w:rFonts w:hint="eastAsia"/>
          <w:b w:val="0"/>
          <w:bCs w:val="0"/>
        </w:rPr>
        <w:t>，</w:t>
      </w:r>
      <w:r w:rsidR="00992D85" w:rsidRPr="00992D85">
        <w:rPr>
          <w:rStyle w:val="a3"/>
          <w:rFonts w:hint="eastAsia"/>
          <w:b w:val="0"/>
          <w:bCs w:val="0"/>
        </w:rPr>
        <w:t>under</w:t>
      </w:r>
      <w:r w:rsidR="00992D85" w:rsidRPr="00992D85">
        <w:rPr>
          <w:rStyle w:val="a3"/>
          <w:rFonts w:hint="eastAsia"/>
          <w:b w:val="0"/>
          <w:bCs w:val="0"/>
        </w:rPr>
        <w:t>的公式和</w:t>
      </w:r>
      <w:r w:rsidR="00992D85" w:rsidRPr="00992D85">
        <w:rPr>
          <w:rStyle w:val="a3"/>
          <w:rFonts w:hint="eastAsia"/>
          <w:b w:val="0"/>
          <w:bCs w:val="0"/>
        </w:rPr>
        <w:t>over</w:t>
      </w:r>
      <w:r w:rsidR="00992D85" w:rsidRPr="00992D85">
        <w:rPr>
          <w:rStyle w:val="a3"/>
          <w:rFonts w:hint="eastAsia"/>
          <w:b w:val="0"/>
          <w:bCs w:val="0"/>
        </w:rPr>
        <w:t>相似，</w:t>
      </w:r>
      <w:r w:rsidR="00DA0632" w:rsidRPr="00DA0632">
        <w:rPr>
          <w:rStyle w:val="a3"/>
          <w:rFonts w:hint="eastAsia"/>
          <w:b w:val="0"/>
          <w:bCs w:val="0"/>
        </w:rPr>
        <w:t>但是交换了源和目标</w:t>
      </w:r>
      <w:r w:rsidR="00D60C6B">
        <w:rPr>
          <w:rStyle w:val="a3"/>
          <w:rFonts w:hint="eastAsia"/>
          <w:b w:val="0"/>
          <w:bCs w:val="0"/>
        </w:rPr>
        <w:t>。</w:t>
      </w:r>
      <w:r w:rsidR="00764109" w:rsidRPr="00764109">
        <w:rPr>
          <w:rStyle w:val="a3"/>
          <w:rFonts w:hint="eastAsia"/>
          <w:b w:val="0"/>
          <w:bCs w:val="0"/>
        </w:rPr>
        <w:t>另外注意，用于计算</w:t>
      </w:r>
      <w:r w:rsidR="00764109">
        <w:rPr>
          <w:rStyle w:val="a3"/>
          <w:rFonts w:hint="eastAsia"/>
          <w:b w:val="0"/>
          <w:bCs w:val="0"/>
        </w:rPr>
        <w:t>a</w:t>
      </w:r>
      <w:r w:rsidR="00764109" w:rsidRPr="00764109">
        <w:rPr>
          <w:rStyle w:val="a3"/>
          <w:rFonts w:hint="eastAsia"/>
          <w:b w:val="0"/>
          <w:bCs w:val="0"/>
        </w:rPr>
        <w:t>lpha</w:t>
      </w:r>
      <w:r w:rsidR="00764109" w:rsidRPr="00764109">
        <w:rPr>
          <w:rStyle w:val="a3"/>
          <w:rFonts w:hint="eastAsia"/>
          <w:b w:val="0"/>
          <w:bCs w:val="0"/>
        </w:rPr>
        <w:t>值的公式与顺序无关，</w:t>
      </w:r>
      <w:proofErr w:type="gramStart"/>
      <w:r w:rsidR="00764109" w:rsidRPr="00764109">
        <w:rPr>
          <w:rStyle w:val="a3"/>
          <w:rFonts w:hint="eastAsia"/>
          <w:b w:val="0"/>
          <w:bCs w:val="0"/>
        </w:rPr>
        <w:t>因为</w:t>
      </w:r>
      <w:r w:rsidR="007B6D02">
        <w:rPr>
          <w:rStyle w:val="a3"/>
          <w:rFonts w:hint="eastAsia"/>
          <w:b w:val="0"/>
          <w:bCs w:val="0"/>
        </w:rPr>
        <w:t>源</w:t>
      </w:r>
      <w:proofErr w:type="gramEnd"/>
      <w:r w:rsidR="00764109">
        <w:rPr>
          <w:rStyle w:val="a3"/>
          <w:rFonts w:hint="eastAsia"/>
          <w:b w:val="0"/>
          <w:bCs w:val="0"/>
        </w:rPr>
        <w:t>a</w:t>
      </w:r>
      <w:r w:rsidR="00764109" w:rsidRPr="00764109">
        <w:rPr>
          <w:rStyle w:val="a3"/>
          <w:rFonts w:hint="eastAsia"/>
          <w:b w:val="0"/>
          <w:bCs w:val="0"/>
        </w:rPr>
        <w:t>lpha</w:t>
      </w:r>
      <w:r w:rsidR="00764109" w:rsidRPr="00764109">
        <w:rPr>
          <w:rStyle w:val="a3"/>
          <w:rFonts w:hint="eastAsia"/>
          <w:b w:val="0"/>
          <w:bCs w:val="0"/>
        </w:rPr>
        <w:t>值和目标</w:t>
      </w:r>
      <w:r w:rsidR="00764109">
        <w:rPr>
          <w:rStyle w:val="a3"/>
          <w:rFonts w:hint="eastAsia"/>
          <w:b w:val="0"/>
          <w:bCs w:val="0"/>
        </w:rPr>
        <w:t>a</w:t>
      </w:r>
      <w:r w:rsidR="00764109" w:rsidRPr="00764109">
        <w:rPr>
          <w:rStyle w:val="a3"/>
          <w:rFonts w:hint="eastAsia"/>
          <w:b w:val="0"/>
          <w:bCs w:val="0"/>
        </w:rPr>
        <w:t>lpha</w:t>
      </w:r>
      <w:r w:rsidR="00764109" w:rsidRPr="00764109">
        <w:rPr>
          <w:rStyle w:val="a3"/>
          <w:rFonts w:hint="eastAsia"/>
          <w:b w:val="0"/>
          <w:bCs w:val="0"/>
        </w:rPr>
        <w:t>值可以交换，</w:t>
      </w:r>
      <w:r w:rsidR="003A1B41" w:rsidRPr="003A1B41">
        <w:rPr>
          <w:rStyle w:val="a3"/>
          <w:rFonts w:hint="eastAsia"/>
          <w:b w:val="0"/>
          <w:bCs w:val="0"/>
        </w:rPr>
        <w:t>结果都是相同的最终</w:t>
      </w:r>
      <w:r w:rsidR="00307685">
        <w:rPr>
          <w:rStyle w:val="a3"/>
          <w:rFonts w:hint="eastAsia"/>
          <w:b w:val="0"/>
          <w:bCs w:val="0"/>
        </w:rPr>
        <w:t>a</w:t>
      </w:r>
      <w:r w:rsidR="003A1B41" w:rsidRPr="003A1B41">
        <w:rPr>
          <w:rStyle w:val="a3"/>
          <w:rFonts w:hint="eastAsia"/>
          <w:b w:val="0"/>
          <w:bCs w:val="0"/>
        </w:rPr>
        <w:t>lpha</w:t>
      </w:r>
      <w:r w:rsidR="003A1B41" w:rsidRPr="003A1B41">
        <w:rPr>
          <w:rStyle w:val="a3"/>
          <w:rFonts w:hint="eastAsia"/>
          <w:b w:val="0"/>
          <w:bCs w:val="0"/>
        </w:rPr>
        <w:t>值。</w:t>
      </w:r>
    </w:p>
    <w:p w14:paraId="6BCF2DCF" w14:textId="063DAFD1" w:rsidR="00AA58DD" w:rsidRDefault="00AA58DD" w:rsidP="00E1066A">
      <w:pPr>
        <w:spacing w:before="31" w:after="31"/>
        <w:ind w:firstLine="480"/>
        <w:rPr>
          <w:rStyle w:val="a3"/>
          <w:b w:val="0"/>
          <w:bCs w:val="0"/>
        </w:rPr>
      </w:pPr>
      <w:r w:rsidRPr="00AA58DD">
        <w:rPr>
          <w:rStyle w:val="a3"/>
          <w:rFonts w:hint="eastAsia"/>
          <w:b w:val="0"/>
          <w:bCs w:val="0"/>
        </w:rPr>
        <w:t>alpha</w:t>
      </w:r>
      <w:r w:rsidRPr="00AA58DD">
        <w:rPr>
          <w:rStyle w:val="a3"/>
          <w:rFonts w:hint="eastAsia"/>
          <w:b w:val="0"/>
          <w:bCs w:val="0"/>
        </w:rPr>
        <w:t>的方程来自于</w:t>
      </w:r>
      <w:proofErr w:type="gramStart"/>
      <w:r w:rsidRPr="00AA58DD">
        <w:rPr>
          <w:rStyle w:val="a3"/>
          <w:rFonts w:hint="eastAsia"/>
          <w:b w:val="0"/>
          <w:bCs w:val="0"/>
        </w:rPr>
        <w:t>将</w:t>
      </w:r>
      <w:r w:rsidR="00607B06" w:rsidRPr="003425FF">
        <w:rPr>
          <w:rStyle w:val="a3"/>
          <w:rFonts w:hint="eastAsia"/>
          <w:b w:val="0"/>
          <w:bCs w:val="0"/>
        </w:rPr>
        <w:t>片元</w:t>
      </w:r>
      <w:r w:rsidRPr="00AA58DD">
        <w:rPr>
          <w:rStyle w:val="a3"/>
          <w:rFonts w:hint="eastAsia"/>
          <w:b w:val="0"/>
          <w:bCs w:val="0"/>
        </w:rPr>
        <w:t>的</w:t>
      </w:r>
      <w:proofErr w:type="gramEnd"/>
      <w:r w:rsidRPr="00AA58DD">
        <w:rPr>
          <w:rStyle w:val="a3"/>
          <w:rFonts w:hint="eastAsia"/>
          <w:b w:val="0"/>
          <w:bCs w:val="0"/>
        </w:rPr>
        <w:t>alpha</w:t>
      </w:r>
      <w:r w:rsidRPr="00AA58DD">
        <w:rPr>
          <w:rStyle w:val="a3"/>
          <w:rFonts w:hint="eastAsia"/>
          <w:b w:val="0"/>
          <w:bCs w:val="0"/>
        </w:rPr>
        <w:t>视为覆盖率</w:t>
      </w:r>
      <w:r w:rsidR="003425FF">
        <w:rPr>
          <w:rStyle w:val="a3"/>
          <w:rFonts w:hint="eastAsia"/>
          <w:b w:val="0"/>
          <w:bCs w:val="0"/>
        </w:rPr>
        <w:t>，</w:t>
      </w:r>
      <w:r w:rsidR="003425FF" w:rsidRPr="003425FF">
        <w:rPr>
          <w:rStyle w:val="a3"/>
          <w:rFonts w:hint="eastAsia"/>
          <w:b w:val="0"/>
          <w:bCs w:val="0"/>
        </w:rPr>
        <w:t>Porter</w:t>
      </w:r>
      <w:r w:rsidR="003425FF" w:rsidRPr="003425FF">
        <w:rPr>
          <w:rStyle w:val="a3"/>
          <w:rFonts w:hint="eastAsia"/>
          <w:b w:val="0"/>
          <w:bCs w:val="0"/>
        </w:rPr>
        <w:t>和</w:t>
      </w:r>
      <w:r w:rsidR="003425FF" w:rsidRPr="003425FF">
        <w:rPr>
          <w:rStyle w:val="a3"/>
          <w:rFonts w:hint="eastAsia"/>
          <w:b w:val="0"/>
          <w:bCs w:val="0"/>
        </w:rPr>
        <w:t>Duff[1429]</w:t>
      </w:r>
      <w:r w:rsidR="003425FF" w:rsidRPr="003425FF">
        <w:rPr>
          <w:rStyle w:val="a3"/>
          <w:rFonts w:hint="eastAsia"/>
          <w:b w:val="0"/>
          <w:bCs w:val="0"/>
        </w:rPr>
        <w:t>注意到，由于我们不知道</w:t>
      </w:r>
      <w:proofErr w:type="gramStart"/>
      <w:r w:rsidR="003425FF" w:rsidRPr="003425FF">
        <w:rPr>
          <w:rStyle w:val="a3"/>
          <w:rFonts w:hint="eastAsia"/>
          <w:b w:val="0"/>
          <w:bCs w:val="0"/>
        </w:rPr>
        <w:t>每个片元覆盖</w:t>
      </w:r>
      <w:proofErr w:type="gramEnd"/>
      <w:r w:rsidR="003425FF" w:rsidRPr="003425FF">
        <w:rPr>
          <w:rStyle w:val="a3"/>
          <w:rFonts w:hint="eastAsia"/>
          <w:b w:val="0"/>
          <w:bCs w:val="0"/>
        </w:rPr>
        <w:t>区域的形状，</w:t>
      </w:r>
      <w:r w:rsidR="005A79AF" w:rsidRPr="005A79AF">
        <w:rPr>
          <w:rStyle w:val="a3"/>
          <w:rFonts w:hint="eastAsia"/>
          <w:b w:val="0"/>
          <w:bCs w:val="0"/>
        </w:rPr>
        <w:t>因此我们假设</w:t>
      </w:r>
      <w:proofErr w:type="gramStart"/>
      <w:r w:rsidR="005A79AF" w:rsidRPr="005A79AF">
        <w:rPr>
          <w:rStyle w:val="a3"/>
          <w:rFonts w:hint="eastAsia"/>
          <w:b w:val="0"/>
          <w:bCs w:val="0"/>
        </w:rPr>
        <w:t>每个片元都</w:t>
      </w:r>
      <w:proofErr w:type="gramEnd"/>
      <w:r w:rsidR="005A79AF" w:rsidRPr="005A79AF">
        <w:rPr>
          <w:rStyle w:val="a3"/>
          <w:rFonts w:hint="eastAsia"/>
          <w:b w:val="0"/>
          <w:bCs w:val="0"/>
        </w:rPr>
        <w:t>按其</w:t>
      </w:r>
      <w:r w:rsidR="009C1C40">
        <w:rPr>
          <w:rStyle w:val="a3"/>
          <w:rFonts w:hint="eastAsia"/>
          <w:b w:val="0"/>
          <w:bCs w:val="0"/>
        </w:rPr>
        <w:t>a</w:t>
      </w:r>
      <w:r w:rsidR="005A79AF" w:rsidRPr="005A79AF">
        <w:rPr>
          <w:rStyle w:val="a3"/>
          <w:rFonts w:hint="eastAsia"/>
          <w:b w:val="0"/>
          <w:bCs w:val="0"/>
        </w:rPr>
        <w:t>lpha</w:t>
      </w:r>
      <w:r w:rsidR="005A79AF" w:rsidRPr="005A79AF">
        <w:rPr>
          <w:rStyle w:val="a3"/>
          <w:rFonts w:hint="eastAsia"/>
          <w:b w:val="0"/>
          <w:bCs w:val="0"/>
        </w:rPr>
        <w:lastRenderedPageBreak/>
        <w:t>值比例去覆盖</w:t>
      </w:r>
      <w:r w:rsidR="000E5795">
        <w:rPr>
          <w:rStyle w:val="a3"/>
          <w:rFonts w:hint="eastAsia"/>
          <w:b w:val="0"/>
          <w:bCs w:val="0"/>
        </w:rPr>
        <w:t>其他</w:t>
      </w:r>
      <w:r w:rsidR="005A79AF" w:rsidRPr="005A79AF">
        <w:rPr>
          <w:rStyle w:val="a3"/>
          <w:rFonts w:hint="eastAsia"/>
          <w:b w:val="0"/>
          <w:bCs w:val="0"/>
        </w:rPr>
        <w:t>片元</w:t>
      </w:r>
      <w:r w:rsidR="001D6303">
        <w:rPr>
          <w:rStyle w:val="a3"/>
          <w:rFonts w:hint="eastAsia"/>
          <w:b w:val="0"/>
          <w:bCs w:val="0"/>
        </w:rPr>
        <w:t>。</w:t>
      </w:r>
      <w:r w:rsidR="005347F6" w:rsidRPr="005347F6">
        <w:rPr>
          <w:rStyle w:val="a3"/>
          <w:rFonts w:hint="eastAsia"/>
          <w:b w:val="0"/>
          <w:bCs w:val="0"/>
        </w:rPr>
        <w:t>例如如果</w:t>
      </w:r>
      <m:oMath>
        <m:sSub>
          <m:sSubPr>
            <m:ctrlPr>
              <w:rPr>
                <w:rFonts w:ascii="Cambria Math" w:hAnsi="Cambria Math"/>
                <w:i/>
              </w:rPr>
            </m:ctrlPr>
          </m:sSubPr>
          <m:e>
            <m:r>
              <w:rPr>
                <w:rFonts w:ascii="Cambria Math" w:hAnsi="Cambria Math"/>
              </w:rPr>
              <m:t>α</m:t>
            </m:r>
          </m:e>
          <m:sub>
            <m:r>
              <w:rPr>
                <w:rFonts w:ascii="Cambria Math" w:hAnsi="Cambria Math"/>
              </w:rPr>
              <m:t>s</m:t>
            </m:r>
          </m:sub>
        </m:sSub>
        <m:r>
          <w:rPr>
            <w:rFonts w:ascii="Cambria Math" w:hAnsi="Cambria Math"/>
          </w:rPr>
          <m:t>=0.7</m:t>
        </m:r>
      </m:oMath>
      <w:r w:rsidR="005347F6" w:rsidRPr="005347F6">
        <w:rPr>
          <w:rStyle w:val="a3"/>
          <w:rFonts w:hint="eastAsia"/>
          <w:b w:val="0"/>
          <w:bCs w:val="0"/>
        </w:rPr>
        <w:t>，</w:t>
      </w:r>
      <w:r w:rsidR="006C7A0C" w:rsidRPr="006C7A0C">
        <w:rPr>
          <w:rStyle w:val="a3"/>
          <w:rFonts w:hint="eastAsia"/>
          <w:b w:val="0"/>
          <w:bCs w:val="0"/>
        </w:rPr>
        <w:t>则以某种方式将像素分为两个区域，其中</w:t>
      </w:r>
      <w:r w:rsidR="00453500" w:rsidRPr="006C7A0C">
        <w:rPr>
          <w:rStyle w:val="a3"/>
          <w:rFonts w:hint="eastAsia"/>
          <w:b w:val="0"/>
          <w:bCs w:val="0"/>
        </w:rPr>
        <w:t>0.7</w:t>
      </w:r>
      <w:proofErr w:type="gramStart"/>
      <w:r w:rsidR="00453500">
        <w:rPr>
          <w:rStyle w:val="a3"/>
          <w:rFonts w:hint="eastAsia"/>
          <w:b w:val="0"/>
          <w:bCs w:val="0"/>
        </w:rPr>
        <w:t>被</w:t>
      </w:r>
      <w:r w:rsidR="006C7A0C" w:rsidRPr="006C7A0C">
        <w:rPr>
          <w:rStyle w:val="a3"/>
          <w:rFonts w:hint="eastAsia"/>
          <w:b w:val="0"/>
          <w:bCs w:val="0"/>
        </w:rPr>
        <w:t>源片元</w:t>
      </w:r>
      <w:proofErr w:type="gramEnd"/>
      <w:r w:rsidR="006C7A0C" w:rsidRPr="006C7A0C">
        <w:rPr>
          <w:rStyle w:val="a3"/>
          <w:rFonts w:hint="eastAsia"/>
          <w:b w:val="0"/>
          <w:bCs w:val="0"/>
        </w:rPr>
        <w:t>覆盖，而</w:t>
      </w:r>
      <w:r w:rsidR="00453500">
        <w:rPr>
          <w:rStyle w:val="a3"/>
          <w:rFonts w:hint="eastAsia"/>
          <w:b w:val="0"/>
          <w:bCs w:val="0"/>
        </w:rPr>
        <w:t>另外</w:t>
      </w:r>
      <w:r w:rsidR="006C7A0C" w:rsidRPr="006C7A0C">
        <w:rPr>
          <w:rStyle w:val="a3"/>
          <w:rFonts w:hint="eastAsia"/>
          <w:b w:val="0"/>
          <w:bCs w:val="0"/>
        </w:rPr>
        <w:t>0.3</w:t>
      </w:r>
      <w:r w:rsidR="006F3300">
        <w:rPr>
          <w:rStyle w:val="a3"/>
          <w:rFonts w:hint="eastAsia"/>
          <w:b w:val="0"/>
          <w:bCs w:val="0"/>
        </w:rPr>
        <w:t>不是</w:t>
      </w:r>
      <w:r w:rsidR="006C7A0C" w:rsidRPr="006C7A0C">
        <w:rPr>
          <w:rStyle w:val="a3"/>
          <w:rFonts w:hint="eastAsia"/>
          <w:b w:val="0"/>
          <w:bCs w:val="0"/>
        </w:rPr>
        <w:t>。</w:t>
      </w:r>
      <w:r w:rsidR="000067A7" w:rsidRPr="000067A7">
        <w:rPr>
          <w:rStyle w:val="a3"/>
          <w:rFonts w:hint="eastAsia"/>
          <w:b w:val="0"/>
          <w:bCs w:val="0"/>
        </w:rPr>
        <w:t>在没有任何其他</w:t>
      </w:r>
      <w:r w:rsidR="00DC3C21">
        <w:rPr>
          <w:rStyle w:val="a3"/>
          <w:rFonts w:hint="eastAsia"/>
          <w:b w:val="0"/>
          <w:bCs w:val="0"/>
        </w:rPr>
        <w:t>条件</w:t>
      </w:r>
      <w:r w:rsidR="000067A7" w:rsidRPr="000067A7">
        <w:rPr>
          <w:rStyle w:val="a3"/>
          <w:rFonts w:hint="eastAsia"/>
          <w:b w:val="0"/>
          <w:bCs w:val="0"/>
        </w:rPr>
        <w:t>的情况下，</w:t>
      </w:r>
      <w:r w:rsidR="00D661EA">
        <w:rPr>
          <w:rStyle w:val="a3"/>
          <w:rFonts w:hint="eastAsia"/>
          <w:b w:val="0"/>
          <w:bCs w:val="0"/>
        </w:rPr>
        <w:t>假设</w:t>
      </w:r>
      <w:proofErr w:type="gramStart"/>
      <w:r w:rsidR="00B861C7" w:rsidRPr="00CF726C">
        <w:rPr>
          <w:rStyle w:val="a3"/>
          <w:rFonts w:hint="eastAsia"/>
          <w:b w:val="0"/>
          <w:bCs w:val="0"/>
        </w:rPr>
        <w:t>目标</w:t>
      </w:r>
      <w:r w:rsidR="00CD1A96">
        <w:rPr>
          <w:rStyle w:val="a3"/>
          <w:rFonts w:hint="eastAsia"/>
          <w:b w:val="0"/>
          <w:bCs w:val="0"/>
        </w:rPr>
        <w:t>片元</w:t>
      </w:r>
      <w:r w:rsidR="00B861C7" w:rsidRPr="00CF726C">
        <w:rPr>
          <w:rStyle w:val="a3"/>
          <w:rFonts w:hint="eastAsia"/>
          <w:b w:val="0"/>
          <w:bCs w:val="0"/>
        </w:rPr>
        <w:t>覆盖</w:t>
      </w:r>
      <w:r w:rsidR="008D0768">
        <w:rPr>
          <w:rStyle w:val="a3"/>
          <w:rFonts w:hint="eastAsia"/>
          <w:b w:val="0"/>
          <w:bCs w:val="0"/>
        </w:rPr>
        <w:t>率</w:t>
      </w:r>
      <w:proofErr w:type="gramEnd"/>
      <m:oMath>
        <m:sSub>
          <m:sSubPr>
            <m:ctrlPr>
              <w:rPr>
                <w:rFonts w:ascii="Cambria Math" w:hAnsi="Cambria Math"/>
                <w:i/>
              </w:rPr>
            </m:ctrlPr>
          </m:sSubPr>
          <m:e>
            <m:r>
              <w:rPr>
                <w:rFonts w:ascii="Cambria Math" w:hAnsi="Cambria Math"/>
              </w:rPr>
              <m:t>α</m:t>
            </m:r>
          </m:e>
          <m:sub>
            <m:r>
              <w:rPr>
                <w:rFonts w:ascii="Cambria Math" w:hAnsi="Cambria Math"/>
              </w:rPr>
              <m:t>d</m:t>
            </m:r>
          </m:sub>
        </m:sSub>
        <m:r>
          <w:rPr>
            <w:rFonts w:ascii="Cambria Math" w:hAnsi="Cambria Math"/>
          </w:rPr>
          <m:t>=0.6</m:t>
        </m:r>
      </m:oMath>
      <w:r w:rsidR="00715EAC">
        <w:rPr>
          <w:rStyle w:val="a3"/>
          <w:rFonts w:hint="eastAsia"/>
          <w:b w:val="0"/>
          <w:bCs w:val="0"/>
        </w:rPr>
        <w:t>，</w:t>
      </w:r>
      <w:r w:rsidR="00CF726C" w:rsidRPr="00CF726C">
        <w:rPr>
          <w:rStyle w:val="a3"/>
          <w:rFonts w:hint="eastAsia"/>
          <w:b w:val="0"/>
          <w:bCs w:val="0"/>
        </w:rPr>
        <w:t>将</w:t>
      </w:r>
      <w:r w:rsidR="000D33EF" w:rsidRPr="000D33EF">
        <w:rPr>
          <w:rStyle w:val="a3"/>
          <w:rFonts w:hint="eastAsia"/>
          <w:b w:val="0"/>
          <w:bCs w:val="0"/>
        </w:rPr>
        <w:t>会</w:t>
      </w:r>
      <w:proofErr w:type="gramStart"/>
      <w:r w:rsidR="000D33EF" w:rsidRPr="000D33EF">
        <w:rPr>
          <w:rStyle w:val="a3"/>
          <w:rFonts w:hint="eastAsia"/>
          <w:b w:val="0"/>
          <w:bCs w:val="0"/>
        </w:rPr>
        <w:t>被</w:t>
      </w:r>
      <w:r w:rsidR="00780CF1">
        <w:rPr>
          <w:rStyle w:val="a3"/>
          <w:rFonts w:hint="eastAsia"/>
          <w:b w:val="0"/>
          <w:bCs w:val="0"/>
        </w:rPr>
        <w:t>源片元</w:t>
      </w:r>
      <w:r w:rsidR="000D33EF" w:rsidRPr="000D33EF">
        <w:rPr>
          <w:rStyle w:val="a3"/>
          <w:rFonts w:hint="eastAsia"/>
          <w:b w:val="0"/>
          <w:bCs w:val="0"/>
        </w:rPr>
        <w:t>按</w:t>
      </w:r>
      <w:proofErr w:type="gramEnd"/>
      <w:r w:rsidR="000D33EF" w:rsidRPr="000D33EF">
        <w:rPr>
          <w:rStyle w:val="a3"/>
          <w:rFonts w:hint="eastAsia"/>
          <w:b w:val="0"/>
          <w:bCs w:val="0"/>
        </w:rPr>
        <w:t>比例重叠</w:t>
      </w:r>
      <w:r w:rsidR="0051467C">
        <w:rPr>
          <w:rStyle w:val="a3"/>
          <w:rFonts w:hint="eastAsia"/>
          <w:b w:val="0"/>
          <w:bCs w:val="0"/>
        </w:rPr>
        <w:t>（译注：整个</w:t>
      </w:r>
      <w:proofErr w:type="gramStart"/>
      <w:r w:rsidR="0051467C">
        <w:rPr>
          <w:rStyle w:val="a3"/>
          <w:rFonts w:hint="eastAsia"/>
          <w:b w:val="0"/>
          <w:bCs w:val="0"/>
        </w:rPr>
        <w:t>源片元</w:t>
      </w:r>
      <w:proofErr w:type="gramEnd"/>
      <w:r w:rsidR="0051467C">
        <w:rPr>
          <w:rStyle w:val="a3"/>
          <w:rFonts w:hint="eastAsia"/>
          <w:b w:val="0"/>
          <w:bCs w:val="0"/>
        </w:rPr>
        <w:t>，而不是只有</w:t>
      </w:r>
      <w:r w:rsidR="0051467C">
        <w:rPr>
          <w:rStyle w:val="a3"/>
          <w:rFonts w:hint="eastAsia"/>
          <w:b w:val="0"/>
          <w:bCs w:val="0"/>
        </w:rPr>
        <w:t>0.7</w:t>
      </w:r>
      <w:r w:rsidR="0051467C">
        <w:rPr>
          <w:rStyle w:val="a3"/>
          <w:rFonts w:hint="eastAsia"/>
          <w:b w:val="0"/>
          <w:bCs w:val="0"/>
        </w:rPr>
        <w:t>的那部分）</w:t>
      </w:r>
      <w:r w:rsidR="0071684F">
        <w:rPr>
          <w:rStyle w:val="a3"/>
          <w:rFonts w:hint="eastAsia"/>
          <w:b w:val="0"/>
          <w:bCs w:val="0"/>
        </w:rPr>
        <w:t>，</w:t>
      </w:r>
      <w:r w:rsidR="00DF430B" w:rsidRPr="00DF430B">
        <w:rPr>
          <w:rStyle w:val="a3"/>
          <w:rFonts w:hint="eastAsia"/>
          <w:b w:val="0"/>
          <w:bCs w:val="0"/>
        </w:rPr>
        <w:t>该公式具有几何解释，如图</w:t>
      </w:r>
      <w:r w:rsidR="00DF430B" w:rsidRPr="00DF430B">
        <w:rPr>
          <w:rStyle w:val="a3"/>
          <w:rFonts w:hint="eastAsia"/>
          <w:b w:val="0"/>
          <w:bCs w:val="0"/>
        </w:rPr>
        <w:t>5.34</w:t>
      </w:r>
      <w:r w:rsidR="00DF430B" w:rsidRPr="00DF430B">
        <w:rPr>
          <w:rStyle w:val="a3"/>
          <w:rFonts w:hint="eastAsia"/>
          <w:b w:val="0"/>
          <w:bCs w:val="0"/>
        </w:rPr>
        <w:t>所示。</w:t>
      </w:r>
    </w:p>
    <w:p w14:paraId="46811859" w14:textId="618FD643" w:rsidR="00D55F74" w:rsidRDefault="00D55F74" w:rsidP="00D55F74">
      <w:pPr>
        <w:spacing w:before="31" w:after="31"/>
        <w:ind w:firstLineChars="0" w:firstLine="0"/>
        <w:rPr>
          <w:rStyle w:val="a3"/>
          <w:b w:val="0"/>
          <w:bCs w:val="0"/>
        </w:rPr>
      </w:pPr>
    </w:p>
    <w:p w14:paraId="661BB090" w14:textId="51C15C65" w:rsidR="00D55F74" w:rsidRDefault="00D55F74" w:rsidP="00D55F74">
      <w:pPr>
        <w:spacing w:before="31" w:after="31"/>
        <w:ind w:firstLineChars="0" w:firstLine="0"/>
        <w:jc w:val="center"/>
        <w:rPr>
          <w:rStyle w:val="a3"/>
          <w:b w:val="0"/>
          <w:bCs w:val="0"/>
        </w:rPr>
      </w:pPr>
      <w:r>
        <w:rPr>
          <w:noProof/>
        </w:rPr>
        <w:drawing>
          <wp:inline distT="0" distB="0" distL="0" distR="0" wp14:anchorId="02025E6B" wp14:editId="0E3896EE">
            <wp:extent cx="5274310" cy="2213610"/>
            <wp:effectExtent l="0" t="0" r="2540" b="0"/>
            <wp:docPr id="27" name="图片 27"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图示&#10;&#10;描述已自动生成"/>
                    <pic:cNvPicPr/>
                  </pic:nvPicPr>
                  <pic:blipFill>
                    <a:blip r:embed="rId63">
                      <a:extLst>
                        <a:ext uri="{28A0092B-C50C-407E-A947-70E740481C1C}">
                          <a14:useLocalDpi xmlns:a14="http://schemas.microsoft.com/office/drawing/2010/main" val="0"/>
                        </a:ext>
                      </a:extLst>
                    </a:blip>
                    <a:stretch>
                      <a:fillRect/>
                    </a:stretch>
                  </pic:blipFill>
                  <pic:spPr>
                    <a:xfrm>
                      <a:off x="0" y="0"/>
                      <a:ext cx="5274310" cy="2213610"/>
                    </a:xfrm>
                    <a:prstGeom prst="rect">
                      <a:avLst/>
                    </a:prstGeom>
                  </pic:spPr>
                </pic:pic>
              </a:graphicData>
            </a:graphic>
          </wp:inline>
        </w:drawing>
      </w:r>
    </w:p>
    <w:p w14:paraId="03644401" w14:textId="56F64F94" w:rsidR="00D55F74" w:rsidRPr="000110BD" w:rsidRDefault="002C1951" w:rsidP="00D55F74">
      <w:pPr>
        <w:spacing w:before="31" w:after="31"/>
        <w:ind w:firstLineChars="0" w:firstLine="0"/>
        <w:rPr>
          <w:rStyle w:val="a3"/>
        </w:rPr>
      </w:pPr>
      <w:r w:rsidRPr="000110BD">
        <w:rPr>
          <w:rStyle w:val="a3"/>
          <w:rFonts w:hint="eastAsia"/>
        </w:rPr>
        <w:t>图</w:t>
      </w:r>
      <w:r w:rsidRPr="000110BD">
        <w:rPr>
          <w:rStyle w:val="a3"/>
          <w:rFonts w:hint="eastAsia"/>
        </w:rPr>
        <w:t xml:space="preserve"> 5.34.</w:t>
      </w:r>
      <w:r w:rsidRPr="000110BD">
        <w:rPr>
          <w:rStyle w:val="a3"/>
        </w:rPr>
        <w:t xml:space="preserve"> </w:t>
      </w:r>
      <w:r w:rsidR="005E06B2" w:rsidRPr="000110BD">
        <w:rPr>
          <w:rStyle w:val="a3"/>
          <w:rFonts w:hint="eastAsia"/>
        </w:rPr>
        <w:t>一个像素和</w:t>
      </w:r>
      <w:proofErr w:type="gramStart"/>
      <w:r w:rsidR="005E06B2" w:rsidRPr="000110BD">
        <w:rPr>
          <w:rStyle w:val="a3"/>
          <w:rFonts w:hint="eastAsia"/>
        </w:rPr>
        <w:t>两个片元</w:t>
      </w:r>
      <w:proofErr w:type="gramEnd"/>
      <w:r w:rsidR="005E06B2" w:rsidRPr="000110BD">
        <w:rPr>
          <w:rStyle w:val="a3"/>
          <w:rFonts w:hint="eastAsia"/>
        </w:rPr>
        <w:t>s</w:t>
      </w:r>
      <w:r w:rsidR="005E06B2" w:rsidRPr="000110BD">
        <w:rPr>
          <w:rStyle w:val="a3"/>
          <w:rFonts w:hint="eastAsia"/>
        </w:rPr>
        <w:t>和</w:t>
      </w:r>
      <w:r w:rsidR="005E06B2" w:rsidRPr="000110BD">
        <w:rPr>
          <w:rStyle w:val="a3"/>
          <w:rFonts w:hint="eastAsia"/>
        </w:rPr>
        <w:t>d</w:t>
      </w:r>
      <w:r w:rsidR="00876C96" w:rsidRPr="000110BD">
        <w:rPr>
          <w:rStyle w:val="a3"/>
          <w:rFonts w:hint="eastAsia"/>
        </w:rPr>
        <w:t>，</w:t>
      </w:r>
      <w:r w:rsidR="000D773F" w:rsidRPr="000110BD">
        <w:rPr>
          <w:rStyle w:val="a3"/>
          <w:rFonts w:hint="eastAsia"/>
        </w:rPr>
        <w:t>通过将两个</w:t>
      </w:r>
      <w:proofErr w:type="gramStart"/>
      <w:r w:rsidR="00857500" w:rsidRPr="000110BD">
        <w:rPr>
          <w:rStyle w:val="a3"/>
          <w:rFonts w:hint="eastAsia"/>
        </w:rPr>
        <w:t>片元</w:t>
      </w:r>
      <w:r w:rsidR="000D773F" w:rsidRPr="000110BD">
        <w:rPr>
          <w:rStyle w:val="a3"/>
          <w:rFonts w:hint="eastAsia"/>
        </w:rPr>
        <w:t>沿</w:t>
      </w:r>
      <w:proofErr w:type="gramEnd"/>
      <w:r w:rsidR="000D773F" w:rsidRPr="000110BD">
        <w:rPr>
          <w:rStyle w:val="a3"/>
          <w:rFonts w:hint="eastAsia"/>
        </w:rPr>
        <w:t>不同轴线对齐，</w:t>
      </w:r>
      <w:proofErr w:type="gramStart"/>
      <w:r w:rsidR="003C434A" w:rsidRPr="000110BD">
        <w:rPr>
          <w:rStyle w:val="a3"/>
          <w:rFonts w:hint="eastAsia"/>
        </w:rPr>
        <w:t>每个片元会</w:t>
      </w:r>
      <w:proofErr w:type="gramEnd"/>
      <w:r w:rsidR="003C434A" w:rsidRPr="000110BD">
        <w:rPr>
          <w:rStyle w:val="a3"/>
          <w:rFonts w:hint="eastAsia"/>
        </w:rPr>
        <w:t>按一定比例覆盖另一个，</w:t>
      </w:r>
      <w:r w:rsidR="0015620A" w:rsidRPr="000110BD">
        <w:rPr>
          <w:rStyle w:val="a3"/>
          <w:rFonts w:hint="eastAsia"/>
        </w:rPr>
        <w:t>也就是说，它们是不相关的。</w:t>
      </w:r>
      <w:r w:rsidR="00D65F44" w:rsidRPr="000110BD">
        <w:rPr>
          <w:rStyle w:val="a3"/>
          <w:rFonts w:hint="eastAsia"/>
        </w:rPr>
        <w:t>被</w:t>
      </w:r>
      <w:proofErr w:type="gramStart"/>
      <w:r w:rsidR="005777E1" w:rsidRPr="000110BD">
        <w:rPr>
          <w:rStyle w:val="a3"/>
          <w:rFonts w:hint="eastAsia"/>
        </w:rPr>
        <w:t>两个片元覆盖</w:t>
      </w:r>
      <w:proofErr w:type="gramEnd"/>
      <w:r w:rsidR="005777E1" w:rsidRPr="000110BD">
        <w:rPr>
          <w:rStyle w:val="a3"/>
          <w:rFonts w:hint="eastAsia"/>
        </w:rPr>
        <w:t>的面积等于</w:t>
      </w:r>
      <w:r w:rsidR="005777E1" w:rsidRPr="000110BD">
        <w:rPr>
          <w:rStyle w:val="a3"/>
          <w:rFonts w:hint="eastAsia"/>
        </w:rPr>
        <w:t>under</w:t>
      </w:r>
      <w:r w:rsidR="005777E1" w:rsidRPr="000110BD">
        <w:rPr>
          <w:rStyle w:val="a3"/>
          <w:rFonts w:hint="eastAsia"/>
        </w:rPr>
        <w:t>输出的</w:t>
      </w:r>
      <w:r w:rsidR="002441FE" w:rsidRPr="000110BD">
        <w:rPr>
          <w:rStyle w:val="a3"/>
          <w:rFonts w:hint="eastAsia"/>
        </w:rPr>
        <w:t>a</w:t>
      </w:r>
      <w:r w:rsidR="005777E1" w:rsidRPr="000110BD">
        <w:rPr>
          <w:rStyle w:val="a3"/>
          <w:rFonts w:hint="eastAsia"/>
        </w:rPr>
        <w:t>lpha</w:t>
      </w:r>
      <w:r w:rsidR="005777E1" w:rsidRPr="000110BD">
        <w:rPr>
          <w:rStyle w:val="a3"/>
          <w:rFonts w:hint="eastAsia"/>
        </w:rPr>
        <w:t>值</w:t>
      </w:r>
      <m:oMath>
        <m:sSub>
          <m:sSubPr>
            <m:ctrlPr>
              <w:rPr>
                <w:rFonts w:ascii="Cambria Math" w:hAnsi="Cambria Math"/>
                <w:i/>
              </w:rPr>
            </m:ctrlPr>
          </m:sSubPr>
          <m:e>
            <m:r>
              <w:rPr>
                <w:rFonts w:ascii="Cambria Math" w:hAnsi="Cambria Math"/>
              </w:rPr>
              <m:t>α</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s</m:t>
            </m:r>
          </m:sub>
        </m:sSub>
        <m:sSub>
          <m:sSubPr>
            <m:ctrlPr>
              <w:rPr>
                <w:rFonts w:ascii="Cambria Math" w:hAnsi="Cambria Math"/>
                <w:i/>
              </w:rPr>
            </m:ctrlPr>
          </m:sSubPr>
          <m:e>
            <m:r>
              <w:rPr>
                <w:rFonts w:ascii="Cambria Math" w:hAnsi="Cambria Math"/>
              </w:rPr>
              <m:t>α</m:t>
            </m:r>
          </m:e>
          <m:sub>
            <m:r>
              <w:rPr>
                <w:rFonts w:ascii="Cambria Math" w:hAnsi="Cambria Math"/>
              </w:rPr>
              <m:t>d</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d</m:t>
            </m:r>
          </m:sub>
        </m:sSub>
      </m:oMath>
      <w:r w:rsidR="00F10FFC" w:rsidRPr="000110BD">
        <w:rPr>
          <w:rStyle w:val="a3"/>
          <w:rFonts w:hint="eastAsia"/>
        </w:rPr>
        <w:t>，这相当于把两个区域相加，然后减去它们重叠的区域。</w:t>
      </w:r>
    </w:p>
    <w:p w14:paraId="2B4D1CF3" w14:textId="2B8203F9" w:rsidR="00405FF1" w:rsidRPr="00427BE6" w:rsidRDefault="00405FF1" w:rsidP="00405FF1">
      <w:pPr>
        <w:pStyle w:val="u3"/>
        <w:numPr>
          <w:ilvl w:val="0"/>
          <w:numId w:val="0"/>
        </w:numPr>
        <w:ind w:left="2400" w:hanging="2400"/>
      </w:pPr>
      <w:r w:rsidRPr="00427BE6">
        <w:rPr>
          <w:rFonts w:hint="eastAsia"/>
        </w:rPr>
        <w:t>5.</w:t>
      </w:r>
      <w:r>
        <w:t>5</w:t>
      </w:r>
      <w:r w:rsidRPr="00427BE6">
        <w:rPr>
          <w:rFonts w:hint="eastAsia"/>
        </w:rPr>
        <w:t>.</w:t>
      </w:r>
      <w:r>
        <w:t>2</w:t>
      </w:r>
      <w:r w:rsidRPr="00427BE6">
        <w:rPr>
          <w:rFonts w:hint="eastAsia"/>
        </w:rPr>
        <w:t xml:space="preserve"> </w:t>
      </w:r>
      <w:r w:rsidRPr="00FB45B9">
        <w:rPr>
          <w:rFonts w:hint="eastAsia"/>
        </w:rPr>
        <w:t>与顺序无关的透明度</w:t>
      </w:r>
      <w:r w:rsidRPr="00FB45B9">
        <w:rPr>
          <w:rFonts w:hint="eastAsia"/>
        </w:rPr>
        <w:t xml:space="preserve"> Order-Independent Transparency</w:t>
      </w:r>
    </w:p>
    <w:p w14:paraId="618CDE24" w14:textId="210327B3" w:rsidR="00227C2B" w:rsidRDefault="00407740" w:rsidP="00CD6C8A">
      <w:pPr>
        <w:pStyle w:val="u"/>
        <w:spacing w:before="31" w:after="31"/>
        <w:ind w:firstLine="480"/>
        <w:rPr>
          <w:rStyle w:val="a3"/>
          <w:rFonts w:cs="Times New Roman"/>
          <w:b w:val="0"/>
          <w:bCs w:val="0"/>
        </w:rPr>
      </w:pPr>
      <w:r>
        <w:rPr>
          <w:rFonts w:hint="eastAsia"/>
        </w:rPr>
        <w:t>under</w:t>
      </w:r>
      <w:r>
        <w:rPr>
          <w:rFonts w:hint="eastAsia"/>
        </w:rPr>
        <w:t>操作符用于将</w:t>
      </w:r>
      <w:r w:rsidRPr="00407740">
        <w:rPr>
          <w:rFonts w:hint="eastAsia"/>
        </w:rPr>
        <w:t>所有透明物体绘制到单独的</w:t>
      </w:r>
      <w:r w:rsidR="00551289">
        <w:rPr>
          <w:rFonts w:hint="eastAsia"/>
        </w:rPr>
        <w:t>颜色缓冲区</w:t>
      </w:r>
      <w:r w:rsidR="00E848CC">
        <w:rPr>
          <w:rFonts w:hint="eastAsia"/>
        </w:rPr>
        <w:t>中</w:t>
      </w:r>
      <w:r w:rsidRPr="00407740">
        <w:rPr>
          <w:rFonts w:hint="eastAsia"/>
        </w:rPr>
        <w:t>，</w:t>
      </w:r>
      <w:r w:rsidR="00AD718C">
        <w:rPr>
          <w:rFonts w:hint="eastAsia"/>
        </w:rPr>
        <w:t>然后使用</w:t>
      </w:r>
      <w:r w:rsidR="00AD718C">
        <w:rPr>
          <w:rFonts w:hint="eastAsia"/>
        </w:rPr>
        <w:t>over</w:t>
      </w:r>
      <w:r w:rsidR="00AD718C">
        <w:rPr>
          <w:rFonts w:hint="eastAsia"/>
        </w:rPr>
        <w:t>将这个颜色缓冲区合并到</w:t>
      </w:r>
      <w:r w:rsidR="00AD718C" w:rsidRPr="00AD718C">
        <w:rPr>
          <w:rFonts w:hint="eastAsia"/>
        </w:rPr>
        <w:t>在不透明的场景</w:t>
      </w:r>
      <w:r w:rsidR="008D4441">
        <w:rPr>
          <w:rFonts w:hint="eastAsia"/>
        </w:rPr>
        <w:t>之</w:t>
      </w:r>
      <w:r w:rsidR="00AD718C" w:rsidRPr="00AD718C">
        <w:rPr>
          <w:rFonts w:hint="eastAsia"/>
        </w:rPr>
        <w:t>上</w:t>
      </w:r>
      <w:r w:rsidR="00D3212C">
        <w:rPr>
          <w:rFonts w:hint="eastAsia"/>
        </w:rPr>
        <w:t>。</w:t>
      </w:r>
      <w:r w:rsidR="00AA5931" w:rsidRPr="00AA5931">
        <w:rPr>
          <w:rFonts w:hint="eastAsia"/>
        </w:rPr>
        <w:t>under</w:t>
      </w:r>
      <w:r w:rsidR="003221E4">
        <w:rPr>
          <w:rFonts w:hint="eastAsia"/>
        </w:rPr>
        <w:t>操作</w:t>
      </w:r>
      <w:r w:rsidR="00AA5931" w:rsidRPr="00AA5931">
        <w:rPr>
          <w:rFonts w:hint="eastAsia"/>
        </w:rPr>
        <w:t>符的另一种用途是执行称为深度剥离（</w:t>
      </w:r>
      <w:r w:rsidR="00AA5931" w:rsidRPr="00AA5931">
        <w:rPr>
          <w:rFonts w:hint="eastAsia"/>
        </w:rPr>
        <w:t>depth peeling</w:t>
      </w:r>
      <w:r w:rsidR="00AA5931" w:rsidRPr="00AA5931">
        <w:rPr>
          <w:rFonts w:hint="eastAsia"/>
        </w:rPr>
        <w:t>）</w:t>
      </w:r>
      <w:r w:rsidR="00AA5931" w:rsidRPr="00AA5931">
        <w:rPr>
          <w:rFonts w:hint="eastAsia"/>
        </w:rPr>
        <w:t>[449</w:t>
      </w:r>
      <w:r w:rsidR="007D739F">
        <w:rPr>
          <w:rFonts w:hint="eastAsia"/>
        </w:rPr>
        <w:t>,</w:t>
      </w:r>
      <w:r w:rsidR="007D739F">
        <w:t xml:space="preserve"> </w:t>
      </w:r>
      <w:r w:rsidR="00AA5931" w:rsidRPr="00AA5931">
        <w:rPr>
          <w:rFonts w:hint="eastAsia"/>
        </w:rPr>
        <w:t>1115]</w:t>
      </w:r>
      <w:r w:rsidR="00AA5931" w:rsidRPr="00AA5931">
        <w:rPr>
          <w:rFonts w:hint="eastAsia"/>
        </w:rPr>
        <w:t>的与顺序无关的透明度（</w:t>
      </w:r>
      <w:r w:rsidR="00AA5931" w:rsidRPr="00AA5931">
        <w:rPr>
          <w:rFonts w:hint="eastAsia"/>
        </w:rPr>
        <w:t>order-independent transparency</w:t>
      </w:r>
      <w:r w:rsidR="001A00C1">
        <w:rPr>
          <w:rFonts w:hint="eastAsia"/>
        </w:rPr>
        <w:t>，</w:t>
      </w:r>
      <w:r w:rsidR="00AA5931" w:rsidRPr="00AA5931">
        <w:rPr>
          <w:rFonts w:hint="eastAsia"/>
        </w:rPr>
        <w:t>OIT</w:t>
      </w:r>
      <w:r w:rsidR="00AA5931" w:rsidRPr="00AA5931">
        <w:rPr>
          <w:rFonts w:hint="eastAsia"/>
        </w:rPr>
        <w:t>）算法</w:t>
      </w:r>
      <w:r w:rsidR="00CD00EB">
        <w:rPr>
          <w:rFonts w:hint="eastAsia"/>
        </w:rPr>
        <w:t>，</w:t>
      </w:r>
      <w:r w:rsidR="00507851" w:rsidRPr="00507851">
        <w:rPr>
          <w:rFonts w:hint="eastAsia"/>
        </w:rPr>
        <w:t>顺序无关意味着应用程序不需要执行排序</w:t>
      </w:r>
      <w:r w:rsidR="008E157A">
        <w:rPr>
          <w:rFonts w:hint="eastAsia"/>
        </w:rPr>
        <w:t>，</w:t>
      </w:r>
      <w:r w:rsidR="008E157A" w:rsidRPr="008E157A">
        <w:rPr>
          <w:rFonts w:hint="eastAsia"/>
        </w:rPr>
        <w:t>深度剥离背后的思想是使用两个</w:t>
      </w:r>
      <w:r w:rsidR="008E157A" w:rsidRPr="008E157A">
        <w:rPr>
          <w:rFonts w:hint="eastAsia"/>
        </w:rPr>
        <w:t>z</w:t>
      </w:r>
      <w:r w:rsidR="00686963">
        <w:rPr>
          <w:rFonts w:hint="eastAsia"/>
        </w:rPr>
        <w:t>缓冲区</w:t>
      </w:r>
      <w:r w:rsidR="008E157A" w:rsidRPr="008E157A">
        <w:rPr>
          <w:rFonts w:hint="eastAsia"/>
        </w:rPr>
        <w:t>和多个</w:t>
      </w:r>
      <w:r w:rsidR="00C37260">
        <w:rPr>
          <w:rFonts w:hint="eastAsia"/>
        </w:rPr>
        <w:t>pass</w:t>
      </w:r>
      <w:r w:rsidR="008E157A" w:rsidRPr="008E157A">
        <w:rPr>
          <w:rFonts w:hint="eastAsia"/>
        </w:rPr>
        <w:t>。</w:t>
      </w:r>
      <w:r w:rsidR="00C4242F" w:rsidRPr="00C4242F">
        <w:rPr>
          <w:rFonts w:hint="eastAsia"/>
        </w:rPr>
        <w:t>首先，渲染一个</w:t>
      </w:r>
      <w:r w:rsidR="00875CEC">
        <w:rPr>
          <w:rFonts w:hint="eastAsia"/>
        </w:rPr>
        <w:t>p</w:t>
      </w:r>
      <w:r w:rsidR="00C4242F" w:rsidRPr="00C4242F">
        <w:rPr>
          <w:rFonts w:hint="eastAsia"/>
        </w:rPr>
        <w:t>ass</w:t>
      </w:r>
      <w:r w:rsidR="00C4242F" w:rsidRPr="00C4242F">
        <w:rPr>
          <w:rFonts w:hint="eastAsia"/>
        </w:rPr>
        <w:t>，</w:t>
      </w:r>
      <w:r w:rsidR="0052396D" w:rsidRPr="0052396D">
        <w:rPr>
          <w:rFonts w:hint="eastAsia"/>
        </w:rPr>
        <w:t>以使所有表面的</w:t>
      </w:r>
      <w:r w:rsidR="0052396D" w:rsidRPr="0052396D">
        <w:rPr>
          <w:rFonts w:hint="eastAsia"/>
        </w:rPr>
        <w:t>z</w:t>
      </w:r>
      <w:r w:rsidR="0052396D" w:rsidRPr="0052396D">
        <w:rPr>
          <w:rFonts w:hint="eastAsia"/>
        </w:rPr>
        <w:t>深度（包括透明表面）都位于第一个</w:t>
      </w:r>
      <w:r w:rsidR="0052396D" w:rsidRPr="0052396D">
        <w:rPr>
          <w:rFonts w:hint="eastAsia"/>
        </w:rPr>
        <w:t>z</w:t>
      </w:r>
      <w:r w:rsidR="0052396D" w:rsidRPr="0052396D">
        <w:rPr>
          <w:rFonts w:hint="eastAsia"/>
        </w:rPr>
        <w:t>缓冲区中</w:t>
      </w:r>
      <w:r w:rsidR="00DC6579">
        <w:rPr>
          <w:rFonts w:hint="eastAsia"/>
        </w:rPr>
        <w:t>，</w:t>
      </w:r>
      <w:r w:rsidR="00DC6579" w:rsidRPr="00DC6579">
        <w:rPr>
          <w:rFonts w:hint="eastAsia"/>
        </w:rPr>
        <w:t>在第二个</w:t>
      </w:r>
      <w:r w:rsidR="006F71B0">
        <w:rPr>
          <w:rFonts w:hint="eastAsia"/>
        </w:rPr>
        <w:t>p</w:t>
      </w:r>
      <w:r w:rsidR="00DC6579" w:rsidRPr="00DC6579">
        <w:rPr>
          <w:rFonts w:hint="eastAsia"/>
        </w:rPr>
        <w:t>ass</w:t>
      </w:r>
      <w:r w:rsidR="00DC6579" w:rsidRPr="00DC6579">
        <w:rPr>
          <w:rFonts w:hint="eastAsia"/>
        </w:rPr>
        <w:t>中，将会渲染所有透明</w:t>
      </w:r>
      <w:r w:rsidR="00DB74D9">
        <w:rPr>
          <w:rFonts w:hint="eastAsia"/>
        </w:rPr>
        <w:t>物体</w:t>
      </w:r>
      <w:r w:rsidR="00920188">
        <w:rPr>
          <w:rFonts w:hint="eastAsia"/>
        </w:rPr>
        <w:t>，</w:t>
      </w:r>
      <w:r w:rsidR="00920188" w:rsidRPr="00920188">
        <w:rPr>
          <w:rFonts w:hint="eastAsia"/>
        </w:rPr>
        <w:t>如果</w:t>
      </w:r>
      <w:r w:rsidR="00F51556">
        <w:rPr>
          <w:rFonts w:hint="eastAsia"/>
        </w:rPr>
        <w:t>一个</w:t>
      </w:r>
      <w:r w:rsidR="00036E19">
        <w:rPr>
          <w:rFonts w:hint="eastAsia"/>
        </w:rPr>
        <w:t>物体</w:t>
      </w:r>
      <w:r w:rsidR="00920188" w:rsidRPr="00920188">
        <w:rPr>
          <w:rFonts w:hint="eastAsia"/>
        </w:rPr>
        <w:t>的</w:t>
      </w:r>
      <w:r w:rsidR="00920188" w:rsidRPr="00920188">
        <w:rPr>
          <w:rFonts w:hint="eastAsia"/>
        </w:rPr>
        <w:t>z</w:t>
      </w:r>
      <w:r w:rsidR="00920188" w:rsidRPr="00920188">
        <w:rPr>
          <w:rFonts w:hint="eastAsia"/>
        </w:rPr>
        <w:t>深度与第一个</w:t>
      </w:r>
      <w:r w:rsidR="00920188" w:rsidRPr="00920188">
        <w:rPr>
          <w:rFonts w:hint="eastAsia"/>
        </w:rPr>
        <w:t>z</w:t>
      </w:r>
      <w:r w:rsidR="00920188" w:rsidRPr="00920188">
        <w:rPr>
          <w:rFonts w:hint="eastAsia"/>
        </w:rPr>
        <w:t>缓冲区中的值匹配，</w:t>
      </w:r>
      <w:r w:rsidR="00EA0CAD" w:rsidRPr="00EA0CAD">
        <w:rPr>
          <w:rFonts w:hint="eastAsia"/>
        </w:rPr>
        <w:t>则我们知道这是最近的透明</w:t>
      </w:r>
      <w:r w:rsidR="00874ED8">
        <w:rPr>
          <w:rFonts w:hint="eastAsia"/>
        </w:rPr>
        <w:t>物体</w:t>
      </w:r>
      <w:r w:rsidR="00EA0CAD" w:rsidRPr="00EA0CAD">
        <w:rPr>
          <w:rFonts w:hint="eastAsia"/>
        </w:rPr>
        <w:t>，</w:t>
      </w:r>
      <w:r w:rsidR="00A93B36">
        <w:rPr>
          <w:rFonts w:hint="eastAsia"/>
        </w:rPr>
        <w:t>然后</w:t>
      </w:r>
      <w:r w:rsidR="00A831D8">
        <w:rPr>
          <w:rFonts w:hint="eastAsia"/>
        </w:rPr>
        <w:t>将它的</w:t>
      </w:r>
      <w:r w:rsidR="00A831D8" w:rsidRPr="00A14628">
        <w:rPr>
          <w:rStyle w:val="a3"/>
          <w:rFonts w:hint="eastAsia"/>
          <w:b w:val="0"/>
          <w:bCs w:val="0"/>
        </w:rPr>
        <w:t>RGB</w:t>
      </w:r>
      <w:r w:rsidR="00A831D8" w:rsidRPr="00AC3DFD">
        <w:rPr>
          <w:rStyle w:val="a3"/>
          <w:rFonts w:cs="Times New Roman"/>
          <w:b w:val="0"/>
          <w:bCs w:val="0"/>
        </w:rPr>
        <w:t>α</w:t>
      </w:r>
      <w:r w:rsidR="00A831D8">
        <w:rPr>
          <w:rStyle w:val="a3"/>
          <w:rFonts w:cs="Times New Roman" w:hint="eastAsia"/>
          <w:b w:val="0"/>
          <w:bCs w:val="0"/>
        </w:rPr>
        <w:t>保存到单独的颜色缓冲中</w:t>
      </w:r>
      <w:r w:rsidR="00D229A4">
        <w:rPr>
          <w:rStyle w:val="a3"/>
          <w:rFonts w:cs="Times New Roman" w:hint="eastAsia"/>
          <w:b w:val="0"/>
          <w:bCs w:val="0"/>
        </w:rPr>
        <w:t>。</w:t>
      </w:r>
      <w:r w:rsidR="00CD6C8A" w:rsidRPr="00CD6C8A">
        <w:rPr>
          <w:rStyle w:val="a3"/>
          <w:rFonts w:cs="Times New Roman" w:hint="eastAsia"/>
          <w:b w:val="0"/>
          <w:bCs w:val="0"/>
        </w:rPr>
        <w:t>我们还通过保存超出第一个</w:t>
      </w:r>
      <w:r w:rsidR="00CD6C8A" w:rsidRPr="00CD6C8A">
        <w:rPr>
          <w:rStyle w:val="a3"/>
          <w:rFonts w:cs="Times New Roman" w:hint="eastAsia"/>
          <w:b w:val="0"/>
          <w:bCs w:val="0"/>
        </w:rPr>
        <w:t>z</w:t>
      </w:r>
      <w:r w:rsidR="00CD6C8A" w:rsidRPr="00CD6C8A">
        <w:rPr>
          <w:rStyle w:val="a3"/>
          <w:rFonts w:cs="Times New Roman" w:hint="eastAsia"/>
          <w:b w:val="0"/>
          <w:bCs w:val="0"/>
        </w:rPr>
        <w:t>深度并且最接近的透明对象（如果有</w:t>
      </w:r>
      <w:r w:rsidR="00DE2F04">
        <w:rPr>
          <w:rStyle w:val="a3"/>
          <w:rFonts w:cs="Times New Roman" w:hint="eastAsia"/>
          <w:b w:val="0"/>
          <w:bCs w:val="0"/>
        </w:rPr>
        <w:t>的话</w:t>
      </w:r>
      <w:r w:rsidR="00CD6C8A" w:rsidRPr="00CD6C8A">
        <w:rPr>
          <w:rStyle w:val="a3"/>
          <w:rFonts w:cs="Times New Roman" w:hint="eastAsia"/>
          <w:b w:val="0"/>
          <w:bCs w:val="0"/>
        </w:rPr>
        <w:t>）的</w:t>
      </w:r>
      <w:r w:rsidR="00CD6C8A" w:rsidRPr="00CD6C8A">
        <w:rPr>
          <w:rStyle w:val="a3"/>
          <w:rFonts w:cs="Times New Roman" w:hint="eastAsia"/>
          <w:b w:val="0"/>
          <w:bCs w:val="0"/>
        </w:rPr>
        <w:t>z</w:t>
      </w:r>
      <w:r w:rsidR="00CD6C8A" w:rsidRPr="00CD6C8A">
        <w:rPr>
          <w:rStyle w:val="a3"/>
          <w:rFonts w:cs="Times New Roman" w:hint="eastAsia"/>
          <w:b w:val="0"/>
          <w:bCs w:val="0"/>
        </w:rPr>
        <w:t>深度</w:t>
      </w:r>
      <w:r w:rsidR="005823CD">
        <w:rPr>
          <w:rStyle w:val="a3"/>
          <w:rFonts w:cs="Times New Roman" w:hint="eastAsia"/>
          <w:b w:val="0"/>
          <w:bCs w:val="0"/>
        </w:rPr>
        <w:t>，</w:t>
      </w:r>
      <w:r w:rsidR="00AE663B" w:rsidRPr="00AE663B">
        <w:rPr>
          <w:rStyle w:val="a3"/>
          <w:rFonts w:cs="Times New Roman" w:hint="eastAsia"/>
          <w:b w:val="0"/>
          <w:bCs w:val="0"/>
        </w:rPr>
        <w:t>来“剥离”</w:t>
      </w:r>
      <w:r w:rsidR="00DF5CAA">
        <w:rPr>
          <w:rStyle w:val="a3"/>
          <w:rFonts w:cs="Times New Roman" w:hint="eastAsia"/>
          <w:b w:val="0"/>
          <w:bCs w:val="0"/>
        </w:rPr>
        <w:t>该</w:t>
      </w:r>
      <w:r w:rsidR="00AE663B" w:rsidRPr="00AE663B">
        <w:rPr>
          <w:rStyle w:val="a3"/>
          <w:rFonts w:cs="Times New Roman" w:hint="eastAsia"/>
          <w:b w:val="0"/>
          <w:bCs w:val="0"/>
        </w:rPr>
        <w:t>层</w:t>
      </w:r>
      <w:r w:rsidR="00D859F7">
        <w:rPr>
          <w:rStyle w:val="a3"/>
          <w:rFonts w:cs="Times New Roman" w:hint="eastAsia"/>
          <w:b w:val="0"/>
          <w:bCs w:val="0"/>
        </w:rPr>
        <w:t>，</w:t>
      </w:r>
      <w:r w:rsidR="00D9283A">
        <w:rPr>
          <w:rStyle w:val="a3"/>
          <w:rFonts w:cs="Times New Roman" w:hint="eastAsia"/>
          <w:b w:val="0"/>
          <w:bCs w:val="0"/>
        </w:rPr>
        <w:t>这个</w:t>
      </w:r>
      <w:r w:rsidR="00CA03C3" w:rsidRPr="00CA03C3">
        <w:rPr>
          <w:rStyle w:val="a3"/>
          <w:rFonts w:cs="Times New Roman" w:hint="eastAsia"/>
          <w:b w:val="0"/>
          <w:bCs w:val="0"/>
        </w:rPr>
        <w:t>z</w:t>
      </w:r>
      <w:r w:rsidR="00CA03C3" w:rsidRPr="00CA03C3">
        <w:rPr>
          <w:rStyle w:val="a3"/>
          <w:rFonts w:cs="Times New Roman" w:hint="eastAsia"/>
          <w:b w:val="0"/>
          <w:bCs w:val="0"/>
        </w:rPr>
        <w:t>深度是第二近的透明</w:t>
      </w:r>
      <w:r w:rsidR="0013687A">
        <w:rPr>
          <w:rStyle w:val="a3"/>
          <w:rFonts w:cs="Times New Roman" w:hint="eastAsia"/>
          <w:b w:val="0"/>
          <w:bCs w:val="0"/>
        </w:rPr>
        <w:t>物体</w:t>
      </w:r>
      <w:r w:rsidR="00CA03C3" w:rsidRPr="00CA03C3">
        <w:rPr>
          <w:rStyle w:val="a3"/>
          <w:rFonts w:cs="Times New Roman" w:hint="eastAsia"/>
          <w:b w:val="0"/>
          <w:bCs w:val="0"/>
        </w:rPr>
        <w:t>的距离</w:t>
      </w:r>
      <w:r w:rsidR="00930EFF">
        <w:rPr>
          <w:rStyle w:val="a3"/>
          <w:rFonts w:cs="Times New Roman" w:hint="eastAsia"/>
          <w:b w:val="0"/>
          <w:bCs w:val="0"/>
        </w:rPr>
        <w:t>，</w:t>
      </w:r>
      <w:r w:rsidR="0037240A" w:rsidRPr="0037240A">
        <w:rPr>
          <w:rStyle w:val="a3"/>
          <w:rFonts w:cs="Times New Roman" w:hint="eastAsia"/>
          <w:b w:val="0"/>
          <w:bCs w:val="0"/>
        </w:rPr>
        <w:t>接下来的一系列</w:t>
      </w:r>
      <w:r w:rsidR="00774C60">
        <w:rPr>
          <w:rStyle w:val="a3"/>
          <w:rFonts w:cs="Times New Roman" w:hint="eastAsia"/>
          <w:b w:val="0"/>
          <w:bCs w:val="0"/>
        </w:rPr>
        <w:t>p</w:t>
      </w:r>
      <w:r w:rsidR="0037240A" w:rsidRPr="0037240A">
        <w:rPr>
          <w:rStyle w:val="a3"/>
          <w:rFonts w:cs="Times New Roman" w:hint="eastAsia"/>
          <w:b w:val="0"/>
          <w:bCs w:val="0"/>
        </w:rPr>
        <w:t>ass</w:t>
      </w:r>
      <w:r w:rsidR="0037240A" w:rsidRPr="0037240A">
        <w:rPr>
          <w:rStyle w:val="a3"/>
          <w:rFonts w:cs="Times New Roman" w:hint="eastAsia"/>
          <w:b w:val="0"/>
          <w:bCs w:val="0"/>
        </w:rPr>
        <w:t>继续使用</w:t>
      </w:r>
      <w:r w:rsidR="0037240A" w:rsidRPr="0037240A">
        <w:rPr>
          <w:rStyle w:val="a3"/>
          <w:rFonts w:cs="Times New Roman" w:hint="eastAsia"/>
          <w:b w:val="0"/>
          <w:bCs w:val="0"/>
        </w:rPr>
        <w:t>under</w:t>
      </w:r>
      <w:r w:rsidR="0037240A" w:rsidRPr="0037240A">
        <w:rPr>
          <w:rStyle w:val="a3"/>
          <w:rFonts w:cs="Times New Roman" w:hint="eastAsia"/>
          <w:b w:val="0"/>
          <w:bCs w:val="0"/>
        </w:rPr>
        <w:t>剥离</w:t>
      </w:r>
      <w:r w:rsidR="00F352CE">
        <w:rPr>
          <w:rStyle w:val="a3"/>
          <w:rFonts w:cs="Times New Roman" w:hint="eastAsia"/>
          <w:b w:val="0"/>
          <w:bCs w:val="0"/>
        </w:rPr>
        <w:t>和</w:t>
      </w:r>
      <w:r w:rsidR="0037240A" w:rsidRPr="0037240A">
        <w:rPr>
          <w:rStyle w:val="a3"/>
          <w:rFonts w:cs="Times New Roman" w:hint="eastAsia"/>
          <w:b w:val="0"/>
          <w:bCs w:val="0"/>
        </w:rPr>
        <w:t>添加透明层</w:t>
      </w:r>
      <w:r w:rsidR="00E231D5">
        <w:rPr>
          <w:rStyle w:val="a3"/>
          <w:rFonts w:cs="Times New Roman" w:hint="eastAsia"/>
          <w:b w:val="0"/>
          <w:bCs w:val="0"/>
        </w:rPr>
        <w:t>，</w:t>
      </w:r>
      <w:r w:rsidR="008477FB" w:rsidRPr="008477FB">
        <w:rPr>
          <w:rStyle w:val="a3"/>
          <w:rFonts w:cs="Times New Roman" w:hint="eastAsia"/>
          <w:b w:val="0"/>
          <w:bCs w:val="0"/>
        </w:rPr>
        <w:t>经过一定数量的</w:t>
      </w:r>
      <w:r w:rsidR="004D0110">
        <w:rPr>
          <w:rStyle w:val="a3"/>
          <w:rFonts w:cs="Times New Roman" w:hint="eastAsia"/>
          <w:b w:val="0"/>
          <w:bCs w:val="0"/>
        </w:rPr>
        <w:t>p</w:t>
      </w:r>
      <w:r w:rsidR="008477FB" w:rsidRPr="008477FB">
        <w:rPr>
          <w:rStyle w:val="a3"/>
          <w:rFonts w:cs="Times New Roman" w:hint="eastAsia"/>
          <w:b w:val="0"/>
          <w:bCs w:val="0"/>
        </w:rPr>
        <w:t>ass</w:t>
      </w:r>
      <w:r w:rsidR="008477FB" w:rsidRPr="008477FB">
        <w:rPr>
          <w:rStyle w:val="a3"/>
          <w:rFonts w:cs="Times New Roman" w:hint="eastAsia"/>
          <w:b w:val="0"/>
          <w:bCs w:val="0"/>
        </w:rPr>
        <w:t>渲染之后停下来，</w:t>
      </w:r>
      <w:r w:rsidR="0051604A" w:rsidRPr="0051604A">
        <w:rPr>
          <w:rStyle w:val="a3"/>
          <w:rFonts w:cs="Times New Roman" w:hint="eastAsia"/>
          <w:b w:val="0"/>
          <w:bCs w:val="0"/>
        </w:rPr>
        <w:t>然后将透明图像混合在不透明图像之上</w:t>
      </w:r>
      <w:r w:rsidR="004B559F">
        <w:rPr>
          <w:rStyle w:val="a3"/>
          <w:rFonts w:cs="Times New Roman" w:hint="eastAsia"/>
          <w:b w:val="0"/>
          <w:bCs w:val="0"/>
        </w:rPr>
        <w:t>，见图</w:t>
      </w:r>
      <w:r w:rsidR="004B559F">
        <w:rPr>
          <w:rStyle w:val="a3"/>
          <w:rFonts w:cs="Times New Roman" w:hint="eastAsia"/>
          <w:b w:val="0"/>
          <w:bCs w:val="0"/>
        </w:rPr>
        <w:t>5.35</w:t>
      </w:r>
      <w:r w:rsidR="00D36F68">
        <w:rPr>
          <w:rStyle w:val="a3"/>
          <w:rFonts w:cs="Times New Roman" w:hint="eastAsia"/>
          <w:b w:val="0"/>
          <w:bCs w:val="0"/>
        </w:rPr>
        <w:t>。</w:t>
      </w:r>
    </w:p>
    <w:p w14:paraId="7DCAE793" w14:textId="31E6BE71" w:rsidR="0072401D" w:rsidRDefault="0072401D" w:rsidP="0072401D">
      <w:pPr>
        <w:pStyle w:val="u"/>
        <w:spacing w:before="31" w:after="31"/>
        <w:ind w:firstLineChars="0" w:firstLine="0"/>
        <w:rPr>
          <w:rStyle w:val="a3"/>
          <w:rFonts w:cs="Times New Roman"/>
          <w:b w:val="0"/>
          <w:bCs w:val="0"/>
        </w:rPr>
      </w:pPr>
    </w:p>
    <w:p w14:paraId="7C24C91E" w14:textId="615B87FC" w:rsidR="0072401D" w:rsidRDefault="0072401D" w:rsidP="0072401D">
      <w:pPr>
        <w:pStyle w:val="u"/>
        <w:spacing w:before="31" w:after="31"/>
        <w:ind w:firstLineChars="0" w:firstLine="0"/>
        <w:jc w:val="center"/>
        <w:rPr>
          <w:rStyle w:val="a3"/>
          <w:rFonts w:cs="Times New Roman"/>
          <w:b w:val="0"/>
          <w:bCs w:val="0"/>
        </w:rPr>
      </w:pPr>
      <w:r>
        <w:rPr>
          <w:rFonts w:cs="Times New Roman"/>
          <w:noProof/>
        </w:rPr>
        <w:lastRenderedPageBreak/>
        <w:drawing>
          <wp:inline distT="0" distB="0" distL="0" distR="0" wp14:anchorId="0F7CC1F1" wp14:editId="3829487A">
            <wp:extent cx="5274310" cy="2111375"/>
            <wp:effectExtent l="0" t="0" r="2540" b="3175"/>
            <wp:docPr id="28" name="图片 28" descr="画里面的卡通人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画里面的卡通人物&#10;&#10;中度可信度描述已自动生成"/>
                    <pic:cNvPicPr/>
                  </pic:nvPicPr>
                  <pic:blipFill>
                    <a:blip r:embed="rId64">
                      <a:extLst>
                        <a:ext uri="{28A0092B-C50C-407E-A947-70E740481C1C}">
                          <a14:useLocalDpi xmlns:a14="http://schemas.microsoft.com/office/drawing/2010/main" val="0"/>
                        </a:ext>
                      </a:extLst>
                    </a:blip>
                    <a:stretch>
                      <a:fillRect/>
                    </a:stretch>
                  </pic:blipFill>
                  <pic:spPr>
                    <a:xfrm>
                      <a:off x="0" y="0"/>
                      <a:ext cx="5274310" cy="2111375"/>
                    </a:xfrm>
                    <a:prstGeom prst="rect">
                      <a:avLst/>
                    </a:prstGeom>
                  </pic:spPr>
                </pic:pic>
              </a:graphicData>
            </a:graphic>
          </wp:inline>
        </w:drawing>
      </w:r>
    </w:p>
    <w:p w14:paraId="20677863" w14:textId="190A65BF" w:rsidR="0072401D" w:rsidRPr="000110BD" w:rsidRDefault="0072401D" w:rsidP="0072401D">
      <w:pPr>
        <w:pStyle w:val="u"/>
        <w:spacing w:before="31" w:after="31"/>
        <w:ind w:firstLineChars="0" w:firstLine="0"/>
        <w:rPr>
          <w:rStyle w:val="a3"/>
          <w:rFonts w:cs="Times New Roman"/>
        </w:rPr>
      </w:pPr>
      <w:r w:rsidRPr="000110BD">
        <w:rPr>
          <w:rStyle w:val="a3"/>
          <w:rFonts w:cs="Times New Roman" w:hint="eastAsia"/>
        </w:rPr>
        <w:t>图</w:t>
      </w:r>
      <w:r w:rsidRPr="000110BD">
        <w:rPr>
          <w:rStyle w:val="a3"/>
          <w:rFonts w:cs="Times New Roman"/>
        </w:rPr>
        <w:t xml:space="preserve"> </w:t>
      </w:r>
      <w:r w:rsidRPr="000110BD">
        <w:rPr>
          <w:rStyle w:val="a3"/>
          <w:rFonts w:cs="Times New Roman" w:hint="eastAsia"/>
        </w:rPr>
        <w:t>5.35.</w:t>
      </w:r>
      <w:r w:rsidRPr="000110BD">
        <w:rPr>
          <w:rStyle w:val="a3"/>
          <w:rFonts w:cs="Times New Roman"/>
        </w:rPr>
        <w:t xml:space="preserve"> </w:t>
      </w:r>
      <w:r w:rsidRPr="000110BD">
        <w:rPr>
          <w:rStyle w:val="a3"/>
          <w:rFonts w:cs="Times New Roman" w:hint="eastAsia"/>
        </w:rPr>
        <w:t>每个深度剥离</w:t>
      </w:r>
      <w:r w:rsidR="00D57A70" w:rsidRPr="000110BD">
        <w:rPr>
          <w:rStyle w:val="a3"/>
          <w:rFonts w:cs="Times New Roman" w:hint="eastAsia"/>
        </w:rPr>
        <w:t>p</w:t>
      </w:r>
      <w:r w:rsidRPr="000110BD">
        <w:rPr>
          <w:rStyle w:val="a3"/>
          <w:rFonts w:cs="Times New Roman" w:hint="eastAsia"/>
        </w:rPr>
        <w:t>ass</w:t>
      </w:r>
      <w:r w:rsidRPr="000110BD">
        <w:rPr>
          <w:rStyle w:val="a3"/>
          <w:rFonts w:cs="Times New Roman" w:hint="eastAsia"/>
        </w:rPr>
        <w:t>都绘制一个透明层。</w:t>
      </w:r>
      <w:r w:rsidR="00673B22" w:rsidRPr="000110BD">
        <w:rPr>
          <w:rStyle w:val="a3"/>
          <w:rFonts w:cs="Times New Roman" w:hint="eastAsia"/>
        </w:rPr>
        <w:t>左侧是第一遍</w:t>
      </w:r>
      <w:r w:rsidR="002E59EE" w:rsidRPr="000110BD">
        <w:rPr>
          <w:rStyle w:val="a3"/>
          <w:rFonts w:cs="Times New Roman" w:hint="eastAsia"/>
        </w:rPr>
        <w:t>pass</w:t>
      </w:r>
      <w:r w:rsidR="00673B22" w:rsidRPr="000110BD">
        <w:rPr>
          <w:rStyle w:val="a3"/>
          <w:rFonts w:cs="Times New Roman" w:hint="eastAsia"/>
        </w:rPr>
        <w:t>，</w:t>
      </w:r>
      <w:r w:rsidR="002E59EE" w:rsidRPr="000110BD">
        <w:rPr>
          <w:rStyle w:val="a3"/>
          <w:rFonts w:cs="Times New Roman" w:hint="eastAsia"/>
        </w:rPr>
        <w:t>显示了直接可见的图层。</w:t>
      </w:r>
      <w:r w:rsidR="00C8365D" w:rsidRPr="000110BD">
        <w:rPr>
          <w:rStyle w:val="a3"/>
          <w:rFonts w:cs="Times New Roman" w:hint="eastAsia"/>
        </w:rPr>
        <w:t>中间</w:t>
      </w:r>
      <w:r w:rsidR="00103DAE" w:rsidRPr="000110BD">
        <w:rPr>
          <w:rStyle w:val="a3"/>
          <w:rFonts w:cs="Times New Roman" w:hint="eastAsia"/>
        </w:rPr>
        <w:t>图</w:t>
      </w:r>
      <w:r w:rsidR="00C8365D" w:rsidRPr="000110BD">
        <w:rPr>
          <w:rStyle w:val="a3"/>
          <w:rFonts w:cs="Times New Roman" w:hint="eastAsia"/>
        </w:rPr>
        <w:t>显示的第二层</w:t>
      </w:r>
      <w:r w:rsidR="000B436D" w:rsidRPr="000110BD">
        <w:rPr>
          <w:rStyle w:val="a3"/>
          <w:rFonts w:cs="Times New Roman" w:hint="eastAsia"/>
        </w:rPr>
        <w:t>，</w:t>
      </w:r>
      <w:r w:rsidR="00C8365D" w:rsidRPr="000110BD">
        <w:rPr>
          <w:rStyle w:val="a3"/>
          <w:rFonts w:cs="Times New Roman" w:hint="eastAsia"/>
        </w:rPr>
        <w:t>在每个像素处</w:t>
      </w:r>
      <w:r w:rsidR="000B436D" w:rsidRPr="000110BD">
        <w:rPr>
          <w:rStyle w:val="a3"/>
          <w:rFonts w:cs="Times New Roman" w:hint="eastAsia"/>
        </w:rPr>
        <w:t>展示</w:t>
      </w:r>
      <w:r w:rsidR="00C8365D" w:rsidRPr="000110BD">
        <w:rPr>
          <w:rStyle w:val="a3"/>
          <w:rFonts w:cs="Times New Roman" w:hint="eastAsia"/>
        </w:rPr>
        <w:t>了距离第二近的透明表面，</w:t>
      </w:r>
      <w:r w:rsidR="00174116" w:rsidRPr="000110BD">
        <w:rPr>
          <w:rStyle w:val="a3"/>
          <w:rFonts w:cs="Times New Roman" w:hint="eastAsia"/>
        </w:rPr>
        <w:t>在这种情况下为对象的背面。</w:t>
      </w:r>
      <w:r w:rsidR="00950F46" w:rsidRPr="000110BD">
        <w:rPr>
          <w:rStyle w:val="a3"/>
          <w:rFonts w:cs="Times New Roman" w:hint="eastAsia"/>
        </w:rPr>
        <w:t>右</w:t>
      </w:r>
      <w:r w:rsidR="00A36830" w:rsidRPr="000110BD">
        <w:rPr>
          <w:rStyle w:val="a3"/>
          <w:rFonts w:cs="Times New Roman" w:hint="eastAsia"/>
        </w:rPr>
        <w:t>侧</w:t>
      </w:r>
      <w:r w:rsidR="00950F46" w:rsidRPr="000110BD">
        <w:rPr>
          <w:rStyle w:val="a3"/>
          <w:rFonts w:cs="Times New Roman" w:hint="eastAsia"/>
        </w:rPr>
        <w:t>的第三层是一组距离第三近的透明表面。</w:t>
      </w:r>
      <w:r w:rsidR="00A821C7" w:rsidRPr="000110BD">
        <w:rPr>
          <w:rStyle w:val="a3"/>
          <w:rFonts w:cs="Times New Roman" w:hint="eastAsia"/>
        </w:rPr>
        <w:t>最终结果可以</w:t>
      </w:r>
      <w:r w:rsidR="00505B5C" w:rsidRPr="000110BD">
        <w:rPr>
          <w:rStyle w:val="a3"/>
          <w:rFonts w:cs="Times New Roman" w:hint="eastAsia"/>
        </w:rPr>
        <w:t>在</w:t>
      </w:r>
      <w:r w:rsidR="00A821C7" w:rsidRPr="000110BD">
        <w:rPr>
          <w:rStyle w:val="a3"/>
          <w:rFonts w:cs="Times New Roman" w:hint="eastAsia"/>
        </w:rPr>
        <w:t>图</w:t>
      </w:r>
      <w:r w:rsidR="00A821C7" w:rsidRPr="000110BD">
        <w:rPr>
          <w:rStyle w:val="a3"/>
          <w:rFonts w:cs="Times New Roman" w:hint="eastAsia"/>
        </w:rPr>
        <w:t>14.33</w:t>
      </w:r>
      <w:r w:rsidR="00A821C7" w:rsidRPr="000110BD">
        <w:rPr>
          <w:rStyle w:val="a3"/>
          <w:rFonts w:cs="Times New Roman" w:hint="eastAsia"/>
        </w:rPr>
        <w:t>中找到。（图片由</w:t>
      </w:r>
      <w:r w:rsidR="00A821C7" w:rsidRPr="000110BD">
        <w:rPr>
          <w:rStyle w:val="a3"/>
          <w:rFonts w:cs="Times New Roman" w:hint="eastAsia"/>
        </w:rPr>
        <w:t xml:space="preserve">Louis </w:t>
      </w:r>
      <w:proofErr w:type="spellStart"/>
      <w:r w:rsidR="00A821C7" w:rsidRPr="000110BD">
        <w:rPr>
          <w:rStyle w:val="a3"/>
          <w:rFonts w:cs="Times New Roman" w:hint="eastAsia"/>
        </w:rPr>
        <w:t>Bavoil</w:t>
      </w:r>
      <w:proofErr w:type="spellEnd"/>
      <w:r w:rsidR="00A821C7" w:rsidRPr="000110BD">
        <w:rPr>
          <w:rStyle w:val="a3"/>
          <w:rFonts w:cs="Times New Roman" w:hint="eastAsia"/>
        </w:rPr>
        <w:t>提供。）</w:t>
      </w:r>
    </w:p>
    <w:p w14:paraId="68049550" w14:textId="77777777" w:rsidR="0072401D" w:rsidRPr="00673B22" w:rsidRDefault="0072401D" w:rsidP="0072401D">
      <w:pPr>
        <w:pStyle w:val="u"/>
        <w:spacing w:before="31" w:after="31"/>
        <w:ind w:firstLineChars="0" w:firstLine="0"/>
        <w:rPr>
          <w:rStyle w:val="a3"/>
          <w:rFonts w:cs="Times New Roman"/>
          <w:b w:val="0"/>
          <w:bCs w:val="0"/>
        </w:rPr>
      </w:pPr>
    </w:p>
    <w:p w14:paraId="1271A544" w14:textId="774DA17E" w:rsidR="0072401D" w:rsidRDefault="00A45D42" w:rsidP="00227C2B">
      <w:pPr>
        <w:pStyle w:val="u"/>
        <w:spacing w:before="31" w:after="31"/>
        <w:ind w:firstLine="480"/>
      </w:pPr>
      <w:r w:rsidRPr="00A45D42">
        <w:rPr>
          <w:rFonts w:hint="eastAsia"/>
        </w:rPr>
        <w:t>该方案的几种变体已经研发出来了</w:t>
      </w:r>
      <w:r>
        <w:rPr>
          <w:rFonts w:hint="eastAsia"/>
        </w:rPr>
        <w:t>，</w:t>
      </w:r>
      <w:r w:rsidR="00ED48C2" w:rsidRPr="00ED48C2">
        <w:rPr>
          <w:rFonts w:hint="eastAsia"/>
        </w:rPr>
        <w:t>例如</w:t>
      </w:r>
      <w:proofErr w:type="spellStart"/>
      <w:r w:rsidR="00ED48C2" w:rsidRPr="00ED48C2">
        <w:rPr>
          <w:rFonts w:hint="eastAsia"/>
        </w:rPr>
        <w:t>Thibieroz</w:t>
      </w:r>
      <w:proofErr w:type="spellEnd"/>
      <w:r w:rsidR="00ED48C2" w:rsidRPr="00ED48C2">
        <w:rPr>
          <w:rFonts w:hint="eastAsia"/>
        </w:rPr>
        <w:t>[1763]</w:t>
      </w:r>
      <w:r w:rsidR="00BA3B44">
        <w:rPr>
          <w:rFonts w:hint="eastAsia"/>
        </w:rPr>
        <w:t>给出</w:t>
      </w:r>
      <w:r w:rsidR="00ED48C2" w:rsidRPr="00ED48C2">
        <w:rPr>
          <w:rFonts w:hint="eastAsia"/>
        </w:rPr>
        <w:t>了一种从后</w:t>
      </w:r>
      <w:r w:rsidR="001C5725">
        <w:rPr>
          <w:rFonts w:hint="eastAsia"/>
        </w:rPr>
        <w:t>向</w:t>
      </w:r>
      <w:r w:rsidR="00ED48C2" w:rsidRPr="00ED48C2">
        <w:rPr>
          <w:rFonts w:hint="eastAsia"/>
        </w:rPr>
        <w:t>前计算的算法，其优点是能够立即混合透明值，</w:t>
      </w:r>
      <w:r w:rsidR="00D9765A" w:rsidRPr="00D9765A">
        <w:rPr>
          <w:rFonts w:hint="eastAsia"/>
        </w:rPr>
        <w:t>这意味着不需要单独的</w:t>
      </w:r>
      <w:r w:rsidR="00D6762C">
        <w:rPr>
          <w:rFonts w:hint="eastAsia"/>
        </w:rPr>
        <w:t>a</w:t>
      </w:r>
      <w:r w:rsidR="00D9765A" w:rsidRPr="00D9765A">
        <w:rPr>
          <w:rFonts w:hint="eastAsia"/>
        </w:rPr>
        <w:t>lpha</w:t>
      </w:r>
      <w:r w:rsidR="000341CA">
        <w:rPr>
          <w:rFonts w:hint="eastAsia"/>
        </w:rPr>
        <w:t xml:space="preserve"> channel</w:t>
      </w:r>
      <w:r w:rsidR="00D9765A" w:rsidRPr="00D9765A">
        <w:rPr>
          <w:rFonts w:hint="eastAsia"/>
        </w:rPr>
        <w:t>。</w:t>
      </w:r>
      <w:r w:rsidR="00434DD2" w:rsidRPr="00434DD2">
        <w:rPr>
          <w:rFonts w:hint="eastAsia"/>
        </w:rPr>
        <w:t>深度剥离的一个问题是需要知道究竟多少</w:t>
      </w:r>
      <w:r w:rsidR="00B91CC1">
        <w:rPr>
          <w:rFonts w:hint="eastAsia"/>
        </w:rPr>
        <w:t>p</w:t>
      </w:r>
      <w:r w:rsidR="00434DD2" w:rsidRPr="00434DD2">
        <w:rPr>
          <w:rFonts w:hint="eastAsia"/>
        </w:rPr>
        <w:t>ass</w:t>
      </w:r>
      <w:r w:rsidR="00434DD2" w:rsidRPr="00434DD2">
        <w:rPr>
          <w:rFonts w:hint="eastAsia"/>
        </w:rPr>
        <w:t>足以捕获所有透明层</w:t>
      </w:r>
      <w:r w:rsidR="00D7709A">
        <w:rPr>
          <w:rFonts w:hint="eastAsia"/>
        </w:rPr>
        <w:t>，</w:t>
      </w:r>
      <w:r w:rsidR="00D7709A" w:rsidRPr="00D7709A">
        <w:rPr>
          <w:rFonts w:hint="eastAsia"/>
        </w:rPr>
        <w:t>一种硬件上的解决方案是提供一个像素绘制计数器，</w:t>
      </w:r>
      <w:r w:rsidR="00353FA4" w:rsidRPr="00353FA4">
        <w:rPr>
          <w:rFonts w:hint="eastAsia"/>
        </w:rPr>
        <w:t>它</w:t>
      </w:r>
      <w:r w:rsidR="004517F6">
        <w:rPr>
          <w:rFonts w:hint="eastAsia"/>
        </w:rPr>
        <w:t>告知</w:t>
      </w:r>
      <w:r w:rsidR="00353FA4" w:rsidRPr="00353FA4">
        <w:rPr>
          <w:rFonts w:hint="eastAsia"/>
        </w:rPr>
        <w:t>渲染过程中写入了多少像素</w:t>
      </w:r>
      <w:r w:rsidR="00A84BC4">
        <w:rPr>
          <w:rFonts w:hint="eastAsia"/>
        </w:rPr>
        <w:t>，</w:t>
      </w:r>
      <w:r w:rsidR="00913593" w:rsidRPr="00913593">
        <w:rPr>
          <w:rFonts w:hint="eastAsia"/>
        </w:rPr>
        <w:t>当</w:t>
      </w:r>
      <w:r w:rsidR="002811BB">
        <w:rPr>
          <w:rFonts w:hint="eastAsia"/>
        </w:rPr>
        <w:t>p</w:t>
      </w:r>
      <w:r w:rsidR="00913593" w:rsidRPr="00913593">
        <w:rPr>
          <w:rFonts w:hint="eastAsia"/>
        </w:rPr>
        <w:t>ass</w:t>
      </w:r>
      <w:r w:rsidR="00913593" w:rsidRPr="00913593">
        <w:rPr>
          <w:rFonts w:hint="eastAsia"/>
        </w:rPr>
        <w:t>未渲染任何像素时，渲染就完成了</w:t>
      </w:r>
      <w:r w:rsidR="00407443">
        <w:rPr>
          <w:rFonts w:hint="eastAsia"/>
        </w:rPr>
        <w:t>，</w:t>
      </w:r>
      <w:r w:rsidR="009F363C" w:rsidRPr="009F363C">
        <w:rPr>
          <w:rFonts w:hint="eastAsia"/>
        </w:rPr>
        <w:t>使用</w:t>
      </w:r>
      <w:r w:rsidR="009F363C" w:rsidRPr="009F363C">
        <w:rPr>
          <w:rFonts w:hint="eastAsia"/>
        </w:rPr>
        <w:t>under</w:t>
      </w:r>
      <w:r w:rsidR="009F363C" w:rsidRPr="009F363C">
        <w:rPr>
          <w:rFonts w:hint="eastAsia"/>
        </w:rPr>
        <w:t>的好处是，最重要的透明层——眼睛首先看到的那些——会在早期渲染。</w:t>
      </w:r>
      <w:r w:rsidR="00A0506D" w:rsidRPr="00A0506D">
        <w:rPr>
          <w:rFonts w:hint="eastAsia"/>
        </w:rPr>
        <w:t>每个透明表面总是增加它覆盖的像素的</w:t>
      </w:r>
      <w:r w:rsidR="00A0506D" w:rsidRPr="00A0506D">
        <w:rPr>
          <w:rFonts w:hint="eastAsia"/>
        </w:rPr>
        <w:t>alpha</w:t>
      </w:r>
      <w:r w:rsidR="00A0506D" w:rsidRPr="00A0506D">
        <w:rPr>
          <w:rFonts w:hint="eastAsia"/>
        </w:rPr>
        <w:t>值</w:t>
      </w:r>
      <w:r w:rsidR="0089767F">
        <w:rPr>
          <w:rFonts w:hint="eastAsia"/>
        </w:rPr>
        <w:t>，</w:t>
      </w:r>
      <w:r w:rsidR="00525F3A" w:rsidRPr="00525F3A">
        <w:rPr>
          <w:rFonts w:hint="eastAsia"/>
        </w:rPr>
        <w:t>如果像素的</w:t>
      </w:r>
      <w:r w:rsidR="00B929CC">
        <w:rPr>
          <w:rFonts w:hint="eastAsia"/>
        </w:rPr>
        <w:t>a</w:t>
      </w:r>
      <w:r w:rsidR="00525F3A" w:rsidRPr="00525F3A">
        <w:rPr>
          <w:rFonts w:hint="eastAsia"/>
        </w:rPr>
        <w:t>lpha</w:t>
      </w:r>
      <w:r w:rsidR="00525F3A" w:rsidRPr="00525F3A">
        <w:rPr>
          <w:rFonts w:hint="eastAsia"/>
        </w:rPr>
        <w:t>值接近</w:t>
      </w:r>
      <w:r w:rsidR="00525F3A" w:rsidRPr="00525F3A">
        <w:rPr>
          <w:rFonts w:hint="eastAsia"/>
        </w:rPr>
        <w:t>1.0</w:t>
      </w:r>
      <w:r w:rsidR="00525F3A" w:rsidRPr="00525F3A">
        <w:rPr>
          <w:rFonts w:hint="eastAsia"/>
        </w:rPr>
        <w:t>，</w:t>
      </w:r>
      <w:r w:rsidR="009B2D87">
        <w:rPr>
          <w:rFonts w:hint="eastAsia"/>
        </w:rPr>
        <w:t>则</w:t>
      </w:r>
      <w:r w:rsidR="009B2D87" w:rsidRPr="009B2D87">
        <w:rPr>
          <w:rFonts w:hint="eastAsia"/>
        </w:rPr>
        <w:t>混合的贡献</w:t>
      </w:r>
      <w:r w:rsidR="005F79C4">
        <w:rPr>
          <w:rFonts w:hint="eastAsia"/>
        </w:rPr>
        <w:t>会</w:t>
      </w:r>
      <w:r w:rsidR="009B2D87" w:rsidRPr="009B2D87">
        <w:rPr>
          <w:rFonts w:hint="eastAsia"/>
        </w:rPr>
        <w:t>使像素几乎不透明，</w:t>
      </w:r>
      <w:r w:rsidR="005F79C4" w:rsidRPr="005F79C4">
        <w:rPr>
          <w:rFonts w:hint="eastAsia"/>
        </w:rPr>
        <w:t>所以更远的物体会有一个可以忽略不计的</w:t>
      </w:r>
      <w:r w:rsidR="00CB28E6">
        <w:rPr>
          <w:rFonts w:hint="eastAsia"/>
        </w:rPr>
        <w:t>效果</w:t>
      </w:r>
      <w:r w:rsidR="00FB19D2" w:rsidRPr="00FB19D2">
        <w:t>[394]</w:t>
      </w:r>
      <w:r w:rsidR="00FB19D2">
        <w:rPr>
          <w:rFonts w:hint="eastAsia"/>
        </w:rPr>
        <w:t>。</w:t>
      </w:r>
      <w:r w:rsidR="00CB3CAF" w:rsidRPr="00CB3CAF">
        <w:rPr>
          <w:rFonts w:hint="eastAsia"/>
        </w:rPr>
        <w:t>当</w:t>
      </w:r>
      <w:r w:rsidR="00CB3CAF">
        <w:rPr>
          <w:rFonts w:hint="eastAsia"/>
        </w:rPr>
        <w:t>一个</w:t>
      </w:r>
      <w:r w:rsidR="00CB3CAF">
        <w:rPr>
          <w:rFonts w:hint="eastAsia"/>
        </w:rPr>
        <w:t>p</w:t>
      </w:r>
      <w:r w:rsidR="00CB3CAF" w:rsidRPr="00CB3CAF">
        <w:rPr>
          <w:rFonts w:hint="eastAsia"/>
        </w:rPr>
        <w:t>ass</w:t>
      </w:r>
      <w:r w:rsidR="00CB3CAF" w:rsidRPr="00CB3CAF">
        <w:rPr>
          <w:rFonts w:hint="eastAsia"/>
        </w:rPr>
        <w:t>渲染的像素数低于某个最小值</w:t>
      </w:r>
      <w:r w:rsidR="007A7572">
        <w:rPr>
          <w:rFonts w:hint="eastAsia"/>
        </w:rPr>
        <w:t>，</w:t>
      </w:r>
      <w:r w:rsidR="00CB3CAF" w:rsidRPr="00CB3CAF">
        <w:rPr>
          <w:rFonts w:hint="eastAsia"/>
        </w:rPr>
        <w:t>或可以指定固定数量的</w:t>
      </w:r>
      <w:r w:rsidR="00342331">
        <w:rPr>
          <w:rFonts w:hint="eastAsia"/>
        </w:rPr>
        <w:t>p</w:t>
      </w:r>
      <w:r w:rsidR="00CB3CAF" w:rsidRPr="00CB3CAF">
        <w:rPr>
          <w:rFonts w:hint="eastAsia"/>
        </w:rPr>
        <w:t>ass</w:t>
      </w:r>
      <w:r w:rsidR="00CB3CAF" w:rsidRPr="00CB3CAF">
        <w:rPr>
          <w:rFonts w:hint="eastAsia"/>
        </w:rPr>
        <w:t>时，</w:t>
      </w:r>
      <w:r w:rsidR="00342331" w:rsidRPr="00342331">
        <w:rPr>
          <w:rFonts w:hint="eastAsia"/>
        </w:rPr>
        <w:t>可以</w:t>
      </w:r>
      <w:r w:rsidR="00342331">
        <w:rPr>
          <w:rFonts w:hint="eastAsia"/>
        </w:rPr>
        <w:t>缩短</w:t>
      </w:r>
      <w:r w:rsidR="00342331" w:rsidRPr="00342331">
        <w:rPr>
          <w:rFonts w:hint="eastAsia"/>
        </w:rPr>
        <w:t>从前</w:t>
      </w:r>
      <w:r w:rsidR="00342331">
        <w:rPr>
          <w:rFonts w:hint="eastAsia"/>
        </w:rPr>
        <w:t>向</w:t>
      </w:r>
      <w:r w:rsidR="00342331" w:rsidRPr="00342331">
        <w:rPr>
          <w:rFonts w:hint="eastAsia"/>
        </w:rPr>
        <w:t>后的剥离过程</w:t>
      </w:r>
      <w:r w:rsidR="00BE5726">
        <w:rPr>
          <w:rFonts w:hint="eastAsia"/>
        </w:rPr>
        <w:t>，</w:t>
      </w:r>
      <w:r w:rsidR="009A2AE3" w:rsidRPr="009A2AE3">
        <w:rPr>
          <w:rFonts w:hint="eastAsia"/>
        </w:rPr>
        <w:t>然而这对于从后</w:t>
      </w:r>
      <w:r w:rsidR="00CF63C9">
        <w:rPr>
          <w:rFonts w:hint="eastAsia"/>
        </w:rPr>
        <w:t>向</w:t>
      </w:r>
      <w:r w:rsidR="009A2AE3" w:rsidRPr="009A2AE3">
        <w:rPr>
          <w:rFonts w:hint="eastAsia"/>
        </w:rPr>
        <w:t>前的剥离效果不佳，</w:t>
      </w:r>
      <w:r w:rsidR="0054070B" w:rsidRPr="0054070B">
        <w:rPr>
          <w:rFonts w:hint="eastAsia"/>
        </w:rPr>
        <w:t>因为距离最近（并且通常是最重要）的层是最后绘制的，</w:t>
      </w:r>
      <w:r w:rsidR="000B2873" w:rsidRPr="000B2873">
        <w:rPr>
          <w:rFonts w:hint="eastAsia"/>
        </w:rPr>
        <w:t>因此可能会因提前终止而丧失</w:t>
      </w:r>
      <w:r w:rsidR="00D126AB">
        <w:rPr>
          <w:rFonts w:hint="eastAsia"/>
        </w:rPr>
        <w:t>。</w:t>
      </w:r>
    </w:p>
    <w:p w14:paraId="7D84B931" w14:textId="610D65F6" w:rsidR="00A82273" w:rsidRDefault="00A82273" w:rsidP="0021248D">
      <w:pPr>
        <w:pStyle w:val="u"/>
        <w:spacing w:before="31" w:after="31"/>
        <w:ind w:firstLine="480"/>
      </w:pPr>
      <w:r w:rsidRPr="00A82273">
        <w:rPr>
          <w:rFonts w:hint="eastAsia"/>
        </w:rPr>
        <w:t>尽管深度剥离是有效的，但速度可能很慢，</w:t>
      </w:r>
      <w:r w:rsidR="00D34986" w:rsidRPr="00D34986">
        <w:rPr>
          <w:rFonts w:hint="eastAsia"/>
        </w:rPr>
        <w:t>因为每一层剥离都是针对所有透明对象的一个独立渲染</w:t>
      </w:r>
      <w:r w:rsidR="007F589F">
        <w:rPr>
          <w:rFonts w:hint="eastAsia"/>
        </w:rPr>
        <w:t>p</w:t>
      </w:r>
      <w:r w:rsidR="00D34986" w:rsidRPr="00D34986">
        <w:rPr>
          <w:rFonts w:hint="eastAsia"/>
        </w:rPr>
        <w:t>ass</w:t>
      </w:r>
      <w:r w:rsidR="00171FA7">
        <w:rPr>
          <w:rFonts w:hint="eastAsia"/>
        </w:rPr>
        <w:t>，</w:t>
      </w:r>
      <w:proofErr w:type="spellStart"/>
      <w:r w:rsidR="0017597A" w:rsidRPr="0017597A">
        <w:rPr>
          <w:rFonts w:hint="eastAsia"/>
        </w:rPr>
        <w:t>Bavoil</w:t>
      </w:r>
      <w:proofErr w:type="spellEnd"/>
      <w:r w:rsidR="0017597A" w:rsidRPr="0017597A">
        <w:rPr>
          <w:rFonts w:hint="eastAsia"/>
        </w:rPr>
        <w:t>和</w:t>
      </w:r>
      <w:r w:rsidR="0017597A" w:rsidRPr="0017597A">
        <w:rPr>
          <w:rFonts w:hint="eastAsia"/>
        </w:rPr>
        <w:t>Myers[118]</w:t>
      </w:r>
      <w:r w:rsidR="0017597A" w:rsidRPr="0017597A">
        <w:rPr>
          <w:rFonts w:hint="eastAsia"/>
        </w:rPr>
        <w:t>提出了双重深度剥离</w:t>
      </w:r>
      <w:r w:rsidR="00DB0F53">
        <w:rPr>
          <w:rFonts w:hint="eastAsia"/>
        </w:rPr>
        <w:t>（</w:t>
      </w:r>
      <w:r w:rsidR="00DB0F53">
        <w:t>dual</w:t>
      </w:r>
      <w:r w:rsidR="0021248D">
        <w:rPr>
          <w:rFonts w:hint="eastAsia"/>
        </w:rPr>
        <w:t xml:space="preserve"> </w:t>
      </w:r>
      <w:r w:rsidR="00DB0F53">
        <w:t>depth peeling</w:t>
      </w:r>
      <w:r w:rsidR="00DB0F53">
        <w:rPr>
          <w:rFonts w:hint="eastAsia"/>
        </w:rPr>
        <w:t>）</w:t>
      </w:r>
      <w:r w:rsidR="0017597A" w:rsidRPr="0017597A">
        <w:rPr>
          <w:rFonts w:hint="eastAsia"/>
        </w:rPr>
        <w:t>，</w:t>
      </w:r>
      <w:r w:rsidR="00FB1474">
        <w:rPr>
          <w:rFonts w:hint="eastAsia"/>
        </w:rPr>
        <w:t>其中</w:t>
      </w:r>
      <w:r w:rsidR="00425936" w:rsidRPr="00425936">
        <w:rPr>
          <w:rFonts w:hint="eastAsia"/>
        </w:rPr>
        <w:t>每个</w:t>
      </w:r>
      <w:r w:rsidR="00406A08">
        <w:rPr>
          <w:rFonts w:hint="eastAsia"/>
        </w:rPr>
        <w:t>p</w:t>
      </w:r>
      <w:r w:rsidR="00425936" w:rsidRPr="00425936">
        <w:rPr>
          <w:rFonts w:hint="eastAsia"/>
        </w:rPr>
        <w:t>ass</w:t>
      </w:r>
      <w:r w:rsidR="007B5DF1">
        <w:rPr>
          <w:rFonts w:hint="eastAsia"/>
        </w:rPr>
        <w:t>剥离</w:t>
      </w:r>
      <w:r w:rsidR="00B749B8">
        <w:rPr>
          <w:rFonts w:hint="eastAsia"/>
        </w:rPr>
        <w:t>和保存最近最远</w:t>
      </w:r>
      <w:r w:rsidR="00425936" w:rsidRPr="00425936">
        <w:rPr>
          <w:rFonts w:hint="eastAsia"/>
        </w:rPr>
        <w:t>两个深度剥离层，</w:t>
      </w:r>
      <w:r w:rsidR="00B24320" w:rsidRPr="00B24320">
        <w:rPr>
          <w:rFonts w:hint="eastAsia"/>
        </w:rPr>
        <w:t>从而将渲染</w:t>
      </w:r>
      <w:r w:rsidR="0076789E">
        <w:rPr>
          <w:rFonts w:hint="eastAsia"/>
        </w:rPr>
        <w:t>p</w:t>
      </w:r>
      <w:r w:rsidR="00B24320" w:rsidRPr="00B24320">
        <w:rPr>
          <w:rFonts w:hint="eastAsia"/>
        </w:rPr>
        <w:t>ass</w:t>
      </w:r>
      <w:r w:rsidR="00B24320" w:rsidRPr="00B24320">
        <w:rPr>
          <w:rFonts w:hint="eastAsia"/>
        </w:rPr>
        <w:t>的数量减少一半。</w:t>
      </w:r>
      <w:r w:rsidR="00305636" w:rsidRPr="00305636">
        <w:rPr>
          <w:rFonts w:hint="eastAsia"/>
        </w:rPr>
        <w:t>Liu</w:t>
      </w:r>
      <w:r w:rsidR="00305636" w:rsidRPr="00305636">
        <w:rPr>
          <w:rFonts w:hint="eastAsia"/>
        </w:rPr>
        <w:t>等人</w:t>
      </w:r>
      <w:r w:rsidR="00305636" w:rsidRPr="00305636">
        <w:rPr>
          <w:rFonts w:hint="eastAsia"/>
        </w:rPr>
        <w:t>[1056]</w:t>
      </w:r>
      <w:r w:rsidR="00305636" w:rsidRPr="00305636">
        <w:rPr>
          <w:rFonts w:hint="eastAsia"/>
        </w:rPr>
        <w:t>探索了一种桶排序方法（</w:t>
      </w:r>
      <w:r w:rsidR="00305636" w:rsidRPr="00305636">
        <w:rPr>
          <w:rFonts w:hint="eastAsia"/>
        </w:rPr>
        <w:t>bucket sort method</w:t>
      </w:r>
      <w:r w:rsidR="00305636" w:rsidRPr="00305636">
        <w:rPr>
          <w:rFonts w:hint="eastAsia"/>
        </w:rPr>
        <w:t>），</w:t>
      </w:r>
      <w:r w:rsidR="00357DCB" w:rsidRPr="00357DCB">
        <w:rPr>
          <w:rFonts w:hint="eastAsia"/>
        </w:rPr>
        <w:t>该方法</w:t>
      </w:r>
      <w:r w:rsidR="006236C0">
        <w:rPr>
          <w:rFonts w:hint="eastAsia"/>
        </w:rPr>
        <w:t>单个</w:t>
      </w:r>
      <w:r w:rsidR="006236C0">
        <w:rPr>
          <w:rFonts w:hint="eastAsia"/>
        </w:rPr>
        <w:t>pass</w:t>
      </w:r>
      <w:r w:rsidR="00357DCB" w:rsidRPr="00357DCB">
        <w:rPr>
          <w:rFonts w:hint="eastAsia"/>
        </w:rPr>
        <w:t>可捕获多达</w:t>
      </w:r>
      <w:r w:rsidR="00357DCB" w:rsidRPr="00357DCB">
        <w:rPr>
          <w:rFonts w:hint="eastAsia"/>
        </w:rPr>
        <w:t>32</w:t>
      </w:r>
      <w:r w:rsidR="00357DCB" w:rsidRPr="00357DCB">
        <w:rPr>
          <w:rFonts w:hint="eastAsia"/>
        </w:rPr>
        <w:t>层</w:t>
      </w:r>
      <w:r w:rsidR="00193A22">
        <w:rPr>
          <w:rFonts w:hint="eastAsia"/>
        </w:rPr>
        <w:t>，</w:t>
      </w:r>
      <w:r w:rsidR="00D92D98" w:rsidRPr="00D92D98">
        <w:rPr>
          <w:rFonts w:hint="eastAsia"/>
        </w:rPr>
        <w:t>这种方法的一个缺点是，它需要大量内存才能为所有层保持排序顺序</w:t>
      </w:r>
      <w:r w:rsidR="00F920A7">
        <w:rPr>
          <w:rFonts w:hint="eastAsia"/>
        </w:rPr>
        <w:t>，</w:t>
      </w:r>
      <w:r w:rsidR="00F920A7" w:rsidRPr="00F920A7">
        <w:rPr>
          <w:rFonts w:hint="eastAsia"/>
        </w:rPr>
        <w:t>通过</w:t>
      </w:r>
      <w:r w:rsidR="00F920A7" w:rsidRPr="00F920A7">
        <w:rPr>
          <w:rFonts w:hint="eastAsia"/>
        </w:rPr>
        <w:t>MSAA</w:t>
      </w:r>
      <w:r w:rsidR="00F920A7" w:rsidRPr="00F920A7">
        <w:rPr>
          <w:rFonts w:hint="eastAsia"/>
        </w:rPr>
        <w:t>或类似方法进行反走样将极大增加成本。</w:t>
      </w:r>
    </w:p>
    <w:p w14:paraId="161ACC42" w14:textId="59AC3F76" w:rsidR="0084786B" w:rsidRDefault="0084786B" w:rsidP="0021248D">
      <w:pPr>
        <w:pStyle w:val="u"/>
        <w:spacing w:before="31" w:after="31"/>
        <w:ind w:firstLine="480"/>
      </w:pPr>
      <w:r w:rsidRPr="0084786B">
        <w:rPr>
          <w:rFonts w:hint="eastAsia"/>
        </w:rPr>
        <w:t>将透明物体以交互速率</w:t>
      </w:r>
      <w:r w:rsidR="00A758C5">
        <w:rPr>
          <w:rFonts w:hint="eastAsia"/>
        </w:rPr>
        <w:t>正确</w:t>
      </w:r>
      <w:r w:rsidRPr="0084786B">
        <w:rPr>
          <w:rFonts w:hint="eastAsia"/>
        </w:rPr>
        <w:t>地混合在一起的</w:t>
      </w:r>
      <w:r w:rsidR="00FB1B8B">
        <w:rPr>
          <w:rFonts w:hint="eastAsia"/>
        </w:rPr>
        <w:t>难点</w:t>
      </w:r>
      <w:r w:rsidRPr="0084786B">
        <w:rPr>
          <w:rFonts w:hint="eastAsia"/>
        </w:rPr>
        <w:t>不是我们缺乏算法</w:t>
      </w:r>
      <w:r w:rsidR="004D512C">
        <w:rPr>
          <w:rFonts w:hint="eastAsia"/>
        </w:rPr>
        <w:t>，</w:t>
      </w:r>
      <w:r w:rsidR="001F41A9" w:rsidRPr="001F41A9">
        <w:rPr>
          <w:rFonts w:hint="eastAsia"/>
        </w:rPr>
        <w:t>而是</w:t>
      </w:r>
      <w:r w:rsidR="007825B6">
        <w:rPr>
          <w:rFonts w:hint="eastAsia"/>
        </w:rPr>
        <w:t>如何</w:t>
      </w:r>
      <w:r w:rsidR="001F41A9" w:rsidRPr="001F41A9">
        <w:rPr>
          <w:rFonts w:hint="eastAsia"/>
        </w:rPr>
        <w:t>将这些算法有效地映射到</w:t>
      </w:r>
      <w:r w:rsidR="001F41A9" w:rsidRPr="001F41A9">
        <w:rPr>
          <w:rFonts w:hint="eastAsia"/>
        </w:rPr>
        <w:t>GPU</w:t>
      </w:r>
      <w:r w:rsidR="00756510">
        <w:rPr>
          <w:rFonts w:hint="eastAsia"/>
        </w:rPr>
        <w:t>。</w:t>
      </w:r>
      <w:r w:rsidR="009F7BAB" w:rsidRPr="009F7BAB">
        <w:rPr>
          <w:rFonts w:hint="eastAsia"/>
        </w:rPr>
        <w:t>1984</w:t>
      </w:r>
      <w:r w:rsidR="009F7BAB" w:rsidRPr="009F7BAB">
        <w:rPr>
          <w:rFonts w:hint="eastAsia"/>
        </w:rPr>
        <w:t>年</w:t>
      </w:r>
      <w:r w:rsidR="009F7BAB">
        <w:rPr>
          <w:rFonts w:hint="eastAsia"/>
        </w:rPr>
        <w:t>，</w:t>
      </w:r>
      <w:r w:rsidR="009F7BAB" w:rsidRPr="009F7BAB">
        <w:rPr>
          <w:rFonts w:hint="eastAsia"/>
        </w:rPr>
        <w:t>Carpenter</w:t>
      </w:r>
      <w:r w:rsidR="009F7BAB" w:rsidRPr="009F7BAB">
        <w:rPr>
          <w:rFonts w:hint="eastAsia"/>
        </w:rPr>
        <w:t>提出了</w:t>
      </w:r>
      <w:r w:rsidR="009F7BAB" w:rsidRPr="009F7BAB">
        <w:rPr>
          <w:rFonts w:hint="eastAsia"/>
        </w:rPr>
        <w:t>A</w:t>
      </w:r>
      <w:r w:rsidR="009F7BAB" w:rsidRPr="009F7BAB">
        <w:rPr>
          <w:rFonts w:hint="eastAsia"/>
        </w:rPr>
        <w:t>缓冲区</w:t>
      </w:r>
      <w:r w:rsidR="009F7BAB" w:rsidRPr="009F7BAB">
        <w:rPr>
          <w:rFonts w:hint="eastAsia"/>
        </w:rPr>
        <w:t>[230]</w:t>
      </w:r>
      <w:r w:rsidR="009F7BAB" w:rsidRPr="009F7BAB">
        <w:rPr>
          <w:rFonts w:hint="eastAsia"/>
        </w:rPr>
        <w:t>，</w:t>
      </w:r>
      <w:r w:rsidR="00F20482" w:rsidRPr="00F20482">
        <w:rPr>
          <w:rFonts w:hint="eastAsia"/>
        </w:rPr>
        <w:t>这是</w:t>
      </w:r>
      <w:r w:rsidR="00C672AD" w:rsidRPr="00F20482">
        <w:rPr>
          <w:rFonts w:hint="eastAsia"/>
        </w:rPr>
        <w:t>多重采样的</w:t>
      </w:r>
      <w:r w:rsidR="00F20482" w:rsidRPr="00F20482">
        <w:rPr>
          <w:rFonts w:hint="eastAsia"/>
        </w:rPr>
        <w:t>另一种形式</w:t>
      </w:r>
      <w:r w:rsidR="00DC32F9">
        <w:rPr>
          <w:rFonts w:hint="eastAsia"/>
        </w:rPr>
        <w:t>，</w:t>
      </w:r>
      <w:r w:rsidR="007D2560" w:rsidRPr="007D2560">
        <w:rPr>
          <w:rFonts w:hint="eastAsia"/>
        </w:rPr>
        <w:t>在</w:t>
      </w:r>
      <w:r w:rsidR="007D2560" w:rsidRPr="007D2560">
        <w:rPr>
          <w:rFonts w:hint="eastAsia"/>
        </w:rPr>
        <w:t>A</w:t>
      </w:r>
      <w:r w:rsidR="007D2560" w:rsidRPr="007D2560">
        <w:rPr>
          <w:rFonts w:hint="eastAsia"/>
        </w:rPr>
        <w:t>缓冲区中，渲染的每个三角形都会为其完全或</w:t>
      </w:r>
      <w:r w:rsidR="007D2560" w:rsidRPr="007D2560">
        <w:rPr>
          <w:rFonts w:hint="eastAsia"/>
        </w:rPr>
        <w:lastRenderedPageBreak/>
        <w:t>部分覆盖的每个屏幕网格创建一个</w:t>
      </w:r>
      <w:r w:rsidR="0081771A">
        <w:rPr>
          <w:rFonts w:hint="eastAsia"/>
        </w:rPr>
        <w:t>覆盖</w:t>
      </w:r>
      <w:r w:rsidR="00B05146">
        <w:rPr>
          <w:rFonts w:hint="eastAsia"/>
        </w:rPr>
        <w:t>遮挡</w:t>
      </w:r>
      <w:r w:rsidR="007D2560" w:rsidRPr="007D2560">
        <w:rPr>
          <w:rFonts w:hint="eastAsia"/>
        </w:rPr>
        <w:t>（</w:t>
      </w:r>
      <w:r w:rsidR="007D2560" w:rsidRPr="007D2560">
        <w:rPr>
          <w:rFonts w:hint="eastAsia"/>
        </w:rPr>
        <w:t>coverage mask</w:t>
      </w:r>
      <w:r w:rsidR="007D2560" w:rsidRPr="007D2560">
        <w:rPr>
          <w:rFonts w:hint="eastAsia"/>
        </w:rPr>
        <w:t>）</w:t>
      </w:r>
      <w:r w:rsidR="009D7449">
        <w:rPr>
          <w:rFonts w:hint="eastAsia"/>
        </w:rPr>
        <w:t>，</w:t>
      </w:r>
      <w:r w:rsidR="009D7449" w:rsidRPr="009D7449">
        <w:rPr>
          <w:rFonts w:hint="eastAsia"/>
        </w:rPr>
        <w:t>每个像素存储所有</w:t>
      </w:r>
      <w:proofErr w:type="gramStart"/>
      <w:r w:rsidR="009D7449" w:rsidRPr="009D7449">
        <w:rPr>
          <w:rFonts w:hint="eastAsia"/>
        </w:rPr>
        <w:t>相关片元的</w:t>
      </w:r>
      <w:bookmarkStart w:id="39" w:name="OLE_LINK18"/>
      <w:proofErr w:type="gramEnd"/>
      <w:r w:rsidR="00372F24">
        <w:rPr>
          <w:rFonts w:hint="eastAsia"/>
        </w:rPr>
        <w:t>列表</w:t>
      </w:r>
      <w:bookmarkEnd w:id="39"/>
      <w:r w:rsidR="001E6DDF">
        <w:rPr>
          <w:rFonts w:hint="eastAsia"/>
        </w:rPr>
        <w:t>（</w:t>
      </w:r>
      <w:r w:rsidR="001E6DDF">
        <w:rPr>
          <w:rFonts w:hint="eastAsia"/>
        </w:rPr>
        <w:t>list</w:t>
      </w:r>
      <w:r w:rsidR="001E6DDF">
        <w:rPr>
          <w:rFonts w:hint="eastAsia"/>
        </w:rPr>
        <w:t>）</w:t>
      </w:r>
      <w:r w:rsidR="005A5F2A">
        <w:rPr>
          <w:rFonts w:hint="eastAsia"/>
        </w:rPr>
        <w:t>，</w:t>
      </w:r>
      <w:r w:rsidR="00A65A52" w:rsidRPr="00A65A52">
        <w:rPr>
          <w:rFonts w:hint="eastAsia"/>
        </w:rPr>
        <w:t>不透明</w:t>
      </w:r>
      <w:proofErr w:type="gramStart"/>
      <w:r w:rsidR="00A65A52" w:rsidRPr="00A65A52">
        <w:rPr>
          <w:rFonts w:hint="eastAsia"/>
        </w:rPr>
        <w:t>的片元可以</w:t>
      </w:r>
      <w:proofErr w:type="gramEnd"/>
      <w:r w:rsidR="00A65A52" w:rsidRPr="00A65A52">
        <w:rPr>
          <w:rFonts w:hint="eastAsia"/>
        </w:rPr>
        <w:t>清除它们后面的片元，类似于</w:t>
      </w:r>
      <w:r w:rsidR="00A65A52" w:rsidRPr="00A65A52">
        <w:rPr>
          <w:rFonts w:hint="eastAsia"/>
        </w:rPr>
        <w:t>z</w:t>
      </w:r>
      <w:r w:rsidR="00A65A52" w:rsidRPr="00A65A52">
        <w:rPr>
          <w:rFonts w:hint="eastAsia"/>
        </w:rPr>
        <w:t>缓冲区</w:t>
      </w:r>
      <w:r w:rsidR="009B546F">
        <w:rPr>
          <w:rFonts w:hint="eastAsia"/>
        </w:rPr>
        <w:t>，</w:t>
      </w:r>
      <w:r w:rsidR="006B6209">
        <w:rPr>
          <w:rFonts w:hint="eastAsia"/>
        </w:rPr>
        <w:t>对于</w:t>
      </w:r>
      <w:r w:rsidR="00455E33" w:rsidRPr="009B546F">
        <w:rPr>
          <w:rFonts w:hint="eastAsia"/>
        </w:rPr>
        <w:t>透明表面</w:t>
      </w:r>
      <w:r w:rsidR="00170B44">
        <w:rPr>
          <w:rFonts w:hint="eastAsia"/>
        </w:rPr>
        <w:t>，</w:t>
      </w:r>
      <w:proofErr w:type="gramStart"/>
      <w:r w:rsidR="006B6209" w:rsidRPr="009B546F">
        <w:rPr>
          <w:rFonts w:hint="eastAsia"/>
        </w:rPr>
        <w:t>所有</w:t>
      </w:r>
      <w:r w:rsidR="009B546F" w:rsidRPr="009B546F">
        <w:rPr>
          <w:rFonts w:hint="eastAsia"/>
        </w:rPr>
        <w:t>片元</w:t>
      </w:r>
      <w:r w:rsidR="00326B9A">
        <w:rPr>
          <w:rFonts w:hint="eastAsia"/>
        </w:rPr>
        <w:t>都</w:t>
      </w:r>
      <w:proofErr w:type="gramEnd"/>
      <w:r w:rsidR="00455E33">
        <w:rPr>
          <w:rFonts w:hint="eastAsia"/>
        </w:rPr>
        <w:t>被</w:t>
      </w:r>
      <w:r w:rsidR="009B546F" w:rsidRPr="009B546F">
        <w:rPr>
          <w:rFonts w:hint="eastAsia"/>
        </w:rPr>
        <w:t>存储</w:t>
      </w:r>
      <w:r w:rsidR="00B318F5">
        <w:rPr>
          <w:rFonts w:hint="eastAsia"/>
        </w:rPr>
        <w:t>，</w:t>
      </w:r>
      <w:r w:rsidR="003B292A" w:rsidRPr="003B292A">
        <w:rPr>
          <w:rFonts w:hint="eastAsia"/>
        </w:rPr>
        <w:t>一旦所有</w:t>
      </w:r>
      <w:r w:rsidR="00D415B5">
        <w:rPr>
          <w:rFonts w:hint="eastAsia"/>
        </w:rPr>
        <w:t>列表</w:t>
      </w:r>
      <w:r w:rsidR="003B292A" w:rsidRPr="003B292A">
        <w:rPr>
          <w:rFonts w:hint="eastAsia"/>
        </w:rPr>
        <w:t>形成，</w:t>
      </w:r>
      <w:r w:rsidR="00EA379C" w:rsidRPr="00EA379C">
        <w:rPr>
          <w:rFonts w:hint="eastAsia"/>
        </w:rPr>
        <w:t>就可以通过遍历片元和解析每个样本来产生最终结果。</w:t>
      </w:r>
    </w:p>
    <w:p w14:paraId="6D1A767E" w14:textId="6E3F9E1E" w:rsidR="008332BA" w:rsidRDefault="007D4CE4" w:rsidP="0021248D">
      <w:pPr>
        <w:pStyle w:val="u"/>
        <w:spacing w:before="31" w:after="31"/>
        <w:ind w:firstLine="480"/>
      </w:pPr>
      <w:r w:rsidRPr="007D4CE4">
        <w:rPr>
          <w:rFonts w:hint="eastAsia"/>
        </w:rPr>
        <w:t>在</w:t>
      </w:r>
      <w:r w:rsidRPr="007D4CE4">
        <w:rPr>
          <w:rFonts w:hint="eastAsia"/>
        </w:rPr>
        <w:t>GPU</w:t>
      </w:r>
      <w:r w:rsidRPr="007D4CE4">
        <w:rPr>
          <w:rFonts w:hint="eastAsia"/>
        </w:rPr>
        <w:t>上</w:t>
      </w:r>
      <w:proofErr w:type="gramStart"/>
      <w:r w:rsidRPr="007D4CE4">
        <w:rPr>
          <w:rFonts w:hint="eastAsia"/>
        </w:rPr>
        <w:t>创建片元的</w:t>
      </w:r>
      <w:proofErr w:type="gramEnd"/>
      <w:r w:rsidRPr="007D4CE4">
        <w:rPr>
          <w:rFonts w:hint="eastAsia"/>
        </w:rPr>
        <w:t>链表的想法</w:t>
      </w:r>
      <w:r w:rsidR="00895214">
        <w:rPr>
          <w:rFonts w:hint="eastAsia"/>
        </w:rPr>
        <w:t>通过</w:t>
      </w:r>
      <w:r w:rsidR="00895214" w:rsidRPr="00895214">
        <w:rPr>
          <w:rFonts w:hint="eastAsia"/>
        </w:rPr>
        <w:t>DirectX 11[611</w:t>
      </w:r>
      <w:r w:rsidR="007D739F">
        <w:rPr>
          <w:rFonts w:hint="eastAsia"/>
        </w:rPr>
        <w:t>,</w:t>
      </w:r>
      <w:r w:rsidR="007D739F">
        <w:t xml:space="preserve"> </w:t>
      </w:r>
      <w:r w:rsidR="00895214" w:rsidRPr="00895214">
        <w:rPr>
          <w:rFonts w:hint="eastAsia"/>
        </w:rPr>
        <w:t>1765]</w:t>
      </w:r>
      <w:r w:rsidR="00895214" w:rsidRPr="00895214">
        <w:rPr>
          <w:rFonts w:hint="eastAsia"/>
        </w:rPr>
        <w:t>中公开的新功能</w:t>
      </w:r>
      <w:r w:rsidR="000529E0">
        <w:rPr>
          <w:rFonts w:hint="eastAsia"/>
        </w:rPr>
        <w:t>成为可能</w:t>
      </w:r>
      <w:r w:rsidR="008F4AB0">
        <w:rPr>
          <w:rFonts w:hint="eastAsia"/>
        </w:rPr>
        <w:t>，</w:t>
      </w:r>
      <w:r w:rsidR="008F4AB0" w:rsidRPr="008F4AB0">
        <w:rPr>
          <w:rFonts w:hint="eastAsia"/>
        </w:rPr>
        <w:t>使用的特性包括无序访问视图</w:t>
      </w:r>
      <w:r w:rsidR="00B76E45">
        <w:rPr>
          <w:rFonts w:hint="eastAsia"/>
        </w:rPr>
        <w:t>（</w:t>
      </w:r>
      <w:r w:rsidR="00D73561" w:rsidRPr="00D73561">
        <w:t>unordered access views</w:t>
      </w:r>
      <w:r w:rsidR="007D739F">
        <w:rPr>
          <w:rFonts w:hint="eastAsia"/>
        </w:rPr>
        <w:t>,</w:t>
      </w:r>
      <w:r w:rsidR="007D739F">
        <w:t xml:space="preserve"> </w:t>
      </w:r>
      <w:r w:rsidR="00441AF1" w:rsidRPr="00441AF1">
        <w:t>UAVs</w:t>
      </w:r>
      <w:r w:rsidR="00B76E45">
        <w:rPr>
          <w:rFonts w:hint="eastAsia"/>
        </w:rPr>
        <w:t>）</w:t>
      </w:r>
      <w:r w:rsidR="008F4AB0" w:rsidRPr="008F4AB0">
        <w:rPr>
          <w:rFonts w:hint="eastAsia"/>
        </w:rPr>
        <w:t>和原子操作</w:t>
      </w:r>
      <w:r w:rsidR="001C257B">
        <w:rPr>
          <w:rFonts w:hint="eastAsia"/>
        </w:rPr>
        <w:t>（</w:t>
      </w:r>
      <w:r w:rsidR="001C257B" w:rsidRPr="001C257B">
        <w:t>atomic operations</w:t>
      </w:r>
      <w:r w:rsidR="001C257B">
        <w:rPr>
          <w:rFonts w:hint="eastAsia"/>
        </w:rPr>
        <w:t>）</w:t>
      </w:r>
      <w:r w:rsidR="008F4AB0" w:rsidRPr="008F4AB0">
        <w:rPr>
          <w:rFonts w:hint="eastAsia"/>
        </w:rPr>
        <w:t>，</w:t>
      </w:r>
      <w:r w:rsidR="00587DD3">
        <w:rPr>
          <w:rFonts w:hint="eastAsia"/>
        </w:rPr>
        <w:t>描述于</w:t>
      </w:r>
      <w:r w:rsidR="005C023D" w:rsidRPr="005C023D">
        <w:rPr>
          <w:rFonts w:hint="eastAsia"/>
        </w:rPr>
        <w:t>第</w:t>
      </w:r>
      <w:r w:rsidR="005C023D" w:rsidRPr="005C023D">
        <w:rPr>
          <w:rFonts w:hint="eastAsia"/>
        </w:rPr>
        <w:t>3.8</w:t>
      </w:r>
      <w:r w:rsidR="005C023D" w:rsidRPr="005C023D">
        <w:rPr>
          <w:rFonts w:hint="eastAsia"/>
        </w:rPr>
        <w:t>节</w:t>
      </w:r>
      <w:r w:rsidR="00587DD3">
        <w:rPr>
          <w:rFonts w:hint="eastAsia"/>
        </w:rPr>
        <w:t>。</w:t>
      </w:r>
      <w:r w:rsidR="007A3AD7" w:rsidRPr="007A3AD7">
        <w:rPr>
          <w:rFonts w:hint="eastAsia"/>
        </w:rPr>
        <w:t>基于</w:t>
      </w:r>
      <w:r w:rsidR="007A3AD7" w:rsidRPr="007A3AD7">
        <w:rPr>
          <w:rFonts w:hint="eastAsia"/>
        </w:rPr>
        <w:t>MSAA</w:t>
      </w:r>
      <w:r w:rsidR="007A3AD7" w:rsidRPr="007A3AD7">
        <w:rPr>
          <w:rFonts w:hint="eastAsia"/>
        </w:rPr>
        <w:t>的反走样可以通过访问覆盖</w:t>
      </w:r>
      <w:r w:rsidR="00A97762">
        <w:rPr>
          <w:rFonts w:hint="eastAsia"/>
        </w:rPr>
        <w:t>遮挡</w:t>
      </w:r>
      <w:r w:rsidR="007A3AD7" w:rsidRPr="007A3AD7">
        <w:rPr>
          <w:rFonts w:hint="eastAsia"/>
        </w:rPr>
        <w:t>和计算每个样本的像素着色器的方式来实现</w:t>
      </w:r>
      <w:r w:rsidR="00036AAA">
        <w:rPr>
          <w:rFonts w:hint="eastAsia"/>
        </w:rPr>
        <w:t>，</w:t>
      </w:r>
      <w:r w:rsidR="00036AAA" w:rsidRPr="00036AAA">
        <w:rPr>
          <w:rFonts w:hint="eastAsia"/>
        </w:rPr>
        <w:t>该算法通过对每个透明表面进行光栅化，并将生成</w:t>
      </w:r>
      <w:proofErr w:type="gramStart"/>
      <w:r w:rsidR="00036AAA" w:rsidRPr="00036AAA">
        <w:rPr>
          <w:rFonts w:hint="eastAsia"/>
        </w:rPr>
        <w:t>的片元插入</w:t>
      </w:r>
      <w:proofErr w:type="gramEnd"/>
      <w:r w:rsidR="00C40D1E" w:rsidRPr="00036AAA">
        <w:rPr>
          <w:rFonts w:hint="eastAsia"/>
        </w:rPr>
        <w:t>长数组</w:t>
      </w:r>
      <w:r w:rsidR="00036AAA" w:rsidRPr="00036AAA">
        <w:rPr>
          <w:rFonts w:hint="eastAsia"/>
        </w:rPr>
        <w:t>从而实现</w:t>
      </w:r>
      <w:r w:rsidR="00036AAA">
        <w:rPr>
          <w:rFonts w:hint="eastAsia"/>
        </w:rPr>
        <w:t>，</w:t>
      </w:r>
      <w:r w:rsidR="00036AAA" w:rsidRPr="00036AAA">
        <w:rPr>
          <w:rFonts w:hint="eastAsia"/>
        </w:rPr>
        <w:t>连同颜色和深度一起，</w:t>
      </w:r>
      <w:r w:rsidR="000D54D0" w:rsidRPr="000D54D0">
        <w:rPr>
          <w:rFonts w:hint="eastAsia"/>
        </w:rPr>
        <w:t>生成一个单独的指针结构，</w:t>
      </w:r>
      <w:r w:rsidR="00E2533B">
        <w:rPr>
          <w:rFonts w:hint="eastAsia"/>
        </w:rPr>
        <w:t>用于</w:t>
      </w:r>
      <w:r w:rsidR="00C13FB8" w:rsidRPr="00C13FB8">
        <w:rPr>
          <w:rFonts w:hint="eastAsia"/>
        </w:rPr>
        <w:t>将</w:t>
      </w:r>
      <w:r w:rsidR="00A61E4C">
        <w:rPr>
          <w:rFonts w:hint="eastAsia"/>
        </w:rPr>
        <w:t>像素的</w:t>
      </w:r>
      <w:proofErr w:type="gramStart"/>
      <w:r w:rsidR="00C13FB8" w:rsidRPr="00C13FB8">
        <w:rPr>
          <w:rFonts w:hint="eastAsia"/>
        </w:rPr>
        <w:t>每个片元与</w:t>
      </w:r>
      <w:proofErr w:type="gramEnd"/>
      <w:r w:rsidR="00C13FB8" w:rsidRPr="00C13FB8">
        <w:rPr>
          <w:rFonts w:hint="eastAsia"/>
        </w:rPr>
        <w:t>之前存储的</w:t>
      </w:r>
      <w:proofErr w:type="gramStart"/>
      <w:r w:rsidR="00C13FB8" w:rsidRPr="00C13FB8">
        <w:rPr>
          <w:rFonts w:hint="eastAsia"/>
        </w:rPr>
        <w:t>片元相链接</w:t>
      </w:r>
      <w:proofErr w:type="gramEnd"/>
      <w:r w:rsidR="000D21A1">
        <w:rPr>
          <w:rFonts w:hint="eastAsia"/>
        </w:rPr>
        <w:t>，</w:t>
      </w:r>
      <w:r w:rsidR="0066133E" w:rsidRPr="0066133E">
        <w:rPr>
          <w:rFonts w:hint="eastAsia"/>
        </w:rPr>
        <w:t>然后执行单独的</w:t>
      </w:r>
      <w:r w:rsidR="00235E95">
        <w:rPr>
          <w:rFonts w:hint="eastAsia"/>
        </w:rPr>
        <w:t>p</w:t>
      </w:r>
      <w:r w:rsidR="0066133E" w:rsidRPr="0066133E">
        <w:rPr>
          <w:rFonts w:hint="eastAsia"/>
        </w:rPr>
        <w:t>ass</w:t>
      </w:r>
      <w:r w:rsidR="0066133E" w:rsidRPr="0066133E">
        <w:rPr>
          <w:rFonts w:hint="eastAsia"/>
        </w:rPr>
        <w:t>，在此渲染屏幕填充四边形，以便在每个像素</w:t>
      </w:r>
      <w:proofErr w:type="gramStart"/>
      <w:r w:rsidR="0066133E" w:rsidRPr="0066133E">
        <w:rPr>
          <w:rFonts w:hint="eastAsia"/>
        </w:rPr>
        <w:t>处计算</w:t>
      </w:r>
      <w:proofErr w:type="gramEnd"/>
      <w:r w:rsidR="0066133E" w:rsidRPr="0066133E">
        <w:rPr>
          <w:rFonts w:hint="eastAsia"/>
        </w:rPr>
        <w:t>像素着色器</w:t>
      </w:r>
      <w:r w:rsidR="00235E95">
        <w:rPr>
          <w:rFonts w:hint="eastAsia"/>
        </w:rPr>
        <w:t>，</w:t>
      </w:r>
      <w:r w:rsidR="00235E95" w:rsidRPr="00235E95">
        <w:rPr>
          <w:rFonts w:hint="eastAsia"/>
        </w:rPr>
        <w:t>着色器通过</w:t>
      </w:r>
      <w:r w:rsidR="00FF3A4A">
        <w:rPr>
          <w:rFonts w:hint="eastAsia"/>
        </w:rPr>
        <w:t>追踪</w:t>
      </w:r>
      <w:r w:rsidR="00235E95" w:rsidRPr="00235E95">
        <w:rPr>
          <w:rFonts w:hint="eastAsia"/>
        </w:rPr>
        <w:t>链接来检索每个像素处的所有透明片元</w:t>
      </w:r>
      <w:r w:rsidR="009E4871">
        <w:rPr>
          <w:rFonts w:hint="eastAsia"/>
        </w:rPr>
        <w:t>，</w:t>
      </w:r>
      <w:r w:rsidR="009E4871" w:rsidRPr="009E4871">
        <w:rPr>
          <w:rFonts w:hint="eastAsia"/>
        </w:rPr>
        <w:t>检索到的</w:t>
      </w:r>
      <w:proofErr w:type="gramStart"/>
      <w:r w:rsidR="009E4871" w:rsidRPr="009E4871">
        <w:rPr>
          <w:rFonts w:hint="eastAsia"/>
        </w:rPr>
        <w:t>每个片元都</w:t>
      </w:r>
      <w:proofErr w:type="gramEnd"/>
      <w:r w:rsidR="009E4871" w:rsidRPr="009E4871">
        <w:rPr>
          <w:rFonts w:hint="eastAsia"/>
        </w:rPr>
        <w:t>与先前</w:t>
      </w:r>
      <w:proofErr w:type="gramStart"/>
      <w:r w:rsidR="009E4871" w:rsidRPr="009E4871">
        <w:rPr>
          <w:rFonts w:hint="eastAsia"/>
        </w:rPr>
        <w:t>的片元依次</w:t>
      </w:r>
      <w:proofErr w:type="gramEnd"/>
      <w:r w:rsidR="009E4871" w:rsidRPr="009E4871">
        <w:rPr>
          <w:rFonts w:hint="eastAsia"/>
        </w:rPr>
        <w:t>排序</w:t>
      </w:r>
      <w:r w:rsidR="00E00FB5">
        <w:rPr>
          <w:rFonts w:hint="eastAsia"/>
        </w:rPr>
        <w:t>，</w:t>
      </w:r>
      <w:r w:rsidR="00C3607A" w:rsidRPr="00C3607A">
        <w:rPr>
          <w:rFonts w:hint="eastAsia"/>
        </w:rPr>
        <w:t>然后将排序后的</w:t>
      </w:r>
      <w:r w:rsidR="00495765">
        <w:rPr>
          <w:rFonts w:hint="eastAsia"/>
        </w:rPr>
        <w:t>链表</w:t>
      </w:r>
      <w:r w:rsidR="00C3607A" w:rsidRPr="00C3607A">
        <w:rPr>
          <w:rFonts w:hint="eastAsia"/>
        </w:rPr>
        <w:t>从</w:t>
      </w:r>
      <w:r w:rsidR="00C509C8">
        <w:rPr>
          <w:rFonts w:hint="eastAsia"/>
        </w:rPr>
        <w:t>后</w:t>
      </w:r>
      <w:r w:rsidR="00C3607A" w:rsidRPr="00C3607A">
        <w:rPr>
          <w:rFonts w:hint="eastAsia"/>
        </w:rPr>
        <w:t>向</w:t>
      </w:r>
      <w:r w:rsidR="00C509C8">
        <w:rPr>
          <w:rFonts w:hint="eastAsia"/>
        </w:rPr>
        <w:t>前</w:t>
      </w:r>
      <w:r w:rsidR="00C3607A" w:rsidRPr="00C3607A">
        <w:rPr>
          <w:rFonts w:hint="eastAsia"/>
        </w:rPr>
        <w:t>混合，从而得出最终的像素颜色</w:t>
      </w:r>
      <w:r w:rsidR="005804E2">
        <w:rPr>
          <w:rFonts w:hint="eastAsia"/>
        </w:rPr>
        <w:t>，</w:t>
      </w:r>
      <w:r w:rsidR="00C02B5D" w:rsidRPr="00C02B5D">
        <w:rPr>
          <w:rFonts w:hint="eastAsia"/>
        </w:rPr>
        <w:t>由于混合由像素着色器执行，</w:t>
      </w:r>
      <w:r w:rsidR="00BD2540" w:rsidRPr="00BD2540">
        <w:rPr>
          <w:rFonts w:hint="eastAsia"/>
        </w:rPr>
        <w:t>如果需要，可以为每个像素指定不同的混合模式</w:t>
      </w:r>
      <w:r w:rsidR="00931939">
        <w:rPr>
          <w:rFonts w:hint="eastAsia"/>
        </w:rPr>
        <w:t>。</w:t>
      </w:r>
      <w:r w:rsidR="009873CF" w:rsidRPr="009873CF">
        <w:rPr>
          <w:rFonts w:hint="eastAsia"/>
        </w:rPr>
        <w:t>随着</w:t>
      </w:r>
      <w:r w:rsidR="009873CF" w:rsidRPr="009873CF">
        <w:rPr>
          <w:rFonts w:hint="eastAsia"/>
        </w:rPr>
        <w:t>GPU</w:t>
      </w:r>
      <w:r w:rsidR="009873CF" w:rsidRPr="009873CF">
        <w:rPr>
          <w:rFonts w:hint="eastAsia"/>
        </w:rPr>
        <w:t>和</w:t>
      </w:r>
      <w:r w:rsidR="009873CF" w:rsidRPr="009873CF">
        <w:rPr>
          <w:rFonts w:hint="eastAsia"/>
        </w:rPr>
        <w:t>API</w:t>
      </w:r>
      <w:r w:rsidR="009873CF" w:rsidRPr="009873CF">
        <w:rPr>
          <w:rFonts w:hint="eastAsia"/>
        </w:rPr>
        <w:t>的不断发展，</w:t>
      </w:r>
      <w:r w:rsidR="00B95972" w:rsidRPr="00B95972">
        <w:rPr>
          <w:rFonts w:hint="eastAsia"/>
        </w:rPr>
        <w:t>性能表现也不断通过减少原子运算符的</w:t>
      </w:r>
      <w:r w:rsidR="008A3C27">
        <w:rPr>
          <w:rFonts w:hint="eastAsia"/>
        </w:rPr>
        <w:t>使用</w:t>
      </w:r>
      <w:r w:rsidR="00B95972" w:rsidRPr="00B95972">
        <w:rPr>
          <w:rFonts w:hint="eastAsia"/>
        </w:rPr>
        <w:t>消耗来</w:t>
      </w:r>
      <w:r w:rsidR="008A3C27">
        <w:rPr>
          <w:rFonts w:hint="eastAsia"/>
        </w:rPr>
        <w:t>提高</w:t>
      </w:r>
      <w:r w:rsidR="00F87F43" w:rsidRPr="00F87F43">
        <w:t>[914]</w:t>
      </w:r>
      <w:r w:rsidR="008A3C27">
        <w:rPr>
          <w:rFonts w:hint="eastAsia"/>
        </w:rPr>
        <w:t>。</w:t>
      </w:r>
    </w:p>
    <w:p w14:paraId="2181568C" w14:textId="307CC997" w:rsidR="00CD1DC7" w:rsidRDefault="00A93C1B" w:rsidP="0021248D">
      <w:pPr>
        <w:pStyle w:val="u"/>
        <w:spacing w:before="31" w:after="31"/>
        <w:ind w:firstLine="480"/>
      </w:pPr>
      <w:r w:rsidRPr="00A93C1B">
        <w:rPr>
          <w:rFonts w:hint="eastAsia"/>
        </w:rPr>
        <w:t>A</w:t>
      </w:r>
      <w:r w:rsidRPr="00A93C1B">
        <w:rPr>
          <w:rFonts w:hint="eastAsia"/>
        </w:rPr>
        <w:t>缓冲区</w:t>
      </w:r>
      <w:r>
        <w:rPr>
          <w:rFonts w:hint="eastAsia"/>
        </w:rPr>
        <w:t>有</w:t>
      </w:r>
      <w:proofErr w:type="gramStart"/>
      <w:r w:rsidR="00C954D6" w:rsidRPr="00C954D6">
        <w:rPr>
          <w:rFonts w:hint="eastAsia"/>
        </w:rPr>
        <w:t>只分配</w:t>
      </w:r>
      <w:proofErr w:type="gramEnd"/>
      <w:r w:rsidR="00C954D6" w:rsidRPr="00C954D6">
        <w:rPr>
          <w:rFonts w:hint="eastAsia"/>
        </w:rPr>
        <w:t>每个像素所需的片段</w:t>
      </w:r>
      <w:r w:rsidR="00C954D6">
        <w:rPr>
          <w:rFonts w:hint="eastAsia"/>
        </w:rPr>
        <w:t>的</w:t>
      </w:r>
      <w:r w:rsidRPr="00A93C1B">
        <w:rPr>
          <w:rFonts w:hint="eastAsia"/>
        </w:rPr>
        <w:t>优点</w:t>
      </w:r>
      <w:r>
        <w:rPr>
          <w:rFonts w:hint="eastAsia"/>
        </w:rPr>
        <w:t>，</w:t>
      </w:r>
      <w:r w:rsidR="00C954D6" w:rsidRPr="00C954D6">
        <w:rPr>
          <w:rFonts w:hint="eastAsia"/>
        </w:rPr>
        <w:t>GPU</w:t>
      </w:r>
      <w:r w:rsidR="00C954D6" w:rsidRPr="00C954D6">
        <w:rPr>
          <w:rFonts w:hint="eastAsia"/>
        </w:rPr>
        <w:t>上的链表实现也是如此</w:t>
      </w:r>
      <w:r w:rsidR="00101081">
        <w:rPr>
          <w:rFonts w:hint="eastAsia"/>
        </w:rPr>
        <w:t>，</w:t>
      </w:r>
      <w:r w:rsidR="00101081" w:rsidRPr="00101081">
        <w:rPr>
          <w:rFonts w:hint="eastAsia"/>
        </w:rPr>
        <w:t>从某种意义上讲，这也可能是</w:t>
      </w:r>
      <w:r w:rsidR="006D6F81">
        <w:rPr>
          <w:rFonts w:hint="eastAsia"/>
        </w:rPr>
        <w:t>一种缺点</w:t>
      </w:r>
      <w:r w:rsidR="00101081" w:rsidRPr="00101081">
        <w:rPr>
          <w:rFonts w:hint="eastAsia"/>
        </w:rPr>
        <w:t>，</w:t>
      </w:r>
      <w:r w:rsidR="00BA253E" w:rsidRPr="00BA253E">
        <w:rPr>
          <w:rFonts w:hint="eastAsia"/>
        </w:rPr>
        <w:t>因为在开始渲染</w:t>
      </w:r>
      <w:proofErr w:type="gramStart"/>
      <w:r w:rsidR="00BA253E" w:rsidRPr="00BA253E">
        <w:rPr>
          <w:rFonts w:hint="eastAsia"/>
        </w:rPr>
        <w:t>帧</w:t>
      </w:r>
      <w:proofErr w:type="gramEnd"/>
      <w:r w:rsidR="00BA253E" w:rsidRPr="00BA253E">
        <w:rPr>
          <w:rFonts w:hint="eastAsia"/>
        </w:rPr>
        <w:t>之前所需的存储量是未知的</w:t>
      </w:r>
      <w:r w:rsidR="000C243E">
        <w:rPr>
          <w:rFonts w:hint="eastAsia"/>
        </w:rPr>
        <w:t>，</w:t>
      </w:r>
      <w:r w:rsidR="003C50D1" w:rsidRPr="003C50D1">
        <w:rPr>
          <w:rFonts w:hint="eastAsia"/>
        </w:rPr>
        <w:t>具有头发</w:t>
      </w:r>
      <w:r w:rsidR="00933307">
        <w:rPr>
          <w:rFonts w:hint="eastAsia"/>
        </w:rPr>
        <w:t>、</w:t>
      </w:r>
      <w:r w:rsidR="003C50D1" w:rsidRPr="003C50D1">
        <w:rPr>
          <w:rFonts w:hint="eastAsia"/>
        </w:rPr>
        <w:t>烟雾或其他</w:t>
      </w:r>
      <w:r w:rsidR="00B865A4" w:rsidRPr="00B865A4">
        <w:rPr>
          <w:rFonts w:hint="eastAsia"/>
        </w:rPr>
        <w:t>有可能</w:t>
      </w:r>
      <w:r w:rsidR="005375C0">
        <w:rPr>
          <w:rFonts w:hint="eastAsia"/>
        </w:rPr>
        <w:t>具有</w:t>
      </w:r>
      <w:r w:rsidR="00B865A4" w:rsidRPr="00B865A4">
        <w:rPr>
          <w:rFonts w:hint="eastAsia"/>
        </w:rPr>
        <w:t>许多重叠的透明表面</w:t>
      </w:r>
      <w:r w:rsidR="002E2251">
        <w:rPr>
          <w:rFonts w:hint="eastAsia"/>
        </w:rPr>
        <w:t>的物体，会产生巨量的片元。</w:t>
      </w:r>
      <w:r w:rsidR="000C243E" w:rsidRPr="000C243E">
        <w:rPr>
          <w:rFonts w:hint="eastAsia"/>
        </w:rPr>
        <w:t>Andersson[46]</w:t>
      </w:r>
      <w:r w:rsidR="000C243E" w:rsidRPr="000C243E">
        <w:rPr>
          <w:rFonts w:hint="eastAsia"/>
        </w:rPr>
        <w:t>指出，</w:t>
      </w:r>
      <w:r w:rsidR="00D53952" w:rsidRPr="00D53952">
        <w:rPr>
          <w:rFonts w:hint="eastAsia"/>
        </w:rPr>
        <w:t>对于复杂的游戏场景，</w:t>
      </w:r>
      <w:r w:rsidR="005869E8" w:rsidRPr="005869E8">
        <w:rPr>
          <w:rFonts w:hint="eastAsia"/>
        </w:rPr>
        <w:t>最多可以重叠</w:t>
      </w:r>
      <w:r w:rsidR="005869E8" w:rsidRPr="005869E8">
        <w:rPr>
          <w:rFonts w:hint="eastAsia"/>
        </w:rPr>
        <w:t>50</w:t>
      </w:r>
      <w:r w:rsidR="005869E8" w:rsidRPr="005869E8">
        <w:rPr>
          <w:rFonts w:hint="eastAsia"/>
        </w:rPr>
        <w:t>个物体（例如树叶）的透明网格和最多</w:t>
      </w:r>
      <w:r w:rsidR="005869E8" w:rsidRPr="005869E8">
        <w:rPr>
          <w:rFonts w:hint="eastAsia"/>
        </w:rPr>
        <w:t>200</w:t>
      </w:r>
      <w:r w:rsidR="005869E8" w:rsidRPr="005869E8">
        <w:rPr>
          <w:rFonts w:hint="eastAsia"/>
        </w:rPr>
        <w:t>个半透明粒子</w:t>
      </w:r>
      <w:r w:rsidR="00C56361">
        <w:rPr>
          <w:rFonts w:hint="eastAsia"/>
        </w:rPr>
        <w:t>。</w:t>
      </w:r>
    </w:p>
    <w:p w14:paraId="3E4E7BB9" w14:textId="51444AE2" w:rsidR="00BD4F05" w:rsidRDefault="00BD4F05" w:rsidP="0004418E">
      <w:pPr>
        <w:pStyle w:val="u"/>
        <w:spacing w:before="31" w:after="31"/>
        <w:ind w:firstLine="480"/>
      </w:pPr>
      <w:r w:rsidRPr="00BD4F05">
        <w:rPr>
          <w:rFonts w:hint="eastAsia"/>
        </w:rPr>
        <w:t>GPU</w:t>
      </w:r>
      <w:r w:rsidRPr="00BD4F05">
        <w:rPr>
          <w:rFonts w:hint="eastAsia"/>
        </w:rPr>
        <w:t>通常有预先分配好的内存资源，</w:t>
      </w:r>
      <w:r w:rsidR="00EE13F1" w:rsidRPr="00EE13F1">
        <w:rPr>
          <w:rFonts w:hint="eastAsia"/>
        </w:rPr>
        <w:t>例如缓冲区和数组，</w:t>
      </w:r>
      <w:r w:rsidR="00B84285" w:rsidRPr="00B84285">
        <w:rPr>
          <w:rFonts w:hint="eastAsia"/>
        </w:rPr>
        <w:t>链表方法也不例外</w:t>
      </w:r>
      <w:r w:rsidR="00B4286A">
        <w:rPr>
          <w:rFonts w:hint="eastAsia"/>
        </w:rPr>
        <w:t>，</w:t>
      </w:r>
      <w:r w:rsidR="00B84285" w:rsidRPr="00B84285">
        <w:rPr>
          <w:rFonts w:hint="eastAsia"/>
        </w:rPr>
        <w:t>用户需要决定需要多少内存，</w:t>
      </w:r>
      <w:r w:rsidR="00600742" w:rsidRPr="00600742">
        <w:rPr>
          <w:rFonts w:hint="eastAsia"/>
        </w:rPr>
        <w:t>而内存</w:t>
      </w:r>
      <w:r w:rsidR="004C0FE1">
        <w:rPr>
          <w:rFonts w:hint="eastAsia"/>
        </w:rPr>
        <w:t>耗尽</w:t>
      </w:r>
      <w:r w:rsidR="00600742" w:rsidRPr="00600742">
        <w:rPr>
          <w:rFonts w:hint="eastAsia"/>
        </w:rPr>
        <w:t>会导致明显的伪像。</w:t>
      </w:r>
      <w:r w:rsidR="00AE475E" w:rsidRPr="00AE475E">
        <w:rPr>
          <w:rFonts w:hint="eastAsia"/>
        </w:rPr>
        <w:t>Salvi</w:t>
      </w:r>
      <w:r w:rsidR="00AE475E" w:rsidRPr="00AE475E">
        <w:rPr>
          <w:rFonts w:hint="eastAsia"/>
        </w:rPr>
        <w:t>和</w:t>
      </w:r>
      <w:r w:rsidR="00AE475E" w:rsidRPr="00AE475E">
        <w:rPr>
          <w:rFonts w:hint="eastAsia"/>
        </w:rPr>
        <w:t>Vaidyanathan[1532]</w:t>
      </w:r>
      <w:r w:rsidR="00AE475E" w:rsidRPr="00AE475E">
        <w:rPr>
          <w:rFonts w:hint="eastAsia"/>
        </w:rPr>
        <w:t>提出了一种</w:t>
      </w:r>
      <w:r w:rsidR="00A1048E" w:rsidRPr="00A1048E">
        <w:rPr>
          <w:rFonts w:hint="eastAsia"/>
        </w:rPr>
        <w:t>解决此问题的方法</w:t>
      </w:r>
      <w:r w:rsidR="00A1048E">
        <w:rPr>
          <w:rFonts w:hint="eastAsia"/>
        </w:rPr>
        <w:t>，</w:t>
      </w:r>
      <w:r w:rsidR="007B1901" w:rsidRPr="00406EE8">
        <w:rPr>
          <w:rFonts w:hint="eastAsia"/>
        </w:rPr>
        <w:t>多层</w:t>
      </w:r>
      <w:r w:rsidR="007B1901">
        <w:rPr>
          <w:rFonts w:hint="eastAsia"/>
        </w:rPr>
        <w:t>a</w:t>
      </w:r>
      <w:r w:rsidR="007B1901" w:rsidRPr="00406EE8">
        <w:rPr>
          <w:rFonts w:hint="eastAsia"/>
        </w:rPr>
        <w:t>lpha</w:t>
      </w:r>
      <w:r w:rsidR="007B1901" w:rsidRPr="00406EE8">
        <w:rPr>
          <w:rFonts w:hint="eastAsia"/>
        </w:rPr>
        <w:t>混合</w:t>
      </w:r>
      <w:r w:rsidR="007B1901">
        <w:rPr>
          <w:rFonts w:hint="eastAsia"/>
        </w:rPr>
        <w:t>（</w:t>
      </w:r>
      <w:r w:rsidR="007B1901">
        <w:t>multi-layer alpha</w:t>
      </w:r>
      <w:r w:rsidR="007B1901">
        <w:rPr>
          <w:rFonts w:hint="eastAsia"/>
        </w:rPr>
        <w:t xml:space="preserve"> </w:t>
      </w:r>
      <w:r w:rsidR="007B1901">
        <w:t>blending</w:t>
      </w:r>
      <w:r w:rsidR="007B1901">
        <w:rPr>
          <w:rFonts w:hint="eastAsia"/>
        </w:rPr>
        <w:t>），</w:t>
      </w:r>
      <w:r w:rsidR="00E95EE1" w:rsidRPr="00E95EE1">
        <w:rPr>
          <w:rFonts w:hint="eastAsia"/>
        </w:rPr>
        <w:t>使用英特尔推出的</w:t>
      </w:r>
      <w:r w:rsidR="00DF6058" w:rsidRPr="00E95EE1">
        <w:rPr>
          <w:rFonts w:hint="eastAsia"/>
        </w:rPr>
        <w:t>称为像素同步</w:t>
      </w:r>
      <w:r w:rsidR="00DF6058">
        <w:rPr>
          <w:rFonts w:hint="eastAsia"/>
        </w:rPr>
        <w:t>的</w:t>
      </w:r>
      <w:r w:rsidR="00403322" w:rsidRPr="00E95EE1">
        <w:rPr>
          <w:rFonts w:hint="eastAsia"/>
        </w:rPr>
        <w:t>GPU</w:t>
      </w:r>
      <w:r w:rsidR="00E95EE1" w:rsidRPr="00E95EE1">
        <w:rPr>
          <w:rFonts w:hint="eastAsia"/>
        </w:rPr>
        <w:t>特性，</w:t>
      </w:r>
      <w:r w:rsidR="00D423B4" w:rsidRPr="00D423B4">
        <w:rPr>
          <w:rFonts w:hint="eastAsia"/>
        </w:rPr>
        <w:t>见图</w:t>
      </w:r>
      <w:r w:rsidR="00D423B4" w:rsidRPr="00D423B4">
        <w:rPr>
          <w:rFonts w:hint="eastAsia"/>
        </w:rPr>
        <w:t>5.36</w:t>
      </w:r>
      <w:r w:rsidR="00D423B4" w:rsidRPr="00D423B4">
        <w:rPr>
          <w:rFonts w:hint="eastAsia"/>
        </w:rPr>
        <w:t>。</w:t>
      </w:r>
      <w:r w:rsidR="0008361F" w:rsidRPr="0008361F">
        <w:rPr>
          <w:rFonts w:hint="eastAsia"/>
        </w:rPr>
        <w:t>该功能提供可编程混合模式，</w:t>
      </w:r>
      <w:r w:rsidR="00F046C5" w:rsidRPr="00F046C5">
        <w:rPr>
          <w:rFonts w:hint="eastAsia"/>
        </w:rPr>
        <w:t>且开销比原子操作要少</w:t>
      </w:r>
      <w:r w:rsidR="00F046C5">
        <w:rPr>
          <w:rFonts w:hint="eastAsia"/>
        </w:rPr>
        <w:t>，</w:t>
      </w:r>
      <w:r w:rsidR="0027241E" w:rsidRPr="0027241E">
        <w:rPr>
          <w:rFonts w:hint="eastAsia"/>
        </w:rPr>
        <w:t>他们的方法重新定义了存储和混合，</w:t>
      </w:r>
      <w:r w:rsidR="004C1D6A" w:rsidRPr="004C1D6A">
        <w:rPr>
          <w:rFonts w:hint="eastAsia"/>
        </w:rPr>
        <w:t>因此如果内存耗尽，它会</w:t>
      </w:r>
      <w:r w:rsidR="001D18E0">
        <w:rPr>
          <w:rFonts w:hint="eastAsia"/>
        </w:rPr>
        <w:t>适当的降低</w:t>
      </w:r>
      <w:r w:rsidR="00380118">
        <w:rPr>
          <w:rFonts w:hint="eastAsia"/>
        </w:rPr>
        <w:t>性能</w:t>
      </w:r>
      <w:r w:rsidR="00D3734C">
        <w:rPr>
          <w:rFonts w:hint="eastAsia"/>
        </w:rPr>
        <w:t>，</w:t>
      </w:r>
      <w:r w:rsidR="00DF7EDD" w:rsidRPr="00DF7EDD">
        <w:rPr>
          <w:rFonts w:hint="eastAsia"/>
        </w:rPr>
        <w:t>粗略的排序顺序有</w:t>
      </w:r>
      <w:r w:rsidR="008B77DA">
        <w:rPr>
          <w:rFonts w:hint="eastAsia"/>
        </w:rPr>
        <w:t>利</w:t>
      </w:r>
      <w:r w:rsidR="00DF7EDD" w:rsidRPr="00DF7EDD">
        <w:rPr>
          <w:rFonts w:hint="eastAsia"/>
        </w:rPr>
        <w:t>于</w:t>
      </w:r>
      <w:r w:rsidR="00D3734C">
        <w:rPr>
          <w:rFonts w:hint="eastAsia"/>
        </w:rPr>
        <w:t>他们的</w:t>
      </w:r>
      <w:r w:rsidR="00DF7EDD" w:rsidRPr="00DF7EDD">
        <w:rPr>
          <w:rFonts w:hint="eastAsia"/>
        </w:rPr>
        <w:t>方案</w:t>
      </w:r>
      <w:r w:rsidR="00D3734C">
        <w:rPr>
          <w:rFonts w:hint="eastAsia"/>
        </w:rPr>
        <w:t>。</w:t>
      </w:r>
      <w:r w:rsidR="00CB7950" w:rsidRPr="00CB7950">
        <w:rPr>
          <w:rFonts w:hint="eastAsia"/>
        </w:rPr>
        <w:t>DirectX 11.3</w:t>
      </w:r>
      <w:r w:rsidR="00CB7950" w:rsidRPr="00CB7950">
        <w:rPr>
          <w:rFonts w:hint="eastAsia"/>
        </w:rPr>
        <w:t>引入了光栅化程序顺序视图</w:t>
      </w:r>
      <w:r w:rsidR="004357F8">
        <w:rPr>
          <w:rFonts w:hint="eastAsia"/>
        </w:rPr>
        <w:t>（</w:t>
      </w:r>
      <w:r w:rsidR="004357F8" w:rsidRPr="004357F8">
        <w:t>rasterizer order views</w:t>
      </w:r>
      <w:r w:rsidR="004357F8">
        <w:rPr>
          <w:rFonts w:hint="eastAsia"/>
        </w:rPr>
        <w:t>）</w:t>
      </w:r>
      <w:r w:rsidR="00CB7950" w:rsidRPr="00CB7950">
        <w:rPr>
          <w:rFonts w:hint="eastAsia"/>
        </w:rPr>
        <w:t>（第</w:t>
      </w:r>
      <w:r w:rsidR="00CB7950" w:rsidRPr="00CB7950">
        <w:rPr>
          <w:rFonts w:hint="eastAsia"/>
        </w:rPr>
        <w:t>3.8</w:t>
      </w:r>
      <w:r w:rsidR="00CB7950" w:rsidRPr="00CB7950">
        <w:rPr>
          <w:rFonts w:hint="eastAsia"/>
        </w:rPr>
        <w:t>节），</w:t>
      </w:r>
      <w:r w:rsidR="003F3E90" w:rsidRPr="003F3E90">
        <w:rPr>
          <w:rFonts w:hint="eastAsia"/>
        </w:rPr>
        <w:t>这是缓冲区的一种类型，</w:t>
      </w:r>
      <w:r w:rsidR="0098724E" w:rsidRPr="0098724E">
        <w:rPr>
          <w:rFonts w:hint="eastAsia"/>
        </w:rPr>
        <w:t>它允许在支持该功能的任何</w:t>
      </w:r>
      <w:r w:rsidR="0098724E" w:rsidRPr="0098724E">
        <w:rPr>
          <w:rFonts w:hint="eastAsia"/>
        </w:rPr>
        <w:t>GPU</w:t>
      </w:r>
      <w:r w:rsidR="0098724E" w:rsidRPr="0098724E">
        <w:rPr>
          <w:rFonts w:hint="eastAsia"/>
        </w:rPr>
        <w:t>上实现</w:t>
      </w:r>
      <w:r w:rsidR="009D3C90">
        <w:rPr>
          <w:rFonts w:hint="eastAsia"/>
        </w:rPr>
        <w:t>这个</w:t>
      </w:r>
      <w:r w:rsidR="0098724E" w:rsidRPr="0098724E">
        <w:rPr>
          <w:rFonts w:hint="eastAsia"/>
        </w:rPr>
        <w:t>透明方法</w:t>
      </w:r>
      <w:r w:rsidR="0098724E" w:rsidRPr="0098724E">
        <w:rPr>
          <w:rFonts w:hint="eastAsia"/>
        </w:rPr>
        <w:t>[327</w:t>
      </w:r>
      <w:r w:rsidR="0098724E" w:rsidRPr="0098724E">
        <w:rPr>
          <w:rFonts w:hint="eastAsia"/>
        </w:rPr>
        <w:t>，</w:t>
      </w:r>
      <w:r w:rsidR="0098724E" w:rsidRPr="0098724E">
        <w:rPr>
          <w:rFonts w:hint="eastAsia"/>
        </w:rPr>
        <w:t>328]</w:t>
      </w:r>
      <w:r w:rsidR="0098724E" w:rsidRPr="0098724E">
        <w:rPr>
          <w:rFonts w:hint="eastAsia"/>
        </w:rPr>
        <w:t>。</w:t>
      </w:r>
      <w:r w:rsidR="00F00F76" w:rsidRPr="00F00F76">
        <w:rPr>
          <w:rFonts w:hint="eastAsia"/>
        </w:rPr>
        <w:t>移动设备也具有类似的技术，</w:t>
      </w:r>
      <w:proofErr w:type="gramStart"/>
      <w:r w:rsidR="00ED5546" w:rsidRPr="00ED5546">
        <w:rPr>
          <w:rFonts w:hint="eastAsia"/>
        </w:rPr>
        <w:t>称为图块本地</w:t>
      </w:r>
      <w:proofErr w:type="gramEnd"/>
      <w:r w:rsidR="00ED5546" w:rsidRPr="00ED5546">
        <w:rPr>
          <w:rFonts w:hint="eastAsia"/>
        </w:rPr>
        <w:t>存储（</w:t>
      </w:r>
      <w:r w:rsidR="00ED5546" w:rsidRPr="00ED5546">
        <w:rPr>
          <w:rFonts w:hint="eastAsia"/>
        </w:rPr>
        <w:t>tile local storage</w:t>
      </w:r>
      <w:r w:rsidR="00ED5546" w:rsidRPr="00ED5546">
        <w:rPr>
          <w:rFonts w:hint="eastAsia"/>
        </w:rPr>
        <w:t>），</w:t>
      </w:r>
      <w:r w:rsidR="00A54D2F">
        <w:rPr>
          <w:rFonts w:hint="eastAsia"/>
        </w:rPr>
        <w:t>这</w:t>
      </w:r>
      <w:r w:rsidR="00195B77" w:rsidRPr="00195B77">
        <w:rPr>
          <w:rFonts w:hint="eastAsia"/>
        </w:rPr>
        <w:t>允许它们实现多层</w:t>
      </w:r>
      <w:r w:rsidR="00DD640C">
        <w:rPr>
          <w:rFonts w:hint="eastAsia"/>
        </w:rPr>
        <w:t>a</w:t>
      </w:r>
      <w:r w:rsidR="00195B77" w:rsidRPr="00195B77">
        <w:rPr>
          <w:rFonts w:hint="eastAsia"/>
        </w:rPr>
        <w:t>lpha</w:t>
      </w:r>
      <w:r w:rsidR="00195B77" w:rsidRPr="00195B77">
        <w:rPr>
          <w:rFonts w:hint="eastAsia"/>
        </w:rPr>
        <w:t>混合</w:t>
      </w:r>
      <w:r w:rsidR="00195B77" w:rsidRPr="00195B77">
        <w:rPr>
          <w:rFonts w:hint="eastAsia"/>
        </w:rPr>
        <w:t>[153]</w:t>
      </w:r>
      <w:r w:rsidR="00DD640C">
        <w:rPr>
          <w:rFonts w:hint="eastAsia"/>
        </w:rPr>
        <w:t>，</w:t>
      </w:r>
      <w:r w:rsidR="00DD640C" w:rsidRPr="00DD640C">
        <w:rPr>
          <w:rFonts w:hint="eastAsia"/>
        </w:rPr>
        <w:t>然而这种机制具有性能成本，所以这种类型的算法的消耗可能很大</w:t>
      </w:r>
      <w:r w:rsidR="00DD640C" w:rsidRPr="00DD640C">
        <w:rPr>
          <w:rFonts w:hint="eastAsia"/>
        </w:rPr>
        <w:t>[1931]</w:t>
      </w:r>
      <w:r w:rsidR="00DD640C" w:rsidRPr="00DD640C">
        <w:rPr>
          <w:rFonts w:hint="eastAsia"/>
        </w:rPr>
        <w:t>。</w:t>
      </w:r>
    </w:p>
    <w:p w14:paraId="2D0A486C" w14:textId="676AD87A" w:rsidR="00D3692D" w:rsidRDefault="00D3692D" w:rsidP="00D3692D">
      <w:pPr>
        <w:pStyle w:val="u"/>
        <w:spacing w:before="31" w:after="31"/>
        <w:ind w:firstLineChars="0" w:firstLine="0"/>
      </w:pPr>
    </w:p>
    <w:p w14:paraId="08FFA7A6" w14:textId="52A4A134" w:rsidR="00D3692D" w:rsidRDefault="00D3692D" w:rsidP="00D3692D">
      <w:pPr>
        <w:pStyle w:val="u"/>
        <w:spacing w:before="31" w:after="31"/>
        <w:ind w:firstLineChars="0" w:firstLine="0"/>
        <w:jc w:val="center"/>
      </w:pPr>
      <w:r>
        <w:rPr>
          <w:noProof/>
        </w:rPr>
        <w:lastRenderedPageBreak/>
        <w:drawing>
          <wp:inline distT="0" distB="0" distL="0" distR="0" wp14:anchorId="10C92495" wp14:editId="0A1AC961">
            <wp:extent cx="5274310" cy="3133725"/>
            <wp:effectExtent l="0" t="0" r="2540" b="9525"/>
            <wp:docPr id="29" name="图片 29" descr="墙上挂着一幅画&#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墙上挂着一幅画&#10;&#10;低可信度描述已自动生成"/>
                    <pic:cNvPicPr/>
                  </pic:nvPicPr>
                  <pic:blipFill>
                    <a:blip r:embed="rId65">
                      <a:extLst>
                        <a:ext uri="{28A0092B-C50C-407E-A947-70E740481C1C}">
                          <a14:useLocalDpi xmlns:a14="http://schemas.microsoft.com/office/drawing/2010/main" val="0"/>
                        </a:ext>
                      </a:extLst>
                    </a:blip>
                    <a:stretch>
                      <a:fillRect/>
                    </a:stretch>
                  </pic:blipFill>
                  <pic:spPr>
                    <a:xfrm>
                      <a:off x="0" y="0"/>
                      <a:ext cx="5274310" cy="3133725"/>
                    </a:xfrm>
                    <a:prstGeom prst="rect">
                      <a:avLst/>
                    </a:prstGeom>
                  </pic:spPr>
                </pic:pic>
              </a:graphicData>
            </a:graphic>
          </wp:inline>
        </w:drawing>
      </w:r>
    </w:p>
    <w:p w14:paraId="766E5062" w14:textId="21480595" w:rsidR="00D3692D" w:rsidRPr="002612D5" w:rsidRDefault="00D3692D" w:rsidP="00D3692D">
      <w:pPr>
        <w:pStyle w:val="u"/>
        <w:spacing w:before="31" w:after="31"/>
        <w:ind w:firstLineChars="0" w:firstLine="0"/>
        <w:rPr>
          <w:b/>
          <w:bCs/>
        </w:rPr>
      </w:pPr>
      <w:r w:rsidRPr="002612D5">
        <w:rPr>
          <w:rFonts w:hint="eastAsia"/>
          <w:b/>
          <w:bCs/>
        </w:rPr>
        <w:t>图</w:t>
      </w:r>
      <w:r w:rsidRPr="002612D5">
        <w:rPr>
          <w:rFonts w:hint="eastAsia"/>
          <w:b/>
          <w:bCs/>
        </w:rPr>
        <w:t xml:space="preserve"> 5.36.</w:t>
      </w:r>
      <w:r w:rsidRPr="002612D5">
        <w:rPr>
          <w:b/>
          <w:bCs/>
        </w:rPr>
        <w:t xml:space="preserve"> </w:t>
      </w:r>
      <w:r w:rsidR="00400D01" w:rsidRPr="002612D5">
        <w:rPr>
          <w:rFonts w:hint="eastAsia"/>
          <w:b/>
          <w:bCs/>
        </w:rPr>
        <w:t>在左上方，</w:t>
      </w:r>
      <w:r w:rsidR="00303D0E" w:rsidRPr="002612D5">
        <w:rPr>
          <w:rFonts w:hint="eastAsia"/>
          <w:b/>
          <w:bCs/>
        </w:rPr>
        <w:t>执行传统的从后到前的</w:t>
      </w:r>
      <w:r w:rsidR="00AC1290" w:rsidRPr="002612D5">
        <w:rPr>
          <w:rFonts w:hint="eastAsia"/>
          <w:b/>
          <w:bCs/>
        </w:rPr>
        <w:t>a</w:t>
      </w:r>
      <w:r w:rsidR="00303D0E" w:rsidRPr="002612D5">
        <w:rPr>
          <w:rFonts w:hint="eastAsia"/>
          <w:b/>
          <w:bCs/>
        </w:rPr>
        <w:t>lpha</w:t>
      </w:r>
      <w:r w:rsidR="00303D0E" w:rsidRPr="002612D5">
        <w:rPr>
          <w:rFonts w:hint="eastAsia"/>
          <w:b/>
          <w:bCs/>
        </w:rPr>
        <w:t>混合，</w:t>
      </w:r>
      <w:r w:rsidR="00AC1290" w:rsidRPr="002612D5">
        <w:rPr>
          <w:rFonts w:hint="eastAsia"/>
          <w:b/>
          <w:bCs/>
        </w:rPr>
        <w:t>由于排序顺序不正确，导致渲染错误。</w:t>
      </w:r>
      <w:r w:rsidR="002C7BE5" w:rsidRPr="002612D5">
        <w:rPr>
          <w:rFonts w:hint="eastAsia"/>
          <w:b/>
          <w:bCs/>
        </w:rPr>
        <w:t>在右上方，</w:t>
      </w:r>
      <w:r w:rsidR="00175EF6" w:rsidRPr="002612D5">
        <w:rPr>
          <w:rFonts w:hint="eastAsia"/>
          <w:b/>
          <w:bCs/>
        </w:rPr>
        <w:t>A</w:t>
      </w:r>
      <w:r w:rsidR="00175EF6" w:rsidRPr="002612D5">
        <w:rPr>
          <w:rFonts w:hint="eastAsia"/>
          <w:b/>
          <w:bCs/>
        </w:rPr>
        <w:t>缓冲区用于提供完美的非交互结果。</w:t>
      </w:r>
      <w:r w:rsidR="00152422" w:rsidRPr="002612D5">
        <w:rPr>
          <w:rFonts w:hint="eastAsia"/>
          <w:b/>
          <w:bCs/>
        </w:rPr>
        <w:t>左下方</w:t>
      </w:r>
      <w:r w:rsidR="004B4ECF" w:rsidRPr="002612D5">
        <w:rPr>
          <w:rFonts w:hint="eastAsia"/>
          <w:b/>
          <w:bCs/>
        </w:rPr>
        <w:t>展示</w:t>
      </w:r>
      <w:r w:rsidR="00152422" w:rsidRPr="002612D5">
        <w:rPr>
          <w:rFonts w:hint="eastAsia"/>
          <w:b/>
          <w:bCs/>
        </w:rPr>
        <w:t>了具有多层</w:t>
      </w:r>
      <w:r w:rsidR="00AA12F1" w:rsidRPr="002612D5">
        <w:rPr>
          <w:rFonts w:hint="eastAsia"/>
          <w:b/>
          <w:bCs/>
        </w:rPr>
        <w:t>a</w:t>
      </w:r>
      <w:r w:rsidR="00152422" w:rsidRPr="002612D5">
        <w:rPr>
          <w:rFonts w:hint="eastAsia"/>
          <w:b/>
          <w:bCs/>
        </w:rPr>
        <w:t>lpha</w:t>
      </w:r>
      <w:r w:rsidR="00152422" w:rsidRPr="002612D5">
        <w:rPr>
          <w:rFonts w:hint="eastAsia"/>
          <w:b/>
          <w:bCs/>
        </w:rPr>
        <w:t>混合的渲染。</w:t>
      </w:r>
      <w:r w:rsidR="001731E6" w:rsidRPr="002612D5">
        <w:rPr>
          <w:rFonts w:hint="eastAsia"/>
          <w:b/>
          <w:bCs/>
        </w:rPr>
        <w:t>右下方显示了</w:t>
      </w:r>
      <w:r w:rsidR="001731E6" w:rsidRPr="002612D5">
        <w:rPr>
          <w:rFonts w:hint="eastAsia"/>
          <w:b/>
          <w:bCs/>
        </w:rPr>
        <w:t>A</w:t>
      </w:r>
      <w:r w:rsidR="001731E6" w:rsidRPr="002612D5">
        <w:rPr>
          <w:rFonts w:hint="eastAsia"/>
          <w:b/>
          <w:bCs/>
        </w:rPr>
        <w:t>缓冲区和多层</w:t>
      </w:r>
      <w:r w:rsidR="00465110" w:rsidRPr="002612D5">
        <w:rPr>
          <w:rFonts w:hint="eastAsia"/>
          <w:b/>
          <w:bCs/>
        </w:rPr>
        <w:t>alpha</w:t>
      </w:r>
      <w:r w:rsidR="008157BC" w:rsidRPr="002612D5">
        <w:rPr>
          <w:rFonts w:hint="eastAsia"/>
          <w:b/>
          <w:bCs/>
        </w:rPr>
        <w:t>混合</w:t>
      </w:r>
      <w:r w:rsidR="00003D26" w:rsidRPr="002612D5">
        <w:rPr>
          <w:rFonts w:hint="eastAsia"/>
          <w:b/>
          <w:bCs/>
        </w:rPr>
        <w:t>之间</w:t>
      </w:r>
      <w:r w:rsidR="001731E6" w:rsidRPr="002612D5">
        <w:rPr>
          <w:rFonts w:hint="eastAsia"/>
          <w:b/>
          <w:bCs/>
        </w:rPr>
        <w:t>图像</w:t>
      </w:r>
      <w:r w:rsidR="00003D26" w:rsidRPr="002612D5">
        <w:rPr>
          <w:rFonts w:hint="eastAsia"/>
          <w:b/>
          <w:bCs/>
        </w:rPr>
        <w:t>的</w:t>
      </w:r>
      <w:r w:rsidR="001731E6" w:rsidRPr="002612D5">
        <w:rPr>
          <w:rFonts w:hint="eastAsia"/>
          <w:b/>
          <w:bCs/>
        </w:rPr>
        <w:t>差异，</w:t>
      </w:r>
      <w:r w:rsidR="00E37690" w:rsidRPr="002612D5">
        <w:rPr>
          <w:rFonts w:hint="eastAsia"/>
          <w:b/>
          <w:bCs/>
        </w:rPr>
        <w:t>乘以</w:t>
      </w:r>
      <w:r w:rsidR="00E37690" w:rsidRPr="002612D5">
        <w:rPr>
          <w:rFonts w:hint="eastAsia"/>
          <w:b/>
          <w:bCs/>
        </w:rPr>
        <w:t>4</w:t>
      </w:r>
      <w:r w:rsidR="00C0432E" w:rsidRPr="002612D5">
        <w:rPr>
          <w:rFonts w:hint="eastAsia"/>
          <w:b/>
          <w:bCs/>
        </w:rPr>
        <w:t>以增加</w:t>
      </w:r>
      <w:r w:rsidR="00E37690" w:rsidRPr="002612D5">
        <w:rPr>
          <w:rFonts w:hint="eastAsia"/>
          <w:b/>
          <w:bCs/>
        </w:rPr>
        <w:t>可见度</w:t>
      </w:r>
      <w:r w:rsidR="00E37690" w:rsidRPr="002612D5">
        <w:rPr>
          <w:rFonts w:hint="eastAsia"/>
          <w:b/>
          <w:bCs/>
        </w:rPr>
        <w:t>[1532]</w:t>
      </w:r>
      <w:r w:rsidR="00E37690" w:rsidRPr="002612D5">
        <w:rPr>
          <w:rFonts w:hint="eastAsia"/>
          <w:b/>
          <w:bCs/>
        </w:rPr>
        <w:t>。（图片由英特尔公司的</w:t>
      </w:r>
      <w:r w:rsidR="00E37690" w:rsidRPr="002612D5">
        <w:rPr>
          <w:rFonts w:hint="eastAsia"/>
          <w:b/>
          <w:bCs/>
        </w:rPr>
        <w:t>Marco Salvi</w:t>
      </w:r>
      <w:r w:rsidR="00E37690" w:rsidRPr="002612D5">
        <w:rPr>
          <w:rFonts w:hint="eastAsia"/>
          <w:b/>
          <w:bCs/>
        </w:rPr>
        <w:t>和</w:t>
      </w:r>
      <w:r w:rsidR="00E37690" w:rsidRPr="002612D5">
        <w:rPr>
          <w:rFonts w:hint="eastAsia"/>
          <w:b/>
          <w:bCs/>
        </w:rPr>
        <w:t>Karthik Vaidyanathan</w:t>
      </w:r>
      <w:r w:rsidR="00E37690" w:rsidRPr="002612D5">
        <w:rPr>
          <w:rFonts w:hint="eastAsia"/>
          <w:b/>
          <w:bCs/>
        </w:rPr>
        <w:t>提供。）</w:t>
      </w:r>
    </w:p>
    <w:p w14:paraId="2ABF1797" w14:textId="77777777" w:rsidR="00D3692D" w:rsidRPr="00003D26" w:rsidRDefault="00D3692D" w:rsidP="00D3692D">
      <w:pPr>
        <w:pStyle w:val="u"/>
        <w:spacing w:before="31" w:after="31"/>
        <w:ind w:firstLineChars="0" w:firstLine="0"/>
      </w:pPr>
    </w:p>
    <w:p w14:paraId="703975D8" w14:textId="0C538171" w:rsidR="00D3692D" w:rsidRDefault="00893241" w:rsidP="0021248D">
      <w:pPr>
        <w:pStyle w:val="u"/>
        <w:spacing w:before="31" w:after="31"/>
        <w:ind w:firstLine="480"/>
      </w:pPr>
      <w:r w:rsidRPr="00893241">
        <w:rPr>
          <w:rFonts w:hint="eastAsia"/>
        </w:rPr>
        <w:t>这种方法</w:t>
      </w:r>
      <w:r w:rsidR="00E73242">
        <w:rPr>
          <w:rFonts w:hint="eastAsia"/>
        </w:rPr>
        <w:t>（</w:t>
      </w:r>
      <w:r w:rsidR="005462AD">
        <w:rPr>
          <w:rFonts w:hint="eastAsia"/>
        </w:rPr>
        <w:t>多层</w:t>
      </w:r>
      <w:r w:rsidR="005462AD">
        <w:rPr>
          <w:rFonts w:hint="eastAsia"/>
        </w:rPr>
        <w:t>alpha</w:t>
      </w:r>
      <w:r w:rsidR="005462AD">
        <w:rPr>
          <w:rFonts w:hint="eastAsia"/>
        </w:rPr>
        <w:t>混合</w:t>
      </w:r>
      <w:r w:rsidR="00E73242">
        <w:rPr>
          <w:rFonts w:hint="eastAsia"/>
        </w:rPr>
        <w:t>）</w:t>
      </w:r>
      <w:r w:rsidRPr="00893241">
        <w:rPr>
          <w:rFonts w:hint="eastAsia"/>
        </w:rPr>
        <w:t>建立在</w:t>
      </w:r>
      <w:proofErr w:type="spellStart"/>
      <w:r w:rsidRPr="00893241">
        <w:rPr>
          <w:rFonts w:hint="eastAsia"/>
        </w:rPr>
        <w:t>Bavoil</w:t>
      </w:r>
      <w:proofErr w:type="spellEnd"/>
      <w:r w:rsidRPr="00893241">
        <w:rPr>
          <w:rFonts w:hint="eastAsia"/>
        </w:rPr>
        <w:t>等人</w:t>
      </w:r>
      <w:r w:rsidRPr="00893241">
        <w:rPr>
          <w:rFonts w:hint="eastAsia"/>
        </w:rPr>
        <w:t>[115]</w:t>
      </w:r>
      <w:r w:rsidRPr="00893241">
        <w:rPr>
          <w:rFonts w:hint="eastAsia"/>
        </w:rPr>
        <w:t>提出的</w:t>
      </w:r>
      <w:r w:rsidRPr="00893241">
        <w:rPr>
          <w:rFonts w:hint="eastAsia"/>
        </w:rPr>
        <w:t>k</w:t>
      </w:r>
      <w:r w:rsidRPr="00893241">
        <w:rPr>
          <w:rFonts w:hint="eastAsia"/>
        </w:rPr>
        <w:t>缓冲区的概念上</w:t>
      </w:r>
      <w:r w:rsidR="007125D6">
        <w:rPr>
          <w:rFonts w:hint="eastAsia"/>
        </w:rPr>
        <w:t>，</w:t>
      </w:r>
      <w:r w:rsidR="007125D6" w:rsidRPr="007125D6">
        <w:rPr>
          <w:rFonts w:hint="eastAsia"/>
        </w:rPr>
        <w:t>其中保存了前几层可见</w:t>
      </w:r>
      <w:proofErr w:type="gramStart"/>
      <w:r w:rsidR="007125D6" w:rsidRPr="007125D6">
        <w:rPr>
          <w:rFonts w:hint="eastAsia"/>
        </w:rPr>
        <w:t>图层并</w:t>
      </w:r>
      <w:proofErr w:type="gramEnd"/>
      <w:r w:rsidR="007125D6" w:rsidRPr="007125D6">
        <w:rPr>
          <w:rFonts w:hint="eastAsia"/>
        </w:rPr>
        <w:t>尽可能地进行了排序，</w:t>
      </w:r>
      <w:r w:rsidR="002F554E" w:rsidRPr="002F554E">
        <w:rPr>
          <w:rFonts w:hint="eastAsia"/>
        </w:rPr>
        <w:t>而更深</w:t>
      </w:r>
      <w:proofErr w:type="gramStart"/>
      <w:r w:rsidR="002F554E" w:rsidRPr="002F554E">
        <w:rPr>
          <w:rFonts w:hint="eastAsia"/>
        </w:rPr>
        <w:t>的图层则</w:t>
      </w:r>
      <w:proofErr w:type="gramEnd"/>
      <w:r w:rsidR="002F554E" w:rsidRPr="002F554E">
        <w:rPr>
          <w:rFonts w:hint="eastAsia"/>
        </w:rPr>
        <w:t>被丢弃并尽可能地进行了合并。</w:t>
      </w:r>
      <w:r w:rsidR="00914D32" w:rsidRPr="00914D32">
        <w:rPr>
          <w:rFonts w:hint="eastAsia"/>
        </w:rPr>
        <w:t>Maule</w:t>
      </w:r>
      <w:r w:rsidR="00914D32" w:rsidRPr="00914D32">
        <w:rPr>
          <w:rFonts w:hint="eastAsia"/>
        </w:rPr>
        <w:t>等人</w:t>
      </w:r>
      <w:r w:rsidR="00914D32" w:rsidRPr="00914D32">
        <w:rPr>
          <w:rFonts w:hint="eastAsia"/>
        </w:rPr>
        <w:t>[1142]</w:t>
      </w:r>
      <w:r w:rsidR="00914D32" w:rsidRPr="00914D32">
        <w:rPr>
          <w:rFonts w:hint="eastAsia"/>
        </w:rPr>
        <w:t>使用</w:t>
      </w:r>
      <w:r w:rsidR="00914D32" w:rsidRPr="00914D32">
        <w:rPr>
          <w:rFonts w:hint="eastAsia"/>
        </w:rPr>
        <w:t>k</w:t>
      </w:r>
      <w:r w:rsidR="00914D32" w:rsidRPr="00914D32">
        <w:rPr>
          <w:rFonts w:hint="eastAsia"/>
        </w:rPr>
        <w:t>缓冲区，</w:t>
      </w:r>
      <w:r w:rsidR="00162608">
        <w:rPr>
          <w:rFonts w:hint="eastAsia"/>
        </w:rPr>
        <w:t>和</w:t>
      </w:r>
      <w:r w:rsidR="00AE0EC2" w:rsidRPr="00AE0EC2">
        <w:rPr>
          <w:rFonts w:hint="eastAsia"/>
        </w:rPr>
        <w:t>加权平均</w:t>
      </w:r>
      <w:r w:rsidR="00AC1E2A">
        <w:rPr>
          <w:rFonts w:hint="eastAsia"/>
        </w:rPr>
        <w:t>（</w:t>
      </w:r>
      <w:r w:rsidR="00AC1E2A" w:rsidRPr="00AC1E2A">
        <w:t>weighted averaging</w:t>
      </w:r>
      <w:r w:rsidR="00AC1E2A">
        <w:rPr>
          <w:rFonts w:hint="eastAsia"/>
        </w:rPr>
        <w:t>）</w:t>
      </w:r>
      <w:r w:rsidR="00AE0EC2" w:rsidRPr="00AE0EC2">
        <w:rPr>
          <w:rFonts w:hint="eastAsia"/>
        </w:rPr>
        <w:t>来计算这些</w:t>
      </w:r>
      <w:r w:rsidR="00627DA6">
        <w:rPr>
          <w:rFonts w:hint="eastAsia"/>
        </w:rPr>
        <w:t>更</w:t>
      </w:r>
      <w:r w:rsidR="00AE0EC2" w:rsidRPr="00AE0EC2">
        <w:rPr>
          <w:rFonts w:hint="eastAsia"/>
        </w:rPr>
        <w:t>远的深层</w:t>
      </w:r>
      <w:r w:rsidR="004A6FEA">
        <w:rPr>
          <w:rFonts w:hint="eastAsia"/>
        </w:rPr>
        <w:t>图</w:t>
      </w:r>
      <w:r w:rsidR="00AE0EC2" w:rsidRPr="00AE0EC2">
        <w:rPr>
          <w:rFonts w:hint="eastAsia"/>
        </w:rPr>
        <w:t>层</w:t>
      </w:r>
      <w:r w:rsidR="00AD1B83">
        <w:rPr>
          <w:rFonts w:hint="eastAsia"/>
        </w:rPr>
        <w:t>，</w:t>
      </w:r>
      <w:r w:rsidR="00AD1B83" w:rsidRPr="00AD1B83">
        <w:rPr>
          <w:rFonts w:hint="eastAsia"/>
        </w:rPr>
        <w:t>加权和</w:t>
      </w:r>
      <w:r w:rsidR="00AD1B83" w:rsidRPr="00AD1B83">
        <w:rPr>
          <w:rFonts w:hint="eastAsia"/>
        </w:rPr>
        <w:t>[1202]</w:t>
      </w:r>
      <w:r w:rsidR="00820DE0" w:rsidRPr="00820DE0">
        <w:rPr>
          <w:rFonts w:hint="eastAsia"/>
        </w:rPr>
        <w:t>与加权平均</w:t>
      </w:r>
      <w:r w:rsidR="00820DE0" w:rsidRPr="00820DE0">
        <w:rPr>
          <w:rFonts w:hint="eastAsia"/>
        </w:rPr>
        <w:t>[118]</w:t>
      </w:r>
      <w:r w:rsidR="00820DE0" w:rsidRPr="00820DE0">
        <w:rPr>
          <w:rFonts w:hint="eastAsia"/>
        </w:rPr>
        <w:t>透明技术</w:t>
      </w:r>
      <w:r w:rsidR="00DE735E">
        <w:rPr>
          <w:rFonts w:hint="eastAsia"/>
        </w:rPr>
        <w:t>都</w:t>
      </w:r>
      <w:r w:rsidR="00820DE0" w:rsidRPr="00820DE0">
        <w:rPr>
          <w:rFonts w:hint="eastAsia"/>
        </w:rPr>
        <w:t>是顺序无关的，</w:t>
      </w:r>
      <w:r w:rsidR="00FA4A3B" w:rsidRPr="00FA4A3B">
        <w:rPr>
          <w:rFonts w:hint="eastAsia"/>
        </w:rPr>
        <w:t>且都是单</w:t>
      </w:r>
      <w:r w:rsidR="00AC183C">
        <w:rPr>
          <w:rFonts w:hint="eastAsia"/>
        </w:rPr>
        <w:t>p</w:t>
      </w:r>
      <w:r w:rsidR="00FA4A3B" w:rsidRPr="00FA4A3B">
        <w:rPr>
          <w:rFonts w:hint="eastAsia"/>
        </w:rPr>
        <w:t>ass</w:t>
      </w:r>
      <w:r w:rsidR="00FA4A3B" w:rsidRPr="00FA4A3B">
        <w:rPr>
          <w:rFonts w:hint="eastAsia"/>
        </w:rPr>
        <w:t>，</w:t>
      </w:r>
      <w:r w:rsidR="00AC183C" w:rsidRPr="00AC183C">
        <w:rPr>
          <w:rFonts w:hint="eastAsia"/>
        </w:rPr>
        <w:t>并且几乎可以在任意</w:t>
      </w:r>
      <w:r w:rsidR="00AC183C" w:rsidRPr="00AC183C">
        <w:rPr>
          <w:rFonts w:hint="eastAsia"/>
        </w:rPr>
        <w:t>GPU</w:t>
      </w:r>
      <w:r w:rsidR="00AC183C" w:rsidRPr="00AC183C">
        <w:rPr>
          <w:rFonts w:hint="eastAsia"/>
        </w:rPr>
        <w:t>上运行</w:t>
      </w:r>
      <w:r w:rsidR="00D33881">
        <w:rPr>
          <w:rFonts w:hint="eastAsia"/>
        </w:rPr>
        <w:t>，</w:t>
      </w:r>
      <w:r w:rsidR="00D33881" w:rsidRPr="00D33881">
        <w:rPr>
          <w:rFonts w:hint="eastAsia"/>
        </w:rPr>
        <w:t>但它们的问题在于没有考虑对象的顺序</w:t>
      </w:r>
      <w:r w:rsidR="00A1430C">
        <w:rPr>
          <w:rFonts w:hint="eastAsia"/>
        </w:rPr>
        <w:t>，</w:t>
      </w:r>
      <w:r w:rsidR="00A1430C" w:rsidRPr="00A1430C">
        <w:rPr>
          <w:rFonts w:hint="eastAsia"/>
        </w:rPr>
        <w:t>例如使用</w:t>
      </w:r>
      <w:r w:rsidR="009E7466">
        <w:rPr>
          <w:rFonts w:hint="eastAsia"/>
        </w:rPr>
        <w:t>a</w:t>
      </w:r>
      <w:r w:rsidR="00A1430C" w:rsidRPr="00A1430C">
        <w:rPr>
          <w:rFonts w:hint="eastAsia"/>
        </w:rPr>
        <w:t>lpha</w:t>
      </w:r>
      <w:r w:rsidR="00A1430C" w:rsidRPr="00A1430C">
        <w:rPr>
          <w:rFonts w:hint="eastAsia"/>
        </w:rPr>
        <w:t>表示覆盖率，</w:t>
      </w:r>
      <w:r w:rsidR="009E7466" w:rsidRPr="009E7466">
        <w:rPr>
          <w:rFonts w:hint="eastAsia"/>
        </w:rPr>
        <w:t>在淡蓝色</w:t>
      </w:r>
      <w:bookmarkStart w:id="40" w:name="OLE_LINK19"/>
      <w:r w:rsidR="00A66D41">
        <w:rPr>
          <w:rFonts w:hint="eastAsia"/>
        </w:rPr>
        <w:t>薄纱</w:t>
      </w:r>
      <w:bookmarkEnd w:id="40"/>
      <w:r w:rsidR="009E7466" w:rsidRPr="009E7466">
        <w:rPr>
          <w:rFonts w:hint="eastAsia"/>
        </w:rPr>
        <w:t>围巾上的淡红色</w:t>
      </w:r>
      <w:r w:rsidR="007D6A01">
        <w:rPr>
          <w:rFonts w:hint="eastAsia"/>
        </w:rPr>
        <w:t>薄纱</w:t>
      </w:r>
      <w:r w:rsidR="009E7466" w:rsidRPr="009E7466">
        <w:rPr>
          <w:rFonts w:hint="eastAsia"/>
        </w:rPr>
        <w:t>围巾</w:t>
      </w:r>
      <w:r w:rsidR="007D6A01" w:rsidRPr="007D6A01">
        <w:rPr>
          <w:rFonts w:hint="eastAsia"/>
        </w:rPr>
        <w:t>呈现出紫罗兰色</w:t>
      </w:r>
      <w:r w:rsidR="009E7466" w:rsidRPr="009E7466">
        <w:rPr>
          <w:rFonts w:hint="eastAsia"/>
        </w:rPr>
        <w:t>，</w:t>
      </w:r>
      <w:r w:rsidR="00B723E2" w:rsidRPr="00B723E2">
        <w:rPr>
          <w:rFonts w:hint="eastAsia"/>
        </w:rPr>
        <w:t>而不是正确地看到带有一</w:t>
      </w:r>
      <w:r w:rsidR="009C2157">
        <w:rPr>
          <w:rFonts w:hint="eastAsia"/>
        </w:rPr>
        <w:t>点</w:t>
      </w:r>
      <w:r w:rsidR="00B723E2" w:rsidRPr="00B723E2">
        <w:rPr>
          <w:rFonts w:hint="eastAsia"/>
        </w:rPr>
        <w:t>蓝色的红色围巾。</w:t>
      </w:r>
      <w:r w:rsidR="00AF54D0" w:rsidRPr="00AF54D0">
        <w:rPr>
          <w:rFonts w:hint="eastAsia"/>
        </w:rPr>
        <w:t>虽然对于接近不透明的对象</w:t>
      </w:r>
      <w:r w:rsidR="009B76B6">
        <w:rPr>
          <w:rFonts w:hint="eastAsia"/>
        </w:rPr>
        <w:t>得到</w:t>
      </w:r>
      <w:r w:rsidR="00AF54D0" w:rsidRPr="00AF54D0">
        <w:rPr>
          <w:rFonts w:hint="eastAsia"/>
        </w:rPr>
        <w:t>的结果很差，</w:t>
      </w:r>
      <w:r w:rsidR="002D14EE" w:rsidRPr="002D14EE">
        <w:rPr>
          <w:rFonts w:hint="eastAsia"/>
        </w:rPr>
        <w:t>但这类算法对于可视化是有用的，</w:t>
      </w:r>
      <w:r w:rsidR="000A375C" w:rsidRPr="000A375C">
        <w:rPr>
          <w:rFonts w:hint="eastAsia"/>
        </w:rPr>
        <w:t>并且对高度透明的表面和粒子可以很好地工作</w:t>
      </w:r>
      <w:r w:rsidR="005625FA">
        <w:rPr>
          <w:rFonts w:hint="eastAsia"/>
        </w:rPr>
        <w:t>，</w:t>
      </w:r>
      <w:r w:rsidR="000A375C" w:rsidRPr="000A375C">
        <w:rPr>
          <w:rFonts w:hint="eastAsia"/>
        </w:rPr>
        <w:t>见图</w:t>
      </w:r>
      <w:r w:rsidR="000A375C" w:rsidRPr="000A375C">
        <w:rPr>
          <w:rFonts w:hint="eastAsia"/>
        </w:rPr>
        <w:t>5.37</w:t>
      </w:r>
      <w:r w:rsidR="000A375C" w:rsidRPr="000A375C">
        <w:rPr>
          <w:rFonts w:hint="eastAsia"/>
        </w:rPr>
        <w:t>。</w:t>
      </w:r>
    </w:p>
    <w:p w14:paraId="5E6B72F0" w14:textId="22E1F903" w:rsidR="00C4094E" w:rsidRDefault="00C4094E" w:rsidP="00C4094E">
      <w:pPr>
        <w:pStyle w:val="u"/>
        <w:spacing w:before="31" w:after="31"/>
        <w:ind w:firstLineChars="0" w:firstLine="0"/>
      </w:pPr>
    </w:p>
    <w:p w14:paraId="521AA3BB" w14:textId="14FCDA3F" w:rsidR="00C4094E" w:rsidRDefault="00C4094E" w:rsidP="00C4094E">
      <w:pPr>
        <w:pStyle w:val="u"/>
        <w:spacing w:before="31" w:after="31"/>
        <w:ind w:firstLineChars="0" w:firstLine="0"/>
        <w:jc w:val="center"/>
      </w:pPr>
      <w:r>
        <w:rPr>
          <w:noProof/>
        </w:rPr>
        <w:lastRenderedPageBreak/>
        <w:drawing>
          <wp:inline distT="0" distB="0" distL="0" distR="0" wp14:anchorId="434D66EC" wp14:editId="4FC6E976">
            <wp:extent cx="5274310" cy="1617980"/>
            <wp:effectExtent l="0" t="0" r="2540" b="1270"/>
            <wp:docPr id="30" name="图片 30" descr="图表, 气泡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图表, 气泡图&#10;&#10;描述已自动生成"/>
                    <pic:cNvPicPr/>
                  </pic:nvPicPr>
                  <pic:blipFill>
                    <a:blip r:embed="rId66">
                      <a:extLst>
                        <a:ext uri="{28A0092B-C50C-407E-A947-70E740481C1C}">
                          <a14:useLocalDpi xmlns:a14="http://schemas.microsoft.com/office/drawing/2010/main" val="0"/>
                        </a:ext>
                      </a:extLst>
                    </a:blip>
                    <a:stretch>
                      <a:fillRect/>
                    </a:stretch>
                  </pic:blipFill>
                  <pic:spPr>
                    <a:xfrm>
                      <a:off x="0" y="0"/>
                      <a:ext cx="5274310" cy="1617980"/>
                    </a:xfrm>
                    <a:prstGeom prst="rect">
                      <a:avLst/>
                    </a:prstGeom>
                  </pic:spPr>
                </pic:pic>
              </a:graphicData>
            </a:graphic>
          </wp:inline>
        </w:drawing>
      </w:r>
    </w:p>
    <w:p w14:paraId="4BBCD4CE" w14:textId="3FC19EA3" w:rsidR="00C4094E" w:rsidRPr="009C10E0" w:rsidRDefault="00C4094E" w:rsidP="00C4094E">
      <w:pPr>
        <w:pStyle w:val="u"/>
        <w:spacing w:before="31" w:after="31"/>
        <w:ind w:firstLineChars="0" w:firstLine="0"/>
        <w:rPr>
          <w:b/>
          <w:bCs/>
        </w:rPr>
      </w:pPr>
      <w:r w:rsidRPr="009C10E0">
        <w:rPr>
          <w:rFonts w:hint="eastAsia"/>
          <w:b/>
          <w:bCs/>
        </w:rPr>
        <w:t>图</w:t>
      </w:r>
      <w:r w:rsidRPr="009C10E0">
        <w:rPr>
          <w:rFonts w:hint="eastAsia"/>
          <w:b/>
          <w:bCs/>
        </w:rPr>
        <w:t xml:space="preserve"> 5.37.</w:t>
      </w:r>
      <w:r w:rsidRPr="009C10E0">
        <w:rPr>
          <w:b/>
          <w:bCs/>
        </w:rPr>
        <w:t xml:space="preserve"> </w:t>
      </w:r>
      <w:r w:rsidRPr="009C10E0">
        <w:rPr>
          <w:rFonts w:hint="eastAsia"/>
          <w:b/>
          <w:bCs/>
        </w:rPr>
        <w:t>随着不透明度的增加，对象的顺序变得越来越重要。</w:t>
      </w:r>
      <w:r w:rsidR="00A24472" w:rsidRPr="009C10E0">
        <w:rPr>
          <w:rFonts w:hint="eastAsia"/>
          <w:b/>
          <w:bCs/>
        </w:rPr>
        <w:t>（图片</w:t>
      </w:r>
      <w:r w:rsidR="009C10E0" w:rsidRPr="009C10E0">
        <w:rPr>
          <w:rFonts w:hint="eastAsia"/>
          <w:b/>
          <w:bCs/>
        </w:rPr>
        <w:t>由</w:t>
      </w:r>
      <w:r w:rsidR="009C10E0" w:rsidRPr="009C10E0">
        <w:rPr>
          <w:rFonts w:hint="eastAsia"/>
          <w:b/>
          <w:bCs/>
        </w:rPr>
        <w:t>Dunn</w:t>
      </w:r>
      <w:r w:rsidR="009C10E0" w:rsidRPr="009C10E0">
        <w:rPr>
          <w:rFonts w:hint="eastAsia"/>
          <w:b/>
          <w:bCs/>
        </w:rPr>
        <w:t>提供</w:t>
      </w:r>
      <w:r w:rsidR="00A24472" w:rsidRPr="009C10E0">
        <w:rPr>
          <w:rFonts w:hint="eastAsia"/>
          <w:b/>
          <w:bCs/>
        </w:rPr>
        <w:t>[394]</w:t>
      </w:r>
      <w:r w:rsidR="00A24472" w:rsidRPr="009C10E0">
        <w:rPr>
          <w:rFonts w:hint="eastAsia"/>
          <w:b/>
          <w:bCs/>
        </w:rPr>
        <w:t>。）</w:t>
      </w:r>
    </w:p>
    <w:p w14:paraId="01C05A4D" w14:textId="77777777" w:rsidR="00C4094E" w:rsidRDefault="00C4094E" w:rsidP="00C4094E">
      <w:pPr>
        <w:pStyle w:val="u"/>
        <w:spacing w:before="31" w:after="31"/>
        <w:ind w:firstLineChars="0" w:firstLine="0"/>
      </w:pPr>
    </w:p>
    <w:p w14:paraId="42611EA8" w14:textId="3FBE2B1F" w:rsidR="00C4094E" w:rsidRDefault="00827D8C" w:rsidP="0021248D">
      <w:pPr>
        <w:pStyle w:val="u"/>
        <w:spacing w:before="31" w:after="31"/>
        <w:ind w:firstLine="480"/>
      </w:pPr>
      <w:r w:rsidRPr="00827D8C">
        <w:rPr>
          <w:rFonts w:hint="eastAsia"/>
        </w:rPr>
        <w:t>在加权和透明度中，公式为</w:t>
      </w:r>
    </w:p>
    <w:tbl>
      <w:tblPr>
        <w:tblW w:w="8080" w:type="dxa"/>
        <w:tblLook w:val="04A0" w:firstRow="1" w:lastRow="0" w:firstColumn="1" w:lastColumn="0" w:noHBand="0" w:noVBand="1"/>
      </w:tblPr>
      <w:tblGrid>
        <w:gridCol w:w="6936"/>
        <w:gridCol w:w="1144"/>
      </w:tblGrid>
      <w:tr w:rsidR="00924514" w:rsidRPr="0045721C" w14:paraId="09C3C26D" w14:textId="77777777" w:rsidTr="00CA0877">
        <w:tc>
          <w:tcPr>
            <w:tcW w:w="6936" w:type="dxa"/>
            <w:vAlign w:val="center"/>
          </w:tcPr>
          <w:p w14:paraId="1FCFA7C1" w14:textId="51FBA048" w:rsidR="00924514" w:rsidRPr="00832281" w:rsidRDefault="00000000" w:rsidP="00CA0877">
            <w:pPr>
              <w:spacing w:before="31" w:after="31"/>
              <w:ind w:firstLine="480"/>
              <w:rPr>
                <w:i/>
                <w:szCs w:val="21"/>
              </w:rPr>
            </w:pPr>
            <m:oMathPara>
              <m:oMath>
                <m:sSub>
                  <m:sSubPr>
                    <m:ctrlPr>
                      <w:rPr>
                        <w:rFonts w:ascii="Cambria Math" w:hAnsi="Cambria Math"/>
                        <w:i/>
                      </w:rPr>
                    </m:ctrlPr>
                  </m:sSubPr>
                  <m:e>
                    <m:r>
                      <m:rPr>
                        <m:sty m:val="bi"/>
                      </m:rPr>
                      <w:rPr>
                        <w:rFonts w:ascii="Cambria Math" w:hAnsi="Cambria Math"/>
                      </w:rPr>
                      <m:t>c</m:t>
                    </m:r>
                  </m:e>
                  <m:sub>
                    <m:r>
                      <w:rPr>
                        <w:rFonts w:ascii="Cambria Math" w:hAnsi="Cambria Math"/>
                      </w:rPr>
                      <m:t>o</m:t>
                    </m:r>
                  </m:sub>
                </m:sSub>
                <m:r>
                  <w:rPr>
                    <w:rFonts w:ascii="Cambria Math" w:hAnsi="Cambria Math"/>
                  </w:rPr>
                  <m:t>=</m:t>
                </m:r>
                <m:nary>
                  <m:naryPr>
                    <m:chr m:val="∑"/>
                    <m:limLoc m:val="undOvr"/>
                    <m:grow m:val="1"/>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 </m:t>
                    </m:r>
                  </m:e>
                </m:nary>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i</m:t>
                        </m:r>
                      </m:sub>
                    </m:sSub>
                    <m:sSub>
                      <m:sSubPr>
                        <m:ctrlPr>
                          <w:rPr>
                            <w:rFonts w:ascii="Cambria Math" w:hAnsi="Cambria Math"/>
                            <w:i/>
                          </w:rPr>
                        </m:ctrlPr>
                      </m:sSubPr>
                      <m:e>
                        <m:r>
                          <m:rPr>
                            <m:sty m:val="bi"/>
                          </m:rPr>
                          <w:rPr>
                            <w:rFonts w:ascii="Cambria Math" w:hAnsi="Cambria Math"/>
                          </w:rPr>
                          <m:t>c</m:t>
                        </m:r>
                      </m:e>
                      <m:sub>
                        <m:r>
                          <w:rPr>
                            <w:rFonts w:ascii="Cambria Math" w:hAnsi="Cambria Math"/>
                          </w:rPr>
                          <m:t>i</m:t>
                        </m:r>
                      </m:sub>
                    </m:sSub>
                  </m:e>
                </m:d>
                <m:r>
                  <w:rPr>
                    <w:rFonts w:ascii="Cambria Math" w:hAnsi="Cambria Math"/>
                  </w:rPr>
                  <m:t>+</m:t>
                </m:r>
                <m:sSub>
                  <m:sSubPr>
                    <m:ctrlPr>
                      <w:rPr>
                        <w:rFonts w:ascii="Cambria Math" w:hAnsi="Cambria Math"/>
                        <w:i/>
                      </w:rPr>
                    </m:ctrlPr>
                  </m:sSubPr>
                  <m:e>
                    <m:r>
                      <m:rPr>
                        <m:sty m:val="bi"/>
                      </m:rPr>
                      <w:rPr>
                        <w:rFonts w:ascii="Cambria Math" w:hAnsi="Cambria Math"/>
                      </w:rPr>
                      <m:t>c</m:t>
                    </m:r>
                  </m:e>
                  <m:sub>
                    <m:r>
                      <w:rPr>
                        <w:rFonts w:ascii="Cambria Math" w:hAnsi="Cambria Math"/>
                      </w:rPr>
                      <m:t>d</m:t>
                    </m:r>
                  </m:sub>
                </m:sSub>
                <m:d>
                  <m:dPr>
                    <m:ctrlPr>
                      <w:rPr>
                        <w:rFonts w:ascii="Cambria Math" w:hAnsi="Cambria Math"/>
                        <w:i/>
                      </w:rPr>
                    </m:ctrlPr>
                  </m:dPr>
                  <m:e>
                    <m:r>
                      <w:rPr>
                        <w:rFonts w:ascii="Cambria Math" w:hAnsi="Cambria Math"/>
                      </w:rPr>
                      <m:t>1-</m:t>
                    </m:r>
                    <m:nary>
                      <m:naryPr>
                        <m:chr m:val="∑"/>
                        <m:limLoc m:val="undOvr"/>
                        <m:grow m:val="1"/>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 </m:t>
                        </m:r>
                      </m:e>
                    </m:nary>
                    <m:sSub>
                      <m:sSubPr>
                        <m:ctrlPr>
                          <w:rPr>
                            <w:rFonts w:ascii="Cambria Math" w:hAnsi="Cambria Math"/>
                            <w:i/>
                          </w:rPr>
                        </m:ctrlPr>
                      </m:sSubPr>
                      <m:e>
                        <m:r>
                          <w:rPr>
                            <w:rFonts w:ascii="Cambria Math" w:hAnsi="Cambria Math"/>
                          </w:rPr>
                          <m:t>α</m:t>
                        </m:r>
                      </m:e>
                      <m:sub>
                        <m:r>
                          <w:rPr>
                            <w:rFonts w:ascii="Cambria Math" w:hAnsi="Cambria Math"/>
                          </w:rPr>
                          <m:t>i</m:t>
                        </m:r>
                      </m:sub>
                    </m:sSub>
                  </m:e>
                </m:d>
              </m:oMath>
            </m:oMathPara>
          </w:p>
        </w:tc>
        <w:tc>
          <w:tcPr>
            <w:tcW w:w="1144" w:type="dxa"/>
            <w:vAlign w:val="center"/>
          </w:tcPr>
          <w:p w14:paraId="7C635513" w14:textId="7A77CA9D" w:rsidR="00924514" w:rsidRPr="0045721C" w:rsidRDefault="00924514" w:rsidP="00CA0877">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sidR="00832281">
              <w:rPr>
                <w:rFonts w:hint="eastAsia"/>
                <w:sz w:val="21"/>
                <w:szCs w:val="21"/>
              </w:rPr>
              <w:t>7</w:t>
            </w:r>
            <w:r w:rsidRPr="0045721C">
              <w:rPr>
                <w:sz w:val="21"/>
                <w:szCs w:val="21"/>
              </w:rPr>
              <w:t>)</w:t>
            </w:r>
          </w:p>
        </w:tc>
      </w:tr>
    </w:tbl>
    <w:p w14:paraId="7D8914E2" w14:textId="6D92D7AF" w:rsidR="00250CDA" w:rsidRDefault="00F846C2" w:rsidP="0021248D">
      <w:pPr>
        <w:pStyle w:val="u"/>
        <w:spacing w:before="31" w:after="31"/>
        <w:ind w:firstLine="480"/>
      </w:pPr>
      <w:r w:rsidRPr="00F846C2">
        <w:rPr>
          <w:rFonts w:hint="eastAsia"/>
        </w:rPr>
        <w:t>其中</w:t>
      </w:r>
      <m:oMath>
        <m:r>
          <w:rPr>
            <w:rFonts w:ascii="Cambria Math" w:hAnsi="Cambria Math"/>
          </w:rPr>
          <m:t>n</m:t>
        </m:r>
      </m:oMath>
      <w:r w:rsidRPr="00F846C2">
        <w:rPr>
          <w:rFonts w:hint="eastAsia"/>
        </w:rPr>
        <w:t>是透明表面的数</w:t>
      </w:r>
      <w:r>
        <w:rPr>
          <w:rFonts w:hint="eastAsia"/>
        </w:rPr>
        <w:t>量</w:t>
      </w:r>
      <w:r w:rsidRPr="00F846C2">
        <w:rPr>
          <w:rFonts w:hint="eastAsia"/>
        </w:rPr>
        <w:t>，</w:t>
      </w:r>
      <m:oMath>
        <m:sSub>
          <m:sSubPr>
            <m:ctrlPr>
              <w:rPr>
                <w:rFonts w:ascii="Cambria Math" w:hAnsi="Cambria Math"/>
                <w:i/>
              </w:rPr>
            </m:ctrlPr>
          </m:sSubPr>
          <m:e>
            <m:r>
              <m:rPr>
                <m:sty m:val="bi"/>
              </m:rPr>
              <w:rPr>
                <w:rFonts w:ascii="Cambria Math" w:hAnsi="Cambria Math"/>
              </w:rPr>
              <m:t>c</m:t>
            </m:r>
          </m:e>
          <m:sub>
            <m:r>
              <w:rPr>
                <w:rFonts w:ascii="Cambria Math" w:hAnsi="Cambria Math"/>
              </w:rPr>
              <m:t>i</m:t>
            </m:r>
          </m:sub>
        </m:sSub>
      </m:oMath>
      <w:r w:rsidR="007C4252" w:rsidRPr="007C4252">
        <w:rPr>
          <w:rFonts w:hint="eastAsia"/>
        </w:rPr>
        <w:t>和</w:t>
      </w:r>
      <m:oMath>
        <m:sSub>
          <m:sSubPr>
            <m:ctrlPr>
              <w:rPr>
                <w:rFonts w:ascii="Cambria Math" w:hAnsi="Cambria Math"/>
                <w:i/>
              </w:rPr>
            </m:ctrlPr>
          </m:sSubPr>
          <m:e>
            <m:r>
              <w:rPr>
                <w:rFonts w:ascii="Cambria Math" w:hAnsi="Cambria Math"/>
              </w:rPr>
              <m:t>α</m:t>
            </m:r>
          </m:e>
          <m:sub>
            <m:r>
              <w:rPr>
                <w:rFonts w:ascii="Cambria Math" w:hAnsi="Cambria Math"/>
              </w:rPr>
              <m:t>i</m:t>
            </m:r>
          </m:sub>
        </m:sSub>
      </m:oMath>
      <w:r w:rsidR="007C4252" w:rsidRPr="007C4252">
        <w:rPr>
          <w:rFonts w:hint="eastAsia"/>
        </w:rPr>
        <w:t>表示透明值的集合，</w:t>
      </w:r>
      <m:oMath>
        <m:sSub>
          <m:sSubPr>
            <m:ctrlPr>
              <w:rPr>
                <w:rFonts w:ascii="Cambria Math" w:hAnsi="Cambria Math"/>
                <w:i/>
              </w:rPr>
            </m:ctrlPr>
          </m:sSubPr>
          <m:e>
            <m:r>
              <m:rPr>
                <m:sty m:val="bi"/>
              </m:rPr>
              <w:rPr>
                <w:rFonts w:ascii="Cambria Math" w:hAnsi="Cambria Math"/>
              </w:rPr>
              <m:t>c</m:t>
            </m:r>
          </m:e>
          <m:sub>
            <m:r>
              <w:rPr>
                <w:rFonts w:ascii="Cambria Math" w:hAnsi="Cambria Math"/>
              </w:rPr>
              <m:t>d</m:t>
            </m:r>
          </m:sub>
        </m:sSub>
      </m:oMath>
      <w:r w:rsidR="007C4252" w:rsidRPr="007C4252">
        <w:rPr>
          <w:rFonts w:hint="eastAsia"/>
        </w:rPr>
        <w:t>是场景中不透明部分的颜色</w:t>
      </w:r>
      <w:r w:rsidR="00334E28">
        <w:rPr>
          <w:rFonts w:hint="eastAsia"/>
        </w:rPr>
        <w:t>，</w:t>
      </w:r>
      <w:r w:rsidR="004E2B7D">
        <w:rPr>
          <w:rFonts w:hint="eastAsia"/>
        </w:rPr>
        <w:t>渲染</w:t>
      </w:r>
      <w:r w:rsidR="004E2B7D" w:rsidRPr="004E2B7D">
        <w:rPr>
          <w:rFonts w:hint="eastAsia"/>
        </w:rPr>
        <w:t>透明表面时将两个和</w:t>
      </w:r>
      <w:r w:rsidR="00DB2276">
        <w:rPr>
          <w:rFonts w:hint="eastAsia"/>
        </w:rPr>
        <w:t>累加</w:t>
      </w:r>
      <w:r w:rsidR="004E2B7D" w:rsidRPr="004E2B7D">
        <w:rPr>
          <w:rFonts w:hint="eastAsia"/>
        </w:rPr>
        <w:t>并分别存储，</w:t>
      </w:r>
      <w:r w:rsidR="00DB2276" w:rsidRPr="00DB2276">
        <w:rPr>
          <w:rFonts w:hint="eastAsia"/>
        </w:rPr>
        <w:t>并在</w:t>
      </w:r>
      <w:r w:rsidR="004E3A6A">
        <w:rPr>
          <w:rFonts w:hint="eastAsia"/>
        </w:rPr>
        <w:t>处理</w:t>
      </w:r>
      <w:r w:rsidR="00DB2276" w:rsidRPr="00DB2276">
        <w:rPr>
          <w:rFonts w:hint="eastAsia"/>
        </w:rPr>
        <w:t>透明</w:t>
      </w:r>
      <w:r w:rsidR="004E3A6A">
        <w:rPr>
          <w:rFonts w:hint="eastAsia"/>
        </w:rPr>
        <w:t>的</w:t>
      </w:r>
      <w:r w:rsidR="007329FE">
        <w:rPr>
          <w:rFonts w:hint="eastAsia"/>
        </w:rPr>
        <w:t>p</w:t>
      </w:r>
      <w:r w:rsidR="00DB2276" w:rsidRPr="00DB2276">
        <w:rPr>
          <w:rFonts w:hint="eastAsia"/>
        </w:rPr>
        <w:t>ass</w:t>
      </w:r>
      <w:r w:rsidR="00DB2276" w:rsidRPr="00DB2276">
        <w:rPr>
          <w:rFonts w:hint="eastAsia"/>
        </w:rPr>
        <w:t>结尾</w:t>
      </w:r>
      <w:r w:rsidR="007329FE">
        <w:rPr>
          <w:rFonts w:hint="eastAsia"/>
        </w:rPr>
        <w:t>处</w:t>
      </w:r>
      <w:r w:rsidR="00DB2276" w:rsidRPr="00DB2276">
        <w:rPr>
          <w:rFonts w:hint="eastAsia"/>
        </w:rPr>
        <w:t>，在每个像素</w:t>
      </w:r>
      <w:r w:rsidR="00435458">
        <w:rPr>
          <w:rFonts w:hint="eastAsia"/>
        </w:rPr>
        <w:t>上</w:t>
      </w:r>
      <w:r w:rsidR="00DB2276" w:rsidRPr="00DB2276">
        <w:rPr>
          <w:rFonts w:hint="eastAsia"/>
        </w:rPr>
        <w:t>计算该公式</w:t>
      </w:r>
      <w:r w:rsidR="00BC623D">
        <w:rPr>
          <w:rFonts w:hint="eastAsia"/>
        </w:rPr>
        <w:t>。</w:t>
      </w:r>
      <w:r w:rsidR="00675448" w:rsidRPr="00675448">
        <w:rPr>
          <w:rFonts w:hint="eastAsia"/>
        </w:rPr>
        <w:t>该方法的问题在于，</w:t>
      </w:r>
      <w:r w:rsidR="007416A7" w:rsidRPr="007416A7">
        <w:rPr>
          <w:rFonts w:hint="eastAsia"/>
        </w:rPr>
        <w:t>第一个求和是饱和的，</w:t>
      </w:r>
      <w:r w:rsidR="005B122D" w:rsidRPr="005B122D">
        <w:rPr>
          <w:rFonts w:hint="eastAsia"/>
        </w:rPr>
        <w:t>即会得到大于（</w:t>
      </w:r>
      <w:r w:rsidR="005B122D" w:rsidRPr="005B122D">
        <w:rPr>
          <w:rFonts w:hint="eastAsia"/>
        </w:rPr>
        <w:t>1.0</w:t>
      </w:r>
      <w:r w:rsidR="004C1A6B">
        <w:rPr>
          <w:rFonts w:hint="eastAsia"/>
        </w:rPr>
        <w:t>,</w:t>
      </w:r>
      <w:r w:rsidR="004C1A6B">
        <w:t xml:space="preserve"> </w:t>
      </w:r>
      <w:r w:rsidR="005B122D" w:rsidRPr="005B122D">
        <w:rPr>
          <w:rFonts w:hint="eastAsia"/>
        </w:rPr>
        <w:t>1.0</w:t>
      </w:r>
      <w:r w:rsidR="004C1A6B">
        <w:rPr>
          <w:rFonts w:hint="eastAsia"/>
        </w:rPr>
        <w:t>,</w:t>
      </w:r>
      <w:r w:rsidR="004C1A6B">
        <w:t xml:space="preserve"> </w:t>
      </w:r>
      <w:r w:rsidR="005B122D" w:rsidRPr="005B122D">
        <w:rPr>
          <w:rFonts w:hint="eastAsia"/>
        </w:rPr>
        <w:t>1.0</w:t>
      </w:r>
      <w:r w:rsidR="005B122D" w:rsidRPr="005B122D">
        <w:rPr>
          <w:rFonts w:hint="eastAsia"/>
        </w:rPr>
        <w:t>）的颜色值，</w:t>
      </w:r>
      <w:r w:rsidR="00D92777" w:rsidRPr="00D92777">
        <w:rPr>
          <w:rFonts w:hint="eastAsia"/>
        </w:rPr>
        <w:t>并且因为</w:t>
      </w:r>
      <w:r w:rsidR="00D92777">
        <w:rPr>
          <w:rFonts w:hint="eastAsia"/>
        </w:rPr>
        <w:t>a</w:t>
      </w:r>
      <w:r w:rsidR="00D92777" w:rsidRPr="00D92777">
        <w:rPr>
          <w:rFonts w:hint="eastAsia"/>
        </w:rPr>
        <w:t>lpha</w:t>
      </w:r>
      <w:r w:rsidR="00D92777" w:rsidRPr="00D92777">
        <w:rPr>
          <w:rFonts w:hint="eastAsia"/>
        </w:rPr>
        <w:t>的总和可能超过</w:t>
      </w:r>
      <w:r w:rsidR="00D92777" w:rsidRPr="00D92777">
        <w:rPr>
          <w:rFonts w:hint="eastAsia"/>
        </w:rPr>
        <w:t>1.0</w:t>
      </w:r>
      <w:r w:rsidR="00D92777" w:rsidRPr="00D92777">
        <w:rPr>
          <w:rFonts w:hint="eastAsia"/>
        </w:rPr>
        <w:t>，所以背景颜色可能会产生负面影响。</w:t>
      </w:r>
    </w:p>
    <w:p w14:paraId="5A7FD1BF" w14:textId="64F0D3C1" w:rsidR="00D92777" w:rsidRDefault="00D92777" w:rsidP="0021248D">
      <w:pPr>
        <w:pStyle w:val="u"/>
        <w:spacing w:before="31" w:after="31"/>
        <w:ind w:firstLine="480"/>
      </w:pPr>
      <w:r w:rsidRPr="00D92777">
        <w:rPr>
          <w:rFonts w:hint="eastAsia"/>
        </w:rPr>
        <w:t>通常我们首选加权平均公式，因为它避免了这些问题：</w:t>
      </w:r>
    </w:p>
    <w:tbl>
      <w:tblPr>
        <w:tblW w:w="8080" w:type="dxa"/>
        <w:tblLook w:val="04A0" w:firstRow="1" w:lastRow="0" w:firstColumn="1" w:lastColumn="0" w:noHBand="0" w:noVBand="1"/>
      </w:tblPr>
      <w:tblGrid>
        <w:gridCol w:w="6936"/>
        <w:gridCol w:w="1144"/>
      </w:tblGrid>
      <w:tr w:rsidR="00B93813" w:rsidRPr="0045721C" w14:paraId="39DF0EAC" w14:textId="77777777" w:rsidTr="00CA0877">
        <w:tc>
          <w:tcPr>
            <w:tcW w:w="6936" w:type="dxa"/>
            <w:vAlign w:val="center"/>
          </w:tcPr>
          <w:bookmarkStart w:id="41" w:name="OLE_LINK20"/>
          <w:p w14:paraId="22DBF125" w14:textId="6062BF21" w:rsidR="00B93813" w:rsidRPr="00044A13" w:rsidRDefault="00000000" w:rsidP="00CA0877">
            <w:pPr>
              <w:spacing w:before="31" w:after="31"/>
              <w:ind w:firstLine="480"/>
            </w:pPr>
            <m:oMathPara>
              <m:oMath>
                <m:sSub>
                  <m:sSubPr>
                    <m:ctrlPr>
                      <w:rPr>
                        <w:rFonts w:ascii="Cambria Math" w:hAnsi="Cambria Math"/>
                        <w:i/>
                      </w:rPr>
                    </m:ctrlPr>
                  </m:sSubPr>
                  <m:e>
                    <m:r>
                      <m:rPr>
                        <m:sty m:val="bi"/>
                      </m:rPr>
                      <w:rPr>
                        <w:rFonts w:ascii="Cambria Math" w:hAnsi="Cambria Math"/>
                      </w:rPr>
                      <m:t>c</m:t>
                    </m:r>
                  </m:e>
                  <m:sub>
                    <m:r>
                      <w:rPr>
                        <w:rFonts w:ascii="Cambria Math" w:hAnsi="Cambria Math"/>
                      </w:rPr>
                      <m:t>sum</m:t>
                    </m:r>
                  </m:sub>
                </m:sSub>
                <w:bookmarkEnd w:id="41"/>
                <m:r>
                  <w:rPr>
                    <w:rFonts w:ascii="Cambria Math" w:hAnsi="Cambria Math"/>
                  </w:rPr>
                  <m:t>=</m:t>
                </m:r>
                <m:nary>
                  <m:naryPr>
                    <m:chr m:val="∑"/>
                    <m:limLoc m:val="undOvr"/>
                    <m:grow m:val="1"/>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 </m:t>
                    </m:r>
                  </m:e>
                </m:nary>
                <m:d>
                  <m:dPr>
                    <m:ctrlPr>
                      <w:rPr>
                        <w:rFonts w:ascii="Cambria Math" w:hAnsi="Cambria Math"/>
                        <w:i/>
                      </w:rPr>
                    </m:ctrlPr>
                  </m:dPr>
                  <m:e>
                    <w:bookmarkStart w:id="42" w:name="OLE_LINK21"/>
                    <m:sSub>
                      <m:sSubPr>
                        <m:ctrlPr>
                          <w:rPr>
                            <w:rFonts w:ascii="Cambria Math" w:hAnsi="Cambria Math"/>
                            <w:i/>
                          </w:rPr>
                        </m:ctrlPr>
                      </m:sSubPr>
                      <m:e>
                        <m:r>
                          <w:rPr>
                            <w:rFonts w:ascii="Cambria Math" w:hAnsi="Cambria Math"/>
                          </w:rPr>
                          <m:t>α</m:t>
                        </m:r>
                      </m:e>
                      <m:sub>
                        <m:r>
                          <w:rPr>
                            <w:rFonts w:ascii="Cambria Math" w:hAnsi="Cambria Math"/>
                          </w:rPr>
                          <m:t>i</m:t>
                        </m:r>
                      </m:sub>
                    </m:sSub>
                    <w:bookmarkEnd w:id="42"/>
                    <m:sSub>
                      <m:sSubPr>
                        <m:ctrlPr>
                          <w:rPr>
                            <w:rFonts w:ascii="Cambria Math" w:hAnsi="Cambria Math"/>
                            <w:i/>
                          </w:rPr>
                        </m:ctrlPr>
                      </m:sSubPr>
                      <m:e>
                        <m:r>
                          <m:rPr>
                            <m:sty m:val="bi"/>
                          </m:rPr>
                          <w:rPr>
                            <w:rFonts w:ascii="Cambria Math" w:hAnsi="Cambria Math"/>
                          </w:rPr>
                          <m:t>c</m:t>
                        </m:r>
                      </m:e>
                      <m:sub>
                        <m:r>
                          <w:rPr>
                            <w:rFonts w:ascii="Cambria Math" w:hAnsi="Cambria Math"/>
                          </w:rPr>
                          <m:t>i</m:t>
                        </m:r>
                      </m:sub>
                    </m:sSub>
                  </m:e>
                </m:d>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sum</m:t>
                    </m:r>
                  </m:sub>
                </m:sSub>
                <m:r>
                  <w:rPr>
                    <w:rFonts w:ascii="Cambria Math" w:hAnsi="Cambria Math"/>
                  </w:rPr>
                  <m:t>=</m:t>
                </m:r>
                <m:nary>
                  <m:naryPr>
                    <m:chr m:val="∑"/>
                    <m:limLoc m:val="undOvr"/>
                    <m:grow m:val="1"/>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 </m:t>
                    </m:r>
                  </m:e>
                </m:nary>
                <m:sSub>
                  <m:sSubPr>
                    <m:ctrlPr>
                      <w:rPr>
                        <w:rFonts w:ascii="Cambria Math" w:hAnsi="Cambria Math"/>
                        <w:i/>
                      </w:rPr>
                    </m:ctrlPr>
                  </m:sSubPr>
                  <m:e>
                    <m:r>
                      <w:rPr>
                        <w:rFonts w:ascii="Cambria Math" w:hAnsi="Cambria Math"/>
                      </w:rPr>
                      <m:t>α</m:t>
                    </m:r>
                  </m:e>
                  <m:sub>
                    <m:r>
                      <w:rPr>
                        <w:rFonts w:ascii="Cambria Math" w:hAnsi="Cambria Math"/>
                      </w:rPr>
                      <m:t>i</m:t>
                    </m:r>
                  </m:sub>
                </m:sSub>
                <m:r>
                  <m:rPr>
                    <m:nor/>
                  </m:rPr>
                  <m:t>,</m:t>
                </m:r>
              </m:oMath>
            </m:oMathPara>
          </w:p>
          <w:p w14:paraId="15E6379E" w14:textId="29A53AA4" w:rsidR="00D40645" w:rsidRPr="00044A13" w:rsidRDefault="00000000" w:rsidP="00CA0877">
            <w:pPr>
              <w:spacing w:before="31" w:after="31"/>
              <w:ind w:firstLine="480"/>
            </w:pPr>
            <m:oMathPara>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wavg</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m:rPr>
                            <m:sty m:val="bi"/>
                          </m:rPr>
                          <w:rPr>
                            <w:rFonts w:ascii="Cambria Math" w:hAnsi="Cambria Math"/>
                          </w:rPr>
                          <m:t>c</m:t>
                        </m:r>
                      </m:e>
                      <m:sub>
                        <m:r>
                          <m:rPr>
                            <m:nor/>
                          </m:rPr>
                          <w:rPr>
                            <w:rFonts w:ascii="Cambria Math" w:hAnsi="Cambria Math"/>
                            <w:i/>
                          </w:rPr>
                          <m:t>sum</m:t>
                        </m:r>
                      </m:sub>
                    </m:sSub>
                  </m:num>
                  <m:den>
                    <m:sSub>
                      <m:sSubPr>
                        <m:ctrlPr>
                          <w:rPr>
                            <w:rFonts w:ascii="Cambria Math" w:hAnsi="Cambria Math"/>
                            <w:i/>
                          </w:rPr>
                        </m:ctrlPr>
                      </m:sSubPr>
                      <m:e>
                        <m:r>
                          <w:rPr>
                            <w:rFonts w:ascii="Cambria Math" w:hAnsi="Cambria Math"/>
                          </w:rPr>
                          <m:t>α</m:t>
                        </m:r>
                      </m:e>
                      <m:sub>
                        <m:r>
                          <m:rPr>
                            <m:nor/>
                          </m:rPr>
                          <w:rPr>
                            <w:rFonts w:ascii="Cambria Math" w:hAnsi="Cambria Math"/>
                            <w:i/>
                          </w:rPr>
                          <m:t>sum</m:t>
                        </m:r>
                      </m:sub>
                    </m:sSub>
                  </m:den>
                </m:f>
                <m:r>
                  <w:rPr>
                    <w:rFonts w:ascii="Cambria Math" w:hAnsi="Cambria Math"/>
                  </w:rPr>
                  <m:t>,</m:t>
                </m:r>
                <m:sSub>
                  <m:sSubPr>
                    <m:ctrlPr>
                      <w:rPr>
                        <w:rFonts w:ascii="Cambria Math" w:hAnsi="Cambria Math"/>
                        <w:i/>
                      </w:rPr>
                    </m:ctrlPr>
                  </m:sSubPr>
                  <m:e>
                    <m:r>
                      <w:rPr>
                        <w:rFonts w:ascii="Cambria Math" w:hAnsi="Cambria Math"/>
                      </w:rPr>
                      <m:t>α</m:t>
                    </m:r>
                  </m:e>
                  <m:sub>
                    <m:r>
                      <m:rPr>
                        <m:nor/>
                      </m:rPr>
                      <w:rPr>
                        <w:rFonts w:ascii="Cambria Math" w:hAnsi="Cambria Math"/>
                        <w:i/>
                      </w:rPr>
                      <m:t>avg</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α</m:t>
                        </m:r>
                      </m:e>
                      <m:sub>
                        <m:r>
                          <m:rPr>
                            <m:nor/>
                          </m:rPr>
                          <w:rPr>
                            <w:rFonts w:ascii="Cambria Math" w:hAnsi="Cambria Math"/>
                            <w:i/>
                          </w:rPr>
                          <m:t>sum</m:t>
                        </m:r>
                      </m:sub>
                    </m:sSub>
                  </m:num>
                  <m:den>
                    <m:r>
                      <w:rPr>
                        <w:rFonts w:ascii="Cambria Math" w:hAnsi="Cambria Math"/>
                      </w:rPr>
                      <m:t>n</m:t>
                    </m:r>
                  </m:den>
                </m:f>
                <m:r>
                  <m:rPr>
                    <m:nor/>
                  </m:rPr>
                  <m:t>,</m:t>
                </m:r>
              </m:oMath>
            </m:oMathPara>
          </w:p>
          <w:p w14:paraId="22BB1610" w14:textId="24244EDD" w:rsidR="00044A13" w:rsidRPr="00044A13" w:rsidRDefault="00000000" w:rsidP="00CA0877">
            <w:pPr>
              <w:spacing w:before="31" w:after="31"/>
              <w:ind w:firstLine="480"/>
            </w:pPr>
            <m:oMathPara>
              <m:oMath>
                <m:sSup>
                  <m:sSupPr>
                    <m:ctrlPr>
                      <w:rPr>
                        <w:rFonts w:ascii="Cambria Math" w:hAnsi="Cambria Math"/>
                        <w:i/>
                      </w:rPr>
                    </m:ctrlPr>
                  </m:sSupPr>
                  <m:e>
                    <m:r>
                      <w:rPr>
                        <w:rFonts w:ascii="Cambria Math" w:hAnsi="Cambria Math"/>
                      </w:rPr>
                      <m:t>u=</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α</m:t>
                            </m:r>
                          </m:e>
                          <m:sub>
                            <m:r>
                              <m:rPr>
                                <m:nor/>
                              </m:rPr>
                              <w:rPr>
                                <w:rFonts w:ascii="Cambria Math" w:hAnsi="Cambria Math"/>
                                <w:i/>
                              </w:rPr>
                              <m:t>avg</m:t>
                            </m:r>
                          </m:sub>
                        </m:sSub>
                      </m:e>
                    </m:d>
                  </m:e>
                  <m:sup>
                    <m:r>
                      <w:rPr>
                        <w:rFonts w:ascii="Cambria Math" w:hAnsi="Cambria Math"/>
                      </w:rPr>
                      <m:t>n</m:t>
                    </m:r>
                  </m:sup>
                </m:sSup>
                <m:r>
                  <m:rPr>
                    <m:nor/>
                  </m:rPr>
                  <m:t>,</m:t>
                </m:r>
              </m:oMath>
            </m:oMathPara>
          </w:p>
          <w:p w14:paraId="4090A09E" w14:textId="7568377A" w:rsidR="00044A13" w:rsidRPr="00D40645" w:rsidRDefault="00000000" w:rsidP="00CA0877">
            <w:pPr>
              <w:spacing w:before="31" w:after="31"/>
              <w:ind w:firstLine="480"/>
              <w:rPr>
                <w:szCs w:val="21"/>
              </w:rPr>
            </w:pPr>
            <m:oMathPara>
              <m:oMath>
                <m:sSub>
                  <m:sSubPr>
                    <m:ctrlPr>
                      <w:rPr>
                        <w:rFonts w:ascii="Cambria Math" w:hAnsi="Cambria Math"/>
                        <w:i/>
                      </w:rPr>
                    </m:ctrlPr>
                  </m:sSubPr>
                  <m:e>
                    <m:r>
                      <m:rPr>
                        <m:sty m:val="bi"/>
                      </m:rPr>
                      <w:rPr>
                        <w:rFonts w:ascii="Cambria Math" w:hAnsi="Cambria Math"/>
                      </w:rPr>
                      <m:t>c</m:t>
                    </m:r>
                  </m:e>
                  <m:sub>
                    <m:r>
                      <w:rPr>
                        <w:rFonts w:ascii="Cambria Math" w:hAnsi="Cambria Math"/>
                      </w:rPr>
                      <m:t>o</m:t>
                    </m:r>
                  </m:sub>
                </m:sSub>
                <m:r>
                  <w:rPr>
                    <w:rFonts w:ascii="Cambria Math" w:hAnsi="Cambria Math"/>
                  </w:rPr>
                  <m:t>=(1-u)</m:t>
                </m:r>
                <m:sSub>
                  <m:sSubPr>
                    <m:ctrlPr>
                      <w:rPr>
                        <w:rFonts w:ascii="Cambria Math" w:hAnsi="Cambria Math"/>
                        <w:i/>
                      </w:rPr>
                    </m:ctrlPr>
                  </m:sSubPr>
                  <m:e>
                    <m:r>
                      <m:rPr>
                        <m:sty m:val="bi"/>
                      </m:rPr>
                      <w:rPr>
                        <w:rFonts w:ascii="Cambria Math" w:hAnsi="Cambria Math"/>
                      </w:rPr>
                      <m:t>c</m:t>
                    </m:r>
                  </m:e>
                  <m:sub>
                    <m:r>
                      <m:rPr>
                        <m:nor/>
                      </m:rPr>
                      <w:rPr>
                        <w:rFonts w:ascii="Cambria Math" w:hAnsi="Cambria Math"/>
                        <w:i/>
                      </w:rPr>
                      <m:t>wavg</m:t>
                    </m:r>
                  </m:sub>
                </m:sSub>
                <m:r>
                  <w:rPr>
                    <w:rFonts w:ascii="Cambria Math" w:hAnsi="Cambria Math"/>
                  </w:rPr>
                  <m:t>+u</m:t>
                </m:r>
                <m:sSub>
                  <m:sSubPr>
                    <m:ctrlPr>
                      <w:rPr>
                        <w:rFonts w:ascii="Cambria Math" w:hAnsi="Cambria Math"/>
                        <w:i/>
                      </w:rPr>
                    </m:ctrlPr>
                  </m:sSubPr>
                  <m:e>
                    <m:r>
                      <m:rPr>
                        <m:sty m:val="bi"/>
                      </m:rPr>
                      <w:rPr>
                        <w:rFonts w:ascii="Cambria Math" w:hAnsi="Cambria Math"/>
                      </w:rPr>
                      <m:t>c</m:t>
                    </m:r>
                  </m:e>
                  <m:sub>
                    <m:r>
                      <w:rPr>
                        <w:rFonts w:ascii="Cambria Math" w:hAnsi="Cambria Math"/>
                      </w:rPr>
                      <m:t>d</m:t>
                    </m:r>
                  </m:sub>
                </m:sSub>
              </m:oMath>
            </m:oMathPara>
          </w:p>
        </w:tc>
        <w:tc>
          <w:tcPr>
            <w:tcW w:w="1144" w:type="dxa"/>
            <w:vAlign w:val="center"/>
          </w:tcPr>
          <w:p w14:paraId="076E9F39" w14:textId="74AFEFD3" w:rsidR="00B93813" w:rsidRPr="0045721C" w:rsidRDefault="00B93813" w:rsidP="00CA0877">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sidR="00676853">
              <w:rPr>
                <w:rFonts w:hint="eastAsia"/>
                <w:sz w:val="21"/>
                <w:szCs w:val="21"/>
              </w:rPr>
              <w:t>8</w:t>
            </w:r>
            <w:r w:rsidRPr="0045721C">
              <w:rPr>
                <w:sz w:val="21"/>
                <w:szCs w:val="21"/>
              </w:rPr>
              <w:t>)</w:t>
            </w:r>
          </w:p>
        </w:tc>
      </w:tr>
    </w:tbl>
    <w:p w14:paraId="4342F5ED" w14:textId="53F6A58D" w:rsidR="00044A13" w:rsidRDefault="006E4177" w:rsidP="0021248D">
      <w:pPr>
        <w:pStyle w:val="u"/>
        <w:spacing w:before="31" w:after="31"/>
        <w:ind w:firstLine="480"/>
      </w:pPr>
      <w:r w:rsidRPr="006E4177">
        <w:rPr>
          <w:rFonts w:hint="eastAsia"/>
        </w:rPr>
        <w:t>第一行表示透明渲染过程中在两个缓冲区</w:t>
      </w:r>
      <w:r w:rsidR="000140D2">
        <w:rPr>
          <w:rFonts w:hint="eastAsia"/>
        </w:rPr>
        <w:t>独自</w:t>
      </w:r>
      <w:r w:rsidRPr="006E4177">
        <w:rPr>
          <w:rFonts w:hint="eastAsia"/>
        </w:rPr>
        <w:t>生成的结果</w:t>
      </w:r>
      <w:r w:rsidR="00026852">
        <w:rPr>
          <w:rFonts w:hint="eastAsia"/>
        </w:rPr>
        <w:t>，</w:t>
      </w:r>
      <w:r w:rsidR="001976BC">
        <w:rPr>
          <w:rFonts w:hint="eastAsia"/>
        </w:rPr>
        <w:t>每个对</w:t>
      </w:r>
      <m:oMath>
        <m:sSub>
          <m:sSubPr>
            <m:ctrlPr>
              <w:rPr>
                <w:rFonts w:ascii="Cambria Math" w:hAnsi="Cambria Math" w:cs="Times New Roman"/>
                <w:i/>
              </w:rPr>
            </m:ctrlPr>
          </m:sSubPr>
          <m:e>
            <m:r>
              <m:rPr>
                <m:sty m:val="bi"/>
              </m:rPr>
              <w:rPr>
                <w:rFonts w:ascii="Cambria Math" w:hAnsi="Cambria Math" w:cs="Times New Roman"/>
              </w:rPr>
              <m:t>c</m:t>
            </m:r>
          </m:e>
          <m:sub>
            <m:r>
              <w:rPr>
                <w:rFonts w:ascii="Cambria Math" w:hAnsi="Cambria Math" w:cs="Times New Roman"/>
              </w:rPr>
              <m:t>sum</m:t>
            </m:r>
          </m:sub>
        </m:sSub>
      </m:oMath>
      <w:r w:rsidR="001976BC">
        <w:rPr>
          <w:rFonts w:hint="eastAsia"/>
        </w:rPr>
        <w:t>有贡献的</w:t>
      </w:r>
      <w:r w:rsidR="00F370DF" w:rsidRPr="00F370DF">
        <w:rPr>
          <w:rFonts w:hint="eastAsia"/>
        </w:rPr>
        <w:t>表面都</w:t>
      </w:r>
      <w:r w:rsidR="00C00349">
        <w:rPr>
          <w:rFonts w:hint="eastAsia"/>
        </w:rPr>
        <w:t>获得一个</w:t>
      </w:r>
      <w:r w:rsidR="00F370DF" w:rsidRPr="00F370DF">
        <w:rPr>
          <w:rFonts w:hint="eastAsia"/>
        </w:rPr>
        <w:t>由其</w:t>
      </w:r>
      <w:r w:rsidR="001976BC">
        <w:rPr>
          <w:rFonts w:hint="eastAsia"/>
        </w:rPr>
        <w:t>a</w:t>
      </w:r>
      <w:r w:rsidR="00F370DF" w:rsidRPr="00F370DF">
        <w:rPr>
          <w:rFonts w:hint="eastAsia"/>
        </w:rPr>
        <w:t>lpha</w:t>
      </w:r>
      <w:r w:rsidR="00C00349">
        <w:rPr>
          <w:rFonts w:hint="eastAsia"/>
        </w:rPr>
        <w:t>提供的</w:t>
      </w:r>
      <w:r w:rsidR="00F370DF" w:rsidRPr="00F370DF">
        <w:rPr>
          <w:rFonts w:hint="eastAsia"/>
        </w:rPr>
        <w:t>影响</w:t>
      </w:r>
      <w:r w:rsidR="00C00349">
        <w:rPr>
          <w:rFonts w:hint="eastAsia"/>
        </w:rPr>
        <w:t>权重</w:t>
      </w:r>
      <w:r w:rsidR="00102C4E">
        <w:rPr>
          <w:rFonts w:hint="eastAsia"/>
        </w:rPr>
        <w:t>，</w:t>
      </w:r>
      <w:r w:rsidR="00F16442" w:rsidRPr="00F16442">
        <w:rPr>
          <w:rFonts w:hint="eastAsia"/>
        </w:rPr>
        <w:t>几乎不透明的表面提供了更多的颜色，</w:t>
      </w:r>
      <w:r w:rsidR="00A26A46" w:rsidRPr="00A26A46">
        <w:rPr>
          <w:rFonts w:hint="eastAsia"/>
        </w:rPr>
        <w:t>几乎透明的表面则几乎没有影响</w:t>
      </w:r>
      <w:r w:rsidR="00F7337F">
        <w:rPr>
          <w:rFonts w:hint="eastAsia"/>
        </w:rPr>
        <w:t>，</w:t>
      </w:r>
      <w:r w:rsidR="00F7337F" w:rsidRPr="00F7337F">
        <w:rPr>
          <w:rFonts w:hint="eastAsia"/>
        </w:rPr>
        <w:t>通过将</w:t>
      </w:r>
      <m:oMath>
        <m:sSub>
          <m:sSubPr>
            <m:ctrlPr>
              <w:rPr>
                <w:rFonts w:ascii="Cambria Math" w:hAnsi="Cambria Math" w:cs="Times New Roman"/>
                <w:i/>
              </w:rPr>
            </m:ctrlPr>
          </m:sSubPr>
          <m:e>
            <m:r>
              <m:rPr>
                <m:sty m:val="bi"/>
              </m:rPr>
              <w:rPr>
                <w:rFonts w:ascii="Cambria Math" w:hAnsi="Cambria Math" w:cs="Times New Roman"/>
              </w:rPr>
              <m:t>c</m:t>
            </m:r>
          </m:e>
          <m:sub>
            <m:r>
              <w:rPr>
                <w:rFonts w:ascii="Cambria Math" w:hAnsi="Cambria Math" w:cs="Times New Roman"/>
              </w:rPr>
              <m:t>sum</m:t>
            </m:r>
          </m:sub>
        </m:sSub>
      </m:oMath>
      <w:r w:rsidR="00F7337F" w:rsidRPr="00F7337F">
        <w:rPr>
          <w:rFonts w:hint="eastAsia"/>
        </w:rPr>
        <w:t>除以</w:t>
      </w:r>
      <m:oMath>
        <m:sSub>
          <m:sSubPr>
            <m:ctrlPr>
              <w:rPr>
                <w:rFonts w:ascii="Cambria Math" w:hAnsi="Cambria Math"/>
                <w:i/>
              </w:rPr>
            </m:ctrlPr>
          </m:sSubPr>
          <m:e>
            <m:r>
              <w:rPr>
                <w:rFonts w:ascii="Cambria Math" w:hAnsi="Cambria Math"/>
              </w:rPr>
              <m:t>α</m:t>
            </m:r>
          </m:e>
          <m:sub>
            <m:r>
              <m:rPr>
                <m:nor/>
              </m:rPr>
              <w:rPr>
                <w:rFonts w:ascii="Cambria Math" w:hAnsi="Cambria Math"/>
                <w:i/>
              </w:rPr>
              <m:t>sum</m:t>
            </m:r>
          </m:sub>
        </m:sSub>
      </m:oMath>
      <w:r w:rsidR="009808B9">
        <w:rPr>
          <w:rFonts w:hint="eastAsia"/>
        </w:rPr>
        <w:t>，</w:t>
      </w:r>
      <w:r w:rsidR="00F7337F" w:rsidRPr="00F7337F">
        <w:rPr>
          <w:rFonts w:hint="eastAsia"/>
        </w:rPr>
        <w:t>我们得到了加权的平均透明度颜色</w:t>
      </w:r>
      <w:r w:rsidR="00D129C8">
        <w:rPr>
          <w:rFonts w:hint="eastAsia"/>
        </w:rPr>
        <w:t>，</w:t>
      </w:r>
      <w:r w:rsidR="00D129C8" w:rsidRPr="00D129C8">
        <w:rPr>
          <w:rFonts w:hint="eastAsia"/>
        </w:rPr>
        <w:t>值</w:t>
      </w:r>
      <m:oMath>
        <m:sSub>
          <m:sSubPr>
            <m:ctrlPr>
              <w:rPr>
                <w:rFonts w:ascii="Cambria Math" w:hAnsi="Cambria Math"/>
                <w:i/>
              </w:rPr>
            </m:ctrlPr>
          </m:sSubPr>
          <m:e>
            <m:r>
              <w:rPr>
                <w:rFonts w:ascii="Cambria Math" w:hAnsi="Cambria Math"/>
              </w:rPr>
              <m:t>α</m:t>
            </m:r>
          </m:e>
          <m:sub>
            <m:r>
              <m:rPr>
                <m:nor/>
              </m:rPr>
              <w:rPr>
                <w:rFonts w:ascii="Cambria Math" w:hAnsi="Cambria Math"/>
                <w:i/>
              </w:rPr>
              <m:t>avg</m:t>
            </m:r>
          </m:sub>
        </m:sSub>
      </m:oMath>
      <w:r w:rsidR="00D129C8" w:rsidRPr="00D129C8">
        <w:rPr>
          <w:rFonts w:hint="eastAsia"/>
        </w:rPr>
        <w:t>是所有</w:t>
      </w:r>
      <w:r w:rsidR="00124FC0">
        <w:rPr>
          <w:rFonts w:hint="eastAsia"/>
        </w:rPr>
        <w:t>a</w:t>
      </w:r>
      <w:r w:rsidR="00D129C8" w:rsidRPr="00D129C8">
        <w:rPr>
          <w:rFonts w:hint="eastAsia"/>
        </w:rPr>
        <w:t>lpha</w:t>
      </w:r>
      <w:r w:rsidR="007D4536" w:rsidRPr="00D129C8">
        <w:rPr>
          <w:rFonts w:hint="eastAsia"/>
        </w:rPr>
        <w:t>值</w:t>
      </w:r>
      <w:r w:rsidR="00D129C8" w:rsidRPr="00D129C8">
        <w:rPr>
          <w:rFonts w:hint="eastAsia"/>
        </w:rPr>
        <w:t>的平均</w:t>
      </w:r>
      <w:r w:rsidR="007D4536" w:rsidRPr="00D129C8">
        <w:rPr>
          <w:rFonts w:hint="eastAsia"/>
        </w:rPr>
        <w:t>值</w:t>
      </w:r>
      <w:r w:rsidR="009A55FC">
        <w:rPr>
          <w:rFonts w:hint="eastAsia"/>
        </w:rPr>
        <w:t>，</w:t>
      </w:r>
      <w:r w:rsidR="00E909FE" w:rsidRPr="00E909FE">
        <w:rPr>
          <w:rFonts w:hint="eastAsia"/>
        </w:rPr>
        <w:t>值</w:t>
      </w:r>
      <w:bookmarkStart w:id="43" w:name="OLE_LINK17"/>
      <m:oMath>
        <m:r>
          <w:rPr>
            <w:rFonts w:ascii="Cambria Math" w:hAnsi="Cambria Math"/>
          </w:rPr>
          <m:t>u</m:t>
        </m:r>
      </m:oMath>
      <w:bookmarkEnd w:id="43"/>
      <w:r w:rsidR="00E909FE" w:rsidRPr="00E909FE">
        <w:rPr>
          <w:rFonts w:hint="eastAsia"/>
        </w:rPr>
        <w:t>是</w:t>
      </w:r>
      <w:r w:rsidR="00EB027A">
        <w:rPr>
          <w:rFonts w:hint="eastAsia"/>
        </w:rPr>
        <w:t>对</w:t>
      </w:r>
      <m:oMath>
        <m:r>
          <w:rPr>
            <w:rFonts w:ascii="Cambria Math" w:hAnsi="Cambria Math"/>
          </w:rPr>
          <m:t>n</m:t>
        </m:r>
      </m:oMath>
      <w:proofErr w:type="gramStart"/>
      <w:r w:rsidR="00EB027A">
        <w:rPr>
          <w:rFonts w:hint="eastAsia"/>
        </w:rPr>
        <w:t>个</w:t>
      </w:r>
      <w:proofErr w:type="gramEnd"/>
      <w:r w:rsidR="00E909FE" w:rsidRPr="00E909FE">
        <w:rPr>
          <w:rFonts w:hint="eastAsia"/>
        </w:rPr>
        <w:t>透明表面应用此平均</w:t>
      </w:r>
      <w:r w:rsidR="00983E0B">
        <w:rPr>
          <w:rFonts w:hint="eastAsia"/>
        </w:rPr>
        <w:t>a</w:t>
      </w:r>
      <w:r w:rsidR="00E909FE" w:rsidRPr="00E909FE">
        <w:rPr>
          <w:rFonts w:hint="eastAsia"/>
        </w:rPr>
        <w:t>lpha</w:t>
      </w:r>
      <w:r w:rsidR="00E909FE" w:rsidRPr="00E909FE">
        <w:rPr>
          <w:rFonts w:hint="eastAsia"/>
        </w:rPr>
        <w:t>次数</w:t>
      </w:r>
      <m:oMath>
        <m:r>
          <w:rPr>
            <w:rFonts w:ascii="Cambria Math" w:hAnsi="Cambria Math"/>
          </w:rPr>
          <m:t>n</m:t>
        </m:r>
      </m:oMath>
      <w:r w:rsidR="00E909FE" w:rsidRPr="00E909FE">
        <w:rPr>
          <w:rFonts w:hint="eastAsia"/>
        </w:rPr>
        <w:t>次后，目标（不透明场景）的可见</w:t>
      </w:r>
      <w:r w:rsidR="00DF5E8B">
        <w:rPr>
          <w:rFonts w:hint="eastAsia"/>
        </w:rPr>
        <w:t>性</w:t>
      </w:r>
      <w:r w:rsidR="00E909FE" w:rsidRPr="00E909FE">
        <w:rPr>
          <w:rFonts w:hint="eastAsia"/>
        </w:rPr>
        <w:t>估计值</w:t>
      </w:r>
      <w:r w:rsidR="00CF18D3">
        <w:rPr>
          <w:rFonts w:hint="eastAsia"/>
        </w:rPr>
        <w:t>，</w:t>
      </w:r>
      <w:r w:rsidR="00CF18D3" w:rsidRPr="00CF18D3">
        <w:rPr>
          <w:rFonts w:hint="eastAsia"/>
        </w:rPr>
        <w:t>最后一行实际上是</w:t>
      </w:r>
      <w:r w:rsidR="00CF18D3" w:rsidRPr="00CF18D3">
        <w:rPr>
          <w:rFonts w:hint="eastAsia"/>
        </w:rPr>
        <w:t>over</w:t>
      </w:r>
      <w:r w:rsidR="00CF18D3" w:rsidRPr="00CF18D3">
        <w:rPr>
          <w:rFonts w:hint="eastAsia"/>
        </w:rPr>
        <w:t>运算符，</w:t>
      </w:r>
      <w:r w:rsidR="005B58C8" w:rsidRPr="005B58C8">
        <w:rPr>
          <w:rFonts w:hint="eastAsia"/>
        </w:rPr>
        <w:t>其中</w:t>
      </w:r>
      <m:oMath>
        <m:r>
          <w:rPr>
            <w:rFonts w:ascii="Cambria Math" w:hAnsi="Cambria Math"/>
          </w:rPr>
          <m:t>(1-u)</m:t>
        </m:r>
      </m:oMath>
      <w:r w:rsidR="005B58C8" w:rsidRPr="005B58C8">
        <w:rPr>
          <w:rFonts w:hint="eastAsia"/>
        </w:rPr>
        <w:t>代表源的</w:t>
      </w:r>
      <w:r w:rsidR="001C7267">
        <w:rPr>
          <w:rFonts w:hint="eastAsia"/>
        </w:rPr>
        <w:t>a</w:t>
      </w:r>
      <w:r w:rsidR="005B58C8" w:rsidRPr="005B58C8">
        <w:rPr>
          <w:rFonts w:hint="eastAsia"/>
        </w:rPr>
        <w:t>lpha</w:t>
      </w:r>
      <w:r w:rsidR="005B58C8" w:rsidRPr="005B58C8">
        <w:rPr>
          <w:rFonts w:hint="eastAsia"/>
        </w:rPr>
        <w:t>。</w:t>
      </w:r>
    </w:p>
    <w:p w14:paraId="4D7F3EEC" w14:textId="0508401F" w:rsidR="006F1516" w:rsidRDefault="00C23FA7" w:rsidP="00446034">
      <w:pPr>
        <w:pStyle w:val="u"/>
        <w:spacing w:before="31" w:after="31"/>
        <w:ind w:firstLine="480"/>
      </w:pPr>
      <w:r w:rsidRPr="00C23FA7">
        <w:rPr>
          <w:rFonts w:hint="eastAsia"/>
        </w:rPr>
        <w:lastRenderedPageBreak/>
        <w:t>加权平均值的一个限制是</w:t>
      </w:r>
      <w:r w:rsidR="00A106FB" w:rsidRPr="00A106FB">
        <w:rPr>
          <w:rFonts w:hint="eastAsia"/>
        </w:rPr>
        <w:t>对于相同的</w:t>
      </w:r>
      <w:r w:rsidR="00BC38C7">
        <w:rPr>
          <w:rFonts w:hint="eastAsia"/>
        </w:rPr>
        <w:t>a</w:t>
      </w:r>
      <w:r w:rsidR="00BC38C7" w:rsidRPr="00A106FB">
        <w:rPr>
          <w:rFonts w:hint="eastAsia"/>
        </w:rPr>
        <w:t>lpha</w:t>
      </w:r>
      <w:r w:rsidR="00A106FB" w:rsidRPr="00A106FB">
        <w:rPr>
          <w:rFonts w:hint="eastAsia"/>
        </w:rPr>
        <w:t>，</w:t>
      </w:r>
      <w:r w:rsidR="002F2CC5" w:rsidRPr="00A106FB">
        <w:rPr>
          <w:rFonts w:hint="eastAsia"/>
        </w:rPr>
        <w:t>它均等地混合了所有颜</w:t>
      </w:r>
      <w:r w:rsidR="002F2CC5">
        <w:rPr>
          <w:rFonts w:hint="eastAsia"/>
        </w:rPr>
        <w:t>色，而不</w:t>
      </w:r>
      <w:r w:rsidR="00A106FB" w:rsidRPr="00A106FB">
        <w:rPr>
          <w:rFonts w:hint="eastAsia"/>
        </w:rPr>
        <w:t>论顺序如何。</w:t>
      </w:r>
      <w:r w:rsidR="00991467" w:rsidRPr="00991467">
        <w:rPr>
          <w:rFonts w:hint="eastAsia"/>
        </w:rPr>
        <w:t>McGuire</w:t>
      </w:r>
      <w:r w:rsidR="00991467" w:rsidRPr="00991467">
        <w:rPr>
          <w:rFonts w:hint="eastAsia"/>
        </w:rPr>
        <w:t>和</w:t>
      </w:r>
      <w:proofErr w:type="spellStart"/>
      <w:r w:rsidR="00991467" w:rsidRPr="00991467">
        <w:rPr>
          <w:rFonts w:hint="eastAsia"/>
        </w:rPr>
        <w:t>Bavoil</w:t>
      </w:r>
      <w:proofErr w:type="spellEnd"/>
      <w:r w:rsidR="00991467" w:rsidRPr="00991467">
        <w:rPr>
          <w:rFonts w:hint="eastAsia"/>
        </w:rPr>
        <w:t>[1176</w:t>
      </w:r>
      <w:r w:rsidR="00AB685A">
        <w:rPr>
          <w:rFonts w:hint="eastAsia"/>
        </w:rPr>
        <w:t>,</w:t>
      </w:r>
      <w:r w:rsidR="00AB685A">
        <w:t xml:space="preserve"> </w:t>
      </w:r>
      <w:r w:rsidR="00991467" w:rsidRPr="00991467">
        <w:rPr>
          <w:rFonts w:hint="eastAsia"/>
        </w:rPr>
        <w:t>1180]</w:t>
      </w:r>
      <w:r w:rsidR="00B65F01" w:rsidRPr="00B65F01">
        <w:rPr>
          <w:rFonts w:hint="eastAsia"/>
        </w:rPr>
        <w:t>引入了加权混合</w:t>
      </w:r>
      <w:r w:rsidR="008C6B5A">
        <w:rPr>
          <w:rFonts w:hint="eastAsia"/>
        </w:rPr>
        <w:t>（</w:t>
      </w:r>
      <w:r w:rsidR="008C6B5A">
        <w:t>weighted</w:t>
      </w:r>
      <w:r w:rsidR="00446034">
        <w:t xml:space="preserve"> </w:t>
      </w:r>
      <w:r w:rsidR="008C6B5A">
        <w:t>blended</w:t>
      </w:r>
      <w:r w:rsidR="008C6B5A">
        <w:rPr>
          <w:rFonts w:hint="eastAsia"/>
        </w:rPr>
        <w:t>）</w:t>
      </w:r>
      <w:r w:rsidR="00B65F01" w:rsidRPr="00B65F01">
        <w:rPr>
          <w:rFonts w:hint="eastAsia"/>
        </w:rPr>
        <w:t>的顺序无关的透明方案，</w:t>
      </w:r>
      <w:r w:rsidR="005F6804" w:rsidRPr="005F6804">
        <w:rPr>
          <w:rFonts w:hint="eastAsia"/>
        </w:rPr>
        <w:t>以提供更具说服力的结果</w:t>
      </w:r>
      <w:r w:rsidR="0035210D">
        <w:rPr>
          <w:rFonts w:hint="eastAsia"/>
        </w:rPr>
        <w:t>，</w:t>
      </w:r>
      <w:r w:rsidR="004C55A3" w:rsidRPr="004C55A3">
        <w:rPr>
          <w:rFonts w:hint="eastAsia"/>
        </w:rPr>
        <w:t>在</w:t>
      </w:r>
      <w:r w:rsidR="004C55A3">
        <w:rPr>
          <w:rFonts w:hint="eastAsia"/>
        </w:rPr>
        <w:t>他们的</w:t>
      </w:r>
      <w:r w:rsidR="004C55A3" w:rsidRPr="004C55A3">
        <w:rPr>
          <w:rFonts w:hint="eastAsia"/>
        </w:rPr>
        <w:t>模拟</w:t>
      </w:r>
      <w:r w:rsidR="008841A7">
        <w:rPr>
          <w:rFonts w:hint="eastAsia"/>
        </w:rPr>
        <w:t>中</w:t>
      </w:r>
      <w:r w:rsidR="004C55A3" w:rsidRPr="004C55A3">
        <w:rPr>
          <w:rFonts w:hint="eastAsia"/>
        </w:rPr>
        <w:t>，</w:t>
      </w:r>
      <w:r w:rsidR="00DE1F46" w:rsidRPr="00DE1F46">
        <w:rPr>
          <w:rFonts w:hint="eastAsia"/>
        </w:rPr>
        <w:t>到表面的距离也会影响权重，</w:t>
      </w:r>
      <w:r w:rsidR="008B082D">
        <w:rPr>
          <w:rFonts w:hint="eastAsia"/>
        </w:rPr>
        <w:t>越近</w:t>
      </w:r>
      <w:r w:rsidR="008B082D" w:rsidRPr="008B082D">
        <w:rPr>
          <w:rFonts w:hint="eastAsia"/>
        </w:rPr>
        <w:t>的表面会受到更大的影响</w:t>
      </w:r>
      <w:r w:rsidR="00DC6D75">
        <w:rPr>
          <w:rFonts w:hint="eastAsia"/>
        </w:rPr>
        <w:t>，</w:t>
      </w:r>
      <w:r w:rsidR="00981D16">
        <w:rPr>
          <w:rFonts w:hint="eastAsia"/>
        </w:rPr>
        <w:t>同时比起</w:t>
      </w:r>
      <w:r w:rsidR="00981D16" w:rsidRPr="00981D16">
        <w:rPr>
          <w:rFonts w:hint="eastAsia"/>
        </w:rPr>
        <w:t>对</w:t>
      </w:r>
      <w:r w:rsidR="00981D16">
        <w:rPr>
          <w:rFonts w:hint="eastAsia"/>
        </w:rPr>
        <w:t>a</w:t>
      </w:r>
      <w:r w:rsidR="00981D16" w:rsidRPr="00981D16">
        <w:rPr>
          <w:rFonts w:hint="eastAsia"/>
        </w:rPr>
        <w:t>lpha</w:t>
      </w:r>
      <w:r w:rsidR="00981D16" w:rsidRPr="00981D16">
        <w:rPr>
          <w:rFonts w:hint="eastAsia"/>
        </w:rPr>
        <w:t>进行平均，</w:t>
      </w:r>
      <m:oMath>
        <m:r>
          <w:rPr>
            <w:rFonts w:ascii="Cambria Math" w:hAnsi="Cambria Math"/>
          </w:rPr>
          <m:t>u</m:t>
        </m:r>
      </m:oMath>
      <w:r w:rsidR="00B54DEE">
        <w:rPr>
          <w:rFonts w:hint="eastAsia"/>
        </w:rPr>
        <w:t>是通过</w:t>
      </w:r>
      <w:r w:rsidR="00B54DEE" w:rsidRPr="00B54DEE">
        <w:rPr>
          <w:rFonts w:hint="eastAsia"/>
        </w:rPr>
        <w:t>将</w:t>
      </w:r>
      <m:oMath>
        <m:r>
          <w:rPr>
            <w:rFonts w:ascii="Cambria Math" w:hAnsi="Cambria Math"/>
          </w:rPr>
          <m:t>(1-</m:t>
        </m:r>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i</m:t>
            </m:r>
          </m:sub>
        </m:sSub>
        <m:r>
          <w:rPr>
            <w:rFonts w:ascii="Cambria Math" w:hAnsi="Cambria Math"/>
          </w:rPr>
          <m:t>)</m:t>
        </m:r>
      </m:oMath>
      <w:r w:rsidR="00B54DEE" w:rsidRPr="00B54DEE">
        <w:rPr>
          <w:rFonts w:hint="eastAsia"/>
        </w:rPr>
        <w:t>项相乘</w:t>
      </w:r>
      <w:r w:rsidR="0094062E">
        <w:rPr>
          <w:rFonts w:hint="eastAsia"/>
        </w:rPr>
        <w:t>在一起</w:t>
      </w:r>
      <w:r w:rsidR="00B54DEE" w:rsidRPr="00B54DEE">
        <w:rPr>
          <w:rFonts w:hint="eastAsia"/>
        </w:rPr>
        <w:t>，并用</w:t>
      </w:r>
      <w:r w:rsidR="00B54DEE" w:rsidRPr="00B54DEE">
        <w:rPr>
          <w:rFonts w:hint="eastAsia"/>
        </w:rPr>
        <w:t>1</w:t>
      </w:r>
      <w:r w:rsidR="00B54DEE" w:rsidRPr="00B54DEE">
        <w:rPr>
          <w:rFonts w:hint="eastAsia"/>
        </w:rPr>
        <w:t>减去它</w:t>
      </w:r>
      <w:r w:rsidR="0065398D">
        <w:rPr>
          <w:rFonts w:hint="eastAsia"/>
        </w:rPr>
        <w:t>，</w:t>
      </w:r>
      <w:r w:rsidR="00A16378" w:rsidRPr="00A16378">
        <w:rPr>
          <w:rFonts w:hint="eastAsia"/>
        </w:rPr>
        <w:t>从而获得一组表面的真实</w:t>
      </w:r>
      <w:r w:rsidR="00ED5019">
        <w:rPr>
          <w:rFonts w:hint="eastAsia"/>
        </w:rPr>
        <w:t>a</w:t>
      </w:r>
      <w:r w:rsidR="00A16378" w:rsidRPr="00A16378">
        <w:rPr>
          <w:rFonts w:hint="eastAsia"/>
        </w:rPr>
        <w:t>lpha</w:t>
      </w:r>
      <w:r w:rsidR="00A16378" w:rsidRPr="00A16378">
        <w:rPr>
          <w:rFonts w:hint="eastAsia"/>
        </w:rPr>
        <w:t>覆盖率。</w:t>
      </w:r>
      <w:r w:rsidR="00ED5019" w:rsidRPr="00ED5019">
        <w:rPr>
          <w:rFonts w:hint="eastAsia"/>
        </w:rPr>
        <w:t>这种方法在视觉上产生更令人信服的结果</w:t>
      </w:r>
      <w:r w:rsidR="00ED5019">
        <w:rPr>
          <w:rFonts w:hint="eastAsia"/>
        </w:rPr>
        <w:t>，</w:t>
      </w:r>
      <w:r w:rsidR="00855419" w:rsidRPr="00855419">
        <w:rPr>
          <w:rFonts w:hint="eastAsia"/>
        </w:rPr>
        <w:t>如图</w:t>
      </w:r>
      <w:r w:rsidR="00855419" w:rsidRPr="00855419">
        <w:rPr>
          <w:rFonts w:hint="eastAsia"/>
        </w:rPr>
        <w:t>5.38</w:t>
      </w:r>
      <w:r w:rsidR="00855419" w:rsidRPr="00855419">
        <w:rPr>
          <w:rFonts w:hint="eastAsia"/>
        </w:rPr>
        <w:t>所示</w:t>
      </w:r>
      <w:r w:rsidR="003279D9">
        <w:rPr>
          <w:rFonts w:hint="eastAsia"/>
        </w:rPr>
        <w:t>。</w:t>
      </w:r>
    </w:p>
    <w:p w14:paraId="2C576AFF" w14:textId="30B092A0" w:rsidR="004725D3" w:rsidRDefault="004725D3" w:rsidP="004725D3">
      <w:pPr>
        <w:pStyle w:val="u"/>
        <w:spacing w:before="31" w:after="31"/>
        <w:ind w:firstLineChars="0" w:firstLine="0"/>
      </w:pPr>
    </w:p>
    <w:p w14:paraId="00F5E3BD" w14:textId="2EAD303B" w:rsidR="004725D3" w:rsidRDefault="004725D3" w:rsidP="004725D3">
      <w:pPr>
        <w:pStyle w:val="u"/>
        <w:spacing w:before="31" w:after="31"/>
        <w:ind w:firstLineChars="0" w:firstLine="0"/>
        <w:jc w:val="center"/>
      </w:pPr>
      <w:r>
        <w:rPr>
          <w:noProof/>
        </w:rPr>
        <w:drawing>
          <wp:inline distT="0" distB="0" distL="0" distR="0" wp14:anchorId="4520015B" wp14:editId="211042F8">
            <wp:extent cx="5274310" cy="2399665"/>
            <wp:effectExtent l="0" t="0" r="2540" b="635"/>
            <wp:docPr id="31" name="图片 31" descr="图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图示&#10;&#10;中度可信度描述已自动生成"/>
                    <pic:cNvPicPr/>
                  </pic:nvPicPr>
                  <pic:blipFill>
                    <a:blip r:embed="rId67">
                      <a:extLst>
                        <a:ext uri="{28A0092B-C50C-407E-A947-70E740481C1C}">
                          <a14:useLocalDpi xmlns:a14="http://schemas.microsoft.com/office/drawing/2010/main" val="0"/>
                        </a:ext>
                      </a:extLst>
                    </a:blip>
                    <a:stretch>
                      <a:fillRect/>
                    </a:stretch>
                  </pic:blipFill>
                  <pic:spPr>
                    <a:xfrm>
                      <a:off x="0" y="0"/>
                      <a:ext cx="5274310" cy="2399665"/>
                    </a:xfrm>
                    <a:prstGeom prst="rect">
                      <a:avLst/>
                    </a:prstGeom>
                  </pic:spPr>
                </pic:pic>
              </a:graphicData>
            </a:graphic>
          </wp:inline>
        </w:drawing>
      </w:r>
    </w:p>
    <w:p w14:paraId="35360864" w14:textId="0378E97B" w:rsidR="004725D3" w:rsidRPr="00BE1E6A" w:rsidRDefault="004725D3" w:rsidP="004725D3">
      <w:pPr>
        <w:pStyle w:val="u"/>
        <w:spacing w:before="31" w:after="31"/>
        <w:ind w:firstLineChars="0" w:firstLine="0"/>
        <w:rPr>
          <w:b/>
          <w:bCs/>
        </w:rPr>
      </w:pPr>
      <w:r w:rsidRPr="00BE1E6A">
        <w:rPr>
          <w:rFonts w:hint="eastAsia"/>
          <w:b/>
          <w:bCs/>
        </w:rPr>
        <w:t>图</w:t>
      </w:r>
      <w:r w:rsidRPr="00BE1E6A">
        <w:rPr>
          <w:rFonts w:hint="eastAsia"/>
          <w:b/>
          <w:bCs/>
        </w:rPr>
        <w:t xml:space="preserve"> 5.38.</w:t>
      </w:r>
      <w:r w:rsidRPr="00BE1E6A">
        <w:rPr>
          <w:b/>
          <w:bCs/>
        </w:rPr>
        <w:t xml:space="preserve"> </w:t>
      </w:r>
      <w:r w:rsidRPr="00BE1E6A">
        <w:rPr>
          <w:rFonts w:hint="eastAsia"/>
          <w:b/>
          <w:bCs/>
        </w:rPr>
        <w:t>查看同一引擎模型的两个不同的摄像</w:t>
      </w:r>
      <w:r w:rsidR="00833759">
        <w:rPr>
          <w:rFonts w:hint="eastAsia"/>
          <w:b/>
          <w:bCs/>
        </w:rPr>
        <w:t>机</w:t>
      </w:r>
      <w:r w:rsidRPr="00BE1E6A">
        <w:rPr>
          <w:rFonts w:hint="eastAsia"/>
          <w:b/>
          <w:bCs/>
        </w:rPr>
        <w:t>位置，</w:t>
      </w:r>
      <w:r w:rsidR="00971CC1" w:rsidRPr="00BE1E6A">
        <w:rPr>
          <w:rFonts w:hint="eastAsia"/>
          <w:b/>
          <w:bCs/>
        </w:rPr>
        <w:t>均使用加权混合的顺序无关的透明方案进行渲染。</w:t>
      </w:r>
      <w:r w:rsidR="00E115DE" w:rsidRPr="00BE1E6A">
        <w:rPr>
          <w:rFonts w:hint="eastAsia"/>
          <w:b/>
          <w:bCs/>
        </w:rPr>
        <w:t>按距离加权有助于弄清哪些表面更靠近观察者</w:t>
      </w:r>
      <w:r w:rsidR="00E115DE" w:rsidRPr="00BE1E6A">
        <w:rPr>
          <w:rFonts w:hint="eastAsia"/>
          <w:b/>
          <w:bCs/>
        </w:rPr>
        <w:t>[1185]</w:t>
      </w:r>
      <w:r w:rsidR="00E115DE" w:rsidRPr="00BE1E6A">
        <w:rPr>
          <w:rFonts w:hint="eastAsia"/>
          <w:b/>
          <w:bCs/>
        </w:rPr>
        <w:t>。（图片由</w:t>
      </w:r>
      <w:r w:rsidR="00E115DE" w:rsidRPr="00BE1E6A">
        <w:rPr>
          <w:rFonts w:hint="eastAsia"/>
          <w:b/>
          <w:bCs/>
        </w:rPr>
        <w:t>Morgan McGuire</w:t>
      </w:r>
      <w:r w:rsidR="00E115DE" w:rsidRPr="00BE1E6A">
        <w:rPr>
          <w:rFonts w:hint="eastAsia"/>
          <w:b/>
          <w:bCs/>
        </w:rPr>
        <w:t>提供。）</w:t>
      </w:r>
    </w:p>
    <w:p w14:paraId="37D859D9" w14:textId="77777777" w:rsidR="004725D3" w:rsidRPr="004725D3" w:rsidRDefault="004725D3" w:rsidP="004725D3">
      <w:pPr>
        <w:pStyle w:val="u"/>
        <w:spacing w:before="31" w:after="31"/>
        <w:ind w:firstLineChars="0" w:firstLine="0"/>
      </w:pPr>
    </w:p>
    <w:p w14:paraId="56238944" w14:textId="43C8D658" w:rsidR="00026852" w:rsidRDefault="001E708F" w:rsidP="0021248D">
      <w:pPr>
        <w:pStyle w:val="u"/>
        <w:spacing w:before="31" w:after="31"/>
        <w:ind w:firstLine="480"/>
      </w:pPr>
      <w:r>
        <w:rPr>
          <w:rFonts w:hint="eastAsia"/>
        </w:rPr>
        <w:t>该方案的一个缺点是，</w:t>
      </w:r>
      <w:r w:rsidRPr="001E708F">
        <w:rPr>
          <w:rFonts w:hint="eastAsia"/>
        </w:rPr>
        <w:t>在</w:t>
      </w:r>
      <w:r w:rsidR="00DE292B">
        <w:rPr>
          <w:rFonts w:hint="eastAsia"/>
        </w:rPr>
        <w:t>一个</w:t>
      </w:r>
      <w:r w:rsidRPr="001E708F">
        <w:rPr>
          <w:rFonts w:hint="eastAsia"/>
        </w:rPr>
        <w:t>大环境中，彼此靠近的对象的距离权重几乎是相等的，使结果与加权平均值几乎没有区别。</w:t>
      </w:r>
      <w:r w:rsidR="00357C99" w:rsidRPr="00357C99">
        <w:rPr>
          <w:rFonts w:hint="eastAsia"/>
        </w:rPr>
        <w:t>另外，随着相机到透明物体距离的改变，</w:t>
      </w:r>
      <w:r w:rsidR="00F766C5" w:rsidRPr="00F766C5">
        <w:rPr>
          <w:rFonts w:hint="eastAsia"/>
        </w:rPr>
        <w:t>深度权重实际上可能会发生变化，但是这种变化是逐渐</w:t>
      </w:r>
      <w:r w:rsidR="00435516">
        <w:rPr>
          <w:rFonts w:hint="eastAsia"/>
        </w:rPr>
        <w:t>发生</w:t>
      </w:r>
      <w:r w:rsidR="00F766C5" w:rsidRPr="00F766C5">
        <w:rPr>
          <w:rFonts w:hint="eastAsia"/>
        </w:rPr>
        <w:t>的。</w:t>
      </w:r>
    </w:p>
    <w:p w14:paraId="0AD3CEEE" w14:textId="4B5C329F" w:rsidR="00990AB0" w:rsidRDefault="00990AB0" w:rsidP="00A52D63">
      <w:pPr>
        <w:pStyle w:val="u"/>
        <w:spacing w:before="31" w:after="31"/>
        <w:ind w:firstLine="480"/>
      </w:pPr>
      <w:r w:rsidRPr="00990AB0">
        <w:rPr>
          <w:rFonts w:hint="eastAsia"/>
        </w:rPr>
        <w:t>McGuire</w:t>
      </w:r>
      <w:r w:rsidRPr="00990AB0">
        <w:rPr>
          <w:rFonts w:hint="eastAsia"/>
        </w:rPr>
        <w:t>和</w:t>
      </w:r>
      <w:r w:rsidRPr="00990AB0">
        <w:rPr>
          <w:rFonts w:hint="eastAsia"/>
        </w:rPr>
        <w:t>Mara[1181</w:t>
      </w:r>
      <w:r w:rsidR="00A37AFA">
        <w:rPr>
          <w:rFonts w:hint="eastAsia"/>
        </w:rPr>
        <w:t>,</w:t>
      </w:r>
      <w:r w:rsidR="00A37AFA">
        <w:t xml:space="preserve"> </w:t>
      </w:r>
      <w:r w:rsidRPr="00990AB0">
        <w:rPr>
          <w:rFonts w:hint="eastAsia"/>
        </w:rPr>
        <w:t>1185]</w:t>
      </w:r>
      <w:r w:rsidRPr="00990AB0">
        <w:rPr>
          <w:rFonts w:hint="eastAsia"/>
        </w:rPr>
        <w:t>扩展了该方法，使其包含了合理的</w:t>
      </w:r>
      <w:r w:rsidR="002B7D0A" w:rsidRPr="00990AB0">
        <w:rPr>
          <w:rFonts w:hint="eastAsia"/>
        </w:rPr>
        <w:t>颜色</w:t>
      </w:r>
      <w:r w:rsidR="00B567C6">
        <w:rPr>
          <w:rFonts w:hint="eastAsia"/>
        </w:rPr>
        <w:t>传输</w:t>
      </w:r>
      <w:r w:rsidRPr="00990AB0">
        <w:rPr>
          <w:rFonts w:hint="eastAsia"/>
        </w:rPr>
        <w:t>效果</w:t>
      </w:r>
      <w:r w:rsidR="00E26A22">
        <w:rPr>
          <w:rFonts w:hint="eastAsia"/>
        </w:rPr>
        <w:t>（</w:t>
      </w:r>
      <w:r w:rsidR="00E26A22">
        <w:t>transmission</w:t>
      </w:r>
      <w:r w:rsidR="001737C8">
        <w:t xml:space="preserve"> </w:t>
      </w:r>
      <w:r w:rsidR="00E26A22">
        <w:t>color e</w:t>
      </w:r>
      <w:r w:rsidR="001737C8">
        <w:rPr>
          <w:rFonts w:hint="eastAsia"/>
        </w:rPr>
        <w:t>ff</w:t>
      </w:r>
      <w:r w:rsidR="00E26A22">
        <w:t>ect</w:t>
      </w:r>
      <w:r w:rsidR="00E26A22">
        <w:rPr>
          <w:rFonts w:hint="eastAsia"/>
        </w:rPr>
        <w:t>）</w:t>
      </w:r>
      <w:r w:rsidR="0005313F">
        <w:rPr>
          <w:rFonts w:hint="eastAsia"/>
        </w:rPr>
        <w:t>，</w:t>
      </w:r>
      <w:r w:rsidR="00305213" w:rsidRPr="00305213">
        <w:rPr>
          <w:rFonts w:hint="eastAsia"/>
        </w:rPr>
        <w:t>如前所述，本节中讨论的所有透明度算法都将各种颜色混合在一起而不是对其进行</w:t>
      </w:r>
      <w:r w:rsidR="00BD1A87" w:rsidRPr="00BD1A87">
        <w:rPr>
          <w:rFonts w:hint="eastAsia"/>
        </w:rPr>
        <w:t>滤波</w:t>
      </w:r>
      <w:r w:rsidR="00305213" w:rsidRPr="00305213">
        <w:rPr>
          <w:rFonts w:hint="eastAsia"/>
        </w:rPr>
        <w:t>，</w:t>
      </w:r>
      <w:r w:rsidR="002D6EEE" w:rsidRPr="002D6EEE">
        <w:rPr>
          <w:rFonts w:hint="eastAsia"/>
        </w:rPr>
        <w:t>从而模仿了像素覆盖率。</w:t>
      </w:r>
      <w:r w:rsidR="003E3226" w:rsidRPr="003E3226">
        <w:rPr>
          <w:rFonts w:hint="eastAsia"/>
        </w:rPr>
        <w:t>为了得</w:t>
      </w:r>
      <w:r w:rsidR="0038572C">
        <w:rPr>
          <w:rFonts w:hint="eastAsia"/>
        </w:rPr>
        <w:t>到</w:t>
      </w:r>
      <w:r w:rsidR="003E3226">
        <w:rPr>
          <w:rFonts w:hint="eastAsia"/>
        </w:rPr>
        <w:t>颜</w:t>
      </w:r>
      <w:r w:rsidR="003E3226" w:rsidRPr="003E3226">
        <w:rPr>
          <w:rFonts w:hint="eastAsia"/>
        </w:rPr>
        <w:t>色</w:t>
      </w:r>
      <w:r w:rsidR="00BD1A87" w:rsidRPr="00BD1A87">
        <w:rPr>
          <w:rFonts w:hint="eastAsia"/>
        </w:rPr>
        <w:t>滤波</w:t>
      </w:r>
      <w:r w:rsidR="003E3226" w:rsidRPr="003E3226">
        <w:rPr>
          <w:rFonts w:hint="eastAsia"/>
        </w:rPr>
        <w:t>器的效果，</w:t>
      </w:r>
      <w:r w:rsidR="00674D16" w:rsidRPr="00674D16">
        <w:rPr>
          <w:rFonts w:hint="eastAsia"/>
        </w:rPr>
        <w:t>不透明场景由像素着色器读取，</w:t>
      </w:r>
      <w:r w:rsidR="00EE41E0" w:rsidRPr="00EE41E0">
        <w:rPr>
          <w:rFonts w:hint="eastAsia"/>
        </w:rPr>
        <w:t>每个透明表面将它在场景中覆盖的像素乘以</w:t>
      </w:r>
      <w:r w:rsidR="00923D11">
        <w:rPr>
          <w:rFonts w:hint="eastAsia"/>
        </w:rPr>
        <w:t>自身</w:t>
      </w:r>
      <w:r w:rsidR="00EE41E0" w:rsidRPr="00EE41E0">
        <w:rPr>
          <w:rFonts w:hint="eastAsia"/>
        </w:rPr>
        <w:t>的颜色，</w:t>
      </w:r>
      <w:r w:rsidR="00445765">
        <w:rPr>
          <w:rFonts w:hint="eastAsia"/>
        </w:rPr>
        <w:t>并将结果保存到第三个缓冲区</w:t>
      </w:r>
      <w:r w:rsidR="00825288">
        <w:rPr>
          <w:rFonts w:hint="eastAsia"/>
        </w:rPr>
        <w:t>，</w:t>
      </w:r>
      <w:r w:rsidR="008F546F" w:rsidRPr="008F546F">
        <w:rPr>
          <w:rFonts w:hint="eastAsia"/>
        </w:rPr>
        <w:t>这个缓冲区，其中不透明的对象现在被半透明的对象染色，</w:t>
      </w:r>
      <w:r w:rsidR="004D1CB1" w:rsidRPr="004D1CB1">
        <w:rPr>
          <w:rFonts w:hint="eastAsia"/>
        </w:rPr>
        <w:t>在接下来解析透明缓冲区时，会用来代替不透明的场景</w:t>
      </w:r>
      <w:r w:rsidR="00825288">
        <w:rPr>
          <w:rFonts w:hint="eastAsia"/>
        </w:rPr>
        <w:t>。</w:t>
      </w:r>
      <w:r w:rsidR="00825288" w:rsidRPr="00825288">
        <w:rPr>
          <w:rFonts w:hint="eastAsia"/>
        </w:rPr>
        <w:t>该方法之所以有效是因为</w:t>
      </w:r>
      <w:r w:rsidR="00825288">
        <w:rPr>
          <w:rFonts w:hint="eastAsia"/>
        </w:rPr>
        <w:t>，</w:t>
      </w:r>
      <w:r w:rsidR="00980663" w:rsidRPr="00980663">
        <w:rPr>
          <w:rFonts w:hint="eastAsia"/>
        </w:rPr>
        <w:t>与透明度造成覆盖不同</w:t>
      </w:r>
      <w:r w:rsidR="00980663">
        <w:rPr>
          <w:rFonts w:hint="eastAsia"/>
        </w:rPr>
        <w:t>，</w:t>
      </w:r>
      <w:r w:rsidR="00980663" w:rsidRPr="00980663">
        <w:rPr>
          <w:rFonts w:hint="eastAsia"/>
        </w:rPr>
        <w:t>颜色的传输</w:t>
      </w:r>
      <w:r w:rsidR="00423A25">
        <w:rPr>
          <w:rFonts w:hint="eastAsia"/>
        </w:rPr>
        <w:t>是</w:t>
      </w:r>
      <w:r w:rsidR="00980663" w:rsidRPr="00980663">
        <w:rPr>
          <w:rFonts w:hint="eastAsia"/>
        </w:rPr>
        <w:t>顺序无关</w:t>
      </w:r>
      <w:r w:rsidR="00423A25">
        <w:rPr>
          <w:rFonts w:hint="eastAsia"/>
        </w:rPr>
        <w:t>的。</w:t>
      </w:r>
    </w:p>
    <w:p w14:paraId="206BBBCC" w14:textId="0D626EA4" w:rsidR="00B95958" w:rsidRDefault="00B95958" w:rsidP="0021248D">
      <w:pPr>
        <w:pStyle w:val="u"/>
        <w:spacing w:before="31" w:after="31"/>
        <w:ind w:firstLine="480"/>
      </w:pPr>
      <w:r w:rsidRPr="00B95958">
        <w:rPr>
          <w:rFonts w:hint="eastAsia"/>
        </w:rPr>
        <w:t>还有其他算法用到了这里所介绍的技术中的部分</w:t>
      </w:r>
      <w:r w:rsidR="00137FD8">
        <w:rPr>
          <w:rFonts w:hint="eastAsia"/>
        </w:rPr>
        <w:t>内容</w:t>
      </w:r>
      <w:r>
        <w:rPr>
          <w:rFonts w:hint="eastAsia"/>
        </w:rPr>
        <w:t>，</w:t>
      </w:r>
      <w:r w:rsidR="002B0A87" w:rsidRPr="002B0A87">
        <w:rPr>
          <w:rFonts w:hint="eastAsia"/>
        </w:rPr>
        <w:t>例如，</w:t>
      </w:r>
      <w:r w:rsidR="002B0A87" w:rsidRPr="002B0A87">
        <w:rPr>
          <w:rFonts w:hint="eastAsia"/>
        </w:rPr>
        <w:t>Wyman[1931]</w:t>
      </w:r>
      <w:r w:rsidR="002B0A87" w:rsidRPr="002B0A87">
        <w:rPr>
          <w:rFonts w:hint="eastAsia"/>
        </w:rPr>
        <w:lastRenderedPageBreak/>
        <w:t>通过内存需求，插入和合并方法</w:t>
      </w:r>
      <w:proofErr w:type="gramStart"/>
      <w:r w:rsidR="002B0A87" w:rsidRPr="002B0A87">
        <w:rPr>
          <w:rFonts w:hint="eastAsia"/>
        </w:rPr>
        <w:t>对之前</w:t>
      </w:r>
      <w:proofErr w:type="gramEnd"/>
      <w:r w:rsidR="002B0A87" w:rsidRPr="002B0A87">
        <w:rPr>
          <w:rFonts w:hint="eastAsia"/>
        </w:rPr>
        <w:t>的这些工作进行了分类，</w:t>
      </w:r>
      <w:r w:rsidR="008636A5" w:rsidRPr="008636A5">
        <w:rPr>
          <w:rFonts w:hint="eastAsia"/>
        </w:rPr>
        <w:t>无论是</w:t>
      </w:r>
      <w:r w:rsidR="0025711C">
        <w:rPr>
          <w:rFonts w:hint="eastAsia"/>
        </w:rPr>
        <w:t>用到的</w:t>
      </w:r>
      <w:r w:rsidR="008636A5">
        <w:rPr>
          <w:rFonts w:hint="eastAsia"/>
        </w:rPr>
        <w:t>a</w:t>
      </w:r>
      <w:r w:rsidR="008636A5" w:rsidRPr="008636A5">
        <w:rPr>
          <w:rFonts w:hint="eastAsia"/>
        </w:rPr>
        <w:t>lpha</w:t>
      </w:r>
      <w:r w:rsidR="0011203A">
        <w:rPr>
          <w:rFonts w:hint="eastAsia"/>
        </w:rPr>
        <w:t>值</w:t>
      </w:r>
      <w:r w:rsidR="008636A5" w:rsidRPr="008636A5">
        <w:rPr>
          <w:rFonts w:hint="eastAsia"/>
        </w:rPr>
        <w:t>或几何覆盖率，还是如何处理丢弃的</w:t>
      </w:r>
      <w:r w:rsidR="008636A5">
        <w:rPr>
          <w:rFonts w:hint="eastAsia"/>
        </w:rPr>
        <w:t>片元</w:t>
      </w:r>
      <w:r w:rsidR="00212A89">
        <w:rPr>
          <w:rFonts w:hint="eastAsia"/>
        </w:rPr>
        <w:t>。</w:t>
      </w:r>
      <w:r w:rsidR="00212A89" w:rsidRPr="00212A89">
        <w:rPr>
          <w:rFonts w:hint="eastAsia"/>
        </w:rPr>
        <w:t>通过寻找先前研究中的漏洞，他展示了两种发现的新方法</w:t>
      </w:r>
      <w:r w:rsidR="00E7451C">
        <w:rPr>
          <w:rFonts w:hint="eastAsia"/>
        </w:rPr>
        <w:t>，</w:t>
      </w:r>
      <w:r w:rsidR="00BC30C9" w:rsidRPr="00BC30C9">
        <w:rPr>
          <w:rFonts w:hint="eastAsia"/>
        </w:rPr>
        <w:t>他的随机分层</w:t>
      </w:r>
      <w:r w:rsidR="00BC30C9">
        <w:rPr>
          <w:rFonts w:hint="eastAsia"/>
        </w:rPr>
        <w:t>a</w:t>
      </w:r>
      <w:r w:rsidR="00BC30C9" w:rsidRPr="00BC30C9">
        <w:rPr>
          <w:rFonts w:hint="eastAsia"/>
        </w:rPr>
        <w:t>lpha</w:t>
      </w:r>
      <w:r w:rsidR="00BC30C9" w:rsidRPr="00BC30C9">
        <w:rPr>
          <w:rFonts w:hint="eastAsia"/>
        </w:rPr>
        <w:t>混合方法使用了</w:t>
      </w:r>
      <w:r w:rsidR="00BC30C9" w:rsidRPr="00BC30C9">
        <w:rPr>
          <w:rFonts w:hint="eastAsia"/>
        </w:rPr>
        <w:t>k</w:t>
      </w:r>
      <w:r w:rsidR="00BC30C9" w:rsidRPr="00BC30C9">
        <w:rPr>
          <w:rFonts w:hint="eastAsia"/>
        </w:rPr>
        <w:t>缓冲区，加权平均值和随机透明度</w:t>
      </w:r>
      <w:r w:rsidR="00BC30C9">
        <w:rPr>
          <w:rFonts w:hint="eastAsia"/>
        </w:rPr>
        <w:t>，</w:t>
      </w:r>
      <w:r w:rsidR="00C01679">
        <w:rPr>
          <w:rFonts w:hint="eastAsia"/>
        </w:rPr>
        <w:t>另一种</w:t>
      </w:r>
      <w:r w:rsidR="00BC30C9" w:rsidRPr="00BC30C9">
        <w:rPr>
          <w:rFonts w:hint="eastAsia"/>
        </w:rPr>
        <w:t>算法是</w:t>
      </w:r>
      <w:r w:rsidR="00BC30C9" w:rsidRPr="00BC30C9">
        <w:rPr>
          <w:rFonts w:hint="eastAsia"/>
        </w:rPr>
        <w:t>Salvi</w:t>
      </w:r>
      <w:r w:rsidR="00BC30C9" w:rsidRPr="00BC30C9">
        <w:rPr>
          <w:rFonts w:hint="eastAsia"/>
        </w:rPr>
        <w:t>和</w:t>
      </w:r>
      <w:r w:rsidR="00BC30C9" w:rsidRPr="00BC30C9">
        <w:rPr>
          <w:rFonts w:hint="eastAsia"/>
        </w:rPr>
        <w:t>Vaidyanathan</w:t>
      </w:r>
      <w:r w:rsidR="00BC30C9" w:rsidRPr="00BC30C9">
        <w:rPr>
          <w:rFonts w:hint="eastAsia"/>
        </w:rPr>
        <w:t>方法</w:t>
      </w:r>
      <w:r w:rsidR="00E9779C">
        <w:rPr>
          <w:rFonts w:hint="eastAsia"/>
        </w:rPr>
        <w:t>（多层</w:t>
      </w:r>
      <w:r w:rsidR="00E9779C">
        <w:rPr>
          <w:rFonts w:hint="eastAsia"/>
        </w:rPr>
        <w:t>alpha</w:t>
      </w:r>
      <w:r w:rsidR="00E9779C">
        <w:rPr>
          <w:rFonts w:hint="eastAsia"/>
        </w:rPr>
        <w:t>）</w:t>
      </w:r>
      <w:r w:rsidR="00BC30C9" w:rsidRPr="00BC30C9">
        <w:rPr>
          <w:rFonts w:hint="eastAsia"/>
        </w:rPr>
        <w:t>的一种变体，</w:t>
      </w:r>
      <w:r w:rsidR="004D6DC4">
        <w:rPr>
          <w:rFonts w:hint="eastAsia"/>
        </w:rPr>
        <w:t>其中</w:t>
      </w:r>
      <w:r w:rsidR="00BC30C9" w:rsidRPr="00BC30C9">
        <w:rPr>
          <w:rFonts w:hint="eastAsia"/>
        </w:rPr>
        <w:t>使用覆盖</w:t>
      </w:r>
      <w:r w:rsidR="00BA22AF">
        <w:rPr>
          <w:rFonts w:hint="eastAsia"/>
        </w:rPr>
        <w:t>遮挡</w:t>
      </w:r>
      <w:r w:rsidR="00EF386F">
        <w:rPr>
          <w:rFonts w:hint="eastAsia"/>
        </w:rPr>
        <w:t>代替</w:t>
      </w:r>
      <w:r w:rsidR="00E6189F">
        <w:rPr>
          <w:rFonts w:hint="eastAsia"/>
        </w:rPr>
        <w:t>a</w:t>
      </w:r>
      <w:r w:rsidR="00BC30C9" w:rsidRPr="00BC30C9">
        <w:rPr>
          <w:rFonts w:hint="eastAsia"/>
        </w:rPr>
        <w:t>lpha</w:t>
      </w:r>
      <w:r w:rsidR="00BC30C9" w:rsidRPr="00BC30C9">
        <w:rPr>
          <w:rFonts w:hint="eastAsia"/>
        </w:rPr>
        <w:t>值。</w:t>
      </w:r>
    </w:p>
    <w:p w14:paraId="7BB9FFE0" w14:textId="7B0152B3" w:rsidR="0004229F" w:rsidRPr="00171FA7" w:rsidRDefault="007729B8" w:rsidP="0021248D">
      <w:pPr>
        <w:pStyle w:val="u"/>
        <w:spacing w:before="31" w:after="31"/>
        <w:ind w:firstLine="480"/>
      </w:pPr>
      <w:r w:rsidRPr="007729B8">
        <w:rPr>
          <w:rFonts w:hint="eastAsia"/>
        </w:rPr>
        <w:t>尽管我们给出了种类繁多的透明相关内容、渲染方法和</w:t>
      </w:r>
      <w:r w:rsidRPr="007729B8">
        <w:rPr>
          <w:rFonts w:hint="eastAsia"/>
        </w:rPr>
        <w:t>GPU</w:t>
      </w:r>
      <w:r w:rsidRPr="007729B8">
        <w:rPr>
          <w:rFonts w:hint="eastAsia"/>
        </w:rPr>
        <w:t>功能，</w:t>
      </w:r>
      <w:r w:rsidR="008646AE" w:rsidRPr="008646AE">
        <w:rPr>
          <w:rFonts w:hint="eastAsia"/>
        </w:rPr>
        <w:t>但是并没有完美的解决方案来</w:t>
      </w:r>
      <w:r w:rsidR="008108E7">
        <w:rPr>
          <w:rFonts w:hint="eastAsia"/>
        </w:rPr>
        <w:t>渲染</w:t>
      </w:r>
      <w:r w:rsidR="008646AE" w:rsidRPr="008646AE">
        <w:rPr>
          <w:rFonts w:hint="eastAsia"/>
        </w:rPr>
        <w:t>透明对象。</w:t>
      </w:r>
      <w:r w:rsidR="002213B4">
        <w:rPr>
          <w:rFonts w:hint="eastAsia"/>
        </w:rPr>
        <w:t>我们推荐</w:t>
      </w:r>
      <w:r w:rsidR="002213B4" w:rsidRPr="002213B4">
        <w:rPr>
          <w:rFonts w:hint="eastAsia"/>
        </w:rPr>
        <w:t>感兴趣的读者阅读</w:t>
      </w:r>
      <w:r w:rsidR="002213B4" w:rsidRPr="002213B4">
        <w:rPr>
          <w:rFonts w:hint="eastAsia"/>
        </w:rPr>
        <w:t>Wyman</w:t>
      </w:r>
      <w:r w:rsidR="002213B4" w:rsidRPr="002213B4">
        <w:rPr>
          <w:rFonts w:hint="eastAsia"/>
        </w:rPr>
        <w:t>的论文</w:t>
      </w:r>
      <w:r w:rsidR="002213B4" w:rsidRPr="002213B4">
        <w:rPr>
          <w:rFonts w:hint="eastAsia"/>
        </w:rPr>
        <w:t>[1931]</w:t>
      </w:r>
      <w:r w:rsidR="002213B4" w:rsidRPr="002213B4">
        <w:rPr>
          <w:rFonts w:hint="eastAsia"/>
        </w:rPr>
        <w:t>和</w:t>
      </w:r>
      <w:r w:rsidR="002213B4" w:rsidRPr="002213B4">
        <w:rPr>
          <w:rFonts w:hint="eastAsia"/>
        </w:rPr>
        <w:t>Maule</w:t>
      </w:r>
      <w:r w:rsidR="002213B4" w:rsidRPr="002213B4">
        <w:rPr>
          <w:rFonts w:hint="eastAsia"/>
        </w:rPr>
        <w:t>等人的关于交互式透明性算法的更详细的研究</w:t>
      </w:r>
      <w:r w:rsidR="002213B4" w:rsidRPr="002213B4">
        <w:rPr>
          <w:rFonts w:hint="eastAsia"/>
        </w:rPr>
        <w:t>[1141]</w:t>
      </w:r>
      <w:r w:rsidR="00EE55A1">
        <w:rPr>
          <w:rFonts w:hint="eastAsia"/>
        </w:rPr>
        <w:t>，</w:t>
      </w:r>
      <w:r w:rsidR="00EE55A1" w:rsidRPr="00EE55A1">
        <w:rPr>
          <w:rFonts w:hint="eastAsia"/>
        </w:rPr>
        <w:t>McGuire</w:t>
      </w:r>
      <w:r w:rsidR="00EE55A1" w:rsidRPr="00EE55A1">
        <w:rPr>
          <w:rFonts w:hint="eastAsia"/>
        </w:rPr>
        <w:t>的演讲</w:t>
      </w:r>
      <w:r w:rsidR="00EE55A1" w:rsidRPr="00EE55A1">
        <w:rPr>
          <w:rFonts w:hint="eastAsia"/>
        </w:rPr>
        <w:t>[1182]</w:t>
      </w:r>
      <w:r w:rsidR="00EE55A1" w:rsidRPr="00EE55A1">
        <w:rPr>
          <w:rFonts w:hint="eastAsia"/>
        </w:rPr>
        <w:t>提供了该领域的更广阔视野，</w:t>
      </w:r>
      <w:r w:rsidR="00535E18" w:rsidRPr="00535E18">
        <w:rPr>
          <w:rFonts w:hint="eastAsia"/>
        </w:rPr>
        <w:t>它融会贯通了其他相关现象，例如体积照明，</w:t>
      </w:r>
      <w:r w:rsidR="00164A19">
        <w:rPr>
          <w:rFonts w:hint="eastAsia"/>
        </w:rPr>
        <w:t>颜色传输</w:t>
      </w:r>
      <w:r w:rsidR="00535E18" w:rsidRPr="00535E18">
        <w:rPr>
          <w:rFonts w:hint="eastAsia"/>
        </w:rPr>
        <w:t>和折射</w:t>
      </w:r>
      <w:r w:rsidR="00DB71CB">
        <w:rPr>
          <w:rFonts w:hint="eastAsia"/>
        </w:rPr>
        <w:t>等</w:t>
      </w:r>
      <w:r w:rsidR="00535E18" w:rsidRPr="00535E18">
        <w:rPr>
          <w:rFonts w:hint="eastAsia"/>
        </w:rPr>
        <w:t>，</w:t>
      </w:r>
      <w:r w:rsidR="00E93340" w:rsidRPr="00E93340">
        <w:rPr>
          <w:rFonts w:hint="eastAsia"/>
        </w:rPr>
        <w:t>这些在本书后面会有更深入的讨论。</w:t>
      </w:r>
    </w:p>
    <w:p w14:paraId="1BC551FD" w14:textId="0F5D2604" w:rsidR="006E64F5" w:rsidRPr="00427BE6" w:rsidRDefault="006E64F5" w:rsidP="006E64F5">
      <w:pPr>
        <w:pStyle w:val="u3"/>
        <w:numPr>
          <w:ilvl w:val="0"/>
          <w:numId w:val="0"/>
        </w:numPr>
        <w:ind w:left="2400" w:hanging="2400"/>
      </w:pPr>
      <w:r w:rsidRPr="00427BE6">
        <w:rPr>
          <w:rFonts w:hint="eastAsia"/>
        </w:rPr>
        <w:t>5.</w:t>
      </w:r>
      <w:r>
        <w:rPr>
          <w:rFonts w:hint="eastAsia"/>
        </w:rPr>
        <w:t>5</w:t>
      </w:r>
      <w:r w:rsidRPr="00427BE6">
        <w:rPr>
          <w:rFonts w:hint="eastAsia"/>
        </w:rPr>
        <w:t>.</w:t>
      </w:r>
      <w:r>
        <w:rPr>
          <w:rFonts w:hint="eastAsia"/>
        </w:rPr>
        <w:t>3</w:t>
      </w:r>
      <w:r w:rsidRPr="00427BE6">
        <w:rPr>
          <w:rFonts w:hint="eastAsia"/>
        </w:rPr>
        <w:t xml:space="preserve"> </w:t>
      </w:r>
      <w:proofErr w:type="gramStart"/>
      <w:r w:rsidRPr="007409F9">
        <w:rPr>
          <w:rFonts w:hint="eastAsia"/>
        </w:rPr>
        <w:t>预乘</w:t>
      </w:r>
      <w:proofErr w:type="gramEnd"/>
      <w:r w:rsidRPr="007409F9">
        <w:rPr>
          <w:rFonts w:hint="eastAsia"/>
        </w:rPr>
        <w:t>Alpha</w:t>
      </w:r>
      <w:r w:rsidRPr="007409F9">
        <w:rPr>
          <w:rFonts w:hint="eastAsia"/>
        </w:rPr>
        <w:t>与合成</w:t>
      </w:r>
      <w:r w:rsidRPr="007409F9">
        <w:rPr>
          <w:rFonts w:hint="eastAsia"/>
        </w:rPr>
        <w:t xml:space="preserve"> </w:t>
      </w:r>
      <w:proofErr w:type="spellStart"/>
      <w:r w:rsidRPr="007409F9">
        <w:rPr>
          <w:rFonts w:hint="eastAsia"/>
        </w:rPr>
        <w:t>Premultiplied</w:t>
      </w:r>
      <w:proofErr w:type="spellEnd"/>
      <w:r w:rsidRPr="007409F9">
        <w:rPr>
          <w:rFonts w:hint="eastAsia"/>
        </w:rPr>
        <w:t xml:space="preserve"> Alphas and Compositing</w:t>
      </w:r>
    </w:p>
    <w:p w14:paraId="16A1CAF6" w14:textId="62B7810B" w:rsidR="00683D39" w:rsidRDefault="007409F9" w:rsidP="007409F9">
      <w:pPr>
        <w:spacing w:before="31" w:after="31"/>
        <w:ind w:firstLine="480"/>
        <w:rPr>
          <w:rStyle w:val="a3"/>
          <w:b w:val="0"/>
          <w:bCs w:val="0"/>
        </w:rPr>
      </w:pPr>
      <w:r w:rsidRPr="007409F9">
        <w:rPr>
          <w:rStyle w:val="a3"/>
          <w:rFonts w:hint="eastAsia"/>
          <w:b w:val="0"/>
          <w:bCs w:val="0"/>
        </w:rPr>
        <w:t>over</w:t>
      </w:r>
      <w:r w:rsidRPr="007409F9">
        <w:rPr>
          <w:rStyle w:val="a3"/>
          <w:rFonts w:hint="eastAsia"/>
          <w:b w:val="0"/>
          <w:bCs w:val="0"/>
        </w:rPr>
        <w:t>操作符还用于将照片或对象的合成渲染混合到一起</w:t>
      </w:r>
      <w:r w:rsidR="00F82023">
        <w:rPr>
          <w:rStyle w:val="a3"/>
          <w:rFonts w:hint="eastAsia"/>
          <w:b w:val="0"/>
          <w:bCs w:val="0"/>
        </w:rPr>
        <w:t>，</w:t>
      </w:r>
      <w:r w:rsidR="00EE52F0" w:rsidRPr="00EE52F0">
        <w:rPr>
          <w:rStyle w:val="a3"/>
          <w:rFonts w:hint="eastAsia"/>
          <w:b w:val="0"/>
          <w:bCs w:val="0"/>
        </w:rPr>
        <w:t>该过程称之为合成（</w:t>
      </w:r>
      <w:r w:rsidR="00EE52F0" w:rsidRPr="00EE52F0">
        <w:rPr>
          <w:rStyle w:val="a3"/>
          <w:rFonts w:hint="eastAsia"/>
          <w:b w:val="0"/>
          <w:bCs w:val="0"/>
        </w:rPr>
        <w:t>compositing</w:t>
      </w:r>
      <w:r w:rsidR="00EE52F0" w:rsidRPr="00EE52F0">
        <w:rPr>
          <w:rStyle w:val="a3"/>
          <w:rFonts w:hint="eastAsia"/>
          <w:b w:val="0"/>
          <w:bCs w:val="0"/>
        </w:rPr>
        <w:t>）</w:t>
      </w:r>
      <w:r w:rsidR="00EE52F0" w:rsidRPr="00EE52F0">
        <w:rPr>
          <w:rStyle w:val="a3"/>
          <w:rFonts w:hint="eastAsia"/>
          <w:b w:val="0"/>
          <w:bCs w:val="0"/>
        </w:rPr>
        <w:t>[199</w:t>
      </w:r>
      <w:r w:rsidR="00AB5734">
        <w:rPr>
          <w:rStyle w:val="a3"/>
          <w:b w:val="0"/>
          <w:bCs w:val="0"/>
        </w:rPr>
        <w:t xml:space="preserve">, </w:t>
      </w:r>
      <w:r w:rsidR="00EE52F0" w:rsidRPr="00EE52F0">
        <w:rPr>
          <w:rStyle w:val="a3"/>
          <w:rFonts w:hint="eastAsia"/>
          <w:b w:val="0"/>
          <w:bCs w:val="0"/>
        </w:rPr>
        <w:t>1662]</w:t>
      </w:r>
      <w:r w:rsidR="00EE52F0">
        <w:rPr>
          <w:rStyle w:val="a3"/>
          <w:rFonts w:hint="eastAsia"/>
          <w:b w:val="0"/>
          <w:bCs w:val="0"/>
        </w:rPr>
        <w:t>，</w:t>
      </w:r>
      <w:r w:rsidR="00D3214C" w:rsidRPr="00D3214C">
        <w:rPr>
          <w:rStyle w:val="a3"/>
          <w:rFonts w:hint="eastAsia"/>
          <w:b w:val="0"/>
          <w:bCs w:val="0"/>
        </w:rPr>
        <w:t>在这种情况下，</w:t>
      </w:r>
      <w:r w:rsidR="00822B5D" w:rsidRPr="00822B5D">
        <w:rPr>
          <w:rStyle w:val="a3"/>
          <w:rFonts w:hint="eastAsia"/>
          <w:b w:val="0"/>
          <w:bCs w:val="0"/>
        </w:rPr>
        <w:t>每个像素的</w:t>
      </w:r>
      <w:r w:rsidR="000C52BF">
        <w:rPr>
          <w:rStyle w:val="a3"/>
          <w:rFonts w:hint="eastAsia"/>
          <w:b w:val="0"/>
          <w:bCs w:val="0"/>
        </w:rPr>
        <w:t>a</w:t>
      </w:r>
      <w:r w:rsidR="00822B5D" w:rsidRPr="00822B5D">
        <w:rPr>
          <w:rStyle w:val="a3"/>
          <w:rFonts w:hint="eastAsia"/>
          <w:b w:val="0"/>
          <w:bCs w:val="0"/>
        </w:rPr>
        <w:t>lpha</w:t>
      </w:r>
      <w:r w:rsidR="00822B5D" w:rsidRPr="00822B5D">
        <w:rPr>
          <w:rStyle w:val="a3"/>
          <w:rFonts w:hint="eastAsia"/>
          <w:b w:val="0"/>
          <w:bCs w:val="0"/>
        </w:rPr>
        <w:t>值将与对象的</w:t>
      </w:r>
      <w:r w:rsidR="00822B5D" w:rsidRPr="00822B5D">
        <w:rPr>
          <w:rStyle w:val="a3"/>
          <w:rFonts w:hint="eastAsia"/>
          <w:b w:val="0"/>
          <w:bCs w:val="0"/>
        </w:rPr>
        <w:t>RGB</w:t>
      </w:r>
      <w:r w:rsidR="00822B5D" w:rsidRPr="00822B5D">
        <w:rPr>
          <w:rStyle w:val="a3"/>
          <w:rFonts w:hint="eastAsia"/>
          <w:b w:val="0"/>
          <w:bCs w:val="0"/>
        </w:rPr>
        <w:t>颜色</w:t>
      </w:r>
      <w:proofErr w:type="gramStart"/>
      <w:r w:rsidR="00822B5D" w:rsidRPr="00822B5D">
        <w:rPr>
          <w:rStyle w:val="a3"/>
          <w:rFonts w:hint="eastAsia"/>
          <w:b w:val="0"/>
          <w:bCs w:val="0"/>
        </w:rPr>
        <w:t>值一起</w:t>
      </w:r>
      <w:proofErr w:type="gramEnd"/>
      <w:r w:rsidR="00822B5D" w:rsidRPr="00822B5D">
        <w:rPr>
          <w:rStyle w:val="a3"/>
          <w:rFonts w:hint="eastAsia"/>
          <w:b w:val="0"/>
          <w:bCs w:val="0"/>
        </w:rPr>
        <w:t>存储</w:t>
      </w:r>
      <w:r w:rsidR="00AA506F">
        <w:rPr>
          <w:rStyle w:val="a3"/>
          <w:rFonts w:hint="eastAsia"/>
          <w:b w:val="0"/>
          <w:bCs w:val="0"/>
        </w:rPr>
        <w:t>，</w:t>
      </w:r>
      <w:r w:rsidR="00CA362A" w:rsidRPr="00CA362A">
        <w:rPr>
          <w:rStyle w:val="a3"/>
          <w:rFonts w:hint="eastAsia"/>
          <w:b w:val="0"/>
          <w:bCs w:val="0"/>
        </w:rPr>
        <w:t>由</w:t>
      </w:r>
      <w:r w:rsidR="00720C0D">
        <w:rPr>
          <w:rStyle w:val="a3"/>
          <w:rFonts w:hint="eastAsia"/>
          <w:b w:val="0"/>
          <w:bCs w:val="0"/>
        </w:rPr>
        <w:t>a</w:t>
      </w:r>
      <w:r w:rsidR="00CA362A" w:rsidRPr="00CA362A">
        <w:rPr>
          <w:rStyle w:val="a3"/>
          <w:rFonts w:hint="eastAsia"/>
          <w:b w:val="0"/>
          <w:bCs w:val="0"/>
        </w:rPr>
        <w:t>lpha</w:t>
      </w:r>
      <w:r w:rsidR="00720C0D">
        <w:rPr>
          <w:rStyle w:val="a3"/>
          <w:b w:val="0"/>
          <w:bCs w:val="0"/>
        </w:rPr>
        <w:t xml:space="preserve"> </w:t>
      </w:r>
      <w:r w:rsidR="00720C0D">
        <w:rPr>
          <w:rStyle w:val="a3"/>
          <w:rFonts w:hint="eastAsia"/>
          <w:b w:val="0"/>
          <w:bCs w:val="0"/>
        </w:rPr>
        <w:t>channel</w:t>
      </w:r>
      <w:r w:rsidR="00CA362A" w:rsidRPr="00CA362A">
        <w:rPr>
          <w:rStyle w:val="a3"/>
          <w:rFonts w:hint="eastAsia"/>
          <w:b w:val="0"/>
          <w:bCs w:val="0"/>
        </w:rPr>
        <w:t>形成的图像有时称为无光粗糙层（</w:t>
      </w:r>
      <w:r w:rsidR="00CA362A" w:rsidRPr="00CA362A">
        <w:rPr>
          <w:rStyle w:val="a3"/>
          <w:rFonts w:hint="eastAsia"/>
          <w:b w:val="0"/>
          <w:bCs w:val="0"/>
        </w:rPr>
        <w:t>matte</w:t>
      </w:r>
      <w:r w:rsidR="00CA362A" w:rsidRPr="00CA362A">
        <w:rPr>
          <w:rStyle w:val="a3"/>
          <w:rFonts w:hint="eastAsia"/>
          <w:b w:val="0"/>
          <w:bCs w:val="0"/>
        </w:rPr>
        <w:t>）</w:t>
      </w:r>
      <w:r w:rsidR="00720C0D">
        <w:rPr>
          <w:rStyle w:val="a3"/>
          <w:rFonts w:hint="eastAsia"/>
          <w:b w:val="0"/>
          <w:bCs w:val="0"/>
        </w:rPr>
        <w:t>，</w:t>
      </w:r>
      <w:r w:rsidR="00720C0D" w:rsidRPr="00720C0D">
        <w:rPr>
          <w:rStyle w:val="a3"/>
          <w:rFonts w:hint="eastAsia"/>
          <w:b w:val="0"/>
          <w:bCs w:val="0"/>
        </w:rPr>
        <w:t>它显示了对象的轮廓形状</w:t>
      </w:r>
      <w:r w:rsidR="00C014CB">
        <w:rPr>
          <w:rStyle w:val="a3"/>
          <w:rFonts w:hint="eastAsia"/>
          <w:b w:val="0"/>
          <w:bCs w:val="0"/>
        </w:rPr>
        <w:t>，</w:t>
      </w:r>
      <w:r w:rsidR="00B96C67" w:rsidRPr="00B96C67">
        <w:rPr>
          <w:rStyle w:val="a3"/>
          <w:rFonts w:hint="eastAsia"/>
          <w:b w:val="0"/>
          <w:bCs w:val="0"/>
        </w:rPr>
        <w:t>相关示例参见图</w:t>
      </w:r>
      <w:r w:rsidR="00B96C67" w:rsidRPr="00B96C67">
        <w:rPr>
          <w:rStyle w:val="a3"/>
          <w:rFonts w:hint="eastAsia"/>
          <w:b w:val="0"/>
          <w:bCs w:val="0"/>
        </w:rPr>
        <w:t>6.27</w:t>
      </w:r>
      <w:r w:rsidR="00B96C67" w:rsidRPr="00B96C67">
        <w:rPr>
          <w:rStyle w:val="a3"/>
          <w:rFonts w:hint="eastAsia"/>
          <w:b w:val="0"/>
          <w:bCs w:val="0"/>
        </w:rPr>
        <w:t>。</w:t>
      </w:r>
      <w:r w:rsidR="00AA506F" w:rsidRPr="00AA506F">
        <w:rPr>
          <w:rStyle w:val="a3"/>
          <w:rFonts w:hint="eastAsia"/>
          <w:b w:val="0"/>
          <w:bCs w:val="0"/>
        </w:rPr>
        <w:t>这个</w:t>
      </w:r>
      <w:r w:rsidR="00B45346" w:rsidRPr="00A14628">
        <w:rPr>
          <w:rStyle w:val="a3"/>
          <w:rFonts w:hint="eastAsia"/>
          <w:b w:val="0"/>
          <w:bCs w:val="0"/>
        </w:rPr>
        <w:t>RGB</w:t>
      </w:r>
      <w:r w:rsidR="00B45346" w:rsidRPr="00AC3DFD">
        <w:rPr>
          <w:rStyle w:val="a3"/>
          <w:rFonts w:cs="Times New Roman"/>
          <w:b w:val="0"/>
          <w:bCs w:val="0"/>
        </w:rPr>
        <w:t>α</w:t>
      </w:r>
      <w:r w:rsidR="00AA506F" w:rsidRPr="00AA506F">
        <w:rPr>
          <w:rStyle w:val="a3"/>
          <w:rFonts w:hint="eastAsia"/>
          <w:b w:val="0"/>
          <w:bCs w:val="0"/>
        </w:rPr>
        <w:t>图像可以用来混合其他类似的</w:t>
      </w:r>
      <w:r w:rsidR="003B389A">
        <w:rPr>
          <w:rStyle w:val="a3"/>
          <w:rFonts w:hint="eastAsia"/>
          <w:b w:val="0"/>
          <w:bCs w:val="0"/>
        </w:rPr>
        <w:t>内容</w:t>
      </w:r>
      <w:r w:rsidR="00AA506F" w:rsidRPr="00AA506F">
        <w:rPr>
          <w:rStyle w:val="a3"/>
          <w:rFonts w:hint="eastAsia"/>
          <w:b w:val="0"/>
          <w:bCs w:val="0"/>
        </w:rPr>
        <w:t>或</w:t>
      </w:r>
      <w:r w:rsidR="00C82E52">
        <w:rPr>
          <w:rStyle w:val="a3"/>
          <w:rFonts w:hint="eastAsia"/>
          <w:b w:val="0"/>
          <w:bCs w:val="0"/>
        </w:rPr>
        <w:t>与</w:t>
      </w:r>
      <w:r w:rsidR="00AA506F" w:rsidRPr="00AA506F">
        <w:rPr>
          <w:rStyle w:val="a3"/>
          <w:rFonts w:hint="eastAsia"/>
          <w:b w:val="0"/>
          <w:bCs w:val="0"/>
        </w:rPr>
        <w:t>背景</w:t>
      </w:r>
      <w:proofErr w:type="gramStart"/>
      <w:r w:rsidR="00C82E52">
        <w:rPr>
          <w:rStyle w:val="a3"/>
          <w:rFonts w:hint="eastAsia"/>
          <w:b w:val="0"/>
          <w:bCs w:val="0"/>
        </w:rPr>
        <w:t>做对</w:t>
      </w:r>
      <w:proofErr w:type="gramEnd"/>
      <w:r w:rsidR="00C82E52">
        <w:rPr>
          <w:rStyle w:val="a3"/>
          <w:rFonts w:hint="eastAsia"/>
          <w:b w:val="0"/>
          <w:bCs w:val="0"/>
        </w:rPr>
        <w:t>比</w:t>
      </w:r>
      <w:r w:rsidR="00AA506F" w:rsidRPr="00AA506F">
        <w:rPr>
          <w:rStyle w:val="a3"/>
          <w:rFonts w:hint="eastAsia"/>
          <w:b w:val="0"/>
          <w:bCs w:val="0"/>
        </w:rPr>
        <w:t>。</w:t>
      </w:r>
    </w:p>
    <w:p w14:paraId="18561574" w14:textId="58FEB649" w:rsidR="005E4938" w:rsidRDefault="005E4938" w:rsidP="007409F9">
      <w:pPr>
        <w:spacing w:before="31" w:after="31"/>
        <w:ind w:firstLine="480"/>
        <w:rPr>
          <w:rStyle w:val="a3"/>
          <w:b w:val="0"/>
          <w:bCs w:val="0"/>
        </w:rPr>
      </w:pPr>
      <w:r w:rsidRPr="005E4938">
        <w:rPr>
          <w:rStyle w:val="a3"/>
          <w:rFonts w:hint="eastAsia"/>
          <w:b w:val="0"/>
          <w:bCs w:val="0"/>
        </w:rPr>
        <w:t>使用合成</w:t>
      </w:r>
      <w:r w:rsidR="007D561A" w:rsidRPr="00A14628">
        <w:rPr>
          <w:rStyle w:val="a3"/>
          <w:rFonts w:hint="eastAsia"/>
          <w:b w:val="0"/>
          <w:bCs w:val="0"/>
        </w:rPr>
        <w:t>RGB</w:t>
      </w:r>
      <w:r w:rsidR="007D561A" w:rsidRPr="00AC3DFD">
        <w:rPr>
          <w:rStyle w:val="a3"/>
          <w:rFonts w:cs="Times New Roman"/>
          <w:b w:val="0"/>
          <w:bCs w:val="0"/>
        </w:rPr>
        <w:t>α</w:t>
      </w:r>
      <w:r w:rsidRPr="005E4938">
        <w:rPr>
          <w:rStyle w:val="a3"/>
          <w:rFonts w:hint="eastAsia"/>
          <w:b w:val="0"/>
          <w:bCs w:val="0"/>
        </w:rPr>
        <w:t>数据的一种方法是</w:t>
      </w:r>
      <w:proofErr w:type="gramStart"/>
      <w:r w:rsidRPr="005E4938">
        <w:rPr>
          <w:rStyle w:val="a3"/>
          <w:rFonts w:hint="eastAsia"/>
          <w:b w:val="0"/>
          <w:bCs w:val="0"/>
        </w:rPr>
        <w:t>使用预乘</w:t>
      </w:r>
      <w:proofErr w:type="gramEnd"/>
      <w:r w:rsidR="009931DA">
        <w:rPr>
          <w:rStyle w:val="a3"/>
          <w:rFonts w:hint="eastAsia"/>
          <w:b w:val="0"/>
          <w:bCs w:val="0"/>
        </w:rPr>
        <w:t>a</w:t>
      </w:r>
      <w:r w:rsidRPr="005E4938">
        <w:rPr>
          <w:rStyle w:val="a3"/>
          <w:rFonts w:hint="eastAsia"/>
          <w:b w:val="0"/>
          <w:bCs w:val="0"/>
        </w:rPr>
        <w:t>lpha</w:t>
      </w:r>
      <w:r w:rsidRPr="005E4938">
        <w:rPr>
          <w:rStyle w:val="a3"/>
          <w:rFonts w:hint="eastAsia"/>
          <w:b w:val="0"/>
          <w:bCs w:val="0"/>
        </w:rPr>
        <w:t>（</w:t>
      </w:r>
      <w:proofErr w:type="spellStart"/>
      <w:r w:rsidR="009931DA" w:rsidRPr="009931DA">
        <w:rPr>
          <w:rStyle w:val="a3"/>
          <w:b w:val="0"/>
          <w:bCs w:val="0"/>
        </w:rPr>
        <w:t>premultiplied</w:t>
      </w:r>
      <w:proofErr w:type="spellEnd"/>
      <w:r w:rsidR="009931DA" w:rsidRPr="009931DA">
        <w:rPr>
          <w:rStyle w:val="a3"/>
          <w:b w:val="0"/>
          <w:bCs w:val="0"/>
        </w:rPr>
        <w:t xml:space="preserve"> alphas</w:t>
      </w:r>
      <w:r w:rsidR="009931DA">
        <w:rPr>
          <w:rStyle w:val="a3"/>
          <w:rFonts w:hint="eastAsia"/>
          <w:b w:val="0"/>
          <w:bCs w:val="0"/>
        </w:rPr>
        <w:t>，</w:t>
      </w:r>
      <w:r w:rsidRPr="005E4938">
        <w:rPr>
          <w:rStyle w:val="a3"/>
          <w:rFonts w:hint="eastAsia"/>
          <w:b w:val="0"/>
          <w:bCs w:val="0"/>
        </w:rPr>
        <w:t>也称为关联的</w:t>
      </w:r>
      <w:r w:rsidR="009931DA">
        <w:rPr>
          <w:rStyle w:val="a3"/>
          <w:rFonts w:hint="eastAsia"/>
          <w:b w:val="0"/>
          <w:bCs w:val="0"/>
        </w:rPr>
        <w:t>a</w:t>
      </w:r>
      <w:r w:rsidRPr="005E4938">
        <w:rPr>
          <w:rStyle w:val="a3"/>
          <w:rFonts w:hint="eastAsia"/>
          <w:b w:val="0"/>
          <w:bCs w:val="0"/>
        </w:rPr>
        <w:t>lpha</w:t>
      </w:r>
      <w:r w:rsidRPr="005E4938">
        <w:rPr>
          <w:rStyle w:val="a3"/>
          <w:rFonts w:hint="eastAsia"/>
          <w:b w:val="0"/>
          <w:bCs w:val="0"/>
        </w:rPr>
        <w:t>）</w:t>
      </w:r>
      <w:r w:rsidR="00E34C3C">
        <w:rPr>
          <w:rStyle w:val="a3"/>
          <w:rFonts w:hint="eastAsia"/>
          <w:b w:val="0"/>
          <w:bCs w:val="0"/>
        </w:rPr>
        <w:t>，</w:t>
      </w:r>
      <w:r w:rsidR="00E34C3C" w:rsidRPr="00E34C3C">
        <w:rPr>
          <w:rStyle w:val="a3"/>
          <w:rFonts w:hint="eastAsia"/>
          <w:b w:val="0"/>
          <w:bCs w:val="0"/>
        </w:rPr>
        <w:t>即在</w:t>
      </w:r>
      <w:r w:rsidR="00795130">
        <w:rPr>
          <w:rStyle w:val="a3"/>
          <w:rFonts w:hint="eastAsia"/>
          <w:b w:val="0"/>
          <w:bCs w:val="0"/>
        </w:rPr>
        <w:t>被</w:t>
      </w:r>
      <w:r w:rsidR="00E34C3C" w:rsidRPr="00E34C3C">
        <w:rPr>
          <w:rStyle w:val="a3"/>
          <w:rFonts w:hint="eastAsia"/>
          <w:b w:val="0"/>
          <w:bCs w:val="0"/>
        </w:rPr>
        <w:t>使用之前将</w:t>
      </w:r>
      <w:r w:rsidR="00E34C3C" w:rsidRPr="00E34C3C">
        <w:rPr>
          <w:rStyle w:val="a3"/>
          <w:rFonts w:hint="eastAsia"/>
          <w:b w:val="0"/>
          <w:bCs w:val="0"/>
        </w:rPr>
        <w:t>RGB</w:t>
      </w:r>
      <w:r w:rsidR="00E34C3C" w:rsidRPr="00E34C3C">
        <w:rPr>
          <w:rStyle w:val="a3"/>
          <w:rFonts w:hint="eastAsia"/>
          <w:b w:val="0"/>
          <w:bCs w:val="0"/>
        </w:rPr>
        <w:t>值乘以</w:t>
      </w:r>
      <w:r w:rsidR="00FD4631">
        <w:rPr>
          <w:rStyle w:val="a3"/>
          <w:rFonts w:hint="eastAsia"/>
          <w:b w:val="0"/>
          <w:bCs w:val="0"/>
        </w:rPr>
        <w:t>a</w:t>
      </w:r>
      <w:r w:rsidR="00E34C3C" w:rsidRPr="00E34C3C">
        <w:rPr>
          <w:rStyle w:val="a3"/>
          <w:rFonts w:hint="eastAsia"/>
          <w:b w:val="0"/>
          <w:bCs w:val="0"/>
        </w:rPr>
        <w:t>lpha</w:t>
      </w:r>
      <w:r w:rsidR="00E34C3C" w:rsidRPr="00E34C3C">
        <w:rPr>
          <w:rStyle w:val="a3"/>
          <w:rFonts w:hint="eastAsia"/>
          <w:b w:val="0"/>
          <w:bCs w:val="0"/>
        </w:rPr>
        <w:t>值</w:t>
      </w:r>
      <w:r w:rsidR="005A3E28">
        <w:rPr>
          <w:rStyle w:val="a3"/>
          <w:rFonts w:hint="eastAsia"/>
          <w:b w:val="0"/>
          <w:bCs w:val="0"/>
        </w:rPr>
        <w:t>，</w:t>
      </w:r>
      <w:r w:rsidR="00912D62" w:rsidRPr="00912D62">
        <w:rPr>
          <w:rStyle w:val="a3"/>
          <w:rFonts w:hint="eastAsia"/>
          <w:b w:val="0"/>
          <w:bCs w:val="0"/>
        </w:rPr>
        <w:t>这使合成</w:t>
      </w:r>
      <w:r w:rsidR="00912D62" w:rsidRPr="00912D62">
        <w:rPr>
          <w:rStyle w:val="a3"/>
          <w:rFonts w:hint="eastAsia"/>
          <w:b w:val="0"/>
          <w:bCs w:val="0"/>
        </w:rPr>
        <w:t>over</w:t>
      </w:r>
      <w:r w:rsidR="00912D62" w:rsidRPr="00912D62">
        <w:rPr>
          <w:rStyle w:val="a3"/>
          <w:rFonts w:hint="eastAsia"/>
          <w:b w:val="0"/>
          <w:bCs w:val="0"/>
        </w:rPr>
        <w:t>公式的效率更高：</w:t>
      </w:r>
    </w:p>
    <w:tbl>
      <w:tblPr>
        <w:tblW w:w="8080" w:type="dxa"/>
        <w:tblLook w:val="04A0" w:firstRow="1" w:lastRow="0" w:firstColumn="1" w:lastColumn="0" w:noHBand="0" w:noVBand="1"/>
      </w:tblPr>
      <w:tblGrid>
        <w:gridCol w:w="6936"/>
        <w:gridCol w:w="1144"/>
      </w:tblGrid>
      <w:tr w:rsidR="00E15735" w:rsidRPr="0045721C" w14:paraId="2E64F7B4" w14:textId="77777777" w:rsidTr="00CA0877">
        <w:tc>
          <w:tcPr>
            <w:tcW w:w="6936" w:type="dxa"/>
            <w:vAlign w:val="center"/>
          </w:tcPr>
          <w:p w14:paraId="7A621576" w14:textId="52403EDA" w:rsidR="00E15735" w:rsidRPr="00832281" w:rsidRDefault="00000000" w:rsidP="00CA0877">
            <w:pPr>
              <w:spacing w:before="31" w:after="31"/>
              <w:ind w:firstLine="480"/>
              <w:rPr>
                <w:i/>
                <w:szCs w:val="21"/>
              </w:rPr>
            </w:pPr>
            <m:oMathPara>
              <m:oMath>
                <m:sSub>
                  <m:sSubPr>
                    <m:ctrlPr>
                      <w:rPr>
                        <w:rFonts w:ascii="Cambria Math" w:hAnsi="Cambria Math"/>
                        <w:i/>
                      </w:rPr>
                    </m:ctrlPr>
                  </m:sSubPr>
                  <m:e>
                    <m:r>
                      <m:rPr>
                        <m:sty m:val="bi"/>
                      </m:rPr>
                      <w:rPr>
                        <w:rFonts w:ascii="Cambria Math" w:hAnsi="Cambria Math"/>
                      </w:rPr>
                      <m:t>c</m:t>
                    </m:r>
                  </m:e>
                  <m:sub>
                    <m:r>
                      <w:rPr>
                        <w:rFonts w:ascii="Cambria Math" w:hAnsi="Cambria Math"/>
                      </w:rPr>
                      <m:t>o</m:t>
                    </m:r>
                  </m:sub>
                </m:sSub>
                <m:r>
                  <w:rPr>
                    <w:rFonts w:ascii="Cambria Math" w:hAnsi="Cambria Math"/>
                  </w:rPr>
                  <m:t>=</m:t>
                </m:r>
                <m:sSubSup>
                  <m:sSubSupPr>
                    <m:ctrlPr>
                      <w:rPr>
                        <w:rFonts w:ascii="Cambria Math" w:hAnsi="Cambria Math"/>
                        <w:i/>
                      </w:rPr>
                    </m:ctrlPr>
                  </m:sSubSupPr>
                  <m:e>
                    <m:r>
                      <m:rPr>
                        <m:sty m:val="bi"/>
                      </m:rPr>
                      <w:rPr>
                        <w:rFonts w:ascii="Cambria Math" w:hAnsi="Cambria Math"/>
                      </w:rPr>
                      <m:t>c</m:t>
                    </m:r>
                  </m:e>
                  <m:sub>
                    <m:r>
                      <w:rPr>
                        <w:rFonts w:ascii="Cambria Math" w:hAnsi="Cambria Math"/>
                      </w:rPr>
                      <m:t>s</m:t>
                    </m:r>
                  </m:sub>
                  <m:sup>
                    <m:r>
                      <w:rPr>
                        <w:rFonts w:ascii="Cambria Math" w:hAnsi="Cambria Math"/>
                      </w:rPr>
                      <m:t>'</m:t>
                    </m:r>
                  </m:sup>
                </m:sSubSup>
                <m:r>
                  <w:rPr>
                    <w:rFonts w:ascii="Cambria Math" w:hAnsi="Cambria Math"/>
                  </w:rPr>
                  <m:t>+</m:t>
                </m:r>
                <w:bookmarkStart w:id="44" w:name="OLE_LINK25"/>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α</m:t>
                        </m:r>
                      </m:e>
                      <m:sub>
                        <m:r>
                          <w:rPr>
                            <w:rFonts w:ascii="Cambria Math" w:hAnsi="Cambria Math"/>
                          </w:rPr>
                          <m:t>s</m:t>
                        </m:r>
                      </m:sub>
                    </m:sSub>
                  </m:e>
                </m:d>
                <m:sSub>
                  <m:sSubPr>
                    <m:ctrlPr>
                      <w:rPr>
                        <w:rFonts w:ascii="Cambria Math" w:hAnsi="Cambria Math"/>
                        <w:i/>
                      </w:rPr>
                    </m:ctrlPr>
                  </m:sSubPr>
                  <m:e>
                    <m:r>
                      <m:rPr>
                        <m:sty m:val="bi"/>
                      </m:rPr>
                      <w:rPr>
                        <w:rFonts w:ascii="Cambria Math" w:hAnsi="Cambria Math"/>
                      </w:rPr>
                      <m:t>c</m:t>
                    </m:r>
                  </m:e>
                  <m:sub>
                    <m:r>
                      <w:rPr>
                        <w:rFonts w:ascii="Cambria Math" w:hAnsi="Cambria Math"/>
                      </w:rPr>
                      <m:t>d</m:t>
                    </m:r>
                  </m:sub>
                </m:sSub>
                <m:r>
                  <m:rPr>
                    <m:nor/>
                  </m:rPr>
                  <m:t>,</m:t>
                </m:r>
              </m:oMath>
            </m:oMathPara>
            <w:bookmarkEnd w:id="44"/>
          </w:p>
        </w:tc>
        <w:tc>
          <w:tcPr>
            <w:tcW w:w="1144" w:type="dxa"/>
            <w:vAlign w:val="center"/>
          </w:tcPr>
          <w:p w14:paraId="1FDE4E0C" w14:textId="57FEF8CB" w:rsidR="00E15735" w:rsidRPr="0045721C" w:rsidRDefault="00E15735" w:rsidP="00CA0877">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sidR="006C090B">
              <w:rPr>
                <w:rFonts w:hint="eastAsia"/>
                <w:sz w:val="21"/>
                <w:szCs w:val="21"/>
              </w:rPr>
              <w:t>9</w:t>
            </w:r>
            <w:r w:rsidRPr="0045721C">
              <w:rPr>
                <w:sz w:val="21"/>
                <w:szCs w:val="21"/>
              </w:rPr>
              <w:t>)</w:t>
            </w:r>
          </w:p>
        </w:tc>
      </w:tr>
    </w:tbl>
    <w:p w14:paraId="77237884" w14:textId="57FD7E1A" w:rsidR="00F82023" w:rsidRDefault="00F329BC" w:rsidP="007409F9">
      <w:pPr>
        <w:spacing w:before="31" w:after="31"/>
        <w:ind w:firstLine="480"/>
      </w:pPr>
      <w:r w:rsidRPr="00F329BC">
        <w:rPr>
          <w:rStyle w:val="a3"/>
          <w:rFonts w:hint="eastAsia"/>
          <w:b w:val="0"/>
          <w:bCs w:val="0"/>
        </w:rPr>
        <w:t>其中</w:t>
      </w:r>
      <m:oMath>
        <m:sSubSup>
          <m:sSubSupPr>
            <m:ctrlPr>
              <w:rPr>
                <w:rFonts w:ascii="Cambria Math" w:hAnsi="Cambria Math"/>
                <w:i/>
              </w:rPr>
            </m:ctrlPr>
          </m:sSubSupPr>
          <m:e>
            <m:r>
              <m:rPr>
                <m:sty m:val="bi"/>
              </m:rPr>
              <w:rPr>
                <w:rFonts w:ascii="Cambria Math" w:hAnsi="Cambria Math"/>
              </w:rPr>
              <m:t>c</m:t>
            </m:r>
          </m:e>
          <m:sub>
            <m:r>
              <w:rPr>
                <w:rFonts w:ascii="Cambria Math" w:hAnsi="Cambria Math"/>
              </w:rPr>
              <m:t>s</m:t>
            </m:r>
          </m:sub>
          <m:sup>
            <m:r>
              <w:rPr>
                <w:rFonts w:ascii="Cambria Math" w:hAnsi="Cambria Math"/>
              </w:rPr>
              <m:t>'</m:t>
            </m:r>
          </m:sup>
        </m:sSubSup>
      </m:oMath>
      <w:proofErr w:type="gramStart"/>
      <w:r w:rsidR="00795130">
        <w:rPr>
          <w:rFonts w:hint="eastAsia"/>
        </w:rPr>
        <w:t>表示</w:t>
      </w:r>
      <w:r w:rsidRPr="00F329BC">
        <w:rPr>
          <w:rStyle w:val="a3"/>
          <w:rFonts w:hint="eastAsia"/>
          <w:b w:val="0"/>
          <w:bCs w:val="0"/>
        </w:rPr>
        <w:t>预乘的</w:t>
      </w:r>
      <w:proofErr w:type="gramEnd"/>
      <w:r w:rsidRPr="00F329BC">
        <w:rPr>
          <w:rStyle w:val="a3"/>
          <w:rFonts w:hint="eastAsia"/>
          <w:b w:val="0"/>
          <w:bCs w:val="0"/>
        </w:rPr>
        <w:t>源通道，</w:t>
      </w:r>
      <w:r w:rsidR="00070B70">
        <w:rPr>
          <w:rStyle w:val="a3"/>
          <w:rFonts w:hint="eastAsia"/>
          <w:b w:val="0"/>
          <w:bCs w:val="0"/>
        </w:rPr>
        <w:t>代替</w:t>
      </w:r>
      <w:r w:rsidR="00070B70" w:rsidRPr="00070B70">
        <w:rPr>
          <w:rStyle w:val="a3"/>
          <w:rFonts w:hint="eastAsia"/>
          <w:b w:val="0"/>
          <w:bCs w:val="0"/>
        </w:rPr>
        <w:t>公式</w:t>
      </w:r>
      <w:r w:rsidR="00070B70" w:rsidRPr="00070B70">
        <w:rPr>
          <w:rStyle w:val="a3"/>
          <w:rFonts w:hint="eastAsia"/>
          <w:b w:val="0"/>
          <w:bCs w:val="0"/>
        </w:rPr>
        <w:t>5.25</w:t>
      </w:r>
      <w:r w:rsidR="00070B70" w:rsidRPr="00070B70">
        <w:rPr>
          <w:rStyle w:val="a3"/>
          <w:rFonts w:hint="eastAsia"/>
          <w:b w:val="0"/>
          <w:bCs w:val="0"/>
        </w:rPr>
        <w:t>中的</w:t>
      </w:r>
      <m:oMath>
        <m:sSub>
          <m:sSubPr>
            <m:ctrlPr>
              <w:rPr>
                <w:rFonts w:ascii="Cambria Math" w:hAnsi="Cambria Math"/>
                <w:i/>
              </w:rPr>
            </m:ctrlPr>
          </m:sSubPr>
          <m:e>
            <m:r>
              <w:rPr>
                <w:rFonts w:ascii="Cambria Math" w:hAnsi="Cambria Math"/>
              </w:rPr>
              <m:t>α</m:t>
            </m:r>
          </m:e>
          <m:sub>
            <m:r>
              <w:rPr>
                <w:rFonts w:ascii="Cambria Math" w:hAnsi="Cambria Math"/>
              </w:rPr>
              <m:t>s</m:t>
            </m:r>
          </m:sub>
        </m:sSub>
        <m:sSub>
          <m:sSubPr>
            <m:ctrlPr>
              <w:rPr>
                <w:rFonts w:ascii="Cambria Math" w:hAnsi="Cambria Math"/>
                <w:i/>
              </w:rPr>
            </m:ctrlPr>
          </m:sSubPr>
          <m:e>
            <m:r>
              <m:rPr>
                <m:sty m:val="bi"/>
              </m:rPr>
              <w:rPr>
                <w:rFonts w:ascii="Cambria Math" w:hAnsi="Cambria Math"/>
              </w:rPr>
              <m:t>c</m:t>
            </m:r>
          </m:e>
          <m:sub>
            <m:r>
              <w:rPr>
                <w:rFonts w:ascii="Cambria Math" w:hAnsi="Cambria Math"/>
              </w:rPr>
              <m:t>s</m:t>
            </m:r>
          </m:sub>
        </m:sSub>
      </m:oMath>
      <w:r w:rsidR="004631F0">
        <w:rPr>
          <w:rFonts w:hint="eastAsia"/>
        </w:rPr>
        <w:t>，</w:t>
      </w:r>
      <w:proofErr w:type="gramStart"/>
      <w:r w:rsidR="00795130" w:rsidRPr="00795130">
        <w:rPr>
          <w:rFonts w:hint="eastAsia"/>
        </w:rPr>
        <w:t>预乘</w:t>
      </w:r>
      <w:proofErr w:type="gramEnd"/>
      <w:r w:rsidR="00795130">
        <w:rPr>
          <w:rFonts w:hint="eastAsia"/>
        </w:rPr>
        <w:t>a</w:t>
      </w:r>
      <w:r w:rsidR="00795130" w:rsidRPr="00795130">
        <w:rPr>
          <w:rFonts w:hint="eastAsia"/>
        </w:rPr>
        <w:t>lpha</w:t>
      </w:r>
      <w:r w:rsidR="0007260F">
        <w:rPr>
          <w:rFonts w:hint="eastAsia"/>
        </w:rPr>
        <w:t>也</w:t>
      </w:r>
      <w:r w:rsidR="00795130" w:rsidRPr="00795130">
        <w:rPr>
          <w:rFonts w:hint="eastAsia"/>
        </w:rPr>
        <w:t>可以在不更改混合状态的情况下使用</w:t>
      </w:r>
      <w:r w:rsidR="00795130" w:rsidRPr="00795130">
        <w:rPr>
          <w:rFonts w:hint="eastAsia"/>
        </w:rPr>
        <w:t>over</w:t>
      </w:r>
      <w:r w:rsidR="00795130" w:rsidRPr="00795130">
        <w:rPr>
          <w:rFonts w:hint="eastAsia"/>
        </w:rPr>
        <w:t>和叠加混合，</w:t>
      </w:r>
      <w:r w:rsidR="00293B43" w:rsidRPr="00293B43">
        <w:rPr>
          <w:rFonts w:hint="eastAsia"/>
        </w:rPr>
        <w:t>因为现在</w:t>
      </w:r>
      <w:proofErr w:type="gramStart"/>
      <w:r w:rsidR="00293B43" w:rsidRPr="00293B43">
        <w:rPr>
          <w:rFonts w:hint="eastAsia"/>
        </w:rPr>
        <w:t>在</w:t>
      </w:r>
      <w:proofErr w:type="gramEnd"/>
      <w:r w:rsidR="00293B43" w:rsidRPr="00293B43">
        <w:rPr>
          <w:rFonts w:hint="eastAsia"/>
        </w:rPr>
        <w:t>混合过程中添加了源颜色</w:t>
      </w:r>
      <w:r w:rsidR="00293B43" w:rsidRPr="00293B43">
        <w:rPr>
          <w:rFonts w:hint="eastAsia"/>
        </w:rPr>
        <w:t>[394]</w:t>
      </w:r>
      <w:r w:rsidR="00701AD9">
        <w:rPr>
          <w:rFonts w:hint="eastAsia"/>
        </w:rPr>
        <w:t>，</w:t>
      </w:r>
      <w:r w:rsidR="00701AD9" w:rsidRPr="00701AD9">
        <w:rPr>
          <w:rFonts w:hint="eastAsia"/>
        </w:rPr>
        <w:t>请注意</w:t>
      </w:r>
      <w:proofErr w:type="gramStart"/>
      <w:r w:rsidR="00701AD9" w:rsidRPr="00701AD9">
        <w:rPr>
          <w:rFonts w:hint="eastAsia"/>
        </w:rPr>
        <w:t>使用预乘的</w:t>
      </w:r>
      <w:proofErr w:type="gramEnd"/>
      <w:r w:rsidR="00701AD9" w:rsidRPr="00A14628">
        <w:rPr>
          <w:rStyle w:val="a3"/>
          <w:rFonts w:hint="eastAsia"/>
          <w:b w:val="0"/>
          <w:bCs w:val="0"/>
        </w:rPr>
        <w:t>RGB</w:t>
      </w:r>
      <w:r w:rsidR="00701AD9" w:rsidRPr="00AC3DFD">
        <w:rPr>
          <w:rStyle w:val="a3"/>
          <w:rFonts w:cs="Times New Roman"/>
          <w:b w:val="0"/>
          <w:bCs w:val="0"/>
        </w:rPr>
        <w:t>α</w:t>
      </w:r>
      <w:r w:rsidR="00701AD9" w:rsidRPr="00701AD9">
        <w:rPr>
          <w:rFonts w:hint="eastAsia"/>
        </w:rPr>
        <w:t>值，</w:t>
      </w:r>
      <w:r w:rsidR="00BC59E8">
        <w:rPr>
          <w:rFonts w:hint="eastAsia"/>
        </w:rPr>
        <w:t>RGB</w:t>
      </w:r>
      <w:r w:rsidR="00BC59E8">
        <w:rPr>
          <w:rFonts w:hint="eastAsia"/>
        </w:rPr>
        <w:t>分量通常不大于</w:t>
      </w:r>
      <w:r w:rsidR="00BC59E8">
        <w:rPr>
          <w:rFonts w:hint="eastAsia"/>
        </w:rPr>
        <w:t>alpha</w:t>
      </w:r>
      <w:r w:rsidR="00BC59E8">
        <w:rPr>
          <w:rFonts w:hint="eastAsia"/>
        </w:rPr>
        <w:t>值，</w:t>
      </w:r>
      <w:r w:rsidR="00830179">
        <w:rPr>
          <w:rFonts w:hint="eastAsia"/>
        </w:rPr>
        <w:t>尽管</w:t>
      </w:r>
      <w:r w:rsidR="00830179" w:rsidRPr="00830179">
        <w:rPr>
          <w:rFonts w:hint="eastAsia"/>
        </w:rPr>
        <w:t>可以将</w:t>
      </w:r>
      <w:r w:rsidR="002602E7">
        <w:rPr>
          <w:rFonts w:hint="eastAsia"/>
        </w:rPr>
        <w:t>它们</w:t>
      </w:r>
      <w:r w:rsidR="00830179" w:rsidRPr="00830179">
        <w:rPr>
          <w:rFonts w:hint="eastAsia"/>
        </w:rPr>
        <w:t>创建为特别明亮的半透明值</w:t>
      </w:r>
      <w:r w:rsidR="00727DB0">
        <w:rPr>
          <w:rFonts w:hint="eastAsia"/>
        </w:rPr>
        <w:t>。</w:t>
      </w:r>
    </w:p>
    <w:p w14:paraId="4D032A54" w14:textId="4A71AD63" w:rsidR="00491668" w:rsidRDefault="00491668" w:rsidP="007409F9">
      <w:pPr>
        <w:spacing w:before="31" w:after="31"/>
        <w:ind w:firstLine="480"/>
        <w:rPr>
          <w:rStyle w:val="a3"/>
          <w:b w:val="0"/>
          <w:bCs w:val="0"/>
        </w:rPr>
      </w:pPr>
      <w:r w:rsidRPr="00491668">
        <w:rPr>
          <w:rStyle w:val="a3"/>
          <w:rFonts w:hint="eastAsia"/>
          <w:b w:val="0"/>
          <w:bCs w:val="0"/>
        </w:rPr>
        <w:t>合成图像的渲染很自然地</w:t>
      </w:r>
      <w:proofErr w:type="gramStart"/>
      <w:r w:rsidRPr="00491668">
        <w:rPr>
          <w:rStyle w:val="a3"/>
          <w:rFonts w:hint="eastAsia"/>
          <w:b w:val="0"/>
          <w:bCs w:val="0"/>
        </w:rPr>
        <w:t>与预乘</w:t>
      </w:r>
      <w:proofErr w:type="gramEnd"/>
      <w:r w:rsidR="00CE7D1A">
        <w:rPr>
          <w:rStyle w:val="a3"/>
          <w:rFonts w:hint="eastAsia"/>
          <w:b w:val="0"/>
          <w:bCs w:val="0"/>
        </w:rPr>
        <w:t>a</w:t>
      </w:r>
      <w:r w:rsidRPr="00491668">
        <w:rPr>
          <w:rStyle w:val="a3"/>
          <w:rFonts w:hint="eastAsia"/>
          <w:b w:val="0"/>
          <w:bCs w:val="0"/>
        </w:rPr>
        <w:t>lpha</w:t>
      </w:r>
      <w:r w:rsidRPr="00491668">
        <w:rPr>
          <w:rStyle w:val="a3"/>
          <w:rFonts w:hint="eastAsia"/>
          <w:b w:val="0"/>
          <w:bCs w:val="0"/>
        </w:rPr>
        <w:t>相吻合</w:t>
      </w:r>
      <w:r w:rsidR="00AD58CB">
        <w:rPr>
          <w:rStyle w:val="a3"/>
          <w:rFonts w:hint="eastAsia"/>
          <w:b w:val="0"/>
          <w:bCs w:val="0"/>
        </w:rPr>
        <w:t>，</w:t>
      </w:r>
      <w:r w:rsidR="00AD58CB" w:rsidRPr="00AD58CB">
        <w:rPr>
          <w:rStyle w:val="a3"/>
          <w:rFonts w:hint="eastAsia"/>
          <w:b w:val="0"/>
          <w:bCs w:val="0"/>
        </w:rPr>
        <w:t>默认情况下，在黑色背景上渲染的反走样不透明对象会</w:t>
      </w:r>
      <w:proofErr w:type="gramStart"/>
      <w:r w:rsidR="00AD58CB" w:rsidRPr="00AD58CB">
        <w:rPr>
          <w:rStyle w:val="a3"/>
          <w:rFonts w:hint="eastAsia"/>
          <w:b w:val="0"/>
          <w:bCs w:val="0"/>
        </w:rPr>
        <w:t>提供预乘值</w:t>
      </w:r>
      <w:proofErr w:type="gramEnd"/>
      <w:r w:rsidR="00D61DA7">
        <w:rPr>
          <w:rStyle w:val="a3"/>
          <w:rFonts w:hint="eastAsia"/>
          <w:b w:val="0"/>
          <w:bCs w:val="0"/>
        </w:rPr>
        <w:t>，</w:t>
      </w:r>
      <w:r w:rsidR="00D61DA7" w:rsidRPr="00D61DA7">
        <w:rPr>
          <w:rStyle w:val="a3"/>
          <w:rFonts w:hint="eastAsia"/>
          <w:b w:val="0"/>
          <w:bCs w:val="0"/>
        </w:rPr>
        <w:t>假设白色（</w:t>
      </w:r>
      <w:r w:rsidR="00F819FB">
        <w:rPr>
          <w:rStyle w:val="a3"/>
          <w:rFonts w:hint="eastAsia"/>
          <w:b w:val="0"/>
          <w:bCs w:val="0"/>
        </w:rPr>
        <w:t>1,</w:t>
      </w:r>
      <w:r w:rsidR="00724F90">
        <w:rPr>
          <w:rStyle w:val="a3"/>
          <w:b w:val="0"/>
          <w:bCs w:val="0"/>
        </w:rPr>
        <w:t xml:space="preserve"> </w:t>
      </w:r>
      <w:r w:rsidR="00F819FB">
        <w:rPr>
          <w:rStyle w:val="a3"/>
          <w:rFonts w:hint="eastAsia"/>
          <w:b w:val="0"/>
          <w:bCs w:val="0"/>
        </w:rPr>
        <w:t>1,</w:t>
      </w:r>
      <w:r w:rsidR="00724F90">
        <w:rPr>
          <w:rStyle w:val="a3"/>
          <w:b w:val="0"/>
          <w:bCs w:val="0"/>
        </w:rPr>
        <w:t xml:space="preserve"> </w:t>
      </w:r>
      <w:r w:rsidR="00D61DA7" w:rsidRPr="00D61DA7">
        <w:rPr>
          <w:rStyle w:val="a3"/>
          <w:rFonts w:hint="eastAsia"/>
          <w:b w:val="0"/>
          <w:bCs w:val="0"/>
        </w:rPr>
        <w:t>1</w:t>
      </w:r>
      <w:r w:rsidR="00F819FB">
        <w:rPr>
          <w:rStyle w:val="a3"/>
          <w:rFonts w:hint="eastAsia"/>
          <w:b w:val="0"/>
          <w:bCs w:val="0"/>
        </w:rPr>
        <w:t>）</w:t>
      </w:r>
      <w:r w:rsidR="00D61DA7" w:rsidRPr="00D61DA7">
        <w:rPr>
          <w:rStyle w:val="a3"/>
          <w:rFonts w:hint="eastAsia"/>
          <w:b w:val="0"/>
          <w:bCs w:val="0"/>
        </w:rPr>
        <w:t>三角形沿其边缘覆盖了某些像素的</w:t>
      </w:r>
      <w:r w:rsidR="00D61DA7" w:rsidRPr="00D61DA7">
        <w:rPr>
          <w:rStyle w:val="a3"/>
          <w:rFonts w:hint="eastAsia"/>
          <w:b w:val="0"/>
          <w:bCs w:val="0"/>
        </w:rPr>
        <w:t>40</w:t>
      </w:r>
      <w:r w:rsidR="00D61DA7" w:rsidRPr="00D61DA7">
        <w:rPr>
          <w:rStyle w:val="a3"/>
          <w:rFonts w:hint="eastAsia"/>
          <w:b w:val="0"/>
          <w:bCs w:val="0"/>
        </w:rPr>
        <w:t>％</w:t>
      </w:r>
      <w:r w:rsidR="005019D9">
        <w:rPr>
          <w:rStyle w:val="a3"/>
          <w:rFonts w:hint="eastAsia"/>
          <w:b w:val="0"/>
          <w:bCs w:val="0"/>
        </w:rPr>
        <w:t>，</w:t>
      </w:r>
      <w:r w:rsidR="0089687C" w:rsidRPr="0089687C">
        <w:rPr>
          <w:rStyle w:val="a3"/>
          <w:rFonts w:hint="eastAsia"/>
          <w:b w:val="0"/>
          <w:bCs w:val="0"/>
        </w:rPr>
        <w:t>使用（极精确的）反走样功能，</w:t>
      </w:r>
      <w:r w:rsidR="00847B77">
        <w:rPr>
          <w:rStyle w:val="a3"/>
          <w:rFonts w:hint="eastAsia"/>
          <w:b w:val="0"/>
          <w:bCs w:val="0"/>
        </w:rPr>
        <w:t>这些</w:t>
      </w:r>
      <w:proofErr w:type="gramStart"/>
      <w:r w:rsidR="00B44F0E" w:rsidRPr="00B44F0E">
        <w:rPr>
          <w:rStyle w:val="a3"/>
          <w:rFonts w:hint="eastAsia"/>
          <w:b w:val="0"/>
          <w:bCs w:val="0"/>
        </w:rPr>
        <w:t>像素值</w:t>
      </w:r>
      <w:proofErr w:type="gramEnd"/>
      <w:r w:rsidR="00B44F0E" w:rsidRPr="00B44F0E">
        <w:rPr>
          <w:rStyle w:val="a3"/>
          <w:rFonts w:hint="eastAsia"/>
          <w:b w:val="0"/>
          <w:bCs w:val="0"/>
        </w:rPr>
        <w:t>将设置成值为</w:t>
      </w:r>
      <w:r w:rsidR="00B44F0E" w:rsidRPr="00B44F0E">
        <w:rPr>
          <w:rStyle w:val="a3"/>
          <w:rFonts w:hint="eastAsia"/>
          <w:b w:val="0"/>
          <w:bCs w:val="0"/>
        </w:rPr>
        <w:t>0.4</w:t>
      </w:r>
      <w:r w:rsidR="00B44F0E" w:rsidRPr="00B44F0E">
        <w:rPr>
          <w:rStyle w:val="a3"/>
          <w:rFonts w:hint="eastAsia"/>
          <w:b w:val="0"/>
          <w:bCs w:val="0"/>
        </w:rPr>
        <w:t>的灰色，</w:t>
      </w:r>
      <w:r w:rsidR="000A665E" w:rsidRPr="000A665E">
        <w:rPr>
          <w:rStyle w:val="a3"/>
          <w:rFonts w:hint="eastAsia"/>
          <w:b w:val="0"/>
          <w:bCs w:val="0"/>
        </w:rPr>
        <w:t>即我们将为此像素保存</w:t>
      </w:r>
      <w:r w:rsidR="00C1782A" w:rsidRPr="000A665E">
        <w:rPr>
          <w:rStyle w:val="a3"/>
          <w:rFonts w:hint="eastAsia"/>
          <w:b w:val="0"/>
          <w:bCs w:val="0"/>
        </w:rPr>
        <w:t>颜色</w:t>
      </w:r>
      <w:r w:rsidR="000A665E" w:rsidRPr="000A665E">
        <w:rPr>
          <w:rStyle w:val="a3"/>
          <w:rFonts w:hint="eastAsia"/>
          <w:b w:val="0"/>
          <w:bCs w:val="0"/>
        </w:rPr>
        <w:t>（</w:t>
      </w:r>
      <w:r w:rsidR="000A665E" w:rsidRPr="000A665E">
        <w:rPr>
          <w:rStyle w:val="a3"/>
          <w:rFonts w:hint="eastAsia"/>
          <w:b w:val="0"/>
          <w:bCs w:val="0"/>
        </w:rPr>
        <w:t>0.4</w:t>
      </w:r>
      <w:r w:rsidR="001F134C">
        <w:rPr>
          <w:rStyle w:val="a3"/>
          <w:rFonts w:hint="eastAsia"/>
          <w:b w:val="0"/>
          <w:bCs w:val="0"/>
        </w:rPr>
        <w:t>,</w:t>
      </w:r>
      <w:r w:rsidR="0004388F">
        <w:rPr>
          <w:rStyle w:val="a3"/>
          <w:b w:val="0"/>
          <w:bCs w:val="0"/>
        </w:rPr>
        <w:t xml:space="preserve"> </w:t>
      </w:r>
      <w:r w:rsidR="000A665E" w:rsidRPr="000A665E">
        <w:rPr>
          <w:rStyle w:val="a3"/>
          <w:rFonts w:hint="eastAsia"/>
          <w:b w:val="0"/>
          <w:bCs w:val="0"/>
        </w:rPr>
        <w:t>0.4</w:t>
      </w:r>
      <w:r w:rsidR="001F134C">
        <w:rPr>
          <w:rStyle w:val="a3"/>
          <w:rFonts w:hint="eastAsia"/>
          <w:b w:val="0"/>
          <w:bCs w:val="0"/>
        </w:rPr>
        <w:t>,</w:t>
      </w:r>
      <w:r w:rsidR="0004388F">
        <w:rPr>
          <w:rStyle w:val="a3"/>
          <w:b w:val="0"/>
          <w:bCs w:val="0"/>
        </w:rPr>
        <w:t xml:space="preserve"> </w:t>
      </w:r>
      <w:r w:rsidR="000A665E" w:rsidRPr="000A665E">
        <w:rPr>
          <w:rStyle w:val="a3"/>
          <w:rFonts w:hint="eastAsia"/>
          <w:b w:val="0"/>
          <w:bCs w:val="0"/>
        </w:rPr>
        <w:t>0.4</w:t>
      </w:r>
      <w:r w:rsidR="000A665E" w:rsidRPr="000A665E">
        <w:rPr>
          <w:rStyle w:val="a3"/>
          <w:rFonts w:hint="eastAsia"/>
          <w:b w:val="0"/>
          <w:bCs w:val="0"/>
        </w:rPr>
        <w:t>）</w:t>
      </w:r>
      <w:r w:rsidR="001F134C">
        <w:rPr>
          <w:rStyle w:val="a3"/>
          <w:rFonts w:hint="eastAsia"/>
          <w:b w:val="0"/>
          <w:bCs w:val="0"/>
        </w:rPr>
        <w:t>，</w:t>
      </w:r>
      <w:r w:rsidR="001F134C" w:rsidRPr="001F134C">
        <w:rPr>
          <w:rStyle w:val="a3"/>
          <w:rFonts w:hint="eastAsia"/>
          <w:b w:val="0"/>
          <w:bCs w:val="0"/>
        </w:rPr>
        <w:t>如果存储</w:t>
      </w:r>
      <w:r w:rsidR="00AB30DA">
        <w:rPr>
          <w:rStyle w:val="a3"/>
          <w:rFonts w:hint="eastAsia"/>
          <w:b w:val="0"/>
          <w:bCs w:val="0"/>
        </w:rPr>
        <w:t>的是</w:t>
      </w:r>
      <w:r w:rsidR="00AB30DA">
        <w:rPr>
          <w:rStyle w:val="a3"/>
          <w:rFonts w:hint="eastAsia"/>
          <w:b w:val="0"/>
          <w:bCs w:val="0"/>
        </w:rPr>
        <w:t>a</w:t>
      </w:r>
      <w:r w:rsidR="001F134C" w:rsidRPr="001F134C">
        <w:rPr>
          <w:rStyle w:val="a3"/>
          <w:rFonts w:hint="eastAsia"/>
          <w:b w:val="0"/>
          <w:bCs w:val="0"/>
        </w:rPr>
        <w:t>lpha</w:t>
      </w:r>
      <w:r w:rsidR="001F134C" w:rsidRPr="001F134C">
        <w:rPr>
          <w:rStyle w:val="a3"/>
          <w:rFonts w:hint="eastAsia"/>
          <w:b w:val="0"/>
          <w:bCs w:val="0"/>
        </w:rPr>
        <w:t>值，</w:t>
      </w:r>
      <w:r w:rsidR="009F01E4" w:rsidRPr="009F01E4">
        <w:rPr>
          <w:rStyle w:val="a3"/>
          <w:rFonts w:hint="eastAsia"/>
          <w:b w:val="0"/>
          <w:bCs w:val="0"/>
        </w:rPr>
        <w:t>那么也将为</w:t>
      </w:r>
      <w:r w:rsidR="009F01E4" w:rsidRPr="009F01E4">
        <w:rPr>
          <w:rStyle w:val="a3"/>
          <w:rFonts w:hint="eastAsia"/>
          <w:b w:val="0"/>
          <w:bCs w:val="0"/>
        </w:rPr>
        <w:t>0.4</w:t>
      </w:r>
      <w:r w:rsidR="009F01E4" w:rsidRPr="009F01E4">
        <w:rPr>
          <w:rStyle w:val="a3"/>
          <w:rFonts w:hint="eastAsia"/>
          <w:b w:val="0"/>
          <w:bCs w:val="0"/>
        </w:rPr>
        <w:t>，</w:t>
      </w:r>
      <w:r w:rsidR="0033367D" w:rsidRPr="0033367D">
        <w:rPr>
          <w:rStyle w:val="a3"/>
          <w:rFonts w:hint="eastAsia"/>
          <w:b w:val="0"/>
          <w:bCs w:val="0"/>
        </w:rPr>
        <w:t>因为这是三角形覆盖的区域。</w:t>
      </w:r>
      <w:r w:rsidR="00667C08" w:rsidRPr="00667C08">
        <w:rPr>
          <w:rStyle w:val="a3"/>
          <w:rFonts w:hint="eastAsia"/>
          <w:b w:val="0"/>
          <w:bCs w:val="0"/>
        </w:rPr>
        <w:t>最终</w:t>
      </w:r>
      <w:bookmarkStart w:id="45" w:name="OLE_LINK22"/>
      <w:r w:rsidR="00932945" w:rsidRPr="00A14628">
        <w:rPr>
          <w:rStyle w:val="a3"/>
          <w:rFonts w:hint="eastAsia"/>
          <w:b w:val="0"/>
          <w:bCs w:val="0"/>
        </w:rPr>
        <w:t>RGB</w:t>
      </w:r>
      <w:r w:rsidR="00932945" w:rsidRPr="00AC3DFD">
        <w:rPr>
          <w:rStyle w:val="a3"/>
          <w:rFonts w:cs="Times New Roman"/>
          <w:b w:val="0"/>
          <w:bCs w:val="0"/>
        </w:rPr>
        <w:t>α</w:t>
      </w:r>
      <w:bookmarkEnd w:id="45"/>
      <w:r w:rsidR="00667C08" w:rsidRPr="00667C08">
        <w:rPr>
          <w:rStyle w:val="a3"/>
          <w:rFonts w:hint="eastAsia"/>
          <w:b w:val="0"/>
          <w:bCs w:val="0"/>
        </w:rPr>
        <w:t>值为（</w:t>
      </w:r>
      <w:r w:rsidR="00667C08" w:rsidRPr="00667C08">
        <w:rPr>
          <w:rStyle w:val="a3"/>
          <w:rFonts w:hint="eastAsia"/>
          <w:b w:val="0"/>
          <w:bCs w:val="0"/>
        </w:rPr>
        <w:t>0.4</w:t>
      </w:r>
      <w:r w:rsidR="00932945">
        <w:rPr>
          <w:rStyle w:val="a3"/>
          <w:rFonts w:hint="eastAsia"/>
          <w:b w:val="0"/>
          <w:bCs w:val="0"/>
        </w:rPr>
        <w:t>,</w:t>
      </w:r>
      <w:r w:rsidR="005E2E0E">
        <w:rPr>
          <w:rStyle w:val="a3"/>
          <w:b w:val="0"/>
          <w:bCs w:val="0"/>
        </w:rPr>
        <w:t xml:space="preserve"> </w:t>
      </w:r>
      <w:r w:rsidR="00667C08" w:rsidRPr="00667C08">
        <w:rPr>
          <w:rStyle w:val="a3"/>
          <w:rFonts w:hint="eastAsia"/>
          <w:b w:val="0"/>
          <w:bCs w:val="0"/>
        </w:rPr>
        <w:t>0.4</w:t>
      </w:r>
      <w:r w:rsidR="00932945">
        <w:rPr>
          <w:rStyle w:val="a3"/>
          <w:rFonts w:hint="eastAsia"/>
          <w:b w:val="0"/>
          <w:bCs w:val="0"/>
        </w:rPr>
        <w:t>,</w:t>
      </w:r>
      <w:r w:rsidR="005E2E0E">
        <w:rPr>
          <w:rStyle w:val="a3"/>
          <w:b w:val="0"/>
          <w:bCs w:val="0"/>
        </w:rPr>
        <w:t xml:space="preserve"> </w:t>
      </w:r>
      <w:r w:rsidR="00667C08" w:rsidRPr="00667C08">
        <w:rPr>
          <w:rStyle w:val="a3"/>
          <w:rFonts w:hint="eastAsia"/>
          <w:b w:val="0"/>
          <w:bCs w:val="0"/>
        </w:rPr>
        <w:t>0.4</w:t>
      </w:r>
      <w:r w:rsidR="00932945">
        <w:rPr>
          <w:rStyle w:val="a3"/>
          <w:rFonts w:hint="eastAsia"/>
          <w:b w:val="0"/>
          <w:bCs w:val="0"/>
        </w:rPr>
        <w:t>,</w:t>
      </w:r>
      <w:r w:rsidR="005E2E0E">
        <w:rPr>
          <w:rStyle w:val="a3"/>
          <w:b w:val="0"/>
          <w:bCs w:val="0"/>
        </w:rPr>
        <w:t xml:space="preserve"> </w:t>
      </w:r>
      <w:r w:rsidR="00667C08" w:rsidRPr="00667C08">
        <w:rPr>
          <w:rStyle w:val="a3"/>
          <w:rFonts w:hint="eastAsia"/>
          <w:b w:val="0"/>
          <w:bCs w:val="0"/>
        </w:rPr>
        <w:t>0.4</w:t>
      </w:r>
      <w:r w:rsidR="00667C08" w:rsidRPr="00667C08">
        <w:rPr>
          <w:rStyle w:val="a3"/>
          <w:rFonts w:hint="eastAsia"/>
          <w:b w:val="0"/>
          <w:bCs w:val="0"/>
        </w:rPr>
        <w:t>），这是</w:t>
      </w:r>
      <w:proofErr w:type="gramStart"/>
      <w:r w:rsidR="00667C08" w:rsidRPr="00667C08">
        <w:rPr>
          <w:rStyle w:val="a3"/>
          <w:rFonts w:hint="eastAsia"/>
          <w:b w:val="0"/>
          <w:bCs w:val="0"/>
        </w:rPr>
        <w:t>一个预乘值</w:t>
      </w:r>
      <w:proofErr w:type="gramEnd"/>
      <w:r w:rsidR="00667C08" w:rsidRPr="00667C08">
        <w:rPr>
          <w:rStyle w:val="a3"/>
          <w:rFonts w:hint="eastAsia"/>
          <w:b w:val="0"/>
          <w:bCs w:val="0"/>
        </w:rPr>
        <w:t>。</w:t>
      </w:r>
    </w:p>
    <w:p w14:paraId="62FA3139" w14:textId="78B4424F" w:rsidR="00540300" w:rsidRDefault="00540300" w:rsidP="007409F9">
      <w:pPr>
        <w:spacing w:before="31" w:after="31"/>
        <w:ind w:firstLine="480"/>
        <w:rPr>
          <w:rStyle w:val="a3"/>
          <w:b w:val="0"/>
          <w:bCs w:val="0"/>
        </w:rPr>
      </w:pPr>
      <w:r w:rsidRPr="00540300">
        <w:rPr>
          <w:rStyle w:val="a3"/>
          <w:rFonts w:hint="eastAsia"/>
          <w:b w:val="0"/>
          <w:bCs w:val="0"/>
        </w:rPr>
        <w:t>图像存储的另一种方式是使用未相乘的</w:t>
      </w:r>
      <w:r w:rsidR="008A41CE">
        <w:rPr>
          <w:rStyle w:val="a3"/>
          <w:rFonts w:hint="eastAsia"/>
          <w:b w:val="0"/>
          <w:bCs w:val="0"/>
        </w:rPr>
        <w:t>a</w:t>
      </w:r>
      <w:r w:rsidRPr="00540300">
        <w:rPr>
          <w:rStyle w:val="a3"/>
          <w:rFonts w:hint="eastAsia"/>
          <w:b w:val="0"/>
          <w:bCs w:val="0"/>
        </w:rPr>
        <w:t>lpha</w:t>
      </w:r>
      <w:r w:rsidR="008A41CE" w:rsidRPr="00540300">
        <w:rPr>
          <w:rStyle w:val="a3"/>
          <w:rFonts w:hint="eastAsia"/>
          <w:b w:val="0"/>
          <w:bCs w:val="0"/>
        </w:rPr>
        <w:t>（</w:t>
      </w:r>
      <w:r w:rsidR="008A41CE" w:rsidRPr="00540300">
        <w:rPr>
          <w:rStyle w:val="a3"/>
          <w:rFonts w:hint="eastAsia"/>
          <w:b w:val="0"/>
          <w:bCs w:val="0"/>
        </w:rPr>
        <w:t>unmultiplied alphas</w:t>
      </w:r>
      <w:r w:rsidR="008A41CE" w:rsidRPr="00540300">
        <w:rPr>
          <w:rStyle w:val="a3"/>
          <w:rFonts w:hint="eastAsia"/>
          <w:b w:val="0"/>
          <w:bCs w:val="0"/>
        </w:rPr>
        <w:t>）</w:t>
      </w:r>
      <w:r w:rsidRPr="00540300">
        <w:rPr>
          <w:rStyle w:val="a3"/>
          <w:rFonts w:hint="eastAsia"/>
          <w:b w:val="0"/>
          <w:bCs w:val="0"/>
        </w:rPr>
        <w:t>，</w:t>
      </w:r>
      <w:r w:rsidR="008A41CE" w:rsidRPr="008A41CE">
        <w:rPr>
          <w:rStyle w:val="a3"/>
          <w:rFonts w:hint="eastAsia"/>
          <w:b w:val="0"/>
          <w:bCs w:val="0"/>
        </w:rPr>
        <w:t>它也被称为未关联的</w:t>
      </w:r>
      <w:r w:rsidR="008A41CE">
        <w:rPr>
          <w:rStyle w:val="a3"/>
          <w:rFonts w:hint="eastAsia"/>
          <w:b w:val="0"/>
          <w:bCs w:val="0"/>
        </w:rPr>
        <w:t>a</w:t>
      </w:r>
      <w:r w:rsidR="008A41CE" w:rsidRPr="008A41CE">
        <w:rPr>
          <w:rStyle w:val="a3"/>
          <w:rFonts w:hint="eastAsia"/>
          <w:b w:val="0"/>
          <w:bCs w:val="0"/>
        </w:rPr>
        <w:t>lpha</w:t>
      </w:r>
      <w:r w:rsidR="008A41CE" w:rsidRPr="008A41CE">
        <w:rPr>
          <w:rStyle w:val="a3"/>
          <w:rFonts w:hint="eastAsia"/>
          <w:b w:val="0"/>
          <w:bCs w:val="0"/>
        </w:rPr>
        <w:t>（</w:t>
      </w:r>
      <w:r w:rsidR="008A41CE" w:rsidRPr="008A41CE">
        <w:rPr>
          <w:rStyle w:val="a3"/>
          <w:rFonts w:hint="eastAsia"/>
          <w:b w:val="0"/>
          <w:bCs w:val="0"/>
        </w:rPr>
        <w:t>unassociated alphas</w:t>
      </w:r>
      <w:r w:rsidR="008A41CE" w:rsidRPr="008A41CE">
        <w:rPr>
          <w:rStyle w:val="a3"/>
          <w:rFonts w:hint="eastAsia"/>
          <w:b w:val="0"/>
          <w:bCs w:val="0"/>
        </w:rPr>
        <w:t>），</w:t>
      </w:r>
      <w:r w:rsidR="00820AE2" w:rsidRPr="00820AE2">
        <w:rPr>
          <w:rStyle w:val="a3"/>
          <w:rFonts w:hint="eastAsia"/>
          <w:b w:val="0"/>
          <w:bCs w:val="0"/>
        </w:rPr>
        <w:t>甚至一个</w:t>
      </w:r>
      <w:r w:rsidR="00EA54A8">
        <w:rPr>
          <w:rStyle w:val="a3"/>
          <w:rFonts w:hint="eastAsia"/>
          <w:b w:val="0"/>
          <w:bCs w:val="0"/>
        </w:rPr>
        <w:t>奇怪</w:t>
      </w:r>
      <w:r w:rsidR="00820AE2" w:rsidRPr="00820AE2">
        <w:rPr>
          <w:rStyle w:val="a3"/>
          <w:rFonts w:hint="eastAsia"/>
          <w:b w:val="0"/>
          <w:bCs w:val="0"/>
        </w:rPr>
        <w:t>的术语</w:t>
      </w:r>
      <w:r w:rsidR="00ED264F">
        <w:rPr>
          <w:rStyle w:val="a3"/>
          <w:rFonts w:hint="eastAsia"/>
          <w:b w:val="0"/>
          <w:bCs w:val="0"/>
        </w:rPr>
        <w:t>——</w:t>
      </w:r>
      <w:proofErr w:type="gramStart"/>
      <w:r w:rsidR="00820AE2" w:rsidRPr="00820AE2">
        <w:rPr>
          <w:rStyle w:val="a3"/>
          <w:rFonts w:hint="eastAsia"/>
          <w:b w:val="0"/>
          <w:bCs w:val="0"/>
        </w:rPr>
        <w:t>非预乘</w:t>
      </w:r>
      <w:proofErr w:type="gramEnd"/>
      <w:r w:rsidR="00820AE2" w:rsidRPr="00820AE2">
        <w:rPr>
          <w:rStyle w:val="a3"/>
          <w:rFonts w:hint="eastAsia"/>
          <w:b w:val="0"/>
          <w:bCs w:val="0"/>
        </w:rPr>
        <w:t>的</w:t>
      </w:r>
      <w:r w:rsidR="00820AE2">
        <w:rPr>
          <w:rStyle w:val="a3"/>
          <w:rFonts w:hint="eastAsia"/>
          <w:b w:val="0"/>
          <w:bCs w:val="0"/>
        </w:rPr>
        <w:lastRenderedPageBreak/>
        <w:t>a</w:t>
      </w:r>
      <w:r w:rsidR="00820AE2" w:rsidRPr="00820AE2">
        <w:rPr>
          <w:rStyle w:val="a3"/>
          <w:rFonts w:hint="eastAsia"/>
          <w:b w:val="0"/>
          <w:bCs w:val="0"/>
        </w:rPr>
        <w:t>lpha</w:t>
      </w:r>
      <w:r w:rsidR="00820AE2">
        <w:rPr>
          <w:rStyle w:val="a3"/>
          <w:rFonts w:hint="eastAsia"/>
          <w:b w:val="0"/>
          <w:bCs w:val="0"/>
        </w:rPr>
        <w:t>（</w:t>
      </w:r>
      <w:proofErr w:type="spellStart"/>
      <w:r w:rsidR="00820AE2" w:rsidRPr="00820AE2">
        <w:rPr>
          <w:rStyle w:val="a3"/>
          <w:b w:val="0"/>
          <w:bCs w:val="0"/>
        </w:rPr>
        <w:t>nonpremultiplied</w:t>
      </w:r>
      <w:proofErr w:type="spellEnd"/>
      <w:r w:rsidR="00820AE2" w:rsidRPr="00820AE2">
        <w:rPr>
          <w:rStyle w:val="a3"/>
          <w:b w:val="0"/>
          <w:bCs w:val="0"/>
        </w:rPr>
        <w:t xml:space="preserve"> alphas</w:t>
      </w:r>
      <w:r w:rsidR="00820AE2">
        <w:rPr>
          <w:rStyle w:val="a3"/>
          <w:rFonts w:hint="eastAsia"/>
          <w:b w:val="0"/>
          <w:bCs w:val="0"/>
        </w:rPr>
        <w:t>），</w:t>
      </w:r>
      <w:r w:rsidR="00820AE2" w:rsidRPr="00820AE2">
        <w:rPr>
          <w:rStyle w:val="a3"/>
          <w:rFonts w:hint="eastAsia"/>
          <w:b w:val="0"/>
          <w:bCs w:val="0"/>
        </w:rPr>
        <w:t>未相乘的</w:t>
      </w:r>
      <w:r w:rsidR="00F04F2B">
        <w:rPr>
          <w:rStyle w:val="a3"/>
          <w:rFonts w:hint="eastAsia"/>
          <w:b w:val="0"/>
          <w:bCs w:val="0"/>
        </w:rPr>
        <w:t>a</w:t>
      </w:r>
      <w:r w:rsidR="00820AE2" w:rsidRPr="00820AE2">
        <w:rPr>
          <w:rStyle w:val="a3"/>
          <w:rFonts w:hint="eastAsia"/>
          <w:b w:val="0"/>
          <w:bCs w:val="0"/>
        </w:rPr>
        <w:t>lpha</w:t>
      </w:r>
      <w:r w:rsidR="00820AE2" w:rsidRPr="00820AE2">
        <w:rPr>
          <w:rStyle w:val="a3"/>
          <w:rFonts w:hint="eastAsia"/>
          <w:b w:val="0"/>
          <w:bCs w:val="0"/>
        </w:rPr>
        <w:t>就是它的字面意思：</w:t>
      </w:r>
      <w:r w:rsidR="00F04F2B" w:rsidRPr="00F04F2B">
        <w:rPr>
          <w:rStyle w:val="a3"/>
          <w:rFonts w:hint="eastAsia"/>
          <w:b w:val="0"/>
          <w:bCs w:val="0"/>
        </w:rPr>
        <w:t>RGB</w:t>
      </w:r>
      <w:r w:rsidR="00F04F2B" w:rsidRPr="00F04F2B">
        <w:rPr>
          <w:rStyle w:val="a3"/>
          <w:rFonts w:hint="eastAsia"/>
          <w:b w:val="0"/>
          <w:bCs w:val="0"/>
        </w:rPr>
        <w:t>值不乘以</w:t>
      </w:r>
      <w:r w:rsidR="00915C23">
        <w:rPr>
          <w:rStyle w:val="a3"/>
          <w:rFonts w:hint="eastAsia"/>
          <w:b w:val="0"/>
          <w:bCs w:val="0"/>
        </w:rPr>
        <w:t>a</w:t>
      </w:r>
      <w:r w:rsidR="00F04F2B" w:rsidRPr="00F04F2B">
        <w:rPr>
          <w:rStyle w:val="a3"/>
          <w:rFonts w:hint="eastAsia"/>
          <w:b w:val="0"/>
          <w:bCs w:val="0"/>
        </w:rPr>
        <w:t>lpha</w:t>
      </w:r>
      <w:r w:rsidR="00F04F2B" w:rsidRPr="00F04F2B">
        <w:rPr>
          <w:rStyle w:val="a3"/>
          <w:rFonts w:hint="eastAsia"/>
          <w:b w:val="0"/>
          <w:bCs w:val="0"/>
        </w:rPr>
        <w:t>值。</w:t>
      </w:r>
      <w:r w:rsidR="00915C23" w:rsidRPr="00915C23">
        <w:rPr>
          <w:rStyle w:val="a3"/>
          <w:rFonts w:hint="eastAsia"/>
          <w:b w:val="0"/>
          <w:bCs w:val="0"/>
        </w:rPr>
        <w:t>对于白色三角形的示例，</w:t>
      </w:r>
      <w:r w:rsidR="0073732C" w:rsidRPr="0073732C">
        <w:rPr>
          <w:rStyle w:val="a3"/>
          <w:rFonts w:hint="eastAsia"/>
          <w:b w:val="0"/>
          <w:bCs w:val="0"/>
        </w:rPr>
        <w:t>未相乘的颜色为（</w:t>
      </w:r>
      <w:r w:rsidR="0073732C" w:rsidRPr="0073732C">
        <w:rPr>
          <w:rStyle w:val="a3"/>
          <w:rFonts w:hint="eastAsia"/>
          <w:b w:val="0"/>
          <w:bCs w:val="0"/>
        </w:rPr>
        <w:t>1</w:t>
      </w:r>
      <w:r w:rsidR="003B28D3">
        <w:rPr>
          <w:rStyle w:val="a3"/>
          <w:rFonts w:hint="eastAsia"/>
          <w:b w:val="0"/>
          <w:bCs w:val="0"/>
        </w:rPr>
        <w:t>,</w:t>
      </w:r>
      <w:r w:rsidR="0010580F">
        <w:rPr>
          <w:rStyle w:val="a3"/>
          <w:b w:val="0"/>
          <w:bCs w:val="0"/>
        </w:rPr>
        <w:t xml:space="preserve"> </w:t>
      </w:r>
      <w:r w:rsidR="0073732C" w:rsidRPr="0073732C">
        <w:rPr>
          <w:rStyle w:val="a3"/>
          <w:rFonts w:hint="eastAsia"/>
          <w:b w:val="0"/>
          <w:bCs w:val="0"/>
        </w:rPr>
        <w:t>1</w:t>
      </w:r>
      <w:r w:rsidR="003B28D3">
        <w:rPr>
          <w:rStyle w:val="a3"/>
          <w:b w:val="0"/>
          <w:bCs w:val="0"/>
        </w:rPr>
        <w:t>,</w:t>
      </w:r>
      <w:r w:rsidR="0010580F">
        <w:rPr>
          <w:rStyle w:val="a3"/>
          <w:b w:val="0"/>
          <w:bCs w:val="0"/>
        </w:rPr>
        <w:t xml:space="preserve"> </w:t>
      </w:r>
      <w:r w:rsidR="0073732C" w:rsidRPr="0073732C">
        <w:rPr>
          <w:rStyle w:val="a3"/>
          <w:rFonts w:hint="eastAsia"/>
          <w:b w:val="0"/>
          <w:bCs w:val="0"/>
        </w:rPr>
        <w:t>1</w:t>
      </w:r>
      <w:bookmarkStart w:id="46" w:name="OLE_LINK24"/>
      <w:r w:rsidR="003B28D3">
        <w:rPr>
          <w:rStyle w:val="a3"/>
          <w:b w:val="0"/>
          <w:bCs w:val="0"/>
        </w:rPr>
        <w:t>,</w:t>
      </w:r>
      <w:r w:rsidR="0010580F">
        <w:rPr>
          <w:rStyle w:val="a3"/>
          <w:b w:val="0"/>
          <w:bCs w:val="0"/>
        </w:rPr>
        <w:t xml:space="preserve"> </w:t>
      </w:r>
      <w:bookmarkEnd w:id="46"/>
      <w:r w:rsidR="0073732C" w:rsidRPr="0073732C">
        <w:rPr>
          <w:rStyle w:val="a3"/>
          <w:rFonts w:hint="eastAsia"/>
          <w:b w:val="0"/>
          <w:bCs w:val="0"/>
        </w:rPr>
        <w:t>0.4</w:t>
      </w:r>
      <w:r w:rsidR="0073732C" w:rsidRPr="0073732C">
        <w:rPr>
          <w:rStyle w:val="a3"/>
          <w:rFonts w:hint="eastAsia"/>
          <w:b w:val="0"/>
          <w:bCs w:val="0"/>
        </w:rPr>
        <w:t>）</w:t>
      </w:r>
      <w:r w:rsidR="003B28D3">
        <w:rPr>
          <w:rStyle w:val="a3"/>
          <w:rFonts w:hint="eastAsia"/>
          <w:b w:val="0"/>
          <w:bCs w:val="0"/>
        </w:rPr>
        <w:t>，</w:t>
      </w:r>
      <w:r w:rsidR="003B28D3" w:rsidRPr="003B28D3">
        <w:rPr>
          <w:rStyle w:val="a3"/>
          <w:rFonts w:hint="eastAsia"/>
          <w:b w:val="0"/>
          <w:bCs w:val="0"/>
        </w:rPr>
        <w:t>这种表示形式的优点是可以存储三角形的原始颜色，</w:t>
      </w:r>
      <w:r w:rsidR="00FA7ED1" w:rsidRPr="00FA7ED1">
        <w:rPr>
          <w:rStyle w:val="a3"/>
          <w:rFonts w:hint="eastAsia"/>
          <w:b w:val="0"/>
          <w:bCs w:val="0"/>
        </w:rPr>
        <w:t>但是在显示之前，始终需要将该颜色乘以存储的</w:t>
      </w:r>
      <w:r w:rsidR="00EA54A8">
        <w:rPr>
          <w:rStyle w:val="a3"/>
          <w:rFonts w:hint="eastAsia"/>
          <w:b w:val="0"/>
          <w:bCs w:val="0"/>
        </w:rPr>
        <w:t>a</w:t>
      </w:r>
      <w:r w:rsidR="00FA7ED1" w:rsidRPr="00FA7ED1">
        <w:rPr>
          <w:rStyle w:val="a3"/>
          <w:rFonts w:hint="eastAsia"/>
          <w:b w:val="0"/>
          <w:bCs w:val="0"/>
        </w:rPr>
        <w:t>lpha</w:t>
      </w:r>
      <w:r w:rsidR="00FA7ED1" w:rsidRPr="00FA7ED1">
        <w:rPr>
          <w:rStyle w:val="a3"/>
          <w:rFonts w:hint="eastAsia"/>
          <w:b w:val="0"/>
          <w:bCs w:val="0"/>
        </w:rPr>
        <w:t>值。</w:t>
      </w:r>
      <w:r w:rsidR="00377CAF" w:rsidRPr="00377CAF">
        <w:rPr>
          <w:rStyle w:val="a3"/>
          <w:rFonts w:hint="eastAsia"/>
          <w:b w:val="0"/>
          <w:bCs w:val="0"/>
        </w:rPr>
        <w:t>最好在执行</w:t>
      </w:r>
      <w:r w:rsidR="00BD1A87" w:rsidRPr="00BD1A87">
        <w:rPr>
          <w:rStyle w:val="a3"/>
          <w:rFonts w:hint="eastAsia"/>
          <w:b w:val="0"/>
          <w:bCs w:val="0"/>
        </w:rPr>
        <w:t>滤波</w:t>
      </w:r>
      <w:r w:rsidR="00377CAF" w:rsidRPr="00377CAF">
        <w:rPr>
          <w:rStyle w:val="a3"/>
          <w:rFonts w:hint="eastAsia"/>
          <w:b w:val="0"/>
          <w:bCs w:val="0"/>
        </w:rPr>
        <w:t>和混合操作时使用预乘数据，因为使用未相乘的</w:t>
      </w:r>
      <w:r w:rsidR="00377CAF">
        <w:rPr>
          <w:rStyle w:val="a3"/>
          <w:rFonts w:hint="eastAsia"/>
          <w:b w:val="0"/>
          <w:bCs w:val="0"/>
        </w:rPr>
        <w:t>a</w:t>
      </w:r>
      <w:r w:rsidR="00377CAF" w:rsidRPr="00377CAF">
        <w:rPr>
          <w:rStyle w:val="a3"/>
          <w:rFonts w:hint="eastAsia"/>
          <w:b w:val="0"/>
          <w:bCs w:val="0"/>
        </w:rPr>
        <w:t>lpha</w:t>
      </w:r>
      <w:r w:rsidR="00377CAF" w:rsidRPr="00377CAF">
        <w:rPr>
          <w:rStyle w:val="a3"/>
          <w:rFonts w:hint="eastAsia"/>
          <w:b w:val="0"/>
          <w:bCs w:val="0"/>
        </w:rPr>
        <w:t>不能正确执行线性插值之类的操作</w:t>
      </w:r>
      <w:r w:rsidR="00377CAF" w:rsidRPr="00377CAF">
        <w:rPr>
          <w:rStyle w:val="a3"/>
          <w:rFonts w:hint="eastAsia"/>
          <w:b w:val="0"/>
          <w:bCs w:val="0"/>
        </w:rPr>
        <w:t>[108</w:t>
      </w:r>
      <w:r w:rsidR="003165DC">
        <w:rPr>
          <w:rStyle w:val="a3"/>
          <w:b w:val="0"/>
          <w:bCs w:val="0"/>
        </w:rPr>
        <w:t xml:space="preserve">, </w:t>
      </w:r>
      <w:r w:rsidR="00377CAF" w:rsidRPr="00377CAF">
        <w:rPr>
          <w:rStyle w:val="a3"/>
          <w:rFonts w:hint="eastAsia"/>
          <w:b w:val="0"/>
          <w:bCs w:val="0"/>
        </w:rPr>
        <w:t>164]</w:t>
      </w:r>
      <w:r w:rsidR="001B35A3">
        <w:rPr>
          <w:rStyle w:val="a3"/>
          <w:rFonts w:hint="eastAsia"/>
          <w:b w:val="0"/>
          <w:bCs w:val="0"/>
        </w:rPr>
        <w:t>，</w:t>
      </w:r>
      <w:r w:rsidR="001B35A3" w:rsidRPr="001B35A3">
        <w:rPr>
          <w:rStyle w:val="a3"/>
          <w:rFonts w:hint="eastAsia"/>
          <w:b w:val="0"/>
          <w:bCs w:val="0"/>
        </w:rPr>
        <w:t>会产生诸如围绕对象边缘的黑色条纹之类</w:t>
      </w:r>
      <w:proofErr w:type="gramStart"/>
      <w:r w:rsidR="001B35A3" w:rsidRPr="001B35A3">
        <w:rPr>
          <w:rStyle w:val="a3"/>
          <w:rFonts w:hint="eastAsia"/>
          <w:b w:val="0"/>
          <w:bCs w:val="0"/>
        </w:rPr>
        <w:t>的伪像</w:t>
      </w:r>
      <w:proofErr w:type="gramEnd"/>
      <w:r w:rsidR="001B35A3" w:rsidRPr="001B35A3">
        <w:rPr>
          <w:rStyle w:val="a3"/>
          <w:rFonts w:hint="eastAsia"/>
          <w:b w:val="0"/>
          <w:bCs w:val="0"/>
        </w:rPr>
        <w:t>[295</w:t>
      </w:r>
      <w:r w:rsidR="00F7538F">
        <w:rPr>
          <w:rStyle w:val="a3"/>
          <w:b w:val="0"/>
          <w:bCs w:val="0"/>
        </w:rPr>
        <w:t xml:space="preserve">, </w:t>
      </w:r>
      <w:r w:rsidR="001B35A3" w:rsidRPr="001B35A3">
        <w:rPr>
          <w:rStyle w:val="a3"/>
          <w:rFonts w:hint="eastAsia"/>
          <w:b w:val="0"/>
          <w:bCs w:val="0"/>
        </w:rPr>
        <w:t>648]</w:t>
      </w:r>
      <w:r w:rsidR="001B35A3">
        <w:rPr>
          <w:rStyle w:val="a3"/>
          <w:rFonts w:hint="eastAsia"/>
          <w:b w:val="0"/>
          <w:bCs w:val="0"/>
        </w:rPr>
        <w:t>，</w:t>
      </w:r>
      <w:r w:rsidR="00FC1A21">
        <w:rPr>
          <w:rStyle w:val="a3"/>
          <w:rFonts w:hint="eastAsia"/>
          <w:b w:val="0"/>
          <w:bCs w:val="0"/>
        </w:rPr>
        <w:t>第</w:t>
      </w:r>
      <w:r w:rsidR="005F4DEF" w:rsidRPr="005F4DEF">
        <w:rPr>
          <w:rStyle w:val="a3"/>
          <w:rFonts w:hint="eastAsia"/>
          <w:b w:val="0"/>
          <w:bCs w:val="0"/>
        </w:rPr>
        <w:t>6.6</w:t>
      </w:r>
      <w:r w:rsidR="005F4DEF" w:rsidRPr="005F4DEF">
        <w:rPr>
          <w:rStyle w:val="a3"/>
          <w:rFonts w:hint="eastAsia"/>
          <w:b w:val="0"/>
          <w:bCs w:val="0"/>
        </w:rPr>
        <w:t>节的末尾</w:t>
      </w:r>
      <w:r w:rsidR="00FC1A21">
        <w:rPr>
          <w:rStyle w:val="a3"/>
          <w:rFonts w:hint="eastAsia"/>
          <w:b w:val="0"/>
          <w:bCs w:val="0"/>
        </w:rPr>
        <w:t>有更多</w:t>
      </w:r>
      <w:r w:rsidR="00FC1A21" w:rsidRPr="005F4DEF">
        <w:rPr>
          <w:rStyle w:val="a3"/>
          <w:rFonts w:hint="eastAsia"/>
          <w:b w:val="0"/>
          <w:bCs w:val="0"/>
        </w:rPr>
        <w:t>讨论</w:t>
      </w:r>
      <w:r w:rsidR="005F4DEF" w:rsidRPr="005F4DEF">
        <w:rPr>
          <w:rStyle w:val="a3"/>
          <w:rFonts w:hint="eastAsia"/>
          <w:b w:val="0"/>
          <w:bCs w:val="0"/>
        </w:rPr>
        <w:t>。</w:t>
      </w:r>
      <w:proofErr w:type="gramStart"/>
      <w:r w:rsidR="006F55B3" w:rsidRPr="006F55B3">
        <w:rPr>
          <w:rStyle w:val="a3"/>
          <w:rFonts w:hint="eastAsia"/>
          <w:b w:val="0"/>
          <w:bCs w:val="0"/>
        </w:rPr>
        <w:t>预乘</w:t>
      </w:r>
      <w:proofErr w:type="gramEnd"/>
      <w:r w:rsidR="002A2686">
        <w:rPr>
          <w:rStyle w:val="a3"/>
          <w:rFonts w:hint="eastAsia"/>
          <w:b w:val="0"/>
          <w:bCs w:val="0"/>
        </w:rPr>
        <w:t>a</w:t>
      </w:r>
      <w:r w:rsidR="006F55B3" w:rsidRPr="006F55B3">
        <w:rPr>
          <w:rStyle w:val="a3"/>
          <w:rFonts w:hint="eastAsia"/>
          <w:b w:val="0"/>
          <w:bCs w:val="0"/>
        </w:rPr>
        <w:t>lpha</w:t>
      </w:r>
      <w:r w:rsidR="006F55B3" w:rsidRPr="006F55B3">
        <w:rPr>
          <w:rStyle w:val="a3"/>
          <w:rFonts w:hint="eastAsia"/>
          <w:b w:val="0"/>
          <w:bCs w:val="0"/>
        </w:rPr>
        <w:t>也可进行更清晰的理论处理</w:t>
      </w:r>
      <w:r w:rsidR="006F55B3" w:rsidRPr="006F55B3">
        <w:rPr>
          <w:rStyle w:val="a3"/>
          <w:rFonts w:hint="eastAsia"/>
          <w:b w:val="0"/>
          <w:bCs w:val="0"/>
        </w:rPr>
        <w:t>[1662]</w:t>
      </w:r>
      <w:r w:rsidR="006F55B3" w:rsidRPr="006F55B3">
        <w:rPr>
          <w:rStyle w:val="a3"/>
          <w:rFonts w:hint="eastAsia"/>
          <w:b w:val="0"/>
          <w:bCs w:val="0"/>
        </w:rPr>
        <w:t>。</w:t>
      </w:r>
    </w:p>
    <w:p w14:paraId="475FFF0B" w14:textId="46C9DA8F" w:rsidR="00322093" w:rsidRDefault="00322093" w:rsidP="007409F9">
      <w:pPr>
        <w:spacing w:before="31" w:after="31"/>
        <w:ind w:firstLine="480"/>
        <w:rPr>
          <w:rStyle w:val="a3"/>
          <w:b w:val="0"/>
          <w:bCs w:val="0"/>
        </w:rPr>
      </w:pPr>
      <w:r w:rsidRPr="00322093">
        <w:rPr>
          <w:rStyle w:val="a3"/>
          <w:rFonts w:hint="eastAsia"/>
          <w:b w:val="0"/>
          <w:bCs w:val="0"/>
        </w:rPr>
        <w:t>对于图像处理应用程序来说，</w:t>
      </w:r>
      <w:r w:rsidR="00226EBE" w:rsidRPr="00226EBE">
        <w:rPr>
          <w:rStyle w:val="a3"/>
          <w:rFonts w:hint="eastAsia"/>
          <w:b w:val="0"/>
          <w:bCs w:val="0"/>
        </w:rPr>
        <w:t>未关联的</w:t>
      </w:r>
      <w:r w:rsidR="0068579C">
        <w:rPr>
          <w:rStyle w:val="a3"/>
          <w:b w:val="0"/>
          <w:bCs w:val="0"/>
        </w:rPr>
        <w:t>a</w:t>
      </w:r>
      <w:r w:rsidR="00226EBE" w:rsidRPr="00226EBE">
        <w:rPr>
          <w:rStyle w:val="a3"/>
          <w:rFonts w:hint="eastAsia"/>
          <w:b w:val="0"/>
          <w:bCs w:val="0"/>
        </w:rPr>
        <w:t>lpha</w:t>
      </w:r>
      <w:r w:rsidR="00226EBE" w:rsidRPr="00226EBE">
        <w:rPr>
          <w:rStyle w:val="a3"/>
          <w:rFonts w:hint="eastAsia"/>
          <w:b w:val="0"/>
          <w:bCs w:val="0"/>
        </w:rPr>
        <w:t>值</w:t>
      </w:r>
      <w:r w:rsidR="00A17C96">
        <w:rPr>
          <w:rStyle w:val="a3"/>
          <w:rFonts w:hint="eastAsia"/>
          <w:b w:val="0"/>
          <w:bCs w:val="0"/>
        </w:rPr>
        <w:t>有利</w:t>
      </w:r>
      <w:r w:rsidR="00226EBE" w:rsidRPr="00226EBE">
        <w:rPr>
          <w:rStyle w:val="a3"/>
          <w:rFonts w:hint="eastAsia"/>
          <w:b w:val="0"/>
          <w:bCs w:val="0"/>
        </w:rPr>
        <w:t>于</w:t>
      </w:r>
      <w:r w:rsidR="00A2271B">
        <w:rPr>
          <w:rStyle w:val="a3"/>
          <w:rFonts w:hint="eastAsia"/>
          <w:b w:val="0"/>
          <w:bCs w:val="0"/>
        </w:rPr>
        <w:t>遮挡</w:t>
      </w:r>
      <w:r w:rsidR="001F5FF6">
        <w:rPr>
          <w:rStyle w:val="a3"/>
          <w:rFonts w:hint="eastAsia"/>
          <w:b w:val="0"/>
          <w:bCs w:val="0"/>
        </w:rPr>
        <w:t>（</w:t>
      </w:r>
      <w:r w:rsidR="001F5FF6">
        <w:rPr>
          <w:rStyle w:val="a3"/>
          <w:rFonts w:hint="eastAsia"/>
          <w:b w:val="0"/>
          <w:bCs w:val="0"/>
        </w:rPr>
        <w:t>mask</w:t>
      </w:r>
      <w:r w:rsidR="001F5FF6">
        <w:rPr>
          <w:rStyle w:val="a3"/>
          <w:rFonts w:hint="eastAsia"/>
          <w:b w:val="0"/>
          <w:bCs w:val="0"/>
        </w:rPr>
        <w:t>）</w:t>
      </w:r>
      <w:r w:rsidR="00226EBE" w:rsidRPr="00226EBE">
        <w:rPr>
          <w:rStyle w:val="a3"/>
          <w:rFonts w:hint="eastAsia"/>
          <w:b w:val="0"/>
          <w:bCs w:val="0"/>
        </w:rPr>
        <w:t>照片而不影响基础图像的原始数据</w:t>
      </w:r>
      <w:r w:rsidR="0068579C">
        <w:rPr>
          <w:rStyle w:val="a3"/>
          <w:rFonts w:hint="eastAsia"/>
          <w:b w:val="0"/>
          <w:bCs w:val="0"/>
        </w:rPr>
        <w:t>，而且</w:t>
      </w:r>
      <w:r w:rsidR="0068579C" w:rsidRPr="0068579C">
        <w:rPr>
          <w:rStyle w:val="a3"/>
          <w:rFonts w:hint="eastAsia"/>
          <w:b w:val="0"/>
          <w:bCs w:val="0"/>
        </w:rPr>
        <w:t>未关联的</w:t>
      </w:r>
      <w:r w:rsidR="004A03FB">
        <w:rPr>
          <w:rStyle w:val="a3"/>
          <w:b w:val="0"/>
          <w:bCs w:val="0"/>
        </w:rPr>
        <w:t>a</w:t>
      </w:r>
      <w:r w:rsidR="0068579C" w:rsidRPr="0068579C">
        <w:rPr>
          <w:rStyle w:val="a3"/>
          <w:rFonts w:hint="eastAsia"/>
          <w:b w:val="0"/>
          <w:bCs w:val="0"/>
        </w:rPr>
        <w:t>lpha</w:t>
      </w:r>
      <w:r w:rsidR="0068579C" w:rsidRPr="0068579C">
        <w:rPr>
          <w:rStyle w:val="a3"/>
          <w:rFonts w:hint="eastAsia"/>
          <w:b w:val="0"/>
          <w:bCs w:val="0"/>
        </w:rPr>
        <w:t>意味着可以使用颜色</w:t>
      </w:r>
      <w:r w:rsidR="004A03FB">
        <w:rPr>
          <w:rStyle w:val="a3"/>
          <w:rFonts w:hint="eastAsia"/>
          <w:b w:val="0"/>
          <w:bCs w:val="0"/>
        </w:rPr>
        <w:t>channel</w:t>
      </w:r>
      <w:r w:rsidR="0068579C" w:rsidRPr="0068579C">
        <w:rPr>
          <w:rStyle w:val="a3"/>
          <w:rFonts w:hint="eastAsia"/>
          <w:b w:val="0"/>
          <w:bCs w:val="0"/>
        </w:rPr>
        <w:t>的</w:t>
      </w:r>
      <w:r w:rsidR="00F94953">
        <w:rPr>
          <w:rStyle w:val="a3"/>
          <w:rFonts w:hint="eastAsia"/>
          <w:b w:val="0"/>
          <w:bCs w:val="0"/>
        </w:rPr>
        <w:t>全部</w:t>
      </w:r>
      <w:r w:rsidR="0068579C" w:rsidRPr="0068579C">
        <w:rPr>
          <w:rStyle w:val="a3"/>
          <w:rFonts w:hint="eastAsia"/>
          <w:b w:val="0"/>
          <w:bCs w:val="0"/>
        </w:rPr>
        <w:t>精度范围</w:t>
      </w:r>
      <w:r w:rsidR="00D92B31">
        <w:rPr>
          <w:rStyle w:val="a3"/>
          <w:rFonts w:hint="eastAsia"/>
          <w:b w:val="0"/>
          <w:bCs w:val="0"/>
        </w:rPr>
        <w:t>，</w:t>
      </w:r>
      <w:r w:rsidR="00D92B31" w:rsidRPr="00D92B31">
        <w:rPr>
          <w:rStyle w:val="a3"/>
          <w:rFonts w:hint="eastAsia"/>
          <w:b w:val="0"/>
          <w:bCs w:val="0"/>
        </w:rPr>
        <w:t>也就是说，</w:t>
      </w:r>
      <w:r w:rsidR="00731E7E" w:rsidRPr="00731E7E">
        <w:rPr>
          <w:rStyle w:val="a3"/>
          <w:rFonts w:hint="eastAsia"/>
          <w:b w:val="0"/>
          <w:bCs w:val="0"/>
        </w:rPr>
        <w:t>必须小心地将未相乘的</w:t>
      </w:r>
      <w:r w:rsidR="008E3C2B" w:rsidRPr="00A14628">
        <w:rPr>
          <w:rStyle w:val="a3"/>
          <w:rFonts w:hint="eastAsia"/>
          <w:b w:val="0"/>
          <w:bCs w:val="0"/>
        </w:rPr>
        <w:t>RGB</w:t>
      </w:r>
      <w:r w:rsidR="008E3C2B" w:rsidRPr="00AC3DFD">
        <w:rPr>
          <w:rStyle w:val="a3"/>
          <w:rFonts w:cs="Times New Roman"/>
          <w:b w:val="0"/>
          <w:bCs w:val="0"/>
        </w:rPr>
        <w:t>α</w:t>
      </w:r>
      <w:proofErr w:type="gramStart"/>
      <w:r w:rsidR="00731E7E" w:rsidRPr="00731E7E">
        <w:rPr>
          <w:rStyle w:val="a3"/>
          <w:rFonts w:hint="eastAsia"/>
          <w:b w:val="0"/>
          <w:bCs w:val="0"/>
        </w:rPr>
        <w:t>值正确</w:t>
      </w:r>
      <w:proofErr w:type="gramEnd"/>
      <w:r w:rsidR="00731E7E" w:rsidRPr="00731E7E">
        <w:rPr>
          <w:rStyle w:val="a3"/>
          <w:rFonts w:hint="eastAsia"/>
          <w:b w:val="0"/>
          <w:bCs w:val="0"/>
        </w:rPr>
        <w:t>地转换到用于计算机图形计算的线性空间，</w:t>
      </w:r>
      <w:r w:rsidR="001039A4">
        <w:rPr>
          <w:rStyle w:val="a3"/>
          <w:rFonts w:hint="eastAsia"/>
          <w:b w:val="0"/>
          <w:bCs w:val="0"/>
        </w:rPr>
        <w:t>或转换回来</w:t>
      </w:r>
      <w:r w:rsidR="0044733B">
        <w:rPr>
          <w:rStyle w:val="a3"/>
          <w:rFonts w:hint="eastAsia"/>
          <w:b w:val="0"/>
          <w:bCs w:val="0"/>
        </w:rPr>
        <w:t>。</w:t>
      </w:r>
      <w:r w:rsidR="001E4CD3">
        <w:rPr>
          <w:rStyle w:val="a3"/>
          <w:rFonts w:hint="eastAsia"/>
          <w:b w:val="0"/>
          <w:bCs w:val="0"/>
        </w:rPr>
        <w:t>比如</w:t>
      </w:r>
      <w:r w:rsidR="00BA508B" w:rsidRPr="00BA508B">
        <w:rPr>
          <w:rStyle w:val="a3"/>
          <w:rFonts w:hint="eastAsia"/>
          <w:b w:val="0"/>
          <w:bCs w:val="0"/>
        </w:rPr>
        <w:t>没有浏览器能正确地完成这一点</w:t>
      </w:r>
      <w:r w:rsidR="00EB6B27">
        <w:rPr>
          <w:rStyle w:val="a3"/>
          <w:rFonts w:hint="eastAsia"/>
          <w:b w:val="0"/>
          <w:bCs w:val="0"/>
        </w:rPr>
        <w:t>，</w:t>
      </w:r>
      <w:r w:rsidR="00C773E1">
        <w:rPr>
          <w:rStyle w:val="a3"/>
          <w:rFonts w:hint="eastAsia"/>
          <w:b w:val="0"/>
          <w:bCs w:val="0"/>
        </w:rPr>
        <w:t>它们</w:t>
      </w:r>
      <w:r w:rsidR="00EB6B27" w:rsidRPr="00EB6B27">
        <w:rPr>
          <w:rStyle w:val="a3"/>
          <w:rFonts w:hint="eastAsia"/>
          <w:b w:val="0"/>
          <w:bCs w:val="0"/>
        </w:rPr>
        <w:t>也不可能这样做，</w:t>
      </w:r>
      <w:r w:rsidR="001C59D2">
        <w:rPr>
          <w:rStyle w:val="a3"/>
          <w:rFonts w:hint="eastAsia"/>
          <w:b w:val="0"/>
          <w:bCs w:val="0"/>
        </w:rPr>
        <w:t>因为</w:t>
      </w:r>
      <w:r w:rsidR="00F55EB5" w:rsidRPr="00F55EB5">
        <w:rPr>
          <w:rStyle w:val="a3"/>
          <w:rFonts w:hint="eastAsia"/>
          <w:b w:val="0"/>
          <w:bCs w:val="0"/>
        </w:rPr>
        <w:t>不正确的行为现在是</w:t>
      </w:r>
      <w:r w:rsidR="001C59D2">
        <w:rPr>
          <w:rStyle w:val="a3"/>
          <w:rFonts w:hint="eastAsia"/>
          <w:b w:val="0"/>
          <w:bCs w:val="0"/>
        </w:rPr>
        <w:t>满足</w:t>
      </w:r>
      <w:r w:rsidR="00F55EB5" w:rsidRPr="00F55EB5">
        <w:rPr>
          <w:rStyle w:val="a3"/>
          <w:rFonts w:hint="eastAsia"/>
          <w:b w:val="0"/>
          <w:bCs w:val="0"/>
        </w:rPr>
        <w:t>预期的</w:t>
      </w:r>
      <w:r w:rsidR="00F55EB5" w:rsidRPr="00F55EB5">
        <w:rPr>
          <w:rStyle w:val="a3"/>
          <w:rFonts w:hint="eastAsia"/>
          <w:b w:val="0"/>
          <w:bCs w:val="0"/>
        </w:rPr>
        <w:t>[649]</w:t>
      </w:r>
      <w:r w:rsidR="0018535F">
        <w:rPr>
          <w:rStyle w:val="a3"/>
          <w:rFonts w:hint="eastAsia"/>
          <w:b w:val="0"/>
          <w:bCs w:val="0"/>
        </w:rPr>
        <w:t>，</w:t>
      </w:r>
      <w:r w:rsidR="0018535F" w:rsidRPr="0018535F">
        <w:rPr>
          <w:rStyle w:val="a3"/>
          <w:rFonts w:hint="eastAsia"/>
          <w:b w:val="0"/>
          <w:bCs w:val="0"/>
        </w:rPr>
        <w:t>支持</w:t>
      </w:r>
      <w:r w:rsidR="00BB16A9">
        <w:rPr>
          <w:rStyle w:val="a3"/>
          <w:rFonts w:hint="eastAsia"/>
          <w:b w:val="0"/>
          <w:bCs w:val="0"/>
        </w:rPr>
        <w:t>a</w:t>
      </w:r>
      <w:r w:rsidR="0018535F" w:rsidRPr="0018535F">
        <w:rPr>
          <w:rStyle w:val="a3"/>
          <w:rFonts w:hint="eastAsia"/>
          <w:b w:val="0"/>
          <w:bCs w:val="0"/>
        </w:rPr>
        <w:t>lpha</w:t>
      </w:r>
      <w:r w:rsidR="0018535F" w:rsidRPr="0018535F">
        <w:rPr>
          <w:rStyle w:val="a3"/>
          <w:rFonts w:hint="eastAsia"/>
          <w:b w:val="0"/>
          <w:bCs w:val="0"/>
        </w:rPr>
        <w:t>的图像文件格式包括</w:t>
      </w:r>
      <w:r w:rsidR="0018535F" w:rsidRPr="0018535F">
        <w:rPr>
          <w:rStyle w:val="a3"/>
          <w:rFonts w:hint="eastAsia"/>
          <w:b w:val="0"/>
          <w:bCs w:val="0"/>
        </w:rPr>
        <w:t>PNG</w:t>
      </w:r>
      <w:r w:rsidR="0018535F" w:rsidRPr="0018535F">
        <w:rPr>
          <w:rStyle w:val="a3"/>
          <w:rFonts w:hint="eastAsia"/>
          <w:b w:val="0"/>
          <w:bCs w:val="0"/>
        </w:rPr>
        <w:t>（仅非关联的</w:t>
      </w:r>
      <w:r w:rsidR="00BB16A9">
        <w:rPr>
          <w:rStyle w:val="a3"/>
          <w:rFonts w:hint="eastAsia"/>
          <w:b w:val="0"/>
          <w:bCs w:val="0"/>
        </w:rPr>
        <w:t>a</w:t>
      </w:r>
      <w:r w:rsidR="0018535F" w:rsidRPr="0018535F">
        <w:rPr>
          <w:rStyle w:val="a3"/>
          <w:rFonts w:hint="eastAsia"/>
          <w:b w:val="0"/>
          <w:bCs w:val="0"/>
        </w:rPr>
        <w:t>lpha</w:t>
      </w:r>
      <w:r w:rsidR="0018535F" w:rsidRPr="0018535F">
        <w:rPr>
          <w:rStyle w:val="a3"/>
          <w:rFonts w:hint="eastAsia"/>
          <w:b w:val="0"/>
          <w:bCs w:val="0"/>
        </w:rPr>
        <w:t>），</w:t>
      </w:r>
      <w:proofErr w:type="spellStart"/>
      <w:r w:rsidR="00BB16A9" w:rsidRPr="00BB16A9">
        <w:rPr>
          <w:rStyle w:val="a3"/>
          <w:rFonts w:hint="eastAsia"/>
          <w:b w:val="0"/>
          <w:bCs w:val="0"/>
        </w:rPr>
        <w:t>OpenEXR</w:t>
      </w:r>
      <w:proofErr w:type="spellEnd"/>
      <w:r w:rsidR="00BB16A9" w:rsidRPr="00BB16A9">
        <w:rPr>
          <w:rStyle w:val="a3"/>
          <w:rFonts w:hint="eastAsia"/>
          <w:b w:val="0"/>
          <w:bCs w:val="0"/>
        </w:rPr>
        <w:t>（仅关联）</w:t>
      </w:r>
      <w:r w:rsidR="006D4CCC" w:rsidRPr="006D4CCC">
        <w:rPr>
          <w:rStyle w:val="a3"/>
          <w:rFonts w:hint="eastAsia"/>
          <w:b w:val="0"/>
          <w:bCs w:val="0"/>
        </w:rPr>
        <w:t>和</w:t>
      </w:r>
      <w:r w:rsidR="006D4CCC" w:rsidRPr="006D4CCC">
        <w:rPr>
          <w:rStyle w:val="a3"/>
          <w:rFonts w:hint="eastAsia"/>
          <w:b w:val="0"/>
          <w:bCs w:val="0"/>
        </w:rPr>
        <w:t>TIFF</w:t>
      </w:r>
      <w:r w:rsidR="006D4CCC" w:rsidRPr="006D4CCC">
        <w:rPr>
          <w:rStyle w:val="a3"/>
          <w:rFonts w:hint="eastAsia"/>
          <w:b w:val="0"/>
          <w:bCs w:val="0"/>
        </w:rPr>
        <w:t>（</w:t>
      </w:r>
      <w:r w:rsidR="006D4CCC">
        <w:rPr>
          <w:rStyle w:val="a3"/>
          <w:rFonts w:hint="eastAsia"/>
          <w:b w:val="0"/>
          <w:bCs w:val="0"/>
        </w:rPr>
        <w:t>支持</w:t>
      </w:r>
      <w:r w:rsidR="006D4CCC" w:rsidRPr="006D4CCC">
        <w:rPr>
          <w:rStyle w:val="a3"/>
          <w:rFonts w:hint="eastAsia"/>
          <w:b w:val="0"/>
          <w:bCs w:val="0"/>
        </w:rPr>
        <w:t>两种</w:t>
      </w:r>
      <w:r w:rsidR="008B7EBE">
        <w:rPr>
          <w:rStyle w:val="a3"/>
          <w:rFonts w:hint="eastAsia"/>
          <w:b w:val="0"/>
          <w:bCs w:val="0"/>
        </w:rPr>
        <w:t>a</w:t>
      </w:r>
      <w:r w:rsidR="006D4CCC" w:rsidRPr="006D4CCC">
        <w:rPr>
          <w:rStyle w:val="a3"/>
          <w:rFonts w:hint="eastAsia"/>
          <w:b w:val="0"/>
          <w:bCs w:val="0"/>
        </w:rPr>
        <w:t>lpha</w:t>
      </w:r>
      <w:r w:rsidR="006D4CCC" w:rsidRPr="006D4CCC">
        <w:rPr>
          <w:rStyle w:val="a3"/>
          <w:rFonts w:hint="eastAsia"/>
          <w:b w:val="0"/>
          <w:bCs w:val="0"/>
        </w:rPr>
        <w:t>类型）</w:t>
      </w:r>
      <w:r w:rsidR="008B7EBE">
        <w:rPr>
          <w:rStyle w:val="a3"/>
          <w:rFonts w:hint="eastAsia"/>
          <w:b w:val="0"/>
          <w:bCs w:val="0"/>
        </w:rPr>
        <w:t>。</w:t>
      </w:r>
    </w:p>
    <w:p w14:paraId="302CFA8F" w14:textId="747B7C32" w:rsidR="00B61D04" w:rsidRDefault="00396D79" w:rsidP="007409F9">
      <w:pPr>
        <w:spacing w:before="31" w:after="31"/>
        <w:ind w:firstLine="480"/>
        <w:rPr>
          <w:rStyle w:val="a3"/>
          <w:b w:val="0"/>
          <w:bCs w:val="0"/>
        </w:rPr>
      </w:pPr>
      <w:r>
        <w:rPr>
          <w:rStyle w:val="a3"/>
          <w:rFonts w:hint="eastAsia"/>
          <w:b w:val="0"/>
          <w:bCs w:val="0"/>
        </w:rPr>
        <w:t>一个</w:t>
      </w:r>
      <w:r w:rsidRPr="00396D79">
        <w:rPr>
          <w:rStyle w:val="a3"/>
          <w:rFonts w:hint="eastAsia"/>
          <w:b w:val="0"/>
          <w:bCs w:val="0"/>
        </w:rPr>
        <w:t>与</w:t>
      </w:r>
      <w:r w:rsidRPr="00396D79">
        <w:rPr>
          <w:rStyle w:val="a3"/>
          <w:rFonts w:hint="eastAsia"/>
          <w:b w:val="0"/>
          <w:bCs w:val="0"/>
        </w:rPr>
        <w:t>alpha</w:t>
      </w:r>
      <w:r w:rsidR="00C164F0">
        <w:rPr>
          <w:rStyle w:val="a3"/>
          <w:b w:val="0"/>
          <w:bCs w:val="0"/>
        </w:rPr>
        <w:t xml:space="preserve"> </w:t>
      </w:r>
      <w:r w:rsidR="00C164F0" w:rsidRPr="00C164F0">
        <w:rPr>
          <w:rStyle w:val="a3"/>
          <w:b w:val="0"/>
          <w:bCs w:val="0"/>
        </w:rPr>
        <w:t>channel</w:t>
      </w:r>
      <w:r w:rsidRPr="00396D79">
        <w:rPr>
          <w:rStyle w:val="a3"/>
          <w:rFonts w:hint="eastAsia"/>
          <w:b w:val="0"/>
          <w:bCs w:val="0"/>
        </w:rPr>
        <w:t>相关的概念是色度</w:t>
      </w:r>
      <w:r w:rsidR="00C164F0">
        <w:rPr>
          <w:rStyle w:val="a3"/>
          <w:rFonts w:hint="eastAsia"/>
          <w:b w:val="0"/>
          <w:bCs w:val="0"/>
        </w:rPr>
        <w:t>键控</w:t>
      </w:r>
      <w:r w:rsidRPr="00396D79">
        <w:rPr>
          <w:rStyle w:val="a3"/>
          <w:rFonts w:hint="eastAsia"/>
          <w:b w:val="0"/>
          <w:bCs w:val="0"/>
        </w:rPr>
        <w:t>（</w:t>
      </w:r>
      <w:r w:rsidRPr="00396D79">
        <w:rPr>
          <w:rStyle w:val="a3"/>
          <w:rFonts w:hint="eastAsia"/>
          <w:b w:val="0"/>
          <w:bCs w:val="0"/>
        </w:rPr>
        <w:t>chroma-keying</w:t>
      </w:r>
      <w:r w:rsidRPr="00396D79">
        <w:rPr>
          <w:rStyle w:val="a3"/>
          <w:rFonts w:hint="eastAsia"/>
          <w:b w:val="0"/>
          <w:bCs w:val="0"/>
        </w:rPr>
        <w:t>）</w:t>
      </w:r>
      <w:r w:rsidRPr="00396D79">
        <w:rPr>
          <w:rStyle w:val="a3"/>
          <w:rFonts w:hint="eastAsia"/>
          <w:b w:val="0"/>
          <w:bCs w:val="0"/>
        </w:rPr>
        <w:t>[199]</w:t>
      </w:r>
      <w:r w:rsidR="00F4409D">
        <w:rPr>
          <w:rStyle w:val="a3"/>
          <w:rFonts w:hint="eastAsia"/>
          <w:b w:val="0"/>
          <w:bCs w:val="0"/>
        </w:rPr>
        <w:t>，</w:t>
      </w:r>
      <w:r w:rsidR="00F4409D" w:rsidRPr="00F4409D">
        <w:rPr>
          <w:rStyle w:val="a3"/>
          <w:rFonts w:hint="eastAsia"/>
          <w:b w:val="0"/>
          <w:bCs w:val="0"/>
        </w:rPr>
        <w:t>这是视频制作中的一个术语，</w:t>
      </w:r>
      <w:r w:rsidR="00B917A9">
        <w:rPr>
          <w:rStyle w:val="a3"/>
          <w:rFonts w:hint="eastAsia"/>
          <w:b w:val="0"/>
          <w:bCs w:val="0"/>
        </w:rPr>
        <w:t>表示</w:t>
      </w:r>
      <w:r w:rsidR="006B6F99" w:rsidRPr="006B6F99">
        <w:rPr>
          <w:rStyle w:val="a3"/>
          <w:rFonts w:hint="eastAsia"/>
          <w:b w:val="0"/>
          <w:bCs w:val="0"/>
        </w:rPr>
        <w:t>演员是在绿色或蓝色屏幕上拍摄并与背景融合在一起的</w:t>
      </w:r>
      <w:r w:rsidR="00EA6F6E">
        <w:rPr>
          <w:rStyle w:val="a3"/>
          <w:rFonts w:hint="eastAsia"/>
          <w:b w:val="0"/>
          <w:bCs w:val="0"/>
        </w:rPr>
        <w:t>，</w:t>
      </w:r>
      <w:r w:rsidR="00EA6F6E" w:rsidRPr="00EA6F6E">
        <w:rPr>
          <w:rStyle w:val="a3"/>
          <w:rFonts w:hint="eastAsia"/>
          <w:b w:val="0"/>
          <w:bCs w:val="0"/>
        </w:rPr>
        <w:t>在电影工业中，此过程称为绿幕（</w:t>
      </w:r>
      <w:r w:rsidR="00EA6F6E" w:rsidRPr="00EA6F6E">
        <w:rPr>
          <w:rStyle w:val="a3"/>
          <w:rFonts w:hint="eastAsia"/>
          <w:b w:val="0"/>
          <w:bCs w:val="0"/>
        </w:rPr>
        <w:t>green-screening</w:t>
      </w:r>
      <w:r w:rsidR="00EA6F6E" w:rsidRPr="00EA6F6E">
        <w:rPr>
          <w:rStyle w:val="a3"/>
          <w:rFonts w:hint="eastAsia"/>
          <w:b w:val="0"/>
          <w:bCs w:val="0"/>
        </w:rPr>
        <w:t>）或蓝幕（</w:t>
      </w:r>
      <w:r w:rsidR="00EA6F6E" w:rsidRPr="00EA6F6E">
        <w:rPr>
          <w:rStyle w:val="a3"/>
          <w:rFonts w:hint="eastAsia"/>
          <w:b w:val="0"/>
          <w:bCs w:val="0"/>
        </w:rPr>
        <w:t>blue-screening</w:t>
      </w:r>
      <w:r w:rsidR="00EA6F6E" w:rsidRPr="00EA6F6E">
        <w:rPr>
          <w:rStyle w:val="a3"/>
          <w:rFonts w:hint="eastAsia"/>
          <w:b w:val="0"/>
          <w:bCs w:val="0"/>
        </w:rPr>
        <w:t>）。</w:t>
      </w:r>
      <w:r w:rsidR="00A1709E" w:rsidRPr="00A1709E">
        <w:rPr>
          <w:rStyle w:val="a3"/>
          <w:rFonts w:hint="eastAsia"/>
          <w:b w:val="0"/>
          <w:bCs w:val="0"/>
        </w:rPr>
        <w:t>这里的思路是，将特定的</w:t>
      </w:r>
      <w:r w:rsidR="004D49A8">
        <w:rPr>
          <w:rStyle w:val="a3"/>
          <w:rFonts w:hint="eastAsia"/>
          <w:b w:val="0"/>
          <w:bCs w:val="0"/>
        </w:rPr>
        <w:t>色调</w:t>
      </w:r>
      <w:r w:rsidR="00A1709E" w:rsidRPr="00A1709E">
        <w:rPr>
          <w:rStyle w:val="a3"/>
          <w:rFonts w:hint="eastAsia"/>
          <w:b w:val="0"/>
          <w:bCs w:val="0"/>
        </w:rPr>
        <w:t>（用于胶卷）或精确值（用于计算机图形）指定为透明</w:t>
      </w:r>
      <w:r w:rsidR="00C67757">
        <w:rPr>
          <w:rStyle w:val="a3"/>
          <w:rFonts w:hint="eastAsia"/>
          <w:b w:val="0"/>
          <w:bCs w:val="0"/>
        </w:rPr>
        <w:t>，</w:t>
      </w:r>
      <w:r w:rsidR="00BB2AD5">
        <w:rPr>
          <w:rStyle w:val="a3"/>
          <w:rFonts w:hint="eastAsia"/>
          <w:b w:val="0"/>
          <w:bCs w:val="0"/>
        </w:rPr>
        <w:t>当它被检测到时</w:t>
      </w:r>
      <w:r w:rsidR="00C67757" w:rsidRPr="00C67757">
        <w:rPr>
          <w:rStyle w:val="a3"/>
          <w:rFonts w:hint="eastAsia"/>
          <w:b w:val="0"/>
          <w:bCs w:val="0"/>
        </w:rPr>
        <w:t>就会显示背景</w:t>
      </w:r>
      <w:r w:rsidR="00DF15E2">
        <w:rPr>
          <w:rStyle w:val="a3"/>
          <w:rFonts w:hint="eastAsia"/>
          <w:b w:val="0"/>
          <w:bCs w:val="0"/>
        </w:rPr>
        <w:t>，</w:t>
      </w:r>
      <w:r w:rsidR="00DF15E2" w:rsidRPr="00DF15E2">
        <w:rPr>
          <w:rStyle w:val="a3"/>
          <w:rFonts w:hint="eastAsia"/>
          <w:b w:val="0"/>
          <w:bCs w:val="0"/>
        </w:rPr>
        <w:t>这允许图像只使用</w:t>
      </w:r>
      <w:r w:rsidR="00DF15E2" w:rsidRPr="00DF15E2">
        <w:rPr>
          <w:rStyle w:val="a3"/>
          <w:rFonts w:hint="eastAsia"/>
          <w:b w:val="0"/>
          <w:bCs w:val="0"/>
        </w:rPr>
        <w:t>RGB</w:t>
      </w:r>
      <w:r w:rsidR="00DF15E2" w:rsidRPr="00DF15E2">
        <w:rPr>
          <w:rStyle w:val="a3"/>
          <w:rFonts w:hint="eastAsia"/>
          <w:b w:val="0"/>
          <w:bCs w:val="0"/>
        </w:rPr>
        <w:t>颜色来给出一个轮廓形状</w:t>
      </w:r>
      <w:r w:rsidR="002654AB">
        <w:rPr>
          <w:rStyle w:val="a3"/>
          <w:rFonts w:hint="eastAsia"/>
          <w:b w:val="0"/>
          <w:bCs w:val="0"/>
        </w:rPr>
        <w:t>，</w:t>
      </w:r>
      <w:r w:rsidR="00910937" w:rsidRPr="00910937">
        <w:rPr>
          <w:rStyle w:val="a3"/>
          <w:rFonts w:hint="eastAsia"/>
          <w:b w:val="0"/>
          <w:bCs w:val="0"/>
        </w:rPr>
        <w:t>无需存储任何</w:t>
      </w:r>
      <w:r w:rsidR="00910937">
        <w:rPr>
          <w:rStyle w:val="a3"/>
          <w:rFonts w:hint="eastAsia"/>
          <w:b w:val="0"/>
          <w:bCs w:val="0"/>
        </w:rPr>
        <w:t>a</w:t>
      </w:r>
      <w:r w:rsidR="00910937" w:rsidRPr="00910937">
        <w:rPr>
          <w:rStyle w:val="a3"/>
          <w:rFonts w:hint="eastAsia"/>
          <w:b w:val="0"/>
          <w:bCs w:val="0"/>
        </w:rPr>
        <w:t>lpha</w:t>
      </w:r>
      <w:r w:rsidR="00910937">
        <w:rPr>
          <w:rStyle w:val="a3"/>
          <w:rFonts w:hint="eastAsia"/>
          <w:b w:val="0"/>
          <w:bCs w:val="0"/>
        </w:rPr>
        <w:t>。</w:t>
      </w:r>
      <w:r w:rsidR="00910937" w:rsidRPr="00910937">
        <w:rPr>
          <w:rStyle w:val="a3"/>
          <w:rFonts w:hint="eastAsia"/>
          <w:b w:val="0"/>
          <w:bCs w:val="0"/>
        </w:rPr>
        <w:t>该方案的一个缺点是，对象在</w:t>
      </w:r>
      <w:r w:rsidR="00910937">
        <w:rPr>
          <w:rStyle w:val="a3"/>
          <w:rFonts w:hint="eastAsia"/>
          <w:b w:val="0"/>
          <w:bCs w:val="0"/>
        </w:rPr>
        <w:t>任意</w:t>
      </w:r>
      <w:r w:rsidR="00910937" w:rsidRPr="00910937">
        <w:rPr>
          <w:rStyle w:val="a3"/>
          <w:rFonts w:hint="eastAsia"/>
          <w:b w:val="0"/>
          <w:bCs w:val="0"/>
        </w:rPr>
        <w:t>像素处要么完全不透明，要么完全透明，</w:t>
      </w:r>
      <w:r w:rsidR="004D38D3" w:rsidRPr="004D38D3">
        <w:rPr>
          <w:rStyle w:val="a3"/>
          <w:rFonts w:hint="eastAsia"/>
          <w:b w:val="0"/>
          <w:bCs w:val="0"/>
        </w:rPr>
        <w:t>即</w:t>
      </w:r>
      <w:r w:rsidR="004D38D3" w:rsidRPr="004D38D3">
        <w:rPr>
          <w:rStyle w:val="a3"/>
          <w:rFonts w:hint="eastAsia"/>
          <w:b w:val="0"/>
          <w:bCs w:val="0"/>
        </w:rPr>
        <w:t>alpha</w:t>
      </w:r>
      <w:r w:rsidR="004D38D3" w:rsidRPr="004D38D3">
        <w:rPr>
          <w:rStyle w:val="a3"/>
          <w:rFonts w:hint="eastAsia"/>
          <w:b w:val="0"/>
          <w:bCs w:val="0"/>
        </w:rPr>
        <w:t>实际仅为</w:t>
      </w:r>
      <w:r w:rsidR="004D38D3" w:rsidRPr="004D38D3">
        <w:rPr>
          <w:rStyle w:val="a3"/>
          <w:rFonts w:hint="eastAsia"/>
          <w:b w:val="0"/>
          <w:bCs w:val="0"/>
        </w:rPr>
        <w:t>1.0</w:t>
      </w:r>
      <w:r w:rsidR="004D38D3" w:rsidRPr="004D38D3">
        <w:rPr>
          <w:rStyle w:val="a3"/>
          <w:rFonts w:hint="eastAsia"/>
          <w:b w:val="0"/>
          <w:bCs w:val="0"/>
        </w:rPr>
        <w:t>或</w:t>
      </w:r>
      <w:r w:rsidR="004D38D3" w:rsidRPr="004D38D3">
        <w:rPr>
          <w:rStyle w:val="a3"/>
          <w:rFonts w:hint="eastAsia"/>
          <w:b w:val="0"/>
          <w:bCs w:val="0"/>
        </w:rPr>
        <w:t>0.0</w:t>
      </w:r>
      <w:r w:rsidR="008D01B9">
        <w:rPr>
          <w:rStyle w:val="a3"/>
          <w:rFonts w:hint="eastAsia"/>
          <w:b w:val="0"/>
          <w:bCs w:val="0"/>
        </w:rPr>
        <w:t>，</w:t>
      </w:r>
      <w:r w:rsidR="004D38D3">
        <w:rPr>
          <w:rStyle w:val="a3"/>
          <w:rFonts w:hint="eastAsia"/>
          <w:b w:val="0"/>
          <w:bCs w:val="0"/>
        </w:rPr>
        <w:t>比如</w:t>
      </w:r>
      <w:r w:rsidR="004D38D3" w:rsidRPr="004D38D3">
        <w:rPr>
          <w:rStyle w:val="a3"/>
          <w:rFonts w:hint="eastAsia"/>
          <w:b w:val="0"/>
          <w:bCs w:val="0"/>
        </w:rPr>
        <w:t>GIF</w:t>
      </w:r>
      <w:r w:rsidR="004D38D3" w:rsidRPr="004D38D3">
        <w:rPr>
          <w:rStyle w:val="a3"/>
          <w:rFonts w:hint="eastAsia"/>
          <w:b w:val="0"/>
          <w:bCs w:val="0"/>
        </w:rPr>
        <w:t>格式允许一种颜色被指定为透明。</w:t>
      </w:r>
    </w:p>
    <w:p w14:paraId="4D6C17B6" w14:textId="138E9BB5" w:rsidR="00A768B1" w:rsidRPr="00EA2BC2" w:rsidRDefault="00E974A8" w:rsidP="00A768B1">
      <w:pPr>
        <w:pStyle w:val="u2"/>
        <w:numPr>
          <w:ilvl w:val="0"/>
          <w:numId w:val="0"/>
        </w:numPr>
        <w:ind w:left="992" w:hanging="992"/>
      </w:pPr>
      <w:r w:rsidRPr="00EA2BC2">
        <w:rPr>
          <w:rFonts w:hint="eastAsia"/>
        </w:rPr>
        <w:t>5.</w:t>
      </w:r>
      <w:r>
        <w:rPr>
          <w:rFonts w:hint="eastAsia"/>
        </w:rPr>
        <w:t>6</w:t>
      </w:r>
      <w:r w:rsidRPr="00EA2BC2">
        <w:t xml:space="preserve"> </w:t>
      </w:r>
      <w:r w:rsidRPr="00BB318A">
        <w:rPr>
          <w:rFonts w:hint="eastAsia"/>
        </w:rPr>
        <w:t>显示编码</w:t>
      </w:r>
      <w:r w:rsidRPr="00BB318A">
        <w:rPr>
          <w:rFonts w:hint="eastAsia"/>
        </w:rPr>
        <w:t xml:space="preserve"> Display Encoding</w:t>
      </w:r>
    </w:p>
    <w:p w14:paraId="40588A98" w14:textId="59632B8F" w:rsidR="003A1C0C" w:rsidRDefault="00767679" w:rsidP="007409F9">
      <w:pPr>
        <w:spacing w:before="31" w:after="31"/>
        <w:ind w:firstLine="480"/>
        <w:rPr>
          <w:rStyle w:val="a3"/>
          <w:b w:val="0"/>
          <w:bCs w:val="0"/>
        </w:rPr>
      </w:pPr>
      <w:r w:rsidRPr="00767679">
        <w:rPr>
          <w:rStyle w:val="a3"/>
          <w:rFonts w:hint="eastAsia"/>
          <w:b w:val="0"/>
          <w:bCs w:val="0"/>
        </w:rPr>
        <w:t>当我们计算照明效果，纹理或其他操作时，</w:t>
      </w:r>
      <w:r w:rsidR="008E347B" w:rsidRPr="008E347B">
        <w:rPr>
          <w:rStyle w:val="a3"/>
          <w:rFonts w:hint="eastAsia"/>
          <w:b w:val="0"/>
          <w:bCs w:val="0"/>
        </w:rPr>
        <w:t>假定使用的值</w:t>
      </w:r>
      <w:r w:rsidR="008E347B">
        <w:rPr>
          <w:rStyle w:val="a3"/>
          <w:rFonts w:hint="eastAsia"/>
          <w:b w:val="0"/>
          <w:bCs w:val="0"/>
        </w:rPr>
        <w:t>是</w:t>
      </w:r>
      <w:r w:rsidR="008E347B" w:rsidRPr="008E347B">
        <w:rPr>
          <w:rStyle w:val="a3"/>
          <w:rFonts w:hint="eastAsia"/>
          <w:b w:val="0"/>
          <w:bCs w:val="0"/>
        </w:rPr>
        <w:t>线性（</w:t>
      </w:r>
      <w:r w:rsidR="008E347B" w:rsidRPr="008E347B">
        <w:rPr>
          <w:rStyle w:val="a3"/>
          <w:rFonts w:hint="eastAsia"/>
          <w:b w:val="0"/>
          <w:bCs w:val="0"/>
        </w:rPr>
        <w:t>linear</w:t>
      </w:r>
      <w:r w:rsidR="008E347B" w:rsidRPr="008E347B">
        <w:rPr>
          <w:rStyle w:val="a3"/>
          <w:rFonts w:hint="eastAsia"/>
          <w:b w:val="0"/>
          <w:bCs w:val="0"/>
        </w:rPr>
        <w:t>）</w:t>
      </w:r>
      <w:r w:rsidR="00554A72">
        <w:rPr>
          <w:rStyle w:val="a3"/>
          <w:rFonts w:hint="eastAsia"/>
          <w:b w:val="0"/>
          <w:bCs w:val="0"/>
        </w:rPr>
        <w:t>的</w:t>
      </w:r>
      <w:r w:rsidR="002A27E2">
        <w:rPr>
          <w:rStyle w:val="a3"/>
          <w:rFonts w:hint="eastAsia"/>
          <w:b w:val="0"/>
          <w:bCs w:val="0"/>
        </w:rPr>
        <w:t>，</w:t>
      </w:r>
      <w:r w:rsidR="002A27E2" w:rsidRPr="002A27E2">
        <w:rPr>
          <w:rStyle w:val="a3"/>
          <w:rFonts w:hint="eastAsia"/>
          <w:b w:val="0"/>
          <w:bCs w:val="0"/>
        </w:rPr>
        <w:t>非正式情况下，</w:t>
      </w:r>
      <w:r w:rsidR="00A942AA">
        <w:rPr>
          <w:rStyle w:val="a3"/>
          <w:rFonts w:hint="eastAsia"/>
          <w:b w:val="0"/>
          <w:bCs w:val="0"/>
        </w:rPr>
        <w:t>这</w:t>
      </w:r>
      <w:r w:rsidR="002A27E2" w:rsidRPr="002A27E2">
        <w:rPr>
          <w:rStyle w:val="a3"/>
          <w:rFonts w:hint="eastAsia"/>
          <w:b w:val="0"/>
          <w:bCs w:val="0"/>
        </w:rPr>
        <w:t>意味着加法和乘法按预期执行</w:t>
      </w:r>
      <w:r w:rsidR="00703CBC">
        <w:rPr>
          <w:rStyle w:val="a3"/>
          <w:rFonts w:hint="eastAsia"/>
          <w:b w:val="0"/>
          <w:bCs w:val="0"/>
        </w:rPr>
        <w:t>，</w:t>
      </w:r>
      <w:r w:rsidR="00703CBC" w:rsidRPr="00703CBC">
        <w:rPr>
          <w:rStyle w:val="a3"/>
          <w:rFonts w:hint="eastAsia"/>
          <w:b w:val="0"/>
          <w:bCs w:val="0"/>
        </w:rPr>
        <w:t>但是为了避免各种视觉伪像</w:t>
      </w:r>
      <w:r w:rsidR="00585545">
        <w:rPr>
          <w:rStyle w:val="a3"/>
          <w:rFonts w:hint="eastAsia"/>
          <w:b w:val="0"/>
          <w:bCs w:val="0"/>
        </w:rPr>
        <w:t>，</w:t>
      </w:r>
      <w:r w:rsidR="00CA4335" w:rsidRPr="00CA4335">
        <w:rPr>
          <w:rStyle w:val="a3"/>
          <w:rFonts w:hint="eastAsia"/>
          <w:b w:val="0"/>
          <w:bCs w:val="0"/>
        </w:rPr>
        <w:t>显示缓冲区和纹理使用非线性编码，这是我们必须要考虑的。</w:t>
      </w:r>
      <w:r w:rsidR="000B0B45" w:rsidRPr="000B0B45">
        <w:rPr>
          <w:rStyle w:val="a3"/>
          <w:rFonts w:hint="eastAsia"/>
          <w:b w:val="0"/>
          <w:bCs w:val="0"/>
        </w:rPr>
        <w:t>关于该问题，简短而粗略的答案如下：</w:t>
      </w:r>
      <w:r w:rsidR="00D60645" w:rsidRPr="00D60645">
        <w:rPr>
          <w:rStyle w:val="a3"/>
          <w:rFonts w:hint="eastAsia"/>
          <w:b w:val="0"/>
          <w:bCs w:val="0"/>
        </w:rPr>
        <w:t>取着色器输出颜色范围</w:t>
      </w:r>
      <w:r w:rsidR="00675640">
        <w:rPr>
          <w:rStyle w:val="a3"/>
          <w:rFonts w:hint="eastAsia"/>
          <w:b w:val="0"/>
          <w:bCs w:val="0"/>
        </w:rPr>
        <w:t>为</w:t>
      </w:r>
      <w:r w:rsidR="00D60645" w:rsidRPr="00D60645">
        <w:rPr>
          <w:rStyle w:val="a3"/>
          <w:rFonts w:hint="eastAsia"/>
          <w:b w:val="0"/>
          <w:bCs w:val="0"/>
        </w:rPr>
        <w:t>[0</w:t>
      </w:r>
      <w:r w:rsidR="00675640">
        <w:rPr>
          <w:rStyle w:val="a3"/>
          <w:b w:val="0"/>
          <w:bCs w:val="0"/>
        </w:rPr>
        <w:t xml:space="preserve">, </w:t>
      </w:r>
      <w:r w:rsidR="00D60645" w:rsidRPr="00D60645">
        <w:rPr>
          <w:rStyle w:val="a3"/>
          <w:rFonts w:hint="eastAsia"/>
          <w:b w:val="0"/>
          <w:bCs w:val="0"/>
        </w:rPr>
        <w:t>1</w:t>
      </w:r>
      <w:r w:rsidR="00675640">
        <w:rPr>
          <w:rStyle w:val="a3"/>
          <w:rFonts w:hint="eastAsia"/>
          <w:b w:val="0"/>
          <w:bCs w:val="0"/>
        </w:rPr>
        <w:t>]</w:t>
      </w:r>
      <w:r w:rsidR="00E60698">
        <w:rPr>
          <w:rStyle w:val="a3"/>
          <w:rFonts w:hint="eastAsia"/>
          <w:b w:val="0"/>
          <w:bCs w:val="0"/>
        </w:rPr>
        <w:t>并</w:t>
      </w:r>
      <w:r w:rsidR="00E60698" w:rsidRPr="00E60698">
        <w:rPr>
          <w:rStyle w:val="a3"/>
          <w:rFonts w:hint="eastAsia"/>
          <w:b w:val="0"/>
          <w:bCs w:val="0"/>
        </w:rPr>
        <w:t>以</w:t>
      </w:r>
      <w:r w:rsidR="00E60698" w:rsidRPr="00E60698">
        <w:rPr>
          <w:rStyle w:val="a3"/>
          <w:rFonts w:hint="eastAsia"/>
          <w:b w:val="0"/>
          <w:bCs w:val="0"/>
        </w:rPr>
        <w:t>1</w:t>
      </w:r>
      <w:r w:rsidR="00AF491E">
        <w:rPr>
          <w:rStyle w:val="a3"/>
          <w:b w:val="0"/>
          <w:bCs w:val="0"/>
        </w:rPr>
        <w:t>/</w:t>
      </w:r>
      <w:r w:rsidR="00AF491E">
        <w:rPr>
          <w:rStyle w:val="a3"/>
          <w:rFonts w:hint="eastAsia"/>
          <w:b w:val="0"/>
          <w:bCs w:val="0"/>
        </w:rPr>
        <w:t>2.2</w:t>
      </w:r>
      <w:r w:rsidR="00FC2315">
        <w:rPr>
          <w:rStyle w:val="a3"/>
          <w:rFonts w:hint="eastAsia"/>
          <w:b w:val="0"/>
          <w:bCs w:val="0"/>
        </w:rPr>
        <w:t>作为它</w:t>
      </w:r>
      <w:r w:rsidR="00E60698" w:rsidRPr="00E60698">
        <w:rPr>
          <w:rStyle w:val="a3"/>
          <w:rFonts w:hint="eastAsia"/>
          <w:b w:val="0"/>
          <w:bCs w:val="0"/>
        </w:rPr>
        <w:t>的</w:t>
      </w:r>
      <w:proofErr w:type="gramStart"/>
      <w:r w:rsidR="00E60698" w:rsidRPr="00E60698">
        <w:rPr>
          <w:rStyle w:val="a3"/>
          <w:rFonts w:hint="eastAsia"/>
          <w:b w:val="0"/>
          <w:bCs w:val="0"/>
        </w:rPr>
        <w:t>幂</w:t>
      </w:r>
      <w:proofErr w:type="gramEnd"/>
      <w:r w:rsidR="00426F68">
        <w:rPr>
          <w:rStyle w:val="a3"/>
          <w:rFonts w:hint="eastAsia"/>
          <w:b w:val="0"/>
          <w:bCs w:val="0"/>
        </w:rPr>
        <w:t>，</w:t>
      </w:r>
      <w:r w:rsidR="00FC67D8" w:rsidRPr="00FC67D8">
        <w:rPr>
          <w:rStyle w:val="a3"/>
          <w:rFonts w:hint="eastAsia"/>
          <w:b w:val="0"/>
          <w:bCs w:val="0"/>
        </w:rPr>
        <w:t>进行所谓的伽马校正</w:t>
      </w:r>
      <w:r w:rsidR="0055493D">
        <w:rPr>
          <w:rStyle w:val="a3"/>
          <w:rFonts w:hint="eastAsia"/>
          <w:b w:val="0"/>
          <w:bCs w:val="0"/>
        </w:rPr>
        <w:t>（</w:t>
      </w:r>
      <w:r w:rsidR="0055493D" w:rsidRPr="0055493D">
        <w:rPr>
          <w:rStyle w:val="a3"/>
          <w:b w:val="0"/>
          <w:bCs w:val="0"/>
        </w:rPr>
        <w:t>gamma correction</w:t>
      </w:r>
      <w:r w:rsidR="0055493D">
        <w:rPr>
          <w:rStyle w:val="a3"/>
          <w:rFonts w:hint="eastAsia"/>
          <w:b w:val="0"/>
          <w:bCs w:val="0"/>
        </w:rPr>
        <w:t>）</w:t>
      </w:r>
      <w:r w:rsidR="003B19A0">
        <w:rPr>
          <w:rStyle w:val="a3"/>
          <w:rFonts w:hint="eastAsia"/>
          <w:b w:val="0"/>
          <w:bCs w:val="0"/>
        </w:rPr>
        <w:t>，同时</w:t>
      </w:r>
      <w:r w:rsidR="005D4CAE" w:rsidRPr="005D4CAE">
        <w:rPr>
          <w:rStyle w:val="a3"/>
          <w:rFonts w:hint="eastAsia"/>
          <w:b w:val="0"/>
          <w:bCs w:val="0"/>
        </w:rPr>
        <w:t>对传入的纹理和颜色执行相反的操作</w:t>
      </w:r>
      <w:r w:rsidR="00665B2D">
        <w:rPr>
          <w:rStyle w:val="a3"/>
          <w:rFonts w:hint="eastAsia"/>
          <w:b w:val="0"/>
          <w:bCs w:val="0"/>
        </w:rPr>
        <w:t>。</w:t>
      </w:r>
      <w:r w:rsidR="00E1790F" w:rsidRPr="00E1790F">
        <w:rPr>
          <w:rStyle w:val="a3"/>
          <w:rFonts w:hint="eastAsia"/>
          <w:b w:val="0"/>
          <w:bCs w:val="0"/>
        </w:rPr>
        <w:t>大多数情况下，你可以</w:t>
      </w:r>
      <w:r w:rsidR="00032812">
        <w:rPr>
          <w:rStyle w:val="a3"/>
          <w:rFonts w:hint="eastAsia"/>
          <w:b w:val="0"/>
          <w:bCs w:val="0"/>
        </w:rPr>
        <w:t>告诉</w:t>
      </w:r>
      <w:r w:rsidR="00E1790F" w:rsidRPr="00E1790F">
        <w:rPr>
          <w:rStyle w:val="a3"/>
          <w:rFonts w:hint="eastAsia"/>
          <w:b w:val="0"/>
          <w:bCs w:val="0"/>
        </w:rPr>
        <w:t>GPU</w:t>
      </w:r>
      <w:r w:rsidR="00032812">
        <w:rPr>
          <w:rStyle w:val="a3"/>
          <w:rFonts w:hint="eastAsia"/>
          <w:b w:val="0"/>
          <w:bCs w:val="0"/>
        </w:rPr>
        <w:t>让</w:t>
      </w:r>
      <w:r w:rsidR="004156A2">
        <w:rPr>
          <w:rStyle w:val="a3"/>
          <w:rFonts w:hint="eastAsia"/>
          <w:b w:val="0"/>
          <w:bCs w:val="0"/>
        </w:rPr>
        <w:t>它</w:t>
      </w:r>
      <w:r w:rsidR="00E1790F" w:rsidRPr="00E1790F">
        <w:rPr>
          <w:rStyle w:val="a3"/>
          <w:rFonts w:hint="eastAsia"/>
          <w:b w:val="0"/>
          <w:bCs w:val="0"/>
        </w:rPr>
        <w:t>为你执行这些操作</w:t>
      </w:r>
      <w:r w:rsidR="004156A2">
        <w:rPr>
          <w:rStyle w:val="a3"/>
          <w:rFonts w:hint="eastAsia"/>
          <w:b w:val="0"/>
          <w:bCs w:val="0"/>
        </w:rPr>
        <w:t>，</w:t>
      </w:r>
      <w:r w:rsidR="004156A2" w:rsidRPr="004156A2">
        <w:rPr>
          <w:rStyle w:val="a3"/>
          <w:rFonts w:hint="eastAsia"/>
          <w:b w:val="0"/>
          <w:bCs w:val="0"/>
        </w:rPr>
        <w:t>本节将快速总结</w:t>
      </w:r>
      <w:r w:rsidR="00050011">
        <w:rPr>
          <w:rStyle w:val="a3"/>
          <w:rFonts w:hint="eastAsia"/>
          <w:b w:val="0"/>
          <w:bCs w:val="0"/>
        </w:rPr>
        <w:t>这么做</w:t>
      </w:r>
      <w:r w:rsidR="004156A2" w:rsidRPr="004156A2">
        <w:rPr>
          <w:rStyle w:val="a3"/>
          <w:rFonts w:hint="eastAsia"/>
          <w:b w:val="0"/>
          <w:bCs w:val="0"/>
        </w:rPr>
        <w:t>的方法和原因。</w:t>
      </w:r>
    </w:p>
    <w:p w14:paraId="5B9EEF37" w14:textId="669B475A" w:rsidR="00C93825" w:rsidRDefault="00A602F7" w:rsidP="006234D8">
      <w:pPr>
        <w:spacing w:before="31" w:after="31"/>
        <w:ind w:firstLine="480"/>
      </w:pPr>
      <w:r w:rsidRPr="00A602F7">
        <w:rPr>
          <w:rStyle w:val="a3"/>
          <w:rFonts w:hint="eastAsia"/>
          <w:b w:val="0"/>
          <w:bCs w:val="0"/>
        </w:rPr>
        <w:t>我们从阴极射线管（</w:t>
      </w:r>
      <w:r w:rsidR="00387F53" w:rsidRPr="00387F53">
        <w:rPr>
          <w:rStyle w:val="a3"/>
          <w:b w:val="0"/>
          <w:bCs w:val="0"/>
        </w:rPr>
        <w:t>cathode-ray tube</w:t>
      </w:r>
      <w:r w:rsidR="00387F53">
        <w:rPr>
          <w:rStyle w:val="a3"/>
          <w:b w:val="0"/>
          <w:bCs w:val="0"/>
        </w:rPr>
        <w:t xml:space="preserve">, </w:t>
      </w:r>
      <w:r w:rsidRPr="00A602F7">
        <w:rPr>
          <w:rStyle w:val="a3"/>
          <w:rFonts w:hint="eastAsia"/>
          <w:b w:val="0"/>
          <w:bCs w:val="0"/>
        </w:rPr>
        <w:t>CRT</w:t>
      </w:r>
      <w:r w:rsidRPr="00A602F7">
        <w:rPr>
          <w:rStyle w:val="a3"/>
          <w:rFonts w:hint="eastAsia"/>
          <w:b w:val="0"/>
          <w:bCs w:val="0"/>
        </w:rPr>
        <w:t>）开始</w:t>
      </w:r>
      <w:r w:rsidR="005C6162">
        <w:rPr>
          <w:rStyle w:val="a3"/>
          <w:rFonts w:hint="eastAsia"/>
          <w:b w:val="0"/>
          <w:bCs w:val="0"/>
        </w:rPr>
        <w:t>，</w:t>
      </w:r>
      <w:r w:rsidR="0014450C" w:rsidRPr="0014450C">
        <w:rPr>
          <w:rStyle w:val="a3"/>
          <w:rFonts w:hint="eastAsia"/>
          <w:b w:val="0"/>
          <w:bCs w:val="0"/>
        </w:rPr>
        <w:t>在数字成像的早期，</w:t>
      </w:r>
      <w:r w:rsidR="0014450C" w:rsidRPr="0014450C">
        <w:rPr>
          <w:rStyle w:val="a3"/>
          <w:rFonts w:hint="eastAsia"/>
          <w:b w:val="0"/>
          <w:bCs w:val="0"/>
        </w:rPr>
        <w:t>CRT</w:t>
      </w:r>
      <w:r w:rsidR="0014450C" w:rsidRPr="0014450C">
        <w:rPr>
          <w:rStyle w:val="a3"/>
          <w:rFonts w:hint="eastAsia"/>
          <w:b w:val="0"/>
          <w:bCs w:val="0"/>
        </w:rPr>
        <w:t>显示器是标准</w:t>
      </w:r>
      <w:r w:rsidR="00356DA6">
        <w:rPr>
          <w:rStyle w:val="a3"/>
          <w:rFonts w:hint="eastAsia"/>
          <w:b w:val="0"/>
          <w:bCs w:val="0"/>
        </w:rPr>
        <w:t>设备</w:t>
      </w:r>
      <w:r w:rsidR="00E63DE1">
        <w:rPr>
          <w:rStyle w:val="a3"/>
          <w:rFonts w:hint="eastAsia"/>
          <w:b w:val="0"/>
          <w:bCs w:val="0"/>
        </w:rPr>
        <w:t>。</w:t>
      </w:r>
      <w:r w:rsidR="00CA245F" w:rsidRPr="00CA245F">
        <w:rPr>
          <w:rStyle w:val="a3"/>
          <w:rFonts w:hint="eastAsia"/>
          <w:b w:val="0"/>
          <w:bCs w:val="0"/>
        </w:rPr>
        <w:t>这些设备在输入电压和显示辐射率之间表现</w:t>
      </w:r>
      <w:proofErr w:type="gramStart"/>
      <w:r w:rsidR="00CA245F" w:rsidRPr="00CA245F">
        <w:rPr>
          <w:rStyle w:val="a3"/>
          <w:rFonts w:hint="eastAsia"/>
          <w:b w:val="0"/>
          <w:bCs w:val="0"/>
        </w:rPr>
        <w:t>出</w:t>
      </w:r>
      <w:r w:rsidR="00A97B18">
        <w:rPr>
          <w:rStyle w:val="a3"/>
          <w:rFonts w:hint="eastAsia"/>
          <w:b w:val="0"/>
          <w:bCs w:val="0"/>
        </w:rPr>
        <w:t>指数</w:t>
      </w:r>
      <w:proofErr w:type="gramEnd"/>
      <w:r w:rsidR="00CA245F" w:rsidRPr="00CA245F">
        <w:rPr>
          <w:rStyle w:val="a3"/>
          <w:rFonts w:hint="eastAsia"/>
          <w:b w:val="0"/>
          <w:bCs w:val="0"/>
        </w:rPr>
        <w:t>关系</w:t>
      </w:r>
      <w:r w:rsidR="00A97B18">
        <w:rPr>
          <w:rStyle w:val="a3"/>
          <w:rFonts w:hint="eastAsia"/>
          <w:b w:val="0"/>
          <w:bCs w:val="0"/>
        </w:rPr>
        <w:lastRenderedPageBreak/>
        <w:t>（</w:t>
      </w:r>
      <w:r w:rsidR="00A97B18" w:rsidRPr="00A97B18">
        <w:rPr>
          <w:rStyle w:val="a3"/>
          <w:b w:val="0"/>
          <w:bCs w:val="0"/>
        </w:rPr>
        <w:t>power law</w:t>
      </w:r>
      <w:r w:rsidR="00A97B18">
        <w:rPr>
          <w:rStyle w:val="a3"/>
          <w:rFonts w:hint="eastAsia"/>
          <w:b w:val="0"/>
          <w:bCs w:val="0"/>
        </w:rPr>
        <w:t>）</w:t>
      </w:r>
      <w:r w:rsidR="006D119F">
        <w:rPr>
          <w:rStyle w:val="a3"/>
          <w:rFonts w:hint="eastAsia"/>
          <w:b w:val="0"/>
          <w:bCs w:val="0"/>
        </w:rPr>
        <w:t>，</w:t>
      </w:r>
      <w:r w:rsidR="00DE6AB3" w:rsidRPr="00DE6AB3">
        <w:rPr>
          <w:rStyle w:val="a3"/>
          <w:rFonts w:hint="eastAsia"/>
          <w:b w:val="0"/>
          <w:bCs w:val="0"/>
        </w:rPr>
        <w:t>当</w:t>
      </w:r>
      <w:r w:rsidR="006063E7">
        <w:rPr>
          <w:rStyle w:val="a3"/>
          <w:rFonts w:hint="eastAsia"/>
          <w:b w:val="0"/>
          <w:bCs w:val="0"/>
        </w:rPr>
        <w:t>施加</w:t>
      </w:r>
      <w:r w:rsidR="00DE6AB3" w:rsidRPr="00DE6AB3">
        <w:rPr>
          <w:rStyle w:val="a3"/>
          <w:rFonts w:hint="eastAsia"/>
          <w:b w:val="0"/>
          <w:bCs w:val="0"/>
        </w:rPr>
        <w:t>于像素的</w:t>
      </w:r>
      <w:r w:rsidR="006063E7">
        <w:rPr>
          <w:rStyle w:val="a3"/>
          <w:rFonts w:hint="eastAsia"/>
          <w:b w:val="0"/>
          <w:bCs w:val="0"/>
        </w:rPr>
        <w:t>能量</w:t>
      </w:r>
      <w:r w:rsidR="00157613">
        <w:rPr>
          <w:rStyle w:val="a3"/>
          <w:rFonts w:hint="eastAsia"/>
          <w:b w:val="0"/>
          <w:bCs w:val="0"/>
        </w:rPr>
        <w:t>级别</w:t>
      </w:r>
      <w:r w:rsidR="00DE6AB3" w:rsidRPr="00DE6AB3">
        <w:rPr>
          <w:rStyle w:val="a3"/>
          <w:rFonts w:hint="eastAsia"/>
          <w:b w:val="0"/>
          <w:bCs w:val="0"/>
        </w:rPr>
        <w:t>增加时，</w:t>
      </w:r>
      <w:r w:rsidR="00AD306A" w:rsidRPr="00AD306A">
        <w:rPr>
          <w:rStyle w:val="a3"/>
          <w:rFonts w:hint="eastAsia"/>
          <w:b w:val="0"/>
          <w:bCs w:val="0"/>
        </w:rPr>
        <w:t>发出的辐射</w:t>
      </w:r>
      <w:r w:rsidR="00537101">
        <w:rPr>
          <w:rStyle w:val="a3"/>
          <w:rFonts w:hint="eastAsia"/>
          <w:b w:val="0"/>
          <w:bCs w:val="0"/>
        </w:rPr>
        <w:t>率</w:t>
      </w:r>
      <w:r w:rsidR="00AD306A" w:rsidRPr="00AD306A">
        <w:rPr>
          <w:rStyle w:val="a3"/>
          <w:rFonts w:hint="eastAsia"/>
          <w:b w:val="0"/>
          <w:bCs w:val="0"/>
        </w:rPr>
        <w:t>不会呈现线性增长，</w:t>
      </w:r>
      <w:r w:rsidR="00A35D19" w:rsidRPr="00A35D19">
        <w:rPr>
          <w:rStyle w:val="a3"/>
          <w:rFonts w:hint="eastAsia"/>
          <w:b w:val="0"/>
          <w:bCs w:val="0"/>
        </w:rPr>
        <w:t>而是（令人惊讶地）</w:t>
      </w:r>
      <w:r w:rsidR="001B2B38">
        <w:rPr>
          <w:rStyle w:val="a3"/>
          <w:rFonts w:hint="eastAsia"/>
          <w:b w:val="0"/>
          <w:bCs w:val="0"/>
        </w:rPr>
        <w:t>以大于</w:t>
      </w:r>
      <w:r w:rsidR="001B2B38">
        <w:rPr>
          <w:rStyle w:val="a3"/>
          <w:rFonts w:hint="eastAsia"/>
          <w:b w:val="0"/>
          <w:bCs w:val="0"/>
        </w:rPr>
        <w:t>1</w:t>
      </w:r>
      <w:r w:rsidR="001B2B38">
        <w:rPr>
          <w:rStyle w:val="a3"/>
          <w:rFonts w:hint="eastAsia"/>
          <w:b w:val="0"/>
          <w:bCs w:val="0"/>
        </w:rPr>
        <w:t>的</w:t>
      </w:r>
      <w:proofErr w:type="gramStart"/>
      <w:r w:rsidR="001B2B38">
        <w:rPr>
          <w:rStyle w:val="a3"/>
          <w:rFonts w:hint="eastAsia"/>
          <w:b w:val="0"/>
          <w:bCs w:val="0"/>
        </w:rPr>
        <w:t>幂</w:t>
      </w:r>
      <w:proofErr w:type="gramEnd"/>
      <w:r w:rsidR="001B2B38">
        <w:rPr>
          <w:rStyle w:val="a3"/>
          <w:rFonts w:hint="eastAsia"/>
          <w:b w:val="0"/>
          <w:bCs w:val="0"/>
        </w:rPr>
        <w:t>比例</w:t>
      </w:r>
      <w:r w:rsidR="00CA15A4">
        <w:rPr>
          <w:rStyle w:val="a3"/>
          <w:rFonts w:hint="eastAsia"/>
          <w:b w:val="0"/>
          <w:bCs w:val="0"/>
        </w:rPr>
        <w:t>增长</w:t>
      </w:r>
      <w:r w:rsidR="00A35D19" w:rsidRPr="00A35D19">
        <w:rPr>
          <w:rStyle w:val="a3"/>
          <w:rFonts w:hint="eastAsia"/>
          <w:b w:val="0"/>
          <w:bCs w:val="0"/>
        </w:rPr>
        <w:t>，</w:t>
      </w:r>
      <w:r w:rsidR="00CF129F" w:rsidRPr="00CF129F">
        <w:rPr>
          <w:rStyle w:val="a3"/>
          <w:rFonts w:hint="eastAsia"/>
          <w:b w:val="0"/>
          <w:bCs w:val="0"/>
        </w:rPr>
        <w:t>例如假设</w:t>
      </w:r>
      <w:r w:rsidR="00417DCA">
        <w:rPr>
          <w:rStyle w:val="a3"/>
          <w:rFonts w:hint="eastAsia"/>
          <w:b w:val="0"/>
          <w:bCs w:val="0"/>
        </w:rPr>
        <w:t>指数</w:t>
      </w:r>
      <w:r w:rsidR="00CF129F" w:rsidRPr="00CF129F">
        <w:rPr>
          <w:rStyle w:val="a3"/>
          <w:rFonts w:hint="eastAsia"/>
          <w:b w:val="0"/>
          <w:bCs w:val="0"/>
        </w:rPr>
        <w:t>为</w:t>
      </w:r>
      <w:r w:rsidR="00CF129F" w:rsidRPr="00CF129F">
        <w:rPr>
          <w:rStyle w:val="a3"/>
          <w:rFonts w:hint="eastAsia"/>
          <w:b w:val="0"/>
          <w:bCs w:val="0"/>
        </w:rPr>
        <w:t>2</w:t>
      </w:r>
      <w:r w:rsidR="00432AC9">
        <w:rPr>
          <w:rStyle w:val="a3"/>
          <w:rFonts w:hint="eastAsia"/>
          <w:b w:val="0"/>
          <w:bCs w:val="0"/>
        </w:rPr>
        <w:t>，</w:t>
      </w:r>
      <w:r w:rsidR="00F9167E">
        <w:rPr>
          <w:rFonts w:hint="eastAsia"/>
        </w:rPr>
        <w:t>比起被设置为</w:t>
      </w:r>
      <w:r w:rsidR="00F9167E">
        <w:rPr>
          <w:rFonts w:hint="eastAsia"/>
        </w:rPr>
        <w:t>1</w:t>
      </w:r>
      <w:r w:rsidR="00F9167E">
        <w:rPr>
          <w:rFonts w:hint="eastAsia"/>
        </w:rPr>
        <w:t>的像素，</w:t>
      </w:r>
      <w:r w:rsidR="00432AC9" w:rsidRPr="00432AC9">
        <w:rPr>
          <w:rStyle w:val="a3"/>
          <w:rFonts w:hint="eastAsia"/>
          <w:b w:val="0"/>
          <w:bCs w:val="0"/>
        </w:rPr>
        <w:t>一个设置为</w:t>
      </w:r>
      <w:r w:rsidR="00432AC9" w:rsidRPr="00432AC9">
        <w:rPr>
          <w:rStyle w:val="a3"/>
          <w:rFonts w:hint="eastAsia"/>
          <w:b w:val="0"/>
          <w:bCs w:val="0"/>
        </w:rPr>
        <w:t>50%</w:t>
      </w:r>
      <w:r w:rsidR="00432AC9">
        <w:rPr>
          <w:rStyle w:val="a3"/>
          <w:rFonts w:hint="eastAsia"/>
          <w:b w:val="0"/>
          <w:bCs w:val="0"/>
        </w:rPr>
        <w:t>的</w:t>
      </w:r>
      <w:r w:rsidR="00432AC9" w:rsidRPr="00432AC9">
        <w:rPr>
          <w:rStyle w:val="a3"/>
          <w:rFonts w:hint="eastAsia"/>
          <w:b w:val="0"/>
          <w:bCs w:val="0"/>
        </w:rPr>
        <w:t>像素会发出四分之一的光，</w:t>
      </w:r>
      <w:r w:rsidR="00997CD7">
        <w:rPr>
          <w:rStyle w:val="a3"/>
          <w:rFonts w:hint="eastAsia"/>
          <w:b w:val="0"/>
          <w:bCs w:val="0"/>
        </w:rPr>
        <w:t>即</w:t>
      </w:r>
      <m:oMath>
        <m:sSup>
          <m:sSupPr>
            <m:ctrlPr>
              <w:rPr>
                <w:rFonts w:ascii="Cambria Math" w:hAnsi="Cambria Math"/>
                <w:i/>
              </w:rPr>
            </m:ctrlPr>
          </m:sSupPr>
          <m:e>
            <m:r>
              <w:rPr>
                <w:rFonts w:ascii="Cambria Math" w:hint="eastAsia"/>
              </w:rPr>
              <m:t>0.5</m:t>
            </m:r>
          </m:e>
          <m:sup>
            <m:r>
              <w:rPr>
                <w:rFonts w:ascii="Cambria Math" w:hint="eastAsia"/>
              </w:rPr>
              <m:t>2</m:t>
            </m:r>
          </m:sup>
        </m:sSup>
        <m:r>
          <w:rPr>
            <w:rFonts w:ascii="Cambria Math" w:hint="eastAsia"/>
          </w:rPr>
          <m:t>=</m:t>
        </m:r>
        <m:r>
          <w:rPr>
            <w:rFonts w:ascii="Cambria Math" w:eastAsia="微软雅黑" w:hAnsi="Cambria Math" w:cs="微软雅黑" w:hint="eastAsia"/>
          </w:rPr>
          <m:t>0</m:t>
        </m:r>
        <m:r>
          <w:rPr>
            <w:rFonts w:ascii="Cambria Math" w:eastAsia="微软雅黑" w:hAnsi="微软雅黑" w:cs="微软雅黑" w:hint="eastAsia"/>
          </w:rPr>
          <m:t>.25</m:t>
        </m:r>
      </m:oMath>
      <w:r w:rsidR="006B5764">
        <w:rPr>
          <w:rFonts w:hint="eastAsia"/>
        </w:rPr>
        <w:t>。</w:t>
      </w:r>
      <w:r w:rsidR="009E7475" w:rsidRPr="009E7475">
        <w:rPr>
          <w:rFonts w:hint="eastAsia"/>
        </w:rPr>
        <w:t>虽然</w:t>
      </w:r>
      <w:r w:rsidR="009E7475" w:rsidRPr="009E7475">
        <w:rPr>
          <w:rFonts w:hint="eastAsia"/>
        </w:rPr>
        <w:t>LCD</w:t>
      </w:r>
      <w:r w:rsidR="009E7475" w:rsidRPr="009E7475">
        <w:rPr>
          <w:rFonts w:hint="eastAsia"/>
        </w:rPr>
        <w:t>和其他显示技术具有与</w:t>
      </w:r>
      <w:r w:rsidR="009E7475" w:rsidRPr="009E7475">
        <w:rPr>
          <w:rFonts w:hint="eastAsia"/>
        </w:rPr>
        <w:t>CRT</w:t>
      </w:r>
      <w:r w:rsidR="009E7475" w:rsidRPr="009E7475">
        <w:rPr>
          <w:rFonts w:hint="eastAsia"/>
        </w:rPr>
        <w:t>不同的固有色调响应曲线</w:t>
      </w:r>
      <w:r w:rsidR="003D0DAD">
        <w:rPr>
          <w:rFonts w:hint="eastAsia"/>
        </w:rPr>
        <w:t>（</w:t>
      </w:r>
      <w:r w:rsidR="003D0DAD">
        <w:t>intrinsic</w:t>
      </w:r>
      <w:r w:rsidR="006234D8">
        <w:rPr>
          <w:rFonts w:hint="eastAsia"/>
        </w:rPr>
        <w:t xml:space="preserve"> </w:t>
      </w:r>
      <w:r w:rsidR="003D0DAD">
        <w:t>tone response curves</w:t>
      </w:r>
      <w:r w:rsidR="003D0DAD">
        <w:rPr>
          <w:rFonts w:hint="eastAsia"/>
        </w:rPr>
        <w:t>）</w:t>
      </w:r>
      <w:r w:rsidR="009E7475" w:rsidRPr="009E7475">
        <w:rPr>
          <w:rFonts w:hint="eastAsia"/>
        </w:rPr>
        <w:t>，</w:t>
      </w:r>
      <w:r w:rsidR="00ED29D9" w:rsidRPr="00ED29D9">
        <w:rPr>
          <w:rFonts w:hint="eastAsia"/>
        </w:rPr>
        <w:t>但它们是通过转换电路制造的，</w:t>
      </w:r>
      <w:r w:rsidR="00F51F38" w:rsidRPr="00F51F38">
        <w:rPr>
          <w:rFonts w:hint="eastAsia"/>
        </w:rPr>
        <w:t>这使它们</w:t>
      </w:r>
      <w:r w:rsidR="00D311DF">
        <w:rPr>
          <w:rFonts w:hint="eastAsia"/>
        </w:rPr>
        <w:t>与</w:t>
      </w:r>
      <w:r w:rsidR="00F51F38" w:rsidRPr="00F51F38">
        <w:rPr>
          <w:rFonts w:hint="eastAsia"/>
        </w:rPr>
        <w:t>CRT</w:t>
      </w:r>
      <w:r w:rsidR="00F51F38" w:rsidRPr="00F51F38">
        <w:rPr>
          <w:rFonts w:hint="eastAsia"/>
        </w:rPr>
        <w:t>的响应</w:t>
      </w:r>
      <w:r w:rsidR="00D311DF">
        <w:rPr>
          <w:rFonts w:hint="eastAsia"/>
        </w:rPr>
        <w:t>类似</w:t>
      </w:r>
      <w:r w:rsidR="00F51F38" w:rsidRPr="00F51F38">
        <w:rPr>
          <w:rFonts w:hint="eastAsia"/>
        </w:rPr>
        <w:t>。</w:t>
      </w:r>
    </w:p>
    <w:p w14:paraId="07E7A342" w14:textId="599DE74C" w:rsidR="0016479C" w:rsidRDefault="0016479C" w:rsidP="006234D8">
      <w:pPr>
        <w:spacing w:before="31" w:after="31"/>
        <w:ind w:firstLine="480"/>
        <w:rPr>
          <w:rStyle w:val="a3"/>
          <w:b w:val="0"/>
          <w:bCs w:val="0"/>
        </w:rPr>
      </w:pPr>
      <w:r w:rsidRPr="0016479C">
        <w:rPr>
          <w:rStyle w:val="a3"/>
          <w:rFonts w:hint="eastAsia"/>
          <w:b w:val="0"/>
          <w:bCs w:val="0"/>
        </w:rPr>
        <w:t>该幂函数几乎与人类</w:t>
      </w:r>
      <w:r w:rsidR="00542AE2">
        <w:rPr>
          <w:rStyle w:val="a3"/>
          <w:rFonts w:hint="eastAsia"/>
          <w:b w:val="0"/>
          <w:bCs w:val="0"/>
        </w:rPr>
        <w:t>版本的</w:t>
      </w:r>
      <w:r w:rsidRPr="0016479C">
        <w:rPr>
          <w:rStyle w:val="a3"/>
          <w:rFonts w:hint="eastAsia"/>
          <w:b w:val="0"/>
          <w:bCs w:val="0"/>
        </w:rPr>
        <w:t>亮度灵敏度相反</w:t>
      </w:r>
      <w:r w:rsidRPr="0016479C">
        <w:rPr>
          <w:rStyle w:val="a3"/>
          <w:rFonts w:hint="eastAsia"/>
          <w:b w:val="0"/>
          <w:bCs w:val="0"/>
        </w:rPr>
        <w:t>[1431]</w:t>
      </w:r>
      <w:r w:rsidR="00AC1BBF">
        <w:rPr>
          <w:rStyle w:val="a3"/>
          <w:rFonts w:hint="eastAsia"/>
          <w:b w:val="0"/>
          <w:bCs w:val="0"/>
        </w:rPr>
        <w:t>，</w:t>
      </w:r>
      <w:r w:rsidR="00AC1BBF" w:rsidRPr="00AC1BBF">
        <w:rPr>
          <w:rStyle w:val="a3"/>
          <w:rFonts w:hint="eastAsia"/>
          <w:b w:val="0"/>
          <w:bCs w:val="0"/>
        </w:rPr>
        <w:t>这种幸运巧合的结果是，</w:t>
      </w:r>
      <w:r w:rsidR="00713A6E" w:rsidRPr="00713A6E">
        <w:rPr>
          <w:rStyle w:val="a3"/>
          <w:rFonts w:hint="eastAsia"/>
          <w:b w:val="0"/>
          <w:bCs w:val="0"/>
        </w:rPr>
        <w:t>编码在感知上大致是一致</w:t>
      </w:r>
      <w:r w:rsidR="001F232D">
        <w:rPr>
          <w:rStyle w:val="a3"/>
          <w:rFonts w:hint="eastAsia"/>
          <w:b w:val="0"/>
          <w:bCs w:val="0"/>
        </w:rPr>
        <w:t>，</w:t>
      </w:r>
      <w:r w:rsidR="00BF3F86" w:rsidRPr="00BF3F86">
        <w:rPr>
          <w:rStyle w:val="a3"/>
          <w:rFonts w:hint="eastAsia"/>
          <w:b w:val="0"/>
          <w:bCs w:val="0"/>
        </w:rPr>
        <w:t>也就是说，在可显示范围内，</w:t>
      </w:r>
      <w:r w:rsidR="007C1603" w:rsidRPr="007C1603">
        <w:rPr>
          <w:rStyle w:val="a3"/>
          <w:rFonts w:hint="eastAsia"/>
          <w:b w:val="0"/>
          <w:bCs w:val="0"/>
        </w:rPr>
        <w:t>一对编码值</w:t>
      </w:r>
      <w:r w:rsidR="007C1603" w:rsidRPr="007C1603">
        <w:rPr>
          <w:rStyle w:val="a3"/>
          <w:rFonts w:hint="eastAsia"/>
          <w:b w:val="0"/>
          <w:bCs w:val="0"/>
        </w:rPr>
        <w:t>N</w:t>
      </w:r>
      <w:r w:rsidR="007C1603" w:rsidRPr="007C1603">
        <w:rPr>
          <w:rStyle w:val="a3"/>
          <w:rFonts w:hint="eastAsia"/>
          <w:b w:val="0"/>
          <w:bCs w:val="0"/>
        </w:rPr>
        <w:t>和</w:t>
      </w:r>
      <w:r w:rsidR="007C1603" w:rsidRPr="007C1603">
        <w:rPr>
          <w:rStyle w:val="a3"/>
          <w:rFonts w:hint="eastAsia"/>
          <w:b w:val="0"/>
          <w:bCs w:val="0"/>
        </w:rPr>
        <w:t>N+1</w:t>
      </w:r>
      <w:r w:rsidR="007C1603" w:rsidRPr="007C1603">
        <w:rPr>
          <w:rStyle w:val="a3"/>
          <w:rFonts w:hint="eastAsia"/>
          <w:b w:val="0"/>
          <w:bCs w:val="0"/>
        </w:rPr>
        <w:t>之间的感知差异大致是恒定的</w:t>
      </w:r>
      <w:r w:rsidR="002B013A">
        <w:rPr>
          <w:rStyle w:val="a3"/>
          <w:rFonts w:hint="eastAsia"/>
          <w:b w:val="0"/>
          <w:bCs w:val="0"/>
        </w:rPr>
        <w:t>，</w:t>
      </w:r>
      <w:r w:rsidR="00105D00">
        <w:rPr>
          <w:rStyle w:val="a3"/>
          <w:rFonts w:hint="eastAsia"/>
          <w:b w:val="0"/>
          <w:bCs w:val="0"/>
        </w:rPr>
        <w:t>通过测量</w:t>
      </w:r>
      <w:r w:rsidR="005755E4" w:rsidRPr="005755E4">
        <w:rPr>
          <w:rStyle w:val="a3"/>
          <w:rFonts w:hint="eastAsia"/>
          <w:b w:val="0"/>
          <w:bCs w:val="0"/>
        </w:rPr>
        <w:t>阈值</w:t>
      </w:r>
      <w:r w:rsidR="00A2471F">
        <w:rPr>
          <w:rStyle w:val="a3"/>
          <w:rFonts w:hint="eastAsia"/>
          <w:b w:val="0"/>
          <w:bCs w:val="0"/>
        </w:rPr>
        <w:t>反衬</w:t>
      </w:r>
      <w:r w:rsidR="00B93544">
        <w:rPr>
          <w:rStyle w:val="a3"/>
          <w:rFonts w:hint="eastAsia"/>
          <w:b w:val="0"/>
          <w:bCs w:val="0"/>
        </w:rPr>
        <w:t>（</w:t>
      </w:r>
      <w:r w:rsidR="00B93544" w:rsidRPr="00B93544">
        <w:rPr>
          <w:rStyle w:val="a3"/>
          <w:b w:val="0"/>
          <w:bCs w:val="0"/>
        </w:rPr>
        <w:t>threshold contrast</w:t>
      </w:r>
      <w:r w:rsidR="00B93544">
        <w:rPr>
          <w:rStyle w:val="a3"/>
          <w:rFonts w:hint="eastAsia"/>
          <w:b w:val="0"/>
          <w:bCs w:val="0"/>
        </w:rPr>
        <w:t>）</w:t>
      </w:r>
      <w:r w:rsidR="005755E4" w:rsidRPr="005755E4">
        <w:rPr>
          <w:rStyle w:val="a3"/>
          <w:rFonts w:hint="eastAsia"/>
          <w:b w:val="0"/>
          <w:bCs w:val="0"/>
        </w:rPr>
        <w:t>，</w:t>
      </w:r>
      <w:r w:rsidR="00D41AD4" w:rsidRPr="00D41AD4">
        <w:rPr>
          <w:rStyle w:val="a3"/>
          <w:rFonts w:hint="eastAsia"/>
          <w:b w:val="0"/>
          <w:bCs w:val="0"/>
        </w:rPr>
        <w:t>我们可以在很大范围的条件下检测到大约</w:t>
      </w:r>
      <w:r w:rsidR="00D41AD4" w:rsidRPr="00D41AD4">
        <w:rPr>
          <w:rStyle w:val="a3"/>
          <w:rFonts w:hint="eastAsia"/>
          <w:b w:val="0"/>
          <w:bCs w:val="0"/>
        </w:rPr>
        <w:t>1%</w:t>
      </w:r>
      <w:r w:rsidR="00D41AD4" w:rsidRPr="00D41AD4">
        <w:rPr>
          <w:rStyle w:val="a3"/>
          <w:rFonts w:hint="eastAsia"/>
          <w:b w:val="0"/>
          <w:bCs w:val="0"/>
        </w:rPr>
        <w:t>的亮度差异</w:t>
      </w:r>
      <w:r w:rsidR="003D5DA0">
        <w:rPr>
          <w:rStyle w:val="a3"/>
          <w:rFonts w:hint="eastAsia"/>
          <w:b w:val="0"/>
          <w:bCs w:val="0"/>
        </w:rPr>
        <w:t>。</w:t>
      </w:r>
      <w:r w:rsidR="002D0C76" w:rsidRPr="00674393">
        <w:rPr>
          <w:rStyle w:val="a3"/>
          <w:rFonts w:hint="eastAsia"/>
          <w:b w:val="0"/>
          <w:bCs w:val="0"/>
        </w:rPr>
        <w:t>当颜色存储在精度</w:t>
      </w:r>
      <w:r w:rsidR="00953258" w:rsidRPr="00674393">
        <w:rPr>
          <w:rStyle w:val="a3"/>
          <w:rFonts w:hint="eastAsia"/>
          <w:b w:val="0"/>
          <w:bCs w:val="0"/>
        </w:rPr>
        <w:t>有限</w:t>
      </w:r>
      <w:r w:rsidR="002D0C76" w:rsidRPr="00674393">
        <w:rPr>
          <w:rStyle w:val="a3"/>
          <w:rFonts w:hint="eastAsia"/>
          <w:b w:val="0"/>
          <w:bCs w:val="0"/>
        </w:rPr>
        <w:t>的显示</w:t>
      </w:r>
      <w:r w:rsidR="002D0C76">
        <w:rPr>
          <w:rStyle w:val="a3"/>
          <w:rFonts w:hint="eastAsia"/>
          <w:b w:val="0"/>
          <w:bCs w:val="0"/>
        </w:rPr>
        <w:t>缓冲区时</w:t>
      </w:r>
      <w:r w:rsidR="00512A18" w:rsidRPr="00512A18">
        <w:rPr>
          <w:rStyle w:val="a3"/>
          <w:rFonts w:hint="eastAsia"/>
          <w:b w:val="0"/>
          <w:bCs w:val="0"/>
        </w:rPr>
        <w:t>，这种近乎最佳的值分布最小化了条带伪</w:t>
      </w:r>
      <w:r w:rsidR="00914648">
        <w:rPr>
          <w:rStyle w:val="a3"/>
          <w:rFonts w:hint="eastAsia"/>
          <w:b w:val="0"/>
          <w:bCs w:val="0"/>
        </w:rPr>
        <w:t>像（</w:t>
      </w:r>
      <w:r w:rsidR="00914648" w:rsidRPr="00914648">
        <w:rPr>
          <w:rStyle w:val="a3"/>
          <w:b w:val="0"/>
          <w:bCs w:val="0"/>
        </w:rPr>
        <w:t>banding artifacts</w:t>
      </w:r>
      <w:r w:rsidR="00914648">
        <w:rPr>
          <w:rStyle w:val="a3"/>
          <w:rFonts w:hint="eastAsia"/>
          <w:b w:val="0"/>
          <w:bCs w:val="0"/>
        </w:rPr>
        <w:t>）</w:t>
      </w:r>
      <w:r w:rsidR="00674393">
        <w:rPr>
          <w:rStyle w:val="a3"/>
          <w:rFonts w:hint="eastAsia"/>
          <w:b w:val="0"/>
          <w:bCs w:val="0"/>
        </w:rPr>
        <w:t>，</w:t>
      </w:r>
      <w:r w:rsidR="00A83F8A">
        <w:rPr>
          <w:rStyle w:val="a3"/>
          <w:rFonts w:hint="eastAsia"/>
          <w:b w:val="0"/>
          <w:bCs w:val="0"/>
        </w:rPr>
        <w:t>（</w:t>
      </w:r>
      <w:r w:rsidR="00A83F8A" w:rsidRPr="00512A18">
        <w:rPr>
          <w:rStyle w:val="a3"/>
          <w:rFonts w:hint="eastAsia"/>
          <w:b w:val="0"/>
          <w:bCs w:val="0"/>
        </w:rPr>
        <w:t>第</w:t>
      </w:r>
      <w:r w:rsidR="00A83F8A" w:rsidRPr="00512A18">
        <w:rPr>
          <w:rStyle w:val="a3"/>
          <w:rFonts w:hint="eastAsia"/>
          <w:b w:val="0"/>
          <w:bCs w:val="0"/>
        </w:rPr>
        <w:t>23.6</w:t>
      </w:r>
      <w:r w:rsidR="00A83F8A" w:rsidRPr="00512A18">
        <w:rPr>
          <w:rStyle w:val="a3"/>
          <w:rFonts w:hint="eastAsia"/>
          <w:b w:val="0"/>
          <w:bCs w:val="0"/>
        </w:rPr>
        <w:t>节</w:t>
      </w:r>
      <w:r w:rsidR="00A83F8A">
        <w:rPr>
          <w:rStyle w:val="a3"/>
          <w:rFonts w:hint="eastAsia"/>
          <w:b w:val="0"/>
          <w:bCs w:val="0"/>
        </w:rPr>
        <w:t>）</w:t>
      </w:r>
      <w:r w:rsidR="00D841C4">
        <w:rPr>
          <w:rStyle w:val="a3"/>
          <w:rFonts w:hint="eastAsia"/>
          <w:b w:val="0"/>
          <w:bCs w:val="0"/>
        </w:rPr>
        <w:t>，</w:t>
      </w:r>
      <w:r w:rsidR="006302EA" w:rsidRPr="006302EA">
        <w:rPr>
          <w:rStyle w:val="a3"/>
          <w:rFonts w:hint="eastAsia"/>
          <w:b w:val="0"/>
          <w:bCs w:val="0"/>
        </w:rPr>
        <w:t>同样的优点也适用于纹理，它们通常使用相同的编码。</w:t>
      </w:r>
    </w:p>
    <w:p w14:paraId="016F9DA5" w14:textId="023646FF" w:rsidR="00E91B18" w:rsidRDefault="00FF757E" w:rsidP="00185C61">
      <w:pPr>
        <w:spacing w:before="31" w:after="31"/>
        <w:ind w:firstLine="480"/>
        <w:rPr>
          <w:rStyle w:val="a3"/>
          <w:b w:val="0"/>
          <w:bCs w:val="0"/>
        </w:rPr>
      </w:pPr>
      <w:r w:rsidRPr="00FF757E">
        <w:rPr>
          <w:rStyle w:val="a3"/>
          <w:rFonts w:hint="eastAsia"/>
          <w:b w:val="0"/>
          <w:bCs w:val="0"/>
        </w:rPr>
        <w:t>显示传递函数（</w:t>
      </w:r>
      <w:r w:rsidRPr="00FF757E">
        <w:rPr>
          <w:rStyle w:val="a3"/>
          <w:rFonts w:hint="eastAsia"/>
          <w:b w:val="0"/>
          <w:bCs w:val="0"/>
        </w:rPr>
        <w:t>display transfer function</w:t>
      </w:r>
      <w:r w:rsidRPr="00FF757E">
        <w:rPr>
          <w:rStyle w:val="a3"/>
          <w:rFonts w:hint="eastAsia"/>
          <w:b w:val="0"/>
          <w:bCs w:val="0"/>
        </w:rPr>
        <w:t>）</w:t>
      </w:r>
      <w:r w:rsidR="008B54A5">
        <w:rPr>
          <w:rStyle w:val="a3"/>
          <w:rFonts w:hint="eastAsia"/>
          <w:b w:val="0"/>
          <w:bCs w:val="0"/>
        </w:rPr>
        <w:t>，</w:t>
      </w:r>
      <w:r w:rsidR="008B54A5" w:rsidRPr="008B54A5">
        <w:rPr>
          <w:rStyle w:val="a3"/>
          <w:rFonts w:hint="eastAsia"/>
          <w:b w:val="0"/>
          <w:bCs w:val="0"/>
        </w:rPr>
        <w:t>描述了显示缓冲区中的数字值与从显示器发出的辐射</w:t>
      </w:r>
      <w:r w:rsidR="00A230B8">
        <w:rPr>
          <w:rStyle w:val="a3"/>
          <w:rFonts w:hint="eastAsia"/>
          <w:b w:val="0"/>
          <w:bCs w:val="0"/>
        </w:rPr>
        <w:t>等级</w:t>
      </w:r>
      <w:r w:rsidR="008B54A5" w:rsidRPr="008B54A5">
        <w:rPr>
          <w:rStyle w:val="a3"/>
          <w:rFonts w:hint="eastAsia"/>
          <w:b w:val="0"/>
          <w:bCs w:val="0"/>
        </w:rPr>
        <w:t>之间的关系</w:t>
      </w:r>
      <w:r w:rsidR="00B361D8">
        <w:rPr>
          <w:rStyle w:val="a3"/>
          <w:rFonts w:hint="eastAsia"/>
          <w:b w:val="0"/>
          <w:bCs w:val="0"/>
        </w:rPr>
        <w:t>，</w:t>
      </w:r>
      <w:r w:rsidR="00D134CE">
        <w:rPr>
          <w:rStyle w:val="a3"/>
          <w:rFonts w:hint="eastAsia"/>
          <w:b w:val="0"/>
          <w:bCs w:val="0"/>
        </w:rPr>
        <w:t>因为这个理由</w:t>
      </w:r>
      <w:r w:rsidR="00B361D8" w:rsidRPr="00B361D8">
        <w:rPr>
          <w:rStyle w:val="a3"/>
          <w:rFonts w:hint="eastAsia"/>
          <w:b w:val="0"/>
          <w:bCs w:val="0"/>
        </w:rPr>
        <w:t>，它也被称为</w:t>
      </w:r>
      <w:r w:rsidR="00F43E5B">
        <w:rPr>
          <w:rStyle w:val="a3"/>
          <w:rFonts w:hint="eastAsia"/>
          <w:b w:val="0"/>
          <w:bCs w:val="0"/>
        </w:rPr>
        <w:t>电</w:t>
      </w:r>
      <w:r w:rsidR="00D678EB">
        <w:rPr>
          <w:rStyle w:val="a3"/>
          <w:rFonts w:hint="eastAsia"/>
          <w:b w:val="0"/>
          <w:bCs w:val="0"/>
        </w:rPr>
        <w:t>光</w:t>
      </w:r>
      <w:r w:rsidR="00B361D8" w:rsidRPr="00B361D8">
        <w:rPr>
          <w:rStyle w:val="a3"/>
          <w:rFonts w:hint="eastAsia"/>
          <w:b w:val="0"/>
          <w:bCs w:val="0"/>
        </w:rPr>
        <w:t>传递函数（</w:t>
      </w:r>
      <w:r w:rsidR="00B361D8" w:rsidRPr="00B361D8">
        <w:rPr>
          <w:rStyle w:val="a3"/>
          <w:rFonts w:hint="eastAsia"/>
          <w:b w:val="0"/>
          <w:bCs w:val="0"/>
        </w:rPr>
        <w:t>electrical optical transfer function</w:t>
      </w:r>
      <w:r w:rsidR="00120EED">
        <w:rPr>
          <w:rStyle w:val="a3"/>
          <w:rFonts w:hint="eastAsia"/>
          <w:b w:val="0"/>
          <w:bCs w:val="0"/>
        </w:rPr>
        <w:t>,</w:t>
      </w:r>
      <w:r w:rsidR="00120EED">
        <w:rPr>
          <w:rStyle w:val="a3"/>
          <w:b w:val="0"/>
          <w:bCs w:val="0"/>
        </w:rPr>
        <w:t xml:space="preserve"> </w:t>
      </w:r>
      <w:r w:rsidR="00B361D8" w:rsidRPr="00B361D8">
        <w:rPr>
          <w:rStyle w:val="a3"/>
          <w:rFonts w:hint="eastAsia"/>
          <w:b w:val="0"/>
          <w:bCs w:val="0"/>
        </w:rPr>
        <w:t>EOTF</w:t>
      </w:r>
      <w:r w:rsidR="00B361D8" w:rsidRPr="00B361D8">
        <w:rPr>
          <w:rStyle w:val="a3"/>
          <w:rFonts w:hint="eastAsia"/>
          <w:b w:val="0"/>
          <w:bCs w:val="0"/>
        </w:rPr>
        <w:t>）。</w:t>
      </w:r>
      <w:r w:rsidR="00304C76" w:rsidRPr="00304C76">
        <w:rPr>
          <w:rStyle w:val="a3"/>
          <w:rFonts w:hint="eastAsia"/>
          <w:b w:val="0"/>
          <w:bCs w:val="0"/>
        </w:rPr>
        <w:t>显示传输功能是硬件的一部分，</w:t>
      </w:r>
      <w:r w:rsidR="00AC4980" w:rsidRPr="00AC4980">
        <w:rPr>
          <w:rStyle w:val="a3"/>
          <w:rFonts w:hint="eastAsia"/>
          <w:b w:val="0"/>
          <w:bCs w:val="0"/>
        </w:rPr>
        <w:t>并且对于计算机显示器，电视和电影放映机有着不同的标准</w:t>
      </w:r>
      <w:r w:rsidR="000558F7">
        <w:rPr>
          <w:rStyle w:val="a3"/>
          <w:rFonts w:hint="eastAsia"/>
          <w:b w:val="0"/>
          <w:bCs w:val="0"/>
        </w:rPr>
        <w:t>，</w:t>
      </w:r>
      <w:r w:rsidR="000558F7" w:rsidRPr="000558F7">
        <w:rPr>
          <w:rStyle w:val="a3"/>
          <w:rFonts w:hint="eastAsia"/>
          <w:b w:val="0"/>
          <w:bCs w:val="0"/>
        </w:rPr>
        <w:t>还有一个标准传递函数，用于</w:t>
      </w:r>
      <w:r w:rsidR="00B42854">
        <w:rPr>
          <w:rStyle w:val="a3"/>
          <w:rFonts w:hint="eastAsia"/>
          <w:b w:val="0"/>
          <w:bCs w:val="0"/>
        </w:rPr>
        <w:t>过程的</w:t>
      </w:r>
      <w:r w:rsidR="000558F7" w:rsidRPr="000558F7">
        <w:rPr>
          <w:rStyle w:val="a3"/>
          <w:rFonts w:hint="eastAsia"/>
          <w:b w:val="0"/>
          <w:bCs w:val="0"/>
        </w:rPr>
        <w:t>另一端</w:t>
      </w:r>
      <w:r w:rsidR="00CC3F88">
        <w:rPr>
          <w:rStyle w:val="a3"/>
          <w:rFonts w:hint="eastAsia"/>
          <w:b w:val="0"/>
          <w:bCs w:val="0"/>
        </w:rPr>
        <w:t>：</w:t>
      </w:r>
      <w:r w:rsidR="000558F7" w:rsidRPr="000558F7">
        <w:rPr>
          <w:rStyle w:val="a3"/>
          <w:rFonts w:hint="eastAsia"/>
          <w:b w:val="0"/>
          <w:bCs w:val="0"/>
        </w:rPr>
        <w:t>图像和视频捕获设备</w:t>
      </w:r>
      <w:r w:rsidR="001E7452">
        <w:rPr>
          <w:rStyle w:val="a3"/>
          <w:rFonts w:hint="eastAsia"/>
          <w:b w:val="0"/>
          <w:bCs w:val="0"/>
        </w:rPr>
        <w:t>，</w:t>
      </w:r>
      <w:r w:rsidR="00163066">
        <w:rPr>
          <w:rStyle w:val="a3"/>
          <w:rFonts w:hint="eastAsia"/>
          <w:b w:val="0"/>
          <w:bCs w:val="0"/>
        </w:rPr>
        <w:t>该函数被称为</w:t>
      </w:r>
      <w:r w:rsidR="00C71FEB" w:rsidRPr="00C71FEB">
        <w:rPr>
          <w:rStyle w:val="a3"/>
          <w:rFonts w:hint="eastAsia"/>
          <w:b w:val="0"/>
          <w:bCs w:val="0"/>
        </w:rPr>
        <w:t>光电传递函数</w:t>
      </w:r>
      <w:r w:rsidR="00BF1AFB">
        <w:rPr>
          <w:rStyle w:val="a3"/>
          <w:rFonts w:hint="eastAsia"/>
          <w:b w:val="0"/>
          <w:bCs w:val="0"/>
        </w:rPr>
        <w:t>（</w:t>
      </w:r>
      <w:r w:rsidR="00BF1AFB" w:rsidRPr="00BF1AFB">
        <w:rPr>
          <w:rStyle w:val="a3"/>
          <w:b w:val="0"/>
          <w:bCs w:val="0"/>
        </w:rPr>
        <w:t>optical electric</w:t>
      </w:r>
      <w:r w:rsidR="00185C61">
        <w:rPr>
          <w:rStyle w:val="a3"/>
          <w:rFonts w:hint="eastAsia"/>
          <w:b w:val="0"/>
          <w:bCs w:val="0"/>
        </w:rPr>
        <w:t xml:space="preserve"> </w:t>
      </w:r>
      <w:r w:rsidR="00BF1AFB" w:rsidRPr="00BF1AFB">
        <w:rPr>
          <w:rStyle w:val="a3"/>
          <w:b w:val="0"/>
          <w:bCs w:val="0"/>
        </w:rPr>
        <w:t>transfer function</w:t>
      </w:r>
      <w:r w:rsidR="00BF1AFB">
        <w:rPr>
          <w:rStyle w:val="a3"/>
          <w:b w:val="0"/>
          <w:bCs w:val="0"/>
        </w:rPr>
        <w:t xml:space="preserve">, </w:t>
      </w:r>
      <w:r w:rsidR="00C71FEB" w:rsidRPr="00C71FEB">
        <w:rPr>
          <w:rStyle w:val="a3"/>
          <w:rFonts w:hint="eastAsia"/>
          <w:b w:val="0"/>
          <w:bCs w:val="0"/>
        </w:rPr>
        <w:t>OETF</w:t>
      </w:r>
      <w:r w:rsidR="00BF1AFB">
        <w:rPr>
          <w:rStyle w:val="a3"/>
          <w:rFonts w:hint="eastAsia"/>
          <w:b w:val="0"/>
          <w:bCs w:val="0"/>
        </w:rPr>
        <w:t>）</w:t>
      </w:r>
      <w:r w:rsidR="00BF1AFB" w:rsidRPr="00BF1AFB">
        <w:rPr>
          <w:rStyle w:val="a3"/>
          <w:b w:val="0"/>
          <w:bCs w:val="0"/>
        </w:rPr>
        <w:t>[672]</w:t>
      </w:r>
      <w:r w:rsidR="00185C61">
        <w:rPr>
          <w:rStyle w:val="a3"/>
          <w:rFonts w:hint="eastAsia"/>
          <w:b w:val="0"/>
          <w:bCs w:val="0"/>
        </w:rPr>
        <w:t>。</w:t>
      </w:r>
    </w:p>
    <w:p w14:paraId="3A9226EF" w14:textId="30E6165B" w:rsidR="009E7B70" w:rsidRDefault="002915A0" w:rsidP="00185C61">
      <w:pPr>
        <w:spacing w:before="31" w:after="31"/>
        <w:ind w:firstLine="480"/>
        <w:rPr>
          <w:rStyle w:val="a3"/>
          <w:b w:val="0"/>
          <w:bCs w:val="0"/>
        </w:rPr>
      </w:pPr>
      <w:r>
        <w:rPr>
          <w:rStyle w:val="a3"/>
          <w:rFonts w:hint="eastAsia"/>
          <w:b w:val="0"/>
          <w:bCs w:val="0"/>
        </w:rPr>
        <w:t>在</w:t>
      </w:r>
      <w:r w:rsidRPr="002915A0">
        <w:rPr>
          <w:rStyle w:val="a3"/>
          <w:rFonts w:hint="eastAsia"/>
          <w:b w:val="0"/>
          <w:bCs w:val="0"/>
        </w:rPr>
        <w:t>编码用于显示的线性颜色值时，</w:t>
      </w:r>
      <w:r w:rsidR="00E70DCF" w:rsidRPr="00E70DCF">
        <w:rPr>
          <w:rStyle w:val="a3"/>
          <w:rFonts w:hint="eastAsia"/>
          <w:b w:val="0"/>
          <w:bCs w:val="0"/>
        </w:rPr>
        <w:t>我们的目标是</w:t>
      </w:r>
      <w:r w:rsidR="007B4CC3">
        <w:rPr>
          <w:rStyle w:val="a3"/>
          <w:rFonts w:hint="eastAsia"/>
          <w:b w:val="0"/>
          <w:bCs w:val="0"/>
        </w:rPr>
        <w:t>消除</w:t>
      </w:r>
      <w:r w:rsidR="00E70DCF" w:rsidRPr="00E70DCF">
        <w:rPr>
          <w:rStyle w:val="a3"/>
          <w:rFonts w:hint="eastAsia"/>
          <w:b w:val="0"/>
          <w:bCs w:val="0"/>
        </w:rPr>
        <w:t>显示传递函数的影响</w:t>
      </w:r>
      <w:r w:rsidR="008322E0">
        <w:rPr>
          <w:rStyle w:val="a3"/>
          <w:rFonts w:hint="eastAsia"/>
          <w:b w:val="0"/>
          <w:bCs w:val="0"/>
        </w:rPr>
        <w:t>，</w:t>
      </w:r>
      <w:r w:rsidR="00F80D83">
        <w:rPr>
          <w:rStyle w:val="a3"/>
          <w:rFonts w:hint="eastAsia"/>
          <w:b w:val="0"/>
          <w:bCs w:val="0"/>
        </w:rPr>
        <w:t>使得</w:t>
      </w:r>
      <w:r w:rsidR="00965882" w:rsidRPr="00965882">
        <w:rPr>
          <w:rStyle w:val="a3"/>
          <w:rFonts w:hint="eastAsia"/>
          <w:b w:val="0"/>
          <w:bCs w:val="0"/>
        </w:rPr>
        <w:t>无论我们计算出什么值，都会发出相应的辐射级别</w:t>
      </w:r>
      <w:r w:rsidR="00FB11D9">
        <w:rPr>
          <w:rStyle w:val="a3"/>
          <w:rFonts w:hint="eastAsia"/>
          <w:b w:val="0"/>
          <w:bCs w:val="0"/>
        </w:rPr>
        <w:t>，</w:t>
      </w:r>
      <w:r w:rsidR="006A1C41">
        <w:rPr>
          <w:rStyle w:val="a3"/>
          <w:rFonts w:hint="eastAsia"/>
          <w:b w:val="0"/>
          <w:bCs w:val="0"/>
        </w:rPr>
        <w:t>比如</w:t>
      </w:r>
      <w:r w:rsidR="004B0EC1" w:rsidRPr="004B0EC1">
        <w:rPr>
          <w:rStyle w:val="a3"/>
          <w:rFonts w:hint="eastAsia"/>
          <w:b w:val="0"/>
          <w:bCs w:val="0"/>
        </w:rPr>
        <w:t>如果计算值翻倍，则希望输出亮度翻倍</w:t>
      </w:r>
      <w:r w:rsidR="008F16A2">
        <w:rPr>
          <w:rStyle w:val="a3"/>
          <w:rFonts w:hint="eastAsia"/>
          <w:b w:val="0"/>
          <w:bCs w:val="0"/>
        </w:rPr>
        <w:t>，</w:t>
      </w:r>
      <w:r w:rsidR="00213D18" w:rsidRPr="00213D18">
        <w:rPr>
          <w:rStyle w:val="a3"/>
          <w:rFonts w:hint="eastAsia"/>
          <w:b w:val="0"/>
          <w:bCs w:val="0"/>
        </w:rPr>
        <w:t>为了保持这种关系，</w:t>
      </w:r>
      <w:r w:rsidR="008C396E" w:rsidRPr="008C396E">
        <w:rPr>
          <w:rStyle w:val="a3"/>
          <w:rFonts w:hint="eastAsia"/>
          <w:b w:val="0"/>
          <w:bCs w:val="0"/>
        </w:rPr>
        <w:t>我们</w:t>
      </w:r>
      <w:r w:rsidR="0064449D">
        <w:rPr>
          <w:rStyle w:val="a3"/>
          <w:rFonts w:hint="eastAsia"/>
          <w:b w:val="0"/>
          <w:bCs w:val="0"/>
        </w:rPr>
        <w:t>使用了</w:t>
      </w:r>
      <w:r w:rsidR="008C396E" w:rsidRPr="008C396E">
        <w:rPr>
          <w:rStyle w:val="a3"/>
          <w:rFonts w:hint="eastAsia"/>
          <w:b w:val="0"/>
          <w:bCs w:val="0"/>
        </w:rPr>
        <w:t>显示传递函数的逆</w:t>
      </w:r>
      <w:r w:rsidR="00CE6DB6">
        <w:rPr>
          <w:rStyle w:val="a3"/>
          <w:rFonts w:hint="eastAsia"/>
          <w:b w:val="0"/>
          <w:bCs w:val="0"/>
        </w:rPr>
        <w:t>函数</w:t>
      </w:r>
      <w:r w:rsidR="008C396E" w:rsidRPr="008C396E">
        <w:rPr>
          <w:rStyle w:val="a3"/>
          <w:rFonts w:hint="eastAsia"/>
          <w:b w:val="0"/>
          <w:bCs w:val="0"/>
        </w:rPr>
        <w:t>来抵消它的非线性影响</w:t>
      </w:r>
      <w:r w:rsidR="00C0322F">
        <w:rPr>
          <w:rStyle w:val="a3"/>
          <w:rFonts w:hint="eastAsia"/>
          <w:b w:val="0"/>
          <w:bCs w:val="0"/>
        </w:rPr>
        <w:t>，</w:t>
      </w:r>
      <w:r w:rsidR="00C0322F" w:rsidRPr="00C0322F">
        <w:rPr>
          <w:rStyle w:val="a3"/>
          <w:rFonts w:hint="eastAsia"/>
          <w:b w:val="0"/>
          <w:bCs w:val="0"/>
        </w:rPr>
        <w:t>这个使显示器响应曲线无效的过程也称为伽马校正</w:t>
      </w:r>
      <w:r w:rsidR="003A217A">
        <w:rPr>
          <w:rStyle w:val="a3"/>
          <w:rFonts w:hint="eastAsia"/>
          <w:b w:val="0"/>
          <w:bCs w:val="0"/>
        </w:rPr>
        <w:t>，</w:t>
      </w:r>
      <w:r w:rsidR="00C16F54">
        <w:rPr>
          <w:rStyle w:val="a3"/>
          <w:rFonts w:hint="eastAsia"/>
          <w:b w:val="0"/>
          <w:bCs w:val="0"/>
        </w:rPr>
        <w:t>我们</w:t>
      </w:r>
      <w:r w:rsidR="0081452B">
        <w:rPr>
          <w:rStyle w:val="a3"/>
          <w:rFonts w:hint="eastAsia"/>
          <w:b w:val="0"/>
          <w:bCs w:val="0"/>
        </w:rPr>
        <w:t>很快就会知道为什么要这样做</w:t>
      </w:r>
      <w:r w:rsidR="00415297">
        <w:rPr>
          <w:rStyle w:val="a3"/>
          <w:rFonts w:hint="eastAsia"/>
          <w:b w:val="0"/>
          <w:bCs w:val="0"/>
        </w:rPr>
        <w:t>。</w:t>
      </w:r>
      <w:r w:rsidR="00963761">
        <w:rPr>
          <w:rStyle w:val="a3"/>
          <w:rFonts w:hint="eastAsia"/>
          <w:b w:val="0"/>
          <w:bCs w:val="0"/>
        </w:rPr>
        <w:t>在</w:t>
      </w:r>
      <w:r w:rsidR="00963761" w:rsidRPr="00963761">
        <w:rPr>
          <w:rStyle w:val="a3"/>
          <w:rFonts w:hint="eastAsia"/>
          <w:b w:val="0"/>
          <w:bCs w:val="0"/>
        </w:rPr>
        <w:t>解码纹理值时</w:t>
      </w:r>
      <w:r w:rsidR="000C564B">
        <w:rPr>
          <w:rStyle w:val="a3"/>
          <w:rFonts w:hint="eastAsia"/>
          <w:b w:val="0"/>
          <w:bCs w:val="0"/>
        </w:rPr>
        <w:t>，</w:t>
      </w:r>
      <w:r w:rsidR="003B1216" w:rsidRPr="003B1216">
        <w:rPr>
          <w:rStyle w:val="a3"/>
          <w:rFonts w:hint="eastAsia"/>
          <w:b w:val="0"/>
          <w:bCs w:val="0"/>
        </w:rPr>
        <w:t>我们需要应用显示传递函数来生成一个用于着色的线性值</w:t>
      </w:r>
      <w:r w:rsidR="003043C3">
        <w:rPr>
          <w:rStyle w:val="a3"/>
          <w:rFonts w:hint="eastAsia"/>
          <w:b w:val="0"/>
          <w:bCs w:val="0"/>
        </w:rPr>
        <w:t>，</w:t>
      </w:r>
      <w:r w:rsidR="009D0F7F" w:rsidRPr="009D0F7F">
        <w:rPr>
          <w:rStyle w:val="a3"/>
          <w:rFonts w:hint="eastAsia"/>
          <w:b w:val="0"/>
          <w:bCs w:val="0"/>
        </w:rPr>
        <w:t>图</w:t>
      </w:r>
      <w:r w:rsidR="009D0F7F" w:rsidRPr="009D0F7F">
        <w:rPr>
          <w:rStyle w:val="a3"/>
          <w:rFonts w:hint="eastAsia"/>
          <w:b w:val="0"/>
          <w:bCs w:val="0"/>
        </w:rPr>
        <w:t>5.39</w:t>
      </w:r>
      <w:r w:rsidR="009D0F7F" w:rsidRPr="009D0F7F">
        <w:rPr>
          <w:rStyle w:val="a3"/>
          <w:rFonts w:hint="eastAsia"/>
          <w:b w:val="0"/>
          <w:bCs w:val="0"/>
        </w:rPr>
        <w:t>显示了</w:t>
      </w:r>
      <w:r w:rsidR="004A2328" w:rsidRPr="009D0F7F">
        <w:rPr>
          <w:rStyle w:val="a3"/>
          <w:rFonts w:hint="eastAsia"/>
          <w:b w:val="0"/>
          <w:bCs w:val="0"/>
        </w:rPr>
        <w:t>解码和编码</w:t>
      </w:r>
      <w:r w:rsidR="009D0F7F" w:rsidRPr="009D0F7F">
        <w:rPr>
          <w:rStyle w:val="a3"/>
          <w:rFonts w:hint="eastAsia"/>
          <w:b w:val="0"/>
          <w:bCs w:val="0"/>
        </w:rPr>
        <w:t>在显示过程中</w:t>
      </w:r>
      <w:r w:rsidR="004A2328">
        <w:rPr>
          <w:rStyle w:val="a3"/>
          <w:rFonts w:hint="eastAsia"/>
          <w:b w:val="0"/>
          <w:bCs w:val="0"/>
        </w:rPr>
        <w:t>的</w:t>
      </w:r>
      <w:r w:rsidR="009D0F7F" w:rsidRPr="009D0F7F">
        <w:rPr>
          <w:rStyle w:val="a3"/>
          <w:rFonts w:hint="eastAsia"/>
          <w:b w:val="0"/>
          <w:bCs w:val="0"/>
        </w:rPr>
        <w:t>使用。</w:t>
      </w:r>
    </w:p>
    <w:p w14:paraId="05F47069" w14:textId="39CD75B5" w:rsidR="005A2C14" w:rsidRDefault="005A2C14" w:rsidP="005A2C14">
      <w:pPr>
        <w:spacing w:before="31" w:after="31"/>
        <w:ind w:firstLineChars="0" w:firstLine="0"/>
        <w:rPr>
          <w:rStyle w:val="a3"/>
          <w:b w:val="0"/>
          <w:bCs w:val="0"/>
        </w:rPr>
      </w:pPr>
    </w:p>
    <w:p w14:paraId="1A2966D1" w14:textId="4D1B778F" w:rsidR="005A2C14" w:rsidRDefault="009B2906" w:rsidP="009B2906">
      <w:pPr>
        <w:spacing w:before="31" w:after="31"/>
        <w:ind w:firstLineChars="0" w:firstLine="0"/>
        <w:jc w:val="center"/>
        <w:rPr>
          <w:rStyle w:val="a3"/>
          <w:b w:val="0"/>
          <w:bCs w:val="0"/>
        </w:rPr>
      </w:pPr>
      <w:r>
        <w:rPr>
          <w:noProof/>
        </w:rPr>
        <w:lastRenderedPageBreak/>
        <w:drawing>
          <wp:inline distT="0" distB="0" distL="0" distR="0" wp14:anchorId="31C69645" wp14:editId="3E7F2D20">
            <wp:extent cx="5274310" cy="2663190"/>
            <wp:effectExtent l="0" t="0" r="2540" b="3810"/>
            <wp:docPr id="32" name="图片 3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图示&#10;&#10;描述已自动生成"/>
                    <pic:cNvPicPr/>
                  </pic:nvPicPr>
                  <pic:blipFill>
                    <a:blip r:embed="rId68">
                      <a:extLst>
                        <a:ext uri="{28A0092B-C50C-407E-A947-70E740481C1C}">
                          <a14:useLocalDpi xmlns:a14="http://schemas.microsoft.com/office/drawing/2010/main" val="0"/>
                        </a:ext>
                      </a:extLst>
                    </a:blip>
                    <a:stretch>
                      <a:fillRect/>
                    </a:stretch>
                  </pic:blipFill>
                  <pic:spPr>
                    <a:xfrm>
                      <a:off x="0" y="0"/>
                      <a:ext cx="5274310" cy="2663190"/>
                    </a:xfrm>
                    <a:prstGeom prst="rect">
                      <a:avLst/>
                    </a:prstGeom>
                  </pic:spPr>
                </pic:pic>
              </a:graphicData>
            </a:graphic>
          </wp:inline>
        </w:drawing>
      </w:r>
    </w:p>
    <w:p w14:paraId="36B2D315" w14:textId="1035FF35" w:rsidR="005A2C14" w:rsidRPr="00225C02" w:rsidRDefault="009B2906" w:rsidP="005A2C14">
      <w:pPr>
        <w:spacing w:before="31" w:after="31"/>
        <w:ind w:firstLineChars="0" w:firstLine="0"/>
        <w:rPr>
          <w:rStyle w:val="a3"/>
        </w:rPr>
      </w:pPr>
      <w:r w:rsidRPr="00225C02">
        <w:rPr>
          <w:rStyle w:val="a3"/>
          <w:rFonts w:hint="eastAsia"/>
        </w:rPr>
        <w:t>图</w:t>
      </w:r>
      <w:r w:rsidRPr="00225C02">
        <w:rPr>
          <w:rStyle w:val="a3"/>
          <w:rFonts w:hint="eastAsia"/>
        </w:rPr>
        <w:t xml:space="preserve"> 5.39.</w:t>
      </w:r>
      <w:r w:rsidRPr="00225C02">
        <w:rPr>
          <w:rStyle w:val="a3"/>
        </w:rPr>
        <w:t xml:space="preserve"> </w:t>
      </w:r>
      <w:r w:rsidRPr="00225C02">
        <w:rPr>
          <w:rStyle w:val="a3"/>
          <w:rFonts w:hint="eastAsia"/>
        </w:rPr>
        <w:t>在左侧，一个</w:t>
      </w:r>
      <w:r w:rsidRPr="00225C02">
        <w:rPr>
          <w:rStyle w:val="a3"/>
          <w:rFonts w:hint="eastAsia"/>
        </w:rPr>
        <w:t>PNG</w:t>
      </w:r>
      <w:r w:rsidRPr="00225C02">
        <w:rPr>
          <w:rStyle w:val="a3"/>
          <w:rFonts w:hint="eastAsia"/>
        </w:rPr>
        <w:t>颜色纹理被</w:t>
      </w:r>
      <w:r w:rsidRPr="00225C02">
        <w:rPr>
          <w:rStyle w:val="a3"/>
          <w:rFonts w:hint="eastAsia"/>
        </w:rPr>
        <w:t>GPU</w:t>
      </w:r>
      <w:r w:rsidRPr="00225C02">
        <w:rPr>
          <w:rStyle w:val="a3"/>
          <w:rFonts w:hint="eastAsia"/>
        </w:rPr>
        <w:t>着色器访问，并且它的非线性编码值被转换（蓝色）到线性值</w:t>
      </w:r>
      <w:r w:rsidR="00B27990" w:rsidRPr="00225C02">
        <w:rPr>
          <w:rStyle w:val="a3"/>
          <w:rFonts w:hint="eastAsia"/>
        </w:rPr>
        <w:t>，</w:t>
      </w:r>
      <w:r w:rsidR="007D3348" w:rsidRPr="00225C02">
        <w:rPr>
          <w:rStyle w:val="a3"/>
          <w:rFonts w:hint="eastAsia"/>
        </w:rPr>
        <w:t>在着色</w:t>
      </w:r>
      <w:r w:rsidR="001C0CD2" w:rsidRPr="00225C02">
        <w:rPr>
          <w:rStyle w:val="a3"/>
          <w:rFonts w:hint="eastAsia"/>
        </w:rPr>
        <w:t>和</w:t>
      </w:r>
      <w:r w:rsidR="007D3348" w:rsidRPr="00225C02">
        <w:rPr>
          <w:rStyle w:val="a3"/>
          <w:rFonts w:hint="eastAsia"/>
        </w:rPr>
        <w:t>色调映射</w:t>
      </w:r>
      <w:r w:rsidR="003D49B5" w:rsidRPr="00225C02">
        <w:rPr>
          <w:rStyle w:val="a3"/>
          <w:rFonts w:hint="eastAsia"/>
        </w:rPr>
        <w:t>（</w:t>
      </w:r>
      <w:r w:rsidR="003D49B5" w:rsidRPr="00225C02">
        <w:rPr>
          <w:rStyle w:val="a3"/>
        </w:rPr>
        <w:t>tone mapping</w:t>
      </w:r>
      <w:r w:rsidR="003D49B5" w:rsidRPr="00225C02">
        <w:rPr>
          <w:rStyle w:val="a3"/>
          <w:rFonts w:hint="eastAsia"/>
        </w:rPr>
        <w:t>）</w:t>
      </w:r>
      <w:r w:rsidR="007D3348" w:rsidRPr="00225C02">
        <w:rPr>
          <w:rStyle w:val="a3"/>
          <w:rFonts w:hint="eastAsia"/>
        </w:rPr>
        <w:t>之后（</w:t>
      </w:r>
      <w:r w:rsidR="007D3348" w:rsidRPr="00225C02">
        <w:rPr>
          <w:rStyle w:val="a3"/>
          <w:rFonts w:hint="eastAsia"/>
        </w:rPr>
        <w:t>8.2.2</w:t>
      </w:r>
      <w:r w:rsidR="007D3348" w:rsidRPr="00225C02">
        <w:rPr>
          <w:rStyle w:val="a3"/>
          <w:rFonts w:hint="eastAsia"/>
        </w:rPr>
        <w:t>节），</w:t>
      </w:r>
      <w:r w:rsidR="00FF7CE1" w:rsidRPr="00225C02">
        <w:rPr>
          <w:rStyle w:val="a3"/>
          <w:rFonts w:hint="eastAsia"/>
        </w:rPr>
        <w:t>最终计算值被编码（绿色）并且</w:t>
      </w:r>
      <w:proofErr w:type="gramStart"/>
      <w:r w:rsidR="00FF7CE1" w:rsidRPr="00225C02">
        <w:rPr>
          <w:rStyle w:val="a3"/>
          <w:rFonts w:hint="eastAsia"/>
        </w:rPr>
        <w:t>存储在帧缓冲区</w:t>
      </w:r>
      <w:proofErr w:type="gramEnd"/>
      <w:r w:rsidR="00FF7CE1" w:rsidRPr="00225C02">
        <w:rPr>
          <w:rStyle w:val="a3"/>
          <w:rFonts w:hint="eastAsia"/>
        </w:rPr>
        <w:t>中</w:t>
      </w:r>
      <w:r w:rsidR="00B27990" w:rsidRPr="00225C02">
        <w:rPr>
          <w:rStyle w:val="a3"/>
          <w:rFonts w:hint="eastAsia"/>
        </w:rPr>
        <w:t>，</w:t>
      </w:r>
      <w:r w:rsidR="009B60C7" w:rsidRPr="00225C02">
        <w:rPr>
          <w:rStyle w:val="a3"/>
          <w:rFonts w:hint="eastAsia"/>
        </w:rPr>
        <w:t>该值与显示传递函数决定了发射的辐射量</w:t>
      </w:r>
      <w:r w:rsidR="00345622" w:rsidRPr="00225C02">
        <w:rPr>
          <w:rStyle w:val="a3"/>
          <w:rFonts w:hint="eastAsia"/>
        </w:rPr>
        <w:t>（红色）</w:t>
      </w:r>
      <w:r w:rsidR="009B60C7" w:rsidRPr="00225C02">
        <w:rPr>
          <w:rStyle w:val="a3"/>
          <w:rFonts w:hint="eastAsia"/>
        </w:rPr>
        <w:t>。</w:t>
      </w:r>
      <w:r w:rsidR="002271E6" w:rsidRPr="00225C02">
        <w:rPr>
          <w:rStyle w:val="a3"/>
          <w:rFonts w:hint="eastAsia"/>
        </w:rPr>
        <w:t>绿色和红色功能的组合抵消了，</w:t>
      </w:r>
      <w:r w:rsidR="007C65BC" w:rsidRPr="00225C02">
        <w:rPr>
          <w:rStyle w:val="a3"/>
          <w:rFonts w:hint="eastAsia"/>
        </w:rPr>
        <w:t>因此发出的辐射与线性计算值成正比。</w:t>
      </w:r>
    </w:p>
    <w:p w14:paraId="35A67361" w14:textId="77777777" w:rsidR="005A2C14" w:rsidRDefault="005A2C14" w:rsidP="005A2C14">
      <w:pPr>
        <w:spacing w:before="31" w:after="31"/>
        <w:ind w:firstLineChars="0" w:firstLine="0"/>
        <w:rPr>
          <w:rStyle w:val="a3"/>
          <w:b w:val="0"/>
          <w:bCs w:val="0"/>
        </w:rPr>
      </w:pPr>
    </w:p>
    <w:p w14:paraId="629CF0C4" w14:textId="769D8094" w:rsidR="005A2C14" w:rsidRDefault="0092579B" w:rsidP="001034D5">
      <w:pPr>
        <w:spacing w:before="31" w:after="31"/>
        <w:ind w:firstLine="480"/>
        <w:rPr>
          <w:rStyle w:val="a3"/>
          <w:b w:val="0"/>
          <w:bCs w:val="0"/>
        </w:rPr>
      </w:pPr>
      <w:r w:rsidRPr="0092579B">
        <w:rPr>
          <w:rStyle w:val="a3"/>
          <w:rFonts w:hint="eastAsia"/>
          <w:b w:val="0"/>
          <w:bCs w:val="0"/>
        </w:rPr>
        <w:t>个人计算机显示器的标准传递函数由被称为</w:t>
      </w:r>
      <w:r w:rsidRPr="0092579B">
        <w:rPr>
          <w:rStyle w:val="a3"/>
          <w:rFonts w:hint="eastAsia"/>
          <w:b w:val="0"/>
          <w:bCs w:val="0"/>
        </w:rPr>
        <w:t>sRGB</w:t>
      </w:r>
      <w:r w:rsidRPr="0092579B">
        <w:rPr>
          <w:rStyle w:val="a3"/>
          <w:rFonts w:hint="eastAsia"/>
          <w:b w:val="0"/>
          <w:bCs w:val="0"/>
        </w:rPr>
        <w:t>的颜色空间规范</w:t>
      </w:r>
      <w:r w:rsidR="00EC46D7">
        <w:rPr>
          <w:rStyle w:val="a3"/>
          <w:rFonts w:hint="eastAsia"/>
          <w:b w:val="0"/>
          <w:bCs w:val="0"/>
        </w:rPr>
        <w:t>来</w:t>
      </w:r>
      <w:r w:rsidRPr="0092579B">
        <w:rPr>
          <w:rStyle w:val="a3"/>
          <w:rFonts w:hint="eastAsia"/>
          <w:b w:val="0"/>
          <w:bCs w:val="0"/>
        </w:rPr>
        <w:t>定义</w:t>
      </w:r>
      <w:r w:rsidR="00311FB2">
        <w:rPr>
          <w:rStyle w:val="a3"/>
          <w:rFonts w:hint="eastAsia"/>
          <w:b w:val="0"/>
          <w:bCs w:val="0"/>
        </w:rPr>
        <w:t>，</w:t>
      </w:r>
      <w:r w:rsidR="00311FB2" w:rsidRPr="00482AB8">
        <w:rPr>
          <w:rStyle w:val="a3"/>
          <w:rFonts w:hint="eastAsia"/>
          <w:b w:val="0"/>
          <w:bCs w:val="0"/>
        </w:rPr>
        <w:t>当从纹理中</w:t>
      </w:r>
      <w:proofErr w:type="gramStart"/>
      <w:r w:rsidR="00311FB2" w:rsidRPr="00482AB8">
        <w:rPr>
          <w:rStyle w:val="a3"/>
          <w:rFonts w:hint="eastAsia"/>
          <w:b w:val="0"/>
          <w:bCs w:val="0"/>
        </w:rPr>
        <w:t>读取值</w:t>
      </w:r>
      <w:proofErr w:type="gramEnd"/>
      <w:r w:rsidR="00311FB2" w:rsidRPr="00482AB8">
        <w:rPr>
          <w:rStyle w:val="a3"/>
          <w:rFonts w:hint="eastAsia"/>
          <w:b w:val="0"/>
          <w:bCs w:val="0"/>
        </w:rPr>
        <w:t>或将值写入颜色缓冲区时</w:t>
      </w:r>
      <w:r w:rsidR="00EC46D7">
        <w:rPr>
          <w:rStyle w:val="a3"/>
          <w:rFonts w:hint="eastAsia"/>
          <w:b w:val="0"/>
          <w:bCs w:val="0"/>
        </w:rPr>
        <w:t>，</w:t>
      </w:r>
      <w:r w:rsidR="0032120A" w:rsidRPr="0032120A">
        <w:rPr>
          <w:rStyle w:val="a3"/>
          <w:rFonts w:hint="eastAsia"/>
          <w:b w:val="0"/>
          <w:bCs w:val="0"/>
        </w:rPr>
        <w:t>大多数控制</w:t>
      </w:r>
      <w:r w:rsidR="0032120A" w:rsidRPr="0032120A">
        <w:rPr>
          <w:rStyle w:val="a3"/>
          <w:rFonts w:hint="eastAsia"/>
          <w:b w:val="0"/>
          <w:bCs w:val="0"/>
        </w:rPr>
        <w:t>GPU</w:t>
      </w:r>
      <w:r w:rsidR="0032120A" w:rsidRPr="0032120A">
        <w:rPr>
          <w:rStyle w:val="a3"/>
          <w:rFonts w:hint="eastAsia"/>
          <w:b w:val="0"/>
          <w:bCs w:val="0"/>
        </w:rPr>
        <w:t>的</w:t>
      </w:r>
      <w:r w:rsidR="0032120A" w:rsidRPr="0032120A">
        <w:rPr>
          <w:rStyle w:val="a3"/>
          <w:rFonts w:hint="eastAsia"/>
          <w:b w:val="0"/>
          <w:bCs w:val="0"/>
        </w:rPr>
        <w:t>API</w:t>
      </w:r>
      <w:r w:rsidR="00841FDE">
        <w:rPr>
          <w:rStyle w:val="a3"/>
          <w:rFonts w:hint="eastAsia"/>
          <w:b w:val="0"/>
          <w:bCs w:val="0"/>
        </w:rPr>
        <w:t>可被</w:t>
      </w:r>
      <w:r w:rsidR="0032120A" w:rsidRPr="0032120A">
        <w:rPr>
          <w:rStyle w:val="a3"/>
          <w:rFonts w:hint="eastAsia"/>
          <w:b w:val="0"/>
          <w:bCs w:val="0"/>
        </w:rPr>
        <w:t>设置为自动应用正确的</w:t>
      </w:r>
      <w:r w:rsidR="0032120A" w:rsidRPr="0032120A">
        <w:rPr>
          <w:rStyle w:val="a3"/>
          <w:rFonts w:hint="eastAsia"/>
          <w:b w:val="0"/>
          <w:bCs w:val="0"/>
        </w:rPr>
        <w:t>sRGB</w:t>
      </w:r>
      <w:r w:rsidR="0032120A" w:rsidRPr="0032120A">
        <w:rPr>
          <w:rStyle w:val="a3"/>
          <w:rFonts w:hint="eastAsia"/>
          <w:b w:val="0"/>
          <w:bCs w:val="0"/>
        </w:rPr>
        <w:t>转换</w:t>
      </w:r>
      <w:r w:rsidR="00C73A94" w:rsidRPr="00C73A94">
        <w:rPr>
          <w:rStyle w:val="a3"/>
          <w:b w:val="0"/>
          <w:bCs w:val="0"/>
        </w:rPr>
        <w:t>[491]</w:t>
      </w:r>
      <w:r w:rsidR="00CE654D">
        <w:rPr>
          <w:rStyle w:val="a3"/>
          <w:rFonts w:hint="eastAsia"/>
          <w:b w:val="0"/>
          <w:bCs w:val="0"/>
        </w:rPr>
        <w:t>。</w:t>
      </w:r>
      <w:r w:rsidR="002C60B7" w:rsidRPr="002C60B7">
        <w:rPr>
          <w:rStyle w:val="a3"/>
          <w:rFonts w:hint="eastAsia"/>
          <w:b w:val="0"/>
          <w:bCs w:val="0"/>
        </w:rPr>
        <w:t>如</w:t>
      </w:r>
      <w:r w:rsidR="002C60B7" w:rsidRPr="002C60B7">
        <w:rPr>
          <w:rStyle w:val="a3"/>
          <w:rFonts w:hint="eastAsia"/>
          <w:b w:val="0"/>
          <w:bCs w:val="0"/>
        </w:rPr>
        <w:t>6.2.2</w:t>
      </w:r>
      <w:r w:rsidR="002C60B7" w:rsidRPr="002C60B7">
        <w:rPr>
          <w:rStyle w:val="a3"/>
          <w:rFonts w:hint="eastAsia"/>
          <w:b w:val="0"/>
          <w:bCs w:val="0"/>
        </w:rPr>
        <w:t>节所述</w:t>
      </w:r>
      <w:r w:rsidR="00CE654D">
        <w:rPr>
          <w:rStyle w:val="a3"/>
          <w:rFonts w:hint="eastAsia"/>
          <w:b w:val="0"/>
          <w:bCs w:val="0"/>
        </w:rPr>
        <w:t>，</w:t>
      </w:r>
      <w:r w:rsidR="00C12007" w:rsidRPr="00C12007">
        <w:rPr>
          <w:rStyle w:val="a3"/>
          <w:rFonts w:hint="eastAsia"/>
          <w:b w:val="0"/>
          <w:bCs w:val="0"/>
        </w:rPr>
        <w:t>mipmap</w:t>
      </w:r>
      <w:r w:rsidR="00C12007" w:rsidRPr="00C12007">
        <w:rPr>
          <w:rStyle w:val="a3"/>
          <w:rFonts w:hint="eastAsia"/>
          <w:b w:val="0"/>
          <w:bCs w:val="0"/>
        </w:rPr>
        <w:t>生成</w:t>
      </w:r>
      <w:r w:rsidR="00383847">
        <w:rPr>
          <w:rStyle w:val="a3"/>
          <w:rFonts w:hint="eastAsia"/>
          <w:b w:val="0"/>
          <w:bCs w:val="0"/>
        </w:rPr>
        <w:t>时</w:t>
      </w:r>
      <w:r w:rsidR="00C12007" w:rsidRPr="00C12007">
        <w:rPr>
          <w:rStyle w:val="a3"/>
          <w:rFonts w:hint="eastAsia"/>
          <w:b w:val="0"/>
          <w:bCs w:val="0"/>
        </w:rPr>
        <w:t>也将考虑</w:t>
      </w:r>
      <w:r w:rsidR="00C12007" w:rsidRPr="00C12007">
        <w:rPr>
          <w:rStyle w:val="a3"/>
          <w:rFonts w:hint="eastAsia"/>
          <w:b w:val="0"/>
          <w:bCs w:val="0"/>
        </w:rPr>
        <w:t>sRGB</w:t>
      </w:r>
      <w:r w:rsidR="00C12007" w:rsidRPr="00C12007">
        <w:rPr>
          <w:rStyle w:val="a3"/>
          <w:rFonts w:hint="eastAsia"/>
          <w:b w:val="0"/>
          <w:bCs w:val="0"/>
        </w:rPr>
        <w:t>编码</w:t>
      </w:r>
      <w:r w:rsidR="00317D73">
        <w:rPr>
          <w:rStyle w:val="a3"/>
          <w:rFonts w:hint="eastAsia"/>
          <w:b w:val="0"/>
          <w:bCs w:val="0"/>
        </w:rPr>
        <w:t>，通过</w:t>
      </w:r>
      <w:r w:rsidR="00317D73" w:rsidRPr="00317D73">
        <w:rPr>
          <w:rStyle w:val="a3"/>
          <w:rFonts w:hint="eastAsia"/>
          <w:b w:val="0"/>
          <w:bCs w:val="0"/>
        </w:rPr>
        <w:t>首先转换为线性值，然后执行插值</w:t>
      </w:r>
      <w:r w:rsidR="001034D5">
        <w:rPr>
          <w:rStyle w:val="a3"/>
          <w:rFonts w:hint="eastAsia"/>
          <w:b w:val="0"/>
          <w:bCs w:val="0"/>
        </w:rPr>
        <w:t>，</w:t>
      </w:r>
      <w:r w:rsidR="003447E1" w:rsidRPr="003447E1">
        <w:rPr>
          <w:rStyle w:val="a3"/>
          <w:rFonts w:hint="eastAsia"/>
          <w:b w:val="0"/>
          <w:bCs w:val="0"/>
        </w:rPr>
        <w:t>纹理值之间的双线性插值将正确工作</w:t>
      </w:r>
      <w:r w:rsidR="00346083">
        <w:rPr>
          <w:rStyle w:val="a3"/>
          <w:rFonts w:hint="eastAsia"/>
          <w:b w:val="0"/>
          <w:bCs w:val="0"/>
        </w:rPr>
        <w:t>。</w:t>
      </w:r>
      <w:r w:rsidR="00804FF6">
        <w:rPr>
          <w:rStyle w:val="a3"/>
          <w:rFonts w:hint="eastAsia"/>
          <w:b w:val="0"/>
          <w:bCs w:val="0"/>
        </w:rPr>
        <w:t>a</w:t>
      </w:r>
      <w:r w:rsidR="00346083" w:rsidRPr="00346083">
        <w:rPr>
          <w:rStyle w:val="a3"/>
          <w:rFonts w:hint="eastAsia"/>
          <w:b w:val="0"/>
          <w:bCs w:val="0"/>
        </w:rPr>
        <w:t>lpha</w:t>
      </w:r>
      <w:r w:rsidR="00346083" w:rsidRPr="00346083">
        <w:rPr>
          <w:rStyle w:val="a3"/>
          <w:rFonts w:hint="eastAsia"/>
          <w:b w:val="0"/>
          <w:bCs w:val="0"/>
        </w:rPr>
        <w:t>混合是通过将存储的值</w:t>
      </w:r>
      <w:proofErr w:type="gramStart"/>
      <w:r w:rsidR="00346083" w:rsidRPr="00346083">
        <w:rPr>
          <w:rStyle w:val="a3"/>
          <w:rFonts w:hint="eastAsia"/>
          <w:b w:val="0"/>
          <w:bCs w:val="0"/>
        </w:rPr>
        <w:t>解码回</w:t>
      </w:r>
      <w:proofErr w:type="gramEnd"/>
      <w:r w:rsidR="00346083" w:rsidRPr="00346083">
        <w:rPr>
          <w:rStyle w:val="a3"/>
          <w:rFonts w:hint="eastAsia"/>
          <w:b w:val="0"/>
          <w:bCs w:val="0"/>
        </w:rPr>
        <w:t>线性值，混合新值，然后对结果进行编码来正确完成的。</w:t>
      </w:r>
    </w:p>
    <w:p w14:paraId="44942377" w14:textId="3074D7B9" w:rsidR="00A01AF6" w:rsidRPr="00A01AF6" w:rsidRDefault="00804FF6" w:rsidP="00A01AF6">
      <w:pPr>
        <w:spacing w:before="31" w:after="31"/>
        <w:ind w:firstLine="480"/>
        <w:rPr>
          <w:rStyle w:val="a3"/>
          <w:b w:val="0"/>
          <w:bCs w:val="0"/>
        </w:rPr>
      </w:pPr>
      <w:r w:rsidRPr="00804FF6">
        <w:rPr>
          <w:rStyle w:val="a3"/>
          <w:rFonts w:hint="eastAsia"/>
          <w:b w:val="0"/>
          <w:bCs w:val="0"/>
        </w:rPr>
        <w:t>在渲染的最后阶段应用</w:t>
      </w:r>
      <w:r w:rsidR="00245CFC">
        <w:rPr>
          <w:rStyle w:val="a3"/>
          <w:rFonts w:hint="eastAsia"/>
          <w:b w:val="0"/>
          <w:bCs w:val="0"/>
        </w:rPr>
        <w:t>这种</w:t>
      </w:r>
      <w:r w:rsidRPr="00804FF6">
        <w:rPr>
          <w:rStyle w:val="a3"/>
          <w:rFonts w:hint="eastAsia"/>
          <w:b w:val="0"/>
          <w:bCs w:val="0"/>
        </w:rPr>
        <w:t>转换很重要，此时值被写入</w:t>
      </w:r>
      <w:proofErr w:type="gramStart"/>
      <w:r w:rsidRPr="00804FF6">
        <w:rPr>
          <w:rStyle w:val="a3"/>
          <w:rFonts w:hint="eastAsia"/>
          <w:b w:val="0"/>
          <w:bCs w:val="0"/>
        </w:rPr>
        <w:t>帧</w:t>
      </w:r>
      <w:proofErr w:type="gramEnd"/>
      <w:r w:rsidRPr="00804FF6">
        <w:rPr>
          <w:rStyle w:val="a3"/>
          <w:rFonts w:hint="eastAsia"/>
          <w:b w:val="0"/>
          <w:bCs w:val="0"/>
        </w:rPr>
        <w:t>缓冲区以进行显示</w:t>
      </w:r>
      <w:r w:rsidR="00D91896">
        <w:rPr>
          <w:rStyle w:val="a3"/>
          <w:rFonts w:hint="eastAsia"/>
          <w:b w:val="0"/>
          <w:bCs w:val="0"/>
        </w:rPr>
        <w:t>，</w:t>
      </w:r>
      <w:r w:rsidR="00F6099B" w:rsidRPr="00F6099B">
        <w:rPr>
          <w:rStyle w:val="a3"/>
          <w:rFonts w:hint="eastAsia"/>
          <w:b w:val="0"/>
          <w:bCs w:val="0"/>
        </w:rPr>
        <w:t>如果在显示编码之后应用后处理，</w:t>
      </w:r>
      <w:r w:rsidR="00D94455" w:rsidRPr="00D94455">
        <w:rPr>
          <w:rStyle w:val="a3"/>
          <w:rFonts w:hint="eastAsia"/>
          <w:b w:val="0"/>
          <w:bCs w:val="0"/>
        </w:rPr>
        <w:t>这些结果将在非线性值上计算</w:t>
      </w:r>
      <w:r w:rsidR="00DE0BA0">
        <w:rPr>
          <w:rStyle w:val="a3"/>
          <w:rFonts w:hint="eastAsia"/>
          <w:b w:val="0"/>
          <w:bCs w:val="0"/>
        </w:rPr>
        <w:t>，</w:t>
      </w:r>
      <w:r w:rsidR="00B90F26">
        <w:rPr>
          <w:rStyle w:val="a3"/>
          <w:rFonts w:hint="eastAsia"/>
          <w:b w:val="0"/>
          <w:bCs w:val="0"/>
        </w:rPr>
        <w:t>这</w:t>
      </w:r>
      <w:r w:rsidR="00B90F26" w:rsidRPr="00B90F26">
        <w:rPr>
          <w:rStyle w:val="a3"/>
          <w:rFonts w:hint="eastAsia"/>
          <w:b w:val="0"/>
          <w:bCs w:val="0"/>
        </w:rPr>
        <w:t>通常是不正确的，并将经常导致</w:t>
      </w:r>
      <w:r w:rsidR="00671B53">
        <w:rPr>
          <w:rStyle w:val="a3"/>
          <w:rFonts w:hint="eastAsia"/>
          <w:b w:val="0"/>
          <w:bCs w:val="0"/>
        </w:rPr>
        <w:t>伪像。</w:t>
      </w:r>
      <w:r w:rsidR="009055B0" w:rsidRPr="009055B0">
        <w:rPr>
          <w:rStyle w:val="a3"/>
          <w:rFonts w:hint="eastAsia"/>
          <w:b w:val="0"/>
          <w:bCs w:val="0"/>
        </w:rPr>
        <w:t>显示编码可以被认为是一种压缩形式，它可以最好</w:t>
      </w:r>
      <w:proofErr w:type="gramStart"/>
      <w:r w:rsidR="009055B0" w:rsidRPr="009055B0">
        <w:rPr>
          <w:rStyle w:val="a3"/>
          <w:rFonts w:hint="eastAsia"/>
          <w:b w:val="0"/>
          <w:bCs w:val="0"/>
        </w:rPr>
        <w:t>地保留值的</w:t>
      </w:r>
      <w:proofErr w:type="gramEnd"/>
      <w:r w:rsidR="009055B0" w:rsidRPr="009055B0">
        <w:rPr>
          <w:rStyle w:val="a3"/>
          <w:rFonts w:hint="eastAsia"/>
          <w:b w:val="0"/>
          <w:bCs w:val="0"/>
        </w:rPr>
        <w:t>感知效果</w:t>
      </w:r>
      <w:r w:rsidR="009055B0" w:rsidRPr="009055B0">
        <w:rPr>
          <w:rStyle w:val="a3"/>
          <w:rFonts w:hint="eastAsia"/>
          <w:b w:val="0"/>
          <w:bCs w:val="0"/>
        </w:rPr>
        <w:t>[491]</w:t>
      </w:r>
      <w:r w:rsidR="00A01AF6">
        <w:rPr>
          <w:rStyle w:val="a3"/>
          <w:rFonts w:hint="eastAsia"/>
          <w:b w:val="0"/>
          <w:bCs w:val="0"/>
        </w:rPr>
        <w:t>，</w:t>
      </w:r>
      <w:r w:rsidR="000902FE">
        <w:rPr>
          <w:rStyle w:val="a3"/>
          <w:rFonts w:hint="eastAsia"/>
          <w:b w:val="0"/>
          <w:bCs w:val="0"/>
        </w:rPr>
        <w:t>认知</w:t>
      </w:r>
      <w:r w:rsidR="0097329E">
        <w:rPr>
          <w:rStyle w:val="a3"/>
          <w:rFonts w:hint="eastAsia"/>
          <w:b w:val="0"/>
          <w:bCs w:val="0"/>
        </w:rPr>
        <w:t>它</w:t>
      </w:r>
      <w:r w:rsidR="00BF2224">
        <w:rPr>
          <w:rStyle w:val="a3"/>
          <w:rFonts w:hint="eastAsia"/>
          <w:b w:val="0"/>
          <w:bCs w:val="0"/>
        </w:rPr>
        <w:t>的</w:t>
      </w:r>
      <w:r w:rsidR="000F12C4">
        <w:rPr>
          <w:rStyle w:val="a3"/>
          <w:rFonts w:hint="eastAsia"/>
          <w:b w:val="0"/>
          <w:bCs w:val="0"/>
        </w:rPr>
        <w:t>一个好用法</w:t>
      </w:r>
      <w:r w:rsidR="00A01AF6" w:rsidRPr="00A01AF6">
        <w:rPr>
          <w:rStyle w:val="a3"/>
          <w:rFonts w:hint="eastAsia"/>
          <w:b w:val="0"/>
          <w:bCs w:val="0"/>
        </w:rPr>
        <w:t>是我们用线性值来</w:t>
      </w:r>
      <w:r w:rsidR="00C06222">
        <w:rPr>
          <w:rStyle w:val="a3"/>
          <w:rFonts w:hint="eastAsia"/>
          <w:b w:val="0"/>
          <w:bCs w:val="0"/>
        </w:rPr>
        <w:t>执行</w:t>
      </w:r>
      <w:r w:rsidR="00A01AF6" w:rsidRPr="00A01AF6">
        <w:rPr>
          <w:rStyle w:val="a3"/>
          <w:rFonts w:hint="eastAsia"/>
          <w:b w:val="0"/>
          <w:bCs w:val="0"/>
        </w:rPr>
        <w:t>物理计算</w:t>
      </w:r>
      <w:r w:rsidR="00BF2224">
        <w:rPr>
          <w:rStyle w:val="a3"/>
          <w:rFonts w:hint="eastAsia"/>
          <w:b w:val="0"/>
          <w:bCs w:val="0"/>
        </w:rPr>
        <w:t>，</w:t>
      </w:r>
      <w:r w:rsidR="00BF2224" w:rsidRPr="00BF2224">
        <w:rPr>
          <w:rStyle w:val="a3"/>
          <w:rFonts w:hint="eastAsia"/>
          <w:b w:val="0"/>
          <w:bCs w:val="0"/>
        </w:rPr>
        <w:t>当我们想要显示结果或访问可显示的图像</w:t>
      </w:r>
      <w:r w:rsidR="00BF2224" w:rsidRPr="00BF2224">
        <w:rPr>
          <w:rStyle w:val="a3"/>
          <w:rFonts w:hint="eastAsia"/>
          <w:b w:val="0"/>
          <w:bCs w:val="0"/>
        </w:rPr>
        <w:t>(</w:t>
      </w:r>
      <w:r w:rsidR="00BF2224" w:rsidRPr="00BF2224">
        <w:rPr>
          <w:rStyle w:val="a3"/>
          <w:rFonts w:hint="eastAsia"/>
          <w:b w:val="0"/>
          <w:bCs w:val="0"/>
        </w:rPr>
        <w:t>如颜色纹理</w:t>
      </w:r>
      <w:r w:rsidR="00BF2224" w:rsidRPr="00BF2224">
        <w:rPr>
          <w:rStyle w:val="a3"/>
          <w:rFonts w:hint="eastAsia"/>
          <w:b w:val="0"/>
          <w:bCs w:val="0"/>
        </w:rPr>
        <w:t>)</w:t>
      </w:r>
      <w:r w:rsidR="00BF2224" w:rsidRPr="00BF2224">
        <w:rPr>
          <w:rStyle w:val="a3"/>
          <w:rFonts w:hint="eastAsia"/>
          <w:b w:val="0"/>
          <w:bCs w:val="0"/>
        </w:rPr>
        <w:t>时，我们需要使用适当的编码或解码转换</w:t>
      </w:r>
      <w:r w:rsidR="002158B6">
        <w:rPr>
          <w:rStyle w:val="a3"/>
          <w:rFonts w:hint="eastAsia"/>
          <w:b w:val="0"/>
          <w:bCs w:val="0"/>
        </w:rPr>
        <w:t>，</w:t>
      </w:r>
      <w:r w:rsidR="00BF2224" w:rsidRPr="00BF2224">
        <w:rPr>
          <w:rStyle w:val="a3"/>
          <w:rFonts w:hint="eastAsia"/>
          <w:b w:val="0"/>
          <w:bCs w:val="0"/>
        </w:rPr>
        <w:t>将数据移到</w:t>
      </w:r>
      <w:proofErr w:type="gramStart"/>
      <w:r w:rsidR="00BF2224" w:rsidRPr="00BF2224">
        <w:rPr>
          <w:rStyle w:val="a3"/>
          <w:rFonts w:hint="eastAsia"/>
          <w:b w:val="0"/>
          <w:bCs w:val="0"/>
        </w:rPr>
        <w:t>或移</w:t>
      </w:r>
      <w:r w:rsidR="00CB12A4">
        <w:rPr>
          <w:rStyle w:val="a3"/>
          <w:rFonts w:hint="eastAsia"/>
          <w:b w:val="0"/>
          <w:bCs w:val="0"/>
        </w:rPr>
        <w:t>自</w:t>
      </w:r>
      <w:r w:rsidR="00BF2224" w:rsidRPr="00BF2224">
        <w:rPr>
          <w:rStyle w:val="a3"/>
          <w:rFonts w:hint="eastAsia"/>
          <w:b w:val="0"/>
          <w:bCs w:val="0"/>
        </w:rPr>
        <w:t>其</w:t>
      </w:r>
      <w:proofErr w:type="gramEnd"/>
      <w:r w:rsidR="00BF2224" w:rsidRPr="00BF2224">
        <w:rPr>
          <w:rStyle w:val="a3"/>
          <w:rFonts w:hint="eastAsia"/>
          <w:b w:val="0"/>
          <w:bCs w:val="0"/>
        </w:rPr>
        <w:t>显示编码的形式。</w:t>
      </w:r>
    </w:p>
    <w:p w14:paraId="1A08B3CB" w14:textId="3BEB2748" w:rsidR="00804FF6" w:rsidRDefault="006B4817" w:rsidP="001034D5">
      <w:pPr>
        <w:spacing w:before="31" w:after="31"/>
        <w:ind w:firstLine="480"/>
        <w:rPr>
          <w:rStyle w:val="a3"/>
          <w:b w:val="0"/>
          <w:bCs w:val="0"/>
        </w:rPr>
      </w:pPr>
      <w:r w:rsidRPr="006B4817">
        <w:rPr>
          <w:rStyle w:val="a3"/>
          <w:rFonts w:hint="eastAsia"/>
          <w:b w:val="0"/>
          <w:bCs w:val="0"/>
        </w:rPr>
        <w:t>如果</w:t>
      </w:r>
      <w:r w:rsidR="0012791B">
        <w:rPr>
          <w:rStyle w:val="a3"/>
          <w:rFonts w:hint="eastAsia"/>
          <w:b w:val="0"/>
          <w:bCs w:val="0"/>
        </w:rPr>
        <w:t>你</w:t>
      </w:r>
      <w:r w:rsidRPr="006B4817">
        <w:rPr>
          <w:rStyle w:val="a3"/>
          <w:rFonts w:hint="eastAsia"/>
          <w:b w:val="0"/>
          <w:bCs w:val="0"/>
        </w:rPr>
        <w:t>确实需要手动应用</w:t>
      </w:r>
      <w:r w:rsidRPr="006B4817">
        <w:rPr>
          <w:rStyle w:val="a3"/>
          <w:rFonts w:hint="eastAsia"/>
          <w:b w:val="0"/>
          <w:bCs w:val="0"/>
        </w:rPr>
        <w:t>sRGB</w:t>
      </w:r>
      <w:r w:rsidR="004C1A4E">
        <w:rPr>
          <w:rStyle w:val="a3"/>
          <w:rFonts w:hint="eastAsia"/>
          <w:b w:val="0"/>
          <w:bCs w:val="0"/>
        </w:rPr>
        <w:t>，</w:t>
      </w:r>
      <w:r w:rsidR="008C0E14">
        <w:rPr>
          <w:rStyle w:val="a3"/>
          <w:rFonts w:hint="eastAsia"/>
          <w:b w:val="0"/>
          <w:bCs w:val="0"/>
        </w:rPr>
        <w:t>这里有</w:t>
      </w:r>
      <w:r w:rsidR="00310760" w:rsidRPr="00310760">
        <w:rPr>
          <w:rStyle w:val="a3"/>
          <w:rFonts w:hint="eastAsia"/>
          <w:b w:val="0"/>
          <w:bCs w:val="0"/>
        </w:rPr>
        <w:t>标准转换公式或一些简化版本</w:t>
      </w:r>
      <w:r w:rsidR="00F646F5">
        <w:rPr>
          <w:rStyle w:val="a3"/>
          <w:rFonts w:hint="eastAsia"/>
          <w:b w:val="0"/>
          <w:bCs w:val="0"/>
        </w:rPr>
        <w:t>可供使用，</w:t>
      </w:r>
      <w:r w:rsidR="00081C37" w:rsidRPr="00081C37">
        <w:rPr>
          <w:rStyle w:val="a3"/>
          <w:rFonts w:hint="eastAsia"/>
          <w:b w:val="0"/>
          <w:bCs w:val="0"/>
        </w:rPr>
        <w:t>实际上显示是由每个颜色通道的位数控制的</w:t>
      </w:r>
      <w:r w:rsidR="00403609">
        <w:rPr>
          <w:rStyle w:val="a3"/>
          <w:rFonts w:hint="eastAsia"/>
          <w:b w:val="0"/>
          <w:bCs w:val="0"/>
        </w:rPr>
        <w:t>，</w:t>
      </w:r>
      <w:r w:rsidR="002D3E17" w:rsidRPr="002D3E17">
        <w:rPr>
          <w:rStyle w:val="a3"/>
          <w:rFonts w:hint="eastAsia"/>
          <w:b w:val="0"/>
          <w:bCs w:val="0"/>
        </w:rPr>
        <w:t>例如对于消费者级别的显示器，该位数为</w:t>
      </w:r>
      <w:r w:rsidR="002D3E17" w:rsidRPr="002D3E17">
        <w:rPr>
          <w:rStyle w:val="a3"/>
          <w:rFonts w:hint="eastAsia"/>
          <w:b w:val="0"/>
          <w:bCs w:val="0"/>
        </w:rPr>
        <w:t>8</w:t>
      </w:r>
      <w:r w:rsidR="002D3E17" w:rsidRPr="002D3E17">
        <w:rPr>
          <w:rStyle w:val="a3"/>
          <w:rFonts w:hint="eastAsia"/>
          <w:b w:val="0"/>
          <w:bCs w:val="0"/>
        </w:rPr>
        <w:t>，并提供一组在</w:t>
      </w:r>
      <w:r w:rsidR="002D3E17" w:rsidRPr="002D3E17">
        <w:rPr>
          <w:rStyle w:val="a3"/>
          <w:rFonts w:hint="eastAsia"/>
          <w:b w:val="0"/>
          <w:bCs w:val="0"/>
        </w:rPr>
        <w:t>[0</w:t>
      </w:r>
      <w:r w:rsidR="00182B3F">
        <w:rPr>
          <w:rStyle w:val="a3"/>
          <w:rFonts w:hint="eastAsia"/>
          <w:b w:val="0"/>
          <w:bCs w:val="0"/>
        </w:rPr>
        <w:t>,</w:t>
      </w:r>
      <w:r w:rsidR="00182B3F">
        <w:rPr>
          <w:rStyle w:val="a3"/>
          <w:b w:val="0"/>
          <w:bCs w:val="0"/>
        </w:rPr>
        <w:t xml:space="preserve"> </w:t>
      </w:r>
      <w:r w:rsidR="002D3E17" w:rsidRPr="002D3E17">
        <w:rPr>
          <w:rStyle w:val="a3"/>
          <w:rFonts w:hint="eastAsia"/>
          <w:b w:val="0"/>
          <w:bCs w:val="0"/>
        </w:rPr>
        <w:t>255]</w:t>
      </w:r>
      <w:r w:rsidR="002D3E17" w:rsidRPr="002D3E17">
        <w:rPr>
          <w:rStyle w:val="a3"/>
          <w:rFonts w:hint="eastAsia"/>
          <w:b w:val="0"/>
          <w:bCs w:val="0"/>
        </w:rPr>
        <w:t>范围内的级别</w:t>
      </w:r>
      <w:r w:rsidR="00944519">
        <w:rPr>
          <w:rStyle w:val="a3"/>
          <w:rFonts w:hint="eastAsia"/>
          <w:b w:val="0"/>
          <w:bCs w:val="0"/>
        </w:rPr>
        <w:t>，</w:t>
      </w:r>
      <w:r w:rsidR="00944519" w:rsidRPr="00944519">
        <w:rPr>
          <w:rStyle w:val="a3"/>
          <w:rFonts w:hint="eastAsia"/>
          <w:b w:val="0"/>
          <w:bCs w:val="0"/>
        </w:rPr>
        <w:t>这里我们将显示编码的级别表示为</w:t>
      </w:r>
      <w:r w:rsidR="00944519" w:rsidRPr="00944519">
        <w:rPr>
          <w:rStyle w:val="a3"/>
          <w:rFonts w:hint="eastAsia"/>
          <w:b w:val="0"/>
          <w:bCs w:val="0"/>
        </w:rPr>
        <w:t>[0.0</w:t>
      </w:r>
      <w:r w:rsidR="006A7EB1">
        <w:rPr>
          <w:rStyle w:val="a3"/>
          <w:rFonts w:hint="eastAsia"/>
          <w:b w:val="0"/>
          <w:bCs w:val="0"/>
        </w:rPr>
        <w:t>,</w:t>
      </w:r>
      <w:r w:rsidR="006A7EB1">
        <w:rPr>
          <w:rStyle w:val="a3"/>
          <w:b w:val="0"/>
          <w:bCs w:val="0"/>
        </w:rPr>
        <w:t xml:space="preserve"> </w:t>
      </w:r>
      <w:r w:rsidR="00944519" w:rsidRPr="00944519">
        <w:rPr>
          <w:rStyle w:val="a3"/>
          <w:rFonts w:hint="eastAsia"/>
          <w:b w:val="0"/>
          <w:bCs w:val="0"/>
        </w:rPr>
        <w:t>1.0]</w:t>
      </w:r>
      <w:r w:rsidR="00944519" w:rsidRPr="00944519">
        <w:rPr>
          <w:rStyle w:val="a3"/>
          <w:rFonts w:hint="eastAsia"/>
          <w:b w:val="0"/>
          <w:bCs w:val="0"/>
        </w:rPr>
        <w:t>范围，</w:t>
      </w:r>
      <w:r w:rsidR="00C43B27" w:rsidRPr="00C43B27">
        <w:rPr>
          <w:rStyle w:val="a3"/>
          <w:rFonts w:hint="eastAsia"/>
          <w:b w:val="0"/>
          <w:bCs w:val="0"/>
        </w:rPr>
        <w:t>而忽略位数</w:t>
      </w:r>
      <w:r w:rsidR="004E512A">
        <w:rPr>
          <w:rStyle w:val="a3"/>
          <w:rFonts w:hint="eastAsia"/>
          <w:b w:val="0"/>
          <w:bCs w:val="0"/>
        </w:rPr>
        <w:t>，</w:t>
      </w:r>
      <w:r w:rsidR="004E512A" w:rsidRPr="004E512A">
        <w:rPr>
          <w:rStyle w:val="a3"/>
          <w:rFonts w:hint="eastAsia"/>
          <w:b w:val="0"/>
          <w:bCs w:val="0"/>
        </w:rPr>
        <w:t>线性值也在</w:t>
      </w:r>
      <w:r w:rsidR="004E512A" w:rsidRPr="004E512A">
        <w:rPr>
          <w:rStyle w:val="a3"/>
          <w:rFonts w:hint="eastAsia"/>
          <w:b w:val="0"/>
          <w:bCs w:val="0"/>
        </w:rPr>
        <w:t>[0.0</w:t>
      </w:r>
      <w:r w:rsidR="00725516">
        <w:rPr>
          <w:rStyle w:val="a3"/>
          <w:b w:val="0"/>
          <w:bCs w:val="0"/>
        </w:rPr>
        <w:t xml:space="preserve">, </w:t>
      </w:r>
      <w:r w:rsidR="004E512A" w:rsidRPr="004E512A">
        <w:rPr>
          <w:rStyle w:val="a3"/>
          <w:rFonts w:hint="eastAsia"/>
          <w:b w:val="0"/>
          <w:bCs w:val="0"/>
        </w:rPr>
        <w:t>1.0]</w:t>
      </w:r>
      <w:r w:rsidR="004E512A" w:rsidRPr="004E512A">
        <w:rPr>
          <w:rStyle w:val="a3"/>
          <w:rFonts w:hint="eastAsia"/>
          <w:b w:val="0"/>
          <w:bCs w:val="0"/>
        </w:rPr>
        <w:t>范围内，表示浮点数</w:t>
      </w:r>
      <w:r w:rsidR="00F02AB2">
        <w:rPr>
          <w:rStyle w:val="a3"/>
          <w:rFonts w:hint="eastAsia"/>
          <w:b w:val="0"/>
          <w:bCs w:val="0"/>
        </w:rPr>
        <w:t>，</w:t>
      </w:r>
      <w:r w:rsidR="00560F90" w:rsidRPr="00560F90">
        <w:rPr>
          <w:rStyle w:val="a3"/>
          <w:rFonts w:hint="eastAsia"/>
          <w:b w:val="0"/>
          <w:bCs w:val="0"/>
        </w:rPr>
        <w:lastRenderedPageBreak/>
        <w:t>我们用</w:t>
      </w:r>
      <w:r w:rsidR="00560F90" w:rsidRPr="00560F90">
        <w:rPr>
          <w:rStyle w:val="a3"/>
          <w:rFonts w:hint="eastAsia"/>
          <w:b w:val="0"/>
          <w:bCs w:val="0"/>
        </w:rPr>
        <w:t>x</w:t>
      </w:r>
      <w:r w:rsidR="00560F90" w:rsidRPr="00560F90">
        <w:rPr>
          <w:rStyle w:val="a3"/>
          <w:rFonts w:hint="eastAsia"/>
          <w:b w:val="0"/>
          <w:bCs w:val="0"/>
        </w:rPr>
        <w:t>表示这些线性值，用</w:t>
      </w:r>
      <w:r w:rsidR="00560F90" w:rsidRPr="00560F90">
        <w:rPr>
          <w:rStyle w:val="a3"/>
          <w:rFonts w:hint="eastAsia"/>
          <w:b w:val="0"/>
          <w:bCs w:val="0"/>
        </w:rPr>
        <w:t>y</w:t>
      </w:r>
      <w:r w:rsidR="00560F90" w:rsidRPr="00560F90">
        <w:rPr>
          <w:rStyle w:val="a3"/>
          <w:rFonts w:hint="eastAsia"/>
          <w:b w:val="0"/>
          <w:bCs w:val="0"/>
        </w:rPr>
        <w:t>表示</w:t>
      </w:r>
      <w:proofErr w:type="gramStart"/>
      <w:r w:rsidR="00560F90" w:rsidRPr="00560F90">
        <w:rPr>
          <w:rStyle w:val="a3"/>
          <w:rFonts w:hint="eastAsia"/>
          <w:b w:val="0"/>
          <w:bCs w:val="0"/>
        </w:rPr>
        <w:t>存储在帧</w:t>
      </w:r>
      <w:r w:rsidR="006767CA">
        <w:rPr>
          <w:rStyle w:val="a3"/>
          <w:rFonts w:hint="eastAsia"/>
          <w:b w:val="0"/>
          <w:bCs w:val="0"/>
        </w:rPr>
        <w:t>缓冲区</w:t>
      </w:r>
      <w:proofErr w:type="gramEnd"/>
      <w:r w:rsidR="00560F90" w:rsidRPr="00560F90">
        <w:rPr>
          <w:rStyle w:val="a3"/>
          <w:rFonts w:hint="eastAsia"/>
          <w:b w:val="0"/>
          <w:bCs w:val="0"/>
        </w:rPr>
        <w:t>中的非线性编码值</w:t>
      </w:r>
      <w:r w:rsidR="00DF08F4">
        <w:rPr>
          <w:rStyle w:val="a3"/>
          <w:rFonts w:hint="eastAsia"/>
          <w:b w:val="0"/>
          <w:bCs w:val="0"/>
        </w:rPr>
        <w:t>。</w:t>
      </w:r>
      <w:r w:rsidR="00AF32DC" w:rsidRPr="00AF32DC">
        <w:rPr>
          <w:rStyle w:val="a3"/>
          <w:rFonts w:hint="eastAsia"/>
          <w:b w:val="0"/>
          <w:bCs w:val="0"/>
        </w:rPr>
        <w:t>要将线性值转换为</w:t>
      </w:r>
      <w:r w:rsidR="00AF32DC" w:rsidRPr="00AF32DC">
        <w:rPr>
          <w:rStyle w:val="a3"/>
          <w:rFonts w:hint="eastAsia"/>
          <w:b w:val="0"/>
          <w:bCs w:val="0"/>
        </w:rPr>
        <w:t>sRGB</w:t>
      </w:r>
      <w:r w:rsidR="00AF32DC" w:rsidRPr="00AF32DC">
        <w:rPr>
          <w:rStyle w:val="a3"/>
          <w:rFonts w:hint="eastAsia"/>
          <w:b w:val="0"/>
          <w:bCs w:val="0"/>
        </w:rPr>
        <w:t>非线性编码值，我们应用</w:t>
      </w:r>
      <w:r w:rsidR="00AF32DC" w:rsidRPr="00AF32DC">
        <w:rPr>
          <w:rStyle w:val="a3"/>
          <w:rFonts w:hint="eastAsia"/>
          <w:b w:val="0"/>
          <w:bCs w:val="0"/>
        </w:rPr>
        <w:t>sRGB</w:t>
      </w:r>
      <w:r w:rsidR="00AF32DC" w:rsidRPr="00AF32DC">
        <w:rPr>
          <w:rStyle w:val="a3"/>
          <w:rFonts w:hint="eastAsia"/>
          <w:b w:val="0"/>
          <w:bCs w:val="0"/>
        </w:rPr>
        <w:t>显示传递函数的逆函数：</w:t>
      </w:r>
    </w:p>
    <w:tbl>
      <w:tblPr>
        <w:tblW w:w="8080" w:type="dxa"/>
        <w:tblLook w:val="04A0" w:firstRow="1" w:lastRow="0" w:firstColumn="1" w:lastColumn="0" w:noHBand="0" w:noVBand="1"/>
      </w:tblPr>
      <w:tblGrid>
        <w:gridCol w:w="6936"/>
        <w:gridCol w:w="1144"/>
      </w:tblGrid>
      <w:tr w:rsidR="00984133" w:rsidRPr="0045721C" w14:paraId="20E99C6E" w14:textId="77777777" w:rsidTr="006E4EA6">
        <w:tc>
          <w:tcPr>
            <w:tcW w:w="6936" w:type="dxa"/>
            <w:vAlign w:val="center"/>
          </w:tcPr>
          <w:p w14:paraId="37629596" w14:textId="68B5A9A9" w:rsidR="00984133" w:rsidRPr="00832281" w:rsidRDefault="00CF3F48" w:rsidP="006E4EA6">
            <w:pPr>
              <w:spacing w:before="31" w:after="31"/>
              <w:ind w:firstLine="480"/>
              <w:rPr>
                <w:i/>
                <w:szCs w:val="21"/>
              </w:rPr>
            </w:pPr>
            <m:oMathPara>
              <m:oMath>
                <m:r>
                  <w:rPr>
                    <w:rFonts w:ascii="Cambria Math" w:hAnsi="Cambria Math"/>
                  </w:rPr>
                  <m:t>y=</m:t>
                </m:r>
                <m:sSubSup>
                  <m:sSubSupPr>
                    <m:ctrlPr>
                      <w:rPr>
                        <w:rFonts w:ascii="Cambria Math" w:hAnsi="Cambria Math"/>
                        <w:i/>
                      </w:rPr>
                    </m:ctrlPr>
                  </m:sSubSupPr>
                  <m:e>
                    <m:r>
                      <w:rPr>
                        <w:rFonts w:ascii="Cambria Math" w:hAnsi="Cambria Math"/>
                      </w:rPr>
                      <m:t>f</m:t>
                    </m:r>
                  </m:e>
                  <m:sub>
                    <m:r>
                      <w:rPr>
                        <w:rFonts w:ascii="Cambria Math" w:hAnsi="Cambria Math"/>
                      </w:rPr>
                      <m:t>sRGB</m:t>
                    </m:r>
                  </m:sub>
                  <m:sup>
                    <m:r>
                      <w:rPr>
                        <w:rFonts w:ascii="Cambria Math" w:hAnsi="Cambria Math"/>
                      </w:rPr>
                      <m:t>-1</m:t>
                    </m:r>
                  </m:sup>
                </m:sSubSup>
                <m:r>
                  <w:rPr>
                    <w:rFonts w:ascii="Cambria Math" w:hAnsi="Cambria Math"/>
                  </w:rPr>
                  <m:t>(</m:t>
                </m:r>
                <w:bookmarkStart w:id="47" w:name="OLE_LINK26"/>
                <m:r>
                  <w:rPr>
                    <w:rFonts w:ascii="Cambria Math" w:hAnsi="Cambria Math"/>
                  </w:rPr>
                  <m:t>x</m:t>
                </m:r>
                <w:bookmarkEnd w:id="47"/>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1.055</m:t>
                        </m:r>
                        <m:sSup>
                          <m:sSupPr>
                            <m:ctrlPr>
                              <w:rPr>
                                <w:rFonts w:ascii="Cambria Math" w:hAnsi="Cambria Math"/>
                                <w:i/>
                              </w:rPr>
                            </m:ctrlPr>
                          </m:sSupPr>
                          <m:e>
                            <m:r>
                              <w:rPr>
                                <w:rFonts w:ascii="Cambria Math" w:hAnsi="Cambria Math"/>
                              </w:rPr>
                              <m:t>x</m:t>
                            </m:r>
                          </m:e>
                          <m:sup>
                            <m:r>
                              <w:rPr>
                                <w:rFonts w:ascii="Cambria Math" w:hAnsi="Cambria Math"/>
                              </w:rPr>
                              <m:t>1/2.4</m:t>
                            </m:r>
                          </m:sup>
                        </m:sSup>
                        <m:r>
                          <w:rPr>
                            <w:rFonts w:ascii="Cambria Math" w:hAnsi="Cambria Math"/>
                          </w:rPr>
                          <m:t xml:space="preserve">-0.055,   </m:t>
                        </m:r>
                        <m:r>
                          <m:rPr>
                            <m:nor/>
                          </m:rPr>
                          <w:rPr>
                            <w:rFonts w:ascii="Cambria Math" w:hAnsi="Cambria Math"/>
                            <w:i/>
                          </w:rPr>
                          <m:t xml:space="preserve">where </m:t>
                        </m:r>
                        <m:r>
                          <w:rPr>
                            <w:rFonts w:ascii="Cambria Math" w:hAnsi="Cambria Math"/>
                          </w:rPr>
                          <m:t>x&gt;0.0031308</m:t>
                        </m:r>
                      </m:e>
                      <m:e>
                        <m:r>
                          <w:rPr>
                            <w:rFonts w:ascii="Cambria Math" w:hAnsi="Cambria Math"/>
                          </w:rPr>
                          <m:t xml:space="preserve">12.92x,                           </m:t>
                        </m:r>
                        <m:r>
                          <m:rPr>
                            <m:nor/>
                          </m:rPr>
                          <w:rPr>
                            <w:rFonts w:ascii="Cambria Math" w:hAnsi="Cambria Math"/>
                            <w:i/>
                          </w:rPr>
                          <m:t xml:space="preserve">where </m:t>
                        </m:r>
                        <m:r>
                          <w:rPr>
                            <w:rFonts w:ascii="Cambria Math" w:hAnsi="Cambria Math"/>
                          </w:rPr>
                          <m:t>x≤0.003130</m:t>
                        </m:r>
                        <m:r>
                          <w:rPr>
                            <w:rFonts w:ascii="Cambria Math" w:hAnsi="Cambria Math" w:hint="eastAsia"/>
                          </w:rPr>
                          <m:t>8</m:t>
                        </m:r>
                      </m:e>
                    </m:eqArr>
                  </m:e>
                </m:d>
              </m:oMath>
            </m:oMathPara>
          </w:p>
        </w:tc>
        <w:tc>
          <w:tcPr>
            <w:tcW w:w="1144" w:type="dxa"/>
            <w:vAlign w:val="center"/>
          </w:tcPr>
          <w:p w14:paraId="5C115B54" w14:textId="76C0338A" w:rsidR="00984133" w:rsidRPr="0045721C" w:rsidRDefault="00984133" w:rsidP="006E4EA6">
            <w:pPr>
              <w:spacing w:before="31" w:after="31"/>
              <w:ind w:firstLine="420"/>
              <w:jc w:val="center"/>
              <w:rPr>
                <w:sz w:val="21"/>
                <w:szCs w:val="21"/>
              </w:rPr>
            </w:pPr>
            <w:r w:rsidRPr="0045721C">
              <w:rPr>
                <w:sz w:val="21"/>
                <w:szCs w:val="21"/>
              </w:rPr>
              <w:t>(</w:t>
            </w:r>
            <w:r>
              <w:rPr>
                <w:rFonts w:hint="eastAsia"/>
                <w:sz w:val="21"/>
                <w:szCs w:val="21"/>
              </w:rPr>
              <w:t>5</w:t>
            </w:r>
            <w:r>
              <w:rPr>
                <w:sz w:val="21"/>
                <w:szCs w:val="21"/>
              </w:rPr>
              <w:t>.</w:t>
            </w:r>
            <w:r w:rsidR="008E31A9">
              <w:rPr>
                <w:rFonts w:hint="eastAsia"/>
                <w:sz w:val="21"/>
                <w:szCs w:val="21"/>
              </w:rPr>
              <w:t>30</w:t>
            </w:r>
            <w:r w:rsidRPr="0045721C">
              <w:rPr>
                <w:sz w:val="21"/>
                <w:szCs w:val="21"/>
              </w:rPr>
              <w:t>)</w:t>
            </w:r>
          </w:p>
        </w:tc>
      </w:tr>
    </w:tbl>
    <w:p w14:paraId="474ED0CB" w14:textId="4A3AEFA9" w:rsidR="00984133" w:rsidRDefault="0054232A" w:rsidP="001034D5">
      <w:pPr>
        <w:spacing w:before="31" w:after="31"/>
        <w:ind w:firstLine="480"/>
        <w:rPr>
          <w:rStyle w:val="a3"/>
          <w:b w:val="0"/>
          <w:bCs w:val="0"/>
        </w:rPr>
      </w:pPr>
      <w:r w:rsidRPr="0054232A">
        <w:rPr>
          <w:rStyle w:val="a3"/>
          <w:rFonts w:hint="eastAsia"/>
          <w:b w:val="0"/>
          <w:bCs w:val="0"/>
        </w:rPr>
        <w:t>其中</w:t>
      </w:r>
      <m:oMath>
        <m:r>
          <w:rPr>
            <w:rFonts w:ascii="Cambria Math" w:hAnsi="Cambria Math"/>
          </w:rPr>
          <m:t>x</m:t>
        </m:r>
      </m:oMath>
      <w:r w:rsidRPr="0054232A">
        <w:rPr>
          <w:rStyle w:val="a3"/>
          <w:rFonts w:hint="eastAsia"/>
          <w:b w:val="0"/>
          <w:bCs w:val="0"/>
        </w:rPr>
        <w:t>代表线性</w:t>
      </w:r>
      <w:r w:rsidRPr="0054232A">
        <w:rPr>
          <w:rStyle w:val="a3"/>
          <w:rFonts w:hint="eastAsia"/>
          <w:b w:val="0"/>
          <w:bCs w:val="0"/>
        </w:rPr>
        <w:t>RGB</w:t>
      </w:r>
      <w:r w:rsidRPr="0054232A">
        <w:rPr>
          <w:rStyle w:val="a3"/>
          <w:rFonts w:hint="eastAsia"/>
          <w:b w:val="0"/>
          <w:bCs w:val="0"/>
        </w:rPr>
        <w:t>三</w:t>
      </w:r>
      <w:r w:rsidR="00BD4C4C">
        <w:rPr>
          <w:rStyle w:val="a3"/>
          <w:rFonts w:hint="eastAsia"/>
          <w:b w:val="0"/>
          <w:bCs w:val="0"/>
        </w:rPr>
        <w:t>元组</w:t>
      </w:r>
      <w:r w:rsidRPr="0054232A">
        <w:rPr>
          <w:rStyle w:val="a3"/>
          <w:rFonts w:hint="eastAsia"/>
          <w:b w:val="0"/>
          <w:bCs w:val="0"/>
        </w:rPr>
        <w:t>通道</w:t>
      </w:r>
      <w:r w:rsidR="00B1662E">
        <w:rPr>
          <w:rStyle w:val="a3"/>
          <w:rFonts w:hint="eastAsia"/>
          <w:b w:val="0"/>
          <w:bCs w:val="0"/>
        </w:rPr>
        <w:t>，</w:t>
      </w:r>
      <w:r w:rsidR="00EB1EE0" w:rsidRPr="00EB1EE0">
        <w:rPr>
          <w:rStyle w:val="a3"/>
          <w:rFonts w:hint="eastAsia"/>
          <w:b w:val="0"/>
          <w:bCs w:val="0"/>
        </w:rPr>
        <w:t>该公式适用于每个通道，</w:t>
      </w:r>
      <w:r w:rsidR="009E5525">
        <w:rPr>
          <w:rStyle w:val="a3"/>
          <w:rFonts w:hint="eastAsia"/>
          <w:b w:val="0"/>
          <w:bCs w:val="0"/>
        </w:rPr>
        <w:t>并且</w:t>
      </w:r>
      <w:r w:rsidR="009E5525" w:rsidRPr="009E5525">
        <w:rPr>
          <w:rStyle w:val="a3"/>
          <w:rFonts w:hint="eastAsia"/>
          <w:b w:val="0"/>
          <w:bCs w:val="0"/>
        </w:rPr>
        <w:t>这三个生成的值会用</w:t>
      </w:r>
      <w:r w:rsidR="00764B35">
        <w:rPr>
          <w:rStyle w:val="a3"/>
          <w:rFonts w:hint="eastAsia"/>
          <w:b w:val="0"/>
          <w:bCs w:val="0"/>
        </w:rPr>
        <w:t>来</w:t>
      </w:r>
      <w:r w:rsidR="009E5525" w:rsidRPr="009E5525">
        <w:rPr>
          <w:rStyle w:val="a3"/>
          <w:rFonts w:hint="eastAsia"/>
          <w:b w:val="0"/>
          <w:bCs w:val="0"/>
        </w:rPr>
        <w:t>显示</w:t>
      </w:r>
      <w:r w:rsidR="00051473">
        <w:rPr>
          <w:rStyle w:val="a3"/>
          <w:rFonts w:hint="eastAsia"/>
          <w:b w:val="0"/>
          <w:bCs w:val="0"/>
        </w:rPr>
        <w:t>。</w:t>
      </w:r>
      <w:r w:rsidR="00CF4BB4" w:rsidRPr="00CF4BB4">
        <w:rPr>
          <w:rStyle w:val="a3"/>
          <w:rFonts w:hint="eastAsia"/>
          <w:b w:val="0"/>
          <w:bCs w:val="0"/>
        </w:rPr>
        <w:t>如果你手动应用转换功能，请当心</w:t>
      </w:r>
      <w:r w:rsidR="00D44E53">
        <w:rPr>
          <w:rStyle w:val="a3"/>
          <w:rFonts w:hint="eastAsia"/>
          <w:b w:val="0"/>
          <w:bCs w:val="0"/>
        </w:rPr>
        <w:t>，</w:t>
      </w:r>
      <w:r w:rsidR="00D44E53" w:rsidRPr="00D44E53">
        <w:rPr>
          <w:rStyle w:val="a3"/>
          <w:rFonts w:hint="eastAsia"/>
          <w:b w:val="0"/>
          <w:bCs w:val="0"/>
        </w:rPr>
        <w:t>错误的一个来源是使用编码颜色而不是其线性形式，另一个来源是解码或编码颜色两次</w:t>
      </w:r>
      <w:r w:rsidR="00E4543F">
        <w:rPr>
          <w:rStyle w:val="a3"/>
          <w:rFonts w:hint="eastAsia"/>
          <w:b w:val="0"/>
          <w:bCs w:val="0"/>
        </w:rPr>
        <w:t>。</w:t>
      </w:r>
    </w:p>
    <w:p w14:paraId="6AD15C3D" w14:textId="5B472859" w:rsidR="00E61DD9" w:rsidRDefault="00B076F5" w:rsidP="00484CD0">
      <w:pPr>
        <w:spacing w:before="31" w:after="31"/>
        <w:ind w:firstLine="480"/>
        <w:rPr>
          <w:rStyle w:val="a3"/>
          <w:b w:val="0"/>
          <w:bCs w:val="0"/>
        </w:rPr>
      </w:pPr>
      <w:r>
        <w:rPr>
          <w:rStyle w:val="a3"/>
          <w:rFonts w:hint="eastAsia"/>
          <w:b w:val="0"/>
          <w:bCs w:val="0"/>
        </w:rPr>
        <w:t>这</w:t>
      </w:r>
      <w:r w:rsidR="00CD020F" w:rsidRPr="00CD020F">
        <w:rPr>
          <w:rStyle w:val="a3"/>
          <w:rFonts w:hint="eastAsia"/>
          <w:b w:val="0"/>
          <w:bCs w:val="0"/>
        </w:rPr>
        <w:t>两个变换表达式的底部是一个简单的乘法，</w:t>
      </w:r>
      <w:r w:rsidR="00CC1334" w:rsidRPr="00CC1334">
        <w:rPr>
          <w:rStyle w:val="a3"/>
          <w:rFonts w:hint="eastAsia"/>
          <w:b w:val="0"/>
          <w:bCs w:val="0"/>
        </w:rPr>
        <w:t>这是因为数字硬件需要使变换完全可逆</w:t>
      </w:r>
      <w:r w:rsidR="0024580D" w:rsidRPr="0024580D">
        <w:rPr>
          <w:rStyle w:val="a3"/>
          <w:b w:val="0"/>
          <w:bCs w:val="0"/>
        </w:rPr>
        <w:t>[1431]</w:t>
      </w:r>
      <w:r w:rsidR="0024580D">
        <w:rPr>
          <w:rStyle w:val="a3"/>
          <w:rFonts w:hint="eastAsia"/>
          <w:b w:val="0"/>
          <w:bCs w:val="0"/>
        </w:rPr>
        <w:t>。</w:t>
      </w:r>
      <w:r w:rsidR="00A14A58" w:rsidRPr="00A14A58">
        <w:rPr>
          <w:rStyle w:val="a3"/>
          <w:rFonts w:hint="eastAsia"/>
          <w:b w:val="0"/>
          <w:bCs w:val="0"/>
        </w:rPr>
        <w:t>上面的表达式涉及到一个</w:t>
      </w:r>
      <w:proofErr w:type="gramStart"/>
      <w:r w:rsidR="00A14A58" w:rsidRPr="00A14A58">
        <w:rPr>
          <w:rStyle w:val="a3"/>
          <w:rFonts w:hint="eastAsia"/>
          <w:b w:val="0"/>
          <w:bCs w:val="0"/>
        </w:rPr>
        <w:t>幂</w:t>
      </w:r>
      <w:proofErr w:type="gramEnd"/>
      <w:r w:rsidR="00A14A58" w:rsidRPr="00A14A58">
        <w:rPr>
          <w:rStyle w:val="a3"/>
          <w:rFonts w:hint="eastAsia"/>
          <w:b w:val="0"/>
          <w:bCs w:val="0"/>
        </w:rPr>
        <w:t>，几乎</w:t>
      </w:r>
      <w:r w:rsidR="00484CD0">
        <w:rPr>
          <w:rStyle w:val="a3"/>
          <w:rFonts w:hint="eastAsia"/>
          <w:b w:val="0"/>
          <w:bCs w:val="0"/>
        </w:rPr>
        <w:t>应用</w:t>
      </w:r>
      <w:r w:rsidR="00A14A58" w:rsidRPr="00A14A58">
        <w:rPr>
          <w:rStyle w:val="a3"/>
          <w:rFonts w:hint="eastAsia"/>
          <w:b w:val="0"/>
          <w:bCs w:val="0"/>
        </w:rPr>
        <w:t>于整个</w:t>
      </w:r>
      <w:r w:rsidR="009650F5" w:rsidRPr="00C0092A">
        <w:rPr>
          <w:rStyle w:val="a3"/>
          <w:b w:val="0"/>
          <w:bCs w:val="0"/>
        </w:rPr>
        <w:t>[0</w:t>
      </w:r>
      <w:r w:rsidR="009650F5">
        <w:rPr>
          <w:rStyle w:val="a3"/>
          <w:b w:val="0"/>
          <w:bCs w:val="0"/>
        </w:rPr>
        <w:t>.</w:t>
      </w:r>
      <w:r w:rsidR="009650F5" w:rsidRPr="00C0092A">
        <w:rPr>
          <w:rStyle w:val="a3"/>
          <w:b w:val="0"/>
          <w:bCs w:val="0"/>
        </w:rPr>
        <w:t>0</w:t>
      </w:r>
      <w:r w:rsidR="009650F5">
        <w:rPr>
          <w:rStyle w:val="a3"/>
          <w:b w:val="0"/>
          <w:bCs w:val="0"/>
        </w:rPr>
        <w:t>,</w:t>
      </w:r>
      <w:r w:rsidR="009650F5" w:rsidRPr="00C0092A">
        <w:rPr>
          <w:rStyle w:val="a3"/>
          <w:b w:val="0"/>
          <w:bCs w:val="0"/>
        </w:rPr>
        <w:t xml:space="preserve"> 1</w:t>
      </w:r>
      <w:r w:rsidR="009650F5">
        <w:rPr>
          <w:rStyle w:val="a3"/>
          <w:b w:val="0"/>
          <w:bCs w:val="0"/>
        </w:rPr>
        <w:t>.</w:t>
      </w:r>
      <w:r w:rsidR="009650F5" w:rsidRPr="00C0092A">
        <w:rPr>
          <w:rStyle w:val="a3"/>
          <w:b w:val="0"/>
          <w:bCs w:val="0"/>
        </w:rPr>
        <w:t>0]</w:t>
      </w:r>
      <w:r w:rsidR="00A14A58" w:rsidRPr="00A14A58">
        <w:rPr>
          <w:rStyle w:val="a3"/>
          <w:rFonts w:hint="eastAsia"/>
          <w:b w:val="0"/>
          <w:bCs w:val="0"/>
        </w:rPr>
        <w:t>范围</w:t>
      </w:r>
      <w:r w:rsidR="00EA62EE">
        <w:rPr>
          <w:rStyle w:val="a3"/>
          <w:rFonts w:hint="eastAsia"/>
          <w:b w:val="0"/>
          <w:bCs w:val="0"/>
        </w:rPr>
        <w:t>的</w:t>
      </w:r>
      <w:r w:rsidR="00EA62EE" w:rsidRPr="00A14A58">
        <w:rPr>
          <w:rStyle w:val="a3"/>
          <w:rFonts w:hint="eastAsia"/>
          <w:b w:val="0"/>
          <w:bCs w:val="0"/>
        </w:rPr>
        <w:t>输入值</w:t>
      </w:r>
      <w:r w:rsidR="00EA62EE" w:rsidRPr="00A14A58">
        <w:rPr>
          <w:rStyle w:val="a3"/>
          <w:rFonts w:hint="eastAsia"/>
          <w:b w:val="0"/>
          <w:bCs w:val="0"/>
        </w:rPr>
        <w:t>x</w:t>
      </w:r>
      <w:r w:rsidR="00A14A58" w:rsidRPr="00A14A58">
        <w:rPr>
          <w:rStyle w:val="a3"/>
          <w:rFonts w:hint="eastAsia"/>
          <w:b w:val="0"/>
          <w:bCs w:val="0"/>
        </w:rPr>
        <w:t>。</w:t>
      </w:r>
      <w:r w:rsidR="00EC3925" w:rsidRPr="00EC3925">
        <w:rPr>
          <w:rStyle w:val="a3"/>
          <w:rFonts w:hint="eastAsia"/>
          <w:b w:val="0"/>
          <w:bCs w:val="0"/>
        </w:rPr>
        <w:t>考虑到偏移量和比例，此函数非常近似于一个更简单的公式</w:t>
      </w:r>
      <w:r w:rsidR="00EC3925" w:rsidRPr="00EC3925">
        <w:rPr>
          <w:rStyle w:val="a3"/>
          <w:rFonts w:hint="eastAsia"/>
          <w:b w:val="0"/>
          <w:bCs w:val="0"/>
        </w:rPr>
        <w:t>[491]</w:t>
      </w:r>
      <w:r w:rsidR="002130C6">
        <w:rPr>
          <w:rStyle w:val="a3"/>
          <w:rFonts w:hint="eastAsia"/>
          <w:b w:val="0"/>
          <w:bCs w:val="0"/>
        </w:rPr>
        <w:t>：</w:t>
      </w:r>
    </w:p>
    <w:tbl>
      <w:tblPr>
        <w:tblW w:w="8080" w:type="dxa"/>
        <w:tblLook w:val="04A0" w:firstRow="1" w:lastRow="0" w:firstColumn="1" w:lastColumn="0" w:noHBand="0" w:noVBand="1"/>
      </w:tblPr>
      <w:tblGrid>
        <w:gridCol w:w="6936"/>
        <w:gridCol w:w="1144"/>
      </w:tblGrid>
      <w:tr w:rsidR="002130C6" w:rsidRPr="0045721C" w14:paraId="2EBE46A6" w14:textId="77777777" w:rsidTr="006E4EA6">
        <w:tc>
          <w:tcPr>
            <w:tcW w:w="6936" w:type="dxa"/>
            <w:vAlign w:val="center"/>
          </w:tcPr>
          <w:p w14:paraId="1B1E785B" w14:textId="277E1CA7" w:rsidR="002130C6" w:rsidRPr="00832281" w:rsidRDefault="00E067A3" w:rsidP="006E4EA6">
            <w:pPr>
              <w:spacing w:before="31" w:after="31"/>
              <w:ind w:firstLine="480"/>
              <w:rPr>
                <w:i/>
                <w:szCs w:val="21"/>
              </w:rPr>
            </w:pPr>
            <m:oMathPara>
              <m:oMath>
                <m:r>
                  <w:rPr>
                    <w:rFonts w:ascii="Cambria Math" w:hAnsi="Cambria Math"/>
                  </w:rPr>
                  <m:t>y=</m:t>
                </m:r>
                <m:sSubSup>
                  <m:sSubSupPr>
                    <m:ctrlPr>
                      <w:rPr>
                        <w:rFonts w:ascii="Cambria Math" w:hAnsi="Cambria Math"/>
                        <w:i/>
                      </w:rPr>
                    </m:ctrlPr>
                  </m:sSubSupPr>
                  <m:e>
                    <m:r>
                      <w:rPr>
                        <w:rFonts w:ascii="Cambria Math" w:hAnsi="Cambria Math"/>
                      </w:rPr>
                      <m:t>f</m:t>
                    </m:r>
                  </m:e>
                  <m:sub>
                    <m:r>
                      <m:rPr>
                        <m:nor/>
                      </m:rPr>
                      <w:rPr>
                        <w:rFonts w:ascii="Cambria Math" w:hAnsi="Cambria Math"/>
                        <w:i/>
                      </w:rPr>
                      <m:t>display</m:t>
                    </m:r>
                  </m:sub>
                  <m:sup>
                    <m:r>
                      <w:rPr>
                        <w:rFonts w:ascii="Cambria Math" w:hAnsi="Cambria Math"/>
                      </w:rPr>
                      <m:t>-1</m:t>
                    </m:r>
                  </m:sup>
                </m:sSubSup>
                <m:r>
                  <w:rPr>
                    <w:rFonts w:ascii="Cambria Math" w:hAnsi="Cambria Math"/>
                  </w:rPr>
                  <m:t>(x)=</m:t>
                </m:r>
                <m:sSup>
                  <m:sSupPr>
                    <m:ctrlPr>
                      <w:rPr>
                        <w:rFonts w:ascii="Cambria Math" w:hAnsi="Cambria Math"/>
                        <w:i/>
                      </w:rPr>
                    </m:ctrlPr>
                  </m:sSupPr>
                  <m:e>
                    <m:r>
                      <w:rPr>
                        <w:rFonts w:ascii="Cambria Math" w:hAnsi="Cambria Math"/>
                      </w:rPr>
                      <m:t>x</m:t>
                    </m:r>
                  </m:e>
                  <m:sup>
                    <m:r>
                      <w:rPr>
                        <w:rFonts w:ascii="Cambria Math" w:hAnsi="Cambria Math"/>
                      </w:rPr>
                      <m:t>1/γ</m:t>
                    </m:r>
                  </m:sup>
                </m:sSup>
              </m:oMath>
            </m:oMathPara>
          </w:p>
        </w:tc>
        <w:tc>
          <w:tcPr>
            <w:tcW w:w="1144" w:type="dxa"/>
            <w:vAlign w:val="center"/>
          </w:tcPr>
          <w:p w14:paraId="7AFBF3A0" w14:textId="3BAE099A" w:rsidR="002130C6" w:rsidRPr="0045721C" w:rsidRDefault="002130C6" w:rsidP="006E4EA6">
            <w:pPr>
              <w:spacing w:before="31" w:after="31"/>
              <w:ind w:firstLine="420"/>
              <w:jc w:val="center"/>
              <w:rPr>
                <w:sz w:val="21"/>
                <w:szCs w:val="21"/>
              </w:rPr>
            </w:pPr>
            <w:r w:rsidRPr="0045721C">
              <w:rPr>
                <w:sz w:val="21"/>
                <w:szCs w:val="21"/>
              </w:rPr>
              <w:t>(</w:t>
            </w:r>
            <w:r>
              <w:rPr>
                <w:rFonts w:hint="eastAsia"/>
                <w:sz w:val="21"/>
                <w:szCs w:val="21"/>
              </w:rPr>
              <w:t>5</w:t>
            </w:r>
            <w:r>
              <w:rPr>
                <w:sz w:val="21"/>
                <w:szCs w:val="21"/>
              </w:rPr>
              <w:t>.</w:t>
            </w:r>
            <w:r>
              <w:rPr>
                <w:rFonts w:hint="eastAsia"/>
                <w:sz w:val="21"/>
                <w:szCs w:val="21"/>
              </w:rPr>
              <w:t>3</w:t>
            </w:r>
            <w:r w:rsidR="00E067A3">
              <w:rPr>
                <w:rFonts w:hint="eastAsia"/>
                <w:sz w:val="21"/>
                <w:szCs w:val="21"/>
              </w:rPr>
              <w:t>1</w:t>
            </w:r>
            <w:r w:rsidRPr="0045721C">
              <w:rPr>
                <w:sz w:val="21"/>
                <w:szCs w:val="21"/>
              </w:rPr>
              <w:t>)</w:t>
            </w:r>
          </w:p>
        </w:tc>
      </w:tr>
    </w:tbl>
    <w:p w14:paraId="35C6A9E1" w14:textId="1DE1A72B" w:rsidR="00E067A3" w:rsidRDefault="000A7DA0" w:rsidP="00484CD0">
      <w:pPr>
        <w:spacing w:before="31" w:after="31"/>
        <w:ind w:firstLine="480"/>
      </w:pPr>
      <w:r>
        <w:rPr>
          <w:rStyle w:val="a3"/>
          <w:rFonts w:hint="eastAsia"/>
          <w:b w:val="0"/>
          <w:bCs w:val="0"/>
        </w:rPr>
        <w:t>其中</w:t>
      </w:r>
      <w:bookmarkStart w:id="48" w:name="OLE_LINK27"/>
      <m:oMath>
        <m:r>
          <w:rPr>
            <w:rFonts w:ascii="Cambria Math" w:hAnsi="Cambria Math"/>
          </w:rPr>
          <m:t>γ</m:t>
        </m:r>
        <w:bookmarkEnd w:id="48"/>
        <m:r>
          <w:rPr>
            <w:rFonts w:ascii="Cambria Math" w:hAnsi="Cambria Math" w:hint="eastAsia"/>
          </w:rPr>
          <m:t>=2.2</m:t>
        </m:r>
      </m:oMath>
      <w:r>
        <w:rPr>
          <w:rFonts w:hint="eastAsia"/>
        </w:rPr>
        <w:t>，</w:t>
      </w:r>
      <w:r w:rsidR="0026797F">
        <w:rPr>
          <w:rFonts w:hint="eastAsia"/>
        </w:rPr>
        <w:t>这个</w:t>
      </w:r>
      <w:r w:rsidR="00EB05F4" w:rsidRPr="00EB05F4">
        <w:rPr>
          <w:rFonts w:hint="eastAsia"/>
        </w:rPr>
        <w:t>希腊字母</w:t>
      </w:r>
      <m:oMath>
        <m:r>
          <w:rPr>
            <w:rFonts w:ascii="Cambria Math" w:hAnsi="Cambria Math"/>
          </w:rPr>
          <m:t>γ</m:t>
        </m:r>
      </m:oMath>
      <w:r w:rsidR="00542732">
        <w:rPr>
          <w:rFonts w:hint="eastAsia"/>
        </w:rPr>
        <w:t>（读音伽马）</w:t>
      </w:r>
      <w:r w:rsidR="00EB05F4" w:rsidRPr="00EB05F4">
        <w:rPr>
          <w:rFonts w:hint="eastAsia"/>
        </w:rPr>
        <w:t>是名称</w:t>
      </w:r>
      <w:r w:rsidR="000E7143">
        <w:rPr>
          <w:rFonts w:hint="eastAsia"/>
        </w:rPr>
        <w:t>“</w:t>
      </w:r>
      <w:r w:rsidR="00EB05F4" w:rsidRPr="00EB05F4">
        <w:rPr>
          <w:rFonts w:hint="eastAsia"/>
        </w:rPr>
        <w:t>伽</w:t>
      </w:r>
      <w:r w:rsidR="00906DF8">
        <w:rPr>
          <w:rFonts w:hint="eastAsia"/>
        </w:rPr>
        <w:t>马</w:t>
      </w:r>
      <w:r w:rsidR="00EB05F4" w:rsidRPr="00EB05F4">
        <w:rPr>
          <w:rFonts w:hint="eastAsia"/>
        </w:rPr>
        <w:t>校正”的来源。</w:t>
      </w:r>
    </w:p>
    <w:p w14:paraId="7A0AE059" w14:textId="14F07EBC" w:rsidR="007F5A76" w:rsidRDefault="007F5A76" w:rsidP="00484CD0">
      <w:pPr>
        <w:spacing w:before="31" w:after="31"/>
        <w:ind w:firstLine="480"/>
        <w:rPr>
          <w:rStyle w:val="a3"/>
          <w:b w:val="0"/>
          <w:bCs w:val="0"/>
        </w:rPr>
      </w:pPr>
      <w:r w:rsidRPr="007F5A76">
        <w:rPr>
          <w:rStyle w:val="a3"/>
          <w:rFonts w:hint="eastAsia"/>
          <w:b w:val="0"/>
          <w:bCs w:val="0"/>
        </w:rPr>
        <w:t>就</w:t>
      </w:r>
      <w:proofErr w:type="gramStart"/>
      <w:r w:rsidRPr="007F5A76">
        <w:rPr>
          <w:rStyle w:val="a3"/>
          <w:rFonts w:hint="eastAsia"/>
          <w:b w:val="0"/>
          <w:bCs w:val="0"/>
        </w:rPr>
        <w:t>像必须</w:t>
      </w:r>
      <w:proofErr w:type="gramEnd"/>
      <w:r w:rsidRPr="007F5A76">
        <w:rPr>
          <w:rStyle w:val="a3"/>
          <w:rFonts w:hint="eastAsia"/>
          <w:b w:val="0"/>
          <w:bCs w:val="0"/>
        </w:rPr>
        <w:t>对计算值进行编码以便显示一样</w:t>
      </w:r>
      <w:r w:rsidR="00B334E7">
        <w:rPr>
          <w:rStyle w:val="a3"/>
          <w:rFonts w:hint="eastAsia"/>
          <w:b w:val="0"/>
          <w:bCs w:val="0"/>
        </w:rPr>
        <w:t>，</w:t>
      </w:r>
      <w:r w:rsidR="00BE2C77" w:rsidRPr="00BE2C77">
        <w:rPr>
          <w:rStyle w:val="a3"/>
          <w:rFonts w:hint="eastAsia"/>
          <w:b w:val="0"/>
          <w:bCs w:val="0"/>
        </w:rPr>
        <w:t>静态或视频摄像机捕捉到的图像必须转换成线性值才能用于计算</w:t>
      </w:r>
      <w:r w:rsidR="00F66E76">
        <w:rPr>
          <w:rStyle w:val="a3"/>
          <w:rFonts w:hint="eastAsia"/>
          <w:b w:val="0"/>
          <w:bCs w:val="0"/>
        </w:rPr>
        <w:t>。</w:t>
      </w:r>
      <w:r w:rsidR="0039272A" w:rsidRPr="0039272A">
        <w:rPr>
          <w:rStyle w:val="a3"/>
          <w:rFonts w:hint="eastAsia"/>
          <w:b w:val="0"/>
          <w:bCs w:val="0"/>
        </w:rPr>
        <w:t>你在显示器或电视上看到的任何颜色都有一些显示编码的</w:t>
      </w:r>
      <w:r w:rsidR="0039272A" w:rsidRPr="0039272A">
        <w:rPr>
          <w:rStyle w:val="a3"/>
          <w:rFonts w:hint="eastAsia"/>
          <w:b w:val="0"/>
          <w:bCs w:val="0"/>
        </w:rPr>
        <w:t>RGB</w:t>
      </w:r>
      <w:r w:rsidR="0039272A" w:rsidRPr="0039272A">
        <w:rPr>
          <w:rStyle w:val="a3"/>
          <w:rFonts w:hint="eastAsia"/>
          <w:b w:val="0"/>
          <w:bCs w:val="0"/>
        </w:rPr>
        <w:t>三元组，</w:t>
      </w:r>
      <w:r w:rsidR="00DA127E" w:rsidRPr="00DA127E">
        <w:rPr>
          <w:rStyle w:val="a3"/>
          <w:rFonts w:hint="eastAsia"/>
          <w:b w:val="0"/>
          <w:bCs w:val="0"/>
        </w:rPr>
        <w:t>可以从屏幕捕获或颜色选择器中获取</w:t>
      </w:r>
      <w:r w:rsidR="005F47E6">
        <w:rPr>
          <w:rStyle w:val="a3"/>
          <w:rFonts w:hint="eastAsia"/>
          <w:b w:val="0"/>
          <w:bCs w:val="0"/>
        </w:rPr>
        <w:t>它们</w:t>
      </w:r>
      <w:r w:rsidR="00094A75">
        <w:rPr>
          <w:rStyle w:val="a3"/>
          <w:rFonts w:hint="eastAsia"/>
          <w:b w:val="0"/>
          <w:bCs w:val="0"/>
        </w:rPr>
        <w:t>，</w:t>
      </w:r>
      <w:r w:rsidR="00094A75" w:rsidRPr="00094A75">
        <w:rPr>
          <w:rStyle w:val="a3"/>
          <w:rFonts w:hint="eastAsia"/>
          <w:b w:val="0"/>
          <w:bCs w:val="0"/>
        </w:rPr>
        <w:t>这些值是以</w:t>
      </w:r>
      <w:r w:rsidR="00094A75" w:rsidRPr="00094A75">
        <w:rPr>
          <w:rStyle w:val="a3"/>
          <w:rFonts w:hint="eastAsia"/>
          <w:b w:val="0"/>
          <w:bCs w:val="0"/>
        </w:rPr>
        <w:t>PNG</w:t>
      </w:r>
      <w:r w:rsidR="00094A75" w:rsidRPr="00094A75">
        <w:rPr>
          <w:rStyle w:val="a3"/>
          <w:rFonts w:hint="eastAsia"/>
          <w:b w:val="0"/>
          <w:bCs w:val="0"/>
        </w:rPr>
        <w:t>，</w:t>
      </w:r>
      <w:r w:rsidR="00094A75" w:rsidRPr="00094A75">
        <w:rPr>
          <w:rStyle w:val="a3"/>
          <w:rFonts w:hint="eastAsia"/>
          <w:b w:val="0"/>
          <w:bCs w:val="0"/>
        </w:rPr>
        <w:t>JPEG</w:t>
      </w:r>
      <w:r w:rsidR="00094A75" w:rsidRPr="00094A75">
        <w:rPr>
          <w:rStyle w:val="a3"/>
          <w:rFonts w:hint="eastAsia"/>
          <w:b w:val="0"/>
          <w:bCs w:val="0"/>
        </w:rPr>
        <w:t>和</w:t>
      </w:r>
      <w:r w:rsidR="00094A75" w:rsidRPr="00094A75">
        <w:rPr>
          <w:rStyle w:val="a3"/>
          <w:rFonts w:hint="eastAsia"/>
          <w:b w:val="0"/>
          <w:bCs w:val="0"/>
        </w:rPr>
        <w:t>GIF</w:t>
      </w:r>
      <w:r w:rsidR="00094A75" w:rsidRPr="00094A75">
        <w:rPr>
          <w:rStyle w:val="a3"/>
          <w:rFonts w:hint="eastAsia"/>
          <w:b w:val="0"/>
          <w:bCs w:val="0"/>
        </w:rPr>
        <w:t>等文件格式存储的，</w:t>
      </w:r>
      <w:r w:rsidR="000E5372">
        <w:rPr>
          <w:rStyle w:val="a3"/>
          <w:rFonts w:hint="eastAsia"/>
          <w:b w:val="0"/>
          <w:bCs w:val="0"/>
        </w:rPr>
        <w:t>这些</w:t>
      </w:r>
      <w:r w:rsidR="00CE322F">
        <w:rPr>
          <w:rStyle w:val="a3"/>
          <w:rFonts w:hint="eastAsia"/>
          <w:b w:val="0"/>
          <w:bCs w:val="0"/>
        </w:rPr>
        <w:t>是</w:t>
      </w:r>
      <w:r w:rsidR="000E5372" w:rsidRPr="000E5372">
        <w:rPr>
          <w:rStyle w:val="a3"/>
          <w:rFonts w:hint="eastAsia"/>
          <w:b w:val="0"/>
          <w:bCs w:val="0"/>
        </w:rPr>
        <w:t>可以直接</w:t>
      </w:r>
      <w:proofErr w:type="gramStart"/>
      <w:r w:rsidR="000E5372" w:rsidRPr="000E5372">
        <w:rPr>
          <w:rStyle w:val="a3"/>
          <w:rFonts w:hint="eastAsia"/>
          <w:b w:val="0"/>
          <w:bCs w:val="0"/>
        </w:rPr>
        <w:t>发送到帧缓冲区</w:t>
      </w:r>
      <w:proofErr w:type="gramEnd"/>
      <w:r w:rsidR="000E5372" w:rsidRPr="000E5372">
        <w:rPr>
          <w:rStyle w:val="a3"/>
          <w:rFonts w:hint="eastAsia"/>
          <w:b w:val="0"/>
          <w:bCs w:val="0"/>
        </w:rPr>
        <w:t>并在屏幕上显示而不用进行转换的格式</w:t>
      </w:r>
      <w:r w:rsidR="009148A7">
        <w:rPr>
          <w:rStyle w:val="a3"/>
          <w:rFonts w:hint="eastAsia"/>
          <w:b w:val="0"/>
          <w:bCs w:val="0"/>
        </w:rPr>
        <w:t>，</w:t>
      </w:r>
      <w:r w:rsidR="009148A7" w:rsidRPr="009148A7">
        <w:rPr>
          <w:rStyle w:val="a3"/>
          <w:rFonts w:hint="eastAsia"/>
          <w:b w:val="0"/>
          <w:bCs w:val="0"/>
        </w:rPr>
        <w:t>换句话说，你在屏幕上看到的所有内容都是</w:t>
      </w:r>
      <w:r w:rsidR="00F82189">
        <w:rPr>
          <w:rStyle w:val="a3"/>
          <w:rFonts w:hint="eastAsia"/>
          <w:b w:val="0"/>
          <w:bCs w:val="0"/>
        </w:rPr>
        <w:t>被</w:t>
      </w:r>
      <w:r w:rsidR="009148A7" w:rsidRPr="009148A7">
        <w:rPr>
          <w:rStyle w:val="a3"/>
          <w:rFonts w:hint="eastAsia"/>
          <w:b w:val="0"/>
          <w:bCs w:val="0"/>
        </w:rPr>
        <w:t>定义为显示编码的数据</w:t>
      </w:r>
      <w:r w:rsidR="00715531">
        <w:rPr>
          <w:rStyle w:val="a3"/>
          <w:rFonts w:hint="eastAsia"/>
          <w:b w:val="0"/>
          <w:bCs w:val="0"/>
        </w:rPr>
        <w:t>，</w:t>
      </w:r>
      <w:r w:rsidR="00715531" w:rsidRPr="00715531">
        <w:rPr>
          <w:rStyle w:val="a3"/>
          <w:rFonts w:hint="eastAsia"/>
          <w:b w:val="0"/>
          <w:bCs w:val="0"/>
        </w:rPr>
        <w:t>在着色计算中使用这些颜色之前，</w:t>
      </w:r>
      <w:r w:rsidR="005E0A17" w:rsidRPr="005E0A17">
        <w:rPr>
          <w:rStyle w:val="a3"/>
          <w:rFonts w:hint="eastAsia"/>
          <w:b w:val="0"/>
          <w:bCs w:val="0"/>
        </w:rPr>
        <w:t>我们必须将这种编码形式转换回线性值</w:t>
      </w:r>
      <w:r w:rsidR="00DA4FE6">
        <w:rPr>
          <w:rStyle w:val="a3"/>
          <w:rFonts w:hint="eastAsia"/>
          <w:b w:val="0"/>
          <w:bCs w:val="0"/>
        </w:rPr>
        <w:t>，</w:t>
      </w:r>
      <w:r w:rsidR="00BB35D3" w:rsidRPr="00BB35D3">
        <w:rPr>
          <w:rStyle w:val="a3"/>
          <w:rFonts w:hint="eastAsia"/>
          <w:b w:val="0"/>
          <w:bCs w:val="0"/>
        </w:rPr>
        <w:t>从显示编码到线性值</w:t>
      </w:r>
      <w:r w:rsidR="00BB35D3">
        <w:rPr>
          <w:rStyle w:val="a3"/>
          <w:rFonts w:hint="eastAsia"/>
          <w:b w:val="0"/>
          <w:bCs w:val="0"/>
        </w:rPr>
        <w:t>所需</w:t>
      </w:r>
      <w:r w:rsidR="00BB35D3" w:rsidRPr="00BB35D3">
        <w:rPr>
          <w:rStyle w:val="a3"/>
          <w:rFonts w:hint="eastAsia"/>
          <w:b w:val="0"/>
          <w:bCs w:val="0"/>
        </w:rPr>
        <w:t>的</w:t>
      </w:r>
      <w:r w:rsidR="00BB35D3" w:rsidRPr="00BB35D3">
        <w:rPr>
          <w:rStyle w:val="a3"/>
          <w:rFonts w:hint="eastAsia"/>
          <w:b w:val="0"/>
          <w:bCs w:val="0"/>
        </w:rPr>
        <w:t>sRGB</w:t>
      </w:r>
      <w:r w:rsidR="00BB35D3" w:rsidRPr="00BB35D3">
        <w:rPr>
          <w:rStyle w:val="a3"/>
          <w:rFonts w:hint="eastAsia"/>
          <w:b w:val="0"/>
          <w:bCs w:val="0"/>
        </w:rPr>
        <w:t>转换是</w:t>
      </w:r>
    </w:p>
    <w:tbl>
      <w:tblPr>
        <w:tblW w:w="8080" w:type="dxa"/>
        <w:tblLook w:val="04A0" w:firstRow="1" w:lastRow="0" w:firstColumn="1" w:lastColumn="0" w:noHBand="0" w:noVBand="1"/>
      </w:tblPr>
      <w:tblGrid>
        <w:gridCol w:w="6936"/>
        <w:gridCol w:w="1144"/>
      </w:tblGrid>
      <w:tr w:rsidR="00334A1B" w:rsidRPr="0045721C" w14:paraId="746F064C" w14:textId="77777777" w:rsidTr="006E4EA6">
        <w:tc>
          <w:tcPr>
            <w:tcW w:w="6936" w:type="dxa"/>
            <w:vAlign w:val="center"/>
          </w:tcPr>
          <w:p w14:paraId="70315BBA" w14:textId="1CBF1FEE" w:rsidR="00334A1B" w:rsidRPr="00832281" w:rsidRDefault="00334A1B" w:rsidP="006E4EA6">
            <w:pPr>
              <w:spacing w:before="31" w:after="31"/>
              <w:ind w:firstLine="480"/>
              <w:rPr>
                <w:i/>
                <w:szCs w:val="21"/>
              </w:rPr>
            </w:pPr>
            <w:bookmarkStart w:id="49" w:name="OLE_LINK28"/>
            <m:oMathPara>
              <m:oMath>
                <m:r>
                  <w:rPr>
                    <w:rFonts w:ascii="Cambria Math" w:hAnsi="Cambria Math"/>
                  </w:rPr>
                  <m:t>y</m:t>
                </m:r>
                <w:bookmarkEnd w:id="49"/>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sRGB</m:t>
                    </m:r>
                  </m:sub>
                  <m:sup>
                    <m:r>
                      <w:rPr>
                        <w:rFonts w:ascii="Cambria Math" w:hAnsi="Cambria Math"/>
                      </w:rPr>
                      <m:t>-1</m:t>
                    </m:r>
                  </m:sup>
                </m:sSubSup>
                <m:r>
                  <w:rPr>
                    <w:rFonts w:ascii="Cambria Math" w:hAnsi="Cambria Math"/>
                  </w:rPr>
                  <m:t>(x)=</m:t>
                </m:r>
                <m:d>
                  <m:dPr>
                    <m:begChr m:val="{"/>
                    <m:endChr m:val=""/>
                    <m:ctrlPr>
                      <w:rPr>
                        <w:rFonts w:ascii="Cambria Math" w:hAnsi="Cambria Math"/>
                        <w:i/>
                      </w:rPr>
                    </m:ctrlPr>
                  </m:dPr>
                  <m:e>
                    <m:eqArr>
                      <m:eqArrPr>
                        <m:ctrlPr>
                          <w:rPr>
                            <w:rFonts w:ascii="Cambria Math" w:hAnsi="Cambria Math"/>
                            <w:i/>
                          </w:rPr>
                        </m:ctrlPr>
                      </m:eqArrPr>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y+0.055</m:t>
                                    </m:r>
                                  </m:num>
                                  <m:den>
                                    <m:r>
                                      <w:rPr>
                                        <w:rFonts w:ascii="Cambria Math" w:hAnsi="Cambria Math"/>
                                      </w:rPr>
                                      <m:t>1.055</m:t>
                                    </m:r>
                                  </m:den>
                                </m:f>
                              </m:e>
                            </m:d>
                          </m:e>
                          <m:sup>
                            <m:r>
                              <w:rPr>
                                <w:rFonts w:ascii="Cambria Math" w:hAnsi="Cambria Math"/>
                              </w:rPr>
                              <m:t>2.4</m:t>
                            </m:r>
                          </m:sup>
                        </m:sSup>
                        <m:r>
                          <w:rPr>
                            <w:rFonts w:ascii="Cambria Math" w:hAnsi="Cambria Math"/>
                          </w:rPr>
                          <m:t xml:space="preserve">,   </m:t>
                        </m:r>
                        <m:r>
                          <m:rPr>
                            <m:nor/>
                          </m:rPr>
                          <w:rPr>
                            <w:rFonts w:ascii="Cambria Math" w:hAnsi="Cambria Math"/>
                            <w:i/>
                          </w:rPr>
                          <m:t xml:space="preserve">where </m:t>
                        </m:r>
                        <m:r>
                          <m:rPr>
                            <m:nor/>
                          </m:rPr>
                          <w:rPr>
                            <w:rFonts w:ascii="Cambria Math" w:hAnsi="Cambria Math" w:hint="eastAsia"/>
                            <w:i/>
                          </w:rPr>
                          <m:t>y</m:t>
                        </m:r>
                        <m:r>
                          <w:rPr>
                            <w:rFonts w:ascii="Cambria Math" w:hAnsi="Cambria Math"/>
                          </w:rPr>
                          <m:t>&gt;0.04045</m:t>
                        </m:r>
                      </m:e>
                      <m:e>
                        <m:f>
                          <m:fPr>
                            <m:ctrlPr>
                              <w:rPr>
                                <w:rFonts w:ascii="Cambria Math" w:hAnsi="Cambria Math"/>
                                <w:i/>
                              </w:rPr>
                            </m:ctrlPr>
                          </m:fPr>
                          <m:num>
                            <m:r>
                              <w:rPr>
                                <w:rFonts w:ascii="Cambria Math" w:hAnsi="Cambria Math"/>
                              </w:rPr>
                              <m:t>y</m:t>
                            </m:r>
                          </m:num>
                          <m:den>
                            <m:r>
                              <w:rPr>
                                <w:rFonts w:ascii="Cambria Math" w:hAnsi="Cambria Math"/>
                              </w:rPr>
                              <m:t>12.92</m:t>
                            </m:r>
                          </m:den>
                        </m:f>
                        <m:r>
                          <w:rPr>
                            <w:rFonts w:ascii="Cambria Math" w:hAnsi="Cambria Math"/>
                          </w:rPr>
                          <m:t xml:space="preserve">,                    </m:t>
                        </m:r>
                        <m:r>
                          <m:rPr>
                            <m:nor/>
                          </m:rPr>
                          <w:rPr>
                            <w:rFonts w:ascii="Cambria Math" w:hAnsi="Cambria Math"/>
                            <w:i/>
                          </w:rPr>
                          <m:t xml:space="preserve">where </m:t>
                        </m:r>
                        <m:r>
                          <w:rPr>
                            <w:rFonts w:ascii="Cambria Math" w:hAnsi="Cambria Math"/>
                          </w:rPr>
                          <m:t>y≤0.04045</m:t>
                        </m:r>
                      </m:e>
                    </m:eqArr>
                  </m:e>
                </m:d>
              </m:oMath>
            </m:oMathPara>
          </w:p>
        </w:tc>
        <w:tc>
          <w:tcPr>
            <w:tcW w:w="1144" w:type="dxa"/>
            <w:vAlign w:val="center"/>
          </w:tcPr>
          <w:p w14:paraId="3098E3FC" w14:textId="771EFF67" w:rsidR="00334A1B" w:rsidRPr="0045721C" w:rsidRDefault="00334A1B" w:rsidP="006E4EA6">
            <w:pPr>
              <w:spacing w:before="31" w:after="31"/>
              <w:ind w:firstLine="420"/>
              <w:jc w:val="center"/>
              <w:rPr>
                <w:sz w:val="21"/>
                <w:szCs w:val="21"/>
              </w:rPr>
            </w:pPr>
            <w:r w:rsidRPr="0045721C">
              <w:rPr>
                <w:sz w:val="21"/>
                <w:szCs w:val="21"/>
              </w:rPr>
              <w:t>(</w:t>
            </w:r>
            <w:r>
              <w:rPr>
                <w:rFonts w:hint="eastAsia"/>
                <w:sz w:val="21"/>
                <w:szCs w:val="21"/>
              </w:rPr>
              <w:t>5</w:t>
            </w:r>
            <w:r>
              <w:rPr>
                <w:sz w:val="21"/>
                <w:szCs w:val="21"/>
              </w:rPr>
              <w:t>.</w:t>
            </w:r>
            <w:r>
              <w:rPr>
                <w:rFonts w:hint="eastAsia"/>
                <w:sz w:val="21"/>
                <w:szCs w:val="21"/>
              </w:rPr>
              <w:t>3</w:t>
            </w:r>
            <w:r w:rsidR="00A13915">
              <w:rPr>
                <w:rFonts w:hint="eastAsia"/>
                <w:sz w:val="21"/>
                <w:szCs w:val="21"/>
              </w:rPr>
              <w:t>2</w:t>
            </w:r>
            <w:r w:rsidRPr="0045721C">
              <w:rPr>
                <w:sz w:val="21"/>
                <w:szCs w:val="21"/>
              </w:rPr>
              <w:t>)</w:t>
            </w:r>
          </w:p>
        </w:tc>
      </w:tr>
    </w:tbl>
    <w:p w14:paraId="11820DB6" w14:textId="18A8D169" w:rsidR="005D7D09" w:rsidRDefault="00F21D2A" w:rsidP="00660D1A">
      <w:pPr>
        <w:spacing w:before="31" w:after="31"/>
        <w:ind w:firstLineChars="300" w:firstLine="720"/>
        <w:rPr>
          <w:rStyle w:val="a3"/>
          <w:b w:val="0"/>
          <w:bCs w:val="0"/>
        </w:rPr>
      </w:pPr>
      <w:r w:rsidRPr="00F21D2A">
        <w:rPr>
          <w:rStyle w:val="a3"/>
          <w:rFonts w:hint="eastAsia"/>
          <w:b w:val="0"/>
          <w:bCs w:val="0"/>
        </w:rPr>
        <w:t>其中</w:t>
      </w:r>
      <m:oMath>
        <m:r>
          <w:rPr>
            <w:rFonts w:ascii="Cambria Math" w:hAnsi="Cambria Math"/>
          </w:rPr>
          <m:t>y</m:t>
        </m:r>
      </m:oMath>
      <w:r w:rsidRPr="00F21D2A">
        <w:rPr>
          <w:rStyle w:val="a3"/>
          <w:rFonts w:hint="eastAsia"/>
          <w:b w:val="0"/>
          <w:bCs w:val="0"/>
        </w:rPr>
        <w:t>代表标准化的显示</w:t>
      </w:r>
      <w:r w:rsidR="00C712A7">
        <w:rPr>
          <w:rStyle w:val="a3"/>
          <w:rFonts w:hint="eastAsia"/>
          <w:b w:val="0"/>
          <w:bCs w:val="0"/>
        </w:rPr>
        <w:t>道通</w:t>
      </w:r>
      <w:r w:rsidRPr="00F21D2A">
        <w:rPr>
          <w:rStyle w:val="a3"/>
          <w:rFonts w:hint="eastAsia"/>
          <w:b w:val="0"/>
          <w:bCs w:val="0"/>
        </w:rPr>
        <w:t>值，</w:t>
      </w:r>
      <w:r w:rsidR="00945AFF" w:rsidRPr="00945AFF">
        <w:rPr>
          <w:rStyle w:val="a3"/>
          <w:rFonts w:hint="eastAsia"/>
          <w:b w:val="0"/>
          <w:bCs w:val="0"/>
        </w:rPr>
        <w:t>即存储在图像或帧缓冲区中的，</w:t>
      </w:r>
      <w:r w:rsidR="00483E48" w:rsidRPr="00483E48">
        <w:rPr>
          <w:rStyle w:val="a3"/>
          <w:rFonts w:hint="eastAsia"/>
          <w:b w:val="0"/>
          <w:bCs w:val="0"/>
        </w:rPr>
        <w:t>表示为</w:t>
      </w:r>
      <w:r w:rsidR="00483E48" w:rsidRPr="00483E48">
        <w:rPr>
          <w:rStyle w:val="a3"/>
          <w:rFonts w:hint="eastAsia"/>
          <w:b w:val="0"/>
          <w:bCs w:val="0"/>
        </w:rPr>
        <w:t>[0.0</w:t>
      </w:r>
      <w:r w:rsidR="00FE0F84">
        <w:rPr>
          <w:rStyle w:val="a3"/>
          <w:rFonts w:hint="eastAsia"/>
          <w:b w:val="0"/>
          <w:bCs w:val="0"/>
        </w:rPr>
        <w:t>,</w:t>
      </w:r>
      <w:r w:rsidR="00FE0F84">
        <w:rPr>
          <w:rStyle w:val="a3"/>
          <w:b w:val="0"/>
          <w:bCs w:val="0"/>
        </w:rPr>
        <w:t xml:space="preserve"> </w:t>
      </w:r>
      <w:r w:rsidR="00483E48" w:rsidRPr="00483E48">
        <w:rPr>
          <w:rStyle w:val="a3"/>
          <w:rFonts w:hint="eastAsia"/>
          <w:b w:val="0"/>
          <w:bCs w:val="0"/>
        </w:rPr>
        <w:t>1.0]</w:t>
      </w:r>
      <w:r w:rsidR="00483E48" w:rsidRPr="00483E48">
        <w:rPr>
          <w:rStyle w:val="a3"/>
          <w:rFonts w:hint="eastAsia"/>
          <w:b w:val="0"/>
          <w:bCs w:val="0"/>
        </w:rPr>
        <w:t>范围内的值</w:t>
      </w:r>
      <w:r w:rsidR="000E1EE2">
        <w:rPr>
          <w:rStyle w:val="a3"/>
          <w:rFonts w:hint="eastAsia"/>
          <w:b w:val="0"/>
          <w:bCs w:val="0"/>
        </w:rPr>
        <w:t>，</w:t>
      </w:r>
      <w:r w:rsidR="000E1EE2" w:rsidRPr="000E1EE2">
        <w:rPr>
          <w:rStyle w:val="a3"/>
          <w:rFonts w:hint="eastAsia"/>
          <w:b w:val="0"/>
          <w:bCs w:val="0"/>
        </w:rPr>
        <w:t>这个解码函数与我们之前的</w:t>
      </w:r>
      <w:r w:rsidR="000E1EE2" w:rsidRPr="000E1EE2">
        <w:rPr>
          <w:rStyle w:val="a3"/>
          <w:rFonts w:hint="eastAsia"/>
          <w:b w:val="0"/>
          <w:bCs w:val="0"/>
        </w:rPr>
        <w:t>sRGB</w:t>
      </w:r>
      <w:r w:rsidR="000E1EE2" w:rsidRPr="000E1EE2">
        <w:rPr>
          <w:rStyle w:val="a3"/>
          <w:rFonts w:hint="eastAsia"/>
          <w:b w:val="0"/>
          <w:bCs w:val="0"/>
        </w:rPr>
        <w:t>公式相反</w:t>
      </w:r>
      <w:r w:rsidR="000F6938">
        <w:rPr>
          <w:rStyle w:val="a3"/>
          <w:rFonts w:hint="eastAsia"/>
          <w:b w:val="0"/>
          <w:bCs w:val="0"/>
        </w:rPr>
        <w:t>，</w:t>
      </w:r>
      <w:r w:rsidR="007E494F" w:rsidRPr="007E494F">
        <w:rPr>
          <w:rStyle w:val="a3"/>
          <w:rFonts w:hint="eastAsia"/>
          <w:b w:val="0"/>
          <w:bCs w:val="0"/>
        </w:rPr>
        <w:t>这意味着如果纹理被着色</w:t>
      </w:r>
      <w:proofErr w:type="gramStart"/>
      <w:r w:rsidR="007E494F" w:rsidRPr="007E494F">
        <w:rPr>
          <w:rStyle w:val="a3"/>
          <w:rFonts w:hint="eastAsia"/>
          <w:b w:val="0"/>
          <w:bCs w:val="0"/>
        </w:rPr>
        <w:t>器访问</w:t>
      </w:r>
      <w:r w:rsidR="00E350AE">
        <w:rPr>
          <w:rStyle w:val="a3"/>
          <w:rFonts w:hint="eastAsia"/>
          <w:b w:val="0"/>
          <w:bCs w:val="0"/>
        </w:rPr>
        <w:t>且</w:t>
      </w:r>
      <w:proofErr w:type="gramEnd"/>
      <w:r w:rsidR="00720C5D" w:rsidRPr="007E494F">
        <w:rPr>
          <w:rStyle w:val="a3"/>
          <w:rFonts w:hint="eastAsia"/>
          <w:b w:val="0"/>
          <w:bCs w:val="0"/>
        </w:rPr>
        <w:t>不更改</w:t>
      </w:r>
      <w:r w:rsidR="00720C5D">
        <w:rPr>
          <w:rStyle w:val="a3"/>
          <w:rFonts w:hint="eastAsia"/>
          <w:b w:val="0"/>
          <w:bCs w:val="0"/>
        </w:rPr>
        <w:t>的情况下</w:t>
      </w:r>
      <w:r w:rsidR="007E494F" w:rsidRPr="007E494F">
        <w:rPr>
          <w:rStyle w:val="a3"/>
          <w:rFonts w:hint="eastAsia"/>
          <w:b w:val="0"/>
          <w:bCs w:val="0"/>
        </w:rPr>
        <w:t>输出，</w:t>
      </w:r>
      <w:r w:rsidR="00351F34" w:rsidRPr="00351F34">
        <w:rPr>
          <w:rStyle w:val="a3"/>
          <w:rFonts w:hint="eastAsia"/>
          <w:b w:val="0"/>
          <w:bCs w:val="0"/>
        </w:rPr>
        <w:t>它将与处理之前</w:t>
      </w:r>
      <w:r w:rsidR="00853B99">
        <w:rPr>
          <w:rStyle w:val="a3"/>
          <w:rFonts w:hint="eastAsia"/>
          <w:b w:val="0"/>
          <w:bCs w:val="0"/>
        </w:rPr>
        <w:t>有</w:t>
      </w:r>
      <w:r w:rsidR="00351F34" w:rsidRPr="00351F34">
        <w:rPr>
          <w:rStyle w:val="a3"/>
          <w:rFonts w:hint="eastAsia"/>
          <w:b w:val="0"/>
          <w:bCs w:val="0"/>
        </w:rPr>
        <w:t>相同</w:t>
      </w:r>
      <w:r w:rsidR="00853B99">
        <w:rPr>
          <w:rStyle w:val="a3"/>
          <w:rFonts w:hint="eastAsia"/>
          <w:b w:val="0"/>
          <w:bCs w:val="0"/>
        </w:rPr>
        <w:t>的</w:t>
      </w:r>
      <w:r w:rsidR="00853B99" w:rsidRPr="00351F34">
        <w:rPr>
          <w:rStyle w:val="a3"/>
          <w:rFonts w:hint="eastAsia"/>
          <w:b w:val="0"/>
          <w:bCs w:val="0"/>
        </w:rPr>
        <w:t>显示</w:t>
      </w:r>
      <w:r w:rsidR="00853B99">
        <w:rPr>
          <w:rStyle w:val="a3"/>
          <w:rFonts w:hint="eastAsia"/>
          <w:b w:val="0"/>
          <w:bCs w:val="0"/>
        </w:rPr>
        <w:t>，</w:t>
      </w:r>
      <w:r w:rsidR="006D4A03">
        <w:rPr>
          <w:rStyle w:val="a3"/>
          <w:rFonts w:hint="eastAsia"/>
          <w:b w:val="0"/>
          <w:bCs w:val="0"/>
        </w:rPr>
        <w:t>一如预期</w:t>
      </w:r>
      <w:r w:rsidR="00A752B9">
        <w:rPr>
          <w:rStyle w:val="a3"/>
          <w:rFonts w:hint="eastAsia"/>
          <w:b w:val="0"/>
          <w:bCs w:val="0"/>
        </w:rPr>
        <w:t>。</w:t>
      </w:r>
      <w:r w:rsidR="00C533CD">
        <w:rPr>
          <w:rStyle w:val="a3"/>
          <w:rFonts w:hint="eastAsia"/>
          <w:b w:val="0"/>
          <w:bCs w:val="0"/>
        </w:rPr>
        <w:t>解码</w:t>
      </w:r>
      <w:r w:rsidR="002442EA" w:rsidRPr="002442EA">
        <w:rPr>
          <w:rStyle w:val="a3"/>
          <w:rFonts w:hint="eastAsia"/>
          <w:b w:val="0"/>
          <w:bCs w:val="0"/>
        </w:rPr>
        <w:t>函数与显示传递函数相同，因为存储在纹理中的值已经被编码以正确显示</w:t>
      </w:r>
      <w:r w:rsidR="00533AEA">
        <w:rPr>
          <w:rStyle w:val="a3"/>
          <w:rFonts w:hint="eastAsia"/>
          <w:b w:val="0"/>
          <w:bCs w:val="0"/>
        </w:rPr>
        <w:t>，相比</w:t>
      </w:r>
      <w:r w:rsidR="00533AEA" w:rsidRPr="00533AEA">
        <w:rPr>
          <w:rStyle w:val="a3"/>
          <w:rFonts w:hint="eastAsia"/>
          <w:b w:val="0"/>
          <w:bCs w:val="0"/>
        </w:rPr>
        <w:t>转换为给出线性响应显示，</w:t>
      </w:r>
      <w:r w:rsidR="00533AEA">
        <w:rPr>
          <w:rStyle w:val="a3"/>
          <w:rFonts w:hint="eastAsia"/>
          <w:b w:val="0"/>
          <w:bCs w:val="0"/>
        </w:rPr>
        <w:t>我们</w:t>
      </w:r>
      <w:r w:rsidR="00533AEA" w:rsidRPr="00533AEA">
        <w:rPr>
          <w:rStyle w:val="a3"/>
          <w:rFonts w:hint="eastAsia"/>
          <w:b w:val="0"/>
          <w:bCs w:val="0"/>
        </w:rPr>
        <w:t>转换为给出线性值。</w:t>
      </w:r>
    </w:p>
    <w:p w14:paraId="1F766DEE" w14:textId="06901F24" w:rsidR="006C2820" w:rsidRDefault="006C2820" w:rsidP="00660D1A">
      <w:pPr>
        <w:spacing w:before="31" w:after="31"/>
        <w:ind w:firstLineChars="300" w:firstLine="720"/>
        <w:rPr>
          <w:rStyle w:val="a3"/>
          <w:b w:val="0"/>
          <w:bCs w:val="0"/>
        </w:rPr>
      </w:pPr>
      <w:r w:rsidRPr="006C2820">
        <w:rPr>
          <w:rStyle w:val="a3"/>
          <w:rFonts w:hint="eastAsia"/>
          <w:b w:val="0"/>
          <w:bCs w:val="0"/>
        </w:rPr>
        <w:t>更简单的伽</w:t>
      </w:r>
      <w:proofErr w:type="gramStart"/>
      <w:r w:rsidRPr="006C2820">
        <w:rPr>
          <w:rStyle w:val="a3"/>
          <w:rFonts w:hint="eastAsia"/>
          <w:b w:val="0"/>
          <w:bCs w:val="0"/>
        </w:rPr>
        <w:t>马显示</w:t>
      </w:r>
      <w:proofErr w:type="gramEnd"/>
      <w:r w:rsidRPr="006C2820">
        <w:rPr>
          <w:rStyle w:val="a3"/>
          <w:rFonts w:hint="eastAsia"/>
          <w:b w:val="0"/>
          <w:bCs w:val="0"/>
        </w:rPr>
        <w:t>传递函数是</w:t>
      </w:r>
      <w:r>
        <w:rPr>
          <w:rStyle w:val="a3"/>
          <w:rFonts w:hint="eastAsia"/>
          <w:b w:val="0"/>
          <w:bCs w:val="0"/>
        </w:rPr>
        <w:t>公</w:t>
      </w:r>
      <w:r w:rsidRPr="006C2820">
        <w:rPr>
          <w:rStyle w:val="a3"/>
          <w:rFonts w:hint="eastAsia"/>
          <w:b w:val="0"/>
          <w:bCs w:val="0"/>
        </w:rPr>
        <w:t>式</w:t>
      </w:r>
      <w:r w:rsidRPr="006C2820">
        <w:rPr>
          <w:rStyle w:val="a3"/>
          <w:rFonts w:hint="eastAsia"/>
          <w:b w:val="0"/>
          <w:bCs w:val="0"/>
        </w:rPr>
        <w:t>5.31</w:t>
      </w:r>
      <w:r w:rsidRPr="006C2820">
        <w:rPr>
          <w:rStyle w:val="a3"/>
          <w:rFonts w:hint="eastAsia"/>
          <w:b w:val="0"/>
          <w:bCs w:val="0"/>
        </w:rPr>
        <w:t>的</w:t>
      </w:r>
      <w:r w:rsidR="001457E0">
        <w:rPr>
          <w:rStyle w:val="a3"/>
          <w:rFonts w:hint="eastAsia"/>
          <w:b w:val="0"/>
          <w:bCs w:val="0"/>
        </w:rPr>
        <w:t>逆</w:t>
      </w:r>
      <w:r w:rsidR="00FD5FD5">
        <w:rPr>
          <w:rStyle w:val="a3"/>
          <w:rFonts w:hint="eastAsia"/>
          <w:b w:val="0"/>
          <w:bCs w:val="0"/>
        </w:rPr>
        <w:t>函数</w:t>
      </w:r>
      <w:r w:rsidR="00A13915">
        <w:rPr>
          <w:rStyle w:val="a3"/>
          <w:rFonts w:hint="eastAsia"/>
          <w:b w:val="0"/>
          <w:bCs w:val="0"/>
        </w:rPr>
        <w:t>：</w:t>
      </w:r>
    </w:p>
    <w:tbl>
      <w:tblPr>
        <w:tblW w:w="8080" w:type="dxa"/>
        <w:tblLook w:val="04A0" w:firstRow="1" w:lastRow="0" w:firstColumn="1" w:lastColumn="0" w:noHBand="0" w:noVBand="1"/>
      </w:tblPr>
      <w:tblGrid>
        <w:gridCol w:w="6936"/>
        <w:gridCol w:w="1144"/>
      </w:tblGrid>
      <w:tr w:rsidR="00792031" w:rsidRPr="0045721C" w14:paraId="10736339" w14:textId="77777777" w:rsidTr="006E4EA6">
        <w:tc>
          <w:tcPr>
            <w:tcW w:w="6936" w:type="dxa"/>
            <w:vAlign w:val="center"/>
          </w:tcPr>
          <w:p w14:paraId="7138F558" w14:textId="6D08A0C6" w:rsidR="00792031" w:rsidRPr="00160D86" w:rsidRDefault="004E005F" w:rsidP="006E4EA6">
            <w:pPr>
              <w:spacing w:before="31" w:after="31"/>
              <w:ind w:firstLine="480"/>
              <w:rPr>
                <w:i/>
                <w:szCs w:val="21"/>
              </w:rPr>
            </w:pPr>
            <m:oMathPara>
              <m:oMath>
                <m:r>
                  <w:rPr>
                    <w:rFonts w:ascii="Cambria Math" w:hAnsi="Cambria Math"/>
                  </w:rPr>
                  <m:t>x=</m:t>
                </m:r>
                <m:sSub>
                  <m:sSubPr>
                    <m:ctrlPr>
                      <w:rPr>
                        <w:rFonts w:ascii="Cambria Math" w:hAnsi="Cambria Math"/>
                        <w:i/>
                      </w:rPr>
                    </m:ctrlPr>
                  </m:sSubPr>
                  <m:e>
                    <m:r>
                      <w:rPr>
                        <w:rFonts w:ascii="Cambria Math" w:hAnsi="Cambria Math"/>
                      </w:rPr>
                      <m:t>f</m:t>
                    </m:r>
                  </m:e>
                  <m:sub>
                    <m:r>
                      <m:rPr>
                        <m:nor/>
                      </m:rPr>
                      <w:rPr>
                        <w:rFonts w:ascii="Cambria Math" w:hAnsi="Cambria Math"/>
                        <w:i/>
                      </w:rPr>
                      <m:t>display</m:t>
                    </m:r>
                  </m:sub>
                </m:sSub>
                <m:r>
                  <w:rPr>
                    <w:rFonts w:ascii="Cambria Math" w:hAnsi="Cambria Math"/>
                  </w:rPr>
                  <m:t>(y)=</m:t>
                </m:r>
                <m:sSup>
                  <m:sSupPr>
                    <m:ctrlPr>
                      <w:rPr>
                        <w:rFonts w:ascii="Cambria Math" w:hAnsi="Cambria Math"/>
                        <w:i/>
                      </w:rPr>
                    </m:ctrlPr>
                  </m:sSupPr>
                  <m:e>
                    <m:r>
                      <w:rPr>
                        <w:rFonts w:ascii="Cambria Math" w:hAnsi="Cambria Math"/>
                      </w:rPr>
                      <m:t>y</m:t>
                    </m:r>
                  </m:e>
                  <m:sup>
                    <m:r>
                      <w:rPr>
                        <w:rFonts w:ascii="Cambria Math" w:hAnsi="Cambria Math"/>
                      </w:rPr>
                      <m:t>γ</m:t>
                    </m:r>
                  </m:sup>
                </m:sSup>
              </m:oMath>
            </m:oMathPara>
          </w:p>
        </w:tc>
        <w:tc>
          <w:tcPr>
            <w:tcW w:w="1144" w:type="dxa"/>
            <w:vAlign w:val="center"/>
          </w:tcPr>
          <w:p w14:paraId="31291766" w14:textId="58822CC5" w:rsidR="00792031" w:rsidRPr="0045721C" w:rsidRDefault="00792031" w:rsidP="006E4EA6">
            <w:pPr>
              <w:spacing w:before="31" w:after="31"/>
              <w:ind w:firstLine="420"/>
              <w:jc w:val="center"/>
              <w:rPr>
                <w:sz w:val="21"/>
                <w:szCs w:val="21"/>
              </w:rPr>
            </w:pPr>
            <w:r w:rsidRPr="0045721C">
              <w:rPr>
                <w:sz w:val="21"/>
                <w:szCs w:val="21"/>
              </w:rPr>
              <w:t>(</w:t>
            </w:r>
            <w:r>
              <w:rPr>
                <w:rFonts w:hint="eastAsia"/>
                <w:sz w:val="21"/>
                <w:szCs w:val="21"/>
              </w:rPr>
              <w:t>5</w:t>
            </w:r>
            <w:r>
              <w:rPr>
                <w:sz w:val="21"/>
                <w:szCs w:val="21"/>
              </w:rPr>
              <w:t>.</w:t>
            </w:r>
            <w:r>
              <w:rPr>
                <w:rFonts w:hint="eastAsia"/>
                <w:sz w:val="21"/>
                <w:szCs w:val="21"/>
              </w:rPr>
              <w:t>3</w:t>
            </w:r>
            <w:r w:rsidR="006875B8">
              <w:rPr>
                <w:rFonts w:hint="eastAsia"/>
                <w:sz w:val="21"/>
                <w:szCs w:val="21"/>
              </w:rPr>
              <w:t>3</w:t>
            </w:r>
            <w:r w:rsidRPr="0045721C">
              <w:rPr>
                <w:sz w:val="21"/>
                <w:szCs w:val="21"/>
              </w:rPr>
              <w:t>)</w:t>
            </w:r>
          </w:p>
        </w:tc>
      </w:tr>
    </w:tbl>
    <w:p w14:paraId="5AEB4E3B" w14:textId="3614BE03" w:rsidR="00A13915" w:rsidRDefault="00850B8D" w:rsidP="00660D1A">
      <w:pPr>
        <w:spacing w:before="31" w:after="31"/>
        <w:ind w:firstLineChars="300" w:firstLine="720"/>
        <w:rPr>
          <w:rStyle w:val="a3"/>
          <w:b w:val="0"/>
          <w:bCs w:val="0"/>
        </w:rPr>
      </w:pPr>
      <w:r w:rsidRPr="00850B8D">
        <w:rPr>
          <w:rStyle w:val="a3"/>
          <w:rFonts w:hint="eastAsia"/>
          <w:b w:val="0"/>
          <w:bCs w:val="0"/>
        </w:rPr>
        <w:t>有时你会看到</w:t>
      </w:r>
      <w:r w:rsidR="009E23A4">
        <w:rPr>
          <w:rStyle w:val="a3"/>
          <w:rFonts w:hint="eastAsia"/>
          <w:b w:val="0"/>
          <w:bCs w:val="0"/>
        </w:rPr>
        <w:t>一个</w:t>
      </w:r>
      <w:r w:rsidR="009E23A4" w:rsidRPr="00850B8D">
        <w:rPr>
          <w:rStyle w:val="a3"/>
          <w:rFonts w:hint="eastAsia"/>
          <w:b w:val="0"/>
          <w:bCs w:val="0"/>
        </w:rPr>
        <w:t>更简单</w:t>
      </w:r>
      <w:r w:rsidR="009E23A4">
        <w:rPr>
          <w:rStyle w:val="a3"/>
          <w:rFonts w:hint="eastAsia"/>
          <w:b w:val="0"/>
          <w:bCs w:val="0"/>
        </w:rPr>
        <w:t>的</w:t>
      </w:r>
      <w:r w:rsidRPr="00850B8D">
        <w:rPr>
          <w:rStyle w:val="a3"/>
          <w:rFonts w:hint="eastAsia"/>
          <w:b w:val="0"/>
          <w:bCs w:val="0"/>
        </w:rPr>
        <w:t>转换对，特别是在手机和浏览器应用上</w:t>
      </w:r>
      <w:r w:rsidR="001C4C42" w:rsidRPr="001C4C42">
        <w:rPr>
          <w:rStyle w:val="a3"/>
          <w:b w:val="0"/>
          <w:bCs w:val="0"/>
        </w:rPr>
        <w:t>[1666]</w:t>
      </w:r>
      <w:r w:rsidR="00C872A2">
        <w:rPr>
          <w:rStyle w:val="a3"/>
          <w:rFonts w:hint="eastAsia"/>
          <w:b w:val="0"/>
          <w:bCs w:val="0"/>
        </w:rPr>
        <w:t>：</w:t>
      </w:r>
    </w:p>
    <w:tbl>
      <w:tblPr>
        <w:tblW w:w="8080" w:type="dxa"/>
        <w:tblLook w:val="04A0" w:firstRow="1" w:lastRow="0" w:firstColumn="1" w:lastColumn="0" w:noHBand="0" w:noVBand="1"/>
      </w:tblPr>
      <w:tblGrid>
        <w:gridCol w:w="6936"/>
        <w:gridCol w:w="1144"/>
      </w:tblGrid>
      <w:tr w:rsidR="00C872A2" w:rsidRPr="0045721C" w14:paraId="6F291EB8" w14:textId="77777777" w:rsidTr="006E4EA6">
        <w:tc>
          <w:tcPr>
            <w:tcW w:w="6936" w:type="dxa"/>
            <w:vAlign w:val="center"/>
          </w:tcPr>
          <w:p w14:paraId="478085FF" w14:textId="77777777" w:rsidR="00C872A2" w:rsidRPr="00BB441A" w:rsidRDefault="00BB441A" w:rsidP="006E4EA6">
            <w:pPr>
              <w:spacing w:before="31" w:after="31"/>
              <w:ind w:firstLine="480"/>
            </w:pPr>
            <m:oMathPara>
              <m:oMath>
                <m:r>
                  <w:rPr>
                    <w:rFonts w:ascii="Cambria Math" w:hAnsi="Cambria Math"/>
                  </w:rPr>
                  <m:t>y=</m:t>
                </m:r>
                <m:sSubSup>
                  <m:sSubSupPr>
                    <m:ctrlPr>
                      <w:rPr>
                        <w:rFonts w:ascii="Cambria Math" w:hAnsi="Cambria Math"/>
                        <w:i/>
                      </w:rPr>
                    </m:ctrlPr>
                  </m:sSubSupPr>
                  <m:e>
                    <m:r>
                      <w:rPr>
                        <w:rFonts w:ascii="Cambria Math" w:hAnsi="Cambria Math"/>
                      </w:rPr>
                      <m:t>f</m:t>
                    </m:r>
                  </m:e>
                  <m:sub>
                    <m:r>
                      <w:rPr>
                        <w:rFonts w:ascii="Cambria Math" w:hAnsi="Cambria Math"/>
                      </w:rPr>
                      <m:t>simpl</m:t>
                    </m:r>
                  </m:sub>
                  <m:sup>
                    <m:r>
                      <w:rPr>
                        <w:rFonts w:ascii="Cambria Math" w:hAnsi="Cambria Math"/>
                      </w:rPr>
                      <m:t>-1</m:t>
                    </m:r>
                  </m:sup>
                </m:sSubSup>
                <m:d>
                  <m:dPr>
                    <m:ctrlPr>
                      <w:rPr>
                        <w:rFonts w:ascii="Cambria Math" w:hAnsi="Cambria Math"/>
                        <w:i/>
                      </w:rPr>
                    </m:ctrlPr>
                  </m:dPr>
                  <m:e>
                    <m:r>
                      <w:rPr>
                        <w:rFonts w:ascii="Cambria Math" w:hAnsi="Cambria Math"/>
                      </w:rPr>
                      <m:t>x</m:t>
                    </m:r>
                  </m:e>
                </m:d>
                <m:r>
                  <w:rPr>
                    <w:rFonts w:ascii="Cambria Math" w:hAnsi="Cambria Math"/>
                  </w:rPr>
                  <m:t>=</m:t>
                </m:r>
                <m:rad>
                  <m:radPr>
                    <m:degHide m:val="1"/>
                    <m:ctrlPr>
                      <w:rPr>
                        <w:rFonts w:ascii="Cambria Math" w:hAnsi="Cambria Math"/>
                        <w:i/>
                      </w:rPr>
                    </m:ctrlPr>
                  </m:radPr>
                  <m:deg/>
                  <m:e>
                    <m:r>
                      <w:rPr>
                        <w:rFonts w:ascii="Cambria Math" w:hAnsi="Cambria Math"/>
                      </w:rPr>
                      <m:t>x</m:t>
                    </m:r>
                  </m:e>
                </m:rad>
              </m:oMath>
            </m:oMathPara>
          </w:p>
          <w:p w14:paraId="5A4D051A" w14:textId="5A0DE3A0" w:rsidR="00BB441A" w:rsidRPr="00BB441A" w:rsidRDefault="00BB441A" w:rsidP="006E4EA6">
            <w:pPr>
              <w:spacing w:before="31" w:after="31"/>
              <w:ind w:firstLine="480"/>
              <w:rPr>
                <w:szCs w:val="21"/>
              </w:rPr>
            </w:pPr>
            <m:oMathPara>
              <m:oMath>
                <m:r>
                  <w:rPr>
                    <w:rFonts w:ascii="Cambria Math" w:hAnsi="Cambria Math"/>
                  </w:rPr>
                  <w:lastRenderedPageBreak/>
                  <m:t>x=</m:t>
                </m:r>
                <m:sSub>
                  <m:sSubPr>
                    <m:ctrlPr>
                      <w:rPr>
                        <w:rFonts w:ascii="Cambria Math" w:hAnsi="Cambria Math"/>
                        <w:i/>
                      </w:rPr>
                    </m:ctrlPr>
                  </m:sSubPr>
                  <m:e>
                    <m:r>
                      <w:rPr>
                        <w:rFonts w:ascii="Cambria Math" w:hAnsi="Cambria Math"/>
                      </w:rPr>
                      <m:t>f</m:t>
                    </m:r>
                  </m:e>
                  <m:sub>
                    <m:r>
                      <w:rPr>
                        <w:rFonts w:ascii="Cambria Math" w:hAnsi="Cambria Math"/>
                      </w:rPr>
                      <m:t>simpl</m:t>
                    </m:r>
                  </m:sub>
                </m:sSub>
                <m:r>
                  <w:rPr>
                    <w:rFonts w:ascii="Cambria Math" w:hAnsi="Cambria Math"/>
                  </w:rPr>
                  <m:t>(y)=</m:t>
                </m:r>
                <m:sSup>
                  <m:sSupPr>
                    <m:ctrlPr>
                      <w:rPr>
                        <w:rFonts w:ascii="Cambria Math" w:hAnsi="Cambria Math"/>
                        <w:i/>
                      </w:rPr>
                    </m:ctrlPr>
                  </m:sSupPr>
                  <m:e>
                    <m:r>
                      <w:rPr>
                        <w:rFonts w:ascii="Cambria Math" w:hAnsi="Cambria Math"/>
                      </w:rPr>
                      <m:t>y</m:t>
                    </m:r>
                  </m:e>
                  <m:sup>
                    <m:r>
                      <w:rPr>
                        <w:rFonts w:ascii="Cambria Math" w:hAnsi="Cambria Math"/>
                      </w:rPr>
                      <m:t>2</m:t>
                    </m:r>
                  </m:sup>
                </m:sSup>
              </m:oMath>
            </m:oMathPara>
          </w:p>
        </w:tc>
        <w:tc>
          <w:tcPr>
            <w:tcW w:w="1144" w:type="dxa"/>
            <w:vAlign w:val="center"/>
          </w:tcPr>
          <w:p w14:paraId="57C9AE1B" w14:textId="00B6B5C8" w:rsidR="00C872A2" w:rsidRPr="0045721C" w:rsidRDefault="00C872A2" w:rsidP="006E4EA6">
            <w:pPr>
              <w:spacing w:before="31" w:after="31"/>
              <w:ind w:firstLine="420"/>
              <w:jc w:val="center"/>
              <w:rPr>
                <w:sz w:val="21"/>
                <w:szCs w:val="21"/>
              </w:rPr>
            </w:pPr>
            <w:r w:rsidRPr="0045721C">
              <w:rPr>
                <w:sz w:val="21"/>
                <w:szCs w:val="21"/>
              </w:rPr>
              <w:lastRenderedPageBreak/>
              <w:t>(</w:t>
            </w:r>
            <w:r>
              <w:rPr>
                <w:rFonts w:hint="eastAsia"/>
                <w:sz w:val="21"/>
                <w:szCs w:val="21"/>
              </w:rPr>
              <w:t>5</w:t>
            </w:r>
            <w:r>
              <w:rPr>
                <w:sz w:val="21"/>
                <w:szCs w:val="21"/>
              </w:rPr>
              <w:t>.</w:t>
            </w:r>
            <w:r>
              <w:rPr>
                <w:rFonts w:hint="eastAsia"/>
                <w:sz w:val="21"/>
                <w:szCs w:val="21"/>
              </w:rPr>
              <w:t>3</w:t>
            </w:r>
            <w:r w:rsidR="00BE42AB">
              <w:rPr>
                <w:rFonts w:hint="eastAsia"/>
                <w:sz w:val="21"/>
                <w:szCs w:val="21"/>
              </w:rPr>
              <w:t>4</w:t>
            </w:r>
            <w:r w:rsidRPr="0045721C">
              <w:rPr>
                <w:sz w:val="21"/>
                <w:szCs w:val="21"/>
              </w:rPr>
              <w:t>)</w:t>
            </w:r>
          </w:p>
        </w:tc>
      </w:tr>
    </w:tbl>
    <w:p w14:paraId="70124EB5" w14:textId="2F98931F" w:rsidR="00AA4BDB" w:rsidRDefault="00DB6F7E" w:rsidP="00660D1A">
      <w:pPr>
        <w:spacing w:before="31" w:after="31"/>
        <w:ind w:firstLineChars="300" w:firstLine="720"/>
        <w:rPr>
          <w:rStyle w:val="a3"/>
          <w:b w:val="0"/>
          <w:bCs w:val="0"/>
        </w:rPr>
      </w:pPr>
      <w:r w:rsidRPr="00DB6F7E">
        <w:rPr>
          <w:rStyle w:val="a3"/>
          <w:rFonts w:hint="eastAsia"/>
          <w:b w:val="0"/>
          <w:bCs w:val="0"/>
        </w:rPr>
        <w:t>也就是说，取线性值的平方根进行转换显示，</w:t>
      </w:r>
      <w:r w:rsidR="00B12041" w:rsidRPr="00B12041">
        <w:rPr>
          <w:rStyle w:val="a3"/>
          <w:rFonts w:hint="eastAsia"/>
          <w:b w:val="0"/>
          <w:bCs w:val="0"/>
        </w:rPr>
        <w:t>然后</w:t>
      </w:r>
      <w:r w:rsidR="00F643A8">
        <w:rPr>
          <w:rStyle w:val="a3"/>
          <w:rFonts w:hint="eastAsia"/>
          <w:b w:val="0"/>
          <w:bCs w:val="0"/>
        </w:rPr>
        <w:t>仅</w:t>
      </w:r>
      <w:r w:rsidR="00B12041" w:rsidRPr="00B12041">
        <w:rPr>
          <w:rStyle w:val="a3"/>
          <w:rFonts w:hint="eastAsia"/>
          <w:b w:val="0"/>
          <w:bCs w:val="0"/>
        </w:rPr>
        <w:t>用这个值乘以它自己求</w:t>
      </w:r>
      <w:r w:rsidR="00B00E31">
        <w:rPr>
          <w:rStyle w:val="a3"/>
          <w:rFonts w:hint="eastAsia"/>
          <w:b w:val="0"/>
          <w:bCs w:val="0"/>
        </w:rPr>
        <w:t>逆函数</w:t>
      </w:r>
      <w:r w:rsidR="00DB57F0">
        <w:rPr>
          <w:rStyle w:val="a3"/>
          <w:rFonts w:hint="eastAsia"/>
          <w:b w:val="0"/>
          <w:bCs w:val="0"/>
        </w:rPr>
        <w:t>，</w:t>
      </w:r>
      <w:r w:rsidR="009856BD" w:rsidRPr="009856BD">
        <w:rPr>
          <w:rStyle w:val="a3"/>
          <w:rFonts w:hint="eastAsia"/>
          <w:b w:val="0"/>
          <w:bCs w:val="0"/>
        </w:rPr>
        <w:t>虽然这是一个粗略的近似，但这种转换</w:t>
      </w:r>
      <w:r w:rsidR="001408A1">
        <w:rPr>
          <w:rStyle w:val="a3"/>
          <w:rFonts w:hint="eastAsia"/>
          <w:b w:val="0"/>
          <w:bCs w:val="0"/>
        </w:rPr>
        <w:t>也</w:t>
      </w:r>
      <w:r w:rsidR="009856BD" w:rsidRPr="009856BD">
        <w:rPr>
          <w:rStyle w:val="a3"/>
          <w:rFonts w:hint="eastAsia"/>
          <w:b w:val="0"/>
          <w:bCs w:val="0"/>
        </w:rPr>
        <w:t>比完全忽略这个问题要好。</w:t>
      </w:r>
    </w:p>
    <w:p w14:paraId="6F35226A" w14:textId="77777777" w:rsidR="00CC413C" w:rsidRDefault="00CC413C" w:rsidP="00CC413C">
      <w:pPr>
        <w:spacing w:before="31" w:after="31"/>
        <w:ind w:firstLineChars="0" w:firstLine="0"/>
        <w:rPr>
          <w:rStyle w:val="a3"/>
          <w:b w:val="0"/>
          <w:bCs w:val="0"/>
        </w:rPr>
      </w:pPr>
    </w:p>
    <w:p w14:paraId="2FE2252F" w14:textId="77777777" w:rsidR="004E123D" w:rsidRPr="004E123D" w:rsidRDefault="004E123D" w:rsidP="004E123D">
      <w:pPr>
        <w:spacing w:before="31" w:after="31"/>
        <w:ind w:firstLineChars="0" w:firstLine="0"/>
        <w:jc w:val="center"/>
        <w:rPr>
          <w:rStyle w:val="a3"/>
          <w:b w:val="0"/>
          <w:bCs w:val="0"/>
        </w:rPr>
      </w:pPr>
      <w:r>
        <w:rPr>
          <w:rFonts w:hint="eastAsia"/>
          <w:noProof/>
        </w:rPr>
        <w:drawing>
          <wp:inline distT="0" distB="0" distL="0" distR="0" wp14:anchorId="17732568" wp14:editId="32D0442C">
            <wp:extent cx="5274310" cy="1849755"/>
            <wp:effectExtent l="0" t="0" r="2540" b="0"/>
            <wp:docPr id="33" name="图片 33" descr="徽标&#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徽标&#10;&#10;描述已自动生成"/>
                    <pic:cNvPicPr/>
                  </pic:nvPicPr>
                  <pic:blipFill>
                    <a:blip r:embed="rId69">
                      <a:extLst>
                        <a:ext uri="{28A0092B-C50C-407E-A947-70E740481C1C}">
                          <a14:useLocalDpi xmlns:a14="http://schemas.microsoft.com/office/drawing/2010/main" val="0"/>
                        </a:ext>
                      </a:extLst>
                    </a:blip>
                    <a:stretch>
                      <a:fillRect/>
                    </a:stretch>
                  </pic:blipFill>
                  <pic:spPr>
                    <a:xfrm>
                      <a:off x="0" y="0"/>
                      <a:ext cx="5274310" cy="1849755"/>
                    </a:xfrm>
                    <a:prstGeom prst="rect">
                      <a:avLst/>
                    </a:prstGeom>
                  </pic:spPr>
                </pic:pic>
              </a:graphicData>
            </a:graphic>
          </wp:inline>
        </w:drawing>
      </w:r>
    </w:p>
    <w:p w14:paraId="2048940A" w14:textId="36E16FEE" w:rsidR="004E123D" w:rsidRPr="00836170" w:rsidRDefault="004E123D" w:rsidP="004E123D">
      <w:pPr>
        <w:spacing w:before="31" w:after="31"/>
        <w:ind w:firstLineChars="0" w:firstLine="0"/>
        <w:rPr>
          <w:rStyle w:val="a3"/>
        </w:rPr>
      </w:pPr>
      <w:r w:rsidRPr="00836170">
        <w:rPr>
          <w:rStyle w:val="a3"/>
          <w:rFonts w:hint="eastAsia"/>
        </w:rPr>
        <w:t>图</w:t>
      </w:r>
      <w:r w:rsidRPr="00836170">
        <w:rPr>
          <w:rStyle w:val="a3"/>
          <w:rFonts w:hint="eastAsia"/>
        </w:rPr>
        <w:t xml:space="preserve"> 5.40.</w:t>
      </w:r>
      <w:r w:rsidRPr="00836170">
        <w:rPr>
          <w:rStyle w:val="a3"/>
        </w:rPr>
        <w:t xml:space="preserve"> </w:t>
      </w:r>
      <w:r w:rsidR="002A1F68" w:rsidRPr="00836170">
        <w:rPr>
          <w:rStyle w:val="a3"/>
          <w:rFonts w:hint="eastAsia"/>
        </w:rPr>
        <w:t>两个重叠的聚光灯照亮一个平面，</w:t>
      </w:r>
      <w:r w:rsidR="0001192E" w:rsidRPr="00836170">
        <w:rPr>
          <w:rStyle w:val="a3"/>
          <w:rFonts w:hint="eastAsia"/>
        </w:rPr>
        <w:t>左侧图像中，在将亮度值</w:t>
      </w:r>
      <w:r w:rsidR="0001192E" w:rsidRPr="00836170">
        <w:rPr>
          <w:rStyle w:val="a3"/>
          <w:rFonts w:hint="eastAsia"/>
        </w:rPr>
        <w:t>0.6</w:t>
      </w:r>
      <w:r w:rsidR="0001192E" w:rsidRPr="00836170">
        <w:rPr>
          <w:rStyle w:val="a3"/>
          <w:rFonts w:hint="eastAsia"/>
        </w:rPr>
        <w:t>和</w:t>
      </w:r>
      <w:r w:rsidR="0001192E" w:rsidRPr="00836170">
        <w:rPr>
          <w:rStyle w:val="a3"/>
          <w:rFonts w:hint="eastAsia"/>
        </w:rPr>
        <w:t>0.4</w:t>
      </w:r>
      <w:r w:rsidR="0001192E" w:rsidRPr="00836170">
        <w:rPr>
          <w:rStyle w:val="a3"/>
          <w:rFonts w:hint="eastAsia"/>
        </w:rPr>
        <w:t>相加后不执行伽马校正</w:t>
      </w:r>
      <w:r w:rsidR="009C0AE9" w:rsidRPr="00836170">
        <w:rPr>
          <w:rStyle w:val="a3"/>
          <w:rFonts w:hint="eastAsia"/>
        </w:rPr>
        <w:t>，</w:t>
      </w:r>
      <w:r w:rsidR="0001192E" w:rsidRPr="00836170">
        <w:rPr>
          <w:rStyle w:val="a3"/>
          <w:rFonts w:hint="eastAsia"/>
        </w:rPr>
        <w:t>有效地对非线性</w:t>
      </w:r>
      <w:proofErr w:type="gramStart"/>
      <w:r w:rsidR="0001192E" w:rsidRPr="00836170">
        <w:rPr>
          <w:rStyle w:val="a3"/>
          <w:rFonts w:hint="eastAsia"/>
        </w:rPr>
        <w:t>值执行</w:t>
      </w:r>
      <w:proofErr w:type="gramEnd"/>
      <w:r w:rsidR="0001192E" w:rsidRPr="00836170">
        <w:rPr>
          <w:rStyle w:val="a3"/>
          <w:rFonts w:hint="eastAsia"/>
        </w:rPr>
        <w:t>加法操作，从而导致错误</w:t>
      </w:r>
      <w:r w:rsidR="002005BC" w:rsidRPr="00836170">
        <w:rPr>
          <w:rStyle w:val="a3"/>
          <w:rFonts w:hint="eastAsia"/>
        </w:rPr>
        <w:t>，</w:t>
      </w:r>
      <w:r w:rsidR="00541242" w:rsidRPr="00836170">
        <w:rPr>
          <w:rStyle w:val="a3"/>
          <w:rFonts w:hint="eastAsia"/>
        </w:rPr>
        <w:t>注意左侧的光看起来比右侧的光要明亮得多，</w:t>
      </w:r>
      <w:r w:rsidR="002005BC" w:rsidRPr="00836170">
        <w:rPr>
          <w:rStyle w:val="a3"/>
          <w:rFonts w:hint="eastAsia"/>
        </w:rPr>
        <w:t>且</w:t>
      </w:r>
      <w:r w:rsidR="00541242" w:rsidRPr="00836170">
        <w:rPr>
          <w:rStyle w:val="a3"/>
          <w:rFonts w:hint="eastAsia"/>
        </w:rPr>
        <w:t>重叠部分的亮度</w:t>
      </w:r>
      <w:r w:rsidR="002005BC" w:rsidRPr="00836170">
        <w:rPr>
          <w:rStyle w:val="a3"/>
          <w:rFonts w:hint="eastAsia"/>
        </w:rPr>
        <w:t>表现出</w:t>
      </w:r>
      <w:r w:rsidR="00541242" w:rsidRPr="00836170">
        <w:rPr>
          <w:rStyle w:val="a3"/>
          <w:rFonts w:hint="eastAsia"/>
        </w:rPr>
        <w:t>不真实</w:t>
      </w:r>
      <w:r w:rsidR="002005BC" w:rsidRPr="00836170">
        <w:rPr>
          <w:rStyle w:val="a3"/>
          <w:rFonts w:hint="eastAsia"/>
        </w:rPr>
        <w:t>的明亮</w:t>
      </w:r>
      <w:r w:rsidR="00541242" w:rsidRPr="00836170">
        <w:rPr>
          <w:rStyle w:val="a3"/>
          <w:rFonts w:hint="eastAsia"/>
        </w:rPr>
        <w:t>。</w:t>
      </w:r>
      <w:r w:rsidR="00B91944" w:rsidRPr="00836170">
        <w:rPr>
          <w:rStyle w:val="a3"/>
          <w:rFonts w:hint="eastAsia"/>
        </w:rPr>
        <w:t>在右图中，相加后的值将进行伽</w:t>
      </w:r>
      <w:r w:rsidR="009159F2" w:rsidRPr="00836170">
        <w:rPr>
          <w:rStyle w:val="a3"/>
          <w:rFonts w:hint="eastAsia"/>
        </w:rPr>
        <w:t>马</w:t>
      </w:r>
      <w:r w:rsidR="00B91944" w:rsidRPr="00836170">
        <w:rPr>
          <w:rStyle w:val="a3"/>
          <w:rFonts w:hint="eastAsia"/>
        </w:rPr>
        <w:t>校正</w:t>
      </w:r>
      <w:r w:rsidR="0055477E" w:rsidRPr="00836170">
        <w:rPr>
          <w:rStyle w:val="a3"/>
          <w:rFonts w:hint="eastAsia"/>
        </w:rPr>
        <w:t>，</w:t>
      </w:r>
      <w:r w:rsidR="0001378F" w:rsidRPr="00836170">
        <w:rPr>
          <w:rStyle w:val="a3"/>
          <w:rFonts w:hint="eastAsia"/>
        </w:rPr>
        <w:t>灯光本身会成比例地变亮，且</w:t>
      </w:r>
      <w:r w:rsidR="00483520" w:rsidRPr="00836170">
        <w:rPr>
          <w:rStyle w:val="a3"/>
          <w:rFonts w:hint="eastAsia"/>
        </w:rPr>
        <w:t>它们</w:t>
      </w:r>
      <w:r w:rsidR="0001378F" w:rsidRPr="00836170">
        <w:rPr>
          <w:rStyle w:val="a3"/>
          <w:rFonts w:hint="eastAsia"/>
        </w:rPr>
        <w:t>在重叠的地方正确组合。</w:t>
      </w:r>
    </w:p>
    <w:p w14:paraId="27B05C1B" w14:textId="77777777" w:rsidR="00CC413C" w:rsidRDefault="00CC413C" w:rsidP="004E123D">
      <w:pPr>
        <w:spacing w:before="31" w:after="31"/>
        <w:ind w:firstLineChars="0" w:firstLine="0"/>
        <w:rPr>
          <w:rStyle w:val="a3"/>
          <w:b w:val="0"/>
          <w:bCs w:val="0"/>
        </w:rPr>
      </w:pPr>
    </w:p>
    <w:p w14:paraId="15934F57" w14:textId="4761F8A7" w:rsidR="001D3642" w:rsidRDefault="00561C9B" w:rsidP="001D3642">
      <w:pPr>
        <w:spacing w:before="31" w:after="31"/>
        <w:ind w:firstLineChars="300" w:firstLine="720"/>
      </w:pPr>
      <w:r w:rsidRPr="00561C9B">
        <w:rPr>
          <w:rStyle w:val="a3"/>
          <w:rFonts w:hint="eastAsia"/>
          <w:b w:val="0"/>
          <w:bCs w:val="0"/>
        </w:rPr>
        <w:t>如果我们不注意伽</w:t>
      </w:r>
      <w:r w:rsidR="00480E1A">
        <w:rPr>
          <w:rStyle w:val="a3"/>
          <w:rFonts w:hint="eastAsia"/>
          <w:b w:val="0"/>
          <w:bCs w:val="0"/>
        </w:rPr>
        <w:t>马</w:t>
      </w:r>
      <w:r w:rsidRPr="00561C9B">
        <w:rPr>
          <w:rStyle w:val="a3"/>
          <w:rFonts w:hint="eastAsia"/>
          <w:b w:val="0"/>
          <w:bCs w:val="0"/>
        </w:rPr>
        <w:t>，较低的线性值将在屏幕上显示得太暗</w:t>
      </w:r>
      <w:r w:rsidR="00EA731E">
        <w:rPr>
          <w:rStyle w:val="a3"/>
          <w:rFonts w:hint="eastAsia"/>
          <w:b w:val="0"/>
          <w:bCs w:val="0"/>
        </w:rPr>
        <w:t>，</w:t>
      </w:r>
      <w:r w:rsidR="00934A41" w:rsidRPr="00934A41">
        <w:rPr>
          <w:rStyle w:val="a3"/>
          <w:rFonts w:hint="eastAsia"/>
          <w:b w:val="0"/>
          <w:bCs w:val="0"/>
        </w:rPr>
        <w:t>一个相关的错误是，如果没有伽马校正，一些颜色的色调</w:t>
      </w:r>
      <w:r w:rsidR="005955B0">
        <w:rPr>
          <w:rStyle w:val="a3"/>
          <w:rFonts w:hint="eastAsia"/>
          <w:b w:val="0"/>
          <w:bCs w:val="0"/>
        </w:rPr>
        <w:t>会</w:t>
      </w:r>
      <w:r w:rsidR="00B118B4">
        <w:rPr>
          <w:rStyle w:val="a3"/>
          <w:rFonts w:hint="eastAsia"/>
          <w:b w:val="0"/>
          <w:bCs w:val="0"/>
        </w:rPr>
        <w:t>偏移，</w:t>
      </w:r>
      <w:r w:rsidR="004A6466">
        <w:rPr>
          <w:rStyle w:val="a3"/>
          <w:rFonts w:hint="eastAsia"/>
          <w:b w:val="0"/>
          <w:bCs w:val="0"/>
        </w:rPr>
        <w:t>假设我们的</w:t>
      </w:r>
      <m:oMath>
        <m:r>
          <w:rPr>
            <w:rFonts w:ascii="Cambria Math" w:hAnsi="Cambria Math"/>
          </w:rPr>
          <m:t>γ</m:t>
        </m:r>
        <m:r>
          <w:rPr>
            <w:rFonts w:ascii="Cambria Math" w:hAnsi="Cambria Math" w:hint="eastAsia"/>
          </w:rPr>
          <m:t>=2.2</m:t>
        </m:r>
      </m:oMath>
      <w:r w:rsidR="003A7326">
        <w:rPr>
          <w:rFonts w:hint="eastAsia"/>
        </w:rPr>
        <w:t>，我们想从显示的像素中发出与计算值成</w:t>
      </w:r>
      <w:r w:rsidR="005E3729">
        <w:rPr>
          <w:rFonts w:hint="eastAsia"/>
        </w:rPr>
        <w:t>线性</w:t>
      </w:r>
      <w:r w:rsidR="003A7326">
        <w:rPr>
          <w:rFonts w:hint="eastAsia"/>
        </w:rPr>
        <w:t>比例的辐射</w:t>
      </w:r>
      <w:r w:rsidR="001D3642">
        <w:rPr>
          <w:rFonts w:hint="eastAsia"/>
        </w:rPr>
        <w:t>率</w:t>
      </w:r>
      <w:r w:rsidR="003A7326">
        <w:rPr>
          <w:rFonts w:hint="eastAsia"/>
        </w:rPr>
        <w:t>，</w:t>
      </w:r>
      <w:r w:rsidR="00753831">
        <w:rPr>
          <w:rFonts w:hint="eastAsia"/>
        </w:rPr>
        <w:t>意味着我们必须将线性值</w:t>
      </w:r>
      <w:r w:rsidR="00A2652F">
        <w:rPr>
          <w:rFonts w:hint="eastAsia"/>
        </w:rPr>
        <w:t>的</w:t>
      </w:r>
      <w:proofErr w:type="gramStart"/>
      <w:r w:rsidR="00A2652F">
        <w:rPr>
          <w:rFonts w:hint="eastAsia"/>
        </w:rPr>
        <w:t>幂</w:t>
      </w:r>
      <w:proofErr w:type="gramEnd"/>
      <w:r w:rsidR="00A2652F">
        <w:rPr>
          <w:rFonts w:hint="eastAsia"/>
        </w:rPr>
        <w:t>设为</w:t>
      </w:r>
      <w:r w:rsidR="00753831">
        <w:rPr>
          <w:rFonts w:hint="eastAsia"/>
        </w:rPr>
        <w:t>（</w:t>
      </w:r>
      <w:r w:rsidR="00753831">
        <w:rPr>
          <w:rFonts w:hint="eastAsia"/>
        </w:rPr>
        <w:t>1/</w:t>
      </w:r>
      <w:r w:rsidR="00753831">
        <w:t>2.2</w:t>
      </w:r>
      <w:r w:rsidR="00753831">
        <w:rPr>
          <w:rFonts w:hint="eastAsia"/>
        </w:rPr>
        <w:t>）</w:t>
      </w:r>
      <w:r w:rsidR="005A5C15">
        <w:rPr>
          <w:rFonts w:hint="eastAsia"/>
        </w:rPr>
        <w:t>，</w:t>
      </w:r>
      <w:r w:rsidR="005A5C15" w:rsidRPr="005A5C15">
        <w:rPr>
          <w:rFonts w:hint="eastAsia"/>
        </w:rPr>
        <w:t>线性值</w:t>
      </w:r>
      <w:r w:rsidR="005A5C15" w:rsidRPr="005A5C15">
        <w:rPr>
          <w:rFonts w:hint="eastAsia"/>
        </w:rPr>
        <w:t>0.1</w:t>
      </w:r>
      <w:r w:rsidR="00B23365">
        <w:rPr>
          <w:rFonts w:hint="eastAsia"/>
        </w:rPr>
        <w:t>给出</w:t>
      </w:r>
      <w:r w:rsidR="005A5C15" w:rsidRPr="005A5C15">
        <w:rPr>
          <w:rFonts w:hint="eastAsia"/>
        </w:rPr>
        <w:t>0.351</w:t>
      </w:r>
      <w:r w:rsidR="005A5C15" w:rsidRPr="005A5C15">
        <w:rPr>
          <w:rFonts w:hint="eastAsia"/>
        </w:rPr>
        <w:t>，</w:t>
      </w:r>
      <w:r w:rsidR="00C72787" w:rsidRPr="00C72787">
        <w:rPr>
          <w:rFonts w:hint="eastAsia"/>
        </w:rPr>
        <w:t>0.2</w:t>
      </w:r>
      <w:r w:rsidR="00C72787" w:rsidRPr="00C72787">
        <w:rPr>
          <w:rFonts w:hint="eastAsia"/>
        </w:rPr>
        <w:t>给出</w:t>
      </w:r>
      <w:r w:rsidR="00C72787" w:rsidRPr="00C72787">
        <w:rPr>
          <w:rFonts w:hint="eastAsia"/>
        </w:rPr>
        <w:t>0.481</w:t>
      </w:r>
      <w:r w:rsidR="00C72787" w:rsidRPr="00C72787">
        <w:rPr>
          <w:rFonts w:hint="eastAsia"/>
        </w:rPr>
        <w:t>，而</w:t>
      </w:r>
      <w:r w:rsidR="00C72787" w:rsidRPr="00C72787">
        <w:rPr>
          <w:rFonts w:hint="eastAsia"/>
        </w:rPr>
        <w:t>0.5</w:t>
      </w:r>
      <w:r w:rsidR="00C72787" w:rsidRPr="00C72787">
        <w:rPr>
          <w:rFonts w:hint="eastAsia"/>
        </w:rPr>
        <w:t>给出</w:t>
      </w:r>
      <w:r w:rsidR="00C72787" w:rsidRPr="00C72787">
        <w:rPr>
          <w:rFonts w:hint="eastAsia"/>
        </w:rPr>
        <w:t>0.730</w:t>
      </w:r>
      <w:r w:rsidR="00BA6357">
        <w:rPr>
          <w:rFonts w:hint="eastAsia"/>
        </w:rPr>
        <w:t>。如果未编码，</w:t>
      </w:r>
      <w:r w:rsidR="001D3642">
        <w:rPr>
          <w:rFonts w:hint="eastAsia"/>
        </w:rPr>
        <w:t>按原样使用这些值将导致显示器发出比所需更少的辐射</w:t>
      </w:r>
      <w:r w:rsidR="007972AC">
        <w:rPr>
          <w:rFonts w:hint="eastAsia"/>
        </w:rPr>
        <w:t>率，</w:t>
      </w:r>
      <w:r w:rsidR="00647341" w:rsidRPr="00647341">
        <w:rPr>
          <w:rFonts w:hint="eastAsia"/>
        </w:rPr>
        <w:t>请注意，任何转换都始终不会更改</w:t>
      </w:r>
      <w:r w:rsidR="00647341" w:rsidRPr="00647341">
        <w:rPr>
          <w:rFonts w:hint="eastAsia"/>
        </w:rPr>
        <w:t>0.0</w:t>
      </w:r>
      <w:r w:rsidR="00647341" w:rsidRPr="00647341">
        <w:rPr>
          <w:rFonts w:hint="eastAsia"/>
        </w:rPr>
        <w:t>和</w:t>
      </w:r>
      <w:r w:rsidR="00647341" w:rsidRPr="00647341">
        <w:rPr>
          <w:rFonts w:hint="eastAsia"/>
        </w:rPr>
        <w:t>1.0</w:t>
      </w:r>
      <w:r w:rsidR="00647341" w:rsidRPr="00647341">
        <w:rPr>
          <w:rFonts w:hint="eastAsia"/>
        </w:rPr>
        <w:t>。</w:t>
      </w:r>
      <w:r w:rsidR="00582AA5">
        <w:rPr>
          <w:rFonts w:hint="eastAsia"/>
        </w:rPr>
        <w:t>在使用伽马校正之前，场景建模人员通常会人为地增加深色表面的颜色，</w:t>
      </w:r>
      <w:r w:rsidR="0071139D">
        <w:rPr>
          <w:rFonts w:hint="eastAsia"/>
        </w:rPr>
        <w:t>并在逆变换中折叠。</w:t>
      </w:r>
    </w:p>
    <w:p w14:paraId="1754F2B4" w14:textId="1F26D876" w:rsidR="0079587A" w:rsidRDefault="0079587A" w:rsidP="001D3642">
      <w:pPr>
        <w:spacing w:before="31" w:after="31"/>
        <w:ind w:firstLineChars="300" w:firstLine="720"/>
      </w:pPr>
      <w:r>
        <w:rPr>
          <w:rFonts w:hint="eastAsia"/>
        </w:rPr>
        <w:t>忽略伽马校正的另一个问题是</w:t>
      </w:r>
      <w:r w:rsidR="00EF004F">
        <w:rPr>
          <w:rFonts w:hint="eastAsia"/>
        </w:rPr>
        <w:t>，</w:t>
      </w:r>
      <w:r w:rsidR="00910835">
        <w:rPr>
          <w:rFonts w:hint="eastAsia"/>
        </w:rPr>
        <w:t>对</w:t>
      </w:r>
      <w:r w:rsidR="00EF004F" w:rsidRPr="00EF004F">
        <w:rPr>
          <w:rFonts w:hint="eastAsia"/>
        </w:rPr>
        <w:t>物理线性辐射</w:t>
      </w:r>
      <w:proofErr w:type="gramStart"/>
      <w:r w:rsidR="00EF004F" w:rsidRPr="00EF004F">
        <w:rPr>
          <w:rFonts w:hint="eastAsia"/>
        </w:rPr>
        <w:t>值正确</w:t>
      </w:r>
      <w:proofErr w:type="gramEnd"/>
      <w:r w:rsidR="00EF004F" w:rsidRPr="00EF004F">
        <w:rPr>
          <w:rFonts w:hint="eastAsia"/>
        </w:rPr>
        <w:t>的阴影计算在非线性值上执行</w:t>
      </w:r>
      <w:r w:rsidR="00C45381">
        <w:rPr>
          <w:rFonts w:hint="eastAsia"/>
        </w:rPr>
        <w:t>，</w:t>
      </w:r>
      <w:r w:rsidR="00DB1DC0">
        <w:rPr>
          <w:rFonts w:hint="eastAsia"/>
        </w:rPr>
        <w:t>图</w:t>
      </w:r>
      <w:r w:rsidR="00DB1DC0">
        <w:rPr>
          <w:rFonts w:hint="eastAsia"/>
        </w:rPr>
        <w:t>5</w:t>
      </w:r>
      <w:r w:rsidR="00DB1DC0">
        <w:t>.40</w:t>
      </w:r>
      <w:r w:rsidR="00DB1DC0">
        <w:rPr>
          <w:rFonts w:hint="eastAsia"/>
        </w:rPr>
        <w:t>给出了一个</w:t>
      </w:r>
      <w:r w:rsidR="00C45381">
        <w:rPr>
          <w:rFonts w:hint="eastAsia"/>
        </w:rPr>
        <w:t>实例</w:t>
      </w:r>
      <w:r w:rsidR="00DB1DC0">
        <w:rPr>
          <w:rFonts w:hint="eastAsia"/>
        </w:rPr>
        <w:t>。</w:t>
      </w:r>
    </w:p>
    <w:p w14:paraId="304AF5C5" w14:textId="46C3444F" w:rsidR="00BF18E8" w:rsidRDefault="00BF18E8" w:rsidP="00BF18E8">
      <w:pPr>
        <w:spacing w:before="31" w:after="31"/>
        <w:ind w:firstLineChars="0" w:firstLine="0"/>
      </w:pPr>
    </w:p>
    <w:p w14:paraId="4C2057F3" w14:textId="5AC0DFC6" w:rsidR="00BF18E8" w:rsidRDefault="00BF18E8" w:rsidP="00BF18E8">
      <w:pPr>
        <w:spacing w:before="31" w:after="31"/>
        <w:ind w:firstLineChars="0" w:firstLine="0"/>
        <w:jc w:val="center"/>
      </w:pPr>
      <w:r>
        <w:rPr>
          <w:noProof/>
        </w:rPr>
        <w:drawing>
          <wp:inline distT="0" distB="0" distL="0" distR="0" wp14:anchorId="345587B9" wp14:editId="7313A4F8">
            <wp:extent cx="5274310" cy="1170305"/>
            <wp:effectExtent l="0" t="0" r="2540" b="0"/>
            <wp:docPr id="34" name="图片 34" descr="图片包含 游戏机, 家具, 桌子&#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图片包含 游戏机, 家具, 桌子&#10;&#10;描述已自动生成"/>
                    <pic:cNvPicPr/>
                  </pic:nvPicPr>
                  <pic:blipFill>
                    <a:blip r:embed="rId70">
                      <a:extLst>
                        <a:ext uri="{28A0092B-C50C-407E-A947-70E740481C1C}">
                          <a14:useLocalDpi xmlns:a14="http://schemas.microsoft.com/office/drawing/2010/main" val="0"/>
                        </a:ext>
                      </a:extLst>
                    </a:blip>
                    <a:stretch>
                      <a:fillRect/>
                    </a:stretch>
                  </pic:blipFill>
                  <pic:spPr>
                    <a:xfrm>
                      <a:off x="0" y="0"/>
                      <a:ext cx="5274310" cy="1170305"/>
                    </a:xfrm>
                    <a:prstGeom prst="rect">
                      <a:avLst/>
                    </a:prstGeom>
                  </pic:spPr>
                </pic:pic>
              </a:graphicData>
            </a:graphic>
          </wp:inline>
        </w:drawing>
      </w:r>
    </w:p>
    <w:p w14:paraId="5C3DE198" w14:textId="5059098E" w:rsidR="00BF18E8" w:rsidRPr="001503DE" w:rsidRDefault="00BF18E8" w:rsidP="00BF18E8">
      <w:pPr>
        <w:spacing w:before="31" w:after="31"/>
        <w:ind w:firstLineChars="0" w:firstLine="0"/>
        <w:rPr>
          <w:b/>
          <w:bCs/>
        </w:rPr>
      </w:pPr>
      <w:r w:rsidRPr="001503DE">
        <w:rPr>
          <w:rFonts w:hint="eastAsia"/>
          <w:b/>
          <w:bCs/>
        </w:rPr>
        <w:lastRenderedPageBreak/>
        <w:t>图</w:t>
      </w:r>
      <w:r w:rsidRPr="001503DE">
        <w:rPr>
          <w:rFonts w:hint="eastAsia"/>
          <w:b/>
          <w:bCs/>
        </w:rPr>
        <w:t xml:space="preserve"> 5.41.</w:t>
      </w:r>
      <w:r w:rsidRPr="001503DE">
        <w:rPr>
          <w:b/>
          <w:bCs/>
        </w:rPr>
        <w:t xml:space="preserve"> </w:t>
      </w:r>
      <w:r w:rsidRPr="001503DE">
        <w:rPr>
          <w:rFonts w:hint="eastAsia"/>
          <w:b/>
          <w:bCs/>
        </w:rPr>
        <w:t>在左侧，黑色（显示为灰色）背景上的白色三角形边缘覆盖了四个像素，</w:t>
      </w:r>
      <w:r w:rsidR="001F45D6" w:rsidRPr="001503DE">
        <w:rPr>
          <w:rFonts w:hint="eastAsia"/>
          <w:b/>
          <w:bCs/>
        </w:rPr>
        <w:t>并显示了真实的区域覆盖率。</w:t>
      </w:r>
      <w:r w:rsidR="00F02684" w:rsidRPr="001503DE">
        <w:rPr>
          <w:rFonts w:hint="eastAsia"/>
          <w:b/>
          <w:bCs/>
        </w:rPr>
        <w:t>如果不执行伽</w:t>
      </w:r>
      <w:r w:rsidR="00EC752A" w:rsidRPr="001503DE">
        <w:rPr>
          <w:rFonts w:hint="eastAsia"/>
          <w:b/>
          <w:bCs/>
        </w:rPr>
        <w:t>马</w:t>
      </w:r>
      <w:r w:rsidR="00F02684" w:rsidRPr="001503DE">
        <w:rPr>
          <w:rFonts w:hint="eastAsia"/>
          <w:b/>
          <w:bCs/>
        </w:rPr>
        <w:t>校正，则中间色调的变暗会导致边缘的感知失真，如右图所示。</w:t>
      </w:r>
    </w:p>
    <w:p w14:paraId="3BEC935F" w14:textId="77777777" w:rsidR="00BF18E8" w:rsidRDefault="00BF18E8" w:rsidP="00BF18E8">
      <w:pPr>
        <w:spacing w:before="31" w:after="31"/>
        <w:ind w:firstLineChars="0" w:firstLine="0"/>
      </w:pPr>
    </w:p>
    <w:p w14:paraId="3A10CEA2" w14:textId="77FAE0B9" w:rsidR="00893686" w:rsidRDefault="00893686" w:rsidP="001D3642">
      <w:pPr>
        <w:spacing w:before="31" w:after="31"/>
        <w:ind w:firstLineChars="300" w:firstLine="720"/>
      </w:pPr>
      <w:r w:rsidRPr="00893686">
        <w:rPr>
          <w:rFonts w:hint="eastAsia"/>
        </w:rPr>
        <w:t>忽略</w:t>
      </w:r>
      <w:r w:rsidR="00906DF8">
        <w:rPr>
          <w:rFonts w:hint="eastAsia"/>
        </w:rPr>
        <w:t>伽马</w:t>
      </w:r>
      <w:r w:rsidRPr="00893686">
        <w:rPr>
          <w:rFonts w:hint="eastAsia"/>
        </w:rPr>
        <w:t>校正也会影响反走样边缘的质量</w:t>
      </w:r>
      <w:r w:rsidR="00B670E8">
        <w:rPr>
          <w:rFonts w:hint="eastAsia"/>
        </w:rPr>
        <w:t>，</w:t>
      </w:r>
      <w:r w:rsidR="00153557" w:rsidRPr="00153557">
        <w:rPr>
          <w:rFonts w:hint="eastAsia"/>
        </w:rPr>
        <w:t>例如，假设一个三角形的边缘覆盖了四个屏幕网格单元（图</w:t>
      </w:r>
      <w:r w:rsidR="00153557" w:rsidRPr="00153557">
        <w:rPr>
          <w:rFonts w:hint="eastAsia"/>
        </w:rPr>
        <w:t>5.41</w:t>
      </w:r>
      <w:r w:rsidR="00153557" w:rsidRPr="00153557">
        <w:rPr>
          <w:rFonts w:hint="eastAsia"/>
        </w:rPr>
        <w:t>）</w:t>
      </w:r>
      <w:r w:rsidR="00B2387C">
        <w:rPr>
          <w:rFonts w:hint="eastAsia"/>
        </w:rPr>
        <w:t>，</w:t>
      </w:r>
      <w:r w:rsidR="00B2387C" w:rsidRPr="00B2387C">
        <w:rPr>
          <w:rFonts w:hint="eastAsia"/>
        </w:rPr>
        <w:t>三角形的标准化辐射率为</w:t>
      </w:r>
      <w:r w:rsidR="00B2387C" w:rsidRPr="00B2387C">
        <w:rPr>
          <w:rFonts w:hint="eastAsia"/>
        </w:rPr>
        <w:t>1</w:t>
      </w:r>
      <w:r w:rsidR="00B2387C" w:rsidRPr="00B2387C">
        <w:rPr>
          <w:rFonts w:hint="eastAsia"/>
        </w:rPr>
        <w:t>（白色）</w:t>
      </w:r>
      <w:r w:rsidR="00B04915">
        <w:rPr>
          <w:rFonts w:hint="eastAsia"/>
        </w:rPr>
        <w:t>，</w:t>
      </w:r>
      <w:r w:rsidR="00B04915" w:rsidRPr="00B04915">
        <w:rPr>
          <w:rFonts w:hint="eastAsia"/>
        </w:rPr>
        <w:t>背景为</w:t>
      </w:r>
      <w:r w:rsidR="00B04915" w:rsidRPr="00B04915">
        <w:rPr>
          <w:rFonts w:hint="eastAsia"/>
        </w:rPr>
        <w:t>0</w:t>
      </w:r>
      <w:r w:rsidR="00B04915" w:rsidRPr="00B04915">
        <w:rPr>
          <w:rFonts w:hint="eastAsia"/>
        </w:rPr>
        <w:t>（黑色）</w:t>
      </w:r>
      <w:r w:rsidR="00B04915">
        <w:rPr>
          <w:rFonts w:hint="eastAsia"/>
        </w:rPr>
        <w:t>，</w:t>
      </w:r>
      <w:r w:rsidR="00E6614F">
        <w:rPr>
          <w:rFonts w:hint="eastAsia"/>
        </w:rPr>
        <w:t>从左到右，</w:t>
      </w:r>
      <w:r w:rsidR="00812423" w:rsidRPr="00812423">
        <w:rPr>
          <w:rFonts w:hint="eastAsia"/>
        </w:rPr>
        <w:t>单元格的覆盖率为</w:t>
      </w:r>
      <m:oMath>
        <m:f>
          <m:fPr>
            <m:ctrlPr>
              <w:rPr>
                <w:rFonts w:ascii="Cambria Math" w:hAnsi="Cambria Math"/>
                <w:i/>
              </w:rPr>
            </m:ctrlPr>
          </m:fPr>
          <m:num>
            <m:r>
              <w:rPr>
                <w:rFonts w:ascii="Cambria Math" w:hAnsi="Cambria Math"/>
              </w:rPr>
              <m:t>1</m:t>
            </m:r>
          </m:num>
          <m:den>
            <m:r>
              <w:rPr>
                <w:rFonts w:ascii="Cambria Math" w:hAnsi="Cambria Math"/>
              </w:rPr>
              <m:t>8</m:t>
            </m:r>
          </m:den>
        </m:f>
      </m:oMath>
      <w:r w:rsidR="001711D3">
        <w:rPr>
          <w:rFonts w:hint="eastAsia"/>
        </w:rPr>
        <w:t>、</w:t>
      </w:r>
      <m:oMath>
        <m:f>
          <m:fPr>
            <m:ctrlPr>
              <w:rPr>
                <w:rFonts w:ascii="Cambria Math" w:hAnsi="Cambria Math"/>
                <w:i/>
              </w:rPr>
            </m:ctrlPr>
          </m:fPr>
          <m:num>
            <m:r>
              <w:rPr>
                <w:rFonts w:ascii="Cambria Math" w:hAnsi="Cambria Math"/>
              </w:rPr>
              <m:t>3</m:t>
            </m:r>
          </m:num>
          <m:den>
            <m:r>
              <w:rPr>
                <w:rFonts w:ascii="Cambria Math" w:hAnsi="Cambria Math"/>
              </w:rPr>
              <m:t>8</m:t>
            </m:r>
          </m:den>
        </m:f>
      </m:oMath>
      <w:r w:rsidR="001711D3">
        <w:rPr>
          <w:rFonts w:hint="eastAsia"/>
        </w:rPr>
        <w:t>、</w:t>
      </w:r>
      <m:oMath>
        <m:f>
          <m:fPr>
            <m:ctrlPr>
              <w:rPr>
                <w:rFonts w:ascii="Cambria Math" w:hAnsi="Cambria Math"/>
                <w:i/>
              </w:rPr>
            </m:ctrlPr>
          </m:fPr>
          <m:num>
            <m:r>
              <w:rPr>
                <w:rFonts w:ascii="Cambria Math" w:hAnsi="Cambria Math"/>
              </w:rPr>
              <m:t>5</m:t>
            </m:r>
          </m:num>
          <m:den>
            <m:r>
              <w:rPr>
                <w:rFonts w:ascii="Cambria Math" w:hAnsi="Cambria Math"/>
              </w:rPr>
              <m:t>8</m:t>
            </m:r>
          </m:den>
        </m:f>
      </m:oMath>
      <w:r w:rsidR="001711D3">
        <w:rPr>
          <w:rFonts w:hint="eastAsia"/>
        </w:rPr>
        <w:t>、</w:t>
      </w:r>
      <m:oMath>
        <m:f>
          <m:fPr>
            <m:ctrlPr>
              <w:rPr>
                <w:rFonts w:ascii="Cambria Math" w:hAnsi="Cambria Math"/>
                <w:i/>
              </w:rPr>
            </m:ctrlPr>
          </m:fPr>
          <m:num>
            <m:r>
              <w:rPr>
                <w:rFonts w:ascii="Cambria Math" w:hAnsi="Cambria Math"/>
              </w:rPr>
              <m:t>7</m:t>
            </m:r>
          </m:num>
          <m:den>
            <m:r>
              <w:rPr>
                <w:rFonts w:ascii="Cambria Math" w:hAnsi="Cambria Math"/>
              </w:rPr>
              <m:t>8</m:t>
            </m:r>
          </m:den>
        </m:f>
      </m:oMath>
      <w:r w:rsidR="00E936DA">
        <w:rPr>
          <w:rFonts w:hint="eastAsia"/>
        </w:rPr>
        <w:t>，</w:t>
      </w:r>
      <w:r w:rsidR="006815E3" w:rsidRPr="006815E3">
        <w:rPr>
          <w:rFonts w:hint="eastAsia"/>
        </w:rPr>
        <w:t>因此如果我们使用</w:t>
      </w:r>
      <w:r w:rsidR="006815E3" w:rsidRPr="006815E3">
        <w:rPr>
          <w:rFonts w:hint="eastAsia"/>
        </w:rPr>
        <w:t>box</w:t>
      </w:r>
      <w:r w:rsidR="006815E3" w:rsidRPr="006815E3">
        <w:rPr>
          <w:rFonts w:hint="eastAsia"/>
        </w:rPr>
        <w:t>滤波器，我们希望将像素的归一化线性辐射度表示为</w:t>
      </w:r>
      <w:r w:rsidR="006815E3" w:rsidRPr="006815E3">
        <w:rPr>
          <w:rFonts w:hint="eastAsia"/>
        </w:rPr>
        <w:t>0.125</w:t>
      </w:r>
      <w:r w:rsidR="006815E3" w:rsidRPr="006815E3">
        <w:rPr>
          <w:rFonts w:hint="eastAsia"/>
        </w:rPr>
        <w:t>、</w:t>
      </w:r>
      <w:r w:rsidR="006815E3" w:rsidRPr="006815E3">
        <w:rPr>
          <w:rFonts w:hint="eastAsia"/>
        </w:rPr>
        <w:t>0.375</w:t>
      </w:r>
      <w:r w:rsidR="006815E3" w:rsidRPr="006815E3">
        <w:rPr>
          <w:rFonts w:hint="eastAsia"/>
        </w:rPr>
        <w:t>、</w:t>
      </w:r>
      <w:r w:rsidR="006815E3" w:rsidRPr="006815E3">
        <w:rPr>
          <w:rFonts w:hint="eastAsia"/>
        </w:rPr>
        <w:t>0.625</w:t>
      </w:r>
      <w:r w:rsidR="006815E3" w:rsidRPr="006815E3">
        <w:rPr>
          <w:rFonts w:hint="eastAsia"/>
        </w:rPr>
        <w:t>和</w:t>
      </w:r>
      <w:r w:rsidR="006815E3" w:rsidRPr="006815E3">
        <w:rPr>
          <w:rFonts w:hint="eastAsia"/>
        </w:rPr>
        <w:t>0.875</w:t>
      </w:r>
      <w:r w:rsidR="00336B61">
        <w:rPr>
          <w:rFonts w:hint="eastAsia"/>
        </w:rPr>
        <w:t>，</w:t>
      </w:r>
      <w:r w:rsidR="00336B61" w:rsidRPr="00336B61">
        <w:rPr>
          <w:rFonts w:hint="eastAsia"/>
        </w:rPr>
        <w:t>正确的方法是对线性</w:t>
      </w:r>
      <w:proofErr w:type="gramStart"/>
      <w:r w:rsidR="00336B61" w:rsidRPr="00336B61">
        <w:rPr>
          <w:rFonts w:hint="eastAsia"/>
        </w:rPr>
        <w:t>值执行</w:t>
      </w:r>
      <w:proofErr w:type="gramEnd"/>
      <w:r w:rsidR="00336B61" w:rsidRPr="00336B61">
        <w:rPr>
          <w:rFonts w:hint="eastAsia"/>
        </w:rPr>
        <w:t>反走样操作，</w:t>
      </w:r>
      <w:r w:rsidR="005841D2">
        <w:rPr>
          <w:rFonts w:hint="eastAsia"/>
        </w:rPr>
        <w:t>然后</w:t>
      </w:r>
      <w:r w:rsidR="002F183D" w:rsidRPr="002F183D">
        <w:rPr>
          <w:rFonts w:hint="eastAsia"/>
        </w:rPr>
        <w:t>将编码</w:t>
      </w:r>
      <w:r w:rsidR="00E0366A">
        <w:rPr>
          <w:rFonts w:hint="eastAsia"/>
        </w:rPr>
        <w:t>函数</w:t>
      </w:r>
      <w:r w:rsidR="002F183D" w:rsidRPr="002F183D">
        <w:rPr>
          <w:rFonts w:hint="eastAsia"/>
        </w:rPr>
        <w:t>应用于四个结果值</w:t>
      </w:r>
      <w:r w:rsidR="005C66EB">
        <w:rPr>
          <w:rFonts w:hint="eastAsia"/>
        </w:rPr>
        <w:t>。</w:t>
      </w:r>
      <w:r w:rsidR="009C17E8" w:rsidRPr="009C17E8">
        <w:rPr>
          <w:rFonts w:hint="eastAsia"/>
        </w:rPr>
        <w:t>如果不这么做，像素</w:t>
      </w:r>
      <w:r w:rsidR="009C17E8">
        <w:rPr>
          <w:rFonts w:hint="eastAsia"/>
        </w:rPr>
        <w:t>表示的</w:t>
      </w:r>
      <w:proofErr w:type="gramStart"/>
      <w:r w:rsidR="009C17E8" w:rsidRPr="009C17E8">
        <w:rPr>
          <w:rFonts w:hint="eastAsia"/>
        </w:rPr>
        <w:t>辐射将太暗</w:t>
      </w:r>
      <w:proofErr w:type="gramEnd"/>
      <w:r w:rsidR="00C37D8E">
        <w:rPr>
          <w:rFonts w:hint="eastAsia"/>
        </w:rPr>
        <w:t>，</w:t>
      </w:r>
      <w:r w:rsidR="00833880" w:rsidRPr="00833880">
        <w:rPr>
          <w:rFonts w:hint="eastAsia"/>
        </w:rPr>
        <w:t>造成如图右侧所示的边缘</w:t>
      </w:r>
      <w:r w:rsidR="0031305B">
        <w:rPr>
          <w:rFonts w:hint="eastAsia"/>
        </w:rPr>
        <w:t>的感知</w:t>
      </w:r>
      <w:r w:rsidR="00833880" w:rsidRPr="00833880">
        <w:rPr>
          <w:rFonts w:hint="eastAsia"/>
        </w:rPr>
        <w:t>变形</w:t>
      </w:r>
      <w:r w:rsidR="008B5FE0">
        <w:rPr>
          <w:rFonts w:hint="eastAsia"/>
        </w:rPr>
        <w:t>，</w:t>
      </w:r>
      <w:proofErr w:type="gramStart"/>
      <w:r w:rsidR="008B5FE0" w:rsidRPr="008B5FE0">
        <w:rPr>
          <w:rFonts w:hint="eastAsia"/>
        </w:rPr>
        <w:t>这种伪像被</w:t>
      </w:r>
      <w:proofErr w:type="gramEnd"/>
      <w:r w:rsidR="008B5FE0" w:rsidRPr="008B5FE0">
        <w:rPr>
          <w:rFonts w:hint="eastAsia"/>
        </w:rPr>
        <w:t>称为扭绳（</w:t>
      </w:r>
      <w:r w:rsidR="008B5FE0" w:rsidRPr="008B5FE0">
        <w:rPr>
          <w:rFonts w:hint="eastAsia"/>
        </w:rPr>
        <w:t>roping</w:t>
      </w:r>
      <w:r w:rsidR="008B5FE0" w:rsidRPr="008B5FE0">
        <w:rPr>
          <w:rFonts w:hint="eastAsia"/>
        </w:rPr>
        <w:t>），</w:t>
      </w:r>
      <w:r w:rsidR="00715595" w:rsidRPr="00715595">
        <w:rPr>
          <w:rFonts w:hint="eastAsia"/>
        </w:rPr>
        <w:t>因为边缘看起来有点像扭曲的绳子</w:t>
      </w:r>
      <w:r w:rsidR="00864001" w:rsidRPr="00864001">
        <w:t>[167, 1265]</w:t>
      </w:r>
      <w:r w:rsidR="00714816">
        <w:rPr>
          <w:rFonts w:hint="eastAsia"/>
        </w:rPr>
        <w:t>，</w:t>
      </w:r>
      <w:r w:rsidR="00465AF8" w:rsidRPr="00465AF8">
        <w:rPr>
          <w:rFonts w:hint="eastAsia"/>
        </w:rPr>
        <w:t>图</w:t>
      </w:r>
      <w:r w:rsidR="00465AF8" w:rsidRPr="00465AF8">
        <w:rPr>
          <w:rFonts w:hint="eastAsia"/>
        </w:rPr>
        <w:t>5.42</w:t>
      </w:r>
      <w:r w:rsidR="00465AF8" w:rsidRPr="00465AF8">
        <w:rPr>
          <w:rFonts w:hint="eastAsia"/>
        </w:rPr>
        <w:t>展示了这种效果。</w:t>
      </w:r>
    </w:p>
    <w:p w14:paraId="12DE63C2" w14:textId="78A5B921" w:rsidR="00F00E09" w:rsidRDefault="00F00E09" w:rsidP="00F00E09">
      <w:pPr>
        <w:spacing w:before="31" w:after="31"/>
        <w:ind w:firstLineChars="0" w:firstLine="0"/>
      </w:pPr>
    </w:p>
    <w:p w14:paraId="08BC14E9" w14:textId="471EC940" w:rsidR="00F00E09" w:rsidRDefault="00F00E09" w:rsidP="00F00E09">
      <w:pPr>
        <w:spacing w:before="31" w:after="31"/>
        <w:ind w:firstLineChars="0" w:firstLine="0"/>
      </w:pPr>
      <w:r>
        <w:rPr>
          <w:noProof/>
        </w:rPr>
        <w:drawing>
          <wp:inline distT="0" distB="0" distL="0" distR="0" wp14:anchorId="031B7259" wp14:editId="61DDE704">
            <wp:extent cx="5274310" cy="1800225"/>
            <wp:effectExtent l="0" t="0" r="2540" b="9525"/>
            <wp:docPr id="35" name="图片 35" descr="图片包含 游戏机, 梳子, 猫, 体育&#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图片包含 游戏机, 梳子, 猫, 体育&#10;&#10;描述已自动生成"/>
                    <pic:cNvPicPr/>
                  </pic:nvPicPr>
                  <pic:blipFill>
                    <a:blip r:embed="rId71">
                      <a:extLst>
                        <a:ext uri="{28A0092B-C50C-407E-A947-70E740481C1C}">
                          <a14:useLocalDpi xmlns:a14="http://schemas.microsoft.com/office/drawing/2010/main" val="0"/>
                        </a:ext>
                      </a:extLst>
                    </a:blip>
                    <a:stretch>
                      <a:fillRect/>
                    </a:stretch>
                  </pic:blipFill>
                  <pic:spPr>
                    <a:xfrm>
                      <a:off x="0" y="0"/>
                      <a:ext cx="5274310" cy="1800225"/>
                    </a:xfrm>
                    <a:prstGeom prst="rect">
                      <a:avLst/>
                    </a:prstGeom>
                  </pic:spPr>
                </pic:pic>
              </a:graphicData>
            </a:graphic>
          </wp:inline>
        </w:drawing>
      </w:r>
    </w:p>
    <w:p w14:paraId="31F371E6" w14:textId="48D25134" w:rsidR="00F00E09" w:rsidRPr="00E67246" w:rsidRDefault="00F00E09" w:rsidP="00F00E09">
      <w:pPr>
        <w:spacing w:before="31" w:after="31"/>
        <w:ind w:firstLineChars="0" w:firstLine="0"/>
        <w:rPr>
          <w:b/>
          <w:bCs/>
        </w:rPr>
      </w:pPr>
      <w:r w:rsidRPr="00E67246">
        <w:rPr>
          <w:rFonts w:hint="eastAsia"/>
          <w:b/>
          <w:bCs/>
        </w:rPr>
        <w:t>图</w:t>
      </w:r>
      <w:r w:rsidRPr="00E67246">
        <w:rPr>
          <w:rFonts w:hint="eastAsia"/>
          <w:b/>
          <w:bCs/>
        </w:rPr>
        <w:t xml:space="preserve"> 5.42.</w:t>
      </w:r>
      <w:r w:rsidRPr="00E67246">
        <w:rPr>
          <w:b/>
          <w:bCs/>
        </w:rPr>
        <w:t xml:space="preserve"> </w:t>
      </w:r>
      <w:r w:rsidRPr="00E67246">
        <w:rPr>
          <w:rFonts w:hint="eastAsia"/>
          <w:b/>
          <w:bCs/>
        </w:rPr>
        <w:t>在左侧</w:t>
      </w:r>
      <w:r w:rsidR="00BB4D4F" w:rsidRPr="00E67246">
        <w:rPr>
          <w:rFonts w:hint="eastAsia"/>
          <w:b/>
          <w:bCs/>
        </w:rPr>
        <w:t>，</w:t>
      </w:r>
      <w:r w:rsidRPr="00E67246">
        <w:rPr>
          <w:rFonts w:hint="eastAsia"/>
          <w:b/>
          <w:bCs/>
        </w:rPr>
        <w:t>一组反走样</w:t>
      </w:r>
      <w:r w:rsidR="00DE21AD" w:rsidRPr="00E67246">
        <w:rPr>
          <w:rFonts w:hint="eastAsia"/>
          <w:b/>
          <w:bCs/>
        </w:rPr>
        <w:t>线条</w:t>
      </w:r>
      <w:r w:rsidRPr="00E67246">
        <w:rPr>
          <w:rFonts w:hint="eastAsia"/>
          <w:b/>
          <w:bCs/>
        </w:rPr>
        <w:t>经过了伽玛校正；</w:t>
      </w:r>
      <w:r w:rsidR="002A586F" w:rsidRPr="00E67246">
        <w:rPr>
          <w:rFonts w:hint="eastAsia"/>
          <w:b/>
          <w:bCs/>
        </w:rPr>
        <w:t>在中间，</w:t>
      </w:r>
      <w:r w:rsidR="00497B63" w:rsidRPr="00E67246">
        <w:rPr>
          <w:rFonts w:hint="eastAsia"/>
          <w:b/>
          <w:bCs/>
        </w:rPr>
        <w:t>这组线条被部分校正</w:t>
      </w:r>
      <w:r w:rsidR="00F01B77" w:rsidRPr="00E67246">
        <w:rPr>
          <w:rFonts w:hint="eastAsia"/>
          <w:b/>
          <w:bCs/>
        </w:rPr>
        <w:t>；在右侧，没有线条被校正</w:t>
      </w:r>
      <w:r w:rsidR="001245F0">
        <w:rPr>
          <w:rFonts w:hint="eastAsia"/>
          <w:b/>
          <w:bCs/>
        </w:rPr>
        <w:t>。</w:t>
      </w:r>
      <w:r w:rsidR="00F01B77" w:rsidRPr="00E67246">
        <w:rPr>
          <w:rFonts w:hint="eastAsia"/>
          <w:b/>
          <w:bCs/>
        </w:rPr>
        <w:t>（图片由</w:t>
      </w:r>
      <w:r w:rsidR="00F01B77" w:rsidRPr="00E67246">
        <w:rPr>
          <w:rFonts w:hint="eastAsia"/>
          <w:b/>
          <w:bCs/>
        </w:rPr>
        <w:t>Scott R. Nelson</w:t>
      </w:r>
      <w:r w:rsidR="00F01B77" w:rsidRPr="00E67246">
        <w:rPr>
          <w:rFonts w:hint="eastAsia"/>
          <w:b/>
          <w:bCs/>
        </w:rPr>
        <w:t>提供。）</w:t>
      </w:r>
    </w:p>
    <w:p w14:paraId="3E540EDF" w14:textId="77777777" w:rsidR="00F00E09" w:rsidRDefault="00F00E09" w:rsidP="00F00E09">
      <w:pPr>
        <w:spacing w:before="31" w:after="31"/>
        <w:ind w:firstLineChars="0" w:firstLine="0"/>
      </w:pPr>
    </w:p>
    <w:p w14:paraId="1F5F1EA1" w14:textId="1A5EAD4C" w:rsidR="00BF18E8" w:rsidRDefault="00E268DC" w:rsidP="001D3642">
      <w:pPr>
        <w:spacing w:before="31" w:after="31"/>
        <w:ind w:firstLineChars="300" w:firstLine="720"/>
      </w:pPr>
      <w:r w:rsidRPr="00E268DC">
        <w:rPr>
          <w:rFonts w:hint="eastAsia"/>
        </w:rPr>
        <w:t>sRGB</w:t>
      </w:r>
      <w:r w:rsidRPr="00E268DC">
        <w:rPr>
          <w:rFonts w:hint="eastAsia"/>
        </w:rPr>
        <w:t>标准创建于</w:t>
      </w:r>
      <w:r w:rsidRPr="00E268DC">
        <w:rPr>
          <w:rFonts w:hint="eastAsia"/>
        </w:rPr>
        <w:t>1996</w:t>
      </w:r>
      <w:r w:rsidRPr="00E268DC">
        <w:rPr>
          <w:rFonts w:hint="eastAsia"/>
        </w:rPr>
        <w:t>年，</w:t>
      </w:r>
      <w:r w:rsidR="000855FF" w:rsidRPr="000855FF">
        <w:rPr>
          <w:rFonts w:hint="eastAsia"/>
        </w:rPr>
        <w:t>已经成为大多数电脑显示器的标准</w:t>
      </w:r>
      <w:r w:rsidR="00BA337F">
        <w:rPr>
          <w:rFonts w:hint="eastAsia"/>
        </w:rPr>
        <w:t>，不过</w:t>
      </w:r>
      <w:r w:rsidR="00BA337F" w:rsidRPr="00BA337F">
        <w:rPr>
          <w:rFonts w:hint="eastAsia"/>
        </w:rPr>
        <w:t>从那时起，显示技术不断发展</w:t>
      </w:r>
      <w:r w:rsidR="00BD074B">
        <w:rPr>
          <w:rFonts w:hint="eastAsia"/>
        </w:rPr>
        <w:t>，</w:t>
      </w:r>
      <w:r w:rsidR="007D784D" w:rsidRPr="007D784D">
        <w:rPr>
          <w:rFonts w:hint="eastAsia"/>
        </w:rPr>
        <w:t>显示器更亮，</w:t>
      </w:r>
      <w:r w:rsidR="001B3254">
        <w:rPr>
          <w:rFonts w:hint="eastAsia"/>
        </w:rPr>
        <w:t>且</w:t>
      </w:r>
      <w:r w:rsidR="007D784D" w:rsidRPr="007D784D">
        <w:rPr>
          <w:rFonts w:hint="eastAsia"/>
        </w:rPr>
        <w:t>可以显示更广泛的颜色范围已经开发出来</w:t>
      </w:r>
      <w:r w:rsidR="004E437A">
        <w:rPr>
          <w:rFonts w:hint="eastAsia"/>
        </w:rPr>
        <w:t>，</w:t>
      </w:r>
      <w:r w:rsidR="003207EB" w:rsidRPr="003207EB">
        <w:rPr>
          <w:rFonts w:hint="eastAsia"/>
        </w:rPr>
        <w:t>颜色显示和亮度</w:t>
      </w:r>
      <w:r w:rsidR="004C579E">
        <w:rPr>
          <w:rFonts w:hint="eastAsia"/>
        </w:rPr>
        <w:t>将</w:t>
      </w:r>
      <w:r w:rsidR="003207EB" w:rsidRPr="003207EB">
        <w:rPr>
          <w:rFonts w:hint="eastAsia"/>
        </w:rPr>
        <w:t>在</w:t>
      </w:r>
      <w:r w:rsidR="003207EB" w:rsidRPr="003207EB">
        <w:rPr>
          <w:rFonts w:hint="eastAsia"/>
        </w:rPr>
        <w:t>8.1.3</w:t>
      </w:r>
      <w:r w:rsidR="003207EB" w:rsidRPr="003207EB">
        <w:rPr>
          <w:rFonts w:hint="eastAsia"/>
        </w:rPr>
        <w:t>节中讨论</w:t>
      </w:r>
      <w:r w:rsidR="000665FA">
        <w:rPr>
          <w:rFonts w:hint="eastAsia"/>
        </w:rPr>
        <w:t>，</w:t>
      </w:r>
      <w:r w:rsidR="000665FA" w:rsidRPr="000665FA">
        <w:rPr>
          <w:rFonts w:hint="eastAsia"/>
        </w:rPr>
        <w:t>用于高动态范围显示器的显示编码在第</w:t>
      </w:r>
      <w:r w:rsidR="000665FA" w:rsidRPr="000665FA">
        <w:rPr>
          <w:rFonts w:hint="eastAsia"/>
        </w:rPr>
        <w:t>8.2.1</w:t>
      </w:r>
      <w:r w:rsidR="000665FA" w:rsidRPr="000665FA">
        <w:rPr>
          <w:rFonts w:hint="eastAsia"/>
        </w:rPr>
        <w:t>节中介绍</w:t>
      </w:r>
      <w:r w:rsidR="000665FA">
        <w:rPr>
          <w:rFonts w:hint="eastAsia"/>
        </w:rPr>
        <w:t>，</w:t>
      </w:r>
      <w:r w:rsidR="000665FA" w:rsidRPr="000665FA">
        <w:t>Hart</w:t>
      </w:r>
      <w:r w:rsidR="00AC1874">
        <w:rPr>
          <w:rFonts w:hint="eastAsia"/>
        </w:rPr>
        <w:t>的</w:t>
      </w:r>
      <w:r w:rsidR="000665FA" w:rsidRPr="000665FA">
        <w:rPr>
          <w:rFonts w:hint="eastAsia"/>
        </w:rPr>
        <w:t>文章</w:t>
      </w:r>
      <w:r w:rsidR="000665FA" w:rsidRPr="000665FA">
        <w:rPr>
          <w:rFonts w:hint="eastAsia"/>
        </w:rPr>
        <w:t>[672]</w:t>
      </w:r>
      <w:r w:rsidR="000665FA" w:rsidRPr="000665FA">
        <w:rPr>
          <w:rFonts w:hint="eastAsia"/>
        </w:rPr>
        <w:t>是关于高级显示的详细信息的一个特别详尽的来源。</w:t>
      </w:r>
    </w:p>
    <w:p w14:paraId="5EFF55A5" w14:textId="4337F13A" w:rsidR="007E1AE9" w:rsidRPr="00EA2BC2" w:rsidRDefault="007E1AE9" w:rsidP="007E1AE9">
      <w:pPr>
        <w:pStyle w:val="u2"/>
        <w:numPr>
          <w:ilvl w:val="0"/>
          <w:numId w:val="0"/>
        </w:numPr>
        <w:ind w:left="992" w:hanging="992"/>
      </w:pPr>
      <w:r w:rsidRPr="003D4AAB">
        <w:rPr>
          <w:rFonts w:hint="eastAsia"/>
        </w:rPr>
        <w:t>进一步阅读和资源</w:t>
      </w:r>
      <w:r w:rsidRPr="003D4AAB">
        <w:rPr>
          <w:rFonts w:hint="eastAsia"/>
        </w:rPr>
        <w:t xml:space="preserve"> Further Reading and Resource</w:t>
      </w:r>
      <w:r>
        <w:rPr>
          <w:rFonts w:hint="eastAsia"/>
        </w:rPr>
        <w:t>s</w:t>
      </w:r>
    </w:p>
    <w:p w14:paraId="1337AF9D" w14:textId="086CC8A3" w:rsidR="00972CB0" w:rsidRDefault="00145A04" w:rsidP="00972CB0">
      <w:pPr>
        <w:pStyle w:val="u"/>
        <w:spacing w:before="31" w:after="31"/>
        <w:ind w:firstLine="480"/>
      </w:pPr>
      <w:r w:rsidRPr="00145A04">
        <w:rPr>
          <w:rFonts w:hint="eastAsia"/>
        </w:rPr>
        <w:t>Pharr</w:t>
      </w:r>
      <w:r w:rsidRPr="00145A04">
        <w:rPr>
          <w:rFonts w:hint="eastAsia"/>
        </w:rPr>
        <w:t>等</w:t>
      </w:r>
      <w:r w:rsidR="00536D6F">
        <w:rPr>
          <w:rFonts w:hint="eastAsia"/>
        </w:rPr>
        <w:t>人</w:t>
      </w:r>
      <w:r w:rsidRPr="00145A04">
        <w:rPr>
          <w:rFonts w:hint="eastAsia"/>
        </w:rPr>
        <w:t>[1413]</w:t>
      </w:r>
      <w:r w:rsidRPr="00145A04">
        <w:rPr>
          <w:rFonts w:hint="eastAsia"/>
        </w:rPr>
        <w:t>更深入地讨论了采样模式和反走样</w:t>
      </w:r>
      <w:r w:rsidR="00B14199">
        <w:rPr>
          <w:rFonts w:hint="eastAsia"/>
        </w:rPr>
        <w:t>；</w:t>
      </w:r>
      <w:r w:rsidR="007F4C44" w:rsidRPr="007F4C44">
        <w:rPr>
          <w:rFonts w:hint="eastAsia"/>
        </w:rPr>
        <w:t>Teschner</w:t>
      </w:r>
      <w:r w:rsidR="007F4C44" w:rsidRPr="007F4C44">
        <w:rPr>
          <w:rFonts w:hint="eastAsia"/>
        </w:rPr>
        <w:t>的课程笔记</w:t>
      </w:r>
      <w:r w:rsidR="007F4C44" w:rsidRPr="007F4C44">
        <w:rPr>
          <w:rFonts w:hint="eastAsia"/>
        </w:rPr>
        <w:lastRenderedPageBreak/>
        <w:t>[1758]</w:t>
      </w:r>
      <w:r w:rsidR="007F4C44" w:rsidRPr="007F4C44">
        <w:rPr>
          <w:rFonts w:hint="eastAsia"/>
        </w:rPr>
        <w:t>展示了各种采样模式的生成方法</w:t>
      </w:r>
      <w:r w:rsidR="00B14199">
        <w:rPr>
          <w:rFonts w:hint="eastAsia"/>
        </w:rPr>
        <w:t>；</w:t>
      </w:r>
      <w:r w:rsidR="009D4EC5" w:rsidRPr="009D4EC5">
        <w:rPr>
          <w:rFonts w:hint="eastAsia"/>
        </w:rPr>
        <w:t>Drobot[382</w:t>
      </w:r>
      <w:r w:rsidR="00082CEC">
        <w:rPr>
          <w:rFonts w:hint="eastAsia"/>
        </w:rPr>
        <w:t>,</w:t>
      </w:r>
      <w:r w:rsidR="00082CEC">
        <w:t xml:space="preserve"> </w:t>
      </w:r>
      <w:r w:rsidR="009D4EC5" w:rsidRPr="009D4EC5">
        <w:rPr>
          <w:rFonts w:hint="eastAsia"/>
        </w:rPr>
        <w:t>383]</w:t>
      </w:r>
      <w:r w:rsidR="007E454C">
        <w:rPr>
          <w:rFonts w:hint="eastAsia"/>
        </w:rPr>
        <w:t>融会贯通</w:t>
      </w:r>
      <w:r w:rsidR="009D4EC5" w:rsidRPr="009D4EC5">
        <w:rPr>
          <w:rFonts w:hint="eastAsia"/>
        </w:rPr>
        <w:t>了</w:t>
      </w:r>
      <w:r w:rsidR="005F1E4E">
        <w:rPr>
          <w:rFonts w:hint="eastAsia"/>
        </w:rPr>
        <w:t>前面</w:t>
      </w:r>
      <w:r w:rsidR="009D4EC5" w:rsidRPr="009D4EC5">
        <w:rPr>
          <w:rFonts w:hint="eastAsia"/>
        </w:rPr>
        <w:t>对</w:t>
      </w:r>
      <w:proofErr w:type="gramStart"/>
      <w:r w:rsidR="009D4EC5" w:rsidRPr="009D4EC5">
        <w:rPr>
          <w:rFonts w:hint="eastAsia"/>
        </w:rPr>
        <w:t>实时反</w:t>
      </w:r>
      <w:proofErr w:type="gramEnd"/>
      <w:r w:rsidR="009D4EC5" w:rsidRPr="009D4EC5">
        <w:rPr>
          <w:rFonts w:hint="eastAsia"/>
        </w:rPr>
        <w:t>走样的研究，</w:t>
      </w:r>
      <w:r w:rsidR="00EA6E5C" w:rsidRPr="00EA6E5C">
        <w:rPr>
          <w:rFonts w:hint="eastAsia"/>
        </w:rPr>
        <w:t>解释了各种技术的属性和性能表现</w:t>
      </w:r>
      <w:r w:rsidR="00AB3F8F">
        <w:rPr>
          <w:rFonts w:hint="eastAsia"/>
        </w:rPr>
        <w:t>，</w:t>
      </w:r>
      <w:r w:rsidR="00AB3F8F" w:rsidRPr="00AB3F8F">
        <w:rPr>
          <w:rFonts w:hint="eastAsia"/>
        </w:rPr>
        <w:t>我们可以在</w:t>
      </w:r>
      <w:r w:rsidR="00AB3F8F" w:rsidRPr="00AB3F8F">
        <w:rPr>
          <w:rFonts w:hint="eastAsia"/>
        </w:rPr>
        <w:t>SIGGRAPH</w:t>
      </w:r>
      <w:r w:rsidR="0026151C" w:rsidRPr="00AB3F8F">
        <w:rPr>
          <w:rFonts w:hint="eastAsia"/>
        </w:rPr>
        <w:t>相关</w:t>
      </w:r>
      <w:r w:rsidR="00AB3F8F" w:rsidRPr="00AB3F8F">
        <w:rPr>
          <w:rFonts w:hint="eastAsia"/>
        </w:rPr>
        <w:t>课程</w:t>
      </w:r>
      <w:r w:rsidR="00AB3F8F" w:rsidRPr="00AB3F8F">
        <w:rPr>
          <w:rFonts w:hint="eastAsia"/>
        </w:rPr>
        <w:t>[829]</w:t>
      </w:r>
      <w:r w:rsidR="00AB3F8F" w:rsidRPr="00AB3F8F">
        <w:rPr>
          <w:rFonts w:hint="eastAsia"/>
        </w:rPr>
        <w:t>的注释中找到有关各种形态学反</w:t>
      </w:r>
      <w:r w:rsidR="004B6CEB">
        <w:rPr>
          <w:rFonts w:hint="eastAsia"/>
        </w:rPr>
        <w:t>走样方法的</w:t>
      </w:r>
      <w:r w:rsidR="00573585">
        <w:rPr>
          <w:rFonts w:hint="eastAsia"/>
        </w:rPr>
        <w:t>信息</w:t>
      </w:r>
      <w:r w:rsidR="00082CEC">
        <w:rPr>
          <w:rFonts w:hint="eastAsia"/>
        </w:rPr>
        <w:t>；</w:t>
      </w:r>
      <w:proofErr w:type="spellStart"/>
      <w:r w:rsidR="00A91FC4" w:rsidRPr="00A91FC4">
        <w:rPr>
          <w:rFonts w:hint="eastAsia"/>
        </w:rPr>
        <w:t>Reshetov</w:t>
      </w:r>
      <w:proofErr w:type="spellEnd"/>
      <w:r w:rsidR="00A91FC4" w:rsidRPr="00A91FC4">
        <w:rPr>
          <w:rFonts w:hint="eastAsia"/>
        </w:rPr>
        <w:t>和</w:t>
      </w:r>
      <w:r w:rsidR="00A91FC4" w:rsidRPr="00A91FC4">
        <w:rPr>
          <w:rFonts w:hint="eastAsia"/>
        </w:rPr>
        <w:t>Jimenez[1486]</w:t>
      </w:r>
      <w:r w:rsidR="00A91FC4" w:rsidRPr="00A91FC4">
        <w:rPr>
          <w:rFonts w:hint="eastAsia"/>
        </w:rPr>
        <w:t>提供了游戏中使用的形态学和时间性反走样</w:t>
      </w:r>
      <w:r w:rsidR="00790EBB" w:rsidRPr="00A91FC4">
        <w:rPr>
          <w:rFonts w:hint="eastAsia"/>
        </w:rPr>
        <w:t>相关</w:t>
      </w:r>
      <w:r w:rsidR="00A91FC4" w:rsidRPr="00A91FC4">
        <w:rPr>
          <w:rFonts w:hint="eastAsia"/>
        </w:rPr>
        <w:t>工作的最新回顾。</w:t>
      </w:r>
    </w:p>
    <w:p w14:paraId="384E553B" w14:textId="74CFFC9A" w:rsidR="007F4CC8" w:rsidRDefault="00FD25E5" w:rsidP="00972CB0">
      <w:pPr>
        <w:pStyle w:val="u"/>
        <w:spacing w:before="31" w:after="31"/>
        <w:ind w:firstLine="480"/>
      </w:pPr>
      <w:r w:rsidRPr="00FD25E5">
        <w:rPr>
          <w:rFonts w:hint="eastAsia"/>
        </w:rPr>
        <w:t>对于透明度研究，我们再次</w:t>
      </w:r>
      <w:r w:rsidR="002466C9">
        <w:rPr>
          <w:rFonts w:hint="eastAsia"/>
        </w:rPr>
        <w:t>向</w:t>
      </w:r>
      <w:r w:rsidRPr="00FD25E5">
        <w:rPr>
          <w:rFonts w:hint="eastAsia"/>
        </w:rPr>
        <w:t>感兴趣的读者推荐</w:t>
      </w:r>
      <w:r w:rsidRPr="00FD25E5">
        <w:rPr>
          <w:rFonts w:hint="eastAsia"/>
        </w:rPr>
        <w:t>McGuire</w:t>
      </w:r>
      <w:r w:rsidRPr="00FD25E5">
        <w:rPr>
          <w:rFonts w:hint="eastAsia"/>
        </w:rPr>
        <w:t>的陈述</w:t>
      </w:r>
      <w:r w:rsidRPr="00FD25E5">
        <w:rPr>
          <w:rFonts w:hint="eastAsia"/>
        </w:rPr>
        <w:t>[1182]</w:t>
      </w:r>
      <w:r w:rsidRPr="00FD25E5">
        <w:rPr>
          <w:rFonts w:hint="eastAsia"/>
        </w:rPr>
        <w:t>和</w:t>
      </w:r>
      <w:r w:rsidRPr="00FD25E5">
        <w:rPr>
          <w:rFonts w:hint="eastAsia"/>
        </w:rPr>
        <w:t>Wyman</w:t>
      </w:r>
      <w:r w:rsidRPr="00FD25E5">
        <w:rPr>
          <w:rFonts w:hint="eastAsia"/>
        </w:rPr>
        <w:t>的</w:t>
      </w:r>
      <w:r w:rsidR="00512230">
        <w:rPr>
          <w:rFonts w:hint="eastAsia"/>
        </w:rPr>
        <w:t>工作</w:t>
      </w:r>
      <w:r w:rsidRPr="00FD25E5">
        <w:rPr>
          <w:rFonts w:hint="eastAsia"/>
        </w:rPr>
        <w:t>[1931]</w:t>
      </w:r>
      <w:r w:rsidR="00790EBB">
        <w:rPr>
          <w:rFonts w:hint="eastAsia"/>
        </w:rPr>
        <w:t>；</w:t>
      </w:r>
      <w:r w:rsidR="00D40DD9" w:rsidRPr="00D40DD9">
        <w:rPr>
          <w:rFonts w:hint="eastAsia"/>
        </w:rPr>
        <w:t>Blinn</w:t>
      </w:r>
      <w:r w:rsidR="00D40DD9" w:rsidRPr="00D40DD9">
        <w:rPr>
          <w:rFonts w:hint="eastAsia"/>
        </w:rPr>
        <w:t>的文章</w:t>
      </w:r>
      <w:r w:rsidR="006B6D9A">
        <w:rPr>
          <w:rFonts w:hint="eastAsia"/>
        </w:rPr>
        <w:t>“</w:t>
      </w:r>
      <w:r w:rsidR="00D40DD9" w:rsidRPr="00D40DD9">
        <w:rPr>
          <w:rFonts w:hint="eastAsia"/>
        </w:rPr>
        <w:t>像素是什么？</w:t>
      </w:r>
      <w:r w:rsidR="00253D89">
        <w:rPr>
          <w:rFonts w:hint="eastAsia"/>
        </w:rPr>
        <w:t>（</w:t>
      </w:r>
      <w:r w:rsidR="00253D89" w:rsidRPr="00D40DD9">
        <w:rPr>
          <w:rFonts w:hint="eastAsia"/>
        </w:rPr>
        <w:t>What Is a Pixel?</w:t>
      </w:r>
      <w:r w:rsidR="00253D89">
        <w:rPr>
          <w:rFonts w:hint="eastAsia"/>
        </w:rPr>
        <w:t>）</w:t>
      </w:r>
      <w:r w:rsidR="006B6D9A">
        <w:rPr>
          <w:rFonts w:hint="eastAsia"/>
        </w:rPr>
        <w:t>”</w:t>
      </w:r>
      <w:r w:rsidR="00D40DD9" w:rsidRPr="00D40DD9">
        <w:rPr>
          <w:rFonts w:hint="eastAsia"/>
        </w:rPr>
        <w:t>[169]</w:t>
      </w:r>
      <w:r w:rsidR="00D40DD9" w:rsidRPr="00D40DD9">
        <w:rPr>
          <w:rFonts w:hint="eastAsia"/>
        </w:rPr>
        <w:t>在讨论不同定义</w:t>
      </w:r>
      <w:r w:rsidR="00780546">
        <w:rPr>
          <w:rFonts w:hint="eastAsia"/>
        </w:rPr>
        <w:t>的同</w:t>
      </w:r>
      <w:r w:rsidR="00D40DD9" w:rsidRPr="00D40DD9">
        <w:rPr>
          <w:rFonts w:hint="eastAsia"/>
        </w:rPr>
        <w:t>时，提供了对计算机图形学多个领域的绝佳浏览</w:t>
      </w:r>
      <w:r w:rsidR="00CE51B3">
        <w:rPr>
          <w:rFonts w:hint="eastAsia"/>
        </w:rPr>
        <w:t>，</w:t>
      </w:r>
      <w:r w:rsidR="00CE51B3" w:rsidRPr="00CE51B3">
        <w:rPr>
          <w:rFonts w:hint="eastAsia"/>
        </w:rPr>
        <w:t>Blinn</w:t>
      </w:r>
      <w:r w:rsidR="00CE51B3" w:rsidRPr="00CE51B3">
        <w:rPr>
          <w:rFonts w:hint="eastAsia"/>
        </w:rPr>
        <w:t>的书籍“脏像素</w:t>
      </w:r>
      <w:r w:rsidR="00253D89">
        <w:rPr>
          <w:rFonts w:hint="eastAsia"/>
        </w:rPr>
        <w:t>（</w:t>
      </w:r>
      <w:r w:rsidR="00253D89" w:rsidRPr="00CE51B3">
        <w:rPr>
          <w:rFonts w:hint="eastAsia"/>
        </w:rPr>
        <w:t>Dirty Pixels</w:t>
      </w:r>
      <w:r w:rsidR="00253D89">
        <w:rPr>
          <w:rFonts w:hint="eastAsia"/>
        </w:rPr>
        <w:t>）</w:t>
      </w:r>
      <w:r w:rsidR="00FC11B8">
        <w:rPr>
          <w:rFonts w:hint="eastAsia"/>
        </w:rPr>
        <w:t>”</w:t>
      </w:r>
      <w:r w:rsidR="00CE51B3" w:rsidRPr="00CE51B3">
        <w:rPr>
          <w:rFonts w:hint="eastAsia"/>
        </w:rPr>
        <w:t>和</w:t>
      </w:r>
      <w:r w:rsidR="00FC11B8">
        <w:rPr>
          <w:rFonts w:hint="eastAsia"/>
        </w:rPr>
        <w:t>“</w:t>
      </w:r>
      <w:r w:rsidR="00CE51B3" w:rsidRPr="00CE51B3">
        <w:rPr>
          <w:rFonts w:hint="eastAsia"/>
        </w:rPr>
        <w:t>符号，符号，符号”（</w:t>
      </w:r>
      <w:r w:rsidR="00CE51B3" w:rsidRPr="00CE51B3">
        <w:rPr>
          <w:rFonts w:hint="eastAsia"/>
        </w:rPr>
        <w:t>Notation, Notation, Notation</w:t>
      </w:r>
      <w:r w:rsidR="00CE51B3" w:rsidRPr="00CE51B3">
        <w:rPr>
          <w:rFonts w:hint="eastAsia"/>
        </w:rPr>
        <w:t>）</w:t>
      </w:r>
      <w:r w:rsidR="00CE51B3" w:rsidRPr="00CE51B3">
        <w:rPr>
          <w:rFonts w:hint="eastAsia"/>
        </w:rPr>
        <w:t>[166</w:t>
      </w:r>
      <w:r w:rsidR="00253D89">
        <w:rPr>
          <w:rFonts w:hint="eastAsia"/>
        </w:rPr>
        <w:t>,</w:t>
      </w:r>
      <w:r w:rsidR="00253D89">
        <w:t xml:space="preserve"> </w:t>
      </w:r>
      <w:r w:rsidR="00CE51B3" w:rsidRPr="00CE51B3">
        <w:rPr>
          <w:rFonts w:hint="eastAsia"/>
        </w:rPr>
        <w:t>168]</w:t>
      </w:r>
      <w:r w:rsidR="00CE51B3" w:rsidRPr="00CE51B3">
        <w:rPr>
          <w:rFonts w:hint="eastAsia"/>
        </w:rPr>
        <w:t>包含一些介绍性文章，</w:t>
      </w:r>
      <w:r w:rsidR="006F4EEE" w:rsidRPr="006F4EEE">
        <w:rPr>
          <w:rFonts w:hint="eastAsia"/>
        </w:rPr>
        <w:t>涉及滤波和反走样</w:t>
      </w:r>
      <w:r w:rsidR="00253D89">
        <w:rPr>
          <w:rFonts w:hint="eastAsia"/>
        </w:rPr>
        <w:t>、</w:t>
      </w:r>
      <w:r w:rsidR="00A82159" w:rsidRPr="00A82159">
        <w:rPr>
          <w:rFonts w:hint="eastAsia"/>
        </w:rPr>
        <w:t>alpha</w:t>
      </w:r>
      <w:r w:rsidR="00253D89">
        <w:rPr>
          <w:rFonts w:hint="eastAsia"/>
        </w:rPr>
        <w:t>、</w:t>
      </w:r>
      <w:r w:rsidR="00A82159" w:rsidRPr="00A82159">
        <w:rPr>
          <w:rFonts w:hint="eastAsia"/>
        </w:rPr>
        <w:t>合成和</w:t>
      </w:r>
      <w:proofErr w:type="gramStart"/>
      <w:r w:rsidR="00A82159">
        <w:rPr>
          <w:rFonts w:hint="eastAsia"/>
        </w:rPr>
        <w:t>伽马</w:t>
      </w:r>
      <w:proofErr w:type="gramEnd"/>
      <w:r w:rsidR="00A82159" w:rsidRPr="00A82159">
        <w:rPr>
          <w:rFonts w:hint="eastAsia"/>
        </w:rPr>
        <w:t>校正</w:t>
      </w:r>
      <w:r w:rsidR="00253D89">
        <w:rPr>
          <w:rFonts w:hint="eastAsia"/>
        </w:rPr>
        <w:t>；</w:t>
      </w:r>
      <w:r w:rsidR="00505CBC" w:rsidRPr="00505CBC">
        <w:rPr>
          <w:rFonts w:hint="eastAsia"/>
        </w:rPr>
        <w:t>Jimenez</w:t>
      </w:r>
      <w:r w:rsidR="00505CBC" w:rsidRPr="00505CBC">
        <w:rPr>
          <w:rFonts w:hint="eastAsia"/>
        </w:rPr>
        <w:t>的演讲</w:t>
      </w:r>
      <w:r w:rsidR="00505CBC" w:rsidRPr="00505CBC">
        <w:rPr>
          <w:rFonts w:hint="eastAsia"/>
        </w:rPr>
        <w:t>[836]</w:t>
      </w:r>
      <w:r w:rsidR="00525B75" w:rsidRPr="00525B75">
        <w:rPr>
          <w:rFonts w:hint="eastAsia"/>
        </w:rPr>
        <w:t>给出了用于</w:t>
      </w:r>
      <w:r w:rsidR="00C10A4F">
        <w:rPr>
          <w:rFonts w:hint="eastAsia"/>
        </w:rPr>
        <w:t>反走样</w:t>
      </w:r>
      <w:r w:rsidR="00525B75" w:rsidRPr="00525B75">
        <w:rPr>
          <w:rFonts w:hint="eastAsia"/>
        </w:rPr>
        <w:t>的最先进技术的详细</w:t>
      </w:r>
      <w:r w:rsidR="00951300">
        <w:rPr>
          <w:rFonts w:hint="eastAsia"/>
        </w:rPr>
        <w:t>处理</w:t>
      </w:r>
      <w:r w:rsidR="00505CBC" w:rsidRPr="00505CBC">
        <w:rPr>
          <w:rFonts w:hint="eastAsia"/>
        </w:rPr>
        <w:t>。</w:t>
      </w:r>
    </w:p>
    <w:p w14:paraId="487B353F" w14:textId="0AE6AB83" w:rsidR="00B56FCC" w:rsidRPr="00D40DD9" w:rsidRDefault="00C46868" w:rsidP="00972CB0">
      <w:pPr>
        <w:pStyle w:val="u"/>
        <w:spacing w:before="31" w:after="31"/>
        <w:ind w:firstLine="480"/>
      </w:pPr>
      <w:r w:rsidRPr="00C46868">
        <w:rPr>
          <w:rFonts w:hint="eastAsia"/>
        </w:rPr>
        <w:t>Gritz</w:t>
      </w:r>
      <w:r w:rsidRPr="00C46868">
        <w:rPr>
          <w:rFonts w:hint="eastAsia"/>
        </w:rPr>
        <w:t>和</w:t>
      </w:r>
      <w:proofErr w:type="spellStart"/>
      <w:r w:rsidRPr="00C46868">
        <w:rPr>
          <w:rFonts w:hint="eastAsia"/>
        </w:rPr>
        <w:t>d'Eon</w:t>
      </w:r>
      <w:proofErr w:type="spellEnd"/>
      <w:r w:rsidRPr="00C46868">
        <w:rPr>
          <w:rFonts w:hint="eastAsia"/>
        </w:rPr>
        <w:t>[607]</w:t>
      </w:r>
      <w:r w:rsidRPr="00C46868">
        <w:rPr>
          <w:rFonts w:hint="eastAsia"/>
        </w:rPr>
        <w:t>对伽</w:t>
      </w:r>
      <w:r w:rsidR="001022F4">
        <w:rPr>
          <w:rFonts w:hint="eastAsia"/>
        </w:rPr>
        <w:t>马</w:t>
      </w:r>
      <w:r w:rsidRPr="00C46868">
        <w:rPr>
          <w:rFonts w:hint="eastAsia"/>
        </w:rPr>
        <w:t>校正问题</w:t>
      </w:r>
      <w:r w:rsidR="001022F4">
        <w:rPr>
          <w:rFonts w:hint="eastAsia"/>
        </w:rPr>
        <w:t>有</w:t>
      </w:r>
      <w:r w:rsidRPr="00C46868">
        <w:rPr>
          <w:rFonts w:hint="eastAsia"/>
        </w:rPr>
        <w:t>很好的总结</w:t>
      </w:r>
      <w:r w:rsidR="004170FF">
        <w:rPr>
          <w:rFonts w:hint="eastAsia"/>
        </w:rPr>
        <w:t>；</w:t>
      </w:r>
      <w:r w:rsidR="00F63AFA" w:rsidRPr="00F63AFA">
        <w:rPr>
          <w:rFonts w:hint="eastAsia"/>
        </w:rPr>
        <w:t>Poynton</w:t>
      </w:r>
      <w:r w:rsidR="00F63AFA" w:rsidRPr="00F63AFA">
        <w:rPr>
          <w:rFonts w:hint="eastAsia"/>
        </w:rPr>
        <w:t>的书</w:t>
      </w:r>
      <w:r w:rsidR="00F63AFA" w:rsidRPr="00F63AFA">
        <w:rPr>
          <w:rFonts w:hint="eastAsia"/>
        </w:rPr>
        <w:t>[1431]</w:t>
      </w:r>
      <w:r w:rsidR="00F63AFA" w:rsidRPr="00F63AFA">
        <w:rPr>
          <w:rFonts w:hint="eastAsia"/>
        </w:rPr>
        <w:t>对各</w:t>
      </w:r>
      <w:r w:rsidR="00762895">
        <w:rPr>
          <w:rFonts w:hint="eastAsia"/>
        </w:rPr>
        <w:t>类</w:t>
      </w:r>
      <w:r w:rsidR="00DF6757">
        <w:rPr>
          <w:rFonts w:hint="eastAsia"/>
        </w:rPr>
        <w:t>传媒</w:t>
      </w:r>
      <w:r w:rsidR="00F63AFA" w:rsidRPr="00F63AFA">
        <w:rPr>
          <w:rFonts w:hint="eastAsia"/>
        </w:rPr>
        <w:t>中的</w:t>
      </w:r>
      <w:r w:rsidR="00DF6757">
        <w:rPr>
          <w:rFonts w:hint="eastAsia"/>
        </w:rPr>
        <w:t>伽马</w:t>
      </w:r>
      <w:r w:rsidR="00F63AFA" w:rsidRPr="00F63AFA">
        <w:rPr>
          <w:rFonts w:hint="eastAsia"/>
        </w:rPr>
        <w:t>校正以及其他与颜色相关的主题</w:t>
      </w:r>
      <w:r w:rsidR="005A0107">
        <w:rPr>
          <w:rFonts w:hint="eastAsia"/>
        </w:rPr>
        <w:t>提供</w:t>
      </w:r>
      <w:r w:rsidR="00F63AFA" w:rsidRPr="00F63AFA">
        <w:rPr>
          <w:rFonts w:hint="eastAsia"/>
        </w:rPr>
        <w:t>了详尽的介绍</w:t>
      </w:r>
      <w:r w:rsidR="008A2856">
        <w:rPr>
          <w:rFonts w:hint="eastAsia"/>
        </w:rPr>
        <w:t>；</w:t>
      </w:r>
      <w:r w:rsidR="00F15F34" w:rsidRPr="00F15F34">
        <w:rPr>
          <w:rFonts w:hint="eastAsia"/>
        </w:rPr>
        <w:t>Selan</w:t>
      </w:r>
      <w:r w:rsidR="00F15F34" w:rsidRPr="00F15F34">
        <w:rPr>
          <w:rFonts w:hint="eastAsia"/>
        </w:rPr>
        <w:t>的白皮书</w:t>
      </w:r>
      <w:r w:rsidR="00F15F34" w:rsidRPr="00F15F34">
        <w:rPr>
          <w:rFonts w:hint="eastAsia"/>
        </w:rPr>
        <w:t>[1602]</w:t>
      </w:r>
      <w:r w:rsidR="00F15F34" w:rsidRPr="00F15F34">
        <w:rPr>
          <w:rFonts w:hint="eastAsia"/>
        </w:rPr>
        <w:t>是更新资料，</w:t>
      </w:r>
      <w:r w:rsidR="00B925EB" w:rsidRPr="00B925EB">
        <w:rPr>
          <w:rFonts w:hint="eastAsia"/>
        </w:rPr>
        <w:t>它解释了显示编码及其在电影行业中的用途，以及许多其他相关信息。</w:t>
      </w:r>
    </w:p>
    <w:p w14:paraId="5F27F38C" w14:textId="56F4FD6C" w:rsidR="00C51170" w:rsidRPr="00AC2F57" w:rsidRDefault="00C51170" w:rsidP="00C51170">
      <w:pPr>
        <w:pStyle w:val="u1"/>
        <w:ind w:left="425" w:hanging="425"/>
      </w:pPr>
      <w:bookmarkStart w:id="50" w:name="_Hlk114241252"/>
      <w:r w:rsidRPr="00EA2BC2">
        <w:rPr>
          <w:rFonts w:hint="eastAsia"/>
        </w:rPr>
        <w:lastRenderedPageBreak/>
        <w:t>第</w:t>
      </w:r>
      <w:r>
        <w:rPr>
          <w:rFonts w:hint="eastAsia"/>
        </w:rPr>
        <w:t>6</w:t>
      </w:r>
      <w:r w:rsidRPr="00EA2BC2">
        <w:rPr>
          <w:rFonts w:hint="eastAsia"/>
        </w:rPr>
        <w:t>章</w:t>
      </w:r>
      <w:r>
        <w:rPr>
          <w:rFonts w:hint="eastAsia"/>
        </w:rPr>
        <w:t xml:space="preserve"> </w:t>
      </w:r>
      <w:r>
        <w:rPr>
          <w:rFonts w:hint="eastAsia"/>
        </w:rPr>
        <w:t>纹理化</w:t>
      </w:r>
      <w:r w:rsidRPr="00EA2BC2">
        <w:t xml:space="preserve"> </w:t>
      </w:r>
      <w:r>
        <w:rPr>
          <w:rFonts w:hint="eastAsia"/>
        </w:rPr>
        <w:t>Texturing</w:t>
      </w:r>
    </w:p>
    <w:p w14:paraId="11420392" w14:textId="39F2FDE9" w:rsidR="00C6771D" w:rsidRDefault="006D1E1E" w:rsidP="001F2801">
      <w:pPr>
        <w:pStyle w:val="u"/>
        <w:spacing w:before="31" w:after="31"/>
        <w:ind w:firstLineChars="0" w:firstLine="0"/>
      </w:pPr>
      <w:r w:rsidRPr="006D1E1E">
        <w:rPr>
          <w:rFonts w:hint="eastAsia"/>
        </w:rPr>
        <w:t>“所需要的是使渲染图像看起来正确。”</w:t>
      </w:r>
    </w:p>
    <w:p w14:paraId="3586CA1C" w14:textId="67D2EE25" w:rsidR="00D00F4E" w:rsidRDefault="00D00F4E" w:rsidP="00D00F4E">
      <w:pPr>
        <w:pStyle w:val="u"/>
        <w:spacing w:before="31" w:after="31"/>
        <w:ind w:firstLine="480"/>
      </w:pPr>
      <w:r w:rsidRPr="006D1E1E">
        <w:rPr>
          <w:rFonts w:hint="eastAsia"/>
        </w:rPr>
        <w:t>——</w:t>
      </w:r>
      <w:r w:rsidR="00E6194E" w:rsidRPr="00E6194E">
        <w:t>Jim Blinn</w:t>
      </w:r>
    </w:p>
    <w:p w14:paraId="3981A32A" w14:textId="77777777" w:rsidR="004D2E35" w:rsidRDefault="004D2E35" w:rsidP="001F2801">
      <w:pPr>
        <w:pStyle w:val="u"/>
        <w:spacing w:before="31" w:after="31"/>
        <w:ind w:firstLineChars="0" w:firstLine="0"/>
      </w:pPr>
    </w:p>
    <w:p w14:paraId="203CD218" w14:textId="38044FAF" w:rsidR="001F2801" w:rsidRDefault="00710C08" w:rsidP="00987A9E">
      <w:pPr>
        <w:pStyle w:val="u"/>
        <w:spacing w:before="31" w:after="31"/>
        <w:ind w:firstLine="480"/>
      </w:pPr>
      <w:r w:rsidRPr="00710C08">
        <w:rPr>
          <w:rFonts w:hint="eastAsia"/>
        </w:rPr>
        <w:t>表面的</w:t>
      </w:r>
      <w:r w:rsidR="006A0020">
        <w:rPr>
          <w:rFonts w:hint="eastAsia"/>
        </w:rPr>
        <w:t>纹理</w:t>
      </w:r>
      <w:r w:rsidRPr="00710C08">
        <w:rPr>
          <w:rFonts w:hint="eastAsia"/>
        </w:rPr>
        <w:t>就是外观和感觉</w:t>
      </w:r>
      <w:r w:rsidR="00C670A1">
        <w:rPr>
          <w:rFonts w:hint="eastAsia"/>
        </w:rPr>
        <w:t>——只要想想油画的质感就明白了，</w:t>
      </w:r>
      <w:r w:rsidR="00944FC9" w:rsidRPr="00944FC9">
        <w:rPr>
          <w:rFonts w:hint="eastAsia"/>
        </w:rPr>
        <w:t>在计算机图形学中，纹理化是获取</w:t>
      </w:r>
      <w:r w:rsidR="00944FC9">
        <w:rPr>
          <w:rFonts w:hint="eastAsia"/>
        </w:rPr>
        <w:t>一个</w:t>
      </w:r>
      <w:r w:rsidR="00944FC9" w:rsidRPr="00944FC9">
        <w:rPr>
          <w:rFonts w:hint="eastAsia"/>
        </w:rPr>
        <w:t>表面</w:t>
      </w:r>
      <w:r w:rsidR="0086681A">
        <w:rPr>
          <w:rFonts w:hint="eastAsia"/>
        </w:rPr>
        <w:t>，然后</w:t>
      </w:r>
      <w:r w:rsidR="004D2E35" w:rsidRPr="004D2E35">
        <w:rPr>
          <w:rFonts w:hint="eastAsia"/>
        </w:rPr>
        <w:t>使用某些图片、函数或其他数据源在每个位置修改其外观的过程。</w:t>
      </w:r>
      <w:r w:rsidR="00C82E1E">
        <w:rPr>
          <w:rFonts w:hint="eastAsia"/>
        </w:rPr>
        <w:t>举个例子，</w:t>
      </w:r>
      <w:r w:rsidR="002E5697">
        <w:rPr>
          <w:rFonts w:hint="eastAsia"/>
        </w:rPr>
        <w:t>对于</w:t>
      </w:r>
      <w:r w:rsidR="000831A0">
        <w:rPr>
          <w:rFonts w:hint="eastAsia"/>
        </w:rPr>
        <w:t>砖墙</w:t>
      </w:r>
      <w:r w:rsidR="00405A0F">
        <w:rPr>
          <w:rFonts w:hint="eastAsia"/>
        </w:rPr>
        <w:t>显示</w:t>
      </w:r>
      <w:r w:rsidR="000831A0">
        <w:rPr>
          <w:rFonts w:hint="eastAsia"/>
        </w:rPr>
        <w:t>，</w:t>
      </w:r>
      <w:r w:rsidR="00284F5D">
        <w:rPr>
          <w:rFonts w:hint="eastAsia"/>
        </w:rPr>
        <w:t>一般</w:t>
      </w:r>
      <w:r w:rsidR="00A0578F">
        <w:rPr>
          <w:rFonts w:hint="eastAsia"/>
        </w:rPr>
        <w:t>是</w:t>
      </w:r>
      <w:r w:rsidR="00A0578F" w:rsidRPr="00A0578F">
        <w:rPr>
          <w:rFonts w:hint="eastAsia"/>
        </w:rPr>
        <w:t>将砖墙的彩色图片应用</w:t>
      </w:r>
      <w:r w:rsidR="00554CBD">
        <w:rPr>
          <w:rFonts w:hint="eastAsia"/>
        </w:rPr>
        <w:t>在</w:t>
      </w:r>
      <w:r w:rsidR="00A0578F" w:rsidRPr="00A0578F">
        <w:rPr>
          <w:rFonts w:hint="eastAsia"/>
        </w:rPr>
        <w:t>两个三角形组成的矩形上</w:t>
      </w:r>
      <w:r w:rsidR="00284F5D">
        <w:rPr>
          <w:rFonts w:hint="eastAsia"/>
        </w:rPr>
        <w:t>，</w:t>
      </w:r>
      <w:r w:rsidR="005A5867">
        <w:rPr>
          <w:rFonts w:hint="eastAsia"/>
        </w:rPr>
        <w:t>而不是精确的显示它的几何形状，</w:t>
      </w:r>
      <w:r w:rsidR="005323C5">
        <w:rPr>
          <w:rFonts w:hint="eastAsia"/>
        </w:rPr>
        <w:t>当矩形被查看时，</w:t>
      </w:r>
      <w:r w:rsidR="00E35B82">
        <w:rPr>
          <w:rFonts w:hint="eastAsia"/>
        </w:rPr>
        <w:t>彩色图片会显示在矩形所在的位置，</w:t>
      </w:r>
      <w:r w:rsidR="005C100B" w:rsidRPr="005C100B">
        <w:rPr>
          <w:rFonts w:hint="eastAsia"/>
        </w:rPr>
        <w:t>除非观察者很靠近墙壁，否则缺少的几何细节是不会引起注意的。</w:t>
      </w:r>
    </w:p>
    <w:p w14:paraId="15C2A7C3" w14:textId="2A1E3B04" w:rsidR="00987A9E" w:rsidRDefault="00F03CE5" w:rsidP="00987A9E">
      <w:pPr>
        <w:pStyle w:val="u"/>
        <w:spacing w:before="31" w:after="31"/>
        <w:ind w:firstLine="480"/>
      </w:pPr>
      <w:r w:rsidRPr="00F03CE5">
        <w:rPr>
          <w:rFonts w:hint="eastAsia"/>
        </w:rPr>
        <w:t>然而，某些带纹理的砖墙可能会因为缺乏几何形状而无法令人信服</w:t>
      </w:r>
      <w:r w:rsidR="007C0EBE">
        <w:rPr>
          <w:rFonts w:hint="eastAsia"/>
        </w:rPr>
        <w:t>，</w:t>
      </w:r>
      <w:r w:rsidR="00580F9C">
        <w:rPr>
          <w:rFonts w:hint="eastAsia"/>
        </w:rPr>
        <w:t>例如</w:t>
      </w:r>
      <w:r w:rsidR="00916F3C">
        <w:rPr>
          <w:rFonts w:hint="eastAsia"/>
        </w:rPr>
        <w:t>，</w:t>
      </w:r>
      <w:r w:rsidR="00F953FE">
        <w:rPr>
          <w:rFonts w:hint="eastAsia"/>
        </w:rPr>
        <w:t>如果</w:t>
      </w:r>
      <w:r w:rsidR="00DB2454">
        <w:rPr>
          <w:rFonts w:hint="eastAsia"/>
        </w:rPr>
        <w:t>砂浆</w:t>
      </w:r>
      <w:r w:rsidR="002311BC" w:rsidRPr="002311BC">
        <w:rPr>
          <w:rFonts w:hint="eastAsia"/>
        </w:rPr>
        <w:t>应该是哑光的（</w:t>
      </w:r>
      <w:r w:rsidR="002311BC" w:rsidRPr="002311BC">
        <w:rPr>
          <w:rFonts w:hint="eastAsia"/>
        </w:rPr>
        <w:t>matte</w:t>
      </w:r>
      <w:r w:rsidR="002311BC" w:rsidRPr="002311BC">
        <w:rPr>
          <w:rFonts w:hint="eastAsia"/>
        </w:rPr>
        <w:t>），而砖块是光滑的（</w:t>
      </w:r>
      <w:r w:rsidR="002311BC" w:rsidRPr="002311BC">
        <w:rPr>
          <w:rFonts w:hint="eastAsia"/>
        </w:rPr>
        <w:t>glossy</w:t>
      </w:r>
      <w:r w:rsidR="002311BC" w:rsidRPr="002311BC">
        <w:rPr>
          <w:rFonts w:hint="eastAsia"/>
        </w:rPr>
        <w:t>），</w:t>
      </w:r>
      <w:r w:rsidR="008C15A2" w:rsidRPr="008C15A2">
        <w:rPr>
          <w:rFonts w:hint="eastAsia"/>
        </w:rPr>
        <w:t>则观察者会注意到两种材料的粗糙度相同。</w:t>
      </w:r>
      <w:r w:rsidR="00AC4176" w:rsidRPr="00AC4176">
        <w:rPr>
          <w:rFonts w:hint="eastAsia"/>
        </w:rPr>
        <w:t>为了产生更令人信服的体验，第二个图片纹理</w:t>
      </w:r>
      <w:r w:rsidR="00AC4176">
        <w:rPr>
          <w:rFonts w:hint="eastAsia"/>
        </w:rPr>
        <w:t>可</w:t>
      </w:r>
      <w:r w:rsidR="00AC4176" w:rsidRPr="00AC4176">
        <w:rPr>
          <w:rFonts w:hint="eastAsia"/>
        </w:rPr>
        <w:t>以</w:t>
      </w:r>
      <w:r w:rsidR="00402AE3">
        <w:rPr>
          <w:rFonts w:hint="eastAsia"/>
        </w:rPr>
        <w:t>被应用到</w:t>
      </w:r>
      <w:r w:rsidR="00AC4176" w:rsidRPr="00AC4176">
        <w:rPr>
          <w:rFonts w:hint="eastAsia"/>
        </w:rPr>
        <w:t>表面上</w:t>
      </w:r>
      <w:r w:rsidR="00FC2803">
        <w:rPr>
          <w:rFonts w:hint="eastAsia"/>
        </w:rPr>
        <w:t>，</w:t>
      </w:r>
      <w:r w:rsidR="00942374" w:rsidRPr="00942374">
        <w:rPr>
          <w:rFonts w:hint="eastAsia"/>
        </w:rPr>
        <w:t>根据表面上的位置，</w:t>
      </w:r>
      <w:r w:rsidR="00614488">
        <w:rPr>
          <w:rFonts w:hint="eastAsia"/>
        </w:rPr>
        <w:t>这个</w:t>
      </w:r>
      <w:r w:rsidR="00614488" w:rsidRPr="00614488">
        <w:rPr>
          <w:rFonts w:hint="eastAsia"/>
        </w:rPr>
        <w:t>纹理可以更改墙壁的粗糙度，而不是更改表面的颜色</w:t>
      </w:r>
      <w:r w:rsidR="0052236D">
        <w:rPr>
          <w:rFonts w:hint="eastAsia"/>
        </w:rPr>
        <w:t>。</w:t>
      </w:r>
      <w:r w:rsidR="00A77C89" w:rsidRPr="00A77C89">
        <w:rPr>
          <w:rFonts w:hint="eastAsia"/>
        </w:rPr>
        <w:t>现在，砖</w:t>
      </w:r>
      <w:r w:rsidR="009D5570">
        <w:rPr>
          <w:rFonts w:hint="eastAsia"/>
        </w:rPr>
        <w:t>块</w:t>
      </w:r>
      <w:r w:rsidR="00A77C89" w:rsidRPr="00A77C89">
        <w:rPr>
          <w:rFonts w:hint="eastAsia"/>
        </w:rPr>
        <w:t>和</w:t>
      </w:r>
      <w:r w:rsidR="00DB2454">
        <w:rPr>
          <w:rFonts w:hint="eastAsia"/>
        </w:rPr>
        <w:t>砂浆</w:t>
      </w:r>
      <w:r w:rsidR="005B37AA">
        <w:rPr>
          <w:rFonts w:hint="eastAsia"/>
        </w:rPr>
        <w:t>从</w:t>
      </w:r>
      <w:r w:rsidR="00A77C89" w:rsidRPr="00A77C89">
        <w:rPr>
          <w:rFonts w:hint="eastAsia"/>
        </w:rPr>
        <w:t>图片纹理</w:t>
      </w:r>
      <w:r w:rsidR="005B37AA">
        <w:rPr>
          <w:rFonts w:hint="eastAsia"/>
        </w:rPr>
        <w:t>获取</w:t>
      </w:r>
      <w:r w:rsidR="00A77C89" w:rsidRPr="00A77C89">
        <w:rPr>
          <w:rFonts w:hint="eastAsia"/>
        </w:rPr>
        <w:t>颜色，而</w:t>
      </w:r>
      <w:r w:rsidR="005B37AA">
        <w:rPr>
          <w:rFonts w:hint="eastAsia"/>
        </w:rPr>
        <w:t>从</w:t>
      </w:r>
      <w:r w:rsidR="00A77C89" w:rsidRPr="00A77C89">
        <w:rPr>
          <w:rFonts w:hint="eastAsia"/>
        </w:rPr>
        <w:t>新纹理</w:t>
      </w:r>
      <w:r w:rsidR="005B37AA">
        <w:rPr>
          <w:rFonts w:hint="eastAsia"/>
        </w:rPr>
        <w:t>获取</w:t>
      </w:r>
      <w:r w:rsidR="00A77C89" w:rsidRPr="00A77C89">
        <w:rPr>
          <w:rFonts w:hint="eastAsia"/>
        </w:rPr>
        <w:t>粗糙度。</w:t>
      </w:r>
    </w:p>
    <w:p w14:paraId="1ADC2F26" w14:textId="27B5AEC8" w:rsidR="00545B89" w:rsidRDefault="00945055" w:rsidP="00987A9E">
      <w:pPr>
        <w:pStyle w:val="u"/>
        <w:spacing w:before="31" w:after="31"/>
        <w:ind w:firstLine="480"/>
      </w:pPr>
      <w:r>
        <w:rPr>
          <w:rFonts w:hint="eastAsia"/>
        </w:rPr>
        <w:t>现在</w:t>
      </w:r>
      <w:r w:rsidR="00015965">
        <w:rPr>
          <w:rFonts w:hint="eastAsia"/>
        </w:rPr>
        <w:t>观察者</w:t>
      </w:r>
      <w:r w:rsidRPr="00945055">
        <w:rPr>
          <w:rFonts w:hint="eastAsia"/>
        </w:rPr>
        <w:t>可能会看到所有砖块都是光滑的，而</w:t>
      </w:r>
      <w:r w:rsidR="00DB2454">
        <w:rPr>
          <w:rFonts w:hint="eastAsia"/>
        </w:rPr>
        <w:t>砂浆</w:t>
      </w:r>
      <w:r w:rsidRPr="00945055">
        <w:rPr>
          <w:rFonts w:hint="eastAsia"/>
        </w:rPr>
        <w:t>不是，</w:t>
      </w:r>
      <w:r w:rsidR="00DB2454" w:rsidRPr="00DB2454">
        <w:rPr>
          <w:rFonts w:hint="eastAsia"/>
        </w:rPr>
        <w:t>每个砖块表面看起来都非常平坦</w:t>
      </w:r>
      <w:r w:rsidR="00DB2454">
        <w:rPr>
          <w:rFonts w:hint="eastAsia"/>
        </w:rPr>
        <w:t>，</w:t>
      </w:r>
      <w:r w:rsidR="00DB2454" w:rsidRPr="00DB2454">
        <w:rPr>
          <w:rFonts w:hint="eastAsia"/>
        </w:rPr>
        <w:t>这看起来是不对的，</w:t>
      </w:r>
      <w:r w:rsidR="00744A0D" w:rsidRPr="00744A0D">
        <w:rPr>
          <w:rFonts w:hint="eastAsia"/>
        </w:rPr>
        <w:t>因为砖的表面通常会有</w:t>
      </w:r>
      <w:r w:rsidR="00405F48">
        <w:rPr>
          <w:rFonts w:hint="eastAsia"/>
        </w:rPr>
        <w:t>点</w:t>
      </w:r>
      <w:r w:rsidR="00744A0D" w:rsidRPr="00744A0D">
        <w:rPr>
          <w:rFonts w:hint="eastAsia"/>
        </w:rPr>
        <w:t>不规则</w:t>
      </w:r>
      <w:r w:rsidR="000060AA">
        <w:rPr>
          <w:rFonts w:hint="eastAsia"/>
        </w:rPr>
        <w:t>，</w:t>
      </w:r>
      <w:r w:rsidR="009E33D3" w:rsidRPr="009E33D3">
        <w:rPr>
          <w:rFonts w:hint="eastAsia"/>
        </w:rPr>
        <w:t>通过应用凹凸贴图（</w:t>
      </w:r>
      <w:r w:rsidR="009E33D3" w:rsidRPr="009E33D3">
        <w:rPr>
          <w:rFonts w:hint="eastAsia"/>
        </w:rPr>
        <w:t>bump mapping</w:t>
      </w:r>
      <w:r w:rsidR="009E33D3" w:rsidRPr="009E33D3">
        <w:rPr>
          <w:rFonts w:hint="eastAsia"/>
        </w:rPr>
        <w:t>），</w:t>
      </w:r>
      <w:r w:rsidR="00EC36EE" w:rsidRPr="00EC36EE">
        <w:rPr>
          <w:rFonts w:hint="eastAsia"/>
        </w:rPr>
        <w:t>砖块的着色法线就可以</w:t>
      </w:r>
      <w:r w:rsidR="00EE1165">
        <w:rPr>
          <w:rFonts w:hint="eastAsia"/>
        </w:rPr>
        <w:t>被</w:t>
      </w:r>
      <w:r w:rsidR="00EC36EE" w:rsidRPr="00EC36EE">
        <w:rPr>
          <w:rFonts w:hint="eastAsia"/>
        </w:rPr>
        <w:t>改变，</w:t>
      </w:r>
      <w:r w:rsidR="006222A4">
        <w:rPr>
          <w:rFonts w:hint="eastAsia"/>
        </w:rPr>
        <w:t>因此渲染时，</w:t>
      </w:r>
      <w:r w:rsidR="002A7AD7" w:rsidRPr="002A7AD7">
        <w:rPr>
          <w:rFonts w:hint="eastAsia"/>
        </w:rPr>
        <w:t>它们看起来并不十分平滑</w:t>
      </w:r>
      <w:r w:rsidR="006B6ECB">
        <w:rPr>
          <w:rFonts w:hint="eastAsia"/>
        </w:rPr>
        <w:t>，</w:t>
      </w:r>
      <w:r w:rsidR="00613694">
        <w:rPr>
          <w:rFonts w:hint="eastAsia"/>
        </w:rPr>
        <w:t>这种类型的纹理会摆动</w:t>
      </w:r>
      <w:r w:rsidR="00613694" w:rsidRPr="00613694">
        <w:rPr>
          <w:rFonts w:hint="eastAsia"/>
        </w:rPr>
        <w:t>矩形原始表面法线的方向，以用于计算光照。</w:t>
      </w:r>
    </w:p>
    <w:p w14:paraId="65C1F02B" w14:textId="5BA82485" w:rsidR="005A77F5" w:rsidRPr="007B676D" w:rsidRDefault="006C4FCF" w:rsidP="00987A9E">
      <w:pPr>
        <w:pStyle w:val="u"/>
        <w:spacing w:before="31" w:after="31"/>
        <w:ind w:firstLine="480"/>
      </w:pPr>
      <w:r>
        <w:rPr>
          <w:rFonts w:hint="eastAsia"/>
        </w:rPr>
        <w:t>以</w:t>
      </w:r>
      <w:r w:rsidR="00441F9B">
        <w:rPr>
          <w:rFonts w:hint="eastAsia"/>
        </w:rPr>
        <w:t>低</w:t>
      </w:r>
      <w:r w:rsidR="00CB619A">
        <w:rPr>
          <w:rFonts w:hint="eastAsia"/>
        </w:rPr>
        <w:t>视角观察时，</w:t>
      </w:r>
      <w:r w:rsidR="00F82DE6" w:rsidRPr="00F82DE6">
        <w:rPr>
          <w:rFonts w:hint="eastAsia"/>
        </w:rPr>
        <w:t>这种凹凸不平的</w:t>
      </w:r>
      <w:r w:rsidR="008377A7">
        <w:rPr>
          <w:rFonts w:hint="eastAsia"/>
        </w:rPr>
        <w:t>错觉</w:t>
      </w:r>
      <w:r w:rsidR="00F82DE6" w:rsidRPr="00F82DE6">
        <w:rPr>
          <w:rFonts w:hint="eastAsia"/>
        </w:rPr>
        <w:t>可能会</w:t>
      </w:r>
      <w:r w:rsidR="008377A7">
        <w:rPr>
          <w:rFonts w:hint="eastAsia"/>
        </w:rPr>
        <w:t>被拆穿</w:t>
      </w:r>
      <w:r w:rsidR="00F618C1">
        <w:rPr>
          <w:rFonts w:hint="eastAsia"/>
        </w:rPr>
        <w:t>，</w:t>
      </w:r>
      <w:r w:rsidR="00946157" w:rsidRPr="00946157">
        <w:rPr>
          <w:rFonts w:hint="eastAsia"/>
        </w:rPr>
        <w:t>砖块应突出在砂浆上方，以</w:t>
      </w:r>
      <w:r w:rsidR="008F3BD6">
        <w:rPr>
          <w:rFonts w:hint="eastAsia"/>
        </w:rPr>
        <w:t>遮挡住它</w:t>
      </w:r>
      <w:r w:rsidR="0091003E">
        <w:rPr>
          <w:rFonts w:hint="eastAsia"/>
        </w:rPr>
        <w:t>，</w:t>
      </w:r>
      <w:r w:rsidR="00913E7B" w:rsidRPr="00913E7B">
        <w:rPr>
          <w:rFonts w:hint="eastAsia"/>
        </w:rPr>
        <w:t>即使</w:t>
      </w:r>
      <w:r w:rsidR="00300E80">
        <w:rPr>
          <w:rFonts w:hint="eastAsia"/>
        </w:rPr>
        <w:t>从正面</w:t>
      </w:r>
      <w:r w:rsidR="004C49BD">
        <w:rPr>
          <w:rFonts w:hint="eastAsia"/>
        </w:rPr>
        <w:t>观察</w:t>
      </w:r>
      <w:r w:rsidR="00913E7B" w:rsidRPr="00913E7B">
        <w:rPr>
          <w:rFonts w:hint="eastAsia"/>
        </w:rPr>
        <w:t>，</w:t>
      </w:r>
      <w:r w:rsidR="00071F8F" w:rsidRPr="00071F8F">
        <w:rPr>
          <w:rFonts w:hint="eastAsia"/>
        </w:rPr>
        <w:t>砖块也应该将阴影投射到砂浆上</w:t>
      </w:r>
      <w:r w:rsidR="00071F8F">
        <w:rPr>
          <w:rFonts w:hint="eastAsia"/>
        </w:rPr>
        <w:t>，</w:t>
      </w:r>
      <w:r w:rsidR="008A188C" w:rsidRPr="008A188C">
        <w:rPr>
          <w:rFonts w:hint="eastAsia"/>
        </w:rPr>
        <w:t>视差贴图（</w:t>
      </w:r>
      <w:r w:rsidR="008A188C" w:rsidRPr="008A188C">
        <w:rPr>
          <w:rFonts w:hint="eastAsia"/>
        </w:rPr>
        <w:t>Parallax mapping</w:t>
      </w:r>
      <w:r w:rsidR="008A188C" w:rsidRPr="008A188C">
        <w:rPr>
          <w:rFonts w:hint="eastAsia"/>
        </w:rPr>
        <w:t>）使用一张纹理让平面在渲染时似乎变形了，而视差</w:t>
      </w:r>
      <w:r w:rsidR="00587DF1">
        <w:rPr>
          <w:rFonts w:hint="eastAsia"/>
        </w:rPr>
        <w:t>遮挡</w:t>
      </w:r>
      <w:r w:rsidR="008A188C" w:rsidRPr="008A188C">
        <w:rPr>
          <w:rFonts w:hint="eastAsia"/>
        </w:rPr>
        <w:t>贴图（</w:t>
      </w:r>
      <w:r w:rsidR="008A188C" w:rsidRPr="008A188C">
        <w:rPr>
          <w:rFonts w:hint="eastAsia"/>
        </w:rPr>
        <w:t>parallax occlusion mapping</w:t>
      </w:r>
      <w:r w:rsidR="008A188C" w:rsidRPr="008A188C">
        <w:rPr>
          <w:rFonts w:hint="eastAsia"/>
        </w:rPr>
        <w:t>）将射线投射到高度场纹理上以提高真实感</w:t>
      </w:r>
      <w:r w:rsidR="000E0DA5">
        <w:rPr>
          <w:rFonts w:hint="eastAsia"/>
        </w:rPr>
        <w:t>，</w:t>
      </w:r>
      <w:r w:rsidR="000E0DA5" w:rsidRPr="000E0DA5">
        <w:rPr>
          <w:rFonts w:hint="eastAsia"/>
        </w:rPr>
        <w:t>位移贴图（</w:t>
      </w:r>
      <w:r w:rsidR="000E0DA5" w:rsidRPr="000E0DA5">
        <w:rPr>
          <w:rFonts w:hint="eastAsia"/>
        </w:rPr>
        <w:t>Displacement mapping</w:t>
      </w:r>
      <w:r w:rsidR="000E0DA5" w:rsidRPr="000E0DA5">
        <w:rPr>
          <w:rFonts w:hint="eastAsia"/>
        </w:rPr>
        <w:t>）通过修改形成模型的三角形高度来真正位移曲面</w:t>
      </w:r>
      <w:r w:rsidR="004F694E">
        <w:rPr>
          <w:rFonts w:hint="eastAsia"/>
        </w:rPr>
        <w:t>，</w:t>
      </w:r>
      <w:r w:rsidR="004F694E" w:rsidRPr="004F694E">
        <w:rPr>
          <w:rFonts w:hint="eastAsia"/>
        </w:rPr>
        <w:t>图</w:t>
      </w:r>
      <w:r w:rsidR="004F694E" w:rsidRPr="004F694E">
        <w:rPr>
          <w:rFonts w:hint="eastAsia"/>
        </w:rPr>
        <w:t>6.1</w:t>
      </w:r>
      <w:r w:rsidR="004F694E" w:rsidRPr="004F694E">
        <w:rPr>
          <w:rFonts w:hint="eastAsia"/>
        </w:rPr>
        <w:t>显示了带有颜色纹理和凹凸贴图的示例。</w:t>
      </w:r>
    </w:p>
    <w:p w14:paraId="3A716926" w14:textId="13C6CB1D" w:rsidR="00BE7895" w:rsidRPr="00C6771D" w:rsidRDefault="00BE7895" w:rsidP="00BE7895">
      <w:pPr>
        <w:pStyle w:val="u"/>
        <w:spacing w:before="31" w:after="31"/>
        <w:ind w:firstLine="480"/>
      </w:pPr>
      <w:r w:rsidRPr="00ED2070">
        <w:rPr>
          <w:rFonts w:hint="eastAsia"/>
        </w:rPr>
        <w:t>这些是可以通过纹理解决的问题类型的示例，</w:t>
      </w:r>
      <w:r w:rsidRPr="00610DE7">
        <w:rPr>
          <w:rFonts w:hint="eastAsia"/>
        </w:rPr>
        <w:t>使用了越来越复杂的算法。</w:t>
      </w:r>
      <w:r w:rsidRPr="00967525">
        <w:rPr>
          <w:rFonts w:hint="eastAsia"/>
        </w:rPr>
        <w:t>在本章中将详细介绍纹理化技术</w:t>
      </w:r>
      <w:r>
        <w:rPr>
          <w:rFonts w:hint="eastAsia"/>
        </w:rPr>
        <w:t>，</w:t>
      </w:r>
      <w:r w:rsidRPr="00B70DFB">
        <w:rPr>
          <w:rFonts w:hint="eastAsia"/>
        </w:rPr>
        <w:t>首先介绍纹理化过程的一般框架</w:t>
      </w:r>
      <w:r>
        <w:rPr>
          <w:rFonts w:hint="eastAsia"/>
        </w:rPr>
        <w:t>；</w:t>
      </w:r>
      <w:r w:rsidRPr="00A77C83">
        <w:rPr>
          <w:rFonts w:hint="eastAsia"/>
        </w:rPr>
        <w:t>接下来，我们</w:t>
      </w:r>
      <w:r>
        <w:rPr>
          <w:rFonts w:hint="eastAsia"/>
        </w:rPr>
        <w:t>聚焦</w:t>
      </w:r>
      <w:r w:rsidRPr="00A77C83">
        <w:rPr>
          <w:rFonts w:hint="eastAsia"/>
        </w:rPr>
        <w:t>于使用图片对表面进行纹理化处理</w:t>
      </w:r>
      <w:r>
        <w:rPr>
          <w:rFonts w:hint="eastAsia"/>
        </w:rPr>
        <w:t>，</w:t>
      </w:r>
      <w:r w:rsidRPr="00154ECC">
        <w:rPr>
          <w:rFonts w:hint="eastAsia"/>
        </w:rPr>
        <w:t>因为这是实时工作中最流行的纹理化</w:t>
      </w:r>
      <w:r w:rsidR="00A71F59">
        <w:rPr>
          <w:rFonts w:hint="eastAsia"/>
        </w:rPr>
        <w:t>形式</w:t>
      </w:r>
      <w:r>
        <w:rPr>
          <w:rFonts w:hint="eastAsia"/>
        </w:rPr>
        <w:t>；接下来</w:t>
      </w:r>
      <w:r w:rsidRPr="00554C48">
        <w:rPr>
          <w:rFonts w:hint="eastAsia"/>
        </w:rPr>
        <w:t>简要讨论了程序纹理，</w:t>
      </w:r>
      <w:r w:rsidRPr="006B49CD">
        <w:rPr>
          <w:rFonts w:hint="eastAsia"/>
        </w:rPr>
        <w:t>然后说明了使纹理影响表面的一些常用方法。</w:t>
      </w:r>
    </w:p>
    <w:p w14:paraId="2FCCF0A7" w14:textId="6439009F" w:rsidR="007B676D" w:rsidRPr="00BE7895" w:rsidRDefault="007B676D" w:rsidP="007B676D">
      <w:pPr>
        <w:pStyle w:val="u"/>
        <w:spacing w:before="31" w:after="31"/>
        <w:ind w:firstLineChars="0" w:firstLine="0"/>
      </w:pPr>
    </w:p>
    <w:p w14:paraId="79D9B850" w14:textId="1F5F299D" w:rsidR="007B676D" w:rsidRDefault="007B676D" w:rsidP="007B676D">
      <w:pPr>
        <w:pStyle w:val="u"/>
        <w:spacing w:before="31" w:after="31"/>
        <w:ind w:firstLineChars="0" w:firstLine="0"/>
      </w:pPr>
      <w:r>
        <w:rPr>
          <w:noProof/>
        </w:rPr>
        <w:lastRenderedPageBreak/>
        <w:drawing>
          <wp:inline distT="0" distB="0" distL="0" distR="0" wp14:anchorId="20CC35D7" wp14:editId="42933A11">
            <wp:extent cx="5274310" cy="5840730"/>
            <wp:effectExtent l="0" t="0" r="2540" b="7620"/>
            <wp:docPr id="36" name="图片 36" descr="红色的鱼&#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红色的鱼&#10;&#10;低可信度描述已自动生成"/>
                    <pic:cNvPicPr/>
                  </pic:nvPicPr>
                  <pic:blipFill>
                    <a:blip r:embed="rId72">
                      <a:extLst>
                        <a:ext uri="{28A0092B-C50C-407E-A947-70E740481C1C}">
                          <a14:useLocalDpi xmlns:a14="http://schemas.microsoft.com/office/drawing/2010/main" val="0"/>
                        </a:ext>
                      </a:extLst>
                    </a:blip>
                    <a:stretch>
                      <a:fillRect/>
                    </a:stretch>
                  </pic:blipFill>
                  <pic:spPr>
                    <a:xfrm>
                      <a:off x="0" y="0"/>
                      <a:ext cx="5274310" cy="5840730"/>
                    </a:xfrm>
                    <a:prstGeom prst="rect">
                      <a:avLst/>
                    </a:prstGeom>
                  </pic:spPr>
                </pic:pic>
              </a:graphicData>
            </a:graphic>
          </wp:inline>
        </w:drawing>
      </w:r>
    </w:p>
    <w:p w14:paraId="4242B715" w14:textId="3088512B" w:rsidR="007B676D" w:rsidRPr="00D247E0" w:rsidRDefault="006B5E1C" w:rsidP="007B676D">
      <w:pPr>
        <w:pStyle w:val="u"/>
        <w:spacing w:before="31" w:after="31"/>
        <w:ind w:firstLineChars="0" w:firstLine="0"/>
        <w:rPr>
          <w:b/>
          <w:bCs/>
        </w:rPr>
      </w:pPr>
      <w:r w:rsidRPr="00D20164">
        <w:rPr>
          <w:rFonts w:hint="eastAsia"/>
          <w:b/>
          <w:bCs/>
        </w:rPr>
        <w:t>图</w:t>
      </w:r>
      <w:r w:rsidRPr="00D20164">
        <w:rPr>
          <w:rFonts w:hint="eastAsia"/>
          <w:b/>
          <w:bCs/>
        </w:rPr>
        <w:t xml:space="preserve"> 6.1.</w:t>
      </w:r>
      <w:r w:rsidRPr="00D20164">
        <w:rPr>
          <w:b/>
          <w:bCs/>
        </w:rPr>
        <w:t xml:space="preserve"> </w:t>
      </w:r>
      <w:r w:rsidRPr="00D20164">
        <w:rPr>
          <w:rFonts w:hint="eastAsia"/>
          <w:b/>
          <w:bCs/>
        </w:rPr>
        <w:t>纹理化</w:t>
      </w:r>
      <w:r w:rsidR="00172099" w:rsidRPr="00D20164">
        <w:rPr>
          <w:rFonts w:hint="eastAsia"/>
          <w:b/>
          <w:bCs/>
        </w:rPr>
        <w:t>，</w:t>
      </w:r>
      <w:r w:rsidRPr="00D20164">
        <w:rPr>
          <w:rFonts w:hint="eastAsia"/>
          <w:b/>
          <w:bCs/>
        </w:rPr>
        <w:t>将颜色和凹凸贴图应用于此鱼以增加其视觉细节水平。（图片由</w:t>
      </w:r>
      <w:r w:rsidRPr="00D20164">
        <w:rPr>
          <w:rFonts w:hint="eastAsia"/>
          <w:b/>
          <w:bCs/>
        </w:rPr>
        <w:t>Elinor Quittner</w:t>
      </w:r>
      <w:r w:rsidRPr="00D20164">
        <w:rPr>
          <w:rFonts w:hint="eastAsia"/>
          <w:b/>
          <w:bCs/>
        </w:rPr>
        <w:t>提供。）</w:t>
      </w:r>
    </w:p>
    <w:p w14:paraId="5A5BCBC6" w14:textId="7F68901B" w:rsidR="00ED06B6" w:rsidRPr="00EA2BC2" w:rsidRDefault="00ED06B6" w:rsidP="00ED06B6">
      <w:pPr>
        <w:pStyle w:val="u2"/>
        <w:numPr>
          <w:ilvl w:val="0"/>
          <w:numId w:val="0"/>
        </w:numPr>
        <w:ind w:left="992" w:hanging="992"/>
      </w:pPr>
      <w:r>
        <w:t>6</w:t>
      </w:r>
      <w:r w:rsidRPr="00EA2BC2">
        <w:rPr>
          <w:rFonts w:hint="eastAsia"/>
        </w:rPr>
        <w:t>.</w:t>
      </w:r>
      <w:r>
        <w:t>1</w:t>
      </w:r>
      <w:r w:rsidRPr="00EA2BC2">
        <w:t xml:space="preserve"> </w:t>
      </w:r>
      <w:r w:rsidRPr="00B97DF4">
        <w:rPr>
          <w:rFonts w:hint="eastAsia"/>
        </w:rPr>
        <w:t>纹理化管线</w:t>
      </w:r>
      <w:r w:rsidRPr="00B97DF4">
        <w:rPr>
          <w:rFonts w:hint="eastAsia"/>
        </w:rPr>
        <w:t xml:space="preserve"> The Texturing Pipeline</w:t>
      </w:r>
    </w:p>
    <w:p w14:paraId="53986936" w14:textId="64A3B73E" w:rsidR="00EA2025" w:rsidRDefault="00EA2025" w:rsidP="00EA2025">
      <w:pPr>
        <w:pStyle w:val="u"/>
        <w:spacing w:before="31" w:after="31"/>
        <w:ind w:firstLine="480"/>
      </w:pPr>
      <w:r w:rsidRPr="00EA2025">
        <w:rPr>
          <w:rFonts w:hint="eastAsia"/>
        </w:rPr>
        <w:t>纹理化是一种对表面材质的变化</w:t>
      </w:r>
      <w:r w:rsidR="00C858AF" w:rsidRPr="00C858AF">
        <w:rPr>
          <w:rFonts w:hint="eastAsia"/>
        </w:rPr>
        <w:t>有效地</w:t>
      </w:r>
      <w:r w:rsidRPr="00EA2025">
        <w:rPr>
          <w:rFonts w:hint="eastAsia"/>
        </w:rPr>
        <w:t>建模</w:t>
      </w:r>
      <w:r w:rsidR="00C858AF">
        <w:rPr>
          <w:rFonts w:hint="eastAsia"/>
        </w:rPr>
        <w:t>与完善</w:t>
      </w:r>
      <w:r w:rsidRPr="00EA2025">
        <w:rPr>
          <w:rFonts w:hint="eastAsia"/>
        </w:rPr>
        <w:t>的技术</w:t>
      </w:r>
      <w:r w:rsidR="00E35FFC">
        <w:rPr>
          <w:rFonts w:hint="eastAsia"/>
        </w:rPr>
        <w:t>，</w:t>
      </w:r>
      <w:r w:rsidR="00A56495">
        <w:rPr>
          <w:rFonts w:hint="eastAsia"/>
        </w:rPr>
        <w:t>认</w:t>
      </w:r>
      <w:r w:rsidR="00B10CCB">
        <w:rPr>
          <w:rFonts w:hint="eastAsia"/>
        </w:rPr>
        <w:t>知</w:t>
      </w:r>
      <w:r w:rsidR="0074755A" w:rsidRPr="0074755A">
        <w:rPr>
          <w:rFonts w:hint="eastAsia"/>
        </w:rPr>
        <w:t>纹理化的一种方法是去思考单个着色像素在此过程中会发生什么</w:t>
      </w:r>
      <w:r w:rsidR="000A7FF2">
        <w:rPr>
          <w:rFonts w:hint="eastAsia"/>
        </w:rPr>
        <w:t>。</w:t>
      </w:r>
      <w:r w:rsidR="003F33B7" w:rsidRPr="003F33B7">
        <w:rPr>
          <w:rFonts w:hint="eastAsia"/>
        </w:rPr>
        <w:t>如上一章所述，我们通过考虑</w:t>
      </w:r>
      <w:r w:rsidR="00BF54AD">
        <w:rPr>
          <w:rFonts w:hint="eastAsia"/>
        </w:rPr>
        <w:t>材质</w:t>
      </w:r>
      <w:r w:rsidR="00117D15" w:rsidRPr="003F33B7">
        <w:rPr>
          <w:rFonts w:hint="eastAsia"/>
        </w:rPr>
        <w:t>和灯光</w:t>
      </w:r>
      <w:r w:rsidR="003F33B7" w:rsidRPr="003F33B7">
        <w:rPr>
          <w:rFonts w:hint="eastAsia"/>
        </w:rPr>
        <w:t>的颜色以及其他因素来计算着色</w:t>
      </w:r>
      <w:r w:rsidR="000A7FF2">
        <w:rPr>
          <w:rFonts w:hint="eastAsia"/>
        </w:rPr>
        <w:t>，</w:t>
      </w:r>
      <w:r w:rsidR="000A7FF2" w:rsidRPr="000A7FF2">
        <w:rPr>
          <w:rFonts w:hint="eastAsia"/>
        </w:rPr>
        <w:t>如果透明物体</w:t>
      </w:r>
      <w:r w:rsidR="000A7FF2">
        <w:rPr>
          <w:rFonts w:hint="eastAsia"/>
        </w:rPr>
        <w:t>存在</w:t>
      </w:r>
      <w:r w:rsidR="001A1679">
        <w:rPr>
          <w:rFonts w:hint="eastAsia"/>
        </w:rPr>
        <w:t>，</w:t>
      </w:r>
      <w:r w:rsidR="00B47E41">
        <w:rPr>
          <w:rFonts w:hint="eastAsia"/>
        </w:rPr>
        <w:t>其也能影响采样，</w:t>
      </w:r>
      <w:r w:rsidR="00385748">
        <w:rPr>
          <w:rFonts w:hint="eastAsia"/>
        </w:rPr>
        <w:t>我们</w:t>
      </w:r>
      <w:r w:rsidR="00490CB8" w:rsidRPr="00490CB8">
        <w:rPr>
          <w:rFonts w:hint="eastAsia"/>
        </w:rPr>
        <w:t>通过修改着色方程中使用的值来进行纹理化</w:t>
      </w:r>
      <w:r w:rsidR="00BA1E98">
        <w:rPr>
          <w:rFonts w:hint="eastAsia"/>
        </w:rPr>
        <w:t>，</w:t>
      </w:r>
      <w:r w:rsidR="00385748" w:rsidRPr="00385748">
        <w:rPr>
          <w:rFonts w:hint="eastAsia"/>
        </w:rPr>
        <w:t>这些值的更改方式通常基于表面上的位置。</w:t>
      </w:r>
      <w:r w:rsidR="00901A2A" w:rsidRPr="00901A2A">
        <w:rPr>
          <w:rFonts w:hint="eastAsia"/>
        </w:rPr>
        <w:t>因此，对于砖墙的示例，我们会</w:t>
      </w:r>
      <w:r w:rsidR="00E2240A">
        <w:rPr>
          <w:rFonts w:hint="eastAsia"/>
        </w:rPr>
        <w:t>基于</w:t>
      </w:r>
      <w:r w:rsidR="00901A2A" w:rsidRPr="00901A2A">
        <w:rPr>
          <w:rFonts w:hint="eastAsia"/>
        </w:rPr>
        <w:t>表面位置，</w:t>
      </w:r>
      <w:r w:rsidR="005721A2" w:rsidRPr="005721A2">
        <w:rPr>
          <w:rFonts w:hint="eastAsia"/>
        </w:rPr>
        <w:t>用砖墙图片中的相应颜色替换表面上</w:t>
      </w:r>
      <w:r w:rsidR="00273785">
        <w:rPr>
          <w:rFonts w:hint="eastAsia"/>
        </w:rPr>
        <w:t>任意</w:t>
      </w:r>
      <w:r w:rsidR="005721A2" w:rsidRPr="005721A2">
        <w:rPr>
          <w:rFonts w:hint="eastAsia"/>
        </w:rPr>
        <w:t>点的颜色</w:t>
      </w:r>
      <w:r w:rsidR="006D3D76">
        <w:rPr>
          <w:rFonts w:hint="eastAsia"/>
        </w:rPr>
        <w:t>，</w:t>
      </w:r>
      <w:r w:rsidR="005A336F" w:rsidRPr="005A336F">
        <w:rPr>
          <w:rFonts w:hint="eastAsia"/>
        </w:rPr>
        <w:t>图片纹理中的像素通常称为纹理像素</w:t>
      </w:r>
      <w:r w:rsidR="005A336F" w:rsidRPr="005A336F">
        <w:rPr>
          <w:rFonts w:hint="eastAsia"/>
        </w:rPr>
        <w:lastRenderedPageBreak/>
        <w:t>（</w:t>
      </w:r>
      <w:r w:rsidR="005A336F" w:rsidRPr="005A336F">
        <w:rPr>
          <w:rFonts w:hint="eastAsia"/>
        </w:rPr>
        <w:t>texels</w:t>
      </w:r>
      <w:r w:rsidR="00F21875">
        <w:rPr>
          <w:rFonts w:hint="eastAsia"/>
        </w:rPr>
        <w:t>，</w:t>
      </w:r>
      <w:r w:rsidR="00F21875" w:rsidRPr="005A336F">
        <w:rPr>
          <w:rFonts w:hint="eastAsia"/>
        </w:rPr>
        <w:t>简称纹素</w:t>
      </w:r>
      <w:r w:rsidR="005A336F" w:rsidRPr="005A336F">
        <w:rPr>
          <w:rFonts w:hint="eastAsia"/>
        </w:rPr>
        <w:t>），以区别于屏幕上的像素</w:t>
      </w:r>
      <w:r w:rsidR="00C550C4">
        <w:rPr>
          <w:rFonts w:hint="eastAsia"/>
        </w:rPr>
        <w:t>，</w:t>
      </w:r>
      <w:r w:rsidR="00CA093D" w:rsidRPr="00CA093D">
        <w:rPr>
          <w:rFonts w:hint="eastAsia"/>
        </w:rPr>
        <w:t>粗糙度纹理会修改粗糙度值，</w:t>
      </w:r>
      <w:r w:rsidR="00D11C8F" w:rsidRPr="00D11C8F">
        <w:rPr>
          <w:rFonts w:hint="eastAsia"/>
        </w:rPr>
        <w:t>而凹凸纹理会更改着色法线的方向，因此</w:t>
      </w:r>
      <w:r w:rsidR="002A12AD">
        <w:rPr>
          <w:rFonts w:hint="eastAsia"/>
        </w:rPr>
        <w:t>它们</w:t>
      </w:r>
      <w:r w:rsidR="00D11C8F" w:rsidRPr="00D11C8F">
        <w:rPr>
          <w:rFonts w:hint="eastAsia"/>
        </w:rPr>
        <w:t>每个都会改变着色方程的结果。</w:t>
      </w:r>
    </w:p>
    <w:p w14:paraId="13B1F455" w14:textId="2910D746" w:rsidR="005971BD" w:rsidRDefault="003D3520" w:rsidP="00EA2025">
      <w:pPr>
        <w:pStyle w:val="u"/>
        <w:spacing w:before="31" w:after="31"/>
        <w:ind w:firstLine="480"/>
      </w:pPr>
      <w:r w:rsidRPr="003D3520">
        <w:rPr>
          <w:rFonts w:hint="eastAsia"/>
        </w:rPr>
        <w:t>纹理化过程可以通过概括的纹理管线来描述</w:t>
      </w:r>
      <w:r w:rsidR="007702BD">
        <w:rPr>
          <w:rFonts w:hint="eastAsia"/>
        </w:rPr>
        <w:t>，</w:t>
      </w:r>
      <w:r w:rsidR="002570C9" w:rsidRPr="002570C9">
        <w:rPr>
          <w:rFonts w:hint="eastAsia"/>
        </w:rPr>
        <w:t>稍后我们将介绍许多术语，</w:t>
      </w:r>
      <w:r w:rsidR="005F7893" w:rsidRPr="005F7893">
        <w:rPr>
          <w:rFonts w:hint="eastAsia"/>
        </w:rPr>
        <w:t>但请</w:t>
      </w:r>
      <w:r w:rsidR="006B7071">
        <w:rPr>
          <w:rFonts w:hint="eastAsia"/>
        </w:rPr>
        <w:t>打</w:t>
      </w:r>
      <w:r w:rsidR="00841894">
        <w:rPr>
          <w:rFonts w:hint="eastAsia"/>
        </w:rPr>
        <w:t>起</w:t>
      </w:r>
      <w:r w:rsidR="005F7893" w:rsidRPr="005F7893">
        <w:rPr>
          <w:rFonts w:hint="eastAsia"/>
        </w:rPr>
        <w:t>精神：管线的每个部分都将被详细介绍。</w:t>
      </w:r>
    </w:p>
    <w:p w14:paraId="061F549A" w14:textId="30A996C2" w:rsidR="00B82B23" w:rsidRDefault="00BC2D07" w:rsidP="00EA2025">
      <w:pPr>
        <w:pStyle w:val="u"/>
        <w:spacing w:before="31" w:after="31"/>
        <w:ind w:firstLine="480"/>
      </w:pPr>
      <w:r w:rsidRPr="00BC2D07">
        <w:rPr>
          <w:rFonts w:hint="eastAsia"/>
        </w:rPr>
        <w:t>空间中的位置是纹理化过程的起点</w:t>
      </w:r>
      <w:r>
        <w:rPr>
          <w:rFonts w:hint="eastAsia"/>
        </w:rPr>
        <w:t>，</w:t>
      </w:r>
      <w:r w:rsidR="00B3106C" w:rsidRPr="00B3106C">
        <w:rPr>
          <w:rFonts w:hint="eastAsia"/>
        </w:rPr>
        <w:t>该位置可以位于世界空间中，但通常位于模型的参照系中，</w:t>
      </w:r>
      <w:r w:rsidR="0098060D" w:rsidRPr="0098060D">
        <w:rPr>
          <w:rFonts w:hint="eastAsia"/>
        </w:rPr>
        <w:t>因此随着模型的移动，纹理也随之移动</w:t>
      </w:r>
      <w:r w:rsidR="008E2F16">
        <w:rPr>
          <w:rFonts w:hint="eastAsia"/>
        </w:rPr>
        <w:t>，</w:t>
      </w:r>
      <w:r w:rsidR="008E2F16" w:rsidRPr="008E2F16">
        <w:rPr>
          <w:rFonts w:hint="eastAsia"/>
        </w:rPr>
        <w:t>用</w:t>
      </w:r>
      <w:r w:rsidR="008E2F16" w:rsidRPr="008E2F16">
        <w:rPr>
          <w:rFonts w:hint="eastAsia"/>
        </w:rPr>
        <w:t>Kershaw</w:t>
      </w:r>
      <w:r w:rsidR="008E2F16" w:rsidRPr="008E2F16">
        <w:rPr>
          <w:rFonts w:hint="eastAsia"/>
        </w:rPr>
        <w:t>的术语</w:t>
      </w:r>
      <w:r w:rsidR="008E2F16" w:rsidRPr="008E2F16">
        <w:rPr>
          <w:rFonts w:hint="eastAsia"/>
        </w:rPr>
        <w:t>[884]</w:t>
      </w:r>
      <w:r w:rsidR="008E2F16" w:rsidRPr="008E2F16">
        <w:rPr>
          <w:rFonts w:hint="eastAsia"/>
        </w:rPr>
        <w:t>来描述，</w:t>
      </w:r>
      <w:r w:rsidR="00A56BE3" w:rsidRPr="00A56BE3">
        <w:rPr>
          <w:rFonts w:hint="eastAsia"/>
        </w:rPr>
        <w:t>空间</w:t>
      </w:r>
      <w:r w:rsidR="001D2F4B">
        <w:rPr>
          <w:rFonts w:hint="eastAsia"/>
        </w:rPr>
        <w:t>上此</w:t>
      </w:r>
      <w:r w:rsidR="00A56BE3" w:rsidRPr="00A56BE3">
        <w:rPr>
          <w:rFonts w:hint="eastAsia"/>
        </w:rPr>
        <w:t>点已应用了投影函数（</w:t>
      </w:r>
      <w:r w:rsidR="00A56BE3" w:rsidRPr="00A56BE3">
        <w:rPr>
          <w:rFonts w:hint="eastAsia"/>
        </w:rPr>
        <w:t>projector function</w:t>
      </w:r>
      <w:r w:rsidR="00A56BE3" w:rsidRPr="00A56BE3">
        <w:rPr>
          <w:rFonts w:hint="eastAsia"/>
        </w:rPr>
        <w:t>），</w:t>
      </w:r>
      <w:r w:rsidR="00E76545" w:rsidRPr="00E76545">
        <w:rPr>
          <w:rFonts w:hint="eastAsia"/>
        </w:rPr>
        <w:t>以便获得一组被称为纹理坐标（</w:t>
      </w:r>
      <w:r w:rsidR="00E76545" w:rsidRPr="00E76545">
        <w:rPr>
          <w:rFonts w:hint="eastAsia"/>
        </w:rPr>
        <w:t>texture coordinates</w:t>
      </w:r>
      <w:r w:rsidR="00E76545" w:rsidRPr="00E76545">
        <w:rPr>
          <w:rFonts w:hint="eastAsia"/>
        </w:rPr>
        <w:t>）的数值</w:t>
      </w:r>
      <w:r w:rsidR="00E76545">
        <w:rPr>
          <w:rFonts w:hint="eastAsia"/>
        </w:rPr>
        <w:t>，</w:t>
      </w:r>
      <w:r w:rsidR="00592380" w:rsidRPr="00592380">
        <w:rPr>
          <w:rFonts w:hint="eastAsia"/>
        </w:rPr>
        <w:t>这些数值将用于访问纹理</w:t>
      </w:r>
      <w:r w:rsidR="00C03807">
        <w:rPr>
          <w:rFonts w:hint="eastAsia"/>
        </w:rPr>
        <w:t>，</w:t>
      </w:r>
      <w:r w:rsidR="00C03807" w:rsidRPr="00C03807">
        <w:rPr>
          <w:rFonts w:hint="eastAsia"/>
        </w:rPr>
        <w:t>此过程称为映射（</w:t>
      </w:r>
      <w:r w:rsidR="00C03807" w:rsidRPr="00C03807">
        <w:rPr>
          <w:rFonts w:hint="eastAsia"/>
        </w:rPr>
        <w:t>mapping</w:t>
      </w:r>
      <w:r w:rsidR="00C03807" w:rsidRPr="00C03807">
        <w:rPr>
          <w:rFonts w:hint="eastAsia"/>
        </w:rPr>
        <w:t>）</w:t>
      </w:r>
      <w:r w:rsidR="00922F91">
        <w:rPr>
          <w:rFonts w:hint="eastAsia"/>
        </w:rPr>
        <w:t>，</w:t>
      </w:r>
      <w:r w:rsidR="00A65936" w:rsidRPr="00A65936">
        <w:rPr>
          <w:rFonts w:hint="eastAsia"/>
        </w:rPr>
        <w:t>这引出了短语纹理映射（</w:t>
      </w:r>
      <w:r w:rsidR="00A65936" w:rsidRPr="00A65936">
        <w:rPr>
          <w:rFonts w:hint="eastAsia"/>
        </w:rPr>
        <w:t>texture mapping</w:t>
      </w:r>
      <w:r w:rsidR="00A65936" w:rsidRPr="00A65936">
        <w:rPr>
          <w:rFonts w:hint="eastAsia"/>
        </w:rPr>
        <w:t>）</w:t>
      </w:r>
      <w:r w:rsidR="007E2251">
        <w:rPr>
          <w:rFonts w:hint="eastAsia"/>
        </w:rPr>
        <w:t>，</w:t>
      </w:r>
      <w:r w:rsidR="003651BF" w:rsidRPr="003651BF">
        <w:rPr>
          <w:rFonts w:hint="eastAsia"/>
        </w:rPr>
        <w:t>有时纹理图片本身就被称为纹理贴图（</w:t>
      </w:r>
      <w:r w:rsidR="003651BF" w:rsidRPr="003651BF">
        <w:rPr>
          <w:rFonts w:hint="eastAsia"/>
        </w:rPr>
        <w:t>texture map</w:t>
      </w:r>
      <w:r w:rsidR="003651BF" w:rsidRPr="003651BF">
        <w:rPr>
          <w:rFonts w:hint="eastAsia"/>
        </w:rPr>
        <w:t>）</w:t>
      </w:r>
      <w:r w:rsidR="003651BF">
        <w:rPr>
          <w:rFonts w:hint="eastAsia"/>
        </w:rPr>
        <w:t>，</w:t>
      </w:r>
      <w:r w:rsidR="003651BF" w:rsidRPr="003651BF">
        <w:rPr>
          <w:rFonts w:hint="eastAsia"/>
        </w:rPr>
        <w:t>尽管严格来说这并非正确。</w:t>
      </w:r>
    </w:p>
    <w:p w14:paraId="75095B41" w14:textId="39478F07" w:rsidR="00B3168F" w:rsidRDefault="00830643" w:rsidP="00B16BC4">
      <w:pPr>
        <w:pStyle w:val="u"/>
        <w:spacing w:before="31" w:after="31"/>
        <w:ind w:firstLine="480"/>
      </w:pPr>
      <w:r w:rsidRPr="00830643">
        <w:rPr>
          <w:rFonts w:hint="eastAsia"/>
        </w:rPr>
        <w:t>在这些新值</w:t>
      </w:r>
      <w:r w:rsidR="00A96594">
        <w:rPr>
          <w:rFonts w:hint="eastAsia"/>
        </w:rPr>
        <w:t>可能被</w:t>
      </w:r>
      <w:r w:rsidRPr="00830643">
        <w:rPr>
          <w:rFonts w:hint="eastAsia"/>
        </w:rPr>
        <w:t>用于访问纹理之前，</w:t>
      </w:r>
      <w:r w:rsidR="009C3B9B" w:rsidRPr="009C3B9B">
        <w:rPr>
          <w:rFonts w:hint="eastAsia"/>
        </w:rPr>
        <w:t>可以使用一个或多个匹配函数</w:t>
      </w:r>
      <w:r w:rsidR="00B16BC4">
        <w:rPr>
          <w:rFonts w:hint="eastAsia"/>
        </w:rPr>
        <w:t>（</w:t>
      </w:r>
      <w:proofErr w:type="spellStart"/>
      <w:r w:rsidR="00B16BC4">
        <w:t>corresponder</w:t>
      </w:r>
      <w:proofErr w:type="spellEnd"/>
      <w:r w:rsidR="00B16BC4">
        <w:t xml:space="preserve"> function</w:t>
      </w:r>
      <w:r w:rsidR="00B16BC4">
        <w:rPr>
          <w:rFonts w:hint="eastAsia"/>
        </w:rPr>
        <w:t>）</w:t>
      </w:r>
      <w:r w:rsidR="009C3B9B" w:rsidRPr="009C3B9B">
        <w:rPr>
          <w:rFonts w:hint="eastAsia"/>
        </w:rPr>
        <w:t>将纹理坐标转换</w:t>
      </w:r>
      <w:r w:rsidR="000361DE">
        <w:rPr>
          <w:rFonts w:hint="eastAsia"/>
        </w:rPr>
        <w:t>到</w:t>
      </w:r>
      <w:r w:rsidR="009C3B9B" w:rsidRPr="009C3B9B">
        <w:rPr>
          <w:rFonts w:hint="eastAsia"/>
        </w:rPr>
        <w:t>纹理空间</w:t>
      </w:r>
      <w:r w:rsidR="004540B2">
        <w:rPr>
          <w:rFonts w:hint="eastAsia"/>
        </w:rPr>
        <w:t>，</w:t>
      </w:r>
      <w:r w:rsidR="001B241D" w:rsidRPr="001B241D">
        <w:rPr>
          <w:rFonts w:hint="eastAsia"/>
        </w:rPr>
        <w:t>这些纹理空间的位置用于从纹理中获取值，</w:t>
      </w:r>
      <w:r w:rsidR="00753FB8" w:rsidRPr="00753FB8">
        <w:rPr>
          <w:rFonts w:hint="eastAsia"/>
        </w:rPr>
        <w:t>例如，它们可</w:t>
      </w:r>
      <w:r w:rsidR="009960A4">
        <w:rPr>
          <w:rFonts w:hint="eastAsia"/>
        </w:rPr>
        <w:t>能</w:t>
      </w:r>
      <w:r w:rsidR="00A37BB1" w:rsidRPr="00A37BB1">
        <w:rPr>
          <w:rFonts w:hint="eastAsia"/>
        </w:rPr>
        <w:t>是用于检索</w:t>
      </w:r>
      <w:r w:rsidR="0011112A" w:rsidRPr="00A37BB1">
        <w:rPr>
          <w:rFonts w:hint="eastAsia"/>
        </w:rPr>
        <w:t>图像纹理</w:t>
      </w:r>
      <w:r w:rsidR="0011112A">
        <w:rPr>
          <w:rFonts w:hint="eastAsia"/>
        </w:rPr>
        <w:t>中</w:t>
      </w:r>
      <w:r w:rsidR="00A37BB1" w:rsidRPr="00A37BB1">
        <w:rPr>
          <w:rFonts w:hint="eastAsia"/>
        </w:rPr>
        <w:t>像素的数组</w:t>
      </w:r>
      <w:r w:rsidR="00A37BB1">
        <w:rPr>
          <w:rFonts w:hint="eastAsia"/>
        </w:rPr>
        <w:t>索引</w:t>
      </w:r>
      <w:r w:rsidR="00753FB8" w:rsidRPr="00753FB8">
        <w:rPr>
          <w:rFonts w:hint="eastAsia"/>
        </w:rPr>
        <w:t>，</w:t>
      </w:r>
      <w:r w:rsidR="00DE7495" w:rsidRPr="00DE7495">
        <w:rPr>
          <w:rFonts w:hint="eastAsia"/>
        </w:rPr>
        <w:t>然后，</w:t>
      </w:r>
      <w:r w:rsidR="00A7578F">
        <w:rPr>
          <w:rFonts w:hint="eastAsia"/>
        </w:rPr>
        <w:t>这些</w:t>
      </w:r>
      <w:r w:rsidR="00DE7495" w:rsidRPr="00DE7495">
        <w:rPr>
          <w:rFonts w:hint="eastAsia"/>
        </w:rPr>
        <w:t>取回的值可能会通过值转换函数</w:t>
      </w:r>
      <w:r w:rsidR="00BC1CE3">
        <w:rPr>
          <w:rFonts w:hint="eastAsia"/>
        </w:rPr>
        <w:t>（</w:t>
      </w:r>
      <w:r w:rsidR="00BC1CE3" w:rsidRPr="00BC1CE3">
        <w:t>value transform function</w:t>
      </w:r>
      <w:r w:rsidR="00BC1CE3">
        <w:rPr>
          <w:rFonts w:hint="eastAsia"/>
        </w:rPr>
        <w:t>）</w:t>
      </w:r>
      <w:r w:rsidR="00DE7495" w:rsidRPr="00DE7495">
        <w:rPr>
          <w:rFonts w:hint="eastAsia"/>
        </w:rPr>
        <w:t>再次进行转换，最后，这些新值将用于修改</w:t>
      </w:r>
      <w:r w:rsidR="00DE7495">
        <w:rPr>
          <w:rFonts w:hint="eastAsia"/>
        </w:rPr>
        <w:t>表面</w:t>
      </w:r>
      <w:r w:rsidR="00DE7495" w:rsidRPr="00DE7495">
        <w:rPr>
          <w:rFonts w:hint="eastAsia"/>
        </w:rPr>
        <w:t>的某些属性，</w:t>
      </w:r>
      <w:r w:rsidR="00202733">
        <w:rPr>
          <w:rFonts w:hint="eastAsia"/>
        </w:rPr>
        <w:t>比如</w:t>
      </w:r>
      <w:r w:rsidR="00CD0F13" w:rsidRPr="00CD0F13">
        <w:rPr>
          <w:rFonts w:hint="eastAsia"/>
        </w:rPr>
        <w:t>材质或着色法线</w:t>
      </w:r>
      <w:r w:rsidR="00026BC2">
        <w:rPr>
          <w:rFonts w:hint="eastAsia"/>
        </w:rPr>
        <w:t>。</w:t>
      </w:r>
      <w:r w:rsidR="006F0FBE" w:rsidRPr="006F0FBE">
        <w:rPr>
          <w:rFonts w:hint="eastAsia"/>
        </w:rPr>
        <w:t>图</w:t>
      </w:r>
      <w:r w:rsidR="006F0FBE" w:rsidRPr="006F0FBE">
        <w:rPr>
          <w:rFonts w:hint="eastAsia"/>
        </w:rPr>
        <w:t>6.2</w:t>
      </w:r>
      <w:r w:rsidR="006F0FBE" w:rsidRPr="006F0FBE">
        <w:rPr>
          <w:rFonts w:hint="eastAsia"/>
        </w:rPr>
        <w:t>详细展示了</w:t>
      </w:r>
      <w:r w:rsidR="006E7484">
        <w:rPr>
          <w:rFonts w:hint="eastAsia"/>
        </w:rPr>
        <w:t>这个</w:t>
      </w:r>
      <w:r w:rsidR="006F0FBE" w:rsidRPr="006F0FBE">
        <w:rPr>
          <w:rFonts w:hint="eastAsia"/>
        </w:rPr>
        <w:t>应用单个纹理的过程</w:t>
      </w:r>
      <w:r w:rsidR="00765B3E">
        <w:rPr>
          <w:rFonts w:hint="eastAsia"/>
        </w:rPr>
        <w:t>，</w:t>
      </w:r>
      <w:r w:rsidR="00802C99" w:rsidRPr="00802C99">
        <w:rPr>
          <w:rFonts w:hint="eastAsia"/>
        </w:rPr>
        <w:t>管线复杂的原因是每个步骤都为用户提供了有用的</w:t>
      </w:r>
      <w:r w:rsidR="00816AED">
        <w:rPr>
          <w:rFonts w:hint="eastAsia"/>
        </w:rPr>
        <w:t>控制权</w:t>
      </w:r>
      <w:r w:rsidR="00784E9D">
        <w:rPr>
          <w:rFonts w:hint="eastAsia"/>
        </w:rPr>
        <w:t>，</w:t>
      </w:r>
      <w:r w:rsidR="00784E9D" w:rsidRPr="00784E9D">
        <w:rPr>
          <w:rFonts w:hint="eastAsia"/>
        </w:rPr>
        <w:t>应该注意的是，并非所有步骤都需要始终保持激活。</w:t>
      </w:r>
    </w:p>
    <w:p w14:paraId="0946DC75" w14:textId="7E8430F8" w:rsidR="0085065C" w:rsidRDefault="0085065C" w:rsidP="0085065C">
      <w:pPr>
        <w:pStyle w:val="u"/>
        <w:spacing w:before="31" w:after="31"/>
        <w:ind w:firstLineChars="0" w:firstLine="0"/>
      </w:pPr>
    </w:p>
    <w:p w14:paraId="30578A56" w14:textId="73C37E94" w:rsidR="0085065C" w:rsidRDefault="0085065C" w:rsidP="0085065C">
      <w:pPr>
        <w:pStyle w:val="u"/>
        <w:spacing w:before="31" w:after="31"/>
        <w:ind w:firstLineChars="0" w:firstLine="0"/>
        <w:jc w:val="center"/>
      </w:pPr>
      <w:r>
        <w:rPr>
          <w:noProof/>
        </w:rPr>
        <w:drawing>
          <wp:inline distT="0" distB="0" distL="0" distR="0" wp14:anchorId="2DDBE97B" wp14:editId="356C88BF">
            <wp:extent cx="5274310" cy="1379220"/>
            <wp:effectExtent l="0" t="0" r="2540" b="0"/>
            <wp:docPr id="37" name="图片 37"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图示&#10;&#10;描述已自动生成"/>
                    <pic:cNvPicPr/>
                  </pic:nvPicPr>
                  <pic:blipFill>
                    <a:blip r:embed="rId73">
                      <a:extLst>
                        <a:ext uri="{28A0092B-C50C-407E-A947-70E740481C1C}">
                          <a14:useLocalDpi xmlns:a14="http://schemas.microsoft.com/office/drawing/2010/main" val="0"/>
                        </a:ext>
                      </a:extLst>
                    </a:blip>
                    <a:stretch>
                      <a:fillRect/>
                    </a:stretch>
                  </pic:blipFill>
                  <pic:spPr>
                    <a:xfrm>
                      <a:off x="0" y="0"/>
                      <a:ext cx="5274310" cy="1379220"/>
                    </a:xfrm>
                    <a:prstGeom prst="rect">
                      <a:avLst/>
                    </a:prstGeom>
                  </pic:spPr>
                </pic:pic>
              </a:graphicData>
            </a:graphic>
          </wp:inline>
        </w:drawing>
      </w:r>
    </w:p>
    <w:p w14:paraId="51AA7393" w14:textId="39412F51" w:rsidR="0085065C" w:rsidRPr="0016327C" w:rsidRDefault="0085065C" w:rsidP="0085065C">
      <w:pPr>
        <w:pStyle w:val="u"/>
        <w:spacing w:before="31" w:after="31"/>
        <w:ind w:firstLineChars="0" w:firstLine="0"/>
        <w:rPr>
          <w:b/>
          <w:bCs/>
        </w:rPr>
      </w:pPr>
      <w:r w:rsidRPr="0016327C">
        <w:rPr>
          <w:rFonts w:hint="eastAsia"/>
          <w:b/>
          <w:bCs/>
        </w:rPr>
        <w:t>图</w:t>
      </w:r>
      <w:r w:rsidRPr="0016327C">
        <w:rPr>
          <w:rFonts w:hint="eastAsia"/>
          <w:b/>
          <w:bCs/>
        </w:rPr>
        <w:t xml:space="preserve"> 6.2.</w:t>
      </w:r>
      <w:r w:rsidRPr="0016327C">
        <w:rPr>
          <w:b/>
          <w:bCs/>
        </w:rPr>
        <w:t xml:space="preserve"> </w:t>
      </w:r>
      <w:r w:rsidR="0016327C" w:rsidRPr="0016327C">
        <w:rPr>
          <w:rFonts w:hint="eastAsia"/>
          <w:b/>
          <w:bCs/>
        </w:rPr>
        <w:t>单个纹理的纹理管线概括。</w:t>
      </w:r>
    </w:p>
    <w:p w14:paraId="6933498D" w14:textId="77777777" w:rsidR="0085065C" w:rsidRPr="0016327C" w:rsidRDefault="0085065C" w:rsidP="0085065C">
      <w:pPr>
        <w:pStyle w:val="u"/>
        <w:spacing w:before="31" w:after="31"/>
        <w:ind w:firstLineChars="0" w:firstLine="0"/>
      </w:pPr>
    </w:p>
    <w:p w14:paraId="2E7772B3" w14:textId="346B3497" w:rsidR="00B954E6" w:rsidRDefault="00B954E6" w:rsidP="00EA2025">
      <w:pPr>
        <w:pStyle w:val="u"/>
        <w:spacing w:before="31" w:after="31"/>
        <w:ind w:firstLine="480"/>
      </w:pPr>
      <w:r w:rsidRPr="00B954E6">
        <w:rPr>
          <w:rFonts w:hint="eastAsia"/>
        </w:rPr>
        <w:t>使用该管线，</w:t>
      </w:r>
      <w:r w:rsidR="00FA7A20" w:rsidRPr="00FA7A20">
        <w:rPr>
          <w:rFonts w:hint="eastAsia"/>
        </w:rPr>
        <w:t>当具有砖墙纹理</w:t>
      </w:r>
      <w:r w:rsidR="0007793A">
        <w:rPr>
          <w:rFonts w:hint="eastAsia"/>
        </w:rPr>
        <w:t>的</w:t>
      </w:r>
      <w:r w:rsidR="0007793A" w:rsidRPr="0007793A">
        <w:rPr>
          <w:rFonts w:hint="eastAsia"/>
        </w:rPr>
        <w:t>三角形</w:t>
      </w:r>
      <w:r w:rsidR="00FA7A20" w:rsidRPr="00FA7A20">
        <w:rPr>
          <w:rFonts w:hint="eastAsia"/>
        </w:rPr>
        <w:t>在其表面上生成</w:t>
      </w:r>
      <w:r w:rsidR="00FA7A20">
        <w:rPr>
          <w:rFonts w:hint="eastAsia"/>
        </w:rPr>
        <w:t>一个</w:t>
      </w:r>
      <w:r w:rsidR="00FA7A20" w:rsidRPr="00FA7A20">
        <w:rPr>
          <w:rFonts w:hint="eastAsia"/>
        </w:rPr>
        <w:t>样本时，</w:t>
      </w:r>
      <w:r w:rsidR="00F24056" w:rsidRPr="00F24056">
        <w:rPr>
          <w:rFonts w:hint="eastAsia"/>
        </w:rPr>
        <w:t>具体发生的事情如图（见图</w:t>
      </w:r>
      <w:r w:rsidR="00F24056" w:rsidRPr="00F24056">
        <w:rPr>
          <w:rFonts w:hint="eastAsia"/>
        </w:rPr>
        <w:t>6.3</w:t>
      </w:r>
      <w:r w:rsidR="00F24056" w:rsidRPr="00F24056">
        <w:rPr>
          <w:rFonts w:hint="eastAsia"/>
        </w:rPr>
        <w:t>）。</w:t>
      </w:r>
      <w:r w:rsidR="006D6D25" w:rsidRPr="006D6D25">
        <w:rPr>
          <w:rFonts w:hint="eastAsia"/>
        </w:rPr>
        <w:t>找到对象的局部参照系中的</w:t>
      </w:r>
      <m:oMath>
        <m:r>
          <w:rPr>
            <w:rFonts w:ascii="Cambria Math" w:hAnsi="Cambria Math"/>
          </w:rPr>
          <m:t>(</m:t>
        </m:r>
        <m:r>
          <w:rPr>
            <w:rFonts w:ascii="Cambria Math" w:hAnsi="Cambria Math" w:hint="eastAsia"/>
          </w:rPr>
          <m:t>x,</m:t>
        </m:r>
        <m:r>
          <w:rPr>
            <w:rFonts w:ascii="Cambria Math" w:hAnsi="Cambria Math"/>
          </w:rPr>
          <m:t xml:space="preserve"> </m:t>
        </m:r>
        <m:r>
          <w:rPr>
            <w:rFonts w:ascii="Cambria Math" w:hAnsi="Cambria Math" w:hint="eastAsia"/>
          </w:rPr>
          <m:t>y,</m:t>
        </m:r>
        <m:r>
          <w:rPr>
            <w:rFonts w:ascii="Cambria Math" w:hAnsi="Cambria Math"/>
          </w:rPr>
          <m:t xml:space="preserve"> </m:t>
        </m:r>
        <m:r>
          <w:rPr>
            <w:rFonts w:ascii="Cambria Math" w:hAnsi="Cambria Math" w:hint="eastAsia"/>
          </w:rPr>
          <m:t>z</m:t>
        </m:r>
        <m:r>
          <w:rPr>
            <w:rFonts w:ascii="Cambria Math" w:hAnsi="Cambria Math"/>
          </w:rPr>
          <m:t>)</m:t>
        </m:r>
      </m:oMath>
      <w:r w:rsidR="006D6D25" w:rsidRPr="006D6D25">
        <w:rPr>
          <w:rFonts w:hint="eastAsia"/>
        </w:rPr>
        <w:t>位置</w:t>
      </w:r>
      <w:r w:rsidR="00AA4F5D">
        <w:rPr>
          <w:rFonts w:hint="eastAsia"/>
        </w:rPr>
        <w:t>，</w:t>
      </w:r>
      <w:r w:rsidR="00816018" w:rsidRPr="00816018">
        <w:rPr>
          <w:rFonts w:hint="eastAsia"/>
        </w:rPr>
        <w:t>假设是</w:t>
      </w:r>
      <m:oMath>
        <m:r>
          <w:rPr>
            <w:rFonts w:ascii="Cambria Math" w:hAnsi="Cambria Math"/>
          </w:rPr>
          <m:t>(</m:t>
        </m:r>
        <m:r>
          <m:rPr>
            <m:sty m:val="p"/>
          </m:rPr>
          <w:rPr>
            <w:rFonts w:ascii="Cambria Math" w:hAnsi="Cambria Math"/>
          </w:rPr>
          <m:t>-2.3</m:t>
        </m:r>
        <m:r>
          <m:rPr>
            <m:sty m:val="p"/>
          </m:rPr>
          <w:rPr>
            <w:rFonts w:ascii="Cambria Math" w:hAnsi="Cambria Math" w:hint="eastAsia"/>
          </w:rPr>
          <m:t>,</m:t>
        </m:r>
        <m:r>
          <m:rPr>
            <m:sty m:val="p"/>
          </m:rPr>
          <w:rPr>
            <w:rFonts w:ascii="Cambria Math" w:hAnsi="Cambria Math"/>
          </w:rPr>
          <m:t xml:space="preserve"> 7.1</m:t>
        </m:r>
        <m:r>
          <m:rPr>
            <m:sty m:val="p"/>
          </m:rPr>
          <w:rPr>
            <w:rFonts w:ascii="Cambria Math" w:hAnsi="Cambria Math" w:hint="eastAsia"/>
          </w:rPr>
          <m:t>,</m:t>
        </m:r>
        <m:r>
          <m:rPr>
            <m:sty m:val="p"/>
          </m:rPr>
          <w:rPr>
            <w:rFonts w:ascii="Cambria Math" w:hAnsi="Cambria Math"/>
          </w:rPr>
          <m:t xml:space="preserve"> 88.2</m:t>
        </m:r>
        <m:r>
          <w:rPr>
            <w:rFonts w:ascii="Cambria Math" w:hAnsi="Cambria Math"/>
          </w:rPr>
          <m:t>)</m:t>
        </m:r>
      </m:oMath>
      <w:r w:rsidR="002F2729">
        <w:rPr>
          <w:rFonts w:hint="eastAsia"/>
        </w:rPr>
        <w:t>，</w:t>
      </w:r>
      <w:r w:rsidR="001C3D51" w:rsidRPr="001C3D51">
        <w:rPr>
          <w:rFonts w:hint="eastAsia"/>
        </w:rPr>
        <w:t>然后将投影函数应用</w:t>
      </w:r>
      <w:r w:rsidR="00387691">
        <w:rPr>
          <w:rFonts w:hint="eastAsia"/>
        </w:rPr>
        <w:t>到</w:t>
      </w:r>
      <w:r w:rsidR="001C3D51" w:rsidRPr="001C3D51">
        <w:rPr>
          <w:rFonts w:hint="eastAsia"/>
        </w:rPr>
        <w:t>此位置</w:t>
      </w:r>
      <w:r w:rsidR="006B293D">
        <w:rPr>
          <w:rFonts w:hint="eastAsia"/>
        </w:rPr>
        <w:t>，</w:t>
      </w:r>
      <w:r w:rsidR="00172EC1" w:rsidRPr="00172EC1">
        <w:rPr>
          <w:rFonts w:hint="eastAsia"/>
        </w:rPr>
        <w:t>正如世界地图是将三维对象投影到二维中一样，</w:t>
      </w:r>
      <w:r w:rsidR="00546EF9" w:rsidRPr="00546EF9">
        <w:rPr>
          <w:rFonts w:hint="eastAsia"/>
        </w:rPr>
        <w:t>此处的投影函数通常将</w:t>
      </w:r>
      <m:oMath>
        <m:r>
          <w:rPr>
            <w:rFonts w:ascii="Cambria Math" w:hAnsi="Cambria Math"/>
          </w:rPr>
          <m:t>(</m:t>
        </m:r>
        <m:r>
          <w:rPr>
            <w:rFonts w:ascii="Cambria Math" w:hAnsi="Cambria Math" w:hint="eastAsia"/>
          </w:rPr>
          <m:t>x,</m:t>
        </m:r>
        <m:r>
          <w:rPr>
            <w:rFonts w:ascii="Cambria Math" w:hAnsi="Cambria Math"/>
          </w:rPr>
          <m:t xml:space="preserve"> </m:t>
        </m:r>
        <m:r>
          <w:rPr>
            <w:rFonts w:ascii="Cambria Math" w:hAnsi="Cambria Math" w:hint="eastAsia"/>
          </w:rPr>
          <m:t>y,</m:t>
        </m:r>
        <m:r>
          <w:rPr>
            <w:rFonts w:ascii="Cambria Math" w:hAnsi="Cambria Math"/>
          </w:rPr>
          <m:t xml:space="preserve"> </m:t>
        </m:r>
        <m:r>
          <w:rPr>
            <w:rFonts w:ascii="Cambria Math" w:hAnsi="Cambria Math" w:hint="eastAsia"/>
          </w:rPr>
          <m:t>z</m:t>
        </m:r>
        <m:r>
          <w:rPr>
            <w:rFonts w:ascii="Cambria Math" w:hAnsi="Cambria Math"/>
          </w:rPr>
          <m:t>)</m:t>
        </m:r>
      </m:oMath>
      <w:r w:rsidR="00546EF9" w:rsidRPr="00546EF9">
        <w:rPr>
          <w:rFonts w:hint="eastAsia"/>
        </w:rPr>
        <w:t>向量</w:t>
      </w:r>
      <w:r w:rsidR="00E04397">
        <w:rPr>
          <w:rFonts w:hint="eastAsia"/>
        </w:rPr>
        <w:t>变为</w:t>
      </w:r>
      <w:r w:rsidR="00546EF9" w:rsidRPr="00546EF9">
        <w:rPr>
          <w:rFonts w:hint="eastAsia"/>
        </w:rPr>
        <w:t>二维向量</w:t>
      </w:r>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m:t>
        </m:r>
      </m:oMath>
      <w:r w:rsidR="00542C4A">
        <w:rPr>
          <w:rFonts w:hint="eastAsia"/>
        </w:rPr>
        <w:t>，</w:t>
      </w:r>
      <w:r w:rsidR="00542C4A" w:rsidRPr="00542C4A">
        <w:rPr>
          <w:rFonts w:hint="eastAsia"/>
        </w:rPr>
        <w:t>此例中使用的投影函数等效于正交投影（第</w:t>
      </w:r>
      <w:r w:rsidR="00542C4A" w:rsidRPr="00542C4A">
        <w:rPr>
          <w:rFonts w:hint="eastAsia"/>
        </w:rPr>
        <w:t>2.3.1</w:t>
      </w:r>
      <w:r w:rsidR="00542C4A" w:rsidRPr="00542C4A">
        <w:rPr>
          <w:rFonts w:hint="eastAsia"/>
        </w:rPr>
        <w:t>节），</w:t>
      </w:r>
      <w:r w:rsidR="003F03B4" w:rsidRPr="003F03B4">
        <w:rPr>
          <w:rFonts w:hint="eastAsia"/>
        </w:rPr>
        <w:t>其作用类似于幻灯片投影仪，将砖墙图片照在三角形的表面上。</w:t>
      </w:r>
      <w:r w:rsidR="00E85332" w:rsidRPr="00E85332">
        <w:rPr>
          <w:rFonts w:hint="eastAsia"/>
        </w:rPr>
        <w:t>回到墙这边，</w:t>
      </w:r>
      <w:r w:rsidR="00BD0F7F" w:rsidRPr="00BD0F7F">
        <w:rPr>
          <w:rFonts w:hint="eastAsia"/>
        </w:rPr>
        <w:t>其表面上的一个点</w:t>
      </w:r>
      <w:r w:rsidR="00683917">
        <w:rPr>
          <w:rFonts w:hint="eastAsia"/>
        </w:rPr>
        <w:t>可以被</w:t>
      </w:r>
      <w:r w:rsidR="00BD0F7F" w:rsidRPr="00BD0F7F">
        <w:rPr>
          <w:rFonts w:hint="eastAsia"/>
        </w:rPr>
        <w:t>转换为</w:t>
      </w:r>
      <w:r w:rsidR="00272D56" w:rsidRPr="00BD0F7F">
        <w:rPr>
          <w:rFonts w:hint="eastAsia"/>
        </w:rPr>
        <w:t>范围从</w:t>
      </w:r>
      <w:r w:rsidR="00272D56" w:rsidRPr="00BD0F7F">
        <w:rPr>
          <w:rFonts w:hint="eastAsia"/>
        </w:rPr>
        <w:t>0</w:t>
      </w:r>
      <w:r w:rsidR="00272D56" w:rsidRPr="00BD0F7F">
        <w:rPr>
          <w:rFonts w:hint="eastAsia"/>
        </w:rPr>
        <w:t>到</w:t>
      </w:r>
      <w:r w:rsidR="00272D56" w:rsidRPr="00BD0F7F">
        <w:rPr>
          <w:rFonts w:hint="eastAsia"/>
        </w:rPr>
        <w:t>1</w:t>
      </w:r>
      <w:r w:rsidR="00272D56">
        <w:rPr>
          <w:rFonts w:hint="eastAsia"/>
        </w:rPr>
        <w:t>之间的</w:t>
      </w:r>
      <w:r w:rsidR="00BD0F7F" w:rsidRPr="00BD0F7F">
        <w:rPr>
          <w:rFonts w:hint="eastAsia"/>
        </w:rPr>
        <w:t>一对值，</w:t>
      </w:r>
      <w:r w:rsidR="00EF35ED" w:rsidRPr="00264575">
        <w:rPr>
          <w:rFonts w:hint="eastAsia"/>
        </w:rPr>
        <w:t>假设</w:t>
      </w:r>
      <w:r w:rsidR="00264575" w:rsidRPr="00264575">
        <w:rPr>
          <w:rFonts w:hint="eastAsia"/>
        </w:rPr>
        <w:t>这里</w:t>
      </w:r>
      <w:r w:rsidR="00A96F4B">
        <w:rPr>
          <w:rFonts w:hint="eastAsia"/>
        </w:rPr>
        <w:t>得到</w:t>
      </w:r>
      <w:r w:rsidR="00264575" w:rsidRPr="00264575">
        <w:rPr>
          <w:rFonts w:hint="eastAsia"/>
        </w:rPr>
        <w:t>的值为</w:t>
      </w:r>
      <m:oMath>
        <m:r>
          <w:rPr>
            <w:rFonts w:ascii="Cambria Math" w:hAnsi="Cambria Math"/>
          </w:rPr>
          <m:t>(</m:t>
        </m:r>
        <m:r>
          <w:rPr>
            <w:rFonts w:ascii="Cambria Math" w:hAnsi="Cambria Math" w:hint="eastAsia"/>
          </w:rPr>
          <m:t>0.32,</m:t>
        </m:r>
        <m:r>
          <w:rPr>
            <w:rFonts w:ascii="Cambria Math" w:hAnsi="Cambria Math"/>
          </w:rPr>
          <m:t xml:space="preserve"> </m:t>
        </m:r>
        <m:r>
          <w:rPr>
            <w:rFonts w:ascii="Cambria Math" w:hAnsi="Cambria Math" w:hint="eastAsia"/>
          </w:rPr>
          <m:t>0.29</m:t>
        </m:r>
        <m:r>
          <w:rPr>
            <w:rFonts w:ascii="Cambria Math" w:hAnsi="Cambria Math"/>
          </w:rPr>
          <m:t>)</m:t>
        </m:r>
      </m:oMath>
      <w:r w:rsidR="0042118D">
        <w:rPr>
          <w:rFonts w:hint="eastAsia"/>
        </w:rPr>
        <w:t>，</w:t>
      </w:r>
      <w:r w:rsidR="003247AF" w:rsidRPr="003247AF">
        <w:rPr>
          <w:rFonts w:hint="eastAsia"/>
        </w:rPr>
        <w:t>这些纹理坐标将用于查找</w:t>
      </w:r>
      <w:r w:rsidR="001B6969">
        <w:rPr>
          <w:rFonts w:hint="eastAsia"/>
        </w:rPr>
        <w:t>图像中</w:t>
      </w:r>
      <w:r w:rsidR="003247AF" w:rsidRPr="003247AF">
        <w:rPr>
          <w:rFonts w:hint="eastAsia"/>
        </w:rPr>
        <w:t>位</w:t>
      </w:r>
      <w:r w:rsidR="002507BA">
        <w:rPr>
          <w:rFonts w:hint="eastAsia"/>
        </w:rPr>
        <w:t>于此</w:t>
      </w:r>
      <w:r w:rsidR="001B6969">
        <w:rPr>
          <w:rFonts w:hint="eastAsia"/>
        </w:rPr>
        <w:t>处</w:t>
      </w:r>
      <w:r w:rsidR="003247AF" w:rsidRPr="003247AF">
        <w:rPr>
          <w:rFonts w:hint="eastAsia"/>
        </w:rPr>
        <w:t>的颜色</w:t>
      </w:r>
      <w:r w:rsidR="003A14C4">
        <w:rPr>
          <w:rFonts w:hint="eastAsia"/>
        </w:rPr>
        <w:t>，</w:t>
      </w:r>
      <w:r w:rsidR="004F2D77">
        <w:rPr>
          <w:rFonts w:hint="eastAsia"/>
        </w:rPr>
        <w:t>假设</w:t>
      </w:r>
      <w:r w:rsidR="004F2D77" w:rsidRPr="004F2D77">
        <w:rPr>
          <w:rFonts w:hint="eastAsia"/>
        </w:rPr>
        <w:t>我们</w:t>
      </w:r>
      <w:r w:rsidR="004F2D77">
        <w:rPr>
          <w:rFonts w:hint="eastAsia"/>
        </w:rPr>
        <w:t>的</w:t>
      </w:r>
      <w:r w:rsidR="004F2D77" w:rsidRPr="004F2D77">
        <w:rPr>
          <w:rFonts w:hint="eastAsia"/>
        </w:rPr>
        <w:t>砖墙纹理分辨率为</w:t>
      </w:r>
      <w:r w:rsidR="004F2D77" w:rsidRPr="004F2D77">
        <w:rPr>
          <w:rFonts w:hint="eastAsia"/>
        </w:rPr>
        <w:t>256</w:t>
      </w:r>
      <w:r w:rsidR="004803A7">
        <w:rPr>
          <w:rFonts w:hint="eastAsia"/>
        </w:rPr>
        <w:t>×</w:t>
      </w:r>
      <w:r w:rsidR="004F2D77" w:rsidRPr="004F2D77">
        <w:rPr>
          <w:rFonts w:hint="eastAsia"/>
        </w:rPr>
        <w:t>256</w:t>
      </w:r>
      <w:r w:rsidR="004F2D77" w:rsidRPr="004F2D77">
        <w:rPr>
          <w:rFonts w:hint="eastAsia"/>
        </w:rPr>
        <w:t>，</w:t>
      </w:r>
      <w:r w:rsidR="00D11281" w:rsidRPr="00D11281">
        <w:rPr>
          <w:rFonts w:hint="eastAsia"/>
        </w:rPr>
        <w:t>因</w:t>
      </w:r>
      <w:r w:rsidR="00D11281" w:rsidRPr="00D11281">
        <w:rPr>
          <w:rFonts w:hint="eastAsia"/>
        </w:rPr>
        <w:lastRenderedPageBreak/>
        <w:t>此匹配函数会将</w:t>
      </w:r>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m:t>
        </m:r>
      </m:oMath>
      <w:r w:rsidR="00D11281" w:rsidRPr="00D11281">
        <w:rPr>
          <w:rFonts w:hint="eastAsia"/>
        </w:rPr>
        <w:t>分别乘以</w:t>
      </w:r>
      <w:r w:rsidR="00D11281" w:rsidRPr="00D11281">
        <w:rPr>
          <w:rFonts w:hint="eastAsia"/>
        </w:rPr>
        <w:t>256</w:t>
      </w:r>
      <w:r w:rsidR="00D11281" w:rsidRPr="00D11281">
        <w:rPr>
          <w:rFonts w:hint="eastAsia"/>
        </w:rPr>
        <w:t>，</w:t>
      </w:r>
      <w:r w:rsidR="00143ADC" w:rsidRPr="00143ADC">
        <w:rPr>
          <w:rFonts w:hint="eastAsia"/>
        </w:rPr>
        <w:t>得</w:t>
      </w:r>
      <w:r w:rsidR="00143ADC">
        <w:rPr>
          <w:rFonts w:hint="eastAsia"/>
        </w:rPr>
        <w:t>到</w:t>
      </w:r>
      <m:oMath>
        <m:r>
          <w:rPr>
            <w:rFonts w:ascii="Cambria Math" w:hAnsi="Cambria Math"/>
          </w:rPr>
          <m:t>(</m:t>
        </m:r>
        <m:r>
          <w:rPr>
            <w:rFonts w:ascii="Cambria Math" w:hAnsi="Cambria Math" w:hint="eastAsia"/>
          </w:rPr>
          <m:t>81.92</m:t>
        </m:r>
        <m:r>
          <w:rPr>
            <w:rFonts w:ascii="Cambria Math" w:hAnsi="Cambria Math"/>
          </w:rPr>
          <m:t xml:space="preserve">, </m:t>
        </m:r>
        <m:r>
          <w:rPr>
            <w:rFonts w:ascii="Cambria Math" w:hAnsi="Cambria Math" w:hint="eastAsia"/>
          </w:rPr>
          <m:t>74.24</m:t>
        </m:r>
        <m:r>
          <w:rPr>
            <w:rFonts w:ascii="Cambria Math" w:hAnsi="Cambria Math"/>
          </w:rPr>
          <m:t>)</m:t>
        </m:r>
      </m:oMath>
      <w:r w:rsidR="00143ADC">
        <w:rPr>
          <w:rFonts w:hint="eastAsia"/>
        </w:rPr>
        <w:t>，</w:t>
      </w:r>
      <w:r w:rsidR="00DA509F">
        <w:rPr>
          <w:rFonts w:hint="eastAsia"/>
        </w:rPr>
        <w:t>舍弃</w:t>
      </w:r>
      <w:r w:rsidR="00AD4E7E" w:rsidRPr="00AD4E7E">
        <w:rPr>
          <w:rFonts w:hint="eastAsia"/>
        </w:rPr>
        <w:t>小数点，在砖墙图片中</w:t>
      </w:r>
      <w:r w:rsidR="00DA509F">
        <w:rPr>
          <w:rFonts w:hint="eastAsia"/>
        </w:rPr>
        <w:t>找到的</w:t>
      </w:r>
      <w:r w:rsidR="00AD4E7E" w:rsidRPr="00AD4E7E">
        <w:rPr>
          <w:rFonts w:hint="eastAsia"/>
        </w:rPr>
        <w:t>对应像素</w:t>
      </w:r>
      <w:r w:rsidR="00185B30">
        <w:rPr>
          <w:rFonts w:hint="eastAsia"/>
        </w:rPr>
        <w:t>位置</w:t>
      </w:r>
      <w:r w:rsidR="00AD4E7E" w:rsidRPr="00AD4E7E">
        <w:rPr>
          <w:rFonts w:hint="eastAsia"/>
        </w:rPr>
        <w:t>为</w:t>
      </w:r>
      <m:oMath>
        <m:r>
          <w:rPr>
            <w:rFonts w:ascii="Cambria Math" w:hAnsi="Cambria Math"/>
          </w:rPr>
          <m:t>(</m:t>
        </m:r>
        <m:r>
          <w:rPr>
            <w:rFonts w:ascii="Cambria Math" w:hAnsi="Cambria Math" w:hint="eastAsia"/>
          </w:rPr>
          <m:t>81</m:t>
        </m:r>
        <m:r>
          <w:rPr>
            <w:rFonts w:ascii="Cambria Math" w:hAnsi="Cambria Math"/>
          </w:rPr>
          <m:t xml:space="preserve">, </m:t>
        </m:r>
        <m:r>
          <w:rPr>
            <w:rFonts w:ascii="Cambria Math" w:hAnsi="Cambria Math" w:hint="eastAsia"/>
          </w:rPr>
          <m:t>74</m:t>
        </m:r>
        <m:r>
          <w:rPr>
            <w:rFonts w:ascii="Cambria Math" w:hAnsi="Cambria Math"/>
          </w:rPr>
          <m:t>)</m:t>
        </m:r>
      </m:oMath>
      <w:r w:rsidR="00DA509F">
        <w:rPr>
          <w:rFonts w:hint="eastAsia"/>
        </w:rPr>
        <w:t>，</w:t>
      </w:r>
      <w:r w:rsidR="007A77DC">
        <w:rPr>
          <w:rFonts w:hint="eastAsia"/>
        </w:rPr>
        <w:t>且它的颜色为</w:t>
      </w:r>
      <m:oMath>
        <m:r>
          <w:rPr>
            <w:rFonts w:ascii="Cambria Math" w:hAnsi="Cambria Math"/>
          </w:rPr>
          <m:t>(</m:t>
        </m:r>
        <m:r>
          <w:rPr>
            <w:rFonts w:ascii="Cambria Math" w:hAnsi="Cambria Math" w:hint="eastAsia"/>
          </w:rPr>
          <m:t>0.9,</m:t>
        </m:r>
        <m:r>
          <w:rPr>
            <w:rFonts w:ascii="Cambria Math" w:hAnsi="Cambria Math"/>
          </w:rPr>
          <m:t xml:space="preserve"> </m:t>
        </m:r>
        <m:r>
          <w:rPr>
            <w:rFonts w:ascii="Cambria Math" w:hAnsi="Cambria Math" w:hint="eastAsia"/>
          </w:rPr>
          <m:t>0.8</m:t>
        </m:r>
        <m:r>
          <w:rPr>
            <w:rFonts w:ascii="Cambria Math" w:hAnsi="Cambria Math"/>
          </w:rPr>
          <m:t xml:space="preserve">, </m:t>
        </m:r>
        <m:r>
          <w:rPr>
            <w:rFonts w:ascii="Cambria Math" w:hAnsi="Cambria Math" w:hint="eastAsia"/>
          </w:rPr>
          <m:t>0.7</m:t>
        </m:r>
        <m:r>
          <w:rPr>
            <w:rFonts w:ascii="Cambria Math" w:hAnsi="Cambria Math"/>
          </w:rPr>
          <m:t>)</m:t>
        </m:r>
      </m:oMath>
      <w:r w:rsidR="007A77DC">
        <w:rPr>
          <w:rFonts w:hint="eastAsia"/>
        </w:rPr>
        <w:t>，</w:t>
      </w:r>
      <w:r w:rsidR="005F2AE2" w:rsidRPr="005F2AE2">
        <w:rPr>
          <w:rFonts w:hint="eastAsia"/>
        </w:rPr>
        <w:t>纹理颜色位于</w:t>
      </w:r>
      <w:r w:rsidR="005F2AE2" w:rsidRPr="005F2AE2">
        <w:rPr>
          <w:rFonts w:hint="eastAsia"/>
        </w:rPr>
        <w:t>sRGB</w:t>
      </w:r>
      <w:r w:rsidR="005F2AE2" w:rsidRPr="005F2AE2">
        <w:rPr>
          <w:rFonts w:hint="eastAsia"/>
        </w:rPr>
        <w:t>颜色空间中，</w:t>
      </w:r>
      <w:r w:rsidR="00F42725" w:rsidRPr="00F42725">
        <w:rPr>
          <w:rFonts w:hint="eastAsia"/>
        </w:rPr>
        <w:t>因此如果要在着色方程式中使用该颜色，</w:t>
      </w:r>
      <w:r w:rsidR="009671AD">
        <w:rPr>
          <w:rFonts w:hint="eastAsia"/>
        </w:rPr>
        <w:t>需要</w:t>
      </w:r>
      <w:r w:rsidR="001C754F" w:rsidRPr="001C754F">
        <w:rPr>
          <w:rFonts w:hint="eastAsia"/>
        </w:rPr>
        <w:t>将其转换</w:t>
      </w:r>
      <w:r w:rsidR="001C754F">
        <w:rPr>
          <w:rFonts w:hint="eastAsia"/>
        </w:rPr>
        <w:t>到</w:t>
      </w:r>
      <w:r w:rsidR="001C754F" w:rsidRPr="001C754F">
        <w:rPr>
          <w:rFonts w:hint="eastAsia"/>
        </w:rPr>
        <w:t>线性空间，得到</w:t>
      </w:r>
      <m:oMath>
        <m:r>
          <w:rPr>
            <w:rFonts w:ascii="Cambria Math" w:hAnsi="Cambria Math"/>
          </w:rPr>
          <m:t>(</m:t>
        </m:r>
        <m:r>
          <w:rPr>
            <w:rFonts w:ascii="Cambria Math" w:hAnsi="Cambria Math" w:hint="eastAsia"/>
          </w:rPr>
          <m:t>0.787,</m:t>
        </m:r>
        <m:r>
          <w:rPr>
            <w:rFonts w:ascii="Cambria Math" w:hAnsi="Cambria Math"/>
          </w:rPr>
          <m:t xml:space="preserve"> </m:t>
        </m:r>
        <m:r>
          <w:rPr>
            <w:rFonts w:ascii="Cambria Math" w:hAnsi="Cambria Math" w:hint="eastAsia"/>
          </w:rPr>
          <m:t>0.604</m:t>
        </m:r>
        <m:r>
          <w:rPr>
            <w:rFonts w:ascii="Cambria Math" w:hAnsi="Cambria Math"/>
          </w:rPr>
          <m:t xml:space="preserve">, </m:t>
        </m:r>
        <m:r>
          <w:rPr>
            <w:rFonts w:ascii="Cambria Math" w:hAnsi="Cambria Math" w:hint="eastAsia"/>
          </w:rPr>
          <m:t>0.448</m:t>
        </m:r>
        <m:r>
          <w:rPr>
            <w:rFonts w:ascii="Cambria Math" w:hAnsi="Cambria Math"/>
          </w:rPr>
          <m:t>)</m:t>
        </m:r>
      </m:oMath>
      <w:r w:rsidR="001C754F" w:rsidRPr="001C754F">
        <w:rPr>
          <w:rFonts w:hint="eastAsia"/>
        </w:rPr>
        <w:t>（第</w:t>
      </w:r>
      <w:r w:rsidR="001C754F" w:rsidRPr="001C754F">
        <w:rPr>
          <w:rFonts w:hint="eastAsia"/>
        </w:rPr>
        <w:t>5.6</w:t>
      </w:r>
      <w:r w:rsidR="001C754F" w:rsidRPr="001C754F">
        <w:rPr>
          <w:rFonts w:hint="eastAsia"/>
        </w:rPr>
        <w:t>节）。</w:t>
      </w:r>
    </w:p>
    <w:p w14:paraId="365755D8" w14:textId="4F8509B9" w:rsidR="003C74F0" w:rsidRDefault="003C74F0" w:rsidP="003C74F0">
      <w:pPr>
        <w:pStyle w:val="u"/>
        <w:spacing w:before="31" w:after="31"/>
        <w:ind w:firstLineChars="0" w:firstLine="0"/>
      </w:pPr>
    </w:p>
    <w:p w14:paraId="3DD2D845" w14:textId="67DD5F64" w:rsidR="003C74F0" w:rsidRDefault="003C74F0" w:rsidP="003C74F0">
      <w:pPr>
        <w:pStyle w:val="u"/>
        <w:spacing w:before="31" w:after="31"/>
        <w:ind w:firstLineChars="0" w:firstLine="0"/>
        <w:jc w:val="center"/>
      </w:pPr>
      <w:r>
        <w:rPr>
          <w:noProof/>
        </w:rPr>
        <w:drawing>
          <wp:inline distT="0" distB="0" distL="0" distR="0" wp14:anchorId="32A16203" wp14:editId="0C3B8FE1">
            <wp:extent cx="5274310" cy="2600325"/>
            <wp:effectExtent l="0" t="0" r="2540" b="9525"/>
            <wp:docPr id="39" name="图片 39"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图示&#10;&#10;描述已自动生成"/>
                    <pic:cNvPicPr/>
                  </pic:nvPicPr>
                  <pic:blipFill>
                    <a:blip r:embed="rId74">
                      <a:extLst>
                        <a:ext uri="{28A0092B-C50C-407E-A947-70E740481C1C}">
                          <a14:useLocalDpi xmlns:a14="http://schemas.microsoft.com/office/drawing/2010/main" val="0"/>
                        </a:ext>
                      </a:extLst>
                    </a:blip>
                    <a:stretch>
                      <a:fillRect/>
                    </a:stretch>
                  </pic:blipFill>
                  <pic:spPr>
                    <a:xfrm>
                      <a:off x="0" y="0"/>
                      <a:ext cx="5274310" cy="2600325"/>
                    </a:xfrm>
                    <a:prstGeom prst="rect">
                      <a:avLst/>
                    </a:prstGeom>
                  </pic:spPr>
                </pic:pic>
              </a:graphicData>
            </a:graphic>
          </wp:inline>
        </w:drawing>
      </w:r>
    </w:p>
    <w:p w14:paraId="41A847F8" w14:textId="69B91620" w:rsidR="003C74F0" w:rsidRPr="003C74F0" w:rsidRDefault="003C74F0" w:rsidP="003C74F0">
      <w:pPr>
        <w:pStyle w:val="u"/>
        <w:spacing w:before="31" w:after="31"/>
        <w:ind w:firstLineChars="0" w:firstLine="0"/>
        <w:rPr>
          <w:b/>
          <w:bCs/>
        </w:rPr>
      </w:pPr>
      <w:r w:rsidRPr="003C74F0">
        <w:rPr>
          <w:rFonts w:hint="eastAsia"/>
          <w:b/>
          <w:bCs/>
        </w:rPr>
        <w:t>图</w:t>
      </w:r>
      <w:r w:rsidRPr="003C74F0">
        <w:rPr>
          <w:rFonts w:hint="eastAsia"/>
          <w:b/>
          <w:bCs/>
        </w:rPr>
        <w:t xml:space="preserve"> 6.3.</w:t>
      </w:r>
      <w:r w:rsidRPr="003C74F0">
        <w:rPr>
          <w:b/>
          <w:bCs/>
        </w:rPr>
        <w:t xml:space="preserve"> </w:t>
      </w:r>
      <w:r w:rsidRPr="003C74F0">
        <w:rPr>
          <w:rFonts w:hint="eastAsia"/>
          <w:b/>
          <w:bCs/>
        </w:rPr>
        <w:t>砖墙的管线。</w:t>
      </w:r>
    </w:p>
    <w:p w14:paraId="2E2FB6ED" w14:textId="5D74E53C" w:rsidR="005359BA" w:rsidRPr="00427BE6" w:rsidRDefault="005359BA" w:rsidP="005359BA">
      <w:pPr>
        <w:pStyle w:val="u3"/>
        <w:numPr>
          <w:ilvl w:val="0"/>
          <w:numId w:val="0"/>
        </w:numPr>
        <w:ind w:left="2400" w:hanging="2400"/>
      </w:pPr>
      <w:r>
        <w:t>6</w:t>
      </w:r>
      <w:r w:rsidRPr="00427BE6">
        <w:rPr>
          <w:rFonts w:hint="eastAsia"/>
        </w:rPr>
        <w:t>.</w:t>
      </w:r>
      <w:r>
        <w:t>1</w:t>
      </w:r>
      <w:r w:rsidRPr="00427BE6">
        <w:rPr>
          <w:rFonts w:hint="eastAsia"/>
        </w:rPr>
        <w:t>.</w:t>
      </w:r>
      <w:r>
        <w:rPr>
          <w:rFonts w:hint="eastAsia"/>
        </w:rPr>
        <w:t>1</w:t>
      </w:r>
      <w:r w:rsidRPr="00427BE6">
        <w:rPr>
          <w:rFonts w:hint="eastAsia"/>
        </w:rPr>
        <w:t xml:space="preserve"> </w:t>
      </w:r>
      <w:r w:rsidRPr="0027643E">
        <w:rPr>
          <w:rFonts w:hint="eastAsia"/>
        </w:rPr>
        <w:t>投影函数</w:t>
      </w:r>
      <w:r w:rsidRPr="0027643E">
        <w:rPr>
          <w:rFonts w:hint="eastAsia"/>
        </w:rPr>
        <w:t xml:space="preserve"> The Projector Function</w:t>
      </w:r>
    </w:p>
    <w:p w14:paraId="4CB041DE" w14:textId="52261B88" w:rsidR="007E7ADA" w:rsidRPr="007E7ADA" w:rsidRDefault="00B736D5" w:rsidP="007E7ADA">
      <w:pPr>
        <w:spacing w:before="31" w:after="31"/>
        <w:ind w:firstLine="480"/>
      </w:pPr>
      <w:r w:rsidRPr="00B736D5">
        <w:rPr>
          <w:rFonts w:hint="eastAsia"/>
        </w:rPr>
        <w:t>纹理处理的第一步是获取表面的位置并将其投影到纹理坐标空间中，</w:t>
      </w:r>
      <w:r w:rsidR="00414F3A" w:rsidRPr="00414F3A">
        <w:rPr>
          <w:rFonts w:hint="eastAsia"/>
        </w:rPr>
        <w:t>通常是二维</w:t>
      </w:r>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m:t>
        </m:r>
      </m:oMath>
      <w:r w:rsidR="00414F3A" w:rsidRPr="00414F3A">
        <w:rPr>
          <w:rFonts w:hint="eastAsia"/>
        </w:rPr>
        <w:t>空间</w:t>
      </w:r>
      <w:r w:rsidR="00B24E36">
        <w:rPr>
          <w:rFonts w:hint="eastAsia"/>
        </w:rPr>
        <w:t>，</w:t>
      </w:r>
      <w:r w:rsidR="003D1885" w:rsidRPr="003D1885">
        <w:rPr>
          <w:rFonts w:hint="eastAsia"/>
        </w:rPr>
        <w:t>建模包（</w:t>
      </w:r>
      <w:r w:rsidR="003D1885" w:rsidRPr="003D1885">
        <w:rPr>
          <w:rFonts w:hint="eastAsia"/>
        </w:rPr>
        <w:t>Modeling packages</w:t>
      </w:r>
      <w:r w:rsidR="003D1885" w:rsidRPr="003D1885">
        <w:rPr>
          <w:rFonts w:hint="eastAsia"/>
        </w:rPr>
        <w:t>）通常允许美术师定义每个顶点的</w:t>
      </w:r>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m:t>
        </m:r>
      </m:oMath>
      <w:r w:rsidR="003D1885" w:rsidRPr="003D1885">
        <w:rPr>
          <w:rFonts w:hint="eastAsia"/>
        </w:rPr>
        <w:t>坐标</w:t>
      </w:r>
      <w:r w:rsidR="00E5123C">
        <w:rPr>
          <w:rFonts w:hint="eastAsia"/>
        </w:rPr>
        <w:t>，</w:t>
      </w:r>
      <w:r w:rsidR="00E5123C" w:rsidRPr="00E5123C">
        <w:rPr>
          <w:rFonts w:hint="eastAsia"/>
        </w:rPr>
        <w:t>这些可以从投影函数或网格展开算法</w:t>
      </w:r>
      <w:r w:rsidR="00F17AF4">
        <w:rPr>
          <w:rFonts w:hint="eastAsia"/>
        </w:rPr>
        <w:t>（</w:t>
      </w:r>
      <w:r w:rsidR="00F17AF4" w:rsidRPr="00F17AF4">
        <w:t>mesh unwrapping algorithms</w:t>
      </w:r>
      <w:r w:rsidR="00F17AF4">
        <w:rPr>
          <w:rFonts w:hint="eastAsia"/>
        </w:rPr>
        <w:t>）</w:t>
      </w:r>
      <w:r w:rsidR="00E5123C" w:rsidRPr="00E5123C">
        <w:rPr>
          <w:rFonts w:hint="eastAsia"/>
        </w:rPr>
        <w:t>来初始化</w:t>
      </w:r>
      <w:r w:rsidR="00813B2E">
        <w:rPr>
          <w:rFonts w:hint="eastAsia"/>
        </w:rPr>
        <w:t>，</w:t>
      </w:r>
      <w:r w:rsidR="00A05126" w:rsidRPr="00A05126">
        <w:rPr>
          <w:rFonts w:hint="eastAsia"/>
        </w:rPr>
        <w:t>美工可以用</w:t>
      </w:r>
      <w:r w:rsidR="004C12BB">
        <w:rPr>
          <w:rFonts w:hint="eastAsia"/>
        </w:rPr>
        <w:t>与</w:t>
      </w:r>
      <w:r w:rsidR="00A05126" w:rsidRPr="00A05126">
        <w:rPr>
          <w:rFonts w:hint="eastAsia"/>
        </w:rPr>
        <w:t>编辑顶点位置相同</w:t>
      </w:r>
      <w:r w:rsidR="004C12BB">
        <w:rPr>
          <w:rFonts w:hint="eastAsia"/>
        </w:rPr>
        <w:t>的方法</w:t>
      </w:r>
      <w:r w:rsidR="00A05126" w:rsidRPr="00A05126">
        <w:rPr>
          <w:rFonts w:hint="eastAsia"/>
        </w:rPr>
        <w:t>来编辑</w:t>
      </w:r>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m:t>
        </m:r>
      </m:oMath>
      <w:r w:rsidR="00A05126" w:rsidRPr="00A05126">
        <w:rPr>
          <w:rFonts w:hint="eastAsia"/>
        </w:rPr>
        <w:t>坐标</w:t>
      </w:r>
      <w:r w:rsidR="00E454DF">
        <w:rPr>
          <w:rFonts w:hint="eastAsia"/>
        </w:rPr>
        <w:t>，</w:t>
      </w:r>
      <w:r w:rsidR="00494A23" w:rsidRPr="00494A23">
        <w:rPr>
          <w:rFonts w:hint="eastAsia"/>
        </w:rPr>
        <w:t>投影函数通常通过将空间中的三维点转换为纹理坐标来工作</w:t>
      </w:r>
      <w:r w:rsidR="00104074">
        <w:rPr>
          <w:rFonts w:hint="eastAsia"/>
        </w:rPr>
        <w:t>，</w:t>
      </w:r>
      <w:r w:rsidR="007E7ADA" w:rsidRPr="007E7ADA">
        <w:rPr>
          <w:rFonts w:hint="eastAsia"/>
        </w:rPr>
        <w:t>建模程序中常用的投影函数包括球形投影，圆柱形投影和平面投影</w:t>
      </w:r>
      <w:r w:rsidR="007E7ADA" w:rsidRPr="007E7ADA">
        <w:rPr>
          <w:rFonts w:hint="eastAsia"/>
        </w:rPr>
        <w:t>[141</w:t>
      </w:r>
      <w:r w:rsidR="00FC23B4">
        <w:rPr>
          <w:rFonts w:hint="eastAsia"/>
        </w:rPr>
        <w:t>,</w:t>
      </w:r>
      <w:r w:rsidR="00FC23B4">
        <w:t xml:space="preserve"> </w:t>
      </w:r>
      <w:r w:rsidR="007E7ADA" w:rsidRPr="007E7ADA">
        <w:rPr>
          <w:rFonts w:hint="eastAsia"/>
        </w:rPr>
        <w:t>884</w:t>
      </w:r>
      <w:r w:rsidR="00FC23B4">
        <w:t xml:space="preserve">, </w:t>
      </w:r>
      <w:r w:rsidR="007E7ADA" w:rsidRPr="007E7ADA">
        <w:rPr>
          <w:rFonts w:hint="eastAsia"/>
        </w:rPr>
        <w:t>970]</w:t>
      </w:r>
      <w:r w:rsidR="007E7ADA" w:rsidRPr="007E7ADA">
        <w:rPr>
          <w:rFonts w:hint="eastAsia"/>
        </w:rPr>
        <w:t>。</w:t>
      </w:r>
    </w:p>
    <w:p w14:paraId="3F312E99" w14:textId="51D73341" w:rsidR="00E3146D" w:rsidRDefault="00E3146D" w:rsidP="00E24E9A">
      <w:pPr>
        <w:pStyle w:val="u"/>
        <w:spacing w:before="31" w:after="31"/>
        <w:ind w:firstLineChars="0" w:firstLine="0"/>
      </w:pPr>
    </w:p>
    <w:p w14:paraId="47D6135D" w14:textId="460B7AFE" w:rsidR="00E24E9A" w:rsidRDefault="00E24E9A" w:rsidP="00E24E9A">
      <w:pPr>
        <w:pStyle w:val="u"/>
        <w:spacing w:before="31" w:after="31"/>
        <w:ind w:firstLineChars="0" w:firstLine="0"/>
        <w:jc w:val="center"/>
      </w:pPr>
      <w:r>
        <w:rPr>
          <w:noProof/>
        </w:rPr>
        <w:lastRenderedPageBreak/>
        <w:drawing>
          <wp:inline distT="0" distB="0" distL="0" distR="0" wp14:anchorId="417A378B" wp14:editId="64B9ADBB">
            <wp:extent cx="5274310" cy="2953385"/>
            <wp:effectExtent l="0" t="0" r="2540" b="0"/>
            <wp:docPr id="40" name="图片 40" descr="图片包含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图片包含 游戏机&#10;&#10;描述已自动生成"/>
                    <pic:cNvPicPr/>
                  </pic:nvPicPr>
                  <pic:blipFill>
                    <a:blip r:embed="rId75">
                      <a:extLst>
                        <a:ext uri="{28A0092B-C50C-407E-A947-70E740481C1C}">
                          <a14:useLocalDpi xmlns:a14="http://schemas.microsoft.com/office/drawing/2010/main" val="0"/>
                        </a:ext>
                      </a:extLst>
                    </a:blip>
                    <a:stretch>
                      <a:fillRect/>
                    </a:stretch>
                  </pic:blipFill>
                  <pic:spPr>
                    <a:xfrm>
                      <a:off x="0" y="0"/>
                      <a:ext cx="5274310" cy="2953385"/>
                    </a:xfrm>
                    <a:prstGeom prst="rect">
                      <a:avLst/>
                    </a:prstGeom>
                  </pic:spPr>
                </pic:pic>
              </a:graphicData>
            </a:graphic>
          </wp:inline>
        </w:drawing>
      </w:r>
    </w:p>
    <w:p w14:paraId="0D44E223" w14:textId="405E2830" w:rsidR="00E24E9A" w:rsidRPr="00BC0CC4" w:rsidRDefault="00E24E9A" w:rsidP="00E24E9A">
      <w:pPr>
        <w:pStyle w:val="u"/>
        <w:spacing w:before="31" w:after="31"/>
        <w:ind w:firstLineChars="0" w:firstLine="0"/>
        <w:rPr>
          <w:b/>
          <w:bCs/>
        </w:rPr>
      </w:pPr>
      <w:r w:rsidRPr="00BC0CC4">
        <w:rPr>
          <w:rFonts w:hint="eastAsia"/>
          <w:b/>
          <w:bCs/>
        </w:rPr>
        <w:t>图</w:t>
      </w:r>
      <w:r w:rsidRPr="00BC0CC4">
        <w:rPr>
          <w:rFonts w:hint="eastAsia"/>
          <w:b/>
          <w:bCs/>
        </w:rPr>
        <w:t xml:space="preserve"> 6.4.</w:t>
      </w:r>
      <w:r w:rsidRPr="00BC0CC4">
        <w:rPr>
          <w:b/>
          <w:bCs/>
        </w:rPr>
        <w:t xml:space="preserve"> </w:t>
      </w:r>
      <w:r w:rsidR="00866141" w:rsidRPr="00BC0CC4">
        <w:rPr>
          <w:rFonts w:hint="eastAsia"/>
          <w:b/>
          <w:bCs/>
        </w:rPr>
        <w:t>不同的纹理投影，从左到右显示了球形，圆柱形，平面和自然（</w:t>
      </w:r>
      <w:r w:rsidR="00866141" w:rsidRPr="00BC0CC4">
        <w:rPr>
          <w:rFonts w:hint="eastAsia"/>
          <w:b/>
          <w:bCs/>
        </w:rPr>
        <w:t>u</w:t>
      </w:r>
      <w:r w:rsidR="0012462E" w:rsidRPr="00BC0CC4">
        <w:rPr>
          <w:rFonts w:hint="eastAsia"/>
          <w:b/>
          <w:bCs/>
        </w:rPr>
        <w:t>,</w:t>
      </w:r>
      <w:r w:rsidR="0012462E" w:rsidRPr="00BC0CC4">
        <w:rPr>
          <w:b/>
          <w:bCs/>
        </w:rPr>
        <w:t xml:space="preserve"> </w:t>
      </w:r>
      <w:r w:rsidR="00866141" w:rsidRPr="00BC0CC4">
        <w:rPr>
          <w:rFonts w:hint="eastAsia"/>
          <w:b/>
          <w:bCs/>
        </w:rPr>
        <w:t>v</w:t>
      </w:r>
      <w:r w:rsidR="00866141" w:rsidRPr="00BC0CC4">
        <w:rPr>
          <w:rFonts w:hint="eastAsia"/>
          <w:b/>
          <w:bCs/>
        </w:rPr>
        <w:t>）投影</w:t>
      </w:r>
      <w:r w:rsidR="00296ABD" w:rsidRPr="00BC0CC4">
        <w:rPr>
          <w:rFonts w:hint="eastAsia"/>
          <w:b/>
          <w:bCs/>
        </w:rPr>
        <w:t>，底</w:t>
      </w:r>
      <w:r w:rsidR="008D4141" w:rsidRPr="00BC0CC4">
        <w:rPr>
          <w:rFonts w:hint="eastAsia"/>
          <w:b/>
          <w:bCs/>
        </w:rPr>
        <w:t>部</w:t>
      </w:r>
      <w:r w:rsidR="00296ABD" w:rsidRPr="00BC0CC4">
        <w:rPr>
          <w:rFonts w:hint="eastAsia"/>
          <w:b/>
          <w:bCs/>
        </w:rPr>
        <w:t>行</w:t>
      </w:r>
      <w:r w:rsidR="00F92C5C" w:rsidRPr="00BC0CC4">
        <w:rPr>
          <w:rFonts w:hint="eastAsia"/>
          <w:b/>
          <w:bCs/>
        </w:rPr>
        <w:t>表示</w:t>
      </w:r>
      <w:r w:rsidR="008E287D" w:rsidRPr="00BC0CC4">
        <w:rPr>
          <w:rFonts w:hint="eastAsia"/>
          <w:b/>
          <w:bCs/>
        </w:rPr>
        <w:t>每个投影</w:t>
      </w:r>
      <w:r w:rsidR="00296ABD" w:rsidRPr="00BC0CC4">
        <w:rPr>
          <w:rFonts w:hint="eastAsia"/>
          <w:b/>
          <w:bCs/>
        </w:rPr>
        <w:t>应用于单个对象（</w:t>
      </w:r>
      <w:r w:rsidR="008E287D" w:rsidRPr="00BC0CC4">
        <w:rPr>
          <w:rFonts w:hint="eastAsia"/>
          <w:b/>
          <w:bCs/>
        </w:rPr>
        <w:t>其中</w:t>
      </w:r>
      <w:r w:rsidR="00296ABD" w:rsidRPr="00BC0CC4">
        <w:rPr>
          <w:rFonts w:hint="eastAsia"/>
          <w:b/>
          <w:bCs/>
        </w:rPr>
        <w:t>没有自然投影）。</w:t>
      </w:r>
    </w:p>
    <w:p w14:paraId="7FEA34A8" w14:textId="77777777" w:rsidR="00E24E9A" w:rsidRPr="00C10258" w:rsidRDefault="00E24E9A" w:rsidP="00E24E9A">
      <w:pPr>
        <w:pStyle w:val="u"/>
        <w:spacing w:before="31" w:after="31"/>
        <w:ind w:firstLineChars="0" w:firstLine="0"/>
      </w:pPr>
    </w:p>
    <w:p w14:paraId="379E600A" w14:textId="692D46A7" w:rsidR="00E24E9A" w:rsidRDefault="00C10258" w:rsidP="00EA2025">
      <w:pPr>
        <w:pStyle w:val="u"/>
        <w:spacing w:before="31" w:after="31"/>
        <w:ind w:firstLine="480"/>
      </w:pPr>
      <w:r w:rsidRPr="00C10258">
        <w:rPr>
          <w:rFonts w:hint="eastAsia"/>
        </w:rPr>
        <w:t>其他的输入</w:t>
      </w:r>
      <w:r w:rsidR="008B269F">
        <w:rPr>
          <w:rFonts w:hint="eastAsia"/>
        </w:rPr>
        <w:t>也</w:t>
      </w:r>
      <w:r w:rsidRPr="00C10258">
        <w:rPr>
          <w:rFonts w:hint="eastAsia"/>
        </w:rPr>
        <w:t>可用于投影函数</w:t>
      </w:r>
      <w:r>
        <w:rPr>
          <w:rFonts w:hint="eastAsia"/>
        </w:rPr>
        <w:t>，</w:t>
      </w:r>
      <w:r w:rsidR="003D3C6F">
        <w:rPr>
          <w:rFonts w:hint="eastAsia"/>
        </w:rPr>
        <w:t>比如</w:t>
      </w:r>
      <w:r w:rsidR="003D3C6F" w:rsidRPr="003D3C6F">
        <w:rPr>
          <w:rFonts w:hint="eastAsia"/>
        </w:rPr>
        <w:t>可以使用表面法线来选择将六个平面投影方向中的哪个用于该表面</w:t>
      </w:r>
      <w:r w:rsidR="00802EB0">
        <w:rPr>
          <w:rFonts w:hint="eastAsia"/>
        </w:rPr>
        <w:t>，</w:t>
      </w:r>
      <w:r w:rsidR="00802EB0" w:rsidRPr="00802EB0">
        <w:rPr>
          <w:rFonts w:hint="eastAsia"/>
        </w:rPr>
        <w:t>面部相接处的接缝会出现纹理匹配问题</w:t>
      </w:r>
      <w:r w:rsidR="0085601A">
        <w:rPr>
          <w:rFonts w:hint="eastAsia"/>
        </w:rPr>
        <w:t>，</w:t>
      </w:r>
      <w:r w:rsidR="00112070" w:rsidRPr="00112070">
        <w:rPr>
          <w:rFonts w:hint="eastAsia"/>
        </w:rPr>
        <w:t>Geiss[521</w:t>
      </w:r>
      <w:r w:rsidR="00551808">
        <w:rPr>
          <w:rFonts w:hint="eastAsia"/>
        </w:rPr>
        <w:t>,</w:t>
      </w:r>
      <w:r w:rsidR="00551808">
        <w:t xml:space="preserve"> </w:t>
      </w:r>
      <w:r w:rsidR="00112070" w:rsidRPr="00112070">
        <w:rPr>
          <w:rFonts w:hint="eastAsia"/>
        </w:rPr>
        <w:t>522]</w:t>
      </w:r>
      <w:r w:rsidR="00112070" w:rsidRPr="00112070">
        <w:rPr>
          <w:rFonts w:hint="eastAsia"/>
        </w:rPr>
        <w:t>讨论了一种将它们混合的技术</w:t>
      </w:r>
      <w:r w:rsidR="00912D38">
        <w:rPr>
          <w:rFonts w:hint="eastAsia"/>
        </w:rPr>
        <w:t>，</w:t>
      </w:r>
      <w:r w:rsidR="00912D38" w:rsidRPr="00912D38">
        <w:rPr>
          <w:rFonts w:hint="eastAsia"/>
        </w:rPr>
        <w:t>Tarini</w:t>
      </w:r>
      <w:r w:rsidR="00912D38" w:rsidRPr="00912D38">
        <w:rPr>
          <w:rFonts w:hint="eastAsia"/>
        </w:rPr>
        <w:t>等人</w:t>
      </w:r>
      <w:r w:rsidR="00912D38" w:rsidRPr="00912D38">
        <w:rPr>
          <w:rFonts w:hint="eastAsia"/>
        </w:rPr>
        <w:t>[1740]</w:t>
      </w:r>
      <w:r w:rsidR="00912D38" w:rsidRPr="00912D38">
        <w:rPr>
          <w:rFonts w:hint="eastAsia"/>
        </w:rPr>
        <w:t>描述了多立方体贴图（</w:t>
      </w:r>
      <w:proofErr w:type="spellStart"/>
      <w:r w:rsidR="00912D38" w:rsidRPr="00912D38">
        <w:rPr>
          <w:rFonts w:hint="eastAsia"/>
        </w:rPr>
        <w:t>polycube</w:t>
      </w:r>
      <w:proofErr w:type="spellEnd"/>
      <w:r w:rsidR="00912D38" w:rsidRPr="00912D38">
        <w:rPr>
          <w:rFonts w:hint="eastAsia"/>
        </w:rPr>
        <w:t xml:space="preserve"> maps</w:t>
      </w:r>
      <w:r w:rsidR="00912D38" w:rsidRPr="00912D38">
        <w:rPr>
          <w:rFonts w:hint="eastAsia"/>
        </w:rPr>
        <w:t>），</w:t>
      </w:r>
      <w:r w:rsidR="00AA6497" w:rsidRPr="00AA6497">
        <w:rPr>
          <w:rFonts w:hint="eastAsia"/>
        </w:rPr>
        <w:t>其中一个模型被映射到一组立方体投影，</w:t>
      </w:r>
      <w:r w:rsidR="004B654A" w:rsidRPr="004B654A">
        <w:rPr>
          <w:rFonts w:hint="eastAsia"/>
        </w:rPr>
        <w:t>用不同体积的空间映射到不同的立方体</w:t>
      </w:r>
      <w:r w:rsidR="00FB76CF">
        <w:rPr>
          <w:rFonts w:hint="eastAsia"/>
        </w:rPr>
        <w:t>。</w:t>
      </w:r>
    </w:p>
    <w:p w14:paraId="08FC57A7" w14:textId="7D019F9A" w:rsidR="00BD6D75" w:rsidRDefault="00BD6D75" w:rsidP="00EA2025">
      <w:pPr>
        <w:pStyle w:val="u"/>
        <w:spacing w:before="31" w:after="31"/>
        <w:ind w:firstLine="480"/>
      </w:pPr>
      <w:r w:rsidRPr="00BD6D75">
        <w:rPr>
          <w:rFonts w:hint="eastAsia"/>
        </w:rPr>
        <w:t>其他投影函数则</w:t>
      </w:r>
      <w:r w:rsidR="00EC3CF8">
        <w:rPr>
          <w:rFonts w:hint="eastAsia"/>
        </w:rPr>
        <w:t>根本不是</w:t>
      </w:r>
      <w:r w:rsidRPr="00BD6D75">
        <w:rPr>
          <w:rFonts w:hint="eastAsia"/>
        </w:rPr>
        <w:t>投影，</w:t>
      </w:r>
      <w:r w:rsidR="00B27807" w:rsidRPr="00B27807">
        <w:rPr>
          <w:rFonts w:hint="eastAsia"/>
        </w:rPr>
        <w:t>但它们是表面创建和细分的</w:t>
      </w:r>
      <w:r w:rsidR="006A1CFA">
        <w:rPr>
          <w:rFonts w:hint="eastAsia"/>
        </w:rPr>
        <w:t>固有</w:t>
      </w:r>
      <w:r w:rsidR="00B27807" w:rsidRPr="00B27807">
        <w:rPr>
          <w:rFonts w:hint="eastAsia"/>
        </w:rPr>
        <w:t>部分</w:t>
      </w:r>
      <w:r w:rsidR="00126F82">
        <w:rPr>
          <w:rFonts w:hint="eastAsia"/>
        </w:rPr>
        <w:t>，</w:t>
      </w:r>
      <w:r w:rsidR="001930B0" w:rsidRPr="001930B0">
        <w:rPr>
          <w:rFonts w:hint="eastAsia"/>
        </w:rPr>
        <w:t>例如参数化曲面具有</w:t>
      </w:r>
      <w:r w:rsidR="001930B0">
        <w:rPr>
          <w:rFonts w:hint="eastAsia"/>
        </w:rPr>
        <w:t>一组</w:t>
      </w:r>
      <w:r w:rsidR="001930B0" w:rsidRPr="001930B0">
        <w:rPr>
          <w:rFonts w:hint="eastAsia"/>
        </w:rPr>
        <w:t>自然的</w:t>
      </w:r>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m:t>
        </m:r>
      </m:oMath>
      <w:proofErr w:type="gramStart"/>
      <w:r w:rsidR="001930B0" w:rsidRPr="001930B0">
        <w:rPr>
          <w:rFonts w:hint="eastAsia"/>
        </w:rPr>
        <w:t>值集作为</w:t>
      </w:r>
      <w:proofErr w:type="gramEnd"/>
      <w:r w:rsidR="00497E1F">
        <w:rPr>
          <w:rFonts w:hint="eastAsia"/>
        </w:rPr>
        <w:t>它们</w:t>
      </w:r>
      <w:r w:rsidR="001930B0" w:rsidRPr="001930B0">
        <w:rPr>
          <w:rFonts w:hint="eastAsia"/>
        </w:rPr>
        <w:t>定义的一部分</w:t>
      </w:r>
      <w:r w:rsidR="00D7684B">
        <w:rPr>
          <w:rFonts w:hint="eastAsia"/>
        </w:rPr>
        <w:t>，</w:t>
      </w:r>
      <w:r w:rsidR="000A153E" w:rsidRPr="000A153E">
        <w:rPr>
          <w:rFonts w:hint="eastAsia"/>
        </w:rPr>
        <w:t>见图</w:t>
      </w:r>
      <w:r w:rsidR="000A153E" w:rsidRPr="000A153E">
        <w:rPr>
          <w:rFonts w:hint="eastAsia"/>
        </w:rPr>
        <w:t>6.4</w:t>
      </w:r>
      <w:r w:rsidR="00F72A01">
        <w:rPr>
          <w:rFonts w:hint="eastAsia"/>
        </w:rPr>
        <w:t>。</w:t>
      </w:r>
      <w:r w:rsidR="00F72A01" w:rsidRPr="00F72A01">
        <w:rPr>
          <w:rFonts w:hint="eastAsia"/>
        </w:rPr>
        <w:t>纹理坐标也可以由各种不同的参数生成，</w:t>
      </w:r>
      <w:r w:rsidR="009E6DDA" w:rsidRPr="009E6DDA">
        <w:rPr>
          <w:rFonts w:hint="eastAsia"/>
        </w:rPr>
        <w:t>例如视图方向，表面温度或其他任何你能想到的参数</w:t>
      </w:r>
      <w:r w:rsidR="00E230FB">
        <w:rPr>
          <w:rFonts w:hint="eastAsia"/>
        </w:rPr>
        <w:t>，</w:t>
      </w:r>
      <w:r w:rsidR="00E230FB" w:rsidRPr="00E230FB">
        <w:rPr>
          <w:rFonts w:hint="eastAsia"/>
        </w:rPr>
        <w:t>投影函数的目标是生成纹理坐标</w:t>
      </w:r>
      <w:r w:rsidR="00E17CB6">
        <w:rPr>
          <w:rFonts w:hint="eastAsia"/>
        </w:rPr>
        <w:t>，</w:t>
      </w:r>
      <w:r w:rsidR="00E17CB6" w:rsidRPr="00E17CB6">
        <w:rPr>
          <w:rFonts w:hint="eastAsia"/>
        </w:rPr>
        <w:t>推导出位置的函数只是</w:t>
      </w:r>
      <w:r w:rsidR="00757506">
        <w:rPr>
          <w:rFonts w:hint="eastAsia"/>
        </w:rPr>
        <w:t>其中</w:t>
      </w:r>
      <w:r w:rsidR="00E17CB6" w:rsidRPr="00E17CB6">
        <w:rPr>
          <w:rFonts w:hint="eastAsia"/>
        </w:rPr>
        <w:t>一种方法</w:t>
      </w:r>
      <w:r w:rsidR="00A109CF">
        <w:rPr>
          <w:rFonts w:hint="eastAsia"/>
        </w:rPr>
        <w:t>。</w:t>
      </w:r>
    </w:p>
    <w:p w14:paraId="457CAC4B" w14:textId="1E6EEBD7" w:rsidR="00EF3C03" w:rsidRDefault="00EF3C03" w:rsidP="00EA2025">
      <w:pPr>
        <w:pStyle w:val="u"/>
        <w:spacing w:before="31" w:after="31"/>
        <w:ind w:firstLine="480"/>
      </w:pPr>
      <w:r w:rsidRPr="00EF3C03">
        <w:rPr>
          <w:rFonts w:hint="eastAsia"/>
        </w:rPr>
        <w:t>非交互式</w:t>
      </w:r>
      <w:proofErr w:type="gramStart"/>
      <w:r w:rsidRPr="00EF3C03">
        <w:rPr>
          <w:rFonts w:hint="eastAsia"/>
        </w:rPr>
        <w:t>渲染器</w:t>
      </w:r>
      <w:proofErr w:type="gramEnd"/>
      <w:r w:rsidRPr="00EF3C03">
        <w:rPr>
          <w:rFonts w:hint="eastAsia"/>
        </w:rPr>
        <w:t>通常将这些投影函数称为渲染过程本身的一部分</w:t>
      </w:r>
      <w:r w:rsidR="00AB4DF1">
        <w:rPr>
          <w:rFonts w:hint="eastAsia"/>
        </w:rPr>
        <w:t>，</w:t>
      </w:r>
      <w:r w:rsidR="00060C67" w:rsidRPr="00060C67">
        <w:rPr>
          <w:rFonts w:hint="eastAsia"/>
        </w:rPr>
        <w:t>单个投影函数可能就足以满足整个模型的需要，</w:t>
      </w:r>
      <w:r w:rsidR="00BB3800" w:rsidRPr="00BB3800">
        <w:rPr>
          <w:rFonts w:hint="eastAsia"/>
        </w:rPr>
        <w:t>但美术人员通常必须使用工具来划分模型并分别应用各种投影函数</w:t>
      </w:r>
      <w:r w:rsidR="00BB3800" w:rsidRPr="00BB3800">
        <w:rPr>
          <w:rFonts w:hint="eastAsia"/>
        </w:rPr>
        <w:t>[1345]</w:t>
      </w:r>
      <w:r w:rsidR="001050F5">
        <w:rPr>
          <w:rFonts w:hint="eastAsia"/>
        </w:rPr>
        <w:t>，</w:t>
      </w:r>
      <w:r w:rsidR="00CE0F9E" w:rsidRPr="00CE0F9E">
        <w:rPr>
          <w:rFonts w:hint="eastAsia"/>
        </w:rPr>
        <w:t>参见图</w:t>
      </w:r>
      <w:r w:rsidR="00CE0F9E" w:rsidRPr="00CE0F9E">
        <w:rPr>
          <w:rFonts w:hint="eastAsia"/>
        </w:rPr>
        <w:t>6.5</w:t>
      </w:r>
      <w:r w:rsidR="00CE0F9E" w:rsidRPr="00CE0F9E">
        <w:rPr>
          <w:rFonts w:hint="eastAsia"/>
        </w:rPr>
        <w:t>。</w:t>
      </w:r>
    </w:p>
    <w:p w14:paraId="205A5573" w14:textId="553D85E9" w:rsidR="0027481F" w:rsidRDefault="0027481F" w:rsidP="0027481F">
      <w:pPr>
        <w:pStyle w:val="u"/>
        <w:spacing w:before="31" w:after="31"/>
        <w:ind w:firstLineChars="0" w:firstLine="0"/>
      </w:pPr>
    </w:p>
    <w:p w14:paraId="344721D9" w14:textId="5604BAD7" w:rsidR="0027481F" w:rsidRDefault="0027481F" w:rsidP="0027481F">
      <w:pPr>
        <w:pStyle w:val="u"/>
        <w:spacing w:before="31" w:after="31"/>
        <w:ind w:firstLineChars="0" w:firstLine="0"/>
      </w:pPr>
      <w:r>
        <w:rPr>
          <w:noProof/>
        </w:rPr>
        <w:lastRenderedPageBreak/>
        <w:drawing>
          <wp:inline distT="0" distB="0" distL="0" distR="0" wp14:anchorId="0E80A8E5" wp14:editId="5EFD4504">
            <wp:extent cx="5274310" cy="3218180"/>
            <wp:effectExtent l="0" t="0" r="2540" b="1270"/>
            <wp:docPr id="41" name="图片 4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图示&#10;&#10;描述已自动生成"/>
                    <pic:cNvPicPr/>
                  </pic:nvPicPr>
                  <pic:blipFill>
                    <a:blip r:embed="rId76">
                      <a:extLst>
                        <a:ext uri="{28A0092B-C50C-407E-A947-70E740481C1C}">
                          <a14:useLocalDpi xmlns:a14="http://schemas.microsoft.com/office/drawing/2010/main" val="0"/>
                        </a:ext>
                      </a:extLst>
                    </a:blip>
                    <a:stretch>
                      <a:fillRect/>
                    </a:stretch>
                  </pic:blipFill>
                  <pic:spPr>
                    <a:xfrm>
                      <a:off x="0" y="0"/>
                      <a:ext cx="5274310" cy="3218180"/>
                    </a:xfrm>
                    <a:prstGeom prst="rect">
                      <a:avLst/>
                    </a:prstGeom>
                  </pic:spPr>
                </pic:pic>
              </a:graphicData>
            </a:graphic>
          </wp:inline>
        </w:drawing>
      </w:r>
    </w:p>
    <w:p w14:paraId="63673731" w14:textId="056A25B1" w:rsidR="0027481F" w:rsidRPr="00642D8D" w:rsidRDefault="0027481F" w:rsidP="0027481F">
      <w:pPr>
        <w:pStyle w:val="u"/>
        <w:spacing w:before="31" w:after="31"/>
        <w:ind w:firstLineChars="0" w:firstLine="0"/>
        <w:rPr>
          <w:b/>
          <w:bCs/>
        </w:rPr>
      </w:pPr>
      <w:r w:rsidRPr="00642D8D">
        <w:rPr>
          <w:rFonts w:hint="eastAsia"/>
          <w:b/>
          <w:bCs/>
        </w:rPr>
        <w:t>图</w:t>
      </w:r>
      <w:r w:rsidRPr="00642D8D">
        <w:rPr>
          <w:rFonts w:hint="eastAsia"/>
          <w:b/>
          <w:bCs/>
        </w:rPr>
        <w:t xml:space="preserve"> 6.5.</w:t>
      </w:r>
      <w:r w:rsidRPr="00642D8D">
        <w:rPr>
          <w:b/>
          <w:bCs/>
        </w:rPr>
        <w:t xml:space="preserve"> </w:t>
      </w:r>
      <w:r w:rsidR="005C501A" w:rsidRPr="00642D8D">
        <w:rPr>
          <w:rFonts w:hint="eastAsia"/>
          <w:b/>
          <w:bCs/>
        </w:rPr>
        <w:t>各种纹理投影是如何被应用在单个模型上</w:t>
      </w:r>
      <w:r w:rsidR="0011050C" w:rsidRPr="00642D8D">
        <w:rPr>
          <w:rFonts w:hint="eastAsia"/>
          <w:b/>
          <w:bCs/>
        </w:rPr>
        <w:t>，</w:t>
      </w:r>
      <w:r w:rsidR="00C97297" w:rsidRPr="00642D8D">
        <w:rPr>
          <w:rFonts w:hint="eastAsia"/>
          <w:b/>
          <w:bCs/>
        </w:rPr>
        <w:t>盒式映射（</w:t>
      </w:r>
      <w:r w:rsidR="00C97297" w:rsidRPr="00642D8D">
        <w:rPr>
          <w:rFonts w:hint="eastAsia"/>
          <w:b/>
          <w:bCs/>
        </w:rPr>
        <w:t>Box mapping</w:t>
      </w:r>
      <w:r w:rsidR="00C97297" w:rsidRPr="00642D8D">
        <w:rPr>
          <w:rFonts w:hint="eastAsia"/>
          <w:b/>
          <w:bCs/>
        </w:rPr>
        <w:t>）由六个平面映射组成，每个盒子面都有一个映射。</w:t>
      </w:r>
      <w:r w:rsidR="00EB4B4E" w:rsidRPr="00642D8D">
        <w:rPr>
          <w:rFonts w:hint="eastAsia"/>
          <w:b/>
          <w:bCs/>
        </w:rPr>
        <w:t>（图片由</w:t>
      </w:r>
      <w:r w:rsidR="00EB4B4E" w:rsidRPr="00642D8D">
        <w:rPr>
          <w:rFonts w:hint="eastAsia"/>
          <w:b/>
          <w:bCs/>
        </w:rPr>
        <w:t xml:space="preserve">Tito </w:t>
      </w:r>
      <w:r w:rsidR="00E15B85" w:rsidRPr="004B3C1B">
        <w:rPr>
          <w:rFonts w:hint="eastAsia"/>
          <w:b/>
          <w:bCs/>
        </w:rPr>
        <w:t>Pag</w:t>
      </w:r>
      <w:r w:rsidR="00E15B85" w:rsidRPr="00E15B85">
        <w:rPr>
          <w:rFonts w:cs="Times New Roman"/>
          <w:b/>
          <w:bCs/>
        </w:rPr>
        <w:t>á</w:t>
      </w:r>
      <w:r w:rsidR="00E15B85" w:rsidRPr="004B3C1B">
        <w:rPr>
          <w:rFonts w:hint="eastAsia"/>
          <w:b/>
          <w:bCs/>
        </w:rPr>
        <w:t>n</w:t>
      </w:r>
      <w:r w:rsidR="00EB4B4E" w:rsidRPr="00642D8D">
        <w:rPr>
          <w:rFonts w:hint="eastAsia"/>
          <w:b/>
          <w:bCs/>
        </w:rPr>
        <w:t>提供。）</w:t>
      </w:r>
    </w:p>
    <w:p w14:paraId="3B2C8CD1" w14:textId="77777777" w:rsidR="0027481F" w:rsidRDefault="0027481F" w:rsidP="0027481F">
      <w:pPr>
        <w:pStyle w:val="u"/>
        <w:spacing w:before="31" w:after="31"/>
        <w:ind w:firstLineChars="0" w:firstLine="0"/>
      </w:pPr>
    </w:p>
    <w:p w14:paraId="69D61702" w14:textId="333177BF" w:rsidR="0027481F" w:rsidRDefault="00642D8D" w:rsidP="00EA2025">
      <w:pPr>
        <w:pStyle w:val="u"/>
        <w:spacing w:before="31" w:after="31"/>
        <w:ind w:firstLine="480"/>
      </w:pPr>
      <w:r w:rsidRPr="00642D8D">
        <w:rPr>
          <w:rFonts w:hint="eastAsia"/>
        </w:rPr>
        <w:t>在实时渲染中，</w:t>
      </w:r>
      <w:r w:rsidR="00BB70D0" w:rsidRPr="00BB70D0">
        <w:rPr>
          <w:rFonts w:hint="eastAsia"/>
        </w:rPr>
        <w:t>通常在建模阶段应用投影函数，</w:t>
      </w:r>
      <w:r w:rsidR="00A543E2" w:rsidRPr="00A543E2">
        <w:rPr>
          <w:rFonts w:hint="eastAsia"/>
        </w:rPr>
        <w:t>并将投影结果存储在顶点上</w:t>
      </w:r>
      <w:r w:rsidR="008023A6">
        <w:rPr>
          <w:rFonts w:hint="eastAsia"/>
        </w:rPr>
        <w:t>，</w:t>
      </w:r>
      <w:r w:rsidR="009A04A9" w:rsidRPr="009A04A9">
        <w:rPr>
          <w:rFonts w:hint="eastAsia"/>
        </w:rPr>
        <w:t>然而并非总是如此</w:t>
      </w:r>
      <w:r w:rsidR="000C559F">
        <w:rPr>
          <w:rFonts w:hint="eastAsia"/>
        </w:rPr>
        <w:t>，</w:t>
      </w:r>
      <w:r w:rsidR="000C559F" w:rsidRPr="000C559F">
        <w:rPr>
          <w:rFonts w:hint="eastAsia"/>
        </w:rPr>
        <w:t>有时在顶点或像素着色器中应用投影函数也是有</w:t>
      </w:r>
      <w:r w:rsidR="00565A72">
        <w:rPr>
          <w:rFonts w:hint="eastAsia"/>
        </w:rPr>
        <w:t>好处的</w:t>
      </w:r>
      <w:r w:rsidR="0050392D">
        <w:rPr>
          <w:rFonts w:hint="eastAsia"/>
        </w:rPr>
        <w:t>，</w:t>
      </w:r>
      <w:r w:rsidR="00B10EA2" w:rsidRPr="00B10EA2">
        <w:rPr>
          <w:rFonts w:hint="eastAsia"/>
        </w:rPr>
        <w:t>这么做可以提高精度，</w:t>
      </w:r>
      <w:r w:rsidR="00450D67" w:rsidRPr="00450D67">
        <w:rPr>
          <w:rFonts w:hint="eastAsia"/>
        </w:rPr>
        <w:t>并有助于启用各种效果，包括动画（第</w:t>
      </w:r>
      <w:r w:rsidR="00450D67" w:rsidRPr="00450D67">
        <w:rPr>
          <w:rFonts w:hint="eastAsia"/>
        </w:rPr>
        <w:t>6.4</w:t>
      </w:r>
      <w:r w:rsidR="00450D67" w:rsidRPr="00450D67">
        <w:rPr>
          <w:rFonts w:hint="eastAsia"/>
        </w:rPr>
        <w:t>节）</w:t>
      </w:r>
      <w:r w:rsidR="00251D32">
        <w:rPr>
          <w:rFonts w:hint="eastAsia"/>
        </w:rPr>
        <w:t>。</w:t>
      </w:r>
      <w:r w:rsidR="00AE7B13" w:rsidRPr="00AE7B13">
        <w:rPr>
          <w:rFonts w:hint="eastAsia"/>
        </w:rPr>
        <w:t>一些渲染方法，</w:t>
      </w:r>
      <w:r w:rsidR="00A96543">
        <w:rPr>
          <w:rFonts w:hint="eastAsia"/>
        </w:rPr>
        <w:t>比如</w:t>
      </w:r>
      <w:r w:rsidR="00AE7B13" w:rsidRPr="00AE7B13">
        <w:rPr>
          <w:rFonts w:hint="eastAsia"/>
        </w:rPr>
        <w:t>环境映射（</w:t>
      </w:r>
      <w:r w:rsidR="00AE7B13" w:rsidRPr="00AE7B13">
        <w:rPr>
          <w:rFonts w:hint="eastAsia"/>
        </w:rPr>
        <w:t>environment mapping</w:t>
      </w:r>
      <w:r w:rsidR="00AE7B13" w:rsidRPr="00AE7B13">
        <w:rPr>
          <w:rFonts w:hint="eastAsia"/>
        </w:rPr>
        <w:t>）（第</w:t>
      </w:r>
      <w:r w:rsidR="00AE7B13" w:rsidRPr="00AE7B13">
        <w:rPr>
          <w:rFonts w:hint="eastAsia"/>
        </w:rPr>
        <w:t>10.4</w:t>
      </w:r>
      <w:r w:rsidR="00AE7B13" w:rsidRPr="00AE7B13">
        <w:rPr>
          <w:rFonts w:hint="eastAsia"/>
        </w:rPr>
        <w:t>节），</w:t>
      </w:r>
      <w:r w:rsidR="00FE0AAE" w:rsidRPr="00FE0AAE">
        <w:rPr>
          <w:rFonts w:hint="eastAsia"/>
        </w:rPr>
        <w:t>具有自己的专</w:t>
      </w:r>
      <w:r w:rsidR="0036481E">
        <w:rPr>
          <w:rFonts w:hint="eastAsia"/>
        </w:rPr>
        <w:t>有</w:t>
      </w:r>
      <w:r w:rsidR="00FE0AAE" w:rsidRPr="00FE0AAE">
        <w:rPr>
          <w:rFonts w:hint="eastAsia"/>
        </w:rPr>
        <w:t>的</w:t>
      </w:r>
      <w:r w:rsidR="008A10FD" w:rsidRPr="00FE0AAE">
        <w:rPr>
          <w:rFonts w:hint="eastAsia"/>
        </w:rPr>
        <w:t>逐像素进行计算</w:t>
      </w:r>
      <w:r w:rsidR="00EE611B">
        <w:rPr>
          <w:rFonts w:hint="eastAsia"/>
        </w:rPr>
        <w:t>的</w:t>
      </w:r>
      <w:r w:rsidR="00FE0AAE" w:rsidRPr="00FE0AAE">
        <w:rPr>
          <w:rFonts w:hint="eastAsia"/>
        </w:rPr>
        <w:t>投影函数。</w:t>
      </w:r>
    </w:p>
    <w:p w14:paraId="69DA7088" w14:textId="5FF56B67" w:rsidR="00137BB7" w:rsidRDefault="00F167B3" w:rsidP="00EA2025">
      <w:pPr>
        <w:pStyle w:val="u"/>
        <w:spacing w:before="31" w:after="31"/>
        <w:ind w:firstLine="480"/>
      </w:pPr>
      <w:r w:rsidRPr="00F167B3">
        <w:rPr>
          <w:rFonts w:hint="eastAsia"/>
        </w:rPr>
        <w:t>球形投影（图</w:t>
      </w:r>
      <w:r w:rsidRPr="00F167B3">
        <w:rPr>
          <w:rFonts w:hint="eastAsia"/>
        </w:rPr>
        <w:t>6.4</w:t>
      </w:r>
      <w:r w:rsidRPr="00F167B3">
        <w:rPr>
          <w:rFonts w:hint="eastAsia"/>
        </w:rPr>
        <w:t>的左侧）</w:t>
      </w:r>
      <w:r w:rsidR="00904AF7" w:rsidRPr="00904AF7">
        <w:rPr>
          <w:rFonts w:hint="eastAsia"/>
        </w:rPr>
        <w:t>将点投射到以某个点为中心的假想球体上</w:t>
      </w:r>
      <w:r w:rsidR="00D43346">
        <w:rPr>
          <w:rFonts w:hint="eastAsia"/>
        </w:rPr>
        <w:t>，</w:t>
      </w:r>
      <w:r w:rsidR="00F07CB4" w:rsidRPr="00F07CB4">
        <w:rPr>
          <w:rFonts w:hint="eastAsia"/>
        </w:rPr>
        <w:t>此投影与</w:t>
      </w:r>
      <w:r w:rsidR="00F07CB4" w:rsidRPr="00F07CB4">
        <w:rPr>
          <w:rFonts w:hint="eastAsia"/>
        </w:rPr>
        <w:t>Blinn</w:t>
      </w:r>
      <w:r w:rsidR="00F07CB4" w:rsidRPr="00F07CB4">
        <w:rPr>
          <w:rFonts w:hint="eastAsia"/>
        </w:rPr>
        <w:t>和</w:t>
      </w:r>
      <w:r w:rsidR="00F07CB4" w:rsidRPr="00F07CB4">
        <w:rPr>
          <w:rFonts w:hint="eastAsia"/>
        </w:rPr>
        <w:t>Newell</w:t>
      </w:r>
      <w:r w:rsidR="00F07CB4" w:rsidRPr="00F07CB4">
        <w:rPr>
          <w:rFonts w:hint="eastAsia"/>
        </w:rPr>
        <w:t>的环境映射方案（第</w:t>
      </w:r>
      <w:r w:rsidR="00F07CB4" w:rsidRPr="00F07CB4">
        <w:rPr>
          <w:rFonts w:hint="eastAsia"/>
        </w:rPr>
        <w:t>10.4.1</w:t>
      </w:r>
      <w:r w:rsidR="00F07CB4" w:rsidRPr="00F07CB4">
        <w:rPr>
          <w:rFonts w:hint="eastAsia"/>
        </w:rPr>
        <w:t>节）中使用的投影相同，</w:t>
      </w:r>
      <w:r w:rsidR="003D3401" w:rsidRPr="003D3401">
        <w:rPr>
          <w:rFonts w:hint="eastAsia"/>
        </w:rPr>
        <w:t>因此公式</w:t>
      </w:r>
      <w:r w:rsidR="003D3401" w:rsidRPr="003D3401">
        <w:rPr>
          <w:rFonts w:hint="eastAsia"/>
        </w:rPr>
        <w:t>10.30</w:t>
      </w:r>
      <w:r w:rsidR="003D3401" w:rsidRPr="003D3401">
        <w:rPr>
          <w:rFonts w:hint="eastAsia"/>
        </w:rPr>
        <w:t>描述了此函数</w:t>
      </w:r>
      <w:r w:rsidR="009242D6">
        <w:rPr>
          <w:rFonts w:hint="eastAsia"/>
        </w:rPr>
        <w:t>，</w:t>
      </w:r>
      <w:r w:rsidR="0075177A" w:rsidRPr="0075177A">
        <w:rPr>
          <w:rFonts w:hint="eastAsia"/>
        </w:rPr>
        <w:t>这种投影方法也</w:t>
      </w:r>
      <w:r w:rsidR="00133D90">
        <w:rPr>
          <w:rFonts w:hint="eastAsia"/>
        </w:rPr>
        <w:t>遭</w:t>
      </w:r>
      <w:r w:rsidR="0075177A" w:rsidRPr="0075177A">
        <w:rPr>
          <w:rFonts w:hint="eastAsia"/>
        </w:rPr>
        <w:t>遇了</w:t>
      </w:r>
      <w:r w:rsidR="005A0F8F">
        <w:rPr>
          <w:rFonts w:hint="eastAsia"/>
        </w:rPr>
        <w:t>本节</w:t>
      </w:r>
      <w:r w:rsidR="0075177A" w:rsidRPr="0075177A">
        <w:rPr>
          <w:rFonts w:hint="eastAsia"/>
        </w:rPr>
        <w:t>所述的相同的顶点插值问题。</w:t>
      </w:r>
    </w:p>
    <w:p w14:paraId="6526415B" w14:textId="09634F3F" w:rsidR="00EF5489" w:rsidRDefault="00EF5489" w:rsidP="00EA2025">
      <w:pPr>
        <w:pStyle w:val="u"/>
        <w:spacing w:before="31" w:after="31"/>
        <w:ind w:firstLine="480"/>
      </w:pPr>
      <w:r w:rsidRPr="00EF5489">
        <w:rPr>
          <w:rFonts w:hint="eastAsia"/>
        </w:rPr>
        <w:t>圆柱形投影计算的</w:t>
      </w:r>
      <w:r w:rsidRPr="00EF5489">
        <w:rPr>
          <w:rFonts w:hint="eastAsia"/>
        </w:rPr>
        <w:t>u</w:t>
      </w:r>
      <w:r w:rsidRPr="00EF5489">
        <w:rPr>
          <w:rFonts w:hint="eastAsia"/>
        </w:rPr>
        <w:t>纹理坐标与球形投影相同，</w:t>
      </w:r>
      <w:r w:rsidR="00A67324" w:rsidRPr="00A67324">
        <w:rPr>
          <w:rFonts w:hint="eastAsia"/>
        </w:rPr>
        <w:t>而</w:t>
      </w:r>
      <w:r w:rsidR="00A67324" w:rsidRPr="00A67324">
        <w:rPr>
          <w:rFonts w:hint="eastAsia"/>
        </w:rPr>
        <w:t>v</w:t>
      </w:r>
      <w:r w:rsidR="00A67324" w:rsidRPr="00A67324">
        <w:rPr>
          <w:rFonts w:hint="eastAsia"/>
        </w:rPr>
        <w:t>纹理坐标</w:t>
      </w:r>
      <w:r w:rsidR="000D2F6E">
        <w:rPr>
          <w:rFonts w:hint="eastAsia"/>
        </w:rPr>
        <w:t>作</w:t>
      </w:r>
      <w:r w:rsidR="00A67324" w:rsidRPr="00A67324">
        <w:rPr>
          <w:rFonts w:hint="eastAsia"/>
        </w:rPr>
        <w:t>为沿圆柱轴的距离</w:t>
      </w:r>
      <w:r w:rsidR="003C2494" w:rsidRPr="00A67324">
        <w:rPr>
          <w:rFonts w:hint="eastAsia"/>
        </w:rPr>
        <w:t>计算</w:t>
      </w:r>
      <w:r w:rsidR="00954C5E">
        <w:rPr>
          <w:rFonts w:hint="eastAsia"/>
        </w:rPr>
        <w:t>，</w:t>
      </w:r>
      <w:r w:rsidR="00954C5E" w:rsidRPr="00954C5E">
        <w:rPr>
          <w:rFonts w:hint="eastAsia"/>
        </w:rPr>
        <w:t>此投影对于具有自然轴的对象，例如旋转表面（</w:t>
      </w:r>
      <w:r w:rsidR="00954C5E" w:rsidRPr="00954C5E">
        <w:rPr>
          <w:rFonts w:hint="eastAsia"/>
        </w:rPr>
        <w:t>surfaces of revolution</w:t>
      </w:r>
      <w:r w:rsidR="00954C5E" w:rsidRPr="00954C5E">
        <w:rPr>
          <w:rFonts w:hint="eastAsia"/>
        </w:rPr>
        <w:t>），是很有用的</w:t>
      </w:r>
      <w:r w:rsidR="00700717">
        <w:rPr>
          <w:rFonts w:hint="eastAsia"/>
        </w:rPr>
        <w:t>，</w:t>
      </w:r>
      <w:r w:rsidR="00EC1633">
        <w:rPr>
          <w:rFonts w:hint="eastAsia"/>
        </w:rPr>
        <w:t>此外</w:t>
      </w:r>
      <w:r w:rsidR="006369EB" w:rsidRPr="006369EB">
        <w:rPr>
          <w:rFonts w:hint="eastAsia"/>
        </w:rPr>
        <w:t>当表面几乎垂直于圆柱体的轴时，会发生变形。</w:t>
      </w:r>
    </w:p>
    <w:p w14:paraId="7DEDAD32" w14:textId="554886D2" w:rsidR="00BA607D" w:rsidRDefault="00AD0000" w:rsidP="00EA2025">
      <w:pPr>
        <w:pStyle w:val="u"/>
        <w:spacing w:before="31" w:after="31"/>
        <w:ind w:firstLine="480"/>
      </w:pPr>
      <w:r w:rsidRPr="00AD0000">
        <w:rPr>
          <w:rFonts w:hint="eastAsia"/>
        </w:rPr>
        <w:t>平面投影就像</w:t>
      </w:r>
      <w:r w:rsidRPr="00AD0000">
        <w:rPr>
          <w:rFonts w:hint="eastAsia"/>
        </w:rPr>
        <w:t>X</w:t>
      </w:r>
      <w:r w:rsidRPr="00AD0000">
        <w:rPr>
          <w:rFonts w:hint="eastAsia"/>
        </w:rPr>
        <w:t>射线一样，</w:t>
      </w:r>
      <w:r w:rsidR="002A49C2" w:rsidRPr="002A49C2">
        <w:rPr>
          <w:rFonts w:hint="eastAsia"/>
        </w:rPr>
        <w:t>沿着一个方向进行平行投影，并将纹理应用于所有表面</w:t>
      </w:r>
      <w:r w:rsidR="000E0428">
        <w:rPr>
          <w:rFonts w:hint="eastAsia"/>
        </w:rPr>
        <w:t>，</w:t>
      </w:r>
      <w:r w:rsidR="000E0428" w:rsidRPr="000E0428">
        <w:rPr>
          <w:rFonts w:hint="eastAsia"/>
        </w:rPr>
        <w:t>它使用正交投影（第</w:t>
      </w:r>
      <w:r w:rsidR="000E0428" w:rsidRPr="000E0428">
        <w:rPr>
          <w:rFonts w:hint="eastAsia"/>
        </w:rPr>
        <w:t>4.7.1</w:t>
      </w:r>
      <w:r w:rsidR="000E0428" w:rsidRPr="000E0428">
        <w:rPr>
          <w:rFonts w:hint="eastAsia"/>
        </w:rPr>
        <w:t>节）</w:t>
      </w:r>
      <w:r w:rsidR="009035D6">
        <w:rPr>
          <w:rFonts w:hint="eastAsia"/>
        </w:rPr>
        <w:t>，</w:t>
      </w:r>
      <w:r w:rsidR="00931E41" w:rsidRPr="00931E41">
        <w:rPr>
          <w:rFonts w:hint="eastAsia"/>
        </w:rPr>
        <w:t>举个例子，这种类型的投影可用于贴花（</w:t>
      </w:r>
      <w:r w:rsidR="00931E41" w:rsidRPr="00931E41">
        <w:rPr>
          <w:rFonts w:hint="eastAsia"/>
        </w:rPr>
        <w:t>decals</w:t>
      </w:r>
      <w:r w:rsidR="00931E41" w:rsidRPr="00931E41">
        <w:rPr>
          <w:rFonts w:hint="eastAsia"/>
        </w:rPr>
        <w:t>）（第</w:t>
      </w:r>
      <w:r w:rsidR="00931E41" w:rsidRPr="00931E41">
        <w:rPr>
          <w:rFonts w:hint="eastAsia"/>
        </w:rPr>
        <w:t>20.2</w:t>
      </w:r>
      <w:r w:rsidR="00931E41" w:rsidRPr="00931E41">
        <w:rPr>
          <w:rFonts w:hint="eastAsia"/>
        </w:rPr>
        <w:t>节）。</w:t>
      </w:r>
    </w:p>
    <w:p w14:paraId="5A68F76F" w14:textId="011475CD" w:rsidR="00336C91" w:rsidRDefault="00336C91" w:rsidP="00EA2025">
      <w:pPr>
        <w:pStyle w:val="u"/>
        <w:spacing w:before="31" w:after="31"/>
        <w:ind w:firstLine="480"/>
      </w:pPr>
      <w:r w:rsidRPr="00336C91">
        <w:rPr>
          <w:rFonts w:hint="eastAsia"/>
        </w:rPr>
        <w:t>由于投影方向边缘的曲面存在严重的变形，</w:t>
      </w:r>
      <w:r w:rsidR="008209AA" w:rsidRPr="008209AA">
        <w:rPr>
          <w:rFonts w:hint="eastAsia"/>
        </w:rPr>
        <w:t>因此美术人员通常</w:t>
      </w:r>
      <w:r w:rsidR="00723A0E">
        <w:rPr>
          <w:rFonts w:hint="eastAsia"/>
        </w:rPr>
        <w:t>需要</w:t>
      </w:r>
      <w:r w:rsidR="008209AA" w:rsidRPr="008209AA">
        <w:rPr>
          <w:rFonts w:hint="eastAsia"/>
        </w:rPr>
        <w:t>手动将模型分解为近似平面的部分</w:t>
      </w:r>
      <w:r w:rsidR="007B1A48">
        <w:rPr>
          <w:rFonts w:hint="eastAsia"/>
        </w:rPr>
        <w:t>。</w:t>
      </w:r>
      <w:r w:rsidR="007B1A48" w:rsidRPr="007B1A48">
        <w:rPr>
          <w:rFonts w:hint="eastAsia"/>
        </w:rPr>
        <w:t>有一些工具可通过展开网格，或是创建一组接近最佳的平面投影来帮助最大程度地减少变形，</w:t>
      </w:r>
      <w:r w:rsidR="00DC7AEF">
        <w:rPr>
          <w:rFonts w:hint="eastAsia"/>
        </w:rPr>
        <w:t>也可以</w:t>
      </w:r>
      <w:r w:rsidR="007B1A48" w:rsidRPr="007B1A48">
        <w:rPr>
          <w:rFonts w:hint="eastAsia"/>
        </w:rPr>
        <w:t>通过其他方式</w:t>
      </w:r>
      <w:proofErr w:type="gramStart"/>
      <w:r w:rsidR="00823FB5">
        <w:rPr>
          <w:rFonts w:hint="eastAsia"/>
        </w:rPr>
        <w:t>帮助</w:t>
      </w:r>
      <w:r w:rsidR="007B1A48" w:rsidRPr="007B1A48">
        <w:rPr>
          <w:rFonts w:hint="eastAsia"/>
        </w:rPr>
        <w:t>此</w:t>
      </w:r>
      <w:proofErr w:type="gramEnd"/>
      <w:r w:rsidR="007B1A48" w:rsidRPr="007B1A48">
        <w:rPr>
          <w:rFonts w:hint="eastAsia"/>
        </w:rPr>
        <w:t>过程。</w:t>
      </w:r>
      <w:r w:rsidR="00E61A17" w:rsidRPr="00E61A17">
        <w:rPr>
          <w:rFonts w:hint="eastAsia"/>
        </w:rPr>
        <w:t>我们</w:t>
      </w:r>
      <w:r w:rsidR="00E61A17" w:rsidRPr="00E61A17">
        <w:rPr>
          <w:rFonts w:hint="eastAsia"/>
        </w:rPr>
        <w:lastRenderedPageBreak/>
        <w:t>的目标是让每个多边形在纹理区域中占有更公平的份额</w:t>
      </w:r>
      <w:r w:rsidR="000B0E6A">
        <w:rPr>
          <w:rFonts w:hint="eastAsia"/>
        </w:rPr>
        <w:t>，</w:t>
      </w:r>
      <w:r w:rsidR="000B0E6A" w:rsidRPr="000B0E6A">
        <w:rPr>
          <w:rFonts w:hint="eastAsia"/>
        </w:rPr>
        <w:t>同时也保持尽可能多的网格连接</w:t>
      </w:r>
      <w:r w:rsidR="00856D86">
        <w:rPr>
          <w:rFonts w:hint="eastAsia"/>
        </w:rPr>
        <w:t>，</w:t>
      </w:r>
      <w:r w:rsidR="00380137" w:rsidRPr="00380137">
        <w:rPr>
          <w:rFonts w:hint="eastAsia"/>
        </w:rPr>
        <w:t>连接性很重要，</w:t>
      </w:r>
      <w:r w:rsidR="002C387A" w:rsidRPr="002C387A">
        <w:rPr>
          <w:rFonts w:hint="eastAsia"/>
        </w:rPr>
        <w:t>因为采样伪像（</w:t>
      </w:r>
      <w:r w:rsidR="00F71785" w:rsidRPr="00F71785">
        <w:t>sampling</w:t>
      </w:r>
      <w:r w:rsidR="00F71785">
        <w:t xml:space="preserve"> </w:t>
      </w:r>
      <w:r w:rsidR="002C387A" w:rsidRPr="002C387A">
        <w:rPr>
          <w:rFonts w:hint="eastAsia"/>
        </w:rPr>
        <w:t>artifacts</w:t>
      </w:r>
      <w:r w:rsidR="002C387A" w:rsidRPr="002C387A">
        <w:rPr>
          <w:rFonts w:hint="eastAsia"/>
        </w:rPr>
        <w:t>）可以沿着纹理的各个单独部分</w:t>
      </w:r>
      <w:r w:rsidR="00DD36E0">
        <w:rPr>
          <w:rFonts w:hint="eastAsia"/>
        </w:rPr>
        <w:t>接触</w:t>
      </w:r>
      <w:r w:rsidR="002C387A" w:rsidRPr="002C387A">
        <w:rPr>
          <w:rFonts w:hint="eastAsia"/>
        </w:rPr>
        <w:t>的边缘出现</w:t>
      </w:r>
      <w:r w:rsidR="00953056">
        <w:rPr>
          <w:rFonts w:hint="eastAsia"/>
        </w:rPr>
        <w:t>，</w:t>
      </w:r>
      <w:r w:rsidR="00953056" w:rsidRPr="00953056">
        <w:rPr>
          <w:rFonts w:hint="eastAsia"/>
        </w:rPr>
        <w:t>具有良好展开效果的网格也可以简化美术人员的工作</w:t>
      </w:r>
      <w:r w:rsidR="00953056" w:rsidRPr="00953056">
        <w:rPr>
          <w:rFonts w:hint="eastAsia"/>
        </w:rPr>
        <w:t>[970</w:t>
      </w:r>
      <w:r w:rsidR="003C4BED">
        <w:t xml:space="preserve">, </w:t>
      </w:r>
      <w:r w:rsidR="00953056" w:rsidRPr="00953056">
        <w:rPr>
          <w:rFonts w:hint="eastAsia"/>
        </w:rPr>
        <w:t>1345]</w:t>
      </w:r>
      <w:r w:rsidR="003C4BED">
        <w:rPr>
          <w:rFonts w:hint="eastAsia"/>
        </w:rPr>
        <w:t>，</w:t>
      </w:r>
      <w:r w:rsidR="003C4BED" w:rsidRPr="003C4BED">
        <w:rPr>
          <w:rFonts w:hint="eastAsia"/>
        </w:rPr>
        <w:t>16.2.1</w:t>
      </w:r>
      <w:r w:rsidR="003C4BED" w:rsidRPr="003C4BED">
        <w:rPr>
          <w:rFonts w:hint="eastAsia"/>
        </w:rPr>
        <w:t>节讨论了纹理变形如何对渲染产生不利影响</w:t>
      </w:r>
      <w:r w:rsidR="004144FC">
        <w:rPr>
          <w:rFonts w:hint="eastAsia"/>
        </w:rPr>
        <w:t>，</w:t>
      </w:r>
      <w:r w:rsidR="000E49FF" w:rsidRPr="000E49FF">
        <w:rPr>
          <w:rFonts w:hint="eastAsia"/>
        </w:rPr>
        <w:t>图</w:t>
      </w:r>
      <w:r w:rsidR="000E49FF" w:rsidRPr="000E49FF">
        <w:rPr>
          <w:rFonts w:hint="eastAsia"/>
        </w:rPr>
        <w:t>6.6</w:t>
      </w:r>
      <w:r w:rsidR="000E49FF" w:rsidRPr="000E49FF">
        <w:rPr>
          <w:rFonts w:hint="eastAsia"/>
        </w:rPr>
        <w:t>展示了用于创建图</w:t>
      </w:r>
      <w:r w:rsidR="000E49FF" w:rsidRPr="000E49FF">
        <w:rPr>
          <w:rFonts w:hint="eastAsia"/>
        </w:rPr>
        <w:t>6.5</w:t>
      </w:r>
      <w:r w:rsidR="000E49FF" w:rsidRPr="000E49FF">
        <w:rPr>
          <w:rFonts w:hint="eastAsia"/>
        </w:rPr>
        <w:t>中的雕像的工作空间</w:t>
      </w:r>
      <w:r w:rsidR="0099303E">
        <w:rPr>
          <w:rFonts w:hint="eastAsia"/>
        </w:rPr>
        <w:t>，</w:t>
      </w:r>
      <w:r w:rsidR="008E5964" w:rsidRPr="008E5964">
        <w:rPr>
          <w:rFonts w:hint="eastAsia"/>
        </w:rPr>
        <w:t>这种展开过程是网格参数化</w:t>
      </w:r>
      <w:r w:rsidR="00992B07">
        <w:rPr>
          <w:rFonts w:hint="eastAsia"/>
        </w:rPr>
        <w:t>（</w:t>
      </w:r>
      <w:r w:rsidR="00992B07" w:rsidRPr="00992B07">
        <w:t>mesh parameterization</w:t>
      </w:r>
      <w:r w:rsidR="00992B07">
        <w:rPr>
          <w:rFonts w:hint="eastAsia"/>
        </w:rPr>
        <w:t>）</w:t>
      </w:r>
      <w:r w:rsidR="008E5964" w:rsidRPr="008E5964">
        <w:rPr>
          <w:rFonts w:hint="eastAsia"/>
        </w:rPr>
        <w:t>这一较大研究领域的一个方面</w:t>
      </w:r>
      <w:r w:rsidR="00847A67">
        <w:rPr>
          <w:rFonts w:hint="eastAsia"/>
        </w:rPr>
        <w:t>，</w:t>
      </w:r>
      <w:r w:rsidR="00847A67" w:rsidRPr="00847A67">
        <w:rPr>
          <w:rFonts w:hint="eastAsia"/>
        </w:rPr>
        <w:t>有兴趣的读者可以参考</w:t>
      </w:r>
      <w:r w:rsidR="00847A67" w:rsidRPr="00847A67">
        <w:rPr>
          <w:rFonts w:hint="eastAsia"/>
        </w:rPr>
        <w:t>Hormann</w:t>
      </w:r>
      <w:r w:rsidR="00847A67" w:rsidRPr="00847A67">
        <w:rPr>
          <w:rFonts w:hint="eastAsia"/>
        </w:rPr>
        <w:t>等人的</w:t>
      </w:r>
      <w:r w:rsidR="00847A67" w:rsidRPr="00847A67">
        <w:rPr>
          <w:rFonts w:hint="eastAsia"/>
        </w:rPr>
        <w:t>SIGGRAPH</w:t>
      </w:r>
      <w:r w:rsidR="00847A67" w:rsidRPr="00847A67">
        <w:rPr>
          <w:rFonts w:hint="eastAsia"/>
        </w:rPr>
        <w:t>课程笔记</w:t>
      </w:r>
      <w:r w:rsidR="00847A67" w:rsidRPr="00847A67">
        <w:rPr>
          <w:rFonts w:hint="eastAsia"/>
        </w:rPr>
        <w:t>[774]</w:t>
      </w:r>
      <w:r w:rsidR="00847A67" w:rsidRPr="00847A67">
        <w:rPr>
          <w:rFonts w:hint="eastAsia"/>
        </w:rPr>
        <w:t>。</w:t>
      </w:r>
    </w:p>
    <w:p w14:paraId="08F7DAF8" w14:textId="4E99BFD5" w:rsidR="00D739C9" w:rsidRDefault="00D739C9" w:rsidP="00D739C9">
      <w:pPr>
        <w:pStyle w:val="u"/>
        <w:spacing w:before="31" w:after="31"/>
        <w:ind w:firstLineChars="0" w:firstLine="0"/>
      </w:pPr>
    </w:p>
    <w:p w14:paraId="7B611BBD" w14:textId="528B4C30" w:rsidR="00D739C9" w:rsidRDefault="00D739C9" w:rsidP="00D739C9">
      <w:pPr>
        <w:pStyle w:val="u"/>
        <w:spacing w:before="31" w:after="31"/>
        <w:ind w:firstLineChars="0" w:firstLine="0"/>
        <w:jc w:val="center"/>
      </w:pPr>
      <w:r>
        <w:rPr>
          <w:noProof/>
        </w:rPr>
        <w:drawing>
          <wp:inline distT="0" distB="0" distL="0" distR="0" wp14:anchorId="44F6B045" wp14:editId="7D7020DC">
            <wp:extent cx="5274310" cy="2663190"/>
            <wp:effectExtent l="0" t="0" r="2540" b="3810"/>
            <wp:docPr id="42" name="图片 42" descr="卡通人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卡通人物&#10;&#10;中度可信度描述已自动生成"/>
                    <pic:cNvPicPr/>
                  </pic:nvPicPr>
                  <pic:blipFill>
                    <a:blip r:embed="rId77">
                      <a:extLst>
                        <a:ext uri="{28A0092B-C50C-407E-A947-70E740481C1C}">
                          <a14:useLocalDpi xmlns:a14="http://schemas.microsoft.com/office/drawing/2010/main" val="0"/>
                        </a:ext>
                      </a:extLst>
                    </a:blip>
                    <a:stretch>
                      <a:fillRect/>
                    </a:stretch>
                  </pic:blipFill>
                  <pic:spPr>
                    <a:xfrm>
                      <a:off x="0" y="0"/>
                      <a:ext cx="5274310" cy="2663190"/>
                    </a:xfrm>
                    <a:prstGeom prst="rect">
                      <a:avLst/>
                    </a:prstGeom>
                  </pic:spPr>
                </pic:pic>
              </a:graphicData>
            </a:graphic>
          </wp:inline>
        </w:drawing>
      </w:r>
    </w:p>
    <w:p w14:paraId="50CC0A22" w14:textId="5352B4CB" w:rsidR="00D739C9" w:rsidRPr="004B3C1B" w:rsidRDefault="00D739C9" w:rsidP="00D739C9">
      <w:pPr>
        <w:pStyle w:val="u"/>
        <w:spacing w:before="31" w:after="31"/>
        <w:ind w:firstLineChars="0" w:firstLine="0"/>
        <w:rPr>
          <w:b/>
          <w:bCs/>
        </w:rPr>
      </w:pPr>
      <w:r w:rsidRPr="004B3C1B">
        <w:rPr>
          <w:rFonts w:hint="eastAsia"/>
          <w:b/>
          <w:bCs/>
        </w:rPr>
        <w:t>图</w:t>
      </w:r>
      <w:r w:rsidRPr="004B3C1B">
        <w:rPr>
          <w:rFonts w:hint="eastAsia"/>
          <w:b/>
          <w:bCs/>
        </w:rPr>
        <w:t xml:space="preserve"> 6.6.</w:t>
      </w:r>
      <w:r w:rsidRPr="004B3C1B">
        <w:rPr>
          <w:b/>
          <w:bCs/>
        </w:rPr>
        <w:t xml:space="preserve"> </w:t>
      </w:r>
      <w:r w:rsidR="005A4BAC" w:rsidRPr="004B3C1B">
        <w:rPr>
          <w:rFonts w:hint="eastAsia"/>
          <w:b/>
          <w:bCs/>
        </w:rPr>
        <w:t>雕像模型的几个较小的纹理，</w:t>
      </w:r>
      <w:r w:rsidR="007B3A9C" w:rsidRPr="004B3C1B">
        <w:rPr>
          <w:rFonts w:hint="eastAsia"/>
          <w:b/>
          <w:bCs/>
        </w:rPr>
        <w:t>保存在两个较大的纹理中</w:t>
      </w:r>
      <w:r w:rsidR="00315CC5" w:rsidRPr="004B3C1B">
        <w:rPr>
          <w:rFonts w:hint="eastAsia"/>
          <w:b/>
          <w:bCs/>
        </w:rPr>
        <w:t>，右图显示了三角形网格如何展开并显示在纹理上以帮助其创建。</w:t>
      </w:r>
      <w:r w:rsidR="00D83CF2" w:rsidRPr="004B3C1B">
        <w:rPr>
          <w:rFonts w:hint="eastAsia"/>
          <w:b/>
          <w:bCs/>
        </w:rPr>
        <w:t>（图片由</w:t>
      </w:r>
      <w:r w:rsidR="004B3C1B" w:rsidRPr="004B3C1B">
        <w:rPr>
          <w:rFonts w:hint="eastAsia"/>
          <w:b/>
          <w:bCs/>
        </w:rPr>
        <w:t>Tito Pag</w:t>
      </w:r>
      <w:r w:rsidR="00E15B85" w:rsidRPr="00E15B85">
        <w:rPr>
          <w:rFonts w:cs="Times New Roman"/>
          <w:b/>
          <w:bCs/>
        </w:rPr>
        <w:t>á</w:t>
      </w:r>
      <w:r w:rsidR="004B3C1B" w:rsidRPr="004B3C1B">
        <w:rPr>
          <w:rFonts w:hint="eastAsia"/>
          <w:b/>
          <w:bCs/>
        </w:rPr>
        <w:t>n</w:t>
      </w:r>
      <w:r w:rsidR="00D83CF2" w:rsidRPr="004B3C1B">
        <w:rPr>
          <w:rFonts w:hint="eastAsia"/>
          <w:b/>
          <w:bCs/>
        </w:rPr>
        <w:t>提供。）</w:t>
      </w:r>
    </w:p>
    <w:p w14:paraId="236B955D" w14:textId="77777777" w:rsidR="00D739C9" w:rsidRDefault="00D739C9" w:rsidP="00D739C9">
      <w:pPr>
        <w:pStyle w:val="u"/>
        <w:spacing w:before="31" w:after="31"/>
        <w:ind w:firstLineChars="0" w:firstLine="0"/>
      </w:pPr>
    </w:p>
    <w:p w14:paraId="10B6C46A" w14:textId="2F4BF9CD" w:rsidR="00D739C9" w:rsidRDefault="00921D85" w:rsidP="00EA2025">
      <w:pPr>
        <w:pStyle w:val="u"/>
        <w:spacing w:before="31" w:after="31"/>
        <w:ind w:firstLine="480"/>
      </w:pPr>
      <w:r w:rsidRPr="00921D85">
        <w:rPr>
          <w:rFonts w:hint="eastAsia"/>
        </w:rPr>
        <w:t>纹理坐标空间并不总是二维平面</w:t>
      </w:r>
      <w:r w:rsidR="00137B73">
        <w:rPr>
          <w:rFonts w:hint="eastAsia"/>
        </w:rPr>
        <w:t>，</w:t>
      </w:r>
      <w:r w:rsidR="00BC0CC4" w:rsidRPr="00BC0CC4">
        <w:rPr>
          <w:rFonts w:hint="eastAsia"/>
        </w:rPr>
        <w:t>有时</w:t>
      </w:r>
      <w:r w:rsidR="00BC0CC4">
        <w:rPr>
          <w:rFonts w:hint="eastAsia"/>
        </w:rPr>
        <w:t>它</w:t>
      </w:r>
      <w:r w:rsidR="00BC0CC4" w:rsidRPr="00BC0CC4">
        <w:rPr>
          <w:rFonts w:hint="eastAsia"/>
        </w:rPr>
        <w:t>是三维体积</w:t>
      </w:r>
      <w:r w:rsidR="00FE682B">
        <w:rPr>
          <w:rFonts w:hint="eastAsia"/>
        </w:rPr>
        <w:t>，</w:t>
      </w:r>
      <w:r w:rsidR="00957332" w:rsidRPr="00957332">
        <w:rPr>
          <w:rFonts w:hint="eastAsia"/>
        </w:rPr>
        <w:t>在这种情况下，纹理坐标表示为三元向量</w:t>
      </w:r>
      <w:bookmarkStart w:id="51" w:name="OLE_LINK44"/>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 xml:space="preserve"> </m:t>
        </m:r>
        <m:r>
          <w:rPr>
            <w:rFonts w:ascii="Cambria Math" w:hAnsi="Cambria Math" w:hint="eastAsia"/>
          </w:rPr>
          <m:t>w</m:t>
        </m:r>
        <m:r>
          <w:rPr>
            <w:rFonts w:ascii="Cambria Math" w:hAnsi="Cambria Math"/>
          </w:rPr>
          <m:t>)</m:t>
        </m:r>
      </m:oMath>
      <w:bookmarkEnd w:id="51"/>
      <w:r w:rsidR="00957332" w:rsidRPr="00957332">
        <w:rPr>
          <w:rFonts w:hint="eastAsia"/>
        </w:rPr>
        <w:t>，其中</w:t>
      </w:r>
      <w:r w:rsidR="00957332" w:rsidRPr="00957332">
        <w:rPr>
          <w:rFonts w:hint="eastAsia"/>
        </w:rPr>
        <w:t>w</w:t>
      </w:r>
      <w:r w:rsidR="00957332" w:rsidRPr="00957332">
        <w:rPr>
          <w:rFonts w:hint="eastAsia"/>
        </w:rPr>
        <w:t>为沿投影方向的深度</w:t>
      </w:r>
      <w:r w:rsidR="003E69DB">
        <w:rPr>
          <w:rFonts w:hint="eastAsia"/>
        </w:rPr>
        <w:t>，</w:t>
      </w:r>
      <w:r w:rsidR="003E69DB" w:rsidRPr="003E69DB">
        <w:rPr>
          <w:rFonts w:hint="eastAsia"/>
        </w:rPr>
        <w:t>其他系统最多使用四个坐标，通常指定为</w:t>
      </w:r>
      <m:oMath>
        <m:r>
          <w:rPr>
            <w:rFonts w:ascii="Cambria Math" w:hAnsi="Cambria Math"/>
          </w:rPr>
          <m:t>(</m:t>
        </m:r>
        <m:r>
          <w:rPr>
            <w:rFonts w:ascii="Cambria Math" w:hAnsi="Cambria Math" w:hint="eastAsia"/>
          </w:rPr>
          <m:t>s</m:t>
        </m:r>
        <m:r>
          <w:rPr>
            <w:rFonts w:ascii="Cambria Math" w:hAnsi="Cambria Math"/>
          </w:rPr>
          <m:t xml:space="preserve">, </m:t>
        </m:r>
        <m:r>
          <w:rPr>
            <w:rFonts w:ascii="Cambria Math" w:hAnsi="Cambria Math" w:hint="eastAsia"/>
          </w:rPr>
          <m:t>t</m:t>
        </m:r>
        <m:r>
          <w:rPr>
            <w:rFonts w:ascii="Cambria Math" w:hAnsi="Cambria Math"/>
          </w:rPr>
          <m:t xml:space="preserve">, </m:t>
        </m:r>
        <m:r>
          <w:rPr>
            <w:rFonts w:ascii="Cambria Math" w:hAnsi="Cambria Math" w:hint="eastAsia"/>
          </w:rPr>
          <m:t>r</m:t>
        </m:r>
        <m:r>
          <w:rPr>
            <w:rFonts w:ascii="Cambria Math" w:hAnsi="Cambria Math"/>
          </w:rPr>
          <m:t xml:space="preserve">, </m:t>
        </m:r>
        <m:r>
          <w:rPr>
            <w:rFonts w:ascii="Cambria Math" w:hAnsi="Cambria Math" w:hint="eastAsia"/>
          </w:rPr>
          <m:t>q</m:t>
        </m:r>
        <m:r>
          <w:rPr>
            <w:rFonts w:ascii="Cambria Math" w:hAnsi="Cambria Math"/>
          </w:rPr>
          <m:t>)</m:t>
        </m:r>
      </m:oMath>
      <w:r w:rsidR="003E69DB" w:rsidRPr="003E69DB">
        <w:rPr>
          <w:rFonts w:hint="eastAsia"/>
        </w:rPr>
        <w:t>[885]</w:t>
      </w:r>
      <w:r w:rsidR="00186A20">
        <w:rPr>
          <w:rFonts w:hint="eastAsia"/>
        </w:rPr>
        <w:t>，</w:t>
      </w:r>
      <w:r w:rsidR="00736304" w:rsidRPr="00736304">
        <w:rPr>
          <w:rFonts w:hint="eastAsia"/>
        </w:rPr>
        <w:t>q</w:t>
      </w:r>
      <w:r w:rsidR="00736304" w:rsidRPr="00736304">
        <w:rPr>
          <w:rFonts w:hint="eastAsia"/>
        </w:rPr>
        <w:t>用作齐次坐标中的第四个值</w:t>
      </w:r>
      <w:r w:rsidR="0039780A">
        <w:rPr>
          <w:rFonts w:hint="eastAsia"/>
        </w:rPr>
        <w:t>，</w:t>
      </w:r>
      <w:r w:rsidR="004122A8" w:rsidRPr="004122A8">
        <w:rPr>
          <w:rFonts w:hint="eastAsia"/>
        </w:rPr>
        <w:t>它的作用类似于电影或幻灯片的投影仪，</w:t>
      </w:r>
      <w:r w:rsidR="00604214" w:rsidRPr="00604214">
        <w:rPr>
          <w:rFonts w:hint="eastAsia"/>
        </w:rPr>
        <w:t>投影纹理的大小随距离而增加</w:t>
      </w:r>
      <w:r w:rsidR="000B52B5">
        <w:rPr>
          <w:rFonts w:hint="eastAsia"/>
        </w:rPr>
        <w:t>。</w:t>
      </w:r>
      <w:r w:rsidR="000B52B5" w:rsidRPr="000B52B5">
        <w:rPr>
          <w:rFonts w:hint="eastAsia"/>
        </w:rPr>
        <w:t>举个例子，对于将装饰性聚光图案（称为</w:t>
      </w:r>
      <w:r w:rsidR="000B52B5" w:rsidRPr="000B52B5">
        <w:rPr>
          <w:rFonts w:hint="eastAsia"/>
        </w:rPr>
        <w:t>gobo</w:t>
      </w:r>
      <w:r w:rsidR="000B52B5" w:rsidRPr="000B52B5">
        <w:rPr>
          <w:rFonts w:hint="eastAsia"/>
        </w:rPr>
        <w:t>）投影到舞台或其他表面上来说，它是很有用的</w:t>
      </w:r>
      <w:r w:rsidR="000B52B5" w:rsidRPr="000B52B5">
        <w:rPr>
          <w:rFonts w:hint="eastAsia"/>
        </w:rPr>
        <w:t>[1597]</w:t>
      </w:r>
      <w:r w:rsidR="000B52B5" w:rsidRPr="000B52B5">
        <w:rPr>
          <w:rFonts w:hint="eastAsia"/>
        </w:rPr>
        <w:t>。</w:t>
      </w:r>
    </w:p>
    <w:p w14:paraId="2C824164" w14:textId="6553E5EE" w:rsidR="00B55B79" w:rsidRDefault="00B55B79" w:rsidP="004901B0">
      <w:pPr>
        <w:pStyle w:val="u"/>
        <w:spacing w:before="31" w:after="31"/>
        <w:ind w:firstLine="480"/>
      </w:pPr>
      <w:r w:rsidRPr="00B55B79">
        <w:rPr>
          <w:rFonts w:hint="eastAsia"/>
        </w:rPr>
        <w:t>纹理坐标空间的另一种重要类型是方向型，</w:t>
      </w:r>
      <w:r w:rsidR="00524315" w:rsidRPr="00524315">
        <w:rPr>
          <w:rFonts w:hint="eastAsia"/>
        </w:rPr>
        <w:t>其空间中的每个点都可以通过输入方向访问</w:t>
      </w:r>
      <w:r w:rsidR="00CC5A9A">
        <w:rPr>
          <w:rFonts w:hint="eastAsia"/>
        </w:rPr>
        <w:t>，</w:t>
      </w:r>
      <w:r w:rsidR="00CC5A9A" w:rsidRPr="00CC5A9A">
        <w:rPr>
          <w:rFonts w:hint="eastAsia"/>
        </w:rPr>
        <w:t>可视化这种空间的一种方法是将其作为单位球面上的点，</w:t>
      </w:r>
      <w:r w:rsidR="000E1A7F" w:rsidRPr="000E1A7F">
        <w:rPr>
          <w:rFonts w:hint="eastAsia"/>
        </w:rPr>
        <w:t>每个点的法线表示用于访问该位置的纹理的方向</w:t>
      </w:r>
      <w:r w:rsidR="00075A17">
        <w:rPr>
          <w:rFonts w:hint="eastAsia"/>
        </w:rPr>
        <w:t>，</w:t>
      </w:r>
      <w:r w:rsidR="009D1A61">
        <w:rPr>
          <w:rFonts w:hint="eastAsia"/>
        </w:rPr>
        <w:t>使用方向参数化的最常见纹理类型是立方体贴图（</w:t>
      </w:r>
      <w:r w:rsidR="009D1A61">
        <w:rPr>
          <w:rFonts w:hint="eastAsia"/>
        </w:rPr>
        <w:t>cube map</w:t>
      </w:r>
      <w:r w:rsidR="009D1A61">
        <w:rPr>
          <w:rFonts w:hint="eastAsia"/>
        </w:rPr>
        <w:t>）（第</w:t>
      </w:r>
      <w:r w:rsidR="009D1A61">
        <w:rPr>
          <w:rFonts w:hint="eastAsia"/>
        </w:rPr>
        <w:t>6.2.4</w:t>
      </w:r>
      <w:r w:rsidR="009D1A61">
        <w:rPr>
          <w:rFonts w:hint="eastAsia"/>
        </w:rPr>
        <w:t>节）。</w:t>
      </w:r>
    </w:p>
    <w:p w14:paraId="5EA8BC57" w14:textId="44E743D9" w:rsidR="00FD7E38" w:rsidRDefault="00FD7E38" w:rsidP="004901B0">
      <w:pPr>
        <w:pStyle w:val="u"/>
        <w:spacing w:before="31" w:after="31"/>
        <w:ind w:firstLine="480"/>
      </w:pPr>
      <w:r w:rsidRPr="00FD7E38">
        <w:rPr>
          <w:rFonts w:hint="eastAsia"/>
        </w:rPr>
        <w:t>另外还值得注意的是，一维纹理图像和函数也有其用途</w:t>
      </w:r>
      <w:r w:rsidR="00017B02">
        <w:rPr>
          <w:rFonts w:hint="eastAsia"/>
        </w:rPr>
        <w:t>，</w:t>
      </w:r>
      <w:r w:rsidR="00274C1F" w:rsidRPr="00274C1F">
        <w:rPr>
          <w:rFonts w:hint="eastAsia"/>
        </w:rPr>
        <w:t>例如，在地形模型上，可以通过其高度确定颜色，</w:t>
      </w:r>
      <w:r w:rsidR="002C0EBC">
        <w:rPr>
          <w:rFonts w:hint="eastAsia"/>
        </w:rPr>
        <w:t>比如</w:t>
      </w:r>
      <w:r w:rsidR="00766713" w:rsidRPr="00766713">
        <w:rPr>
          <w:rFonts w:hint="eastAsia"/>
        </w:rPr>
        <w:t>低地是绿色，山峰是白色</w:t>
      </w:r>
      <w:r w:rsidR="00E35F76">
        <w:rPr>
          <w:rFonts w:hint="eastAsia"/>
        </w:rPr>
        <w:t>，</w:t>
      </w:r>
      <w:r w:rsidR="006A0E9E" w:rsidRPr="006A0E9E">
        <w:rPr>
          <w:rFonts w:hint="eastAsia"/>
        </w:rPr>
        <w:t>线条也可以进行</w:t>
      </w:r>
      <w:r w:rsidR="006A0E9E" w:rsidRPr="006A0E9E">
        <w:rPr>
          <w:rFonts w:hint="eastAsia"/>
        </w:rPr>
        <w:lastRenderedPageBreak/>
        <w:t>纹理化</w:t>
      </w:r>
      <w:r w:rsidR="006A0E9E">
        <w:rPr>
          <w:rFonts w:hint="eastAsia"/>
        </w:rPr>
        <w:t>，</w:t>
      </w:r>
      <w:r w:rsidR="0060140F" w:rsidRPr="0060140F">
        <w:rPr>
          <w:rFonts w:hint="eastAsia"/>
        </w:rPr>
        <w:t>其中一种用法是将雨水渲染为一组带有半透明图像的长线</w:t>
      </w:r>
      <w:r w:rsidR="005D6E20">
        <w:rPr>
          <w:rFonts w:hint="eastAsia"/>
        </w:rPr>
        <w:t>，</w:t>
      </w:r>
      <w:r w:rsidR="003A6357" w:rsidRPr="003A6357">
        <w:rPr>
          <w:rFonts w:hint="eastAsia"/>
        </w:rPr>
        <w:t>此外，这种纹理对于从一个值转换为另一值，即作为查找表</w:t>
      </w:r>
      <w:r w:rsidR="00DB5DF9">
        <w:rPr>
          <w:rFonts w:hint="eastAsia"/>
        </w:rPr>
        <w:t>，也是有用的。</w:t>
      </w:r>
    </w:p>
    <w:p w14:paraId="7722A230" w14:textId="082C358B" w:rsidR="00FA2F8F" w:rsidRDefault="00FA2F8F" w:rsidP="004901B0">
      <w:pPr>
        <w:pStyle w:val="u"/>
        <w:spacing w:before="31" w:after="31"/>
        <w:ind w:firstLine="480"/>
      </w:pPr>
      <w:r w:rsidRPr="00FA2F8F">
        <w:rPr>
          <w:rFonts w:hint="eastAsia"/>
        </w:rPr>
        <w:t>由于可以将多个纹理应用于一个表面，因此可能需要定义多组纹理坐标</w:t>
      </w:r>
      <w:r w:rsidR="00ED35F5">
        <w:rPr>
          <w:rFonts w:hint="eastAsia"/>
        </w:rPr>
        <w:t>，</w:t>
      </w:r>
      <w:r w:rsidR="00ED35F5" w:rsidRPr="00ED35F5">
        <w:rPr>
          <w:rFonts w:hint="eastAsia"/>
        </w:rPr>
        <w:t>如果是应用坐标值的话，思路是相同的：这些纹理坐标在表面上插值并用于检索纹理值</w:t>
      </w:r>
      <w:r w:rsidR="00501347">
        <w:rPr>
          <w:rFonts w:hint="eastAsia"/>
        </w:rPr>
        <w:t>，</w:t>
      </w:r>
      <w:r w:rsidR="00501347" w:rsidRPr="00501347">
        <w:rPr>
          <w:rFonts w:hint="eastAsia"/>
        </w:rPr>
        <w:t>然而在插值之前，这些纹理坐标会由匹配函数转换。</w:t>
      </w:r>
    </w:p>
    <w:p w14:paraId="657848D9" w14:textId="09A2FDDE" w:rsidR="002C577B" w:rsidRPr="00427BE6" w:rsidRDefault="002C577B" w:rsidP="002C577B">
      <w:pPr>
        <w:pStyle w:val="u3"/>
        <w:numPr>
          <w:ilvl w:val="0"/>
          <w:numId w:val="0"/>
        </w:numPr>
        <w:ind w:left="2400" w:hanging="2400"/>
      </w:pPr>
      <w:bookmarkStart w:id="52" w:name="_Hlk114511436"/>
      <w:r>
        <w:t>6</w:t>
      </w:r>
      <w:r w:rsidRPr="00427BE6">
        <w:rPr>
          <w:rFonts w:hint="eastAsia"/>
        </w:rPr>
        <w:t>.</w:t>
      </w:r>
      <w:r>
        <w:t>1</w:t>
      </w:r>
      <w:r w:rsidRPr="00427BE6">
        <w:rPr>
          <w:rFonts w:hint="eastAsia"/>
        </w:rPr>
        <w:t>.</w:t>
      </w:r>
      <w:r>
        <w:rPr>
          <w:rFonts w:hint="eastAsia"/>
        </w:rPr>
        <w:t>2</w:t>
      </w:r>
      <w:r w:rsidRPr="00427BE6">
        <w:rPr>
          <w:rFonts w:hint="eastAsia"/>
        </w:rPr>
        <w:t xml:space="preserve"> </w:t>
      </w:r>
      <w:r w:rsidRPr="00E65EF4">
        <w:rPr>
          <w:rFonts w:hint="eastAsia"/>
        </w:rPr>
        <w:t>匹配函数</w:t>
      </w:r>
      <w:r w:rsidRPr="00E65EF4">
        <w:rPr>
          <w:rFonts w:hint="eastAsia"/>
        </w:rPr>
        <w:t xml:space="preserve"> The </w:t>
      </w:r>
      <w:proofErr w:type="spellStart"/>
      <w:r w:rsidRPr="00E65EF4">
        <w:rPr>
          <w:rFonts w:hint="eastAsia"/>
        </w:rPr>
        <w:t>Corresponder</w:t>
      </w:r>
      <w:proofErr w:type="spellEnd"/>
      <w:r w:rsidRPr="00E65EF4">
        <w:rPr>
          <w:rFonts w:hint="eastAsia"/>
        </w:rPr>
        <w:t xml:space="preserve"> Function</w:t>
      </w:r>
    </w:p>
    <w:bookmarkEnd w:id="52"/>
    <w:p w14:paraId="230ED87C" w14:textId="4EB07248" w:rsidR="00E65EF4" w:rsidRDefault="00EA3719" w:rsidP="00EA3719">
      <w:pPr>
        <w:pStyle w:val="u"/>
        <w:spacing w:before="31" w:after="31"/>
        <w:ind w:firstLine="480"/>
      </w:pPr>
      <w:r w:rsidRPr="00EA3719">
        <w:rPr>
          <w:rFonts w:hint="eastAsia"/>
        </w:rPr>
        <w:t>匹配函数将纹理坐标转换为纹理空间位置</w:t>
      </w:r>
      <w:r w:rsidR="003C0648">
        <w:rPr>
          <w:rFonts w:hint="eastAsia"/>
        </w:rPr>
        <w:t>，</w:t>
      </w:r>
      <w:r w:rsidR="009258E6" w:rsidRPr="009258E6">
        <w:rPr>
          <w:rFonts w:hint="eastAsia"/>
        </w:rPr>
        <w:t>它们提供了将纹理应用于表面的灵活性</w:t>
      </w:r>
      <w:r w:rsidR="002D0443">
        <w:rPr>
          <w:rFonts w:hint="eastAsia"/>
        </w:rPr>
        <w:t>，</w:t>
      </w:r>
      <w:r w:rsidR="00307244" w:rsidRPr="00307244">
        <w:rPr>
          <w:rFonts w:hint="eastAsia"/>
        </w:rPr>
        <w:t>匹配函数的一个应用案例就是使用</w:t>
      </w:r>
      <w:r w:rsidR="00307244" w:rsidRPr="00307244">
        <w:rPr>
          <w:rFonts w:hint="eastAsia"/>
        </w:rPr>
        <w:t>API</w:t>
      </w:r>
      <w:r w:rsidR="00307244" w:rsidRPr="00307244">
        <w:rPr>
          <w:rFonts w:hint="eastAsia"/>
        </w:rPr>
        <w:t>选择现有纹理的一部分进行显示</w:t>
      </w:r>
      <w:r w:rsidR="001F7D8B">
        <w:rPr>
          <w:rFonts w:hint="eastAsia"/>
        </w:rPr>
        <w:t>，</w:t>
      </w:r>
      <w:r w:rsidR="00307244" w:rsidRPr="00307244">
        <w:rPr>
          <w:rFonts w:hint="eastAsia"/>
        </w:rPr>
        <w:t>只有该子图像才会</w:t>
      </w:r>
      <w:r w:rsidR="001F7D8B">
        <w:rPr>
          <w:rFonts w:hint="eastAsia"/>
        </w:rPr>
        <w:t>被</w:t>
      </w:r>
      <w:r w:rsidR="00307244" w:rsidRPr="00307244">
        <w:rPr>
          <w:rFonts w:hint="eastAsia"/>
        </w:rPr>
        <w:t>后续操作流程使用。</w:t>
      </w:r>
    </w:p>
    <w:p w14:paraId="621D12B7" w14:textId="74BDA55A" w:rsidR="006C64A8" w:rsidRDefault="00E14413" w:rsidP="00EA3719">
      <w:pPr>
        <w:pStyle w:val="u"/>
        <w:spacing w:before="31" w:after="31"/>
        <w:ind w:firstLine="480"/>
      </w:pPr>
      <w:r w:rsidRPr="00E14413">
        <w:rPr>
          <w:rFonts w:hint="eastAsia"/>
        </w:rPr>
        <w:t>匹配函数的另一种类型是矩阵变换，可以将其应用于顶点或像素着色器</w:t>
      </w:r>
      <w:r w:rsidR="00EB1D4F">
        <w:rPr>
          <w:rFonts w:hint="eastAsia"/>
        </w:rPr>
        <w:t>，</w:t>
      </w:r>
      <w:r w:rsidR="00CC1BBB" w:rsidRPr="00CC1BBB">
        <w:rPr>
          <w:rFonts w:hint="eastAsia"/>
        </w:rPr>
        <w:t>这样就可以在表面上平移，旋转，缩放，剪切或投影纹理</w:t>
      </w:r>
      <w:r w:rsidR="00F73DC5">
        <w:rPr>
          <w:rFonts w:hint="eastAsia"/>
        </w:rPr>
        <w:t>，</w:t>
      </w:r>
      <w:r w:rsidR="0078270C" w:rsidRPr="0078270C">
        <w:rPr>
          <w:rFonts w:hint="eastAsia"/>
        </w:rPr>
        <w:t>正如第</w:t>
      </w:r>
      <w:r w:rsidR="0078270C" w:rsidRPr="0078270C">
        <w:rPr>
          <w:rFonts w:hint="eastAsia"/>
        </w:rPr>
        <w:t>4.1.5</w:t>
      </w:r>
      <w:r w:rsidR="0078270C" w:rsidRPr="0078270C">
        <w:rPr>
          <w:rFonts w:hint="eastAsia"/>
        </w:rPr>
        <w:t>节所述</w:t>
      </w:r>
      <w:r w:rsidR="00CA5E8F">
        <w:rPr>
          <w:rFonts w:hint="eastAsia"/>
        </w:rPr>
        <w:t>。</w:t>
      </w:r>
      <w:r w:rsidR="005D4812" w:rsidRPr="005D4812">
        <w:rPr>
          <w:rFonts w:hint="eastAsia"/>
        </w:rPr>
        <w:t>转换的顺序很重要</w:t>
      </w:r>
      <w:r w:rsidR="005D4812">
        <w:rPr>
          <w:rFonts w:hint="eastAsia"/>
        </w:rPr>
        <w:t>，</w:t>
      </w:r>
      <w:r w:rsidR="0090585C" w:rsidRPr="0090585C">
        <w:rPr>
          <w:rFonts w:hint="eastAsia"/>
        </w:rPr>
        <w:t>但令人惊讶的是，纹理转换的顺序必须与预期的顺序相反</w:t>
      </w:r>
      <w:r w:rsidR="00CA5E8F">
        <w:rPr>
          <w:rFonts w:hint="eastAsia"/>
        </w:rPr>
        <w:t>，</w:t>
      </w:r>
      <w:r w:rsidR="00461652" w:rsidRPr="00461652">
        <w:rPr>
          <w:rFonts w:hint="eastAsia"/>
        </w:rPr>
        <w:t>这是因为纹理变换实际上影响确定</w:t>
      </w:r>
      <w:r w:rsidR="00461652">
        <w:rPr>
          <w:rFonts w:hint="eastAsia"/>
        </w:rPr>
        <w:t>被</w:t>
      </w:r>
      <w:r w:rsidR="00461652" w:rsidRPr="00461652">
        <w:rPr>
          <w:rFonts w:hint="eastAsia"/>
        </w:rPr>
        <w:t>查看图像位置的空间</w:t>
      </w:r>
      <w:r w:rsidR="00461652">
        <w:rPr>
          <w:rFonts w:hint="eastAsia"/>
        </w:rPr>
        <w:t>，</w:t>
      </w:r>
      <w:r w:rsidR="005058E4" w:rsidRPr="005058E4">
        <w:rPr>
          <w:rFonts w:hint="eastAsia"/>
        </w:rPr>
        <w:t>图像本身并不是要转换的对象</w:t>
      </w:r>
      <w:r w:rsidR="005058E4">
        <w:rPr>
          <w:rFonts w:hint="eastAsia"/>
        </w:rPr>
        <w:t>，</w:t>
      </w:r>
      <w:r w:rsidR="005058E4" w:rsidRPr="005058E4">
        <w:rPr>
          <w:rFonts w:hint="eastAsia"/>
        </w:rPr>
        <w:t>定义图</w:t>
      </w:r>
      <w:r w:rsidR="00AA0990">
        <w:rPr>
          <w:rFonts w:hint="eastAsia"/>
        </w:rPr>
        <w:t>像</w:t>
      </w:r>
      <w:r w:rsidR="005058E4" w:rsidRPr="005058E4">
        <w:rPr>
          <w:rFonts w:hint="eastAsia"/>
        </w:rPr>
        <w:t>位置的空间被更改。</w:t>
      </w:r>
    </w:p>
    <w:p w14:paraId="27F2A11B" w14:textId="597293EA" w:rsidR="001E31EA" w:rsidRDefault="00F62E16" w:rsidP="00EA3719">
      <w:pPr>
        <w:pStyle w:val="u"/>
        <w:spacing w:before="31" w:after="31"/>
        <w:ind w:firstLine="480"/>
      </w:pPr>
      <w:r w:rsidRPr="00F62E16">
        <w:rPr>
          <w:rFonts w:hint="eastAsia"/>
        </w:rPr>
        <w:t>还有另一类匹配函数控制应用图像的方式</w:t>
      </w:r>
      <w:r>
        <w:rPr>
          <w:rFonts w:hint="eastAsia"/>
        </w:rPr>
        <w:t>，</w:t>
      </w:r>
      <w:r w:rsidR="000C5EB2" w:rsidRPr="000C5EB2">
        <w:rPr>
          <w:rFonts w:hint="eastAsia"/>
        </w:rPr>
        <w:t>我们知道图像将出现在</w:t>
      </w:r>
      <m:oMath>
        <m:r>
          <w:rPr>
            <w:rFonts w:ascii="Cambria Math" w:hAnsi="Cambria Math"/>
          </w:rPr>
          <m:t>(u, v)</m:t>
        </m:r>
      </m:oMath>
      <w:r w:rsidR="000C5EB2" w:rsidRPr="000C5EB2">
        <w:rPr>
          <w:rFonts w:hint="eastAsia"/>
        </w:rPr>
        <w:t>处于</w:t>
      </w:r>
      <m:oMath>
        <m:r>
          <w:rPr>
            <w:rFonts w:ascii="Cambria Math" w:hAnsi="Cambria Math"/>
          </w:rPr>
          <m:t>[</m:t>
        </m:r>
        <m:r>
          <w:rPr>
            <w:rFonts w:ascii="Cambria Math" w:hAnsi="Cambria Math" w:hint="eastAsia"/>
          </w:rPr>
          <m:t>0</m:t>
        </m:r>
        <m:r>
          <w:rPr>
            <w:rFonts w:ascii="Cambria Math" w:hAnsi="Cambria Math"/>
          </w:rPr>
          <m:t>, 1]</m:t>
        </m:r>
      </m:oMath>
      <w:r w:rsidR="000C5EB2" w:rsidRPr="000C5EB2">
        <w:rPr>
          <w:rFonts w:hint="eastAsia"/>
        </w:rPr>
        <w:t>范围内的表面上</w:t>
      </w:r>
      <w:r w:rsidR="000C5EB2">
        <w:rPr>
          <w:rFonts w:hint="eastAsia"/>
        </w:rPr>
        <w:t>，</w:t>
      </w:r>
      <w:r w:rsidR="00101F84" w:rsidRPr="00101F84">
        <w:rPr>
          <w:rFonts w:hint="eastAsia"/>
        </w:rPr>
        <w:t>但是超出此范围会发生什么</w:t>
      </w:r>
      <w:r w:rsidR="007419BD">
        <w:rPr>
          <w:rFonts w:hint="eastAsia"/>
        </w:rPr>
        <w:t>？</w:t>
      </w:r>
      <w:r w:rsidR="00AB29E6" w:rsidRPr="00AB29E6">
        <w:rPr>
          <w:rFonts w:hint="eastAsia"/>
        </w:rPr>
        <w:t>匹配函数确定其具体行为</w:t>
      </w:r>
      <w:r w:rsidR="00AB29E6">
        <w:rPr>
          <w:rFonts w:hint="eastAsia"/>
        </w:rPr>
        <w:t>。</w:t>
      </w:r>
      <w:r w:rsidR="00645277" w:rsidRPr="00645277">
        <w:rPr>
          <w:rFonts w:hint="eastAsia"/>
        </w:rPr>
        <w:t>在</w:t>
      </w:r>
      <w:r w:rsidR="00645277" w:rsidRPr="00645277">
        <w:rPr>
          <w:rFonts w:hint="eastAsia"/>
        </w:rPr>
        <w:t>OpenGL</w:t>
      </w:r>
      <w:r w:rsidR="00645277" w:rsidRPr="00645277">
        <w:rPr>
          <w:rFonts w:hint="eastAsia"/>
        </w:rPr>
        <w:t>中，这种类型的匹配函数被称为“包装模式”（</w:t>
      </w:r>
      <w:r w:rsidR="00645277" w:rsidRPr="00645277">
        <w:rPr>
          <w:rFonts w:hint="eastAsia"/>
        </w:rPr>
        <w:t>wrapping mode</w:t>
      </w:r>
      <w:r w:rsidR="00645277" w:rsidRPr="00645277">
        <w:rPr>
          <w:rFonts w:hint="eastAsia"/>
        </w:rPr>
        <w:t>）；在</w:t>
      </w:r>
      <w:r w:rsidR="00645277" w:rsidRPr="00645277">
        <w:rPr>
          <w:rFonts w:hint="eastAsia"/>
        </w:rPr>
        <w:t>DirectX</w:t>
      </w:r>
      <w:r w:rsidR="00645277" w:rsidRPr="00645277">
        <w:rPr>
          <w:rFonts w:hint="eastAsia"/>
        </w:rPr>
        <w:t>中，它被称为“纹理寻址模式”（</w:t>
      </w:r>
      <w:r w:rsidR="00645277" w:rsidRPr="00645277">
        <w:rPr>
          <w:rFonts w:hint="eastAsia"/>
        </w:rPr>
        <w:t>texture addressing mode</w:t>
      </w:r>
      <w:r w:rsidR="00645277" w:rsidRPr="00645277">
        <w:rPr>
          <w:rFonts w:hint="eastAsia"/>
        </w:rPr>
        <w:t>）</w:t>
      </w:r>
      <w:r w:rsidR="00423BE1">
        <w:rPr>
          <w:rFonts w:hint="eastAsia"/>
        </w:rPr>
        <w:t>，</w:t>
      </w:r>
      <w:r w:rsidR="00172462" w:rsidRPr="00172462">
        <w:rPr>
          <w:rFonts w:hint="eastAsia"/>
        </w:rPr>
        <w:t>这种类型的常见匹配函数</w:t>
      </w:r>
      <w:r w:rsidR="009C0EDC">
        <w:rPr>
          <w:rFonts w:hint="eastAsia"/>
        </w:rPr>
        <w:t>有</w:t>
      </w:r>
      <w:r w:rsidR="00172462" w:rsidRPr="00172462">
        <w:rPr>
          <w:rFonts w:hint="eastAsia"/>
        </w:rPr>
        <w:t>：</w:t>
      </w:r>
    </w:p>
    <w:p w14:paraId="71B6DB3E" w14:textId="7D31042E" w:rsidR="00532978" w:rsidRDefault="00532978" w:rsidP="00532978">
      <w:pPr>
        <w:pStyle w:val="u"/>
        <w:numPr>
          <w:ilvl w:val="0"/>
          <w:numId w:val="4"/>
        </w:numPr>
        <w:spacing w:before="31" w:after="31"/>
        <w:ind w:firstLineChars="0"/>
      </w:pPr>
      <w:r w:rsidRPr="00532978">
        <w:rPr>
          <w:rFonts w:hint="eastAsia"/>
        </w:rPr>
        <w:t>包裹</w:t>
      </w:r>
      <w:r>
        <w:rPr>
          <w:rFonts w:hint="eastAsia"/>
        </w:rPr>
        <w:t>（</w:t>
      </w:r>
      <w:r w:rsidRPr="00532978">
        <w:rPr>
          <w:rFonts w:hint="eastAsia"/>
        </w:rPr>
        <w:t>wrap</w:t>
      </w:r>
      <w:r>
        <w:rPr>
          <w:rFonts w:hint="eastAsia"/>
        </w:rPr>
        <w:t>）</w:t>
      </w:r>
      <w:r w:rsidRPr="00532978">
        <w:rPr>
          <w:rFonts w:hint="eastAsia"/>
        </w:rPr>
        <w:t>（</w:t>
      </w:r>
      <w:r w:rsidRPr="00532978">
        <w:rPr>
          <w:rFonts w:hint="eastAsia"/>
        </w:rPr>
        <w:t>DirectX</w:t>
      </w:r>
      <w:r w:rsidRPr="00532978">
        <w:rPr>
          <w:rFonts w:hint="eastAsia"/>
        </w:rPr>
        <w:t>），重复（</w:t>
      </w:r>
      <w:r w:rsidRPr="00532978">
        <w:rPr>
          <w:rFonts w:hint="eastAsia"/>
        </w:rPr>
        <w:t>repeat</w:t>
      </w:r>
      <w:r w:rsidRPr="00532978">
        <w:rPr>
          <w:rFonts w:hint="eastAsia"/>
        </w:rPr>
        <w:t>）（</w:t>
      </w:r>
      <w:r w:rsidRPr="00532978">
        <w:rPr>
          <w:rFonts w:hint="eastAsia"/>
        </w:rPr>
        <w:t>OpenGL</w:t>
      </w:r>
      <w:r w:rsidRPr="00532978">
        <w:rPr>
          <w:rFonts w:hint="eastAsia"/>
        </w:rPr>
        <w:t>），或图块</w:t>
      </w:r>
      <w:r>
        <w:rPr>
          <w:rFonts w:hint="eastAsia"/>
        </w:rPr>
        <w:t>（</w:t>
      </w:r>
      <w:r>
        <w:rPr>
          <w:rFonts w:hint="eastAsia"/>
        </w:rPr>
        <w:t>tile</w:t>
      </w:r>
      <w:r>
        <w:rPr>
          <w:rFonts w:hint="eastAsia"/>
        </w:rPr>
        <w:t>）</w:t>
      </w:r>
      <w:r w:rsidR="003C1EA2">
        <w:rPr>
          <w:rFonts w:hint="eastAsia"/>
        </w:rPr>
        <w:t>——</w:t>
      </w:r>
      <w:r w:rsidR="001F28BD" w:rsidRPr="001F28BD">
        <w:rPr>
          <w:rFonts w:hint="eastAsia"/>
        </w:rPr>
        <w:t>图像在整个表面上重复</w:t>
      </w:r>
      <w:r w:rsidR="001F28BD">
        <w:rPr>
          <w:rFonts w:hint="eastAsia"/>
        </w:rPr>
        <w:t>，</w:t>
      </w:r>
      <w:r w:rsidR="004F7DC5" w:rsidRPr="004F7DC5">
        <w:rPr>
          <w:rFonts w:hint="eastAsia"/>
        </w:rPr>
        <w:t>算法上将丢弃纹理坐标的整数部分</w:t>
      </w:r>
      <w:r w:rsidR="00167150">
        <w:rPr>
          <w:rFonts w:hint="eastAsia"/>
        </w:rPr>
        <w:t>。</w:t>
      </w:r>
      <w:r w:rsidR="0026720A" w:rsidRPr="0026720A">
        <w:rPr>
          <w:rFonts w:hint="eastAsia"/>
        </w:rPr>
        <w:t>此函数对于使材质的图像重复并覆盖表面很有用，并且通常是默认设置。</w:t>
      </w:r>
    </w:p>
    <w:p w14:paraId="00AEEBC4" w14:textId="3B3A2C19" w:rsidR="00532978" w:rsidRDefault="00CC143D" w:rsidP="00532978">
      <w:pPr>
        <w:pStyle w:val="u"/>
        <w:numPr>
          <w:ilvl w:val="0"/>
          <w:numId w:val="4"/>
        </w:numPr>
        <w:spacing w:before="31" w:after="31"/>
        <w:ind w:firstLineChars="0"/>
      </w:pPr>
      <w:r w:rsidRPr="00CC143D">
        <w:rPr>
          <w:rFonts w:hint="eastAsia"/>
        </w:rPr>
        <w:t>镜像（</w:t>
      </w:r>
      <w:r w:rsidRPr="00CC143D">
        <w:rPr>
          <w:rFonts w:hint="eastAsia"/>
        </w:rPr>
        <w:t>mirror</w:t>
      </w:r>
      <w:r w:rsidRPr="00CC143D">
        <w:rPr>
          <w:rFonts w:hint="eastAsia"/>
        </w:rPr>
        <w:t>）——图像在整个表面上重复，</w:t>
      </w:r>
      <w:r w:rsidR="00626E4E" w:rsidRPr="00626E4E">
        <w:rPr>
          <w:rFonts w:hint="eastAsia"/>
        </w:rPr>
        <w:t>但在其他每个重复</w:t>
      </w:r>
      <w:r w:rsidR="0075142B">
        <w:rPr>
          <w:rFonts w:hint="eastAsia"/>
        </w:rPr>
        <w:t>图像</w:t>
      </w:r>
      <w:r w:rsidR="00626E4E" w:rsidRPr="00626E4E">
        <w:rPr>
          <w:rFonts w:hint="eastAsia"/>
        </w:rPr>
        <w:t>上都被镜像（翻转）</w:t>
      </w:r>
      <w:r w:rsidR="006B7581">
        <w:rPr>
          <w:rFonts w:hint="eastAsia"/>
        </w:rPr>
        <w:t>，</w:t>
      </w:r>
      <w:r w:rsidR="000D1C2E" w:rsidRPr="000D1C2E">
        <w:rPr>
          <w:rFonts w:hint="eastAsia"/>
        </w:rPr>
        <w:t>例如，图像通常从</w:t>
      </w:r>
      <w:r w:rsidR="000D1C2E" w:rsidRPr="000D1C2E">
        <w:rPr>
          <w:rFonts w:hint="eastAsia"/>
        </w:rPr>
        <w:t>0</w:t>
      </w:r>
      <w:r w:rsidR="000D1C2E" w:rsidRPr="000D1C2E">
        <w:rPr>
          <w:rFonts w:hint="eastAsia"/>
        </w:rPr>
        <w:t>到</w:t>
      </w:r>
      <w:r w:rsidR="000D1C2E" w:rsidRPr="000D1C2E">
        <w:rPr>
          <w:rFonts w:hint="eastAsia"/>
        </w:rPr>
        <w:t>1</w:t>
      </w:r>
      <w:r w:rsidR="00EA61C2">
        <w:rPr>
          <w:rFonts w:hint="eastAsia"/>
        </w:rPr>
        <w:t>正常</w:t>
      </w:r>
      <w:r w:rsidR="009B441C">
        <w:rPr>
          <w:rFonts w:hint="eastAsia"/>
        </w:rPr>
        <w:t>出现</w:t>
      </w:r>
      <w:r w:rsidR="000D1C2E" w:rsidRPr="000D1C2E">
        <w:rPr>
          <w:rFonts w:hint="eastAsia"/>
        </w:rPr>
        <w:t>，</w:t>
      </w:r>
      <w:r w:rsidR="008231DD" w:rsidRPr="008231DD">
        <w:rPr>
          <w:rFonts w:hint="eastAsia"/>
        </w:rPr>
        <w:t>然后在</w:t>
      </w:r>
      <w:r w:rsidR="008231DD" w:rsidRPr="008231DD">
        <w:rPr>
          <w:rFonts w:hint="eastAsia"/>
        </w:rPr>
        <w:t>1</w:t>
      </w:r>
      <w:r w:rsidR="008231DD" w:rsidRPr="008231DD">
        <w:rPr>
          <w:rFonts w:hint="eastAsia"/>
        </w:rPr>
        <w:t>和</w:t>
      </w:r>
      <w:r w:rsidR="008231DD" w:rsidRPr="008231DD">
        <w:rPr>
          <w:rFonts w:hint="eastAsia"/>
        </w:rPr>
        <w:t>2</w:t>
      </w:r>
      <w:r w:rsidR="008231DD" w:rsidRPr="008231DD">
        <w:rPr>
          <w:rFonts w:hint="eastAsia"/>
        </w:rPr>
        <w:t>之间反转，然后在</w:t>
      </w:r>
      <w:r w:rsidR="008231DD" w:rsidRPr="008231DD">
        <w:rPr>
          <w:rFonts w:hint="eastAsia"/>
        </w:rPr>
        <w:t>2</w:t>
      </w:r>
      <w:r w:rsidR="008231DD" w:rsidRPr="008231DD">
        <w:rPr>
          <w:rFonts w:hint="eastAsia"/>
        </w:rPr>
        <w:t>和</w:t>
      </w:r>
      <w:r w:rsidR="008231DD" w:rsidRPr="008231DD">
        <w:rPr>
          <w:rFonts w:hint="eastAsia"/>
        </w:rPr>
        <w:t>3</w:t>
      </w:r>
      <w:r w:rsidR="008231DD" w:rsidRPr="008231DD">
        <w:rPr>
          <w:rFonts w:hint="eastAsia"/>
        </w:rPr>
        <w:t>之间正常，然后反转，依此类推</w:t>
      </w:r>
      <w:r w:rsidR="006C5F01">
        <w:rPr>
          <w:rFonts w:hint="eastAsia"/>
        </w:rPr>
        <w:t>。</w:t>
      </w:r>
      <w:r w:rsidR="00330F18" w:rsidRPr="00330F18">
        <w:rPr>
          <w:rFonts w:hint="eastAsia"/>
        </w:rPr>
        <w:t>这可以让纹理边缘带有</w:t>
      </w:r>
      <w:r w:rsidR="00330F18">
        <w:rPr>
          <w:rFonts w:hint="eastAsia"/>
        </w:rPr>
        <w:t>一定</w:t>
      </w:r>
      <w:r w:rsidR="00330F18" w:rsidRPr="00330F18">
        <w:rPr>
          <w:rFonts w:hint="eastAsia"/>
        </w:rPr>
        <w:t>连续性。</w:t>
      </w:r>
    </w:p>
    <w:p w14:paraId="41BA9286" w14:textId="088A8A66" w:rsidR="00D1498A" w:rsidRDefault="001B7129" w:rsidP="00532978">
      <w:pPr>
        <w:pStyle w:val="u"/>
        <w:numPr>
          <w:ilvl w:val="0"/>
          <w:numId w:val="4"/>
        </w:numPr>
        <w:spacing w:before="31" w:after="31"/>
        <w:ind w:firstLineChars="0"/>
      </w:pPr>
      <w:r w:rsidRPr="001B7129">
        <w:rPr>
          <w:rFonts w:hint="eastAsia"/>
        </w:rPr>
        <w:t>限制</w:t>
      </w:r>
      <w:r w:rsidR="00AD236A" w:rsidRPr="00AD236A">
        <w:rPr>
          <w:rFonts w:hint="eastAsia"/>
        </w:rPr>
        <w:t>（</w:t>
      </w:r>
      <w:r w:rsidR="00AD236A" w:rsidRPr="00AD236A">
        <w:rPr>
          <w:rFonts w:hint="eastAsia"/>
        </w:rPr>
        <w:t>clamp</w:t>
      </w:r>
      <w:r w:rsidR="00AD236A" w:rsidRPr="00AD236A">
        <w:rPr>
          <w:rFonts w:hint="eastAsia"/>
        </w:rPr>
        <w:t>）（</w:t>
      </w:r>
      <w:r w:rsidR="00AD236A" w:rsidRPr="00AD236A">
        <w:rPr>
          <w:rFonts w:hint="eastAsia"/>
        </w:rPr>
        <w:t>DirectX</w:t>
      </w:r>
      <w:r w:rsidR="00AD236A" w:rsidRPr="00AD236A">
        <w:rPr>
          <w:rFonts w:hint="eastAsia"/>
        </w:rPr>
        <w:t>）或</w:t>
      </w:r>
      <w:r w:rsidRPr="001B7129">
        <w:rPr>
          <w:rFonts w:hint="eastAsia"/>
        </w:rPr>
        <w:t>限制</w:t>
      </w:r>
      <w:r w:rsidR="00AD236A" w:rsidRPr="00AD236A">
        <w:rPr>
          <w:rFonts w:hint="eastAsia"/>
        </w:rPr>
        <w:t>到边缘（</w:t>
      </w:r>
      <w:r w:rsidR="00AD236A" w:rsidRPr="00AD236A">
        <w:rPr>
          <w:rFonts w:hint="eastAsia"/>
        </w:rPr>
        <w:t>clamp to edge</w:t>
      </w:r>
      <w:r w:rsidR="00AD236A" w:rsidRPr="00AD236A">
        <w:rPr>
          <w:rFonts w:hint="eastAsia"/>
        </w:rPr>
        <w:t>）（</w:t>
      </w:r>
      <w:r w:rsidR="00AD236A" w:rsidRPr="00AD236A">
        <w:rPr>
          <w:rFonts w:hint="eastAsia"/>
        </w:rPr>
        <w:t>OpenGL</w:t>
      </w:r>
      <w:r w:rsidR="00AD236A" w:rsidRPr="00AD236A">
        <w:rPr>
          <w:rFonts w:hint="eastAsia"/>
        </w:rPr>
        <w:t>）</w:t>
      </w:r>
      <w:r w:rsidR="00300499">
        <w:rPr>
          <w:rFonts w:hint="eastAsia"/>
        </w:rPr>
        <w:t>——</w:t>
      </w:r>
      <w:r w:rsidR="00E9725F" w:rsidRPr="00E9725F">
        <w:rPr>
          <w:rFonts w:hint="eastAsia"/>
        </w:rPr>
        <w:t>超出</w:t>
      </w:r>
      <w:r w:rsidR="00E9725F" w:rsidRPr="00E9725F">
        <w:rPr>
          <w:rFonts w:hint="eastAsia"/>
        </w:rPr>
        <w:t>[0</w:t>
      </w:r>
      <w:r w:rsidR="00E9725F">
        <w:rPr>
          <w:rFonts w:hint="eastAsia"/>
        </w:rPr>
        <w:t>,</w:t>
      </w:r>
      <w:r w:rsidR="00E9725F">
        <w:t xml:space="preserve"> </w:t>
      </w:r>
      <w:r w:rsidR="00E9725F" w:rsidRPr="00E9725F">
        <w:rPr>
          <w:rFonts w:hint="eastAsia"/>
        </w:rPr>
        <w:t>1]</w:t>
      </w:r>
      <w:r w:rsidR="00E9725F" w:rsidRPr="00E9725F">
        <w:rPr>
          <w:rFonts w:hint="eastAsia"/>
        </w:rPr>
        <w:t>范围的值都将被</w:t>
      </w:r>
      <w:r w:rsidR="00C646ED" w:rsidRPr="00C646ED">
        <w:t>clamp</w:t>
      </w:r>
      <w:r w:rsidR="00E9725F" w:rsidRPr="00E9725F">
        <w:rPr>
          <w:rFonts w:hint="eastAsia"/>
        </w:rPr>
        <w:t>到该范围</w:t>
      </w:r>
      <w:r w:rsidR="00F82AC8">
        <w:rPr>
          <w:rFonts w:hint="eastAsia"/>
        </w:rPr>
        <w:t>，</w:t>
      </w:r>
      <w:r w:rsidR="00DD4C66" w:rsidRPr="00DD4C66">
        <w:rPr>
          <w:rFonts w:hint="eastAsia"/>
        </w:rPr>
        <w:t>这会导致图像纹理的边缘不断重复</w:t>
      </w:r>
      <w:r w:rsidR="007C31D1">
        <w:rPr>
          <w:rFonts w:hint="eastAsia"/>
        </w:rPr>
        <w:t>，</w:t>
      </w:r>
      <w:r w:rsidR="00897E2E" w:rsidRPr="00897E2E">
        <w:rPr>
          <w:rFonts w:hint="eastAsia"/>
        </w:rPr>
        <w:t>此函数对于在纹理的边缘附近采用双线性插值时，</w:t>
      </w:r>
      <w:r w:rsidR="00B578C2" w:rsidRPr="00B578C2">
        <w:rPr>
          <w:rFonts w:hint="eastAsia"/>
        </w:rPr>
        <w:t>避免意外地从纹理的</w:t>
      </w:r>
      <w:r w:rsidR="00B578C2">
        <w:rPr>
          <w:rFonts w:hint="eastAsia"/>
        </w:rPr>
        <w:t>对边</w:t>
      </w:r>
      <w:r w:rsidR="00E00321" w:rsidRPr="00E00321">
        <w:rPr>
          <w:rFonts w:hint="eastAsia"/>
        </w:rPr>
        <w:t>进行采样</w:t>
      </w:r>
      <w:r w:rsidR="00E00321" w:rsidRPr="00E00321">
        <w:rPr>
          <w:rFonts w:hint="eastAsia"/>
        </w:rPr>
        <w:t>[885]</w:t>
      </w:r>
      <w:r w:rsidR="00E00321" w:rsidRPr="00E00321">
        <w:rPr>
          <w:rFonts w:hint="eastAsia"/>
        </w:rPr>
        <w:t>很有用。</w:t>
      </w:r>
    </w:p>
    <w:p w14:paraId="1CE47CF0" w14:textId="7F05919B" w:rsidR="00EE253E" w:rsidRDefault="00EE253E" w:rsidP="00532978">
      <w:pPr>
        <w:pStyle w:val="u"/>
        <w:numPr>
          <w:ilvl w:val="0"/>
          <w:numId w:val="4"/>
        </w:numPr>
        <w:spacing w:before="31" w:after="31"/>
        <w:ind w:firstLineChars="0"/>
      </w:pPr>
      <w:r w:rsidRPr="00EE253E">
        <w:rPr>
          <w:rFonts w:hint="eastAsia"/>
        </w:rPr>
        <w:t>边框（</w:t>
      </w:r>
      <w:r w:rsidRPr="00EE253E">
        <w:rPr>
          <w:rFonts w:hint="eastAsia"/>
        </w:rPr>
        <w:t>border</w:t>
      </w:r>
      <w:r w:rsidRPr="00EE253E">
        <w:rPr>
          <w:rFonts w:hint="eastAsia"/>
        </w:rPr>
        <w:t>）（</w:t>
      </w:r>
      <w:r w:rsidRPr="00EE253E">
        <w:rPr>
          <w:rFonts w:hint="eastAsia"/>
        </w:rPr>
        <w:t>DirectX</w:t>
      </w:r>
      <w:r w:rsidRPr="00EE253E">
        <w:rPr>
          <w:rFonts w:hint="eastAsia"/>
        </w:rPr>
        <w:t>）或</w:t>
      </w:r>
      <w:r w:rsidR="001B7129" w:rsidRPr="001B7129">
        <w:rPr>
          <w:rFonts w:hint="eastAsia"/>
        </w:rPr>
        <w:t>限制</w:t>
      </w:r>
      <w:r w:rsidRPr="00EE253E">
        <w:rPr>
          <w:rFonts w:hint="eastAsia"/>
        </w:rPr>
        <w:t>到边框（</w:t>
      </w:r>
      <w:r w:rsidRPr="00EE253E">
        <w:rPr>
          <w:rFonts w:hint="eastAsia"/>
        </w:rPr>
        <w:t>clamp to border</w:t>
      </w:r>
      <w:r w:rsidRPr="00EE253E">
        <w:rPr>
          <w:rFonts w:hint="eastAsia"/>
        </w:rPr>
        <w:t>）（</w:t>
      </w:r>
      <w:r w:rsidRPr="00EE253E">
        <w:rPr>
          <w:rFonts w:hint="eastAsia"/>
        </w:rPr>
        <w:t>OpenGL</w:t>
      </w:r>
      <w:r w:rsidRPr="00EE253E">
        <w:rPr>
          <w:rFonts w:hint="eastAsia"/>
        </w:rPr>
        <w:t>）</w:t>
      </w:r>
      <w:r w:rsidR="00214851">
        <w:rPr>
          <w:rFonts w:hint="eastAsia"/>
        </w:rPr>
        <w:t>——</w:t>
      </w:r>
      <w:r w:rsidR="00214851" w:rsidRPr="00214851">
        <w:rPr>
          <w:rFonts w:hint="eastAsia"/>
        </w:rPr>
        <w:t>[0</w:t>
      </w:r>
      <w:r w:rsidR="00214851">
        <w:t xml:space="preserve">, </w:t>
      </w:r>
      <w:r w:rsidR="00214851" w:rsidRPr="00214851">
        <w:rPr>
          <w:rFonts w:hint="eastAsia"/>
        </w:rPr>
        <w:t>1]</w:t>
      </w:r>
      <w:r w:rsidR="00214851" w:rsidRPr="00214851">
        <w:rPr>
          <w:rFonts w:hint="eastAsia"/>
        </w:rPr>
        <w:t>以外的纹理坐标</w:t>
      </w:r>
      <w:r w:rsidR="00F6102D">
        <w:rPr>
          <w:rFonts w:hint="eastAsia"/>
        </w:rPr>
        <w:t>由</w:t>
      </w:r>
      <w:r w:rsidR="00214851" w:rsidRPr="00214851">
        <w:rPr>
          <w:rFonts w:hint="eastAsia"/>
        </w:rPr>
        <w:t>单独定义的边框颜色渲染</w:t>
      </w:r>
      <w:r w:rsidR="00E71995">
        <w:rPr>
          <w:rFonts w:hint="eastAsia"/>
        </w:rPr>
        <w:t>，</w:t>
      </w:r>
      <w:r w:rsidR="00CD7BB9" w:rsidRPr="00CD7BB9">
        <w:rPr>
          <w:rFonts w:hint="eastAsia"/>
        </w:rPr>
        <w:t>例如，由于纹理的</w:t>
      </w:r>
      <w:r w:rsidR="00CD7BB9" w:rsidRPr="00CD7BB9">
        <w:rPr>
          <w:rFonts w:hint="eastAsia"/>
        </w:rPr>
        <w:lastRenderedPageBreak/>
        <w:t>边缘</w:t>
      </w:r>
      <w:r w:rsidR="006F36F5">
        <w:rPr>
          <w:rFonts w:hint="eastAsia"/>
        </w:rPr>
        <w:t>会</w:t>
      </w:r>
      <w:r w:rsidR="00CD7BB9" w:rsidRPr="00CD7BB9">
        <w:rPr>
          <w:rFonts w:hint="eastAsia"/>
        </w:rPr>
        <w:t>与边框颜色平滑融合，</w:t>
      </w:r>
      <w:r w:rsidR="000E69A1" w:rsidRPr="000E69A1">
        <w:rPr>
          <w:rFonts w:hint="eastAsia"/>
        </w:rPr>
        <w:t>这</w:t>
      </w:r>
      <w:r w:rsidR="00311E4E">
        <w:rPr>
          <w:rFonts w:hint="eastAsia"/>
        </w:rPr>
        <w:t>种</w:t>
      </w:r>
      <w:r w:rsidR="000E69A1" w:rsidRPr="000E69A1">
        <w:rPr>
          <w:rFonts w:hint="eastAsia"/>
        </w:rPr>
        <w:t>函数可以很好地将贴花渲染到单色表面</w:t>
      </w:r>
      <w:r w:rsidR="006D0F5A">
        <w:rPr>
          <w:rFonts w:hint="eastAsia"/>
        </w:rPr>
        <w:t>上</w:t>
      </w:r>
      <w:r w:rsidR="00F97EC6">
        <w:rPr>
          <w:rFonts w:hint="eastAsia"/>
        </w:rPr>
        <w:t>。</w:t>
      </w:r>
    </w:p>
    <w:p w14:paraId="700C2543" w14:textId="1CFE6165" w:rsidR="00CE5F79" w:rsidRDefault="00CE5F79" w:rsidP="00CE5F79">
      <w:pPr>
        <w:pStyle w:val="u"/>
        <w:spacing w:before="31" w:after="31"/>
        <w:ind w:firstLineChars="0" w:firstLine="0"/>
      </w:pPr>
    </w:p>
    <w:p w14:paraId="65EB2273" w14:textId="6D3DD6D3" w:rsidR="00CE5F79" w:rsidRDefault="00CE5F79" w:rsidP="00CE5F79">
      <w:pPr>
        <w:pStyle w:val="u"/>
        <w:spacing w:before="31" w:after="31"/>
        <w:ind w:firstLineChars="0" w:firstLine="0"/>
        <w:jc w:val="center"/>
      </w:pPr>
      <w:r>
        <w:rPr>
          <w:noProof/>
        </w:rPr>
        <w:drawing>
          <wp:inline distT="0" distB="0" distL="0" distR="0" wp14:anchorId="78673B49" wp14:editId="15DADEB7">
            <wp:extent cx="5274310" cy="1325880"/>
            <wp:effectExtent l="0" t="0" r="2540" b="7620"/>
            <wp:docPr id="38" name="图片 38" descr="图片包含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图片包含 游戏机&#10;&#10;描述已自动生成"/>
                    <pic:cNvPicPr/>
                  </pic:nvPicPr>
                  <pic:blipFill>
                    <a:blip r:embed="rId78">
                      <a:extLst>
                        <a:ext uri="{28A0092B-C50C-407E-A947-70E740481C1C}">
                          <a14:useLocalDpi xmlns:a14="http://schemas.microsoft.com/office/drawing/2010/main" val="0"/>
                        </a:ext>
                      </a:extLst>
                    </a:blip>
                    <a:stretch>
                      <a:fillRect/>
                    </a:stretch>
                  </pic:blipFill>
                  <pic:spPr>
                    <a:xfrm>
                      <a:off x="0" y="0"/>
                      <a:ext cx="5274310" cy="1325880"/>
                    </a:xfrm>
                    <a:prstGeom prst="rect">
                      <a:avLst/>
                    </a:prstGeom>
                  </pic:spPr>
                </pic:pic>
              </a:graphicData>
            </a:graphic>
          </wp:inline>
        </w:drawing>
      </w:r>
    </w:p>
    <w:p w14:paraId="6CBEBA54" w14:textId="7D97915C" w:rsidR="00CE5F79" w:rsidRPr="00773D8F" w:rsidRDefault="00CE5F79" w:rsidP="00CE5F79">
      <w:pPr>
        <w:pStyle w:val="u"/>
        <w:spacing w:before="31" w:after="31"/>
        <w:ind w:firstLineChars="0" w:firstLine="0"/>
        <w:rPr>
          <w:b/>
          <w:bCs/>
        </w:rPr>
      </w:pPr>
      <w:r w:rsidRPr="00773D8F">
        <w:rPr>
          <w:rFonts w:hint="eastAsia"/>
          <w:b/>
          <w:bCs/>
        </w:rPr>
        <w:t>图</w:t>
      </w:r>
      <w:r w:rsidRPr="00773D8F">
        <w:rPr>
          <w:rFonts w:hint="eastAsia"/>
          <w:b/>
          <w:bCs/>
        </w:rPr>
        <w:t xml:space="preserve"> 6.7.</w:t>
      </w:r>
      <w:r w:rsidRPr="00773D8F">
        <w:rPr>
          <w:b/>
          <w:bCs/>
        </w:rPr>
        <w:t xml:space="preserve"> </w:t>
      </w:r>
      <w:r w:rsidR="00773D8F" w:rsidRPr="00773D8F">
        <w:rPr>
          <w:rFonts w:hint="eastAsia"/>
          <w:b/>
          <w:bCs/>
        </w:rPr>
        <w:t>图像纹理的包裹、镜像、夹取、边框函数的效果。</w:t>
      </w:r>
    </w:p>
    <w:p w14:paraId="3500E114" w14:textId="77777777" w:rsidR="00CE5F79" w:rsidRDefault="00CE5F79" w:rsidP="00CE5F79">
      <w:pPr>
        <w:pStyle w:val="u"/>
        <w:spacing w:before="31" w:after="31"/>
        <w:ind w:firstLineChars="0" w:firstLine="0"/>
      </w:pPr>
    </w:p>
    <w:p w14:paraId="29E92368" w14:textId="70BD647E" w:rsidR="006D5273" w:rsidRDefault="006A5DD1" w:rsidP="006D5273">
      <w:pPr>
        <w:pStyle w:val="u"/>
        <w:spacing w:before="31" w:after="31"/>
        <w:ind w:firstLine="480"/>
      </w:pPr>
      <w:r>
        <w:rPr>
          <w:rFonts w:hint="eastAsia"/>
        </w:rPr>
        <w:t>见</w:t>
      </w:r>
      <w:r w:rsidRPr="006A5DD1">
        <w:rPr>
          <w:rFonts w:hint="eastAsia"/>
        </w:rPr>
        <w:t>图</w:t>
      </w:r>
      <w:r w:rsidRPr="006A5DD1">
        <w:rPr>
          <w:rFonts w:hint="eastAsia"/>
        </w:rPr>
        <w:t>6.7</w:t>
      </w:r>
      <w:r w:rsidR="006D1AA2">
        <w:rPr>
          <w:rFonts w:hint="eastAsia"/>
        </w:rPr>
        <w:t>，</w:t>
      </w:r>
      <w:r w:rsidR="00DF319F" w:rsidRPr="00DF319F">
        <w:rPr>
          <w:rFonts w:hint="eastAsia"/>
        </w:rPr>
        <w:t>可以为每个纹理</w:t>
      </w:r>
      <w:proofErr w:type="gramStart"/>
      <w:r w:rsidR="00DF319F" w:rsidRPr="00DF319F">
        <w:rPr>
          <w:rFonts w:hint="eastAsia"/>
        </w:rPr>
        <w:t>轴分配</w:t>
      </w:r>
      <w:proofErr w:type="gramEnd"/>
      <w:r w:rsidR="00B94EB9" w:rsidRPr="00B94EB9">
        <w:rPr>
          <w:rFonts w:hint="eastAsia"/>
        </w:rPr>
        <w:t>不同</w:t>
      </w:r>
      <w:r w:rsidR="00B94EB9">
        <w:rPr>
          <w:rFonts w:hint="eastAsia"/>
        </w:rPr>
        <w:t>的</w:t>
      </w:r>
      <w:r w:rsidR="00DF319F" w:rsidRPr="00DF319F">
        <w:rPr>
          <w:rFonts w:hint="eastAsia"/>
        </w:rPr>
        <w:t>这些匹配函数，</w:t>
      </w:r>
      <w:r w:rsidR="002208D5" w:rsidRPr="002208D5">
        <w:rPr>
          <w:rFonts w:hint="eastAsia"/>
        </w:rPr>
        <w:t>例如纹理可以沿</w:t>
      </w:r>
      <w:r w:rsidR="002208D5" w:rsidRPr="002208D5">
        <w:rPr>
          <w:rFonts w:hint="eastAsia"/>
        </w:rPr>
        <w:t>u</w:t>
      </w:r>
      <w:r w:rsidR="002208D5" w:rsidRPr="002208D5">
        <w:rPr>
          <w:rFonts w:hint="eastAsia"/>
        </w:rPr>
        <w:t>轴重复</w:t>
      </w:r>
      <w:r w:rsidR="00A22487">
        <w:rPr>
          <w:rFonts w:hint="eastAsia"/>
        </w:rPr>
        <w:t>同时</w:t>
      </w:r>
      <w:r w:rsidR="001B7129" w:rsidRPr="001B7129">
        <w:rPr>
          <w:rFonts w:hint="eastAsia"/>
        </w:rPr>
        <w:t>限制</w:t>
      </w:r>
      <w:r w:rsidR="001B7129">
        <w:rPr>
          <w:rFonts w:hint="eastAsia"/>
        </w:rPr>
        <w:t>到</w:t>
      </w:r>
      <w:r w:rsidR="002208D5" w:rsidRPr="002208D5">
        <w:rPr>
          <w:rFonts w:hint="eastAsia"/>
        </w:rPr>
        <w:t>v</w:t>
      </w:r>
      <w:r w:rsidR="002208D5" w:rsidRPr="002208D5">
        <w:rPr>
          <w:rFonts w:hint="eastAsia"/>
        </w:rPr>
        <w:t>轴上</w:t>
      </w:r>
      <w:r w:rsidR="00AF7031">
        <w:rPr>
          <w:rFonts w:hint="eastAsia"/>
        </w:rPr>
        <w:t>，</w:t>
      </w:r>
      <w:r w:rsidR="005F38AB" w:rsidRPr="005F38AB">
        <w:rPr>
          <w:rFonts w:hint="eastAsia"/>
        </w:rPr>
        <w:t>在</w:t>
      </w:r>
      <w:r w:rsidR="005F38AB" w:rsidRPr="005F38AB">
        <w:rPr>
          <w:rFonts w:hint="eastAsia"/>
        </w:rPr>
        <w:t>DirectX</w:t>
      </w:r>
      <w:r w:rsidR="005F38AB" w:rsidRPr="005F38AB">
        <w:rPr>
          <w:rFonts w:hint="eastAsia"/>
        </w:rPr>
        <w:t>中，还有一个单次镜像模式（</w:t>
      </w:r>
      <w:r w:rsidR="005F38AB" w:rsidRPr="005F38AB">
        <w:rPr>
          <w:rFonts w:hint="eastAsia"/>
        </w:rPr>
        <w:t>mirror once mode</w:t>
      </w:r>
      <w:r w:rsidR="005F38AB" w:rsidRPr="005F38AB">
        <w:rPr>
          <w:rFonts w:hint="eastAsia"/>
        </w:rPr>
        <w:t>），</w:t>
      </w:r>
      <w:r w:rsidR="00135216" w:rsidRPr="00135216">
        <w:rPr>
          <w:rFonts w:hint="eastAsia"/>
        </w:rPr>
        <w:t>该模式沿着纹理坐标的零值镜像一次纹理，然后</w:t>
      </w:r>
      <w:r w:rsidR="001B7129">
        <w:rPr>
          <w:rFonts w:hint="eastAsia"/>
        </w:rPr>
        <w:t>进行</w:t>
      </w:r>
      <w:r w:rsidR="001B7129" w:rsidRPr="001B7129">
        <w:rPr>
          <w:rFonts w:hint="eastAsia"/>
        </w:rPr>
        <w:t>限制</w:t>
      </w:r>
      <w:r w:rsidR="001B7129">
        <w:rPr>
          <w:rFonts w:hint="eastAsia"/>
        </w:rPr>
        <w:t>操作</w:t>
      </w:r>
      <w:r w:rsidR="00135216" w:rsidRPr="00135216">
        <w:rPr>
          <w:rFonts w:hint="eastAsia"/>
        </w:rPr>
        <w:t>，</w:t>
      </w:r>
      <w:r w:rsidR="00337840" w:rsidRPr="00337840">
        <w:rPr>
          <w:rFonts w:hint="eastAsia"/>
        </w:rPr>
        <w:t>这对于对称贴花</w:t>
      </w:r>
      <w:r w:rsidR="006116C5">
        <w:rPr>
          <w:rFonts w:hint="eastAsia"/>
        </w:rPr>
        <w:t>来说</w:t>
      </w:r>
      <w:r w:rsidR="00337840" w:rsidRPr="00337840">
        <w:rPr>
          <w:rFonts w:hint="eastAsia"/>
        </w:rPr>
        <w:t>很有用。</w:t>
      </w:r>
    </w:p>
    <w:p w14:paraId="057AADC9" w14:textId="1279FFDE" w:rsidR="006D5273" w:rsidRDefault="006D5273" w:rsidP="006D5273">
      <w:pPr>
        <w:pStyle w:val="u"/>
        <w:spacing w:before="31" w:after="31"/>
        <w:ind w:firstLine="480"/>
      </w:pPr>
      <w:r w:rsidRPr="006D5273">
        <w:rPr>
          <w:rFonts w:hint="eastAsia"/>
        </w:rPr>
        <w:t>重复平铺纹理</w:t>
      </w:r>
      <w:r w:rsidR="003D6E8D">
        <w:rPr>
          <w:rFonts w:hint="eastAsia"/>
        </w:rPr>
        <w:t>（</w:t>
      </w:r>
      <w:r w:rsidR="003D6E8D" w:rsidRPr="003D6E8D">
        <w:t>Repeated tiling of a texture</w:t>
      </w:r>
      <w:r w:rsidR="003D6E8D">
        <w:rPr>
          <w:rFonts w:hint="eastAsia"/>
        </w:rPr>
        <w:t>）</w:t>
      </w:r>
      <w:r w:rsidRPr="006D5273">
        <w:rPr>
          <w:rFonts w:hint="eastAsia"/>
        </w:rPr>
        <w:t>是向场景添加更多视觉细节的</w:t>
      </w:r>
      <w:r w:rsidR="006C31BD">
        <w:rPr>
          <w:rFonts w:hint="eastAsia"/>
        </w:rPr>
        <w:t>便宜</w:t>
      </w:r>
      <w:r w:rsidRPr="006D5273">
        <w:rPr>
          <w:rFonts w:hint="eastAsia"/>
        </w:rPr>
        <w:t>方法</w:t>
      </w:r>
      <w:r w:rsidR="00B277F7">
        <w:rPr>
          <w:rFonts w:hint="eastAsia"/>
        </w:rPr>
        <w:t>，</w:t>
      </w:r>
      <w:r w:rsidR="00240315" w:rsidRPr="00240315">
        <w:rPr>
          <w:rFonts w:hint="eastAsia"/>
        </w:rPr>
        <w:t>但是，这种技术在重复大约三遍纹理后通常看起来并不</w:t>
      </w:r>
      <w:r w:rsidR="00675304">
        <w:rPr>
          <w:rFonts w:hint="eastAsia"/>
        </w:rPr>
        <w:t>可信</w:t>
      </w:r>
      <w:r w:rsidR="00240315" w:rsidRPr="00240315">
        <w:rPr>
          <w:rFonts w:hint="eastAsia"/>
        </w:rPr>
        <w:t>，</w:t>
      </w:r>
      <w:r w:rsidR="00FF4765" w:rsidRPr="00FF4765">
        <w:rPr>
          <w:rFonts w:hint="eastAsia"/>
        </w:rPr>
        <w:t>因为眼睛会挑选出重复图案。</w:t>
      </w:r>
      <w:r w:rsidR="0003632C" w:rsidRPr="0003632C">
        <w:rPr>
          <w:rFonts w:hint="eastAsia"/>
        </w:rPr>
        <w:t>避免此类周期性问题</w:t>
      </w:r>
      <w:r w:rsidR="00264D96">
        <w:rPr>
          <w:rFonts w:hint="eastAsia"/>
        </w:rPr>
        <w:t>（</w:t>
      </w:r>
      <w:r w:rsidR="00264D96" w:rsidRPr="00264D96">
        <w:t>periodicity problem</w:t>
      </w:r>
      <w:r w:rsidR="00264D96">
        <w:rPr>
          <w:rFonts w:hint="eastAsia"/>
        </w:rPr>
        <w:t>）</w:t>
      </w:r>
      <w:r w:rsidR="0003632C" w:rsidRPr="0003632C">
        <w:rPr>
          <w:rFonts w:hint="eastAsia"/>
        </w:rPr>
        <w:t>的常见解决方案是将纹理值与另一个非平铺纹理组合</w:t>
      </w:r>
      <w:r w:rsidR="00AC79A4">
        <w:rPr>
          <w:rFonts w:hint="eastAsia"/>
        </w:rPr>
        <w:t>，</w:t>
      </w:r>
      <w:r w:rsidR="002C7468" w:rsidRPr="002C7468">
        <w:rPr>
          <w:rFonts w:hint="eastAsia"/>
        </w:rPr>
        <w:t>这种方法可以被大大地扩展</w:t>
      </w:r>
      <w:r w:rsidR="002C7468">
        <w:rPr>
          <w:rFonts w:hint="eastAsia"/>
        </w:rPr>
        <w:t>，</w:t>
      </w:r>
      <w:r w:rsidR="00750B2F" w:rsidRPr="00750B2F">
        <w:rPr>
          <w:rFonts w:hint="eastAsia"/>
        </w:rPr>
        <w:t>如在</w:t>
      </w:r>
      <w:r w:rsidR="00750B2F" w:rsidRPr="00750B2F">
        <w:rPr>
          <w:rFonts w:hint="eastAsia"/>
        </w:rPr>
        <w:t>Andersson[40]</w:t>
      </w:r>
      <w:r w:rsidR="00750B2F" w:rsidRPr="00750B2F">
        <w:rPr>
          <w:rFonts w:hint="eastAsia"/>
        </w:rPr>
        <w:t>描述的商业地形绘制系统中所</w:t>
      </w:r>
      <w:r w:rsidR="00E1150E">
        <w:rPr>
          <w:rFonts w:hint="eastAsia"/>
        </w:rPr>
        <w:t>描述的那样</w:t>
      </w:r>
      <w:r w:rsidR="00944040">
        <w:rPr>
          <w:rFonts w:hint="eastAsia"/>
        </w:rPr>
        <w:t>。</w:t>
      </w:r>
      <w:r w:rsidR="00331F0A" w:rsidRPr="00331F0A">
        <w:rPr>
          <w:rFonts w:hint="eastAsia"/>
        </w:rPr>
        <w:t>在该系统中，会基于地形类型，高度，坡度和其他因素组合多个纹理</w:t>
      </w:r>
      <w:r w:rsidR="00331F0A">
        <w:rPr>
          <w:rFonts w:hint="eastAsia"/>
        </w:rPr>
        <w:t>，</w:t>
      </w:r>
      <w:r w:rsidR="00331F0A" w:rsidRPr="00331F0A">
        <w:rPr>
          <w:rFonts w:hint="eastAsia"/>
        </w:rPr>
        <w:t>纹理图像还会与场景中放置几何模型</w:t>
      </w:r>
      <w:r w:rsidR="002A2209">
        <w:rPr>
          <w:rFonts w:hint="eastAsia"/>
        </w:rPr>
        <w:t>的</w:t>
      </w:r>
      <w:r w:rsidR="00331F0A" w:rsidRPr="00331F0A">
        <w:rPr>
          <w:rFonts w:hint="eastAsia"/>
        </w:rPr>
        <w:t>位置相</w:t>
      </w:r>
      <w:r w:rsidR="00BB4982">
        <w:rPr>
          <w:rFonts w:hint="eastAsia"/>
        </w:rPr>
        <w:t>关联</w:t>
      </w:r>
      <w:r w:rsidR="00331F0A" w:rsidRPr="00331F0A">
        <w:rPr>
          <w:rFonts w:hint="eastAsia"/>
        </w:rPr>
        <w:t>，例如灌木和岩石。</w:t>
      </w:r>
    </w:p>
    <w:p w14:paraId="6D59AE9A" w14:textId="34C59591" w:rsidR="00481202" w:rsidRDefault="00135096" w:rsidP="006D5273">
      <w:pPr>
        <w:pStyle w:val="u"/>
        <w:spacing w:before="31" w:after="31"/>
        <w:ind w:firstLine="480"/>
      </w:pPr>
      <w:r w:rsidRPr="00135096">
        <w:rPr>
          <w:rFonts w:hint="eastAsia"/>
        </w:rPr>
        <w:t>避免周期性的另一种选择是使用着色</w:t>
      </w:r>
      <w:proofErr w:type="gramStart"/>
      <w:r w:rsidRPr="00135096">
        <w:rPr>
          <w:rFonts w:hint="eastAsia"/>
        </w:rPr>
        <w:t>器程序</w:t>
      </w:r>
      <w:proofErr w:type="gramEnd"/>
      <w:r w:rsidRPr="00135096">
        <w:rPr>
          <w:rFonts w:hint="eastAsia"/>
        </w:rPr>
        <w:t>来实现专门的匹配函数，</w:t>
      </w:r>
      <w:r w:rsidR="00C37135" w:rsidRPr="00C37135">
        <w:rPr>
          <w:rFonts w:hint="eastAsia"/>
        </w:rPr>
        <w:t>随机地重新组合纹理图案或图块</w:t>
      </w:r>
      <w:r w:rsidR="00F62538">
        <w:rPr>
          <w:rFonts w:hint="eastAsia"/>
        </w:rPr>
        <w:t>，</w:t>
      </w:r>
      <w:r w:rsidR="00AF61FF" w:rsidRPr="00AF61FF">
        <w:rPr>
          <w:rFonts w:hint="eastAsia"/>
        </w:rPr>
        <w:t>王</w:t>
      </w:r>
      <w:r w:rsidR="003664AA">
        <w:rPr>
          <w:rFonts w:hint="eastAsia"/>
        </w:rPr>
        <w:t>图块</w:t>
      </w:r>
      <w:r w:rsidR="00AF61FF" w:rsidRPr="00AF61FF">
        <w:rPr>
          <w:rFonts w:hint="eastAsia"/>
        </w:rPr>
        <w:t>（</w:t>
      </w:r>
      <w:r w:rsidR="00AF61FF" w:rsidRPr="00AF61FF">
        <w:rPr>
          <w:rFonts w:hint="eastAsia"/>
        </w:rPr>
        <w:t>Wang tiles</w:t>
      </w:r>
      <w:r w:rsidR="00AF61FF" w:rsidRPr="00AF61FF">
        <w:rPr>
          <w:rFonts w:hint="eastAsia"/>
        </w:rPr>
        <w:t>）是这种方法的一个例子</w:t>
      </w:r>
      <w:r w:rsidR="003D2B8E">
        <w:rPr>
          <w:rFonts w:hint="eastAsia"/>
        </w:rPr>
        <w:t>，</w:t>
      </w:r>
      <w:r w:rsidR="004852F0" w:rsidRPr="004852F0">
        <w:rPr>
          <w:rFonts w:hint="eastAsia"/>
        </w:rPr>
        <w:t>一个王</w:t>
      </w:r>
      <w:proofErr w:type="gramStart"/>
      <w:r w:rsidR="003664AA">
        <w:rPr>
          <w:rFonts w:hint="eastAsia"/>
        </w:rPr>
        <w:t>图块</w:t>
      </w:r>
      <w:r w:rsidR="004852F0" w:rsidRPr="004852F0">
        <w:rPr>
          <w:rFonts w:hint="eastAsia"/>
        </w:rPr>
        <w:t>集</w:t>
      </w:r>
      <w:proofErr w:type="gramEnd"/>
      <w:r w:rsidR="004852F0" w:rsidRPr="004852F0">
        <w:rPr>
          <w:rFonts w:hint="eastAsia"/>
        </w:rPr>
        <w:t>是一小组具有匹配边缘的正方形</w:t>
      </w:r>
      <w:r w:rsidR="003664AA">
        <w:rPr>
          <w:rFonts w:hint="eastAsia"/>
        </w:rPr>
        <w:t>图块</w:t>
      </w:r>
      <w:r w:rsidR="00BC67AC">
        <w:rPr>
          <w:rFonts w:hint="eastAsia"/>
        </w:rPr>
        <w:t>，</w:t>
      </w:r>
      <w:r w:rsidR="00FE4E9D" w:rsidRPr="00FE4E9D">
        <w:rPr>
          <w:rFonts w:hint="eastAsia"/>
        </w:rPr>
        <w:t>在纹理化过程中</w:t>
      </w:r>
      <w:r w:rsidR="00FE4E9D" w:rsidRPr="00FE4E9D">
        <w:rPr>
          <w:rFonts w:hint="eastAsia"/>
        </w:rPr>
        <w:t>[1860]</w:t>
      </w:r>
      <w:r w:rsidR="00FE4E9D" w:rsidRPr="00FE4E9D">
        <w:rPr>
          <w:rFonts w:hint="eastAsia"/>
        </w:rPr>
        <w:t>会随机选择图块</w:t>
      </w:r>
      <w:r w:rsidR="001466B1">
        <w:rPr>
          <w:rFonts w:hint="eastAsia"/>
        </w:rPr>
        <w:t>，</w:t>
      </w:r>
      <w:r w:rsidR="005D7EEB" w:rsidRPr="005D7EEB">
        <w:rPr>
          <w:rFonts w:hint="eastAsia"/>
        </w:rPr>
        <w:t>Lefebvre</w:t>
      </w:r>
      <w:r w:rsidR="005D7EEB" w:rsidRPr="005D7EEB">
        <w:rPr>
          <w:rFonts w:hint="eastAsia"/>
        </w:rPr>
        <w:t>和</w:t>
      </w:r>
      <w:proofErr w:type="spellStart"/>
      <w:r w:rsidR="005D7EEB" w:rsidRPr="005D7EEB">
        <w:rPr>
          <w:rFonts w:hint="eastAsia"/>
        </w:rPr>
        <w:t>Neyret</w:t>
      </w:r>
      <w:proofErr w:type="spellEnd"/>
      <w:r w:rsidR="005D7EEB" w:rsidRPr="005D7EEB">
        <w:rPr>
          <w:rFonts w:hint="eastAsia"/>
        </w:rPr>
        <w:t>[1016]</w:t>
      </w:r>
      <w:r w:rsidR="005D7EEB" w:rsidRPr="005D7EEB">
        <w:rPr>
          <w:rFonts w:hint="eastAsia"/>
        </w:rPr>
        <w:t>使用</w:t>
      </w:r>
      <w:r w:rsidR="00D51900">
        <w:rPr>
          <w:rFonts w:hint="eastAsia"/>
        </w:rPr>
        <w:t>有依赖关系</w:t>
      </w:r>
      <w:r w:rsidR="005D7EEB" w:rsidRPr="005D7EEB">
        <w:rPr>
          <w:rFonts w:hint="eastAsia"/>
        </w:rPr>
        <w:t>的纹理读取和</w:t>
      </w:r>
      <w:r w:rsidR="0083513D">
        <w:rPr>
          <w:rFonts w:hint="eastAsia"/>
        </w:rPr>
        <w:t>制表</w:t>
      </w:r>
      <w:r w:rsidR="00625ECF">
        <w:rPr>
          <w:rFonts w:hint="eastAsia"/>
        </w:rPr>
        <w:t>，</w:t>
      </w:r>
      <w:r w:rsidR="002C1B3D" w:rsidRPr="002C1B3D">
        <w:rPr>
          <w:rFonts w:hint="eastAsia"/>
        </w:rPr>
        <w:t>以避图案重复</w:t>
      </w:r>
      <w:r w:rsidR="002C1B3D">
        <w:rPr>
          <w:rFonts w:hint="eastAsia"/>
        </w:rPr>
        <w:t>，</w:t>
      </w:r>
      <w:r w:rsidR="005D7EEB" w:rsidRPr="005D7EEB">
        <w:rPr>
          <w:rFonts w:hint="eastAsia"/>
        </w:rPr>
        <w:t>实现</w:t>
      </w:r>
      <w:r w:rsidR="004A7730">
        <w:rPr>
          <w:rFonts w:hint="eastAsia"/>
        </w:rPr>
        <w:t>了</w:t>
      </w:r>
      <w:r w:rsidR="005D7EEB" w:rsidRPr="005D7EEB">
        <w:rPr>
          <w:rFonts w:hint="eastAsia"/>
        </w:rPr>
        <w:t>相似类型的匹配函数。</w:t>
      </w:r>
    </w:p>
    <w:p w14:paraId="1B07BE22" w14:textId="7D13EC8E" w:rsidR="00A97F94" w:rsidRDefault="00A97F94" w:rsidP="006D5273">
      <w:pPr>
        <w:pStyle w:val="u"/>
        <w:spacing w:before="31" w:after="31"/>
        <w:ind w:firstLine="480"/>
      </w:pPr>
      <w:r w:rsidRPr="00A97F94">
        <w:rPr>
          <w:rFonts w:hint="eastAsia"/>
        </w:rPr>
        <w:t>应用的最后一个匹配函数边框（</w:t>
      </w:r>
      <w:r w:rsidRPr="00A97F94">
        <w:rPr>
          <w:rFonts w:hint="eastAsia"/>
        </w:rPr>
        <w:t>border</w:t>
      </w:r>
      <w:r w:rsidRPr="00A97F94">
        <w:rPr>
          <w:rFonts w:hint="eastAsia"/>
        </w:rPr>
        <w:t>）是隐</w:t>
      </w:r>
      <w:r w:rsidR="00D22128">
        <w:rPr>
          <w:rFonts w:hint="eastAsia"/>
        </w:rPr>
        <w:t>式</w:t>
      </w:r>
      <w:r w:rsidRPr="00A97F94">
        <w:rPr>
          <w:rFonts w:hint="eastAsia"/>
        </w:rPr>
        <w:t>的，</w:t>
      </w:r>
      <w:r w:rsidR="00D908A9" w:rsidRPr="00D908A9">
        <w:rPr>
          <w:rFonts w:hint="eastAsia"/>
        </w:rPr>
        <w:t>它是从图像的大小得出的</w:t>
      </w:r>
      <w:r w:rsidR="00692547">
        <w:rPr>
          <w:rFonts w:hint="eastAsia"/>
        </w:rPr>
        <w:t>，</w:t>
      </w:r>
      <w:r w:rsidR="00971043">
        <w:rPr>
          <w:rFonts w:hint="eastAsia"/>
        </w:rPr>
        <w:t>一个纹理</w:t>
      </w:r>
      <w:r w:rsidR="00FE4DFD" w:rsidRPr="00FE4DFD">
        <w:rPr>
          <w:rFonts w:hint="eastAsia"/>
        </w:rPr>
        <w:t>通常在</w:t>
      </w:r>
      <w:r w:rsidR="00FE4DFD" w:rsidRPr="00FE4DFD">
        <w:rPr>
          <w:rFonts w:hint="eastAsia"/>
        </w:rPr>
        <w:t>u</w:t>
      </w:r>
      <w:r w:rsidR="00FE4DFD" w:rsidRPr="00FE4DFD">
        <w:rPr>
          <w:rFonts w:hint="eastAsia"/>
        </w:rPr>
        <w:t>和</w:t>
      </w:r>
      <w:r w:rsidR="00FE4DFD" w:rsidRPr="00FE4DFD">
        <w:rPr>
          <w:rFonts w:hint="eastAsia"/>
        </w:rPr>
        <w:t>v</w:t>
      </w:r>
      <w:r w:rsidR="00FE4DFD" w:rsidRPr="00FE4DFD">
        <w:rPr>
          <w:rFonts w:hint="eastAsia"/>
        </w:rPr>
        <w:t>的</w:t>
      </w:r>
      <m:oMath>
        <m:r>
          <w:rPr>
            <w:rFonts w:ascii="Cambria Math" w:hAnsi="Cambria Math"/>
          </w:rPr>
          <m:t>[</m:t>
        </m:r>
        <m:r>
          <w:rPr>
            <w:rFonts w:ascii="Cambria Math" w:hAnsi="Cambria Math" w:hint="eastAsia"/>
          </w:rPr>
          <m:t>0</m:t>
        </m:r>
        <m:r>
          <w:rPr>
            <w:rFonts w:ascii="Cambria Math" w:hAnsi="Cambria Math"/>
          </w:rPr>
          <m:t>, 1]</m:t>
        </m:r>
      </m:oMath>
      <w:r w:rsidR="00FE4DFD" w:rsidRPr="00FE4DFD">
        <w:rPr>
          <w:rFonts w:hint="eastAsia"/>
        </w:rPr>
        <w:t>范围内应用</w:t>
      </w:r>
      <w:r w:rsidR="000E4A0A">
        <w:rPr>
          <w:rFonts w:hint="eastAsia"/>
        </w:rPr>
        <w:t>，</w:t>
      </w:r>
      <w:r w:rsidR="00A15A5D" w:rsidRPr="00A15A5D">
        <w:rPr>
          <w:rFonts w:hint="eastAsia"/>
        </w:rPr>
        <w:t>如砖墙案例所示，</w:t>
      </w:r>
      <w:r w:rsidR="0049500E" w:rsidRPr="0049500E">
        <w:rPr>
          <w:rFonts w:hint="eastAsia"/>
        </w:rPr>
        <w:t>通过在该范围内将纹理坐标乘以图像的分辨率，可以获取像素位置</w:t>
      </w:r>
      <w:r w:rsidR="003D3698">
        <w:rPr>
          <w:rFonts w:hint="eastAsia"/>
        </w:rPr>
        <w:t>。</w:t>
      </w:r>
      <w:r w:rsidR="003D3698" w:rsidRPr="003D3698">
        <w:rPr>
          <w:rFonts w:hint="eastAsia"/>
        </w:rPr>
        <w:t>能够在</w:t>
      </w:r>
      <m:oMath>
        <m:r>
          <w:rPr>
            <w:rFonts w:ascii="Cambria Math" w:hAnsi="Cambria Math"/>
          </w:rPr>
          <m:t>[</m:t>
        </m:r>
        <m:r>
          <w:rPr>
            <w:rFonts w:ascii="Cambria Math" w:hAnsi="Cambria Math" w:hint="eastAsia"/>
          </w:rPr>
          <m:t>0</m:t>
        </m:r>
        <m:r>
          <w:rPr>
            <w:rFonts w:ascii="Cambria Math" w:hAnsi="Cambria Math"/>
          </w:rPr>
          <m:t>, 1]</m:t>
        </m:r>
      </m:oMath>
      <w:r w:rsidR="003D3698" w:rsidRPr="003D3698">
        <w:rPr>
          <w:rFonts w:hint="eastAsia"/>
        </w:rPr>
        <w:t>范围内指定</w:t>
      </w:r>
      <m:oMath>
        <m:r>
          <w:rPr>
            <w:rFonts w:ascii="Cambria Math" w:hAnsi="Cambria Math"/>
          </w:rPr>
          <m:t>(u, v)</m:t>
        </m:r>
      </m:oMath>
      <w:r w:rsidR="003D3698" w:rsidRPr="003D3698">
        <w:rPr>
          <w:rFonts w:hint="eastAsia"/>
        </w:rPr>
        <w:t>值的优点在于，</w:t>
      </w:r>
      <w:r w:rsidR="0050305E" w:rsidRPr="0050305E">
        <w:rPr>
          <w:rFonts w:hint="eastAsia"/>
        </w:rPr>
        <w:t>可以交换具有不同分辨率的图像纹理，而不必</w:t>
      </w:r>
      <w:r w:rsidR="004C559E">
        <w:rPr>
          <w:rFonts w:hint="eastAsia"/>
        </w:rPr>
        <w:t>修改</w:t>
      </w:r>
      <w:r w:rsidR="0050305E" w:rsidRPr="0050305E">
        <w:rPr>
          <w:rFonts w:hint="eastAsia"/>
        </w:rPr>
        <w:t>存储在模型顶点处的值。</w:t>
      </w:r>
    </w:p>
    <w:p w14:paraId="2E366C63" w14:textId="75364179" w:rsidR="002E5BFB" w:rsidRPr="00427BE6" w:rsidRDefault="002E5BFB" w:rsidP="002E5BFB">
      <w:pPr>
        <w:pStyle w:val="u3"/>
        <w:numPr>
          <w:ilvl w:val="0"/>
          <w:numId w:val="0"/>
        </w:numPr>
        <w:ind w:left="2400" w:hanging="2400"/>
      </w:pPr>
      <w:r>
        <w:lastRenderedPageBreak/>
        <w:t>6</w:t>
      </w:r>
      <w:r w:rsidRPr="00427BE6">
        <w:rPr>
          <w:rFonts w:hint="eastAsia"/>
        </w:rPr>
        <w:t>.</w:t>
      </w:r>
      <w:r>
        <w:t>1</w:t>
      </w:r>
      <w:r w:rsidRPr="00427BE6">
        <w:rPr>
          <w:rFonts w:hint="eastAsia"/>
        </w:rPr>
        <w:t>.</w:t>
      </w:r>
      <w:r>
        <w:t>3</w:t>
      </w:r>
      <w:r w:rsidRPr="00427BE6">
        <w:rPr>
          <w:rFonts w:hint="eastAsia"/>
        </w:rPr>
        <w:t xml:space="preserve"> </w:t>
      </w:r>
      <w:r w:rsidRPr="00EF19A3">
        <w:rPr>
          <w:rFonts w:hint="eastAsia"/>
        </w:rPr>
        <w:t>纹理值</w:t>
      </w:r>
      <w:r w:rsidRPr="00EF19A3">
        <w:rPr>
          <w:rFonts w:hint="eastAsia"/>
        </w:rPr>
        <w:t xml:space="preserve"> Texture Values</w:t>
      </w:r>
    </w:p>
    <w:p w14:paraId="137D03CE" w14:textId="24FDFD92" w:rsidR="00E96828" w:rsidRPr="00271FB4" w:rsidRDefault="0053158A" w:rsidP="00E96828">
      <w:pPr>
        <w:pStyle w:val="u"/>
        <w:spacing w:before="31" w:after="31"/>
        <w:ind w:firstLine="480"/>
      </w:pPr>
      <w:r w:rsidRPr="0053158A">
        <w:rPr>
          <w:rFonts w:hint="eastAsia"/>
        </w:rPr>
        <w:t>在使用匹配函数生成纹理空间坐标之后，</w:t>
      </w:r>
      <w:r w:rsidR="005E37D0" w:rsidRPr="005E37D0">
        <w:rPr>
          <w:rFonts w:hint="eastAsia"/>
        </w:rPr>
        <w:t>会使用坐标去获取纹理值。</w:t>
      </w:r>
      <w:r w:rsidR="003F2026" w:rsidRPr="003F2026">
        <w:rPr>
          <w:rFonts w:hint="eastAsia"/>
        </w:rPr>
        <w:t>对于图像纹理，</w:t>
      </w:r>
      <w:r w:rsidR="009436E0">
        <w:rPr>
          <w:rFonts w:hint="eastAsia"/>
        </w:rPr>
        <w:t>这</w:t>
      </w:r>
      <w:r w:rsidR="003F2026" w:rsidRPr="003F2026">
        <w:rPr>
          <w:rFonts w:hint="eastAsia"/>
        </w:rPr>
        <w:t>是通过访问纹理，并从图像中检索纹</w:t>
      </w:r>
      <w:proofErr w:type="gramStart"/>
      <w:r w:rsidR="003F2026" w:rsidRPr="003F2026">
        <w:rPr>
          <w:rFonts w:hint="eastAsia"/>
        </w:rPr>
        <w:t>素信息</w:t>
      </w:r>
      <w:proofErr w:type="gramEnd"/>
      <w:r w:rsidR="003F2026" w:rsidRPr="003F2026">
        <w:rPr>
          <w:rFonts w:hint="eastAsia"/>
        </w:rPr>
        <w:t>来完成的</w:t>
      </w:r>
      <w:r w:rsidR="00AE3692">
        <w:rPr>
          <w:rFonts w:hint="eastAsia"/>
        </w:rPr>
        <w:t>，</w:t>
      </w:r>
      <w:r w:rsidR="00AE3692" w:rsidRPr="00AE3692">
        <w:rPr>
          <w:rFonts w:hint="eastAsia"/>
        </w:rPr>
        <w:t>此过程将在</w:t>
      </w:r>
      <w:r w:rsidR="00AE3692" w:rsidRPr="00AE3692">
        <w:rPr>
          <w:rFonts w:hint="eastAsia"/>
        </w:rPr>
        <w:t>6.2</w:t>
      </w:r>
      <w:r w:rsidR="00AE3692" w:rsidRPr="00AE3692">
        <w:rPr>
          <w:rFonts w:hint="eastAsia"/>
        </w:rPr>
        <w:t>节中广泛</w:t>
      </w:r>
      <w:r w:rsidR="007B61EB">
        <w:rPr>
          <w:rFonts w:hint="eastAsia"/>
        </w:rPr>
        <w:t>处理</w:t>
      </w:r>
      <w:r w:rsidR="00574F6A">
        <w:rPr>
          <w:rFonts w:hint="eastAsia"/>
        </w:rPr>
        <w:t>，</w:t>
      </w:r>
      <w:r w:rsidR="007D4E66" w:rsidRPr="007D4E66">
        <w:rPr>
          <w:rFonts w:hint="eastAsia"/>
        </w:rPr>
        <w:t>图像纹理构成了实时渲染中绝大多数使用的纹理，</w:t>
      </w:r>
      <w:r w:rsidR="00DE2D8F" w:rsidRPr="00DE2D8F">
        <w:rPr>
          <w:rFonts w:hint="eastAsia"/>
        </w:rPr>
        <w:t>但程序化函数（</w:t>
      </w:r>
      <w:r w:rsidR="00DE2D8F" w:rsidRPr="00DE2D8F">
        <w:rPr>
          <w:rFonts w:hint="eastAsia"/>
        </w:rPr>
        <w:t>procedural functions</w:t>
      </w:r>
      <w:r w:rsidR="00DE2D8F" w:rsidRPr="00DE2D8F">
        <w:rPr>
          <w:rFonts w:hint="eastAsia"/>
        </w:rPr>
        <w:t>）也</w:t>
      </w:r>
      <w:r w:rsidR="00AA46ED">
        <w:rPr>
          <w:rFonts w:hint="eastAsia"/>
        </w:rPr>
        <w:t>是</w:t>
      </w:r>
      <w:r w:rsidR="00DE2D8F" w:rsidRPr="00DE2D8F">
        <w:rPr>
          <w:rFonts w:hint="eastAsia"/>
        </w:rPr>
        <w:t>可以使用</w:t>
      </w:r>
      <w:r w:rsidR="00AA46ED">
        <w:rPr>
          <w:rFonts w:hint="eastAsia"/>
        </w:rPr>
        <w:t>的</w:t>
      </w:r>
      <w:r w:rsidR="00686EE2">
        <w:rPr>
          <w:rFonts w:hint="eastAsia"/>
        </w:rPr>
        <w:t>，</w:t>
      </w:r>
      <w:r w:rsidR="00550DCC" w:rsidRPr="00550DCC">
        <w:rPr>
          <w:rFonts w:hint="eastAsia"/>
        </w:rPr>
        <w:t>在程序纹理</w:t>
      </w:r>
      <w:r w:rsidR="00057845" w:rsidRPr="00550DCC">
        <w:rPr>
          <w:rFonts w:hint="eastAsia"/>
        </w:rPr>
        <w:t>化</w:t>
      </w:r>
      <w:r w:rsidR="00550DCC" w:rsidRPr="00550DCC">
        <w:rPr>
          <w:rFonts w:hint="eastAsia"/>
        </w:rPr>
        <w:t>的情况下，</w:t>
      </w:r>
      <w:r w:rsidR="00495F82" w:rsidRPr="00271FB4">
        <w:t>从纹理空间位置获取纹理值的过程不涉及存储器查找，而是函数的计算</w:t>
      </w:r>
      <w:r w:rsidR="002C385C" w:rsidRPr="00271FB4">
        <w:rPr>
          <w:rFonts w:hint="eastAsia"/>
        </w:rPr>
        <w:t>，</w:t>
      </w:r>
      <w:r w:rsidR="00B80FCF" w:rsidRPr="00271FB4">
        <w:t>程序纹理</w:t>
      </w:r>
      <w:r w:rsidR="00BC0E68" w:rsidRPr="00271FB4">
        <w:t>化</w:t>
      </w:r>
      <w:r w:rsidR="00B80FCF" w:rsidRPr="00271FB4">
        <w:t>将在</w:t>
      </w:r>
      <w:r w:rsidR="00B80FCF" w:rsidRPr="00271FB4">
        <w:t>6.3</w:t>
      </w:r>
      <w:r w:rsidR="00B80FCF" w:rsidRPr="00271FB4">
        <w:t>节中进一步描述。</w:t>
      </w:r>
    </w:p>
    <w:p w14:paraId="40D21371" w14:textId="42C8E2F4" w:rsidR="003658A3" w:rsidRDefault="003658A3" w:rsidP="00E96828">
      <w:pPr>
        <w:pStyle w:val="u"/>
        <w:spacing w:before="31" w:after="31"/>
        <w:ind w:firstLine="480"/>
      </w:pPr>
      <w:r w:rsidRPr="00271FB4">
        <w:t>最直接的纹理值是用于替换或修改表面颜色的</w:t>
      </w:r>
      <w:r w:rsidRPr="00271FB4">
        <w:t>RGB</w:t>
      </w:r>
      <w:r w:rsidRPr="00271FB4">
        <w:t>三元组</w:t>
      </w:r>
      <w:r w:rsidR="00393124">
        <w:rPr>
          <w:rFonts w:hint="eastAsia"/>
        </w:rPr>
        <w:t>，</w:t>
      </w:r>
      <w:r w:rsidR="00393124" w:rsidRPr="00393124">
        <w:rPr>
          <w:rFonts w:hint="eastAsia"/>
        </w:rPr>
        <w:t>类似</w:t>
      </w:r>
      <w:r w:rsidR="00875FAE">
        <w:rPr>
          <w:rFonts w:hint="eastAsia"/>
        </w:rPr>
        <w:t>的</w:t>
      </w:r>
      <w:r w:rsidR="00393124" w:rsidRPr="00393124">
        <w:rPr>
          <w:rFonts w:hint="eastAsia"/>
        </w:rPr>
        <w:t>可以返回单个灰度值</w:t>
      </w:r>
      <w:r w:rsidR="007534B6">
        <w:rPr>
          <w:rFonts w:hint="eastAsia"/>
        </w:rPr>
        <w:t>，</w:t>
      </w:r>
      <w:r w:rsidR="008D6BDB" w:rsidRPr="00245F59">
        <w:rPr>
          <w:rFonts w:hint="eastAsia"/>
        </w:rPr>
        <w:t>如</w:t>
      </w:r>
      <w:r w:rsidR="008D6BDB" w:rsidRPr="00245F59">
        <w:rPr>
          <w:rFonts w:hint="eastAsia"/>
        </w:rPr>
        <w:t>5.5</w:t>
      </w:r>
      <w:r w:rsidR="008D6BDB" w:rsidRPr="00245F59">
        <w:rPr>
          <w:rFonts w:hint="eastAsia"/>
        </w:rPr>
        <w:t>节所述</w:t>
      </w:r>
      <w:r w:rsidR="008D6BDB">
        <w:rPr>
          <w:rFonts w:hint="eastAsia"/>
        </w:rPr>
        <w:t>，</w:t>
      </w:r>
      <w:r w:rsidR="007B716F" w:rsidRPr="007B716F">
        <w:rPr>
          <w:rFonts w:hint="eastAsia"/>
        </w:rPr>
        <w:t>另一种</w:t>
      </w:r>
      <w:r w:rsidR="00465DA8">
        <w:rPr>
          <w:rFonts w:hint="eastAsia"/>
        </w:rPr>
        <w:t>可</w:t>
      </w:r>
      <w:r w:rsidR="007B716F" w:rsidRPr="007B716F">
        <w:rPr>
          <w:rFonts w:hint="eastAsia"/>
        </w:rPr>
        <w:t>返回的数据是</w:t>
      </w:r>
      <w:r w:rsidR="007B716F" w:rsidRPr="00A14628">
        <w:rPr>
          <w:rStyle w:val="a3"/>
          <w:rFonts w:hint="eastAsia"/>
          <w:b w:val="0"/>
          <w:bCs w:val="0"/>
        </w:rPr>
        <w:t>RGB</w:t>
      </w:r>
      <w:bookmarkStart w:id="53" w:name="OLE_LINK29"/>
      <w:r w:rsidR="007B716F" w:rsidRPr="00AC3DFD">
        <w:rPr>
          <w:rStyle w:val="a3"/>
          <w:rFonts w:cs="Times New Roman"/>
          <w:b w:val="0"/>
          <w:bCs w:val="0"/>
        </w:rPr>
        <w:t>α</w:t>
      </w:r>
      <w:bookmarkEnd w:id="53"/>
      <w:r w:rsidR="007B716F" w:rsidRPr="007B716F">
        <w:rPr>
          <w:rFonts w:hint="eastAsia"/>
        </w:rPr>
        <w:t>，</w:t>
      </w:r>
      <w:r w:rsidR="00977449" w:rsidRPr="00AC3DFD">
        <w:rPr>
          <w:rStyle w:val="a3"/>
          <w:rFonts w:cs="Times New Roman"/>
          <w:b w:val="0"/>
          <w:bCs w:val="0"/>
        </w:rPr>
        <w:t>α</w:t>
      </w:r>
      <w:r w:rsidR="00977449">
        <w:rPr>
          <w:rStyle w:val="a3"/>
          <w:rFonts w:cs="Times New Roman" w:hint="eastAsia"/>
          <w:b w:val="0"/>
          <w:bCs w:val="0"/>
        </w:rPr>
        <w:t>（</w:t>
      </w:r>
      <w:r w:rsidR="00B973AD" w:rsidRPr="00B973AD">
        <w:rPr>
          <w:rFonts w:hint="eastAsia"/>
        </w:rPr>
        <w:t>alpha</w:t>
      </w:r>
      <w:r w:rsidR="00977449">
        <w:rPr>
          <w:rFonts w:hint="eastAsia"/>
        </w:rPr>
        <w:t>）</w:t>
      </w:r>
      <w:r w:rsidR="00B973AD" w:rsidRPr="00B973AD">
        <w:rPr>
          <w:rFonts w:hint="eastAsia"/>
        </w:rPr>
        <w:t>值通常是颜色的不透明度</w:t>
      </w:r>
      <w:r w:rsidR="00B973AD">
        <w:rPr>
          <w:rFonts w:hint="eastAsia"/>
        </w:rPr>
        <w:t>，</w:t>
      </w:r>
      <w:r w:rsidR="001C57A5" w:rsidRPr="001C57A5">
        <w:rPr>
          <w:rFonts w:hint="eastAsia"/>
        </w:rPr>
        <w:t>决定了颜色</w:t>
      </w:r>
      <w:r w:rsidR="00AE6E83">
        <w:rPr>
          <w:rFonts w:hint="eastAsia"/>
        </w:rPr>
        <w:t>可能</w:t>
      </w:r>
      <w:r w:rsidR="00AE6E83" w:rsidRPr="001C57A5">
        <w:rPr>
          <w:rFonts w:hint="eastAsia"/>
        </w:rPr>
        <w:t>影响</w:t>
      </w:r>
      <w:r w:rsidR="001C57A5" w:rsidRPr="001C57A5">
        <w:rPr>
          <w:rFonts w:hint="eastAsia"/>
        </w:rPr>
        <w:t>像素的程度</w:t>
      </w:r>
      <w:r w:rsidR="007153E1">
        <w:rPr>
          <w:rFonts w:hint="eastAsia"/>
        </w:rPr>
        <w:t>，</w:t>
      </w:r>
      <w:r w:rsidR="0094318D" w:rsidRPr="0094318D">
        <w:rPr>
          <w:rFonts w:hint="eastAsia"/>
        </w:rPr>
        <w:t>也就是说，任何其他值都可以被存储，比如表面粗糙度</w:t>
      </w:r>
      <w:r w:rsidR="0040009C">
        <w:rPr>
          <w:rFonts w:hint="eastAsia"/>
        </w:rPr>
        <w:t>。</w:t>
      </w:r>
      <w:r w:rsidR="0040009C" w:rsidRPr="0040009C">
        <w:rPr>
          <w:rFonts w:hint="eastAsia"/>
        </w:rPr>
        <w:t>还有许多其他类型的数据可以存储在图像纹理中</w:t>
      </w:r>
      <w:r w:rsidR="00C2444D">
        <w:rPr>
          <w:rFonts w:hint="eastAsia"/>
        </w:rPr>
        <w:t>，</w:t>
      </w:r>
      <w:r w:rsidR="00605019" w:rsidRPr="00605019">
        <w:rPr>
          <w:rFonts w:hint="eastAsia"/>
        </w:rPr>
        <w:t>我们将在详细讨论凹凸映射时看到这一点</w:t>
      </w:r>
      <w:r w:rsidR="007B3E3F">
        <w:rPr>
          <w:rFonts w:hint="eastAsia"/>
        </w:rPr>
        <w:t>（第</w:t>
      </w:r>
      <w:r w:rsidR="007B3E3F">
        <w:rPr>
          <w:rFonts w:hint="eastAsia"/>
        </w:rPr>
        <w:t>6.7</w:t>
      </w:r>
      <w:r w:rsidR="007B3E3F">
        <w:rPr>
          <w:rFonts w:hint="eastAsia"/>
        </w:rPr>
        <w:t>节）。</w:t>
      </w:r>
    </w:p>
    <w:p w14:paraId="2FB78E39" w14:textId="6FF09EDC" w:rsidR="00AE65CB" w:rsidRPr="00AE65CB" w:rsidRDefault="00AE65CB" w:rsidP="00E96828">
      <w:pPr>
        <w:pStyle w:val="u"/>
        <w:spacing w:before="31" w:after="31"/>
        <w:ind w:firstLine="480"/>
      </w:pPr>
      <w:r w:rsidRPr="00AE65CB">
        <w:rPr>
          <w:rFonts w:hint="eastAsia"/>
        </w:rPr>
        <w:t>从纹理返回的值可以在使用前进行转换</w:t>
      </w:r>
      <w:r w:rsidR="00EC4690">
        <w:rPr>
          <w:rFonts w:hint="eastAsia"/>
        </w:rPr>
        <w:t>，</w:t>
      </w:r>
      <w:r w:rsidR="009C2D6B" w:rsidRPr="009C2D6B">
        <w:rPr>
          <w:rFonts w:hint="eastAsia"/>
        </w:rPr>
        <w:t>这些转换可以在着色</w:t>
      </w:r>
      <w:proofErr w:type="gramStart"/>
      <w:r w:rsidR="009C2D6B" w:rsidRPr="009C2D6B">
        <w:rPr>
          <w:rFonts w:hint="eastAsia"/>
        </w:rPr>
        <w:t>器程序</w:t>
      </w:r>
      <w:proofErr w:type="gramEnd"/>
      <w:r w:rsidR="009C2D6B" w:rsidRPr="009C2D6B">
        <w:rPr>
          <w:rFonts w:hint="eastAsia"/>
        </w:rPr>
        <w:t>中执行</w:t>
      </w:r>
      <w:r w:rsidR="009C2D6B">
        <w:rPr>
          <w:rFonts w:hint="eastAsia"/>
        </w:rPr>
        <w:t>，</w:t>
      </w:r>
      <w:r w:rsidR="00315183" w:rsidRPr="00315183">
        <w:rPr>
          <w:rFonts w:hint="eastAsia"/>
        </w:rPr>
        <w:t>一个常见的例子是将数据从无符号范围（</w:t>
      </w:r>
      <w:r w:rsidR="00315183" w:rsidRPr="00315183">
        <w:rPr>
          <w:rFonts w:hint="eastAsia"/>
        </w:rPr>
        <w:t>0.0</w:t>
      </w:r>
      <w:r w:rsidR="00315183" w:rsidRPr="00315183">
        <w:rPr>
          <w:rFonts w:hint="eastAsia"/>
        </w:rPr>
        <w:t>到</w:t>
      </w:r>
      <w:r w:rsidR="00315183" w:rsidRPr="00315183">
        <w:rPr>
          <w:rFonts w:hint="eastAsia"/>
        </w:rPr>
        <w:t>1.0</w:t>
      </w:r>
      <w:r w:rsidR="00315183" w:rsidRPr="00315183">
        <w:rPr>
          <w:rFonts w:hint="eastAsia"/>
        </w:rPr>
        <w:t>）重映射到有符号范围（</w:t>
      </w:r>
      <w:r w:rsidR="000408ED">
        <w:rPr>
          <w:rFonts w:hint="eastAsia"/>
        </w:rPr>
        <w:t>-</w:t>
      </w:r>
      <w:r w:rsidR="00315183" w:rsidRPr="00315183">
        <w:rPr>
          <w:rFonts w:hint="eastAsia"/>
        </w:rPr>
        <w:t>1.0</w:t>
      </w:r>
      <w:r w:rsidR="00315183" w:rsidRPr="00315183">
        <w:rPr>
          <w:rFonts w:hint="eastAsia"/>
        </w:rPr>
        <w:t>到</w:t>
      </w:r>
      <w:r w:rsidR="00315183" w:rsidRPr="00315183">
        <w:rPr>
          <w:rFonts w:hint="eastAsia"/>
        </w:rPr>
        <w:t>1.0</w:t>
      </w:r>
      <w:r w:rsidR="00315183" w:rsidRPr="00315183">
        <w:rPr>
          <w:rFonts w:hint="eastAsia"/>
        </w:rPr>
        <w:t>），</w:t>
      </w:r>
      <w:r w:rsidR="00B928C5" w:rsidRPr="00B928C5">
        <w:rPr>
          <w:rFonts w:hint="eastAsia"/>
        </w:rPr>
        <w:t>用于</w:t>
      </w:r>
      <w:r w:rsidR="00B928C5">
        <w:rPr>
          <w:rFonts w:hint="eastAsia"/>
        </w:rPr>
        <w:t>将着色</w:t>
      </w:r>
      <w:r w:rsidR="00F40F44">
        <w:rPr>
          <w:rFonts w:hint="eastAsia"/>
        </w:rPr>
        <w:t>法线</w:t>
      </w:r>
      <w:r w:rsidR="00B928C5" w:rsidRPr="00B928C5">
        <w:rPr>
          <w:rFonts w:hint="eastAsia"/>
        </w:rPr>
        <w:t>存储</w:t>
      </w:r>
      <w:r w:rsidR="00B928C5">
        <w:rPr>
          <w:rFonts w:hint="eastAsia"/>
        </w:rPr>
        <w:t>在颜色纹理中。</w:t>
      </w:r>
    </w:p>
    <w:p w14:paraId="710CA963" w14:textId="64771029" w:rsidR="00660764" w:rsidRPr="00EA2BC2" w:rsidRDefault="00660764" w:rsidP="00660764">
      <w:pPr>
        <w:pStyle w:val="u2"/>
        <w:numPr>
          <w:ilvl w:val="0"/>
          <w:numId w:val="0"/>
        </w:numPr>
        <w:ind w:left="992" w:hanging="992"/>
      </w:pPr>
      <w:r>
        <w:rPr>
          <w:rFonts w:hint="eastAsia"/>
        </w:rPr>
        <w:t>6</w:t>
      </w:r>
      <w:r w:rsidRPr="00EA2BC2">
        <w:rPr>
          <w:rFonts w:hint="eastAsia"/>
        </w:rPr>
        <w:t>.</w:t>
      </w:r>
      <w:r>
        <w:rPr>
          <w:rFonts w:hint="eastAsia"/>
        </w:rPr>
        <w:t>2</w:t>
      </w:r>
      <w:r w:rsidRPr="00EA2BC2">
        <w:t xml:space="preserve"> </w:t>
      </w:r>
      <w:r w:rsidRPr="00586AFF">
        <w:rPr>
          <w:rFonts w:hint="eastAsia"/>
        </w:rPr>
        <w:t>图像纹理化</w:t>
      </w:r>
      <w:r w:rsidRPr="00586AFF">
        <w:rPr>
          <w:rFonts w:hint="eastAsia"/>
        </w:rPr>
        <w:t xml:space="preserve"> Image Texturing</w:t>
      </w:r>
    </w:p>
    <w:p w14:paraId="010466DD" w14:textId="12A5F296" w:rsidR="003E064F" w:rsidRDefault="00B75F47" w:rsidP="00E47F5F">
      <w:pPr>
        <w:pStyle w:val="u"/>
        <w:spacing w:before="31" w:after="31"/>
        <w:ind w:firstLine="480"/>
      </w:pPr>
      <w:r w:rsidRPr="00B75F47">
        <w:rPr>
          <w:rFonts w:hint="eastAsia"/>
        </w:rPr>
        <w:t>图像纹理化中，</w:t>
      </w:r>
      <w:r w:rsidR="00F02DE2">
        <w:rPr>
          <w:rFonts w:hint="eastAsia"/>
        </w:rPr>
        <w:t>一个</w:t>
      </w:r>
      <w:r w:rsidRPr="00B75F47">
        <w:rPr>
          <w:rFonts w:hint="eastAsia"/>
        </w:rPr>
        <w:t>二维图像</w:t>
      </w:r>
      <w:r w:rsidR="005A1685">
        <w:rPr>
          <w:rFonts w:hint="eastAsia"/>
        </w:rPr>
        <w:t>会</w:t>
      </w:r>
      <w:r w:rsidRPr="00B75F47">
        <w:rPr>
          <w:rFonts w:hint="eastAsia"/>
        </w:rPr>
        <w:t>有效地粘贴到一个或多个三角形的表面上</w:t>
      </w:r>
      <w:r w:rsidR="005A1685">
        <w:rPr>
          <w:rFonts w:hint="eastAsia"/>
        </w:rPr>
        <w:t>，</w:t>
      </w:r>
      <w:r w:rsidR="00E5592B" w:rsidRPr="00E5592B">
        <w:rPr>
          <w:rFonts w:hint="eastAsia"/>
        </w:rPr>
        <w:t>我们已经完成了计算纹理空间位置的过程</w:t>
      </w:r>
      <w:r w:rsidR="00175BD2">
        <w:rPr>
          <w:rFonts w:hint="eastAsia"/>
        </w:rPr>
        <w:t>，</w:t>
      </w:r>
      <w:r w:rsidR="000D4B8B" w:rsidRPr="000D4B8B">
        <w:rPr>
          <w:rFonts w:hint="eastAsia"/>
        </w:rPr>
        <w:t>现在，我们将解决在给定位置信息后，从图像纹理获取纹理值的相关问题和算法。</w:t>
      </w:r>
      <w:r w:rsidR="00B90DE2" w:rsidRPr="00B90DE2">
        <w:rPr>
          <w:rFonts w:hint="eastAsia"/>
        </w:rPr>
        <w:t>在本章的其余部分中，</w:t>
      </w:r>
      <w:r w:rsidR="00225912">
        <w:rPr>
          <w:rFonts w:hint="eastAsia"/>
        </w:rPr>
        <w:t>图像纹理将简称为纹理</w:t>
      </w:r>
      <w:r w:rsidR="00E47F5F">
        <w:rPr>
          <w:rFonts w:hint="eastAsia"/>
        </w:rPr>
        <w:t>，</w:t>
      </w:r>
      <w:r w:rsidR="00E47F5F" w:rsidRPr="00E47F5F">
        <w:rPr>
          <w:rFonts w:hint="eastAsia"/>
        </w:rPr>
        <w:t>另外，当我们</w:t>
      </w:r>
      <w:r w:rsidR="00EB7023">
        <w:rPr>
          <w:rFonts w:hint="eastAsia"/>
        </w:rPr>
        <w:t>提到</w:t>
      </w:r>
      <w:r w:rsidR="00E47F5F" w:rsidRPr="00E47F5F">
        <w:rPr>
          <w:rFonts w:hint="eastAsia"/>
        </w:rPr>
        <w:t>像素单元（</w:t>
      </w:r>
      <w:r w:rsidR="00E47F5F" w:rsidRPr="00E47F5F">
        <w:rPr>
          <w:rFonts w:hint="eastAsia"/>
        </w:rPr>
        <w:t>pixel</w:t>
      </w:r>
      <w:proofErr w:type="gramStart"/>
      <w:r w:rsidR="00A36D42">
        <w:t>’</w:t>
      </w:r>
      <w:proofErr w:type="gramEnd"/>
      <w:r w:rsidR="00E47F5F" w:rsidRPr="00E47F5F">
        <w:rPr>
          <w:rFonts w:hint="eastAsia"/>
        </w:rPr>
        <w:t>s cell</w:t>
      </w:r>
      <w:r w:rsidR="00E47F5F" w:rsidRPr="00E47F5F">
        <w:rPr>
          <w:rFonts w:hint="eastAsia"/>
        </w:rPr>
        <w:t>）时，</w:t>
      </w:r>
      <w:r w:rsidR="0066639E" w:rsidRPr="0066639E">
        <w:rPr>
          <w:rFonts w:hint="eastAsia"/>
        </w:rPr>
        <w:t>我们指的是围绕像素的屏幕网格单元</w:t>
      </w:r>
      <w:r w:rsidR="009C56DC">
        <w:rPr>
          <w:rFonts w:hint="eastAsia"/>
        </w:rPr>
        <w:t>，</w:t>
      </w:r>
      <w:r w:rsidR="00113D3F" w:rsidRPr="00113D3F">
        <w:rPr>
          <w:rFonts w:hint="eastAsia"/>
        </w:rPr>
        <w:t>如第</w:t>
      </w:r>
      <w:r w:rsidR="00113D3F" w:rsidRPr="00113D3F">
        <w:rPr>
          <w:rFonts w:hint="eastAsia"/>
        </w:rPr>
        <w:t>5.4.1</w:t>
      </w:r>
      <w:r w:rsidR="00113D3F" w:rsidRPr="00113D3F">
        <w:rPr>
          <w:rFonts w:hint="eastAsia"/>
        </w:rPr>
        <w:t>节所述，</w:t>
      </w:r>
      <w:r w:rsidR="00976135" w:rsidRPr="00976135">
        <w:rPr>
          <w:rFonts w:hint="eastAsia"/>
        </w:rPr>
        <w:t>像素实际上是显示的颜色值，</w:t>
      </w:r>
      <w:r w:rsidR="007F4598">
        <w:rPr>
          <w:rFonts w:hint="eastAsia"/>
        </w:rPr>
        <w:t>它</w:t>
      </w:r>
      <w:r w:rsidR="006C61B6" w:rsidRPr="006C61B6">
        <w:rPr>
          <w:rFonts w:hint="eastAsia"/>
        </w:rPr>
        <w:t>可能（且应该</w:t>
      </w:r>
      <w:r w:rsidR="006C61B6">
        <w:rPr>
          <w:rFonts w:hint="eastAsia"/>
        </w:rPr>
        <w:t>，</w:t>
      </w:r>
      <w:r w:rsidR="006C61B6" w:rsidRPr="006C61B6">
        <w:rPr>
          <w:rFonts w:hint="eastAsia"/>
        </w:rPr>
        <w:t>为了更好的质量）</w:t>
      </w:r>
      <w:r w:rsidR="00B55816" w:rsidRPr="00B55816">
        <w:rPr>
          <w:rFonts w:hint="eastAsia"/>
        </w:rPr>
        <w:t>受到与其关联的网格单元外部的样本的影响。</w:t>
      </w:r>
    </w:p>
    <w:p w14:paraId="7B614919" w14:textId="66E46857" w:rsidR="00FB0BEE" w:rsidRDefault="00FB0BEE" w:rsidP="00E47F5F">
      <w:pPr>
        <w:pStyle w:val="u"/>
        <w:spacing w:before="31" w:after="31"/>
        <w:ind w:firstLine="480"/>
      </w:pPr>
      <w:r w:rsidRPr="00FB0BEE">
        <w:rPr>
          <w:rFonts w:hint="eastAsia"/>
        </w:rPr>
        <w:t>在本节中，我们特别关注快速采样和纹理图像的滤波方法</w:t>
      </w:r>
      <w:r w:rsidR="00291887">
        <w:rPr>
          <w:rFonts w:hint="eastAsia"/>
        </w:rPr>
        <w:t>，</w:t>
      </w:r>
      <w:r w:rsidR="006A77B7" w:rsidRPr="006A77B7">
        <w:rPr>
          <w:rFonts w:hint="eastAsia"/>
        </w:rPr>
        <w:t>第</w:t>
      </w:r>
      <w:r w:rsidR="006A77B7" w:rsidRPr="006A77B7">
        <w:rPr>
          <w:rFonts w:hint="eastAsia"/>
        </w:rPr>
        <w:t>5.4.2</w:t>
      </w:r>
      <w:r w:rsidR="006A77B7" w:rsidRPr="006A77B7">
        <w:rPr>
          <w:rFonts w:hint="eastAsia"/>
        </w:rPr>
        <w:t>节讨论了</w:t>
      </w:r>
      <w:r w:rsidR="006A77B7">
        <w:rPr>
          <w:rFonts w:hint="eastAsia"/>
        </w:rPr>
        <w:t>反走样</w:t>
      </w:r>
      <w:r w:rsidR="006A77B7" w:rsidRPr="006A77B7">
        <w:rPr>
          <w:rFonts w:hint="eastAsia"/>
        </w:rPr>
        <w:t>的问题，</w:t>
      </w:r>
      <w:r w:rsidR="00112116" w:rsidRPr="00112116">
        <w:rPr>
          <w:rFonts w:hint="eastAsia"/>
        </w:rPr>
        <w:t>特别是在渲染对象的边缘时</w:t>
      </w:r>
      <w:r w:rsidR="00430482">
        <w:rPr>
          <w:rFonts w:hint="eastAsia"/>
        </w:rPr>
        <w:t>，</w:t>
      </w:r>
      <w:r w:rsidR="008240FB" w:rsidRPr="008240FB">
        <w:rPr>
          <w:rFonts w:hint="eastAsia"/>
        </w:rPr>
        <w:t>纹理也可能存在采样问题，</w:t>
      </w:r>
      <w:r w:rsidR="000E64DE" w:rsidRPr="000E64DE">
        <w:rPr>
          <w:rFonts w:hint="eastAsia"/>
        </w:rPr>
        <w:t>但它们发生在</w:t>
      </w:r>
      <w:r w:rsidR="000E64DE">
        <w:rPr>
          <w:rFonts w:hint="eastAsia"/>
        </w:rPr>
        <w:t>被</w:t>
      </w:r>
      <w:r w:rsidR="000E64DE" w:rsidRPr="000E64DE">
        <w:rPr>
          <w:rFonts w:hint="eastAsia"/>
        </w:rPr>
        <w:t>渲染的三角形内部。</w:t>
      </w:r>
    </w:p>
    <w:p w14:paraId="6383B928" w14:textId="04E2919A" w:rsidR="005605A6" w:rsidRPr="003E064F" w:rsidRDefault="005605A6" w:rsidP="00E47F5F">
      <w:pPr>
        <w:pStyle w:val="u"/>
        <w:spacing w:before="31" w:after="31"/>
        <w:ind w:firstLine="480"/>
      </w:pPr>
      <w:r w:rsidRPr="005605A6">
        <w:rPr>
          <w:rFonts w:hint="eastAsia"/>
        </w:rPr>
        <w:t>像素着色器通过将纹理坐标值传递给诸如</w:t>
      </w:r>
      <w:r w:rsidRPr="005605A6">
        <w:rPr>
          <w:rFonts w:hint="eastAsia"/>
        </w:rPr>
        <w:t>texture2D</w:t>
      </w:r>
      <w:r w:rsidRPr="005605A6">
        <w:rPr>
          <w:rFonts w:hint="eastAsia"/>
        </w:rPr>
        <w:t>之类的调用来访问纹理</w:t>
      </w:r>
      <w:r w:rsidR="00915736">
        <w:rPr>
          <w:rFonts w:hint="eastAsia"/>
        </w:rPr>
        <w:t>，</w:t>
      </w:r>
      <w:r w:rsidR="009B2235" w:rsidRPr="009B2235">
        <w:rPr>
          <w:rFonts w:hint="eastAsia"/>
        </w:rPr>
        <w:t>这些值在</w:t>
      </w:r>
      <m:oMath>
        <m:r>
          <w:rPr>
            <w:rFonts w:ascii="Cambria Math" w:hAnsi="Cambria Math"/>
          </w:rPr>
          <m:t>(</m:t>
        </m:r>
        <m:r>
          <w:rPr>
            <w:rFonts w:ascii="Cambria Math" w:hAnsi="Cambria Math" w:hint="eastAsia"/>
          </w:rPr>
          <m:t>u</m:t>
        </m:r>
        <m:r>
          <w:rPr>
            <w:rFonts w:ascii="Cambria Math" w:hAnsi="Cambria Math"/>
          </w:rPr>
          <m:t>, v)</m:t>
        </m:r>
      </m:oMath>
      <w:r w:rsidR="009B2235" w:rsidRPr="009B2235">
        <w:rPr>
          <w:rFonts w:hint="eastAsia"/>
        </w:rPr>
        <w:t>纹理坐标中，</w:t>
      </w:r>
      <w:r w:rsidR="00DE3CD2" w:rsidRPr="00DE3CD2">
        <w:rPr>
          <w:rFonts w:hint="eastAsia"/>
        </w:rPr>
        <w:t>由</w:t>
      </w:r>
      <w:r w:rsidR="0025784D">
        <w:rPr>
          <w:rFonts w:hint="eastAsia"/>
        </w:rPr>
        <w:t>匹配</w:t>
      </w:r>
      <w:r w:rsidR="00DE3CD2" w:rsidRPr="00DE3CD2">
        <w:rPr>
          <w:rFonts w:hint="eastAsia"/>
        </w:rPr>
        <w:t>函数映射到范围</w:t>
      </w:r>
      <m:oMath>
        <m:r>
          <w:rPr>
            <w:rFonts w:ascii="Cambria Math" w:hAnsi="Cambria Math"/>
          </w:rPr>
          <m:t>[</m:t>
        </m:r>
        <m:r>
          <w:rPr>
            <w:rFonts w:ascii="Cambria Math" w:hAnsi="Cambria Math" w:hint="eastAsia"/>
          </w:rPr>
          <m:t>0</m:t>
        </m:r>
        <m:r>
          <w:rPr>
            <w:rFonts w:ascii="Cambria Math" w:hAnsi="Cambria Math"/>
          </w:rPr>
          <m:t>.0, 1.</m:t>
        </m:r>
        <m:r>
          <w:rPr>
            <w:rFonts w:ascii="Cambria Math" w:hAnsi="Cambria Math" w:hint="eastAsia"/>
          </w:rPr>
          <m:t>0</m:t>
        </m:r>
        <m:r>
          <w:rPr>
            <w:rFonts w:ascii="Cambria Math" w:hAnsi="Cambria Math"/>
          </w:rPr>
          <m:t>]</m:t>
        </m:r>
      </m:oMath>
      <w:r w:rsidR="001E0151">
        <w:rPr>
          <w:rFonts w:hint="eastAsia"/>
        </w:rPr>
        <w:t>，</w:t>
      </w:r>
      <w:r w:rsidR="005E58A0" w:rsidRPr="005E58A0">
        <w:rPr>
          <w:rFonts w:hint="eastAsia"/>
        </w:rPr>
        <w:t>GPU</w:t>
      </w:r>
      <w:r w:rsidR="005E58A0" w:rsidRPr="005E58A0">
        <w:rPr>
          <w:rFonts w:hint="eastAsia"/>
        </w:rPr>
        <w:t>负责将</w:t>
      </w:r>
      <w:r w:rsidR="00292753">
        <w:rPr>
          <w:rFonts w:hint="eastAsia"/>
        </w:rPr>
        <w:t>该</w:t>
      </w:r>
      <w:r w:rsidR="005E58A0" w:rsidRPr="005E58A0">
        <w:rPr>
          <w:rFonts w:hint="eastAsia"/>
        </w:rPr>
        <w:t>值转换为</w:t>
      </w:r>
      <w:r w:rsidR="00F70DA2">
        <w:rPr>
          <w:rFonts w:hint="eastAsia"/>
        </w:rPr>
        <w:t>纹素</w:t>
      </w:r>
      <w:r w:rsidR="005E58A0" w:rsidRPr="005E58A0">
        <w:rPr>
          <w:rFonts w:hint="eastAsia"/>
        </w:rPr>
        <w:t>坐标</w:t>
      </w:r>
      <w:r w:rsidR="008238F6">
        <w:rPr>
          <w:rFonts w:hint="eastAsia"/>
        </w:rPr>
        <w:t>，</w:t>
      </w:r>
      <w:r w:rsidR="00ED5135" w:rsidRPr="00ED5135">
        <w:rPr>
          <w:rFonts w:hint="eastAsia"/>
        </w:rPr>
        <w:t>不同</w:t>
      </w:r>
      <w:r w:rsidR="00ED5135" w:rsidRPr="00ED5135">
        <w:rPr>
          <w:rFonts w:hint="eastAsia"/>
        </w:rPr>
        <w:t>API</w:t>
      </w:r>
      <w:r w:rsidR="00ED5135" w:rsidRPr="00ED5135">
        <w:rPr>
          <w:rFonts w:hint="eastAsia"/>
        </w:rPr>
        <w:t>中的纹理坐标系之间有两个主要区别</w:t>
      </w:r>
      <w:r w:rsidR="00E95E8E">
        <w:rPr>
          <w:rFonts w:hint="eastAsia"/>
        </w:rPr>
        <w:t>，</w:t>
      </w:r>
      <w:r w:rsidR="00E95E8E" w:rsidRPr="00E95E8E">
        <w:rPr>
          <w:rFonts w:hint="eastAsia"/>
        </w:rPr>
        <w:t>在</w:t>
      </w:r>
      <w:r w:rsidR="00E95E8E" w:rsidRPr="00E95E8E">
        <w:rPr>
          <w:rFonts w:hint="eastAsia"/>
        </w:rPr>
        <w:t>DirectX</w:t>
      </w:r>
      <w:r w:rsidR="00E95E8E" w:rsidRPr="00E95E8E">
        <w:rPr>
          <w:rFonts w:hint="eastAsia"/>
        </w:rPr>
        <w:t>中，纹理的左上角为</w:t>
      </w:r>
      <m:oMath>
        <m:r>
          <w:rPr>
            <w:rFonts w:ascii="Cambria Math" w:hAnsi="Cambria Math"/>
          </w:rPr>
          <m:t>(</m:t>
        </m:r>
        <m:r>
          <w:rPr>
            <w:rFonts w:ascii="Cambria Math" w:hAnsi="Cambria Math" w:hint="eastAsia"/>
          </w:rPr>
          <m:t>0</m:t>
        </m:r>
        <m:r>
          <w:rPr>
            <w:rFonts w:ascii="Cambria Math" w:hAnsi="Cambria Math"/>
          </w:rPr>
          <m:t xml:space="preserve">, </m:t>
        </m:r>
        <m:r>
          <w:rPr>
            <w:rFonts w:ascii="Cambria Math" w:hAnsi="Cambria Math" w:hint="eastAsia"/>
          </w:rPr>
          <m:t>0</m:t>
        </m:r>
        <m:r>
          <w:rPr>
            <w:rFonts w:ascii="Cambria Math" w:hAnsi="Cambria Math"/>
          </w:rPr>
          <m:t>)</m:t>
        </m:r>
      </m:oMath>
      <w:r w:rsidR="00E95E8E" w:rsidRPr="00E95E8E">
        <w:rPr>
          <w:rFonts w:hint="eastAsia"/>
        </w:rPr>
        <w:t>，右下角为</w:t>
      </w:r>
      <m:oMath>
        <m:r>
          <w:rPr>
            <w:rFonts w:ascii="Cambria Math" w:hAnsi="Cambria Math"/>
          </w:rPr>
          <m:t>(</m:t>
        </m:r>
        <m:r>
          <w:rPr>
            <w:rFonts w:ascii="Cambria Math" w:hAnsi="Cambria Math" w:hint="eastAsia"/>
          </w:rPr>
          <m:t>1</m:t>
        </m:r>
        <m:r>
          <w:rPr>
            <w:rFonts w:ascii="Cambria Math" w:hAnsi="Cambria Math"/>
          </w:rPr>
          <m:t xml:space="preserve">, </m:t>
        </m:r>
        <m:r>
          <w:rPr>
            <w:rFonts w:ascii="Cambria Math" w:hAnsi="Cambria Math" w:hint="eastAsia"/>
          </w:rPr>
          <m:t>1</m:t>
        </m:r>
        <m:r>
          <w:rPr>
            <w:rFonts w:ascii="Cambria Math" w:hAnsi="Cambria Math"/>
          </w:rPr>
          <m:t>)</m:t>
        </m:r>
      </m:oMath>
      <w:r w:rsidR="001E7BD3">
        <w:rPr>
          <w:rFonts w:hint="eastAsia"/>
        </w:rPr>
        <w:t>，</w:t>
      </w:r>
      <w:r w:rsidR="001E7BD3" w:rsidRPr="001E7BD3">
        <w:rPr>
          <w:rFonts w:hint="eastAsia"/>
        </w:rPr>
        <w:t>这与</w:t>
      </w:r>
      <w:r w:rsidR="002644DF">
        <w:rPr>
          <w:rFonts w:hint="eastAsia"/>
        </w:rPr>
        <w:t>多种</w:t>
      </w:r>
      <w:r w:rsidR="001E7BD3" w:rsidRPr="001E7BD3">
        <w:rPr>
          <w:rFonts w:hint="eastAsia"/>
        </w:rPr>
        <w:t>存储数据的图像类型相匹配</w:t>
      </w:r>
      <w:r w:rsidR="004D4045">
        <w:rPr>
          <w:rFonts w:hint="eastAsia"/>
        </w:rPr>
        <w:t>，</w:t>
      </w:r>
      <w:r w:rsidR="000A0D3C" w:rsidRPr="000A0D3C">
        <w:rPr>
          <w:rFonts w:hint="eastAsia"/>
        </w:rPr>
        <w:t>顶行是文件中的第一行</w:t>
      </w:r>
      <w:r w:rsidR="00624B66">
        <w:rPr>
          <w:rFonts w:hint="eastAsia"/>
        </w:rPr>
        <w:t>。</w:t>
      </w:r>
      <w:r w:rsidR="00D73334" w:rsidRPr="00D73334">
        <w:rPr>
          <w:rFonts w:hint="eastAsia"/>
        </w:rPr>
        <w:t>在</w:t>
      </w:r>
      <w:r w:rsidR="00D73334" w:rsidRPr="00D73334">
        <w:rPr>
          <w:rFonts w:hint="eastAsia"/>
        </w:rPr>
        <w:t>OpenGL</w:t>
      </w:r>
      <w:r w:rsidR="00D73334" w:rsidRPr="00D73334">
        <w:rPr>
          <w:rFonts w:hint="eastAsia"/>
        </w:rPr>
        <w:t>中，纹素</w:t>
      </w:r>
      <m:oMath>
        <m:r>
          <w:rPr>
            <w:rFonts w:ascii="Cambria Math" w:hAnsi="Cambria Math"/>
          </w:rPr>
          <m:t>(</m:t>
        </m:r>
        <m:r>
          <w:rPr>
            <w:rFonts w:ascii="Cambria Math" w:hAnsi="Cambria Math" w:hint="eastAsia"/>
          </w:rPr>
          <m:t>0</m:t>
        </m:r>
        <m:r>
          <w:rPr>
            <w:rFonts w:ascii="Cambria Math" w:hAnsi="Cambria Math"/>
          </w:rPr>
          <m:t xml:space="preserve">, </m:t>
        </m:r>
        <m:r>
          <w:rPr>
            <w:rFonts w:ascii="Cambria Math" w:hAnsi="Cambria Math" w:hint="eastAsia"/>
          </w:rPr>
          <m:t>0</m:t>
        </m:r>
        <m:r>
          <w:rPr>
            <w:rFonts w:ascii="Cambria Math" w:hAnsi="Cambria Math"/>
          </w:rPr>
          <m:t>)</m:t>
        </m:r>
      </m:oMath>
      <w:r w:rsidR="00D73334" w:rsidRPr="00D73334">
        <w:rPr>
          <w:rFonts w:hint="eastAsia"/>
        </w:rPr>
        <w:t>位于左下角，是</w:t>
      </w:r>
      <w:r w:rsidR="00D73334" w:rsidRPr="00D73334">
        <w:rPr>
          <w:rFonts w:hint="eastAsia"/>
        </w:rPr>
        <w:t>DirectX</w:t>
      </w:r>
      <w:r w:rsidR="00D73334" w:rsidRPr="00D73334">
        <w:rPr>
          <w:rFonts w:hint="eastAsia"/>
        </w:rPr>
        <w:t>的</w:t>
      </w:r>
      <w:r w:rsidR="00D73334" w:rsidRPr="00D73334">
        <w:rPr>
          <w:rFonts w:hint="eastAsia"/>
        </w:rPr>
        <w:t>y</w:t>
      </w:r>
      <w:r w:rsidR="00D73334" w:rsidRPr="00D73334">
        <w:rPr>
          <w:rFonts w:hint="eastAsia"/>
        </w:rPr>
        <w:t>轴翻转</w:t>
      </w:r>
      <w:r w:rsidR="00535587">
        <w:rPr>
          <w:rFonts w:hint="eastAsia"/>
        </w:rPr>
        <w:t>。</w:t>
      </w:r>
      <w:r w:rsidR="00535587" w:rsidRPr="00535587">
        <w:rPr>
          <w:rFonts w:hint="eastAsia"/>
        </w:rPr>
        <w:t>像素具有整数坐标，</w:t>
      </w:r>
      <w:r w:rsidR="00CE36D7" w:rsidRPr="00CE36D7">
        <w:rPr>
          <w:rFonts w:hint="eastAsia"/>
        </w:rPr>
        <w:t>但是我们经常</w:t>
      </w:r>
      <w:r w:rsidR="0027277E">
        <w:rPr>
          <w:rFonts w:hint="eastAsia"/>
        </w:rPr>
        <w:t>想</w:t>
      </w:r>
      <w:r w:rsidR="00173737">
        <w:rPr>
          <w:rFonts w:hint="eastAsia"/>
        </w:rPr>
        <w:t>要</w:t>
      </w:r>
      <w:r w:rsidR="00CE36D7" w:rsidRPr="00CE36D7">
        <w:rPr>
          <w:rFonts w:hint="eastAsia"/>
        </w:rPr>
        <w:t>访问像素之间的位置，并在它们</w:t>
      </w:r>
      <w:r w:rsidR="00CE36D7" w:rsidRPr="00CE36D7">
        <w:rPr>
          <w:rFonts w:hint="eastAsia"/>
        </w:rPr>
        <w:lastRenderedPageBreak/>
        <w:t>之间进行混合</w:t>
      </w:r>
      <w:r w:rsidR="00BE21B8">
        <w:rPr>
          <w:rFonts w:hint="eastAsia"/>
        </w:rPr>
        <w:t>，</w:t>
      </w:r>
      <w:r w:rsidR="00BE21B8" w:rsidRPr="00BE21B8">
        <w:rPr>
          <w:rFonts w:hint="eastAsia"/>
        </w:rPr>
        <w:t>这引出了一个问题</w:t>
      </w:r>
      <w:r w:rsidR="00254FC2">
        <w:rPr>
          <w:rFonts w:hint="eastAsia"/>
        </w:rPr>
        <w:t>：</w:t>
      </w:r>
      <w:r w:rsidR="00BE21B8" w:rsidRPr="00BE21B8">
        <w:rPr>
          <w:rFonts w:hint="eastAsia"/>
        </w:rPr>
        <w:t>像素中心的</w:t>
      </w:r>
      <w:r w:rsidR="00407BF4" w:rsidRPr="00407BF4">
        <w:rPr>
          <w:rFonts w:hint="eastAsia"/>
        </w:rPr>
        <w:t>浮点</w:t>
      </w:r>
      <w:r w:rsidR="00BE21B8" w:rsidRPr="00BE21B8">
        <w:rPr>
          <w:rFonts w:hint="eastAsia"/>
        </w:rPr>
        <w:t>坐标是什么</w:t>
      </w:r>
      <w:r w:rsidR="00786FCD">
        <w:rPr>
          <w:rFonts w:hint="eastAsia"/>
        </w:rPr>
        <w:t>，</w:t>
      </w:r>
      <w:r w:rsidR="00D37ED0" w:rsidRPr="00D37ED0">
        <w:rPr>
          <w:rFonts w:hint="eastAsia"/>
        </w:rPr>
        <w:t>Heckbert[692]</w:t>
      </w:r>
      <w:r w:rsidR="00D37ED0" w:rsidRPr="00D37ED0">
        <w:rPr>
          <w:rFonts w:hint="eastAsia"/>
        </w:rPr>
        <w:t>讨论了为何有两种可能的系统：</w:t>
      </w:r>
      <w:bookmarkStart w:id="54" w:name="OLE_LINK30"/>
      <w:r w:rsidR="008F2791" w:rsidRPr="008F2791">
        <w:rPr>
          <w:rFonts w:hint="eastAsia"/>
        </w:rPr>
        <w:t>截断</w:t>
      </w:r>
      <w:bookmarkEnd w:id="54"/>
      <w:r w:rsidR="008F2791" w:rsidRPr="008F2791">
        <w:rPr>
          <w:rFonts w:hint="eastAsia"/>
        </w:rPr>
        <w:t>（</w:t>
      </w:r>
      <w:r w:rsidR="008F2791" w:rsidRPr="008F2791">
        <w:rPr>
          <w:rFonts w:hint="eastAsia"/>
        </w:rPr>
        <w:t>truncating</w:t>
      </w:r>
      <w:r w:rsidR="008F2791" w:rsidRPr="008F2791">
        <w:rPr>
          <w:rFonts w:hint="eastAsia"/>
        </w:rPr>
        <w:t>）和四舍五入（</w:t>
      </w:r>
      <w:r w:rsidR="008F2791" w:rsidRPr="008F2791">
        <w:rPr>
          <w:rFonts w:hint="eastAsia"/>
        </w:rPr>
        <w:t>rounding</w:t>
      </w:r>
      <w:r w:rsidR="008F2791" w:rsidRPr="008F2791">
        <w:rPr>
          <w:rFonts w:hint="eastAsia"/>
        </w:rPr>
        <w:t>）</w:t>
      </w:r>
      <w:r w:rsidR="002D6877">
        <w:rPr>
          <w:rFonts w:hint="eastAsia"/>
        </w:rPr>
        <w:t>。</w:t>
      </w:r>
      <w:r w:rsidR="00AC5F8E" w:rsidRPr="00AC5F8E">
        <w:rPr>
          <w:rFonts w:hint="eastAsia"/>
        </w:rPr>
        <w:t>DirectX 9</w:t>
      </w:r>
      <w:r w:rsidR="00AC5F8E" w:rsidRPr="00AC5F8E">
        <w:rPr>
          <w:rFonts w:hint="eastAsia"/>
        </w:rPr>
        <w:t>将每个中心定义为</w:t>
      </w:r>
      <m:oMath>
        <m:r>
          <w:rPr>
            <w:rFonts w:ascii="Cambria Math" w:hAnsi="Cambria Math"/>
          </w:rPr>
          <m:t>(</m:t>
        </m:r>
        <m:r>
          <w:rPr>
            <w:rFonts w:ascii="Cambria Math" w:hAnsi="Cambria Math" w:hint="eastAsia"/>
          </w:rPr>
          <m:t>0.0</m:t>
        </m:r>
        <m:r>
          <w:rPr>
            <w:rFonts w:ascii="Cambria Math" w:hAnsi="Cambria Math"/>
          </w:rPr>
          <m:t xml:space="preserve">, </m:t>
        </m:r>
        <m:r>
          <w:rPr>
            <w:rFonts w:ascii="Cambria Math" w:hAnsi="Cambria Math" w:hint="eastAsia"/>
          </w:rPr>
          <m:t>0.0</m:t>
        </m:r>
        <m:r>
          <w:rPr>
            <w:rFonts w:ascii="Cambria Math" w:hAnsi="Cambria Math"/>
          </w:rPr>
          <m:t>)</m:t>
        </m:r>
      </m:oMath>
      <w:r w:rsidR="004316C7">
        <w:rPr>
          <w:rFonts w:hint="eastAsia"/>
        </w:rPr>
        <w:t>——</w:t>
      </w:r>
      <w:r w:rsidR="004316C7" w:rsidRPr="004316C7">
        <w:rPr>
          <w:rFonts w:hint="eastAsia"/>
        </w:rPr>
        <w:t>使用四舍五入</w:t>
      </w:r>
      <w:r w:rsidR="001877FC">
        <w:rPr>
          <w:rFonts w:hint="eastAsia"/>
        </w:rPr>
        <w:t>，</w:t>
      </w:r>
      <w:r w:rsidR="001877FC" w:rsidRPr="001877FC">
        <w:rPr>
          <w:rFonts w:hint="eastAsia"/>
        </w:rPr>
        <w:t>这个系统有些令人困惑，</w:t>
      </w:r>
      <w:r w:rsidR="00670816">
        <w:rPr>
          <w:rFonts w:hint="eastAsia"/>
        </w:rPr>
        <w:t>因为</w:t>
      </w:r>
      <w:r w:rsidR="00F06B16" w:rsidRPr="00F06B16">
        <w:rPr>
          <w:rFonts w:hint="eastAsia"/>
        </w:rPr>
        <w:t>作为左上角像素的左上角</w:t>
      </w:r>
      <w:r w:rsidR="009C62DC">
        <w:rPr>
          <w:rFonts w:hint="eastAsia"/>
        </w:rPr>
        <w:t>，</w:t>
      </w:r>
      <w:r w:rsidR="009C62DC" w:rsidRPr="009C62DC">
        <w:rPr>
          <w:rFonts w:hint="eastAsia"/>
        </w:rPr>
        <w:t>DirectX</w:t>
      </w:r>
      <w:r w:rsidR="009C62DC" w:rsidRPr="009C62DC">
        <w:rPr>
          <w:rFonts w:hint="eastAsia"/>
        </w:rPr>
        <w:t>的原点</w:t>
      </w:r>
      <w:r w:rsidR="0043722D">
        <w:rPr>
          <w:rFonts w:hint="eastAsia"/>
        </w:rPr>
        <w:t>的</w:t>
      </w:r>
      <w:r w:rsidR="008514CC">
        <w:rPr>
          <w:rFonts w:hint="eastAsia"/>
        </w:rPr>
        <w:t>值</w:t>
      </w:r>
      <w:r w:rsidR="007B70EB">
        <w:rPr>
          <w:rFonts w:hint="eastAsia"/>
        </w:rPr>
        <w:t>为</w:t>
      </w:r>
      <m:oMath>
        <m:r>
          <w:rPr>
            <w:rFonts w:ascii="Cambria Math" w:hAnsi="Cambria Math"/>
          </w:rPr>
          <m:t>(-</m:t>
        </m:r>
        <m:r>
          <w:rPr>
            <w:rFonts w:ascii="Cambria Math" w:hAnsi="Cambria Math" w:hint="eastAsia"/>
          </w:rPr>
          <m:t>0.5</m:t>
        </m:r>
        <m:r>
          <w:rPr>
            <w:rFonts w:ascii="Cambria Math" w:hAnsi="Cambria Math"/>
          </w:rPr>
          <m:t>, -</m:t>
        </m:r>
        <m:r>
          <w:rPr>
            <w:rFonts w:ascii="Cambria Math" w:hAnsi="Cambria Math" w:hint="eastAsia"/>
          </w:rPr>
          <m:t>0.5</m:t>
        </m:r>
        <m:r>
          <w:rPr>
            <w:rFonts w:ascii="Cambria Math" w:hAnsi="Cambria Math"/>
          </w:rPr>
          <m:t>)</m:t>
        </m:r>
      </m:oMath>
      <w:r w:rsidR="00292753">
        <w:rPr>
          <w:rFonts w:hint="eastAsia"/>
        </w:rPr>
        <w:t>。</w:t>
      </w:r>
      <w:r w:rsidR="00ED5F18" w:rsidRPr="00ED5F18">
        <w:rPr>
          <w:rFonts w:hint="eastAsia"/>
        </w:rPr>
        <w:t>DirectX 10</w:t>
      </w:r>
      <w:r w:rsidR="00ED5F18" w:rsidRPr="00ED5F18">
        <w:rPr>
          <w:rFonts w:hint="eastAsia"/>
        </w:rPr>
        <w:t>则</w:t>
      </w:r>
      <w:r w:rsidR="00AD1FC1">
        <w:rPr>
          <w:rFonts w:hint="eastAsia"/>
        </w:rPr>
        <w:t>改变</w:t>
      </w:r>
      <w:r w:rsidR="00ED5F18" w:rsidRPr="00ED5F18">
        <w:rPr>
          <w:rFonts w:hint="eastAsia"/>
        </w:rPr>
        <w:t>为</w:t>
      </w:r>
      <w:r w:rsidR="00ED5F18" w:rsidRPr="00ED5F18">
        <w:rPr>
          <w:rFonts w:hint="eastAsia"/>
        </w:rPr>
        <w:t>OpenGL</w:t>
      </w:r>
      <w:r w:rsidR="00ED5F18" w:rsidRPr="00ED5F18">
        <w:rPr>
          <w:rFonts w:hint="eastAsia"/>
        </w:rPr>
        <w:t>的系统，</w:t>
      </w:r>
      <w:r w:rsidR="00712A5D" w:rsidRPr="00712A5D">
        <w:rPr>
          <w:rFonts w:hint="eastAsia"/>
        </w:rPr>
        <w:t>纹理元素的中心具有小数值</w:t>
      </w:r>
      <m:oMath>
        <m:r>
          <w:rPr>
            <w:rFonts w:ascii="Cambria Math" w:hAnsi="Cambria Math"/>
          </w:rPr>
          <m:t>(</m:t>
        </m:r>
        <m:r>
          <w:rPr>
            <w:rFonts w:ascii="Cambria Math" w:hAnsi="Cambria Math" w:hint="eastAsia"/>
          </w:rPr>
          <m:t>0.5</m:t>
        </m:r>
        <m:r>
          <w:rPr>
            <w:rFonts w:ascii="Cambria Math" w:hAnsi="Cambria Math"/>
          </w:rPr>
          <m:t xml:space="preserve">, </m:t>
        </m:r>
        <m:r>
          <w:rPr>
            <w:rFonts w:ascii="Cambria Math" w:hAnsi="Cambria Math" w:hint="eastAsia"/>
          </w:rPr>
          <m:t>0.5</m:t>
        </m:r>
        <m:r>
          <w:rPr>
            <w:rFonts w:ascii="Cambria Math" w:hAnsi="Cambria Math"/>
          </w:rPr>
          <m:t>)</m:t>
        </m:r>
      </m:oMath>
      <w:r w:rsidR="00CC1656">
        <w:rPr>
          <w:rFonts w:hint="eastAsia"/>
        </w:rPr>
        <w:t>——</w:t>
      </w:r>
      <w:r w:rsidR="00467D01">
        <w:rPr>
          <w:rFonts w:hint="eastAsia"/>
        </w:rPr>
        <w:t>即</w:t>
      </w:r>
      <w:r w:rsidR="00CC1656" w:rsidRPr="008F2791">
        <w:rPr>
          <w:rFonts w:hint="eastAsia"/>
        </w:rPr>
        <w:t>截断</w:t>
      </w:r>
      <w:r w:rsidR="00EF0BB7">
        <w:rPr>
          <w:rFonts w:hint="eastAsia"/>
        </w:rPr>
        <w:t>，</w:t>
      </w:r>
      <w:r w:rsidR="008B3144" w:rsidRPr="008B3144">
        <w:rPr>
          <w:rFonts w:hint="eastAsia"/>
        </w:rPr>
        <w:t>或者更准确地讲，是向下取整（</w:t>
      </w:r>
      <w:r w:rsidR="008B3144" w:rsidRPr="008B3144">
        <w:rPr>
          <w:rFonts w:hint="eastAsia"/>
        </w:rPr>
        <w:t>flooring</w:t>
      </w:r>
      <w:r w:rsidR="008B3144" w:rsidRPr="008B3144">
        <w:rPr>
          <w:rFonts w:hint="eastAsia"/>
        </w:rPr>
        <w:t>）</w:t>
      </w:r>
      <w:r w:rsidR="000D0AE5">
        <w:rPr>
          <w:rFonts w:hint="eastAsia"/>
        </w:rPr>
        <w:t>，</w:t>
      </w:r>
      <w:r w:rsidR="006F4287" w:rsidRPr="006F4287">
        <w:rPr>
          <w:rFonts w:hint="eastAsia"/>
        </w:rPr>
        <w:t>小数部分被丢弃</w:t>
      </w:r>
      <w:r w:rsidR="00B40C1A">
        <w:rPr>
          <w:rFonts w:hint="eastAsia"/>
        </w:rPr>
        <w:t>，</w:t>
      </w:r>
      <w:r w:rsidR="008B08BB" w:rsidRPr="008B08BB">
        <w:rPr>
          <w:rFonts w:hint="eastAsia"/>
        </w:rPr>
        <w:t>向下取整</w:t>
      </w:r>
      <w:r w:rsidR="00535811" w:rsidRPr="00535811">
        <w:rPr>
          <w:rFonts w:hint="eastAsia"/>
        </w:rPr>
        <w:t>是一个更自然的系统，</w:t>
      </w:r>
      <w:r w:rsidR="001F351A">
        <w:rPr>
          <w:rFonts w:hint="eastAsia"/>
        </w:rPr>
        <w:t>可以</w:t>
      </w:r>
      <w:r w:rsidR="00535811" w:rsidRPr="00535811">
        <w:rPr>
          <w:rFonts w:hint="eastAsia"/>
        </w:rPr>
        <w:t>很好地映射到语言</w:t>
      </w:r>
      <w:r w:rsidR="001F351A">
        <w:rPr>
          <w:rFonts w:hint="eastAsia"/>
        </w:rPr>
        <w:t>，</w:t>
      </w:r>
      <w:r w:rsidR="0086095F" w:rsidRPr="0086095F">
        <w:rPr>
          <w:rFonts w:hint="eastAsia"/>
        </w:rPr>
        <w:t>例如像素</w:t>
      </w:r>
      <m:oMath>
        <m:r>
          <w:rPr>
            <w:rFonts w:ascii="Cambria Math" w:hAnsi="Cambria Math"/>
          </w:rPr>
          <m:t>(</m:t>
        </m:r>
        <m:r>
          <w:rPr>
            <w:rFonts w:ascii="Cambria Math" w:hAnsi="Cambria Math" w:hint="eastAsia"/>
          </w:rPr>
          <m:t>5</m:t>
        </m:r>
        <m:r>
          <w:rPr>
            <w:rFonts w:ascii="Cambria Math" w:hAnsi="Cambria Math"/>
          </w:rPr>
          <m:t xml:space="preserve">, </m:t>
        </m:r>
        <m:r>
          <w:rPr>
            <w:rFonts w:ascii="Cambria Math" w:hAnsi="Cambria Math" w:hint="eastAsia"/>
          </w:rPr>
          <m:t>9</m:t>
        </m:r>
        <m:r>
          <w:rPr>
            <w:rFonts w:ascii="Cambria Math" w:hAnsi="Cambria Math"/>
          </w:rPr>
          <m:t>)</m:t>
        </m:r>
      </m:oMath>
      <w:r w:rsidR="007623EF" w:rsidRPr="007623EF">
        <w:rPr>
          <w:rFonts w:hint="eastAsia"/>
        </w:rPr>
        <w:t>为</w:t>
      </w:r>
      <w:r w:rsidR="007623EF" w:rsidRPr="007623EF">
        <w:rPr>
          <w:rFonts w:hint="eastAsia"/>
        </w:rPr>
        <w:t>u</w:t>
      </w:r>
      <w:r w:rsidR="007623EF" w:rsidRPr="007623EF">
        <w:rPr>
          <w:rFonts w:hint="eastAsia"/>
        </w:rPr>
        <w:t>坐标定义了</w:t>
      </w:r>
      <w:r w:rsidR="007623EF" w:rsidRPr="007623EF">
        <w:rPr>
          <w:rFonts w:hint="eastAsia"/>
        </w:rPr>
        <w:t>5.0</w:t>
      </w:r>
      <w:r w:rsidR="007623EF" w:rsidRPr="007623EF">
        <w:rPr>
          <w:rFonts w:hint="eastAsia"/>
        </w:rPr>
        <w:t>到</w:t>
      </w:r>
      <w:r w:rsidR="007623EF" w:rsidRPr="007623EF">
        <w:rPr>
          <w:rFonts w:hint="eastAsia"/>
        </w:rPr>
        <w:t>6.0</w:t>
      </w:r>
      <w:r w:rsidR="007623EF" w:rsidRPr="007623EF">
        <w:rPr>
          <w:rFonts w:hint="eastAsia"/>
        </w:rPr>
        <w:t>的范围，为</w:t>
      </w:r>
      <w:r w:rsidR="007623EF" w:rsidRPr="007623EF">
        <w:rPr>
          <w:rFonts w:hint="eastAsia"/>
        </w:rPr>
        <w:t>v</w:t>
      </w:r>
      <w:r w:rsidR="007623EF" w:rsidRPr="007623EF">
        <w:rPr>
          <w:rFonts w:hint="eastAsia"/>
        </w:rPr>
        <w:t>定义了</w:t>
      </w:r>
      <w:r w:rsidR="007623EF" w:rsidRPr="007623EF">
        <w:rPr>
          <w:rFonts w:hint="eastAsia"/>
        </w:rPr>
        <w:t>9.0</w:t>
      </w:r>
      <w:r w:rsidR="007623EF" w:rsidRPr="007623EF">
        <w:rPr>
          <w:rFonts w:hint="eastAsia"/>
        </w:rPr>
        <w:t>到</w:t>
      </w:r>
      <w:r w:rsidR="007623EF" w:rsidRPr="007623EF">
        <w:rPr>
          <w:rFonts w:hint="eastAsia"/>
        </w:rPr>
        <w:t>10.0</w:t>
      </w:r>
      <w:r w:rsidR="007623EF" w:rsidRPr="007623EF">
        <w:rPr>
          <w:rFonts w:hint="eastAsia"/>
        </w:rPr>
        <w:t>的范围。</w:t>
      </w:r>
    </w:p>
    <w:p w14:paraId="702FB3EB" w14:textId="03ED1FF7" w:rsidR="003F43D3" w:rsidRDefault="003F43D3" w:rsidP="003F43D3">
      <w:pPr>
        <w:pStyle w:val="u"/>
        <w:spacing w:before="31" w:after="31"/>
        <w:ind w:firstLine="480"/>
      </w:pPr>
      <w:r w:rsidRPr="003F43D3">
        <w:rPr>
          <w:rFonts w:hint="eastAsia"/>
        </w:rPr>
        <w:t>这里</w:t>
      </w:r>
      <w:r w:rsidR="00873381" w:rsidRPr="003F43D3">
        <w:rPr>
          <w:rFonts w:hint="eastAsia"/>
        </w:rPr>
        <w:t>一个</w:t>
      </w:r>
      <w:r w:rsidRPr="003F43D3">
        <w:rPr>
          <w:rFonts w:hint="eastAsia"/>
        </w:rPr>
        <w:t>值得解释的术语是依赖纹理读取</w:t>
      </w:r>
      <w:r w:rsidR="00860BDF">
        <w:rPr>
          <w:rFonts w:hint="eastAsia"/>
        </w:rPr>
        <w:t>（</w:t>
      </w:r>
      <w:r w:rsidR="00860BDF" w:rsidRPr="00860BDF">
        <w:t>dependent texture read</w:t>
      </w:r>
      <w:r w:rsidR="00860BDF">
        <w:rPr>
          <w:rFonts w:hint="eastAsia"/>
        </w:rPr>
        <w:t>）</w:t>
      </w:r>
      <w:r w:rsidRPr="003F43D3">
        <w:rPr>
          <w:rFonts w:hint="eastAsia"/>
        </w:rPr>
        <w:t>，它有两个定义</w:t>
      </w:r>
      <w:r w:rsidR="00AC5ACB">
        <w:rPr>
          <w:rFonts w:hint="eastAsia"/>
        </w:rPr>
        <w:t>，</w:t>
      </w:r>
      <w:r w:rsidR="00866BEE" w:rsidRPr="00866BEE">
        <w:rPr>
          <w:rFonts w:hint="eastAsia"/>
        </w:rPr>
        <w:t>第一种特别适用于移动设备</w:t>
      </w:r>
      <w:r w:rsidR="001C7AF3">
        <w:rPr>
          <w:rFonts w:hint="eastAsia"/>
        </w:rPr>
        <w:t>，</w:t>
      </w:r>
      <w:r w:rsidR="008A15C9" w:rsidRPr="008A15C9">
        <w:rPr>
          <w:rFonts w:hint="eastAsia"/>
        </w:rPr>
        <w:t>当通过</w:t>
      </w:r>
      <w:r w:rsidR="008A15C9" w:rsidRPr="008A15C9">
        <w:rPr>
          <w:rFonts w:hint="eastAsia"/>
        </w:rPr>
        <w:t>texture2D</w:t>
      </w:r>
      <w:r w:rsidR="008A15C9" w:rsidRPr="008A15C9">
        <w:rPr>
          <w:rFonts w:hint="eastAsia"/>
        </w:rPr>
        <w:t>或类似方法访问纹理时，</w:t>
      </w:r>
      <w:r w:rsidR="0075684E" w:rsidRPr="0075684E">
        <w:rPr>
          <w:rFonts w:hint="eastAsia"/>
        </w:rPr>
        <w:t>当像素着色</w:t>
      </w:r>
      <w:proofErr w:type="gramStart"/>
      <w:r w:rsidR="0075684E" w:rsidRPr="0075684E">
        <w:rPr>
          <w:rFonts w:hint="eastAsia"/>
        </w:rPr>
        <w:t>器计算</w:t>
      </w:r>
      <w:proofErr w:type="gramEnd"/>
      <w:r w:rsidR="0075684E" w:rsidRPr="0075684E">
        <w:rPr>
          <w:rFonts w:hint="eastAsia"/>
        </w:rPr>
        <w:t>纹理坐标而不是使用从顶点着色器传入的未修改纹理坐标时</w:t>
      </w:r>
      <w:r w:rsidR="00F97308">
        <w:rPr>
          <w:rFonts w:hint="eastAsia"/>
        </w:rPr>
        <w:t>，</w:t>
      </w:r>
      <w:r w:rsidR="00871513" w:rsidRPr="00871513">
        <w:rPr>
          <w:rFonts w:hint="eastAsia"/>
        </w:rPr>
        <w:t>就会产生</w:t>
      </w:r>
      <w:r w:rsidR="00BD0FF6" w:rsidRPr="003F43D3">
        <w:rPr>
          <w:rFonts w:hint="eastAsia"/>
        </w:rPr>
        <w:t>依赖</w:t>
      </w:r>
      <w:r w:rsidR="00871513" w:rsidRPr="00871513">
        <w:rPr>
          <w:rFonts w:hint="eastAsia"/>
        </w:rPr>
        <w:t>纹理读取</w:t>
      </w:r>
      <w:r w:rsidR="001F3345" w:rsidRPr="0075684E">
        <w:rPr>
          <w:rFonts w:hint="eastAsia"/>
        </w:rPr>
        <w:t>[66]</w:t>
      </w:r>
      <w:r w:rsidR="00865496">
        <w:rPr>
          <w:rFonts w:hint="eastAsia"/>
        </w:rPr>
        <w:t>。</w:t>
      </w:r>
      <w:r w:rsidR="007D438E" w:rsidRPr="007D438E">
        <w:rPr>
          <w:rFonts w:hint="eastAsia"/>
        </w:rPr>
        <w:t>请注意，这意味着对传入的纹理坐标</w:t>
      </w:r>
      <w:r w:rsidR="007451F3">
        <w:rPr>
          <w:rFonts w:hint="eastAsia"/>
        </w:rPr>
        <w:t>的</w:t>
      </w:r>
      <w:r w:rsidR="007D438E" w:rsidRPr="007D438E">
        <w:rPr>
          <w:rFonts w:hint="eastAsia"/>
        </w:rPr>
        <w:t>任何更改，</w:t>
      </w:r>
      <w:r w:rsidR="00B00773" w:rsidRPr="00B00773">
        <w:rPr>
          <w:rFonts w:hint="eastAsia"/>
        </w:rPr>
        <w:t>甚至包括交换</w:t>
      </w:r>
      <w:r w:rsidR="00B00773" w:rsidRPr="00B00773">
        <w:rPr>
          <w:rFonts w:hint="eastAsia"/>
        </w:rPr>
        <w:t>u</w:t>
      </w:r>
      <w:r w:rsidR="00B00773" w:rsidRPr="00B00773">
        <w:rPr>
          <w:rFonts w:hint="eastAsia"/>
        </w:rPr>
        <w:t>和</w:t>
      </w:r>
      <w:r w:rsidR="00B00773" w:rsidRPr="00B00773">
        <w:rPr>
          <w:rFonts w:hint="eastAsia"/>
        </w:rPr>
        <w:t>v</w:t>
      </w:r>
      <w:r w:rsidR="00B00773" w:rsidRPr="00B00773">
        <w:rPr>
          <w:rFonts w:hint="eastAsia"/>
        </w:rPr>
        <w:t>值之类的简单操作</w:t>
      </w:r>
      <w:r w:rsidR="00303044">
        <w:rPr>
          <w:rFonts w:hint="eastAsia"/>
        </w:rPr>
        <w:t>。</w:t>
      </w:r>
      <w:r w:rsidR="006116B8">
        <w:rPr>
          <w:rFonts w:hint="eastAsia"/>
        </w:rPr>
        <w:t>那些</w:t>
      </w:r>
      <w:r w:rsidR="00C035AA" w:rsidRPr="00C035AA">
        <w:rPr>
          <w:rFonts w:hint="eastAsia"/>
        </w:rPr>
        <w:t>不支持</w:t>
      </w:r>
      <w:r w:rsidR="00C035AA" w:rsidRPr="00C035AA">
        <w:rPr>
          <w:rFonts w:hint="eastAsia"/>
        </w:rPr>
        <w:t>OpenGL ES 3.0</w:t>
      </w:r>
      <w:r w:rsidR="00C035AA" w:rsidRPr="00C035AA">
        <w:rPr>
          <w:rFonts w:hint="eastAsia"/>
        </w:rPr>
        <w:t>的</w:t>
      </w:r>
      <w:r w:rsidR="006116B8" w:rsidRPr="00C035AA">
        <w:rPr>
          <w:rFonts w:hint="eastAsia"/>
        </w:rPr>
        <w:t>较早的</w:t>
      </w:r>
      <w:r w:rsidR="00C035AA" w:rsidRPr="00C035AA">
        <w:rPr>
          <w:rFonts w:hint="eastAsia"/>
        </w:rPr>
        <w:t>移动</w:t>
      </w:r>
      <w:r w:rsidR="00C035AA" w:rsidRPr="00C035AA">
        <w:rPr>
          <w:rFonts w:hint="eastAsia"/>
        </w:rPr>
        <w:t>GPU</w:t>
      </w:r>
      <w:r w:rsidR="00AF113A">
        <w:rPr>
          <w:rFonts w:hint="eastAsia"/>
        </w:rPr>
        <w:t>，</w:t>
      </w:r>
      <w:r w:rsidR="00AF113A" w:rsidRPr="00AF113A">
        <w:rPr>
          <w:rFonts w:hint="eastAsia"/>
        </w:rPr>
        <w:t>着色器没有</w:t>
      </w:r>
      <w:r w:rsidR="003C4D5D" w:rsidRPr="003F43D3">
        <w:rPr>
          <w:rFonts w:hint="eastAsia"/>
        </w:rPr>
        <w:t>依赖</w:t>
      </w:r>
      <w:r w:rsidR="00AF113A" w:rsidRPr="00AF113A">
        <w:rPr>
          <w:rFonts w:hint="eastAsia"/>
        </w:rPr>
        <w:t>纹理读取</w:t>
      </w:r>
      <w:r w:rsidR="00501B09">
        <w:rPr>
          <w:rFonts w:hint="eastAsia"/>
        </w:rPr>
        <w:t>时</w:t>
      </w:r>
      <w:r w:rsidR="00433499" w:rsidRPr="00433499">
        <w:rPr>
          <w:rFonts w:hint="eastAsia"/>
        </w:rPr>
        <w:t>可以更有效地运行</w:t>
      </w:r>
      <w:r w:rsidR="00AF113A" w:rsidRPr="00AF113A">
        <w:rPr>
          <w:rFonts w:hint="eastAsia"/>
        </w:rPr>
        <w:t>，</w:t>
      </w:r>
      <w:r w:rsidR="001877C8" w:rsidRPr="001877C8">
        <w:rPr>
          <w:rFonts w:hint="eastAsia"/>
        </w:rPr>
        <w:t>因为可以预先获取纹理像素数据</w:t>
      </w:r>
      <w:r w:rsidR="001877C8">
        <w:rPr>
          <w:rFonts w:hint="eastAsia"/>
        </w:rPr>
        <w:t>。</w:t>
      </w:r>
      <w:r w:rsidR="001877C8" w:rsidRPr="001877C8">
        <w:rPr>
          <w:rFonts w:hint="eastAsia"/>
        </w:rPr>
        <w:t>该术语的另一个较</w:t>
      </w:r>
      <w:r w:rsidR="00D37914">
        <w:rPr>
          <w:rFonts w:hint="eastAsia"/>
        </w:rPr>
        <w:t>老</w:t>
      </w:r>
      <w:r w:rsidR="001877C8" w:rsidRPr="001877C8">
        <w:rPr>
          <w:rFonts w:hint="eastAsia"/>
        </w:rPr>
        <w:t>的定义对于早期的台式机</w:t>
      </w:r>
      <w:r w:rsidR="001877C8" w:rsidRPr="001877C8">
        <w:rPr>
          <w:rFonts w:hint="eastAsia"/>
        </w:rPr>
        <w:t>GPU</w:t>
      </w:r>
      <w:r w:rsidR="001877C8" w:rsidRPr="001877C8">
        <w:rPr>
          <w:rFonts w:hint="eastAsia"/>
        </w:rPr>
        <w:t>特别重要</w:t>
      </w:r>
      <w:r w:rsidR="006F1249">
        <w:rPr>
          <w:rFonts w:hint="eastAsia"/>
        </w:rPr>
        <w:t>，</w:t>
      </w:r>
      <w:r w:rsidR="00277029" w:rsidRPr="00277029">
        <w:rPr>
          <w:rFonts w:hint="eastAsia"/>
        </w:rPr>
        <w:t>当一个纹理的坐标取决于某些先前纹理的值的结果时</w:t>
      </w:r>
      <w:r w:rsidR="0047291F">
        <w:rPr>
          <w:rFonts w:hint="eastAsia"/>
        </w:rPr>
        <w:t>，</w:t>
      </w:r>
      <w:r w:rsidR="006B47EE" w:rsidRPr="006B47EE">
        <w:rPr>
          <w:rFonts w:hint="eastAsia"/>
        </w:rPr>
        <w:t>就会发生依赖纹理读取</w:t>
      </w:r>
      <w:r w:rsidR="00BD6EAE">
        <w:rPr>
          <w:rFonts w:hint="eastAsia"/>
        </w:rPr>
        <w:t>。</w:t>
      </w:r>
      <w:r w:rsidR="00863170" w:rsidRPr="00863170">
        <w:rPr>
          <w:rFonts w:hint="eastAsia"/>
        </w:rPr>
        <w:t>例如，一种纹理可能会更改着色法线，进而改变用于访问立方体贴图的坐标</w:t>
      </w:r>
      <w:r w:rsidR="00B34733">
        <w:rPr>
          <w:rFonts w:hint="eastAsia"/>
        </w:rPr>
        <w:t>，</w:t>
      </w:r>
      <w:r w:rsidR="0006524A" w:rsidRPr="00B34733">
        <w:rPr>
          <w:rFonts w:hint="eastAsia"/>
        </w:rPr>
        <w:t>这种功能</w:t>
      </w:r>
      <w:r w:rsidR="00B34733" w:rsidRPr="00B34733">
        <w:rPr>
          <w:rFonts w:hint="eastAsia"/>
        </w:rPr>
        <w:t>在早期的</w:t>
      </w:r>
      <w:r w:rsidR="00B34733" w:rsidRPr="00B34733">
        <w:rPr>
          <w:rFonts w:hint="eastAsia"/>
        </w:rPr>
        <w:t>GPU</w:t>
      </w:r>
      <w:r w:rsidR="00B34733" w:rsidRPr="00B34733">
        <w:rPr>
          <w:rFonts w:hint="eastAsia"/>
        </w:rPr>
        <w:t>上受到限制甚至不存在</w:t>
      </w:r>
      <w:r w:rsidR="00861A12">
        <w:rPr>
          <w:rFonts w:hint="eastAsia"/>
        </w:rPr>
        <w:t>，</w:t>
      </w:r>
      <w:r w:rsidR="00D454E4" w:rsidRPr="00D454E4">
        <w:rPr>
          <w:rFonts w:hint="eastAsia"/>
        </w:rPr>
        <w:t>如今</w:t>
      </w:r>
      <w:r w:rsidR="00443AB6">
        <w:rPr>
          <w:rFonts w:hint="eastAsia"/>
        </w:rPr>
        <w:t>这</w:t>
      </w:r>
      <w:r w:rsidR="00D454E4" w:rsidRPr="00D454E4">
        <w:rPr>
          <w:rFonts w:hint="eastAsia"/>
        </w:rPr>
        <w:t>类读取可能会影响性能，具体取决于批处理中计算的像素数量以及其他因素。</w:t>
      </w:r>
      <w:r w:rsidR="00AB28C6" w:rsidRPr="00AB28C6">
        <w:rPr>
          <w:rFonts w:hint="eastAsia"/>
        </w:rPr>
        <w:t>更多信息参见第</w:t>
      </w:r>
      <w:r w:rsidR="00AB28C6" w:rsidRPr="00AB28C6">
        <w:rPr>
          <w:rFonts w:hint="eastAsia"/>
        </w:rPr>
        <w:t>23.8</w:t>
      </w:r>
      <w:r w:rsidR="00AB28C6" w:rsidRPr="00AB28C6">
        <w:rPr>
          <w:rFonts w:hint="eastAsia"/>
        </w:rPr>
        <w:t>节。</w:t>
      </w:r>
    </w:p>
    <w:p w14:paraId="7F6C929B" w14:textId="542F8A6A" w:rsidR="004B6D63" w:rsidRDefault="004B6D63" w:rsidP="003F43D3">
      <w:pPr>
        <w:pStyle w:val="u"/>
        <w:spacing w:before="31" w:after="31"/>
        <w:ind w:firstLine="480"/>
      </w:pPr>
      <w:r w:rsidRPr="004B6D63">
        <w:rPr>
          <w:rFonts w:hint="eastAsia"/>
        </w:rPr>
        <w:t>GPU</w:t>
      </w:r>
      <w:r w:rsidRPr="004B6D63">
        <w:rPr>
          <w:rFonts w:hint="eastAsia"/>
        </w:rPr>
        <w:t>中使用的纹理图像大小通常为</w:t>
      </w:r>
      <w:bookmarkStart w:id="55" w:name="OLE_LINK31"/>
      <m:oMath>
        <m:sSup>
          <m:sSupPr>
            <m:ctrlPr>
              <w:rPr>
                <w:rFonts w:ascii="Cambria Math" w:hAnsi="Cambria Math"/>
                <w:i/>
              </w:rPr>
            </m:ctrlPr>
          </m:sSupPr>
          <m:e>
            <m:r>
              <w:rPr>
                <w:rFonts w:ascii="Cambria Math" w:hAnsi="Cambria Math"/>
              </w:rPr>
              <m:t>2</m:t>
            </m:r>
          </m:e>
          <m:sup>
            <m:r>
              <w:rPr>
                <w:rFonts w:ascii="Cambria Math" w:hAnsi="Cambria Math"/>
              </w:rPr>
              <m:t>m</m:t>
            </m:r>
          </m:sup>
        </m:sSup>
        <m:r>
          <w:rPr>
            <w:rFonts w:ascii="Cambria Math" w:hAnsi="Cambria Math" w:hint="eastAsia"/>
          </w:rPr>
          <m:t>×</m:t>
        </m:r>
        <m:sSup>
          <m:sSupPr>
            <m:ctrlPr>
              <w:rPr>
                <w:rFonts w:ascii="Cambria Math" w:hAnsi="Cambria Math"/>
                <w:i/>
              </w:rPr>
            </m:ctrlPr>
          </m:sSupPr>
          <m:e>
            <m:r>
              <w:rPr>
                <w:rFonts w:ascii="Cambria Math" w:hAnsi="Cambria Math"/>
              </w:rPr>
              <m:t>2</m:t>
            </m:r>
          </m:e>
          <m:sup>
            <m:r>
              <w:rPr>
                <w:rFonts w:ascii="Cambria Math" w:hAnsi="Cambria Math"/>
              </w:rPr>
              <m:t>n</m:t>
            </m:r>
          </m:sup>
        </m:sSup>
      </m:oMath>
      <w:bookmarkEnd w:id="55"/>
      <w:r w:rsidRPr="004B6D63">
        <w:rPr>
          <w:rFonts w:hint="eastAsia"/>
        </w:rPr>
        <w:t>纹素</w:t>
      </w:r>
      <w:r w:rsidR="00661D25">
        <w:rPr>
          <w:rFonts w:hint="eastAsia"/>
        </w:rPr>
        <w:t>，其中</w:t>
      </w:r>
      <w:r w:rsidR="00661D25">
        <w:rPr>
          <w:rFonts w:hint="eastAsia"/>
        </w:rPr>
        <w:t>m</w:t>
      </w:r>
      <w:r w:rsidR="00661D25">
        <w:rPr>
          <w:rFonts w:hint="eastAsia"/>
        </w:rPr>
        <w:t>和</w:t>
      </w:r>
      <w:r w:rsidR="00661D25">
        <w:rPr>
          <w:rFonts w:hint="eastAsia"/>
        </w:rPr>
        <w:t>n</w:t>
      </w:r>
      <w:r w:rsidR="00661D25">
        <w:rPr>
          <w:rFonts w:hint="eastAsia"/>
        </w:rPr>
        <w:t>为非负整数，</w:t>
      </w:r>
      <w:r w:rsidR="001B045A">
        <w:rPr>
          <w:rFonts w:hint="eastAsia"/>
        </w:rPr>
        <w:t>这些被称为二次</w:t>
      </w:r>
      <w:proofErr w:type="gramStart"/>
      <w:r w:rsidR="001B045A">
        <w:rPr>
          <w:rFonts w:hint="eastAsia"/>
        </w:rPr>
        <w:t>幂</w:t>
      </w:r>
      <w:proofErr w:type="gramEnd"/>
      <w:r w:rsidR="00C47B66" w:rsidRPr="00C47B66">
        <w:rPr>
          <w:rFonts w:hint="eastAsia"/>
        </w:rPr>
        <w:t>（</w:t>
      </w:r>
      <w:r w:rsidR="00C47B66" w:rsidRPr="00C47B66">
        <w:rPr>
          <w:rFonts w:hint="eastAsia"/>
        </w:rPr>
        <w:t>power-of-two</w:t>
      </w:r>
      <w:r w:rsidR="008246E3">
        <w:rPr>
          <w:rFonts w:hint="eastAsia"/>
        </w:rPr>
        <w:t>,</w:t>
      </w:r>
      <w:r w:rsidR="008246E3">
        <w:t xml:space="preserve"> </w:t>
      </w:r>
      <w:r w:rsidR="00C47B66" w:rsidRPr="00C47B66">
        <w:rPr>
          <w:rFonts w:hint="eastAsia"/>
        </w:rPr>
        <w:t>POT</w:t>
      </w:r>
      <w:r w:rsidR="00C47B66" w:rsidRPr="00C47B66">
        <w:rPr>
          <w:rFonts w:hint="eastAsia"/>
        </w:rPr>
        <w:t>）</w:t>
      </w:r>
      <w:r w:rsidR="001B045A">
        <w:rPr>
          <w:rFonts w:hint="eastAsia"/>
        </w:rPr>
        <w:t>纹理，</w:t>
      </w:r>
      <w:r w:rsidR="00526DE6" w:rsidRPr="00526DE6">
        <w:rPr>
          <w:rFonts w:hint="eastAsia"/>
        </w:rPr>
        <w:t>现代</w:t>
      </w:r>
      <w:r w:rsidR="00526DE6" w:rsidRPr="00526DE6">
        <w:rPr>
          <w:rFonts w:hint="eastAsia"/>
        </w:rPr>
        <w:t>GPU</w:t>
      </w:r>
      <w:r w:rsidR="00526DE6" w:rsidRPr="00526DE6">
        <w:rPr>
          <w:rFonts w:hint="eastAsia"/>
        </w:rPr>
        <w:t>可以处理任意大小的非</w:t>
      </w:r>
      <w:r w:rsidR="00E01A2A">
        <w:rPr>
          <w:rFonts w:hint="eastAsia"/>
        </w:rPr>
        <w:t>二次</w:t>
      </w:r>
      <w:proofErr w:type="gramStart"/>
      <w:r w:rsidR="00526DE6" w:rsidRPr="00526DE6">
        <w:rPr>
          <w:rFonts w:hint="eastAsia"/>
        </w:rPr>
        <w:t>幂</w:t>
      </w:r>
      <w:proofErr w:type="gramEnd"/>
      <w:r w:rsidR="00526DE6" w:rsidRPr="00526DE6">
        <w:rPr>
          <w:rFonts w:hint="eastAsia"/>
        </w:rPr>
        <w:t>（</w:t>
      </w:r>
      <w:r w:rsidR="00526DE6" w:rsidRPr="00526DE6">
        <w:rPr>
          <w:rFonts w:hint="eastAsia"/>
        </w:rPr>
        <w:t>non-power-of-two</w:t>
      </w:r>
      <w:r w:rsidR="003C034D">
        <w:t xml:space="preserve">, </w:t>
      </w:r>
      <w:r w:rsidR="00526DE6" w:rsidRPr="00526DE6">
        <w:rPr>
          <w:rFonts w:hint="eastAsia"/>
        </w:rPr>
        <w:t>NPOT</w:t>
      </w:r>
      <w:r w:rsidR="00526DE6" w:rsidRPr="00526DE6">
        <w:rPr>
          <w:rFonts w:hint="eastAsia"/>
        </w:rPr>
        <w:t>）纹理，</w:t>
      </w:r>
      <w:r w:rsidR="0080394E" w:rsidRPr="0080394E">
        <w:rPr>
          <w:rFonts w:hint="eastAsia"/>
        </w:rPr>
        <w:t>它允许生成的图像被</w:t>
      </w:r>
      <w:r w:rsidR="00AB25CE">
        <w:rPr>
          <w:rFonts w:hint="eastAsia"/>
        </w:rPr>
        <w:t>视</w:t>
      </w:r>
      <w:r w:rsidR="0080394E" w:rsidRPr="0080394E">
        <w:rPr>
          <w:rFonts w:hint="eastAsia"/>
        </w:rPr>
        <w:t>为纹理</w:t>
      </w:r>
      <w:r w:rsidR="0027550A">
        <w:rPr>
          <w:rFonts w:hint="eastAsia"/>
        </w:rPr>
        <w:t>，</w:t>
      </w:r>
      <w:r w:rsidR="004256A2" w:rsidRPr="004256A2">
        <w:rPr>
          <w:rFonts w:hint="eastAsia"/>
        </w:rPr>
        <w:t>但是，某些较旧的移动</w:t>
      </w:r>
      <w:r w:rsidR="004256A2" w:rsidRPr="004256A2">
        <w:rPr>
          <w:rFonts w:hint="eastAsia"/>
        </w:rPr>
        <w:t>GPU</w:t>
      </w:r>
      <w:r w:rsidR="004256A2" w:rsidRPr="004256A2">
        <w:rPr>
          <w:rFonts w:hint="eastAsia"/>
        </w:rPr>
        <w:t>可能不支持</w:t>
      </w:r>
      <w:r w:rsidR="004256A2" w:rsidRPr="004256A2">
        <w:rPr>
          <w:rFonts w:hint="eastAsia"/>
        </w:rPr>
        <w:t>NPOT</w:t>
      </w:r>
      <w:r w:rsidR="004256A2" w:rsidRPr="004256A2">
        <w:rPr>
          <w:rFonts w:hint="eastAsia"/>
        </w:rPr>
        <w:t>纹理的</w:t>
      </w:r>
      <w:r w:rsidR="004256A2" w:rsidRPr="004256A2">
        <w:rPr>
          <w:rFonts w:hint="eastAsia"/>
        </w:rPr>
        <w:t>mipmapping</w:t>
      </w:r>
      <w:r w:rsidR="004256A2" w:rsidRPr="004256A2">
        <w:rPr>
          <w:rFonts w:hint="eastAsia"/>
        </w:rPr>
        <w:t>（第</w:t>
      </w:r>
      <w:r w:rsidR="004256A2" w:rsidRPr="004256A2">
        <w:rPr>
          <w:rFonts w:hint="eastAsia"/>
        </w:rPr>
        <w:t>6.2.2</w:t>
      </w:r>
      <w:r w:rsidR="004256A2" w:rsidRPr="004256A2">
        <w:rPr>
          <w:rFonts w:hint="eastAsia"/>
        </w:rPr>
        <w:t>节）</w:t>
      </w:r>
      <w:r w:rsidR="00E85653">
        <w:rPr>
          <w:rFonts w:hint="eastAsia"/>
        </w:rPr>
        <w:t>。</w:t>
      </w:r>
      <w:r w:rsidR="00E85653" w:rsidRPr="00E85653">
        <w:rPr>
          <w:rFonts w:hint="eastAsia"/>
        </w:rPr>
        <w:t>图形加速器对纹理大小有不同的上限</w:t>
      </w:r>
      <w:r w:rsidR="00974C2E">
        <w:rPr>
          <w:rFonts w:hint="eastAsia"/>
        </w:rPr>
        <w:t>，</w:t>
      </w:r>
      <w:r w:rsidR="00974C2E" w:rsidRPr="00974C2E">
        <w:rPr>
          <w:rFonts w:hint="eastAsia"/>
        </w:rPr>
        <w:t>例如，</w:t>
      </w:r>
      <w:r w:rsidR="00974C2E" w:rsidRPr="00974C2E">
        <w:rPr>
          <w:rFonts w:hint="eastAsia"/>
        </w:rPr>
        <w:t>DirectX 12</w:t>
      </w:r>
      <w:r w:rsidR="00974C2E" w:rsidRPr="00974C2E">
        <w:rPr>
          <w:rFonts w:hint="eastAsia"/>
        </w:rPr>
        <w:t>最多允许</w:t>
      </w:r>
      <m:oMath>
        <m:sSup>
          <m:sSupPr>
            <m:ctrlPr>
              <w:rPr>
                <w:rFonts w:ascii="Cambria Math" w:hAnsi="Cambria Math"/>
                <w:i/>
              </w:rPr>
            </m:ctrlPr>
          </m:sSupPr>
          <m:e>
            <m:r>
              <w:rPr>
                <w:rFonts w:ascii="Cambria Math" w:hAnsi="Cambria Math"/>
              </w:rPr>
              <m:t>16384</m:t>
            </m:r>
          </m:e>
          <m:sup>
            <m:r>
              <w:rPr>
                <w:rFonts w:ascii="Cambria Math" w:hAnsi="Cambria Math"/>
              </w:rPr>
              <m:t>2</m:t>
            </m:r>
          </m:sup>
        </m:sSup>
      </m:oMath>
      <w:proofErr w:type="gramStart"/>
      <w:r w:rsidR="00974C2E" w:rsidRPr="00974C2E">
        <w:rPr>
          <w:rFonts w:hint="eastAsia"/>
        </w:rPr>
        <w:t>个</w:t>
      </w:r>
      <w:proofErr w:type="gramEnd"/>
      <w:r w:rsidR="00974C2E" w:rsidRPr="00974C2E">
        <w:rPr>
          <w:rFonts w:hint="eastAsia"/>
        </w:rPr>
        <w:t>纹理像素。</w:t>
      </w:r>
    </w:p>
    <w:p w14:paraId="4DE85F26" w14:textId="60DE6B8C" w:rsidR="00E45E30" w:rsidRDefault="00E45E30" w:rsidP="003F43D3">
      <w:pPr>
        <w:pStyle w:val="u"/>
        <w:spacing w:before="31" w:after="31"/>
        <w:ind w:firstLine="480"/>
      </w:pPr>
      <w:r w:rsidRPr="00E45E30">
        <w:rPr>
          <w:rFonts w:hint="eastAsia"/>
        </w:rPr>
        <w:t>假设我们有一个</w:t>
      </w:r>
      <w:r w:rsidRPr="00E45E30">
        <w:rPr>
          <w:rFonts w:hint="eastAsia"/>
        </w:rPr>
        <w:t>256</w:t>
      </w:r>
      <w:r w:rsidR="004803A7" w:rsidRPr="00102D82">
        <w:rPr>
          <w:rFonts w:ascii="Cambria Math" w:hAnsi="Cambria Math"/>
        </w:rPr>
        <w:t>×</w:t>
      </w:r>
      <w:r w:rsidRPr="00E45E30">
        <w:rPr>
          <w:rFonts w:hint="eastAsia"/>
        </w:rPr>
        <w:t>256</w:t>
      </w:r>
      <w:r w:rsidRPr="00E45E30">
        <w:rPr>
          <w:rFonts w:hint="eastAsia"/>
        </w:rPr>
        <w:t>纹素的纹理，</w:t>
      </w:r>
      <w:r w:rsidR="00D34D1F" w:rsidRPr="00D34D1F">
        <w:rPr>
          <w:rFonts w:hint="eastAsia"/>
        </w:rPr>
        <w:t>我们想把它用作一个正方形的纹理</w:t>
      </w:r>
      <w:r w:rsidR="009B211C">
        <w:rPr>
          <w:rFonts w:hint="eastAsia"/>
        </w:rPr>
        <w:t>，</w:t>
      </w:r>
      <w:r w:rsidR="006629FF" w:rsidRPr="009A377F">
        <w:rPr>
          <w:rFonts w:hint="eastAsia"/>
        </w:rPr>
        <w:t>只要投影在屏幕上的正方形与纹理的大小大致相同</w:t>
      </w:r>
      <w:r w:rsidR="009B211C" w:rsidRPr="009B211C">
        <w:rPr>
          <w:rFonts w:hint="eastAsia"/>
        </w:rPr>
        <w:t>，</w:t>
      </w:r>
      <w:r w:rsidR="006629FF" w:rsidRPr="009A377F">
        <w:rPr>
          <w:rFonts w:hint="eastAsia"/>
        </w:rPr>
        <w:t>正方形上的纹理看起来就几乎与原始图像相同</w:t>
      </w:r>
      <w:r w:rsidR="009A377F" w:rsidRPr="009A377F">
        <w:rPr>
          <w:rFonts w:hint="eastAsia"/>
        </w:rPr>
        <w:t>，</w:t>
      </w:r>
      <w:r w:rsidR="00B50308" w:rsidRPr="00B50308">
        <w:rPr>
          <w:rFonts w:hint="eastAsia"/>
        </w:rPr>
        <w:t>但是，</w:t>
      </w:r>
      <w:r w:rsidR="00FB7F07" w:rsidRPr="007C247F">
        <w:rPr>
          <w:rFonts w:hint="eastAsia"/>
        </w:rPr>
        <w:t>如果投影的正方形覆盖的像素是原始图像的十倍</w:t>
      </w:r>
      <w:r w:rsidR="00B50308" w:rsidRPr="00B50308">
        <w:rPr>
          <w:rFonts w:hint="eastAsia"/>
        </w:rPr>
        <w:t>（称为放大，</w:t>
      </w:r>
      <w:r w:rsidR="00B50308" w:rsidRPr="00B50308">
        <w:rPr>
          <w:rFonts w:hint="eastAsia"/>
        </w:rPr>
        <w:t>magnification</w:t>
      </w:r>
      <w:r w:rsidR="00B50308" w:rsidRPr="00B50308">
        <w:rPr>
          <w:rFonts w:hint="eastAsia"/>
        </w:rPr>
        <w:t>）</w:t>
      </w:r>
      <w:r w:rsidR="007C247F" w:rsidRPr="007C247F">
        <w:rPr>
          <w:rFonts w:hint="eastAsia"/>
        </w:rPr>
        <w:t>，</w:t>
      </w:r>
      <w:r w:rsidR="003F6856" w:rsidRPr="003F6856">
        <w:rPr>
          <w:rFonts w:hint="eastAsia"/>
        </w:rPr>
        <w:t>或者投影的正方形只覆盖屏幕的</w:t>
      </w:r>
      <w:proofErr w:type="gramStart"/>
      <w:r w:rsidR="003F6856" w:rsidRPr="003F6856">
        <w:rPr>
          <w:rFonts w:hint="eastAsia"/>
        </w:rPr>
        <w:t>一</w:t>
      </w:r>
      <w:proofErr w:type="gramEnd"/>
      <w:r w:rsidR="003F6856" w:rsidRPr="003F6856">
        <w:rPr>
          <w:rFonts w:hint="eastAsia"/>
        </w:rPr>
        <w:t>小部分</w:t>
      </w:r>
      <w:r w:rsidR="00A7670E">
        <w:rPr>
          <w:rFonts w:hint="eastAsia"/>
        </w:rPr>
        <w:t>（</w:t>
      </w:r>
      <w:r w:rsidR="00A7670E" w:rsidRPr="00A7670E">
        <w:rPr>
          <w:rFonts w:hint="eastAsia"/>
        </w:rPr>
        <w:t>缩小</w:t>
      </w:r>
      <w:r w:rsidR="00FB0C3C">
        <w:rPr>
          <w:rFonts w:hint="eastAsia"/>
        </w:rPr>
        <w:t>，</w:t>
      </w:r>
      <w:r w:rsidR="00FB0C3C" w:rsidRPr="00FB0C3C">
        <w:t>minification</w:t>
      </w:r>
      <w:r w:rsidR="00A7670E">
        <w:rPr>
          <w:rFonts w:hint="eastAsia"/>
        </w:rPr>
        <w:t>）</w:t>
      </w:r>
      <w:r w:rsidR="003F6856">
        <w:rPr>
          <w:rFonts w:hint="eastAsia"/>
        </w:rPr>
        <w:t>，</w:t>
      </w:r>
      <w:r w:rsidR="007C247F" w:rsidRPr="007C247F">
        <w:rPr>
          <w:rFonts w:hint="eastAsia"/>
        </w:rPr>
        <w:t>会发生什么呢</w:t>
      </w:r>
      <w:r w:rsidR="0056639D">
        <w:rPr>
          <w:rFonts w:hint="eastAsia"/>
        </w:rPr>
        <w:t>？</w:t>
      </w:r>
      <w:r w:rsidR="0056639D" w:rsidRPr="0056639D">
        <w:rPr>
          <w:rFonts w:hint="eastAsia"/>
        </w:rPr>
        <w:t>答案是，这取决于</w:t>
      </w:r>
      <w:r w:rsidR="00AD5DDB">
        <w:rPr>
          <w:rFonts w:hint="eastAsia"/>
        </w:rPr>
        <w:t>你</w:t>
      </w:r>
      <w:r w:rsidR="0056639D" w:rsidRPr="0056639D">
        <w:rPr>
          <w:rFonts w:hint="eastAsia"/>
        </w:rPr>
        <w:t>决定对这两个不同的情况使用哪种</w:t>
      </w:r>
      <w:r w:rsidR="00D4695D">
        <w:rPr>
          <w:rFonts w:hint="eastAsia"/>
        </w:rPr>
        <w:t>采样</w:t>
      </w:r>
      <w:r w:rsidR="0056639D" w:rsidRPr="0056639D">
        <w:rPr>
          <w:rFonts w:hint="eastAsia"/>
        </w:rPr>
        <w:t>和</w:t>
      </w:r>
      <w:r w:rsidR="00D4695D">
        <w:rPr>
          <w:rFonts w:hint="eastAsia"/>
        </w:rPr>
        <w:t>滤波</w:t>
      </w:r>
      <w:r w:rsidR="0056639D" w:rsidRPr="0056639D">
        <w:rPr>
          <w:rFonts w:hint="eastAsia"/>
        </w:rPr>
        <w:t>方法</w:t>
      </w:r>
      <w:r w:rsidR="00E109E5">
        <w:rPr>
          <w:rFonts w:hint="eastAsia"/>
        </w:rPr>
        <w:t>。</w:t>
      </w:r>
    </w:p>
    <w:p w14:paraId="3E917B06" w14:textId="406E124A" w:rsidR="00C724EB" w:rsidRPr="003F43D3" w:rsidRDefault="00C724EB" w:rsidP="003F43D3">
      <w:pPr>
        <w:pStyle w:val="u"/>
        <w:spacing w:before="31" w:after="31"/>
        <w:ind w:firstLine="480"/>
      </w:pPr>
      <w:r w:rsidRPr="00C724EB">
        <w:rPr>
          <w:rFonts w:hint="eastAsia"/>
        </w:rPr>
        <w:t>本章中讨论的图像采样和</w:t>
      </w:r>
      <w:r w:rsidR="00D14A9C">
        <w:rPr>
          <w:rFonts w:hint="eastAsia"/>
        </w:rPr>
        <w:t>滤波</w:t>
      </w:r>
      <w:r w:rsidRPr="00C724EB">
        <w:rPr>
          <w:rFonts w:hint="eastAsia"/>
        </w:rPr>
        <w:t>方法应用于从每个纹理中读取的值</w:t>
      </w:r>
      <w:r w:rsidR="001122DF">
        <w:rPr>
          <w:rFonts w:hint="eastAsia"/>
        </w:rPr>
        <w:t>，</w:t>
      </w:r>
      <w:r w:rsidR="00DC2ECD">
        <w:rPr>
          <w:rFonts w:hint="eastAsia"/>
        </w:rPr>
        <w:t>但是</w:t>
      </w:r>
      <w:r w:rsidR="00DC2ECD" w:rsidRPr="00DC2ECD">
        <w:rPr>
          <w:rFonts w:hint="eastAsia"/>
        </w:rPr>
        <w:t>，期望的结果是防止在最终渲染的图像中出现</w:t>
      </w:r>
      <w:r w:rsidR="00A063CB">
        <w:rPr>
          <w:rFonts w:hint="eastAsia"/>
        </w:rPr>
        <w:t>走样</w:t>
      </w:r>
      <w:r w:rsidR="00DC2ECD" w:rsidRPr="00DC2ECD">
        <w:rPr>
          <w:rFonts w:hint="eastAsia"/>
        </w:rPr>
        <w:t>，这在理论上需要对最终像素</w:t>
      </w:r>
      <w:r w:rsidR="000F73A8">
        <w:rPr>
          <w:rFonts w:hint="eastAsia"/>
        </w:rPr>
        <w:t>的</w:t>
      </w:r>
      <w:r w:rsidR="00DC2ECD" w:rsidRPr="00DC2ECD">
        <w:rPr>
          <w:rFonts w:hint="eastAsia"/>
        </w:rPr>
        <w:t>颜色进行采样和</w:t>
      </w:r>
      <w:r w:rsidR="000F73A8">
        <w:rPr>
          <w:rFonts w:hint="eastAsia"/>
        </w:rPr>
        <w:t>滤波</w:t>
      </w:r>
      <w:r w:rsidR="007728FA">
        <w:rPr>
          <w:rFonts w:hint="eastAsia"/>
        </w:rPr>
        <w:t>，</w:t>
      </w:r>
      <w:r w:rsidR="00FF103C" w:rsidRPr="00FF103C">
        <w:rPr>
          <w:rFonts w:hint="eastAsia"/>
        </w:rPr>
        <w:t>这里的区别是</w:t>
      </w:r>
      <w:r w:rsidR="00C224EB">
        <w:rPr>
          <w:rFonts w:hint="eastAsia"/>
        </w:rPr>
        <w:t>滤波着色</w:t>
      </w:r>
      <w:r w:rsidR="00FF103C" w:rsidRPr="00FF103C">
        <w:rPr>
          <w:rFonts w:hint="eastAsia"/>
        </w:rPr>
        <w:t>方程的输入，还是</w:t>
      </w:r>
      <w:r w:rsidR="00C224EB">
        <w:rPr>
          <w:rFonts w:hint="eastAsia"/>
        </w:rPr>
        <w:t>滤波</w:t>
      </w:r>
      <w:r w:rsidR="00FF103C" w:rsidRPr="00FF103C">
        <w:rPr>
          <w:rFonts w:hint="eastAsia"/>
        </w:rPr>
        <w:t>它的输出</w:t>
      </w:r>
      <w:r w:rsidR="00A15235">
        <w:rPr>
          <w:rFonts w:hint="eastAsia"/>
        </w:rPr>
        <w:t>，</w:t>
      </w:r>
      <w:r w:rsidR="00AC045E" w:rsidRPr="00AC045E">
        <w:rPr>
          <w:rFonts w:hint="eastAsia"/>
        </w:rPr>
        <w:t>只</w:t>
      </w:r>
      <w:r w:rsidR="00AC045E" w:rsidRPr="00AC045E">
        <w:rPr>
          <w:rFonts w:hint="eastAsia"/>
        </w:rPr>
        <w:lastRenderedPageBreak/>
        <w:t>要输入和输出是线性相关的</w:t>
      </w:r>
      <w:r w:rsidR="00991392">
        <w:rPr>
          <w:rFonts w:hint="eastAsia"/>
        </w:rPr>
        <w:t>（</w:t>
      </w:r>
      <w:r w:rsidR="00991392" w:rsidRPr="00991392">
        <w:rPr>
          <w:rFonts w:hint="eastAsia"/>
        </w:rPr>
        <w:t>对于颜色</w:t>
      </w:r>
      <w:r w:rsidR="00991392">
        <w:rPr>
          <w:rFonts w:hint="eastAsia"/>
        </w:rPr>
        <w:t>之类</w:t>
      </w:r>
      <w:r w:rsidR="00991392" w:rsidRPr="00991392">
        <w:rPr>
          <w:rFonts w:hint="eastAsia"/>
        </w:rPr>
        <w:t>的输入来说就是如此</w:t>
      </w:r>
      <w:r w:rsidR="00991392">
        <w:rPr>
          <w:rFonts w:hint="eastAsia"/>
        </w:rPr>
        <w:t>）</w:t>
      </w:r>
      <w:r w:rsidR="00D747AF">
        <w:rPr>
          <w:rFonts w:hint="eastAsia"/>
        </w:rPr>
        <w:t>，</w:t>
      </w:r>
      <w:r w:rsidR="00D400CD">
        <w:rPr>
          <w:rFonts w:hint="eastAsia"/>
        </w:rPr>
        <w:t>那</w:t>
      </w:r>
      <w:r w:rsidR="00365F83">
        <w:rPr>
          <w:rFonts w:hint="eastAsia"/>
        </w:rPr>
        <w:t>滤波</w:t>
      </w:r>
      <w:r w:rsidR="00D400CD" w:rsidRPr="00D400CD">
        <w:rPr>
          <w:rFonts w:hint="eastAsia"/>
        </w:rPr>
        <w:t>单个纹理值等价于最终颜色</w:t>
      </w:r>
      <w:r w:rsidR="00AE4017">
        <w:rPr>
          <w:rFonts w:hint="eastAsia"/>
        </w:rPr>
        <w:t>的滤波</w:t>
      </w:r>
      <w:r w:rsidR="00E216A2">
        <w:rPr>
          <w:rFonts w:hint="eastAsia"/>
        </w:rPr>
        <w:t>，</w:t>
      </w:r>
      <w:r w:rsidR="00E216A2" w:rsidRPr="00E216A2">
        <w:rPr>
          <w:rFonts w:hint="eastAsia"/>
        </w:rPr>
        <w:t>然而许多存储在纹理中的着色器输入值，如表面法线和粗糙度值，与输出有非线性关系。</w:t>
      </w:r>
      <w:r w:rsidR="005D6F95" w:rsidRPr="005D6F95">
        <w:rPr>
          <w:rFonts w:hint="eastAsia"/>
        </w:rPr>
        <w:t>标准的纹理</w:t>
      </w:r>
      <w:r w:rsidR="00425067">
        <w:rPr>
          <w:rFonts w:hint="eastAsia"/>
        </w:rPr>
        <w:t>滤波</w:t>
      </w:r>
      <w:r w:rsidR="005D6F95" w:rsidRPr="005D6F95">
        <w:rPr>
          <w:rFonts w:hint="eastAsia"/>
        </w:rPr>
        <w:t>方法可能不能很好地处理这些纹理，导致</w:t>
      </w:r>
      <w:r w:rsidR="007557E1">
        <w:rPr>
          <w:rFonts w:hint="eastAsia"/>
        </w:rPr>
        <w:t>走样</w:t>
      </w:r>
      <w:r w:rsidR="00E91CB1">
        <w:rPr>
          <w:rFonts w:hint="eastAsia"/>
        </w:rPr>
        <w:t>，</w:t>
      </w:r>
      <w:r w:rsidR="00CB1376">
        <w:rPr>
          <w:rFonts w:hint="eastAsia"/>
        </w:rPr>
        <w:t>用于</w:t>
      </w:r>
      <w:r w:rsidR="00E91CB1">
        <w:rPr>
          <w:rFonts w:hint="eastAsia"/>
        </w:rPr>
        <w:t>滤波</w:t>
      </w:r>
      <w:r w:rsidR="005D6F95" w:rsidRPr="005D6F95">
        <w:rPr>
          <w:rFonts w:hint="eastAsia"/>
        </w:rPr>
        <w:t>这些纹理的改进方法将在</w:t>
      </w:r>
      <w:r w:rsidR="005D6F95" w:rsidRPr="005D6F95">
        <w:rPr>
          <w:rFonts w:hint="eastAsia"/>
        </w:rPr>
        <w:t>9.13</w:t>
      </w:r>
      <w:r w:rsidR="005D6F95" w:rsidRPr="005D6F95">
        <w:rPr>
          <w:rFonts w:hint="eastAsia"/>
        </w:rPr>
        <w:t>节中讨论。</w:t>
      </w:r>
    </w:p>
    <w:p w14:paraId="4B2BD5E1" w14:textId="73EC98B9" w:rsidR="00F33984" w:rsidRPr="00427BE6" w:rsidRDefault="00F33984" w:rsidP="00F33984">
      <w:pPr>
        <w:pStyle w:val="u3"/>
        <w:numPr>
          <w:ilvl w:val="0"/>
          <w:numId w:val="0"/>
        </w:numPr>
        <w:ind w:left="2400" w:hanging="2400"/>
      </w:pPr>
      <w:r>
        <w:t>6</w:t>
      </w:r>
      <w:r w:rsidRPr="00427BE6">
        <w:rPr>
          <w:rFonts w:hint="eastAsia"/>
        </w:rPr>
        <w:t>.</w:t>
      </w:r>
      <w:r>
        <w:t>2</w:t>
      </w:r>
      <w:r w:rsidRPr="00427BE6">
        <w:rPr>
          <w:rFonts w:hint="eastAsia"/>
        </w:rPr>
        <w:t>.</w:t>
      </w:r>
      <w:r>
        <w:t>1</w:t>
      </w:r>
      <w:r w:rsidRPr="00427BE6">
        <w:rPr>
          <w:rFonts w:hint="eastAsia"/>
        </w:rPr>
        <w:t xml:space="preserve"> </w:t>
      </w:r>
      <w:r w:rsidRPr="004052DD">
        <w:rPr>
          <w:rFonts w:hint="eastAsia"/>
        </w:rPr>
        <w:t>放大</w:t>
      </w:r>
      <w:r w:rsidRPr="004052DD">
        <w:rPr>
          <w:rFonts w:hint="eastAsia"/>
        </w:rPr>
        <w:t xml:space="preserve"> Magnification</w:t>
      </w:r>
    </w:p>
    <w:p w14:paraId="7B50B806" w14:textId="25126FDF" w:rsidR="001867D1" w:rsidRDefault="001867D1" w:rsidP="001867D1">
      <w:pPr>
        <w:pStyle w:val="u"/>
        <w:spacing w:before="31" w:after="31"/>
        <w:ind w:firstLine="480"/>
      </w:pPr>
      <w:r w:rsidRPr="001867D1">
        <w:rPr>
          <w:rFonts w:hint="eastAsia"/>
        </w:rPr>
        <w:t>在图</w:t>
      </w:r>
      <w:r w:rsidRPr="001867D1">
        <w:rPr>
          <w:rFonts w:hint="eastAsia"/>
        </w:rPr>
        <w:t>6.8</w:t>
      </w:r>
      <w:r w:rsidRPr="001867D1">
        <w:rPr>
          <w:rFonts w:hint="eastAsia"/>
        </w:rPr>
        <w:t>中，将大小为</w:t>
      </w:r>
      <w:r w:rsidRPr="001867D1">
        <w:rPr>
          <w:rFonts w:hint="eastAsia"/>
        </w:rPr>
        <w:t>48</w:t>
      </w:r>
      <w:r w:rsidR="004803A7" w:rsidRPr="00103057">
        <w:rPr>
          <w:rFonts w:ascii="Cambria Math" w:hAnsi="Cambria Math"/>
        </w:rPr>
        <w:t>×</w:t>
      </w:r>
      <w:r w:rsidRPr="001867D1">
        <w:rPr>
          <w:rFonts w:hint="eastAsia"/>
        </w:rPr>
        <w:t>48</w:t>
      </w:r>
      <w:r w:rsidRPr="001867D1">
        <w:rPr>
          <w:rFonts w:hint="eastAsia"/>
        </w:rPr>
        <w:t>纹理像素的纹理贴到一个正方形上，</w:t>
      </w:r>
      <w:r w:rsidR="00DE4815" w:rsidRPr="00DE4815">
        <w:rPr>
          <w:rFonts w:hint="eastAsia"/>
        </w:rPr>
        <w:t>相对于纹理大小而言</w:t>
      </w:r>
      <w:r w:rsidR="008B0BEA" w:rsidRPr="008B0BEA">
        <w:rPr>
          <w:rFonts w:hint="eastAsia"/>
        </w:rPr>
        <w:t>，</w:t>
      </w:r>
      <w:r w:rsidR="0098539F" w:rsidRPr="0098539F">
        <w:rPr>
          <w:rFonts w:hint="eastAsia"/>
        </w:rPr>
        <w:t>该正方形</w:t>
      </w:r>
      <w:r w:rsidR="0098539F">
        <w:rPr>
          <w:rFonts w:hint="eastAsia"/>
        </w:rPr>
        <w:t>看起来相当</w:t>
      </w:r>
      <w:r w:rsidR="004D481D">
        <w:rPr>
          <w:rFonts w:hint="eastAsia"/>
        </w:rPr>
        <w:t>紧密</w:t>
      </w:r>
      <w:r w:rsidR="00F43007">
        <w:rPr>
          <w:rFonts w:hint="eastAsia"/>
        </w:rPr>
        <w:t>（也就是很糊）</w:t>
      </w:r>
      <w:r w:rsidR="0098539F">
        <w:rPr>
          <w:rFonts w:hint="eastAsia"/>
        </w:rPr>
        <w:t>，</w:t>
      </w:r>
      <w:r w:rsidR="00DE1EDE" w:rsidRPr="00DE1EDE">
        <w:rPr>
          <w:rFonts w:hint="eastAsia"/>
        </w:rPr>
        <w:t>因此基础图形系统必须放大该纹理。</w:t>
      </w:r>
      <w:r w:rsidR="00BE5321" w:rsidRPr="00BE5321">
        <w:rPr>
          <w:rFonts w:hint="eastAsia"/>
        </w:rPr>
        <w:t>放大最常见的</w:t>
      </w:r>
      <w:r w:rsidR="004C08BA">
        <w:rPr>
          <w:rFonts w:hint="eastAsia"/>
        </w:rPr>
        <w:t>滤波</w:t>
      </w:r>
      <w:r w:rsidR="00BE5321" w:rsidRPr="00BE5321">
        <w:rPr>
          <w:rFonts w:hint="eastAsia"/>
        </w:rPr>
        <w:t>技术是最近邻</w:t>
      </w:r>
      <w:r w:rsidR="00C02A27">
        <w:rPr>
          <w:rFonts w:hint="eastAsia"/>
        </w:rPr>
        <w:t>（</w:t>
      </w:r>
      <w:r w:rsidR="00C02A27" w:rsidRPr="00C02A27">
        <w:rPr>
          <w:rFonts w:hint="eastAsia"/>
        </w:rPr>
        <w:t>实际滤波器称为</w:t>
      </w:r>
      <w:r w:rsidR="00C02A27" w:rsidRPr="00C02A27">
        <w:rPr>
          <w:rFonts w:hint="eastAsia"/>
        </w:rPr>
        <w:t>box</w:t>
      </w:r>
      <w:r w:rsidR="00C02A27" w:rsidRPr="00C02A27">
        <w:rPr>
          <w:rFonts w:hint="eastAsia"/>
        </w:rPr>
        <w:t>滤波器，参见第</w:t>
      </w:r>
      <w:r w:rsidR="00C02A27" w:rsidRPr="00C02A27">
        <w:rPr>
          <w:rFonts w:hint="eastAsia"/>
        </w:rPr>
        <w:t>5.4.1</w:t>
      </w:r>
      <w:r w:rsidR="00C02A27" w:rsidRPr="00C02A27">
        <w:rPr>
          <w:rFonts w:hint="eastAsia"/>
        </w:rPr>
        <w:t>节</w:t>
      </w:r>
      <w:r w:rsidR="00C02A27">
        <w:rPr>
          <w:rFonts w:hint="eastAsia"/>
        </w:rPr>
        <w:t>，</w:t>
      </w:r>
      <w:r w:rsidR="00C02A27" w:rsidRPr="00C02A27">
        <w:t>nearest neighbor</w:t>
      </w:r>
      <w:r w:rsidR="00C02A27">
        <w:rPr>
          <w:rFonts w:hint="eastAsia"/>
        </w:rPr>
        <w:t>）</w:t>
      </w:r>
      <w:r w:rsidR="00C51AF3" w:rsidRPr="00C51AF3">
        <w:rPr>
          <w:rFonts w:hint="eastAsia"/>
        </w:rPr>
        <w:t>和双线性插值</w:t>
      </w:r>
      <w:r w:rsidR="001A4150">
        <w:rPr>
          <w:rFonts w:hint="eastAsia"/>
        </w:rPr>
        <w:t>（</w:t>
      </w:r>
      <w:r w:rsidR="001A4150" w:rsidRPr="001A4150">
        <w:t>bilinear interpolation</w:t>
      </w:r>
      <w:r w:rsidR="001A4150">
        <w:rPr>
          <w:rFonts w:hint="eastAsia"/>
        </w:rPr>
        <w:t>）</w:t>
      </w:r>
      <w:r w:rsidR="00BA1483">
        <w:rPr>
          <w:rFonts w:hint="eastAsia"/>
        </w:rPr>
        <w:t>，</w:t>
      </w:r>
      <w:r w:rsidR="00FC00EA" w:rsidRPr="00FC00EA">
        <w:rPr>
          <w:rFonts w:hint="eastAsia"/>
        </w:rPr>
        <w:t>还有三次卷积（</w:t>
      </w:r>
      <w:r w:rsidR="00FC00EA" w:rsidRPr="00FC00EA">
        <w:rPr>
          <w:rFonts w:hint="eastAsia"/>
        </w:rPr>
        <w:t>cubic convolution</w:t>
      </w:r>
      <w:r w:rsidR="00FC00EA" w:rsidRPr="00FC00EA">
        <w:rPr>
          <w:rFonts w:hint="eastAsia"/>
        </w:rPr>
        <w:t>）</w:t>
      </w:r>
      <w:r w:rsidR="00072D92">
        <w:rPr>
          <w:rFonts w:hint="eastAsia"/>
        </w:rPr>
        <w:t>，</w:t>
      </w:r>
      <w:r w:rsidR="00FD63E0">
        <w:rPr>
          <w:rFonts w:hint="eastAsia"/>
        </w:rPr>
        <w:t>其</w:t>
      </w:r>
      <w:r w:rsidR="004E06C9" w:rsidRPr="004E06C9">
        <w:rPr>
          <w:rFonts w:hint="eastAsia"/>
        </w:rPr>
        <w:t>使用</w:t>
      </w:r>
      <w:r w:rsidR="004E06C9" w:rsidRPr="004E06C9">
        <w:rPr>
          <w:rFonts w:hint="eastAsia"/>
        </w:rPr>
        <w:t>4</w:t>
      </w:r>
      <w:r w:rsidR="004803A7" w:rsidRPr="00103057">
        <w:rPr>
          <w:rFonts w:ascii="Cambria Math" w:hAnsi="Cambria Math"/>
        </w:rPr>
        <w:t>×</w:t>
      </w:r>
      <w:r w:rsidR="004E06C9" w:rsidRPr="004E06C9">
        <w:rPr>
          <w:rFonts w:hint="eastAsia"/>
        </w:rPr>
        <w:t>4</w:t>
      </w:r>
      <w:r w:rsidR="004E06C9" w:rsidRPr="004E06C9">
        <w:rPr>
          <w:rFonts w:hint="eastAsia"/>
        </w:rPr>
        <w:t>或</w:t>
      </w:r>
      <w:r w:rsidR="004E06C9" w:rsidRPr="004E06C9">
        <w:rPr>
          <w:rFonts w:hint="eastAsia"/>
        </w:rPr>
        <w:t>5</w:t>
      </w:r>
      <w:r w:rsidR="004803A7" w:rsidRPr="00103057">
        <w:rPr>
          <w:rFonts w:ascii="Cambria Math" w:hAnsi="Cambria Math"/>
        </w:rPr>
        <w:t>×</w:t>
      </w:r>
      <w:r w:rsidR="004E06C9" w:rsidRPr="004E06C9">
        <w:rPr>
          <w:rFonts w:hint="eastAsia"/>
        </w:rPr>
        <w:t>5</w:t>
      </w:r>
      <w:r w:rsidR="004E06C9" w:rsidRPr="004E06C9">
        <w:rPr>
          <w:rFonts w:hint="eastAsia"/>
        </w:rPr>
        <w:t>纹素阵列的加权和</w:t>
      </w:r>
      <w:r w:rsidR="00FD63E0">
        <w:rPr>
          <w:rFonts w:hint="eastAsia"/>
        </w:rPr>
        <w:t>，</w:t>
      </w:r>
      <w:r w:rsidR="003A44CA" w:rsidRPr="003A44CA">
        <w:rPr>
          <w:rFonts w:hint="eastAsia"/>
        </w:rPr>
        <w:t>这使得放大质量更高</w:t>
      </w:r>
      <w:r w:rsidR="00C76599">
        <w:rPr>
          <w:rFonts w:hint="eastAsia"/>
        </w:rPr>
        <w:t>，</w:t>
      </w:r>
      <w:r w:rsidR="00512CC2" w:rsidRPr="00512CC2">
        <w:rPr>
          <w:rFonts w:hint="eastAsia"/>
        </w:rPr>
        <w:t>尽管对三次卷积</w:t>
      </w:r>
      <w:r w:rsidR="009C7221">
        <w:rPr>
          <w:rFonts w:hint="eastAsia"/>
        </w:rPr>
        <w:t>（</w:t>
      </w:r>
      <w:r w:rsidR="00512CC2" w:rsidRPr="00512CC2">
        <w:rPr>
          <w:rFonts w:hint="eastAsia"/>
        </w:rPr>
        <w:t>也称为双三次插值</w:t>
      </w:r>
      <w:r w:rsidR="009C7221">
        <w:rPr>
          <w:rFonts w:hint="eastAsia"/>
        </w:rPr>
        <w:t>，</w:t>
      </w:r>
      <w:r w:rsidR="009C7221" w:rsidRPr="009C7221">
        <w:t>bicubic interpolation</w:t>
      </w:r>
      <w:r w:rsidR="009C7221">
        <w:rPr>
          <w:rFonts w:hint="eastAsia"/>
        </w:rPr>
        <w:t>）</w:t>
      </w:r>
      <w:r w:rsidR="00512CC2" w:rsidRPr="00512CC2">
        <w:rPr>
          <w:rFonts w:hint="eastAsia"/>
        </w:rPr>
        <w:t>的原生硬件支持目前并不普遍，</w:t>
      </w:r>
      <w:r w:rsidR="004D3EDF" w:rsidRPr="004D3EDF">
        <w:rPr>
          <w:rFonts w:hint="eastAsia"/>
        </w:rPr>
        <w:t>但它可以在着色</w:t>
      </w:r>
      <w:proofErr w:type="gramStart"/>
      <w:r w:rsidR="004D3EDF" w:rsidRPr="004D3EDF">
        <w:rPr>
          <w:rFonts w:hint="eastAsia"/>
        </w:rPr>
        <w:t>器程序</w:t>
      </w:r>
      <w:proofErr w:type="gramEnd"/>
      <w:r w:rsidR="004D3EDF" w:rsidRPr="004D3EDF">
        <w:rPr>
          <w:rFonts w:hint="eastAsia"/>
        </w:rPr>
        <w:t>中执行。</w:t>
      </w:r>
    </w:p>
    <w:p w14:paraId="1302860A" w14:textId="37641B8F" w:rsidR="00CB446A" w:rsidRDefault="00556FB1" w:rsidP="001867D1">
      <w:pPr>
        <w:pStyle w:val="u"/>
        <w:spacing w:before="31" w:after="31"/>
        <w:ind w:firstLine="480"/>
      </w:pPr>
      <w:r w:rsidRPr="00556FB1">
        <w:rPr>
          <w:rFonts w:hint="eastAsia"/>
        </w:rPr>
        <w:t>在图</w:t>
      </w:r>
      <w:r w:rsidRPr="00556FB1">
        <w:rPr>
          <w:rFonts w:hint="eastAsia"/>
        </w:rPr>
        <w:t>6.8</w:t>
      </w:r>
      <w:r w:rsidRPr="00556FB1">
        <w:rPr>
          <w:rFonts w:hint="eastAsia"/>
        </w:rPr>
        <w:t>的左侧，我们使用的是最近邻法</w:t>
      </w:r>
      <w:r w:rsidR="002A59FC">
        <w:rPr>
          <w:rFonts w:hint="eastAsia"/>
        </w:rPr>
        <w:t>，</w:t>
      </w:r>
      <w:r w:rsidR="00174562" w:rsidRPr="00174562">
        <w:rPr>
          <w:rFonts w:hint="eastAsia"/>
        </w:rPr>
        <w:t>这种放大技术的一个特点是，单个的纹理可能会变</w:t>
      </w:r>
      <w:r w:rsidR="00382D5F">
        <w:rPr>
          <w:rFonts w:hint="eastAsia"/>
        </w:rPr>
        <w:t>得</w:t>
      </w:r>
      <w:r w:rsidR="00382D5F" w:rsidRPr="00382D5F">
        <w:rPr>
          <w:rFonts w:hint="eastAsia"/>
        </w:rPr>
        <w:t>明显</w:t>
      </w:r>
      <w:r w:rsidR="00382D5F">
        <w:rPr>
          <w:rFonts w:hint="eastAsia"/>
        </w:rPr>
        <w:t>，</w:t>
      </w:r>
      <w:r w:rsidR="00BB5C5F" w:rsidRPr="00BB5C5F">
        <w:rPr>
          <w:rFonts w:hint="eastAsia"/>
        </w:rPr>
        <w:t>这种效果被称为像素化，因为该方法在放大时取</w:t>
      </w:r>
      <w:r w:rsidR="00BB5C5F">
        <w:rPr>
          <w:rFonts w:hint="eastAsia"/>
        </w:rPr>
        <w:t>用</w:t>
      </w:r>
      <w:proofErr w:type="gramStart"/>
      <w:r w:rsidR="00BB5C5F" w:rsidRPr="00BB5C5F">
        <w:rPr>
          <w:rFonts w:hint="eastAsia"/>
        </w:rPr>
        <w:t>离每个</w:t>
      </w:r>
      <w:proofErr w:type="gramEnd"/>
      <w:r w:rsidR="00BB5C5F" w:rsidRPr="00BB5C5F">
        <w:rPr>
          <w:rFonts w:hint="eastAsia"/>
        </w:rPr>
        <w:t>像素中心最近的</w:t>
      </w:r>
      <w:r w:rsidR="00DC4795">
        <w:rPr>
          <w:rFonts w:hint="eastAsia"/>
        </w:rPr>
        <w:t>纹理像素</w:t>
      </w:r>
      <w:r w:rsidR="00BB5C5F" w:rsidRPr="00BB5C5F">
        <w:rPr>
          <w:rFonts w:hint="eastAsia"/>
        </w:rPr>
        <w:t>值，</w:t>
      </w:r>
      <w:r w:rsidR="0025292A">
        <w:rPr>
          <w:rFonts w:hint="eastAsia"/>
        </w:rPr>
        <w:t>从而</w:t>
      </w:r>
      <w:r w:rsidR="0025292A" w:rsidRPr="0025292A">
        <w:rPr>
          <w:rFonts w:hint="eastAsia"/>
        </w:rPr>
        <w:t>导致块</w:t>
      </w:r>
      <w:r w:rsidR="00256CD7">
        <w:rPr>
          <w:rFonts w:hint="eastAsia"/>
        </w:rPr>
        <w:t>状</w:t>
      </w:r>
      <w:r w:rsidR="008853DB">
        <w:rPr>
          <w:rFonts w:hint="eastAsia"/>
        </w:rPr>
        <w:t>的</w:t>
      </w:r>
      <w:r w:rsidR="0025292A" w:rsidRPr="0025292A">
        <w:rPr>
          <w:rFonts w:hint="eastAsia"/>
        </w:rPr>
        <w:t>外观</w:t>
      </w:r>
      <w:r w:rsidR="008853DB">
        <w:rPr>
          <w:rFonts w:hint="eastAsia"/>
        </w:rPr>
        <w:t>，</w:t>
      </w:r>
      <w:r w:rsidR="00CA2F80" w:rsidRPr="00CA2F80">
        <w:rPr>
          <w:rFonts w:hint="eastAsia"/>
        </w:rPr>
        <w:t>虽然这种方法的质量有时很差，但它只需要每个像素提取一个</w:t>
      </w:r>
      <w:r w:rsidR="009F12E7">
        <w:rPr>
          <w:rFonts w:hint="eastAsia"/>
        </w:rPr>
        <w:t>纹理像素值。</w:t>
      </w:r>
    </w:p>
    <w:p w14:paraId="16156B3B" w14:textId="4EBF7795" w:rsidR="00416A5B" w:rsidRDefault="00416A5B" w:rsidP="00416A5B">
      <w:pPr>
        <w:pStyle w:val="u"/>
        <w:spacing w:before="31" w:after="31"/>
        <w:ind w:firstLineChars="0" w:firstLine="0"/>
      </w:pPr>
    </w:p>
    <w:p w14:paraId="225B79B7" w14:textId="0DB2AC71" w:rsidR="00416A5B" w:rsidRDefault="00416A5B" w:rsidP="00416A5B">
      <w:pPr>
        <w:pStyle w:val="u"/>
        <w:spacing w:before="31" w:after="31"/>
        <w:ind w:firstLineChars="0" w:firstLine="0"/>
        <w:jc w:val="center"/>
      </w:pPr>
      <w:r>
        <w:rPr>
          <w:noProof/>
        </w:rPr>
        <w:drawing>
          <wp:inline distT="0" distB="0" distL="0" distR="0" wp14:anchorId="1A8E2A25" wp14:editId="32350B5F">
            <wp:extent cx="5274310" cy="1928495"/>
            <wp:effectExtent l="0" t="0" r="2540" b="0"/>
            <wp:docPr id="43" name="图片 43" descr="人不同表情的照片&#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人不同表情的照片&#10;&#10;描述已自动生成"/>
                    <pic:cNvPicPr/>
                  </pic:nvPicPr>
                  <pic:blipFill>
                    <a:blip r:embed="rId79">
                      <a:extLst>
                        <a:ext uri="{28A0092B-C50C-407E-A947-70E740481C1C}">
                          <a14:useLocalDpi xmlns:a14="http://schemas.microsoft.com/office/drawing/2010/main" val="0"/>
                        </a:ext>
                      </a:extLst>
                    </a:blip>
                    <a:stretch>
                      <a:fillRect/>
                    </a:stretch>
                  </pic:blipFill>
                  <pic:spPr>
                    <a:xfrm>
                      <a:off x="0" y="0"/>
                      <a:ext cx="5274310" cy="1928495"/>
                    </a:xfrm>
                    <a:prstGeom prst="rect">
                      <a:avLst/>
                    </a:prstGeom>
                  </pic:spPr>
                </pic:pic>
              </a:graphicData>
            </a:graphic>
          </wp:inline>
        </w:drawing>
      </w:r>
    </w:p>
    <w:p w14:paraId="3B9BF217" w14:textId="00079E07" w:rsidR="00416A5B" w:rsidRPr="00D4662A" w:rsidRDefault="00416A5B" w:rsidP="00416A5B">
      <w:pPr>
        <w:pStyle w:val="u"/>
        <w:spacing w:before="31" w:after="31"/>
        <w:ind w:firstLineChars="0" w:firstLine="0"/>
        <w:rPr>
          <w:b/>
          <w:bCs/>
        </w:rPr>
      </w:pPr>
      <w:r w:rsidRPr="00D4662A">
        <w:rPr>
          <w:rFonts w:hint="eastAsia"/>
          <w:b/>
          <w:bCs/>
        </w:rPr>
        <w:t>图</w:t>
      </w:r>
      <w:r w:rsidRPr="00D4662A">
        <w:rPr>
          <w:rFonts w:hint="eastAsia"/>
          <w:b/>
          <w:bCs/>
        </w:rPr>
        <w:t xml:space="preserve"> 6.8.</w:t>
      </w:r>
      <w:r w:rsidR="00ED104F" w:rsidRPr="00D4662A">
        <w:rPr>
          <w:rFonts w:hint="eastAsia"/>
          <w:b/>
          <w:bCs/>
        </w:rPr>
        <w:t>48</w:t>
      </w:r>
      <w:r w:rsidR="004803A7" w:rsidRPr="00587E56">
        <w:rPr>
          <w:rFonts w:ascii="Cambria Math" w:hAnsi="Cambria Math"/>
          <w:b/>
          <w:bCs/>
        </w:rPr>
        <w:t>×</w:t>
      </w:r>
      <w:r w:rsidR="00ED104F" w:rsidRPr="00D4662A">
        <w:rPr>
          <w:rFonts w:hint="eastAsia"/>
          <w:b/>
          <w:bCs/>
        </w:rPr>
        <w:t>48</w:t>
      </w:r>
      <w:r w:rsidR="00ED104F" w:rsidRPr="00D4662A">
        <w:rPr>
          <w:rFonts w:hint="eastAsia"/>
          <w:b/>
          <w:bCs/>
        </w:rPr>
        <w:t>图像放大率为</w:t>
      </w:r>
      <w:r w:rsidR="00ED104F" w:rsidRPr="00D4662A">
        <w:rPr>
          <w:rFonts w:hint="eastAsia"/>
          <w:b/>
          <w:bCs/>
        </w:rPr>
        <w:t>320</w:t>
      </w:r>
      <w:r w:rsidR="004803A7" w:rsidRPr="00587E56">
        <w:rPr>
          <w:rFonts w:ascii="Cambria Math" w:hAnsi="Cambria Math"/>
          <w:b/>
          <w:bCs/>
        </w:rPr>
        <w:t>×</w:t>
      </w:r>
      <w:r w:rsidR="00ED104F" w:rsidRPr="00D4662A">
        <w:rPr>
          <w:rFonts w:hint="eastAsia"/>
          <w:b/>
          <w:bCs/>
        </w:rPr>
        <w:t>320</w:t>
      </w:r>
      <w:r w:rsidR="00ED104F" w:rsidRPr="00D4662A">
        <w:rPr>
          <w:rFonts w:hint="eastAsia"/>
          <w:b/>
          <w:bCs/>
        </w:rPr>
        <w:t>像素</w:t>
      </w:r>
      <w:r w:rsidR="00106EED" w:rsidRPr="00D4662A">
        <w:rPr>
          <w:rFonts w:hint="eastAsia"/>
          <w:b/>
          <w:bCs/>
        </w:rPr>
        <w:t>，左边：最近邻滤波，其中每像素选择最近的纹理像素。</w:t>
      </w:r>
      <w:r w:rsidR="00326DB1" w:rsidRPr="00D4662A">
        <w:rPr>
          <w:rFonts w:hint="eastAsia"/>
          <w:b/>
          <w:bCs/>
        </w:rPr>
        <w:t>中间：使用四个最近的纹理像素的加权平均值进行双线性滤波。</w:t>
      </w:r>
      <w:r w:rsidR="00452336" w:rsidRPr="00D4662A">
        <w:rPr>
          <w:rFonts w:hint="eastAsia"/>
          <w:b/>
          <w:bCs/>
        </w:rPr>
        <w:t>右</w:t>
      </w:r>
      <w:r w:rsidR="000E004D" w:rsidRPr="00D4662A">
        <w:rPr>
          <w:rFonts w:hint="eastAsia"/>
          <w:b/>
          <w:bCs/>
        </w:rPr>
        <w:t>边</w:t>
      </w:r>
      <w:r w:rsidR="00452336" w:rsidRPr="00D4662A">
        <w:rPr>
          <w:rFonts w:hint="eastAsia"/>
          <w:b/>
          <w:bCs/>
        </w:rPr>
        <w:t>：使用</w:t>
      </w:r>
      <w:r w:rsidR="00452336" w:rsidRPr="00D4662A">
        <w:rPr>
          <w:rFonts w:hint="eastAsia"/>
          <w:b/>
          <w:bCs/>
        </w:rPr>
        <w:t>5</w:t>
      </w:r>
      <w:r w:rsidR="004803A7" w:rsidRPr="00587E56">
        <w:rPr>
          <w:rFonts w:ascii="Cambria Math" w:hAnsi="Cambria Math"/>
          <w:b/>
          <w:bCs/>
        </w:rPr>
        <w:t>×</w:t>
      </w:r>
      <w:r w:rsidR="00452336" w:rsidRPr="00D4662A">
        <w:rPr>
          <w:rFonts w:hint="eastAsia"/>
          <w:b/>
          <w:bCs/>
        </w:rPr>
        <w:t>5</w:t>
      </w:r>
      <w:r w:rsidR="00452336" w:rsidRPr="00D4662A">
        <w:rPr>
          <w:rFonts w:hint="eastAsia"/>
          <w:b/>
          <w:bCs/>
        </w:rPr>
        <w:t>最近的纹理像素的加权平均值进行三次滤波。</w:t>
      </w:r>
    </w:p>
    <w:p w14:paraId="5A42F83D" w14:textId="77777777" w:rsidR="00416A5B" w:rsidRDefault="00416A5B" w:rsidP="00416A5B">
      <w:pPr>
        <w:pStyle w:val="u"/>
        <w:spacing w:before="31" w:after="31"/>
        <w:ind w:firstLineChars="0" w:firstLine="0"/>
      </w:pPr>
    </w:p>
    <w:p w14:paraId="15FDC575" w14:textId="37381C23" w:rsidR="00FC7FA8" w:rsidRDefault="00FC7FA8" w:rsidP="001867D1">
      <w:pPr>
        <w:pStyle w:val="u"/>
        <w:spacing w:before="31" w:after="31"/>
        <w:ind w:firstLine="480"/>
      </w:pPr>
      <w:r w:rsidRPr="00FC7FA8">
        <w:rPr>
          <w:rFonts w:hint="eastAsia"/>
        </w:rPr>
        <w:t>在中间的图</w:t>
      </w:r>
      <w:r w:rsidR="00930251">
        <w:rPr>
          <w:rFonts w:hint="eastAsia"/>
        </w:rPr>
        <w:t>像</w:t>
      </w:r>
      <w:r w:rsidRPr="00FC7FA8">
        <w:rPr>
          <w:rFonts w:hint="eastAsia"/>
        </w:rPr>
        <w:t>中，</w:t>
      </w:r>
      <w:r w:rsidR="00DA4096" w:rsidRPr="00DA4096">
        <w:rPr>
          <w:rFonts w:hint="eastAsia"/>
        </w:rPr>
        <w:t>使用了双线性插值（有时称为线性插值</w:t>
      </w:r>
      <w:r w:rsidR="00DA4096">
        <w:rPr>
          <w:rFonts w:hint="eastAsia"/>
        </w:rPr>
        <w:t>），</w:t>
      </w:r>
      <w:r w:rsidR="003109C5" w:rsidRPr="003109C5">
        <w:rPr>
          <w:rFonts w:hint="eastAsia"/>
        </w:rPr>
        <w:t>对于每个像素，这种</w:t>
      </w:r>
      <w:r w:rsidR="003109C5">
        <w:rPr>
          <w:rFonts w:hint="eastAsia"/>
        </w:rPr>
        <w:t>滤波方法</w:t>
      </w:r>
      <w:r w:rsidR="003109C5" w:rsidRPr="003109C5">
        <w:rPr>
          <w:rFonts w:hint="eastAsia"/>
        </w:rPr>
        <w:t>找到四个相邻的</w:t>
      </w:r>
      <w:r w:rsidR="003109C5">
        <w:rPr>
          <w:rFonts w:hint="eastAsia"/>
        </w:rPr>
        <w:t>纹素</w:t>
      </w:r>
      <w:r w:rsidR="003109C5" w:rsidRPr="003109C5">
        <w:rPr>
          <w:rFonts w:hint="eastAsia"/>
        </w:rPr>
        <w:t>，</w:t>
      </w:r>
      <w:r w:rsidR="00521A56" w:rsidRPr="00521A56">
        <w:rPr>
          <w:rFonts w:hint="eastAsia"/>
        </w:rPr>
        <w:t>并在</w:t>
      </w:r>
      <w:proofErr w:type="gramStart"/>
      <w:r w:rsidR="00521A56" w:rsidRPr="00521A56">
        <w:rPr>
          <w:rFonts w:hint="eastAsia"/>
        </w:rPr>
        <w:t>二维上进行</w:t>
      </w:r>
      <w:proofErr w:type="gramEnd"/>
      <w:r w:rsidR="00521A56" w:rsidRPr="00521A56">
        <w:rPr>
          <w:rFonts w:hint="eastAsia"/>
        </w:rPr>
        <w:t>线性插值，</w:t>
      </w:r>
      <w:r w:rsidR="003405A6" w:rsidRPr="003405A6">
        <w:rPr>
          <w:rFonts w:hint="eastAsia"/>
        </w:rPr>
        <w:t>以找到像素的混合值</w:t>
      </w:r>
      <w:r w:rsidR="00831CFC">
        <w:rPr>
          <w:rFonts w:hint="eastAsia"/>
        </w:rPr>
        <w:t>，</w:t>
      </w:r>
      <w:r w:rsidR="00135B43">
        <w:rPr>
          <w:rFonts w:hint="eastAsia"/>
        </w:rPr>
        <w:t>其</w:t>
      </w:r>
      <w:r w:rsidR="00135B43" w:rsidRPr="00135B43">
        <w:rPr>
          <w:rFonts w:hint="eastAsia"/>
        </w:rPr>
        <w:t>结果更加模糊，使用最近邻法产生的锯齿也消失了</w:t>
      </w:r>
      <w:r w:rsidR="00135B43">
        <w:rPr>
          <w:rFonts w:hint="eastAsia"/>
        </w:rPr>
        <w:t>很多。</w:t>
      </w:r>
      <w:r w:rsidR="006C0595">
        <w:rPr>
          <w:rFonts w:hint="eastAsia"/>
        </w:rPr>
        <w:t>这里做个实验，</w:t>
      </w:r>
      <w:proofErr w:type="gramStart"/>
      <w:r w:rsidR="003C6EF0">
        <w:rPr>
          <w:rFonts w:hint="eastAsia"/>
        </w:rPr>
        <w:lastRenderedPageBreak/>
        <w:t>尝试看向左图</w:t>
      </w:r>
      <w:proofErr w:type="gramEnd"/>
      <w:r w:rsidR="003C6EF0">
        <w:rPr>
          <w:rFonts w:hint="eastAsia"/>
        </w:rPr>
        <w:t>的同时眯着眼睛</w:t>
      </w:r>
      <w:r w:rsidR="00FE5A8A" w:rsidRPr="00C567FF">
        <w:rPr>
          <w:rFonts w:hint="eastAsia"/>
        </w:rPr>
        <w:t>，能</w:t>
      </w:r>
      <w:r w:rsidR="003D0C61">
        <w:rPr>
          <w:rFonts w:hint="eastAsia"/>
        </w:rPr>
        <w:t>看到</w:t>
      </w:r>
      <w:r w:rsidR="00FE5A8A" w:rsidRPr="00C567FF">
        <w:rPr>
          <w:rFonts w:hint="eastAsia"/>
        </w:rPr>
        <w:t>更多的脸部</w:t>
      </w:r>
      <w:r w:rsidR="003C6EF0">
        <w:rPr>
          <w:rFonts w:hint="eastAsia"/>
        </w:rPr>
        <w:t>，</w:t>
      </w:r>
      <w:r w:rsidR="00C567FF" w:rsidRPr="00C567FF">
        <w:rPr>
          <w:rFonts w:hint="eastAsia"/>
        </w:rPr>
        <w:t>这和低通</w:t>
      </w:r>
      <w:r w:rsidR="00C567FF">
        <w:rPr>
          <w:rFonts w:hint="eastAsia"/>
        </w:rPr>
        <w:t>滤波</w:t>
      </w:r>
      <w:r w:rsidR="00C567FF" w:rsidRPr="00C567FF">
        <w:rPr>
          <w:rFonts w:hint="eastAsia"/>
        </w:rPr>
        <w:t>的效果差不多。</w:t>
      </w:r>
    </w:p>
    <w:p w14:paraId="75B9D17F" w14:textId="081A55E3" w:rsidR="00FE5A8A" w:rsidRPr="001B4ACC" w:rsidRDefault="000104A5" w:rsidP="001867D1">
      <w:pPr>
        <w:pStyle w:val="u"/>
        <w:spacing w:before="31" w:after="31"/>
        <w:ind w:firstLine="480"/>
      </w:pPr>
      <w:r w:rsidRPr="000104A5">
        <w:rPr>
          <w:rFonts w:hint="eastAsia"/>
        </w:rPr>
        <w:t>回到</w:t>
      </w:r>
      <w:r w:rsidR="00581C1D">
        <w:rPr>
          <w:rFonts w:hint="eastAsia"/>
        </w:rPr>
        <w:t>前述</w:t>
      </w:r>
      <w:r w:rsidRPr="000104A5">
        <w:rPr>
          <w:rFonts w:hint="eastAsia"/>
        </w:rPr>
        <w:t>的砖块纹理示例</w:t>
      </w:r>
      <w:r>
        <w:rPr>
          <w:rFonts w:hint="eastAsia"/>
        </w:rPr>
        <w:t>：</w:t>
      </w:r>
      <w:r w:rsidR="00624673" w:rsidRPr="00624673">
        <w:rPr>
          <w:rFonts w:hint="eastAsia"/>
        </w:rPr>
        <w:t>在不丢弃小数的情况下，</w:t>
      </w:r>
      <w:r w:rsidR="00972E25" w:rsidRPr="00972E25">
        <w:rPr>
          <w:rFonts w:hint="eastAsia"/>
        </w:rPr>
        <w:t>我们</w:t>
      </w:r>
      <w:r w:rsidR="005C67AD">
        <w:rPr>
          <w:rFonts w:hint="eastAsia"/>
        </w:rPr>
        <w:t>得到</w:t>
      </w:r>
      <w:r w:rsidR="00972E25" w:rsidRPr="00972E25">
        <w:rPr>
          <w:rFonts w:hint="eastAsia"/>
        </w:rPr>
        <w:t>了</w:t>
      </w:r>
      <m:oMath>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u</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v</m:t>
                </m:r>
              </m:sub>
            </m:sSub>
          </m:e>
        </m:d>
        <m:r>
          <w:rPr>
            <w:rFonts w:ascii="Cambria Math" w:hAnsi="Cambria Math" w:hint="eastAsia"/>
          </w:rPr>
          <m:t>=</m:t>
        </m:r>
        <m:r>
          <w:rPr>
            <w:rFonts w:ascii="Cambria Math" w:hAnsi="Cambria Math"/>
          </w:rPr>
          <m:t>(</m:t>
        </m:r>
        <m:r>
          <w:rPr>
            <w:rFonts w:ascii="Cambria Math" w:hAnsi="Cambria Math" w:hint="eastAsia"/>
          </w:rPr>
          <m:t>8</m:t>
        </m:r>
        <m:r>
          <w:rPr>
            <w:rFonts w:ascii="Cambria Math" w:hAnsi="Cambria Math"/>
          </w:rPr>
          <m:t>1.</m:t>
        </m:r>
        <m:r>
          <w:rPr>
            <w:rFonts w:ascii="Cambria Math" w:hAnsi="Cambria Math" w:hint="eastAsia"/>
          </w:rPr>
          <m:t>9</m:t>
        </m:r>
        <m:r>
          <w:rPr>
            <w:rFonts w:ascii="Cambria Math" w:hAnsi="Cambria Math"/>
          </w:rPr>
          <m:t xml:space="preserve">2, </m:t>
        </m:r>
        <m:r>
          <w:rPr>
            <w:rFonts w:ascii="Cambria Math" w:hAnsi="Cambria Math" w:hint="eastAsia"/>
          </w:rPr>
          <m:t>74</m:t>
        </m:r>
        <m:r>
          <w:rPr>
            <w:rFonts w:ascii="Cambria Math" w:hAnsi="Cambria Math"/>
          </w:rPr>
          <m:t>.</m:t>
        </m:r>
        <m:r>
          <w:rPr>
            <w:rFonts w:ascii="Cambria Math" w:hAnsi="Cambria Math" w:hint="eastAsia"/>
          </w:rPr>
          <m:t>2</m:t>
        </m:r>
        <m:r>
          <w:rPr>
            <w:rFonts w:ascii="Cambria Math" w:hAnsi="Cambria Math"/>
          </w:rPr>
          <m:t>4)</m:t>
        </m:r>
      </m:oMath>
      <w:r w:rsidR="008075EB">
        <w:rPr>
          <w:rFonts w:hint="eastAsia"/>
        </w:rPr>
        <w:t>。</w:t>
      </w:r>
      <w:r w:rsidR="001F13D1" w:rsidRPr="001F13D1">
        <w:rPr>
          <w:rFonts w:hint="eastAsia"/>
        </w:rPr>
        <w:t>我们在这里使用</w:t>
      </w:r>
      <w:r w:rsidR="001F13D1" w:rsidRPr="001F13D1">
        <w:rPr>
          <w:rFonts w:hint="eastAsia"/>
        </w:rPr>
        <w:t>OpenGL</w:t>
      </w:r>
      <w:r w:rsidR="001F13D1" w:rsidRPr="001F13D1">
        <w:rPr>
          <w:rFonts w:hint="eastAsia"/>
        </w:rPr>
        <w:t>的左下原点</w:t>
      </w:r>
      <w:r w:rsidR="00274ED2">
        <w:rPr>
          <w:rFonts w:hint="eastAsia"/>
        </w:rPr>
        <w:t>纹理像素</w:t>
      </w:r>
      <w:r w:rsidR="001F13D1" w:rsidRPr="001F13D1">
        <w:rPr>
          <w:rFonts w:hint="eastAsia"/>
        </w:rPr>
        <w:t>坐标系</w:t>
      </w:r>
      <w:r w:rsidR="00144659">
        <w:rPr>
          <w:rFonts w:hint="eastAsia"/>
        </w:rPr>
        <w:t>，</w:t>
      </w:r>
      <w:r w:rsidR="00455814" w:rsidRPr="00455814">
        <w:rPr>
          <w:rFonts w:hint="eastAsia"/>
        </w:rPr>
        <w:t>因为它与标准笛卡尔坐标系相匹配</w:t>
      </w:r>
      <w:r w:rsidR="001B6D0E">
        <w:rPr>
          <w:rFonts w:hint="eastAsia"/>
        </w:rPr>
        <w:t>。</w:t>
      </w:r>
      <w:r w:rsidR="001B6D0E" w:rsidRPr="001B6D0E">
        <w:rPr>
          <w:rFonts w:hint="eastAsia"/>
        </w:rPr>
        <w:t>我们的目标是在四个最接近的</w:t>
      </w:r>
      <w:r w:rsidR="007679F5">
        <w:rPr>
          <w:rFonts w:hint="eastAsia"/>
        </w:rPr>
        <w:t>纹素</w:t>
      </w:r>
      <w:r w:rsidR="001B6D0E" w:rsidRPr="001B6D0E">
        <w:rPr>
          <w:rFonts w:hint="eastAsia"/>
        </w:rPr>
        <w:t>之间插值，使用它们的</w:t>
      </w:r>
      <w:r w:rsidR="00CF33DB">
        <w:rPr>
          <w:rFonts w:hint="eastAsia"/>
        </w:rPr>
        <w:t>纹</w:t>
      </w:r>
      <w:proofErr w:type="gramStart"/>
      <w:r w:rsidR="00CF33DB">
        <w:rPr>
          <w:rFonts w:hint="eastAsia"/>
        </w:rPr>
        <w:t>素</w:t>
      </w:r>
      <w:r w:rsidR="001B6D0E" w:rsidRPr="001B6D0E">
        <w:rPr>
          <w:rFonts w:hint="eastAsia"/>
        </w:rPr>
        <w:t>中心</w:t>
      </w:r>
      <w:proofErr w:type="gramEnd"/>
      <w:r w:rsidR="001B6D0E" w:rsidRPr="001B6D0E">
        <w:rPr>
          <w:rFonts w:hint="eastAsia"/>
        </w:rPr>
        <w:t>定义一个</w:t>
      </w:r>
      <w:r w:rsidR="00CF33DB">
        <w:rPr>
          <w:rFonts w:hint="eastAsia"/>
        </w:rPr>
        <w:t>纹</w:t>
      </w:r>
      <w:proofErr w:type="gramStart"/>
      <w:r w:rsidR="00CF33DB">
        <w:rPr>
          <w:rFonts w:hint="eastAsia"/>
        </w:rPr>
        <w:t>素</w:t>
      </w:r>
      <w:r w:rsidR="001B6D0E" w:rsidRPr="001B6D0E">
        <w:rPr>
          <w:rFonts w:hint="eastAsia"/>
        </w:rPr>
        <w:t>大小</w:t>
      </w:r>
      <w:proofErr w:type="gramEnd"/>
      <w:r w:rsidR="001B6D0E" w:rsidRPr="001B6D0E">
        <w:rPr>
          <w:rFonts w:hint="eastAsia"/>
        </w:rPr>
        <w:t>的坐标系统</w:t>
      </w:r>
      <w:r w:rsidR="00E12E75">
        <w:rPr>
          <w:rFonts w:hint="eastAsia"/>
        </w:rPr>
        <w:t>，</w:t>
      </w:r>
      <w:r w:rsidR="00E12E75" w:rsidRPr="00E12E75">
        <w:rPr>
          <w:rFonts w:hint="eastAsia"/>
        </w:rPr>
        <w:t>参见图</w:t>
      </w:r>
      <w:r w:rsidR="00E12E75" w:rsidRPr="00E12E75">
        <w:rPr>
          <w:rFonts w:hint="eastAsia"/>
        </w:rPr>
        <w:t>6.9</w:t>
      </w:r>
      <w:r w:rsidR="00E61F5D">
        <w:rPr>
          <w:rFonts w:hint="eastAsia"/>
        </w:rPr>
        <w:t>，</w:t>
      </w:r>
      <w:r w:rsidR="00E12E75" w:rsidRPr="00E12E75">
        <w:rPr>
          <w:rFonts w:hint="eastAsia"/>
        </w:rPr>
        <w:t>为了找到</w:t>
      </w:r>
      <w:r w:rsidR="00297382" w:rsidRPr="00E12E75">
        <w:rPr>
          <w:rFonts w:hint="eastAsia"/>
        </w:rPr>
        <w:t>四个</w:t>
      </w:r>
      <w:r w:rsidR="00E12E75" w:rsidRPr="00E12E75">
        <w:rPr>
          <w:rFonts w:hint="eastAsia"/>
        </w:rPr>
        <w:t>最近的像素</w:t>
      </w:r>
      <w:r w:rsidR="00D5300C">
        <w:rPr>
          <w:rFonts w:hint="eastAsia"/>
        </w:rPr>
        <w:t>，</w:t>
      </w:r>
      <w:r w:rsidR="00401692" w:rsidRPr="00401692">
        <w:rPr>
          <w:rFonts w:hint="eastAsia"/>
        </w:rPr>
        <w:t>我们从我们的样本位置减去像素中心分数</w:t>
      </w:r>
      <m:oMath>
        <m:r>
          <w:rPr>
            <w:rFonts w:ascii="Cambria Math" w:hAnsi="Cambria Math"/>
          </w:rPr>
          <m:t>(</m:t>
        </m:r>
        <m:r>
          <w:rPr>
            <w:rFonts w:ascii="Cambria Math" w:hAnsi="Cambria Math" w:hint="eastAsia"/>
          </w:rPr>
          <m:t>0.5</m:t>
        </m:r>
        <m:r>
          <w:rPr>
            <w:rFonts w:ascii="Cambria Math" w:hAnsi="Cambria Math"/>
          </w:rPr>
          <m:t xml:space="preserve">, </m:t>
        </m:r>
        <m:r>
          <w:rPr>
            <w:rFonts w:ascii="Cambria Math" w:hAnsi="Cambria Math" w:hint="eastAsia"/>
          </w:rPr>
          <m:t>0.5</m:t>
        </m:r>
        <m:r>
          <w:rPr>
            <w:rFonts w:ascii="Cambria Math" w:hAnsi="Cambria Math"/>
          </w:rPr>
          <m:t>)</m:t>
        </m:r>
      </m:oMath>
      <w:r w:rsidR="00ED0057">
        <w:rPr>
          <w:rFonts w:hint="eastAsia"/>
        </w:rPr>
        <w:t>，</w:t>
      </w:r>
      <w:r w:rsidR="00ED0057" w:rsidRPr="00ED0057">
        <w:rPr>
          <w:rFonts w:hint="eastAsia"/>
        </w:rPr>
        <w:t>得到</w:t>
      </w:r>
      <m:oMath>
        <m:r>
          <w:rPr>
            <w:rFonts w:ascii="Cambria Math" w:hAnsi="Cambria Math"/>
          </w:rPr>
          <m:t>(</m:t>
        </m:r>
        <m:r>
          <w:rPr>
            <w:rFonts w:ascii="Cambria Math" w:hAnsi="Cambria Math" w:hint="eastAsia"/>
          </w:rPr>
          <m:t>8</m:t>
        </m:r>
        <m:r>
          <w:rPr>
            <w:rFonts w:ascii="Cambria Math" w:hAnsi="Cambria Math"/>
          </w:rPr>
          <m:t xml:space="preserve">1.42, </m:t>
        </m:r>
        <m:r>
          <w:rPr>
            <w:rFonts w:ascii="Cambria Math" w:hAnsi="Cambria Math" w:hint="eastAsia"/>
          </w:rPr>
          <m:t>7</m:t>
        </m:r>
        <m:r>
          <w:rPr>
            <w:rFonts w:ascii="Cambria Math" w:hAnsi="Cambria Math"/>
          </w:rPr>
          <m:t>3.74)</m:t>
        </m:r>
      </m:oMath>
      <w:r w:rsidR="00C01282">
        <w:rPr>
          <w:rFonts w:hint="eastAsia"/>
        </w:rPr>
        <w:t>。</w:t>
      </w:r>
      <w:r w:rsidR="00E95309" w:rsidRPr="00E95309">
        <w:rPr>
          <w:rFonts w:hint="eastAsia"/>
        </w:rPr>
        <w:t>丢弃小数部分，</w:t>
      </w:r>
      <w:r w:rsidR="00AE5C5D" w:rsidRPr="00AE5C5D">
        <w:rPr>
          <w:rFonts w:hint="eastAsia"/>
        </w:rPr>
        <w:t>四个最接近的像素范围从</w:t>
      </w:r>
      <m:oMath>
        <m:r>
          <w:rPr>
            <w:rFonts w:ascii="Cambria Math" w:hAnsi="Cambria Math"/>
          </w:rPr>
          <m:t>(</m:t>
        </m:r>
        <m:r>
          <w:rPr>
            <w:rFonts w:ascii="Cambria Math" w:hAnsi="Cambria Math" w:hint="eastAsia"/>
          </w:rPr>
          <m:t>x</m:t>
        </m:r>
        <m:r>
          <w:rPr>
            <w:rFonts w:ascii="Cambria Math" w:hAnsi="Cambria Math"/>
          </w:rPr>
          <m:t xml:space="preserve">, </m:t>
        </m:r>
        <m:r>
          <w:rPr>
            <w:rFonts w:ascii="Cambria Math" w:hAnsi="Cambria Math" w:hint="eastAsia"/>
          </w:rPr>
          <m:t>y</m:t>
        </m:r>
        <m:r>
          <w:rPr>
            <w:rFonts w:ascii="Cambria Math" w:hAnsi="Cambria Math"/>
          </w:rPr>
          <m:t>)</m:t>
        </m:r>
        <m:r>
          <w:rPr>
            <w:rFonts w:ascii="Cambria Math" w:hAnsi="Cambria Math" w:hint="eastAsia"/>
          </w:rPr>
          <m:t>=</m:t>
        </m:r>
        <m:r>
          <w:rPr>
            <w:rFonts w:ascii="Cambria Math" w:hAnsi="Cambria Math"/>
          </w:rPr>
          <m:t>(</m:t>
        </m:r>
        <m:r>
          <w:rPr>
            <w:rFonts w:ascii="Cambria Math" w:hAnsi="Cambria Math" w:hint="eastAsia"/>
          </w:rPr>
          <m:t>81</m:t>
        </m:r>
        <m:r>
          <w:rPr>
            <w:rFonts w:ascii="Cambria Math" w:hAnsi="Cambria Math"/>
          </w:rPr>
          <m:t xml:space="preserve">, </m:t>
        </m:r>
        <m:r>
          <w:rPr>
            <w:rFonts w:ascii="Cambria Math" w:hAnsi="Cambria Math" w:hint="eastAsia"/>
          </w:rPr>
          <m:t>73</m:t>
        </m:r>
        <m:r>
          <w:rPr>
            <w:rFonts w:ascii="Cambria Math" w:hAnsi="Cambria Math"/>
          </w:rPr>
          <m:t>)</m:t>
        </m:r>
      </m:oMath>
      <w:r w:rsidR="00AE5C5D" w:rsidRPr="00AE5C5D">
        <w:rPr>
          <w:rFonts w:hint="eastAsia"/>
        </w:rPr>
        <w:t>到</w:t>
      </w:r>
      <m:oMath>
        <m:d>
          <m:dPr>
            <m:ctrlPr>
              <w:rPr>
                <w:rFonts w:ascii="Cambria Math" w:hAnsi="Cambria Math"/>
                <w:i/>
              </w:rPr>
            </m:ctrlPr>
          </m:dPr>
          <m:e>
            <m:r>
              <w:rPr>
                <w:rFonts w:ascii="Cambria Math" w:hAnsi="Cambria Math" w:hint="eastAsia"/>
              </w:rPr>
              <m:t>x</m:t>
            </m:r>
            <m:r>
              <w:rPr>
                <w:rFonts w:ascii="Cambria Math" w:hAnsi="Cambria Math"/>
              </w:rPr>
              <m:t xml:space="preserve">+1, </m:t>
            </m:r>
            <m:r>
              <w:rPr>
                <w:rFonts w:ascii="Cambria Math" w:hAnsi="Cambria Math" w:hint="eastAsia"/>
              </w:rPr>
              <m:t>y</m:t>
            </m:r>
            <m:r>
              <w:rPr>
                <w:rFonts w:ascii="Cambria Math" w:hAnsi="Cambria Math"/>
              </w:rPr>
              <m:t>+1</m:t>
            </m:r>
          </m:e>
        </m:d>
        <m:r>
          <w:rPr>
            <w:rFonts w:ascii="Cambria Math" w:hAnsi="Cambria Math"/>
          </w:rPr>
          <m:t>=(</m:t>
        </m:r>
        <m:r>
          <w:rPr>
            <w:rFonts w:ascii="Cambria Math" w:hAnsi="Cambria Math" w:hint="eastAsia"/>
          </w:rPr>
          <m:t>8</m:t>
        </m:r>
        <m:r>
          <w:rPr>
            <w:rFonts w:ascii="Cambria Math" w:hAnsi="Cambria Math"/>
          </w:rPr>
          <m:t xml:space="preserve">2, </m:t>
        </m:r>
        <m:r>
          <w:rPr>
            <w:rFonts w:ascii="Cambria Math" w:hAnsi="Cambria Math" w:hint="eastAsia"/>
          </w:rPr>
          <m:t>7</m:t>
        </m:r>
        <m:r>
          <w:rPr>
            <w:rFonts w:ascii="Cambria Math" w:hAnsi="Cambria Math"/>
          </w:rPr>
          <m:t>4)</m:t>
        </m:r>
      </m:oMath>
      <w:r w:rsidR="009B3D42">
        <w:rPr>
          <w:rFonts w:hint="eastAsia"/>
        </w:rPr>
        <w:t>，</w:t>
      </w:r>
      <w:r w:rsidR="00A757AE" w:rsidRPr="00A757AE">
        <w:rPr>
          <w:rFonts w:hint="eastAsia"/>
        </w:rPr>
        <w:t>在我们的示例中，小数部分</w:t>
      </w:r>
      <m:oMath>
        <m:r>
          <w:rPr>
            <w:rFonts w:ascii="Cambria Math" w:hAnsi="Cambria Math"/>
          </w:rPr>
          <m:t>(</m:t>
        </m:r>
        <m:r>
          <w:rPr>
            <w:rFonts w:ascii="Cambria Math" w:hAnsi="Cambria Math" w:hint="eastAsia"/>
          </w:rPr>
          <m:t>0.42</m:t>
        </m:r>
        <m:r>
          <w:rPr>
            <w:rFonts w:ascii="Cambria Math" w:hAnsi="Cambria Math"/>
          </w:rPr>
          <m:t xml:space="preserve">, </m:t>
        </m:r>
        <m:r>
          <w:rPr>
            <w:rFonts w:ascii="Cambria Math" w:hAnsi="Cambria Math" w:hint="eastAsia"/>
          </w:rPr>
          <m:t>0.74</m:t>
        </m:r>
        <m:r>
          <w:rPr>
            <w:rFonts w:ascii="Cambria Math" w:hAnsi="Cambria Math"/>
          </w:rPr>
          <m:t>)</m:t>
        </m:r>
      </m:oMath>
      <w:r w:rsidR="00A757AE" w:rsidRPr="00A757AE">
        <w:rPr>
          <w:rFonts w:hint="eastAsia"/>
        </w:rPr>
        <w:t>是样本相对于由四个纹理像素中心形成的坐标系的位置</w:t>
      </w:r>
      <w:r w:rsidR="00F45963">
        <w:rPr>
          <w:rFonts w:hint="eastAsia"/>
        </w:rPr>
        <w:t>，</w:t>
      </w:r>
      <w:r w:rsidR="00A757AE" w:rsidRPr="00A757AE">
        <w:rPr>
          <w:rFonts w:hint="eastAsia"/>
        </w:rPr>
        <w:t>我们将此位置表示为</w:t>
      </w:r>
      <m:oMath>
        <m:r>
          <w:rPr>
            <w:rFonts w:ascii="Cambria Math" w:hAnsi="Cambria Math"/>
          </w:rPr>
          <m:t>(</m:t>
        </m:r>
        <m:sSup>
          <m:sSupPr>
            <m:ctrlPr>
              <w:rPr>
                <w:rFonts w:ascii="Cambria Math" w:hAnsi="Cambria Math"/>
                <w:i/>
              </w:rPr>
            </m:ctrlPr>
          </m:sSupPr>
          <m:e>
            <m:r>
              <w:rPr>
                <w:rFonts w:ascii="Cambria Math" w:hAnsi="Cambria Math"/>
              </w:rPr>
              <m:t>u</m:t>
            </m:r>
          </m:e>
          <m:sup>
            <m:r>
              <w:rPr>
                <w:rFonts w:ascii="Cambria Math" w:hAnsi="Cambria Math"/>
              </w:rPr>
              <m:t>'</m:t>
            </m:r>
          </m:sup>
        </m:sSup>
        <m:r>
          <w:rPr>
            <w:rFonts w:ascii="Cambria Math" w:hAnsi="Cambria Math"/>
          </w:rPr>
          <m:t>,</m:t>
        </m:r>
        <w:bookmarkStart w:id="56" w:name="OLE_LINK34"/>
        <m:sSup>
          <m:sSupPr>
            <m:ctrlPr>
              <w:rPr>
                <w:rFonts w:ascii="Cambria Math" w:hAnsi="Cambria Math"/>
                <w:i/>
              </w:rPr>
            </m:ctrlPr>
          </m:sSupPr>
          <m:e>
            <m:r>
              <w:rPr>
                <w:rFonts w:ascii="Cambria Math" w:hAnsi="Cambria Math"/>
              </w:rPr>
              <m:t>v</m:t>
            </m:r>
          </m:e>
          <m:sup>
            <m:r>
              <w:rPr>
                <w:rFonts w:ascii="Cambria Math" w:hAnsi="Cambria Math"/>
              </w:rPr>
              <m:t>'</m:t>
            </m:r>
          </m:sup>
        </m:sSup>
        <w:bookmarkEnd w:id="56"/>
        <m:r>
          <w:rPr>
            <w:rFonts w:ascii="Cambria Math" w:hAnsi="Cambria Math"/>
          </w:rPr>
          <m:t>)</m:t>
        </m:r>
      </m:oMath>
      <w:r w:rsidR="00A757AE" w:rsidRPr="00A757AE">
        <w:rPr>
          <w:rFonts w:hint="eastAsia"/>
        </w:rPr>
        <w:t>。</w:t>
      </w:r>
    </w:p>
    <w:p w14:paraId="0E8F3E2A" w14:textId="285082DD" w:rsidR="005E0EA4" w:rsidRDefault="005E0EA4" w:rsidP="005E0EA4">
      <w:pPr>
        <w:pStyle w:val="u"/>
        <w:spacing w:before="31" w:after="31"/>
        <w:ind w:firstLineChars="0" w:firstLine="0"/>
      </w:pPr>
    </w:p>
    <w:p w14:paraId="33B91534" w14:textId="03860589" w:rsidR="005E0EA4" w:rsidRDefault="005E0EA4" w:rsidP="005E0EA4">
      <w:pPr>
        <w:pStyle w:val="u"/>
        <w:spacing w:before="31" w:after="31"/>
        <w:ind w:firstLineChars="0" w:firstLine="0"/>
        <w:jc w:val="center"/>
      </w:pPr>
      <w:r>
        <w:rPr>
          <w:noProof/>
        </w:rPr>
        <w:drawing>
          <wp:inline distT="0" distB="0" distL="0" distR="0" wp14:anchorId="478F0E1E" wp14:editId="78802E42">
            <wp:extent cx="5274310" cy="1895475"/>
            <wp:effectExtent l="0" t="0" r="2540" b="9525"/>
            <wp:docPr id="44" name="图片 44" descr="图示, 工程绘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图示, 工程绘图&#10;&#10;描述已自动生成"/>
                    <pic:cNvPicPr/>
                  </pic:nvPicPr>
                  <pic:blipFill>
                    <a:blip r:embed="rId80">
                      <a:extLst>
                        <a:ext uri="{28A0092B-C50C-407E-A947-70E740481C1C}">
                          <a14:useLocalDpi xmlns:a14="http://schemas.microsoft.com/office/drawing/2010/main" val="0"/>
                        </a:ext>
                      </a:extLst>
                    </a:blip>
                    <a:stretch>
                      <a:fillRect/>
                    </a:stretch>
                  </pic:blipFill>
                  <pic:spPr>
                    <a:xfrm>
                      <a:off x="0" y="0"/>
                      <a:ext cx="5274310" cy="1895475"/>
                    </a:xfrm>
                    <a:prstGeom prst="rect">
                      <a:avLst/>
                    </a:prstGeom>
                  </pic:spPr>
                </pic:pic>
              </a:graphicData>
            </a:graphic>
          </wp:inline>
        </w:drawing>
      </w:r>
    </w:p>
    <w:p w14:paraId="6BF2DE33" w14:textId="288B8DD4" w:rsidR="005E0EA4" w:rsidRPr="002751D4" w:rsidRDefault="005E0EA4" w:rsidP="005E0EA4">
      <w:pPr>
        <w:pStyle w:val="u"/>
        <w:spacing w:before="31" w:after="31"/>
        <w:ind w:firstLineChars="0" w:firstLine="0"/>
        <w:rPr>
          <w:b/>
          <w:bCs/>
        </w:rPr>
      </w:pPr>
      <w:r w:rsidRPr="002751D4">
        <w:rPr>
          <w:rFonts w:hint="eastAsia"/>
          <w:b/>
          <w:bCs/>
        </w:rPr>
        <w:t>图</w:t>
      </w:r>
      <w:r w:rsidRPr="002751D4">
        <w:rPr>
          <w:rFonts w:hint="eastAsia"/>
          <w:b/>
          <w:bCs/>
        </w:rPr>
        <w:t xml:space="preserve"> 6.9.</w:t>
      </w:r>
      <w:r w:rsidRPr="002751D4">
        <w:rPr>
          <w:b/>
          <w:bCs/>
        </w:rPr>
        <w:t xml:space="preserve"> </w:t>
      </w:r>
      <w:r w:rsidRPr="002751D4">
        <w:rPr>
          <w:rFonts w:hint="eastAsia"/>
          <w:b/>
          <w:bCs/>
        </w:rPr>
        <w:t>双线性插值</w:t>
      </w:r>
      <w:r w:rsidR="00673868" w:rsidRPr="002751D4">
        <w:rPr>
          <w:rFonts w:hint="eastAsia"/>
          <w:b/>
          <w:bCs/>
        </w:rPr>
        <w:t>，涉及的四个纹理像素由左侧的四个正方形表示，纹理像素中心为蓝色</w:t>
      </w:r>
      <w:r w:rsidR="001711BA" w:rsidRPr="002751D4">
        <w:rPr>
          <w:rFonts w:hint="eastAsia"/>
          <w:b/>
          <w:bCs/>
        </w:rPr>
        <w:t>，右边是由四个纹理像素的中心形成的坐标系。</w:t>
      </w:r>
    </w:p>
    <w:p w14:paraId="332C5E8B" w14:textId="77777777" w:rsidR="005E0EA4" w:rsidRDefault="005E0EA4" w:rsidP="005E0EA4">
      <w:pPr>
        <w:pStyle w:val="u"/>
        <w:spacing w:before="31" w:after="31"/>
        <w:ind w:firstLineChars="0" w:firstLine="0"/>
      </w:pPr>
    </w:p>
    <w:p w14:paraId="7FD580AD" w14:textId="39D782B1" w:rsidR="00B56CE1" w:rsidRDefault="00B56CE1" w:rsidP="001867D1">
      <w:pPr>
        <w:pStyle w:val="u"/>
        <w:spacing w:before="31" w:after="31"/>
        <w:ind w:firstLine="480"/>
      </w:pPr>
      <w:r w:rsidRPr="00B56CE1">
        <w:rPr>
          <w:rFonts w:hint="eastAsia"/>
        </w:rPr>
        <w:t>将纹理访问函数</w:t>
      </w:r>
      <w:r w:rsidR="00290B41">
        <w:rPr>
          <w:rFonts w:hint="eastAsia"/>
        </w:rPr>
        <w:t>（</w:t>
      </w:r>
      <w:r w:rsidR="00290B41" w:rsidRPr="00290B41">
        <w:t>texture access function</w:t>
      </w:r>
      <w:r w:rsidR="00290B41">
        <w:rPr>
          <w:rFonts w:hint="eastAsia"/>
        </w:rPr>
        <w:t>）</w:t>
      </w:r>
      <w:r w:rsidRPr="00B56CE1">
        <w:rPr>
          <w:rFonts w:hint="eastAsia"/>
        </w:rPr>
        <w:t>定义为</w:t>
      </w:r>
      <m:oMath>
        <m:r>
          <m:rPr>
            <m:sty m:val="bi"/>
          </m:rPr>
          <w:rPr>
            <w:rFonts w:ascii="Cambria Math" w:hAnsi="Cambria Math"/>
          </w:rPr>
          <m:t>t</m:t>
        </m:r>
        <m:r>
          <w:rPr>
            <w:rFonts w:ascii="Cambria Math" w:hAnsi="Cambria Math"/>
          </w:rPr>
          <m:t>(x, y)</m:t>
        </m:r>
      </m:oMath>
      <w:r w:rsidRPr="00B56CE1">
        <w:rPr>
          <w:rFonts w:hint="eastAsia"/>
        </w:rPr>
        <w:t>，其中</w:t>
      </w:r>
      <m:oMath>
        <m:r>
          <w:rPr>
            <w:rFonts w:ascii="Cambria Math" w:hAnsi="Cambria Math"/>
          </w:rPr>
          <m:t>x</m:t>
        </m:r>
      </m:oMath>
      <w:r w:rsidRPr="00B56CE1">
        <w:rPr>
          <w:rFonts w:hint="eastAsia"/>
        </w:rPr>
        <w:t>和</w:t>
      </w:r>
      <m:oMath>
        <m:r>
          <w:rPr>
            <w:rFonts w:ascii="Cambria Math" w:hAnsi="Cambria Math"/>
          </w:rPr>
          <m:t>y</m:t>
        </m:r>
      </m:oMath>
      <w:r w:rsidRPr="00B56CE1">
        <w:rPr>
          <w:rFonts w:hint="eastAsia"/>
        </w:rPr>
        <w:t>为整数，并返回</w:t>
      </w:r>
      <w:r w:rsidR="00E00FA5">
        <w:rPr>
          <w:rFonts w:hint="eastAsia"/>
        </w:rPr>
        <w:t>纹素</w:t>
      </w:r>
      <w:r w:rsidRPr="00B56CE1">
        <w:rPr>
          <w:rFonts w:hint="eastAsia"/>
        </w:rPr>
        <w:t>的颜色</w:t>
      </w:r>
      <w:r w:rsidR="00DB4CA8">
        <w:rPr>
          <w:rFonts w:hint="eastAsia"/>
        </w:rPr>
        <w:t>，</w:t>
      </w:r>
      <w:r w:rsidR="00197351" w:rsidRPr="00197351">
        <w:rPr>
          <w:rFonts w:hint="eastAsia"/>
        </w:rPr>
        <w:t>任何位置</w:t>
      </w:r>
      <m:oMath>
        <m:r>
          <w:rPr>
            <w:rFonts w:ascii="Cambria Math" w:hAnsi="Cambria Math"/>
          </w:rPr>
          <m:t>(</m:t>
        </m:r>
        <m:sSup>
          <m:sSupPr>
            <m:ctrlPr>
              <w:rPr>
                <w:rFonts w:ascii="Cambria Math" w:hAnsi="Cambria Math"/>
                <w:i/>
              </w:rPr>
            </m:ctrlPr>
          </m:sSupPr>
          <m:e>
            <m:r>
              <w:rPr>
                <w:rFonts w:ascii="Cambria Math" w:hAnsi="Cambria Math"/>
              </w:rPr>
              <m:t>u</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m:t>
            </m:r>
          </m:sup>
        </m:sSup>
        <m:r>
          <w:rPr>
            <w:rFonts w:ascii="Cambria Math" w:hAnsi="Cambria Math"/>
          </w:rPr>
          <m:t>)</m:t>
        </m:r>
      </m:oMath>
      <w:r w:rsidR="00197351" w:rsidRPr="00197351">
        <w:rPr>
          <w:rFonts w:hint="eastAsia"/>
        </w:rPr>
        <w:t>的双线性插值颜色</w:t>
      </w:r>
      <w:r w:rsidR="001D6C3C">
        <w:rPr>
          <w:rFonts w:hint="eastAsia"/>
        </w:rPr>
        <w:t>的计算</w:t>
      </w:r>
      <w:r w:rsidR="006E3949">
        <w:rPr>
          <w:rFonts w:hint="eastAsia"/>
        </w:rPr>
        <w:t>可</w:t>
      </w:r>
      <w:r w:rsidR="0062216A">
        <w:rPr>
          <w:rFonts w:hint="eastAsia"/>
        </w:rPr>
        <w:t>分为</w:t>
      </w:r>
      <w:r w:rsidR="006E3949" w:rsidRPr="006E3949">
        <w:rPr>
          <w:rFonts w:hint="eastAsia"/>
        </w:rPr>
        <w:t>两步</w:t>
      </w:r>
      <w:r w:rsidR="0062216A">
        <w:rPr>
          <w:rFonts w:hint="eastAsia"/>
        </w:rPr>
        <w:t>。</w:t>
      </w:r>
      <w:r w:rsidR="0037005C">
        <w:rPr>
          <w:rFonts w:hint="eastAsia"/>
        </w:rPr>
        <w:t>首先，底部的纹素</w:t>
      </w:r>
      <m:oMath>
        <m:r>
          <m:rPr>
            <m:sty m:val="bi"/>
          </m:rPr>
          <w:rPr>
            <w:rFonts w:ascii="Cambria Math" w:hAnsi="Cambria Math"/>
          </w:rPr>
          <m:t>t</m:t>
        </m:r>
        <m:r>
          <w:rPr>
            <w:rFonts w:ascii="Cambria Math" w:hAnsi="Cambria Math"/>
          </w:rPr>
          <m:t>(x, y)</m:t>
        </m:r>
      </m:oMath>
      <w:r w:rsidR="00D104F3">
        <w:rPr>
          <w:rFonts w:hint="eastAsia"/>
        </w:rPr>
        <w:t>和</w:t>
      </w:r>
      <m:oMath>
        <m:r>
          <m:rPr>
            <m:sty m:val="bi"/>
          </m:rPr>
          <w:rPr>
            <w:rFonts w:ascii="Cambria Math" w:hAnsi="Cambria Math"/>
          </w:rPr>
          <m:t>t</m:t>
        </m:r>
        <m:r>
          <w:rPr>
            <w:rFonts w:ascii="Cambria Math" w:hAnsi="Cambria Math"/>
          </w:rPr>
          <m:t>(x+1, y)</m:t>
        </m:r>
      </m:oMath>
      <w:r w:rsidR="004C78C7">
        <w:rPr>
          <w:rFonts w:hint="eastAsia"/>
        </w:rPr>
        <w:t>，</w:t>
      </w:r>
      <w:r w:rsidR="00FC6C1B">
        <w:rPr>
          <w:rFonts w:hint="eastAsia"/>
        </w:rPr>
        <w:t>将被水平插值（使用</w:t>
      </w:r>
      <m:oMath>
        <m:sSup>
          <m:sSupPr>
            <m:ctrlPr>
              <w:rPr>
                <w:rFonts w:ascii="Cambria Math" w:hAnsi="Cambria Math"/>
              </w:rPr>
            </m:ctrlPr>
          </m:sSupPr>
          <m:e>
            <m:r>
              <w:rPr>
                <w:rFonts w:ascii="Cambria Math" w:hAnsi="Cambria Math"/>
              </w:rPr>
              <m:t>u</m:t>
            </m:r>
          </m:e>
          <m:sup>
            <m:r>
              <m:rPr>
                <m:sty m:val="p"/>
              </m:rPr>
              <w:rPr>
                <w:rFonts w:ascii="Cambria Math" w:hAnsi="Cambria Math"/>
              </w:rPr>
              <m:t>'</m:t>
            </m:r>
          </m:sup>
        </m:sSup>
      </m:oMath>
      <w:r w:rsidR="00FC6C1B">
        <w:rPr>
          <w:rFonts w:hint="eastAsia"/>
        </w:rPr>
        <w:t>）</w:t>
      </w:r>
      <w:r w:rsidR="004C1492">
        <w:rPr>
          <w:rFonts w:hint="eastAsia"/>
        </w:rPr>
        <w:t>，</w:t>
      </w:r>
      <w:r w:rsidR="00C56CA8">
        <w:rPr>
          <w:rFonts w:hint="eastAsia"/>
        </w:rPr>
        <w:t>对顶部的两个纹素</w:t>
      </w:r>
      <m:oMath>
        <m:r>
          <m:rPr>
            <m:sty m:val="bi"/>
          </m:rPr>
          <w:rPr>
            <w:rFonts w:ascii="Cambria Math" w:hAnsi="Cambria Math"/>
          </w:rPr>
          <m:t>t</m:t>
        </m:r>
        <m:r>
          <w:rPr>
            <w:rFonts w:ascii="Cambria Math" w:hAnsi="Cambria Math"/>
          </w:rPr>
          <m:t>(x, y+1)</m:t>
        </m:r>
      </m:oMath>
      <w:r w:rsidR="00C56CA8">
        <w:rPr>
          <w:rFonts w:hint="eastAsia"/>
        </w:rPr>
        <w:t>和</w:t>
      </w:r>
      <m:oMath>
        <m:r>
          <m:rPr>
            <m:sty m:val="bi"/>
          </m:rPr>
          <w:rPr>
            <w:rFonts w:ascii="Cambria Math" w:hAnsi="Cambria Math"/>
          </w:rPr>
          <m:t>t</m:t>
        </m:r>
        <m:r>
          <w:rPr>
            <w:rFonts w:ascii="Cambria Math" w:hAnsi="Cambria Math"/>
          </w:rPr>
          <m:t>(x+1, y+1)</m:t>
        </m:r>
      </m:oMath>
      <w:r w:rsidR="00EB61E0">
        <w:rPr>
          <w:rFonts w:hint="eastAsia"/>
        </w:rPr>
        <w:t>也做同样的操作</w:t>
      </w:r>
      <w:r w:rsidR="00653593">
        <w:rPr>
          <w:rFonts w:hint="eastAsia"/>
        </w:rPr>
        <w:t>。对底部纹素，我们得到</w:t>
      </w:r>
      <m:oMath>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u</m:t>
                </m:r>
              </m:e>
              <m:sup>
                <m:r>
                  <w:rPr>
                    <w:rFonts w:ascii="Cambria Math" w:hAnsi="Cambria Math"/>
                  </w:rPr>
                  <m:t>'</m:t>
                </m:r>
              </m:sup>
            </m:sSup>
          </m:e>
        </m:d>
        <m:r>
          <m:rPr>
            <m:sty m:val="bi"/>
          </m:rPr>
          <w:rPr>
            <w:rFonts w:ascii="Cambria Math" w:hAnsi="Cambria Math"/>
          </w:rPr>
          <m:t>t</m:t>
        </m:r>
        <m:d>
          <m:dPr>
            <m:ctrlPr>
              <w:rPr>
                <w:rFonts w:ascii="Cambria Math" w:hAnsi="Cambria Math"/>
                <w:i/>
                <w:iCs/>
              </w:rPr>
            </m:ctrlPr>
          </m:dPr>
          <m:e>
            <m:r>
              <w:rPr>
                <w:rFonts w:ascii="Cambria Math" w:hAnsi="Cambria Math"/>
              </w:rPr>
              <m:t>x, y</m:t>
            </m:r>
          </m:e>
        </m:d>
        <m:r>
          <w:rPr>
            <w:rFonts w:ascii="Cambria Math" w:hAnsi="Cambria Math"/>
          </w:rPr>
          <m:t>+</m:t>
        </m:r>
        <m:sSup>
          <m:sSupPr>
            <m:ctrlPr>
              <w:rPr>
                <w:rFonts w:ascii="Cambria Math" w:hAnsi="Cambria Math"/>
                <w:i/>
                <w:iCs/>
              </w:rPr>
            </m:ctrlPr>
          </m:sSupPr>
          <m:e>
            <m:r>
              <w:rPr>
                <w:rFonts w:ascii="Cambria Math" w:hAnsi="Cambria Math"/>
              </w:rPr>
              <m:t>u</m:t>
            </m:r>
          </m:e>
          <m:sup>
            <m:r>
              <w:rPr>
                <w:rFonts w:ascii="Cambria Math" w:hAnsi="Cambria Math"/>
              </w:rPr>
              <m:t>'</m:t>
            </m:r>
          </m:sup>
        </m:sSup>
        <m:r>
          <m:rPr>
            <m:sty m:val="bi"/>
          </m:rPr>
          <w:rPr>
            <w:rFonts w:ascii="Cambria Math" w:hAnsi="Cambria Math"/>
          </w:rPr>
          <m:t>t</m:t>
        </m:r>
        <m:r>
          <w:rPr>
            <w:rFonts w:ascii="Cambria Math" w:hAnsi="Cambria Math"/>
          </w:rPr>
          <m:t>(x+1, y)</m:t>
        </m:r>
      </m:oMath>
      <w:r w:rsidR="00461CDA">
        <w:rPr>
          <w:rFonts w:hint="eastAsia"/>
        </w:rPr>
        <w:t>（</w:t>
      </w:r>
      <w:r w:rsidR="00461CDA" w:rsidRPr="00461CDA">
        <w:rPr>
          <w:rFonts w:hint="eastAsia"/>
        </w:rPr>
        <w:t>图</w:t>
      </w:r>
      <w:r w:rsidR="00461CDA" w:rsidRPr="00461CDA">
        <w:rPr>
          <w:rFonts w:hint="eastAsia"/>
        </w:rPr>
        <w:t>6.9</w:t>
      </w:r>
      <w:r w:rsidR="00461CDA" w:rsidRPr="00461CDA">
        <w:rPr>
          <w:rFonts w:hint="eastAsia"/>
        </w:rPr>
        <w:t>中的底部绿</w:t>
      </w:r>
      <w:r w:rsidR="00461CDA" w:rsidRPr="00367190">
        <w:rPr>
          <w:rFonts w:hint="eastAsia"/>
          <w:iCs/>
        </w:rPr>
        <w:t>色圆圈），</w:t>
      </w:r>
      <w:r w:rsidR="00FD5528" w:rsidRPr="00367190">
        <w:rPr>
          <w:rFonts w:hint="eastAsia"/>
          <w:iCs/>
        </w:rPr>
        <w:t>对顶部纹素，我们得到</w:t>
      </w:r>
      <m:oMath>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u</m:t>
                </m:r>
              </m:e>
              <m:sup>
                <m:r>
                  <w:rPr>
                    <w:rFonts w:ascii="Cambria Math" w:hAnsi="Cambria Math"/>
                  </w:rPr>
                  <m:t>'</m:t>
                </m:r>
              </m:sup>
            </m:sSup>
          </m:e>
        </m:d>
        <m:r>
          <m:rPr>
            <m:sty m:val="bi"/>
          </m:rPr>
          <w:rPr>
            <w:rFonts w:ascii="Cambria Math" w:hAnsi="Cambria Math"/>
          </w:rPr>
          <m:t>t</m:t>
        </m:r>
        <m:d>
          <m:dPr>
            <m:ctrlPr>
              <w:rPr>
                <w:rFonts w:ascii="Cambria Math" w:hAnsi="Cambria Math"/>
                <w:i/>
                <w:iCs/>
              </w:rPr>
            </m:ctrlPr>
          </m:dPr>
          <m:e>
            <m:r>
              <w:rPr>
                <w:rFonts w:ascii="Cambria Math" w:hAnsi="Cambria Math"/>
              </w:rPr>
              <m:t>x, y+1</m:t>
            </m:r>
          </m:e>
        </m:d>
        <m:r>
          <w:rPr>
            <w:rFonts w:ascii="Cambria Math" w:hAnsi="Cambria Math"/>
          </w:rPr>
          <m:t>+</m:t>
        </m:r>
        <w:bookmarkStart w:id="57" w:name="OLE_LINK3"/>
        <m:sSup>
          <m:sSupPr>
            <m:ctrlPr>
              <w:rPr>
                <w:rFonts w:ascii="Cambria Math" w:hAnsi="Cambria Math"/>
                <w:i/>
                <w:iCs/>
              </w:rPr>
            </m:ctrlPr>
          </m:sSupPr>
          <m:e>
            <m:r>
              <w:rPr>
                <w:rFonts w:ascii="Cambria Math" w:hAnsi="Cambria Math"/>
              </w:rPr>
              <m:t>u</m:t>
            </m:r>
          </m:e>
          <m:sup>
            <m:r>
              <w:rPr>
                <w:rFonts w:ascii="Cambria Math" w:hAnsi="Cambria Math"/>
              </w:rPr>
              <m:t>'</m:t>
            </m:r>
          </m:sup>
        </m:sSup>
        <w:bookmarkEnd w:id="57"/>
        <m:r>
          <m:rPr>
            <m:sty m:val="bi"/>
          </m:rPr>
          <w:rPr>
            <w:rFonts w:ascii="Cambria Math" w:hAnsi="Cambria Math"/>
          </w:rPr>
          <m:t>t</m:t>
        </m:r>
        <m:r>
          <w:rPr>
            <w:rFonts w:ascii="Cambria Math" w:hAnsi="Cambria Math"/>
          </w:rPr>
          <m:t>(x+1, y+1)</m:t>
        </m:r>
      </m:oMath>
      <w:r w:rsidR="00C80F3E" w:rsidRPr="00C80F3E">
        <w:rPr>
          <w:rFonts w:hint="eastAsia"/>
        </w:rPr>
        <w:t>（上方的绿色圆圈）</w:t>
      </w:r>
      <w:r w:rsidR="009F0415">
        <w:rPr>
          <w:rFonts w:hint="eastAsia"/>
        </w:rPr>
        <w:t>，</w:t>
      </w:r>
      <w:r w:rsidR="00FF777A" w:rsidRPr="00FF777A">
        <w:rPr>
          <w:rFonts w:hint="eastAsia"/>
        </w:rPr>
        <w:t>然后将这两个值垂直插</w:t>
      </w:r>
      <w:r w:rsidR="00C05C1C">
        <w:rPr>
          <w:rFonts w:hint="eastAsia"/>
        </w:rPr>
        <w:t>值（使用</w:t>
      </w:r>
      <m:oMath>
        <m:sSup>
          <m:sSupPr>
            <m:ctrlPr>
              <w:rPr>
                <w:rFonts w:ascii="Cambria Math" w:hAnsi="Cambria Math"/>
              </w:rPr>
            </m:ctrlPr>
          </m:sSupPr>
          <m:e>
            <m:r>
              <w:rPr>
                <w:rFonts w:ascii="Cambria Math" w:hAnsi="Cambria Math"/>
              </w:rPr>
              <m:t>v</m:t>
            </m:r>
          </m:e>
          <m:sup>
            <m:r>
              <m:rPr>
                <m:sty m:val="p"/>
              </m:rPr>
              <w:rPr>
                <w:rFonts w:ascii="Cambria Math" w:hAnsi="Cambria Math"/>
              </w:rPr>
              <m:t>'</m:t>
            </m:r>
          </m:sup>
        </m:sSup>
      </m:oMath>
      <w:r w:rsidR="00C05C1C">
        <w:rPr>
          <w:rFonts w:hint="eastAsia"/>
        </w:rPr>
        <w:t>）</w:t>
      </w:r>
      <w:r w:rsidR="00AE0478">
        <w:rPr>
          <w:rFonts w:hint="eastAsia"/>
        </w:rPr>
        <w:t>，</w:t>
      </w:r>
      <w:r w:rsidR="00AE0478" w:rsidRPr="00AE0478">
        <w:rPr>
          <w:rFonts w:hint="eastAsia"/>
        </w:rPr>
        <w:t>因此在</w:t>
      </w:r>
      <m:oMath>
        <m:sSub>
          <m:sSubPr>
            <m:ctrlPr>
              <w:rPr>
                <w:rFonts w:ascii="Cambria Math" w:hAnsi="Cambria Math"/>
                <w:i/>
              </w:rPr>
            </m:ctrlPr>
          </m:sSubPr>
          <m:e>
            <m:r>
              <w:rPr>
                <w:rFonts w:ascii="Cambria Math" w:hAnsi="Cambria Math"/>
              </w:rPr>
              <m:t>(</m:t>
            </m:r>
            <m:r>
              <w:rPr>
                <w:rFonts w:ascii="Cambria Math" w:hAnsi="Cambria Math" w:hint="eastAsia"/>
              </w:rPr>
              <m:t>p</m:t>
            </m:r>
          </m:e>
          <m:sub>
            <m:r>
              <w:rPr>
                <w:rFonts w:ascii="Cambria Math" w:hAnsi="Cambria Math"/>
              </w:rPr>
              <m:t>u</m:t>
            </m:r>
          </m:sub>
        </m:sSub>
        <m:r>
          <w:rPr>
            <w:rFonts w:ascii="Cambria Math" w:hAnsi="Cambria Math"/>
          </w:rPr>
          <m:t xml:space="preserve">, </m:t>
        </m:r>
        <m:sSub>
          <m:sSubPr>
            <m:ctrlPr>
              <w:rPr>
                <w:rFonts w:ascii="Cambria Math" w:hAnsi="Cambria Math"/>
                <w:i/>
              </w:rPr>
            </m:ctrlPr>
          </m:sSubPr>
          <m:e>
            <m:r>
              <w:rPr>
                <w:rFonts w:ascii="Cambria Math" w:hAnsi="Cambria Math" w:hint="eastAsia"/>
              </w:rPr>
              <m:t>p</m:t>
            </m:r>
          </m:e>
          <m:sub>
            <m:r>
              <w:rPr>
                <w:rFonts w:ascii="Cambria Math" w:hAnsi="Cambria Math"/>
              </w:rPr>
              <m:t>v</m:t>
            </m:r>
          </m:sub>
        </m:sSub>
        <m:r>
          <w:rPr>
            <w:rFonts w:ascii="Cambria Math" w:hAnsi="Cambria Math"/>
          </w:rPr>
          <m:t>)</m:t>
        </m:r>
      </m:oMath>
      <w:r w:rsidR="00AE0478" w:rsidRPr="00AE0478">
        <w:rPr>
          <w:rFonts w:hint="eastAsia"/>
        </w:rPr>
        <w:t>处的双线性插值颜色</w:t>
      </w:r>
      <w:r w:rsidR="006C08CE" w:rsidRPr="006C08CE">
        <w:rPr>
          <w:rFonts w:hint="eastAsia"/>
          <w:b/>
          <w:bCs/>
        </w:rPr>
        <w:t>b</w:t>
      </w:r>
      <w:r w:rsidR="00AE0478" w:rsidRPr="00AE0478">
        <w:rPr>
          <w:rFonts w:hint="eastAsia"/>
        </w:rPr>
        <w:t>为</w:t>
      </w:r>
    </w:p>
    <w:tbl>
      <w:tblPr>
        <w:tblW w:w="8080" w:type="dxa"/>
        <w:tblLook w:val="04A0" w:firstRow="1" w:lastRow="0" w:firstColumn="1" w:lastColumn="0" w:noHBand="0" w:noVBand="1"/>
      </w:tblPr>
      <w:tblGrid>
        <w:gridCol w:w="6936"/>
        <w:gridCol w:w="1144"/>
      </w:tblGrid>
      <w:tr w:rsidR="005441D8" w:rsidRPr="0045721C" w14:paraId="1A26501A" w14:textId="77777777" w:rsidTr="00A21255">
        <w:tc>
          <w:tcPr>
            <w:tcW w:w="6936" w:type="dxa"/>
            <w:vAlign w:val="center"/>
          </w:tcPr>
          <w:p w14:paraId="74E7F9AE" w14:textId="2441E72C" w:rsidR="005441D8" w:rsidRPr="00367190" w:rsidRDefault="00367190" w:rsidP="00A21255">
            <w:pPr>
              <w:spacing w:before="31" w:after="31"/>
              <w:ind w:firstLine="480"/>
              <w:rPr>
                <w:szCs w:val="21"/>
              </w:rPr>
            </w:pPr>
            <m:oMathPara>
              <m:oMath>
                <m:r>
                  <w:rPr>
                    <w:rFonts w:ascii="Cambria Math" w:hAnsi="Cambria Math"/>
                  </w:rPr>
                  <m:t>x=</m:t>
                </m:r>
                <m:r>
                  <m:rPr>
                    <m:sty m:val="bi"/>
                  </m:rPr>
                  <w:rPr>
                    <w:rFonts w:ascii="Cambria Math" w:hAnsi="Cambria Math"/>
                  </w:rPr>
                  <m:t>b</m:t>
                </m:r>
                <m:d>
                  <m:dPr>
                    <m:ctrlPr>
                      <w:rPr>
                        <w:rFonts w:ascii="Cambria Math" w:hAnsi="Cambria Math"/>
                        <w:i/>
                        <w:iCs/>
                      </w:rPr>
                    </m:ctrlPr>
                  </m:dPr>
                  <m:e>
                    <m:sSub>
                      <m:sSubPr>
                        <m:ctrlPr>
                          <w:rPr>
                            <w:rFonts w:ascii="Cambria Math" w:hAnsi="Cambria Math"/>
                            <w:i/>
                            <w:iCs/>
                          </w:rPr>
                        </m:ctrlPr>
                      </m:sSubPr>
                      <m:e>
                        <m:r>
                          <w:rPr>
                            <w:rFonts w:ascii="Cambria Math" w:hAnsi="Cambria Math"/>
                          </w:rPr>
                          <m:t>p</m:t>
                        </m:r>
                      </m:e>
                      <m:sub>
                        <m:r>
                          <w:rPr>
                            <w:rFonts w:ascii="Cambria Math" w:hAnsi="Cambria Math"/>
                          </w:rPr>
                          <m:t>u</m:t>
                        </m:r>
                      </m:sub>
                    </m:sSub>
                    <m:r>
                      <w:rPr>
                        <w:rFonts w:ascii="Cambria Math" w:hAnsi="Cambria Math"/>
                      </w:rPr>
                      <m:t>,</m:t>
                    </m:r>
                    <m:sSub>
                      <m:sSubPr>
                        <m:ctrlPr>
                          <w:rPr>
                            <w:rFonts w:ascii="Cambria Math" w:hAnsi="Cambria Math"/>
                            <w:i/>
                            <w:iCs/>
                          </w:rPr>
                        </m:ctrlPr>
                      </m:sSubPr>
                      <m:e>
                        <m:r>
                          <w:rPr>
                            <w:rFonts w:ascii="Cambria Math" w:hAnsi="Cambria Math"/>
                          </w:rPr>
                          <m:t>p</m:t>
                        </m:r>
                      </m:e>
                      <m:sub>
                        <m:r>
                          <w:rPr>
                            <w:rFonts w:ascii="Cambria Math" w:hAnsi="Cambria Math"/>
                          </w:rPr>
                          <m:t>v</m:t>
                        </m:r>
                      </m:sub>
                    </m:sSub>
                  </m:e>
                </m:d>
                <m:r>
                  <w:rPr>
                    <w:rFonts w:ascii="Cambria Math" w:hAnsi="Cambria Math"/>
                  </w:rPr>
                  <m:t>=</m:t>
                </m:r>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v</m:t>
                        </m:r>
                      </m:e>
                      <m:sup>
                        <m:r>
                          <w:rPr>
                            <w:rFonts w:ascii="Cambria Math" w:hAnsi="Cambria Math"/>
                          </w:rPr>
                          <m:t>'</m:t>
                        </m:r>
                      </m:sup>
                    </m:sSup>
                  </m:e>
                </m:d>
                <m:d>
                  <m:dPr>
                    <m:ctrlPr>
                      <w:rPr>
                        <w:rFonts w:ascii="Cambria Math" w:hAnsi="Cambria Math"/>
                        <w:i/>
                        <w:iCs/>
                      </w:rPr>
                    </m:ctrlPr>
                  </m:dPr>
                  <m:e>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u</m:t>
                            </m:r>
                          </m:e>
                          <m:sup>
                            <m:r>
                              <w:rPr>
                                <w:rFonts w:ascii="Cambria Math" w:hAnsi="Cambria Math"/>
                              </w:rPr>
                              <m:t>'</m:t>
                            </m:r>
                          </m:sup>
                        </m:sSup>
                      </m:e>
                    </m:d>
                    <m:r>
                      <m:rPr>
                        <m:sty m:val="bi"/>
                      </m:rPr>
                      <w:rPr>
                        <w:rFonts w:ascii="Cambria Math" w:hAnsi="Cambria Math"/>
                      </w:rPr>
                      <m:t>t</m:t>
                    </m:r>
                    <m:r>
                      <w:rPr>
                        <w:rFonts w:ascii="Cambria Math" w:hAnsi="Cambria Math"/>
                      </w:rPr>
                      <m:t>(x,y)+</m:t>
                    </m:r>
                    <m:sSup>
                      <m:sSupPr>
                        <m:ctrlPr>
                          <w:rPr>
                            <w:rFonts w:ascii="Cambria Math" w:hAnsi="Cambria Math"/>
                            <w:i/>
                            <w:iCs/>
                          </w:rPr>
                        </m:ctrlPr>
                      </m:sSupPr>
                      <m:e>
                        <m:r>
                          <w:rPr>
                            <w:rFonts w:ascii="Cambria Math" w:hAnsi="Cambria Math"/>
                          </w:rPr>
                          <m:t>u</m:t>
                        </m:r>
                      </m:e>
                      <m:sup>
                        <m:r>
                          <w:rPr>
                            <w:rFonts w:ascii="Cambria Math" w:hAnsi="Cambria Math"/>
                          </w:rPr>
                          <m:t>'</m:t>
                        </m:r>
                      </m:sup>
                    </m:sSup>
                    <m:r>
                      <m:rPr>
                        <m:sty m:val="bi"/>
                      </m:rPr>
                      <w:rPr>
                        <w:rFonts w:ascii="Cambria Math" w:hAnsi="Cambria Math"/>
                      </w:rPr>
                      <m:t>t</m:t>
                    </m:r>
                    <m:r>
                      <w:rPr>
                        <w:rFonts w:ascii="Cambria Math" w:hAnsi="Cambria Math"/>
                      </w:rPr>
                      <m:t>(x+1,y)</m:t>
                    </m:r>
                  </m:e>
                </m:d>
                <m:r>
                  <w:rPr>
                    <w:rFonts w:ascii="Cambria Math" w:hAnsi="Cambria Math"/>
                  </w:rPr>
                  <m:t>+</m:t>
                </m:r>
                <m:sSup>
                  <m:sSupPr>
                    <m:ctrlPr>
                      <w:rPr>
                        <w:rFonts w:ascii="Cambria Math" w:hAnsi="Cambria Math"/>
                        <w:i/>
                        <w:iCs/>
                      </w:rPr>
                    </m:ctrlPr>
                  </m:sSupPr>
                  <m:e>
                    <m:r>
                      <w:rPr>
                        <w:rFonts w:ascii="Cambria Math" w:hAnsi="Cambria Math"/>
                      </w:rPr>
                      <m:t>v</m:t>
                    </m:r>
                  </m:e>
                  <m:sup>
                    <m:r>
                      <w:rPr>
                        <w:rFonts w:ascii="Cambria Math" w:hAnsi="Cambria Math"/>
                      </w:rPr>
                      <m:t>'</m:t>
                    </m:r>
                  </m:sup>
                </m:sSup>
                <m:d>
                  <m:dPr>
                    <m:ctrlPr>
                      <w:rPr>
                        <w:rFonts w:ascii="Cambria Math" w:hAnsi="Cambria Math"/>
                        <w:i/>
                        <w:iCs/>
                      </w:rPr>
                    </m:ctrlPr>
                  </m:dPr>
                  <m:e>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u</m:t>
                            </m:r>
                          </m:e>
                          <m:sup>
                            <m:r>
                              <w:rPr>
                                <w:rFonts w:ascii="Cambria Math" w:hAnsi="Cambria Math"/>
                              </w:rPr>
                              <m:t>'</m:t>
                            </m:r>
                          </m:sup>
                        </m:sSup>
                      </m:e>
                    </m:d>
                    <m:r>
                      <m:rPr>
                        <m:sty m:val="bi"/>
                      </m:rPr>
                      <w:rPr>
                        <w:rFonts w:ascii="Cambria Math" w:hAnsi="Cambria Math"/>
                      </w:rPr>
                      <m:t>t</m:t>
                    </m:r>
                    <m:r>
                      <w:rPr>
                        <w:rFonts w:ascii="Cambria Math" w:hAnsi="Cambria Math"/>
                      </w:rPr>
                      <m:t>(x,y+1)+</m:t>
                    </m:r>
                    <m:sSup>
                      <m:sSupPr>
                        <m:ctrlPr>
                          <w:rPr>
                            <w:rFonts w:ascii="Cambria Math" w:hAnsi="Cambria Math"/>
                            <w:i/>
                            <w:iCs/>
                          </w:rPr>
                        </m:ctrlPr>
                      </m:sSupPr>
                      <m:e>
                        <m:r>
                          <w:rPr>
                            <w:rFonts w:ascii="Cambria Math" w:hAnsi="Cambria Math"/>
                          </w:rPr>
                          <m:t>u</m:t>
                        </m:r>
                      </m:e>
                      <m:sup>
                        <m:r>
                          <w:rPr>
                            <w:rFonts w:ascii="Cambria Math" w:hAnsi="Cambria Math"/>
                          </w:rPr>
                          <m:t>'</m:t>
                        </m:r>
                      </m:sup>
                    </m:sSup>
                    <m:r>
                      <m:rPr>
                        <m:sty m:val="bi"/>
                      </m:rPr>
                      <w:rPr>
                        <w:rFonts w:ascii="Cambria Math" w:hAnsi="Cambria Math"/>
                      </w:rPr>
                      <m:t>t</m:t>
                    </m:r>
                    <m:r>
                      <w:rPr>
                        <w:rFonts w:ascii="Cambria Math" w:hAnsi="Cambria Math"/>
                      </w:rPr>
                      <m:t>(x+1,y+1)</m:t>
                    </m:r>
                  </m:e>
                </m:d>
                <m:r>
                  <w:rPr>
                    <w:rFonts w:ascii="Cambria Math" w:hAnsi="Cambria Math"/>
                  </w:rPr>
                  <m:t>=</m:t>
                </m:r>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u</m:t>
                        </m:r>
                      </m:e>
                      <m:sup>
                        <m:r>
                          <w:rPr>
                            <w:rFonts w:ascii="Cambria Math" w:hAnsi="Cambria Math"/>
                          </w:rPr>
                          <m:t>'</m:t>
                        </m:r>
                      </m:sup>
                    </m:sSup>
                  </m:e>
                </m:d>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v</m:t>
                        </m:r>
                      </m:e>
                      <m:sup>
                        <m:r>
                          <w:rPr>
                            <w:rFonts w:ascii="Cambria Math" w:hAnsi="Cambria Math"/>
                          </w:rPr>
                          <m:t>'</m:t>
                        </m:r>
                      </m:sup>
                    </m:sSup>
                  </m:e>
                </m:d>
                <m:r>
                  <m:rPr>
                    <m:sty m:val="bi"/>
                  </m:rPr>
                  <w:rPr>
                    <w:rFonts w:ascii="Cambria Math" w:hAnsi="Cambria Math"/>
                  </w:rPr>
                  <m:t>t</m:t>
                </m:r>
                <m:r>
                  <w:rPr>
                    <w:rFonts w:ascii="Cambria Math" w:hAnsi="Cambria Math"/>
                  </w:rPr>
                  <m:t>(x,y)+</m:t>
                </m:r>
                <w:bookmarkStart w:id="58" w:name="OLE_LINK33"/>
                <m:sSup>
                  <m:sSupPr>
                    <m:ctrlPr>
                      <w:rPr>
                        <w:rFonts w:ascii="Cambria Math" w:hAnsi="Cambria Math"/>
                        <w:i/>
                        <w:iCs/>
                      </w:rPr>
                    </m:ctrlPr>
                  </m:sSupPr>
                  <m:e>
                    <m:r>
                      <w:rPr>
                        <w:rFonts w:ascii="Cambria Math" w:hAnsi="Cambria Math"/>
                      </w:rPr>
                      <m:t>u</m:t>
                    </m:r>
                  </m:e>
                  <m:sup>
                    <m:r>
                      <w:rPr>
                        <w:rFonts w:ascii="Cambria Math" w:hAnsi="Cambria Math"/>
                      </w:rPr>
                      <m:t>'</m:t>
                    </m:r>
                  </m:sup>
                </m:sSup>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v</m:t>
                        </m:r>
                      </m:e>
                      <m:sup>
                        <m:r>
                          <w:rPr>
                            <w:rFonts w:ascii="Cambria Math" w:hAnsi="Cambria Math"/>
                          </w:rPr>
                          <m:t>'</m:t>
                        </m:r>
                      </m:sup>
                    </m:sSup>
                  </m:e>
                </m:d>
                <m:r>
                  <m:rPr>
                    <m:sty m:val="bi"/>
                  </m:rPr>
                  <w:rPr>
                    <w:rFonts w:ascii="Cambria Math" w:hAnsi="Cambria Math"/>
                  </w:rPr>
                  <m:t>t</m:t>
                </m:r>
                <w:bookmarkEnd w:id="58"/>
                <m:r>
                  <w:rPr>
                    <w:rFonts w:ascii="Cambria Math" w:hAnsi="Cambria Math"/>
                  </w:rPr>
                  <m:t>(x+1,y)+</m:t>
                </m:r>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u</m:t>
                        </m:r>
                      </m:e>
                      <m:sup>
                        <m:r>
                          <w:rPr>
                            <w:rFonts w:ascii="Cambria Math" w:hAnsi="Cambria Math"/>
                          </w:rPr>
                          <m:t>'</m:t>
                        </m:r>
                      </m:sup>
                    </m:sSup>
                  </m:e>
                </m:d>
                <m:sSup>
                  <m:sSupPr>
                    <m:ctrlPr>
                      <w:rPr>
                        <w:rFonts w:ascii="Cambria Math" w:hAnsi="Cambria Math"/>
                        <w:i/>
                        <w:iCs/>
                      </w:rPr>
                    </m:ctrlPr>
                  </m:sSupPr>
                  <m:e>
                    <m:r>
                      <w:rPr>
                        <w:rFonts w:ascii="Cambria Math" w:hAnsi="Cambria Math"/>
                      </w:rPr>
                      <m:t>v</m:t>
                    </m:r>
                  </m:e>
                  <m:sup>
                    <m:r>
                      <w:rPr>
                        <w:rFonts w:ascii="Cambria Math" w:hAnsi="Cambria Math"/>
                      </w:rPr>
                      <m:t>'</m:t>
                    </m:r>
                  </m:sup>
                </m:sSup>
                <m:r>
                  <m:rPr>
                    <m:sty m:val="bi"/>
                  </m:rPr>
                  <w:rPr>
                    <w:rFonts w:ascii="Cambria Math" w:hAnsi="Cambria Math"/>
                  </w:rPr>
                  <m:t>t</m:t>
                </m:r>
                <m:r>
                  <w:rPr>
                    <w:rFonts w:ascii="Cambria Math" w:hAnsi="Cambria Math"/>
                  </w:rPr>
                  <m:t>(x,y+1)+</m:t>
                </m:r>
                <m:sSup>
                  <m:sSupPr>
                    <m:ctrlPr>
                      <w:rPr>
                        <w:rFonts w:ascii="Cambria Math" w:hAnsi="Cambria Math"/>
                        <w:i/>
                        <w:iCs/>
                      </w:rPr>
                    </m:ctrlPr>
                  </m:sSupPr>
                  <m:e>
                    <m:r>
                      <w:rPr>
                        <w:rFonts w:ascii="Cambria Math" w:hAnsi="Cambria Math"/>
                      </w:rPr>
                      <m:t>u</m:t>
                    </m:r>
                  </m:e>
                  <m:sup>
                    <m:r>
                      <w:rPr>
                        <w:rFonts w:ascii="Cambria Math" w:hAnsi="Cambria Math"/>
                      </w:rPr>
                      <m:t>'</m:t>
                    </m:r>
                  </m:sup>
                </m:sSup>
                <m:sSup>
                  <m:sSupPr>
                    <m:ctrlPr>
                      <w:rPr>
                        <w:rFonts w:ascii="Cambria Math" w:hAnsi="Cambria Math"/>
                        <w:i/>
                        <w:iCs/>
                      </w:rPr>
                    </m:ctrlPr>
                  </m:sSupPr>
                  <m:e>
                    <m:r>
                      <w:rPr>
                        <w:rFonts w:ascii="Cambria Math" w:hAnsi="Cambria Math"/>
                      </w:rPr>
                      <m:t>v</m:t>
                    </m:r>
                  </m:e>
                  <m:sup>
                    <m:r>
                      <w:rPr>
                        <w:rFonts w:ascii="Cambria Math" w:hAnsi="Cambria Math"/>
                      </w:rPr>
                      <m:t>'</m:t>
                    </m:r>
                  </m:sup>
                </m:sSup>
                <m:r>
                  <m:rPr>
                    <m:sty m:val="bi"/>
                  </m:rPr>
                  <w:rPr>
                    <w:rFonts w:ascii="Cambria Math" w:hAnsi="Cambria Math"/>
                  </w:rPr>
                  <m:t>t</m:t>
                </m:r>
                <m:r>
                  <w:rPr>
                    <w:rFonts w:ascii="Cambria Math" w:hAnsi="Cambria Math"/>
                  </w:rPr>
                  <m:t>(x+1,y+1)</m:t>
                </m:r>
              </m:oMath>
            </m:oMathPara>
          </w:p>
        </w:tc>
        <w:tc>
          <w:tcPr>
            <w:tcW w:w="1144" w:type="dxa"/>
            <w:vAlign w:val="center"/>
          </w:tcPr>
          <w:p w14:paraId="02628F76" w14:textId="11A6AFAE" w:rsidR="005441D8" w:rsidRPr="0045721C" w:rsidRDefault="005441D8" w:rsidP="00A21255">
            <w:pPr>
              <w:spacing w:before="31" w:after="31"/>
              <w:ind w:firstLine="420"/>
              <w:jc w:val="center"/>
              <w:rPr>
                <w:sz w:val="21"/>
                <w:szCs w:val="21"/>
              </w:rPr>
            </w:pPr>
            <w:r w:rsidRPr="0045721C">
              <w:rPr>
                <w:sz w:val="21"/>
                <w:szCs w:val="21"/>
              </w:rPr>
              <w:t>(</w:t>
            </w:r>
            <w:r w:rsidR="005C6FE9">
              <w:rPr>
                <w:rFonts w:hint="eastAsia"/>
                <w:sz w:val="21"/>
                <w:szCs w:val="21"/>
              </w:rPr>
              <w:t>6</w:t>
            </w:r>
            <w:r>
              <w:rPr>
                <w:sz w:val="21"/>
                <w:szCs w:val="21"/>
              </w:rPr>
              <w:t>.</w:t>
            </w:r>
            <w:r w:rsidR="005C6FE9">
              <w:rPr>
                <w:rFonts w:hint="eastAsia"/>
                <w:sz w:val="21"/>
                <w:szCs w:val="21"/>
              </w:rPr>
              <w:t>1</w:t>
            </w:r>
            <w:r w:rsidRPr="0045721C">
              <w:rPr>
                <w:sz w:val="21"/>
                <w:szCs w:val="21"/>
              </w:rPr>
              <w:t>)</w:t>
            </w:r>
          </w:p>
        </w:tc>
      </w:tr>
    </w:tbl>
    <w:p w14:paraId="1FB8340C" w14:textId="378E5884" w:rsidR="005441D8" w:rsidRDefault="00DA1197" w:rsidP="001867D1">
      <w:pPr>
        <w:pStyle w:val="u"/>
        <w:spacing w:before="31" w:after="31"/>
        <w:ind w:firstLine="480"/>
        <w:rPr>
          <w:rFonts w:ascii="Cambria Math" w:hAnsi="Cambria Math"/>
          <w:iCs/>
        </w:rPr>
      </w:pPr>
      <w:r>
        <w:rPr>
          <w:rFonts w:hint="eastAsia"/>
        </w:rPr>
        <w:lastRenderedPageBreak/>
        <w:t>直观地</w:t>
      </w:r>
      <w:r w:rsidRPr="00DA1197">
        <w:rPr>
          <w:rFonts w:hint="eastAsia"/>
        </w:rPr>
        <w:t>，接近我们样本位置的纹理像素将对最终值产生更大的影响</w:t>
      </w:r>
      <w:r>
        <w:rPr>
          <w:rFonts w:hint="eastAsia"/>
        </w:rPr>
        <w:t>，</w:t>
      </w:r>
      <w:r w:rsidRPr="00DA1197">
        <w:rPr>
          <w:rFonts w:hint="eastAsia"/>
        </w:rPr>
        <w:t>这确实是我们在</w:t>
      </w:r>
      <w:r>
        <w:rPr>
          <w:rFonts w:hint="eastAsia"/>
        </w:rPr>
        <w:t>公式</w:t>
      </w:r>
      <w:r w:rsidRPr="00DA1197">
        <w:rPr>
          <w:rFonts w:hint="eastAsia"/>
        </w:rPr>
        <w:t>中看到的。</w:t>
      </w:r>
      <w:r w:rsidR="007430CD" w:rsidRPr="007430CD">
        <w:rPr>
          <w:rFonts w:hint="eastAsia"/>
        </w:rPr>
        <w:t>在</w:t>
      </w:r>
      <m:oMath>
        <m:r>
          <w:rPr>
            <w:rFonts w:ascii="Cambria Math" w:hAnsi="Cambria Math"/>
          </w:rPr>
          <m:t>(x+1, y+1)</m:t>
        </m:r>
      </m:oMath>
      <w:r w:rsidR="007430CD" w:rsidRPr="007430CD">
        <w:rPr>
          <w:rFonts w:hint="eastAsia"/>
        </w:rPr>
        <w:t>处的右上纹理像素具有</w:t>
      </w:r>
      <w:r w:rsidR="007430CD">
        <w:rPr>
          <w:rFonts w:hint="eastAsia"/>
        </w:rPr>
        <w:t>对</w:t>
      </w:r>
      <m:oMath>
        <m:sSup>
          <m:sSupPr>
            <m:ctrlPr>
              <w:rPr>
                <w:rFonts w:ascii="Cambria Math" w:hAnsi="Cambria Math"/>
              </w:rPr>
            </m:ctrlPr>
          </m:sSupPr>
          <m:e>
            <m:r>
              <w:rPr>
                <w:rFonts w:ascii="Cambria Math" w:hAnsi="Cambria Math"/>
              </w:rPr>
              <m:t>u</m:t>
            </m:r>
          </m:e>
          <m:sup>
            <m:r>
              <m:rPr>
                <m:sty m:val="p"/>
              </m:rPr>
              <w:rPr>
                <w:rFonts w:ascii="Cambria Math" w:hAnsi="Cambria Math"/>
              </w:rPr>
              <m:t>'</m:t>
            </m:r>
          </m:sup>
        </m:sSup>
        <m:sSup>
          <m:sSupPr>
            <m:ctrlPr>
              <w:rPr>
                <w:rFonts w:ascii="Cambria Math" w:hAnsi="Cambria Math"/>
              </w:rPr>
            </m:ctrlPr>
          </m:sSupPr>
          <m:e>
            <m:r>
              <w:rPr>
                <w:rFonts w:ascii="Cambria Math" w:hAnsi="Cambria Math"/>
              </w:rPr>
              <m:t>v</m:t>
            </m:r>
          </m:e>
          <m:sup>
            <m:r>
              <m:rPr>
                <m:sty m:val="p"/>
              </m:rPr>
              <w:rPr>
                <w:rFonts w:ascii="Cambria Math" w:hAnsi="Cambria Math"/>
              </w:rPr>
              <m:t>'</m:t>
            </m:r>
          </m:sup>
        </m:sSup>
      </m:oMath>
      <w:r w:rsidR="007430CD" w:rsidRPr="007430CD">
        <w:rPr>
          <w:rFonts w:hint="eastAsia"/>
        </w:rPr>
        <w:t>的影响</w:t>
      </w:r>
      <w:r w:rsidR="00905408">
        <w:rPr>
          <w:rFonts w:hint="eastAsia"/>
        </w:rPr>
        <w:t>，</w:t>
      </w:r>
      <w:r w:rsidR="001E2076" w:rsidRPr="001E2076">
        <w:rPr>
          <w:rFonts w:hint="eastAsia"/>
        </w:rPr>
        <w:t>请注意对称性：</w:t>
      </w:r>
      <w:r w:rsidR="001E2076">
        <w:rPr>
          <w:rFonts w:hint="eastAsia"/>
        </w:rPr>
        <w:t>右上角的影响等同于</w:t>
      </w:r>
      <w:r w:rsidR="001E2076" w:rsidRPr="001E2076">
        <w:rPr>
          <w:rFonts w:hint="eastAsia"/>
        </w:rPr>
        <w:t>由左下角和采样点组成的矩形的面积</w:t>
      </w:r>
      <w:r w:rsidR="00521225">
        <w:rPr>
          <w:rFonts w:hint="eastAsia"/>
        </w:rPr>
        <w:t>。</w:t>
      </w:r>
      <w:r w:rsidR="00521225" w:rsidRPr="00521225">
        <w:rPr>
          <w:rFonts w:hint="eastAsia"/>
        </w:rPr>
        <w:t>回到我们的示例，这意味着从该纹理像素检索的值将乘以</w:t>
      </w:r>
      <w:r w:rsidR="00521225" w:rsidRPr="007F6FA8">
        <w:rPr>
          <w:rFonts w:ascii="Cambria Math" w:hAnsi="Cambria Math" w:hint="eastAsia"/>
          <w:iCs/>
        </w:rPr>
        <w:t>0.42</w:t>
      </w:r>
      <w:bookmarkStart w:id="59" w:name="OLE_LINK43"/>
      <w:r w:rsidR="004803A7">
        <w:rPr>
          <w:rFonts w:ascii="Cambria Math" w:hAnsi="Cambria Math"/>
          <w:iCs/>
        </w:rPr>
        <w:t>×</w:t>
      </w:r>
      <w:bookmarkEnd w:id="59"/>
      <w:r w:rsidR="00521225" w:rsidRPr="007F6FA8">
        <w:rPr>
          <w:rFonts w:ascii="Cambria Math" w:hAnsi="Cambria Math" w:hint="eastAsia"/>
          <w:iCs/>
        </w:rPr>
        <w:t>0.74</w:t>
      </w:r>
      <w:r w:rsidR="00521225" w:rsidRPr="00521225">
        <w:rPr>
          <w:rFonts w:hint="eastAsia"/>
        </w:rPr>
        <w:t>，</w:t>
      </w:r>
      <w:r w:rsidR="00E60502">
        <w:rPr>
          <w:rFonts w:hint="eastAsia"/>
        </w:rPr>
        <w:t>即</w:t>
      </w:r>
      <w:r w:rsidR="00E60502" w:rsidRPr="007F6FA8">
        <w:rPr>
          <w:rFonts w:ascii="Cambria Math" w:hAnsi="Cambria Math"/>
          <w:iCs/>
        </w:rPr>
        <w:t>0</w:t>
      </w:r>
      <w:r w:rsidR="00E60502" w:rsidRPr="007F6FA8">
        <w:rPr>
          <w:rFonts w:ascii="Cambria Math" w:hAnsi="Cambria Math" w:hint="eastAsia"/>
          <w:iCs/>
        </w:rPr>
        <w:t>.</w:t>
      </w:r>
      <w:r w:rsidR="00E60502" w:rsidRPr="007F6FA8">
        <w:rPr>
          <w:rFonts w:ascii="Cambria Math" w:hAnsi="Cambria Math"/>
          <w:iCs/>
        </w:rPr>
        <w:t>3108</w:t>
      </w:r>
      <w:r w:rsidR="00E60502">
        <w:rPr>
          <w:rFonts w:hint="eastAsia"/>
        </w:rPr>
        <w:t>，</w:t>
      </w:r>
      <w:r w:rsidR="004803A7" w:rsidRPr="004803A7">
        <w:rPr>
          <w:rFonts w:hint="eastAsia"/>
        </w:rPr>
        <w:t>从该纹理像素的顺时针方向，其他乘数为</w:t>
      </w:r>
      <w:r w:rsidR="002A7A65" w:rsidRPr="007F6FA8">
        <w:rPr>
          <w:rFonts w:ascii="Cambria Math" w:hAnsi="Cambria Math" w:hint="eastAsia"/>
          <w:iCs/>
        </w:rPr>
        <w:t>0.42</w:t>
      </w:r>
      <w:bookmarkStart w:id="60" w:name="OLE_LINK35"/>
      <w:r w:rsidR="002A7A65">
        <w:rPr>
          <w:rFonts w:ascii="Cambria Math" w:hAnsi="Cambria Math"/>
          <w:iCs/>
        </w:rPr>
        <w:t>×</w:t>
      </w:r>
      <w:bookmarkEnd w:id="60"/>
      <w:r w:rsidR="002A7A65" w:rsidRPr="007F6FA8">
        <w:rPr>
          <w:rFonts w:ascii="Cambria Math" w:hAnsi="Cambria Math" w:hint="eastAsia"/>
          <w:iCs/>
        </w:rPr>
        <w:t>0.</w:t>
      </w:r>
      <w:r w:rsidR="002A7A65">
        <w:rPr>
          <w:rFonts w:ascii="Cambria Math" w:hAnsi="Cambria Math" w:hint="eastAsia"/>
          <w:iCs/>
        </w:rPr>
        <w:t>26</w:t>
      </w:r>
      <w:r w:rsidR="002A7A65">
        <w:rPr>
          <w:rFonts w:ascii="Cambria Math" w:hAnsi="Cambria Math" w:hint="eastAsia"/>
          <w:iCs/>
        </w:rPr>
        <w:t>，</w:t>
      </w:r>
      <w:r w:rsidR="002A7A65" w:rsidRPr="007F6FA8">
        <w:rPr>
          <w:rFonts w:ascii="Cambria Math" w:hAnsi="Cambria Math" w:hint="eastAsia"/>
          <w:iCs/>
        </w:rPr>
        <w:t>0.</w:t>
      </w:r>
      <w:r w:rsidR="002A7A65">
        <w:rPr>
          <w:rFonts w:ascii="Cambria Math" w:hAnsi="Cambria Math" w:hint="eastAsia"/>
          <w:iCs/>
        </w:rPr>
        <w:t>58</w:t>
      </w:r>
      <w:r w:rsidR="002A7A65">
        <w:rPr>
          <w:rFonts w:ascii="Cambria Math" w:hAnsi="Cambria Math"/>
          <w:iCs/>
        </w:rPr>
        <w:t>×</w:t>
      </w:r>
      <w:r w:rsidR="002A7A65" w:rsidRPr="007F6FA8">
        <w:rPr>
          <w:rFonts w:ascii="Cambria Math" w:hAnsi="Cambria Math" w:hint="eastAsia"/>
          <w:iCs/>
        </w:rPr>
        <w:t>0.</w:t>
      </w:r>
      <w:r w:rsidR="002A7A65">
        <w:rPr>
          <w:rFonts w:ascii="Cambria Math" w:hAnsi="Cambria Math" w:hint="eastAsia"/>
          <w:iCs/>
        </w:rPr>
        <w:t>26</w:t>
      </w:r>
      <w:r w:rsidR="002A7A65">
        <w:rPr>
          <w:rFonts w:ascii="Cambria Math" w:hAnsi="Cambria Math" w:hint="eastAsia"/>
          <w:iCs/>
        </w:rPr>
        <w:t>和</w:t>
      </w:r>
      <w:r w:rsidR="002A7A65" w:rsidRPr="007F6FA8">
        <w:rPr>
          <w:rFonts w:ascii="Cambria Math" w:hAnsi="Cambria Math" w:hint="eastAsia"/>
          <w:iCs/>
        </w:rPr>
        <w:t>0.</w:t>
      </w:r>
      <w:r w:rsidR="002A7A65">
        <w:rPr>
          <w:rFonts w:ascii="Cambria Math" w:hAnsi="Cambria Math" w:hint="eastAsia"/>
          <w:iCs/>
        </w:rPr>
        <w:t>58</w:t>
      </w:r>
      <w:r w:rsidR="002A7A65">
        <w:rPr>
          <w:rFonts w:ascii="Cambria Math" w:hAnsi="Cambria Math"/>
          <w:iCs/>
        </w:rPr>
        <w:t>×</w:t>
      </w:r>
      <w:r w:rsidR="002A7A65" w:rsidRPr="007F6FA8">
        <w:rPr>
          <w:rFonts w:ascii="Cambria Math" w:hAnsi="Cambria Math" w:hint="eastAsia"/>
          <w:iCs/>
        </w:rPr>
        <w:t>0.74</w:t>
      </w:r>
      <w:r w:rsidR="002A7A65">
        <w:rPr>
          <w:rFonts w:ascii="Cambria Math" w:hAnsi="Cambria Math" w:hint="eastAsia"/>
          <w:iCs/>
        </w:rPr>
        <w:t>，</w:t>
      </w:r>
      <w:r w:rsidR="00593F04">
        <w:rPr>
          <w:rFonts w:ascii="Cambria Math" w:hAnsi="Cambria Math" w:hint="eastAsia"/>
          <w:iCs/>
        </w:rPr>
        <w:t>这</w:t>
      </w:r>
      <w:r w:rsidR="00593F04" w:rsidRPr="00593F04">
        <w:rPr>
          <w:rFonts w:ascii="Cambria Math" w:hAnsi="Cambria Math" w:hint="eastAsia"/>
          <w:iCs/>
        </w:rPr>
        <w:t>四个权重</w:t>
      </w:r>
      <w:r w:rsidR="00593F04">
        <w:rPr>
          <w:rFonts w:ascii="Cambria Math" w:hAnsi="Cambria Math" w:hint="eastAsia"/>
          <w:iCs/>
        </w:rPr>
        <w:t>之</w:t>
      </w:r>
      <w:r w:rsidR="00593F04" w:rsidRPr="00593F04">
        <w:rPr>
          <w:rFonts w:ascii="Cambria Math" w:hAnsi="Cambria Math" w:hint="eastAsia"/>
          <w:iCs/>
        </w:rPr>
        <w:t>和为</w:t>
      </w:r>
      <w:r w:rsidR="00593F04" w:rsidRPr="00593F04">
        <w:rPr>
          <w:rFonts w:ascii="Cambria Math" w:hAnsi="Cambria Math" w:hint="eastAsia"/>
          <w:iCs/>
        </w:rPr>
        <w:t>1.0</w:t>
      </w:r>
      <w:r w:rsidR="00593F04" w:rsidRPr="00593F04">
        <w:rPr>
          <w:rFonts w:ascii="Cambria Math" w:hAnsi="Cambria Math" w:hint="eastAsia"/>
          <w:iCs/>
        </w:rPr>
        <w:t>。</w:t>
      </w:r>
    </w:p>
    <w:p w14:paraId="6AE683C3" w14:textId="1394E683" w:rsidR="00C272DC" w:rsidRDefault="005249EE" w:rsidP="001867D1">
      <w:pPr>
        <w:pStyle w:val="u"/>
        <w:spacing w:before="31" w:after="31"/>
        <w:ind w:firstLine="480"/>
      </w:pPr>
      <w:r w:rsidRPr="005249EE">
        <w:rPr>
          <w:rFonts w:hint="eastAsia"/>
        </w:rPr>
        <w:t>一种解决放大倍率模糊的常见方法是使用细节纹理（</w:t>
      </w:r>
      <w:r w:rsidRPr="005249EE">
        <w:rPr>
          <w:rFonts w:hint="eastAsia"/>
        </w:rPr>
        <w:t>detail textures</w:t>
      </w:r>
      <w:r w:rsidRPr="005249EE">
        <w:rPr>
          <w:rFonts w:hint="eastAsia"/>
        </w:rPr>
        <w:t>）</w:t>
      </w:r>
      <w:r w:rsidR="00130959">
        <w:rPr>
          <w:rFonts w:hint="eastAsia"/>
        </w:rPr>
        <w:t>，</w:t>
      </w:r>
      <w:r w:rsidR="00130959" w:rsidRPr="00130959">
        <w:rPr>
          <w:rFonts w:hint="eastAsia"/>
        </w:rPr>
        <w:t>这些纹理代表了精细的表面细节，从手机上的划痕到地形上的灌木丛</w:t>
      </w:r>
      <w:r w:rsidR="005812D8">
        <w:rPr>
          <w:rFonts w:hint="eastAsia"/>
        </w:rPr>
        <w:t>，</w:t>
      </w:r>
      <w:r w:rsidR="005812D8" w:rsidRPr="005812D8">
        <w:rPr>
          <w:rFonts w:hint="eastAsia"/>
        </w:rPr>
        <w:t>这样的细节作为单独的纹理以不同的比例覆盖在放大的纹理上</w:t>
      </w:r>
      <w:r w:rsidR="00121B48">
        <w:rPr>
          <w:rFonts w:hint="eastAsia"/>
        </w:rPr>
        <w:t>，</w:t>
      </w:r>
      <w:r w:rsidR="00720592" w:rsidRPr="00720592">
        <w:rPr>
          <w:rFonts w:hint="eastAsia"/>
        </w:rPr>
        <w:t>细节纹理的高频重复图案与低频放大的纹理相结合，</w:t>
      </w:r>
      <w:r w:rsidR="008838DC" w:rsidRPr="008838DC">
        <w:rPr>
          <w:rFonts w:hint="eastAsia"/>
        </w:rPr>
        <w:t>具有类似于使用单个高分辨率纹理的视觉效果。</w:t>
      </w:r>
    </w:p>
    <w:p w14:paraId="525BEB62" w14:textId="3DCC1989" w:rsidR="006F1879" w:rsidRDefault="006F1879" w:rsidP="001867D1">
      <w:pPr>
        <w:pStyle w:val="u"/>
        <w:spacing w:before="31" w:after="31"/>
        <w:ind w:firstLine="480"/>
      </w:pPr>
      <w:r w:rsidRPr="006F1879">
        <w:rPr>
          <w:rFonts w:hint="eastAsia"/>
        </w:rPr>
        <w:t>双线性插值在两个方向上进行线性插值</w:t>
      </w:r>
      <w:r w:rsidR="001B5DA9">
        <w:rPr>
          <w:rFonts w:hint="eastAsia"/>
        </w:rPr>
        <w:t>，</w:t>
      </w:r>
      <w:r w:rsidR="001B5DA9" w:rsidRPr="001B5DA9">
        <w:rPr>
          <w:rFonts w:hint="eastAsia"/>
        </w:rPr>
        <w:t>但是，线性插值并不是我们想要的</w:t>
      </w:r>
      <w:r w:rsidR="006F2584">
        <w:rPr>
          <w:rFonts w:hint="eastAsia"/>
        </w:rPr>
        <w:t>，</w:t>
      </w:r>
      <w:r w:rsidR="002B1F77" w:rsidRPr="002B1F77">
        <w:rPr>
          <w:rFonts w:hint="eastAsia"/>
        </w:rPr>
        <w:t>假设纹理由棋盘图案中的黑白像素组成</w:t>
      </w:r>
      <w:r w:rsidR="00E71624">
        <w:rPr>
          <w:rFonts w:hint="eastAsia"/>
        </w:rPr>
        <w:t>，</w:t>
      </w:r>
      <w:r w:rsidR="00E71624" w:rsidRPr="00E71624">
        <w:rPr>
          <w:rFonts w:hint="eastAsia"/>
        </w:rPr>
        <w:t>使用双线性插值会得出整个纹理上变化的灰度样本</w:t>
      </w:r>
      <w:r w:rsidR="007B15B3">
        <w:rPr>
          <w:rFonts w:hint="eastAsia"/>
        </w:rPr>
        <w:t>，</w:t>
      </w:r>
      <w:r w:rsidR="0015303B" w:rsidRPr="0015303B">
        <w:rPr>
          <w:rFonts w:hint="eastAsia"/>
        </w:rPr>
        <w:t>通过重新映射，</w:t>
      </w:r>
      <w:r w:rsidR="006F2028">
        <w:rPr>
          <w:rFonts w:hint="eastAsia"/>
        </w:rPr>
        <w:t>例如，</w:t>
      </w:r>
      <w:r w:rsidR="00351EA1" w:rsidRPr="00351EA1">
        <w:rPr>
          <w:rFonts w:hint="eastAsia"/>
        </w:rPr>
        <w:t>所有低于</w:t>
      </w:r>
      <w:r w:rsidR="00351EA1" w:rsidRPr="00351EA1">
        <w:rPr>
          <w:rFonts w:hint="eastAsia"/>
        </w:rPr>
        <w:t>0.4</w:t>
      </w:r>
      <w:r w:rsidR="00351EA1" w:rsidRPr="00351EA1">
        <w:rPr>
          <w:rFonts w:hint="eastAsia"/>
        </w:rPr>
        <w:t>的灰度都是黑色，所有高于</w:t>
      </w:r>
      <w:r w:rsidR="00351EA1" w:rsidRPr="00351EA1">
        <w:rPr>
          <w:rFonts w:hint="eastAsia"/>
        </w:rPr>
        <w:t>0.6</w:t>
      </w:r>
      <w:r w:rsidR="00351EA1" w:rsidRPr="00351EA1">
        <w:rPr>
          <w:rFonts w:hint="eastAsia"/>
        </w:rPr>
        <w:t>的灰度都是白色，</w:t>
      </w:r>
      <w:r w:rsidR="00FC3656" w:rsidRPr="00FC3656">
        <w:rPr>
          <w:rFonts w:hint="eastAsia"/>
        </w:rPr>
        <w:t>并且中间的灰度都被拉伸以填充间隙，</w:t>
      </w:r>
      <w:r w:rsidR="00BA285B" w:rsidRPr="00326B12">
        <w:rPr>
          <w:rFonts w:hint="eastAsia"/>
        </w:rPr>
        <w:t>同时还使纹理像素之间</w:t>
      </w:r>
      <w:r w:rsidR="00BA285B">
        <w:rPr>
          <w:rFonts w:hint="eastAsia"/>
        </w:rPr>
        <w:t>进行一</w:t>
      </w:r>
      <w:r w:rsidR="00BA285B" w:rsidRPr="00326B12">
        <w:rPr>
          <w:rFonts w:hint="eastAsia"/>
        </w:rPr>
        <w:t>些</w:t>
      </w:r>
      <w:r w:rsidR="00BA285B">
        <w:rPr>
          <w:rFonts w:hint="eastAsia"/>
        </w:rPr>
        <w:t>混合，</w:t>
      </w:r>
      <w:r w:rsidR="00101370" w:rsidRPr="00101370">
        <w:rPr>
          <w:rFonts w:hint="eastAsia"/>
        </w:rPr>
        <w:t>这样就可以让纹理看起来更像是棋盘，</w:t>
      </w:r>
      <w:r w:rsidR="00106E17">
        <w:rPr>
          <w:rFonts w:hint="eastAsia"/>
        </w:rPr>
        <w:t>见图</w:t>
      </w:r>
      <w:r w:rsidR="00106E17">
        <w:rPr>
          <w:rFonts w:hint="eastAsia"/>
        </w:rPr>
        <w:t>6.10</w:t>
      </w:r>
      <w:r w:rsidR="00326B12" w:rsidRPr="00326B12">
        <w:rPr>
          <w:rFonts w:hint="eastAsia"/>
        </w:rPr>
        <w:t>。</w:t>
      </w:r>
    </w:p>
    <w:p w14:paraId="73C0D6D0" w14:textId="6067613F" w:rsidR="00E450D3" w:rsidRDefault="00E450D3" w:rsidP="00E450D3">
      <w:pPr>
        <w:pStyle w:val="u"/>
        <w:spacing w:before="31" w:after="31"/>
        <w:ind w:firstLineChars="0" w:firstLine="0"/>
      </w:pPr>
    </w:p>
    <w:p w14:paraId="790A90B7" w14:textId="06BF2AB0" w:rsidR="00E450D3" w:rsidRDefault="00E450D3" w:rsidP="00E450D3">
      <w:pPr>
        <w:pStyle w:val="u"/>
        <w:spacing w:before="31" w:after="31"/>
        <w:ind w:firstLineChars="0" w:firstLine="0"/>
        <w:jc w:val="center"/>
      </w:pPr>
      <w:r>
        <w:rPr>
          <w:noProof/>
        </w:rPr>
        <w:drawing>
          <wp:inline distT="0" distB="0" distL="0" distR="0" wp14:anchorId="6ED54A3F" wp14:editId="0FAD7FF5">
            <wp:extent cx="5274310" cy="1593850"/>
            <wp:effectExtent l="0" t="0" r="2540" b="6350"/>
            <wp:docPr id="47" name="图片 47" descr="图片包含 游戏机, 厨具, 过滤网&#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图片包含 游戏机, 厨具, 过滤网&#10;&#10;描述已自动生成"/>
                    <pic:cNvPicPr/>
                  </pic:nvPicPr>
                  <pic:blipFill>
                    <a:blip r:embed="rId81">
                      <a:extLst>
                        <a:ext uri="{28A0092B-C50C-407E-A947-70E740481C1C}">
                          <a14:useLocalDpi xmlns:a14="http://schemas.microsoft.com/office/drawing/2010/main" val="0"/>
                        </a:ext>
                      </a:extLst>
                    </a:blip>
                    <a:stretch>
                      <a:fillRect/>
                    </a:stretch>
                  </pic:blipFill>
                  <pic:spPr>
                    <a:xfrm>
                      <a:off x="0" y="0"/>
                      <a:ext cx="5274310" cy="1593850"/>
                    </a:xfrm>
                    <a:prstGeom prst="rect">
                      <a:avLst/>
                    </a:prstGeom>
                  </pic:spPr>
                </pic:pic>
              </a:graphicData>
            </a:graphic>
          </wp:inline>
        </w:drawing>
      </w:r>
    </w:p>
    <w:p w14:paraId="3C1512F1" w14:textId="4A7005C4" w:rsidR="00E450D3" w:rsidRPr="006D2099" w:rsidRDefault="00E450D3" w:rsidP="00E450D3">
      <w:pPr>
        <w:pStyle w:val="u"/>
        <w:spacing w:before="31" w:after="31"/>
        <w:ind w:firstLineChars="0" w:firstLine="0"/>
        <w:rPr>
          <w:b/>
          <w:bCs/>
        </w:rPr>
      </w:pPr>
      <w:r w:rsidRPr="006D2099">
        <w:rPr>
          <w:rFonts w:hint="eastAsia"/>
          <w:b/>
          <w:bCs/>
        </w:rPr>
        <w:t>图</w:t>
      </w:r>
      <w:r w:rsidRPr="006D2099">
        <w:rPr>
          <w:rFonts w:hint="eastAsia"/>
          <w:b/>
          <w:bCs/>
        </w:rPr>
        <w:t xml:space="preserve"> 6.10.</w:t>
      </w:r>
      <w:r w:rsidRPr="006D2099">
        <w:rPr>
          <w:b/>
          <w:bCs/>
        </w:rPr>
        <w:t xml:space="preserve"> </w:t>
      </w:r>
      <w:r w:rsidR="00B30787" w:rsidRPr="006D2099">
        <w:rPr>
          <w:rFonts w:hint="eastAsia"/>
          <w:b/>
          <w:bCs/>
        </w:rPr>
        <w:t>最近邻，双线性插值，</w:t>
      </w:r>
      <w:r w:rsidR="00D4223A" w:rsidRPr="006D2099">
        <w:rPr>
          <w:rFonts w:hint="eastAsia"/>
          <w:b/>
          <w:bCs/>
        </w:rPr>
        <w:t>以及通过重新映射介于两者之间的情况，</w:t>
      </w:r>
      <w:r w:rsidR="00515033" w:rsidRPr="006D2099">
        <w:rPr>
          <w:rFonts w:hint="eastAsia"/>
          <w:b/>
          <w:bCs/>
        </w:rPr>
        <w:t>使用相同的</w:t>
      </w:r>
      <w:r w:rsidR="00515033" w:rsidRPr="006D2099">
        <w:rPr>
          <w:rFonts w:hint="eastAsia"/>
          <w:b/>
          <w:bCs/>
        </w:rPr>
        <w:t>2</w:t>
      </w:r>
      <w:r w:rsidR="00515033" w:rsidRPr="006D2099">
        <w:rPr>
          <w:rFonts w:ascii="Cambria Math" w:hAnsi="Cambria Math"/>
          <w:b/>
          <w:bCs/>
        </w:rPr>
        <w:t>×</w:t>
      </w:r>
      <w:r w:rsidR="00515033" w:rsidRPr="006D2099">
        <w:rPr>
          <w:rFonts w:hint="eastAsia"/>
          <w:b/>
          <w:bCs/>
        </w:rPr>
        <w:t>2</w:t>
      </w:r>
      <w:r w:rsidR="00515033" w:rsidRPr="006D2099">
        <w:rPr>
          <w:rFonts w:hint="eastAsia"/>
          <w:b/>
          <w:bCs/>
        </w:rPr>
        <w:t>棋盘纹理</w:t>
      </w:r>
      <w:r w:rsidR="00132449" w:rsidRPr="006D2099">
        <w:rPr>
          <w:rFonts w:hint="eastAsia"/>
          <w:b/>
          <w:bCs/>
        </w:rPr>
        <w:t>。</w:t>
      </w:r>
      <w:r w:rsidR="00204D38" w:rsidRPr="006D2099">
        <w:rPr>
          <w:rFonts w:hint="eastAsia"/>
          <w:b/>
          <w:bCs/>
        </w:rPr>
        <w:t>注意由于纹理和图像网格不完全匹配，</w:t>
      </w:r>
      <w:r w:rsidR="00496A61" w:rsidRPr="006D2099">
        <w:rPr>
          <w:rFonts w:hint="eastAsia"/>
          <w:b/>
          <w:bCs/>
        </w:rPr>
        <w:t>最近邻采样给出的正方形大小略有不同</w:t>
      </w:r>
      <w:r w:rsidR="00611D64" w:rsidRPr="006D2099">
        <w:rPr>
          <w:rFonts w:hint="eastAsia"/>
          <w:b/>
          <w:bCs/>
        </w:rPr>
        <w:t>。</w:t>
      </w:r>
    </w:p>
    <w:p w14:paraId="6ABABB9C" w14:textId="77777777" w:rsidR="00E450D3" w:rsidRDefault="00E450D3" w:rsidP="00E450D3">
      <w:pPr>
        <w:pStyle w:val="u"/>
        <w:spacing w:before="31" w:after="31"/>
        <w:ind w:firstLineChars="0" w:firstLine="0"/>
      </w:pPr>
    </w:p>
    <w:p w14:paraId="6F21026F" w14:textId="7066B2E5" w:rsidR="00E450D3" w:rsidRDefault="00075B47" w:rsidP="001867D1">
      <w:pPr>
        <w:pStyle w:val="u"/>
        <w:spacing w:before="31" w:after="31"/>
        <w:ind w:firstLine="480"/>
      </w:pPr>
      <w:r w:rsidRPr="00075B47">
        <w:rPr>
          <w:rFonts w:hint="eastAsia"/>
        </w:rPr>
        <w:t>使用更高分辨率的纹理将具有相似的效果</w:t>
      </w:r>
      <w:r w:rsidR="00141CB5">
        <w:rPr>
          <w:rFonts w:hint="eastAsia"/>
        </w:rPr>
        <w:t>，</w:t>
      </w:r>
      <w:r w:rsidR="001E40F7" w:rsidRPr="001E40F7">
        <w:rPr>
          <w:rFonts w:hint="eastAsia"/>
        </w:rPr>
        <w:t>例如，假设每个方格由</w:t>
      </w:r>
      <w:r w:rsidR="001E40F7" w:rsidRPr="001E40F7">
        <w:rPr>
          <w:rFonts w:hint="eastAsia"/>
        </w:rPr>
        <w:t>4</w:t>
      </w:r>
      <w:r w:rsidR="002E0B90" w:rsidRPr="002E0B90">
        <w:rPr>
          <w:rFonts w:ascii="Cambria Math" w:hAnsi="Cambria Math"/>
        </w:rPr>
        <w:t>×</w:t>
      </w:r>
      <w:r w:rsidR="001E40F7" w:rsidRPr="001E40F7">
        <w:rPr>
          <w:rFonts w:hint="eastAsia"/>
        </w:rPr>
        <w:t>4</w:t>
      </w:r>
      <w:r w:rsidR="001E40F7" w:rsidRPr="001E40F7">
        <w:rPr>
          <w:rFonts w:hint="eastAsia"/>
        </w:rPr>
        <w:t>像素组成，而不是</w:t>
      </w:r>
      <w:r w:rsidR="001E40F7" w:rsidRPr="001E40F7">
        <w:rPr>
          <w:rFonts w:hint="eastAsia"/>
        </w:rPr>
        <w:t>1</w:t>
      </w:r>
      <w:r w:rsidR="00CA64A5" w:rsidRPr="002E0B90">
        <w:rPr>
          <w:rFonts w:ascii="Cambria Math" w:hAnsi="Cambria Math"/>
        </w:rPr>
        <w:t>×</w:t>
      </w:r>
      <w:r w:rsidR="001E40F7" w:rsidRPr="001E40F7">
        <w:rPr>
          <w:rFonts w:hint="eastAsia"/>
        </w:rPr>
        <w:t>1</w:t>
      </w:r>
      <w:r w:rsidR="001E40F7" w:rsidRPr="001E40F7">
        <w:rPr>
          <w:rFonts w:hint="eastAsia"/>
        </w:rPr>
        <w:t>。</w:t>
      </w:r>
      <w:r w:rsidR="00C00D28" w:rsidRPr="00C00D28">
        <w:rPr>
          <w:rFonts w:hint="eastAsia"/>
        </w:rPr>
        <w:t>在每个方格的中心周围，</w:t>
      </w:r>
      <w:r w:rsidR="00780EC8" w:rsidRPr="00780EC8">
        <w:rPr>
          <w:rFonts w:hint="eastAsia"/>
        </w:rPr>
        <w:t>插值的颜色将完全是黑色或白色</w:t>
      </w:r>
      <w:r w:rsidR="002E4CBF">
        <w:rPr>
          <w:rFonts w:hint="eastAsia"/>
        </w:rPr>
        <w:t>。</w:t>
      </w:r>
    </w:p>
    <w:p w14:paraId="2EE9F1F4" w14:textId="40B9293D" w:rsidR="00040CC4" w:rsidRDefault="009E2BE3" w:rsidP="0064026F">
      <w:pPr>
        <w:pStyle w:val="u"/>
        <w:spacing w:before="31" w:after="31"/>
        <w:ind w:firstLine="480"/>
      </w:pPr>
      <w:r w:rsidRPr="009E2BE3">
        <w:rPr>
          <w:rFonts w:hint="eastAsia"/>
        </w:rPr>
        <w:t>在图</w:t>
      </w:r>
      <w:r w:rsidRPr="009E2BE3">
        <w:rPr>
          <w:rFonts w:hint="eastAsia"/>
        </w:rPr>
        <w:t>6.8</w:t>
      </w:r>
      <w:r w:rsidRPr="009E2BE3">
        <w:rPr>
          <w:rFonts w:hint="eastAsia"/>
        </w:rPr>
        <w:t>的右侧，</w:t>
      </w:r>
      <w:r w:rsidR="002D233E">
        <w:rPr>
          <w:rFonts w:hint="eastAsia"/>
        </w:rPr>
        <w:t>采用</w:t>
      </w:r>
      <w:r w:rsidR="007A4D4A" w:rsidRPr="007A4D4A">
        <w:rPr>
          <w:rFonts w:hint="eastAsia"/>
        </w:rPr>
        <w:t>了双三次滤波器，</w:t>
      </w:r>
      <w:r w:rsidR="005A77F9" w:rsidRPr="005A77F9">
        <w:rPr>
          <w:rFonts w:hint="eastAsia"/>
        </w:rPr>
        <w:t>剩余的块状现象已被大大消除</w:t>
      </w:r>
      <w:r w:rsidR="00647C83">
        <w:rPr>
          <w:rFonts w:hint="eastAsia"/>
        </w:rPr>
        <w:t>，</w:t>
      </w:r>
      <w:r w:rsidR="00591BF3" w:rsidRPr="00591BF3">
        <w:rPr>
          <w:rFonts w:hint="eastAsia"/>
        </w:rPr>
        <w:t>需要注意的是，双三次滤波器比双线性滤波器更昂贵</w:t>
      </w:r>
      <w:r w:rsidR="00577A47">
        <w:rPr>
          <w:rFonts w:hint="eastAsia"/>
        </w:rPr>
        <w:t>，</w:t>
      </w:r>
      <w:r w:rsidR="00F73C6E" w:rsidRPr="00F73C6E">
        <w:rPr>
          <w:rFonts w:hint="eastAsia"/>
        </w:rPr>
        <w:t>但是，许多高阶滤波器可以表示为重复线性插值</w:t>
      </w:r>
      <w:r w:rsidR="00B937A8">
        <w:rPr>
          <w:rFonts w:hint="eastAsia"/>
        </w:rPr>
        <w:t>（</w:t>
      </w:r>
      <w:r w:rsidR="00B937A8">
        <w:t>repeated</w:t>
      </w:r>
      <w:r w:rsidR="0064026F">
        <w:rPr>
          <w:rFonts w:hint="eastAsia"/>
        </w:rPr>
        <w:t xml:space="preserve"> </w:t>
      </w:r>
      <w:r w:rsidR="00B937A8">
        <w:t>linear interpolations</w:t>
      </w:r>
      <w:r w:rsidR="00B937A8">
        <w:rPr>
          <w:rFonts w:hint="eastAsia"/>
        </w:rPr>
        <w:t>）</w:t>
      </w:r>
      <w:r w:rsidR="002E1C24" w:rsidRPr="002E1C24">
        <w:rPr>
          <w:rFonts w:hint="eastAsia"/>
        </w:rPr>
        <w:t>[1518]</w:t>
      </w:r>
      <w:r w:rsidR="002E1C24" w:rsidRPr="002E1C24">
        <w:rPr>
          <w:rFonts w:hint="eastAsia"/>
        </w:rPr>
        <w:t>（见第</w:t>
      </w:r>
      <w:r w:rsidR="002E1C24" w:rsidRPr="002E1C24">
        <w:rPr>
          <w:rFonts w:hint="eastAsia"/>
        </w:rPr>
        <w:t>17.1.1</w:t>
      </w:r>
      <w:r w:rsidR="002E1C24" w:rsidRPr="002E1C24">
        <w:rPr>
          <w:rFonts w:hint="eastAsia"/>
        </w:rPr>
        <w:t>节）</w:t>
      </w:r>
      <w:r w:rsidR="0064026F">
        <w:rPr>
          <w:rFonts w:hint="eastAsia"/>
        </w:rPr>
        <w:t>，</w:t>
      </w:r>
      <w:r w:rsidR="00417DEB">
        <w:rPr>
          <w:rFonts w:hint="eastAsia"/>
        </w:rPr>
        <w:t>因此</w:t>
      </w:r>
      <w:r w:rsidR="00117BC5" w:rsidRPr="0030314B">
        <w:rPr>
          <w:rFonts w:hint="eastAsia"/>
        </w:rPr>
        <w:t>可以通过多次查找来利用</w:t>
      </w:r>
      <w:r w:rsidR="0030314B" w:rsidRPr="0030314B">
        <w:rPr>
          <w:rFonts w:hint="eastAsia"/>
        </w:rPr>
        <w:t>纹理单元</w:t>
      </w:r>
      <w:r w:rsidR="008C4742">
        <w:rPr>
          <w:rFonts w:hint="eastAsia"/>
        </w:rPr>
        <w:t>中</w:t>
      </w:r>
      <w:r w:rsidR="0063010C">
        <w:rPr>
          <w:rFonts w:hint="eastAsia"/>
        </w:rPr>
        <w:t>用</w:t>
      </w:r>
      <w:r w:rsidR="00300F9C">
        <w:rPr>
          <w:rFonts w:hint="eastAsia"/>
        </w:rPr>
        <w:t>于</w:t>
      </w:r>
      <w:r w:rsidR="0030314B" w:rsidRPr="0030314B">
        <w:rPr>
          <w:rFonts w:hint="eastAsia"/>
        </w:rPr>
        <w:t>线性插值的</w:t>
      </w:r>
      <w:r w:rsidR="0030314B" w:rsidRPr="0030314B">
        <w:rPr>
          <w:rFonts w:hint="eastAsia"/>
        </w:rPr>
        <w:t>GPU</w:t>
      </w:r>
      <w:r w:rsidR="0030314B" w:rsidRPr="0030314B">
        <w:rPr>
          <w:rFonts w:hint="eastAsia"/>
        </w:rPr>
        <w:t>硬件。</w:t>
      </w:r>
    </w:p>
    <w:p w14:paraId="48B042E3" w14:textId="6CB29E43" w:rsidR="0023741B" w:rsidRDefault="00BC5BFC" w:rsidP="0064026F">
      <w:pPr>
        <w:pStyle w:val="u"/>
        <w:spacing w:before="31" w:after="31"/>
        <w:ind w:firstLine="480"/>
      </w:pPr>
      <w:r w:rsidRPr="00BC5BFC">
        <w:rPr>
          <w:rFonts w:hint="eastAsia"/>
        </w:rPr>
        <w:lastRenderedPageBreak/>
        <w:t>如果认为双三次滤波器太昂贵</w:t>
      </w:r>
      <w:r w:rsidR="004B34C8">
        <w:rPr>
          <w:rFonts w:hint="eastAsia"/>
        </w:rPr>
        <w:t>，</w:t>
      </w:r>
      <w:r w:rsidR="00B50A40" w:rsidRPr="00B50A40">
        <w:t>Qu</w:t>
      </w:r>
      <w:r w:rsidR="00B50A40" w:rsidRPr="00B50A40">
        <w:rPr>
          <w:rFonts w:cs="Times New Roman"/>
        </w:rPr>
        <w:t>í</w:t>
      </w:r>
      <w:r w:rsidR="00B50A40" w:rsidRPr="00B50A40">
        <w:t>lez[1451]</w:t>
      </w:r>
      <w:r w:rsidR="00B50A40" w:rsidRPr="00B50A40">
        <w:rPr>
          <w:rFonts w:hint="eastAsia"/>
        </w:rPr>
        <w:t>提出了一种简单技术，</w:t>
      </w:r>
      <w:r w:rsidR="0095074D" w:rsidRPr="0095074D">
        <w:rPr>
          <w:rFonts w:hint="eastAsia"/>
        </w:rPr>
        <w:t>使用平滑曲线在一组</w:t>
      </w:r>
      <w:r w:rsidR="0095074D" w:rsidRPr="0095074D">
        <w:rPr>
          <w:rFonts w:hint="eastAsia"/>
        </w:rPr>
        <w:t>2</w:t>
      </w:r>
      <w:r w:rsidR="00DA4972" w:rsidRPr="002E0B90">
        <w:rPr>
          <w:rFonts w:ascii="Cambria Math" w:hAnsi="Cambria Math"/>
        </w:rPr>
        <w:t>×</w:t>
      </w:r>
      <w:r w:rsidR="0095074D" w:rsidRPr="0095074D">
        <w:rPr>
          <w:rFonts w:hint="eastAsia"/>
        </w:rPr>
        <w:t>2</w:t>
      </w:r>
      <w:r w:rsidR="0095074D" w:rsidRPr="0095074D">
        <w:rPr>
          <w:rFonts w:hint="eastAsia"/>
        </w:rPr>
        <w:t>纹素之间进行插值</w:t>
      </w:r>
      <w:r w:rsidR="003211B9">
        <w:rPr>
          <w:rFonts w:hint="eastAsia"/>
        </w:rPr>
        <w:t>，</w:t>
      </w:r>
      <w:r w:rsidR="00796047" w:rsidRPr="00796047">
        <w:rPr>
          <w:rFonts w:hint="eastAsia"/>
        </w:rPr>
        <w:t>我们首先描述曲线，然后</w:t>
      </w:r>
      <w:r w:rsidR="00796047">
        <w:rPr>
          <w:rFonts w:hint="eastAsia"/>
        </w:rPr>
        <w:t>介绍</w:t>
      </w:r>
      <w:r w:rsidR="00796047" w:rsidRPr="00796047">
        <w:rPr>
          <w:rFonts w:hint="eastAsia"/>
        </w:rPr>
        <w:t>技术</w:t>
      </w:r>
      <w:r w:rsidR="00C23732">
        <w:rPr>
          <w:rFonts w:hint="eastAsia"/>
        </w:rPr>
        <w:t>，</w:t>
      </w:r>
      <w:r w:rsidR="00EA74A7" w:rsidRPr="00EA74A7">
        <w:rPr>
          <w:rFonts w:hint="eastAsia"/>
        </w:rPr>
        <w:t>两条常用的曲线是</w:t>
      </w:r>
      <w:proofErr w:type="gramStart"/>
      <w:r w:rsidR="00EA74A7" w:rsidRPr="00EA74A7">
        <w:rPr>
          <w:rFonts w:hint="eastAsia"/>
        </w:rPr>
        <w:t>平滑</w:t>
      </w:r>
      <w:r w:rsidR="00152389">
        <w:rPr>
          <w:rFonts w:hint="eastAsia"/>
        </w:rPr>
        <w:t>阶跃</w:t>
      </w:r>
      <w:r w:rsidR="00EA74A7" w:rsidRPr="00EA74A7">
        <w:rPr>
          <w:rFonts w:hint="eastAsia"/>
        </w:rPr>
        <w:t>曲线</w:t>
      </w:r>
      <w:proofErr w:type="gramEnd"/>
      <w:r w:rsidR="00EA74A7" w:rsidRPr="00EA74A7">
        <w:rPr>
          <w:rFonts w:hint="eastAsia"/>
        </w:rPr>
        <w:t>（</w:t>
      </w:r>
      <w:proofErr w:type="spellStart"/>
      <w:r w:rsidR="00EA74A7" w:rsidRPr="00EA74A7">
        <w:rPr>
          <w:rFonts w:hint="eastAsia"/>
        </w:rPr>
        <w:t>smoothstep</w:t>
      </w:r>
      <w:proofErr w:type="spellEnd"/>
      <w:r w:rsidR="00EA74A7" w:rsidRPr="00EA74A7">
        <w:rPr>
          <w:rFonts w:hint="eastAsia"/>
        </w:rPr>
        <w:t xml:space="preserve"> curve</w:t>
      </w:r>
      <w:r w:rsidR="00EA74A7" w:rsidRPr="00EA74A7">
        <w:rPr>
          <w:rFonts w:hint="eastAsia"/>
        </w:rPr>
        <w:t>）和五阶曲线（</w:t>
      </w:r>
      <w:r w:rsidR="00EA74A7" w:rsidRPr="00EA74A7">
        <w:rPr>
          <w:rFonts w:hint="eastAsia"/>
        </w:rPr>
        <w:t>quintic curve</w:t>
      </w:r>
      <w:r w:rsidR="00EA74A7" w:rsidRPr="00EA74A7">
        <w:rPr>
          <w:rFonts w:hint="eastAsia"/>
        </w:rPr>
        <w:t>）</w:t>
      </w:r>
      <w:r w:rsidR="00220101" w:rsidRPr="00220101">
        <w:rPr>
          <w:rFonts w:hint="eastAsia"/>
        </w:rPr>
        <w:t>[1372]</w:t>
      </w:r>
      <w:r w:rsidR="004422D0">
        <w:rPr>
          <w:rFonts w:hint="eastAsia"/>
        </w:rPr>
        <w:t>：</w:t>
      </w:r>
    </w:p>
    <w:tbl>
      <w:tblPr>
        <w:tblW w:w="8080" w:type="dxa"/>
        <w:tblLook w:val="04A0" w:firstRow="1" w:lastRow="0" w:firstColumn="1" w:lastColumn="0" w:noHBand="0" w:noVBand="1"/>
      </w:tblPr>
      <w:tblGrid>
        <w:gridCol w:w="6936"/>
        <w:gridCol w:w="1144"/>
      </w:tblGrid>
      <w:tr w:rsidR="00615E33" w:rsidRPr="0045721C" w14:paraId="5FD99BA6" w14:textId="77777777" w:rsidTr="00A21255">
        <w:tc>
          <w:tcPr>
            <w:tcW w:w="6936" w:type="dxa"/>
            <w:vAlign w:val="center"/>
          </w:tcPr>
          <w:p w14:paraId="74908F89" w14:textId="6B004F09" w:rsidR="00615E33" w:rsidRPr="008B6EBF" w:rsidRDefault="00000000" w:rsidP="00A21255">
            <w:pPr>
              <w:spacing w:before="31" w:after="31"/>
              <w:ind w:firstLine="480"/>
              <w:rPr>
                <w:rFonts w:ascii="Cambria Math" w:hAnsi="Cambria Math"/>
                <w:i/>
                <w:szCs w:val="21"/>
              </w:rPr>
            </w:pPr>
            <m:oMathPara>
              <m:oMath>
                <m:limLow>
                  <m:limLowPr>
                    <m:ctrlPr>
                      <w:rPr>
                        <w:rFonts w:ascii="Cambria Math" w:hAnsi="Cambria Math"/>
                        <w:i/>
                      </w:rPr>
                    </m:ctrlPr>
                  </m:limLowPr>
                  <m:e>
                    <m:groupChr>
                      <m:groupChrPr>
                        <m:ctrlPr>
                          <w:rPr>
                            <w:rFonts w:ascii="Cambria Math" w:hAnsi="Cambria Math"/>
                            <w:i/>
                          </w:rPr>
                        </m:ctrlPr>
                      </m:groupChrPr>
                      <m:e>
                        <m:r>
                          <w:rPr>
                            <w:rFonts w:ascii="Cambria Math" w:hAnsi="Cambria Math"/>
                          </w:rPr>
                          <m:t>s(x)=</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(3-2x)</m:t>
                        </m:r>
                      </m:e>
                    </m:groupChr>
                  </m:e>
                  <m:lim>
                    <m:r>
                      <m:rPr>
                        <m:nor/>
                      </m:rPr>
                      <w:rPr>
                        <w:rFonts w:ascii="Cambria Math" w:hAnsi="Cambria Math"/>
                        <w:iCs/>
                      </w:rPr>
                      <m:t>smoothstep</m:t>
                    </m:r>
                  </m:lim>
                </m:limLow>
                <m:r>
                  <m:rPr>
                    <m:nor/>
                  </m:rPr>
                  <w:rPr>
                    <w:rFonts w:ascii="Cambria Math" w:hAnsi="Cambria Math"/>
                    <w:iCs/>
                  </w:rPr>
                  <m:t xml:space="preserve"> and </m:t>
                </m:r>
                <m:limLow>
                  <m:limLowPr>
                    <m:ctrlPr>
                      <w:rPr>
                        <w:rFonts w:ascii="Cambria Math" w:hAnsi="Cambria Math"/>
                        <w:i/>
                      </w:rPr>
                    </m:ctrlPr>
                  </m:limLowPr>
                  <m:e>
                    <m:groupChr>
                      <m:groupChrPr>
                        <m:ctrlPr>
                          <w:rPr>
                            <w:rFonts w:ascii="Cambria Math" w:hAnsi="Cambria Math"/>
                            <w:i/>
                          </w:rPr>
                        </m:ctrlPr>
                      </m:groupChrPr>
                      <m:e>
                        <m:r>
                          <w:rPr>
                            <w:rFonts w:ascii="Cambria Math" w:hAnsi="Cambria Math"/>
                          </w:rPr>
                          <m:t>q(x)=</m:t>
                        </m:r>
                        <m:sSup>
                          <m:sSupPr>
                            <m:ctrlPr>
                              <w:rPr>
                                <w:rFonts w:ascii="Cambria Math" w:hAnsi="Cambria Math"/>
                                <w:i/>
                              </w:rPr>
                            </m:ctrlPr>
                          </m:sSupPr>
                          <m:e>
                            <m:r>
                              <w:rPr>
                                <w:rFonts w:ascii="Cambria Math" w:hAnsi="Cambria Math"/>
                              </w:rPr>
                              <m:t>x</m:t>
                            </m:r>
                          </m:e>
                          <m:sup>
                            <m:r>
                              <w:rPr>
                                <w:rFonts w:ascii="Cambria Math" w:hAnsi="Cambria Math"/>
                              </w:rPr>
                              <m:t>3</m:t>
                            </m:r>
                          </m:sup>
                        </m:sSup>
                        <m:d>
                          <m:dPr>
                            <m:ctrlPr>
                              <w:rPr>
                                <w:rFonts w:ascii="Cambria Math" w:hAnsi="Cambria Math"/>
                                <w:i/>
                              </w:rPr>
                            </m:ctrlPr>
                          </m:dPr>
                          <m:e>
                            <m:r>
                              <w:rPr>
                                <w:rFonts w:ascii="Cambria Math" w:hAnsi="Cambria Math"/>
                              </w:rPr>
                              <m:t>6</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-15x+10</m:t>
                            </m:r>
                          </m:e>
                        </m:d>
                      </m:e>
                    </m:groupChr>
                  </m:e>
                  <m:lim>
                    <m:r>
                      <m:rPr>
                        <m:nor/>
                      </m:rPr>
                      <w:rPr>
                        <w:rFonts w:ascii="Cambria Math" w:hAnsi="Cambria Math"/>
                        <w:iCs/>
                      </w:rPr>
                      <m:t>quintic</m:t>
                    </m:r>
                  </m:lim>
                </m:limLow>
              </m:oMath>
            </m:oMathPara>
          </w:p>
        </w:tc>
        <w:tc>
          <w:tcPr>
            <w:tcW w:w="1144" w:type="dxa"/>
            <w:vAlign w:val="center"/>
          </w:tcPr>
          <w:p w14:paraId="68DF76B3" w14:textId="5F05AE21" w:rsidR="00615E33" w:rsidRPr="0045721C" w:rsidRDefault="00615E33" w:rsidP="00A21255">
            <w:pPr>
              <w:spacing w:before="31" w:after="31"/>
              <w:ind w:firstLine="420"/>
              <w:jc w:val="center"/>
              <w:rPr>
                <w:sz w:val="21"/>
                <w:szCs w:val="21"/>
              </w:rPr>
            </w:pPr>
            <w:r w:rsidRPr="0045721C">
              <w:rPr>
                <w:sz w:val="21"/>
                <w:szCs w:val="21"/>
              </w:rPr>
              <w:t>(</w:t>
            </w:r>
            <w:r>
              <w:rPr>
                <w:rFonts w:hint="eastAsia"/>
                <w:sz w:val="21"/>
                <w:szCs w:val="21"/>
              </w:rPr>
              <w:t>6</w:t>
            </w:r>
            <w:r>
              <w:rPr>
                <w:sz w:val="21"/>
                <w:szCs w:val="21"/>
              </w:rPr>
              <w:t>.</w:t>
            </w:r>
            <w:r w:rsidR="00E72A6B">
              <w:rPr>
                <w:rFonts w:hint="eastAsia"/>
                <w:sz w:val="21"/>
                <w:szCs w:val="21"/>
              </w:rPr>
              <w:t>2</w:t>
            </w:r>
            <w:r w:rsidRPr="0045721C">
              <w:rPr>
                <w:sz w:val="21"/>
                <w:szCs w:val="21"/>
              </w:rPr>
              <w:t>)</w:t>
            </w:r>
          </w:p>
        </w:tc>
      </w:tr>
    </w:tbl>
    <w:p w14:paraId="3EC05BDA" w14:textId="68CB8BB3" w:rsidR="00615E33" w:rsidRDefault="0031386A" w:rsidP="0064026F">
      <w:pPr>
        <w:pStyle w:val="u"/>
        <w:spacing w:before="31" w:after="31"/>
        <w:ind w:firstLine="480"/>
      </w:pPr>
      <w:r w:rsidRPr="0031386A">
        <w:rPr>
          <w:rFonts w:hint="eastAsia"/>
        </w:rPr>
        <w:t>当</w:t>
      </w:r>
      <w:r w:rsidR="003D3AE7">
        <w:rPr>
          <w:rFonts w:hint="eastAsia"/>
        </w:rPr>
        <w:t>你</w:t>
      </w:r>
      <w:r w:rsidRPr="0031386A">
        <w:rPr>
          <w:rFonts w:hint="eastAsia"/>
        </w:rPr>
        <w:t>想要平滑地从一个值插入到另一个值时，这些方法非常有用</w:t>
      </w:r>
      <w:r w:rsidR="00E43B8D">
        <w:rPr>
          <w:rFonts w:hint="eastAsia"/>
        </w:rPr>
        <w:t>，</w:t>
      </w:r>
      <w:proofErr w:type="gramStart"/>
      <w:r w:rsidR="00A307F2" w:rsidRPr="00A307F2">
        <w:rPr>
          <w:rFonts w:hint="eastAsia"/>
        </w:rPr>
        <w:t>平滑阶跃曲线</w:t>
      </w:r>
      <w:proofErr w:type="gramEnd"/>
      <w:r w:rsidR="00A307F2" w:rsidRPr="00A307F2">
        <w:rPr>
          <w:rFonts w:hint="eastAsia"/>
        </w:rPr>
        <w:t>具有</w:t>
      </w:r>
      <w:bookmarkStart w:id="61" w:name="OLE_LINK10"/>
      <m:oMath>
        <m:sSup>
          <m:sSupPr>
            <m:ctrlPr>
              <w:rPr>
                <w:rFonts w:ascii="Cambria Math" w:hAnsi="Cambria Math"/>
              </w:rPr>
            </m:ctrlPr>
          </m:sSupPr>
          <m:e>
            <m:r>
              <w:rPr>
                <w:rFonts w:ascii="Cambria Math" w:hAnsi="Cambria Math"/>
              </w:rPr>
              <m:t>s</m:t>
            </m:r>
          </m:e>
          <m:sup>
            <m:r>
              <m:rPr>
                <m:sty m:val="p"/>
              </m:rPr>
              <w:rPr>
                <w:rFonts w:ascii="Cambria Math" w:hAnsi="Cambria Math"/>
              </w:rPr>
              <m:t>'</m:t>
            </m:r>
          </m:sup>
        </m:sSup>
        <m:d>
          <m:dPr>
            <m:ctrlPr>
              <w:rPr>
                <w:rFonts w:ascii="Cambria Math" w:hAnsi="Cambria Math"/>
                <w:i/>
              </w:rPr>
            </m:ctrlPr>
          </m:dPr>
          <m:e>
            <m:r>
              <w:rPr>
                <w:rFonts w:ascii="Cambria Math" w:hAnsi="Cambria Math"/>
              </w:rPr>
              <m:t>0</m:t>
            </m:r>
          </m:e>
        </m:d>
        <m:r>
          <w:rPr>
            <w:rFonts w:ascii="Cambria Math" w:hAnsi="Cambria Math"/>
          </w:rPr>
          <m:t>=</m:t>
        </m:r>
        <m:sSup>
          <m:sSupPr>
            <m:ctrlPr>
              <w:rPr>
                <w:rFonts w:ascii="Cambria Math" w:hAnsi="Cambria Math"/>
              </w:rPr>
            </m:ctrlPr>
          </m:sSupPr>
          <m:e>
            <m:r>
              <w:rPr>
                <w:rFonts w:ascii="Cambria Math" w:hAnsi="Cambria Math"/>
              </w:rPr>
              <m:t>s</m:t>
            </m:r>
          </m:e>
          <m:sup>
            <m:r>
              <m:rPr>
                <m:sty m:val="p"/>
              </m:rPr>
              <w:rPr>
                <w:rFonts w:ascii="Cambria Math" w:hAnsi="Cambria Math"/>
              </w:rPr>
              <m:t>'</m:t>
            </m:r>
          </m:sup>
        </m:sSup>
        <m:d>
          <m:dPr>
            <m:ctrlPr>
              <w:rPr>
                <w:rFonts w:ascii="Cambria Math" w:hAnsi="Cambria Math"/>
                <w:i/>
              </w:rPr>
            </m:ctrlPr>
          </m:dPr>
          <m:e>
            <m:r>
              <w:rPr>
                <w:rFonts w:ascii="Cambria Math" w:hAnsi="Cambria Math"/>
              </w:rPr>
              <m:t>1</m:t>
            </m:r>
          </m:e>
        </m:d>
        <m:r>
          <w:rPr>
            <w:rFonts w:ascii="Cambria Math" w:hAnsi="Cambria Math"/>
          </w:rPr>
          <m:t>=0</m:t>
        </m:r>
      </m:oMath>
      <w:bookmarkEnd w:id="61"/>
      <w:r w:rsidR="00A307F2" w:rsidRPr="00A307F2">
        <w:rPr>
          <w:rFonts w:hint="eastAsia"/>
        </w:rPr>
        <w:t>的性质</w:t>
      </w:r>
      <w:r w:rsidR="00B616D6">
        <w:rPr>
          <w:rFonts w:hint="eastAsia"/>
        </w:rPr>
        <w:t>，</w:t>
      </w:r>
      <w:r w:rsidR="00EB7967">
        <w:rPr>
          <w:rFonts w:hint="eastAsia"/>
        </w:rPr>
        <w:t>且它在</w:t>
      </w:r>
      <w:r w:rsidR="00EB7967">
        <w:rPr>
          <w:rFonts w:hint="eastAsia"/>
        </w:rPr>
        <w:t>0</w:t>
      </w:r>
      <w:r w:rsidR="00EB7967">
        <w:rPr>
          <w:rFonts w:hint="eastAsia"/>
        </w:rPr>
        <w:t>到</w:t>
      </w:r>
      <w:r w:rsidR="00EB7967">
        <w:rPr>
          <w:rFonts w:hint="eastAsia"/>
        </w:rPr>
        <w:t>1</w:t>
      </w:r>
      <w:r w:rsidR="00EB7967">
        <w:rPr>
          <w:rFonts w:hint="eastAsia"/>
        </w:rPr>
        <w:t>之间是平滑的，</w:t>
      </w:r>
      <w:r w:rsidR="004879DF" w:rsidRPr="004879DF">
        <w:rPr>
          <w:rFonts w:hint="eastAsia"/>
        </w:rPr>
        <w:t>五</w:t>
      </w:r>
      <w:r w:rsidR="004879DF">
        <w:rPr>
          <w:rFonts w:hint="eastAsia"/>
        </w:rPr>
        <w:t>阶</w:t>
      </w:r>
      <w:r w:rsidR="004879DF" w:rsidRPr="004879DF">
        <w:rPr>
          <w:rFonts w:hint="eastAsia"/>
        </w:rPr>
        <w:t>曲线也有同样的性质，</w:t>
      </w:r>
      <w:r w:rsidR="001D2656">
        <w:rPr>
          <w:rFonts w:hint="eastAsia"/>
        </w:rPr>
        <w:t>但同时</w:t>
      </w:r>
      <m:oMath>
        <m:sSup>
          <m:sSupPr>
            <m:ctrlPr>
              <w:rPr>
                <w:rFonts w:ascii="Cambria Math" w:hAnsi="Cambria Math"/>
              </w:rPr>
            </m:ctrlPr>
          </m:sSupPr>
          <m:e>
            <m:r>
              <w:rPr>
                <w:rFonts w:ascii="Cambria Math" w:hAnsi="Cambria Math" w:hint="eastAsia"/>
              </w:rPr>
              <m:t>q</m:t>
            </m:r>
          </m:e>
          <m:sup>
            <m:r>
              <m:rPr>
                <m:sty m:val="p"/>
              </m:rPr>
              <w:rPr>
                <w:rFonts w:ascii="Cambria Math" w:hAnsi="Cambria Math"/>
              </w:rPr>
              <m:t>'</m:t>
            </m:r>
          </m:sup>
        </m:sSup>
        <m:d>
          <m:dPr>
            <m:ctrlPr>
              <w:rPr>
                <w:rFonts w:ascii="Cambria Math" w:hAnsi="Cambria Math"/>
                <w:i/>
              </w:rPr>
            </m:ctrlPr>
          </m:dPr>
          <m:e>
            <m:r>
              <w:rPr>
                <w:rFonts w:ascii="Cambria Math" w:hAnsi="Cambria Math"/>
              </w:rPr>
              <m:t>0</m:t>
            </m:r>
          </m:e>
        </m:d>
        <m:r>
          <w:rPr>
            <w:rFonts w:ascii="Cambria Math" w:hAnsi="Cambria Math"/>
          </w:rPr>
          <m:t>=</m:t>
        </m:r>
        <m:sSup>
          <m:sSupPr>
            <m:ctrlPr>
              <w:rPr>
                <w:rFonts w:ascii="Cambria Math" w:hAnsi="Cambria Math"/>
              </w:rPr>
            </m:ctrlPr>
          </m:sSupPr>
          <m:e>
            <m:r>
              <w:rPr>
                <w:rFonts w:ascii="Cambria Math" w:hAnsi="Cambria Math"/>
              </w:rPr>
              <m:t>q</m:t>
            </m:r>
          </m:e>
          <m:sup>
            <m:r>
              <m:rPr>
                <m:sty m:val="p"/>
              </m:rPr>
              <w:rPr>
                <w:rFonts w:ascii="Cambria Math" w:hAnsi="Cambria Math"/>
              </w:rPr>
              <m:t>'</m:t>
            </m:r>
          </m:sup>
        </m:sSup>
        <m:d>
          <m:dPr>
            <m:ctrlPr>
              <w:rPr>
                <w:rFonts w:ascii="Cambria Math" w:hAnsi="Cambria Math"/>
                <w:i/>
              </w:rPr>
            </m:ctrlPr>
          </m:dPr>
          <m:e>
            <m:r>
              <w:rPr>
                <w:rFonts w:ascii="Cambria Math" w:hAnsi="Cambria Math"/>
              </w:rPr>
              <m:t>1</m:t>
            </m:r>
          </m:e>
        </m:d>
        <m:r>
          <w:rPr>
            <w:rFonts w:ascii="Cambria Math" w:hAnsi="Cambria Math"/>
          </w:rPr>
          <m:t>=0</m:t>
        </m:r>
      </m:oMath>
      <w:r w:rsidR="001D2656">
        <w:rPr>
          <w:rFonts w:hint="eastAsia"/>
        </w:rPr>
        <w:t>，即</w:t>
      </w:r>
      <w:r w:rsidR="001D2656" w:rsidRPr="001D2656">
        <w:rPr>
          <w:rFonts w:hint="eastAsia"/>
        </w:rPr>
        <w:t>曲线起点和终点的二阶导数也</w:t>
      </w:r>
      <w:r w:rsidR="00032EF6">
        <w:rPr>
          <w:rFonts w:hint="eastAsia"/>
        </w:rPr>
        <w:t>为</w:t>
      </w:r>
      <w:r w:rsidR="001D2656" w:rsidRPr="001D2656">
        <w:rPr>
          <w:rFonts w:hint="eastAsia"/>
        </w:rPr>
        <w:t>0</w:t>
      </w:r>
      <w:r w:rsidR="00032EF6">
        <w:rPr>
          <w:rFonts w:hint="eastAsia"/>
        </w:rPr>
        <w:t>，</w:t>
      </w:r>
      <w:r w:rsidR="00AE56BA" w:rsidRPr="00AE56BA">
        <w:rPr>
          <w:rFonts w:hint="eastAsia"/>
        </w:rPr>
        <w:t>两</w:t>
      </w:r>
      <w:r w:rsidR="00AE56BA">
        <w:rPr>
          <w:rFonts w:hint="eastAsia"/>
        </w:rPr>
        <w:t>种</w:t>
      </w:r>
      <w:r w:rsidR="00AE56BA" w:rsidRPr="00AE56BA">
        <w:rPr>
          <w:rFonts w:hint="eastAsia"/>
        </w:rPr>
        <w:t>曲线如图</w:t>
      </w:r>
      <w:r w:rsidR="00AE56BA" w:rsidRPr="00AE56BA">
        <w:rPr>
          <w:rFonts w:hint="eastAsia"/>
        </w:rPr>
        <w:t>6.11</w:t>
      </w:r>
      <w:r w:rsidR="00AE56BA" w:rsidRPr="00AE56BA">
        <w:rPr>
          <w:rFonts w:hint="eastAsia"/>
        </w:rPr>
        <w:t>所示。</w:t>
      </w:r>
    </w:p>
    <w:p w14:paraId="76007231" w14:textId="6F8D6B78" w:rsidR="00B726DE" w:rsidRDefault="00B726DE" w:rsidP="00B726DE">
      <w:pPr>
        <w:pStyle w:val="u"/>
        <w:spacing w:before="31" w:after="31"/>
        <w:ind w:firstLineChars="0" w:firstLine="0"/>
      </w:pPr>
    </w:p>
    <w:p w14:paraId="1F60D88D" w14:textId="2EA03874" w:rsidR="00B726DE" w:rsidRDefault="00663B30" w:rsidP="00663B30">
      <w:pPr>
        <w:pStyle w:val="u"/>
        <w:spacing w:before="31" w:after="31"/>
        <w:ind w:firstLineChars="0" w:firstLine="0"/>
        <w:jc w:val="center"/>
      </w:pPr>
      <w:r>
        <w:rPr>
          <w:noProof/>
        </w:rPr>
        <w:drawing>
          <wp:inline distT="0" distB="0" distL="0" distR="0" wp14:anchorId="53A297BA" wp14:editId="5E63F37B">
            <wp:extent cx="5274310" cy="1784985"/>
            <wp:effectExtent l="0" t="0" r="2540" b="5715"/>
            <wp:docPr id="45" name="图片 45" descr="一些文字和图案&#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一些文字和图案&#10;&#10;低可信度描述已自动生成"/>
                    <pic:cNvPicPr/>
                  </pic:nvPicPr>
                  <pic:blipFill>
                    <a:blip r:embed="rId82">
                      <a:extLst>
                        <a:ext uri="{28A0092B-C50C-407E-A947-70E740481C1C}">
                          <a14:useLocalDpi xmlns:a14="http://schemas.microsoft.com/office/drawing/2010/main" val="0"/>
                        </a:ext>
                      </a:extLst>
                    </a:blip>
                    <a:stretch>
                      <a:fillRect/>
                    </a:stretch>
                  </pic:blipFill>
                  <pic:spPr>
                    <a:xfrm>
                      <a:off x="0" y="0"/>
                      <a:ext cx="5274310" cy="1784985"/>
                    </a:xfrm>
                    <a:prstGeom prst="rect">
                      <a:avLst/>
                    </a:prstGeom>
                  </pic:spPr>
                </pic:pic>
              </a:graphicData>
            </a:graphic>
          </wp:inline>
        </w:drawing>
      </w:r>
    </w:p>
    <w:p w14:paraId="485F6A32" w14:textId="102A759B" w:rsidR="00B726DE" w:rsidRPr="00112591" w:rsidRDefault="00663B30" w:rsidP="00B726DE">
      <w:pPr>
        <w:pStyle w:val="u"/>
        <w:spacing w:before="31" w:after="31"/>
        <w:ind w:firstLineChars="0" w:firstLine="0"/>
        <w:rPr>
          <w:b/>
          <w:bCs/>
        </w:rPr>
      </w:pPr>
      <w:r w:rsidRPr="00112591">
        <w:rPr>
          <w:rFonts w:hint="eastAsia"/>
          <w:b/>
          <w:bCs/>
        </w:rPr>
        <w:t>图</w:t>
      </w:r>
      <w:r w:rsidRPr="00112591">
        <w:rPr>
          <w:rFonts w:hint="eastAsia"/>
          <w:b/>
          <w:bCs/>
        </w:rPr>
        <w:t xml:space="preserve"> 6.11.</w:t>
      </w:r>
      <w:r w:rsidRPr="00112591">
        <w:rPr>
          <w:b/>
          <w:bCs/>
        </w:rPr>
        <w:t xml:space="preserve"> </w:t>
      </w:r>
      <w:proofErr w:type="gramStart"/>
      <w:r w:rsidRPr="00112591">
        <w:rPr>
          <w:rFonts w:hint="eastAsia"/>
          <w:b/>
          <w:bCs/>
        </w:rPr>
        <w:t>平滑阶跃曲线</w:t>
      </w:r>
      <w:proofErr w:type="gramEnd"/>
      <m:oMath>
        <m:r>
          <m:rPr>
            <m:sty m:val="bi"/>
          </m:rPr>
          <w:rPr>
            <w:rFonts w:ascii="Cambria Math" w:hAnsi="Cambria Math"/>
          </w:rPr>
          <m:t>s(x)</m:t>
        </m:r>
      </m:oMath>
      <w:r w:rsidR="00112591" w:rsidRPr="00112591">
        <w:rPr>
          <w:rFonts w:hint="eastAsia"/>
          <w:b/>
          <w:bCs/>
        </w:rPr>
        <w:t>（左）和五阶曲线</w:t>
      </w:r>
      <m:oMath>
        <m:r>
          <m:rPr>
            <m:sty m:val="bi"/>
          </m:rPr>
          <w:rPr>
            <w:rFonts w:ascii="Cambria Math" w:hAnsi="Cambria Math"/>
          </w:rPr>
          <m:t>q(x)</m:t>
        </m:r>
      </m:oMath>
      <w:r w:rsidR="00112591" w:rsidRPr="00112591">
        <w:rPr>
          <w:rFonts w:hint="eastAsia"/>
          <w:b/>
          <w:bCs/>
        </w:rPr>
        <w:t>（右）</w:t>
      </w:r>
    </w:p>
    <w:p w14:paraId="52621660" w14:textId="77777777" w:rsidR="00B726DE" w:rsidRDefault="00B726DE" w:rsidP="00B726DE">
      <w:pPr>
        <w:pStyle w:val="u"/>
        <w:spacing w:before="31" w:after="31"/>
        <w:ind w:firstLineChars="0" w:firstLine="0"/>
      </w:pPr>
    </w:p>
    <w:p w14:paraId="3C1793C9" w14:textId="1CCF931D" w:rsidR="00B726DE" w:rsidRDefault="00B726DE" w:rsidP="0064026F">
      <w:pPr>
        <w:pStyle w:val="u"/>
        <w:spacing w:before="31" w:after="31"/>
        <w:ind w:firstLine="480"/>
      </w:pPr>
      <w:r w:rsidRPr="00B726DE">
        <w:rPr>
          <w:rFonts w:hint="eastAsia"/>
        </w:rPr>
        <w:t>该技术首先通过将样本乘以纹理尺寸并加</w:t>
      </w:r>
      <w:r w:rsidR="003C1AA5">
        <w:rPr>
          <w:rFonts w:hint="eastAsia"/>
        </w:rPr>
        <w:t>上</w:t>
      </w:r>
      <w:r w:rsidRPr="00B726DE">
        <w:rPr>
          <w:rFonts w:hint="eastAsia"/>
        </w:rPr>
        <w:t>0.5</w:t>
      </w:r>
      <w:r w:rsidRPr="00B726DE">
        <w:rPr>
          <w:rFonts w:hint="eastAsia"/>
        </w:rPr>
        <w:t>来计算</w:t>
      </w:r>
      <m:oMath>
        <m:r>
          <w:rPr>
            <w:rFonts w:ascii="Cambria Math" w:hAnsi="Cambria Math"/>
          </w:rPr>
          <m:t>(</m:t>
        </m:r>
        <m:sSup>
          <m:sSupPr>
            <m:ctrlPr>
              <w:rPr>
                <w:rFonts w:ascii="Cambria Math" w:hAnsi="Cambria Math"/>
                <w:i/>
              </w:rPr>
            </m:ctrlPr>
          </m:sSupPr>
          <m:e>
            <m:r>
              <w:rPr>
                <w:rFonts w:ascii="Cambria Math" w:hAnsi="Cambria Math"/>
              </w:rPr>
              <m:t>u</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m:t>
            </m:r>
          </m:sup>
        </m:sSup>
        <m:r>
          <w:rPr>
            <w:rFonts w:ascii="Cambria Math" w:hAnsi="Cambria Math"/>
          </w:rPr>
          <m:t>)</m:t>
        </m:r>
      </m:oMath>
      <w:r w:rsidR="0006195D">
        <w:rPr>
          <w:rFonts w:hint="eastAsia"/>
        </w:rPr>
        <w:t>（</w:t>
      </w:r>
      <w:r w:rsidR="0006195D" w:rsidRPr="0006195D">
        <w:rPr>
          <w:rFonts w:hint="eastAsia"/>
        </w:rPr>
        <w:t>与公式</w:t>
      </w:r>
      <w:r w:rsidR="0006195D" w:rsidRPr="0006195D">
        <w:rPr>
          <w:rFonts w:hint="eastAsia"/>
        </w:rPr>
        <w:t>6.1</w:t>
      </w:r>
      <w:r w:rsidR="0006195D" w:rsidRPr="0006195D">
        <w:rPr>
          <w:rFonts w:hint="eastAsia"/>
        </w:rPr>
        <w:t>和图</w:t>
      </w:r>
      <w:r w:rsidR="0006195D" w:rsidRPr="0006195D">
        <w:rPr>
          <w:rFonts w:hint="eastAsia"/>
        </w:rPr>
        <w:t>6.9</w:t>
      </w:r>
      <w:r w:rsidR="0006195D" w:rsidRPr="0006195D">
        <w:rPr>
          <w:rFonts w:hint="eastAsia"/>
        </w:rPr>
        <w:t>中</w:t>
      </w:r>
      <w:r w:rsidR="00F35585">
        <w:rPr>
          <w:rFonts w:hint="eastAsia"/>
        </w:rPr>
        <w:t>所示</w:t>
      </w:r>
      <w:r w:rsidR="0006195D" w:rsidRPr="0006195D">
        <w:rPr>
          <w:rFonts w:hint="eastAsia"/>
        </w:rPr>
        <w:t>相同</w:t>
      </w:r>
      <w:r w:rsidR="0006195D">
        <w:rPr>
          <w:rFonts w:hint="eastAsia"/>
        </w:rPr>
        <w:t>）</w:t>
      </w:r>
      <w:r w:rsidR="00982C7C">
        <w:rPr>
          <w:rFonts w:hint="eastAsia"/>
        </w:rPr>
        <w:t>，</w:t>
      </w:r>
      <w:r w:rsidR="00CF5710" w:rsidRPr="00CF5710">
        <w:rPr>
          <w:rFonts w:hint="eastAsia"/>
        </w:rPr>
        <w:t>保留整数部分以备后来使用，</w:t>
      </w:r>
      <w:r w:rsidR="003B2428" w:rsidRPr="003B2428">
        <w:rPr>
          <w:rFonts w:hint="eastAsia"/>
        </w:rPr>
        <w:t>并将分数存储在</w:t>
      </w:r>
      <m:oMath>
        <m:sSup>
          <m:sSupPr>
            <m:ctrlPr>
              <w:rPr>
                <w:rFonts w:ascii="Cambria Math" w:hAnsi="Cambria Math"/>
                <w:i/>
              </w:rPr>
            </m:ctrlPr>
          </m:sSupPr>
          <m:e>
            <m:r>
              <w:rPr>
                <w:rFonts w:ascii="Cambria Math" w:hAnsi="Cambria Math"/>
              </w:rPr>
              <m:t>u</m:t>
            </m:r>
          </m:e>
          <m:sup>
            <m:r>
              <w:rPr>
                <w:rFonts w:ascii="Cambria Math" w:hAnsi="Cambria Math"/>
              </w:rPr>
              <m:t>'</m:t>
            </m:r>
          </m:sup>
        </m:sSup>
      </m:oMath>
      <w:r w:rsidR="003B2428" w:rsidRPr="003B2428">
        <w:rPr>
          <w:rFonts w:hint="eastAsia"/>
        </w:rPr>
        <w:t>和</w:t>
      </w:r>
      <m:oMath>
        <m:sSup>
          <m:sSupPr>
            <m:ctrlPr>
              <w:rPr>
                <w:rFonts w:ascii="Cambria Math" w:hAnsi="Cambria Math"/>
                <w:i/>
              </w:rPr>
            </m:ctrlPr>
          </m:sSupPr>
          <m:e>
            <m:r>
              <w:rPr>
                <w:rFonts w:ascii="Cambria Math" w:hAnsi="Cambria Math"/>
              </w:rPr>
              <m:t>v</m:t>
            </m:r>
          </m:e>
          <m:sup>
            <m:r>
              <w:rPr>
                <w:rFonts w:ascii="Cambria Math" w:hAnsi="Cambria Math"/>
              </w:rPr>
              <m:t>'</m:t>
            </m:r>
          </m:sup>
        </m:sSup>
      </m:oMath>
      <w:r w:rsidR="003B2428" w:rsidRPr="003B2428">
        <w:rPr>
          <w:rFonts w:hint="eastAsia"/>
        </w:rPr>
        <w:t>中，</w:t>
      </w:r>
      <w:r w:rsidR="00022E40" w:rsidRPr="00022E40">
        <w:rPr>
          <w:rFonts w:hint="eastAsia"/>
        </w:rPr>
        <w:t>它们在</w:t>
      </w:r>
      <w:bookmarkStart w:id="62" w:name="OLE_LINK32"/>
      <m:oMath>
        <m:r>
          <w:rPr>
            <w:rFonts w:ascii="Cambria Math" w:hAnsi="Cambria Math"/>
          </w:rPr>
          <m:t>[</m:t>
        </m:r>
        <m:r>
          <w:rPr>
            <w:rFonts w:ascii="Cambria Math" w:hAnsi="Cambria Math" w:hint="eastAsia"/>
          </w:rPr>
          <m:t>0</m:t>
        </m:r>
        <m:r>
          <w:rPr>
            <w:rFonts w:ascii="Cambria Math" w:hAnsi="Cambria Math"/>
          </w:rPr>
          <m:t>, 1]</m:t>
        </m:r>
      </m:oMath>
      <w:r w:rsidR="00022E40" w:rsidRPr="00022E40">
        <w:rPr>
          <w:rFonts w:hint="eastAsia"/>
        </w:rPr>
        <w:t>范围内</w:t>
      </w:r>
      <w:bookmarkEnd w:id="62"/>
      <w:r w:rsidR="000C6B8E">
        <w:rPr>
          <w:rFonts w:hint="eastAsia"/>
        </w:rPr>
        <w:t>，</w:t>
      </w:r>
      <w:r w:rsidR="004E2294">
        <w:rPr>
          <w:rFonts w:hint="eastAsia"/>
        </w:rPr>
        <w:t>然后</w:t>
      </w:r>
      <w:r w:rsidR="00B56BFC">
        <w:rPr>
          <w:rFonts w:hint="eastAsia"/>
        </w:rPr>
        <w:t>将</w:t>
      </w:r>
      <m:oMath>
        <m:r>
          <w:rPr>
            <w:rFonts w:ascii="Cambria Math" w:hAnsi="Cambria Math"/>
          </w:rPr>
          <m:t>(</m:t>
        </m:r>
        <m:sSup>
          <m:sSupPr>
            <m:ctrlPr>
              <w:rPr>
                <w:rFonts w:ascii="Cambria Math" w:hAnsi="Cambria Math"/>
                <w:i/>
              </w:rPr>
            </m:ctrlPr>
          </m:sSupPr>
          <m:e>
            <m:r>
              <w:rPr>
                <w:rFonts w:ascii="Cambria Math" w:hAnsi="Cambria Math"/>
              </w:rPr>
              <m:t>u</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m:t>
            </m:r>
          </m:sup>
        </m:sSup>
        <m:r>
          <w:rPr>
            <w:rFonts w:ascii="Cambria Math" w:hAnsi="Cambria Math"/>
          </w:rPr>
          <m:t>)</m:t>
        </m:r>
      </m:oMath>
      <w:r w:rsidR="004227A4">
        <w:rPr>
          <w:rFonts w:hint="eastAsia"/>
        </w:rPr>
        <w:t>变换为</w:t>
      </w:r>
      <m:oMath>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u</m:t>
                </m:r>
              </m:sub>
            </m:sSub>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v</m:t>
                </m:r>
              </m:sub>
            </m:sSub>
          </m:e>
        </m:d>
        <m:r>
          <w:rPr>
            <w:rFonts w:ascii="Cambria Math" w:hAnsi="Cambria Math"/>
          </w:rPr>
          <m:t>=(q(</m:t>
        </m:r>
        <m:sSup>
          <m:sSupPr>
            <m:ctrlPr>
              <w:rPr>
                <w:rFonts w:ascii="Cambria Math" w:hAnsi="Cambria Math"/>
                <w:i/>
              </w:rPr>
            </m:ctrlPr>
          </m:sSupPr>
          <m:e>
            <m:r>
              <w:rPr>
                <w:rFonts w:ascii="Cambria Math" w:hAnsi="Cambria Math"/>
              </w:rPr>
              <m:t>u</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q(v</m:t>
            </m:r>
          </m:e>
          <m:sup>
            <m:r>
              <w:rPr>
                <w:rFonts w:ascii="Cambria Math" w:hAnsi="Cambria Math"/>
              </w:rPr>
              <m:t>'</m:t>
            </m:r>
          </m:sup>
        </m:sSup>
        <m:r>
          <w:rPr>
            <w:rFonts w:ascii="Cambria Math" w:hAnsi="Cambria Math"/>
          </w:rPr>
          <m:t>))</m:t>
        </m:r>
      </m:oMath>
      <w:r w:rsidR="00E33194">
        <w:rPr>
          <w:rFonts w:hint="eastAsia"/>
        </w:rPr>
        <w:t>，</w:t>
      </w:r>
      <w:r w:rsidR="00742E0D">
        <w:rPr>
          <w:rFonts w:hint="eastAsia"/>
        </w:rPr>
        <w:t>仍在</w:t>
      </w:r>
      <m:oMath>
        <m:r>
          <w:rPr>
            <w:rFonts w:ascii="Cambria Math" w:hAnsi="Cambria Math"/>
          </w:rPr>
          <m:t>[</m:t>
        </m:r>
        <m:r>
          <w:rPr>
            <w:rFonts w:ascii="Cambria Math" w:hAnsi="Cambria Math" w:hint="eastAsia"/>
          </w:rPr>
          <m:t>0</m:t>
        </m:r>
        <m:r>
          <w:rPr>
            <w:rFonts w:ascii="Cambria Math" w:hAnsi="Cambria Math"/>
          </w:rPr>
          <m:t>, 1]</m:t>
        </m:r>
      </m:oMath>
      <w:r w:rsidR="00742E0D" w:rsidRPr="00022E40">
        <w:rPr>
          <w:rFonts w:hint="eastAsia"/>
        </w:rPr>
        <w:t>范围内</w:t>
      </w:r>
      <w:r w:rsidR="00FF04B0">
        <w:rPr>
          <w:rFonts w:hint="eastAsia"/>
        </w:rPr>
        <w:t>，</w:t>
      </w:r>
      <w:r w:rsidR="00407B21">
        <w:rPr>
          <w:rFonts w:hint="eastAsia"/>
        </w:rPr>
        <w:t>最后减去</w:t>
      </w:r>
      <w:r w:rsidR="00407B21">
        <w:rPr>
          <w:rFonts w:hint="eastAsia"/>
        </w:rPr>
        <w:t>0</w:t>
      </w:r>
      <w:r w:rsidR="00407B21">
        <w:t>.5</w:t>
      </w:r>
      <w:r w:rsidR="00407B21">
        <w:rPr>
          <w:rFonts w:hint="eastAsia"/>
        </w:rPr>
        <w:t>，</w:t>
      </w:r>
      <w:r w:rsidR="00887914">
        <w:rPr>
          <w:rFonts w:hint="eastAsia"/>
        </w:rPr>
        <w:t>再将整数部分加回来，然后将</w:t>
      </w:r>
      <w:r w:rsidR="00887914" w:rsidRPr="00887914">
        <w:rPr>
          <w:rFonts w:hint="eastAsia"/>
        </w:rPr>
        <w:t>得到的</w:t>
      </w:r>
      <m:oMath>
        <m:r>
          <w:rPr>
            <w:rFonts w:ascii="Cambria Math" w:hAnsi="Cambria Math" w:hint="eastAsia"/>
          </w:rPr>
          <m:t>u</m:t>
        </m:r>
      </m:oMath>
      <w:r w:rsidR="00887914" w:rsidRPr="00887914">
        <w:rPr>
          <w:rFonts w:hint="eastAsia"/>
        </w:rPr>
        <w:t>坐标除以纹理宽度，</w:t>
      </w:r>
      <w:r w:rsidR="00A73524">
        <w:rPr>
          <w:rFonts w:hint="eastAsia"/>
        </w:rPr>
        <w:t>对</w:t>
      </w:r>
      <m:oMath>
        <m:r>
          <w:rPr>
            <w:rFonts w:ascii="Cambria Math" w:hAnsi="Cambria Math"/>
          </w:rPr>
          <m:t>v</m:t>
        </m:r>
      </m:oMath>
      <w:r w:rsidR="00887914" w:rsidRPr="00887914">
        <w:rPr>
          <w:rFonts w:hint="eastAsia"/>
        </w:rPr>
        <w:t>也</w:t>
      </w:r>
      <w:r w:rsidR="00A73524">
        <w:rPr>
          <w:rFonts w:hint="eastAsia"/>
        </w:rPr>
        <w:t>做同样的操作</w:t>
      </w:r>
      <w:r w:rsidR="00D716F0">
        <w:rPr>
          <w:rFonts w:hint="eastAsia"/>
        </w:rPr>
        <w:t>。</w:t>
      </w:r>
      <w:r w:rsidR="00DA137F">
        <w:rPr>
          <w:rFonts w:hint="eastAsia"/>
        </w:rPr>
        <w:t>此时</w:t>
      </w:r>
      <w:r w:rsidR="00D716F0" w:rsidRPr="00D716F0">
        <w:rPr>
          <w:rFonts w:hint="eastAsia"/>
        </w:rPr>
        <w:t>，新的纹理坐标</w:t>
      </w:r>
      <w:r w:rsidR="00DD0AD8">
        <w:rPr>
          <w:rFonts w:hint="eastAsia"/>
        </w:rPr>
        <w:t>与</w:t>
      </w:r>
      <w:r w:rsidR="00D716F0" w:rsidRPr="00D716F0">
        <w:rPr>
          <w:rFonts w:hint="eastAsia"/>
        </w:rPr>
        <w:t>GPU</w:t>
      </w:r>
      <w:r w:rsidR="00D716F0" w:rsidRPr="00D716F0">
        <w:rPr>
          <w:rFonts w:hint="eastAsia"/>
        </w:rPr>
        <w:t>提供的双线性插值查找</w:t>
      </w:r>
      <w:r w:rsidR="00DD0AD8">
        <w:rPr>
          <w:rFonts w:hint="eastAsia"/>
        </w:rPr>
        <w:t>一起使用</w:t>
      </w:r>
      <w:r w:rsidR="00D50E14">
        <w:rPr>
          <w:rFonts w:hint="eastAsia"/>
        </w:rPr>
        <w:t>，</w:t>
      </w:r>
      <w:r w:rsidR="00D50E14" w:rsidRPr="00D50E14">
        <w:rPr>
          <w:rFonts w:hint="eastAsia"/>
        </w:rPr>
        <w:t>注意，这个方法将在每个</w:t>
      </w:r>
      <w:proofErr w:type="gramStart"/>
      <w:r w:rsidR="0060325A">
        <w:rPr>
          <w:rFonts w:hint="eastAsia"/>
        </w:rPr>
        <w:t>纹素处达到</w:t>
      </w:r>
      <w:proofErr w:type="gramEnd"/>
      <w:r w:rsidR="0060325A">
        <w:rPr>
          <w:rFonts w:hint="eastAsia"/>
        </w:rPr>
        <w:t>稳定状态</w:t>
      </w:r>
      <w:r w:rsidR="00D50E14" w:rsidRPr="00D50E14">
        <w:rPr>
          <w:rFonts w:hint="eastAsia"/>
        </w:rPr>
        <w:t>，这意味着如果</w:t>
      </w:r>
      <w:r w:rsidR="0060325A">
        <w:rPr>
          <w:rFonts w:hint="eastAsia"/>
        </w:rPr>
        <w:t>纹</w:t>
      </w:r>
      <w:proofErr w:type="gramStart"/>
      <w:r w:rsidR="0060325A">
        <w:rPr>
          <w:rFonts w:hint="eastAsia"/>
        </w:rPr>
        <w:t>素</w:t>
      </w:r>
      <w:r w:rsidR="00D50E14" w:rsidRPr="00D50E14">
        <w:rPr>
          <w:rFonts w:hint="eastAsia"/>
        </w:rPr>
        <w:t>位于</w:t>
      </w:r>
      <w:proofErr w:type="gramEnd"/>
      <w:r w:rsidR="00D50E14" w:rsidRPr="00D50E14">
        <w:rPr>
          <w:rFonts w:hint="eastAsia"/>
        </w:rPr>
        <w:t>RGB</w:t>
      </w:r>
      <w:r w:rsidR="00D50E14" w:rsidRPr="00D50E14">
        <w:rPr>
          <w:rFonts w:hint="eastAsia"/>
        </w:rPr>
        <w:t>空间的一个平面上</w:t>
      </w:r>
      <w:r w:rsidR="00B050A2">
        <w:rPr>
          <w:rFonts w:hint="eastAsia"/>
        </w:rPr>
        <w:t>，</w:t>
      </w:r>
      <w:r w:rsidR="005077F6" w:rsidRPr="005077F6">
        <w:rPr>
          <w:rFonts w:hint="eastAsia"/>
        </w:rPr>
        <w:t>那么这种插值会得到一个平滑的，</w:t>
      </w:r>
      <w:r w:rsidR="00B41116">
        <w:rPr>
          <w:rFonts w:hint="eastAsia"/>
        </w:rPr>
        <w:t>但仍然呈阶梯状的外观，</w:t>
      </w:r>
      <w:r w:rsidR="0007099B" w:rsidRPr="0007099B">
        <w:rPr>
          <w:rFonts w:hint="eastAsia"/>
        </w:rPr>
        <w:t>这可能并不总是我们所希望的</w:t>
      </w:r>
      <w:r w:rsidR="006740D4">
        <w:rPr>
          <w:rFonts w:hint="eastAsia"/>
        </w:rPr>
        <w:t>，</w:t>
      </w:r>
      <w:r w:rsidR="006740D4" w:rsidRPr="006740D4">
        <w:rPr>
          <w:rFonts w:hint="eastAsia"/>
        </w:rPr>
        <w:t>见图</w:t>
      </w:r>
      <w:r w:rsidR="006740D4" w:rsidRPr="006740D4">
        <w:rPr>
          <w:rFonts w:hint="eastAsia"/>
        </w:rPr>
        <w:t>6.12</w:t>
      </w:r>
      <w:r w:rsidR="006740D4" w:rsidRPr="006740D4">
        <w:rPr>
          <w:rFonts w:hint="eastAsia"/>
        </w:rPr>
        <w:t>。</w:t>
      </w:r>
    </w:p>
    <w:p w14:paraId="61133FA5" w14:textId="3A7D7775" w:rsidR="00530838" w:rsidRDefault="00530838" w:rsidP="00530838">
      <w:pPr>
        <w:pStyle w:val="u"/>
        <w:spacing w:before="31" w:after="31"/>
        <w:ind w:firstLineChars="0" w:firstLine="0"/>
      </w:pPr>
    </w:p>
    <w:p w14:paraId="7A5C8729" w14:textId="4EDDCCC8" w:rsidR="00530838" w:rsidRDefault="00F3296B" w:rsidP="00F3296B">
      <w:pPr>
        <w:pStyle w:val="u"/>
        <w:spacing w:before="31" w:after="31"/>
        <w:ind w:firstLineChars="0" w:firstLine="0"/>
        <w:jc w:val="center"/>
      </w:pPr>
      <w:r>
        <w:rPr>
          <w:noProof/>
        </w:rPr>
        <w:drawing>
          <wp:inline distT="0" distB="0" distL="0" distR="0" wp14:anchorId="2E05F384" wp14:editId="4E97CCFF">
            <wp:extent cx="5274310" cy="1263015"/>
            <wp:effectExtent l="0" t="0" r="2540" b="0"/>
            <wp:docPr id="46" name="图片 46" descr="图片包含 游戏机, 物体, 衣架, 钟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图片包含 游戏机, 物体, 衣架, 钟表&#10;&#10;描述已自动生成"/>
                    <pic:cNvPicPr/>
                  </pic:nvPicPr>
                  <pic:blipFill>
                    <a:blip r:embed="rId83">
                      <a:extLst>
                        <a:ext uri="{28A0092B-C50C-407E-A947-70E740481C1C}">
                          <a14:useLocalDpi xmlns:a14="http://schemas.microsoft.com/office/drawing/2010/main" val="0"/>
                        </a:ext>
                      </a:extLst>
                    </a:blip>
                    <a:stretch>
                      <a:fillRect/>
                    </a:stretch>
                  </pic:blipFill>
                  <pic:spPr>
                    <a:xfrm>
                      <a:off x="0" y="0"/>
                      <a:ext cx="5274310" cy="1263015"/>
                    </a:xfrm>
                    <a:prstGeom prst="rect">
                      <a:avLst/>
                    </a:prstGeom>
                  </pic:spPr>
                </pic:pic>
              </a:graphicData>
            </a:graphic>
          </wp:inline>
        </w:drawing>
      </w:r>
    </w:p>
    <w:p w14:paraId="63F39F7B" w14:textId="5FE35AAA" w:rsidR="00530838" w:rsidRPr="00F3296B" w:rsidRDefault="00F3296B" w:rsidP="00530838">
      <w:pPr>
        <w:pStyle w:val="u"/>
        <w:spacing w:before="31" w:after="31"/>
        <w:ind w:firstLineChars="0" w:firstLine="0"/>
        <w:rPr>
          <w:b/>
          <w:bCs/>
        </w:rPr>
      </w:pPr>
      <w:r w:rsidRPr="00F3296B">
        <w:rPr>
          <w:rFonts w:hint="eastAsia"/>
          <w:b/>
          <w:bCs/>
        </w:rPr>
        <w:lastRenderedPageBreak/>
        <w:t>图</w:t>
      </w:r>
      <w:r w:rsidRPr="00F3296B">
        <w:rPr>
          <w:rFonts w:hint="eastAsia"/>
          <w:b/>
          <w:bCs/>
        </w:rPr>
        <w:t xml:space="preserve"> 6.12.</w:t>
      </w:r>
      <w:r w:rsidRPr="00F3296B">
        <w:rPr>
          <w:b/>
          <w:bCs/>
        </w:rPr>
        <w:t xml:space="preserve"> </w:t>
      </w:r>
      <w:r w:rsidRPr="00F3296B">
        <w:rPr>
          <w:rFonts w:hint="eastAsia"/>
          <w:b/>
          <w:bCs/>
        </w:rPr>
        <w:t>放大一维纹理的四种不同方法，橙色的圆圈表示纹理的中心以及纹理的值</w:t>
      </w:r>
      <w:r w:rsidRPr="00F3296B">
        <w:rPr>
          <w:rFonts w:hint="eastAsia"/>
          <w:b/>
          <w:bCs/>
        </w:rPr>
        <w:t>(</w:t>
      </w:r>
      <w:r w:rsidRPr="00F3296B">
        <w:rPr>
          <w:rFonts w:hint="eastAsia"/>
          <w:b/>
          <w:bCs/>
        </w:rPr>
        <w:t>高度</w:t>
      </w:r>
      <w:r w:rsidRPr="00F3296B">
        <w:rPr>
          <w:rFonts w:hint="eastAsia"/>
          <w:b/>
          <w:bCs/>
        </w:rPr>
        <w:t>)</w:t>
      </w:r>
      <w:r w:rsidRPr="00F3296B">
        <w:rPr>
          <w:rFonts w:hint="eastAsia"/>
          <w:b/>
          <w:bCs/>
        </w:rPr>
        <w:t>。从左到右：最近邻，线性，</w:t>
      </w:r>
      <w:r w:rsidR="00CC599E">
        <w:rPr>
          <w:rFonts w:hint="eastAsia"/>
          <w:b/>
          <w:bCs/>
        </w:rPr>
        <w:t>以及</w:t>
      </w:r>
      <w:r w:rsidR="00D3526E">
        <w:rPr>
          <w:rFonts w:hint="eastAsia"/>
          <w:b/>
          <w:bCs/>
        </w:rPr>
        <w:t>在</w:t>
      </w:r>
      <w:r w:rsidRPr="00F3296B">
        <w:rPr>
          <w:rFonts w:hint="eastAsia"/>
          <w:b/>
          <w:bCs/>
        </w:rPr>
        <w:t>每对相邻纹理之间</w:t>
      </w:r>
      <w:r w:rsidR="00C700BF" w:rsidRPr="00F3296B">
        <w:rPr>
          <w:rFonts w:hint="eastAsia"/>
          <w:b/>
          <w:bCs/>
        </w:rPr>
        <w:t>使用</w:t>
      </w:r>
      <w:r w:rsidRPr="00F3296B">
        <w:rPr>
          <w:rFonts w:hint="eastAsia"/>
          <w:b/>
          <w:bCs/>
        </w:rPr>
        <w:t>五阶曲线，和使用三次插值</w:t>
      </w:r>
    </w:p>
    <w:p w14:paraId="6F7EFEF9" w14:textId="35878DB2" w:rsidR="00F33984" w:rsidRPr="00427BE6" w:rsidRDefault="00F33984" w:rsidP="00F33984">
      <w:pPr>
        <w:pStyle w:val="u3"/>
        <w:numPr>
          <w:ilvl w:val="0"/>
          <w:numId w:val="0"/>
        </w:numPr>
        <w:ind w:left="2400" w:hanging="2400"/>
      </w:pPr>
      <w:r>
        <w:rPr>
          <w:rFonts w:hint="eastAsia"/>
        </w:rPr>
        <w:t>6</w:t>
      </w:r>
      <w:r>
        <w:t xml:space="preserve">.2.2 </w:t>
      </w:r>
      <w:r w:rsidRPr="00C91199">
        <w:rPr>
          <w:rFonts w:hint="eastAsia"/>
        </w:rPr>
        <w:t>缩小</w:t>
      </w:r>
      <w:r w:rsidRPr="00C91199">
        <w:rPr>
          <w:rFonts w:hint="eastAsia"/>
        </w:rPr>
        <w:t xml:space="preserve"> Minification</w:t>
      </w:r>
    </w:p>
    <w:p w14:paraId="04A79A34" w14:textId="2953FF03" w:rsidR="000E1D14" w:rsidRDefault="00233207" w:rsidP="000E1D14">
      <w:pPr>
        <w:pStyle w:val="u"/>
        <w:spacing w:before="31" w:after="31"/>
        <w:ind w:firstLine="480"/>
      </w:pPr>
      <w:r w:rsidRPr="00233207">
        <w:rPr>
          <w:rFonts w:hint="eastAsia"/>
        </w:rPr>
        <w:t>当一个纹理被</w:t>
      </w:r>
      <w:r w:rsidR="00377986">
        <w:rPr>
          <w:rFonts w:hint="eastAsia"/>
        </w:rPr>
        <w:t>缩小</w:t>
      </w:r>
      <w:r w:rsidRPr="00233207">
        <w:rPr>
          <w:rFonts w:hint="eastAsia"/>
        </w:rPr>
        <w:t>时，</w:t>
      </w:r>
      <w:r w:rsidR="002C0035">
        <w:rPr>
          <w:rFonts w:hint="eastAsia"/>
        </w:rPr>
        <w:t>多个纹素</w:t>
      </w:r>
      <w:r w:rsidRPr="00233207">
        <w:rPr>
          <w:rFonts w:hint="eastAsia"/>
        </w:rPr>
        <w:t>可能会覆盖一个像素的单元格</w:t>
      </w:r>
      <w:r w:rsidR="002C0035">
        <w:rPr>
          <w:rFonts w:hint="eastAsia"/>
        </w:rPr>
        <w:t>，</w:t>
      </w:r>
      <w:r w:rsidR="00E61072">
        <w:rPr>
          <w:rFonts w:hint="eastAsia"/>
        </w:rPr>
        <w:t>如图</w:t>
      </w:r>
      <w:r w:rsidR="00E61072">
        <w:rPr>
          <w:rFonts w:hint="eastAsia"/>
        </w:rPr>
        <w:t>6</w:t>
      </w:r>
      <w:r w:rsidR="00E61072">
        <w:t>.13</w:t>
      </w:r>
      <w:r w:rsidR="00E61072">
        <w:rPr>
          <w:rFonts w:hint="eastAsia"/>
        </w:rPr>
        <w:t>所示</w:t>
      </w:r>
      <w:r w:rsidR="00756A6C">
        <w:rPr>
          <w:rFonts w:hint="eastAsia"/>
        </w:rPr>
        <w:t>。</w:t>
      </w:r>
      <w:r w:rsidR="004C08E7" w:rsidRPr="004C08E7">
        <w:rPr>
          <w:rFonts w:hint="eastAsia"/>
        </w:rPr>
        <w:t>为</w:t>
      </w:r>
      <w:r w:rsidR="00771A59">
        <w:rPr>
          <w:rFonts w:hint="eastAsia"/>
        </w:rPr>
        <w:t>使</w:t>
      </w:r>
      <w:r w:rsidR="004C08E7" w:rsidRPr="004C08E7">
        <w:rPr>
          <w:rFonts w:hint="eastAsia"/>
        </w:rPr>
        <w:t>每个像素获得正确的颜色值，</w:t>
      </w:r>
      <w:r w:rsidR="0076720F">
        <w:rPr>
          <w:rFonts w:hint="eastAsia"/>
        </w:rPr>
        <w:t>你</w:t>
      </w:r>
      <w:r w:rsidR="004C08E7" w:rsidRPr="004C08E7">
        <w:rPr>
          <w:rFonts w:hint="eastAsia"/>
        </w:rPr>
        <w:t>应该整合影响像素的</w:t>
      </w:r>
      <w:r w:rsidR="001842A2">
        <w:rPr>
          <w:rFonts w:hint="eastAsia"/>
        </w:rPr>
        <w:t>所有</w:t>
      </w:r>
      <w:r w:rsidR="00112065">
        <w:rPr>
          <w:rFonts w:hint="eastAsia"/>
        </w:rPr>
        <w:t>纹素</w:t>
      </w:r>
      <w:r w:rsidR="004C08E7" w:rsidRPr="004C08E7">
        <w:rPr>
          <w:rFonts w:hint="eastAsia"/>
        </w:rPr>
        <w:t>的效果</w:t>
      </w:r>
      <w:r w:rsidR="006C1D4B">
        <w:rPr>
          <w:rFonts w:hint="eastAsia"/>
        </w:rPr>
        <w:t>，</w:t>
      </w:r>
      <w:r w:rsidR="008B32E4">
        <w:rPr>
          <w:rFonts w:hint="eastAsia"/>
        </w:rPr>
        <w:t>但是，</w:t>
      </w:r>
      <w:r w:rsidR="008B32E4" w:rsidRPr="008B32E4">
        <w:rPr>
          <w:rFonts w:hint="eastAsia"/>
        </w:rPr>
        <w:t>很难精确地确定一个特定像素附近的所有</w:t>
      </w:r>
      <w:r w:rsidR="008B32E4">
        <w:rPr>
          <w:rFonts w:hint="eastAsia"/>
        </w:rPr>
        <w:t>纹素</w:t>
      </w:r>
      <w:r w:rsidR="008B32E4" w:rsidRPr="008B32E4">
        <w:rPr>
          <w:rFonts w:hint="eastAsia"/>
        </w:rPr>
        <w:t>的确切影响</w:t>
      </w:r>
      <w:r w:rsidR="008D3C9B">
        <w:rPr>
          <w:rFonts w:hint="eastAsia"/>
        </w:rPr>
        <w:t>，</w:t>
      </w:r>
      <w:r w:rsidR="00B12598" w:rsidRPr="00B12598">
        <w:rPr>
          <w:rFonts w:hint="eastAsia"/>
        </w:rPr>
        <w:t>实际上，要</w:t>
      </w:r>
      <w:r w:rsidR="00E654B8">
        <w:rPr>
          <w:rFonts w:hint="eastAsia"/>
        </w:rPr>
        <w:t>完美</w:t>
      </w:r>
      <w:r w:rsidR="00D11610">
        <w:rPr>
          <w:rFonts w:hint="eastAsia"/>
        </w:rPr>
        <w:t>地</w:t>
      </w:r>
      <w:r w:rsidR="00B12598" w:rsidRPr="00B12598">
        <w:rPr>
          <w:rFonts w:hint="eastAsia"/>
        </w:rPr>
        <w:t>实时做到这一点是不可能的</w:t>
      </w:r>
      <w:r w:rsidR="005F4DBB">
        <w:rPr>
          <w:rFonts w:hint="eastAsia"/>
        </w:rPr>
        <w:t>。</w:t>
      </w:r>
    </w:p>
    <w:p w14:paraId="2C0CB364" w14:textId="477F2271" w:rsidR="000A531D" w:rsidRDefault="000A531D" w:rsidP="000A531D">
      <w:pPr>
        <w:pStyle w:val="u"/>
        <w:spacing w:before="31" w:after="31"/>
        <w:ind w:firstLineChars="0" w:firstLine="0"/>
      </w:pPr>
    </w:p>
    <w:p w14:paraId="73592343" w14:textId="536F06FA" w:rsidR="000A531D" w:rsidRDefault="007E1883" w:rsidP="007E1883">
      <w:pPr>
        <w:pStyle w:val="u"/>
        <w:spacing w:before="31" w:after="31"/>
        <w:ind w:firstLineChars="0" w:firstLine="0"/>
        <w:jc w:val="center"/>
      </w:pPr>
      <w:r>
        <w:rPr>
          <w:noProof/>
        </w:rPr>
        <w:drawing>
          <wp:inline distT="0" distB="0" distL="0" distR="0" wp14:anchorId="656B8EB1" wp14:editId="476157CE">
            <wp:extent cx="5274310" cy="1790065"/>
            <wp:effectExtent l="0" t="0" r="2540" b="635"/>
            <wp:docPr id="49" name="图片 49" descr="围栏里的雪地上滑雪&#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围栏里的雪地上滑雪&#10;&#10;中度可信度描述已自动生成"/>
                    <pic:cNvPicPr/>
                  </pic:nvPicPr>
                  <pic:blipFill>
                    <a:blip r:embed="rId84">
                      <a:extLst>
                        <a:ext uri="{28A0092B-C50C-407E-A947-70E740481C1C}">
                          <a14:useLocalDpi xmlns:a14="http://schemas.microsoft.com/office/drawing/2010/main" val="0"/>
                        </a:ext>
                      </a:extLst>
                    </a:blip>
                    <a:stretch>
                      <a:fillRect/>
                    </a:stretch>
                  </pic:blipFill>
                  <pic:spPr>
                    <a:xfrm>
                      <a:off x="0" y="0"/>
                      <a:ext cx="5274310" cy="1790065"/>
                    </a:xfrm>
                    <a:prstGeom prst="rect">
                      <a:avLst/>
                    </a:prstGeom>
                  </pic:spPr>
                </pic:pic>
              </a:graphicData>
            </a:graphic>
          </wp:inline>
        </w:drawing>
      </w:r>
    </w:p>
    <w:p w14:paraId="590F576B" w14:textId="6DBE7B57" w:rsidR="000A531D" w:rsidRPr="002911D1" w:rsidRDefault="007E1883" w:rsidP="000A531D">
      <w:pPr>
        <w:pStyle w:val="u"/>
        <w:spacing w:before="31" w:after="31"/>
        <w:ind w:firstLineChars="0" w:firstLine="0"/>
        <w:rPr>
          <w:b/>
          <w:bCs/>
        </w:rPr>
      </w:pPr>
      <w:r w:rsidRPr="002911D1">
        <w:rPr>
          <w:rFonts w:hint="eastAsia"/>
          <w:b/>
          <w:bCs/>
        </w:rPr>
        <w:t>图</w:t>
      </w:r>
      <w:r w:rsidRPr="002911D1">
        <w:rPr>
          <w:rFonts w:hint="eastAsia"/>
          <w:b/>
          <w:bCs/>
        </w:rPr>
        <w:t xml:space="preserve"> 6.13.</w:t>
      </w:r>
      <w:r w:rsidRPr="002911D1">
        <w:rPr>
          <w:b/>
          <w:bCs/>
        </w:rPr>
        <w:t xml:space="preserve"> </w:t>
      </w:r>
      <w:r w:rsidRPr="002911D1">
        <w:rPr>
          <w:rFonts w:hint="eastAsia"/>
          <w:b/>
          <w:bCs/>
        </w:rPr>
        <w:t>缩小：</w:t>
      </w:r>
      <w:r w:rsidR="00106696" w:rsidRPr="00106696">
        <w:rPr>
          <w:rFonts w:hint="eastAsia"/>
          <w:b/>
          <w:bCs/>
        </w:rPr>
        <w:t>通过一排像素单元</w:t>
      </w:r>
      <w:r w:rsidR="00051D30">
        <w:rPr>
          <w:rFonts w:hint="eastAsia"/>
          <w:b/>
          <w:bCs/>
        </w:rPr>
        <w:t>，看一个</w:t>
      </w:r>
      <w:r w:rsidR="00106696" w:rsidRPr="00106696">
        <w:rPr>
          <w:rFonts w:hint="eastAsia"/>
          <w:b/>
          <w:bCs/>
        </w:rPr>
        <w:t>棋盘纹理的正方形</w:t>
      </w:r>
      <w:r w:rsidRPr="002911D1">
        <w:rPr>
          <w:rFonts w:hint="eastAsia"/>
          <w:b/>
          <w:bCs/>
        </w:rPr>
        <w:t>，</w:t>
      </w:r>
      <w:r w:rsidR="00410A9C" w:rsidRPr="002911D1">
        <w:rPr>
          <w:rFonts w:hint="eastAsia"/>
          <w:b/>
          <w:bCs/>
        </w:rPr>
        <w:t>大致显示若干像素如何作用于每个像素。</w:t>
      </w:r>
    </w:p>
    <w:p w14:paraId="670E2592" w14:textId="77777777" w:rsidR="000A531D" w:rsidRDefault="000A531D" w:rsidP="000A531D">
      <w:pPr>
        <w:pStyle w:val="u"/>
        <w:spacing w:before="31" w:after="31"/>
        <w:ind w:firstLineChars="0" w:firstLine="0"/>
      </w:pPr>
    </w:p>
    <w:p w14:paraId="1813B7CE" w14:textId="7260CB10" w:rsidR="000A531D" w:rsidRDefault="007775BE" w:rsidP="000E1D14">
      <w:pPr>
        <w:pStyle w:val="u"/>
        <w:spacing w:before="31" w:after="31"/>
        <w:ind w:firstLine="480"/>
      </w:pPr>
      <w:r w:rsidRPr="007775BE">
        <w:rPr>
          <w:rFonts w:hint="eastAsia"/>
        </w:rPr>
        <w:t>由于这种限制，在</w:t>
      </w:r>
      <w:r w:rsidR="007B37EF">
        <w:rPr>
          <w:rFonts w:hint="eastAsia"/>
        </w:rPr>
        <w:t>GP</w:t>
      </w:r>
      <w:r w:rsidR="00B8063A">
        <w:rPr>
          <w:rFonts w:hint="eastAsia"/>
        </w:rPr>
        <w:t>U</w:t>
      </w:r>
      <w:r w:rsidRPr="007775BE">
        <w:rPr>
          <w:rFonts w:hint="eastAsia"/>
        </w:rPr>
        <w:t>上使用了几种不同的方法</w:t>
      </w:r>
      <w:r w:rsidR="007B37EF">
        <w:rPr>
          <w:rFonts w:hint="eastAsia"/>
        </w:rPr>
        <w:t>，</w:t>
      </w:r>
      <w:r w:rsidR="00423448" w:rsidRPr="00423448">
        <w:rPr>
          <w:rFonts w:hint="eastAsia"/>
        </w:rPr>
        <w:t>一种方法是使用最近邻，它的工作原理与相应的放大滤波器完全相同，</w:t>
      </w:r>
      <w:r w:rsidR="00022FD1">
        <w:rPr>
          <w:rFonts w:hint="eastAsia"/>
        </w:rPr>
        <w:t>即</w:t>
      </w:r>
      <w:r w:rsidR="00022FD1" w:rsidRPr="00022FD1">
        <w:rPr>
          <w:rFonts w:hint="eastAsia"/>
        </w:rPr>
        <w:t>选择在像素单元中心可见的</w:t>
      </w:r>
      <w:r w:rsidR="003F6C33">
        <w:rPr>
          <w:rFonts w:hint="eastAsia"/>
        </w:rPr>
        <w:t>纹素，</w:t>
      </w:r>
      <w:r w:rsidR="003569CA">
        <w:rPr>
          <w:rFonts w:hint="eastAsia"/>
        </w:rPr>
        <w:t>该</w:t>
      </w:r>
      <w:r w:rsidR="00BD1A87" w:rsidRPr="00BD1A87">
        <w:rPr>
          <w:rFonts w:hint="eastAsia"/>
        </w:rPr>
        <w:t>滤波</w:t>
      </w:r>
      <w:r w:rsidR="003569CA" w:rsidRPr="003569CA">
        <w:rPr>
          <w:rFonts w:hint="eastAsia"/>
        </w:rPr>
        <w:t>器可能会导致严重的</w:t>
      </w:r>
      <w:r w:rsidR="003569CA">
        <w:rPr>
          <w:rFonts w:hint="eastAsia"/>
        </w:rPr>
        <w:t>走样</w:t>
      </w:r>
      <w:r w:rsidR="003569CA" w:rsidRPr="003569CA">
        <w:rPr>
          <w:rFonts w:hint="eastAsia"/>
        </w:rPr>
        <w:t>问题</w:t>
      </w:r>
      <w:r w:rsidR="00C302D4">
        <w:rPr>
          <w:rFonts w:hint="eastAsia"/>
        </w:rPr>
        <w:t>。</w:t>
      </w:r>
      <w:r w:rsidR="00096AE7">
        <w:rPr>
          <w:rFonts w:hint="eastAsia"/>
        </w:rPr>
        <w:t>在图</w:t>
      </w:r>
      <w:r w:rsidR="00096AE7">
        <w:rPr>
          <w:rFonts w:hint="eastAsia"/>
        </w:rPr>
        <w:t>6</w:t>
      </w:r>
      <w:r w:rsidR="00096AE7">
        <w:t>.14</w:t>
      </w:r>
      <w:r w:rsidR="00587F6A">
        <w:rPr>
          <w:rFonts w:hint="eastAsia"/>
        </w:rPr>
        <w:t>中，</w:t>
      </w:r>
      <w:r w:rsidR="001A2748" w:rsidRPr="001A2748">
        <w:rPr>
          <w:rFonts w:hint="eastAsia"/>
        </w:rPr>
        <w:t>最上面的图使用了最近邻</w:t>
      </w:r>
      <w:r w:rsidR="001A2748">
        <w:rPr>
          <w:rFonts w:hint="eastAsia"/>
        </w:rPr>
        <w:t>方法，</w:t>
      </w:r>
      <w:r w:rsidR="001E1BED" w:rsidRPr="001E1BED">
        <w:rPr>
          <w:rFonts w:hint="eastAsia"/>
        </w:rPr>
        <w:t>朝向地平线时会出现伪</w:t>
      </w:r>
      <w:r w:rsidR="002515EB">
        <w:rPr>
          <w:rFonts w:hint="eastAsia"/>
        </w:rPr>
        <w:t>像</w:t>
      </w:r>
      <w:r w:rsidR="001E1BED" w:rsidRPr="001E1BED">
        <w:rPr>
          <w:rFonts w:hint="eastAsia"/>
        </w:rPr>
        <w:t>，因为</w:t>
      </w:r>
      <w:r w:rsidR="00D84572">
        <w:rPr>
          <w:rFonts w:hint="eastAsia"/>
        </w:rPr>
        <w:t>我们</w:t>
      </w:r>
      <w:r w:rsidR="001E1BED" w:rsidRPr="001E1BED">
        <w:rPr>
          <w:rFonts w:hint="eastAsia"/>
        </w:rPr>
        <w:t>只选择影响像素的</w:t>
      </w:r>
      <w:proofErr w:type="gramStart"/>
      <w:r w:rsidR="001E1BED" w:rsidRPr="001E1BED">
        <w:rPr>
          <w:rFonts w:hint="eastAsia"/>
        </w:rPr>
        <w:t>众多</w:t>
      </w:r>
      <w:r w:rsidR="00D84572">
        <w:rPr>
          <w:rFonts w:hint="eastAsia"/>
        </w:rPr>
        <w:t>纹</w:t>
      </w:r>
      <w:proofErr w:type="gramEnd"/>
      <w:r w:rsidR="00D84572">
        <w:rPr>
          <w:rFonts w:hint="eastAsia"/>
        </w:rPr>
        <w:t>素</w:t>
      </w:r>
      <w:r w:rsidR="001E1BED" w:rsidRPr="001E1BED">
        <w:rPr>
          <w:rFonts w:hint="eastAsia"/>
        </w:rPr>
        <w:t>中的一个来表示表面</w:t>
      </w:r>
      <w:r w:rsidR="00D63DEF">
        <w:rPr>
          <w:rFonts w:hint="eastAsia"/>
        </w:rPr>
        <w:t>，</w:t>
      </w:r>
      <w:r w:rsidR="00D63DEF" w:rsidRPr="00D63DEF">
        <w:rPr>
          <w:rFonts w:hint="eastAsia"/>
        </w:rPr>
        <w:t>当表面相对于</w:t>
      </w:r>
      <w:r w:rsidR="00015965">
        <w:rPr>
          <w:rFonts w:hint="eastAsia"/>
        </w:rPr>
        <w:t>观察者</w:t>
      </w:r>
      <w:r w:rsidR="00D63DEF" w:rsidRPr="00D63DEF">
        <w:rPr>
          <w:rFonts w:hint="eastAsia"/>
        </w:rPr>
        <w:t>移动时，这样的</w:t>
      </w:r>
      <w:proofErr w:type="gramStart"/>
      <w:r w:rsidR="00BF5C9C">
        <w:rPr>
          <w:rFonts w:hint="eastAsia"/>
        </w:rPr>
        <w:t>伪像</w:t>
      </w:r>
      <w:r w:rsidR="00D63DEF" w:rsidRPr="00D63DEF">
        <w:rPr>
          <w:rFonts w:hint="eastAsia"/>
        </w:rPr>
        <w:t>甚至</w:t>
      </w:r>
      <w:proofErr w:type="gramEnd"/>
      <w:r w:rsidR="00D63DEF" w:rsidRPr="00D63DEF">
        <w:rPr>
          <w:rFonts w:hint="eastAsia"/>
        </w:rPr>
        <w:t>更明显，</w:t>
      </w:r>
      <w:r w:rsidR="005D2C98" w:rsidRPr="005D2C98">
        <w:rPr>
          <w:rFonts w:hint="eastAsia"/>
        </w:rPr>
        <w:t>这是所谓的时间</w:t>
      </w:r>
      <w:r w:rsidR="005D2C98">
        <w:rPr>
          <w:rFonts w:hint="eastAsia"/>
        </w:rPr>
        <w:t>走样</w:t>
      </w:r>
      <w:r w:rsidR="00D96070">
        <w:rPr>
          <w:rFonts w:hint="eastAsia"/>
        </w:rPr>
        <w:t>（</w:t>
      </w:r>
      <w:r w:rsidR="00D96070" w:rsidRPr="00D96070">
        <w:t>temporal aliasing</w:t>
      </w:r>
      <w:r w:rsidR="00D96070">
        <w:rPr>
          <w:rFonts w:hint="eastAsia"/>
        </w:rPr>
        <w:t>）</w:t>
      </w:r>
      <w:r w:rsidR="005D2C98" w:rsidRPr="005D2C98">
        <w:rPr>
          <w:rFonts w:hint="eastAsia"/>
        </w:rPr>
        <w:t>的一种表现形式</w:t>
      </w:r>
      <w:r w:rsidR="005D2C98">
        <w:rPr>
          <w:rFonts w:hint="eastAsia"/>
        </w:rPr>
        <w:t>。</w:t>
      </w:r>
    </w:p>
    <w:p w14:paraId="175B8DDC" w14:textId="6EB3A695" w:rsidR="00DC0797" w:rsidRDefault="00DC0797" w:rsidP="00773A74">
      <w:pPr>
        <w:pStyle w:val="u"/>
        <w:spacing w:before="31" w:after="31"/>
        <w:ind w:firstLineChars="0" w:firstLine="0"/>
      </w:pPr>
    </w:p>
    <w:p w14:paraId="7D0A9E22" w14:textId="16D9B4A2" w:rsidR="00773A74" w:rsidRDefault="00820343" w:rsidP="0018276D">
      <w:pPr>
        <w:pStyle w:val="u"/>
        <w:spacing w:before="31" w:after="31"/>
        <w:ind w:firstLineChars="0" w:firstLine="0"/>
        <w:jc w:val="center"/>
      </w:pPr>
      <w:r>
        <w:rPr>
          <w:noProof/>
        </w:rPr>
        <w:lastRenderedPageBreak/>
        <w:drawing>
          <wp:inline distT="0" distB="0" distL="0" distR="0" wp14:anchorId="38F37362" wp14:editId="0A3F0A43">
            <wp:extent cx="5274310" cy="3935095"/>
            <wp:effectExtent l="0" t="0" r="2540" b="8255"/>
            <wp:docPr id="51" name="图片 51" descr="图片包含 户外, 建筑, 笔记本, 屋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图片包含 户外, 建筑, 笔记本, 屋顶&#10;&#10;描述已自动生成"/>
                    <pic:cNvPicPr/>
                  </pic:nvPicPr>
                  <pic:blipFill>
                    <a:blip r:embed="rId85">
                      <a:extLst>
                        <a:ext uri="{28A0092B-C50C-407E-A947-70E740481C1C}">
                          <a14:useLocalDpi xmlns:a14="http://schemas.microsoft.com/office/drawing/2010/main" val="0"/>
                        </a:ext>
                      </a:extLst>
                    </a:blip>
                    <a:stretch>
                      <a:fillRect/>
                    </a:stretch>
                  </pic:blipFill>
                  <pic:spPr>
                    <a:xfrm>
                      <a:off x="0" y="0"/>
                      <a:ext cx="5274310" cy="3935095"/>
                    </a:xfrm>
                    <a:prstGeom prst="rect">
                      <a:avLst/>
                    </a:prstGeom>
                  </pic:spPr>
                </pic:pic>
              </a:graphicData>
            </a:graphic>
          </wp:inline>
        </w:drawing>
      </w:r>
    </w:p>
    <w:p w14:paraId="040D78AF" w14:textId="62BA7B64" w:rsidR="00773A74" w:rsidRPr="002E1A78" w:rsidRDefault="0018276D" w:rsidP="00773A74">
      <w:pPr>
        <w:pStyle w:val="u"/>
        <w:spacing w:before="31" w:after="31"/>
        <w:ind w:firstLineChars="0" w:firstLine="0"/>
        <w:rPr>
          <w:b/>
          <w:bCs/>
        </w:rPr>
      </w:pPr>
      <w:r w:rsidRPr="002E1A78">
        <w:rPr>
          <w:rFonts w:hint="eastAsia"/>
          <w:b/>
          <w:bCs/>
        </w:rPr>
        <w:t>图</w:t>
      </w:r>
      <w:r w:rsidRPr="002E1A78">
        <w:rPr>
          <w:rFonts w:hint="eastAsia"/>
          <w:b/>
          <w:bCs/>
        </w:rPr>
        <w:t xml:space="preserve"> 6.14.</w:t>
      </w:r>
      <w:r w:rsidRPr="002E1A78">
        <w:rPr>
          <w:b/>
          <w:bCs/>
        </w:rPr>
        <w:t xml:space="preserve"> </w:t>
      </w:r>
      <w:r w:rsidRPr="002E1A78">
        <w:rPr>
          <w:rFonts w:hint="eastAsia"/>
          <w:b/>
          <w:bCs/>
        </w:rPr>
        <w:t>上面的图像是用点采样（最近邻）渲染的</w:t>
      </w:r>
      <w:r w:rsidR="002A5D82">
        <w:rPr>
          <w:rFonts w:hint="eastAsia"/>
          <w:b/>
          <w:bCs/>
        </w:rPr>
        <w:t>，</w:t>
      </w:r>
      <w:r w:rsidRPr="002E1A78">
        <w:rPr>
          <w:rFonts w:hint="eastAsia"/>
          <w:b/>
          <w:bCs/>
        </w:rPr>
        <w:t>中</w:t>
      </w:r>
      <w:r w:rsidR="002A5D82">
        <w:rPr>
          <w:rFonts w:hint="eastAsia"/>
          <w:b/>
          <w:bCs/>
        </w:rPr>
        <w:t>间</w:t>
      </w:r>
      <w:r w:rsidRPr="002E1A78">
        <w:rPr>
          <w:rFonts w:hint="eastAsia"/>
          <w:b/>
          <w:bCs/>
        </w:rPr>
        <w:t>是</w:t>
      </w:r>
      <w:r w:rsidRPr="002E1A78">
        <w:rPr>
          <w:rFonts w:hint="eastAsia"/>
          <w:b/>
          <w:bCs/>
        </w:rPr>
        <w:t>mipmapping</w:t>
      </w:r>
      <w:r w:rsidRPr="002E1A78">
        <w:rPr>
          <w:rFonts w:hint="eastAsia"/>
          <w:b/>
          <w:bCs/>
        </w:rPr>
        <w:t>渲染的，底部是求和区域表（</w:t>
      </w:r>
      <w:r w:rsidRPr="002E1A78">
        <w:rPr>
          <w:rFonts w:hint="eastAsia"/>
          <w:b/>
          <w:bCs/>
        </w:rPr>
        <w:t>summed area tables</w:t>
      </w:r>
      <w:r w:rsidRPr="002E1A78">
        <w:rPr>
          <w:rFonts w:hint="eastAsia"/>
          <w:b/>
          <w:bCs/>
        </w:rPr>
        <w:t>）渲染的。</w:t>
      </w:r>
    </w:p>
    <w:p w14:paraId="68D6A685" w14:textId="77777777" w:rsidR="00773A74" w:rsidRDefault="00773A74" w:rsidP="00773A74">
      <w:pPr>
        <w:pStyle w:val="u"/>
        <w:spacing w:before="31" w:after="31"/>
        <w:ind w:firstLineChars="0" w:firstLine="0"/>
      </w:pPr>
    </w:p>
    <w:p w14:paraId="6F9CD566" w14:textId="0D4E07AE" w:rsidR="00773A74" w:rsidRDefault="009015D6" w:rsidP="000E1D14">
      <w:pPr>
        <w:pStyle w:val="u"/>
        <w:spacing w:before="31" w:after="31"/>
        <w:ind w:firstLine="480"/>
      </w:pPr>
      <w:r w:rsidRPr="009015D6">
        <w:rPr>
          <w:rFonts w:hint="eastAsia"/>
        </w:rPr>
        <w:t>另一种常用的滤波器是双线性插值，它的工作原理</w:t>
      </w:r>
      <w:r w:rsidR="0057196F">
        <w:rPr>
          <w:rFonts w:hint="eastAsia"/>
        </w:rPr>
        <w:t>也</w:t>
      </w:r>
      <w:r w:rsidRPr="009015D6">
        <w:rPr>
          <w:rFonts w:hint="eastAsia"/>
        </w:rPr>
        <w:t>与放大滤波器完全相同</w:t>
      </w:r>
      <w:r w:rsidR="00175057">
        <w:rPr>
          <w:rFonts w:hint="eastAsia"/>
        </w:rPr>
        <w:t>，</w:t>
      </w:r>
      <w:r w:rsidR="00F64D4F" w:rsidRPr="00F64D4F">
        <w:rPr>
          <w:rFonts w:hint="eastAsia"/>
        </w:rPr>
        <w:t>在缩小方面，这种</w:t>
      </w:r>
      <w:r w:rsidR="00F526E9">
        <w:rPr>
          <w:rFonts w:hint="eastAsia"/>
        </w:rPr>
        <w:t>滤波</w:t>
      </w:r>
      <w:r w:rsidR="00F64D4F" w:rsidRPr="00F64D4F">
        <w:rPr>
          <w:rFonts w:hint="eastAsia"/>
        </w:rPr>
        <w:t>器只比最近邻方法好一点点</w:t>
      </w:r>
      <w:r w:rsidR="00F526E9">
        <w:rPr>
          <w:rFonts w:hint="eastAsia"/>
        </w:rPr>
        <w:t>，</w:t>
      </w:r>
      <w:r w:rsidR="00521B0D" w:rsidRPr="00521B0D">
        <w:rPr>
          <w:rFonts w:hint="eastAsia"/>
        </w:rPr>
        <w:t>它混合了</w:t>
      </w:r>
      <w:r w:rsidR="00521B0D" w:rsidRPr="00521B0D">
        <w:rPr>
          <w:rFonts w:hint="eastAsia"/>
        </w:rPr>
        <w:t>4</w:t>
      </w:r>
      <w:r w:rsidR="00521B0D" w:rsidRPr="00521B0D">
        <w:rPr>
          <w:rFonts w:hint="eastAsia"/>
        </w:rPr>
        <w:t>个</w:t>
      </w:r>
      <w:r w:rsidR="00E428C5">
        <w:rPr>
          <w:rFonts w:hint="eastAsia"/>
        </w:rPr>
        <w:t>纹素</w:t>
      </w:r>
      <w:r w:rsidR="00521B0D" w:rsidRPr="00521B0D">
        <w:rPr>
          <w:rFonts w:hint="eastAsia"/>
        </w:rPr>
        <w:t>而不是只用一个，但是当一个像素受到超过</w:t>
      </w:r>
      <w:r w:rsidR="00521B0D" w:rsidRPr="00521B0D">
        <w:rPr>
          <w:rFonts w:hint="eastAsia"/>
        </w:rPr>
        <w:t>4</w:t>
      </w:r>
      <w:r w:rsidR="00521B0D" w:rsidRPr="00521B0D">
        <w:rPr>
          <w:rFonts w:hint="eastAsia"/>
        </w:rPr>
        <w:t>个</w:t>
      </w:r>
      <w:r w:rsidR="000E69F2">
        <w:rPr>
          <w:rFonts w:hint="eastAsia"/>
        </w:rPr>
        <w:t>纹素</w:t>
      </w:r>
      <w:r w:rsidR="00521B0D" w:rsidRPr="00521B0D">
        <w:rPr>
          <w:rFonts w:hint="eastAsia"/>
        </w:rPr>
        <w:t>的影响时，</w:t>
      </w:r>
      <w:r w:rsidR="000E69F2">
        <w:rPr>
          <w:rFonts w:hint="eastAsia"/>
        </w:rPr>
        <w:t>滤波</w:t>
      </w:r>
      <w:r w:rsidR="00521B0D" w:rsidRPr="00521B0D">
        <w:rPr>
          <w:rFonts w:hint="eastAsia"/>
        </w:rPr>
        <w:t>器会</w:t>
      </w:r>
      <w:r w:rsidR="0053574C">
        <w:rPr>
          <w:rFonts w:hint="eastAsia"/>
        </w:rPr>
        <w:t>迅速</w:t>
      </w:r>
      <w:r w:rsidR="00521B0D" w:rsidRPr="00521B0D">
        <w:rPr>
          <w:rFonts w:hint="eastAsia"/>
        </w:rPr>
        <w:t>失效并产生</w:t>
      </w:r>
      <w:r w:rsidR="000E69F2">
        <w:rPr>
          <w:rFonts w:hint="eastAsia"/>
        </w:rPr>
        <w:t>走样。</w:t>
      </w:r>
    </w:p>
    <w:p w14:paraId="5F89B6B8" w14:textId="3C2A4E68" w:rsidR="0053574C" w:rsidRDefault="00774DBC" w:rsidP="00EB0207">
      <w:pPr>
        <w:pStyle w:val="u"/>
        <w:spacing w:before="31" w:after="31"/>
        <w:ind w:firstLine="480"/>
      </w:pPr>
      <w:r w:rsidRPr="00774DBC">
        <w:rPr>
          <w:rFonts w:hint="eastAsia"/>
        </w:rPr>
        <w:t>更好的解决方案是可能的</w:t>
      </w:r>
      <w:r>
        <w:rPr>
          <w:rFonts w:hint="eastAsia"/>
        </w:rPr>
        <w:t>，如</w:t>
      </w:r>
      <w:r>
        <w:rPr>
          <w:rFonts w:hint="eastAsia"/>
        </w:rPr>
        <w:t>5</w:t>
      </w:r>
      <w:r>
        <w:t>.4.1</w:t>
      </w:r>
      <w:r>
        <w:rPr>
          <w:rFonts w:hint="eastAsia"/>
        </w:rPr>
        <w:t>节所述，</w:t>
      </w:r>
      <w:r w:rsidR="00D171B7">
        <w:rPr>
          <w:rFonts w:hint="eastAsia"/>
        </w:rPr>
        <w:t>走样问题</w:t>
      </w:r>
      <w:r w:rsidR="00D171B7" w:rsidRPr="00D171B7">
        <w:rPr>
          <w:rFonts w:hint="eastAsia"/>
        </w:rPr>
        <w:t>可以通过采样和滤波技术来解决</w:t>
      </w:r>
      <w:r w:rsidR="00C4388A">
        <w:rPr>
          <w:rFonts w:hint="eastAsia"/>
        </w:rPr>
        <w:t>。</w:t>
      </w:r>
      <w:r w:rsidR="00C4388A" w:rsidRPr="00C4388A">
        <w:rPr>
          <w:rFonts w:hint="eastAsia"/>
        </w:rPr>
        <w:t>纹理的信号频率取决于它的纹理在屏幕上的间距</w:t>
      </w:r>
      <w:r w:rsidR="004E7069">
        <w:rPr>
          <w:rFonts w:hint="eastAsia"/>
        </w:rPr>
        <w:t>，由于奈奎斯特极限，我们需要确保纹理的信号频率不大于样本频率的一半</w:t>
      </w:r>
      <w:r w:rsidR="00F75121">
        <w:rPr>
          <w:rFonts w:hint="eastAsia"/>
        </w:rPr>
        <w:t>。</w:t>
      </w:r>
      <w:r w:rsidR="00033D5B">
        <w:rPr>
          <w:rFonts w:hint="eastAsia"/>
        </w:rPr>
        <w:t>例如，假设</w:t>
      </w:r>
      <w:r w:rsidR="00033D5B" w:rsidRPr="00033D5B">
        <w:rPr>
          <w:rFonts w:hint="eastAsia"/>
        </w:rPr>
        <w:t>图像是由交替的黑白线组成的，</w:t>
      </w:r>
      <w:r w:rsidR="00033D5B">
        <w:rPr>
          <w:rFonts w:hint="eastAsia"/>
        </w:rPr>
        <w:t>相</w:t>
      </w:r>
      <w:r w:rsidR="00033D5B" w:rsidRPr="00033D5B">
        <w:rPr>
          <w:rFonts w:hint="eastAsia"/>
        </w:rPr>
        <w:t>隔一个纹理</w:t>
      </w:r>
      <w:r w:rsidR="000F2A94">
        <w:rPr>
          <w:rFonts w:hint="eastAsia"/>
        </w:rPr>
        <w:t>，</w:t>
      </w:r>
      <w:r w:rsidR="000F2A94" w:rsidRPr="000F2A94">
        <w:rPr>
          <w:rFonts w:hint="eastAsia"/>
        </w:rPr>
        <w:t>然后波长为两个像素宽</w:t>
      </w:r>
      <w:r w:rsidR="00E85FF7">
        <w:rPr>
          <w:rFonts w:hint="eastAsia"/>
        </w:rPr>
        <w:t>（</w:t>
      </w:r>
      <w:r w:rsidR="000F2A94" w:rsidRPr="000F2A94">
        <w:rPr>
          <w:rFonts w:hint="eastAsia"/>
        </w:rPr>
        <w:t>从黑线到黑线</w:t>
      </w:r>
      <w:r w:rsidR="00E85FF7">
        <w:rPr>
          <w:rFonts w:hint="eastAsia"/>
        </w:rPr>
        <w:t>）</w:t>
      </w:r>
      <w:r w:rsidR="00BC053D">
        <w:rPr>
          <w:rFonts w:hint="eastAsia"/>
        </w:rPr>
        <w:t>，</w:t>
      </w:r>
      <w:r w:rsidR="00D64BFB">
        <w:rPr>
          <w:rFonts w:hint="eastAsia"/>
        </w:rPr>
        <w:t>因此频率为</w:t>
      </w:r>
      <m:oMath>
        <m:f>
          <m:fPr>
            <m:ctrlPr>
              <w:rPr>
                <w:rFonts w:ascii="Cambria Math" w:hAnsi="Cambria Math"/>
                <w:i/>
              </w:rPr>
            </m:ctrlPr>
          </m:fPr>
          <m:num>
            <m:r>
              <w:rPr>
                <w:rFonts w:ascii="Cambria Math" w:hAnsi="Cambria Math"/>
              </w:rPr>
              <m:t>1</m:t>
            </m:r>
          </m:num>
          <m:den>
            <m:r>
              <w:rPr>
                <w:rFonts w:ascii="Cambria Math" w:hAnsi="Cambria Math"/>
              </w:rPr>
              <m:t>2</m:t>
            </m:r>
          </m:den>
        </m:f>
      </m:oMath>
      <w:r w:rsidR="00933179">
        <w:rPr>
          <w:rFonts w:hint="eastAsia"/>
        </w:rPr>
        <w:t>，</w:t>
      </w:r>
      <w:r w:rsidR="00D64BFB" w:rsidRPr="00D64BFB">
        <w:rPr>
          <w:rFonts w:hint="eastAsia"/>
        </w:rPr>
        <w:t>为了在屏幕上正确地显示这个纹理，频率必须至少为</w:t>
      </w:r>
      <m:oMath>
        <m:r>
          <w:rPr>
            <w:rFonts w:ascii="Cambria Math" w:hAnsi="Cambria Math"/>
          </w:rPr>
          <m:t>2×</m:t>
        </m:r>
        <m:f>
          <m:fPr>
            <m:ctrlPr>
              <w:rPr>
                <w:rFonts w:ascii="Cambria Math" w:hAnsi="Cambria Math"/>
                <w:i/>
              </w:rPr>
            </m:ctrlPr>
          </m:fPr>
          <m:num>
            <m:r>
              <w:rPr>
                <w:rFonts w:ascii="Cambria Math" w:hAnsi="Cambria Math"/>
              </w:rPr>
              <m:t>1</m:t>
            </m:r>
          </m:num>
          <m:den>
            <m:r>
              <w:rPr>
                <w:rFonts w:ascii="Cambria Math" w:hAnsi="Cambria Math"/>
              </w:rPr>
              <m:t>2</m:t>
            </m:r>
          </m:den>
        </m:f>
      </m:oMath>
      <w:r w:rsidR="00B42BF2">
        <w:rPr>
          <w:rFonts w:hint="eastAsia"/>
        </w:rPr>
        <w:t>，</w:t>
      </w:r>
      <w:r w:rsidR="00483B84">
        <w:rPr>
          <w:rFonts w:hint="eastAsia"/>
        </w:rPr>
        <w:t>即至少每纹素一个像素，</w:t>
      </w:r>
      <w:r w:rsidR="0074148A">
        <w:rPr>
          <w:rFonts w:hint="eastAsia"/>
        </w:rPr>
        <w:t>因此</w:t>
      </w:r>
      <w:r w:rsidR="0074148A" w:rsidRPr="0074148A">
        <w:rPr>
          <w:rFonts w:hint="eastAsia"/>
        </w:rPr>
        <w:t>，对于一般的纹理，每个像素最多应该有一个</w:t>
      </w:r>
      <w:r w:rsidR="00C858E2">
        <w:rPr>
          <w:rFonts w:hint="eastAsia"/>
        </w:rPr>
        <w:t>纹素</w:t>
      </w:r>
      <w:r w:rsidR="0074148A" w:rsidRPr="0074148A">
        <w:rPr>
          <w:rFonts w:hint="eastAsia"/>
        </w:rPr>
        <w:t>，以避免</w:t>
      </w:r>
      <w:r w:rsidR="00C858E2">
        <w:rPr>
          <w:rFonts w:hint="eastAsia"/>
        </w:rPr>
        <w:t>走样。</w:t>
      </w:r>
    </w:p>
    <w:p w14:paraId="3E0EC758" w14:textId="0BC26D86" w:rsidR="00A536E2" w:rsidRDefault="00A536E2" w:rsidP="00EB0207">
      <w:pPr>
        <w:pStyle w:val="u"/>
        <w:spacing w:before="31" w:after="31"/>
        <w:ind w:firstLine="480"/>
      </w:pPr>
      <w:r w:rsidRPr="00A536E2">
        <w:rPr>
          <w:rFonts w:hint="eastAsia"/>
        </w:rPr>
        <w:t>为了</w:t>
      </w:r>
      <w:r>
        <w:rPr>
          <w:rFonts w:hint="eastAsia"/>
        </w:rPr>
        <w:t>达到</w:t>
      </w:r>
      <w:r w:rsidRPr="00A536E2">
        <w:rPr>
          <w:rFonts w:hint="eastAsia"/>
        </w:rPr>
        <w:t>这一</w:t>
      </w:r>
      <w:r>
        <w:rPr>
          <w:rFonts w:hint="eastAsia"/>
        </w:rPr>
        <w:t>目的</w:t>
      </w:r>
      <w:r w:rsidRPr="00A536E2">
        <w:rPr>
          <w:rFonts w:hint="eastAsia"/>
        </w:rPr>
        <w:t>，像素的采样频率必须增加或纹理频率必须降低</w:t>
      </w:r>
      <w:r w:rsidR="00403076">
        <w:rPr>
          <w:rFonts w:hint="eastAsia"/>
        </w:rPr>
        <w:t>，前一章讨论的反走样方法提供了提高像素采样率的方法，</w:t>
      </w:r>
      <w:r w:rsidR="00403076" w:rsidRPr="00403076">
        <w:rPr>
          <w:rFonts w:hint="eastAsia"/>
        </w:rPr>
        <w:t>然而，这只能有限地增加采样频率</w:t>
      </w:r>
      <w:r w:rsidR="00025C7D">
        <w:rPr>
          <w:rFonts w:hint="eastAsia"/>
        </w:rPr>
        <w:t>，</w:t>
      </w:r>
      <w:r w:rsidR="007D53A6" w:rsidRPr="007D53A6">
        <w:rPr>
          <w:rFonts w:hint="eastAsia"/>
        </w:rPr>
        <w:t>为了更充分地解决这个问题，各种纹理缩小算法已经被开发出来</w:t>
      </w:r>
      <w:r w:rsidR="00A52ECD">
        <w:rPr>
          <w:rFonts w:hint="eastAsia"/>
        </w:rPr>
        <w:t>。</w:t>
      </w:r>
    </w:p>
    <w:p w14:paraId="3CF0759D" w14:textId="45B6C8AC" w:rsidR="00B94CC6" w:rsidRDefault="00B94CC6" w:rsidP="00EB0207">
      <w:pPr>
        <w:pStyle w:val="u"/>
        <w:spacing w:before="31" w:after="31"/>
        <w:ind w:firstLine="480"/>
      </w:pPr>
      <w:r w:rsidRPr="00B94CC6">
        <w:rPr>
          <w:rFonts w:hint="eastAsia"/>
        </w:rPr>
        <w:t>所有纹理抗锯齿算法背后的基本思想是相同的</w:t>
      </w:r>
      <w:r w:rsidR="009366FF">
        <w:rPr>
          <w:rFonts w:hint="eastAsia"/>
        </w:rPr>
        <w:t>：</w:t>
      </w:r>
      <w:r w:rsidR="00E01017" w:rsidRPr="00E01017">
        <w:rPr>
          <w:rFonts w:hint="eastAsia"/>
        </w:rPr>
        <w:t>对纹理进行预处理并创建数</w:t>
      </w:r>
      <w:r w:rsidR="00E01017" w:rsidRPr="00E01017">
        <w:rPr>
          <w:rFonts w:hint="eastAsia"/>
        </w:rPr>
        <w:lastRenderedPageBreak/>
        <w:t>据结构，以帮助计算一组纹理在</w:t>
      </w:r>
      <w:r w:rsidR="001F08F6">
        <w:rPr>
          <w:rFonts w:hint="eastAsia"/>
        </w:rPr>
        <w:t>一个</w:t>
      </w:r>
      <w:r w:rsidR="00E01017" w:rsidRPr="00E01017">
        <w:rPr>
          <w:rFonts w:hint="eastAsia"/>
        </w:rPr>
        <w:t>像素上的效果的快速近似</w:t>
      </w:r>
      <w:r w:rsidR="00E10140">
        <w:rPr>
          <w:rFonts w:hint="eastAsia"/>
        </w:rPr>
        <w:t>值</w:t>
      </w:r>
      <w:r w:rsidR="007126C4">
        <w:rPr>
          <w:rFonts w:hint="eastAsia"/>
        </w:rPr>
        <w:t>。</w:t>
      </w:r>
      <w:r w:rsidR="007126C4" w:rsidRPr="007126C4">
        <w:rPr>
          <w:rFonts w:hint="eastAsia"/>
        </w:rPr>
        <w:t>对于实时</w:t>
      </w:r>
      <w:r w:rsidR="007126C4">
        <w:rPr>
          <w:rFonts w:hint="eastAsia"/>
        </w:rPr>
        <w:t>渲染</w:t>
      </w:r>
      <w:r w:rsidR="007126C4" w:rsidRPr="007126C4">
        <w:rPr>
          <w:rFonts w:hint="eastAsia"/>
        </w:rPr>
        <w:t>，这些算法具有使用固定的时间和资源</w:t>
      </w:r>
      <w:r w:rsidR="00E416AA">
        <w:rPr>
          <w:rFonts w:hint="eastAsia"/>
        </w:rPr>
        <w:t>以</w:t>
      </w:r>
      <w:r w:rsidR="007126C4" w:rsidRPr="007126C4">
        <w:rPr>
          <w:rFonts w:hint="eastAsia"/>
        </w:rPr>
        <w:t>执行的特点</w:t>
      </w:r>
      <w:r w:rsidR="00E416AA">
        <w:rPr>
          <w:rFonts w:hint="eastAsia"/>
        </w:rPr>
        <w:t>，</w:t>
      </w:r>
      <w:r w:rsidR="005B3DEF">
        <w:rPr>
          <w:rFonts w:hint="eastAsia"/>
        </w:rPr>
        <w:t>用</w:t>
      </w:r>
      <w:r w:rsidR="005B3DEF" w:rsidRPr="005B3DEF">
        <w:rPr>
          <w:rFonts w:hint="eastAsia"/>
        </w:rPr>
        <w:t>这种方式，每个像素取一个固定数量的样本，并结合起来计算</w:t>
      </w:r>
      <w:r w:rsidR="00BD7C5C">
        <w:rPr>
          <w:rFonts w:hint="eastAsia"/>
        </w:rPr>
        <w:t>（</w:t>
      </w:r>
      <w:r w:rsidR="005B3DEF" w:rsidRPr="005B3DEF">
        <w:rPr>
          <w:rFonts w:hint="eastAsia"/>
        </w:rPr>
        <w:t>可能是巨</w:t>
      </w:r>
      <w:r w:rsidR="00933A2D">
        <w:rPr>
          <w:rFonts w:hint="eastAsia"/>
        </w:rPr>
        <w:t>量</w:t>
      </w:r>
      <w:r w:rsidR="005B3DEF" w:rsidRPr="005B3DEF">
        <w:rPr>
          <w:rFonts w:hint="eastAsia"/>
        </w:rPr>
        <w:t>的</w:t>
      </w:r>
      <w:r w:rsidR="00BD7C5C">
        <w:rPr>
          <w:rFonts w:hint="eastAsia"/>
        </w:rPr>
        <w:t>）</w:t>
      </w:r>
      <w:proofErr w:type="gramStart"/>
      <w:r w:rsidR="005B3DEF" w:rsidRPr="005B3DEF">
        <w:rPr>
          <w:rFonts w:hint="eastAsia"/>
        </w:rPr>
        <w:t>大量</w:t>
      </w:r>
      <w:r w:rsidR="00FE6BB1">
        <w:rPr>
          <w:rFonts w:hint="eastAsia"/>
        </w:rPr>
        <w:t>纹</w:t>
      </w:r>
      <w:proofErr w:type="gramEnd"/>
      <w:r w:rsidR="00FE6BB1">
        <w:rPr>
          <w:rFonts w:hint="eastAsia"/>
        </w:rPr>
        <w:t>素</w:t>
      </w:r>
      <w:r w:rsidR="005B3DEF" w:rsidRPr="005B3DEF">
        <w:rPr>
          <w:rFonts w:hint="eastAsia"/>
        </w:rPr>
        <w:t>的效果。</w:t>
      </w:r>
    </w:p>
    <w:p w14:paraId="103D5B5C" w14:textId="77777777" w:rsidR="00D35C7C" w:rsidRDefault="00D35C7C" w:rsidP="00EB0207">
      <w:pPr>
        <w:pStyle w:val="u"/>
        <w:spacing w:before="31" w:after="31"/>
        <w:ind w:firstLine="480"/>
      </w:pPr>
    </w:p>
    <w:p w14:paraId="59FD0AA1" w14:textId="111379AF" w:rsidR="001770C8" w:rsidRPr="001770C8" w:rsidRDefault="001770C8" w:rsidP="001770C8">
      <w:pPr>
        <w:pStyle w:val="u"/>
        <w:spacing w:before="31" w:after="31"/>
        <w:ind w:firstLineChars="0" w:firstLine="0"/>
        <w:rPr>
          <w:b/>
          <w:bCs/>
        </w:rPr>
      </w:pPr>
      <w:bookmarkStart w:id="63" w:name="OLE_LINK36"/>
      <w:r w:rsidRPr="001770C8">
        <w:rPr>
          <w:rFonts w:hint="eastAsia"/>
          <w:b/>
          <w:bCs/>
        </w:rPr>
        <w:t>多级渐远纹理</w:t>
      </w:r>
      <w:bookmarkEnd w:id="63"/>
      <w:r w:rsidRPr="001770C8">
        <w:rPr>
          <w:rFonts w:hint="eastAsia"/>
          <w:b/>
          <w:bCs/>
        </w:rPr>
        <w:t xml:space="preserve"> Mipmapping</w:t>
      </w:r>
    </w:p>
    <w:p w14:paraId="62543874" w14:textId="37A52925" w:rsidR="001770C8" w:rsidRDefault="00926BC6" w:rsidP="00EB0207">
      <w:pPr>
        <w:pStyle w:val="u"/>
        <w:spacing w:before="31" w:after="31"/>
        <w:ind w:firstLine="480"/>
      </w:pPr>
      <w:r w:rsidRPr="00926BC6">
        <w:rPr>
          <w:rFonts w:hint="eastAsia"/>
        </w:rPr>
        <w:t>最流行的纹理</w:t>
      </w:r>
      <w:r>
        <w:rPr>
          <w:rFonts w:hint="eastAsia"/>
        </w:rPr>
        <w:t>反走样</w:t>
      </w:r>
      <w:r w:rsidRPr="00926BC6">
        <w:rPr>
          <w:rFonts w:hint="eastAsia"/>
        </w:rPr>
        <w:t>方法叫做</w:t>
      </w:r>
      <w:r w:rsidR="00297F28" w:rsidRPr="00297F28">
        <w:rPr>
          <w:rFonts w:hint="eastAsia"/>
        </w:rPr>
        <w:t>多级渐远纹理</w:t>
      </w:r>
      <w:r w:rsidR="00297F28">
        <w:rPr>
          <w:rFonts w:hint="eastAsia"/>
        </w:rPr>
        <w:t>（</w:t>
      </w:r>
      <w:r w:rsidRPr="00926BC6">
        <w:rPr>
          <w:rFonts w:hint="eastAsia"/>
        </w:rPr>
        <w:t>m</w:t>
      </w:r>
      <w:r w:rsidR="00297F28">
        <w:rPr>
          <w:rFonts w:hint="eastAsia"/>
        </w:rPr>
        <w:t>i</w:t>
      </w:r>
      <w:r w:rsidRPr="00926BC6">
        <w:rPr>
          <w:rFonts w:hint="eastAsia"/>
        </w:rPr>
        <w:t>pmapping</w:t>
      </w:r>
      <w:r w:rsidR="00297F28">
        <w:rPr>
          <w:rFonts w:hint="eastAsia"/>
        </w:rPr>
        <w:t>）</w:t>
      </w:r>
      <w:r w:rsidR="00297F28" w:rsidRPr="00297F28">
        <w:t>[1889]</w:t>
      </w:r>
      <w:r w:rsidR="001D1215">
        <w:rPr>
          <w:rFonts w:hint="eastAsia"/>
        </w:rPr>
        <w:t>，</w:t>
      </w:r>
      <w:r w:rsidR="00737D2C" w:rsidRPr="00737D2C">
        <w:rPr>
          <w:rFonts w:hint="eastAsia"/>
        </w:rPr>
        <w:t>目前生产的所有图形加速器上</w:t>
      </w:r>
      <w:r w:rsidR="00737D2C">
        <w:rPr>
          <w:rFonts w:hint="eastAsia"/>
        </w:rPr>
        <w:t>都</w:t>
      </w:r>
      <w:r w:rsidR="00737D2C" w:rsidRPr="00737D2C">
        <w:rPr>
          <w:rFonts w:hint="eastAsia"/>
        </w:rPr>
        <w:t>以某种形式实现</w:t>
      </w:r>
      <w:r w:rsidR="00737D2C">
        <w:rPr>
          <w:rFonts w:hint="eastAsia"/>
        </w:rPr>
        <w:t>了它，</w:t>
      </w:r>
      <w:r w:rsidR="00737D2C" w:rsidRPr="00737D2C">
        <w:rPr>
          <w:rFonts w:cs="Times New Roman"/>
        </w:rPr>
        <w:t>“</w:t>
      </w:r>
      <w:proofErr w:type="spellStart"/>
      <w:r w:rsidR="00737D2C" w:rsidRPr="00737D2C">
        <w:rPr>
          <w:rFonts w:hint="eastAsia"/>
        </w:rPr>
        <w:t>Mip</w:t>
      </w:r>
      <w:proofErr w:type="spellEnd"/>
      <w:r w:rsidR="00737D2C">
        <w:t>”</w:t>
      </w:r>
      <w:r w:rsidR="00737D2C" w:rsidRPr="00737D2C">
        <w:rPr>
          <w:rFonts w:hint="eastAsia"/>
        </w:rPr>
        <w:t>代表</w:t>
      </w:r>
      <w:r w:rsidR="000019EB" w:rsidRPr="00737D2C">
        <w:rPr>
          <w:rFonts w:hint="eastAsia"/>
        </w:rPr>
        <w:t>拉丁文</w:t>
      </w:r>
      <w:r w:rsidR="00737D2C" w:rsidRPr="00737D2C">
        <w:rPr>
          <w:rFonts w:hint="eastAsia"/>
        </w:rPr>
        <w:t>multum in parvo</w:t>
      </w:r>
      <w:r w:rsidR="00737D2C" w:rsidRPr="00737D2C">
        <w:rPr>
          <w:rFonts w:hint="eastAsia"/>
        </w:rPr>
        <w:t>，意思是</w:t>
      </w:r>
      <w:r w:rsidR="00737D2C">
        <w:rPr>
          <w:rFonts w:hint="eastAsia"/>
        </w:rPr>
        <w:t>“</w:t>
      </w:r>
      <w:r w:rsidR="00737D2C" w:rsidRPr="00737D2C">
        <w:rPr>
          <w:rFonts w:hint="eastAsia"/>
        </w:rPr>
        <w:t>小地方有很多东西</w:t>
      </w:r>
      <w:r w:rsidR="00737D2C">
        <w:rPr>
          <w:rFonts w:hint="eastAsia"/>
        </w:rPr>
        <w:t>”</w:t>
      </w:r>
      <w:r w:rsidR="00CF4549">
        <w:rPr>
          <w:rFonts w:hint="eastAsia"/>
        </w:rPr>
        <w:t>——</w:t>
      </w:r>
      <w:r w:rsidR="00CF4549" w:rsidRPr="00CF4549">
        <w:rPr>
          <w:rFonts w:hint="eastAsia"/>
        </w:rPr>
        <w:t>这是一个很好的名字，用来描述一个过程，在这个过程中，原始纹理被反复</w:t>
      </w:r>
      <w:r w:rsidR="00BD1A87" w:rsidRPr="00BD1A87">
        <w:rPr>
          <w:rFonts w:hint="eastAsia"/>
        </w:rPr>
        <w:t>滤波</w:t>
      </w:r>
      <w:r w:rsidR="00CF4549" w:rsidRPr="00CF4549">
        <w:rPr>
          <w:rFonts w:hint="eastAsia"/>
        </w:rPr>
        <w:t>成更小的图像。</w:t>
      </w:r>
    </w:p>
    <w:p w14:paraId="511385DD" w14:textId="7A45B49B" w:rsidR="004F6968" w:rsidRDefault="00234BF4" w:rsidP="004F6968">
      <w:pPr>
        <w:spacing w:before="31" w:after="31"/>
        <w:ind w:firstLine="480"/>
      </w:pPr>
      <w:r w:rsidRPr="00234BF4">
        <w:rPr>
          <w:rFonts w:hint="eastAsia"/>
        </w:rPr>
        <w:t>当使用</w:t>
      </w:r>
      <w:r w:rsidRPr="00234BF4">
        <w:rPr>
          <w:rFonts w:hint="eastAsia"/>
        </w:rPr>
        <w:t>m</w:t>
      </w:r>
      <w:r w:rsidR="00166227">
        <w:rPr>
          <w:rFonts w:hint="eastAsia"/>
        </w:rPr>
        <w:t>i</w:t>
      </w:r>
      <w:r w:rsidRPr="00234BF4">
        <w:rPr>
          <w:rFonts w:hint="eastAsia"/>
        </w:rPr>
        <w:t>pmapping</w:t>
      </w:r>
      <w:r w:rsidR="005C6D01">
        <w:rPr>
          <w:rFonts w:hint="eastAsia"/>
        </w:rPr>
        <w:t>缩小</w:t>
      </w:r>
      <w:r w:rsidRPr="00234BF4">
        <w:rPr>
          <w:rFonts w:hint="eastAsia"/>
        </w:rPr>
        <w:t>滤波器时</w:t>
      </w:r>
      <w:r w:rsidR="00166227">
        <w:rPr>
          <w:rFonts w:hint="eastAsia"/>
        </w:rPr>
        <w:t>，在进行实际渲染之前，使用一组较小版本的纹理来</w:t>
      </w:r>
      <w:r w:rsidR="00217785">
        <w:rPr>
          <w:rFonts w:hint="eastAsia"/>
        </w:rPr>
        <w:t>扩展</w:t>
      </w:r>
      <w:r w:rsidR="00166227">
        <w:rPr>
          <w:rFonts w:hint="eastAsia"/>
        </w:rPr>
        <w:t>原始纹理</w:t>
      </w:r>
      <w:r w:rsidR="000B3374">
        <w:rPr>
          <w:rFonts w:hint="eastAsia"/>
        </w:rPr>
        <w:t>。</w:t>
      </w:r>
      <w:r w:rsidR="004F6968" w:rsidRPr="004F6968">
        <w:rPr>
          <w:rFonts w:hint="eastAsia"/>
        </w:rPr>
        <w:t>纹理</w:t>
      </w:r>
      <w:r w:rsidR="009E3694">
        <w:rPr>
          <w:rFonts w:hint="eastAsia"/>
        </w:rPr>
        <w:t>（</w:t>
      </w:r>
      <w:r w:rsidR="004F6968" w:rsidRPr="004F6968">
        <w:rPr>
          <w:rFonts w:hint="eastAsia"/>
        </w:rPr>
        <w:t>在级别零</w:t>
      </w:r>
      <w:r w:rsidR="009E3694">
        <w:rPr>
          <w:rFonts w:hint="eastAsia"/>
        </w:rPr>
        <w:t>）</w:t>
      </w:r>
      <w:r w:rsidR="004F6968" w:rsidRPr="004F6968">
        <w:rPr>
          <w:rFonts w:hint="eastAsia"/>
        </w:rPr>
        <w:t>被下采样到原始区域的四分之一</w:t>
      </w:r>
      <w:r w:rsidR="004F6968">
        <w:rPr>
          <w:rFonts w:hint="eastAsia"/>
        </w:rPr>
        <w:t>，</w:t>
      </w:r>
      <w:r w:rsidR="00636992">
        <w:rPr>
          <w:rFonts w:hint="eastAsia"/>
        </w:rPr>
        <w:t>其中</w:t>
      </w:r>
      <w:r w:rsidR="00E03F64" w:rsidRPr="00E03F64">
        <w:rPr>
          <w:rFonts w:hint="eastAsia"/>
        </w:rPr>
        <w:t>每个新的</w:t>
      </w:r>
      <w:proofErr w:type="gramStart"/>
      <w:r w:rsidR="00636992">
        <w:rPr>
          <w:rFonts w:hint="eastAsia"/>
        </w:rPr>
        <w:t>纹素</w:t>
      </w:r>
      <w:r w:rsidR="00E03F64" w:rsidRPr="00E03F64">
        <w:rPr>
          <w:rFonts w:hint="eastAsia"/>
        </w:rPr>
        <w:t>值通常</w:t>
      </w:r>
      <w:proofErr w:type="gramEnd"/>
      <w:r w:rsidR="00E03F64" w:rsidRPr="00E03F64">
        <w:rPr>
          <w:rFonts w:hint="eastAsia"/>
        </w:rPr>
        <w:t>计算为原始纹理中四个相邻</w:t>
      </w:r>
      <w:r w:rsidR="00453CF1">
        <w:rPr>
          <w:rFonts w:hint="eastAsia"/>
        </w:rPr>
        <w:t>纹素</w:t>
      </w:r>
      <w:r w:rsidR="00E03F64" w:rsidRPr="00E03F64">
        <w:rPr>
          <w:rFonts w:hint="eastAsia"/>
        </w:rPr>
        <w:t>的平均值</w:t>
      </w:r>
      <w:r w:rsidR="007120B7">
        <w:rPr>
          <w:rFonts w:hint="eastAsia"/>
        </w:rPr>
        <w:t>，</w:t>
      </w:r>
      <w:r w:rsidR="00876E79" w:rsidRPr="00876E79">
        <w:rPr>
          <w:rFonts w:hint="eastAsia"/>
        </w:rPr>
        <w:t>新的一级纹理有时被称为原始纹理的子纹理</w:t>
      </w:r>
      <w:r w:rsidR="00BA51AD">
        <w:rPr>
          <w:rFonts w:hint="eastAsia"/>
        </w:rPr>
        <w:t>（</w:t>
      </w:r>
      <w:proofErr w:type="spellStart"/>
      <w:r w:rsidR="00BA51AD" w:rsidRPr="00BA51AD">
        <w:t>subtexture</w:t>
      </w:r>
      <w:proofErr w:type="spellEnd"/>
      <w:r w:rsidR="00BA51AD">
        <w:rPr>
          <w:rFonts w:hint="eastAsia"/>
        </w:rPr>
        <w:t>），</w:t>
      </w:r>
      <w:r w:rsidR="00BD7801" w:rsidRPr="00BD7801">
        <w:rPr>
          <w:rFonts w:hint="eastAsia"/>
        </w:rPr>
        <w:t>递归地执行缩减，直到纹理的一个或两个维度等于一个</w:t>
      </w:r>
      <w:r w:rsidR="00BD7801">
        <w:rPr>
          <w:rFonts w:hint="eastAsia"/>
        </w:rPr>
        <w:t>纹素，</w:t>
      </w:r>
      <w:r w:rsidR="0054573A" w:rsidRPr="0054573A">
        <w:rPr>
          <w:rFonts w:hint="eastAsia"/>
        </w:rPr>
        <w:t>这个过程如图</w:t>
      </w:r>
      <w:r w:rsidR="0054573A" w:rsidRPr="0054573A">
        <w:rPr>
          <w:rFonts w:hint="eastAsia"/>
        </w:rPr>
        <w:t>6.15</w:t>
      </w:r>
      <w:r w:rsidR="0054573A" w:rsidRPr="0054573A">
        <w:rPr>
          <w:rFonts w:hint="eastAsia"/>
        </w:rPr>
        <w:t>所示</w:t>
      </w:r>
      <w:r w:rsidR="00572D5D">
        <w:rPr>
          <w:rFonts w:hint="eastAsia"/>
        </w:rPr>
        <w:t>，</w:t>
      </w:r>
      <w:r w:rsidR="00572D5D" w:rsidRPr="00572D5D">
        <w:rPr>
          <w:rFonts w:hint="eastAsia"/>
        </w:rPr>
        <w:t>作为一个整体的图像集通常被称为一个</w:t>
      </w:r>
      <w:r w:rsidR="00572D5D" w:rsidRPr="00572D5D">
        <w:rPr>
          <w:rFonts w:hint="eastAsia"/>
        </w:rPr>
        <w:t>mipmap</w:t>
      </w:r>
      <w:r w:rsidR="00572D5D" w:rsidRPr="00572D5D">
        <w:rPr>
          <w:rFonts w:hint="eastAsia"/>
        </w:rPr>
        <w:t>链</w:t>
      </w:r>
      <w:r w:rsidR="00CB613D">
        <w:rPr>
          <w:rFonts w:hint="eastAsia"/>
        </w:rPr>
        <w:t>（</w:t>
      </w:r>
      <w:r w:rsidR="00CB613D" w:rsidRPr="00CB613D">
        <w:t>mipmap chain</w:t>
      </w:r>
      <w:r w:rsidR="00CB613D">
        <w:rPr>
          <w:rFonts w:hint="eastAsia"/>
        </w:rPr>
        <w:t>）</w:t>
      </w:r>
      <w:r w:rsidR="00435E9C">
        <w:rPr>
          <w:rFonts w:hint="eastAsia"/>
        </w:rPr>
        <w:t>。</w:t>
      </w:r>
    </w:p>
    <w:p w14:paraId="64F92CF9" w14:textId="56B0B13C" w:rsidR="00450661" w:rsidRDefault="00450661" w:rsidP="00450661">
      <w:pPr>
        <w:spacing w:before="31" w:after="31"/>
        <w:ind w:firstLineChars="0" w:firstLine="0"/>
      </w:pPr>
    </w:p>
    <w:p w14:paraId="538C1D97" w14:textId="23D20278" w:rsidR="00450661" w:rsidRDefault="00F50F89" w:rsidP="00F50F89">
      <w:pPr>
        <w:spacing w:before="31" w:after="31"/>
        <w:ind w:firstLineChars="0" w:firstLine="0"/>
        <w:jc w:val="center"/>
      </w:pPr>
      <w:r>
        <w:rPr>
          <w:noProof/>
        </w:rPr>
        <w:drawing>
          <wp:inline distT="0" distB="0" distL="0" distR="0" wp14:anchorId="4AB5683F" wp14:editId="6FA51331">
            <wp:extent cx="5274310" cy="3039745"/>
            <wp:effectExtent l="0" t="0" r="2540" b="8255"/>
            <wp:docPr id="52" name="图片 52" descr="在屋顶上&#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在屋顶上&#10;&#10;低可信度描述已自动生成"/>
                    <pic:cNvPicPr/>
                  </pic:nvPicPr>
                  <pic:blipFill>
                    <a:blip r:embed="rId86">
                      <a:extLst>
                        <a:ext uri="{28A0092B-C50C-407E-A947-70E740481C1C}">
                          <a14:useLocalDpi xmlns:a14="http://schemas.microsoft.com/office/drawing/2010/main" val="0"/>
                        </a:ext>
                      </a:extLst>
                    </a:blip>
                    <a:stretch>
                      <a:fillRect/>
                    </a:stretch>
                  </pic:blipFill>
                  <pic:spPr>
                    <a:xfrm>
                      <a:off x="0" y="0"/>
                      <a:ext cx="5274310" cy="3039745"/>
                    </a:xfrm>
                    <a:prstGeom prst="rect">
                      <a:avLst/>
                    </a:prstGeom>
                  </pic:spPr>
                </pic:pic>
              </a:graphicData>
            </a:graphic>
          </wp:inline>
        </w:drawing>
      </w:r>
    </w:p>
    <w:p w14:paraId="6CABC621" w14:textId="30143A98" w:rsidR="00450661" w:rsidRPr="00CD5985" w:rsidRDefault="00F50F89" w:rsidP="00450661">
      <w:pPr>
        <w:spacing w:before="31" w:after="31"/>
        <w:ind w:firstLineChars="0" w:firstLine="0"/>
        <w:rPr>
          <w:b/>
          <w:bCs/>
        </w:rPr>
      </w:pPr>
      <w:r w:rsidRPr="00CD5985">
        <w:rPr>
          <w:rFonts w:hint="eastAsia"/>
          <w:b/>
          <w:bCs/>
        </w:rPr>
        <w:t>图</w:t>
      </w:r>
      <w:r w:rsidRPr="00CD5985">
        <w:rPr>
          <w:rFonts w:hint="eastAsia"/>
          <w:b/>
          <w:bCs/>
        </w:rPr>
        <w:t xml:space="preserve"> 6.15.</w:t>
      </w:r>
      <w:r w:rsidRPr="00CD5985">
        <w:rPr>
          <w:b/>
          <w:bCs/>
        </w:rPr>
        <w:t xml:space="preserve"> </w:t>
      </w:r>
      <w:r w:rsidRPr="00CD5985">
        <w:rPr>
          <w:rFonts w:hint="eastAsia"/>
          <w:b/>
          <w:bCs/>
        </w:rPr>
        <w:t>mipmap</w:t>
      </w:r>
      <w:r w:rsidRPr="00CD5985">
        <w:rPr>
          <w:rFonts w:hint="eastAsia"/>
          <w:b/>
          <w:bCs/>
        </w:rPr>
        <w:t>是通过</w:t>
      </w:r>
      <w:r w:rsidR="001C2F11" w:rsidRPr="00CD5985">
        <w:rPr>
          <w:rFonts w:hint="eastAsia"/>
          <w:b/>
          <w:bCs/>
        </w:rPr>
        <w:t>以</w:t>
      </w:r>
      <w:r w:rsidR="005B27F9" w:rsidRPr="00CD5985">
        <w:rPr>
          <w:rFonts w:hint="eastAsia"/>
          <w:b/>
          <w:bCs/>
        </w:rPr>
        <w:t>原始图像（第</w:t>
      </w:r>
      <w:r w:rsidR="005B27F9" w:rsidRPr="00CD5985">
        <w:rPr>
          <w:rFonts w:hint="eastAsia"/>
          <w:b/>
          <w:bCs/>
        </w:rPr>
        <w:t>0</w:t>
      </w:r>
      <w:r w:rsidR="005B27F9" w:rsidRPr="00CD5985">
        <w:rPr>
          <w:rFonts w:hint="eastAsia"/>
          <w:b/>
          <w:bCs/>
        </w:rPr>
        <w:t>层）作为</w:t>
      </w:r>
      <w:r w:rsidRPr="00CD5985">
        <w:rPr>
          <w:rFonts w:hint="eastAsia"/>
          <w:b/>
          <w:bCs/>
        </w:rPr>
        <w:t>金字塔底部，</w:t>
      </w:r>
      <w:r w:rsidR="005B27F9" w:rsidRPr="00CD5985">
        <w:rPr>
          <w:rFonts w:hint="eastAsia"/>
          <w:b/>
          <w:bCs/>
        </w:rPr>
        <w:t>将其</w:t>
      </w:r>
      <w:r w:rsidR="00FD6E95" w:rsidRPr="00CD5985">
        <w:rPr>
          <w:rFonts w:hint="eastAsia"/>
          <w:b/>
          <w:bCs/>
        </w:rPr>
        <w:t>中的</w:t>
      </w:r>
      <w:r w:rsidRPr="00CD5985">
        <w:rPr>
          <w:rFonts w:hint="eastAsia"/>
          <w:b/>
          <w:bCs/>
        </w:rPr>
        <w:t>每个</w:t>
      </w:r>
      <w:r w:rsidRPr="00CD5985">
        <w:rPr>
          <w:rFonts w:hint="eastAsia"/>
          <w:b/>
          <w:bCs/>
        </w:rPr>
        <w:t>2</w:t>
      </w:r>
      <w:r w:rsidR="00993567" w:rsidRPr="00CD5985">
        <w:rPr>
          <w:rFonts w:ascii="Cambria Math" w:hAnsi="Cambria Math"/>
          <w:b/>
          <w:bCs/>
        </w:rPr>
        <w:t>×</w:t>
      </w:r>
      <w:r w:rsidRPr="00CD5985">
        <w:rPr>
          <w:rFonts w:hint="eastAsia"/>
          <w:b/>
          <w:bCs/>
        </w:rPr>
        <w:t>2</w:t>
      </w:r>
      <w:r w:rsidRPr="00CD5985">
        <w:rPr>
          <w:rFonts w:hint="eastAsia"/>
          <w:b/>
          <w:bCs/>
        </w:rPr>
        <w:t>区域平均为</w:t>
      </w:r>
      <w:r w:rsidR="003A5C95" w:rsidRPr="00CD5985">
        <w:rPr>
          <w:rFonts w:hint="eastAsia"/>
          <w:b/>
          <w:bCs/>
        </w:rPr>
        <w:t>下一个级别</w:t>
      </w:r>
      <w:r w:rsidRPr="00CD5985">
        <w:rPr>
          <w:rFonts w:hint="eastAsia"/>
          <w:b/>
          <w:bCs/>
        </w:rPr>
        <w:t>的</w:t>
      </w:r>
      <w:proofErr w:type="gramStart"/>
      <w:r w:rsidR="009B4BDD" w:rsidRPr="00CD5985">
        <w:rPr>
          <w:rFonts w:hint="eastAsia"/>
          <w:b/>
          <w:bCs/>
        </w:rPr>
        <w:t>纹素</w:t>
      </w:r>
      <w:r w:rsidRPr="00CD5985">
        <w:rPr>
          <w:rFonts w:hint="eastAsia"/>
          <w:b/>
          <w:bCs/>
        </w:rPr>
        <w:t>值而</w:t>
      </w:r>
      <w:proofErr w:type="gramEnd"/>
      <w:r w:rsidRPr="00CD5985">
        <w:rPr>
          <w:rFonts w:hint="eastAsia"/>
          <w:b/>
          <w:bCs/>
        </w:rPr>
        <w:t>形成的</w:t>
      </w:r>
      <w:r w:rsidR="00345B98" w:rsidRPr="00CD5985">
        <w:rPr>
          <w:rFonts w:hint="eastAsia"/>
          <w:b/>
          <w:bCs/>
        </w:rPr>
        <w:t>，</w:t>
      </w:r>
      <w:r w:rsidR="00361D1D" w:rsidRPr="00CD5985">
        <w:rPr>
          <w:rFonts w:hint="eastAsia"/>
          <w:b/>
          <w:bCs/>
        </w:rPr>
        <w:t>垂直轴是第三纹理坐标</w:t>
      </w:r>
      <w:r w:rsidR="00361D1D" w:rsidRPr="00CD5985">
        <w:rPr>
          <w:rFonts w:hint="eastAsia"/>
          <w:b/>
          <w:bCs/>
        </w:rPr>
        <w:t>d</w:t>
      </w:r>
      <w:r w:rsidR="00361D1D" w:rsidRPr="00CD5985">
        <w:rPr>
          <w:rFonts w:hint="eastAsia"/>
          <w:b/>
          <w:bCs/>
        </w:rPr>
        <w:t>。</w:t>
      </w:r>
      <w:r w:rsidR="005B27F9" w:rsidRPr="00CD5985">
        <w:rPr>
          <w:rFonts w:hint="eastAsia"/>
          <w:b/>
          <w:bCs/>
        </w:rPr>
        <w:t>在该图中，</w:t>
      </w:r>
      <w:r w:rsidR="005B27F9" w:rsidRPr="00CD5985">
        <w:rPr>
          <w:rFonts w:hint="eastAsia"/>
          <w:b/>
          <w:bCs/>
        </w:rPr>
        <w:t>d</w:t>
      </w:r>
      <w:r w:rsidR="005B27F9" w:rsidRPr="00CD5985">
        <w:rPr>
          <w:rFonts w:hint="eastAsia"/>
          <w:b/>
          <w:bCs/>
        </w:rPr>
        <w:t>不是线性的，它用于衡量</w:t>
      </w:r>
      <w:r w:rsidR="00135BD3" w:rsidRPr="00CD5985">
        <w:rPr>
          <w:rFonts w:hint="eastAsia"/>
          <w:b/>
          <w:bCs/>
        </w:rPr>
        <w:t>一个</w:t>
      </w:r>
      <w:r w:rsidR="005B27F9" w:rsidRPr="00CD5985">
        <w:rPr>
          <w:rFonts w:hint="eastAsia"/>
          <w:b/>
          <w:bCs/>
        </w:rPr>
        <w:t>样本</w:t>
      </w:r>
      <w:r w:rsidR="001374BD" w:rsidRPr="00CD5985">
        <w:rPr>
          <w:rFonts w:hint="eastAsia"/>
          <w:b/>
          <w:bCs/>
        </w:rPr>
        <w:t>用来</w:t>
      </w:r>
      <w:r w:rsidR="005B27F9" w:rsidRPr="00CD5985">
        <w:rPr>
          <w:rFonts w:hint="eastAsia"/>
          <w:b/>
          <w:bCs/>
        </w:rPr>
        <w:t>插值的两个纹理级别。</w:t>
      </w:r>
    </w:p>
    <w:p w14:paraId="774CB83C" w14:textId="77777777" w:rsidR="00450661" w:rsidRDefault="00450661" w:rsidP="00450661">
      <w:pPr>
        <w:spacing w:before="31" w:after="31"/>
        <w:ind w:firstLineChars="0" w:firstLine="0"/>
      </w:pPr>
    </w:p>
    <w:p w14:paraId="7FCF81BA" w14:textId="06642463" w:rsidR="00450661" w:rsidRDefault="00450661" w:rsidP="004F6968">
      <w:pPr>
        <w:spacing w:before="31" w:after="31"/>
        <w:ind w:firstLine="480"/>
      </w:pPr>
      <w:r w:rsidRPr="00450661">
        <w:rPr>
          <w:rFonts w:hint="eastAsia"/>
        </w:rPr>
        <w:lastRenderedPageBreak/>
        <w:t>形成高质量</w:t>
      </w:r>
      <w:r w:rsidRPr="00450661">
        <w:rPr>
          <w:rFonts w:hint="eastAsia"/>
        </w:rPr>
        <w:t>mipmap</w:t>
      </w:r>
      <w:r w:rsidRPr="00450661">
        <w:rPr>
          <w:rFonts w:hint="eastAsia"/>
        </w:rPr>
        <w:t>的两个重要元素是良好的</w:t>
      </w:r>
      <w:r w:rsidR="0060460E">
        <w:rPr>
          <w:rFonts w:hint="eastAsia"/>
        </w:rPr>
        <w:t>滤波</w:t>
      </w:r>
      <w:r w:rsidRPr="00450661">
        <w:rPr>
          <w:rFonts w:hint="eastAsia"/>
        </w:rPr>
        <w:t>和</w:t>
      </w:r>
      <w:proofErr w:type="gramStart"/>
      <w:r w:rsidRPr="00450661">
        <w:rPr>
          <w:rFonts w:hint="eastAsia"/>
        </w:rPr>
        <w:t>伽马</w:t>
      </w:r>
      <w:proofErr w:type="gramEnd"/>
      <w:r w:rsidRPr="00450661">
        <w:rPr>
          <w:rFonts w:hint="eastAsia"/>
        </w:rPr>
        <w:t>校正</w:t>
      </w:r>
      <w:r w:rsidR="0060460E">
        <w:rPr>
          <w:rFonts w:hint="eastAsia"/>
        </w:rPr>
        <w:t>，</w:t>
      </w:r>
      <w:r w:rsidR="00466ECA" w:rsidRPr="00466ECA">
        <w:rPr>
          <w:rFonts w:hint="eastAsia"/>
        </w:rPr>
        <w:t>形成</w:t>
      </w:r>
      <w:r w:rsidR="00466ECA" w:rsidRPr="00466ECA">
        <w:rPr>
          <w:rFonts w:hint="eastAsia"/>
        </w:rPr>
        <w:t>mipmap</w:t>
      </w:r>
      <w:r w:rsidR="00466ECA" w:rsidRPr="00466ECA">
        <w:rPr>
          <w:rFonts w:hint="eastAsia"/>
        </w:rPr>
        <w:t>级别的常用方法是将每</w:t>
      </w:r>
      <w:r w:rsidR="00ED25AE" w:rsidRPr="00466ECA">
        <w:rPr>
          <w:rFonts w:hint="eastAsia"/>
        </w:rPr>
        <w:t>组</w:t>
      </w:r>
      <w:r w:rsidR="00466ECA" w:rsidRPr="00466ECA">
        <w:rPr>
          <w:rFonts w:hint="eastAsia"/>
        </w:rPr>
        <w:t>2</w:t>
      </w:r>
      <w:r w:rsidR="00300B35" w:rsidRPr="00300B35">
        <w:rPr>
          <w:rFonts w:ascii="Cambria Math" w:hAnsi="Cambria Math" w:cs="Cambria"/>
          <w:iCs/>
        </w:rPr>
        <w:t>×</w:t>
      </w:r>
      <w:r w:rsidR="00466ECA" w:rsidRPr="00466ECA">
        <w:rPr>
          <w:rFonts w:hint="eastAsia"/>
        </w:rPr>
        <w:t>2</w:t>
      </w:r>
      <w:r w:rsidR="00837AE7">
        <w:rPr>
          <w:rFonts w:hint="eastAsia"/>
        </w:rPr>
        <w:t>纹素</w:t>
      </w:r>
      <w:r w:rsidR="00466ECA" w:rsidRPr="00466ECA">
        <w:rPr>
          <w:rFonts w:hint="eastAsia"/>
        </w:rPr>
        <w:t>取平均值，得到</w:t>
      </w:r>
      <w:proofErr w:type="spellStart"/>
      <w:r w:rsidR="00466ECA" w:rsidRPr="00466ECA">
        <w:rPr>
          <w:rFonts w:hint="eastAsia"/>
        </w:rPr>
        <w:t>mip</w:t>
      </w:r>
      <w:proofErr w:type="spellEnd"/>
      <w:r w:rsidR="00F95495">
        <w:rPr>
          <w:rFonts w:hint="eastAsia"/>
        </w:rPr>
        <w:t>纹素</w:t>
      </w:r>
      <w:r w:rsidR="00466ECA" w:rsidRPr="00466ECA">
        <w:rPr>
          <w:rFonts w:hint="eastAsia"/>
        </w:rPr>
        <w:t>值</w:t>
      </w:r>
      <w:r w:rsidR="00046B03">
        <w:rPr>
          <w:rFonts w:hint="eastAsia"/>
        </w:rPr>
        <w:t>，</w:t>
      </w:r>
      <w:r w:rsidR="00960D51">
        <w:rPr>
          <w:rFonts w:hint="eastAsia"/>
        </w:rPr>
        <w:t>这时</w:t>
      </w:r>
      <w:r w:rsidR="00406A5E" w:rsidRPr="00406A5E">
        <w:rPr>
          <w:rFonts w:hint="eastAsia"/>
        </w:rPr>
        <w:t>使用的</w:t>
      </w:r>
      <w:r w:rsidR="00406A5E">
        <w:rPr>
          <w:rFonts w:hint="eastAsia"/>
        </w:rPr>
        <w:t>滤波</w:t>
      </w:r>
      <w:r w:rsidR="00406A5E" w:rsidRPr="00406A5E">
        <w:rPr>
          <w:rFonts w:hint="eastAsia"/>
        </w:rPr>
        <w:t>器是一个</w:t>
      </w:r>
      <w:r w:rsidR="00406A5E">
        <w:rPr>
          <w:rFonts w:hint="eastAsia"/>
        </w:rPr>
        <w:t>box</w:t>
      </w:r>
      <w:r w:rsidR="00406A5E">
        <w:rPr>
          <w:rFonts w:hint="eastAsia"/>
        </w:rPr>
        <w:t>滤波</w:t>
      </w:r>
      <w:r w:rsidR="00406A5E" w:rsidRPr="00406A5E">
        <w:rPr>
          <w:rFonts w:hint="eastAsia"/>
        </w:rPr>
        <w:t>器，</w:t>
      </w:r>
      <w:r w:rsidR="008061F7">
        <w:rPr>
          <w:rFonts w:hint="eastAsia"/>
        </w:rPr>
        <w:t>它</w:t>
      </w:r>
      <w:r w:rsidR="00406A5E" w:rsidRPr="00406A5E">
        <w:rPr>
          <w:rFonts w:hint="eastAsia"/>
        </w:rPr>
        <w:t>可能是最坏的</w:t>
      </w:r>
      <w:r w:rsidR="00406A5E">
        <w:rPr>
          <w:rFonts w:hint="eastAsia"/>
        </w:rPr>
        <w:t>滤波</w:t>
      </w:r>
      <w:r w:rsidR="00406A5E" w:rsidRPr="00406A5E">
        <w:rPr>
          <w:rFonts w:hint="eastAsia"/>
        </w:rPr>
        <w:t>器之一</w:t>
      </w:r>
      <w:r w:rsidR="00406A5E">
        <w:rPr>
          <w:rFonts w:hint="eastAsia"/>
        </w:rPr>
        <w:t>，</w:t>
      </w:r>
      <w:r w:rsidR="00F276AF" w:rsidRPr="00F276AF">
        <w:rPr>
          <w:rFonts w:hint="eastAsia"/>
        </w:rPr>
        <w:t>这可能导致较差的质量，因为它</w:t>
      </w:r>
      <w:r w:rsidR="009F2981" w:rsidRPr="00F276AF">
        <w:rPr>
          <w:rFonts w:hint="eastAsia"/>
        </w:rPr>
        <w:t>不必要</w:t>
      </w:r>
      <w:r w:rsidR="009F2981">
        <w:rPr>
          <w:rFonts w:hint="eastAsia"/>
        </w:rPr>
        <w:t>的</w:t>
      </w:r>
      <w:r w:rsidR="00F276AF" w:rsidRPr="00F276AF">
        <w:rPr>
          <w:rFonts w:hint="eastAsia"/>
        </w:rPr>
        <w:t>模糊低频</w:t>
      </w:r>
      <w:r w:rsidR="006E2A19">
        <w:rPr>
          <w:rFonts w:hint="eastAsia"/>
        </w:rPr>
        <w:t>带来</w:t>
      </w:r>
      <w:r w:rsidR="00F276AF" w:rsidRPr="00F276AF">
        <w:rPr>
          <w:rFonts w:hint="eastAsia"/>
        </w:rPr>
        <w:t>的影响</w:t>
      </w:r>
      <w:r w:rsidR="00FA1DA3">
        <w:rPr>
          <w:rFonts w:hint="eastAsia"/>
        </w:rPr>
        <w:t>，</w:t>
      </w:r>
      <w:r w:rsidR="00A2675E" w:rsidRPr="00A2675E">
        <w:rPr>
          <w:rFonts w:hint="eastAsia"/>
        </w:rPr>
        <w:t>同时保留一些导致</w:t>
      </w:r>
      <w:r w:rsidR="00481BEC">
        <w:rPr>
          <w:rFonts w:hint="eastAsia"/>
        </w:rPr>
        <w:t>走样</w:t>
      </w:r>
      <w:r w:rsidR="00A2675E" w:rsidRPr="00A2675E">
        <w:rPr>
          <w:rFonts w:hint="eastAsia"/>
        </w:rPr>
        <w:t>的高频</w:t>
      </w:r>
      <w:r w:rsidR="00A2675E" w:rsidRPr="00A2675E">
        <w:rPr>
          <w:rFonts w:hint="eastAsia"/>
        </w:rPr>
        <w:t>[172]</w:t>
      </w:r>
      <w:r w:rsidR="000958D1">
        <w:rPr>
          <w:rFonts w:hint="eastAsia"/>
        </w:rPr>
        <w:t>，</w:t>
      </w:r>
      <w:r w:rsidR="006C75E5" w:rsidRPr="006C75E5">
        <w:rPr>
          <w:rFonts w:hint="eastAsia"/>
        </w:rPr>
        <w:t>最好使用高斯、</w:t>
      </w:r>
      <w:r w:rsidR="00730E5F" w:rsidRPr="00730E5F">
        <w:t>Lanczos</w:t>
      </w:r>
      <w:r w:rsidR="006C75E5" w:rsidRPr="006C75E5">
        <w:rPr>
          <w:rFonts w:hint="eastAsia"/>
        </w:rPr>
        <w:t>、</w:t>
      </w:r>
      <w:r w:rsidR="00730E5F" w:rsidRPr="00730E5F">
        <w:t>Kaiser</w:t>
      </w:r>
      <w:r w:rsidR="006C75E5" w:rsidRPr="006C75E5">
        <w:rPr>
          <w:rFonts w:hint="eastAsia"/>
        </w:rPr>
        <w:t>或类似的</w:t>
      </w:r>
      <w:r w:rsidR="00730E5F">
        <w:rPr>
          <w:rFonts w:hint="eastAsia"/>
        </w:rPr>
        <w:t>滤波器</w:t>
      </w:r>
      <w:r w:rsidR="000958D1">
        <w:rPr>
          <w:rFonts w:hint="eastAsia"/>
        </w:rPr>
        <w:t>。</w:t>
      </w:r>
      <w:r w:rsidR="00847C77">
        <w:rPr>
          <w:rFonts w:hint="eastAsia"/>
        </w:rPr>
        <w:t>有</w:t>
      </w:r>
      <w:r w:rsidR="000958D1" w:rsidRPr="000958D1">
        <w:rPr>
          <w:rFonts w:hint="eastAsia"/>
        </w:rPr>
        <w:t>快速</w:t>
      </w:r>
      <w:r w:rsidR="00636666">
        <w:rPr>
          <w:rFonts w:hint="eastAsia"/>
        </w:rPr>
        <w:t>、</w:t>
      </w:r>
      <w:r w:rsidR="000958D1" w:rsidRPr="000958D1">
        <w:rPr>
          <w:rFonts w:hint="eastAsia"/>
        </w:rPr>
        <w:t>免费的源代码</w:t>
      </w:r>
      <w:r w:rsidR="009B048D">
        <w:rPr>
          <w:rFonts w:hint="eastAsia"/>
        </w:rPr>
        <w:t>可用</w:t>
      </w:r>
      <w:r w:rsidR="000958D1" w:rsidRPr="000958D1">
        <w:rPr>
          <w:rFonts w:hint="eastAsia"/>
        </w:rPr>
        <w:t>于任务</w:t>
      </w:r>
      <w:r w:rsidR="000958D1" w:rsidRPr="000958D1">
        <w:rPr>
          <w:rFonts w:hint="eastAsia"/>
        </w:rPr>
        <w:t>[172,</w:t>
      </w:r>
      <w:r w:rsidR="004F7E3F">
        <w:t xml:space="preserve"> </w:t>
      </w:r>
      <w:r w:rsidR="000958D1" w:rsidRPr="000958D1">
        <w:rPr>
          <w:rFonts w:hint="eastAsia"/>
        </w:rPr>
        <w:t>1592]</w:t>
      </w:r>
      <w:r w:rsidR="000958D1" w:rsidRPr="000958D1">
        <w:rPr>
          <w:rFonts w:hint="eastAsia"/>
        </w:rPr>
        <w:t>，并且</w:t>
      </w:r>
      <w:r w:rsidR="007C0D49">
        <w:rPr>
          <w:rFonts w:hint="eastAsia"/>
        </w:rPr>
        <w:t>某些</w:t>
      </w:r>
      <w:r w:rsidR="007C0D49">
        <w:rPr>
          <w:rFonts w:hint="eastAsia"/>
        </w:rPr>
        <w:t>API</w:t>
      </w:r>
      <w:r w:rsidR="000958D1" w:rsidRPr="000958D1">
        <w:rPr>
          <w:rFonts w:hint="eastAsia"/>
        </w:rPr>
        <w:t>在</w:t>
      </w:r>
      <w:r w:rsidR="000958D1" w:rsidRPr="000958D1">
        <w:rPr>
          <w:rFonts w:hint="eastAsia"/>
        </w:rPr>
        <w:t>GPU</w:t>
      </w:r>
      <w:r w:rsidR="000958D1" w:rsidRPr="000958D1">
        <w:rPr>
          <w:rFonts w:hint="eastAsia"/>
        </w:rPr>
        <w:t>身上支持更好的</w:t>
      </w:r>
      <w:r w:rsidR="007C0D49">
        <w:rPr>
          <w:rFonts w:hint="eastAsia"/>
        </w:rPr>
        <w:t>滤波</w:t>
      </w:r>
      <w:r w:rsidR="00DE4C2C">
        <w:rPr>
          <w:rFonts w:hint="eastAsia"/>
        </w:rPr>
        <w:t>，</w:t>
      </w:r>
      <w:r w:rsidR="00380581" w:rsidRPr="00380581">
        <w:rPr>
          <w:rFonts w:hint="eastAsia"/>
        </w:rPr>
        <w:t>在纹理的边缘附近</w:t>
      </w:r>
      <w:r w:rsidR="00170277">
        <w:rPr>
          <w:rFonts w:hint="eastAsia"/>
        </w:rPr>
        <w:t>滤波</w:t>
      </w:r>
      <w:r w:rsidR="00380581" w:rsidRPr="00380581">
        <w:rPr>
          <w:rFonts w:hint="eastAsia"/>
        </w:rPr>
        <w:t>时</w:t>
      </w:r>
      <w:r w:rsidR="006151FD">
        <w:rPr>
          <w:rFonts w:hint="eastAsia"/>
        </w:rPr>
        <w:t>，</w:t>
      </w:r>
      <w:r w:rsidR="00380581" w:rsidRPr="00380581">
        <w:rPr>
          <w:rFonts w:hint="eastAsia"/>
        </w:rPr>
        <w:t>必须注意纹理是重复的还是单一的副本</w:t>
      </w:r>
      <w:r w:rsidR="00331EE3">
        <w:rPr>
          <w:rFonts w:hint="eastAsia"/>
        </w:rPr>
        <w:t>。</w:t>
      </w:r>
    </w:p>
    <w:p w14:paraId="2C39FEE0" w14:textId="6E42FC86" w:rsidR="00ED6C27" w:rsidRDefault="00ED6C27" w:rsidP="004F6968">
      <w:pPr>
        <w:spacing w:before="31" w:after="31"/>
        <w:ind w:firstLine="480"/>
      </w:pPr>
      <w:r w:rsidRPr="00ED6C27">
        <w:rPr>
          <w:rFonts w:hint="eastAsia"/>
        </w:rPr>
        <w:t>对于在非线性空间中编码的纹理</w:t>
      </w:r>
      <w:r w:rsidR="005A47C1">
        <w:rPr>
          <w:rFonts w:hint="eastAsia"/>
        </w:rPr>
        <w:t>（</w:t>
      </w:r>
      <w:r w:rsidRPr="00ED6C27">
        <w:rPr>
          <w:rFonts w:hint="eastAsia"/>
        </w:rPr>
        <w:t>如大多数颜色纹理</w:t>
      </w:r>
      <w:r w:rsidR="005A47C1">
        <w:rPr>
          <w:rFonts w:hint="eastAsia"/>
        </w:rPr>
        <w:t>）</w:t>
      </w:r>
      <w:r w:rsidRPr="00ED6C27">
        <w:rPr>
          <w:rFonts w:hint="eastAsia"/>
        </w:rPr>
        <w:t>，</w:t>
      </w:r>
      <w:r w:rsidR="00BF4D61" w:rsidRPr="00BF4D61">
        <w:rPr>
          <w:rFonts w:hint="eastAsia"/>
        </w:rPr>
        <w:t>在</w:t>
      </w:r>
      <w:r w:rsidR="004905C2">
        <w:rPr>
          <w:rFonts w:hint="eastAsia"/>
        </w:rPr>
        <w:t>滤波</w:t>
      </w:r>
      <w:r w:rsidR="00BF4D61" w:rsidRPr="00BF4D61">
        <w:rPr>
          <w:rFonts w:hint="eastAsia"/>
        </w:rPr>
        <w:t>时忽略伽马校正将修改</w:t>
      </w:r>
      <w:r w:rsidR="00BF4D61" w:rsidRPr="00BF4D61">
        <w:rPr>
          <w:rFonts w:hint="eastAsia"/>
        </w:rPr>
        <w:t>mipmap</w:t>
      </w:r>
      <w:r w:rsidR="00BF4D61" w:rsidRPr="00BF4D61">
        <w:rPr>
          <w:rFonts w:hint="eastAsia"/>
        </w:rPr>
        <w:t>级别的感知亮度</w:t>
      </w:r>
      <w:r w:rsidR="00BF4D61" w:rsidRPr="00BF4D61">
        <w:rPr>
          <w:rFonts w:hint="eastAsia"/>
        </w:rPr>
        <w:t>[173,</w:t>
      </w:r>
      <w:r w:rsidR="004F7E3F">
        <w:t xml:space="preserve"> </w:t>
      </w:r>
      <w:r w:rsidR="00BF4D61" w:rsidRPr="00BF4D61">
        <w:rPr>
          <w:rFonts w:hint="eastAsia"/>
        </w:rPr>
        <w:t>607]</w:t>
      </w:r>
      <w:r w:rsidR="004905C2">
        <w:rPr>
          <w:rFonts w:hint="eastAsia"/>
        </w:rPr>
        <w:t>，</w:t>
      </w:r>
      <w:r w:rsidR="00B71656" w:rsidRPr="00BF04CB">
        <w:rPr>
          <w:rFonts w:hint="eastAsia"/>
        </w:rPr>
        <w:t>使用未校正的</w:t>
      </w:r>
      <w:r w:rsidR="00B71656" w:rsidRPr="00BF04CB">
        <w:rPr>
          <w:rFonts w:hint="eastAsia"/>
        </w:rPr>
        <w:t>mipmap</w:t>
      </w:r>
      <w:r w:rsidR="00B71656" w:rsidRPr="00BF04CB">
        <w:rPr>
          <w:rFonts w:hint="eastAsia"/>
        </w:rPr>
        <w:t>时，</w:t>
      </w:r>
      <w:r w:rsidR="00BF04CB" w:rsidRPr="00BF04CB">
        <w:rPr>
          <w:rFonts w:hint="eastAsia"/>
        </w:rPr>
        <w:t>当你离物体更远，物体整体看起来会更暗，对比度和细节也会受到影响</w:t>
      </w:r>
      <w:r w:rsidR="00650575">
        <w:rPr>
          <w:rFonts w:hint="eastAsia"/>
        </w:rPr>
        <w:t>，</w:t>
      </w:r>
      <w:r w:rsidR="00650575" w:rsidRPr="00650575">
        <w:rPr>
          <w:rFonts w:hint="eastAsia"/>
        </w:rPr>
        <w:t>因此将这种纹理从</w:t>
      </w:r>
      <w:r w:rsidR="00650575" w:rsidRPr="00650575">
        <w:rPr>
          <w:rFonts w:hint="eastAsia"/>
        </w:rPr>
        <w:t>sRGB</w:t>
      </w:r>
      <w:r w:rsidR="00650575" w:rsidRPr="00650575">
        <w:rPr>
          <w:rFonts w:hint="eastAsia"/>
        </w:rPr>
        <w:t>转换为线性空间是很重要的</w:t>
      </w:r>
      <w:r w:rsidR="007535D7">
        <w:rPr>
          <w:rFonts w:hint="eastAsia"/>
        </w:rPr>
        <w:t>（</w:t>
      </w:r>
      <w:r w:rsidR="001A553B">
        <w:rPr>
          <w:rFonts w:hint="eastAsia"/>
        </w:rPr>
        <w:t>第</w:t>
      </w:r>
      <w:r w:rsidR="00650575" w:rsidRPr="00650575">
        <w:rPr>
          <w:rFonts w:hint="eastAsia"/>
        </w:rPr>
        <w:t>5.6</w:t>
      </w:r>
      <w:r w:rsidR="001A553B">
        <w:rPr>
          <w:rFonts w:hint="eastAsia"/>
        </w:rPr>
        <w:t>节</w:t>
      </w:r>
      <w:r w:rsidR="007535D7">
        <w:rPr>
          <w:rFonts w:hint="eastAsia"/>
        </w:rPr>
        <w:t>）</w:t>
      </w:r>
      <w:r w:rsidR="00650575" w:rsidRPr="00650575">
        <w:rPr>
          <w:rFonts w:hint="eastAsia"/>
        </w:rPr>
        <w:t>，</w:t>
      </w:r>
      <w:r w:rsidR="00F378FF" w:rsidRPr="00F378FF">
        <w:rPr>
          <w:rFonts w:hint="eastAsia"/>
        </w:rPr>
        <w:t>在该空间中执行所有的</w:t>
      </w:r>
      <w:r w:rsidR="00F378FF" w:rsidRPr="00F378FF">
        <w:rPr>
          <w:rFonts w:hint="eastAsia"/>
        </w:rPr>
        <w:t>mipmap</w:t>
      </w:r>
      <w:r w:rsidR="00A0748B">
        <w:rPr>
          <w:rFonts w:hint="eastAsia"/>
        </w:rPr>
        <w:t>滤波</w:t>
      </w:r>
      <w:r w:rsidR="00F378FF" w:rsidRPr="00F378FF">
        <w:rPr>
          <w:rFonts w:hint="eastAsia"/>
        </w:rPr>
        <w:t>，</w:t>
      </w:r>
      <w:r w:rsidR="00F34AD6">
        <w:rPr>
          <w:rFonts w:hint="eastAsia"/>
        </w:rPr>
        <w:t>并将最终结果转换回</w:t>
      </w:r>
      <w:r w:rsidR="00F34AD6">
        <w:rPr>
          <w:rFonts w:hint="eastAsia"/>
        </w:rPr>
        <w:t>sRGB</w:t>
      </w:r>
      <w:r w:rsidR="00F34AD6">
        <w:rPr>
          <w:rFonts w:hint="eastAsia"/>
        </w:rPr>
        <w:t>空间中存储</w:t>
      </w:r>
      <w:r w:rsidR="00BC46CB">
        <w:rPr>
          <w:rFonts w:hint="eastAsia"/>
        </w:rPr>
        <w:t>。</w:t>
      </w:r>
      <w:r w:rsidR="009153C1" w:rsidRPr="009153C1">
        <w:rPr>
          <w:rFonts w:hint="eastAsia"/>
        </w:rPr>
        <w:t>大多数</w:t>
      </w:r>
      <w:r w:rsidR="009153C1">
        <w:rPr>
          <w:rFonts w:hint="eastAsia"/>
        </w:rPr>
        <w:t>API</w:t>
      </w:r>
      <w:r w:rsidR="009153C1" w:rsidRPr="009153C1">
        <w:rPr>
          <w:rFonts w:hint="eastAsia"/>
        </w:rPr>
        <w:t>都支持</w:t>
      </w:r>
      <w:r w:rsidR="009153C1" w:rsidRPr="009153C1">
        <w:rPr>
          <w:rFonts w:hint="eastAsia"/>
        </w:rPr>
        <w:t>sRGB</w:t>
      </w:r>
      <w:r w:rsidR="009153C1" w:rsidRPr="009153C1">
        <w:rPr>
          <w:rFonts w:hint="eastAsia"/>
        </w:rPr>
        <w:t>纹理，因此可以在线性空间中正确生成</w:t>
      </w:r>
      <w:r w:rsidR="009153C1" w:rsidRPr="009153C1">
        <w:rPr>
          <w:rFonts w:hint="eastAsia"/>
        </w:rPr>
        <w:t>mipmap</w:t>
      </w:r>
      <w:r w:rsidR="009153C1" w:rsidRPr="009153C1">
        <w:rPr>
          <w:rFonts w:hint="eastAsia"/>
        </w:rPr>
        <w:t>并将结果存储在</w:t>
      </w:r>
      <w:r w:rsidR="009153C1" w:rsidRPr="009153C1">
        <w:rPr>
          <w:rFonts w:hint="eastAsia"/>
        </w:rPr>
        <w:t>sRGB</w:t>
      </w:r>
      <w:r w:rsidR="009153C1" w:rsidRPr="009153C1">
        <w:rPr>
          <w:rFonts w:hint="eastAsia"/>
        </w:rPr>
        <w:t>中</w:t>
      </w:r>
      <w:r w:rsidR="00BC46CB">
        <w:rPr>
          <w:rFonts w:hint="eastAsia"/>
        </w:rPr>
        <w:t>，</w:t>
      </w:r>
      <w:r w:rsidR="00BC46CB" w:rsidRPr="00BC46CB">
        <w:rPr>
          <w:rFonts w:hint="eastAsia"/>
        </w:rPr>
        <w:t>当</w:t>
      </w:r>
      <w:r w:rsidR="00B25341" w:rsidRPr="00BC46CB">
        <w:rPr>
          <w:rFonts w:hint="eastAsia"/>
        </w:rPr>
        <w:t>访问</w:t>
      </w:r>
      <w:r w:rsidR="00BC46CB" w:rsidRPr="00BC46CB">
        <w:rPr>
          <w:rFonts w:hint="eastAsia"/>
        </w:rPr>
        <w:t>sRGB</w:t>
      </w:r>
      <w:r w:rsidR="00BC46CB" w:rsidRPr="00BC46CB">
        <w:rPr>
          <w:rFonts w:hint="eastAsia"/>
        </w:rPr>
        <w:t>纹理时，它们的</w:t>
      </w:r>
      <w:proofErr w:type="gramStart"/>
      <w:r w:rsidR="00BC46CB" w:rsidRPr="00BC46CB">
        <w:rPr>
          <w:rFonts w:hint="eastAsia"/>
        </w:rPr>
        <w:t>值首先</w:t>
      </w:r>
      <w:proofErr w:type="gramEnd"/>
      <w:r w:rsidR="00BC46CB" w:rsidRPr="00BC46CB">
        <w:rPr>
          <w:rFonts w:hint="eastAsia"/>
        </w:rPr>
        <w:t>被转换</w:t>
      </w:r>
      <w:r w:rsidR="0028742B">
        <w:rPr>
          <w:rFonts w:hint="eastAsia"/>
        </w:rPr>
        <w:t>到</w:t>
      </w:r>
      <w:r w:rsidR="00BC46CB" w:rsidRPr="00BC46CB">
        <w:rPr>
          <w:rFonts w:hint="eastAsia"/>
        </w:rPr>
        <w:t>线性空间，以便正确地执行放大和缩小</w:t>
      </w:r>
      <w:r w:rsidR="00B25341">
        <w:rPr>
          <w:rFonts w:hint="eastAsia"/>
        </w:rPr>
        <w:t>。</w:t>
      </w:r>
    </w:p>
    <w:p w14:paraId="627E9C03" w14:textId="367A5BA7" w:rsidR="008901E3" w:rsidRDefault="008901E3" w:rsidP="004F6968">
      <w:pPr>
        <w:spacing w:before="31" w:after="31"/>
        <w:ind w:firstLine="480"/>
      </w:pPr>
      <w:r w:rsidRPr="008901E3">
        <w:rPr>
          <w:rFonts w:hint="eastAsia"/>
        </w:rPr>
        <w:t>正如前面提到的，一些纹理与最终的</w:t>
      </w:r>
      <w:r w:rsidR="00617181">
        <w:rPr>
          <w:rFonts w:hint="eastAsia"/>
        </w:rPr>
        <w:t>着色</w:t>
      </w:r>
      <w:r w:rsidRPr="008901E3">
        <w:rPr>
          <w:rFonts w:hint="eastAsia"/>
        </w:rPr>
        <w:t>颜色有基本的非线性关系</w:t>
      </w:r>
      <w:r w:rsidR="00782CDB">
        <w:rPr>
          <w:rFonts w:hint="eastAsia"/>
        </w:rPr>
        <w:t>，</w:t>
      </w:r>
      <w:r w:rsidR="00781FF9" w:rsidRPr="00781FF9">
        <w:rPr>
          <w:rFonts w:hint="eastAsia"/>
        </w:rPr>
        <w:t>这给一般的</w:t>
      </w:r>
      <w:r w:rsidR="00605DFA">
        <w:rPr>
          <w:rFonts w:hint="eastAsia"/>
        </w:rPr>
        <w:t>滤波</w:t>
      </w:r>
      <w:r w:rsidR="00781FF9" w:rsidRPr="00781FF9">
        <w:rPr>
          <w:rFonts w:hint="eastAsia"/>
        </w:rPr>
        <w:t>带来了一个问题，但</w:t>
      </w:r>
      <w:r w:rsidR="00781FF9" w:rsidRPr="00781FF9">
        <w:rPr>
          <w:rFonts w:hint="eastAsia"/>
        </w:rPr>
        <w:t>mipmap</w:t>
      </w:r>
      <w:r w:rsidR="00781FF9" w:rsidRPr="00781FF9">
        <w:rPr>
          <w:rFonts w:hint="eastAsia"/>
        </w:rPr>
        <w:t>生成对这个问题特别敏感，因为要</w:t>
      </w:r>
      <w:r w:rsidR="00AE2A89">
        <w:rPr>
          <w:rFonts w:hint="eastAsia"/>
        </w:rPr>
        <w:t>滤波</w:t>
      </w:r>
      <w:r w:rsidR="00781FF9" w:rsidRPr="00781FF9">
        <w:rPr>
          <w:rFonts w:hint="eastAsia"/>
        </w:rPr>
        <w:t>数百或数千个像素</w:t>
      </w:r>
      <w:r w:rsidR="004B1AB8">
        <w:rPr>
          <w:rFonts w:hint="eastAsia"/>
        </w:rPr>
        <w:t>。</w:t>
      </w:r>
      <w:r w:rsidR="007401AE" w:rsidRPr="007401AE">
        <w:rPr>
          <w:rFonts w:hint="eastAsia"/>
        </w:rPr>
        <w:t>通常需要专门的</w:t>
      </w:r>
      <w:r w:rsidR="007401AE" w:rsidRPr="007401AE">
        <w:rPr>
          <w:rFonts w:hint="eastAsia"/>
        </w:rPr>
        <w:t>mipmap</w:t>
      </w:r>
      <w:r w:rsidR="007401AE" w:rsidRPr="007401AE">
        <w:rPr>
          <w:rFonts w:hint="eastAsia"/>
        </w:rPr>
        <w:t>生成方法来获得最佳结果</w:t>
      </w:r>
      <w:r w:rsidR="000F3BCB">
        <w:rPr>
          <w:rFonts w:hint="eastAsia"/>
        </w:rPr>
        <w:t>，</w:t>
      </w:r>
      <w:r w:rsidR="00410005" w:rsidRPr="00410005">
        <w:rPr>
          <w:rFonts w:hint="eastAsia"/>
        </w:rPr>
        <w:t>这些方法在第</w:t>
      </w:r>
      <w:r w:rsidR="00410005" w:rsidRPr="00410005">
        <w:rPr>
          <w:rFonts w:hint="eastAsia"/>
        </w:rPr>
        <w:t>9.13</w:t>
      </w:r>
      <w:r w:rsidR="00410005" w:rsidRPr="00410005">
        <w:rPr>
          <w:rFonts w:hint="eastAsia"/>
        </w:rPr>
        <w:t>节中详细介绍。</w:t>
      </w:r>
    </w:p>
    <w:p w14:paraId="6BE988D0" w14:textId="7932793D" w:rsidR="008627E0" w:rsidRDefault="008627E0" w:rsidP="008627E0">
      <w:pPr>
        <w:spacing w:before="31" w:after="31"/>
        <w:ind w:firstLineChars="0" w:firstLine="0"/>
      </w:pPr>
    </w:p>
    <w:p w14:paraId="206205BC" w14:textId="052D7860" w:rsidR="008627E0" w:rsidRDefault="00CD5985" w:rsidP="00CD5985">
      <w:pPr>
        <w:spacing w:before="31" w:after="31"/>
        <w:ind w:firstLineChars="0" w:firstLine="0"/>
        <w:jc w:val="center"/>
      </w:pPr>
      <w:r>
        <w:rPr>
          <w:noProof/>
        </w:rPr>
        <w:drawing>
          <wp:inline distT="0" distB="0" distL="0" distR="0" wp14:anchorId="3C6FA369" wp14:editId="6B50987B">
            <wp:extent cx="5274310" cy="2186940"/>
            <wp:effectExtent l="0" t="0" r="2540" b="3810"/>
            <wp:docPr id="53" name="图片 53" descr="电脑萤幕画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电脑萤幕画面&#10;&#10;描述已自动生成"/>
                    <pic:cNvPicPr/>
                  </pic:nvPicPr>
                  <pic:blipFill>
                    <a:blip r:embed="rId87">
                      <a:extLst>
                        <a:ext uri="{28A0092B-C50C-407E-A947-70E740481C1C}">
                          <a14:useLocalDpi xmlns:a14="http://schemas.microsoft.com/office/drawing/2010/main" val="0"/>
                        </a:ext>
                      </a:extLst>
                    </a:blip>
                    <a:stretch>
                      <a:fillRect/>
                    </a:stretch>
                  </pic:blipFill>
                  <pic:spPr>
                    <a:xfrm>
                      <a:off x="0" y="0"/>
                      <a:ext cx="5274310" cy="2186940"/>
                    </a:xfrm>
                    <a:prstGeom prst="rect">
                      <a:avLst/>
                    </a:prstGeom>
                  </pic:spPr>
                </pic:pic>
              </a:graphicData>
            </a:graphic>
          </wp:inline>
        </w:drawing>
      </w:r>
    </w:p>
    <w:p w14:paraId="10E9A06A" w14:textId="056F1E22" w:rsidR="008627E0" w:rsidRPr="00CD5985" w:rsidRDefault="00CD5985" w:rsidP="008627E0">
      <w:pPr>
        <w:spacing w:before="31" w:after="31"/>
        <w:ind w:firstLineChars="0" w:firstLine="0"/>
        <w:rPr>
          <w:b/>
          <w:bCs/>
        </w:rPr>
      </w:pPr>
      <w:r w:rsidRPr="00CD5985">
        <w:rPr>
          <w:rFonts w:hint="eastAsia"/>
          <w:b/>
          <w:bCs/>
        </w:rPr>
        <w:t>图</w:t>
      </w:r>
      <w:r w:rsidRPr="00CD5985">
        <w:rPr>
          <w:rFonts w:hint="eastAsia"/>
          <w:b/>
          <w:bCs/>
        </w:rPr>
        <w:t xml:space="preserve"> 6.16.</w:t>
      </w:r>
      <w:r w:rsidRPr="00CD5985">
        <w:rPr>
          <w:b/>
          <w:bCs/>
        </w:rPr>
        <w:t xml:space="preserve"> </w:t>
      </w:r>
      <w:r w:rsidRPr="00CD5985">
        <w:rPr>
          <w:rFonts w:hint="eastAsia"/>
          <w:b/>
          <w:bCs/>
        </w:rPr>
        <w:t>左边是一个正方形像素单元格及其纹理视图，右边是像素单元格在纹理本身上的投影。</w:t>
      </w:r>
    </w:p>
    <w:p w14:paraId="556F5426" w14:textId="77777777" w:rsidR="008627E0" w:rsidRDefault="008627E0" w:rsidP="008627E0">
      <w:pPr>
        <w:spacing w:before="31" w:after="31"/>
        <w:ind w:firstLineChars="0" w:firstLine="0"/>
      </w:pPr>
    </w:p>
    <w:p w14:paraId="5F8E9A2E" w14:textId="01920312" w:rsidR="00EC7BC9" w:rsidRDefault="00EC7BC9" w:rsidP="00145AC8">
      <w:pPr>
        <w:spacing w:before="31" w:after="31"/>
        <w:ind w:firstLine="480"/>
      </w:pPr>
      <w:r w:rsidRPr="00EC7BC9">
        <w:rPr>
          <w:rFonts w:hint="eastAsia"/>
        </w:rPr>
        <w:t>纹理</w:t>
      </w:r>
      <w:r w:rsidR="00BF584E">
        <w:rPr>
          <w:rFonts w:hint="eastAsia"/>
        </w:rPr>
        <w:t>化</w:t>
      </w:r>
      <w:r w:rsidRPr="00EC7BC9">
        <w:rPr>
          <w:rFonts w:hint="eastAsia"/>
        </w:rPr>
        <w:t>时访问这个结构的基本过程很简单</w:t>
      </w:r>
      <w:r w:rsidR="009E699D">
        <w:rPr>
          <w:rFonts w:hint="eastAsia"/>
        </w:rPr>
        <w:t>，</w:t>
      </w:r>
      <w:r w:rsidR="00D427FB" w:rsidRPr="00D427FB">
        <w:rPr>
          <w:rFonts w:hint="eastAsia"/>
        </w:rPr>
        <w:t>一个屏幕像素在纹理上</w:t>
      </w:r>
      <w:proofErr w:type="gramStart"/>
      <w:r w:rsidR="00303D4F">
        <w:rPr>
          <w:rFonts w:hint="eastAsia"/>
        </w:rPr>
        <w:t>围出来</w:t>
      </w:r>
      <w:proofErr w:type="gramEnd"/>
      <w:r w:rsidR="00D427FB" w:rsidRPr="00D427FB">
        <w:rPr>
          <w:rFonts w:hint="eastAsia"/>
        </w:rPr>
        <w:t>一个区域</w:t>
      </w:r>
      <w:r w:rsidR="000A53D2">
        <w:rPr>
          <w:rFonts w:hint="eastAsia"/>
        </w:rPr>
        <w:t>，</w:t>
      </w:r>
      <w:r w:rsidR="006A693B" w:rsidRPr="006A693B">
        <w:rPr>
          <w:rFonts w:hint="eastAsia"/>
        </w:rPr>
        <w:t>当像素的区域投</w:t>
      </w:r>
      <w:r w:rsidR="006A693B">
        <w:rPr>
          <w:rFonts w:hint="eastAsia"/>
        </w:rPr>
        <w:t>影</w:t>
      </w:r>
      <w:r w:rsidR="006A693B" w:rsidRPr="006A693B">
        <w:rPr>
          <w:rFonts w:hint="eastAsia"/>
        </w:rPr>
        <w:t>到纹理上时</w:t>
      </w:r>
      <w:r w:rsidR="000013F9">
        <w:rPr>
          <w:rFonts w:hint="eastAsia"/>
        </w:rPr>
        <w:t>（</w:t>
      </w:r>
      <w:r w:rsidR="006A693B" w:rsidRPr="006A693B">
        <w:rPr>
          <w:rFonts w:hint="eastAsia"/>
        </w:rPr>
        <w:t>图</w:t>
      </w:r>
      <w:r w:rsidR="006A693B" w:rsidRPr="006A693B">
        <w:rPr>
          <w:rFonts w:hint="eastAsia"/>
        </w:rPr>
        <w:t>6.16</w:t>
      </w:r>
      <w:r w:rsidR="000013F9">
        <w:rPr>
          <w:rFonts w:hint="eastAsia"/>
        </w:rPr>
        <w:t>）</w:t>
      </w:r>
      <w:r w:rsidR="00941CD2">
        <w:rPr>
          <w:rFonts w:hint="eastAsia"/>
        </w:rPr>
        <w:t>，</w:t>
      </w:r>
      <w:r w:rsidR="00941CD2" w:rsidRPr="00941CD2">
        <w:rPr>
          <w:rFonts w:hint="eastAsia"/>
        </w:rPr>
        <w:t>它包含一个或多个</w:t>
      </w:r>
      <w:r w:rsidR="00941CD2">
        <w:rPr>
          <w:rFonts w:hint="eastAsia"/>
        </w:rPr>
        <w:t>纹理像素，</w:t>
      </w:r>
      <w:r w:rsidR="00DC5ABB" w:rsidRPr="007D45E7">
        <w:rPr>
          <w:rFonts w:hint="eastAsia"/>
        </w:rPr>
        <w:lastRenderedPageBreak/>
        <w:t>严格</w:t>
      </w:r>
      <w:r w:rsidR="00DC5ABB">
        <w:rPr>
          <w:rFonts w:hint="eastAsia"/>
        </w:rPr>
        <w:t>来说</w:t>
      </w:r>
      <w:r w:rsidR="007D45E7" w:rsidRPr="007D45E7">
        <w:rPr>
          <w:rFonts w:hint="eastAsia"/>
        </w:rPr>
        <w:t>使用像素的单元边界并不是正确的</w:t>
      </w:r>
      <w:r w:rsidR="002F7D06">
        <w:rPr>
          <w:rFonts w:hint="eastAsia"/>
        </w:rPr>
        <w:t>，</w:t>
      </w:r>
      <w:r w:rsidR="007F60D4">
        <w:rPr>
          <w:rFonts w:hint="eastAsia"/>
        </w:rPr>
        <w:t>但</w:t>
      </w:r>
      <w:r w:rsidR="007F60D4" w:rsidRPr="007F60D4">
        <w:rPr>
          <w:rFonts w:hint="eastAsia"/>
        </w:rPr>
        <w:t>在这里使用</w:t>
      </w:r>
      <w:r w:rsidR="007F60D4">
        <w:rPr>
          <w:rFonts w:hint="eastAsia"/>
        </w:rPr>
        <w:t>它以</w:t>
      </w:r>
      <w:r w:rsidR="007F60D4" w:rsidRPr="007F60D4">
        <w:rPr>
          <w:rFonts w:hint="eastAsia"/>
        </w:rPr>
        <w:t>简化</w:t>
      </w:r>
      <w:r w:rsidR="007F60D4">
        <w:rPr>
          <w:rFonts w:hint="eastAsia"/>
        </w:rPr>
        <w:t>演示</w:t>
      </w:r>
      <w:r w:rsidR="00D87585">
        <w:rPr>
          <w:rFonts w:hint="eastAsia"/>
        </w:rPr>
        <w:t>，</w:t>
      </w:r>
      <w:r w:rsidR="00E65308" w:rsidRPr="00E65308">
        <w:rPr>
          <w:rFonts w:hint="eastAsia"/>
        </w:rPr>
        <w:t>单元格外的</w:t>
      </w:r>
      <w:r w:rsidR="00600095">
        <w:rPr>
          <w:rFonts w:hint="eastAsia"/>
        </w:rPr>
        <w:t>纹素</w:t>
      </w:r>
      <w:r w:rsidR="00E65308" w:rsidRPr="00E65308">
        <w:rPr>
          <w:rFonts w:hint="eastAsia"/>
        </w:rPr>
        <w:t>可以影响像素的颜色</w:t>
      </w:r>
      <w:r w:rsidR="00600095">
        <w:rPr>
          <w:rFonts w:hint="eastAsia"/>
        </w:rPr>
        <w:t>，</w:t>
      </w:r>
      <w:r w:rsidR="00E65308" w:rsidRPr="00E65308">
        <w:rPr>
          <w:rFonts w:hint="eastAsia"/>
        </w:rPr>
        <w:t>参见</w:t>
      </w:r>
      <w:r w:rsidR="00600095">
        <w:rPr>
          <w:rFonts w:hint="eastAsia"/>
        </w:rPr>
        <w:t>第</w:t>
      </w:r>
      <w:r w:rsidR="00E65308" w:rsidRPr="00E65308">
        <w:rPr>
          <w:rFonts w:hint="eastAsia"/>
        </w:rPr>
        <w:t>5.4.1</w:t>
      </w:r>
      <w:r w:rsidR="00600095">
        <w:rPr>
          <w:rFonts w:hint="eastAsia"/>
        </w:rPr>
        <w:t>节，</w:t>
      </w:r>
      <w:r w:rsidR="009811C5">
        <w:rPr>
          <w:rFonts w:hint="eastAsia"/>
        </w:rPr>
        <w:t>我们的</w:t>
      </w:r>
      <w:r w:rsidR="002643A7" w:rsidRPr="002643A7">
        <w:rPr>
          <w:rFonts w:hint="eastAsia"/>
        </w:rPr>
        <w:t>目标是大致确定纹理对像素的影响程度</w:t>
      </w:r>
      <w:r w:rsidR="00145834">
        <w:rPr>
          <w:rFonts w:hint="eastAsia"/>
        </w:rPr>
        <w:t>。</w:t>
      </w:r>
      <w:r w:rsidR="007F2522" w:rsidRPr="007F2522">
        <w:rPr>
          <w:rFonts w:hint="eastAsia"/>
        </w:rPr>
        <w:t>有两种常用方法来计算</w:t>
      </w:r>
      <w:r w:rsidR="008B5BD7">
        <w:t>d</w:t>
      </w:r>
      <w:r w:rsidR="00425E1E">
        <w:rPr>
          <w:rFonts w:hint="eastAsia"/>
        </w:rPr>
        <w:t>（</w:t>
      </w:r>
      <w:r w:rsidR="007F2522" w:rsidRPr="007F2522">
        <w:rPr>
          <w:rFonts w:hint="eastAsia"/>
        </w:rPr>
        <w:t>OpenGL</w:t>
      </w:r>
      <w:r w:rsidR="007F2522" w:rsidRPr="007F2522">
        <w:rPr>
          <w:rFonts w:hint="eastAsia"/>
        </w:rPr>
        <w:t>称之为</w:t>
      </w:r>
      <w:r w:rsidR="00145AC8" w:rsidRPr="003A3CE2">
        <w:rPr>
          <w:rFonts w:cs="Times New Roman"/>
        </w:rPr>
        <w:t>λ</w:t>
      </w:r>
      <w:r w:rsidR="007F2522" w:rsidRPr="007F2522">
        <w:rPr>
          <w:rFonts w:hint="eastAsia"/>
        </w:rPr>
        <w:t>，</w:t>
      </w:r>
      <w:r w:rsidR="00862A6A">
        <w:rPr>
          <w:rFonts w:hint="eastAsia"/>
        </w:rPr>
        <w:t>它</w:t>
      </w:r>
      <w:r w:rsidR="007F2522" w:rsidRPr="007F2522">
        <w:rPr>
          <w:rFonts w:hint="eastAsia"/>
        </w:rPr>
        <w:t>也被称为纹理细节级别</w:t>
      </w:r>
      <w:r w:rsidR="00425E1E">
        <w:rPr>
          <w:rFonts w:hint="eastAsia"/>
        </w:rPr>
        <w:t>（</w:t>
      </w:r>
      <w:r w:rsidR="00425E1E" w:rsidRPr="00425E1E">
        <w:t>texture level of detail</w:t>
      </w:r>
      <w:r w:rsidR="00425E1E">
        <w:rPr>
          <w:rFonts w:hint="eastAsia"/>
        </w:rPr>
        <w:t>））</w:t>
      </w:r>
      <w:r w:rsidR="00B24D55">
        <w:rPr>
          <w:rFonts w:hint="eastAsia"/>
        </w:rPr>
        <w:t>，</w:t>
      </w:r>
      <w:r w:rsidR="00655C13" w:rsidRPr="00655C13">
        <w:rPr>
          <w:rFonts w:hint="eastAsia"/>
        </w:rPr>
        <w:t>一种方法是使用像素单元形成的四边形的长边来近似像素的覆盖范围</w:t>
      </w:r>
      <w:r w:rsidR="00C27BD8">
        <w:rPr>
          <w:rFonts w:hint="eastAsia"/>
        </w:rPr>
        <w:t>[</w:t>
      </w:r>
      <w:r w:rsidR="00C27BD8">
        <w:t>1889]</w:t>
      </w:r>
      <w:r w:rsidR="0025654A">
        <w:rPr>
          <w:rFonts w:hint="eastAsia"/>
        </w:rPr>
        <w:t>，</w:t>
      </w:r>
      <w:r w:rsidR="002818A2" w:rsidRPr="002818A2">
        <w:rPr>
          <w:rFonts w:hint="eastAsia"/>
        </w:rPr>
        <w:t>另一种方法是用</w:t>
      </w:r>
      <w:bookmarkStart w:id="64" w:name="OLE_LINK37"/>
      <m:oMath>
        <m:r>
          <w:rPr>
            <w:rFonts w:ascii="Cambria Math" w:hAnsi="Cambria Math" w:cs="Times New Roman"/>
          </w:rPr>
          <m:t>∂u/∂x</m:t>
        </m:r>
      </m:oMath>
      <w:bookmarkEnd w:id="64"/>
      <w:r w:rsidR="00542C99">
        <w:rPr>
          <w:rFonts w:hint="eastAsia"/>
        </w:rPr>
        <w:t>，</w:t>
      </w:r>
      <m:oMath>
        <m:r>
          <w:rPr>
            <w:rFonts w:ascii="Cambria Math" w:hAnsi="Cambria Math" w:cs="Times New Roman"/>
          </w:rPr>
          <m:t>∂v/∂x</m:t>
        </m:r>
      </m:oMath>
      <w:r w:rsidR="00542C99" w:rsidRPr="00542C99">
        <w:rPr>
          <w:rFonts w:ascii="Cambria Math" w:hAnsi="Cambria Math" w:cs="Times New Roman" w:hint="eastAsia"/>
          <w:iCs/>
        </w:rPr>
        <w:t>，</w:t>
      </w:r>
      <m:oMath>
        <m:r>
          <w:rPr>
            <w:rFonts w:ascii="Cambria Math" w:hAnsi="Cambria Math" w:cs="Times New Roman"/>
          </w:rPr>
          <m:t>∂u/∂</m:t>
        </m:r>
        <m:r>
          <m:rPr>
            <m:sty m:val="p"/>
          </m:rPr>
          <w:rPr>
            <w:rFonts w:ascii="Cambria Math" w:hAnsi="Cambria Math"/>
          </w:rPr>
          <m:t>y</m:t>
        </m:r>
      </m:oMath>
      <w:r w:rsidR="00542C99">
        <w:rPr>
          <w:rFonts w:ascii="Cambria Math" w:hAnsi="Cambria Math" w:cs="Times New Roman" w:hint="eastAsia"/>
        </w:rPr>
        <w:t>和</w:t>
      </w:r>
      <m:oMath>
        <m:r>
          <w:rPr>
            <w:rFonts w:ascii="Cambria Math" w:hAnsi="Cambria Math" w:cs="Times New Roman"/>
          </w:rPr>
          <m:t>∂v/∂y</m:t>
        </m:r>
      </m:oMath>
      <w:r w:rsidR="00145AC8">
        <w:rPr>
          <w:rFonts w:hint="eastAsia"/>
        </w:rPr>
        <w:t>这</w:t>
      </w:r>
      <w:r w:rsidR="002818A2" w:rsidRPr="002818A2">
        <w:rPr>
          <w:rFonts w:hint="eastAsia"/>
        </w:rPr>
        <w:t>四个微分的最大绝对值作为度量</w:t>
      </w:r>
      <w:r w:rsidR="00C73D66">
        <w:rPr>
          <w:rFonts w:hint="eastAsia"/>
        </w:rPr>
        <w:t>[</w:t>
      </w:r>
      <w:r w:rsidR="00C73D66">
        <w:t>901, 1411]</w:t>
      </w:r>
      <w:r w:rsidR="00AA2003">
        <w:rPr>
          <w:rFonts w:hint="eastAsia"/>
        </w:rPr>
        <w:t>，</w:t>
      </w:r>
      <w:r w:rsidR="00C73D66" w:rsidRPr="00C73D66">
        <w:rPr>
          <w:rFonts w:hint="eastAsia"/>
        </w:rPr>
        <w:t>每个微分是</w:t>
      </w:r>
      <w:r w:rsidR="006818F2">
        <w:rPr>
          <w:rFonts w:hint="eastAsia"/>
        </w:rPr>
        <w:t>纹理坐标</w:t>
      </w:r>
      <w:r w:rsidR="00C73D66" w:rsidRPr="00C73D66">
        <w:rPr>
          <w:rFonts w:hint="eastAsia"/>
        </w:rPr>
        <w:t>相对于屏幕轴的变化量的度量</w:t>
      </w:r>
      <w:r w:rsidR="007C68DF">
        <w:rPr>
          <w:rFonts w:hint="eastAsia"/>
        </w:rPr>
        <w:t>，</w:t>
      </w:r>
      <w:r w:rsidR="00906DC4">
        <w:rPr>
          <w:rFonts w:hint="eastAsia"/>
        </w:rPr>
        <w:t>例如</w:t>
      </w:r>
      <m:oMath>
        <m:r>
          <w:rPr>
            <w:rFonts w:ascii="Cambria Math" w:hAnsi="Cambria Math" w:cs="Times New Roman"/>
          </w:rPr>
          <m:t>∂u/∂x</m:t>
        </m:r>
      </m:oMath>
      <w:r w:rsidR="00B412E3" w:rsidRPr="00B412E3">
        <w:rPr>
          <w:rFonts w:hint="eastAsia"/>
        </w:rPr>
        <w:t>是一个像素</w:t>
      </w:r>
      <w:r w:rsidR="00B412E3">
        <w:rPr>
          <w:rFonts w:hint="eastAsia"/>
        </w:rPr>
        <w:t>的</w:t>
      </w:r>
      <w:r w:rsidR="00B412E3" w:rsidRPr="00B412E3">
        <w:rPr>
          <w:rFonts w:hint="eastAsia"/>
        </w:rPr>
        <w:t>u</w:t>
      </w:r>
      <w:proofErr w:type="gramStart"/>
      <w:r w:rsidR="00B412E3" w:rsidRPr="00B412E3">
        <w:rPr>
          <w:rFonts w:hint="eastAsia"/>
        </w:rPr>
        <w:t>纹理值</w:t>
      </w:r>
      <w:r w:rsidR="00F637F6">
        <w:rPr>
          <w:rFonts w:hint="eastAsia"/>
        </w:rPr>
        <w:t>沿</w:t>
      </w:r>
      <w:proofErr w:type="gramEnd"/>
      <w:r w:rsidR="00B412E3" w:rsidRPr="00B412E3">
        <w:rPr>
          <w:rFonts w:hint="eastAsia"/>
        </w:rPr>
        <w:t>x</w:t>
      </w:r>
      <w:r w:rsidR="00B412E3" w:rsidRPr="00B412E3">
        <w:rPr>
          <w:rFonts w:hint="eastAsia"/>
        </w:rPr>
        <w:t>屏幕轴的变化量</w:t>
      </w:r>
      <w:r w:rsidR="003E7703">
        <w:rPr>
          <w:rFonts w:hint="eastAsia"/>
        </w:rPr>
        <w:t>，</w:t>
      </w:r>
      <w:r w:rsidR="00D674F7">
        <w:rPr>
          <w:rFonts w:hint="eastAsia"/>
        </w:rPr>
        <w:t>参见</w:t>
      </w:r>
      <w:r w:rsidR="00D674F7" w:rsidRPr="00D674F7">
        <w:rPr>
          <w:rFonts w:hint="eastAsia"/>
        </w:rPr>
        <w:t>Williams</w:t>
      </w:r>
      <w:r w:rsidR="00D674F7" w:rsidRPr="00D674F7">
        <w:rPr>
          <w:rFonts w:hint="eastAsia"/>
        </w:rPr>
        <w:t>的原创文章</w:t>
      </w:r>
      <w:r w:rsidR="00D674F7" w:rsidRPr="00D674F7">
        <w:rPr>
          <w:rFonts w:hint="eastAsia"/>
        </w:rPr>
        <w:t>[1889]</w:t>
      </w:r>
      <w:r w:rsidR="003E7703">
        <w:rPr>
          <w:rFonts w:hint="eastAsia"/>
        </w:rPr>
        <w:t>，</w:t>
      </w:r>
      <w:r w:rsidR="00D674F7" w:rsidRPr="00D674F7">
        <w:rPr>
          <w:rFonts w:hint="eastAsia"/>
        </w:rPr>
        <w:t>或</w:t>
      </w:r>
      <w:r w:rsidR="00D674F7" w:rsidRPr="00D674F7">
        <w:rPr>
          <w:rFonts w:hint="eastAsia"/>
        </w:rPr>
        <w:t>Flavell[473]</w:t>
      </w:r>
      <w:r w:rsidR="00D674F7" w:rsidRPr="00D674F7">
        <w:rPr>
          <w:rFonts w:hint="eastAsia"/>
        </w:rPr>
        <w:t>或</w:t>
      </w:r>
      <w:r w:rsidR="00D674F7" w:rsidRPr="00D674F7">
        <w:rPr>
          <w:rFonts w:hint="eastAsia"/>
        </w:rPr>
        <w:t>Pharr[1411]</w:t>
      </w:r>
      <w:r w:rsidR="00D674F7" w:rsidRPr="00D674F7">
        <w:rPr>
          <w:rFonts w:hint="eastAsia"/>
        </w:rPr>
        <w:t>的文章了解更多关于这些方程的内容</w:t>
      </w:r>
      <w:r w:rsidR="006A22B4">
        <w:rPr>
          <w:rFonts w:hint="eastAsia"/>
        </w:rPr>
        <w:t>，</w:t>
      </w:r>
      <w:r w:rsidR="006A22B4" w:rsidRPr="006A22B4">
        <w:rPr>
          <w:rFonts w:hint="eastAsia"/>
        </w:rPr>
        <w:t>McCormack</w:t>
      </w:r>
      <w:r w:rsidR="006A22B4" w:rsidRPr="006A22B4">
        <w:rPr>
          <w:rFonts w:hint="eastAsia"/>
        </w:rPr>
        <w:t>等人</w:t>
      </w:r>
      <w:r w:rsidR="006A22B4" w:rsidRPr="006A22B4">
        <w:rPr>
          <w:rFonts w:hint="eastAsia"/>
        </w:rPr>
        <w:t>[1160]</w:t>
      </w:r>
      <w:r w:rsidR="006A22B4" w:rsidRPr="006A22B4">
        <w:rPr>
          <w:rFonts w:hint="eastAsia"/>
        </w:rPr>
        <w:t>讨论了用最大绝对值法引入</w:t>
      </w:r>
      <w:r w:rsidR="00C34821">
        <w:rPr>
          <w:rFonts w:hint="eastAsia"/>
        </w:rPr>
        <w:t>走样的问题</w:t>
      </w:r>
      <w:r w:rsidR="006A22B4" w:rsidRPr="006A22B4">
        <w:rPr>
          <w:rFonts w:hint="eastAsia"/>
        </w:rPr>
        <w:t>，并提出了一个替代公式</w:t>
      </w:r>
      <w:r w:rsidR="00CF0539">
        <w:rPr>
          <w:rFonts w:hint="eastAsia"/>
        </w:rPr>
        <w:t>，</w:t>
      </w:r>
      <w:r w:rsidR="0036217C" w:rsidRPr="0036217C">
        <w:rPr>
          <w:rFonts w:hint="eastAsia"/>
        </w:rPr>
        <w:t>Ewins</w:t>
      </w:r>
      <w:r w:rsidR="0036217C" w:rsidRPr="0036217C">
        <w:rPr>
          <w:rFonts w:hint="eastAsia"/>
        </w:rPr>
        <w:t>等人</w:t>
      </w:r>
      <w:r w:rsidR="0036217C" w:rsidRPr="0036217C">
        <w:rPr>
          <w:rFonts w:hint="eastAsia"/>
        </w:rPr>
        <w:t>[454]</w:t>
      </w:r>
      <w:r w:rsidR="0036217C" w:rsidRPr="0036217C">
        <w:rPr>
          <w:rFonts w:hint="eastAsia"/>
        </w:rPr>
        <w:t>分析了几种质量相当的算法的硬件</w:t>
      </w:r>
      <w:r w:rsidR="007A6564">
        <w:rPr>
          <w:rFonts w:hint="eastAsia"/>
        </w:rPr>
        <w:t>开销。</w:t>
      </w:r>
    </w:p>
    <w:p w14:paraId="4E8EAA11" w14:textId="109D42E8" w:rsidR="00475883" w:rsidRDefault="00475883" w:rsidP="00145AC8">
      <w:pPr>
        <w:spacing w:before="31" w:after="31"/>
        <w:ind w:firstLine="480"/>
      </w:pPr>
      <w:r w:rsidRPr="00475883">
        <w:rPr>
          <w:rFonts w:hint="eastAsia"/>
        </w:rPr>
        <w:t>使用</w:t>
      </w:r>
      <w:r w:rsidRPr="00475883">
        <w:rPr>
          <w:rFonts w:hint="eastAsia"/>
        </w:rPr>
        <w:t>Shader Model 3.0</w:t>
      </w:r>
      <w:r w:rsidRPr="00475883">
        <w:rPr>
          <w:rFonts w:hint="eastAsia"/>
        </w:rPr>
        <w:t>或更高版本的像素着色</w:t>
      </w:r>
      <w:proofErr w:type="gramStart"/>
      <w:r w:rsidRPr="00475883">
        <w:rPr>
          <w:rFonts w:hint="eastAsia"/>
        </w:rPr>
        <w:t>器程序</w:t>
      </w:r>
      <w:proofErr w:type="gramEnd"/>
      <w:r w:rsidRPr="00475883">
        <w:rPr>
          <w:rFonts w:hint="eastAsia"/>
        </w:rPr>
        <w:t>可以使用这些</w:t>
      </w:r>
      <w:r w:rsidR="00BF4AD8">
        <w:rPr>
          <w:rFonts w:hint="eastAsia"/>
        </w:rPr>
        <w:t>梯度值</w:t>
      </w:r>
      <w:r w:rsidR="0047028B">
        <w:rPr>
          <w:rFonts w:hint="eastAsia"/>
        </w:rPr>
        <w:t>，</w:t>
      </w:r>
      <w:r w:rsidR="0047028B" w:rsidRPr="0047028B">
        <w:rPr>
          <w:rFonts w:hint="eastAsia"/>
        </w:rPr>
        <w:t>因为它们是基于相邻</w:t>
      </w:r>
      <w:proofErr w:type="gramStart"/>
      <w:r w:rsidR="0047028B" w:rsidRPr="0047028B">
        <w:rPr>
          <w:rFonts w:hint="eastAsia"/>
        </w:rPr>
        <w:t>像素值</w:t>
      </w:r>
      <w:proofErr w:type="gramEnd"/>
      <w:r w:rsidR="0047028B" w:rsidRPr="0047028B">
        <w:rPr>
          <w:rFonts w:hint="eastAsia"/>
        </w:rPr>
        <w:t>之间的差异，</w:t>
      </w:r>
      <w:r w:rsidR="00455151" w:rsidRPr="00455151">
        <w:rPr>
          <w:rFonts w:hint="eastAsia"/>
        </w:rPr>
        <w:t>它们在受动态流控制影响的像素着色</w:t>
      </w:r>
      <w:proofErr w:type="gramStart"/>
      <w:r w:rsidR="00455151" w:rsidRPr="00455151">
        <w:rPr>
          <w:rFonts w:hint="eastAsia"/>
        </w:rPr>
        <w:t>器部分</w:t>
      </w:r>
      <w:proofErr w:type="gramEnd"/>
      <w:r w:rsidR="00455151" w:rsidRPr="00455151">
        <w:rPr>
          <w:rFonts w:hint="eastAsia"/>
        </w:rPr>
        <w:t>中不可访问</w:t>
      </w:r>
      <w:r w:rsidR="00F00D2F">
        <w:rPr>
          <w:rFonts w:hint="eastAsia"/>
        </w:rPr>
        <w:t>（第</w:t>
      </w:r>
      <w:r w:rsidR="00F00D2F">
        <w:rPr>
          <w:rFonts w:hint="eastAsia"/>
        </w:rPr>
        <w:t>3</w:t>
      </w:r>
      <w:r w:rsidR="00F00D2F">
        <w:t>.8</w:t>
      </w:r>
      <w:r w:rsidR="00F00D2F">
        <w:rPr>
          <w:rFonts w:hint="eastAsia"/>
        </w:rPr>
        <w:t>节），</w:t>
      </w:r>
      <w:r w:rsidR="0054359B" w:rsidRPr="0054359B">
        <w:rPr>
          <w:rFonts w:hint="eastAsia"/>
        </w:rPr>
        <w:t>对于在这样的</w:t>
      </w:r>
      <w:r w:rsidR="0072610D">
        <w:rPr>
          <w:rFonts w:hint="eastAsia"/>
        </w:rPr>
        <w:t>部分</w:t>
      </w:r>
      <w:r w:rsidR="007C2EBF" w:rsidRPr="0054359B">
        <w:rPr>
          <w:rFonts w:hint="eastAsia"/>
        </w:rPr>
        <w:t>中</w:t>
      </w:r>
      <w:r w:rsidR="001A14C6">
        <w:rPr>
          <w:rFonts w:hint="eastAsia"/>
        </w:rPr>
        <w:t>（</w:t>
      </w:r>
      <w:r w:rsidR="001A14C6" w:rsidRPr="0054359B">
        <w:rPr>
          <w:rFonts w:hint="eastAsia"/>
        </w:rPr>
        <w:t>例如，在循环中</w:t>
      </w:r>
      <w:r w:rsidR="001A14C6">
        <w:rPr>
          <w:rFonts w:hint="eastAsia"/>
        </w:rPr>
        <w:t>）</w:t>
      </w:r>
      <w:r w:rsidR="0054359B" w:rsidRPr="0054359B">
        <w:rPr>
          <w:rFonts w:hint="eastAsia"/>
        </w:rPr>
        <w:t>执行的纹理读取，导数必须</w:t>
      </w:r>
      <w:r w:rsidR="00A74777">
        <w:rPr>
          <w:rFonts w:hint="eastAsia"/>
        </w:rPr>
        <w:t>被</w:t>
      </w:r>
      <w:r w:rsidR="0054359B" w:rsidRPr="0054359B">
        <w:rPr>
          <w:rFonts w:hint="eastAsia"/>
        </w:rPr>
        <w:t>提前计算</w:t>
      </w:r>
      <w:r w:rsidR="00D92B2C">
        <w:rPr>
          <w:rFonts w:hint="eastAsia"/>
        </w:rPr>
        <w:t>。</w:t>
      </w:r>
      <w:r w:rsidR="00D92B2C" w:rsidRPr="00D92B2C">
        <w:rPr>
          <w:rFonts w:hint="eastAsia"/>
        </w:rPr>
        <w:t>注意，因为顶点着色器不能访问梯度信息</w:t>
      </w:r>
      <w:r w:rsidR="00E70F2D">
        <w:rPr>
          <w:rFonts w:hint="eastAsia"/>
        </w:rPr>
        <w:t>，</w:t>
      </w:r>
      <w:r w:rsidR="00E70F2D" w:rsidRPr="00E70F2D">
        <w:rPr>
          <w:rFonts w:hint="eastAsia"/>
        </w:rPr>
        <w:t>梯度或细节级别需要在顶点着色器本身</w:t>
      </w:r>
      <w:r w:rsidR="00B54D0F">
        <w:rPr>
          <w:rFonts w:hint="eastAsia"/>
        </w:rPr>
        <w:t>中</w:t>
      </w:r>
      <w:r w:rsidR="00E70F2D" w:rsidRPr="00E70F2D">
        <w:rPr>
          <w:rFonts w:hint="eastAsia"/>
        </w:rPr>
        <w:t>计算</w:t>
      </w:r>
      <w:r w:rsidR="00B54D0F">
        <w:rPr>
          <w:rFonts w:hint="eastAsia"/>
        </w:rPr>
        <w:t>，</w:t>
      </w:r>
      <w:r w:rsidR="007F6407" w:rsidRPr="007F6407">
        <w:rPr>
          <w:rFonts w:hint="eastAsia"/>
        </w:rPr>
        <w:t>并在使用顶点纹理时提供给</w:t>
      </w:r>
      <w:r w:rsidR="007F6407" w:rsidRPr="007F6407">
        <w:rPr>
          <w:rFonts w:hint="eastAsia"/>
        </w:rPr>
        <w:t>GPU</w:t>
      </w:r>
      <w:r w:rsidR="00454FCC">
        <w:rPr>
          <w:rFonts w:hint="eastAsia"/>
        </w:rPr>
        <w:t>。</w:t>
      </w:r>
    </w:p>
    <w:p w14:paraId="581A808A" w14:textId="6EE70A46" w:rsidR="00F55EE5" w:rsidRDefault="00BA3726" w:rsidP="00145AC8">
      <w:pPr>
        <w:spacing w:before="31" w:after="31"/>
        <w:ind w:firstLine="480"/>
      </w:pPr>
      <w:r w:rsidRPr="00BA3726">
        <w:rPr>
          <w:rFonts w:hint="eastAsia"/>
        </w:rPr>
        <w:t>计算坐标</w:t>
      </w:r>
      <w:r w:rsidRPr="00BA3726">
        <w:rPr>
          <w:rFonts w:hint="eastAsia"/>
        </w:rPr>
        <w:t>d</w:t>
      </w:r>
      <w:r w:rsidRPr="00BA3726">
        <w:rPr>
          <w:rFonts w:hint="eastAsia"/>
        </w:rPr>
        <w:t>的目的是确定沿</w:t>
      </w:r>
      <w:r w:rsidRPr="00BA3726">
        <w:rPr>
          <w:rFonts w:hint="eastAsia"/>
        </w:rPr>
        <w:t>mipmap</w:t>
      </w:r>
      <w:r w:rsidRPr="00BA3726">
        <w:rPr>
          <w:rFonts w:hint="eastAsia"/>
        </w:rPr>
        <w:t>的金字塔轴采样的位置</w:t>
      </w:r>
      <w:r w:rsidR="00D95D39">
        <w:rPr>
          <w:rFonts w:hint="eastAsia"/>
        </w:rPr>
        <w:t>，</w:t>
      </w:r>
      <w:r w:rsidR="003C4D10">
        <w:rPr>
          <w:rFonts w:hint="eastAsia"/>
        </w:rPr>
        <w:t>见图</w:t>
      </w:r>
      <w:r w:rsidR="003C4D10">
        <w:rPr>
          <w:rFonts w:hint="eastAsia"/>
        </w:rPr>
        <w:t>6</w:t>
      </w:r>
      <w:r w:rsidR="003C4D10">
        <w:t>.15</w:t>
      </w:r>
      <w:r w:rsidR="003C4D10">
        <w:rPr>
          <w:rFonts w:hint="eastAsia"/>
        </w:rPr>
        <w:t>，</w:t>
      </w:r>
      <w:r w:rsidR="000F500D" w:rsidRPr="000F500D">
        <w:rPr>
          <w:rFonts w:hint="eastAsia"/>
        </w:rPr>
        <w:t>我们的目标是像素与纹理的比例至少为</w:t>
      </w:r>
      <w:r w:rsidR="000F500D" w:rsidRPr="000F500D">
        <w:rPr>
          <w:rFonts w:hint="eastAsia"/>
        </w:rPr>
        <w:t>1:1</w:t>
      </w:r>
      <w:r w:rsidR="000F500D" w:rsidRPr="000F500D">
        <w:rPr>
          <w:rFonts w:hint="eastAsia"/>
        </w:rPr>
        <w:t>，以达到奈奎斯特率</w:t>
      </w:r>
      <w:r w:rsidR="00402553">
        <w:rPr>
          <w:rFonts w:hint="eastAsia"/>
        </w:rPr>
        <w:t>，</w:t>
      </w:r>
      <w:r w:rsidR="005D2F1A" w:rsidRPr="005D2F1A">
        <w:rPr>
          <w:rFonts w:hint="eastAsia"/>
        </w:rPr>
        <w:t>这里的重要原则是，随着像素单元包含更多的</w:t>
      </w:r>
      <w:r w:rsidR="004B6588">
        <w:rPr>
          <w:rFonts w:hint="eastAsia"/>
        </w:rPr>
        <w:t>纹素</w:t>
      </w:r>
      <w:r w:rsidR="004673E1">
        <w:rPr>
          <w:rFonts w:hint="eastAsia"/>
        </w:rPr>
        <w:t>以及</w:t>
      </w:r>
      <w:r w:rsidR="005D2F1A" w:rsidRPr="005D2F1A">
        <w:rPr>
          <w:rFonts w:hint="eastAsia"/>
        </w:rPr>
        <w:t>d</w:t>
      </w:r>
      <w:r w:rsidR="005D2F1A" w:rsidRPr="005D2F1A">
        <w:rPr>
          <w:rFonts w:hint="eastAsia"/>
        </w:rPr>
        <w:t>的增加，</w:t>
      </w:r>
      <w:r w:rsidR="006D1458">
        <w:rPr>
          <w:rFonts w:hint="eastAsia"/>
        </w:rPr>
        <w:t>将访问</w:t>
      </w:r>
      <w:r w:rsidR="005D2F1A" w:rsidRPr="005D2F1A">
        <w:rPr>
          <w:rFonts w:hint="eastAsia"/>
        </w:rPr>
        <w:t>一个更小，更模糊的纹理版本</w:t>
      </w:r>
      <w:r w:rsidR="006D1458">
        <w:rPr>
          <w:rFonts w:hint="eastAsia"/>
        </w:rPr>
        <w:t>，</w:t>
      </w:r>
      <w:bookmarkStart w:id="65" w:name="OLE_LINK38"/>
      <m:oMath>
        <m:r>
          <w:rPr>
            <w:rFonts w:ascii="Cambria Math" w:hAnsi="Cambria Math" w:cs="Times New Roman"/>
          </w:rPr>
          <m:t>(u, v</m:t>
        </m:r>
        <w:bookmarkEnd w:id="65"/>
        <m:r>
          <w:rPr>
            <w:rFonts w:ascii="Cambria Math" w:hAnsi="Cambria Math" w:cs="Times New Roman"/>
          </w:rPr>
          <m:t>, d)</m:t>
        </m:r>
      </m:oMath>
      <w:r w:rsidR="00BF64A7" w:rsidRPr="00BF64A7">
        <w:rPr>
          <w:rFonts w:hint="eastAsia"/>
        </w:rPr>
        <w:t>三元组用于访问</w:t>
      </w:r>
      <w:r w:rsidR="00BF64A7" w:rsidRPr="00BF64A7">
        <w:rPr>
          <w:rFonts w:hint="eastAsia"/>
        </w:rPr>
        <w:t>mipmap</w:t>
      </w:r>
      <w:r w:rsidR="00BF64A7">
        <w:rPr>
          <w:rFonts w:hint="eastAsia"/>
        </w:rPr>
        <w:t>，</w:t>
      </w:r>
      <w:r w:rsidR="00C03ECB">
        <w:rPr>
          <w:rFonts w:hint="eastAsia"/>
        </w:rPr>
        <w:t>值</w:t>
      </w:r>
      <w:r w:rsidR="00C03ECB">
        <w:rPr>
          <w:rFonts w:hint="eastAsia"/>
        </w:rPr>
        <w:t>d</w:t>
      </w:r>
      <w:r w:rsidR="00C03ECB">
        <w:rPr>
          <w:rFonts w:hint="eastAsia"/>
        </w:rPr>
        <w:t>与纹理级别</w:t>
      </w:r>
      <w:r w:rsidR="00731924">
        <w:rPr>
          <w:rFonts w:hint="eastAsia"/>
        </w:rPr>
        <w:t>类似，</w:t>
      </w:r>
      <w:r w:rsidR="001251FF" w:rsidRPr="001251FF">
        <w:rPr>
          <w:rFonts w:hint="eastAsia"/>
        </w:rPr>
        <w:t>但</w:t>
      </w:r>
      <w:r w:rsidR="001251FF" w:rsidRPr="001251FF">
        <w:rPr>
          <w:rFonts w:hint="eastAsia"/>
        </w:rPr>
        <w:t>d</w:t>
      </w:r>
      <w:r w:rsidR="001251FF" w:rsidRPr="001251FF">
        <w:rPr>
          <w:rFonts w:hint="eastAsia"/>
        </w:rPr>
        <w:t>不是一个整数值，而是</w:t>
      </w:r>
      <w:r w:rsidR="0025725B">
        <w:rPr>
          <w:rFonts w:hint="eastAsia"/>
        </w:rPr>
        <w:t>等级</w:t>
      </w:r>
      <w:r w:rsidR="001251FF" w:rsidRPr="001251FF">
        <w:rPr>
          <w:rFonts w:hint="eastAsia"/>
        </w:rPr>
        <w:t>之间距离的小数值</w:t>
      </w:r>
      <w:r w:rsidR="0060572A">
        <w:rPr>
          <w:rFonts w:hint="eastAsia"/>
        </w:rPr>
        <w:t>，</w:t>
      </w:r>
      <w:r w:rsidR="00087F52" w:rsidRPr="00087F52">
        <w:rPr>
          <w:rFonts w:hint="eastAsia"/>
        </w:rPr>
        <w:t>高于</w:t>
      </w:r>
      <w:r w:rsidR="00087F52" w:rsidRPr="00087F52">
        <w:rPr>
          <w:rFonts w:hint="eastAsia"/>
        </w:rPr>
        <w:t>d</w:t>
      </w:r>
      <w:r w:rsidR="00087F52" w:rsidRPr="00087F52">
        <w:rPr>
          <w:rFonts w:hint="eastAsia"/>
        </w:rPr>
        <w:t>位置的纹理级别和低于</w:t>
      </w:r>
      <w:r w:rsidR="00087F52" w:rsidRPr="00087F52">
        <w:rPr>
          <w:rFonts w:hint="eastAsia"/>
        </w:rPr>
        <w:t>d</w:t>
      </w:r>
      <w:r w:rsidR="00087F52" w:rsidRPr="00087F52">
        <w:rPr>
          <w:rFonts w:hint="eastAsia"/>
        </w:rPr>
        <w:t>位置的纹理级别</w:t>
      </w:r>
      <w:r w:rsidR="00387646" w:rsidRPr="00387646">
        <w:rPr>
          <w:rFonts w:hint="eastAsia"/>
        </w:rPr>
        <w:t>被采样</w:t>
      </w:r>
      <w:r w:rsidR="00F60889">
        <w:rPr>
          <w:rFonts w:hint="eastAsia"/>
        </w:rPr>
        <w:t>，</w:t>
      </w:r>
      <w:bookmarkStart w:id="66" w:name="OLE_LINK40"/>
      <m:oMath>
        <m:r>
          <w:rPr>
            <w:rFonts w:ascii="Cambria Math" w:hAnsi="Cambria Math" w:cs="Times New Roman"/>
          </w:rPr>
          <m:t>(u, v)</m:t>
        </m:r>
      </m:oMath>
      <w:bookmarkEnd w:id="66"/>
      <w:r w:rsidR="0052006D" w:rsidRPr="0052006D">
        <w:rPr>
          <w:rFonts w:hint="eastAsia"/>
        </w:rPr>
        <w:t>位置用于从这两个纹理级别中</w:t>
      </w:r>
      <w:r w:rsidR="004314E6">
        <w:rPr>
          <w:rFonts w:hint="eastAsia"/>
        </w:rPr>
        <w:t>逐个</w:t>
      </w:r>
      <w:r w:rsidR="0052006D" w:rsidRPr="0052006D">
        <w:rPr>
          <w:rFonts w:hint="eastAsia"/>
        </w:rPr>
        <w:t>检索双线性插值的样本</w:t>
      </w:r>
      <w:r w:rsidR="00CD3494">
        <w:rPr>
          <w:rFonts w:hint="eastAsia"/>
        </w:rPr>
        <w:t>，</w:t>
      </w:r>
      <w:r w:rsidR="00CD3494" w:rsidRPr="00CD3494">
        <w:rPr>
          <w:rFonts w:hint="eastAsia"/>
        </w:rPr>
        <w:t>然后根据从每个纹理级别到</w:t>
      </w:r>
      <w:r w:rsidR="00CD3494" w:rsidRPr="00CD3494">
        <w:rPr>
          <w:rFonts w:hint="eastAsia"/>
        </w:rPr>
        <w:t>d</w:t>
      </w:r>
      <w:r w:rsidR="00CD3494" w:rsidRPr="00CD3494">
        <w:rPr>
          <w:rFonts w:hint="eastAsia"/>
        </w:rPr>
        <w:t>的距离，对得到的样本进行线性插值</w:t>
      </w:r>
      <w:r w:rsidR="0060572A">
        <w:rPr>
          <w:rFonts w:hint="eastAsia"/>
        </w:rPr>
        <w:t>，</w:t>
      </w:r>
      <w:r w:rsidR="00715CA8" w:rsidRPr="00715CA8">
        <w:rPr>
          <w:rFonts w:hint="eastAsia"/>
        </w:rPr>
        <w:t>这整个过程被称为</w:t>
      </w:r>
      <w:bookmarkStart w:id="67" w:name="OLE_LINK39"/>
      <w:r w:rsidR="00715CA8" w:rsidRPr="00715CA8">
        <w:rPr>
          <w:rFonts w:hint="eastAsia"/>
        </w:rPr>
        <w:t>三线性</w:t>
      </w:r>
      <w:bookmarkEnd w:id="67"/>
      <w:r w:rsidR="00715CA8" w:rsidRPr="00715CA8">
        <w:rPr>
          <w:rFonts w:hint="eastAsia"/>
        </w:rPr>
        <w:t>插值</w:t>
      </w:r>
      <w:r w:rsidR="0073315F">
        <w:rPr>
          <w:rFonts w:hint="eastAsia"/>
        </w:rPr>
        <w:t>（</w:t>
      </w:r>
      <w:r w:rsidR="0073315F" w:rsidRPr="0073315F">
        <w:t>trilinear interpolation</w:t>
      </w:r>
      <w:r w:rsidR="0073315F">
        <w:rPr>
          <w:rFonts w:hint="eastAsia"/>
        </w:rPr>
        <w:t>）</w:t>
      </w:r>
      <w:r w:rsidR="00715CA8" w:rsidRPr="00715CA8">
        <w:rPr>
          <w:rFonts w:hint="eastAsia"/>
        </w:rPr>
        <w:t>，每像素执行一次。</w:t>
      </w:r>
    </w:p>
    <w:p w14:paraId="30820F39" w14:textId="7BD84510" w:rsidR="00EA7D86" w:rsidRDefault="00EA7D86" w:rsidP="00145AC8">
      <w:pPr>
        <w:spacing w:before="31" w:after="31"/>
        <w:ind w:firstLine="480"/>
      </w:pPr>
      <w:r w:rsidRPr="00EA7D86">
        <w:rPr>
          <w:rFonts w:hint="eastAsia"/>
        </w:rPr>
        <w:t>d</w:t>
      </w:r>
      <w:r w:rsidRPr="00EA7D86">
        <w:rPr>
          <w:rFonts w:hint="eastAsia"/>
        </w:rPr>
        <w:t>坐标上的一个用户</w:t>
      </w:r>
      <w:r w:rsidR="00CB51B0">
        <w:rPr>
          <w:rFonts w:hint="eastAsia"/>
        </w:rPr>
        <w:t>控制参数</w:t>
      </w:r>
      <w:r w:rsidRPr="00EA7D86">
        <w:rPr>
          <w:rFonts w:hint="eastAsia"/>
        </w:rPr>
        <w:t>是细节偏差级别</w:t>
      </w:r>
      <w:r w:rsidR="006C7093">
        <w:rPr>
          <w:rFonts w:hint="eastAsia"/>
        </w:rPr>
        <w:t>（</w:t>
      </w:r>
      <w:r w:rsidR="006C7093" w:rsidRPr="006C7093">
        <w:t>level of detail bias</w:t>
      </w:r>
      <w:r w:rsidR="006C7093">
        <w:rPr>
          <w:rFonts w:hint="eastAsia"/>
        </w:rPr>
        <w:t>，</w:t>
      </w:r>
      <w:r w:rsidR="001E54DA">
        <w:rPr>
          <w:rFonts w:hint="eastAsia"/>
        </w:rPr>
        <w:t>简称</w:t>
      </w:r>
      <w:r w:rsidRPr="00EA7D86">
        <w:rPr>
          <w:rFonts w:hint="eastAsia"/>
        </w:rPr>
        <w:t>LOD</w:t>
      </w:r>
      <w:r w:rsidRPr="00EA7D86">
        <w:rPr>
          <w:rFonts w:hint="eastAsia"/>
        </w:rPr>
        <w:t>偏差</w:t>
      </w:r>
      <w:r w:rsidR="002343CB">
        <w:rPr>
          <w:rFonts w:hint="eastAsia"/>
        </w:rPr>
        <w:t>）</w:t>
      </w:r>
      <w:r w:rsidR="00A25FF8">
        <w:rPr>
          <w:rFonts w:hint="eastAsia"/>
        </w:rPr>
        <w:t>，</w:t>
      </w:r>
      <w:r w:rsidR="00814C13" w:rsidRPr="00814C13">
        <w:rPr>
          <w:rFonts w:hint="eastAsia"/>
        </w:rPr>
        <w:t>这是一个增加到</w:t>
      </w:r>
      <w:r w:rsidR="00814C13" w:rsidRPr="00814C13">
        <w:rPr>
          <w:rFonts w:hint="eastAsia"/>
        </w:rPr>
        <w:t>d</w:t>
      </w:r>
      <w:r w:rsidR="00814C13" w:rsidRPr="00814C13">
        <w:rPr>
          <w:rFonts w:hint="eastAsia"/>
        </w:rPr>
        <w:t>的值，因此它影响纹理的相对感知</w:t>
      </w:r>
      <w:r w:rsidR="00FD0B61">
        <w:rPr>
          <w:rFonts w:hint="eastAsia"/>
        </w:rPr>
        <w:t>清晰</w:t>
      </w:r>
      <w:r w:rsidR="00814C13" w:rsidRPr="00814C13">
        <w:rPr>
          <w:rFonts w:hint="eastAsia"/>
        </w:rPr>
        <w:t>度</w:t>
      </w:r>
      <w:r w:rsidR="00FD0B61">
        <w:rPr>
          <w:rFonts w:hint="eastAsia"/>
        </w:rPr>
        <w:t>，</w:t>
      </w:r>
      <w:r w:rsidR="004A2477" w:rsidRPr="004A2477">
        <w:rPr>
          <w:rFonts w:hint="eastAsia"/>
        </w:rPr>
        <w:t>如果我们</w:t>
      </w:r>
      <w:r w:rsidR="004A2477">
        <w:rPr>
          <w:rFonts w:hint="eastAsia"/>
        </w:rPr>
        <w:t>向上移动</w:t>
      </w:r>
      <w:r w:rsidR="004A2477" w:rsidRPr="004A2477">
        <w:rPr>
          <w:rFonts w:hint="eastAsia"/>
        </w:rPr>
        <w:t>金字塔</w:t>
      </w:r>
      <w:r w:rsidR="00353F4F">
        <w:rPr>
          <w:rFonts w:hint="eastAsia"/>
        </w:rPr>
        <w:t>到顶（</w:t>
      </w:r>
      <w:r w:rsidR="004A2477" w:rsidRPr="004A2477">
        <w:rPr>
          <w:rFonts w:hint="eastAsia"/>
        </w:rPr>
        <w:t>增加</w:t>
      </w:r>
      <w:r w:rsidR="004A2477" w:rsidRPr="004A2477">
        <w:rPr>
          <w:rFonts w:hint="eastAsia"/>
        </w:rPr>
        <w:t>d</w:t>
      </w:r>
      <w:r w:rsidR="00353F4F">
        <w:rPr>
          <w:rFonts w:hint="eastAsia"/>
        </w:rPr>
        <w:t>），</w:t>
      </w:r>
      <w:r w:rsidR="008604A0">
        <w:rPr>
          <w:rFonts w:hint="eastAsia"/>
        </w:rPr>
        <w:t>则纹理</w:t>
      </w:r>
      <w:r w:rsidR="008604A0" w:rsidRPr="008604A0">
        <w:rPr>
          <w:rFonts w:hint="eastAsia"/>
        </w:rPr>
        <w:t>看起来会很模糊</w:t>
      </w:r>
      <w:r w:rsidR="00264923">
        <w:rPr>
          <w:rFonts w:hint="eastAsia"/>
        </w:rPr>
        <w:t>。</w:t>
      </w:r>
      <w:r w:rsidR="009715F9" w:rsidRPr="009715F9">
        <w:rPr>
          <w:rFonts w:hint="eastAsia"/>
        </w:rPr>
        <w:t>对于任</w:t>
      </w:r>
      <w:r w:rsidR="009715F9">
        <w:rPr>
          <w:rFonts w:hint="eastAsia"/>
        </w:rPr>
        <w:t>意</w:t>
      </w:r>
      <w:r w:rsidR="009715F9" w:rsidRPr="009715F9">
        <w:rPr>
          <w:rFonts w:hint="eastAsia"/>
        </w:rPr>
        <w:t>给定的纹理，</w:t>
      </w:r>
      <w:r w:rsidR="001E54DA" w:rsidRPr="001E54DA">
        <w:rPr>
          <w:rFonts w:hint="eastAsia"/>
        </w:rPr>
        <w:t>良好的</w:t>
      </w:r>
      <w:r w:rsidR="001E54DA" w:rsidRPr="001E54DA">
        <w:rPr>
          <w:rFonts w:hint="eastAsia"/>
        </w:rPr>
        <w:t>LOD</w:t>
      </w:r>
      <w:r w:rsidR="001E54DA" w:rsidRPr="001E54DA">
        <w:rPr>
          <w:rFonts w:hint="eastAsia"/>
        </w:rPr>
        <w:t>偏差将随图像类型和使用方式而变化</w:t>
      </w:r>
      <w:r w:rsidR="00264923">
        <w:rPr>
          <w:rFonts w:hint="eastAsia"/>
        </w:rPr>
        <w:t>，</w:t>
      </w:r>
      <w:r w:rsidR="005F15C4" w:rsidRPr="005F15C4">
        <w:rPr>
          <w:rFonts w:hint="eastAsia"/>
        </w:rPr>
        <w:t>例如一开始就有些模糊的图像可以使用负</w:t>
      </w:r>
      <w:r w:rsidR="00C11E3C">
        <w:rPr>
          <w:rFonts w:hint="eastAsia"/>
        </w:rPr>
        <w:t>偏差</w:t>
      </w:r>
      <w:r w:rsidR="005F15C4" w:rsidRPr="005F15C4">
        <w:rPr>
          <w:rFonts w:hint="eastAsia"/>
        </w:rPr>
        <w:t>，</w:t>
      </w:r>
      <w:r w:rsidR="0056260D" w:rsidRPr="0056260D">
        <w:rPr>
          <w:rFonts w:hint="eastAsia"/>
        </w:rPr>
        <w:t>而</w:t>
      </w:r>
      <w:r w:rsidR="00AB6D1D">
        <w:rPr>
          <w:rFonts w:hint="eastAsia"/>
        </w:rPr>
        <w:t>滤波</w:t>
      </w:r>
      <w:r w:rsidR="0056260D" w:rsidRPr="0056260D">
        <w:rPr>
          <w:rFonts w:hint="eastAsia"/>
        </w:rPr>
        <w:t>不良</w:t>
      </w:r>
      <w:r w:rsidR="00AB6D1D">
        <w:rPr>
          <w:rFonts w:hint="eastAsia"/>
        </w:rPr>
        <w:t>（走样）</w:t>
      </w:r>
      <w:r w:rsidR="00085DDC">
        <w:rPr>
          <w:rFonts w:hint="eastAsia"/>
        </w:rPr>
        <w:t>的</w:t>
      </w:r>
      <w:r w:rsidR="0056260D" w:rsidRPr="0056260D">
        <w:rPr>
          <w:rFonts w:hint="eastAsia"/>
        </w:rPr>
        <w:t>合成图像用于纹理可以使用正偏差</w:t>
      </w:r>
      <w:r w:rsidR="00085DDC">
        <w:rPr>
          <w:rFonts w:hint="eastAsia"/>
        </w:rPr>
        <w:t>，</w:t>
      </w:r>
      <w:r w:rsidR="00085DDC" w:rsidRPr="00085DDC">
        <w:rPr>
          <w:rFonts w:hint="eastAsia"/>
        </w:rPr>
        <w:t>可以为整个纹理</w:t>
      </w:r>
      <w:r w:rsidR="00CA1FB2">
        <w:rPr>
          <w:rFonts w:hint="eastAsia"/>
        </w:rPr>
        <w:t>或</w:t>
      </w:r>
      <w:r w:rsidR="00CA1FB2" w:rsidRPr="00085DDC">
        <w:rPr>
          <w:rFonts w:hint="eastAsia"/>
        </w:rPr>
        <w:t>像素着色器中</w:t>
      </w:r>
      <w:r w:rsidR="0001129F">
        <w:rPr>
          <w:rFonts w:hint="eastAsia"/>
        </w:rPr>
        <w:t>每个像素</w:t>
      </w:r>
      <w:r w:rsidR="00085DDC" w:rsidRPr="00085DDC">
        <w:rPr>
          <w:rFonts w:hint="eastAsia"/>
        </w:rPr>
        <w:t>指定</w:t>
      </w:r>
      <w:r w:rsidR="0001129F">
        <w:rPr>
          <w:rFonts w:hint="eastAsia"/>
        </w:rPr>
        <w:t>偏差</w:t>
      </w:r>
      <w:r w:rsidR="00F224F6">
        <w:rPr>
          <w:rFonts w:hint="eastAsia"/>
        </w:rPr>
        <w:t>，</w:t>
      </w:r>
      <w:r w:rsidR="001E1B95" w:rsidRPr="001E1B95">
        <w:rPr>
          <w:rFonts w:hint="eastAsia"/>
        </w:rPr>
        <w:t>用户可以提供</w:t>
      </w:r>
      <w:r w:rsidR="00CF6756" w:rsidRPr="001E1B95">
        <w:rPr>
          <w:rFonts w:hint="eastAsia"/>
        </w:rPr>
        <w:t>d</w:t>
      </w:r>
      <w:r w:rsidR="00CF6756" w:rsidRPr="001E1B95">
        <w:rPr>
          <w:rFonts w:hint="eastAsia"/>
        </w:rPr>
        <w:t>坐标或</w:t>
      </w:r>
      <w:r w:rsidR="001E1B95" w:rsidRPr="001E1B95">
        <w:rPr>
          <w:rFonts w:hint="eastAsia"/>
        </w:rPr>
        <w:t>用于计算</w:t>
      </w:r>
      <w:r w:rsidR="007A0DA7">
        <w:rPr>
          <w:rFonts w:hint="eastAsia"/>
        </w:rPr>
        <w:t>d</w:t>
      </w:r>
      <w:r w:rsidR="001E1B95" w:rsidRPr="001E1B95">
        <w:rPr>
          <w:rFonts w:hint="eastAsia"/>
        </w:rPr>
        <w:t>的导数</w:t>
      </w:r>
      <w:r w:rsidR="00ED2031">
        <w:rPr>
          <w:rFonts w:hint="eastAsia"/>
        </w:rPr>
        <w:t>，以提供</w:t>
      </w:r>
      <w:r w:rsidR="00ED2031" w:rsidRPr="001E1B95">
        <w:rPr>
          <w:rFonts w:hint="eastAsia"/>
        </w:rPr>
        <w:t>更</w:t>
      </w:r>
      <w:r w:rsidR="00ED2031">
        <w:rPr>
          <w:rFonts w:hint="eastAsia"/>
        </w:rPr>
        <w:t>好</w:t>
      </w:r>
      <w:r w:rsidR="00ED2031" w:rsidRPr="001E1B95">
        <w:rPr>
          <w:rFonts w:hint="eastAsia"/>
        </w:rPr>
        <w:t>的控制</w:t>
      </w:r>
      <w:r w:rsidR="00085DDC" w:rsidRPr="00085DDC">
        <w:rPr>
          <w:rFonts w:hint="eastAsia"/>
        </w:rPr>
        <w:t>。</w:t>
      </w:r>
    </w:p>
    <w:p w14:paraId="02C39C6F" w14:textId="62F63F3A" w:rsidR="00EE33E1" w:rsidRDefault="00EE33E1" w:rsidP="00145AC8">
      <w:pPr>
        <w:spacing w:before="31" w:after="31"/>
        <w:ind w:firstLine="480"/>
      </w:pPr>
      <w:r w:rsidRPr="00EE33E1">
        <w:rPr>
          <w:rFonts w:hint="eastAsia"/>
        </w:rPr>
        <w:t>mipmapping</w:t>
      </w:r>
      <w:r w:rsidRPr="00EE33E1">
        <w:rPr>
          <w:rFonts w:hint="eastAsia"/>
        </w:rPr>
        <w:t>的好处在于，它不是试图单独地将影响一个像素的所有</w:t>
      </w:r>
      <w:r w:rsidR="00CA12E4">
        <w:rPr>
          <w:rFonts w:hint="eastAsia"/>
        </w:rPr>
        <w:t>纹素</w:t>
      </w:r>
      <w:r w:rsidRPr="00EE33E1">
        <w:rPr>
          <w:rFonts w:hint="eastAsia"/>
        </w:rPr>
        <w:t>相加，而是访问和插值</w:t>
      </w:r>
      <w:r w:rsidR="00A42DE9">
        <w:rPr>
          <w:rFonts w:hint="eastAsia"/>
        </w:rPr>
        <w:t>了</w:t>
      </w:r>
      <w:r w:rsidRPr="00EE33E1">
        <w:rPr>
          <w:rFonts w:hint="eastAsia"/>
        </w:rPr>
        <w:t>预先组合的</w:t>
      </w:r>
      <w:r w:rsidR="00A42DE9">
        <w:rPr>
          <w:rFonts w:hint="eastAsia"/>
        </w:rPr>
        <w:t>纹素</w:t>
      </w:r>
      <w:r w:rsidRPr="00EE33E1">
        <w:rPr>
          <w:rFonts w:hint="eastAsia"/>
        </w:rPr>
        <w:t>集</w:t>
      </w:r>
      <w:r w:rsidR="00A42DE9">
        <w:rPr>
          <w:rFonts w:hint="eastAsia"/>
        </w:rPr>
        <w:t>，</w:t>
      </w:r>
      <w:r w:rsidR="00851471" w:rsidRPr="00851471">
        <w:rPr>
          <w:rFonts w:hint="eastAsia"/>
        </w:rPr>
        <w:t>这个过程需要</w:t>
      </w:r>
      <w:r w:rsidR="00851471">
        <w:rPr>
          <w:rFonts w:hint="eastAsia"/>
        </w:rPr>
        <w:t>花费</w:t>
      </w:r>
      <w:r w:rsidR="00851471" w:rsidRPr="00851471">
        <w:rPr>
          <w:rFonts w:hint="eastAsia"/>
        </w:rPr>
        <w:t>固定的时间，无论</w:t>
      </w:r>
      <w:r w:rsidR="00FD60EF">
        <w:rPr>
          <w:rFonts w:hint="eastAsia"/>
        </w:rPr>
        <w:t>缩小</w:t>
      </w:r>
      <w:r w:rsidR="00851471" w:rsidRPr="00851471">
        <w:rPr>
          <w:rFonts w:hint="eastAsia"/>
        </w:rPr>
        <w:t>的量是多少</w:t>
      </w:r>
      <w:r w:rsidR="001306D1">
        <w:rPr>
          <w:rFonts w:hint="eastAsia"/>
        </w:rPr>
        <w:t>。</w:t>
      </w:r>
      <w:r w:rsidR="00C9216A" w:rsidRPr="00C9216A">
        <w:rPr>
          <w:rFonts w:hint="eastAsia"/>
        </w:rPr>
        <w:t>然而</w:t>
      </w:r>
      <w:r w:rsidR="00C9216A" w:rsidRPr="00C9216A">
        <w:rPr>
          <w:rFonts w:hint="eastAsia"/>
        </w:rPr>
        <w:t>mipmapping</w:t>
      </w:r>
      <w:r w:rsidR="00C9216A" w:rsidRPr="00C9216A">
        <w:rPr>
          <w:rFonts w:hint="eastAsia"/>
        </w:rPr>
        <w:t>有几个缺陷</w:t>
      </w:r>
      <w:r w:rsidR="00C9216A" w:rsidRPr="00C9216A">
        <w:rPr>
          <w:rFonts w:hint="eastAsia"/>
        </w:rPr>
        <w:t>[473]</w:t>
      </w:r>
      <w:r w:rsidR="00743B54">
        <w:rPr>
          <w:rFonts w:hint="eastAsia"/>
        </w:rPr>
        <w:t>，</w:t>
      </w:r>
      <w:r w:rsidR="00C742B7" w:rsidRPr="00C742B7">
        <w:rPr>
          <w:rFonts w:hint="eastAsia"/>
        </w:rPr>
        <w:t>一个主要</w:t>
      </w:r>
      <w:r w:rsidR="00C742B7">
        <w:rPr>
          <w:rFonts w:hint="eastAsia"/>
        </w:rPr>
        <w:t>缺陷</w:t>
      </w:r>
      <w:r w:rsidR="00C742B7" w:rsidRPr="00C742B7">
        <w:rPr>
          <w:rFonts w:hint="eastAsia"/>
        </w:rPr>
        <w:t>是过度模糊</w:t>
      </w:r>
      <w:r w:rsidR="006F6469">
        <w:rPr>
          <w:rFonts w:hint="eastAsia"/>
        </w:rPr>
        <w:lastRenderedPageBreak/>
        <w:t>（</w:t>
      </w:r>
      <w:proofErr w:type="spellStart"/>
      <w:r w:rsidR="006F6469" w:rsidRPr="006F6469">
        <w:t>overblurring</w:t>
      </w:r>
      <w:proofErr w:type="spellEnd"/>
      <w:r w:rsidR="006F6469">
        <w:rPr>
          <w:rFonts w:hint="eastAsia"/>
        </w:rPr>
        <w:t>）</w:t>
      </w:r>
      <w:r w:rsidR="008D2BEB">
        <w:rPr>
          <w:rFonts w:hint="eastAsia"/>
        </w:rPr>
        <w:t>，</w:t>
      </w:r>
      <w:r w:rsidR="00412533" w:rsidRPr="00412533">
        <w:rPr>
          <w:rFonts w:hint="eastAsia"/>
        </w:rPr>
        <w:t>想象一个像素单元，它在</w:t>
      </w:r>
      <w:r w:rsidR="00412533" w:rsidRPr="00412533">
        <w:rPr>
          <w:rFonts w:hint="eastAsia"/>
        </w:rPr>
        <w:t>u</w:t>
      </w:r>
      <w:r w:rsidR="00412533" w:rsidRPr="00412533">
        <w:rPr>
          <w:rFonts w:hint="eastAsia"/>
        </w:rPr>
        <w:t>方向上覆盖了大量的</w:t>
      </w:r>
      <w:r w:rsidR="000453EC">
        <w:rPr>
          <w:rFonts w:hint="eastAsia"/>
        </w:rPr>
        <w:t>纹素</w:t>
      </w:r>
      <w:r w:rsidR="00412533" w:rsidRPr="00412533">
        <w:rPr>
          <w:rFonts w:hint="eastAsia"/>
        </w:rPr>
        <w:t>，而在</w:t>
      </w:r>
      <w:r w:rsidR="00412533" w:rsidRPr="00412533">
        <w:rPr>
          <w:rFonts w:hint="eastAsia"/>
        </w:rPr>
        <w:t>v</w:t>
      </w:r>
      <w:r w:rsidR="00412533" w:rsidRPr="00412533">
        <w:rPr>
          <w:rFonts w:hint="eastAsia"/>
        </w:rPr>
        <w:t>方向上只覆盖了少量的</w:t>
      </w:r>
      <w:r w:rsidR="000453EC">
        <w:rPr>
          <w:rFonts w:hint="eastAsia"/>
        </w:rPr>
        <w:t>纹素，</w:t>
      </w:r>
      <w:r w:rsidR="0094563E" w:rsidRPr="0094563E">
        <w:rPr>
          <w:rFonts w:hint="eastAsia"/>
        </w:rPr>
        <w:t>这种情况通常发生在</w:t>
      </w:r>
      <w:r w:rsidR="00D90EB2">
        <w:rPr>
          <w:rFonts w:hint="eastAsia"/>
        </w:rPr>
        <w:t>观察</w:t>
      </w:r>
      <w:r w:rsidR="0094563E" w:rsidRPr="0094563E">
        <w:rPr>
          <w:rFonts w:hint="eastAsia"/>
        </w:rPr>
        <w:t>者</w:t>
      </w:r>
      <w:r w:rsidR="00072532">
        <w:rPr>
          <w:rFonts w:hint="eastAsia"/>
        </w:rPr>
        <w:t>几乎</w:t>
      </w:r>
      <w:r w:rsidR="005E004E">
        <w:rPr>
          <w:rFonts w:hint="eastAsia"/>
        </w:rPr>
        <w:t>侧着</w:t>
      </w:r>
      <w:r w:rsidR="0094563E" w:rsidRPr="0094563E">
        <w:rPr>
          <w:rFonts w:hint="eastAsia"/>
        </w:rPr>
        <w:t>沿纹理表面看时</w:t>
      </w:r>
      <w:r w:rsidR="00892AB5">
        <w:rPr>
          <w:rFonts w:hint="eastAsia"/>
        </w:rPr>
        <w:t>。</w:t>
      </w:r>
      <w:r w:rsidR="00607D40">
        <w:rPr>
          <w:rFonts w:hint="eastAsia"/>
        </w:rPr>
        <w:t>实际上</w:t>
      </w:r>
      <w:r w:rsidR="007C628A" w:rsidRPr="007C628A">
        <w:rPr>
          <w:rFonts w:hint="eastAsia"/>
        </w:rPr>
        <w:t>，有可能需要沿着纹理的一个轴缩小和沿着另一个轴放大</w:t>
      </w:r>
      <w:r w:rsidR="00607D40">
        <w:rPr>
          <w:rFonts w:hint="eastAsia"/>
        </w:rPr>
        <w:t>，</w:t>
      </w:r>
      <w:r w:rsidR="000B2293" w:rsidRPr="000B2293">
        <w:rPr>
          <w:rFonts w:hint="eastAsia"/>
        </w:rPr>
        <w:t>访问</w:t>
      </w:r>
      <w:r w:rsidR="000B2293" w:rsidRPr="000B2293">
        <w:rPr>
          <w:rFonts w:hint="eastAsia"/>
        </w:rPr>
        <w:t>mipmap</w:t>
      </w:r>
      <w:r w:rsidR="000B2293" w:rsidRPr="000B2293">
        <w:rPr>
          <w:rFonts w:hint="eastAsia"/>
        </w:rPr>
        <w:t>的效果是纹理上的正方形区域被检索</w:t>
      </w:r>
      <w:r w:rsidR="00493391">
        <w:rPr>
          <w:rFonts w:hint="eastAsia"/>
        </w:rPr>
        <w:t>，</w:t>
      </w:r>
      <w:r w:rsidR="000003AD">
        <w:rPr>
          <w:rFonts w:hint="eastAsia"/>
        </w:rPr>
        <w:t>而</w:t>
      </w:r>
      <w:r w:rsidR="000003AD" w:rsidRPr="000003AD">
        <w:rPr>
          <w:rFonts w:hint="eastAsia"/>
        </w:rPr>
        <w:t>不能检索矩形区域</w:t>
      </w:r>
      <w:r w:rsidR="000003AD">
        <w:rPr>
          <w:rFonts w:hint="eastAsia"/>
        </w:rPr>
        <w:t>，</w:t>
      </w:r>
      <w:r w:rsidR="00B83D57" w:rsidRPr="00B83D57">
        <w:rPr>
          <w:rFonts w:hint="eastAsia"/>
        </w:rPr>
        <w:t>为了避免</w:t>
      </w:r>
      <w:r w:rsidR="00B83D57">
        <w:rPr>
          <w:rFonts w:hint="eastAsia"/>
        </w:rPr>
        <w:t>走样</w:t>
      </w:r>
      <w:r w:rsidR="00B83D57" w:rsidRPr="00B83D57">
        <w:rPr>
          <w:rFonts w:hint="eastAsia"/>
        </w:rPr>
        <w:t>，我们选择纹理上像素单元近似覆盖的最大量</w:t>
      </w:r>
      <w:r w:rsidR="00BC7989">
        <w:rPr>
          <w:rFonts w:hint="eastAsia"/>
        </w:rPr>
        <w:t>，</w:t>
      </w:r>
      <w:r w:rsidR="00BC7989" w:rsidRPr="00BC7989">
        <w:rPr>
          <w:rFonts w:hint="eastAsia"/>
        </w:rPr>
        <w:t>这导致检索的样本通常是相对模糊的</w:t>
      </w:r>
      <w:r w:rsidR="006E413B">
        <w:rPr>
          <w:rFonts w:hint="eastAsia"/>
        </w:rPr>
        <w:t>，</w:t>
      </w:r>
      <w:r w:rsidR="004630A2" w:rsidRPr="004630A2">
        <w:rPr>
          <w:rFonts w:hint="eastAsia"/>
        </w:rPr>
        <w:t>这种效果可以在图</w:t>
      </w:r>
      <w:r w:rsidR="004630A2" w:rsidRPr="004630A2">
        <w:rPr>
          <w:rFonts w:hint="eastAsia"/>
        </w:rPr>
        <w:t>6.14</w:t>
      </w:r>
      <w:r w:rsidR="004630A2" w:rsidRPr="004630A2">
        <w:rPr>
          <w:rFonts w:hint="eastAsia"/>
        </w:rPr>
        <w:t>的</w:t>
      </w:r>
      <w:r w:rsidR="004630A2" w:rsidRPr="004630A2">
        <w:rPr>
          <w:rFonts w:hint="eastAsia"/>
        </w:rPr>
        <w:t>mipmap</w:t>
      </w:r>
      <w:r w:rsidR="004630A2" w:rsidRPr="004630A2">
        <w:rPr>
          <w:rFonts w:hint="eastAsia"/>
        </w:rPr>
        <w:t>图中看到</w:t>
      </w:r>
      <w:r w:rsidR="0046503E">
        <w:rPr>
          <w:rFonts w:hint="eastAsia"/>
        </w:rPr>
        <w:t>，</w:t>
      </w:r>
      <w:r w:rsidR="00382F3D" w:rsidRPr="00382F3D">
        <w:rPr>
          <w:rFonts w:hint="eastAsia"/>
        </w:rPr>
        <w:t>右边的线条向远处移动</w:t>
      </w:r>
      <w:r w:rsidR="00577496">
        <w:rPr>
          <w:rFonts w:hint="eastAsia"/>
        </w:rPr>
        <w:t>时</w:t>
      </w:r>
      <w:r w:rsidR="00382F3D" w:rsidRPr="00382F3D">
        <w:rPr>
          <w:rFonts w:hint="eastAsia"/>
        </w:rPr>
        <w:t>，显示出过度模糊。</w:t>
      </w:r>
    </w:p>
    <w:p w14:paraId="1BE47EB2" w14:textId="77777777" w:rsidR="00A74A03" w:rsidRDefault="00A74A03" w:rsidP="00145AC8">
      <w:pPr>
        <w:spacing w:before="31" w:after="31"/>
        <w:ind w:firstLine="480"/>
      </w:pPr>
    </w:p>
    <w:p w14:paraId="5B849835" w14:textId="385B7B9C" w:rsidR="00983C01" w:rsidRPr="00ED694C" w:rsidRDefault="00983C01" w:rsidP="00983C01">
      <w:pPr>
        <w:spacing w:before="31" w:after="31"/>
        <w:ind w:firstLineChars="0" w:firstLine="0"/>
        <w:rPr>
          <w:b/>
          <w:bCs/>
        </w:rPr>
      </w:pPr>
      <w:r w:rsidRPr="00ED694C">
        <w:rPr>
          <w:rFonts w:hint="eastAsia"/>
          <w:b/>
          <w:bCs/>
        </w:rPr>
        <w:t>求和区域表</w:t>
      </w:r>
      <w:r w:rsidRPr="00ED694C">
        <w:rPr>
          <w:rFonts w:hint="eastAsia"/>
          <w:b/>
          <w:bCs/>
        </w:rPr>
        <w:t xml:space="preserve"> Summed-Area Table</w:t>
      </w:r>
    </w:p>
    <w:p w14:paraId="2FA33AED" w14:textId="68B3146F" w:rsidR="00983C01" w:rsidRDefault="00F01898" w:rsidP="00145AC8">
      <w:pPr>
        <w:spacing w:before="31" w:after="31"/>
        <w:ind w:firstLine="480"/>
      </w:pPr>
      <w:r w:rsidRPr="00F01898">
        <w:rPr>
          <w:rFonts w:hint="eastAsia"/>
        </w:rPr>
        <w:t>另一种避免过度模糊的方法是</w:t>
      </w:r>
      <w:r w:rsidR="00012AA7">
        <w:rPr>
          <w:rFonts w:hint="eastAsia"/>
        </w:rPr>
        <w:t>求和区域</w:t>
      </w:r>
      <w:r w:rsidR="002B4E52">
        <w:rPr>
          <w:rFonts w:hint="eastAsia"/>
        </w:rPr>
        <w:t>（</w:t>
      </w:r>
      <w:r w:rsidR="002B4E52" w:rsidRPr="002B4E52">
        <w:t>summed-area table</w:t>
      </w:r>
      <w:r w:rsidR="005841E9">
        <w:rPr>
          <w:rFonts w:hint="eastAsia"/>
        </w:rPr>
        <w:t>,</w:t>
      </w:r>
      <w:r w:rsidR="005841E9">
        <w:t xml:space="preserve"> </w:t>
      </w:r>
      <w:r w:rsidRPr="00F01898">
        <w:rPr>
          <w:rFonts w:hint="eastAsia"/>
        </w:rPr>
        <w:t>SAT</w:t>
      </w:r>
      <w:r w:rsidR="002B4E52">
        <w:rPr>
          <w:rFonts w:hint="eastAsia"/>
        </w:rPr>
        <w:t>）</w:t>
      </w:r>
      <w:r w:rsidR="0043794C" w:rsidRPr="0043794C">
        <w:t>[312]</w:t>
      </w:r>
      <w:r w:rsidR="00B15EC8">
        <w:rPr>
          <w:rFonts w:hint="eastAsia"/>
        </w:rPr>
        <w:t>，</w:t>
      </w:r>
      <w:r w:rsidR="00FA295D" w:rsidRPr="00FA295D">
        <w:rPr>
          <w:rFonts w:hint="eastAsia"/>
        </w:rPr>
        <w:t>要使用此方法，首先创建一个与纹理大小相同但包含</w:t>
      </w:r>
      <w:r w:rsidR="00D13CE2" w:rsidRPr="00FA295D">
        <w:rPr>
          <w:rFonts w:hint="eastAsia"/>
        </w:rPr>
        <w:t>更高</w:t>
      </w:r>
      <w:r w:rsidR="00FA295D" w:rsidRPr="00FA295D">
        <w:rPr>
          <w:rFonts w:hint="eastAsia"/>
        </w:rPr>
        <w:t>精度的</w:t>
      </w:r>
      <w:r w:rsidR="00D13CE2" w:rsidRPr="00FA295D">
        <w:rPr>
          <w:rFonts w:hint="eastAsia"/>
        </w:rPr>
        <w:t>颜色</w:t>
      </w:r>
      <w:r w:rsidR="003266DA" w:rsidRPr="00FA295D">
        <w:rPr>
          <w:rFonts w:hint="eastAsia"/>
        </w:rPr>
        <w:t>存储</w:t>
      </w:r>
      <w:r w:rsidR="00D13CE2" w:rsidRPr="00FA295D">
        <w:rPr>
          <w:rFonts w:hint="eastAsia"/>
        </w:rPr>
        <w:t>的</w:t>
      </w:r>
      <w:r w:rsidR="00FA295D" w:rsidRPr="00FA295D">
        <w:rPr>
          <w:rFonts w:hint="eastAsia"/>
        </w:rPr>
        <w:t>数组</w:t>
      </w:r>
      <w:r w:rsidR="00D13CE2">
        <w:rPr>
          <w:rFonts w:hint="eastAsia"/>
        </w:rPr>
        <w:t>（例如，红色、绿色</w:t>
      </w:r>
      <w:r w:rsidR="001E34B5">
        <w:rPr>
          <w:rFonts w:hint="eastAsia"/>
        </w:rPr>
        <w:t>和</w:t>
      </w:r>
      <w:r w:rsidR="00D13CE2">
        <w:rPr>
          <w:rFonts w:hint="eastAsia"/>
        </w:rPr>
        <w:t>蓝色分别为</w:t>
      </w:r>
      <w:r w:rsidR="00D13CE2">
        <w:rPr>
          <w:rFonts w:hint="eastAsia"/>
        </w:rPr>
        <w:t>1</w:t>
      </w:r>
      <w:r w:rsidR="00D13CE2">
        <w:t>6</w:t>
      </w:r>
      <w:r w:rsidR="00D13CE2">
        <w:rPr>
          <w:rFonts w:hint="eastAsia"/>
        </w:rPr>
        <w:t>位或更多），</w:t>
      </w:r>
      <w:r w:rsidR="00E80F10" w:rsidRPr="00E80F10">
        <w:rPr>
          <w:rFonts w:hint="eastAsia"/>
        </w:rPr>
        <w:t>在这个数组中的每个位置，必须计算所有对应纹理的</w:t>
      </w:r>
      <w:r w:rsidR="00E80F10">
        <w:rPr>
          <w:rFonts w:hint="eastAsia"/>
        </w:rPr>
        <w:t>纹素</w:t>
      </w:r>
      <w:r w:rsidR="00E80F10" w:rsidRPr="00E80F10">
        <w:rPr>
          <w:rFonts w:hint="eastAsia"/>
        </w:rPr>
        <w:t>的总和，</w:t>
      </w:r>
      <w:r w:rsidR="00FC156E">
        <w:rPr>
          <w:rFonts w:hint="eastAsia"/>
        </w:rPr>
        <w:t>并</w:t>
      </w:r>
      <w:r w:rsidR="003D28DF" w:rsidRPr="003D28DF">
        <w:rPr>
          <w:rFonts w:hint="eastAsia"/>
        </w:rPr>
        <w:t>存储在由该位置和</w:t>
      </w:r>
      <w:proofErr w:type="gramStart"/>
      <w:r w:rsidR="003D28DF">
        <w:rPr>
          <w:rFonts w:hint="eastAsia"/>
        </w:rPr>
        <w:t>纹素</w:t>
      </w:r>
      <w:proofErr w:type="gramEnd"/>
      <m:oMath>
        <m:r>
          <w:rPr>
            <w:rFonts w:ascii="Cambria Math" w:hAnsi="Cambria Math" w:cs="Times New Roman"/>
          </w:rPr>
          <m:t>(0, 0)</m:t>
        </m:r>
      </m:oMath>
      <w:r w:rsidR="003D28DF">
        <w:rPr>
          <w:rFonts w:hint="eastAsia"/>
        </w:rPr>
        <w:t>（原点）</w:t>
      </w:r>
      <w:r w:rsidR="003D28DF" w:rsidRPr="003D28DF">
        <w:rPr>
          <w:rFonts w:hint="eastAsia"/>
        </w:rPr>
        <w:t>组成的矩形中。</w:t>
      </w:r>
      <w:r w:rsidR="00FC156E">
        <w:rPr>
          <w:rFonts w:hint="eastAsia"/>
        </w:rPr>
        <w:t>纹理化过程中，</w:t>
      </w:r>
      <w:r w:rsidR="00FC156E" w:rsidRPr="00FC156E">
        <w:rPr>
          <w:rFonts w:hint="eastAsia"/>
        </w:rPr>
        <w:t>像素单元格在纹理上的投影被一个矩形</w:t>
      </w:r>
      <w:r w:rsidR="00623319">
        <w:rPr>
          <w:rFonts w:hint="eastAsia"/>
        </w:rPr>
        <w:t>限制</w:t>
      </w:r>
      <w:r w:rsidR="00382C35">
        <w:rPr>
          <w:rFonts w:hint="eastAsia"/>
        </w:rPr>
        <w:t>，</w:t>
      </w:r>
      <w:r w:rsidR="00623319" w:rsidRPr="00623319">
        <w:rPr>
          <w:rFonts w:hint="eastAsia"/>
        </w:rPr>
        <w:t>然后访问求和</w:t>
      </w:r>
      <w:r w:rsidR="004110BA">
        <w:rPr>
          <w:rFonts w:hint="eastAsia"/>
        </w:rPr>
        <w:t>区域</w:t>
      </w:r>
      <w:r w:rsidR="00623319" w:rsidRPr="00623319">
        <w:rPr>
          <w:rFonts w:hint="eastAsia"/>
        </w:rPr>
        <w:t>表以确定该矩形的平均颜色，该颜色作为像素的纹理颜色传回</w:t>
      </w:r>
      <w:r w:rsidR="00F2472E">
        <w:rPr>
          <w:rFonts w:hint="eastAsia"/>
        </w:rPr>
        <w:t>，</w:t>
      </w:r>
      <w:r w:rsidR="00F2472E" w:rsidRPr="00F2472E">
        <w:rPr>
          <w:rFonts w:hint="eastAsia"/>
        </w:rPr>
        <w:t>使用矩形的纹理坐标计算平均值</w:t>
      </w:r>
      <w:r w:rsidR="00924246">
        <w:rPr>
          <w:rFonts w:hint="eastAsia"/>
        </w:rPr>
        <w:t>的过程如</w:t>
      </w:r>
      <w:r w:rsidR="00F2472E" w:rsidRPr="00F2472E">
        <w:rPr>
          <w:rFonts w:hint="eastAsia"/>
        </w:rPr>
        <w:t>图</w:t>
      </w:r>
      <w:r w:rsidR="00F2472E" w:rsidRPr="00F2472E">
        <w:rPr>
          <w:rFonts w:hint="eastAsia"/>
        </w:rPr>
        <w:t>6.17</w:t>
      </w:r>
      <w:r w:rsidR="00F2472E" w:rsidRPr="00F2472E">
        <w:rPr>
          <w:rFonts w:hint="eastAsia"/>
        </w:rPr>
        <w:t>所示</w:t>
      </w:r>
      <w:r w:rsidR="003E0CD9">
        <w:rPr>
          <w:rFonts w:hint="eastAsia"/>
        </w:rPr>
        <w:t>，</w:t>
      </w:r>
      <w:r w:rsidR="001E27C1">
        <w:rPr>
          <w:rFonts w:hint="eastAsia"/>
        </w:rPr>
        <w:t>它</w:t>
      </w:r>
      <w:r w:rsidR="003E0CD9" w:rsidRPr="003E0CD9">
        <w:rPr>
          <w:rFonts w:hint="eastAsia"/>
        </w:rPr>
        <w:t>通过公式</w:t>
      </w:r>
      <w:r w:rsidR="003E0CD9" w:rsidRPr="003E0CD9">
        <w:rPr>
          <w:rFonts w:hint="eastAsia"/>
        </w:rPr>
        <w:t>6.3</w:t>
      </w:r>
      <w:r w:rsidR="003E0CD9" w:rsidRPr="003E0CD9">
        <w:rPr>
          <w:rFonts w:hint="eastAsia"/>
        </w:rPr>
        <w:t>来实现</w:t>
      </w:r>
      <w:r w:rsidR="00D67624">
        <w:rPr>
          <w:rFonts w:hint="eastAsia"/>
        </w:rPr>
        <w:t>：</w:t>
      </w:r>
    </w:p>
    <w:tbl>
      <w:tblPr>
        <w:tblW w:w="8080" w:type="dxa"/>
        <w:tblLook w:val="04A0" w:firstRow="1" w:lastRow="0" w:firstColumn="1" w:lastColumn="0" w:noHBand="0" w:noVBand="1"/>
      </w:tblPr>
      <w:tblGrid>
        <w:gridCol w:w="6936"/>
        <w:gridCol w:w="1144"/>
      </w:tblGrid>
      <w:tr w:rsidR="00D67624" w:rsidRPr="0045721C" w14:paraId="02F42A9D" w14:textId="77777777" w:rsidTr="00797C65">
        <w:tc>
          <w:tcPr>
            <w:tcW w:w="6936" w:type="dxa"/>
            <w:vAlign w:val="center"/>
          </w:tcPr>
          <w:p w14:paraId="28014A74" w14:textId="6D559071" w:rsidR="00D67624" w:rsidRPr="001C0501" w:rsidRDefault="001C0501" w:rsidP="00797C65">
            <w:pPr>
              <w:spacing w:before="31" w:after="31"/>
              <w:ind w:firstLine="482"/>
              <w:rPr>
                <w:i/>
                <w:iCs/>
                <w:szCs w:val="21"/>
              </w:rPr>
            </w:pPr>
            <m:oMathPara>
              <m:oMath>
                <m:r>
                  <m:rPr>
                    <m:sty m:val="bi"/>
                  </m:rPr>
                  <w:rPr>
                    <w:rFonts w:ascii="Cambria Math" w:hAnsi="Cambria Math"/>
                  </w:rPr>
                  <m:t>c</m:t>
                </m:r>
                <m:r>
                  <w:rPr>
                    <w:rFonts w:ascii="Cambria Math" w:hAnsi="Cambria Math"/>
                  </w:rPr>
                  <m:t>=</m:t>
                </m:r>
                <m:f>
                  <m:fPr>
                    <m:ctrlPr>
                      <w:rPr>
                        <w:rFonts w:ascii="Cambria Math" w:hAnsi="Cambria Math"/>
                        <w:i/>
                        <w:iCs/>
                      </w:rPr>
                    </m:ctrlPr>
                  </m:fPr>
                  <m:num>
                    <w:bookmarkStart w:id="68" w:name="OLE_LINK41"/>
                    <m:r>
                      <m:rPr>
                        <m:sty m:val="bi"/>
                      </m:rPr>
                      <w:rPr>
                        <w:rFonts w:ascii="Cambria Math" w:hAnsi="Cambria Math"/>
                      </w:rPr>
                      <m:t>s</m:t>
                    </m:r>
                    <w:bookmarkEnd w:id="68"/>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ur</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ur</m:t>
                            </m:r>
                          </m:sub>
                        </m:sSub>
                      </m:e>
                    </m:d>
                    <m:r>
                      <w:rPr>
                        <w:rFonts w:ascii="Cambria Math" w:hAnsi="Cambria Math"/>
                      </w:rPr>
                      <m:t>-</m:t>
                    </m:r>
                    <m:r>
                      <m:rPr>
                        <m:sty m:val="bi"/>
                      </m:rPr>
                      <w:rPr>
                        <w:rFonts w:ascii="Cambria Math" w:hAnsi="Cambria Math"/>
                      </w:rPr>
                      <m:t>s</m:t>
                    </m:r>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ur</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ll</m:t>
                            </m:r>
                          </m:sub>
                        </m:sSub>
                      </m:e>
                    </m:d>
                    <m:r>
                      <w:rPr>
                        <w:rFonts w:ascii="Cambria Math" w:hAnsi="Cambria Math"/>
                      </w:rPr>
                      <m:t>-</m:t>
                    </m:r>
                    <m:r>
                      <m:rPr>
                        <m:sty m:val="bi"/>
                      </m:rPr>
                      <w:rPr>
                        <w:rFonts w:ascii="Cambria Math" w:hAnsi="Cambria Math"/>
                      </w:rPr>
                      <m:t>s</m:t>
                    </m:r>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ll</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ur</m:t>
                            </m:r>
                          </m:sub>
                        </m:sSub>
                      </m:e>
                    </m:d>
                    <m:r>
                      <w:rPr>
                        <w:rFonts w:ascii="Cambria Math" w:hAnsi="Cambria Math"/>
                      </w:rPr>
                      <m:t>+</m:t>
                    </m:r>
                    <m:r>
                      <m:rPr>
                        <m:sty m:val="bi"/>
                      </m:rPr>
                      <w:rPr>
                        <w:rFonts w:ascii="Cambria Math" w:hAnsi="Cambria Math"/>
                      </w:rPr>
                      <m:t>s</m:t>
                    </m:r>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ll</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ll</m:t>
                            </m:r>
                          </m:sub>
                        </m:sSub>
                      </m:e>
                    </m:d>
                  </m:num>
                  <m:den>
                    <m:d>
                      <m:dPr>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ur</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ll</m:t>
                            </m:r>
                          </m:sub>
                        </m:sSub>
                      </m:e>
                    </m:d>
                    <m:d>
                      <m:dPr>
                        <m:ctrlPr>
                          <w:rPr>
                            <w:rFonts w:ascii="Cambria Math" w:hAnsi="Cambria Math"/>
                            <w:i/>
                            <w:iCs/>
                          </w:rPr>
                        </m:ctrlPr>
                      </m:dPr>
                      <m:e>
                        <m:sSub>
                          <m:sSubPr>
                            <m:ctrlPr>
                              <w:rPr>
                                <w:rFonts w:ascii="Cambria Math" w:hAnsi="Cambria Math"/>
                                <w:i/>
                                <w:iCs/>
                              </w:rPr>
                            </m:ctrlPr>
                          </m:sSubPr>
                          <m:e>
                            <m:r>
                              <w:rPr>
                                <w:rFonts w:ascii="Cambria Math" w:hAnsi="Cambria Math"/>
                              </w:rPr>
                              <m:t>y</m:t>
                            </m:r>
                          </m:e>
                          <m:sub>
                            <m:r>
                              <w:rPr>
                                <w:rFonts w:ascii="Cambria Math" w:hAnsi="Cambria Math"/>
                              </w:rPr>
                              <m:t>ur</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ll</m:t>
                            </m:r>
                          </m:sub>
                        </m:sSub>
                      </m:e>
                    </m:d>
                  </m:den>
                </m:f>
              </m:oMath>
            </m:oMathPara>
          </w:p>
        </w:tc>
        <w:tc>
          <w:tcPr>
            <w:tcW w:w="1144" w:type="dxa"/>
            <w:vAlign w:val="center"/>
          </w:tcPr>
          <w:p w14:paraId="5492131D" w14:textId="08610797" w:rsidR="00D67624" w:rsidRPr="0045721C" w:rsidRDefault="00D67624" w:rsidP="00797C65">
            <w:pPr>
              <w:spacing w:before="31" w:after="31"/>
              <w:ind w:firstLine="420"/>
              <w:jc w:val="center"/>
              <w:rPr>
                <w:sz w:val="21"/>
                <w:szCs w:val="21"/>
              </w:rPr>
            </w:pPr>
            <w:r w:rsidRPr="0045721C">
              <w:rPr>
                <w:sz w:val="21"/>
                <w:szCs w:val="21"/>
              </w:rPr>
              <w:t>(</w:t>
            </w:r>
            <w:r w:rsidR="00823ED8">
              <w:rPr>
                <w:sz w:val="21"/>
                <w:szCs w:val="21"/>
              </w:rPr>
              <w:t>6</w:t>
            </w:r>
            <w:r>
              <w:rPr>
                <w:sz w:val="21"/>
                <w:szCs w:val="21"/>
              </w:rPr>
              <w:t>.</w:t>
            </w:r>
            <w:r>
              <w:rPr>
                <w:rFonts w:hint="eastAsia"/>
                <w:sz w:val="21"/>
                <w:szCs w:val="21"/>
              </w:rPr>
              <w:t>3</w:t>
            </w:r>
            <w:r w:rsidRPr="0045721C">
              <w:rPr>
                <w:sz w:val="21"/>
                <w:szCs w:val="21"/>
              </w:rPr>
              <w:t>)</w:t>
            </w:r>
          </w:p>
        </w:tc>
      </w:tr>
    </w:tbl>
    <w:p w14:paraId="3702061D" w14:textId="78F7F40E" w:rsidR="00D67624" w:rsidRPr="000F3275" w:rsidRDefault="001C0501" w:rsidP="00DB5FBF">
      <w:pPr>
        <w:spacing w:before="31" w:after="31"/>
        <w:ind w:firstLine="480"/>
      </w:pPr>
      <w:r w:rsidRPr="001C0501">
        <w:rPr>
          <w:rFonts w:hint="eastAsia"/>
        </w:rPr>
        <w:t>在这里，</w:t>
      </w:r>
      <w:r w:rsidRPr="001C0501">
        <w:rPr>
          <w:rFonts w:hint="eastAsia"/>
        </w:rPr>
        <w:t>x</w:t>
      </w:r>
      <w:r w:rsidRPr="001C0501">
        <w:rPr>
          <w:rFonts w:hint="eastAsia"/>
        </w:rPr>
        <w:t>和</w:t>
      </w:r>
      <w:r w:rsidRPr="001C0501">
        <w:rPr>
          <w:rFonts w:hint="eastAsia"/>
        </w:rPr>
        <w:t>y</w:t>
      </w:r>
      <w:r w:rsidRPr="001C0501">
        <w:rPr>
          <w:rFonts w:hint="eastAsia"/>
        </w:rPr>
        <w:t>是矩形的</w:t>
      </w:r>
      <w:r w:rsidR="00070894">
        <w:rPr>
          <w:rFonts w:hint="eastAsia"/>
        </w:rPr>
        <w:t>纹素</w:t>
      </w:r>
      <w:r w:rsidRPr="001C0501">
        <w:rPr>
          <w:rFonts w:hint="eastAsia"/>
        </w:rPr>
        <w:t>坐标，</w:t>
      </w:r>
      <w:r w:rsidR="0094389E">
        <w:rPr>
          <w:rFonts w:hint="eastAsia"/>
        </w:rPr>
        <w:t>而</w:t>
      </w:r>
      <m:oMath>
        <m:r>
          <m:rPr>
            <m:sty m:val="bi"/>
          </m:rPr>
          <w:rPr>
            <w:rFonts w:ascii="Cambria Math" w:hAnsi="Cambria Math"/>
          </w:rPr>
          <m:t>s</m:t>
        </m:r>
        <m:d>
          <m:dPr>
            <m:begChr m:val="["/>
            <m:endChr m:val="]"/>
            <m:ctrlPr>
              <w:rPr>
                <w:rFonts w:ascii="Cambria Math" w:hAnsi="Cambria Math"/>
                <w:i/>
                <w:iCs/>
              </w:rPr>
            </m:ctrlPr>
          </m:dPr>
          <m:e>
            <m:r>
              <w:rPr>
                <w:rFonts w:ascii="Cambria Math" w:hAnsi="Cambria Math"/>
              </w:rPr>
              <m:t>x, y</m:t>
            </m:r>
          </m:e>
        </m:d>
      </m:oMath>
      <w:r w:rsidRPr="001C0501">
        <w:rPr>
          <w:rFonts w:hint="eastAsia"/>
        </w:rPr>
        <w:t>是该</w:t>
      </w:r>
      <w:r w:rsidR="00BB34F3">
        <w:rPr>
          <w:rFonts w:hint="eastAsia"/>
        </w:rPr>
        <w:t>纹素</w:t>
      </w:r>
      <w:r w:rsidRPr="001C0501">
        <w:rPr>
          <w:rFonts w:hint="eastAsia"/>
        </w:rPr>
        <w:t>的面积总和值</w:t>
      </w:r>
      <w:r w:rsidR="00154319">
        <w:rPr>
          <w:rFonts w:hint="eastAsia"/>
        </w:rPr>
        <w:t>，</w:t>
      </w:r>
      <w:r w:rsidR="000F3275" w:rsidRPr="000F3275">
        <w:rPr>
          <w:rFonts w:hint="eastAsia"/>
        </w:rPr>
        <w:t>这个方程的原理</w:t>
      </w:r>
      <w:proofErr w:type="gramStart"/>
      <w:r w:rsidR="000F3275" w:rsidRPr="000F3275">
        <w:rPr>
          <w:rFonts w:hint="eastAsia"/>
        </w:rPr>
        <w:t>是取从右</w:t>
      </w:r>
      <w:proofErr w:type="gramEnd"/>
      <w:r w:rsidR="000F3275" w:rsidRPr="000F3275">
        <w:rPr>
          <w:rFonts w:hint="eastAsia"/>
        </w:rPr>
        <w:t>上角到原点的整个面积和，</w:t>
      </w:r>
      <w:r w:rsidR="00D87148" w:rsidRPr="00D87148">
        <w:rPr>
          <w:rFonts w:hint="eastAsia"/>
        </w:rPr>
        <w:t>然后通过减去相邻角的贡献来减去区域</w:t>
      </w:r>
      <w:r w:rsidR="00D87148" w:rsidRPr="00D87148">
        <w:rPr>
          <w:rFonts w:hint="eastAsia"/>
        </w:rPr>
        <w:t>A</w:t>
      </w:r>
      <w:r w:rsidR="00D87148" w:rsidRPr="00D87148">
        <w:rPr>
          <w:rFonts w:hint="eastAsia"/>
        </w:rPr>
        <w:t>和</w:t>
      </w:r>
      <w:r w:rsidR="00D87148" w:rsidRPr="00D87148">
        <w:rPr>
          <w:rFonts w:hint="eastAsia"/>
        </w:rPr>
        <w:t>B</w:t>
      </w:r>
      <w:r w:rsidR="00351676">
        <w:rPr>
          <w:rFonts w:hint="eastAsia"/>
        </w:rPr>
        <w:t>，</w:t>
      </w:r>
      <w:r w:rsidR="00351676" w:rsidRPr="00351676">
        <w:rPr>
          <w:rFonts w:hint="eastAsia"/>
        </w:rPr>
        <w:t>区域</w:t>
      </w:r>
      <w:r w:rsidR="00351676" w:rsidRPr="00351676">
        <w:rPr>
          <w:rFonts w:hint="eastAsia"/>
        </w:rPr>
        <w:t>C</w:t>
      </w:r>
      <w:r w:rsidR="00351676" w:rsidRPr="00351676">
        <w:rPr>
          <w:rFonts w:hint="eastAsia"/>
        </w:rPr>
        <w:t>已经被减去了两次，所以它被</w:t>
      </w:r>
      <w:proofErr w:type="gramStart"/>
      <w:r w:rsidR="00351676" w:rsidRPr="00351676">
        <w:rPr>
          <w:rFonts w:hint="eastAsia"/>
        </w:rPr>
        <w:t>添加回左下</w:t>
      </w:r>
      <w:proofErr w:type="gramEnd"/>
      <w:r w:rsidR="00351676" w:rsidRPr="00351676">
        <w:rPr>
          <w:rFonts w:hint="eastAsia"/>
        </w:rPr>
        <w:t>角</w:t>
      </w:r>
      <w:r w:rsidR="007818AD">
        <w:rPr>
          <w:rFonts w:hint="eastAsia"/>
        </w:rPr>
        <w:t>，</w:t>
      </w:r>
      <w:r w:rsidR="00AA1422" w:rsidRPr="00AA1422">
        <w:rPr>
          <w:rFonts w:hint="eastAsia"/>
        </w:rPr>
        <w:t>注意</w:t>
      </w:r>
      <m:oMath>
        <m:d>
          <m:dPr>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ll</m:t>
                </m:r>
              </m:sub>
            </m:sSub>
            <m:r>
              <w:rPr>
                <w:rFonts w:ascii="Cambria Math" w:hAnsi="Cambria Math"/>
              </w:rPr>
              <m:t xml:space="preserve">, </m:t>
            </m:r>
            <m:sSub>
              <m:sSubPr>
                <m:ctrlPr>
                  <w:rPr>
                    <w:rFonts w:ascii="Cambria Math" w:hAnsi="Cambria Math"/>
                    <w:i/>
                    <w:iCs/>
                  </w:rPr>
                </m:ctrlPr>
              </m:sSubPr>
              <m:e>
                <m:r>
                  <w:rPr>
                    <w:rFonts w:ascii="Cambria Math" w:hAnsi="Cambria Math" w:hint="eastAsia"/>
                  </w:rPr>
                  <m:t>y</m:t>
                </m:r>
              </m:e>
              <m:sub>
                <m:r>
                  <w:rPr>
                    <w:rFonts w:ascii="Cambria Math" w:hAnsi="Cambria Math"/>
                  </w:rPr>
                  <m:t>ll</m:t>
                </m:r>
              </m:sub>
            </m:sSub>
          </m:e>
        </m:d>
      </m:oMath>
      <w:r w:rsidR="00AA1422" w:rsidRPr="00AA1422">
        <w:rPr>
          <w:rFonts w:hint="eastAsia"/>
        </w:rPr>
        <w:t>是</w:t>
      </w:r>
      <w:r w:rsidR="0084787E" w:rsidRPr="00AA1422">
        <w:rPr>
          <w:rFonts w:hint="eastAsia"/>
        </w:rPr>
        <w:t>C</w:t>
      </w:r>
      <w:r w:rsidR="00AA1422" w:rsidRPr="00AA1422">
        <w:rPr>
          <w:rFonts w:hint="eastAsia"/>
        </w:rPr>
        <w:t>区域的右上角</w:t>
      </w:r>
      <w:r w:rsidR="0043282A">
        <w:rPr>
          <w:rFonts w:hint="eastAsia"/>
        </w:rPr>
        <w:t>，</w:t>
      </w:r>
      <w:r w:rsidR="00AA1422" w:rsidRPr="00AA1422">
        <w:rPr>
          <w:rFonts w:hint="eastAsia"/>
        </w:rPr>
        <w:t>即</w:t>
      </w:r>
      <m:oMath>
        <m:d>
          <m:dPr>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ll+1</m:t>
                </m:r>
              </m:sub>
            </m:sSub>
            <m:r>
              <w:rPr>
                <w:rFonts w:ascii="Cambria Math" w:hAnsi="Cambria Math"/>
              </w:rPr>
              <m:t xml:space="preserve">, </m:t>
            </m:r>
            <m:sSub>
              <m:sSubPr>
                <m:ctrlPr>
                  <w:rPr>
                    <w:rFonts w:ascii="Cambria Math" w:hAnsi="Cambria Math"/>
                    <w:i/>
                    <w:iCs/>
                  </w:rPr>
                </m:ctrlPr>
              </m:sSubPr>
              <m:e>
                <m:r>
                  <w:rPr>
                    <w:rFonts w:ascii="Cambria Math" w:hAnsi="Cambria Math" w:hint="eastAsia"/>
                  </w:rPr>
                  <m:t>y</m:t>
                </m:r>
              </m:e>
              <m:sub>
                <w:bookmarkStart w:id="69" w:name="OLE_LINK42"/>
                <m:r>
                  <w:rPr>
                    <w:rFonts w:ascii="Cambria Math" w:hAnsi="Cambria Math"/>
                  </w:rPr>
                  <m:t>ll</m:t>
                </m:r>
                <w:bookmarkEnd w:id="69"/>
                <m:r>
                  <w:rPr>
                    <w:rFonts w:ascii="Cambria Math" w:hAnsi="Cambria Math"/>
                  </w:rPr>
                  <m:t>+1</m:t>
                </m:r>
              </m:sub>
            </m:sSub>
          </m:e>
        </m:d>
      </m:oMath>
      <w:r w:rsidR="00AA1422" w:rsidRPr="00AA1422">
        <w:rPr>
          <w:rFonts w:hint="eastAsia"/>
        </w:rPr>
        <w:t>是边界框的左下角。</w:t>
      </w:r>
    </w:p>
    <w:p w14:paraId="25DF5F27" w14:textId="4C2BF2C9" w:rsidR="00D67624" w:rsidRDefault="00E458B2" w:rsidP="00145AC8">
      <w:pPr>
        <w:spacing w:before="31" w:after="31"/>
        <w:ind w:firstLine="480"/>
      </w:pPr>
      <w:r w:rsidRPr="00E458B2">
        <w:rPr>
          <w:rFonts w:hint="eastAsia"/>
        </w:rPr>
        <w:t>使用求和区域表的结果如图</w:t>
      </w:r>
      <w:r w:rsidRPr="00E458B2">
        <w:rPr>
          <w:rFonts w:hint="eastAsia"/>
        </w:rPr>
        <w:t>6.14</w:t>
      </w:r>
      <w:r w:rsidRPr="00E458B2">
        <w:rPr>
          <w:rFonts w:hint="eastAsia"/>
        </w:rPr>
        <w:t>所示</w:t>
      </w:r>
      <w:r w:rsidR="00902468">
        <w:rPr>
          <w:rFonts w:hint="eastAsia"/>
        </w:rPr>
        <w:t>，</w:t>
      </w:r>
      <w:r w:rsidR="003C5ABC" w:rsidRPr="003C5ABC">
        <w:rPr>
          <w:rFonts w:hint="eastAsia"/>
        </w:rPr>
        <w:t>接近右边缘地平线</w:t>
      </w:r>
      <w:r w:rsidR="004F7330" w:rsidRPr="003C5ABC">
        <w:rPr>
          <w:rFonts w:hint="eastAsia"/>
        </w:rPr>
        <w:t>的</w:t>
      </w:r>
      <w:r w:rsidR="003C5ABC" w:rsidRPr="003C5ABC">
        <w:rPr>
          <w:rFonts w:hint="eastAsia"/>
        </w:rPr>
        <w:t>线更加清晰</w:t>
      </w:r>
      <w:r w:rsidR="00D05CD7">
        <w:rPr>
          <w:rFonts w:hint="eastAsia"/>
        </w:rPr>
        <w:t>，</w:t>
      </w:r>
      <w:r w:rsidR="003C5ABC" w:rsidRPr="003C5ABC">
        <w:rPr>
          <w:rFonts w:hint="eastAsia"/>
        </w:rPr>
        <w:t>但中间对角交叉的线仍然过于模糊</w:t>
      </w:r>
      <w:r w:rsidR="00E81933">
        <w:rPr>
          <w:rFonts w:hint="eastAsia"/>
        </w:rPr>
        <w:t>，</w:t>
      </w:r>
      <w:r w:rsidR="00E81933" w:rsidRPr="00E81933">
        <w:rPr>
          <w:rFonts w:hint="eastAsia"/>
        </w:rPr>
        <w:t>问题</w:t>
      </w:r>
      <w:r w:rsidR="005112C7">
        <w:rPr>
          <w:rFonts w:hint="eastAsia"/>
        </w:rPr>
        <w:t>在于，</w:t>
      </w:r>
      <w:r w:rsidR="00E81933" w:rsidRPr="00E81933">
        <w:rPr>
          <w:rFonts w:hint="eastAsia"/>
        </w:rPr>
        <w:t>当沿着纹理的对角线观察时，</w:t>
      </w:r>
      <w:r w:rsidR="00DB3453">
        <w:rPr>
          <w:rFonts w:hint="eastAsia"/>
        </w:rPr>
        <w:t>会</w:t>
      </w:r>
      <w:r w:rsidR="005112C7" w:rsidRPr="005112C7">
        <w:rPr>
          <w:rFonts w:hint="eastAsia"/>
        </w:rPr>
        <w:t>生成一个大矩形，其中</w:t>
      </w:r>
      <w:proofErr w:type="gramStart"/>
      <w:r w:rsidR="005112C7" w:rsidRPr="005112C7">
        <w:rPr>
          <w:rFonts w:hint="eastAsia"/>
        </w:rPr>
        <w:t>许多</w:t>
      </w:r>
      <w:r w:rsidR="00C80AB1">
        <w:rPr>
          <w:rFonts w:hint="eastAsia"/>
        </w:rPr>
        <w:t>纹</w:t>
      </w:r>
      <w:proofErr w:type="gramEnd"/>
      <w:r w:rsidR="00C80AB1">
        <w:rPr>
          <w:rFonts w:hint="eastAsia"/>
        </w:rPr>
        <w:t>素</w:t>
      </w:r>
      <w:r w:rsidR="005112C7" w:rsidRPr="005112C7">
        <w:rPr>
          <w:rFonts w:hint="eastAsia"/>
        </w:rPr>
        <w:t>不在被计算的像素附近</w:t>
      </w:r>
      <w:r w:rsidR="003727B9">
        <w:rPr>
          <w:rFonts w:hint="eastAsia"/>
        </w:rPr>
        <w:t>，</w:t>
      </w:r>
      <w:r w:rsidR="00E7782B" w:rsidRPr="00E7782B">
        <w:rPr>
          <w:rFonts w:hint="eastAsia"/>
        </w:rPr>
        <w:t>例如，想象一个长而细的矩形表示像素单元的</w:t>
      </w:r>
      <w:r w:rsidR="00DC6228">
        <w:rPr>
          <w:rFonts w:hint="eastAsia"/>
        </w:rPr>
        <w:t>反向</w:t>
      </w:r>
      <w:r w:rsidR="00E7782B" w:rsidRPr="00E7782B">
        <w:rPr>
          <w:rFonts w:hint="eastAsia"/>
        </w:rPr>
        <w:t>投影，</w:t>
      </w:r>
      <w:r w:rsidR="00DF6225">
        <w:rPr>
          <w:rFonts w:hint="eastAsia"/>
        </w:rPr>
        <w:t>按</w:t>
      </w:r>
      <w:r w:rsidR="00E7782B" w:rsidRPr="00E7782B">
        <w:rPr>
          <w:rFonts w:hint="eastAsia"/>
        </w:rPr>
        <w:t>对角线横贯整个纹理</w:t>
      </w:r>
      <w:r w:rsidR="00DF6225">
        <w:rPr>
          <w:rFonts w:hint="eastAsia"/>
        </w:rPr>
        <w:t>（</w:t>
      </w:r>
      <w:r w:rsidR="00E7782B" w:rsidRPr="00E7782B">
        <w:rPr>
          <w:rFonts w:hint="eastAsia"/>
        </w:rPr>
        <w:t>如图</w:t>
      </w:r>
      <w:r w:rsidR="00E7782B" w:rsidRPr="00E7782B">
        <w:rPr>
          <w:rFonts w:hint="eastAsia"/>
        </w:rPr>
        <w:t>6.17</w:t>
      </w:r>
      <w:r w:rsidR="00E7782B" w:rsidRPr="00E7782B">
        <w:rPr>
          <w:rFonts w:hint="eastAsia"/>
        </w:rPr>
        <w:t>所示</w:t>
      </w:r>
      <w:r w:rsidR="00DF6225">
        <w:rPr>
          <w:rFonts w:hint="eastAsia"/>
        </w:rPr>
        <w:t>）</w:t>
      </w:r>
      <w:r w:rsidR="003F176E">
        <w:rPr>
          <w:rFonts w:hint="eastAsia"/>
        </w:rPr>
        <w:t>，</w:t>
      </w:r>
      <w:r w:rsidR="00CD4BC5" w:rsidRPr="00CD4BC5">
        <w:rPr>
          <w:rFonts w:hint="eastAsia"/>
        </w:rPr>
        <w:t>整个纹理矩形的平均值将被返回，而不仅仅是像素单元内的平均值</w:t>
      </w:r>
      <w:r w:rsidR="009C2E08">
        <w:rPr>
          <w:rFonts w:hint="eastAsia"/>
        </w:rPr>
        <w:t>。</w:t>
      </w:r>
    </w:p>
    <w:p w14:paraId="4D0DE87A" w14:textId="735E091A" w:rsidR="009C2E08" w:rsidRDefault="009C2E08" w:rsidP="009C2E08">
      <w:pPr>
        <w:spacing w:before="31" w:after="31"/>
        <w:ind w:firstLineChars="0" w:firstLine="0"/>
      </w:pPr>
    </w:p>
    <w:p w14:paraId="7990210E" w14:textId="4152A468" w:rsidR="009C2E08" w:rsidRDefault="00CD5985" w:rsidP="00CD5985">
      <w:pPr>
        <w:spacing w:before="31" w:after="31"/>
        <w:ind w:firstLineChars="0" w:firstLine="0"/>
        <w:jc w:val="center"/>
      </w:pPr>
      <w:r>
        <w:rPr>
          <w:noProof/>
        </w:rPr>
        <w:lastRenderedPageBreak/>
        <w:drawing>
          <wp:inline distT="0" distB="0" distL="0" distR="0" wp14:anchorId="1A7A09FE" wp14:editId="582D5FE7">
            <wp:extent cx="5274310" cy="2109470"/>
            <wp:effectExtent l="0" t="0" r="2540" b="5080"/>
            <wp:docPr id="54" name="图片 54"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图示&#10;&#10;描述已自动生成"/>
                    <pic:cNvPicPr/>
                  </pic:nvPicPr>
                  <pic:blipFill>
                    <a:blip r:embed="rId88">
                      <a:extLst>
                        <a:ext uri="{28A0092B-C50C-407E-A947-70E740481C1C}">
                          <a14:useLocalDpi xmlns:a14="http://schemas.microsoft.com/office/drawing/2010/main" val="0"/>
                        </a:ext>
                      </a:extLst>
                    </a:blip>
                    <a:stretch>
                      <a:fillRect/>
                    </a:stretch>
                  </pic:blipFill>
                  <pic:spPr>
                    <a:xfrm>
                      <a:off x="0" y="0"/>
                      <a:ext cx="5274310" cy="2109470"/>
                    </a:xfrm>
                    <a:prstGeom prst="rect">
                      <a:avLst/>
                    </a:prstGeom>
                  </pic:spPr>
                </pic:pic>
              </a:graphicData>
            </a:graphic>
          </wp:inline>
        </w:drawing>
      </w:r>
    </w:p>
    <w:p w14:paraId="242A8527" w14:textId="635E3070" w:rsidR="009C2E08" w:rsidRPr="004D2CE1" w:rsidRDefault="00CD5985" w:rsidP="009C2E08">
      <w:pPr>
        <w:spacing w:before="31" w:after="31"/>
        <w:ind w:firstLineChars="0" w:firstLine="0"/>
        <w:rPr>
          <w:b/>
          <w:bCs/>
        </w:rPr>
      </w:pPr>
      <w:r w:rsidRPr="004D2CE1">
        <w:rPr>
          <w:rFonts w:hint="eastAsia"/>
          <w:b/>
          <w:bCs/>
        </w:rPr>
        <w:t>图</w:t>
      </w:r>
      <w:r w:rsidRPr="004D2CE1">
        <w:rPr>
          <w:rFonts w:hint="eastAsia"/>
          <w:b/>
          <w:bCs/>
        </w:rPr>
        <w:t xml:space="preserve"> 6.17. </w:t>
      </w:r>
      <w:r w:rsidRPr="004D2CE1">
        <w:rPr>
          <w:rFonts w:hint="eastAsia"/>
          <w:b/>
          <w:bCs/>
        </w:rPr>
        <w:t>像素单元反向投影到纹理上，并以矩形为界，矩形的四个</w:t>
      </w:r>
      <w:proofErr w:type="gramStart"/>
      <w:r w:rsidRPr="004D2CE1">
        <w:rPr>
          <w:rFonts w:hint="eastAsia"/>
          <w:b/>
          <w:bCs/>
        </w:rPr>
        <w:t>角用于</w:t>
      </w:r>
      <w:proofErr w:type="gramEnd"/>
      <w:r w:rsidRPr="004D2CE1">
        <w:rPr>
          <w:rFonts w:hint="eastAsia"/>
          <w:b/>
          <w:bCs/>
        </w:rPr>
        <w:t>访问求和区域表。</w:t>
      </w:r>
    </w:p>
    <w:p w14:paraId="3916F516" w14:textId="77777777" w:rsidR="009C2E08" w:rsidRDefault="009C2E08" w:rsidP="009C2E08">
      <w:pPr>
        <w:spacing w:before="31" w:after="31"/>
        <w:ind w:firstLineChars="0" w:firstLine="0"/>
      </w:pPr>
    </w:p>
    <w:p w14:paraId="72FD1D68" w14:textId="3F19635C" w:rsidR="009C2E08" w:rsidRDefault="00302569" w:rsidP="00145AC8">
      <w:pPr>
        <w:spacing w:before="31" w:after="31"/>
        <w:ind w:firstLine="480"/>
      </w:pPr>
      <w:r w:rsidRPr="00302569">
        <w:rPr>
          <w:rFonts w:hint="eastAsia"/>
        </w:rPr>
        <w:t>求和</w:t>
      </w:r>
      <w:r w:rsidR="00C51248">
        <w:rPr>
          <w:rFonts w:hint="eastAsia"/>
        </w:rPr>
        <w:t>区域</w:t>
      </w:r>
      <w:r w:rsidRPr="00302569">
        <w:rPr>
          <w:rFonts w:hint="eastAsia"/>
        </w:rPr>
        <w:t>表是所谓各向异性滤波</w:t>
      </w:r>
      <w:r w:rsidR="00442981">
        <w:rPr>
          <w:rFonts w:hint="eastAsia"/>
        </w:rPr>
        <w:t>（</w:t>
      </w:r>
      <w:r w:rsidR="00442981" w:rsidRPr="00442981">
        <w:t>anisotropic filtering</w:t>
      </w:r>
      <w:r w:rsidR="00442981">
        <w:rPr>
          <w:rFonts w:hint="eastAsia"/>
        </w:rPr>
        <w:t>）</w:t>
      </w:r>
      <w:r w:rsidRPr="00302569">
        <w:rPr>
          <w:rFonts w:hint="eastAsia"/>
        </w:rPr>
        <w:t>算法的一个例子</w:t>
      </w:r>
      <w:r w:rsidR="002B4E52">
        <w:rPr>
          <w:rFonts w:hint="eastAsia"/>
        </w:rPr>
        <w:t>[</w:t>
      </w:r>
      <w:r w:rsidR="002B4E52">
        <w:t>691]</w:t>
      </w:r>
      <w:r w:rsidR="002239BB">
        <w:rPr>
          <w:rFonts w:hint="eastAsia"/>
        </w:rPr>
        <w:t>，</w:t>
      </w:r>
      <w:r w:rsidR="00962655" w:rsidRPr="00962655">
        <w:rPr>
          <w:rFonts w:hint="eastAsia"/>
        </w:rPr>
        <w:t>这样的算法</w:t>
      </w:r>
      <w:r w:rsidR="00C0088B">
        <w:rPr>
          <w:rFonts w:hint="eastAsia"/>
        </w:rPr>
        <w:t>在</w:t>
      </w:r>
      <w:r w:rsidR="00C0088B" w:rsidRPr="00962655">
        <w:rPr>
          <w:rFonts w:hint="eastAsia"/>
        </w:rPr>
        <w:t>非正方形区域上</w:t>
      </w:r>
      <w:r w:rsidR="00962655" w:rsidRPr="00962655">
        <w:rPr>
          <w:rFonts w:hint="eastAsia"/>
        </w:rPr>
        <w:t>检索纹理</w:t>
      </w:r>
      <w:r w:rsidR="00C0088B">
        <w:rPr>
          <w:rFonts w:hint="eastAsia"/>
        </w:rPr>
        <w:t>像素</w:t>
      </w:r>
      <w:r w:rsidR="00962655" w:rsidRPr="00962655">
        <w:rPr>
          <w:rFonts w:hint="eastAsia"/>
        </w:rPr>
        <w:t>值</w:t>
      </w:r>
      <w:r w:rsidR="00171695">
        <w:rPr>
          <w:rFonts w:hint="eastAsia"/>
        </w:rPr>
        <w:t>，</w:t>
      </w:r>
      <w:r w:rsidR="0041125E">
        <w:rPr>
          <w:rFonts w:hint="eastAsia"/>
        </w:rPr>
        <w:t>不过</w:t>
      </w:r>
      <w:r w:rsidR="00FC1B7B" w:rsidRPr="00FC1B7B">
        <w:rPr>
          <w:rFonts w:hint="eastAsia"/>
        </w:rPr>
        <w:t>SAT</w:t>
      </w:r>
      <w:r w:rsidR="00FC1B7B" w:rsidRPr="00FC1B7B">
        <w:rPr>
          <w:rFonts w:hint="eastAsia"/>
        </w:rPr>
        <w:t>主要在水平和垂直</w:t>
      </w:r>
      <w:r w:rsidR="00FC1B7B">
        <w:rPr>
          <w:rFonts w:hint="eastAsia"/>
        </w:rPr>
        <w:t>方向上</w:t>
      </w:r>
      <w:r w:rsidR="00FC1B7B" w:rsidRPr="00FC1B7B">
        <w:rPr>
          <w:rFonts w:hint="eastAsia"/>
        </w:rPr>
        <w:t>能够最有效地做到这一点</w:t>
      </w:r>
      <w:r w:rsidR="007116D3">
        <w:rPr>
          <w:rFonts w:hint="eastAsia"/>
        </w:rPr>
        <w:t>。</w:t>
      </w:r>
      <w:r w:rsidR="006008BB" w:rsidRPr="006008BB">
        <w:rPr>
          <w:rFonts w:hint="eastAsia"/>
        </w:rPr>
        <w:t>还需要注意的是，对于大小为</w:t>
      </w:r>
      <w:r w:rsidR="006008BB" w:rsidRPr="006008BB">
        <w:rPr>
          <w:rFonts w:hint="eastAsia"/>
        </w:rPr>
        <w:t>16</w:t>
      </w:r>
      <w:r w:rsidR="00474B05">
        <w:rPr>
          <w:rFonts w:ascii="Cambria Math" w:hAnsi="Cambria Math"/>
          <w:iCs/>
        </w:rPr>
        <w:t>×</w:t>
      </w:r>
      <w:r w:rsidR="006008BB" w:rsidRPr="006008BB">
        <w:rPr>
          <w:rFonts w:hint="eastAsia"/>
        </w:rPr>
        <w:t>16</w:t>
      </w:r>
      <w:r w:rsidR="006008BB" w:rsidRPr="006008BB">
        <w:rPr>
          <w:rFonts w:hint="eastAsia"/>
        </w:rPr>
        <w:t>或更小的纹理，</w:t>
      </w:r>
      <w:r w:rsidR="007116D3">
        <w:rPr>
          <w:rFonts w:hint="eastAsia"/>
        </w:rPr>
        <w:t>求和区域</w:t>
      </w:r>
      <w:r w:rsidR="006008BB" w:rsidRPr="006008BB">
        <w:rPr>
          <w:rFonts w:hint="eastAsia"/>
        </w:rPr>
        <w:t>表至少需要两倍的内存，而对于更大的纹理则需要更高的精度</w:t>
      </w:r>
      <w:r w:rsidR="00E3143F">
        <w:rPr>
          <w:rFonts w:hint="eastAsia"/>
        </w:rPr>
        <w:t>。</w:t>
      </w:r>
    </w:p>
    <w:p w14:paraId="71CFD216" w14:textId="2FE06E2D" w:rsidR="000A0BF0" w:rsidRDefault="000A0BF0" w:rsidP="0031493E">
      <w:pPr>
        <w:spacing w:before="31" w:after="31"/>
        <w:ind w:firstLine="480"/>
      </w:pPr>
      <w:r w:rsidRPr="000A0BF0">
        <w:rPr>
          <w:rFonts w:hint="eastAsia"/>
        </w:rPr>
        <w:t>求和区域表</w:t>
      </w:r>
      <w:r w:rsidR="00E4462B" w:rsidRPr="00E4462B">
        <w:rPr>
          <w:rFonts w:hint="eastAsia"/>
        </w:rPr>
        <w:t>以合理的整体内存成本提供更高的质量</w:t>
      </w:r>
      <w:r w:rsidRPr="000A0BF0">
        <w:rPr>
          <w:rFonts w:hint="eastAsia"/>
        </w:rPr>
        <w:t>，它</w:t>
      </w:r>
      <w:r w:rsidR="00E4462B" w:rsidRPr="000A0BF0">
        <w:rPr>
          <w:rFonts w:hint="eastAsia"/>
        </w:rPr>
        <w:t>可以在现代</w:t>
      </w:r>
      <w:r w:rsidR="00E4462B">
        <w:rPr>
          <w:rFonts w:hint="eastAsia"/>
        </w:rPr>
        <w:t>GPU</w:t>
      </w:r>
      <w:r w:rsidR="00E4462B" w:rsidRPr="000A0BF0">
        <w:rPr>
          <w:rFonts w:hint="eastAsia"/>
        </w:rPr>
        <w:t>上实现</w:t>
      </w:r>
      <w:r w:rsidR="002B4E52">
        <w:rPr>
          <w:rFonts w:hint="eastAsia"/>
        </w:rPr>
        <w:t>[</w:t>
      </w:r>
      <w:r w:rsidR="002B4E52">
        <w:t>585]</w:t>
      </w:r>
      <w:r w:rsidR="002B4E52">
        <w:rPr>
          <w:rFonts w:hint="eastAsia"/>
        </w:rPr>
        <w:t>，</w:t>
      </w:r>
      <w:r w:rsidR="005841E9" w:rsidRPr="005841E9">
        <w:rPr>
          <w:rFonts w:hint="eastAsia"/>
        </w:rPr>
        <w:t>改进的</w:t>
      </w:r>
      <w:r w:rsidR="003660FB">
        <w:rPr>
          <w:rFonts w:hint="eastAsia"/>
        </w:rPr>
        <w:t>滤波</w:t>
      </w:r>
      <w:r w:rsidR="005841E9" w:rsidRPr="005841E9">
        <w:rPr>
          <w:rFonts w:hint="eastAsia"/>
        </w:rPr>
        <w:t>对高级渲染技术的质量至关重要</w:t>
      </w:r>
      <w:r w:rsidR="00A13E21">
        <w:rPr>
          <w:rFonts w:hint="eastAsia"/>
        </w:rPr>
        <w:t>，</w:t>
      </w:r>
      <w:r w:rsidR="002221C7" w:rsidRPr="002221C7">
        <w:rPr>
          <w:rFonts w:hint="eastAsia"/>
        </w:rPr>
        <w:t>例如</w:t>
      </w:r>
      <w:r w:rsidR="002221C7" w:rsidRPr="002221C7">
        <w:rPr>
          <w:rFonts w:hint="eastAsia"/>
        </w:rPr>
        <w:t>Hensley</w:t>
      </w:r>
      <w:r w:rsidR="002221C7" w:rsidRPr="002221C7">
        <w:rPr>
          <w:rFonts w:hint="eastAsia"/>
        </w:rPr>
        <w:t>等人</w:t>
      </w:r>
      <w:r w:rsidR="002221C7" w:rsidRPr="002221C7">
        <w:rPr>
          <w:rFonts w:hint="eastAsia"/>
        </w:rPr>
        <w:t>[718,</w:t>
      </w:r>
      <w:r w:rsidR="002221C7">
        <w:t xml:space="preserve"> </w:t>
      </w:r>
      <w:r w:rsidR="002221C7" w:rsidRPr="002221C7">
        <w:rPr>
          <w:rFonts w:hint="eastAsia"/>
        </w:rPr>
        <w:t>719]</w:t>
      </w:r>
      <w:r w:rsidR="002221C7" w:rsidRPr="002221C7">
        <w:rPr>
          <w:rFonts w:hint="eastAsia"/>
        </w:rPr>
        <w:t>提供了一种有效的实现，展示了求和</w:t>
      </w:r>
      <w:r w:rsidR="00DA3F82">
        <w:rPr>
          <w:rFonts w:hint="eastAsia"/>
        </w:rPr>
        <w:t>区域</w:t>
      </w:r>
      <w:r w:rsidR="002221C7" w:rsidRPr="002221C7">
        <w:rPr>
          <w:rFonts w:hint="eastAsia"/>
        </w:rPr>
        <w:t>采样如何改善光滑反射</w:t>
      </w:r>
      <w:r w:rsidR="00C602EA">
        <w:rPr>
          <w:rFonts w:hint="eastAsia"/>
        </w:rPr>
        <w:t>。</w:t>
      </w:r>
      <w:r w:rsidR="00A55D12">
        <w:rPr>
          <w:rFonts w:hint="eastAsia"/>
        </w:rPr>
        <w:t>还</w:t>
      </w:r>
      <w:r w:rsidR="007D001D" w:rsidRPr="00C602EA">
        <w:rPr>
          <w:rFonts w:hint="eastAsia"/>
        </w:rPr>
        <w:t>可以通过</w:t>
      </w:r>
      <w:r w:rsidR="007D001D">
        <w:rPr>
          <w:rFonts w:hint="eastAsia"/>
        </w:rPr>
        <w:t>SAT</w:t>
      </w:r>
      <w:r w:rsidR="007D001D" w:rsidRPr="00C602EA">
        <w:rPr>
          <w:rFonts w:hint="eastAsia"/>
        </w:rPr>
        <w:t>改进</w:t>
      </w:r>
      <w:r w:rsidR="00C602EA" w:rsidRPr="00C602EA">
        <w:rPr>
          <w:rFonts w:hint="eastAsia"/>
        </w:rPr>
        <w:t>其他使用区域采样的算法</w:t>
      </w:r>
      <w:r w:rsidR="0031493E">
        <w:rPr>
          <w:rFonts w:hint="eastAsia"/>
        </w:rPr>
        <w:t>，</w:t>
      </w:r>
      <w:r w:rsidR="00C602EA" w:rsidRPr="00C602EA">
        <w:rPr>
          <w:rFonts w:hint="eastAsia"/>
        </w:rPr>
        <w:t>例如景深</w:t>
      </w:r>
      <w:r w:rsidR="00A0198C">
        <w:rPr>
          <w:rFonts w:hint="eastAsia"/>
        </w:rPr>
        <w:t>（</w:t>
      </w:r>
      <w:r w:rsidR="00A0198C" w:rsidRPr="00A0198C">
        <w:t>depth of field</w:t>
      </w:r>
      <w:r w:rsidR="00A0198C">
        <w:rPr>
          <w:rFonts w:hint="eastAsia"/>
        </w:rPr>
        <w:t>）</w:t>
      </w:r>
      <w:r w:rsidR="00C602EA" w:rsidRPr="00C602EA">
        <w:rPr>
          <w:rFonts w:hint="eastAsia"/>
        </w:rPr>
        <w:t>[585,</w:t>
      </w:r>
      <w:r w:rsidR="001C06C0">
        <w:t xml:space="preserve"> </w:t>
      </w:r>
      <w:r w:rsidR="00C602EA" w:rsidRPr="00C602EA">
        <w:rPr>
          <w:rFonts w:hint="eastAsia"/>
        </w:rPr>
        <w:t>719]</w:t>
      </w:r>
      <w:r w:rsidR="00C602EA" w:rsidRPr="00C602EA">
        <w:rPr>
          <w:rFonts w:hint="eastAsia"/>
        </w:rPr>
        <w:t>、阴影</w:t>
      </w:r>
      <w:r w:rsidR="003C4D98">
        <w:rPr>
          <w:rFonts w:hint="eastAsia"/>
        </w:rPr>
        <w:t>贴</w:t>
      </w:r>
      <w:r w:rsidR="00C602EA" w:rsidRPr="00C602EA">
        <w:rPr>
          <w:rFonts w:hint="eastAsia"/>
        </w:rPr>
        <w:t>图</w:t>
      </w:r>
      <w:r w:rsidR="00CE55A8">
        <w:rPr>
          <w:rFonts w:hint="eastAsia"/>
        </w:rPr>
        <w:t>（</w:t>
      </w:r>
      <w:r w:rsidR="00CE55A8" w:rsidRPr="00CE55A8">
        <w:t>shadow maps</w:t>
      </w:r>
      <w:r w:rsidR="00CE55A8">
        <w:rPr>
          <w:rFonts w:hint="eastAsia"/>
        </w:rPr>
        <w:t>）</w:t>
      </w:r>
      <w:r w:rsidR="00C602EA" w:rsidRPr="00C602EA">
        <w:rPr>
          <w:rFonts w:hint="eastAsia"/>
        </w:rPr>
        <w:t>[988]</w:t>
      </w:r>
      <w:r w:rsidR="00C602EA" w:rsidRPr="00C602EA">
        <w:rPr>
          <w:rFonts w:hint="eastAsia"/>
        </w:rPr>
        <w:t>和模糊反射</w:t>
      </w:r>
      <w:r w:rsidR="00EF527C">
        <w:rPr>
          <w:rFonts w:hint="eastAsia"/>
        </w:rPr>
        <w:t>（</w:t>
      </w:r>
      <w:r w:rsidR="00EF527C" w:rsidRPr="00EF527C">
        <w:t>blurry reflections</w:t>
      </w:r>
      <w:r w:rsidR="00EF527C">
        <w:rPr>
          <w:rFonts w:hint="eastAsia"/>
        </w:rPr>
        <w:t>）</w:t>
      </w:r>
      <w:r w:rsidR="00C602EA" w:rsidRPr="00C602EA">
        <w:rPr>
          <w:rFonts w:hint="eastAsia"/>
        </w:rPr>
        <w:t>[718]</w:t>
      </w:r>
      <w:r w:rsidR="00C602EA" w:rsidRPr="00C602EA">
        <w:rPr>
          <w:rFonts w:hint="eastAsia"/>
        </w:rPr>
        <w:t>。</w:t>
      </w:r>
    </w:p>
    <w:p w14:paraId="7B2203BC" w14:textId="77777777" w:rsidR="00A74A03" w:rsidRDefault="00A74A03" w:rsidP="0031493E">
      <w:pPr>
        <w:spacing w:before="31" w:after="31"/>
        <w:ind w:firstLine="480"/>
      </w:pPr>
    </w:p>
    <w:p w14:paraId="5F85BD72" w14:textId="786B2FD9" w:rsidR="00A74A03" w:rsidRPr="00A74A03" w:rsidRDefault="00A74A03" w:rsidP="00A74A03">
      <w:pPr>
        <w:spacing w:before="31" w:after="31"/>
        <w:ind w:firstLineChars="0" w:firstLine="0"/>
        <w:rPr>
          <w:b/>
          <w:bCs/>
        </w:rPr>
      </w:pPr>
      <w:r w:rsidRPr="00A74A03">
        <w:rPr>
          <w:rFonts w:hint="eastAsia"/>
          <w:b/>
          <w:bCs/>
        </w:rPr>
        <w:t>无约束各向异性滤波</w:t>
      </w:r>
      <w:r w:rsidRPr="00A74A03">
        <w:rPr>
          <w:rFonts w:hint="eastAsia"/>
          <w:b/>
          <w:bCs/>
        </w:rPr>
        <w:t xml:space="preserve"> Unconstrained Anisotropic Filtering</w:t>
      </w:r>
    </w:p>
    <w:p w14:paraId="27005B85" w14:textId="238CC3D3" w:rsidR="00A74A03" w:rsidRDefault="00306CEB" w:rsidP="0031493E">
      <w:pPr>
        <w:spacing w:before="31" w:after="31"/>
        <w:ind w:firstLine="480"/>
      </w:pPr>
      <w:r w:rsidRPr="00306CEB">
        <w:rPr>
          <w:rFonts w:hint="eastAsia"/>
        </w:rPr>
        <w:t>对于当前的图形硬件，进一步改进纹理</w:t>
      </w:r>
      <w:r w:rsidR="00422C7F">
        <w:rPr>
          <w:rFonts w:hint="eastAsia"/>
        </w:rPr>
        <w:t>滤波</w:t>
      </w:r>
      <w:r w:rsidRPr="00306CEB">
        <w:rPr>
          <w:rFonts w:hint="eastAsia"/>
        </w:rPr>
        <w:t>的最常用方法是重用现有的</w:t>
      </w:r>
      <w:r w:rsidRPr="00306CEB">
        <w:rPr>
          <w:rFonts w:hint="eastAsia"/>
        </w:rPr>
        <w:t>mipmap</w:t>
      </w:r>
      <w:r w:rsidRPr="00306CEB">
        <w:rPr>
          <w:rFonts w:hint="eastAsia"/>
        </w:rPr>
        <w:t>硬件</w:t>
      </w:r>
      <w:r w:rsidR="000B0A5D">
        <w:rPr>
          <w:rFonts w:hint="eastAsia"/>
        </w:rPr>
        <w:t>，</w:t>
      </w:r>
      <w:r w:rsidR="00677081" w:rsidRPr="00677081">
        <w:rPr>
          <w:rFonts w:hint="eastAsia"/>
        </w:rPr>
        <w:t>其基本思想是</w:t>
      </w:r>
      <w:r w:rsidR="00677081">
        <w:rPr>
          <w:rFonts w:hint="eastAsia"/>
        </w:rPr>
        <w:t>对</w:t>
      </w:r>
      <w:r w:rsidR="00677081" w:rsidRPr="00677081">
        <w:rPr>
          <w:rFonts w:hint="eastAsia"/>
        </w:rPr>
        <w:t>像素单元反向投影，纹理上的这个四边形被采样几次，然后样本被组合</w:t>
      </w:r>
      <w:r w:rsidR="00DF5AAB">
        <w:rPr>
          <w:rFonts w:hint="eastAsia"/>
        </w:rPr>
        <w:t>。</w:t>
      </w:r>
      <w:r w:rsidR="002F4812" w:rsidRPr="002F4812">
        <w:rPr>
          <w:rFonts w:hint="eastAsia"/>
        </w:rPr>
        <w:t>如上所述，每个</w:t>
      </w:r>
      <w:r w:rsidR="002F4812" w:rsidRPr="002F4812">
        <w:rPr>
          <w:rFonts w:hint="eastAsia"/>
        </w:rPr>
        <w:t>mipmap</w:t>
      </w:r>
      <w:r w:rsidR="008C6285">
        <w:rPr>
          <w:rFonts w:hint="eastAsia"/>
        </w:rPr>
        <w:t>样本</w:t>
      </w:r>
      <w:r w:rsidR="002F4812" w:rsidRPr="002F4812">
        <w:rPr>
          <w:rFonts w:hint="eastAsia"/>
        </w:rPr>
        <w:t>都有一个位置和一个与之关联的正方形区域</w:t>
      </w:r>
      <w:r w:rsidR="006C5958">
        <w:rPr>
          <w:rFonts w:hint="eastAsia"/>
        </w:rPr>
        <w:t>，</w:t>
      </w:r>
      <w:r w:rsidR="001B43B7" w:rsidRPr="001B43B7">
        <w:rPr>
          <w:rFonts w:hint="eastAsia"/>
        </w:rPr>
        <w:t>该算法不是使用一个单一的</w:t>
      </w:r>
      <w:r w:rsidR="001B43B7" w:rsidRPr="001B43B7">
        <w:rPr>
          <w:rFonts w:hint="eastAsia"/>
        </w:rPr>
        <w:t>mipmap</w:t>
      </w:r>
      <w:r w:rsidR="001B43B7" w:rsidRPr="001B43B7">
        <w:rPr>
          <w:rFonts w:hint="eastAsia"/>
        </w:rPr>
        <w:t>样本来近似这个四边形的覆盖范围，而是使用几个正方形来覆盖四边形</w:t>
      </w:r>
      <w:r w:rsidR="0007389C">
        <w:rPr>
          <w:rFonts w:hint="eastAsia"/>
        </w:rPr>
        <w:t>。</w:t>
      </w:r>
      <w:r w:rsidR="0007389C" w:rsidRPr="0007389C">
        <w:rPr>
          <w:rFonts w:hint="eastAsia"/>
        </w:rPr>
        <w:t>可以用四边形</w:t>
      </w:r>
      <w:r w:rsidR="00C85830">
        <w:rPr>
          <w:rFonts w:hint="eastAsia"/>
        </w:rPr>
        <w:t>中</w:t>
      </w:r>
      <w:r w:rsidR="0007389C" w:rsidRPr="0007389C">
        <w:rPr>
          <w:rFonts w:hint="eastAsia"/>
        </w:rPr>
        <w:t>较短的边来确定</w:t>
      </w:r>
      <w:r w:rsidR="0007389C" w:rsidRPr="0007389C">
        <w:rPr>
          <w:rFonts w:hint="eastAsia"/>
        </w:rPr>
        <w:t>d</w:t>
      </w:r>
      <w:r w:rsidR="00C85830">
        <w:rPr>
          <w:rFonts w:hint="eastAsia"/>
        </w:rPr>
        <w:t>（</w:t>
      </w:r>
      <w:r w:rsidR="0007389C" w:rsidRPr="0007389C">
        <w:rPr>
          <w:rFonts w:hint="eastAsia"/>
        </w:rPr>
        <w:t>不像在</w:t>
      </w:r>
      <w:r w:rsidR="0007389C" w:rsidRPr="0007389C">
        <w:rPr>
          <w:rFonts w:hint="eastAsia"/>
        </w:rPr>
        <w:t>mipmapping</w:t>
      </w:r>
      <w:r w:rsidR="0007389C" w:rsidRPr="0007389C">
        <w:rPr>
          <w:rFonts w:hint="eastAsia"/>
        </w:rPr>
        <w:t>中，</w:t>
      </w:r>
      <w:r w:rsidR="00520ECA">
        <w:rPr>
          <w:rFonts w:hint="eastAsia"/>
        </w:rPr>
        <w:t>其</w:t>
      </w:r>
      <w:r w:rsidR="0007389C" w:rsidRPr="0007389C">
        <w:rPr>
          <w:rFonts w:hint="eastAsia"/>
        </w:rPr>
        <w:t>通常使用较长的边</w:t>
      </w:r>
      <w:r w:rsidR="00C85830">
        <w:rPr>
          <w:rFonts w:hint="eastAsia"/>
        </w:rPr>
        <w:t>）</w:t>
      </w:r>
      <w:r w:rsidR="00DB3989">
        <w:rPr>
          <w:rFonts w:hint="eastAsia"/>
        </w:rPr>
        <w:t>，</w:t>
      </w:r>
      <w:r w:rsidR="002E0CD9" w:rsidRPr="002E0CD9">
        <w:rPr>
          <w:rFonts w:hint="eastAsia"/>
        </w:rPr>
        <w:t>这使得每个</w:t>
      </w:r>
      <w:r w:rsidR="002E0CD9" w:rsidRPr="002E0CD9">
        <w:rPr>
          <w:rFonts w:hint="eastAsia"/>
        </w:rPr>
        <w:t>mipmap</w:t>
      </w:r>
      <w:r w:rsidR="002E0CD9" w:rsidRPr="002E0CD9">
        <w:rPr>
          <w:rFonts w:hint="eastAsia"/>
        </w:rPr>
        <w:t>样本的平均</w:t>
      </w:r>
      <w:r w:rsidR="00CE18A3">
        <w:rPr>
          <w:rFonts w:hint="eastAsia"/>
        </w:rPr>
        <w:t>面积</w:t>
      </w:r>
      <w:r w:rsidR="002E0CD9" w:rsidRPr="002E0CD9">
        <w:rPr>
          <w:rFonts w:hint="eastAsia"/>
        </w:rPr>
        <w:t>更小</w:t>
      </w:r>
      <w:r w:rsidR="00CE18A3">
        <w:rPr>
          <w:rFonts w:hint="eastAsia"/>
        </w:rPr>
        <w:t>（</w:t>
      </w:r>
      <w:r w:rsidR="002E0CD9" w:rsidRPr="002E0CD9">
        <w:rPr>
          <w:rFonts w:hint="eastAsia"/>
        </w:rPr>
        <w:t>因此更不模糊</w:t>
      </w:r>
      <w:r w:rsidR="00CE18A3">
        <w:rPr>
          <w:rFonts w:hint="eastAsia"/>
        </w:rPr>
        <w:t>）</w:t>
      </w:r>
      <w:r w:rsidR="00C1348E">
        <w:rPr>
          <w:rFonts w:hint="eastAsia"/>
        </w:rPr>
        <w:t>，</w:t>
      </w:r>
      <w:r w:rsidR="00C1348E" w:rsidRPr="00C1348E">
        <w:rPr>
          <w:rFonts w:hint="eastAsia"/>
        </w:rPr>
        <w:t>四边形的较长的边被用来创建一条平行于较长的边并穿过四边形中间的各向异性线</w:t>
      </w:r>
      <w:r w:rsidR="001F4821">
        <w:rPr>
          <w:rFonts w:hint="eastAsia"/>
        </w:rPr>
        <w:t>（</w:t>
      </w:r>
      <w:proofErr w:type="spellStart"/>
      <w:r w:rsidR="001F4821" w:rsidRPr="001F4821">
        <w:t>ine</w:t>
      </w:r>
      <w:proofErr w:type="spellEnd"/>
      <w:r w:rsidR="001F4821" w:rsidRPr="001F4821">
        <w:t xml:space="preserve"> of anisotropy</w:t>
      </w:r>
      <w:r w:rsidR="001F4821">
        <w:rPr>
          <w:rFonts w:hint="eastAsia"/>
        </w:rPr>
        <w:t>）</w:t>
      </w:r>
      <w:r w:rsidR="007732AE">
        <w:rPr>
          <w:rFonts w:hint="eastAsia"/>
        </w:rPr>
        <w:t>，</w:t>
      </w:r>
      <w:r w:rsidR="007732AE" w:rsidRPr="007732AE">
        <w:rPr>
          <w:rFonts w:hint="eastAsia"/>
        </w:rPr>
        <w:t>当各向异性的量在</w:t>
      </w:r>
      <w:r w:rsidR="007732AE" w:rsidRPr="007732AE">
        <w:rPr>
          <w:rFonts w:hint="eastAsia"/>
        </w:rPr>
        <w:t>1:1</w:t>
      </w:r>
      <w:r w:rsidR="007732AE" w:rsidRPr="007732AE">
        <w:rPr>
          <w:rFonts w:hint="eastAsia"/>
        </w:rPr>
        <w:t>和</w:t>
      </w:r>
      <w:r w:rsidR="007732AE" w:rsidRPr="007732AE">
        <w:rPr>
          <w:rFonts w:hint="eastAsia"/>
        </w:rPr>
        <w:t>2:1</w:t>
      </w:r>
      <w:r w:rsidR="007732AE" w:rsidRPr="007732AE">
        <w:rPr>
          <w:rFonts w:hint="eastAsia"/>
        </w:rPr>
        <w:t>之间时，沿这条线取两个样本</w:t>
      </w:r>
      <w:r w:rsidR="00253CF7">
        <w:rPr>
          <w:rFonts w:hint="eastAsia"/>
        </w:rPr>
        <w:t>（</w:t>
      </w:r>
      <w:r w:rsidR="007732AE" w:rsidRPr="007732AE">
        <w:rPr>
          <w:rFonts w:hint="eastAsia"/>
        </w:rPr>
        <w:t>见图</w:t>
      </w:r>
      <w:r w:rsidR="007732AE" w:rsidRPr="007732AE">
        <w:rPr>
          <w:rFonts w:hint="eastAsia"/>
        </w:rPr>
        <w:t>6.18</w:t>
      </w:r>
      <w:r w:rsidR="00253CF7">
        <w:rPr>
          <w:rFonts w:hint="eastAsia"/>
        </w:rPr>
        <w:t>），</w:t>
      </w:r>
      <w:r w:rsidR="00253CF7" w:rsidRPr="00253CF7">
        <w:rPr>
          <w:rFonts w:hint="eastAsia"/>
        </w:rPr>
        <w:t>当各向异性比率越高时，</w:t>
      </w:r>
      <w:proofErr w:type="gramStart"/>
      <w:r w:rsidR="00253CF7" w:rsidRPr="00253CF7">
        <w:rPr>
          <w:rFonts w:hint="eastAsia"/>
        </w:rPr>
        <w:t>沿轴取的</w:t>
      </w:r>
      <w:proofErr w:type="gramEnd"/>
      <w:r w:rsidR="00906F5D">
        <w:rPr>
          <w:rFonts w:hint="eastAsia"/>
        </w:rPr>
        <w:t>样本</w:t>
      </w:r>
      <w:r w:rsidR="00253CF7" w:rsidRPr="00253CF7">
        <w:rPr>
          <w:rFonts w:hint="eastAsia"/>
        </w:rPr>
        <w:t>越多。</w:t>
      </w:r>
    </w:p>
    <w:p w14:paraId="3A2EA989" w14:textId="5017C795" w:rsidR="00120E73" w:rsidRDefault="00120E73" w:rsidP="00120E73">
      <w:pPr>
        <w:spacing w:before="31" w:after="31"/>
        <w:ind w:firstLineChars="0" w:firstLine="0"/>
      </w:pPr>
    </w:p>
    <w:p w14:paraId="3B507632" w14:textId="73656630" w:rsidR="00120E73" w:rsidRDefault="0058226B" w:rsidP="0058226B">
      <w:pPr>
        <w:spacing w:before="31" w:after="31"/>
        <w:ind w:firstLineChars="0" w:firstLine="0"/>
        <w:jc w:val="center"/>
      </w:pPr>
      <w:r>
        <w:rPr>
          <w:noProof/>
        </w:rPr>
        <w:lastRenderedPageBreak/>
        <w:drawing>
          <wp:inline distT="0" distB="0" distL="0" distR="0" wp14:anchorId="140E2AAA" wp14:editId="256D3754">
            <wp:extent cx="5274310" cy="2155825"/>
            <wp:effectExtent l="0" t="0" r="2540" b="0"/>
            <wp:docPr id="55" name="图片 55"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图示&#10;&#10;描述已自动生成"/>
                    <pic:cNvPicPr/>
                  </pic:nvPicPr>
                  <pic:blipFill>
                    <a:blip r:embed="rId89">
                      <a:extLst>
                        <a:ext uri="{28A0092B-C50C-407E-A947-70E740481C1C}">
                          <a14:useLocalDpi xmlns:a14="http://schemas.microsoft.com/office/drawing/2010/main" val="0"/>
                        </a:ext>
                      </a:extLst>
                    </a:blip>
                    <a:stretch>
                      <a:fillRect/>
                    </a:stretch>
                  </pic:blipFill>
                  <pic:spPr>
                    <a:xfrm>
                      <a:off x="0" y="0"/>
                      <a:ext cx="5274310" cy="2155825"/>
                    </a:xfrm>
                    <a:prstGeom prst="rect">
                      <a:avLst/>
                    </a:prstGeom>
                  </pic:spPr>
                </pic:pic>
              </a:graphicData>
            </a:graphic>
          </wp:inline>
        </w:drawing>
      </w:r>
    </w:p>
    <w:p w14:paraId="7A2D51A3" w14:textId="6682B1A9" w:rsidR="00120E73" w:rsidRPr="00C92ABC" w:rsidRDefault="0058226B" w:rsidP="00120E73">
      <w:pPr>
        <w:spacing w:before="31" w:after="31"/>
        <w:ind w:firstLineChars="0" w:firstLine="0"/>
        <w:rPr>
          <w:b/>
          <w:bCs/>
        </w:rPr>
      </w:pPr>
      <w:r w:rsidRPr="00C92ABC">
        <w:rPr>
          <w:rFonts w:hint="eastAsia"/>
          <w:b/>
          <w:bCs/>
        </w:rPr>
        <w:t>图</w:t>
      </w:r>
      <w:r w:rsidRPr="00C92ABC">
        <w:rPr>
          <w:rFonts w:hint="eastAsia"/>
          <w:b/>
          <w:bCs/>
        </w:rPr>
        <w:t xml:space="preserve"> 6.18.</w:t>
      </w:r>
      <w:r w:rsidRPr="00C92ABC">
        <w:rPr>
          <w:b/>
          <w:bCs/>
        </w:rPr>
        <w:t xml:space="preserve"> </w:t>
      </w:r>
      <w:r w:rsidRPr="00C92ABC">
        <w:rPr>
          <w:rFonts w:hint="eastAsia"/>
          <w:b/>
          <w:bCs/>
        </w:rPr>
        <w:t>各向异性滤波，</w:t>
      </w:r>
      <w:r w:rsidR="006C0F5D" w:rsidRPr="00C92ABC">
        <w:rPr>
          <w:rFonts w:hint="eastAsia"/>
          <w:b/>
          <w:bCs/>
        </w:rPr>
        <w:t>像素单元的反向投影创建一个四边形，在较长的边之间形成了一条各向异性线。</w:t>
      </w:r>
    </w:p>
    <w:p w14:paraId="5373B896" w14:textId="77777777" w:rsidR="00120E73" w:rsidRDefault="00120E73" w:rsidP="00120E73">
      <w:pPr>
        <w:spacing w:before="31" w:after="31"/>
        <w:ind w:firstLineChars="0" w:firstLine="0"/>
      </w:pPr>
    </w:p>
    <w:p w14:paraId="247C500D" w14:textId="32D894CD" w:rsidR="00120E73" w:rsidRDefault="00120E73" w:rsidP="0031493E">
      <w:pPr>
        <w:spacing w:before="31" w:after="31"/>
        <w:ind w:firstLine="480"/>
      </w:pPr>
      <w:r w:rsidRPr="00120E73">
        <w:rPr>
          <w:rFonts w:hint="eastAsia"/>
        </w:rPr>
        <w:t>这种方案允许各向异性线向任何方向</w:t>
      </w:r>
      <w:proofErr w:type="gramStart"/>
      <w:r w:rsidR="00D301A7">
        <w:rPr>
          <w:rFonts w:hint="eastAsia"/>
        </w:rPr>
        <w:t>延申</w:t>
      </w:r>
      <w:proofErr w:type="gramEnd"/>
      <w:r w:rsidRPr="00120E73">
        <w:rPr>
          <w:rFonts w:hint="eastAsia"/>
        </w:rPr>
        <w:t>，</w:t>
      </w:r>
      <w:r w:rsidR="0031618A" w:rsidRPr="0031618A">
        <w:rPr>
          <w:rFonts w:hint="eastAsia"/>
        </w:rPr>
        <w:t>因此没有</w:t>
      </w:r>
      <w:r w:rsidR="0031618A">
        <w:rPr>
          <w:rFonts w:hint="eastAsia"/>
        </w:rPr>
        <w:t>求和区域</w:t>
      </w:r>
      <w:r w:rsidR="0031618A" w:rsidRPr="0031618A">
        <w:rPr>
          <w:rFonts w:hint="eastAsia"/>
        </w:rPr>
        <w:t>表的限制</w:t>
      </w:r>
      <w:r w:rsidR="008A4F04">
        <w:rPr>
          <w:rFonts w:hint="eastAsia"/>
        </w:rPr>
        <w:t>，</w:t>
      </w:r>
      <w:r w:rsidR="00A47325" w:rsidRPr="00A47325">
        <w:rPr>
          <w:rFonts w:hint="eastAsia"/>
        </w:rPr>
        <w:t>它也不需要比</w:t>
      </w:r>
      <w:r w:rsidR="00A47325" w:rsidRPr="00A47325">
        <w:rPr>
          <w:rFonts w:hint="eastAsia"/>
        </w:rPr>
        <w:t>mipmap</w:t>
      </w:r>
      <w:r w:rsidR="00A47325" w:rsidRPr="00A47325">
        <w:rPr>
          <w:rFonts w:hint="eastAsia"/>
        </w:rPr>
        <w:t>更多的纹理内存，因为它使用</w:t>
      </w:r>
      <w:r w:rsidR="00A47325" w:rsidRPr="00A47325">
        <w:rPr>
          <w:rFonts w:hint="eastAsia"/>
        </w:rPr>
        <w:t>mipmap</w:t>
      </w:r>
      <w:r w:rsidR="00A47325" w:rsidRPr="00A47325">
        <w:rPr>
          <w:rFonts w:hint="eastAsia"/>
        </w:rPr>
        <w:t>算法来进行采样</w:t>
      </w:r>
      <w:r w:rsidR="002C4352">
        <w:rPr>
          <w:rFonts w:hint="eastAsia"/>
        </w:rPr>
        <w:t>，</w:t>
      </w:r>
      <w:r w:rsidR="002C4352" w:rsidRPr="002C4352">
        <w:rPr>
          <w:rFonts w:hint="eastAsia"/>
        </w:rPr>
        <w:t>各向异性滤波的一个例子如图</w:t>
      </w:r>
      <w:r w:rsidR="002C4352" w:rsidRPr="002C4352">
        <w:rPr>
          <w:rFonts w:hint="eastAsia"/>
        </w:rPr>
        <w:t>6.19</w:t>
      </w:r>
      <w:r w:rsidR="002C4352" w:rsidRPr="002C4352">
        <w:rPr>
          <w:rFonts w:hint="eastAsia"/>
        </w:rPr>
        <w:t>所示</w:t>
      </w:r>
      <w:r w:rsidR="00FF07B3">
        <w:rPr>
          <w:rFonts w:hint="eastAsia"/>
        </w:rPr>
        <w:t>。</w:t>
      </w:r>
    </w:p>
    <w:p w14:paraId="39D14621" w14:textId="03A32948" w:rsidR="008E080E" w:rsidRDefault="008E080E" w:rsidP="008E080E">
      <w:pPr>
        <w:spacing w:before="31" w:after="31"/>
        <w:ind w:firstLineChars="0" w:firstLine="0"/>
      </w:pPr>
    </w:p>
    <w:p w14:paraId="257354B3" w14:textId="0EB5F0A5" w:rsidR="008E080E" w:rsidRDefault="00C92ABC" w:rsidP="00C92ABC">
      <w:pPr>
        <w:spacing w:before="31" w:after="31"/>
        <w:ind w:firstLineChars="0" w:firstLine="0"/>
        <w:jc w:val="center"/>
      </w:pPr>
      <w:r>
        <w:rPr>
          <w:noProof/>
        </w:rPr>
        <w:drawing>
          <wp:inline distT="0" distB="0" distL="0" distR="0" wp14:anchorId="74DDA7D4" wp14:editId="1026D4BD">
            <wp:extent cx="5274310" cy="2070100"/>
            <wp:effectExtent l="0" t="0" r="2540" b="6350"/>
            <wp:docPr id="56" name="图片 56" descr="在屋顶上&#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在屋顶上&#10;&#10;中度可信度描述已自动生成"/>
                    <pic:cNvPicPr/>
                  </pic:nvPicPr>
                  <pic:blipFill>
                    <a:blip r:embed="rId90">
                      <a:extLst>
                        <a:ext uri="{28A0092B-C50C-407E-A947-70E740481C1C}">
                          <a14:useLocalDpi xmlns:a14="http://schemas.microsoft.com/office/drawing/2010/main" val="0"/>
                        </a:ext>
                      </a:extLst>
                    </a:blip>
                    <a:stretch>
                      <a:fillRect/>
                    </a:stretch>
                  </pic:blipFill>
                  <pic:spPr>
                    <a:xfrm>
                      <a:off x="0" y="0"/>
                      <a:ext cx="5274310" cy="2070100"/>
                    </a:xfrm>
                    <a:prstGeom prst="rect">
                      <a:avLst/>
                    </a:prstGeom>
                  </pic:spPr>
                </pic:pic>
              </a:graphicData>
            </a:graphic>
          </wp:inline>
        </w:drawing>
      </w:r>
    </w:p>
    <w:p w14:paraId="0EF3A869" w14:textId="5DEC894D" w:rsidR="008E080E" w:rsidRPr="00AB5697" w:rsidRDefault="00C92ABC" w:rsidP="008E080E">
      <w:pPr>
        <w:spacing w:before="31" w:after="31"/>
        <w:ind w:firstLineChars="0" w:firstLine="0"/>
        <w:rPr>
          <w:b/>
          <w:bCs/>
        </w:rPr>
      </w:pPr>
      <w:r w:rsidRPr="00AB5697">
        <w:rPr>
          <w:rFonts w:hint="eastAsia"/>
          <w:b/>
          <w:bCs/>
        </w:rPr>
        <w:t>图</w:t>
      </w:r>
      <w:r w:rsidRPr="00AB5697">
        <w:rPr>
          <w:rFonts w:hint="eastAsia"/>
          <w:b/>
          <w:bCs/>
        </w:rPr>
        <w:t xml:space="preserve"> 6.19.</w:t>
      </w:r>
      <w:r w:rsidRPr="00AB5697">
        <w:rPr>
          <w:b/>
          <w:bCs/>
        </w:rPr>
        <w:t xml:space="preserve"> </w:t>
      </w:r>
      <w:r w:rsidRPr="00AB5697">
        <w:rPr>
          <w:rFonts w:hint="eastAsia"/>
          <w:b/>
          <w:bCs/>
        </w:rPr>
        <w:t>Mipmap</w:t>
      </w:r>
      <w:r w:rsidRPr="00AB5697">
        <w:rPr>
          <w:rFonts w:hint="eastAsia"/>
          <w:b/>
          <w:bCs/>
        </w:rPr>
        <w:t>与各向异性滤波</w:t>
      </w:r>
      <w:r w:rsidR="0048254F" w:rsidRPr="00AB5697">
        <w:rPr>
          <w:rFonts w:hint="eastAsia"/>
          <w:b/>
          <w:bCs/>
        </w:rPr>
        <w:t>对比</w:t>
      </w:r>
      <w:r w:rsidRPr="00AB5697">
        <w:rPr>
          <w:rFonts w:hint="eastAsia"/>
          <w:b/>
          <w:bCs/>
        </w:rPr>
        <w:t>，</w:t>
      </w:r>
      <w:r w:rsidR="0048254F" w:rsidRPr="00AB5697">
        <w:rPr>
          <w:rFonts w:hint="eastAsia"/>
          <w:b/>
          <w:bCs/>
        </w:rPr>
        <w:t>左侧完成了三线性</w:t>
      </w:r>
      <w:r w:rsidR="0048254F" w:rsidRPr="00AB5697">
        <w:rPr>
          <w:rFonts w:hint="eastAsia"/>
          <w:b/>
          <w:bCs/>
        </w:rPr>
        <w:t>mipmapping</w:t>
      </w:r>
      <w:r w:rsidR="0048254F" w:rsidRPr="00AB5697">
        <w:rPr>
          <w:rFonts w:hint="eastAsia"/>
          <w:b/>
          <w:bCs/>
        </w:rPr>
        <w:t>，右侧进行了</w:t>
      </w:r>
      <w:r w:rsidR="0048254F" w:rsidRPr="00AB5697">
        <w:rPr>
          <w:rFonts w:hint="eastAsia"/>
          <w:b/>
          <w:bCs/>
        </w:rPr>
        <w:t>16</w:t>
      </w:r>
      <w:r w:rsidR="0048254F" w:rsidRPr="00AB5697">
        <w:rPr>
          <w:rFonts w:hint="eastAsia"/>
          <w:b/>
          <w:bCs/>
        </w:rPr>
        <w:t>：</w:t>
      </w:r>
      <w:r w:rsidR="0048254F" w:rsidRPr="00AB5697">
        <w:rPr>
          <w:rFonts w:hint="eastAsia"/>
          <w:b/>
          <w:bCs/>
        </w:rPr>
        <w:t>1</w:t>
      </w:r>
      <w:r w:rsidR="0048254F" w:rsidRPr="00AB5697">
        <w:rPr>
          <w:rFonts w:hint="eastAsia"/>
          <w:b/>
          <w:bCs/>
        </w:rPr>
        <w:t>各向异性滤波</w:t>
      </w:r>
      <w:r w:rsidR="00422296" w:rsidRPr="00AB5697">
        <w:rPr>
          <w:rFonts w:hint="eastAsia"/>
          <w:b/>
          <w:bCs/>
        </w:rPr>
        <w:t>。</w:t>
      </w:r>
      <w:r w:rsidR="0048254F" w:rsidRPr="00AB5697">
        <w:rPr>
          <w:rFonts w:hint="eastAsia"/>
          <w:b/>
          <w:bCs/>
        </w:rPr>
        <w:t>朝向水平线方向，各向异性滤波提供了更清晰的结果，走样最小</w:t>
      </w:r>
      <w:r w:rsidR="00D315B1" w:rsidRPr="00AB5697">
        <w:rPr>
          <w:rFonts w:hint="eastAsia"/>
          <w:b/>
          <w:bCs/>
        </w:rPr>
        <w:t>。</w:t>
      </w:r>
      <w:r w:rsidR="00716505" w:rsidRPr="00AB5697">
        <w:rPr>
          <w:rFonts w:hint="eastAsia"/>
          <w:b/>
          <w:bCs/>
        </w:rPr>
        <w:t>（图片来自</w:t>
      </w:r>
      <w:r w:rsidR="00716505" w:rsidRPr="00AB5697">
        <w:rPr>
          <w:rFonts w:hint="eastAsia"/>
          <w:b/>
          <w:bCs/>
        </w:rPr>
        <w:t>three.js</w:t>
      </w:r>
      <w:r w:rsidR="00716505" w:rsidRPr="00AB5697">
        <w:rPr>
          <w:rFonts w:hint="eastAsia"/>
          <w:b/>
          <w:bCs/>
        </w:rPr>
        <w:t>示例</w:t>
      </w:r>
      <w:proofErr w:type="spellStart"/>
      <w:r w:rsidR="00716505" w:rsidRPr="00AB5697">
        <w:rPr>
          <w:b/>
          <w:bCs/>
        </w:rPr>
        <w:t>webgl</w:t>
      </w:r>
      <w:proofErr w:type="spellEnd"/>
      <w:r w:rsidR="00716505" w:rsidRPr="00AB5697">
        <w:rPr>
          <w:b/>
          <w:bCs/>
        </w:rPr>
        <w:t xml:space="preserve"> materials texture anisotropy</w:t>
      </w:r>
      <w:r w:rsidR="00716505" w:rsidRPr="00AB5697">
        <w:rPr>
          <w:rFonts w:hint="eastAsia"/>
          <w:b/>
          <w:bCs/>
        </w:rPr>
        <w:t xml:space="preserve"> [218]</w:t>
      </w:r>
      <w:r w:rsidR="00716505" w:rsidRPr="00AB5697">
        <w:rPr>
          <w:rFonts w:hint="eastAsia"/>
          <w:b/>
          <w:bCs/>
        </w:rPr>
        <w:t>。）</w:t>
      </w:r>
    </w:p>
    <w:p w14:paraId="249A8853" w14:textId="77777777" w:rsidR="008E080E" w:rsidRDefault="008E080E" w:rsidP="008E080E">
      <w:pPr>
        <w:spacing w:before="31" w:after="31"/>
        <w:ind w:firstLineChars="0" w:firstLine="0"/>
      </w:pPr>
    </w:p>
    <w:p w14:paraId="68403E4E" w14:textId="1D95550C" w:rsidR="008E080E" w:rsidRPr="003E20B5" w:rsidRDefault="008E080E" w:rsidP="00664226">
      <w:pPr>
        <w:spacing w:before="31" w:after="31"/>
        <w:ind w:firstLine="480"/>
      </w:pPr>
      <w:r w:rsidRPr="008E080E">
        <w:rPr>
          <w:rFonts w:hint="eastAsia"/>
        </w:rPr>
        <w:t>这种沿轴采样的想法最早是由</w:t>
      </w:r>
      <w:r w:rsidRPr="008E080E">
        <w:rPr>
          <w:rFonts w:hint="eastAsia"/>
        </w:rPr>
        <w:t>Schilling</w:t>
      </w:r>
      <w:r w:rsidRPr="008E080E">
        <w:rPr>
          <w:rFonts w:hint="eastAsia"/>
        </w:rPr>
        <w:t>等人</w:t>
      </w:r>
      <w:r w:rsidR="003E20B5" w:rsidRPr="008E080E">
        <w:rPr>
          <w:rFonts w:hint="eastAsia"/>
        </w:rPr>
        <w:t>提出的</w:t>
      </w:r>
      <w:r w:rsidR="003E20B5">
        <w:rPr>
          <w:rFonts w:hint="eastAsia"/>
        </w:rPr>
        <w:t>，同时提出的还有他们的</w:t>
      </w:r>
      <w:proofErr w:type="spellStart"/>
      <w:r w:rsidRPr="008E080E">
        <w:rPr>
          <w:rFonts w:hint="eastAsia"/>
        </w:rPr>
        <w:t>Texram</w:t>
      </w:r>
      <w:proofErr w:type="spellEnd"/>
      <w:r w:rsidRPr="008E080E">
        <w:rPr>
          <w:rFonts w:hint="eastAsia"/>
        </w:rPr>
        <w:t>动态存储设备</w:t>
      </w:r>
      <w:r w:rsidRPr="008E080E">
        <w:rPr>
          <w:rFonts w:hint="eastAsia"/>
        </w:rPr>
        <w:t>[1564]</w:t>
      </w:r>
      <w:r w:rsidR="003E20B5">
        <w:rPr>
          <w:rFonts w:hint="eastAsia"/>
        </w:rPr>
        <w:t>，</w:t>
      </w:r>
      <w:proofErr w:type="spellStart"/>
      <w:r w:rsidR="00A717E2" w:rsidRPr="00A717E2">
        <w:rPr>
          <w:rFonts w:hint="eastAsia"/>
        </w:rPr>
        <w:t>Barkans</w:t>
      </w:r>
      <w:proofErr w:type="spellEnd"/>
      <w:r w:rsidR="00A717E2" w:rsidRPr="00A717E2">
        <w:rPr>
          <w:rFonts w:hint="eastAsia"/>
        </w:rPr>
        <w:t>描述了该算法在</w:t>
      </w:r>
      <w:r w:rsidR="00A717E2" w:rsidRPr="00A717E2">
        <w:rPr>
          <w:rFonts w:hint="eastAsia"/>
        </w:rPr>
        <w:t>Talisman</w:t>
      </w:r>
      <w:r w:rsidR="00A717E2" w:rsidRPr="00A717E2">
        <w:rPr>
          <w:rFonts w:hint="eastAsia"/>
        </w:rPr>
        <w:t>系统中的应用</w:t>
      </w:r>
      <w:r w:rsidR="00A717E2" w:rsidRPr="00A717E2">
        <w:rPr>
          <w:rFonts w:hint="eastAsia"/>
        </w:rPr>
        <w:t>[103]</w:t>
      </w:r>
      <w:r w:rsidR="009D30DB">
        <w:rPr>
          <w:rFonts w:hint="eastAsia"/>
        </w:rPr>
        <w:t>，</w:t>
      </w:r>
      <w:r w:rsidR="009D30DB" w:rsidRPr="009D30DB">
        <w:rPr>
          <w:rFonts w:hint="eastAsia"/>
        </w:rPr>
        <w:t>McCormack</w:t>
      </w:r>
      <w:r w:rsidR="009D30DB" w:rsidRPr="009D30DB">
        <w:rPr>
          <w:rFonts w:hint="eastAsia"/>
        </w:rPr>
        <w:t>等人</w:t>
      </w:r>
      <w:r w:rsidR="009D30DB" w:rsidRPr="009D30DB">
        <w:rPr>
          <w:rFonts w:hint="eastAsia"/>
        </w:rPr>
        <w:t>[1161]</w:t>
      </w:r>
      <w:r w:rsidR="009D30DB" w:rsidRPr="009D30DB">
        <w:rPr>
          <w:rFonts w:hint="eastAsia"/>
        </w:rPr>
        <w:t>提出了一个名为猫</w:t>
      </w:r>
      <w:r w:rsidR="003D6283">
        <w:rPr>
          <w:rFonts w:hint="eastAsia"/>
        </w:rPr>
        <w:t>（</w:t>
      </w:r>
      <w:r w:rsidR="003D6283" w:rsidRPr="003D6283">
        <w:t>Feline</w:t>
      </w:r>
      <w:r w:rsidR="003D6283">
        <w:rPr>
          <w:rFonts w:hint="eastAsia"/>
        </w:rPr>
        <w:t>）</w:t>
      </w:r>
      <w:r w:rsidR="009D30DB" w:rsidRPr="009D30DB">
        <w:rPr>
          <w:rFonts w:hint="eastAsia"/>
        </w:rPr>
        <w:t>的类似系统</w:t>
      </w:r>
      <w:r w:rsidR="00EC7757">
        <w:rPr>
          <w:rFonts w:hint="eastAsia"/>
        </w:rPr>
        <w:t>，</w:t>
      </w:r>
      <w:proofErr w:type="spellStart"/>
      <w:r w:rsidR="00664226">
        <w:rPr>
          <w:rFonts w:hint="eastAsia"/>
        </w:rPr>
        <w:t>Texram</w:t>
      </w:r>
      <w:proofErr w:type="spellEnd"/>
      <w:r w:rsidR="00664226">
        <w:rPr>
          <w:rFonts w:hint="eastAsia"/>
        </w:rPr>
        <w:t>的</w:t>
      </w:r>
      <w:r w:rsidR="00ED01D7">
        <w:rPr>
          <w:rFonts w:hint="eastAsia"/>
        </w:rPr>
        <w:t>最初</w:t>
      </w:r>
      <w:r w:rsidR="00664226">
        <w:rPr>
          <w:rFonts w:hint="eastAsia"/>
        </w:rPr>
        <w:t>方案是</w:t>
      </w:r>
      <w:r w:rsidR="00B444E5">
        <w:rPr>
          <w:rFonts w:hint="eastAsia"/>
        </w:rPr>
        <w:t>对</w:t>
      </w:r>
      <w:r w:rsidR="00664226">
        <w:rPr>
          <w:rFonts w:hint="eastAsia"/>
        </w:rPr>
        <w:t>沿着</w:t>
      </w:r>
      <w:r w:rsidR="00664226" w:rsidRPr="00664226">
        <w:rPr>
          <w:rFonts w:hint="eastAsia"/>
        </w:rPr>
        <w:t>各向异性轴的</w:t>
      </w:r>
      <w:r w:rsidR="00BD08C2">
        <w:rPr>
          <w:rFonts w:hint="eastAsia"/>
        </w:rPr>
        <w:t>样本</w:t>
      </w:r>
      <w:r w:rsidR="00C02F0E">
        <w:rPr>
          <w:rFonts w:hint="eastAsia"/>
        </w:rPr>
        <w:t>（</w:t>
      </w:r>
      <w:r w:rsidR="00C02F0E" w:rsidRPr="00664226">
        <w:rPr>
          <w:rFonts w:hint="eastAsia"/>
        </w:rPr>
        <w:t>也称为探针</w:t>
      </w:r>
      <w:r w:rsidR="008B74A8">
        <w:rPr>
          <w:rFonts w:hint="eastAsia"/>
        </w:rPr>
        <w:t>，</w:t>
      </w:r>
      <w:r w:rsidR="008B74A8">
        <w:rPr>
          <w:rFonts w:hint="eastAsia"/>
        </w:rPr>
        <w:t>probes</w:t>
      </w:r>
      <w:r w:rsidR="00C02F0E">
        <w:rPr>
          <w:rFonts w:hint="eastAsia"/>
        </w:rPr>
        <w:t>）</w:t>
      </w:r>
      <w:r w:rsidR="00664226" w:rsidRPr="00664226">
        <w:rPr>
          <w:rFonts w:hint="eastAsia"/>
        </w:rPr>
        <w:t>给予相等的权重</w:t>
      </w:r>
      <w:r w:rsidR="000A7F07">
        <w:rPr>
          <w:rFonts w:hint="eastAsia"/>
        </w:rPr>
        <w:t>，</w:t>
      </w:r>
      <w:r w:rsidR="00BD08C2">
        <w:rPr>
          <w:rFonts w:hint="eastAsia"/>
        </w:rPr>
        <w:t>Talisman</w:t>
      </w:r>
      <w:r w:rsidR="00C14D37" w:rsidRPr="00C14D37">
        <w:rPr>
          <w:rFonts w:hint="eastAsia"/>
        </w:rPr>
        <w:t>给予轴两端相对的两个探针</w:t>
      </w:r>
      <w:proofErr w:type="gramStart"/>
      <w:r w:rsidR="00C14D37" w:rsidRPr="00C14D37">
        <w:rPr>
          <w:rFonts w:hint="eastAsia"/>
        </w:rPr>
        <w:t>一半权</w:t>
      </w:r>
      <w:proofErr w:type="gramEnd"/>
      <w:r w:rsidR="00C14D37" w:rsidRPr="00C14D37">
        <w:rPr>
          <w:rFonts w:hint="eastAsia"/>
        </w:rPr>
        <w:t>值</w:t>
      </w:r>
      <w:r w:rsidR="00C02F0E">
        <w:rPr>
          <w:rFonts w:hint="eastAsia"/>
        </w:rPr>
        <w:t>，</w:t>
      </w:r>
      <w:r w:rsidR="008B74A8">
        <w:rPr>
          <w:rFonts w:hint="eastAsia"/>
        </w:rPr>
        <w:t>Feline</w:t>
      </w:r>
      <w:r w:rsidR="008B74A8" w:rsidRPr="008B74A8">
        <w:rPr>
          <w:rFonts w:hint="eastAsia"/>
        </w:rPr>
        <w:t>使用高斯滤波</w:t>
      </w:r>
      <w:r w:rsidR="008B74A8">
        <w:rPr>
          <w:rFonts w:hint="eastAsia"/>
        </w:rPr>
        <w:t>内</w:t>
      </w:r>
      <w:r w:rsidR="008B74A8" w:rsidRPr="008B74A8">
        <w:rPr>
          <w:rFonts w:hint="eastAsia"/>
        </w:rPr>
        <w:t>核对</w:t>
      </w:r>
      <w:r w:rsidR="00041E66">
        <w:rPr>
          <w:rFonts w:hint="eastAsia"/>
        </w:rPr>
        <w:t>探针</w:t>
      </w:r>
      <w:r w:rsidR="008B74A8" w:rsidRPr="008B74A8">
        <w:rPr>
          <w:rFonts w:hint="eastAsia"/>
        </w:rPr>
        <w:lastRenderedPageBreak/>
        <w:t>集</w:t>
      </w:r>
      <w:r w:rsidR="00BA64C3">
        <w:rPr>
          <w:rFonts w:hint="eastAsia"/>
        </w:rPr>
        <w:t>合</w:t>
      </w:r>
      <w:r w:rsidR="008B74A8" w:rsidRPr="008B74A8">
        <w:rPr>
          <w:rFonts w:hint="eastAsia"/>
        </w:rPr>
        <w:t>进行加权。</w:t>
      </w:r>
      <w:r w:rsidR="002A340D" w:rsidRPr="002A340D">
        <w:rPr>
          <w:rFonts w:hint="eastAsia"/>
        </w:rPr>
        <w:t>这些算法接近高质量的软件采样算法，如椭圆加权平均</w:t>
      </w:r>
      <w:r w:rsidR="00CC5FDA">
        <w:rPr>
          <w:rFonts w:hint="eastAsia"/>
        </w:rPr>
        <w:t>（</w:t>
      </w:r>
      <w:r w:rsidR="00CC5FDA" w:rsidRPr="00CC5FDA">
        <w:t>Elliptical Weighted Average</w:t>
      </w:r>
      <w:r w:rsidR="00CC5FDA">
        <w:t xml:space="preserve">, </w:t>
      </w:r>
      <w:r w:rsidR="002A340D" w:rsidRPr="002A340D">
        <w:rPr>
          <w:rFonts w:hint="eastAsia"/>
        </w:rPr>
        <w:t>EWA</w:t>
      </w:r>
      <w:r w:rsidR="00CC5FDA">
        <w:rPr>
          <w:rFonts w:hint="eastAsia"/>
        </w:rPr>
        <w:t>）</w:t>
      </w:r>
      <w:r w:rsidR="002A340D" w:rsidRPr="002A340D">
        <w:rPr>
          <w:rFonts w:hint="eastAsia"/>
        </w:rPr>
        <w:t>滤波器，</w:t>
      </w:r>
      <w:r w:rsidR="002775AA">
        <w:rPr>
          <w:rFonts w:hint="eastAsia"/>
        </w:rPr>
        <w:t>其</w:t>
      </w:r>
      <w:r w:rsidR="007B1F6A" w:rsidRPr="007B1F6A">
        <w:rPr>
          <w:rFonts w:hint="eastAsia"/>
        </w:rPr>
        <w:t>将像素的影响区域转换为纹理上的椭圆，并通过</w:t>
      </w:r>
      <w:r w:rsidR="001A5D05">
        <w:rPr>
          <w:rFonts w:hint="eastAsia"/>
        </w:rPr>
        <w:t>滤波</w:t>
      </w:r>
      <w:r w:rsidR="007B1F6A" w:rsidRPr="007B1F6A">
        <w:rPr>
          <w:rFonts w:hint="eastAsia"/>
        </w:rPr>
        <w:t>器内核对椭圆内的</w:t>
      </w:r>
      <w:r w:rsidR="00C936E3">
        <w:rPr>
          <w:rFonts w:hint="eastAsia"/>
        </w:rPr>
        <w:t>纹</w:t>
      </w:r>
      <w:proofErr w:type="gramStart"/>
      <w:r w:rsidR="00C936E3">
        <w:rPr>
          <w:rFonts w:hint="eastAsia"/>
        </w:rPr>
        <w:t>素</w:t>
      </w:r>
      <w:r w:rsidR="007B1F6A" w:rsidRPr="007B1F6A">
        <w:rPr>
          <w:rFonts w:hint="eastAsia"/>
        </w:rPr>
        <w:t>进行</w:t>
      </w:r>
      <w:proofErr w:type="gramEnd"/>
      <w:r w:rsidR="007B1F6A" w:rsidRPr="007B1F6A">
        <w:rPr>
          <w:rFonts w:hint="eastAsia"/>
        </w:rPr>
        <w:t>加权</w:t>
      </w:r>
      <w:r w:rsidR="00F475BD" w:rsidRPr="00F475BD">
        <w:t>[691]</w:t>
      </w:r>
      <w:r w:rsidR="00F475BD">
        <w:rPr>
          <w:rFonts w:hint="eastAsia"/>
        </w:rPr>
        <w:t>，</w:t>
      </w:r>
      <w:r w:rsidR="00DB3B97" w:rsidRPr="00DB3B97">
        <w:t>Mavridis</w:t>
      </w:r>
      <w:r w:rsidR="00DB3B97">
        <w:rPr>
          <w:rFonts w:hint="eastAsia"/>
        </w:rPr>
        <w:t>和</w:t>
      </w:r>
      <w:r w:rsidR="00DB3B97" w:rsidRPr="00DB3B97">
        <w:t>Papaioannou</w:t>
      </w:r>
      <w:r w:rsidR="00DB3B97" w:rsidRPr="00DB3B97">
        <w:rPr>
          <w:rFonts w:hint="eastAsia"/>
        </w:rPr>
        <w:t>提出了几种在</w:t>
      </w:r>
      <w:r w:rsidR="00DB3B97" w:rsidRPr="00DB3B97">
        <w:rPr>
          <w:rFonts w:hint="eastAsia"/>
        </w:rPr>
        <w:t>GPU</w:t>
      </w:r>
      <w:r w:rsidR="00DB3B97" w:rsidRPr="00DB3B97">
        <w:rPr>
          <w:rFonts w:hint="eastAsia"/>
        </w:rPr>
        <w:t>上使用着色器代码实现</w:t>
      </w:r>
      <w:r w:rsidR="00DB3B97" w:rsidRPr="00DB3B97">
        <w:rPr>
          <w:rFonts w:hint="eastAsia"/>
        </w:rPr>
        <w:t>EWA</w:t>
      </w:r>
      <w:r w:rsidR="00DB3B97" w:rsidRPr="00DB3B97">
        <w:rPr>
          <w:rFonts w:hint="eastAsia"/>
        </w:rPr>
        <w:t>滤波的方法</w:t>
      </w:r>
      <w:r w:rsidR="00DB3B97" w:rsidRPr="00DB3B97">
        <w:rPr>
          <w:rFonts w:hint="eastAsia"/>
        </w:rPr>
        <w:t>[1143]</w:t>
      </w:r>
      <w:r w:rsidR="00DB3B97" w:rsidRPr="00DB3B97">
        <w:rPr>
          <w:rFonts w:hint="eastAsia"/>
        </w:rPr>
        <w:t>。</w:t>
      </w:r>
    </w:p>
    <w:p w14:paraId="65A366DD" w14:textId="1F674987" w:rsidR="00F33984" w:rsidRPr="00427BE6" w:rsidRDefault="00F33984" w:rsidP="00F33984">
      <w:pPr>
        <w:pStyle w:val="u3"/>
        <w:numPr>
          <w:ilvl w:val="0"/>
          <w:numId w:val="0"/>
        </w:numPr>
        <w:ind w:left="2400" w:hanging="2400"/>
      </w:pPr>
      <w:r>
        <w:rPr>
          <w:rFonts w:hint="eastAsia"/>
        </w:rPr>
        <w:t>6</w:t>
      </w:r>
      <w:r>
        <w:t xml:space="preserve">.2.3 </w:t>
      </w:r>
      <w:r w:rsidRPr="000C0208">
        <w:rPr>
          <w:rFonts w:hint="eastAsia"/>
        </w:rPr>
        <w:t>体积纹理</w:t>
      </w:r>
      <w:r w:rsidRPr="000C0208">
        <w:rPr>
          <w:rFonts w:hint="eastAsia"/>
        </w:rPr>
        <w:t xml:space="preserve"> Volume Textures</w:t>
      </w:r>
    </w:p>
    <w:p w14:paraId="70AF31BC" w14:textId="08FBBBB6" w:rsidR="000C0208" w:rsidRDefault="008505A0" w:rsidP="000C0208">
      <w:pPr>
        <w:pStyle w:val="u"/>
        <w:spacing w:before="31" w:after="31"/>
        <w:ind w:firstLine="480"/>
      </w:pPr>
      <w:r w:rsidRPr="008505A0">
        <w:rPr>
          <w:rFonts w:hint="eastAsia"/>
        </w:rPr>
        <w:t>图像纹理的直接延伸是由</w:t>
      </w:r>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 xml:space="preserve"> </m:t>
        </m:r>
        <m:r>
          <w:rPr>
            <w:rFonts w:ascii="Cambria Math" w:hAnsi="Cambria Math" w:hint="eastAsia"/>
          </w:rPr>
          <m:t>w</m:t>
        </m:r>
        <m:r>
          <w:rPr>
            <w:rFonts w:ascii="Cambria Math" w:hAnsi="Cambria Math"/>
          </w:rPr>
          <m:t>)</m:t>
        </m:r>
      </m:oMath>
      <w:r w:rsidR="0075222D">
        <w:rPr>
          <w:rFonts w:hint="eastAsia"/>
        </w:rPr>
        <w:t>（</w:t>
      </w:r>
      <w:r w:rsidRPr="008505A0">
        <w:rPr>
          <w:rFonts w:hint="eastAsia"/>
        </w:rPr>
        <w:t>或</w:t>
      </w:r>
      <m:oMath>
        <m:r>
          <w:rPr>
            <w:rFonts w:ascii="Cambria Math" w:hAnsi="Cambria Math"/>
          </w:rPr>
          <m:t>(</m:t>
        </m:r>
        <m:r>
          <w:rPr>
            <w:rFonts w:ascii="Cambria Math" w:hAnsi="Cambria Math" w:hint="eastAsia"/>
          </w:rPr>
          <m:t>s</m:t>
        </m:r>
        <m:r>
          <w:rPr>
            <w:rFonts w:ascii="Cambria Math" w:hAnsi="Cambria Math"/>
          </w:rPr>
          <m:t>, t</m:t>
        </m:r>
        <m:r>
          <w:rPr>
            <w:rFonts w:ascii="Cambria Math" w:hAnsi="Cambria Math" w:hint="eastAsia"/>
          </w:rPr>
          <m:t>,</m:t>
        </m:r>
        <m:r>
          <w:rPr>
            <w:rFonts w:ascii="Cambria Math" w:hAnsi="Cambria Math"/>
          </w:rPr>
          <m:t xml:space="preserve"> r)</m:t>
        </m:r>
      </m:oMath>
      <w:r w:rsidRPr="008505A0">
        <w:rPr>
          <w:rFonts w:hint="eastAsia"/>
        </w:rPr>
        <w:t>值</w:t>
      </w:r>
      <w:r w:rsidR="0075222D">
        <w:rPr>
          <w:rFonts w:hint="eastAsia"/>
        </w:rPr>
        <w:t>）</w:t>
      </w:r>
      <w:r w:rsidRPr="008505A0">
        <w:rPr>
          <w:rFonts w:hint="eastAsia"/>
        </w:rPr>
        <w:t>访问的三维图像数据</w:t>
      </w:r>
      <w:r w:rsidR="00D1748D">
        <w:rPr>
          <w:rFonts w:hint="eastAsia"/>
        </w:rPr>
        <w:t>，</w:t>
      </w:r>
      <w:r w:rsidR="00BF4297" w:rsidRPr="00BF4297">
        <w:rPr>
          <w:rFonts w:hint="eastAsia"/>
        </w:rPr>
        <w:t>例如，可以将医学成像数据生成为三维网格</w:t>
      </w:r>
      <w:r w:rsidR="00E623C6">
        <w:rPr>
          <w:rFonts w:hint="eastAsia"/>
        </w:rPr>
        <w:t>，</w:t>
      </w:r>
      <w:r w:rsidR="00E623C6" w:rsidRPr="00E623C6">
        <w:rPr>
          <w:rFonts w:hint="eastAsia"/>
        </w:rPr>
        <w:t>通过在网格中移动多边形，可以查看这些数据的二维切片</w:t>
      </w:r>
      <w:r w:rsidR="00E82E02">
        <w:rPr>
          <w:rFonts w:hint="eastAsia"/>
        </w:rPr>
        <w:t>，</w:t>
      </w:r>
      <w:r w:rsidR="00A12659" w:rsidRPr="00A12659">
        <w:rPr>
          <w:rFonts w:hint="eastAsia"/>
        </w:rPr>
        <w:t>一个相关的想法是用这种形式表示体积灯</w:t>
      </w:r>
      <w:r w:rsidR="00FF4E01">
        <w:rPr>
          <w:rFonts w:hint="eastAsia"/>
        </w:rPr>
        <w:t>光，</w:t>
      </w:r>
      <w:r w:rsidR="00FF4E01" w:rsidRPr="00FF4E01">
        <w:rPr>
          <w:rFonts w:hint="eastAsia"/>
        </w:rPr>
        <w:t>一个表面上一个点的</w:t>
      </w:r>
      <w:r w:rsidR="004211ED">
        <w:rPr>
          <w:rFonts w:hint="eastAsia"/>
        </w:rPr>
        <w:t>亮</w:t>
      </w:r>
      <w:r w:rsidR="00FF4E01" w:rsidRPr="00FF4E01">
        <w:rPr>
          <w:rFonts w:hint="eastAsia"/>
        </w:rPr>
        <w:t>度是通过找到它在这个体积内的位置值，结合光的方向来得到的</w:t>
      </w:r>
      <w:r w:rsidR="00A12659" w:rsidRPr="00A12659">
        <w:rPr>
          <w:rFonts w:hint="eastAsia"/>
        </w:rPr>
        <w:t>。</w:t>
      </w:r>
    </w:p>
    <w:p w14:paraId="3C5CF7CE" w14:textId="0E82A24A" w:rsidR="003647D5" w:rsidRDefault="000872E8" w:rsidP="000C0208">
      <w:pPr>
        <w:pStyle w:val="u"/>
        <w:spacing w:before="31" w:after="31"/>
        <w:ind w:firstLine="480"/>
      </w:pPr>
      <w:r w:rsidRPr="000872E8">
        <w:rPr>
          <w:rFonts w:hint="eastAsia"/>
        </w:rPr>
        <w:t>大多数</w:t>
      </w:r>
      <w:r>
        <w:rPr>
          <w:rFonts w:hint="eastAsia"/>
        </w:rPr>
        <w:t>GPU</w:t>
      </w:r>
      <w:r w:rsidRPr="000872E8">
        <w:rPr>
          <w:rFonts w:hint="eastAsia"/>
        </w:rPr>
        <w:t>支持</w:t>
      </w:r>
      <w:r>
        <w:rPr>
          <w:rFonts w:hint="eastAsia"/>
        </w:rPr>
        <w:t>体积</w:t>
      </w:r>
      <w:r w:rsidRPr="000872E8">
        <w:rPr>
          <w:rFonts w:hint="eastAsia"/>
        </w:rPr>
        <w:t>纹理的</w:t>
      </w:r>
      <w:r w:rsidR="00C70E79" w:rsidRPr="00C70E79">
        <w:t>mipmapping</w:t>
      </w:r>
      <w:r w:rsidR="001C199A">
        <w:rPr>
          <w:rFonts w:hint="eastAsia"/>
        </w:rPr>
        <w:t>，</w:t>
      </w:r>
      <w:r w:rsidR="00517968" w:rsidRPr="00517968">
        <w:rPr>
          <w:rFonts w:hint="eastAsia"/>
        </w:rPr>
        <w:t>因为</w:t>
      </w:r>
      <w:r w:rsidR="00604DFC" w:rsidRPr="00517968">
        <w:rPr>
          <w:rFonts w:hint="eastAsia"/>
        </w:rPr>
        <w:t>在</w:t>
      </w:r>
      <w:r w:rsidR="00604DFC">
        <w:rPr>
          <w:rFonts w:hint="eastAsia"/>
        </w:rPr>
        <w:t>体积</w:t>
      </w:r>
      <w:r w:rsidR="00604DFC" w:rsidRPr="00517968">
        <w:rPr>
          <w:rFonts w:hint="eastAsia"/>
        </w:rPr>
        <w:t>纹理</w:t>
      </w:r>
      <w:r w:rsidR="00604DFC">
        <w:rPr>
          <w:rFonts w:hint="eastAsia"/>
        </w:rPr>
        <w:t>的</w:t>
      </w:r>
      <w:r w:rsidR="00604DFC" w:rsidRPr="00517968">
        <w:rPr>
          <w:rFonts w:hint="eastAsia"/>
        </w:rPr>
        <w:t>单个</w:t>
      </w:r>
      <w:r w:rsidR="00604DFC" w:rsidRPr="00517968">
        <w:rPr>
          <w:rFonts w:hint="eastAsia"/>
        </w:rPr>
        <w:t>mipmap</w:t>
      </w:r>
      <w:r w:rsidR="00604DFC" w:rsidRPr="00517968">
        <w:rPr>
          <w:rFonts w:hint="eastAsia"/>
        </w:rPr>
        <w:t>级别的</w:t>
      </w:r>
      <w:r w:rsidR="00604DFC">
        <w:rPr>
          <w:rFonts w:hint="eastAsia"/>
        </w:rPr>
        <w:t>滤波</w:t>
      </w:r>
      <w:r w:rsidR="00517968" w:rsidRPr="00517968">
        <w:rPr>
          <w:rFonts w:hint="eastAsia"/>
        </w:rPr>
        <w:t>涉及到三线性插值</w:t>
      </w:r>
      <w:r w:rsidR="00592DF0">
        <w:rPr>
          <w:rFonts w:hint="eastAsia"/>
        </w:rPr>
        <w:t>，</w:t>
      </w:r>
      <w:r w:rsidR="00310376">
        <w:rPr>
          <w:rFonts w:hint="eastAsia"/>
        </w:rPr>
        <w:t>所以</w:t>
      </w:r>
      <w:r w:rsidR="00592DF0" w:rsidRPr="00592DF0">
        <w:rPr>
          <w:rFonts w:hint="eastAsia"/>
        </w:rPr>
        <w:t>mipmap</w:t>
      </w:r>
      <w:r w:rsidR="00592DF0" w:rsidRPr="00592DF0">
        <w:rPr>
          <w:rFonts w:hint="eastAsia"/>
        </w:rPr>
        <w:t>级别之间的</w:t>
      </w:r>
      <w:r w:rsidR="00592DF0">
        <w:rPr>
          <w:rFonts w:hint="eastAsia"/>
        </w:rPr>
        <w:t>滤波</w:t>
      </w:r>
      <w:r w:rsidR="00592DF0" w:rsidRPr="00592DF0">
        <w:rPr>
          <w:rFonts w:hint="eastAsia"/>
        </w:rPr>
        <w:t>需要四线性插值</w:t>
      </w:r>
      <w:r w:rsidR="00592DF0">
        <w:rPr>
          <w:rFonts w:hint="eastAsia"/>
        </w:rPr>
        <w:t>（</w:t>
      </w:r>
      <w:r w:rsidR="00592DF0" w:rsidRPr="00592DF0">
        <w:t>quadrilinear interpolation</w:t>
      </w:r>
      <w:r w:rsidR="00592DF0">
        <w:rPr>
          <w:rFonts w:hint="eastAsia"/>
        </w:rPr>
        <w:t>）</w:t>
      </w:r>
      <w:r w:rsidR="00310376">
        <w:rPr>
          <w:rFonts w:hint="eastAsia"/>
        </w:rPr>
        <w:t>。</w:t>
      </w:r>
      <w:r w:rsidR="00064895" w:rsidRPr="00064895">
        <w:rPr>
          <w:rFonts w:hint="eastAsia"/>
        </w:rPr>
        <w:t>因为这涉及到来自</w:t>
      </w:r>
      <w:r w:rsidR="00064895" w:rsidRPr="00064895">
        <w:rPr>
          <w:rFonts w:hint="eastAsia"/>
        </w:rPr>
        <w:t>16</w:t>
      </w:r>
      <w:r w:rsidR="00064895" w:rsidRPr="00064895">
        <w:rPr>
          <w:rFonts w:hint="eastAsia"/>
        </w:rPr>
        <w:t>个</w:t>
      </w:r>
      <w:r w:rsidR="00064895">
        <w:rPr>
          <w:rFonts w:hint="eastAsia"/>
        </w:rPr>
        <w:t>纹素</w:t>
      </w:r>
      <w:r w:rsidR="00064895" w:rsidRPr="00064895">
        <w:rPr>
          <w:rFonts w:hint="eastAsia"/>
        </w:rPr>
        <w:t>的结果的平均，可能会产生</w:t>
      </w:r>
      <w:r w:rsidR="00D03C07" w:rsidRPr="00064895">
        <w:rPr>
          <w:rFonts w:hint="eastAsia"/>
        </w:rPr>
        <w:t>精度问题</w:t>
      </w:r>
      <w:r w:rsidR="00064895" w:rsidRPr="00064895">
        <w:rPr>
          <w:rFonts w:hint="eastAsia"/>
        </w:rPr>
        <w:t>，</w:t>
      </w:r>
      <w:r w:rsidR="00B9119A" w:rsidRPr="00B9119A">
        <w:rPr>
          <w:rFonts w:hint="eastAsia"/>
        </w:rPr>
        <w:t>这可以通过使用更高精度的体积纹理来解决</w:t>
      </w:r>
      <w:r w:rsidR="003F6C60">
        <w:rPr>
          <w:rFonts w:hint="eastAsia"/>
        </w:rPr>
        <w:t>，</w:t>
      </w:r>
      <w:r w:rsidR="00EF51B4" w:rsidRPr="00EF51B4">
        <w:rPr>
          <w:rFonts w:hint="eastAsia"/>
        </w:rPr>
        <w:t>Sigg</w:t>
      </w:r>
      <w:r w:rsidR="00EF51B4" w:rsidRPr="00EF51B4">
        <w:rPr>
          <w:rFonts w:hint="eastAsia"/>
        </w:rPr>
        <w:t>和</w:t>
      </w:r>
      <w:r w:rsidR="00EF51B4" w:rsidRPr="00EF51B4">
        <w:rPr>
          <w:rFonts w:hint="eastAsia"/>
        </w:rPr>
        <w:t>Hadwiger[1638]</w:t>
      </w:r>
      <w:r w:rsidR="00EF51B4" w:rsidRPr="00EF51B4">
        <w:rPr>
          <w:rFonts w:hint="eastAsia"/>
        </w:rPr>
        <w:t>讨论了这个</w:t>
      </w:r>
      <w:r w:rsidR="008B03B2">
        <w:rPr>
          <w:rFonts w:hint="eastAsia"/>
        </w:rPr>
        <w:t>以及</w:t>
      </w:r>
      <w:r w:rsidR="00EF51B4" w:rsidRPr="00EF51B4">
        <w:rPr>
          <w:rFonts w:hint="eastAsia"/>
        </w:rPr>
        <w:t>其他与体积纹理相关的问题，并提供了执行</w:t>
      </w:r>
      <w:r w:rsidR="00FB644F">
        <w:rPr>
          <w:rFonts w:hint="eastAsia"/>
        </w:rPr>
        <w:t>滤波</w:t>
      </w:r>
      <w:r w:rsidR="00EF51B4" w:rsidRPr="00EF51B4">
        <w:rPr>
          <w:rFonts w:hint="eastAsia"/>
        </w:rPr>
        <w:t>和其他操作的有效方法</w:t>
      </w:r>
      <w:r w:rsidR="00D44537">
        <w:rPr>
          <w:rFonts w:hint="eastAsia"/>
        </w:rPr>
        <w:t>。</w:t>
      </w:r>
    </w:p>
    <w:p w14:paraId="49BD004F" w14:textId="24830148" w:rsidR="00B965C6" w:rsidRDefault="00B965C6" w:rsidP="000C0208">
      <w:pPr>
        <w:pStyle w:val="u"/>
        <w:spacing w:before="31" w:after="31"/>
        <w:ind w:firstLine="480"/>
      </w:pPr>
      <w:r w:rsidRPr="00B965C6">
        <w:rPr>
          <w:rFonts w:hint="eastAsia"/>
        </w:rPr>
        <w:t>尽管体积纹理对存储的要求明显更高，</w:t>
      </w:r>
      <w:r w:rsidR="001E2D5E">
        <w:rPr>
          <w:rFonts w:hint="eastAsia"/>
        </w:rPr>
        <w:t>滤波</w:t>
      </w:r>
      <w:r w:rsidRPr="00B965C6">
        <w:rPr>
          <w:rFonts w:hint="eastAsia"/>
        </w:rPr>
        <w:t>成本也更高，但它们确实有一些独特的优势</w:t>
      </w:r>
      <w:r w:rsidR="003C6300">
        <w:rPr>
          <w:rFonts w:hint="eastAsia"/>
        </w:rPr>
        <w:t>，</w:t>
      </w:r>
      <w:r w:rsidR="001779AD" w:rsidRPr="001779AD">
        <w:rPr>
          <w:rFonts w:hint="eastAsia"/>
        </w:rPr>
        <w:t>为三维网格寻找一个好的二维参数化的复杂过程可以被跳过，因为三维位置可以直接用作纹理坐标</w:t>
      </w:r>
      <w:r w:rsidR="00F41BF1">
        <w:rPr>
          <w:rFonts w:hint="eastAsia"/>
        </w:rPr>
        <w:t>，</w:t>
      </w:r>
      <w:r w:rsidR="00CE6058" w:rsidRPr="00CE6058">
        <w:rPr>
          <w:rFonts w:hint="eastAsia"/>
        </w:rPr>
        <w:t>这避免了二维参数化通常会出现的失真和接缝问题</w:t>
      </w:r>
      <w:r w:rsidR="00C05F0C">
        <w:rPr>
          <w:rFonts w:hint="eastAsia"/>
        </w:rPr>
        <w:t>，</w:t>
      </w:r>
      <w:r w:rsidR="00304923" w:rsidRPr="00304923">
        <w:rPr>
          <w:rFonts w:hint="eastAsia"/>
        </w:rPr>
        <w:t>体积纹理也可以用来表示诸如木材或大理石等</w:t>
      </w:r>
      <w:r w:rsidR="00941EBC">
        <w:rPr>
          <w:rFonts w:hint="eastAsia"/>
        </w:rPr>
        <w:t>材质</w:t>
      </w:r>
      <w:r w:rsidR="00304923" w:rsidRPr="00304923">
        <w:rPr>
          <w:rFonts w:hint="eastAsia"/>
        </w:rPr>
        <w:t>的体积结构</w:t>
      </w:r>
      <w:r w:rsidR="00BB4ED1">
        <w:rPr>
          <w:rFonts w:hint="eastAsia"/>
        </w:rPr>
        <w:t>，</w:t>
      </w:r>
      <w:r w:rsidR="00304923" w:rsidRPr="00304923">
        <w:rPr>
          <w:rFonts w:hint="eastAsia"/>
        </w:rPr>
        <w:t>一个具有这种纹理的模型似乎是用这种材料雕刻出来的。</w:t>
      </w:r>
    </w:p>
    <w:p w14:paraId="757E9B9D" w14:textId="47E5030C" w:rsidR="007377FB" w:rsidRPr="000C0208" w:rsidRDefault="007377FB" w:rsidP="000C0208">
      <w:pPr>
        <w:pStyle w:val="u"/>
        <w:spacing w:before="31" w:after="31"/>
        <w:ind w:firstLine="480"/>
      </w:pPr>
      <w:r w:rsidRPr="007377FB">
        <w:rPr>
          <w:rFonts w:hint="eastAsia"/>
        </w:rPr>
        <w:t>使用体积纹理的表面纹理</w:t>
      </w:r>
      <w:r w:rsidR="00F75F07">
        <w:rPr>
          <w:rFonts w:hint="eastAsia"/>
        </w:rPr>
        <w:t>化</w:t>
      </w:r>
      <w:r w:rsidRPr="007377FB">
        <w:rPr>
          <w:rFonts w:hint="eastAsia"/>
        </w:rPr>
        <w:t>是非常低效的，因为绝大多数的样本没有使用</w:t>
      </w:r>
      <w:r w:rsidR="00F9045E">
        <w:rPr>
          <w:rFonts w:hint="eastAsia"/>
        </w:rPr>
        <w:t>，</w:t>
      </w:r>
      <w:r w:rsidR="00196C25" w:rsidRPr="00196C25">
        <w:rPr>
          <w:rFonts w:hint="eastAsia"/>
        </w:rPr>
        <w:t>Benson</w:t>
      </w:r>
      <w:r w:rsidR="00196C25" w:rsidRPr="00196C25">
        <w:rPr>
          <w:rFonts w:hint="eastAsia"/>
        </w:rPr>
        <w:t>和</w:t>
      </w:r>
      <w:r w:rsidR="00196C25" w:rsidRPr="00196C25">
        <w:rPr>
          <w:rFonts w:hint="eastAsia"/>
        </w:rPr>
        <w:t>Davis[133]</w:t>
      </w:r>
      <w:r w:rsidR="00196C25" w:rsidRPr="00196C25">
        <w:rPr>
          <w:rFonts w:hint="eastAsia"/>
        </w:rPr>
        <w:t>以及</w:t>
      </w:r>
      <w:r w:rsidR="00196C25" w:rsidRPr="00196C25">
        <w:rPr>
          <w:rFonts w:hint="eastAsia"/>
        </w:rPr>
        <w:t>DeBry</w:t>
      </w:r>
      <w:r w:rsidR="00196C25" w:rsidRPr="00196C25">
        <w:rPr>
          <w:rFonts w:hint="eastAsia"/>
        </w:rPr>
        <w:t>等人</w:t>
      </w:r>
      <w:r w:rsidR="00196C25" w:rsidRPr="00196C25">
        <w:rPr>
          <w:rFonts w:hint="eastAsia"/>
        </w:rPr>
        <w:t>[334]</w:t>
      </w:r>
      <w:r w:rsidR="00196C25" w:rsidRPr="00196C25">
        <w:rPr>
          <w:rFonts w:hint="eastAsia"/>
        </w:rPr>
        <w:t>讨论了用</w:t>
      </w:r>
      <w:r w:rsidR="003A3630">
        <w:rPr>
          <w:rFonts w:hint="eastAsia"/>
        </w:rPr>
        <w:t>松散</w:t>
      </w:r>
      <w:r w:rsidR="00196C25" w:rsidRPr="00196C25">
        <w:rPr>
          <w:rFonts w:hint="eastAsia"/>
        </w:rPr>
        <w:t>八叉树</w:t>
      </w:r>
      <w:r w:rsidR="003A3630">
        <w:rPr>
          <w:rFonts w:hint="eastAsia"/>
        </w:rPr>
        <w:t>（</w:t>
      </w:r>
      <w:r w:rsidR="003A3630" w:rsidRPr="003A3630">
        <w:t>sparse octree</w:t>
      </w:r>
      <w:r w:rsidR="003A3630">
        <w:rPr>
          <w:rFonts w:hint="eastAsia"/>
        </w:rPr>
        <w:t>）</w:t>
      </w:r>
      <w:r w:rsidR="00196C25" w:rsidRPr="00196C25">
        <w:rPr>
          <w:rFonts w:hint="eastAsia"/>
        </w:rPr>
        <w:t>结构存储纹理数据</w:t>
      </w:r>
      <w:r w:rsidR="0017596F">
        <w:rPr>
          <w:rFonts w:hint="eastAsia"/>
        </w:rPr>
        <w:t>，</w:t>
      </w:r>
      <w:r w:rsidR="005C6465" w:rsidRPr="005C6465">
        <w:rPr>
          <w:rFonts w:hint="eastAsia"/>
        </w:rPr>
        <w:t>这种方案非常适合交互式三维绘画系统，因为在创建时，不需要</w:t>
      </w:r>
      <w:r w:rsidR="00C37B21" w:rsidRPr="005C6465">
        <w:rPr>
          <w:rFonts w:hint="eastAsia"/>
        </w:rPr>
        <w:t>分配</w:t>
      </w:r>
      <w:r w:rsidR="005C6465" w:rsidRPr="005C6465">
        <w:rPr>
          <w:rFonts w:hint="eastAsia"/>
        </w:rPr>
        <w:t>明确的纹理坐标给表面，而且</w:t>
      </w:r>
      <w:proofErr w:type="gramStart"/>
      <w:r w:rsidR="005C6465" w:rsidRPr="005C6465">
        <w:rPr>
          <w:rFonts w:hint="eastAsia"/>
        </w:rPr>
        <w:t>八叉树可以</w:t>
      </w:r>
      <w:proofErr w:type="gramEnd"/>
      <w:r w:rsidR="005C6465" w:rsidRPr="005C6465">
        <w:rPr>
          <w:rFonts w:hint="eastAsia"/>
        </w:rPr>
        <w:t>将纹理细节保持在所需的任何级别</w:t>
      </w:r>
      <w:r w:rsidR="00602424">
        <w:rPr>
          <w:rFonts w:hint="eastAsia"/>
        </w:rPr>
        <w:t>，</w:t>
      </w:r>
      <w:r w:rsidR="00731448" w:rsidRPr="00731448">
        <w:rPr>
          <w:rFonts w:hint="eastAsia"/>
        </w:rPr>
        <w:t>Lefebvre</w:t>
      </w:r>
      <w:r w:rsidR="00731448" w:rsidRPr="00731448">
        <w:rPr>
          <w:rFonts w:hint="eastAsia"/>
        </w:rPr>
        <w:t>等人</w:t>
      </w:r>
      <w:r w:rsidR="00731448" w:rsidRPr="00731448">
        <w:rPr>
          <w:rFonts w:hint="eastAsia"/>
        </w:rPr>
        <w:t>[1017]</w:t>
      </w:r>
      <w:r w:rsidR="00731448" w:rsidRPr="00731448">
        <w:rPr>
          <w:rFonts w:hint="eastAsia"/>
        </w:rPr>
        <w:t>讨论了在现代</w:t>
      </w:r>
      <w:r w:rsidR="00731448" w:rsidRPr="00731448">
        <w:rPr>
          <w:rFonts w:hint="eastAsia"/>
        </w:rPr>
        <w:t>GPU</w:t>
      </w:r>
      <w:r w:rsidR="00731448" w:rsidRPr="00731448">
        <w:rPr>
          <w:rFonts w:hint="eastAsia"/>
        </w:rPr>
        <w:t>上实现</w:t>
      </w:r>
      <w:proofErr w:type="gramStart"/>
      <w:r w:rsidR="00731448" w:rsidRPr="00731448">
        <w:rPr>
          <w:rFonts w:hint="eastAsia"/>
        </w:rPr>
        <w:t>八叉树纹理</w:t>
      </w:r>
      <w:proofErr w:type="gramEnd"/>
      <w:r w:rsidR="00731448" w:rsidRPr="00731448">
        <w:rPr>
          <w:rFonts w:hint="eastAsia"/>
        </w:rPr>
        <w:t>的细节</w:t>
      </w:r>
      <w:r w:rsidR="000D0B99">
        <w:rPr>
          <w:rFonts w:hint="eastAsia"/>
        </w:rPr>
        <w:t>，</w:t>
      </w:r>
      <w:r w:rsidR="00FC356A">
        <w:rPr>
          <w:rFonts w:hint="eastAsia"/>
        </w:rPr>
        <w:t>L</w:t>
      </w:r>
      <w:r w:rsidR="000D0B99" w:rsidRPr="000D0B99">
        <w:rPr>
          <w:rFonts w:hint="eastAsia"/>
        </w:rPr>
        <w:t>efebvre</w:t>
      </w:r>
      <w:r w:rsidR="000D0B99" w:rsidRPr="000D0B99">
        <w:rPr>
          <w:rFonts w:hint="eastAsia"/>
        </w:rPr>
        <w:t>和</w:t>
      </w:r>
      <w:r w:rsidR="000D0B99" w:rsidRPr="000D0B99">
        <w:rPr>
          <w:rFonts w:hint="eastAsia"/>
        </w:rPr>
        <w:t>Hoppe[1018]</w:t>
      </w:r>
      <w:r w:rsidR="000D0B99" w:rsidRPr="000D0B99">
        <w:rPr>
          <w:rFonts w:hint="eastAsia"/>
        </w:rPr>
        <w:t>讨论了一种将稀疏</w:t>
      </w:r>
      <w:r w:rsidR="00FC356A">
        <w:rPr>
          <w:rFonts w:hint="eastAsia"/>
        </w:rPr>
        <w:t>的</w:t>
      </w:r>
      <w:r w:rsidR="000D0B99" w:rsidRPr="000D0B99">
        <w:rPr>
          <w:rFonts w:hint="eastAsia"/>
        </w:rPr>
        <w:t>体积数据打包到一个明显更小的纹理中的方法</w:t>
      </w:r>
      <w:r w:rsidR="00216FA4">
        <w:rPr>
          <w:rFonts w:hint="eastAsia"/>
        </w:rPr>
        <w:t>。</w:t>
      </w:r>
    </w:p>
    <w:p w14:paraId="4062B5F7" w14:textId="16E61B3D" w:rsidR="00F33984" w:rsidRPr="00427BE6" w:rsidRDefault="00F33984" w:rsidP="00F33984">
      <w:pPr>
        <w:pStyle w:val="u3"/>
        <w:numPr>
          <w:ilvl w:val="0"/>
          <w:numId w:val="0"/>
        </w:numPr>
        <w:ind w:left="2400" w:hanging="2400"/>
      </w:pPr>
      <w:r>
        <w:rPr>
          <w:rFonts w:hint="eastAsia"/>
        </w:rPr>
        <w:t>6.2.4</w:t>
      </w:r>
      <w:r>
        <w:t xml:space="preserve"> </w:t>
      </w:r>
      <w:r w:rsidRPr="00071A7F">
        <w:rPr>
          <w:rFonts w:hint="eastAsia"/>
        </w:rPr>
        <w:t>立方体贴图</w:t>
      </w:r>
      <w:r w:rsidRPr="00071A7F">
        <w:rPr>
          <w:rFonts w:hint="eastAsia"/>
        </w:rPr>
        <w:t xml:space="preserve"> Cube Maps</w:t>
      </w:r>
    </w:p>
    <w:p w14:paraId="39E730CA" w14:textId="684F2966" w:rsidR="009420BC" w:rsidRPr="009420BC" w:rsidRDefault="009420BC" w:rsidP="009420BC">
      <w:pPr>
        <w:pStyle w:val="u"/>
        <w:spacing w:before="31" w:after="31"/>
        <w:ind w:firstLine="480"/>
      </w:pPr>
      <w:r w:rsidRPr="009420BC">
        <w:rPr>
          <w:rFonts w:hint="eastAsia"/>
        </w:rPr>
        <w:t>另一种类型的纹理是立方体纹理</w:t>
      </w:r>
      <w:r w:rsidR="003A2746">
        <w:rPr>
          <w:rFonts w:hint="eastAsia"/>
        </w:rPr>
        <w:t>（</w:t>
      </w:r>
      <w:r w:rsidR="003A2746" w:rsidRPr="003A2746">
        <w:t>cube texture</w:t>
      </w:r>
      <w:r w:rsidR="003A2746">
        <w:rPr>
          <w:rFonts w:hint="eastAsia"/>
        </w:rPr>
        <w:t>）</w:t>
      </w:r>
      <w:r w:rsidRPr="009420BC">
        <w:rPr>
          <w:rFonts w:hint="eastAsia"/>
        </w:rPr>
        <w:t>或立方体贴图</w:t>
      </w:r>
      <w:r w:rsidR="004D6866">
        <w:rPr>
          <w:rFonts w:hint="eastAsia"/>
        </w:rPr>
        <w:t>（</w:t>
      </w:r>
      <w:r w:rsidR="004D6866" w:rsidRPr="004D6866">
        <w:t>cube map</w:t>
      </w:r>
      <w:r w:rsidR="004D6866">
        <w:rPr>
          <w:rFonts w:hint="eastAsia"/>
        </w:rPr>
        <w:t>）</w:t>
      </w:r>
      <w:r w:rsidRPr="009420BC">
        <w:rPr>
          <w:rFonts w:hint="eastAsia"/>
        </w:rPr>
        <w:t>，它有六个正方形纹理，每个纹理都与</w:t>
      </w:r>
      <w:r w:rsidR="00E32039">
        <w:rPr>
          <w:rFonts w:hint="eastAsia"/>
        </w:rPr>
        <w:t>立方体的</w:t>
      </w:r>
      <w:r w:rsidRPr="009420BC">
        <w:rPr>
          <w:rFonts w:hint="eastAsia"/>
        </w:rPr>
        <w:t>一个面相关联</w:t>
      </w:r>
      <w:r w:rsidR="001E2D5E">
        <w:rPr>
          <w:rFonts w:hint="eastAsia"/>
        </w:rPr>
        <w:t>，</w:t>
      </w:r>
      <w:r w:rsidR="006E544B" w:rsidRPr="006E544B">
        <w:rPr>
          <w:rFonts w:hint="eastAsia"/>
        </w:rPr>
        <w:t>一个立方体</w:t>
      </w:r>
      <w:r w:rsidR="00212436">
        <w:rPr>
          <w:rFonts w:hint="eastAsia"/>
        </w:rPr>
        <w:t>贴图</w:t>
      </w:r>
      <w:r w:rsidR="006E544B" w:rsidRPr="006E544B">
        <w:rPr>
          <w:rFonts w:hint="eastAsia"/>
        </w:rPr>
        <w:t>是</w:t>
      </w:r>
      <w:r w:rsidR="006E544B" w:rsidRPr="006E544B">
        <w:rPr>
          <w:rFonts w:hint="eastAsia"/>
        </w:rPr>
        <w:lastRenderedPageBreak/>
        <w:t>通过一个三分量的纹理坐标向量来访问的，它指定了从立方体中心向外的射线的方向</w:t>
      </w:r>
      <w:r w:rsidR="00262864">
        <w:rPr>
          <w:rFonts w:hint="eastAsia"/>
        </w:rPr>
        <w:t>，</w:t>
      </w:r>
      <w:r w:rsidR="00A958A0" w:rsidRPr="00A958A0">
        <w:rPr>
          <w:rFonts w:hint="eastAsia"/>
        </w:rPr>
        <w:t>射线与立方体相交点</w:t>
      </w:r>
      <w:r w:rsidR="00DE292D" w:rsidRPr="00DE292D">
        <w:rPr>
          <w:rFonts w:hint="eastAsia"/>
        </w:rPr>
        <w:t>的表达式</w:t>
      </w:r>
      <w:r w:rsidR="00A958A0" w:rsidRPr="00A958A0">
        <w:rPr>
          <w:rFonts w:hint="eastAsia"/>
        </w:rPr>
        <w:t>如下所示。</w:t>
      </w:r>
      <w:r w:rsidR="00464FCB">
        <w:rPr>
          <w:rFonts w:hint="eastAsia"/>
        </w:rPr>
        <w:t>具有最大量级的纹理坐标</w:t>
      </w:r>
      <w:r w:rsidR="0002371F">
        <w:rPr>
          <w:rFonts w:hint="eastAsia"/>
        </w:rPr>
        <w:t>选择相应的面（</w:t>
      </w:r>
      <w:r w:rsidR="0002371F" w:rsidRPr="0002371F">
        <w:rPr>
          <w:rFonts w:hint="eastAsia"/>
        </w:rPr>
        <w:t>例如，向量</w:t>
      </w:r>
      <w:bookmarkStart w:id="70" w:name="OLE_LINK45"/>
      <m:oMath>
        <m:d>
          <m:dPr>
            <m:ctrlPr>
              <w:rPr>
                <w:rFonts w:ascii="Cambria Math" w:hAnsi="Cambria Math"/>
                <w:i/>
                <w:iCs/>
              </w:rPr>
            </m:ctrlPr>
          </m:dPr>
          <m:e>
            <m:r>
              <w:rPr>
                <w:rFonts w:ascii="Cambria Math" w:hAnsi="Cambria Math"/>
              </w:rPr>
              <m:t>-3.2, 5.1, -8.4</m:t>
            </m:r>
          </m:e>
        </m:d>
      </m:oMath>
      <w:bookmarkEnd w:id="70"/>
      <w:r w:rsidR="0002371F" w:rsidRPr="0002371F">
        <w:rPr>
          <w:rFonts w:hint="eastAsia"/>
        </w:rPr>
        <w:t>选择</w:t>
      </w:r>
      <w:r w:rsidR="0002371F" w:rsidRPr="0002371F">
        <w:t>−z</w:t>
      </w:r>
      <w:r w:rsidR="0002371F" w:rsidRPr="0002371F">
        <w:rPr>
          <w:rFonts w:hint="eastAsia"/>
        </w:rPr>
        <w:t>面</w:t>
      </w:r>
      <w:r w:rsidR="0002371F">
        <w:rPr>
          <w:rFonts w:hint="eastAsia"/>
        </w:rPr>
        <w:t>）</w:t>
      </w:r>
      <w:r w:rsidR="00C07E6C">
        <w:rPr>
          <w:rFonts w:hint="eastAsia"/>
        </w:rPr>
        <w:t>，</w:t>
      </w:r>
      <w:r w:rsidR="00720C29" w:rsidRPr="00720C29">
        <w:rPr>
          <w:rFonts w:hint="eastAsia"/>
        </w:rPr>
        <w:t>剩下的两个坐标除以最大</w:t>
      </w:r>
      <w:r w:rsidR="00BA5CB2">
        <w:rPr>
          <w:rFonts w:hint="eastAsia"/>
        </w:rPr>
        <w:t>量级</w:t>
      </w:r>
      <w:r w:rsidR="00720C29" w:rsidRPr="00720C29">
        <w:rPr>
          <w:rFonts w:hint="eastAsia"/>
        </w:rPr>
        <w:t>坐标的绝对值，</w:t>
      </w:r>
      <w:r w:rsidR="0086654E">
        <w:rPr>
          <w:rFonts w:hint="eastAsia"/>
        </w:rPr>
        <w:t>即</w:t>
      </w:r>
      <w:r w:rsidR="0086654E">
        <w:rPr>
          <w:rFonts w:hint="eastAsia"/>
        </w:rPr>
        <w:t>8.4</w:t>
      </w:r>
      <w:r w:rsidR="0086654E">
        <w:rPr>
          <w:rFonts w:hint="eastAsia"/>
        </w:rPr>
        <w:t>，</w:t>
      </w:r>
      <w:r w:rsidR="0086654E" w:rsidRPr="0086654E">
        <w:rPr>
          <w:rFonts w:hint="eastAsia"/>
        </w:rPr>
        <w:t>它们现在的范围</w:t>
      </w:r>
      <w:r w:rsidR="007E0E71">
        <w:rPr>
          <w:rFonts w:hint="eastAsia"/>
        </w:rPr>
        <w:t>是</w:t>
      </w:r>
      <w:r w:rsidR="0086654E" w:rsidRPr="0086654E">
        <w:t>−1</w:t>
      </w:r>
      <w:r w:rsidR="0086654E" w:rsidRPr="0086654E">
        <w:rPr>
          <w:rFonts w:hint="eastAsia"/>
        </w:rPr>
        <w:t>到</w:t>
      </w:r>
      <w:r w:rsidR="0086654E" w:rsidRPr="0086654E">
        <w:t>1</w:t>
      </w:r>
      <w:r w:rsidR="0086654E" w:rsidRPr="0086654E">
        <w:rPr>
          <w:rFonts w:hint="eastAsia"/>
        </w:rPr>
        <w:t>，</w:t>
      </w:r>
      <w:r w:rsidR="00050429">
        <w:rPr>
          <w:rFonts w:hint="eastAsia"/>
        </w:rPr>
        <w:t>之后</w:t>
      </w:r>
      <w:r w:rsidR="0086654E" w:rsidRPr="0086654E">
        <w:rPr>
          <w:rFonts w:hint="eastAsia"/>
        </w:rPr>
        <w:t>简单地重新映射到</w:t>
      </w:r>
      <m:oMath>
        <m:r>
          <w:rPr>
            <w:rFonts w:ascii="Cambria Math" w:hAnsi="Cambria Math"/>
          </w:rPr>
          <m:t>[</m:t>
        </m:r>
        <m:r>
          <w:rPr>
            <w:rFonts w:ascii="Cambria Math" w:hAnsi="Cambria Math" w:hint="eastAsia"/>
          </w:rPr>
          <m:t>0</m:t>
        </m:r>
        <m:r>
          <w:rPr>
            <w:rFonts w:ascii="Cambria Math" w:hAnsi="Cambria Math"/>
          </w:rPr>
          <m:t>, 1]</m:t>
        </m:r>
      </m:oMath>
      <w:r w:rsidR="0086654E" w:rsidRPr="0086654E">
        <w:rPr>
          <w:rFonts w:hint="eastAsia"/>
        </w:rPr>
        <w:t>以计算纹理坐标</w:t>
      </w:r>
      <w:r w:rsidR="004E4487">
        <w:rPr>
          <w:rFonts w:hint="eastAsia"/>
        </w:rPr>
        <w:t>，</w:t>
      </w:r>
      <w:r w:rsidR="0094014E" w:rsidRPr="0094014E">
        <w:rPr>
          <w:rFonts w:hint="eastAsia"/>
        </w:rPr>
        <w:t>例如坐标</w:t>
      </w:r>
      <m:oMath>
        <m:d>
          <m:dPr>
            <m:ctrlPr>
              <w:rPr>
                <w:rFonts w:ascii="Cambria Math" w:hAnsi="Cambria Math"/>
                <w:i/>
                <w:iCs/>
              </w:rPr>
            </m:ctrlPr>
          </m:dPr>
          <m:e>
            <m:r>
              <w:rPr>
                <w:rFonts w:ascii="Cambria Math" w:hAnsi="Cambria Math"/>
              </w:rPr>
              <m:t>-3.2</m:t>
            </m:r>
            <w:bookmarkStart w:id="71" w:name="OLE_LINK46"/>
            <m:r>
              <w:rPr>
                <w:rFonts w:ascii="Cambria Math" w:hAnsi="Cambria Math"/>
              </w:rPr>
              <m:t>, 5.1</m:t>
            </m:r>
            <w:bookmarkEnd w:id="71"/>
          </m:e>
        </m:d>
      </m:oMath>
      <w:r w:rsidR="0094014E" w:rsidRPr="0094014E">
        <w:rPr>
          <w:rFonts w:hint="eastAsia"/>
        </w:rPr>
        <w:t>映射为</w:t>
      </w:r>
      <m:oMath>
        <m:d>
          <m:dPr>
            <m:ctrlPr>
              <w:rPr>
                <w:rFonts w:ascii="Cambria Math" w:hAnsi="Cambria Math"/>
                <w:i/>
                <w:iCs/>
              </w:rPr>
            </m:ctrlPr>
          </m:dPr>
          <m:e>
            <m:r>
              <w:rPr>
                <w:rFonts w:ascii="Cambria Math" w:hAnsi="Cambria Math"/>
              </w:rPr>
              <m:t>(-3.2/8.4+1)/2, (5.1/8.4+1)/2</m:t>
            </m:r>
          </m:e>
        </m:d>
        <m:r>
          <w:rPr>
            <w:rFonts w:ascii="Cambria Math" w:hAnsi="Cambria Math"/>
          </w:rPr>
          <m:t>≈(0.31, 0.80)</m:t>
        </m:r>
      </m:oMath>
      <w:r w:rsidR="00956A03">
        <w:rPr>
          <w:rFonts w:hint="eastAsia"/>
        </w:rPr>
        <w:t>，</w:t>
      </w:r>
      <w:r w:rsidR="00E521F0" w:rsidRPr="00E521F0">
        <w:rPr>
          <w:rFonts w:hint="eastAsia"/>
        </w:rPr>
        <w:t>立方体映射用于表示方向函数的值</w:t>
      </w:r>
      <w:r w:rsidR="0001014A">
        <w:rPr>
          <w:rFonts w:hint="eastAsia"/>
        </w:rPr>
        <w:t>，</w:t>
      </w:r>
      <w:r w:rsidR="00E521F0" w:rsidRPr="00E521F0">
        <w:rPr>
          <w:rFonts w:hint="eastAsia"/>
        </w:rPr>
        <w:t>它们最常用于环境映射</w:t>
      </w:r>
      <w:r w:rsidR="0001014A">
        <w:rPr>
          <w:rFonts w:hint="eastAsia"/>
        </w:rPr>
        <w:t>（第</w:t>
      </w:r>
      <w:r w:rsidR="00E521F0" w:rsidRPr="00E521F0">
        <w:rPr>
          <w:rFonts w:hint="eastAsia"/>
        </w:rPr>
        <w:t>10.4.3</w:t>
      </w:r>
      <w:r w:rsidR="0001014A">
        <w:rPr>
          <w:rFonts w:hint="eastAsia"/>
        </w:rPr>
        <w:t>节）</w:t>
      </w:r>
      <w:r w:rsidR="005E4233">
        <w:rPr>
          <w:rFonts w:hint="eastAsia"/>
        </w:rPr>
        <w:t>。</w:t>
      </w:r>
    </w:p>
    <w:p w14:paraId="7044D537" w14:textId="251CC80C" w:rsidR="00F33984" w:rsidRPr="00427BE6" w:rsidRDefault="00F33984" w:rsidP="00F33984">
      <w:pPr>
        <w:pStyle w:val="u3"/>
        <w:numPr>
          <w:ilvl w:val="0"/>
          <w:numId w:val="0"/>
        </w:numPr>
        <w:ind w:left="2400" w:hanging="2400"/>
      </w:pPr>
      <w:r>
        <w:rPr>
          <w:rFonts w:hint="eastAsia"/>
        </w:rPr>
        <w:t>6</w:t>
      </w:r>
      <w:r>
        <w:t xml:space="preserve">.2.5 </w:t>
      </w:r>
      <w:r w:rsidRPr="00762592">
        <w:rPr>
          <w:rFonts w:hint="eastAsia"/>
        </w:rPr>
        <w:t>纹理表示</w:t>
      </w:r>
      <w:r w:rsidRPr="00762592">
        <w:rPr>
          <w:rFonts w:hint="eastAsia"/>
        </w:rPr>
        <w:t xml:space="preserve"> Texture Representation</w:t>
      </w:r>
    </w:p>
    <w:p w14:paraId="019A3A48" w14:textId="25789B01" w:rsidR="00762592" w:rsidRDefault="00762592" w:rsidP="00B91FD8">
      <w:pPr>
        <w:spacing w:before="31" w:after="31"/>
        <w:ind w:firstLine="480"/>
      </w:pPr>
      <w:r w:rsidRPr="00762592">
        <w:rPr>
          <w:rFonts w:hint="eastAsia"/>
        </w:rPr>
        <w:t>在处理应用程序中的多个纹理时，有几种方法可以提高性能</w:t>
      </w:r>
      <w:r w:rsidR="002703D0">
        <w:rPr>
          <w:rFonts w:hint="eastAsia"/>
        </w:rPr>
        <w:t>，</w:t>
      </w:r>
      <w:r w:rsidR="002703D0" w:rsidRPr="002703D0">
        <w:rPr>
          <w:rFonts w:hint="eastAsia"/>
        </w:rPr>
        <w:t>纹理压缩在第</w:t>
      </w:r>
      <w:r w:rsidR="002703D0" w:rsidRPr="002703D0">
        <w:rPr>
          <w:rFonts w:hint="eastAsia"/>
        </w:rPr>
        <w:t>6.2.6</w:t>
      </w:r>
      <w:r w:rsidR="002703D0" w:rsidRPr="002703D0">
        <w:rPr>
          <w:rFonts w:hint="eastAsia"/>
        </w:rPr>
        <w:t>节中描述</w:t>
      </w:r>
      <w:r w:rsidR="004A6C97">
        <w:rPr>
          <w:rFonts w:hint="eastAsia"/>
        </w:rPr>
        <w:t>，</w:t>
      </w:r>
      <w:r w:rsidR="00B86002" w:rsidRPr="00B86002">
        <w:rPr>
          <w:rFonts w:hint="eastAsia"/>
        </w:rPr>
        <w:t>本节的重点是纹理图集</w:t>
      </w:r>
      <w:r w:rsidR="0079787D">
        <w:rPr>
          <w:rFonts w:hint="eastAsia"/>
        </w:rPr>
        <w:t>（</w:t>
      </w:r>
      <w:r w:rsidR="0079787D" w:rsidRPr="0079787D">
        <w:t>texture atlases</w:t>
      </w:r>
      <w:r w:rsidR="0079787D">
        <w:rPr>
          <w:rFonts w:hint="eastAsia"/>
        </w:rPr>
        <w:t>）</w:t>
      </w:r>
      <w:r w:rsidR="00B86002" w:rsidRPr="00B86002">
        <w:rPr>
          <w:rFonts w:hint="eastAsia"/>
        </w:rPr>
        <w:t>、纹理数组</w:t>
      </w:r>
      <w:r w:rsidR="00E16540">
        <w:rPr>
          <w:rFonts w:hint="eastAsia"/>
        </w:rPr>
        <w:t>（</w:t>
      </w:r>
      <w:r w:rsidR="00E16540" w:rsidRPr="00E16540">
        <w:t>texture arrays</w:t>
      </w:r>
      <w:r w:rsidR="00E16540">
        <w:rPr>
          <w:rFonts w:hint="eastAsia"/>
        </w:rPr>
        <w:t>）</w:t>
      </w:r>
      <w:r w:rsidR="00B86002" w:rsidRPr="00B86002">
        <w:rPr>
          <w:rFonts w:hint="eastAsia"/>
        </w:rPr>
        <w:t>和无绑定纹理</w:t>
      </w:r>
      <w:r w:rsidR="00EB3BBE">
        <w:rPr>
          <w:rFonts w:hint="eastAsia"/>
        </w:rPr>
        <w:t>（</w:t>
      </w:r>
      <w:r w:rsidR="00EB3BBE" w:rsidRPr="00EB3BBE">
        <w:t>bindless textures</w:t>
      </w:r>
      <w:r w:rsidR="00EB3BBE">
        <w:rPr>
          <w:rFonts w:hint="eastAsia"/>
        </w:rPr>
        <w:t>）</w:t>
      </w:r>
      <w:r w:rsidR="00B91FD8">
        <w:rPr>
          <w:rFonts w:hint="eastAsia"/>
        </w:rPr>
        <w:t>，</w:t>
      </w:r>
      <w:r w:rsidR="00F73605" w:rsidRPr="00F73605">
        <w:rPr>
          <w:rFonts w:hint="eastAsia"/>
        </w:rPr>
        <w:t>所有这些都是为了避免在渲染时改变纹理</w:t>
      </w:r>
      <w:r w:rsidR="00992E65">
        <w:rPr>
          <w:rFonts w:hint="eastAsia"/>
        </w:rPr>
        <w:t>造成</w:t>
      </w:r>
      <w:r w:rsidR="00F73605" w:rsidRPr="00F73605">
        <w:rPr>
          <w:rFonts w:hint="eastAsia"/>
        </w:rPr>
        <w:t>的成本</w:t>
      </w:r>
      <w:r w:rsidR="00B05A1C">
        <w:rPr>
          <w:rFonts w:hint="eastAsia"/>
        </w:rPr>
        <w:t>，</w:t>
      </w:r>
      <w:r w:rsidR="00621CED" w:rsidRPr="00621CED">
        <w:rPr>
          <w:rFonts w:hint="eastAsia"/>
        </w:rPr>
        <w:t>在第</w:t>
      </w:r>
      <w:r w:rsidR="00621CED" w:rsidRPr="00621CED">
        <w:rPr>
          <w:rFonts w:hint="eastAsia"/>
        </w:rPr>
        <w:t>19.10.1</w:t>
      </w:r>
      <w:r w:rsidR="00621CED" w:rsidRPr="00621CED">
        <w:rPr>
          <w:rFonts w:hint="eastAsia"/>
        </w:rPr>
        <w:t>和</w:t>
      </w:r>
      <w:r w:rsidR="00621CED" w:rsidRPr="00621CED">
        <w:rPr>
          <w:rFonts w:hint="eastAsia"/>
        </w:rPr>
        <w:t>19.10.2</w:t>
      </w:r>
      <w:r w:rsidR="00621CED" w:rsidRPr="00621CED">
        <w:rPr>
          <w:rFonts w:hint="eastAsia"/>
        </w:rPr>
        <w:t>节中，描述了纹理流和转码。</w:t>
      </w:r>
    </w:p>
    <w:p w14:paraId="7CEB81BD" w14:textId="42290D05" w:rsidR="00ED6993" w:rsidRDefault="00ED6993" w:rsidP="00C80546">
      <w:pPr>
        <w:spacing w:before="31" w:after="31"/>
        <w:ind w:firstLine="480"/>
      </w:pPr>
      <w:r w:rsidRPr="00ED6993">
        <w:rPr>
          <w:rFonts w:hint="eastAsia"/>
        </w:rPr>
        <w:t>为了能够</w:t>
      </w:r>
      <w:r w:rsidR="00A70293">
        <w:rPr>
          <w:rFonts w:hint="eastAsia"/>
        </w:rPr>
        <w:t>让</w:t>
      </w:r>
      <w:r w:rsidRPr="00ED6993">
        <w:rPr>
          <w:rFonts w:hint="eastAsia"/>
        </w:rPr>
        <w:t>GPU</w:t>
      </w:r>
      <w:r w:rsidRPr="00ED6993">
        <w:rPr>
          <w:rFonts w:hint="eastAsia"/>
        </w:rPr>
        <w:t>批处理尽可能多的工作，通常最好尽可能少地改变状态</w:t>
      </w:r>
      <w:r w:rsidR="00320173">
        <w:rPr>
          <w:rFonts w:hint="eastAsia"/>
        </w:rPr>
        <w:t>（第</w:t>
      </w:r>
      <w:r w:rsidRPr="00ED6993">
        <w:rPr>
          <w:rFonts w:hint="eastAsia"/>
        </w:rPr>
        <w:t>18.4.2</w:t>
      </w:r>
      <w:r w:rsidR="00320173">
        <w:rPr>
          <w:rFonts w:hint="eastAsia"/>
        </w:rPr>
        <w:t>节）</w:t>
      </w:r>
      <w:r w:rsidR="00C33ABF">
        <w:rPr>
          <w:rFonts w:hint="eastAsia"/>
        </w:rPr>
        <w:t>，</w:t>
      </w:r>
      <w:r w:rsidR="00C36569" w:rsidRPr="00C36569">
        <w:rPr>
          <w:rFonts w:hint="eastAsia"/>
        </w:rPr>
        <w:t>为此，可以将多个图像放入一个较大的纹理中，称为纹理图集</w:t>
      </w:r>
      <w:r w:rsidR="005A5CD7">
        <w:rPr>
          <w:rFonts w:hint="eastAsia"/>
        </w:rPr>
        <w:t>，</w:t>
      </w:r>
      <w:r w:rsidR="00C070EB" w:rsidRPr="00C070EB">
        <w:rPr>
          <w:rFonts w:hint="eastAsia"/>
        </w:rPr>
        <w:t>如图</w:t>
      </w:r>
      <w:r w:rsidR="00C070EB" w:rsidRPr="00C070EB">
        <w:rPr>
          <w:rFonts w:hint="eastAsia"/>
        </w:rPr>
        <w:t>6.20</w:t>
      </w:r>
      <w:r w:rsidR="00ED3040">
        <w:rPr>
          <w:rFonts w:hint="eastAsia"/>
        </w:rPr>
        <w:t>左侧</w:t>
      </w:r>
      <w:r w:rsidR="00C070EB" w:rsidRPr="00C070EB">
        <w:rPr>
          <w:rFonts w:hint="eastAsia"/>
        </w:rPr>
        <w:t>所示</w:t>
      </w:r>
      <w:r w:rsidR="000B0D30">
        <w:rPr>
          <w:rFonts w:hint="eastAsia"/>
        </w:rPr>
        <w:t>，</w:t>
      </w:r>
      <w:r w:rsidR="006063AF" w:rsidRPr="006063AF">
        <w:rPr>
          <w:rFonts w:hint="eastAsia"/>
        </w:rPr>
        <w:t>注意，子纹理的形状可以是任意的，</w:t>
      </w:r>
      <w:r w:rsidR="009222F0" w:rsidRPr="009222F0">
        <w:rPr>
          <w:rFonts w:hint="eastAsia"/>
        </w:rPr>
        <w:t>如图</w:t>
      </w:r>
      <w:r w:rsidR="009222F0" w:rsidRPr="009222F0">
        <w:rPr>
          <w:rFonts w:hint="eastAsia"/>
        </w:rPr>
        <w:t>6.6</w:t>
      </w:r>
      <w:r w:rsidR="009222F0" w:rsidRPr="009222F0">
        <w:rPr>
          <w:rFonts w:hint="eastAsia"/>
        </w:rPr>
        <w:t>所示</w:t>
      </w:r>
      <w:r w:rsidR="00C01A1A">
        <w:rPr>
          <w:rFonts w:hint="eastAsia"/>
        </w:rPr>
        <w:t>。</w:t>
      </w:r>
      <w:proofErr w:type="spellStart"/>
      <w:r w:rsidR="00A04CB8" w:rsidRPr="00A04CB8">
        <w:t>N</w:t>
      </w:r>
      <w:r w:rsidR="00A04CB8" w:rsidRPr="00A04CB8">
        <w:rPr>
          <w:rFonts w:hint="eastAsia"/>
        </w:rPr>
        <w:t>ö</w:t>
      </w:r>
      <w:r w:rsidR="00A04CB8" w:rsidRPr="00A04CB8">
        <w:t>ll</w:t>
      </w:r>
      <w:proofErr w:type="spellEnd"/>
      <w:r w:rsidR="00A04CB8">
        <w:rPr>
          <w:rFonts w:hint="eastAsia"/>
        </w:rPr>
        <w:t>和</w:t>
      </w:r>
      <w:r w:rsidR="00A04CB8" w:rsidRPr="00A04CB8">
        <w:t>Stricker[1286]</w:t>
      </w:r>
      <w:r w:rsidR="00CC1D6B" w:rsidRPr="00CC1D6B">
        <w:rPr>
          <w:rFonts w:hint="eastAsia"/>
        </w:rPr>
        <w:t>描述了</w:t>
      </w:r>
      <w:r w:rsidR="0093389F">
        <w:rPr>
          <w:rFonts w:hint="eastAsia"/>
        </w:rPr>
        <w:t>子</w:t>
      </w:r>
      <w:r w:rsidR="00CC1D6B" w:rsidRPr="00CC1D6B">
        <w:rPr>
          <w:rFonts w:hint="eastAsia"/>
        </w:rPr>
        <w:t>纹理放置</w:t>
      </w:r>
      <w:r w:rsidR="008319BD">
        <w:rPr>
          <w:rFonts w:hint="eastAsia"/>
        </w:rPr>
        <w:t>图集</w:t>
      </w:r>
      <w:r w:rsidR="00CC1D6B" w:rsidRPr="00CC1D6B">
        <w:rPr>
          <w:rFonts w:hint="eastAsia"/>
        </w:rPr>
        <w:t>的优化</w:t>
      </w:r>
      <w:r w:rsidR="00350B0B">
        <w:rPr>
          <w:rFonts w:hint="eastAsia"/>
        </w:rPr>
        <w:t>，</w:t>
      </w:r>
      <w:r w:rsidR="00F81C30" w:rsidRPr="00F81C30">
        <w:rPr>
          <w:rFonts w:hint="eastAsia"/>
        </w:rPr>
        <w:t>还需要注意</w:t>
      </w:r>
      <w:r w:rsidR="00F81C30" w:rsidRPr="00F81C30">
        <w:rPr>
          <w:rFonts w:hint="eastAsia"/>
        </w:rPr>
        <w:t>mipmap</w:t>
      </w:r>
      <w:r w:rsidR="00F81C30" w:rsidRPr="00F81C30">
        <w:rPr>
          <w:rFonts w:hint="eastAsia"/>
        </w:rPr>
        <w:t>的生成和访问，</w:t>
      </w:r>
      <w:r w:rsidR="008250FF" w:rsidRPr="008250FF">
        <w:rPr>
          <w:rFonts w:hint="eastAsia"/>
        </w:rPr>
        <w:t>因为</w:t>
      </w:r>
      <w:r w:rsidR="008250FF" w:rsidRPr="008250FF">
        <w:rPr>
          <w:rFonts w:hint="eastAsia"/>
        </w:rPr>
        <w:t>mipmap</w:t>
      </w:r>
      <w:r w:rsidR="008250FF" w:rsidRPr="008250FF">
        <w:rPr>
          <w:rFonts w:hint="eastAsia"/>
        </w:rPr>
        <w:t>的上层可能包含几个独立的、不相关的形状</w:t>
      </w:r>
      <w:r w:rsidR="00E7469B">
        <w:rPr>
          <w:rFonts w:hint="eastAsia"/>
        </w:rPr>
        <w:t>，</w:t>
      </w:r>
      <w:r w:rsidR="00294447" w:rsidRPr="00294447">
        <w:rPr>
          <w:rFonts w:hint="eastAsia"/>
        </w:rPr>
        <w:t>Manson</w:t>
      </w:r>
      <w:r w:rsidR="00294447" w:rsidRPr="00294447">
        <w:rPr>
          <w:rFonts w:hint="eastAsia"/>
        </w:rPr>
        <w:t>和</w:t>
      </w:r>
      <w:r w:rsidR="00294447" w:rsidRPr="00294447">
        <w:rPr>
          <w:rFonts w:hint="eastAsia"/>
        </w:rPr>
        <w:t>Schaefer[1119]</w:t>
      </w:r>
      <w:r w:rsidR="00294447" w:rsidRPr="00294447">
        <w:rPr>
          <w:rFonts w:hint="eastAsia"/>
        </w:rPr>
        <w:t>提出了一种通过考虑</w:t>
      </w:r>
      <w:r w:rsidR="00C51BF2">
        <w:rPr>
          <w:rFonts w:hint="eastAsia"/>
        </w:rPr>
        <w:t>表面</w:t>
      </w:r>
      <w:r w:rsidR="00294447" w:rsidRPr="00294447">
        <w:rPr>
          <w:rFonts w:hint="eastAsia"/>
        </w:rPr>
        <w:t>参数化来优化</w:t>
      </w:r>
      <w:r w:rsidR="00294447" w:rsidRPr="00294447">
        <w:rPr>
          <w:rFonts w:hint="eastAsia"/>
        </w:rPr>
        <w:t>mipmap</w:t>
      </w:r>
      <w:r w:rsidR="006440B6">
        <w:rPr>
          <w:rFonts w:hint="eastAsia"/>
        </w:rPr>
        <w:t>的</w:t>
      </w:r>
      <w:r w:rsidR="00294447" w:rsidRPr="00294447">
        <w:rPr>
          <w:rFonts w:hint="eastAsia"/>
        </w:rPr>
        <w:t>创建的方法，</w:t>
      </w:r>
      <w:r w:rsidR="009F77C4" w:rsidRPr="009F77C4">
        <w:rPr>
          <w:rFonts w:hint="eastAsia"/>
        </w:rPr>
        <w:t>可以产生更好的结果</w:t>
      </w:r>
      <w:r w:rsidR="00B65321">
        <w:rPr>
          <w:rFonts w:hint="eastAsia"/>
        </w:rPr>
        <w:t>，</w:t>
      </w:r>
      <w:r w:rsidR="0072441A" w:rsidRPr="0072441A">
        <w:rPr>
          <w:rFonts w:hint="eastAsia"/>
        </w:rPr>
        <w:t>Burley</w:t>
      </w:r>
      <w:r w:rsidR="0072441A" w:rsidRPr="0072441A">
        <w:rPr>
          <w:rFonts w:hint="eastAsia"/>
        </w:rPr>
        <w:t>和</w:t>
      </w:r>
      <w:r w:rsidR="0072441A" w:rsidRPr="0072441A">
        <w:rPr>
          <w:rFonts w:hint="eastAsia"/>
        </w:rPr>
        <w:t>Lacewell[213]</w:t>
      </w:r>
      <w:r w:rsidR="0072441A" w:rsidRPr="0072441A">
        <w:rPr>
          <w:rFonts w:hint="eastAsia"/>
        </w:rPr>
        <w:t>提出了一种称为</w:t>
      </w:r>
      <w:proofErr w:type="spellStart"/>
      <w:r w:rsidR="0072441A" w:rsidRPr="0072441A">
        <w:t>Ptex</w:t>
      </w:r>
      <w:proofErr w:type="spellEnd"/>
      <w:r w:rsidR="00B26AF9">
        <w:rPr>
          <w:rFonts w:hint="eastAsia"/>
        </w:rPr>
        <w:t>的系统，</w:t>
      </w:r>
      <w:r w:rsidR="003E3B77">
        <w:rPr>
          <w:rFonts w:hint="eastAsia"/>
        </w:rPr>
        <w:t>其中</w:t>
      </w:r>
      <w:r w:rsidR="00F50B89" w:rsidRPr="00F50B89">
        <w:rPr>
          <w:rFonts w:hint="eastAsia"/>
        </w:rPr>
        <w:t>细分曲面中的每个四边形都有自己的小纹理</w:t>
      </w:r>
      <w:r w:rsidR="00243518">
        <w:rPr>
          <w:rFonts w:hint="eastAsia"/>
        </w:rPr>
        <w:t>，</w:t>
      </w:r>
      <w:r w:rsidR="00E41565" w:rsidRPr="00E41565">
        <w:rPr>
          <w:rFonts w:hint="eastAsia"/>
        </w:rPr>
        <w:t>这样做的好处是避免了在一个网格上分配唯一的纹理坐标，并且在纹理图</w:t>
      </w:r>
      <w:r w:rsidR="0069399B">
        <w:rPr>
          <w:rFonts w:hint="eastAsia"/>
        </w:rPr>
        <w:t>集</w:t>
      </w:r>
      <w:r w:rsidR="00E41565" w:rsidRPr="00E41565">
        <w:rPr>
          <w:rFonts w:hint="eastAsia"/>
        </w:rPr>
        <w:t>中不连接的部分的接缝上没有</w:t>
      </w:r>
      <w:r w:rsidR="0029166C">
        <w:rPr>
          <w:rFonts w:hint="eastAsia"/>
        </w:rPr>
        <w:t>伪像</w:t>
      </w:r>
      <w:r w:rsidR="00CD30F0">
        <w:rPr>
          <w:rFonts w:hint="eastAsia"/>
        </w:rPr>
        <w:t>，</w:t>
      </w:r>
      <w:r w:rsidR="00842C7C" w:rsidRPr="00842C7C">
        <w:rPr>
          <w:rFonts w:hint="eastAsia"/>
        </w:rPr>
        <w:t>为了能够跨四边形进行</w:t>
      </w:r>
      <w:r w:rsidR="000200CD">
        <w:rPr>
          <w:rFonts w:hint="eastAsia"/>
        </w:rPr>
        <w:t>滤波</w:t>
      </w:r>
      <w:r w:rsidR="00842C7C" w:rsidRPr="00842C7C">
        <w:rPr>
          <w:rFonts w:hint="eastAsia"/>
        </w:rPr>
        <w:t>，</w:t>
      </w:r>
      <w:proofErr w:type="spellStart"/>
      <w:r w:rsidR="00842C7C" w:rsidRPr="00842C7C">
        <w:rPr>
          <w:rFonts w:hint="eastAsia"/>
        </w:rPr>
        <w:t>Ptex</w:t>
      </w:r>
      <w:proofErr w:type="spellEnd"/>
      <w:r w:rsidR="00842C7C" w:rsidRPr="00842C7C">
        <w:rPr>
          <w:rFonts w:hint="eastAsia"/>
        </w:rPr>
        <w:t>使用了邻接</w:t>
      </w:r>
      <w:r w:rsidR="00A1443B">
        <w:rPr>
          <w:rFonts w:hint="eastAsia"/>
        </w:rPr>
        <w:t>（</w:t>
      </w:r>
      <w:r w:rsidR="00A1443B" w:rsidRPr="00A1443B">
        <w:t>adjacency</w:t>
      </w:r>
      <w:r w:rsidR="00A1443B">
        <w:rPr>
          <w:rFonts w:hint="eastAsia"/>
        </w:rPr>
        <w:t>）的</w:t>
      </w:r>
      <w:r w:rsidR="00842C7C" w:rsidRPr="00842C7C">
        <w:rPr>
          <w:rFonts w:hint="eastAsia"/>
        </w:rPr>
        <w:t>数据结构</w:t>
      </w:r>
      <w:r w:rsidR="00640A98">
        <w:rPr>
          <w:rFonts w:hint="eastAsia"/>
        </w:rPr>
        <w:t>，</w:t>
      </w:r>
      <w:r w:rsidR="002A6BDB" w:rsidRPr="002A6BDB">
        <w:rPr>
          <w:rFonts w:hint="eastAsia"/>
        </w:rPr>
        <w:t>虽然最初的目标是</w:t>
      </w:r>
      <w:r w:rsidR="008D4089">
        <w:rPr>
          <w:rFonts w:hint="eastAsia"/>
        </w:rPr>
        <w:t>产品</w:t>
      </w:r>
      <w:r w:rsidR="002A6BDB" w:rsidRPr="002A6BDB">
        <w:rPr>
          <w:rFonts w:hint="eastAsia"/>
        </w:rPr>
        <w:t>渲染</w:t>
      </w:r>
      <w:r w:rsidR="008D4089">
        <w:rPr>
          <w:rFonts w:hint="eastAsia"/>
        </w:rPr>
        <w:t>化</w:t>
      </w:r>
      <w:r w:rsidR="002A6BDB" w:rsidRPr="002A6BDB">
        <w:rPr>
          <w:rFonts w:hint="eastAsia"/>
        </w:rPr>
        <w:t>，</w:t>
      </w:r>
      <w:r w:rsidR="0034318B" w:rsidRPr="0034318B">
        <w:rPr>
          <w:rFonts w:hint="eastAsia"/>
        </w:rPr>
        <w:t>Hillesland[746]</w:t>
      </w:r>
      <w:r w:rsidR="0034318B" w:rsidRPr="0034318B">
        <w:rPr>
          <w:rFonts w:hint="eastAsia"/>
        </w:rPr>
        <w:t>提出了打包的</w:t>
      </w:r>
      <w:proofErr w:type="spellStart"/>
      <w:r w:rsidR="0034318B" w:rsidRPr="0034318B">
        <w:rPr>
          <w:rFonts w:hint="eastAsia"/>
        </w:rPr>
        <w:t>Ptex</w:t>
      </w:r>
      <w:proofErr w:type="spellEnd"/>
      <w:r w:rsidR="009B68DC">
        <w:rPr>
          <w:rFonts w:hint="eastAsia"/>
        </w:rPr>
        <w:t>（</w:t>
      </w:r>
      <w:r w:rsidR="009B68DC" w:rsidRPr="009B68DC">
        <w:t xml:space="preserve">packed </w:t>
      </w:r>
      <w:proofErr w:type="spellStart"/>
      <w:r w:rsidR="009B68DC" w:rsidRPr="009B68DC">
        <w:t>Ptex</w:t>
      </w:r>
      <w:proofErr w:type="spellEnd"/>
      <w:r w:rsidR="009B68DC">
        <w:rPr>
          <w:rFonts w:hint="eastAsia"/>
        </w:rPr>
        <w:t>）</w:t>
      </w:r>
      <w:r w:rsidR="0034318B" w:rsidRPr="0034318B">
        <w:rPr>
          <w:rFonts w:hint="eastAsia"/>
        </w:rPr>
        <w:t>，</w:t>
      </w:r>
      <w:r w:rsidR="00F158DB" w:rsidRPr="00F158DB">
        <w:rPr>
          <w:rFonts w:hint="eastAsia"/>
        </w:rPr>
        <w:t>它将每个面的子纹理放入纹理图集，并使用相邻面的填充，以避免</w:t>
      </w:r>
      <w:r w:rsidR="00B16C1A">
        <w:rPr>
          <w:rFonts w:hint="eastAsia"/>
        </w:rPr>
        <w:t>滤波</w:t>
      </w:r>
      <w:r w:rsidR="00F158DB" w:rsidRPr="00F158DB">
        <w:rPr>
          <w:rFonts w:hint="eastAsia"/>
        </w:rPr>
        <w:t>时的</w:t>
      </w:r>
      <w:r w:rsidR="00374BB3">
        <w:rPr>
          <w:rFonts w:hint="eastAsia"/>
        </w:rPr>
        <w:t>不连续</w:t>
      </w:r>
      <w:r w:rsidR="005B545E">
        <w:rPr>
          <w:rFonts w:hint="eastAsia"/>
        </w:rPr>
        <w:t>性</w:t>
      </w:r>
      <w:r w:rsidR="008D4089">
        <w:rPr>
          <w:rFonts w:hint="eastAsia"/>
        </w:rPr>
        <w:t>，</w:t>
      </w:r>
      <w:r w:rsidR="00646888" w:rsidRPr="00646888">
        <w:rPr>
          <w:rFonts w:hint="eastAsia"/>
        </w:rPr>
        <w:t>Yuksel[1955]</w:t>
      </w:r>
      <w:r w:rsidR="00646888" w:rsidRPr="00646888">
        <w:rPr>
          <w:rFonts w:hint="eastAsia"/>
        </w:rPr>
        <w:t>提出了网格颜色纹理</w:t>
      </w:r>
      <w:r w:rsidR="009C3E08">
        <w:rPr>
          <w:rFonts w:hint="eastAsia"/>
        </w:rPr>
        <w:t>（</w:t>
      </w:r>
      <w:r w:rsidR="009C3E08" w:rsidRPr="009C3E08">
        <w:t>mesh color textures</w:t>
      </w:r>
      <w:r w:rsidR="009C3E08">
        <w:rPr>
          <w:rFonts w:hint="eastAsia"/>
        </w:rPr>
        <w:t>）</w:t>
      </w:r>
      <w:r w:rsidR="00646888" w:rsidRPr="00646888">
        <w:rPr>
          <w:rFonts w:hint="eastAsia"/>
        </w:rPr>
        <w:t>，它改进了</w:t>
      </w:r>
      <w:proofErr w:type="spellStart"/>
      <w:r w:rsidR="00646888" w:rsidRPr="00646888">
        <w:rPr>
          <w:rFonts w:hint="eastAsia"/>
        </w:rPr>
        <w:t>Ptex</w:t>
      </w:r>
      <w:proofErr w:type="spellEnd"/>
      <w:r w:rsidR="00C3575F">
        <w:rPr>
          <w:rFonts w:hint="eastAsia"/>
        </w:rPr>
        <w:t>，</w:t>
      </w:r>
      <w:r w:rsidR="00C512E2" w:rsidRPr="00C512E2">
        <w:rPr>
          <w:rFonts w:hint="eastAsia"/>
        </w:rPr>
        <w:t>Toth[1780]</w:t>
      </w:r>
      <w:r w:rsidR="000978E1" w:rsidRPr="00C512E2">
        <w:rPr>
          <w:rFonts w:hint="eastAsia"/>
        </w:rPr>
        <w:t>通过</w:t>
      </w:r>
      <w:r w:rsidR="002E4789" w:rsidRPr="00C512E2">
        <w:rPr>
          <w:rFonts w:hint="eastAsia"/>
        </w:rPr>
        <w:t>实现</w:t>
      </w:r>
      <w:r w:rsidR="000978E1" w:rsidRPr="00C512E2">
        <w:rPr>
          <w:rFonts w:hint="eastAsia"/>
        </w:rPr>
        <w:t>一种如果</w:t>
      </w:r>
      <w:r w:rsidR="000978E1">
        <w:rPr>
          <w:rFonts w:hint="eastAsia"/>
        </w:rPr>
        <w:t>滤波器</w:t>
      </w:r>
      <w:r w:rsidR="000978E1" w:rsidRPr="00C512E2">
        <w:rPr>
          <w:rFonts w:hint="eastAsia"/>
        </w:rPr>
        <w:t>抽头</w:t>
      </w:r>
      <w:r w:rsidR="000978E1">
        <w:rPr>
          <w:rFonts w:hint="eastAsia"/>
        </w:rPr>
        <w:t>（</w:t>
      </w:r>
      <w:r w:rsidR="000978E1">
        <w:rPr>
          <w:rFonts w:hint="eastAsia"/>
        </w:rPr>
        <w:t>tap</w:t>
      </w:r>
      <w:r w:rsidR="000978E1">
        <w:rPr>
          <w:rFonts w:hint="eastAsia"/>
        </w:rPr>
        <w:t>）</w:t>
      </w:r>
      <w:r w:rsidR="000978E1" w:rsidRPr="00C512E2">
        <w:rPr>
          <w:rFonts w:hint="eastAsia"/>
        </w:rPr>
        <w:t>超出</w:t>
      </w:r>
      <m:oMath>
        <m:r>
          <w:rPr>
            <w:rFonts w:ascii="Cambria Math" w:hAnsi="Cambria Math"/>
          </w:rPr>
          <m:t>[0,1</m:t>
        </m:r>
        <m:sSup>
          <m:sSupPr>
            <m:ctrlPr>
              <w:rPr>
                <w:rFonts w:ascii="Cambria Math" w:hAnsi="Cambria Math"/>
                <w:i/>
              </w:rPr>
            </m:ctrlPr>
          </m:sSupPr>
          <m:e>
            <m:r>
              <w:rPr>
                <w:rFonts w:ascii="Cambria Math" w:hAnsi="Cambria Math"/>
              </w:rPr>
              <m:t>]</m:t>
            </m:r>
          </m:e>
          <m:sup>
            <m:r>
              <w:rPr>
                <w:rFonts w:ascii="Cambria Math" w:hAnsi="Cambria Math" w:hint="eastAsia"/>
              </w:rPr>
              <m:t>2</m:t>
            </m:r>
          </m:sup>
        </m:sSup>
      </m:oMath>
      <w:r w:rsidR="000978E1" w:rsidRPr="00C512E2">
        <w:rPr>
          <w:rFonts w:hint="eastAsia"/>
        </w:rPr>
        <w:t>的范围则丢弃它们</w:t>
      </w:r>
      <w:r w:rsidR="000978E1">
        <w:rPr>
          <w:rFonts w:hint="eastAsia"/>
        </w:rPr>
        <w:t>的</w:t>
      </w:r>
      <w:r w:rsidR="000978E1" w:rsidRPr="00C512E2">
        <w:rPr>
          <w:rFonts w:hint="eastAsia"/>
        </w:rPr>
        <w:t>方法</w:t>
      </w:r>
      <w:r w:rsidR="002E4789">
        <w:rPr>
          <w:rFonts w:hint="eastAsia"/>
        </w:rPr>
        <w:t>，</w:t>
      </w:r>
      <w:r w:rsidR="00B02987">
        <w:rPr>
          <w:rFonts w:hint="eastAsia"/>
        </w:rPr>
        <w:t>从而</w:t>
      </w:r>
      <w:r w:rsidR="00113A41">
        <w:rPr>
          <w:rFonts w:hint="eastAsia"/>
        </w:rPr>
        <w:t>为</w:t>
      </w:r>
      <w:r w:rsidR="002F1CC1" w:rsidRPr="00C512E2">
        <w:rPr>
          <w:rFonts w:hint="eastAsia"/>
        </w:rPr>
        <w:t>类似</w:t>
      </w:r>
      <w:proofErr w:type="spellStart"/>
      <w:r w:rsidR="002F1CC1" w:rsidRPr="00C512E2">
        <w:rPr>
          <w:rFonts w:hint="eastAsia"/>
        </w:rPr>
        <w:t>ptex</w:t>
      </w:r>
      <w:proofErr w:type="spellEnd"/>
      <w:r w:rsidR="002F1CC1" w:rsidRPr="00C512E2">
        <w:rPr>
          <w:rFonts w:hint="eastAsia"/>
        </w:rPr>
        <w:t>的系统</w:t>
      </w:r>
      <w:r w:rsidR="00113A41" w:rsidRPr="00C512E2">
        <w:rPr>
          <w:rFonts w:hint="eastAsia"/>
        </w:rPr>
        <w:t>提供了</w:t>
      </w:r>
      <w:r w:rsidR="00C512E2" w:rsidRPr="00C512E2">
        <w:rPr>
          <w:rFonts w:hint="eastAsia"/>
        </w:rPr>
        <w:t>高质量</w:t>
      </w:r>
      <w:proofErr w:type="gramStart"/>
      <w:r w:rsidR="00C512E2" w:rsidRPr="00C512E2">
        <w:rPr>
          <w:rFonts w:hint="eastAsia"/>
        </w:rPr>
        <w:t>的跨面滤波</w:t>
      </w:r>
      <w:proofErr w:type="gramEnd"/>
      <w:r w:rsidR="00B960AE">
        <w:rPr>
          <w:rFonts w:hint="eastAsia"/>
        </w:rPr>
        <w:t>。</w:t>
      </w:r>
    </w:p>
    <w:p w14:paraId="3F205620" w14:textId="52E259DC" w:rsidR="006A06D2" w:rsidRDefault="006A06D2" w:rsidP="006A06D2">
      <w:pPr>
        <w:spacing w:before="31" w:after="31"/>
        <w:ind w:firstLineChars="0" w:firstLine="0"/>
      </w:pPr>
    </w:p>
    <w:p w14:paraId="509E3AD7" w14:textId="6BCB81AD" w:rsidR="006A06D2" w:rsidRDefault="006A06D2" w:rsidP="006A06D2">
      <w:pPr>
        <w:spacing w:before="31" w:after="31"/>
        <w:ind w:firstLineChars="0" w:firstLine="0"/>
        <w:jc w:val="center"/>
      </w:pPr>
      <w:r>
        <w:rPr>
          <w:noProof/>
        </w:rPr>
        <w:lastRenderedPageBreak/>
        <w:drawing>
          <wp:inline distT="0" distB="0" distL="0" distR="0" wp14:anchorId="793AAC13" wp14:editId="1A173003">
            <wp:extent cx="5274310" cy="2408555"/>
            <wp:effectExtent l="0" t="0" r="2540" b="0"/>
            <wp:docPr id="48" name="图片 48" descr="图形用户界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图形用户界面&#10;&#10;中度可信度描述已自动生成"/>
                    <pic:cNvPicPr/>
                  </pic:nvPicPr>
                  <pic:blipFill>
                    <a:blip r:embed="rId91">
                      <a:extLst>
                        <a:ext uri="{28A0092B-C50C-407E-A947-70E740481C1C}">
                          <a14:useLocalDpi xmlns:a14="http://schemas.microsoft.com/office/drawing/2010/main" val="0"/>
                        </a:ext>
                      </a:extLst>
                    </a:blip>
                    <a:stretch>
                      <a:fillRect/>
                    </a:stretch>
                  </pic:blipFill>
                  <pic:spPr>
                    <a:xfrm>
                      <a:off x="0" y="0"/>
                      <a:ext cx="5274310" cy="2408555"/>
                    </a:xfrm>
                    <a:prstGeom prst="rect">
                      <a:avLst/>
                    </a:prstGeom>
                  </pic:spPr>
                </pic:pic>
              </a:graphicData>
            </a:graphic>
          </wp:inline>
        </w:drawing>
      </w:r>
    </w:p>
    <w:p w14:paraId="10D2CDAE" w14:textId="081D6273" w:rsidR="006A06D2" w:rsidRPr="00A07FB1" w:rsidRDefault="006A06D2" w:rsidP="006A06D2">
      <w:pPr>
        <w:spacing w:before="31" w:after="31"/>
        <w:ind w:firstLineChars="0" w:firstLine="0"/>
        <w:rPr>
          <w:b/>
          <w:bCs/>
        </w:rPr>
      </w:pPr>
      <w:r w:rsidRPr="00A07FB1">
        <w:rPr>
          <w:rFonts w:hint="eastAsia"/>
          <w:b/>
          <w:bCs/>
        </w:rPr>
        <w:t>图</w:t>
      </w:r>
      <w:r w:rsidRPr="00A07FB1">
        <w:rPr>
          <w:rFonts w:hint="eastAsia"/>
          <w:b/>
          <w:bCs/>
        </w:rPr>
        <w:t xml:space="preserve"> 6.20.</w:t>
      </w:r>
      <w:r w:rsidRPr="00A07FB1">
        <w:rPr>
          <w:b/>
          <w:bCs/>
        </w:rPr>
        <w:t xml:space="preserve"> </w:t>
      </w:r>
      <w:r w:rsidRPr="00A07FB1">
        <w:rPr>
          <w:rFonts w:hint="eastAsia"/>
          <w:b/>
          <w:bCs/>
        </w:rPr>
        <w:t>左边</w:t>
      </w:r>
      <w:r w:rsidR="000C6222">
        <w:rPr>
          <w:rFonts w:hint="eastAsia"/>
          <w:b/>
          <w:bCs/>
        </w:rPr>
        <w:t>：</w:t>
      </w:r>
      <w:r w:rsidR="005B66D0" w:rsidRPr="00A07FB1">
        <w:rPr>
          <w:rFonts w:hint="eastAsia"/>
          <w:b/>
          <w:bCs/>
        </w:rPr>
        <w:t>一个纹理图集，其中九个较小的图像被合成为一个单一的大纹理</w:t>
      </w:r>
      <w:r w:rsidR="002F1E09" w:rsidRPr="00A07FB1">
        <w:rPr>
          <w:rFonts w:hint="eastAsia"/>
          <w:b/>
          <w:bCs/>
        </w:rPr>
        <w:t>，</w:t>
      </w:r>
      <w:r w:rsidR="00BD7C90" w:rsidRPr="00A07FB1">
        <w:rPr>
          <w:rFonts w:hint="eastAsia"/>
          <w:b/>
          <w:bCs/>
        </w:rPr>
        <w:t>右边：一种更现代的方法</w:t>
      </w:r>
      <w:r w:rsidR="00965CFA" w:rsidRPr="00A07FB1">
        <w:rPr>
          <w:rFonts w:hint="eastAsia"/>
          <w:b/>
          <w:bCs/>
        </w:rPr>
        <w:t>，</w:t>
      </w:r>
      <w:r w:rsidR="00BD7C90" w:rsidRPr="00A07FB1">
        <w:rPr>
          <w:rFonts w:hint="eastAsia"/>
          <w:b/>
          <w:bCs/>
        </w:rPr>
        <w:t>将较小的图像设置为纹理数组，这是大多数</w:t>
      </w:r>
      <w:r w:rsidR="003E70A0" w:rsidRPr="00A07FB1">
        <w:rPr>
          <w:rFonts w:hint="eastAsia"/>
          <w:b/>
          <w:bCs/>
        </w:rPr>
        <w:t>API</w:t>
      </w:r>
      <w:r w:rsidR="00BD7C90" w:rsidRPr="00A07FB1">
        <w:rPr>
          <w:rFonts w:hint="eastAsia"/>
          <w:b/>
          <w:bCs/>
        </w:rPr>
        <w:t>中的一个概念</w:t>
      </w:r>
      <w:r w:rsidR="003E70A0" w:rsidRPr="00A07FB1">
        <w:rPr>
          <w:rFonts w:hint="eastAsia"/>
          <w:b/>
          <w:bCs/>
        </w:rPr>
        <w:t>。</w:t>
      </w:r>
    </w:p>
    <w:p w14:paraId="054BDFCB" w14:textId="77777777" w:rsidR="006A06D2" w:rsidRDefault="006A06D2" w:rsidP="006A06D2">
      <w:pPr>
        <w:spacing w:before="31" w:after="31"/>
        <w:ind w:firstLineChars="0" w:firstLine="0"/>
      </w:pPr>
    </w:p>
    <w:p w14:paraId="2B00A5B8" w14:textId="1A83C54D" w:rsidR="006A06D2" w:rsidRDefault="00A07FB1" w:rsidP="00C80546">
      <w:pPr>
        <w:spacing w:before="31" w:after="31"/>
        <w:ind w:firstLine="480"/>
      </w:pPr>
      <w:r w:rsidRPr="00A07FB1">
        <w:rPr>
          <w:rFonts w:hint="eastAsia"/>
        </w:rPr>
        <w:t>使用</w:t>
      </w:r>
      <w:bookmarkStart w:id="72" w:name="OLE_LINK47"/>
      <w:r w:rsidRPr="00A07FB1">
        <w:rPr>
          <w:rFonts w:hint="eastAsia"/>
        </w:rPr>
        <w:t>图集</w:t>
      </w:r>
      <w:bookmarkEnd w:id="72"/>
      <w:r w:rsidRPr="00A07FB1">
        <w:rPr>
          <w:rFonts w:hint="eastAsia"/>
        </w:rPr>
        <w:t>的一个困难是包装</w:t>
      </w:r>
      <w:r w:rsidR="00751643">
        <w:rPr>
          <w:rFonts w:hint="eastAsia"/>
        </w:rPr>
        <w:t>（</w:t>
      </w:r>
      <w:r w:rsidR="00751643" w:rsidRPr="00751643">
        <w:t>wrapping</w:t>
      </w:r>
      <w:r w:rsidR="00751643">
        <w:rPr>
          <w:rFonts w:hint="eastAsia"/>
        </w:rPr>
        <w:t>）</w:t>
      </w:r>
      <w:r w:rsidRPr="00A07FB1">
        <w:rPr>
          <w:rFonts w:hint="eastAsia"/>
        </w:rPr>
        <w:t>/</w:t>
      </w:r>
      <w:r w:rsidRPr="00A07FB1">
        <w:rPr>
          <w:rFonts w:hint="eastAsia"/>
        </w:rPr>
        <w:t>重复</w:t>
      </w:r>
      <w:r w:rsidR="003721E8">
        <w:rPr>
          <w:rFonts w:hint="eastAsia"/>
        </w:rPr>
        <w:t>（</w:t>
      </w:r>
      <w:r w:rsidR="003721E8" w:rsidRPr="003721E8">
        <w:t>repeat</w:t>
      </w:r>
      <w:r w:rsidR="003721E8">
        <w:rPr>
          <w:rFonts w:hint="eastAsia"/>
        </w:rPr>
        <w:t>）</w:t>
      </w:r>
      <w:r w:rsidRPr="00A07FB1">
        <w:rPr>
          <w:rFonts w:hint="eastAsia"/>
        </w:rPr>
        <w:t>和镜像模式</w:t>
      </w:r>
      <w:r w:rsidR="00661068">
        <w:rPr>
          <w:rFonts w:hint="eastAsia"/>
        </w:rPr>
        <w:t>（</w:t>
      </w:r>
      <w:r w:rsidR="00661068" w:rsidRPr="00661068">
        <w:t>mirror modes</w:t>
      </w:r>
      <w:r w:rsidR="00661068">
        <w:rPr>
          <w:rFonts w:hint="eastAsia"/>
        </w:rPr>
        <w:t>）</w:t>
      </w:r>
      <w:r w:rsidRPr="00A07FB1">
        <w:rPr>
          <w:rFonts w:hint="eastAsia"/>
        </w:rPr>
        <w:t>，</w:t>
      </w:r>
      <w:r w:rsidR="0091290D" w:rsidRPr="0091290D">
        <w:rPr>
          <w:rFonts w:hint="eastAsia"/>
        </w:rPr>
        <w:t>这</w:t>
      </w:r>
      <w:r w:rsidR="000D281E">
        <w:rPr>
          <w:rFonts w:hint="eastAsia"/>
        </w:rPr>
        <w:t>将</w:t>
      </w:r>
      <w:r w:rsidR="0087568F" w:rsidRPr="0091290D">
        <w:rPr>
          <w:rFonts w:hint="eastAsia"/>
        </w:rPr>
        <w:t>会</w:t>
      </w:r>
      <w:r w:rsidR="0091290D" w:rsidRPr="0091290D">
        <w:rPr>
          <w:rFonts w:hint="eastAsia"/>
        </w:rPr>
        <w:t>不正确地影响子纹理，而</w:t>
      </w:r>
      <w:r w:rsidR="00D50852">
        <w:rPr>
          <w:rFonts w:hint="eastAsia"/>
        </w:rPr>
        <w:t>不只</w:t>
      </w:r>
      <w:r w:rsidR="0091290D" w:rsidRPr="0091290D">
        <w:rPr>
          <w:rFonts w:hint="eastAsia"/>
        </w:rPr>
        <w:t>影响整个纹理</w:t>
      </w:r>
      <w:r w:rsidR="009203DF">
        <w:rPr>
          <w:rFonts w:hint="eastAsia"/>
        </w:rPr>
        <w:t>，</w:t>
      </w:r>
      <w:r w:rsidR="009203DF" w:rsidRPr="009203DF">
        <w:rPr>
          <w:rFonts w:hint="eastAsia"/>
        </w:rPr>
        <w:t>另一个问题是在为图集生成</w:t>
      </w:r>
      <w:r w:rsidR="009203DF" w:rsidRPr="009203DF">
        <w:rPr>
          <w:rFonts w:hint="eastAsia"/>
        </w:rPr>
        <w:t>mipmap</w:t>
      </w:r>
      <w:r w:rsidR="009203DF" w:rsidRPr="009203DF">
        <w:rPr>
          <w:rFonts w:hint="eastAsia"/>
        </w:rPr>
        <w:t>时，</w:t>
      </w:r>
      <w:proofErr w:type="gramStart"/>
      <w:r w:rsidR="009203DF" w:rsidRPr="009203DF">
        <w:rPr>
          <w:rFonts w:hint="eastAsia"/>
        </w:rPr>
        <w:t>一</w:t>
      </w:r>
      <w:proofErr w:type="gramEnd"/>
      <w:r w:rsidR="009203DF" w:rsidRPr="009203DF">
        <w:rPr>
          <w:rFonts w:hint="eastAsia"/>
        </w:rPr>
        <w:t>个子纹理可能会渗透到另一个子纹理中</w:t>
      </w:r>
      <w:r w:rsidR="001D65B5">
        <w:rPr>
          <w:rFonts w:hint="eastAsia"/>
        </w:rPr>
        <w:t>，</w:t>
      </w:r>
      <w:r w:rsidR="00597D35">
        <w:rPr>
          <w:rFonts w:hint="eastAsia"/>
        </w:rPr>
        <w:t>不过</w:t>
      </w:r>
      <w:r w:rsidR="0025574F" w:rsidRPr="0025574F">
        <w:rPr>
          <w:rFonts w:hint="eastAsia"/>
        </w:rPr>
        <w:t>这可以通过为每个子纹理分别生成</w:t>
      </w:r>
      <w:r w:rsidR="0025574F" w:rsidRPr="0025574F">
        <w:rPr>
          <w:rFonts w:hint="eastAsia"/>
        </w:rPr>
        <w:t>mipmap</w:t>
      </w:r>
      <w:r w:rsidR="0025574F" w:rsidRPr="0025574F">
        <w:rPr>
          <w:rFonts w:hint="eastAsia"/>
        </w:rPr>
        <w:t>层次结构来避免，</w:t>
      </w:r>
      <w:r w:rsidR="00275D96">
        <w:rPr>
          <w:rFonts w:hint="eastAsia"/>
        </w:rPr>
        <w:t>之</w:t>
      </w:r>
      <w:r w:rsidR="0025574F" w:rsidRPr="0025574F">
        <w:rPr>
          <w:rFonts w:hint="eastAsia"/>
        </w:rPr>
        <w:t>后将它们放入一个大的纹理</w:t>
      </w:r>
      <w:r w:rsidR="00864E3D" w:rsidRPr="00A07FB1">
        <w:rPr>
          <w:rFonts w:hint="eastAsia"/>
        </w:rPr>
        <w:t>图集</w:t>
      </w:r>
      <w:r w:rsidR="0025574F" w:rsidRPr="0025574F">
        <w:rPr>
          <w:rFonts w:hint="eastAsia"/>
        </w:rPr>
        <w:t>中，并对子纹理使用二次方分辨率</w:t>
      </w:r>
      <w:r w:rsidR="0025574F" w:rsidRPr="0025574F">
        <w:rPr>
          <w:rFonts w:hint="eastAsia"/>
        </w:rPr>
        <w:t>[1293]</w:t>
      </w:r>
      <w:r w:rsidR="0025574F" w:rsidRPr="0025574F">
        <w:rPr>
          <w:rFonts w:hint="eastAsia"/>
        </w:rPr>
        <w:t>。</w:t>
      </w:r>
    </w:p>
    <w:p w14:paraId="5A4C4B6D" w14:textId="2B2A58AB" w:rsidR="003141E8" w:rsidRDefault="006B6E86" w:rsidP="00C80546">
      <w:pPr>
        <w:spacing w:before="31" w:after="31"/>
        <w:ind w:firstLine="480"/>
      </w:pPr>
      <w:r>
        <w:rPr>
          <w:rFonts w:hint="eastAsia"/>
        </w:rPr>
        <w:t>针对这些问题的</w:t>
      </w:r>
      <w:r w:rsidR="002837A6" w:rsidRPr="002837A6">
        <w:rPr>
          <w:rFonts w:hint="eastAsia"/>
        </w:rPr>
        <w:t>一个更简单的解决方案是使用一个叫做纹理数组的</w:t>
      </w:r>
      <w:r w:rsidR="002837A6" w:rsidRPr="002837A6">
        <w:rPr>
          <w:rFonts w:hint="eastAsia"/>
        </w:rPr>
        <w:t>API</w:t>
      </w:r>
      <w:r w:rsidR="002837A6" w:rsidRPr="002837A6">
        <w:rPr>
          <w:rFonts w:hint="eastAsia"/>
        </w:rPr>
        <w:t>结构</w:t>
      </w:r>
      <w:r w:rsidR="003F3405">
        <w:rPr>
          <w:rFonts w:hint="eastAsia"/>
        </w:rPr>
        <w:t>，它</w:t>
      </w:r>
      <w:r w:rsidR="003F3405" w:rsidRPr="003F3405">
        <w:rPr>
          <w:rFonts w:hint="eastAsia"/>
        </w:rPr>
        <w:t>完全避免了</w:t>
      </w:r>
      <w:r w:rsidR="00940844" w:rsidRPr="00940844">
        <w:t>mipmapping</w:t>
      </w:r>
      <w:r w:rsidR="003F3405" w:rsidRPr="003F3405">
        <w:rPr>
          <w:rFonts w:hint="eastAsia"/>
        </w:rPr>
        <w:t>和重复模式的</w:t>
      </w:r>
      <w:r w:rsidR="00310BFC">
        <w:rPr>
          <w:rFonts w:hint="eastAsia"/>
        </w:rPr>
        <w:t>所有</w:t>
      </w:r>
      <w:r w:rsidR="003F3405" w:rsidRPr="003F3405">
        <w:rPr>
          <w:rFonts w:hint="eastAsia"/>
        </w:rPr>
        <w:t>问题</w:t>
      </w:r>
      <w:r w:rsidR="003F3405" w:rsidRPr="003F3405">
        <w:rPr>
          <w:rFonts w:hint="eastAsia"/>
        </w:rPr>
        <w:t>[452]</w:t>
      </w:r>
      <w:r w:rsidR="00D17F54">
        <w:rPr>
          <w:rFonts w:hint="eastAsia"/>
        </w:rPr>
        <w:t>，</w:t>
      </w:r>
      <w:r w:rsidR="00D17F54" w:rsidRPr="00D17F54">
        <w:rPr>
          <w:rFonts w:hint="eastAsia"/>
        </w:rPr>
        <w:t>参见图</w:t>
      </w:r>
      <w:r w:rsidR="00D17F54" w:rsidRPr="00D17F54">
        <w:rPr>
          <w:rFonts w:hint="eastAsia"/>
        </w:rPr>
        <w:t>6.20</w:t>
      </w:r>
      <w:r w:rsidR="00D17F54" w:rsidRPr="00D17F54">
        <w:rPr>
          <w:rFonts w:hint="eastAsia"/>
        </w:rPr>
        <w:t>的右边部分</w:t>
      </w:r>
      <w:r w:rsidR="00436088">
        <w:rPr>
          <w:rFonts w:hint="eastAsia"/>
        </w:rPr>
        <w:t>，</w:t>
      </w:r>
      <w:r w:rsidR="009C2BEA" w:rsidRPr="009C2BEA">
        <w:rPr>
          <w:rFonts w:hint="eastAsia"/>
        </w:rPr>
        <w:t>纹理数组中的所有子纹理都需要具有相同的</w:t>
      </w:r>
      <w:r w:rsidR="009630E8">
        <w:rPr>
          <w:rFonts w:hint="eastAsia"/>
        </w:rPr>
        <w:t>维度</w:t>
      </w:r>
      <w:r w:rsidR="009C2BEA" w:rsidRPr="009C2BEA">
        <w:rPr>
          <w:rFonts w:hint="eastAsia"/>
        </w:rPr>
        <w:t>、格式、</w:t>
      </w:r>
      <w:r w:rsidR="009C2BEA" w:rsidRPr="009C2BEA">
        <w:rPr>
          <w:rFonts w:hint="eastAsia"/>
        </w:rPr>
        <w:t>mipmap</w:t>
      </w:r>
      <w:r w:rsidR="009C2BEA" w:rsidRPr="009C2BEA">
        <w:rPr>
          <w:rFonts w:hint="eastAsia"/>
        </w:rPr>
        <w:t>层次结构和</w:t>
      </w:r>
      <w:r w:rsidR="009C2BEA" w:rsidRPr="009C2BEA">
        <w:rPr>
          <w:rFonts w:hint="eastAsia"/>
        </w:rPr>
        <w:t>MSAA</w:t>
      </w:r>
      <w:r w:rsidR="009C2BEA" w:rsidRPr="009C2BEA">
        <w:rPr>
          <w:rFonts w:hint="eastAsia"/>
        </w:rPr>
        <w:t>设置</w:t>
      </w:r>
      <w:r w:rsidR="009305B2">
        <w:rPr>
          <w:rFonts w:hint="eastAsia"/>
        </w:rPr>
        <w:t>，</w:t>
      </w:r>
      <w:r w:rsidR="00F65BB2" w:rsidRPr="00F65BB2">
        <w:rPr>
          <w:rFonts w:hint="eastAsia"/>
        </w:rPr>
        <w:t>与纹理图集一样，纹理数组的设置只需要完成一次，然后可以使用着色器中的索引访问任何数组元素</w:t>
      </w:r>
      <w:r w:rsidR="00152143">
        <w:rPr>
          <w:rFonts w:hint="eastAsia"/>
        </w:rPr>
        <w:t>，</w:t>
      </w:r>
      <w:r w:rsidR="00152143" w:rsidRPr="00152143">
        <w:rPr>
          <w:rFonts w:hint="eastAsia"/>
        </w:rPr>
        <w:t>这比绑定每个子纹理要快</w:t>
      </w:r>
      <w:r w:rsidR="00152143" w:rsidRPr="00152143">
        <w:rPr>
          <w:rFonts w:hint="eastAsia"/>
        </w:rPr>
        <w:t>5</w:t>
      </w:r>
      <w:r w:rsidR="00152143" w:rsidRPr="00152143">
        <w:rPr>
          <w:rFonts w:hint="eastAsia"/>
        </w:rPr>
        <w:t>倍</w:t>
      </w:r>
      <w:r w:rsidR="00152143" w:rsidRPr="00152143">
        <w:rPr>
          <w:rFonts w:hint="eastAsia"/>
        </w:rPr>
        <w:t>[452]</w:t>
      </w:r>
      <w:r w:rsidR="00152143" w:rsidRPr="00152143">
        <w:rPr>
          <w:rFonts w:hint="eastAsia"/>
        </w:rPr>
        <w:t>。</w:t>
      </w:r>
    </w:p>
    <w:p w14:paraId="129857E3" w14:textId="395A0B24" w:rsidR="00FC42E2" w:rsidRPr="00D17F54" w:rsidRDefault="00FC42E2" w:rsidP="00C80546">
      <w:pPr>
        <w:spacing w:before="31" w:after="31"/>
        <w:ind w:firstLine="480"/>
      </w:pPr>
      <w:r w:rsidRPr="00FC42E2">
        <w:rPr>
          <w:rFonts w:hint="eastAsia"/>
        </w:rPr>
        <w:t>API</w:t>
      </w:r>
      <w:r w:rsidRPr="00FC42E2">
        <w:rPr>
          <w:rFonts w:hint="eastAsia"/>
        </w:rPr>
        <w:t>对无绑定纹理的支持</w:t>
      </w:r>
      <w:r w:rsidRPr="00FC42E2">
        <w:rPr>
          <w:rFonts w:hint="eastAsia"/>
        </w:rPr>
        <w:t>[1407]</w:t>
      </w:r>
      <w:r w:rsidRPr="00FC42E2">
        <w:rPr>
          <w:rFonts w:hint="eastAsia"/>
        </w:rPr>
        <w:t>也是有助于避免状态改变成本的一个特性</w:t>
      </w:r>
      <w:r w:rsidR="00792D27">
        <w:rPr>
          <w:rFonts w:hint="eastAsia"/>
        </w:rPr>
        <w:t>。</w:t>
      </w:r>
      <w:r w:rsidR="0019387D" w:rsidRPr="0019387D">
        <w:rPr>
          <w:rFonts w:hint="eastAsia"/>
        </w:rPr>
        <w:t>如果没有无绑定的纹理，纹理将使用</w:t>
      </w:r>
      <w:r w:rsidR="0019387D" w:rsidRPr="0019387D">
        <w:rPr>
          <w:rFonts w:hint="eastAsia"/>
        </w:rPr>
        <w:t>API</w:t>
      </w:r>
      <w:r w:rsidR="0019387D" w:rsidRPr="0019387D">
        <w:rPr>
          <w:rFonts w:hint="eastAsia"/>
        </w:rPr>
        <w:t>绑定到特定的纹理单元</w:t>
      </w:r>
      <w:r w:rsidR="00BB2D89">
        <w:rPr>
          <w:rFonts w:hint="eastAsia"/>
        </w:rPr>
        <w:t>，</w:t>
      </w:r>
      <w:r w:rsidR="00BB2D89" w:rsidRPr="00BB2D89">
        <w:rPr>
          <w:rFonts w:hint="eastAsia"/>
        </w:rPr>
        <w:t>一个问题是纹理单元数量的上限，这让程序员的工作变得复杂</w:t>
      </w:r>
      <w:r w:rsidR="0053456F">
        <w:rPr>
          <w:rFonts w:hint="eastAsia"/>
        </w:rPr>
        <w:t>，</w:t>
      </w:r>
      <w:r w:rsidR="00510070" w:rsidRPr="00510070">
        <w:rPr>
          <w:rFonts w:hint="eastAsia"/>
        </w:rPr>
        <w:t>驱动程序确保纹理驻留在</w:t>
      </w:r>
      <w:r w:rsidR="00510070" w:rsidRPr="00510070">
        <w:rPr>
          <w:rFonts w:hint="eastAsia"/>
        </w:rPr>
        <w:t>GPU</w:t>
      </w:r>
      <w:r w:rsidR="00510070" w:rsidRPr="00510070">
        <w:rPr>
          <w:rFonts w:hint="eastAsia"/>
        </w:rPr>
        <w:t>端。</w:t>
      </w:r>
      <w:r w:rsidR="00564067" w:rsidRPr="00564067">
        <w:rPr>
          <w:rFonts w:hint="eastAsia"/>
        </w:rPr>
        <w:t>对于无绑定的纹理，没有纹理数量的上限，因为每个纹理都由一个</w:t>
      </w:r>
      <w:r w:rsidR="00564067" w:rsidRPr="00564067">
        <w:rPr>
          <w:rFonts w:hint="eastAsia"/>
        </w:rPr>
        <w:t>64</w:t>
      </w:r>
      <w:r w:rsidR="00564067" w:rsidRPr="00564067">
        <w:rPr>
          <w:rFonts w:hint="eastAsia"/>
        </w:rPr>
        <w:t>位指针</w:t>
      </w:r>
      <w:r w:rsidR="003467B8">
        <w:rPr>
          <w:rFonts w:hint="eastAsia"/>
        </w:rPr>
        <w:t>（</w:t>
      </w:r>
      <w:r w:rsidR="00564067" w:rsidRPr="00564067">
        <w:rPr>
          <w:rFonts w:hint="eastAsia"/>
        </w:rPr>
        <w:t>有时称为句柄</w:t>
      </w:r>
      <w:r w:rsidR="003467B8">
        <w:rPr>
          <w:rFonts w:hint="eastAsia"/>
        </w:rPr>
        <w:t>（</w:t>
      </w:r>
      <w:r w:rsidR="003467B8">
        <w:rPr>
          <w:rFonts w:hint="eastAsia"/>
        </w:rPr>
        <w:t>handle</w:t>
      </w:r>
      <w:r w:rsidR="003467B8">
        <w:rPr>
          <w:rFonts w:hint="eastAsia"/>
        </w:rPr>
        <w:t>））</w:t>
      </w:r>
      <w:r w:rsidR="00564067" w:rsidRPr="00564067">
        <w:rPr>
          <w:rFonts w:hint="eastAsia"/>
        </w:rPr>
        <w:t>关联到它的数据结构</w:t>
      </w:r>
      <w:r w:rsidR="002D55CA">
        <w:rPr>
          <w:rFonts w:hint="eastAsia"/>
        </w:rPr>
        <w:t>，</w:t>
      </w:r>
      <w:r w:rsidR="00270F2A" w:rsidRPr="00270F2A">
        <w:rPr>
          <w:rFonts w:hint="eastAsia"/>
        </w:rPr>
        <w:t>这些句柄可以通过多种不同的方式访问，</w:t>
      </w:r>
      <w:r w:rsidR="00204763" w:rsidRPr="00204763">
        <w:rPr>
          <w:rFonts w:hint="eastAsia"/>
        </w:rPr>
        <w:t>例如通过统一</w:t>
      </w:r>
      <w:r w:rsidR="00DB7762">
        <w:rPr>
          <w:rFonts w:hint="eastAsia"/>
        </w:rPr>
        <w:t>变量</w:t>
      </w:r>
      <w:r w:rsidR="00204763" w:rsidRPr="00204763">
        <w:rPr>
          <w:rFonts w:hint="eastAsia"/>
        </w:rPr>
        <w:t>，通过</w:t>
      </w:r>
      <w:r w:rsidR="0027172D">
        <w:rPr>
          <w:rFonts w:hint="eastAsia"/>
        </w:rPr>
        <w:t>可变</w:t>
      </w:r>
      <w:r w:rsidR="00204763" w:rsidRPr="00204763">
        <w:rPr>
          <w:rFonts w:hint="eastAsia"/>
        </w:rPr>
        <w:t>的数据，</w:t>
      </w:r>
      <w:r w:rsidR="00A87799">
        <w:rPr>
          <w:rFonts w:hint="eastAsia"/>
        </w:rPr>
        <w:t>来自</w:t>
      </w:r>
      <w:r w:rsidR="00204763" w:rsidRPr="00204763">
        <w:rPr>
          <w:rFonts w:hint="eastAsia"/>
        </w:rPr>
        <w:t>其他纹理或</w:t>
      </w:r>
      <w:r w:rsidR="006425C1">
        <w:rPr>
          <w:rFonts w:hint="eastAsia"/>
        </w:rPr>
        <w:t>来自</w:t>
      </w:r>
      <w:r w:rsidR="00204763" w:rsidRPr="00204763">
        <w:rPr>
          <w:rFonts w:hint="eastAsia"/>
        </w:rPr>
        <w:t>着色器存储缓冲对象</w:t>
      </w:r>
      <w:r w:rsidR="0058302D">
        <w:rPr>
          <w:rFonts w:hint="eastAsia"/>
        </w:rPr>
        <w:t>（</w:t>
      </w:r>
      <w:r w:rsidR="00204763" w:rsidRPr="00204763">
        <w:rPr>
          <w:rFonts w:hint="eastAsia"/>
        </w:rPr>
        <w:t>SSBO</w:t>
      </w:r>
      <w:r w:rsidR="0058302D">
        <w:rPr>
          <w:rFonts w:hint="eastAsia"/>
        </w:rPr>
        <w:t>）</w:t>
      </w:r>
      <w:r w:rsidR="00CA214B">
        <w:rPr>
          <w:rFonts w:hint="eastAsia"/>
        </w:rPr>
        <w:t>。</w:t>
      </w:r>
      <w:r w:rsidR="001B0834" w:rsidRPr="001B0834">
        <w:rPr>
          <w:rFonts w:hint="eastAsia"/>
        </w:rPr>
        <w:t>应用程序需要确保纹理驻留在</w:t>
      </w:r>
      <w:r w:rsidR="001B0834" w:rsidRPr="001B0834">
        <w:rPr>
          <w:rFonts w:hint="eastAsia"/>
        </w:rPr>
        <w:t>GPU</w:t>
      </w:r>
      <w:r w:rsidR="001B0834" w:rsidRPr="001B0834">
        <w:rPr>
          <w:rFonts w:hint="eastAsia"/>
        </w:rPr>
        <w:t>端</w:t>
      </w:r>
      <w:r w:rsidR="00016CB3">
        <w:rPr>
          <w:rFonts w:hint="eastAsia"/>
        </w:rPr>
        <w:t>，</w:t>
      </w:r>
      <w:r w:rsidR="001B0834" w:rsidRPr="001B0834">
        <w:rPr>
          <w:rFonts w:hint="eastAsia"/>
        </w:rPr>
        <w:t>无绑定纹理避免了驱动程序中任何类型的绑定成本，这使得渲染更快</w:t>
      </w:r>
      <w:r w:rsidR="00CE1E99">
        <w:rPr>
          <w:rFonts w:hint="eastAsia"/>
        </w:rPr>
        <w:t>。</w:t>
      </w:r>
    </w:p>
    <w:p w14:paraId="097C6312" w14:textId="032673FF" w:rsidR="00F33984" w:rsidRPr="00427BE6" w:rsidRDefault="00F33984" w:rsidP="00F33984">
      <w:pPr>
        <w:pStyle w:val="u3"/>
        <w:numPr>
          <w:ilvl w:val="0"/>
          <w:numId w:val="0"/>
        </w:numPr>
        <w:ind w:left="2400" w:hanging="2400"/>
      </w:pPr>
      <w:r>
        <w:rPr>
          <w:rFonts w:hint="eastAsia"/>
        </w:rPr>
        <w:lastRenderedPageBreak/>
        <w:t>6.2.6</w:t>
      </w:r>
      <w:r>
        <w:t xml:space="preserve"> </w:t>
      </w:r>
      <w:r w:rsidRPr="00DD245D">
        <w:rPr>
          <w:rFonts w:hint="eastAsia"/>
        </w:rPr>
        <w:t>纹理压缩</w:t>
      </w:r>
      <w:r w:rsidRPr="00DD245D">
        <w:rPr>
          <w:rFonts w:hint="eastAsia"/>
        </w:rPr>
        <w:t xml:space="preserve"> Texture Compression</w:t>
      </w:r>
    </w:p>
    <w:p w14:paraId="2981D0EB" w14:textId="085BE94B" w:rsidR="002D55CA" w:rsidRDefault="006C21AC" w:rsidP="00581DC2">
      <w:pPr>
        <w:pStyle w:val="u"/>
        <w:spacing w:before="31" w:after="31"/>
        <w:ind w:firstLine="480"/>
      </w:pPr>
      <w:r w:rsidRPr="006C21AC">
        <w:rPr>
          <w:rFonts w:hint="eastAsia"/>
        </w:rPr>
        <w:t>一个直接解决内存</w:t>
      </w:r>
      <w:r w:rsidR="00B91D44">
        <w:rPr>
          <w:rFonts w:hint="eastAsia"/>
        </w:rPr>
        <w:t>问题、</w:t>
      </w:r>
      <w:r w:rsidRPr="006C21AC">
        <w:rPr>
          <w:rFonts w:hint="eastAsia"/>
        </w:rPr>
        <w:t>带宽问题以及缓存问题的解决方案是固定速率纹理压缩</w:t>
      </w:r>
      <w:r w:rsidR="005A3D4F">
        <w:rPr>
          <w:rFonts w:hint="eastAsia"/>
        </w:rPr>
        <w:t>（</w:t>
      </w:r>
      <w:r w:rsidR="005A3D4F" w:rsidRPr="005A3D4F">
        <w:t>fixed-rate texture compression</w:t>
      </w:r>
      <w:r w:rsidR="005A3D4F">
        <w:rPr>
          <w:rFonts w:hint="eastAsia"/>
        </w:rPr>
        <w:t>）</w:t>
      </w:r>
      <w:r w:rsidRPr="006C21AC">
        <w:rPr>
          <w:rFonts w:hint="eastAsia"/>
        </w:rPr>
        <w:t>[127]</w:t>
      </w:r>
      <w:r w:rsidR="005A3D4F">
        <w:rPr>
          <w:rFonts w:hint="eastAsia"/>
        </w:rPr>
        <w:t>。</w:t>
      </w:r>
      <w:r w:rsidR="00EC5F66" w:rsidRPr="00EC5F66">
        <w:rPr>
          <w:rFonts w:hint="eastAsia"/>
        </w:rPr>
        <w:t>通过让</w:t>
      </w:r>
      <w:r w:rsidR="00EC5F66" w:rsidRPr="00EC5F66">
        <w:rPr>
          <w:rFonts w:hint="eastAsia"/>
        </w:rPr>
        <w:t>GPU</w:t>
      </w:r>
      <w:r w:rsidR="00EC5F66" w:rsidRPr="00EC5F66">
        <w:rPr>
          <w:rFonts w:hint="eastAsia"/>
        </w:rPr>
        <w:t>动态解码压缩的纹理，纹理可以</w:t>
      </w:r>
      <w:r w:rsidR="001E0B70">
        <w:rPr>
          <w:rFonts w:hint="eastAsia"/>
        </w:rPr>
        <w:t>只需</w:t>
      </w:r>
      <w:r w:rsidR="00EC5F66" w:rsidRPr="00EC5F66">
        <w:rPr>
          <w:rFonts w:hint="eastAsia"/>
        </w:rPr>
        <w:t>更少的纹理内存，从而增加有效缓存大小</w:t>
      </w:r>
      <w:r w:rsidR="00667EC2">
        <w:rPr>
          <w:rFonts w:hint="eastAsia"/>
        </w:rPr>
        <w:t>，</w:t>
      </w:r>
      <w:r w:rsidR="00667EC2" w:rsidRPr="00667EC2">
        <w:rPr>
          <w:rFonts w:hint="eastAsia"/>
        </w:rPr>
        <w:t>至少同样重要的是，这样的纹理使用起来更有效，因为它们在访问时消耗</w:t>
      </w:r>
      <w:r w:rsidR="00EA7986" w:rsidRPr="00667EC2">
        <w:rPr>
          <w:rFonts w:hint="eastAsia"/>
        </w:rPr>
        <w:t>更少</w:t>
      </w:r>
      <w:r w:rsidR="00667EC2" w:rsidRPr="00667EC2">
        <w:rPr>
          <w:rFonts w:hint="eastAsia"/>
        </w:rPr>
        <w:t>的内存带宽</w:t>
      </w:r>
      <w:r w:rsidR="00EA7986">
        <w:rPr>
          <w:rFonts w:hint="eastAsia"/>
        </w:rPr>
        <w:t>，</w:t>
      </w:r>
      <w:r w:rsidR="00167A01" w:rsidRPr="00167A01">
        <w:rPr>
          <w:rFonts w:hint="eastAsia"/>
        </w:rPr>
        <w:t>一个相关但不同的用例是添加压缩以提供更大的纹理</w:t>
      </w:r>
      <w:r w:rsidR="00B827BB">
        <w:rPr>
          <w:rFonts w:hint="eastAsia"/>
        </w:rPr>
        <w:t>（译注：意思是原理相同，都是压缩可以减少带宽，但目的不同，一个是为了减少消耗、一个为了增加质量）</w:t>
      </w:r>
      <w:r w:rsidR="00F82850">
        <w:rPr>
          <w:rFonts w:hint="eastAsia"/>
        </w:rPr>
        <w:t>。</w:t>
      </w:r>
      <w:r w:rsidR="00474950" w:rsidRPr="00474950">
        <w:rPr>
          <w:rFonts w:hint="eastAsia"/>
        </w:rPr>
        <w:t>例如一个非压缩纹理每个</w:t>
      </w:r>
      <w:r w:rsidR="002D1D2F">
        <w:rPr>
          <w:rFonts w:hint="eastAsia"/>
        </w:rPr>
        <w:t>纹</w:t>
      </w:r>
      <w:proofErr w:type="gramStart"/>
      <w:r w:rsidR="002D1D2F">
        <w:rPr>
          <w:rFonts w:hint="eastAsia"/>
        </w:rPr>
        <w:t>素</w:t>
      </w:r>
      <w:r w:rsidR="00840D6B" w:rsidRPr="00474950">
        <w:rPr>
          <w:rFonts w:hint="eastAsia"/>
        </w:rPr>
        <w:t>使用</w:t>
      </w:r>
      <w:proofErr w:type="gramEnd"/>
      <w:r w:rsidR="00474950" w:rsidRPr="00474950">
        <w:rPr>
          <w:rFonts w:hint="eastAsia"/>
        </w:rPr>
        <w:t>3</w:t>
      </w:r>
      <w:r w:rsidR="00474950" w:rsidRPr="00474950">
        <w:rPr>
          <w:rFonts w:hint="eastAsia"/>
        </w:rPr>
        <w:t>字节，分辨率为</w:t>
      </w:r>
      <w:bookmarkStart w:id="73" w:name="OLE_LINK48"/>
      <m:oMath>
        <m:sSup>
          <m:sSupPr>
            <m:ctrlPr>
              <w:rPr>
                <w:rFonts w:ascii="Cambria Math" w:hAnsi="Cambria Math"/>
                <w:i/>
              </w:rPr>
            </m:ctrlPr>
          </m:sSupPr>
          <m:e>
            <m:r>
              <w:rPr>
                <w:rFonts w:ascii="Cambria Math" w:hAnsi="Cambria Math" w:hint="eastAsia"/>
              </w:rPr>
              <m:t>51</m:t>
            </m:r>
            <w:bookmarkStart w:id="74" w:name="OLE_LINK50"/>
            <m:r>
              <w:rPr>
                <w:rFonts w:ascii="Cambria Math" w:hAnsi="Cambria Math" w:hint="eastAsia"/>
              </w:rPr>
              <m:t>2</m:t>
            </m:r>
            <w:bookmarkEnd w:id="74"/>
          </m:e>
          <m:sup>
            <m:r>
              <w:rPr>
                <w:rFonts w:ascii="Cambria Math" w:hAnsi="Cambria Math" w:hint="eastAsia"/>
              </w:rPr>
              <m:t>2</m:t>
            </m:r>
          </m:sup>
        </m:sSup>
      </m:oMath>
      <w:bookmarkEnd w:id="73"/>
      <w:r w:rsidR="00474950" w:rsidRPr="00474950">
        <w:rPr>
          <w:rFonts w:hint="eastAsia"/>
        </w:rPr>
        <w:t>，将占用</w:t>
      </w:r>
      <w:r w:rsidR="00474950" w:rsidRPr="00474950">
        <w:rPr>
          <w:rFonts w:hint="eastAsia"/>
        </w:rPr>
        <w:t>768kB</w:t>
      </w:r>
      <w:r w:rsidR="00A46D76">
        <w:rPr>
          <w:rFonts w:hint="eastAsia"/>
        </w:rPr>
        <w:t>，</w:t>
      </w:r>
      <w:r w:rsidR="00CF341E">
        <w:rPr>
          <w:rFonts w:hint="eastAsia"/>
        </w:rPr>
        <w:t>使用纹理压缩，以</w:t>
      </w:r>
      <w:r w:rsidR="00CF341E">
        <w:rPr>
          <w:rFonts w:hint="eastAsia"/>
        </w:rPr>
        <w:t>6:1</w:t>
      </w:r>
      <w:r w:rsidR="00CF341E">
        <w:rPr>
          <w:rFonts w:hint="eastAsia"/>
        </w:rPr>
        <w:t>的压缩比，</w:t>
      </w:r>
      <w:r w:rsidR="003D65E0">
        <w:rPr>
          <w:rFonts w:hint="eastAsia"/>
        </w:rPr>
        <w:t>分辨率</w:t>
      </w:r>
      <m:oMath>
        <m:sSup>
          <m:sSupPr>
            <m:ctrlPr>
              <w:rPr>
                <w:rFonts w:ascii="Cambria Math" w:hAnsi="Cambria Math"/>
                <w:i/>
              </w:rPr>
            </m:ctrlPr>
          </m:sSupPr>
          <m:e>
            <m:r>
              <w:rPr>
                <w:rFonts w:ascii="Cambria Math" w:hAnsi="Cambria Math" w:hint="eastAsia"/>
              </w:rPr>
              <m:t>1024</m:t>
            </m:r>
          </m:e>
          <m:sup>
            <m:r>
              <w:rPr>
                <w:rFonts w:ascii="Cambria Math" w:hAnsi="Cambria Math" w:hint="eastAsia"/>
              </w:rPr>
              <m:t>2</m:t>
            </m:r>
          </m:sup>
        </m:sSup>
      </m:oMath>
      <w:r w:rsidR="00994766">
        <w:rPr>
          <w:rFonts w:hint="eastAsia"/>
        </w:rPr>
        <w:t>的</w:t>
      </w:r>
      <w:r w:rsidR="00CF341E">
        <w:rPr>
          <w:rFonts w:hint="eastAsia"/>
        </w:rPr>
        <w:t>纹理只占用</w:t>
      </w:r>
      <w:r w:rsidR="00CF341E">
        <w:rPr>
          <w:rFonts w:hint="eastAsia"/>
        </w:rPr>
        <w:t>512kB</w:t>
      </w:r>
      <w:r w:rsidR="00CF341E">
        <w:rPr>
          <w:rFonts w:hint="eastAsia"/>
        </w:rPr>
        <w:t>。</w:t>
      </w:r>
    </w:p>
    <w:p w14:paraId="39AFDEEC" w14:textId="04BEAEC2" w:rsidR="00B45A3D" w:rsidRDefault="00B45A3D" w:rsidP="00FA4C1D">
      <w:pPr>
        <w:pStyle w:val="u"/>
        <w:spacing w:before="31" w:after="31"/>
        <w:ind w:firstLine="480"/>
      </w:pPr>
      <w:r>
        <w:rPr>
          <w:rFonts w:hint="eastAsia"/>
        </w:rPr>
        <w:t>在图像文件格式中使用了多种图像压缩方法，例如</w:t>
      </w:r>
      <w:r>
        <w:rPr>
          <w:rFonts w:hint="eastAsia"/>
        </w:rPr>
        <w:t>JPEG</w:t>
      </w:r>
      <w:r>
        <w:rPr>
          <w:rFonts w:hint="eastAsia"/>
        </w:rPr>
        <w:t>和</w:t>
      </w:r>
      <w:r>
        <w:rPr>
          <w:rFonts w:hint="eastAsia"/>
        </w:rPr>
        <w:t>PNG</w:t>
      </w:r>
      <w:r w:rsidR="001D4716">
        <w:rPr>
          <w:rFonts w:hint="eastAsia"/>
        </w:rPr>
        <w:t>，</w:t>
      </w:r>
      <w:r w:rsidR="001D4716" w:rsidRPr="001D4716">
        <w:rPr>
          <w:rFonts w:hint="eastAsia"/>
        </w:rPr>
        <w:t>但在硬件中实现解码这些是昂贵的</w:t>
      </w:r>
      <w:r w:rsidR="003F03BE">
        <w:rPr>
          <w:rFonts w:hint="eastAsia"/>
        </w:rPr>
        <w:t>（</w:t>
      </w:r>
      <w:r w:rsidR="001D4716" w:rsidRPr="001D4716">
        <w:rPr>
          <w:rFonts w:hint="eastAsia"/>
        </w:rPr>
        <w:t>参见</w:t>
      </w:r>
      <w:r w:rsidR="001D4716" w:rsidRPr="001D4716">
        <w:rPr>
          <w:rFonts w:hint="eastAsia"/>
        </w:rPr>
        <w:t>19.10.1</w:t>
      </w:r>
      <w:r w:rsidR="001D4716" w:rsidRPr="001D4716">
        <w:rPr>
          <w:rFonts w:hint="eastAsia"/>
        </w:rPr>
        <w:t>节关于纹理转码的信息</w:t>
      </w:r>
      <w:r w:rsidR="003F03BE">
        <w:rPr>
          <w:rFonts w:hint="eastAsia"/>
        </w:rPr>
        <w:t>）</w:t>
      </w:r>
      <w:r w:rsidR="000F59BD">
        <w:rPr>
          <w:rFonts w:hint="eastAsia"/>
        </w:rPr>
        <w:t>，</w:t>
      </w:r>
      <w:r w:rsidR="0063551E">
        <w:rPr>
          <w:rFonts w:hint="eastAsia"/>
        </w:rPr>
        <w:t>S3</w:t>
      </w:r>
      <w:r w:rsidR="0063551E">
        <w:rPr>
          <w:rFonts w:hint="eastAsia"/>
        </w:rPr>
        <w:t>开发了一个称为</w:t>
      </w:r>
      <w:r w:rsidR="0063551E">
        <w:rPr>
          <w:rFonts w:hint="eastAsia"/>
        </w:rPr>
        <w:t>S3</w:t>
      </w:r>
      <w:r w:rsidR="0063551E">
        <w:rPr>
          <w:rFonts w:hint="eastAsia"/>
        </w:rPr>
        <w:t>纹理压缩</w:t>
      </w:r>
      <w:r w:rsidR="00D0537E">
        <w:rPr>
          <w:rFonts w:hint="eastAsia"/>
        </w:rPr>
        <w:t>（</w:t>
      </w:r>
      <w:r w:rsidR="00D0537E" w:rsidRPr="00D0537E">
        <w:t>S3 Texture Compression</w:t>
      </w:r>
      <w:r w:rsidR="00D0537E">
        <w:t xml:space="preserve">, </w:t>
      </w:r>
      <w:r w:rsidR="0063551E">
        <w:rPr>
          <w:rFonts w:hint="eastAsia"/>
        </w:rPr>
        <w:t>S3TC</w:t>
      </w:r>
      <w:r w:rsidR="00D0537E">
        <w:rPr>
          <w:rFonts w:hint="eastAsia"/>
        </w:rPr>
        <w:t>）</w:t>
      </w:r>
      <w:r w:rsidR="0063551E">
        <w:rPr>
          <w:rFonts w:hint="eastAsia"/>
        </w:rPr>
        <w:t>的方案</w:t>
      </w:r>
      <w:r w:rsidR="0063551E">
        <w:rPr>
          <w:rFonts w:hint="eastAsia"/>
        </w:rPr>
        <w:t>[1524]</w:t>
      </w:r>
      <w:r w:rsidR="0063551E">
        <w:rPr>
          <w:rFonts w:hint="eastAsia"/>
        </w:rPr>
        <w:t>，该方案被选为</w:t>
      </w:r>
      <w:r w:rsidR="00FA4C1D">
        <w:rPr>
          <w:rFonts w:hint="eastAsia"/>
        </w:rPr>
        <w:t>DirectX</w:t>
      </w:r>
      <w:r w:rsidR="002256D2">
        <w:rPr>
          <w:rFonts w:hint="eastAsia"/>
        </w:rPr>
        <w:t>的</w:t>
      </w:r>
      <w:r w:rsidR="0063551E">
        <w:rPr>
          <w:rFonts w:hint="eastAsia"/>
        </w:rPr>
        <w:t>标准</w:t>
      </w:r>
      <w:r w:rsidR="00405436">
        <w:rPr>
          <w:rFonts w:hint="eastAsia"/>
        </w:rPr>
        <w:t>并被称为</w:t>
      </w:r>
      <w:r w:rsidR="00405436">
        <w:rPr>
          <w:rFonts w:hint="eastAsia"/>
        </w:rPr>
        <w:t>DXTC</w:t>
      </w:r>
      <w:r w:rsidR="00FA4C1D">
        <w:rPr>
          <w:rFonts w:hint="eastAsia"/>
        </w:rPr>
        <w:t>，</w:t>
      </w:r>
      <w:r w:rsidR="0063551E">
        <w:rPr>
          <w:rFonts w:hint="eastAsia"/>
        </w:rPr>
        <w:t>在</w:t>
      </w:r>
      <w:bookmarkStart w:id="75" w:name="OLE_LINK49"/>
      <w:r w:rsidR="0063551E">
        <w:rPr>
          <w:rFonts w:hint="eastAsia"/>
        </w:rPr>
        <w:t>DirectX 10</w:t>
      </w:r>
      <w:bookmarkEnd w:id="75"/>
      <w:r w:rsidR="0063551E">
        <w:rPr>
          <w:rFonts w:hint="eastAsia"/>
        </w:rPr>
        <w:t>中它被称为</w:t>
      </w:r>
      <w:r w:rsidR="0063551E">
        <w:rPr>
          <w:rFonts w:hint="eastAsia"/>
        </w:rPr>
        <w:t>BC</w:t>
      </w:r>
      <w:r w:rsidR="00BB5ED3">
        <w:rPr>
          <w:rFonts w:hint="eastAsia"/>
        </w:rPr>
        <w:t>（</w:t>
      </w:r>
      <w:r w:rsidR="00405436" w:rsidRPr="00405436">
        <w:t>Block Compression</w:t>
      </w:r>
      <w:r w:rsidR="00BB5ED3">
        <w:rPr>
          <w:rFonts w:hint="eastAsia"/>
        </w:rPr>
        <w:t>，</w:t>
      </w:r>
      <w:r w:rsidR="0063551E">
        <w:rPr>
          <w:rFonts w:hint="eastAsia"/>
        </w:rPr>
        <w:t>块压缩</w:t>
      </w:r>
      <w:r w:rsidR="00BB5ED3">
        <w:rPr>
          <w:rFonts w:hint="eastAsia"/>
        </w:rPr>
        <w:t>）</w:t>
      </w:r>
      <w:r w:rsidR="00F73D40">
        <w:rPr>
          <w:rFonts w:hint="eastAsia"/>
        </w:rPr>
        <w:t>，</w:t>
      </w:r>
      <w:r w:rsidR="00F73D40" w:rsidRPr="00F73D40">
        <w:rPr>
          <w:rFonts w:hint="eastAsia"/>
        </w:rPr>
        <w:t>此外它是</w:t>
      </w:r>
      <w:r w:rsidR="00F73D40" w:rsidRPr="00F73D40">
        <w:rPr>
          <w:rFonts w:hint="eastAsia"/>
        </w:rPr>
        <w:t>OpenGL</w:t>
      </w:r>
      <w:r w:rsidR="00F73D40" w:rsidRPr="00F73D40">
        <w:rPr>
          <w:rFonts w:hint="eastAsia"/>
        </w:rPr>
        <w:t>中事实上的标准，因为几乎所有</w:t>
      </w:r>
      <w:r w:rsidR="00F73D40">
        <w:rPr>
          <w:rFonts w:hint="eastAsia"/>
        </w:rPr>
        <w:t>GPU</w:t>
      </w:r>
      <w:r w:rsidR="00F73D40" w:rsidRPr="00F73D40">
        <w:rPr>
          <w:rFonts w:hint="eastAsia"/>
        </w:rPr>
        <w:t>都支持它</w:t>
      </w:r>
      <w:r w:rsidR="00F73D40">
        <w:rPr>
          <w:rFonts w:hint="eastAsia"/>
        </w:rPr>
        <w:t>，</w:t>
      </w:r>
      <w:r w:rsidR="00403A0D" w:rsidRPr="00403A0D">
        <w:rPr>
          <w:rFonts w:hint="eastAsia"/>
        </w:rPr>
        <w:t>它的优点是可以创建固定大小的压缩图像，具有独立的编码片段，而且解码简单</w:t>
      </w:r>
      <w:r w:rsidR="00FE7595">
        <w:rPr>
          <w:rFonts w:hint="eastAsia"/>
        </w:rPr>
        <w:t>（</w:t>
      </w:r>
      <w:r w:rsidR="00403A0D" w:rsidRPr="00403A0D">
        <w:rPr>
          <w:rFonts w:hint="eastAsia"/>
        </w:rPr>
        <w:t>因此也很快</w:t>
      </w:r>
      <w:r w:rsidR="00FE7595">
        <w:rPr>
          <w:rFonts w:hint="eastAsia"/>
        </w:rPr>
        <w:t>）</w:t>
      </w:r>
      <w:r w:rsidR="00403A0D" w:rsidRPr="00403A0D">
        <w:rPr>
          <w:rFonts w:hint="eastAsia"/>
        </w:rPr>
        <w:t>。</w:t>
      </w:r>
      <w:r w:rsidR="00DD57C9" w:rsidRPr="00DD57C9">
        <w:rPr>
          <w:rFonts w:hint="eastAsia"/>
        </w:rPr>
        <w:t>图像的每个压缩部分都可以独立处理</w:t>
      </w:r>
      <w:r w:rsidR="005F6641">
        <w:rPr>
          <w:rFonts w:hint="eastAsia"/>
        </w:rPr>
        <w:t>，</w:t>
      </w:r>
      <w:r w:rsidR="00DD57C9" w:rsidRPr="00DD57C9">
        <w:rPr>
          <w:rFonts w:hint="eastAsia"/>
        </w:rPr>
        <w:t>没有共享查找表或其他依赖项，这简化了解码</w:t>
      </w:r>
      <w:r w:rsidR="005F6641">
        <w:rPr>
          <w:rFonts w:hint="eastAsia"/>
        </w:rPr>
        <w:t>。</w:t>
      </w:r>
    </w:p>
    <w:p w14:paraId="6D8141B0" w14:textId="7513CEF1" w:rsidR="00F44094" w:rsidRDefault="00E92741" w:rsidP="00F44094">
      <w:pPr>
        <w:pStyle w:val="u"/>
        <w:spacing w:before="31" w:after="31"/>
        <w:ind w:firstLine="480"/>
      </w:pPr>
      <w:r w:rsidRPr="00E92741">
        <w:rPr>
          <w:rFonts w:hint="eastAsia"/>
        </w:rPr>
        <w:t>DXTC/BC</w:t>
      </w:r>
      <w:r w:rsidRPr="00E92741">
        <w:rPr>
          <w:rFonts w:hint="eastAsia"/>
        </w:rPr>
        <w:t>压缩方案有七个变体，它们具有一些共同的属性</w:t>
      </w:r>
      <w:r w:rsidR="00F70DA2">
        <w:rPr>
          <w:rFonts w:hint="eastAsia"/>
        </w:rPr>
        <w:t>，编码是在</w:t>
      </w:r>
      <w:r w:rsidR="00F70DA2">
        <w:rPr>
          <w:rFonts w:hint="eastAsia"/>
        </w:rPr>
        <w:t>4</w:t>
      </w:r>
      <w:r w:rsidR="00F70DA2" w:rsidRPr="00F70DA2">
        <w:rPr>
          <w:rFonts w:ascii="Cambria Math" w:hAnsi="Cambria Math"/>
        </w:rPr>
        <w:t>×</w:t>
      </w:r>
      <w:r w:rsidR="00F70DA2">
        <w:rPr>
          <w:rFonts w:hint="eastAsia"/>
        </w:rPr>
        <w:t>4</w:t>
      </w:r>
      <w:r w:rsidR="00F70DA2">
        <w:rPr>
          <w:rFonts w:hint="eastAsia"/>
        </w:rPr>
        <w:t>的</w:t>
      </w:r>
      <w:proofErr w:type="gramStart"/>
      <w:r w:rsidR="009B772D">
        <w:rPr>
          <w:rFonts w:hint="eastAsia"/>
        </w:rPr>
        <w:t>纹素</w:t>
      </w:r>
      <w:r w:rsidR="00F70DA2">
        <w:rPr>
          <w:rFonts w:hint="eastAsia"/>
        </w:rPr>
        <w:t>块上</w:t>
      </w:r>
      <w:proofErr w:type="gramEnd"/>
      <w:r w:rsidR="00F70DA2">
        <w:rPr>
          <w:rFonts w:hint="eastAsia"/>
        </w:rPr>
        <w:t>完成的，也称为</w:t>
      </w:r>
      <w:r w:rsidR="009B772D">
        <w:rPr>
          <w:rFonts w:hint="eastAsia"/>
        </w:rPr>
        <w:t>铺砖（</w:t>
      </w:r>
      <w:r w:rsidR="00F70DA2">
        <w:rPr>
          <w:rFonts w:hint="eastAsia"/>
        </w:rPr>
        <w:t>tile</w:t>
      </w:r>
      <w:r w:rsidR="009B772D">
        <w:rPr>
          <w:rFonts w:hint="eastAsia"/>
        </w:rPr>
        <w:t>），</w:t>
      </w:r>
      <w:r w:rsidR="00F70DA2">
        <w:rPr>
          <w:rFonts w:hint="eastAsia"/>
        </w:rPr>
        <w:t>每个块</w:t>
      </w:r>
      <w:r w:rsidR="009B772D">
        <w:rPr>
          <w:rFonts w:hint="eastAsia"/>
        </w:rPr>
        <w:t>单独</w:t>
      </w:r>
      <w:r w:rsidR="00F70DA2">
        <w:rPr>
          <w:rFonts w:hint="eastAsia"/>
        </w:rPr>
        <w:t>编码</w:t>
      </w:r>
      <w:r w:rsidR="005911B5">
        <w:rPr>
          <w:rFonts w:hint="eastAsia"/>
        </w:rPr>
        <w:t>，</w:t>
      </w:r>
      <w:r w:rsidR="00AC748D" w:rsidRPr="00AC748D">
        <w:rPr>
          <w:rFonts w:hint="eastAsia"/>
        </w:rPr>
        <w:t>编码是基于插值的</w:t>
      </w:r>
      <w:r w:rsidR="005911B5">
        <w:rPr>
          <w:rFonts w:hint="eastAsia"/>
        </w:rPr>
        <w:t>，</w:t>
      </w:r>
      <w:r w:rsidR="00AC748D" w:rsidRPr="00AC748D">
        <w:rPr>
          <w:rFonts w:hint="eastAsia"/>
        </w:rPr>
        <w:t>对于每个编码的数量，存储两个参考值</w:t>
      </w:r>
      <w:r w:rsidR="005911B5">
        <w:rPr>
          <w:rFonts w:hint="eastAsia"/>
        </w:rPr>
        <w:t>（</w:t>
      </w:r>
      <w:r w:rsidR="00AC748D" w:rsidRPr="00AC748D">
        <w:rPr>
          <w:rFonts w:hint="eastAsia"/>
        </w:rPr>
        <w:t>例如颜色</w:t>
      </w:r>
      <w:r w:rsidR="005911B5">
        <w:rPr>
          <w:rFonts w:hint="eastAsia"/>
        </w:rPr>
        <w:t>）</w:t>
      </w:r>
      <w:r w:rsidR="006C3D6B">
        <w:rPr>
          <w:rFonts w:hint="eastAsia"/>
        </w:rPr>
        <w:t>，</w:t>
      </w:r>
      <w:r w:rsidR="001B4507" w:rsidRPr="006C3D6B">
        <w:rPr>
          <w:rFonts w:hint="eastAsia"/>
        </w:rPr>
        <w:t>一个插值因子</w:t>
      </w:r>
      <w:r w:rsidR="001B4507">
        <w:rPr>
          <w:rFonts w:hint="eastAsia"/>
        </w:rPr>
        <w:t>被</w:t>
      </w:r>
      <w:r w:rsidR="001B4507" w:rsidRPr="006C3D6B">
        <w:rPr>
          <w:rFonts w:hint="eastAsia"/>
        </w:rPr>
        <w:t>保存</w:t>
      </w:r>
      <w:r w:rsidR="001B4507">
        <w:rPr>
          <w:rFonts w:hint="eastAsia"/>
        </w:rPr>
        <w:t>到</w:t>
      </w:r>
      <w:r w:rsidR="006C3D6B" w:rsidRPr="006C3D6B">
        <w:rPr>
          <w:rFonts w:hint="eastAsia"/>
        </w:rPr>
        <w:t>块中</w:t>
      </w:r>
      <w:r w:rsidR="006C3D6B" w:rsidRPr="006C3D6B">
        <w:rPr>
          <w:rFonts w:hint="eastAsia"/>
        </w:rPr>
        <w:t>16</w:t>
      </w:r>
      <w:r w:rsidR="006C3D6B" w:rsidRPr="006C3D6B">
        <w:rPr>
          <w:rFonts w:hint="eastAsia"/>
        </w:rPr>
        <w:t>个</w:t>
      </w:r>
      <w:r w:rsidR="00C80D43">
        <w:rPr>
          <w:rFonts w:hint="eastAsia"/>
        </w:rPr>
        <w:t>纹素的</w:t>
      </w:r>
      <w:r w:rsidR="00C80D43" w:rsidRPr="006C3D6B">
        <w:rPr>
          <w:rFonts w:hint="eastAsia"/>
        </w:rPr>
        <w:t>每</w:t>
      </w:r>
      <w:r w:rsidR="00C80D43">
        <w:rPr>
          <w:rFonts w:hint="eastAsia"/>
        </w:rPr>
        <w:t>一</w:t>
      </w:r>
      <w:r w:rsidR="006C3D6B" w:rsidRPr="006C3D6B">
        <w:rPr>
          <w:rFonts w:hint="eastAsia"/>
        </w:rPr>
        <w:t>中</w:t>
      </w:r>
      <w:r w:rsidR="00C80D43">
        <w:rPr>
          <w:rFonts w:hint="eastAsia"/>
        </w:rPr>
        <w:t>，</w:t>
      </w:r>
      <w:r w:rsidR="00C80D43" w:rsidRPr="00C80D43">
        <w:rPr>
          <w:rFonts w:hint="eastAsia"/>
        </w:rPr>
        <w:t>它沿着两个参考值之间的直线选择一个值，</w:t>
      </w:r>
      <w:r w:rsidR="00F44094">
        <w:rPr>
          <w:rFonts w:hint="eastAsia"/>
        </w:rPr>
        <w:t>例如一种</w:t>
      </w:r>
      <w:r w:rsidR="00491FD2">
        <w:rPr>
          <w:rFonts w:hint="eastAsia"/>
        </w:rPr>
        <w:t>已存储颜色</w:t>
      </w:r>
      <w:r w:rsidR="00F44094">
        <w:rPr>
          <w:rFonts w:hint="eastAsia"/>
        </w:rPr>
        <w:t>或从两种已存储颜色中插入的颜色</w:t>
      </w:r>
      <w:r w:rsidR="008C5382">
        <w:rPr>
          <w:rFonts w:hint="eastAsia"/>
        </w:rPr>
        <w:t>。</w:t>
      </w:r>
      <w:r w:rsidR="00F44094" w:rsidRPr="00F44094">
        <w:rPr>
          <w:rFonts w:hint="eastAsia"/>
        </w:rPr>
        <w:t>压缩来自于</w:t>
      </w:r>
      <w:r w:rsidR="00D15DFD" w:rsidRPr="00F44094">
        <w:rPr>
          <w:rFonts w:hint="eastAsia"/>
        </w:rPr>
        <w:t>每个像素</w:t>
      </w:r>
      <w:r w:rsidR="00D15DFD">
        <w:rPr>
          <w:rFonts w:hint="eastAsia"/>
        </w:rPr>
        <w:t>通过</w:t>
      </w:r>
      <w:r w:rsidR="00D15DFD" w:rsidRPr="00F44094">
        <w:rPr>
          <w:rFonts w:hint="eastAsia"/>
        </w:rPr>
        <w:t>短索引值</w:t>
      </w:r>
      <w:r w:rsidR="00A02103">
        <w:rPr>
          <w:rFonts w:hint="eastAsia"/>
        </w:rPr>
        <w:t>仅</w:t>
      </w:r>
      <w:r w:rsidR="00F44094" w:rsidRPr="00F44094">
        <w:rPr>
          <w:rFonts w:hint="eastAsia"/>
        </w:rPr>
        <w:t>存储两种颜色</w:t>
      </w:r>
      <w:r w:rsidR="006A07D8">
        <w:rPr>
          <w:rFonts w:hint="eastAsia"/>
        </w:rPr>
        <w:t>。</w:t>
      </w:r>
    </w:p>
    <w:p w14:paraId="0DEF7C83" w14:textId="51DE8B56" w:rsidR="009A70FC" w:rsidRDefault="009A70FC" w:rsidP="009A70FC">
      <w:pPr>
        <w:pStyle w:val="u"/>
        <w:spacing w:before="31" w:after="31"/>
        <w:ind w:firstLineChars="0" w:firstLine="0"/>
      </w:pPr>
    </w:p>
    <w:p w14:paraId="61944991" w14:textId="48292C49" w:rsidR="009A70FC" w:rsidRDefault="009A70FC" w:rsidP="009A70FC">
      <w:pPr>
        <w:pStyle w:val="u"/>
        <w:spacing w:before="31" w:after="31"/>
        <w:ind w:firstLineChars="0" w:firstLine="0"/>
        <w:jc w:val="center"/>
      </w:pPr>
      <w:r>
        <w:rPr>
          <w:noProof/>
        </w:rPr>
        <w:drawing>
          <wp:inline distT="0" distB="0" distL="0" distR="0" wp14:anchorId="6E94D93D" wp14:editId="6CFFFCE4">
            <wp:extent cx="5274310" cy="1476375"/>
            <wp:effectExtent l="0" t="0" r="2540" b="9525"/>
            <wp:docPr id="50" name="图片 50"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表格&#10;&#10;描述已自动生成"/>
                    <pic:cNvPicPr/>
                  </pic:nvPicPr>
                  <pic:blipFill>
                    <a:blip r:embed="rId92">
                      <a:extLst>
                        <a:ext uri="{28A0092B-C50C-407E-A947-70E740481C1C}">
                          <a14:useLocalDpi xmlns:a14="http://schemas.microsoft.com/office/drawing/2010/main" val="0"/>
                        </a:ext>
                      </a:extLst>
                    </a:blip>
                    <a:stretch>
                      <a:fillRect/>
                    </a:stretch>
                  </pic:blipFill>
                  <pic:spPr>
                    <a:xfrm>
                      <a:off x="0" y="0"/>
                      <a:ext cx="5274310" cy="1476375"/>
                    </a:xfrm>
                    <a:prstGeom prst="rect">
                      <a:avLst/>
                    </a:prstGeom>
                  </pic:spPr>
                </pic:pic>
              </a:graphicData>
            </a:graphic>
          </wp:inline>
        </w:drawing>
      </w:r>
    </w:p>
    <w:p w14:paraId="29C0AEAF" w14:textId="3C307788" w:rsidR="009A70FC" w:rsidRPr="00ED08C5" w:rsidRDefault="009A70FC" w:rsidP="009A70FC">
      <w:pPr>
        <w:pStyle w:val="u"/>
        <w:spacing w:before="31" w:after="31"/>
        <w:ind w:firstLineChars="0" w:firstLine="0"/>
        <w:rPr>
          <w:b/>
          <w:bCs/>
        </w:rPr>
      </w:pPr>
      <w:r w:rsidRPr="00ED08C5">
        <w:rPr>
          <w:rFonts w:hint="eastAsia"/>
          <w:b/>
          <w:bCs/>
        </w:rPr>
        <w:t>表</w:t>
      </w:r>
      <w:r w:rsidRPr="00ED08C5">
        <w:rPr>
          <w:rFonts w:hint="eastAsia"/>
          <w:b/>
          <w:bCs/>
        </w:rPr>
        <w:t xml:space="preserve"> 6.1.</w:t>
      </w:r>
      <w:r w:rsidRPr="00ED08C5">
        <w:rPr>
          <w:b/>
          <w:bCs/>
        </w:rPr>
        <w:t xml:space="preserve"> </w:t>
      </w:r>
      <w:r w:rsidRPr="00ED08C5">
        <w:rPr>
          <w:rFonts w:hint="eastAsia"/>
          <w:b/>
          <w:bCs/>
        </w:rPr>
        <w:t>纹理压缩格式，所有这些压缩块均为</w:t>
      </w:r>
      <w:r w:rsidRPr="00ED08C5">
        <w:rPr>
          <w:rFonts w:hint="eastAsia"/>
          <w:b/>
          <w:bCs/>
        </w:rPr>
        <w:t>4</w:t>
      </w:r>
      <w:r w:rsidRPr="00ED08C5">
        <w:rPr>
          <w:rFonts w:ascii="Cambria Math" w:hAnsi="Cambria Math"/>
          <w:b/>
          <w:bCs/>
        </w:rPr>
        <w:t>×</w:t>
      </w:r>
      <w:r w:rsidRPr="00ED08C5">
        <w:rPr>
          <w:rFonts w:hint="eastAsia"/>
          <w:b/>
          <w:bCs/>
        </w:rPr>
        <w:t>4</w:t>
      </w:r>
      <w:r w:rsidRPr="00ED08C5">
        <w:rPr>
          <w:rFonts w:hint="eastAsia"/>
          <w:b/>
          <w:bCs/>
        </w:rPr>
        <w:t>纹素</w:t>
      </w:r>
      <w:r w:rsidR="0070241B" w:rsidRPr="00ED08C5">
        <w:rPr>
          <w:rFonts w:hint="eastAsia"/>
          <w:b/>
          <w:bCs/>
        </w:rPr>
        <w:t>，存储</w:t>
      </w:r>
      <w:proofErr w:type="gramStart"/>
      <w:r w:rsidR="0070241B" w:rsidRPr="00ED08C5">
        <w:rPr>
          <w:rFonts w:hint="eastAsia"/>
          <w:b/>
          <w:bCs/>
        </w:rPr>
        <w:t>列显示</w:t>
      </w:r>
      <w:proofErr w:type="gramEnd"/>
      <w:r w:rsidR="0070241B" w:rsidRPr="00ED08C5">
        <w:rPr>
          <w:rFonts w:hint="eastAsia"/>
          <w:b/>
          <w:bCs/>
        </w:rPr>
        <w:t>每个块的字节数（</w:t>
      </w:r>
      <w:r w:rsidR="0070241B" w:rsidRPr="00ED08C5">
        <w:rPr>
          <w:rFonts w:hint="eastAsia"/>
          <w:b/>
          <w:bCs/>
        </w:rPr>
        <w:t>B</w:t>
      </w:r>
      <w:r w:rsidR="0070241B" w:rsidRPr="00ED08C5">
        <w:rPr>
          <w:rFonts w:hint="eastAsia"/>
          <w:b/>
          <w:bCs/>
        </w:rPr>
        <w:t>）和每个纹素的位数（</w:t>
      </w:r>
      <w:proofErr w:type="spellStart"/>
      <w:r w:rsidR="0070241B" w:rsidRPr="00ED08C5">
        <w:rPr>
          <w:rFonts w:hint="eastAsia"/>
          <w:b/>
          <w:bCs/>
        </w:rPr>
        <w:t>bpt</w:t>
      </w:r>
      <w:proofErr w:type="spellEnd"/>
      <w:r w:rsidR="0070241B" w:rsidRPr="00ED08C5">
        <w:rPr>
          <w:rFonts w:hint="eastAsia"/>
          <w:b/>
          <w:bCs/>
        </w:rPr>
        <w:t>）</w:t>
      </w:r>
      <w:r w:rsidR="002A19D7" w:rsidRPr="00ED08C5">
        <w:rPr>
          <w:rFonts w:hint="eastAsia"/>
          <w:b/>
          <w:bCs/>
        </w:rPr>
        <w:t>。参考颜色的符号首先是通道，</w:t>
      </w:r>
      <w:r w:rsidR="00A87AB4" w:rsidRPr="00ED08C5">
        <w:rPr>
          <w:rFonts w:hint="eastAsia"/>
          <w:b/>
          <w:bCs/>
        </w:rPr>
        <w:t>然后是每个</w:t>
      </w:r>
      <w:r w:rsidR="00A87AB4" w:rsidRPr="00ED08C5">
        <w:rPr>
          <w:rFonts w:hint="eastAsia"/>
          <w:b/>
          <w:bCs/>
        </w:rPr>
        <w:lastRenderedPageBreak/>
        <w:t>通道的比特数</w:t>
      </w:r>
      <w:r w:rsidR="003D2785" w:rsidRPr="00ED08C5">
        <w:rPr>
          <w:rFonts w:hint="eastAsia"/>
          <w:b/>
          <w:bCs/>
        </w:rPr>
        <w:t>，</w:t>
      </w:r>
      <w:r w:rsidR="004247C0" w:rsidRPr="00ED08C5">
        <w:rPr>
          <w:rFonts w:hint="eastAsia"/>
          <w:b/>
          <w:bCs/>
        </w:rPr>
        <w:t>例如</w:t>
      </w:r>
      <w:r w:rsidR="004247C0" w:rsidRPr="00ED08C5">
        <w:rPr>
          <w:rFonts w:hint="eastAsia"/>
          <w:b/>
          <w:bCs/>
        </w:rPr>
        <w:t>RGB565</w:t>
      </w:r>
      <w:r w:rsidR="004247C0" w:rsidRPr="00ED08C5">
        <w:rPr>
          <w:rFonts w:hint="eastAsia"/>
          <w:b/>
          <w:bCs/>
        </w:rPr>
        <w:t>表示红蓝通道</w:t>
      </w:r>
      <w:r w:rsidR="004247C0" w:rsidRPr="00ED08C5">
        <w:rPr>
          <w:rFonts w:hint="eastAsia"/>
          <w:b/>
          <w:bCs/>
        </w:rPr>
        <w:t>5</w:t>
      </w:r>
      <w:r w:rsidR="004247C0" w:rsidRPr="00ED08C5">
        <w:rPr>
          <w:rFonts w:hint="eastAsia"/>
          <w:b/>
          <w:bCs/>
        </w:rPr>
        <w:t>位，绿色通道</w:t>
      </w:r>
      <w:r w:rsidR="004247C0" w:rsidRPr="00ED08C5">
        <w:rPr>
          <w:rFonts w:hint="eastAsia"/>
          <w:b/>
          <w:bCs/>
        </w:rPr>
        <w:t>6</w:t>
      </w:r>
      <w:r w:rsidR="004247C0" w:rsidRPr="00ED08C5">
        <w:rPr>
          <w:rFonts w:hint="eastAsia"/>
          <w:b/>
          <w:bCs/>
        </w:rPr>
        <w:t>位</w:t>
      </w:r>
      <w:r w:rsidR="008318A0" w:rsidRPr="00ED08C5">
        <w:rPr>
          <w:rFonts w:hint="eastAsia"/>
          <w:b/>
          <w:bCs/>
        </w:rPr>
        <w:t>。</w:t>
      </w:r>
    </w:p>
    <w:p w14:paraId="1CBD3D44" w14:textId="77777777" w:rsidR="009A70FC" w:rsidRDefault="009A70FC" w:rsidP="009A70FC">
      <w:pPr>
        <w:pStyle w:val="u"/>
        <w:spacing w:before="31" w:after="31"/>
        <w:ind w:firstLineChars="0" w:firstLine="0"/>
      </w:pPr>
    </w:p>
    <w:p w14:paraId="21A7E289" w14:textId="4F54BB0C" w:rsidR="00D87243" w:rsidRDefault="00731ECA" w:rsidP="00E02A00">
      <w:pPr>
        <w:pStyle w:val="u"/>
        <w:spacing w:before="31" w:after="31"/>
        <w:ind w:firstLine="480"/>
      </w:pPr>
      <w:r>
        <w:rPr>
          <w:rFonts w:hint="eastAsia"/>
        </w:rPr>
        <w:t>具体</w:t>
      </w:r>
      <w:r w:rsidR="009D0C2F">
        <w:rPr>
          <w:rFonts w:hint="eastAsia"/>
        </w:rPr>
        <w:t>的编码在七个变体之间是不同的，</w:t>
      </w:r>
      <w:r w:rsidR="00CB3C8F">
        <w:rPr>
          <w:rFonts w:hint="eastAsia"/>
        </w:rPr>
        <w:t>总结在</w:t>
      </w:r>
      <w:r w:rsidR="006C43D3">
        <w:rPr>
          <w:rFonts w:hint="eastAsia"/>
        </w:rPr>
        <w:t>表</w:t>
      </w:r>
      <w:r w:rsidR="006C43D3">
        <w:rPr>
          <w:rFonts w:hint="eastAsia"/>
        </w:rPr>
        <w:t>6.1</w:t>
      </w:r>
      <w:r w:rsidR="00CB3C8F">
        <w:rPr>
          <w:rFonts w:hint="eastAsia"/>
        </w:rPr>
        <w:t>中</w:t>
      </w:r>
      <w:r w:rsidR="008D079A">
        <w:rPr>
          <w:rFonts w:hint="eastAsia"/>
        </w:rPr>
        <w:t>，</w:t>
      </w:r>
      <w:r w:rsidR="00BA2427" w:rsidRPr="00BA2427">
        <w:rPr>
          <w:rFonts w:hint="eastAsia"/>
        </w:rPr>
        <w:t>注意“</w:t>
      </w:r>
      <w:r w:rsidR="00BA2427" w:rsidRPr="00BA2427">
        <w:rPr>
          <w:rFonts w:hint="eastAsia"/>
        </w:rPr>
        <w:t>DXT</w:t>
      </w:r>
      <w:r w:rsidR="00BA2427" w:rsidRPr="00BA2427">
        <w:rPr>
          <w:rFonts w:hint="eastAsia"/>
        </w:rPr>
        <w:t>”表示</w:t>
      </w:r>
      <w:r w:rsidR="00BA2427" w:rsidRPr="00BA2427">
        <w:rPr>
          <w:rFonts w:hint="eastAsia"/>
        </w:rPr>
        <w:t>DirectX 9</w:t>
      </w:r>
      <w:r w:rsidR="00BA2427" w:rsidRPr="00BA2427">
        <w:rPr>
          <w:rFonts w:hint="eastAsia"/>
        </w:rPr>
        <w:t>中的名称，“</w:t>
      </w:r>
      <w:r w:rsidR="00BA2427" w:rsidRPr="00BA2427">
        <w:rPr>
          <w:rFonts w:hint="eastAsia"/>
        </w:rPr>
        <w:t>BC</w:t>
      </w:r>
      <w:r w:rsidR="00BA2427" w:rsidRPr="00BA2427">
        <w:rPr>
          <w:rFonts w:hint="eastAsia"/>
        </w:rPr>
        <w:t>”表示</w:t>
      </w:r>
      <w:r w:rsidR="00BA2427" w:rsidRPr="00BA2427">
        <w:rPr>
          <w:rFonts w:hint="eastAsia"/>
        </w:rPr>
        <w:t>DirectX 10</w:t>
      </w:r>
      <w:r w:rsidR="00BA2427" w:rsidRPr="00BA2427">
        <w:rPr>
          <w:rFonts w:hint="eastAsia"/>
        </w:rPr>
        <w:t>及以上的名称</w:t>
      </w:r>
      <w:r w:rsidR="00F168D6">
        <w:rPr>
          <w:rFonts w:hint="eastAsia"/>
        </w:rPr>
        <w:t>，从表中可以读到，</w:t>
      </w:r>
      <w:r w:rsidR="00F168D6">
        <w:rPr>
          <w:rFonts w:hint="eastAsia"/>
        </w:rPr>
        <w:t>BC1</w:t>
      </w:r>
      <w:r w:rsidR="00F168D6">
        <w:rPr>
          <w:rFonts w:hint="eastAsia"/>
        </w:rPr>
        <w:t>有两个</w:t>
      </w:r>
      <w:r w:rsidR="00F168D6">
        <w:rPr>
          <w:rFonts w:hint="eastAsia"/>
        </w:rPr>
        <w:t>16</w:t>
      </w:r>
      <w:r w:rsidR="00F168D6">
        <w:rPr>
          <w:rFonts w:hint="eastAsia"/>
        </w:rPr>
        <w:t>位</w:t>
      </w:r>
      <w:r w:rsidR="00887A1F">
        <w:rPr>
          <w:rFonts w:hint="eastAsia"/>
        </w:rPr>
        <w:t>参考</w:t>
      </w:r>
      <w:r w:rsidR="00F168D6">
        <w:rPr>
          <w:rFonts w:hint="eastAsia"/>
        </w:rPr>
        <w:t>RGB</w:t>
      </w:r>
      <w:r w:rsidR="00F168D6">
        <w:rPr>
          <w:rFonts w:hint="eastAsia"/>
        </w:rPr>
        <w:t>值</w:t>
      </w:r>
      <w:r w:rsidR="00EE4050">
        <w:rPr>
          <w:rFonts w:hint="eastAsia"/>
        </w:rPr>
        <w:t>（</w:t>
      </w:r>
      <w:r w:rsidR="00F168D6">
        <w:rPr>
          <w:rFonts w:hint="eastAsia"/>
        </w:rPr>
        <w:t>5</w:t>
      </w:r>
      <w:r w:rsidR="00F168D6">
        <w:rPr>
          <w:rFonts w:hint="eastAsia"/>
        </w:rPr>
        <w:t>位红色，</w:t>
      </w:r>
      <w:r w:rsidR="00F168D6">
        <w:rPr>
          <w:rFonts w:hint="eastAsia"/>
        </w:rPr>
        <w:t>6</w:t>
      </w:r>
      <w:r w:rsidR="00F168D6">
        <w:rPr>
          <w:rFonts w:hint="eastAsia"/>
        </w:rPr>
        <w:t>位绿色，</w:t>
      </w:r>
      <w:r w:rsidR="00F168D6">
        <w:rPr>
          <w:rFonts w:hint="eastAsia"/>
        </w:rPr>
        <w:t>5</w:t>
      </w:r>
      <w:r w:rsidR="00F168D6">
        <w:rPr>
          <w:rFonts w:hint="eastAsia"/>
        </w:rPr>
        <w:t>位蓝色</w:t>
      </w:r>
      <w:r w:rsidR="00EE4050">
        <w:rPr>
          <w:rFonts w:hint="eastAsia"/>
        </w:rPr>
        <w:t>）</w:t>
      </w:r>
      <w:r w:rsidR="00F168D6">
        <w:rPr>
          <w:rFonts w:hint="eastAsia"/>
        </w:rPr>
        <w:t>，每个</w:t>
      </w:r>
      <w:r w:rsidR="00EE4050">
        <w:rPr>
          <w:rFonts w:hint="eastAsia"/>
        </w:rPr>
        <w:t>纹素</w:t>
      </w:r>
      <w:r w:rsidR="00F168D6">
        <w:rPr>
          <w:rFonts w:hint="eastAsia"/>
        </w:rPr>
        <w:t>都有</w:t>
      </w:r>
      <w:r w:rsidR="00F168D6">
        <w:rPr>
          <w:rFonts w:hint="eastAsia"/>
        </w:rPr>
        <w:t>2</w:t>
      </w:r>
      <w:r w:rsidR="00F168D6">
        <w:rPr>
          <w:rFonts w:hint="eastAsia"/>
        </w:rPr>
        <w:t>位</w:t>
      </w:r>
      <w:r w:rsidR="000857B5">
        <w:rPr>
          <w:rFonts w:hint="eastAsia"/>
        </w:rPr>
        <w:t>的</w:t>
      </w:r>
      <w:r w:rsidR="00F168D6">
        <w:rPr>
          <w:rFonts w:hint="eastAsia"/>
        </w:rPr>
        <w:t>插值因子，</w:t>
      </w:r>
      <w:r w:rsidR="004B0F03">
        <w:rPr>
          <w:rFonts w:hint="eastAsia"/>
        </w:rPr>
        <w:t>用于</w:t>
      </w:r>
      <w:r w:rsidR="00F168D6">
        <w:rPr>
          <w:rFonts w:hint="eastAsia"/>
        </w:rPr>
        <w:t>从一个参考值或两个中间值中选择</w:t>
      </w:r>
      <w:r w:rsidR="00CF506E">
        <w:rPr>
          <w:rFonts w:hint="eastAsia"/>
        </w:rPr>
        <w:t>（作者注：</w:t>
      </w:r>
      <w:r w:rsidR="00AA2779" w:rsidRPr="00AA2779">
        <w:rPr>
          <w:rFonts w:hint="eastAsia"/>
        </w:rPr>
        <w:t>另一种</w:t>
      </w:r>
      <w:r w:rsidR="00AA2779" w:rsidRPr="00AA2779">
        <w:rPr>
          <w:rFonts w:hint="eastAsia"/>
        </w:rPr>
        <w:t>DXT1</w:t>
      </w:r>
      <w:r w:rsidR="00AA2779" w:rsidRPr="00AA2779">
        <w:rPr>
          <w:rFonts w:hint="eastAsia"/>
        </w:rPr>
        <w:t>模式为透明像素保</w:t>
      </w:r>
      <w:r w:rsidR="001E4200">
        <w:rPr>
          <w:rFonts w:hint="eastAsia"/>
        </w:rPr>
        <w:t>存</w:t>
      </w:r>
      <w:r w:rsidR="00AA2779" w:rsidRPr="00AA2779">
        <w:rPr>
          <w:rFonts w:hint="eastAsia"/>
        </w:rPr>
        <w:t>四种可能的插值因子之一，将插值</w:t>
      </w:r>
      <w:proofErr w:type="gramStart"/>
      <w:r w:rsidR="00AA2779" w:rsidRPr="00AA2779">
        <w:rPr>
          <w:rFonts w:hint="eastAsia"/>
        </w:rPr>
        <w:t>值</w:t>
      </w:r>
      <w:proofErr w:type="gramEnd"/>
      <w:r w:rsidR="00AA2779" w:rsidRPr="00AA2779">
        <w:rPr>
          <w:rFonts w:hint="eastAsia"/>
        </w:rPr>
        <w:t>的数量限制为</w:t>
      </w:r>
      <w:r w:rsidR="00AA2779" w:rsidRPr="00AA2779">
        <w:rPr>
          <w:rFonts w:hint="eastAsia"/>
        </w:rPr>
        <w:t>3</w:t>
      </w:r>
      <w:r w:rsidR="00AA2779" w:rsidRPr="00AA2779">
        <w:rPr>
          <w:rFonts w:hint="eastAsia"/>
        </w:rPr>
        <w:t>个</w:t>
      </w:r>
      <w:r w:rsidR="005C3124">
        <w:rPr>
          <w:rFonts w:hint="eastAsia"/>
        </w:rPr>
        <w:t>——</w:t>
      </w:r>
      <w:r w:rsidR="00AA2779" w:rsidRPr="00AA2779">
        <w:rPr>
          <w:rFonts w:hint="eastAsia"/>
        </w:rPr>
        <w:t>两个参考值及其平均值。</w:t>
      </w:r>
      <w:r w:rsidR="00CF506E">
        <w:rPr>
          <w:rFonts w:hint="eastAsia"/>
        </w:rPr>
        <w:t>）</w:t>
      </w:r>
      <w:r w:rsidR="00953022">
        <w:rPr>
          <w:rFonts w:hint="eastAsia"/>
        </w:rPr>
        <w:t>，</w:t>
      </w:r>
      <w:r w:rsidR="00D87243">
        <w:rPr>
          <w:rFonts w:hint="eastAsia"/>
        </w:rPr>
        <w:t>这表示与未压缩的</w:t>
      </w:r>
      <w:r w:rsidR="00D87243">
        <w:rPr>
          <w:rFonts w:hint="eastAsia"/>
        </w:rPr>
        <w:t>24</w:t>
      </w:r>
      <w:r w:rsidR="00D87243">
        <w:rPr>
          <w:rFonts w:hint="eastAsia"/>
        </w:rPr>
        <w:t>位</w:t>
      </w:r>
      <w:r w:rsidR="00BE2880">
        <w:rPr>
          <w:rFonts w:hint="eastAsia"/>
        </w:rPr>
        <w:t>RGB</w:t>
      </w:r>
      <w:r w:rsidR="00BE2880">
        <w:rPr>
          <w:rFonts w:hint="eastAsia"/>
        </w:rPr>
        <w:t>纹理</w:t>
      </w:r>
      <w:r w:rsidR="00D87243">
        <w:rPr>
          <w:rFonts w:hint="eastAsia"/>
        </w:rPr>
        <w:t>相比，纹理压缩比为</w:t>
      </w:r>
      <w:r w:rsidR="00D87243">
        <w:rPr>
          <w:rFonts w:hint="eastAsia"/>
        </w:rPr>
        <w:t>6:1</w:t>
      </w:r>
      <w:r w:rsidR="00953022">
        <w:rPr>
          <w:rFonts w:hint="eastAsia"/>
        </w:rPr>
        <w:t>；</w:t>
      </w:r>
      <w:r w:rsidR="005300AD">
        <w:rPr>
          <w:rFonts w:hint="eastAsia"/>
        </w:rPr>
        <w:t>BC2</w:t>
      </w:r>
      <w:r w:rsidR="005300AD">
        <w:rPr>
          <w:rFonts w:hint="eastAsia"/>
        </w:rPr>
        <w:t>以与</w:t>
      </w:r>
      <w:r w:rsidR="005300AD">
        <w:rPr>
          <w:rFonts w:hint="eastAsia"/>
        </w:rPr>
        <w:t>BC1</w:t>
      </w:r>
      <w:r w:rsidR="005300AD">
        <w:rPr>
          <w:rFonts w:hint="eastAsia"/>
        </w:rPr>
        <w:t>相同的方式编码颜色，但每个</w:t>
      </w:r>
      <w:r w:rsidR="007E7F79">
        <w:rPr>
          <w:rFonts w:hint="eastAsia"/>
        </w:rPr>
        <w:t>纹素</w:t>
      </w:r>
      <w:r w:rsidR="005300AD">
        <w:rPr>
          <w:rFonts w:hint="eastAsia"/>
        </w:rPr>
        <w:t>增加</w:t>
      </w:r>
      <w:r w:rsidR="005300AD">
        <w:rPr>
          <w:rFonts w:hint="eastAsia"/>
        </w:rPr>
        <w:t>4</w:t>
      </w:r>
      <w:r w:rsidR="005300AD">
        <w:rPr>
          <w:rFonts w:hint="eastAsia"/>
        </w:rPr>
        <w:t>位</w:t>
      </w:r>
      <w:r w:rsidR="00E02A00">
        <w:rPr>
          <w:rFonts w:hint="eastAsia"/>
        </w:rPr>
        <w:t>（</w:t>
      </w:r>
      <w:proofErr w:type="spellStart"/>
      <w:r w:rsidR="005300AD">
        <w:rPr>
          <w:rFonts w:hint="eastAsia"/>
        </w:rPr>
        <w:t>bpt</w:t>
      </w:r>
      <w:proofErr w:type="spellEnd"/>
      <w:r w:rsidR="00E02A00">
        <w:rPr>
          <w:rFonts w:hint="eastAsia"/>
        </w:rPr>
        <w:t>），用于</w:t>
      </w:r>
      <w:r w:rsidR="005300AD">
        <w:rPr>
          <w:rFonts w:hint="eastAsia"/>
        </w:rPr>
        <w:t>量化</w:t>
      </w:r>
      <w:r w:rsidR="00E02A00">
        <w:rPr>
          <w:rFonts w:hint="eastAsia"/>
        </w:rPr>
        <w:t>（</w:t>
      </w:r>
      <w:r w:rsidR="005300AD">
        <w:rPr>
          <w:rFonts w:hint="eastAsia"/>
        </w:rPr>
        <w:t>原始</w:t>
      </w:r>
      <w:r w:rsidR="00E02A00">
        <w:rPr>
          <w:rFonts w:hint="eastAsia"/>
        </w:rPr>
        <w:t>）</w:t>
      </w:r>
      <w:r w:rsidR="005300AD">
        <w:rPr>
          <w:rFonts w:hint="eastAsia"/>
        </w:rPr>
        <w:t>alpha</w:t>
      </w:r>
      <w:r w:rsidR="00953022">
        <w:rPr>
          <w:rFonts w:hint="eastAsia"/>
        </w:rPr>
        <w:t>；</w:t>
      </w:r>
      <w:r w:rsidR="002103A9" w:rsidRPr="002103A9">
        <w:rPr>
          <w:rFonts w:hint="eastAsia"/>
        </w:rPr>
        <w:t>对于</w:t>
      </w:r>
      <w:r w:rsidR="002103A9" w:rsidRPr="002103A9">
        <w:rPr>
          <w:rFonts w:hint="eastAsia"/>
        </w:rPr>
        <w:t>BC3</w:t>
      </w:r>
      <w:r w:rsidR="002103A9" w:rsidRPr="002103A9">
        <w:rPr>
          <w:rFonts w:hint="eastAsia"/>
        </w:rPr>
        <w:t>，每个块具有与</w:t>
      </w:r>
      <w:r w:rsidR="002103A9" w:rsidRPr="002103A9">
        <w:rPr>
          <w:rFonts w:hint="eastAsia"/>
        </w:rPr>
        <w:t>DXT1</w:t>
      </w:r>
      <w:r w:rsidR="002103A9" w:rsidRPr="002103A9">
        <w:rPr>
          <w:rFonts w:hint="eastAsia"/>
        </w:rPr>
        <w:t>块相同编码方式的</w:t>
      </w:r>
      <w:r w:rsidR="002103A9" w:rsidRPr="002103A9">
        <w:rPr>
          <w:rFonts w:hint="eastAsia"/>
        </w:rPr>
        <w:t>RGB</w:t>
      </w:r>
      <w:r w:rsidR="002103A9" w:rsidRPr="002103A9">
        <w:rPr>
          <w:rFonts w:hint="eastAsia"/>
        </w:rPr>
        <w:t>数据</w:t>
      </w:r>
      <w:r w:rsidR="006E6A35">
        <w:rPr>
          <w:rFonts w:hint="eastAsia"/>
        </w:rPr>
        <w:t>，</w:t>
      </w:r>
      <w:r w:rsidR="0085639E" w:rsidRPr="0085639E">
        <w:rPr>
          <w:rFonts w:hint="eastAsia"/>
        </w:rPr>
        <w:t>此外，</w:t>
      </w:r>
      <w:r w:rsidR="0085639E" w:rsidRPr="0085639E">
        <w:rPr>
          <w:rFonts w:hint="eastAsia"/>
        </w:rPr>
        <w:t>alpha</w:t>
      </w:r>
      <w:r w:rsidR="0085639E" w:rsidRPr="0085639E">
        <w:rPr>
          <w:rFonts w:hint="eastAsia"/>
        </w:rPr>
        <w:t>数据使用两个</w:t>
      </w:r>
      <w:r w:rsidR="0085639E" w:rsidRPr="0085639E">
        <w:rPr>
          <w:rFonts w:hint="eastAsia"/>
        </w:rPr>
        <w:t>8</w:t>
      </w:r>
      <w:r w:rsidR="0085639E" w:rsidRPr="0085639E">
        <w:rPr>
          <w:rFonts w:hint="eastAsia"/>
        </w:rPr>
        <w:t>位参考值和一个每</w:t>
      </w:r>
      <w:r w:rsidR="007A5D15">
        <w:rPr>
          <w:rFonts w:hint="eastAsia"/>
        </w:rPr>
        <w:t>纹素</w:t>
      </w:r>
      <w:r w:rsidR="0085639E" w:rsidRPr="0085639E">
        <w:rPr>
          <w:rFonts w:hint="eastAsia"/>
        </w:rPr>
        <w:t>3</w:t>
      </w:r>
      <w:r w:rsidR="0085639E" w:rsidRPr="0085639E">
        <w:rPr>
          <w:rFonts w:hint="eastAsia"/>
        </w:rPr>
        <w:t>位</w:t>
      </w:r>
      <w:r w:rsidR="00DD6A0A">
        <w:rPr>
          <w:rFonts w:hint="eastAsia"/>
        </w:rPr>
        <w:t>的</w:t>
      </w:r>
      <w:r w:rsidR="0085639E" w:rsidRPr="0085639E">
        <w:rPr>
          <w:rFonts w:hint="eastAsia"/>
        </w:rPr>
        <w:t>插值因子进行编码</w:t>
      </w:r>
      <w:r w:rsidR="00953F14">
        <w:rPr>
          <w:rFonts w:hint="eastAsia"/>
        </w:rPr>
        <w:t>，</w:t>
      </w:r>
      <w:r w:rsidR="00EF2841" w:rsidRPr="00EF2841">
        <w:rPr>
          <w:rFonts w:hint="eastAsia"/>
        </w:rPr>
        <w:t>每个</w:t>
      </w:r>
      <w:r w:rsidR="00EF2841">
        <w:rPr>
          <w:rFonts w:hint="eastAsia"/>
        </w:rPr>
        <w:t>纹素</w:t>
      </w:r>
      <w:r w:rsidR="00EF2841" w:rsidRPr="00EF2841">
        <w:rPr>
          <w:rFonts w:hint="eastAsia"/>
        </w:rPr>
        <w:t>可以选择一个参考</w:t>
      </w:r>
      <w:r w:rsidR="00EF2841" w:rsidRPr="00EF2841">
        <w:rPr>
          <w:rFonts w:hint="eastAsia"/>
        </w:rPr>
        <w:t>alpha</w:t>
      </w:r>
      <w:r w:rsidR="00EF2841" w:rsidRPr="00EF2841">
        <w:rPr>
          <w:rFonts w:hint="eastAsia"/>
        </w:rPr>
        <w:t>值或六个中间值中的一个</w:t>
      </w:r>
      <w:r w:rsidR="00953022">
        <w:rPr>
          <w:rFonts w:hint="eastAsia"/>
        </w:rPr>
        <w:t>；</w:t>
      </w:r>
      <w:r w:rsidR="006001F3" w:rsidRPr="006001F3">
        <w:rPr>
          <w:rFonts w:hint="eastAsia"/>
        </w:rPr>
        <w:t>BC4</w:t>
      </w:r>
      <w:r w:rsidR="006001F3" w:rsidRPr="006001F3">
        <w:rPr>
          <w:rFonts w:hint="eastAsia"/>
        </w:rPr>
        <w:t>只有一个通道，在</w:t>
      </w:r>
      <w:r w:rsidR="006001F3" w:rsidRPr="006001F3">
        <w:rPr>
          <w:rFonts w:hint="eastAsia"/>
        </w:rPr>
        <w:t>BC3</w:t>
      </w:r>
      <w:r w:rsidR="006001F3" w:rsidRPr="006001F3">
        <w:rPr>
          <w:rFonts w:hint="eastAsia"/>
        </w:rPr>
        <w:t>中编码为</w:t>
      </w:r>
      <w:r w:rsidR="006001F3" w:rsidRPr="006001F3">
        <w:rPr>
          <w:rFonts w:hint="eastAsia"/>
        </w:rPr>
        <w:t>alpha</w:t>
      </w:r>
      <w:r w:rsidR="00953022">
        <w:rPr>
          <w:rFonts w:hint="eastAsia"/>
        </w:rPr>
        <w:t>；</w:t>
      </w:r>
      <w:r w:rsidR="006001F3" w:rsidRPr="006001F3">
        <w:rPr>
          <w:rFonts w:hint="eastAsia"/>
        </w:rPr>
        <w:t>BC5</w:t>
      </w:r>
      <w:r w:rsidR="006001F3" w:rsidRPr="006001F3">
        <w:rPr>
          <w:rFonts w:hint="eastAsia"/>
        </w:rPr>
        <w:t>包含两个通道，其中每个通道的编码方式与</w:t>
      </w:r>
      <w:r w:rsidR="006001F3" w:rsidRPr="006001F3">
        <w:rPr>
          <w:rFonts w:hint="eastAsia"/>
        </w:rPr>
        <w:t>BC3</w:t>
      </w:r>
      <w:r w:rsidR="006001F3" w:rsidRPr="006001F3">
        <w:rPr>
          <w:rFonts w:hint="eastAsia"/>
        </w:rPr>
        <w:t>相同。</w:t>
      </w:r>
    </w:p>
    <w:p w14:paraId="33D62FA4" w14:textId="3D71211B" w:rsidR="006C0402" w:rsidRDefault="00642287" w:rsidP="00706172">
      <w:pPr>
        <w:pStyle w:val="u"/>
        <w:spacing w:before="31" w:after="31"/>
        <w:ind w:firstLine="480"/>
      </w:pPr>
      <w:r>
        <w:rPr>
          <w:rFonts w:hint="eastAsia"/>
        </w:rPr>
        <w:t>BC6H</w:t>
      </w:r>
      <w:r>
        <w:rPr>
          <w:rFonts w:hint="eastAsia"/>
        </w:rPr>
        <w:t>用于高动态范围</w:t>
      </w:r>
      <w:r w:rsidR="0015463F">
        <w:rPr>
          <w:rFonts w:hint="eastAsia"/>
        </w:rPr>
        <w:t>（</w:t>
      </w:r>
      <w:r>
        <w:rPr>
          <w:rFonts w:hint="eastAsia"/>
        </w:rPr>
        <w:t>HDR</w:t>
      </w:r>
      <w:r w:rsidR="0015463F">
        <w:rPr>
          <w:rFonts w:hint="eastAsia"/>
        </w:rPr>
        <w:t>）</w:t>
      </w:r>
      <w:r>
        <w:rPr>
          <w:rFonts w:hint="eastAsia"/>
        </w:rPr>
        <w:t>纹理，其中每个</w:t>
      </w:r>
      <w:r w:rsidR="00065A09">
        <w:rPr>
          <w:rFonts w:hint="eastAsia"/>
        </w:rPr>
        <w:t>纹素</w:t>
      </w:r>
      <w:r w:rsidR="00D35A92">
        <w:rPr>
          <w:rFonts w:hint="eastAsia"/>
        </w:rPr>
        <w:t>的</w:t>
      </w:r>
      <w:r>
        <w:rPr>
          <w:rFonts w:hint="eastAsia"/>
        </w:rPr>
        <w:t>每个</w:t>
      </w:r>
      <w:r>
        <w:rPr>
          <w:rFonts w:hint="eastAsia"/>
        </w:rPr>
        <w:t>R</w:t>
      </w:r>
      <w:r>
        <w:rPr>
          <w:rFonts w:hint="eastAsia"/>
        </w:rPr>
        <w:t>、</w:t>
      </w:r>
      <w:r>
        <w:rPr>
          <w:rFonts w:hint="eastAsia"/>
        </w:rPr>
        <w:t>G</w:t>
      </w:r>
      <w:r>
        <w:rPr>
          <w:rFonts w:hint="eastAsia"/>
        </w:rPr>
        <w:t>和</w:t>
      </w:r>
      <w:r>
        <w:rPr>
          <w:rFonts w:hint="eastAsia"/>
        </w:rPr>
        <w:t>B</w:t>
      </w:r>
      <w:r>
        <w:rPr>
          <w:rFonts w:hint="eastAsia"/>
        </w:rPr>
        <w:t>通道</w:t>
      </w:r>
      <w:r w:rsidR="00797878">
        <w:rPr>
          <w:rFonts w:hint="eastAsia"/>
        </w:rPr>
        <w:t>初始有</w:t>
      </w:r>
      <w:r>
        <w:rPr>
          <w:rFonts w:hint="eastAsia"/>
        </w:rPr>
        <w:t>的</w:t>
      </w:r>
      <w:r>
        <w:rPr>
          <w:rFonts w:hint="eastAsia"/>
        </w:rPr>
        <w:t>16</w:t>
      </w:r>
      <w:r>
        <w:rPr>
          <w:rFonts w:hint="eastAsia"/>
        </w:rPr>
        <w:t>位浮点值</w:t>
      </w:r>
      <w:r w:rsidR="00412BEE">
        <w:rPr>
          <w:rFonts w:hint="eastAsia"/>
        </w:rPr>
        <w:t>，</w:t>
      </w:r>
      <w:r w:rsidR="00A704BF" w:rsidRPr="00A704BF">
        <w:rPr>
          <w:rFonts w:hint="eastAsia"/>
        </w:rPr>
        <w:t>这种模式使用</w:t>
      </w:r>
      <w:r w:rsidR="00A704BF" w:rsidRPr="00A704BF">
        <w:rPr>
          <w:rFonts w:hint="eastAsia"/>
        </w:rPr>
        <w:t>16</w:t>
      </w:r>
      <w:r w:rsidR="00A704BF" w:rsidRPr="00A704BF">
        <w:rPr>
          <w:rFonts w:hint="eastAsia"/>
        </w:rPr>
        <w:t>个字节，结果是</w:t>
      </w:r>
      <w:r w:rsidR="00A704BF" w:rsidRPr="00A704BF">
        <w:rPr>
          <w:rFonts w:hint="eastAsia"/>
        </w:rPr>
        <w:t>8</w:t>
      </w:r>
      <w:r w:rsidR="00EC7D7B">
        <w:rPr>
          <w:rFonts w:hint="eastAsia"/>
        </w:rPr>
        <w:t>位</w:t>
      </w:r>
      <w:r w:rsidR="00936D3F">
        <w:rPr>
          <w:rFonts w:hint="eastAsia"/>
        </w:rPr>
        <w:t>，</w:t>
      </w:r>
      <w:r w:rsidR="00A704BF" w:rsidRPr="00A704BF">
        <w:rPr>
          <w:rFonts w:hint="eastAsia"/>
        </w:rPr>
        <w:t>它有一种模式用于</w:t>
      </w:r>
      <w:r w:rsidR="00F6779F">
        <w:rPr>
          <w:rFonts w:hint="eastAsia"/>
        </w:rPr>
        <w:t>一条线</w:t>
      </w:r>
      <w:r w:rsidR="00425A7C">
        <w:rPr>
          <w:rFonts w:hint="eastAsia"/>
        </w:rPr>
        <w:t>路</w:t>
      </w:r>
      <w:r w:rsidR="00EC7D7B">
        <w:rPr>
          <w:rFonts w:hint="eastAsia"/>
        </w:rPr>
        <w:t>（</w:t>
      </w:r>
      <w:r w:rsidR="00A704BF" w:rsidRPr="00A704BF">
        <w:rPr>
          <w:rFonts w:hint="eastAsia"/>
        </w:rPr>
        <w:t>类似于上面的技术</w:t>
      </w:r>
      <w:r w:rsidR="00EC7D7B">
        <w:rPr>
          <w:rFonts w:hint="eastAsia"/>
        </w:rPr>
        <w:t>）</w:t>
      </w:r>
      <w:r w:rsidR="00A704BF" w:rsidRPr="00A704BF">
        <w:rPr>
          <w:rFonts w:hint="eastAsia"/>
        </w:rPr>
        <w:t>和另一种模式用于两</w:t>
      </w:r>
      <w:r w:rsidR="00F6779F">
        <w:rPr>
          <w:rFonts w:hint="eastAsia"/>
        </w:rPr>
        <w:t>条线</w:t>
      </w:r>
      <w:r w:rsidR="00425A7C">
        <w:rPr>
          <w:rFonts w:hint="eastAsia"/>
        </w:rPr>
        <w:t>路</w:t>
      </w:r>
      <w:r w:rsidR="00FE172A">
        <w:rPr>
          <w:rFonts w:hint="eastAsia"/>
        </w:rPr>
        <w:t>（译注：线参见下文）</w:t>
      </w:r>
      <w:r w:rsidR="00A704BF" w:rsidRPr="00A704BF">
        <w:rPr>
          <w:rFonts w:hint="eastAsia"/>
        </w:rPr>
        <w:t>，其中每个块可以从</w:t>
      </w:r>
      <w:proofErr w:type="gramStart"/>
      <w:r w:rsidR="00A704BF" w:rsidRPr="00A704BF">
        <w:rPr>
          <w:rFonts w:hint="eastAsia"/>
        </w:rPr>
        <w:t>一</w:t>
      </w:r>
      <w:proofErr w:type="gramEnd"/>
      <w:r w:rsidR="00A704BF" w:rsidRPr="00A704BF">
        <w:rPr>
          <w:rFonts w:hint="eastAsia"/>
        </w:rPr>
        <w:t>小组分区中进行选择</w:t>
      </w:r>
      <w:r w:rsidR="00F50228">
        <w:rPr>
          <w:rFonts w:hint="eastAsia"/>
        </w:rPr>
        <w:t>，</w:t>
      </w:r>
      <w:r w:rsidR="006C0402" w:rsidRPr="006C0402">
        <w:rPr>
          <w:rFonts w:hint="eastAsia"/>
        </w:rPr>
        <w:t>还可以对两种参考颜色进行增量编码</w:t>
      </w:r>
      <w:r w:rsidR="00E81CEF">
        <w:rPr>
          <w:rFonts w:hint="eastAsia"/>
        </w:rPr>
        <w:t>（</w:t>
      </w:r>
      <w:r w:rsidR="00E81CEF" w:rsidRPr="00E81CEF">
        <w:t>delta-encoded</w:t>
      </w:r>
      <w:r w:rsidR="00E81CEF">
        <w:rPr>
          <w:rFonts w:hint="eastAsia"/>
        </w:rPr>
        <w:t>）</w:t>
      </w:r>
      <w:r w:rsidR="006C0402" w:rsidRPr="006C0402">
        <w:rPr>
          <w:rFonts w:hint="eastAsia"/>
        </w:rPr>
        <w:t>，以获得更好的精度，而且根据所使用的模式，也可以具有不同的精度</w:t>
      </w:r>
      <w:r w:rsidR="00265ECF">
        <w:rPr>
          <w:rFonts w:hint="eastAsia"/>
        </w:rPr>
        <w:t>；</w:t>
      </w:r>
      <w:r w:rsidR="00265ECF" w:rsidRPr="00265ECF">
        <w:rPr>
          <w:rFonts w:hint="eastAsia"/>
        </w:rPr>
        <w:t>在</w:t>
      </w:r>
      <w:r w:rsidR="00265ECF" w:rsidRPr="00265ECF">
        <w:rPr>
          <w:rFonts w:hint="eastAsia"/>
        </w:rPr>
        <w:t>BC7</w:t>
      </w:r>
      <w:r w:rsidR="00265ECF" w:rsidRPr="00265ECF">
        <w:rPr>
          <w:rFonts w:hint="eastAsia"/>
        </w:rPr>
        <w:t>中，每个区块可以有</w:t>
      </w:r>
      <w:r w:rsidR="00265ECF" w:rsidRPr="00265ECF">
        <w:rPr>
          <w:rFonts w:hint="eastAsia"/>
        </w:rPr>
        <w:t>1</w:t>
      </w:r>
      <w:r w:rsidR="00265ECF" w:rsidRPr="00265ECF">
        <w:rPr>
          <w:rFonts w:hint="eastAsia"/>
        </w:rPr>
        <w:t>到</w:t>
      </w:r>
      <w:r w:rsidR="00265ECF" w:rsidRPr="00265ECF">
        <w:rPr>
          <w:rFonts w:hint="eastAsia"/>
        </w:rPr>
        <w:t>3</w:t>
      </w:r>
      <w:r w:rsidR="00FE172A">
        <w:rPr>
          <w:rFonts w:hint="eastAsia"/>
        </w:rPr>
        <w:t>条线</w:t>
      </w:r>
      <w:r w:rsidR="00265ECF" w:rsidRPr="00265ECF">
        <w:rPr>
          <w:rFonts w:hint="eastAsia"/>
        </w:rPr>
        <w:t>，</w:t>
      </w:r>
      <w:r w:rsidR="00B969A9">
        <w:rPr>
          <w:rFonts w:hint="eastAsia"/>
        </w:rPr>
        <w:t>并</w:t>
      </w:r>
      <w:r w:rsidR="00265ECF" w:rsidRPr="00265ECF">
        <w:rPr>
          <w:rFonts w:hint="eastAsia"/>
        </w:rPr>
        <w:t>存储</w:t>
      </w:r>
      <w:r w:rsidR="00265ECF" w:rsidRPr="00265ECF">
        <w:rPr>
          <w:rFonts w:hint="eastAsia"/>
        </w:rPr>
        <w:t>8</w:t>
      </w:r>
      <w:r w:rsidR="000218B6">
        <w:rPr>
          <w:rFonts w:hint="eastAsia"/>
        </w:rPr>
        <w:t>位</w:t>
      </w:r>
      <w:r w:rsidR="0063159D">
        <w:rPr>
          <w:rFonts w:hint="eastAsia"/>
        </w:rPr>
        <w:t>，</w:t>
      </w:r>
      <w:r w:rsidR="00FA706D">
        <w:rPr>
          <w:rFonts w:hint="eastAsia"/>
        </w:rPr>
        <w:t>我们的</w:t>
      </w:r>
      <w:r w:rsidR="00FA706D" w:rsidRPr="00FA706D">
        <w:rPr>
          <w:rFonts w:hint="eastAsia"/>
        </w:rPr>
        <w:t>目标是</w:t>
      </w:r>
      <w:r w:rsidR="00FA706D" w:rsidRPr="00FA706D">
        <w:rPr>
          <w:rFonts w:hint="eastAsia"/>
        </w:rPr>
        <w:t>8</w:t>
      </w:r>
      <w:r w:rsidR="00FA706D" w:rsidRPr="00FA706D">
        <w:rPr>
          <w:rFonts w:hint="eastAsia"/>
        </w:rPr>
        <w:t>位</w:t>
      </w:r>
      <w:r w:rsidR="00FA706D" w:rsidRPr="00FA706D">
        <w:rPr>
          <w:rFonts w:hint="eastAsia"/>
        </w:rPr>
        <w:t>RGB</w:t>
      </w:r>
      <w:r w:rsidR="00FA706D" w:rsidRPr="00FA706D">
        <w:rPr>
          <w:rFonts w:hint="eastAsia"/>
        </w:rPr>
        <w:t>和</w:t>
      </w:r>
      <w:r w:rsidR="00FA706D" w:rsidRPr="00FA706D">
        <w:rPr>
          <w:rFonts w:hint="eastAsia"/>
        </w:rPr>
        <w:t>RGBA</w:t>
      </w:r>
      <w:r w:rsidR="00FA706D" w:rsidRPr="00FA706D">
        <w:rPr>
          <w:rFonts w:hint="eastAsia"/>
        </w:rPr>
        <w:t>纹理的高质量纹理压缩</w:t>
      </w:r>
      <w:r w:rsidR="007056DC">
        <w:rPr>
          <w:rFonts w:hint="eastAsia"/>
        </w:rPr>
        <w:t>，</w:t>
      </w:r>
      <w:r w:rsidR="007056DC" w:rsidRPr="007056DC">
        <w:rPr>
          <w:rFonts w:hint="eastAsia"/>
        </w:rPr>
        <w:t>它</w:t>
      </w:r>
      <w:r w:rsidR="006B70DF">
        <w:rPr>
          <w:rFonts w:hint="eastAsia"/>
        </w:rPr>
        <w:t>的</w:t>
      </w:r>
      <w:r w:rsidR="006B70DF" w:rsidRPr="007056DC">
        <w:rPr>
          <w:rFonts w:hint="eastAsia"/>
        </w:rPr>
        <w:t>许多属性</w:t>
      </w:r>
      <w:r w:rsidR="007056DC" w:rsidRPr="007056DC">
        <w:rPr>
          <w:rFonts w:hint="eastAsia"/>
        </w:rPr>
        <w:t>与</w:t>
      </w:r>
      <w:r w:rsidR="007056DC" w:rsidRPr="007056DC">
        <w:rPr>
          <w:rFonts w:hint="eastAsia"/>
        </w:rPr>
        <w:t>BC6H</w:t>
      </w:r>
      <w:r w:rsidR="006B70DF">
        <w:rPr>
          <w:rFonts w:hint="eastAsia"/>
        </w:rPr>
        <w:t>相同</w:t>
      </w:r>
      <w:r w:rsidR="007056DC" w:rsidRPr="007056DC">
        <w:rPr>
          <w:rFonts w:hint="eastAsia"/>
        </w:rPr>
        <w:t>，但它是</w:t>
      </w:r>
      <w:r w:rsidR="007056DC" w:rsidRPr="007056DC">
        <w:rPr>
          <w:rFonts w:hint="eastAsia"/>
        </w:rPr>
        <w:t>LDR</w:t>
      </w:r>
      <w:r w:rsidR="009216E4" w:rsidRPr="007056DC">
        <w:rPr>
          <w:rFonts w:hint="eastAsia"/>
        </w:rPr>
        <w:t>格式</w:t>
      </w:r>
      <w:r w:rsidR="009216E4">
        <w:rPr>
          <w:rFonts w:hint="eastAsia"/>
        </w:rPr>
        <w:t>的</w:t>
      </w:r>
      <w:r w:rsidR="007056DC" w:rsidRPr="007056DC">
        <w:rPr>
          <w:rFonts w:hint="eastAsia"/>
        </w:rPr>
        <w:t>纹理，而</w:t>
      </w:r>
      <w:r w:rsidR="007056DC" w:rsidRPr="007056DC">
        <w:rPr>
          <w:rFonts w:hint="eastAsia"/>
        </w:rPr>
        <w:t>BC6H</w:t>
      </w:r>
      <w:r w:rsidR="007056DC" w:rsidRPr="007056DC">
        <w:rPr>
          <w:rFonts w:hint="eastAsia"/>
        </w:rPr>
        <w:t>是</w:t>
      </w:r>
      <w:r w:rsidR="007056DC" w:rsidRPr="007056DC">
        <w:rPr>
          <w:rFonts w:hint="eastAsia"/>
        </w:rPr>
        <w:t>HDR</w:t>
      </w:r>
      <w:r w:rsidR="007056DC" w:rsidRPr="007056DC">
        <w:rPr>
          <w:rFonts w:hint="eastAsia"/>
        </w:rPr>
        <w:t>纹理的格式</w:t>
      </w:r>
      <w:r w:rsidR="00C1195B">
        <w:rPr>
          <w:rFonts w:hint="eastAsia"/>
        </w:rPr>
        <w:t>，注意</w:t>
      </w:r>
      <w:r w:rsidR="00C1195B">
        <w:rPr>
          <w:rFonts w:hint="eastAsia"/>
        </w:rPr>
        <w:t>BC6H</w:t>
      </w:r>
      <w:r w:rsidR="00C1195B">
        <w:rPr>
          <w:rFonts w:hint="eastAsia"/>
        </w:rPr>
        <w:t>和</w:t>
      </w:r>
      <w:r w:rsidR="00C1195B">
        <w:rPr>
          <w:rFonts w:hint="eastAsia"/>
        </w:rPr>
        <w:t>BC7</w:t>
      </w:r>
      <w:r w:rsidR="00C1195B">
        <w:rPr>
          <w:rFonts w:hint="eastAsia"/>
        </w:rPr>
        <w:t>在</w:t>
      </w:r>
      <w:r w:rsidR="00C1195B">
        <w:rPr>
          <w:rFonts w:hint="eastAsia"/>
        </w:rPr>
        <w:t>OpenGL</w:t>
      </w:r>
      <w:r w:rsidR="00C1195B">
        <w:rPr>
          <w:rFonts w:hint="eastAsia"/>
        </w:rPr>
        <w:t>中分别被称为</w:t>
      </w:r>
      <w:r w:rsidR="00C1195B">
        <w:rPr>
          <w:rFonts w:hint="eastAsia"/>
        </w:rPr>
        <w:t>BPTC FLOAT</w:t>
      </w:r>
      <w:r w:rsidR="00C1195B">
        <w:rPr>
          <w:rFonts w:hint="eastAsia"/>
        </w:rPr>
        <w:t>和</w:t>
      </w:r>
      <w:r w:rsidR="00C1195B">
        <w:rPr>
          <w:rFonts w:hint="eastAsia"/>
        </w:rPr>
        <w:t>BPTC</w:t>
      </w:r>
      <w:r w:rsidR="00706172">
        <w:rPr>
          <w:rFonts w:hint="eastAsia"/>
        </w:rPr>
        <w:t>，</w:t>
      </w:r>
      <w:r w:rsidR="00706172" w:rsidRPr="00706172">
        <w:rPr>
          <w:rFonts w:hint="eastAsia"/>
        </w:rPr>
        <w:t>这些压缩技术可以应用于立方体或体积纹理，以及二维纹理。</w:t>
      </w:r>
    </w:p>
    <w:p w14:paraId="701063BB" w14:textId="780C75A7" w:rsidR="00902507" w:rsidRDefault="00902507" w:rsidP="00706172">
      <w:pPr>
        <w:pStyle w:val="u"/>
        <w:spacing w:before="31" w:after="31"/>
        <w:ind w:firstLine="480"/>
      </w:pPr>
      <w:r w:rsidRPr="00902507">
        <w:rPr>
          <w:rFonts w:hint="eastAsia"/>
        </w:rPr>
        <w:t>这些压缩方案的主要缺点是它们是有损的</w:t>
      </w:r>
      <w:r w:rsidR="00BF7568">
        <w:rPr>
          <w:rFonts w:hint="eastAsia"/>
        </w:rPr>
        <w:t>（</w:t>
      </w:r>
      <w:r w:rsidR="00BF7568" w:rsidRPr="00BF7568">
        <w:t>lossy</w:t>
      </w:r>
      <w:r w:rsidR="00BF7568">
        <w:rPr>
          <w:rFonts w:hint="eastAsia"/>
        </w:rPr>
        <w:t>）</w:t>
      </w:r>
      <w:r w:rsidR="0082685E">
        <w:rPr>
          <w:rFonts w:hint="eastAsia"/>
        </w:rPr>
        <w:t>，</w:t>
      </w:r>
      <w:r w:rsidRPr="00902507">
        <w:rPr>
          <w:rFonts w:hint="eastAsia"/>
        </w:rPr>
        <w:t>也就是说，原始图像通常不能从压缩版本中检索</w:t>
      </w:r>
      <w:r w:rsidR="00F35563">
        <w:rPr>
          <w:rFonts w:hint="eastAsia"/>
        </w:rPr>
        <w:t>，</w:t>
      </w:r>
      <w:r w:rsidR="00F35563" w:rsidRPr="00F35563">
        <w:rPr>
          <w:rFonts w:hint="eastAsia"/>
        </w:rPr>
        <w:t>在</w:t>
      </w:r>
      <w:r w:rsidR="00F35563" w:rsidRPr="00F35563">
        <w:rPr>
          <w:rFonts w:hint="eastAsia"/>
        </w:rPr>
        <w:t>BC1-BC5</w:t>
      </w:r>
      <w:r w:rsidR="00F35563" w:rsidRPr="00F35563">
        <w:rPr>
          <w:rFonts w:hint="eastAsia"/>
        </w:rPr>
        <w:t>的情况下，只使用</w:t>
      </w:r>
      <w:r w:rsidR="00F35563" w:rsidRPr="00F35563">
        <w:rPr>
          <w:rFonts w:hint="eastAsia"/>
        </w:rPr>
        <w:t>4</w:t>
      </w:r>
      <w:r w:rsidR="00F35563" w:rsidRPr="00F35563">
        <w:rPr>
          <w:rFonts w:hint="eastAsia"/>
        </w:rPr>
        <w:t>或</w:t>
      </w:r>
      <w:r w:rsidR="00F35563" w:rsidRPr="00F35563">
        <w:rPr>
          <w:rFonts w:hint="eastAsia"/>
        </w:rPr>
        <w:t>8</w:t>
      </w:r>
      <w:r w:rsidR="00F35563" w:rsidRPr="00F35563">
        <w:rPr>
          <w:rFonts w:hint="eastAsia"/>
        </w:rPr>
        <w:t>个插值</w:t>
      </w:r>
      <w:proofErr w:type="gramStart"/>
      <w:r w:rsidR="00F35563" w:rsidRPr="00F35563">
        <w:rPr>
          <w:rFonts w:hint="eastAsia"/>
        </w:rPr>
        <w:t>值</w:t>
      </w:r>
      <w:proofErr w:type="gramEnd"/>
      <w:r w:rsidR="00F35563" w:rsidRPr="00F35563">
        <w:rPr>
          <w:rFonts w:hint="eastAsia"/>
        </w:rPr>
        <w:t>来表示</w:t>
      </w:r>
      <w:r w:rsidR="00F35563" w:rsidRPr="00F35563">
        <w:rPr>
          <w:rFonts w:hint="eastAsia"/>
        </w:rPr>
        <w:t>16</w:t>
      </w:r>
      <w:r w:rsidR="00F35563" w:rsidRPr="00F35563">
        <w:rPr>
          <w:rFonts w:hint="eastAsia"/>
        </w:rPr>
        <w:t>个像素</w:t>
      </w:r>
      <w:r w:rsidR="00B222BE">
        <w:rPr>
          <w:rFonts w:hint="eastAsia"/>
        </w:rPr>
        <w:t>，</w:t>
      </w:r>
      <w:r w:rsidR="00397446" w:rsidRPr="00397446">
        <w:rPr>
          <w:rFonts w:hint="eastAsia"/>
        </w:rPr>
        <w:t>如果一个</w:t>
      </w:r>
      <w:r w:rsidR="008866F4">
        <w:rPr>
          <w:rFonts w:hint="eastAsia"/>
        </w:rPr>
        <w:t>压缩纹理</w:t>
      </w:r>
      <w:r w:rsidR="00397446" w:rsidRPr="00397446">
        <w:rPr>
          <w:rFonts w:hint="eastAsia"/>
        </w:rPr>
        <w:t>中有更多不同的值，就会有一些损失</w:t>
      </w:r>
      <w:r w:rsidR="000E68BE">
        <w:rPr>
          <w:rFonts w:hint="eastAsia"/>
        </w:rPr>
        <w:t>，</w:t>
      </w:r>
      <w:r w:rsidR="00397446" w:rsidRPr="00397446">
        <w:rPr>
          <w:rFonts w:hint="eastAsia"/>
        </w:rPr>
        <w:t>在实践中，如果使用正确，这些压缩方案通常能提供可接受的图像保真度</w:t>
      </w:r>
      <w:r w:rsidR="00BD4AE3">
        <w:rPr>
          <w:rFonts w:hint="eastAsia"/>
        </w:rPr>
        <w:t>。</w:t>
      </w:r>
    </w:p>
    <w:p w14:paraId="110A821B" w14:textId="52450222" w:rsidR="004719C6" w:rsidRDefault="004719C6" w:rsidP="00706172">
      <w:pPr>
        <w:pStyle w:val="u"/>
        <w:spacing w:before="31" w:after="31"/>
        <w:ind w:firstLine="480"/>
      </w:pPr>
      <w:r w:rsidRPr="004719C6">
        <w:rPr>
          <w:rFonts w:hint="eastAsia"/>
        </w:rPr>
        <w:t>BC1-BC5</w:t>
      </w:r>
      <w:r w:rsidRPr="004719C6">
        <w:rPr>
          <w:rFonts w:hint="eastAsia"/>
        </w:rPr>
        <w:t>的一个问题是用于一个块的所有颜色都位于</w:t>
      </w:r>
      <w:r w:rsidRPr="004719C6">
        <w:rPr>
          <w:rFonts w:hint="eastAsia"/>
        </w:rPr>
        <w:t>RGB</w:t>
      </w:r>
      <w:r w:rsidRPr="004719C6">
        <w:rPr>
          <w:rFonts w:hint="eastAsia"/>
        </w:rPr>
        <w:t>空间中的一条直线上</w:t>
      </w:r>
      <w:r w:rsidR="00272CD4">
        <w:rPr>
          <w:rFonts w:hint="eastAsia"/>
        </w:rPr>
        <w:t>，</w:t>
      </w:r>
      <w:r w:rsidR="00272CD4" w:rsidRPr="00272CD4">
        <w:rPr>
          <w:rFonts w:hint="eastAsia"/>
        </w:rPr>
        <w:t>例如，红色、绿色和蓝色不能在单个块中表示</w:t>
      </w:r>
      <w:r w:rsidR="002879D1">
        <w:rPr>
          <w:rFonts w:hint="eastAsia"/>
        </w:rPr>
        <w:t>，</w:t>
      </w:r>
      <w:r w:rsidR="00272CD4" w:rsidRPr="00272CD4">
        <w:rPr>
          <w:rFonts w:hint="eastAsia"/>
        </w:rPr>
        <w:t>BC6H</w:t>
      </w:r>
      <w:r w:rsidR="00272CD4" w:rsidRPr="00272CD4">
        <w:rPr>
          <w:rFonts w:hint="eastAsia"/>
        </w:rPr>
        <w:t>和</w:t>
      </w:r>
      <w:r w:rsidR="00272CD4" w:rsidRPr="00272CD4">
        <w:rPr>
          <w:rFonts w:hint="eastAsia"/>
        </w:rPr>
        <w:t>BC7</w:t>
      </w:r>
      <w:r w:rsidR="00272CD4" w:rsidRPr="00272CD4">
        <w:rPr>
          <w:rFonts w:hint="eastAsia"/>
        </w:rPr>
        <w:t>支持更多的线，因此可以提供更高的质量。</w:t>
      </w:r>
    </w:p>
    <w:p w14:paraId="3C6FB81B" w14:textId="2DF5063B" w:rsidR="00E45E59" w:rsidRDefault="00E45E59" w:rsidP="00706172">
      <w:pPr>
        <w:pStyle w:val="u"/>
        <w:spacing w:before="31" w:after="31"/>
        <w:ind w:firstLine="480"/>
      </w:pPr>
      <w:r w:rsidRPr="00E45E59">
        <w:rPr>
          <w:rFonts w:hint="eastAsia"/>
        </w:rPr>
        <w:t>对于</w:t>
      </w:r>
      <w:r w:rsidRPr="00E45E59">
        <w:rPr>
          <w:rFonts w:hint="eastAsia"/>
        </w:rPr>
        <w:t>OpenGL ES</w:t>
      </w:r>
      <w:r w:rsidRPr="00E45E59">
        <w:rPr>
          <w:rFonts w:hint="eastAsia"/>
        </w:rPr>
        <w:t>，另一种称为</w:t>
      </w:r>
      <w:r w:rsidRPr="00E45E59">
        <w:rPr>
          <w:rFonts w:hint="eastAsia"/>
        </w:rPr>
        <w:t>Ericsson</w:t>
      </w:r>
      <w:r w:rsidRPr="00E45E59">
        <w:rPr>
          <w:rFonts w:hint="eastAsia"/>
        </w:rPr>
        <w:t>纹理压缩</w:t>
      </w:r>
      <w:r w:rsidR="00FC2E4B">
        <w:rPr>
          <w:rFonts w:hint="eastAsia"/>
        </w:rPr>
        <w:t>（</w:t>
      </w:r>
      <w:r w:rsidRPr="00E45E59">
        <w:rPr>
          <w:rFonts w:hint="eastAsia"/>
        </w:rPr>
        <w:t>ETC</w:t>
      </w:r>
      <w:r w:rsidR="00FC2E4B">
        <w:rPr>
          <w:rFonts w:hint="eastAsia"/>
        </w:rPr>
        <w:t>）</w:t>
      </w:r>
      <w:r w:rsidRPr="00E45E59">
        <w:rPr>
          <w:rFonts w:hint="eastAsia"/>
        </w:rPr>
        <w:t>[1714]</w:t>
      </w:r>
      <w:r w:rsidRPr="00E45E59">
        <w:rPr>
          <w:rFonts w:hint="eastAsia"/>
        </w:rPr>
        <w:t>的压缩算法被选择包含在</w:t>
      </w:r>
      <w:r w:rsidRPr="00E45E59">
        <w:rPr>
          <w:rFonts w:hint="eastAsia"/>
        </w:rPr>
        <w:t>API</w:t>
      </w:r>
      <w:r w:rsidRPr="00E45E59">
        <w:rPr>
          <w:rFonts w:hint="eastAsia"/>
        </w:rPr>
        <w:t>中</w:t>
      </w:r>
      <w:r w:rsidR="00FC2E4B">
        <w:rPr>
          <w:rFonts w:hint="eastAsia"/>
        </w:rPr>
        <w:t>，</w:t>
      </w:r>
      <w:r w:rsidR="009F6365" w:rsidRPr="009F6365">
        <w:rPr>
          <w:rFonts w:hint="eastAsia"/>
        </w:rPr>
        <w:t>该方案具有与</w:t>
      </w:r>
      <w:r w:rsidR="009F6365" w:rsidRPr="009F6365">
        <w:rPr>
          <w:rFonts w:hint="eastAsia"/>
        </w:rPr>
        <w:t>S3TC</w:t>
      </w:r>
      <w:r w:rsidR="009F6365" w:rsidRPr="009F6365">
        <w:rPr>
          <w:rFonts w:hint="eastAsia"/>
        </w:rPr>
        <w:t>相同的快速解码、随机访问、无间接查找、</w:t>
      </w:r>
      <w:r w:rsidR="00564CD2">
        <w:rPr>
          <w:rFonts w:hint="eastAsia"/>
        </w:rPr>
        <w:t>以及</w:t>
      </w:r>
      <w:r w:rsidR="009F6365" w:rsidRPr="009F6365">
        <w:rPr>
          <w:rFonts w:hint="eastAsia"/>
        </w:rPr>
        <w:t>固定速率等特点</w:t>
      </w:r>
      <w:r w:rsidR="00702A08">
        <w:rPr>
          <w:rFonts w:hint="eastAsia"/>
        </w:rPr>
        <w:t>，</w:t>
      </w:r>
      <w:r w:rsidR="00702A08" w:rsidRPr="00702A08">
        <w:rPr>
          <w:rFonts w:hint="eastAsia"/>
        </w:rPr>
        <w:t>它将一个由</w:t>
      </w:r>
      <w:r w:rsidR="00702A08" w:rsidRPr="00702A08">
        <w:rPr>
          <w:rFonts w:hint="eastAsia"/>
        </w:rPr>
        <w:t>4</w:t>
      </w:r>
      <w:r w:rsidR="00702A08" w:rsidRPr="0011339C">
        <w:rPr>
          <w:rFonts w:ascii="Cambria Math" w:hAnsi="Cambria Math"/>
        </w:rPr>
        <w:t>×</w:t>
      </w:r>
      <w:r w:rsidR="00702A08" w:rsidRPr="00702A08">
        <w:rPr>
          <w:rFonts w:hint="eastAsia"/>
        </w:rPr>
        <w:t>4</w:t>
      </w:r>
      <w:r w:rsidR="0011339C">
        <w:rPr>
          <w:rFonts w:hint="eastAsia"/>
        </w:rPr>
        <w:t>纹素</w:t>
      </w:r>
      <w:r w:rsidR="00702A08" w:rsidRPr="00702A08">
        <w:rPr>
          <w:rFonts w:hint="eastAsia"/>
        </w:rPr>
        <w:t>组成的块编码为</w:t>
      </w:r>
      <w:r w:rsidR="00702A08" w:rsidRPr="00702A08">
        <w:rPr>
          <w:rFonts w:hint="eastAsia"/>
        </w:rPr>
        <w:t>64</w:t>
      </w:r>
      <w:r w:rsidR="00702A08" w:rsidRPr="00702A08">
        <w:rPr>
          <w:rFonts w:hint="eastAsia"/>
        </w:rPr>
        <w:t>位，即每</w:t>
      </w:r>
      <w:r w:rsidR="00702A08" w:rsidRPr="00702A08">
        <w:rPr>
          <w:rFonts w:hint="eastAsia"/>
        </w:rPr>
        <w:lastRenderedPageBreak/>
        <w:t>个</w:t>
      </w:r>
      <w:r w:rsidR="005224D6">
        <w:rPr>
          <w:rFonts w:hint="eastAsia"/>
        </w:rPr>
        <w:t>纹</w:t>
      </w:r>
      <w:proofErr w:type="gramStart"/>
      <w:r w:rsidR="005224D6">
        <w:rPr>
          <w:rFonts w:hint="eastAsia"/>
        </w:rPr>
        <w:t>素</w:t>
      </w:r>
      <w:r w:rsidR="00702A08" w:rsidRPr="00702A08">
        <w:rPr>
          <w:rFonts w:hint="eastAsia"/>
        </w:rPr>
        <w:t>使用</w:t>
      </w:r>
      <w:proofErr w:type="gramEnd"/>
      <w:r w:rsidR="00702A08" w:rsidRPr="00702A08">
        <w:rPr>
          <w:rFonts w:hint="eastAsia"/>
        </w:rPr>
        <w:t>4</w:t>
      </w:r>
      <w:r w:rsidR="00702A08" w:rsidRPr="00702A08">
        <w:rPr>
          <w:rFonts w:hint="eastAsia"/>
        </w:rPr>
        <w:t>位</w:t>
      </w:r>
      <w:r w:rsidR="005224D6">
        <w:rPr>
          <w:rFonts w:hint="eastAsia"/>
        </w:rPr>
        <w:t>，</w:t>
      </w:r>
      <w:r w:rsidR="0082249C">
        <w:rPr>
          <w:rFonts w:hint="eastAsia"/>
        </w:rPr>
        <w:t>其</w:t>
      </w:r>
      <w:r w:rsidR="0082249C" w:rsidRPr="0082249C">
        <w:rPr>
          <w:rFonts w:hint="eastAsia"/>
        </w:rPr>
        <w:t>基本思想如图</w:t>
      </w:r>
      <w:r w:rsidR="0082249C" w:rsidRPr="0082249C">
        <w:rPr>
          <w:rFonts w:hint="eastAsia"/>
        </w:rPr>
        <w:t>6.21</w:t>
      </w:r>
      <w:r w:rsidR="0082249C" w:rsidRPr="0082249C">
        <w:rPr>
          <w:rFonts w:hint="eastAsia"/>
        </w:rPr>
        <w:t>所示</w:t>
      </w:r>
      <w:r w:rsidR="0082249C">
        <w:rPr>
          <w:rFonts w:hint="eastAsia"/>
        </w:rPr>
        <w:t>。</w:t>
      </w:r>
      <w:r w:rsidR="003F6642" w:rsidRPr="003F6642">
        <w:rPr>
          <w:rFonts w:hint="eastAsia"/>
        </w:rPr>
        <w:t>每个</w:t>
      </w:r>
      <w:r w:rsidR="003F6642" w:rsidRPr="003F6642">
        <w:rPr>
          <w:rFonts w:hint="eastAsia"/>
        </w:rPr>
        <w:t>2</w:t>
      </w:r>
      <w:r w:rsidR="003F6642" w:rsidRPr="009C6E64">
        <w:rPr>
          <w:rFonts w:ascii="Cambria Math" w:hAnsi="Cambria Math"/>
        </w:rPr>
        <w:t>×</w:t>
      </w:r>
      <w:r w:rsidR="003F6642" w:rsidRPr="003F6642">
        <w:rPr>
          <w:rFonts w:hint="eastAsia"/>
        </w:rPr>
        <w:t>4</w:t>
      </w:r>
      <w:r w:rsidR="003F6642" w:rsidRPr="003F6642">
        <w:rPr>
          <w:rFonts w:hint="eastAsia"/>
        </w:rPr>
        <w:t>块</w:t>
      </w:r>
      <w:r w:rsidR="009C6E64">
        <w:rPr>
          <w:rFonts w:hint="eastAsia"/>
        </w:rPr>
        <w:t>（</w:t>
      </w:r>
      <w:r w:rsidR="003F6642" w:rsidRPr="003F6642">
        <w:rPr>
          <w:rFonts w:hint="eastAsia"/>
        </w:rPr>
        <w:t>或</w:t>
      </w:r>
      <w:r w:rsidR="003F6642" w:rsidRPr="003F6642">
        <w:rPr>
          <w:rFonts w:hint="eastAsia"/>
        </w:rPr>
        <w:t>4</w:t>
      </w:r>
      <w:r w:rsidR="003F6642" w:rsidRPr="003F6642">
        <w:rPr>
          <w:rFonts w:hint="eastAsia"/>
        </w:rPr>
        <w:t>×</w:t>
      </w:r>
      <w:r w:rsidR="003F6642" w:rsidRPr="003F6642">
        <w:rPr>
          <w:rFonts w:hint="eastAsia"/>
        </w:rPr>
        <w:t>2</w:t>
      </w:r>
      <w:r w:rsidR="003F6642" w:rsidRPr="003F6642">
        <w:rPr>
          <w:rFonts w:hint="eastAsia"/>
        </w:rPr>
        <w:t>，取决于</w:t>
      </w:r>
      <w:proofErr w:type="gramStart"/>
      <w:r w:rsidR="003F6642" w:rsidRPr="003F6642">
        <w:rPr>
          <w:rFonts w:hint="eastAsia"/>
        </w:rPr>
        <w:t>哪个提供</w:t>
      </w:r>
      <w:proofErr w:type="gramEnd"/>
      <w:r w:rsidR="003F6642" w:rsidRPr="003F6642">
        <w:rPr>
          <w:rFonts w:hint="eastAsia"/>
        </w:rPr>
        <w:t>最好的质量</w:t>
      </w:r>
      <w:r w:rsidR="009C6E64">
        <w:rPr>
          <w:rFonts w:hint="eastAsia"/>
        </w:rPr>
        <w:t>）</w:t>
      </w:r>
      <w:r w:rsidR="003F6642" w:rsidRPr="003F6642">
        <w:rPr>
          <w:rFonts w:hint="eastAsia"/>
        </w:rPr>
        <w:t>存储一个基本颜色</w:t>
      </w:r>
      <w:r w:rsidR="009C6E64">
        <w:rPr>
          <w:rFonts w:hint="eastAsia"/>
        </w:rPr>
        <w:t>，</w:t>
      </w:r>
      <w:r w:rsidR="009C6E64" w:rsidRPr="009C6E64">
        <w:rPr>
          <w:rFonts w:hint="eastAsia"/>
        </w:rPr>
        <w:t>每个块还从一个小型静态查找表中选择四个常量，且块中的每个</w:t>
      </w:r>
      <w:r w:rsidR="007D1AB6">
        <w:rPr>
          <w:rFonts w:hint="eastAsia"/>
        </w:rPr>
        <w:t>纹素</w:t>
      </w:r>
      <w:r w:rsidR="009C6E64" w:rsidRPr="009C6E64">
        <w:rPr>
          <w:rFonts w:hint="eastAsia"/>
        </w:rPr>
        <w:t>可以选择</w:t>
      </w:r>
      <w:r w:rsidR="00F20F7D" w:rsidRPr="009C6E64">
        <w:rPr>
          <w:rFonts w:hint="eastAsia"/>
        </w:rPr>
        <w:t>添加一个</w:t>
      </w:r>
      <w:r w:rsidR="009C6E64" w:rsidRPr="009C6E64">
        <w:rPr>
          <w:rFonts w:hint="eastAsia"/>
        </w:rPr>
        <w:t>在表中</w:t>
      </w:r>
      <w:r w:rsidR="00246D04">
        <w:rPr>
          <w:rFonts w:hint="eastAsia"/>
        </w:rPr>
        <w:t>的</w:t>
      </w:r>
      <w:r w:rsidR="009C6E64" w:rsidRPr="009C6E64">
        <w:rPr>
          <w:rFonts w:hint="eastAsia"/>
        </w:rPr>
        <w:t>值</w:t>
      </w:r>
      <w:r w:rsidR="0007182B">
        <w:rPr>
          <w:rFonts w:hint="eastAsia"/>
        </w:rPr>
        <w:t>，</w:t>
      </w:r>
      <w:r w:rsidR="00347550" w:rsidRPr="00347550">
        <w:rPr>
          <w:rFonts w:hint="eastAsia"/>
        </w:rPr>
        <w:t>这将修改每</w:t>
      </w:r>
      <w:r w:rsidR="00BB6B3C">
        <w:rPr>
          <w:rFonts w:hint="eastAsia"/>
        </w:rPr>
        <w:t>个</w:t>
      </w:r>
      <w:r w:rsidR="00347550" w:rsidRPr="00347550">
        <w:rPr>
          <w:rFonts w:hint="eastAsia"/>
        </w:rPr>
        <w:t>像素的亮度</w:t>
      </w:r>
      <w:r w:rsidR="00893876">
        <w:rPr>
          <w:rFonts w:hint="eastAsia"/>
        </w:rPr>
        <w:t>，</w:t>
      </w:r>
      <w:r w:rsidR="00347550" w:rsidRPr="00347550">
        <w:rPr>
          <w:rFonts w:hint="eastAsia"/>
        </w:rPr>
        <w:t>图像质量与</w:t>
      </w:r>
      <w:r w:rsidR="00347550" w:rsidRPr="00347550">
        <w:rPr>
          <w:rFonts w:hint="eastAsia"/>
        </w:rPr>
        <w:t>DXTC</w:t>
      </w:r>
      <w:r w:rsidR="00347550" w:rsidRPr="00347550">
        <w:rPr>
          <w:rFonts w:hint="eastAsia"/>
        </w:rPr>
        <w:t>相当</w:t>
      </w:r>
      <w:r w:rsidR="00893876">
        <w:rPr>
          <w:rFonts w:hint="eastAsia"/>
        </w:rPr>
        <w:t>。</w:t>
      </w:r>
    </w:p>
    <w:p w14:paraId="47221DB6" w14:textId="02DA9E78" w:rsidR="00F80CBF" w:rsidRDefault="00F80CBF" w:rsidP="00F80CBF">
      <w:pPr>
        <w:pStyle w:val="u"/>
        <w:spacing w:before="31" w:after="31"/>
        <w:ind w:firstLineChars="0" w:firstLine="0"/>
      </w:pPr>
    </w:p>
    <w:p w14:paraId="17FE22C9" w14:textId="57E2F798" w:rsidR="00F80CBF" w:rsidRDefault="00D5455F" w:rsidP="00D5455F">
      <w:pPr>
        <w:pStyle w:val="u"/>
        <w:spacing w:before="31" w:after="31"/>
        <w:ind w:firstLineChars="0" w:firstLine="0"/>
        <w:jc w:val="center"/>
      </w:pPr>
      <w:r>
        <w:rPr>
          <w:noProof/>
        </w:rPr>
        <w:drawing>
          <wp:inline distT="0" distB="0" distL="0" distR="0" wp14:anchorId="394175D5" wp14:editId="09AE6AD9">
            <wp:extent cx="5274310" cy="1535430"/>
            <wp:effectExtent l="0" t="0" r="2540" b="7620"/>
            <wp:docPr id="57" name="图片 57" descr="图片包含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图片包含 图示&#10;&#10;描述已自动生成"/>
                    <pic:cNvPicPr/>
                  </pic:nvPicPr>
                  <pic:blipFill>
                    <a:blip r:embed="rId93">
                      <a:extLst>
                        <a:ext uri="{28A0092B-C50C-407E-A947-70E740481C1C}">
                          <a14:useLocalDpi xmlns:a14="http://schemas.microsoft.com/office/drawing/2010/main" val="0"/>
                        </a:ext>
                      </a:extLst>
                    </a:blip>
                    <a:stretch>
                      <a:fillRect/>
                    </a:stretch>
                  </pic:blipFill>
                  <pic:spPr>
                    <a:xfrm>
                      <a:off x="0" y="0"/>
                      <a:ext cx="5274310" cy="1535430"/>
                    </a:xfrm>
                    <a:prstGeom prst="rect">
                      <a:avLst/>
                    </a:prstGeom>
                  </pic:spPr>
                </pic:pic>
              </a:graphicData>
            </a:graphic>
          </wp:inline>
        </w:drawing>
      </w:r>
    </w:p>
    <w:p w14:paraId="28A52B01" w14:textId="0C7D69D7" w:rsidR="00F80CBF" w:rsidRPr="008B2341" w:rsidRDefault="00D5455F" w:rsidP="00F80CBF">
      <w:pPr>
        <w:pStyle w:val="u"/>
        <w:spacing w:before="31" w:after="31"/>
        <w:ind w:firstLineChars="0" w:firstLine="0"/>
        <w:rPr>
          <w:b/>
          <w:bCs/>
        </w:rPr>
      </w:pPr>
      <w:r w:rsidRPr="008B2341">
        <w:rPr>
          <w:rFonts w:hint="eastAsia"/>
          <w:b/>
          <w:bCs/>
        </w:rPr>
        <w:t>图</w:t>
      </w:r>
      <w:r w:rsidRPr="008B2341">
        <w:rPr>
          <w:rFonts w:hint="eastAsia"/>
          <w:b/>
          <w:bCs/>
        </w:rPr>
        <w:t xml:space="preserve"> 6.21.</w:t>
      </w:r>
      <w:r w:rsidRPr="008B2341">
        <w:rPr>
          <w:b/>
          <w:bCs/>
        </w:rPr>
        <w:t xml:space="preserve"> </w:t>
      </w:r>
      <w:r w:rsidRPr="008B2341">
        <w:rPr>
          <w:rFonts w:hint="eastAsia"/>
          <w:b/>
          <w:bCs/>
        </w:rPr>
        <w:t>ETC</w:t>
      </w:r>
      <w:r w:rsidRPr="008B2341">
        <w:rPr>
          <w:rFonts w:hint="eastAsia"/>
          <w:b/>
          <w:bCs/>
        </w:rPr>
        <w:t>（</w:t>
      </w:r>
      <w:r w:rsidRPr="008B2341">
        <w:rPr>
          <w:rFonts w:hint="eastAsia"/>
          <w:b/>
          <w:bCs/>
        </w:rPr>
        <w:t>Ericsson</w:t>
      </w:r>
      <w:r w:rsidRPr="008B2341">
        <w:rPr>
          <w:rFonts w:hint="eastAsia"/>
          <w:b/>
          <w:bCs/>
        </w:rPr>
        <w:t>纹理压缩）编码像素块的颜色，然后修改每个像素的亮度，以创建最终的</w:t>
      </w:r>
      <w:r w:rsidR="0029677C" w:rsidRPr="008B2341">
        <w:rPr>
          <w:rFonts w:hint="eastAsia"/>
          <w:b/>
          <w:bCs/>
        </w:rPr>
        <w:t>纹素</w:t>
      </w:r>
      <w:r w:rsidRPr="008B2341">
        <w:rPr>
          <w:rFonts w:hint="eastAsia"/>
          <w:b/>
          <w:bCs/>
        </w:rPr>
        <w:t>颜色。</w:t>
      </w:r>
      <w:r w:rsidR="00F13739" w:rsidRPr="008B2341">
        <w:rPr>
          <w:rFonts w:hint="eastAsia"/>
          <w:b/>
          <w:bCs/>
        </w:rPr>
        <w:t>（</w:t>
      </w:r>
      <w:r w:rsidRPr="008B2341">
        <w:rPr>
          <w:rFonts w:hint="eastAsia"/>
          <w:b/>
          <w:bCs/>
        </w:rPr>
        <w:t>图片由</w:t>
      </w:r>
      <w:r w:rsidRPr="008B2341">
        <w:rPr>
          <w:rFonts w:hint="eastAsia"/>
          <w:b/>
          <w:bCs/>
        </w:rPr>
        <w:t>Jacob Str</w:t>
      </w:r>
      <w:r w:rsidR="00E159F6" w:rsidRPr="008B2341">
        <w:rPr>
          <w:rFonts w:cs="Times New Roman"/>
          <w:b/>
          <w:bCs/>
        </w:rPr>
        <w:t>ö</w:t>
      </w:r>
      <w:r w:rsidRPr="008B2341">
        <w:rPr>
          <w:rFonts w:hint="eastAsia"/>
          <w:b/>
          <w:bCs/>
        </w:rPr>
        <w:t>m</w:t>
      </w:r>
      <w:r w:rsidRPr="008B2341">
        <w:rPr>
          <w:rFonts w:hint="eastAsia"/>
          <w:b/>
          <w:bCs/>
        </w:rPr>
        <w:t>压缩</w:t>
      </w:r>
      <w:r w:rsidR="00F13739" w:rsidRPr="008B2341">
        <w:rPr>
          <w:rFonts w:hint="eastAsia"/>
          <w:b/>
          <w:bCs/>
        </w:rPr>
        <w:t>）</w:t>
      </w:r>
    </w:p>
    <w:p w14:paraId="47E8B15A" w14:textId="77777777" w:rsidR="00F80CBF" w:rsidRDefault="00F80CBF" w:rsidP="00F80CBF">
      <w:pPr>
        <w:pStyle w:val="u"/>
        <w:spacing w:before="31" w:after="31"/>
        <w:ind w:firstLineChars="0" w:firstLine="0"/>
      </w:pPr>
    </w:p>
    <w:p w14:paraId="698070A9" w14:textId="184EA718" w:rsidR="00EB4595" w:rsidRDefault="00EB4595" w:rsidP="007303CD">
      <w:pPr>
        <w:pStyle w:val="u"/>
        <w:spacing w:before="31" w:after="31"/>
        <w:ind w:firstLine="480"/>
      </w:pPr>
      <w:r w:rsidRPr="00EB4595">
        <w:rPr>
          <w:rFonts w:hint="eastAsia"/>
        </w:rPr>
        <w:t>在</w:t>
      </w:r>
      <w:r w:rsidRPr="00EB4595">
        <w:rPr>
          <w:rFonts w:hint="eastAsia"/>
        </w:rPr>
        <w:t>OpenGL ES 3.0</w:t>
      </w:r>
      <w:r w:rsidRPr="00EB4595">
        <w:rPr>
          <w:rFonts w:hint="eastAsia"/>
        </w:rPr>
        <w:t>中包含的</w:t>
      </w:r>
      <w:r w:rsidRPr="00EB4595">
        <w:rPr>
          <w:rFonts w:hint="eastAsia"/>
        </w:rPr>
        <w:t>ETC2[1715]</w:t>
      </w:r>
      <w:r w:rsidRPr="00EB4595">
        <w:rPr>
          <w:rFonts w:hint="eastAsia"/>
        </w:rPr>
        <w:t>中，使用</w:t>
      </w:r>
      <w:r w:rsidR="001C3692">
        <w:rPr>
          <w:rFonts w:hint="eastAsia"/>
        </w:rPr>
        <w:t>从</w:t>
      </w:r>
      <w:r w:rsidRPr="00EB4595">
        <w:rPr>
          <w:rFonts w:hint="eastAsia"/>
        </w:rPr>
        <w:t>未使用</w:t>
      </w:r>
      <w:r w:rsidR="001C3692">
        <w:rPr>
          <w:rFonts w:hint="eastAsia"/>
        </w:rPr>
        <w:t>过</w:t>
      </w:r>
      <w:r w:rsidRPr="00EB4595">
        <w:rPr>
          <w:rFonts w:hint="eastAsia"/>
        </w:rPr>
        <w:t>的比特组合</w:t>
      </w:r>
      <w:r w:rsidR="00AC1A5B">
        <w:rPr>
          <w:rFonts w:hint="eastAsia"/>
        </w:rPr>
        <w:t>为</w:t>
      </w:r>
      <w:r w:rsidRPr="00EB4595">
        <w:rPr>
          <w:rFonts w:hint="eastAsia"/>
        </w:rPr>
        <w:t>原始</w:t>
      </w:r>
      <w:r w:rsidRPr="00EB4595">
        <w:rPr>
          <w:rFonts w:hint="eastAsia"/>
        </w:rPr>
        <w:t>ETC</w:t>
      </w:r>
      <w:r w:rsidRPr="00EB4595">
        <w:rPr>
          <w:rFonts w:hint="eastAsia"/>
        </w:rPr>
        <w:t>算法添加更多模式</w:t>
      </w:r>
      <w:r w:rsidR="002E2D11">
        <w:rPr>
          <w:rFonts w:hint="eastAsia"/>
        </w:rPr>
        <w:t>，</w:t>
      </w:r>
      <w:r w:rsidR="002E2D11" w:rsidRPr="002E2D11">
        <w:rPr>
          <w:rFonts w:hint="eastAsia"/>
        </w:rPr>
        <w:t>未使用的</w:t>
      </w:r>
      <w:r w:rsidR="00AC1A5B">
        <w:rPr>
          <w:rFonts w:hint="eastAsia"/>
        </w:rPr>
        <w:t>比特</w:t>
      </w:r>
      <w:r w:rsidR="002E2D11" w:rsidRPr="002E2D11">
        <w:rPr>
          <w:rFonts w:hint="eastAsia"/>
        </w:rPr>
        <w:t>组合是压缩表示</w:t>
      </w:r>
      <w:r w:rsidR="009178DD">
        <w:rPr>
          <w:rFonts w:hint="eastAsia"/>
        </w:rPr>
        <w:t>（</w:t>
      </w:r>
      <w:r w:rsidR="002E2D11" w:rsidRPr="002E2D11">
        <w:rPr>
          <w:rFonts w:hint="eastAsia"/>
        </w:rPr>
        <w:t>例如</w:t>
      </w:r>
      <w:r w:rsidR="002E2D11" w:rsidRPr="002E2D11">
        <w:rPr>
          <w:rFonts w:hint="eastAsia"/>
        </w:rPr>
        <w:t>64</w:t>
      </w:r>
      <w:r w:rsidR="002E2D11" w:rsidRPr="002E2D11">
        <w:rPr>
          <w:rFonts w:hint="eastAsia"/>
        </w:rPr>
        <w:t>位</w:t>
      </w:r>
      <w:r w:rsidR="009178DD">
        <w:rPr>
          <w:rFonts w:hint="eastAsia"/>
        </w:rPr>
        <w:t>）</w:t>
      </w:r>
      <w:r w:rsidR="002E2D11" w:rsidRPr="002E2D11">
        <w:rPr>
          <w:rFonts w:hint="eastAsia"/>
        </w:rPr>
        <w:t>，它</w:t>
      </w:r>
      <w:r w:rsidR="00886264">
        <w:rPr>
          <w:rFonts w:hint="eastAsia"/>
        </w:rPr>
        <w:t>被</w:t>
      </w:r>
      <w:r w:rsidR="002E2D11" w:rsidRPr="002E2D11">
        <w:rPr>
          <w:rFonts w:hint="eastAsia"/>
        </w:rPr>
        <w:t>解压缩为与另一个压缩表示相同的图像</w:t>
      </w:r>
      <w:r w:rsidR="009178DD">
        <w:rPr>
          <w:rFonts w:hint="eastAsia"/>
        </w:rPr>
        <w:t>，</w:t>
      </w:r>
      <w:r w:rsidR="009178DD" w:rsidRPr="009178DD">
        <w:rPr>
          <w:rFonts w:hint="eastAsia"/>
        </w:rPr>
        <w:t>例如在</w:t>
      </w:r>
      <w:r w:rsidR="009178DD" w:rsidRPr="009178DD">
        <w:rPr>
          <w:rFonts w:hint="eastAsia"/>
        </w:rPr>
        <w:t>BC1</w:t>
      </w:r>
      <w:r w:rsidR="009178DD" w:rsidRPr="009178DD">
        <w:rPr>
          <w:rFonts w:hint="eastAsia"/>
        </w:rPr>
        <w:t>中，将两个参考</w:t>
      </w:r>
      <w:proofErr w:type="gramStart"/>
      <w:r w:rsidR="009178DD" w:rsidRPr="009178DD">
        <w:rPr>
          <w:rFonts w:hint="eastAsia"/>
        </w:rPr>
        <w:t>色设置</w:t>
      </w:r>
      <w:proofErr w:type="gramEnd"/>
      <w:r w:rsidR="009178DD" w:rsidRPr="009178DD">
        <w:rPr>
          <w:rFonts w:hint="eastAsia"/>
        </w:rPr>
        <w:t>为相同是没有用的，因为这将指示一个</w:t>
      </w:r>
      <w:r w:rsidR="00AD662B">
        <w:rPr>
          <w:rFonts w:hint="eastAsia"/>
        </w:rPr>
        <w:t>恒定</w:t>
      </w:r>
      <w:r w:rsidR="00C86947">
        <w:rPr>
          <w:rFonts w:hint="eastAsia"/>
        </w:rPr>
        <w:t>颜</w:t>
      </w:r>
      <w:r w:rsidR="009178DD" w:rsidRPr="009178DD">
        <w:rPr>
          <w:rFonts w:hint="eastAsia"/>
        </w:rPr>
        <w:t>色块，而只要一个参考色包含该恒定色，就可以</w:t>
      </w:r>
      <w:r w:rsidR="00905532">
        <w:rPr>
          <w:rFonts w:hint="eastAsia"/>
        </w:rPr>
        <w:t>依次</w:t>
      </w:r>
      <w:r w:rsidR="009178DD" w:rsidRPr="009178DD">
        <w:rPr>
          <w:rFonts w:hint="eastAsia"/>
        </w:rPr>
        <w:t>获得</w:t>
      </w:r>
      <w:r w:rsidR="00B5396E">
        <w:rPr>
          <w:rFonts w:hint="eastAsia"/>
        </w:rPr>
        <w:t>该</w:t>
      </w:r>
      <w:r w:rsidR="009178DD" w:rsidRPr="009178DD">
        <w:rPr>
          <w:rFonts w:hint="eastAsia"/>
        </w:rPr>
        <w:t>色块</w:t>
      </w:r>
      <w:r w:rsidR="00AD3FB1">
        <w:rPr>
          <w:rFonts w:hint="eastAsia"/>
        </w:rPr>
        <w:t>。在</w:t>
      </w:r>
      <w:r w:rsidR="00AD3FB1">
        <w:rPr>
          <w:rFonts w:hint="eastAsia"/>
        </w:rPr>
        <w:t>ETC</w:t>
      </w:r>
      <w:r w:rsidR="00AD3FB1">
        <w:rPr>
          <w:rFonts w:hint="eastAsia"/>
        </w:rPr>
        <w:t>中，</w:t>
      </w:r>
      <w:r w:rsidR="00AD3FB1" w:rsidRPr="00AD3FB1">
        <w:rPr>
          <w:rFonts w:hint="eastAsia"/>
        </w:rPr>
        <w:t>一种颜色也可以由</w:t>
      </w:r>
      <w:r w:rsidR="00FB20EC" w:rsidRPr="00AD3FB1">
        <w:rPr>
          <w:rFonts w:hint="eastAsia"/>
        </w:rPr>
        <w:t>第一种颜色</w:t>
      </w:r>
      <w:r w:rsidR="00FB20EC">
        <w:rPr>
          <w:rFonts w:hint="eastAsia"/>
        </w:rPr>
        <w:t>加上</w:t>
      </w:r>
      <w:r w:rsidR="00AD3FB1" w:rsidRPr="00AD3FB1">
        <w:rPr>
          <w:rFonts w:hint="eastAsia"/>
        </w:rPr>
        <w:t>带符号</w:t>
      </w:r>
      <w:r w:rsidR="00FB20EC">
        <w:rPr>
          <w:rFonts w:hint="eastAsia"/>
        </w:rPr>
        <w:t>的</w:t>
      </w:r>
      <w:r w:rsidR="00AD3FB1" w:rsidRPr="00AD3FB1">
        <w:rPr>
          <w:rFonts w:hint="eastAsia"/>
        </w:rPr>
        <w:t>数</w:t>
      </w:r>
      <w:r w:rsidR="00FB20EC">
        <w:rPr>
          <w:rFonts w:hint="eastAsia"/>
        </w:rPr>
        <w:t>字</w:t>
      </w:r>
      <w:r w:rsidR="0063602F" w:rsidRPr="00AD3FB1">
        <w:rPr>
          <w:rFonts w:hint="eastAsia"/>
        </w:rPr>
        <w:t>增量</w:t>
      </w:r>
      <w:r w:rsidR="00AD3FB1" w:rsidRPr="00AD3FB1">
        <w:rPr>
          <w:rFonts w:hint="eastAsia"/>
        </w:rPr>
        <w:t>编码，因此计算可以溢出或</w:t>
      </w:r>
      <w:r w:rsidR="00E3550F">
        <w:rPr>
          <w:rFonts w:hint="eastAsia"/>
        </w:rPr>
        <w:t>下</w:t>
      </w:r>
      <w:r w:rsidR="00AD3FB1" w:rsidRPr="00AD3FB1">
        <w:rPr>
          <w:rFonts w:hint="eastAsia"/>
        </w:rPr>
        <w:t>溢</w:t>
      </w:r>
      <w:r w:rsidR="00852837">
        <w:rPr>
          <w:rFonts w:hint="eastAsia"/>
        </w:rPr>
        <w:t>，</w:t>
      </w:r>
      <w:r w:rsidR="00057CAA" w:rsidRPr="00057CAA">
        <w:rPr>
          <w:rFonts w:hint="eastAsia"/>
        </w:rPr>
        <w:t>这种情况被用来指示其他压缩模式</w:t>
      </w:r>
      <w:r w:rsidR="00645C58">
        <w:rPr>
          <w:rFonts w:hint="eastAsia"/>
        </w:rPr>
        <w:t>，</w:t>
      </w:r>
      <w:r w:rsidR="00057CAA" w:rsidRPr="00057CAA">
        <w:rPr>
          <w:rFonts w:hint="eastAsia"/>
        </w:rPr>
        <w:t>ETC2</w:t>
      </w:r>
      <w:r w:rsidR="00057CAA" w:rsidRPr="00057CAA">
        <w:rPr>
          <w:rFonts w:hint="eastAsia"/>
        </w:rPr>
        <w:t>添加了两种新的模式，</w:t>
      </w:r>
      <w:r w:rsidR="00645C58" w:rsidRPr="00057CAA">
        <w:rPr>
          <w:rFonts w:hint="eastAsia"/>
        </w:rPr>
        <w:t>每个块</w:t>
      </w:r>
      <w:r w:rsidR="00645C58">
        <w:rPr>
          <w:rFonts w:hint="eastAsia"/>
        </w:rPr>
        <w:t>有</w:t>
      </w:r>
      <w:r w:rsidR="00057CAA" w:rsidRPr="00057CAA">
        <w:rPr>
          <w:rFonts w:hint="eastAsia"/>
        </w:rPr>
        <w:t>四种颜色，</w:t>
      </w:r>
      <w:r w:rsidR="00645C58">
        <w:rPr>
          <w:rFonts w:hint="eastAsia"/>
        </w:rPr>
        <w:t>以不同方式</w:t>
      </w:r>
      <w:r w:rsidR="00057CAA" w:rsidRPr="00057CAA">
        <w:rPr>
          <w:rFonts w:hint="eastAsia"/>
        </w:rPr>
        <w:t>派生，</w:t>
      </w:r>
      <w:r w:rsidR="00CD73EB">
        <w:rPr>
          <w:rFonts w:hint="eastAsia"/>
        </w:rPr>
        <w:t>一种最终</w:t>
      </w:r>
      <w:r w:rsidR="00057CAA" w:rsidRPr="00057CAA">
        <w:rPr>
          <w:rFonts w:hint="eastAsia"/>
        </w:rPr>
        <w:t>模式是</w:t>
      </w:r>
      <w:r w:rsidR="00057CAA" w:rsidRPr="00057CAA">
        <w:rPr>
          <w:rFonts w:hint="eastAsia"/>
        </w:rPr>
        <w:t>RGB</w:t>
      </w:r>
      <w:r w:rsidR="00057CAA" w:rsidRPr="00057CAA">
        <w:rPr>
          <w:rFonts w:hint="eastAsia"/>
        </w:rPr>
        <w:t>空间中的一个平面，旨在处理平滑过渡</w:t>
      </w:r>
      <w:r w:rsidR="00FB20EC">
        <w:rPr>
          <w:rFonts w:hint="eastAsia"/>
        </w:rPr>
        <w:t>。</w:t>
      </w:r>
      <w:r w:rsidR="00FB20EC" w:rsidRPr="00FB20EC">
        <w:rPr>
          <w:rFonts w:hint="eastAsia"/>
        </w:rPr>
        <w:t>Ericsson alpha</w:t>
      </w:r>
      <w:r w:rsidR="00FB20EC" w:rsidRPr="00FB20EC">
        <w:rPr>
          <w:rFonts w:hint="eastAsia"/>
        </w:rPr>
        <w:t>压缩</w:t>
      </w:r>
      <w:r w:rsidR="0065617B">
        <w:rPr>
          <w:rFonts w:hint="eastAsia"/>
        </w:rPr>
        <w:t>（</w:t>
      </w:r>
      <w:r w:rsidR="00FB20EC" w:rsidRPr="00FB20EC">
        <w:rPr>
          <w:rFonts w:hint="eastAsia"/>
        </w:rPr>
        <w:t>EAC</w:t>
      </w:r>
      <w:r w:rsidR="0065617B">
        <w:rPr>
          <w:rFonts w:hint="eastAsia"/>
        </w:rPr>
        <w:t>）</w:t>
      </w:r>
      <w:r w:rsidR="00FB20EC" w:rsidRPr="00FB20EC">
        <w:rPr>
          <w:rFonts w:hint="eastAsia"/>
        </w:rPr>
        <w:t>[1868]</w:t>
      </w:r>
      <w:r w:rsidR="0065617B">
        <w:rPr>
          <w:rFonts w:hint="eastAsia"/>
        </w:rPr>
        <w:t>用</w:t>
      </w:r>
      <w:r w:rsidR="0065617B" w:rsidRPr="00FB20EC">
        <w:rPr>
          <w:rFonts w:hint="eastAsia"/>
        </w:rPr>
        <w:t>一个成分</w:t>
      </w:r>
      <w:r w:rsidR="0065617B">
        <w:rPr>
          <w:rFonts w:hint="eastAsia"/>
        </w:rPr>
        <w:t>（</w:t>
      </w:r>
      <w:r w:rsidR="0065617B" w:rsidRPr="00FB20EC">
        <w:rPr>
          <w:rFonts w:hint="eastAsia"/>
        </w:rPr>
        <w:t>例如</w:t>
      </w:r>
      <w:r w:rsidR="0065617B" w:rsidRPr="00FB20EC">
        <w:rPr>
          <w:rFonts w:hint="eastAsia"/>
        </w:rPr>
        <w:t>alpha</w:t>
      </w:r>
      <w:r w:rsidR="0065617B">
        <w:rPr>
          <w:rFonts w:hint="eastAsia"/>
        </w:rPr>
        <w:t>）</w:t>
      </w:r>
      <w:r w:rsidR="00FB20EC" w:rsidRPr="00FB20EC">
        <w:rPr>
          <w:rFonts w:hint="eastAsia"/>
        </w:rPr>
        <w:t>压缩一个图像</w:t>
      </w:r>
      <w:r w:rsidR="0065617B">
        <w:rPr>
          <w:rFonts w:hint="eastAsia"/>
        </w:rPr>
        <w:t>，</w:t>
      </w:r>
      <w:r w:rsidR="0065617B" w:rsidRPr="0065617B">
        <w:rPr>
          <w:rFonts w:hint="eastAsia"/>
        </w:rPr>
        <w:t>这种压缩类似于基本的</w:t>
      </w:r>
      <w:r w:rsidR="0065617B" w:rsidRPr="0065617B">
        <w:rPr>
          <w:rFonts w:hint="eastAsia"/>
        </w:rPr>
        <w:t>ETC</w:t>
      </w:r>
      <w:r w:rsidR="0065617B" w:rsidRPr="0065617B">
        <w:rPr>
          <w:rFonts w:hint="eastAsia"/>
        </w:rPr>
        <w:t>压缩，但只针对一个</w:t>
      </w:r>
      <w:r w:rsidR="00BA779F">
        <w:rPr>
          <w:rFonts w:hint="eastAsia"/>
        </w:rPr>
        <w:t>成分</w:t>
      </w:r>
      <w:r w:rsidR="0065617B" w:rsidRPr="0065617B">
        <w:rPr>
          <w:rFonts w:hint="eastAsia"/>
        </w:rPr>
        <w:t>，生成的图像每个</w:t>
      </w:r>
      <w:r w:rsidR="00955839">
        <w:rPr>
          <w:rFonts w:hint="eastAsia"/>
        </w:rPr>
        <w:t>纹素</w:t>
      </w:r>
      <w:r w:rsidR="0065617B" w:rsidRPr="0065617B">
        <w:rPr>
          <w:rFonts w:hint="eastAsia"/>
        </w:rPr>
        <w:t>存储</w:t>
      </w:r>
      <w:r w:rsidR="0065617B" w:rsidRPr="0065617B">
        <w:rPr>
          <w:rFonts w:hint="eastAsia"/>
        </w:rPr>
        <w:t>4</w:t>
      </w:r>
      <w:r w:rsidR="0065617B" w:rsidRPr="0065617B">
        <w:rPr>
          <w:rFonts w:hint="eastAsia"/>
        </w:rPr>
        <w:t>位</w:t>
      </w:r>
      <w:r w:rsidR="00955839">
        <w:rPr>
          <w:rFonts w:hint="eastAsia"/>
        </w:rPr>
        <w:t>，</w:t>
      </w:r>
      <w:r w:rsidR="00955839" w:rsidRPr="00955839">
        <w:rPr>
          <w:rFonts w:hint="eastAsia"/>
        </w:rPr>
        <w:t>它可</w:t>
      </w:r>
      <w:r w:rsidR="00AE4C82">
        <w:rPr>
          <w:rFonts w:hint="eastAsia"/>
        </w:rPr>
        <w:t>选择</w:t>
      </w:r>
      <w:r w:rsidR="00955839" w:rsidRPr="00955839">
        <w:rPr>
          <w:rFonts w:hint="eastAsia"/>
        </w:rPr>
        <w:t>与</w:t>
      </w:r>
      <w:r w:rsidR="00955839" w:rsidRPr="00955839">
        <w:rPr>
          <w:rFonts w:hint="eastAsia"/>
        </w:rPr>
        <w:t>ETC2</w:t>
      </w:r>
      <w:r w:rsidR="00955839" w:rsidRPr="00955839">
        <w:rPr>
          <w:rFonts w:hint="eastAsia"/>
        </w:rPr>
        <w:t>组合</w:t>
      </w:r>
      <w:r w:rsidR="00F87DD2">
        <w:rPr>
          <w:rFonts w:hint="eastAsia"/>
        </w:rPr>
        <w:t>，</w:t>
      </w:r>
      <w:r w:rsidR="00F87DD2" w:rsidRPr="00F87DD2">
        <w:rPr>
          <w:rFonts w:hint="eastAsia"/>
        </w:rPr>
        <w:t>此外还可以使用两个</w:t>
      </w:r>
      <w:r w:rsidR="00F87DD2" w:rsidRPr="00F87DD2">
        <w:rPr>
          <w:rFonts w:hint="eastAsia"/>
        </w:rPr>
        <w:t>EAC</w:t>
      </w:r>
      <w:r w:rsidR="00F87DD2" w:rsidRPr="00F87DD2">
        <w:rPr>
          <w:rFonts w:hint="eastAsia"/>
        </w:rPr>
        <w:t>通道来压缩法线</w:t>
      </w:r>
      <w:r w:rsidR="00C35C8E">
        <w:rPr>
          <w:rFonts w:hint="eastAsia"/>
        </w:rPr>
        <w:t>（</w:t>
      </w:r>
      <w:r w:rsidR="00F87DD2" w:rsidRPr="00F87DD2">
        <w:rPr>
          <w:rFonts w:hint="eastAsia"/>
        </w:rPr>
        <w:t>下面将详细介绍这个主题</w:t>
      </w:r>
      <w:r w:rsidR="00C35C8E">
        <w:rPr>
          <w:rFonts w:hint="eastAsia"/>
        </w:rPr>
        <w:t>），所有的</w:t>
      </w:r>
      <w:r w:rsidR="00C35C8E">
        <w:rPr>
          <w:rFonts w:hint="eastAsia"/>
        </w:rPr>
        <w:t>ETC1</w:t>
      </w:r>
      <w:r w:rsidR="007303CD">
        <w:rPr>
          <w:rFonts w:hint="eastAsia"/>
        </w:rPr>
        <w:t>、</w:t>
      </w:r>
      <w:r w:rsidR="00C35C8E">
        <w:rPr>
          <w:rFonts w:hint="eastAsia"/>
        </w:rPr>
        <w:t>ETC2</w:t>
      </w:r>
      <w:r w:rsidR="00C35C8E">
        <w:rPr>
          <w:rFonts w:hint="eastAsia"/>
        </w:rPr>
        <w:t>和</w:t>
      </w:r>
      <w:r w:rsidR="00C35C8E">
        <w:rPr>
          <w:rFonts w:hint="eastAsia"/>
        </w:rPr>
        <w:t>EAC</w:t>
      </w:r>
      <w:r w:rsidR="00C35C8E">
        <w:rPr>
          <w:rFonts w:hint="eastAsia"/>
        </w:rPr>
        <w:t>都是</w:t>
      </w:r>
      <w:r w:rsidR="00C35C8E">
        <w:rPr>
          <w:rFonts w:hint="eastAsia"/>
        </w:rPr>
        <w:t>OpenGL 4.0</w:t>
      </w:r>
      <w:r w:rsidR="007303CD">
        <w:rPr>
          <w:rFonts w:hint="eastAsia"/>
        </w:rPr>
        <w:t>、</w:t>
      </w:r>
      <w:r w:rsidR="007303CD">
        <w:rPr>
          <w:rFonts w:hint="eastAsia"/>
        </w:rPr>
        <w:t>OpenGL ES 3.0</w:t>
      </w:r>
      <w:r w:rsidR="007303CD">
        <w:rPr>
          <w:rFonts w:hint="eastAsia"/>
        </w:rPr>
        <w:t>、</w:t>
      </w:r>
      <w:r w:rsidR="007303CD">
        <w:rPr>
          <w:rFonts w:hint="eastAsia"/>
        </w:rPr>
        <w:t>Vulkan</w:t>
      </w:r>
      <w:r w:rsidR="007303CD">
        <w:rPr>
          <w:rFonts w:hint="eastAsia"/>
        </w:rPr>
        <w:t>和</w:t>
      </w:r>
      <w:r w:rsidR="007303CD">
        <w:rPr>
          <w:rFonts w:hint="eastAsia"/>
        </w:rPr>
        <w:t>Metal</w:t>
      </w:r>
      <w:r w:rsidR="007303CD">
        <w:rPr>
          <w:rFonts w:hint="eastAsia"/>
        </w:rPr>
        <w:t>的</w:t>
      </w:r>
      <w:r w:rsidR="00C35C8E">
        <w:rPr>
          <w:rFonts w:hint="eastAsia"/>
        </w:rPr>
        <w:t>核心配置文件。</w:t>
      </w:r>
    </w:p>
    <w:p w14:paraId="1C6CF39A" w14:textId="3D65996E" w:rsidR="0002513C" w:rsidRDefault="0002513C" w:rsidP="007303CD">
      <w:pPr>
        <w:pStyle w:val="u"/>
        <w:spacing w:before="31" w:after="31"/>
        <w:ind w:firstLine="480"/>
      </w:pPr>
      <w:r w:rsidRPr="0002513C">
        <w:rPr>
          <w:rFonts w:hint="eastAsia"/>
        </w:rPr>
        <w:t>压缩法线贴图（在第</w:t>
      </w:r>
      <w:r w:rsidRPr="0002513C">
        <w:rPr>
          <w:rFonts w:hint="eastAsia"/>
        </w:rPr>
        <w:t>6.7.2</w:t>
      </w:r>
      <w:r w:rsidRPr="0002513C">
        <w:rPr>
          <w:rFonts w:hint="eastAsia"/>
        </w:rPr>
        <w:t>节中讨论）时需要格外小心</w:t>
      </w:r>
      <w:r w:rsidR="002F42EC">
        <w:rPr>
          <w:rFonts w:hint="eastAsia"/>
        </w:rPr>
        <w:t>，</w:t>
      </w:r>
      <w:r w:rsidR="002F42EC" w:rsidRPr="002F42EC">
        <w:rPr>
          <w:rFonts w:hint="eastAsia"/>
        </w:rPr>
        <w:t>为</w:t>
      </w:r>
      <w:r w:rsidR="002F42EC" w:rsidRPr="002F42EC">
        <w:rPr>
          <w:rFonts w:hint="eastAsia"/>
        </w:rPr>
        <w:t>RGB</w:t>
      </w:r>
      <w:r w:rsidR="002F42EC" w:rsidRPr="002F42EC">
        <w:rPr>
          <w:rFonts w:hint="eastAsia"/>
        </w:rPr>
        <w:t>颜色设计的压缩格式通常不适用于普通的</w:t>
      </w:r>
      <w:proofErr w:type="spellStart"/>
      <w:r w:rsidR="002F42EC" w:rsidRPr="002F42EC">
        <w:rPr>
          <w:rFonts w:hint="eastAsia"/>
        </w:rPr>
        <w:t>xyz</w:t>
      </w:r>
      <w:proofErr w:type="spellEnd"/>
      <w:r w:rsidR="002F42EC" w:rsidRPr="002F42EC">
        <w:rPr>
          <w:rFonts w:hint="eastAsia"/>
        </w:rPr>
        <w:t>数据</w:t>
      </w:r>
      <w:r w:rsidR="00BE4F9E">
        <w:rPr>
          <w:rFonts w:hint="eastAsia"/>
        </w:rPr>
        <w:t>，</w:t>
      </w:r>
      <w:r w:rsidR="00320D48" w:rsidRPr="00320D48">
        <w:rPr>
          <w:rFonts w:hint="eastAsia"/>
        </w:rPr>
        <w:t>大多数方法</w:t>
      </w:r>
      <w:r w:rsidR="00CB171D">
        <w:rPr>
          <w:rFonts w:hint="eastAsia"/>
        </w:rPr>
        <w:t>都</w:t>
      </w:r>
      <w:r w:rsidR="00320D48" w:rsidRPr="00320D48">
        <w:rPr>
          <w:rFonts w:hint="eastAsia"/>
        </w:rPr>
        <w:t>利用法线为单位长度这一事实，并进一步假设其</w:t>
      </w:r>
      <w:r w:rsidR="00320D48" w:rsidRPr="00320D48">
        <w:rPr>
          <w:rFonts w:hint="eastAsia"/>
        </w:rPr>
        <w:t>z</w:t>
      </w:r>
      <w:r w:rsidR="00320D48" w:rsidRPr="00320D48">
        <w:rPr>
          <w:rFonts w:hint="eastAsia"/>
        </w:rPr>
        <w:t>分量为正</w:t>
      </w:r>
      <w:r w:rsidR="00685B6C">
        <w:rPr>
          <w:rFonts w:hint="eastAsia"/>
        </w:rPr>
        <w:t>（</w:t>
      </w:r>
      <w:r w:rsidR="001057D4">
        <w:rPr>
          <w:rFonts w:hint="eastAsia"/>
        </w:rPr>
        <w:t>一个</w:t>
      </w:r>
      <w:r w:rsidR="00320D48" w:rsidRPr="00320D48">
        <w:rPr>
          <w:rFonts w:hint="eastAsia"/>
        </w:rPr>
        <w:t>对切线空间法线的合理假设</w:t>
      </w:r>
      <w:r w:rsidR="00685B6C">
        <w:rPr>
          <w:rFonts w:hint="eastAsia"/>
        </w:rPr>
        <w:t>）</w:t>
      </w:r>
      <w:r w:rsidR="001F3B13">
        <w:rPr>
          <w:rFonts w:hint="eastAsia"/>
        </w:rPr>
        <w:t>，</w:t>
      </w:r>
      <w:r w:rsidR="00FF7EA0" w:rsidRPr="00FF7EA0">
        <w:rPr>
          <w:rFonts w:hint="eastAsia"/>
        </w:rPr>
        <w:t>这允许</w:t>
      </w:r>
      <w:r w:rsidR="005C6EC7" w:rsidRPr="00FF7EA0">
        <w:rPr>
          <w:rFonts w:hint="eastAsia"/>
        </w:rPr>
        <w:t>只</w:t>
      </w:r>
      <w:r w:rsidR="00FF7EA0" w:rsidRPr="00FF7EA0">
        <w:rPr>
          <w:rFonts w:hint="eastAsia"/>
        </w:rPr>
        <w:t>存储法线的</w:t>
      </w:r>
      <w:r w:rsidR="00FF7EA0" w:rsidRPr="00FF7EA0">
        <w:rPr>
          <w:rFonts w:hint="eastAsia"/>
        </w:rPr>
        <w:t>x</w:t>
      </w:r>
      <w:r w:rsidR="00FF7EA0" w:rsidRPr="00FF7EA0">
        <w:rPr>
          <w:rFonts w:hint="eastAsia"/>
        </w:rPr>
        <w:t>和</w:t>
      </w:r>
      <w:r w:rsidR="00FF7EA0" w:rsidRPr="00FF7EA0">
        <w:rPr>
          <w:rFonts w:hint="eastAsia"/>
        </w:rPr>
        <w:t>y</w:t>
      </w:r>
      <w:r w:rsidR="00FF7EA0" w:rsidRPr="00FF7EA0">
        <w:rPr>
          <w:rFonts w:hint="eastAsia"/>
        </w:rPr>
        <w:t>分量</w:t>
      </w:r>
      <w:r w:rsidR="00A30937">
        <w:rPr>
          <w:rFonts w:hint="eastAsia"/>
        </w:rPr>
        <w:t>，</w:t>
      </w:r>
      <w:r w:rsidR="00FF7EA0" w:rsidRPr="00FF7EA0">
        <w:rPr>
          <w:rFonts w:hint="eastAsia"/>
        </w:rPr>
        <w:t>z</w:t>
      </w:r>
      <w:r w:rsidR="00FF7EA0" w:rsidRPr="00FF7EA0">
        <w:rPr>
          <w:rFonts w:hint="eastAsia"/>
        </w:rPr>
        <w:t>分量</w:t>
      </w:r>
      <w:r w:rsidR="00CB4427">
        <w:rPr>
          <w:rFonts w:hint="eastAsia"/>
        </w:rPr>
        <w:t>可以</w:t>
      </w:r>
      <w:r w:rsidR="00FF7EA0" w:rsidRPr="00FF7EA0">
        <w:rPr>
          <w:rFonts w:hint="eastAsia"/>
        </w:rPr>
        <w:t>动态推导出来</w:t>
      </w:r>
    </w:p>
    <w:tbl>
      <w:tblPr>
        <w:tblW w:w="8080" w:type="dxa"/>
        <w:tblLook w:val="04A0" w:firstRow="1" w:lastRow="0" w:firstColumn="1" w:lastColumn="0" w:noHBand="0" w:noVBand="1"/>
      </w:tblPr>
      <w:tblGrid>
        <w:gridCol w:w="6936"/>
        <w:gridCol w:w="1144"/>
      </w:tblGrid>
      <w:tr w:rsidR="00232A27" w:rsidRPr="0045721C" w14:paraId="5B7BCF7E" w14:textId="77777777" w:rsidTr="00C954FC">
        <w:tc>
          <w:tcPr>
            <w:tcW w:w="6936" w:type="dxa"/>
            <w:vAlign w:val="center"/>
          </w:tcPr>
          <w:p w14:paraId="0F3BC820" w14:textId="05C7CE8F" w:rsidR="00232A27" w:rsidRPr="00372825" w:rsidRDefault="00000000" w:rsidP="00C954FC">
            <w:pPr>
              <w:spacing w:before="31" w:after="31"/>
              <w:ind w:firstLine="480"/>
              <w:rPr>
                <w:i/>
                <w:szCs w:val="21"/>
              </w:rPr>
            </w:pPr>
            <m:oMathPara>
              <m:oMath>
                <m:sSub>
                  <m:sSubPr>
                    <m:ctrlPr>
                      <w:rPr>
                        <w:rFonts w:ascii="Cambria Math" w:hAnsi="Cambria Math"/>
                        <w:i/>
                      </w:rPr>
                    </m:ctrlPr>
                  </m:sSubPr>
                  <m:e>
                    <m:r>
                      <w:rPr>
                        <w:rFonts w:ascii="Cambria Math" w:hAnsi="Cambria Math"/>
                      </w:rPr>
                      <m:t>n</m:t>
                    </m:r>
                  </m:e>
                  <m:sub>
                    <m:r>
                      <w:rPr>
                        <w:rFonts w:ascii="Cambria Math" w:hAnsi="Cambria Math"/>
                      </w:rPr>
                      <m:t>z</m:t>
                    </m:r>
                  </m:sub>
                </m:sSub>
                <m:r>
                  <w:rPr>
                    <w:rFonts w:ascii="Cambria Math" w:hAnsi="Cambria Math"/>
                  </w:rPr>
                  <m:t>=</m:t>
                </m:r>
                <m:rad>
                  <m:radPr>
                    <m:degHide m:val="1"/>
                    <m:ctrlPr>
                      <w:rPr>
                        <w:rFonts w:ascii="Cambria Math" w:hAnsi="Cambria Math"/>
                        <w:i/>
                      </w:rPr>
                    </m:ctrlPr>
                  </m:radPr>
                  <m:deg/>
                  <m:e>
                    <m:r>
                      <w:rPr>
                        <w:rFonts w:ascii="Cambria Math" w:hAnsi="Cambria Math"/>
                      </w:rPr>
                      <m:t>1-</m:t>
                    </m:r>
                    <m:sSubSup>
                      <m:sSubSupPr>
                        <m:ctrlPr>
                          <w:rPr>
                            <w:rFonts w:ascii="Cambria Math" w:hAnsi="Cambria Math"/>
                            <w:i/>
                          </w:rPr>
                        </m:ctrlPr>
                      </m:sSubSupPr>
                      <m:e>
                        <m:r>
                          <w:rPr>
                            <w:rFonts w:ascii="Cambria Math" w:hAnsi="Cambria Math"/>
                          </w:rPr>
                          <m:t>n</m:t>
                        </m:r>
                      </m:e>
                      <m:sub>
                        <m:r>
                          <w:rPr>
                            <w:rFonts w:ascii="Cambria Math" w:hAnsi="Cambria Math"/>
                          </w:rPr>
                          <m:t>x</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n</m:t>
                        </m:r>
                      </m:e>
                      <m:sub>
                        <m:r>
                          <w:rPr>
                            <w:rFonts w:ascii="Cambria Math" w:hAnsi="Cambria Math"/>
                          </w:rPr>
                          <m:t>y</m:t>
                        </m:r>
                      </m:sub>
                      <m:sup>
                        <m:r>
                          <w:rPr>
                            <w:rFonts w:ascii="Cambria Math" w:hAnsi="Cambria Math"/>
                          </w:rPr>
                          <m:t>2</m:t>
                        </m:r>
                      </m:sup>
                    </m:sSubSup>
                  </m:e>
                </m:rad>
              </m:oMath>
            </m:oMathPara>
          </w:p>
        </w:tc>
        <w:tc>
          <w:tcPr>
            <w:tcW w:w="1144" w:type="dxa"/>
            <w:vAlign w:val="center"/>
          </w:tcPr>
          <w:p w14:paraId="037931E5" w14:textId="282D8247" w:rsidR="00232A27" w:rsidRPr="0045721C" w:rsidRDefault="00232A27" w:rsidP="00C954FC">
            <w:pPr>
              <w:spacing w:before="31" w:after="31"/>
              <w:ind w:firstLine="420"/>
              <w:jc w:val="center"/>
              <w:rPr>
                <w:sz w:val="21"/>
                <w:szCs w:val="21"/>
              </w:rPr>
            </w:pPr>
            <w:r w:rsidRPr="0045721C">
              <w:rPr>
                <w:sz w:val="21"/>
                <w:szCs w:val="21"/>
              </w:rPr>
              <w:t>(</w:t>
            </w:r>
            <w:r>
              <w:rPr>
                <w:sz w:val="21"/>
                <w:szCs w:val="21"/>
              </w:rPr>
              <w:t>6.</w:t>
            </w:r>
            <w:r w:rsidR="00372825">
              <w:rPr>
                <w:sz w:val="21"/>
                <w:szCs w:val="21"/>
              </w:rPr>
              <w:t>4</w:t>
            </w:r>
            <w:r w:rsidRPr="0045721C">
              <w:rPr>
                <w:sz w:val="21"/>
                <w:szCs w:val="21"/>
              </w:rPr>
              <w:t>)</w:t>
            </w:r>
          </w:p>
        </w:tc>
      </w:tr>
    </w:tbl>
    <w:p w14:paraId="4F9D845B" w14:textId="0B9AC3F2" w:rsidR="0096109B" w:rsidRDefault="00372825" w:rsidP="007303CD">
      <w:pPr>
        <w:pStyle w:val="u"/>
        <w:spacing w:before="31" w:after="31"/>
        <w:ind w:firstLine="480"/>
      </w:pPr>
      <w:r w:rsidRPr="00372825">
        <w:rPr>
          <w:rFonts w:hint="eastAsia"/>
        </w:rPr>
        <w:t>这本身就导致了适度的压缩，因为只存储了两个</w:t>
      </w:r>
      <w:r w:rsidR="00F11431">
        <w:rPr>
          <w:rFonts w:hint="eastAsia"/>
        </w:rPr>
        <w:t>分量</w:t>
      </w:r>
      <w:r w:rsidRPr="00372825">
        <w:rPr>
          <w:rFonts w:hint="eastAsia"/>
        </w:rPr>
        <w:t>，而不是三个</w:t>
      </w:r>
      <w:r w:rsidR="009117DC">
        <w:rPr>
          <w:rFonts w:hint="eastAsia"/>
        </w:rPr>
        <w:t>。</w:t>
      </w:r>
      <w:r w:rsidR="00E46938" w:rsidRPr="00E46938">
        <w:rPr>
          <w:rFonts w:hint="eastAsia"/>
        </w:rPr>
        <w:t>因为大</w:t>
      </w:r>
      <w:r w:rsidR="00E46938" w:rsidRPr="00E46938">
        <w:rPr>
          <w:rFonts w:hint="eastAsia"/>
        </w:rPr>
        <w:lastRenderedPageBreak/>
        <w:t>多数</w:t>
      </w:r>
      <w:r w:rsidR="00EC70F2">
        <w:rPr>
          <w:rFonts w:hint="eastAsia"/>
        </w:rPr>
        <w:t>GPU</w:t>
      </w:r>
      <w:r w:rsidR="00897D6B">
        <w:rPr>
          <w:rFonts w:hint="eastAsia"/>
        </w:rPr>
        <w:t>本身</w:t>
      </w:r>
      <w:r w:rsidR="00E46938" w:rsidRPr="00E46938">
        <w:rPr>
          <w:rFonts w:hint="eastAsia"/>
        </w:rPr>
        <w:t>不支持三</w:t>
      </w:r>
      <w:r w:rsidR="00F11431">
        <w:rPr>
          <w:rFonts w:hint="eastAsia"/>
        </w:rPr>
        <w:t>分量</w:t>
      </w:r>
      <w:r w:rsidR="00E46938" w:rsidRPr="00E46938">
        <w:rPr>
          <w:rFonts w:hint="eastAsia"/>
        </w:rPr>
        <w:t>纹理，这也避免了浪费一个</w:t>
      </w:r>
      <w:r w:rsidR="00F17611">
        <w:rPr>
          <w:rFonts w:hint="eastAsia"/>
        </w:rPr>
        <w:t>分量</w:t>
      </w:r>
      <w:r w:rsidR="00E46938" w:rsidRPr="00E46938">
        <w:rPr>
          <w:rFonts w:hint="eastAsia"/>
        </w:rPr>
        <w:t>的可能性</w:t>
      </w:r>
      <w:r w:rsidR="0011593F">
        <w:rPr>
          <w:rFonts w:hint="eastAsia"/>
        </w:rPr>
        <w:t>（或者</w:t>
      </w:r>
      <w:r w:rsidR="00E46938" w:rsidRPr="00E46938">
        <w:rPr>
          <w:rFonts w:hint="eastAsia"/>
        </w:rPr>
        <w:t>不得不在第四个</w:t>
      </w:r>
      <w:r w:rsidR="006F78E7">
        <w:rPr>
          <w:rFonts w:hint="eastAsia"/>
        </w:rPr>
        <w:t>分量</w:t>
      </w:r>
      <w:r w:rsidR="00E46938" w:rsidRPr="00E46938">
        <w:rPr>
          <w:rFonts w:hint="eastAsia"/>
        </w:rPr>
        <w:t>中包装另一个量</w:t>
      </w:r>
      <w:r w:rsidR="00D316DA">
        <w:rPr>
          <w:rFonts w:hint="eastAsia"/>
        </w:rPr>
        <w:t>），</w:t>
      </w:r>
      <w:r w:rsidR="009423DB" w:rsidRPr="009423DB">
        <w:rPr>
          <w:rFonts w:hint="eastAsia"/>
        </w:rPr>
        <w:t>进一步的压缩通常通过在</w:t>
      </w:r>
      <w:r w:rsidR="001448FC">
        <w:rPr>
          <w:rFonts w:hint="eastAsia"/>
        </w:rPr>
        <w:t>BC</w:t>
      </w:r>
      <w:r w:rsidR="009423DB" w:rsidRPr="009423DB">
        <w:rPr>
          <w:rFonts w:hint="eastAsia"/>
        </w:rPr>
        <w:t>5</w:t>
      </w:r>
      <w:r w:rsidR="001448FC">
        <w:t>/</w:t>
      </w:r>
      <w:r w:rsidR="009423DB" w:rsidRPr="009423DB">
        <w:rPr>
          <w:rFonts w:hint="eastAsia"/>
        </w:rPr>
        <w:t>3</w:t>
      </w:r>
      <w:r w:rsidR="001448FC">
        <w:rPr>
          <w:rFonts w:hint="eastAsia"/>
        </w:rPr>
        <w:t>D</w:t>
      </w:r>
      <w:r w:rsidR="009423DB" w:rsidRPr="009423DB">
        <w:rPr>
          <w:rFonts w:hint="eastAsia"/>
        </w:rPr>
        <w:t>c</w:t>
      </w:r>
      <w:r w:rsidR="009423DB" w:rsidRPr="009423DB">
        <w:rPr>
          <w:rFonts w:hint="eastAsia"/>
        </w:rPr>
        <w:t>格式的纹理中存储</w:t>
      </w:r>
      <w:r w:rsidR="009423DB" w:rsidRPr="009423DB">
        <w:rPr>
          <w:rFonts w:hint="eastAsia"/>
        </w:rPr>
        <w:t>x</w:t>
      </w:r>
      <w:r w:rsidR="009423DB" w:rsidRPr="009423DB">
        <w:rPr>
          <w:rFonts w:hint="eastAsia"/>
        </w:rPr>
        <w:t>和</w:t>
      </w:r>
      <w:r w:rsidR="009423DB" w:rsidRPr="009423DB">
        <w:rPr>
          <w:rFonts w:hint="eastAsia"/>
        </w:rPr>
        <w:t>y</w:t>
      </w:r>
      <w:r w:rsidR="009423DB" w:rsidRPr="009423DB">
        <w:rPr>
          <w:rFonts w:hint="eastAsia"/>
        </w:rPr>
        <w:t>分量实现</w:t>
      </w:r>
      <w:r w:rsidR="004F1394">
        <w:rPr>
          <w:rFonts w:hint="eastAsia"/>
        </w:rPr>
        <w:t>，</w:t>
      </w:r>
      <w:r w:rsidR="00EE12EA">
        <w:rPr>
          <w:rFonts w:hint="eastAsia"/>
        </w:rPr>
        <w:t>见图</w:t>
      </w:r>
      <w:r w:rsidR="00EE12EA">
        <w:rPr>
          <w:rFonts w:hint="eastAsia"/>
        </w:rPr>
        <w:t>6</w:t>
      </w:r>
      <w:r w:rsidR="00EE12EA">
        <w:t>.22</w:t>
      </w:r>
      <w:r w:rsidR="00EE12EA">
        <w:rPr>
          <w:rFonts w:hint="eastAsia"/>
        </w:rPr>
        <w:t>，</w:t>
      </w:r>
      <w:r w:rsidR="00C22774" w:rsidRPr="00C22774">
        <w:rPr>
          <w:rFonts w:hint="eastAsia"/>
        </w:rPr>
        <w:t>由于每个块的参考值划分了</w:t>
      </w:r>
      <w:r w:rsidR="00C22774" w:rsidRPr="00C22774">
        <w:rPr>
          <w:rFonts w:hint="eastAsia"/>
        </w:rPr>
        <w:t>x</w:t>
      </w:r>
      <w:r w:rsidR="00CA36BC">
        <w:rPr>
          <w:rFonts w:hint="eastAsia"/>
        </w:rPr>
        <w:t>和</w:t>
      </w:r>
      <w:r w:rsidR="00C22774" w:rsidRPr="00C22774">
        <w:rPr>
          <w:rFonts w:hint="eastAsia"/>
        </w:rPr>
        <w:t>y</w:t>
      </w:r>
      <w:r w:rsidR="00C22774" w:rsidRPr="00C22774">
        <w:rPr>
          <w:rFonts w:hint="eastAsia"/>
        </w:rPr>
        <w:t>分量的最小值和最大值，它们可以被视为</w:t>
      </w:r>
      <w:r w:rsidR="00356B18">
        <w:rPr>
          <w:rFonts w:hint="eastAsia"/>
        </w:rPr>
        <w:t>在</w:t>
      </w:r>
      <w:proofErr w:type="spellStart"/>
      <w:r w:rsidR="00356B18">
        <w:rPr>
          <w:rFonts w:hint="eastAsia"/>
        </w:rPr>
        <w:t>xy</w:t>
      </w:r>
      <w:proofErr w:type="spellEnd"/>
      <w:r w:rsidR="00356B18">
        <w:rPr>
          <w:rFonts w:hint="eastAsia"/>
        </w:rPr>
        <w:t>平面上</w:t>
      </w:r>
      <w:r w:rsidR="00C22774" w:rsidRPr="00C22774">
        <w:rPr>
          <w:rFonts w:hint="eastAsia"/>
        </w:rPr>
        <w:t>定义了</w:t>
      </w:r>
      <w:r w:rsidR="00D23D58">
        <w:rPr>
          <w:rFonts w:hint="eastAsia"/>
        </w:rPr>
        <w:t>包围盒</w:t>
      </w:r>
      <w:r w:rsidR="00356B18">
        <w:rPr>
          <w:rFonts w:hint="eastAsia"/>
        </w:rPr>
        <w:t>，</w:t>
      </w:r>
      <w:r w:rsidR="004E0878" w:rsidRPr="004E0878">
        <w:rPr>
          <w:rFonts w:hint="eastAsia"/>
        </w:rPr>
        <w:t>三位插值因子允许在每个轴上选择八个值，因此</w:t>
      </w:r>
      <w:r w:rsidR="00D23D58">
        <w:rPr>
          <w:rFonts w:hint="eastAsia"/>
        </w:rPr>
        <w:t>包围盒</w:t>
      </w:r>
      <w:r w:rsidR="004E0878" w:rsidRPr="004E0878">
        <w:rPr>
          <w:rFonts w:hint="eastAsia"/>
        </w:rPr>
        <w:t>被划分为一个</w:t>
      </w:r>
      <w:r w:rsidR="004E0878" w:rsidRPr="004E0878">
        <w:rPr>
          <w:rFonts w:hint="eastAsia"/>
        </w:rPr>
        <w:t>8</w:t>
      </w:r>
      <w:r w:rsidR="004E0878" w:rsidRPr="00D23D58">
        <w:rPr>
          <w:rFonts w:ascii="Cambria Math" w:hAnsi="Cambria Math"/>
        </w:rPr>
        <w:t>×</w:t>
      </w:r>
      <w:r w:rsidR="004E0878" w:rsidRPr="004E0878">
        <w:rPr>
          <w:rFonts w:hint="eastAsia"/>
        </w:rPr>
        <w:t>8</w:t>
      </w:r>
      <w:r w:rsidR="004E0878" w:rsidRPr="004E0878">
        <w:rPr>
          <w:rFonts w:hint="eastAsia"/>
        </w:rPr>
        <w:t>的可能法线</w:t>
      </w:r>
      <w:r w:rsidR="00D23D58">
        <w:rPr>
          <w:rFonts w:hint="eastAsia"/>
        </w:rPr>
        <w:t>的</w:t>
      </w:r>
      <w:r w:rsidR="004E0878" w:rsidRPr="004E0878">
        <w:rPr>
          <w:rFonts w:hint="eastAsia"/>
        </w:rPr>
        <w:t>网格</w:t>
      </w:r>
      <w:r w:rsidR="00D23D58">
        <w:rPr>
          <w:rFonts w:hint="eastAsia"/>
        </w:rPr>
        <w:t>，</w:t>
      </w:r>
      <w:r w:rsidR="00E4142A">
        <w:rPr>
          <w:rFonts w:hint="eastAsia"/>
        </w:rPr>
        <w:t>另外</w:t>
      </w:r>
      <w:r w:rsidR="004E0878" w:rsidRPr="004E0878">
        <w:rPr>
          <w:rFonts w:hint="eastAsia"/>
        </w:rPr>
        <w:t>，可以使用</w:t>
      </w:r>
      <w:r w:rsidR="004E0878" w:rsidRPr="004E0878">
        <w:rPr>
          <w:rFonts w:hint="eastAsia"/>
        </w:rPr>
        <w:t>EAC</w:t>
      </w:r>
      <w:r w:rsidR="004E0878" w:rsidRPr="004E0878">
        <w:rPr>
          <w:rFonts w:hint="eastAsia"/>
        </w:rPr>
        <w:t>的两个通道</w:t>
      </w:r>
      <w:r w:rsidR="00E4142A">
        <w:rPr>
          <w:rFonts w:hint="eastAsia"/>
        </w:rPr>
        <w:t>（</w:t>
      </w:r>
      <w:r w:rsidR="00063C8D">
        <w:rPr>
          <w:rFonts w:hint="eastAsia"/>
        </w:rPr>
        <w:t>用于</w:t>
      </w:r>
      <w:r w:rsidR="004E0878" w:rsidRPr="004E0878">
        <w:rPr>
          <w:rFonts w:hint="eastAsia"/>
        </w:rPr>
        <w:t>x</w:t>
      </w:r>
      <w:r w:rsidR="004E0878" w:rsidRPr="004E0878">
        <w:rPr>
          <w:rFonts w:hint="eastAsia"/>
        </w:rPr>
        <w:t>和</w:t>
      </w:r>
      <w:r w:rsidR="004E0878" w:rsidRPr="004E0878">
        <w:rPr>
          <w:rFonts w:hint="eastAsia"/>
        </w:rPr>
        <w:t>y</w:t>
      </w:r>
      <w:r w:rsidR="00E4142A">
        <w:rPr>
          <w:rFonts w:hint="eastAsia"/>
        </w:rPr>
        <w:t>）</w:t>
      </w:r>
      <w:r w:rsidR="004E0878" w:rsidRPr="004E0878">
        <w:rPr>
          <w:rFonts w:hint="eastAsia"/>
        </w:rPr>
        <w:t>，计算如上定义的</w:t>
      </w:r>
      <w:r w:rsidR="004E0878" w:rsidRPr="004E0878">
        <w:rPr>
          <w:rFonts w:hint="eastAsia"/>
        </w:rPr>
        <w:t>z</w:t>
      </w:r>
      <w:r w:rsidR="003B6D48">
        <w:rPr>
          <w:rFonts w:hint="eastAsia"/>
        </w:rPr>
        <w:t>。</w:t>
      </w:r>
    </w:p>
    <w:p w14:paraId="32611C54" w14:textId="52889071" w:rsidR="003B6D48" w:rsidRDefault="003B6D48" w:rsidP="003B6D48">
      <w:pPr>
        <w:pStyle w:val="u"/>
        <w:spacing w:before="31" w:after="31"/>
        <w:ind w:firstLineChars="0" w:firstLine="0"/>
      </w:pPr>
    </w:p>
    <w:p w14:paraId="5C1A154B" w14:textId="312E0619" w:rsidR="003B6D48" w:rsidRDefault="00005314" w:rsidP="00005314">
      <w:pPr>
        <w:pStyle w:val="u"/>
        <w:spacing w:before="31" w:after="31"/>
        <w:ind w:firstLineChars="0" w:firstLine="0"/>
        <w:jc w:val="center"/>
      </w:pPr>
      <w:r>
        <w:rPr>
          <w:noProof/>
        </w:rPr>
        <w:drawing>
          <wp:inline distT="0" distB="0" distL="0" distR="0" wp14:anchorId="4DACC9B1" wp14:editId="5C869B7D">
            <wp:extent cx="5274310" cy="2009775"/>
            <wp:effectExtent l="0" t="0" r="2540" b="9525"/>
            <wp:docPr id="58" name="图片 58"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图示&#10;&#10;描述已自动生成"/>
                    <pic:cNvPicPr/>
                  </pic:nvPicPr>
                  <pic:blipFill>
                    <a:blip r:embed="rId94">
                      <a:extLst>
                        <a:ext uri="{28A0092B-C50C-407E-A947-70E740481C1C}">
                          <a14:useLocalDpi xmlns:a14="http://schemas.microsoft.com/office/drawing/2010/main" val="0"/>
                        </a:ext>
                      </a:extLst>
                    </a:blip>
                    <a:stretch>
                      <a:fillRect/>
                    </a:stretch>
                  </pic:blipFill>
                  <pic:spPr>
                    <a:xfrm>
                      <a:off x="0" y="0"/>
                      <a:ext cx="5274310" cy="2009775"/>
                    </a:xfrm>
                    <a:prstGeom prst="rect">
                      <a:avLst/>
                    </a:prstGeom>
                  </pic:spPr>
                </pic:pic>
              </a:graphicData>
            </a:graphic>
          </wp:inline>
        </w:drawing>
      </w:r>
    </w:p>
    <w:p w14:paraId="439A9123" w14:textId="326E9484" w:rsidR="003B6D48" w:rsidRPr="00B22F46" w:rsidRDefault="00005314" w:rsidP="003B6D48">
      <w:pPr>
        <w:pStyle w:val="u"/>
        <w:spacing w:before="31" w:after="31"/>
        <w:ind w:firstLineChars="0" w:firstLine="0"/>
        <w:rPr>
          <w:b/>
          <w:bCs/>
        </w:rPr>
      </w:pPr>
      <w:r w:rsidRPr="00B22F46">
        <w:rPr>
          <w:rFonts w:hint="eastAsia"/>
          <w:b/>
          <w:bCs/>
        </w:rPr>
        <w:t>图</w:t>
      </w:r>
      <w:r w:rsidRPr="00B22F46">
        <w:rPr>
          <w:rFonts w:hint="eastAsia"/>
          <w:b/>
          <w:bCs/>
        </w:rPr>
        <w:t xml:space="preserve"> 6.22.</w:t>
      </w:r>
      <w:r w:rsidRPr="00B22F46">
        <w:rPr>
          <w:b/>
          <w:bCs/>
        </w:rPr>
        <w:t xml:space="preserve"> </w:t>
      </w:r>
      <w:r w:rsidRPr="00B22F46">
        <w:rPr>
          <w:rFonts w:hint="eastAsia"/>
          <w:b/>
          <w:bCs/>
        </w:rPr>
        <w:t>左</w:t>
      </w:r>
      <w:r w:rsidR="00084B6E" w:rsidRPr="00B22F46">
        <w:rPr>
          <w:rFonts w:hint="eastAsia"/>
          <w:b/>
          <w:bCs/>
        </w:rPr>
        <w:t>边</w:t>
      </w:r>
      <w:r w:rsidR="00A37F24" w:rsidRPr="00B22F46">
        <w:rPr>
          <w:rFonts w:hint="eastAsia"/>
          <w:b/>
          <w:bCs/>
        </w:rPr>
        <w:t>：</w:t>
      </w:r>
      <w:r w:rsidRPr="00B22F46">
        <w:rPr>
          <w:rFonts w:hint="eastAsia"/>
          <w:b/>
          <w:bCs/>
        </w:rPr>
        <w:t>球体上的单位法线只需要对</w:t>
      </w:r>
      <w:r w:rsidRPr="00B22F46">
        <w:rPr>
          <w:rFonts w:hint="eastAsia"/>
          <w:b/>
          <w:bCs/>
        </w:rPr>
        <w:t>x</w:t>
      </w:r>
      <w:r w:rsidRPr="00B22F46">
        <w:rPr>
          <w:rFonts w:hint="eastAsia"/>
          <w:b/>
          <w:bCs/>
        </w:rPr>
        <w:t>和</w:t>
      </w:r>
      <w:r w:rsidRPr="00B22F46">
        <w:rPr>
          <w:rFonts w:hint="eastAsia"/>
          <w:b/>
          <w:bCs/>
        </w:rPr>
        <w:t>y</w:t>
      </w:r>
      <w:r w:rsidRPr="00B22F46">
        <w:rPr>
          <w:rFonts w:hint="eastAsia"/>
          <w:b/>
          <w:bCs/>
        </w:rPr>
        <w:t>分量进行编码</w:t>
      </w:r>
      <w:r w:rsidR="000C6222" w:rsidRPr="00B22F46">
        <w:rPr>
          <w:rFonts w:hint="eastAsia"/>
          <w:b/>
          <w:bCs/>
        </w:rPr>
        <w:t>。右边：对于</w:t>
      </w:r>
      <w:r w:rsidR="000C6222" w:rsidRPr="00B22F46">
        <w:rPr>
          <w:rFonts w:hint="eastAsia"/>
          <w:b/>
          <w:bCs/>
        </w:rPr>
        <w:t>BC4/3Dc</w:t>
      </w:r>
      <w:r w:rsidR="00CA4DC7" w:rsidRPr="00B22F46">
        <w:rPr>
          <w:rFonts w:hint="eastAsia"/>
          <w:b/>
          <w:bCs/>
        </w:rPr>
        <w:t>，</w:t>
      </w:r>
      <w:proofErr w:type="spellStart"/>
      <w:r w:rsidR="000C6222" w:rsidRPr="00B22F46">
        <w:rPr>
          <w:rFonts w:hint="eastAsia"/>
          <w:b/>
          <w:bCs/>
        </w:rPr>
        <w:t>xy</w:t>
      </w:r>
      <w:proofErr w:type="spellEnd"/>
      <w:r w:rsidR="000C6222" w:rsidRPr="00B22F46">
        <w:rPr>
          <w:rFonts w:hint="eastAsia"/>
          <w:b/>
          <w:bCs/>
        </w:rPr>
        <w:t>平面内的一个</w:t>
      </w:r>
      <w:r w:rsidR="006051ED" w:rsidRPr="00B22F46">
        <w:rPr>
          <w:rFonts w:hint="eastAsia"/>
          <w:b/>
          <w:bCs/>
        </w:rPr>
        <w:t>包围盒</w:t>
      </w:r>
      <w:r w:rsidR="000C6222" w:rsidRPr="00B22F46">
        <w:rPr>
          <w:rFonts w:hint="eastAsia"/>
          <w:b/>
          <w:bCs/>
        </w:rPr>
        <w:t>将法线包围起来，</w:t>
      </w:r>
      <w:r w:rsidR="00547202" w:rsidRPr="00B22F46">
        <w:rPr>
          <w:rFonts w:hint="eastAsia"/>
          <w:b/>
          <w:bCs/>
        </w:rPr>
        <w:t>而</w:t>
      </w:r>
      <w:r w:rsidR="00EA3523" w:rsidRPr="00B22F46">
        <w:rPr>
          <w:rFonts w:hint="eastAsia"/>
          <w:b/>
          <w:bCs/>
        </w:rPr>
        <w:t>盒子内</w:t>
      </w:r>
      <w:r w:rsidR="00B22F46" w:rsidRPr="00B22F46">
        <w:rPr>
          <w:rFonts w:hint="eastAsia"/>
          <w:b/>
          <w:bCs/>
        </w:rPr>
        <w:t>每</w:t>
      </w:r>
      <w:r w:rsidR="000C6222" w:rsidRPr="00B22F46">
        <w:rPr>
          <w:rFonts w:hint="eastAsia"/>
          <w:b/>
          <w:bCs/>
        </w:rPr>
        <w:t>4</w:t>
      </w:r>
      <w:r w:rsidR="000C6222" w:rsidRPr="00B22F46">
        <w:rPr>
          <w:rFonts w:ascii="Cambria Math" w:hAnsi="Cambria Math"/>
          <w:b/>
          <w:bCs/>
        </w:rPr>
        <w:t>×</w:t>
      </w:r>
      <w:r w:rsidR="000C6222" w:rsidRPr="00B22F46">
        <w:rPr>
          <w:rFonts w:hint="eastAsia"/>
          <w:b/>
          <w:bCs/>
        </w:rPr>
        <w:t>4</w:t>
      </w:r>
      <w:r w:rsidR="000C6222" w:rsidRPr="00B22F46">
        <w:rPr>
          <w:rFonts w:hint="eastAsia"/>
          <w:b/>
          <w:bCs/>
        </w:rPr>
        <w:t>块</w:t>
      </w:r>
      <w:r w:rsidR="00651DE6" w:rsidRPr="00B22F46">
        <w:rPr>
          <w:rFonts w:hint="eastAsia"/>
          <w:b/>
          <w:bCs/>
        </w:rPr>
        <w:t>的</w:t>
      </w:r>
      <w:r w:rsidR="000C6222" w:rsidRPr="00B22F46">
        <w:rPr>
          <w:rFonts w:hint="eastAsia"/>
          <w:b/>
          <w:bCs/>
        </w:rPr>
        <w:t>法线可以使用</w:t>
      </w:r>
      <w:r w:rsidR="000C6222" w:rsidRPr="00B22F46">
        <w:rPr>
          <w:rFonts w:hint="eastAsia"/>
          <w:b/>
          <w:bCs/>
        </w:rPr>
        <w:t>8</w:t>
      </w:r>
      <w:r w:rsidR="000C6222" w:rsidRPr="00B22F46">
        <w:rPr>
          <w:rFonts w:ascii="Cambria Math" w:hAnsi="Cambria Math"/>
          <w:b/>
          <w:bCs/>
        </w:rPr>
        <w:t>×</w:t>
      </w:r>
      <w:r w:rsidR="000C6222" w:rsidRPr="00B22F46">
        <w:rPr>
          <w:rFonts w:hint="eastAsia"/>
          <w:b/>
          <w:bCs/>
        </w:rPr>
        <w:t>8</w:t>
      </w:r>
      <w:r w:rsidR="00651DE6" w:rsidRPr="00B22F46">
        <w:rPr>
          <w:rFonts w:hint="eastAsia"/>
          <w:b/>
          <w:bCs/>
        </w:rPr>
        <w:t>的</w:t>
      </w:r>
      <w:r w:rsidR="000C6222" w:rsidRPr="00B22F46">
        <w:rPr>
          <w:rFonts w:hint="eastAsia"/>
          <w:b/>
          <w:bCs/>
        </w:rPr>
        <w:t>法线</w:t>
      </w:r>
      <w:r w:rsidR="00521CD1" w:rsidRPr="00B22F46">
        <w:rPr>
          <w:rFonts w:hint="eastAsia"/>
          <w:b/>
          <w:bCs/>
        </w:rPr>
        <w:t>（</w:t>
      </w:r>
      <w:r w:rsidR="000C6222" w:rsidRPr="00B22F46">
        <w:rPr>
          <w:rFonts w:hint="eastAsia"/>
          <w:b/>
          <w:bCs/>
        </w:rPr>
        <w:t>为了清晰起见，这里只显示</w:t>
      </w:r>
      <w:r w:rsidR="000C6222" w:rsidRPr="00B22F46">
        <w:rPr>
          <w:rFonts w:hint="eastAsia"/>
          <w:b/>
          <w:bCs/>
        </w:rPr>
        <w:t>4</w:t>
      </w:r>
      <w:r w:rsidR="000C6222" w:rsidRPr="00B22F46">
        <w:rPr>
          <w:rFonts w:ascii="Cambria Math" w:hAnsi="Cambria Math"/>
          <w:b/>
          <w:bCs/>
        </w:rPr>
        <w:t>×</w:t>
      </w:r>
      <w:r w:rsidR="000C6222" w:rsidRPr="00B22F46">
        <w:rPr>
          <w:rFonts w:hint="eastAsia"/>
          <w:b/>
          <w:bCs/>
        </w:rPr>
        <w:t>4</w:t>
      </w:r>
      <w:r w:rsidR="000C6222" w:rsidRPr="00B22F46">
        <w:rPr>
          <w:rFonts w:hint="eastAsia"/>
          <w:b/>
          <w:bCs/>
        </w:rPr>
        <w:t>法线</w:t>
      </w:r>
      <w:r w:rsidR="00521CD1" w:rsidRPr="00B22F46">
        <w:rPr>
          <w:rFonts w:hint="eastAsia"/>
          <w:b/>
          <w:bCs/>
        </w:rPr>
        <w:t>）</w:t>
      </w:r>
      <w:r w:rsidR="000C6222" w:rsidRPr="00B22F46">
        <w:rPr>
          <w:rFonts w:hint="eastAsia"/>
          <w:b/>
          <w:bCs/>
        </w:rPr>
        <w:t>。</w:t>
      </w:r>
    </w:p>
    <w:p w14:paraId="0200DB00" w14:textId="77777777" w:rsidR="003B6D48" w:rsidRPr="000C6222" w:rsidRDefault="003B6D48" w:rsidP="003B6D48">
      <w:pPr>
        <w:pStyle w:val="u"/>
        <w:spacing w:before="31" w:after="31"/>
        <w:ind w:firstLineChars="0" w:firstLine="0"/>
      </w:pPr>
    </w:p>
    <w:p w14:paraId="2D2004AA" w14:textId="0B74CD26" w:rsidR="0096109B" w:rsidRDefault="00BC28B6" w:rsidP="007303CD">
      <w:pPr>
        <w:pStyle w:val="u"/>
        <w:spacing w:before="31" w:after="31"/>
        <w:ind w:firstLine="480"/>
      </w:pPr>
      <w:r w:rsidRPr="00BC28B6">
        <w:rPr>
          <w:rFonts w:hint="eastAsia"/>
        </w:rPr>
        <w:t>在不支持</w:t>
      </w:r>
      <w:r w:rsidRPr="00BC28B6">
        <w:rPr>
          <w:rFonts w:hint="eastAsia"/>
        </w:rPr>
        <w:t>BC5/3Dc</w:t>
      </w:r>
      <w:r w:rsidRPr="00BC28B6">
        <w:rPr>
          <w:rFonts w:hint="eastAsia"/>
        </w:rPr>
        <w:t>或</w:t>
      </w:r>
      <w:r w:rsidRPr="00BC28B6">
        <w:rPr>
          <w:rFonts w:hint="eastAsia"/>
        </w:rPr>
        <w:t>EAC</w:t>
      </w:r>
      <w:r w:rsidRPr="00BC28B6">
        <w:rPr>
          <w:rFonts w:hint="eastAsia"/>
        </w:rPr>
        <w:t>格式的硬件上，常用的备用方案</w:t>
      </w:r>
      <w:r w:rsidRPr="00BC28B6">
        <w:rPr>
          <w:rFonts w:hint="eastAsia"/>
        </w:rPr>
        <w:t>[1227]</w:t>
      </w:r>
      <w:r w:rsidRPr="00BC28B6">
        <w:rPr>
          <w:rFonts w:hint="eastAsia"/>
        </w:rPr>
        <w:t>是使用</w:t>
      </w:r>
      <w:r w:rsidR="00B450E5">
        <w:rPr>
          <w:rFonts w:hint="eastAsia"/>
        </w:rPr>
        <w:t>DXT</w:t>
      </w:r>
      <w:r w:rsidRPr="00BC28B6">
        <w:rPr>
          <w:rFonts w:hint="eastAsia"/>
        </w:rPr>
        <w:t>5</w:t>
      </w:r>
      <w:r w:rsidRPr="00BC28B6">
        <w:rPr>
          <w:rFonts w:hint="eastAsia"/>
        </w:rPr>
        <w:t>格式的纹理，并将两个</w:t>
      </w:r>
      <w:r w:rsidR="00B450E5">
        <w:rPr>
          <w:rFonts w:hint="eastAsia"/>
        </w:rPr>
        <w:t>分量</w:t>
      </w:r>
      <w:r w:rsidRPr="00BC28B6">
        <w:rPr>
          <w:rFonts w:hint="eastAsia"/>
        </w:rPr>
        <w:t>存储在绿色和</w:t>
      </w:r>
      <w:r w:rsidRPr="00BC28B6">
        <w:rPr>
          <w:rFonts w:hint="eastAsia"/>
        </w:rPr>
        <w:t>alpha</w:t>
      </w:r>
      <w:r w:rsidR="001758F3">
        <w:rPr>
          <w:rFonts w:hint="eastAsia"/>
        </w:rPr>
        <w:t>分量</w:t>
      </w:r>
      <w:r w:rsidRPr="00BC28B6">
        <w:rPr>
          <w:rFonts w:hint="eastAsia"/>
        </w:rPr>
        <w:t>中</w:t>
      </w:r>
      <w:r w:rsidR="00B66297">
        <w:rPr>
          <w:rFonts w:hint="eastAsia"/>
        </w:rPr>
        <w:t>（</w:t>
      </w:r>
      <w:r w:rsidRPr="00BC28B6">
        <w:rPr>
          <w:rFonts w:hint="eastAsia"/>
        </w:rPr>
        <w:t>因为它们的存储精度最高</w:t>
      </w:r>
      <w:r w:rsidR="00B66297">
        <w:rPr>
          <w:rFonts w:hint="eastAsia"/>
        </w:rPr>
        <w:t>）</w:t>
      </w:r>
      <w:r w:rsidR="00CF6D2A">
        <w:rPr>
          <w:rFonts w:hint="eastAsia"/>
        </w:rPr>
        <w:t>，并</w:t>
      </w:r>
      <w:r w:rsidR="00CF6D2A" w:rsidRPr="00CF6D2A">
        <w:rPr>
          <w:rFonts w:hint="eastAsia"/>
        </w:rPr>
        <w:t>未使用其他两个</w:t>
      </w:r>
      <w:r w:rsidR="00CF6D2A">
        <w:rPr>
          <w:rFonts w:hint="eastAsia"/>
        </w:rPr>
        <w:t>分量。</w:t>
      </w:r>
    </w:p>
    <w:p w14:paraId="1AEEF284" w14:textId="0E43E088" w:rsidR="000F3B45" w:rsidRDefault="000F3B45" w:rsidP="007303CD">
      <w:pPr>
        <w:pStyle w:val="u"/>
        <w:spacing w:before="31" w:after="31"/>
        <w:ind w:firstLine="480"/>
      </w:pPr>
      <w:r w:rsidRPr="000F3B45">
        <w:rPr>
          <w:rFonts w:hint="eastAsia"/>
        </w:rPr>
        <w:t>PVRTC[465]</w:t>
      </w:r>
      <w:r w:rsidRPr="000F3B45">
        <w:rPr>
          <w:rFonts w:hint="eastAsia"/>
        </w:rPr>
        <w:t>是一种纹理压缩格式，可在</w:t>
      </w:r>
      <w:r w:rsidRPr="000F3B45">
        <w:rPr>
          <w:rFonts w:hint="eastAsia"/>
        </w:rPr>
        <w:t>Imagination Technologies</w:t>
      </w:r>
      <w:r w:rsidRPr="000F3B45">
        <w:rPr>
          <w:rFonts w:hint="eastAsia"/>
        </w:rPr>
        <w:t>的</w:t>
      </w:r>
      <w:r w:rsidR="000F281D">
        <w:rPr>
          <w:rFonts w:hint="eastAsia"/>
        </w:rPr>
        <w:t>名为</w:t>
      </w:r>
      <w:proofErr w:type="spellStart"/>
      <w:r w:rsidR="000F281D" w:rsidRPr="000F3B45">
        <w:rPr>
          <w:rFonts w:hint="eastAsia"/>
        </w:rPr>
        <w:t>PowerVR</w:t>
      </w:r>
      <w:proofErr w:type="spellEnd"/>
      <w:r w:rsidR="00530ED1">
        <w:rPr>
          <w:rFonts w:hint="eastAsia"/>
        </w:rPr>
        <w:t>的</w:t>
      </w:r>
      <w:r w:rsidRPr="000F3B45">
        <w:rPr>
          <w:rFonts w:hint="eastAsia"/>
        </w:rPr>
        <w:t>硬件上使用，</w:t>
      </w:r>
      <w:r w:rsidR="00A153ED">
        <w:rPr>
          <w:rFonts w:hint="eastAsia"/>
        </w:rPr>
        <w:t>它</w:t>
      </w:r>
      <w:r w:rsidRPr="000F3B45">
        <w:rPr>
          <w:rFonts w:hint="eastAsia"/>
        </w:rPr>
        <w:t>最广泛的应用是在</w:t>
      </w:r>
      <w:r w:rsidRPr="000F3B45">
        <w:rPr>
          <w:rFonts w:hint="eastAsia"/>
        </w:rPr>
        <w:t>i</w:t>
      </w:r>
      <w:r w:rsidR="00530ED1">
        <w:rPr>
          <w:rFonts w:hint="eastAsia"/>
        </w:rPr>
        <w:t>P</w:t>
      </w:r>
      <w:r w:rsidRPr="000F3B45">
        <w:rPr>
          <w:rFonts w:hint="eastAsia"/>
        </w:rPr>
        <w:t>hone</w:t>
      </w:r>
      <w:r w:rsidR="00530ED1">
        <w:rPr>
          <w:rFonts w:hint="eastAsia"/>
        </w:rPr>
        <w:t>s</w:t>
      </w:r>
      <w:r w:rsidR="00530ED1">
        <w:rPr>
          <w:rFonts w:hint="eastAsia"/>
        </w:rPr>
        <w:t>和</w:t>
      </w:r>
      <w:r w:rsidR="00530ED1">
        <w:rPr>
          <w:rFonts w:hint="eastAsia"/>
        </w:rPr>
        <w:t>iPads</w:t>
      </w:r>
      <w:r w:rsidRPr="000F3B45">
        <w:rPr>
          <w:rFonts w:hint="eastAsia"/>
        </w:rPr>
        <w:t>上</w:t>
      </w:r>
      <w:r w:rsidR="00A153ED">
        <w:rPr>
          <w:rFonts w:hint="eastAsia"/>
        </w:rPr>
        <w:t>。</w:t>
      </w:r>
      <w:r w:rsidR="000E6142" w:rsidRPr="000E6142">
        <w:rPr>
          <w:rFonts w:hint="eastAsia"/>
        </w:rPr>
        <w:t>它提供了每像素</w:t>
      </w:r>
      <w:r w:rsidR="000E6142" w:rsidRPr="000E6142">
        <w:rPr>
          <w:rFonts w:hint="eastAsia"/>
        </w:rPr>
        <w:t>2</w:t>
      </w:r>
      <w:r w:rsidR="000E6142" w:rsidRPr="000E6142">
        <w:rPr>
          <w:rFonts w:hint="eastAsia"/>
        </w:rPr>
        <w:t>位和</w:t>
      </w:r>
      <w:r w:rsidR="000E6142" w:rsidRPr="000E6142">
        <w:rPr>
          <w:rFonts w:hint="eastAsia"/>
        </w:rPr>
        <w:t>4</w:t>
      </w:r>
      <w:r w:rsidR="000E6142" w:rsidRPr="000E6142">
        <w:rPr>
          <w:rFonts w:hint="eastAsia"/>
        </w:rPr>
        <w:t>位的方案，并压缩</w:t>
      </w:r>
      <w:r w:rsidR="000E6142" w:rsidRPr="000E6142">
        <w:rPr>
          <w:rFonts w:hint="eastAsia"/>
        </w:rPr>
        <w:t>4</w:t>
      </w:r>
      <w:r w:rsidR="000E6142" w:rsidRPr="00A153ED">
        <w:rPr>
          <w:rFonts w:ascii="Cambria Math" w:hAnsi="Cambria Math"/>
        </w:rPr>
        <w:t>×</w:t>
      </w:r>
      <w:r w:rsidR="000E6142" w:rsidRPr="000E6142">
        <w:rPr>
          <w:rFonts w:hint="eastAsia"/>
        </w:rPr>
        <w:t>4</w:t>
      </w:r>
      <w:r w:rsidR="00CA5402">
        <w:rPr>
          <w:rFonts w:hint="eastAsia"/>
        </w:rPr>
        <w:t>的</w:t>
      </w:r>
      <w:r w:rsidR="00A153ED">
        <w:rPr>
          <w:rFonts w:hint="eastAsia"/>
        </w:rPr>
        <w:t>纹</w:t>
      </w:r>
      <w:r w:rsidR="000E6142" w:rsidRPr="000E6142">
        <w:rPr>
          <w:rFonts w:hint="eastAsia"/>
        </w:rPr>
        <w:t>素块</w:t>
      </w:r>
      <w:r w:rsidR="00981420">
        <w:rPr>
          <w:rFonts w:hint="eastAsia"/>
        </w:rPr>
        <w:t>，其</w:t>
      </w:r>
      <w:r w:rsidR="000E6142" w:rsidRPr="000E6142">
        <w:rPr>
          <w:rFonts w:hint="eastAsia"/>
        </w:rPr>
        <w:t>关键思想是提供图像的两个低频</w:t>
      </w:r>
      <w:r w:rsidR="005914BB">
        <w:rPr>
          <w:rFonts w:hint="eastAsia"/>
        </w:rPr>
        <w:t>（</w:t>
      </w:r>
      <w:r w:rsidR="000E6142" w:rsidRPr="000E6142">
        <w:rPr>
          <w:rFonts w:hint="eastAsia"/>
        </w:rPr>
        <w:t>平滑</w:t>
      </w:r>
      <w:r w:rsidR="005914BB">
        <w:rPr>
          <w:rFonts w:hint="eastAsia"/>
        </w:rPr>
        <w:t>）</w:t>
      </w:r>
      <w:r w:rsidR="000E6142" w:rsidRPr="000E6142">
        <w:rPr>
          <w:rFonts w:hint="eastAsia"/>
        </w:rPr>
        <w:t>信号，这些信号是通过相邻</w:t>
      </w:r>
      <w:r w:rsidR="00BC78D4" w:rsidRPr="000E6142">
        <w:rPr>
          <w:rFonts w:hint="eastAsia"/>
        </w:rPr>
        <w:t>块</w:t>
      </w:r>
      <w:r w:rsidR="000E6142" w:rsidRPr="000E6142">
        <w:rPr>
          <w:rFonts w:hint="eastAsia"/>
        </w:rPr>
        <w:t>的</w:t>
      </w:r>
      <w:r w:rsidR="009E2DA0">
        <w:rPr>
          <w:rFonts w:hint="eastAsia"/>
        </w:rPr>
        <w:t>纹素</w:t>
      </w:r>
      <w:r w:rsidR="000E6142" w:rsidRPr="000E6142">
        <w:rPr>
          <w:rFonts w:hint="eastAsia"/>
        </w:rPr>
        <w:t>数据和插值得到的</w:t>
      </w:r>
      <w:r w:rsidR="00981420">
        <w:rPr>
          <w:rFonts w:hint="eastAsia"/>
        </w:rPr>
        <w:t>，</w:t>
      </w:r>
      <w:r w:rsidR="001C0009" w:rsidRPr="001C0009">
        <w:rPr>
          <w:rFonts w:hint="eastAsia"/>
        </w:rPr>
        <w:t>然后</w:t>
      </w:r>
      <w:r w:rsidR="006056AC" w:rsidRPr="001C0009">
        <w:rPr>
          <w:rFonts w:hint="eastAsia"/>
        </w:rPr>
        <w:t>在图像上的两个信号之间</w:t>
      </w:r>
      <w:r w:rsidR="00486867" w:rsidRPr="001C0009">
        <w:rPr>
          <w:rFonts w:hint="eastAsia"/>
        </w:rPr>
        <w:t>使用</w:t>
      </w:r>
      <w:r w:rsidR="001C0009" w:rsidRPr="001C0009">
        <w:rPr>
          <w:rFonts w:hint="eastAsia"/>
        </w:rPr>
        <w:t>每个</w:t>
      </w:r>
      <w:r w:rsidR="00197DC2">
        <w:rPr>
          <w:rFonts w:hint="eastAsia"/>
        </w:rPr>
        <w:t>纹素</w:t>
      </w:r>
      <w:r w:rsidR="001C0009" w:rsidRPr="001C0009">
        <w:rPr>
          <w:rFonts w:hint="eastAsia"/>
        </w:rPr>
        <w:t>1</w:t>
      </w:r>
      <w:r w:rsidR="001C0009" w:rsidRPr="001C0009">
        <w:rPr>
          <w:rFonts w:hint="eastAsia"/>
        </w:rPr>
        <w:t>或</w:t>
      </w:r>
      <w:r w:rsidR="001C0009" w:rsidRPr="001C0009">
        <w:rPr>
          <w:rFonts w:hint="eastAsia"/>
        </w:rPr>
        <w:t>2</w:t>
      </w:r>
      <w:r w:rsidR="001C0009" w:rsidRPr="001C0009">
        <w:rPr>
          <w:rFonts w:hint="eastAsia"/>
        </w:rPr>
        <w:t>位</w:t>
      </w:r>
      <w:r w:rsidR="00FF66A5">
        <w:rPr>
          <w:rFonts w:hint="eastAsia"/>
        </w:rPr>
        <w:t>的</w:t>
      </w:r>
      <w:r w:rsidR="001C0009" w:rsidRPr="001C0009">
        <w:rPr>
          <w:rFonts w:hint="eastAsia"/>
        </w:rPr>
        <w:t>插值</w:t>
      </w:r>
      <w:r w:rsidR="00FA279F">
        <w:rPr>
          <w:rFonts w:hint="eastAsia"/>
        </w:rPr>
        <w:t>。</w:t>
      </w:r>
    </w:p>
    <w:p w14:paraId="5D097A20" w14:textId="6D883AA3" w:rsidR="00FF66A5" w:rsidRDefault="00FF66A5" w:rsidP="007303CD">
      <w:pPr>
        <w:pStyle w:val="u"/>
        <w:spacing w:before="31" w:after="31"/>
        <w:ind w:firstLine="480"/>
      </w:pPr>
      <w:r w:rsidRPr="00FF66A5">
        <w:rPr>
          <w:rFonts w:hint="eastAsia"/>
        </w:rPr>
        <w:t>自适应可伸缩纹理压缩</w:t>
      </w:r>
      <w:r w:rsidR="00762A1C">
        <w:rPr>
          <w:rFonts w:hint="eastAsia"/>
        </w:rPr>
        <w:t>（</w:t>
      </w:r>
      <w:r w:rsidR="00762A1C" w:rsidRPr="00762A1C">
        <w:t>Adaptive scalable texture compression</w:t>
      </w:r>
      <w:r w:rsidR="00762A1C">
        <w:t xml:space="preserve">, </w:t>
      </w:r>
      <w:r w:rsidRPr="00FF66A5">
        <w:rPr>
          <w:rFonts w:hint="eastAsia"/>
        </w:rPr>
        <w:t>ASTC</w:t>
      </w:r>
      <w:r w:rsidR="00762A1C">
        <w:rPr>
          <w:rFonts w:hint="eastAsia"/>
        </w:rPr>
        <w:t>）</w:t>
      </w:r>
      <w:r w:rsidRPr="00FF66A5">
        <w:rPr>
          <w:rFonts w:hint="eastAsia"/>
        </w:rPr>
        <w:t>[1302]</w:t>
      </w:r>
      <w:r w:rsidRPr="00FF66A5">
        <w:rPr>
          <w:rFonts w:hint="eastAsia"/>
        </w:rPr>
        <w:t>的不同之处在于，它将一个</w:t>
      </w:r>
      <w:proofErr w:type="spellStart"/>
      <w:r w:rsidRPr="00FF66A5">
        <w:rPr>
          <w:rFonts w:hint="eastAsia"/>
        </w:rPr>
        <w:t>n</w:t>
      </w:r>
      <w:r w:rsidRPr="000A50DE">
        <w:rPr>
          <w:rFonts w:ascii="Cambria Math" w:hAnsi="Cambria Math"/>
        </w:rPr>
        <w:t>×</w:t>
      </w:r>
      <w:r w:rsidRPr="00FF66A5">
        <w:rPr>
          <w:rFonts w:hint="eastAsia"/>
        </w:rPr>
        <w:t>m</w:t>
      </w:r>
      <w:proofErr w:type="spellEnd"/>
      <w:r w:rsidR="000A50DE">
        <w:rPr>
          <w:rFonts w:hint="eastAsia"/>
        </w:rPr>
        <w:t>纹素</w:t>
      </w:r>
      <w:r w:rsidRPr="00FF66A5">
        <w:rPr>
          <w:rFonts w:hint="eastAsia"/>
        </w:rPr>
        <w:t>的块压缩为</w:t>
      </w:r>
      <w:r w:rsidRPr="00FF66A5">
        <w:rPr>
          <w:rFonts w:hint="eastAsia"/>
        </w:rPr>
        <w:t>128</w:t>
      </w:r>
      <w:r w:rsidRPr="00FF66A5">
        <w:rPr>
          <w:rFonts w:hint="eastAsia"/>
        </w:rPr>
        <w:t>位</w:t>
      </w:r>
      <w:r w:rsidR="00E9665E">
        <w:rPr>
          <w:rFonts w:hint="eastAsia"/>
        </w:rPr>
        <w:t>，</w:t>
      </w:r>
      <w:r w:rsidR="00F47BF7" w:rsidRPr="00F47BF7">
        <w:rPr>
          <w:rFonts w:hint="eastAsia"/>
        </w:rPr>
        <w:t>块大小从</w:t>
      </w:r>
      <w:r w:rsidR="00F47BF7" w:rsidRPr="00F47BF7">
        <w:rPr>
          <w:rFonts w:hint="eastAsia"/>
        </w:rPr>
        <w:t>4</w:t>
      </w:r>
      <w:r w:rsidR="00F47BF7" w:rsidRPr="003F4A78">
        <w:rPr>
          <w:rFonts w:ascii="Cambria Math" w:hAnsi="Cambria Math"/>
        </w:rPr>
        <w:t>×</w:t>
      </w:r>
      <w:r w:rsidR="00F47BF7" w:rsidRPr="00F47BF7">
        <w:rPr>
          <w:rFonts w:hint="eastAsia"/>
        </w:rPr>
        <w:t>4</w:t>
      </w:r>
      <w:r w:rsidR="00F47BF7" w:rsidRPr="00F47BF7">
        <w:rPr>
          <w:rFonts w:hint="eastAsia"/>
        </w:rPr>
        <w:t>到</w:t>
      </w:r>
      <w:r w:rsidR="00F47BF7" w:rsidRPr="00F47BF7">
        <w:rPr>
          <w:rFonts w:hint="eastAsia"/>
        </w:rPr>
        <w:t>12</w:t>
      </w:r>
      <w:r w:rsidR="00F47BF7" w:rsidRPr="003F4A78">
        <w:rPr>
          <w:rFonts w:ascii="Cambria Math" w:hAnsi="Cambria Math"/>
        </w:rPr>
        <w:t>×</w:t>
      </w:r>
      <w:r w:rsidR="00F47BF7" w:rsidRPr="00F47BF7">
        <w:rPr>
          <w:rFonts w:hint="eastAsia"/>
        </w:rPr>
        <w:t>12</w:t>
      </w:r>
      <w:r w:rsidR="00F47BF7" w:rsidRPr="00F47BF7">
        <w:rPr>
          <w:rFonts w:hint="eastAsia"/>
        </w:rPr>
        <w:t>不等，这导致了不同的比特率，每</w:t>
      </w:r>
      <w:r w:rsidR="003F4A78">
        <w:rPr>
          <w:rFonts w:hint="eastAsia"/>
        </w:rPr>
        <w:t>纹</w:t>
      </w:r>
      <w:r w:rsidR="00F47BF7" w:rsidRPr="00F47BF7">
        <w:rPr>
          <w:rFonts w:hint="eastAsia"/>
        </w:rPr>
        <w:t>素</w:t>
      </w:r>
      <w:r w:rsidR="00B86DEB">
        <w:rPr>
          <w:rFonts w:hint="eastAsia"/>
        </w:rPr>
        <w:t>从</w:t>
      </w:r>
      <w:r w:rsidR="00F47BF7" w:rsidRPr="00F47BF7">
        <w:rPr>
          <w:rFonts w:hint="eastAsia"/>
        </w:rPr>
        <w:t>低至</w:t>
      </w:r>
      <w:r w:rsidR="00F47BF7" w:rsidRPr="00F47BF7">
        <w:rPr>
          <w:rFonts w:hint="eastAsia"/>
        </w:rPr>
        <w:t>0.89</w:t>
      </w:r>
      <w:r w:rsidR="00F47BF7" w:rsidRPr="00F47BF7">
        <w:rPr>
          <w:rFonts w:hint="eastAsia"/>
        </w:rPr>
        <w:t>位到高至</w:t>
      </w:r>
      <w:r w:rsidR="00F47BF7" w:rsidRPr="00F47BF7">
        <w:rPr>
          <w:rFonts w:hint="eastAsia"/>
        </w:rPr>
        <w:t>8</w:t>
      </w:r>
      <w:r w:rsidR="00F47BF7" w:rsidRPr="00F47BF7">
        <w:rPr>
          <w:rFonts w:hint="eastAsia"/>
        </w:rPr>
        <w:t>位</w:t>
      </w:r>
      <w:r w:rsidR="00FE6C01">
        <w:rPr>
          <w:rFonts w:hint="eastAsia"/>
        </w:rPr>
        <w:t>，</w:t>
      </w:r>
      <w:r w:rsidR="00FA127B" w:rsidRPr="00FA127B">
        <w:rPr>
          <w:rFonts w:hint="eastAsia"/>
        </w:rPr>
        <w:t>ASTC</w:t>
      </w:r>
      <w:r w:rsidR="00FA127B" w:rsidRPr="00FA127B">
        <w:rPr>
          <w:rFonts w:hint="eastAsia"/>
        </w:rPr>
        <w:t>使用了广泛的技巧来实现紧凑的索引表示，并且</w:t>
      </w:r>
      <w:r w:rsidR="00D51833" w:rsidRPr="00FA127B">
        <w:rPr>
          <w:rFonts w:hint="eastAsia"/>
        </w:rPr>
        <w:t>每个块</w:t>
      </w:r>
      <w:r w:rsidR="00D51833">
        <w:rPr>
          <w:rFonts w:hint="eastAsia"/>
        </w:rPr>
        <w:t>都</w:t>
      </w:r>
      <w:r w:rsidR="00FA127B" w:rsidRPr="00FA127B">
        <w:rPr>
          <w:rFonts w:hint="eastAsia"/>
        </w:rPr>
        <w:t>可以选择行数和端点编码</w:t>
      </w:r>
      <w:r w:rsidR="00035B3B">
        <w:rPr>
          <w:rFonts w:hint="eastAsia"/>
        </w:rPr>
        <w:t>，</w:t>
      </w:r>
      <w:r w:rsidR="00FA127B" w:rsidRPr="00FA127B">
        <w:rPr>
          <w:rFonts w:hint="eastAsia"/>
        </w:rPr>
        <w:t>此外，</w:t>
      </w:r>
      <w:r w:rsidR="00FA127B" w:rsidRPr="00FA127B">
        <w:rPr>
          <w:rFonts w:hint="eastAsia"/>
        </w:rPr>
        <w:t>ASTC</w:t>
      </w:r>
      <w:r w:rsidR="00FA127B" w:rsidRPr="00FA127B">
        <w:rPr>
          <w:rFonts w:hint="eastAsia"/>
        </w:rPr>
        <w:t>可以处理每个纹理</w:t>
      </w:r>
      <w:r w:rsidR="00FA127B" w:rsidRPr="00FA127B">
        <w:rPr>
          <w:rFonts w:hint="eastAsia"/>
        </w:rPr>
        <w:t>1</w:t>
      </w:r>
      <w:r w:rsidR="0010134B">
        <w:rPr>
          <w:rFonts w:hint="eastAsia"/>
        </w:rPr>
        <w:t>至</w:t>
      </w:r>
      <w:r w:rsidR="00FA127B" w:rsidRPr="00FA127B">
        <w:rPr>
          <w:rFonts w:hint="eastAsia"/>
        </w:rPr>
        <w:t>4</w:t>
      </w:r>
      <w:r w:rsidR="00FA127B" w:rsidRPr="00FA127B">
        <w:rPr>
          <w:rFonts w:hint="eastAsia"/>
        </w:rPr>
        <w:t>个通道以及</w:t>
      </w:r>
      <w:r w:rsidR="00FA127B" w:rsidRPr="00FA127B">
        <w:rPr>
          <w:rFonts w:hint="eastAsia"/>
        </w:rPr>
        <w:t>LDR</w:t>
      </w:r>
      <w:r w:rsidR="00FA127B" w:rsidRPr="00FA127B">
        <w:rPr>
          <w:rFonts w:hint="eastAsia"/>
        </w:rPr>
        <w:t>和</w:t>
      </w:r>
      <w:r w:rsidR="00FA127B" w:rsidRPr="00FA127B">
        <w:rPr>
          <w:rFonts w:hint="eastAsia"/>
        </w:rPr>
        <w:t>HDR</w:t>
      </w:r>
      <w:r w:rsidR="00FA127B" w:rsidRPr="00FA127B">
        <w:rPr>
          <w:rFonts w:hint="eastAsia"/>
        </w:rPr>
        <w:t>纹理的任何内容</w:t>
      </w:r>
      <w:r w:rsidR="009E08A1">
        <w:rPr>
          <w:rFonts w:hint="eastAsia"/>
        </w:rPr>
        <w:t>。</w:t>
      </w:r>
      <w:r w:rsidR="00245A87" w:rsidRPr="00245A87">
        <w:rPr>
          <w:rFonts w:hint="eastAsia"/>
        </w:rPr>
        <w:t>ASTC</w:t>
      </w:r>
      <w:r w:rsidR="00245A87" w:rsidRPr="00245A87">
        <w:rPr>
          <w:rFonts w:hint="eastAsia"/>
        </w:rPr>
        <w:t>是</w:t>
      </w:r>
      <w:r w:rsidR="00245A87" w:rsidRPr="00245A87">
        <w:rPr>
          <w:rFonts w:hint="eastAsia"/>
        </w:rPr>
        <w:t>OpenGL ES 3.2</w:t>
      </w:r>
      <w:r w:rsidR="00245A87" w:rsidRPr="00245A87">
        <w:rPr>
          <w:rFonts w:hint="eastAsia"/>
        </w:rPr>
        <w:t>及更高版本的一部分</w:t>
      </w:r>
      <w:r w:rsidR="008E605F">
        <w:rPr>
          <w:rFonts w:hint="eastAsia"/>
        </w:rPr>
        <w:t>。</w:t>
      </w:r>
    </w:p>
    <w:p w14:paraId="1E3E6E09" w14:textId="1F4FB26B" w:rsidR="001418AA" w:rsidRDefault="001418AA" w:rsidP="00E03E11">
      <w:pPr>
        <w:pStyle w:val="u"/>
        <w:spacing w:before="31" w:after="31"/>
        <w:ind w:firstLine="480"/>
      </w:pPr>
      <w:r w:rsidRPr="001418AA">
        <w:rPr>
          <w:rFonts w:hint="eastAsia"/>
        </w:rPr>
        <w:lastRenderedPageBreak/>
        <w:t>上面提到的所有纹理压缩方案都是有损的，当压缩一个纹理时，</w:t>
      </w:r>
      <w:r w:rsidR="00F97AB7" w:rsidRPr="001418AA">
        <w:rPr>
          <w:rFonts w:hint="eastAsia"/>
        </w:rPr>
        <w:t>这个过程</w:t>
      </w:r>
      <w:r w:rsidRPr="001418AA">
        <w:rPr>
          <w:rFonts w:hint="eastAsia"/>
        </w:rPr>
        <w:t>可花费不同的时间</w:t>
      </w:r>
      <w:r w:rsidR="00F97AB7">
        <w:rPr>
          <w:rFonts w:hint="eastAsia"/>
        </w:rPr>
        <w:t>，</w:t>
      </w:r>
      <w:r w:rsidR="00906CBB" w:rsidRPr="00F97AB7">
        <w:rPr>
          <w:rFonts w:hint="eastAsia"/>
        </w:rPr>
        <w:t>可以</w:t>
      </w:r>
      <w:r w:rsidR="00F97AB7" w:rsidRPr="00F97AB7">
        <w:rPr>
          <w:rFonts w:hint="eastAsia"/>
        </w:rPr>
        <w:t>花几秒钟甚至几分钟的时间进行压缩，</w:t>
      </w:r>
      <w:r w:rsidR="00906CBB">
        <w:rPr>
          <w:rFonts w:hint="eastAsia"/>
        </w:rPr>
        <w:t>以</w:t>
      </w:r>
      <w:r w:rsidR="00F97AB7" w:rsidRPr="00F97AB7">
        <w:rPr>
          <w:rFonts w:hint="eastAsia"/>
        </w:rPr>
        <w:t>获得更高的质量</w:t>
      </w:r>
      <w:r w:rsidR="00F644B5">
        <w:rPr>
          <w:rFonts w:hint="eastAsia"/>
        </w:rPr>
        <w:t>，</w:t>
      </w:r>
      <w:r w:rsidR="00F97AB7" w:rsidRPr="00F97AB7">
        <w:rPr>
          <w:rFonts w:hint="eastAsia"/>
        </w:rPr>
        <w:t>因此，这通常作为脱机预处理完成，并存储起来供以后使用</w:t>
      </w:r>
      <w:r w:rsidR="00937A88">
        <w:rPr>
          <w:rFonts w:hint="eastAsia"/>
        </w:rPr>
        <w:t>；</w:t>
      </w:r>
      <w:r w:rsidR="00937A88" w:rsidRPr="00937A88">
        <w:rPr>
          <w:rFonts w:hint="eastAsia"/>
        </w:rPr>
        <w:t>或者，可以只花几毫秒，结果质量较低，</w:t>
      </w:r>
      <w:r w:rsidR="00237A90">
        <w:rPr>
          <w:rFonts w:hint="eastAsia"/>
        </w:rPr>
        <w:t>不过</w:t>
      </w:r>
      <w:r w:rsidR="00937A88" w:rsidRPr="00937A88">
        <w:rPr>
          <w:rFonts w:hint="eastAsia"/>
        </w:rPr>
        <w:t>纹理可</w:t>
      </w:r>
      <w:r w:rsidR="00237A90">
        <w:rPr>
          <w:rFonts w:hint="eastAsia"/>
        </w:rPr>
        <w:t>被</w:t>
      </w:r>
      <w:r w:rsidR="00237A90" w:rsidRPr="00937A88">
        <w:rPr>
          <w:rFonts w:hint="eastAsia"/>
        </w:rPr>
        <w:t>接近实时</w:t>
      </w:r>
      <w:r w:rsidR="00237A90">
        <w:rPr>
          <w:rFonts w:hint="eastAsia"/>
        </w:rPr>
        <w:t>的</w:t>
      </w:r>
      <w:r w:rsidR="00937A88" w:rsidRPr="00937A88">
        <w:rPr>
          <w:rFonts w:hint="eastAsia"/>
        </w:rPr>
        <w:t>压缩</w:t>
      </w:r>
      <w:r w:rsidR="006C54FC">
        <w:rPr>
          <w:rFonts w:hint="eastAsia"/>
        </w:rPr>
        <w:t>并</w:t>
      </w:r>
      <w:r w:rsidR="00937A88" w:rsidRPr="00937A88">
        <w:rPr>
          <w:rFonts w:hint="eastAsia"/>
        </w:rPr>
        <w:t>立即使用</w:t>
      </w:r>
      <w:r w:rsidR="00EA38D5">
        <w:rPr>
          <w:rFonts w:hint="eastAsia"/>
        </w:rPr>
        <w:t>，</w:t>
      </w:r>
      <w:r w:rsidR="00EA38D5" w:rsidRPr="00EA38D5">
        <w:rPr>
          <w:rFonts w:hint="eastAsia"/>
        </w:rPr>
        <w:t>一个例子是天空盒</w:t>
      </w:r>
      <w:r w:rsidR="00BF2AC6">
        <w:rPr>
          <w:rFonts w:hint="eastAsia"/>
        </w:rPr>
        <w:t>（第</w:t>
      </w:r>
      <w:r w:rsidR="00EA38D5" w:rsidRPr="00EA38D5">
        <w:rPr>
          <w:rFonts w:hint="eastAsia"/>
        </w:rPr>
        <w:t>13.3</w:t>
      </w:r>
      <w:r w:rsidR="00EA38D5" w:rsidRPr="00EA38D5">
        <w:rPr>
          <w:rFonts w:hint="eastAsia"/>
        </w:rPr>
        <w:t>节</w:t>
      </w:r>
      <w:r w:rsidR="00BF2AC6">
        <w:rPr>
          <w:rFonts w:hint="eastAsia"/>
        </w:rPr>
        <w:t>）</w:t>
      </w:r>
      <w:r w:rsidR="00EA38D5" w:rsidRPr="00EA38D5">
        <w:rPr>
          <w:rFonts w:hint="eastAsia"/>
        </w:rPr>
        <w:t>，当</w:t>
      </w:r>
      <w:proofErr w:type="gramStart"/>
      <w:r w:rsidR="00EA38D5" w:rsidRPr="00EA38D5">
        <w:rPr>
          <w:rFonts w:hint="eastAsia"/>
        </w:rPr>
        <w:t>云可能</w:t>
      </w:r>
      <w:proofErr w:type="gramEnd"/>
      <w:r w:rsidR="00EA38D5" w:rsidRPr="00EA38D5">
        <w:rPr>
          <w:rFonts w:hint="eastAsia"/>
        </w:rPr>
        <w:t>轻微移动时，它每隔一秒左右就会重新生成一次。</w:t>
      </w:r>
      <w:r w:rsidR="000E4828" w:rsidRPr="000E4828">
        <w:rPr>
          <w:rFonts w:hint="eastAsia"/>
        </w:rPr>
        <w:t>解压非常快，因为它是使用固定功能的硬件完成的</w:t>
      </w:r>
      <w:r w:rsidR="00B252BC">
        <w:rPr>
          <w:rFonts w:hint="eastAsia"/>
        </w:rPr>
        <w:t>，</w:t>
      </w:r>
      <w:r w:rsidR="000E4828" w:rsidRPr="000E4828">
        <w:rPr>
          <w:rFonts w:hint="eastAsia"/>
        </w:rPr>
        <w:t>这种差异被称为数据压缩不对称</w:t>
      </w:r>
      <w:r w:rsidR="00481C23">
        <w:rPr>
          <w:rFonts w:hint="eastAsia"/>
        </w:rPr>
        <w:t>（</w:t>
      </w:r>
      <w:r w:rsidR="00481C23">
        <w:t>data compression</w:t>
      </w:r>
      <w:r w:rsidR="00E03E11">
        <w:rPr>
          <w:rFonts w:hint="eastAsia"/>
        </w:rPr>
        <w:t xml:space="preserve"> </w:t>
      </w:r>
      <w:r w:rsidR="00481C23">
        <w:t>asymmetry</w:t>
      </w:r>
      <w:r w:rsidR="00481C23">
        <w:rPr>
          <w:rFonts w:hint="eastAsia"/>
        </w:rPr>
        <w:t>）</w:t>
      </w:r>
      <w:r w:rsidR="000E4828" w:rsidRPr="000E4828">
        <w:rPr>
          <w:rFonts w:hint="eastAsia"/>
        </w:rPr>
        <w:t>，</w:t>
      </w:r>
      <w:r w:rsidR="00594E1A">
        <w:rPr>
          <w:rFonts w:hint="eastAsia"/>
        </w:rPr>
        <w:t>即</w:t>
      </w:r>
      <w:r w:rsidR="000E4828" w:rsidRPr="000E4828">
        <w:rPr>
          <w:rFonts w:hint="eastAsia"/>
        </w:rPr>
        <w:t>压缩所花费的时间可能比解压要长得多</w:t>
      </w:r>
      <w:r w:rsidR="00E019D7">
        <w:rPr>
          <w:rFonts w:hint="eastAsia"/>
        </w:rPr>
        <w:t>。</w:t>
      </w:r>
    </w:p>
    <w:p w14:paraId="4F7C849E" w14:textId="69F86B96" w:rsidR="006D7BDA" w:rsidRDefault="006D7BDA" w:rsidP="00E03E11">
      <w:pPr>
        <w:pStyle w:val="u"/>
        <w:spacing w:before="31" w:after="31"/>
        <w:ind w:firstLine="480"/>
      </w:pPr>
      <w:proofErr w:type="spellStart"/>
      <w:r w:rsidRPr="006D7BDA">
        <w:rPr>
          <w:rFonts w:hint="eastAsia"/>
        </w:rPr>
        <w:t>Kaplanyan</w:t>
      </w:r>
      <w:proofErr w:type="spellEnd"/>
      <w:r w:rsidRPr="006D7BDA">
        <w:rPr>
          <w:rFonts w:hint="eastAsia"/>
        </w:rPr>
        <w:t>[856]</w:t>
      </w:r>
      <w:r w:rsidRPr="006D7BDA">
        <w:rPr>
          <w:rFonts w:hint="eastAsia"/>
        </w:rPr>
        <w:t>提出了几种可以提高压缩纹理质量的方法</w:t>
      </w:r>
      <w:r w:rsidR="000A4686">
        <w:rPr>
          <w:rFonts w:hint="eastAsia"/>
        </w:rPr>
        <w:t>，</w:t>
      </w:r>
      <w:r w:rsidR="000A4686" w:rsidRPr="000A4686">
        <w:rPr>
          <w:rFonts w:hint="eastAsia"/>
        </w:rPr>
        <w:t>对于包含颜色和法线贴图的纹理，建议</w:t>
      </w:r>
      <w:r w:rsidR="00D5641A" w:rsidRPr="000A4686">
        <w:rPr>
          <w:rFonts w:hint="eastAsia"/>
        </w:rPr>
        <w:t>使用</w:t>
      </w:r>
      <w:r w:rsidR="000A4686" w:rsidRPr="000A4686">
        <w:rPr>
          <w:rFonts w:hint="eastAsia"/>
        </w:rPr>
        <w:t>每个</w:t>
      </w:r>
      <w:r w:rsidR="00771239">
        <w:rPr>
          <w:rFonts w:hint="eastAsia"/>
        </w:rPr>
        <w:t>分量</w:t>
      </w:r>
      <w:r w:rsidR="000A4686" w:rsidRPr="000A4686">
        <w:rPr>
          <w:rFonts w:hint="eastAsia"/>
        </w:rPr>
        <w:t>16</w:t>
      </w:r>
      <w:r w:rsidR="000A4686" w:rsidRPr="000A4686">
        <w:rPr>
          <w:rFonts w:hint="eastAsia"/>
        </w:rPr>
        <w:t>位的</w:t>
      </w:r>
      <w:r w:rsidR="00A17006">
        <w:rPr>
          <w:rFonts w:hint="eastAsia"/>
        </w:rPr>
        <w:t>方式创建</w:t>
      </w:r>
      <w:r w:rsidR="000A4686" w:rsidRPr="000A4686">
        <w:rPr>
          <w:rFonts w:hint="eastAsia"/>
        </w:rPr>
        <w:t>贴图</w:t>
      </w:r>
      <w:r w:rsidR="007B48A1">
        <w:rPr>
          <w:rFonts w:hint="eastAsia"/>
        </w:rPr>
        <w:t>。</w:t>
      </w:r>
      <w:r w:rsidR="006079CD" w:rsidRPr="006079CD">
        <w:rPr>
          <w:rFonts w:hint="eastAsia"/>
        </w:rPr>
        <w:t>对于颜色纹理，执行直方图重</w:t>
      </w:r>
      <w:r w:rsidR="002C3F55">
        <w:rPr>
          <w:rFonts w:hint="eastAsia"/>
        </w:rPr>
        <w:t>归一</w:t>
      </w:r>
      <w:r w:rsidR="006079CD" w:rsidRPr="006079CD">
        <w:rPr>
          <w:rFonts w:hint="eastAsia"/>
        </w:rPr>
        <w:t>化</w:t>
      </w:r>
      <w:r w:rsidR="00AF70B1">
        <w:rPr>
          <w:rFonts w:hint="eastAsia"/>
        </w:rPr>
        <w:t>（</w:t>
      </w:r>
      <w:r w:rsidR="00AF70B1" w:rsidRPr="00AF70B1">
        <w:t>histogram renormalization</w:t>
      </w:r>
      <w:r w:rsidR="00AF70B1">
        <w:rPr>
          <w:rFonts w:hint="eastAsia"/>
        </w:rPr>
        <w:t>）</w:t>
      </w:r>
      <w:r w:rsidR="002C3F55">
        <w:rPr>
          <w:rFonts w:hint="eastAsia"/>
        </w:rPr>
        <w:t>（</w:t>
      </w:r>
      <w:r w:rsidR="006079CD" w:rsidRPr="006079CD">
        <w:rPr>
          <w:rFonts w:hint="eastAsia"/>
        </w:rPr>
        <w:t>在这</w:t>
      </w:r>
      <w:r w:rsidR="006079CD" w:rsidRPr="006079CD">
        <w:rPr>
          <w:rFonts w:hint="eastAsia"/>
        </w:rPr>
        <w:t>16</w:t>
      </w:r>
      <w:r w:rsidR="006079CD" w:rsidRPr="006079CD">
        <w:rPr>
          <w:rFonts w:hint="eastAsia"/>
        </w:rPr>
        <w:t>位上</w:t>
      </w:r>
      <w:r w:rsidR="002C3F55">
        <w:rPr>
          <w:rFonts w:hint="eastAsia"/>
        </w:rPr>
        <w:t>）</w:t>
      </w:r>
      <w:r w:rsidR="006079CD" w:rsidRPr="006079CD">
        <w:rPr>
          <w:rFonts w:hint="eastAsia"/>
        </w:rPr>
        <w:t>，然后在着色器中使用缩放和偏差常数</w:t>
      </w:r>
      <w:r w:rsidR="00337DB7">
        <w:rPr>
          <w:rFonts w:hint="eastAsia"/>
        </w:rPr>
        <w:t>（</w:t>
      </w:r>
      <w:r w:rsidR="00337DB7" w:rsidRPr="00337DB7">
        <w:t>bias constant</w:t>
      </w:r>
      <w:r w:rsidR="00337DB7">
        <w:rPr>
          <w:rFonts w:hint="eastAsia"/>
        </w:rPr>
        <w:t>）</w:t>
      </w:r>
      <w:r w:rsidR="003C6453">
        <w:rPr>
          <w:rFonts w:hint="eastAsia"/>
        </w:rPr>
        <w:t>（逐个</w:t>
      </w:r>
      <w:r w:rsidR="006079CD" w:rsidRPr="006079CD">
        <w:rPr>
          <w:rFonts w:hint="eastAsia"/>
        </w:rPr>
        <w:t>纹理</w:t>
      </w:r>
      <w:r w:rsidR="00E23258">
        <w:rPr>
          <w:rFonts w:hint="eastAsia"/>
        </w:rPr>
        <w:t>）</w:t>
      </w:r>
      <w:r w:rsidR="006079CD" w:rsidRPr="006079CD">
        <w:rPr>
          <w:rFonts w:hint="eastAsia"/>
        </w:rPr>
        <w:t>反转</w:t>
      </w:r>
      <w:r w:rsidR="00E23258">
        <w:rPr>
          <w:rFonts w:hint="eastAsia"/>
        </w:rPr>
        <w:t>其效果</w:t>
      </w:r>
      <w:r w:rsidR="00337DB7">
        <w:rPr>
          <w:rFonts w:hint="eastAsia"/>
        </w:rPr>
        <w:t>，</w:t>
      </w:r>
      <w:r w:rsidR="005709E1" w:rsidRPr="005709E1">
        <w:rPr>
          <w:rFonts w:hint="eastAsia"/>
        </w:rPr>
        <w:t>直方图归一化是一种将图像中使用的值扩展到整个范围的技术，这是</w:t>
      </w:r>
      <w:r w:rsidR="00120F4A">
        <w:rPr>
          <w:rFonts w:hint="eastAsia"/>
        </w:rPr>
        <w:t>实际上是</w:t>
      </w:r>
      <w:r w:rsidR="005709E1" w:rsidRPr="005709E1">
        <w:rPr>
          <w:rFonts w:hint="eastAsia"/>
        </w:rPr>
        <w:t>一种对比度增强</w:t>
      </w:r>
      <w:r w:rsidR="00F82CAB">
        <w:rPr>
          <w:rFonts w:hint="eastAsia"/>
        </w:rPr>
        <w:t>（</w:t>
      </w:r>
      <w:r w:rsidR="00F82CAB" w:rsidRPr="00F82CAB">
        <w:t xml:space="preserve">contrast </w:t>
      </w:r>
      <w:proofErr w:type="spellStart"/>
      <w:r w:rsidR="00F82CAB" w:rsidRPr="00F82CAB">
        <w:t>enhancemen</w:t>
      </w:r>
      <w:proofErr w:type="spellEnd"/>
      <w:r w:rsidR="00F82CAB">
        <w:rPr>
          <w:rFonts w:hint="eastAsia"/>
        </w:rPr>
        <w:t>）</w:t>
      </w:r>
      <w:r w:rsidR="005709E1" w:rsidRPr="005709E1">
        <w:rPr>
          <w:rFonts w:hint="eastAsia"/>
        </w:rPr>
        <w:t>。</w:t>
      </w:r>
      <w:r w:rsidR="00222894" w:rsidRPr="00222894">
        <w:rPr>
          <w:rFonts w:hint="eastAsia"/>
        </w:rPr>
        <w:t>每个</w:t>
      </w:r>
      <w:r w:rsidR="003D0E34">
        <w:rPr>
          <w:rFonts w:hint="eastAsia"/>
        </w:rPr>
        <w:t>分量</w:t>
      </w:r>
      <w:r w:rsidR="00222894" w:rsidRPr="00222894">
        <w:rPr>
          <w:rFonts w:hint="eastAsia"/>
        </w:rPr>
        <w:t>使用</w:t>
      </w:r>
      <w:r w:rsidR="00222894" w:rsidRPr="00222894">
        <w:rPr>
          <w:rFonts w:hint="eastAsia"/>
        </w:rPr>
        <w:t>16</w:t>
      </w:r>
      <w:r w:rsidR="00222894" w:rsidRPr="00222894">
        <w:rPr>
          <w:rFonts w:hint="eastAsia"/>
        </w:rPr>
        <w:t>位可以确保在重</w:t>
      </w:r>
      <w:r w:rsidR="00CF2958">
        <w:rPr>
          <w:rFonts w:hint="eastAsia"/>
        </w:rPr>
        <w:t>新归一化</w:t>
      </w:r>
      <w:r w:rsidR="00222894" w:rsidRPr="00222894">
        <w:rPr>
          <w:rFonts w:hint="eastAsia"/>
        </w:rPr>
        <w:t>后直方图中没有未使用的槽，</w:t>
      </w:r>
      <w:proofErr w:type="gramStart"/>
      <w:r w:rsidR="00222894" w:rsidRPr="00222894">
        <w:rPr>
          <w:rFonts w:hint="eastAsia"/>
        </w:rPr>
        <w:t>这减少</w:t>
      </w:r>
      <w:proofErr w:type="gramEnd"/>
      <w:r w:rsidR="00222894" w:rsidRPr="00222894">
        <w:rPr>
          <w:rFonts w:hint="eastAsia"/>
        </w:rPr>
        <w:t>了许多纹理压缩方案可能引入的</w:t>
      </w:r>
      <w:r w:rsidR="00B411DB">
        <w:rPr>
          <w:rFonts w:hint="eastAsia"/>
        </w:rPr>
        <w:t>带状干扰</w:t>
      </w:r>
      <w:r w:rsidR="007A43B9">
        <w:rPr>
          <w:rFonts w:hint="eastAsia"/>
        </w:rPr>
        <w:t>（</w:t>
      </w:r>
      <w:r w:rsidR="007A43B9" w:rsidRPr="007A43B9">
        <w:t>banding artifacts</w:t>
      </w:r>
      <w:r w:rsidR="007A43B9">
        <w:rPr>
          <w:rFonts w:hint="eastAsia"/>
        </w:rPr>
        <w:t>），</w:t>
      </w:r>
      <w:r w:rsidR="00010781" w:rsidRPr="00010781">
        <w:rPr>
          <w:rFonts w:hint="eastAsia"/>
        </w:rPr>
        <w:t>如图</w:t>
      </w:r>
      <w:r w:rsidR="00010781" w:rsidRPr="00010781">
        <w:rPr>
          <w:rFonts w:hint="eastAsia"/>
        </w:rPr>
        <w:t>6.23</w:t>
      </w:r>
      <w:r w:rsidR="00010781" w:rsidRPr="00010781">
        <w:rPr>
          <w:rFonts w:hint="eastAsia"/>
        </w:rPr>
        <w:t>所示</w:t>
      </w:r>
      <w:r w:rsidR="00A41DFA">
        <w:rPr>
          <w:rFonts w:hint="eastAsia"/>
        </w:rPr>
        <w:t>。</w:t>
      </w:r>
      <w:r w:rsidR="00A41DFA" w:rsidRPr="00A41DFA">
        <w:rPr>
          <w:rFonts w:hint="eastAsia"/>
        </w:rPr>
        <w:t>此外，</w:t>
      </w:r>
      <w:proofErr w:type="spellStart"/>
      <w:r w:rsidR="00A41DFA" w:rsidRPr="00A41DFA">
        <w:rPr>
          <w:rFonts w:hint="eastAsia"/>
        </w:rPr>
        <w:t>Kaplanyan</w:t>
      </w:r>
      <w:proofErr w:type="spellEnd"/>
      <w:r w:rsidR="00A41DFA" w:rsidRPr="00A41DFA">
        <w:rPr>
          <w:rFonts w:hint="eastAsia"/>
        </w:rPr>
        <w:t>建议，如果</w:t>
      </w:r>
      <w:r w:rsidR="00A41DFA" w:rsidRPr="00A41DFA">
        <w:rPr>
          <w:rFonts w:hint="eastAsia"/>
        </w:rPr>
        <w:t>75%</w:t>
      </w:r>
      <w:r w:rsidR="00A41DFA" w:rsidRPr="00A41DFA">
        <w:rPr>
          <w:rFonts w:hint="eastAsia"/>
        </w:rPr>
        <w:t>的像素高于</w:t>
      </w:r>
      <w:r w:rsidR="00A41DFA" w:rsidRPr="00A41DFA">
        <w:rPr>
          <w:rFonts w:hint="eastAsia"/>
        </w:rPr>
        <w:t>116/255</w:t>
      </w:r>
      <w:r w:rsidR="00A41DFA" w:rsidRPr="00A41DFA">
        <w:rPr>
          <w:rFonts w:hint="eastAsia"/>
        </w:rPr>
        <w:t>，则使用线性颜色空间，否则将纹理存储在</w:t>
      </w:r>
      <w:r w:rsidR="00A41DFA" w:rsidRPr="00A41DFA">
        <w:rPr>
          <w:rFonts w:hint="eastAsia"/>
        </w:rPr>
        <w:t>sRGB</w:t>
      </w:r>
      <w:r w:rsidR="00300187">
        <w:rPr>
          <w:rFonts w:hint="eastAsia"/>
        </w:rPr>
        <w:t>空间</w:t>
      </w:r>
      <w:r w:rsidR="00A41DFA" w:rsidRPr="00A41DFA">
        <w:rPr>
          <w:rFonts w:hint="eastAsia"/>
        </w:rPr>
        <w:t>中</w:t>
      </w:r>
      <w:r w:rsidR="00834A70">
        <w:rPr>
          <w:rFonts w:hint="eastAsia"/>
        </w:rPr>
        <w:t>。</w:t>
      </w:r>
      <w:r w:rsidR="00B17BE7" w:rsidRPr="00B17BE7">
        <w:rPr>
          <w:rFonts w:hint="eastAsia"/>
        </w:rPr>
        <w:t>对于法线映射，他还注意到</w:t>
      </w:r>
      <w:r w:rsidR="00B17BE7" w:rsidRPr="00B17BE7">
        <w:rPr>
          <w:rFonts w:hint="eastAsia"/>
        </w:rPr>
        <w:t>BC5/3Dc</w:t>
      </w:r>
      <w:r w:rsidR="00B17BE7" w:rsidRPr="00B17BE7">
        <w:rPr>
          <w:rFonts w:hint="eastAsia"/>
        </w:rPr>
        <w:t>经常独立于</w:t>
      </w:r>
      <w:r w:rsidR="00B17BE7" w:rsidRPr="00B17BE7">
        <w:rPr>
          <w:rFonts w:hint="eastAsia"/>
        </w:rPr>
        <w:t>y</w:t>
      </w:r>
      <w:r w:rsidR="00B17BE7" w:rsidRPr="00B17BE7">
        <w:rPr>
          <w:rFonts w:hint="eastAsia"/>
        </w:rPr>
        <w:t>压缩</w:t>
      </w:r>
      <w:r w:rsidR="00B17BE7" w:rsidRPr="00B17BE7">
        <w:rPr>
          <w:rFonts w:hint="eastAsia"/>
        </w:rPr>
        <w:t>x</w:t>
      </w:r>
      <w:r w:rsidR="00B17BE7" w:rsidRPr="00B17BE7">
        <w:rPr>
          <w:rFonts w:hint="eastAsia"/>
        </w:rPr>
        <w:t>，这意味着并不总是能找到最佳法线</w:t>
      </w:r>
      <w:r w:rsidR="001376ED">
        <w:rPr>
          <w:rFonts w:hint="eastAsia"/>
        </w:rPr>
        <w:t>，所以</w:t>
      </w:r>
      <w:r w:rsidR="001376ED" w:rsidRPr="001376ED">
        <w:rPr>
          <w:rFonts w:hint="eastAsia"/>
        </w:rPr>
        <w:t>他建议对法线使用以下误差度量</w:t>
      </w:r>
      <w:r w:rsidR="00290AED">
        <w:rPr>
          <w:rFonts w:hint="eastAsia"/>
        </w:rPr>
        <w:t>（</w:t>
      </w:r>
      <w:r w:rsidR="00F44238" w:rsidRPr="00F44238">
        <w:t>error metric</w:t>
      </w:r>
      <w:r w:rsidR="00290AED">
        <w:rPr>
          <w:rFonts w:hint="eastAsia"/>
        </w:rPr>
        <w:t>）</w:t>
      </w:r>
      <w:r w:rsidR="001376ED">
        <w:rPr>
          <w:rFonts w:hint="eastAsia"/>
        </w:rPr>
        <w:t>：</w:t>
      </w:r>
    </w:p>
    <w:tbl>
      <w:tblPr>
        <w:tblW w:w="8080" w:type="dxa"/>
        <w:tblLook w:val="04A0" w:firstRow="1" w:lastRow="0" w:firstColumn="1" w:lastColumn="0" w:noHBand="0" w:noVBand="1"/>
      </w:tblPr>
      <w:tblGrid>
        <w:gridCol w:w="6936"/>
        <w:gridCol w:w="1144"/>
      </w:tblGrid>
      <w:tr w:rsidR="00F44238" w:rsidRPr="0045721C" w14:paraId="2AC7F298" w14:textId="77777777" w:rsidTr="006F2AAC">
        <w:tc>
          <w:tcPr>
            <w:tcW w:w="6936" w:type="dxa"/>
            <w:vAlign w:val="center"/>
          </w:tcPr>
          <w:p w14:paraId="16C79EFE" w14:textId="29CD1825" w:rsidR="00F44238" w:rsidRPr="00460BF0" w:rsidRDefault="00F44238" w:rsidP="006F2AAC">
            <w:pPr>
              <w:spacing w:before="31" w:after="31"/>
              <w:ind w:firstLine="480"/>
              <w:rPr>
                <w:i/>
                <w:szCs w:val="21"/>
              </w:rPr>
            </w:pPr>
            <m:oMathPara>
              <m:oMath>
                <m:r>
                  <w:rPr>
                    <w:rFonts w:ascii="Cambria Math" w:hAnsi="Cambria Math" w:cs="Times New Roman"/>
                  </w:rPr>
                  <m:t>e=</m:t>
                </m:r>
                <m:func>
                  <m:funcPr>
                    <m:ctrlPr>
                      <w:rPr>
                        <w:rFonts w:ascii="Cambria Math" w:hAnsi="Cambria Math" w:cs="Times New Roman"/>
                        <w:i/>
                      </w:rPr>
                    </m:ctrlPr>
                  </m:funcPr>
                  <m:fName>
                    <m:r>
                      <m:rPr>
                        <m:sty m:val="p"/>
                      </m:rPr>
                      <w:rPr>
                        <w:rFonts w:ascii="Cambria Math" w:hAnsi="Cambria Math" w:cs="Times New Roman"/>
                      </w:rPr>
                      <m:t>arccos</m:t>
                    </m:r>
                    <m:ctrlPr>
                      <w:rPr>
                        <w:rFonts w:ascii="Cambria Math" w:hAnsi="Cambria Math" w:cs="Times New Roman"/>
                      </w:rPr>
                    </m:ctrlPr>
                  </m:fName>
                  <m:e>
                    <m:d>
                      <m:dPr>
                        <m:ctrlPr>
                          <w:rPr>
                            <w:rFonts w:ascii="Cambria Math" w:hAnsi="Cambria Math" w:cs="Times New Roman"/>
                          </w:rPr>
                        </m:ctrlPr>
                      </m:dPr>
                      <m:e>
                        <m:f>
                          <m:fPr>
                            <m:ctrlPr>
                              <w:rPr>
                                <w:rFonts w:ascii="Cambria Math" w:hAnsi="Cambria Math" w:cs="Times New Roman"/>
                              </w:rPr>
                            </m:ctrlPr>
                          </m:fPr>
                          <m:num>
                            <m:r>
                              <m:rPr>
                                <m:sty m:val="b"/>
                              </m:rPr>
                              <w:rPr>
                                <w:rFonts w:ascii="Cambria Math" w:hAnsi="Cambria Math" w:cs="Times New Roman"/>
                              </w:rPr>
                              <m:t>n</m:t>
                            </m:r>
                            <m:r>
                              <w:rPr>
                                <w:rFonts w:ascii="Cambria Math" w:hAnsi="Cambria Math" w:cs="Times New Roman"/>
                              </w:rPr>
                              <m:t>⋅</m:t>
                            </m:r>
                            <m:sSub>
                              <m:sSubPr>
                                <m:ctrlPr>
                                  <w:rPr>
                                    <w:rFonts w:ascii="Cambria Math" w:hAnsi="Cambria Math" w:cs="Times New Roman"/>
                                  </w:rPr>
                                </m:ctrlPr>
                              </m:sSubPr>
                              <m:e>
                                <m:r>
                                  <m:rPr>
                                    <m:sty m:val="b"/>
                                  </m:rPr>
                                  <w:rPr>
                                    <w:rFonts w:ascii="Cambria Math" w:hAnsi="Cambria Math" w:cs="Times New Roman"/>
                                  </w:rPr>
                                  <m:t>n</m:t>
                                </m:r>
                              </m:e>
                              <m:sub>
                                <m:r>
                                  <w:rPr>
                                    <w:rFonts w:ascii="Cambria Math" w:hAnsi="Cambria Math" w:cs="Times New Roman"/>
                                  </w:rPr>
                                  <m:t>c</m:t>
                                </m:r>
                              </m:sub>
                            </m:sSub>
                          </m:num>
                          <m:den>
                            <m:r>
                              <w:rPr>
                                <w:rFonts w:ascii="Cambria Math" w:hAnsi="Cambria Math" w:cs="Times New Roman"/>
                              </w:rPr>
                              <m:t>∥</m:t>
                            </m:r>
                            <m:r>
                              <m:rPr>
                                <m:sty m:val="b"/>
                              </m:rPr>
                              <w:rPr>
                                <w:rFonts w:ascii="Cambria Math" w:hAnsi="Cambria Math" w:cs="Times New Roman"/>
                              </w:rPr>
                              <m:t>n</m:t>
                            </m:r>
                            <m:r>
                              <w:rPr>
                                <w:rFonts w:ascii="Cambria Math" w:hAnsi="Cambria Math" w:cs="Times New Roman"/>
                              </w:rPr>
                              <m:t>∥</m:t>
                            </m:r>
                            <m:d>
                              <m:dPr>
                                <m:begChr m:val="∥"/>
                                <m:endChr m:val="∥"/>
                                <m:ctrlPr>
                                  <w:rPr>
                                    <w:rFonts w:ascii="Cambria Math" w:hAnsi="Cambria Math" w:cs="Times New Roman"/>
                                  </w:rPr>
                                </m:ctrlPr>
                              </m:dPr>
                              <m:e>
                                <m:sSub>
                                  <m:sSubPr>
                                    <m:ctrlPr>
                                      <w:rPr>
                                        <w:rFonts w:ascii="Cambria Math" w:hAnsi="Cambria Math" w:cs="Times New Roman"/>
                                      </w:rPr>
                                    </m:ctrlPr>
                                  </m:sSubPr>
                                  <m:e>
                                    <m:r>
                                      <m:rPr>
                                        <m:sty m:val="b"/>
                                      </m:rPr>
                                      <w:rPr>
                                        <w:rFonts w:ascii="Cambria Math" w:hAnsi="Cambria Math" w:cs="Times New Roman"/>
                                      </w:rPr>
                                      <m:t>n</m:t>
                                    </m:r>
                                  </m:e>
                                  <m:sub>
                                    <m:r>
                                      <w:rPr>
                                        <w:rFonts w:ascii="Cambria Math" w:hAnsi="Cambria Math" w:cs="Times New Roman"/>
                                      </w:rPr>
                                      <m:t>c</m:t>
                                    </m:r>
                                  </m:sub>
                                </m:sSub>
                              </m:e>
                            </m:d>
                          </m:den>
                        </m:f>
                      </m:e>
                    </m:d>
                  </m:e>
                </m:func>
                <m:r>
                  <m:rPr>
                    <m:nor/>
                  </m:rPr>
                  <m:t>,</m:t>
                </m:r>
              </m:oMath>
            </m:oMathPara>
          </w:p>
        </w:tc>
        <w:tc>
          <w:tcPr>
            <w:tcW w:w="1144" w:type="dxa"/>
            <w:vAlign w:val="center"/>
          </w:tcPr>
          <w:p w14:paraId="032B2F73" w14:textId="28DD3469" w:rsidR="00F44238" w:rsidRPr="0045721C" w:rsidRDefault="00F44238" w:rsidP="006F2AAC">
            <w:pPr>
              <w:spacing w:before="31" w:after="31"/>
              <w:ind w:firstLine="420"/>
              <w:jc w:val="center"/>
              <w:rPr>
                <w:sz w:val="21"/>
                <w:szCs w:val="21"/>
              </w:rPr>
            </w:pPr>
            <w:r w:rsidRPr="0045721C">
              <w:rPr>
                <w:sz w:val="21"/>
                <w:szCs w:val="21"/>
              </w:rPr>
              <w:t>(</w:t>
            </w:r>
            <w:r>
              <w:rPr>
                <w:sz w:val="21"/>
                <w:szCs w:val="21"/>
              </w:rPr>
              <w:t>6.</w:t>
            </w:r>
            <w:r w:rsidR="00A93C73">
              <w:rPr>
                <w:rFonts w:hint="eastAsia"/>
                <w:sz w:val="21"/>
                <w:szCs w:val="21"/>
              </w:rPr>
              <w:t>5</w:t>
            </w:r>
            <w:r w:rsidRPr="0045721C">
              <w:rPr>
                <w:sz w:val="21"/>
                <w:szCs w:val="21"/>
              </w:rPr>
              <w:t>)</w:t>
            </w:r>
          </w:p>
        </w:tc>
      </w:tr>
    </w:tbl>
    <w:p w14:paraId="7A445AD1" w14:textId="2F406B68" w:rsidR="00F44238" w:rsidRDefault="00281B21" w:rsidP="007B5200">
      <w:pPr>
        <w:pStyle w:val="u"/>
        <w:spacing w:before="31" w:after="31"/>
        <w:ind w:firstLineChars="0" w:firstLine="0"/>
      </w:pPr>
      <w:r w:rsidRPr="00281B21">
        <w:rPr>
          <w:rFonts w:hint="eastAsia"/>
        </w:rPr>
        <w:t>其中</w:t>
      </w:r>
      <m:oMath>
        <m:r>
          <m:rPr>
            <m:sty m:val="b"/>
          </m:rPr>
          <w:rPr>
            <w:rFonts w:ascii="Cambria Math" w:hAnsi="Cambria Math"/>
          </w:rPr>
          <m:t>n</m:t>
        </m:r>
      </m:oMath>
      <w:r w:rsidRPr="00281B21">
        <w:rPr>
          <w:rFonts w:hint="eastAsia"/>
        </w:rPr>
        <w:t>是原始法线，</w:t>
      </w:r>
      <m:oMath>
        <m:sSub>
          <m:sSubPr>
            <m:ctrlPr>
              <w:rPr>
                <w:rFonts w:ascii="Cambria Math" w:hAnsi="Cambria Math"/>
              </w:rPr>
            </m:ctrlPr>
          </m:sSubPr>
          <m:e>
            <m:r>
              <m:rPr>
                <m:sty m:val="b"/>
              </m:rPr>
              <w:rPr>
                <w:rFonts w:ascii="Cambria Math" w:hAnsi="Cambria Math"/>
              </w:rPr>
              <m:t>n</m:t>
            </m:r>
          </m:e>
          <m:sub>
            <m:r>
              <w:rPr>
                <w:rFonts w:ascii="Cambria Math" w:hAnsi="Cambria Math"/>
              </w:rPr>
              <m:t>c</m:t>
            </m:r>
          </m:sub>
        </m:sSub>
      </m:oMath>
      <w:r w:rsidRPr="00281B21">
        <w:rPr>
          <w:rFonts w:hint="eastAsia"/>
        </w:rPr>
        <w:t>是</w:t>
      </w:r>
      <w:r w:rsidR="006573DD" w:rsidRPr="00281B21">
        <w:rPr>
          <w:rFonts w:hint="eastAsia"/>
        </w:rPr>
        <w:t>被压缩</w:t>
      </w:r>
      <w:r w:rsidR="006573DD">
        <w:rPr>
          <w:rFonts w:hint="eastAsia"/>
        </w:rPr>
        <w:t>后的</w:t>
      </w:r>
      <w:r w:rsidRPr="00281B21">
        <w:rPr>
          <w:rFonts w:hint="eastAsia"/>
        </w:rPr>
        <w:t>相同法线，</w:t>
      </w:r>
      <w:r w:rsidR="007B4192">
        <w:rPr>
          <w:rFonts w:hint="eastAsia"/>
        </w:rPr>
        <w:t>之后再</w:t>
      </w:r>
      <w:r w:rsidRPr="00281B21">
        <w:rPr>
          <w:rFonts w:hint="eastAsia"/>
        </w:rPr>
        <w:t>解压缩。</w:t>
      </w:r>
    </w:p>
    <w:p w14:paraId="556531C6" w14:textId="26334D3A" w:rsidR="0008762C" w:rsidRDefault="0008762C" w:rsidP="007B5200">
      <w:pPr>
        <w:pStyle w:val="u"/>
        <w:spacing w:before="31" w:after="31"/>
        <w:ind w:firstLineChars="0" w:firstLine="0"/>
      </w:pPr>
    </w:p>
    <w:p w14:paraId="19266AD0" w14:textId="71DC5EA3" w:rsidR="0008762C" w:rsidRDefault="0008762C" w:rsidP="007B5200">
      <w:pPr>
        <w:pStyle w:val="u"/>
        <w:spacing w:before="31" w:after="31"/>
        <w:ind w:firstLineChars="0" w:firstLine="0"/>
      </w:pPr>
    </w:p>
    <w:p w14:paraId="2E279272" w14:textId="3F29E360" w:rsidR="0008762C" w:rsidRDefault="0008762C" w:rsidP="007B5200">
      <w:pPr>
        <w:pStyle w:val="u"/>
        <w:spacing w:before="31" w:after="31"/>
        <w:ind w:firstLineChars="0" w:firstLine="0"/>
      </w:pPr>
    </w:p>
    <w:p w14:paraId="4504AA0C" w14:textId="77777777" w:rsidR="0008762C" w:rsidRDefault="0008762C" w:rsidP="007B5200">
      <w:pPr>
        <w:pStyle w:val="u"/>
        <w:spacing w:before="31" w:after="31"/>
        <w:ind w:firstLineChars="0" w:firstLine="0"/>
      </w:pPr>
    </w:p>
    <w:p w14:paraId="27A59811" w14:textId="755FDBD5" w:rsidR="00F44238" w:rsidRDefault="00C447A5" w:rsidP="00E03E11">
      <w:pPr>
        <w:pStyle w:val="u"/>
        <w:spacing w:before="31" w:after="31"/>
        <w:ind w:firstLine="480"/>
      </w:pPr>
      <w:r w:rsidRPr="00C447A5">
        <w:rPr>
          <w:rFonts w:hint="eastAsia"/>
        </w:rPr>
        <w:t>需要注意的是，也可以在不同的颜色空间中压缩纹理，这可以用来加速纹理压缩</w:t>
      </w:r>
      <w:r w:rsidR="003A0410">
        <w:rPr>
          <w:rFonts w:hint="eastAsia"/>
        </w:rPr>
        <w:t>，</w:t>
      </w:r>
      <w:r w:rsidR="003A0410" w:rsidRPr="003A0410">
        <w:rPr>
          <w:rFonts w:hint="eastAsia"/>
        </w:rPr>
        <w:t>常用的转换是</w:t>
      </w:r>
      <w:proofErr w:type="spellStart"/>
      <w:r w:rsidR="003A0410" w:rsidRPr="003A0410">
        <w:rPr>
          <w:rFonts w:hint="eastAsia"/>
        </w:rPr>
        <w:t>RGB</w:t>
      </w:r>
      <w:r w:rsidR="003A0410" w:rsidRPr="00FC7E57">
        <w:rPr>
          <w:rFonts w:cs="Times New Roman"/>
        </w:rPr>
        <w:t>→</w:t>
      </w:r>
      <w:r w:rsidR="003A0410" w:rsidRPr="003A0410">
        <w:rPr>
          <w:rFonts w:hint="eastAsia"/>
        </w:rPr>
        <w:t>YCoCg</w:t>
      </w:r>
      <w:proofErr w:type="spellEnd"/>
      <w:r w:rsidR="003A0410" w:rsidRPr="003A0410">
        <w:rPr>
          <w:rFonts w:hint="eastAsia"/>
        </w:rPr>
        <w:t>[1112]</w:t>
      </w:r>
      <w:r w:rsidR="001E112A">
        <w:rPr>
          <w:rFonts w:hint="eastAsia"/>
        </w:rPr>
        <w:t>：</w:t>
      </w:r>
    </w:p>
    <w:tbl>
      <w:tblPr>
        <w:tblW w:w="8080" w:type="dxa"/>
        <w:tblLook w:val="04A0" w:firstRow="1" w:lastRow="0" w:firstColumn="1" w:lastColumn="0" w:noHBand="0" w:noVBand="1"/>
      </w:tblPr>
      <w:tblGrid>
        <w:gridCol w:w="6936"/>
        <w:gridCol w:w="1144"/>
      </w:tblGrid>
      <w:tr w:rsidR="001E112A" w:rsidRPr="0045721C" w14:paraId="747A6499" w14:textId="77777777" w:rsidTr="008C21A5">
        <w:tc>
          <w:tcPr>
            <w:tcW w:w="6936" w:type="dxa"/>
            <w:vAlign w:val="center"/>
          </w:tcPr>
          <w:p w14:paraId="3342F5FB" w14:textId="278EBBF3" w:rsidR="001E112A" w:rsidRPr="00764B0D" w:rsidRDefault="00000000" w:rsidP="008C21A5">
            <w:pPr>
              <w:spacing w:before="31" w:after="31"/>
              <w:ind w:firstLine="480"/>
              <w:rPr>
                <w:i/>
                <w:szCs w:val="21"/>
              </w:rPr>
            </w:pPr>
            <m:oMathPara>
              <m:oMath>
                <m:d>
                  <m:dPr>
                    <m:ctrlPr>
                      <w:rPr>
                        <w:rFonts w:ascii="Cambria Math" w:hAnsi="Cambria Math"/>
                        <w:i/>
                      </w:rPr>
                    </m:ctrlPr>
                  </m:dPr>
                  <m:e>
                    <m:eqArr>
                      <m:eqArrPr>
                        <m:ctrlPr>
                          <w:rPr>
                            <w:rFonts w:ascii="Cambria Math" w:hAnsi="Cambria Math"/>
                            <w:i/>
                          </w:rPr>
                        </m:ctrlPr>
                      </m:eqArrPr>
                      <m:e>
                        <m:r>
                          <w:rPr>
                            <w:rFonts w:ascii="Cambria Math" w:hAnsi="Cambria Math"/>
                          </w:rPr>
                          <m:t>Y</m:t>
                        </m:r>
                      </m:e>
                      <m:e>
                        <m:sSub>
                          <m:sSubPr>
                            <m:ctrlPr>
                              <w:rPr>
                                <w:rFonts w:ascii="Cambria Math" w:hAnsi="Cambria Math"/>
                                <w:i/>
                              </w:rPr>
                            </m:ctrlPr>
                          </m:sSubPr>
                          <m:e>
                            <m:r>
                              <w:rPr>
                                <w:rFonts w:ascii="Cambria Math" w:hAnsi="Cambria Math"/>
                              </w:rPr>
                              <m:t>C</m:t>
                            </m:r>
                          </m:e>
                          <m:sub>
                            <m:r>
                              <w:rPr>
                                <w:rFonts w:ascii="Cambria Math" w:hAnsi="Cambria Math"/>
                              </w:rPr>
                              <m:t>o</m:t>
                            </m:r>
                          </m:sub>
                        </m:sSub>
                      </m:e>
                      <m:e>
                        <m:sSub>
                          <m:sSubPr>
                            <m:ctrlPr>
                              <w:rPr>
                                <w:rFonts w:ascii="Cambria Math" w:hAnsi="Cambria Math"/>
                                <w:i/>
                              </w:rPr>
                            </m:ctrlPr>
                          </m:sSubPr>
                          <m:e>
                            <m:r>
                              <w:rPr>
                                <w:rFonts w:ascii="Cambria Math" w:hAnsi="Cambria Math"/>
                              </w:rPr>
                              <m:t>C</m:t>
                            </m:r>
                          </m:e>
                          <m:sub>
                            <m:r>
                              <w:rPr>
                                <w:rFonts w:ascii="Cambria Math" w:hAnsi="Cambria Math"/>
                              </w:rPr>
                              <m:t>g</m:t>
                            </m:r>
                          </m:sub>
                        </m:sSub>
                      </m:e>
                    </m:eqArr>
                  </m:e>
                </m:d>
                <m:r>
                  <w:rPr>
                    <w:rFonts w:ascii="Cambria Math" w:hAnsi="Cambria Math"/>
                  </w:rPr>
                  <m:t>=</m:t>
                </m:r>
                <m:d>
                  <m:dPr>
                    <m:ctrlPr>
                      <w:rPr>
                        <w:rFonts w:ascii="Cambria Math" w:hAnsi="Cambria Math"/>
                        <w:i/>
                      </w:rPr>
                    </m:ctrlPr>
                  </m:dPr>
                  <m:e>
                    <m:m>
                      <m:mPr>
                        <m:plcHide m:val="1"/>
                        <m:mcs>
                          <m:mc>
                            <m:mcPr>
                              <m:count m:val="3"/>
                              <m:mcJc m:val="center"/>
                            </m:mcPr>
                          </m:mc>
                        </m:mcs>
                        <m:ctrlPr>
                          <w:rPr>
                            <w:rFonts w:ascii="Cambria Math" w:hAnsi="Cambria Math"/>
                            <w:i/>
                          </w:rPr>
                        </m:ctrlPr>
                      </m:mPr>
                      <m:mr>
                        <m:e>
                          <m:r>
                            <w:rPr>
                              <w:rFonts w:ascii="Cambria Math" w:hAnsi="Cambria Math"/>
                            </w:rPr>
                            <m:t>1/4</m:t>
                          </m:r>
                        </m:e>
                        <m:e>
                          <m:r>
                            <w:rPr>
                              <w:rFonts w:ascii="Cambria Math" w:hAnsi="Cambria Math"/>
                            </w:rPr>
                            <m:t>1/2</m:t>
                          </m:r>
                        </m:e>
                        <m:e>
                          <m:r>
                            <w:rPr>
                              <w:rFonts w:ascii="Cambria Math" w:hAnsi="Cambria Math"/>
                            </w:rPr>
                            <m:t>1/4</m:t>
                          </m:r>
                        </m:e>
                      </m:mr>
                      <m:mr>
                        <m:e>
                          <m:r>
                            <w:rPr>
                              <w:rFonts w:ascii="Cambria Math" w:hAnsi="Cambria Math"/>
                            </w:rPr>
                            <m:t>1/2</m:t>
                          </m:r>
                        </m:e>
                        <m:e>
                          <m:r>
                            <w:rPr>
                              <w:rFonts w:ascii="Cambria Math" w:hAnsi="Cambria Math"/>
                            </w:rPr>
                            <m:t>0</m:t>
                          </m:r>
                        </m:e>
                        <m:e>
                          <m:r>
                            <w:rPr>
                              <w:rFonts w:ascii="Cambria Math" w:hAnsi="Cambria Math"/>
                            </w:rPr>
                            <m:t>-1/2</m:t>
                          </m:r>
                        </m:e>
                      </m:mr>
                      <m:mr>
                        <m:e>
                          <m:r>
                            <w:rPr>
                              <w:rFonts w:ascii="Cambria Math" w:hAnsi="Cambria Math"/>
                            </w:rPr>
                            <m:t>-1/4</m:t>
                          </m:r>
                        </m:e>
                        <m:e>
                          <m:r>
                            <w:rPr>
                              <w:rFonts w:ascii="Cambria Math" w:hAnsi="Cambria Math"/>
                            </w:rPr>
                            <m:t>1/2</m:t>
                          </m:r>
                        </m:e>
                        <m:e>
                          <m:r>
                            <w:rPr>
                              <w:rFonts w:ascii="Cambria Math" w:hAnsi="Cambria Math"/>
                            </w:rPr>
                            <m:t>-1/4</m:t>
                          </m:r>
                        </m:e>
                      </m:mr>
                    </m:m>
                  </m:e>
                </m:d>
                <m:d>
                  <m:dPr>
                    <m:ctrlPr>
                      <w:rPr>
                        <w:rFonts w:ascii="Cambria Math" w:hAnsi="Cambria Math"/>
                        <w:i/>
                      </w:rPr>
                    </m:ctrlPr>
                  </m:dPr>
                  <m:e>
                    <m:eqArr>
                      <m:eqArrPr>
                        <m:ctrlPr>
                          <w:rPr>
                            <w:rFonts w:ascii="Cambria Math" w:hAnsi="Cambria Math"/>
                            <w:i/>
                          </w:rPr>
                        </m:ctrlPr>
                      </m:eqArrPr>
                      <m:e>
                        <m:r>
                          <w:rPr>
                            <w:rFonts w:ascii="Cambria Math" w:hAnsi="Cambria Math" w:hint="eastAsia"/>
                          </w:rPr>
                          <m:t>R</m:t>
                        </m:r>
                      </m:e>
                      <m:e>
                        <m:r>
                          <w:rPr>
                            <w:rFonts w:ascii="Cambria Math" w:hAnsi="Cambria Math" w:hint="eastAsia"/>
                          </w:rPr>
                          <m:t>G</m:t>
                        </m:r>
                      </m:e>
                      <m:e>
                        <m:r>
                          <w:rPr>
                            <w:rFonts w:ascii="Cambria Math" w:hAnsi="Cambria Math" w:hint="eastAsia"/>
                          </w:rPr>
                          <m:t>B</m:t>
                        </m:r>
                      </m:e>
                    </m:eqArr>
                  </m:e>
                </m:d>
                <m:r>
                  <m:rPr>
                    <m:nor/>
                  </m:rPr>
                  <m:t>,</m:t>
                </m:r>
              </m:oMath>
            </m:oMathPara>
          </w:p>
        </w:tc>
        <w:tc>
          <w:tcPr>
            <w:tcW w:w="1144" w:type="dxa"/>
            <w:vAlign w:val="center"/>
          </w:tcPr>
          <w:p w14:paraId="2AE37E8B" w14:textId="6CFC567C" w:rsidR="001E112A" w:rsidRPr="0045721C" w:rsidRDefault="001E112A" w:rsidP="008C21A5">
            <w:pPr>
              <w:spacing w:before="31" w:after="31"/>
              <w:ind w:firstLine="420"/>
              <w:jc w:val="center"/>
              <w:rPr>
                <w:sz w:val="21"/>
                <w:szCs w:val="21"/>
              </w:rPr>
            </w:pPr>
            <w:r w:rsidRPr="0045721C">
              <w:rPr>
                <w:sz w:val="21"/>
                <w:szCs w:val="21"/>
              </w:rPr>
              <w:t>(</w:t>
            </w:r>
            <w:r>
              <w:rPr>
                <w:sz w:val="21"/>
                <w:szCs w:val="21"/>
              </w:rPr>
              <w:t>6.</w:t>
            </w:r>
            <w:r w:rsidR="004D0A40">
              <w:rPr>
                <w:sz w:val="21"/>
                <w:szCs w:val="21"/>
              </w:rPr>
              <w:t>6</w:t>
            </w:r>
            <w:r w:rsidRPr="0045721C">
              <w:rPr>
                <w:sz w:val="21"/>
                <w:szCs w:val="21"/>
              </w:rPr>
              <w:t>)</w:t>
            </w:r>
          </w:p>
        </w:tc>
      </w:tr>
    </w:tbl>
    <w:p w14:paraId="798179AE" w14:textId="661136AE" w:rsidR="001E112A" w:rsidRDefault="009A1C2E" w:rsidP="00185D6B">
      <w:pPr>
        <w:pStyle w:val="u"/>
        <w:spacing w:before="31" w:after="31"/>
        <w:ind w:firstLineChars="0" w:firstLine="0"/>
      </w:pPr>
      <w:r>
        <w:rPr>
          <w:rFonts w:hint="eastAsia"/>
        </w:rPr>
        <w:t>其中</w:t>
      </w:r>
      <m:oMath>
        <m:r>
          <w:rPr>
            <w:rFonts w:ascii="Cambria Math" w:hAnsi="Cambria Math"/>
          </w:rPr>
          <m:t>Y</m:t>
        </m:r>
      </m:oMath>
      <w:r w:rsidR="00503676" w:rsidRPr="00503676">
        <w:rPr>
          <w:rFonts w:hint="eastAsia"/>
        </w:rPr>
        <w:t>是亮度项，</w:t>
      </w:r>
      <m:oMath>
        <m:sSub>
          <m:sSubPr>
            <m:ctrlPr>
              <w:rPr>
                <w:rFonts w:ascii="Cambria Math" w:hAnsi="Cambria Math"/>
                <w:i/>
              </w:rPr>
            </m:ctrlPr>
          </m:sSubPr>
          <m:e>
            <m:r>
              <w:rPr>
                <w:rFonts w:ascii="Cambria Math" w:hAnsi="Cambria Math"/>
              </w:rPr>
              <m:t>C</m:t>
            </m:r>
          </m:e>
          <m:sub>
            <m:r>
              <w:rPr>
                <w:rFonts w:ascii="Cambria Math" w:hAnsi="Cambria Math"/>
              </w:rPr>
              <m:t>o</m:t>
            </m:r>
          </m:sub>
        </m:sSub>
      </m:oMath>
      <w:r w:rsidR="00503676" w:rsidRPr="00503676">
        <w:rPr>
          <w:rFonts w:hint="eastAsia"/>
        </w:rPr>
        <w:t>和</w:t>
      </w:r>
      <m:oMath>
        <m:sSub>
          <m:sSubPr>
            <m:ctrlPr>
              <w:rPr>
                <w:rFonts w:ascii="Cambria Math" w:hAnsi="Cambria Math"/>
                <w:i/>
              </w:rPr>
            </m:ctrlPr>
          </m:sSubPr>
          <m:e>
            <m:r>
              <w:rPr>
                <w:rFonts w:ascii="Cambria Math" w:hAnsi="Cambria Math"/>
              </w:rPr>
              <m:t>C</m:t>
            </m:r>
          </m:e>
          <m:sub>
            <m:r>
              <w:rPr>
                <w:rFonts w:ascii="Cambria Math" w:hAnsi="Cambria Math"/>
              </w:rPr>
              <m:t>g</m:t>
            </m:r>
          </m:sub>
        </m:sSub>
      </m:oMath>
      <w:r w:rsidR="00503676" w:rsidRPr="00503676">
        <w:rPr>
          <w:rFonts w:hint="eastAsia"/>
        </w:rPr>
        <w:t>是色度项</w:t>
      </w:r>
      <w:r w:rsidR="0096072A">
        <w:rPr>
          <w:rFonts w:hint="eastAsia"/>
        </w:rPr>
        <w:t>，</w:t>
      </w:r>
      <w:r w:rsidR="00503676" w:rsidRPr="00503676">
        <w:rPr>
          <w:rFonts w:hint="eastAsia"/>
        </w:rPr>
        <w:t>反</w:t>
      </w:r>
      <w:r w:rsidR="00ED322E">
        <w:rPr>
          <w:rFonts w:hint="eastAsia"/>
        </w:rPr>
        <w:t>向</w:t>
      </w:r>
      <w:r w:rsidR="00503676" w:rsidRPr="00503676">
        <w:rPr>
          <w:rFonts w:hint="eastAsia"/>
        </w:rPr>
        <w:t>变换</w:t>
      </w:r>
      <w:r w:rsidR="00ED322E">
        <w:rPr>
          <w:rFonts w:hint="eastAsia"/>
        </w:rPr>
        <w:t>也并不昂贵：</w:t>
      </w:r>
    </w:p>
    <w:tbl>
      <w:tblPr>
        <w:tblW w:w="8080" w:type="dxa"/>
        <w:tblLook w:val="04A0" w:firstRow="1" w:lastRow="0" w:firstColumn="1" w:lastColumn="0" w:noHBand="0" w:noVBand="1"/>
      </w:tblPr>
      <w:tblGrid>
        <w:gridCol w:w="6936"/>
        <w:gridCol w:w="1144"/>
      </w:tblGrid>
      <w:tr w:rsidR="00710510" w:rsidRPr="0045721C" w14:paraId="25E649C8" w14:textId="77777777" w:rsidTr="008C21A5">
        <w:tc>
          <w:tcPr>
            <w:tcW w:w="6936" w:type="dxa"/>
            <w:vAlign w:val="center"/>
          </w:tcPr>
          <w:p w14:paraId="46DF0DD5" w14:textId="39B23125" w:rsidR="00710510" w:rsidRPr="00764B0D" w:rsidRDefault="00710510" w:rsidP="008C21A5">
            <w:pPr>
              <w:spacing w:before="31" w:after="31"/>
              <w:ind w:firstLine="480"/>
              <w:rPr>
                <w:i/>
                <w:szCs w:val="21"/>
              </w:rPr>
            </w:pPr>
            <m:oMathPara>
              <m:oMath>
                <m:r>
                  <w:rPr>
                    <w:rFonts w:ascii="Cambria Math" w:hAnsi="Cambria Math"/>
                  </w:rPr>
                  <m:t>G=</m:t>
                </m:r>
                <m:d>
                  <m:dPr>
                    <m:ctrlPr>
                      <w:rPr>
                        <w:rFonts w:ascii="Cambria Math" w:hAnsi="Cambria Math"/>
                      </w:rPr>
                    </m:ctrlPr>
                  </m:dPr>
                  <m:e>
                    <m:r>
                      <w:rPr>
                        <w:rFonts w:ascii="Cambria Math" w:hAnsi="Cambria Math"/>
                      </w:rPr>
                      <m:t>Y+</m:t>
                    </m:r>
                    <m:sSub>
                      <m:sSubPr>
                        <m:ctrlPr>
                          <w:rPr>
                            <w:rFonts w:ascii="Cambria Math" w:hAnsi="Cambria Math"/>
                          </w:rPr>
                        </m:ctrlPr>
                      </m:sSubPr>
                      <m:e>
                        <m:r>
                          <w:rPr>
                            <w:rFonts w:ascii="Cambria Math" w:hAnsi="Cambria Math"/>
                          </w:rPr>
                          <m:t>C</m:t>
                        </m:r>
                      </m:e>
                      <m:sub>
                        <m:r>
                          <w:rPr>
                            <w:rFonts w:ascii="Cambria Math" w:hAnsi="Cambria Math"/>
                          </w:rPr>
                          <m:t>g</m:t>
                        </m:r>
                      </m:sub>
                    </m:sSub>
                  </m:e>
                </m:d>
                <m:r>
                  <m:rPr>
                    <m:nor/>
                  </m:rPr>
                  <m:t>,</m:t>
                </m:r>
                <m:r>
                  <m:rPr>
                    <m:nor/>
                  </m:rPr>
                  <w:rPr>
                    <w:rFonts w:ascii="Cambria Math"/>
                  </w:rPr>
                  <m:t xml:space="preserve"> </m:t>
                </m:r>
                <m:r>
                  <w:rPr>
                    <w:rFonts w:ascii="Cambria Math" w:hAnsi="Cambria Math"/>
                  </w:rPr>
                  <m:t>t=</m:t>
                </m:r>
                <m:d>
                  <m:dPr>
                    <m:ctrlPr>
                      <w:rPr>
                        <w:rFonts w:ascii="Cambria Math" w:hAnsi="Cambria Math"/>
                      </w:rPr>
                    </m:ctrlPr>
                  </m:dPr>
                  <m:e>
                    <m:r>
                      <w:rPr>
                        <w:rFonts w:ascii="Cambria Math" w:hAnsi="Cambria Math"/>
                      </w:rPr>
                      <m:t>Y-</m:t>
                    </m:r>
                    <m:sSub>
                      <m:sSubPr>
                        <m:ctrlPr>
                          <w:rPr>
                            <w:rFonts w:ascii="Cambria Math" w:hAnsi="Cambria Math"/>
                          </w:rPr>
                        </m:ctrlPr>
                      </m:sSubPr>
                      <m:e>
                        <m:r>
                          <w:rPr>
                            <w:rFonts w:ascii="Cambria Math" w:hAnsi="Cambria Math"/>
                          </w:rPr>
                          <m:t>C</m:t>
                        </m:r>
                      </m:e>
                      <m:sub>
                        <m:r>
                          <w:rPr>
                            <w:rFonts w:ascii="Cambria Math" w:hAnsi="Cambria Math"/>
                          </w:rPr>
                          <m:t>g</m:t>
                        </m:r>
                      </m:sub>
                    </m:sSub>
                  </m:e>
                </m:d>
                <m:r>
                  <m:rPr>
                    <m:nor/>
                  </m:rPr>
                  <m:t>,</m:t>
                </m:r>
                <m:r>
                  <m:rPr>
                    <m:nor/>
                  </m:rPr>
                  <w:rPr>
                    <w:rFonts w:ascii="Cambria Math"/>
                  </w:rPr>
                  <m:t xml:space="preserve"> </m:t>
                </m:r>
                <m:r>
                  <w:rPr>
                    <w:rFonts w:ascii="Cambria Math" w:hAnsi="Cambria Math"/>
                  </w:rPr>
                  <m:t>R=t+</m:t>
                </m:r>
                <m:sSub>
                  <m:sSubPr>
                    <m:ctrlPr>
                      <w:rPr>
                        <w:rFonts w:ascii="Cambria Math" w:hAnsi="Cambria Math"/>
                      </w:rPr>
                    </m:ctrlPr>
                  </m:sSubPr>
                  <m:e>
                    <m:r>
                      <w:rPr>
                        <w:rFonts w:ascii="Cambria Math" w:hAnsi="Cambria Math"/>
                      </w:rPr>
                      <m:t>C</m:t>
                    </m:r>
                  </m:e>
                  <m:sub>
                    <m:r>
                      <w:rPr>
                        <w:rFonts w:ascii="Cambria Math" w:hAnsi="Cambria Math"/>
                      </w:rPr>
                      <m:t>o</m:t>
                    </m:r>
                  </m:sub>
                </m:sSub>
                <m:r>
                  <m:rPr>
                    <m:nor/>
                  </m:rPr>
                  <m:t>,</m:t>
                </m:r>
                <m:r>
                  <m:rPr>
                    <m:nor/>
                  </m:rPr>
                  <w:rPr>
                    <w:rFonts w:ascii="Cambria Math"/>
                  </w:rPr>
                  <m:t xml:space="preserve"> </m:t>
                </m:r>
                <m:r>
                  <w:rPr>
                    <w:rFonts w:ascii="Cambria Math" w:hAnsi="Cambria Math"/>
                  </w:rPr>
                  <m:t>B=t-</m:t>
                </m:r>
                <m:sSub>
                  <m:sSubPr>
                    <m:ctrlPr>
                      <w:rPr>
                        <w:rFonts w:ascii="Cambria Math" w:hAnsi="Cambria Math"/>
                      </w:rPr>
                    </m:ctrlPr>
                  </m:sSubPr>
                  <m:e>
                    <m:r>
                      <w:rPr>
                        <w:rFonts w:ascii="Cambria Math" w:hAnsi="Cambria Math"/>
                      </w:rPr>
                      <m:t>C</m:t>
                    </m:r>
                  </m:e>
                  <m:sub>
                    <m:r>
                      <w:rPr>
                        <w:rFonts w:ascii="Cambria Math" w:hAnsi="Cambria Math"/>
                      </w:rPr>
                      <m:t>o</m:t>
                    </m:r>
                  </m:sub>
                </m:sSub>
                <m:r>
                  <m:rPr>
                    <m:nor/>
                  </m:rPr>
                  <m:t>,</m:t>
                </m:r>
              </m:oMath>
            </m:oMathPara>
          </w:p>
        </w:tc>
        <w:tc>
          <w:tcPr>
            <w:tcW w:w="1144" w:type="dxa"/>
            <w:vAlign w:val="center"/>
          </w:tcPr>
          <w:p w14:paraId="762288C8" w14:textId="14BA52C3" w:rsidR="00710510" w:rsidRPr="0045721C" w:rsidRDefault="00710510" w:rsidP="008C21A5">
            <w:pPr>
              <w:spacing w:before="31" w:after="31"/>
              <w:ind w:firstLine="420"/>
              <w:jc w:val="center"/>
              <w:rPr>
                <w:sz w:val="21"/>
                <w:szCs w:val="21"/>
              </w:rPr>
            </w:pPr>
            <w:r w:rsidRPr="0045721C">
              <w:rPr>
                <w:sz w:val="21"/>
                <w:szCs w:val="21"/>
              </w:rPr>
              <w:t>(</w:t>
            </w:r>
            <w:r>
              <w:rPr>
                <w:sz w:val="21"/>
                <w:szCs w:val="21"/>
              </w:rPr>
              <w:t>6.7</w:t>
            </w:r>
            <w:r w:rsidRPr="0045721C">
              <w:rPr>
                <w:sz w:val="21"/>
                <w:szCs w:val="21"/>
              </w:rPr>
              <w:t>)</w:t>
            </w:r>
          </w:p>
        </w:tc>
      </w:tr>
    </w:tbl>
    <w:p w14:paraId="06DEB620" w14:textId="1E4CDCEA" w:rsidR="001E112A" w:rsidRDefault="00751129" w:rsidP="00185D6B">
      <w:pPr>
        <w:pStyle w:val="u"/>
        <w:spacing w:before="31" w:after="31"/>
        <w:ind w:firstLineChars="0" w:firstLine="0"/>
      </w:pPr>
      <w:r w:rsidRPr="00751129">
        <w:rPr>
          <w:rFonts w:hint="eastAsia"/>
        </w:rPr>
        <w:t>这</w:t>
      </w:r>
      <w:r w:rsidR="00262B5E">
        <w:rPr>
          <w:rFonts w:hint="eastAsia"/>
        </w:rPr>
        <w:t>仅</w:t>
      </w:r>
      <w:r w:rsidRPr="00751129">
        <w:rPr>
          <w:rFonts w:hint="eastAsia"/>
        </w:rPr>
        <w:t>相当于</w:t>
      </w:r>
      <w:r w:rsidR="00262B5E">
        <w:rPr>
          <w:rFonts w:hint="eastAsia"/>
        </w:rPr>
        <w:t>做了几次加法，这两个变换是线性的，可以看出</w:t>
      </w:r>
      <w:bookmarkStart w:id="76" w:name="OLE_LINK52"/>
      <w:r w:rsidR="00744182">
        <w:rPr>
          <w:rFonts w:hint="eastAsia"/>
        </w:rPr>
        <w:t>公式</w:t>
      </w:r>
      <w:bookmarkEnd w:id="76"/>
      <w:r w:rsidR="00262B5E">
        <w:rPr>
          <w:rFonts w:hint="eastAsia"/>
        </w:rPr>
        <w:t>6.6</w:t>
      </w:r>
      <w:r w:rsidR="00262B5E">
        <w:rPr>
          <w:rFonts w:hint="eastAsia"/>
        </w:rPr>
        <w:t>是一个矩阵</w:t>
      </w:r>
      <w:r w:rsidR="00262B5E">
        <w:rPr>
          <w:rFonts w:hint="eastAsia"/>
        </w:rPr>
        <w:lastRenderedPageBreak/>
        <w:t>-</w:t>
      </w:r>
      <w:r w:rsidR="00262B5E">
        <w:rPr>
          <w:rFonts w:hint="eastAsia"/>
        </w:rPr>
        <w:t>向量乘法，它</w:t>
      </w:r>
      <w:r w:rsidR="000B1DAA">
        <w:rPr>
          <w:rFonts w:hint="eastAsia"/>
        </w:rPr>
        <w:t>本身</w:t>
      </w:r>
      <w:r w:rsidR="00262B5E">
        <w:rPr>
          <w:rFonts w:hint="eastAsia"/>
        </w:rPr>
        <w:t>是线性的</w:t>
      </w:r>
      <w:r w:rsidR="00A15A65">
        <w:rPr>
          <w:rFonts w:hint="eastAsia"/>
        </w:rPr>
        <w:t>（</w:t>
      </w:r>
      <w:r w:rsidR="00262B5E">
        <w:rPr>
          <w:rFonts w:hint="eastAsia"/>
        </w:rPr>
        <w:t>见</w:t>
      </w:r>
      <w:r w:rsidR="000E0D1E">
        <w:rPr>
          <w:rFonts w:hint="eastAsia"/>
        </w:rPr>
        <w:t>公式</w:t>
      </w:r>
      <w:r w:rsidR="00262B5E">
        <w:rPr>
          <w:rFonts w:hint="eastAsia"/>
        </w:rPr>
        <w:t>4.1</w:t>
      </w:r>
      <w:r w:rsidR="00262B5E">
        <w:rPr>
          <w:rFonts w:hint="eastAsia"/>
        </w:rPr>
        <w:t>和</w:t>
      </w:r>
      <w:r w:rsidR="00262B5E">
        <w:rPr>
          <w:rFonts w:hint="eastAsia"/>
        </w:rPr>
        <w:t>4.2</w:t>
      </w:r>
      <w:r w:rsidR="00A15A65">
        <w:rPr>
          <w:rFonts w:hint="eastAsia"/>
        </w:rPr>
        <w:t>），</w:t>
      </w:r>
      <w:r w:rsidR="0052125D" w:rsidRPr="0052125D">
        <w:rPr>
          <w:rFonts w:hint="eastAsia"/>
        </w:rPr>
        <w:t>这一点很重要，因为它可以存储</w:t>
      </w:r>
      <w:proofErr w:type="spellStart"/>
      <w:r w:rsidR="0052125D" w:rsidRPr="0052125D">
        <w:rPr>
          <w:rFonts w:hint="eastAsia"/>
        </w:rPr>
        <w:t>YCoCg</w:t>
      </w:r>
      <w:proofErr w:type="spellEnd"/>
      <w:r w:rsidR="0052125D" w:rsidRPr="0052125D">
        <w:rPr>
          <w:rFonts w:hint="eastAsia"/>
        </w:rPr>
        <w:t>，而不是在纹理中存储</w:t>
      </w:r>
      <w:r w:rsidR="0052125D" w:rsidRPr="0052125D">
        <w:rPr>
          <w:rFonts w:hint="eastAsia"/>
        </w:rPr>
        <w:t>RGB</w:t>
      </w:r>
      <w:r w:rsidR="00A075D0">
        <w:rPr>
          <w:rFonts w:hint="eastAsia"/>
        </w:rPr>
        <w:t>，</w:t>
      </w:r>
      <w:r w:rsidR="0052125D" w:rsidRPr="0052125D">
        <w:rPr>
          <w:rFonts w:hint="eastAsia"/>
        </w:rPr>
        <w:t>纹理硬件仍然可以在</w:t>
      </w:r>
      <w:proofErr w:type="spellStart"/>
      <w:r w:rsidR="0052125D" w:rsidRPr="0052125D">
        <w:rPr>
          <w:rFonts w:hint="eastAsia"/>
        </w:rPr>
        <w:t>YCoCg</w:t>
      </w:r>
      <w:proofErr w:type="spellEnd"/>
      <w:r w:rsidR="0052125D" w:rsidRPr="0052125D">
        <w:rPr>
          <w:rFonts w:hint="eastAsia"/>
        </w:rPr>
        <w:t>空间中执行</w:t>
      </w:r>
      <w:r w:rsidR="00A075D0">
        <w:rPr>
          <w:rFonts w:hint="eastAsia"/>
        </w:rPr>
        <w:t>滤波</w:t>
      </w:r>
      <w:r w:rsidR="0052125D" w:rsidRPr="0052125D">
        <w:rPr>
          <w:rFonts w:hint="eastAsia"/>
        </w:rPr>
        <w:t>，然后像素着色器可以根据需要转换回</w:t>
      </w:r>
      <w:r w:rsidR="0052125D" w:rsidRPr="0052125D">
        <w:rPr>
          <w:rFonts w:hint="eastAsia"/>
        </w:rPr>
        <w:t>RGB</w:t>
      </w:r>
      <w:r w:rsidR="0052125D" w:rsidRPr="0052125D">
        <w:rPr>
          <w:rFonts w:hint="eastAsia"/>
        </w:rPr>
        <w:t>。</w:t>
      </w:r>
      <w:r w:rsidR="0028337E" w:rsidRPr="0028337E">
        <w:rPr>
          <w:rFonts w:hint="eastAsia"/>
        </w:rPr>
        <w:t>应该注意的是，这个转换本身是有损的，这可能很重要，也可能不重要</w:t>
      </w:r>
      <w:r w:rsidR="00B92405">
        <w:rPr>
          <w:rFonts w:hint="eastAsia"/>
        </w:rPr>
        <w:t>。</w:t>
      </w:r>
    </w:p>
    <w:p w14:paraId="4EEBF35C" w14:textId="3B7C4E5F" w:rsidR="00460BF0" w:rsidRDefault="00BD57EE" w:rsidP="00E03E11">
      <w:pPr>
        <w:pStyle w:val="u"/>
        <w:spacing w:before="31" w:after="31"/>
        <w:ind w:firstLine="480"/>
      </w:pPr>
      <w:r w:rsidRPr="00BD57EE">
        <w:rPr>
          <w:rFonts w:hint="eastAsia"/>
        </w:rPr>
        <w:t>还有</w:t>
      </w:r>
      <w:r w:rsidR="00C75C7D">
        <w:rPr>
          <w:rFonts w:hint="eastAsia"/>
        </w:rPr>
        <w:t>另</w:t>
      </w:r>
      <w:r w:rsidRPr="00BD57EE">
        <w:rPr>
          <w:rFonts w:hint="eastAsia"/>
        </w:rPr>
        <w:t>一种可逆的</w:t>
      </w:r>
      <w:proofErr w:type="spellStart"/>
      <w:r w:rsidRPr="00BD57EE">
        <w:rPr>
          <w:rFonts w:hint="eastAsia"/>
        </w:rPr>
        <w:t>RGB</w:t>
      </w:r>
      <w:r w:rsidRPr="00094AD0">
        <w:rPr>
          <w:rFonts w:cs="Times New Roman"/>
        </w:rPr>
        <w:t>→</w:t>
      </w:r>
      <w:r w:rsidRPr="00BD57EE">
        <w:rPr>
          <w:rFonts w:hint="eastAsia"/>
        </w:rPr>
        <w:t>YCoCg</w:t>
      </w:r>
      <w:proofErr w:type="spellEnd"/>
      <w:r w:rsidRPr="00BD57EE">
        <w:rPr>
          <w:rFonts w:hint="eastAsia"/>
        </w:rPr>
        <w:t>变换，概括为</w:t>
      </w:r>
    </w:p>
    <w:tbl>
      <w:tblPr>
        <w:tblW w:w="8080" w:type="dxa"/>
        <w:tblLook w:val="04A0" w:firstRow="1" w:lastRow="0" w:firstColumn="1" w:lastColumn="0" w:noHBand="0" w:noVBand="1"/>
      </w:tblPr>
      <w:tblGrid>
        <w:gridCol w:w="6936"/>
        <w:gridCol w:w="1144"/>
      </w:tblGrid>
      <w:tr w:rsidR="00753BAF" w:rsidRPr="0045721C" w14:paraId="250DBF0D" w14:textId="77777777" w:rsidTr="008C21A5">
        <w:tc>
          <w:tcPr>
            <w:tcW w:w="6936" w:type="dxa"/>
            <w:vAlign w:val="center"/>
          </w:tcPr>
          <w:p w14:paraId="6CC16D39" w14:textId="7537F06F" w:rsidR="00753BAF" w:rsidRPr="00764B0D" w:rsidRDefault="00000000" w:rsidP="008C21A5">
            <w:pPr>
              <w:spacing w:before="31" w:after="31"/>
              <w:ind w:firstLine="480"/>
              <w:rPr>
                <w:i/>
                <w:szCs w:val="21"/>
              </w:rPr>
            </w:pPr>
            <m:oMathPara>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rPr>
                            </m:ctrlPr>
                          </m:sSubPr>
                          <m:e>
                            <m:r>
                              <w:rPr>
                                <w:rFonts w:ascii="Cambria Math" w:hAnsi="Cambria Math"/>
                              </w:rPr>
                              <m:t>C</m:t>
                            </m:r>
                          </m:e>
                          <m:sub>
                            <m:r>
                              <w:rPr>
                                <w:rFonts w:ascii="Cambria Math" w:hAnsi="Cambria Math"/>
                              </w:rPr>
                              <m:t>o</m:t>
                            </m:r>
                          </m:sub>
                        </m:sSub>
                        <m:r>
                          <w:rPr>
                            <w:rFonts w:ascii="Cambria Math" w:hAnsi="Cambria Math"/>
                          </w:rPr>
                          <m:t>=R-B</m:t>
                        </m:r>
                      </m:e>
                      <m:e>
                        <m:r>
                          <w:rPr>
                            <w:rFonts w:ascii="Cambria Math" w:hAnsi="Cambria Math"/>
                          </w:rPr>
                          <m:t>t=B+(</m:t>
                        </m:r>
                        <m:sSub>
                          <m:sSubPr>
                            <m:ctrlPr>
                              <w:rPr>
                                <w:rFonts w:ascii="Cambria Math" w:hAnsi="Cambria Math"/>
                              </w:rPr>
                            </m:ctrlPr>
                          </m:sSubPr>
                          <m:e>
                            <m:r>
                              <w:rPr>
                                <w:rFonts w:ascii="Cambria Math" w:hAnsi="Cambria Math"/>
                              </w:rPr>
                              <m:t>C</m:t>
                            </m:r>
                          </m:e>
                          <m:sub>
                            <m:r>
                              <w:rPr>
                                <w:rFonts w:ascii="Cambria Math" w:hAnsi="Cambria Math"/>
                              </w:rPr>
                              <m:t>o</m:t>
                            </m:r>
                          </m:sub>
                        </m:sSub>
                        <m:r>
                          <w:rPr>
                            <w:rFonts w:ascii="Cambria Math" w:hAnsi="Cambria Math"/>
                          </w:rPr>
                          <m:t>≫1)</m:t>
                        </m:r>
                      </m:e>
                      <m:e>
                        <m:sSub>
                          <m:sSubPr>
                            <m:ctrlPr>
                              <w:rPr>
                                <w:rFonts w:ascii="Cambria Math" w:hAnsi="Cambria Math"/>
                              </w:rPr>
                            </m:ctrlPr>
                          </m:sSubPr>
                          <m:e>
                            <m:r>
                              <w:rPr>
                                <w:rFonts w:ascii="Cambria Math" w:hAnsi="Cambria Math"/>
                              </w:rPr>
                              <m:t>C</m:t>
                            </m:r>
                          </m:e>
                          <m:sub>
                            <m:r>
                              <w:rPr>
                                <w:rFonts w:ascii="Cambria Math" w:hAnsi="Cambria Math"/>
                              </w:rPr>
                              <m:t>g</m:t>
                            </m:r>
                          </m:sub>
                        </m:sSub>
                        <m:r>
                          <w:rPr>
                            <w:rFonts w:ascii="Cambria Math" w:hAnsi="Cambria Math"/>
                          </w:rPr>
                          <m:t>=G-t</m:t>
                        </m:r>
                        <m:ctrlPr>
                          <w:rPr>
                            <w:rFonts w:ascii="Cambria Math" w:eastAsia="Cambria Math" w:hAnsi="Cambria Math" w:cs="Cambria Math"/>
                            <w:i/>
                          </w:rPr>
                        </m:ctrlPr>
                      </m:e>
                      <m:e>
                        <m:r>
                          <w:rPr>
                            <w:rFonts w:ascii="Cambria Math" w:hAnsi="Cambria Math"/>
                          </w:rPr>
                          <m:t>Y</m:t>
                        </m:r>
                        <m:r>
                          <w:rPr>
                            <w:rFonts w:ascii="Cambria Math" w:eastAsia="Cambria Math" w:hAnsi="Cambria Math" w:cs="Cambria Math"/>
                          </w:rPr>
                          <m:t>=</m:t>
                        </m:r>
                        <m:r>
                          <w:rPr>
                            <w:rFonts w:ascii="Cambria Math" w:hAnsi="Cambria Math"/>
                          </w:rPr>
                          <m:t>t+(</m:t>
                        </m:r>
                        <m:sSub>
                          <m:sSubPr>
                            <m:ctrlPr>
                              <w:rPr>
                                <w:rFonts w:ascii="Cambria Math" w:hAnsi="Cambria Math"/>
                              </w:rPr>
                            </m:ctrlPr>
                          </m:sSubPr>
                          <m:e>
                            <m:r>
                              <w:rPr>
                                <w:rFonts w:ascii="Cambria Math" w:hAnsi="Cambria Math"/>
                              </w:rPr>
                              <m:t>C</m:t>
                            </m:r>
                          </m:e>
                          <m:sub>
                            <m:r>
                              <w:rPr>
                                <w:rFonts w:ascii="Cambria Math" w:hAnsi="Cambria Math"/>
                              </w:rPr>
                              <m:t>g</m:t>
                            </m:r>
                          </m:sub>
                        </m:sSub>
                        <m:r>
                          <w:rPr>
                            <w:rFonts w:ascii="Cambria Math" w:hAnsi="Cambria Math"/>
                          </w:rPr>
                          <m:t>≫1)</m:t>
                        </m:r>
                      </m:e>
                    </m:eqAr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t=</m:t>
                        </m:r>
                        <w:bookmarkStart w:id="77" w:name="OLE_LINK54"/>
                        <m:r>
                          <w:rPr>
                            <w:rFonts w:ascii="Cambria Math" w:hAnsi="Cambria Math"/>
                          </w:rPr>
                          <m:t>Y</m:t>
                        </m:r>
                        <w:bookmarkEnd w:id="77"/>
                        <m:r>
                          <w:rPr>
                            <w:rFonts w:ascii="Cambria Math" w:hAnsi="Cambria Math"/>
                          </w:rPr>
                          <m:t>-</m:t>
                        </m:r>
                        <m:d>
                          <m:dPr>
                            <m:ctrlPr>
                              <w:rPr>
                                <w:rFonts w:ascii="Cambria Math" w:hAnsi="Cambria Math"/>
                              </w:rPr>
                            </m:ctrlPr>
                          </m:dPr>
                          <m:e>
                            <w:bookmarkStart w:id="78" w:name="OLE_LINK53"/>
                            <m:sSub>
                              <m:sSubPr>
                                <m:ctrlPr>
                                  <w:rPr>
                                    <w:rFonts w:ascii="Cambria Math" w:hAnsi="Cambria Math"/>
                                  </w:rPr>
                                </m:ctrlPr>
                              </m:sSubPr>
                              <m:e>
                                <m:r>
                                  <w:rPr>
                                    <w:rFonts w:ascii="Cambria Math" w:hAnsi="Cambria Math"/>
                                  </w:rPr>
                                  <m:t>C</m:t>
                                </m:r>
                              </m:e>
                              <m:sub>
                                <m:r>
                                  <w:rPr>
                                    <w:rFonts w:ascii="Cambria Math" w:hAnsi="Cambria Math"/>
                                  </w:rPr>
                                  <m:t>g</m:t>
                                </m:r>
                              </m:sub>
                            </m:sSub>
                            <w:bookmarkEnd w:id="78"/>
                            <m:r>
                              <w:rPr>
                                <w:rFonts w:ascii="Cambria Math" w:hAnsi="Cambria Math"/>
                              </w:rPr>
                              <m:t>≫1</m:t>
                            </m:r>
                          </m:e>
                        </m:d>
                      </m:e>
                      <m:e>
                        <m:r>
                          <w:rPr>
                            <w:rFonts w:ascii="Cambria Math" w:hAnsi="Cambria Math"/>
                          </w:rPr>
                          <m:t>G=</m:t>
                        </m:r>
                        <m:sSub>
                          <m:sSubPr>
                            <m:ctrlPr>
                              <w:rPr>
                                <w:rFonts w:ascii="Cambria Math" w:hAnsi="Cambria Math"/>
                              </w:rPr>
                            </m:ctrlPr>
                          </m:sSubPr>
                          <m:e>
                            <m:r>
                              <w:rPr>
                                <w:rFonts w:ascii="Cambria Math" w:hAnsi="Cambria Math"/>
                              </w:rPr>
                              <m:t>C</m:t>
                            </m:r>
                          </m:e>
                          <m:sub>
                            <m:r>
                              <w:rPr>
                                <w:rFonts w:ascii="Cambria Math" w:hAnsi="Cambria Math"/>
                              </w:rPr>
                              <m:t>g</m:t>
                            </m:r>
                          </m:sub>
                        </m:sSub>
                        <m:r>
                          <w:rPr>
                            <w:rFonts w:ascii="Cambria Math" w:hAnsi="Cambria Math"/>
                          </w:rPr>
                          <m:t>+t</m:t>
                        </m:r>
                      </m:e>
                      <m:e>
                        <m:r>
                          <w:rPr>
                            <w:rFonts w:ascii="Cambria Math" w:hAnsi="Cambria Math"/>
                          </w:rPr>
                          <m:t>B=t-</m:t>
                        </m:r>
                        <m:d>
                          <m:dPr>
                            <m:ctrlPr>
                              <w:rPr>
                                <w:rFonts w:ascii="Cambria Math" w:hAnsi="Cambria Math"/>
                              </w:rPr>
                            </m:ctrlPr>
                          </m:dPr>
                          <m:e>
                            <m:sSub>
                              <m:sSubPr>
                                <m:ctrlPr>
                                  <w:rPr>
                                    <w:rFonts w:ascii="Cambria Math" w:hAnsi="Cambria Math"/>
                                  </w:rPr>
                                </m:ctrlPr>
                              </m:sSubPr>
                              <m:e>
                                <m:r>
                                  <w:rPr>
                                    <w:rFonts w:ascii="Cambria Math" w:hAnsi="Cambria Math"/>
                                  </w:rPr>
                                  <m:t>C</m:t>
                                </m:r>
                              </m:e>
                              <m:sub>
                                <m:r>
                                  <w:rPr>
                                    <w:rFonts w:ascii="Cambria Math" w:hAnsi="Cambria Math"/>
                                  </w:rPr>
                                  <m:t>o</m:t>
                                </m:r>
                              </m:sub>
                            </m:sSub>
                            <m:r>
                              <w:rPr>
                                <w:rFonts w:ascii="Cambria Math" w:hAnsi="Cambria Math"/>
                              </w:rPr>
                              <m:t>≫1</m:t>
                            </m:r>
                          </m:e>
                        </m:d>
                        <m:ctrlPr>
                          <w:rPr>
                            <w:rFonts w:ascii="Cambria Math" w:eastAsia="Cambria Math" w:hAnsi="Cambria Math" w:cs="Cambria Math"/>
                            <w:i/>
                          </w:rPr>
                        </m:ctrlPr>
                      </m:e>
                      <m:e>
                        <m:r>
                          <w:rPr>
                            <w:rFonts w:ascii="Cambria Math" w:eastAsia="Cambria Math" w:hAnsi="Cambria Math" w:cs="Cambria Math"/>
                          </w:rPr>
                          <m:t>R=</m:t>
                        </m:r>
                        <m:r>
                          <w:rPr>
                            <w:rFonts w:ascii="Cambria Math" w:hAnsi="Cambria Math"/>
                          </w:rPr>
                          <m:t>B+</m:t>
                        </m:r>
                        <m:sSub>
                          <m:sSubPr>
                            <m:ctrlPr>
                              <w:rPr>
                                <w:rFonts w:ascii="Cambria Math" w:hAnsi="Cambria Math"/>
                              </w:rPr>
                            </m:ctrlPr>
                          </m:sSubPr>
                          <m:e>
                            <m:r>
                              <w:rPr>
                                <w:rFonts w:ascii="Cambria Math" w:hAnsi="Cambria Math"/>
                              </w:rPr>
                              <m:t>C</m:t>
                            </m:r>
                          </m:e>
                          <m:sub>
                            <m:r>
                              <w:rPr>
                                <w:rFonts w:ascii="Cambria Math" w:hAnsi="Cambria Math"/>
                              </w:rPr>
                              <m:t>o</m:t>
                            </m:r>
                          </m:sub>
                        </m:sSub>
                      </m:e>
                    </m:eqArr>
                  </m:e>
                </m:d>
                <m:r>
                  <m:rPr>
                    <m:nor/>
                  </m:rPr>
                  <m:t>,</m:t>
                </m:r>
              </m:oMath>
            </m:oMathPara>
          </w:p>
        </w:tc>
        <w:tc>
          <w:tcPr>
            <w:tcW w:w="1144" w:type="dxa"/>
            <w:vAlign w:val="center"/>
          </w:tcPr>
          <w:p w14:paraId="53880AA8" w14:textId="59C0A73D" w:rsidR="00753BAF" w:rsidRPr="0045721C" w:rsidRDefault="00753BAF" w:rsidP="008C21A5">
            <w:pPr>
              <w:spacing w:before="31" w:after="31"/>
              <w:ind w:firstLine="420"/>
              <w:jc w:val="center"/>
              <w:rPr>
                <w:sz w:val="21"/>
                <w:szCs w:val="21"/>
              </w:rPr>
            </w:pPr>
            <w:r w:rsidRPr="0045721C">
              <w:rPr>
                <w:sz w:val="21"/>
                <w:szCs w:val="21"/>
              </w:rPr>
              <w:t>(</w:t>
            </w:r>
            <w:r>
              <w:rPr>
                <w:sz w:val="21"/>
                <w:szCs w:val="21"/>
              </w:rPr>
              <w:t>6.</w:t>
            </w:r>
            <w:r w:rsidR="00032F1D">
              <w:rPr>
                <w:sz w:val="21"/>
                <w:szCs w:val="21"/>
              </w:rPr>
              <w:t>8</w:t>
            </w:r>
            <w:r w:rsidRPr="0045721C">
              <w:rPr>
                <w:sz w:val="21"/>
                <w:szCs w:val="21"/>
              </w:rPr>
              <w:t>)</w:t>
            </w:r>
          </w:p>
        </w:tc>
      </w:tr>
    </w:tbl>
    <w:p w14:paraId="170B0E07" w14:textId="1B775A2A" w:rsidR="008231E8" w:rsidRDefault="002B1E68" w:rsidP="00F333AA">
      <w:pPr>
        <w:spacing w:before="31" w:after="31"/>
        <w:ind w:firstLineChars="0" w:firstLine="0"/>
      </w:pPr>
      <w:r>
        <w:rPr>
          <w:rFonts w:hint="eastAsia"/>
        </w:rPr>
        <w:t>其中</w:t>
      </w:r>
      <m:oMath>
        <m:r>
          <w:rPr>
            <w:rFonts w:ascii="Cambria Math" w:hAnsi="Cambria Math"/>
          </w:rPr>
          <m:t>≫</m:t>
        </m:r>
      </m:oMath>
      <w:r>
        <w:rPr>
          <w:rFonts w:hint="eastAsia"/>
        </w:rPr>
        <w:t>代表右移，</w:t>
      </w:r>
      <w:r w:rsidRPr="002B1E68">
        <w:rPr>
          <w:rFonts w:hint="eastAsia"/>
        </w:rPr>
        <w:t>这意味着可以在</w:t>
      </w:r>
      <w:r w:rsidRPr="002B1E68">
        <w:rPr>
          <w:rFonts w:hint="eastAsia"/>
        </w:rPr>
        <w:t>24</w:t>
      </w:r>
      <w:r w:rsidRPr="002B1E68">
        <w:rPr>
          <w:rFonts w:hint="eastAsia"/>
        </w:rPr>
        <w:t>位</w:t>
      </w:r>
      <w:r w:rsidRPr="002B1E68">
        <w:rPr>
          <w:rFonts w:hint="eastAsia"/>
        </w:rPr>
        <w:t>RGB</w:t>
      </w:r>
      <w:r w:rsidRPr="002B1E68">
        <w:rPr>
          <w:rFonts w:hint="eastAsia"/>
        </w:rPr>
        <w:t>颜色和</w:t>
      </w:r>
      <w:r w:rsidR="00C453D5">
        <w:rPr>
          <w:rFonts w:hint="eastAsia"/>
        </w:rPr>
        <w:t>对应</w:t>
      </w:r>
      <w:r w:rsidRPr="002B1E68">
        <w:rPr>
          <w:rFonts w:hint="eastAsia"/>
        </w:rPr>
        <w:t>的</w:t>
      </w:r>
      <w:proofErr w:type="spellStart"/>
      <w:r w:rsidRPr="002B1E68">
        <w:rPr>
          <w:rFonts w:hint="eastAsia"/>
        </w:rPr>
        <w:t>YCoCg</w:t>
      </w:r>
      <w:proofErr w:type="spellEnd"/>
      <w:r w:rsidRPr="002B1E68">
        <w:rPr>
          <w:rFonts w:hint="eastAsia"/>
        </w:rPr>
        <w:t>表示之间来回转换，而</w:t>
      </w:r>
      <w:r w:rsidR="00540E20">
        <w:rPr>
          <w:rFonts w:hint="eastAsia"/>
        </w:rPr>
        <w:t>没有</w:t>
      </w:r>
      <w:r w:rsidRPr="002B1E68">
        <w:rPr>
          <w:rFonts w:hint="eastAsia"/>
        </w:rPr>
        <w:t>任何损失</w:t>
      </w:r>
      <w:r w:rsidR="0069181D">
        <w:rPr>
          <w:rFonts w:hint="eastAsia"/>
        </w:rPr>
        <w:t>。</w:t>
      </w:r>
      <w:r w:rsidR="00D05AD6" w:rsidRPr="00D05AD6">
        <w:rPr>
          <w:rFonts w:hint="eastAsia"/>
        </w:rPr>
        <w:t>需要注意的是，如果</w:t>
      </w:r>
      <w:r w:rsidR="00D05AD6" w:rsidRPr="00D05AD6">
        <w:rPr>
          <w:rFonts w:hint="eastAsia"/>
        </w:rPr>
        <w:t>RGB</w:t>
      </w:r>
      <w:r w:rsidR="00D05AD6" w:rsidRPr="00D05AD6">
        <w:rPr>
          <w:rFonts w:hint="eastAsia"/>
        </w:rPr>
        <w:t>中的每个</w:t>
      </w:r>
      <w:r w:rsidR="0054724C">
        <w:rPr>
          <w:rFonts w:hint="eastAsia"/>
        </w:rPr>
        <w:t>分量</w:t>
      </w:r>
      <w:r w:rsidR="00D05AD6" w:rsidRPr="00D05AD6">
        <w:rPr>
          <w:rFonts w:hint="eastAsia"/>
        </w:rPr>
        <w:t>都有</w:t>
      </w:r>
      <w:r w:rsidR="00D05AD6" w:rsidRPr="00D05AD6">
        <w:rPr>
          <w:rFonts w:hint="eastAsia"/>
        </w:rPr>
        <w:t>n</w:t>
      </w:r>
      <w:r w:rsidR="00D05AD6" w:rsidRPr="00D05AD6">
        <w:rPr>
          <w:rFonts w:hint="eastAsia"/>
        </w:rPr>
        <w:t>位</w:t>
      </w:r>
      <w:r w:rsidR="00AC767C">
        <w:rPr>
          <w:rFonts w:hint="eastAsia"/>
        </w:rPr>
        <w:t>比特</w:t>
      </w:r>
      <w:r w:rsidR="00D05AD6" w:rsidRPr="00D05AD6">
        <w:rPr>
          <w:rFonts w:hint="eastAsia"/>
        </w:rPr>
        <w:t>，那么</w:t>
      </w:r>
      <m:oMath>
        <m:sSub>
          <m:sSubPr>
            <m:ctrlPr>
              <w:rPr>
                <w:rFonts w:ascii="Cambria Math" w:hAnsi="Cambria Math"/>
              </w:rPr>
            </m:ctrlPr>
          </m:sSubPr>
          <m:e>
            <m:r>
              <w:rPr>
                <w:rFonts w:ascii="Cambria Math" w:hAnsi="Cambria Math"/>
              </w:rPr>
              <m:t>C</m:t>
            </m:r>
          </m:e>
          <m:sub>
            <m:r>
              <w:rPr>
                <w:rFonts w:ascii="Cambria Math" w:hAnsi="Cambria Math"/>
              </w:rPr>
              <m:t>o</m:t>
            </m:r>
          </m:sub>
        </m:sSub>
      </m:oMath>
      <w:r w:rsidR="00D05AD6" w:rsidRPr="00D05AD6">
        <w:rPr>
          <w:rFonts w:hint="eastAsia"/>
        </w:rPr>
        <w:t>和</w:t>
      </w:r>
      <w:bookmarkStart w:id="79" w:name="OLE_LINK55"/>
      <m:oMath>
        <m:sSub>
          <m:sSubPr>
            <m:ctrlPr>
              <w:rPr>
                <w:rFonts w:ascii="Cambria Math" w:hAnsi="Cambria Math"/>
              </w:rPr>
            </m:ctrlPr>
          </m:sSubPr>
          <m:e>
            <m:r>
              <w:rPr>
                <w:rFonts w:ascii="Cambria Math" w:hAnsi="Cambria Math"/>
              </w:rPr>
              <m:t>C</m:t>
            </m:r>
          </m:e>
          <m:sub>
            <m:r>
              <w:rPr>
                <w:rFonts w:ascii="Cambria Math" w:hAnsi="Cambria Math"/>
              </w:rPr>
              <m:t>g</m:t>
            </m:r>
          </m:sub>
        </m:sSub>
      </m:oMath>
      <w:bookmarkEnd w:id="79"/>
      <w:r w:rsidR="00D05AD6" w:rsidRPr="00D05AD6">
        <w:rPr>
          <w:rFonts w:hint="eastAsia"/>
        </w:rPr>
        <w:t>都有</w:t>
      </w:r>
      <w:r w:rsidR="00D05AD6" w:rsidRPr="00D05AD6">
        <w:rPr>
          <w:rFonts w:hint="eastAsia"/>
        </w:rPr>
        <w:t>n+1</w:t>
      </w:r>
      <w:r w:rsidR="00D05AD6" w:rsidRPr="00D05AD6">
        <w:rPr>
          <w:rFonts w:hint="eastAsia"/>
        </w:rPr>
        <w:t>位，以保证可逆</w:t>
      </w:r>
      <w:r w:rsidR="00C05063">
        <w:rPr>
          <w:rFonts w:hint="eastAsia"/>
        </w:rPr>
        <w:t>变换</w:t>
      </w:r>
      <w:r w:rsidR="00963036">
        <w:rPr>
          <w:rFonts w:hint="eastAsia"/>
        </w:rPr>
        <w:t>，</w:t>
      </w:r>
      <m:oMath>
        <m:r>
          <w:rPr>
            <w:rFonts w:ascii="Cambria Math" w:hAnsi="Cambria Math"/>
          </w:rPr>
          <m:t>Y</m:t>
        </m:r>
      </m:oMath>
      <w:r w:rsidR="001C0643" w:rsidRPr="001C0643">
        <w:rPr>
          <w:rFonts w:hint="eastAsia"/>
        </w:rPr>
        <w:t>只需要</w:t>
      </w:r>
      <w:r w:rsidR="001C0643" w:rsidRPr="001C0643">
        <w:rPr>
          <w:rFonts w:hint="eastAsia"/>
        </w:rPr>
        <w:t>n</w:t>
      </w:r>
      <w:r w:rsidR="001C0643" w:rsidRPr="001C0643">
        <w:rPr>
          <w:rFonts w:hint="eastAsia"/>
        </w:rPr>
        <w:t>位</w:t>
      </w:r>
      <w:r w:rsidR="001C0643">
        <w:rPr>
          <w:rFonts w:hint="eastAsia"/>
        </w:rPr>
        <w:t>。</w:t>
      </w:r>
      <w:bookmarkStart w:id="80" w:name="OLE_LINK57"/>
      <w:r w:rsidR="00175575" w:rsidRPr="00175575">
        <w:rPr>
          <w:rFonts w:hint="eastAsia"/>
        </w:rPr>
        <w:t xml:space="preserve">Van </w:t>
      </w:r>
      <w:proofErr w:type="spellStart"/>
      <w:r w:rsidR="00175575" w:rsidRPr="00175575">
        <w:rPr>
          <w:rFonts w:hint="eastAsia"/>
        </w:rPr>
        <w:t>Waveren</w:t>
      </w:r>
      <w:proofErr w:type="spellEnd"/>
      <w:r w:rsidR="00175575" w:rsidRPr="00175575">
        <w:rPr>
          <w:rFonts w:hint="eastAsia"/>
        </w:rPr>
        <w:t>和</w:t>
      </w:r>
      <w:r w:rsidR="00175575" w:rsidRPr="00175575">
        <w:rPr>
          <w:rFonts w:hint="eastAsia"/>
        </w:rPr>
        <w:t>Casta</w:t>
      </w:r>
      <w:r w:rsidR="0058303B" w:rsidRPr="0058303B">
        <w:rPr>
          <w:rFonts w:cs="Times New Roman"/>
        </w:rPr>
        <w:t>ñ</w:t>
      </w:r>
      <w:r w:rsidR="00175575" w:rsidRPr="00175575">
        <w:rPr>
          <w:rFonts w:hint="eastAsia"/>
        </w:rPr>
        <w:t>o</w:t>
      </w:r>
      <w:bookmarkEnd w:id="80"/>
      <w:r w:rsidR="00175575" w:rsidRPr="00175575">
        <w:rPr>
          <w:rFonts w:hint="eastAsia"/>
        </w:rPr>
        <w:t>[1852]</w:t>
      </w:r>
      <w:r w:rsidR="00175575" w:rsidRPr="00175575">
        <w:rPr>
          <w:rFonts w:hint="eastAsia"/>
        </w:rPr>
        <w:t>使用有损</w:t>
      </w:r>
      <w:r w:rsidR="0058303B">
        <w:rPr>
          <w:rFonts w:hint="eastAsia"/>
        </w:rPr>
        <w:t>的</w:t>
      </w:r>
      <w:proofErr w:type="spellStart"/>
      <w:r w:rsidR="00175575" w:rsidRPr="00175575">
        <w:rPr>
          <w:rFonts w:hint="eastAsia"/>
        </w:rPr>
        <w:t>YCoCg</w:t>
      </w:r>
      <w:proofErr w:type="spellEnd"/>
      <w:r w:rsidR="00175575" w:rsidRPr="00175575">
        <w:rPr>
          <w:rFonts w:hint="eastAsia"/>
        </w:rPr>
        <w:t>转换在</w:t>
      </w:r>
      <w:r w:rsidR="00175575" w:rsidRPr="00175575">
        <w:rPr>
          <w:rFonts w:hint="eastAsia"/>
        </w:rPr>
        <w:t>CPU</w:t>
      </w:r>
      <w:r w:rsidR="00175575" w:rsidRPr="00175575">
        <w:rPr>
          <w:rFonts w:hint="eastAsia"/>
        </w:rPr>
        <w:t>或</w:t>
      </w:r>
      <w:r w:rsidR="00175575" w:rsidRPr="00175575">
        <w:rPr>
          <w:rFonts w:hint="eastAsia"/>
        </w:rPr>
        <w:t>GPU</w:t>
      </w:r>
      <w:r w:rsidR="00175575" w:rsidRPr="00175575">
        <w:rPr>
          <w:rFonts w:hint="eastAsia"/>
        </w:rPr>
        <w:t>上实现</w:t>
      </w:r>
      <w:r w:rsidR="00E340C9">
        <w:rPr>
          <w:rFonts w:hint="eastAsia"/>
        </w:rPr>
        <w:t>了</w:t>
      </w:r>
      <w:r w:rsidR="00175575" w:rsidRPr="00175575">
        <w:rPr>
          <w:rFonts w:hint="eastAsia"/>
        </w:rPr>
        <w:t>DXT5/BC3</w:t>
      </w:r>
      <w:r w:rsidR="00175575" w:rsidRPr="00175575">
        <w:rPr>
          <w:rFonts w:hint="eastAsia"/>
        </w:rPr>
        <w:t>的快速压缩</w:t>
      </w:r>
      <w:r w:rsidR="00ED3237">
        <w:rPr>
          <w:rFonts w:hint="eastAsia"/>
        </w:rPr>
        <w:t>，</w:t>
      </w:r>
      <w:r w:rsidR="00E20E91" w:rsidRPr="00E20E91">
        <w:rPr>
          <w:rFonts w:hint="eastAsia"/>
        </w:rPr>
        <w:t>它们将</w:t>
      </w:r>
      <w:r w:rsidR="00E20E91" w:rsidRPr="00E20E91">
        <w:rPr>
          <w:rFonts w:hint="eastAsia"/>
        </w:rPr>
        <w:t>Y</w:t>
      </w:r>
      <w:r w:rsidR="00E20E91" w:rsidRPr="00E20E91">
        <w:rPr>
          <w:rFonts w:hint="eastAsia"/>
        </w:rPr>
        <w:t>存储在</w:t>
      </w:r>
      <w:r w:rsidR="00E20E91" w:rsidRPr="00E20E91">
        <w:rPr>
          <w:rFonts w:hint="eastAsia"/>
        </w:rPr>
        <w:t>alpha</w:t>
      </w:r>
      <w:r w:rsidR="00E20E91" w:rsidRPr="00E20E91">
        <w:rPr>
          <w:rFonts w:hint="eastAsia"/>
        </w:rPr>
        <w:t>通道中</w:t>
      </w:r>
      <w:r w:rsidR="00E12A03">
        <w:rPr>
          <w:rFonts w:hint="eastAsia"/>
        </w:rPr>
        <w:t>（</w:t>
      </w:r>
      <w:r w:rsidR="00E20E91" w:rsidRPr="00E20E91">
        <w:rPr>
          <w:rFonts w:hint="eastAsia"/>
        </w:rPr>
        <w:t>因为它具有最高的精度</w:t>
      </w:r>
      <w:r w:rsidR="00E12A03">
        <w:rPr>
          <w:rFonts w:hint="eastAsia"/>
        </w:rPr>
        <w:t>）</w:t>
      </w:r>
      <w:r w:rsidR="00E20E91" w:rsidRPr="00E20E91">
        <w:rPr>
          <w:rFonts w:hint="eastAsia"/>
        </w:rPr>
        <w:t>，而</w:t>
      </w:r>
      <m:oMath>
        <m:sSub>
          <m:sSubPr>
            <m:ctrlPr>
              <w:rPr>
                <w:rFonts w:ascii="Cambria Math" w:hAnsi="Cambria Math"/>
              </w:rPr>
            </m:ctrlPr>
          </m:sSubPr>
          <m:e>
            <m:r>
              <w:rPr>
                <w:rFonts w:ascii="Cambria Math" w:hAnsi="Cambria Math"/>
              </w:rPr>
              <m:t>C</m:t>
            </m:r>
          </m:e>
          <m:sub>
            <m:r>
              <w:rPr>
                <w:rFonts w:ascii="Cambria Math" w:hAnsi="Cambria Math"/>
              </w:rPr>
              <m:t>o</m:t>
            </m:r>
          </m:sub>
        </m:sSub>
      </m:oMath>
      <w:r w:rsidR="00E20E91" w:rsidRPr="00E20E91">
        <w:rPr>
          <w:rFonts w:hint="eastAsia"/>
        </w:rPr>
        <w:t>和</w:t>
      </w:r>
      <w:bookmarkStart w:id="81" w:name="OLE_LINK56"/>
      <m:oMath>
        <m:sSub>
          <m:sSubPr>
            <m:ctrlPr>
              <w:rPr>
                <w:rFonts w:ascii="Cambria Math" w:hAnsi="Cambria Math"/>
              </w:rPr>
            </m:ctrlPr>
          </m:sSubPr>
          <m:e>
            <m:r>
              <w:rPr>
                <w:rFonts w:ascii="Cambria Math" w:hAnsi="Cambria Math"/>
              </w:rPr>
              <m:t>C</m:t>
            </m:r>
          </m:e>
          <m:sub>
            <m:r>
              <w:rPr>
                <w:rFonts w:ascii="Cambria Math" w:hAnsi="Cambria Math"/>
              </w:rPr>
              <m:t>g</m:t>
            </m:r>
          </m:sub>
        </m:sSub>
      </m:oMath>
      <w:bookmarkEnd w:id="81"/>
      <w:r w:rsidR="00E20E91" w:rsidRPr="00E20E91">
        <w:rPr>
          <w:rFonts w:hint="eastAsia"/>
        </w:rPr>
        <w:t>存储在</w:t>
      </w:r>
      <w:r w:rsidR="00E20E91" w:rsidRPr="00E20E91">
        <w:rPr>
          <w:rFonts w:hint="eastAsia"/>
        </w:rPr>
        <w:t>RGB</w:t>
      </w:r>
      <w:r w:rsidR="00E20E91" w:rsidRPr="00E20E91">
        <w:rPr>
          <w:rFonts w:hint="eastAsia"/>
        </w:rPr>
        <w:t>的前两个分量中</w:t>
      </w:r>
      <w:r w:rsidR="00183AA1">
        <w:rPr>
          <w:rFonts w:hint="eastAsia"/>
        </w:rPr>
        <w:t>，</w:t>
      </w:r>
      <w:r w:rsidR="00EC7E7F" w:rsidRPr="00EC7E7F">
        <w:rPr>
          <w:rFonts w:hint="eastAsia"/>
        </w:rPr>
        <w:t>因为</w:t>
      </w:r>
      <w:r w:rsidR="00EC7E7F" w:rsidRPr="00EC7E7F">
        <w:rPr>
          <w:rFonts w:hint="eastAsia"/>
        </w:rPr>
        <w:t>Y</w:t>
      </w:r>
      <w:r w:rsidR="00EC7E7F" w:rsidRPr="00EC7E7F">
        <w:rPr>
          <w:rFonts w:hint="eastAsia"/>
        </w:rPr>
        <w:t>是单独存储和压缩的，所以压缩</w:t>
      </w:r>
      <w:r w:rsidR="002762DA">
        <w:rPr>
          <w:rFonts w:hint="eastAsia"/>
        </w:rPr>
        <w:t>变得</w:t>
      </w:r>
      <w:r w:rsidR="00EC7E7F" w:rsidRPr="00EC7E7F">
        <w:rPr>
          <w:rFonts w:hint="eastAsia"/>
        </w:rPr>
        <w:t>很快</w:t>
      </w:r>
      <w:r w:rsidR="00BE1463">
        <w:rPr>
          <w:rFonts w:hint="eastAsia"/>
        </w:rPr>
        <w:t>，</w:t>
      </w:r>
      <w:r w:rsidR="00DD75E3" w:rsidRPr="00DD75E3">
        <w:rPr>
          <w:rFonts w:hint="eastAsia"/>
        </w:rPr>
        <w:t>对于</w:t>
      </w:r>
      <m:oMath>
        <m:sSub>
          <m:sSubPr>
            <m:ctrlPr>
              <w:rPr>
                <w:rFonts w:ascii="Cambria Math" w:hAnsi="Cambria Math"/>
              </w:rPr>
            </m:ctrlPr>
          </m:sSubPr>
          <m:e>
            <m:r>
              <w:rPr>
                <w:rFonts w:ascii="Cambria Math" w:hAnsi="Cambria Math"/>
              </w:rPr>
              <m:t>C</m:t>
            </m:r>
          </m:e>
          <m:sub>
            <m:r>
              <w:rPr>
                <w:rFonts w:ascii="Cambria Math" w:hAnsi="Cambria Math"/>
              </w:rPr>
              <m:t>o</m:t>
            </m:r>
          </m:sub>
        </m:sSub>
      </m:oMath>
      <w:r w:rsidR="00DD75E3" w:rsidRPr="00DD75E3">
        <w:rPr>
          <w:rFonts w:hint="eastAsia"/>
        </w:rPr>
        <w:t>和</w:t>
      </w:r>
      <m:oMath>
        <m:sSub>
          <m:sSubPr>
            <m:ctrlPr>
              <w:rPr>
                <w:rFonts w:ascii="Cambria Math" w:hAnsi="Cambria Math"/>
              </w:rPr>
            </m:ctrlPr>
          </m:sSubPr>
          <m:e>
            <m:r>
              <w:rPr>
                <w:rFonts w:ascii="Cambria Math" w:hAnsi="Cambria Math"/>
              </w:rPr>
              <m:t>C</m:t>
            </m:r>
          </m:e>
          <m:sub>
            <m:r>
              <w:rPr>
                <w:rFonts w:ascii="Cambria Math" w:hAnsi="Cambria Math"/>
              </w:rPr>
              <m:t>g</m:t>
            </m:r>
          </m:sub>
        </m:sSub>
      </m:oMath>
      <w:r w:rsidR="00DD75E3" w:rsidRPr="00DD75E3">
        <w:rPr>
          <w:rFonts w:hint="eastAsia"/>
        </w:rPr>
        <w:t>分量，他们找到一个二维</w:t>
      </w:r>
      <w:r w:rsidR="004D109F">
        <w:rPr>
          <w:rFonts w:hint="eastAsia"/>
        </w:rPr>
        <w:t>包围盒</w:t>
      </w:r>
      <w:r w:rsidR="00DD75E3" w:rsidRPr="00DD75E3">
        <w:rPr>
          <w:rFonts w:hint="eastAsia"/>
        </w:rPr>
        <w:t>，并选择</w:t>
      </w:r>
      <w:r w:rsidR="00330109">
        <w:rPr>
          <w:rFonts w:hint="eastAsia"/>
        </w:rPr>
        <w:t>产生最佳结果的盒</w:t>
      </w:r>
      <w:r w:rsidR="00DD75E3" w:rsidRPr="00DD75E3">
        <w:rPr>
          <w:rFonts w:hint="eastAsia"/>
        </w:rPr>
        <w:t>对角线</w:t>
      </w:r>
      <w:r w:rsidR="0078298D">
        <w:rPr>
          <w:rFonts w:hint="eastAsia"/>
        </w:rPr>
        <w:t>。</w:t>
      </w:r>
      <w:r w:rsidR="001C4A1E" w:rsidRPr="001C4A1E">
        <w:rPr>
          <w:rFonts w:hint="eastAsia"/>
        </w:rPr>
        <w:t>注意，对于在</w:t>
      </w:r>
      <w:r w:rsidR="001C4A1E" w:rsidRPr="001C4A1E">
        <w:rPr>
          <w:rFonts w:hint="eastAsia"/>
        </w:rPr>
        <w:t>CPU</w:t>
      </w:r>
      <w:r w:rsidR="001C4A1E" w:rsidRPr="001C4A1E">
        <w:rPr>
          <w:rFonts w:hint="eastAsia"/>
        </w:rPr>
        <w:t>上动态创建的纹理，</w:t>
      </w:r>
      <w:r w:rsidR="004F1D08">
        <w:rPr>
          <w:rFonts w:hint="eastAsia"/>
        </w:rPr>
        <w:t>也</w:t>
      </w:r>
      <w:r w:rsidR="007C099B">
        <w:rPr>
          <w:rFonts w:hint="eastAsia"/>
        </w:rPr>
        <w:t>在</w:t>
      </w:r>
      <w:r w:rsidR="007C099B" w:rsidRPr="001C4A1E">
        <w:rPr>
          <w:rFonts w:hint="eastAsia"/>
        </w:rPr>
        <w:t>CPU</w:t>
      </w:r>
      <w:r w:rsidR="007C099B" w:rsidRPr="001C4A1E">
        <w:rPr>
          <w:rFonts w:hint="eastAsia"/>
        </w:rPr>
        <w:t>上</w:t>
      </w:r>
      <w:r w:rsidR="001C4A1E" w:rsidRPr="001C4A1E">
        <w:rPr>
          <w:rFonts w:hint="eastAsia"/>
        </w:rPr>
        <w:t>压缩可能更好</w:t>
      </w:r>
      <w:r w:rsidR="00C15ACA">
        <w:rPr>
          <w:rFonts w:hint="eastAsia"/>
        </w:rPr>
        <w:t>，</w:t>
      </w:r>
      <w:r w:rsidR="00C15ACA" w:rsidRPr="00C15ACA">
        <w:rPr>
          <w:rFonts w:hint="eastAsia"/>
        </w:rPr>
        <w:t>当纹理</w:t>
      </w:r>
      <w:r w:rsidR="00A676A5">
        <w:rPr>
          <w:rFonts w:hint="eastAsia"/>
        </w:rPr>
        <w:t>在</w:t>
      </w:r>
      <w:r w:rsidR="00C15ACA" w:rsidRPr="00C15ACA">
        <w:rPr>
          <w:rFonts w:hint="eastAsia"/>
        </w:rPr>
        <w:t>GPU</w:t>
      </w:r>
      <w:r w:rsidR="00C15ACA" w:rsidRPr="00C15ACA">
        <w:rPr>
          <w:rFonts w:hint="eastAsia"/>
        </w:rPr>
        <w:t>上</w:t>
      </w:r>
      <w:r w:rsidR="000F69CF" w:rsidRPr="00C15ACA">
        <w:rPr>
          <w:rFonts w:hint="eastAsia"/>
        </w:rPr>
        <w:t>通过</w:t>
      </w:r>
      <w:r w:rsidR="00C15ACA" w:rsidRPr="00C15ACA">
        <w:rPr>
          <w:rFonts w:hint="eastAsia"/>
        </w:rPr>
        <w:t>渲染创建时，通常最好也</w:t>
      </w:r>
      <w:r w:rsidR="00584BFF">
        <w:rPr>
          <w:rFonts w:hint="eastAsia"/>
        </w:rPr>
        <w:t>在</w:t>
      </w:r>
      <w:r w:rsidR="00584BFF" w:rsidRPr="00C15ACA">
        <w:rPr>
          <w:rFonts w:hint="eastAsia"/>
        </w:rPr>
        <w:t>GPU</w:t>
      </w:r>
      <w:r w:rsidR="00584BFF" w:rsidRPr="00C15ACA">
        <w:rPr>
          <w:rFonts w:hint="eastAsia"/>
        </w:rPr>
        <w:t>上</w:t>
      </w:r>
      <w:r w:rsidR="00C15ACA" w:rsidRPr="00C15ACA">
        <w:rPr>
          <w:rFonts w:hint="eastAsia"/>
        </w:rPr>
        <w:t>压缩。</w:t>
      </w:r>
      <w:proofErr w:type="spellStart"/>
      <w:r w:rsidR="00571317" w:rsidRPr="00571317">
        <w:rPr>
          <w:rFonts w:hint="eastAsia"/>
        </w:rPr>
        <w:t>YCoCg</w:t>
      </w:r>
      <w:proofErr w:type="spellEnd"/>
      <w:r w:rsidR="00571317" w:rsidRPr="00571317">
        <w:rPr>
          <w:rFonts w:hint="eastAsia"/>
        </w:rPr>
        <w:t>变换和其他亮度</w:t>
      </w:r>
      <w:r w:rsidR="00571317" w:rsidRPr="00571317">
        <w:rPr>
          <w:rFonts w:hint="eastAsia"/>
        </w:rPr>
        <w:t>-</w:t>
      </w:r>
      <w:r w:rsidR="00571317" w:rsidRPr="00571317">
        <w:rPr>
          <w:rFonts w:hint="eastAsia"/>
        </w:rPr>
        <w:t>色度变换常用于图像压缩，其中色度分量</w:t>
      </w:r>
      <w:r w:rsidR="00450862">
        <w:rPr>
          <w:rFonts w:hint="eastAsia"/>
        </w:rPr>
        <w:t>在</w:t>
      </w:r>
      <w:r w:rsidR="00571317" w:rsidRPr="00571317">
        <w:rPr>
          <w:rFonts w:hint="eastAsia"/>
        </w:rPr>
        <w:t>2</w:t>
      </w:r>
      <w:r w:rsidR="00571317" w:rsidRPr="00450862">
        <w:rPr>
          <w:rFonts w:ascii="Cambria Math" w:hAnsi="Cambria Math"/>
        </w:rPr>
        <w:t>×</w:t>
      </w:r>
      <w:r w:rsidR="00571317" w:rsidRPr="00571317">
        <w:rPr>
          <w:rFonts w:hint="eastAsia"/>
        </w:rPr>
        <w:t>2</w:t>
      </w:r>
      <w:r w:rsidR="00571317" w:rsidRPr="00571317">
        <w:rPr>
          <w:rFonts w:hint="eastAsia"/>
        </w:rPr>
        <w:t>像素</w:t>
      </w:r>
      <w:r w:rsidR="00450862">
        <w:rPr>
          <w:rFonts w:hint="eastAsia"/>
        </w:rPr>
        <w:t>上</w:t>
      </w:r>
      <w:r w:rsidR="00450862" w:rsidRPr="00571317">
        <w:rPr>
          <w:rFonts w:hint="eastAsia"/>
        </w:rPr>
        <w:t>平均</w:t>
      </w:r>
      <w:r w:rsidR="005A58DF">
        <w:rPr>
          <w:rFonts w:hint="eastAsia"/>
        </w:rPr>
        <w:t>，</w:t>
      </w:r>
      <w:r w:rsidR="005A58DF" w:rsidRPr="005A58DF">
        <w:rPr>
          <w:rFonts w:hint="eastAsia"/>
        </w:rPr>
        <w:t>这样可以减少</w:t>
      </w:r>
      <w:r w:rsidR="005A58DF" w:rsidRPr="005A58DF">
        <w:rPr>
          <w:rFonts w:hint="eastAsia"/>
        </w:rPr>
        <w:t>50%</w:t>
      </w:r>
      <w:r w:rsidR="005A58DF" w:rsidRPr="005A58DF">
        <w:rPr>
          <w:rFonts w:hint="eastAsia"/>
        </w:rPr>
        <w:t>的存储空间，而且由于色度变化缓慢，所以通常效果很好</w:t>
      </w:r>
      <w:r w:rsidR="00660B05">
        <w:rPr>
          <w:rFonts w:hint="eastAsia"/>
        </w:rPr>
        <w:t>，</w:t>
      </w:r>
      <w:r w:rsidR="00551C46" w:rsidRPr="00551C46">
        <w:rPr>
          <w:rFonts w:hint="eastAsia"/>
        </w:rPr>
        <w:t>Lee-Steere</w:t>
      </w:r>
      <w:r w:rsidR="00551C46" w:rsidRPr="00551C46">
        <w:rPr>
          <w:rFonts w:hint="eastAsia"/>
        </w:rPr>
        <w:t>和</w:t>
      </w:r>
      <w:r w:rsidR="00551C46" w:rsidRPr="00551C46">
        <w:rPr>
          <w:rFonts w:hint="eastAsia"/>
        </w:rPr>
        <w:t>Harmon[1015]</w:t>
      </w:r>
      <w:r w:rsidR="00551C46" w:rsidRPr="00551C46">
        <w:rPr>
          <w:rFonts w:hint="eastAsia"/>
        </w:rPr>
        <w:t>进一步将此转换为色相饱和度值</w:t>
      </w:r>
      <w:r w:rsidR="0061263B">
        <w:rPr>
          <w:rFonts w:hint="eastAsia"/>
        </w:rPr>
        <w:t>（</w:t>
      </w:r>
      <w:r w:rsidR="0061263B" w:rsidRPr="0061263B">
        <w:t>hue-saturation-value</w:t>
      </w:r>
      <w:r w:rsidR="0061263B">
        <w:t xml:space="preserve">, </w:t>
      </w:r>
      <w:r w:rsidR="00551C46" w:rsidRPr="00551C46">
        <w:rPr>
          <w:rFonts w:hint="eastAsia"/>
        </w:rPr>
        <w:t>HSV</w:t>
      </w:r>
      <w:r w:rsidR="0061263B">
        <w:rPr>
          <w:rFonts w:hint="eastAsia"/>
        </w:rPr>
        <w:t>）</w:t>
      </w:r>
      <w:r w:rsidR="00551C46" w:rsidRPr="00551C46">
        <w:rPr>
          <w:rFonts w:hint="eastAsia"/>
        </w:rPr>
        <w:t>，在</w:t>
      </w:r>
      <w:r w:rsidR="00551C46" w:rsidRPr="00551C46">
        <w:rPr>
          <w:rFonts w:hint="eastAsia"/>
        </w:rPr>
        <w:t>x</w:t>
      </w:r>
      <w:r w:rsidR="00551C46" w:rsidRPr="00551C46">
        <w:rPr>
          <w:rFonts w:hint="eastAsia"/>
        </w:rPr>
        <w:t>和</w:t>
      </w:r>
      <w:r w:rsidR="00551C46" w:rsidRPr="00551C46">
        <w:rPr>
          <w:rFonts w:hint="eastAsia"/>
        </w:rPr>
        <w:t>y</w:t>
      </w:r>
      <w:r w:rsidR="00551C46" w:rsidRPr="00551C46">
        <w:rPr>
          <w:rFonts w:hint="eastAsia"/>
        </w:rPr>
        <w:t>上对色相和饱和度进行</w:t>
      </w:r>
      <w:r w:rsidR="00551C46" w:rsidRPr="00551C46">
        <w:rPr>
          <w:rFonts w:hint="eastAsia"/>
        </w:rPr>
        <w:t>4</w:t>
      </w:r>
      <w:r w:rsidR="00551C46" w:rsidRPr="00551C46">
        <w:rPr>
          <w:rFonts w:hint="eastAsia"/>
        </w:rPr>
        <w:t>倍的下采样，并将值存储为单通道</w:t>
      </w:r>
      <w:r w:rsidR="006575D0">
        <w:rPr>
          <w:rFonts w:hint="eastAsia"/>
        </w:rPr>
        <w:t>的</w:t>
      </w:r>
      <w:r w:rsidR="00551C46" w:rsidRPr="00551C46">
        <w:rPr>
          <w:rFonts w:hint="eastAsia"/>
        </w:rPr>
        <w:t>DXT1</w:t>
      </w:r>
      <w:r w:rsidR="00551C46" w:rsidRPr="00551C46">
        <w:rPr>
          <w:rFonts w:hint="eastAsia"/>
        </w:rPr>
        <w:t>纹理</w:t>
      </w:r>
      <w:r w:rsidR="00DB3432">
        <w:rPr>
          <w:rFonts w:hint="eastAsia"/>
        </w:rPr>
        <w:t>，</w:t>
      </w:r>
      <w:r w:rsidR="003C6D1F" w:rsidRPr="00175575">
        <w:rPr>
          <w:rFonts w:hint="eastAsia"/>
        </w:rPr>
        <w:t xml:space="preserve">Van </w:t>
      </w:r>
      <w:proofErr w:type="spellStart"/>
      <w:r w:rsidR="003C6D1F" w:rsidRPr="00175575">
        <w:rPr>
          <w:rFonts w:hint="eastAsia"/>
        </w:rPr>
        <w:t>Waveren</w:t>
      </w:r>
      <w:proofErr w:type="spellEnd"/>
      <w:r w:rsidR="003C6D1F" w:rsidRPr="00175575">
        <w:rPr>
          <w:rFonts w:hint="eastAsia"/>
        </w:rPr>
        <w:t>和</w:t>
      </w:r>
      <w:r w:rsidR="003C6D1F" w:rsidRPr="00175575">
        <w:rPr>
          <w:rFonts w:hint="eastAsia"/>
        </w:rPr>
        <w:t>Casta</w:t>
      </w:r>
      <w:r w:rsidR="003C6D1F" w:rsidRPr="0058303B">
        <w:rPr>
          <w:rFonts w:cs="Times New Roman"/>
        </w:rPr>
        <w:t>ñ</w:t>
      </w:r>
      <w:r w:rsidR="003C6D1F" w:rsidRPr="00175575">
        <w:rPr>
          <w:rFonts w:hint="eastAsia"/>
        </w:rPr>
        <w:t>o</w:t>
      </w:r>
      <w:r w:rsidR="00DB3432" w:rsidRPr="00DB3432">
        <w:rPr>
          <w:rFonts w:hint="eastAsia"/>
        </w:rPr>
        <w:t>也描述</w:t>
      </w:r>
      <w:r w:rsidR="008F61A6">
        <w:rPr>
          <w:rFonts w:hint="eastAsia"/>
        </w:rPr>
        <w:t>了</w:t>
      </w:r>
      <w:r w:rsidR="00DB3432" w:rsidRPr="00DB3432">
        <w:rPr>
          <w:rFonts w:hint="eastAsia"/>
        </w:rPr>
        <w:t>法线映射压缩的快速方法</w:t>
      </w:r>
      <w:r w:rsidR="00DB3432" w:rsidRPr="00DB3432">
        <w:rPr>
          <w:rFonts w:hint="eastAsia"/>
        </w:rPr>
        <w:t>[1853]</w:t>
      </w:r>
      <w:r w:rsidR="00DB3432" w:rsidRPr="00DB3432">
        <w:rPr>
          <w:rFonts w:hint="eastAsia"/>
        </w:rPr>
        <w:t>。</w:t>
      </w:r>
    </w:p>
    <w:p w14:paraId="0144970C" w14:textId="4957C6CD" w:rsidR="00E136ED" w:rsidRPr="00E136ED" w:rsidRDefault="00E175E0" w:rsidP="00E136ED">
      <w:pPr>
        <w:spacing w:before="31" w:after="31"/>
        <w:ind w:firstLine="480"/>
      </w:pPr>
      <w:r w:rsidRPr="00E175E0">
        <w:rPr>
          <w:rFonts w:hint="eastAsia"/>
        </w:rPr>
        <w:t>Griffin</w:t>
      </w:r>
      <w:r w:rsidRPr="00E175E0">
        <w:rPr>
          <w:rFonts w:hint="eastAsia"/>
        </w:rPr>
        <w:t>和</w:t>
      </w:r>
      <w:r w:rsidRPr="00E175E0">
        <w:rPr>
          <w:rFonts w:hint="eastAsia"/>
        </w:rPr>
        <w:t>Olano[601]</w:t>
      </w:r>
      <w:r w:rsidRPr="00E175E0">
        <w:rPr>
          <w:rFonts w:hint="eastAsia"/>
        </w:rPr>
        <w:t>的一项研究表明，当将多个纹理应用到具有复杂阴影模型的几何模型时，纹理的质量通常很低，没有任何可感知的差异</w:t>
      </w:r>
      <w:r w:rsidR="00E136ED">
        <w:rPr>
          <w:rFonts w:hint="eastAsia"/>
        </w:rPr>
        <w:t>，</w:t>
      </w:r>
      <w:r w:rsidR="00E136ED" w:rsidRPr="00E136ED">
        <w:rPr>
          <w:rFonts w:hint="eastAsia"/>
        </w:rPr>
        <w:t>因此</w:t>
      </w:r>
      <w:r w:rsidR="001D375D">
        <w:rPr>
          <w:rFonts w:hint="eastAsia"/>
        </w:rPr>
        <w:t>，</w:t>
      </w:r>
      <w:r w:rsidR="00E136ED" w:rsidRPr="00E136ED">
        <w:rPr>
          <w:rFonts w:hint="eastAsia"/>
        </w:rPr>
        <w:t>根据用例，质量的降低可能是可以接受的</w:t>
      </w:r>
      <w:r w:rsidR="000101A1">
        <w:rPr>
          <w:rFonts w:hint="eastAsia"/>
        </w:rPr>
        <w:t>，</w:t>
      </w:r>
      <w:proofErr w:type="spellStart"/>
      <w:r w:rsidR="00E136ED" w:rsidRPr="00E136ED">
        <w:rPr>
          <w:rFonts w:hint="eastAsia"/>
        </w:rPr>
        <w:t>Fauconneau</w:t>
      </w:r>
      <w:proofErr w:type="spellEnd"/>
      <w:r w:rsidR="00E136ED" w:rsidRPr="00E136ED">
        <w:rPr>
          <w:rFonts w:hint="eastAsia"/>
        </w:rPr>
        <w:t>[463]</w:t>
      </w:r>
      <w:r w:rsidR="00E136ED" w:rsidRPr="00E136ED">
        <w:rPr>
          <w:rFonts w:hint="eastAsia"/>
        </w:rPr>
        <w:t>提出的</w:t>
      </w:r>
      <w:r w:rsidR="007D2AFA">
        <w:rPr>
          <w:rFonts w:hint="eastAsia"/>
        </w:rPr>
        <w:t>DirectX</w:t>
      </w:r>
      <w:r w:rsidR="007D2AFA">
        <w:t xml:space="preserve"> 11</w:t>
      </w:r>
      <w:r w:rsidR="007D2AFA">
        <w:rPr>
          <w:rFonts w:hint="eastAsia"/>
        </w:rPr>
        <w:t>纹理压缩格式的</w:t>
      </w:r>
      <w:r w:rsidR="00E136ED" w:rsidRPr="00E136ED">
        <w:rPr>
          <w:rFonts w:hint="eastAsia"/>
        </w:rPr>
        <w:t>SIMD</w:t>
      </w:r>
      <w:r w:rsidR="00E136ED" w:rsidRPr="00E136ED">
        <w:rPr>
          <w:rFonts w:hint="eastAsia"/>
        </w:rPr>
        <w:t>实现</w:t>
      </w:r>
      <w:r w:rsidR="00431EEE">
        <w:rPr>
          <w:rFonts w:hint="eastAsia"/>
        </w:rPr>
        <w:t>。</w:t>
      </w:r>
    </w:p>
    <w:p w14:paraId="5DE62FFC" w14:textId="77777777" w:rsidR="00F33984" w:rsidRPr="00F33984" w:rsidRDefault="00F33984" w:rsidP="00F33984">
      <w:pPr>
        <w:pStyle w:val="u"/>
        <w:spacing w:before="31" w:after="31"/>
        <w:ind w:firstLine="480"/>
      </w:pPr>
    </w:p>
    <w:p w14:paraId="0FA46295" w14:textId="685297BE" w:rsidR="00F33984" w:rsidRPr="00EA2BC2" w:rsidRDefault="00610463" w:rsidP="00F33984">
      <w:pPr>
        <w:pStyle w:val="u2"/>
        <w:numPr>
          <w:ilvl w:val="0"/>
          <w:numId w:val="0"/>
        </w:numPr>
        <w:ind w:left="992" w:hanging="992"/>
      </w:pPr>
      <w:r>
        <w:rPr>
          <w:rFonts w:hint="eastAsia"/>
        </w:rPr>
        <w:t>6</w:t>
      </w:r>
      <w:r>
        <w:t xml:space="preserve">.3 </w:t>
      </w:r>
      <w:r w:rsidRPr="00A66291">
        <w:rPr>
          <w:rFonts w:hint="eastAsia"/>
        </w:rPr>
        <w:t>程序纹理</w:t>
      </w:r>
      <w:r>
        <w:rPr>
          <w:rFonts w:hint="eastAsia"/>
        </w:rPr>
        <w:t>化</w:t>
      </w:r>
      <w:r w:rsidRPr="00A66291">
        <w:rPr>
          <w:rFonts w:hint="eastAsia"/>
        </w:rPr>
        <w:t xml:space="preserve"> Procedural Texturing</w:t>
      </w:r>
    </w:p>
    <w:p w14:paraId="5C7C591A" w14:textId="77777777" w:rsidR="00CC47DA" w:rsidRDefault="00CC47DA" w:rsidP="006B0888">
      <w:pPr>
        <w:pStyle w:val="u"/>
        <w:spacing w:before="31" w:after="31"/>
        <w:ind w:firstLine="480"/>
      </w:pPr>
      <w:r w:rsidRPr="0024051C">
        <w:rPr>
          <w:rFonts w:hint="eastAsia"/>
        </w:rPr>
        <w:t>给定一个纹理空间位置，执行图像查找是生成纹理值的一种方法</w:t>
      </w:r>
      <w:r>
        <w:rPr>
          <w:rFonts w:hint="eastAsia"/>
        </w:rPr>
        <w:t>，</w:t>
      </w:r>
      <w:r w:rsidRPr="0024051C">
        <w:rPr>
          <w:rFonts w:hint="eastAsia"/>
        </w:rPr>
        <w:t>另一种是</w:t>
      </w:r>
      <w:r>
        <w:rPr>
          <w:rFonts w:hint="eastAsia"/>
        </w:rPr>
        <w:lastRenderedPageBreak/>
        <w:t>计算一个</w:t>
      </w:r>
      <w:r w:rsidRPr="0024051C">
        <w:rPr>
          <w:rFonts w:hint="eastAsia"/>
        </w:rPr>
        <w:t>函数，</w:t>
      </w:r>
      <w:r w:rsidRPr="00764D1F">
        <w:rPr>
          <w:rFonts w:hint="eastAsia"/>
        </w:rPr>
        <w:t>这样就定义了一个程序纹理</w:t>
      </w:r>
      <w:r>
        <w:rPr>
          <w:rFonts w:hint="eastAsia"/>
        </w:rPr>
        <w:t>（</w:t>
      </w:r>
      <w:r w:rsidRPr="001076CB">
        <w:t>procedural texture</w:t>
      </w:r>
      <w:r>
        <w:rPr>
          <w:rFonts w:hint="eastAsia"/>
        </w:rPr>
        <w:t>）</w:t>
      </w:r>
      <w:r w:rsidRPr="0024051C">
        <w:rPr>
          <w:rFonts w:hint="eastAsia"/>
        </w:rPr>
        <w:t>。</w:t>
      </w:r>
    </w:p>
    <w:p w14:paraId="29731EA0" w14:textId="77777777" w:rsidR="00CC47DA" w:rsidRDefault="00CC47DA" w:rsidP="006B0888">
      <w:pPr>
        <w:pStyle w:val="u"/>
        <w:spacing w:before="31" w:after="31"/>
        <w:ind w:firstLine="480"/>
      </w:pPr>
      <w:r>
        <w:rPr>
          <w:rFonts w:hint="eastAsia"/>
        </w:rPr>
        <w:t>尽管程序</w:t>
      </w:r>
      <w:r w:rsidRPr="00A23F15">
        <w:rPr>
          <w:rFonts w:hint="eastAsia"/>
        </w:rPr>
        <w:t>纹理通常在离线渲染应用程序中使用，</w:t>
      </w:r>
      <w:r>
        <w:rPr>
          <w:rFonts w:hint="eastAsia"/>
        </w:rPr>
        <w:t>而</w:t>
      </w:r>
      <w:r w:rsidRPr="00A23F15">
        <w:rPr>
          <w:rFonts w:hint="eastAsia"/>
        </w:rPr>
        <w:t>图像纹理在实时渲染中更常见</w:t>
      </w:r>
      <w:r>
        <w:rPr>
          <w:rFonts w:hint="eastAsia"/>
        </w:rPr>
        <w:t>，</w:t>
      </w:r>
      <w:r w:rsidRPr="00F434FC">
        <w:rPr>
          <w:rFonts w:hint="eastAsia"/>
        </w:rPr>
        <w:t>这是由于现代</w:t>
      </w:r>
      <w:r>
        <w:rPr>
          <w:rFonts w:hint="eastAsia"/>
        </w:rPr>
        <w:t>GPU</w:t>
      </w:r>
      <w:r w:rsidRPr="00F434FC">
        <w:rPr>
          <w:rFonts w:hint="eastAsia"/>
        </w:rPr>
        <w:t>中图像纹理硬件极高的效率，</w:t>
      </w:r>
      <w:r>
        <w:rPr>
          <w:rFonts w:hint="eastAsia"/>
        </w:rPr>
        <w:t>其</w:t>
      </w:r>
      <w:r w:rsidRPr="00F434FC">
        <w:rPr>
          <w:rFonts w:hint="eastAsia"/>
        </w:rPr>
        <w:t>每秒可以执行数十亿次纹理访问</w:t>
      </w:r>
      <w:r>
        <w:rPr>
          <w:rFonts w:hint="eastAsia"/>
        </w:rPr>
        <w:t>，</w:t>
      </w:r>
      <w:r w:rsidRPr="00613142">
        <w:rPr>
          <w:rFonts w:hint="eastAsia"/>
        </w:rPr>
        <w:t>然而，</w:t>
      </w:r>
      <w:r w:rsidRPr="00613142">
        <w:rPr>
          <w:rFonts w:hint="eastAsia"/>
        </w:rPr>
        <w:t>GPU</w:t>
      </w:r>
      <w:r w:rsidRPr="00613142">
        <w:rPr>
          <w:rFonts w:hint="eastAsia"/>
        </w:rPr>
        <w:t>架构正在朝着更</w:t>
      </w:r>
      <w:r>
        <w:rPr>
          <w:rFonts w:hint="eastAsia"/>
        </w:rPr>
        <w:t>低耗</w:t>
      </w:r>
      <w:r w:rsidRPr="00613142">
        <w:rPr>
          <w:rFonts w:hint="eastAsia"/>
        </w:rPr>
        <w:t>的计算和</w:t>
      </w:r>
      <w:r>
        <w:rPr>
          <w:rFonts w:hint="eastAsia"/>
        </w:rPr>
        <w:t>（</w:t>
      </w:r>
      <w:r w:rsidRPr="00613142">
        <w:rPr>
          <w:rFonts w:hint="eastAsia"/>
        </w:rPr>
        <w:t>相对</w:t>
      </w:r>
      <w:r>
        <w:rPr>
          <w:rFonts w:hint="eastAsia"/>
        </w:rPr>
        <w:t>）</w:t>
      </w:r>
      <w:r w:rsidRPr="00613142">
        <w:rPr>
          <w:rFonts w:hint="eastAsia"/>
        </w:rPr>
        <w:t>更昂贵的内存访问的方向发展</w:t>
      </w:r>
      <w:r>
        <w:rPr>
          <w:rFonts w:hint="eastAsia"/>
        </w:rPr>
        <w:t>，</w:t>
      </w:r>
      <w:r w:rsidRPr="00F86740">
        <w:rPr>
          <w:rFonts w:hint="eastAsia"/>
        </w:rPr>
        <w:t>这些趋势使得程序纹理在实时应用</w:t>
      </w:r>
      <w:r>
        <w:rPr>
          <w:rFonts w:hint="eastAsia"/>
        </w:rPr>
        <w:t>程序</w:t>
      </w:r>
      <w:r w:rsidRPr="00F86740">
        <w:rPr>
          <w:rFonts w:hint="eastAsia"/>
        </w:rPr>
        <w:t>中得到了</w:t>
      </w:r>
      <w:r>
        <w:rPr>
          <w:rFonts w:hint="eastAsia"/>
        </w:rPr>
        <w:t>更好</w:t>
      </w:r>
      <w:r w:rsidRPr="00F86740">
        <w:rPr>
          <w:rFonts w:hint="eastAsia"/>
        </w:rPr>
        <w:t>的应用</w:t>
      </w:r>
      <w:r>
        <w:rPr>
          <w:rFonts w:hint="eastAsia"/>
        </w:rPr>
        <w:t>。</w:t>
      </w:r>
    </w:p>
    <w:p w14:paraId="406AB458" w14:textId="77777777" w:rsidR="00CC47DA" w:rsidRDefault="00CC47DA" w:rsidP="006B0888">
      <w:pPr>
        <w:spacing w:before="31" w:after="31"/>
        <w:ind w:firstLine="480"/>
      </w:pPr>
      <w:r w:rsidRPr="00542202">
        <w:rPr>
          <w:rFonts w:hint="eastAsia"/>
        </w:rPr>
        <w:t>考虑到体积图像纹理的高存储成本，</w:t>
      </w:r>
      <w:r>
        <w:rPr>
          <w:rFonts w:hint="eastAsia"/>
        </w:rPr>
        <w:t>对于</w:t>
      </w:r>
      <w:r w:rsidRPr="00542202">
        <w:rPr>
          <w:rFonts w:hint="eastAsia"/>
        </w:rPr>
        <w:t>程序纹理</w:t>
      </w:r>
      <w:r>
        <w:rPr>
          <w:rFonts w:hint="eastAsia"/>
        </w:rPr>
        <w:t>化，它</w:t>
      </w:r>
      <w:r w:rsidRPr="00542202">
        <w:rPr>
          <w:rFonts w:hint="eastAsia"/>
        </w:rPr>
        <w:t>是一个特别有吸引力的应用程序</w:t>
      </w:r>
      <w:r>
        <w:rPr>
          <w:rFonts w:hint="eastAsia"/>
        </w:rPr>
        <w:t>，</w:t>
      </w:r>
      <w:r w:rsidRPr="00E13515">
        <w:rPr>
          <w:rFonts w:hint="eastAsia"/>
        </w:rPr>
        <w:t>这样的纹理可以通过多种技术合成</w:t>
      </w:r>
      <w:r>
        <w:rPr>
          <w:rFonts w:hint="eastAsia"/>
        </w:rPr>
        <w:t>，</w:t>
      </w:r>
      <w:r w:rsidRPr="006E3667">
        <w:rPr>
          <w:rFonts w:hint="eastAsia"/>
        </w:rPr>
        <w:t>其中最常见的</w:t>
      </w:r>
      <w:r>
        <w:rPr>
          <w:rFonts w:hint="eastAsia"/>
        </w:rPr>
        <w:t>方法之一</w:t>
      </w:r>
      <w:r w:rsidRPr="006E3667">
        <w:rPr>
          <w:rFonts w:hint="eastAsia"/>
        </w:rPr>
        <w:t>是使用一个或多个噪声函数来</w:t>
      </w:r>
      <w:proofErr w:type="gramStart"/>
      <w:r w:rsidRPr="006E3667">
        <w:rPr>
          <w:rFonts w:hint="eastAsia"/>
        </w:rPr>
        <w:t>生成值</w:t>
      </w:r>
      <w:proofErr w:type="gramEnd"/>
      <w:r w:rsidRPr="006E3667">
        <w:rPr>
          <w:rFonts w:hint="eastAsia"/>
        </w:rPr>
        <w:t>[407,</w:t>
      </w:r>
      <w:r>
        <w:t xml:space="preserve"> </w:t>
      </w:r>
      <w:r w:rsidRPr="006E3667">
        <w:rPr>
          <w:rFonts w:hint="eastAsia"/>
        </w:rPr>
        <w:t>1370,</w:t>
      </w:r>
      <w:r>
        <w:t xml:space="preserve"> </w:t>
      </w:r>
      <w:r w:rsidRPr="006E3667">
        <w:rPr>
          <w:rFonts w:hint="eastAsia"/>
        </w:rPr>
        <w:t>1371,</w:t>
      </w:r>
      <w:r>
        <w:t xml:space="preserve"> </w:t>
      </w:r>
      <w:r w:rsidRPr="006E3667">
        <w:rPr>
          <w:rFonts w:hint="eastAsia"/>
        </w:rPr>
        <w:t>1372]</w:t>
      </w:r>
      <w:r>
        <w:rPr>
          <w:rFonts w:hint="eastAsia"/>
        </w:rPr>
        <w:t>，</w:t>
      </w:r>
      <w:r w:rsidRPr="006E3667">
        <w:rPr>
          <w:rFonts w:hint="eastAsia"/>
        </w:rPr>
        <w:t>参见图</w:t>
      </w:r>
      <w:r w:rsidRPr="006E3667">
        <w:rPr>
          <w:rFonts w:hint="eastAsia"/>
        </w:rPr>
        <w:t>6.24</w:t>
      </w:r>
      <w:r w:rsidRPr="006E3667">
        <w:rPr>
          <w:rFonts w:hint="eastAsia"/>
        </w:rPr>
        <w:t>。</w:t>
      </w:r>
      <w:r w:rsidRPr="00A338A1">
        <w:rPr>
          <w:rFonts w:hint="eastAsia"/>
        </w:rPr>
        <w:t>噪声函数通常</w:t>
      </w:r>
      <w:r w:rsidRPr="00704A44">
        <w:rPr>
          <w:rFonts w:hint="eastAsia"/>
        </w:rPr>
        <w:t>以连续的</w:t>
      </w:r>
      <w:r>
        <w:rPr>
          <w:rFonts w:hint="eastAsia"/>
        </w:rPr>
        <w:t>二</w:t>
      </w:r>
      <w:r w:rsidRPr="00704A44">
        <w:rPr>
          <w:rFonts w:hint="eastAsia"/>
        </w:rPr>
        <w:t>次方频率</w:t>
      </w:r>
      <w:r w:rsidRPr="00A338A1">
        <w:rPr>
          <w:rFonts w:hint="eastAsia"/>
        </w:rPr>
        <w:t>采样，称为八度</w:t>
      </w:r>
      <w:r>
        <w:rPr>
          <w:rFonts w:hint="eastAsia"/>
        </w:rPr>
        <w:t>（</w:t>
      </w:r>
      <w:r w:rsidRPr="006B2A5F">
        <w:t>octaves</w:t>
      </w:r>
      <w:r>
        <w:rPr>
          <w:rFonts w:hint="eastAsia"/>
        </w:rPr>
        <w:t>），</w:t>
      </w:r>
      <w:r w:rsidRPr="0040711B">
        <w:rPr>
          <w:rFonts w:hint="eastAsia"/>
        </w:rPr>
        <w:t>每个八度都有一个权重，通常随着频率的增加而下降，这些加权样本的总和被称为湍流</w:t>
      </w:r>
      <w:r>
        <w:rPr>
          <w:rFonts w:hint="eastAsia"/>
        </w:rPr>
        <w:t>（</w:t>
      </w:r>
      <w:r w:rsidRPr="0008762C">
        <w:t>turbulence</w:t>
      </w:r>
      <w:r>
        <w:rPr>
          <w:rFonts w:hint="eastAsia"/>
        </w:rPr>
        <w:t>）</w:t>
      </w:r>
      <w:r w:rsidRPr="0040711B">
        <w:rPr>
          <w:rFonts w:hint="eastAsia"/>
        </w:rPr>
        <w:t>函数</w:t>
      </w:r>
      <w:r>
        <w:rPr>
          <w:rFonts w:hint="eastAsia"/>
        </w:rPr>
        <w:t>。</w:t>
      </w:r>
    </w:p>
    <w:p w14:paraId="5895741A" w14:textId="77777777" w:rsidR="00CC47DA" w:rsidRDefault="00CC47DA" w:rsidP="006B0888">
      <w:pPr>
        <w:spacing w:before="31" w:after="31"/>
        <w:ind w:firstLineChars="0" w:firstLine="0"/>
      </w:pPr>
    </w:p>
    <w:p w14:paraId="7893E501" w14:textId="77777777" w:rsidR="00CC47DA" w:rsidRDefault="00CC47DA" w:rsidP="006B0888">
      <w:pPr>
        <w:spacing w:before="31" w:after="31"/>
        <w:ind w:firstLineChars="0" w:firstLine="0"/>
        <w:jc w:val="center"/>
      </w:pPr>
      <w:r>
        <w:rPr>
          <w:noProof/>
        </w:rPr>
        <w:drawing>
          <wp:inline distT="0" distB="0" distL="0" distR="0" wp14:anchorId="50172F29" wp14:editId="247912A2">
            <wp:extent cx="5274310" cy="2637155"/>
            <wp:effectExtent l="0" t="0" r="2540" b="0"/>
            <wp:docPr id="60" name="图片 60" descr="图片包含 照片, 桌子, 不同, 食物&#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图片包含 照片, 桌子, 不同, 食物&#10;&#10;描述已自动生成"/>
                    <pic:cNvPicPr/>
                  </pic:nvPicPr>
                  <pic:blipFill>
                    <a:blip r:embed="rId95">
                      <a:extLst>
                        <a:ext uri="{28A0092B-C50C-407E-A947-70E740481C1C}">
                          <a14:useLocalDpi xmlns:a14="http://schemas.microsoft.com/office/drawing/2010/main" val="0"/>
                        </a:ext>
                      </a:extLst>
                    </a:blip>
                    <a:stretch>
                      <a:fillRect/>
                    </a:stretch>
                  </pic:blipFill>
                  <pic:spPr>
                    <a:xfrm>
                      <a:off x="0" y="0"/>
                      <a:ext cx="5274310" cy="2637155"/>
                    </a:xfrm>
                    <a:prstGeom prst="rect">
                      <a:avLst/>
                    </a:prstGeom>
                  </pic:spPr>
                </pic:pic>
              </a:graphicData>
            </a:graphic>
          </wp:inline>
        </w:drawing>
      </w:r>
    </w:p>
    <w:p w14:paraId="5CC55637" w14:textId="77777777" w:rsidR="00CC47DA" w:rsidRPr="001A5817" w:rsidRDefault="00CC47DA" w:rsidP="006B0888">
      <w:pPr>
        <w:spacing w:before="31" w:after="31"/>
        <w:ind w:firstLineChars="0" w:firstLine="0"/>
        <w:rPr>
          <w:b/>
          <w:bCs/>
        </w:rPr>
      </w:pPr>
      <w:r w:rsidRPr="001A5817">
        <w:rPr>
          <w:rFonts w:hint="eastAsia"/>
          <w:b/>
          <w:bCs/>
        </w:rPr>
        <w:t>图</w:t>
      </w:r>
      <w:r w:rsidRPr="001A5817">
        <w:rPr>
          <w:rFonts w:hint="eastAsia"/>
          <w:b/>
          <w:bCs/>
        </w:rPr>
        <w:t xml:space="preserve"> 6.24.</w:t>
      </w:r>
      <w:r w:rsidRPr="001A5817">
        <w:rPr>
          <w:b/>
          <w:bCs/>
        </w:rPr>
        <w:t xml:space="preserve"> </w:t>
      </w:r>
      <w:r w:rsidRPr="001A5817">
        <w:rPr>
          <w:rFonts w:hint="eastAsia"/>
          <w:b/>
          <w:bCs/>
        </w:rPr>
        <w:t>两个使用体积纹理的实时程序纹理示例。左边的大理石是一个半透明的体积纹理，使用光线行进（</w:t>
      </w:r>
      <w:r w:rsidRPr="001A5817">
        <w:rPr>
          <w:b/>
          <w:bCs/>
        </w:rPr>
        <w:t>ray marching</w:t>
      </w:r>
      <w:r w:rsidRPr="001A5817">
        <w:rPr>
          <w:rFonts w:hint="eastAsia"/>
          <w:b/>
          <w:bCs/>
        </w:rPr>
        <w:t>）渲染。在右边，该物体是由复杂的程序木质着色器</w:t>
      </w:r>
      <w:r w:rsidRPr="001A5817">
        <w:rPr>
          <w:rFonts w:hint="eastAsia"/>
          <w:b/>
          <w:bCs/>
        </w:rPr>
        <w:t>[1054]</w:t>
      </w:r>
      <w:r w:rsidRPr="001A5817">
        <w:rPr>
          <w:rFonts w:hint="eastAsia"/>
          <w:b/>
          <w:bCs/>
        </w:rPr>
        <w:t>生成的合成图像，并合成在现实环境中。（左图来自名为“玩大理石”的着色玩具，由</w:t>
      </w:r>
      <w:r w:rsidRPr="001A5817">
        <w:rPr>
          <w:rFonts w:hint="eastAsia"/>
          <w:b/>
          <w:bCs/>
        </w:rPr>
        <w:t>St</w:t>
      </w:r>
      <w:r w:rsidRPr="001A5817">
        <w:rPr>
          <w:rFonts w:cs="Times New Roman"/>
          <w:b/>
          <w:bCs/>
        </w:rPr>
        <w:t>é</w:t>
      </w:r>
      <w:r w:rsidRPr="001A5817">
        <w:rPr>
          <w:rFonts w:hint="eastAsia"/>
          <w:b/>
          <w:bCs/>
        </w:rPr>
        <w:t>phane</w:t>
      </w:r>
      <w:r w:rsidRPr="001A5817">
        <w:rPr>
          <w:b/>
          <w:bCs/>
        </w:rPr>
        <w:t xml:space="preserve"> </w:t>
      </w:r>
      <w:proofErr w:type="spellStart"/>
      <w:r w:rsidRPr="001A5817">
        <w:rPr>
          <w:rFonts w:hint="eastAsia"/>
          <w:b/>
          <w:bCs/>
        </w:rPr>
        <w:t>Guillitte</w:t>
      </w:r>
      <w:proofErr w:type="spellEnd"/>
      <w:r w:rsidRPr="001A5817">
        <w:rPr>
          <w:rFonts w:hint="eastAsia"/>
          <w:b/>
          <w:bCs/>
        </w:rPr>
        <w:t>提供，右图由</w:t>
      </w:r>
      <w:r w:rsidRPr="001A5817">
        <w:rPr>
          <w:rFonts w:hint="eastAsia"/>
          <w:b/>
          <w:bCs/>
        </w:rPr>
        <w:t>Autodesk</w:t>
      </w:r>
      <w:r w:rsidRPr="001A5817">
        <w:rPr>
          <w:rFonts w:hint="eastAsia"/>
          <w:b/>
          <w:bCs/>
        </w:rPr>
        <w:t>公司的</w:t>
      </w:r>
      <w:r w:rsidRPr="001A5817">
        <w:rPr>
          <w:rFonts w:hint="eastAsia"/>
          <w:b/>
          <w:bCs/>
        </w:rPr>
        <w:t>Nicolas Savva</w:t>
      </w:r>
      <w:r w:rsidRPr="001A5817">
        <w:rPr>
          <w:rFonts w:hint="eastAsia"/>
          <w:b/>
          <w:bCs/>
        </w:rPr>
        <w:t>提供。）</w:t>
      </w:r>
    </w:p>
    <w:p w14:paraId="198969C1" w14:textId="77777777" w:rsidR="00CC47DA" w:rsidRDefault="00CC47DA" w:rsidP="006B0888">
      <w:pPr>
        <w:spacing w:before="31" w:after="31"/>
        <w:ind w:firstLineChars="0" w:firstLine="0"/>
      </w:pPr>
    </w:p>
    <w:p w14:paraId="47AAC88F" w14:textId="77777777" w:rsidR="00CC47DA" w:rsidRDefault="00CC47DA" w:rsidP="006B0888">
      <w:pPr>
        <w:spacing w:before="31" w:after="31"/>
        <w:ind w:firstLine="480"/>
      </w:pPr>
      <w:r w:rsidRPr="0008762C">
        <w:rPr>
          <w:rFonts w:hint="eastAsia"/>
        </w:rPr>
        <w:t>由于计算噪声函数的成本高，通常预先计算三维阵列中的</w:t>
      </w:r>
      <w:r>
        <w:rPr>
          <w:rFonts w:hint="eastAsia"/>
        </w:rPr>
        <w:t>格子</w:t>
      </w:r>
      <w:r w:rsidRPr="0008762C">
        <w:rPr>
          <w:rFonts w:hint="eastAsia"/>
        </w:rPr>
        <w:t>点并用于插值纹理值</w:t>
      </w:r>
      <w:r>
        <w:rPr>
          <w:rFonts w:hint="eastAsia"/>
        </w:rPr>
        <w:t>，</w:t>
      </w:r>
      <w:r w:rsidRPr="00185F7A">
        <w:rPr>
          <w:rFonts w:hint="eastAsia"/>
        </w:rPr>
        <w:t>有多种方法使用颜色缓冲混合快速生成这些数组</w:t>
      </w:r>
      <w:r w:rsidRPr="00185F7A">
        <w:rPr>
          <w:rFonts w:hint="eastAsia"/>
        </w:rPr>
        <w:t>[1192]</w:t>
      </w:r>
      <w:r w:rsidRPr="00185F7A">
        <w:rPr>
          <w:rFonts w:hint="eastAsia"/>
        </w:rPr>
        <w:t>。</w:t>
      </w:r>
      <w:r w:rsidRPr="00185F7A">
        <w:rPr>
          <w:rFonts w:hint="eastAsia"/>
        </w:rPr>
        <w:t>Perlin[1373]</w:t>
      </w:r>
      <w:r w:rsidRPr="00185F7A">
        <w:rPr>
          <w:rFonts w:hint="eastAsia"/>
        </w:rPr>
        <w:t>提出了一种快速、实用的方法采样该噪声函数，并展示了一些用途</w:t>
      </w:r>
      <w:r>
        <w:rPr>
          <w:rFonts w:hint="eastAsia"/>
        </w:rPr>
        <w:t>。</w:t>
      </w:r>
      <w:r w:rsidRPr="00CE536C">
        <w:rPr>
          <w:rFonts w:hint="eastAsia"/>
        </w:rPr>
        <w:t>Olano[1319]</w:t>
      </w:r>
      <w:r w:rsidRPr="00CE536C">
        <w:rPr>
          <w:rFonts w:hint="eastAsia"/>
        </w:rPr>
        <w:t>提供了噪声生成算法，允许在存储纹理和执行计算之间进行权衡</w:t>
      </w:r>
      <w:r>
        <w:rPr>
          <w:rFonts w:hint="eastAsia"/>
        </w:rPr>
        <w:t>。</w:t>
      </w:r>
      <w:r w:rsidRPr="00E929D2">
        <w:rPr>
          <w:rFonts w:hint="eastAsia"/>
        </w:rPr>
        <w:t>McEwan</w:t>
      </w:r>
      <w:r w:rsidRPr="00E929D2">
        <w:rPr>
          <w:rFonts w:hint="eastAsia"/>
        </w:rPr>
        <w:t>等人</w:t>
      </w:r>
      <w:r w:rsidRPr="00E929D2">
        <w:rPr>
          <w:rFonts w:hint="eastAsia"/>
        </w:rPr>
        <w:t>[1168]</w:t>
      </w:r>
      <w:r w:rsidRPr="00E929D2">
        <w:rPr>
          <w:rFonts w:hint="eastAsia"/>
        </w:rPr>
        <w:t>开发了在着色器中计算经典噪声和单</w:t>
      </w:r>
      <w:r>
        <w:rPr>
          <w:rFonts w:hint="eastAsia"/>
        </w:rPr>
        <w:t>一</w:t>
      </w:r>
      <w:r w:rsidRPr="00E929D2">
        <w:rPr>
          <w:rFonts w:hint="eastAsia"/>
        </w:rPr>
        <w:t>噪声的方法，而不需要任何查找，并提供了源代码</w:t>
      </w:r>
      <w:r>
        <w:rPr>
          <w:rFonts w:hint="eastAsia"/>
        </w:rPr>
        <w:t>。</w:t>
      </w:r>
      <w:proofErr w:type="spellStart"/>
      <w:r w:rsidRPr="00F16934">
        <w:rPr>
          <w:rFonts w:hint="eastAsia"/>
        </w:rPr>
        <w:t>Parberry</w:t>
      </w:r>
      <w:proofErr w:type="spellEnd"/>
      <w:r w:rsidRPr="00F16934">
        <w:rPr>
          <w:rFonts w:hint="eastAsia"/>
        </w:rPr>
        <w:t>[1353]</w:t>
      </w:r>
      <w:r w:rsidRPr="00F16934">
        <w:rPr>
          <w:rFonts w:hint="eastAsia"/>
        </w:rPr>
        <w:t>使用动态规划</w:t>
      </w:r>
      <w:r>
        <w:rPr>
          <w:rFonts w:hint="eastAsia"/>
        </w:rPr>
        <w:t>的方法</w:t>
      </w:r>
      <w:r w:rsidRPr="00F16934">
        <w:rPr>
          <w:rFonts w:hint="eastAsia"/>
        </w:rPr>
        <w:t>将计算</w:t>
      </w:r>
      <w:r>
        <w:rPr>
          <w:rFonts w:hint="eastAsia"/>
        </w:rPr>
        <w:t>分摊</w:t>
      </w:r>
      <w:r w:rsidRPr="00F16934">
        <w:rPr>
          <w:rFonts w:hint="eastAsia"/>
        </w:rPr>
        <w:t>到多个像素上，</w:t>
      </w:r>
      <w:r w:rsidRPr="00F16934">
        <w:rPr>
          <w:rFonts w:hint="eastAsia"/>
        </w:rPr>
        <w:lastRenderedPageBreak/>
        <w:t>以</w:t>
      </w:r>
      <w:r>
        <w:rPr>
          <w:rFonts w:hint="eastAsia"/>
        </w:rPr>
        <w:t>加速</w:t>
      </w:r>
      <w:r w:rsidRPr="00F16934">
        <w:rPr>
          <w:rFonts w:hint="eastAsia"/>
        </w:rPr>
        <w:t>噪声计算</w:t>
      </w:r>
      <w:r>
        <w:rPr>
          <w:rFonts w:hint="eastAsia"/>
        </w:rPr>
        <w:t>。</w:t>
      </w:r>
      <w:r w:rsidRPr="00C51E33">
        <w:rPr>
          <w:rFonts w:hint="eastAsia"/>
        </w:rPr>
        <w:t>Green[587]</w:t>
      </w:r>
      <w:r w:rsidRPr="00C51E33">
        <w:rPr>
          <w:rFonts w:hint="eastAsia"/>
        </w:rPr>
        <w:t>给出了一种更高质量的方法，但它</w:t>
      </w:r>
      <w:r>
        <w:rPr>
          <w:rFonts w:hint="eastAsia"/>
        </w:rPr>
        <w:t>对于</w:t>
      </w:r>
      <w:r w:rsidRPr="00C51E33">
        <w:rPr>
          <w:rFonts w:hint="eastAsia"/>
        </w:rPr>
        <w:t>接近交互的应用程序</w:t>
      </w:r>
      <w:r>
        <w:rPr>
          <w:rFonts w:hint="eastAsia"/>
        </w:rPr>
        <w:t>意味着更多</w:t>
      </w:r>
      <w:r w:rsidRPr="00C51E33">
        <w:rPr>
          <w:rFonts w:hint="eastAsia"/>
        </w:rPr>
        <w:t>，因为它使用</w:t>
      </w:r>
      <w:r w:rsidRPr="00C51E33">
        <w:rPr>
          <w:rFonts w:hint="eastAsia"/>
        </w:rPr>
        <w:t>50</w:t>
      </w:r>
      <w:r>
        <w:rPr>
          <w:rFonts w:hint="eastAsia"/>
        </w:rPr>
        <w:t>个</w:t>
      </w:r>
      <w:r w:rsidRPr="00C51E33">
        <w:rPr>
          <w:rFonts w:hint="eastAsia"/>
        </w:rPr>
        <w:t>像素的着色器指令进行一次查找</w:t>
      </w:r>
      <w:r>
        <w:rPr>
          <w:rFonts w:hint="eastAsia"/>
        </w:rPr>
        <w:t>，</w:t>
      </w:r>
      <w:r w:rsidRPr="00717747">
        <w:rPr>
          <w:rFonts w:hint="eastAsia"/>
        </w:rPr>
        <w:t>Perlin[1370,</w:t>
      </w:r>
      <w:r>
        <w:t xml:space="preserve"> </w:t>
      </w:r>
      <w:r w:rsidRPr="00717747">
        <w:rPr>
          <w:rFonts w:hint="eastAsia"/>
        </w:rPr>
        <w:t>1371,</w:t>
      </w:r>
      <w:r>
        <w:t xml:space="preserve"> </w:t>
      </w:r>
      <w:r w:rsidRPr="00717747">
        <w:rPr>
          <w:rFonts w:hint="eastAsia"/>
        </w:rPr>
        <w:t>1372]</w:t>
      </w:r>
      <w:r w:rsidRPr="00717747">
        <w:rPr>
          <w:rFonts w:hint="eastAsia"/>
        </w:rPr>
        <w:t>提出的原始噪声函数可以在此基础上进行改进。</w:t>
      </w:r>
      <w:r w:rsidRPr="009B79B5">
        <w:rPr>
          <w:rFonts w:hint="eastAsia"/>
        </w:rPr>
        <w:t>Cook</w:t>
      </w:r>
      <w:r w:rsidRPr="009B79B5">
        <w:rPr>
          <w:rFonts w:hint="eastAsia"/>
        </w:rPr>
        <w:t>和</w:t>
      </w:r>
      <w:r w:rsidRPr="009B79B5">
        <w:rPr>
          <w:rFonts w:hint="eastAsia"/>
        </w:rPr>
        <w:t>DeRose[290]</w:t>
      </w:r>
      <w:r w:rsidRPr="009B79B5">
        <w:rPr>
          <w:rFonts w:hint="eastAsia"/>
        </w:rPr>
        <w:t>提出了另一种表示方法，称为小波噪声，它避免了</w:t>
      </w:r>
      <w:r>
        <w:rPr>
          <w:rFonts w:hint="eastAsia"/>
        </w:rPr>
        <w:t>走样</w:t>
      </w:r>
      <w:r w:rsidRPr="009B79B5">
        <w:rPr>
          <w:rFonts w:hint="eastAsia"/>
        </w:rPr>
        <w:t>问题，只</w:t>
      </w:r>
      <w:r>
        <w:rPr>
          <w:rFonts w:hint="eastAsia"/>
        </w:rPr>
        <w:t>略微</w:t>
      </w:r>
      <w:r w:rsidRPr="009B79B5">
        <w:rPr>
          <w:rFonts w:hint="eastAsia"/>
        </w:rPr>
        <w:t>增加了评估成本</w:t>
      </w:r>
      <w:r>
        <w:rPr>
          <w:rFonts w:hint="eastAsia"/>
        </w:rPr>
        <w:t>。</w:t>
      </w:r>
      <w:r w:rsidRPr="000138D8">
        <w:rPr>
          <w:rFonts w:hint="eastAsia"/>
        </w:rPr>
        <w:t>Liu</w:t>
      </w:r>
      <w:r w:rsidRPr="000138D8">
        <w:rPr>
          <w:rFonts w:hint="eastAsia"/>
        </w:rPr>
        <w:t>等人</w:t>
      </w:r>
      <w:r w:rsidRPr="000138D8">
        <w:rPr>
          <w:rFonts w:hint="eastAsia"/>
        </w:rPr>
        <w:t>[1054]</w:t>
      </w:r>
      <w:r w:rsidRPr="000138D8">
        <w:rPr>
          <w:rFonts w:hint="eastAsia"/>
        </w:rPr>
        <w:t>使用各种噪声函数来模拟不同的木材纹理和表面</w:t>
      </w:r>
      <w:r>
        <w:rPr>
          <w:rFonts w:hint="eastAsia"/>
        </w:rPr>
        <w:t>光洁度</w:t>
      </w:r>
      <w:r w:rsidRPr="000138D8">
        <w:rPr>
          <w:rFonts w:hint="eastAsia"/>
        </w:rPr>
        <w:t>。我们还推荐</w:t>
      </w:r>
      <w:proofErr w:type="spellStart"/>
      <w:r w:rsidRPr="000138D8">
        <w:rPr>
          <w:rFonts w:hint="eastAsia"/>
        </w:rPr>
        <w:t>Lagae</w:t>
      </w:r>
      <w:proofErr w:type="spellEnd"/>
      <w:r w:rsidRPr="000138D8">
        <w:rPr>
          <w:rFonts w:hint="eastAsia"/>
        </w:rPr>
        <w:t>等人关于该主题的最新报告</w:t>
      </w:r>
      <w:r w:rsidRPr="000138D8">
        <w:rPr>
          <w:rFonts w:hint="eastAsia"/>
        </w:rPr>
        <w:t>[956]</w:t>
      </w:r>
      <w:r w:rsidRPr="000138D8">
        <w:rPr>
          <w:rFonts w:hint="eastAsia"/>
        </w:rPr>
        <w:t>。</w:t>
      </w:r>
    </w:p>
    <w:p w14:paraId="7DDCFFAB" w14:textId="77777777" w:rsidR="00CC47DA" w:rsidRDefault="00CC47DA" w:rsidP="006B0888">
      <w:pPr>
        <w:spacing w:before="31" w:after="31"/>
        <w:ind w:firstLine="480"/>
      </w:pPr>
      <w:r w:rsidRPr="0089259C">
        <w:rPr>
          <w:rFonts w:hint="eastAsia"/>
        </w:rPr>
        <w:t>其他程序</w:t>
      </w:r>
      <w:r>
        <w:rPr>
          <w:rFonts w:hint="eastAsia"/>
        </w:rPr>
        <w:t>化</w:t>
      </w:r>
      <w:r w:rsidRPr="0089259C">
        <w:rPr>
          <w:rFonts w:hint="eastAsia"/>
        </w:rPr>
        <w:t>方法也是可行的</w:t>
      </w:r>
      <w:r>
        <w:rPr>
          <w:rFonts w:hint="eastAsia"/>
        </w:rPr>
        <w:t>，</w:t>
      </w:r>
      <w:r w:rsidRPr="0089259C">
        <w:rPr>
          <w:rFonts w:hint="eastAsia"/>
        </w:rPr>
        <w:t>例如</w:t>
      </w:r>
      <w:r w:rsidRPr="009B320E">
        <w:rPr>
          <w:rFonts w:hint="eastAsia"/>
        </w:rPr>
        <w:t>蜂窝状结构</w:t>
      </w:r>
      <w:r>
        <w:rPr>
          <w:rFonts w:hint="eastAsia"/>
        </w:rPr>
        <w:t>（</w:t>
      </w:r>
      <w:r w:rsidRPr="00B260A9">
        <w:t>cellular texture</w:t>
      </w:r>
      <w:r>
        <w:rPr>
          <w:rFonts w:hint="eastAsia"/>
        </w:rPr>
        <w:t>）</w:t>
      </w:r>
      <w:r w:rsidRPr="0089259C">
        <w:rPr>
          <w:rFonts w:hint="eastAsia"/>
        </w:rPr>
        <w:t>是通过测量从每个位置到分散在空间中的一组“特征点”的距离而形成的</w:t>
      </w:r>
      <w:r>
        <w:rPr>
          <w:rFonts w:hint="eastAsia"/>
        </w:rPr>
        <w:t>，</w:t>
      </w:r>
      <w:r w:rsidRPr="00F3749C">
        <w:rPr>
          <w:rFonts w:hint="eastAsia"/>
        </w:rPr>
        <w:t>以各种方式例如改变颜色或</w:t>
      </w:r>
      <w:r>
        <w:rPr>
          <w:rFonts w:hint="eastAsia"/>
        </w:rPr>
        <w:t>着色法线，</w:t>
      </w:r>
      <w:r w:rsidRPr="00F3749C">
        <w:rPr>
          <w:rFonts w:hint="eastAsia"/>
        </w:rPr>
        <w:t>映射得到的最近距离，</w:t>
      </w:r>
      <w:r>
        <w:rPr>
          <w:rFonts w:hint="eastAsia"/>
        </w:rPr>
        <w:t>可以</w:t>
      </w:r>
      <w:r w:rsidRPr="00F3749C">
        <w:rPr>
          <w:rFonts w:hint="eastAsia"/>
        </w:rPr>
        <w:t>创建看起来像细胞、石板、蜥蜴皮肤和其他自然纹理的</w:t>
      </w:r>
      <w:r>
        <w:rPr>
          <w:rFonts w:hint="eastAsia"/>
        </w:rPr>
        <w:t>图案，</w:t>
      </w:r>
      <w:r w:rsidRPr="00C22DF4">
        <w:rPr>
          <w:rFonts w:hint="eastAsia"/>
        </w:rPr>
        <w:t>Griffiths[602]</w:t>
      </w:r>
      <w:r w:rsidRPr="00C22DF4">
        <w:rPr>
          <w:rFonts w:hint="eastAsia"/>
        </w:rPr>
        <w:t>讨论了如何在</w:t>
      </w:r>
      <w:r w:rsidRPr="00C22DF4">
        <w:rPr>
          <w:rFonts w:hint="eastAsia"/>
        </w:rPr>
        <w:t>GPU</w:t>
      </w:r>
      <w:r w:rsidRPr="00C22DF4">
        <w:rPr>
          <w:rFonts w:hint="eastAsia"/>
        </w:rPr>
        <w:t>上生成</w:t>
      </w:r>
      <w:r w:rsidRPr="009B320E">
        <w:rPr>
          <w:rFonts w:hint="eastAsia"/>
        </w:rPr>
        <w:t>蜂窝状结构</w:t>
      </w:r>
      <w:r>
        <w:rPr>
          <w:rFonts w:hint="eastAsia"/>
        </w:rPr>
        <w:t>并</w:t>
      </w:r>
      <w:r w:rsidRPr="00C22DF4">
        <w:rPr>
          <w:rFonts w:hint="eastAsia"/>
        </w:rPr>
        <w:t>有效地找到最近邻。</w:t>
      </w:r>
    </w:p>
    <w:p w14:paraId="22494EA4" w14:textId="77777777" w:rsidR="00CC47DA" w:rsidRDefault="00CC47DA" w:rsidP="006B0888">
      <w:pPr>
        <w:spacing w:before="31" w:after="31"/>
        <w:ind w:firstLine="480"/>
      </w:pPr>
      <w:r w:rsidRPr="00A94E59">
        <w:rPr>
          <w:rFonts w:hint="eastAsia"/>
        </w:rPr>
        <w:t>另一种程序纹理是物理模拟或其他互动过程的结果，如水波纹或扩展裂缝</w:t>
      </w:r>
      <w:r>
        <w:rPr>
          <w:rFonts w:hint="eastAsia"/>
        </w:rPr>
        <w:t>，</w:t>
      </w:r>
      <w:r w:rsidRPr="00462C33">
        <w:rPr>
          <w:rFonts w:hint="eastAsia"/>
        </w:rPr>
        <w:t>在这种情况下，程序纹理可以有效地对动态条件产生无限的变化</w:t>
      </w:r>
      <w:r>
        <w:rPr>
          <w:rFonts w:hint="eastAsia"/>
        </w:rPr>
        <w:t>。</w:t>
      </w:r>
    </w:p>
    <w:p w14:paraId="715AA571" w14:textId="77777777" w:rsidR="00CC47DA" w:rsidRDefault="00CC47DA" w:rsidP="006B0888">
      <w:pPr>
        <w:spacing w:before="31" w:after="31"/>
        <w:ind w:firstLine="480"/>
      </w:pPr>
      <w:r w:rsidRPr="00FA1F28">
        <w:rPr>
          <w:rFonts w:hint="eastAsia"/>
        </w:rPr>
        <w:t>生成一个程序化的二维纹理时，参数化问题可能比编写纹理带来更多的困难，在编写的纹理中，拉伸或</w:t>
      </w:r>
      <w:proofErr w:type="gramStart"/>
      <w:r w:rsidRPr="00FA1F28">
        <w:rPr>
          <w:rFonts w:hint="eastAsia"/>
        </w:rPr>
        <w:t>接缝</w:t>
      </w:r>
      <w:r>
        <w:rPr>
          <w:rFonts w:hint="eastAsia"/>
        </w:rPr>
        <w:t>伪像</w:t>
      </w:r>
      <w:r w:rsidRPr="00FA1F28">
        <w:rPr>
          <w:rFonts w:hint="eastAsia"/>
        </w:rPr>
        <w:t>可以</w:t>
      </w:r>
      <w:proofErr w:type="gramEnd"/>
      <w:r w:rsidRPr="00FA1F28">
        <w:rPr>
          <w:rFonts w:hint="eastAsia"/>
        </w:rPr>
        <w:t>手动润色或处理</w:t>
      </w:r>
      <w:r>
        <w:rPr>
          <w:rFonts w:hint="eastAsia"/>
        </w:rPr>
        <w:t>，</w:t>
      </w:r>
      <w:r w:rsidRPr="00B24EFD">
        <w:rPr>
          <w:rFonts w:hint="eastAsia"/>
        </w:rPr>
        <w:t>一种解决方案是通过直接在表面合成纹理来完全避免参数化</w:t>
      </w:r>
      <w:r>
        <w:rPr>
          <w:rFonts w:hint="eastAsia"/>
        </w:rPr>
        <w:t>，</w:t>
      </w:r>
      <w:r w:rsidRPr="00D77B28">
        <w:rPr>
          <w:rFonts w:hint="eastAsia"/>
        </w:rPr>
        <w:t>在复杂表面上</w:t>
      </w:r>
      <w:r>
        <w:rPr>
          <w:rFonts w:hint="eastAsia"/>
        </w:rPr>
        <w:t>执行</w:t>
      </w:r>
      <w:r w:rsidRPr="00D77B28">
        <w:rPr>
          <w:rFonts w:hint="eastAsia"/>
        </w:rPr>
        <w:t>这种操作在技术上具有挑战性，</w:t>
      </w:r>
      <w:r>
        <w:rPr>
          <w:rFonts w:hint="eastAsia"/>
        </w:rPr>
        <w:t>这</w:t>
      </w:r>
      <w:r w:rsidRPr="00D77B28">
        <w:rPr>
          <w:rFonts w:hint="eastAsia"/>
        </w:rPr>
        <w:t>是一个活跃的研究领域</w:t>
      </w:r>
      <w:r>
        <w:rPr>
          <w:rFonts w:hint="eastAsia"/>
        </w:rPr>
        <w:t>，</w:t>
      </w:r>
      <w:r w:rsidRPr="00D77B28">
        <w:rPr>
          <w:rFonts w:hint="eastAsia"/>
        </w:rPr>
        <w:t>参见魏等人</w:t>
      </w:r>
      <w:r w:rsidRPr="00D77B28">
        <w:rPr>
          <w:rFonts w:hint="eastAsia"/>
        </w:rPr>
        <w:t>[1861]</w:t>
      </w:r>
      <w:r w:rsidRPr="00D77B28">
        <w:rPr>
          <w:rFonts w:hint="eastAsia"/>
        </w:rPr>
        <w:t>对该领域的概述</w:t>
      </w:r>
      <w:r>
        <w:rPr>
          <w:rFonts w:hint="eastAsia"/>
        </w:rPr>
        <w:t>。</w:t>
      </w:r>
    </w:p>
    <w:p w14:paraId="3D89E546" w14:textId="77777777" w:rsidR="00CC47DA" w:rsidRPr="00E7455B" w:rsidRDefault="00CC47DA" w:rsidP="006B0888">
      <w:pPr>
        <w:spacing w:before="31" w:after="31"/>
        <w:ind w:firstLine="480"/>
      </w:pPr>
      <w:r w:rsidRPr="00366218">
        <w:rPr>
          <w:rFonts w:hint="eastAsia"/>
        </w:rPr>
        <w:t>程序纹理的反</w:t>
      </w:r>
      <w:r>
        <w:rPr>
          <w:rFonts w:hint="eastAsia"/>
        </w:rPr>
        <w:t>走样</w:t>
      </w:r>
      <w:r w:rsidRPr="00366218">
        <w:rPr>
          <w:rFonts w:hint="eastAsia"/>
        </w:rPr>
        <w:t>比图像纹理的反</w:t>
      </w:r>
      <w:r>
        <w:rPr>
          <w:rFonts w:hint="eastAsia"/>
        </w:rPr>
        <w:t>走样</w:t>
      </w:r>
      <w:r w:rsidRPr="00366218">
        <w:rPr>
          <w:rFonts w:hint="eastAsia"/>
        </w:rPr>
        <w:t>更难，也更容易</w:t>
      </w:r>
      <w:r>
        <w:rPr>
          <w:rFonts w:hint="eastAsia"/>
        </w:rPr>
        <w:t>，</w:t>
      </w:r>
      <w:r w:rsidRPr="00366218">
        <w:rPr>
          <w:rFonts w:hint="eastAsia"/>
        </w:rPr>
        <w:t>一方面预计算方法</w:t>
      </w:r>
      <w:r>
        <w:rPr>
          <w:rFonts w:hint="eastAsia"/>
        </w:rPr>
        <w:t>如</w:t>
      </w:r>
      <w:r w:rsidRPr="00366218">
        <w:rPr>
          <w:rFonts w:hint="eastAsia"/>
        </w:rPr>
        <w:t>mipmapping</w:t>
      </w:r>
      <w:r w:rsidRPr="00366218">
        <w:rPr>
          <w:rFonts w:hint="eastAsia"/>
        </w:rPr>
        <w:t>等</w:t>
      </w:r>
      <w:proofErr w:type="gramStart"/>
      <w:r w:rsidRPr="00366218">
        <w:rPr>
          <w:rFonts w:hint="eastAsia"/>
        </w:rPr>
        <w:t>不</w:t>
      </w:r>
      <w:proofErr w:type="gramEnd"/>
      <w:r w:rsidRPr="00366218">
        <w:rPr>
          <w:rFonts w:hint="eastAsia"/>
        </w:rPr>
        <w:t>可用，给程序员增加了负担</w:t>
      </w:r>
      <w:r>
        <w:rPr>
          <w:rFonts w:hint="eastAsia"/>
        </w:rPr>
        <w:t>，</w:t>
      </w:r>
      <w:r w:rsidRPr="009165DC">
        <w:rPr>
          <w:rFonts w:hint="eastAsia"/>
        </w:rPr>
        <w:t>另一方面，程序纹理作者拥有关于纹理内容的“内部信息”，因此可以对其进行剪裁以避免</w:t>
      </w:r>
      <w:r>
        <w:rPr>
          <w:rFonts w:hint="eastAsia"/>
        </w:rPr>
        <w:t>走样，</w:t>
      </w:r>
      <w:r w:rsidRPr="0030600D">
        <w:rPr>
          <w:rFonts w:hint="eastAsia"/>
        </w:rPr>
        <w:t>这尤其适用于由多个噪声函数之和创建的程序纹理</w:t>
      </w:r>
      <w:r>
        <w:rPr>
          <w:rFonts w:hint="eastAsia"/>
        </w:rPr>
        <w:t>，</w:t>
      </w:r>
      <w:r w:rsidRPr="00596412">
        <w:rPr>
          <w:rFonts w:hint="eastAsia"/>
        </w:rPr>
        <w:t>每个噪声函数的频率都是已知的，因此任何可能导致</w:t>
      </w:r>
      <w:r>
        <w:rPr>
          <w:rFonts w:hint="eastAsia"/>
        </w:rPr>
        <w:t>走样</w:t>
      </w:r>
      <w:r w:rsidRPr="00596412">
        <w:rPr>
          <w:rFonts w:hint="eastAsia"/>
        </w:rPr>
        <w:t>的频率都可以被丢弃，实际上使计算成本更低</w:t>
      </w:r>
      <w:r>
        <w:rPr>
          <w:rFonts w:hint="eastAsia"/>
        </w:rPr>
        <w:t>。</w:t>
      </w:r>
      <w:r w:rsidRPr="00F81291">
        <w:rPr>
          <w:rFonts w:hint="eastAsia"/>
        </w:rPr>
        <w:t>对于其他类型的程序纹理，有多种反</w:t>
      </w:r>
      <w:r>
        <w:rPr>
          <w:rFonts w:hint="eastAsia"/>
        </w:rPr>
        <w:t>走样</w:t>
      </w:r>
      <w:r w:rsidRPr="00F81291">
        <w:rPr>
          <w:rFonts w:hint="eastAsia"/>
        </w:rPr>
        <w:t>技术</w:t>
      </w:r>
      <w:r w:rsidRPr="00F81291">
        <w:rPr>
          <w:rFonts w:hint="eastAsia"/>
        </w:rPr>
        <w:t>[407,</w:t>
      </w:r>
      <w:r>
        <w:t xml:space="preserve"> </w:t>
      </w:r>
      <w:r w:rsidRPr="00F81291">
        <w:rPr>
          <w:rFonts w:hint="eastAsia"/>
        </w:rPr>
        <w:t>605,</w:t>
      </w:r>
      <w:r>
        <w:t xml:space="preserve"> </w:t>
      </w:r>
      <w:r w:rsidRPr="00F81291">
        <w:rPr>
          <w:rFonts w:hint="eastAsia"/>
        </w:rPr>
        <w:t>1392,</w:t>
      </w:r>
      <w:r>
        <w:t xml:space="preserve"> </w:t>
      </w:r>
      <w:r w:rsidRPr="00F81291">
        <w:rPr>
          <w:rFonts w:hint="eastAsia"/>
        </w:rPr>
        <w:t>1512]</w:t>
      </w:r>
      <w:r w:rsidRPr="00F81291">
        <w:rPr>
          <w:rFonts w:hint="eastAsia"/>
        </w:rPr>
        <w:t>。</w:t>
      </w:r>
      <w:r w:rsidRPr="00E7455B">
        <w:rPr>
          <w:rFonts w:hint="eastAsia"/>
        </w:rPr>
        <w:t>Dorn</w:t>
      </w:r>
      <w:r w:rsidRPr="00E7455B">
        <w:rPr>
          <w:rFonts w:hint="eastAsia"/>
        </w:rPr>
        <w:t>等人</w:t>
      </w:r>
      <w:r w:rsidRPr="00E7455B">
        <w:rPr>
          <w:rFonts w:hint="eastAsia"/>
        </w:rPr>
        <w:t>[371]</w:t>
      </w:r>
      <w:r w:rsidRPr="00E7455B">
        <w:rPr>
          <w:rFonts w:hint="eastAsia"/>
        </w:rPr>
        <w:t>讨论了以前的工作，并提出了一些重构纹理函数的过程以避免高频，即带宽受限</w:t>
      </w:r>
      <w:r>
        <w:rPr>
          <w:rFonts w:hint="eastAsia"/>
        </w:rPr>
        <w:t>（</w:t>
      </w:r>
      <w:r w:rsidRPr="00866217">
        <w:t>band-limited</w:t>
      </w:r>
      <w:r>
        <w:rPr>
          <w:rFonts w:hint="eastAsia"/>
        </w:rPr>
        <w:t>）</w:t>
      </w:r>
      <w:r w:rsidRPr="00E7455B">
        <w:rPr>
          <w:rFonts w:hint="eastAsia"/>
        </w:rPr>
        <w:t>。</w:t>
      </w:r>
    </w:p>
    <w:p w14:paraId="0BD8AED8" w14:textId="15862BAE" w:rsidR="00F33984" w:rsidRPr="00EA2BC2" w:rsidRDefault="00622DD9" w:rsidP="00F33984">
      <w:pPr>
        <w:pStyle w:val="u2"/>
        <w:numPr>
          <w:ilvl w:val="0"/>
          <w:numId w:val="0"/>
        </w:numPr>
        <w:ind w:left="992" w:hanging="992"/>
      </w:pPr>
      <w:r>
        <w:rPr>
          <w:rFonts w:hint="eastAsia"/>
        </w:rPr>
        <w:t>6</w:t>
      </w:r>
      <w:r>
        <w:t xml:space="preserve">.4 </w:t>
      </w:r>
      <w:r>
        <w:rPr>
          <w:rFonts w:hint="eastAsia"/>
        </w:rPr>
        <w:t>纹理动画</w:t>
      </w:r>
      <w:r>
        <w:rPr>
          <w:rFonts w:hint="eastAsia"/>
        </w:rPr>
        <w:t xml:space="preserve"> </w:t>
      </w:r>
      <w:r w:rsidRPr="00331FC0">
        <w:t>Texture Animation</w:t>
      </w:r>
    </w:p>
    <w:p w14:paraId="63981353" w14:textId="77777777" w:rsidR="00CC47DA" w:rsidRDefault="00CC47DA" w:rsidP="006B0888">
      <w:pPr>
        <w:pStyle w:val="u"/>
        <w:spacing w:before="31" w:after="31"/>
        <w:ind w:firstLine="480"/>
      </w:pPr>
      <w:r w:rsidRPr="00A94317">
        <w:rPr>
          <w:rFonts w:hint="eastAsia"/>
        </w:rPr>
        <w:t>应用到表面上的图像不一定是静态的</w:t>
      </w:r>
      <w:r>
        <w:rPr>
          <w:rFonts w:hint="eastAsia"/>
        </w:rPr>
        <w:t>，</w:t>
      </w:r>
      <w:r w:rsidRPr="00A94317">
        <w:rPr>
          <w:rFonts w:hint="eastAsia"/>
        </w:rPr>
        <w:t>例如视频源可以用作一帧一帧之间变化的纹理</w:t>
      </w:r>
      <w:r>
        <w:rPr>
          <w:rFonts w:hint="eastAsia"/>
        </w:rPr>
        <w:t>。</w:t>
      </w:r>
    </w:p>
    <w:p w14:paraId="5C2A3663" w14:textId="77777777" w:rsidR="00CC47DA" w:rsidRDefault="00CC47DA" w:rsidP="006B0888">
      <w:pPr>
        <w:pStyle w:val="u"/>
        <w:spacing w:before="31" w:after="31"/>
        <w:ind w:firstLine="480"/>
      </w:pPr>
      <w:r w:rsidRPr="00DC13CE">
        <w:rPr>
          <w:rFonts w:hint="eastAsia"/>
        </w:rPr>
        <w:t>纹理坐标也不</w:t>
      </w:r>
      <w:r>
        <w:rPr>
          <w:rFonts w:hint="eastAsia"/>
        </w:rPr>
        <w:t>必</w:t>
      </w:r>
      <w:r w:rsidRPr="00DC13CE">
        <w:rPr>
          <w:rFonts w:hint="eastAsia"/>
        </w:rPr>
        <w:t>是静态的</w:t>
      </w:r>
      <w:r>
        <w:rPr>
          <w:rFonts w:hint="eastAsia"/>
        </w:rPr>
        <w:t>，</w:t>
      </w:r>
      <w:r w:rsidRPr="00DC13CE">
        <w:rPr>
          <w:rFonts w:hint="eastAsia"/>
        </w:rPr>
        <w:t>应用程序</w:t>
      </w:r>
      <w:proofErr w:type="gramStart"/>
      <w:r w:rsidRPr="00DC13CE">
        <w:rPr>
          <w:rFonts w:hint="eastAsia"/>
        </w:rPr>
        <w:t>设计器</w:t>
      </w:r>
      <w:proofErr w:type="gramEnd"/>
      <w:r w:rsidRPr="00DC13CE">
        <w:rPr>
          <w:rFonts w:hint="eastAsia"/>
        </w:rPr>
        <w:t>可以显式地从</w:t>
      </w:r>
      <w:proofErr w:type="gramStart"/>
      <w:r>
        <w:rPr>
          <w:rFonts w:hint="eastAsia"/>
        </w:rPr>
        <w:t>逐帧修改</w:t>
      </w:r>
      <w:proofErr w:type="gramEnd"/>
      <w:r w:rsidRPr="00DC13CE">
        <w:rPr>
          <w:rFonts w:hint="eastAsia"/>
        </w:rPr>
        <w:t>纹理坐标，无论是在网格数据本身中，还是通过应用在顶点或像素着色器中的函数</w:t>
      </w:r>
      <w:r>
        <w:rPr>
          <w:rFonts w:hint="eastAsia"/>
        </w:rPr>
        <w:t>。</w:t>
      </w:r>
      <w:r w:rsidRPr="00C042BD">
        <w:rPr>
          <w:rFonts w:hint="eastAsia"/>
        </w:rPr>
        <w:t>想象一下，一个瀑布已经被建模，</w:t>
      </w:r>
      <w:r>
        <w:rPr>
          <w:rFonts w:hint="eastAsia"/>
        </w:rPr>
        <w:t>用一张看起来像流动中的水的</w:t>
      </w:r>
      <w:r w:rsidRPr="00C042BD">
        <w:rPr>
          <w:rFonts w:hint="eastAsia"/>
        </w:rPr>
        <w:t>图像纹理</w:t>
      </w:r>
      <w:r>
        <w:rPr>
          <w:rFonts w:hint="eastAsia"/>
        </w:rPr>
        <w:t>处理</w:t>
      </w:r>
      <w:r w:rsidRPr="00C042BD">
        <w:rPr>
          <w:rFonts w:hint="eastAsia"/>
        </w:rPr>
        <w:t>，</w:t>
      </w:r>
      <w:r>
        <w:rPr>
          <w:rFonts w:hint="eastAsia"/>
        </w:rPr>
        <w:t>假设</w:t>
      </w:r>
      <w:r w:rsidRPr="00C042BD">
        <w:rPr>
          <w:rFonts w:hint="eastAsia"/>
        </w:rPr>
        <w:t>v</w:t>
      </w:r>
      <w:r w:rsidRPr="00C042BD">
        <w:rPr>
          <w:rFonts w:hint="eastAsia"/>
        </w:rPr>
        <w:t>坐标是流动的方向</w:t>
      </w:r>
      <w:r>
        <w:rPr>
          <w:rFonts w:hint="eastAsia"/>
        </w:rPr>
        <w:t>，</w:t>
      </w:r>
      <w:r w:rsidRPr="0016670C">
        <w:rPr>
          <w:rFonts w:hint="eastAsia"/>
        </w:rPr>
        <w:t>为了让水移动，必须从每一连续帧的</w:t>
      </w:r>
      <w:r w:rsidRPr="0016670C">
        <w:rPr>
          <w:rFonts w:hint="eastAsia"/>
        </w:rPr>
        <w:t>v</w:t>
      </w:r>
      <w:r w:rsidRPr="0016670C">
        <w:rPr>
          <w:rFonts w:hint="eastAsia"/>
        </w:rPr>
        <w:t>坐标中减去一定量</w:t>
      </w:r>
      <w:r>
        <w:rPr>
          <w:rFonts w:hint="eastAsia"/>
        </w:rPr>
        <w:t>，</w:t>
      </w:r>
      <w:r w:rsidRPr="00FF120B">
        <w:rPr>
          <w:rFonts w:hint="eastAsia"/>
        </w:rPr>
        <w:lastRenderedPageBreak/>
        <w:t>纹理坐标中</w:t>
      </w:r>
      <w:r>
        <w:rPr>
          <w:rFonts w:hint="eastAsia"/>
        </w:rPr>
        <w:t>的减法</w:t>
      </w:r>
      <w:r w:rsidRPr="00FF120B">
        <w:rPr>
          <w:rFonts w:hint="eastAsia"/>
        </w:rPr>
        <w:t>有使纹理本身看起来向前移动的效果</w:t>
      </w:r>
      <w:r>
        <w:rPr>
          <w:rFonts w:hint="eastAsia"/>
        </w:rPr>
        <w:t>。</w:t>
      </w:r>
    </w:p>
    <w:p w14:paraId="5A7548A2" w14:textId="77777777" w:rsidR="00CC47DA" w:rsidRDefault="00CC47DA" w:rsidP="006B0888">
      <w:pPr>
        <w:pStyle w:val="u"/>
        <w:spacing w:before="31" w:after="31"/>
        <w:ind w:firstLine="480"/>
      </w:pPr>
      <w:r w:rsidRPr="00B66DC9">
        <w:rPr>
          <w:rFonts w:hint="eastAsia"/>
        </w:rPr>
        <w:t>通过将一个矩阵应用到纹理坐标上，可以创建更精细的效果。除了平移，还允许如缩放、旋转和剪切</w:t>
      </w:r>
      <w:r w:rsidRPr="00B66DC9">
        <w:rPr>
          <w:rFonts w:hint="eastAsia"/>
        </w:rPr>
        <w:t>[1192,</w:t>
      </w:r>
      <w:r>
        <w:t xml:space="preserve"> </w:t>
      </w:r>
      <w:r w:rsidRPr="00B66DC9">
        <w:rPr>
          <w:rFonts w:hint="eastAsia"/>
        </w:rPr>
        <w:t>1904]</w:t>
      </w:r>
      <w:r>
        <w:rPr>
          <w:rFonts w:hint="eastAsia"/>
        </w:rPr>
        <w:t>等</w:t>
      </w:r>
      <w:r w:rsidRPr="00B66DC9">
        <w:rPr>
          <w:rFonts w:hint="eastAsia"/>
        </w:rPr>
        <w:t>线性变换，</w:t>
      </w:r>
      <w:r>
        <w:rPr>
          <w:rFonts w:hint="eastAsia"/>
        </w:rPr>
        <w:t>以及</w:t>
      </w:r>
      <w:r w:rsidRPr="00B66DC9">
        <w:rPr>
          <w:rFonts w:hint="eastAsia"/>
        </w:rPr>
        <w:t>图像扭曲</w:t>
      </w:r>
      <w:r>
        <w:rPr>
          <w:rFonts w:hint="eastAsia"/>
        </w:rPr>
        <w:t>（</w:t>
      </w:r>
      <w:r w:rsidRPr="000B7B5E">
        <w:t>image warping</w:t>
      </w:r>
      <w:r>
        <w:rPr>
          <w:rFonts w:hint="eastAsia"/>
        </w:rPr>
        <w:t>）</w:t>
      </w:r>
      <w:r w:rsidRPr="00B66DC9">
        <w:rPr>
          <w:rFonts w:hint="eastAsia"/>
        </w:rPr>
        <w:t>和变换变形</w:t>
      </w:r>
      <w:r>
        <w:rPr>
          <w:rFonts w:hint="eastAsia"/>
        </w:rPr>
        <w:t>（</w:t>
      </w:r>
      <w:r w:rsidRPr="00FE1026">
        <w:t>morphing transforms</w:t>
      </w:r>
      <w:r>
        <w:rPr>
          <w:rFonts w:hint="eastAsia"/>
        </w:rPr>
        <w:t>）</w:t>
      </w:r>
      <w:r w:rsidRPr="00B66DC9">
        <w:rPr>
          <w:rFonts w:hint="eastAsia"/>
        </w:rPr>
        <w:t>[1729]</w:t>
      </w:r>
      <w:r w:rsidRPr="00B66DC9">
        <w:rPr>
          <w:rFonts w:hint="eastAsia"/>
        </w:rPr>
        <w:t>，</w:t>
      </w:r>
      <w:r>
        <w:rPr>
          <w:rFonts w:hint="eastAsia"/>
        </w:rPr>
        <w:t>和</w:t>
      </w:r>
      <w:r w:rsidRPr="00B66DC9">
        <w:rPr>
          <w:rFonts w:hint="eastAsia"/>
        </w:rPr>
        <w:t>广义投影</w:t>
      </w:r>
      <w:r>
        <w:rPr>
          <w:rFonts w:hint="eastAsia"/>
        </w:rPr>
        <w:t>（</w:t>
      </w:r>
      <w:r w:rsidRPr="000D4125">
        <w:t>generalized projections</w:t>
      </w:r>
      <w:r>
        <w:rPr>
          <w:rFonts w:hint="eastAsia"/>
        </w:rPr>
        <w:t>）</w:t>
      </w:r>
      <w:r w:rsidRPr="00B66DC9">
        <w:rPr>
          <w:rFonts w:hint="eastAsia"/>
        </w:rPr>
        <w:t>[638]</w:t>
      </w:r>
      <w:r w:rsidRPr="00B66DC9">
        <w:rPr>
          <w:rFonts w:hint="eastAsia"/>
        </w:rPr>
        <w:t>。</w:t>
      </w:r>
      <w:r w:rsidRPr="006F64EA">
        <w:rPr>
          <w:rFonts w:hint="eastAsia"/>
        </w:rPr>
        <w:t>通过在</w:t>
      </w:r>
      <w:r w:rsidRPr="006F64EA">
        <w:rPr>
          <w:rFonts w:hint="eastAsia"/>
        </w:rPr>
        <w:t>CPU</w:t>
      </w:r>
      <w:r w:rsidRPr="006F64EA">
        <w:rPr>
          <w:rFonts w:hint="eastAsia"/>
        </w:rPr>
        <w:t>或着色器中</w:t>
      </w:r>
      <w:r>
        <w:rPr>
          <w:rFonts w:hint="eastAsia"/>
        </w:rPr>
        <w:t>使用</w:t>
      </w:r>
      <w:r w:rsidRPr="006F64EA">
        <w:rPr>
          <w:rFonts w:hint="eastAsia"/>
        </w:rPr>
        <w:t>函数，可以创建许多更精细的效果。</w:t>
      </w:r>
    </w:p>
    <w:p w14:paraId="5E9D8CF7" w14:textId="0686B09B" w:rsidR="0026132B" w:rsidRDefault="00CC47DA" w:rsidP="008651F4">
      <w:pPr>
        <w:pStyle w:val="u"/>
        <w:spacing w:before="31" w:after="31"/>
        <w:ind w:firstLine="480"/>
      </w:pPr>
      <w:r w:rsidRPr="009F1B1D">
        <w:rPr>
          <w:rFonts w:hint="eastAsia"/>
        </w:rPr>
        <w:t>通过使用纹理混合技术，可以实现其他动画效果</w:t>
      </w:r>
      <w:r>
        <w:rPr>
          <w:rFonts w:hint="eastAsia"/>
        </w:rPr>
        <w:t>，</w:t>
      </w:r>
      <w:r w:rsidRPr="009F1B1D">
        <w:rPr>
          <w:rFonts w:hint="eastAsia"/>
        </w:rPr>
        <w:t>例如</w:t>
      </w:r>
      <w:r>
        <w:rPr>
          <w:rFonts w:hint="eastAsia"/>
        </w:rPr>
        <w:t>在</w:t>
      </w:r>
      <w:r w:rsidRPr="009F1B1D">
        <w:rPr>
          <w:rFonts w:hint="eastAsia"/>
        </w:rPr>
        <w:t>大理石纹理</w:t>
      </w:r>
      <w:r>
        <w:rPr>
          <w:rFonts w:hint="eastAsia"/>
        </w:rPr>
        <w:t>上</w:t>
      </w:r>
      <w:r w:rsidRPr="009F1B1D">
        <w:rPr>
          <w:rFonts w:hint="eastAsia"/>
        </w:rPr>
        <w:t>，</w:t>
      </w:r>
      <w:r>
        <w:rPr>
          <w:rFonts w:hint="eastAsia"/>
        </w:rPr>
        <w:t>以</w:t>
      </w:r>
      <w:r w:rsidRPr="009F1B1D">
        <w:rPr>
          <w:rFonts w:hint="eastAsia"/>
        </w:rPr>
        <w:t>肉质纹理</w:t>
      </w:r>
      <w:r>
        <w:rPr>
          <w:rFonts w:hint="eastAsia"/>
        </w:rPr>
        <w:t>进行</w:t>
      </w:r>
      <w:r w:rsidRPr="009F1B1D">
        <w:rPr>
          <w:rFonts w:hint="eastAsia"/>
        </w:rPr>
        <w:t>褪色，可以使雕像变得栩栩如生</w:t>
      </w:r>
      <w:r w:rsidRPr="009F1B1D">
        <w:rPr>
          <w:rFonts w:hint="eastAsia"/>
        </w:rPr>
        <w:t>[1215]</w:t>
      </w:r>
      <w:r>
        <w:rPr>
          <w:rFonts w:hint="eastAsia"/>
        </w:rPr>
        <w:t>。</w:t>
      </w:r>
      <w:bookmarkEnd w:id="50"/>
    </w:p>
    <w:p w14:paraId="2E917D1D" w14:textId="35E17CC8" w:rsidR="00FA7BA3" w:rsidRPr="00EA2BC2" w:rsidRDefault="00FA7BA3" w:rsidP="00FA7BA3">
      <w:pPr>
        <w:pStyle w:val="u2"/>
        <w:numPr>
          <w:ilvl w:val="0"/>
          <w:numId w:val="0"/>
        </w:numPr>
        <w:ind w:left="992" w:hanging="992"/>
      </w:pPr>
      <w:r>
        <w:t>6</w:t>
      </w:r>
      <w:r w:rsidRPr="00EA2BC2">
        <w:rPr>
          <w:rFonts w:hint="eastAsia"/>
        </w:rPr>
        <w:t>.</w:t>
      </w:r>
      <w:r>
        <w:t>5</w:t>
      </w:r>
      <w:r w:rsidRPr="00EA2BC2">
        <w:t xml:space="preserve"> </w:t>
      </w:r>
      <w:r w:rsidRPr="00FA7BA3">
        <w:rPr>
          <w:rFonts w:hint="eastAsia"/>
        </w:rPr>
        <w:t>材质映射</w:t>
      </w:r>
      <w:r w:rsidRPr="00FA7BA3">
        <w:rPr>
          <w:rFonts w:hint="eastAsia"/>
        </w:rPr>
        <w:t xml:space="preserve"> Material Mapping</w:t>
      </w:r>
    </w:p>
    <w:p w14:paraId="7831EE57" w14:textId="27C7E8C3" w:rsidR="00FA7BA3" w:rsidRDefault="00864DD0" w:rsidP="008651F4">
      <w:pPr>
        <w:pStyle w:val="u"/>
        <w:spacing w:before="31" w:after="31"/>
        <w:ind w:firstLine="480"/>
        <w:rPr>
          <w:rStyle w:val="a3"/>
          <w:b w:val="0"/>
          <w:bCs w:val="0"/>
        </w:rPr>
      </w:pPr>
      <w:r w:rsidRPr="00864DD0">
        <w:rPr>
          <w:rStyle w:val="a3"/>
          <w:rFonts w:hint="eastAsia"/>
          <w:b w:val="0"/>
          <w:bCs w:val="0"/>
        </w:rPr>
        <w:t>纹理的一个常见用途是修改影响</w:t>
      </w:r>
      <w:r w:rsidR="00B035EA">
        <w:rPr>
          <w:rStyle w:val="a3"/>
          <w:rFonts w:hint="eastAsia"/>
          <w:b w:val="0"/>
          <w:bCs w:val="0"/>
        </w:rPr>
        <w:t>着色</w:t>
      </w:r>
      <w:r w:rsidRPr="00864DD0">
        <w:rPr>
          <w:rStyle w:val="a3"/>
          <w:rFonts w:hint="eastAsia"/>
          <w:b w:val="0"/>
          <w:bCs w:val="0"/>
        </w:rPr>
        <w:t>方程的材质属性</w:t>
      </w:r>
      <w:r w:rsidR="00F715E9">
        <w:rPr>
          <w:rStyle w:val="a3"/>
          <w:rFonts w:hint="eastAsia"/>
          <w:b w:val="0"/>
          <w:bCs w:val="0"/>
        </w:rPr>
        <w:t>，</w:t>
      </w:r>
      <w:r w:rsidRPr="00864DD0">
        <w:rPr>
          <w:rStyle w:val="a3"/>
          <w:rFonts w:hint="eastAsia"/>
          <w:b w:val="0"/>
          <w:bCs w:val="0"/>
        </w:rPr>
        <w:t>现实世界的物体通常具有随其表面变化的</w:t>
      </w:r>
      <w:r w:rsidR="004D60E1">
        <w:rPr>
          <w:rStyle w:val="a3"/>
          <w:rFonts w:hint="eastAsia"/>
          <w:b w:val="0"/>
          <w:bCs w:val="0"/>
        </w:rPr>
        <w:t>材质</w:t>
      </w:r>
      <w:r w:rsidRPr="00864DD0">
        <w:rPr>
          <w:rStyle w:val="a3"/>
          <w:rFonts w:hint="eastAsia"/>
          <w:b w:val="0"/>
          <w:bCs w:val="0"/>
        </w:rPr>
        <w:t>属性</w:t>
      </w:r>
      <w:r w:rsidR="00F715E9">
        <w:rPr>
          <w:rStyle w:val="a3"/>
          <w:rFonts w:hint="eastAsia"/>
          <w:b w:val="0"/>
          <w:bCs w:val="0"/>
        </w:rPr>
        <w:t>，</w:t>
      </w:r>
      <w:r w:rsidR="00FC7A39" w:rsidRPr="00FC7A39">
        <w:rPr>
          <w:rStyle w:val="a3"/>
          <w:rFonts w:hint="eastAsia"/>
          <w:b w:val="0"/>
          <w:bCs w:val="0"/>
        </w:rPr>
        <w:t>为了模拟这样的对象，像素着色器可以从纹理中读取值，并使用它们在计算</w:t>
      </w:r>
      <w:r w:rsidR="00E955E0">
        <w:rPr>
          <w:rStyle w:val="a3"/>
          <w:rFonts w:hint="eastAsia"/>
          <w:b w:val="0"/>
          <w:bCs w:val="0"/>
        </w:rPr>
        <w:t>着色</w:t>
      </w:r>
      <w:r w:rsidR="00FC7A39" w:rsidRPr="00FC7A39">
        <w:rPr>
          <w:rStyle w:val="a3"/>
          <w:rFonts w:hint="eastAsia"/>
          <w:b w:val="0"/>
          <w:bCs w:val="0"/>
        </w:rPr>
        <w:t>方程之前修改材质参数</w:t>
      </w:r>
      <w:r w:rsidR="00D27DC7">
        <w:rPr>
          <w:rStyle w:val="a3"/>
          <w:rFonts w:hint="eastAsia"/>
          <w:b w:val="0"/>
          <w:bCs w:val="0"/>
        </w:rPr>
        <w:t>。</w:t>
      </w:r>
      <w:r w:rsidR="00C1652E" w:rsidRPr="00C1652E">
        <w:rPr>
          <w:rStyle w:val="a3"/>
          <w:rFonts w:hint="eastAsia"/>
          <w:b w:val="0"/>
          <w:bCs w:val="0"/>
        </w:rPr>
        <w:t>纹理最</w:t>
      </w:r>
      <w:proofErr w:type="gramStart"/>
      <w:r w:rsidR="00C1652E" w:rsidRPr="00C1652E">
        <w:rPr>
          <w:rStyle w:val="a3"/>
          <w:rFonts w:hint="eastAsia"/>
          <w:b w:val="0"/>
          <w:bCs w:val="0"/>
        </w:rPr>
        <w:t>常修改</w:t>
      </w:r>
      <w:proofErr w:type="gramEnd"/>
      <w:r w:rsidR="00C1652E" w:rsidRPr="00C1652E">
        <w:rPr>
          <w:rStyle w:val="a3"/>
          <w:rFonts w:hint="eastAsia"/>
          <w:b w:val="0"/>
          <w:bCs w:val="0"/>
        </w:rPr>
        <w:t>的参数是表面颜色</w:t>
      </w:r>
      <w:r w:rsidR="00D749C6">
        <w:rPr>
          <w:rStyle w:val="a3"/>
          <w:rFonts w:hint="eastAsia"/>
          <w:b w:val="0"/>
          <w:bCs w:val="0"/>
        </w:rPr>
        <w:t>，</w:t>
      </w:r>
      <w:r w:rsidR="00C1652E" w:rsidRPr="00C1652E">
        <w:rPr>
          <w:rStyle w:val="a3"/>
          <w:rFonts w:hint="eastAsia"/>
          <w:b w:val="0"/>
          <w:bCs w:val="0"/>
        </w:rPr>
        <w:t>这种纹理被称为反照率颜色贴图</w:t>
      </w:r>
      <w:r w:rsidR="00D749C6">
        <w:rPr>
          <w:rStyle w:val="a3"/>
          <w:rFonts w:hint="eastAsia"/>
          <w:b w:val="0"/>
          <w:bCs w:val="0"/>
        </w:rPr>
        <w:t>（</w:t>
      </w:r>
      <w:r w:rsidR="00D749C6" w:rsidRPr="00D749C6">
        <w:rPr>
          <w:rStyle w:val="a3"/>
          <w:b w:val="0"/>
          <w:bCs w:val="0"/>
        </w:rPr>
        <w:t>albedo color map</w:t>
      </w:r>
      <w:r w:rsidR="00D749C6">
        <w:rPr>
          <w:rStyle w:val="a3"/>
          <w:rFonts w:hint="eastAsia"/>
          <w:b w:val="0"/>
          <w:bCs w:val="0"/>
        </w:rPr>
        <w:t>）</w:t>
      </w:r>
      <w:r w:rsidR="00C1652E" w:rsidRPr="00C1652E">
        <w:rPr>
          <w:rStyle w:val="a3"/>
          <w:rFonts w:hint="eastAsia"/>
          <w:b w:val="0"/>
          <w:bCs w:val="0"/>
        </w:rPr>
        <w:t>或漫反射颜色贴图</w:t>
      </w:r>
      <w:r w:rsidR="008A2264">
        <w:rPr>
          <w:rStyle w:val="a3"/>
          <w:rFonts w:hint="eastAsia"/>
          <w:b w:val="0"/>
          <w:bCs w:val="0"/>
        </w:rPr>
        <w:t>（</w:t>
      </w:r>
      <w:r w:rsidR="008A2264" w:rsidRPr="008A2264">
        <w:rPr>
          <w:rStyle w:val="a3"/>
          <w:b w:val="0"/>
          <w:bCs w:val="0"/>
        </w:rPr>
        <w:t>diffuse color map</w:t>
      </w:r>
      <w:r w:rsidR="008A2264">
        <w:rPr>
          <w:rStyle w:val="a3"/>
          <w:rFonts w:hint="eastAsia"/>
          <w:b w:val="0"/>
          <w:bCs w:val="0"/>
        </w:rPr>
        <w:t>）</w:t>
      </w:r>
      <w:r w:rsidR="00B72A95">
        <w:rPr>
          <w:rStyle w:val="a3"/>
          <w:rFonts w:hint="eastAsia"/>
          <w:b w:val="0"/>
          <w:bCs w:val="0"/>
        </w:rPr>
        <w:t>。</w:t>
      </w:r>
      <w:r w:rsidR="001305B0" w:rsidRPr="001305B0">
        <w:rPr>
          <w:rStyle w:val="a3"/>
          <w:rFonts w:hint="eastAsia"/>
          <w:b w:val="0"/>
          <w:bCs w:val="0"/>
        </w:rPr>
        <w:t>然而，任何参数都可以通过纹理进行修改</w:t>
      </w:r>
      <w:r w:rsidR="00357C7B">
        <w:rPr>
          <w:rStyle w:val="a3"/>
          <w:rFonts w:hint="eastAsia"/>
          <w:b w:val="0"/>
          <w:bCs w:val="0"/>
        </w:rPr>
        <w:t>：</w:t>
      </w:r>
      <w:r w:rsidR="001305B0" w:rsidRPr="001305B0">
        <w:rPr>
          <w:rStyle w:val="a3"/>
          <w:rFonts w:hint="eastAsia"/>
          <w:b w:val="0"/>
          <w:bCs w:val="0"/>
        </w:rPr>
        <w:t>替换它、乘以它或以其他方式</w:t>
      </w:r>
      <w:r w:rsidR="001305B0">
        <w:rPr>
          <w:rStyle w:val="a3"/>
          <w:rFonts w:hint="eastAsia"/>
          <w:b w:val="0"/>
          <w:bCs w:val="0"/>
        </w:rPr>
        <w:t>改变</w:t>
      </w:r>
      <w:r w:rsidR="001305B0" w:rsidRPr="001305B0">
        <w:rPr>
          <w:rStyle w:val="a3"/>
          <w:rFonts w:hint="eastAsia"/>
          <w:b w:val="0"/>
          <w:bCs w:val="0"/>
        </w:rPr>
        <w:t>它</w:t>
      </w:r>
      <w:r w:rsidR="001305B0">
        <w:rPr>
          <w:rStyle w:val="a3"/>
          <w:rFonts w:hint="eastAsia"/>
          <w:b w:val="0"/>
          <w:bCs w:val="0"/>
        </w:rPr>
        <w:t>，</w:t>
      </w:r>
      <w:r w:rsidR="00024633" w:rsidRPr="00024633">
        <w:rPr>
          <w:rStyle w:val="a3"/>
          <w:rFonts w:hint="eastAsia"/>
          <w:b w:val="0"/>
          <w:bCs w:val="0"/>
        </w:rPr>
        <w:t>例如，在图</w:t>
      </w:r>
      <w:r w:rsidR="00024633" w:rsidRPr="00024633">
        <w:rPr>
          <w:rStyle w:val="a3"/>
          <w:rFonts w:hint="eastAsia"/>
          <w:b w:val="0"/>
          <w:bCs w:val="0"/>
        </w:rPr>
        <w:t>6.25</w:t>
      </w:r>
      <w:r w:rsidR="00024633" w:rsidRPr="00024633">
        <w:rPr>
          <w:rStyle w:val="a3"/>
          <w:rFonts w:hint="eastAsia"/>
          <w:b w:val="0"/>
          <w:bCs w:val="0"/>
        </w:rPr>
        <w:t>中，三种不同的纹理被应用到一个表面，替换常量值</w:t>
      </w:r>
      <w:r w:rsidR="00467AC1">
        <w:rPr>
          <w:rStyle w:val="a3"/>
          <w:rFonts w:hint="eastAsia"/>
          <w:b w:val="0"/>
          <w:bCs w:val="0"/>
        </w:rPr>
        <w:t>。</w:t>
      </w:r>
    </w:p>
    <w:p w14:paraId="3B393644" w14:textId="6FADAE74" w:rsidR="0011038F" w:rsidRDefault="0011038F" w:rsidP="0011038F">
      <w:pPr>
        <w:pStyle w:val="u"/>
        <w:spacing w:before="31" w:after="31"/>
        <w:ind w:firstLineChars="0" w:firstLine="0"/>
        <w:rPr>
          <w:rStyle w:val="a3"/>
          <w:b w:val="0"/>
          <w:bCs w:val="0"/>
        </w:rPr>
      </w:pPr>
    </w:p>
    <w:p w14:paraId="750A7B6B" w14:textId="3518C77F" w:rsidR="0011038F" w:rsidRDefault="0011038F" w:rsidP="0011038F">
      <w:pPr>
        <w:pStyle w:val="u"/>
        <w:spacing w:before="31" w:after="31"/>
        <w:ind w:firstLineChars="0" w:firstLine="0"/>
        <w:jc w:val="center"/>
        <w:rPr>
          <w:rStyle w:val="a3"/>
          <w:b w:val="0"/>
          <w:bCs w:val="0"/>
        </w:rPr>
      </w:pPr>
      <w:r>
        <w:rPr>
          <w:noProof/>
        </w:rPr>
        <w:drawing>
          <wp:inline distT="0" distB="0" distL="0" distR="0" wp14:anchorId="12AA1B5F" wp14:editId="4BF5E916">
            <wp:extent cx="5274310" cy="1929130"/>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pic:nvPicPr>
                  <pic:blipFill>
                    <a:blip r:embed="rId96">
                      <a:extLst>
                        <a:ext uri="{28A0092B-C50C-407E-A947-70E740481C1C}">
                          <a14:useLocalDpi xmlns:a14="http://schemas.microsoft.com/office/drawing/2010/main" val="0"/>
                        </a:ext>
                      </a:extLst>
                    </a:blip>
                    <a:stretch>
                      <a:fillRect/>
                    </a:stretch>
                  </pic:blipFill>
                  <pic:spPr>
                    <a:xfrm>
                      <a:off x="0" y="0"/>
                      <a:ext cx="5274310" cy="1929130"/>
                    </a:xfrm>
                    <a:prstGeom prst="rect">
                      <a:avLst/>
                    </a:prstGeom>
                  </pic:spPr>
                </pic:pic>
              </a:graphicData>
            </a:graphic>
          </wp:inline>
        </w:drawing>
      </w:r>
    </w:p>
    <w:p w14:paraId="291E581E" w14:textId="16060D92" w:rsidR="0011038F" w:rsidRPr="001F5130" w:rsidRDefault="0011038F" w:rsidP="0011038F">
      <w:pPr>
        <w:pStyle w:val="u"/>
        <w:spacing w:before="31" w:after="31"/>
        <w:ind w:firstLineChars="0" w:firstLine="0"/>
        <w:rPr>
          <w:rStyle w:val="a3"/>
        </w:rPr>
      </w:pPr>
      <w:r w:rsidRPr="001F5130">
        <w:rPr>
          <w:rStyle w:val="a3"/>
          <w:rFonts w:hint="eastAsia"/>
        </w:rPr>
        <w:t>图</w:t>
      </w:r>
      <w:r w:rsidRPr="001F5130">
        <w:rPr>
          <w:rStyle w:val="a3"/>
          <w:rFonts w:hint="eastAsia"/>
        </w:rPr>
        <w:t xml:space="preserve"> </w:t>
      </w:r>
      <w:r w:rsidRPr="001F5130">
        <w:rPr>
          <w:rStyle w:val="a3"/>
        </w:rPr>
        <w:t xml:space="preserve">6.25. </w:t>
      </w:r>
      <w:r w:rsidRPr="001F5130">
        <w:rPr>
          <w:rStyle w:val="a3"/>
        </w:rPr>
        <w:t>金属砖和砂浆，</w:t>
      </w:r>
      <w:r w:rsidRPr="001F5130">
        <w:rPr>
          <w:rStyle w:val="a3"/>
          <w:rFonts w:hint="eastAsia"/>
        </w:rPr>
        <w:t>右边是表面颜色、粗糙度（越浅越粗糙）和凹凸</w:t>
      </w:r>
      <w:r w:rsidR="00FA09DF" w:rsidRPr="001F5130">
        <w:rPr>
          <w:rStyle w:val="a3"/>
          <w:rFonts w:hint="eastAsia"/>
        </w:rPr>
        <w:t>高度</w:t>
      </w:r>
      <w:r w:rsidRPr="001F5130">
        <w:rPr>
          <w:rStyle w:val="a3"/>
          <w:rFonts w:hint="eastAsia"/>
        </w:rPr>
        <w:t>贴图</w:t>
      </w:r>
      <w:r w:rsidR="00A443F7" w:rsidRPr="001F5130">
        <w:rPr>
          <w:rStyle w:val="a3"/>
          <w:rFonts w:hint="eastAsia"/>
        </w:rPr>
        <w:t>（</w:t>
      </w:r>
      <w:r w:rsidRPr="001F5130">
        <w:rPr>
          <w:rStyle w:val="a3"/>
          <w:rFonts w:hint="eastAsia"/>
        </w:rPr>
        <w:t>越浅越高</w:t>
      </w:r>
      <w:r w:rsidR="00A443F7" w:rsidRPr="001F5130">
        <w:rPr>
          <w:rStyle w:val="a3"/>
          <w:rFonts w:hint="eastAsia"/>
        </w:rPr>
        <w:t>）</w:t>
      </w:r>
      <w:r w:rsidRPr="001F5130">
        <w:rPr>
          <w:rStyle w:val="a3"/>
          <w:rFonts w:hint="eastAsia"/>
        </w:rPr>
        <w:t>的纹理。</w:t>
      </w:r>
      <w:r w:rsidR="00FA09DF" w:rsidRPr="001F5130">
        <w:rPr>
          <w:rStyle w:val="a3"/>
          <w:rFonts w:hint="eastAsia"/>
        </w:rPr>
        <w:t>（</w:t>
      </w:r>
      <w:r w:rsidRPr="001F5130">
        <w:rPr>
          <w:rStyle w:val="a3"/>
          <w:rFonts w:hint="eastAsia"/>
        </w:rPr>
        <w:t>图片来自</w:t>
      </w:r>
      <w:r w:rsidR="00FA09DF" w:rsidRPr="001F5130">
        <w:rPr>
          <w:rStyle w:val="a3"/>
        </w:rPr>
        <w:t>three.js</w:t>
      </w:r>
      <w:r w:rsidRPr="001F5130">
        <w:rPr>
          <w:rStyle w:val="a3"/>
          <w:rFonts w:hint="eastAsia"/>
        </w:rPr>
        <w:t>示例</w:t>
      </w:r>
      <w:proofErr w:type="spellStart"/>
      <w:r w:rsidR="00FA09DF" w:rsidRPr="001F5130">
        <w:rPr>
          <w:rStyle w:val="a3"/>
        </w:rPr>
        <w:t>webgl</w:t>
      </w:r>
      <w:r w:rsidR="00FA09DF" w:rsidRPr="001F5130">
        <w:rPr>
          <w:rStyle w:val="a3"/>
          <w:rFonts w:hint="eastAsia"/>
        </w:rPr>
        <w:t>_</w:t>
      </w:r>
      <w:r w:rsidR="00FA09DF" w:rsidRPr="001F5130">
        <w:rPr>
          <w:rStyle w:val="a3"/>
        </w:rPr>
        <w:t>tonemapping</w:t>
      </w:r>
      <w:proofErr w:type="spellEnd"/>
      <w:r w:rsidRPr="001F5130">
        <w:rPr>
          <w:rStyle w:val="a3"/>
          <w:rFonts w:hint="eastAsia"/>
        </w:rPr>
        <w:t>[218]</w:t>
      </w:r>
      <w:r w:rsidRPr="001F5130">
        <w:rPr>
          <w:rStyle w:val="a3"/>
          <w:rFonts w:hint="eastAsia"/>
        </w:rPr>
        <w:t>。</w:t>
      </w:r>
      <w:r w:rsidR="00FA09DF" w:rsidRPr="001F5130">
        <w:rPr>
          <w:rStyle w:val="a3"/>
          <w:rFonts w:hint="eastAsia"/>
        </w:rPr>
        <w:t>）</w:t>
      </w:r>
    </w:p>
    <w:p w14:paraId="5B541434" w14:textId="77777777" w:rsidR="0011038F" w:rsidRDefault="0011038F" w:rsidP="0011038F">
      <w:pPr>
        <w:pStyle w:val="u"/>
        <w:spacing w:before="31" w:after="31"/>
        <w:ind w:firstLineChars="0" w:firstLine="0"/>
        <w:rPr>
          <w:rStyle w:val="a3"/>
          <w:b w:val="0"/>
          <w:bCs w:val="0"/>
        </w:rPr>
      </w:pPr>
    </w:p>
    <w:p w14:paraId="61F42EA1" w14:textId="0D08A845" w:rsidR="0011038F" w:rsidRDefault="001F5130" w:rsidP="008651F4">
      <w:pPr>
        <w:pStyle w:val="u"/>
        <w:spacing w:before="31" w:after="31"/>
        <w:ind w:firstLine="480"/>
        <w:rPr>
          <w:rStyle w:val="a3"/>
          <w:b w:val="0"/>
          <w:bCs w:val="0"/>
        </w:rPr>
      </w:pPr>
      <w:r w:rsidRPr="001F5130">
        <w:rPr>
          <w:rStyle w:val="a3"/>
          <w:rFonts w:hint="eastAsia"/>
          <w:b w:val="0"/>
          <w:bCs w:val="0"/>
        </w:rPr>
        <w:t>材质的运用还可以更进一步</w:t>
      </w:r>
      <w:r w:rsidR="00453C85">
        <w:rPr>
          <w:rStyle w:val="a3"/>
          <w:rFonts w:hint="eastAsia"/>
          <w:b w:val="0"/>
          <w:bCs w:val="0"/>
        </w:rPr>
        <w:t>，</w:t>
      </w:r>
      <w:r w:rsidR="00745B57">
        <w:rPr>
          <w:rStyle w:val="a3"/>
          <w:rFonts w:hint="eastAsia"/>
          <w:b w:val="0"/>
          <w:bCs w:val="0"/>
        </w:rPr>
        <w:t>不仅</w:t>
      </w:r>
      <w:r w:rsidRPr="001F5130">
        <w:rPr>
          <w:rStyle w:val="a3"/>
          <w:rFonts w:hint="eastAsia"/>
          <w:b w:val="0"/>
          <w:bCs w:val="0"/>
        </w:rPr>
        <w:t>是修改方程中的参数，纹理可以用来控制</w:t>
      </w:r>
      <w:r w:rsidR="006F70B1" w:rsidRPr="001F5130">
        <w:rPr>
          <w:rStyle w:val="a3"/>
          <w:rFonts w:hint="eastAsia"/>
          <w:b w:val="0"/>
          <w:bCs w:val="0"/>
        </w:rPr>
        <w:t>像素着色器本身的</w:t>
      </w:r>
      <w:r w:rsidRPr="001F5130">
        <w:rPr>
          <w:rStyle w:val="a3"/>
          <w:rFonts w:hint="eastAsia"/>
          <w:b w:val="0"/>
          <w:bCs w:val="0"/>
        </w:rPr>
        <w:t>流</w:t>
      </w:r>
      <w:r w:rsidR="006F70B1">
        <w:rPr>
          <w:rStyle w:val="a3"/>
          <w:rFonts w:hint="eastAsia"/>
          <w:b w:val="0"/>
          <w:bCs w:val="0"/>
        </w:rPr>
        <w:t>（</w:t>
      </w:r>
      <w:r w:rsidR="006F70B1">
        <w:rPr>
          <w:rStyle w:val="a3"/>
          <w:rFonts w:hint="eastAsia"/>
          <w:b w:val="0"/>
          <w:bCs w:val="0"/>
        </w:rPr>
        <w:t>flow</w:t>
      </w:r>
      <w:r w:rsidR="006F70B1">
        <w:rPr>
          <w:rStyle w:val="a3"/>
          <w:rFonts w:hint="eastAsia"/>
          <w:b w:val="0"/>
          <w:bCs w:val="0"/>
        </w:rPr>
        <w:t>）</w:t>
      </w:r>
      <w:r w:rsidRPr="001F5130">
        <w:rPr>
          <w:rStyle w:val="a3"/>
          <w:rFonts w:hint="eastAsia"/>
          <w:b w:val="0"/>
          <w:bCs w:val="0"/>
        </w:rPr>
        <w:t>和功能</w:t>
      </w:r>
      <w:r w:rsidR="00735376">
        <w:rPr>
          <w:rStyle w:val="a3"/>
          <w:rFonts w:hint="eastAsia"/>
          <w:b w:val="0"/>
          <w:bCs w:val="0"/>
        </w:rPr>
        <w:t>。</w:t>
      </w:r>
      <w:r w:rsidR="005D0326" w:rsidRPr="005D0326">
        <w:rPr>
          <w:rStyle w:val="a3"/>
          <w:rFonts w:hint="eastAsia"/>
          <w:b w:val="0"/>
          <w:bCs w:val="0"/>
        </w:rPr>
        <w:t>通过让一个纹理指定表面的哪个区域有哪个材质，可以将具有不同着色方程和参数的两种或更多材质应用到一个表面上，从而为每种材质执行不同的代码</w:t>
      </w:r>
      <w:r w:rsidR="002C23C3">
        <w:rPr>
          <w:rStyle w:val="a3"/>
          <w:rFonts w:hint="eastAsia"/>
          <w:b w:val="0"/>
          <w:bCs w:val="0"/>
        </w:rPr>
        <w:t>。</w:t>
      </w:r>
      <w:r w:rsidR="002C23C3" w:rsidRPr="002C23C3">
        <w:rPr>
          <w:rStyle w:val="a3"/>
          <w:rFonts w:hint="eastAsia"/>
          <w:b w:val="0"/>
          <w:bCs w:val="0"/>
        </w:rPr>
        <w:t>例如，有一些生锈区域的金属表面可以使用纹理来指示锈迹的位置，根据该纹理查找有条件地执行着色器的生锈部分，否则执</w:t>
      </w:r>
      <w:r w:rsidR="002C23C3" w:rsidRPr="002C23C3">
        <w:rPr>
          <w:rStyle w:val="a3"/>
          <w:rFonts w:hint="eastAsia"/>
          <w:b w:val="0"/>
          <w:bCs w:val="0"/>
        </w:rPr>
        <w:lastRenderedPageBreak/>
        <w:t>行闪亮的金属着色器</w:t>
      </w:r>
      <w:r w:rsidR="00F025C0">
        <w:rPr>
          <w:rStyle w:val="a3"/>
          <w:rFonts w:hint="eastAsia"/>
          <w:b w:val="0"/>
          <w:bCs w:val="0"/>
        </w:rPr>
        <w:t>（第</w:t>
      </w:r>
      <w:r w:rsidR="00F025C0">
        <w:rPr>
          <w:rStyle w:val="a3"/>
          <w:rFonts w:hint="eastAsia"/>
          <w:b w:val="0"/>
          <w:bCs w:val="0"/>
        </w:rPr>
        <w:t>9</w:t>
      </w:r>
      <w:r w:rsidR="00F025C0">
        <w:rPr>
          <w:rStyle w:val="a3"/>
          <w:b w:val="0"/>
          <w:bCs w:val="0"/>
        </w:rPr>
        <w:t>.5.2</w:t>
      </w:r>
      <w:r w:rsidR="00F025C0">
        <w:rPr>
          <w:rStyle w:val="a3"/>
          <w:rFonts w:hint="eastAsia"/>
          <w:b w:val="0"/>
          <w:bCs w:val="0"/>
        </w:rPr>
        <w:t>节）。</w:t>
      </w:r>
    </w:p>
    <w:p w14:paraId="202C1EFC" w14:textId="350F32A2" w:rsidR="00DD020B" w:rsidRDefault="00DD020B" w:rsidP="00AB36ED">
      <w:pPr>
        <w:pStyle w:val="u"/>
        <w:spacing w:before="31" w:after="31"/>
        <w:ind w:firstLine="480"/>
        <w:rPr>
          <w:rStyle w:val="a3"/>
          <w:b w:val="0"/>
          <w:bCs w:val="0"/>
        </w:rPr>
      </w:pPr>
      <w:r w:rsidRPr="00DD020B">
        <w:rPr>
          <w:rStyle w:val="a3"/>
          <w:rFonts w:hint="eastAsia"/>
          <w:b w:val="0"/>
          <w:bCs w:val="0"/>
        </w:rPr>
        <w:t>着色模型</w:t>
      </w:r>
      <w:r w:rsidR="00577098">
        <w:rPr>
          <w:rStyle w:val="a3"/>
          <w:rFonts w:hint="eastAsia"/>
          <w:b w:val="0"/>
          <w:bCs w:val="0"/>
        </w:rPr>
        <w:t>的</w:t>
      </w:r>
      <w:r w:rsidRPr="00DD020B">
        <w:rPr>
          <w:rStyle w:val="a3"/>
          <w:rFonts w:hint="eastAsia"/>
          <w:b w:val="0"/>
          <w:bCs w:val="0"/>
        </w:rPr>
        <w:t>输入</w:t>
      </w:r>
      <w:r w:rsidR="00ED461A">
        <w:rPr>
          <w:rStyle w:val="a3"/>
          <w:rFonts w:hint="eastAsia"/>
          <w:b w:val="0"/>
          <w:bCs w:val="0"/>
        </w:rPr>
        <w:t>，</w:t>
      </w:r>
      <w:r w:rsidRPr="00DD020B">
        <w:rPr>
          <w:rStyle w:val="a3"/>
          <w:rFonts w:hint="eastAsia"/>
          <w:b w:val="0"/>
          <w:bCs w:val="0"/>
        </w:rPr>
        <w:t>如表面颜色，与着色</w:t>
      </w:r>
      <w:proofErr w:type="gramStart"/>
      <w:r w:rsidRPr="00DD020B">
        <w:rPr>
          <w:rStyle w:val="a3"/>
          <w:rFonts w:hint="eastAsia"/>
          <w:b w:val="0"/>
          <w:bCs w:val="0"/>
        </w:rPr>
        <w:t>器最终</w:t>
      </w:r>
      <w:proofErr w:type="gramEnd"/>
      <w:r w:rsidR="00577098" w:rsidRPr="00DD020B">
        <w:rPr>
          <w:rStyle w:val="a3"/>
          <w:rFonts w:hint="eastAsia"/>
          <w:b w:val="0"/>
          <w:bCs w:val="0"/>
        </w:rPr>
        <w:t>的</w:t>
      </w:r>
      <w:r w:rsidRPr="00DD020B">
        <w:rPr>
          <w:rStyle w:val="a3"/>
          <w:rFonts w:hint="eastAsia"/>
          <w:b w:val="0"/>
          <w:bCs w:val="0"/>
        </w:rPr>
        <w:t>颜色输出有线性关系</w:t>
      </w:r>
      <w:r w:rsidR="00ED461A">
        <w:rPr>
          <w:rStyle w:val="a3"/>
          <w:rFonts w:hint="eastAsia"/>
          <w:b w:val="0"/>
          <w:bCs w:val="0"/>
        </w:rPr>
        <w:t>，</w:t>
      </w:r>
      <w:r w:rsidR="00ED461A" w:rsidRPr="00ED461A">
        <w:rPr>
          <w:rStyle w:val="a3"/>
          <w:rFonts w:hint="eastAsia"/>
          <w:b w:val="0"/>
          <w:bCs w:val="0"/>
        </w:rPr>
        <w:t>因此，包含这</w:t>
      </w:r>
      <w:r w:rsidR="00DE701A">
        <w:rPr>
          <w:rStyle w:val="a3"/>
          <w:rFonts w:hint="eastAsia"/>
          <w:b w:val="0"/>
          <w:bCs w:val="0"/>
        </w:rPr>
        <w:t>种</w:t>
      </w:r>
      <w:r w:rsidR="00ED461A" w:rsidRPr="00ED461A">
        <w:rPr>
          <w:rStyle w:val="a3"/>
          <w:rFonts w:hint="eastAsia"/>
          <w:b w:val="0"/>
          <w:bCs w:val="0"/>
        </w:rPr>
        <w:t>输入的纹理可以用标准技术</w:t>
      </w:r>
      <w:r w:rsidR="00971778">
        <w:rPr>
          <w:rStyle w:val="a3"/>
          <w:rFonts w:hint="eastAsia"/>
          <w:b w:val="0"/>
          <w:bCs w:val="0"/>
        </w:rPr>
        <w:t>滤波</w:t>
      </w:r>
      <w:r w:rsidR="00ED461A" w:rsidRPr="00ED461A">
        <w:rPr>
          <w:rStyle w:val="a3"/>
          <w:rFonts w:hint="eastAsia"/>
          <w:b w:val="0"/>
          <w:bCs w:val="0"/>
        </w:rPr>
        <w:t>，并避免</w:t>
      </w:r>
      <w:r w:rsidR="00E76C65">
        <w:rPr>
          <w:rStyle w:val="a3"/>
          <w:rFonts w:hint="eastAsia"/>
          <w:b w:val="0"/>
          <w:bCs w:val="0"/>
        </w:rPr>
        <w:t>走样</w:t>
      </w:r>
      <w:r w:rsidR="0012105D">
        <w:rPr>
          <w:rStyle w:val="a3"/>
          <w:rFonts w:hint="eastAsia"/>
          <w:b w:val="0"/>
          <w:bCs w:val="0"/>
        </w:rPr>
        <w:t>，</w:t>
      </w:r>
      <w:r w:rsidR="00ED461A" w:rsidRPr="00ED461A">
        <w:rPr>
          <w:rStyle w:val="a3"/>
          <w:rFonts w:hint="eastAsia"/>
          <w:b w:val="0"/>
          <w:bCs w:val="0"/>
        </w:rPr>
        <w:t>包含非线性</w:t>
      </w:r>
      <w:r w:rsidR="00DD38C5">
        <w:rPr>
          <w:rStyle w:val="a3"/>
          <w:rFonts w:hint="eastAsia"/>
          <w:b w:val="0"/>
          <w:bCs w:val="0"/>
        </w:rPr>
        <w:t>着色</w:t>
      </w:r>
      <w:r w:rsidR="00ED461A" w:rsidRPr="00ED461A">
        <w:rPr>
          <w:rStyle w:val="a3"/>
          <w:rFonts w:hint="eastAsia"/>
          <w:b w:val="0"/>
          <w:bCs w:val="0"/>
        </w:rPr>
        <w:t>输入的纹理，如粗糙度</w:t>
      </w:r>
      <w:r w:rsidR="006A1F0B">
        <w:rPr>
          <w:rStyle w:val="a3"/>
          <w:rFonts w:hint="eastAsia"/>
          <w:b w:val="0"/>
          <w:bCs w:val="0"/>
        </w:rPr>
        <w:t>（</w:t>
      </w:r>
      <w:r w:rsidR="006A1F0B" w:rsidRPr="006A1F0B">
        <w:rPr>
          <w:rStyle w:val="a3"/>
          <w:b w:val="0"/>
          <w:bCs w:val="0"/>
        </w:rPr>
        <w:t>roughness</w:t>
      </w:r>
      <w:r w:rsidR="006A1F0B">
        <w:rPr>
          <w:rStyle w:val="a3"/>
          <w:rFonts w:hint="eastAsia"/>
          <w:b w:val="0"/>
          <w:bCs w:val="0"/>
        </w:rPr>
        <w:t>）</w:t>
      </w:r>
      <w:r w:rsidR="00ED461A" w:rsidRPr="00ED461A">
        <w:rPr>
          <w:rStyle w:val="a3"/>
          <w:rFonts w:hint="eastAsia"/>
          <w:b w:val="0"/>
          <w:bCs w:val="0"/>
        </w:rPr>
        <w:t>或凹凸映射</w:t>
      </w:r>
      <w:r w:rsidR="0071581C">
        <w:rPr>
          <w:rStyle w:val="a3"/>
          <w:rFonts w:hint="eastAsia"/>
          <w:b w:val="0"/>
          <w:bCs w:val="0"/>
        </w:rPr>
        <w:t>（</w:t>
      </w:r>
      <w:r w:rsidR="0071581C" w:rsidRPr="0071581C">
        <w:rPr>
          <w:rStyle w:val="a3"/>
          <w:b w:val="0"/>
          <w:bCs w:val="0"/>
        </w:rPr>
        <w:t>bump mapping</w:t>
      </w:r>
      <w:r w:rsidR="0071581C">
        <w:rPr>
          <w:rStyle w:val="a3"/>
          <w:rFonts w:hint="eastAsia"/>
          <w:b w:val="0"/>
          <w:bCs w:val="0"/>
        </w:rPr>
        <w:t>）</w:t>
      </w:r>
      <w:r w:rsidR="00534DB2">
        <w:rPr>
          <w:rStyle w:val="a3"/>
          <w:rFonts w:hint="eastAsia"/>
          <w:b w:val="0"/>
          <w:bCs w:val="0"/>
        </w:rPr>
        <w:t>（第</w:t>
      </w:r>
      <w:r w:rsidR="00ED461A" w:rsidRPr="00ED461A">
        <w:rPr>
          <w:rStyle w:val="a3"/>
          <w:rFonts w:hint="eastAsia"/>
          <w:b w:val="0"/>
          <w:bCs w:val="0"/>
        </w:rPr>
        <w:t>6.7</w:t>
      </w:r>
      <w:r w:rsidR="00534DB2">
        <w:rPr>
          <w:rStyle w:val="a3"/>
          <w:rFonts w:hint="eastAsia"/>
          <w:b w:val="0"/>
          <w:bCs w:val="0"/>
        </w:rPr>
        <w:t>节）</w:t>
      </w:r>
      <w:r w:rsidR="00ED461A" w:rsidRPr="00ED461A">
        <w:rPr>
          <w:rStyle w:val="a3"/>
          <w:rFonts w:hint="eastAsia"/>
          <w:b w:val="0"/>
          <w:bCs w:val="0"/>
        </w:rPr>
        <w:t>，</w:t>
      </w:r>
      <w:r w:rsidR="00534DB2" w:rsidRPr="00ED461A">
        <w:rPr>
          <w:rStyle w:val="a3"/>
          <w:rFonts w:hint="eastAsia"/>
          <w:b w:val="0"/>
          <w:bCs w:val="0"/>
        </w:rPr>
        <w:t>避免</w:t>
      </w:r>
      <w:r w:rsidR="00534DB2">
        <w:rPr>
          <w:rStyle w:val="a3"/>
          <w:rFonts w:hint="eastAsia"/>
          <w:b w:val="0"/>
          <w:bCs w:val="0"/>
        </w:rPr>
        <w:t>走样</w:t>
      </w:r>
      <w:r w:rsidR="00ED461A" w:rsidRPr="00ED461A">
        <w:rPr>
          <w:rStyle w:val="a3"/>
          <w:rFonts w:hint="eastAsia"/>
          <w:b w:val="0"/>
          <w:bCs w:val="0"/>
        </w:rPr>
        <w:t>需要更多</w:t>
      </w:r>
      <w:r w:rsidR="00534DB2">
        <w:rPr>
          <w:rStyle w:val="a3"/>
          <w:rFonts w:hint="eastAsia"/>
          <w:b w:val="0"/>
          <w:bCs w:val="0"/>
        </w:rPr>
        <w:t>力气</w:t>
      </w:r>
      <w:r w:rsidR="00AB36ED">
        <w:rPr>
          <w:rStyle w:val="a3"/>
          <w:rFonts w:hint="eastAsia"/>
          <w:b w:val="0"/>
          <w:bCs w:val="0"/>
        </w:rPr>
        <w:t>。</w:t>
      </w:r>
      <w:r w:rsidR="00B01DA0" w:rsidRPr="00B01DA0">
        <w:rPr>
          <w:rStyle w:val="a3"/>
          <w:rFonts w:hint="eastAsia"/>
          <w:b w:val="0"/>
          <w:bCs w:val="0"/>
        </w:rPr>
        <w:t>考虑到</w:t>
      </w:r>
      <w:r w:rsidR="00185C06">
        <w:rPr>
          <w:rStyle w:val="a3"/>
          <w:rFonts w:hint="eastAsia"/>
          <w:b w:val="0"/>
          <w:bCs w:val="0"/>
        </w:rPr>
        <w:t>着色</w:t>
      </w:r>
      <w:r w:rsidR="00B01DA0" w:rsidRPr="00B01DA0">
        <w:rPr>
          <w:rStyle w:val="a3"/>
          <w:rFonts w:hint="eastAsia"/>
          <w:b w:val="0"/>
          <w:bCs w:val="0"/>
        </w:rPr>
        <w:t>方程的</w:t>
      </w:r>
      <w:r w:rsidR="00202BC3">
        <w:rPr>
          <w:rStyle w:val="a3"/>
          <w:rFonts w:hint="eastAsia"/>
          <w:b w:val="0"/>
          <w:bCs w:val="0"/>
        </w:rPr>
        <w:t>滤波</w:t>
      </w:r>
      <w:r w:rsidR="00B01DA0" w:rsidRPr="00B01DA0">
        <w:rPr>
          <w:rStyle w:val="a3"/>
          <w:rFonts w:hint="eastAsia"/>
          <w:b w:val="0"/>
          <w:bCs w:val="0"/>
        </w:rPr>
        <w:t>技术可以改善这类纹理的结果</w:t>
      </w:r>
      <w:r w:rsidR="00AB36ED">
        <w:rPr>
          <w:rStyle w:val="a3"/>
          <w:rFonts w:hint="eastAsia"/>
          <w:b w:val="0"/>
          <w:bCs w:val="0"/>
        </w:rPr>
        <w:t>，</w:t>
      </w:r>
      <w:r w:rsidR="00C05B8B" w:rsidRPr="00B01DA0">
        <w:rPr>
          <w:rStyle w:val="a3"/>
          <w:rFonts w:hint="eastAsia"/>
          <w:b w:val="0"/>
          <w:bCs w:val="0"/>
        </w:rPr>
        <w:t>将在</w:t>
      </w:r>
      <w:r w:rsidR="00C05B8B">
        <w:rPr>
          <w:rStyle w:val="a3"/>
          <w:rFonts w:hint="eastAsia"/>
          <w:b w:val="0"/>
          <w:bCs w:val="0"/>
        </w:rPr>
        <w:t>第</w:t>
      </w:r>
      <w:r w:rsidR="00C05B8B" w:rsidRPr="00B01DA0">
        <w:rPr>
          <w:rStyle w:val="a3"/>
          <w:rFonts w:hint="eastAsia"/>
          <w:b w:val="0"/>
          <w:bCs w:val="0"/>
        </w:rPr>
        <w:t>9.13</w:t>
      </w:r>
      <w:r w:rsidR="00C05B8B" w:rsidRPr="00B01DA0">
        <w:rPr>
          <w:rStyle w:val="a3"/>
          <w:rFonts w:hint="eastAsia"/>
          <w:b w:val="0"/>
          <w:bCs w:val="0"/>
        </w:rPr>
        <w:t>节</w:t>
      </w:r>
      <w:r w:rsidR="00C05B8B">
        <w:rPr>
          <w:rStyle w:val="a3"/>
          <w:rFonts w:hint="eastAsia"/>
          <w:b w:val="0"/>
          <w:bCs w:val="0"/>
        </w:rPr>
        <w:t>讨论</w:t>
      </w:r>
      <w:r w:rsidR="00B01DA0" w:rsidRPr="00B01DA0">
        <w:rPr>
          <w:rStyle w:val="a3"/>
          <w:rFonts w:hint="eastAsia"/>
          <w:b w:val="0"/>
          <w:bCs w:val="0"/>
        </w:rPr>
        <w:t>这些技术</w:t>
      </w:r>
      <w:r w:rsidR="00AB36ED">
        <w:rPr>
          <w:rStyle w:val="a3"/>
          <w:rFonts w:hint="eastAsia"/>
          <w:b w:val="0"/>
          <w:bCs w:val="0"/>
        </w:rPr>
        <w:t>。</w:t>
      </w:r>
    </w:p>
    <w:p w14:paraId="25BB6253" w14:textId="47EF2887" w:rsidR="00D512AB" w:rsidRPr="00EA2BC2" w:rsidRDefault="00D512AB" w:rsidP="00D512AB">
      <w:pPr>
        <w:pStyle w:val="u2"/>
        <w:numPr>
          <w:ilvl w:val="0"/>
          <w:numId w:val="0"/>
        </w:numPr>
        <w:ind w:left="992" w:hanging="992"/>
      </w:pPr>
      <w:r>
        <w:t>6</w:t>
      </w:r>
      <w:r w:rsidRPr="00EA2BC2">
        <w:rPr>
          <w:rFonts w:hint="eastAsia"/>
        </w:rPr>
        <w:t>.</w:t>
      </w:r>
      <w:r>
        <w:t>6</w:t>
      </w:r>
      <w:r w:rsidRPr="00EA2BC2">
        <w:t xml:space="preserve"> </w:t>
      </w:r>
      <w:r w:rsidR="001919F2">
        <w:rPr>
          <w:rFonts w:hint="eastAsia"/>
        </w:rPr>
        <w:t>Alpha</w:t>
      </w:r>
      <w:r w:rsidRPr="00D512AB">
        <w:rPr>
          <w:rFonts w:hint="eastAsia"/>
        </w:rPr>
        <w:t>映射</w:t>
      </w:r>
      <w:r w:rsidRPr="00D512AB">
        <w:rPr>
          <w:rFonts w:hint="eastAsia"/>
        </w:rPr>
        <w:t xml:space="preserve"> Alpha Mapping</w:t>
      </w:r>
    </w:p>
    <w:p w14:paraId="23163351" w14:textId="5E3C7DB7" w:rsidR="00D512AB" w:rsidRDefault="004D6A1E" w:rsidP="00AB36ED">
      <w:pPr>
        <w:pStyle w:val="u"/>
        <w:spacing w:before="31" w:after="31"/>
        <w:ind w:firstLine="480"/>
        <w:rPr>
          <w:rStyle w:val="a3"/>
          <w:b w:val="0"/>
          <w:bCs w:val="0"/>
        </w:rPr>
      </w:pPr>
      <w:r w:rsidRPr="004D6A1E">
        <w:rPr>
          <w:rStyle w:val="a3"/>
          <w:rFonts w:hint="eastAsia"/>
          <w:b w:val="0"/>
          <w:bCs w:val="0"/>
        </w:rPr>
        <w:t>alpha</w:t>
      </w:r>
      <w:r w:rsidRPr="004D6A1E">
        <w:rPr>
          <w:rStyle w:val="a3"/>
          <w:rFonts w:hint="eastAsia"/>
          <w:b w:val="0"/>
          <w:bCs w:val="0"/>
        </w:rPr>
        <w:t>值可以用于</w:t>
      </w:r>
      <w:r w:rsidR="00366845" w:rsidRPr="004D6A1E">
        <w:rPr>
          <w:rStyle w:val="a3"/>
          <w:rFonts w:hint="eastAsia"/>
          <w:b w:val="0"/>
          <w:bCs w:val="0"/>
        </w:rPr>
        <w:t>许多</w:t>
      </w:r>
      <w:r w:rsidRPr="004D6A1E">
        <w:rPr>
          <w:rStyle w:val="a3"/>
          <w:rFonts w:hint="eastAsia"/>
          <w:b w:val="0"/>
          <w:bCs w:val="0"/>
        </w:rPr>
        <w:t>使用</w:t>
      </w:r>
      <w:r w:rsidRPr="004D6A1E">
        <w:rPr>
          <w:rStyle w:val="a3"/>
          <w:rFonts w:hint="eastAsia"/>
          <w:b w:val="0"/>
          <w:bCs w:val="0"/>
        </w:rPr>
        <w:t>alpha</w:t>
      </w:r>
      <w:r w:rsidRPr="004D6A1E">
        <w:rPr>
          <w:rStyle w:val="a3"/>
          <w:rFonts w:hint="eastAsia"/>
          <w:b w:val="0"/>
          <w:bCs w:val="0"/>
        </w:rPr>
        <w:t>混合或</w:t>
      </w:r>
      <w:r w:rsidRPr="004D6A1E">
        <w:rPr>
          <w:rStyle w:val="a3"/>
          <w:rFonts w:hint="eastAsia"/>
          <w:b w:val="0"/>
          <w:bCs w:val="0"/>
        </w:rPr>
        <w:t>alpha</w:t>
      </w:r>
      <w:r w:rsidRPr="004D6A1E">
        <w:rPr>
          <w:rStyle w:val="a3"/>
          <w:rFonts w:hint="eastAsia"/>
          <w:b w:val="0"/>
          <w:bCs w:val="0"/>
        </w:rPr>
        <w:t>测试的效果，如有效</w:t>
      </w:r>
      <w:r w:rsidR="00B21BF0">
        <w:rPr>
          <w:rStyle w:val="a3"/>
          <w:rFonts w:hint="eastAsia"/>
          <w:b w:val="0"/>
          <w:bCs w:val="0"/>
        </w:rPr>
        <w:t>的</w:t>
      </w:r>
      <w:r w:rsidRPr="004D6A1E">
        <w:rPr>
          <w:rStyle w:val="a3"/>
          <w:rFonts w:hint="eastAsia"/>
          <w:b w:val="0"/>
          <w:bCs w:val="0"/>
        </w:rPr>
        <w:t>渲染树叶、爆炸和远处的物体，仅举几例。</w:t>
      </w:r>
      <w:r w:rsidR="003E3D5A" w:rsidRPr="003E3D5A">
        <w:rPr>
          <w:rStyle w:val="a3"/>
          <w:rFonts w:hint="eastAsia"/>
          <w:b w:val="0"/>
          <w:bCs w:val="0"/>
        </w:rPr>
        <w:t>本节讨论使用</w:t>
      </w:r>
      <w:r w:rsidR="003E3D5A" w:rsidRPr="003E3D5A">
        <w:rPr>
          <w:rStyle w:val="a3"/>
          <w:rFonts w:hint="eastAsia"/>
          <w:b w:val="0"/>
          <w:bCs w:val="0"/>
        </w:rPr>
        <w:t>alpha</w:t>
      </w:r>
      <w:r w:rsidR="003E3D5A" w:rsidRPr="003E3D5A">
        <w:rPr>
          <w:rStyle w:val="a3"/>
          <w:rFonts w:hint="eastAsia"/>
          <w:b w:val="0"/>
          <w:bCs w:val="0"/>
        </w:rPr>
        <w:t>纹理，注意</w:t>
      </w:r>
      <w:r w:rsidR="00E81CE8">
        <w:rPr>
          <w:rStyle w:val="a3"/>
          <w:rFonts w:hint="eastAsia"/>
          <w:b w:val="0"/>
          <w:bCs w:val="0"/>
        </w:rPr>
        <w:t>提到</w:t>
      </w:r>
      <w:r w:rsidR="003E3D5A" w:rsidRPr="003E3D5A">
        <w:rPr>
          <w:rStyle w:val="a3"/>
          <w:rFonts w:hint="eastAsia"/>
          <w:b w:val="0"/>
          <w:bCs w:val="0"/>
        </w:rPr>
        <w:t>的各种限制和解决方案</w:t>
      </w:r>
      <w:r w:rsidR="00425E39">
        <w:rPr>
          <w:rStyle w:val="a3"/>
          <w:rFonts w:hint="eastAsia"/>
          <w:b w:val="0"/>
          <w:bCs w:val="0"/>
        </w:rPr>
        <w:t>。</w:t>
      </w:r>
    </w:p>
    <w:p w14:paraId="51AFB636" w14:textId="5B560E0C" w:rsidR="000930DD" w:rsidRDefault="000930DD" w:rsidP="00AB36ED">
      <w:pPr>
        <w:pStyle w:val="u"/>
        <w:spacing w:before="31" w:after="31"/>
        <w:ind w:firstLine="480"/>
        <w:rPr>
          <w:rStyle w:val="a3"/>
          <w:b w:val="0"/>
          <w:bCs w:val="0"/>
        </w:rPr>
      </w:pPr>
      <w:r w:rsidRPr="000930DD">
        <w:rPr>
          <w:rStyle w:val="a3"/>
          <w:rFonts w:hint="eastAsia"/>
          <w:b w:val="0"/>
          <w:bCs w:val="0"/>
        </w:rPr>
        <w:t>一个与纹理相关的效果是</w:t>
      </w:r>
      <w:r w:rsidR="00075EB6">
        <w:rPr>
          <w:rStyle w:val="a3"/>
          <w:rFonts w:hint="eastAsia"/>
          <w:b w:val="0"/>
          <w:bCs w:val="0"/>
        </w:rPr>
        <w:t>贴</w:t>
      </w:r>
      <w:r w:rsidRPr="000930DD">
        <w:rPr>
          <w:rStyle w:val="a3"/>
          <w:rFonts w:hint="eastAsia"/>
          <w:b w:val="0"/>
          <w:bCs w:val="0"/>
        </w:rPr>
        <w:t>花</w:t>
      </w:r>
      <w:r w:rsidR="00075EB6">
        <w:rPr>
          <w:rStyle w:val="a3"/>
          <w:rFonts w:hint="eastAsia"/>
          <w:b w:val="0"/>
          <w:bCs w:val="0"/>
        </w:rPr>
        <w:t>（</w:t>
      </w:r>
      <w:r w:rsidR="00075EB6" w:rsidRPr="00075EB6">
        <w:rPr>
          <w:rStyle w:val="a3"/>
          <w:b w:val="0"/>
          <w:bCs w:val="0"/>
        </w:rPr>
        <w:t>decaling</w:t>
      </w:r>
      <w:r w:rsidR="00075EB6">
        <w:rPr>
          <w:rStyle w:val="a3"/>
          <w:rFonts w:hint="eastAsia"/>
          <w:b w:val="0"/>
          <w:bCs w:val="0"/>
        </w:rPr>
        <w:t>）</w:t>
      </w:r>
      <w:r w:rsidR="00D758C2">
        <w:rPr>
          <w:rStyle w:val="a3"/>
          <w:rFonts w:hint="eastAsia"/>
          <w:b w:val="0"/>
          <w:bCs w:val="0"/>
        </w:rPr>
        <w:t>，</w:t>
      </w:r>
      <w:r w:rsidRPr="000930DD">
        <w:rPr>
          <w:rStyle w:val="a3"/>
          <w:rFonts w:hint="eastAsia"/>
          <w:b w:val="0"/>
          <w:bCs w:val="0"/>
        </w:rPr>
        <w:t>举个例子，假设你想在茶壶上放一幅花的图片</w:t>
      </w:r>
      <w:r w:rsidR="00BC15C3">
        <w:rPr>
          <w:rStyle w:val="a3"/>
          <w:rFonts w:hint="eastAsia"/>
          <w:b w:val="0"/>
          <w:bCs w:val="0"/>
        </w:rPr>
        <w:t>，</w:t>
      </w:r>
      <w:r w:rsidR="00BC15C3" w:rsidRPr="00BC15C3">
        <w:rPr>
          <w:rStyle w:val="a3"/>
          <w:rFonts w:hint="eastAsia"/>
          <w:b w:val="0"/>
          <w:bCs w:val="0"/>
        </w:rPr>
        <w:t>你不</w:t>
      </w:r>
      <w:r w:rsidR="00BC15C3">
        <w:rPr>
          <w:rStyle w:val="a3"/>
          <w:rFonts w:hint="eastAsia"/>
          <w:b w:val="0"/>
          <w:bCs w:val="0"/>
        </w:rPr>
        <w:t>想</w:t>
      </w:r>
      <w:r w:rsidR="00BC15C3" w:rsidRPr="00BC15C3">
        <w:rPr>
          <w:rStyle w:val="a3"/>
          <w:rFonts w:hint="eastAsia"/>
          <w:b w:val="0"/>
          <w:bCs w:val="0"/>
        </w:rPr>
        <w:t>看到整个画面，只</w:t>
      </w:r>
      <w:r w:rsidR="00AA1899">
        <w:rPr>
          <w:rStyle w:val="a3"/>
          <w:rFonts w:hint="eastAsia"/>
          <w:b w:val="0"/>
          <w:bCs w:val="0"/>
        </w:rPr>
        <w:t>想</w:t>
      </w:r>
      <w:r w:rsidR="00BC15C3" w:rsidRPr="00BC15C3">
        <w:rPr>
          <w:rStyle w:val="a3"/>
          <w:rFonts w:hint="eastAsia"/>
          <w:b w:val="0"/>
          <w:bCs w:val="0"/>
        </w:rPr>
        <w:t>看到</w:t>
      </w:r>
      <w:proofErr w:type="gramStart"/>
      <w:r w:rsidR="00BC15C3" w:rsidRPr="00BC15C3">
        <w:rPr>
          <w:rStyle w:val="a3"/>
          <w:rFonts w:hint="eastAsia"/>
          <w:b w:val="0"/>
          <w:bCs w:val="0"/>
        </w:rPr>
        <w:t>花出现</w:t>
      </w:r>
      <w:proofErr w:type="gramEnd"/>
      <w:r w:rsidR="00BC15C3" w:rsidRPr="00BC15C3">
        <w:rPr>
          <w:rStyle w:val="a3"/>
          <w:rFonts w:hint="eastAsia"/>
          <w:b w:val="0"/>
          <w:bCs w:val="0"/>
        </w:rPr>
        <w:t>的部分</w:t>
      </w:r>
      <w:r w:rsidR="00677360">
        <w:rPr>
          <w:rStyle w:val="a3"/>
          <w:rFonts w:hint="eastAsia"/>
          <w:b w:val="0"/>
          <w:bCs w:val="0"/>
        </w:rPr>
        <w:t>，</w:t>
      </w:r>
      <w:r w:rsidR="00677360" w:rsidRPr="00677360">
        <w:rPr>
          <w:rStyle w:val="a3"/>
          <w:rFonts w:hint="eastAsia"/>
          <w:b w:val="0"/>
          <w:bCs w:val="0"/>
        </w:rPr>
        <w:t>通过将</w:t>
      </w:r>
      <w:r w:rsidR="00677360" w:rsidRPr="00677360">
        <w:rPr>
          <w:rStyle w:val="a3"/>
          <w:rFonts w:hint="eastAsia"/>
          <w:b w:val="0"/>
          <w:bCs w:val="0"/>
        </w:rPr>
        <w:t>alpha</w:t>
      </w:r>
      <w:r w:rsidR="00677360" w:rsidRPr="00677360">
        <w:rPr>
          <w:rStyle w:val="a3"/>
          <w:rFonts w:hint="eastAsia"/>
          <w:b w:val="0"/>
          <w:bCs w:val="0"/>
        </w:rPr>
        <w:t>值</w:t>
      </w:r>
      <w:r w:rsidR="00E61D04">
        <w:rPr>
          <w:rStyle w:val="a3"/>
          <w:rFonts w:hint="eastAsia"/>
          <w:b w:val="0"/>
          <w:bCs w:val="0"/>
        </w:rPr>
        <w:t>0</w:t>
      </w:r>
      <w:r w:rsidR="00677360" w:rsidRPr="00677360">
        <w:rPr>
          <w:rStyle w:val="a3"/>
          <w:rFonts w:hint="eastAsia"/>
          <w:b w:val="0"/>
          <w:bCs w:val="0"/>
        </w:rPr>
        <w:t>赋给</w:t>
      </w:r>
      <w:r w:rsidR="005C65D9">
        <w:rPr>
          <w:rStyle w:val="a3"/>
          <w:rFonts w:hint="eastAsia"/>
          <w:b w:val="0"/>
          <w:bCs w:val="0"/>
        </w:rPr>
        <w:t>纹素</w:t>
      </w:r>
      <w:r w:rsidR="00677360" w:rsidRPr="00677360">
        <w:rPr>
          <w:rStyle w:val="a3"/>
          <w:rFonts w:hint="eastAsia"/>
          <w:b w:val="0"/>
          <w:bCs w:val="0"/>
        </w:rPr>
        <w:t>，可以使其透明，因此它没有任何效果。因此，通过适当设置贴花纹理的</w:t>
      </w:r>
      <w:r w:rsidR="00677360" w:rsidRPr="00677360">
        <w:rPr>
          <w:rStyle w:val="a3"/>
          <w:rFonts w:hint="eastAsia"/>
          <w:b w:val="0"/>
          <w:bCs w:val="0"/>
        </w:rPr>
        <w:t>alpha</w:t>
      </w:r>
      <w:r w:rsidR="00677360" w:rsidRPr="00677360">
        <w:rPr>
          <w:rStyle w:val="a3"/>
          <w:rFonts w:hint="eastAsia"/>
          <w:b w:val="0"/>
          <w:bCs w:val="0"/>
        </w:rPr>
        <w:t>，你可以用贴花替换或混合</w:t>
      </w:r>
      <w:r w:rsidR="00A355AD">
        <w:rPr>
          <w:rStyle w:val="a3"/>
          <w:rFonts w:hint="eastAsia"/>
          <w:b w:val="0"/>
          <w:bCs w:val="0"/>
        </w:rPr>
        <w:t>基础</w:t>
      </w:r>
      <w:r w:rsidR="00677360" w:rsidRPr="00677360">
        <w:rPr>
          <w:rStyle w:val="a3"/>
          <w:rFonts w:hint="eastAsia"/>
          <w:b w:val="0"/>
          <w:bCs w:val="0"/>
        </w:rPr>
        <w:t>表面</w:t>
      </w:r>
      <w:r w:rsidR="00266252">
        <w:rPr>
          <w:rStyle w:val="a3"/>
          <w:rFonts w:hint="eastAsia"/>
          <w:b w:val="0"/>
          <w:bCs w:val="0"/>
        </w:rPr>
        <w:t>，</w:t>
      </w:r>
      <w:r w:rsidR="00ED2FDF" w:rsidRPr="00ED2FDF">
        <w:rPr>
          <w:rStyle w:val="a3"/>
          <w:rFonts w:hint="eastAsia"/>
          <w:b w:val="0"/>
          <w:bCs w:val="0"/>
        </w:rPr>
        <w:t>通常，与透明边框一起使用</w:t>
      </w:r>
      <w:r w:rsidR="00C15693">
        <w:rPr>
          <w:rStyle w:val="a3"/>
          <w:rFonts w:hint="eastAsia"/>
          <w:b w:val="0"/>
          <w:bCs w:val="0"/>
        </w:rPr>
        <w:t>的</w:t>
      </w:r>
      <w:r w:rsidR="003B2EB5" w:rsidRPr="003B2EB5">
        <w:rPr>
          <w:rStyle w:val="a3"/>
          <w:rFonts w:hint="eastAsia"/>
          <w:b w:val="0"/>
          <w:bCs w:val="0"/>
        </w:rPr>
        <w:t>限制</w:t>
      </w:r>
      <w:r w:rsidR="00ED2FDF" w:rsidRPr="00ED2FDF">
        <w:rPr>
          <w:rStyle w:val="a3"/>
          <w:rFonts w:hint="eastAsia"/>
          <w:b w:val="0"/>
          <w:bCs w:val="0"/>
        </w:rPr>
        <w:t>函数将贴花的单个副本</w:t>
      </w:r>
      <w:r w:rsidR="00297CCA">
        <w:rPr>
          <w:rStyle w:val="a3"/>
          <w:rFonts w:hint="eastAsia"/>
          <w:b w:val="0"/>
          <w:bCs w:val="0"/>
        </w:rPr>
        <w:t>（</w:t>
      </w:r>
      <w:r w:rsidR="00ED2FDF" w:rsidRPr="00ED2FDF">
        <w:rPr>
          <w:rStyle w:val="a3"/>
          <w:rFonts w:hint="eastAsia"/>
          <w:b w:val="0"/>
          <w:bCs w:val="0"/>
        </w:rPr>
        <w:t>而不是重复纹理</w:t>
      </w:r>
      <w:r w:rsidR="00297CCA">
        <w:rPr>
          <w:rStyle w:val="a3"/>
          <w:rFonts w:hint="eastAsia"/>
          <w:b w:val="0"/>
          <w:bCs w:val="0"/>
        </w:rPr>
        <w:t>）</w:t>
      </w:r>
      <w:r w:rsidR="00ED2FDF" w:rsidRPr="00ED2FDF">
        <w:rPr>
          <w:rStyle w:val="a3"/>
          <w:rFonts w:hint="eastAsia"/>
          <w:b w:val="0"/>
          <w:bCs w:val="0"/>
        </w:rPr>
        <w:t>应用到表面</w:t>
      </w:r>
      <w:r w:rsidR="00D31530">
        <w:rPr>
          <w:rStyle w:val="a3"/>
          <w:rFonts w:hint="eastAsia"/>
          <w:b w:val="0"/>
          <w:bCs w:val="0"/>
        </w:rPr>
        <w:t>。</w:t>
      </w:r>
      <w:r w:rsidR="00616250" w:rsidRPr="00616250">
        <w:rPr>
          <w:rStyle w:val="a3"/>
          <w:rFonts w:hint="eastAsia"/>
          <w:b w:val="0"/>
          <w:bCs w:val="0"/>
        </w:rPr>
        <w:t>图</w:t>
      </w:r>
      <w:r w:rsidR="00616250" w:rsidRPr="00616250">
        <w:rPr>
          <w:rStyle w:val="a3"/>
          <w:rFonts w:hint="eastAsia"/>
          <w:b w:val="0"/>
          <w:bCs w:val="0"/>
        </w:rPr>
        <w:t>6.26</w:t>
      </w:r>
      <w:r w:rsidR="00616250" w:rsidRPr="00616250">
        <w:rPr>
          <w:rStyle w:val="a3"/>
          <w:rFonts w:hint="eastAsia"/>
          <w:b w:val="0"/>
          <w:bCs w:val="0"/>
        </w:rPr>
        <w:t>显示了如何实现</w:t>
      </w:r>
      <w:r w:rsidR="00150546">
        <w:rPr>
          <w:rStyle w:val="a3"/>
          <w:rFonts w:hint="eastAsia"/>
          <w:b w:val="0"/>
          <w:bCs w:val="0"/>
        </w:rPr>
        <w:t>贴花</w:t>
      </w:r>
      <w:r w:rsidR="00616250" w:rsidRPr="00616250">
        <w:rPr>
          <w:rStyle w:val="a3"/>
          <w:rFonts w:hint="eastAsia"/>
          <w:b w:val="0"/>
          <w:bCs w:val="0"/>
        </w:rPr>
        <w:t>的一个例子</w:t>
      </w:r>
      <w:r w:rsidR="00004AE6">
        <w:rPr>
          <w:rStyle w:val="a3"/>
          <w:rFonts w:hint="eastAsia"/>
          <w:b w:val="0"/>
          <w:bCs w:val="0"/>
        </w:rPr>
        <w:t>，</w:t>
      </w:r>
      <w:r w:rsidR="00616250" w:rsidRPr="00616250">
        <w:rPr>
          <w:rStyle w:val="a3"/>
          <w:rFonts w:hint="eastAsia"/>
          <w:b w:val="0"/>
          <w:bCs w:val="0"/>
        </w:rPr>
        <w:t>有关贴花的更多信息，请参阅第</w:t>
      </w:r>
      <w:r w:rsidR="00616250" w:rsidRPr="00616250">
        <w:rPr>
          <w:rStyle w:val="a3"/>
          <w:rFonts w:hint="eastAsia"/>
          <w:b w:val="0"/>
          <w:bCs w:val="0"/>
        </w:rPr>
        <w:t>20.2</w:t>
      </w:r>
      <w:r w:rsidR="00616250" w:rsidRPr="00616250">
        <w:rPr>
          <w:rStyle w:val="a3"/>
          <w:rFonts w:hint="eastAsia"/>
          <w:b w:val="0"/>
          <w:bCs w:val="0"/>
        </w:rPr>
        <w:t>节</w:t>
      </w:r>
      <w:r w:rsidR="000333CB">
        <w:rPr>
          <w:rStyle w:val="a3"/>
          <w:rFonts w:hint="eastAsia"/>
          <w:b w:val="0"/>
          <w:bCs w:val="0"/>
        </w:rPr>
        <w:t>。</w:t>
      </w:r>
    </w:p>
    <w:p w14:paraId="2B95EEF0" w14:textId="3FFA4A68" w:rsidR="00EB6B99" w:rsidRDefault="00EB6B99" w:rsidP="00EB6B99">
      <w:pPr>
        <w:pStyle w:val="u"/>
        <w:spacing w:before="31" w:after="31"/>
        <w:ind w:firstLineChars="0" w:firstLine="0"/>
        <w:rPr>
          <w:rStyle w:val="a3"/>
          <w:b w:val="0"/>
          <w:bCs w:val="0"/>
        </w:rPr>
      </w:pPr>
    </w:p>
    <w:p w14:paraId="00054B55" w14:textId="45B215A5" w:rsidR="00EB6B99" w:rsidRDefault="00B37209" w:rsidP="00B37209">
      <w:pPr>
        <w:pStyle w:val="u"/>
        <w:spacing w:before="31" w:after="31"/>
        <w:ind w:firstLineChars="0" w:firstLine="0"/>
        <w:jc w:val="center"/>
        <w:rPr>
          <w:rStyle w:val="a3"/>
          <w:b w:val="0"/>
          <w:bCs w:val="0"/>
        </w:rPr>
      </w:pPr>
      <w:r>
        <w:rPr>
          <w:noProof/>
        </w:rPr>
        <w:drawing>
          <wp:inline distT="0" distB="0" distL="0" distR="0" wp14:anchorId="5BF531EF" wp14:editId="1CE0E61C">
            <wp:extent cx="5274310" cy="1955800"/>
            <wp:effectExtent l="0" t="0" r="2540" b="6350"/>
            <wp:docPr id="61" name="图片 61" descr="图表,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图表, 图示&#10;&#10;描述已自动生成"/>
                    <pic:cNvPicPr/>
                  </pic:nvPicPr>
                  <pic:blipFill>
                    <a:blip r:embed="rId97">
                      <a:extLst>
                        <a:ext uri="{28A0092B-C50C-407E-A947-70E740481C1C}">
                          <a14:useLocalDpi xmlns:a14="http://schemas.microsoft.com/office/drawing/2010/main" val="0"/>
                        </a:ext>
                      </a:extLst>
                    </a:blip>
                    <a:stretch>
                      <a:fillRect/>
                    </a:stretch>
                  </pic:blipFill>
                  <pic:spPr>
                    <a:xfrm>
                      <a:off x="0" y="0"/>
                      <a:ext cx="5274310" cy="1955800"/>
                    </a:xfrm>
                    <a:prstGeom prst="rect">
                      <a:avLst/>
                    </a:prstGeom>
                  </pic:spPr>
                </pic:pic>
              </a:graphicData>
            </a:graphic>
          </wp:inline>
        </w:drawing>
      </w:r>
    </w:p>
    <w:p w14:paraId="18CA46E7" w14:textId="28999E6D" w:rsidR="00EB6B99" w:rsidRPr="00924720" w:rsidRDefault="00B37209" w:rsidP="002C4120">
      <w:pPr>
        <w:pStyle w:val="u"/>
        <w:spacing w:before="31" w:after="31"/>
        <w:ind w:firstLineChars="0" w:firstLine="0"/>
        <w:rPr>
          <w:rStyle w:val="a3"/>
        </w:rPr>
      </w:pPr>
      <w:r w:rsidRPr="00924720">
        <w:rPr>
          <w:rStyle w:val="a3"/>
          <w:rFonts w:hint="eastAsia"/>
        </w:rPr>
        <w:t>图</w:t>
      </w:r>
      <w:r w:rsidRPr="00924720">
        <w:rPr>
          <w:rStyle w:val="a3"/>
          <w:rFonts w:hint="eastAsia"/>
        </w:rPr>
        <w:t xml:space="preserve"> 6.26.</w:t>
      </w:r>
      <w:r w:rsidRPr="00924720">
        <w:rPr>
          <w:rStyle w:val="a3"/>
        </w:rPr>
        <w:t xml:space="preserve"> </w:t>
      </w:r>
      <w:r w:rsidR="00E63F81" w:rsidRPr="00924720">
        <w:rPr>
          <w:rStyle w:val="a3"/>
          <w:rFonts w:hint="eastAsia"/>
        </w:rPr>
        <w:t>实现贴花的一种方法</w:t>
      </w:r>
      <w:r w:rsidR="00AD1B67" w:rsidRPr="00924720">
        <w:rPr>
          <w:rStyle w:val="a3"/>
          <w:rFonts w:hint="eastAsia"/>
        </w:rPr>
        <w:t>，首先用场景渲染</w:t>
      </w:r>
      <w:proofErr w:type="gramStart"/>
      <w:r w:rsidR="00FD2059">
        <w:rPr>
          <w:rStyle w:val="a3"/>
          <w:rFonts w:hint="eastAsia"/>
        </w:rPr>
        <w:t>帧</w:t>
      </w:r>
      <w:proofErr w:type="gramEnd"/>
      <w:r w:rsidR="00FD2059">
        <w:rPr>
          <w:rStyle w:val="a3"/>
          <w:rFonts w:hint="eastAsia"/>
        </w:rPr>
        <w:t>缓冲区</w:t>
      </w:r>
      <w:r w:rsidR="00AD1B67" w:rsidRPr="00924720">
        <w:rPr>
          <w:rStyle w:val="a3"/>
          <w:rFonts w:hint="eastAsia"/>
        </w:rPr>
        <w:t>，然后渲染一个</w:t>
      </w:r>
      <w:r w:rsidR="007B2A79" w:rsidRPr="00924720">
        <w:rPr>
          <w:rStyle w:val="a3"/>
          <w:rFonts w:hint="eastAsia"/>
        </w:rPr>
        <w:t>包围盒</w:t>
      </w:r>
      <w:r w:rsidR="00AD1B67" w:rsidRPr="00924720">
        <w:rPr>
          <w:rStyle w:val="a3"/>
          <w:rFonts w:hint="eastAsia"/>
        </w:rPr>
        <w:t>，对于</w:t>
      </w:r>
      <w:r w:rsidR="006A692D" w:rsidRPr="00924720">
        <w:rPr>
          <w:rStyle w:val="a3"/>
          <w:rFonts w:hint="eastAsia"/>
        </w:rPr>
        <w:t>盒</w:t>
      </w:r>
      <w:r w:rsidR="00AD1B67" w:rsidRPr="00924720">
        <w:rPr>
          <w:rStyle w:val="a3"/>
          <w:rFonts w:hint="eastAsia"/>
        </w:rPr>
        <w:t>内的所有点，贴花纹理被</w:t>
      </w:r>
      <w:proofErr w:type="gramStart"/>
      <w:r w:rsidR="00AD1B67" w:rsidRPr="00924720">
        <w:rPr>
          <w:rStyle w:val="a3"/>
          <w:rFonts w:hint="eastAsia"/>
        </w:rPr>
        <w:t>投影到</w:t>
      </w:r>
      <w:r w:rsidR="00FD2059">
        <w:rPr>
          <w:rStyle w:val="a3"/>
          <w:rFonts w:hint="eastAsia"/>
        </w:rPr>
        <w:t>帧缓冲区</w:t>
      </w:r>
      <w:proofErr w:type="gramEnd"/>
      <w:r w:rsidR="007454A3" w:rsidRPr="00924720">
        <w:rPr>
          <w:rStyle w:val="a3"/>
          <w:rFonts w:hint="eastAsia"/>
        </w:rPr>
        <w:t>的</w:t>
      </w:r>
      <w:r w:rsidR="00AD1B67" w:rsidRPr="00924720">
        <w:rPr>
          <w:rStyle w:val="a3"/>
          <w:rFonts w:hint="eastAsia"/>
        </w:rPr>
        <w:t>内容</w:t>
      </w:r>
      <w:r w:rsidR="007454A3" w:rsidRPr="00924720">
        <w:rPr>
          <w:rStyle w:val="a3"/>
          <w:rFonts w:hint="eastAsia"/>
        </w:rPr>
        <w:t>中</w:t>
      </w:r>
      <w:r w:rsidR="002C4120" w:rsidRPr="00924720">
        <w:rPr>
          <w:rStyle w:val="a3"/>
          <w:rFonts w:hint="eastAsia"/>
        </w:rPr>
        <w:t>，最左边的</w:t>
      </w:r>
      <w:r w:rsidR="00890059" w:rsidRPr="00924720">
        <w:rPr>
          <w:rStyle w:val="a3"/>
          <w:rFonts w:hint="eastAsia"/>
        </w:rPr>
        <w:t>纹素</w:t>
      </w:r>
      <w:r w:rsidR="002C4120" w:rsidRPr="00924720">
        <w:rPr>
          <w:rStyle w:val="a3"/>
          <w:rFonts w:hint="eastAsia"/>
        </w:rPr>
        <w:t>是完全透明的，因此它不会影响</w:t>
      </w:r>
      <w:proofErr w:type="gramStart"/>
      <w:r w:rsidR="00FD2059">
        <w:rPr>
          <w:rStyle w:val="a3"/>
          <w:rFonts w:hint="eastAsia"/>
        </w:rPr>
        <w:t>帧</w:t>
      </w:r>
      <w:proofErr w:type="gramEnd"/>
      <w:r w:rsidR="00FD2059">
        <w:rPr>
          <w:rStyle w:val="a3"/>
          <w:rFonts w:hint="eastAsia"/>
        </w:rPr>
        <w:t>缓冲区</w:t>
      </w:r>
      <w:r w:rsidR="003F0D74" w:rsidRPr="00924720">
        <w:rPr>
          <w:rStyle w:val="a3"/>
          <w:rFonts w:hint="eastAsia"/>
        </w:rPr>
        <w:t>，</w:t>
      </w:r>
      <w:r w:rsidR="002C4120" w:rsidRPr="00924720">
        <w:rPr>
          <w:rStyle w:val="a3"/>
          <w:rFonts w:hint="eastAsia"/>
        </w:rPr>
        <w:t>黄色的</w:t>
      </w:r>
      <w:r w:rsidR="003F0D74" w:rsidRPr="00924720">
        <w:rPr>
          <w:rStyle w:val="a3"/>
          <w:rFonts w:hint="eastAsia"/>
        </w:rPr>
        <w:t>纹素</w:t>
      </w:r>
      <w:r w:rsidR="002C4120" w:rsidRPr="00924720">
        <w:rPr>
          <w:rStyle w:val="a3"/>
          <w:rFonts w:hint="eastAsia"/>
        </w:rPr>
        <w:t>是不可见的，因为它会被投影到表面的隐藏部分</w:t>
      </w:r>
      <w:r w:rsidR="005B39C9" w:rsidRPr="00924720">
        <w:rPr>
          <w:rStyle w:val="a3"/>
          <w:rFonts w:hint="eastAsia"/>
        </w:rPr>
        <w:t>。</w:t>
      </w:r>
    </w:p>
    <w:p w14:paraId="09300797" w14:textId="77777777" w:rsidR="00EB6B99" w:rsidRDefault="00EB6B99" w:rsidP="00EB6B99">
      <w:pPr>
        <w:pStyle w:val="u"/>
        <w:spacing w:before="31" w:after="31"/>
        <w:ind w:firstLineChars="0" w:firstLine="0"/>
        <w:rPr>
          <w:rStyle w:val="a3"/>
          <w:b w:val="0"/>
          <w:bCs w:val="0"/>
        </w:rPr>
      </w:pPr>
    </w:p>
    <w:p w14:paraId="1BCA985D" w14:textId="0CD4FB62" w:rsidR="00616FD5" w:rsidRDefault="00616FD5" w:rsidP="00AB36ED">
      <w:pPr>
        <w:pStyle w:val="u"/>
        <w:spacing w:before="31" w:after="31"/>
        <w:ind w:firstLine="480"/>
        <w:rPr>
          <w:rStyle w:val="a3"/>
          <w:b w:val="0"/>
          <w:bCs w:val="0"/>
        </w:rPr>
      </w:pPr>
      <w:r w:rsidRPr="00616FD5">
        <w:rPr>
          <w:rStyle w:val="a3"/>
          <w:rFonts w:hint="eastAsia"/>
          <w:b w:val="0"/>
          <w:bCs w:val="0"/>
        </w:rPr>
        <w:t>alpha</w:t>
      </w:r>
      <w:r w:rsidRPr="00616FD5">
        <w:rPr>
          <w:rStyle w:val="a3"/>
          <w:rFonts w:hint="eastAsia"/>
          <w:b w:val="0"/>
          <w:bCs w:val="0"/>
        </w:rPr>
        <w:t>的一个类似应用是制作剪切</w:t>
      </w:r>
      <w:r w:rsidR="00482598">
        <w:rPr>
          <w:rStyle w:val="a3"/>
          <w:rFonts w:hint="eastAsia"/>
          <w:b w:val="0"/>
          <w:bCs w:val="0"/>
        </w:rPr>
        <w:t>图</w:t>
      </w:r>
      <w:r w:rsidR="00EB6B99">
        <w:rPr>
          <w:rStyle w:val="a3"/>
          <w:rFonts w:hint="eastAsia"/>
          <w:b w:val="0"/>
          <w:bCs w:val="0"/>
        </w:rPr>
        <w:t>（</w:t>
      </w:r>
      <w:r w:rsidR="00EB6B99" w:rsidRPr="00EB6B99">
        <w:rPr>
          <w:rStyle w:val="a3"/>
          <w:b w:val="0"/>
          <w:bCs w:val="0"/>
        </w:rPr>
        <w:t>cutouts</w:t>
      </w:r>
      <w:r w:rsidR="00EB6B99">
        <w:rPr>
          <w:rStyle w:val="a3"/>
          <w:rFonts w:hint="eastAsia"/>
          <w:b w:val="0"/>
          <w:bCs w:val="0"/>
        </w:rPr>
        <w:t>），</w:t>
      </w:r>
      <w:r w:rsidRPr="00616FD5">
        <w:rPr>
          <w:rStyle w:val="a3"/>
          <w:rFonts w:hint="eastAsia"/>
          <w:b w:val="0"/>
          <w:bCs w:val="0"/>
        </w:rPr>
        <w:t>假设</w:t>
      </w:r>
      <w:r w:rsidR="001021DC">
        <w:rPr>
          <w:rStyle w:val="a3"/>
          <w:rFonts w:hint="eastAsia"/>
          <w:b w:val="0"/>
          <w:bCs w:val="0"/>
        </w:rPr>
        <w:t>你</w:t>
      </w:r>
      <w:r w:rsidRPr="00616FD5">
        <w:rPr>
          <w:rStyle w:val="a3"/>
          <w:rFonts w:hint="eastAsia"/>
          <w:b w:val="0"/>
          <w:bCs w:val="0"/>
        </w:rPr>
        <w:t>制作了一个灌木的贴花图像，并将其应用到场景中的一个矩形上</w:t>
      </w:r>
      <w:r w:rsidR="004D0CE5">
        <w:rPr>
          <w:rStyle w:val="a3"/>
          <w:rFonts w:hint="eastAsia"/>
          <w:b w:val="0"/>
          <w:bCs w:val="0"/>
        </w:rPr>
        <w:t>，</w:t>
      </w:r>
      <w:r w:rsidR="004D0CE5" w:rsidRPr="004D0CE5">
        <w:rPr>
          <w:rStyle w:val="a3"/>
          <w:rFonts w:hint="eastAsia"/>
          <w:b w:val="0"/>
          <w:bCs w:val="0"/>
        </w:rPr>
        <w:t>其原理与贴花相同，除了</w:t>
      </w:r>
      <w:r w:rsidR="00177D1D">
        <w:rPr>
          <w:rStyle w:val="a3"/>
          <w:rFonts w:hint="eastAsia"/>
          <w:b w:val="0"/>
          <w:bCs w:val="0"/>
        </w:rPr>
        <w:t>不</w:t>
      </w:r>
      <w:r w:rsidR="004D0CE5" w:rsidRPr="004D0CE5">
        <w:rPr>
          <w:rStyle w:val="a3"/>
          <w:rFonts w:hint="eastAsia"/>
          <w:b w:val="0"/>
          <w:bCs w:val="0"/>
        </w:rPr>
        <w:t>与</w:t>
      </w:r>
      <w:r w:rsidR="00177D1D">
        <w:rPr>
          <w:rStyle w:val="a3"/>
          <w:rFonts w:hint="eastAsia"/>
          <w:b w:val="0"/>
          <w:bCs w:val="0"/>
        </w:rPr>
        <w:t>基础</w:t>
      </w:r>
      <w:r w:rsidR="00177D1D">
        <w:rPr>
          <w:rStyle w:val="a3"/>
          <w:rFonts w:hint="eastAsia"/>
          <w:b w:val="0"/>
          <w:bCs w:val="0"/>
        </w:rPr>
        <w:lastRenderedPageBreak/>
        <w:t>表面</w:t>
      </w:r>
      <w:r w:rsidR="004D0CE5" w:rsidRPr="004D0CE5">
        <w:rPr>
          <w:rStyle w:val="a3"/>
          <w:rFonts w:hint="eastAsia"/>
          <w:b w:val="0"/>
          <w:bCs w:val="0"/>
        </w:rPr>
        <w:t>齐平，灌木将被绘制在</w:t>
      </w:r>
      <w:r w:rsidR="005861DC">
        <w:rPr>
          <w:rStyle w:val="a3"/>
          <w:rFonts w:hint="eastAsia"/>
          <w:b w:val="0"/>
          <w:bCs w:val="0"/>
        </w:rPr>
        <w:t>其背后</w:t>
      </w:r>
      <w:r w:rsidR="004D0CE5" w:rsidRPr="004D0CE5">
        <w:rPr>
          <w:rStyle w:val="a3"/>
          <w:rFonts w:hint="eastAsia"/>
          <w:b w:val="0"/>
          <w:bCs w:val="0"/>
        </w:rPr>
        <w:t>的</w:t>
      </w:r>
      <w:r w:rsidR="005861DC">
        <w:rPr>
          <w:rStyle w:val="a3"/>
          <w:rFonts w:hint="eastAsia"/>
          <w:b w:val="0"/>
          <w:bCs w:val="0"/>
        </w:rPr>
        <w:t>所有</w:t>
      </w:r>
      <w:r w:rsidR="004D0CE5" w:rsidRPr="004D0CE5">
        <w:rPr>
          <w:rStyle w:val="a3"/>
          <w:rFonts w:hint="eastAsia"/>
          <w:b w:val="0"/>
          <w:bCs w:val="0"/>
        </w:rPr>
        <w:t>几何图形的顶部</w:t>
      </w:r>
      <w:r w:rsidR="00D74056">
        <w:rPr>
          <w:rStyle w:val="a3"/>
          <w:rFonts w:hint="eastAsia"/>
          <w:b w:val="0"/>
          <w:bCs w:val="0"/>
        </w:rPr>
        <w:t>。</w:t>
      </w:r>
      <w:r w:rsidR="00D74056" w:rsidRPr="00D74056">
        <w:rPr>
          <w:rStyle w:val="a3"/>
          <w:rFonts w:hint="eastAsia"/>
          <w:b w:val="0"/>
          <w:bCs w:val="0"/>
        </w:rPr>
        <w:t>通过这种方式，</w:t>
      </w:r>
      <w:r w:rsidR="00FA7A7A">
        <w:rPr>
          <w:rStyle w:val="a3"/>
          <w:rFonts w:hint="eastAsia"/>
          <w:b w:val="0"/>
          <w:bCs w:val="0"/>
        </w:rPr>
        <w:t>你可以</w:t>
      </w:r>
      <w:r w:rsidR="00D74056" w:rsidRPr="00D74056">
        <w:rPr>
          <w:rStyle w:val="a3"/>
          <w:rFonts w:hint="eastAsia"/>
          <w:b w:val="0"/>
          <w:bCs w:val="0"/>
        </w:rPr>
        <w:t>使用单个矩形渲染具有复杂轮廓的对象。</w:t>
      </w:r>
    </w:p>
    <w:p w14:paraId="61BC9692" w14:textId="1AE9532E" w:rsidR="0064754B" w:rsidRDefault="0064754B" w:rsidP="0064754B">
      <w:pPr>
        <w:pStyle w:val="u"/>
        <w:spacing w:before="31" w:after="31"/>
        <w:ind w:firstLineChars="0" w:firstLine="0"/>
        <w:rPr>
          <w:rStyle w:val="a3"/>
          <w:b w:val="0"/>
          <w:bCs w:val="0"/>
        </w:rPr>
      </w:pPr>
    </w:p>
    <w:p w14:paraId="0428D405" w14:textId="5F9EEC2A" w:rsidR="0064754B" w:rsidRDefault="001E13FD" w:rsidP="001E13FD">
      <w:pPr>
        <w:pStyle w:val="u"/>
        <w:spacing w:before="31" w:after="31"/>
        <w:ind w:firstLineChars="0" w:firstLine="0"/>
        <w:jc w:val="center"/>
        <w:rPr>
          <w:rStyle w:val="a3"/>
          <w:b w:val="0"/>
          <w:bCs w:val="0"/>
        </w:rPr>
      </w:pPr>
      <w:r>
        <w:rPr>
          <w:noProof/>
        </w:rPr>
        <w:drawing>
          <wp:inline distT="0" distB="0" distL="0" distR="0" wp14:anchorId="6ED6FDB8" wp14:editId="7936C26A">
            <wp:extent cx="5274310" cy="1570355"/>
            <wp:effectExtent l="0" t="0" r="2540" b="0"/>
            <wp:docPr id="62" name="图片 62" descr="棕榈树&#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棕榈树&#10;&#10;描述已自动生成"/>
                    <pic:cNvPicPr/>
                  </pic:nvPicPr>
                  <pic:blipFill>
                    <a:blip r:embed="rId98">
                      <a:extLst>
                        <a:ext uri="{28A0092B-C50C-407E-A947-70E740481C1C}">
                          <a14:useLocalDpi xmlns:a14="http://schemas.microsoft.com/office/drawing/2010/main" val="0"/>
                        </a:ext>
                      </a:extLst>
                    </a:blip>
                    <a:stretch>
                      <a:fillRect/>
                    </a:stretch>
                  </pic:blipFill>
                  <pic:spPr>
                    <a:xfrm>
                      <a:off x="0" y="0"/>
                      <a:ext cx="5274310" cy="1570355"/>
                    </a:xfrm>
                    <a:prstGeom prst="rect">
                      <a:avLst/>
                    </a:prstGeom>
                  </pic:spPr>
                </pic:pic>
              </a:graphicData>
            </a:graphic>
          </wp:inline>
        </w:drawing>
      </w:r>
    </w:p>
    <w:p w14:paraId="0440172B" w14:textId="57644AC0" w:rsidR="0064754B" w:rsidRPr="00F068E0" w:rsidRDefault="001E13FD" w:rsidP="0064754B">
      <w:pPr>
        <w:pStyle w:val="u"/>
        <w:spacing w:before="31" w:after="31"/>
        <w:ind w:firstLineChars="0" w:firstLine="0"/>
        <w:rPr>
          <w:rStyle w:val="a3"/>
        </w:rPr>
      </w:pPr>
      <w:r w:rsidRPr="00F068E0">
        <w:rPr>
          <w:rStyle w:val="a3"/>
          <w:rFonts w:hint="eastAsia"/>
        </w:rPr>
        <w:t>图</w:t>
      </w:r>
      <w:r w:rsidRPr="00F068E0">
        <w:rPr>
          <w:rStyle w:val="a3"/>
          <w:rFonts w:hint="eastAsia"/>
        </w:rPr>
        <w:t xml:space="preserve"> 6.27.</w:t>
      </w:r>
      <w:r w:rsidRPr="00F068E0">
        <w:rPr>
          <w:rStyle w:val="a3"/>
        </w:rPr>
        <w:t xml:space="preserve"> </w:t>
      </w:r>
      <w:r w:rsidRPr="00F068E0">
        <w:rPr>
          <w:rStyle w:val="a3"/>
          <w:rFonts w:hint="eastAsia"/>
        </w:rPr>
        <w:t>左边</w:t>
      </w:r>
      <w:r w:rsidR="00DC2FE9" w:rsidRPr="00F068E0">
        <w:rPr>
          <w:rStyle w:val="a3"/>
          <w:rFonts w:hint="eastAsia"/>
        </w:rPr>
        <w:t>是</w:t>
      </w:r>
      <w:r w:rsidRPr="00F068E0">
        <w:rPr>
          <w:rStyle w:val="a3"/>
          <w:rFonts w:hint="eastAsia"/>
        </w:rPr>
        <w:t>灌木丛纹理贴图和它下面的</w:t>
      </w:r>
      <w:r w:rsidRPr="00F068E0">
        <w:rPr>
          <w:rStyle w:val="a3"/>
          <w:rFonts w:hint="eastAsia"/>
        </w:rPr>
        <w:t>1</w:t>
      </w:r>
      <w:r w:rsidRPr="00F068E0">
        <w:rPr>
          <w:rStyle w:val="a3"/>
          <w:rFonts w:hint="eastAsia"/>
        </w:rPr>
        <w:t>位</w:t>
      </w:r>
      <w:r w:rsidRPr="00F068E0">
        <w:rPr>
          <w:rStyle w:val="a3"/>
          <w:rFonts w:hint="eastAsia"/>
        </w:rPr>
        <w:t>alpha</w:t>
      </w:r>
      <w:r w:rsidRPr="00F068E0">
        <w:rPr>
          <w:rStyle w:val="a3"/>
          <w:rFonts w:hint="eastAsia"/>
        </w:rPr>
        <w:t>通道贴图。在右边，灌木丛渲染在一个单</w:t>
      </w:r>
      <w:r w:rsidR="00EE1FDD" w:rsidRPr="00F068E0">
        <w:rPr>
          <w:rStyle w:val="a3"/>
          <w:rFonts w:hint="eastAsia"/>
        </w:rPr>
        <w:t>独</w:t>
      </w:r>
      <w:r w:rsidRPr="00F068E0">
        <w:rPr>
          <w:rStyle w:val="a3"/>
          <w:rFonts w:hint="eastAsia"/>
        </w:rPr>
        <w:t>的矩形上</w:t>
      </w:r>
      <w:r w:rsidR="000D26BD" w:rsidRPr="00F068E0">
        <w:rPr>
          <w:rStyle w:val="a3"/>
          <w:rFonts w:hint="eastAsia"/>
        </w:rPr>
        <w:t>，</w:t>
      </w:r>
      <w:r w:rsidRPr="00F068E0">
        <w:rPr>
          <w:rStyle w:val="a3"/>
          <w:rFonts w:hint="eastAsia"/>
        </w:rPr>
        <w:t>通过添加第二个旋转</w:t>
      </w:r>
      <w:r w:rsidRPr="00F068E0">
        <w:rPr>
          <w:rStyle w:val="a3"/>
          <w:rFonts w:hint="eastAsia"/>
        </w:rPr>
        <w:t>90</w:t>
      </w:r>
      <w:r w:rsidRPr="00F068E0">
        <w:rPr>
          <w:rStyle w:val="a3"/>
          <w:rFonts w:hint="eastAsia"/>
        </w:rPr>
        <w:t>度的矩形副本，我们</w:t>
      </w:r>
      <w:r w:rsidR="00402A06" w:rsidRPr="00F068E0">
        <w:rPr>
          <w:rStyle w:val="a3"/>
          <w:rFonts w:hint="eastAsia"/>
        </w:rPr>
        <w:t>得到</w:t>
      </w:r>
      <w:r w:rsidRPr="00F068E0">
        <w:rPr>
          <w:rStyle w:val="a3"/>
          <w:rFonts w:hint="eastAsia"/>
        </w:rPr>
        <w:t>了一个</w:t>
      </w:r>
      <w:r w:rsidR="00402A06" w:rsidRPr="00F068E0">
        <w:rPr>
          <w:rStyle w:val="a3"/>
          <w:rFonts w:hint="eastAsia"/>
        </w:rPr>
        <w:t>开销较小</w:t>
      </w:r>
      <w:r w:rsidRPr="00F068E0">
        <w:rPr>
          <w:rStyle w:val="a3"/>
          <w:rFonts w:hint="eastAsia"/>
        </w:rPr>
        <w:t>的三维灌木</w:t>
      </w:r>
      <w:r w:rsidR="00D6134E" w:rsidRPr="00F068E0">
        <w:rPr>
          <w:rStyle w:val="a3"/>
          <w:rFonts w:hint="eastAsia"/>
        </w:rPr>
        <w:t>。</w:t>
      </w:r>
    </w:p>
    <w:p w14:paraId="1B2E9578" w14:textId="77777777" w:rsidR="0064754B" w:rsidRDefault="0064754B" w:rsidP="0064754B">
      <w:pPr>
        <w:pStyle w:val="u"/>
        <w:spacing w:before="31" w:after="31"/>
        <w:ind w:firstLineChars="0" w:firstLine="0"/>
        <w:rPr>
          <w:rStyle w:val="a3"/>
          <w:b w:val="0"/>
          <w:bCs w:val="0"/>
        </w:rPr>
      </w:pPr>
    </w:p>
    <w:p w14:paraId="558175B4" w14:textId="1635168C" w:rsidR="00FA7A7A" w:rsidRDefault="00FA7A7A" w:rsidP="00AB36ED">
      <w:pPr>
        <w:pStyle w:val="u"/>
        <w:spacing w:before="31" w:after="31"/>
        <w:ind w:firstLine="480"/>
        <w:rPr>
          <w:rStyle w:val="a3"/>
          <w:b w:val="0"/>
          <w:bCs w:val="0"/>
        </w:rPr>
      </w:pPr>
      <w:r w:rsidRPr="00FA7A7A">
        <w:rPr>
          <w:rStyle w:val="a3"/>
          <w:rFonts w:hint="eastAsia"/>
          <w:b w:val="0"/>
          <w:bCs w:val="0"/>
        </w:rPr>
        <w:t>在灌木的</w:t>
      </w:r>
      <w:r w:rsidR="002F11C3">
        <w:rPr>
          <w:rStyle w:val="a3"/>
          <w:rFonts w:hint="eastAsia"/>
          <w:b w:val="0"/>
          <w:bCs w:val="0"/>
        </w:rPr>
        <w:t>案例中</w:t>
      </w:r>
      <w:r w:rsidRPr="00FA7A7A">
        <w:rPr>
          <w:rStyle w:val="a3"/>
          <w:rFonts w:hint="eastAsia"/>
          <w:b w:val="0"/>
          <w:bCs w:val="0"/>
        </w:rPr>
        <w:t>，如果你</w:t>
      </w:r>
      <w:r w:rsidR="005B6479" w:rsidRPr="00FA7A7A">
        <w:rPr>
          <w:rStyle w:val="a3"/>
          <w:rFonts w:hint="eastAsia"/>
          <w:b w:val="0"/>
          <w:bCs w:val="0"/>
        </w:rPr>
        <w:t>围绕它</w:t>
      </w:r>
      <w:r w:rsidRPr="00FA7A7A">
        <w:rPr>
          <w:rStyle w:val="a3"/>
          <w:rFonts w:hint="eastAsia"/>
          <w:b w:val="0"/>
          <w:bCs w:val="0"/>
        </w:rPr>
        <w:t>旋转</w:t>
      </w:r>
      <w:r w:rsidR="005B6479">
        <w:rPr>
          <w:rStyle w:val="a3"/>
          <w:rFonts w:hint="eastAsia"/>
          <w:b w:val="0"/>
          <w:bCs w:val="0"/>
        </w:rPr>
        <w:t>观察</w:t>
      </w:r>
      <w:r w:rsidRPr="00FA7A7A">
        <w:rPr>
          <w:rStyle w:val="a3"/>
          <w:rFonts w:hint="eastAsia"/>
          <w:b w:val="0"/>
          <w:bCs w:val="0"/>
        </w:rPr>
        <w:t>，</w:t>
      </w:r>
      <w:r w:rsidR="00F6628B">
        <w:rPr>
          <w:rStyle w:val="a3"/>
          <w:rFonts w:hint="eastAsia"/>
          <w:b w:val="0"/>
          <w:bCs w:val="0"/>
        </w:rPr>
        <w:t>就</w:t>
      </w:r>
      <w:r w:rsidR="00B1412D">
        <w:rPr>
          <w:rStyle w:val="a3"/>
          <w:rFonts w:hint="eastAsia"/>
          <w:b w:val="0"/>
          <w:bCs w:val="0"/>
        </w:rPr>
        <w:t>会露馅</w:t>
      </w:r>
      <w:r w:rsidRPr="00FA7A7A">
        <w:rPr>
          <w:rStyle w:val="a3"/>
          <w:rFonts w:hint="eastAsia"/>
          <w:b w:val="0"/>
          <w:bCs w:val="0"/>
        </w:rPr>
        <w:t>，因为灌木没有厚度</w:t>
      </w:r>
      <w:r w:rsidR="00F6628B">
        <w:rPr>
          <w:rStyle w:val="a3"/>
          <w:rFonts w:hint="eastAsia"/>
          <w:b w:val="0"/>
          <w:bCs w:val="0"/>
        </w:rPr>
        <w:t>，</w:t>
      </w:r>
      <w:r w:rsidR="00112A64" w:rsidRPr="00112A64">
        <w:rPr>
          <w:rStyle w:val="a3"/>
          <w:rFonts w:hint="eastAsia"/>
          <w:b w:val="0"/>
          <w:bCs w:val="0"/>
        </w:rPr>
        <w:t>一个</w:t>
      </w:r>
      <w:r w:rsidR="00D3546C">
        <w:rPr>
          <w:rStyle w:val="a3"/>
          <w:rFonts w:hint="eastAsia"/>
          <w:b w:val="0"/>
          <w:bCs w:val="0"/>
        </w:rPr>
        <w:t>解决方法</w:t>
      </w:r>
      <w:r w:rsidR="00112A64" w:rsidRPr="00112A64">
        <w:rPr>
          <w:rStyle w:val="a3"/>
          <w:rFonts w:hint="eastAsia"/>
          <w:b w:val="0"/>
          <w:bCs w:val="0"/>
        </w:rPr>
        <w:t>是复制这个灌木矩形，并沿树干</w:t>
      </w:r>
      <w:r w:rsidR="003138D6">
        <w:rPr>
          <w:rStyle w:val="a3"/>
          <w:rFonts w:hint="eastAsia"/>
          <w:b w:val="0"/>
          <w:bCs w:val="0"/>
        </w:rPr>
        <w:t>将其</w:t>
      </w:r>
      <w:r w:rsidR="00112A64" w:rsidRPr="00112A64">
        <w:rPr>
          <w:rStyle w:val="a3"/>
          <w:rFonts w:hint="eastAsia"/>
          <w:b w:val="0"/>
          <w:bCs w:val="0"/>
        </w:rPr>
        <w:t>旋转</w:t>
      </w:r>
      <w:r w:rsidR="00112A64" w:rsidRPr="00112A64">
        <w:rPr>
          <w:rStyle w:val="a3"/>
          <w:rFonts w:hint="eastAsia"/>
          <w:b w:val="0"/>
          <w:bCs w:val="0"/>
        </w:rPr>
        <w:t>90</w:t>
      </w:r>
      <w:r w:rsidR="00112A64" w:rsidRPr="00112A64">
        <w:rPr>
          <w:rStyle w:val="a3"/>
          <w:rFonts w:hint="eastAsia"/>
          <w:b w:val="0"/>
          <w:bCs w:val="0"/>
        </w:rPr>
        <w:t>度</w:t>
      </w:r>
      <w:r w:rsidR="00D51769">
        <w:rPr>
          <w:rStyle w:val="a3"/>
          <w:rFonts w:hint="eastAsia"/>
          <w:b w:val="0"/>
          <w:bCs w:val="0"/>
        </w:rPr>
        <w:t>，</w:t>
      </w:r>
      <w:r w:rsidR="00112A64" w:rsidRPr="00112A64">
        <w:rPr>
          <w:rStyle w:val="a3"/>
          <w:rFonts w:hint="eastAsia"/>
          <w:b w:val="0"/>
          <w:bCs w:val="0"/>
        </w:rPr>
        <w:t>这两个矩形形成了一个</w:t>
      </w:r>
      <w:r w:rsidR="00697619" w:rsidRPr="00697619">
        <w:rPr>
          <w:rStyle w:val="a3"/>
          <w:rFonts w:hint="eastAsia"/>
          <w:b w:val="0"/>
          <w:bCs w:val="0"/>
        </w:rPr>
        <w:t>开销较小的</w:t>
      </w:r>
      <w:r w:rsidR="00112A64" w:rsidRPr="00112A64">
        <w:rPr>
          <w:rStyle w:val="a3"/>
          <w:rFonts w:hint="eastAsia"/>
          <w:b w:val="0"/>
          <w:bCs w:val="0"/>
        </w:rPr>
        <w:t>三维灌木，有时称</w:t>
      </w:r>
      <w:r w:rsidR="001A3BC2">
        <w:rPr>
          <w:rStyle w:val="a3"/>
          <w:rFonts w:hint="eastAsia"/>
          <w:b w:val="0"/>
          <w:bCs w:val="0"/>
        </w:rPr>
        <w:t>其</w:t>
      </w:r>
      <w:r w:rsidR="00112A64" w:rsidRPr="00112A64">
        <w:rPr>
          <w:rStyle w:val="a3"/>
          <w:rFonts w:hint="eastAsia"/>
          <w:b w:val="0"/>
          <w:bCs w:val="0"/>
        </w:rPr>
        <w:t>为“交叉树”</w:t>
      </w:r>
      <w:r w:rsidR="00112A64" w:rsidRPr="00112A64">
        <w:rPr>
          <w:rStyle w:val="a3"/>
          <w:rFonts w:hint="eastAsia"/>
          <w:b w:val="0"/>
          <w:bCs w:val="0"/>
        </w:rPr>
        <w:t>[1204]</w:t>
      </w:r>
      <w:r w:rsidR="00112A64" w:rsidRPr="00112A64">
        <w:rPr>
          <w:rStyle w:val="a3"/>
          <w:rFonts w:hint="eastAsia"/>
          <w:b w:val="0"/>
          <w:bCs w:val="0"/>
        </w:rPr>
        <w:t>，当从地面</w:t>
      </w:r>
      <w:r w:rsidR="001D6C8E">
        <w:rPr>
          <w:rStyle w:val="a3"/>
          <w:rFonts w:hint="eastAsia"/>
          <w:b w:val="0"/>
          <w:bCs w:val="0"/>
        </w:rPr>
        <w:t>上</w:t>
      </w:r>
      <w:r w:rsidR="00112A64" w:rsidRPr="00112A64">
        <w:rPr>
          <w:rStyle w:val="a3"/>
          <w:rFonts w:hint="eastAsia"/>
          <w:b w:val="0"/>
          <w:bCs w:val="0"/>
        </w:rPr>
        <w:t>看</w:t>
      </w:r>
      <w:r w:rsidR="00E229F4">
        <w:rPr>
          <w:rStyle w:val="a3"/>
          <w:rFonts w:hint="eastAsia"/>
          <w:b w:val="0"/>
          <w:bCs w:val="0"/>
        </w:rPr>
        <w:t>时</w:t>
      </w:r>
      <w:r w:rsidR="00112A64" w:rsidRPr="00112A64">
        <w:rPr>
          <w:rStyle w:val="a3"/>
          <w:rFonts w:hint="eastAsia"/>
          <w:b w:val="0"/>
          <w:bCs w:val="0"/>
        </w:rPr>
        <w:t>，这种</w:t>
      </w:r>
      <w:r w:rsidR="008C2338">
        <w:rPr>
          <w:rStyle w:val="a3"/>
          <w:rFonts w:hint="eastAsia"/>
          <w:b w:val="0"/>
          <w:bCs w:val="0"/>
        </w:rPr>
        <w:t>视觉效果</w:t>
      </w:r>
      <w:r w:rsidR="00B82E2A">
        <w:rPr>
          <w:rStyle w:val="a3"/>
          <w:rFonts w:hint="eastAsia"/>
          <w:b w:val="0"/>
          <w:bCs w:val="0"/>
        </w:rPr>
        <w:t>是</w:t>
      </w:r>
      <w:r w:rsidR="00112A64" w:rsidRPr="00112A64">
        <w:rPr>
          <w:rStyle w:val="a3"/>
          <w:rFonts w:hint="eastAsia"/>
          <w:b w:val="0"/>
          <w:bCs w:val="0"/>
        </w:rPr>
        <w:t>相当有效</w:t>
      </w:r>
      <w:r w:rsidR="00B82E2A">
        <w:rPr>
          <w:rStyle w:val="a3"/>
          <w:rFonts w:hint="eastAsia"/>
          <w:b w:val="0"/>
          <w:bCs w:val="0"/>
        </w:rPr>
        <w:t>的，</w:t>
      </w:r>
      <w:r w:rsidR="00172A80">
        <w:rPr>
          <w:rStyle w:val="a3"/>
          <w:rFonts w:hint="eastAsia"/>
          <w:b w:val="0"/>
          <w:bCs w:val="0"/>
        </w:rPr>
        <w:t>见图</w:t>
      </w:r>
      <w:r w:rsidR="00172A80">
        <w:rPr>
          <w:rStyle w:val="a3"/>
          <w:rFonts w:hint="eastAsia"/>
          <w:b w:val="0"/>
          <w:bCs w:val="0"/>
        </w:rPr>
        <w:t>6</w:t>
      </w:r>
      <w:r w:rsidR="00172A80">
        <w:rPr>
          <w:rStyle w:val="a3"/>
          <w:b w:val="0"/>
          <w:bCs w:val="0"/>
        </w:rPr>
        <w:t>.27</w:t>
      </w:r>
      <w:r w:rsidR="0076711A">
        <w:rPr>
          <w:rStyle w:val="a3"/>
          <w:rFonts w:hint="eastAsia"/>
          <w:b w:val="0"/>
          <w:bCs w:val="0"/>
        </w:rPr>
        <w:t>。</w:t>
      </w:r>
      <w:r w:rsidR="00CF3D4B" w:rsidRPr="00CF3D4B">
        <w:rPr>
          <w:rStyle w:val="a3"/>
          <w:rFonts w:hint="eastAsia"/>
          <w:b w:val="0"/>
          <w:bCs w:val="0"/>
        </w:rPr>
        <w:t>Pelzer[1367]</w:t>
      </w:r>
      <w:r w:rsidR="00CF3D4B" w:rsidRPr="00CF3D4B">
        <w:rPr>
          <w:rStyle w:val="a3"/>
          <w:rFonts w:hint="eastAsia"/>
          <w:b w:val="0"/>
          <w:bCs w:val="0"/>
        </w:rPr>
        <w:t>讨论了一个类似的配置，使用三个</w:t>
      </w:r>
      <w:r w:rsidR="00F1782E">
        <w:rPr>
          <w:rStyle w:val="a3"/>
          <w:rFonts w:hint="eastAsia"/>
          <w:b w:val="0"/>
          <w:bCs w:val="0"/>
        </w:rPr>
        <w:t>剪切</w:t>
      </w:r>
      <w:r w:rsidR="00FA21B4">
        <w:rPr>
          <w:rStyle w:val="a3"/>
          <w:rFonts w:hint="eastAsia"/>
          <w:b w:val="0"/>
          <w:bCs w:val="0"/>
        </w:rPr>
        <w:t>图</w:t>
      </w:r>
      <w:r w:rsidR="00CF3D4B" w:rsidRPr="00CF3D4B">
        <w:rPr>
          <w:rStyle w:val="a3"/>
          <w:rFonts w:hint="eastAsia"/>
          <w:b w:val="0"/>
          <w:bCs w:val="0"/>
        </w:rPr>
        <w:t>来表示草</w:t>
      </w:r>
      <w:r w:rsidR="00F34694">
        <w:rPr>
          <w:rStyle w:val="a3"/>
          <w:rFonts w:hint="eastAsia"/>
          <w:b w:val="0"/>
          <w:bCs w:val="0"/>
        </w:rPr>
        <w:t>，</w:t>
      </w:r>
      <w:r w:rsidR="00CF3D4B" w:rsidRPr="00CF3D4B">
        <w:rPr>
          <w:rStyle w:val="a3"/>
          <w:rFonts w:hint="eastAsia"/>
          <w:b w:val="0"/>
          <w:bCs w:val="0"/>
        </w:rPr>
        <w:t>在第</w:t>
      </w:r>
      <w:r w:rsidR="00CF3D4B" w:rsidRPr="00CF3D4B">
        <w:rPr>
          <w:rStyle w:val="a3"/>
          <w:rFonts w:hint="eastAsia"/>
          <w:b w:val="0"/>
          <w:bCs w:val="0"/>
        </w:rPr>
        <w:t>13.6</w:t>
      </w:r>
      <w:r w:rsidR="00CF3D4B" w:rsidRPr="00CF3D4B">
        <w:rPr>
          <w:rStyle w:val="a3"/>
          <w:rFonts w:hint="eastAsia"/>
          <w:b w:val="0"/>
          <w:bCs w:val="0"/>
        </w:rPr>
        <w:t>节中我们讨论了一种称为</w:t>
      </w:r>
      <w:r w:rsidR="00CF3D4B" w:rsidRPr="00CF3D4B">
        <w:rPr>
          <w:rStyle w:val="a3"/>
          <w:rFonts w:hint="eastAsia"/>
          <w:b w:val="0"/>
          <w:bCs w:val="0"/>
        </w:rPr>
        <w:t>billboarding</w:t>
      </w:r>
      <w:r w:rsidR="00CF3D4B" w:rsidRPr="00CF3D4B">
        <w:rPr>
          <w:rStyle w:val="a3"/>
          <w:rFonts w:hint="eastAsia"/>
          <w:b w:val="0"/>
          <w:bCs w:val="0"/>
        </w:rPr>
        <w:t>的方法，用于将这种渲染减少到单个矩形。</w:t>
      </w:r>
      <w:r w:rsidR="004F766F" w:rsidRPr="004F766F">
        <w:rPr>
          <w:rStyle w:val="a3"/>
          <w:rFonts w:hint="eastAsia"/>
          <w:b w:val="0"/>
          <w:bCs w:val="0"/>
        </w:rPr>
        <w:t>如果</w:t>
      </w:r>
      <w:r w:rsidR="00892AE8">
        <w:rPr>
          <w:rStyle w:val="a3"/>
          <w:rFonts w:hint="eastAsia"/>
          <w:b w:val="0"/>
          <w:bCs w:val="0"/>
        </w:rPr>
        <w:t>观察者</w:t>
      </w:r>
      <w:r w:rsidR="004F766F" w:rsidRPr="004F766F">
        <w:rPr>
          <w:rStyle w:val="a3"/>
          <w:rFonts w:hint="eastAsia"/>
          <w:b w:val="0"/>
          <w:bCs w:val="0"/>
        </w:rPr>
        <w:t>移动到地面之上，这种</w:t>
      </w:r>
      <w:r w:rsidR="00C974D1">
        <w:rPr>
          <w:rStyle w:val="a3"/>
          <w:rFonts w:hint="eastAsia"/>
          <w:b w:val="0"/>
          <w:bCs w:val="0"/>
        </w:rPr>
        <w:t>视觉效果</w:t>
      </w:r>
      <w:r w:rsidR="004F766F" w:rsidRPr="004F766F">
        <w:rPr>
          <w:rStyle w:val="a3"/>
          <w:rFonts w:hint="eastAsia"/>
          <w:b w:val="0"/>
          <w:bCs w:val="0"/>
        </w:rPr>
        <w:t>就会</w:t>
      </w:r>
      <w:r w:rsidR="00A30275">
        <w:rPr>
          <w:rStyle w:val="a3"/>
          <w:rFonts w:hint="eastAsia"/>
          <w:b w:val="0"/>
          <w:bCs w:val="0"/>
        </w:rPr>
        <w:t>失效</w:t>
      </w:r>
      <w:r w:rsidR="004F766F" w:rsidRPr="004F766F">
        <w:rPr>
          <w:rStyle w:val="a3"/>
          <w:rFonts w:hint="eastAsia"/>
          <w:b w:val="0"/>
          <w:bCs w:val="0"/>
        </w:rPr>
        <w:t>，因为从上面看灌木丛是两个</w:t>
      </w:r>
      <w:r w:rsidR="00EF1F5E">
        <w:rPr>
          <w:rStyle w:val="a3"/>
          <w:rFonts w:hint="eastAsia"/>
          <w:b w:val="0"/>
          <w:bCs w:val="0"/>
        </w:rPr>
        <w:t>剪切图</w:t>
      </w:r>
      <w:r w:rsidR="00D00F43">
        <w:rPr>
          <w:rStyle w:val="a3"/>
          <w:rFonts w:hint="eastAsia"/>
          <w:b w:val="0"/>
          <w:bCs w:val="0"/>
        </w:rPr>
        <w:t>，见图</w:t>
      </w:r>
      <w:r w:rsidR="00D00F43">
        <w:rPr>
          <w:rStyle w:val="a3"/>
          <w:rFonts w:hint="eastAsia"/>
          <w:b w:val="0"/>
          <w:bCs w:val="0"/>
        </w:rPr>
        <w:t>6</w:t>
      </w:r>
      <w:r w:rsidR="00D00F43">
        <w:rPr>
          <w:rStyle w:val="a3"/>
          <w:b w:val="0"/>
          <w:bCs w:val="0"/>
        </w:rPr>
        <w:t>.28</w:t>
      </w:r>
      <w:r w:rsidR="004A16AA">
        <w:rPr>
          <w:rStyle w:val="a3"/>
          <w:rFonts w:hint="eastAsia"/>
          <w:b w:val="0"/>
          <w:bCs w:val="0"/>
        </w:rPr>
        <w:t>。</w:t>
      </w:r>
      <w:r w:rsidR="004A16AA" w:rsidRPr="004A16AA">
        <w:rPr>
          <w:rStyle w:val="a3"/>
          <w:rFonts w:hint="eastAsia"/>
          <w:b w:val="0"/>
          <w:bCs w:val="0"/>
        </w:rPr>
        <w:t>为了解决这个问题，可以</w:t>
      </w:r>
      <w:r w:rsidR="00197082">
        <w:rPr>
          <w:rStyle w:val="a3"/>
          <w:rFonts w:hint="eastAsia"/>
          <w:b w:val="0"/>
          <w:bCs w:val="0"/>
        </w:rPr>
        <w:t>用</w:t>
      </w:r>
      <w:r w:rsidR="004A16AA" w:rsidRPr="004A16AA">
        <w:rPr>
          <w:rStyle w:val="a3"/>
          <w:rFonts w:hint="eastAsia"/>
          <w:b w:val="0"/>
          <w:bCs w:val="0"/>
        </w:rPr>
        <w:t>不同的方式添加更多的剪切</w:t>
      </w:r>
      <w:r w:rsidR="00C53360">
        <w:rPr>
          <w:rStyle w:val="a3"/>
          <w:rFonts w:hint="eastAsia"/>
          <w:b w:val="0"/>
          <w:bCs w:val="0"/>
        </w:rPr>
        <w:t>图</w:t>
      </w:r>
      <w:r w:rsidR="00FC5DBB">
        <w:rPr>
          <w:rStyle w:val="a3"/>
          <w:rFonts w:hint="eastAsia"/>
          <w:b w:val="0"/>
          <w:bCs w:val="0"/>
        </w:rPr>
        <w:t>——</w:t>
      </w:r>
      <w:r w:rsidR="004A16AA" w:rsidRPr="004A16AA">
        <w:rPr>
          <w:rStyle w:val="a3"/>
          <w:rFonts w:hint="eastAsia"/>
          <w:b w:val="0"/>
          <w:bCs w:val="0"/>
        </w:rPr>
        <w:t>切片、分支、层</w:t>
      </w:r>
      <w:r w:rsidR="00BC4F43">
        <w:rPr>
          <w:rStyle w:val="a3"/>
          <w:rFonts w:hint="eastAsia"/>
          <w:b w:val="0"/>
          <w:bCs w:val="0"/>
        </w:rPr>
        <w:t>——</w:t>
      </w:r>
      <w:r w:rsidR="004A16AA" w:rsidRPr="004A16AA">
        <w:rPr>
          <w:rStyle w:val="a3"/>
          <w:rFonts w:hint="eastAsia"/>
          <w:b w:val="0"/>
          <w:bCs w:val="0"/>
        </w:rPr>
        <w:t>以提供更令人信服的模型</w:t>
      </w:r>
      <w:r w:rsidR="00EA102A">
        <w:rPr>
          <w:rStyle w:val="a3"/>
          <w:rFonts w:hint="eastAsia"/>
          <w:b w:val="0"/>
          <w:bCs w:val="0"/>
        </w:rPr>
        <w:t>，</w:t>
      </w:r>
      <w:r w:rsidR="00EA102A" w:rsidRPr="00EA102A">
        <w:rPr>
          <w:rStyle w:val="a3"/>
          <w:rFonts w:hint="eastAsia"/>
          <w:b w:val="0"/>
          <w:bCs w:val="0"/>
        </w:rPr>
        <w:t>第</w:t>
      </w:r>
      <w:r w:rsidR="00EA102A" w:rsidRPr="00EA102A">
        <w:rPr>
          <w:rStyle w:val="a3"/>
          <w:rFonts w:hint="eastAsia"/>
          <w:b w:val="0"/>
          <w:bCs w:val="0"/>
        </w:rPr>
        <w:t>13.6.5</w:t>
      </w:r>
      <w:r w:rsidR="00EA102A" w:rsidRPr="00EA102A">
        <w:rPr>
          <w:rStyle w:val="a3"/>
          <w:rFonts w:hint="eastAsia"/>
          <w:b w:val="0"/>
          <w:bCs w:val="0"/>
        </w:rPr>
        <w:t>节讨论了生成这种模型的一种方法</w:t>
      </w:r>
      <w:r w:rsidR="007F2E6F">
        <w:rPr>
          <w:rStyle w:val="a3"/>
          <w:rFonts w:hint="eastAsia"/>
          <w:b w:val="0"/>
          <w:bCs w:val="0"/>
        </w:rPr>
        <w:t>，</w:t>
      </w:r>
      <w:r w:rsidR="00415D32" w:rsidRPr="00EA102A">
        <w:rPr>
          <w:rStyle w:val="a3"/>
          <w:rFonts w:hint="eastAsia"/>
          <w:b w:val="0"/>
          <w:bCs w:val="0"/>
        </w:rPr>
        <w:t>图</w:t>
      </w:r>
      <w:r w:rsidR="00415D32" w:rsidRPr="00EA102A">
        <w:rPr>
          <w:rStyle w:val="a3"/>
          <w:rFonts w:hint="eastAsia"/>
          <w:b w:val="0"/>
          <w:bCs w:val="0"/>
        </w:rPr>
        <w:t>19.31</w:t>
      </w:r>
      <w:r w:rsidR="00415D32">
        <w:rPr>
          <w:rStyle w:val="a3"/>
          <w:rFonts w:hint="eastAsia"/>
          <w:b w:val="0"/>
          <w:bCs w:val="0"/>
        </w:rPr>
        <w:t>展示了</w:t>
      </w:r>
      <w:r w:rsidR="00EA102A" w:rsidRPr="00EA102A">
        <w:rPr>
          <w:rStyle w:val="a3"/>
          <w:rFonts w:hint="eastAsia"/>
          <w:b w:val="0"/>
          <w:bCs w:val="0"/>
        </w:rPr>
        <w:t>另一</w:t>
      </w:r>
      <w:r w:rsidR="00415D32">
        <w:rPr>
          <w:rStyle w:val="a3"/>
          <w:rFonts w:hint="eastAsia"/>
          <w:b w:val="0"/>
          <w:bCs w:val="0"/>
        </w:rPr>
        <w:t>种，</w:t>
      </w:r>
      <w:r w:rsidR="00EA102A" w:rsidRPr="00EA102A">
        <w:rPr>
          <w:rStyle w:val="a3"/>
          <w:rFonts w:hint="eastAsia"/>
          <w:b w:val="0"/>
          <w:bCs w:val="0"/>
        </w:rPr>
        <w:t>参见第</w:t>
      </w:r>
      <w:r w:rsidR="00EA102A" w:rsidRPr="00EA102A">
        <w:rPr>
          <w:rStyle w:val="a3"/>
          <w:rFonts w:hint="eastAsia"/>
          <w:b w:val="0"/>
          <w:bCs w:val="0"/>
        </w:rPr>
        <w:t>2</w:t>
      </w:r>
      <w:r w:rsidR="00EA102A" w:rsidRPr="00EA102A">
        <w:rPr>
          <w:rStyle w:val="a3"/>
          <w:rFonts w:hint="eastAsia"/>
          <w:b w:val="0"/>
          <w:bCs w:val="0"/>
        </w:rPr>
        <w:t>页和第</w:t>
      </w:r>
      <w:r w:rsidR="00EA102A" w:rsidRPr="00EA102A">
        <w:rPr>
          <w:rStyle w:val="a3"/>
          <w:rFonts w:hint="eastAsia"/>
          <w:b w:val="0"/>
          <w:bCs w:val="0"/>
        </w:rPr>
        <w:t>1049</w:t>
      </w:r>
      <w:r w:rsidR="00EA102A" w:rsidRPr="00EA102A">
        <w:rPr>
          <w:rStyle w:val="a3"/>
          <w:rFonts w:hint="eastAsia"/>
          <w:b w:val="0"/>
          <w:bCs w:val="0"/>
        </w:rPr>
        <w:t>页的图片，了解最终结果的示例</w:t>
      </w:r>
      <w:r w:rsidR="008A7C66">
        <w:rPr>
          <w:rStyle w:val="a3"/>
          <w:rFonts w:hint="eastAsia"/>
          <w:b w:val="0"/>
          <w:bCs w:val="0"/>
        </w:rPr>
        <w:t>（译注：英文版页数）</w:t>
      </w:r>
      <w:r w:rsidR="00D64AE2">
        <w:rPr>
          <w:rStyle w:val="a3"/>
          <w:rFonts w:hint="eastAsia"/>
          <w:b w:val="0"/>
          <w:bCs w:val="0"/>
        </w:rPr>
        <w:t>。</w:t>
      </w:r>
    </w:p>
    <w:p w14:paraId="057739B0" w14:textId="1906C170" w:rsidR="00466446" w:rsidRDefault="00466446" w:rsidP="00466446">
      <w:pPr>
        <w:pStyle w:val="u"/>
        <w:spacing w:before="31" w:after="31"/>
        <w:ind w:firstLineChars="0" w:firstLine="0"/>
        <w:rPr>
          <w:rStyle w:val="a3"/>
          <w:b w:val="0"/>
          <w:bCs w:val="0"/>
        </w:rPr>
      </w:pPr>
    </w:p>
    <w:p w14:paraId="3337A2FB" w14:textId="13102F05" w:rsidR="00466446" w:rsidRDefault="00B40313" w:rsidP="00B40313">
      <w:pPr>
        <w:pStyle w:val="u"/>
        <w:spacing w:before="31" w:after="31"/>
        <w:ind w:firstLineChars="0" w:firstLine="0"/>
        <w:jc w:val="center"/>
        <w:rPr>
          <w:rStyle w:val="a3"/>
          <w:b w:val="0"/>
          <w:bCs w:val="0"/>
        </w:rPr>
      </w:pPr>
      <w:r>
        <w:rPr>
          <w:noProof/>
        </w:rPr>
        <w:drawing>
          <wp:inline distT="0" distB="0" distL="0" distR="0" wp14:anchorId="6EE89A12" wp14:editId="62D6A72D">
            <wp:extent cx="5274310" cy="2313940"/>
            <wp:effectExtent l="0" t="0" r="2540" b="0"/>
            <wp:docPr id="63" name="图片 63" descr="卡通人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卡通人物&#10;&#10;中度可信度描述已自动生成"/>
                    <pic:cNvPicPr/>
                  </pic:nvPicPr>
                  <pic:blipFill>
                    <a:blip r:embed="rId99">
                      <a:extLst>
                        <a:ext uri="{28A0092B-C50C-407E-A947-70E740481C1C}">
                          <a14:useLocalDpi xmlns:a14="http://schemas.microsoft.com/office/drawing/2010/main" val="0"/>
                        </a:ext>
                      </a:extLst>
                    </a:blip>
                    <a:stretch>
                      <a:fillRect/>
                    </a:stretch>
                  </pic:blipFill>
                  <pic:spPr>
                    <a:xfrm>
                      <a:off x="0" y="0"/>
                      <a:ext cx="5274310" cy="2313940"/>
                    </a:xfrm>
                    <a:prstGeom prst="rect">
                      <a:avLst/>
                    </a:prstGeom>
                  </pic:spPr>
                </pic:pic>
              </a:graphicData>
            </a:graphic>
          </wp:inline>
        </w:drawing>
      </w:r>
    </w:p>
    <w:p w14:paraId="1EEE0088" w14:textId="105015B1" w:rsidR="00466446" w:rsidRPr="006503A7" w:rsidRDefault="00B40313" w:rsidP="00466446">
      <w:pPr>
        <w:pStyle w:val="u"/>
        <w:spacing w:before="31" w:after="31"/>
        <w:ind w:firstLineChars="0" w:firstLine="0"/>
        <w:rPr>
          <w:rStyle w:val="a3"/>
        </w:rPr>
      </w:pPr>
      <w:r w:rsidRPr="006503A7">
        <w:rPr>
          <w:rStyle w:val="a3"/>
          <w:rFonts w:hint="eastAsia"/>
        </w:rPr>
        <w:lastRenderedPageBreak/>
        <w:t>图</w:t>
      </w:r>
      <w:r w:rsidRPr="006503A7">
        <w:rPr>
          <w:rStyle w:val="a3"/>
          <w:rFonts w:hint="eastAsia"/>
        </w:rPr>
        <w:t xml:space="preserve"> 6.28.</w:t>
      </w:r>
      <w:r w:rsidRPr="006503A7">
        <w:rPr>
          <w:rStyle w:val="a3"/>
        </w:rPr>
        <w:t xml:space="preserve"> </w:t>
      </w:r>
      <w:r w:rsidRPr="006503A7">
        <w:rPr>
          <w:rStyle w:val="a3"/>
          <w:rFonts w:hint="eastAsia"/>
        </w:rPr>
        <w:t>从离地</w:t>
      </w:r>
      <w:r w:rsidR="00C479D4" w:rsidRPr="006503A7">
        <w:rPr>
          <w:rStyle w:val="a3"/>
          <w:rFonts w:hint="eastAsia"/>
        </w:rPr>
        <w:t>表</w:t>
      </w:r>
      <w:r w:rsidRPr="006503A7">
        <w:rPr>
          <w:rStyle w:val="a3"/>
          <w:rFonts w:hint="eastAsia"/>
        </w:rPr>
        <w:t>稍远的地方看“交叉树”灌木，</w:t>
      </w:r>
      <w:r w:rsidR="00AA4882">
        <w:rPr>
          <w:rStyle w:val="a3"/>
          <w:rFonts w:hint="eastAsia"/>
        </w:rPr>
        <w:t>此时</w:t>
      </w:r>
      <w:r w:rsidR="00197AF6">
        <w:rPr>
          <w:rStyle w:val="a3"/>
          <w:rFonts w:hint="eastAsia"/>
        </w:rPr>
        <w:t>观察角度</w:t>
      </w:r>
      <w:r w:rsidRPr="006503A7">
        <w:rPr>
          <w:rStyle w:val="a3"/>
          <w:rFonts w:hint="eastAsia"/>
        </w:rPr>
        <w:t>再往上，</w:t>
      </w:r>
      <w:r w:rsidR="006503A7" w:rsidRPr="006503A7">
        <w:rPr>
          <w:rStyle w:val="a3"/>
          <w:rFonts w:hint="eastAsia"/>
        </w:rPr>
        <w:t>视觉效果就失效了</w:t>
      </w:r>
      <w:r w:rsidRPr="006503A7">
        <w:rPr>
          <w:rStyle w:val="a3"/>
          <w:rFonts w:hint="eastAsia"/>
        </w:rPr>
        <w:t>。</w:t>
      </w:r>
    </w:p>
    <w:p w14:paraId="5F237194" w14:textId="77777777" w:rsidR="00466446" w:rsidRDefault="00466446" w:rsidP="00466446">
      <w:pPr>
        <w:pStyle w:val="u"/>
        <w:spacing w:before="31" w:after="31"/>
        <w:ind w:firstLineChars="0" w:firstLine="0"/>
        <w:rPr>
          <w:rStyle w:val="a3"/>
          <w:b w:val="0"/>
          <w:bCs w:val="0"/>
        </w:rPr>
      </w:pPr>
    </w:p>
    <w:p w14:paraId="1902BC84" w14:textId="25C54E01" w:rsidR="00466446" w:rsidRDefault="00466446" w:rsidP="00AB36ED">
      <w:pPr>
        <w:pStyle w:val="u"/>
        <w:spacing w:before="31" w:after="31"/>
        <w:ind w:firstLine="480"/>
        <w:rPr>
          <w:rStyle w:val="a3"/>
          <w:b w:val="0"/>
          <w:bCs w:val="0"/>
        </w:rPr>
      </w:pPr>
      <w:r w:rsidRPr="00466446">
        <w:rPr>
          <w:rStyle w:val="a3"/>
          <w:rFonts w:hint="eastAsia"/>
          <w:b w:val="0"/>
          <w:bCs w:val="0"/>
        </w:rPr>
        <w:t>结合</w:t>
      </w:r>
      <w:r w:rsidRPr="00466446">
        <w:rPr>
          <w:rStyle w:val="a3"/>
          <w:rFonts w:hint="eastAsia"/>
          <w:b w:val="0"/>
          <w:bCs w:val="0"/>
        </w:rPr>
        <w:t>alpha</w:t>
      </w:r>
      <w:r w:rsidR="00B57C79">
        <w:rPr>
          <w:rStyle w:val="a3"/>
          <w:rFonts w:hint="eastAsia"/>
          <w:b w:val="0"/>
          <w:bCs w:val="0"/>
        </w:rPr>
        <w:t>映射</w:t>
      </w:r>
      <w:r w:rsidRPr="00466446">
        <w:rPr>
          <w:rStyle w:val="a3"/>
          <w:rFonts w:hint="eastAsia"/>
          <w:b w:val="0"/>
          <w:bCs w:val="0"/>
        </w:rPr>
        <w:t>和纹理动画可以产生令人信服的特殊效果，如闪烁的火炬，植物生长，爆炸和大气效果。</w:t>
      </w:r>
    </w:p>
    <w:p w14:paraId="5F6B03DA" w14:textId="220E709B" w:rsidR="00BF7DD9" w:rsidRDefault="009613E9" w:rsidP="00BF7DD9">
      <w:pPr>
        <w:spacing w:before="31" w:after="31"/>
        <w:ind w:firstLine="480"/>
        <w:rPr>
          <w:rStyle w:val="a3"/>
          <w:b w:val="0"/>
          <w:bCs w:val="0"/>
        </w:rPr>
      </w:pPr>
      <w:r>
        <w:rPr>
          <w:rStyle w:val="a3"/>
          <w:rFonts w:hint="eastAsia"/>
          <w:b w:val="0"/>
          <w:bCs w:val="0"/>
        </w:rPr>
        <w:t>渲染</w:t>
      </w:r>
      <w:r w:rsidRPr="00E502AD">
        <w:rPr>
          <w:rStyle w:val="a3"/>
          <w:rFonts w:hint="eastAsia"/>
          <w:b w:val="0"/>
          <w:bCs w:val="0"/>
        </w:rPr>
        <w:t>对象</w:t>
      </w:r>
      <w:r>
        <w:rPr>
          <w:rStyle w:val="a3"/>
          <w:rFonts w:hint="eastAsia"/>
          <w:b w:val="0"/>
          <w:bCs w:val="0"/>
        </w:rPr>
        <w:t>时</w:t>
      </w:r>
      <w:r w:rsidR="00E502AD" w:rsidRPr="00E502AD">
        <w:rPr>
          <w:rStyle w:val="a3"/>
          <w:rFonts w:hint="eastAsia"/>
          <w:b w:val="0"/>
          <w:bCs w:val="0"/>
        </w:rPr>
        <w:t>使用</w:t>
      </w:r>
      <w:r w:rsidR="00E502AD" w:rsidRPr="00E502AD">
        <w:rPr>
          <w:rStyle w:val="a3"/>
          <w:rFonts w:hint="eastAsia"/>
          <w:b w:val="0"/>
          <w:bCs w:val="0"/>
        </w:rPr>
        <w:t>alpha</w:t>
      </w:r>
      <w:r w:rsidR="00E502AD" w:rsidRPr="00E502AD">
        <w:rPr>
          <w:rStyle w:val="a3"/>
          <w:rFonts w:hint="eastAsia"/>
          <w:b w:val="0"/>
          <w:bCs w:val="0"/>
        </w:rPr>
        <w:t>映射有几个</w:t>
      </w:r>
      <w:r w:rsidR="00453DBC">
        <w:rPr>
          <w:rStyle w:val="a3"/>
          <w:rFonts w:hint="eastAsia"/>
          <w:b w:val="0"/>
          <w:bCs w:val="0"/>
        </w:rPr>
        <w:t>可</w:t>
      </w:r>
      <w:r w:rsidR="00E502AD" w:rsidRPr="00E502AD">
        <w:rPr>
          <w:rStyle w:val="a3"/>
          <w:rFonts w:hint="eastAsia"/>
          <w:b w:val="0"/>
          <w:bCs w:val="0"/>
        </w:rPr>
        <w:t>选项</w:t>
      </w:r>
      <w:r w:rsidR="003B4DC8">
        <w:rPr>
          <w:rStyle w:val="a3"/>
          <w:rFonts w:hint="eastAsia"/>
          <w:b w:val="0"/>
          <w:bCs w:val="0"/>
        </w:rPr>
        <w:t>，</w:t>
      </w:r>
      <w:r w:rsidR="00406DF8">
        <w:rPr>
          <w:rStyle w:val="a3"/>
          <w:rFonts w:hint="eastAsia"/>
          <w:b w:val="0"/>
          <w:bCs w:val="0"/>
        </w:rPr>
        <w:t>alpha</w:t>
      </w:r>
      <w:r w:rsidR="00E502AD" w:rsidRPr="00E502AD">
        <w:rPr>
          <w:rStyle w:val="a3"/>
          <w:rFonts w:hint="eastAsia"/>
          <w:b w:val="0"/>
          <w:bCs w:val="0"/>
        </w:rPr>
        <w:t>混合</w:t>
      </w:r>
      <w:r w:rsidR="00E67F52">
        <w:rPr>
          <w:rStyle w:val="a3"/>
          <w:rFonts w:hint="eastAsia"/>
          <w:b w:val="0"/>
          <w:bCs w:val="0"/>
        </w:rPr>
        <w:t>（第</w:t>
      </w:r>
      <w:r w:rsidR="00E502AD" w:rsidRPr="00E502AD">
        <w:rPr>
          <w:rStyle w:val="a3"/>
          <w:rFonts w:hint="eastAsia"/>
          <w:b w:val="0"/>
          <w:bCs w:val="0"/>
        </w:rPr>
        <w:t>5.5</w:t>
      </w:r>
      <w:r w:rsidR="00E67F52">
        <w:rPr>
          <w:rStyle w:val="a3"/>
          <w:rFonts w:hint="eastAsia"/>
          <w:b w:val="0"/>
          <w:bCs w:val="0"/>
        </w:rPr>
        <w:t>节）</w:t>
      </w:r>
      <w:r w:rsidR="00E502AD" w:rsidRPr="00E502AD">
        <w:rPr>
          <w:rStyle w:val="a3"/>
          <w:rFonts w:hint="eastAsia"/>
          <w:b w:val="0"/>
          <w:bCs w:val="0"/>
        </w:rPr>
        <w:t>允许</w:t>
      </w:r>
      <w:r w:rsidR="00431082">
        <w:rPr>
          <w:rStyle w:val="a3"/>
          <w:rFonts w:hint="eastAsia"/>
          <w:b w:val="0"/>
          <w:bCs w:val="0"/>
        </w:rPr>
        <w:t>使用带小数的</w:t>
      </w:r>
      <w:r w:rsidR="00E502AD" w:rsidRPr="00E502AD">
        <w:rPr>
          <w:rStyle w:val="a3"/>
          <w:rFonts w:hint="eastAsia"/>
          <w:b w:val="0"/>
          <w:bCs w:val="0"/>
        </w:rPr>
        <w:t>透明度值，</w:t>
      </w:r>
      <w:r w:rsidR="00A40B67">
        <w:rPr>
          <w:rStyle w:val="a3"/>
          <w:rFonts w:hint="eastAsia"/>
          <w:b w:val="0"/>
          <w:bCs w:val="0"/>
        </w:rPr>
        <w:t>这</w:t>
      </w:r>
      <w:r w:rsidR="00FF4853">
        <w:rPr>
          <w:rStyle w:val="a3"/>
          <w:rFonts w:hint="eastAsia"/>
          <w:b w:val="0"/>
          <w:bCs w:val="0"/>
        </w:rPr>
        <w:t>可以对</w:t>
      </w:r>
      <w:r w:rsidR="00B273CF">
        <w:rPr>
          <w:rStyle w:val="a3"/>
          <w:rFonts w:hint="eastAsia"/>
          <w:b w:val="0"/>
          <w:bCs w:val="0"/>
        </w:rPr>
        <w:t>物体</w:t>
      </w:r>
      <w:r w:rsidR="00E502AD" w:rsidRPr="00E502AD">
        <w:rPr>
          <w:rStyle w:val="a3"/>
          <w:rFonts w:hint="eastAsia"/>
          <w:b w:val="0"/>
          <w:bCs w:val="0"/>
        </w:rPr>
        <w:t>的边缘</w:t>
      </w:r>
      <w:r w:rsidR="00FF4853">
        <w:rPr>
          <w:rStyle w:val="a3"/>
          <w:rFonts w:hint="eastAsia"/>
          <w:b w:val="0"/>
          <w:bCs w:val="0"/>
        </w:rPr>
        <w:t>和</w:t>
      </w:r>
      <w:r w:rsidR="00E502AD" w:rsidRPr="00E502AD">
        <w:rPr>
          <w:rStyle w:val="a3"/>
          <w:rFonts w:hint="eastAsia"/>
          <w:b w:val="0"/>
          <w:bCs w:val="0"/>
        </w:rPr>
        <w:t>部分透明的对象</w:t>
      </w:r>
      <w:r w:rsidR="00FF4853">
        <w:rPr>
          <w:rStyle w:val="a3"/>
          <w:rFonts w:hint="eastAsia"/>
          <w:b w:val="0"/>
          <w:bCs w:val="0"/>
        </w:rPr>
        <w:t>进行反走样，</w:t>
      </w:r>
      <w:r w:rsidR="007348E2" w:rsidRPr="007348E2">
        <w:rPr>
          <w:rStyle w:val="a3"/>
          <w:rFonts w:hint="eastAsia"/>
          <w:b w:val="0"/>
          <w:bCs w:val="0"/>
        </w:rPr>
        <w:t>然而，</w:t>
      </w:r>
      <w:r w:rsidR="007348E2" w:rsidRPr="007348E2">
        <w:rPr>
          <w:rStyle w:val="a3"/>
          <w:rFonts w:hint="eastAsia"/>
          <w:b w:val="0"/>
          <w:bCs w:val="0"/>
        </w:rPr>
        <w:t>alpha</w:t>
      </w:r>
      <w:r w:rsidR="007348E2" w:rsidRPr="007348E2">
        <w:rPr>
          <w:rStyle w:val="a3"/>
          <w:rFonts w:hint="eastAsia"/>
          <w:b w:val="0"/>
          <w:bCs w:val="0"/>
        </w:rPr>
        <w:t>混合</w:t>
      </w:r>
      <w:r w:rsidR="00C763E5">
        <w:rPr>
          <w:rStyle w:val="a3"/>
          <w:rFonts w:hint="eastAsia"/>
          <w:b w:val="0"/>
          <w:bCs w:val="0"/>
        </w:rPr>
        <w:t>要求</w:t>
      </w:r>
      <w:r w:rsidR="007348E2" w:rsidRPr="007348E2">
        <w:rPr>
          <w:rStyle w:val="a3"/>
          <w:rFonts w:hint="eastAsia"/>
          <w:b w:val="0"/>
          <w:bCs w:val="0"/>
        </w:rPr>
        <w:t>在不透明三角形</w:t>
      </w:r>
      <w:r w:rsidR="004B19FE">
        <w:rPr>
          <w:rStyle w:val="a3"/>
          <w:rFonts w:hint="eastAsia"/>
          <w:b w:val="0"/>
          <w:bCs w:val="0"/>
        </w:rPr>
        <w:t>渲染</w:t>
      </w:r>
      <w:r w:rsidR="007348E2" w:rsidRPr="007348E2">
        <w:rPr>
          <w:rStyle w:val="a3"/>
          <w:rFonts w:hint="eastAsia"/>
          <w:b w:val="0"/>
          <w:bCs w:val="0"/>
        </w:rPr>
        <w:t>后</w:t>
      </w:r>
      <w:r w:rsidR="00275492">
        <w:rPr>
          <w:rStyle w:val="a3"/>
          <w:rFonts w:hint="eastAsia"/>
          <w:b w:val="0"/>
          <w:bCs w:val="0"/>
        </w:rPr>
        <w:t>，以从后向前的</w:t>
      </w:r>
      <w:r w:rsidR="00275492" w:rsidRPr="007348E2">
        <w:rPr>
          <w:rStyle w:val="a3"/>
          <w:rFonts w:hint="eastAsia"/>
          <w:b w:val="0"/>
          <w:bCs w:val="0"/>
        </w:rPr>
        <w:t>顺序</w:t>
      </w:r>
      <w:r w:rsidR="007348E2" w:rsidRPr="007348E2">
        <w:rPr>
          <w:rStyle w:val="a3"/>
          <w:rFonts w:hint="eastAsia"/>
          <w:b w:val="0"/>
          <w:bCs w:val="0"/>
        </w:rPr>
        <w:t>渲染混合三角形</w:t>
      </w:r>
      <w:r w:rsidR="00811E71">
        <w:rPr>
          <w:rStyle w:val="a3"/>
          <w:rFonts w:hint="eastAsia"/>
          <w:b w:val="0"/>
          <w:bCs w:val="0"/>
        </w:rPr>
        <w:t>。</w:t>
      </w:r>
      <w:r w:rsidR="00811E71" w:rsidRPr="00811E71">
        <w:rPr>
          <w:rStyle w:val="a3"/>
          <w:rFonts w:hint="eastAsia"/>
          <w:b w:val="0"/>
          <w:bCs w:val="0"/>
        </w:rPr>
        <w:t>一个简单的交叉树是</w:t>
      </w:r>
      <w:r w:rsidR="008D57DF" w:rsidRPr="00811E71">
        <w:rPr>
          <w:rStyle w:val="a3"/>
          <w:rFonts w:hint="eastAsia"/>
          <w:b w:val="0"/>
          <w:bCs w:val="0"/>
        </w:rPr>
        <w:t>没有正确渲染顺序</w:t>
      </w:r>
      <w:r w:rsidR="008D57DF">
        <w:rPr>
          <w:rStyle w:val="a3"/>
          <w:rFonts w:hint="eastAsia"/>
          <w:b w:val="0"/>
          <w:bCs w:val="0"/>
        </w:rPr>
        <w:t>的</w:t>
      </w:r>
      <w:r w:rsidR="00FC2DA7" w:rsidRPr="00811E71">
        <w:rPr>
          <w:rStyle w:val="a3"/>
          <w:rFonts w:hint="eastAsia"/>
          <w:b w:val="0"/>
          <w:bCs w:val="0"/>
        </w:rPr>
        <w:t>两个裁剪纹理</w:t>
      </w:r>
      <w:r w:rsidR="00811E71" w:rsidRPr="00811E71">
        <w:rPr>
          <w:rStyle w:val="a3"/>
          <w:rFonts w:hint="eastAsia"/>
          <w:b w:val="0"/>
          <w:bCs w:val="0"/>
        </w:rPr>
        <w:t>的例子，因为每个四边形都在另一个四边形的</w:t>
      </w:r>
      <w:r w:rsidR="009B4A4B">
        <w:rPr>
          <w:rStyle w:val="a3"/>
          <w:rFonts w:hint="eastAsia"/>
          <w:b w:val="0"/>
          <w:bCs w:val="0"/>
        </w:rPr>
        <w:t>一部分之前，</w:t>
      </w:r>
      <w:r w:rsidR="00E5011D" w:rsidRPr="00E5011D">
        <w:rPr>
          <w:rStyle w:val="a3"/>
          <w:rFonts w:hint="eastAsia"/>
          <w:b w:val="0"/>
          <w:bCs w:val="0"/>
        </w:rPr>
        <w:t>即使理论上可以排序并得到正确的顺序，</w:t>
      </w:r>
      <w:r w:rsidR="00B35C25" w:rsidRPr="00E5011D">
        <w:rPr>
          <w:rStyle w:val="a3"/>
          <w:rFonts w:hint="eastAsia"/>
          <w:b w:val="0"/>
          <w:bCs w:val="0"/>
        </w:rPr>
        <w:t>通常</w:t>
      </w:r>
      <w:r w:rsidR="00E5011D" w:rsidRPr="00E5011D">
        <w:rPr>
          <w:rStyle w:val="a3"/>
          <w:rFonts w:hint="eastAsia"/>
          <w:b w:val="0"/>
          <w:bCs w:val="0"/>
        </w:rPr>
        <w:t>这样做</w:t>
      </w:r>
      <w:r w:rsidR="00B35C25">
        <w:rPr>
          <w:rStyle w:val="a3"/>
          <w:rFonts w:hint="eastAsia"/>
          <w:b w:val="0"/>
          <w:bCs w:val="0"/>
        </w:rPr>
        <w:t>效率也不高</w:t>
      </w:r>
      <w:r w:rsidR="00F418A0">
        <w:rPr>
          <w:rStyle w:val="a3"/>
          <w:rFonts w:hint="eastAsia"/>
          <w:b w:val="0"/>
          <w:bCs w:val="0"/>
        </w:rPr>
        <w:t>。</w:t>
      </w:r>
      <w:r w:rsidR="009857F8" w:rsidRPr="009857F8">
        <w:rPr>
          <w:rStyle w:val="a3"/>
          <w:rFonts w:hint="eastAsia"/>
          <w:b w:val="0"/>
          <w:bCs w:val="0"/>
        </w:rPr>
        <w:t>例如，一块田地可能有成千上万的</w:t>
      </w:r>
      <w:r w:rsidR="00BF7DD9">
        <w:rPr>
          <w:rStyle w:val="a3"/>
          <w:rFonts w:hint="eastAsia"/>
          <w:b w:val="0"/>
          <w:bCs w:val="0"/>
        </w:rPr>
        <w:t>使用剪切图表示的</w:t>
      </w:r>
      <w:r w:rsidR="009857F8" w:rsidRPr="009857F8">
        <w:rPr>
          <w:rStyle w:val="a3"/>
          <w:rFonts w:hint="eastAsia"/>
          <w:b w:val="0"/>
          <w:bCs w:val="0"/>
        </w:rPr>
        <w:t>草叶，</w:t>
      </w:r>
      <w:r w:rsidR="00BF7DD9" w:rsidRPr="00BF7DD9">
        <w:rPr>
          <w:rStyle w:val="a3"/>
          <w:rFonts w:hint="eastAsia"/>
          <w:b w:val="0"/>
          <w:bCs w:val="0"/>
        </w:rPr>
        <w:t>每个网格对象可以由许多单独的</w:t>
      </w:r>
      <w:r w:rsidR="00282C95">
        <w:rPr>
          <w:rStyle w:val="a3"/>
          <w:rFonts w:hint="eastAsia"/>
          <w:b w:val="0"/>
          <w:bCs w:val="0"/>
        </w:rPr>
        <w:t>叶片</w:t>
      </w:r>
      <w:r w:rsidR="00BF7DD9" w:rsidRPr="00BF7DD9">
        <w:rPr>
          <w:rStyle w:val="a3"/>
          <w:rFonts w:hint="eastAsia"/>
          <w:b w:val="0"/>
          <w:bCs w:val="0"/>
        </w:rPr>
        <w:t>组成</w:t>
      </w:r>
      <w:r w:rsidR="00152559">
        <w:rPr>
          <w:rStyle w:val="a3"/>
          <w:rFonts w:hint="eastAsia"/>
          <w:b w:val="0"/>
          <w:bCs w:val="0"/>
        </w:rPr>
        <w:t>，</w:t>
      </w:r>
      <w:r w:rsidR="00BF7DD9" w:rsidRPr="00BF7DD9">
        <w:rPr>
          <w:rStyle w:val="a3"/>
          <w:rFonts w:hint="eastAsia"/>
          <w:b w:val="0"/>
          <w:bCs w:val="0"/>
        </w:rPr>
        <w:t>显式地对每个</w:t>
      </w:r>
      <w:r w:rsidR="00152559">
        <w:rPr>
          <w:rStyle w:val="a3"/>
          <w:rFonts w:hint="eastAsia"/>
          <w:b w:val="0"/>
          <w:bCs w:val="0"/>
        </w:rPr>
        <w:t>叶片</w:t>
      </w:r>
      <w:r w:rsidR="00BF7DD9" w:rsidRPr="00BF7DD9">
        <w:rPr>
          <w:rStyle w:val="a3"/>
          <w:rFonts w:hint="eastAsia"/>
          <w:b w:val="0"/>
          <w:bCs w:val="0"/>
        </w:rPr>
        <w:t>进行排序是非常不切实际的</w:t>
      </w:r>
      <w:r w:rsidR="00F931DA">
        <w:rPr>
          <w:rStyle w:val="a3"/>
          <w:rFonts w:hint="eastAsia"/>
          <w:b w:val="0"/>
          <w:bCs w:val="0"/>
        </w:rPr>
        <w:t>。</w:t>
      </w:r>
    </w:p>
    <w:p w14:paraId="3E9B7FC4" w14:textId="5B0704A9" w:rsidR="009613E9" w:rsidRDefault="00272708" w:rsidP="00BF7DD9">
      <w:pPr>
        <w:spacing w:before="31" w:after="31"/>
        <w:ind w:firstLine="480"/>
        <w:rPr>
          <w:rStyle w:val="a3"/>
          <w:b w:val="0"/>
          <w:bCs w:val="0"/>
        </w:rPr>
      </w:pPr>
      <w:r w:rsidRPr="00272708">
        <w:rPr>
          <w:rStyle w:val="a3"/>
          <w:rFonts w:hint="eastAsia"/>
          <w:b w:val="0"/>
          <w:bCs w:val="0"/>
        </w:rPr>
        <w:t>在渲染时，可以通过几种不同的方法来改善这个问题</w:t>
      </w:r>
      <w:r w:rsidR="006C20D4">
        <w:rPr>
          <w:rStyle w:val="a3"/>
          <w:rFonts w:hint="eastAsia"/>
          <w:b w:val="0"/>
          <w:bCs w:val="0"/>
        </w:rPr>
        <w:t>，</w:t>
      </w:r>
      <w:r w:rsidR="00F26F46">
        <w:rPr>
          <w:rStyle w:val="a3"/>
          <w:rFonts w:hint="eastAsia"/>
          <w:b w:val="0"/>
          <w:bCs w:val="0"/>
        </w:rPr>
        <w:t>其中之一</w:t>
      </w:r>
      <w:r w:rsidR="001F0BCA" w:rsidRPr="001F0BCA">
        <w:rPr>
          <w:rStyle w:val="a3"/>
          <w:rFonts w:hint="eastAsia"/>
          <w:b w:val="0"/>
          <w:bCs w:val="0"/>
        </w:rPr>
        <w:t>是使用</w:t>
      </w:r>
      <w:r w:rsidR="001F0BCA" w:rsidRPr="001F0BCA">
        <w:rPr>
          <w:rStyle w:val="a3"/>
          <w:rFonts w:hint="eastAsia"/>
          <w:b w:val="0"/>
          <w:bCs w:val="0"/>
        </w:rPr>
        <w:t>alpha</w:t>
      </w:r>
      <w:r w:rsidR="001F0BCA" w:rsidRPr="001F0BCA">
        <w:rPr>
          <w:rStyle w:val="a3"/>
          <w:rFonts w:hint="eastAsia"/>
          <w:b w:val="0"/>
          <w:bCs w:val="0"/>
        </w:rPr>
        <w:t>测试，即有条件地丢弃</w:t>
      </w:r>
      <w:r w:rsidR="00A42DF3" w:rsidRPr="001F0BCA">
        <w:rPr>
          <w:rStyle w:val="a3"/>
          <w:rFonts w:hint="eastAsia"/>
          <w:b w:val="0"/>
          <w:bCs w:val="0"/>
        </w:rPr>
        <w:t>像素着色器中</w:t>
      </w:r>
      <w:r w:rsidR="001F0BCA" w:rsidRPr="001F0BCA">
        <w:rPr>
          <w:rStyle w:val="a3"/>
          <w:rFonts w:hint="eastAsia"/>
          <w:b w:val="0"/>
          <w:bCs w:val="0"/>
        </w:rPr>
        <w:t>alpha</w:t>
      </w:r>
      <w:r w:rsidR="001F0BCA" w:rsidRPr="001F0BCA">
        <w:rPr>
          <w:rStyle w:val="a3"/>
          <w:rFonts w:hint="eastAsia"/>
          <w:b w:val="0"/>
          <w:bCs w:val="0"/>
        </w:rPr>
        <w:t>值低于给定阈值</w:t>
      </w:r>
      <w:proofErr w:type="gramStart"/>
      <w:r w:rsidR="001F0BCA" w:rsidRPr="001F0BCA">
        <w:rPr>
          <w:rStyle w:val="a3"/>
          <w:rFonts w:hint="eastAsia"/>
          <w:b w:val="0"/>
          <w:bCs w:val="0"/>
        </w:rPr>
        <w:t>的</w:t>
      </w:r>
      <w:r w:rsidR="0050542D">
        <w:rPr>
          <w:rStyle w:val="a3"/>
          <w:rFonts w:hint="eastAsia"/>
          <w:b w:val="0"/>
          <w:bCs w:val="0"/>
        </w:rPr>
        <w:t>片元</w:t>
      </w:r>
      <w:r w:rsidR="001F0BCA" w:rsidRPr="001F0BCA">
        <w:rPr>
          <w:rStyle w:val="a3"/>
          <w:rFonts w:hint="eastAsia"/>
          <w:b w:val="0"/>
          <w:bCs w:val="0"/>
        </w:rPr>
        <w:t>的</w:t>
      </w:r>
      <w:proofErr w:type="gramEnd"/>
      <w:r w:rsidR="001F0BCA" w:rsidRPr="001F0BCA">
        <w:rPr>
          <w:rStyle w:val="a3"/>
          <w:rFonts w:hint="eastAsia"/>
          <w:b w:val="0"/>
          <w:bCs w:val="0"/>
        </w:rPr>
        <w:t>过程</w:t>
      </w:r>
      <w:r w:rsidR="00F949EC">
        <w:rPr>
          <w:rStyle w:val="a3"/>
          <w:rFonts w:hint="eastAsia"/>
          <w:b w:val="0"/>
          <w:bCs w:val="0"/>
        </w:rPr>
        <w:t>，</w:t>
      </w:r>
      <w:r w:rsidR="00AF732F">
        <w:rPr>
          <w:rStyle w:val="a3"/>
          <w:rFonts w:hint="eastAsia"/>
          <w:b w:val="0"/>
          <w:bCs w:val="0"/>
        </w:rPr>
        <w:t>具体做法如下</w:t>
      </w:r>
    </w:p>
    <w:tbl>
      <w:tblPr>
        <w:tblW w:w="8080" w:type="dxa"/>
        <w:tblLook w:val="04A0" w:firstRow="1" w:lastRow="0" w:firstColumn="1" w:lastColumn="0" w:noHBand="0" w:noVBand="1"/>
      </w:tblPr>
      <w:tblGrid>
        <w:gridCol w:w="6936"/>
        <w:gridCol w:w="1144"/>
      </w:tblGrid>
      <w:tr w:rsidR="00163C16" w:rsidRPr="0045721C" w14:paraId="59C6C72E" w14:textId="77777777" w:rsidTr="006664E4">
        <w:tc>
          <w:tcPr>
            <w:tcW w:w="6936" w:type="dxa"/>
            <w:vAlign w:val="center"/>
          </w:tcPr>
          <w:p w14:paraId="0552FFD7" w14:textId="1CB28C44" w:rsidR="00163C16" w:rsidRPr="00764B0D" w:rsidRDefault="00B9035D" w:rsidP="006664E4">
            <w:pPr>
              <w:spacing w:before="31" w:after="31"/>
              <w:ind w:firstLine="480"/>
              <w:rPr>
                <w:i/>
                <w:szCs w:val="21"/>
              </w:rPr>
            </w:pPr>
            <m:oMathPara>
              <m:oMath>
                <m:r>
                  <w:rPr>
                    <w:rFonts w:ascii="Cambria Math" w:hAnsi="Cambria Math"/>
                  </w:rPr>
                  <m:t>if (</m:t>
                </m:r>
                <w:bookmarkStart w:id="82" w:name="OLE_LINK2"/>
                <m:r>
                  <w:rPr>
                    <w:rFonts w:ascii="Cambria Math" w:hAnsi="Cambria Math"/>
                  </w:rPr>
                  <m:t>texture.a</m:t>
                </m:r>
                <w:bookmarkEnd w:id="82"/>
                <m:r>
                  <w:rPr>
                    <w:rFonts w:ascii="Cambria Math" w:hAnsi="Cambria Math"/>
                  </w:rPr>
                  <m:t xml:space="preserve"> &lt; </m:t>
                </m:r>
                <w:bookmarkStart w:id="83" w:name="OLE_LINK58"/>
                <m:r>
                  <w:rPr>
                    <w:rFonts w:ascii="Cambria Math" w:hAnsi="Cambria Math"/>
                  </w:rPr>
                  <m:t>alphaThreshold</m:t>
                </m:r>
                <w:bookmarkEnd w:id="83"/>
                <m:r>
                  <w:rPr>
                    <w:rFonts w:ascii="Cambria Math" w:hAnsi="Cambria Math"/>
                  </w:rPr>
                  <m:t>) discard;</m:t>
                </m:r>
              </m:oMath>
            </m:oMathPara>
          </w:p>
        </w:tc>
        <w:tc>
          <w:tcPr>
            <w:tcW w:w="1144" w:type="dxa"/>
            <w:vAlign w:val="center"/>
          </w:tcPr>
          <w:p w14:paraId="5C2D87FC" w14:textId="74A3B42B" w:rsidR="00163C16" w:rsidRPr="0045721C" w:rsidRDefault="00163C16" w:rsidP="006664E4">
            <w:pPr>
              <w:spacing w:before="31" w:after="31"/>
              <w:ind w:firstLine="420"/>
              <w:jc w:val="center"/>
              <w:rPr>
                <w:sz w:val="21"/>
                <w:szCs w:val="21"/>
              </w:rPr>
            </w:pPr>
            <w:r w:rsidRPr="0045721C">
              <w:rPr>
                <w:sz w:val="21"/>
                <w:szCs w:val="21"/>
              </w:rPr>
              <w:t>(</w:t>
            </w:r>
            <w:r>
              <w:rPr>
                <w:sz w:val="21"/>
                <w:szCs w:val="21"/>
              </w:rPr>
              <w:t>6.</w:t>
            </w:r>
            <w:r w:rsidR="00B9035D">
              <w:rPr>
                <w:rFonts w:hint="eastAsia"/>
                <w:sz w:val="21"/>
                <w:szCs w:val="21"/>
              </w:rPr>
              <w:t>9</w:t>
            </w:r>
            <w:r w:rsidRPr="0045721C">
              <w:rPr>
                <w:sz w:val="21"/>
                <w:szCs w:val="21"/>
              </w:rPr>
              <w:t>)</w:t>
            </w:r>
          </w:p>
        </w:tc>
      </w:tr>
    </w:tbl>
    <w:p w14:paraId="441A3953" w14:textId="1CDC1736" w:rsidR="003B4C02" w:rsidRDefault="00172901" w:rsidP="00767647">
      <w:pPr>
        <w:spacing w:before="31" w:after="31"/>
        <w:ind w:firstLineChars="0" w:firstLine="0"/>
      </w:pPr>
      <w:r>
        <w:rPr>
          <w:rStyle w:val="a3"/>
          <w:rFonts w:hint="eastAsia"/>
          <w:b w:val="0"/>
          <w:bCs w:val="0"/>
        </w:rPr>
        <w:t>其中</w:t>
      </w:r>
      <w:bookmarkStart w:id="84" w:name="OLE_LINK59"/>
      <m:oMath>
        <m:r>
          <w:rPr>
            <w:rFonts w:ascii="Cambria Math" w:hAnsi="Cambria Math"/>
          </w:rPr>
          <m:t>texture.a</m:t>
        </m:r>
      </m:oMath>
      <w:bookmarkEnd w:id="84"/>
      <w:r w:rsidR="00A35DC1" w:rsidRPr="00A35DC1">
        <w:rPr>
          <w:rFonts w:hint="eastAsia"/>
        </w:rPr>
        <w:t>是纹理查找</w:t>
      </w:r>
      <w:r w:rsidR="00E66155">
        <w:rPr>
          <w:rFonts w:hint="eastAsia"/>
        </w:rPr>
        <w:t>得到</w:t>
      </w:r>
      <w:r w:rsidR="00A35DC1" w:rsidRPr="00A35DC1">
        <w:rPr>
          <w:rFonts w:hint="eastAsia"/>
        </w:rPr>
        <w:t>的</w:t>
      </w:r>
      <w:r w:rsidR="00A35DC1" w:rsidRPr="00A35DC1">
        <w:rPr>
          <w:rFonts w:hint="eastAsia"/>
        </w:rPr>
        <w:t>alpha</w:t>
      </w:r>
      <w:r w:rsidR="00A35DC1" w:rsidRPr="00A35DC1">
        <w:rPr>
          <w:rFonts w:hint="eastAsia"/>
        </w:rPr>
        <w:t>值</w:t>
      </w:r>
      <w:r w:rsidR="00E8015E">
        <w:rPr>
          <w:rFonts w:hint="eastAsia"/>
        </w:rPr>
        <w:t>，</w:t>
      </w:r>
      <w:r w:rsidR="000E6627" w:rsidRPr="000E6627">
        <w:rPr>
          <w:rFonts w:hint="eastAsia"/>
        </w:rPr>
        <w:t>参数</w:t>
      </w:r>
      <m:oMath>
        <m:r>
          <w:rPr>
            <w:rFonts w:ascii="Cambria Math" w:hAnsi="Cambria Math"/>
          </w:rPr>
          <m:t>alphaThreshold</m:t>
        </m:r>
      </m:oMath>
      <w:r w:rsidR="000E6627" w:rsidRPr="000E6627">
        <w:rPr>
          <w:rFonts w:hint="eastAsia"/>
        </w:rPr>
        <w:t>是一个用户提供的阈值，它决定了</w:t>
      </w:r>
      <w:proofErr w:type="gramStart"/>
      <w:r w:rsidR="000E6627" w:rsidRPr="000E6627">
        <w:rPr>
          <w:rFonts w:hint="eastAsia"/>
        </w:rPr>
        <w:t>哪些</w:t>
      </w:r>
      <w:r w:rsidR="0050542D">
        <w:rPr>
          <w:rFonts w:hint="eastAsia"/>
        </w:rPr>
        <w:t>片元</w:t>
      </w:r>
      <w:r w:rsidR="000E6627" w:rsidRPr="000E6627">
        <w:rPr>
          <w:rFonts w:hint="eastAsia"/>
        </w:rPr>
        <w:t>将</w:t>
      </w:r>
      <w:proofErr w:type="gramEnd"/>
      <w:r w:rsidR="000E6627" w:rsidRPr="000E6627">
        <w:rPr>
          <w:rFonts w:hint="eastAsia"/>
        </w:rPr>
        <w:t>被丢弃</w:t>
      </w:r>
      <w:r w:rsidR="008829BC">
        <w:rPr>
          <w:rFonts w:hint="eastAsia"/>
        </w:rPr>
        <w:t>，</w:t>
      </w:r>
      <w:r w:rsidR="00652DC1" w:rsidRPr="00652DC1">
        <w:rPr>
          <w:rFonts w:hint="eastAsia"/>
        </w:rPr>
        <w:t>这个二进制可见性测试允许以</w:t>
      </w:r>
      <w:r w:rsidR="00A83ECD">
        <w:rPr>
          <w:rFonts w:hint="eastAsia"/>
        </w:rPr>
        <w:t>任意</w:t>
      </w:r>
      <w:r w:rsidR="00652DC1" w:rsidRPr="00652DC1">
        <w:rPr>
          <w:rFonts w:hint="eastAsia"/>
        </w:rPr>
        <w:t>顺序</w:t>
      </w:r>
      <w:r w:rsidR="005634EF">
        <w:rPr>
          <w:rFonts w:hint="eastAsia"/>
        </w:rPr>
        <w:t>渲染</w:t>
      </w:r>
      <w:r w:rsidR="00652DC1" w:rsidRPr="00652DC1">
        <w:rPr>
          <w:rFonts w:hint="eastAsia"/>
        </w:rPr>
        <w:t>三角形，因为</w:t>
      </w:r>
      <w:proofErr w:type="gramStart"/>
      <w:r w:rsidR="00652DC1" w:rsidRPr="00652DC1">
        <w:rPr>
          <w:rFonts w:hint="eastAsia"/>
        </w:rPr>
        <w:t>透明</w:t>
      </w:r>
      <w:r w:rsidR="0050542D">
        <w:rPr>
          <w:rFonts w:hint="eastAsia"/>
        </w:rPr>
        <w:t>片元</w:t>
      </w:r>
      <w:r w:rsidR="00652DC1" w:rsidRPr="00652DC1">
        <w:rPr>
          <w:rFonts w:hint="eastAsia"/>
        </w:rPr>
        <w:t>被</w:t>
      </w:r>
      <w:proofErr w:type="gramEnd"/>
      <w:r w:rsidR="00652DC1" w:rsidRPr="00652DC1">
        <w:rPr>
          <w:rFonts w:hint="eastAsia"/>
        </w:rPr>
        <w:t>丢弃了</w:t>
      </w:r>
      <w:r w:rsidR="00232E30">
        <w:rPr>
          <w:rFonts w:hint="eastAsia"/>
        </w:rPr>
        <w:t>，</w:t>
      </w:r>
      <w:r w:rsidR="00D9401F" w:rsidRPr="00D9401F">
        <w:rPr>
          <w:rFonts w:hint="eastAsia"/>
        </w:rPr>
        <w:t>我们通常希望对</w:t>
      </w:r>
      <w:r w:rsidR="00D9401F" w:rsidRPr="00D9401F">
        <w:rPr>
          <w:rFonts w:hint="eastAsia"/>
        </w:rPr>
        <w:t>alpha</w:t>
      </w:r>
      <w:r w:rsidR="00D9401F" w:rsidRPr="00D9401F">
        <w:rPr>
          <w:rFonts w:hint="eastAsia"/>
        </w:rPr>
        <w:t>为</w:t>
      </w:r>
      <w:r w:rsidR="00D9401F" w:rsidRPr="00D9401F">
        <w:rPr>
          <w:rFonts w:hint="eastAsia"/>
        </w:rPr>
        <w:t>0.0</w:t>
      </w:r>
      <w:proofErr w:type="gramStart"/>
      <w:r w:rsidR="00D9401F" w:rsidRPr="00D9401F">
        <w:rPr>
          <w:rFonts w:hint="eastAsia"/>
        </w:rPr>
        <w:t>的</w:t>
      </w:r>
      <w:r w:rsidR="0050542D">
        <w:rPr>
          <w:rFonts w:hint="eastAsia"/>
        </w:rPr>
        <w:t>片元</w:t>
      </w:r>
      <w:r w:rsidR="00D9401F" w:rsidRPr="00D9401F">
        <w:rPr>
          <w:rFonts w:hint="eastAsia"/>
        </w:rPr>
        <w:t>这样</w:t>
      </w:r>
      <w:proofErr w:type="gramEnd"/>
      <w:r w:rsidR="00D9401F" w:rsidRPr="00D9401F">
        <w:rPr>
          <w:rFonts w:hint="eastAsia"/>
        </w:rPr>
        <w:t>做</w:t>
      </w:r>
      <w:r w:rsidR="003B4C02">
        <w:rPr>
          <w:rFonts w:hint="eastAsia"/>
        </w:rPr>
        <w:t>，</w:t>
      </w:r>
      <w:r w:rsidR="003B4C02" w:rsidRPr="003B4C02">
        <w:rPr>
          <w:rFonts w:hint="eastAsia"/>
        </w:rPr>
        <w:t>丢弃完全透明</w:t>
      </w:r>
      <w:proofErr w:type="gramStart"/>
      <w:r w:rsidR="003B4C02" w:rsidRPr="003B4C02">
        <w:rPr>
          <w:rFonts w:hint="eastAsia"/>
        </w:rPr>
        <w:t>的</w:t>
      </w:r>
      <w:r w:rsidR="0050542D">
        <w:rPr>
          <w:rFonts w:hint="eastAsia"/>
        </w:rPr>
        <w:t>片元</w:t>
      </w:r>
      <w:r w:rsidR="003B4C02" w:rsidRPr="003B4C02">
        <w:rPr>
          <w:rFonts w:hint="eastAsia"/>
        </w:rPr>
        <w:t>还有</w:t>
      </w:r>
      <w:proofErr w:type="gramEnd"/>
      <w:r w:rsidR="003B4C02" w:rsidRPr="003B4C02">
        <w:rPr>
          <w:rFonts w:hint="eastAsia"/>
        </w:rPr>
        <w:t>额外的好处，可以进一步的</w:t>
      </w:r>
      <w:r w:rsidR="00433C37" w:rsidRPr="003B4C02">
        <w:rPr>
          <w:rFonts w:hint="eastAsia"/>
        </w:rPr>
        <w:t>节省</w:t>
      </w:r>
      <w:r w:rsidR="003B4C02" w:rsidRPr="003B4C02">
        <w:rPr>
          <w:rFonts w:hint="eastAsia"/>
        </w:rPr>
        <w:t>着色器处理和合并</w:t>
      </w:r>
      <w:r w:rsidR="00185C68">
        <w:rPr>
          <w:rFonts w:hint="eastAsia"/>
        </w:rPr>
        <w:t>的</w:t>
      </w:r>
      <w:r w:rsidR="003B4C02" w:rsidRPr="003B4C02">
        <w:rPr>
          <w:rFonts w:hint="eastAsia"/>
        </w:rPr>
        <w:t>成本，以及避免错误地将</w:t>
      </w:r>
      <w:r w:rsidR="003B4C02" w:rsidRPr="003B4C02">
        <w:rPr>
          <w:rFonts w:hint="eastAsia"/>
        </w:rPr>
        <w:t>z</w:t>
      </w:r>
      <w:r w:rsidR="003B4C02" w:rsidRPr="003B4C02">
        <w:rPr>
          <w:rFonts w:hint="eastAsia"/>
        </w:rPr>
        <w:t>缓冲区中的像素标记为可见</w:t>
      </w:r>
      <w:r w:rsidR="003B4C02" w:rsidRPr="003B4C02">
        <w:rPr>
          <w:rFonts w:hint="eastAsia"/>
        </w:rPr>
        <w:t>[394]</w:t>
      </w:r>
      <w:r w:rsidR="003B4C02" w:rsidRPr="003B4C02">
        <w:rPr>
          <w:rFonts w:hint="eastAsia"/>
        </w:rPr>
        <w:t>。</w:t>
      </w:r>
      <w:r w:rsidR="004347CA" w:rsidRPr="004347CA">
        <w:rPr>
          <w:rFonts w:hint="eastAsia"/>
        </w:rPr>
        <w:t>对于剪切</w:t>
      </w:r>
      <w:r w:rsidR="00F6423D">
        <w:rPr>
          <w:rFonts w:hint="eastAsia"/>
        </w:rPr>
        <w:t>图</w:t>
      </w:r>
      <w:r w:rsidR="004347CA" w:rsidRPr="004347CA">
        <w:rPr>
          <w:rFonts w:hint="eastAsia"/>
        </w:rPr>
        <w:t>，我们通常将阈值设置为高于</w:t>
      </w:r>
      <w:r w:rsidR="004347CA" w:rsidRPr="004347CA">
        <w:rPr>
          <w:rFonts w:hint="eastAsia"/>
        </w:rPr>
        <w:t>0.0</w:t>
      </w:r>
      <w:r w:rsidR="004347CA" w:rsidRPr="004347CA">
        <w:rPr>
          <w:rFonts w:hint="eastAsia"/>
        </w:rPr>
        <w:t>，比如</w:t>
      </w:r>
      <w:r w:rsidR="004347CA" w:rsidRPr="004347CA">
        <w:rPr>
          <w:rFonts w:hint="eastAsia"/>
        </w:rPr>
        <w:t>0.5</w:t>
      </w:r>
      <w:r w:rsidR="004347CA" w:rsidRPr="004347CA">
        <w:rPr>
          <w:rFonts w:hint="eastAsia"/>
        </w:rPr>
        <w:t>或更高，然后进一步忽略</w:t>
      </w:r>
      <w:r w:rsidR="004347CA" w:rsidRPr="004347CA">
        <w:rPr>
          <w:rFonts w:hint="eastAsia"/>
        </w:rPr>
        <w:t>alpha</w:t>
      </w:r>
      <w:r w:rsidR="004347CA" w:rsidRPr="004347CA">
        <w:rPr>
          <w:rFonts w:hint="eastAsia"/>
        </w:rPr>
        <w:t>值，不使用它进行混合</w:t>
      </w:r>
      <w:r w:rsidR="0099350D">
        <w:rPr>
          <w:rFonts w:hint="eastAsia"/>
        </w:rPr>
        <w:t>，</w:t>
      </w:r>
      <w:r w:rsidR="00196D0E" w:rsidRPr="00196D0E">
        <w:rPr>
          <w:rFonts w:hint="eastAsia"/>
        </w:rPr>
        <w:t>这样做可以避免无序</w:t>
      </w:r>
      <w:r w:rsidR="00DE19A8">
        <w:rPr>
          <w:rFonts w:hint="eastAsia"/>
        </w:rPr>
        <w:t>伪像（</w:t>
      </w:r>
      <w:r w:rsidR="00DE19A8" w:rsidRPr="00DE19A8">
        <w:t>out-of-order artifacts</w:t>
      </w:r>
      <w:r w:rsidR="00DE19A8">
        <w:rPr>
          <w:rFonts w:hint="eastAsia"/>
        </w:rPr>
        <w:t>），</w:t>
      </w:r>
      <w:r w:rsidR="003A615A" w:rsidRPr="003A615A">
        <w:rPr>
          <w:rFonts w:hint="eastAsia"/>
        </w:rPr>
        <w:t>但是由于只有两个级别的透明</w:t>
      </w:r>
      <w:r w:rsidR="00EA1791">
        <w:rPr>
          <w:rFonts w:hint="eastAsia"/>
        </w:rPr>
        <w:t>（</w:t>
      </w:r>
      <w:r w:rsidR="003A615A" w:rsidRPr="003A615A">
        <w:rPr>
          <w:rFonts w:hint="eastAsia"/>
        </w:rPr>
        <w:t>完全不透明和完全透明</w:t>
      </w:r>
      <w:r w:rsidR="00EA1791">
        <w:rPr>
          <w:rFonts w:hint="eastAsia"/>
        </w:rPr>
        <w:t>）</w:t>
      </w:r>
      <w:r w:rsidR="005D36EE">
        <w:rPr>
          <w:rFonts w:hint="eastAsia"/>
        </w:rPr>
        <w:t>可用</w:t>
      </w:r>
      <w:r w:rsidR="003A615A" w:rsidRPr="003A615A">
        <w:rPr>
          <w:rFonts w:hint="eastAsia"/>
        </w:rPr>
        <w:t>，</w:t>
      </w:r>
      <w:r w:rsidR="00331B0D">
        <w:rPr>
          <w:rFonts w:hint="eastAsia"/>
        </w:rPr>
        <w:t>这样做的</w:t>
      </w:r>
      <w:r w:rsidR="003A615A" w:rsidRPr="003A615A">
        <w:rPr>
          <w:rFonts w:hint="eastAsia"/>
        </w:rPr>
        <w:t>质量很低。</w:t>
      </w:r>
      <w:r w:rsidR="008F7EF2" w:rsidRPr="008F7EF2">
        <w:rPr>
          <w:rFonts w:hint="eastAsia"/>
        </w:rPr>
        <w:t>另一种解决方案是对每个模型执行两次</w:t>
      </w:r>
      <w:r w:rsidR="00B30CDF">
        <w:rPr>
          <w:rFonts w:hint="eastAsia"/>
        </w:rPr>
        <w:t>pass</w:t>
      </w:r>
      <w:r w:rsidR="008F7EF2" w:rsidRPr="008F7EF2">
        <w:rPr>
          <w:rFonts w:hint="eastAsia"/>
        </w:rPr>
        <w:t>——一次用于实体</w:t>
      </w:r>
      <w:r w:rsidR="007F0058">
        <w:rPr>
          <w:rFonts w:hint="eastAsia"/>
        </w:rPr>
        <w:t>剪切图</w:t>
      </w:r>
      <w:r w:rsidR="008F7EF2" w:rsidRPr="008F7EF2">
        <w:rPr>
          <w:rFonts w:hint="eastAsia"/>
        </w:rPr>
        <w:t>，它被写入</w:t>
      </w:r>
      <w:r w:rsidR="008F7EF2" w:rsidRPr="008F7EF2">
        <w:rPr>
          <w:rFonts w:hint="eastAsia"/>
        </w:rPr>
        <w:t>z</w:t>
      </w:r>
      <w:r w:rsidR="008F7EF2" w:rsidRPr="008F7EF2">
        <w:rPr>
          <w:rFonts w:hint="eastAsia"/>
        </w:rPr>
        <w:t>缓冲区，另一次用于不写入</w:t>
      </w:r>
      <w:r w:rsidR="008F7EF2" w:rsidRPr="008F7EF2">
        <w:rPr>
          <w:rFonts w:hint="eastAsia"/>
        </w:rPr>
        <w:t>z</w:t>
      </w:r>
      <w:r w:rsidR="008F7EF2" w:rsidRPr="008F7EF2">
        <w:rPr>
          <w:rFonts w:hint="eastAsia"/>
        </w:rPr>
        <w:t>缓冲区的半透明样本</w:t>
      </w:r>
      <w:r w:rsidR="00843732">
        <w:rPr>
          <w:rFonts w:hint="eastAsia"/>
        </w:rPr>
        <w:t>。</w:t>
      </w:r>
    </w:p>
    <w:p w14:paraId="5FFA2F5A" w14:textId="77777777" w:rsidR="00981E31" w:rsidRDefault="00981E31" w:rsidP="00981E31">
      <w:pPr>
        <w:spacing w:before="31" w:after="31"/>
        <w:ind w:firstLineChars="0" w:firstLine="0"/>
      </w:pPr>
    </w:p>
    <w:p w14:paraId="1BF7894E" w14:textId="77777777" w:rsidR="00981E31" w:rsidRDefault="00981E31" w:rsidP="00981E31">
      <w:pPr>
        <w:spacing w:before="31" w:after="31"/>
        <w:ind w:firstLineChars="0" w:firstLine="0"/>
      </w:pPr>
      <w:r>
        <w:rPr>
          <w:noProof/>
        </w:rPr>
        <w:lastRenderedPageBreak/>
        <w:drawing>
          <wp:inline distT="0" distB="0" distL="0" distR="0" wp14:anchorId="0AC52941" wp14:editId="48CC61FF">
            <wp:extent cx="5274310" cy="5989320"/>
            <wp:effectExtent l="0" t="0" r="2540" b="0"/>
            <wp:docPr id="64" name="图片 64" descr="应用程序, 日历, 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应用程序, 日历, 地图&#10;&#10;描述已自动生成"/>
                    <pic:cNvPicPr/>
                  </pic:nvPicPr>
                  <pic:blipFill>
                    <a:blip r:embed="rId100">
                      <a:extLst>
                        <a:ext uri="{28A0092B-C50C-407E-A947-70E740481C1C}">
                          <a14:useLocalDpi xmlns:a14="http://schemas.microsoft.com/office/drawing/2010/main" val="0"/>
                        </a:ext>
                      </a:extLst>
                    </a:blip>
                    <a:stretch>
                      <a:fillRect/>
                    </a:stretch>
                  </pic:blipFill>
                  <pic:spPr>
                    <a:xfrm>
                      <a:off x="0" y="0"/>
                      <a:ext cx="5274310" cy="5989320"/>
                    </a:xfrm>
                    <a:prstGeom prst="rect">
                      <a:avLst/>
                    </a:prstGeom>
                  </pic:spPr>
                </pic:pic>
              </a:graphicData>
            </a:graphic>
          </wp:inline>
        </w:drawing>
      </w:r>
    </w:p>
    <w:p w14:paraId="025B479C" w14:textId="77777777" w:rsidR="00981E31" w:rsidRPr="005252BE" w:rsidRDefault="00981E31" w:rsidP="00981E31">
      <w:pPr>
        <w:spacing w:before="31" w:after="31"/>
        <w:ind w:firstLineChars="0" w:firstLine="0"/>
        <w:rPr>
          <w:b/>
          <w:bCs/>
        </w:rPr>
      </w:pPr>
      <w:r w:rsidRPr="005252BE">
        <w:rPr>
          <w:rFonts w:hint="eastAsia"/>
          <w:b/>
          <w:bCs/>
        </w:rPr>
        <w:t>图</w:t>
      </w:r>
      <w:r w:rsidRPr="005252BE">
        <w:rPr>
          <w:rFonts w:hint="eastAsia"/>
          <w:b/>
          <w:bCs/>
        </w:rPr>
        <w:t xml:space="preserve"> 6.29.</w:t>
      </w:r>
      <w:r w:rsidRPr="005252BE">
        <w:rPr>
          <w:b/>
          <w:bCs/>
        </w:rPr>
        <w:t xml:space="preserve"> </w:t>
      </w:r>
      <w:r w:rsidRPr="005252BE">
        <w:rPr>
          <w:rFonts w:hint="eastAsia"/>
          <w:b/>
          <w:bCs/>
        </w:rPr>
        <w:t>顶部：使用</w:t>
      </w:r>
      <w:r w:rsidRPr="005252BE">
        <w:rPr>
          <w:rFonts w:hint="eastAsia"/>
          <w:b/>
          <w:bCs/>
        </w:rPr>
        <w:t>mipmapping</w:t>
      </w:r>
      <w:r w:rsidRPr="005252BE">
        <w:rPr>
          <w:rFonts w:hint="eastAsia"/>
          <w:b/>
          <w:bCs/>
        </w:rPr>
        <w:t>的</w:t>
      </w:r>
      <w:r w:rsidRPr="005252BE">
        <w:rPr>
          <w:rFonts w:hint="eastAsia"/>
          <w:b/>
          <w:bCs/>
        </w:rPr>
        <w:t>alpha</w:t>
      </w:r>
      <w:r w:rsidRPr="005252BE">
        <w:rPr>
          <w:rFonts w:hint="eastAsia"/>
          <w:b/>
          <w:bCs/>
        </w:rPr>
        <w:t>测试，没有任何修正。底部：</w:t>
      </w:r>
      <w:r w:rsidRPr="005252BE">
        <w:rPr>
          <w:rFonts w:hint="eastAsia"/>
          <w:b/>
          <w:bCs/>
        </w:rPr>
        <w:t>alpha</w:t>
      </w:r>
      <w:r w:rsidRPr="005252BE">
        <w:rPr>
          <w:rFonts w:hint="eastAsia"/>
          <w:b/>
          <w:bCs/>
        </w:rPr>
        <w:t>测试，</w:t>
      </w:r>
      <w:r w:rsidRPr="005252BE">
        <w:rPr>
          <w:rFonts w:hint="eastAsia"/>
          <w:b/>
          <w:bCs/>
        </w:rPr>
        <w:t>alpha</w:t>
      </w:r>
      <w:proofErr w:type="gramStart"/>
      <w:r w:rsidRPr="005252BE">
        <w:rPr>
          <w:rFonts w:hint="eastAsia"/>
          <w:b/>
          <w:bCs/>
        </w:rPr>
        <w:t>值根据</w:t>
      </w:r>
      <w:proofErr w:type="gramEnd"/>
      <w:r w:rsidRPr="005252BE">
        <w:rPr>
          <w:rFonts w:hint="eastAsia"/>
          <w:b/>
          <w:bCs/>
        </w:rPr>
        <w:t>覆盖率缩放。（图片来自“见证者”（</w:t>
      </w:r>
      <w:r w:rsidRPr="005252BE">
        <w:rPr>
          <w:rFonts w:hint="eastAsia"/>
          <w:b/>
          <w:bCs/>
        </w:rPr>
        <w:t>The Witness</w:t>
      </w:r>
      <w:r w:rsidRPr="005252BE">
        <w:rPr>
          <w:rFonts w:hint="eastAsia"/>
          <w:b/>
          <w:bCs/>
        </w:rPr>
        <w:t>），由</w:t>
      </w:r>
      <w:r w:rsidRPr="005252BE">
        <w:rPr>
          <w:b/>
          <w:bCs/>
        </w:rPr>
        <w:t xml:space="preserve">Ignacio </w:t>
      </w:r>
      <w:proofErr w:type="spellStart"/>
      <w:r w:rsidRPr="005252BE">
        <w:rPr>
          <w:b/>
          <w:bCs/>
        </w:rPr>
        <w:t>Casta</w:t>
      </w:r>
      <w:r w:rsidRPr="005252BE">
        <w:rPr>
          <w:rFonts w:cs="Times New Roman"/>
          <w:b/>
          <w:bCs/>
        </w:rPr>
        <w:t>ň</w:t>
      </w:r>
      <w:r w:rsidRPr="005252BE">
        <w:rPr>
          <w:b/>
          <w:bCs/>
        </w:rPr>
        <w:t>o</w:t>
      </w:r>
      <w:proofErr w:type="spellEnd"/>
      <w:r w:rsidRPr="005252BE">
        <w:rPr>
          <w:rFonts w:hint="eastAsia"/>
          <w:b/>
          <w:bCs/>
        </w:rPr>
        <w:t>提供）</w:t>
      </w:r>
    </w:p>
    <w:p w14:paraId="02D6F016" w14:textId="77777777" w:rsidR="00981E31" w:rsidRDefault="00981E31" w:rsidP="00981E31">
      <w:pPr>
        <w:spacing w:before="31" w:after="31"/>
        <w:ind w:firstLineChars="0" w:firstLine="0"/>
      </w:pPr>
    </w:p>
    <w:p w14:paraId="7522B8F2" w14:textId="168B5306" w:rsidR="005C7C0F" w:rsidRDefault="005C7C0F" w:rsidP="00A81E90">
      <w:pPr>
        <w:spacing w:before="31" w:after="31"/>
        <w:ind w:firstLine="480"/>
      </w:pPr>
      <w:r w:rsidRPr="005C7C0F">
        <w:rPr>
          <w:rFonts w:hint="eastAsia"/>
        </w:rPr>
        <w:t>alpha</w:t>
      </w:r>
      <w:r w:rsidRPr="005C7C0F">
        <w:rPr>
          <w:rFonts w:hint="eastAsia"/>
        </w:rPr>
        <w:t>测试还有另外两个问题，即过度放大</w:t>
      </w:r>
      <w:r w:rsidRPr="005C7C0F">
        <w:rPr>
          <w:rFonts w:hint="eastAsia"/>
        </w:rPr>
        <w:t>[1374]</w:t>
      </w:r>
      <w:r w:rsidRPr="005C7C0F">
        <w:rPr>
          <w:rFonts w:hint="eastAsia"/>
        </w:rPr>
        <w:t>和过度缩小</w:t>
      </w:r>
      <w:r w:rsidRPr="005C7C0F">
        <w:rPr>
          <w:rFonts w:hint="eastAsia"/>
        </w:rPr>
        <w:t>[234,557]</w:t>
      </w:r>
      <w:r w:rsidR="00FD5398">
        <w:rPr>
          <w:rFonts w:hint="eastAsia"/>
        </w:rPr>
        <w:t>，</w:t>
      </w:r>
      <w:r w:rsidR="007B457B" w:rsidRPr="007B457B">
        <w:rPr>
          <w:rFonts w:hint="eastAsia"/>
        </w:rPr>
        <w:t>当</w:t>
      </w:r>
      <w:r w:rsidR="007B457B" w:rsidRPr="007B457B">
        <w:rPr>
          <w:rFonts w:hint="eastAsia"/>
        </w:rPr>
        <w:t>alpha</w:t>
      </w:r>
      <w:r w:rsidR="007B457B" w:rsidRPr="007B457B">
        <w:rPr>
          <w:rFonts w:hint="eastAsia"/>
        </w:rPr>
        <w:t>测试与</w:t>
      </w:r>
      <w:r w:rsidR="007B457B" w:rsidRPr="007B457B">
        <w:rPr>
          <w:rFonts w:hint="eastAsia"/>
        </w:rPr>
        <w:t>mipmapping</w:t>
      </w:r>
      <w:r w:rsidR="007B457B" w:rsidRPr="007B457B">
        <w:rPr>
          <w:rFonts w:hint="eastAsia"/>
        </w:rPr>
        <w:t>一起使用时，如果不进行不同的处理，效果可能无法令人信服</w:t>
      </w:r>
      <w:r w:rsidR="00361C42">
        <w:rPr>
          <w:rFonts w:hint="eastAsia"/>
        </w:rPr>
        <w:t>，</w:t>
      </w:r>
      <w:r w:rsidR="00B50041" w:rsidRPr="00B50041">
        <w:rPr>
          <w:rFonts w:hint="eastAsia"/>
        </w:rPr>
        <w:t>图</w:t>
      </w:r>
      <w:r w:rsidR="00B50041" w:rsidRPr="00B50041">
        <w:rPr>
          <w:rFonts w:hint="eastAsia"/>
        </w:rPr>
        <w:t>6.29</w:t>
      </w:r>
      <w:r w:rsidR="00B50041" w:rsidRPr="00B50041">
        <w:rPr>
          <w:rFonts w:hint="eastAsia"/>
        </w:rPr>
        <w:t>的顶部显示了一个例子，</w:t>
      </w:r>
      <w:r w:rsidR="0055410E">
        <w:rPr>
          <w:rFonts w:hint="eastAsia"/>
        </w:rPr>
        <w:t>其中</w:t>
      </w:r>
      <w:r w:rsidR="00B50041" w:rsidRPr="00B50041">
        <w:rPr>
          <w:rFonts w:hint="eastAsia"/>
        </w:rPr>
        <w:t>树的叶子比预期的透明</w:t>
      </w:r>
      <w:r w:rsidR="008B11DB">
        <w:rPr>
          <w:rFonts w:hint="eastAsia"/>
        </w:rPr>
        <w:t>度更高</w:t>
      </w:r>
      <w:r w:rsidR="00F505F3">
        <w:rPr>
          <w:rFonts w:hint="eastAsia"/>
        </w:rPr>
        <w:t>，</w:t>
      </w:r>
      <w:r w:rsidR="00F505F3" w:rsidRPr="00F505F3">
        <w:rPr>
          <w:rFonts w:hint="eastAsia"/>
        </w:rPr>
        <w:t>这可以用一个例子来解释。</w:t>
      </w:r>
      <w:r w:rsidR="00120180" w:rsidRPr="00120180">
        <w:rPr>
          <w:rFonts w:hint="eastAsia"/>
        </w:rPr>
        <w:t>假设我们有一个</w:t>
      </w:r>
      <w:r w:rsidR="007B261C" w:rsidRPr="00120180">
        <w:rPr>
          <w:rFonts w:hint="eastAsia"/>
        </w:rPr>
        <w:t>有四个</w:t>
      </w:r>
      <w:r w:rsidR="007B261C" w:rsidRPr="00120180">
        <w:rPr>
          <w:rFonts w:hint="eastAsia"/>
        </w:rPr>
        <w:t>alpha</w:t>
      </w:r>
      <w:r w:rsidR="007B261C" w:rsidRPr="00120180">
        <w:rPr>
          <w:rFonts w:hint="eastAsia"/>
        </w:rPr>
        <w:t>值</w:t>
      </w:r>
      <w:r w:rsidR="00A60B18">
        <w:rPr>
          <w:rFonts w:hint="eastAsia"/>
        </w:rPr>
        <w:t>的</w:t>
      </w:r>
      <w:r w:rsidR="00120180" w:rsidRPr="00120180">
        <w:rPr>
          <w:rFonts w:hint="eastAsia"/>
        </w:rPr>
        <w:t>一维纹理，即</w:t>
      </w:r>
      <w:r w:rsidR="00120180" w:rsidRPr="00120180">
        <w:rPr>
          <w:rFonts w:hint="eastAsia"/>
        </w:rPr>
        <w:t>(0.0,</w:t>
      </w:r>
      <w:r w:rsidR="00A60B18">
        <w:t xml:space="preserve"> </w:t>
      </w:r>
      <w:r w:rsidR="00120180" w:rsidRPr="00120180">
        <w:rPr>
          <w:rFonts w:hint="eastAsia"/>
        </w:rPr>
        <w:t>1.0,</w:t>
      </w:r>
      <w:r w:rsidR="00A60B18">
        <w:t xml:space="preserve"> </w:t>
      </w:r>
      <w:r w:rsidR="00120180" w:rsidRPr="00120180">
        <w:rPr>
          <w:rFonts w:hint="eastAsia"/>
        </w:rPr>
        <w:t>1.0,</w:t>
      </w:r>
      <w:r w:rsidR="00A60B18">
        <w:t xml:space="preserve"> </w:t>
      </w:r>
      <w:r w:rsidR="00120180" w:rsidRPr="00120180">
        <w:rPr>
          <w:rFonts w:hint="eastAsia"/>
        </w:rPr>
        <w:t>0.0)</w:t>
      </w:r>
      <w:r w:rsidR="00274C27">
        <w:rPr>
          <w:rFonts w:hint="eastAsia"/>
        </w:rPr>
        <w:t>，</w:t>
      </w:r>
      <w:r w:rsidR="00120180" w:rsidRPr="00120180">
        <w:rPr>
          <w:rFonts w:hint="eastAsia"/>
        </w:rPr>
        <w:t>平均</w:t>
      </w:r>
      <w:r w:rsidR="00274C27">
        <w:rPr>
          <w:rFonts w:hint="eastAsia"/>
        </w:rPr>
        <w:t>后</w:t>
      </w:r>
      <w:r w:rsidR="00120180" w:rsidRPr="00120180">
        <w:rPr>
          <w:rFonts w:hint="eastAsia"/>
        </w:rPr>
        <w:t>，下一个</w:t>
      </w:r>
      <w:r w:rsidR="00120180" w:rsidRPr="00120180">
        <w:rPr>
          <w:rFonts w:hint="eastAsia"/>
        </w:rPr>
        <w:t>mipmap</w:t>
      </w:r>
      <w:r w:rsidR="00120180" w:rsidRPr="00120180">
        <w:rPr>
          <w:rFonts w:hint="eastAsia"/>
        </w:rPr>
        <w:t>级别变成</w:t>
      </w:r>
      <w:r w:rsidR="00120180" w:rsidRPr="00120180">
        <w:rPr>
          <w:rFonts w:hint="eastAsia"/>
        </w:rPr>
        <w:t>(0.5,</w:t>
      </w:r>
      <w:r w:rsidR="007911B6">
        <w:t xml:space="preserve"> </w:t>
      </w:r>
      <w:r w:rsidR="00120180" w:rsidRPr="00120180">
        <w:rPr>
          <w:rFonts w:hint="eastAsia"/>
        </w:rPr>
        <w:t>0.5)</w:t>
      </w:r>
      <w:r w:rsidR="00120180" w:rsidRPr="00120180">
        <w:rPr>
          <w:rFonts w:hint="eastAsia"/>
        </w:rPr>
        <w:t>，然后顶部级别是</w:t>
      </w:r>
      <w:r w:rsidR="00120180" w:rsidRPr="00120180">
        <w:rPr>
          <w:rFonts w:hint="eastAsia"/>
        </w:rPr>
        <w:t>(0.5)</w:t>
      </w:r>
      <w:r w:rsidR="00CC3731">
        <w:rPr>
          <w:rFonts w:hint="eastAsia"/>
        </w:rPr>
        <w:t>，</w:t>
      </w:r>
      <w:r w:rsidR="00120180" w:rsidRPr="00120180">
        <w:rPr>
          <w:rFonts w:hint="eastAsia"/>
        </w:rPr>
        <w:t>现在</w:t>
      </w:r>
      <w:r w:rsidR="00231DA0">
        <w:rPr>
          <w:rFonts w:hint="eastAsia"/>
        </w:rPr>
        <w:t>我们</w:t>
      </w:r>
      <w:r w:rsidR="00120180" w:rsidRPr="00120180">
        <w:rPr>
          <w:rFonts w:hint="eastAsia"/>
        </w:rPr>
        <w:t>假设</w:t>
      </w:r>
      <m:oMath>
        <m:sSub>
          <m:sSubPr>
            <m:ctrlPr>
              <w:rPr>
                <w:rFonts w:ascii="Cambria Math" w:hAnsi="Cambria Math"/>
                <w:i/>
              </w:rPr>
            </m:ctrlPr>
          </m:sSubPr>
          <m:e>
            <m:r>
              <w:rPr>
                <w:rFonts w:ascii="Cambria Math" w:hAnsi="Cambria Math"/>
              </w:rPr>
              <m:t>α</m:t>
            </m:r>
          </m:e>
          <m:sub>
            <m:r>
              <w:rPr>
                <w:rFonts w:ascii="Cambria Math" w:hAnsi="Cambria Math" w:hint="eastAsia"/>
              </w:rPr>
              <m:t>t</m:t>
            </m:r>
          </m:sub>
        </m:sSub>
        <m:r>
          <w:rPr>
            <w:rFonts w:ascii="Cambria Math" w:hAnsi="Cambria Math" w:hint="eastAsia"/>
          </w:rPr>
          <m:t>=0.75</m:t>
        </m:r>
      </m:oMath>
      <w:r w:rsidR="00EF4FE1">
        <w:rPr>
          <w:rFonts w:hint="eastAsia"/>
        </w:rPr>
        <w:t>，</w:t>
      </w:r>
      <w:r w:rsidR="00C96CD4" w:rsidRPr="00C96CD4">
        <w:rPr>
          <w:rFonts w:hint="eastAsia"/>
        </w:rPr>
        <w:t>访问</w:t>
      </w:r>
      <w:r w:rsidR="00C96CD4" w:rsidRPr="00C96CD4">
        <w:rPr>
          <w:rFonts w:hint="eastAsia"/>
        </w:rPr>
        <w:t>mipmap</w:t>
      </w:r>
      <w:r w:rsidR="00C96CD4" w:rsidRPr="00C96CD4">
        <w:rPr>
          <w:rFonts w:hint="eastAsia"/>
        </w:rPr>
        <w:t>级别</w:t>
      </w:r>
      <w:r w:rsidR="00C96CD4" w:rsidRPr="00C96CD4">
        <w:rPr>
          <w:rFonts w:hint="eastAsia"/>
        </w:rPr>
        <w:t>0</w:t>
      </w:r>
      <w:r w:rsidR="00C96CD4" w:rsidRPr="00C96CD4">
        <w:rPr>
          <w:rFonts w:hint="eastAsia"/>
        </w:rPr>
        <w:t>时，可以</w:t>
      </w:r>
      <w:r w:rsidR="00B31D2C">
        <w:rPr>
          <w:rFonts w:hint="eastAsia"/>
        </w:rPr>
        <w:t>看到</w:t>
      </w:r>
      <w:r w:rsidR="00C96CD4" w:rsidRPr="00C96CD4">
        <w:rPr>
          <w:rFonts w:hint="eastAsia"/>
        </w:rPr>
        <w:t>4</w:t>
      </w:r>
      <w:r w:rsidR="00C96CD4" w:rsidRPr="00C96CD4">
        <w:rPr>
          <w:rFonts w:hint="eastAsia"/>
        </w:rPr>
        <w:t>个</w:t>
      </w:r>
      <w:r w:rsidR="00AA7CD8">
        <w:rPr>
          <w:rFonts w:hint="eastAsia"/>
        </w:rPr>
        <w:t>纹素</w:t>
      </w:r>
      <w:r w:rsidR="00C96CD4" w:rsidRPr="00C96CD4">
        <w:rPr>
          <w:rFonts w:hint="eastAsia"/>
        </w:rPr>
        <w:t>中有</w:t>
      </w:r>
      <w:r w:rsidR="00C96CD4" w:rsidRPr="00C96CD4">
        <w:rPr>
          <w:rFonts w:hint="eastAsia"/>
        </w:rPr>
        <w:t>1.5</w:t>
      </w:r>
      <w:r w:rsidR="00C96CD4" w:rsidRPr="00C96CD4">
        <w:rPr>
          <w:rFonts w:hint="eastAsia"/>
        </w:rPr>
        <w:t>个</w:t>
      </w:r>
      <w:r w:rsidR="00AA7CD8">
        <w:rPr>
          <w:rFonts w:hint="eastAsia"/>
        </w:rPr>
        <w:t>纹</w:t>
      </w:r>
      <w:r w:rsidR="00AA7CD8">
        <w:rPr>
          <w:rFonts w:hint="eastAsia"/>
        </w:rPr>
        <w:lastRenderedPageBreak/>
        <w:t>素</w:t>
      </w:r>
      <w:r w:rsidR="00C96CD4" w:rsidRPr="00C96CD4">
        <w:rPr>
          <w:rFonts w:hint="eastAsia"/>
        </w:rPr>
        <w:t>通过丢弃测试</w:t>
      </w:r>
      <w:r w:rsidR="00A81E90">
        <w:rPr>
          <w:rFonts w:hint="eastAsia"/>
        </w:rPr>
        <w:t>，</w:t>
      </w:r>
      <w:r w:rsidR="00362893" w:rsidRPr="00362893">
        <w:rPr>
          <w:rFonts w:hint="eastAsia"/>
        </w:rPr>
        <w:t>但是在访问</w:t>
      </w:r>
      <w:r w:rsidR="007B6CAE">
        <w:rPr>
          <w:rFonts w:hint="eastAsia"/>
        </w:rPr>
        <w:t>接下来</w:t>
      </w:r>
      <w:r w:rsidR="00362893" w:rsidRPr="00362893">
        <w:rPr>
          <w:rFonts w:hint="eastAsia"/>
        </w:rPr>
        <w:t>两个级别时，</w:t>
      </w:r>
      <w:r w:rsidR="005964BF">
        <w:rPr>
          <w:rFonts w:hint="eastAsia"/>
        </w:rPr>
        <w:t>由于</w:t>
      </w:r>
      <m:oMath>
        <m:r>
          <m:rPr>
            <m:sty m:val="p"/>
          </m:rPr>
          <w:rPr>
            <w:rFonts w:ascii="Cambria Math" w:hAnsi="Cambria Math" w:hint="eastAsia"/>
          </w:rPr>
          <m:t>0.5&lt;0.75</m:t>
        </m:r>
        <m:r>
          <m:rPr>
            <m:sty m:val="p"/>
          </m:rPr>
          <w:rPr>
            <w:rFonts w:ascii="Cambria Math" w:hAnsi="Cambria Math" w:hint="eastAsia"/>
          </w:rPr>
          <m:t>，</m:t>
        </m:r>
      </m:oMath>
      <w:r w:rsidR="00362893" w:rsidRPr="00362893">
        <w:rPr>
          <w:rFonts w:hint="eastAsia"/>
        </w:rPr>
        <w:t>将丢弃所有内容</w:t>
      </w:r>
      <w:r w:rsidR="00DC1EBC">
        <w:rPr>
          <w:rFonts w:hint="eastAsia"/>
        </w:rPr>
        <w:t>，</w:t>
      </w:r>
      <w:r w:rsidR="00362893" w:rsidRPr="00362893">
        <w:rPr>
          <w:rFonts w:hint="eastAsia"/>
        </w:rPr>
        <w:t>另一个例子参见图</w:t>
      </w:r>
      <w:r w:rsidR="00362893" w:rsidRPr="00362893">
        <w:rPr>
          <w:rFonts w:hint="eastAsia"/>
        </w:rPr>
        <w:t>6.30</w:t>
      </w:r>
      <w:r w:rsidR="00362893" w:rsidRPr="00362893">
        <w:rPr>
          <w:rFonts w:hint="eastAsia"/>
        </w:rPr>
        <w:t>。</w:t>
      </w:r>
    </w:p>
    <w:p w14:paraId="79FCCF30" w14:textId="72A5659C" w:rsidR="008768B8" w:rsidRDefault="008768B8" w:rsidP="008768B8">
      <w:pPr>
        <w:spacing w:before="31" w:after="31"/>
        <w:ind w:firstLineChars="0" w:firstLine="0"/>
      </w:pPr>
    </w:p>
    <w:p w14:paraId="4E381791" w14:textId="239382F4" w:rsidR="008768B8" w:rsidRDefault="00EC50E8" w:rsidP="00EC50E8">
      <w:pPr>
        <w:spacing w:before="31" w:after="31"/>
        <w:ind w:firstLineChars="0" w:firstLine="0"/>
        <w:jc w:val="center"/>
      </w:pPr>
      <w:r>
        <w:rPr>
          <w:noProof/>
        </w:rPr>
        <w:drawing>
          <wp:inline distT="0" distB="0" distL="0" distR="0" wp14:anchorId="6D1384C8" wp14:editId="67A05E4A">
            <wp:extent cx="5274310" cy="1889125"/>
            <wp:effectExtent l="0" t="0" r="2540" b="0"/>
            <wp:docPr id="65" name="图片 65" descr="手机屏幕截图&#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手机屏幕截图&#10;&#10;中度可信度描述已自动生成"/>
                    <pic:cNvPicPr/>
                  </pic:nvPicPr>
                  <pic:blipFill>
                    <a:blip r:embed="rId101">
                      <a:extLst>
                        <a:ext uri="{28A0092B-C50C-407E-A947-70E740481C1C}">
                          <a14:useLocalDpi xmlns:a14="http://schemas.microsoft.com/office/drawing/2010/main" val="0"/>
                        </a:ext>
                      </a:extLst>
                    </a:blip>
                    <a:stretch>
                      <a:fillRect/>
                    </a:stretch>
                  </pic:blipFill>
                  <pic:spPr>
                    <a:xfrm>
                      <a:off x="0" y="0"/>
                      <a:ext cx="5274310" cy="1889125"/>
                    </a:xfrm>
                    <a:prstGeom prst="rect">
                      <a:avLst/>
                    </a:prstGeom>
                  </pic:spPr>
                </pic:pic>
              </a:graphicData>
            </a:graphic>
          </wp:inline>
        </w:drawing>
      </w:r>
    </w:p>
    <w:p w14:paraId="18174550" w14:textId="36385F09" w:rsidR="008768B8" w:rsidRPr="008C2B23" w:rsidRDefault="00EC50E8" w:rsidP="008768B8">
      <w:pPr>
        <w:spacing w:before="31" w:after="31"/>
        <w:ind w:firstLineChars="0" w:firstLine="0"/>
        <w:rPr>
          <w:b/>
          <w:bCs/>
        </w:rPr>
      </w:pPr>
      <w:r w:rsidRPr="008C2B23">
        <w:rPr>
          <w:rFonts w:hint="eastAsia"/>
          <w:b/>
          <w:bCs/>
        </w:rPr>
        <w:t>图</w:t>
      </w:r>
      <w:r w:rsidRPr="008C2B23">
        <w:rPr>
          <w:rFonts w:hint="eastAsia"/>
          <w:b/>
          <w:bCs/>
        </w:rPr>
        <w:t xml:space="preserve"> 6.30.</w:t>
      </w:r>
      <w:r w:rsidRPr="008C2B23">
        <w:rPr>
          <w:b/>
          <w:bCs/>
        </w:rPr>
        <w:t xml:space="preserve"> </w:t>
      </w:r>
      <w:r w:rsidRPr="008C2B23">
        <w:rPr>
          <w:rFonts w:hint="eastAsia"/>
          <w:b/>
          <w:bCs/>
        </w:rPr>
        <w:t>顶部是</w:t>
      </w:r>
      <w:r w:rsidR="00CB1418" w:rsidRPr="008C2B23">
        <w:rPr>
          <w:rFonts w:hint="eastAsia"/>
          <w:b/>
          <w:bCs/>
        </w:rPr>
        <w:t>具有混合</w:t>
      </w:r>
      <w:r w:rsidR="00F350E7" w:rsidRPr="008C2B23">
        <w:rPr>
          <w:rFonts w:hint="eastAsia"/>
          <w:b/>
          <w:bCs/>
        </w:rPr>
        <w:t>的</w:t>
      </w:r>
      <w:r w:rsidRPr="008C2B23">
        <w:rPr>
          <w:rFonts w:hint="eastAsia"/>
          <w:b/>
          <w:bCs/>
        </w:rPr>
        <w:t>不同</w:t>
      </w:r>
      <w:r w:rsidRPr="008C2B23">
        <w:rPr>
          <w:rFonts w:hint="eastAsia"/>
          <w:b/>
          <w:bCs/>
        </w:rPr>
        <w:t>mipmap</w:t>
      </w:r>
      <w:r w:rsidRPr="008C2B23">
        <w:rPr>
          <w:rFonts w:hint="eastAsia"/>
          <w:b/>
          <w:bCs/>
        </w:rPr>
        <w:t>级别</w:t>
      </w:r>
      <w:r w:rsidR="00DE6F30" w:rsidRPr="008C2B23">
        <w:rPr>
          <w:rFonts w:hint="eastAsia"/>
          <w:b/>
          <w:bCs/>
        </w:rPr>
        <w:t>的叶子</w:t>
      </w:r>
      <w:r w:rsidR="00176D7D" w:rsidRPr="008C2B23">
        <w:rPr>
          <w:rFonts w:hint="eastAsia"/>
          <w:b/>
          <w:bCs/>
        </w:rPr>
        <w:t>图案</w:t>
      </w:r>
      <w:r w:rsidRPr="008C2B23">
        <w:rPr>
          <w:rFonts w:hint="eastAsia"/>
          <w:b/>
          <w:bCs/>
        </w:rPr>
        <w:t>，</w:t>
      </w:r>
      <w:r w:rsidR="00B65D4C" w:rsidRPr="008C2B23">
        <w:rPr>
          <w:rFonts w:hint="eastAsia"/>
          <w:b/>
          <w:bCs/>
        </w:rPr>
        <w:t>其</w:t>
      </w:r>
      <w:r w:rsidR="00F45F35" w:rsidRPr="008C2B23">
        <w:rPr>
          <w:rFonts w:hint="eastAsia"/>
          <w:b/>
          <w:bCs/>
        </w:rPr>
        <w:t>具有</w:t>
      </w:r>
      <w:r w:rsidRPr="008C2B23">
        <w:rPr>
          <w:rFonts w:hint="eastAsia"/>
          <w:b/>
          <w:bCs/>
        </w:rPr>
        <w:t>更高的级别缩放可见性</w:t>
      </w:r>
      <w:r w:rsidR="00254719" w:rsidRPr="008C2B23">
        <w:rPr>
          <w:rFonts w:hint="eastAsia"/>
          <w:b/>
          <w:bCs/>
        </w:rPr>
        <w:t>。底部</w:t>
      </w:r>
      <w:r w:rsidR="00C26AC9" w:rsidRPr="008C2B23">
        <w:rPr>
          <w:rFonts w:hint="eastAsia"/>
          <w:b/>
          <w:bCs/>
        </w:rPr>
        <w:t>为</w:t>
      </w:r>
      <w:r w:rsidR="00C87C3A" w:rsidRPr="008C2B23">
        <w:rPr>
          <w:rFonts w:hint="eastAsia"/>
          <w:b/>
          <w:bCs/>
        </w:rPr>
        <w:t>用</w:t>
      </w:r>
      <w:r w:rsidR="00C87C3A" w:rsidRPr="008C2B23">
        <w:rPr>
          <w:rFonts w:hint="eastAsia"/>
          <w:b/>
          <w:bCs/>
        </w:rPr>
        <w:t>0.5</w:t>
      </w:r>
      <w:r w:rsidR="00C87C3A" w:rsidRPr="008C2B23">
        <w:rPr>
          <w:rFonts w:hint="eastAsia"/>
          <w:b/>
          <w:bCs/>
        </w:rPr>
        <w:t>的</w:t>
      </w:r>
      <w:r w:rsidR="00C87C3A" w:rsidRPr="008C2B23">
        <w:rPr>
          <w:rFonts w:hint="eastAsia"/>
          <w:b/>
          <w:bCs/>
        </w:rPr>
        <w:t>alpha</w:t>
      </w:r>
      <w:r w:rsidR="00C87C3A" w:rsidRPr="008C2B23">
        <w:rPr>
          <w:rFonts w:hint="eastAsia"/>
          <w:b/>
          <w:bCs/>
        </w:rPr>
        <w:t>测试处理的</w:t>
      </w:r>
      <w:r w:rsidR="00254719" w:rsidRPr="008C2B23">
        <w:rPr>
          <w:rFonts w:hint="eastAsia"/>
          <w:b/>
          <w:bCs/>
        </w:rPr>
        <w:t>mipmap</w:t>
      </w:r>
      <w:r w:rsidR="00254719" w:rsidRPr="008C2B23">
        <w:rPr>
          <w:rFonts w:hint="eastAsia"/>
          <w:b/>
          <w:bCs/>
        </w:rPr>
        <w:t>，显示了物体后退时</w:t>
      </w:r>
      <w:r w:rsidR="00046A2E" w:rsidRPr="008C2B23">
        <w:rPr>
          <w:rFonts w:hint="eastAsia"/>
          <w:b/>
          <w:bCs/>
        </w:rPr>
        <w:t>所</w:t>
      </w:r>
      <w:r w:rsidR="008F5755" w:rsidRPr="008C2B23">
        <w:rPr>
          <w:rFonts w:hint="eastAsia"/>
          <w:b/>
          <w:bCs/>
        </w:rPr>
        <w:t>拥有的</w:t>
      </w:r>
      <w:r w:rsidR="00254719" w:rsidRPr="008C2B23">
        <w:rPr>
          <w:rFonts w:hint="eastAsia"/>
          <w:b/>
          <w:bCs/>
        </w:rPr>
        <w:t>像素减少的情况</w:t>
      </w:r>
      <w:r w:rsidR="00D93580" w:rsidRPr="008C2B23">
        <w:rPr>
          <w:rFonts w:hint="eastAsia"/>
          <w:b/>
          <w:bCs/>
        </w:rPr>
        <w:t>。</w:t>
      </w:r>
      <w:bookmarkStart w:id="85" w:name="OLE_LINK68"/>
      <w:r w:rsidR="00D93580" w:rsidRPr="008C2B23">
        <w:rPr>
          <w:rFonts w:hint="eastAsia"/>
          <w:b/>
          <w:bCs/>
        </w:rPr>
        <w:t>（</w:t>
      </w:r>
      <w:r w:rsidR="00400E56" w:rsidRPr="008C2B23">
        <w:rPr>
          <w:rFonts w:hint="eastAsia"/>
          <w:b/>
          <w:bCs/>
        </w:rPr>
        <w:t>图片由</w:t>
      </w:r>
      <w:r w:rsidR="00400E56" w:rsidRPr="008C2B23">
        <w:rPr>
          <w:rFonts w:hint="eastAsia"/>
          <w:b/>
          <w:bCs/>
        </w:rPr>
        <w:t>Ben Golus</w:t>
      </w:r>
      <w:r w:rsidR="00400E56" w:rsidRPr="008C2B23">
        <w:rPr>
          <w:rFonts w:hint="eastAsia"/>
          <w:b/>
          <w:bCs/>
        </w:rPr>
        <w:t>提供</w:t>
      </w:r>
      <w:r w:rsidR="00400E56" w:rsidRPr="008C2B23">
        <w:rPr>
          <w:rFonts w:hint="eastAsia"/>
          <w:b/>
          <w:bCs/>
        </w:rPr>
        <w:t>[557]</w:t>
      </w:r>
      <w:r w:rsidR="00400E56" w:rsidRPr="008C2B23">
        <w:rPr>
          <w:rFonts w:hint="eastAsia"/>
          <w:b/>
          <w:bCs/>
        </w:rPr>
        <w:t>。</w:t>
      </w:r>
      <w:r w:rsidR="00D93580" w:rsidRPr="008C2B23">
        <w:rPr>
          <w:rFonts w:hint="eastAsia"/>
          <w:b/>
          <w:bCs/>
        </w:rPr>
        <w:t>）</w:t>
      </w:r>
      <w:bookmarkEnd w:id="85"/>
    </w:p>
    <w:p w14:paraId="325846D2" w14:textId="77777777" w:rsidR="008768B8" w:rsidRPr="00B36588" w:rsidRDefault="008768B8" w:rsidP="008768B8">
      <w:pPr>
        <w:spacing w:before="31" w:after="31"/>
        <w:ind w:firstLineChars="0" w:firstLine="0"/>
      </w:pPr>
    </w:p>
    <w:p w14:paraId="5CF1AF3B" w14:textId="6CA0F870" w:rsidR="0032368F" w:rsidRDefault="009A0C7B" w:rsidP="00A81E90">
      <w:pPr>
        <w:spacing w:before="31" w:after="31"/>
        <w:ind w:firstLine="480"/>
      </w:pPr>
      <w:proofErr w:type="spellStart"/>
      <w:r w:rsidRPr="00BA59D9">
        <w:t>Casta</w:t>
      </w:r>
      <w:r w:rsidRPr="00BA59D9">
        <w:rPr>
          <w:rFonts w:cs="Times New Roman"/>
        </w:rPr>
        <w:t>ň</w:t>
      </w:r>
      <w:r w:rsidRPr="00BA59D9">
        <w:t>o</w:t>
      </w:r>
      <w:proofErr w:type="spellEnd"/>
      <w:r w:rsidR="00BA59D9" w:rsidRPr="00BA59D9">
        <w:t>[234]</w:t>
      </w:r>
      <w:r w:rsidR="00574995" w:rsidRPr="00574995">
        <w:rPr>
          <w:rFonts w:hint="eastAsia"/>
        </w:rPr>
        <w:t>提出了一个在</w:t>
      </w:r>
      <w:r w:rsidR="00574995" w:rsidRPr="00574995">
        <w:rPr>
          <w:rFonts w:hint="eastAsia"/>
        </w:rPr>
        <w:t>mipmap</w:t>
      </w:r>
      <w:r w:rsidR="00574995" w:rsidRPr="00574995">
        <w:rPr>
          <w:rFonts w:hint="eastAsia"/>
        </w:rPr>
        <w:t>创建过程中完成</w:t>
      </w:r>
      <w:r w:rsidR="003400CD">
        <w:rPr>
          <w:rFonts w:hint="eastAsia"/>
        </w:rPr>
        <w:t>的</w:t>
      </w:r>
      <w:r w:rsidR="003400CD" w:rsidRPr="00574995">
        <w:rPr>
          <w:rFonts w:hint="eastAsia"/>
        </w:rPr>
        <w:t>简单的解决方案</w:t>
      </w:r>
      <w:r w:rsidR="00574995" w:rsidRPr="00574995">
        <w:rPr>
          <w:rFonts w:hint="eastAsia"/>
        </w:rPr>
        <w:t>，</w:t>
      </w:r>
      <w:r w:rsidR="00E33D93">
        <w:rPr>
          <w:rFonts w:hint="eastAsia"/>
        </w:rPr>
        <w:t>效果很</w:t>
      </w:r>
      <w:r w:rsidR="00574995" w:rsidRPr="00574995">
        <w:rPr>
          <w:rFonts w:hint="eastAsia"/>
        </w:rPr>
        <w:t>好</w:t>
      </w:r>
      <w:r w:rsidR="00FB67F0">
        <w:rPr>
          <w:rFonts w:hint="eastAsia"/>
        </w:rPr>
        <w:t>，</w:t>
      </w:r>
      <w:r w:rsidR="00E84C02" w:rsidRPr="00E84C02">
        <w:rPr>
          <w:rFonts w:hint="eastAsia"/>
        </w:rPr>
        <w:t>对于</w:t>
      </w:r>
      <w:r w:rsidR="00E84C02" w:rsidRPr="00E84C02">
        <w:rPr>
          <w:rFonts w:hint="eastAsia"/>
        </w:rPr>
        <w:t>mipmap</w:t>
      </w:r>
      <w:r w:rsidR="00E84C02" w:rsidRPr="00E84C02">
        <w:rPr>
          <w:rFonts w:hint="eastAsia"/>
        </w:rPr>
        <w:t>级别</w:t>
      </w:r>
      <w:r w:rsidR="00E84C02" w:rsidRPr="00E84C02">
        <w:rPr>
          <w:rFonts w:hint="eastAsia"/>
        </w:rPr>
        <w:t>k</w:t>
      </w:r>
      <w:r w:rsidR="00E84C02" w:rsidRPr="00E84C02">
        <w:rPr>
          <w:rFonts w:hint="eastAsia"/>
        </w:rPr>
        <w:t>，覆盖率</w:t>
      </w:r>
      <m:oMath>
        <m:sSub>
          <m:sSubPr>
            <m:ctrlPr>
              <w:rPr>
                <w:rFonts w:ascii="Cambria Math" w:hAnsi="Cambria Math" w:cs="Times New Roman"/>
              </w:rPr>
            </m:ctrlPr>
          </m:sSubPr>
          <m:e>
            <m:r>
              <w:rPr>
                <w:rFonts w:ascii="Cambria Math" w:hAnsi="Cambria Math" w:cs="Times New Roman"/>
              </w:rPr>
              <m:t>c</m:t>
            </m:r>
          </m:e>
          <m:sub>
            <m:r>
              <w:rPr>
                <w:rFonts w:ascii="Cambria Math" w:hAnsi="Cambria Math" w:cs="Times New Roman"/>
              </w:rPr>
              <m:t>k</m:t>
            </m:r>
          </m:sub>
        </m:sSub>
      </m:oMath>
      <w:r w:rsidR="00E84C02" w:rsidRPr="00E84C02">
        <w:rPr>
          <w:rFonts w:hint="eastAsia"/>
        </w:rPr>
        <w:t>定义为</w:t>
      </w:r>
    </w:p>
    <w:tbl>
      <w:tblPr>
        <w:tblW w:w="8080" w:type="dxa"/>
        <w:tblLook w:val="04A0" w:firstRow="1" w:lastRow="0" w:firstColumn="1" w:lastColumn="0" w:noHBand="0" w:noVBand="1"/>
      </w:tblPr>
      <w:tblGrid>
        <w:gridCol w:w="6936"/>
        <w:gridCol w:w="1144"/>
      </w:tblGrid>
      <w:tr w:rsidR="00260A9D" w:rsidRPr="0045721C" w14:paraId="5D48D2CD" w14:textId="77777777" w:rsidTr="004F27A5">
        <w:tc>
          <w:tcPr>
            <w:tcW w:w="6936" w:type="dxa"/>
            <w:vAlign w:val="center"/>
          </w:tcPr>
          <w:bookmarkStart w:id="86" w:name="OLE_LINK61"/>
          <w:p w14:paraId="6E0B5F0F" w14:textId="7B5AD6E2" w:rsidR="00260A9D" w:rsidRPr="00B73D45" w:rsidRDefault="00000000" w:rsidP="004F27A5">
            <w:pPr>
              <w:spacing w:before="31" w:after="31"/>
              <w:ind w:firstLine="480"/>
              <w:rPr>
                <w:rFonts w:cs="Times New Roman"/>
                <w:iCs/>
                <w:szCs w:val="21"/>
              </w:rPr>
            </w:pPr>
            <m:oMathPara>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k</m:t>
                    </m:r>
                  </m:sub>
                </m:sSub>
                <w:bookmarkEnd w:id="86"/>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k</m:t>
                        </m:r>
                      </m:sub>
                    </m:sSub>
                  </m:den>
                </m:f>
                <m:nary>
                  <m:naryPr>
                    <m:chr m:val="∑"/>
                    <m:limLoc m:val="undOvr"/>
                    <m:grow m:val="1"/>
                    <m:supHide m:val="1"/>
                    <m:ctrlPr>
                      <w:rPr>
                        <w:rFonts w:ascii="Cambria Math" w:hAnsi="Cambria Math" w:cs="Times New Roman"/>
                        <w:i/>
                      </w:rPr>
                    </m:ctrlPr>
                  </m:naryPr>
                  <m:sub>
                    <m:r>
                      <w:rPr>
                        <w:rFonts w:ascii="Cambria Math" w:hAnsi="Cambria Math" w:cs="Times New Roman"/>
                      </w:rPr>
                      <m:t>i</m:t>
                    </m:r>
                  </m:sub>
                  <m:sup/>
                  <m:e>
                    <m:r>
                      <w:rPr>
                        <w:rFonts w:ascii="Cambria Math" w:hAnsi="Cambria Math" w:cs="Times New Roman"/>
                      </w:rPr>
                      <m:t> </m:t>
                    </m:r>
                  </m:e>
                </m:nary>
                <m:d>
                  <m:dPr>
                    <m:ctrlPr>
                      <w:rPr>
                        <w:rFonts w:ascii="Cambria Math" w:hAnsi="Cambria Math" w:cs="Times New Roman"/>
                        <w:i/>
                      </w:rPr>
                    </m:ctrlPr>
                  </m:dPr>
                  <m:e>
                    <w:bookmarkStart w:id="87" w:name="OLE_LINK63"/>
                    <m:r>
                      <w:rPr>
                        <w:rFonts w:ascii="Cambria Math" w:hAnsi="Cambria Math" w:cs="Times New Roman"/>
                      </w:rPr>
                      <m:t>α(k, i)&gt;</m:t>
                    </m:r>
                    <w:bookmarkStart w:id="88" w:name="OLE_LINK62"/>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t</m:t>
                        </m:r>
                      </m:sub>
                    </m:sSub>
                    <w:bookmarkEnd w:id="87"/>
                    <w:bookmarkEnd w:id="88"/>
                  </m:e>
                </m:d>
                <m:r>
                  <m:rPr>
                    <m:nor/>
                  </m:rPr>
                  <m:t>,</m:t>
                </m:r>
              </m:oMath>
            </m:oMathPara>
          </w:p>
        </w:tc>
        <w:tc>
          <w:tcPr>
            <w:tcW w:w="1144" w:type="dxa"/>
            <w:vAlign w:val="center"/>
          </w:tcPr>
          <w:p w14:paraId="454AAFD8" w14:textId="59A26982" w:rsidR="00260A9D" w:rsidRPr="0045721C" w:rsidRDefault="00260A9D" w:rsidP="004F27A5">
            <w:pPr>
              <w:spacing w:before="31" w:after="31"/>
              <w:ind w:firstLine="420"/>
              <w:jc w:val="center"/>
              <w:rPr>
                <w:sz w:val="21"/>
                <w:szCs w:val="21"/>
              </w:rPr>
            </w:pPr>
            <w:r w:rsidRPr="0045721C">
              <w:rPr>
                <w:sz w:val="21"/>
                <w:szCs w:val="21"/>
              </w:rPr>
              <w:t>(</w:t>
            </w:r>
            <w:r>
              <w:rPr>
                <w:sz w:val="21"/>
                <w:szCs w:val="21"/>
              </w:rPr>
              <w:t>6.</w:t>
            </w:r>
            <w:r w:rsidR="00B73D45">
              <w:rPr>
                <w:rFonts w:hint="eastAsia"/>
                <w:sz w:val="21"/>
                <w:szCs w:val="21"/>
              </w:rPr>
              <w:t>10</w:t>
            </w:r>
            <w:r w:rsidRPr="0045721C">
              <w:rPr>
                <w:sz w:val="21"/>
                <w:szCs w:val="21"/>
              </w:rPr>
              <w:t>)</w:t>
            </w:r>
          </w:p>
        </w:tc>
      </w:tr>
    </w:tbl>
    <w:p w14:paraId="5531BD2D" w14:textId="07CBA4AC" w:rsidR="00260A9D" w:rsidRDefault="00A83CB0" w:rsidP="00EC3275">
      <w:pPr>
        <w:spacing w:before="31" w:after="31"/>
        <w:ind w:firstLineChars="0" w:firstLine="0"/>
      </w:pPr>
      <w:r w:rsidRPr="00A83CB0">
        <w:rPr>
          <w:rFonts w:hint="eastAsia"/>
        </w:rPr>
        <w:t>其中</w:t>
      </w:r>
      <m:oMath>
        <m:sSub>
          <m:sSubPr>
            <m:ctrlPr>
              <w:rPr>
                <w:rFonts w:ascii="Cambria Math" w:hAnsi="Cambria Math" w:cs="Times New Roman"/>
              </w:rPr>
            </m:ctrlPr>
          </m:sSubPr>
          <m:e>
            <m:r>
              <w:rPr>
                <w:rFonts w:ascii="Cambria Math" w:hAnsi="Cambria Math" w:cs="Times New Roman"/>
              </w:rPr>
              <m:t>n</m:t>
            </m:r>
          </m:e>
          <m:sub>
            <m:r>
              <w:rPr>
                <w:rFonts w:ascii="Cambria Math" w:hAnsi="Cambria Math" w:cs="Times New Roman"/>
              </w:rPr>
              <m:t>k</m:t>
            </m:r>
          </m:sub>
        </m:sSub>
      </m:oMath>
      <w:r w:rsidRPr="00A83CB0">
        <w:rPr>
          <w:rFonts w:hint="eastAsia"/>
        </w:rPr>
        <w:t>为第</w:t>
      </w:r>
      <w:r w:rsidRPr="00A83CB0">
        <w:rPr>
          <w:rFonts w:hint="eastAsia"/>
        </w:rPr>
        <w:t>k</w:t>
      </w:r>
      <w:r w:rsidRPr="00A83CB0">
        <w:rPr>
          <w:rFonts w:hint="eastAsia"/>
        </w:rPr>
        <w:t>级</w:t>
      </w:r>
      <w:r w:rsidRPr="00A83CB0">
        <w:rPr>
          <w:rFonts w:hint="eastAsia"/>
        </w:rPr>
        <w:t>mipmap</w:t>
      </w:r>
      <w:r w:rsidRPr="00A83CB0">
        <w:rPr>
          <w:rFonts w:hint="eastAsia"/>
        </w:rPr>
        <w:t>的</w:t>
      </w:r>
      <w:r w:rsidR="00EF4751">
        <w:rPr>
          <w:rFonts w:hint="eastAsia"/>
        </w:rPr>
        <w:t>纹素</w:t>
      </w:r>
      <w:r w:rsidRPr="00A83CB0">
        <w:rPr>
          <w:rFonts w:hint="eastAsia"/>
        </w:rPr>
        <w:t>数，</w:t>
      </w:r>
      <m:oMath>
        <m:r>
          <w:rPr>
            <w:rFonts w:ascii="Cambria Math" w:hAnsi="Cambria Math" w:cs="Times New Roman"/>
          </w:rPr>
          <m:t>α(k, i)</m:t>
        </m:r>
      </m:oMath>
      <w:r w:rsidRPr="00A83CB0">
        <w:rPr>
          <w:rFonts w:hint="eastAsia"/>
        </w:rPr>
        <w:t>为第</w:t>
      </w:r>
      <w:r w:rsidRPr="00A83CB0">
        <w:rPr>
          <w:rFonts w:hint="eastAsia"/>
        </w:rPr>
        <w:t>k</w:t>
      </w:r>
      <w:r w:rsidRPr="00A83CB0">
        <w:rPr>
          <w:rFonts w:hint="eastAsia"/>
        </w:rPr>
        <w:t>级</w:t>
      </w:r>
      <w:r w:rsidRPr="00A83CB0">
        <w:rPr>
          <w:rFonts w:hint="eastAsia"/>
        </w:rPr>
        <w:t>mipmap</w:t>
      </w:r>
      <w:r w:rsidRPr="00A83CB0">
        <w:rPr>
          <w:rFonts w:hint="eastAsia"/>
        </w:rPr>
        <w:t>在像素</w:t>
      </w:r>
      <w:proofErr w:type="spellStart"/>
      <w:r w:rsidRPr="00A83CB0">
        <w:rPr>
          <w:rFonts w:hint="eastAsia"/>
        </w:rPr>
        <w:t>i</w:t>
      </w:r>
      <w:proofErr w:type="spellEnd"/>
      <w:r w:rsidRPr="00A83CB0">
        <w:rPr>
          <w:rFonts w:hint="eastAsia"/>
        </w:rPr>
        <w:t>处的</w:t>
      </w:r>
      <w:r w:rsidRPr="00A83CB0">
        <w:rPr>
          <w:rFonts w:hint="eastAsia"/>
        </w:rPr>
        <w:t>alpha</w:t>
      </w:r>
      <w:r w:rsidRPr="00A83CB0">
        <w:rPr>
          <w:rFonts w:hint="eastAsia"/>
        </w:rPr>
        <w:t>值，</w:t>
      </w:r>
      <m:oMath>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t</m:t>
            </m:r>
          </m:sub>
        </m:sSub>
      </m:oMath>
      <w:r w:rsidRPr="00A83CB0">
        <w:rPr>
          <w:rFonts w:hint="eastAsia"/>
        </w:rPr>
        <w:t>为公式</w:t>
      </w:r>
      <w:r w:rsidRPr="00A83CB0">
        <w:rPr>
          <w:rFonts w:hint="eastAsia"/>
        </w:rPr>
        <w:t>6.9</w:t>
      </w:r>
      <w:r w:rsidRPr="00A83CB0">
        <w:rPr>
          <w:rFonts w:hint="eastAsia"/>
        </w:rPr>
        <w:t>中用户提供的</w:t>
      </w:r>
      <w:r w:rsidRPr="00A83CB0">
        <w:rPr>
          <w:rFonts w:hint="eastAsia"/>
        </w:rPr>
        <w:t>alpha</w:t>
      </w:r>
      <w:r w:rsidRPr="00A83CB0">
        <w:rPr>
          <w:rFonts w:hint="eastAsia"/>
        </w:rPr>
        <w:t>阈值</w:t>
      </w:r>
      <w:r w:rsidR="00F31A6E">
        <w:rPr>
          <w:rFonts w:hint="eastAsia"/>
        </w:rPr>
        <w:t>，</w:t>
      </w:r>
      <w:r w:rsidR="00E96623" w:rsidRPr="00E96623">
        <w:rPr>
          <w:rFonts w:hint="eastAsia"/>
        </w:rPr>
        <w:t>这里我们假设</w:t>
      </w:r>
      <m:oMath>
        <m:r>
          <w:rPr>
            <w:rFonts w:ascii="Cambria Math" w:hAnsi="Cambria Math" w:cs="Times New Roman"/>
          </w:rPr>
          <m:t>α(k, i)&gt;</m:t>
        </m:r>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t</m:t>
            </m:r>
          </m:sub>
        </m:sSub>
      </m:oMath>
      <w:r w:rsidR="00E96623" w:rsidRPr="00E96623">
        <w:rPr>
          <w:rFonts w:hint="eastAsia"/>
        </w:rPr>
        <w:t>的结果成立时为</w:t>
      </w:r>
      <w:r w:rsidR="00E96623" w:rsidRPr="00E96623">
        <w:rPr>
          <w:rFonts w:hint="eastAsia"/>
        </w:rPr>
        <w:t>1</w:t>
      </w:r>
      <w:r w:rsidR="00E96623" w:rsidRPr="00E96623">
        <w:rPr>
          <w:rFonts w:hint="eastAsia"/>
        </w:rPr>
        <w:t>，否则为</w:t>
      </w:r>
      <w:r w:rsidR="00E96623" w:rsidRPr="00E96623">
        <w:rPr>
          <w:rFonts w:hint="eastAsia"/>
        </w:rPr>
        <w:t>0</w:t>
      </w:r>
      <w:r w:rsidR="00D1097C">
        <w:rPr>
          <w:rFonts w:hint="eastAsia"/>
        </w:rPr>
        <w:t>，</w:t>
      </w:r>
      <w:r w:rsidR="00D1097C" w:rsidRPr="00D1097C">
        <w:rPr>
          <w:rFonts w:hint="eastAsia"/>
        </w:rPr>
        <w:t>注意</w:t>
      </w:r>
      <m:oMath>
        <m:r>
          <w:rPr>
            <w:rFonts w:ascii="Cambria Math" w:hAnsi="Cambria Math" w:hint="eastAsia"/>
          </w:rPr>
          <m:t>k=0</m:t>
        </m:r>
      </m:oMath>
      <w:r w:rsidR="00D1097C" w:rsidRPr="00D1097C">
        <w:rPr>
          <w:rFonts w:hint="eastAsia"/>
        </w:rPr>
        <w:t>表示最低的</w:t>
      </w:r>
      <w:r w:rsidR="00D1097C" w:rsidRPr="00D1097C">
        <w:rPr>
          <w:rFonts w:hint="eastAsia"/>
        </w:rPr>
        <w:t>mipmap</w:t>
      </w:r>
      <w:r w:rsidR="00D1097C" w:rsidRPr="00D1097C">
        <w:rPr>
          <w:rFonts w:hint="eastAsia"/>
        </w:rPr>
        <w:t>级别，即原始图像</w:t>
      </w:r>
      <w:r w:rsidR="000A7857">
        <w:rPr>
          <w:rFonts w:hint="eastAsia"/>
        </w:rPr>
        <w:t>。</w:t>
      </w:r>
      <w:r w:rsidR="00092F7C">
        <w:rPr>
          <w:rFonts w:hint="eastAsia"/>
        </w:rPr>
        <w:t>之后</w:t>
      </w:r>
      <w:r w:rsidR="00D27A89" w:rsidRPr="00D27A89">
        <w:rPr>
          <w:rFonts w:hint="eastAsia"/>
        </w:rPr>
        <w:t>对于每一个</w:t>
      </w:r>
      <w:r w:rsidR="00D27A89" w:rsidRPr="00D27A89">
        <w:rPr>
          <w:rFonts w:hint="eastAsia"/>
        </w:rPr>
        <w:t>mipmap</w:t>
      </w:r>
      <w:r w:rsidR="00D27A89" w:rsidRPr="00D27A89">
        <w:rPr>
          <w:rFonts w:hint="eastAsia"/>
        </w:rPr>
        <w:t>级别，我们找到一个新的</w:t>
      </w:r>
      <w:r w:rsidR="00D27A89" w:rsidRPr="00D27A89">
        <w:rPr>
          <w:rFonts w:hint="eastAsia"/>
        </w:rPr>
        <w:t>mipmap</w:t>
      </w:r>
      <w:r w:rsidR="00D27A89" w:rsidRPr="00D27A89">
        <w:rPr>
          <w:rFonts w:hint="eastAsia"/>
        </w:rPr>
        <w:t>阈值</w:t>
      </w:r>
      <w:bookmarkStart w:id="89" w:name="OLE_LINK66"/>
      <m:oMath>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hint="eastAsia"/>
              </w:rPr>
              <m:t>k</m:t>
            </m:r>
          </m:sub>
        </m:sSub>
      </m:oMath>
      <w:bookmarkEnd w:id="89"/>
      <w:r w:rsidR="0042714B">
        <w:rPr>
          <w:rFonts w:hint="eastAsia"/>
        </w:rPr>
        <w:t>替代</w:t>
      </w:r>
      <w:bookmarkStart w:id="90" w:name="OLE_LINK64"/>
      <m:oMath>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t</m:t>
            </m:r>
          </m:sub>
        </m:sSub>
      </m:oMath>
      <w:bookmarkEnd w:id="90"/>
      <w:r w:rsidR="00D27A89" w:rsidRPr="00D27A89">
        <w:rPr>
          <w:rFonts w:hint="eastAsia"/>
        </w:rPr>
        <w:t>，使</w:t>
      </w:r>
      <m:oMath>
        <m:sSub>
          <m:sSubPr>
            <m:ctrlPr>
              <w:rPr>
                <w:rFonts w:ascii="Cambria Math" w:hAnsi="Cambria Math" w:cs="Times New Roman"/>
              </w:rPr>
            </m:ctrlPr>
          </m:sSubPr>
          <m:e>
            <m:r>
              <w:rPr>
                <w:rFonts w:ascii="Cambria Math" w:hAnsi="Cambria Math" w:cs="Times New Roman"/>
              </w:rPr>
              <m:t>c</m:t>
            </m:r>
          </m:e>
          <m:sub>
            <m:r>
              <w:rPr>
                <w:rFonts w:ascii="Cambria Math" w:hAnsi="Cambria Math" w:cs="Times New Roman"/>
              </w:rPr>
              <m:t>k</m:t>
            </m:r>
          </m:sub>
        </m:sSub>
      </m:oMath>
      <w:r w:rsidR="00D27A89" w:rsidRPr="00D27A89">
        <w:rPr>
          <w:rFonts w:hint="eastAsia"/>
        </w:rPr>
        <w:t>等于</w:t>
      </w:r>
      <w:r w:rsidR="00BB6C9D">
        <w:rPr>
          <w:rFonts w:hint="eastAsia"/>
        </w:rPr>
        <w:t>（</w:t>
      </w:r>
      <w:r w:rsidR="00BB6C9D" w:rsidRPr="00D27A89">
        <w:rPr>
          <w:rFonts w:hint="eastAsia"/>
        </w:rPr>
        <w:t>或尽可能接近</w:t>
      </w:r>
      <w:r w:rsidR="00BB6C9D">
        <w:rPr>
          <w:rFonts w:hint="eastAsia"/>
        </w:rPr>
        <w:t>）</w:t>
      </w:r>
      <m:oMath>
        <m:sSub>
          <m:sSubPr>
            <m:ctrlPr>
              <w:rPr>
                <w:rFonts w:ascii="Cambria Math" w:hAnsi="Cambria Math" w:cs="Times New Roman"/>
              </w:rPr>
            </m:ctrlPr>
          </m:sSubPr>
          <m:e>
            <m:r>
              <w:rPr>
                <w:rFonts w:ascii="Cambria Math" w:hAnsi="Cambria Math" w:cs="Times New Roman"/>
              </w:rPr>
              <m:t>c</m:t>
            </m:r>
          </m:e>
          <m:sub>
            <m:r>
              <w:rPr>
                <w:rFonts w:ascii="Cambria Math" w:hAnsi="Cambria Math" w:cs="Times New Roman" w:hint="eastAsia"/>
              </w:rPr>
              <m:t>0</m:t>
            </m:r>
          </m:sub>
        </m:sSub>
      </m:oMath>
      <w:r w:rsidR="00BD15F1">
        <w:rPr>
          <w:rFonts w:hint="eastAsia"/>
        </w:rPr>
        <w:t>，</w:t>
      </w:r>
      <w:r w:rsidR="00B963B6" w:rsidRPr="00B963B6">
        <w:rPr>
          <w:rFonts w:hint="eastAsia"/>
        </w:rPr>
        <w:t>这可以使用二分查找来实现</w:t>
      </w:r>
      <w:r w:rsidR="004A476A">
        <w:rPr>
          <w:rFonts w:hint="eastAsia"/>
        </w:rPr>
        <w:t>。</w:t>
      </w:r>
      <w:r w:rsidR="00F76492">
        <w:rPr>
          <w:rFonts w:hint="eastAsia"/>
        </w:rPr>
        <w:t>最后，</w:t>
      </w:r>
      <w:r w:rsidR="00EC3275" w:rsidRPr="00EC3275">
        <w:rPr>
          <w:rFonts w:hint="eastAsia"/>
        </w:rPr>
        <w:t>mipmap</w:t>
      </w:r>
      <w:r w:rsidR="00EC3275" w:rsidRPr="00EC3275">
        <w:rPr>
          <w:rFonts w:hint="eastAsia"/>
        </w:rPr>
        <w:t>第</w:t>
      </w:r>
      <w:r w:rsidR="00EC3275" w:rsidRPr="00EC3275">
        <w:rPr>
          <w:rFonts w:hint="eastAsia"/>
        </w:rPr>
        <w:t>k</w:t>
      </w:r>
      <w:r w:rsidR="00EC3275" w:rsidRPr="00EC3275">
        <w:rPr>
          <w:rFonts w:hint="eastAsia"/>
        </w:rPr>
        <w:t>级中所有</w:t>
      </w:r>
      <w:r w:rsidR="00273DBF">
        <w:rPr>
          <w:rFonts w:hint="eastAsia"/>
        </w:rPr>
        <w:t>纹素</w:t>
      </w:r>
      <w:r w:rsidR="00EC3275" w:rsidRPr="00EC3275">
        <w:rPr>
          <w:rFonts w:hint="eastAsia"/>
        </w:rPr>
        <w:t>的</w:t>
      </w:r>
      <w:r w:rsidR="00EC3275" w:rsidRPr="00EC3275">
        <w:rPr>
          <w:rFonts w:hint="eastAsia"/>
        </w:rPr>
        <w:t>alpha</w:t>
      </w:r>
      <w:r w:rsidR="00EC3275" w:rsidRPr="00EC3275">
        <w:rPr>
          <w:rFonts w:hint="eastAsia"/>
        </w:rPr>
        <w:t>值按</w:t>
      </w:r>
      <m:oMath>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t</m:t>
            </m:r>
          </m:sub>
        </m:sSub>
        <m:r>
          <w:rPr>
            <w:rFonts w:ascii="Cambria Math" w:hAnsi="Cambria Math" w:hint="eastAsia"/>
          </w:rPr>
          <m:t>/</m:t>
        </m:r>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hint="eastAsia"/>
              </w:rPr>
              <m:t>k</m:t>
            </m:r>
          </m:sub>
        </m:sSub>
      </m:oMath>
      <w:r w:rsidR="00EC3275" w:rsidRPr="00EC3275">
        <w:rPr>
          <w:rFonts w:hint="eastAsia"/>
        </w:rPr>
        <w:t>进行缩放</w:t>
      </w:r>
      <w:r w:rsidR="009568D5">
        <w:rPr>
          <w:rFonts w:hint="eastAsia"/>
        </w:rPr>
        <w:t>，</w:t>
      </w:r>
      <w:r w:rsidR="00895AD1" w:rsidRPr="00EC3275">
        <w:rPr>
          <w:rFonts w:hint="eastAsia"/>
        </w:rPr>
        <w:t>图</w:t>
      </w:r>
      <w:r w:rsidR="00895AD1" w:rsidRPr="00EC3275">
        <w:rPr>
          <w:rFonts w:hint="eastAsia"/>
        </w:rPr>
        <w:t>6.29</w:t>
      </w:r>
      <w:r w:rsidR="00895AD1" w:rsidRPr="00EC3275">
        <w:rPr>
          <w:rFonts w:hint="eastAsia"/>
        </w:rPr>
        <w:t>的底部使用了</w:t>
      </w:r>
      <w:r w:rsidR="00EC3275" w:rsidRPr="00EC3275">
        <w:rPr>
          <w:rFonts w:hint="eastAsia"/>
        </w:rPr>
        <w:t>这个方法，</w:t>
      </w:r>
      <w:r w:rsidR="00EC3275" w:rsidRPr="00EC3275">
        <w:rPr>
          <w:rFonts w:hint="eastAsia"/>
        </w:rPr>
        <w:t>NVIDIA</w:t>
      </w:r>
      <w:r w:rsidR="00EC3275" w:rsidRPr="00EC3275">
        <w:rPr>
          <w:rFonts w:hint="eastAsia"/>
        </w:rPr>
        <w:t>的纹理工具</w:t>
      </w:r>
      <w:r w:rsidR="00757A78">
        <w:rPr>
          <w:rFonts w:hint="eastAsia"/>
        </w:rPr>
        <w:t>也</w:t>
      </w:r>
      <w:r w:rsidR="00EC3275" w:rsidRPr="00EC3275">
        <w:rPr>
          <w:rFonts w:hint="eastAsia"/>
        </w:rPr>
        <w:t>对此提供了支持</w:t>
      </w:r>
      <w:r w:rsidR="007B6F06">
        <w:rPr>
          <w:rFonts w:hint="eastAsia"/>
        </w:rPr>
        <w:t>。</w:t>
      </w:r>
      <w:r w:rsidR="007B6F06" w:rsidRPr="007B6F06">
        <w:t>Golus[557]</w:t>
      </w:r>
      <w:r w:rsidR="005F0420" w:rsidRPr="005F0420">
        <w:rPr>
          <w:rFonts w:hint="eastAsia"/>
        </w:rPr>
        <w:t>给出了一个不修改</w:t>
      </w:r>
      <w:r w:rsidR="005F0420" w:rsidRPr="005F0420">
        <w:rPr>
          <w:rFonts w:hint="eastAsia"/>
        </w:rPr>
        <w:t>mipmap</w:t>
      </w:r>
      <w:r w:rsidR="005F0420" w:rsidRPr="005F0420">
        <w:rPr>
          <w:rFonts w:hint="eastAsia"/>
        </w:rPr>
        <w:t>的变体，</w:t>
      </w:r>
      <w:r w:rsidR="00083D66">
        <w:rPr>
          <w:rFonts w:hint="eastAsia"/>
        </w:rPr>
        <w:t>但</w:t>
      </w:r>
      <w:r w:rsidR="005F0420" w:rsidRPr="005F0420">
        <w:rPr>
          <w:rFonts w:hint="eastAsia"/>
        </w:rPr>
        <w:t>是随着</w:t>
      </w:r>
      <w:r w:rsidR="005F0420" w:rsidRPr="005F0420">
        <w:rPr>
          <w:rFonts w:hint="eastAsia"/>
        </w:rPr>
        <w:t>mipmap</w:t>
      </w:r>
      <w:r w:rsidR="005F0420" w:rsidRPr="005F0420">
        <w:rPr>
          <w:rFonts w:hint="eastAsia"/>
        </w:rPr>
        <w:t>级别的增加，</w:t>
      </w:r>
      <w:r w:rsidR="000072C1">
        <w:rPr>
          <w:rFonts w:hint="eastAsia"/>
        </w:rPr>
        <w:t>会</w:t>
      </w:r>
      <w:r w:rsidR="005F0420" w:rsidRPr="005F0420">
        <w:rPr>
          <w:rFonts w:hint="eastAsia"/>
        </w:rPr>
        <w:t>在着色器中按比例放大</w:t>
      </w:r>
      <w:r w:rsidR="00AF62FD" w:rsidRPr="005F0420">
        <w:rPr>
          <w:rFonts w:hint="eastAsia"/>
        </w:rPr>
        <w:t>alpha</w:t>
      </w:r>
      <w:r w:rsidR="005F0420" w:rsidRPr="005F0420">
        <w:rPr>
          <w:rFonts w:hint="eastAsia"/>
        </w:rPr>
        <w:t>。</w:t>
      </w:r>
    </w:p>
    <w:p w14:paraId="79CE7ACE" w14:textId="618B71E6" w:rsidR="00260A9D" w:rsidRDefault="00A54283" w:rsidP="00C64A1C">
      <w:pPr>
        <w:spacing w:before="31" w:after="31"/>
        <w:ind w:firstLine="480"/>
      </w:pPr>
      <w:r w:rsidRPr="00A54283">
        <w:t>Wyman</w:t>
      </w:r>
      <w:r>
        <w:rPr>
          <w:rFonts w:hint="eastAsia"/>
        </w:rPr>
        <w:t>和</w:t>
      </w:r>
      <w:r w:rsidRPr="00A54283">
        <w:t>McGuire[1933]</w:t>
      </w:r>
      <w:r w:rsidR="00991729" w:rsidRPr="00991729">
        <w:rPr>
          <w:rFonts w:hint="eastAsia"/>
        </w:rPr>
        <w:t>提出一个不同的解决方案，其</w:t>
      </w:r>
      <w:r w:rsidR="00C64A1C" w:rsidRPr="00991729">
        <w:rPr>
          <w:rFonts w:hint="eastAsia"/>
        </w:rPr>
        <w:t>理论上</w:t>
      </w:r>
      <w:r w:rsidR="004F062F">
        <w:rPr>
          <w:rFonts w:hint="eastAsia"/>
        </w:rPr>
        <w:t>将</w:t>
      </w:r>
      <w:r w:rsidR="00C64A1C" w:rsidRPr="00991729">
        <w:rPr>
          <w:rFonts w:hint="eastAsia"/>
        </w:rPr>
        <w:t>公式</w:t>
      </w:r>
      <w:r w:rsidR="00C64A1C" w:rsidRPr="00991729">
        <w:rPr>
          <w:rFonts w:hint="eastAsia"/>
        </w:rPr>
        <w:t>6.9</w:t>
      </w:r>
      <w:r w:rsidR="00991729" w:rsidRPr="00991729">
        <w:rPr>
          <w:rFonts w:hint="eastAsia"/>
        </w:rPr>
        <w:t>的代码行替换为</w:t>
      </w:r>
    </w:p>
    <w:tbl>
      <w:tblPr>
        <w:tblW w:w="8080" w:type="dxa"/>
        <w:tblLook w:val="04A0" w:firstRow="1" w:lastRow="0" w:firstColumn="1" w:lastColumn="0" w:noHBand="0" w:noVBand="1"/>
      </w:tblPr>
      <w:tblGrid>
        <w:gridCol w:w="6936"/>
        <w:gridCol w:w="1144"/>
      </w:tblGrid>
      <w:tr w:rsidR="00B71A1B" w:rsidRPr="0045721C" w14:paraId="022E4A27" w14:textId="77777777" w:rsidTr="004F27A5">
        <w:tc>
          <w:tcPr>
            <w:tcW w:w="6936" w:type="dxa"/>
            <w:vAlign w:val="center"/>
          </w:tcPr>
          <w:p w14:paraId="6583495C" w14:textId="48A4E248" w:rsidR="00B71A1B" w:rsidRPr="00764B0D" w:rsidRDefault="00B71A1B" w:rsidP="004F27A5">
            <w:pPr>
              <w:spacing w:before="31" w:after="31"/>
              <w:ind w:firstLine="480"/>
              <w:rPr>
                <w:i/>
                <w:szCs w:val="21"/>
              </w:rPr>
            </w:pPr>
            <m:oMathPara>
              <m:oMath>
                <m:r>
                  <w:rPr>
                    <w:rFonts w:ascii="Cambria Math" w:hAnsi="Cambria Math"/>
                  </w:rPr>
                  <m:t>if (texture.a &lt; random()) discard;</m:t>
                </m:r>
              </m:oMath>
            </m:oMathPara>
          </w:p>
        </w:tc>
        <w:tc>
          <w:tcPr>
            <w:tcW w:w="1144" w:type="dxa"/>
            <w:vAlign w:val="center"/>
          </w:tcPr>
          <w:p w14:paraId="78A2373E" w14:textId="60E4C502" w:rsidR="00B71A1B" w:rsidRPr="0045721C" w:rsidRDefault="00B71A1B" w:rsidP="004F27A5">
            <w:pPr>
              <w:spacing w:before="31" w:after="31"/>
              <w:ind w:firstLine="420"/>
              <w:jc w:val="center"/>
              <w:rPr>
                <w:sz w:val="21"/>
                <w:szCs w:val="21"/>
              </w:rPr>
            </w:pPr>
            <w:r w:rsidRPr="0045721C">
              <w:rPr>
                <w:sz w:val="21"/>
                <w:szCs w:val="21"/>
              </w:rPr>
              <w:t>(</w:t>
            </w:r>
            <w:r>
              <w:rPr>
                <w:sz w:val="21"/>
                <w:szCs w:val="21"/>
              </w:rPr>
              <w:t>6.</w:t>
            </w:r>
            <w:r w:rsidR="008D6EEA">
              <w:rPr>
                <w:rFonts w:hint="eastAsia"/>
                <w:sz w:val="21"/>
                <w:szCs w:val="21"/>
              </w:rPr>
              <w:t>11</w:t>
            </w:r>
            <w:r w:rsidRPr="0045721C">
              <w:rPr>
                <w:sz w:val="21"/>
                <w:szCs w:val="21"/>
              </w:rPr>
              <w:t>)</w:t>
            </w:r>
          </w:p>
        </w:tc>
      </w:tr>
    </w:tbl>
    <w:p w14:paraId="3D9D637D" w14:textId="67DFB063" w:rsidR="00B71A1B" w:rsidRDefault="002155C4" w:rsidP="002155C4">
      <w:pPr>
        <w:spacing w:before="31" w:after="31"/>
        <w:ind w:firstLineChars="0" w:firstLine="0"/>
      </w:pPr>
      <w:r w:rsidRPr="002155C4">
        <w:rPr>
          <w:rFonts w:hint="eastAsia"/>
        </w:rPr>
        <w:t>随机函数在</w:t>
      </w:r>
      <w:r w:rsidRPr="002155C4">
        <w:rPr>
          <w:rFonts w:hint="eastAsia"/>
        </w:rPr>
        <w:t>[0,1]</w:t>
      </w:r>
      <w:r w:rsidRPr="002155C4">
        <w:rPr>
          <w:rFonts w:hint="eastAsia"/>
        </w:rPr>
        <w:t>中返回一个</w:t>
      </w:r>
      <w:r w:rsidR="00720D33">
        <w:rPr>
          <w:rFonts w:hint="eastAsia"/>
        </w:rPr>
        <w:t>统一</w:t>
      </w:r>
      <w:r w:rsidRPr="002155C4">
        <w:rPr>
          <w:rFonts w:hint="eastAsia"/>
        </w:rPr>
        <w:t>的值，这意味着平均而言，</w:t>
      </w:r>
      <w:r w:rsidR="000C6C76">
        <w:rPr>
          <w:rFonts w:hint="eastAsia"/>
        </w:rPr>
        <w:t>它</w:t>
      </w:r>
      <w:r w:rsidR="005B248E">
        <w:rPr>
          <w:rFonts w:hint="eastAsia"/>
        </w:rPr>
        <w:t>会</w:t>
      </w:r>
      <w:r w:rsidRPr="002155C4">
        <w:rPr>
          <w:rFonts w:hint="eastAsia"/>
        </w:rPr>
        <w:t>产生正确的结果</w:t>
      </w:r>
      <w:r w:rsidR="00E2570D">
        <w:rPr>
          <w:rFonts w:hint="eastAsia"/>
        </w:rPr>
        <w:t>，</w:t>
      </w:r>
      <w:r w:rsidR="00963B4C" w:rsidRPr="00963B4C">
        <w:rPr>
          <w:rFonts w:hint="eastAsia"/>
        </w:rPr>
        <w:t>例如如果纹理查找的</w:t>
      </w:r>
      <w:r w:rsidR="00963B4C" w:rsidRPr="00963B4C">
        <w:rPr>
          <w:rFonts w:hint="eastAsia"/>
        </w:rPr>
        <w:t>alpha</w:t>
      </w:r>
      <w:r w:rsidR="00963B4C" w:rsidRPr="00963B4C">
        <w:rPr>
          <w:rFonts w:hint="eastAsia"/>
        </w:rPr>
        <w:t>值是</w:t>
      </w:r>
      <w:r w:rsidR="00963B4C" w:rsidRPr="00963B4C">
        <w:rPr>
          <w:rFonts w:hint="eastAsia"/>
        </w:rPr>
        <w:t>0.3</w:t>
      </w:r>
      <w:r w:rsidR="00963B4C" w:rsidRPr="00963B4C">
        <w:rPr>
          <w:rFonts w:hint="eastAsia"/>
        </w:rPr>
        <w:t>，</w:t>
      </w:r>
      <w:proofErr w:type="gramStart"/>
      <w:r w:rsidR="0050542D">
        <w:rPr>
          <w:rFonts w:hint="eastAsia"/>
        </w:rPr>
        <w:t>片元</w:t>
      </w:r>
      <w:r w:rsidR="00963B4C" w:rsidRPr="00963B4C">
        <w:rPr>
          <w:rFonts w:hint="eastAsia"/>
        </w:rPr>
        <w:t>将</w:t>
      </w:r>
      <w:proofErr w:type="gramEnd"/>
      <w:r w:rsidR="00251B4A">
        <w:rPr>
          <w:rFonts w:hint="eastAsia"/>
        </w:rPr>
        <w:t>有</w:t>
      </w:r>
      <w:r w:rsidR="00963B4C" w:rsidRPr="00963B4C">
        <w:rPr>
          <w:rFonts w:hint="eastAsia"/>
        </w:rPr>
        <w:t>30%</w:t>
      </w:r>
      <w:r w:rsidR="00963B4C" w:rsidRPr="00963B4C">
        <w:rPr>
          <w:rFonts w:hint="eastAsia"/>
        </w:rPr>
        <w:t>的几率被丢弃</w:t>
      </w:r>
      <w:r w:rsidR="0069472F">
        <w:rPr>
          <w:rFonts w:hint="eastAsia"/>
        </w:rPr>
        <w:t>。</w:t>
      </w:r>
      <w:r w:rsidR="00896F3C" w:rsidRPr="00896F3C">
        <w:rPr>
          <w:rFonts w:hint="eastAsia"/>
        </w:rPr>
        <w:t>这是一种</w:t>
      </w:r>
      <w:r w:rsidR="005C33AA">
        <w:rPr>
          <w:rFonts w:hint="eastAsia"/>
        </w:rPr>
        <w:t>逐</w:t>
      </w:r>
      <w:r w:rsidR="00896F3C" w:rsidRPr="00896F3C">
        <w:rPr>
          <w:rFonts w:hint="eastAsia"/>
        </w:rPr>
        <w:lastRenderedPageBreak/>
        <w:t>像素单个样本的随机透明度形式</w:t>
      </w:r>
      <w:r w:rsidR="00896F3C" w:rsidRPr="00896F3C">
        <w:rPr>
          <w:rFonts w:hint="eastAsia"/>
        </w:rPr>
        <w:t>[423]</w:t>
      </w:r>
      <w:r w:rsidR="001D2BDB">
        <w:rPr>
          <w:rFonts w:hint="eastAsia"/>
        </w:rPr>
        <w:t>，</w:t>
      </w:r>
      <w:r w:rsidR="00896F3C" w:rsidRPr="00896F3C">
        <w:rPr>
          <w:rFonts w:hint="eastAsia"/>
        </w:rPr>
        <w:t>实际应用中将随机函数替换为哈希函数，以避免时空高频噪声</w:t>
      </w:r>
      <w:r w:rsidR="00DA41A8">
        <w:rPr>
          <w:rFonts w:hint="eastAsia"/>
        </w:rPr>
        <w:t>：</w:t>
      </w:r>
    </w:p>
    <w:tbl>
      <w:tblPr>
        <w:tblW w:w="8080" w:type="dxa"/>
        <w:tblLook w:val="04A0" w:firstRow="1" w:lastRow="0" w:firstColumn="1" w:lastColumn="0" w:noHBand="0" w:noVBand="1"/>
      </w:tblPr>
      <w:tblGrid>
        <w:gridCol w:w="6936"/>
        <w:gridCol w:w="1144"/>
      </w:tblGrid>
      <w:tr w:rsidR="00DA41A8" w:rsidRPr="0045721C" w14:paraId="7FBBC89F" w14:textId="77777777" w:rsidTr="004F27A5">
        <w:tc>
          <w:tcPr>
            <w:tcW w:w="6936" w:type="dxa"/>
            <w:vAlign w:val="center"/>
          </w:tcPr>
          <w:p w14:paraId="2C6E7399" w14:textId="310925CC" w:rsidR="00DA41A8" w:rsidRPr="00764B0D" w:rsidRDefault="00150495" w:rsidP="004F27A5">
            <w:pPr>
              <w:spacing w:before="31" w:after="31"/>
              <w:ind w:firstLine="480"/>
              <w:rPr>
                <w:i/>
                <w:szCs w:val="21"/>
              </w:rPr>
            </w:pPr>
            <m:oMathPara>
              <m:oMath>
                <m:r>
                  <w:rPr>
                    <w:rFonts w:ascii="Cambria Math" w:hAnsi="Cambria Math"/>
                  </w:rPr>
                  <m:t>float hash2D(x,y) { return fract(1.0e4*sin(17.0*x+0.1*y) * (0.1+abs(sin(13.0*y+x)))); }</m:t>
                </m:r>
              </m:oMath>
            </m:oMathPara>
          </w:p>
        </w:tc>
        <w:tc>
          <w:tcPr>
            <w:tcW w:w="1144" w:type="dxa"/>
            <w:vAlign w:val="center"/>
          </w:tcPr>
          <w:p w14:paraId="24558428" w14:textId="124A77EF" w:rsidR="00DA41A8" w:rsidRPr="0045721C" w:rsidRDefault="00DA41A8" w:rsidP="004F27A5">
            <w:pPr>
              <w:spacing w:before="31" w:after="31"/>
              <w:ind w:firstLine="420"/>
              <w:jc w:val="center"/>
              <w:rPr>
                <w:sz w:val="21"/>
                <w:szCs w:val="21"/>
              </w:rPr>
            </w:pPr>
            <w:r w:rsidRPr="0045721C">
              <w:rPr>
                <w:sz w:val="21"/>
                <w:szCs w:val="21"/>
              </w:rPr>
              <w:t>(</w:t>
            </w:r>
            <w:r>
              <w:rPr>
                <w:sz w:val="21"/>
                <w:szCs w:val="21"/>
              </w:rPr>
              <w:t>6.</w:t>
            </w:r>
            <w:r>
              <w:rPr>
                <w:rFonts w:hint="eastAsia"/>
                <w:sz w:val="21"/>
                <w:szCs w:val="21"/>
              </w:rPr>
              <w:t>12</w:t>
            </w:r>
            <w:r w:rsidRPr="0045721C">
              <w:rPr>
                <w:sz w:val="21"/>
                <w:szCs w:val="21"/>
              </w:rPr>
              <w:t>)</w:t>
            </w:r>
          </w:p>
        </w:tc>
      </w:tr>
    </w:tbl>
    <w:p w14:paraId="75323414" w14:textId="203145F2" w:rsidR="00CF0ABF" w:rsidRPr="00CF0ABF" w:rsidRDefault="00FE1E53" w:rsidP="00CF0ABF">
      <w:pPr>
        <w:spacing w:before="31" w:after="31"/>
        <w:ind w:firstLineChars="0" w:firstLine="0"/>
      </w:pPr>
      <w:r>
        <w:rPr>
          <w:rFonts w:hint="eastAsia"/>
        </w:rPr>
        <w:t>可以</w:t>
      </w:r>
      <w:r w:rsidR="008F0BBC" w:rsidRPr="00960C54">
        <w:rPr>
          <w:rFonts w:hint="eastAsia"/>
        </w:rPr>
        <w:t>通过对上述函数的嵌套调用形成</w:t>
      </w:r>
      <w:proofErr w:type="gramStart"/>
      <w:r w:rsidR="00960C54" w:rsidRPr="00960C54">
        <w:rPr>
          <w:rFonts w:hint="eastAsia"/>
        </w:rPr>
        <w:t>三维哈</w:t>
      </w:r>
      <w:proofErr w:type="gramEnd"/>
      <w:r w:rsidR="00960C54" w:rsidRPr="00960C54">
        <w:rPr>
          <w:rFonts w:hint="eastAsia"/>
        </w:rPr>
        <w:t>希，即</w:t>
      </w:r>
      <m:oMath>
        <m:r>
          <w:rPr>
            <w:rFonts w:ascii="Cambria Math" w:hAnsi="Cambria Math"/>
          </w:rPr>
          <m:t>float hash3D(x,y,z) { return hash2D(hash2D(</m:t>
        </m:r>
        <w:bookmarkStart w:id="91" w:name="OLE_LINK65"/>
        <m:r>
          <w:rPr>
            <w:rFonts w:ascii="Cambria Math" w:hAnsi="Cambria Math"/>
          </w:rPr>
          <m:t>x,y)</m:t>
        </m:r>
        <w:bookmarkEnd w:id="91"/>
        <m:r>
          <w:rPr>
            <w:rFonts w:ascii="Cambria Math" w:hAnsi="Cambria Math"/>
          </w:rPr>
          <m:t>,z); }</m:t>
        </m:r>
      </m:oMath>
      <w:r w:rsidR="00F57AFA">
        <w:rPr>
          <w:rFonts w:hint="eastAsia"/>
        </w:rPr>
        <w:t>，</w:t>
      </w:r>
      <w:r w:rsidR="00A30468">
        <w:rPr>
          <w:rFonts w:hint="eastAsia"/>
        </w:rPr>
        <w:t>其</w:t>
      </w:r>
      <w:r w:rsidR="00CF0ABF" w:rsidRPr="00CF0ABF">
        <w:rPr>
          <w:rFonts w:hint="eastAsia"/>
        </w:rPr>
        <w:t>返回一个</w:t>
      </w:r>
      <m:oMath>
        <m:r>
          <w:rPr>
            <w:rFonts w:ascii="Cambria Math" w:hAnsi="Cambria Math"/>
          </w:rPr>
          <m:t>[</m:t>
        </m:r>
        <m:r>
          <w:rPr>
            <w:rFonts w:ascii="Cambria Math" w:hAnsi="Cambria Math" w:hint="eastAsia"/>
          </w:rPr>
          <m:t>0</m:t>
        </m:r>
        <m:r>
          <w:rPr>
            <w:rFonts w:ascii="Cambria Math" w:hAnsi="Cambria Math"/>
          </w:rPr>
          <m:t xml:space="preserve">, </m:t>
        </m:r>
        <m:r>
          <w:rPr>
            <w:rFonts w:ascii="Cambria Math" w:hAnsi="Cambria Math" w:hint="eastAsia"/>
          </w:rPr>
          <m:t>1</m:t>
        </m:r>
        <m:r>
          <w:rPr>
            <w:rFonts w:ascii="Cambria Math" w:hAnsi="Cambria Math"/>
          </w:rPr>
          <m:t>)</m:t>
        </m:r>
      </m:oMath>
      <w:r w:rsidR="00A30468">
        <w:rPr>
          <w:rFonts w:hint="eastAsia"/>
        </w:rPr>
        <w:t>之间的</w:t>
      </w:r>
      <w:r w:rsidR="00CF0ABF" w:rsidRPr="00CF0ABF">
        <w:rPr>
          <w:rFonts w:hint="eastAsia"/>
        </w:rPr>
        <w:t>数字</w:t>
      </w:r>
      <w:r w:rsidR="002A049D">
        <w:rPr>
          <w:rFonts w:hint="eastAsia"/>
        </w:rPr>
        <w:t>，</w:t>
      </w:r>
      <w:r w:rsidR="00200287">
        <w:rPr>
          <w:rFonts w:hint="eastAsia"/>
        </w:rPr>
        <w:t>hash</w:t>
      </w:r>
      <w:r w:rsidR="00385837" w:rsidRPr="00385837">
        <w:rPr>
          <w:rFonts w:hint="eastAsia"/>
        </w:rPr>
        <w:t>的输入是对象空间坐标除以对象空间坐标的屏幕空间最大导数</w:t>
      </w:r>
      <w:r w:rsidR="00200287">
        <w:rPr>
          <w:rFonts w:hint="eastAsia"/>
        </w:rPr>
        <w:t>（</w:t>
      </w:r>
      <w:r w:rsidR="00385837" w:rsidRPr="00385837">
        <w:rPr>
          <w:rFonts w:hint="eastAsia"/>
        </w:rPr>
        <w:t>x</w:t>
      </w:r>
      <w:r w:rsidR="00385837" w:rsidRPr="00385837">
        <w:rPr>
          <w:rFonts w:hint="eastAsia"/>
        </w:rPr>
        <w:t>和</w:t>
      </w:r>
      <w:r w:rsidR="00385837" w:rsidRPr="00385837">
        <w:rPr>
          <w:rFonts w:hint="eastAsia"/>
        </w:rPr>
        <w:t>y</w:t>
      </w:r>
      <w:r w:rsidR="00200287">
        <w:rPr>
          <w:rFonts w:hint="eastAsia"/>
        </w:rPr>
        <w:t>）</w:t>
      </w:r>
      <w:r w:rsidR="00F067BA">
        <w:rPr>
          <w:rFonts w:hint="eastAsia"/>
        </w:rPr>
        <w:t>，</w:t>
      </w:r>
      <w:r w:rsidR="00993AFC">
        <w:rPr>
          <w:rFonts w:hint="eastAsia"/>
        </w:rPr>
        <w:t>随后进行</w:t>
      </w:r>
      <w:r w:rsidR="003B2EB5">
        <w:rPr>
          <w:rFonts w:hint="eastAsia"/>
        </w:rPr>
        <w:t>限制操作</w:t>
      </w:r>
      <w:r w:rsidR="00DE3CEF">
        <w:rPr>
          <w:rFonts w:hint="eastAsia"/>
        </w:rPr>
        <w:t>。</w:t>
      </w:r>
      <w:r w:rsidR="00B01B9E" w:rsidRPr="00B01B9E">
        <w:rPr>
          <w:rFonts w:hint="eastAsia"/>
        </w:rPr>
        <w:t>需要进一步注意以获得</w:t>
      </w:r>
      <w:r w:rsidR="00B01B9E" w:rsidRPr="00B01B9E">
        <w:rPr>
          <w:rFonts w:hint="eastAsia"/>
        </w:rPr>
        <w:t>z</w:t>
      </w:r>
      <w:r w:rsidR="00B01B9E" w:rsidRPr="00B01B9E">
        <w:rPr>
          <w:rFonts w:hint="eastAsia"/>
        </w:rPr>
        <w:t>方向运动的稳定性，该方法最好与时间</w:t>
      </w:r>
      <w:r w:rsidR="00863446">
        <w:rPr>
          <w:rFonts w:hint="eastAsia"/>
        </w:rPr>
        <w:t>性</w:t>
      </w:r>
      <w:r w:rsidR="008979A0">
        <w:rPr>
          <w:rFonts w:hint="eastAsia"/>
        </w:rPr>
        <w:t>反走样</w:t>
      </w:r>
      <w:r w:rsidR="00B01B9E" w:rsidRPr="00B01B9E">
        <w:rPr>
          <w:rFonts w:hint="eastAsia"/>
        </w:rPr>
        <w:t>技术相结合</w:t>
      </w:r>
      <w:r w:rsidR="008E60EF">
        <w:rPr>
          <w:rFonts w:hint="eastAsia"/>
        </w:rPr>
        <w:t>，</w:t>
      </w:r>
      <w:r w:rsidR="00B6299C" w:rsidRPr="00B6299C">
        <w:rPr>
          <w:rFonts w:hint="eastAsia"/>
        </w:rPr>
        <w:t>这种技术会随着距离的增加而减弱，</w:t>
      </w:r>
      <w:r w:rsidR="00C25D72">
        <w:rPr>
          <w:rFonts w:hint="eastAsia"/>
        </w:rPr>
        <w:t>因此</w:t>
      </w:r>
      <w:r w:rsidR="00B6299C" w:rsidRPr="00B6299C">
        <w:rPr>
          <w:rFonts w:hint="eastAsia"/>
        </w:rPr>
        <w:t>近距离观察</w:t>
      </w:r>
      <w:r w:rsidR="00EA04D4">
        <w:rPr>
          <w:rFonts w:hint="eastAsia"/>
        </w:rPr>
        <w:t>时</w:t>
      </w:r>
      <w:r w:rsidR="00B6299C" w:rsidRPr="00B6299C">
        <w:rPr>
          <w:rFonts w:hint="eastAsia"/>
        </w:rPr>
        <w:t>我们根本不会得到任何随机</w:t>
      </w:r>
      <w:r w:rsidR="00921641">
        <w:rPr>
          <w:rFonts w:hint="eastAsia"/>
        </w:rPr>
        <w:t>效果，</w:t>
      </w:r>
      <w:r w:rsidR="00440879" w:rsidRPr="00440879">
        <w:rPr>
          <w:rFonts w:hint="eastAsia"/>
        </w:rPr>
        <w:t>这种方法的优点是</w:t>
      </w:r>
      <w:r w:rsidR="000C0C3B" w:rsidRPr="00440879">
        <w:rPr>
          <w:rFonts w:hint="eastAsia"/>
        </w:rPr>
        <w:t>平均来说</w:t>
      </w:r>
      <w:proofErr w:type="gramStart"/>
      <w:r w:rsidR="00440879" w:rsidRPr="00440879">
        <w:rPr>
          <w:rFonts w:hint="eastAsia"/>
        </w:rPr>
        <w:t>每个</w:t>
      </w:r>
      <w:r w:rsidR="0050542D">
        <w:rPr>
          <w:rFonts w:hint="eastAsia"/>
        </w:rPr>
        <w:t>片元</w:t>
      </w:r>
      <w:r w:rsidR="00440879" w:rsidRPr="00440879">
        <w:rPr>
          <w:rFonts w:hint="eastAsia"/>
        </w:rPr>
        <w:t>都是</w:t>
      </w:r>
      <w:proofErr w:type="gramEnd"/>
      <w:r w:rsidR="00440879" w:rsidRPr="00440879">
        <w:rPr>
          <w:rFonts w:hint="eastAsia"/>
        </w:rPr>
        <w:t>正确的</w:t>
      </w:r>
      <w:r w:rsidR="007A2635">
        <w:rPr>
          <w:rFonts w:hint="eastAsia"/>
        </w:rPr>
        <w:t>，</w:t>
      </w:r>
      <w:r w:rsidR="002C711A" w:rsidRPr="002C711A">
        <w:rPr>
          <w:rFonts w:hint="eastAsia"/>
        </w:rPr>
        <w:t>而</w:t>
      </w:r>
      <w:proofErr w:type="spellStart"/>
      <w:r w:rsidR="002C711A" w:rsidRPr="00BA59D9">
        <w:t>Casta</w:t>
      </w:r>
      <w:r w:rsidR="002C711A" w:rsidRPr="00BA59D9">
        <w:rPr>
          <w:rFonts w:cs="Times New Roman"/>
        </w:rPr>
        <w:t>ň</w:t>
      </w:r>
      <w:r w:rsidR="002C711A" w:rsidRPr="00BA59D9">
        <w:t>o</w:t>
      </w:r>
      <w:proofErr w:type="spellEnd"/>
      <w:r w:rsidR="002C711A" w:rsidRPr="002C711A">
        <w:rPr>
          <w:rFonts w:hint="eastAsia"/>
        </w:rPr>
        <w:t>的方法</w:t>
      </w:r>
      <w:r w:rsidR="002C711A" w:rsidRPr="002C711A">
        <w:rPr>
          <w:rFonts w:hint="eastAsia"/>
        </w:rPr>
        <w:t>[234]</w:t>
      </w:r>
      <w:r w:rsidR="002C711A" w:rsidRPr="002C711A">
        <w:rPr>
          <w:rFonts w:hint="eastAsia"/>
        </w:rPr>
        <w:t>为每个</w:t>
      </w:r>
      <w:r w:rsidR="002C711A" w:rsidRPr="002C711A">
        <w:rPr>
          <w:rFonts w:hint="eastAsia"/>
        </w:rPr>
        <w:t>mipmap</w:t>
      </w:r>
      <w:r w:rsidR="002C711A" w:rsidRPr="002C711A">
        <w:rPr>
          <w:rFonts w:hint="eastAsia"/>
        </w:rPr>
        <w:t>级别创建</w:t>
      </w:r>
      <w:r w:rsidR="007E4A38">
        <w:rPr>
          <w:rFonts w:hint="eastAsia"/>
        </w:rPr>
        <w:t>了</w:t>
      </w:r>
      <w:r w:rsidR="002C711A" w:rsidRPr="002C711A">
        <w:rPr>
          <w:rFonts w:hint="eastAsia"/>
        </w:rPr>
        <w:t>一个</w:t>
      </w:r>
      <w:r w:rsidR="00573D7E">
        <w:rPr>
          <w:rFonts w:hint="eastAsia"/>
        </w:rPr>
        <w:t>单独</w:t>
      </w:r>
      <w:r w:rsidR="002C711A" w:rsidRPr="002C711A">
        <w:rPr>
          <w:rFonts w:hint="eastAsia"/>
        </w:rPr>
        <w:t>的</w:t>
      </w:r>
      <m:oMath>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hint="eastAsia"/>
              </w:rPr>
              <m:t>k</m:t>
            </m:r>
          </m:sub>
        </m:sSub>
      </m:oMath>
      <w:r w:rsidR="00C3651E">
        <w:rPr>
          <w:rFonts w:hint="eastAsia"/>
        </w:rPr>
        <w:t>，</w:t>
      </w:r>
      <w:r w:rsidR="000D66C3" w:rsidRPr="000D66C3">
        <w:rPr>
          <w:rFonts w:hint="eastAsia"/>
        </w:rPr>
        <w:t>这个值在每个</w:t>
      </w:r>
      <w:r w:rsidR="000D66C3" w:rsidRPr="000D66C3">
        <w:rPr>
          <w:rFonts w:hint="eastAsia"/>
        </w:rPr>
        <w:t>mipmap</w:t>
      </w:r>
      <w:r w:rsidR="000D66C3" w:rsidRPr="000D66C3">
        <w:rPr>
          <w:rFonts w:hint="eastAsia"/>
        </w:rPr>
        <w:t>级别上可能会不同，这可能会降低质量，需要美工干预。</w:t>
      </w:r>
    </w:p>
    <w:p w14:paraId="326954A4" w14:textId="328C26B9" w:rsidR="00960C54" w:rsidRDefault="00E81676" w:rsidP="00C64A1C">
      <w:pPr>
        <w:spacing w:before="31" w:after="31"/>
        <w:ind w:firstLine="480"/>
      </w:pPr>
      <w:r w:rsidRPr="00E81676">
        <w:rPr>
          <w:rFonts w:hint="eastAsia"/>
        </w:rPr>
        <w:t>Alpha</w:t>
      </w:r>
      <w:r w:rsidRPr="00E81676">
        <w:rPr>
          <w:rFonts w:hint="eastAsia"/>
        </w:rPr>
        <w:t>测试</w:t>
      </w:r>
      <w:r w:rsidR="000461DB">
        <w:rPr>
          <w:rFonts w:hint="eastAsia"/>
        </w:rPr>
        <w:t>在</w:t>
      </w:r>
      <w:r w:rsidRPr="00E81676">
        <w:rPr>
          <w:rFonts w:hint="eastAsia"/>
        </w:rPr>
        <w:t>放大</w:t>
      </w:r>
      <w:r w:rsidR="002927E9">
        <w:rPr>
          <w:rFonts w:hint="eastAsia"/>
        </w:rPr>
        <w:t>情况</w:t>
      </w:r>
      <w:r w:rsidRPr="00E81676">
        <w:rPr>
          <w:rFonts w:hint="eastAsia"/>
        </w:rPr>
        <w:t>下</w:t>
      </w:r>
      <w:r w:rsidR="002927E9">
        <w:rPr>
          <w:rFonts w:hint="eastAsia"/>
        </w:rPr>
        <w:t>会出现</w:t>
      </w:r>
      <w:r w:rsidR="004251EB" w:rsidRPr="004251EB">
        <w:rPr>
          <w:rFonts w:hint="eastAsia"/>
        </w:rPr>
        <w:t>涟漪伪像</w:t>
      </w:r>
      <w:r w:rsidR="004251EB">
        <w:rPr>
          <w:rFonts w:hint="eastAsia"/>
        </w:rPr>
        <w:t>（</w:t>
      </w:r>
      <w:r w:rsidR="004251EB" w:rsidRPr="004251EB">
        <w:t>ripple artifacts</w:t>
      </w:r>
      <w:r w:rsidR="004251EB">
        <w:rPr>
          <w:rFonts w:hint="eastAsia"/>
        </w:rPr>
        <w:t>）</w:t>
      </w:r>
      <w:r w:rsidRPr="00E81676">
        <w:rPr>
          <w:rFonts w:hint="eastAsia"/>
        </w:rPr>
        <w:t>，</w:t>
      </w:r>
      <w:r w:rsidR="00AA77A2">
        <w:rPr>
          <w:rFonts w:hint="eastAsia"/>
        </w:rPr>
        <w:t>这</w:t>
      </w:r>
      <w:r w:rsidRPr="00E81676">
        <w:rPr>
          <w:rFonts w:hint="eastAsia"/>
        </w:rPr>
        <w:t>可以通过将</w:t>
      </w:r>
      <w:r w:rsidRPr="00E81676">
        <w:rPr>
          <w:rFonts w:hint="eastAsia"/>
        </w:rPr>
        <w:t>Alpha</w:t>
      </w:r>
      <w:r w:rsidRPr="00E81676">
        <w:rPr>
          <w:rFonts w:hint="eastAsia"/>
        </w:rPr>
        <w:t>映射预计算为</w:t>
      </w:r>
      <w:proofErr w:type="gramStart"/>
      <w:r w:rsidRPr="00E81676">
        <w:rPr>
          <w:rFonts w:hint="eastAsia"/>
        </w:rPr>
        <w:t>距离场</w:t>
      </w:r>
      <w:proofErr w:type="gramEnd"/>
      <w:r w:rsidRPr="00E81676">
        <w:rPr>
          <w:rFonts w:hint="eastAsia"/>
        </w:rPr>
        <w:t>来避免</w:t>
      </w:r>
      <w:r w:rsidRPr="00E81676">
        <w:rPr>
          <w:rFonts w:hint="eastAsia"/>
        </w:rPr>
        <w:t>[580]</w:t>
      </w:r>
      <w:r w:rsidR="00CD363D">
        <w:rPr>
          <w:rFonts w:hint="eastAsia"/>
        </w:rPr>
        <w:t>（</w:t>
      </w:r>
      <w:r w:rsidRPr="00E81676">
        <w:rPr>
          <w:rFonts w:hint="eastAsia"/>
        </w:rPr>
        <w:t>参见第</w:t>
      </w:r>
      <w:r w:rsidRPr="00E81676">
        <w:rPr>
          <w:rFonts w:hint="eastAsia"/>
        </w:rPr>
        <w:t>677</w:t>
      </w:r>
      <w:r w:rsidRPr="00E81676">
        <w:rPr>
          <w:rFonts w:hint="eastAsia"/>
        </w:rPr>
        <w:t>页的讨论</w:t>
      </w:r>
      <w:r w:rsidR="00CD363D">
        <w:rPr>
          <w:rFonts w:hint="eastAsia"/>
        </w:rPr>
        <w:t>，译注：英文页）</w:t>
      </w:r>
      <w:r w:rsidRPr="00E81676">
        <w:rPr>
          <w:rFonts w:hint="eastAsia"/>
        </w:rPr>
        <w:t>。</w:t>
      </w:r>
    </w:p>
    <w:p w14:paraId="45B65A27" w14:textId="09D23891" w:rsidR="0024109E" w:rsidRDefault="0024109E" w:rsidP="00963AFF">
      <w:pPr>
        <w:spacing w:before="31" w:after="31"/>
        <w:ind w:firstLine="480"/>
      </w:pPr>
      <w:r>
        <w:rPr>
          <w:rFonts w:hint="eastAsia"/>
        </w:rPr>
        <w:t>通道印射（</w:t>
      </w:r>
      <w:bookmarkStart w:id="92" w:name="OLE_LINK67"/>
      <w:r w:rsidRPr="0024109E">
        <w:t>Alpha</w:t>
      </w:r>
      <w:bookmarkStart w:id="93" w:name="OLE_LINK60"/>
      <w:r w:rsidRPr="0024109E">
        <w:t xml:space="preserve"> to coverage</w:t>
      </w:r>
      <w:bookmarkEnd w:id="92"/>
      <w:bookmarkEnd w:id="93"/>
      <w:r>
        <w:rPr>
          <w:rFonts w:hint="eastAsia"/>
        </w:rPr>
        <w:t>），</w:t>
      </w:r>
      <w:r w:rsidR="007B3FD6" w:rsidRPr="007B3FD6">
        <w:rPr>
          <w:rFonts w:hint="eastAsia"/>
        </w:rPr>
        <w:t>以及类似特征</w:t>
      </w:r>
      <w:r w:rsidR="00CF5585" w:rsidRPr="007B3FD6">
        <w:rPr>
          <w:rFonts w:hint="eastAsia"/>
        </w:rPr>
        <w:t>的</w:t>
      </w:r>
      <w:r w:rsidR="007B3FD6" w:rsidRPr="007B3FD6">
        <w:rPr>
          <w:rFonts w:hint="eastAsia"/>
        </w:rPr>
        <w:t>透明度自适应</w:t>
      </w:r>
      <w:r w:rsidR="003E31B5">
        <w:rPr>
          <w:rFonts w:hint="eastAsia"/>
        </w:rPr>
        <w:t>反走样（</w:t>
      </w:r>
      <w:r w:rsidR="003E31B5" w:rsidRPr="003E31B5">
        <w:t>transparency adaptive antialiasing</w:t>
      </w:r>
      <w:r w:rsidR="003E31B5">
        <w:rPr>
          <w:rFonts w:hint="eastAsia"/>
        </w:rPr>
        <w:t>）</w:t>
      </w:r>
      <w:r w:rsidR="007B3FD6" w:rsidRPr="007B3FD6">
        <w:rPr>
          <w:rFonts w:hint="eastAsia"/>
        </w:rPr>
        <w:t>，</w:t>
      </w:r>
      <w:r w:rsidR="00BF0400">
        <w:rPr>
          <w:rFonts w:hint="eastAsia"/>
        </w:rPr>
        <w:t>会</w:t>
      </w:r>
      <w:proofErr w:type="gramStart"/>
      <w:r w:rsidR="007B3FD6" w:rsidRPr="007B3FD6">
        <w:rPr>
          <w:rFonts w:hint="eastAsia"/>
        </w:rPr>
        <w:t>取</w:t>
      </w:r>
      <w:r w:rsidR="0050542D">
        <w:rPr>
          <w:rFonts w:hint="eastAsia"/>
        </w:rPr>
        <w:t>片元</w:t>
      </w:r>
      <w:r w:rsidR="007B3FD6" w:rsidRPr="007B3FD6">
        <w:rPr>
          <w:rFonts w:hint="eastAsia"/>
        </w:rPr>
        <w:t>的</w:t>
      </w:r>
      <w:proofErr w:type="gramEnd"/>
      <w:r w:rsidR="007B3FD6" w:rsidRPr="007B3FD6">
        <w:rPr>
          <w:rFonts w:hint="eastAsia"/>
        </w:rPr>
        <w:t>透明度值，并将其转换为</w:t>
      </w:r>
      <w:r w:rsidR="007C21EA">
        <w:rPr>
          <w:rFonts w:hint="eastAsia"/>
        </w:rPr>
        <w:t>表示</w:t>
      </w:r>
      <w:r w:rsidR="007B3FD6" w:rsidRPr="007B3FD6">
        <w:rPr>
          <w:rFonts w:hint="eastAsia"/>
        </w:rPr>
        <w:t>一个像素内覆盖了多少个样本</w:t>
      </w:r>
      <w:r w:rsidR="001E57CA">
        <w:rPr>
          <w:rFonts w:hint="eastAsia"/>
        </w:rPr>
        <w:t>的值</w:t>
      </w:r>
      <w:r w:rsidR="006F5F1C" w:rsidRPr="007B3FD6">
        <w:rPr>
          <w:rFonts w:hint="eastAsia"/>
        </w:rPr>
        <w:t>[1250]</w:t>
      </w:r>
      <w:r w:rsidR="007B3FD6" w:rsidRPr="007B3FD6">
        <w:rPr>
          <w:rFonts w:hint="eastAsia"/>
        </w:rPr>
        <w:t>。</w:t>
      </w:r>
      <w:r w:rsidR="00963AFF" w:rsidRPr="00963AFF">
        <w:rPr>
          <w:rFonts w:hint="eastAsia"/>
        </w:rPr>
        <w:t>这个想法就像</w:t>
      </w:r>
      <w:r w:rsidR="00737B69" w:rsidRPr="00963AFF">
        <w:rPr>
          <w:rFonts w:hint="eastAsia"/>
        </w:rPr>
        <w:t>在</w:t>
      </w:r>
      <w:r w:rsidR="00737B69" w:rsidRPr="00963AFF">
        <w:rPr>
          <w:rFonts w:hint="eastAsia"/>
        </w:rPr>
        <w:t>5.5</w:t>
      </w:r>
      <w:r w:rsidR="00737B69" w:rsidRPr="00963AFF">
        <w:rPr>
          <w:rFonts w:hint="eastAsia"/>
        </w:rPr>
        <w:t>节</w:t>
      </w:r>
      <w:r w:rsidR="00737B69">
        <w:rPr>
          <w:rFonts w:hint="eastAsia"/>
        </w:rPr>
        <w:t>种</w:t>
      </w:r>
      <w:r w:rsidR="00737B69" w:rsidRPr="00963AFF">
        <w:rPr>
          <w:rFonts w:hint="eastAsia"/>
        </w:rPr>
        <w:t>描述</w:t>
      </w:r>
      <w:r w:rsidR="00737B69">
        <w:rPr>
          <w:rFonts w:hint="eastAsia"/>
        </w:rPr>
        <w:t>的屏幕门</w:t>
      </w:r>
      <w:r w:rsidR="00963AFF" w:rsidRPr="00963AFF">
        <w:rPr>
          <w:rFonts w:hint="eastAsia"/>
        </w:rPr>
        <w:t>透明，但在</w:t>
      </w:r>
      <w:r w:rsidR="00DF6BF3">
        <w:rPr>
          <w:rFonts w:hint="eastAsia"/>
        </w:rPr>
        <w:t>子</w:t>
      </w:r>
      <w:r w:rsidR="00963AFF" w:rsidRPr="00963AFF">
        <w:rPr>
          <w:rFonts w:hint="eastAsia"/>
        </w:rPr>
        <w:t>像素级别</w:t>
      </w:r>
      <w:r w:rsidR="001546EB">
        <w:rPr>
          <w:rFonts w:hint="eastAsia"/>
        </w:rPr>
        <w:t>，</w:t>
      </w:r>
      <w:r w:rsidR="00963AFF" w:rsidRPr="00963AFF">
        <w:rPr>
          <w:rFonts w:hint="eastAsia"/>
        </w:rPr>
        <w:t>假设每个像素有四个样本位置，</w:t>
      </w:r>
      <w:r w:rsidR="001546EB">
        <w:rPr>
          <w:rFonts w:hint="eastAsia"/>
        </w:rPr>
        <w:t>且</w:t>
      </w:r>
      <w:proofErr w:type="gramStart"/>
      <w:r w:rsidR="00963AFF" w:rsidRPr="00963AFF">
        <w:rPr>
          <w:rFonts w:hint="eastAsia"/>
        </w:rPr>
        <w:t>一个</w:t>
      </w:r>
      <w:r w:rsidR="0050542D">
        <w:rPr>
          <w:rFonts w:hint="eastAsia"/>
        </w:rPr>
        <w:t>片元</w:t>
      </w:r>
      <w:r w:rsidR="00963AFF" w:rsidRPr="00963AFF">
        <w:rPr>
          <w:rFonts w:hint="eastAsia"/>
        </w:rPr>
        <w:t>覆盖</w:t>
      </w:r>
      <w:proofErr w:type="gramEnd"/>
      <w:r w:rsidR="00963AFF" w:rsidRPr="00963AFF">
        <w:rPr>
          <w:rFonts w:hint="eastAsia"/>
        </w:rPr>
        <w:t>了一个像素，但由于</w:t>
      </w:r>
      <w:r w:rsidR="00E92F5F">
        <w:rPr>
          <w:rFonts w:hint="eastAsia"/>
        </w:rPr>
        <w:t>剪切图</w:t>
      </w:r>
      <w:r w:rsidR="00963AFF" w:rsidRPr="00963AFF">
        <w:rPr>
          <w:rFonts w:hint="eastAsia"/>
        </w:rPr>
        <w:t>纹理，它是</w:t>
      </w:r>
      <w:r w:rsidR="00963AFF" w:rsidRPr="00963AFF">
        <w:rPr>
          <w:rFonts w:hint="eastAsia"/>
        </w:rPr>
        <w:t>25%</w:t>
      </w:r>
      <w:r w:rsidR="00963AFF" w:rsidRPr="00963AFF">
        <w:rPr>
          <w:rFonts w:hint="eastAsia"/>
        </w:rPr>
        <w:t>透明</w:t>
      </w:r>
      <w:r w:rsidR="007948FA">
        <w:rPr>
          <w:rFonts w:hint="eastAsia"/>
        </w:rPr>
        <w:t>的（</w:t>
      </w:r>
      <w:r w:rsidR="00963AFF" w:rsidRPr="00963AFF">
        <w:rPr>
          <w:rFonts w:hint="eastAsia"/>
        </w:rPr>
        <w:t>75%</w:t>
      </w:r>
      <w:r w:rsidR="00963AFF" w:rsidRPr="00963AFF">
        <w:rPr>
          <w:rFonts w:hint="eastAsia"/>
        </w:rPr>
        <w:t>不透明</w:t>
      </w:r>
      <w:r w:rsidR="007948FA">
        <w:rPr>
          <w:rFonts w:hint="eastAsia"/>
        </w:rPr>
        <w:t>）</w:t>
      </w:r>
      <w:r w:rsidR="00783437">
        <w:rPr>
          <w:rFonts w:hint="eastAsia"/>
        </w:rPr>
        <w:t>，</w:t>
      </w:r>
      <w:r w:rsidR="00041ED3" w:rsidRPr="00041ED3">
        <w:rPr>
          <w:rFonts w:hint="eastAsia"/>
        </w:rPr>
        <w:t>alpha</w:t>
      </w:r>
      <w:r w:rsidR="00EA34A9">
        <w:t xml:space="preserve"> </w:t>
      </w:r>
      <w:r w:rsidR="00282505" w:rsidRPr="0024109E">
        <w:t>to coverage</w:t>
      </w:r>
      <w:r w:rsidR="00041ED3" w:rsidRPr="00041ED3">
        <w:rPr>
          <w:rFonts w:hint="eastAsia"/>
        </w:rPr>
        <w:t>模式使</w:t>
      </w:r>
      <w:proofErr w:type="gramStart"/>
      <w:r w:rsidR="0050542D">
        <w:rPr>
          <w:rFonts w:hint="eastAsia"/>
        </w:rPr>
        <w:t>片元</w:t>
      </w:r>
      <w:r w:rsidR="00041ED3" w:rsidRPr="00041ED3">
        <w:rPr>
          <w:rFonts w:hint="eastAsia"/>
        </w:rPr>
        <w:t>变得</w:t>
      </w:r>
      <w:proofErr w:type="gramEnd"/>
      <w:r w:rsidR="00041ED3" w:rsidRPr="00041ED3">
        <w:rPr>
          <w:rFonts w:hint="eastAsia"/>
        </w:rPr>
        <w:t>完全不透明，但它只覆盖了四个样本中的三个</w:t>
      </w:r>
      <w:r w:rsidR="007E6945">
        <w:rPr>
          <w:rFonts w:hint="eastAsia"/>
        </w:rPr>
        <w:t>，</w:t>
      </w:r>
      <w:r w:rsidR="00041ED3" w:rsidRPr="00041ED3">
        <w:rPr>
          <w:rFonts w:hint="eastAsia"/>
        </w:rPr>
        <w:t>这种模式</w:t>
      </w:r>
      <w:r w:rsidR="00533F42">
        <w:rPr>
          <w:rFonts w:hint="eastAsia"/>
        </w:rPr>
        <w:t>可用于</w:t>
      </w:r>
      <w:r w:rsidR="00041ED3" w:rsidRPr="00041ED3">
        <w:rPr>
          <w:rFonts w:hint="eastAsia"/>
        </w:rPr>
        <w:t>重叠</w:t>
      </w:r>
      <w:r w:rsidR="00261C16">
        <w:rPr>
          <w:rFonts w:hint="eastAsia"/>
        </w:rPr>
        <w:t>绿叶</w:t>
      </w:r>
      <w:r w:rsidR="00041ED3" w:rsidRPr="00041ED3">
        <w:rPr>
          <w:rFonts w:hint="eastAsia"/>
        </w:rPr>
        <w:t>的</w:t>
      </w:r>
      <w:r w:rsidR="00C725CA">
        <w:rPr>
          <w:rFonts w:hint="eastAsia"/>
        </w:rPr>
        <w:t>剪切图</w:t>
      </w:r>
      <w:r w:rsidR="00041ED3" w:rsidRPr="00041ED3">
        <w:rPr>
          <w:rFonts w:hint="eastAsia"/>
        </w:rPr>
        <w:t>纹理，例如</w:t>
      </w:r>
      <w:r w:rsidR="00041ED3" w:rsidRPr="00041ED3">
        <w:rPr>
          <w:rFonts w:hint="eastAsia"/>
        </w:rPr>
        <w:t>[887,1876]</w:t>
      </w:r>
      <w:r w:rsidR="00DC6657">
        <w:rPr>
          <w:rFonts w:hint="eastAsia"/>
        </w:rPr>
        <w:t>。</w:t>
      </w:r>
      <w:r w:rsidR="004A02DA" w:rsidRPr="004A02DA">
        <w:rPr>
          <w:rFonts w:hint="eastAsia"/>
        </w:rPr>
        <w:t>因为每个绘制的样本都是完全不透明的，所以最近的叶子会沿着边缘以一致的方式隐藏</w:t>
      </w:r>
      <w:r w:rsidR="005F59C4">
        <w:rPr>
          <w:rFonts w:hint="eastAsia"/>
        </w:rPr>
        <w:t>其</w:t>
      </w:r>
      <w:r w:rsidR="004A02DA" w:rsidRPr="004A02DA">
        <w:rPr>
          <w:rFonts w:hint="eastAsia"/>
        </w:rPr>
        <w:t>后面的</w:t>
      </w:r>
      <w:r w:rsidR="008922B4">
        <w:rPr>
          <w:rFonts w:hint="eastAsia"/>
        </w:rPr>
        <w:t>对象</w:t>
      </w:r>
      <w:r w:rsidR="00FF67B7">
        <w:rPr>
          <w:rFonts w:hint="eastAsia"/>
        </w:rPr>
        <w:t>，</w:t>
      </w:r>
      <w:r w:rsidR="00FF67B7" w:rsidRPr="00FF67B7">
        <w:rPr>
          <w:rFonts w:hint="eastAsia"/>
        </w:rPr>
        <w:t>不需要排序来正确地混合半透明边缘像素，因为</w:t>
      </w:r>
      <w:r w:rsidR="00FF67B7" w:rsidRPr="00FF67B7">
        <w:rPr>
          <w:rFonts w:hint="eastAsia"/>
        </w:rPr>
        <w:t>alpha</w:t>
      </w:r>
      <w:r w:rsidR="00FF67B7" w:rsidRPr="00FF67B7">
        <w:rPr>
          <w:rFonts w:hint="eastAsia"/>
        </w:rPr>
        <w:t>混合</w:t>
      </w:r>
      <w:r w:rsidR="0020733A">
        <w:rPr>
          <w:rFonts w:hint="eastAsia"/>
        </w:rPr>
        <w:t>功能已经关闭。</w:t>
      </w:r>
    </w:p>
    <w:p w14:paraId="08B262B2" w14:textId="6F21A209" w:rsidR="00393ADA" w:rsidRDefault="00237B63" w:rsidP="00963AFF">
      <w:pPr>
        <w:spacing w:before="31" w:after="31"/>
        <w:ind w:firstLine="480"/>
      </w:pPr>
      <w:r w:rsidRPr="0024109E">
        <w:t>Alpha to coverage</w:t>
      </w:r>
      <w:r w:rsidR="00393ADA" w:rsidRPr="00393ADA">
        <w:rPr>
          <w:rFonts w:hint="eastAsia"/>
        </w:rPr>
        <w:t>对于</w:t>
      </w:r>
      <w:r w:rsidR="00552792">
        <w:rPr>
          <w:rFonts w:hint="eastAsia"/>
        </w:rPr>
        <w:t>反走样</w:t>
      </w:r>
      <w:r w:rsidR="00393ADA" w:rsidRPr="00393ADA">
        <w:rPr>
          <w:rFonts w:hint="eastAsia"/>
        </w:rPr>
        <w:t>Alpha</w:t>
      </w:r>
      <w:r w:rsidR="00393ADA" w:rsidRPr="00393ADA">
        <w:rPr>
          <w:rFonts w:hint="eastAsia"/>
        </w:rPr>
        <w:t>测试很好，但是在</w:t>
      </w:r>
      <w:r w:rsidR="00393ADA" w:rsidRPr="00393ADA">
        <w:rPr>
          <w:rFonts w:hint="eastAsia"/>
        </w:rPr>
        <w:t>Alpha</w:t>
      </w:r>
      <w:r w:rsidR="00393ADA" w:rsidRPr="00393ADA">
        <w:rPr>
          <w:rFonts w:hint="eastAsia"/>
        </w:rPr>
        <w:t>混合时</w:t>
      </w:r>
      <w:r w:rsidR="008277DA">
        <w:rPr>
          <w:rFonts w:hint="eastAsia"/>
        </w:rPr>
        <w:t>会出现伪像</w:t>
      </w:r>
      <w:r w:rsidR="00241329">
        <w:rPr>
          <w:rFonts w:hint="eastAsia"/>
        </w:rPr>
        <w:t>，</w:t>
      </w:r>
      <w:r w:rsidR="00657D35" w:rsidRPr="00657D35">
        <w:rPr>
          <w:rFonts w:hint="eastAsia"/>
        </w:rPr>
        <w:t>例如具有相同</w:t>
      </w:r>
      <w:r w:rsidR="00657D35" w:rsidRPr="00657D35">
        <w:rPr>
          <w:rFonts w:hint="eastAsia"/>
        </w:rPr>
        <w:t>alpha</w:t>
      </w:r>
      <w:r w:rsidR="00657D35" w:rsidRPr="00657D35">
        <w:rPr>
          <w:rFonts w:hint="eastAsia"/>
        </w:rPr>
        <w:t>覆盖百分比的两个</w:t>
      </w:r>
      <w:r w:rsidR="00657D35" w:rsidRPr="00657D35">
        <w:rPr>
          <w:rFonts w:hint="eastAsia"/>
        </w:rPr>
        <w:t>alpha</w:t>
      </w:r>
      <w:proofErr w:type="gramStart"/>
      <w:r w:rsidR="00657D35" w:rsidRPr="00657D35">
        <w:rPr>
          <w:rFonts w:hint="eastAsia"/>
        </w:rPr>
        <w:t>混合</w:t>
      </w:r>
      <w:r w:rsidR="0050542D">
        <w:rPr>
          <w:rFonts w:hint="eastAsia"/>
        </w:rPr>
        <w:t>片元</w:t>
      </w:r>
      <w:r w:rsidR="00657D35" w:rsidRPr="00657D35">
        <w:rPr>
          <w:rFonts w:hint="eastAsia"/>
        </w:rPr>
        <w:t>将</w:t>
      </w:r>
      <w:proofErr w:type="gramEnd"/>
      <w:r w:rsidR="00657D35" w:rsidRPr="00657D35">
        <w:rPr>
          <w:rFonts w:hint="eastAsia"/>
        </w:rPr>
        <w:t>使用相同的</w:t>
      </w:r>
      <w:r w:rsidR="00E70CAA">
        <w:rPr>
          <w:rFonts w:hint="eastAsia"/>
        </w:rPr>
        <w:t>子</w:t>
      </w:r>
      <w:r w:rsidR="00657D35" w:rsidRPr="00657D35">
        <w:rPr>
          <w:rFonts w:hint="eastAsia"/>
        </w:rPr>
        <w:t>像素模式，这意味着</w:t>
      </w:r>
      <w:proofErr w:type="gramStart"/>
      <w:r w:rsidR="00657D35" w:rsidRPr="00657D35">
        <w:rPr>
          <w:rFonts w:hint="eastAsia"/>
        </w:rPr>
        <w:t>一个</w:t>
      </w:r>
      <w:r w:rsidR="0050542D">
        <w:rPr>
          <w:rFonts w:hint="eastAsia"/>
        </w:rPr>
        <w:t>片元</w:t>
      </w:r>
      <w:r w:rsidR="00657D35" w:rsidRPr="00657D35">
        <w:rPr>
          <w:rFonts w:hint="eastAsia"/>
        </w:rPr>
        <w:t>将</w:t>
      </w:r>
      <w:proofErr w:type="gramEnd"/>
      <w:r w:rsidR="00657D35" w:rsidRPr="00657D35">
        <w:rPr>
          <w:rFonts w:hint="eastAsia"/>
        </w:rPr>
        <w:t>完全覆盖另一个</w:t>
      </w:r>
      <w:r w:rsidR="0050542D">
        <w:rPr>
          <w:rFonts w:hint="eastAsia"/>
        </w:rPr>
        <w:t>片元</w:t>
      </w:r>
      <w:r w:rsidR="00657D35" w:rsidRPr="00657D35">
        <w:rPr>
          <w:rFonts w:hint="eastAsia"/>
        </w:rPr>
        <w:t>，而不是与</w:t>
      </w:r>
      <w:r w:rsidR="00173CD8">
        <w:rPr>
          <w:rFonts w:hint="eastAsia"/>
        </w:rPr>
        <w:t>其</w:t>
      </w:r>
      <w:r w:rsidR="00657D35" w:rsidRPr="00657D35">
        <w:rPr>
          <w:rFonts w:hint="eastAsia"/>
        </w:rPr>
        <w:t>混合</w:t>
      </w:r>
      <w:r w:rsidR="00241329">
        <w:rPr>
          <w:rFonts w:hint="eastAsia"/>
        </w:rPr>
        <w:t>。</w:t>
      </w:r>
      <w:r w:rsidR="00D957E2" w:rsidRPr="00D957E2">
        <w:t>Golus[557]</w:t>
      </w:r>
      <w:r w:rsidR="007725A3" w:rsidRPr="007725A3">
        <w:rPr>
          <w:rFonts w:hint="eastAsia"/>
        </w:rPr>
        <w:t>讨论</w:t>
      </w:r>
      <w:r w:rsidR="007725A3">
        <w:rPr>
          <w:rFonts w:hint="eastAsia"/>
        </w:rPr>
        <w:t>了</w:t>
      </w:r>
      <w:r w:rsidR="007725A3" w:rsidRPr="007725A3">
        <w:rPr>
          <w:rFonts w:hint="eastAsia"/>
        </w:rPr>
        <w:t>如何使用</w:t>
      </w:r>
      <w:proofErr w:type="spellStart"/>
      <w:r w:rsidR="007725A3" w:rsidRPr="007725A3">
        <w:rPr>
          <w:rFonts w:hint="eastAsia"/>
        </w:rPr>
        <w:t>fwidth</w:t>
      </w:r>
      <w:proofErr w:type="spellEnd"/>
      <w:r w:rsidR="007725A3" w:rsidRPr="007725A3">
        <w:rPr>
          <w:rFonts w:hint="eastAsia"/>
        </w:rPr>
        <w:t>()</w:t>
      </w:r>
      <w:r w:rsidR="007725A3" w:rsidRPr="007725A3">
        <w:rPr>
          <w:rFonts w:hint="eastAsia"/>
        </w:rPr>
        <w:t>着色器指令</w:t>
      </w:r>
      <w:r w:rsidR="009A2179">
        <w:rPr>
          <w:rFonts w:hint="eastAsia"/>
        </w:rPr>
        <w:t>为</w:t>
      </w:r>
      <w:r w:rsidR="007725A3" w:rsidRPr="007725A3">
        <w:rPr>
          <w:rFonts w:hint="eastAsia"/>
        </w:rPr>
        <w:t>内容</w:t>
      </w:r>
      <w:r w:rsidR="0067769B">
        <w:rPr>
          <w:rFonts w:hint="eastAsia"/>
        </w:rPr>
        <w:t>提供</w:t>
      </w:r>
      <w:r w:rsidR="007725A3" w:rsidRPr="007725A3">
        <w:rPr>
          <w:rFonts w:hint="eastAsia"/>
        </w:rPr>
        <w:t>更清晰的边缘</w:t>
      </w:r>
      <w:r w:rsidR="00F63852">
        <w:rPr>
          <w:rFonts w:hint="eastAsia"/>
        </w:rPr>
        <w:t>，</w:t>
      </w:r>
      <w:r w:rsidR="007725A3" w:rsidRPr="007725A3">
        <w:rPr>
          <w:rFonts w:hint="eastAsia"/>
        </w:rPr>
        <w:t>见图</w:t>
      </w:r>
      <w:r w:rsidR="007725A3" w:rsidRPr="007725A3">
        <w:rPr>
          <w:rFonts w:hint="eastAsia"/>
        </w:rPr>
        <w:t>6.31</w:t>
      </w:r>
      <w:r w:rsidR="005E5418">
        <w:rPr>
          <w:rFonts w:hint="eastAsia"/>
        </w:rPr>
        <w:t>。</w:t>
      </w:r>
    </w:p>
    <w:p w14:paraId="5B7F61E1" w14:textId="659AECE2" w:rsidR="00E26033" w:rsidRDefault="00E26033" w:rsidP="00E26033">
      <w:pPr>
        <w:spacing w:before="31" w:after="31"/>
        <w:ind w:firstLineChars="0" w:firstLine="0"/>
      </w:pPr>
    </w:p>
    <w:p w14:paraId="037E979C" w14:textId="098C5107" w:rsidR="00E26033" w:rsidRDefault="003928A5" w:rsidP="003928A5">
      <w:pPr>
        <w:spacing w:before="31" w:after="31"/>
        <w:ind w:firstLineChars="0" w:firstLine="0"/>
        <w:jc w:val="center"/>
      </w:pPr>
      <w:r>
        <w:rPr>
          <w:noProof/>
        </w:rPr>
        <w:lastRenderedPageBreak/>
        <w:drawing>
          <wp:inline distT="0" distB="0" distL="0" distR="0" wp14:anchorId="670D3BA1" wp14:editId="36D736BD">
            <wp:extent cx="5274310" cy="1347470"/>
            <wp:effectExtent l="0" t="0" r="2540" b="508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pic:nvPicPr>
                  <pic:blipFill>
                    <a:blip r:embed="rId102">
                      <a:extLst>
                        <a:ext uri="{28A0092B-C50C-407E-A947-70E740481C1C}">
                          <a14:useLocalDpi xmlns:a14="http://schemas.microsoft.com/office/drawing/2010/main" val="0"/>
                        </a:ext>
                      </a:extLst>
                    </a:blip>
                    <a:stretch>
                      <a:fillRect/>
                    </a:stretch>
                  </pic:blipFill>
                  <pic:spPr>
                    <a:xfrm>
                      <a:off x="0" y="0"/>
                      <a:ext cx="5274310" cy="1347470"/>
                    </a:xfrm>
                    <a:prstGeom prst="rect">
                      <a:avLst/>
                    </a:prstGeom>
                  </pic:spPr>
                </pic:pic>
              </a:graphicData>
            </a:graphic>
          </wp:inline>
        </w:drawing>
      </w:r>
    </w:p>
    <w:p w14:paraId="3072660E" w14:textId="48C54A95" w:rsidR="00E26033" w:rsidRPr="00221E47" w:rsidRDefault="003928A5" w:rsidP="00E26033">
      <w:pPr>
        <w:spacing w:before="31" w:after="31"/>
        <w:ind w:firstLineChars="0" w:firstLine="0"/>
        <w:rPr>
          <w:b/>
          <w:bCs/>
        </w:rPr>
      </w:pPr>
      <w:r w:rsidRPr="00221E47">
        <w:rPr>
          <w:rFonts w:hint="eastAsia"/>
          <w:b/>
          <w:bCs/>
        </w:rPr>
        <w:t>图</w:t>
      </w:r>
      <w:r w:rsidRPr="00221E47">
        <w:rPr>
          <w:rFonts w:hint="eastAsia"/>
          <w:b/>
          <w:bCs/>
        </w:rPr>
        <w:t xml:space="preserve"> </w:t>
      </w:r>
      <w:r w:rsidRPr="00221E47">
        <w:rPr>
          <w:b/>
          <w:bCs/>
        </w:rPr>
        <w:t xml:space="preserve">6.31. </w:t>
      </w:r>
      <w:r w:rsidR="00B15DCF" w:rsidRPr="00221E47">
        <w:rPr>
          <w:rFonts w:hint="eastAsia"/>
          <w:b/>
          <w:bCs/>
        </w:rPr>
        <w:t>边缘具备部分</w:t>
      </w:r>
      <w:r w:rsidR="00B15DCF" w:rsidRPr="00221E47">
        <w:rPr>
          <w:rFonts w:hint="eastAsia"/>
          <w:b/>
          <w:bCs/>
        </w:rPr>
        <w:t>alpha</w:t>
      </w:r>
      <w:r w:rsidR="00B15DCF" w:rsidRPr="00221E47">
        <w:rPr>
          <w:rFonts w:hint="eastAsia"/>
          <w:b/>
          <w:bCs/>
        </w:rPr>
        <w:t>覆盖的</w:t>
      </w:r>
      <w:r w:rsidR="006579A0" w:rsidRPr="00221E47">
        <w:rPr>
          <w:rFonts w:hint="eastAsia"/>
          <w:b/>
          <w:bCs/>
        </w:rPr>
        <w:t>叶片纹理的不同渲染技术</w:t>
      </w:r>
      <w:r w:rsidR="00C97E6A" w:rsidRPr="00221E47">
        <w:rPr>
          <w:rFonts w:hint="eastAsia"/>
          <w:b/>
          <w:bCs/>
        </w:rPr>
        <w:t>，</w:t>
      </w:r>
      <w:r w:rsidR="00B15DCF" w:rsidRPr="00221E47">
        <w:rPr>
          <w:rFonts w:hint="eastAsia"/>
          <w:b/>
          <w:bCs/>
        </w:rPr>
        <w:t>从左到右</w:t>
      </w:r>
      <w:r w:rsidR="00AE2F50" w:rsidRPr="00221E47">
        <w:rPr>
          <w:rFonts w:hint="eastAsia"/>
          <w:b/>
          <w:bCs/>
        </w:rPr>
        <w:t>：</w:t>
      </w:r>
      <w:r w:rsidR="00B15DCF" w:rsidRPr="00221E47">
        <w:rPr>
          <w:rFonts w:hint="eastAsia"/>
          <w:b/>
          <w:bCs/>
        </w:rPr>
        <w:t>alpha</w:t>
      </w:r>
      <w:r w:rsidR="00B15DCF" w:rsidRPr="00221E47">
        <w:rPr>
          <w:rFonts w:hint="eastAsia"/>
          <w:b/>
          <w:bCs/>
        </w:rPr>
        <w:t>测试，</w:t>
      </w:r>
      <w:r w:rsidR="00B15DCF" w:rsidRPr="00221E47">
        <w:rPr>
          <w:rFonts w:hint="eastAsia"/>
          <w:b/>
          <w:bCs/>
        </w:rPr>
        <w:t>alpha</w:t>
      </w:r>
      <w:r w:rsidR="00B15DCF" w:rsidRPr="00221E47">
        <w:rPr>
          <w:rFonts w:hint="eastAsia"/>
          <w:b/>
          <w:bCs/>
        </w:rPr>
        <w:t>混合，</w:t>
      </w:r>
      <w:r w:rsidR="00177DD1" w:rsidRPr="00221E47">
        <w:rPr>
          <w:b/>
          <w:bCs/>
        </w:rPr>
        <w:t>alpha to coverage</w:t>
      </w:r>
      <w:r w:rsidR="00B15DCF" w:rsidRPr="00221E47">
        <w:rPr>
          <w:rFonts w:hint="eastAsia"/>
          <w:b/>
          <w:bCs/>
        </w:rPr>
        <w:t>，</w:t>
      </w:r>
      <w:r w:rsidR="007D77E7" w:rsidRPr="00221E47">
        <w:rPr>
          <w:rFonts w:hint="eastAsia"/>
          <w:b/>
          <w:bCs/>
        </w:rPr>
        <w:t>具备</w:t>
      </w:r>
      <w:r w:rsidR="00B15DCF" w:rsidRPr="00221E47">
        <w:rPr>
          <w:rFonts w:hint="eastAsia"/>
          <w:b/>
          <w:bCs/>
        </w:rPr>
        <w:t>锐化边缘</w:t>
      </w:r>
      <w:r w:rsidR="007D77E7" w:rsidRPr="00221E47">
        <w:rPr>
          <w:rFonts w:hint="eastAsia"/>
          <w:b/>
          <w:bCs/>
        </w:rPr>
        <w:t>的</w:t>
      </w:r>
      <w:r w:rsidR="007D77E7" w:rsidRPr="00221E47">
        <w:rPr>
          <w:b/>
          <w:bCs/>
        </w:rPr>
        <w:t>alpha to coverage</w:t>
      </w:r>
      <w:r w:rsidR="00B15DCF" w:rsidRPr="00221E47">
        <w:rPr>
          <w:rFonts w:hint="eastAsia"/>
          <w:b/>
          <w:bCs/>
        </w:rPr>
        <w:t>。</w:t>
      </w:r>
      <w:r w:rsidR="00221E47" w:rsidRPr="00221E47">
        <w:rPr>
          <w:rFonts w:hint="eastAsia"/>
          <w:b/>
          <w:bCs/>
        </w:rPr>
        <w:t>（图片由</w:t>
      </w:r>
      <w:r w:rsidR="00221E47" w:rsidRPr="00221E47">
        <w:rPr>
          <w:rFonts w:hint="eastAsia"/>
          <w:b/>
          <w:bCs/>
        </w:rPr>
        <w:t>Ben Golus</w:t>
      </w:r>
      <w:r w:rsidR="00221E47" w:rsidRPr="00221E47">
        <w:rPr>
          <w:rFonts w:hint="eastAsia"/>
          <w:b/>
          <w:bCs/>
        </w:rPr>
        <w:t>提供</w:t>
      </w:r>
      <w:r w:rsidR="00221E47" w:rsidRPr="00221E47">
        <w:rPr>
          <w:rFonts w:hint="eastAsia"/>
          <w:b/>
          <w:bCs/>
        </w:rPr>
        <w:t>[557]</w:t>
      </w:r>
      <w:r w:rsidR="00221E47" w:rsidRPr="00221E47">
        <w:rPr>
          <w:rFonts w:hint="eastAsia"/>
          <w:b/>
          <w:bCs/>
        </w:rPr>
        <w:t>。）</w:t>
      </w:r>
    </w:p>
    <w:p w14:paraId="3CE76118" w14:textId="77777777" w:rsidR="00E26033" w:rsidRDefault="00E26033" w:rsidP="00E26033">
      <w:pPr>
        <w:spacing w:before="31" w:after="31"/>
        <w:ind w:firstLineChars="0" w:firstLine="0"/>
      </w:pPr>
    </w:p>
    <w:p w14:paraId="28EB4AA2" w14:textId="03C34942" w:rsidR="00E26033" w:rsidRDefault="005D540E" w:rsidP="00963AFF">
      <w:pPr>
        <w:spacing w:before="31" w:after="31"/>
        <w:ind w:firstLine="480"/>
      </w:pPr>
      <w:r w:rsidRPr="005D540E">
        <w:rPr>
          <w:rFonts w:hint="eastAsia"/>
        </w:rPr>
        <w:t>对于任何</w:t>
      </w:r>
      <w:r w:rsidRPr="005D540E">
        <w:rPr>
          <w:rFonts w:hint="eastAsia"/>
        </w:rPr>
        <w:t>alpha</w:t>
      </w:r>
      <w:r w:rsidRPr="005D540E">
        <w:rPr>
          <w:rFonts w:hint="eastAsia"/>
        </w:rPr>
        <w:t>映射的使用，了解双线性插值如何影响颜色值是很重要的</w:t>
      </w:r>
      <w:r w:rsidR="00997632">
        <w:rPr>
          <w:rFonts w:hint="eastAsia"/>
        </w:rPr>
        <w:t>，</w:t>
      </w:r>
      <w:r w:rsidR="00E959D7" w:rsidRPr="00E959D7">
        <w:rPr>
          <w:rFonts w:hint="eastAsia"/>
        </w:rPr>
        <w:t>想象两个</w:t>
      </w:r>
      <w:r w:rsidR="00BD1968">
        <w:rPr>
          <w:rFonts w:hint="eastAsia"/>
        </w:rPr>
        <w:t>彼此</w:t>
      </w:r>
      <w:r w:rsidR="00E959D7" w:rsidRPr="00E959D7">
        <w:rPr>
          <w:rFonts w:hint="eastAsia"/>
        </w:rPr>
        <w:t>相邻的</w:t>
      </w:r>
      <w:r w:rsidR="00762FF9">
        <w:rPr>
          <w:rFonts w:hint="eastAsia"/>
        </w:rPr>
        <w:t>纹素：</w:t>
      </w:r>
      <w:bookmarkStart w:id="94" w:name="OLE_LINK69"/>
      <m:oMath>
        <m:r>
          <w:rPr>
            <w:rFonts w:ascii="Cambria Math" w:hAnsi="Cambria Math" w:hint="eastAsia"/>
          </w:rPr>
          <m:t>rgb</m:t>
        </m:r>
        <m:r>
          <w:rPr>
            <w:rStyle w:val="a3"/>
            <w:rFonts w:ascii="Cambria Math" w:hAnsi="Cambria Math" w:cs="Times New Roman"/>
          </w:rPr>
          <m:t>α</m:t>
        </m:r>
        <w:bookmarkEnd w:id="94"/>
        <m:r>
          <w:rPr>
            <w:rFonts w:ascii="Cambria Math" w:hAnsi="Cambria Math" w:hint="eastAsia"/>
          </w:rPr>
          <m:t>=(255,</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255)</m:t>
        </m:r>
      </m:oMath>
      <w:r w:rsidR="00E959D7" w:rsidRPr="00E959D7">
        <w:rPr>
          <w:rFonts w:hint="eastAsia"/>
        </w:rPr>
        <w:t>是纯红色的，而它的邻居</w:t>
      </w:r>
      <w:bookmarkStart w:id="95" w:name="OLE_LINK70"/>
      <m:oMath>
        <m:r>
          <w:rPr>
            <w:rFonts w:ascii="Cambria Math" w:hAnsi="Cambria Math" w:hint="eastAsia"/>
          </w:rPr>
          <m:t>rgb</m:t>
        </m:r>
        <m:r>
          <w:rPr>
            <w:rStyle w:val="a3"/>
            <w:rFonts w:ascii="Cambria Math" w:hAnsi="Cambria Math" w:cs="Times New Roman"/>
          </w:rPr>
          <m:t>α</m:t>
        </m:r>
        <m:r>
          <w:rPr>
            <w:rFonts w:ascii="Cambria Math" w:hAnsi="Cambria Math" w:hint="eastAsia"/>
          </w:rPr>
          <m:t>=(</m:t>
        </m:r>
        <m:r>
          <w:rPr>
            <w:rFonts w:ascii="Cambria Math" w:hAnsi="Cambria Math"/>
          </w:rPr>
          <m:t>0</m:t>
        </m:r>
        <m:r>
          <w:rPr>
            <w:rFonts w:ascii="Cambria Math" w:hAnsi="Cambria Math" w:hint="eastAsia"/>
          </w:rPr>
          <m:t>,</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2)</m:t>
        </m:r>
      </m:oMath>
      <w:bookmarkEnd w:id="95"/>
      <w:r w:rsidR="00E959D7" w:rsidRPr="00E959D7">
        <w:rPr>
          <w:rFonts w:hint="eastAsia"/>
        </w:rPr>
        <w:t>是黑色的，几乎完全透明</w:t>
      </w:r>
      <w:r w:rsidR="000B4DC8">
        <w:rPr>
          <w:rFonts w:hint="eastAsia"/>
        </w:rPr>
        <w:t>，</w:t>
      </w:r>
      <w:r w:rsidR="009B68C3" w:rsidRPr="009B68C3">
        <w:rPr>
          <w:rFonts w:hint="eastAsia"/>
        </w:rPr>
        <w:t>两个</w:t>
      </w:r>
      <w:r w:rsidR="009C3C85">
        <w:rPr>
          <w:rFonts w:hint="eastAsia"/>
        </w:rPr>
        <w:t>纹素</w:t>
      </w:r>
      <w:r w:rsidR="009B68C3" w:rsidRPr="009B68C3">
        <w:rPr>
          <w:rFonts w:hint="eastAsia"/>
        </w:rPr>
        <w:t>正中</w:t>
      </w:r>
      <w:proofErr w:type="gramStart"/>
      <w:r w:rsidR="009B68C3" w:rsidRPr="009B68C3">
        <w:rPr>
          <w:rFonts w:hint="eastAsia"/>
        </w:rPr>
        <w:t>间位置</w:t>
      </w:r>
      <w:proofErr w:type="gramEnd"/>
      <w:r w:rsidR="009B68C3" w:rsidRPr="009B68C3">
        <w:rPr>
          <w:rFonts w:hint="eastAsia"/>
        </w:rPr>
        <w:t>的</w:t>
      </w:r>
      <m:oMath>
        <m:r>
          <m:rPr>
            <m:sty m:val="p"/>
          </m:rPr>
          <w:rPr>
            <w:rFonts w:ascii="Cambria Math" w:hAnsi="Cambria Math" w:hint="eastAsia"/>
          </w:rPr>
          <m:t>rgb</m:t>
        </m:r>
        <m:r>
          <m:rPr>
            <m:sty m:val="p"/>
          </m:rPr>
          <w:rPr>
            <w:rStyle w:val="a3"/>
            <w:rFonts w:ascii="Cambria Math" w:hAnsi="Cambria Math" w:cs="Times New Roman"/>
          </w:rPr>
          <m:t>α</m:t>
        </m:r>
      </m:oMath>
      <w:r w:rsidR="009B68C3" w:rsidRPr="009B68C3">
        <w:rPr>
          <w:rFonts w:hint="eastAsia"/>
        </w:rPr>
        <w:t>是多少</w:t>
      </w:r>
      <w:r w:rsidR="008F7C30">
        <w:rPr>
          <w:rFonts w:hint="eastAsia"/>
        </w:rPr>
        <w:t>？</w:t>
      </w:r>
      <w:r w:rsidR="00C54C96" w:rsidRPr="00C54C96">
        <w:rPr>
          <w:rFonts w:hint="eastAsia"/>
        </w:rPr>
        <w:t>简单插值得到</w:t>
      </w:r>
      <w:bookmarkStart w:id="96" w:name="OLE_LINK71"/>
      <m:oMath>
        <m:r>
          <w:rPr>
            <w:rFonts w:ascii="Cambria Math" w:hAnsi="Cambria Math" w:hint="eastAsia"/>
          </w:rPr>
          <m:t>(127,</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128)</m:t>
        </m:r>
      </m:oMath>
      <w:bookmarkEnd w:id="96"/>
      <w:r w:rsidR="00C54C96" w:rsidRPr="00C54C96">
        <w:rPr>
          <w:rFonts w:hint="eastAsia"/>
        </w:rPr>
        <w:t>，得到的</w:t>
      </w:r>
      <w:proofErr w:type="spellStart"/>
      <w:r w:rsidR="00C54C96" w:rsidRPr="00C54C96">
        <w:rPr>
          <w:rFonts w:hint="eastAsia"/>
        </w:rPr>
        <w:t>rgb</w:t>
      </w:r>
      <w:proofErr w:type="spellEnd"/>
      <w:r w:rsidR="00C54C96" w:rsidRPr="00C54C96">
        <w:rPr>
          <w:rFonts w:hint="eastAsia"/>
        </w:rPr>
        <w:t>值是</w:t>
      </w:r>
      <w:r w:rsidR="00CB5646">
        <w:rPr>
          <w:rFonts w:hint="eastAsia"/>
        </w:rPr>
        <w:t>一个暗红色</w:t>
      </w:r>
      <w:r w:rsidR="00D9084E">
        <w:rPr>
          <w:rFonts w:hint="eastAsia"/>
        </w:rPr>
        <w:t>，</w:t>
      </w:r>
      <w:r w:rsidR="0003509A" w:rsidRPr="0003509A">
        <w:rPr>
          <w:rFonts w:hint="eastAsia"/>
        </w:rPr>
        <w:t>然而</w:t>
      </w:r>
      <w:r w:rsidR="004251CF" w:rsidRPr="0003509A">
        <w:rPr>
          <w:rFonts w:hint="eastAsia"/>
        </w:rPr>
        <w:t>实际上</w:t>
      </w:r>
      <w:r w:rsidR="0003509A" w:rsidRPr="0003509A">
        <w:rPr>
          <w:rFonts w:hint="eastAsia"/>
        </w:rPr>
        <w:t>结果并没有变暗，它是一个</w:t>
      </w:r>
      <w:r w:rsidR="00083F06">
        <w:rPr>
          <w:rFonts w:hint="eastAsia"/>
        </w:rPr>
        <w:t>纯</w:t>
      </w:r>
      <w:r w:rsidR="0003509A" w:rsidRPr="0003509A">
        <w:rPr>
          <w:rFonts w:hint="eastAsia"/>
        </w:rPr>
        <w:t>红色，已经</w:t>
      </w:r>
      <w:r w:rsidR="00380F63">
        <w:rPr>
          <w:rFonts w:hint="eastAsia"/>
        </w:rPr>
        <w:t>预</w:t>
      </w:r>
      <w:r w:rsidR="0003509A" w:rsidRPr="0003509A">
        <w:rPr>
          <w:rFonts w:hint="eastAsia"/>
        </w:rPr>
        <w:t>乘以它的</w:t>
      </w:r>
      <w:r w:rsidR="0003509A" w:rsidRPr="0003509A">
        <w:rPr>
          <w:rFonts w:hint="eastAsia"/>
        </w:rPr>
        <w:t>alpha</w:t>
      </w:r>
      <w:r w:rsidR="000D5E9A">
        <w:rPr>
          <w:rFonts w:hint="eastAsia"/>
        </w:rPr>
        <w:t>。</w:t>
      </w:r>
      <w:r w:rsidR="004D1997" w:rsidRPr="004D1997">
        <w:rPr>
          <w:rFonts w:hint="eastAsia"/>
        </w:rPr>
        <w:t>如果你插值</w:t>
      </w:r>
      <w:r w:rsidR="004D1997" w:rsidRPr="004D1997">
        <w:rPr>
          <w:rFonts w:hint="eastAsia"/>
        </w:rPr>
        <w:t>alpha</w:t>
      </w:r>
      <w:r w:rsidR="004D1997" w:rsidRPr="004D1997">
        <w:rPr>
          <w:rFonts w:hint="eastAsia"/>
        </w:rPr>
        <w:t>值，为了正确的插值，你需要确保被插值的颜色在插值之前已经</w:t>
      </w:r>
      <w:r w:rsidR="0046597F">
        <w:rPr>
          <w:rFonts w:hint="eastAsia"/>
        </w:rPr>
        <w:t>预</w:t>
      </w:r>
      <w:r w:rsidR="0046597F" w:rsidRPr="0003509A">
        <w:rPr>
          <w:rFonts w:hint="eastAsia"/>
        </w:rPr>
        <w:t>乘</w:t>
      </w:r>
      <w:r w:rsidR="004D1997" w:rsidRPr="004D1997">
        <w:rPr>
          <w:rFonts w:hint="eastAsia"/>
        </w:rPr>
        <w:t>以</w:t>
      </w:r>
      <w:r w:rsidR="004D1997" w:rsidRPr="004D1997">
        <w:rPr>
          <w:rFonts w:hint="eastAsia"/>
        </w:rPr>
        <w:t>alpha</w:t>
      </w:r>
      <w:r w:rsidR="00715AE3">
        <w:rPr>
          <w:rFonts w:hint="eastAsia"/>
        </w:rPr>
        <w:t>。</w:t>
      </w:r>
      <w:r w:rsidR="00715AE3" w:rsidRPr="00715AE3">
        <w:rPr>
          <w:rFonts w:hint="eastAsia"/>
        </w:rPr>
        <w:t>例如假设几乎透明的邻居被设置为</w:t>
      </w:r>
      <m:oMath>
        <m:r>
          <w:rPr>
            <w:rFonts w:ascii="Cambria Math" w:hAnsi="Cambria Math" w:hint="eastAsia"/>
          </w:rPr>
          <m:t>rgb</m:t>
        </m:r>
        <m:r>
          <w:rPr>
            <w:rStyle w:val="a3"/>
            <w:rFonts w:ascii="Cambria Math" w:hAnsi="Cambria Math" w:cs="Times New Roman"/>
          </w:rPr>
          <m:t>α</m:t>
        </m:r>
        <m:r>
          <w:rPr>
            <w:rFonts w:ascii="Cambria Math" w:hAnsi="Cambria Math" w:hint="eastAsia"/>
          </w:rPr>
          <m:t>=(</m:t>
        </m:r>
        <m:r>
          <w:rPr>
            <w:rFonts w:ascii="Cambria Math" w:hAnsi="Cambria Math"/>
          </w:rPr>
          <m:t>0</m:t>
        </m:r>
        <m:r>
          <w:rPr>
            <w:rFonts w:ascii="Cambria Math" w:hAnsi="Cambria Math" w:hint="eastAsia"/>
          </w:rPr>
          <m:t>,</m:t>
        </m:r>
        <m:r>
          <w:rPr>
            <w:rFonts w:ascii="Cambria Math" w:hAnsi="Cambria Math"/>
          </w:rPr>
          <m:t xml:space="preserve"> 255</m:t>
        </m:r>
        <m:r>
          <w:rPr>
            <w:rFonts w:ascii="Cambria Math" w:hAnsi="Cambria Math" w:hint="eastAsia"/>
          </w:rPr>
          <m:t>,</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2)</m:t>
        </m:r>
      </m:oMath>
      <w:r w:rsidR="00715AE3" w:rsidRPr="00715AE3">
        <w:rPr>
          <w:rFonts w:hint="eastAsia"/>
        </w:rPr>
        <w:t>，</w:t>
      </w:r>
      <w:r w:rsidR="00B7110D">
        <w:rPr>
          <w:rFonts w:hint="eastAsia"/>
        </w:rPr>
        <w:t>即</w:t>
      </w:r>
      <w:r w:rsidR="00773C5F">
        <w:rPr>
          <w:rFonts w:hint="eastAsia"/>
        </w:rPr>
        <w:t>淡淡</w:t>
      </w:r>
      <w:r w:rsidR="00715AE3" w:rsidRPr="00715AE3">
        <w:rPr>
          <w:rFonts w:hint="eastAsia"/>
        </w:rPr>
        <w:t>的绿色</w:t>
      </w:r>
      <w:r w:rsidR="00402C88">
        <w:rPr>
          <w:rFonts w:hint="eastAsia"/>
        </w:rPr>
        <w:t>，</w:t>
      </w:r>
      <w:r w:rsidR="000168FD" w:rsidRPr="000168FD">
        <w:rPr>
          <w:rFonts w:hint="eastAsia"/>
        </w:rPr>
        <w:t>这</w:t>
      </w:r>
      <w:r w:rsidR="00AF6494">
        <w:rPr>
          <w:rFonts w:hint="eastAsia"/>
        </w:rPr>
        <w:t>个</w:t>
      </w:r>
      <w:r w:rsidR="000168FD" w:rsidRPr="000168FD">
        <w:rPr>
          <w:rFonts w:hint="eastAsia"/>
        </w:rPr>
        <w:t>颜色没有预先乘上</w:t>
      </w:r>
      <w:r w:rsidR="000168FD" w:rsidRPr="000168FD">
        <w:rPr>
          <w:rFonts w:hint="eastAsia"/>
        </w:rPr>
        <w:t>alpha</w:t>
      </w:r>
      <w:r w:rsidR="000168FD" w:rsidRPr="000168FD">
        <w:rPr>
          <w:rFonts w:hint="eastAsia"/>
        </w:rPr>
        <w:t>，在插值时将得到结果</w:t>
      </w:r>
      <w:bookmarkStart w:id="97" w:name="OLE_LINK72"/>
      <m:oMath>
        <m:r>
          <w:rPr>
            <w:rFonts w:ascii="Cambria Math" w:hAnsi="Cambria Math" w:hint="eastAsia"/>
          </w:rPr>
          <m:t>(127,</m:t>
        </m:r>
        <m:r>
          <w:rPr>
            <w:rFonts w:ascii="Cambria Math" w:hAnsi="Cambria Math"/>
          </w:rPr>
          <m:t xml:space="preserve"> 127</m:t>
        </m:r>
        <m:r>
          <w:rPr>
            <w:rFonts w:ascii="Cambria Math" w:hAnsi="Cambria Math" w:hint="eastAsia"/>
          </w:rPr>
          <m:t>,</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128)</m:t>
        </m:r>
      </m:oMath>
      <w:bookmarkEnd w:id="97"/>
      <w:r w:rsidR="000168FD" w:rsidRPr="000168FD">
        <w:rPr>
          <w:rFonts w:hint="eastAsia"/>
        </w:rPr>
        <w:t>——微小的绿色突然转变为</w:t>
      </w:r>
      <w:r w:rsidR="00856E58">
        <w:rPr>
          <w:rFonts w:hint="eastAsia"/>
        </w:rPr>
        <w:t>（</w:t>
      </w:r>
      <w:proofErr w:type="gramStart"/>
      <w:r w:rsidR="000168FD" w:rsidRPr="000168FD">
        <w:rPr>
          <w:rFonts w:hint="eastAsia"/>
        </w:rPr>
        <w:t>预乘的</w:t>
      </w:r>
      <w:proofErr w:type="gramEnd"/>
      <w:r w:rsidR="00856E58">
        <w:rPr>
          <w:rFonts w:hint="eastAsia"/>
        </w:rPr>
        <w:t>）</w:t>
      </w:r>
      <w:r w:rsidR="000168FD" w:rsidRPr="000168FD">
        <w:rPr>
          <w:rFonts w:hint="eastAsia"/>
        </w:rPr>
        <w:t>黄色样本</w:t>
      </w:r>
      <w:r w:rsidR="00361763">
        <w:rPr>
          <w:rFonts w:hint="eastAsia"/>
        </w:rPr>
        <w:t>。</w:t>
      </w:r>
      <w:r w:rsidR="007E7367" w:rsidRPr="007E7367">
        <w:rPr>
          <w:rFonts w:hint="eastAsia"/>
        </w:rPr>
        <w:t>这个相邻</w:t>
      </w:r>
      <w:r w:rsidR="00AE4B42">
        <w:rPr>
          <w:rFonts w:hint="eastAsia"/>
        </w:rPr>
        <w:t>纹素</w:t>
      </w:r>
      <w:proofErr w:type="gramStart"/>
      <w:r w:rsidR="007E7367" w:rsidRPr="007E7367">
        <w:rPr>
          <w:rFonts w:hint="eastAsia"/>
        </w:rPr>
        <w:t>的预乘版本</w:t>
      </w:r>
      <w:proofErr w:type="gramEnd"/>
      <w:r w:rsidR="007E7367" w:rsidRPr="007E7367">
        <w:rPr>
          <w:rFonts w:hint="eastAsia"/>
        </w:rPr>
        <w:t>是</w:t>
      </w:r>
      <m:oMath>
        <m:r>
          <w:rPr>
            <w:rFonts w:ascii="Cambria Math" w:hAnsi="Cambria Math" w:hint="eastAsia"/>
          </w:rPr>
          <m:t>(</m:t>
        </m:r>
        <m:r>
          <w:rPr>
            <w:rFonts w:ascii="Cambria Math" w:hAnsi="Cambria Math"/>
          </w:rPr>
          <m:t>0</m:t>
        </m:r>
        <m:r>
          <w:rPr>
            <w:rFonts w:ascii="Cambria Math" w:hAnsi="Cambria Math" w:hint="eastAsia"/>
          </w:rPr>
          <m:t>,</m:t>
        </m:r>
        <m:r>
          <w:rPr>
            <w:rFonts w:ascii="Cambria Math" w:hAnsi="Cambria Math"/>
          </w:rPr>
          <m:t xml:space="preserve"> 2</m:t>
        </m:r>
        <m:r>
          <w:rPr>
            <w:rFonts w:ascii="Cambria Math" w:hAnsi="Cambria Math" w:hint="eastAsia"/>
          </w:rPr>
          <m:t>,</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2)</m:t>
        </m:r>
      </m:oMath>
      <w:r w:rsidR="007E7367" w:rsidRPr="007E7367">
        <w:rPr>
          <w:rFonts w:hint="eastAsia"/>
        </w:rPr>
        <w:t>，它给出了正确的</w:t>
      </w:r>
      <w:proofErr w:type="gramStart"/>
      <w:r w:rsidR="007E7367" w:rsidRPr="00E670CD">
        <w:rPr>
          <w:rFonts w:hint="eastAsia"/>
          <w:iCs/>
        </w:rPr>
        <w:t>预乘结果</w:t>
      </w:r>
      <w:proofErr w:type="gramEnd"/>
      <m:oMath>
        <m:r>
          <w:rPr>
            <w:rFonts w:ascii="Cambria Math" w:hAnsi="Cambria Math" w:hint="eastAsia"/>
          </w:rPr>
          <m:t>(127,</m:t>
        </m:r>
        <m:r>
          <w:rPr>
            <w:rFonts w:ascii="Cambria Math" w:hAnsi="Cambria Math"/>
          </w:rPr>
          <m:t xml:space="preserve"> 1</m:t>
        </m:r>
        <m:r>
          <w:rPr>
            <w:rFonts w:ascii="Cambria Math" w:hAnsi="Cambria Math" w:hint="eastAsia"/>
          </w:rPr>
          <m:t>,</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128)</m:t>
        </m:r>
      </m:oMath>
      <w:r w:rsidR="00B54BCB">
        <w:rPr>
          <w:rFonts w:hint="eastAsia"/>
        </w:rPr>
        <w:t>，</w:t>
      </w:r>
      <w:r w:rsidR="00D5391F" w:rsidRPr="00D5391F">
        <w:rPr>
          <w:rFonts w:hint="eastAsia"/>
        </w:rPr>
        <w:t>这个结果更有意义，</w:t>
      </w:r>
      <w:r w:rsidR="00EF0BBA">
        <w:rPr>
          <w:rFonts w:hint="eastAsia"/>
        </w:rPr>
        <w:t>最终</w:t>
      </w:r>
      <w:proofErr w:type="gramStart"/>
      <w:r w:rsidR="00EF0BBA">
        <w:rPr>
          <w:rFonts w:hint="eastAsia"/>
        </w:rPr>
        <w:t>的</w:t>
      </w:r>
      <w:r w:rsidR="00D5391F" w:rsidRPr="00D5391F">
        <w:rPr>
          <w:rFonts w:hint="eastAsia"/>
        </w:rPr>
        <w:t>预</w:t>
      </w:r>
      <w:r w:rsidR="00EF0BBA">
        <w:rPr>
          <w:rFonts w:hint="eastAsia"/>
        </w:rPr>
        <w:t>乘</w:t>
      </w:r>
      <w:r w:rsidR="00D5391F" w:rsidRPr="00D5391F">
        <w:rPr>
          <w:rFonts w:hint="eastAsia"/>
        </w:rPr>
        <w:t>颜色</w:t>
      </w:r>
      <w:proofErr w:type="gramEnd"/>
      <w:r w:rsidR="00101E28">
        <w:rPr>
          <w:rFonts w:hint="eastAsia"/>
        </w:rPr>
        <w:t>主要</w:t>
      </w:r>
      <w:r w:rsidR="00D5391F" w:rsidRPr="00D5391F">
        <w:rPr>
          <w:rFonts w:hint="eastAsia"/>
        </w:rPr>
        <w:t>是红色，</w:t>
      </w:r>
      <w:r w:rsidR="00DA342A">
        <w:rPr>
          <w:rFonts w:hint="eastAsia"/>
        </w:rPr>
        <w:t>并带</w:t>
      </w:r>
      <w:r w:rsidR="00D5391F" w:rsidRPr="00D5391F">
        <w:rPr>
          <w:rFonts w:hint="eastAsia"/>
        </w:rPr>
        <w:t>有一点难以察觉的绿色</w:t>
      </w:r>
      <w:r w:rsidR="0041103F">
        <w:rPr>
          <w:rFonts w:hint="eastAsia"/>
        </w:rPr>
        <w:t>。</w:t>
      </w:r>
    </w:p>
    <w:p w14:paraId="240A3D02" w14:textId="2CB0B5A3" w:rsidR="00AE341B" w:rsidRDefault="009606AA" w:rsidP="00DE783F">
      <w:pPr>
        <w:spacing w:before="31" w:after="31"/>
        <w:ind w:firstLine="480"/>
      </w:pPr>
      <w:r>
        <w:rPr>
          <w:rFonts w:hint="eastAsia"/>
        </w:rPr>
        <w:t>未</w:t>
      </w:r>
      <w:r w:rsidR="00EF36D0">
        <w:rPr>
          <w:rFonts w:hint="eastAsia"/>
        </w:rPr>
        <w:t>使用</w:t>
      </w:r>
      <w:proofErr w:type="gramStart"/>
      <w:r w:rsidR="00EF36D0" w:rsidRPr="005E75DC">
        <w:rPr>
          <w:rFonts w:hint="eastAsia"/>
        </w:rPr>
        <w:t>预乘结果</w:t>
      </w:r>
      <w:proofErr w:type="gramEnd"/>
      <w:r w:rsidR="0088718D">
        <w:rPr>
          <w:rFonts w:hint="eastAsia"/>
        </w:rPr>
        <w:t>的</w:t>
      </w:r>
      <w:r w:rsidR="005E75DC" w:rsidRPr="005E75DC">
        <w:rPr>
          <w:rFonts w:hint="eastAsia"/>
        </w:rPr>
        <w:t>双线性插值会导致贴花和</w:t>
      </w:r>
      <w:r w:rsidR="008209C1">
        <w:rPr>
          <w:rFonts w:hint="eastAsia"/>
        </w:rPr>
        <w:t>剪切</w:t>
      </w:r>
      <w:proofErr w:type="gramStart"/>
      <w:r w:rsidR="008209C1">
        <w:rPr>
          <w:rFonts w:hint="eastAsia"/>
        </w:rPr>
        <w:t>图</w:t>
      </w:r>
      <w:r w:rsidR="005E75DC" w:rsidRPr="005E75DC">
        <w:rPr>
          <w:rFonts w:hint="eastAsia"/>
        </w:rPr>
        <w:t>对象</w:t>
      </w:r>
      <w:proofErr w:type="gramEnd"/>
      <w:r w:rsidR="0093187A">
        <w:rPr>
          <w:rFonts w:hint="eastAsia"/>
        </w:rPr>
        <w:t>边缘</w:t>
      </w:r>
      <w:r w:rsidR="007C69C3">
        <w:rPr>
          <w:rFonts w:hint="eastAsia"/>
        </w:rPr>
        <w:t>出现</w:t>
      </w:r>
      <w:r w:rsidR="005E75DC" w:rsidRPr="005E75DC">
        <w:rPr>
          <w:rFonts w:hint="eastAsia"/>
        </w:rPr>
        <w:t>黑边</w:t>
      </w:r>
      <w:r w:rsidR="007C69C3">
        <w:rPr>
          <w:rFonts w:hint="eastAsia"/>
        </w:rPr>
        <w:t>，</w:t>
      </w:r>
      <w:r w:rsidR="00135728" w:rsidRPr="00135728">
        <w:rPr>
          <w:rFonts w:hint="eastAsia"/>
        </w:rPr>
        <w:t>暗红</w:t>
      </w:r>
      <w:proofErr w:type="gramStart"/>
      <w:r w:rsidR="00135728" w:rsidRPr="00135728">
        <w:rPr>
          <w:rFonts w:hint="eastAsia"/>
        </w:rPr>
        <w:t>色结果</w:t>
      </w:r>
      <w:proofErr w:type="gramEnd"/>
      <w:r w:rsidR="006D2116">
        <w:rPr>
          <w:rFonts w:hint="eastAsia"/>
        </w:rPr>
        <w:t>会</w:t>
      </w:r>
      <w:r w:rsidR="00135728" w:rsidRPr="00135728">
        <w:rPr>
          <w:rFonts w:hint="eastAsia"/>
        </w:rPr>
        <w:t>被</w:t>
      </w:r>
      <w:r w:rsidR="00A04DB9">
        <w:rPr>
          <w:rFonts w:hint="eastAsia"/>
        </w:rPr>
        <w:t>管线</w:t>
      </w:r>
      <w:r w:rsidR="00135728" w:rsidRPr="00135728">
        <w:rPr>
          <w:rFonts w:hint="eastAsia"/>
        </w:rPr>
        <w:t>的其余部分视为未乘色，</w:t>
      </w:r>
      <w:r w:rsidR="000A0900">
        <w:rPr>
          <w:rFonts w:hint="eastAsia"/>
        </w:rPr>
        <w:t>所以</w:t>
      </w:r>
      <w:r w:rsidR="00135728" w:rsidRPr="00135728">
        <w:rPr>
          <w:rFonts w:hint="eastAsia"/>
        </w:rPr>
        <w:t>边缘变成黑色</w:t>
      </w:r>
      <w:r w:rsidR="008877F8">
        <w:rPr>
          <w:rFonts w:hint="eastAsia"/>
        </w:rPr>
        <w:t>，</w:t>
      </w:r>
      <w:r w:rsidR="00A53B93" w:rsidRPr="00A53B93">
        <w:rPr>
          <w:rFonts w:hint="eastAsia"/>
        </w:rPr>
        <w:t>即使使用</w:t>
      </w:r>
      <w:r w:rsidR="00A53B93" w:rsidRPr="00A53B93">
        <w:rPr>
          <w:rFonts w:hint="eastAsia"/>
        </w:rPr>
        <w:t>alpha</w:t>
      </w:r>
      <w:r w:rsidR="00A53B93" w:rsidRPr="00A53B93">
        <w:rPr>
          <w:rFonts w:hint="eastAsia"/>
        </w:rPr>
        <w:t>测试，也</w:t>
      </w:r>
      <w:r w:rsidR="001543F1">
        <w:rPr>
          <w:rFonts w:hint="eastAsia"/>
        </w:rPr>
        <w:t>会</w:t>
      </w:r>
      <w:r w:rsidR="00A53B93" w:rsidRPr="00A53B93">
        <w:rPr>
          <w:rFonts w:hint="eastAsia"/>
        </w:rPr>
        <w:t>看到这种效果</w:t>
      </w:r>
      <w:r w:rsidR="00B83667">
        <w:rPr>
          <w:rFonts w:hint="eastAsia"/>
        </w:rPr>
        <w:t>。</w:t>
      </w:r>
      <w:r w:rsidR="00AE341B" w:rsidRPr="00AE341B">
        <w:rPr>
          <w:rFonts w:hint="eastAsia"/>
        </w:rPr>
        <w:t>最佳策略是在双线性插值之前进行预乘法</w:t>
      </w:r>
      <w:r w:rsidR="00AE341B" w:rsidRPr="00AE341B">
        <w:rPr>
          <w:rFonts w:hint="eastAsia"/>
        </w:rPr>
        <w:t>[490,</w:t>
      </w:r>
      <w:r w:rsidR="00ED3594">
        <w:t xml:space="preserve"> </w:t>
      </w:r>
      <w:r w:rsidR="00AE341B" w:rsidRPr="00AE341B">
        <w:rPr>
          <w:rFonts w:hint="eastAsia"/>
        </w:rPr>
        <w:t>648,</w:t>
      </w:r>
      <w:r w:rsidR="00ED3594">
        <w:t xml:space="preserve"> </w:t>
      </w:r>
      <w:r w:rsidR="00AE341B" w:rsidRPr="00AE341B">
        <w:rPr>
          <w:rFonts w:hint="eastAsia"/>
        </w:rPr>
        <w:t>1166,</w:t>
      </w:r>
      <w:r w:rsidR="00ED3594">
        <w:t xml:space="preserve"> </w:t>
      </w:r>
      <w:r w:rsidR="00AE341B" w:rsidRPr="00AE341B">
        <w:rPr>
          <w:rFonts w:hint="eastAsia"/>
        </w:rPr>
        <w:t>1813]</w:t>
      </w:r>
      <w:r w:rsidR="00B83667">
        <w:rPr>
          <w:rFonts w:hint="eastAsia"/>
        </w:rPr>
        <w:t>，</w:t>
      </w:r>
      <w:r w:rsidR="004B1311" w:rsidRPr="004B1311">
        <w:rPr>
          <w:rFonts w:hint="eastAsia"/>
        </w:rPr>
        <w:t>WebGL</w:t>
      </w:r>
      <w:r w:rsidR="004B1311" w:rsidRPr="004B1311">
        <w:rPr>
          <w:rFonts w:hint="eastAsia"/>
        </w:rPr>
        <w:t>的</w:t>
      </w:r>
      <w:r w:rsidR="004B1311" w:rsidRPr="004B1311">
        <w:rPr>
          <w:rFonts w:hint="eastAsia"/>
        </w:rPr>
        <w:t>API</w:t>
      </w:r>
      <w:r w:rsidR="004B1311" w:rsidRPr="004B1311">
        <w:rPr>
          <w:rFonts w:hint="eastAsia"/>
        </w:rPr>
        <w:t>支持这一点，因为合成</w:t>
      </w:r>
      <w:r w:rsidR="00DE783F">
        <w:rPr>
          <w:rFonts w:hint="eastAsia"/>
        </w:rPr>
        <w:t>（</w:t>
      </w:r>
      <w:r w:rsidR="00DE783F" w:rsidRPr="00DE783F">
        <w:t>compositing</w:t>
      </w:r>
      <w:r w:rsidR="00DE783F">
        <w:rPr>
          <w:rFonts w:hint="eastAsia"/>
        </w:rPr>
        <w:t>）</w:t>
      </w:r>
      <w:r w:rsidR="004B1311" w:rsidRPr="004B1311">
        <w:rPr>
          <w:rFonts w:hint="eastAsia"/>
        </w:rPr>
        <w:t>对</w:t>
      </w:r>
      <w:proofErr w:type="gramStart"/>
      <w:r w:rsidR="004B1311" w:rsidRPr="004B1311">
        <w:rPr>
          <w:rFonts w:hint="eastAsia"/>
        </w:rPr>
        <w:t>网页很</w:t>
      </w:r>
      <w:proofErr w:type="gramEnd"/>
      <w:r w:rsidR="004B1311" w:rsidRPr="004B1311">
        <w:rPr>
          <w:rFonts w:hint="eastAsia"/>
        </w:rPr>
        <w:t>重要</w:t>
      </w:r>
      <w:r w:rsidR="00DE783F">
        <w:rPr>
          <w:rFonts w:hint="eastAsia"/>
        </w:rPr>
        <w:t>，</w:t>
      </w:r>
      <w:r w:rsidR="004B1311" w:rsidRPr="004B1311">
        <w:rPr>
          <w:rFonts w:hint="eastAsia"/>
        </w:rPr>
        <w:t>然而双线性插值通常是由</w:t>
      </w:r>
      <w:r w:rsidR="004B1311" w:rsidRPr="004B1311">
        <w:rPr>
          <w:rFonts w:hint="eastAsia"/>
        </w:rPr>
        <w:t>GPU</w:t>
      </w:r>
      <w:r w:rsidR="004B1311" w:rsidRPr="004B1311">
        <w:rPr>
          <w:rFonts w:hint="eastAsia"/>
        </w:rPr>
        <w:t>执行的，在执行此操作之前，着色器不能对</w:t>
      </w:r>
      <w:proofErr w:type="gramStart"/>
      <w:r w:rsidR="00E15F67">
        <w:rPr>
          <w:rFonts w:hint="eastAsia"/>
        </w:rPr>
        <w:t>纹素</w:t>
      </w:r>
      <w:r w:rsidR="004B1311" w:rsidRPr="004B1311">
        <w:rPr>
          <w:rFonts w:hint="eastAsia"/>
        </w:rPr>
        <w:t>值进行</w:t>
      </w:r>
      <w:proofErr w:type="gramEnd"/>
      <w:r w:rsidR="004B1311" w:rsidRPr="004B1311">
        <w:rPr>
          <w:rFonts w:hint="eastAsia"/>
        </w:rPr>
        <w:t>操作</w:t>
      </w:r>
      <w:r w:rsidR="00AB5866">
        <w:rPr>
          <w:rFonts w:hint="eastAsia"/>
        </w:rPr>
        <w:t>。</w:t>
      </w:r>
      <w:r w:rsidR="00CC35A9" w:rsidRPr="00DB4859">
        <w:rPr>
          <w:rFonts w:hint="eastAsia"/>
        </w:rPr>
        <w:t>PNG</w:t>
      </w:r>
      <w:r w:rsidR="00CC35A9" w:rsidRPr="00DB4859">
        <w:rPr>
          <w:rFonts w:hint="eastAsia"/>
        </w:rPr>
        <w:t>等文件格式</w:t>
      </w:r>
      <w:r w:rsidR="00CC35A9">
        <w:rPr>
          <w:rFonts w:hint="eastAsia"/>
        </w:rPr>
        <w:t>的</w:t>
      </w:r>
      <w:r w:rsidR="00DB4859" w:rsidRPr="00DB4859">
        <w:rPr>
          <w:rFonts w:hint="eastAsia"/>
        </w:rPr>
        <w:t>图像不会预乘，因为这样做会失去颜色精度</w:t>
      </w:r>
      <w:r w:rsidR="00A054CC">
        <w:rPr>
          <w:rFonts w:hint="eastAsia"/>
        </w:rPr>
        <w:t>，</w:t>
      </w:r>
      <w:r w:rsidR="00DB4859" w:rsidRPr="00DB4859">
        <w:rPr>
          <w:rFonts w:hint="eastAsia"/>
        </w:rPr>
        <w:t>使用</w:t>
      </w:r>
      <w:r w:rsidR="00DB4859" w:rsidRPr="00DB4859">
        <w:rPr>
          <w:rFonts w:hint="eastAsia"/>
        </w:rPr>
        <w:t>alpha</w:t>
      </w:r>
      <w:r w:rsidR="00DB4859" w:rsidRPr="00DB4859">
        <w:rPr>
          <w:rFonts w:hint="eastAsia"/>
        </w:rPr>
        <w:t>映射时，</w:t>
      </w:r>
      <w:r w:rsidR="00B7099A">
        <w:rPr>
          <w:rFonts w:hint="eastAsia"/>
        </w:rPr>
        <w:t>上述</w:t>
      </w:r>
      <w:r w:rsidR="00DB4859" w:rsidRPr="00DB4859">
        <w:rPr>
          <w:rFonts w:hint="eastAsia"/>
        </w:rPr>
        <w:t>两个因素结合在一起会导致默认情况下的黑色</w:t>
      </w:r>
      <w:r w:rsidR="00A054CC">
        <w:rPr>
          <w:rFonts w:hint="eastAsia"/>
        </w:rPr>
        <w:t>边缘</w:t>
      </w:r>
      <w:r w:rsidR="002204F1">
        <w:rPr>
          <w:rFonts w:hint="eastAsia"/>
        </w:rPr>
        <w:t>。</w:t>
      </w:r>
      <w:r w:rsidR="00387809" w:rsidRPr="00387809">
        <w:rPr>
          <w:rFonts w:hint="eastAsia"/>
        </w:rPr>
        <w:t>一种常见的解决方法是对</w:t>
      </w:r>
      <w:r w:rsidR="00F6764B">
        <w:rPr>
          <w:rFonts w:hint="eastAsia"/>
        </w:rPr>
        <w:t>剪切图</w:t>
      </w:r>
      <w:r w:rsidR="00387809" w:rsidRPr="00387809">
        <w:rPr>
          <w:rFonts w:hint="eastAsia"/>
        </w:rPr>
        <w:t>图像进行预处理，用从</w:t>
      </w:r>
      <w:r w:rsidR="003F3CD8">
        <w:rPr>
          <w:rFonts w:hint="eastAsia"/>
        </w:rPr>
        <w:t>周围</w:t>
      </w:r>
      <w:r w:rsidR="00387809" w:rsidRPr="00387809">
        <w:rPr>
          <w:rFonts w:hint="eastAsia"/>
        </w:rPr>
        <w:t>不透明纹理派生的颜色为透明的“黑色”</w:t>
      </w:r>
      <w:r w:rsidR="00EA6378">
        <w:rPr>
          <w:rFonts w:hint="eastAsia"/>
        </w:rPr>
        <w:t>纹素</w:t>
      </w:r>
      <w:r w:rsidR="00387809" w:rsidRPr="00387809">
        <w:rPr>
          <w:rFonts w:hint="eastAsia"/>
        </w:rPr>
        <w:t>着色</w:t>
      </w:r>
      <w:r w:rsidR="00387809" w:rsidRPr="00387809">
        <w:rPr>
          <w:rFonts w:hint="eastAsia"/>
        </w:rPr>
        <w:t>[490,</w:t>
      </w:r>
      <w:r w:rsidR="00C05CD5">
        <w:t xml:space="preserve"> </w:t>
      </w:r>
      <w:r w:rsidR="00387809" w:rsidRPr="00387809">
        <w:rPr>
          <w:rFonts w:hint="eastAsia"/>
        </w:rPr>
        <w:t>685]</w:t>
      </w:r>
      <w:r w:rsidR="009B3733">
        <w:rPr>
          <w:rFonts w:hint="eastAsia"/>
        </w:rPr>
        <w:t>，</w:t>
      </w:r>
      <w:r w:rsidR="00BF3817" w:rsidRPr="00BF3817">
        <w:rPr>
          <w:rFonts w:hint="eastAsia"/>
        </w:rPr>
        <w:t>所有透明区域通常都需要以这种方式重新绘制，手工或自动，这样</w:t>
      </w:r>
      <w:r w:rsidR="00BF3817" w:rsidRPr="00BF3817">
        <w:rPr>
          <w:rFonts w:hint="eastAsia"/>
        </w:rPr>
        <w:t>mipmap</w:t>
      </w:r>
      <w:r w:rsidR="00BF3817" w:rsidRPr="00BF3817">
        <w:rPr>
          <w:rFonts w:hint="eastAsia"/>
        </w:rPr>
        <w:t>级别也可以避免边缘问题</w:t>
      </w:r>
      <w:r w:rsidR="00BF3817" w:rsidRPr="00BF3817">
        <w:rPr>
          <w:rFonts w:hint="eastAsia"/>
        </w:rPr>
        <w:t>[295]</w:t>
      </w:r>
      <w:r w:rsidR="00826B4E">
        <w:rPr>
          <w:rFonts w:hint="eastAsia"/>
        </w:rPr>
        <w:t>。</w:t>
      </w:r>
      <w:r w:rsidR="00826B4E" w:rsidRPr="00826B4E">
        <w:rPr>
          <w:rFonts w:hint="eastAsia"/>
        </w:rPr>
        <w:t>同样值得注意的是，当形成带有</w:t>
      </w:r>
      <w:r w:rsidR="00826B4E" w:rsidRPr="00826B4E">
        <w:rPr>
          <w:rFonts w:hint="eastAsia"/>
        </w:rPr>
        <w:t>alpha</w:t>
      </w:r>
      <w:r w:rsidR="00826B4E" w:rsidRPr="00826B4E">
        <w:rPr>
          <w:rFonts w:hint="eastAsia"/>
        </w:rPr>
        <w:t>值的</w:t>
      </w:r>
      <w:r w:rsidR="00826B4E" w:rsidRPr="00826B4E">
        <w:rPr>
          <w:rFonts w:hint="eastAsia"/>
        </w:rPr>
        <w:t>mipmap</w:t>
      </w:r>
      <w:r w:rsidR="00826B4E" w:rsidRPr="00826B4E">
        <w:rPr>
          <w:rFonts w:hint="eastAsia"/>
        </w:rPr>
        <w:t>时，应该</w:t>
      </w:r>
      <w:proofErr w:type="gramStart"/>
      <w:r w:rsidR="00826B4E" w:rsidRPr="00826B4E">
        <w:rPr>
          <w:rFonts w:hint="eastAsia"/>
        </w:rPr>
        <w:t>使用预乘值</w:t>
      </w:r>
      <w:proofErr w:type="gramEnd"/>
      <w:r w:rsidR="00826B4E" w:rsidRPr="00826B4E">
        <w:rPr>
          <w:rFonts w:hint="eastAsia"/>
        </w:rPr>
        <w:t>[1933]</w:t>
      </w:r>
      <w:r w:rsidR="00826B4E" w:rsidRPr="00826B4E">
        <w:rPr>
          <w:rFonts w:hint="eastAsia"/>
        </w:rPr>
        <w:t>。</w:t>
      </w:r>
    </w:p>
    <w:p w14:paraId="2F6C09D5" w14:textId="2E47390D" w:rsidR="00EF245C" w:rsidRDefault="006C2D18" w:rsidP="00EF245C">
      <w:pPr>
        <w:pStyle w:val="u2"/>
        <w:numPr>
          <w:ilvl w:val="0"/>
          <w:numId w:val="0"/>
        </w:numPr>
        <w:ind w:left="992" w:hanging="992"/>
      </w:pPr>
      <w:r>
        <w:lastRenderedPageBreak/>
        <w:t>6</w:t>
      </w:r>
      <w:r w:rsidR="00EF245C" w:rsidRPr="00EA2BC2">
        <w:rPr>
          <w:rFonts w:hint="eastAsia"/>
        </w:rPr>
        <w:t>.</w:t>
      </w:r>
      <w:r>
        <w:t>7</w:t>
      </w:r>
      <w:r w:rsidR="00EF245C" w:rsidRPr="00EA2BC2">
        <w:t xml:space="preserve"> </w:t>
      </w:r>
      <w:r w:rsidR="00B65B00" w:rsidRPr="00B65B00">
        <w:rPr>
          <w:rFonts w:hint="eastAsia"/>
        </w:rPr>
        <w:t>凹凸映射</w:t>
      </w:r>
      <w:r w:rsidR="00D83064">
        <w:rPr>
          <w:rFonts w:hint="eastAsia"/>
        </w:rPr>
        <w:t xml:space="preserve"> </w:t>
      </w:r>
      <w:r w:rsidR="00B65B00" w:rsidRPr="00B65B00">
        <w:rPr>
          <w:rFonts w:hint="eastAsia"/>
        </w:rPr>
        <w:t>Bump Mapping</w:t>
      </w:r>
    </w:p>
    <w:p w14:paraId="7D647C77" w14:textId="0559D10C" w:rsidR="009520BD" w:rsidRDefault="00F6487B" w:rsidP="009520BD">
      <w:pPr>
        <w:pStyle w:val="u"/>
        <w:spacing w:before="31" w:after="31"/>
        <w:ind w:firstLine="480"/>
      </w:pPr>
      <w:r w:rsidRPr="00F6487B">
        <w:rPr>
          <w:rFonts w:hint="eastAsia"/>
        </w:rPr>
        <w:t>本节介绍一大类我们统称为凹凸映射</w:t>
      </w:r>
      <w:r>
        <w:rPr>
          <w:rFonts w:hint="eastAsia"/>
        </w:rPr>
        <w:t>（</w:t>
      </w:r>
      <w:r w:rsidRPr="00F6487B">
        <w:t>bump mapping</w:t>
      </w:r>
      <w:r>
        <w:rPr>
          <w:rFonts w:hint="eastAsia"/>
        </w:rPr>
        <w:t>）</w:t>
      </w:r>
      <w:r w:rsidRPr="00F6487B">
        <w:rPr>
          <w:rFonts w:hint="eastAsia"/>
        </w:rPr>
        <w:t>的小尺度细节表示技术</w:t>
      </w:r>
      <w:r w:rsidR="009252F3">
        <w:rPr>
          <w:rFonts w:hint="eastAsia"/>
        </w:rPr>
        <w:t>，</w:t>
      </w:r>
      <w:r w:rsidR="00A67764" w:rsidRPr="00A67764">
        <w:rPr>
          <w:rFonts w:hint="eastAsia"/>
        </w:rPr>
        <w:t>所有这些方法通常都是通过修改逐像素着色</w:t>
      </w:r>
      <w:r w:rsidR="00BB272A">
        <w:rPr>
          <w:rFonts w:hint="eastAsia"/>
        </w:rPr>
        <w:t>流程</w:t>
      </w:r>
      <w:r w:rsidR="00A67764" w:rsidRPr="00A67764">
        <w:rPr>
          <w:rFonts w:hint="eastAsia"/>
        </w:rPr>
        <w:t>来实现的</w:t>
      </w:r>
      <w:r w:rsidR="00BB272A">
        <w:rPr>
          <w:rFonts w:hint="eastAsia"/>
        </w:rPr>
        <w:t>，</w:t>
      </w:r>
      <w:r w:rsidR="002F01D8" w:rsidRPr="002F01D8">
        <w:rPr>
          <w:rFonts w:hint="eastAsia"/>
        </w:rPr>
        <w:t>它们提供了比纹理映射更立体的外观，</w:t>
      </w:r>
      <w:r w:rsidR="002D3459">
        <w:rPr>
          <w:rFonts w:hint="eastAsia"/>
        </w:rPr>
        <w:t>且</w:t>
      </w:r>
      <w:r w:rsidR="002F01D8" w:rsidRPr="002F01D8">
        <w:rPr>
          <w:rFonts w:hint="eastAsia"/>
        </w:rPr>
        <w:t>没有添加任何额外的几何图形</w:t>
      </w:r>
      <w:r w:rsidR="002D3459">
        <w:rPr>
          <w:rFonts w:hint="eastAsia"/>
        </w:rPr>
        <w:t>。</w:t>
      </w:r>
    </w:p>
    <w:p w14:paraId="61B57082" w14:textId="7451FAA4" w:rsidR="008701A7" w:rsidRDefault="008701A7" w:rsidP="009520BD">
      <w:pPr>
        <w:pStyle w:val="u"/>
        <w:spacing w:before="31" w:after="31"/>
        <w:ind w:firstLine="480"/>
      </w:pPr>
      <w:r w:rsidRPr="008701A7">
        <w:rPr>
          <w:rFonts w:hint="eastAsia"/>
        </w:rPr>
        <w:t>物体的细节可以分为三个尺度</w:t>
      </w:r>
      <w:r w:rsidR="00960BE1">
        <w:rPr>
          <w:rFonts w:hint="eastAsia"/>
        </w:rPr>
        <w:t>：</w:t>
      </w:r>
      <w:r w:rsidRPr="008701A7">
        <w:rPr>
          <w:rFonts w:hint="eastAsia"/>
        </w:rPr>
        <w:t>覆盖许多像素的宏观特征</w:t>
      </w:r>
      <w:r w:rsidR="00904D6B">
        <w:rPr>
          <w:rFonts w:hint="eastAsia"/>
        </w:rPr>
        <w:t>（</w:t>
      </w:r>
      <w:r w:rsidR="00904D6B" w:rsidRPr="00904D6B">
        <w:t>macro-features</w:t>
      </w:r>
      <w:r w:rsidR="00904D6B">
        <w:rPr>
          <w:rFonts w:hint="eastAsia"/>
        </w:rPr>
        <w:t>）</w:t>
      </w:r>
      <w:r w:rsidRPr="008701A7">
        <w:rPr>
          <w:rFonts w:hint="eastAsia"/>
        </w:rPr>
        <w:t>，几个像素</w:t>
      </w:r>
      <w:r w:rsidR="002770BD">
        <w:rPr>
          <w:rFonts w:hint="eastAsia"/>
        </w:rPr>
        <w:t>之间</w:t>
      </w:r>
      <w:r w:rsidRPr="008701A7">
        <w:rPr>
          <w:rFonts w:hint="eastAsia"/>
        </w:rPr>
        <w:t>的</w:t>
      </w:r>
      <w:proofErr w:type="gramStart"/>
      <w:r w:rsidR="00EA51BC">
        <w:rPr>
          <w:rFonts w:hint="eastAsia"/>
        </w:rPr>
        <w:t>介</w:t>
      </w:r>
      <w:proofErr w:type="gramEnd"/>
      <w:r w:rsidR="00EA51BC">
        <w:rPr>
          <w:rFonts w:hint="eastAsia"/>
        </w:rPr>
        <w:t>观</w:t>
      </w:r>
      <w:r w:rsidRPr="008701A7">
        <w:rPr>
          <w:rFonts w:hint="eastAsia"/>
        </w:rPr>
        <w:t>特征</w:t>
      </w:r>
      <w:r w:rsidR="00435BD7">
        <w:rPr>
          <w:rFonts w:hint="eastAsia"/>
        </w:rPr>
        <w:t>（</w:t>
      </w:r>
      <w:r w:rsidR="00911202" w:rsidRPr="00911202">
        <w:t>meso-features</w:t>
      </w:r>
      <w:r w:rsidR="00435BD7">
        <w:rPr>
          <w:rFonts w:hint="eastAsia"/>
        </w:rPr>
        <w:t>）</w:t>
      </w:r>
      <w:r w:rsidRPr="008701A7">
        <w:rPr>
          <w:rFonts w:hint="eastAsia"/>
        </w:rPr>
        <w:t>，以及基本</w:t>
      </w:r>
      <w:r w:rsidR="00CB2D77">
        <w:rPr>
          <w:rFonts w:hint="eastAsia"/>
        </w:rPr>
        <w:t>在</w:t>
      </w:r>
      <w:r w:rsidRPr="008701A7">
        <w:rPr>
          <w:rFonts w:hint="eastAsia"/>
        </w:rPr>
        <w:t>一个像素</w:t>
      </w:r>
      <w:r w:rsidR="00CB2D77">
        <w:rPr>
          <w:rFonts w:hint="eastAsia"/>
        </w:rPr>
        <w:t>内</w:t>
      </w:r>
      <w:r w:rsidRPr="008701A7">
        <w:rPr>
          <w:rFonts w:hint="eastAsia"/>
        </w:rPr>
        <w:t>的微观特征</w:t>
      </w:r>
      <w:r w:rsidR="00330568">
        <w:rPr>
          <w:rFonts w:hint="eastAsia"/>
        </w:rPr>
        <w:t>（</w:t>
      </w:r>
      <w:r w:rsidR="00330568" w:rsidRPr="00330568">
        <w:t>micro-features</w:t>
      </w:r>
      <w:r w:rsidR="00330568">
        <w:rPr>
          <w:rFonts w:hint="eastAsia"/>
        </w:rPr>
        <w:t>）</w:t>
      </w:r>
      <w:r w:rsidR="009B18E9">
        <w:rPr>
          <w:rFonts w:hint="eastAsia"/>
        </w:rPr>
        <w:t>，</w:t>
      </w:r>
      <w:r w:rsidR="00B3654C" w:rsidRPr="00B3654C">
        <w:rPr>
          <w:rFonts w:hint="eastAsia"/>
        </w:rPr>
        <w:t>这些分类不</w:t>
      </w:r>
      <w:r w:rsidR="00174799">
        <w:rPr>
          <w:rFonts w:hint="eastAsia"/>
        </w:rPr>
        <w:t>是</w:t>
      </w:r>
      <w:r w:rsidR="00B3654C" w:rsidRPr="00B3654C">
        <w:rPr>
          <w:rFonts w:hint="eastAsia"/>
        </w:rPr>
        <w:t>固定的，因为</w:t>
      </w:r>
      <w:r w:rsidR="00015965">
        <w:rPr>
          <w:rFonts w:hint="eastAsia"/>
        </w:rPr>
        <w:t>观察者</w:t>
      </w:r>
      <w:r w:rsidR="00B3654C" w:rsidRPr="00B3654C">
        <w:rPr>
          <w:rFonts w:hint="eastAsia"/>
        </w:rPr>
        <w:t>可能在动画或交互会话中</w:t>
      </w:r>
      <w:r w:rsidR="00042B7C">
        <w:rPr>
          <w:rFonts w:hint="eastAsia"/>
        </w:rPr>
        <w:t>的</w:t>
      </w:r>
      <w:r w:rsidR="00042B7C" w:rsidRPr="00B3654C">
        <w:rPr>
          <w:rFonts w:hint="eastAsia"/>
        </w:rPr>
        <w:t>多个距离</w:t>
      </w:r>
      <w:r w:rsidR="002957DA">
        <w:rPr>
          <w:rFonts w:hint="eastAsia"/>
        </w:rPr>
        <w:t>中</w:t>
      </w:r>
      <w:r w:rsidR="00B3654C" w:rsidRPr="00B3654C">
        <w:rPr>
          <w:rFonts w:hint="eastAsia"/>
        </w:rPr>
        <w:t>观察到相同对象</w:t>
      </w:r>
      <w:r w:rsidR="007F7820">
        <w:rPr>
          <w:rFonts w:hint="eastAsia"/>
        </w:rPr>
        <w:t>。</w:t>
      </w:r>
    </w:p>
    <w:p w14:paraId="61CF3108" w14:textId="176C0C1E" w:rsidR="005600B9" w:rsidRDefault="005600B9" w:rsidP="009520BD">
      <w:pPr>
        <w:pStyle w:val="u"/>
        <w:spacing w:before="31" w:after="31"/>
        <w:ind w:firstLine="480"/>
      </w:pPr>
      <w:r w:rsidRPr="005600B9">
        <w:rPr>
          <w:rFonts w:hint="eastAsia"/>
        </w:rPr>
        <w:t>宏观几何</w:t>
      </w:r>
      <w:r w:rsidR="001E16B9">
        <w:rPr>
          <w:rFonts w:hint="eastAsia"/>
        </w:rPr>
        <w:t>形态（</w:t>
      </w:r>
      <w:proofErr w:type="spellStart"/>
      <w:r w:rsidR="001E16B9" w:rsidRPr="001E16B9">
        <w:t>Macrogeometry</w:t>
      </w:r>
      <w:proofErr w:type="spellEnd"/>
      <w:r w:rsidR="001E16B9">
        <w:rPr>
          <w:rFonts w:hint="eastAsia"/>
        </w:rPr>
        <w:t>）</w:t>
      </w:r>
      <w:r w:rsidRPr="005600B9">
        <w:rPr>
          <w:rFonts w:hint="eastAsia"/>
        </w:rPr>
        <w:t>由顶点</w:t>
      </w:r>
      <w:r w:rsidR="00BF1628">
        <w:rPr>
          <w:rFonts w:hint="eastAsia"/>
        </w:rPr>
        <w:t>、</w:t>
      </w:r>
      <w:r w:rsidRPr="005600B9">
        <w:rPr>
          <w:rFonts w:hint="eastAsia"/>
        </w:rPr>
        <w:t>三角形或其他几何</w:t>
      </w:r>
      <w:r w:rsidR="004D702F">
        <w:rPr>
          <w:rFonts w:hint="eastAsia"/>
        </w:rPr>
        <w:t>图元</w:t>
      </w:r>
      <w:r w:rsidR="00AD17FA">
        <w:rPr>
          <w:rFonts w:hint="eastAsia"/>
        </w:rPr>
        <w:t>（</w:t>
      </w:r>
      <w:r w:rsidR="00AD17FA">
        <w:rPr>
          <w:rFonts w:hint="eastAsia"/>
        </w:rPr>
        <w:t>primitive</w:t>
      </w:r>
      <w:r w:rsidR="00AD17FA">
        <w:rPr>
          <w:rFonts w:hint="eastAsia"/>
        </w:rPr>
        <w:t>）</w:t>
      </w:r>
      <w:r w:rsidRPr="005600B9">
        <w:rPr>
          <w:rFonts w:hint="eastAsia"/>
        </w:rPr>
        <w:t>表示</w:t>
      </w:r>
      <w:r w:rsidR="00337F2C">
        <w:rPr>
          <w:rFonts w:hint="eastAsia"/>
        </w:rPr>
        <w:t>，</w:t>
      </w:r>
      <w:r w:rsidRPr="005600B9">
        <w:rPr>
          <w:rFonts w:hint="eastAsia"/>
        </w:rPr>
        <w:t>在创建三维角色时，四肢和头部通常是在宏观尺度上建模的</w:t>
      </w:r>
      <w:r w:rsidR="002B2031">
        <w:rPr>
          <w:rFonts w:hint="eastAsia"/>
        </w:rPr>
        <w:t>。</w:t>
      </w:r>
      <w:r w:rsidR="002B5310" w:rsidRPr="002B5310">
        <w:rPr>
          <w:rFonts w:hint="eastAsia"/>
        </w:rPr>
        <w:t>微观几何形态</w:t>
      </w:r>
      <w:r w:rsidR="002B5310">
        <w:rPr>
          <w:rFonts w:hint="eastAsia"/>
        </w:rPr>
        <w:t>（</w:t>
      </w:r>
      <w:r w:rsidR="002B5310" w:rsidRPr="002B5310">
        <w:t>Microgeometry</w:t>
      </w:r>
      <w:r w:rsidR="002B5310">
        <w:rPr>
          <w:rFonts w:hint="eastAsia"/>
        </w:rPr>
        <w:t>）</w:t>
      </w:r>
      <w:r w:rsidR="000E4117" w:rsidRPr="000E4117">
        <w:rPr>
          <w:rFonts w:hint="eastAsia"/>
        </w:rPr>
        <w:t>被封装在着色模型中，它通常在像素着色器中实现，并使用纹理映射作为参数</w:t>
      </w:r>
      <w:r w:rsidR="00E02386">
        <w:rPr>
          <w:rFonts w:hint="eastAsia"/>
        </w:rPr>
        <w:t>，</w:t>
      </w:r>
      <w:r w:rsidR="002B2031" w:rsidRPr="002B2031">
        <w:rPr>
          <w:rFonts w:hint="eastAsia"/>
        </w:rPr>
        <w:t>使用的</w:t>
      </w:r>
      <w:r w:rsidR="00E652F7">
        <w:rPr>
          <w:rFonts w:hint="eastAsia"/>
        </w:rPr>
        <w:t>着色</w:t>
      </w:r>
      <w:r w:rsidR="002B2031" w:rsidRPr="002B2031">
        <w:rPr>
          <w:rFonts w:hint="eastAsia"/>
        </w:rPr>
        <w:t>模型模拟了表面微观几何</w:t>
      </w:r>
      <w:r w:rsidR="00006E1D">
        <w:rPr>
          <w:rFonts w:hint="eastAsia"/>
        </w:rPr>
        <w:t>结构</w:t>
      </w:r>
      <w:r w:rsidR="002B2031" w:rsidRPr="002B2031">
        <w:rPr>
          <w:rFonts w:hint="eastAsia"/>
        </w:rPr>
        <w:t>的相互作用，例如光泽物体</w:t>
      </w:r>
      <w:r w:rsidR="00DD21FB">
        <w:rPr>
          <w:rFonts w:hint="eastAsia"/>
        </w:rPr>
        <w:t>的</w:t>
      </w:r>
      <w:r w:rsidR="00DD21FB" w:rsidRPr="002B2031">
        <w:rPr>
          <w:rFonts w:hint="eastAsia"/>
        </w:rPr>
        <w:t>微观</w:t>
      </w:r>
      <w:r w:rsidR="002B2031" w:rsidRPr="002B2031">
        <w:rPr>
          <w:rFonts w:hint="eastAsia"/>
        </w:rPr>
        <w:t>是光滑的，而</w:t>
      </w:r>
      <w:r w:rsidR="007C12D4">
        <w:rPr>
          <w:rFonts w:hint="eastAsia"/>
        </w:rPr>
        <w:t>漫反射</w:t>
      </w:r>
      <w:r w:rsidR="00D03F96">
        <w:rPr>
          <w:rFonts w:hint="eastAsia"/>
        </w:rPr>
        <w:t>的</w:t>
      </w:r>
      <w:r w:rsidR="002B2031" w:rsidRPr="002B2031">
        <w:rPr>
          <w:rFonts w:hint="eastAsia"/>
        </w:rPr>
        <w:t>表面</w:t>
      </w:r>
      <w:r w:rsidR="00940F41" w:rsidRPr="002B2031">
        <w:rPr>
          <w:rFonts w:hint="eastAsia"/>
        </w:rPr>
        <w:t>微观</w:t>
      </w:r>
      <w:r w:rsidR="002B2031" w:rsidRPr="002B2031">
        <w:rPr>
          <w:rFonts w:hint="eastAsia"/>
        </w:rPr>
        <w:t>是粗糙的</w:t>
      </w:r>
      <w:r w:rsidR="005A0FAE">
        <w:rPr>
          <w:rFonts w:hint="eastAsia"/>
        </w:rPr>
        <w:t>。</w:t>
      </w:r>
      <w:r w:rsidR="005A0FAE" w:rsidRPr="005A0FAE">
        <w:rPr>
          <w:rFonts w:hint="eastAsia"/>
        </w:rPr>
        <w:t>角色的皮肤和衣服似乎有不同的材质，因为它们使用不同的着色器，或者至少在这些着色器中使用不同的参数</w:t>
      </w:r>
      <w:r w:rsidR="00FE0193">
        <w:rPr>
          <w:rFonts w:hint="eastAsia"/>
        </w:rPr>
        <w:t>。</w:t>
      </w:r>
    </w:p>
    <w:p w14:paraId="27198935" w14:textId="6B0E415A" w:rsidR="00361595" w:rsidRDefault="00EA51BC" w:rsidP="009520BD">
      <w:pPr>
        <w:pStyle w:val="u"/>
        <w:spacing w:before="31" w:after="31"/>
        <w:ind w:firstLine="480"/>
      </w:pPr>
      <w:proofErr w:type="gramStart"/>
      <w:r>
        <w:rPr>
          <w:rFonts w:hint="eastAsia"/>
        </w:rPr>
        <w:t>介</w:t>
      </w:r>
      <w:proofErr w:type="gramEnd"/>
      <w:r>
        <w:rPr>
          <w:rFonts w:hint="eastAsia"/>
        </w:rPr>
        <w:t>观</w:t>
      </w:r>
      <w:r w:rsidR="00361595" w:rsidRPr="00361595">
        <w:rPr>
          <w:rFonts w:hint="eastAsia"/>
        </w:rPr>
        <w:t>几何描述了这两个尺度之间的一切</w:t>
      </w:r>
      <w:r w:rsidR="000F40EA">
        <w:rPr>
          <w:rFonts w:hint="eastAsia"/>
        </w:rPr>
        <w:t>，</w:t>
      </w:r>
      <w:r w:rsidR="004E0638" w:rsidRPr="004E0638">
        <w:rPr>
          <w:rFonts w:hint="eastAsia"/>
        </w:rPr>
        <w:t>它包含的细节过于复杂，无法有效地使用单个三角形渲染，但它足够大，可以让</w:t>
      </w:r>
      <w:r w:rsidR="00015965">
        <w:rPr>
          <w:rFonts w:hint="eastAsia"/>
        </w:rPr>
        <w:t>观察者</w:t>
      </w:r>
      <w:r w:rsidR="004E0638" w:rsidRPr="004E0638">
        <w:rPr>
          <w:rFonts w:hint="eastAsia"/>
        </w:rPr>
        <w:t>在几个像素内区分表面曲率的单个变化</w:t>
      </w:r>
      <w:r w:rsidR="001C3A84">
        <w:rPr>
          <w:rFonts w:hint="eastAsia"/>
        </w:rPr>
        <w:t>，</w:t>
      </w:r>
      <w:r w:rsidR="00084CC8" w:rsidRPr="00084CC8">
        <w:rPr>
          <w:rFonts w:hint="eastAsia"/>
        </w:rPr>
        <w:t>角色脸上的皱纹、肌肉组织细节、</w:t>
      </w:r>
      <w:r w:rsidR="00036D2C">
        <w:rPr>
          <w:rFonts w:hint="eastAsia"/>
        </w:rPr>
        <w:t>他们</w:t>
      </w:r>
      <w:r w:rsidR="00084CC8" w:rsidRPr="00084CC8">
        <w:rPr>
          <w:rFonts w:hint="eastAsia"/>
        </w:rPr>
        <w:t>衣服的褶皱和接缝，都是中尺度的</w:t>
      </w:r>
      <w:r w:rsidR="001C3A84">
        <w:rPr>
          <w:rFonts w:hint="eastAsia"/>
        </w:rPr>
        <w:t>。</w:t>
      </w:r>
      <w:r w:rsidR="003510BA" w:rsidRPr="003510BA">
        <w:rPr>
          <w:rFonts w:hint="eastAsia"/>
        </w:rPr>
        <w:t>一组统称为凹凸映射技术的方法常用于中尺度建模</w:t>
      </w:r>
      <w:r w:rsidR="00F465BB">
        <w:rPr>
          <w:rFonts w:hint="eastAsia"/>
        </w:rPr>
        <w:t>，</w:t>
      </w:r>
      <w:r w:rsidR="008076E3" w:rsidRPr="008076E3">
        <w:rPr>
          <w:rFonts w:hint="eastAsia"/>
        </w:rPr>
        <w:t>这些</w:t>
      </w:r>
      <w:r w:rsidR="0016655E" w:rsidRPr="008076E3">
        <w:rPr>
          <w:rFonts w:hint="eastAsia"/>
        </w:rPr>
        <w:t>像素级别</w:t>
      </w:r>
      <w:r w:rsidR="008076E3" w:rsidRPr="008076E3">
        <w:rPr>
          <w:rFonts w:hint="eastAsia"/>
        </w:rPr>
        <w:t>的</w:t>
      </w:r>
      <w:r w:rsidR="0016655E">
        <w:rPr>
          <w:rFonts w:hint="eastAsia"/>
        </w:rPr>
        <w:t>着色</w:t>
      </w:r>
      <w:r w:rsidR="008076E3" w:rsidRPr="008076E3">
        <w:rPr>
          <w:rFonts w:hint="eastAsia"/>
        </w:rPr>
        <w:t>参数</w:t>
      </w:r>
      <w:r w:rsidR="0016655E" w:rsidRPr="008076E3">
        <w:rPr>
          <w:rFonts w:hint="eastAsia"/>
        </w:rPr>
        <w:t>调整</w:t>
      </w:r>
      <w:r w:rsidR="008076E3" w:rsidRPr="008076E3">
        <w:rPr>
          <w:rFonts w:hint="eastAsia"/>
        </w:rPr>
        <w:t>，</w:t>
      </w:r>
      <w:r w:rsidR="0060061F">
        <w:rPr>
          <w:rFonts w:hint="eastAsia"/>
        </w:rPr>
        <w:t>使得</w:t>
      </w:r>
      <w:r w:rsidR="00015965">
        <w:rPr>
          <w:rFonts w:hint="eastAsia"/>
        </w:rPr>
        <w:t>观察者</w:t>
      </w:r>
      <w:r w:rsidR="008076E3" w:rsidRPr="008076E3">
        <w:rPr>
          <w:rFonts w:hint="eastAsia"/>
        </w:rPr>
        <w:t>感知</w:t>
      </w:r>
      <w:r w:rsidR="00644FCE">
        <w:rPr>
          <w:rFonts w:hint="eastAsia"/>
        </w:rPr>
        <w:t>到</w:t>
      </w:r>
      <w:r w:rsidR="008076E3" w:rsidRPr="008076E3">
        <w:rPr>
          <w:rFonts w:hint="eastAsia"/>
        </w:rPr>
        <w:t>远离基本几何</w:t>
      </w:r>
      <w:r w:rsidR="00644FCE">
        <w:rPr>
          <w:rFonts w:hint="eastAsia"/>
        </w:rPr>
        <w:t>的</w:t>
      </w:r>
      <w:r w:rsidR="009344B7">
        <w:rPr>
          <w:rFonts w:hint="eastAsia"/>
        </w:rPr>
        <w:t>微小</w:t>
      </w:r>
      <w:r w:rsidR="00644FCE" w:rsidRPr="008076E3">
        <w:rPr>
          <w:rFonts w:hint="eastAsia"/>
        </w:rPr>
        <w:t>扰动</w:t>
      </w:r>
      <w:r w:rsidR="008076E3" w:rsidRPr="008076E3">
        <w:rPr>
          <w:rFonts w:hint="eastAsia"/>
        </w:rPr>
        <w:t>，</w:t>
      </w:r>
      <w:r w:rsidR="0017212E">
        <w:rPr>
          <w:rFonts w:hint="eastAsia"/>
        </w:rPr>
        <w:t>尽管其</w:t>
      </w:r>
      <w:r w:rsidR="008076E3" w:rsidRPr="008076E3">
        <w:rPr>
          <w:rFonts w:hint="eastAsia"/>
        </w:rPr>
        <w:t>实际上保持平坦</w:t>
      </w:r>
      <w:r w:rsidR="00AE7DA0">
        <w:rPr>
          <w:rFonts w:hint="eastAsia"/>
        </w:rPr>
        <w:t>，</w:t>
      </w:r>
      <w:r w:rsidR="00496D27" w:rsidRPr="00496D27">
        <w:rPr>
          <w:rFonts w:hint="eastAsia"/>
        </w:rPr>
        <w:t>不同类型的凹凸映射之间的主要区别是它们如何表示细节特征</w:t>
      </w:r>
      <w:r w:rsidR="002B7A2C">
        <w:rPr>
          <w:rFonts w:hint="eastAsia"/>
        </w:rPr>
        <w:t>，</w:t>
      </w:r>
      <w:r w:rsidR="00BD138C" w:rsidRPr="00BD138C">
        <w:rPr>
          <w:rFonts w:hint="eastAsia"/>
        </w:rPr>
        <w:t>变量包括细节特征的逼真程度和复杂</w:t>
      </w:r>
      <w:r w:rsidR="00F2064A">
        <w:rPr>
          <w:rFonts w:hint="eastAsia"/>
        </w:rPr>
        <w:t>程度</w:t>
      </w:r>
      <w:r w:rsidR="00616499">
        <w:rPr>
          <w:rFonts w:hint="eastAsia"/>
        </w:rPr>
        <w:t>。</w:t>
      </w:r>
      <w:r w:rsidR="00616499" w:rsidRPr="00616499">
        <w:rPr>
          <w:rFonts w:hint="eastAsia"/>
        </w:rPr>
        <w:t>例如数字艺术家通常在模型中雕刻细节，然后使用软件将这些几何元素转换为一个或多个纹理，例如凹凸纹理和可能的裂缝暗化</w:t>
      </w:r>
      <w:r w:rsidR="00E575F5">
        <w:rPr>
          <w:rFonts w:hint="eastAsia"/>
        </w:rPr>
        <w:t>（</w:t>
      </w:r>
      <w:r w:rsidR="00E575F5" w:rsidRPr="00E575F5">
        <w:t>crevice-darkening</w:t>
      </w:r>
      <w:r w:rsidR="00E575F5">
        <w:rPr>
          <w:rFonts w:hint="eastAsia"/>
        </w:rPr>
        <w:t>）</w:t>
      </w:r>
      <w:r w:rsidR="00616499" w:rsidRPr="00616499">
        <w:rPr>
          <w:rFonts w:hint="eastAsia"/>
        </w:rPr>
        <w:t>纹理</w:t>
      </w:r>
      <w:r w:rsidR="004C2F5A">
        <w:rPr>
          <w:rFonts w:hint="eastAsia"/>
        </w:rPr>
        <w:t>。</w:t>
      </w:r>
    </w:p>
    <w:p w14:paraId="7F77F813" w14:textId="35DFB975" w:rsidR="00395A6C" w:rsidRDefault="000F4BD3" w:rsidP="00395A6C">
      <w:pPr>
        <w:spacing w:before="31" w:after="31"/>
        <w:ind w:firstLine="480"/>
      </w:pPr>
      <w:r w:rsidRPr="000F4BD3">
        <w:rPr>
          <w:rFonts w:hint="eastAsia"/>
        </w:rPr>
        <w:t>Blinn</w:t>
      </w:r>
      <w:r w:rsidR="006D5688">
        <w:rPr>
          <w:rFonts w:hint="eastAsia"/>
        </w:rPr>
        <w:t>于</w:t>
      </w:r>
      <w:r w:rsidRPr="000F4BD3">
        <w:rPr>
          <w:rFonts w:hint="eastAsia"/>
        </w:rPr>
        <w:t>1978</w:t>
      </w:r>
      <w:r w:rsidRPr="000F4BD3">
        <w:rPr>
          <w:rFonts w:hint="eastAsia"/>
        </w:rPr>
        <w:t>年提出了在纹理中编码</w:t>
      </w:r>
      <w:proofErr w:type="gramStart"/>
      <w:r w:rsidR="00EA51BC">
        <w:rPr>
          <w:rFonts w:hint="eastAsia"/>
        </w:rPr>
        <w:t>介</w:t>
      </w:r>
      <w:proofErr w:type="gramEnd"/>
      <w:r w:rsidR="00EA51BC">
        <w:rPr>
          <w:rFonts w:hint="eastAsia"/>
        </w:rPr>
        <w:t>观</w:t>
      </w:r>
      <w:r w:rsidRPr="000F4BD3">
        <w:rPr>
          <w:rFonts w:hint="eastAsia"/>
        </w:rPr>
        <w:t>尺度细节的想法</w:t>
      </w:r>
      <w:r w:rsidRPr="000F4BD3">
        <w:rPr>
          <w:rFonts w:hint="eastAsia"/>
        </w:rPr>
        <w:t>[160]</w:t>
      </w:r>
      <w:r w:rsidR="00556317">
        <w:rPr>
          <w:rFonts w:hint="eastAsia"/>
        </w:rPr>
        <w:t>，</w:t>
      </w:r>
      <w:r w:rsidR="00556317" w:rsidRPr="00556317">
        <w:rPr>
          <w:rFonts w:hint="eastAsia"/>
        </w:rPr>
        <w:t>他观察到，如果在着色过程中，我们用一个轻微扰动的表面</w:t>
      </w:r>
      <w:r w:rsidR="006766ED">
        <w:rPr>
          <w:rFonts w:hint="eastAsia"/>
        </w:rPr>
        <w:t>法线</w:t>
      </w:r>
      <w:r w:rsidR="00556317" w:rsidRPr="00556317">
        <w:rPr>
          <w:rFonts w:hint="eastAsia"/>
        </w:rPr>
        <w:t>来代替真实的表面，那么表面似乎具有小尺度的细节</w:t>
      </w:r>
      <w:r w:rsidR="00395A6C">
        <w:rPr>
          <w:rFonts w:hint="eastAsia"/>
        </w:rPr>
        <w:t>，</w:t>
      </w:r>
      <w:r w:rsidR="00395A6C" w:rsidRPr="00395A6C">
        <w:rPr>
          <w:rFonts w:hint="eastAsia"/>
        </w:rPr>
        <w:t>他将描述</w:t>
      </w:r>
      <w:r w:rsidR="00024B26" w:rsidRPr="00395A6C">
        <w:rPr>
          <w:rFonts w:hint="eastAsia"/>
        </w:rPr>
        <w:t>表面法线</w:t>
      </w:r>
      <w:r w:rsidR="00395A6C" w:rsidRPr="00395A6C">
        <w:rPr>
          <w:rFonts w:hint="eastAsia"/>
        </w:rPr>
        <w:t>扰动的数据存储在</w:t>
      </w:r>
      <w:r w:rsidR="008C5F64">
        <w:rPr>
          <w:rFonts w:hint="eastAsia"/>
        </w:rPr>
        <w:t>阵列</w:t>
      </w:r>
      <w:r w:rsidR="00061DE9">
        <w:rPr>
          <w:rFonts w:hint="eastAsia"/>
        </w:rPr>
        <w:t>中</w:t>
      </w:r>
      <w:r w:rsidR="007405A8">
        <w:rPr>
          <w:rFonts w:hint="eastAsia"/>
        </w:rPr>
        <w:t>。</w:t>
      </w:r>
    </w:p>
    <w:p w14:paraId="1C6B2A8C" w14:textId="513D1AE9" w:rsidR="00296586" w:rsidRDefault="00296586" w:rsidP="00395A6C">
      <w:pPr>
        <w:spacing w:before="31" w:after="31"/>
        <w:ind w:firstLine="480"/>
      </w:pPr>
      <w:r w:rsidRPr="00296586">
        <w:rPr>
          <w:rFonts w:hint="eastAsia"/>
        </w:rPr>
        <w:t>关键思想是，我们不是使用纹理来改变光照方程中的颜色成分，而是访问纹理来修改表面法线</w:t>
      </w:r>
      <w:r w:rsidR="00A8088F">
        <w:rPr>
          <w:rFonts w:hint="eastAsia"/>
        </w:rPr>
        <w:t>，</w:t>
      </w:r>
      <w:r w:rsidR="001B38F8">
        <w:rPr>
          <w:rFonts w:hint="eastAsia"/>
        </w:rPr>
        <w:t>表面</w:t>
      </w:r>
      <w:r w:rsidR="00924F89" w:rsidRPr="00924F89">
        <w:rPr>
          <w:rFonts w:hint="eastAsia"/>
        </w:rPr>
        <w:t>的几何法线保持不变</w:t>
      </w:r>
      <w:r w:rsidR="00416E71">
        <w:rPr>
          <w:rFonts w:hint="eastAsia"/>
        </w:rPr>
        <w:t>，</w:t>
      </w:r>
      <w:r w:rsidR="00924F89" w:rsidRPr="00924F89">
        <w:rPr>
          <w:rFonts w:hint="eastAsia"/>
        </w:rPr>
        <w:t>我们只是修改了</w:t>
      </w:r>
      <w:r w:rsidR="00D57AAE">
        <w:rPr>
          <w:rFonts w:hint="eastAsia"/>
        </w:rPr>
        <w:t>用在</w:t>
      </w:r>
      <w:r w:rsidR="00924F89" w:rsidRPr="00924F89">
        <w:rPr>
          <w:rFonts w:hint="eastAsia"/>
        </w:rPr>
        <w:t>照明方程中的法线</w:t>
      </w:r>
      <w:r w:rsidR="00D57AAE">
        <w:rPr>
          <w:rFonts w:hint="eastAsia"/>
        </w:rPr>
        <w:t>，</w:t>
      </w:r>
      <w:r w:rsidR="006D58CF" w:rsidRPr="006D58CF">
        <w:rPr>
          <w:rFonts w:hint="eastAsia"/>
        </w:rPr>
        <w:t>这个操作没有</w:t>
      </w:r>
      <w:r w:rsidR="00AE4F12" w:rsidRPr="006D58CF">
        <w:rPr>
          <w:rFonts w:hint="eastAsia"/>
        </w:rPr>
        <w:t>物理</w:t>
      </w:r>
      <w:r w:rsidR="006D58CF" w:rsidRPr="006D58CF">
        <w:rPr>
          <w:rFonts w:hint="eastAsia"/>
        </w:rPr>
        <w:t>等价</w:t>
      </w:r>
      <w:r w:rsidR="00AE4F12">
        <w:rPr>
          <w:rFonts w:hint="eastAsia"/>
        </w:rPr>
        <w:t>，</w:t>
      </w:r>
      <w:r w:rsidR="006D58CF" w:rsidRPr="006D58CF">
        <w:rPr>
          <w:rFonts w:hint="eastAsia"/>
        </w:rPr>
        <w:t>我们在表面法线上进行改变，但表面本身在几何意义上保持光滑。</w:t>
      </w:r>
      <w:r w:rsidR="00511070" w:rsidRPr="00511070">
        <w:rPr>
          <w:rFonts w:hint="eastAsia"/>
        </w:rPr>
        <w:t>正如每个顶点</w:t>
      </w:r>
      <w:r w:rsidR="0050081D">
        <w:rPr>
          <w:rFonts w:hint="eastAsia"/>
        </w:rPr>
        <w:t>都拥有</w:t>
      </w:r>
      <w:r w:rsidR="00511070" w:rsidRPr="00511070">
        <w:rPr>
          <w:rFonts w:hint="eastAsia"/>
        </w:rPr>
        <w:t>法线会给人一种三角形之间表面平滑的</w:t>
      </w:r>
      <w:r w:rsidR="00511070" w:rsidRPr="00511070">
        <w:rPr>
          <w:rFonts w:hint="eastAsia"/>
        </w:rPr>
        <w:lastRenderedPageBreak/>
        <w:t>错觉，修改每个像素的法线会改变三角形表面本身的</w:t>
      </w:r>
      <w:r w:rsidR="00263C3B">
        <w:rPr>
          <w:rFonts w:hint="eastAsia"/>
        </w:rPr>
        <w:t>视觉</w:t>
      </w:r>
      <w:r w:rsidR="005C4423">
        <w:rPr>
          <w:rFonts w:hint="eastAsia"/>
        </w:rPr>
        <w:t>感知</w:t>
      </w:r>
      <w:r w:rsidR="00511070" w:rsidRPr="00511070">
        <w:rPr>
          <w:rFonts w:hint="eastAsia"/>
        </w:rPr>
        <w:t>，而不需要修改它的几何形状</w:t>
      </w:r>
      <w:r w:rsidR="00143A10">
        <w:rPr>
          <w:rFonts w:hint="eastAsia"/>
        </w:rPr>
        <w:t>。</w:t>
      </w:r>
    </w:p>
    <w:p w14:paraId="6BE6FFFD" w14:textId="2E6A0139" w:rsidR="008238EA" w:rsidRDefault="00813C84" w:rsidP="008238EA">
      <w:pPr>
        <w:spacing w:before="31" w:after="31"/>
        <w:ind w:firstLine="480"/>
      </w:pPr>
      <w:r w:rsidRPr="00813C84">
        <w:rPr>
          <w:rFonts w:hint="eastAsia"/>
        </w:rPr>
        <w:t>对于凹凸映射，法线必须相对于某些</w:t>
      </w:r>
      <w:r w:rsidR="00AE081F">
        <w:rPr>
          <w:rFonts w:hint="eastAsia"/>
        </w:rPr>
        <w:t>参考</w:t>
      </w:r>
      <w:r w:rsidRPr="00813C84">
        <w:rPr>
          <w:rFonts w:hint="eastAsia"/>
        </w:rPr>
        <w:t>系改变方向</w:t>
      </w:r>
      <w:r w:rsidR="008634A2">
        <w:rPr>
          <w:rFonts w:hint="eastAsia"/>
        </w:rPr>
        <w:t>，</w:t>
      </w:r>
      <w:r w:rsidR="003F6966">
        <w:rPr>
          <w:rFonts w:hint="eastAsia"/>
        </w:rPr>
        <w:t>为此</w:t>
      </w:r>
      <w:r w:rsidR="001F556F" w:rsidRPr="00C35DD0">
        <w:rPr>
          <w:rFonts w:hint="eastAsia"/>
        </w:rPr>
        <w:t>每个顶点上</w:t>
      </w:r>
      <w:r w:rsidR="001F556F">
        <w:rPr>
          <w:rFonts w:hint="eastAsia"/>
        </w:rPr>
        <w:t>将</w:t>
      </w:r>
      <w:r w:rsidR="001F556F" w:rsidRPr="00C35DD0">
        <w:rPr>
          <w:rFonts w:hint="eastAsia"/>
        </w:rPr>
        <w:t>存储</w:t>
      </w:r>
      <w:r w:rsidR="0017659F">
        <w:rPr>
          <w:rFonts w:hint="eastAsia"/>
        </w:rPr>
        <w:t>一个</w:t>
      </w:r>
      <w:r w:rsidR="00AC65B6">
        <w:rPr>
          <w:rFonts w:hint="eastAsia"/>
        </w:rPr>
        <w:t>切线坐标系（</w:t>
      </w:r>
      <w:r w:rsidR="00AC65B6" w:rsidRPr="00AC65B6">
        <w:t>tangent frame</w:t>
      </w:r>
      <w:r w:rsidR="00AC65B6">
        <w:rPr>
          <w:rFonts w:hint="eastAsia"/>
        </w:rPr>
        <w:t>）</w:t>
      </w:r>
      <w:r w:rsidR="00C35DD0" w:rsidRPr="00C35DD0">
        <w:rPr>
          <w:rFonts w:hint="eastAsia"/>
        </w:rPr>
        <w:t>，也称为切</w:t>
      </w:r>
      <w:r w:rsidR="00E30CB1">
        <w:rPr>
          <w:rFonts w:hint="eastAsia"/>
        </w:rPr>
        <w:t>线</w:t>
      </w:r>
      <w:r w:rsidR="00C35DD0" w:rsidRPr="00C35DD0">
        <w:rPr>
          <w:rFonts w:hint="eastAsia"/>
        </w:rPr>
        <w:t>空间基</w:t>
      </w:r>
      <w:r w:rsidR="00FA4194">
        <w:rPr>
          <w:rFonts w:hint="eastAsia"/>
        </w:rPr>
        <w:t>（</w:t>
      </w:r>
      <w:r w:rsidR="00FA4194" w:rsidRPr="00FA4194">
        <w:t>tangent-space basis</w:t>
      </w:r>
      <w:r w:rsidR="00FA4194">
        <w:rPr>
          <w:rFonts w:hint="eastAsia"/>
        </w:rPr>
        <w:t>）</w:t>
      </w:r>
      <w:r w:rsidR="00847799">
        <w:rPr>
          <w:rFonts w:hint="eastAsia"/>
        </w:rPr>
        <w:t>，</w:t>
      </w:r>
      <w:r w:rsidR="005E1D79" w:rsidRPr="005E1D79">
        <w:rPr>
          <w:rFonts w:hint="eastAsia"/>
        </w:rPr>
        <w:t>这个</w:t>
      </w:r>
      <w:r w:rsidR="00ED4C07">
        <w:rPr>
          <w:rFonts w:hint="eastAsia"/>
        </w:rPr>
        <w:t>参考</w:t>
      </w:r>
      <w:r w:rsidR="005E1D79" w:rsidRPr="005E1D79">
        <w:rPr>
          <w:rFonts w:hint="eastAsia"/>
        </w:rPr>
        <w:t>系用来将光</w:t>
      </w:r>
      <w:r w:rsidR="00DB3009">
        <w:rPr>
          <w:rFonts w:hint="eastAsia"/>
        </w:rPr>
        <w:t>照</w:t>
      </w:r>
      <w:r w:rsidR="005E1D79" w:rsidRPr="005E1D79">
        <w:rPr>
          <w:rFonts w:hint="eastAsia"/>
        </w:rPr>
        <w:t>转换到表面位置空间</w:t>
      </w:r>
      <w:r w:rsidR="004B085B">
        <w:rPr>
          <w:rFonts w:hint="eastAsia"/>
        </w:rPr>
        <w:t>（</w:t>
      </w:r>
      <w:r w:rsidR="004B085B" w:rsidRPr="004B085B">
        <w:t>surface</w:t>
      </w:r>
      <w:r w:rsidR="00890C8E">
        <w:rPr>
          <w:rFonts w:hint="eastAsia"/>
        </w:rPr>
        <w:t xml:space="preserve"> </w:t>
      </w:r>
      <w:r w:rsidR="004B085B" w:rsidRPr="004B085B">
        <w:t>location</w:t>
      </w:r>
      <w:proofErr w:type="gramStart"/>
      <w:r w:rsidR="004B085B" w:rsidRPr="004B085B">
        <w:t>’</w:t>
      </w:r>
      <w:proofErr w:type="gramEnd"/>
      <w:r w:rsidR="004B085B" w:rsidRPr="004B085B">
        <w:t>s space</w:t>
      </w:r>
      <w:r w:rsidR="004B085B">
        <w:rPr>
          <w:rFonts w:hint="eastAsia"/>
        </w:rPr>
        <w:t>）</w:t>
      </w:r>
      <w:r w:rsidR="005E1D79" w:rsidRPr="005E1D79">
        <w:rPr>
          <w:rFonts w:hint="eastAsia"/>
        </w:rPr>
        <w:t>或反之，以计算干扰法线的效果</w:t>
      </w:r>
      <w:r w:rsidR="008238EA">
        <w:rPr>
          <w:rFonts w:hint="eastAsia"/>
        </w:rPr>
        <w:t>。</w:t>
      </w:r>
      <w:r w:rsidR="008238EA" w:rsidRPr="008238EA">
        <w:rPr>
          <w:rFonts w:hint="eastAsia"/>
        </w:rPr>
        <w:t>对于一个应用了法线映射的多边形曲面，除了顶点法线外，我们还存储了切</w:t>
      </w:r>
      <w:r w:rsidR="00003CE8">
        <w:rPr>
          <w:rFonts w:hint="eastAsia"/>
        </w:rPr>
        <w:t>线</w:t>
      </w:r>
      <w:r w:rsidR="00013BA8">
        <w:rPr>
          <w:rFonts w:hint="eastAsia"/>
        </w:rPr>
        <w:t>（</w:t>
      </w:r>
      <w:r w:rsidR="00013BA8" w:rsidRPr="00F53996">
        <w:t>tangent</w:t>
      </w:r>
      <w:r w:rsidR="00013BA8">
        <w:rPr>
          <w:rFonts w:hint="eastAsia"/>
        </w:rPr>
        <w:t>）</w:t>
      </w:r>
      <w:r w:rsidR="008238EA" w:rsidRPr="008238EA">
        <w:rPr>
          <w:rFonts w:hint="eastAsia"/>
        </w:rPr>
        <w:t>向量和</w:t>
      </w:r>
      <w:r w:rsidR="00F53996">
        <w:rPr>
          <w:rFonts w:hint="eastAsia"/>
        </w:rPr>
        <w:t>副切线</w:t>
      </w:r>
      <w:r w:rsidR="00013BA8">
        <w:rPr>
          <w:rFonts w:hint="eastAsia"/>
        </w:rPr>
        <w:t>（</w:t>
      </w:r>
      <w:r w:rsidR="00013BA8" w:rsidRPr="008238EA">
        <w:rPr>
          <w:rFonts w:hint="eastAsia"/>
        </w:rPr>
        <w:t>bitangent</w:t>
      </w:r>
      <w:r w:rsidR="00013BA8">
        <w:rPr>
          <w:rFonts w:hint="eastAsia"/>
        </w:rPr>
        <w:t>）</w:t>
      </w:r>
      <w:r w:rsidR="008238EA" w:rsidRPr="008238EA">
        <w:rPr>
          <w:rFonts w:hint="eastAsia"/>
        </w:rPr>
        <w:t>向量</w:t>
      </w:r>
      <w:r w:rsidR="002779CA">
        <w:rPr>
          <w:rFonts w:hint="eastAsia"/>
        </w:rPr>
        <w:t>，</w:t>
      </w:r>
      <w:r w:rsidR="005869E0">
        <w:rPr>
          <w:rFonts w:hint="eastAsia"/>
        </w:rPr>
        <w:t>副切线</w:t>
      </w:r>
      <w:r w:rsidR="00B85F87" w:rsidRPr="00B85F87">
        <w:rPr>
          <w:rFonts w:hint="eastAsia"/>
        </w:rPr>
        <w:t>向量也被错误地称为副法线向量</w:t>
      </w:r>
      <w:r w:rsidR="0052058C">
        <w:rPr>
          <w:rFonts w:hint="eastAsia"/>
        </w:rPr>
        <w:t>（</w:t>
      </w:r>
      <w:r w:rsidR="0052058C" w:rsidRPr="0052058C">
        <w:t>binormal vector</w:t>
      </w:r>
      <w:r w:rsidR="0052058C">
        <w:rPr>
          <w:rFonts w:hint="eastAsia"/>
        </w:rPr>
        <w:t>）</w:t>
      </w:r>
      <w:r w:rsidR="00B85F87" w:rsidRPr="00B85F87">
        <w:rPr>
          <w:rFonts w:hint="eastAsia"/>
        </w:rPr>
        <w:t>[1025]</w:t>
      </w:r>
      <w:r w:rsidR="005C43F3">
        <w:rPr>
          <w:rFonts w:hint="eastAsia"/>
        </w:rPr>
        <w:t>。</w:t>
      </w:r>
    </w:p>
    <w:p w14:paraId="342357B8" w14:textId="56C4EEB7" w:rsidR="000E38D6" w:rsidRDefault="00003CE8" w:rsidP="00A1677B">
      <w:pPr>
        <w:spacing w:before="31" w:after="31"/>
        <w:ind w:firstLine="480"/>
      </w:pPr>
      <w:r>
        <w:rPr>
          <w:rFonts w:hint="eastAsia"/>
        </w:rPr>
        <w:t>切线和副切线</w:t>
      </w:r>
      <w:r w:rsidR="000E38D6" w:rsidRPr="000E38D6">
        <w:rPr>
          <w:rFonts w:hint="eastAsia"/>
        </w:rPr>
        <w:t>向量表示物体空间中的法线贴图本身的轴，因为目标是将光</w:t>
      </w:r>
      <w:r w:rsidR="00FF5833">
        <w:rPr>
          <w:rFonts w:hint="eastAsia"/>
        </w:rPr>
        <w:t>照</w:t>
      </w:r>
      <w:r w:rsidR="000E38D6" w:rsidRPr="000E38D6">
        <w:rPr>
          <w:rFonts w:hint="eastAsia"/>
        </w:rPr>
        <w:t>转换为相对于贴图的光</w:t>
      </w:r>
      <w:r w:rsidR="002D7884">
        <w:rPr>
          <w:rFonts w:hint="eastAsia"/>
        </w:rPr>
        <w:t>，</w:t>
      </w:r>
      <w:r w:rsidR="000E38D6" w:rsidRPr="000E38D6">
        <w:rPr>
          <w:rFonts w:hint="eastAsia"/>
        </w:rPr>
        <w:t>参见图</w:t>
      </w:r>
      <w:r w:rsidR="000E38D6" w:rsidRPr="000E38D6">
        <w:rPr>
          <w:rFonts w:hint="eastAsia"/>
        </w:rPr>
        <w:t>6.32</w:t>
      </w:r>
      <w:r w:rsidR="000E38D6" w:rsidRPr="000E38D6">
        <w:rPr>
          <w:rFonts w:hint="eastAsia"/>
        </w:rPr>
        <w:t>。</w:t>
      </w:r>
    </w:p>
    <w:p w14:paraId="5C06D0C7" w14:textId="0C843B29" w:rsidR="001602A6" w:rsidRDefault="001602A6" w:rsidP="001602A6">
      <w:pPr>
        <w:spacing w:before="31" w:after="31"/>
        <w:ind w:firstLineChars="0" w:firstLine="0"/>
      </w:pPr>
    </w:p>
    <w:p w14:paraId="47DE57B4" w14:textId="628EB210" w:rsidR="001602A6" w:rsidRDefault="001602A6" w:rsidP="001602A6">
      <w:pPr>
        <w:spacing w:before="31" w:after="31"/>
        <w:ind w:firstLineChars="0" w:firstLine="0"/>
        <w:jc w:val="center"/>
      </w:pPr>
      <w:r>
        <w:rPr>
          <w:noProof/>
        </w:rPr>
        <w:drawing>
          <wp:inline distT="0" distB="0" distL="0" distR="0" wp14:anchorId="17520454" wp14:editId="0741C067">
            <wp:extent cx="5274310" cy="2347595"/>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pic:nvPicPr>
                  <pic:blipFill>
                    <a:blip r:embed="rId103">
                      <a:extLst>
                        <a:ext uri="{28A0092B-C50C-407E-A947-70E740481C1C}">
                          <a14:useLocalDpi xmlns:a14="http://schemas.microsoft.com/office/drawing/2010/main" val="0"/>
                        </a:ext>
                      </a:extLst>
                    </a:blip>
                    <a:stretch>
                      <a:fillRect/>
                    </a:stretch>
                  </pic:blipFill>
                  <pic:spPr>
                    <a:xfrm>
                      <a:off x="0" y="0"/>
                      <a:ext cx="5274310" cy="2347595"/>
                    </a:xfrm>
                    <a:prstGeom prst="rect">
                      <a:avLst/>
                    </a:prstGeom>
                  </pic:spPr>
                </pic:pic>
              </a:graphicData>
            </a:graphic>
          </wp:inline>
        </w:drawing>
      </w:r>
    </w:p>
    <w:p w14:paraId="60E2E5A0" w14:textId="129576BA" w:rsidR="001602A6" w:rsidRPr="00CB01F7" w:rsidRDefault="001602A6" w:rsidP="001602A6">
      <w:pPr>
        <w:spacing w:before="31" w:after="31"/>
        <w:ind w:firstLineChars="0" w:firstLine="0"/>
        <w:rPr>
          <w:b/>
          <w:bCs/>
        </w:rPr>
      </w:pPr>
      <w:r w:rsidRPr="00CB01F7">
        <w:rPr>
          <w:rFonts w:hint="eastAsia"/>
          <w:b/>
          <w:bCs/>
        </w:rPr>
        <w:t>图</w:t>
      </w:r>
      <w:r w:rsidRPr="00CB01F7">
        <w:rPr>
          <w:rFonts w:hint="eastAsia"/>
          <w:b/>
          <w:bCs/>
        </w:rPr>
        <w:t xml:space="preserve"> </w:t>
      </w:r>
      <w:r w:rsidRPr="00CB01F7">
        <w:rPr>
          <w:b/>
          <w:bCs/>
        </w:rPr>
        <w:t xml:space="preserve">6.32. </w:t>
      </w:r>
      <w:r w:rsidRPr="00CB01F7">
        <w:rPr>
          <w:rFonts w:hint="eastAsia"/>
          <w:b/>
          <w:bCs/>
        </w:rPr>
        <w:t>图示是一个球面三角形，它的切线</w:t>
      </w:r>
      <w:r w:rsidR="00E46703" w:rsidRPr="00CB01F7">
        <w:rPr>
          <w:rFonts w:hint="eastAsia"/>
          <w:b/>
          <w:bCs/>
        </w:rPr>
        <w:t>坐标</w:t>
      </w:r>
      <w:r w:rsidRPr="00CB01F7">
        <w:rPr>
          <w:rFonts w:hint="eastAsia"/>
          <w:b/>
          <w:bCs/>
        </w:rPr>
        <w:t>显示在每个角上</w:t>
      </w:r>
      <w:r w:rsidR="002A2CFA" w:rsidRPr="00CB01F7">
        <w:rPr>
          <w:rFonts w:hint="eastAsia"/>
          <w:b/>
          <w:bCs/>
        </w:rPr>
        <w:t>，</w:t>
      </w:r>
      <w:r w:rsidR="00A73344" w:rsidRPr="00CB01F7">
        <w:rPr>
          <w:rFonts w:hint="eastAsia"/>
          <w:b/>
          <w:bCs/>
        </w:rPr>
        <w:t>如</w:t>
      </w:r>
      <w:r w:rsidR="00F64EAD" w:rsidRPr="00CB01F7">
        <w:rPr>
          <w:rFonts w:hint="eastAsia"/>
          <w:b/>
          <w:bCs/>
        </w:rPr>
        <w:t>圆球</w:t>
      </w:r>
      <w:r w:rsidR="00435CFE" w:rsidRPr="00CB01F7">
        <w:rPr>
          <w:rFonts w:hint="eastAsia"/>
          <w:b/>
          <w:bCs/>
        </w:rPr>
        <w:t>和</w:t>
      </w:r>
      <w:r w:rsidR="00F64EAD" w:rsidRPr="00CB01F7">
        <w:rPr>
          <w:rFonts w:hint="eastAsia"/>
          <w:b/>
          <w:bCs/>
        </w:rPr>
        <w:t>圆环</w:t>
      </w:r>
      <w:r w:rsidR="00435CFE" w:rsidRPr="00CB01F7">
        <w:rPr>
          <w:rFonts w:hint="eastAsia"/>
          <w:b/>
          <w:bCs/>
        </w:rPr>
        <w:t>的形状具有自然的切向空间基，正如</w:t>
      </w:r>
      <w:r w:rsidR="00F64EAD" w:rsidRPr="00CB01F7">
        <w:rPr>
          <w:rFonts w:hint="eastAsia"/>
          <w:b/>
          <w:bCs/>
        </w:rPr>
        <w:t>圆环</w:t>
      </w:r>
      <w:r w:rsidR="00435CFE" w:rsidRPr="00CB01F7">
        <w:rPr>
          <w:rFonts w:hint="eastAsia"/>
          <w:b/>
          <w:bCs/>
        </w:rPr>
        <w:t>上的经纬线所示</w:t>
      </w:r>
      <w:r w:rsidR="005F3E4F" w:rsidRPr="00CB01F7">
        <w:rPr>
          <w:rFonts w:hint="eastAsia"/>
          <w:b/>
          <w:bCs/>
        </w:rPr>
        <w:t>。</w:t>
      </w:r>
    </w:p>
    <w:p w14:paraId="63DB32B2" w14:textId="77777777" w:rsidR="001602A6" w:rsidRDefault="001602A6" w:rsidP="001602A6">
      <w:pPr>
        <w:spacing w:before="31" w:after="31"/>
        <w:ind w:firstLineChars="0" w:firstLine="0"/>
      </w:pPr>
    </w:p>
    <w:p w14:paraId="1267F44B" w14:textId="4F8631ED" w:rsidR="00033B53" w:rsidRDefault="00033B53" w:rsidP="00A1677B">
      <w:pPr>
        <w:spacing w:before="31" w:after="31"/>
        <w:ind w:firstLine="480"/>
      </w:pPr>
      <w:r w:rsidRPr="00033B53">
        <w:rPr>
          <w:rFonts w:hint="eastAsia"/>
        </w:rPr>
        <w:t>这三个向量，法</w:t>
      </w:r>
      <w:r w:rsidR="004E6385">
        <w:rPr>
          <w:rFonts w:hint="eastAsia"/>
        </w:rPr>
        <w:t>线</w:t>
      </w:r>
      <m:oMath>
        <m:r>
          <m:rPr>
            <m:sty m:val="b"/>
          </m:rPr>
          <w:rPr>
            <w:rFonts w:ascii="Cambria Math" w:hAnsi="Cambria Math"/>
          </w:rPr>
          <m:t>n</m:t>
        </m:r>
      </m:oMath>
      <w:r w:rsidRPr="00033B53">
        <w:rPr>
          <w:rFonts w:hint="eastAsia"/>
        </w:rPr>
        <w:t>，切线</w:t>
      </w:r>
      <m:oMath>
        <m:r>
          <m:rPr>
            <m:sty m:val="b"/>
          </m:rPr>
          <w:rPr>
            <w:rFonts w:ascii="Cambria Math" w:hAnsi="Cambria Math" w:hint="eastAsia"/>
          </w:rPr>
          <m:t>t</m:t>
        </m:r>
      </m:oMath>
      <w:r w:rsidRPr="00033B53">
        <w:rPr>
          <w:rFonts w:hint="eastAsia"/>
        </w:rPr>
        <w:t>，和</w:t>
      </w:r>
      <w:r w:rsidR="00A33F36">
        <w:rPr>
          <w:rFonts w:hint="eastAsia"/>
        </w:rPr>
        <w:t>副切线</w:t>
      </w:r>
      <m:oMath>
        <m:r>
          <m:rPr>
            <m:sty m:val="b"/>
          </m:rPr>
          <w:rPr>
            <w:rFonts w:ascii="Cambria Math" w:hAnsi="Cambria Math" w:hint="eastAsia"/>
          </w:rPr>
          <m:t>b</m:t>
        </m:r>
      </m:oMath>
      <w:r w:rsidRPr="00033B53">
        <w:rPr>
          <w:rFonts w:hint="eastAsia"/>
        </w:rPr>
        <w:t>，形成一个</w:t>
      </w:r>
      <w:r w:rsidR="00A62412">
        <w:rPr>
          <w:rFonts w:hint="eastAsia"/>
        </w:rPr>
        <w:t>基础</w:t>
      </w:r>
      <w:r w:rsidRPr="00033B53">
        <w:rPr>
          <w:rFonts w:hint="eastAsia"/>
        </w:rPr>
        <w:t>矩阵</w:t>
      </w:r>
      <w:r w:rsidR="00B3186F">
        <w:rPr>
          <w:rFonts w:hint="eastAsia"/>
        </w:rPr>
        <w:t>：</w:t>
      </w:r>
    </w:p>
    <w:tbl>
      <w:tblPr>
        <w:tblW w:w="8080" w:type="dxa"/>
        <w:tblLook w:val="04A0" w:firstRow="1" w:lastRow="0" w:firstColumn="1" w:lastColumn="0" w:noHBand="0" w:noVBand="1"/>
      </w:tblPr>
      <w:tblGrid>
        <w:gridCol w:w="6936"/>
        <w:gridCol w:w="1144"/>
      </w:tblGrid>
      <w:tr w:rsidR="003A4C44" w:rsidRPr="0045721C" w14:paraId="46ACED0E" w14:textId="77777777" w:rsidTr="001D70FB">
        <w:tc>
          <w:tcPr>
            <w:tcW w:w="6936" w:type="dxa"/>
            <w:vAlign w:val="center"/>
          </w:tcPr>
          <w:p w14:paraId="4545CD5C" w14:textId="6BCE2EF0" w:rsidR="003A4C44" w:rsidRPr="00B73D45" w:rsidRDefault="00000000" w:rsidP="001D70FB">
            <w:pPr>
              <w:spacing w:before="31" w:after="31"/>
              <w:ind w:firstLine="480"/>
              <w:rPr>
                <w:rFonts w:cs="Times New Roman"/>
                <w:iCs/>
                <w:szCs w:val="21"/>
              </w:rPr>
            </w:pPr>
            <m:oMathPara>
              <m:oMath>
                <m:d>
                  <m:dPr>
                    <m:ctrlPr>
                      <w:rPr>
                        <w:rFonts w:ascii="Cambria Math" w:hAnsi="Cambria Math"/>
                      </w:rPr>
                    </m:ctrlPr>
                  </m:dPr>
                  <m:e>
                    <m:m>
                      <m:mPr>
                        <m:plcHide m:val="1"/>
                        <m:mcs>
                          <m:mc>
                            <m:mcPr>
                              <m:count m:val="4"/>
                              <m:mcJc m:val="center"/>
                            </m:mcPr>
                          </m:mc>
                        </m:mcs>
                        <m:ctrlPr>
                          <w:rPr>
                            <w:rFonts w:ascii="Cambria Math" w:hAnsi="Cambria Math"/>
                          </w:rPr>
                        </m:ctrlPr>
                      </m:mPr>
                      <m:mr>
                        <m:e>
                          <m:sSub>
                            <m:sSubPr>
                              <m:ctrlPr>
                                <w:rPr>
                                  <w:rFonts w:ascii="Cambria Math" w:hAnsi="Cambria Math"/>
                                </w:rPr>
                              </m:ctrlPr>
                            </m:sSubPr>
                            <m:e>
                              <m:r>
                                <w:rPr>
                                  <w:rFonts w:ascii="Cambria Math" w:hAnsi="Cambria Math"/>
                                </w:rPr>
                                <m:t>t</m:t>
                              </m:r>
                            </m:e>
                            <m:sub>
                              <m:r>
                                <w:rPr>
                                  <w:rFonts w:ascii="Cambria Math" w:hAnsi="Cambria Math"/>
                                </w:rPr>
                                <m:t>x</m:t>
                              </m:r>
                            </m:sub>
                          </m:sSub>
                        </m:e>
                        <m:e>
                          <m:sSub>
                            <m:sSubPr>
                              <m:ctrlPr>
                                <w:rPr>
                                  <w:rFonts w:ascii="Cambria Math" w:hAnsi="Cambria Math"/>
                                </w:rPr>
                              </m:ctrlPr>
                            </m:sSubPr>
                            <m:e>
                              <m:r>
                                <w:rPr>
                                  <w:rFonts w:ascii="Cambria Math" w:hAnsi="Cambria Math"/>
                                </w:rPr>
                                <m:t>t</m:t>
                              </m:r>
                            </m:e>
                            <m:sub>
                              <m:r>
                                <w:rPr>
                                  <w:rFonts w:ascii="Cambria Math" w:hAnsi="Cambria Math"/>
                                </w:rPr>
                                <m:t>y</m:t>
                              </m:r>
                            </m:sub>
                          </m:sSub>
                        </m:e>
                        <m:e>
                          <m:sSub>
                            <m:sSubPr>
                              <m:ctrlPr>
                                <w:rPr>
                                  <w:rFonts w:ascii="Cambria Math" w:hAnsi="Cambria Math"/>
                                </w:rPr>
                              </m:ctrlPr>
                            </m:sSubPr>
                            <m:e>
                              <m:r>
                                <w:rPr>
                                  <w:rFonts w:ascii="Cambria Math" w:hAnsi="Cambria Math"/>
                                </w:rPr>
                                <m:t>t</m:t>
                              </m:r>
                            </m:e>
                            <m:sub>
                              <m:r>
                                <w:rPr>
                                  <w:rFonts w:ascii="Cambria Math" w:hAnsi="Cambria Math"/>
                                </w:rPr>
                                <m:t>z</m:t>
                              </m:r>
                            </m:sub>
                          </m:sSub>
                        </m:e>
                        <m:e>
                          <m:r>
                            <w:rPr>
                              <w:rFonts w:ascii="Cambria Math" w:hAnsi="Cambria Math"/>
                            </w:rPr>
                            <m:t>0</m:t>
                          </m:r>
                        </m:e>
                      </m:mr>
                      <m:mr>
                        <m:e>
                          <w:bookmarkStart w:id="98" w:name="OLE_LINK73"/>
                          <m:sSub>
                            <m:sSubPr>
                              <m:ctrlPr>
                                <w:rPr>
                                  <w:rFonts w:ascii="Cambria Math" w:hAnsi="Cambria Math"/>
                                </w:rPr>
                              </m:ctrlPr>
                            </m:sSubPr>
                            <m:e>
                              <m:r>
                                <w:rPr>
                                  <w:rFonts w:ascii="Cambria Math" w:hAnsi="Cambria Math"/>
                                </w:rPr>
                                <m:t>b</m:t>
                              </m:r>
                            </m:e>
                            <m:sub>
                              <m:r>
                                <w:rPr>
                                  <w:rFonts w:ascii="Cambria Math" w:hAnsi="Cambria Math"/>
                                </w:rPr>
                                <m:t>x</m:t>
                              </m:r>
                            </m:sub>
                          </m:sSub>
                          <w:bookmarkEnd w:id="98"/>
                        </m:e>
                        <m:e>
                          <m:sSub>
                            <m:sSubPr>
                              <m:ctrlPr>
                                <w:rPr>
                                  <w:rFonts w:ascii="Cambria Math" w:hAnsi="Cambria Math"/>
                                </w:rPr>
                              </m:ctrlPr>
                            </m:sSubPr>
                            <m:e>
                              <m:r>
                                <w:rPr>
                                  <w:rFonts w:ascii="Cambria Math" w:hAnsi="Cambria Math"/>
                                </w:rPr>
                                <m:t>b</m:t>
                              </m:r>
                            </m:e>
                            <m:sub>
                              <m:r>
                                <w:rPr>
                                  <w:rFonts w:ascii="Cambria Math" w:hAnsi="Cambria Math"/>
                                </w:rPr>
                                <m:t>y</m:t>
                              </m:r>
                            </m:sub>
                          </m:sSub>
                        </m:e>
                        <m:e>
                          <m:sSub>
                            <m:sSubPr>
                              <m:ctrlPr>
                                <w:rPr>
                                  <w:rFonts w:ascii="Cambria Math" w:hAnsi="Cambria Math"/>
                                </w:rPr>
                              </m:ctrlPr>
                            </m:sSubPr>
                            <m:e>
                              <m:r>
                                <w:rPr>
                                  <w:rFonts w:ascii="Cambria Math" w:hAnsi="Cambria Math"/>
                                </w:rPr>
                                <m:t>b</m:t>
                              </m:r>
                            </m:e>
                            <m:sub>
                              <m:r>
                                <w:rPr>
                                  <w:rFonts w:ascii="Cambria Math" w:hAnsi="Cambria Math"/>
                                </w:rPr>
                                <m:t>z</m:t>
                              </m:r>
                            </m:sub>
                          </m:sSub>
                        </m:e>
                        <m:e>
                          <m:r>
                            <w:rPr>
                              <w:rFonts w:ascii="Cambria Math" w:hAnsi="Cambria Math"/>
                            </w:rPr>
                            <m:t>0</m:t>
                          </m:r>
                        </m:e>
                      </m:mr>
                      <m:mr>
                        <m:e>
                          <m:sSub>
                            <m:sSubPr>
                              <m:ctrlPr>
                                <w:rPr>
                                  <w:rFonts w:ascii="Cambria Math" w:hAnsi="Cambria Math"/>
                                </w:rPr>
                              </m:ctrlPr>
                            </m:sSubPr>
                            <m:e>
                              <m:r>
                                <w:rPr>
                                  <w:rFonts w:ascii="Cambria Math" w:hAnsi="Cambria Math"/>
                                </w:rPr>
                                <m:t>n</m:t>
                              </m:r>
                            </m:e>
                            <m:sub>
                              <m:r>
                                <w:rPr>
                                  <w:rFonts w:ascii="Cambria Math" w:hAnsi="Cambria Math"/>
                                </w:rPr>
                                <m:t>x</m:t>
                              </m:r>
                            </m:sub>
                          </m:sSub>
                        </m:e>
                        <m:e>
                          <m:sSub>
                            <m:sSubPr>
                              <m:ctrlPr>
                                <w:rPr>
                                  <w:rFonts w:ascii="Cambria Math" w:hAnsi="Cambria Math"/>
                                </w:rPr>
                              </m:ctrlPr>
                            </m:sSubPr>
                            <m:e>
                              <m:r>
                                <w:rPr>
                                  <w:rFonts w:ascii="Cambria Math" w:hAnsi="Cambria Math"/>
                                </w:rPr>
                                <m:t>n</m:t>
                              </m:r>
                            </m:e>
                            <m:sub>
                              <m:r>
                                <w:rPr>
                                  <w:rFonts w:ascii="Cambria Math" w:hAnsi="Cambria Math"/>
                                </w:rPr>
                                <m:t>y</m:t>
                              </m:r>
                            </m:sub>
                          </m:sSub>
                        </m:e>
                        <m:e>
                          <m:sSub>
                            <m:sSubPr>
                              <m:ctrlPr>
                                <w:rPr>
                                  <w:rFonts w:ascii="Cambria Math" w:hAnsi="Cambria Math"/>
                                </w:rPr>
                              </m:ctrlPr>
                            </m:sSubPr>
                            <m:e>
                              <m:r>
                                <w:rPr>
                                  <w:rFonts w:ascii="Cambria Math" w:hAnsi="Cambria Math"/>
                                </w:rPr>
                                <m:t>n</m:t>
                              </m:r>
                            </m:e>
                            <m:sub>
                              <m:r>
                                <w:rPr>
                                  <w:rFonts w:ascii="Cambria Math" w:hAnsi="Cambria Math"/>
                                </w:rPr>
                                <m:t>z</m:t>
                              </m:r>
                            </m:sub>
                          </m:sSub>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e>
                          <m:r>
                            <w:rPr>
                              <w:rFonts w:ascii="Cambria Math" w:hAnsi="Cambria Math"/>
                            </w:rPr>
                            <m:t>1</m:t>
                          </m:r>
                        </m:e>
                      </m:mr>
                    </m:m>
                  </m:e>
                </m:d>
                <m:r>
                  <w:rPr>
                    <w:rFonts w:ascii="Cambria Math" w:hAnsi="Cambria Math"/>
                  </w:rPr>
                  <m:t>.</m:t>
                </m:r>
              </m:oMath>
            </m:oMathPara>
          </w:p>
        </w:tc>
        <w:tc>
          <w:tcPr>
            <w:tcW w:w="1144" w:type="dxa"/>
            <w:vAlign w:val="center"/>
          </w:tcPr>
          <w:p w14:paraId="21E41957" w14:textId="669EAC83" w:rsidR="003A4C44" w:rsidRPr="0045721C" w:rsidRDefault="003A4C44" w:rsidP="001D70FB">
            <w:pPr>
              <w:spacing w:before="31" w:after="31"/>
              <w:ind w:firstLine="420"/>
              <w:jc w:val="center"/>
              <w:rPr>
                <w:sz w:val="21"/>
                <w:szCs w:val="21"/>
              </w:rPr>
            </w:pPr>
            <w:r w:rsidRPr="0045721C">
              <w:rPr>
                <w:sz w:val="21"/>
                <w:szCs w:val="21"/>
              </w:rPr>
              <w:t>(</w:t>
            </w:r>
            <w:r>
              <w:rPr>
                <w:sz w:val="21"/>
                <w:szCs w:val="21"/>
              </w:rPr>
              <w:t>6.</w:t>
            </w:r>
            <w:r>
              <w:rPr>
                <w:rFonts w:hint="eastAsia"/>
                <w:sz w:val="21"/>
                <w:szCs w:val="21"/>
              </w:rPr>
              <w:t>1</w:t>
            </w:r>
            <w:r w:rsidR="00C53A22">
              <w:rPr>
                <w:sz w:val="21"/>
                <w:szCs w:val="21"/>
              </w:rPr>
              <w:t>3</w:t>
            </w:r>
            <w:r w:rsidRPr="0045721C">
              <w:rPr>
                <w:sz w:val="21"/>
                <w:szCs w:val="21"/>
              </w:rPr>
              <w:t>)</w:t>
            </w:r>
          </w:p>
        </w:tc>
      </w:tr>
    </w:tbl>
    <w:p w14:paraId="1296B2E1" w14:textId="3221279A" w:rsidR="00056663" w:rsidRDefault="00E27BFE" w:rsidP="00056663">
      <w:pPr>
        <w:spacing w:before="31" w:after="31"/>
        <w:ind w:firstLine="480"/>
      </w:pPr>
      <w:r w:rsidRPr="00E27BFE">
        <w:rPr>
          <w:rFonts w:hint="eastAsia"/>
        </w:rPr>
        <w:t>这个矩阵有时缩写为</w:t>
      </w:r>
      <w:r w:rsidRPr="00E27BFE">
        <w:rPr>
          <w:rFonts w:hint="eastAsia"/>
        </w:rPr>
        <w:t>TBN</w:t>
      </w:r>
      <w:r w:rsidRPr="00E27BFE">
        <w:rPr>
          <w:rFonts w:hint="eastAsia"/>
        </w:rPr>
        <w:t>，</w:t>
      </w:r>
      <w:r w:rsidR="00FE6AA1">
        <w:rPr>
          <w:rFonts w:hint="eastAsia"/>
        </w:rPr>
        <w:t>它</w:t>
      </w:r>
      <w:r w:rsidRPr="00E27BFE">
        <w:rPr>
          <w:rFonts w:hint="eastAsia"/>
        </w:rPr>
        <w:t>将光的方向</w:t>
      </w:r>
      <w:r w:rsidR="00AC633D">
        <w:rPr>
          <w:rFonts w:hint="eastAsia"/>
        </w:rPr>
        <w:t>（</w:t>
      </w:r>
      <w:r w:rsidRPr="00E27BFE">
        <w:rPr>
          <w:rFonts w:hint="eastAsia"/>
        </w:rPr>
        <w:t>对于给定顶点</w:t>
      </w:r>
      <w:r w:rsidR="00AC633D">
        <w:rPr>
          <w:rFonts w:hint="eastAsia"/>
        </w:rPr>
        <w:t>）</w:t>
      </w:r>
      <w:r w:rsidRPr="00E27BFE">
        <w:rPr>
          <w:rFonts w:hint="eastAsia"/>
        </w:rPr>
        <w:t>从世界空间转换到切线空间</w:t>
      </w:r>
      <w:r w:rsidR="007928C9">
        <w:rPr>
          <w:rFonts w:hint="eastAsia"/>
        </w:rPr>
        <w:t>，</w:t>
      </w:r>
      <w:r w:rsidR="0094094C" w:rsidRPr="0094094C">
        <w:rPr>
          <w:rFonts w:hint="eastAsia"/>
        </w:rPr>
        <w:t>这些向量不需要真正地相互垂直，因为法线映射本身可能被扭曲以适应曲面</w:t>
      </w:r>
      <w:r w:rsidR="00523A6A">
        <w:rPr>
          <w:rFonts w:hint="eastAsia"/>
        </w:rPr>
        <w:t>，</w:t>
      </w:r>
      <w:r w:rsidR="002808AE" w:rsidRPr="002808AE">
        <w:rPr>
          <w:rFonts w:hint="eastAsia"/>
        </w:rPr>
        <w:t>然而非正交基引入了纹理的倾斜，这可能意味着需要更多的存储空间，也可能有性能影响，即矩阵不能通过简单的转置来</w:t>
      </w:r>
      <w:r w:rsidR="001A1D18">
        <w:rPr>
          <w:rFonts w:hint="eastAsia"/>
        </w:rPr>
        <w:t>求逆</w:t>
      </w:r>
      <w:r w:rsidR="002808AE" w:rsidRPr="002808AE">
        <w:rPr>
          <w:rFonts w:hint="eastAsia"/>
        </w:rPr>
        <w:t>[494]</w:t>
      </w:r>
      <w:r w:rsidR="002808AE" w:rsidRPr="002808AE">
        <w:rPr>
          <w:rFonts w:hint="eastAsia"/>
        </w:rPr>
        <w:t>。</w:t>
      </w:r>
      <w:r w:rsidR="00FF10EE" w:rsidRPr="00FF10EE">
        <w:rPr>
          <w:rFonts w:hint="eastAsia"/>
        </w:rPr>
        <w:t>节省内存的一种方法是只在顶点上存储</w:t>
      </w:r>
      <w:r w:rsidR="00437284">
        <w:rPr>
          <w:rFonts w:hint="eastAsia"/>
        </w:rPr>
        <w:t>切线</w:t>
      </w:r>
      <w:r w:rsidR="00FF10EE" w:rsidRPr="00FF10EE">
        <w:rPr>
          <w:rFonts w:hint="eastAsia"/>
        </w:rPr>
        <w:t>和</w:t>
      </w:r>
      <w:r w:rsidR="00437284">
        <w:rPr>
          <w:rFonts w:hint="eastAsia"/>
        </w:rPr>
        <w:t>副切线</w:t>
      </w:r>
      <w:r w:rsidR="00FF10EE" w:rsidRPr="00FF10EE">
        <w:rPr>
          <w:rFonts w:hint="eastAsia"/>
        </w:rPr>
        <w:t>，然后取它们</w:t>
      </w:r>
      <w:proofErr w:type="gramStart"/>
      <w:r w:rsidR="00FF10EE" w:rsidRPr="00FF10EE">
        <w:rPr>
          <w:rFonts w:hint="eastAsia"/>
        </w:rPr>
        <w:t>的</w:t>
      </w:r>
      <w:r w:rsidR="00D44E35">
        <w:rPr>
          <w:rFonts w:hint="eastAsia"/>
        </w:rPr>
        <w:t>叉</w:t>
      </w:r>
      <w:r w:rsidR="00FF10EE" w:rsidRPr="00FF10EE">
        <w:rPr>
          <w:rFonts w:hint="eastAsia"/>
        </w:rPr>
        <w:t>积来</w:t>
      </w:r>
      <w:proofErr w:type="gramEnd"/>
      <w:r w:rsidR="00FF10EE" w:rsidRPr="00FF10EE">
        <w:rPr>
          <w:rFonts w:hint="eastAsia"/>
        </w:rPr>
        <w:t>计算法向量</w:t>
      </w:r>
      <w:r w:rsidR="003E188D">
        <w:rPr>
          <w:rFonts w:hint="eastAsia"/>
        </w:rPr>
        <w:t>，</w:t>
      </w:r>
      <w:r w:rsidR="004F220D">
        <w:rPr>
          <w:rFonts w:hint="eastAsia"/>
        </w:rPr>
        <w:t>不过</w:t>
      </w:r>
      <w:r w:rsidR="006C4F70" w:rsidRPr="006C4F70">
        <w:rPr>
          <w:rFonts w:hint="eastAsia"/>
        </w:rPr>
        <w:t>这种方法只有在矩阵的手性总是相同的情况下才有效</w:t>
      </w:r>
      <w:r w:rsidR="00593D60" w:rsidRPr="00593D60">
        <w:t>[1226]</w:t>
      </w:r>
      <w:r w:rsidR="00593D60">
        <w:rPr>
          <w:rFonts w:hint="eastAsia"/>
        </w:rPr>
        <w:t>。</w:t>
      </w:r>
      <w:r w:rsidR="00FB739B" w:rsidRPr="00FB739B">
        <w:rPr>
          <w:rFonts w:hint="eastAsia"/>
        </w:rPr>
        <w:t>通常一个模型是对称的</w:t>
      </w:r>
      <w:r w:rsidR="007D1EF8">
        <w:rPr>
          <w:rFonts w:hint="eastAsia"/>
        </w:rPr>
        <w:t>：</w:t>
      </w:r>
      <w:r w:rsidR="00FB739B" w:rsidRPr="00FB739B">
        <w:rPr>
          <w:rFonts w:hint="eastAsia"/>
        </w:rPr>
        <w:lastRenderedPageBreak/>
        <w:t>一架飞机、一个人、一个文件柜和许多其他的</w:t>
      </w:r>
      <w:r w:rsidR="00755B75">
        <w:rPr>
          <w:rFonts w:hint="eastAsia"/>
        </w:rPr>
        <w:t>对象，</w:t>
      </w:r>
      <w:r w:rsidR="00225101" w:rsidRPr="00225101">
        <w:rPr>
          <w:rFonts w:hint="eastAsia"/>
        </w:rPr>
        <w:t>因为纹理消耗大量的内存，</w:t>
      </w:r>
      <w:r w:rsidR="0000461D">
        <w:rPr>
          <w:rFonts w:hint="eastAsia"/>
        </w:rPr>
        <w:t>且</w:t>
      </w:r>
      <w:r w:rsidR="00225101" w:rsidRPr="00225101">
        <w:rPr>
          <w:rFonts w:hint="eastAsia"/>
        </w:rPr>
        <w:t>它们经常被镜像到对称模型上</w:t>
      </w:r>
      <w:r w:rsidR="00FF513C">
        <w:rPr>
          <w:rFonts w:hint="eastAsia"/>
        </w:rPr>
        <w:t>，</w:t>
      </w:r>
      <w:r w:rsidR="00FF513C" w:rsidRPr="00FF513C">
        <w:rPr>
          <w:rFonts w:hint="eastAsia"/>
        </w:rPr>
        <w:t>因此</w:t>
      </w:r>
      <w:r w:rsidR="008E3864">
        <w:rPr>
          <w:rFonts w:hint="eastAsia"/>
        </w:rPr>
        <w:t>可以</w:t>
      </w:r>
      <w:r w:rsidR="00FF513C" w:rsidRPr="00FF513C">
        <w:rPr>
          <w:rFonts w:hint="eastAsia"/>
        </w:rPr>
        <w:t>只存储对象纹理的</w:t>
      </w:r>
      <w:r w:rsidR="002F18C7">
        <w:rPr>
          <w:rFonts w:hint="eastAsia"/>
        </w:rPr>
        <w:t>一半</w:t>
      </w:r>
      <w:r w:rsidR="00FF513C" w:rsidRPr="00FF513C">
        <w:rPr>
          <w:rFonts w:hint="eastAsia"/>
        </w:rPr>
        <w:t>，</w:t>
      </w:r>
      <w:r w:rsidR="0008615B">
        <w:rPr>
          <w:rFonts w:hint="eastAsia"/>
        </w:rPr>
        <w:t>而</w:t>
      </w:r>
      <w:r w:rsidR="00FF513C" w:rsidRPr="00FF513C">
        <w:rPr>
          <w:rFonts w:hint="eastAsia"/>
        </w:rPr>
        <w:t>纹理映射将它</w:t>
      </w:r>
      <w:r w:rsidR="006F2B66">
        <w:rPr>
          <w:rFonts w:hint="eastAsia"/>
        </w:rPr>
        <w:t>放置于</w:t>
      </w:r>
      <w:r w:rsidR="00A6311E">
        <w:rPr>
          <w:rFonts w:hint="eastAsia"/>
        </w:rPr>
        <w:t>整个</w:t>
      </w:r>
      <w:r w:rsidR="00FF513C" w:rsidRPr="00FF513C">
        <w:rPr>
          <w:rFonts w:hint="eastAsia"/>
        </w:rPr>
        <w:t>模型</w:t>
      </w:r>
      <w:r w:rsidR="0018415C">
        <w:rPr>
          <w:rFonts w:hint="eastAsia"/>
        </w:rPr>
        <w:t>，</w:t>
      </w:r>
      <w:r w:rsidR="001F5EDF" w:rsidRPr="001F5EDF">
        <w:rPr>
          <w:rFonts w:hint="eastAsia"/>
        </w:rPr>
        <w:t>在这种情况下，</w:t>
      </w:r>
      <w:r w:rsidR="00EF2142">
        <w:rPr>
          <w:rFonts w:hint="eastAsia"/>
        </w:rPr>
        <w:t>对称</w:t>
      </w:r>
      <w:r w:rsidR="00475FC0" w:rsidRPr="001F5EDF">
        <w:rPr>
          <w:rFonts w:hint="eastAsia"/>
        </w:rPr>
        <w:t>两边</w:t>
      </w:r>
      <w:r w:rsidR="002B0AC6">
        <w:rPr>
          <w:rFonts w:hint="eastAsia"/>
        </w:rPr>
        <w:t>的</w:t>
      </w:r>
      <w:r w:rsidR="001F5EDF" w:rsidRPr="001F5EDF">
        <w:rPr>
          <w:rFonts w:hint="eastAsia"/>
        </w:rPr>
        <w:t>切</w:t>
      </w:r>
      <w:r w:rsidR="000606AA">
        <w:rPr>
          <w:rFonts w:hint="eastAsia"/>
        </w:rPr>
        <w:t>线</w:t>
      </w:r>
      <w:r w:rsidR="001F5EDF" w:rsidRPr="001F5EDF">
        <w:rPr>
          <w:rFonts w:hint="eastAsia"/>
        </w:rPr>
        <w:t>空间</w:t>
      </w:r>
      <w:r w:rsidR="000606AA">
        <w:rPr>
          <w:rFonts w:hint="eastAsia"/>
        </w:rPr>
        <w:t>手性</w:t>
      </w:r>
      <w:r w:rsidR="001F5EDF" w:rsidRPr="001F5EDF">
        <w:rPr>
          <w:rFonts w:hint="eastAsia"/>
        </w:rPr>
        <w:t>不同，不能被假设</w:t>
      </w:r>
      <w:r w:rsidR="007F2738">
        <w:rPr>
          <w:rFonts w:hint="eastAsia"/>
        </w:rPr>
        <w:t>，</w:t>
      </w:r>
      <w:r w:rsidR="00FD2E7A">
        <w:rPr>
          <w:rFonts w:hint="eastAsia"/>
        </w:rPr>
        <w:t>不过</w:t>
      </w:r>
      <w:r w:rsidR="007F2738" w:rsidRPr="007F2738">
        <w:rPr>
          <w:rFonts w:hint="eastAsia"/>
        </w:rPr>
        <w:t>如果在每个顶点上存储一个额外的比特信息来表示手性，仍有可能避免存储法线</w:t>
      </w:r>
      <w:r w:rsidR="00FD2E7A">
        <w:rPr>
          <w:rFonts w:hint="eastAsia"/>
        </w:rPr>
        <w:t>，</w:t>
      </w:r>
      <w:r w:rsidR="00DE75C8" w:rsidRPr="00DE75C8">
        <w:rPr>
          <w:rFonts w:hint="eastAsia"/>
        </w:rPr>
        <w:t>如果</w:t>
      </w:r>
      <w:r w:rsidR="00DE75C8">
        <w:rPr>
          <w:rFonts w:hint="eastAsia"/>
        </w:rPr>
        <w:t>这样做</w:t>
      </w:r>
      <w:r w:rsidR="00DE75C8" w:rsidRPr="00DE75C8">
        <w:rPr>
          <w:rFonts w:hint="eastAsia"/>
        </w:rPr>
        <w:t>，该</w:t>
      </w:r>
      <w:r w:rsidR="006C758A">
        <w:rPr>
          <w:rFonts w:hint="eastAsia"/>
        </w:rPr>
        <w:t>比特信息</w:t>
      </w:r>
      <w:r w:rsidR="00DE75C8" w:rsidRPr="00DE75C8">
        <w:rPr>
          <w:rFonts w:hint="eastAsia"/>
        </w:rPr>
        <w:t>用于对</w:t>
      </w:r>
      <w:r w:rsidR="00E54E23">
        <w:rPr>
          <w:rFonts w:hint="eastAsia"/>
        </w:rPr>
        <w:t>切线</w:t>
      </w:r>
      <w:r w:rsidR="00DE75C8" w:rsidRPr="00DE75C8">
        <w:rPr>
          <w:rFonts w:hint="eastAsia"/>
        </w:rPr>
        <w:t>和</w:t>
      </w:r>
      <w:r w:rsidR="00830A42">
        <w:rPr>
          <w:rFonts w:hint="eastAsia"/>
        </w:rPr>
        <w:t>副切线</w:t>
      </w:r>
      <w:proofErr w:type="gramStart"/>
      <w:r w:rsidR="00DE75C8" w:rsidRPr="00DE75C8">
        <w:rPr>
          <w:rFonts w:hint="eastAsia"/>
        </w:rPr>
        <w:t>的</w:t>
      </w:r>
      <w:r w:rsidR="00DC5361">
        <w:rPr>
          <w:rFonts w:hint="eastAsia"/>
        </w:rPr>
        <w:t>叉积取</w:t>
      </w:r>
      <w:proofErr w:type="gramEnd"/>
      <w:r w:rsidR="00DC5361">
        <w:rPr>
          <w:rFonts w:hint="eastAsia"/>
        </w:rPr>
        <w:t>反</w:t>
      </w:r>
      <w:r w:rsidR="00DE75C8" w:rsidRPr="00DE75C8">
        <w:rPr>
          <w:rFonts w:hint="eastAsia"/>
        </w:rPr>
        <w:t>，以生成正确的法线</w:t>
      </w:r>
      <w:r w:rsidR="00DF12C2">
        <w:rPr>
          <w:rFonts w:hint="eastAsia"/>
        </w:rPr>
        <w:t>。</w:t>
      </w:r>
      <w:r w:rsidR="002610A2" w:rsidRPr="002610A2">
        <w:rPr>
          <w:rFonts w:hint="eastAsia"/>
        </w:rPr>
        <w:t>如果切线</w:t>
      </w:r>
      <w:r w:rsidR="002610A2">
        <w:rPr>
          <w:rFonts w:hint="eastAsia"/>
        </w:rPr>
        <w:t>坐标系</w:t>
      </w:r>
      <w:r w:rsidR="002610A2" w:rsidRPr="002610A2">
        <w:rPr>
          <w:rFonts w:hint="eastAsia"/>
        </w:rPr>
        <w:t>是正交的，也可以将</w:t>
      </w:r>
      <w:r w:rsidR="00E16D0B">
        <w:rPr>
          <w:rFonts w:hint="eastAsia"/>
        </w:rPr>
        <w:t>坐标</w:t>
      </w:r>
      <w:r w:rsidR="002610A2" w:rsidRPr="002610A2">
        <w:rPr>
          <w:rFonts w:hint="eastAsia"/>
        </w:rPr>
        <w:t>基存储为四元数</w:t>
      </w:r>
      <w:r w:rsidR="007A13A1">
        <w:rPr>
          <w:rFonts w:hint="eastAsia"/>
        </w:rPr>
        <w:t>（</w:t>
      </w:r>
      <w:r w:rsidR="00A11200">
        <w:rPr>
          <w:rFonts w:hint="eastAsia"/>
        </w:rPr>
        <w:t>第</w:t>
      </w:r>
      <w:r w:rsidR="002610A2" w:rsidRPr="002610A2">
        <w:rPr>
          <w:rFonts w:hint="eastAsia"/>
        </w:rPr>
        <w:t>4.3</w:t>
      </w:r>
      <w:r w:rsidR="00A11200">
        <w:rPr>
          <w:rFonts w:hint="eastAsia"/>
        </w:rPr>
        <w:t>节</w:t>
      </w:r>
      <w:r w:rsidR="007A13A1">
        <w:rPr>
          <w:rFonts w:hint="eastAsia"/>
        </w:rPr>
        <w:t>）</w:t>
      </w:r>
      <w:r w:rsidR="002610A2" w:rsidRPr="002610A2">
        <w:rPr>
          <w:rFonts w:hint="eastAsia"/>
        </w:rPr>
        <w:t>，这样既节省空间，又可以节省每像素的计算</w:t>
      </w:r>
      <w:r w:rsidR="000E4432">
        <w:rPr>
          <w:rFonts w:hint="eastAsia"/>
        </w:rPr>
        <w:t>量</w:t>
      </w:r>
      <w:r w:rsidR="002610A2" w:rsidRPr="002610A2">
        <w:rPr>
          <w:rFonts w:hint="eastAsia"/>
        </w:rPr>
        <w:t>[494,</w:t>
      </w:r>
      <w:r w:rsidR="0054103A">
        <w:t xml:space="preserve"> </w:t>
      </w:r>
      <w:r w:rsidR="002610A2" w:rsidRPr="002610A2">
        <w:rPr>
          <w:rFonts w:hint="eastAsia"/>
        </w:rPr>
        <w:t>1114,</w:t>
      </w:r>
      <w:r w:rsidR="0054103A">
        <w:t xml:space="preserve"> </w:t>
      </w:r>
      <w:r w:rsidR="002610A2" w:rsidRPr="002610A2">
        <w:rPr>
          <w:rFonts w:hint="eastAsia"/>
        </w:rPr>
        <w:t>1154,</w:t>
      </w:r>
      <w:r w:rsidR="0054103A">
        <w:t xml:space="preserve"> </w:t>
      </w:r>
      <w:r w:rsidR="002610A2" w:rsidRPr="002610A2">
        <w:rPr>
          <w:rFonts w:hint="eastAsia"/>
        </w:rPr>
        <w:t>1381,</w:t>
      </w:r>
      <w:r w:rsidR="0054103A">
        <w:t xml:space="preserve"> </w:t>
      </w:r>
      <w:r w:rsidR="002610A2" w:rsidRPr="002610A2">
        <w:rPr>
          <w:rFonts w:hint="eastAsia"/>
        </w:rPr>
        <w:t>1639]</w:t>
      </w:r>
      <w:r w:rsidR="0001598B">
        <w:rPr>
          <w:rFonts w:hint="eastAsia"/>
        </w:rPr>
        <w:t>，</w:t>
      </w:r>
      <w:r w:rsidR="00056663" w:rsidRPr="00056663">
        <w:rPr>
          <w:rFonts w:hint="eastAsia"/>
        </w:rPr>
        <w:t>质量上有轻微的损失是可能的，</w:t>
      </w:r>
      <w:r w:rsidR="00A45C58">
        <w:rPr>
          <w:rFonts w:hint="eastAsia"/>
        </w:rPr>
        <w:t>尽管</w:t>
      </w:r>
      <w:r w:rsidR="00056663" w:rsidRPr="00056663">
        <w:rPr>
          <w:rFonts w:hint="eastAsia"/>
        </w:rPr>
        <w:t>在实践中很少见到</w:t>
      </w:r>
      <w:r w:rsidR="00570B92">
        <w:rPr>
          <w:rFonts w:hint="eastAsia"/>
        </w:rPr>
        <w:t>。</w:t>
      </w:r>
    </w:p>
    <w:p w14:paraId="2E0DA5B4" w14:textId="3E40DFCB" w:rsidR="00E623A5" w:rsidRDefault="00E623A5" w:rsidP="00E623A5">
      <w:pPr>
        <w:spacing w:before="31" w:after="31"/>
        <w:ind w:firstLine="480"/>
      </w:pPr>
      <w:r w:rsidRPr="00E623A5">
        <w:rPr>
          <w:rFonts w:hint="eastAsia"/>
        </w:rPr>
        <w:t>切</w:t>
      </w:r>
      <w:r w:rsidR="00AD4CF6">
        <w:rPr>
          <w:rFonts w:hint="eastAsia"/>
        </w:rPr>
        <w:t>线</w:t>
      </w:r>
      <w:r w:rsidRPr="00E623A5">
        <w:rPr>
          <w:rFonts w:hint="eastAsia"/>
        </w:rPr>
        <w:t>空间的概念对于其他算法来说也很重要</w:t>
      </w:r>
      <w:r w:rsidR="005F43E2">
        <w:rPr>
          <w:rFonts w:hint="eastAsia"/>
        </w:rPr>
        <w:t>，</w:t>
      </w:r>
      <w:r w:rsidRPr="00E623A5">
        <w:rPr>
          <w:rFonts w:hint="eastAsia"/>
        </w:rPr>
        <w:t>正如下一章所讨论的，许多</w:t>
      </w:r>
      <w:r w:rsidR="00DA5402">
        <w:rPr>
          <w:rFonts w:hint="eastAsia"/>
        </w:rPr>
        <w:t>着色</w:t>
      </w:r>
      <w:r w:rsidRPr="00E623A5">
        <w:rPr>
          <w:rFonts w:hint="eastAsia"/>
        </w:rPr>
        <w:t>方程只依赖表面法线</w:t>
      </w:r>
      <w:r w:rsidR="0036337A" w:rsidRPr="00E623A5">
        <w:rPr>
          <w:rFonts w:hint="eastAsia"/>
        </w:rPr>
        <w:t>的</w:t>
      </w:r>
      <w:r w:rsidRPr="00E623A5">
        <w:rPr>
          <w:rFonts w:hint="eastAsia"/>
        </w:rPr>
        <w:t>方向</w:t>
      </w:r>
      <w:r w:rsidR="00564933">
        <w:rPr>
          <w:rFonts w:hint="eastAsia"/>
        </w:rPr>
        <w:t>，</w:t>
      </w:r>
      <w:r w:rsidR="00564933" w:rsidRPr="00564933">
        <w:rPr>
          <w:rFonts w:hint="eastAsia"/>
        </w:rPr>
        <w:t>然而像拉丝铝或</w:t>
      </w:r>
      <w:r w:rsidR="00D0648F">
        <w:rPr>
          <w:rFonts w:hint="eastAsia"/>
        </w:rPr>
        <w:t>天鹅</w:t>
      </w:r>
      <w:r w:rsidR="00564933" w:rsidRPr="00564933">
        <w:rPr>
          <w:rFonts w:hint="eastAsia"/>
        </w:rPr>
        <w:t>绒这样的</w:t>
      </w:r>
      <w:r w:rsidR="00127C5A">
        <w:rPr>
          <w:rFonts w:hint="eastAsia"/>
        </w:rPr>
        <w:t>材质</w:t>
      </w:r>
      <w:r w:rsidR="00A3571E">
        <w:rPr>
          <w:rFonts w:hint="eastAsia"/>
        </w:rPr>
        <w:t>，</w:t>
      </w:r>
      <w:r w:rsidR="00564933" w:rsidRPr="00564933">
        <w:rPr>
          <w:rFonts w:hint="eastAsia"/>
        </w:rPr>
        <w:t>也需要知道</w:t>
      </w:r>
      <w:r w:rsidR="000E0415">
        <w:rPr>
          <w:rFonts w:hint="eastAsia"/>
        </w:rPr>
        <w:t>观察者</w:t>
      </w:r>
      <w:r w:rsidR="00564933" w:rsidRPr="00564933">
        <w:rPr>
          <w:rFonts w:hint="eastAsia"/>
        </w:rPr>
        <w:t>的相对方向和</w:t>
      </w:r>
      <w:r w:rsidR="00BF53F7">
        <w:rPr>
          <w:rFonts w:hint="eastAsia"/>
        </w:rPr>
        <w:t>光照</w:t>
      </w:r>
      <w:r w:rsidR="00564933" w:rsidRPr="00564933">
        <w:rPr>
          <w:rFonts w:hint="eastAsia"/>
        </w:rPr>
        <w:t>相对于表面的</w:t>
      </w:r>
      <w:r w:rsidR="002F02F3">
        <w:rPr>
          <w:rFonts w:hint="eastAsia"/>
        </w:rPr>
        <w:t>方向</w:t>
      </w:r>
      <w:r w:rsidR="00060F24">
        <w:rPr>
          <w:rFonts w:hint="eastAsia"/>
        </w:rPr>
        <w:t>。</w:t>
      </w:r>
      <w:r w:rsidR="001915E7" w:rsidRPr="001915E7">
        <w:rPr>
          <w:rFonts w:hint="eastAsia"/>
        </w:rPr>
        <w:t>切线</w:t>
      </w:r>
      <w:r w:rsidR="00FC2E43">
        <w:rPr>
          <w:rFonts w:hint="eastAsia"/>
        </w:rPr>
        <w:t>坐标系</w:t>
      </w:r>
      <w:r w:rsidR="00754162">
        <w:rPr>
          <w:rFonts w:hint="eastAsia"/>
        </w:rPr>
        <w:t>有助于</w:t>
      </w:r>
      <w:r w:rsidR="001915E7" w:rsidRPr="001915E7">
        <w:rPr>
          <w:rFonts w:hint="eastAsia"/>
        </w:rPr>
        <w:t>确定</w:t>
      </w:r>
      <w:r w:rsidR="006D0006">
        <w:rPr>
          <w:rFonts w:hint="eastAsia"/>
        </w:rPr>
        <w:t>材质</w:t>
      </w:r>
      <w:r w:rsidR="001915E7" w:rsidRPr="001915E7">
        <w:rPr>
          <w:rFonts w:hint="eastAsia"/>
        </w:rPr>
        <w:t>在表面上的方向</w:t>
      </w:r>
      <w:r w:rsidR="006D0006">
        <w:rPr>
          <w:rFonts w:hint="eastAsia"/>
        </w:rPr>
        <w:t>，</w:t>
      </w:r>
      <w:r w:rsidR="001915E7" w:rsidRPr="001915E7">
        <w:rPr>
          <w:rFonts w:hint="eastAsia"/>
        </w:rPr>
        <w:t>Lengyel[1025]</w:t>
      </w:r>
      <w:r w:rsidR="001915E7" w:rsidRPr="001915E7">
        <w:rPr>
          <w:rFonts w:hint="eastAsia"/>
        </w:rPr>
        <w:t>和</w:t>
      </w:r>
      <w:proofErr w:type="spellStart"/>
      <w:r w:rsidR="001915E7" w:rsidRPr="001915E7">
        <w:rPr>
          <w:rFonts w:hint="eastAsia"/>
        </w:rPr>
        <w:t>Mittring</w:t>
      </w:r>
      <w:proofErr w:type="spellEnd"/>
      <w:r w:rsidR="001915E7" w:rsidRPr="001915E7">
        <w:rPr>
          <w:rFonts w:hint="eastAsia"/>
        </w:rPr>
        <w:t>[1226]</w:t>
      </w:r>
      <w:r w:rsidR="001915E7" w:rsidRPr="001915E7">
        <w:rPr>
          <w:rFonts w:hint="eastAsia"/>
        </w:rPr>
        <w:t>的文章对这一领域进行了广泛的报道</w:t>
      </w:r>
      <w:r w:rsidR="00B038E6">
        <w:rPr>
          <w:rFonts w:hint="eastAsia"/>
        </w:rPr>
        <w:t>。</w:t>
      </w:r>
      <w:r w:rsidR="001073D8" w:rsidRPr="001073D8">
        <w:rPr>
          <w:rFonts w:hint="eastAsia"/>
        </w:rPr>
        <w:t>Sch</w:t>
      </w:r>
      <w:r w:rsidR="00506DD9" w:rsidRPr="00506DD9">
        <w:rPr>
          <w:rFonts w:cs="Times New Roman"/>
        </w:rPr>
        <w:t>ü</w:t>
      </w:r>
      <w:r w:rsidR="001073D8" w:rsidRPr="001073D8">
        <w:rPr>
          <w:rFonts w:hint="eastAsia"/>
        </w:rPr>
        <w:t>ler[1584]</w:t>
      </w:r>
      <w:r w:rsidR="001073D8" w:rsidRPr="001073D8">
        <w:rPr>
          <w:rFonts w:hint="eastAsia"/>
        </w:rPr>
        <w:t>提出了一种在像素着色器中动态计算切线空间基的方法，</w:t>
      </w:r>
      <w:r w:rsidR="009A7AE6">
        <w:rPr>
          <w:rFonts w:hint="eastAsia"/>
        </w:rPr>
        <w:t>且</w:t>
      </w:r>
      <w:r w:rsidR="001073D8" w:rsidRPr="001073D8">
        <w:rPr>
          <w:rFonts w:hint="eastAsia"/>
        </w:rPr>
        <w:t>不需要存储每个顶点预先计算的切线</w:t>
      </w:r>
      <w:r w:rsidR="00040E91">
        <w:rPr>
          <w:rFonts w:hint="eastAsia"/>
        </w:rPr>
        <w:t>坐标</w:t>
      </w:r>
      <w:r w:rsidR="005550A9">
        <w:rPr>
          <w:rFonts w:hint="eastAsia"/>
        </w:rPr>
        <w:t>，</w:t>
      </w:r>
      <w:r w:rsidR="005550A9" w:rsidRPr="005550A9">
        <w:rPr>
          <w:rFonts w:hint="eastAsia"/>
        </w:rPr>
        <w:t>Mikkelsen[1209]</w:t>
      </w:r>
      <w:r w:rsidR="00774D90" w:rsidRPr="005550A9">
        <w:rPr>
          <w:rFonts w:hint="eastAsia"/>
        </w:rPr>
        <w:t>改进</w:t>
      </w:r>
      <w:r w:rsidR="00774D90">
        <w:rPr>
          <w:rFonts w:hint="eastAsia"/>
        </w:rPr>
        <w:t>了</w:t>
      </w:r>
      <w:r w:rsidR="005550A9" w:rsidRPr="005550A9">
        <w:rPr>
          <w:rFonts w:hint="eastAsia"/>
        </w:rPr>
        <w:t>该技术，推导出了一种不需要任何参数化，而是使用表面位置的导数和高度场的导数来计算</w:t>
      </w:r>
      <w:r w:rsidR="00492DD5">
        <w:rPr>
          <w:rFonts w:hint="eastAsia"/>
        </w:rPr>
        <w:t>扰动</w:t>
      </w:r>
      <w:r w:rsidR="005550A9" w:rsidRPr="005550A9">
        <w:rPr>
          <w:rFonts w:hint="eastAsia"/>
        </w:rPr>
        <w:t>法线的方法</w:t>
      </w:r>
      <w:r w:rsidR="00761CAF">
        <w:rPr>
          <w:rFonts w:hint="eastAsia"/>
        </w:rPr>
        <w:t>，</w:t>
      </w:r>
      <w:r w:rsidR="00F8400A">
        <w:rPr>
          <w:rFonts w:hint="eastAsia"/>
        </w:rPr>
        <w:t>但是</w:t>
      </w:r>
      <w:r w:rsidR="001338D6" w:rsidRPr="001338D6">
        <w:rPr>
          <w:rFonts w:hint="eastAsia"/>
        </w:rPr>
        <w:t>与使用标准的切线空间映射相比，这种技术可能导致显示的细节</w:t>
      </w:r>
      <w:r w:rsidR="00E26474">
        <w:rPr>
          <w:rFonts w:hint="eastAsia"/>
        </w:rPr>
        <w:t>大大减少</w:t>
      </w:r>
      <w:r w:rsidR="001338D6" w:rsidRPr="001338D6">
        <w:rPr>
          <w:rFonts w:hint="eastAsia"/>
        </w:rPr>
        <w:t>，也可能产生</w:t>
      </w:r>
      <w:r w:rsidR="00F67E9B">
        <w:rPr>
          <w:rFonts w:hint="eastAsia"/>
        </w:rPr>
        <w:t>美术</w:t>
      </w:r>
      <w:r w:rsidR="001338D6" w:rsidRPr="001338D6">
        <w:rPr>
          <w:rFonts w:hint="eastAsia"/>
        </w:rPr>
        <w:t>工作流程问题</w:t>
      </w:r>
      <w:r w:rsidR="001338D6" w:rsidRPr="001338D6">
        <w:rPr>
          <w:rFonts w:hint="eastAsia"/>
        </w:rPr>
        <w:t>[1639]</w:t>
      </w:r>
      <w:r w:rsidR="001338D6" w:rsidRPr="001338D6">
        <w:rPr>
          <w:rFonts w:hint="eastAsia"/>
        </w:rPr>
        <w:t>。</w:t>
      </w:r>
    </w:p>
    <w:p w14:paraId="0CED9131" w14:textId="2B91330C" w:rsidR="0005485E" w:rsidRDefault="00684C2E" w:rsidP="0005485E">
      <w:pPr>
        <w:pStyle w:val="u3"/>
        <w:numPr>
          <w:ilvl w:val="0"/>
          <w:numId w:val="0"/>
        </w:numPr>
        <w:ind w:left="2400" w:hanging="2400"/>
      </w:pPr>
      <w:r>
        <w:t>6</w:t>
      </w:r>
      <w:r w:rsidR="0005485E" w:rsidRPr="00427BE6">
        <w:rPr>
          <w:rFonts w:hint="eastAsia"/>
        </w:rPr>
        <w:t>.</w:t>
      </w:r>
      <w:r>
        <w:t>7</w:t>
      </w:r>
      <w:r w:rsidR="0005485E" w:rsidRPr="00427BE6">
        <w:rPr>
          <w:rFonts w:hint="eastAsia"/>
        </w:rPr>
        <w:t xml:space="preserve">.1 </w:t>
      </w:r>
      <w:r>
        <w:rPr>
          <w:rFonts w:hint="eastAsia"/>
        </w:rPr>
        <w:t>布林的方法</w:t>
      </w:r>
      <w:r w:rsidR="0005485E" w:rsidRPr="00427BE6">
        <w:rPr>
          <w:rFonts w:hint="eastAsia"/>
        </w:rPr>
        <w:t xml:space="preserve"> </w:t>
      </w:r>
      <w:r w:rsidRPr="00684C2E">
        <w:t>Blinn</w:t>
      </w:r>
      <w:proofErr w:type="gramStart"/>
      <w:r w:rsidRPr="00684C2E">
        <w:t>’</w:t>
      </w:r>
      <w:proofErr w:type="gramEnd"/>
      <w:r w:rsidRPr="00684C2E">
        <w:t>s Methods</w:t>
      </w:r>
    </w:p>
    <w:p w14:paraId="7C6027E0" w14:textId="5BB41523" w:rsidR="007D5E7A" w:rsidRDefault="00B048FA" w:rsidP="007D5E7A">
      <w:pPr>
        <w:pStyle w:val="u"/>
        <w:spacing w:before="31" w:after="31"/>
        <w:ind w:firstLine="480"/>
      </w:pPr>
      <w:r w:rsidRPr="00B048FA">
        <w:rPr>
          <w:rFonts w:hint="eastAsia"/>
        </w:rPr>
        <w:t>Blinn</w:t>
      </w:r>
      <w:r w:rsidRPr="00B048FA">
        <w:rPr>
          <w:rFonts w:hint="eastAsia"/>
        </w:rPr>
        <w:t>最初的凹凸映射方法</w:t>
      </w:r>
      <w:r w:rsidR="00880136">
        <w:rPr>
          <w:rFonts w:hint="eastAsia"/>
        </w:rPr>
        <w:t>在纹理的每个纹素中</w:t>
      </w:r>
      <w:r w:rsidRPr="00B048FA">
        <w:rPr>
          <w:rFonts w:hint="eastAsia"/>
        </w:rPr>
        <w:t>存储了两个带符号的值</w:t>
      </w:r>
      <w:r w:rsidR="000A46DD">
        <w:rPr>
          <w:rFonts w:hint="eastAsia"/>
        </w:rPr>
        <w:t>，</w:t>
      </w:r>
      <w:bookmarkStart w:id="99" w:name="OLE_LINK74"/>
      <m:oMath>
        <m:sSub>
          <m:sSubPr>
            <m:ctrlPr>
              <w:rPr>
                <w:rFonts w:ascii="Cambria Math" w:hAnsi="Cambria Math"/>
              </w:rPr>
            </m:ctrlPr>
          </m:sSubPr>
          <m:e>
            <m:r>
              <w:rPr>
                <w:rFonts w:ascii="Cambria Math" w:hAnsi="Cambria Math"/>
              </w:rPr>
              <m:t>b</m:t>
            </m:r>
          </m:e>
          <m:sub>
            <m:r>
              <w:rPr>
                <w:rFonts w:ascii="Cambria Math" w:hAnsi="Cambria Math" w:hint="eastAsia"/>
              </w:rPr>
              <m:t>u</m:t>
            </m:r>
          </m:sub>
        </m:sSub>
      </m:oMath>
      <w:bookmarkEnd w:id="99"/>
      <w:r w:rsidR="0062567A">
        <w:rPr>
          <w:rFonts w:hint="eastAsia"/>
        </w:rPr>
        <w:t>和</w:t>
      </w:r>
      <w:bookmarkStart w:id="100" w:name="OLE_LINK75"/>
      <m:oMath>
        <m:sSub>
          <m:sSubPr>
            <m:ctrlPr>
              <w:rPr>
                <w:rFonts w:ascii="Cambria Math" w:hAnsi="Cambria Math"/>
              </w:rPr>
            </m:ctrlPr>
          </m:sSubPr>
          <m:e>
            <m:r>
              <w:rPr>
                <w:rFonts w:ascii="Cambria Math" w:hAnsi="Cambria Math"/>
              </w:rPr>
              <m:t>b</m:t>
            </m:r>
          </m:e>
          <m:sub>
            <m:r>
              <w:rPr>
                <w:rFonts w:ascii="Cambria Math" w:hAnsi="Cambria Math" w:hint="eastAsia"/>
              </w:rPr>
              <m:t>v</m:t>
            </m:r>
          </m:sub>
        </m:sSub>
      </m:oMath>
      <w:bookmarkEnd w:id="100"/>
      <w:r w:rsidR="0062567A">
        <w:rPr>
          <w:rFonts w:hint="eastAsia"/>
        </w:rPr>
        <w:t>，</w:t>
      </w:r>
      <w:r w:rsidR="004B5968" w:rsidRPr="004B5968">
        <w:rPr>
          <w:rFonts w:hint="eastAsia"/>
        </w:rPr>
        <w:t>这两个值对应于法线沿</w:t>
      </w:r>
      <m:oMath>
        <m:r>
          <m:rPr>
            <m:sty m:val="b"/>
          </m:rPr>
          <w:rPr>
            <w:rFonts w:ascii="Cambria Math" w:hAnsi="Cambria Math" w:hint="eastAsia"/>
          </w:rPr>
          <m:t>u</m:t>
        </m:r>
      </m:oMath>
      <w:r w:rsidR="004B5968" w:rsidRPr="004B5968">
        <w:rPr>
          <w:rFonts w:hint="eastAsia"/>
        </w:rPr>
        <w:t>和</w:t>
      </w:r>
      <m:oMath>
        <m:r>
          <m:rPr>
            <m:sty m:val="b"/>
          </m:rPr>
          <w:rPr>
            <w:rFonts w:ascii="Cambria Math" w:hAnsi="Cambria Math" w:hint="eastAsia"/>
          </w:rPr>
          <m:t>v</m:t>
        </m:r>
      </m:oMath>
      <w:r w:rsidR="00D253F8">
        <w:rPr>
          <w:rFonts w:hint="eastAsia"/>
        </w:rPr>
        <w:t>图像</w:t>
      </w:r>
      <w:r w:rsidR="004B5968" w:rsidRPr="004B5968">
        <w:rPr>
          <w:rFonts w:hint="eastAsia"/>
        </w:rPr>
        <w:t>轴</w:t>
      </w:r>
      <w:r w:rsidR="00D87A71">
        <w:rPr>
          <w:rFonts w:hint="eastAsia"/>
        </w:rPr>
        <w:t>方向</w:t>
      </w:r>
      <w:r w:rsidR="004B5968" w:rsidRPr="004B5968">
        <w:rPr>
          <w:rFonts w:hint="eastAsia"/>
        </w:rPr>
        <w:t>的变化量</w:t>
      </w:r>
      <w:r w:rsidR="00D87A71">
        <w:rPr>
          <w:rFonts w:hint="eastAsia"/>
        </w:rPr>
        <w:t>，</w:t>
      </w:r>
      <w:r w:rsidR="00C956F7" w:rsidRPr="00C956F7">
        <w:rPr>
          <w:rFonts w:hint="eastAsia"/>
        </w:rPr>
        <w:t>也就是说，这些纹理值通常是双线性插值的，用于缩放两个垂直于法线的向量</w:t>
      </w:r>
      <w:r w:rsidR="00FB4BE7">
        <w:rPr>
          <w:rFonts w:hint="eastAsia"/>
        </w:rPr>
        <w:t>，</w:t>
      </w:r>
      <w:r w:rsidR="00E825C0" w:rsidRPr="00E825C0">
        <w:rPr>
          <w:rFonts w:hint="eastAsia"/>
        </w:rPr>
        <w:t>这两个向量加到法线上改变法线的方向</w:t>
      </w:r>
      <w:r w:rsidR="00DA6007">
        <w:rPr>
          <w:rFonts w:hint="eastAsia"/>
        </w:rPr>
        <w:t>，</w:t>
      </w:r>
      <m:oMath>
        <m:sSub>
          <m:sSubPr>
            <m:ctrlPr>
              <w:rPr>
                <w:rFonts w:ascii="Cambria Math" w:hAnsi="Cambria Math"/>
              </w:rPr>
            </m:ctrlPr>
          </m:sSubPr>
          <m:e>
            <m:r>
              <w:rPr>
                <w:rFonts w:ascii="Cambria Math" w:hAnsi="Cambria Math"/>
              </w:rPr>
              <m:t>b</m:t>
            </m:r>
          </m:e>
          <m:sub>
            <m:r>
              <w:rPr>
                <w:rFonts w:ascii="Cambria Math" w:hAnsi="Cambria Math" w:hint="eastAsia"/>
              </w:rPr>
              <m:t>u</m:t>
            </m:r>
          </m:sub>
        </m:sSub>
      </m:oMath>
      <w:r w:rsidR="009F08CE" w:rsidRPr="009F08CE">
        <w:rPr>
          <w:rFonts w:hint="eastAsia"/>
        </w:rPr>
        <w:t>和</w:t>
      </w:r>
      <m:oMath>
        <m:sSub>
          <m:sSubPr>
            <m:ctrlPr>
              <w:rPr>
                <w:rFonts w:ascii="Cambria Math" w:hAnsi="Cambria Math"/>
              </w:rPr>
            </m:ctrlPr>
          </m:sSubPr>
          <m:e>
            <m:r>
              <w:rPr>
                <w:rFonts w:ascii="Cambria Math" w:hAnsi="Cambria Math"/>
              </w:rPr>
              <m:t>b</m:t>
            </m:r>
          </m:e>
          <m:sub>
            <m:r>
              <w:rPr>
                <w:rFonts w:ascii="Cambria Math" w:hAnsi="Cambria Math" w:hint="eastAsia"/>
              </w:rPr>
              <m:t>v</m:t>
            </m:r>
          </m:sub>
        </m:sSub>
      </m:oMath>
      <w:r w:rsidR="009F08CE" w:rsidRPr="009F08CE">
        <w:rPr>
          <w:rFonts w:hint="eastAsia"/>
        </w:rPr>
        <w:t>两个值描述了曲面在该点的方向</w:t>
      </w:r>
      <w:r w:rsidR="00BB30EC">
        <w:rPr>
          <w:rFonts w:hint="eastAsia"/>
        </w:rPr>
        <w:t>，</w:t>
      </w:r>
      <w:r w:rsidR="009F08CE" w:rsidRPr="009F08CE">
        <w:rPr>
          <w:rFonts w:hint="eastAsia"/>
        </w:rPr>
        <w:t>见图</w:t>
      </w:r>
      <w:r w:rsidR="009F08CE" w:rsidRPr="009F08CE">
        <w:rPr>
          <w:rFonts w:hint="eastAsia"/>
        </w:rPr>
        <w:t>6.33</w:t>
      </w:r>
      <w:r w:rsidR="00BB30EC">
        <w:rPr>
          <w:rFonts w:hint="eastAsia"/>
        </w:rPr>
        <w:t>。</w:t>
      </w:r>
      <w:r w:rsidR="002B04A1" w:rsidRPr="002B04A1">
        <w:rPr>
          <w:rFonts w:hint="eastAsia"/>
        </w:rPr>
        <w:t>这种类型的凹凸贴图纹理称为偏移矢量凹凸贴图</w:t>
      </w:r>
      <w:r w:rsidR="00720E15">
        <w:rPr>
          <w:rFonts w:hint="eastAsia"/>
        </w:rPr>
        <w:t>（</w:t>
      </w:r>
      <w:r w:rsidR="00720E15" w:rsidRPr="00720E15">
        <w:rPr>
          <w:rFonts w:hint="eastAsia"/>
        </w:rPr>
        <w:t>偏移矢量凹凸贴图</w:t>
      </w:r>
      <w:r w:rsidR="00720E15">
        <w:rPr>
          <w:rFonts w:hint="eastAsia"/>
        </w:rPr>
        <w:t>）</w:t>
      </w:r>
      <w:r w:rsidR="002B04A1" w:rsidRPr="002B04A1">
        <w:rPr>
          <w:rFonts w:hint="eastAsia"/>
        </w:rPr>
        <w:t>或偏移贴图</w:t>
      </w:r>
      <w:r w:rsidR="000A68B9">
        <w:rPr>
          <w:rFonts w:hint="eastAsia"/>
        </w:rPr>
        <w:t>（</w:t>
      </w:r>
      <w:r w:rsidR="000A68B9" w:rsidRPr="000A68B9">
        <w:t>offset map</w:t>
      </w:r>
      <w:r w:rsidR="000A68B9">
        <w:rPr>
          <w:rFonts w:hint="eastAsia"/>
        </w:rPr>
        <w:t>）</w:t>
      </w:r>
      <w:r w:rsidR="00455331">
        <w:rPr>
          <w:rFonts w:hint="eastAsia"/>
        </w:rPr>
        <w:t>。</w:t>
      </w:r>
    </w:p>
    <w:p w14:paraId="269BBD87" w14:textId="07056620" w:rsidR="00F54092" w:rsidRDefault="00F54092" w:rsidP="00F54092">
      <w:pPr>
        <w:pStyle w:val="u"/>
        <w:spacing w:before="31" w:after="31"/>
        <w:ind w:firstLineChars="0" w:firstLine="0"/>
      </w:pPr>
    </w:p>
    <w:p w14:paraId="752B842E" w14:textId="52009AD8" w:rsidR="00F54092" w:rsidRDefault="00F54092" w:rsidP="00F54092">
      <w:pPr>
        <w:pStyle w:val="u"/>
        <w:spacing w:before="31" w:after="31"/>
        <w:ind w:firstLineChars="0" w:firstLine="0"/>
        <w:jc w:val="center"/>
      </w:pPr>
      <w:r>
        <w:rPr>
          <w:noProof/>
        </w:rPr>
        <w:lastRenderedPageBreak/>
        <w:drawing>
          <wp:inline distT="0" distB="0" distL="0" distR="0" wp14:anchorId="7C41353F" wp14:editId="518DAEDA">
            <wp:extent cx="5274310" cy="2572385"/>
            <wp:effectExtent l="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pic:nvPicPr>
                  <pic:blipFill>
                    <a:blip r:embed="rId104">
                      <a:extLst>
                        <a:ext uri="{28A0092B-C50C-407E-A947-70E740481C1C}">
                          <a14:useLocalDpi xmlns:a14="http://schemas.microsoft.com/office/drawing/2010/main" val="0"/>
                        </a:ext>
                      </a:extLst>
                    </a:blip>
                    <a:stretch>
                      <a:fillRect/>
                    </a:stretch>
                  </pic:blipFill>
                  <pic:spPr>
                    <a:xfrm>
                      <a:off x="0" y="0"/>
                      <a:ext cx="5274310" cy="2572385"/>
                    </a:xfrm>
                    <a:prstGeom prst="rect">
                      <a:avLst/>
                    </a:prstGeom>
                  </pic:spPr>
                </pic:pic>
              </a:graphicData>
            </a:graphic>
          </wp:inline>
        </w:drawing>
      </w:r>
    </w:p>
    <w:p w14:paraId="01DD4F61" w14:textId="41FB8145" w:rsidR="00F54092" w:rsidRPr="00A62D69" w:rsidRDefault="00F54092" w:rsidP="00F54092">
      <w:pPr>
        <w:pStyle w:val="u"/>
        <w:spacing w:before="31" w:after="31"/>
        <w:ind w:firstLineChars="0" w:firstLine="0"/>
        <w:rPr>
          <w:b/>
          <w:bCs/>
        </w:rPr>
      </w:pPr>
      <w:r w:rsidRPr="00A62D69">
        <w:rPr>
          <w:rFonts w:hint="eastAsia"/>
          <w:b/>
          <w:bCs/>
        </w:rPr>
        <w:t>图</w:t>
      </w:r>
      <w:r w:rsidRPr="00A62D69">
        <w:rPr>
          <w:rFonts w:hint="eastAsia"/>
          <w:b/>
          <w:bCs/>
        </w:rPr>
        <w:t xml:space="preserve"> </w:t>
      </w:r>
      <w:r w:rsidRPr="00A62D69">
        <w:rPr>
          <w:b/>
          <w:bCs/>
        </w:rPr>
        <w:t xml:space="preserve">6.33. </w:t>
      </w:r>
      <w:r w:rsidRPr="00A62D69">
        <w:rPr>
          <w:rFonts w:hint="eastAsia"/>
          <w:b/>
          <w:bCs/>
        </w:rPr>
        <w:t>在左边，法向量</w:t>
      </w:r>
      <m:oMath>
        <m:r>
          <m:rPr>
            <m:sty m:val="b"/>
          </m:rPr>
          <w:rPr>
            <w:rFonts w:ascii="Cambria Math" w:hAnsi="Cambria Math" w:hint="eastAsia"/>
          </w:rPr>
          <m:t>n</m:t>
        </m:r>
      </m:oMath>
      <w:r w:rsidRPr="00A62D69">
        <w:rPr>
          <w:rFonts w:hint="eastAsia"/>
          <w:b/>
          <w:bCs/>
        </w:rPr>
        <w:t>在</w:t>
      </w:r>
      <m:oMath>
        <m:r>
          <m:rPr>
            <m:sty m:val="b"/>
          </m:rPr>
          <w:rPr>
            <w:rFonts w:ascii="Cambria Math" w:hAnsi="Cambria Math" w:hint="eastAsia"/>
          </w:rPr>
          <m:t>u</m:t>
        </m:r>
      </m:oMath>
      <w:r w:rsidRPr="00A62D69">
        <w:rPr>
          <w:rFonts w:hint="eastAsia"/>
          <w:b/>
          <w:bCs/>
        </w:rPr>
        <w:t>和</w:t>
      </w:r>
      <m:oMath>
        <m:r>
          <m:rPr>
            <m:sty m:val="b"/>
          </m:rPr>
          <w:rPr>
            <w:rFonts w:ascii="Cambria Math" w:hAnsi="Cambria Math" w:hint="eastAsia"/>
          </w:rPr>
          <m:t>v</m:t>
        </m:r>
      </m:oMath>
      <w:r w:rsidRPr="00A62D69">
        <w:rPr>
          <w:rFonts w:hint="eastAsia"/>
          <w:b/>
          <w:bCs/>
        </w:rPr>
        <w:t>方向上被从凹凸纹理中提取</w:t>
      </w:r>
      <w:r w:rsidR="00E670CD" w:rsidRPr="00A62D69">
        <w:rPr>
          <w:rFonts w:hint="eastAsia"/>
          <w:b/>
          <w:bCs/>
        </w:rPr>
        <w:t>出</w:t>
      </w:r>
      <w:r w:rsidRPr="00A62D69">
        <w:rPr>
          <w:rFonts w:hint="eastAsia"/>
          <w:b/>
          <w:bCs/>
        </w:rPr>
        <w:t>的</w:t>
      </w:r>
      <m:oMath>
        <m:sSub>
          <m:sSubPr>
            <m:ctrlPr>
              <w:rPr>
                <w:rFonts w:ascii="Cambria Math" w:hAnsi="Cambria Math"/>
                <w:b/>
                <w:bCs/>
                <w:i/>
              </w:rPr>
            </m:ctrlPr>
          </m:sSubPr>
          <m:e>
            <m:r>
              <m:rPr>
                <m:sty m:val="bi"/>
              </m:rPr>
              <w:rPr>
                <w:rFonts w:ascii="Cambria Math" w:hAnsi="Cambria Math"/>
              </w:rPr>
              <m:t>(b</m:t>
            </m:r>
          </m:e>
          <m:sub>
            <m:r>
              <m:rPr>
                <m:sty m:val="bi"/>
              </m:rPr>
              <w:rPr>
                <w:rFonts w:ascii="Cambria Math" w:hAnsi="Cambria Math" w:hint="eastAsia"/>
              </w:rPr>
              <m:t>u</m:t>
            </m:r>
          </m:sub>
        </m:sSub>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b</m:t>
            </m:r>
          </m:e>
          <m:sub>
            <m:r>
              <m:rPr>
                <m:sty m:val="bi"/>
              </m:rPr>
              <w:rPr>
                <w:rFonts w:ascii="Cambria Math" w:hAnsi="Cambria Math" w:hint="eastAsia"/>
              </w:rPr>
              <m:t>v</m:t>
            </m:r>
          </m:sub>
        </m:sSub>
        <m:r>
          <m:rPr>
            <m:sty m:val="bi"/>
          </m:rPr>
          <w:rPr>
            <w:rFonts w:ascii="Cambria Math" w:hAnsi="Cambria Math"/>
          </w:rPr>
          <m:t>)</m:t>
        </m:r>
      </m:oMath>
      <w:r w:rsidRPr="00A62D69">
        <w:rPr>
          <w:rFonts w:hint="eastAsia"/>
          <w:b/>
          <w:bCs/>
        </w:rPr>
        <w:t>值修改，得到</w:t>
      </w:r>
      <m:oMath>
        <m:sSup>
          <m:sSupPr>
            <m:ctrlPr>
              <w:rPr>
                <w:rFonts w:ascii="Cambria Math" w:hAnsi="Cambria Math"/>
                <w:b/>
                <w:bCs/>
                <w:iCs/>
              </w:rPr>
            </m:ctrlPr>
          </m:sSupPr>
          <m:e>
            <m:r>
              <m:rPr>
                <m:sty m:val="b"/>
              </m:rPr>
              <w:rPr>
                <w:rFonts w:ascii="Cambria Math" w:hAnsi="Cambria Math" w:hint="eastAsia"/>
              </w:rPr>
              <m:t>n</m:t>
            </m:r>
          </m:e>
          <m:sup>
            <m:r>
              <m:rPr>
                <m:sty m:val="bi"/>
              </m:rPr>
              <w:rPr>
                <w:rFonts w:ascii="Cambria Math" w:hAnsi="Cambria Math"/>
              </w:rPr>
              <m:t>'</m:t>
            </m:r>
          </m:sup>
        </m:sSup>
      </m:oMath>
      <w:r w:rsidR="00BB181D" w:rsidRPr="00A62D69">
        <w:rPr>
          <w:rFonts w:hint="eastAsia"/>
          <w:b/>
          <w:bCs/>
        </w:rPr>
        <w:t>（未归一化）</w:t>
      </w:r>
      <w:r w:rsidRPr="00A62D69">
        <w:rPr>
          <w:rFonts w:hint="eastAsia"/>
          <w:b/>
          <w:bCs/>
        </w:rPr>
        <w:t>。</w:t>
      </w:r>
      <w:r w:rsidR="00D77B63" w:rsidRPr="00A62D69">
        <w:rPr>
          <w:rFonts w:hint="eastAsia"/>
          <w:b/>
          <w:bCs/>
        </w:rPr>
        <w:t>在右边，</w:t>
      </w:r>
      <w:r w:rsidR="000D6D8A" w:rsidRPr="00A62D69">
        <w:rPr>
          <w:rFonts w:hint="eastAsia"/>
          <w:b/>
          <w:bCs/>
        </w:rPr>
        <w:t>显示了</w:t>
      </w:r>
      <w:r w:rsidR="00D77B63" w:rsidRPr="00A62D69">
        <w:rPr>
          <w:rFonts w:hint="eastAsia"/>
          <w:b/>
          <w:bCs/>
        </w:rPr>
        <w:t>高度场和它对</w:t>
      </w:r>
      <w:r w:rsidR="00D42857" w:rsidRPr="00A62D69">
        <w:rPr>
          <w:rFonts w:hint="eastAsia"/>
          <w:b/>
          <w:bCs/>
        </w:rPr>
        <w:t>着色</w:t>
      </w:r>
      <w:r w:rsidR="00D77B63" w:rsidRPr="00A62D69">
        <w:rPr>
          <w:rFonts w:hint="eastAsia"/>
          <w:b/>
          <w:bCs/>
        </w:rPr>
        <w:t>法线的影响</w:t>
      </w:r>
      <w:r w:rsidR="008D15B6" w:rsidRPr="00A62D69">
        <w:rPr>
          <w:rFonts w:hint="eastAsia"/>
          <w:b/>
          <w:bCs/>
        </w:rPr>
        <w:t>，</w:t>
      </w:r>
      <w:r w:rsidR="00D77B63" w:rsidRPr="00A62D69">
        <w:rPr>
          <w:rFonts w:hint="eastAsia"/>
          <w:b/>
          <w:bCs/>
        </w:rPr>
        <w:t>这些法线可以在高度之间插值，以获得更平滑的外观</w:t>
      </w:r>
      <w:r w:rsidR="009873D2" w:rsidRPr="00A62D69">
        <w:rPr>
          <w:rFonts w:hint="eastAsia"/>
          <w:b/>
          <w:bCs/>
        </w:rPr>
        <w:t>。</w:t>
      </w:r>
    </w:p>
    <w:p w14:paraId="59A8ED12" w14:textId="77777777" w:rsidR="00F54092" w:rsidRPr="00E670CD" w:rsidRDefault="00F54092" w:rsidP="00F54092">
      <w:pPr>
        <w:pStyle w:val="u"/>
        <w:spacing w:before="31" w:after="31"/>
        <w:ind w:firstLineChars="0" w:firstLine="0"/>
      </w:pPr>
    </w:p>
    <w:p w14:paraId="4B5EA68F" w14:textId="18B93DF4" w:rsidR="00FA0EC8" w:rsidRDefault="00F86548" w:rsidP="00FA0EC8">
      <w:pPr>
        <w:spacing w:before="31" w:after="31"/>
        <w:ind w:firstLine="480"/>
      </w:pPr>
      <w:r w:rsidRPr="00F86548">
        <w:rPr>
          <w:rFonts w:hint="eastAsia"/>
        </w:rPr>
        <w:t>另一种表示</w:t>
      </w:r>
      <w:r w:rsidR="00E07B0E">
        <w:rPr>
          <w:rFonts w:hint="eastAsia"/>
        </w:rPr>
        <w:t>凹凸</w:t>
      </w:r>
      <w:r w:rsidRPr="00F86548">
        <w:rPr>
          <w:rFonts w:hint="eastAsia"/>
        </w:rPr>
        <w:t>的方法是使用高度场</w:t>
      </w:r>
      <w:r w:rsidR="0023332B">
        <w:rPr>
          <w:rFonts w:hint="eastAsia"/>
        </w:rPr>
        <w:t>（</w:t>
      </w:r>
      <w:r w:rsidR="0023332B" w:rsidRPr="0023332B">
        <w:t>heightfield</w:t>
      </w:r>
      <w:r w:rsidR="0023332B">
        <w:rPr>
          <w:rFonts w:hint="eastAsia"/>
        </w:rPr>
        <w:t>）</w:t>
      </w:r>
      <w:r w:rsidRPr="00F86548">
        <w:rPr>
          <w:rFonts w:hint="eastAsia"/>
        </w:rPr>
        <w:t>来修改表面法线的方向</w:t>
      </w:r>
      <w:r w:rsidR="00E556E6">
        <w:rPr>
          <w:rFonts w:hint="eastAsia"/>
        </w:rPr>
        <w:t>，</w:t>
      </w:r>
      <w:r w:rsidR="00FA0EC8" w:rsidRPr="00FA0EC8">
        <w:rPr>
          <w:rFonts w:hint="eastAsia"/>
        </w:rPr>
        <w:t>每个单色纹理值代表一个高度，所以在纹理中白色是高区域，黑色是低区域</w:t>
      </w:r>
      <w:r w:rsidR="00116E39">
        <w:rPr>
          <w:rFonts w:hint="eastAsia"/>
        </w:rPr>
        <w:t>（</w:t>
      </w:r>
      <w:r w:rsidR="00FA0EC8" w:rsidRPr="00FA0EC8">
        <w:rPr>
          <w:rFonts w:hint="eastAsia"/>
        </w:rPr>
        <w:t>反之亦然</w:t>
      </w:r>
      <w:r w:rsidR="00116E39">
        <w:rPr>
          <w:rFonts w:hint="eastAsia"/>
        </w:rPr>
        <w:t>）</w:t>
      </w:r>
      <w:r w:rsidR="0076750E">
        <w:rPr>
          <w:rFonts w:hint="eastAsia"/>
        </w:rPr>
        <w:t>，</w:t>
      </w:r>
      <w:r w:rsidR="0076750E" w:rsidRPr="0076750E">
        <w:rPr>
          <w:rFonts w:hint="eastAsia"/>
        </w:rPr>
        <w:t>参见图</w:t>
      </w:r>
      <w:r w:rsidR="0076750E" w:rsidRPr="0076750E">
        <w:rPr>
          <w:rFonts w:hint="eastAsia"/>
        </w:rPr>
        <w:t>6.34</w:t>
      </w:r>
      <w:r w:rsidR="0076750E" w:rsidRPr="0076750E">
        <w:rPr>
          <w:rFonts w:hint="eastAsia"/>
        </w:rPr>
        <w:t>中的示例</w:t>
      </w:r>
      <w:r w:rsidR="003B692E">
        <w:rPr>
          <w:rFonts w:hint="eastAsia"/>
        </w:rPr>
        <w:t>。</w:t>
      </w:r>
      <w:r w:rsidR="003B692E" w:rsidRPr="003B692E">
        <w:rPr>
          <w:rFonts w:hint="eastAsia"/>
        </w:rPr>
        <w:t>这是</w:t>
      </w:r>
      <w:r w:rsidR="007A6719">
        <w:rPr>
          <w:rFonts w:hint="eastAsia"/>
        </w:rPr>
        <w:t>首次</w:t>
      </w:r>
      <w:r w:rsidR="003B692E" w:rsidRPr="003B692E">
        <w:rPr>
          <w:rFonts w:hint="eastAsia"/>
        </w:rPr>
        <w:t>创建或扫描凹凸映射时常用的格式，也是</w:t>
      </w:r>
      <w:r w:rsidR="003B692E" w:rsidRPr="003B692E">
        <w:rPr>
          <w:rFonts w:hint="eastAsia"/>
        </w:rPr>
        <w:t>Blinn</w:t>
      </w:r>
      <w:r w:rsidR="003B692E" w:rsidRPr="003B692E">
        <w:rPr>
          <w:rFonts w:hint="eastAsia"/>
        </w:rPr>
        <w:t>在</w:t>
      </w:r>
      <w:r w:rsidR="003B692E" w:rsidRPr="003B692E">
        <w:rPr>
          <w:rFonts w:hint="eastAsia"/>
        </w:rPr>
        <w:t>1978</w:t>
      </w:r>
      <w:r w:rsidR="003B692E" w:rsidRPr="003B692E">
        <w:rPr>
          <w:rFonts w:hint="eastAsia"/>
        </w:rPr>
        <w:t>年引入的</w:t>
      </w:r>
      <w:r w:rsidR="00C92B3A">
        <w:rPr>
          <w:rFonts w:hint="eastAsia"/>
        </w:rPr>
        <w:t>，</w:t>
      </w:r>
      <w:r w:rsidR="00C92B3A" w:rsidRPr="00C92B3A">
        <w:rPr>
          <w:rFonts w:hint="eastAsia"/>
        </w:rPr>
        <w:t>高度场用于推导</w:t>
      </w:r>
      <w:r w:rsidR="00C92B3A" w:rsidRPr="00C92B3A">
        <w:rPr>
          <w:rFonts w:hint="eastAsia"/>
        </w:rPr>
        <w:t>u</w:t>
      </w:r>
      <w:r w:rsidR="00C92B3A" w:rsidRPr="00C92B3A">
        <w:rPr>
          <w:rFonts w:hint="eastAsia"/>
        </w:rPr>
        <w:t>和</w:t>
      </w:r>
      <w:r w:rsidR="00C92B3A" w:rsidRPr="00C92B3A">
        <w:rPr>
          <w:rFonts w:hint="eastAsia"/>
        </w:rPr>
        <w:t>v</w:t>
      </w:r>
      <w:r w:rsidR="00BD065B">
        <w:rPr>
          <w:rFonts w:hint="eastAsia"/>
        </w:rPr>
        <w:t>的</w:t>
      </w:r>
      <w:r w:rsidR="00C92B3A" w:rsidRPr="00C92B3A">
        <w:rPr>
          <w:rFonts w:hint="eastAsia"/>
        </w:rPr>
        <w:t>符号值，类似于第一种方法中使用的值</w:t>
      </w:r>
      <w:r w:rsidR="00560674">
        <w:rPr>
          <w:rFonts w:hint="eastAsia"/>
        </w:rPr>
        <w:t>，</w:t>
      </w:r>
      <w:r w:rsidR="00BD065B" w:rsidRPr="00BD065B">
        <w:rPr>
          <w:rFonts w:hint="eastAsia"/>
        </w:rPr>
        <w:t>通过取相邻列之间的差来得到</w:t>
      </w:r>
      <w:r w:rsidR="00BD065B" w:rsidRPr="00BD065B">
        <w:rPr>
          <w:rFonts w:hint="eastAsia"/>
        </w:rPr>
        <w:t>u</w:t>
      </w:r>
      <w:r w:rsidR="00BD065B" w:rsidRPr="00BD065B">
        <w:rPr>
          <w:rFonts w:hint="eastAsia"/>
        </w:rPr>
        <w:t>的斜率，以及相邻行之间的差来得到</w:t>
      </w:r>
      <w:r w:rsidR="00BD065B" w:rsidRPr="00BD065B">
        <w:rPr>
          <w:rFonts w:hint="eastAsia"/>
        </w:rPr>
        <w:t>v</w:t>
      </w:r>
      <w:r w:rsidR="00BD065B" w:rsidRPr="00BD065B">
        <w:rPr>
          <w:rFonts w:hint="eastAsia"/>
        </w:rPr>
        <w:t>的斜率</w:t>
      </w:r>
      <w:r w:rsidR="00BD065B" w:rsidRPr="00BD065B">
        <w:rPr>
          <w:rFonts w:hint="eastAsia"/>
        </w:rPr>
        <w:t>[1567]</w:t>
      </w:r>
      <w:r w:rsidR="00C46D98">
        <w:rPr>
          <w:rFonts w:hint="eastAsia"/>
        </w:rPr>
        <w:t>。</w:t>
      </w:r>
      <w:r w:rsidR="00B87DBE" w:rsidRPr="00B87DBE">
        <w:rPr>
          <w:rFonts w:hint="eastAsia"/>
        </w:rPr>
        <w:t>一种变体是使用索贝尔</w:t>
      </w:r>
      <w:r w:rsidR="00946C99">
        <w:rPr>
          <w:rFonts w:hint="eastAsia"/>
        </w:rPr>
        <w:t>（</w:t>
      </w:r>
      <w:r w:rsidR="00946C99" w:rsidRPr="00946C99">
        <w:t>Sobel</w:t>
      </w:r>
      <w:r w:rsidR="00946C99">
        <w:rPr>
          <w:rFonts w:hint="eastAsia"/>
        </w:rPr>
        <w:t>）</w:t>
      </w:r>
      <w:r w:rsidR="00B87DBE" w:rsidRPr="00B87DBE">
        <w:rPr>
          <w:rFonts w:hint="eastAsia"/>
        </w:rPr>
        <w:t>滤波器，它赋予直接相邻的</w:t>
      </w:r>
      <w:r w:rsidR="00BC2F5A">
        <w:rPr>
          <w:rFonts w:hint="eastAsia"/>
        </w:rPr>
        <w:t>纹素</w:t>
      </w:r>
      <w:r w:rsidR="00B87DBE" w:rsidRPr="00B87DBE">
        <w:rPr>
          <w:rFonts w:hint="eastAsia"/>
        </w:rPr>
        <w:t>更大的权重</w:t>
      </w:r>
      <w:r w:rsidR="00B87DBE" w:rsidRPr="00B87DBE">
        <w:rPr>
          <w:rFonts w:hint="eastAsia"/>
        </w:rPr>
        <w:t>[535]</w:t>
      </w:r>
      <w:r w:rsidR="00B87DBE" w:rsidRPr="00B87DBE">
        <w:rPr>
          <w:rFonts w:hint="eastAsia"/>
        </w:rPr>
        <w:t>。</w:t>
      </w:r>
    </w:p>
    <w:p w14:paraId="55069F3D" w14:textId="6BF9B8E7" w:rsidR="00510A97" w:rsidRDefault="00510A97" w:rsidP="00510A97">
      <w:pPr>
        <w:spacing w:before="31" w:after="31"/>
        <w:ind w:firstLineChars="0" w:firstLine="0"/>
      </w:pPr>
    </w:p>
    <w:p w14:paraId="663758BF" w14:textId="208A681D" w:rsidR="00510A97" w:rsidRDefault="00510A97" w:rsidP="00510A97">
      <w:pPr>
        <w:spacing w:before="31" w:after="31"/>
        <w:ind w:firstLineChars="0" w:firstLine="0"/>
        <w:jc w:val="center"/>
      </w:pPr>
      <w:r>
        <w:rPr>
          <w:noProof/>
        </w:rPr>
        <w:drawing>
          <wp:inline distT="0" distB="0" distL="0" distR="0" wp14:anchorId="78C8F3DA" wp14:editId="42C28FDC">
            <wp:extent cx="5274310" cy="2630170"/>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pic:nvPicPr>
                  <pic:blipFill>
                    <a:blip r:embed="rId105">
                      <a:extLst>
                        <a:ext uri="{28A0092B-C50C-407E-A947-70E740481C1C}">
                          <a14:useLocalDpi xmlns:a14="http://schemas.microsoft.com/office/drawing/2010/main" val="0"/>
                        </a:ext>
                      </a:extLst>
                    </a:blip>
                    <a:stretch>
                      <a:fillRect/>
                    </a:stretch>
                  </pic:blipFill>
                  <pic:spPr>
                    <a:xfrm>
                      <a:off x="0" y="0"/>
                      <a:ext cx="5274310" cy="2630170"/>
                    </a:xfrm>
                    <a:prstGeom prst="rect">
                      <a:avLst/>
                    </a:prstGeom>
                  </pic:spPr>
                </pic:pic>
              </a:graphicData>
            </a:graphic>
          </wp:inline>
        </w:drawing>
      </w:r>
    </w:p>
    <w:p w14:paraId="7C8A7E4D" w14:textId="0E127DBF" w:rsidR="00510A97" w:rsidRPr="0057357B" w:rsidRDefault="00510A97" w:rsidP="00510A97">
      <w:pPr>
        <w:spacing w:before="31" w:after="31"/>
        <w:ind w:firstLineChars="0" w:firstLine="0"/>
        <w:rPr>
          <w:b/>
          <w:bCs/>
        </w:rPr>
      </w:pPr>
      <w:r w:rsidRPr="003A444D">
        <w:rPr>
          <w:rFonts w:hint="eastAsia"/>
          <w:b/>
          <w:bCs/>
        </w:rPr>
        <w:t>图</w:t>
      </w:r>
      <w:r w:rsidRPr="003A444D">
        <w:rPr>
          <w:rFonts w:hint="eastAsia"/>
          <w:b/>
          <w:bCs/>
        </w:rPr>
        <w:t xml:space="preserve"> </w:t>
      </w:r>
      <w:r w:rsidRPr="003A444D">
        <w:rPr>
          <w:b/>
          <w:bCs/>
        </w:rPr>
        <w:t xml:space="preserve">6.34. </w:t>
      </w:r>
      <w:r w:rsidR="00CE5EDF" w:rsidRPr="003A444D">
        <w:rPr>
          <w:rFonts w:hint="eastAsia"/>
          <w:b/>
          <w:bCs/>
        </w:rPr>
        <w:t>一种波浪</w:t>
      </w:r>
      <w:proofErr w:type="gramStart"/>
      <w:r w:rsidR="00CE5EDF" w:rsidRPr="003A444D">
        <w:rPr>
          <w:rFonts w:hint="eastAsia"/>
          <w:b/>
          <w:bCs/>
        </w:rPr>
        <w:t>形高度场</w:t>
      </w:r>
      <w:r w:rsidR="00593FE3" w:rsidRPr="003A444D">
        <w:rPr>
          <w:rFonts w:hint="eastAsia"/>
          <w:b/>
          <w:bCs/>
        </w:rPr>
        <w:t>凹凸</w:t>
      </w:r>
      <w:proofErr w:type="gramEnd"/>
      <w:r w:rsidR="00CE5EDF" w:rsidRPr="003A444D">
        <w:rPr>
          <w:rFonts w:hint="eastAsia"/>
          <w:b/>
          <w:bCs/>
        </w:rPr>
        <w:t>图像及其在球体上的应用</w:t>
      </w:r>
      <w:r w:rsidR="003A444D" w:rsidRPr="003A444D">
        <w:rPr>
          <w:rFonts w:hint="eastAsia"/>
          <w:b/>
          <w:bCs/>
        </w:rPr>
        <w:t>。</w:t>
      </w:r>
    </w:p>
    <w:p w14:paraId="766ED110" w14:textId="755C88F2" w:rsidR="0057357B" w:rsidRPr="00427BE6" w:rsidRDefault="000B00F3" w:rsidP="0057357B">
      <w:pPr>
        <w:pStyle w:val="u3"/>
        <w:numPr>
          <w:ilvl w:val="0"/>
          <w:numId w:val="0"/>
        </w:numPr>
        <w:ind w:left="2400" w:hanging="2400"/>
      </w:pPr>
      <w:r>
        <w:lastRenderedPageBreak/>
        <w:t>6</w:t>
      </w:r>
      <w:r w:rsidR="0057357B" w:rsidRPr="00427BE6">
        <w:rPr>
          <w:rFonts w:hint="eastAsia"/>
        </w:rPr>
        <w:t>.</w:t>
      </w:r>
      <w:r>
        <w:t>7</w:t>
      </w:r>
      <w:r w:rsidR="0057357B" w:rsidRPr="00427BE6">
        <w:rPr>
          <w:rFonts w:hint="eastAsia"/>
        </w:rPr>
        <w:t>.</w:t>
      </w:r>
      <w:r>
        <w:t>2</w:t>
      </w:r>
      <w:r w:rsidR="0057357B" w:rsidRPr="00427BE6">
        <w:rPr>
          <w:rFonts w:hint="eastAsia"/>
        </w:rPr>
        <w:t xml:space="preserve"> </w:t>
      </w:r>
      <w:r w:rsidR="00F549C3">
        <w:rPr>
          <w:rFonts w:hint="eastAsia"/>
        </w:rPr>
        <w:t>法线映射</w:t>
      </w:r>
      <w:r w:rsidR="0057357B" w:rsidRPr="00427BE6">
        <w:rPr>
          <w:rFonts w:hint="eastAsia"/>
        </w:rPr>
        <w:t xml:space="preserve"> </w:t>
      </w:r>
      <w:r w:rsidR="0057357B" w:rsidRPr="0057357B">
        <w:t>Normal Mapping</w:t>
      </w:r>
    </w:p>
    <w:p w14:paraId="7DACDF26" w14:textId="1F165975" w:rsidR="00510A97" w:rsidRDefault="00CA3E69" w:rsidP="00FA0EC8">
      <w:pPr>
        <w:spacing w:before="31" w:after="31"/>
        <w:ind w:firstLine="480"/>
      </w:pPr>
      <w:r w:rsidRPr="00CA3E69">
        <w:rPr>
          <w:rFonts w:hint="eastAsia"/>
        </w:rPr>
        <w:t>凹凸映射的一种常用方法是直接存储法线映射</w:t>
      </w:r>
      <w:r w:rsidR="00284260">
        <w:rPr>
          <w:rFonts w:hint="eastAsia"/>
        </w:rPr>
        <w:t>，</w:t>
      </w:r>
      <w:r w:rsidRPr="00CA3E69">
        <w:rPr>
          <w:rFonts w:hint="eastAsia"/>
        </w:rPr>
        <w:t>算法和结果在数学上与</w:t>
      </w:r>
      <w:r w:rsidRPr="00CA3E69">
        <w:rPr>
          <w:rFonts w:hint="eastAsia"/>
        </w:rPr>
        <w:t>Blinn</w:t>
      </w:r>
      <w:r w:rsidRPr="00CA3E69">
        <w:rPr>
          <w:rFonts w:hint="eastAsia"/>
        </w:rPr>
        <w:t>的方法一致</w:t>
      </w:r>
      <w:r w:rsidR="006643E7">
        <w:rPr>
          <w:rFonts w:hint="eastAsia"/>
        </w:rPr>
        <w:t>，</w:t>
      </w:r>
      <w:r w:rsidRPr="00CA3E69">
        <w:rPr>
          <w:rFonts w:hint="eastAsia"/>
        </w:rPr>
        <w:t>只有存储格式和像素着色器</w:t>
      </w:r>
      <w:r w:rsidR="00001C33">
        <w:rPr>
          <w:rFonts w:hint="eastAsia"/>
        </w:rPr>
        <w:t>的</w:t>
      </w:r>
      <w:r w:rsidRPr="00CA3E69">
        <w:rPr>
          <w:rFonts w:hint="eastAsia"/>
        </w:rPr>
        <w:t>计算会改变。</w:t>
      </w:r>
    </w:p>
    <w:p w14:paraId="377292B4" w14:textId="259172DC" w:rsidR="00C741DE" w:rsidRDefault="00C741DE" w:rsidP="002A0369">
      <w:pPr>
        <w:spacing w:before="31" w:after="31"/>
        <w:ind w:firstLine="480"/>
      </w:pPr>
      <w:r w:rsidRPr="00C741DE">
        <w:rPr>
          <w:rFonts w:hint="eastAsia"/>
        </w:rPr>
        <w:t>法线映射编码</w:t>
      </w:r>
      <m:oMath>
        <m:r>
          <w:rPr>
            <w:rFonts w:ascii="Cambria Math" w:hAnsi="Cambria Math"/>
          </w:rPr>
          <m:t>(x, y, z)</m:t>
        </m:r>
      </m:oMath>
      <w:r w:rsidRPr="00C741DE">
        <w:rPr>
          <w:rFonts w:hint="eastAsia"/>
        </w:rPr>
        <w:t>映射到</w:t>
      </w:r>
      <m:oMath>
        <m:r>
          <m:rPr>
            <m:sty m:val="p"/>
          </m:rPr>
          <w:rPr>
            <w:rFonts w:ascii="Cambria Math" w:hAnsi="Cambria Math"/>
          </w:rPr>
          <m:t>[-1, 1]</m:t>
        </m:r>
      </m:oMath>
      <w:r w:rsidRPr="00C741DE">
        <w:rPr>
          <w:rFonts w:hint="eastAsia"/>
        </w:rPr>
        <w:t>，例如对于</w:t>
      </w:r>
      <w:r w:rsidRPr="00C741DE">
        <w:t>8</w:t>
      </w:r>
      <w:r w:rsidRPr="00C741DE">
        <w:rPr>
          <w:rFonts w:hint="eastAsia"/>
        </w:rPr>
        <w:t>位纹理，</w:t>
      </w:r>
      <w:r w:rsidRPr="00C741DE">
        <w:t>x</w:t>
      </w:r>
      <w:proofErr w:type="gramStart"/>
      <w:r w:rsidRPr="00C741DE">
        <w:rPr>
          <w:rFonts w:hint="eastAsia"/>
        </w:rPr>
        <w:t>轴值</w:t>
      </w:r>
      <w:proofErr w:type="gramEnd"/>
      <w:r w:rsidRPr="00C741DE">
        <w:t>0</w:t>
      </w:r>
      <w:r w:rsidRPr="00C741DE">
        <w:rPr>
          <w:rFonts w:hint="eastAsia"/>
        </w:rPr>
        <w:t>表示</w:t>
      </w:r>
      <w:r w:rsidRPr="00C741DE">
        <w:t>−1.0</w:t>
      </w:r>
      <w:r w:rsidR="008763C1">
        <w:rPr>
          <w:rFonts w:hint="eastAsia"/>
        </w:rPr>
        <w:t>，</w:t>
      </w:r>
      <w:r w:rsidR="00661315">
        <w:rPr>
          <w:rFonts w:hint="eastAsia"/>
        </w:rPr>
        <w:t>而</w:t>
      </w:r>
      <w:r w:rsidRPr="00C741DE">
        <w:t>255</w:t>
      </w:r>
      <w:r w:rsidRPr="00C741DE">
        <w:rPr>
          <w:rFonts w:hint="eastAsia"/>
        </w:rPr>
        <w:t>表示</w:t>
      </w:r>
      <w:r w:rsidRPr="00C741DE">
        <w:t>1.0</w:t>
      </w:r>
      <w:r w:rsidR="002A0369">
        <w:rPr>
          <w:rFonts w:hint="eastAsia"/>
        </w:rPr>
        <w:t>。</w:t>
      </w:r>
      <w:r w:rsidR="00A37598" w:rsidRPr="00A37598">
        <w:rPr>
          <w:rFonts w:hint="eastAsia"/>
        </w:rPr>
        <w:t>一个例子显示在图</w:t>
      </w:r>
      <w:r w:rsidR="00A37598" w:rsidRPr="00A37598">
        <w:rPr>
          <w:rFonts w:hint="eastAsia"/>
        </w:rPr>
        <w:t>6.35</w:t>
      </w:r>
      <w:r w:rsidR="002A0369">
        <w:rPr>
          <w:rFonts w:hint="eastAsia"/>
        </w:rPr>
        <w:t>，</w:t>
      </w:r>
      <w:r w:rsidR="00A37598" w:rsidRPr="00A37598">
        <w:rPr>
          <w:rFonts w:hint="eastAsia"/>
        </w:rPr>
        <w:t>颜色</w:t>
      </w:r>
      <m:oMath>
        <m:r>
          <m:rPr>
            <m:sty m:val="p"/>
          </m:rPr>
          <w:rPr>
            <w:rFonts w:ascii="Cambria Math" w:hAnsi="Cambria Math"/>
          </w:rPr>
          <m:t>[</m:t>
        </m:r>
        <m:r>
          <m:rPr>
            <m:sty m:val="p"/>
          </m:rPr>
          <w:rPr>
            <w:rFonts w:ascii="Cambria Math" w:hAnsi="Cambria Math" w:hint="eastAsia"/>
          </w:rPr>
          <m:t>128,</m:t>
        </m:r>
        <m:r>
          <m:rPr>
            <m:sty m:val="p"/>
          </m:rPr>
          <w:rPr>
            <w:rFonts w:ascii="Cambria Math" w:hAnsi="Cambria Math"/>
          </w:rPr>
          <m:t xml:space="preserve"> </m:t>
        </m:r>
        <m:r>
          <m:rPr>
            <m:sty m:val="p"/>
          </m:rPr>
          <w:rPr>
            <w:rFonts w:ascii="Cambria Math" w:hAnsi="Cambria Math" w:hint="eastAsia"/>
          </w:rPr>
          <m:t>128,</m:t>
        </m:r>
        <m:r>
          <m:rPr>
            <m:sty m:val="p"/>
          </m:rPr>
          <w:rPr>
            <w:rFonts w:ascii="Cambria Math" w:hAnsi="Cambria Math"/>
          </w:rPr>
          <m:t xml:space="preserve"> </m:t>
        </m:r>
        <m:r>
          <m:rPr>
            <m:sty m:val="p"/>
          </m:rPr>
          <w:rPr>
            <w:rFonts w:ascii="Cambria Math" w:hAnsi="Cambria Math" w:hint="eastAsia"/>
          </w:rPr>
          <m:t>255</m:t>
        </m:r>
        <m:r>
          <m:rPr>
            <m:sty m:val="p"/>
          </m:rPr>
          <w:rPr>
            <w:rFonts w:ascii="Cambria Math" w:hAnsi="Cambria Math"/>
          </w:rPr>
          <m:t>]</m:t>
        </m:r>
      </m:oMath>
      <w:r w:rsidR="00A37598" w:rsidRPr="00A37598">
        <w:rPr>
          <w:rFonts w:hint="eastAsia"/>
        </w:rPr>
        <w:t>是浅蓝色，表示所示颜色映射的平</w:t>
      </w:r>
      <w:r w:rsidR="007E3BDF">
        <w:rPr>
          <w:rFonts w:hint="eastAsia"/>
        </w:rPr>
        <w:t>滑表</w:t>
      </w:r>
      <w:r w:rsidR="00A37598" w:rsidRPr="00A37598">
        <w:rPr>
          <w:rFonts w:hint="eastAsia"/>
        </w:rPr>
        <w:t>面，即法线</w:t>
      </w:r>
      <m:oMath>
        <m:r>
          <m:rPr>
            <m:sty m:val="p"/>
          </m:rPr>
          <w:rPr>
            <w:rFonts w:ascii="Cambria Math" w:hAnsi="Cambria Math" w:hint="eastAsia"/>
          </w:rPr>
          <m:t>[0,</m:t>
        </m:r>
        <m:r>
          <m:rPr>
            <m:sty m:val="p"/>
          </m:rPr>
          <w:rPr>
            <w:rFonts w:ascii="Cambria Math" w:hAnsi="Cambria Math"/>
          </w:rPr>
          <m:t xml:space="preserve"> </m:t>
        </m:r>
        <m:r>
          <m:rPr>
            <m:sty m:val="p"/>
          </m:rPr>
          <w:rPr>
            <w:rFonts w:ascii="Cambria Math" w:hAnsi="Cambria Math" w:hint="eastAsia"/>
          </w:rPr>
          <m:t>0,</m:t>
        </m:r>
        <m:r>
          <m:rPr>
            <m:sty m:val="p"/>
          </m:rPr>
          <w:rPr>
            <w:rFonts w:ascii="Cambria Math" w:hAnsi="Cambria Math"/>
          </w:rPr>
          <m:t xml:space="preserve"> </m:t>
        </m:r>
        <m:r>
          <m:rPr>
            <m:sty m:val="p"/>
          </m:rPr>
          <w:rPr>
            <w:rFonts w:ascii="Cambria Math" w:hAnsi="Cambria Math" w:hint="eastAsia"/>
          </w:rPr>
          <m:t>1]</m:t>
        </m:r>
      </m:oMath>
      <w:r w:rsidR="00A37598" w:rsidRPr="00A37598">
        <w:rPr>
          <w:rFonts w:hint="eastAsia"/>
        </w:rPr>
        <w:t>。</w:t>
      </w:r>
    </w:p>
    <w:p w14:paraId="57F021D6" w14:textId="2D235841" w:rsidR="009D1790" w:rsidRDefault="009D1790" w:rsidP="009D1790">
      <w:pPr>
        <w:spacing w:before="31" w:after="31"/>
        <w:ind w:firstLineChars="0" w:firstLine="0"/>
      </w:pPr>
    </w:p>
    <w:p w14:paraId="3FFD783A" w14:textId="5F93EAE5" w:rsidR="009D1790" w:rsidRDefault="009D1790" w:rsidP="009D1790">
      <w:pPr>
        <w:spacing w:before="31" w:after="31"/>
        <w:ind w:firstLineChars="0" w:firstLine="0"/>
        <w:jc w:val="center"/>
      </w:pPr>
      <w:r>
        <w:rPr>
          <w:noProof/>
        </w:rPr>
        <w:drawing>
          <wp:inline distT="0" distB="0" distL="0" distR="0" wp14:anchorId="48A72F21" wp14:editId="5285D88F">
            <wp:extent cx="5274310" cy="2490470"/>
            <wp:effectExtent l="0" t="0" r="2540" b="508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pic:nvPicPr>
                  <pic:blipFill>
                    <a:blip r:embed="rId106">
                      <a:extLst>
                        <a:ext uri="{28A0092B-C50C-407E-A947-70E740481C1C}">
                          <a14:useLocalDpi xmlns:a14="http://schemas.microsoft.com/office/drawing/2010/main" val="0"/>
                        </a:ext>
                      </a:extLst>
                    </a:blip>
                    <a:stretch>
                      <a:fillRect/>
                    </a:stretch>
                  </pic:blipFill>
                  <pic:spPr>
                    <a:xfrm>
                      <a:off x="0" y="0"/>
                      <a:ext cx="5274310" cy="2490470"/>
                    </a:xfrm>
                    <a:prstGeom prst="rect">
                      <a:avLst/>
                    </a:prstGeom>
                  </pic:spPr>
                </pic:pic>
              </a:graphicData>
            </a:graphic>
          </wp:inline>
        </w:drawing>
      </w:r>
    </w:p>
    <w:p w14:paraId="091A98DA" w14:textId="1CFDCD07" w:rsidR="009D1790" w:rsidRPr="003F102A" w:rsidRDefault="009D1790" w:rsidP="009D1790">
      <w:pPr>
        <w:spacing w:before="31" w:after="31"/>
        <w:ind w:firstLineChars="0" w:firstLine="0"/>
        <w:rPr>
          <w:b/>
          <w:bCs/>
        </w:rPr>
      </w:pPr>
      <w:r w:rsidRPr="003F102A">
        <w:rPr>
          <w:rFonts w:hint="eastAsia"/>
          <w:b/>
          <w:bCs/>
        </w:rPr>
        <w:t>图</w:t>
      </w:r>
      <w:r w:rsidRPr="003F102A">
        <w:rPr>
          <w:rFonts w:hint="eastAsia"/>
          <w:b/>
          <w:bCs/>
        </w:rPr>
        <w:t xml:space="preserve"> </w:t>
      </w:r>
      <w:r w:rsidRPr="003F102A">
        <w:rPr>
          <w:b/>
          <w:bCs/>
        </w:rPr>
        <w:t xml:space="preserve">6.35. </w:t>
      </w:r>
      <w:r w:rsidR="00F14632" w:rsidRPr="003F102A">
        <w:rPr>
          <w:rFonts w:hint="eastAsia"/>
          <w:b/>
          <w:bCs/>
        </w:rPr>
        <w:t>使用法线映射的凹凸映射</w:t>
      </w:r>
      <w:r w:rsidR="00884145" w:rsidRPr="003F102A">
        <w:rPr>
          <w:rFonts w:hint="eastAsia"/>
          <w:b/>
          <w:bCs/>
        </w:rPr>
        <w:t>，</w:t>
      </w:r>
      <w:r w:rsidR="00F14632" w:rsidRPr="003F102A">
        <w:rPr>
          <w:rFonts w:hint="eastAsia"/>
          <w:b/>
          <w:bCs/>
        </w:rPr>
        <w:t>每个颜色通道实际上</w:t>
      </w:r>
      <w:r w:rsidR="00262C81" w:rsidRPr="003F102A">
        <w:rPr>
          <w:rFonts w:hint="eastAsia"/>
          <w:b/>
          <w:bCs/>
        </w:rPr>
        <w:t>都</w:t>
      </w:r>
      <w:r w:rsidR="00F14632" w:rsidRPr="003F102A">
        <w:rPr>
          <w:rFonts w:hint="eastAsia"/>
          <w:b/>
          <w:bCs/>
        </w:rPr>
        <w:t>是一个表面法线坐标</w:t>
      </w:r>
      <w:r w:rsidR="00185BAC" w:rsidRPr="003F102A">
        <w:rPr>
          <w:rFonts w:hint="eastAsia"/>
          <w:b/>
          <w:bCs/>
        </w:rPr>
        <w:t>，红色通道是</w:t>
      </w:r>
      <w:r w:rsidR="00185BAC" w:rsidRPr="003F102A">
        <w:rPr>
          <w:rFonts w:hint="eastAsia"/>
          <w:b/>
          <w:bCs/>
        </w:rPr>
        <w:t>x</w:t>
      </w:r>
      <w:r w:rsidR="00DC1D21" w:rsidRPr="003F102A">
        <w:rPr>
          <w:rFonts w:hint="eastAsia"/>
          <w:b/>
          <w:bCs/>
        </w:rPr>
        <w:t>方向的</w:t>
      </w:r>
      <w:r w:rsidR="00185BAC" w:rsidRPr="003F102A">
        <w:rPr>
          <w:rFonts w:hint="eastAsia"/>
          <w:b/>
          <w:bCs/>
        </w:rPr>
        <w:t>偏差</w:t>
      </w:r>
      <w:r w:rsidR="00186B99" w:rsidRPr="003F102A">
        <w:rPr>
          <w:rFonts w:hint="eastAsia"/>
          <w:b/>
          <w:bCs/>
        </w:rPr>
        <w:t>，</w:t>
      </w:r>
      <w:r w:rsidR="00185BAC" w:rsidRPr="003F102A">
        <w:rPr>
          <w:rFonts w:hint="eastAsia"/>
          <w:b/>
          <w:bCs/>
        </w:rPr>
        <w:t>红色越多，法线越向右。绿色是</w:t>
      </w:r>
      <w:r w:rsidR="00185BAC" w:rsidRPr="003F102A">
        <w:rPr>
          <w:rFonts w:hint="eastAsia"/>
          <w:b/>
          <w:bCs/>
        </w:rPr>
        <w:t>y</w:t>
      </w:r>
      <w:r w:rsidR="00B82B8A" w:rsidRPr="003F102A">
        <w:rPr>
          <w:rFonts w:hint="eastAsia"/>
          <w:b/>
          <w:bCs/>
        </w:rPr>
        <w:t>方向的</w:t>
      </w:r>
      <w:r w:rsidR="00185BAC" w:rsidRPr="003F102A">
        <w:rPr>
          <w:rFonts w:hint="eastAsia"/>
          <w:b/>
          <w:bCs/>
        </w:rPr>
        <w:t>偏差，蓝色是</w:t>
      </w:r>
      <w:r w:rsidR="00185BAC" w:rsidRPr="003F102A">
        <w:rPr>
          <w:rFonts w:hint="eastAsia"/>
          <w:b/>
          <w:bCs/>
        </w:rPr>
        <w:t>z</w:t>
      </w:r>
      <w:r w:rsidR="00B82B8A" w:rsidRPr="003F102A">
        <w:rPr>
          <w:rFonts w:hint="eastAsia"/>
          <w:b/>
          <w:bCs/>
        </w:rPr>
        <w:t>方向的</w:t>
      </w:r>
      <w:r w:rsidR="00185BAC" w:rsidRPr="003F102A">
        <w:rPr>
          <w:rFonts w:hint="eastAsia"/>
          <w:b/>
          <w:bCs/>
        </w:rPr>
        <w:t>偏差</w:t>
      </w:r>
      <w:r w:rsidR="00140BD1" w:rsidRPr="003F102A">
        <w:rPr>
          <w:rFonts w:hint="eastAsia"/>
          <w:b/>
          <w:bCs/>
        </w:rPr>
        <w:t>。</w:t>
      </w:r>
      <w:r w:rsidR="00012CAA" w:rsidRPr="003F102A">
        <w:rPr>
          <w:rFonts w:hint="eastAsia"/>
          <w:b/>
          <w:bCs/>
        </w:rPr>
        <w:t>右边是使用法线贴图生成的图像</w:t>
      </w:r>
      <w:r w:rsidR="00252E0E" w:rsidRPr="003F102A">
        <w:rPr>
          <w:rFonts w:hint="eastAsia"/>
          <w:b/>
          <w:bCs/>
        </w:rPr>
        <w:t>，</w:t>
      </w:r>
      <w:r w:rsidR="00012CAA" w:rsidRPr="003F102A">
        <w:rPr>
          <w:rFonts w:hint="eastAsia"/>
          <w:b/>
          <w:bCs/>
        </w:rPr>
        <w:t>注意立方体顶部的扁平外观。</w:t>
      </w:r>
      <w:r w:rsidR="0086487D" w:rsidRPr="003F102A">
        <w:rPr>
          <w:rFonts w:hint="eastAsia"/>
          <w:b/>
          <w:bCs/>
        </w:rPr>
        <w:t>（图片由</w:t>
      </w:r>
      <w:r w:rsidR="0086487D" w:rsidRPr="003F102A">
        <w:rPr>
          <w:rFonts w:hint="eastAsia"/>
          <w:b/>
          <w:bCs/>
        </w:rPr>
        <w:t>Manuel M. Oliveira</w:t>
      </w:r>
      <w:r w:rsidR="0086487D" w:rsidRPr="003F102A">
        <w:rPr>
          <w:rFonts w:hint="eastAsia"/>
          <w:b/>
          <w:bCs/>
        </w:rPr>
        <w:t>和</w:t>
      </w:r>
      <w:r w:rsidR="0086487D" w:rsidRPr="003F102A">
        <w:rPr>
          <w:rFonts w:hint="eastAsia"/>
          <w:b/>
          <w:bCs/>
        </w:rPr>
        <w:t>Fabio Policarpo</w:t>
      </w:r>
      <w:r w:rsidR="0086487D" w:rsidRPr="003F102A">
        <w:rPr>
          <w:rFonts w:hint="eastAsia"/>
          <w:b/>
          <w:bCs/>
        </w:rPr>
        <w:t>提供。）</w:t>
      </w:r>
    </w:p>
    <w:p w14:paraId="64CC2BE2" w14:textId="77777777" w:rsidR="009D1790" w:rsidRDefault="009D1790" w:rsidP="009D1790">
      <w:pPr>
        <w:spacing w:before="31" w:after="31"/>
        <w:ind w:firstLineChars="0" w:firstLine="0"/>
      </w:pPr>
    </w:p>
    <w:p w14:paraId="17E451D0" w14:textId="77E11225" w:rsidR="009D1790" w:rsidRDefault="00BA3392" w:rsidP="00043A8A">
      <w:pPr>
        <w:spacing w:before="31" w:after="31"/>
        <w:ind w:firstLine="480"/>
      </w:pPr>
      <w:r w:rsidRPr="00BA3392">
        <w:rPr>
          <w:rFonts w:hint="eastAsia"/>
        </w:rPr>
        <w:t>法线</w:t>
      </w:r>
      <w:r w:rsidR="00847DBD">
        <w:rPr>
          <w:rFonts w:hint="eastAsia"/>
        </w:rPr>
        <w:t>贴</w:t>
      </w:r>
      <w:r w:rsidRPr="00BA3392">
        <w:rPr>
          <w:rFonts w:hint="eastAsia"/>
        </w:rPr>
        <w:t>图</w:t>
      </w:r>
      <w:r w:rsidR="00355C88">
        <w:rPr>
          <w:rFonts w:hint="eastAsia"/>
        </w:rPr>
        <w:t>的</w:t>
      </w:r>
      <w:r w:rsidRPr="00BA3392">
        <w:rPr>
          <w:rFonts w:hint="eastAsia"/>
        </w:rPr>
        <w:t>表示最初是作为世界空间法线</w:t>
      </w:r>
      <w:r w:rsidR="00B24D84">
        <w:rPr>
          <w:rFonts w:hint="eastAsia"/>
        </w:rPr>
        <w:t>贴</w:t>
      </w:r>
      <w:r w:rsidRPr="00BA3392">
        <w:rPr>
          <w:rFonts w:hint="eastAsia"/>
        </w:rPr>
        <w:t>图引入的</w:t>
      </w:r>
      <w:r w:rsidRPr="00BA3392">
        <w:rPr>
          <w:rFonts w:hint="eastAsia"/>
        </w:rPr>
        <w:t>[274,</w:t>
      </w:r>
      <w:r w:rsidR="00215C05">
        <w:t xml:space="preserve"> </w:t>
      </w:r>
      <w:r w:rsidRPr="00BA3392">
        <w:rPr>
          <w:rFonts w:hint="eastAsia"/>
        </w:rPr>
        <w:t>891]</w:t>
      </w:r>
      <w:r w:rsidRPr="00BA3392">
        <w:rPr>
          <w:rFonts w:hint="eastAsia"/>
        </w:rPr>
        <w:t>，在实践中很少使用</w:t>
      </w:r>
      <w:r w:rsidR="002353F0">
        <w:rPr>
          <w:rFonts w:hint="eastAsia"/>
        </w:rPr>
        <w:t>，</w:t>
      </w:r>
      <w:r w:rsidR="002353F0" w:rsidRPr="002353F0">
        <w:rPr>
          <w:rFonts w:hint="eastAsia"/>
        </w:rPr>
        <w:t>对于</w:t>
      </w:r>
      <w:r w:rsidR="00BC7247">
        <w:rPr>
          <w:rFonts w:hint="eastAsia"/>
        </w:rPr>
        <w:t>这</w:t>
      </w:r>
      <w:r w:rsidR="002353F0" w:rsidRPr="002353F0">
        <w:rPr>
          <w:rFonts w:hint="eastAsia"/>
        </w:rPr>
        <w:t>种类型的映射，</w:t>
      </w:r>
      <w:r w:rsidR="00AC5AB2">
        <w:rPr>
          <w:rFonts w:hint="eastAsia"/>
        </w:rPr>
        <w:t>扰动</w:t>
      </w:r>
      <w:r w:rsidR="002353F0" w:rsidRPr="002353F0">
        <w:rPr>
          <w:rFonts w:hint="eastAsia"/>
        </w:rPr>
        <w:t>很简单</w:t>
      </w:r>
      <w:r w:rsidR="00101F63">
        <w:rPr>
          <w:rFonts w:hint="eastAsia"/>
        </w:rPr>
        <w:t>：</w:t>
      </w:r>
      <w:r w:rsidR="002353F0" w:rsidRPr="002353F0">
        <w:rPr>
          <w:rFonts w:hint="eastAsia"/>
        </w:rPr>
        <w:t>在每个像素处，从</w:t>
      </w:r>
      <w:r w:rsidR="00036342">
        <w:rPr>
          <w:rFonts w:hint="eastAsia"/>
        </w:rPr>
        <w:t>贴图</w:t>
      </w:r>
      <w:r w:rsidR="002353F0" w:rsidRPr="002353F0">
        <w:rPr>
          <w:rFonts w:hint="eastAsia"/>
        </w:rPr>
        <w:t>中检索法线并直接使用它，连同</w:t>
      </w:r>
      <w:r w:rsidR="00D00D53">
        <w:rPr>
          <w:rFonts w:hint="eastAsia"/>
        </w:rPr>
        <w:t>光照</w:t>
      </w:r>
      <w:r w:rsidR="002353F0" w:rsidRPr="002353F0">
        <w:rPr>
          <w:rFonts w:hint="eastAsia"/>
        </w:rPr>
        <w:t>的方向，计算</w:t>
      </w:r>
      <w:r w:rsidR="00043A8A">
        <w:rPr>
          <w:rFonts w:hint="eastAsia"/>
        </w:rPr>
        <w:t>表面上</w:t>
      </w:r>
      <w:r w:rsidR="002353F0" w:rsidRPr="002353F0">
        <w:rPr>
          <w:rFonts w:hint="eastAsia"/>
        </w:rPr>
        <w:t>该位置的</w:t>
      </w:r>
      <w:r w:rsidR="00B36F07">
        <w:rPr>
          <w:rFonts w:hint="eastAsia"/>
        </w:rPr>
        <w:t>着色</w:t>
      </w:r>
      <w:r w:rsidR="00C94172">
        <w:rPr>
          <w:rFonts w:hint="eastAsia"/>
        </w:rPr>
        <w:t>。</w:t>
      </w:r>
      <w:r w:rsidR="00D843DD" w:rsidRPr="00D843DD">
        <w:rPr>
          <w:rFonts w:hint="eastAsia"/>
        </w:rPr>
        <w:t>法线映射也可以在对象空间中定义，这样模型就可以旋转，</w:t>
      </w:r>
      <w:r w:rsidR="008172C8">
        <w:rPr>
          <w:rFonts w:hint="eastAsia"/>
        </w:rPr>
        <w:t>且</w:t>
      </w:r>
      <w:r w:rsidR="00D843DD" w:rsidRPr="00D843DD">
        <w:rPr>
          <w:rFonts w:hint="eastAsia"/>
        </w:rPr>
        <w:t>法线仍然有效</w:t>
      </w:r>
      <w:r w:rsidR="00904D3C">
        <w:rPr>
          <w:rFonts w:hint="eastAsia"/>
        </w:rPr>
        <w:t>，</w:t>
      </w:r>
      <w:r w:rsidR="002D5803" w:rsidRPr="002D5803">
        <w:rPr>
          <w:rFonts w:hint="eastAsia"/>
        </w:rPr>
        <w:t>然而世界</w:t>
      </w:r>
      <w:r w:rsidR="00843012">
        <w:rPr>
          <w:rFonts w:hint="eastAsia"/>
        </w:rPr>
        <w:t>空间</w:t>
      </w:r>
      <w:r w:rsidR="002D5803" w:rsidRPr="002D5803">
        <w:rPr>
          <w:rFonts w:hint="eastAsia"/>
        </w:rPr>
        <w:t>和对象空间</w:t>
      </w:r>
      <w:r w:rsidR="007905DC">
        <w:rPr>
          <w:rFonts w:hint="eastAsia"/>
        </w:rPr>
        <w:t>的</w:t>
      </w:r>
      <w:r w:rsidR="002D5803" w:rsidRPr="002D5803">
        <w:rPr>
          <w:rFonts w:hint="eastAsia"/>
        </w:rPr>
        <w:t>表示都将纹理绑定到特定方向的特定几何图形上，这限制了纹理的重用。</w:t>
      </w:r>
    </w:p>
    <w:p w14:paraId="31B1A3A8" w14:textId="61499961" w:rsidR="003705B2" w:rsidRDefault="001A233D" w:rsidP="003705B2">
      <w:pPr>
        <w:spacing w:before="31" w:after="31"/>
        <w:ind w:firstLine="480"/>
      </w:pPr>
      <w:r>
        <w:rPr>
          <w:rFonts w:hint="eastAsia"/>
        </w:rPr>
        <w:t>我们</w:t>
      </w:r>
      <w:r w:rsidR="00911092" w:rsidRPr="00C66DBB">
        <w:rPr>
          <w:rFonts w:hint="eastAsia"/>
        </w:rPr>
        <w:t>通常</w:t>
      </w:r>
      <w:r w:rsidR="00627452" w:rsidRPr="00C66DBB">
        <w:rPr>
          <w:rFonts w:hint="eastAsia"/>
        </w:rPr>
        <w:t>在</w:t>
      </w:r>
      <w:r w:rsidR="003705B2" w:rsidRPr="00C66DBB">
        <w:rPr>
          <w:rFonts w:hint="eastAsia"/>
        </w:rPr>
        <w:t>相对于</w:t>
      </w:r>
      <w:r w:rsidR="003705B2">
        <w:rPr>
          <w:rFonts w:hint="eastAsia"/>
        </w:rPr>
        <w:t>表面</w:t>
      </w:r>
      <w:r w:rsidR="003705B2" w:rsidRPr="00C66DBB">
        <w:rPr>
          <w:rFonts w:hint="eastAsia"/>
        </w:rPr>
        <w:t>本身</w:t>
      </w:r>
      <w:r w:rsidR="003705B2">
        <w:rPr>
          <w:rFonts w:hint="eastAsia"/>
        </w:rPr>
        <w:t>的</w:t>
      </w:r>
      <w:r w:rsidR="00627452" w:rsidRPr="00C66DBB">
        <w:rPr>
          <w:rFonts w:hint="eastAsia"/>
        </w:rPr>
        <w:t>切线空间中检索</w:t>
      </w:r>
      <w:r w:rsidR="000425AA">
        <w:rPr>
          <w:rFonts w:hint="eastAsia"/>
        </w:rPr>
        <w:t>扰动的</w:t>
      </w:r>
      <w:r w:rsidR="00C66DBB" w:rsidRPr="00C66DBB">
        <w:rPr>
          <w:rFonts w:hint="eastAsia"/>
        </w:rPr>
        <w:t>法线，</w:t>
      </w:r>
      <w:r w:rsidR="003705B2" w:rsidRPr="003705B2">
        <w:rPr>
          <w:rFonts w:hint="eastAsia"/>
        </w:rPr>
        <w:t>这允许表面的变形，以及正常纹理的</w:t>
      </w:r>
      <w:r w:rsidR="00BF7158">
        <w:rPr>
          <w:rFonts w:hint="eastAsia"/>
        </w:rPr>
        <w:t>大量</w:t>
      </w:r>
      <w:r w:rsidR="003705B2" w:rsidRPr="003705B2">
        <w:rPr>
          <w:rFonts w:hint="eastAsia"/>
        </w:rPr>
        <w:t>重用</w:t>
      </w:r>
      <w:r w:rsidR="006F6EAD">
        <w:rPr>
          <w:rFonts w:hint="eastAsia"/>
        </w:rPr>
        <w:t>，</w:t>
      </w:r>
      <w:r w:rsidR="007848E8" w:rsidRPr="007848E8">
        <w:rPr>
          <w:rFonts w:hint="eastAsia"/>
        </w:rPr>
        <w:t>切</w:t>
      </w:r>
      <w:r w:rsidR="009C416B">
        <w:rPr>
          <w:rFonts w:hint="eastAsia"/>
        </w:rPr>
        <w:t>线</w:t>
      </w:r>
      <w:r w:rsidR="007848E8" w:rsidRPr="007848E8">
        <w:rPr>
          <w:rFonts w:hint="eastAsia"/>
        </w:rPr>
        <w:t>空间法线贴图也可以很好地压缩，因为</w:t>
      </w:r>
      <w:r w:rsidR="007848E8" w:rsidRPr="007848E8">
        <w:rPr>
          <w:rFonts w:hint="eastAsia"/>
        </w:rPr>
        <w:t>z</w:t>
      </w:r>
      <w:r w:rsidR="007848E8" w:rsidRPr="007848E8">
        <w:rPr>
          <w:rFonts w:hint="eastAsia"/>
        </w:rPr>
        <w:t>分量</w:t>
      </w:r>
      <w:r w:rsidR="00C720F5">
        <w:rPr>
          <w:rFonts w:hint="eastAsia"/>
        </w:rPr>
        <w:t>（</w:t>
      </w:r>
      <w:r w:rsidR="007848E8" w:rsidRPr="007848E8">
        <w:rPr>
          <w:rFonts w:hint="eastAsia"/>
        </w:rPr>
        <w:t>与未受干扰的表面法线对齐</w:t>
      </w:r>
      <w:r w:rsidR="00C720F5">
        <w:rPr>
          <w:rFonts w:hint="eastAsia"/>
        </w:rPr>
        <w:t>）</w:t>
      </w:r>
      <w:r w:rsidR="007848E8" w:rsidRPr="007848E8">
        <w:rPr>
          <w:rFonts w:hint="eastAsia"/>
        </w:rPr>
        <w:t>的符号通常可以被假设为正</w:t>
      </w:r>
      <w:r w:rsidR="00C720F5">
        <w:rPr>
          <w:rFonts w:hint="eastAsia"/>
        </w:rPr>
        <w:t>。</w:t>
      </w:r>
    </w:p>
    <w:p w14:paraId="5F8DF647" w14:textId="7467AD0F" w:rsidR="00E46CB3" w:rsidRDefault="00E46CB3" w:rsidP="003705B2">
      <w:pPr>
        <w:spacing w:before="31" w:after="31"/>
        <w:ind w:firstLine="480"/>
      </w:pPr>
      <w:r w:rsidRPr="00E46CB3">
        <w:rPr>
          <w:rFonts w:hint="eastAsia"/>
        </w:rPr>
        <w:t>法线映射可以很好地增加真实感</w:t>
      </w:r>
      <w:r w:rsidR="00536627">
        <w:rPr>
          <w:rFonts w:hint="eastAsia"/>
        </w:rPr>
        <w:t>，</w:t>
      </w:r>
      <w:r w:rsidRPr="00E46CB3">
        <w:rPr>
          <w:rFonts w:hint="eastAsia"/>
        </w:rPr>
        <w:t>见图</w:t>
      </w:r>
      <w:r w:rsidRPr="00E46CB3">
        <w:rPr>
          <w:rFonts w:hint="eastAsia"/>
        </w:rPr>
        <w:t>6.36</w:t>
      </w:r>
      <w:r w:rsidR="00536627">
        <w:rPr>
          <w:rFonts w:hint="eastAsia"/>
        </w:rPr>
        <w:t>。</w:t>
      </w:r>
    </w:p>
    <w:p w14:paraId="4867094B" w14:textId="081FA30D" w:rsidR="00A45CA2" w:rsidRDefault="00A45CA2" w:rsidP="00A45CA2">
      <w:pPr>
        <w:spacing w:before="31" w:after="31"/>
        <w:ind w:firstLineChars="0" w:firstLine="0"/>
      </w:pPr>
    </w:p>
    <w:p w14:paraId="40BEECA2" w14:textId="2FAE0240" w:rsidR="00A45CA2" w:rsidRDefault="00A45CA2" w:rsidP="00A45CA2">
      <w:pPr>
        <w:spacing w:before="31" w:after="31"/>
        <w:ind w:firstLineChars="0" w:firstLine="0"/>
        <w:jc w:val="center"/>
      </w:pPr>
      <w:r>
        <w:rPr>
          <w:noProof/>
        </w:rPr>
        <w:lastRenderedPageBreak/>
        <w:drawing>
          <wp:inline distT="0" distB="0" distL="0" distR="0" wp14:anchorId="41990D1E" wp14:editId="09C639E1">
            <wp:extent cx="5274310" cy="3217545"/>
            <wp:effectExtent l="0" t="0" r="2540" b="190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pic:nvPicPr>
                  <pic:blipFill>
                    <a:blip r:embed="rId107">
                      <a:extLst>
                        <a:ext uri="{28A0092B-C50C-407E-A947-70E740481C1C}">
                          <a14:useLocalDpi xmlns:a14="http://schemas.microsoft.com/office/drawing/2010/main" val="0"/>
                        </a:ext>
                      </a:extLst>
                    </a:blip>
                    <a:stretch>
                      <a:fillRect/>
                    </a:stretch>
                  </pic:blipFill>
                  <pic:spPr>
                    <a:xfrm>
                      <a:off x="0" y="0"/>
                      <a:ext cx="5274310" cy="3217545"/>
                    </a:xfrm>
                    <a:prstGeom prst="rect">
                      <a:avLst/>
                    </a:prstGeom>
                  </pic:spPr>
                </pic:pic>
              </a:graphicData>
            </a:graphic>
          </wp:inline>
        </w:drawing>
      </w:r>
    </w:p>
    <w:p w14:paraId="59B51664" w14:textId="6BAA6E85" w:rsidR="00A45CA2" w:rsidRPr="00793CCD" w:rsidRDefault="00A45CA2" w:rsidP="00A45CA2">
      <w:pPr>
        <w:spacing w:before="31" w:after="31"/>
        <w:ind w:firstLineChars="0" w:firstLine="0"/>
        <w:rPr>
          <w:b/>
          <w:bCs/>
        </w:rPr>
      </w:pPr>
      <w:r w:rsidRPr="00793CCD">
        <w:rPr>
          <w:rFonts w:hint="eastAsia"/>
          <w:b/>
          <w:bCs/>
        </w:rPr>
        <w:t>图</w:t>
      </w:r>
      <w:r w:rsidRPr="00793CCD">
        <w:rPr>
          <w:rFonts w:hint="eastAsia"/>
          <w:b/>
          <w:bCs/>
        </w:rPr>
        <w:t xml:space="preserve"> </w:t>
      </w:r>
      <w:r w:rsidRPr="00793CCD">
        <w:rPr>
          <w:b/>
          <w:bCs/>
        </w:rPr>
        <w:t xml:space="preserve">6.36. </w:t>
      </w:r>
      <w:r w:rsidRPr="00793CCD">
        <w:rPr>
          <w:rFonts w:hint="eastAsia"/>
          <w:b/>
          <w:bCs/>
        </w:rPr>
        <w:t>一个</w:t>
      </w:r>
      <w:r w:rsidR="008F6796" w:rsidRPr="00793CCD">
        <w:rPr>
          <w:rFonts w:hint="eastAsia"/>
          <w:b/>
          <w:bCs/>
        </w:rPr>
        <w:t>类似</w:t>
      </w:r>
      <w:r w:rsidRPr="00793CCD">
        <w:rPr>
          <w:rFonts w:hint="eastAsia"/>
          <w:b/>
          <w:bCs/>
        </w:rPr>
        <w:t>游戏</w:t>
      </w:r>
      <w:r w:rsidR="008F6796" w:rsidRPr="00793CCD">
        <w:rPr>
          <w:rFonts w:hint="eastAsia"/>
          <w:b/>
          <w:bCs/>
        </w:rPr>
        <w:t>的</w:t>
      </w:r>
      <w:r w:rsidRPr="00793CCD">
        <w:rPr>
          <w:rFonts w:hint="eastAsia"/>
          <w:b/>
          <w:bCs/>
        </w:rPr>
        <w:t>场景中使用法线贴图</w:t>
      </w:r>
      <w:r w:rsidR="00561E08" w:rsidRPr="00793CCD">
        <w:rPr>
          <w:rFonts w:hint="eastAsia"/>
          <w:b/>
          <w:bCs/>
        </w:rPr>
        <w:t>进行</w:t>
      </w:r>
      <w:r w:rsidRPr="00793CCD">
        <w:rPr>
          <w:rFonts w:hint="eastAsia"/>
          <w:b/>
          <w:bCs/>
        </w:rPr>
        <w:t>凹凸</w:t>
      </w:r>
      <w:r w:rsidR="00A45AB3" w:rsidRPr="00793CCD">
        <w:rPr>
          <w:rFonts w:hint="eastAsia"/>
          <w:b/>
          <w:bCs/>
        </w:rPr>
        <w:t>映射</w:t>
      </w:r>
      <w:r w:rsidRPr="00793CCD">
        <w:rPr>
          <w:rFonts w:hint="eastAsia"/>
          <w:b/>
          <w:bCs/>
        </w:rPr>
        <w:t>的例子</w:t>
      </w:r>
      <w:r w:rsidR="008F6796" w:rsidRPr="00793CCD">
        <w:rPr>
          <w:rFonts w:hint="eastAsia"/>
          <w:b/>
          <w:bCs/>
        </w:rPr>
        <w:t>，</w:t>
      </w:r>
      <w:r w:rsidR="00756B54" w:rsidRPr="00793CCD">
        <w:rPr>
          <w:rFonts w:hint="eastAsia"/>
          <w:b/>
          <w:bCs/>
        </w:rPr>
        <w:t>左上：</w:t>
      </w:r>
      <w:r w:rsidR="00D05D63" w:rsidRPr="00793CCD">
        <w:rPr>
          <w:rFonts w:hint="eastAsia"/>
          <w:b/>
          <w:bCs/>
        </w:rPr>
        <w:t>不</w:t>
      </w:r>
      <w:r w:rsidR="00F32707" w:rsidRPr="00793CCD">
        <w:rPr>
          <w:rFonts w:hint="eastAsia"/>
          <w:b/>
          <w:bCs/>
        </w:rPr>
        <w:t>使用</w:t>
      </w:r>
      <w:r w:rsidR="007D700B" w:rsidRPr="00793CCD">
        <w:rPr>
          <w:rFonts w:hint="eastAsia"/>
          <w:b/>
          <w:bCs/>
        </w:rPr>
        <w:t>右边的两个法线</w:t>
      </w:r>
      <w:r w:rsidR="00D77A1A" w:rsidRPr="00793CCD">
        <w:rPr>
          <w:rFonts w:hint="eastAsia"/>
          <w:b/>
          <w:bCs/>
        </w:rPr>
        <w:t>贴图</w:t>
      </w:r>
      <w:r w:rsidR="00250F1E" w:rsidRPr="00793CCD">
        <w:rPr>
          <w:rFonts w:hint="eastAsia"/>
          <w:b/>
          <w:bCs/>
        </w:rPr>
        <w:t>，</w:t>
      </w:r>
      <w:r w:rsidR="007D700B" w:rsidRPr="00793CCD">
        <w:rPr>
          <w:rFonts w:hint="eastAsia"/>
          <w:b/>
          <w:bCs/>
        </w:rPr>
        <w:t>左下</w:t>
      </w:r>
      <w:r w:rsidR="00944813" w:rsidRPr="00793CCD">
        <w:rPr>
          <w:rFonts w:hint="eastAsia"/>
          <w:b/>
          <w:bCs/>
        </w:rPr>
        <w:t>：应用了</w:t>
      </w:r>
      <w:r w:rsidR="007D700B" w:rsidRPr="00793CCD">
        <w:rPr>
          <w:rFonts w:hint="eastAsia"/>
          <w:b/>
          <w:bCs/>
        </w:rPr>
        <w:t>法线贴图</w:t>
      </w:r>
      <w:r w:rsidR="00250F1E" w:rsidRPr="00793CCD">
        <w:rPr>
          <w:rFonts w:hint="eastAsia"/>
          <w:b/>
          <w:bCs/>
        </w:rPr>
        <w:t>，</w:t>
      </w:r>
      <w:r w:rsidR="007D700B" w:rsidRPr="00793CCD">
        <w:rPr>
          <w:rFonts w:hint="eastAsia"/>
          <w:b/>
          <w:bCs/>
        </w:rPr>
        <w:t>右图</w:t>
      </w:r>
      <w:r w:rsidR="00250F1E" w:rsidRPr="00793CCD">
        <w:rPr>
          <w:rFonts w:hint="eastAsia"/>
          <w:b/>
          <w:bCs/>
        </w:rPr>
        <w:t>：</w:t>
      </w:r>
      <w:r w:rsidR="007D700B" w:rsidRPr="00793CCD">
        <w:rPr>
          <w:rFonts w:hint="eastAsia"/>
          <w:b/>
          <w:bCs/>
        </w:rPr>
        <w:t>法线贴图。</w:t>
      </w:r>
      <w:r w:rsidR="00D05D63" w:rsidRPr="00793CCD">
        <w:rPr>
          <w:rFonts w:hint="eastAsia"/>
          <w:b/>
          <w:bCs/>
        </w:rPr>
        <w:t>（</w:t>
      </w:r>
      <w:r w:rsidR="00D05D63" w:rsidRPr="00793CCD">
        <w:rPr>
          <w:rFonts w:hint="eastAsia"/>
          <w:b/>
          <w:bCs/>
        </w:rPr>
        <w:t>3D</w:t>
      </w:r>
      <w:r w:rsidR="00D05D63" w:rsidRPr="00793CCD">
        <w:rPr>
          <w:rFonts w:hint="eastAsia"/>
          <w:b/>
          <w:bCs/>
        </w:rPr>
        <w:t>模型和法线贴图由</w:t>
      </w:r>
      <w:r w:rsidR="00D05D63" w:rsidRPr="00793CCD">
        <w:rPr>
          <w:rFonts w:hint="eastAsia"/>
          <w:b/>
          <w:bCs/>
        </w:rPr>
        <w:t>Dulce Isis Segarra</w:t>
      </w:r>
      <w:r w:rsidR="001D16EA" w:rsidRPr="00793CCD">
        <w:rPr>
          <w:b/>
          <w:bCs/>
        </w:rPr>
        <w:t xml:space="preserve"> </w:t>
      </w:r>
      <w:r w:rsidR="00D05D63" w:rsidRPr="00793CCD">
        <w:rPr>
          <w:rFonts w:hint="eastAsia"/>
          <w:b/>
          <w:bCs/>
        </w:rPr>
        <w:t>L</w:t>
      </w:r>
      <w:r w:rsidR="00D05D63" w:rsidRPr="00793CCD">
        <w:rPr>
          <w:rFonts w:cs="Times New Roman"/>
          <w:b/>
          <w:bCs/>
        </w:rPr>
        <w:t>ó</w:t>
      </w:r>
      <w:r w:rsidR="00D05D63" w:rsidRPr="00793CCD">
        <w:rPr>
          <w:rFonts w:hint="eastAsia"/>
          <w:b/>
          <w:bCs/>
        </w:rPr>
        <w:t>pez</w:t>
      </w:r>
      <w:r w:rsidR="00D05D63" w:rsidRPr="00793CCD">
        <w:rPr>
          <w:rFonts w:hint="eastAsia"/>
          <w:b/>
          <w:bCs/>
        </w:rPr>
        <w:t>提供。）</w:t>
      </w:r>
    </w:p>
    <w:p w14:paraId="24769838" w14:textId="77777777" w:rsidR="00A45CA2" w:rsidRDefault="00A45CA2" w:rsidP="00A45CA2">
      <w:pPr>
        <w:spacing w:before="31" w:after="31"/>
        <w:ind w:firstLineChars="0" w:firstLine="0"/>
      </w:pPr>
    </w:p>
    <w:p w14:paraId="45626051" w14:textId="779F7342" w:rsidR="0066568A" w:rsidRDefault="00F41EA1" w:rsidP="0066568A">
      <w:pPr>
        <w:spacing w:before="31" w:after="31"/>
        <w:ind w:firstLine="480"/>
      </w:pPr>
      <w:r w:rsidRPr="00F41EA1">
        <w:rPr>
          <w:rFonts w:hint="eastAsia"/>
        </w:rPr>
        <w:t>与</w:t>
      </w:r>
      <w:r w:rsidR="00C03F04">
        <w:rPr>
          <w:rFonts w:hint="eastAsia"/>
        </w:rPr>
        <w:t>滤波</w:t>
      </w:r>
      <w:r w:rsidRPr="00F41EA1">
        <w:rPr>
          <w:rFonts w:hint="eastAsia"/>
        </w:rPr>
        <w:t>颜色纹理相比，法线贴图</w:t>
      </w:r>
      <w:r w:rsidR="00BA3927">
        <w:rPr>
          <w:rFonts w:hint="eastAsia"/>
        </w:rPr>
        <w:t>的滤波</w:t>
      </w:r>
      <w:r w:rsidRPr="00F41EA1">
        <w:rPr>
          <w:rFonts w:hint="eastAsia"/>
        </w:rPr>
        <w:t>是一个难题</w:t>
      </w:r>
      <w:r w:rsidR="003A66AC">
        <w:rPr>
          <w:rFonts w:hint="eastAsia"/>
        </w:rPr>
        <w:t>，</w:t>
      </w:r>
      <w:r w:rsidRPr="00F41EA1">
        <w:rPr>
          <w:rFonts w:hint="eastAsia"/>
        </w:rPr>
        <w:t>一般来说</w:t>
      </w:r>
      <w:r w:rsidR="009A0912">
        <w:rPr>
          <w:rFonts w:hint="eastAsia"/>
        </w:rPr>
        <w:t>法线</w:t>
      </w:r>
      <w:r w:rsidRPr="00F41EA1">
        <w:rPr>
          <w:rFonts w:hint="eastAsia"/>
        </w:rPr>
        <w:t>和</w:t>
      </w:r>
      <w:r w:rsidR="00F87D35">
        <w:rPr>
          <w:rFonts w:hint="eastAsia"/>
        </w:rPr>
        <w:t>着色</w:t>
      </w:r>
      <w:r w:rsidR="00FE6C3C">
        <w:rPr>
          <w:rFonts w:hint="eastAsia"/>
        </w:rPr>
        <w:t>颜色</w:t>
      </w:r>
      <w:r w:rsidRPr="00F41EA1">
        <w:rPr>
          <w:rFonts w:hint="eastAsia"/>
        </w:rPr>
        <w:t>之间的关系不是线性的，所以标准的</w:t>
      </w:r>
      <w:r w:rsidR="001B359B">
        <w:rPr>
          <w:rFonts w:hint="eastAsia"/>
        </w:rPr>
        <w:t>滤波</w:t>
      </w:r>
      <w:r w:rsidRPr="00F41EA1">
        <w:rPr>
          <w:rFonts w:hint="eastAsia"/>
        </w:rPr>
        <w:t>方法可能会导致</w:t>
      </w:r>
      <w:r w:rsidR="000534F3">
        <w:rPr>
          <w:rFonts w:hint="eastAsia"/>
        </w:rPr>
        <w:t>讨厌的走样。</w:t>
      </w:r>
      <w:r w:rsidR="00847947" w:rsidRPr="00847947">
        <w:rPr>
          <w:rFonts w:hint="eastAsia"/>
        </w:rPr>
        <w:t>想象一下，你正在看由一片片闪亮的白色大理石砌成的楼梯</w:t>
      </w:r>
      <w:r w:rsidR="00ED4BE2">
        <w:rPr>
          <w:rFonts w:hint="eastAsia"/>
        </w:rPr>
        <w:t>，</w:t>
      </w:r>
      <w:r w:rsidR="00847947" w:rsidRPr="00847947">
        <w:rPr>
          <w:rFonts w:hint="eastAsia"/>
        </w:rPr>
        <w:t>在某些角度，楼梯的顶部或侧面捕捉到光线，并反射出明亮的镜面高光</w:t>
      </w:r>
      <w:r w:rsidR="007E47AB">
        <w:rPr>
          <w:rFonts w:hint="eastAsia"/>
        </w:rPr>
        <w:t>，</w:t>
      </w:r>
      <w:r w:rsidR="0066568A" w:rsidRPr="0066568A">
        <w:rPr>
          <w:rFonts w:hint="eastAsia"/>
        </w:rPr>
        <w:t>然而楼梯的平均法线是，比方说，</w:t>
      </w:r>
      <w:r w:rsidR="0066568A" w:rsidRPr="0066568A">
        <w:rPr>
          <w:rFonts w:hint="eastAsia"/>
        </w:rPr>
        <w:t>45</w:t>
      </w:r>
      <w:r w:rsidR="0066568A" w:rsidRPr="0066568A">
        <w:rPr>
          <w:rFonts w:hint="eastAsia"/>
        </w:rPr>
        <w:t>度角</w:t>
      </w:r>
      <w:r w:rsidR="002E41D6">
        <w:rPr>
          <w:rFonts w:hint="eastAsia"/>
        </w:rPr>
        <w:t>，</w:t>
      </w:r>
      <w:r w:rsidR="0066568A" w:rsidRPr="0066568A">
        <w:rPr>
          <w:rFonts w:hint="eastAsia"/>
        </w:rPr>
        <w:t>它将从与</w:t>
      </w:r>
      <w:r w:rsidR="00465D84">
        <w:rPr>
          <w:rFonts w:hint="eastAsia"/>
        </w:rPr>
        <w:t>原始</w:t>
      </w:r>
      <w:r w:rsidR="0066568A" w:rsidRPr="0066568A">
        <w:rPr>
          <w:rFonts w:hint="eastAsia"/>
        </w:rPr>
        <w:t>楼梯完全不同的方向捕捉</w:t>
      </w:r>
      <w:r w:rsidR="00DF32F1">
        <w:rPr>
          <w:rFonts w:hint="eastAsia"/>
        </w:rPr>
        <w:t>高光</w:t>
      </w:r>
      <w:r w:rsidR="007818B9">
        <w:rPr>
          <w:rFonts w:hint="eastAsia"/>
        </w:rPr>
        <w:t>，</w:t>
      </w:r>
      <w:r w:rsidR="007818B9" w:rsidRPr="007818B9">
        <w:rPr>
          <w:rFonts w:hint="eastAsia"/>
        </w:rPr>
        <w:t>当带有尖锐镜面高光的凹凸贴图在没有正确</w:t>
      </w:r>
      <w:r w:rsidR="00B04369">
        <w:rPr>
          <w:rFonts w:hint="eastAsia"/>
        </w:rPr>
        <w:t>滤波</w:t>
      </w:r>
      <w:r w:rsidR="007818B9" w:rsidRPr="007818B9">
        <w:rPr>
          <w:rFonts w:hint="eastAsia"/>
        </w:rPr>
        <w:t>的情况下渲染时，高光</w:t>
      </w:r>
      <w:r w:rsidR="000729C8">
        <w:rPr>
          <w:rFonts w:hint="eastAsia"/>
        </w:rPr>
        <w:t>会</w:t>
      </w:r>
      <w:r w:rsidR="00726B5F">
        <w:rPr>
          <w:rFonts w:hint="eastAsia"/>
        </w:rPr>
        <w:t>根据</w:t>
      </w:r>
      <w:r w:rsidR="00030E59" w:rsidRPr="00030E59">
        <w:rPr>
          <w:rFonts w:hint="eastAsia"/>
        </w:rPr>
        <w:t>样本</w:t>
      </w:r>
      <w:r w:rsidR="001D0408">
        <w:rPr>
          <w:rFonts w:hint="eastAsia"/>
        </w:rPr>
        <w:t>所</w:t>
      </w:r>
      <w:r w:rsidR="003F30CF">
        <w:rPr>
          <w:rFonts w:hint="eastAsia"/>
        </w:rPr>
        <w:t>处</w:t>
      </w:r>
      <w:r w:rsidR="00172CB5">
        <w:rPr>
          <w:rFonts w:hint="eastAsia"/>
        </w:rPr>
        <w:t>的</w:t>
      </w:r>
      <w:r w:rsidR="00324AAA">
        <w:rPr>
          <w:rFonts w:hint="eastAsia"/>
        </w:rPr>
        <w:t>位置</w:t>
      </w:r>
      <w:r w:rsidR="007818B9" w:rsidRPr="007818B9">
        <w:rPr>
          <w:rFonts w:hint="eastAsia"/>
        </w:rPr>
        <w:t>闪烁，从而产生分散注意力的</w:t>
      </w:r>
      <w:r w:rsidR="00260078">
        <w:rPr>
          <w:rFonts w:hint="eastAsia"/>
        </w:rPr>
        <w:t>闪烁</w:t>
      </w:r>
      <w:r w:rsidR="007818B9" w:rsidRPr="007818B9">
        <w:rPr>
          <w:rFonts w:hint="eastAsia"/>
        </w:rPr>
        <w:t>效果</w:t>
      </w:r>
      <w:r w:rsidR="001C66BA">
        <w:rPr>
          <w:rFonts w:hint="eastAsia"/>
        </w:rPr>
        <w:t>。</w:t>
      </w:r>
    </w:p>
    <w:p w14:paraId="3B15AE67" w14:textId="60C8E6EE" w:rsidR="00576391" w:rsidRDefault="00AF372C" w:rsidP="0066568A">
      <w:pPr>
        <w:spacing w:before="31" w:after="31"/>
        <w:ind w:firstLine="480"/>
      </w:pPr>
      <w:bookmarkStart w:id="101" w:name="OLE_LINK76"/>
      <w:r w:rsidRPr="00AF372C">
        <w:t>Lambertian</w:t>
      </w:r>
      <w:bookmarkEnd w:id="101"/>
      <w:r>
        <w:rPr>
          <w:rFonts w:hint="eastAsia"/>
        </w:rPr>
        <w:t>表面</w:t>
      </w:r>
      <w:r w:rsidR="00576391" w:rsidRPr="00576391">
        <w:rPr>
          <w:rFonts w:hint="eastAsia"/>
        </w:rPr>
        <w:t>是一种特殊情况，其中法线</w:t>
      </w:r>
      <w:r w:rsidR="00DB4614">
        <w:rPr>
          <w:rFonts w:hint="eastAsia"/>
        </w:rPr>
        <w:t>贴图</w:t>
      </w:r>
      <w:r w:rsidR="00576391" w:rsidRPr="00576391">
        <w:rPr>
          <w:rFonts w:hint="eastAsia"/>
        </w:rPr>
        <w:t>对</w:t>
      </w:r>
      <w:r w:rsidR="00D35B6B">
        <w:rPr>
          <w:rFonts w:hint="eastAsia"/>
        </w:rPr>
        <w:t>着色</w:t>
      </w:r>
      <w:r w:rsidR="00576391" w:rsidRPr="00576391">
        <w:rPr>
          <w:rFonts w:hint="eastAsia"/>
        </w:rPr>
        <w:t>几乎有线性影响</w:t>
      </w:r>
      <w:r w:rsidR="00EA2CE0">
        <w:rPr>
          <w:rFonts w:hint="eastAsia"/>
        </w:rPr>
        <w:t>，</w:t>
      </w:r>
      <w:r w:rsidR="00EA2CE0" w:rsidRPr="00EA2CE0">
        <w:t>Lambertian</w:t>
      </w:r>
      <w:r w:rsidR="00EA2CE0">
        <w:rPr>
          <w:rFonts w:hint="eastAsia"/>
        </w:rPr>
        <w:t>着色</w:t>
      </w:r>
      <w:r w:rsidR="00576391" w:rsidRPr="00576391">
        <w:rPr>
          <w:rFonts w:hint="eastAsia"/>
        </w:rPr>
        <w:t>几乎完全是一个点积，</w:t>
      </w:r>
      <w:r w:rsidR="00572D2E">
        <w:rPr>
          <w:rFonts w:hint="eastAsia"/>
        </w:rPr>
        <w:t>它</w:t>
      </w:r>
      <w:r w:rsidR="00576391" w:rsidRPr="00576391">
        <w:rPr>
          <w:rFonts w:hint="eastAsia"/>
        </w:rPr>
        <w:t>是线性运算</w:t>
      </w:r>
      <w:r w:rsidR="007138E1">
        <w:rPr>
          <w:rFonts w:hint="eastAsia"/>
        </w:rPr>
        <w:t>，</w:t>
      </w:r>
      <w:r w:rsidR="0087194A" w:rsidRPr="0087194A">
        <w:rPr>
          <w:rFonts w:hint="eastAsia"/>
        </w:rPr>
        <w:t>求一组法线的平均值并</w:t>
      </w:r>
      <w:r w:rsidR="000C161D">
        <w:rPr>
          <w:rFonts w:hint="eastAsia"/>
        </w:rPr>
        <w:t>对</w:t>
      </w:r>
      <w:r w:rsidR="0087194A" w:rsidRPr="0087194A">
        <w:rPr>
          <w:rFonts w:hint="eastAsia"/>
        </w:rPr>
        <w:t>结果进行点积，</w:t>
      </w:r>
      <w:r w:rsidR="00F614FB">
        <w:rPr>
          <w:rFonts w:hint="eastAsia"/>
        </w:rPr>
        <w:t>等效</w:t>
      </w:r>
      <w:r w:rsidR="0087194A" w:rsidRPr="0087194A">
        <w:rPr>
          <w:rFonts w:hint="eastAsia"/>
        </w:rPr>
        <w:t>于求</w:t>
      </w:r>
      <w:r w:rsidR="00A9539F" w:rsidRPr="0087194A">
        <w:rPr>
          <w:rFonts w:hint="eastAsia"/>
        </w:rPr>
        <w:t>单个</w:t>
      </w:r>
      <w:r w:rsidR="0087194A" w:rsidRPr="0087194A">
        <w:rPr>
          <w:rFonts w:hint="eastAsia"/>
        </w:rPr>
        <w:t>法线的</w:t>
      </w:r>
      <w:proofErr w:type="gramStart"/>
      <w:r w:rsidR="0087194A" w:rsidRPr="0087194A">
        <w:rPr>
          <w:rFonts w:hint="eastAsia"/>
        </w:rPr>
        <w:t>点积</w:t>
      </w:r>
      <w:r w:rsidR="000A039A">
        <w:rPr>
          <w:rFonts w:hint="eastAsia"/>
        </w:rPr>
        <w:t>结果</w:t>
      </w:r>
      <w:proofErr w:type="gramEnd"/>
      <w:r w:rsidR="0087194A" w:rsidRPr="0087194A">
        <w:rPr>
          <w:rFonts w:hint="eastAsia"/>
        </w:rPr>
        <w:t>的平均值</w:t>
      </w:r>
      <w:r w:rsidR="00C53E4C">
        <w:rPr>
          <w:rFonts w:hint="eastAsia"/>
        </w:rPr>
        <w:t>：</w:t>
      </w:r>
    </w:p>
    <w:tbl>
      <w:tblPr>
        <w:tblW w:w="8080" w:type="dxa"/>
        <w:tblLook w:val="04A0" w:firstRow="1" w:lastRow="0" w:firstColumn="1" w:lastColumn="0" w:noHBand="0" w:noVBand="1"/>
      </w:tblPr>
      <w:tblGrid>
        <w:gridCol w:w="6936"/>
        <w:gridCol w:w="1144"/>
      </w:tblGrid>
      <w:tr w:rsidR="00790D96" w:rsidRPr="0045721C" w14:paraId="60BE5DA2" w14:textId="77777777" w:rsidTr="001D70FB">
        <w:tc>
          <w:tcPr>
            <w:tcW w:w="6936" w:type="dxa"/>
            <w:vAlign w:val="center"/>
          </w:tcPr>
          <w:p w14:paraId="79627EC8" w14:textId="0953A8FD" w:rsidR="00790D96" w:rsidRPr="00B73D45" w:rsidRDefault="00790D96" w:rsidP="001D70FB">
            <w:pPr>
              <w:spacing w:before="31" w:after="31"/>
              <w:ind w:firstLine="482"/>
              <w:rPr>
                <w:rFonts w:cs="Times New Roman"/>
                <w:iCs/>
                <w:szCs w:val="21"/>
              </w:rPr>
            </w:pPr>
            <m:oMathPara>
              <m:oMath>
                <m:r>
                  <m:rPr>
                    <m:sty m:val="b"/>
                  </m:rPr>
                  <w:rPr>
                    <w:rFonts w:ascii="Cambria Math" w:hAnsi="Cambria Math"/>
                  </w:rPr>
                  <m:t>l</m:t>
                </m:r>
                <m:r>
                  <w:rPr>
                    <w:rFonts w:ascii="Cambria Math" w:hAnsi="Cambria Math"/>
                  </w:rPr>
                  <m:t>⋅</m:t>
                </m:r>
                <m:d>
                  <m:dPr>
                    <m:ctrlPr>
                      <w:rPr>
                        <w:rFonts w:ascii="Cambria Math" w:hAnsi="Cambria Math"/>
                      </w:rPr>
                    </m:ctrlPr>
                  </m:dPr>
                  <m:e>
                    <m:f>
                      <m:fPr>
                        <m:ctrlPr>
                          <w:rPr>
                            <w:rFonts w:ascii="Cambria Math" w:hAnsi="Cambria Math"/>
                          </w:rPr>
                        </m:ctrlPr>
                      </m:fPr>
                      <m:num>
                        <m:nary>
                          <m:naryPr>
                            <m:chr m:val="∑"/>
                            <m:limLoc m:val="undOvr"/>
                            <m:grow m:val="1"/>
                            <m:ctrlPr>
                              <w:rPr>
                                <w:rFonts w:ascii="Cambria Math" w:hAnsi="Cambria Math"/>
                              </w:rPr>
                            </m:ctrlPr>
                          </m:naryPr>
                          <m:sub>
                            <m:r>
                              <w:rPr>
                                <w:rFonts w:ascii="Cambria Math" w:hAnsi="Cambria Math"/>
                              </w:rPr>
                              <m:t>j=1</m:t>
                            </m:r>
                          </m:sub>
                          <m:sup>
                            <m:r>
                              <w:rPr>
                                <w:rFonts w:ascii="Cambria Math" w:hAnsi="Cambria Math"/>
                              </w:rPr>
                              <m:t>n</m:t>
                            </m:r>
                          </m:sup>
                          <m:e>
                            <m:r>
                              <w:rPr>
                                <w:rFonts w:ascii="Cambria Math" w:hAnsi="Cambria Math"/>
                              </w:rPr>
                              <m:t> </m:t>
                            </m:r>
                          </m:e>
                        </m:nary>
                        <m:sSub>
                          <m:sSubPr>
                            <m:ctrlPr>
                              <w:rPr>
                                <w:rFonts w:ascii="Cambria Math" w:hAnsi="Cambria Math"/>
                              </w:rPr>
                            </m:ctrlPr>
                          </m:sSubPr>
                          <m:e>
                            <m:r>
                              <m:rPr>
                                <m:sty m:val="b"/>
                              </m:rPr>
                              <w:rPr>
                                <w:rFonts w:ascii="Cambria Math" w:hAnsi="Cambria Math"/>
                              </w:rPr>
                              <m:t>n</m:t>
                            </m:r>
                          </m:e>
                          <m:sub>
                            <m:r>
                              <w:rPr>
                                <w:rFonts w:ascii="Cambria Math" w:hAnsi="Cambria Math"/>
                              </w:rPr>
                              <m:t>j</m:t>
                            </m:r>
                          </m:sub>
                        </m:sSub>
                      </m:num>
                      <m:den>
                        <m:r>
                          <w:rPr>
                            <w:rFonts w:ascii="Cambria Math" w:hAnsi="Cambria Math"/>
                          </w:rPr>
                          <m:t>n</m:t>
                        </m:r>
                      </m:den>
                    </m:f>
                  </m:e>
                </m:d>
                <m:r>
                  <w:rPr>
                    <w:rFonts w:ascii="Cambria Math" w:hAnsi="Cambria Math"/>
                  </w:rPr>
                  <m:t>=</m:t>
                </m:r>
                <m:f>
                  <m:fPr>
                    <m:ctrlPr>
                      <w:rPr>
                        <w:rFonts w:ascii="Cambria Math" w:hAnsi="Cambria Math"/>
                      </w:rPr>
                    </m:ctrlPr>
                  </m:fPr>
                  <m:num>
                    <m:nary>
                      <m:naryPr>
                        <m:chr m:val="∑"/>
                        <m:limLoc m:val="undOvr"/>
                        <m:grow m:val="1"/>
                        <m:ctrlPr>
                          <w:rPr>
                            <w:rFonts w:ascii="Cambria Math" w:hAnsi="Cambria Math"/>
                          </w:rPr>
                        </m:ctrlPr>
                      </m:naryPr>
                      <m:sub>
                        <m:r>
                          <w:rPr>
                            <w:rFonts w:ascii="Cambria Math" w:hAnsi="Cambria Math"/>
                          </w:rPr>
                          <m:t>j=1</m:t>
                        </m:r>
                      </m:sub>
                      <m:sup>
                        <m:r>
                          <w:rPr>
                            <w:rFonts w:ascii="Cambria Math" w:hAnsi="Cambria Math"/>
                          </w:rPr>
                          <m:t>n</m:t>
                        </m:r>
                      </m:sup>
                      <m:e>
                        <m:r>
                          <w:rPr>
                            <w:rFonts w:ascii="Cambria Math" w:hAnsi="Cambria Math"/>
                          </w:rPr>
                          <m:t> </m:t>
                        </m:r>
                      </m:e>
                    </m:nary>
                    <m:d>
                      <m:dPr>
                        <m:ctrlPr>
                          <w:rPr>
                            <w:rFonts w:ascii="Cambria Math" w:hAnsi="Cambria Math"/>
                          </w:rPr>
                        </m:ctrlPr>
                      </m:dPr>
                      <m:e>
                        <w:bookmarkStart w:id="102" w:name="OLE_LINK77"/>
                        <m:r>
                          <m:rPr>
                            <m:sty m:val="b"/>
                          </m:rPr>
                          <w:rPr>
                            <w:rFonts w:ascii="Cambria Math" w:hAnsi="Cambria Math"/>
                          </w:rPr>
                          <m:t>l</m:t>
                        </m:r>
                        <m:r>
                          <w:rPr>
                            <w:rFonts w:ascii="Cambria Math" w:hAnsi="Cambria Math"/>
                          </w:rPr>
                          <m:t>⋅</m:t>
                        </m:r>
                        <m:sSub>
                          <m:sSubPr>
                            <m:ctrlPr>
                              <w:rPr>
                                <w:rFonts w:ascii="Cambria Math" w:hAnsi="Cambria Math"/>
                              </w:rPr>
                            </m:ctrlPr>
                          </m:sSubPr>
                          <m:e>
                            <m:r>
                              <m:rPr>
                                <m:sty m:val="b"/>
                              </m:rPr>
                              <w:rPr>
                                <w:rFonts w:ascii="Cambria Math" w:hAnsi="Cambria Math"/>
                              </w:rPr>
                              <m:t>n</m:t>
                            </m:r>
                          </m:e>
                          <m:sub>
                            <m:r>
                              <w:rPr>
                                <w:rFonts w:ascii="Cambria Math" w:hAnsi="Cambria Math"/>
                              </w:rPr>
                              <m:t>j</m:t>
                            </m:r>
                          </m:sub>
                        </m:sSub>
                        <w:bookmarkEnd w:id="102"/>
                      </m:e>
                    </m:d>
                  </m:num>
                  <m:den>
                    <m:r>
                      <w:rPr>
                        <w:rFonts w:ascii="Cambria Math" w:hAnsi="Cambria Math"/>
                      </w:rPr>
                      <m:t>n</m:t>
                    </m:r>
                  </m:den>
                </m:f>
                <m:r>
                  <w:rPr>
                    <w:rFonts w:ascii="Cambria Math" w:hAnsi="Cambria Math"/>
                  </w:rPr>
                  <m:t>.</m:t>
                </m:r>
              </m:oMath>
            </m:oMathPara>
          </w:p>
        </w:tc>
        <w:tc>
          <w:tcPr>
            <w:tcW w:w="1144" w:type="dxa"/>
            <w:vAlign w:val="center"/>
          </w:tcPr>
          <w:p w14:paraId="52A6B6C4" w14:textId="23D15FB0" w:rsidR="00790D96" w:rsidRPr="0045721C" w:rsidRDefault="00790D96" w:rsidP="001D70FB">
            <w:pPr>
              <w:spacing w:before="31" w:after="31"/>
              <w:ind w:firstLine="420"/>
              <w:jc w:val="center"/>
              <w:rPr>
                <w:sz w:val="21"/>
                <w:szCs w:val="21"/>
              </w:rPr>
            </w:pPr>
            <w:r w:rsidRPr="0045721C">
              <w:rPr>
                <w:sz w:val="21"/>
                <w:szCs w:val="21"/>
              </w:rPr>
              <w:t>(</w:t>
            </w:r>
            <w:r>
              <w:rPr>
                <w:sz w:val="21"/>
                <w:szCs w:val="21"/>
              </w:rPr>
              <w:t>6.</w:t>
            </w:r>
            <w:r>
              <w:rPr>
                <w:rFonts w:hint="eastAsia"/>
                <w:sz w:val="21"/>
                <w:szCs w:val="21"/>
              </w:rPr>
              <w:t>1</w:t>
            </w:r>
            <w:r w:rsidR="00245121">
              <w:rPr>
                <w:sz w:val="21"/>
                <w:szCs w:val="21"/>
              </w:rPr>
              <w:t>4</w:t>
            </w:r>
            <w:r w:rsidRPr="0045721C">
              <w:rPr>
                <w:sz w:val="21"/>
                <w:szCs w:val="21"/>
              </w:rPr>
              <w:t>)</w:t>
            </w:r>
          </w:p>
        </w:tc>
      </w:tr>
    </w:tbl>
    <w:p w14:paraId="296067D6" w14:textId="536297A9" w:rsidR="0018767A" w:rsidRDefault="004A584F" w:rsidP="0018767A">
      <w:pPr>
        <w:spacing w:before="31" w:after="31"/>
        <w:ind w:firstLine="480"/>
      </w:pPr>
      <w:r w:rsidRPr="004A584F">
        <w:rPr>
          <w:rFonts w:hint="eastAsia"/>
        </w:rPr>
        <w:t>注意平均向量在使用前没有被</w:t>
      </w:r>
      <w:r w:rsidR="00623929">
        <w:rPr>
          <w:rFonts w:hint="eastAsia"/>
        </w:rPr>
        <w:t>归一化，</w:t>
      </w:r>
      <w:r w:rsidR="00F3139C" w:rsidRPr="00F3139C">
        <w:rPr>
          <w:rFonts w:hint="eastAsia"/>
        </w:rPr>
        <w:t>公式</w:t>
      </w:r>
      <w:r w:rsidR="00F3139C" w:rsidRPr="00F3139C">
        <w:rPr>
          <w:rFonts w:hint="eastAsia"/>
        </w:rPr>
        <w:t>6.14</w:t>
      </w:r>
      <w:r w:rsidR="00F3139C" w:rsidRPr="00F3139C">
        <w:rPr>
          <w:rFonts w:hint="eastAsia"/>
        </w:rPr>
        <w:t>表明，标准滤波和</w:t>
      </w:r>
      <w:r w:rsidR="00F3139C" w:rsidRPr="00F3139C">
        <w:rPr>
          <w:rFonts w:hint="eastAsia"/>
        </w:rPr>
        <w:t>mipmap</w:t>
      </w:r>
      <w:r w:rsidR="00F3139C" w:rsidRPr="00F3139C">
        <w:rPr>
          <w:rFonts w:hint="eastAsia"/>
        </w:rPr>
        <w:t>对</w:t>
      </w:r>
      <w:r w:rsidR="003B73DC" w:rsidRPr="00AF372C">
        <w:t>Lambertian</w:t>
      </w:r>
      <w:r w:rsidR="00325F20">
        <w:rPr>
          <w:rFonts w:hint="eastAsia"/>
        </w:rPr>
        <w:t>表</w:t>
      </w:r>
      <w:r w:rsidR="00F3139C" w:rsidRPr="00F3139C">
        <w:rPr>
          <w:rFonts w:hint="eastAsia"/>
        </w:rPr>
        <w:t>面几乎产生了正确的结果</w:t>
      </w:r>
      <w:r w:rsidR="00EF0CD1">
        <w:rPr>
          <w:rFonts w:hint="eastAsia"/>
        </w:rPr>
        <w:t>，</w:t>
      </w:r>
      <w:r w:rsidR="00B87FD9">
        <w:rPr>
          <w:rFonts w:hint="eastAsia"/>
        </w:rPr>
        <w:t>但</w:t>
      </w:r>
      <w:r w:rsidR="005135B5" w:rsidRPr="005135B5">
        <w:rPr>
          <w:rFonts w:hint="eastAsia"/>
        </w:rPr>
        <w:t>结果并不完全正确，因为</w:t>
      </w:r>
      <w:r w:rsidR="00747368" w:rsidRPr="00AF372C">
        <w:t>Lambertian</w:t>
      </w:r>
      <w:r w:rsidR="00747368">
        <w:rPr>
          <w:rFonts w:hint="eastAsia"/>
        </w:rPr>
        <w:t>着色</w:t>
      </w:r>
      <w:r w:rsidR="005135B5" w:rsidRPr="005135B5">
        <w:rPr>
          <w:rFonts w:hint="eastAsia"/>
        </w:rPr>
        <w:t>方程不是一个点积</w:t>
      </w:r>
      <w:r w:rsidR="000933DD">
        <w:rPr>
          <w:rFonts w:hint="eastAsia"/>
        </w:rPr>
        <w:t>，</w:t>
      </w:r>
      <w:r w:rsidR="005135B5" w:rsidRPr="005135B5">
        <w:rPr>
          <w:rFonts w:hint="eastAsia"/>
        </w:rPr>
        <w:t>它是一个</w:t>
      </w:r>
      <w:r w:rsidR="00613C27">
        <w:rPr>
          <w:rFonts w:hint="eastAsia"/>
        </w:rPr>
        <w:t>限制操作</w:t>
      </w:r>
      <w:proofErr w:type="gramStart"/>
      <w:r w:rsidR="00B876F9">
        <w:rPr>
          <w:rFonts w:hint="eastAsia"/>
        </w:rPr>
        <w:t>的</w:t>
      </w:r>
      <w:r w:rsidR="005135B5" w:rsidRPr="005135B5">
        <w:rPr>
          <w:rFonts w:hint="eastAsia"/>
        </w:rPr>
        <w:t>点积</w:t>
      </w:r>
      <w:proofErr w:type="gramEnd"/>
      <w:r w:rsidR="00AD477D">
        <w:rPr>
          <w:rFonts w:hint="eastAsia"/>
        </w:rPr>
        <w:t>——</w:t>
      </w:r>
      <m:oMath>
        <m:r>
          <m:rPr>
            <m:sty m:val="p"/>
          </m:rPr>
          <w:rPr>
            <w:rFonts w:ascii="Cambria Math" w:hAnsi="Cambria Math"/>
          </w:rPr>
          <m:t>max⁡</m:t>
        </m:r>
        <m:r>
          <w:rPr>
            <w:rFonts w:ascii="Cambria Math" w:hAnsi="Cambria Math"/>
          </w:rPr>
          <m:t>(</m:t>
        </m:r>
        <m:r>
          <m:rPr>
            <m:sty m:val="b"/>
          </m:rPr>
          <w:rPr>
            <w:rFonts w:ascii="Cambria Math" w:hAnsi="Cambria Math"/>
          </w:rPr>
          <m:t>l</m:t>
        </m:r>
        <m:r>
          <w:rPr>
            <w:rFonts w:ascii="Cambria Math" w:hAnsi="Cambria Math"/>
          </w:rPr>
          <m:t>⋅</m:t>
        </m:r>
        <m:sSub>
          <m:sSubPr>
            <m:ctrlPr>
              <w:rPr>
                <w:rFonts w:ascii="Cambria Math" w:hAnsi="Cambria Math"/>
              </w:rPr>
            </m:ctrlPr>
          </m:sSubPr>
          <m:e>
            <m:r>
              <m:rPr>
                <m:sty m:val="b"/>
              </m:rPr>
              <w:rPr>
                <w:rFonts w:ascii="Cambria Math" w:hAnsi="Cambria Math"/>
              </w:rPr>
              <m:t>n</m:t>
            </m:r>
          </m:e>
          <m:sub>
            <m:r>
              <w:rPr>
                <w:rFonts w:ascii="Cambria Math" w:hAnsi="Cambria Math"/>
              </w:rPr>
              <m:t>j</m:t>
            </m:r>
          </m:sub>
        </m:sSub>
        <m:r>
          <w:rPr>
            <w:rFonts w:ascii="Cambria Math" w:hAnsi="Cambria Math"/>
          </w:rPr>
          <m:t>, 0)</m:t>
        </m:r>
      </m:oMath>
      <w:r w:rsidR="00B67D71">
        <w:rPr>
          <w:rFonts w:hint="eastAsia"/>
        </w:rPr>
        <w:t>，</w:t>
      </w:r>
      <w:r w:rsidR="006138CE">
        <w:rPr>
          <w:rFonts w:hint="eastAsia"/>
        </w:rPr>
        <w:t>限制</w:t>
      </w:r>
      <w:r w:rsidR="005135B5" w:rsidRPr="005135B5">
        <w:rPr>
          <w:rFonts w:hint="eastAsia"/>
        </w:rPr>
        <w:t>操作</w:t>
      </w:r>
      <w:r w:rsidR="005135B5" w:rsidRPr="005135B5">
        <w:rPr>
          <w:rFonts w:hint="eastAsia"/>
        </w:rPr>
        <w:lastRenderedPageBreak/>
        <w:t>使它成为非线性的</w:t>
      </w:r>
      <w:r w:rsidR="00682F77">
        <w:rPr>
          <w:rFonts w:hint="eastAsia"/>
        </w:rPr>
        <w:t>，</w:t>
      </w:r>
      <w:r w:rsidR="00F91A20">
        <w:rPr>
          <w:rFonts w:hint="eastAsia"/>
        </w:rPr>
        <w:t>这使得</w:t>
      </w:r>
      <w:proofErr w:type="gramStart"/>
      <w:r w:rsidR="00A856EF">
        <w:rPr>
          <w:rFonts w:hint="eastAsia"/>
        </w:rPr>
        <w:t>对于</w:t>
      </w:r>
      <w:r w:rsidR="006B2202">
        <w:rPr>
          <w:rFonts w:hint="eastAsia"/>
        </w:rPr>
        <w:t>掠光</w:t>
      </w:r>
      <w:r w:rsidR="00A856EF">
        <w:rPr>
          <w:rFonts w:hint="eastAsia"/>
        </w:rPr>
        <w:t>方向</w:t>
      </w:r>
      <w:proofErr w:type="gramEnd"/>
      <w:r w:rsidR="00A856EF">
        <w:rPr>
          <w:rFonts w:hint="eastAsia"/>
        </w:rPr>
        <w:t>，</w:t>
      </w:r>
      <w:r w:rsidR="00646A8A" w:rsidRPr="00646A8A">
        <w:rPr>
          <w:rFonts w:hint="eastAsia"/>
        </w:rPr>
        <w:t>表面</w:t>
      </w:r>
      <w:r w:rsidR="00A063ED">
        <w:rPr>
          <w:rFonts w:hint="eastAsia"/>
        </w:rPr>
        <w:t>过于暗淡</w:t>
      </w:r>
      <w:r w:rsidR="00646A8A" w:rsidRPr="00646A8A">
        <w:rPr>
          <w:rFonts w:hint="eastAsia"/>
        </w:rPr>
        <w:t>，但在实践中这通常是</w:t>
      </w:r>
      <w:r w:rsidR="00EB0941">
        <w:rPr>
          <w:rFonts w:hint="eastAsia"/>
        </w:rPr>
        <w:t>能接受</w:t>
      </w:r>
      <w:r w:rsidR="00646A8A" w:rsidRPr="00646A8A">
        <w:rPr>
          <w:rFonts w:hint="eastAsia"/>
        </w:rPr>
        <w:t>的</w:t>
      </w:r>
      <w:r w:rsidR="00646A8A" w:rsidRPr="00646A8A">
        <w:rPr>
          <w:rFonts w:hint="eastAsia"/>
        </w:rPr>
        <w:t>[891]</w:t>
      </w:r>
      <w:r w:rsidR="00646A8A" w:rsidRPr="00646A8A">
        <w:rPr>
          <w:rFonts w:hint="eastAsia"/>
        </w:rPr>
        <w:t>。</w:t>
      </w:r>
      <w:r w:rsidR="0018767A" w:rsidRPr="0018767A">
        <w:rPr>
          <w:rFonts w:hint="eastAsia"/>
        </w:rPr>
        <w:t>需要注意的是，一些通常用于法线</w:t>
      </w:r>
      <w:r w:rsidR="00D0082D">
        <w:rPr>
          <w:rFonts w:hint="eastAsia"/>
        </w:rPr>
        <w:t>贴图</w:t>
      </w:r>
      <w:r w:rsidR="0018767A" w:rsidRPr="0018767A">
        <w:rPr>
          <w:rFonts w:hint="eastAsia"/>
        </w:rPr>
        <w:t>的纹理压缩方法</w:t>
      </w:r>
      <w:r w:rsidR="00C16DF4">
        <w:rPr>
          <w:rFonts w:hint="eastAsia"/>
        </w:rPr>
        <w:t>（</w:t>
      </w:r>
      <w:r w:rsidR="0018767A" w:rsidRPr="0018767A">
        <w:rPr>
          <w:rFonts w:hint="eastAsia"/>
        </w:rPr>
        <w:t>例如</w:t>
      </w:r>
      <w:r w:rsidR="00516DA1">
        <w:rPr>
          <w:rFonts w:hint="eastAsia"/>
        </w:rPr>
        <w:t>利用</w:t>
      </w:r>
      <w:r w:rsidR="0018767A" w:rsidRPr="0018767A">
        <w:rPr>
          <w:rFonts w:hint="eastAsia"/>
        </w:rPr>
        <w:t>其他两个</w:t>
      </w:r>
      <w:r w:rsidR="00C16DF4">
        <w:rPr>
          <w:rFonts w:hint="eastAsia"/>
        </w:rPr>
        <w:t>分量</w:t>
      </w:r>
      <w:r w:rsidR="0018767A" w:rsidRPr="0018767A">
        <w:rPr>
          <w:rFonts w:hint="eastAsia"/>
        </w:rPr>
        <w:t>重构</w:t>
      </w:r>
      <w:r w:rsidR="0018767A" w:rsidRPr="0018767A">
        <w:rPr>
          <w:rFonts w:hint="eastAsia"/>
        </w:rPr>
        <w:t>z</w:t>
      </w:r>
      <w:r w:rsidR="00C16DF4">
        <w:rPr>
          <w:rFonts w:hint="eastAsia"/>
        </w:rPr>
        <w:t>分量）</w:t>
      </w:r>
      <w:r w:rsidR="0018767A" w:rsidRPr="0018767A">
        <w:rPr>
          <w:rFonts w:hint="eastAsia"/>
        </w:rPr>
        <w:t>不支持非单位长度的法线，因此使用</w:t>
      </w:r>
      <w:r w:rsidR="007969B5">
        <w:rPr>
          <w:rFonts w:hint="eastAsia"/>
        </w:rPr>
        <w:t>未归一</w:t>
      </w:r>
      <w:r w:rsidR="0018767A" w:rsidRPr="0018767A">
        <w:rPr>
          <w:rFonts w:hint="eastAsia"/>
        </w:rPr>
        <w:t>化</w:t>
      </w:r>
      <w:r w:rsidR="00024083">
        <w:rPr>
          <w:rFonts w:hint="eastAsia"/>
        </w:rPr>
        <w:t>的</w:t>
      </w:r>
      <w:r w:rsidR="0018767A" w:rsidRPr="0018767A">
        <w:rPr>
          <w:rFonts w:hint="eastAsia"/>
        </w:rPr>
        <w:t>法线</w:t>
      </w:r>
      <w:r w:rsidR="00DF520F">
        <w:rPr>
          <w:rFonts w:hint="eastAsia"/>
        </w:rPr>
        <w:t>贴图</w:t>
      </w:r>
      <w:r w:rsidR="0018767A" w:rsidRPr="0018767A">
        <w:rPr>
          <w:rFonts w:hint="eastAsia"/>
        </w:rPr>
        <w:t>可能会带来压缩困难</w:t>
      </w:r>
      <w:r w:rsidR="00D9240E">
        <w:rPr>
          <w:rFonts w:hint="eastAsia"/>
        </w:rPr>
        <w:t>。</w:t>
      </w:r>
    </w:p>
    <w:p w14:paraId="79A9A124" w14:textId="389BB7EF" w:rsidR="00084F5A" w:rsidRDefault="00084F5A" w:rsidP="00084F5A">
      <w:pPr>
        <w:spacing w:before="31" w:after="31"/>
        <w:ind w:firstLine="480"/>
      </w:pPr>
      <w:r w:rsidRPr="00084F5A">
        <w:rPr>
          <w:rFonts w:hint="eastAsia"/>
        </w:rPr>
        <w:t>在非</w:t>
      </w:r>
      <w:r w:rsidR="009A61A0" w:rsidRPr="00AF372C">
        <w:t>Lambertian</w:t>
      </w:r>
      <w:r w:rsidR="00CC5A27">
        <w:rPr>
          <w:rFonts w:hint="eastAsia"/>
        </w:rPr>
        <w:t>表面</w:t>
      </w:r>
      <w:r w:rsidRPr="00084F5A">
        <w:rPr>
          <w:rFonts w:hint="eastAsia"/>
        </w:rPr>
        <w:t>的情况下，</w:t>
      </w:r>
      <w:r w:rsidR="00A9310C">
        <w:rPr>
          <w:rFonts w:hint="eastAsia"/>
        </w:rPr>
        <w:t>比起单独滤波</w:t>
      </w:r>
      <w:r w:rsidR="00A9310C" w:rsidRPr="00084F5A">
        <w:rPr>
          <w:rFonts w:hint="eastAsia"/>
        </w:rPr>
        <w:t>法线</w:t>
      </w:r>
      <w:r w:rsidR="00A9310C">
        <w:rPr>
          <w:rFonts w:hint="eastAsia"/>
        </w:rPr>
        <w:t>贴图，</w:t>
      </w:r>
      <w:r w:rsidRPr="00084F5A">
        <w:rPr>
          <w:rFonts w:hint="eastAsia"/>
        </w:rPr>
        <w:t>将</w:t>
      </w:r>
      <w:r w:rsidR="00EB04FF">
        <w:rPr>
          <w:rFonts w:hint="eastAsia"/>
        </w:rPr>
        <w:t>着色</w:t>
      </w:r>
      <w:r w:rsidRPr="00084F5A">
        <w:rPr>
          <w:rFonts w:hint="eastAsia"/>
        </w:rPr>
        <w:t>方程的输入作为一组</w:t>
      </w:r>
      <w:r w:rsidR="0011299A">
        <w:rPr>
          <w:rFonts w:hint="eastAsia"/>
        </w:rPr>
        <w:t>数据</w:t>
      </w:r>
      <w:r w:rsidRPr="00084F5A">
        <w:rPr>
          <w:rFonts w:hint="eastAsia"/>
        </w:rPr>
        <w:t>进行</w:t>
      </w:r>
      <w:r w:rsidR="008C0058">
        <w:rPr>
          <w:rFonts w:hint="eastAsia"/>
        </w:rPr>
        <w:t>滤波</w:t>
      </w:r>
      <w:r w:rsidRPr="00084F5A">
        <w:rPr>
          <w:rFonts w:hint="eastAsia"/>
        </w:rPr>
        <w:t>，可以产生更好的结果</w:t>
      </w:r>
      <w:r w:rsidR="00FC1235">
        <w:rPr>
          <w:rFonts w:hint="eastAsia"/>
        </w:rPr>
        <w:t>，该</w:t>
      </w:r>
      <w:r w:rsidRPr="00084F5A">
        <w:rPr>
          <w:rFonts w:hint="eastAsia"/>
        </w:rPr>
        <w:t>方法将在</w:t>
      </w:r>
      <w:r w:rsidRPr="00084F5A">
        <w:rPr>
          <w:rFonts w:hint="eastAsia"/>
        </w:rPr>
        <w:t>9.13</w:t>
      </w:r>
      <w:r w:rsidRPr="00084F5A">
        <w:rPr>
          <w:rFonts w:hint="eastAsia"/>
        </w:rPr>
        <w:t>节中讨论。</w:t>
      </w:r>
    </w:p>
    <w:p w14:paraId="48EC1FF8" w14:textId="7BFCB75D" w:rsidR="00BF3221" w:rsidRDefault="00BF3221" w:rsidP="00BF3221">
      <w:pPr>
        <w:spacing w:before="31" w:after="31"/>
        <w:ind w:firstLine="480"/>
      </w:pPr>
      <w:r w:rsidRPr="00BF3221">
        <w:rPr>
          <w:rFonts w:hint="eastAsia"/>
        </w:rPr>
        <w:t>最后，从高度</w:t>
      </w:r>
      <w:r w:rsidR="007B7884">
        <w:rPr>
          <w:rFonts w:hint="eastAsia"/>
        </w:rPr>
        <w:t>贴图</w:t>
      </w:r>
      <m:oMath>
        <m:r>
          <w:rPr>
            <w:rFonts w:ascii="Cambria Math" w:hAnsi="Cambria Math"/>
          </w:rPr>
          <m:t>h</m:t>
        </m:r>
        <m:r>
          <w:rPr>
            <w:rFonts w:ascii="Cambria Math" w:hAnsi="Cambria Math" w:hint="eastAsia"/>
          </w:rPr>
          <m:t>(x, y)</m:t>
        </m:r>
      </m:oMath>
      <w:r w:rsidRPr="00BF3221">
        <w:rPr>
          <w:rFonts w:hint="eastAsia"/>
        </w:rPr>
        <w:t>派生法线</w:t>
      </w:r>
      <w:r w:rsidR="003D68C9">
        <w:rPr>
          <w:rFonts w:hint="eastAsia"/>
        </w:rPr>
        <w:t>贴图</w:t>
      </w:r>
      <w:r w:rsidRPr="00BF3221">
        <w:rPr>
          <w:rFonts w:hint="eastAsia"/>
        </w:rPr>
        <w:t>可能是有用的</w:t>
      </w:r>
      <w:r w:rsidR="00F5537D">
        <w:rPr>
          <w:rFonts w:hint="eastAsia"/>
        </w:rPr>
        <w:t>，</w:t>
      </w:r>
      <w:r w:rsidRPr="00BF3221">
        <w:rPr>
          <w:rFonts w:hint="eastAsia"/>
        </w:rPr>
        <w:t>具体做法如下</w:t>
      </w:r>
      <w:r w:rsidRPr="00BF3221">
        <w:rPr>
          <w:rFonts w:hint="eastAsia"/>
        </w:rPr>
        <w:t>[405]</w:t>
      </w:r>
      <w:r w:rsidRPr="00BF3221">
        <w:rPr>
          <w:rFonts w:hint="eastAsia"/>
        </w:rPr>
        <w:t>。首先，</w:t>
      </w:r>
      <w:r w:rsidR="009047FA" w:rsidRPr="00BF3221">
        <w:rPr>
          <w:rFonts w:hint="eastAsia"/>
        </w:rPr>
        <w:t>使用中心差</w:t>
      </w:r>
      <w:r w:rsidR="00E71E71" w:rsidRPr="00BF3221">
        <w:rPr>
          <w:rFonts w:hint="eastAsia"/>
        </w:rPr>
        <w:t>计算</w:t>
      </w:r>
      <w:r w:rsidRPr="00BF3221">
        <w:rPr>
          <w:rFonts w:hint="eastAsia"/>
        </w:rPr>
        <w:t>在</w:t>
      </w:r>
      <w:r w:rsidRPr="00BF3221">
        <w:rPr>
          <w:rFonts w:hint="eastAsia"/>
        </w:rPr>
        <w:t>x</w:t>
      </w:r>
      <w:r w:rsidRPr="00BF3221">
        <w:rPr>
          <w:rFonts w:hint="eastAsia"/>
        </w:rPr>
        <w:t>方向和</w:t>
      </w:r>
      <w:r w:rsidRPr="00BF3221">
        <w:rPr>
          <w:rFonts w:hint="eastAsia"/>
        </w:rPr>
        <w:t>y</w:t>
      </w:r>
      <w:r w:rsidRPr="00BF3221">
        <w:rPr>
          <w:rFonts w:hint="eastAsia"/>
        </w:rPr>
        <w:t>方向的</w:t>
      </w:r>
      <w:r w:rsidR="00A4309C" w:rsidRPr="00BF3221">
        <w:rPr>
          <w:rFonts w:hint="eastAsia"/>
        </w:rPr>
        <w:t>导数</w:t>
      </w:r>
      <w:r w:rsidR="00A4309C">
        <w:rPr>
          <w:rFonts w:hint="eastAsia"/>
        </w:rPr>
        <w:t>的</w:t>
      </w:r>
      <w:r w:rsidR="00A4309C" w:rsidRPr="00BF3221">
        <w:rPr>
          <w:rFonts w:hint="eastAsia"/>
        </w:rPr>
        <w:t>近似</w:t>
      </w:r>
      <w:r w:rsidR="00A4309C">
        <w:rPr>
          <w:rFonts w:hint="eastAsia"/>
        </w:rPr>
        <w:t>值</w:t>
      </w:r>
      <w:r w:rsidR="008933AD">
        <w:rPr>
          <w:rFonts w:hint="eastAsia"/>
        </w:rPr>
        <w:t>：</w:t>
      </w:r>
    </w:p>
    <w:tbl>
      <w:tblPr>
        <w:tblW w:w="8080" w:type="dxa"/>
        <w:tblLook w:val="04A0" w:firstRow="1" w:lastRow="0" w:firstColumn="1" w:lastColumn="0" w:noHBand="0" w:noVBand="1"/>
      </w:tblPr>
      <w:tblGrid>
        <w:gridCol w:w="6936"/>
        <w:gridCol w:w="1144"/>
      </w:tblGrid>
      <w:tr w:rsidR="009F222B" w:rsidRPr="0045721C" w14:paraId="657D26E0" w14:textId="77777777" w:rsidTr="007B4E90">
        <w:tc>
          <w:tcPr>
            <w:tcW w:w="6936" w:type="dxa"/>
            <w:vAlign w:val="center"/>
          </w:tcPr>
          <w:p w14:paraId="01EEEB20" w14:textId="7897B434" w:rsidR="009F222B" w:rsidRPr="009F222B" w:rsidRDefault="00000000" w:rsidP="007B4E90">
            <w:pPr>
              <w:spacing w:before="31" w:after="31"/>
              <w:ind w:firstLine="480"/>
            </w:pPr>
            <m:oMathPara>
              <m:oMath>
                <m:sSub>
                  <m:sSubPr>
                    <m:ctrlPr>
                      <w:rPr>
                        <w:rFonts w:ascii="Cambria Math" w:hAnsi="Cambria Math"/>
                        <w:i/>
                      </w:rPr>
                    </m:ctrlPr>
                  </m:sSubPr>
                  <m:e>
                    <m:r>
                      <w:rPr>
                        <w:rFonts w:ascii="Cambria Math" w:hAnsi="Cambria Math"/>
                      </w:rPr>
                      <m:t>h</m:t>
                    </m:r>
                  </m:e>
                  <m:sub>
                    <m:r>
                      <w:rPr>
                        <w:rFonts w:ascii="Cambria Math" w:hAnsi="Cambria Math"/>
                      </w:rPr>
                      <m:t>x</m:t>
                    </m:r>
                  </m:sub>
                </m:sSub>
                <m:d>
                  <m:dPr>
                    <m:ctrlPr>
                      <w:rPr>
                        <w:rFonts w:ascii="Cambria Math" w:hAnsi="Cambria Math"/>
                        <w:i/>
                      </w:rPr>
                    </m:ctrlPr>
                  </m:dPr>
                  <m:e>
                    <m:r>
                      <w:rPr>
                        <w:rFonts w:ascii="Cambria Math" w:hAnsi="Cambria Math"/>
                      </w:rPr>
                      <m:t>x, y</m:t>
                    </m:r>
                  </m:e>
                </m:d>
                <m:r>
                  <w:rPr>
                    <w:rFonts w:ascii="Cambria Math" w:hAnsi="Cambria Math"/>
                  </w:rPr>
                  <m:t>=</m:t>
                </m:r>
                <m:f>
                  <m:fPr>
                    <m:ctrlPr>
                      <w:rPr>
                        <w:rFonts w:ascii="Cambria Math" w:hAnsi="Cambria Math"/>
                        <w:i/>
                      </w:rPr>
                    </m:ctrlPr>
                  </m:fPr>
                  <m:num>
                    <m:r>
                      <w:rPr>
                        <w:rFonts w:ascii="Cambria Math" w:hAnsi="Cambria Math"/>
                      </w:rPr>
                      <m:t>h</m:t>
                    </m:r>
                    <m:d>
                      <m:dPr>
                        <m:ctrlPr>
                          <w:rPr>
                            <w:rFonts w:ascii="Cambria Math" w:hAnsi="Cambria Math"/>
                            <w:i/>
                          </w:rPr>
                        </m:ctrlPr>
                      </m:dPr>
                      <m:e>
                        <m:r>
                          <w:rPr>
                            <w:rFonts w:ascii="Cambria Math" w:hAnsi="Cambria Math"/>
                          </w:rPr>
                          <m:t>x+1, y</m:t>
                        </m:r>
                      </m:e>
                    </m:d>
                    <m:r>
                      <w:rPr>
                        <w:rFonts w:ascii="Cambria Math" w:hAnsi="Cambria Math"/>
                      </w:rPr>
                      <m:t>-h</m:t>
                    </m:r>
                    <m:d>
                      <m:dPr>
                        <m:ctrlPr>
                          <w:rPr>
                            <w:rFonts w:ascii="Cambria Math" w:hAnsi="Cambria Math"/>
                            <w:i/>
                          </w:rPr>
                        </m:ctrlPr>
                      </m:dPr>
                      <m:e>
                        <m:r>
                          <w:rPr>
                            <w:rFonts w:ascii="Cambria Math" w:hAnsi="Cambria Math"/>
                          </w:rPr>
                          <m:t>x-1, y</m:t>
                        </m:r>
                      </m:e>
                    </m:d>
                  </m:num>
                  <m:den>
                    <m:r>
                      <w:rPr>
                        <w:rFonts w:ascii="Cambria Math" w:hAnsi="Cambria Math"/>
                      </w:rPr>
                      <m:t>2</m:t>
                    </m:r>
                  </m:den>
                </m:f>
                <m:r>
                  <m:rPr>
                    <m:nor/>
                  </m:rPr>
                  <m:t>,</m:t>
                </m:r>
              </m:oMath>
            </m:oMathPara>
          </w:p>
          <w:p w14:paraId="5DE04B3A" w14:textId="6EE92AE5" w:rsidR="009F222B" w:rsidRPr="00460BF0" w:rsidRDefault="00000000" w:rsidP="007B4E90">
            <w:pPr>
              <w:spacing w:before="31" w:after="31"/>
              <w:ind w:firstLine="480"/>
              <w:rPr>
                <w:i/>
                <w:szCs w:val="21"/>
              </w:rPr>
            </w:pPr>
            <m:oMathPara>
              <m:oMath>
                <m:sSub>
                  <m:sSubPr>
                    <m:ctrlPr>
                      <w:rPr>
                        <w:rFonts w:ascii="Cambria Math" w:hAnsi="Cambria Math"/>
                        <w:i/>
                      </w:rPr>
                    </m:ctrlPr>
                  </m:sSubPr>
                  <m:e>
                    <m:r>
                      <w:rPr>
                        <w:rFonts w:ascii="Cambria Math" w:hAnsi="Cambria Math"/>
                      </w:rPr>
                      <m:t>h</m:t>
                    </m:r>
                  </m:e>
                  <m:sub>
                    <m:r>
                      <w:rPr>
                        <w:rFonts w:ascii="Cambria Math" w:hAnsi="Cambria Math"/>
                      </w:rPr>
                      <m:t>y</m:t>
                    </m:r>
                  </m:sub>
                </m:sSub>
                <m:d>
                  <m:dPr>
                    <m:ctrlPr>
                      <w:rPr>
                        <w:rFonts w:ascii="Cambria Math" w:hAnsi="Cambria Math"/>
                        <w:i/>
                      </w:rPr>
                    </m:ctrlPr>
                  </m:dPr>
                  <m:e>
                    <m:r>
                      <w:rPr>
                        <w:rFonts w:ascii="Cambria Math" w:hAnsi="Cambria Math"/>
                      </w:rPr>
                      <m:t>x, y</m:t>
                    </m:r>
                  </m:e>
                </m:d>
                <m:r>
                  <w:rPr>
                    <w:rFonts w:ascii="Cambria Math" w:hAnsi="Cambria Math"/>
                  </w:rPr>
                  <m:t>=</m:t>
                </m:r>
                <m:f>
                  <m:fPr>
                    <m:ctrlPr>
                      <w:rPr>
                        <w:rFonts w:ascii="Cambria Math" w:hAnsi="Cambria Math"/>
                        <w:i/>
                      </w:rPr>
                    </m:ctrlPr>
                  </m:fPr>
                  <m:num>
                    <m:r>
                      <w:rPr>
                        <w:rFonts w:ascii="Cambria Math" w:hAnsi="Cambria Math"/>
                      </w:rPr>
                      <m:t>h</m:t>
                    </m:r>
                    <m:d>
                      <m:dPr>
                        <m:ctrlPr>
                          <w:rPr>
                            <w:rFonts w:ascii="Cambria Math" w:hAnsi="Cambria Math"/>
                            <w:i/>
                          </w:rPr>
                        </m:ctrlPr>
                      </m:dPr>
                      <m:e>
                        <m:r>
                          <w:rPr>
                            <w:rFonts w:ascii="Cambria Math" w:hAnsi="Cambria Math"/>
                          </w:rPr>
                          <m:t>x, y+1</m:t>
                        </m:r>
                      </m:e>
                    </m:d>
                    <m:r>
                      <w:rPr>
                        <w:rFonts w:ascii="Cambria Math" w:hAnsi="Cambria Math"/>
                      </w:rPr>
                      <m:t>-h</m:t>
                    </m:r>
                    <m:d>
                      <m:dPr>
                        <m:ctrlPr>
                          <w:rPr>
                            <w:rFonts w:ascii="Cambria Math" w:hAnsi="Cambria Math"/>
                            <w:i/>
                          </w:rPr>
                        </m:ctrlPr>
                      </m:dPr>
                      <m:e>
                        <m:r>
                          <w:rPr>
                            <w:rFonts w:ascii="Cambria Math" w:hAnsi="Cambria Math"/>
                          </w:rPr>
                          <m:t>x, y-1</m:t>
                        </m:r>
                      </m:e>
                    </m:d>
                  </m:num>
                  <m:den>
                    <m:r>
                      <w:rPr>
                        <w:rFonts w:ascii="Cambria Math" w:hAnsi="Cambria Math"/>
                      </w:rPr>
                      <m:t>2</m:t>
                    </m:r>
                  </m:den>
                </m:f>
                <m:r>
                  <w:rPr>
                    <w:rFonts w:ascii="Cambria Math" w:hAnsi="Cambria Math"/>
                  </w:rPr>
                  <m:t>.</m:t>
                </m:r>
              </m:oMath>
            </m:oMathPara>
          </w:p>
        </w:tc>
        <w:tc>
          <w:tcPr>
            <w:tcW w:w="1144" w:type="dxa"/>
            <w:vAlign w:val="center"/>
          </w:tcPr>
          <w:p w14:paraId="00B2C6B1" w14:textId="5DBE76E5" w:rsidR="009F222B" w:rsidRPr="0045721C" w:rsidRDefault="009F222B" w:rsidP="007B4E90">
            <w:pPr>
              <w:spacing w:before="31" w:after="31"/>
              <w:ind w:firstLine="420"/>
              <w:jc w:val="center"/>
              <w:rPr>
                <w:sz w:val="21"/>
                <w:szCs w:val="21"/>
              </w:rPr>
            </w:pPr>
            <w:r w:rsidRPr="0045721C">
              <w:rPr>
                <w:sz w:val="21"/>
                <w:szCs w:val="21"/>
              </w:rPr>
              <w:t>(</w:t>
            </w:r>
            <w:r>
              <w:rPr>
                <w:sz w:val="21"/>
                <w:szCs w:val="21"/>
              </w:rPr>
              <w:t>6.</w:t>
            </w:r>
            <w:r w:rsidR="00717973">
              <w:rPr>
                <w:sz w:val="21"/>
                <w:szCs w:val="21"/>
              </w:rPr>
              <w:t>1</w:t>
            </w:r>
            <w:r>
              <w:rPr>
                <w:rFonts w:hint="eastAsia"/>
                <w:sz w:val="21"/>
                <w:szCs w:val="21"/>
              </w:rPr>
              <w:t>5</w:t>
            </w:r>
            <w:r w:rsidRPr="0045721C">
              <w:rPr>
                <w:sz w:val="21"/>
                <w:szCs w:val="21"/>
              </w:rPr>
              <w:t>)</w:t>
            </w:r>
          </w:p>
        </w:tc>
      </w:tr>
    </w:tbl>
    <w:p w14:paraId="291358A2" w14:textId="021F84B6" w:rsidR="009F222B" w:rsidRDefault="000E0ADC" w:rsidP="00F7728F">
      <w:pPr>
        <w:spacing w:before="31" w:after="31"/>
        <w:ind w:firstLineChars="0" w:firstLine="0"/>
      </w:pPr>
      <w:r>
        <w:rPr>
          <w:rFonts w:hint="eastAsia"/>
        </w:rPr>
        <w:t>纹素</w:t>
      </w:r>
      <m:oMath>
        <m:d>
          <m:dPr>
            <m:ctrlPr>
              <w:rPr>
                <w:rFonts w:ascii="Cambria Math" w:hAnsi="Cambria Math"/>
                <w:i/>
              </w:rPr>
            </m:ctrlPr>
          </m:dPr>
          <m:e>
            <m:r>
              <w:rPr>
                <w:rFonts w:ascii="Cambria Math" w:hAnsi="Cambria Math"/>
              </w:rPr>
              <m:t>x, y</m:t>
            </m:r>
          </m:e>
        </m:d>
      </m:oMath>
      <w:r w:rsidR="00792417" w:rsidRPr="00792417">
        <w:rPr>
          <w:rFonts w:hint="eastAsia"/>
        </w:rPr>
        <w:t>处的非归一化法线为</w:t>
      </w:r>
    </w:p>
    <w:tbl>
      <w:tblPr>
        <w:tblW w:w="8080" w:type="dxa"/>
        <w:tblLook w:val="04A0" w:firstRow="1" w:lastRow="0" w:firstColumn="1" w:lastColumn="0" w:noHBand="0" w:noVBand="1"/>
      </w:tblPr>
      <w:tblGrid>
        <w:gridCol w:w="6936"/>
        <w:gridCol w:w="1144"/>
      </w:tblGrid>
      <w:tr w:rsidR="007E4FAD" w:rsidRPr="0045721C" w14:paraId="4E2261FC" w14:textId="77777777" w:rsidTr="007B4E90">
        <w:tc>
          <w:tcPr>
            <w:tcW w:w="6936" w:type="dxa"/>
            <w:vAlign w:val="center"/>
          </w:tcPr>
          <w:p w14:paraId="4F976804" w14:textId="2DAB8F1E" w:rsidR="007E4FAD" w:rsidRPr="00460BF0" w:rsidRDefault="002F02E2" w:rsidP="002F02E2">
            <w:pPr>
              <w:spacing w:before="31" w:after="31"/>
              <w:ind w:firstLine="482"/>
              <w:rPr>
                <w:i/>
                <w:szCs w:val="21"/>
              </w:rPr>
            </w:pPr>
            <m:oMathPara>
              <m:oMath>
                <m:r>
                  <m:rPr>
                    <m:sty m:val="b"/>
                  </m:rPr>
                  <w:rPr>
                    <w:rFonts w:ascii="Cambria Math" w:hAnsi="Cambria Math"/>
                  </w:rPr>
                  <m:t>n</m:t>
                </m:r>
                <m:r>
                  <w:rPr>
                    <w:rFonts w:ascii="Cambria Math" w:hAnsi="Cambria Math"/>
                  </w:rPr>
                  <m:t>(x, y)=</m:t>
                </m:r>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x</m:t>
                        </m:r>
                      </m:sub>
                    </m:sSub>
                    <m:d>
                      <m:dPr>
                        <m:ctrlPr>
                          <w:rPr>
                            <w:rFonts w:ascii="Cambria Math" w:hAnsi="Cambria Math"/>
                            <w:i/>
                          </w:rPr>
                        </m:ctrlPr>
                      </m:dPr>
                      <m:e>
                        <m:r>
                          <w:rPr>
                            <w:rFonts w:ascii="Cambria Math" w:hAnsi="Cambria Math"/>
                          </w:rPr>
                          <m:t>x, y</m:t>
                        </m:r>
                      </m:e>
                    </m:d>
                    <m:r>
                      <w:rPr>
                        <w:rFonts w:ascii="Cambria Math" w:hAnsi="Cambria Math"/>
                      </w:rPr>
                      <m:t>, -</m:t>
                    </m:r>
                    <m:sSub>
                      <m:sSubPr>
                        <m:ctrlPr>
                          <w:rPr>
                            <w:rFonts w:ascii="Cambria Math" w:hAnsi="Cambria Math"/>
                            <w:i/>
                          </w:rPr>
                        </m:ctrlPr>
                      </m:sSubPr>
                      <m:e>
                        <m:r>
                          <w:rPr>
                            <w:rFonts w:ascii="Cambria Math" w:hAnsi="Cambria Math"/>
                          </w:rPr>
                          <m:t>h</m:t>
                        </m:r>
                      </m:e>
                      <m:sub>
                        <m:r>
                          <w:rPr>
                            <w:rFonts w:ascii="Cambria Math" w:hAnsi="Cambria Math"/>
                          </w:rPr>
                          <m:t>x</m:t>
                        </m:r>
                      </m:sub>
                    </m:sSub>
                    <m:d>
                      <m:dPr>
                        <m:ctrlPr>
                          <w:rPr>
                            <w:rFonts w:ascii="Cambria Math" w:hAnsi="Cambria Math"/>
                            <w:i/>
                          </w:rPr>
                        </m:ctrlPr>
                      </m:dPr>
                      <m:e>
                        <m:r>
                          <w:rPr>
                            <w:rFonts w:ascii="Cambria Math" w:hAnsi="Cambria Math"/>
                          </w:rPr>
                          <m:t>x, y</m:t>
                        </m:r>
                      </m:e>
                    </m:d>
                    <m:r>
                      <w:rPr>
                        <w:rFonts w:ascii="Cambria Math" w:hAnsi="Cambria Math"/>
                      </w:rPr>
                      <m:t>, 1</m:t>
                    </m:r>
                  </m:e>
                </m:d>
                <m:r>
                  <w:rPr>
                    <w:rFonts w:ascii="Cambria Math" w:hAnsi="Cambria Math"/>
                  </w:rPr>
                  <m:t>.</m:t>
                </m:r>
              </m:oMath>
            </m:oMathPara>
          </w:p>
        </w:tc>
        <w:tc>
          <w:tcPr>
            <w:tcW w:w="1144" w:type="dxa"/>
            <w:vAlign w:val="center"/>
          </w:tcPr>
          <w:p w14:paraId="7E7E4B79" w14:textId="3B0ACD6A" w:rsidR="007E4FAD" w:rsidRPr="0045721C" w:rsidRDefault="007E4FAD" w:rsidP="007B4E90">
            <w:pPr>
              <w:spacing w:before="31" w:after="31"/>
              <w:ind w:firstLine="420"/>
              <w:jc w:val="center"/>
              <w:rPr>
                <w:sz w:val="21"/>
                <w:szCs w:val="21"/>
              </w:rPr>
            </w:pPr>
            <w:r w:rsidRPr="0045721C">
              <w:rPr>
                <w:sz w:val="21"/>
                <w:szCs w:val="21"/>
              </w:rPr>
              <w:t>(</w:t>
            </w:r>
            <w:r>
              <w:rPr>
                <w:sz w:val="21"/>
                <w:szCs w:val="21"/>
              </w:rPr>
              <w:t>6.1</w:t>
            </w:r>
            <w:r w:rsidR="002F02E2">
              <w:rPr>
                <w:sz w:val="21"/>
                <w:szCs w:val="21"/>
              </w:rPr>
              <w:t>6</w:t>
            </w:r>
            <w:r w:rsidRPr="0045721C">
              <w:rPr>
                <w:sz w:val="21"/>
                <w:szCs w:val="21"/>
              </w:rPr>
              <w:t>)</w:t>
            </w:r>
          </w:p>
        </w:tc>
      </w:tr>
    </w:tbl>
    <w:p w14:paraId="2675BF0D" w14:textId="04465AAE" w:rsidR="009F222B" w:rsidRDefault="00F14B16" w:rsidP="00F7211C">
      <w:pPr>
        <w:spacing w:before="31" w:after="31"/>
        <w:ind w:firstLineChars="0" w:firstLine="0"/>
      </w:pPr>
      <w:r>
        <w:rPr>
          <w:rFonts w:hint="eastAsia"/>
        </w:rPr>
        <w:t>这里</w:t>
      </w:r>
      <w:r w:rsidR="001B6800" w:rsidRPr="001B6800">
        <w:rPr>
          <w:rFonts w:hint="eastAsia"/>
        </w:rPr>
        <w:t>必须注意纹理的边界。</w:t>
      </w:r>
    </w:p>
    <w:p w14:paraId="21762F0F" w14:textId="630B290D" w:rsidR="00890016" w:rsidRDefault="00890016" w:rsidP="00A75439">
      <w:pPr>
        <w:spacing w:before="31" w:after="31"/>
        <w:ind w:firstLine="480"/>
      </w:pPr>
      <w:r w:rsidRPr="00890016">
        <w:rPr>
          <w:rFonts w:hint="eastAsia"/>
        </w:rPr>
        <w:t>地平线映射</w:t>
      </w:r>
      <w:r w:rsidRPr="00890016">
        <w:rPr>
          <w:rFonts w:hint="eastAsia"/>
        </w:rPr>
        <w:t>[1027]</w:t>
      </w:r>
      <w:r w:rsidR="003F7721">
        <w:rPr>
          <w:rFonts w:hint="eastAsia"/>
        </w:rPr>
        <w:t>通过使用凹凸贴图，</w:t>
      </w:r>
      <w:r w:rsidR="003F7721" w:rsidRPr="00890016">
        <w:rPr>
          <w:rFonts w:hint="eastAsia"/>
        </w:rPr>
        <w:t>能够将阴影投射到</w:t>
      </w:r>
      <w:r w:rsidR="003F7721">
        <w:rPr>
          <w:rFonts w:hint="eastAsia"/>
        </w:rPr>
        <w:t>其自身</w:t>
      </w:r>
      <w:r w:rsidR="003F7721" w:rsidRPr="00890016">
        <w:rPr>
          <w:rFonts w:hint="eastAsia"/>
        </w:rPr>
        <w:t>的表面上</w:t>
      </w:r>
      <w:r w:rsidR="003F7721">
        <w:rPr>
          <w:rFonts w:hint="eastAsia"/>
        </w:rPr>
        <w:t>，</w:t>
      </w:r>
      <w:r w:rsidRPr="00890016">
        <w:rPr>
          <w:rFonts w:hint="eastAsia"/>
        </w:rPr>
        <w:t>可进一步增强法线</w:t>
      </w:r>
      <w:r w:rsidR="006A5086">
        <w:rPr>
          <w:rFonts w:hint="eastAsia"/>
        </w:rPr>
        <w:t>贴图</w:t>
      </w:r>
      <w:r w:rsidR="008C3A62">
        <w:rPr>
          <w:rFonts w:hint="eastAsia"/>
        </w:rPr>
        <w:t>。</w:t>
      </w:r>
      <w:r w:rsidR="008C3A62" w:rsidRPr="008C3A62">
        <w:rPr>
          <w:rFonts w:hint="eastAsia"/>
        </w:rPr>
        <w:t>这是通过预计算额外的纹理来实现的，</w:t>
      </w:r>
      <w:r w:rsidR="001F72A7">
        <w:rPr>
          <w:rFonts w:hint="eastAsia"/>
        </w:rPr>
        <w:t>其中</w:t>
      </w:r>
      <w:r w:rsidR="008C3A62" w:rsidRPr="008C3A62">
        <w:rPr>
          <w:rFonts w:hint="eastAsia"/>
        </w:rPr>
        <w:t>每个纹理都与</w:t>
      </w:r>
      <w:r w:rsidR="006E4F43">
        <w:rPr>
          <w:rFonts w:hint="eastAsia"/>
        </w:rPr>
        <w:t>沿着</w:t>
      </w:r>
      <w:r w:rsidR="008C3A62" w:rsidRPr="008C3A62">
        <w:rPr>
          <w:rFonts w:hint="eastAsia"/>
        </w:rPr>
        <w:t>表面平面的一个方向相关联，并为每个</w:t>
      </w:r>
      <w:r w:rsidR="00DC0298">
        <w:rPr>
          <w:rFonts w:hint="eastAsia"/>
        </w:rPr>
        <w:t>纹素</w:t>
      </w:r>
      <w:r w:rsidR="008C3A62" w:rsidRPr="008C3A62">
        <w:rPr>
          <w:rFonts w:hint="eastAsia"/>
        </w:rPr>
        <w:t>存储该方向的水平角度</w:t>
      </w:r>
      <w:r w:rsidR="00A75439">
        <w:rPr>
          <w:rFonts w:hint="eastAsia"/>
        </w:rPr>
        <w:t>，</w:t>
      </w:r>
      <w:r w:rsidR="008C3A62" w:rsidRPr="008C3A62">
        <w:rPr>
          <w:rFonts w:hint="eastAsia"/>
        </w:rPr>
        <w:t>更多信息请参见第</w:t>
      </w:r>
      <w:r w:rsidR="008C3A62" w:rsidRPr="008C3A62">
        <w:rPr>
          <w:rFonts w:hint="eastAsia"/>
        </w:rPr>
        <w:t>11.4</w:t>
      </w:r>
      <w:r w:rsidR="008C3A62" w:rsidRPr="008C3A62">
        <w:rPr>
          <w:rFonts w:hint="eastAsia"/>
        </w:rPr>
        <w:t>节</w:t>
      </w:r>
      <w:r w:rsidR="002F5D12">
        <w:rPr>
          <w:rFonts w:hint="eastAsia"/>
        </w:rPr>
        <w:t>。</w:t>
      </w:r>
    </w:p>
    <w:p w14:paraId="3B1A643E" w14:textId="04516645" w:rsidR="003B64A0" w:rsidRPr="00EA2BC2" w:rsidRDefault="007C5529" w:rsidP="003B64A0">
      <w:pPr>
        <w:pStyle w:val="u2"/>
        <w:numPr>
          <w:ilvl w:val="0"/>
          <w:numId w:val="0"/>
        </w:numPr>
        <w:ind w:left="992" w:hanging="992"/>
      </w:pPr>
      <w:r>
        <w:t>6</w:t>
      </w:r>
      <w:r w:rsidR="003B64A0" w:rsidRPr="00EA2BC2">
        <w:rPr>
          <w:rFonts w:hint="eastAsia"/>
        </w:rPr>
        <w:t>.</w:t>
      </w:r>
      <w:r>
        <w:t>8</w:t>
      </w:r>
      <w:r w:rsidR="003B64A0" w:rsidRPr="00EA2BC2">
        <w:t xml:space="preserve"> </w:t>
      </w:r>
      <w:r w:rsidRPr="007C5529">
        <w:rPr>
          <w:rFonts w:hint="eastAsia"/>
        </w:rPr>
        <w:t>视差映射</w:t>
      </w:r>
      <w:r w:rsidR="003B64A0" w:rsidRPr="00EA2BC2">
        <w:rPr>
          <w:rFonts w:hint="eastAsia"/>
        </w:rPr>
        <w:t xml:space="preserve"> </w:t>
      </w:r>
      <w:r w:rsidR="0069518A" w:rsidRPr="0069518A">
        <w:t>Parallax Mapping</w:t>
      </w:r>
    </w:p>
    <w:p w14:paraId="1AA5E283" w14:textId="393C4279" w:rsidR="00835028" w:rsidRDefault="000D0D06" w:rsidP="00835028">
      <w:pPr>
        <w:spacing w:before="31" w:after="31"/>
        <w:ind w:firstLine="480"/>
      </w:pPr>
      <w:r w:rsidRPr="000D0D06">
        <w:rPr>
          <w:rFonts w:hint="eastAsia"/>
        </w:rPr>
        <w:t>凹凸和法线映射的一个问题是，凹凸永远不会随着视角变化而改变位置，也不会相互遮挡。</w:t>
      </w:r>
      <w:r w:rsidR="00DF08D1">
        <w:rPr>
          <w:rFonts w:hint="eastAsia"/>
        </w:rPr>
        <w:t>比如</w:t>
      </w:r>
      <w:r w:rsidR="004836C1" w:rsidRPr="004836C1">
        <w:rPr>
          <w:rFonts w:hint="eastAsia"/>
        </w:rPr>
        <w:t>如果你沿着一堵真正的砖墙看，从某个角度你看不到砖块之间的</w:t>
      </w:r>
      <w:r w:rsidR="001D331F">
        <w:rPr>
          <w:rFonts w:hint="eastAsia"/>
        </w:rPr>
        <w:t>砂浆</w:t>
      </w:r>
      <w:r w:rsidR="00DD5ACA">
        <w:rPr>
          <w:rFonts w:hint="eastAsia"/>
        </w:rPr>
        <w:t>，</w:t>
      </w:r>
      <w:r w:rsidR="001257D2" w:rsidRPr="001257D2">
        <w:rPr>
          <w:rFonts w:hint="eastAsia"/>
        </w:rPr>
        <w:t>墙的凹凸</w:t>
      </w:r>
      <w:r w:rsidR="000C754C">
        <w:rPr>
          <w:rFonts w:hint="eastAsia"/>
        </w:rPr>
        <w:t>贴</w:t>
      </w:r>
      <w:r w:rsidR="001257D2" w:rsidRPr="001257D2">
        <w:rPr>
          <w:rFonts w:hint="eastAsia"/>
        </w:rPr>
        <w:t>图永远不会显示这种类型的</w:t>
      </w:r>
      <w:r w:rsidR="006E7AAD">
        <w:rPr>
          <w:rFonts w:hint="eastAsia"/>
        </w:rPr>
        <w:t>遮挡</w:t>
      </w:r>
      <w:r w:rsidR="001257D2" w:rsidRPr="001257D2">
        <w:rPr>
          <w:rFonts w:hint="eastAsia"/>
        </w:rPr>
        <w:t>，因为它只是改变</w:t>
      </w:r>
      <w:r w:rsidR="00EB7C47">
        <w:rPr>
          <w:rFonts w:hint="eastAsia"/>
        </w:rPr>
        <w:t>法线</w:t>
      </w:r>
      <w:r w:rsidR="00237C09">
        <w:rPr>
          <w:rFonts w:hint="eastAsia"/>
        </w:rPr>
        <w:t>，</w:t>
      </w:r>
      <w:r w:rsidR="00835028" w:rsidRPr="00835028">
        <w:rPr>
          <w:rFonts w:hint="eastAsia"/>
        </w:rPr>
        <w:t>最好是</w:t>
      </w:r>
      <w:r w:rsidR="000D0065">
        <w:rPr>
          <w:rFonts w:hint="eastAsia"/>
        </w:rPr>
        <w:t>在</w:t>
      </w:r>
      <w:r w:rsidR="00D72D77" w:rsidRPr="00835028">
        <w:rPr>
          <w:rFonts w:hint="eastAsia"/>
        </w:rPr>
        <w:t>表面</w:t>
      </w:r>
      <w:r w:rsidR="000D0065" w:rsidRPr="00835028">
        <w:rPr>
          <w:rFonts w:hint="eastAsia"/>
        </w:rPr>
        <w:t>渲染每个像素</w:t>
      </w:r>
      <w:r w:rsidR="000D0065">
        <w:rPr>
          <w:rFonts w:hint="eastAsia"/>
        </w:rPr>
        <w:t>时</w:t>
      </w:r>
      <w:r w:rsidR="00835028" w:rsidRPr="00835028">
        <w:rPr>
          <w:rFonts w:hint="eastAsia"/>
        </w:rPr>
        <w:t>让</w:t>
      </w:r>
      <w:r w:rsidR="00715FD0">
        <w:rPr>
          <w:rFonts w:hint="eastAsia"/>
        </w:rPr>
        <w:t>凹凸</w:t>
      </w:r>
      <w:r w:rsidR="00835028" w:rsidRPr="00835028">
        <w:rPr>
          <w:rFonts w:hint="eastAsia"/>
        </w:rPr>
        <w:t>实际影响</w:t>
      </w:r>
      <w:r w:rsidR="00953D1F">
        <w:rPr>
          <w:rFonts w:hint="eastAsia"/>
        </w:rPr>
        <w:t>某个</w:t>
      </w:r>
      <w:r w:rsidR="00835028" w:rsidRPr="00835028">
        <w:rPr>
          <w:rFonts w:hint="eastAsia"/>
        </w:rPr>
        <w:t>位置。</w:t>
      </w:r>
    </w:p>
    <w:p w14:paraId="0F986DC7" w14:textId="050EA9D5" w:rsidR="00342787" w:rsidRDefault="001D3A96" w:rsidP="00342787">
      <w:pPr>
        <w:spacing w:before="31" w:after="31"/>
        <w:ind w:firstLine="480"/>
      </w:pPr>
      <w:r w:rsidRPr="001D3A96">
        <w:rPr>
          <w:rFonts w:hint="eastAsia"/>
        </w:rPr>
        <w:t>视差映射的思想在</w:t>
      </w:r>
      <w:r w:rsidRPr="001D3A96">
        <w:rPr>
          <w:rFonts w:hint="eastAsia"/>
        </w:rPr>
        <w:t>2001</w:t>
      </w:r>
      <w:r w:rsidRPr="001D3A96">
        <w:rPr>
          <w:rFonts w:hint="eastAsia"/>
        </w:rPr>
        <w:t>年由</w:t>
      </w:r>
      <w:r w:rsidRPr="001D3A96">
        <w:rPr>
          <w:rFonts w:hint="eastAsia"/>
        </w:rPr>
        <w:t>Kaneko[851]</w:t>
      </w:r>
      <w:r w:rsidRPr="001D3A96">
        <w:rPr>
          <w:rFonts w:hint="eastAsia"/>
        </w:rPr>
        <w:t>提出，并由</w:t>
      </w:r>
      <w:bookmarkStart w:id="103" w:name="OLE_LINK78"/>
      <w:r w:rsidRPr="001D3A96">
        <w:rPr>
          <w:rFonts w:hint="eastAsia"/>
        </w:rPr>
        <w:t>Welsh[1866]</w:t>
      </w:r>
      <w:bookmarkEnd w:id="103"/>
      <w:r w:rsidRPr="001D3A96">
        <w:rPr>
          <w:rFonts w:hint="eastAsia"/>
        </w:rPr>
        <w:t>改进和推广</w:t>
      </w:r>
      <w:r w:rsidR="00C810B8">
        <w:rPr>
          <w:rFonts w:hint="eastAsia"/>
        </w:rPr>
        <w:t>，</w:t>
      </w:r>
      <w:r w:rsidR="00A0438A" w:rsidRPr="00A0438A">
        <w:rPr>
          <w:rFonts w:hint="eastAsia"/>
        </w:rPr>
        <w:t>视差指的是，</w:t>
      </w:r>
      <w:r w:rsidR="001E0F48">
        <w:rPr>
          <w:rFonts w:hint="eastAsia"/>
        </w:rPr>
        <w:t>随着</w:t>
      </w:r>
      <w:r w:rsidR="00A0438A" w:rsidRPr="00A0438A">
        <w:rPr>
          <w:rFonts w:hint="eastAsia"/>
        </w:rPr>
        <w:t>观察者移动，物体的位置相对于另一个物体移动</w:t>
      </w:r>
      <w:r w:rsidR="00C810B8">
        <w:rPr>
          <w:rFonts w:hint="eastAsia"/>
        </w:rPr>
        <w:t>。</w:t>
      </w:r>
      <w:r w:rsidR="00A0438A" w:rsidRPr="00A0438A">
        <w:rPr>
          <w:rFonts w:hint="eastAsia"/>
        </w:rPr>
        <w:t>当观察者移动时，</w:t>
      </w:r>
      <w:r w:rsidR="009B53CC">
        <w:rPr>
          <w:rFonts w:hint="eastAsia"/>
        </w:rPr>
        <w:t>凹凸</w:t>
      </w:r>
      <w:r w:rsidR="00A0438A" w:rsidRPr="00A0438A">
        <w:rPr>
          <w:rFonts w:hint="eastAsia"/>
        </w:rPr>
        <w:t>看起来应该有高度</w:t>
      </w:r>
      <w:r w:rsidR="00233211">
        <w:rPr>
          <w:rFonts w:hint="eastAsia"/>
        </w:rPr>
        <w:t>，</w:t>
      </w:r>
      <w:r w:rsidR="00342787" w:rsidRPr="00342787">
        <w:rPr>
          <w:rFonts w:hint="eastAsia"/>
        </w:rPr>
        <w:t>视差映射的关键思想是通过检查可见</w:t>
      </w:r>
      <w:r w:rsidR="00AC00FF">
        <w:rPr>
          <w:rFonts w:hint="eastAsia"/>
        </w:rPr>
        <w:t>物</w:t>
      </w:r>
      <w:r w:rsidR="00342787" w:rsidRPr="00342787">
        <w:rPr>
          <w:rFonts w:hint="eastAsia"/>
        </w:rPr>
        <w:t>的高度，对像素中应该看到的东西进行有根据的猜测。</w:t>
      </w:r>
    </w:p>
    <w:p w14:paraId="4952D264" w14:textId="7BB9A3F0" w:rsidR="001219F8" w:rsidRDefault="00B62322" w:rsidP="001219F8">
      <w:pPr>
        <w:spacing w:before="31" w:after="31"/>
        <w:ind w:firstLine="480"/>
      </w:pPr>
      <w:r w:rsidRPr="00B62322">
        <w:rPr>
          <w:rFonts w:hint="eastAsia"/>
        </w:rPr>
        <w:t>对于视差映射，</w:t>
      </w:r>
      <w:r w:rsidR="00A13F22">
        <w:rPr>
          <w:rFonts w:hint="eastAsia"/>
        </w:rPr>
        <w:t>凹凸</w:t>
      </w:r>
      <w:r w:rsidRPr="00B62322">
        <w:rPr>
          <w:rFonts w:hint="eastAsia"/>
        </w:rPr>
        <w:t>存储在高度场纹理中</w:t>
      </w:r>
      <w:r w:rsidR="00914A8C">
        <w:rPr>
          <w:rFonts w:hint="eastAsia"/>
        </w:rPr>
        <w:t>，</w:t>
      </w:r>
      <w:r w:rsidRPr="00B62322">
        <w:rPr>
          <w:rFonts w:hint="eastAsia"/>
        </w:rPr>
        <w:t>查看给定像素处的表面时，在该位置检索高度场</w:t>
      </w:r>
      <w:r w:rsidR="00D11CBE">
        <w:rPr>
          <w:rFonts w:hint="eastAsia"/>
        </w:rPr>
        <w:t>数据</w:t>
      </w:r>
      <w:r w:rsidRPr="00B62322">
        <w:rPr>
          <w:rFonts w:hint="eastAsia"/>
        </w:rPr>
        <w:t>，并用于移动纹理坐标以检索表面的不同部分</w:t>
      </w:r>
      <w:r w:rsidR="009B5FAB">
        <w:rPr>
          <w:rFonts w:hint="eastAsia"/>
        </w:rPr>
        <w:t>，</w:t>
      </w:r>
      <w:r w:rsidR="000B57E8">
        <w:rPr>
          <w:rFonts w:hint="eastAsia"/>
        </w:rPr>
        <w:t>移动</w:t>
      </w:r>
      <w:r w:rsidR="0050596C">
        <w:rPr>
          <w:rFonts w:hint="eastAsia"/>
        </w:rPr>
        <w:t>量</w:t>
      </w:r>
      <w:r w:rsidR="00151DEF" w:rsidRPr="00151DEF">
        <w:rPr>
          <w:rFonts w:hint="eastAsia"/>
        </w:rPr>
        <w:t>基于检索到的高度和眼睛</w:t>
      </w:r>
      <w:r w:rsidR="002926ED">
        <w:rPr>
          <w:rFonts w:hint="eastAsia"/>
        </w:rPr>
        <w:t>到</w:t>
      </w:r>
      <w:r w:rsidR="00151DEF" w:rsidRPr="00151DEF">
        <w:rPr>
          <w:rFonts w:hint="eastAsia"/>
        </w:rPr>
        <w:t>表面的角度</w:t>
      </w:r>
      <w:r w:rsidR="00505299">
        <w:rPr>
          <w:rFonts w:hint="eastAsia"/>
        </w:rPr>
        <w:t>，参见</w:t>
      </w:r>
      <w:r w:rsidR="00151DEF" w:rsidRPr="00151DEF">
        <w:rPr>
          <w:rFonts w:hint="eastAsia"/>
        </w:rPr>
        <w:t>图</w:t>
      </w:r>
      <w:r w:rsidR="00151DEF" w:rsidRPr="00151DEF">
        <w:rPr>
          <w:rFonts w:hint="eastAsia"/>
        </w:rPr>
        <w:t>6.37</w:t>
      </w:r>
      <w:r w:rsidR="00151DEF" w:rsidRPr="00151DEF">
        <w:rPr>
          <w:rFonts w:hint="eastAsia"/>
        </w:rPr>
        <w:t>。</w:t>
      </w:r>
      <w:proofErr w:type="gramStart"/>
      <w:r w:rsidR="001219F8" w:rsidRPr="001219F8">
        <w:rPr>
          <w:rFonts w:hint="eastAsia"/>
        </w:rPr>
        <w:t>高度场值要么</w:t>
      </w:r>
      <w:proofErr w:type="gramEnd"/>
      <w:r w:rsidR="001219F8" w:rsidRPr="001219F8">
        <w:rPr>
          <w:rFonts w:hint="eastAsia"/>
        </w:rPr>
        <w:t>存储在一个单独的纹理中，要么打包在</w:t>
      </w:r>
      <w:r w:rsidR="009A6222">
        <w:rPr>
          <w:rFonts w:hint="eastAsia"/>
        </w:rPr>
        <w:t>某些</w:t>
      </w:r>
      <w:r w:rsidR="001219F8" w:rsidRPr="001219F8">
        <w:rPr>
          <w:rFonts w:hint="eastAsia"/>
        </w:rPr>
        <w:t>纹理的未使用颜色或</w:t>
      </w:r>
      <w:r w:rsidR="001219F8" w:rsidRPr="001219F8">
        <w:rPr>
          <w:rFonts w:hint="eastAsia"/>
        </w:rPr>
        <w:t>alpha</w:t>
      </w:r>
      <w:r w:rsidR="001219F8" w:rsidRPr="001219F8">
        <w:rPr>
          <w:rFonts w:hint="eastAsia"/>
        </w:rPr>
        <w:t>通道中</w:t>
      </w:r>
      <w:r w:rsidR="00FC6A1E">
        <w:rPr>
          <w:rFonts w:hint="eastAsia"/>
        </w:rPr>
        <w:t>（</w:t>
      </w:r>
      <w:r w:rsidR="001219F8" w:rsidRPr="001219F8">
        <w:rPr>
          <w:rFonts w:hint="eastAsia"/>
        </w:rPr>
        <w:t>打包不相关的纹</w:t>
      </w:r>
      <w:r w:rsidR="001219F8" w:rsidRPr="001219F8">
        <w:rPr>
          <w:rFonts w:hint="eastAsia"/>
        </w:rPr>
        <w:lastRenderedPageBreak/>
        <w:t>理时必须小心，这可能会对压缩质量产生负面影响</w:t>
      </w:r>
      <w:r w:rsidR="00FC6A1E">
        <w:rPr>
          <w:rFonts w:hint="eastAsia"/>
        </w:rPr>
        <w:t>），</w:t>
      </w:r>
      <w:proofErr w:type="gramStart"/>
      <w:r w:rsidR="002D603E" w:rsidRPr="00DC3B25">
        <w:rPr>
          <w:rFonts w:hint="eastAsia"/>
        </w:rPr>
        <w:t>高度场值</w:t>
      </w:r>
      <w:r w:rsidR="00DC3B25" w:rsidRPr="00DC3B25">
        <w:rPr>
          <w:rFonts w:hint="eastAsia"/>
        </w:rPr>
        <w:t>在</w:t>
      </w:r>
      <w:proofErr w:type="gramEnd"/>
      <w:r w:rsidR="00DC3B25" w:rsidRPr="00DC3B25">
        <w:rPr>
          <w:rFonts w:hint="eastAsia"/>
        </w:rPr>
        <w:t>用于移动坐标之前</w:t>
      </w:r>
      <w:r w:rsidR="00843D01">
        <w:rPr>
          <w:rFonts w:hint="eastAsia"/>
        </w:rPr>
        <w:t>会</w:t>
      </w:r>
      <w:r w:rsidR="00DC3B25" w:rsidRPr="00DC3B25">
        <w:rPr>
          <w:rFonts w:hint="eastAsia"/>
        </w:rPr>
        <w:t>被缩放和偏移</w:t>
      </w:r>
      <w:r w:rsidR="009429EA">
        <w:rPr>
          <w:rFonts w:hint="eastAsia"/>
        </w:rPr>
        <w:t>，</w:t>
      </w:r>
      <w:r w:rsidR="00E32810">
        <w:rPr>
          <w:rFonts w:hint="eastAsia"/>
        </w:rPr>
        <w:t>缩放</w:t>
      </w:r>
      <w:r w:rsidR="00D753B6">
        <w:rPr>
          <w:rFonts w:hint="eastAsia"/>
        </w:rPr>
        <w:t>比例</w:t>
      </w:r>
      <w:r w:rsidR="00DC3B25" w:rsidRPr="00DC3B25">
        <w:rPr>
          <w:rFonts w:hint="eastAsia"/>
        </w:rPr>
        <w:t>决定了高度场在</w:t>
      </w:r>
      <w:r w:rsidR="00B66FC1">
        <w:rPr>
          <w:rFonts w:hint="eastAsia"/>
        </w:rPr>
        <w:t>表面</w:t>
      </w:r>
      <w:r w:rsidR="00D17525">
        <w:rPr>
          <w:rFonts w:hint="eastAsia"/>
        </w:rPr>
        <w:t>上方</w:t>
      </w:r>
      <w:r w:rsidR="00DC3B25" w:rsidRPr="00DC3B25">
        <w:rPr>
          <w:rFonts w:hint="eastAsia"/>
        </w:rPr>
        <w:t>或</w:t>
      </w:r>
      <w:r w:rsidR="00D17525">
        <w:rPr>
          <w:rFonts w:hint="eastAsia"/>
        </w:rPr>
        <w:t>下方</w:t>
      </w:r>
      <w:r w:rsidR="00DC3B25" w:rsidRPr="00DC3B25">
        <w:rPr>
          <w:rFonts w:hint="eastAsia"/>
        </w:rPr>
        <w:t>延伸</w:t>
      </w:r>
      <w:r w:rsidR="00AD147A" w:rsidRPr="00DC3B25">
        <w:rPr>
          <w:rFonts w:hint="eastAsia"/>
        </w:rPr>
        <w:t>的</w:t>
      </w:r>
      <w:r w:rsidR="00DC3B25" w:rsidRPr="00DC3B25">
        <w:rPr>
          <w:rFonts w:hint="eastAsia"/>
        </w:rPr>
        <w:t>高度，而偏差给出的是不发生</w:t>
      </w:r>
      <w:r w:rsidR="00181353">
        <w:rPr>
          <w:rFonts w:hint="eastAsia"/>
        </w:rPr>
        <w:t>移动</w:t>
      </w:r>
      <w:r w:rsidR="00764E9F">
        <w:rPr>
          <w:rFonts w:hint="eastAsia"/>
        </w:rPr>
        <w:t>处</w:t>
      </w:r>
      <w:r w:rsidR="00DC3B25" w:rsidRPr="00DC3B25">
        <w:rPr>
          <w:rFonts w:hint="eastAsia"/>
        </w:rPr>
        <w:t>的“海平面”高度</w:t>
      </w:r>
      <w:r w:rsidR="00CA559E">
        <w:rPr>
          <w:rFonts w:hint="eastAsia"/>
        </w:rPr>
        <w:t>。</w:t>
      </w:r>
      <w:r w:rsidR="006749B7" w:rsidRPr="006749B7">
        <w:rPr>
          <w:rFonts w:hint="eastAsia"/>
        </w:rPr>
        <w:t>给定纹理坐标位置</w:t>
      </w:r>
      <m:oMath>
        <m:r>
          <m:rPr>
            <m:sty m:val="b"/>
          </m:rPr>
          <w:rPr>
            <w:rFonts w:ascii="Cambria Math" w:hAnsi="Cambria Math"/>
          </w:rPr>
          <m:t>p</m:t>
        </m:r>
      </m:oMath>
      <w:r w:rsidR="006749B7" w:rsidRPr="006749B7">
        <w:rPr>
          <w:rFonts w:hint="eastAsia"/>
        </w:rPr>
        <w:t>，调整后的高度</w:t>
      </w:r>
      <w:proofErr w:type="gramStart"/>
      <w:r w:rsidR="006749B7" w:rsidRPr="006749B7">
        <w:rPr>
          <w:rFonts w:hint="eastAsia"/>
        </w:rPr>
        <w:t>场高度</w:t>
      </w:r>
      <w:proofErr w:type="gramEnd"/>
      <w:r w:rsidR="006749B7" w:rsidRPr="006749B7">
        <w:rPr>
          <w:rFonts w:hint="eastAsia"/>
        </w:rPr>
        <w:t>h</w:t>
      </w:r>
      <w:r w:rsidR="006749B7" w:rsidRPr="006749B7">
        <w:rPr>
          <w:rFonts w:hint="eastAsia"/>
        </w:rPr>
        <w:t>，以及高度值</w:t>
      </w:r>
      <m:oMath>
        <m:sSub>
          <m:sSubPr>
            <m:ctrlPr>
              <w:rPr>
                <w:rFonts w:ascii="Cambria Math" w:hAnsi="Cambria Math"/>
              </w:rPr>
            </m:ctrlPr>
          </m:sSubPr>
          <m:e>
            <m:r>
              <w:rPr>
                <w:rFonts w:ascii="Cambria Math" w:hAnsi="Cambria Math"/>
              </w:rPr>
              <m:t>v</m:t>
            </m:r>
          </m:e>
          <m:sub>
            <m:r>
              <w:rPr>
                <w:rFonts w:ascii="Cambria Math" w:hAnsi="Cambria Math"/>
              </w:rPr>
              <m:t>z</m:t>
            </m:r>
          </m:sub>
        </m:sSub>
      </m:oMath>
      <w:r w:rsidR="006749B7" w:rsidRPr="006749B7">
        <w:rPr>
          <w:rFonts w:hint="eastAsia"/>
        </w:rPr>
        <w:t>和水平分量</w:t>
      </w:r>
      <m:oMath>
        <m:sSub>
          <m:sSubPr>
            <m:ctrlPr>
              <w:rPr>
                <w:rFonts w:ascii="Cambria Math" w:hAnsi="Cambria Math"/>
              </w:rPr>
            </m:ctrlPr>
          </m:sSubPr>
          <m:e>
            <m:r>
              <m:rPr>
                <m:sty m:val="b"/>
              </m:rPr>
              <w:rPr>
                <w:rFonts w:ascii="Cambria Math" w:hAnsi="Cambria Math"/>
              </w:rPr>
              <m:t>v</m:t>
            </m:r>
          </m:e>
          <m:sub>
            <m:r>
              <w:rPr>
                <w:rFonts w:ascii="Cambria Math" w:hAnsi="Cambria Math"/>
              </w:rPr>
              <m:t>xy</m:t>
            </m:r>
          </m:sub>
        </m:sSub>
      </m:oMath>
      <w:r w:rsidR="006749B7" w:rsidRPr="006749B7">
        <w:rPr>
          <w:rFonts w:hint="eastAsia"/>
        </w:rPr>
        <w:t>的归一化</w:t>
      </w:r>
      <w:r w:rsidR="00144E51">
        <w:rPr>
          <w:rFonts w:hint="eastAsia"/>
        </w:rPr>
        <w:t>观察</w:t>
      </w:r>
      <w:r w:rsidR="006749B7" w:rsidRPr="006749B7">
        <w:rPr>
          <w:rFonts w:hint="eastAsia"/>
        </w:rPr>
        <w:t>向量</w:t>
      </w:r>
      <m:oMath>
        <m:r>
          <m:rPr>
            <m:sty m:val="b"/>
          </m:rPr>
          <w:rPr>
            <w:rFonts w:ascii="Cambria Math" w:hAnsi="Cambria Math"/>
          </w:rPr>
          <m:t>v</m:t>
        </m:r>
      </m:oMath>
      <w:r w:rsidR="006749B7" w:rsidRPr="006749B7">
        <w:rPr>
          <w:rFonts w:hint="eastAsia"/>
        </w:rPr>
        <w:t>，新的视差调整纹理坐标</w:t>
      </w:r>
      <m:oMath>
        <m:sSub>
          <m:sSubPr>
            <m:ctrlPr>
              <w:rPr>
                <w:rFonts w:ascii="Cambria Math" w:hAnsi="Cambria Math"/>
              </w:rPr>
            </m:ctrlPr>
          </m:sSubPr>
          <m:e>
            <m:r>
              <m:rPr>
                <m:sty m:val="b"/>
              </m:rPr>
              <w:rPr>
                <w:rFonts w:ascii="Cambria Math" w:hAnsi="Cambria Math"/>
              </w:rPr>
              <m:t>p</m:t>
            </m:r>
          </m:e>
          <m:sub>
            <m:r>
              <m:rPr>
                <m:sty m:val="p"/>
              </m:rPr>
              <w:rPr>
                <w:rFonts w:ascii="Cambria Math" w:hAnsi="Cambria Math"/>
              </w:rPr>
              <m:t>adj</m:t>
            </m:r>
          </m:sub>
        </m:sSub>
      </m:oMath>
      <w:r w:rsidR="006749B7" w:rsidRPr="006749B7">
        <w:rPr>
          <w:rFonts w:hint="eastAsia"/>
        </w:rPr>
        <w:t>为</w:t>
      </w:r>
    </w:p>
    <w:tbl>
      <w:tblPr>
        <w:tblW w:w="8080" w:type="dxa"/>
        <w:tblLook w:val="04A0" w:firstRow="1" w:lastRow="0" w:firstColumn="1" w:lastColumn="0" w:noHBand="0" w:noVBand="1"/>
      </w:tblPr>
      <w:tblGrid>
        <w:gridCol w:w="6936"/>
        <w:gridCol w:w="1144"/>
      </w:tblGrid>
      <w:tr w:rsidR="00E1149B" w:rsidRPr="0045721C" w14:paraId="4BF62231" w14:textId="77777777" w:rsidTr="007B4E90">
        <w:tc>
          <w:tcPr>
            <w:tcW w:w="6936" w:type="dxa"/>
            <w:vAlign w:val="center"/>
          </w:tcPr>
          <w:p w14:paraId="18CDF31D" w14:textId="0B855E03" w:rsidR="00E1149B" w:rsidRPr="00460BF0" w:rsidRDefault="00000000" w:rsidP="007B4E90">
            <w:pPr>
              <w:spacing w:before="31" w:after="31"/>
              <w:ind w:firstLine="480"/>
              <w:rPr>
                <w:i/>
                <w:szCs w:val="21"/>
              </w:rPr>
            </w:pPr>
            <m:oMathPara>
              <m:oMath>
                <m:sSub>
                  <m:sSubPr>
                    <m:ctrlPr>
                      <w:rPr>
                        <w:rFonts w:ascii="Cambria Math" w:hAnsi="Cambria Math"/>
                      </w:rPr>
                    </m:ctrlPr>
                  </m:sSubPr>
                  <m:e>
                    <m:r>
                      <m:rPr>
                        <m:sty m:val="b"/>
                      </m:rPr>
                      <w:rPr>
                        <w:rFonts w:ascii="Cambria Math" w:hAnsi="Cambria Math"/>
                      </w:rPr>
                      <m:t>p</m:t>
                    </m:r>
                  </m:e>
                  <m:sub>
                    <m:r>
                      <m:rPr>
                        <m:sty m:val="p"/>
                      </m:rPr>
                      <w:rPr>
                        <w:rFonts w:ascii="Cambria Math" w:hAnsi="Cambria Math"/>
                      </w:rPr>
                      <m:t>adj</m:t>
                    </m:r>
                  </m:sub>
                </m:sSub>
                <m:r>
                  <w:rPr>
                    <w:rFonts w:ascii="Cambria Math" w:hAnsi="Cambria Math"/>
                  </w:rPr>
                  <m:t>=</m:t>
                </m:r>
                <m:r>
                  <m:rPr>
                    <m:sty m:val="b"/>
                  </m:rPr>
                  <w:rPr>
                    <w:rFonts w:ascii="Cambria Math" w:hAnsi="Cambria Math"/>
                  </w:rPr>
                  <m:t>p</m:t>
                </m:r>
                <m:r>
                  <w:rPr>
                    <w:rFonts w:ascii="Cambria Math" w:hAnsi="Cambria Math"/>
                  </w:rPr>
                  <m:t>+</m:t>
                </m:r>
                <m:f>
                  <m:fPr>
                    <m:ctrlPr>
                      <w:rPr>
                        <w:rFonts w:ascii="Cambria Math" w:hAnsi="Cambria Math"/>
                      </w:rPr>
                    </m:ctrlPr>
                  </m:fPr>
                  <m:num>
                    <m:r>
                      <w:rPr>
                        <w:rFonts w:ascii="Cambria Math" w:hAnsi="Cambria Math"/>
                      </w:rPr>
                      <m:t>h⋅</m:t>
                    </m:r>
                    <m:sSub>
                      <m:sSubPr>
                        <m:ctrlPr>
                          <w:rPr>
                            <w:rFonts w:ascii="Cambria Math" w:hAnsi="Cambria Math"/>
                          </w:rPr>
                        </m:ctrlPr>
                      </m:sSubPr>
                      <m:e>
                        <m:r>
                          <m:rPr>
                            <m:sty m:val="b"/>
                          </m:rPr>
                          <w:rPr>
                            <w:rFonts w:ascii="Cambria Math" w:hAnsi="Cambria Math"/>
                          </w:rPr>
                          <m:t>v</m:t>
                        </m:r>
                      </m:e>
                      <m:sub>
                        <m:r>
                          <w:rPr>
                            <w:rFonts w:ascii="Cambria Math" w:hAnsi="Cambria Math"/>
                          </w:rPr>
                          <m:t>xy</m:t>
                        </m:r>
                      </m:sub>
                    </m:sSub>
                  </m:num>
                  <m:den>
                    <w:bookmarkStart w:id="104" w:name="OLE_LINK79"/>
                    <m:sSub>
                      <m:sSubPr>
                        <m:ctrlPr>
                          <w:rPr>
                            <w:rFonts w:ascii="Cambria Math" w:hAnsi="Cambria Math"/>
                          </w:rPr>
                        </m:ctrlPr>
                      </m:sSubPr>
                      <m:e>
                        <m:r>
                          <w:rPr>
                            <w:rFonts w:ascii="Cambria Math" w:hAnsi="Cambria Math"/>
                          </w:rPr>
                          <m:t>v</m:t>
                        </m:r>
                      </m:e>
                      <m:sub>
                        <m:r>
                          <w:rPr>
                            <w:rFonts w:ascii="Cambria Math" w:hAnsi="Cambria Math"/>
                          </w:rPr>
                          <m:t>z</m:t>
                        </m:r>
                      </m:sub>
                    </m:sSub>
                    <w:bookmarkEnd w:id="104"/>
                  </m:den>
                </m:f>
                <m:r>
                  <w:rPr>
                    <w:rFonts w:ascii="Cambria Math" w:hAnsi="Cambria Math"/>
                  </w:rPr>
                  <m:t>.</m:t>
                </m:r>
              </m:oMath>
            </m:oMathPara>
          </w:p>
        </w:tc>
        <w:tc>
          <w:tcPr>
            <w:tcW w:w="1144" w:type="dxa"/>
            <w:vAlign w:val="center"/>
          </w:tcPr>
          <w:p w14:paraId="2FF4588F" w14:textId="2A5561AA" w:rsidR="00E1149B" w:rsidRPr="0045721C" w:rsidRDefault="00E1149B" w:rsidP="007B4E90">
            <w:pPr>
              <w:spacing w:before="31" w:after="31"/>
              <w:ind w:firstLine="420"/>
              <w:jc w:val="center"/>
              <w:rPr>
                <w:sz w:val="21"/>
                <w:szCs w:val="21"/>
              </w:rPr>
            </w:pPr>
            <w:r w:rsidRPr="0045721C">
              <w:rPr>
                <w:sz w:val="21"/>
                <w:szCs w:val="21"/>
              </w:rPr>
              <w:t>(</w:t>
            </w:r>
            <w:r>
              <w:rPr>
                <w:sz w:val="21"/>
                <w:szCs w:val="21"/>
              </w:rPr>
              <w:t>6.17</w:t>
            </w:r>
            <w:r w:rsidRPr="0045721C">
              <w:rPr>
                <w:sz w:val="21"/>
                <w:szCs w:val="21"/>
              </w:rPr>
              <w:t>)</w:t>
            </w:r>
          </w:p>
        </w:tc>
      </w:tr>
    </w:tbl>
    <w:p w14:paraId="75C031DF" w14:textId="4E251CB0" w:rsidR="00E1149B" w:rsidRDefault="00C55B40" w:rsidP="0031727C">
      <w:pPr>
        <w:spacing w:before="31" w:after="31"/>
        <w:ind w:firstLineChars="0" w:firstLine="0"/>
      </w:pPr>
      <w:r w:rsidRPr="00C55B40">
        <w:rPr>
          <w:rFonts w:hint="eastAsia"/>
        </w:rPr>
        <w:t>注意</w:t>
      </w:r>
      <w:r w:rsidR="00A10354">
        <w:rPr>
          <w:rFonts w:hint="eastAsia"/>
        </w:rPr>
        <w:t>，</w:t>
      </w:r>
      <w:r w:rsidR="00A10354" w:rsidRPr="00C55B40">
        <w:rPr>
          <w:rFonts w:hint="eastAsia"/>
        </w:rPr>
        <w:t>不同</w:t>
      </w:r>
      <w:r w:rsidR="00A10354">
        <w:rPr>
          <w:rFonts w:hint="eastAsia"/>
        </w:rPr>
        <w:t>于</w:t>
      </w:r>
      <w:r w:rsidRPr="00C55B40">
        <w:rPr>
          <w:rFonts w:hint="eastAsia"/>
        </w:rPr>
        <w:t>大多数</w:t>
      </w:r>
      <w:r w:rsidR="00A10354">
        <w:rPr>
          <w:rFonts w:hint="eastAsia"/>
        </w:rPr>
        <w:t>着色</w:t>
      </w:r>
      <w:r w:rsidRPr="00C55B40">
        <w:rPr>
          <w:rFonts w:hint="eastAsia"/>
        </w:rPr>
        <w:t>方程，</w:t>
      </w:r>
      <w:r w:rsidR="00A10354">
        <w:rPr>
          <w:rFonts w:hint="eastAsia"/>
        </w:rPr>
        <w:t>此处</w:t>
      </w:r>
      <w:r w:rsidRPr="00C55B40">
        <w:rPr>
          <w:rFonts w:hint="eastAsia"/>
        </w:rPr>
        <w:t>执行计算的空间很重要——</w:t>
      </w:r>
      <w:r w:rsidR="00BD268B">
        <w:rPr>
          <w:rFonts w:hint="eastAsia"/>
        </w:rPr>
        <w:t>观察</w:t>
      </w:r>
      <w:r w:rsidRPr="00C55B40">
        <w:rPr>
          <w:rFonts w:hint="eastAsia"/>
        </w:rPr>
        <w:t>向量需要在切</w:t>
      </w:r>
      <w:r w:rsidR="00512839">
        <w:rPr>
          <w:rFonts w:hint="eastAsia"/>
        </w:rPr>
        <w:t>线</w:t>
      </w:r>
      <w:r w:rsidRPr="00C55B40">
        <w:rPr>
          <w:rFonts w:hint="eastAsia"/>
        </w:rPr>
        <w:t>空间中</w:t>
      </w:r>
      <w:r w:rsidR="00512839">
        <w:rPr>
          <w:rFonts w:hint="eastAsia"/>
        </w:rPr>
        <w:t>。</w:t>
      </w:r>
    </w:p>
    <w:p w14:paraId="00CA6D20" w14:textId="70C9084A" w:rsidR="002A628F" w:rsidRDefault="002A628F" w:rsidP="0031727C">
      <w:pPr>
        <w:spacing w:before="31" w:after="31"/>
        <w:ind w:firstLineChars="0" w:firstLine="0"/>
      </w:pPr>
    </w:p>
    <w:p w14:paraId="6B4FEA67" w14:textId="61CB50D5" w:rsidR="002A628F" w:rsidRDefault="002A628F" w:rsidP="002A628F">
      <w:pPr>
        <w:spacing w:before="31" w:after="31"/>
        <w:ind w:firstLineChars="0" w:firstLine="0"/>
        <w:jc w:val="center"/>
      </w:pPr>
      <w:r>
        <w:rPr>
          <w:noProof/>
        </w:rPr>
        <w:drawing>
          <wp:inline distT="0" distB="0" distL="0" distR="0" wp14:anchorId="4FE8E7A6" wp14:editId="52D600B6">
            <wp:extent cx="5274310" cy="1588770"/>
            <wp:effectExtent l="0" t="0" r="2540" b="0"/>
            <wp:docPr id="72" name="图片 7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图示&#10;&#10;描述已自动生成"/>
                    <pic:cNvPicPr/>
                  </pic:nvPicPr>
                  <pic:blipFill>
                    <a:blip r:embed="rId108">
                      <a:extLst>
                        <a:ext uri="{28A0092B-C50C-407E-A947-70E740481C1C}">
                          <a14:useLocalDpi xmlns:a14="http://schemas.microsoft.com/office/drawing/2010/main" val="0"/>
                        </a:ext>
                      </a:extLst>
                    </a:blip>
                    <a:stretch>
                      <a:fillRect/>
                    </a:stretch>
                  </pic:blipFill>
                  <pic:spPr>
                    <a:xfrm>
                      <a:off x="0" y="0"/>
                      <a:ext cx="5274310" cy="1588770"/>
                    </a:xfrm>
                    <a:prstGeom prst="rect">
                      <a:avLst/>
                    </a:prstGeom>
                  </pic:spPr>
                </pic:pic>
              </a:graphicData>
            </a:graphic>
          </wp:inline>
        </w:drawing>
      </w:r>
    </w:p>
    <w:p w14:paraId="0434755C" w14:textId="52F3ADAA" w:rsidR="002A628F" w:rsidRPr="004D6331" w:rsidRDefault="002A628F" w:rsidP="0031727C">
      <w:pPr>
        <w:spacing w:before="31" w:after="31"/>
        <w:ind w:firstLineChars="0" w:firstLine="0"/>
        <w:rPr>
          <w:b/>
          <w:bCs/>
        </w:rPr>
      </w:pPr>
      <w:r w:rsidRPr="004D6331">
        <w:rPr>
          <w:rFonts w:hint="eastAsia"/>
          <w:b/>
          <w:bCs/>
        </w:rPr>
        <w:t>图</w:t>
      </w:r>
      <w:r w:rsidRPr="004D6331">
        <w:rPr>
          <w:rFonts w:hint="eastAsia"/>
          <w:b/>
          <w:bCs/>
        </w:rPr>
        <w:t xml:space="preserve"> </w:t>
      </w:r>
      <w:r w:rsidRPr="004D6331">
        <w:rPr>
          <w:b/>
          <w:bCs/>
        </w:rPr>
        <w:t xml:space="preserve">6.37. </w:t>
      </w:r>
      <w:r w:rsidRPr="004D6331">
        <w:rPr>
          <w:rFonts w:hint="eastAsia"/>
          <w:b/>
          <w:bCs/>
        </w:rPr>
        <w:t>左边</w:t>
      </w:r>
      <w:r w:rsidR="00E05583">
        <w:rPr>
          <w:rFonts w:hint="eastAsia"/>
          <w:b/>
          <w:bCs/>
        </w:rPr>
        <w:t>是想要达成的</w:t>
      </w:r>
      <w:r w:rsidRPr="004D6331">
        <w:rPr>
          <w:rFonts w:hint="eastAsia"/>
          <w:b/>
          <w:bCs/>
        </w:rPr>
        <w:t>目标</w:t>
      </w:r>
      <w:r w:rsidR="00E16428" w:rsidRPr="004D6331">
        <w:rPr>
          <w:rFonts w:hint="eastAsia"/>
          <w:b/>
          <w:bCs/>
        </w:rPr>
        <w:t>：</w:t>
      </w:r>
      <w:r w:rsidRPr="004D6331">
        <w:rPr>
          <w:rFonts w:hint="eastAsia"/>
          <w:b/>
          <w:bCs/>
        </w:rPr>
        <w:t>表面上的实际位置是从</w:t>
      </w:r>
      <w:r w:rsidR="00C20157" w:rsidRPr="004D6331">
        <w:rPr>
          <w:rFonts w:hint="eastAsia"/>
          <w:b/>
          <w:bCs/>
        </w:rPr>
        <w:t>观察</w:t>
      </w:r>
      <w:r w:rsidRPr="004D6331">
        <w:rPr>
          <w:rFonts w:hint="eastAsia"/>
          <w:b/>
          <w:bCs/>
        </w:rPr>
        <w:t>向量</w:t>
      </w:r>
      <w:r w:rsidR="00B14A3F" w:rsidRPr="004D6331">
        <w:rPr>
          <w:rFonts w:hint="eastAsia"/>
          <w:b/>
          <w:bCs/>
        </w:rPr>
        <w:t>与</w:t>
      </w:r>
      <w:r w:rsidRPr="004D6331">
        <w:rPr>
          <w:rFonts w:hint="eastAsia"/>
          <w:b/>
          <w:bCs/>
        </w:rPr>
        <w:t>高度场</w:t>
      </w:r>
      <w:r w:rsidR="00B14A3F" w:rsidRPr="004D6331">
        <w:rPr>
          <w:rFonts w:hint="eastAsia"/>
          <w:b/>
          <w:bCs/>
        </w:rPr>
        <w:t>相交</w:t>
      </w:r>
      <w:r w:rsidRPr="004D6331">
        <w:rPr>
          <w:rFonts w:hint="eastAsia"/>
          <w:b/>
          <w:bCs/>
        </w:rPr>
        <w:t>的地方找到的。</w:t>
      </w:r>
      <w:r w:rsidR="00EB7758" w:rsidRPr="004D6331">
        <w:rPr>
          <w:rFonts w:hint="eastAsia"/>
          <w:b/>
          <w:bCs/>
        </w:rPr>
        <w:t>视差映射通过获取矩形位置的高度并使用它找到一个新的位置</w:t>
      </w:r>
      <m:oMath>
        <m:sSub>
          <m:sSubPr>
            <m:ctrlPr>
              <w:rPr>
                <w:rFonts w:ascii="Cambria Math" w:hAnsi="Cambria Math"/>
                <w:b/>
                <w:bCs/>
              </w:rPr>
            </m:ctrlPr>
          </m:sSubPr>
          <m:e>
            <m:r>
              <m:rPr>
                <m:sty m:val="b"/>
              </m:rPr>
              <w:rPr>
                <w:rFonts w:ascii="Cambria Math" w:hAnsi="Cambria Math"/>
              </w:rPr>
              <m:t>p</m:t>
            </m:r>
          </m:e>
          <m:sub>
            <m:r>
              <m:rPr>
                <m:sty m:val="b"/>
              </m:rPr>
              <w:rPr>
                <w:rFonts w:ascii="Cambria Math" w:hAnsi="Cambria Math"/>
              </w:rPr>
              <m:t>adj</m:t>
            </m:r>
          </m:sub>
        </m:sSub>
      </m:oMath>
      <w:r w:rsidR="00EB7758" w:rsidRPr="004D6331">
        <w:rPr>
          <w:rFonts w:hint="eastAsia"/>
          <w:b/>
          <w:bCs/>
        </w:rPr>
        <w:t>来实现</w:t>
      </w:r>
      <w:r w:rsidR="00EA0614">
        <w:rPr>
          <w:rFonts w:hint="eastAsia"/>
          <w:b/>
          <w:bCs/>
        </w:rPr>
        <w:t>目标的</w:t>
      </w:r>
      <w:r w:rsidR="00EB7758" w:rsidRPr="004D6331">
        <w:rPr>
          <w:rFonts w:hint="eastAsia"/>
          <w:b/>
          <w:bCs/>
        </w:rPr>
        <w:t>一阶近似。</w:t>
      </w:r>
      <w:r w:rsidR="00F43D98">
        <w:rPr>
          <w:rFonts w:hint="eastAsia"/>
          <w:b/>
          <w:bCs/>
        </w:rPr>
        <w:t>（由</w:t>
      </w:r>
      <w:r w:rsidR="00F43D98" w:rsidRPr="00F43D98">
        <w:rPr>
          <w:b/>
          <w:bCs/>
        </w:rPr>
        <w:t>Welsh[1866]</w:t>
      </w:r>
      <w:r w:rsidR="00F43D98">
        <w:rPr>
          <w:rFonts w:hint="eastAsia"/>
          <w:b/>
          <w:bCs/>
        </w:rPr>
        <w:t>提供</w:t>
      </w:r>
      <w:r w:rsidR="00363CA9">
        <w:rPr>
          <w:rFonts w:hint="eastAsia"/>
          <w:b/>
          <w:bCs/>
        </w:rPr>
        <w:t>。</w:t>
      </w:r>
      <w:r w:rsidR="00F43D98">
        <w:rPr>
          <w:rFonts w:hint="eastAsia"/>
          <w:b/>
          <w:bCs/>
        </w:rPr>
        <w:t>）</w:t>
      </w:r>
    </w:p>
    <w:p w14:paraId="321B1102" w14:textId="77777777" w:rsidR="002A628F" w:rsidRDefault="002A628F" w:rsidP="0031727C">
      <w:pPr>
        <w:spacing w:before="31" w:after="31"/>
        <w:ind w:firstLineChars="0" w:firstLine="0"/>
      </w:pPr>
    </w:p>
    <w:p w14:paraId="443DFADE" w14:textId="648A1F43" w:rsidR="00E1149B" w:rsidRDefault="00615D4E" w:rsidP="005177B5">
      <w:pPr>
        <w:spacing w:before="31" w:after="31"/>
        <w:ind w:firstLine="480"/>
      </w:pPr>
      <w:r>
        <w:rPr>
          <w:rFonts w:hint="eastAsia"/>
        </w:rPr>
        <w:t>尽管</w:t>
      </w:r>
      <w:r w:rsidR="009B2FF6" w:rsidRPr="009B2FF6">
        <w:rPr>
          <w:rFonts w:hint="eastAsia"/>
        </w:rPr>
        <w:t>这</w:t>
      </w:r>
      <w:r>
        <w:rPr>
          <w:rFonts w:hint="eastAsia"/>
        </w:rPr>
        <w:t>只</w:t>
      </w:r>
      <w:r w:rsidR="009B2FF6" w:rsidRPr="009B2FF6">
        <w:rPr>
          <w:rFonts w:hint="eastAsia"/>
        </w:rPr>
        <w:t>是一个简单的近似，但如果</w:t>
      </w:r>
      <w:r w:rsidR="00C62460" w:rsidRPr="009B2FF6">
        <w:rPr>
          <w:rFonts w:hint="eastAsia"/>
        </w:rPr>
        <w:t>在实践中</w:t>
      </w:r>
      <w:r w:rsidR="008D0600">
        <w:rPr>
          <w:rFonts w:hint="eastAsia"/>
        </w:rPr>
        <w:t>凹凸</w:t>
      </w:r>
      <w:r w:rsidR="009B2FF6" w:rsidRPr="009B2FF6">
        <w:rPr>
          <w:rFonts w:hint="eastAsia"/>
        </w:rPr>
        <w:t>高度变化相对缓慢，这种移动相当有效</w:t>
      </w:r>
      <w:r w:rsidR="009B2FF6" w:rsidRPr="009B2FF6">
        <w:rPr>
          <w:rFonts w:hint="eastAsia"/>
        </w:rPr>
        <w:t>[1171]</w:t>
      </w:r>
      <w:r w:rsidR="00C62460">
        <w:rPr>
          <w:rFonts w:hint="eastAsia"/>
        </w:rPr>
        <w:t>，</w:t>
      </w:r>
      <w:r w:rsidR="00B40876">
        <w:rPr>
          <w:rFonts w:hint="eastAsia"/>
        </w:rPr>
        <w:t>这样一来，</w:t>
      </w:r>
      <w:r w:rsidR="00195757">
        <w:rPr>
          <w:rFonts w:hint="eastAsia"/>
        </w:rPr>
        <w:t>相邻</w:t>
      </w:r>
      <w:r w:rsidR="00FC57D0" w:rsidRPr="00FC57D0">
        <w:rPr>
          <w:rFonts w:hint="eastAsia"/>
        </w:rPr>
        <w:t>的</w:t>
      </w:r>
      <w:r w:rsidR="00FB38EC">
        <w:rPr>
          <w:rFonts w:hint="eastAsia"/>
        </w:rPr>
        <w:t>纹素</w:t>
      </w:r>
      <w:r w:rsidR="00FC57D0" w:rsidRPr="00FC57D0">
        <w:rPr>
          <w:rFonts w:hint="eastAsia"/>
        </w:rPr>
        <w:t>有差不多的高度，所以用原</w:t>
      </w:r>
      <w:r w:rsidR="005177B5">
        <w:rPr>
          <w:rFonts w:hint="eastAsia"/>
        </w:rPr>
        <w:t>位置</w:t>
      </w:r>
      <w:r w:rsidR="00FC57D0" w:rsidRPr="00FC57D0">
        <w:rPr>
          <w:rFonts w:hint="eastAsia"/>
        </w:rPr>
        <w:t>的高度来估计新</w:t>
      </w:r>
      <w:r w:rsidR="00EF6578">
        <w:rPr>
          <w:rFonts w:hint="eastAsia"/>
        </w:rPr>
        <w:t>位置</w:t>
      </w:r>
      <w:r w:rsidR="00FC57D0" w:rsidRPr="00FC57D0">
        <w:rPr>
          <w:rFonts w:hint="eastAsia"/>
        </w:rPr>
        <w:t>的高度是合理的</w:t>
      </w:r>
      <w:r w:rsidR="00B25EDD">
        <w:rPr>
          <w:rFonts w:hint="eastAsia"/>
        </w:rPr>
        <w:t>。</w:t>
      </w:r>
      <w:r w:rsidR="00062C4F">
        <w:rPr>
          <w:rFonts w:hint="eastAsia"/>
        </w:rPr>
        <w:t>不过</w:t>
      </w:r>
      <w:r w:rsidR="00062C4F" w:rsidRPr="00062C4F">
        <w:rPr>
          <w:rFonts w:hint="eastAsia"/>
        </w:rPr>
        <w:t>这种方法在浅视角下行不通</w:t>
      </w:r>
      <w:r w:rsidR="00B25EDD">
        <w:rPr>
          <w:rFonts w:hint="eastAsia"/>
        </w:rPr>
        <w:t>，</w:t>
      </w:r>
      <w:r w:rsidR="00D975C4" w:rsidRPr="00D975C4">
        <w:rPr>
          <w:rFonts w:hint="eastAsia"/>
        </w:rPr>
        <w:t>当</w:t>
      </w:r>
      <w:r w:rsidR="009209FB">
        <w:rPr>
          <w:rFonts w:hint="eastAsia"/>
        </w:rPr>
        <w:t>观察</w:t>
      </w:r>
      <w:r w:rsidR="00D975C4" w:rsidRPr="00D975C4">
        <w:rPr>
          <w:rFonts w:hint="eastAsia"/>
        </w:rPr>
        <w:t>向量接近表面的地平线时，一个小的高度变化会导致一个大的纹理坐标移动</w:t>
      </w:r>
      <w:r w:rsidR="00344D80">
        <w:rPr>
          <w:rFonts w:hint="eastAsia"/>
        </w:rPr>
        <w:t>，这种</w:t>
      </w:r>
      <w:r w:rsidR="00D975C4" w:rsidRPr="00D975C4">
        <w:rPr>
          <w:rFonts w:hint="eastAsia"/>
        </w:rPr>
        <w:t>近似</w:t>
      </w:r>
      <w:r w:rsidR="00344D80">
        <w:rPr>
          <w:rFonts w:hint="eastAsia"/>
        </w:rPr>
        <w:t>就失效了</w:t>
      </w:r>
      <w:r w:rsidR="00D975C4" w:rsidRPr="00D975C4">
        <w:rPr>
          <w:rFonts w:hint="eastAsia"/>
        </w:rPr>
        <w:t>，因为检索到的新位置与原始表面位置的高度相关性很小或没有</w:t>
      </w:r>
      <w:r w:rsidR="00E83A02">
        <w:rPr>
          <w:rFonts w:hint="eastAsia"/>
        </w:rPr>
        <w:t>。</w:t>
      </w:r>
    </w:p>
    <w:p w14:paraId="21DE4C0C" w14:textId="45B67619" w:rsidR="000A6C09" w:rsidRDefault="000A6C09" w:rsidP="005177B5">
      <w:pPr>
        <w:spacing w:before="31" w:after="31"/>
        <w:ind w:firstLine="480"/>
      </w:pPr>
      <w:r w:rsidRPr="000A6C09">
        <w:rPr>
          <w:rFonts w:hint="eastAsia"/>
        </w:rPr>
        <w:t>为了改善这一问题，</w:t>
      </w:r>
      <w:r w:rsidR="00682F88" w:rsidRPr="00682F88">
        <w:t>Welsh</w:t>
      </w:r>
      <w:r w:rsidRPr="000A6C09">
        <w:rPr>
          <w:rFonts w:hint="eastAsia"/>
        </w:rPr>
        <w:t>[1866]</w:t>
      </w:r>
      <w:r w:rsidRPr="000A6C09">
        <w:rPr>
          <w:rFonts w:hint="eastAsia"/>
        </w:rPr>
        <w:t>提出了</w:t>
      </w:r>
      <w:r w:rsidR="00682F88" w:rsidRPr="00682F88">
        <w:rPr>
          <w:rFonts w:hint="eastAsia"/>
        </w:rPr>
        <w:t>偏移限制</w:t>
      </w:r>
      <w:r w:rsidRPr="000A6C09">
        <w:rPr>
          <w:rFonts w:hint="eastAsia"/>
        </w:rPr>
        <w:t>的想法</w:t>
      </w:r>
      <w:r w:rsidR="002C4880">
        <w:rPr>
          <w:rFonts w:hint="eastAsia"/>
        </w:rPr>
        <w:t>，</w:t>
      </w:r>
      <w:r w:rsidRPr="000A6C09">
        <w:rPr>
          <w:rFonts w:hint="eastAsia"/>
        </w:rPr>
        <w:t>这个想法是限制移动量，</w:t>
      </w:r>
      <w:r w:rsidR="009C4247">
        <w:rPr>
          <w:rFonts w:hint="eastAsia"/>
        </w:rPr>
        <w:t>使其</w:t>
      </w:r>
      <w:r w:rsidRPr="000A6C09">
        <w:rPr>
          <w:rFonts w:hint="eastAsia"/>
        </w:rPr>
        <w:t>永远不要大于检索</w:t>
      </w:r>
      <w:r w:rsidR="006A113E">
        <w:rPr>
          <w:rFonts w:hint="eastAsia"/>
        </w:rPr>
        <w:t>到</w:t>
      </w:r>
      <w:r w:rsidRPr="000A6C09">
        <w:rPr>
          <w:rFonts w:hint="eastAsia"/>
        </w:rPr>
        <w:t>的高度</w:t>
      </w:r>
      <w:r w:rsidR="00811853">
        <w:rPr>
          <w:rFonts w:hint="eastAsia"/>
        </w:rPr>
        <w:t>，公式如下</w:t>
      </w:r>
    </w:p>
    <w:tbl>
      <w:tblPr>
        <w:tblW w:w="8080" w:type="dxa"/>
        <w:tblLook w:val="04A0" w:firstRow="1" w:lastRow="0" w:firstColumn="1" w:lastColumn="0" w:noHBand="0" w:noVBand="1"/>
      </w:tblPr>
      <w:tblGrid>
        <w:gridCol w:w="6936"/>
        <w:gridCol w:w="1144"/>
      </w:tblGrid>
      <w:tr w:rsidR="00A6492B" w:rsidRPr="0045721C" w14:paraId="33FB7220" w14:textId="77777777" w:rsidTr="007B4E90">
        <w:tc>
          <w:tcPr>
            <w:tcW w:w="6936" w:type="dxa"/>
            <w:vAlign w:val="center"/>
          </w:tcPr>
          <w:p w14:paraId="2F38A953" w14:textId="4C5C8964" w:rsidR="00A6492B" w:rsidRPr="00460BF0" w:rsidRDefault="00000000" w:rsidP="007B4E90">
            <w:pPr>
              <w:spacing w:before="31" w:after="31"/>
              <w:ind w:firstLine="480"/>
              <w:rPr>
                <w:i/>
                <w:szCs w:val="21"/>
              </w:rPr>
            </w:pPr>
            <m:oMathPara>
              <m:oMath>
                <m:sSubSup>
                  <m:sSubSupPr>
                    <m:ctrlPr>
                      <w:rPr>
                        <w:rFonts w:ascii="Cambria Math" w:hAnsi="Cambria Math"/>
                      </w:rPr>
                    </m:ctrlPr>
                  </m:sSubSupPr>
                  <m:e>
                    <m:r>
                      <m:rPr>
                        <m:sty m:val="b"/>
                      </m:rPr>
                      <w:rPr>
                        <w:rFonts w:ascii="Cambria Math" w:hAnsi="Cambria Math"/>
                      </w:rPr>
                      <m:t>p</m:t>
                    </m:r>
                  </m:e>
                  <m:sub>
                    <m:r>
                      <m:rPr>
                        <m:sty m:val="p"/>
                      </m:rPr>
                      <w:rPr>
                        <w:rFonts w:ascii="Cambria Math" w:hAnsi="Cambria Math"/>
                      </w:rPr>
                      <m:t>adj</m:t>
                    </m:r>
                  </m:sub>
                  <m:sup>
                    <m:r>
                      <m:rPr>
                        <m:sty m:val="p"/>
                      </m:rPr>
                      <w:rPr>
                        <w:rFonts w:ascii="Cambria Math" w:hAnsi="Cambria Math"/>
                      </w:rPr>
                      <m:t>'</m:t>
                    </m:r>
                  </m:sup>
                </m:sSubSup>
                <m:r>
                  <w:rPr>
                    <w:rFonts w:ascii="Cambria Math" w:hAnsi="Cambria Math"/>
                  </w:rPr>
                  <m:t>=</m:t>
                </m:r>
                <m:r>
                  <m:rPr>
                    <m:sty m:val="b"/>
                  </m:rPr>
                  <w:rPr>
                    <w:rFonts w:ascii="Cambria Math" w:hAnsi="Cambria Math"/>
                  </w:rPr>
                  <m:t>p</m:t>
                </m:r>
                <m:r>
                  <w:rPr>
                    <w:rFonts w:ascii="Cambria Math" w:hAnsi="Cambria Math"/>
                  </w:rPr>
                  <m:t>+h⋅</m:t>
                </m:r>
                <m:sSub>
                  <m:sSubPr>
                    <m:ctrlPr>
                      <w:rPr>
                        <w:rFonts w:ascii="Cambria Math" w:hAnsi="Cambria Math"/>
                      </w:rPr>
                    </m:ctrlPr>
                  </m:sSubPr>
                  <m:e>
                    <m:r>
                      <m:rPr>
                        <m:sty m:val="b"/>
                      </m:rPr>
                      <w:rPr>
                        <w:rFonts w:ascii="Cambria Math" w:hAnsi="Cambria Math"/>
                      </w:rPr>
                      <m:t>v</m:t>
                    </m:r>
                  </m:e>
                  <m:sub>
                    <m:r>
                      <w:rPr>
                        <w:rFonts w:ascii="Cambria Math" w:hAnsi="Cambria Math"/>
                      </w:rPr>
                      <m:t>xy</m:t>
                    </m:r>
                  </m:sub>
                </m:sSub>
                <m:r>
                  <w:rPr>
                    <w:rFonts w:ascii="Cambria Math" w:hAnsi="Cambria Math"/>
                  </w:rPr>
                  <m:t>.</m:t>
                </m:r>
              </m:oMath>
            </m:oMathPara>
          </w:p>
        </w:tc>
        <w:tc>
          <w:tcPr>
            <w:tcW w:w="1144" w:type="dxa"/>
            <w:vAlign w:val="center"/>
          </w:tcPr>
          <w:p w14:paraId="2BC4B25D" w14:textId="0ABEF7E6" w:rsidR="00A6492B" w:rsidRPr="0045721C" w:rsidRDefault="00A6492B" w:rsidP="007B4E90">
            <w:pPr>
              <w:spacing w:before="31" w:after="31"/>
              <w:ind w:firstLine="420"/>
              <w:jc w:val="center"/>
              <w:rPr>
                <w:sz w:val="21"/>
                <w:szCs w:val="21"/>
              </w:rPr>
            </w:pPr>
            <w:r w:rsidRPr="0045721C">
              <w:rPr>
                <w:sz w:val="21"/>
                <w:szCs w:val="21"/>
              </w:rPr>
              <w:t>(</w:t>
            </w:r>
            <w:r>
              <w:rPr>
                <w:sz w:val="21"/>
                <w:szCs w:val="21"/>
              </w:rPr>
              <w:t>6.1</w:t>
            </w:r>
            <w:r w:rsidR="00144892">
              <w:rPr>
                <w:sz w:val="21"/>
                <w:szCs w:val="21"/>
              </w:rPr>
              <w:t>8</w:t>
            </w:r>
            <w:r w:rsidRPr="0045721C">
              <w:rPr>
                <w:sz w:val="21"/>
                <w:szCs w:val="21"/>
              </w:rPr>
              <w:t>)</w:t>
            </w:r>
          </w:p>
        </w:tc>
      </w:tr>
    </w:tbl>
    <w:p w14:paraId="33F26BC6" w14:textId="01DE7CE7" w:rsidR="007B312E" w:rsidRDefault="00B82940" w:rsidP="00B82940">
      <w:pPr>
        <w:spacing w:before="31" w:after="31"/>
        <w:ind w:firstLineChars="0" w:firstLine="0"/>
      </w:pPr>
      <w:r w:rsidRPr="00B82940">
        <w:rPr>
          <w:rFonts w:hint="eastAsia"/>
        </w:rPr>
        <w:t>注意这个方程比原方程计算起来更快</w:t>
      </w:r>
      <w:r w:rsidR="00DA28BE">
        <w:rPr>
          <w:rFonts w:hint="eastAsia"/>
        </w:rPr>
        <w:t>，</w:t>
      </w:r>
      <w:r w:rsidRPr="00B82940">
        <w:rPr>
          <w:rFonts w:hint="eastAsia"/>
        </w:rPr>
        <w:t>从几何上来</w:t>
      </w:r>
      <w:r w:rsidR="00CA18E7">
        <w:rPr>
          <w:rFonts w:hint="eastAsia"/>
        </w:rPr>
        <w:t>解释</w:t>
      </w:r>
      <w:r w:rsidRPr="00B82940">
        <w:rPr>
          <w:rFonts w:hint="eastAsia"/>
        </w:rPr>
        <w:t>，高度定义了一个半径，</w:t>
      </w:r>
      <w:r w:rsidR="008D616D">
        <w:rPr>
          <w:rFonts w:hint="eastAsia"/>
        </w:rPr>
        <w:t>位置不能</w:t>
      </w:r>
      <w:r w:rsidRPr="00B82940">
        <w:rPr>
          <w:rFonts w:hint="eastAsia"/>
        </w:rPr>
        <w:t>超过这个半径</w:t>
      </w:r>
      <w:r w:rsidR="0018452C">
        <w:rPr>
          <w:rFonts w:hint="eastAsia"/>
        </w:rPr>
        <w:t>，</w:t>
      </w:r>
      <w:r w:rsidR="000A288B">
        <w:rPr>
          <w:rFonts w:hint="eastAsia"/>
        </w:rPr>
        <w:t>如图</w:t>
      </w:r>
      <w:r w:rsidR="000A288B">
        <w:rPr>
          <w:rFonts w:hint="eastAsia"/>
        </w:rPr>
        <w:t>6</w:t>
      </w:r>
      <w:r w:rsidR="000A288B">
        <w:t>.38</w:t>
      </w:r>
      <w:r w:rsidR="000A288B">
        <w:rPr>
          <w:rFonts w:hint="eastAsia"/>
        </w:rPr>
        <w:t>所示。</w:t>
      </w:r>
    </w:p>
    <w:p w14:paraId="4F6A505B" w14:textId="3C9993DE" w:rsidR="007B312E" w:rsidRDefault="007B312E" w:rsidP="00B82940">
      <w:pPr>
        <w:spacing w:before="31" w:after="31"/>
        <w:ind w:firstLineChars="0" w:firstLine="0"/>
      </w:pPr>
    </w:p>
    <w:p w14:paraId="6ACA9033" w14:textId="66851F1C" w:rsidR="007B312E" w:rsidRDefault="007B312E" w:rsidP="007B312E">
      <w:pPr>
        <w:spacing w:before="31" w:after="31"/>
        <w:ind w:firstLineChars="0" w:firstLine="0"/>
        <w:jc w:val="center"/>
      </w:pPr>
      <w:r>
        <w:rPr>
          <w:noProof/>
        </w:rPr>
        <w:drawing>
          <wp:inline distT="0" distB="0" distL="0" distR="0" wp14:anchorId="1C0765F1" wp14:editId="09377410">
            <wp:extent cx="5274310" cy="1784350"/>
            <wp:effectExtent l="0" t="0" r="2540" b="635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pic:nvPicPr>
                  <pic:blipFill>
                    <a:blip r:embed="rId109">
                      <a:extLst>
                        <a:ext uri="{28A0092B-C50C-407E-A947-70E740481C1C}">
                          <a14:useLocalDpi xmlns:a14="http://schemas.microsoft.com/office/drawing/2010/main" val="0"/>
                        </a:ext>
                      </a:extLst>
                    </a:blip>
                    <a:stretch>
                      <a:fillRect/>
                    </a:stretch>
                  </pic:blipFill>
                  <pic:spPr>
                    <a:xfrm>
                      <a:off x="0" y="0"/>
                      <a:ext cx="5274310" cy="1784350"/>
                    </a:xfrm>
                    <a:prstGeom prst="rect">
                      <a:avLst/>
                    </a:prstGeom>
                  </pic:spPr>
                </pic:pic>
              </a:graphicData>
            </a:graphic>
          </wp:inline>
        </w:drawing>
      </w:r>
    </w:p>
    <w:p w14:paraId="55FCCB75" w14:textId="625CDB52" w:rsidR="007B312E" w:rsidRPr="00562053" w:rsidRDefault="007B312E" w:rsidP="00E709D0">
      <w:pPr>
        <w:spacing w:before="31" w:after="31"/>
        <w:ind w:firstLineChars="0" w:firstLine="0"/>
        <w:rPr>
          <w:b/>
          <w:bCs/>
        </w:rPr>
      </w:pPr>
      <w:r w:rsidRPr="00562053">
        <w:rPr>
          <w:rFonts w:hint="eastAsia"/>
          <w:b/>
          <w:bCs/>
        </w:rPr>
        <w:t>图</w:t>
      </w:r>
      <w:r w:rsidRPr="00562053">
        <w:rPr>
          <w:rFonts w:hint="eastAsia"/>
          <w:b/>
          <w:bCs/>
        </w:rPr>
        <w:t xml:space="preserve"> </w:t>
      </w:r>
      <w:r w:rsidRPr="00562053">
        <w:rPr>
          <w:b/>
          <w:bCs/>
        </w:rPr>
        <w:t xml:space="preserve">6.38. </w:t>
      </w:r>
      <w:r w:rsidR="002F1F14" w:rsidRPr="00562053">
        <w:rPr>
          <w:rFonts w:hint="eastAsia"/>
          <w:b/>
          <w:bCs/>
        </w:rPr>
        <w:t>在视差偏移限制中，偏移量</w:t>
      </w:r>
      <w:r w:rsidR="00155966" w:rsidRPr="00562053">
        <w:rPr>
          <w:rFonts w:hint="eastAsia"/>
          <w:b/>
          <w:bCs/>
        </w:rPr>
        <w:t>最多</w:t>
      </w:r>
      <w:r w:rsidR="00B778E1" w:rsidRPr="00562053">
        <w:rPr>
          <w:rFonts w:hint="eastAsia"/>
          <w:b/>
          <w:bCs/>
        </w:rPr>
        <w:t>偏</w:t>
      </w:r>
      <w:r w:rsidR="00B3202C" w:rsidRPr="00562053">
        <w:rPr>
          <w:rFonts w:hint="eastAsia"/>
          <w:b/>
          <w:bCs/>
        </w:rPr>
        <w:t>离原始位置</w:t>
      </w:r>
      <w:r w:rsidR="002F1F14" w:rsidRPr="00562053">
        <w:rPr>
          <w:rFonts w:hint="eastAsia"/>
          <w:b/>
          <w:bCs/>
        </w:rPr>
        <w:t>的高度，显示为虚线圆弧</w:t>
      </w:r>
      <w:r w:rsidR="00471A8B" w:rsidRPr="00562053">
        <w:rPr>
          <w:rFonts w:hint="eastAsia"/>
          <w:b/>
          <w:bCs/>
        </w:rPr>
        <w:t>，</w:t>
      </w:r>
      <w:r w:rsidR="006135EE" w:rsidRPr="00562053">
        <w:rPr>
          <w:rFonts w:hint="eastAsia"/>
          <w:b/>
          <w:bCs/>
        </w:rPr>
        <w:t>灰色偏移显示原始结果，黑色偏移显示有</w:t>
      </w:r>
      <w:r w:rsidR="00244B3D" w:rsidRPr="00562053">
        <w:rPr>
          <w:rFonts w:hint="eastAsia"/>
          <w:b/>
          <w:bCs/>
        </w:rPr>
        <w:t>限制的</w:t>
      </w:r>
      <w:r w:rsidR="006135EE" w:rsidRPr="00562053">
        <w:rPr>
          <w:rFonts w:hint="eastAsia"/>
          <w:b/>
          <w:bCs/>
        </w:rPr>
        <w:t>结果</w:t>
      </w:r>
      <w:r w:rsidR="00C61C49" w:rsidRPr="00562053">
        <w:rPr>
          <w:rFonts w:hint="eastAsia"/>
          <w:b/>
          <w:bCs/>
        </w:rPr>
        <w:t>，</w:t>
      </w:r>
      <w:r w:rsidR="006135EE" w:rsidRPr="00562053">
        <w:rPr>
          <w:rFonts w:hint="eastAsia"/>
          <w:b/>
          <w:bCs/>
        </w:rPr>
        <w:t>右边是用这种技术渲染出来的墙。</w:t>
      </w:r>
      <w:r w:rsidR="00E709D0" w:rsidRPr="00562053">
        <w:rPr>
          <w:rFonts w:hint="eastAsia"/>
          <w:b/>
          <w:bCs/>
        </w:rPr>
        <w:t>（图片由</w:t>
      </w:r>
      <w:r w:rsidR="00E709D0" w:rsidRPr="00562053">
        <w:rPr>
          <w:b/>
          <w:bCs/>
        </w:rPr>
        <w:t>Terry</w:t>
      </w:r>
      <w:r w:rsidR="00E709D0" w:rsidRPr="00562053">
        <w:rPr>
          <w:rFonts w:hint="eastAsia"/>
          <w:b/>
          <w:bCs/>
        </w:rPr>
        <w:t xml:space="preserve"> </w:t>
      </w:r>
      <w:r w:rsidR="00E709D0" w:rsidRPr="00562053">
        <w:rPr>
          <w:b/>
          <w:bCs/>
        </w:rPr>
        <w:t>Welsh</w:t>
      </w:r>
      <w:r w:rsidR="00E709D0" w:rsidRPr="00562053">
        <w:rPr>
          <w:rFonts w:hint="eastAsia"/>
          <w:b/>
          <w:bCs/>
        </w:rPr>
        <w:t>提供。）</w:t>
      </w:r>
    </w:p>
    <w:p w14:paraId="13A22C48" w14:textId="77777777" w:rsidR="007B312E" w:rsidRPr="006135EE" w:rsidRDefault="007B312E" w:rsidP="00B82940">
      <w:pPr>
        <w:spacing w:before="31" w:after="31"/>
        <w:ind w:firstLineChars="0" w:firstLine="0"/>
      </w:pPr>
    </w:p>
    <w:p w14:paraId="57428D6E" w14:textId="75DA575B" w:rsidR="00A6492B" w:rsidRDefault="00F45FD9" w:rsidP="005177B5">
      <w:pPr>
        <w:spacing w:before="31" w:after="31"/>
        <w:ind w:firstLine="480"/>
      </w:pPr>
      <w:r w:rsidRPr="00F45FD9">
        <w:rPr>
          <w:rFonts w:hint="eastAsia"/>
        </w:rPr>
        <w:t>在陡峭</w:t>
      </w:r>
      <w:r w:rsidR="000266E6">
        <w:rPr>
          <w:rFonts w:hint="eastAsia"/>
        </w:rPr>
        <w:t>（</w:t>
      </w:r>
      <w:r w:rsidR="000266E6" w:rsidRPr="00F45FD9">
        <w:rPr>
          <w:rFonts w:hint="eastAsia"/>
        </w:rPr>
        <w:t>面朝</w:t>
      </w:r>
      <w:r w:rsidR="000266E6">
        <w:rPr>
          <w:rFonts w:hint="eastAsia"/>
        </w:rPr>
        <w:t>）</w:t>
      </w:r>
      <w:r w:rsidRPr="00F45FD9">
        <w:rPr>
          <w:rFonts w:hint="eastAsia"/>
        </w:rPr>
        <w:t>的角度下，这个方程几乎和原</w:t>
      </w:r>
      <w:r w:rsidR="00396A89">
        <w:rPr>
          <w:rFonts w:hint="eastAsia"/>
        </w:rPr>
        <w:t>始方程</w:t>
      </w:r>
      <w:r w:rsidRPr="00F45FD9">
        <w:rPr>
          <w:rFonts w:hint="eastAsia"/>
        </w:rPr>
        <w:t>一样，因为</w:t>
      </w:r>
      <m:oMath>
        <m:sSub>
          <m:sSubPr>
            <m:ctrlPr>
              <w:rPr>
                <w:rFonts w:ascii="Cambria Math" w:hAnsi="Cambria Math"/>
              </w:rPr>
            </m:ctrlPr>
          </m:sSubPr>
          <m:e>
            <m:r>
              <w:rPr>
                <w:rFonts w:ascii="Cambria Math" w:hAnsi="Cambria Math"/>
              </w:rPr>
              <m:t>v</m:t>
            </m:r>
          </m:e>
          <m:sub>
            <m:r>
              <w:rPr>
                <w:rFonts w:ascii="Cambria Math" w:hAnsi="Cambria Math"/>
              </w:rPr>
              <m:t>z</m:t>
            </m:r>
          </m:sub>
        </m:sSub>
      </m:oMath>
      <w:r w:rsidRPr="00F45FD9">
        <w:rPr>
          <w:rFonts w:hint="eastAsia"/>
        </w:rPr>
        <w:t>接近</w:t>
      </w:r>
      <w:r w:rsidR="000B022A">
        <w:rPr>
          <w:rFonts w:hint="eastAsia"/>
        </w:rPr>
        <w:t>于</w:t>
      </w:r>
      <w:r w:rsidRPr="00F45FD9">
        <w:rPr>
          <w:rFonts w:hint="eastAsia"/>
        </w:rPr>
        <w:t>1</w:t>
      </w:r>
      <w:r w:rsidR="006C151F">
        <w:rPr>
          <w:rFonts w:hint="eastAsia"/>
        </w:rPr>
        <w:t>，</w:t>
      </w:r>
      <w:r w:rsidRPr="00F45FD9">
        <w:rPr>
          <w:rFonts w:hint="eastAsia"/>
        </w:rPr>
        <w:t>在较浅的角度，偏移</w:t>
      </w:r>
      <w:r w:rsidR="00905A8A">
        <w:rPr>
          <w:rFonts w:hint="eastAsia"/>
        </w:rPr>
        <w:t>的</w:t>
      </w:r>
      <w:r w:rsidRPr="00F45FD9">
        <w:rPr>
          <w:rFonts w:hint="eastAsia"/>
        </w:rPr>
        <w:t>效果受到限制</w:t>
      </w:r>
      <w:r w:rsidR="00B2025F">
        <w:rPr>
          <w:rFonts w:hint="eastAsia"/>
        </w:rPr>
        <w:t>。</w:t>
      </w:r>
      <w:r w:rsidR="0020467E" w:rsidRPr="0020467E">
        <w:rPr>
          <w:rFonts w:hint="eastAsia"/>
        </w:rPr>
        <w:t>从视觉上看，这可以减少</w:t>
      </w:r>
      <w:r w:rsidR="004C2084">
        <w:rPr>
          <w:rFonts w:hint="eastAsia"/>
        </w:rPr>
        <w:t>较</w:t>
      </w:r>
      <w:r w:rsidR="0020467E" w:rsidRPr="0020467E">
        <w:rPr>
          <w:rFonts w:hint="eastAsia"/>
        </w:rPr>
        <w:t>浅角度的凹凸，但这比</w:t>
      </w:r>
      <w:r w:rsidR="00050259" w:rsidRPr="0020467E">
        <w:rPr>
          <w:rFonts w:hint="eastAsia"/>
        </w:rPr>
        <w:t>纹理</w:t>
      </w:r>
      <w:r w:rsidR="00050259">
        <w:rPr>
          <w:rFonts w:hint="eastAsia"/>
        </w:rPr>
        <w:t>的</w:t>
      </w:r>
      <w:r w:rsidR="0020467E" w:rsidRPr="0020467E">
        <w:rPr>
          <w:rFonts w:hint="eastAsia"/>
        </w:rPr>
        <w:t>随机采样要好得多</w:t>
      </w:r>
      <w:r w:rsidR="000878F2">
        <w:rPr>
          <w:rFonts w:hint="eastAsia"/>
        </w:rPr>
        <w:t>，</w:t>
      </w:r>
      <w:r w:rsidR="00AD0CF2">
        <w:rPr>
          <w:rFonts w:hint="eastAsia"/>
        </w:rPr>
        <w:t>问题依然存在，</w:t>
      </w:r>
      <w:r w:rsidR="0020467E" w:rsidRPr="0020467E">
        <w:rPr>
          <w:rFonts w:hint="eastAsia"/>
        </w:rPr>
        <w:t>随着</w:t>
      </w:r>
      <w:r w:rsidR="00E446D6">
        <w:rPr>
          <w:rFonts w:hint="eastAsia"/>
        </w:rPr>
        <w:t>观察角度</w:t>
      </w:r>
      <w:r w:rsidR="0020467E" w:rsidRPr="0020467E">
        <w:rPr>
          <w:rFonts w:hint="eastAsia"/>
        </w:rPr>
        <w:t>的变化，纹理</w:t>
      </w:r>
      <w:r w:rsidR="003427E5">
        <w:rPr>
          <w:rFonts w:hint="eastAsia"/>
        </w:rPr>
        <w:t>会发生波动</w:t>
      </w:r>
      <w:r w:rsidR="0020467E" w:rsidRPr="0020467E">
        <w:rPr>
          <w:rFonts w:hint="eastAsia"/>
        </w:rPr>
        <w:t>，</w:t>
      </w:r>
      <w:r w:rsidR="00592CB7">
        <w:rPr>
          <w:rFonts w:hint="eastAsia"/>
        </w:rPr>
        <w:t>而</w:t>
      </w:r>
      <w:r w:rsidR="0020467E" w:rsidRPr="0020467E">
        <w:rPr>
          <w:rFonts w:hint="eastAsia"/>
        </w:rPr>
        <w:t>对于立体渲染，</w:t>
      </w:r>
      <w:r w:rsidR="009A33FF">
        <w:rPr>
          <w:rFonts w:hint="eastAsia"/>
        </w:rPr>
        <w:t>观察者</w:t>
      </w:r>
      <w:r w:rsidR="0020467E" w:rsidRPr="0020467E">
        <w:rPr>
          <w:rFonts w:hint="eastAsia"/>
        </w:rPr>
        <w:t>同时感知两个视点，</w:t>
      </w:r>
      <w:r w:rsidR="003B4078">
        <w:rPr>
          <w:rFonts w:hint="eastAsia"/>
        </w:rPr>
        <w:t>因此</w:t>
      </w:r>
      <w:r w:rsidR="0020467E" w:rsidRPr="0020467E">
        <w:rPr>
          <w:rFonts w:hint="eastAsia"/>
        </w:rPr>
        <w:t>必须给出一致的深度线索</w:t>
      </w:r>
      <w:r w:rsidR="0020467E" w:rsidRPr="0020467E">
        <w:rPr>
          <w:rFonts w:hint="eastAsia"/>
        </w:rPr>
        <w:t>[1171]</w:t>
      </w:r>
      <w:r w:rsidR="005D5C48">
        <w:rPr>
          <w:rFonts w:hint="eastAsia"/>
        </w:rPr>
        <w:t>。</w:t>
      </w:r>
      <w:r w:rsidR="00EA1837" w:rsidRPr="00EA1837">
        <w:rPr>
          <w:rFonts w:hint="eastAsia"/>
        </w:rPr>
        <w:t>即使有这些缺点，带偏移限制的视差映射只需花费一</w:t>
      </w:r>
      <w:r w:rsidR="00625D5C">
        <w:rPr>
          <w:rFonts w:hint="eastAsia"/>
        </w:rPr>
        <w:t>点</w:t>
      </w:r>
      <w:r w:rsidR="00EA1837" w:rsidRPr="00EA1837">
        <w:rPr>
          <w:rFonts w:hint="eastAsia"/>
        </w:rPr>
        <w:t>额外的像素着色器程序指令，</w:t>
      </w:r>
      <w:r w:rsidR="00552CD4">
        <w:rPr>
          <w:rFonts w:hint="eastAsia"/>
        </w:rPr>
        <w:t>就</w:t>
      </w:r>
      <w:r w:rsidR="00EA1837" w:rsidRPr="00EA1837">
        <w:rPr>
          <w:rFonts w:hint="eastAsia"/>
        </w:rPr>
        <w:t>比</w:t>
      </w:r>
      <w:r w:rsidR="00522165">
        <w:rPr>
          <w:rFonts w:hint="eastAsia"/>
        </w:rPr>
        <w:t>基础</w:t>
      </w:r>
      <w:r w:rsidR="00EA1837" w:rsidRPr="00EA1837">
        <w:rPr>
          <w:rFonts w:hint="eastAsia"/>
        </w:rPr>
        <w:t>的法线映射</w:t>
      </w:r>
      <w:r w:rsidR="007F0C36">
        <w:rPr>
          <w:rFonts w:hint="eastAsia"/>
        </w:rPr>
        <w:t>有</w:t>
      </w:r>
      <w:r w:rsidR="00EA1837" w:rsidRPr="00EA1837">
        <w:rPr>
          <w:rFonts w:hint="eastAsia"/>
        </w:rPr>
        <w:t>了相当大的图像质量</w:t>
      </w:r>
      <w:r w:rsidR="008D358C">
        <w:rPr>
          <w:rFonts w:hint="eastAsia"/>
        </w:rPr>
        <w:t>改善</w:t>
      </w:r>
      <w:r w:rsidR="00DD5D30">
        <w:rPr>
          <w:rFonts w:hint="eastAsia"/>
        </w:rPr>
        <w:t>。</w:t>
      </w:r>
      <w:proofErr w:type="spellStart"/>
      <w:r w:rsidR="005D4FEC" w:rsidRPr="005D4FEC">
        <w:rPr>
          <w:rFonts w:hint="eastAsia"/>
        </w:rPr>
        <w:t>Shishkovtsov</w:t>
      </w:r>
      <w:proofErr w:type="spellEnd"/>
      <w:r w:rsidR="005D4FEC" w:rsidRPr="005D4FEC">
        <w:rPr>
          <w:rFonts w:hint="eastAsia"/>
        </w:rPr>
        <w:t>[1631]</w:t>
      </w:r>
      <w:r w:rsidR="005D4FEC" w:rsidRPr="005D4FEC">
        <w:rPr>
          <w:rFonts w:hint="eastAsia"/>
        </w:rPr>
        <w:t>通过</w:t>
      </w:r>
      <w:r w:rsidR="00AE04E6" w:rsidRPr="005D4FEC">
        <w:rPr>
          <w:rFonts w:hint="eastAsia"/>
        </w:rPr>
        <w:t>移动</w:t>
      </w:r>
      <w:r w:rsidR="005D4FEC" w:rsidRPr="005D4FEC">
        <w:rPr>
          <w:rFonts w:hint="eastAsia"/>
        </w:rPr>
        <w:t>在凹凸贴图法线方向</w:t>
      </w:r>
      <w:r w:rsidR="0001119F">
        <w:rPr>
          <w:rFonts w:hint="eastAsia"/>
        </w:rPr>
        <w:t>的</w:t>
      </w:r>
      <w:r w:rsidR="005D4FEC" w:rsidRPr="005D4FEC">
        <w:rPr>
          <w:rFonts w:hint="eastAsia"/>
        </w:rPr>
        <w:t>估计位置</w:t>
      </w:r>
      <w:r w:rsidR="00FA405E">
        <w:rPr>
          <w:rFonts w:hint="eastAsia"/>
        </w:rPr>
        <w:t>，</w:t>
      </w:r>
      <w:r w:rsidR="005D4FEC" w:rsidRPr="005D4FEC">
        <w:rPr>
          <w:rFonts w:hint="eastAsia"/>
        </w:rPr>
        <w:t>来改善视差遮挡的阴影</w:t>
      </w:r>
      <w:r w:rsidR="00DD5D30">
        <w:rPr>
          <w:rFonts w:hint="eastAsia"/>
        </w:rPr>
        <w:t>。</w:t>
      </w:r>
    </w:p>
    <w:p w14:paraId="0BBC20CC" w14:textId="3C91378D" w:rsidR="00C43042" w:rsidRPr="00427BE6" w:rsidRDefault="00091D99" w:rsidP="00C43042">
      <w:pPr>
        <w:pStyle w:val="u3"/>
        <w:numPr>
          <w:ilvl w:val="0"/>
          <w:numId w:val="0"/>
        </w:numPr>
        <w:ind w:left="2400" w:hanging="2400"/>
      </w:pPr>
      <w:r>
        <w:t>6</w:t>
      </w:r>
      <w:r w:rsidR="00C43042" w:rsidRPr="00427BE6">
        <w:rPr>
          <w:rFonts w:hint="eastAsia"/>
        </w:rPr>
        <w:t>.</w:t>
      </w:r>
      <w:r>
        <w:t>8</w:t>
      </w:r>
      <w:r w:rsidR="00C43042" w:rsidRPr="00427BE6">
        <w:rPr>
          <w:rFonts w:hint="eastAsia"/>
        </w:rPr>
        <w:t xml:space="preserve">.1 </w:t>
      </w:r>
      <w:r w:rsidR="005E084C">
        <w:rPr>
          <w:rFonts w:hint="eastAsia"/>
        </w:rPr>
        <w:t>视差遮挡</w:t>
      </w:r>
      <w:r w:rsidRPr="00091D99">
        <w:rPr>
          <w:rFonts w:hint="eastAsia"/>
        </w:rPr>
        <w:t>映射</w:t>
      </w:r>
      <w:r w:rsidR="00C43042" w:rsidRPr="00427BE6">
        <w:rPr>
          <w:rFonts w:hint="eastAsia"/>
        </w:rPr>
        <w:t xml:space="preserve"> </w:t>
      </w:r>
      <w:r w:rsidRPr="00091D99">
        <w:t>Parallax Occlusion Mapping</w:t>
      </w:r>
    </w:p>
    <w:p w14:paraId="136C6C24" w14:textId="7D6E76E3" w:rsidR="00BB64D0" w:rsidRPr="00BB64D0" w:rsidRDefault="00BB64D0" w:rsidP="00BB64D0">
      <w:pPr>
        <w:spacing w:before="31" w:after="31"/>
        <w:ind w:firstLine="480"/>
      </w:pPr>
      <w:r w:rsidRPr="00BB64D0">
        <w:rPr>
          <w:rFonts w:hint="eastAsia"/>
        </w:rPr>
        <w:t>凹凸</w:t>
      </w:r>
      <w:r w:rsidR="0096275A">
        <w:rPr>
          <w:rFonts w:hint="eastAsia"/>
        </w:rPr>
        <w:t>映射</w:t>
      </w:r>
      <w:r w:rsidRPr="00BB64D0">
        <w:rPr>
          <w:rFonts w:hint="eastAsia"/>
        </w:rPr>
        <w:t>不会根据高度</w:t>
      </w:r>
      <w:proofErr w:type="gramStart"/>
      <w:r w:rsidRPr="00BB64D0">
        <w:rPr>
          <w:rFonts w:hint="eastAsia"/>
        </w:rPr>
        <w:t>场修改</w:t>
      </w:r>
      <w:proofErr w:type="gramEnd"/>
      <w:r w:rsidRPr="00BB64D0">
        <w:rPr>
          <w:rFonts w:hint="eastAsia"/>
        </w:rPr>
        <w:t>纹理坐标</w:t>
      </w:r>
      <w:r w:rsidR="002F73C3">
        <w:rPr>
          <w:rFonts w:hint="eastAsia"/>
        </w:rPr>
        <w:t>，</w:t>
      </w:r>
      <w:r w:rsidRPr="00BB64D0">
        <w:rPr>
          <w:rFonts w:hint="eastAsia"/>
        </w:rPr>
        <w:t>它只改变一个位置的</w:t>
      </w:r>
      <w:r w:rsidR="002F700C">
        <w:rPr>
          <w:rFonts w:hint="eastAsia"/>
        </w:rPr>
        <w:t>着色法线</w:t>
      </w:r>
      <w:r w:rsidR="00323BB5">
        <w:rPr>
          <w:rFonts w:hint="eastAsia"/>
        </w:rPr>
        <w:t>，</w:t>
      </w:r>
      <w:r w:rsidRPr="00BB64D0">
        <w:rPr>
          <w:rFonts w:hint="eastAsia"/>
        </w:rPr>
        <w:t>视差映射提供了高度场效应的一个简单近似，它的工作</w:t>
      </w:r>
      <w:r w:rsidR="00A933D7">
        <w:rPr>
          <w:rFonts w:hint="eastAsia"/>
        </w:rPr>
        <w:t>建立在</w:t>
      </w:r>
      <w:r w:rsidRPr="00BB64D0">
        <w:rPr>
          <w:rFonts w:hint="eastAsia"/>
        </w:rPr>
        <w:t>假设是一个像素的高度与其相邻像素的高度大致相同</w:t>
      </w:r>
      <w:r w:rsidR="00AE44D3">
        <w:rPr>
          <w:rFonts w:hint="eastAsia"/>
        </w:rPr>
        <w:t>的基础上。</w:t>
      </w:r>
      <w:r w:rsidR="005A72A2">
        <w:rPr>
          <w:rFonts w:hint="eastAsia"/>
        </w:rPr>
        <w:t>这种假设</w:t>
      </w:r>
      <w:r w:rsidR="0021487D">
        <w:rPr>
          <w:rFonts w:hint="eastAsia"/>
        </w:rPr>
        <w:t>也许会</w:t>
      </w:r>
      <w:r w:rsidR="00D31D2D">
        <w:rPr>
          <w:rFonts w:hint="eastAsia"/>
        </w:rPr>
        <w:t>迅速</w:t>
      </w:r>
      <w:r w:rsidR="00683D24">
        <w:rPr>
          <w:rFonts w:hint="eastAsia"/>
        </w:rPr>
        <w:t>崩塌，</w:t>
      </w:r>
      <w:r w:rsidR="00817431">
        <w:rPr>
          <w:rFonts w:hint="eastAsia"/>
        </w:rPr>
        <w:t>凹凸</w:t>
      </w:r>
      <w:r w:rsidR="005E7B2D" w:rsidRPr="005E7B2D">
        <w:rPr>
          <w:rFonts w:hint="eastAsia"/>
        </w:rPr>
        <w:t>之间</w:t>
      </w:r>
      <w:r w:rsidR="004C45B3">
        <w:rPr>
          <w:rFonts w:hint="eastAsia"/>
        </w:rPr>
        <w:t>可能</w:t>
      </w:r>
      <w:r w:rsidR="00E76BD5">
        <w:rPr>
          <w:rFonts w:hint="eastAsia"/>
        </w:rPr>
        <w:t>从不</w:t>
      </w:r>
      <w:r w:rsidR="005E7B2D" w:rsidRPr="005E7B2D">
        <w:rPr>
          <w:rFonts w:hint="eastAsia"/>
        </w:rPr>
        <w:t>相互遮挡</w:t>
      </w:r>
      <w:r w:rsidR="00B10D39">
        <w:rPr>
          <w:rFonts w:hint="eastAsia"/>
        </w:rPr>
        <w:t>或</w:t>
      </w:r>
      <w:r w:rsidR="005E7B2D" w:rsidRPr="005E7B2D">
        <w:rPr>
          <w:rFonts w:hint="eastAsia"/>
        </w:rPr>
        <w:t>投下阴影</w:t>
      </w:r>
      <w:r w:rsidR="002579EC">
        <w:rPr>
          <w:rFonts w:hint="eastAsia"/>
        </w:rPr>
        <w:t>，</w:t>
      </w:r>
      <w:r w:rsidR="005E7B2D" w:rsidRPr="005E7B2D">
        <w:rPr>
          <w:rFonts w:hint="eastAsia"/>
        </w:rPr>
        <w:t>我们想要的是在像素处可见的东西，即</w:t>
      </w:r>
      <w:r w:rsidR="00F15FE8">
        <w:rPr>
          <w:rFonts w:hint="eastAsia"/>
        </w:rPr>
        <w:t>观察</w:t>
      </w:r>
      <w:r w:rsidR="005E7B2D" w:rsidRPr="005E7B2D">
        <w:rPr>
          <w:rFonts w:hint="eastAsia"/>
        </w:rPr>
        <w:t>向量与高度场的第一个交点。</w:t>
      </w:r>
    </w:p>
    <w:p w14:paraId="54563F02" w14:textId="3AC7191F" w:rsidR="00C43042" w:rsidRDefault="00B14183" w:rsidP="005177B5">
      <w:pPr>
        <w:spacing w:before="31" w:after="31"/>
        <w:ind w:firstLine="480"/>
      </w:pPr>
      <w:r w:rsidRPr="00B14183">
        <w:rPr>
          <w:rFonts w:hint="eastAsia"/>
        </w:rPr>
        <w:t>为了更好地解决这个问题，一些研究人员建议使用</w:t>
      </w:r>
      <w:bookmarkStart w:id="105" w:name="_Hlk116286283"/>
      <w:r w:rsidR="00B90D52">
        <w:rPr>
          <w:rFonts w:hint="eastAsia"/>
        </w:rPr>
        <w:t>射线</w:t>
      </w:r>
      <w:bookmarkEnd w:id="105"/>
      <w:r w:rsidRPr="00B14183">
        <w:rPr>
          <w:rFonts w:hint="eastAsia"/>
        </w:rPr>
        <w:t>沿着</w:t>
      </w:r>
      <w:r w:rsidR="00805693">
        <w:rPr>
          <w:rFonts w:hint="eastAsia"/>
        </w:rPr>
        <w:t>观察</w:t>
      </w:r>
      <w:r w:rsidR="0077052C">
        <w:rPr>
          <w:rFonts w:hint="eastAsia"/>
        </w:rPr>
        <w:t>向量</w:t>
      </w:r>
      <w:r w:rsidR="00754416">
        <w:rPr>
          <w:rFonts w:hint="eastAsia"/>
        </w:rPr>
        <w:t>前行</w:t>
      </w:r>
      <w:r w:rsidR="00A93EA5">
        <w:rPr>
          <w:rFonts w:hint="eastAsia"/>
        </w:rPr>
        <w:t>（</w:t>
      </w:r>
      <w:r w:rsidR="00A93EA5" w:rsidRPr="00A93EA5">
        <w:t>ray marching</w:t>
      </w:r>
      <w:r w:rsidR="00A93EA5">
        <w:rPr>
          <w:rFonts w:hint="eastAsia"/>
        </w:rPr>
        <w:t>）</w:t>
      </w:r>
      <w:r w:rsidRPr="00B14183">
        <w:rPr>
          <w:rFonts w:hint="eastAsia"/>
        </w:rPr>
        <w:t>，直到找到一个</w:t>
      </w:r>
      <w:r w:rsidR="00754416">
        <w:rPr>
          <w:rFonts w:hint="eastAsia"/>
        </w:rPr>
        <w:t>（</w:t>
      </w:r>
      <w:r w:rsidRPr="00B14183">
        <w:rPr>
          <w:rFonts w:hint="eastAsia"/>
        </w:rPr>
        <w:t>近似的</w:t>
      </w:r>
      <w:r w:rsidR="00754416">
        <w:rPr>
          <w:rFonts w:hint="eastAsia"/>
        </w:rPr>
        <w:t>）</w:t>
      </w:r>
      <w:r w:rsidRPr="00B14183">
        <w:rPr>
          <w:rFonts w:hint="eastAsia"/>
        </w:rPr>
        <w:t>交点</w:t>
      </w:r>
      <w:r w:rsidR="005B638F">
        <w:rPr>
          <w:rFonts w:hint="eastAsia"/>
        </w:rPr>
        <w:t>，</w:t>
      </w:r>
      <w:r w:rsidR="008C41A4" w:rsidRPr="008C41A4">
        <w:rPr>
          <w:rFonts w:hint="eastAsia"/>
        </w:rPr>
        <w:t>这项工作可以在像素着色器中完成，</w:t>
      </w:r>
      <w:r w:rsidR="00341D0B">
        <w:rPr>
          <w:rFonts w:hint="eastAsia"/>
        </w:rPr>
        <w:t>其中</w:t>
      </w:r>
      <w:r w:rsidR="008C41A4" w:rsidRPr="008C41A4">
        <w:rPr>
          <w:rFonts w:hint="eastAsia"/>
        </w:rPr>
        <w:t>高度数据可以作为纹理访问</w:t>
      </w:r>
      <w:r w:rsidR="00434884">
        <w:rPr>
          <w:rFonts w:hint="eastAsia"/>
        </w:rPr>
        <w:t>，</w:t>
      </w:r>
      <w:r w:rsidR="008C41A4" w:rsidRPr="008C41A4">
        <w:rPr>
          <w:rFonts w:hint="eastAsia"/>
        </w:rPr>
        <w:t>我们将这些方法的研究归为视差映射技术的一个子集，</w:t>
      </w:r>
      <w:r w:rsidR="003275CA">
        <w:rPr>
          <w:rFonts w:hint="eastAsia"/>
        </w:rPr>
        <w:t>它们</w:t>
      </w:r>
      <w:r w:rsidR="00E576A6" w:rsidRPr="008C41A4">
        <w:rPr>
          <w:rFonts w:hint="eastAsia"/>
        </w:rPr>
        <w:t>以某种方式</w:t>
      </w:r>
      <w:r w:rsidR="008C41A4" w:rsidRPr="008C41A4">
        <w:rPr>
          <w:rFonts w:hint="eastAsia"/>
        </w:rPr>
        <w:t>利用</w:t>
      </w:r>
      <w:r w:rsidR="00B90D52">
        <w:rPr>
          <w:rFonts w:hint="eastAsia"/>
        </w:rPr>
        <w:t>射线</w:t>
      </w:r>
      <w:r w:rsidR="008C41A4" w:rsidRPr="008C41A4">
        <w:rPr>
          <w:rFonts w:hint="eastAsia"/>
        </w:rPr>
        <w:t>行进</w:t>
      </w:r>
      <w:r w:rsidR="008C41A4" w:rsidRPr="008C41A4">
        <w:rPr>
          <w:rFonts w:hint="eastAsia"/>
        </w:rPr>
        <w:t>[192,</w:t>
      </w:r>
      <w:r w:rsidR="00114CCF">
        <w:t xml:space="preserve"> </w:t>
      </w:r>
      <w:r w:rsidR="008C41A4" w:rsidRPr="008C41A4">
        <w:rPr>
          <w:rFonts w:hint="eastAsia"/>
        </w:rPr>
        <w:t>1171,</w:t>
      </w:r>
      <w:r w:rsidR="00114CCF">
        <w:t xml:space="preserve"> </w:t>
      </w:r>
      <w:r w:rsidR="008C41A4" w:rsidRPr="008C41A4">
        <w:rPr>
          <w:rFonts w:hint="eastAsia"/>
        </w:rPr>
        <w:t>1361,</w:t>
      </w:r>
      <w:r w:rsidR="00114CCF">
        <w:t xml:space="preserve"> </w:t>
      </w:r>
      <w:r w:rsidR="008C41A4" w:rsidRPr="008C41A4">
        <w:rPr>
          <w:rFonts w:hint="eastAsia"/>
        </w:rPr>
        <w:t>1424,</w:t>
      </w:r>
      <w:r w:rsidR="00114CCF">
        <w:t xml:space="preserve"> </w:t>
      </w:r>
      <w:r w:rsidR="008C41A4" w:rsidRPr="008C41A4">
        <w:rPr>
          <w:rFonts w:hint="eastAsia"/>
        </w:rPr>
        <w:t>1742,</w:t>
      </w:r>
      <w:r w:rsidR="00114CCF">
        <w:t xml:space="preserve"> </w:t>
      </w:r>
      <w:r w:rsidR="008C41A4" w:rsidRPr="008C41A4">
        <w:rPr>
          <w:rFonts w:hint="eastAsia"/>
        </w:rPr>
        <w:t>1743]</w:t>
      </w:r>
      <w:r w:rsidR="008C41A4" w:rsidRPr="008C41A4">
        <w:rPr>
          <w:rFonts w:hint="eastAsia"/>
        </w:rPr>
        <w:t>。</w:t>
      </w:r>
    </w:p>
    <w:p w14:paraId="12D965A2" w14:textId="391CAD5A" w:rsidR="00CE307C" w:rsidRDefault="00CE307C" w:rsidP="00CE307C">
      <w:pPr>
        <w:spacing w:before="31" w:after="31"/>
        <w:ind w:firstLineChars="0" w:firstLine="0"/>
      </w:pPr>
    </w:p>
    <w:p w14:paraId="1C3323B3" w14:textId="6E227429" w:rsidR="00CE307C" w:rsidRDefault="00CE307C" w:rsidP="00CE307C">
      <w:pPr>
        <w:spacing w:before="31" w:after="31"/>
        <w:ind w:firstLineChars="0" w:firstLine="0"/>
        <w:jc w:val="center"/>
      </w:pPr>
      <w:r>
        <w:rPr>
          <w:noProof/>
        </w:rPr>
        <w:lastRenderedPageBreak/>
        <w:drawing>
          <wp:inline distT="0" distB="0" distL="0" distR="0" wp14:anchorId="3ACF4BF2" wp14:editId="10C45369">
            <wp:extent cx="5274310" cy="2251075"/>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pic:nvPicPr>
                  <pic:blipFill>
                    <a:blip r:embed="rId110">
                      <a:extLst>
                        <a:ext uri="{28A0092B-C50C-407E-A947-70E740481C1C}">
                          <a14:useLocalDpi xmlns:a14="http://schemas.microsoft.com/office/drawing/2010/main" val="0"/>
                        </a:ext>
                      </a:extLst>
                    </a:blip>
                    <a:stretch>
                      <a:fillRect/>
                    </a:stretch>
                  </pic:blipFill>
                  <pic:spPr>
                    <a:xfrm>
                      <a:off x="0" y="0"/>
                      <a:ext cx="5274310" cy="2251075"/>
                    </a:xfrm>
                    <a:prstGeom prst="rect">
                      <a:avLst/>
                    </a:prstGeom>
                  </pic:spPr>
                </pic:pic>
              </a:graphicData>
            </a:graphic>
          </wp:inline>
        </w:drawing>
      </w:r>
    </w:p>
    <w:p w14:paraId="58DEA9B7" w14:textId="1BA5BE75" w:rsidR="00CE307C" w:rsidRPr="00E82947" w:rsidRDefault="00CE307C" w:rsidP="00CE307C">
      <w:pPr>
        <w:spacing w:before="31" w:after="31"/>
        <w:ind w:firstLineChars="0" w:firstLine="0"/>
        <w:rPr>
          <w:b/>
          <w:bCs/>
        </w:rPr>
      </w:pPr>
      <w:r w:rsidRPr="00E82947">
        <w:rPr>
          <w:rFonts w:hint="eastAsia"/>
          <w:b/>
          <w:bCs/>
        </w:rPr>
        <w:t>图</w:t>
      </w:r>
      <w:r w:rsidRPr="00E82947">
        <w:rPr>
          <w:rFonts w:hint="eastAsia"/>
          <w:b/>
          <w:bCs/>
        </w:rPr>
        <w:t xml:space="preserve"> </w:t>
      </w:r>
      <w:r w:rsidRPr="00E82947">
        <w:rPr>
          <w:b/>
          <w:bCs/>
        </w:rPr>
        <w:t xml:space="preserve">6.39. </w:t>
      </w:r>
      <w:r w:rsidR="00601A7B" w:rsidRPr="00E82947">
        <w:rPr>
          <w:rFonts w:hint="eastAsia"/>
          <w:b/>
          <w:bCs/>
        </w:rPr>
        <w:t>绿色的</w:t>
      </w:r>
      <w:r w:rsidR="008507D9" w:rsidRPr="00E82947">
        <w:rPr>
          <w:rFonts w:hint="eastAsia"/>
          <w:b/>
          <w:bCs/>
        </w:rPr>
        <w:t>视</w:t>
      </w:r>
      <w:r w:rsidR="00601A7B" w:rsidRPr="00E82947">
        <w:rPr>
          <w:rFonts w:hint="eastAsia"/>
          <w:b/>
          <w:bCs/>
        </w:rPr>
        <w:t>线被投射到表面平面上，以固定的间隔采样</w:t>
      </w:r>
      <w:r w:rsidR="00FA757F" w:rsidRPr="00E82947">
        <w:rPr>
          <w:rFonts w:hint="eastAsia"/>
          <w:b/>
          <w:bCs/>
        </w:rPr>
        <w:t>（</w:t>
      </w:r>
      <w:r w:rsidR="00601A7B" w:rsidRPr="00E82947">
        <w:rPr>
          <w:rFonts w:hint="eastAsia"/>
          <w:b/>
          <w:bCs/>
        </w:rPr>
        <w:t>紫色点</w:t>
      </w:r>
      <w:r w:rsidR="00FA757F" w:rsidRPr="00E82947">
        <w:rPr>
          <w:rFonts w:hint="eastAsia"/>
          <w:b/>
          <w:bCs/>
        </w:rPr>
        <w:t>）</w:t>
      </w:r>
      <w:r w:rsidR="00601A7B" w:rsidRPr="00E82947">
        <w:rPr>
          <w:rFonts w:hint="eastAsia"/>
          <w:b/>
          <w:bCs/>
        </w:rPr>
        <w:t>，然后</w:t>
      </w:r>
      <w:r w:rsidR="00767627" w:rsidRPr="00E82947">
        <w:rPr>
          <w:rFonts w:hint="eastAsia"/>
          <w:b/>
          <w:bCs/>
        </w:rPr>
        <w:t>检索</w:t>
      </w:r>
      <w:r w:rsidR="00601A7B" w:rsidRPr="00E82947">
        <w:rPr>
          <w:rFonts w:hint="eastAsia"/>
          <w:b/>
          <w:bCs/>
        </w:rPr>
        <w:t>高度</w:t>
      </w:r>
      <w:r w:rsidR="00671A8B" w:rsidRPr="00E82947">
        <w:rPr>
          <w:rFonts w:hint="eastAsia"/>
          <w:b/>
          <w:bCs/>
        </w:rPr>
        <w:t>。该算法</w:t>
      </w:r>
      <w:r w:rsidR="00B065C4" w:rsidRPr="00E82947">
        <w:rPr>
          <w:rFonts w:hint="eastAsia"/>
          <w:b/>
          <w:bCs/>
        </w:rPr>
        <w:t>找到视</w:t>
      </w:r>
      <w:r w:rsidR="00671A8B" w:rsidRPr="00E82947">
        <w:rPr>
          <w:rFonts w:hint="eastAsia"/>
          <w:b/>
          <w:bCs/>
        </w:rPr>
        <w:t>线与近似</w:t>
      </w:r>
      <w:r w:rsidR="00FD55EB">
        <w:rPr>
          <w:rFonts w:hint="eastAsia"/>
          <w:b/>
          <w:bCs/>
        </w:rPr>
        <w:t>弯曲的</w:t>
      </w:r>
      <w:r w:rsidR="00671A8B" w:rsidRPr="00E82947">
        <w:rPr>
          <w:rFonts w:hint="eastAsia"/>
          <w:b/>
          <w:bCs/>
        </w:rPr>
        <w:t>高度场的黑色线段的第一个交点</w:t>
      </w:r>
      <w:r w:rsidR="009B216B" w:rsidRPr="00E82947">
        <w:rPr>
          <w:rFonts w:hint="eastAsia"/>
          <w:b/>
          <w:bCs/>
        </w:rPr>
        <w:t>。</w:t>
      </w:r>
    </w:p>
    <w:p w14:paraId="349C301E" w14:textId="77777777" w:rsidR="00CE307C" w:rsidRDefault="00CE307C" w:rsidP="00CE307C">
      <w:pPr>
        <w:spacing w:before="31" w:after="31"/>
        <w:ind w:firstLineChars="0" w:firstLine="0"/>
      </w:pPr>
    </w:p>
    <w:p w14:paraId="3956A2E2" w14:textId="44812B50" w:rsidR="000D1007" w:rsidRDefault="000D1007" w:rsidP="00E55662">
      <w:pPr>
        <w:spacing w:before="31" w:after="31"/>
        <w:ind w:firstLine="480"/>
      </w:pPr>
      <w:r w:rsidRPr="000D1007">
        <w:rPr>
          <w:rFonts w:hint="eastAsia"/>
        </w:rPr>
        <w:t>这些类型的算法被称为视差遮挡映射</w:t>
      </w:r>
      <w:r w:rsidR="00A17743">
        <w:rPr>
          <w:rFonts w:hint="eastAsia"/>
        </w:rPr>
        <w:t>（</w:t>
      </w:r>
      <w:r w:rsidR="00A17743" w:rsidRPr="00A17743">
        <w:t>parallax occlusion mapping</w:t>
      </w:r>
      <w:r w:rsidR="00A17743">
        <w:t xml:space="preserve">, </w:t>
      </w:r>
      <w:r w:rsidRPr="000D1007">
        <w:rPr>
          <w:rFonts w:hint="eastAsia"/>
        </w:rPr>
        <w:t>POM</w:t>
      </w:r>
      <w:r w:rsidR="00A17743">
        <w:rPr>
          <w:rFonts w:hint="eastAsia"/>
        </w:rPr>
        <w:t>）</w:t>
      </w:r>
      <w:r w:rsidRPr="000D1007">
        <w:rPr>
          <w:rFonts w:hint="eastAsia"/>
        </w:rPr>
        <w:t>或浮雕映射</w:t>
      </w:r>
      <w:r w:rsidR="00002B11">
        <w:rPr>
          <w:rFonts w:hint="eastAsia"/>
        </w:rPr>
        <w:t>（</w:t>
      </w:r>
      <w:r w:rsidR="00002B11" w:rsidRPr="00002B11">
        <w:t>relief</w:t>
      </w:r>
      <w:r w:rsidR="0095423B">
        <w:t xml:space="preserve"> </w:t>
      </w:r>
      <w:r w:rsidR="00002B11" w:rsidRPr="00002B11">
        <w:t>mapping</w:t>
      </w:r>
      <w:r w:rsidR="00002B11">
        <w:rPr>
          <w:rFonts w:hint="eastAsia"/>
        </w:rPr>
        <w:t>）</w:t>
      </w:r>
      <w:r w:rsidRPr="000D1007">
        <w:rPr>
          <w:rFonts w:hint="eastAsia"/>
        </w:rPr>
        <w:t>方法</w:t>
      </w:r>
      <w:r w:rsidR="001430AD">
        <w:rPr>
          <w:rFonts w:hint="eastAsia"/>
        </w:rPr>
        <w:t>，</w:t>
      </w:r>
      <w:r w:rsidR="00712448">
        <w:rPr>
          <w:rFonts w:hint="eastAsia"/>
        </w:rPr>
        <w:t>或其他名字</w:t>
      </w:r>
      <w:r w:rsidR="00DC5D17">
        <w:rPr>
          <w:rFonts w:hint="eastAsia"/>
        </w:rPr>
        <w:t>。</w:t>
      </w:r>
      <w:r w:rsidR="00A527E6">
        <w:rPr>
          <w:rFonts w:hint="eastAsia"/>
        </w:rPr>
        <w:t>其</w:t>
      </w:r>
      <w:r w:rsidRPr="000D1007">
        <w:rPr>
          <w:rFonts w:hint="eastAsia"/>
        </w:rPr>
        <w:t>关键思想是首先沿着投影向量</w:t>
      </w:r>
      <w:r w:rsidR="00375D55">
        <w:rPr>
          <w:rFonts w:hint="eastAsia"/>
        </w:rPr>
        <w:t>，</w:t>
      </w:r>
      <w:r w:rsidRPr="000D1007">
        <w:rPr>
          <w:rFonts w:hint="eastAsia"/>
        </w:rPr>
        <w:t>测试</w:t>
      </w:r>
      <w:r w:rsidR="00B80F98">
        <w:rPr>
          <w:rFonts w:hint="eastAsia"/>
        </w:rPr>
        <w:t>一定</w:t>
      </w:r>
      <w:r w:rsidRPr="000D1007">
        <w:rPr>
          <w:rFonts w:hint="eastAsia"/>
        </w:rPr>
        <w:t>数量的高度场纹理样本</w:t>
      </w:r>
      <w:r w:rsidR="00D91FD8">
        <w:rPr>
          <w:rFonts w:hint="eastAsia"/>
        </w:rPr>
        <w:t>，</w:t>
      </w:r>
      <w:r w:rsidR="0037072C">
        <w:rPr>
          <w:rFonts w:hint="eastAsia"/>
        </w:rPr>
        <w:t>通常</w:t>
      </w:r>
      <w:r w:rsidR="00D91FD8" w:rsidRPr="00D91FD8">
        <w:rPr>
          <w:rFonts w:hint="eastAsia"/>
        </w:rPr>
        <w:t>掠射角的</w:t>
      </w:r>
      <w:r w:rsidR="00E23AC9">
        <w:rPr>
          <w:rFonts w:hint="eastAsia"/>
        </w:rPr>
        <w:t>观察</w:t>
      </w:r>
      <w:r w:rsidR="00D91FD8" w:rsidRPr="00D91FD8">
        <w:rPr>
          <w:rFonts w:hint="eastAsia"/>
        </w:rPr>
        <w:t>射线会生成更多的样本，</w:t>
      </w:r>
      <w:r w:rsidR="0086465E">
        <w:rPr>
          <w:rFonts w:hint="eastAsia"/>
        </w:rPr>
        <w:t>以免</w:t>
      </w:r>
      <w:r w:rsidR="00D91FD8" w:rsidRPr="00D91FD8">
        <w:rPr>
          <w:rFonts w:hint="eastAsia"/>
        </w:rPr>
        <w:t>错过最近的交点</w:t>
      </w:r>
      <w:r w:rsidR="00D91FD8" w:rsidRPr="00D91FD8">
        <w:rPr>
          <w:rFonts w:hint="eastAsia"/>
        </w:rPr>
        <w:t>[1742,</w:t>
      </w:r>
      <w:r w:rsidR="00A763B4">
        <w:t xml:space="preserve"> </w:t>
      </w:r>
      <w:r w:rsidR="00D91FD8" w:rsidRPr="00D91FD8">
        <w:rPr>
          <w:rFonts w:hint="eastAsia"/>
        </w:rPr>
        <w:t>1743]</w:t>
      </w:r>
      <w:r w:rsidR="00D91FD8" w:rsidRPr="00D91FD8">
        <w:rPr>
          <w:rFonts w:hint="eastAsia"/>
        </w:rPr>
        <w:t>。沿着</w:t>
      </w:r>
      <w:r w:rsidR="00B90D52">
        <w:rPr>
          <w:rFonts w:hint="eastAsia"/>
        </w:rPr>
        <w:t>射线</w:t>
      </w:r>
      <w:r w:rsidR="00D91FD8" w:rsidRPr="00D91FD8">
        <w:rPr>
          <w:rFonts w:hint="eastAsia"/>
        </w:rPr>
        <w:t>的每个三维位置都</w:t>
      </w:r>
      <w:r w:rsidR="00B12E27">
        <w:rPr>
          <w:rFonts w:hint="eastAsia"/>
        </w:rPr>
        <w:t>会</w:t>
      </w:r>
      <w:r w:rsidR="00D91FD8" w:rsidRPr="00D91FD8">
        <w:rPr>
          <w:rFonts w:hint="eastAsia"/>
        </w:rPr>
        <w:t>被检索，转换</w:t>
      </w:r>
      <w:r w:rsidR="001B55D4">
        <w:rPr>
          <w:rFonts w:hint="eastAsia"/>
        </w:rPr>
        <w:t>到</w:t>
      </w:r>
      <w:r w:rsidR="00D91FD8" w:rsidRPr="00D91FD8">
        <w:rPr>
          <w:rFonts w:hint="eastAsia"/>
        </w:rPr>
        <w:t>纹理空间，并被处理以确定它是高于还是低于高度场</w:t>
      </w:r>
      <w:r w:rsidR="00E85E36">
        <w:rPr>
          <w:rFonts w:hint="eastAsia"/>
        </w:rPr>
        <w:t>，</w:t>
      </w:r>
      <w:r w:rsidR="006E3E23" w:rsidRPr="006E3E23">
        <w:rPr>
          <w:rFonts w:hint="eastAsia"/>
        </w:rPr>
        <w:t>一旦发现高度</w:t>
      </w:r>
      <w:proofErr w:type="gramStart"/>
      <w:r w:rsidR="006E3E23" w:rsidRPr="006E3E23">
        <w:rPr>
          <w:rFonts w:hint="eastAsia"/>
        </w:rPr>
        <w:t>场以下</w:t>
      </w:r>
      <w:proofErr w:type="gramEnd"/>
      <w:r w:rsidR="006E3E23" w:rsidRPr="006E3E23">
        <w:rPr>
          <w:rFonts w:hint="eastAsia"/>
        </w:rPr>
        <w:t>的样本，</w:t>
      </w:r>
      <w:r w:rsidR="00C46D7C">
        <w:rPr>
          <w:rFonts w:hint="eastAsia"/>
        </w:rPr>
        <w:t>这个</w:t>
      </w:r>
      <w:r w:rsidR="006E3E23" w:rsidRPr="006E3E23">
        <w:rPr>
          <w:rFonts w:hint="eastAsia"/>
        </w:rPr>
        <w:t>在高度</w:t>
      </w:r>
      <w:proofErr w:type="gramStart"/>
      <w:r w:rsidR="006E3E23" w:rsidRPr="006E3E23">
        <w:rPr>
          <w:rFonts w:hint="eastAsia"/>
        </w:rPr>
        <w:t>场以下</w:t>
      </w:r>
      <w:proofErr w:type="gramEnd"/>
      <w:r w:rsidR="006E3E23" w:rsidRPr="006E3E23">
        <w:rPr>
          <w:rFonts w:hint="eastAsia"/>
        </w:rPr>
        <w:t>的量，</w:t>
      </w:r>
      <w:r w:rsidR="00B56170">
        <w:rPr>
          <w:rFonts w:hint="eastAsia"/>
        </w:rPr>
        <w:t>将</w:t>
      </w:r>
      <w:r w:rsidR="006E3E23" w:rsidRPr="006E3E23">
        <w:rPr>
          <w:rFonts w:hint="eastAsia"/>
        </w:rPr>
        <w:t>和</w:t>
      </w:r>
      <w:r w:rsidR="00F65464">
        <w:rPr>
          <w:rFonts w:hint="eastAsia"/>
        </w:rPr>
        <w:t>上</w:t>
      </w:r>
      <w:r w:rsidR="006E3E23" w:rsidRPr="006E3E23">
        <w:rPr>
          <w:rFonts w:hint="eastAsia"/>
        </w:rPr>
        <w:t>一个</w:t>
      </w:r>
      <w:r w:rsidR="00F65464" w:rsidRPr="006E3E23">
        <w:rPr>
          <w:rFonts w:hint="eastAsia"/>
        </w:rPr>
        <w:t>在高度场以上</w:t>
      </w:r>
      <w:r w:rsidR="00F65464">
        <w:rPr>
          <w:rFonts w:hint="eastAsia"/>
        </w:rPr>
        <w:t>的</w:t>
      </w:r>
      <w:r w:rsidR="006E3E23" w:rsidRPr="006E3E23">
        <w:rPr>
          <w:rFonts w:hint="eastAsia"/>
        </w:rPr>
        <w:t>样本的量</w:t>
      </w:r>
      <w:r w:rsidR="009770BA">
        <w:rPr>
          <w:rFonts w:hint="eastAsia"/>
        </w:rPr>
        <w:t>一起</w:t>
      </w:r>
      <w:r w:rsidR="006E3E23" w:rsidRPr="006E3E23">
        <w:rPr>
          <w:rFonts w:hint="eastAsia"/>
        </w:rPr>
        <w:t>，用来寻找</w:t>
      </w:r>
      <w:r w:rsidR="0021141D">
        <w:rPr>
          <w:rFonts w:hint="eastAsia"/>
        </w:rPr>
        <w:t>与高度场</w:t>
      </w:r>
      <w:r w:rsidR="00AC4993">
        <w:rPr>
          <w:rFonts w:hint="eastAsia"/>
        </w:rPr>
        <w:t>相交</w:t>
      </w:r>
      <w:r w:rsidR="006E3E23" w:rsidRPr="006E3E23">
        <w:rPr>
          <w:rFonts w:hint="eastAsia"/>
        </w:rPr>
        <w:t>的位置</w:t>
      </w:r>
      <w:r w:rsidR="00E55662">
        <w:rPr>
          <w:rFonts w:hint="eastAsia"/>
        </w:rPr>
        <w:t>，</w:t>
      </w:r>
      <w:r w:rsidR="006E3E23" w:rsidRPr="006E3E23">
        <w:rPr>
          <w:rFonts w:hint="eastAsia"/>
        </w:rPr>
        <w:t>参见图</w:t>
      </w:r>
      <w:r w:rsidR="006E3E23" w:rsidRPr="006E3E23">
        <w:rPr>
          <w:rFonts w:hint="eastAsia"/>
        </w:rPr>
        <w:t>6.39</w:t>
      </w:r>
      <w:r w:rsidR="00971E9E">
        <w:rPr>
          <w:rFonts w:hint="eastAsia"/>
        </w:rPr>
        <w:t>，</w:t>
      </w:r>
      <w:r w:rsidR="003622BD" w:rsidRPr="003622BD">
        <w:rPr>
          <w:rFonts w:hint="eastAsia"/>
        </w:rPr>
        <w:t>然后使用附加的法线贴图、颜色贴图和其他纹理，</w:t>
      </w:r>
      <w:r w:rsidR="00914679">
        <w:rPr>
          <w:rFonts w:hint="eastAsia"/>
        </w:rPr>
        <w:t>在</w:t>
      </w:r>
      <w:r w:rsidR="003622BD" w:rsidRPr="003622BD">
        <w:rPr>
          <w:rFonts w:hint="eastAsia"/>
        </w:rPr>
        <w:t>该位置给表面着色</w:t>
      </w:r>
      <w:r w:rsidR="005964D1">
        <w:rPr>
          <w:rFonts w:hint="eastAsia"/>
        </w:rPr>
        <w:t>。</w:t>
      </w:r>
      <w:r w:rsidR="005964D1" w:rsidRPr="005964D1">
        <w:rPr>
          <w:rFonts w:hint="eastAsia"/>
        </w:rPr>
        <w:t>多</w:t>
      </w:r>
      <w:proofErr w:type="gramStart"/>
      <w:r w:rsidR="005964D1" w:rsidRPr="005964D1">
        <w:rPr>
          <w:rFonts w:hint="eastAsia"/>
        </w:rPr>
        <w:t>层高度场可用</w:t>
      </w:r>
      <w:proofErr w:type="gramEnd"/>
      <w:r w:rsidR="005964D1" w:rsidRPr="005964D1">
        <w:rPr>
          <w:rFonts w:hint="eastAsia"/>
        </w:rPr>
        <w:t>于产生</w:t>
      </w:r>
      <w:r w:rsidR="00E41A9D">
        <w:rPr>
          <w:rFonts w:hint="eastAsia"/>
        </w:rPr>
        <w:t>悬岩</w:t>
      </w:r>
      <w:r w:rsidR="005E26AA">
        <w:rPr>
          <w:rFonts w:hint="eastAsia"/>
        </w:rPr>
        <w:t>（</w:t>
      </w:r>
      <w:r w:rsidR="005E26AA" w:rsidRPr="005E26AA">
        <w:t>overhangs</w:t>
      </w:r>
      <w:r w:rsidR="005E26AA">
        <w:rPr>
          <w:rFonts w:hint="eastAsia"/>
        </w:rPr>
        <w:t>）</w:t>
      </w:r>
      <w:r w:rsidR="005964D1" w:rsidRPr="005964D1">
        <w:rPr>
          <w:rFonts w:hint="eastAsia"/>
        </w:rPr>
        <w:t>、</w:t>
      </w:r>
      <w:r w:rsidR="00161483">
        <w:rPr>
          <w:rFonts w:hint="eastAsia"/>
        </w:rPr>
        <w:t>自重叠</w:t>
      </w:r>
      <w:r w:rsidR="005964D1" w:rsidRPr="005964D1">
        <w:rPr>
          <w:rFonts w:hint="eastAsia"/>
        </w:rPr>
        <w:t>表面</w:t>
      </w:r>
      <w:r w:rsidR="003809DC">
        <w:rPr>
          <w:rFonts w:hint="eastAsia"/>
        </w:rPr>
        <w:t>（</w:t>
      </w:r>
      <w:r w:rsidR="003809DC" w:rsidRPr="003809DC">
        <w:t>overlapping surfaces</w:t>
      </w:r>
      <w:r w:rsidR="003809DC">
        <w:rPr>
          <w:rFonts w:hint="eastAsia"/>
        </w:rPr>
        <w:t>）</w:t>
      </w:r>
      <w:r w:rsidR="005964D1" w:rsidRPr="005964D1">
        <w:rPr>
          <w:rFonts w:hint="eastAsia"/>
        </w:rPr>
        <w:t>和双</w:t>
      </w:r>
      <w:r w:rsidR="00933B1B">
        <w:rPr>
          <w:rFonts w:hint="eastAsia"/>
        </w:rPr>
        <w:t>边</w:t>
      </w:r>
      <w:r w:rsidR="00466362">
        <w:rPr>
          <w:rFonts w:hint="eastAsia"/>
        </w:rPr>
        <w:t>浮雕贴图</w:t>
      </w:r>
      <w:r w:rsidR="003809DC">
        <w:rPr>
          <w:rFonts w:hint="eastAsia"/>
        </w:rPr>
        <w:t>代替物（</w:t>
      </w:r>
      <w:bookmarkStart w:id="106" w:name="OLE_LINK80"/>
      <w:r w:rsidR="003809DC" w:rsidRPr="003809DC">
        <w:t>two-sided relief mapped</w:t>
      </w:r>
      <w:bookmarkEnd w:id="106"/>
      <w:r w:rsidR="003809DC" w:rsidRPr="003809DC">
        <w:t xml:space="preserve"> impostors</w:t>
      </w:r>
      <w:r w:rsidR="003809DC">
        <w:rPr>
          <w:rFonts w:hint="eastAsia"/>
        </w:rPr>
        <w:t>）</w:t>
      </w:r>
      <w:r w:rsidR="008A1A77">
        <w:rPr>
          <w:rFonts w:hint="eastAsia"/>
        </w:rPr>
        <w:t>，</w:t>
      </w:r>
      <w:r w:rsidR="005964D1" w:rsidRPr="005964D1">
        <w:rPr>
          <w:rFonts w:hint="eastAsia"/>
        </w:rPr>
        <w:t>参见</w:t>
      </w:r>
      <w:r w:rsidR="005964D1" w:rsidRPr="005964D1">
        <w:rPr>
          <w:rFonts w:hint="eastAsia"/>
        </w:rPr>
        <w:t>13.7</w:t>
      </w:r>
      <w:r w:rsidR="005964D1" w:rsidRPr="005964D1">
        <w:rPr>
          <w:rFonts w:hint="eastAsia"/>
        </w:rPr>
        <w:t>节。高度场跟踪方法也可用于让凹凸不平的表面在</w:t>
      </w:r>
      <w:r w:rsidR="002B1D96">
        <w:rPr>
          <w:rFonts w:hint="eastAsia"/>
        </w:rPr>
        <w:t>其</w:t>
      </w:r>
      <w:r w:rsidR="005964D1" w:rsidRPr="005964D1">
        <w:rPr>
          <w:rFonts w:hint="eastAsia"/>
        </w:rPr>
        <w:t>自身上投下阴影，包括硬</w:t>
      </w:r>
      <w:r w:rsidR="001D50D0">
        <w:rPr>
          <w:rFonts w:hint="eastAsia"/>
        </w:rPr>
        <w:t>阴影</w:t>
      </w:r>
      <w:r w:rsidR="005964D1" w:rsidRPr="005964D1">
        <w:rPr>
          <w:rFonts w:hint="eastAsia"/>
        </w:rPr>
        <w:t>[1171,</w:t>
      </w:r>
      <w:r w:rsidR="00901050">
        <w:t xml:space="preserve"> </w:t>
      </w:r>
      <w:r w:rsidR="005964D1" w:rsidRPr="005964D1">
        <w:rPr>
          <w:rFonts w:hint="eastAsia"/>
        </w:rPr>
        <w:t>1424]</w:t>
      </w:r>
      <w:r w:rsidR="005964D1" w:rsidRPr="005964D1">
        <w:rPr>
          <w:rFonts w:hint="eastAsia"/>
        </w:rPr>
        <w:t>和软</w:t>
      </w:r>
      <w:r w:rsidR="00D27375">
        <w:rPr>
          <w:rFonts w:hint="eastAsia"/>
        </w:rPr>
        <w:t>阴影</w:t>
      </w:r>
      <w:r w:rsidR="005964D1" w:rsidRPr="005964D1">
        <w:rPr>
          <w:rFonts w:hint="eastAsia"/>
        </w:rPr>
        <w:t>[1742,</w:t>
      </w:r>
      <w:r w:rsidR="00BA6914">
        <w:t xml:space="preserve"> </w:t>
      </w:r>
      <w:r w:rsidR="005964D1" w:rsidRPr="005964D1">
        <w:rPr>
          <w:rFonts w:hint="eastAsia"/>
        </w:rPr>
        <w:t>1743]</w:t>
      </w:r>
      <w:r w:rsidR="000F0939">
        <w:rPr>
          <w:rFonts w:hint="eastAsia"/>
        </w:rPr>
        <w:t>，</w:t>
      </w:r>
      <w:r w:rsidR="00B63365">
        <w:rPr>
          <w:rFonts w:hint="eastAsia"/>
        </w:rPr>
        <w:t>它们的比较</w:t>
      </w:r>
      <w:r w:rsidR="005964D1" w:rsidRPr="005964D1">
        <w:rPr>
          <w:rFonts w:hint="eastAsia"/>
        </w:rPr>
        <w:t>参见图</w:t>
      </w:r>
      <w:r w:rsidR="005964D1" w:rsidRPr="005964D1">
        <w:rPr>
          <w:rFonts w:hint="eastAsia"/>
        </w:rPr>
        <w:t>6.40</w:t>
      </w:r>
      <w:r w:rsidR="00AA75BA">
        <w:rPr>
          <w:rFonts w:hint="eastAsia"/>
        </w:rPr>
        <w:t>。</w:t>
      </w:r>
    </w:p>
    <w:p w14:paraId="6BB4AFBD" w14:textId="37EF739F" w:rsidR="00CC08D9" w:rsidRDefault="00CC08D9" w:rsidP="00CC08D9">
      <w:pPr>
        <w:spacing w:before="31" w:after="31"/>
        <w:ind w:firstLineChars="0" w:firstLine="0"/>
      </w:pPr>
    </w:p>
    <w:p w14:paraId="7833695C" w14:textId="656FF41D" w:rsidR="00CC08D9" w:rsidRDefault="00CC08D9" w:rsidP="00CC08D9">
      <w:pPr>
        <w:spacing w:before="31" w:after="31"/>
        <w:ind w:firstLineChars="0" w:firstLine="0"/>
        <w:jc w:val="center"/>
      </w:pPr>
      <w:r>
        <w:rPr>
          <w:noProof/>
        </w:rPr>
        <w:lastRenderedPageBreak/>
        <w:drawing>
          <wp:inline distT="0" distB="0" distL="0" distR="0" wp14:anchorId="12F4F194" wp14:editId="7E895604">
            <wp:extent cx="5274310" cy="2468245"/>
            <wp:effectExtent l="0" t="0" r="2540" b="825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pic:nvPicPr>
                  <pic:blipFill>
                    <a:blip r:embed="rId111">
                      <a:extLst>
                        <a:ext uri="{28A0092B-C50C-407E-A947-70E740481C1C}">
                          <a14:useLocalDpi xmlns:a14="http://schemas.microsoft.com/office/drawing/2010/main" val="0"/>
                        </a:ext>
                      </a:extLst>
                    </a:blip>
                    <a:stretch>
                      <a:fillRect/>
                    </a:stretch>
                  </pic:blipFill>
                  <pic:spPr>
                    <a:xfrm>
                      <a:off x="0" y="0"/>
                      <a:ext cx="5274310" cy="2468245"/>
                    </a:xfrm>
                    <a:prstGeom prst="rect">
                      <a:avLst/>
                    </a:prstGeom>
                  </pic:spPr>
                </pic:pic>
              </a:graphicData>
            </a:graphic>
          </wp:inline>
        </w:drawing>
      </w:r>
    </w:p>
    <w:p w14:paraId="16F4C031" w14:textId="2454210D" w:rsidR="00CC08D9" w:rsidRPr="00EC3AC8" w:rsidRDefault="00CC08D9" w:rsidP="00CC08D9">
      <w:pPr>
        <w:spacing w:before="31" w:after="31"/>
        <w:ind w:firstLineChars="0" w:firstLine="0"/>
        <w:rPr>
          <w:b/>
          <w:bCs/>
        </w:rPr>
      </w:pPr>
      <w:r w:rsidRPr="00EC3AC8">
        <w:rPr>
          <w:rFonts w:hint="eastAsia"/>
          <w:b/>
          <w:bCs/>
        </w:rPr>
        <w:t>图</w:t>
      </w:r>
      <w:r w:rsidRPr="00EC3AC8">
        <w:rPr>
          <w:rFonts w:hint="eastAsia"/>
          <w:b/>
          <w:bCs/>
        </w:rPr>
        <w:t xml:space="preserve"> </w:t>
      </w:r>
      <w:r w:rsidRPr="00EC3AC8">
        <w:rPr>
          <w:b/>
          <w:bCs/>
        </w:rPr>
        <w:t xml:space="preserve">6.40. </w:t>
      </w:r>
      <w:r w:rsidR="00357708" w:rsidRPr="00EC3AC8">
        <w:rPr>
          <w:rFonts w:hint="eastAsia"/>
          <w:b/>
          <w:bCs/>
        </w:rPr>
        <w:t>没有</w:t>
      </w:r>
      <w:r w:rsidR="00B90D52" w:rsidRPr="00B90D52">
        <w:rPr>
          <w:rFonts w:hint="eastAsia"/>
          <w:b/>
          <w:bCs/>
        </w:rPr>
        <w:t>射线</w:t>
      </w:r>
      <w:r w:rsidR="00357708" w:rsidRPr="00EC3AC8">
        <w:rPr>
          <w:rFonts w:hint="eastAsia"/>
          <w:b/>
          <w:bCs/>
        </w:rPr>
        <w:t>行进的视差</w:t>
      </w:r>
      <w:r w:rsidR="000B4FF2" w:rsidRPr="00EC3AC8">
        <w:rPr>
          <w:rFonts w:hint="eastAsia"/>
          <w:b/>
          <w:bCs/>
        </w:rPr>
        <w:t>映射</w:t>
      </w:r>
      <w:r w:rsidR="00E3587E" w:rsidRPr="00EC3AC8">
        <w:rPr>
          <w:rFonts w:hint="eastAsia"/>
          <w:b/>
          <w:bCs/>
        </w:rPr>
        <w:t>（</w:t>
      </w:r>
      <w:r w:rsidR="00357708" w:rsidRPr="00EC3AC8">
        <w:rPr>
          <w:rFonts w:hint="eastAsia"/>
          <w:b/>
          <w:bCs/>
        </w:rPr>
        <w:t>左</w:t>
      </w:r>
      <w:r w:rsidR="00E3587E" w:rsidRPr="00EC3AC8">
        <w:rPr>
          <w:rFonts w:hint="eastAsia"/>
          <w:b/>
          <w:bCs/>
        </w:rPr>
        <w:t>）</w:t>
      </w:r>
      <w:r w:rsidR="00357708" w:rsidRPr="00EC3AC8">
        <w:rPr>
          <w:rFonts w:hint="eastAsia"/>
          <w:b/>
          <w:bCs/>
        </w:rPr>
        <w:t>与有</w:t>
      </w:r>
      <w:r w:rsidR="00B90D52" w:rsidRPr="00B90D52">
        <w:rPr>
          <w:rFonts w:hint="eastAsia"/>
          <w:b/>
          <w:bCs/>
        </w:rPr>
        <w:t>射线</w:t>
      </w:r>
      <w:r w:rsidR="00357708" w:rsidRPr="00EC3AC8">
        <w:rPr>
          <w:rFonts w:hint="eastAsia"/>
          <w:b/>
          <w:bCs/>
        </w:rPr>
        <w:t>行进的视差</w:t>
      </w:r>
      <w:r w:rsidR="00E3587E" w:rsidRPr="00EC3AC8">
        <w:rPr>
          <w:rFonts w:hint="eastAsia"/>
          <w:b/>
          <w:bCs/>
        </w:rPr>
        <w:t>映射（</w:t>
      </w:r>
      <w:r w:rsidR="00357708" w:rsidRPr="00EC3AC8">
        <w:rPr>
          <w:rFonts w:hint="eastAsia"/>
          <w:b/>
          <w:bCs/>
        </w:rPr>
        <w:t>右</w:t>
      </w:r>
      <w:r w:rsidR="00E3587E" w:rsidRPr="00EC3AC8">
        <w:rPr>
          <w:rFonts w:hint="eastAsia"/>
          <w:b/>
          <w:bCs/>
        </w:rPr>
        <w:t>）</w:t>
      </w:r>
      <w:r w:rsidR="00854C98" w:rsidRPr="00EC3AC8">
        <w:rPr>
          <w:rFonts w:hint="eastAsia"/>
          <w:b/>
          <w:bCs/>
        </w:rPr>
        <w:t>的对比，</w:t>
      </w:r>
      <w:r w:rsidR="003B5965" w:rsidRPr="00EC3AC8">
        <w:rPr>
          <w:rFonts w:hint="eastAsia"/>
          <w:b/>
          <w:bCs/>
        </w:rPr>
        <w:t>不使用</w:t>
      </w:r>
      <w:r w:rsidR="00B90D52" w:rsidRPr="00B90D52">
        <w:rPr>
          <w:rFonts w:hint="eastAsia"/>
          <w:b/>
          <w:bCs/>
        </w:rPr>
        <w:t>射线</w:t>
      </w:r>
      <w:r w:rsidR="003B5965" w:rsidRPr="00EC3AC8">
        <w:rPr>
          <w:rFonts w:hint="eastAsia"/>
          <w:b/>
          <w:bCs/>
        </w:rPr>
        <w:t>行进时，</w:t>
      </w:r>
      <w:r w:rsidR="001F1A8D" w:rsidRPr="00EC3AC8">
        <w:rPr>
          <w:rFonts w:hint="eastAsia"/>
          <w:b/>
          <w:bCs/>
        </w:rPr>
        <w:t>在立方体的顶部会出现扁平</w:t>
      </w:r>
      <w:r w:rsidR="003B5965" w:rsidRPr="00EC3AC8">
        <w:rPr>
          <w:rFonts w:hint="eastAsia"/>
          <w:b/>
          <w:bCs/>
        </w:rPr>
        <w:t>，</w:t>
      </w:r>
      <w:r w:rsidR="004E4612" w:rsidRPr="00EC3AC8">
        <w:rPr>
          <w:rFonts w:hint="eastAsia"/>
          <w:b/>
          <w:bCs/>
        </w:rPr>
        <w:t>使用</w:t>
      </w:r>
      <w:r w:rsidR="00B90D52" w:rsidRPr="00B90D52">
        <w:rPr>
          <w:rFonts w:hint="eastAsia"/>
          <w:b/>
          <w:bCs/>
        </w:rPr>
        <w:t>射线</w:t>
      </w:r>
      <w:r w:rsidR="004E4612" w:rsidRPr="00EC3AC8">
        <w:rPr>
          <w:rFonts w:hint="eastAsia"/>
          <w:b/>
          <w:bCs/>
        </w:rPr>
        <w:t>行进时</w:t>
      </w:r>
      <w:r w:rsidR="001F1A8D" w:rsidRPr="00EC3AC8">
        <w:rPr>
          <w:rFonts w:hint="eastAsia"/>
          <w:b/>
          <w:bCs/>
        </w:rPr>
        <w:t>，也会产生自阴影效应</w:t>
      </w:r>
      <w:r w:rsidR="0027143B" w:rsidRPr="00EC3AC8">
        <w:rPr>
          <w:rFonts w:hint="eastAsia"/>
          <w:b/>
          <w:bCs/>
        </w:rPr>
        <w:t>（</w:t>
      </w:r>
      <w:r w:rsidR="0027143B" w:rsidRPr="00EC3AC8">
        <w:rPr>
          <w:rFonts w:hint="eastAsia"/>
          <w:b/>
          <w:bCs/>
        </w:rPr>
        <w:t>self</w:t>
      </w:r>
      <w:r w:rsidR="0027143B" w:rsidRPr="00EC3AC8">
        <w:rPr>
          <w:b/>
          <w:bCs/>
        </w:rPr>
        <w:t>-</w:t>
      </w:r>
      <w:r w:rsidR="0027143B" w:rsidRPr="00EC3AC8">
        <w:rPr>
          <w:rFonts w:hint="eastAsia"/>
          <w:b/>
          <w:bCs/>
        </w:rPr>
        <w:t>shadowing</w:t>
      </w:r>
      <w:r w:rsidR="0027143B" w:rsidRPr="00EC3AC8">
        <w:rPr>
          <w:b/>
          <w:bCs/>
        </w:rPr>
        <w:t xml:space="preserve"> </w:t>
      </w:r>
      <w:r w:rsidR="0027143B" w:rsidRPr="00EC3AC8">
        <w:rPr>
          <w:rFonts w:hint="eastAsia"/>
          <w:b/>
          <w:bCs/>
        </w:rPr>
        <w:t>eff</w:t>
      </w:r>
      <w:r w:rsidR="005F4BEF" w:rsidRPr="00EC3AC8">
        <w:rPr>
          <w:rFonts w:hint="eastAsia"/>
          <w:b/>
          <w:bCs/>
        </w:rPr>
        <w:t>e</w:t>
      </w:r>
      <w:r w:rsidR="0027143B" w:rsidRPr="00EC3AC8">
        <w:rPr>
          <w:rFonts w:hint="eastAsia"/>
          <w:b/>
          <w:bCs/>
        </w:rPr>
        <w:t>ct</w:t>
      </w:r>
      <w:r w:rsidR="0027143B" w:rsidRPr="00EC3AC8">
        <w:rPr>
          <w:rFonts w:hint="eastAsia"/>
          <w:b/>
          <w:bCs/>
        </w:rPr>
        <w:t>）</w:t>
      </w:r>
      <w:r w:rsidR="001F1A8D" w:rsidRPr="00EC3AC8">
        <w:rPr>
          <w:rFonts w:hint="eastAsia"/>
          <w:b/>
          <w:bCs/>
        </w:rPr>
        <w:t>。</w:t>
      </w:r>
      <w:r w:rsidR="00FE3D41" w:rsidRPr="00EC3AC8">
        <w:rPr>
          <w:rFonts w:hint="eastAsia"/>
          <w:b/>
          <w:bCs/>
        </w:rPr>
        <w:t>（</w:t>
      </w:r>
      <w:r w:rsidR="001F1A8D" w:rsidRPr="00EC3AC8">
        <w:rPr>
          <w:rFonts w:hint="eastAsia"/>
          <w:b/>
          <w:bCs/>
        </w:rPr>
        <w:t>图片由</w:t>
      </w:r>
      <w:r w:rsidR="001F1A8D" w:rsidRPr="00EC3AC8">
        <w:rPr>
          <w:rFonts w:hint="eastAsia"/>
          <w:b/>
          <w:bCs/>
        </w:rPr>
        <w:t>Manuel M. Oliveira</w:t>
      </w:r>
      <w:r w:rsidR="001F1A8D" w:rsidRPr="00EC3AC8">
        <w:rPr>
          <w:rFonts w:hint="eastAsia"/>
          <w:b/>
          <w:bCs/>
        </w:rPr>
        <w:t>和</w:t>
      </w:r>
      <w:r w:rsidR="001F1A8D" w:rsidRPr="00EC3AC8">
        <w:rPr>
          <w:rFonts w:hint="eastAsia"/>
          <w:b/>
          <w:bCs/>
        </w:rPr>
        <w:t>Fabio Policarpo</w:t>
      </w:r>
      <w:r w:rsidR="001F1A8D" w:rsidRPr="00EC3AC8">
        <w:rPr>
          <w:rFonts w:hint="eastAsia"/>
          <w:b/>
          <w:bCs/>
        </w:rPr>
        <w:t>提供。</w:t>
      </w:r>
      <w:r w:rsidR="00FE3D41" w:rsidRPr="00EC3AC8">
        <w:rPr>
          <w:rFonts w:hint="eastAsia"/>
          <w:b/>
          <w:bCs/>
        </w:rPr>
        <w:t>）</w:t>
      </w:r>
    </w:p>
    <w:p w14:paraId="64424513" w14:textId="77777777" w:rsidR="00CC08D9" w:rsidRDefault="00CC08D9" w:rsidP="00CC08D9">
      <w:pPr>
        <w:spacing w:before="31" w:after="31"/>
        <w:ind w:firstLineChars="0" w:firstLine="0"/>
      </w:pPr>
    </w:p>
    <w:p w14:paraId="22AF3E22" w14:textId="5F4A381E" w:rsidR="00CC08D9" w:rsidRDefault="001729D0" w:rsidP="00E55662">
      <w:pPr>
        <w:spacing w:before="31" w:after="31"/>
        <w:ind w:firstLine="480"/>
      </w:pPr>
      <w:r w:rsidRPr="001729D0">
        <w:rPr>
          <w:rFonts w:hint="eastAsia"/>
        </w:rPr>
        <w:t>关于这个话题有大量的文献</w:t>
      </w:r>
      <w:r w:rsidR="00F33D52">
        <w:rPr>
          <w:rFonts w:hint="eastAsia"/>
        </w:rPr>
        <w:t>，</w:t>
      </w:r>
      <w:r w:rsidRPr="001729D0">
        <w:rPr>
          <w:rFonts w:hint="eastAsia"/>
        </w:rPr>
        <w:t>虽然所有这些方法都沿着一条射线前进，但也有</w:t>
      </w:r>
      <w:r w:rsidR="00EE521F">
        <w:rPr>
          <w:rFonts w:hint="eastAsia"/>
        </w:rPr>
        <w:t>一些</w:t>
      </w:r>
      <w:r w:rsidRPr="001729D0">
        <w:rPr>
          <w:rFonts w:hint="eastAsia"/>
        </w:rPr>
        <w:t>不同之处</w:t>
      </w:r>
      <w:r w:rsidR="0012074A">
        <w:rPr>
          <w:rFonts w:hint="eastAsia"/>
        </w:rPr>
        <w:t>，</w:t>
      </w:r>
      <w:r w:rsidR="002B615B">
        <w:rPr>
          <w:rFonts w:hint="eastAsia"/>
        </w:rPr>
        <w:t>你</w:t>
      </w:r>
      <w:r w:rsidRPr="001729D0">
        <w:rPr>
          <w:rFonts w:hint="eastAsia"/>
        </w:rPr>
        <w:t>可以使用简单的纹理来检索高度，但也可以使用更高级的数据结构和更高级的</w:t>
      </w:r>
      <w:r w:rsidR="00F9179A">
        <w:rPr>
          <w:rFonts w:hint="eastAsia"/>
        </w:rPr>
        <w:t>求根</w:t>
      </w:r>
      <w:r w:rsidRPr="001729D0">
        <w:rPr>
          <w:rFonts w:hint="eastAsia"/>
        </w:rPr>
        <w:t>方法</w:t>
      </w:r>
      <w:r w:rsidR="001C192A">
        <w:rPr>
          <w:rFonts w:hint="eastAsia"/>
        </w:rPr>
        <w:t>，</w:t>
      </w:r>
      <w:r w:rsidR="000C1071" w:rsidRPr="000C1071">
        <w:rPr>
          <w:rFonts w:hint="eastAsia"/>
        </w:rPr>
        <w:t>有些技术可能涉及着色器丢弃像素或深度缓冲区</w:t>
      </w:r>
      <w:r w:rsidR="003655A8">
        <w:rPr>
          <w:rFonts w:hint="eastAsia"/>
        </w:rPr>
        <w:t>的</w:t>
      </w:r>
      <w:r w:rsidR="003655A8" w:rsidRPr="000C1071">
        <w:rPr>
          <w:rFonts w:hint="eastAsia"/>
        </w:rPr>
        <w:t>写入</w:t>
      </w:r>
      <w:r w:rsidR="000C1071" w:rsidRPr="000C1071">
        <w:rPr>
          <w:rFonts w:hint="eastAsia"/>
        </w:rPr>
        <w:t>，这会损害性能</w:t>
      </w:r>
      <w:r w:rsidR="00F1012A">
        <w:rPr>
          <w:rFonts w:hint="eastAsia"/>
        </w:rPr>
        <w:t>。</w:t>
      </w:r>
      <w:r w:rsidR="007D055A" w:rsidRPr="007D055A">
        <w:rPr>
          <w:rFonts w:hint="eastAsia"/>
        </w:rPr>
        <w:t>下面我们总结了大量的方法，但请记住随着</w:t>
      </w:r>
      <w:r w:rsidR="0017214E">
        <w:rPr>
          <w:rFonts w:hint="eastAsia"/>
        </w:rPr>
        <w:t>GPU</w:t>
      </w:r>
      <w:r w:rsidR="007D055A" w:rsidRPr="007D055A">
        <w:rPr>
          <w:rFonts w:hint="eastAsia"/>
        </w:rPr>
        <w:t>的发展，最好的方法也在发展</w:t>
      </w:r>
      <w:r w:rsidR="00653677">
        <w:rPr>
          <w:rFonts w:hint="eastAsia"/>
        </w:rPr>
        <w:t>，</w:t>
      </w:r>
      <w:r w:rsidR="007D055A" w:rsidRPr="007D055A">
        <w:rPr>
          <w:rFonts w:hint="eastAsia"/>
        </w:rPr>
        <w:t>这种“最佳”取决于内容和</w:t>
      </w:r>
      <w:r w:rsidR="00B919BD" w:rsidRPr="007D055A">
        <w:rPr>
          <w:rFonts w:hint="eastAsia"/>
        </w:rPr>
        <w:t>完成</w:t>
      </w:r>
      <w:r w:rsidR="00B90D52">
        <w:rPr>
          <w:rFonts w:hint="eastAsia"/>
        </w:rPr>
        <w:t>射线</w:t>
      </w:r>
      <w:r w:rsidR="007D055A" w:rsidRPr="007D055A">
        <w:rPr>
          <w:rFonts w:hint="eastAsia"/>
        </w:rPr>
        <w:t>行进过程的步骤数</w:t>
      </w:r>
      <w:r w:rsidR="00051DBA">
        <w:rPr>
          <w:rFonts w:hint="eastAsia"/>
        </w:rPr>
        <w:t>。</w:t>
      </w:r>
    </w:p>
    <w:p w14:paraId="040879C0" w14:textId="4345822C" w:rsidR="00634955" w:rsidRDefault="00634955" w:rsidP="006907AB">
      <w:pPr>
        <w:spacing w:before="31" w:after="31"/>
        <w:ind w:firstLine="480"/>
      </w:pPr>
      <w:r w:rsidRPr="00634955">
        <w:rPr>
          <w:rFonts w:hint="eastAsia"/>
        </w:rPr>
        <w:t>确定两个</w:t>
      </w:r>
      <w:r w:rsidR="006F61B9">
        <w:rPr>
          <w:rFonts w:hint="eastAsia"/>
        </w:rPr>
        <w:t>符合条件</w:t>
      </w:r>
      <w:r w:rsidR="00DF3336">
        <w:rPr>
          <w:rFonts w:hint="eastAsia"/>
        </w:rPr>
        <w:t>的</w:t>
      </w:r>
      <w:r w:rsidRPr="00634955">
        <w:rPr>
          <w:rFonts w:hint="eastAsia"/>
        </w:rPr>
        <w:t>样本之间实际交点的问题是求根</w:t>
      </w:r>
      <w:r w:rsidR="002D2175">
        <w:rPr>
          <w:rFonts w:hint="eastAsia"/>
        </w:rPr>
        <w:t>（</w:t>
      </w:r>
      <w:r w:rsidR="002D2175" w:rsidRPr="002D2175">
        <w:t>root-finding</w:t>
      </w:r>
      <w:r w:rsidR="002D2175">
        <w:rPr>
          <w:rFonts w:hint="eastAsia"/>
        </w:rPr>
        <w:t>）</w:t>
      </w:r>
      <w:r w:rsidRPr="00634955">
        <w:rPr>
          <w:rFonts w:hint="eastAsia"/>
        </w:rPr>
        <w:t>问题</w:t>
      </w:r>
      <w:r w:rsidR="00455571">
        <w:rPr>
          <w:rFonts w:hint="eastAsia"/>
        </w:rPr>
        <w:t>，</w:t>
      </w:r>
      <w:r w:rsidRPr="00634955">
        <w:rPr>
          <w:rFonts w:hint="eastAsia"/>
        </w:rPr>
        <w:t>在实践中高度</w:t>
      </w:r>
      <w:proofErr w:type="gramStart"/>
      <w:r w:rsidRPr="00634955">
        <w:rPr>
          <w:rFonts w:hint="eastAsia"/>
        </w:rPr>
        <w:t>场更多</w:t>
      </w:r>
      <w:proofErr w:type="gramEnd"/>
      <w:r w:rsidRPr="00634955">
        <w:rPr>
          <w:rFonts w:hint="eastAsia"/>
        </w:rPr>
        <w:t>地被视为深度场，</w:t>
      </w:r>
      <w:r w:rsidR="00AB6434">
        <w:rPr>
          <w:rFonts w:hint="eastAsia"/>
        </w:rPr>
        <w:t>其中</w:t>
      </w:r>
      <w:r w:rsidRPr="00634955">
        <w:rPr>
          <w:rFonts w:hint="eastAsia"/>
        </w:rPr>
        <w:t>矩形的平面定义了</w:t>
      </w:r>
      <w:r w:rsidR="00BF63EF">
        <w:rPr>
          <w:rFonts w:hint="eastAsia"/>
        </w:rPr>
        <w:t>表面</w:t>
      </w:r>
      <w:r w:rsidRPr="00634955">
        <w:rPr>
          <w:rFonts w:hint="eastAsia"/>
        </w:rPr>
        <w:t>的上限</w:t>
      </w:r>
      <w:r w:rsidR="00EB5B48">
        <w:rPr>
          <w:rFonts w:hint="eastAsia"/>
        </w:rPr>
        <w:t>，</w:t>
      </w:r>
      <w:r w:rsidR="00EB5B48" w:rsidRPr="00EB5B48">
        <w:rPr>
          <w:rFonts w:hint="eastAsia"/>
        </w:rPr>
        <w:t>这样</w:t>
      </w:r>
      <w:r w:rsidR="00EB5B48">
        <w:rPr>
          <w:rFonts w:hint="eastAsia"/>
        </w:rPr>
        <w:t>一来</w:t>
      </w:r>
      <w:r w:rsidR="00EB5B48" w:rsidRPr="00EB5B48">
        <w:rPr>
          <w:rFonts w:hint="eastAsia"/>
        </w:rPr>
        <w:t>，平面上的初始点就在高度场之上</w:t>
      </w:r>
      <w:r w:rsidR="005670ED">
        <w:rPr>
          <w:rFonts w:hint="eastAsia"/>
        </w:rPr>
        <w:t>，</w:t>
      </w:r>
      <w:proofErr w:type="spellStart"/>
      <w:r w:rsidR="00EB5B48" w:rsidRPr="00EB5B48">
        <w:rPr>
          <w:rFonts w:hint="eastAsia"/>
        </w:rPr>
        <w:t>Tatarchuk</w:t>
      </w:r>
      <w:proofErr w:type="spellEnd"/>
      <w:r w:rsidR="00EB5B48" w:rsidRPr="00EB5B48">
        <w:rPr>
          <w:rFonts w:hint="eastAsia"/>
        </w:rPr>
        <w:t>[1742, 1743]</w:t>
      </w:r>
      <w:r w:rsidR="00EB5B48" w:rsidRPr="00EB5B48">
        <w:rPr>
          <w:rFonts w:hint="eastAsia"/>
        </w:rPr>
        <w:t>在找到高</w:t>
      </w:r>
      <w:r w:rsidR="00401106">
        <w:rPr>
          <w:rFonts w:hint="eastAsia"/>
        </w:rPr>
        <w:t>度</w:t>
      </w:r>
      <w:r w:rsidR="00EB5B48" w:rsidRPr="00EB5B48">
        <w:rPr>
          <w:rFonts w:hint="eastAsia"/>
        </w:rPr>
        <w:t>场表面上的最后一个点</w:t>
      </w:r>
      <w:r w:rsidR="00F404CD">
        <w:rPr>
          <w:rFonts w:hint="eastAsia"/>
        </w:rPr>
        <w:t>，以及表面</w:t>
      </w:r>
      <w:r w:rsidR="00EB5B48" w:rsidRPr="00EB5B48">
        <w:rPr>
          <w:rFonts w:hint="eastAsia"/>
        </w:rPr>
        <w:t>下的第一个点后，使用</w:t>
      </w:r>
      <w:r w:rsidR="002F3273" w:rsidRPr="00EB5B48">
        <w:rPr>
          <w:rFonts w:hint="eastAsia"/>
        </w:rPr>
        <w:t>单步</w:t>
      </w:r>
      <w:r w:rsidR="00EB5B48" w:rsidRPr="00EB5B48">
        <w:rPr>
          <w:rFonts w:hint="eastAsia"/>
        </w:rPr>
        <w:t>割线法求近似解</w:t>
      </w:r>
      <w:r w:rsidR="0047702B">
        <w:rPr>
          <w:rFonts w:hint="eastAsia"/>
        </w:rPr>
        <w:t>。</w:t>
      </w:r>
      <w:r w:rsidR="006907AB" w:rsidRPr="006907AB">
        <w:rPr>
          <w:rFonts w:hint="eastAsia"/>
        </w:rPr>
        <w:t>Policarpo</w:t>
      </w:r>
      <w:r w:rsidR="006907AB" w:rsidRPr="006907AB">
        <w:rPr>
          <w:rFonts w:hint="eastAsia"/>
        </w:rPr>
        <w:t>等人</w:t>
      </w:r>
      <w:r w:rsidR="006907AB" w:rsidRPr="006907AB">
        <w:rPr>
          <w:rFonts w:hint="eastAsia"/>
        </w:rPr>
        <w:t>[1424]</w:t>
      </w:r>
      <w:r w:rsidR="006907AB" w:rsidRPr="006907AB">
        <w:rPr>
          <w:rFonts w:hint="eastAsia"/>
        </w:rPr>
        <w:t>在</w:t>
      </w:r>
      <w:r w:rsidR="006B34A3">
        <w:rPr>
          <w:rFonts w:hint="eastAsia"/>
        </w:rPr>
        <w:t>找到的</w:t>
      </w:r>
      <w:r w:rsidR="006907AB" w:rsidRPr="006907AB">
        <w:rPr>
          <w:rFonts w:hint="eastAsia"/>
        </w:rPr>
        <w:t>两个点之间使用二分</w:t>
      </w:r>
      <w:r w:rsidR="00FA3C6D">
        <w:rPr>
          <w:rFonts w:hint="eastAsia"/>
        </w:rPr>
        <w:t>查找法</w:t>
      </w:r>
      <w:r w:rsidR="006907AB" w:rsidRPr="006907AB">
        <w:rPr>
          <w:rFonts w:hint="eastAsia"/>
        </w:rPr>
        <w:t>来锁定更近的交点。</w:t>
      </w:r>
      <w:r w:rsidR="006907AB" w:rsidRPr="006907AB">
        <w:rPr>
          <w:rFonts w:hint="eastAsia"/>
        </w:rPr>
        <w:t>Risser</w:t>
      </w:r>
      <w:r w:rsidR="006907AB" w:rsidRPr="006907AB">
        <w:rPr>
          <w:rFonts w:hint="eastAsia"/>
        </w:rPr>
        <w:t>等人</w:t>
      </w:r>
      <w:r w:rsidR="006907AB" w:rsidRPr="006907AB">
        <w:rPr>
          <w:rFonts w:hint="eastAsia"/>
        </w:rPr>
        <w:t>[1497]</w:t>
      </w:r>
      <w:r w:rsidR="006907AB" w:rsidRPr="006907AB">
        <w:rPr>
          <w:rFonts w:hint="eastAsia"/>
        </w:rPr>
        <w:t>通过使用割线法迭代来加快收敛速度</w:t>
      </w:r>
      <w:r w:rsidR="0047011D">
        <w:rPr>
          <w:rFonts w:hint="eastAsia"/>
        </w:rPr>
        <w:t>。</w:t>
      </w:r>
      <w:r w:rsidR="008523EA" w:rsidRPr="008523EA">
        <w:rPr>
          <w:rFonts w:hint="eastAsia"/>
        </w:rPr>
        <w:t>折衷</w:t>
      </w:r>
      <w:r w:rsidR="00080EB8">
        <w:rPr>
          <w:rFonts w:hint="eastAsia"/>
        </w:rPr>
        <w:t>（</w:t>
      </w:r>
      <w:r w:rsidR="00080EB8">
        <w:rPr>
          <w:rFonts w:hint="eastAsia"/>
        </w:rPr>
        <w:t>trade</w:t>
      </w:r>
      <w:r w:rsidR="00C62A1D">
        <w:t>-</w:t>
      </w:r>
      <w:r w:rsidR="00080EB8">
        <w:rPr>
          <w:rFonts w:hint="eastAsia"/>
        </w:rPr>
        <w:t>off</w:t>
      </w:r>
      <w:r w:rsidR="00080EB8">
        <w:rPr>
          <w:rFonts w:hint="eastAsia"/>
        </w:rPr>
        <w:t>）</w:t>
      </w:r>
      <w:r w:rsidR="008523EA" w:rsidRPr="008523EA">
        <w:rPr>
          <w:rFonts w:hint="eastAsia"/>
        </w:rPr>
        <w:t>的</w:t>
      </w:r>
      <w:r w:rsidR="00996B71">
        <w:rPr>
          <w:rFonts w:hint="eastAsia"/>
        </w:rPr>
        <w:t>方案</w:t>
      </w:r>
      <w:r w:rsidR="008523EA" w:rsidRPr="008523EA">
        <w:rPr>
          <w:rFonts w:hint="eastAsia"/>
        </w:rPr>
        <w:t>是，常规采样可以并行进行，而迭代方法需要更少的整体纹理访问，但必须等待结果并执行较慢的依赖纹理获取</w:t>
      </w:r>
      <w:r w:rsidR="003741DE">
        <w:rPr>
          <w:rFonts w:hint="eastAsia"/>
        </w:rPr>
        <w:t>，暴力求解</w:t>
      </w:r>
      <w:r w:rsidR="00AF3F27">
        <w:rPr>
          <w:rFonts w:hint="eastAsia"/>
        </w:rPr>
        <w:t>的</w:t>
      </w:r>
      <w:r w:rsidR="008523EA" w:rsidRPr="008523EA">
        <w:rPr>
          <w:rFonts w:hint="eastAsia"/>
        </w:rPr>
        <w:t>方法</w:t>
      </w:r>
      <w:r w:rsidR="001D4F1B">
        <w:rPr>
          <w:rFonts w:hint="eastAsia"/>
        </w:rPr>
        <w:t>在</w:t>
      </w:r>
      <w:r w:rsidR="008523EA" w:rsidRPr="008523EA">
        <w:rPr>
          <w:rFonts w:hint="eastAsia"/>
        </w:rPr>
        <w:t>总体上似乎表现</w:t>
      </w:r>
      <w:r w:rsidR="00076ACD">
        <w:rPr>
          <w:rFonts w:hint="eastAsia"/>
        </w:rPr>
        <w:t>更</w:t>
      </w:r>
      <w:r w:rsidR="008523EA" w:rsidRPr="008523EA">
        <w:rPr>
          <w:rFonts w:hint="eastAsia"/>
        </w:rPr>
        <w:t>好</w:t>
      </w:r>
      <w:r w:rsidR="00076ACD">
        <w:rPr>
          <w:rFonts w:hint="eastAsia"/>
        </w:rPr>
        <w:t>（</w:t>
      </w:r>
      <w:r w:rsidR="00076ACD">
        <w:rPr>
          <w:rFonts w:hint="eastAsia"/>
        </w:rPr>
        <w:t>well</w:t>
      </w:r>
      <w:r w:rsidR="00076ACD">
        <w:rPr>
          <w:rFonts w:hint="eastAsia"/>
        </w:rPr>
        <w:t>）</w:t>
      </w:r>
      <w:r w:rsidR="008523EA" w:rsidRPr="008523EA">
        <w:rPr>
          <w:rFonts w:hint="eastAsia"/>
        </w:rPr>
        <w:t>[1911]</w:t>
      </w:r>
      <w:r w:rsidR="008523EA" w:rsidRPr="008523EA">
        <w:rPr>
          <w:rFonts w:hint="eastAsia"/>
        </w:rPr>
        <w:t>。</w:t>
      </w:r>
    </w:p>
    <w:p w14:paraId="5C9FAB39" w14:textId="19B1F5BB" w:rsidR="00AC4828" w:rsidRDefault="00AC4828" w:rsidP="007339A0">
      <w:pPr>
        <w:spacing w:before="31" w:after="31"/>
        <w:ind w:firstLine="480"/>
      </w:pPr>
      <w:r w:rsidRPr="00AC4828">
        <w:rPr>
          <w:rFonts w:hint="eastAsia"/>
        </w:rPr>
        <w:t>对高度场进行足够频繁的采样是至关重要的</w:t>
      </w:r>
      <w:r w:rsidR="006233C5">
        <w:rPr>
          <w:rFonts w:hint="eastAsia"/>
        </w:rPr>
        <w:t>，</w:t>
      </w:r>
      <w:r w:rsidR="00974D8A" w:rsidRPr="00974D8A">
        <w:t>McGuire</w:t>
      </w:r>
      <w:r w:rsidRPr="00AC4828">
        <w:rPr>
          <w:rFonts w:hint="eastAsia"/>
        </w:rPr>
        <w:t>和</w:t>
      </w:r>
      <w:r w:rsidRPr="00AC4828">
        <w:rPr>
          <w:rFonts w:hint="eastAsia"/>
        </w:rPr>
        <w:t>McGuire[1171]</w:t>
      </w:r>
      <w:r w:rsidR="00974D8A">
        <w:rPr>
          <w:rFonts w:hint="eastAsia"/>
        </w:rPr>
        <w:t>（译注：原文有误</w:t>
      </w:r>
      <w:r w:rsidR="00857098">
        <w:rPr>
          <w:rFonts w:hint="eastAsia"/>
        </w:rPr>
        <w:t>，</w:t>
      </w:r>
      <w:r w:rsidR="00974D8A">
        <w:rPr>
          <w:rFonts w:hint="eastAsia"/>
        </w:rPr>
        <w:t>两个</w:t>
      </w:r>
      <w:r w:rsidR="00974D8A" w:rsidRPr="00974D8A">
        <w:t>McGuire</w:t>
      </w:r>
      <w:r w:rsidR="00974D8A">
        <w:rPr>
          <w:rFonts w:hint="eastAsia"/>
        </w:rPr>
        <w:t>）</w:t>
      </w:r>
      <w:r w:rsidRPr="00AC4828">
        <w:rPr>
          <w:rFonts w:hint="eastAsia"/>
        </w:rPr>
        <w:t>提出偏置</w:t>
      </w:r>
      <w:r w:rsidRPr="00AC4828">
        <w:rPr>
          <w:rFonts w:hint="eastAsia"/>
        </w:rPr>
        <w:t>mipmap</w:t>
      </w:r>
      <w:r w:rsidRPr="00AC4828">
        <w:rPr>
          <w:rFonts w:hint="eastAsia"/>
        </w:rPr>
        <w:t>查找，并使用各向异性的</w:t>
      </w:r>
      <w:r w:rsidRPr="00AC4828">
        <w:rPr>
          <w:rFonts w:hint="eastAsia"/>
        </w:rPr>
        <w:t>mipmap</w:t>
      </w:r>
      <w:r w:rsidRPr="00AC4828">
        <w:rPr>
          <w:rFonts w:hint="eastAsia"/>
        </w:rPr>
        <w:t>来确保高频高度场的正确采样，例如那些代表尖峰或毛发的高度场</w:t>
      </w:r>
      <w:r w:rsidR="00D726A1">
        <w:rPr>
          <w:rFonts w:hint="eastAsia"/>
        </w:rPr>
        <w:t>。</w:t>
      </w:r>
      <w:r w:rsidR="00D726A1" w:rsidRPr="00D726A1">
        <w:rPr>
          <w:rFonts w:hint="eastAsia"/>
        </w:rPr>
        <w:t>你也可以以比法线贴图更高的分辨率存储高度场纹理</w:t>
      </w:r>
      <w:r w:rsidR="00920DB3">
        <w:rPr>
          <w:rFonts w:hint="eastAsia"/>
        </w:rPr>
        <w:t>，</w:t>
      </w:r>
      <w:r w:rsidR="00002E2C">
        <w:rPr>
          <w:rFonts w:hint="eastAsia"/>
        </w:rPr>
        <w:t>最终</w:t>
      </w:r>
      <w:r w:rsidR="00D726A1" w:rsidRPr="00D726A1">
        <w:rPr>
          <w:rFonts w:hint="eastAsia"/>
        </w:rPr>
        <w:t>一些渲染系统甚至不存储法线贴图，</w:t>
      </w:r>
      <w:r w:rsidR="00940438">
        <w:rPr>
          <w:rFonts w:hint="eastAsia"/>
        </w:rPr>
        <w:t>转而</w:t>
      </w:r>
      <w:r w:rsidR="00D726A1" w:rsidRPr="00D726A1">
        <w:rPr>
          <w:rFonts w:hint="eastAsia"/>
        </w:rPr>
        <w:t>使用交叉滤波器</w:t>
      </w:r>
      <w:r w:rsidR="003D75CF">
        <w:rPr>
          <w:rFonts w:hint="eastAsia"/>
        </w:rPr>
        <w:t>（</w:t>
      </w:r>
      <w:r w:rsidR="003D75CF" w:rsidRPr="003D75CF">
        <w:t>cross filter</w:t>
      </w:r>
      <w:r w:rsidR="003D75CF">
        <w:rPr>
          <w:rFonts w:hint="eastAsia"/>
        </w:rPr>
        <w:t>）</w:t>
      </w:r>
      <w:r w:rsidR="00D726A1" w:rsidRPr="00D726A1">
        <w:rPr>
          <w:rFonts w:hint="eastAsia"/>
        </w:rPr>
        <w:t>[40]</w:t>
      </w:r>
      <w:r w:rsidR="00D726A1" w:rsidRPr="00D726A1">
        <w:rPr>
          <w:rFonts w:hint="eastAsia"/>
        </w:rPr>
        <w:t>从高度场动态</w:t>
      </w:r>
      <w:r w:rsidR="005B4C86">
        <w:rPr>
          <w:rFonts w:hint="eastAsia"/>
        </w:rPr>
        <w:t>的</w:t>
      </w:r>
      <w:r w:rsidR="00D726A1" w:rsidRPr="00D726A1">
        <w:rPr>
          <w:rFonts w:hint="eastAsia"/>
        </w:rPr>
        <w:t>派生</w:t>
      </w:r>
      <w:r w:rsidR="008E0E63">
        <w:rPr>
          <w:rFonts w:hint="eastAsia"/>
        </w:rPr>
        <w:t>出</w:t>
      </w:r>
      <w:r w:rsidR="00D726A1" w:rsidRPr="00D726A1">
        <w:rPr>
          <w:rFonts w:hint="eastAsia"/>
        </w:rPr>
        <w:t>法线</w:t>
      </w:r>
      <w:r w:rsidR="007339A0">
        <w:rPr>
          <w:rFonts w:hint="eastAsia"/>
        </w:rPr>
        <w:t>，</w:t>
      </w:r>
      <w:r w:rsidR="00D726A1" w:rsidRPr="00D726A1">
        <w:rPr>
          <w:rFonts w:hint="eastAsia"/>
        </w:rPr>
        <w:t>696</w:t>
      </w:r>
      <w:r w:rsidR="00D726A1" w:rsidRPr="00D726A1">
        <w:rPr>
          <w:rFonts w:hint="eastAsia"/>
        </w:rPr>
        <w:t>页的公式</w:t>
      </w:r>
      <w:r w:rsidR="00D726A1" w:rsidRPr="00D726A1">
        <w:rPr>
          <w:rFonts w:hint="eastAsia"/>
        </w:rPr>
        <w:t>16.1</w:t>
      </w:r>
      <w:r w:rsidR="00D726A1" w:rsidRPr="00D726A1">
        <w:rPr>
          <w:rFonts w:hint="eastAsia"/>
        </w:rPr>
        <w:t>展示了这种方法</w:t>
      </w:r>
      <w:r w:rsidR="007D4026">
        <w:rPr>
          <w:rFonts w:hint="eastAsia"/>
        </w:rPr>
        <w:t>（译注：英文页）</w:t>
      </w:r>
      <w:r w:rsidR="0037696C">
        <w:rPr>
          <w:rFonts w:hint="eastAsia"/>
        </w:rPr>
        <w:t>。</w:t>
      </w:r>
    </w:p>
    <w:p w14:paraId="0209B918" w14:textId="46951553" w:rsidR="004C79EC" w:rsidRDefault="004C79EC" w:rsidP="00030BC5">
      <w:pPr>
        <w:spacing w:before="31" w:after="31"/>
        <w:ind w:firstLine="480"/>
      </w:pPr>
      <w:r w:rsidRPr="004C79EC">
        <w:rPr>
          <w:rFonts w:hint="eastAsia"/>
        </w:rPr>
        <w:lastRenderedPageBreak/>
        <w:t>另一种提高性能和采样精度的方法是</w:t>
      </w:r>
      <w:r w:rsidR="00825DB3">
        <w:rPr>
          <w:rFonts w:hint="eastAsia"/>
        </w:rPr>
        <w:t>，</w:t>
      </w:r>
      <w:r w:rsidRPr="004C79EC">
        <w:rPr>
          <w:rFonts w:hint="eastAsia"/>
        </w:rPr>
        <w:t>不以固定的间隔开始对高度场采样，而是尝试跳过中间的空白区域</w:t>
      </w:r>
      <w:r w:rsidR="00EA1E49">
        <w:rPr>
          <w:rFonts w:hint="eastAsia"/>
        </w:rPr>
        <w:t>。</w:t>
      </w:r>
      <w:r w:rsidR="00825DB3" w:rsidRPr="00825DB3">
        <w:rPr>
          <w:rFonts w:hint="eastAsia"/>
        </w:rPr>
        <w:t>Donnelly[367]</w:t>
      </w:r>
      <w:r w:rsidR="00825DB3" w:rsidRPr="00825DB3">
        <w:rPr>
          <w:rFonts w:hint="eastAsia"/>
        </w:rPr>
        <w:t>将高度场预处理为一组体素</w:t>
      </w:r>
      <w:r w:rsidR="003702E7">
        <w:rPr>
          <w:rFonts w:hint="eastAsia"/>
        </w:rPr>
        <w:t>（</w:t>
      </w:r>
      <w:r w:rsidR="003702E7" w:rsidRPr="003702E7">
        <w:t>voxels</w:t>
      </w:r>
      <w:r w:rsidR="003702E7">
        <w:rPr>
          <w:rFonts w:hint="eastAsia"/>
        </w:rPr>
        <w:t>）</w:t>
      </w:r>
      <w:r w:rsidR="00825DB3" w:rsidRPr="00825DB3">
        <w:rPr>
          <w:rFonts w:hint="eastAsia"/>
        </w:rPr>
        <w:t>，在每个体素中存储它与高度场表面的距离</w:t>
      </w:r>
      <w:r w:rsidR="00006330">
        <w:rPr>
          <w:rFonts w:hint="eastAsia"/>
        </w:rPr>
        <w:t>，</w:t>
      </w:r>
      <w:r w:rsidR="008B7B9A">
        <w:rPr>
          <w:rFonts w:hint="eastAsia"/>
        </w:rPr>
        <w:t>这样一来</w:t>
      </w:r>
      <w:r w:rsidR="00AA5A68" w:rsidRPr="00F111A8">
        <w:rPr>
          <w:rFonts w:hint="eastAsia"/>
        </w:rPr>
        <w:t>可以快速跳过</w:t>
      </w:r>
      <w:r w:rsidR="00F111A8" w:rsidRPr="00F111A8">
        <w:rPr>
          <w:rFonts w:hint="eastAsia"/>
        </w:rPr>
        <w:t>中间空间，代价是每个高度场需要更高的存储空间。</w:t>
      </w:r>
      <w:r w:rsidR="005975ED" w:rsidRPr="005975ED">
        <w:rPr>
          <w:rFonts w:hint="eastAsia"/>
        </w:rPr>
        <w:t>Wang</w:t>
      </w:r>
      <w:r w:rsidR="005975ED" w:rsidRPr="005975ED">
        <w:rPr>
          <w:rFonts w:hint="eastAsia"/>
        </w:rPr>
        <w:t>等人</w:t>
      </w:r>
      <w:r w:rsidR="005975ED" w:rsidRPr="005975ED">
        <w:rPr>
          <w:rFonts w:hint="eastAsia"/>
        </w:rPr>
        <w:t>[1844]</w:t>
      </w:r>
      <w:r w:rsidR="005975ED" w:rsidRPr="005975ED">
        <w:rPr>
          <w:rFonts w:hint="eastAsia"/>
        </w:rPr>
        <w:t>使用五维位移映射方案</w:t>
      </w:r>
      <w:r w:rsidR="00914089">
        <w:rPr>
          <w:rFonts w:hint="eastAsia"/>
        </w:rPr>
        <w:t>（</w:t>
      </w:r>
      <w:r w:rsidR="00914089" w:rsidRPr="00914089">
        <w:t>five-dimensional displacement mapping scheme</w:t>
      </w:r>
      <w:r w:rsidR="00914089">
        <w:rPr>
          <w:rFonts w:hint="eastAsia"/>
        </w:rPr>
        <w:t>）</w:t>
      </w:r>
      <w:r w:rsidR="005975ED" w:rsidRPr="005975ED">
        <w:rPr>
          <w:rFonts w:hint="eastAsia"/>
        </w:rPr>
        <w:t>来保持从各个方向</w:t>
      </w:r>
      <w:r w:rsidR="00A56727">
        <w:rPr>
          <w:rFonts w:hint="eastAsia"/>
        </w:rPr>
        <w:t>及</w:t>
      </w:r>
      <w:r w:rsidR="005975ED" w:rsidRPr="005975ED">
        <w:rPr>
          <w:rFonts w:hint="eastAsia"/>
        </w:rPr>
        <w:t>位置到</w:t>
      </w:r>
      <w:r w:rsidR="002C254C">
        <w:rPr>
          <w:rFonts w:hint="eastAsia"/>
        </w:rPr>
        <w:t>表面</w:t>
      </w:r>
      <w:r w:rsidR="005975ED" w:rsidRPr="005975ED">
        <w:rPr>
          <w:rFonts w:hint="eastAsia"/>
        </w:rPr>
        <w:t>的距离</w:t>
      </w:r>
      <w:r w:rsidR="00AD3CE4">
        <w:rPr>
          <w:rFonts w:hint="eastAsia"/>
        </w:rPr>
        <w:t>，</w:t>
      </w:r>
      <w:r w:rsidR="005975ED" w:rsidRPr="005975ED">
        <w:rPr>
          <w:rFonts w:hint="eastAsia"/>
        </w:rPr>
        <w:t>这使得复杂曲面、自阴影和其他效果得以实现，代价是要消耗大量的内存</w:t>
      </w:r>
      <w:r w:rsidR="00D61156">
        <w:rPr>
          <w:rFonts w:hint="eastAsia"/>
        </w:rPr>
        <w:t>。</w:t>
      </w:r>
      <w:r w:rsidR="00382F53" w:rsidRPr="00382F53">
        <w:rPr>
          <w:rFonts w:hint="eastAsia"/>
        </w:rPr>
        <w:t>Mehra</w:t>
      </w:r>
      <w:r w:rsidR="00382F53" w:rsidRPr="00382F53">
        <w:rPr>
          <w:rFonts w:hint="eastAsia"/>
        </w:rPr>
        <w:t>和</w:t>
      </w:r>
      <w:r w:rsidR="00382F53" w:rsidRPr="00382F53">
        <w:rPr>
          <w:rFonts w:hint="eastAsia"/>
        </w:rPr>
        <w:t>Kumar[1195]</w:t>
      </w:r>
      <w:r w:rsidR="00382F53" w:rsidRPr="00382F53">
        <w:rPr>
          <w:rFonts w:hint="eastAsia"/>
        </w:rPr>
        <w:t>使用了类似的方向距离</w:t>
      </w:r>
      <w:r w:rsidR="00195DCE">
        <w:rPr>
          <w:rFonts w:hint="eastAsia"/>
        </w:rPr>
        <w:t>贴</w:t>
      </w:r>
      <w:r w:rsidR="00382F53" w:rsidRPr="00382F53">
        <w:rPr>
          <w:rFonts w:hint="eastAsia"/>
        </w:rPr>
        <w:t>图。</w:t>
      </w:r>
      <w:r w:rsidR="00382F53" w:rsidRPr="00382F53">
        <w:rPr>
          <w:rFonts w:hint="eastAsia"/>
        </w:rPr>
        <w:t>Dummer[393]</w:t>
      </w:r>
      <w:r w:rsidR="00031A56">
        <w:rPr>
          <w:rFonts w:hint="eastAsia"/>
        </w:rPr>
        <w:t>提出，</w:t>
      </w:r>
      <w:r w:rsidR="00382F53" w:rsidRPr="00382F53">
        <w:rPr>
          <w:rFonts w:hint="eastAsia"/>
        </w:rPr>
        <w:t>Policarpo</w:t>
      </w:r>
      <w:r w:rsidR="00382F53" w:rsidRPr="00382F53">
        <w:rPr>
          <w:rFonts w:hint="eastAsia"/>
        </w:rPr>
        <w:t>和</w:t>
      </w:r>
      <w:r w:rsidR="00382F53" w:rsidRPr="00382F53">
        <w:rPr>
          <w:rFonts w:hint="eastAsia"/>
        </w:rPr>
        <w:t>Oliveira[1426]</w:t>
      </w:r>
      <w:r w:rsidR="00382F53" w:rsidRPr="00382F53">
        <w:rPr>
          <w:rFonts w:hint="eastAsia"/>
        </w:rPr>
        <w:t>改进</w:t>
      </w:r>
      <w:r w:rsidR="00031A56">
        <w:rPr>
          <w:rFonts w:hint="eastAsia"/>
        </w:rPr>
        <w:t>了</w:t>
      </w:r>
      <w:proofErr w:type="gramStart"/>
      <w:r w:rsidR="00E20EF8">
        <w:rPr>
          <w:rFonts w:hint="eastAsia"/>
        </w:rPr>
        <w:t>圆锥阶跃</w:t>
      </w:r>
      <w:r w:rsidR="00031A56" w:rsidRPr="00382F53">
        <w:rPr>
          <w:rFonts w:hint="eastAsia"/>
        </w:rPr>
        <w:t>映射</w:t>
      </w:r>
      <w:proofErr w:type="gramEnd"/>
      <w:r w:rsidR="009A4FC8">
        <w:rPr>
          <w:rFonts w:hint="eastAsia"/>
        </w:rPr>
        <w:t>（</w:t>
      </w:r>
      <w:r w:rsidR="009A4FC8" w:rsidRPr="009A4FC8">
        <w:t>cone step mapping</w:t>
      </w:r>
      <w:r w:rsidR="009A4FC8">
        <w:rPr>
          <w:rFonts w:hint="eastAsia"/>
        </w:rPr>
        <w:t>）</w:t>
      </w:r>
      <w:r w:rsidR="00031A56" w:rsidRPr="00382F53">
        <w:rPr>
          <w:rFonts w:hint="eastAsia"/>
        </w:rPr>
        <w:t>的思想，</w:t>
      </w:r>
      <w:r w:rsidR="00D331CD" w:rsidRPr="00D331CD">
        <w:rPr>
          <w:rFonts w:hint="eastAsia"/>
        </w:rPr>
        <w:t>这里的概念</w:t>
      </w:r>
      <w:r w:rsidR="00EB5884">
        <w:rPr>
          <w:rFonts w:hint="eastAsia"/>
        </w:rPr>
        <w:t>是</w:t>
      </w:r>
      <w:r w:rsidR="00D331CD" w:rsidRPr="00D331CD">
        <w:rPr>
          <w:rFonts w:hint="eastAsia"/>
        </w:rPr>
        <w:t>还</w:t>
      </w:r>
      <w:r w:rsidR="00CF33BB">
        <w:rPr>
          <w:rFonts w:hint="eastAsia"/>
        </w:rPr>
        <w:t>要</w:t>
      </w:r>
      <w:r w:rsidR="00D331CD" w:rsidRPr="00D331CD">
        <w:rPr>
          <w:rFonts w:hint="eastAsia"/>
        </w:rPr>
        <w:t>为每个高度</w:t>
      </w:r>
      <w:proofErr w:type="gramStart"/>
      <w:r w:rsidR="00D331CD" w:rsidRPr="00D331CD">
        <w:rPr>
          <w:rFonts w:hint="eastAsia"/>
        </w:rPr>
        <w:t>场位置</w:t>
      </w:r>
      <w:proofErr w:type="gramEnd"/>
      <w:r w:rsidR="00D331CD" w:rsidRPr="00D331CD">
        <w:rPr>
          <w:rFonts w:hint="eastAsia"/>
        </w:rPr>
        <w:t>存储一个</w:t>
      </w:r>
      <w:r w:rsidR="00B96218">
        <w:rPr>
          <w:rFonts w:hint="eastAsia"/>
        </w:rPr>
        <w:t>圆锥</w:t>
      </w:r>
      <w:r w:rsidR="00D331CD" w:rsidRPr="00D331CD">
        <w:rPr>
          <w:rFonts w:hint="eastAsia"/>
        </w:rPr>
        <w:t>半径</w:t>
      </w:r>
      <w:r w:rsidR="00B96218">
        <w:rPr>
          <w:rFonts w:hint="eastAsia"/>
        </w:rPr>
        <w:t>（</w:t>
      </w:r>
      <w:r w:rsidR="00B96218" w:rsidRPr="00B96218">
        <w:t>cone radius</w:t>
      </w:r>
      <w:r w:rsidR="00B96218">
        <w:rPr>
          <w:rFonts w:hint="eastAsia"/>
        </w:rPr>
        <w:t>）</w:t>
      </w:r>
      <w:r w:rsidR="00D53FEF">
        <w:rPr>
          <w:rFonts w:hint="eastAsia"/>
        </w:rPr>
        <w:t>，</w:t>
      </w:r>
      <w:r w:rsidR="00D331CD" w:rsidRPr="00D331CD">
        <w:rPr>
          <w:rFonts w:hint="eastAsia"/>
        </w:rPr>
        <w:t>这个半径定义了射线上的一个区间，其中最多</w:t>
      </w:r>
      <w:r w:rsidR="00D275F8">
        <w:rPr>
          <w:rFonts w:hint="eastAsia"/>
        </w:rPr>
        <w:t>只</w:t>
      </w:r>
      <w:r w:rsidR="00D331CD" w:rsidRPr="00D331CD">
        <w:rPr>
          <w:rFonts w:hint="eastAsia"/>
        </w:rPr>
        <w:t>有一个与高度场的交点</w:t>
      </w:r>
      <w:r w:rsidR="00D276F5">
        <w:rPr>
          <w:rFonts w:hint="eastAsia"/>
        </w:rPr>
        <w:t>，</w:t>
      </w:r>
      <w:r w:rsidR="00D3548F">
        <w:rPr>
          <w:rFonts w:hint="eastAsia"/>
        </w:rPr>
        <w:t>此特性</w:t>
      </w:r>
      <w:r w:rsidR="00D276F5" w:rsidRPr="00D276F5">
        <w:rPr>
          <w:rFonts w:hint="eastAsia"/>
        </w:rPr>
        <w:t>允许沿着</w:t>
      </w:r>
      <w:r w:rsidR="00953ADB">
        <w:rPr>
          <w:rFonts w:hint="eastAsia"/>
        </w:rPr>
        <w:t>涉嫌</w:t>
      </w:r>
      <w:r w:rsidR="00D276F5" w:rsidRPr="00D276F5">
        <w:rPr>
          <w:rFonts w:hint="eastAsia"/>
        </w:rPr>
        <w:t>快速跳过而不错过任何可能的交点，尽管代价是需要依赖的纹理读取</w:t>
      </w:r>
      <w:r w:rsidR="00D74839">
        <w:rPr>
          <w:rFonts w:hint="eastAsia"/>
        </w:rPr>
        <w:t>，</w:t>
      </w:r>
      <w:r w:rsidR="00D30CE8" w:rsidRPr="00030BC5">
        <w:rPr>
          <w:rFonts w:hint="eastAsia"/>
        </w:rPr>
        <w:t>创建</w:t>
      </w:r>
      <w:proofErr w:type="gramStart"/>
      <w:r w:rsidR="00D30CE8">
        <w:rPr>
          <w:rFonts w:hint="eastAsia"/>
        </w:rPr>
        <w:t>圆锥</w:t>
      </w:r>
      <w:r w:rsidR="00D30CE8" w:rsidRPr="00030BC5">
        <w:rPr>
          <w:rFonts w:hint="eastAsia"/>
        </w:rPr>
        <w:t>阶跃映射</w:t>
      </w:r>
      <w:proofErr w:type="gramEnd"/>
      <w:r w:rsidR="00D30CE8">
        <w:rPr>
          <w:rFonts w:hint="eastAsia"/>
        </w:rPr>
        <w:t>的</w:t>
      </w:r>
      <w:r w:rsidR="00030BC5" w:rsidRPr="00030BC5">
        <w:rPr>
          <w:rFonts w:hint="eastAsia"/>
        </w:rPr>
        <w:t>另一个缺点是需要预计算，这使得该方法无法用于动态变化的高度场。</w:t>
      </w:r>
      <w:r w:rsidR="00030BC5" w:rsidRPr="00030BC5">
        <w:rPr>
          <w:rFonts w:hint="eastAsia"/>
        </w:rPr>
        <w:t>Schroders</w:t>
      </w:r>
      <w:r w:rsidR="00030BC5" w:rsidRPr="00030BC5">
        <w:rPr>
          <w:rFonts w:hint="eastAsia"/>
        </w:rPr>
        <w:t>和</w:t>
      </w:r>
      <w:r w:rsidR="00030BC5" w:rsidRPr="00030BC5">
        <w:rPr>
          <w:rFonts w:hint="eastAsia"/>
        </w:rPr>
        <w:t>Gulik[1581]</w:t>
      </w:r>
      <w:r w:rsidR="00030BC5" w:rsidRPr="00030BC5">
        <w:rPr>
          <w:rFonts w:hint="eastAsia"/>
        </w:rPr>
        <w:t>提出了</w:t>
      </w:r>
      <w:proofErr w:type="gramStart"/>
      <w:r w:rsidR="00030BC5" w:rsidRPr="00030BC5">
        <w:rPr>
          <w:rFonts w:hint="eastAsia"/>
        </w:rPr>
        <w:t>四叉树浮雕</w:t>
      </w:r>
      <w:proofErr w:type="gramEnd"/>
      <w:r w:rsidR="00030BC5" w:rsidRPr="00030BC5">
        <w:rPr>
          <w:rFonts w:hint="eastAsia"/>
        </w:rPr>
        <w:t>映射</w:t>
      </w:r>
      <w:r w:rsidR="00173183">
        <w:rPr>
          <w:rFonts w:hint="eastAsia"/>
        </w:rPr>
        <w:t>（</w:t>
      </w:r>
      <w:r w:rsidR="00173183" w:rsidRPr="00173183">
        <w:t>quadtree relief mapping</w:t>
      </w:r>
      <w:r w:rsidR="00173183">
        <w:rPr>
          <w:rFonts w:hint="eastAsia"/>
        </w:rPr>
        <w:t>）</w:t>
      </w:r>
      <w:r w:rsidR="00030BC5" w:rsidRPr="00030BC5">
        <w:rPr>
          <w:rFonts w:hint="eastAsia"/>
        </w:rPr>
        <w:t>，这是一种在遍历过程中跳过</w:t>
      </w:r>
      <w:r w:rsidR="00657577">
        <w:rPr>
          <w:rFonts w:hint="eastAsia"/>
        </w:rPr>
        <w:t>体积</w:t>
      </w:r>
      <w:r w:rsidR="0062041F">
        <w:rPr>
          <w:rFonts w:hint="eastAsia"/>
        </w:rPr>
        <w:t>（</w:t>
      </w:r>
      <w:r w:rsidR="0062041F" w:rsidRPr="0062041F">
        <w:t>volume</w:t>
      </w:r>
      <w:r w:rsidR="0062041F">
        <w:rPr>
          <w:rFonts w:hint="eastAsia"/>
        </w:rPr>
        <w:t>）</w:t>
      </w:r>
      <w:r w:rsidR="00030BC5" w:rsidRPr="00030BC5">
        <w:rPr>
          <w:rFonts w:hint="eastAsia"/>
        </w:rPr>
        <w:t>的分层方法</w:t>
      </w:r>
      <w:r w:rsidR="000C0C33">
        <w:rPr>
          <w:rFonts w:hint="eastAsia"/>
        </w:rPr>
        <w:t>。</w:t>
      </w:r>
      <w:proofErr w:type="spellStart"/>
      <w:r w:rsidR="000C0C33" w:rsidRPr="000C0C33">
        <w:rPr>
          <w:rFonts w:hint="eastAsia"/>
        </w:rPr>
        <w:t>Tevs</w:t>
      </w:r>
      <w:proofErr w:type="spellEnd"/>
      <w:r w:rsidR="000C0C33" w:rsidRPr="000C0C33">
        <w:rPr>
          <w:rFonts w:hint="eastAsia"/>
        </w:rPr>
        <w:t>等人</w:t>
      </w:r>
      <w:r w:rsidR="000C0C33" w:rsidRPr="000C0C33">
        <w:rPr>
          <w:rFonts w:hint="eastAsia"/>
        </w:rPr>
        <w:t>[1760]</w:t>
      </w:r>
      <w:r w:rsidR="000C0C33" w:rsidRPr="000C0C33">
        <w:rPr>
          <w:rFonts w:hint="eastAsia"/>
        </w:rPr>
        <w:t>使用“</w:t>
      </w:r>
      <w:r w:rsidR="00CA26BE">
        <w:rPr>
          <w:rFonts w:hint="eastAsia"/>
        </w:rPr>
        <w:t>最大</w:t>
      </w:r>
      <w:proofErr w:type="spellStart"/>
      <w:r w:rsidR="000C0C33" w:rsidRPr="000C0C33">
        <w:rPr>
          <w:rFonts w:hint="eastAsia"/>
        </w:rPr>
        <w:t>ipmap</w:t>
      </w:r>
      <w:proofErr w:type="spellEnd"/>
      <w:r w:rsidR="000C0C33" w:rsidRPr="000C0C33">
        <w:rPr>
          <w:rFonts w:hint="eastAsia"/>
        </w:rPr>
        <w:t>”允许跳过</w:t>
      </w:r>
      <w:r w:rsidR="00DB01D5">
        <w:rPr>
          <w:rFonts w:hint="eastAsia"/>
        </w:rPr>
        <w:t>（体积）</w:t>
      </w:r>
      <w:r w:rsidR="00320F87">
        <w:rPr>
          <w:rFonts w:hint="eastAsia"/>
        </w:rPr>
        <w:t>的</w:t>
      </w:r>
      <w:r w:rsidR="000C0C33" w:rsidRPr="000C0C33">
        <w:rPr>
          <w:rFonts w:hint="eastAsia"/>
        </w:rPr>
        <w:t>同时最小化预计算成本</w:t>
      </w:r>
      <w:r w:rsidR="00031BBF">
        <w:rPr>
          <w:rFonts w:hint="eastAsia"/>
        </w:rPr>
        <w:t>。</w:t>
      </w:r>
      <w:r w:rsidR="00031BBF" w:rsidRPr="00031BBF">
        <w:rPr>
          <w:rFonts w:hint="eastAsia"/>
        </w:rPr>
        <w:t>Drobot[377]</w:t>
      </w:r>
      <w:r w:rsidR="00031BBF" w:rsidRPr="00031BBF">
        <w:rPr>
          <w:rFonts w:hint="eastAsia"/>
        </w:rPr>
        <w:t>还使用存储在</w:t>
      </w:r>
      <w:r w:rsidR="00031BBF" w:rsidRPr="00031BBF">
        <w:rPr>
          <w:rFonts w:hint="eastAsia"/>
        </w:rPr>
        <w:t>mipmap</w:t>
      </w:r>
      <w:r w:rsidR="00031BBF" w:rsidRPr="00031BBF">
        <w:rPr>
          <w:rFonts w:hint="eastAsia"/>
        </w:rPr>
        <w:t>中</w:t>
      </w:r>
      <w:proofErr w:type="gramStart"/>
      <w:r w:rsidR="00031BBF" w:rsidRPr="00031BBF">
        <w:rPr>
          <w:rFonts w:hint="eastAsia"/>
        </w:rPr>
        <w:t>的</w:t>
      </w:r>
      <w:r w:rsidR="00B8134B">
        <w:rPr>
          <w:rFonts w:hint="eastAsia"/>
        </w:rPr>
        <w:t>类</w:t>
      </w:r>
      <w:r w:rsidR="00031BBF" w:rsidRPr="00031BBF">
        <w:rPr>
          <w:rFonts w:hint="eastAsia"/>
        </w:rPr>
        <w:t>四叉</w:t>
      </w:r>
      <w:proofErr w:type="gramEnd"/>
      <w:r w:rsidR="00031BBF" w:rsidRPr="00031BBF">
        <w:rPr>
          <w:rFonts w:hint="eastAsia"/>
        </w:rPr>
        <w:t>树结构来加</w:t>
      </w:r>
      <w:r w:rsidR="008170A4">
        <w:rPr>
          <w:rFonts w:hint="eastAsia"/>
        </w:rPr>
        <w:t>速</w:t>
      </w:r>
      <w:r w:rsidR="00031BBF" w:rsidRPr="00031BBF">
        <w:rPr>
          <w:rFonts w:hint="eastAsia"/>
        </w:rPr>
        <w:t>遍历，并提出了一种混合不同高度场的方法，其中一种地形类型</w:t>
      </w:r>
      <w:r w:rsidR="00D10238">
        <w:rPr>
          <w:rFonts w:hint="eastAsia"/>
        </w:rPr>
        <w:t>（</w:t>
      </w:r>
      <w:r w:rsidR="00D10238" w:rsidRPr="00D10238">
        <w:t>terrain type</w:t>
      </w:r>
      <w:r w:rsidR="00D10238">
        <w:rPr>
          <w:rFonts w:hint="eastAsia"/>
        </w:rPr>
        <w:t>）</w:t>
      </w:r>
      <w:r w:rsidR="00031BBF" w:rsidRPr="00031BBF">
        <w:rPr>
          <w:rFonts w:hint="eastAsia"/>
        </w:rPr>
        <w:t>转换为另一种地形类型</w:t>
      </w:r>
      <w:r w:rsidR="0083651D">
        <w:rPr>
          <w:rFonts w:hint="eastAsia"/>
        </w:rPr>
        <w:t>。</w:t>
      </w:r>
    </w:p>
    <w:p w14:paraId="605FEB5D" w14:textId="4F7AD393" w:rsidR="00B06963" w:rsidRDefault="00B06963" w:rsidP="00B06963">
      <w:pPr>
        <w:spacing w:before="31" w:after="31"/>
        <w:ind w:firstLineChars="0" w:firstLine="0"/>
      </w:pPr>
    </w:p>
    <w:p w14:paraId="36138EE9" w14:textId="4CDA840C" w:rsidR="00B06963" w:rsidRDefault="00B06963" w:rsidP="00B06963">
      <w:pPr>
        <w:spacing w:before="31" w:after="31"/>
        <w:ind w:firstLineChars="0" w:firstLine="0"/>
        <w:jc w:val="center"/>
      </w:pPr>
      <w:r>
        <w:rPr>
          <w:noProof/>
        </w:rPr>
        <w:lastRenderedPageBreak/>
        <w:drawing>
          <wp:inline distT="0" distB="0" distL="0" distR="0" wp14:anchorId="76089AA5" wp14:editId="4309C3B3">
            <wp:extent cx="5274310" cy="4943475"/>
            <wp:effectExtent l="0" t="0" r="2540" b="952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pic:nvPicPr>
                  <pic:blipFill>
                    <a:blip r:embed="rId112">
                      <a:extLst>
                        <a:ext uri="{28A0092B-C50C-407E-A947-70E740481C1C}">
                          <a14:useLocalDpi xmlns:a14="http://schemas.microsoft.com/office/drawing/2010/main" val="0"/>
                        </a:ext>
                      </a:extLst>
                    </a:blip>
                    <a:stretch>
                      <a:fillRect/>
                    </a:stretch>
                  </pic:blipFill>
                  <pic:spPr>
                    <a:xfrm>
                      <a:off x="0" y="0"/>
                      <a:ext cx="5274310" cy="4943475"/>
                    </a:xfrm>
                    <a:prstGeom prst="rect">
                      <a:avLst/>
                    </a:prstGeom>
                  </pic:spPr>
                </pic:pic>
              </a:graphicData>
            </a:graphic>
          </wp:inline>
        </w:drawing>
      </w:r>
    </w:p>
    <w:p w14:paraId="697D1BD2" w14:textId="6ED840C4" w:rsidR="00B06963" w:rsidRPr="00EC6B54" w:rsidRDefault="00B06963" w:rsidP="00C81440">
      <w:pPr>
        <w:spacing w:before="31" w:after="31"/>
        <w:ind w:firstLineChars="0" w:firstLine="0"/>
        <w:rPr>
          <w:b/>
          <w:bCs/>
        </w:rPr>
      </w:pPr>
      <w:r w:rsidRPr="00EC6B54">
        <w:rPr>
          <w:rFonts w:hint="eastAsia"/>
          <w:b/>
          <w:bCs/>
        </w:rPr>
        <w:t>图</w:t>
      </w:r>
      <w:r w:rsidRPr="00EC6B54">
        <w:rPr>
          <w:rFonts w:hint="eastAsia"/>
          <w:b/>
          <w:bCs/>
        </w:rPr>
        <w:t xml:space="preserve"> </w:t>
      </w:r>
      <w:r w:rsidRPr="00EC6B54">
        <w:rPr>
          <w:b/>
          <w:bCs/>
        </w:rPr>
        <w:t xml:space="preserve">6.41. </w:t>
      </w:r>
      <w:r w:rsidRPr="00EC6B54">
        <w:rPr>
          <w:rFonts w:hint="eastAsia"/>
          <w:b/>
          <w:bCs/>
        </w:rPr>
        <w:t>法线映射和浮雕映射，</w:t>
      </w:r>
      <w:r w:rsidR="00C81440" w:rsidRPr="00EC6B54">
        <w:rPr>
          <w:rFonts w:hint="eastAsia"/>
          <w:b/>
          <w:bCs/>
        </w:rPr>
        <w:t>法线映射</w:t>
      </w:r>
      <w:r w:rsidR="00AF3CDB" w:rsidRPr="00EC6B54">
        <w:rPr>
          <w:rFonts w:hint="eastAsia"/>
          <w:b/>
          <w:bCs/>
        </w:rPr>
        <w:t>时</w:t>
      </w:r>
      <w:r w:rsidR="00C81440" w:rsidRPr="00EC6B54">
        <w:rPr>
          <w:rFonts w:hint="eastAsia"/>
          <w:b/>
          <w:bCs/>
        </w:rPr>
        <w:t>不</w:t>
      </w:r>
      <w:r w:rsidR="00AF3CDB" w:rsidRPr="00EC6B54">
        <w:rPr>
          <w:rFonts w:hint="eastAsia"/>
          <w:b/>
          <w:bCs/>
        </w:rPr>
        <w:t>会</w:t>
      </w:r>
      <w:r w:rsidR="00C81440" w:rsidRPr="00EC6B54">
        <w:rPr>
          <w:rFonts w:hint="eastAsia"/>
          <w:b/>
          <w:bCs/>
        </w:rPr>
        <w:t>发生自遮挡</w:t>
      </w:r>
      <w:r w:rsidR="00AF3CDB" w:rsidRPr="00EC6B54">
        <w:rPr>
          <w:rFonts w:hint="eastAsia"/>
          <w:b/>
          <w:bCs/>
        </w:rPr>
        <w:t>，</w:t>
      </w:r>
      <w:r w:rsidR="00C81440" w:rsidRPr="00EC6B54">
        <w:rPr>
          <w:rFonts w:hint="eastAsia"/>
          <w:b/>
          <w:bCs/>
        </w:rPr>
        <w:t>浮雕映射在重复纹理的</w:t>
      </w:r>
      <w:r w:rsidR="00E94E6B" w:rsidRPr="00EC6B54">
        <w:rPr>
          <w:rFonts w:hint="eastAsia"/>
          <w:b/>
          <w:bCs/>
        </w:rPr>
        <w:t>轮廓</w:t>
      </w:r>
      <w:r w:rsidR="00C81440" w:rsidRPr="00EC6B54">
        <w:rPr>
          <w:rFonts w:hint="eastAsia"/>
          <w:b/>
          <w:bCs/>
        </w:rPr>
        <w:t>方面存在问题，因为矩形更多的是高度场的视图，而不是真正的边界定义</w:t>
      </w:r>
      <w:r w:rsidR="00EC6B54" w:rsidRPr="00EC6B54">
        <w:rPr>
          <w:rFonts w:hint="eastAsia"/>
          <w:b/>
          <w:bCs/>
        </w:rPr>
        <w:t>。（图片由</w:t>
      </w:r>
      <w:r w:rsidR="00EC6B54" w:rsidRPr="00EC6B54">
        <w:rPr>
          <w:rFonts w:hint="eastAsia"/>
          <w:b/>
          <w:bCs/>
        </w:rPr>
        <w:t>NVIDIA</w:t>
      </w:r>
      <w:r w:rsidR="00EC6B54" w:rsidRPr="00EC6B54">
        <w:rPr>
          <w:rFonts w:hint="eastAsia"/>
          <w:b/>
          <w:bCs/>
        </w:rPr>
        <w:t>公司提供。）</w:t>
      </w:r>
    </w:p>
    <w:p w14:paraId="66C25B27" w14:textId="77777777" w:rsidR="00B06963" w:rsidRDefault="00B06963" w:rsidP="00B06963">
      <w:pPr>
        <w:spacing w:before="31" w:after="31"/>
        <w:ind w:firstLineChars="0" w:firstLine="0"/>
      </w:pPr>
    </w:p>
    <w:p w14:paraId="649948CD" w14:textId="2A9CCB24" w:rsidR="00703359" w:rsidRDefault="00703359" w:rsidP="00E243BD">
      <w:pPr>
        <w:spacing w:before="31" w:after="31"/>
        <w:ind w:firstLine="480"/>
      </w:pPr>
      <w:r w:rsidRPr="00703359">
        <w:rPr>
          <w:rFonts w:hint="eastAsia"/>
        </w:rPr>
        <w:t>上述所有方法的一个问题是沿物体轮廓边缘</w:t>
      </w:r>
      <w:r w:rsidR="0009134D">
        <w:rPr>
          <w:rFonts w:hint="eastAsia"/>
        </w:rPr>
        <w:t>观察时</w:t>
      </w:r>
      <w:r w:rsidR="00190A54">
        <w:rPr>
          <w:rFonts w:hint="eastAsia"/>
        </w:rPr>
        <w:t>，</w:t>
      </w:r>
      <w:r w:rsidR="0024573C">
        <w:rPr>
          <w:rFonts w:hint="eastAsia"/>
        </w:rPr>
        <w:t>幻想</w:t>
      </w:r>
      <w:r w:rsidRPr="00703359">
        <w:rPr>
          <w:rFonts w:hint="eastAsia"/>
        </w:rPr>
        <w:t>会被打破，这</w:t>
      </w:r>
      <w:r w:rsidR="0009134D">
        <w:rPr>
          <w:rFonts w:hint="eastAsia"/>
        </w:rPr>
        <w:t>时</w:t>
      </w:r>
      <w:r w:rsidRPr="00703359">
        <w:rPr>
          <w:rFonts w:hint="eastAsia"/>
        </w:rPr>
        <w:t>将显示原始表面的平滑轮廓</w:t>
      </w:r>
      <w:r w:rsidR="007D2D7C">
        <w:rPr>
          <w:rFonts w:hint="eastAsia"/>
        </w:rPr>
        <w:t>，</w:t>
      </w:r>
      <w:r w:rsidR="0009134D">
        <w:rPr>
          <w:rFonts w:hint="eastAsia"/>
        </w:rPr>
        <w:t>见</w:t>
      </w:r>
      <w:r w:rsidRPr="00703359">
        <w:rPr>
          <w:rFonts w:hint="eastAsia"/>
        </w:rPr>
        <w:t>图</w:t>
      </w:r>
      <w:r w:rsidRPr="00703359">
        <w:rPr>
          <w:rFonts w:hint="eastAsia"/>
        </w:rPr>
        <w:t>6.41</w:t>
      </w:r>
      <w:r w:rsidRPr="00703359">
        <w:rPr>
          <w:rFonts w:hint="eastAsia"/>
        </w:rPr>
        <w:t>。</w:t>
      </w:r>
      <w:r w:rsidR="00BA642E" w:rsidRPr="00BA642E">
        <w:rPr>
          <w:rFonts w:hint="eastAsia"/>
        </w:rPr>
        <w:t>关键思想是，渲染的三角形定义了哪些像素应该由像素着色程序计算，而不是表面实际的位置</w:t>
      </w:r>
      <w:r w:rsidR="00223B02">
        <w:rPr>
          <w:rFonts w:hint="eastAsia"/>
        </w:rPr>
        <w:t>，</w:t>
      </w:r>
      <w:r w:rsidR="00BA642E" w:rsidRPr="00BA642E">
        <w:rPr>
          <w:rFonts w:hint="eastAsia"/>
        </w:rPr>
        <w:t>此外对于曲面，轮廓的问题变得更加复杂。</w:t>
      </w:r>
      <w:r w:rsidR="0099196B" w:rsidRPr="0099196B">
        <w:rPr>
          <w:rFonts w:hint="eastAsia"/>
        </w:rPr>
        <w:t>Oliveira</w:t>
      </w:r>
      <w:r w:rsidR="0099196B" w:rsidRPr="0099196B">
        <w:rPr>
          <w:rFonts w:hint="eastAsia"/>
        </w:rPr>
        <w:t>和</w:t>
      </w:r>
      <w:r w:rsidR="0099196B" w:rsidRPr="0099196B">
        <w:rPr>
          <w:rFonts w:hint="eastAsia"/>
        </w:rPr>
        <w:t>Policarpo[1325,</w:t>
      </w:r>
      <w:r w:rsidR="008F05C7">
        <w:t xml:space="preserve"> </w:t>
      </w:r>
      <w:r w:rsidR="0099196B" w:rsidRPr="0099196B">
        <w:rPr>
          <w:rFonts w:hint="eastAsia"/>
        </w:rPr>
        <w:t>1850]</w:t>
      </w:r>
      <w:r w:rsidR="0099196B" w:rsidRPr="0099196B">
        <w:rPr>
          <w:rFonts w:hint="eastAsia"/>
        </w:rPr>
        <w:t>描述并发展了一种方法，它使用</w:t>
      </w:r>
      <w:r w:rsidR="00B43E83" w:rsidRPr="00B43E83">
        <w:rPr>
          <w:rFonts w:hint="eastAsia"/>
        </w:rPr>
        <w:t>二次轮廓逼近技术</w:t>
      </w:r>
      <w:r w:rsidR="00B43E83">
        <w:rPr>
          <w:rFonts w:hint="eastAsia"/>
        </w:rPr>
        <w:t>（</w:t>
      </w:r>
      <w:r w:rsidR="00B43E83" w:rsidRPr="00B43E83">
        <w:t>quadratic silhouette approximation technique</w:t>
      </w:r>
      <w:r w:rsidR="00B43E83">
        <w:rPr>
          <w:rFonts w:hint="eastAsia"/>
        </w:rPr>
        <w:t>）</w:t>
      </w:r>
      <w:r w:rsidR="005C0E04">
        <w:rPr>
          <w:rFonts w:hint="eastAsia"/>
        </w:rPr>
        <w:t>。</w:t>
      </w:r>
      <w:r w:rsidR="005C0E04" w:rsidRPr="005C0E04">
        <w:rPr>
          <w:rFonts w:hint="eastAsia"/>
        </w:rPr>
        <w:t>Jeschke</w:t>
      </w:r>
      <w:r w:rsidR="005C0E04" w:rsidRPr="005C0E04">
        <w:rPr>
          <w:rFonts w:hint="eastAsia"/>
        </w:rPr>
        <w:t>等人</w:t>
      </w:r>
      <w:r w:rsidR="005C0E04" w:rsidRPr="005C0E04">
        <w:rPr>
          <w:rFonts w:hint="eastAsia"/>
        </w:rPr>
        <w:t>[824]</w:t>
      </w:r>
      <w:r w:rsidR="005C0E04" w:rsidRPr="005C0E04">
        <w:rPr>
          <w:rFonts w:hint="eastAsia"/>
        </w:rPr>
        <w:t>和</w:t>
      </w:r>
      <w:proofErr w:type="spellStart"/>
      <w:r w:rsidR="005C0E04" w:rsidRPr="005C0E04">
        <w:rPr>
          <w:rFonts w:hint="eastAsia"/>
        </w:rPr>
        <w:t>Dachsbacher</w:t>
      </w:r>
      <w:proofErr w:type="spellEnd"/>
      <w:r w:rsidR="005C0E04" w:rsidRPr="005C0E04">
        <w:rPr>
          <w:rFonts w:hint="eastAsia"/>
        </w:rPr>
        <w:t>等人</w:t>
      </w:r>
      <w:r w:rsidR="005C0E04" w:rsidRPr="005C0E04">
        <w:rPr>
          <w:rFonts w:hint="eastAsia"/>
        </w:rPr>
        <w:t>[323]</w:t>
      </w:r>
      <w:r w:rsidR="005C0E04" w:rsidRPr="005C0E04">
        <w:rPr>
          <w:rFonts w:hint="eastAsia"/>
        </w:rPr>
        <w:t>都给出了</w:t>
      </w:r>
      <w:r w:rsidR="00465E79" w:rsidRPr="005C0E04">
        <w:rPr>
          <w:rFonts w:hint="eastAsia"/>
        </w:rPr>
        <w:t>更通用和更健壮的</w:t>
      </w:r>
      <w:r w:rsidR="004345E2" w:rsidRPr="005C0E04">
        <w:rPr>
          <w:rFonts w:hint="eastAsia"/>
        </w:rPr>
        <w:t>方法</w:t>
      </w:r>
      <w:r w:rsidR="004345E2">
        <w:rPr>
          <w:rFonts w:hint="eastAsia"/>
        </w:rPr>
        <w:t>（</w:t>
      </w:r>
      <w:r w:rsidR="004345E2" w:rsidRPr="005C0E04">
        <w:rPr>
          <w:rFonts w:hint="eastAsia"/>
        </w:rPr>
        <w:t>并回顾了以前的工作</w:t>
      </w:r>
      <w:r w:rsidR="004345E2">
        <w:rPr>
          <w:rFonts w:hint="eastAsia"/>
        </w:rPr>
        <w:t>）</w:t>
      </w:r>
      <w:r w:rsidR="00465E79">
        <w:rPr>
          <w:rFonts w:hint="eastAsia"/>
        </w:rPr>
        <w:t>，</w:t>
      </w:r>
      <w:r w:rsidR="004345E2">
        <w:rPr>
          <w:rFonts w:hint="eastAsia"/>
        </w:rPr>
        <w:t>以</w:t>
      </w:r>
      <w:r w:rsidR="005C0E04" w:rsidRPr="005C0E04">
        <w:rPr>
          <w:rFonts w:hint="eastAsia"/>
        </w:rPr>
        <w:t>正确处理轮廓和曲面</w:t>
      </w:r>
      <w:r w:rsidR="00F3191F">
        <w:rPr>
          <w:rFonts w:hint="eastAsia"/>
        </w:rPr>
        <w:t>，</w:t>
      </w:r>
      <w:r w:rsidR="00CA6475" w:rsidRPr="00E243BD">
        <w:rPr>
          <w:rFonts w:hint="eastAsia"/>
        </w:rPr>
        <w:t>这种方法</w:t>
      </w:r>
      <w:r w:rsidR="003125EF">
        <w:rPr>
          <w:rFonts w:hint="eastAsia"/>
        </w:rPr>
        <w:t>最初</w:t>
      </w:r>
      <w:r w:rsidR="00C94876">
        <w:rPr>
          <w:rFonts w:hint="eastAsia"/>
        </w:rPr>
        <w:t>由</w:t>
      </w:r>
      <w:proofErr w:type="spellStart"/>
      <w:r w:rsidR="00E243BD" w:rsidRPr="00E243BD">
        <w:rPr>
          <w:rFonts w:hint="eastAsia"/>
        </w:rPr>
        <w:t>Hirche</w:t>
      </w:r>
      <w:proofErr w:type="spellEnd"/>
      <w:r w:rsidR="00E243BD" w:rsidRPr="00E243BD">
        <w:rPr>
          <w:rFonts w:hint="eastAsia"/>
        </w:rPr>
        <w:t>[750]</w:t>
      </w:r>
      <w:r w:rsidR="00E243BD" w:rsidRPr="00E243BD">
        <w:rPr>
          <w:rFonts w:hint="eastAsia"/>
        </w:rPr>
        <w:t>探索，其总体思路是将网格中的每个三角形向外挤压，</w:t>
      </w:r>
      <w:r w:rsidR="007C077E">
        <w:rPr>
          <w:rFonts w:hint="eastAsia"/>
        </w:rPr>
        <w:t>以</w:t>
      </w:r>
      <w:r w:rsidR="00E243BD" w:rsidRPr="00E243BD">
        <w:rPr>
          <w:rFonts w:hint="eastAsia"/>
        </w:rPr>
        <w:t>形成一个棱柱</w:t>
      </w:r>
      <w:r w:rsidR="009B644C">
        <w:rPr>
          <w:rFonts w:hint="eastAsia"/>
        </w:rPr>
        <w:t>，</w:t>
      </w:r>
      <w:r w:rsidR="00E243BD" w:rsidRPr="00E243BD">
        <w:rPr>
          <w:rFonts w:hint="eastAsia"/>
        </w:rPr>
        <w:t>渲染这个棱柱需要对高度场</w:t>
      </w:r>
      <w:r w:rsidR="00A95210">
        <w:rPr>
          <w:rFonts w:hint="eastAsia"/>
        </w:rPr>
        <w:t>中</w:t>
      </w:r>
      <w:r w:rsidR="00E243BD" w:rsidRPr="00E243BD">
        <w:rPr>
          <w:rFonts w:hint="eastAsia"/>
        </w:rPr>
        <w:t>可能出现的所有像素进行</w:t>
      </w:r>
      <w:r w:rsidR="0056248E">
        <w:rPr>
          <w:rFonts w:hint="eastAsia"/>
        </w:rPr>
        <w:t>计算。</w:t>
      </w:r>
      <w:r w:rsidR="00FD2F4E" w:rsidRPr="00FD2F4E">
        <w:rPr>
          <w:rFonts w:hint="eastAsia"/>
        </w:rPr>
        <w:t>这种方法称为</w:t>
      </w:r>
      <w:r w:rsidR="009A1D3B">
        <w:rPr>
          <w:rFonts w:hint="eastAsia"/>
        </w:rPr>
        <w:t>外</w:t>
      </w:r>
      <w:r w:rsidR="00FD2F4E" w:rsidRPr="00FD2F4E">
        <w:rPr>
          <w:rFonts w:hint="eastAsia"/>
        </w:rPr>
        <w:t>壳映射</w:t>
      </w:r>
      <w:r w:rsidR="00C827D8">
        <w:rPr>
          <w:rFonts w:hint="eastAsia"/>
        </w:rPr>
        <w:t>（</w:t>
      </w:r>
      <w:r w:rsidR="00C827D8" w:rsidRPr="00C827D8">
        <w:t>shell mapping</w:t>
      </w:r>
      <w:r w:rsidR="00C827D8">
        <w:rPr>
          <w:rFonts w:hint="eastAsia"/>
        </w:rPr>
        <w:t>）</w:t>
      </w:r>
      <w:r w:rsidR="00FD2F4E" w:rsidRPr="00FD2F4E">
        <w:rPr>
          <w:rFonts w:hint="eastAsia"/>
        </w:rPr>
        <w:t>，因为扩展的网格在原始模型上形成了一个单独的壳</w:t>
      </w:r>
      <w:r w:rsidR="00C01117">
        <w:rPr>
          <w:rFonts w:hint="eastAsia"/>
        </w:rPr>
        <w:t>，</w:t>
      </w:r>
      <w:r w:rsidR="00D45684" w:rsidRPr="00D45684">
        <w:rPr>
          <w:rFonts w:hint="eastAsia"/>
        </w:rPr>
        <w:t>通过保留</w:t>
      </w:r>
      <w:r w:rsidR="004423F1">
        <w:rPr>
          <w:rFonts w:hint="eastAsia"/>
        </w:rPr>
        <w:t>棱柱</w:t>
      </w:r>
      <w:r w:rsidR="00D45684" w:rsidRPr="00D45684">
        <w:rPr>
          <w:rFonts w:hint="eastAsia"/>
        </w:rPr>
        <w:t>与光线相交时的</w:t>
      </w:r>
      <w:r w:rsidR="00D45684" w:rsidRPr="00D45684">
        <w:rPr>
          <w:rFonts w:hint="eastAsia"/>
        </w:rPr>
        <w:lastRenderedPageBreak/>
        <w:t>非线性性质，可以实现</w:t>
      </w:r>
      <w:proofErr w:type="gramStart"/>
      <w:r w:rsidR="00D45684" w:rsidRPr="00D45684">
        <w:rPr>
          <w:rFonts w:hint="eastAsia"/>
        </w:rPr>
        <w:t>无</w:t>
      </w:r>
      <w:r w:rsidR="00F908D5">
        <w:rPr>
          <w:rFonts w:hint="eastAsia"/>
        </w:rPr>
        <w:t>伪像</w:t>
      </w:r>
      <w:r w:rsidR="00D45684" w:rsidRPr="00D45684">
        <w:rPr>
          <w:rFonts w:hint="eastAsia"/>
        </w:rPr>
        <w:t>的</w:t>
      </w:r>
      <w:proofErr w:type="gramEnd"/>
      <w:r w:rsidR="00D45684" w:rsidRPr="00D45684">
        <w:rPr>
          <w:rFonts w:hint="eastAsia"/>
        </w:rPr>
        <w:t>高度场渲染，尽管计算成本昂贵</w:t>
      </w:r>
      <w:r w:rsidR="003837A5">
        <w:rPr>
          <w:rFonts w:hint="eastAsia"/>
        </w:rPr>
        <w:t>，</w:t>
      </w:r>
      <w:r w:rsidR="00D45684" w:rsidRPr="00D45684">
        <w:rPr>
          <w:rFonts w:hint="eastAsia"/>
        </w:rPr>
        <w:t>这种技术的一个令人印象深刻的使用如图</w:t>
      </w:r>
      <w:r w:rsidR="00D45684" w:rsidRPr="00D45684">
        <w:rPr>
          <w:rFonts w:hint="eastAsia"/>
        </w:rPr>
        <w:t>6.42</w:t>
      </w:r>
      <w:r w:rsidR="00D45684" w:rsidRPr="00D45684">
        <w:rPr>
          <w:rFonts w:hint="eastAsia"/>
        </w:rPr>
        <w:t>所示。</w:t>
      </w:r>
    </w:p>
    <w:p w14:paraId="42DE2FF4" w14:textId="60E2795B" w:rsidR="00590ECF" w:rsidRDefault="00590ECF" w:rsidP="00590ECF">
      <w:pPr>
        <w:spacing w:before="31" w:after="31"/>
        <w:ind w:firstLineChars="0" w:firstLine="0"/>
      </w:pPr>
    </w:p>
    <w:p w14:paraId="6B569077" w14:textId="11ED45AB" w:rsidR="00590ECF" w:rsidRDefault="00590ECF" w:rsidP="00590ECF">
      <w:pPr>
        <w:spacing w:before="31" w:after="31"/>
        <w:ind w:firstLineChars="0" w:firstLine="0"/>
        <w:jc w:val="center"/>
      </w:pPr>
      <w:r>
        <w:rPr>
          <w:noProof/>
        </w:rPr>
        <w:drawing>
          <wp:inline distT="0" distB="0" distL="0" distR="0" wp14:anchorId="56967514" wp14:editId="3D6F13CA">
            <wp:extent cx="5274310" cy="2637155"/>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pic:nvPicPr>
                  <pic:blipFill>
                    <a:blip r:embed="rId113">
                      <a:extLst>
                        <a:ext uri="{28A0092B-C50C-407E-A947-70E740481C1C}">
                          <a14:useLocalDpi xmlns:a14="http://schemas.microsoft.com/office/drawing/2010/main" val="0"/>
                        </a:ext>
                      </a:extLst>
                    </a:blip>
                    <a:stretch>
                      <a:fillRect/>
                    </a:stretch>
                  </pic:blipFill>
                  <pic:spPr>
                    <a:xfrm>
                      <a:off x="0" y="0"/>
                      <a:ext cx="5274310" cy="2637155"/>
                    </a:xfrm>
                    <a:prstGeom prst="rect">
                      <a:avLst/>
                    </a:prstGeom>
                  </pic:spPr>
                </pic:pic>
              </a:graphicData>
            </a:graphic>
          </wp:inline>
        </w:drawing>
      </w:r>
    </w:p>
    <w:p w14:paraId="3661C7AD" w14:textId="7580E4BA" w:rsidR="00590ECF" w:rsidRPr="00A45626" w:rsidRDefault="00590ECF" w:rsidP="00590ECF">
      <w:pPr>
        <w:spacing w:before="31" w:after="31"/>
        <w:ind w:firstLineChars="0" w:firstLine="0"/>
        <w:rPr>
          <w:b/>
          <w:bCs/>
        </w:rPr>
      </w:pPr>
      <w:r w:rsidRPr="00A45626">
        <w:rPr>
          <w:rFonts w:hint="eastAsia"/>
          <w:b/>
          <w:bCs/>
        </w:rPr>
        <w:t>图</w:t>
      </w:r>
      <w:r w:rsidRPr="00A45626">
        <w:rPr>
          <w:rFonts w:hint="eastAsia"/>
          <w:b/>
          <w:bCs/>
        </w:rPr>
        <w:t xml:space="preserve"> </w:t>
      </w:r>
      <w:r w:rsidRPr="00A45626">
        <w:rPr>
          <w:b/>
          <w:bCs/>
        </w:rPr>
        <w:t xml:space="preserve">6.42. </w:t>
      </w:r>
      <w:r w:rsidRPr="00A45626">
        <w:rPr>
          <w:rFonts w:hint="eastAsia"/>
          <w:b/>
          <w:bCs/>
        </w:rPr>
        <w:t>视差遮挡映射，又称浮雕映射，用于路径上使石头看起来更真实。</w:t>
      </w:r>
      <w:r w:rsidR="00D461A8" w:rsidRPr="00A45626">
        <w:rPr>
          <w:rFonts w:hint="eastAsia"/>
          <w:b/>
          <w:bCs/>
        </w:rPr>
        <w:t>地面实际上是一组简单的三角形，加上了一个高度场。</w:t>
      </w:r>
      <w:r w:rsidR="00EE3907" w:rsidRPr="00A45626">
        <w:rPr>
          <w:rFonts w:hint="eastAsia"/>
          <w:b/>
          <w:bCs/>
        </w:rPr>
        <w:t>（图片来自游戏孤岛危机“</w:t>
      </w:r>
      <w:r w:rsidR="00EE3907" w:rsidRPr="00A45626">
        <w:rPr>
          <w:rFonts w:hint="eastAsia"/>
          <w:b/>
          <w:bCs/>
        </w:rPr>
        <w:t>Crysis</w:t>
      </w:r>
      <w:r w:rsidR="00EE3907" w:rsidRPr="00A45626">
        <w:rPr>
          <w:rFonts w:hint="eastAsia"/>
          <w:b/>
          <w:bCs/>
        </w:rPr>
        <w:t>”，由</w:t>
      </w:r>
      <w:r w:rsidR="00EE3907" w:rsidRPr="00A45626">
        <w:rPr>
          <w:rFonts w:hint="eastAsia"/>
          <w:b/>
          <w:bCs/>
        </w:rPr>
        <w:t>Crytek</w:t>
      </w:r>
      <w:r w:rsidR="00EE3907" w:rsidRPr="00A45626">
        <w:rPr>
          <w:rFonts w:hint="eastAsia"/>
          <w:b/>
          <w:bCs/>
        </w:rPr>
        <w:t>提供。）</w:t>
      </w:r>
    </w:p>
    <w:p w14:paraId="54441B27" w14:textId="3B216A1D" w:rsidR="00B4327C" w:rsidRPr="00EA2BC2" w:rsidRDefault="00E12F45" w:rsidP="00B4327C">
      <w:pPr>
        <w:pStyle w:val="u2"/>
        <w:numPr>
          <w:ilvl w:val="0"/>
          <w:numId w:val="0"/>
        </w:numPr>
        <w:ind w:left="992" w:hanging="992"/>
      </w:pPr>
      <w:r>
        <w:t>6</w:t>
      </w:r>
      <w:r w:rsidR="00B4327C" w:rsidRPr="00EA2BC2">
        <w:rPr>
          <w:rFonts w:hint="eastAsia"/>
        </w:rPr>
        <w:t>.</w:t>
      </w:r>
      <w:r>
        <w:t>9</w:t>
      </w:r>
      <w:r w:rsidR="00B4327C" w:rsidRPr="00EA2BC2">
        <w:t xml:space="preserve"> </w:t>
      </w:r>
      <w:r w:rsidR="000B626A" w:rsidRPr="000B626A">
        <w:rPr>
          <w:rFonts w:hint="eastAsia"/>
        </w:rPr>
        <w:t>纹理灯光</w:t>
      </w:r>
      <w:r w:rsidR="00B4327C" w:rsidRPr="00EA2BC2">
        <w:rPr>
          <w:rFonts w:hint="eastAsia"/>
        </w:rPr>
        <w:t xml:space="preserve"> </w:t>
      </w:r>
      <w:r w:rsidR="000B626A" w:rsidRPr="000B626A">
        <w:t>Textured Lights</w:t>
      </w:r>
    </w:p>
    <w:p w14:paraId="0EA4DBB3" w14:textId="191517B4" w:rsidR="00A45626" w:rsidRDefault="00905DD7" w:rsidP="000348F7">
      <w:pPr>
        <w:spacing w:before="31" w:after="31"/>
        <w:ind w:firstLine="480"/>
      </w:pPr>
      <w:r w:rsidRPr="00905DD7">
        <w:rPr>
          <w:rFonts w:hint="eastAsia"/>
        </w:rPr>
        <w:t>纹理还可以用来增加光源的视觉丰富性，并允许复杂的强度分布或聚光灯功能</w:t>
      </w:r>
      <w:r w:rsidR="00B62DD1">
        <w:rPr>
          <w:rFonts w:hint="eastAsia"/>
        </w:rPr>
        <w:t>，</w:t>
      </w:r>
      <w:r w:rsidRPr="00905DD7">
        <w:rPr>
          <w:rFonts w:hint="eastAsia"/>
        </w:rPr>
        <w:t>对于所有</w:t>
      </w:r>
      <w:r w:rsidR="00021228">
        <w:rPr>
          <w:rFonts w:hint="eastAsia"/>
        </w:rPr>
        <w:t>亮</w:t>
      </w:r>
      <w:r w:rsidRPr="00905DD7">
        <w:rPr>
          <w:rFonts w:hint="eastAsia"/>
        </w:rPr>
        <w:t>度都限定在</w:t>
      </w:r>
      <w:r w:rsidR="009337DA">
        <w:rPr>
          <w:rFonts w:hint="eastAsia"/>
        </w:rPr>
        <w:t>圆锥</w:t>
      </w:r>
      <w:r w:rsidRPr="00905DD7">
        <w:rPr>
          <w:rFonts w:hint="eastAsia"/>
        </w:rPr>
        <w:t>或</w:t>
      </w:r>
      <w:r w:rsidR="009337DA">
        <w:rPr>
          <w:rFonts w:hint="eastAsia"/>
        </w:rPr>
        <w:t>平截圆锥</w:t>
      </w:r>
      <w:r w:rsidRPr="00905DD7">
        <w:rPr>
          <w:rFonts w:hint="eastAsia"/>
        </w:rPr>
        <w:t>的灯，可使用</w:t>
      </w:r>
      <w:r w:rsidR="00DE2EE6">
        <w:rPr>
          <w:rFonts w:hint="eastAsia"/>
        </w:rPr>
        <w:t>投影</w:t>
      </w:r>
      <w:r w:rsidRPr="00905DD7">
        <w:rPr>
          <w:rFonts w:hint="eastAsia"/>
        </w:rPr>
        <w:t>纹理来调节光强</w:t>
      </w:r>
      <w:r w:rsidRPr="00905DD7">
        <w:rPr>
          <w:rFonts w:hint="eastAsia"/>
        </w:rPr>
        <w:t>[1192,</w:t>
      </w:r>
      <w:r w:rsidR="0066351F">
        <w:t xml:space="preserve"> </w:t>
      </w:r>
      <w:r w:rsidRPr="00905DD7">
        <w:rPr>
          <w:rFonts w:hint="eastAsia"/>
        </w:rPr>
        <w:t>1597,</w:t>
      </w:r>
      <w:r w:rsidR="0066351F">
        <w:t xml:space="preserve"> </w:t>
      </w:r>
      <w:r w:rsidRPr="00905DD7">
        <w:rPr>
          <w:rFonts w:hint="eastAsia"/>
        </w:rPr>
        <w:t>1904]</w:t>
      </w:r>
      <w:r w:rsidRPr="00905DD7">
        <w:rPr>
          <w:rFonts w:hint="eastAsia"/>
        </w:rPr>
        <w:t>。</w:t>
      </w:r>
      <w:r w:rsidR="000348F7" w:rsidRPr="000348F7">
        <w:rPr>
          <w:rFonts w:hint="eastAsia"/>
        </w:rPr>
        <w:t>这允许形状聚光灯</w:t>
      </w:r>
      <w:r w:rsidR="009E1F4E">
        <w:rPr>
          <w:rFonts w:hint="eastAsia"/>
        </w:rPr>
        <w:t>、</w:t>
      </w:r>
      <w:r w:rsidR="000348F7" w:rsidRPr="000348F7">
        <w:rPr>
          <w:rFonts w:hint="eastAsia"/>
        </w:rPr>
        <w:t>图案灯</w:t>
      </w:r>
      <w:r w:rsidR="009E1F4E">
        <w:rPr>
          <w:rFonts w:hint="eastAsia"/>
        </w:rPr>
        <w:t>、</w:t>
      </w:r>
      <w:r w:rsidR="000348F7" w:rsidRPr="000348F7">
        <w:rPr>
          <w:rFonts w:hint="eastAsia"/>
        </w:rPr>
        <w:t>甚至“幻灯片投影仪”效果</w:t>
      </w:r>
      <w:r w:rsidR="0033363F">
        <w:rPr>
          <w:rFonts w:hint="eastAsia"/>
        </w:rPr>
        <w:t>（</w:t>
      </w:r>
      <w:r w:rsidR="000348F7" w:rsidRPr="000348F7">
        <w:rPr>
          <w:rFonts w:hint="eastAsia"/>
        </w:rPr>
        <w:t>图</w:t>
      </w:r>
      <w:r w:rsidR="000348F7" w:rsidRPr="000348F7">
        <w:rPr>
          <w:rFonts w:hint="eastAsia"/>
        </w:rPr>
        <w:t>6.43</w:t>
      </w:r>
      <w:r w:rsidR="0033363F">
        <w:rPr>
          <w:rFonts w:hint="eastAsia"/>
        </w:rPr>
        <w:t>）</w:t>
      </w:r>
      <w:r w:rsidR="00101027">
        <w:rPr>
          <w:rFonts w:hint="eastAsia"/>
        </w:rPr>
        <w:t>，</w:t>
      </w:r>
      <w:r w:rsidR="000348F7" w:rsidRPr="000348F7">
        <w:rPr>
          <w:rFonts w:hint="eastAsia"/>
        </w:rPr>
        <w:t>这些灯通常被称为</w:t>
      </w:r>
      <w:r w:rsidR="000348F7" w:rsidRPr="000348F7">
        <w:rPr>
          <w:rFonts w:hint="eastAsia"/>
        </w:rPr>
        <w:t>gobo</w:t>
      </w:r>
      <w:r w:rsidR="000348F7" w:rsidRPr="000348F7">
        <w:rPr>
          <w:rFonts w:hint="eastAsia"/>
        </w:rPr>
        <w:t>或</w:t>
      </w:r>
      <w:r w:rsidR="000348F7" w:rsidRPr="000348F7">
        <w:rPr>
          <w:rFonts w:hint="eastAsia"/>
        </w:rPr>
        <w:t>cookie</w:t>
      </w:r>
      <w:r w:rsidR="000348F7" w:rsidRPr="000348F7">
        <w:rPr>
          <w:rFonts w:hint="eastAsia"/>
        </w:rPr>
        <w:t>灯，这是专业剧院和电影照明中使用的切割灯的术语。参见</w:t>
      </w:r>
      <w:r w:rsidR="000348F7" w:rsidRPr="000348F7">
        <w:rPr>
          <w:rFonts w:hint="eastAsia"/>
        </w:rPr>
        <w:t>7.2</w:t>
      </w:r>
      <w:r w:rsidR="000348F7" w:rsidRPr="000348F7">
        <w:rPr>
          <w:rFonts w:hint="eastAsia"/>
        </w:rPr>
        <w:t>节，</w:t>
      </w:r>
      <w:r w:rsidR="006D14FF">
        <w:rPr>
          <w:rFonts w:hint="eastAsia"/>
        </w:rPr>
        <w:t>讨论了</w:t>
      </w:r>
      <w:r w:rsidR="000348F7" w:rsidRPr="000348F7">
        <w:rPr>
          <w:rFonts w:hint="eastAsia"/>
        </w:rPr>
        <w:t>以类似的方式使用投影映射</w:t>
      </w:r>
      <w:r w:rsidR="006D14FF">
        <w:rPr>
          <w:rFonts w:hint="eastAsia"/>
        </w:rPr>
        <w:t>（</w:t>
      </w:r>
      <w:r w:rsidR="006D14FF" w:rsidRPr="006D14FF">
        <w:t>projective mapping</w:t>
      </w:r>
      <w:r w:rsidR="006D14FF">
        <w:rPr>
          <w:rFonts w:hint="eastAsia"/>
        </w:rPr>
        <w:t>）</w:t>
      </w:r>
      <w:r w:rsidR="000348F7" w:rsidRPr="000348F7">
        <w:rPr>
          <w:rFonts w:hint="eastAsia"/>
        </w:rPr>
        <w:t>来投射阴影</w:t>
      </w:r>
      <w:r w:rsidR="009A1D0D">
        <w:rPr>
          <w:rFonts w:hint="eastAsia"/>
        </w:rPr>
        <w:t>。</w:t>
      </w:r>
    </w:p>
    <w:p w14:paraId="593B13C7" w14:textId="22D9A32E" w:rsidR="00053D8D" w:rsidRDefault="00053D8D" w:rsidP="00053D8D">
      <w:pPr>
        <w:spacing w:before="31" w:after="31"/>
        <w:ind w:firstLineChars="0" w:firstLine="0"/>
      </w:pPr>
    </w:p>
    <w:p w14:paraId="1255D09D" w14:textId="1D1DB003" w:rsidR="00053D8D" w:rsidRDefault="00053D8D" w:rsidP="00053D8D">
      <w:pPr>
        <w:spacing w:before="31" w:after="31"/>
        <w:ind w:firstLineChars="0" w:firstLine="0"/>
        <w:jc w:val="center"/>
      </w:pPr>
      <w:r>
        <w:rPr>
          <w:noProof/>
        </w:rPr>
        <w:lastRenderedPageBreak/>
        <w:drawing>
          <wp:inline distT="0" distB="0" distL="0" distR="0" wp14:anchorId="16F62ACD" wp14:editId="12971794">
            <wp:extent cx="5274310" cy="2722880"/>
            <wp:effectExtent l="0" t="0" r="2540" b="127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pic:nvPicPr>
                  <pic:blipFill>
                    <a:blip r:embed="rId114">
                      <a:extLst>
                        <a:ext uri="{28A0092B-C50C-407E-A947-70E740481C1C}">
                          <a14:useLocalDpi xmlns:a14="http://schemas.microsoft.com/office/drawing/2010/main" val="0"/>
                        </a:ext>
                      </a:extLst>
                    </a:blip>
                    <a:stretch>
                      <a:fillRect/>
                    </a:stretch>
                  </pic:blipFill>
                  <pic:spPr>
                    <a:xfrm>
                      <a:off x="0" y="0"/>
                      <a:ext cx="5274310" cy="2722880"/>
                    </a:xfrm>
                    <a:prstGeom prst="rect">
                      <a:avLst/>
                    </a:prstGeom>
                  </pic:spPr>
                </pic:pic>
              </a:graphicData>
            </a:graphic>
          </wp:inline>
        </w:drawing>
      </w:r>
    </w:p>
    <w:p w14:paraId="4934857C" w14:textId="23A6B142" w:rsidR="00053D8D" w:rsidRPr="00E81220" w:rsidRDefault="00053D8D" w:rsidP="00053D8D">
      <w:pPr>
        <w:spacing w:before="31" w:after="31"/>
        <w:ind w:firstLineChars="0" w:firstLine="0"/>
        <w:rPr>
          <w:b/>
          <w:bCs/>
        </w:rPr>
      </w:pPr>
      <w:r w:rsidRPr="00E81220">
        <w:rPr>
          <w:rFonts w:hint="eastAsia"/>
          <w:b/>
          <w:bCs/>
        </w:rPr>
        <w:t>图</w:t>
      </w:r>
      <w:r w:rsidRPr="00E81220">
        <w:rPr>
          <w:rFonts w:hint="eastAsia"/>
          <w:b/>
          <w:bCs/>
        </w:rPr>
        <w:t xml:space="preserve"> </w:t>
      </w:r>
      <w:r w:rsidRPr="00E81220">
        <w:rPr>
          <w:b/>
          <w:bCs/>
        </w:rPr>
        <w:t xml:space="preserve">6.43. </w:t>
      </w:r>
      <w:r w:rsidR="00DD6911">
        <w:rPr>
          <w:rFonts w:hint="eastAsia"/>
          <w:b/>
          <w:bCs/>
        </w:rPr>
        <w:t>带</w:t>
      </w:r>
      <w:r w:rsidR="00161E7A" w:rsidRPr="00E81220">
        <w:rPr>
          <w:rFonts w:hint="eastAsia"/>
          <w:b/>
          <w:bCs/>
        </w:rPr>
        <w:t>投影纹理</w:t>
      </w:r>
      <w:r w:rsidR="00DD6911">
        <w:rPr>
          <w:rFonts w:hint="eastAsia"/>
          <w:b/>
          <w:bCs/>
        </w:rPr>
        <w:t>的</w:t>
      </w:r>
      <w:r w:rsidR="00161E7A" w:rsidRPr="00E81220">
        <w:rPr>
          <w:rFonts w:hint="eastAsia"/>
          <w:b/>
          <w:bCs/>
        </w:rPr>
        <w:t>光，</w:t>
      </w:r>
      <w:r w:rsidRPr="00E81220">
        <w:rPr>
          <w:rFonts w:hint="eastAsia"/>
          <w:b/>
          <w:bCs/>
        </w:rPr>
        <w:t>纹理被投</w:t>
      </w:r>
      <w:r w:rsidR="009C40AB" w:rsidRPr="00E81220">
        <w:rPr>
          <w:rFonts w:hint="eastAsia"/>
          <w:b/>
          <w:bCs/>
        </w:rPr>
        <w:t>影</w:t>
      </w:r>
      <w:r w:rsidRPr="00E81220">
        <w:rPr>
          <w:rFonts w:hint="eastAsia"/>
          <w:b/>
          <w:bCs/>
        </w:rPr>
        <w:t>到茶壶和地面上，并用于调节光线在投影截锥内的</w:t>
      </w:r>
      <w:r w:rsidR="00A20B18" w:rsidRPr="00E81220">
        <w:rPr>
          <w:rFonts w:hint="eastAsia"/>
          <w:b/>
          <w:bCs/>
        </w:rPr>
        <w:t>分布（截锥外被设置为</w:t>
      </w:r>
      <w:r w:rsidR="00A20B18" w:rsidRPr="00E81220">
        <w:rPr>
          <w:rFonts w:hint="eastAsia"/>
          <w:b/>
          <w:bCs/>
        </w:rPr>
        <w:t>0</w:t>
      </w:r>
      <w:r w:rsidR="00A20B18" w:rsidRPr="00E81220">
        <w:rPr>
          <w:rFonts w:hint="eastAsia"/>
          <w:b/>
          <w:bCs/>
        </w:rPr>
        <w:t>）</w:t>
      </w:r>
      <w:r w:rsidR="005F6DB5" w:rsidRPr="00E81220">
        <w:rPr>
          <w:rFonts w:hint="eastAsia"/>
          <w:b/>
          <w:bCs/>
        </w:rPr>
        <w:t>。（图片由</w:t>
      </w:r>
      <w:r w:rsidR="005F6DB5" w:rsidRPr="00E81220">
        <w:rPr>
          <w:rFonts w:hint="eastAsia"/>
          <w:b/>
          <w:bCs/>
        </w:rPr>
        <w:t>NVIDIA</w:t>
      </w:r>
      <w:r w:rsidR="005F6DB5" w:rsidRPr="00E81220">
        <w:rPr>
          <w:rFonts w:hint="eastAsia"/>
          <w:b/>
          <w:bCs/>
        </w:rPr>
        <w:t>公司提供。）</w:t>
      </w:r>
    </w:p>
    <w:p w14:paraId="1AAECC5D" w14:textId="77777777" w:rsidR="00053D8D" w:rsidRDefault="00053D8D" w:rsidP="00053D8D">
      <w:pPr>
        <w:spacing w:before="31" w:after="31"/>
        <w:ind w:firstLineChars="0" w:firstLine="0"/>
      </w:pPr>
    </w:p>
    <w:p w14:paraId="2C5A64CC" w14:textId="577E9785" w:rsidR="00053D8D" w:rsidRDefault="004973C2" w:rsidP="000348F7">
      <w:pPr>
        <w:spacing w:before="31" w:after="31"/>
        <w:ind w:firstLine="480"/>
      </w:pPr>
      <w:r w:rsidRPr="004973C2">
        <w:rPr>
          <w:rFonts w:hint="eastAsia"/>
        </w:rPr>
        <w:t>对于不局限于</w:t>
      </w:r>
      <w:r w:rsidR="002E11FF">
        <w:rPr>
          <w:rFonts w:hint="eastAsia"/>
        </w:rPr>
        <w:t>截锥</w:t>
      </w:r>
      <w:r w:rsidR="004F294F">
        <w:rPr>
          <w:rFonts w:hint="eastAsia"/>
        </w:rPr>
        <w:t>内</w:t>
      </w:r>
      <w:r w:rsidRPr="004973C2">
        <w:rPr>
          <w:rFonts w:hint="eastAsia"/>
        </w:rPr>
        <w:t>而是照亮所有方向的光，可以使用立方体映射来调节强度，而不是二维投影纹理</w:t>
      </w:r>
      <w:r w:rsidR="0089712C">
        <w:rPr>
          <w:rFonts w:hint="eastAsia"/>
        </w:rPr>
        <w:t>，</w:t>
      </w:r>
      <w:r w:rsidR="0089712C" w:rsidRPr="0089712C">
        <w:rPr>
          <w:rFonts w:hint="eastAsia"/>
        </w:rPr>
        <w:t>一维纹理可以用来定义任意距离</w:t>
      </w:r>
      <w:r w:rsidR="003A6F49">
        <w:rPr>
          <w:rFonts w:hint="eastAsia"/>
        </w:rPr>
        <w:t>的</w:t>
      </w:r>
      <w:r w:rsidR="0089712C" w:rsidRPr="0089712C">
        <w:rPr>
          <w:rFonts w:hint="eastAsia"/>
        </w:rPr>
        <w:t>衰减函数</w:t>
      </w:r>
      <w:r w:rsidR="00DA3E27">
        <w:rPr>
          <w:rFonts w:hint="eastAsia"/>
        </w:rPr>
        <w:t>，</w:t>
      </w:r>
      <w:r w:rsidR="0089712C" w:rsidRPr="0089712C">
        <w:rPr>
          <w:rFonts w:hint="eastAsia"/>
        </w:rPr>
        <w:t>结合二</w:t>
      </w:r>
      <w:proofErr w:type="gramStart"/>
      <w:r w:rsidR="0089712C" w:rsidRPr="0089712C">
        <w:rPr>
          <w:rFonts w:hint="eastAsia"/>
        </w:rPr>
        <w:t>维角度</w:t>
      </w:r>
      <w:proofErr w:type="gramEnd"/>
      <w:r w:rsidR="0089712C" w:rsidRPr="0089712C">
        <w:rPr>
          <w:rFonts w:hint="eastAsia"/>
        </w:rPr>
        <w:t>衰减图，</w:t>
      </w:r>
      <w:r w:rsidR="000510AD">
        <w:rPr>
          <w:rFonts w:hint="eastAsia"/>
        </w:rPr>
        <w:t>可用于</w:t>
      </w:r>
      <w:r w:rsidR="0089712C" w:rsidRPr="0089712C">
        <w:rPr>
          <w:rFonts w:hint="eastAsia"/>
        </w:rPr>
        <w:t>复杂的体积照明模式</w:t>
      </w:r>
      <w:r w:rsidR="0089712C" w:rsidRPr="0089712C">
        <w:rPr>
          <w:rFonts w:hint="eastAsia"/>
        </w:rPr>
        <w:t>[353]</w:t>
      </w:r>
      <w:r w:rsidR="00C168C5">
        <w:rPr>
          <w:rFonts w:hint="eastAsia"/>
        </w:rPr>
        <w:t>。</w:t>
      </w:r>
      <w:r w:rsidR="0033367B" w:rsidRPr="0033367B">
        <w:rPr>
          <w:rFonts w:hint="eastAsia"/>
        </w:rPr>
        <w:t>更普遍的可能是使用三维</w:t>
      </w:r>
      <w:r w:rsidR="00920791">
        <w:rPr>
          <w:rFonts w:hint="eastAsia"/>
        </w:rPr>
        <w:t>（</w:t>
      </w:r>
      <w:r w:rsidR="0033367B" w:rsidRPr="0033367B">
        <w:rPr>
          <w:rFonts w:hint="eastAsia"/>
        </w:rPr>
        <w:t>体积</w:t>
      </w:r>
      <w:r w:rsidR="00920791">
        <w:rPr>
          <w:rFonts w:hint="eastAsia"/>
        </w:rPr>
        <w:t>）</w:t>
      </w:r>
      <w:r w:rsidR="0033367B" w:rsidRPr="0033367B">
        <w:rPr>
          <w:rFonts w:hint="eastAsia"/>
        </w:rPr>
        <w:t>纹理来控制光的衰减</w:t>
      </w:r>
      <w:r w:rsidR="0033367B" w:rsidRPr="0033367B">
        <w:rPr>
          <w:rFonts w:hint="eastAsia"/>
        </w:rPr>
        <w:t>[353,</w:t>
      </w:r>
      <w:r w:rsidR="00395814">
        <w:t xml:space="preserve"> </w:t>
      </w:r>
      <w:r w:rsidR="0033367B" w:rsidRPr="0033367B">
        <w:rPr>
          <w:rFonts w:hint="eastAsia"/>
        </w:rPr>
        <w:t>535,</w:t>
      </w:r>
      <w:r w:rsidR="00395814">
        <w:t xml:space="preserve"> </w:t>
      </w:r>
      <w:r w:rsidR="0033367B" w:rsidRPr="0033367B">
        <w:rPr>
          <w:rFonts w:hint="eastAsia"/>
        </w:rPr>
        <w:t>1192]</w:t>
      </w:r>
      <w:r w:rsidR="00A475A6">
        <w:rPr>
          <w:rFonts w:hint="eastAsia"/>
        </w:rPr>
        <w:t>，</w:t>
      </w:r>
      <w:r w:rsidR="0033367B" w:rsidRPr="0033367B">
        <w:rPr>
          <w:rFonts w:hint="eastAsia"/>
        </w:rPr>
        <w:t>这允许任意体积的效果，包括光束</w:t>
      </w:r>
      <w:r w:rsidR="008A243A">
        <w:rPr>
          <w:rFonts w:hint="eastAsia"/>
        </w:rPr>
        <w:t>，</w:t>
      </w:r>
      <w:r w:rsidR="008A243A" w:rsidRPr="008A243A">
        <w:rPr>
          <w:rFonts w:hint="eastAsia"/>
        </w:rPr>
        <w:t>这种技术是内存密集型的</w:t>
      </w:r>
      <w:r w:rsidR="00A707FC">
        <w:rPr>
          <w:rFonts w:hint="eastAsia"/>
        </w:rPr>
        <w:t>（</w:t>
      </w:r>
      <w:r w:rsidR="00DE077E">
        <w:rPr>
          <w:rFonts w:hint="eastAsia"/>
        </w:rPr>
        <w:t>如</w:t>
      </w:r>
      <w:r w:rsidR="008A243A" w:rsidRPr="008A243A">
        <w:rPr>
          <w:rFonts w:hint="eastAsia"/>
        </w:rPr>
        <w:t>所有的</w:t>
      </w:r>
      <w:r w:rsidR="00DE077E">
        <w:rPr>
          <w:rFonts w:hint="eastAsia"/>
        </w:rPr>
        <w:t>体积</w:t>
      </w:r>
      <w:r w:rsidR="008A243A" w:rsidRPr="008A243A">
        <w:rPr>
          <w:rFonts w:hint="eastAsia"/>
        </w:rPr>
        <w:t>纹理一样</w:t>
      </w:r>
      <w:r w:rsidR="00A707FC">
        <w:rPr>
          <w:rFonts w:hint="eastAsia"/>
        </w:rPr>
        <w:t>）</w:t>
      </w:r>
      <w:r w:rsidR="008A243A" w:rsidRPr="008A243A">
        <w:rPr>
          <w:rFonts w:hint="eastAsia"/>
        </w:rPr>
        <w:t>。如果光</w:t>
      </w:r>
      <w:r w:rsidR="00190E3E">
        <w:rPr>
          <w:rFonts w:hint="eastAsia"/>
        </w:rPr>
        <w:t>线体积</w:t>
      </w:r>
      <w:r w:rsidR="008A243A" w:rsidRPr="008A243A">
        <w:rPr>
          <w:rFonts w:hint="eastAsia"/>
        </w:rPr>
        <w:t>的影响量沿三个轴对称，通过将数据镜像到每个八分</w:t>
      </w:r>
      <w:r w:rsidR="00AC1143">
        <w:rPr>
          <w:rFonts w:hint="eastAsia"/>
        </w:rPr>
        <w:t>之一</w:t>
      </w:r>
      <w:r w:rsidR="008A243A" w:rsidRPr="008A243A">
        <w:rPr>
          <w:rFonts w:hint="eastAsia"/>
        </w:rPr>
        <w:t>，内存占用可以减少八倍</w:t>
      </w:r>
      <w:r w:rsidR="005F3808">
        <w:rPr>
          <w:rFonts w:hint="eastAsia"/>
        </w:rPr>
        <w:t>。</w:t>
      </w:r>
    </w:p>
    <w:p w14:paraId="2E879FEF" w14:textId="2DD4B168" w:rsidR="00543A57" w:rsidRDefault="00543A57" w:rsidP="000348F7">
      <w:pPr>
        <w:spacing w:before="31" w:after="31"/>
        <w:ind w:firstLine="480"/>
      </w:pPr>
      <w:r w:rsidRPr="00543A57">
        <w:rPr>
          <w:rFonts w:hint="eastAsia"/>
        </w:rPr>
        <w:t>纹理可以添加到</w:t>
      </w:r>
      <w:r w:rsidR="000931BB">
        <w:rPr>
          <w:rFonts w:hint="eastAsia"/>
        </w:rPr>
        <w:t>任意</w:t>
      </w:r>
      <w:r w:rsidRPr="00543A57">
        <w:rPr>
          <w:rFonts w:hint="eastAsia"/>
        </w:rPr>
        <w:t>光类型，以实现额外的视觉效果</w:t>
      </w:r>
      <w:r w:rsidR="00280387">
        <w:rPr>
          <w:rFonts w:hint="eastAsia"/>
        </w:rPr>
        <w:t>，</w:t>
      </w:r>
      <w:r w:rsidR="002B4A6A">
        <w:rPr>
          <w:rFonts w:hint="eastAsia"/>
        </w:rPr>
        <w:t>带</w:t>
      </w:r>
      <w:r w:rsidRPr="00543A57">
        <w:rPr>
          <w:rFonts w:hint="eastAsia"/>
        </w:rPr>
        <w:t>纹理</w:t>
      </w:r>
      <w:r w:rsidR="00F61869">
        <w:rPr>
          <w:rFonts w:hint="eastAsia"/>
        </w:rPr>
        <w:t>光</w:t>
      </w:r>
      <w:r w:rsidRPr="00543A57">
        <w:rPr>
          <w:rFonts w:hint="eastAsia"/>
        </w:rPr>
        <w:t>允许</w:t>
      </w:r>
      <w:r w:rsidR="00DA4DD7">
        <w:rPr>
          <w:rFonts w:hint="eastAsia"/>
        </w:rPr>
        <w:t>美工</w:t>
      </w:r>
      <w:r w:rsidRPr="00543A57">
        <w:rPr>
          <w:rFonts w:hint="eastAsia"/>
        </w:rPr>
        <w:t>轻松控制照明，他们可以简单地编辑使用纹理。</w:t>
      </w:r>
    </w:p>
    <w:p w14:paraId="14ECD639" w14:textId="66DFF631" w:rsidR="00821AE1" w:rsidRPr="00EA2BC2" w:rsidRDefault="00114624" w:rsidP="00821AE1">
      <w:pPr>
        <w:pStyle w:val="u2"/>
        <w:numPr>
          <w:ilvl w:val="0"/>
          <w:numId w:val="0"/>
        </w:numPr>
        <w:ind w:left="992" w:hanging="992"/>
      </w:pPr>
      <w:r>
        <w:rPr>
          <w:rFonts w:hint="eastAsia"/>
        </w:rPr>
        <w:t>进一步阅读和资源</w:t>
      </w:r>
      <w:r w:rsidR="00821AE1" w:rsidRPr="00EA2BC2">
        <w:rPr>
          <w:rFonts w:hint="eastAsia"/>
        </w:rPr>
        <w:t xml:space="preserve"> </w:t>
      </w:r>
      <w:r w:rsidRPr="00114624">
        <w:t>Further Reading and Resources</w:t>
      </w:r>
    </w:p>
    <w:p w14:paraId="3E852518" w14:textId="6A59739A" w:rsidR="00821AE1" w:rsidRDefault="009223C6" w:rsidP="000348F7">
      <w:pPr>
        <w:spacing w:before="31" w:after="31"/>
        <w:ind w:firstLine="480"/>
      </w:pPr>
      <w:r w:rsidRPr="009223C6">
        <w:rPr>
          <w:rFonts w:hint="eastAsia"/>
        </w:rPr>
        <w:t>Heckbert</w:t>
      </w:r>
      <w:r w:rsidRPr="009223C6">
        <w:rPr>
          <w:rFonts w:hint="eastAsia"/>
        </w:rPr>
        <w:t>写了一篇很好的关于纹理映射理论的调查</w:t>
      </w:r>
      <w:r w:rsidRPr="009223C6">
        <w:rPr>
          <w:rFonts w:hint="eastAsia"/>
        </w:rPr>
        <w:t>[690]</w:t>
      </w:r>
      <w:r w:rsidRPr="009223C6">
        <w:rPr>
          <w:rFonts w:hint="eastAsia"/>
        </w:rPr>
        <w:t>和一篇更深入的关于该主题的报告</w:t>
      </w:r>
      <w:r w:rsidRPr="009223C6">
        <w:rPr>
          <w:rFonts w:hint="eastAsia"/>
        </w:rPr>
        <w:t>[691]</w:t>
      </w:r>
      <w:r w:rsidR="005D6EE2">
        <w:rPr>
          <w:rFonts w:hint="eastAsia"/>
        </w:rPr>
        <w:t>；</w:t>
      </w:r>
      <w:r w:rsidRPr="009223C6">
        <w:rPr>
          <w:rFonts w:hint="eastAsia"/>
        </w:rPr>
        <w:t>Szirmay-Kalos</w:t>
      </w:r>
      <w:r w:rsidRPr="009223C6">
        <w:rPr>
          <w:rFonts w:hint="eastAsia"/>
        </w:rPr>
        <w:t>和</w:t>
      </w:r>
      <w:proofErr w:type="spellStart"/>
      <w:r w:rsidRPr="009223C6">
        <w:rPr>
          <w:rFonts w:hint="eastAsia"/>
        </w:rPr>
        <w:t>Umenhoffer</w:t>
      </w:r>
      <w:proofErr w:type="spellEnd"/>
      <w:r w:rsidRPr="009223C6">
        <w:rPr>
          <w:rFonts w:hint="eastAsia"/>
        </w:rPr>
        <w:t>[1731]</w:t>
      </w:r>
      <w:r w:rsidRPr="009223C6">
        <w:rPr>
          <w:rFonts w:hint="eastAsia"/>
        </w:rPr>
        <w:t>对视差遮挡映射和位移方法进行了出色而彻底的研究</w:t>
      </w:r>
      <w:r w:rsidR="008A2D3C">
        <w:rPr>
          <w:rFonts w:hint="eastAsia"/>
        </w:rPr>
        <w:t>；</w:t>
      </w:r>
      <w:r w:rsidR="00387B80" w:rsidRPr="00387B80">
        <w:rPr>
          <w:rFonts w:hint="eastAsia"/>
        </w:rPr>
        <w:t>更多关于</w:t>
      </w:r>
      <w:r w:rsidR="004C7DEE">
        <w:rPr>
          <w:rFonts w:hint="eastAsia"/>
        </w:rPr>
        <w:t>法线</w:t>
      </w:r>
      <w:r w:rsidR="00387B80" w:rsidRPr="00387B80">
        <w:rPr>
          <w:rFonts w:hint="eastAsia"/>
        </w:rPr>
        <w:t>表示的信息可以在</w:t>
      </w:r>
      <w:proofErr w:type="spellStart"/>
      <w:r w:rsidR="00387B80" w:rsidRPr="00387B80">
        <w:rPr>
          <w:rFonts w:hint="eastAsia"/>
        </w:rPr>
        <w:t>Cigolle</w:t>
      </w:r>
      <w:proofErr w:type="spellEnd"/>
      <w:r w:rsidR="00387B80" w:rsidRPr="00387B80">
        <w:rPr>
          <w:rFonts w:hint="eastAsia"/>
        </w:rPr>
        <w:t>等人</w:t>
      </w:r>
      <w:r w:rsidR="00387B80" w:rsidRPr="00387B80">
        <w:rPr>
          <w:rFonts w:hint="eastAsia"/>
        </w:rPr>
        <w:t>[269]</w:t>
      </w:r>
      <w:r w:rsidR="00387B80" w:rsidRPr="00387B80">
        <w:rPr>
          <w:rFonts w:hint="eastAsia"/>
        </w:rPr>
        <w:t>和</w:t>
      </w:r>
      <w:r w:rsidR="00387B80" w:rsidRPr="00387B80">
        <w:rPr>
          <w:rFonts w:hint="eastAsia"/>
        </w:rPr>
        <w:t>Meyer</w:t>
      </w:r>
      <w:r w:rsidR="00387B80" w:rsidRPr="00387B80">
        <w:rPr>
          <w:rFonts w:hint="eastAsia"/>
        </w:rPr>
        <w:t>等人</w:t>
      </w:r>
      <w:r w:rsidR="00387B80" w:rsidRPr="00387B80">
        <w:rPr>
          <w:rFonts w:hint="eastAsia"/>
        </w:rPr>
        <w:t>[1205]</w:t>
      </w:r>
      <w:r w:rsidR="00387B80" w:rsidRPr="00387B80">
        <w:rPr>
          <w:rFonts w:hint="eastAsia"/>
        </w:rPr>
        <w:t>的</w:t>
      </w:r>
      <w:r w:rsidR="000A480E">
        <w:rPr>
          <w:rFonts w:hint="eastAsia"/>
        </w:rPr>
        <w:t>工作</w:t>
      </w:r>
      <w:r w:rsidR="00387B80" w:rsidRPr="00387B80">
        <w:rPr>
          <w:rFonts w:hint="eastAsia"/>
        </w:rPr>
        <w:t>中找到。</w:t>
      </w:r>
    </w:p>
    <w:p w14:paraId="112E535C" w14:textId="5CB266E3" w:rsidR="003B49AB" w:rsidRDefault="00A27568" w:rsidP="001E771B">
      <w:pPr>
        <w:spacing w:before="31" w:after="31"/>
        <w:ind w:firstLine="480"/>
      </w:pPr>
      <w:r>
        <w:rPr>
          <w:rFonts w:hint="eastAsia"/>
        </w:rPr>
        <w:t>《</w:t>
      </w:r>
      <w:r w:rsidR="003B49AB" w:rsidRPr="003B49AB">
        <w:rPr>
          <w:rFonts w:hint="eastAsia"/>
        </w:rPr>
        <w:t>使用</w:t>
      </w:r>
      <w:r w:rsidR="003B49AB" w:rsidRPr="003B49AB">
        <w:rPr>
          <w:rFonts w:hint="eastAsia"/>
        </w:rPr>
        <w:t>OpenGL</w:t>
      </w:r>
      <w:r w:rsidR="003B49AB" w:rsidRPr="003B49AB">
        <w:rPr>
          <w:rFonts w:hint="eastAsia"/>
        </w:rPr>
        <w:t>的高级图形编程</w:t>
      </w:r>
      <w:r w:rsidR="005961A3">
        <w:rPr>
          <w:rFonts w:hint="eastAsia"/>
        </w:rPr>
        <w:t>（</w:t>
      </w:r>
      <w:r w:rsidR="005961A3" w:rsidRPr="00A27568">
        <w:t>Advanced Graphics Programming Using OpenGL</w:t>
      </w:r>
      <w:r w:rsidR="005961A3">
        <w:rPr>
          <w:rFonts w:hint="eastAsia"/>
        </w:rPr>
        <w:t>）</w:t>
      </w:r>
      <w:r>
        <w:rPr>
          <w:rFonts w:hint="eastAsia"/>
        </w:rPr>
        <w:t>》</w:t>
      </w:r>
      <w:r w:rsidR="003B49AB" w:rsidRPr="003B49AB">
        <w:rPr>
          <w:rFonts w:hint="eastAsia"/>
        </w:rPr>
        <w:t>[1192]</w:t>
      </w:r>
      <w:r w:rsidR="003B49AB" w:rsidRPr="003B49AB">
        <w:rPr>
          <w:rFonts w:hint="eastAsia"/>
        </w:rPr>
        <w:t>一书广泛地</w:t>
      </w:r>
      <w:r w:rsidR="00D97578">
        <w:rPr>
          <w:rFonts w:hint="eastAsia"/>
        </w:rPr>
        <w:t>介绍</w:t>
      </w:r>
      <w:r w:rsidR="003B49AB" w:rsidRPr="003B49AB">
        <w:rPr>
          <w:rFonts w:hint="eastAsia"/>
        </w:rPr>
        <w:t>了使用纹理</w:t>
      </w:r>
      <w:r w:rsidR="002C7EB0">
        <w:rPr>
          <w:rFonts w:hint="eastAsia"/>
        </w:rPr>
        <w:t>化</w:t>
      </w:r>
      <w:r w:rsidR="003B49AB" w:rsidRPr="003B49AB">
        <w:rPr>
          <w:rFonts w:hint="eastAsia"/>
        </w:rPr>
        <w:t>算法的各种可视化技术</w:t>
      </w:r>
      <w:r w:rsidR="003A6692">
        <w:rPr>
          <w:rFonts w:hint="eastAsia"/>
        </w:rPr>
        <w:t>；</w:t>
      </w:r>
      <w:r w:rsidR="00777546">
        <w:rPr>
          <w:rFonts w:hint="eastAsia"/>
        </w:rPr>
        <w:t>有关</w:t>
      </w:r>
      <w:r w:rsidR="003B49AB" w:rsidRPr="003B49AB">
        <w:rPr>
          <w:rFonts w:hint="eastAsia"/>
        </w:rPr>
        <w:t>三维程序</w:t>
      </w:r>
      <w:r w:rsidR="000C4B90">
        <w:rPr>
          <w:rFonts w:hint="eastAsia"/>
        </w:rPr>
        <w:t>化</w:t>
      </w:r>
      <w:r w:rsidR="003B49AB" w:rsidRPr="003B49AB">
        <w:rPr>
          <w:rFonts w:hint="eastAsia"/>
        </w:rPr>
        <w:t>纹理的广泛</w:t>
      </w:r>
      <w:r w:rsidR="0085365D">
        <w:rPr>
          <w:rFonts w:hint="eastAsia"/>
        </w:rPr>
        <w:t>介绍</w:t>
      </w:r>
      <w:r w:rsidR="003B49AB" w:rsidRPr="003B49AB">
        <w:rPr>
          <w:rFonts w:hint="eastAsia"/>
        </w:rPr>
        <w:t>，</w:t>
      </w:r>
      <w:r w:rsidR="00976497">
        <w:rPr>
          <w:rFonts w:hint="eastAsia"/>
        </w:rPr>
        <w:t>可</w:t>
      </w:r>
      <w:r w:rsidR="003B49AB" w:rsidRPr="003B49AB">
        <w:rPr>
          <w:rFonts w:hint="eastAsia"/>
        </w:rPr>
        <w:t>参见</w:t>
      </w:r>
      <w:r w:rsidR="00FB5C22">
        <w:rPr>
          <w:rFonts w:hint="eastAsia"/>
        </w:rPr>
        <w:t>《</w:t>
      </w:r>
      <w:r w:rsidR="003B49AB" w:rsidRPr="003B49AB">
        <w:rPr>
          <w:rFonts w:hint="eastAsia"/>
        </w:rPr>
        <w:t>纹理和建模</w:t>
      </w:r>
      <w:r w:rsidR="00FB5C22">
        <w:rPr>
          <w:rFonts w:hint="eastAsia"/>
        </w:rPr>
        <w:t>：</w:t>
      </w:r>
      <w:r w:rsidR="003B49AB" w:rsidRPr="003B49AB">
        <w:rPr>
          <w:rFonts w:hint="eastAsia"/>
        </w:rPr>
        <w:t>一个程序</w:t>
      </w:r>
      <w:r w:rsidR="00D512C9">
        <w:rPr>
          <w:rFonts w:hint="eastAsia"/>
        </w:rPr>
        <w:t>化</w:t>
      </w:r>
      <w:r w:rsidR="003B49AB" w:rsidRPr="003B49AB">
        <w:rPr>
          <w:rFonts w:hint="eastAsia"/>
        </w:rPr>
        <w:t>方法</w:t>
      </w:r>
      <w:r w:rsidR="00D512C9">
        <w:rPr>
          <w:rFonts w:hint="eastAsia"/>
        </w:rPr>
        <w:t>（</w:t>
      </w:r>
      <w:r w:rsidR="00D512C9" w:rsidRPr="0071079F">
        <w:t>Texturing and Modeling: A Procedural Approach</w:t>
      </w:r>
      <w:r w:rsidR="00D512C9">
        <w:rPr>
          <w:rFonts w:hint="eastAsia"/>
        </w:rPr>
        <w:t>）</w:t>
      </w:r>
      <w:r w:rsidR="00FB5C22">
        <w:rPr>
          <w:rFonts w:hint="eastAsia"/>
        </w:rPr>
        <w:t>》</w:t>
      </w:r>
      <w:r w:rsidR="003B49AB" w:rsidRPr="003B49AB">
        <w:rPr>
          <w:rFonts w:hint="eastAsia"/>
        </w:rPr>
        <w:t>[407]</w:t>
      </w:r>
      <w:r w:rsidR="00CB39DB">
        <w:rPr>
          <w:rFonts w:hint="eastAsia"/>
        </w:rPr>
        <w:t>；</w:t>
      </w:r>
      <w:r w:rsidR="001E771B">
        <w:rPr>
          <w:rFonts w:hint="eastAsia"/>
        </w:rPr>
        <w:t>《</w:t>
      </w:r>
      <w:r w:rsidR="003B49AB" w:rsidRPr="003B49AB">
        <w:rPr>
          <w:rFonts w:hint="eastAsia"/>
        </w:rPr>
        <w:t>高级游戏开发与可编程图形硬件</w:t>
      </w:r>
      <w:r w:rsidR="00587DF1">
        <w:rPr>
          <w:rFonts w:hint="eastAsia"/>
        </w:rPr>
        <w:t>（</w:t>
      </w:r>
      <w:r w:rsidR="00587DF1" w:rsidRPr="001E771B">
        <w:t xml:space="preserve">Advanced Game Development with </w:t>
      </w:r>
      <w:proofErr w:type="spellStart"/>
      <w:r w:rsidR="00587DF1" w:rsidRPr="001E771B">
        <w:t>ProgrammableGraphics</w:t>
      </w:r>
      <w:proofErr w:type="spellEnd"/>
      <w:r w:rsidR="00587DF1" w:rsidRPr="001E771B">
        <w:t xml:space="preserve"> Hardware</w:t>
      </w:r>
      <w:r w:rsidR="00587DF1">
        <w:rPr>
          <w:rFonts w:hint="eastAsia"/>
        </w:rPr>
        <w:t>）</w:t>
      </w:r>
      <w:r w:rsidR="001E771B">
        <w:rPr>
          <w:rFonts w:hint="eastAsia"/>
        </w:rPr>
        <w:t>》</w:t>
      </w:r>
      <w:r w:rsidR="003B49AB" w:rsidRPr="003B49AB">
        <w:rPr>
          <w:rFonts w:hint="eastAsia"/>
        </w:rPr>
        <w:t>[1850]</w:t>
      </w:r>
      <w:r w:rsidR="00E215B4">
        <w:rPr>
          <w:rFonts w:hint="eastAsia"/>
        </w:rPr>
        <w:t>一</w:t>
      </w:r>
      <w:r w:rsidR="00E215B4">
        <w:rPr>
          <w:rFonts w:hint="eastAsia"/>
        </w:rPr>
        <w:lastRenderedPageBreak/>
        <w:t>书</w:t>
      </w:r>
      <w:r w:rsidR="00587DF1">
        <w:rPr>
          <w:rFonts w:hint="eastAsia"/>
        </w:rPr>
        <w:t>中</w:t>
      </w:r>
      <w:r w:rsidR="003B49AB" w:rsidRPr="003B49AB">
        <w:rPr>
          <w:rFonts w:hint="eastAsia"/>
        </w:rPr>
        <w:t>有许多关于实现视差</w:t>
      </w:r>
      <w:r w:rsidR="00FE7699">
        <w:rPr>
          <w:rFonts w:hint="eastAsia"/>
        </w:rPr>
        <w:t>遮挡</w:t>
      </w:r>
      <w:r w:rsidR="003B49AB" w:rsidRPr="003B49AB">
        <w:rPr>
          <w:rFonts w:hint="eastAsia"/>
        </w:rPr>
        <w:t>映射技术的细节，</w:t>
      </w:r>
      <w:proofErr w:type="spellStart"/>
      <w:r w:rsidR="003B49AB" w:rsidRPr="003B49AB">
        <w:rPr>
          <w:rFonts w:hint="eastAsia"/>
        </w:rPr>
        <w:t>Tatarchuk</w:t>
      </w:r>
      <w:proofErr w:type="spellEnd"/>
      <w:r w:rsidR="003B49AB" w:rsidRPr="003B49AB">
        <w:rPr>
          <w:rFonts w:hint="eastAsia"/>
        </w:rPr>
        <w:t>的</w:t>
      </w:r>
      <w:r w:rsidR="000538EC">
        <w:rPr>
          <w:rFonts w:hint="eastAsia"/>
        </w:rPr>
        <w:t>演示报告</w:t>
      </w:r>
      <w:r w:rsidR="003B49AB" w:rsidRPr="003B49AB">
        <w:rPr>
          <w:rFonts w:hint="eastAsia"/>
        </w:rPr>
        <w:t>[1742,</w:t>
      </w:r>
      <w:r w:rsidR="00047DF3">
        <w:t xml:space="preserve"> </w:t>
      </w:r>
      <w:r w:rsidR="003B49AB" w:rsidRPr="003B49AB">
        <w:rPr>
          <w:rFonts w:hint="eastAsia"/>
        </w:rPr>
        <w:t>1743]</w:t>
      </w:r>
      <w:r w:rsidR="003B49AB" w:rsidRPr="003B49AB">
        <w:rPr>
          <w:rFonts w:hint="eastAsia"/>
        </w:rPr>
        <w:t>和</w:t>
      </w:r>
      <w:r w:rsidR="003B49AB" w:rsidRPr="003B49AB">
        <w:rPr>
          <w:rFonts w:hint="eastAsia"/>
        </w:rPr>
        <w:t>Szirmay-Kalos</w:t>
      </w:r>
      <w:r w:rsidR="00A2469F">
        <w:rPr>
          <w:rFonts w:hint="eastAsia"/>
        </w:rPr>
        <w:t>与</w:t>
      </w:r>
      <w:proofErr w:type="spellStart"/>
      <w:r w:rsidR="003B49AB" w:rsidRPr="003B49AB">
        <w:rPr>
          <w:rFonts w:hint="eastAsia"/>
        </w:rPr>
        <w:t>Umenhoffer</w:t>
      </w:r>
      <w:proofErr w:type="spellEnd"/>
      <w:r w:rsidR="003B49AB" w:rsidRPr="003B49AB">
        <w:rPr>
          <w:rFonts w:hint="eastAsia"/>
        </w:rPr>
        <w:t>的调查</w:t>
      </w:r>
      <w:r w:rsidR="003B49AB" w:rsidRPr="003B49AB">
        <w:rPr>
          <w:rFonts w:hint="eastAsia"/>
        </w:rPr>
        <w:t>[1731]</w:t>
      </w:r>
      <w:r w:rsidR="001E0BDC">
        <w:rPr>
          <w:rFonts w:hint="eastAsia"/>
        </w:rPr>
        <w:t>也是如此</w:t>
      </w:r>
      <w:r w:rsidR="003B49AB" w:rsidRPr="003B49AB">
        <w:rPr>
          <w:rFonts w:hint="eastAsia"/>
        </w:rPr>
        <w:t>。</w:t>
      </w:r>
    </w:p>
    <w:p w14:paraId="688FACBC" w14:textId="0A0B77C2" w:rsidR="00123317" w:rsidRDefault="00123317" w:rsidP="001E771B">
      <w:pPr>
        <w:spacing w:before="31" w:after="31"/>
        <w:ind w:firstLine="480"/>
      </w:pPr>
      <w:r w:rsidRPr="00123317">
        <w:rPr>
          <w:rFonts w:hint="eastAsia"/>
        </w:rPr>
        <w:t>对于程序</w:t>
      </w:r>
      <w:r w:rsidR="00C04F70">
        <w:rPr>
          <w:rFonts w:hint="eastAsia"/>
        </w:rPr>
        <w:t>化</w:t>
      </w:r>
      <w:r w:rsidRPr="00123317">
        <w:rPr>
          <w:rFonts w:hint="eastAsia"/>
        </w:rPr>
        <w:t>纹理</w:t>
      </w:r>
      <w:r w:rsidR="00C04F70">
        <w:rPr>
          <w:rFonts w:hint="eastAsia"/>
        </w:rPr>
        <w:t>（</w:t>
      </w:r>
      <w:r w:rsidRPr="00123317">
        <w:rPr>
          <w:rFonts w:hint="eastAsia"/>
        </w:rPr>
        <w:t>和建模</w:t>
      </w:r>
      <w:r w:rsidR="00C04F70">
        <w:rPr>
          <w:rFonts w:hint="eastAsia"/>
        </w:rPr>
        <w:t>）</w:t>
      </w:r>
      <w:r w:rsidRPr="00123317">
        <w:rPr>
          <w:rFonts w:hint="eastAsia"/>
        </w:rPr>
        <w:t>，我们最喜欢的网站是</w:t>
      </w:r>
      <w:r w:rsidRPr="00123317">
        <w:rPr>
          <w:rFonts w:hint="eastAsia"/>
        </w:rPr>
        <w:t>Shader</w:t>
      </w:r>
      <w:r w:rsidR="00AB7CE6">
        <w:t>-</w:t>
      </w:r>
      <w:r w:rsidRPr="00123317">
        <w:rPr>
          <w:rFonts w:hint="eastAsia"/>
        </w:rPr>
        <w:t>toy</w:t>
      </w:r>
      <w:r w:rsidR="001B58EA">
        <w:rPr>
          <w:rFonts w:hint="eastAsia"/>
        </w:rPr>
        <w:t>，</w:t>
      </w:r>
      <w:r w:rsidR="00BA5ACD">
        <w:rPr>
          <w:rFonts w:hint="eastAsia"/>
        </w:rPr>
        <w:t>那里</w:t>
      </w:r>
      <w:r w:rsidRPr="00123317">
        <w:rPr>
          <w:rFonts w:hint="eastAsia"/>
        </w:rPr>
        <w:t>展示了许多有价值和迷人的</w:t>
      </w:r>
      <w:r w:rsidR="00171E63">
        <w:rPr>
          <w:rFonts w:hint="eastAsia"/>
        </w:rPr>
        <w:t>程序化</w:t>
      </w:r>
      <w:r w:rsidRPr="00123317">
        <w:rPr>
          <w:rFonts w:hint="eastAsia"/>
        </w:rPr>
        <w:t>纹理函数，</w:t>
      </w:r>
      <w:r w:rsidR="00D30506">
        <w:rPr>
          <w:rFonts w:hint="eastAsia"/>
        </w:rPr>
        <w:t>你</w:t>
      </w:r>
      <w:r w:rsidR="00D01421">
        <w:rPr>
          <w:rFonts w:hint="eastAsia"/>
        </w:rPr>
        <w:t>也</w:t>
      </w:r>
      <w:r w:rsidRPr="00123317">
        <w:rPr>
          <w:rFonts w:hint="eastAsia"/>
        </w:rPr>
        <w:t>可以轻松地修改示例并查看结果</w:t>
      </w:r>
      <w:r w:rsidR="0050776D">
        <w:rPr>
          <w:rFonts w:hint="eastAsia"/>
        </w:rPr>
        <w:t>。</w:t>
      </w:r>
    </w:p>
    <w:p w14:paraId="74FE066B" w14:textId="353D98FB" w:rsidR="00FF307B" w:rsidRDefault="00FF307B" w:rsidP="001E771B">
      <w:pPr>
        <w:spacing w:before="31" w:after="31"/>
        <w:ind w:firstLine="480"/>
      </w:pPr>
      <w:r w:rsidRPr="00FF307B">
        <w:rPr>
          <w:rFonts w:hint="eastAsia"/>
        </w:rPr>
        <w:t>访问本书的网站，</w:t>
      </w:r>
      <w:r w:rsidRPr="00FF307B">
        <w:rPr>
          <w:rFonts w:hint="eastAsia"/>
        </w:rPr>
        <w:t>realtimerendering.com</w:t>
      </w:r>
      <w:r w:rsidRPr="00FF307B">
        <w:rPr>
          <w:rFonts w:hint="eastAsia"/>
        </w:rPr>
        <w:t>，</w:t>
      </w:r>
      <w:r w:rsidR="0082230B">
        <w:rPr>
          <w:rFonts w:hint="eastAsia"/>
        </w:rPr>
        <w:t>以</w:t>
      </w:r>
      <w:r w:rsidRPr="00FF307B">
        <w:rPr>
          <w:rFonts w:hint="eastAsia"/>
        </w:rPr>
        <w:t>获取许多其他资源</w:t>
      </w:r>
      <w:r w:rsidR="00A42C62">
        <w:rPr>
          <w:rFonts w:hint="eastAsia"/>
        </w:rPr>
        <w:t>。</w:t>
      </w:r>
    </w:p>
    <w:p w14:paraId="280331F7" w14:textId="240A5C6D" w:rsidR="001725F0" w:rsidRPr="00AC2F57" w:rsidRDefault="001725F0" w:rsidP="001725F0">
      <w:pPr>
        <w:pStyle w:val="u1"/>
        <w:ind w:left="425" w:hanging="425"/>
      </w:pPr>
      <w:r w:rsidRPr="00EA2BC2">
        <w:rPr>
          <w:rFonts w:hint="eastAsia"/>
        </w:rPr>
        <w:lastRenderedPageBreak/>
        <w:t>第</w:t>
      </w:r>
      <w:r w:rsidR="00004B06">
        <w:t>7</w:t>
      </w:r>
      <w:r w:rsidRPr="00EA2BC2">
        <w:rPr>
          <w:rFonts w:hint="eastAsia"/>
        </w:rPr>
        <w:t>章</w:t>
      </w:r>
      <w:r w:rsidRPr="00AC2F57">
        <w:t xml:space="preserve"> </w:t>
      </w:r>
      <w:r w:rsidR="00707460">
        <w:rPr>
          <w:rFonts w:hint="eastAsia"/>
        </w:rPr>
        <w:t>阴影</w:t>
      </w:r>
      <w:r w:rsidRPr="00EA2BC2">
        <w:t xml:space="preserve"> </w:t>
      </w:r>
      <w:r w:rsidR="002E05CF" w:rsidRPr="002E05CF">
        <w:t>Shadows</w:t>
      </w:r>
    </w:p>
    <w:p w14:paraId="1722AAE8" w14:textId="0664A293" w:rsidR="001725F0" w:rsidRDefault="00931F18" w:rsidP="00931F18">
      <w:pPr>
        <w:spacing w:before="31" w:after="31"/>
        <w:ind w:firstLineChars="0" w:firstLine="0"/>
      </w:pPr>
      <w:r>
        <w:rPr>
          <w:rFonts w:hint="eastAsia"/>
        </w:rPr>
        <w:t>“</w:t>
      </w:r>
      <w:r w:rsidRPr="00931F18">
        <w:rPr>
          <w:rFonts w:hint="eastAsia"/>
        </w:rPr>
        <w:t>生活的一切变化，一切魅力，一切美好，都是由光和影构成的</w:t>
      </w:r>
      <w:r>
        <w:rPr>
          <w:rFonts w:hint="eastAsia"/>
        </w:rPr>
        <w:t>”</w:t>
      </w:r>
    </w:p>
    <w:p w14:paraId="55107174" w14:textId="3A8CE31A" w:rsidR="007C0147" w:rsidRDefault="00D00F4E" w:rsidP="001E771B">
      <w:pPr>
        <w:spacing w:before="31" w:after="31"/>
        <w:ind w:firstLine="480"/>
      </w:pPr>
      <w:r>
        <w:rPr>
          <w:rFonts w:hint="eastAsia"/>
        </w:rPr>
        <w:t>——</w:t>
      </w:r>
      <w:r w:rsidR="00D23CDA" w:rsidRPr="00D23CDA">
        <w:t>Tolstoy</w:t>
      </w:r>
      <w:r w:rsidR="00DE7BC7">
        <w:rPr>
          <w:rFonts w:hint="eastAsia"/>
        </w:rPr>
        <w:t>（托尔斯泰）</w:t>
      </w:r>
    </w:p>
    <w:p w14:paraId="32129B0B" w14:textId="20DD706E" w:rsidR="007C0147" w:rsidRDefault="007C0147" w:rsidP="0004744D">
      <w:pPr>
        <w:spacing w:before="31" w:after="31"/>
        <w:ind w:firstLineChars="0" w:firstLine="0"/>
      </w:pPr>
    </w:p>
    <w:p w14:paraId="6A2EE042" w14:textId="16985F8A" w:rsidR="00D81A1E" w:rsidRDefault="0004744D" w:rsidP="001E771B">
      <w:pPr>
        <w:spacing w:before="31" w:after="31"/>
        <w:ind w:firstLine="480"/>
      </w:pPr>
      <w:r w:rsidRPr="0004744D">
        <w:rPr>
          <w:rFonts w:hint="eastAsia"/>
        </w:rPr>
        <w:t>阴影对于创建逼真的图像和为用户提供关于物体位置的视觉</w:t>
      </w:r>
      <w:r w:rsidR="00617562">
        <w:rPr>
          <w:rFonts w:hint="eastAsia"/>
        </w:rPr>
        <w:t>提示</w:t>
      </w:r>
      <w:r w:rsidRPr="0004744D">
        <w:rPr>
          <w:rFonts w:hint="eastAsia"/>
        </w:rPr>
        <w:t>非常重要</w:t>
      </w:r>
      <w:r w:rsidR="00476B4C">
        <w:rPr>
          <w:rFonts w:hint="eastAsia"/>
        </w:rPr>
        <w:t>，</w:t>
      </w:r>
      <w:r w:rsidRPr="0004744D">
        <w:rPr>
          <w:rFonts w:hint="eastAsia"/>
        </w:rPr>
        <w:t>本章重点介绍阴影计算的基本原理，并介绍最重要和最流行的实时计算算法</w:t>
      </w:r>
      <w:r w:rsidR="003551ED">
        <w:rPr>
          <w:rFonts w:hint="eastAsia"/>
        </w:rPr>
        <w:t>，</w:t>
      </w:r>
      <w:r w:rsidRPr="0004744D">
        <w:rPr>
          <w:rFonts w:hint="eastAsia"/>
        </w:rPr>
        <w:t>我们还将简要讨论一些不太</w:t>
      </w:r>
      <w:r w:rsidR="007C0975">
        <w:rPr>
          <w:rFonts w:hint="eastAsia"/>
        </w:rPr>
        <w:t>流行</w:t>
      </w:r>
      <w:r w:rsidRPr="0004744D">
        <w:rPr>
          <w:rFonts w:hint="eastAsia"/>
        </w:rPr>
        <w:t>但包含重要原则的方法</w:t>
      </w:r>
      <w:r w:rsidR="00F66F5A">
        <w:rPr>
          <w:rFonts w:hint="eastAsia"/>
        </w:rPr>
        <w:t>。</w:t>
      </w:r>
      <w:r w:rsidR="007757BD" w:rsidRPr="007757BD">
        <w:rPr>
          <w:rFonts w:hint="eastAsia"/>
        </w:rPr>
        <w:t>本章不</w:t>
      </w:r>
      <w:r w:rsidR="005A24A8">
        <w:rPr>
          <w:rFonts w:hint="eastAsia"/>
        </w:rPr>
        <w:t>会花时间</w:t>
      </w:r>
      <w:r w:rsidR="007757BD" w:rsidRPr="007757BD">
        <w:rPr>
          <w:rFonts w:hint="eastAsia"/>
        </w:rPr>
        <w:t>涉及所有的选择和方法，因为有两本全面的</w:t>
      </w:r>
      <w:proofErr w:type="gramStart"/>
      <w:r w:rsidR="007757BD" w:rsidRPr="007757BD">
        <w:rPr>
          <w:rFonts w:hint="eastAsia"/>
        </w:rPr>
        <w:t>书深入</w:t>
      </w:r>
      <w:proofErr w:type="gramEnd"/>
      <w:r w:rsidR="007757BD" w:rsidRPr="007757BD">
        <w:rPr>
          <w:rFonts w:hint="eastAsia"/>
        </w:rPr>
        <w:t>研究阴影领域</w:t>
      </w:r>
      <w:r w:rsidR="007757BD" w:rsidRPr="007757BD">
        <w:rPr>
          <w:rFonts w:hint="eastAsia"/>
        </w:rPr>
        <w:t>[412,</w:t>
      </w:r>
      <w:r w:rsidR="00F66F5A">
        <w:t xml:space="preserve"> </w:t>
      </w:r>
      <w:r w:rsidR="007757BD" w:rsidRPr="007757BD">
        <w:rPr>
          <w:rFonts w:hint="eastAsia"/>
        </w:rPr>
        <w:t>1902]</w:t>
      </w:r>
      <w:r w:rsidR="0069691D">
        <w:rPr>
          <w:rFonts w:hint="eastAsia"/>
        </w:rPr>
        <w:t>，</w:t>
      </w:r>
      <w:r w:rsidR="007757BD" w:rsidRPr="007757BD">
        <w:rPr>
          <w:rFonts w:hint="eastAsia"/>
        </w:rPr>
        <w:t>相反我们专注于</w:t>
      </w:r>
      <w:r w:rsidR="002F60F4">
        <w:rPr>
          <w:rFonts w:hint="eastAsia"/>
        </w:rPr>
        <w:t>研究</w:t>
      </w:r>
      <w:r w:rsidR="007757BD" w:rsidRPr="007757BD">
        <w:rPr>
          <w:rFonts w:hint="eastAsia"/>
        </w:rPr>
        <w:t>自它们出版以来出现的文章和演示，偏向于经过实战检验的技术</w:t>
      </w:r>
      <w:r w:rsidR="00DD7931">
        <w:rPr>
          <w:rFonts w:hint="eastAsia"/>
        </w:rPr>
        <w:t>。</w:t>
      </w:r>
    </w:p>
    <w:p w14:paraId="6E95E9C7" w14:textId="08365D6D" w:rsidR="0028410C" w:rsidRDefault="0028410C" w:rsidP="0028410C">
      <w:pPr>
        <w:spacing w:before="31" w:after="31"/>
        <w:ind w:firstLineChars="0" w:firstLine="0"/>
      </w:pPr>
    </w:p>
    <w:p w14:paraId="28AAC1E4" w14:textId="5D8DDABD" w:rsidR="0028410C" w:rsidRDefault="0028410C" w:rsidP="0028410C">
      <w:pPr>
        <w:spacing w:before="31" w:after="31"/>
        <w:ind w:firstLineChars="0" w:firstLine="0"/>
        <w:jc w:val="center"/>
      </w:pPr>
      <w:r>
        <w:rPr>
          <w:noProof/>
        </w:rPr>
        <w:drawing>
          <wp:inline distT="0" distB="0" distL="0" distR="0" wp14:anchorId="260D5EA7" wp14:editId="2B2276B5">
            <wp:extent cx="5274310" cy="2559685"/>
            <wp:effectExtent l="0" t="0" r="2540" b="0"/>
            <wp:docPr id="79" name="图片 79"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图示&#10;&#10;描述已自动生成"/>
                    <pic:cNvPicPr/>
                  </pic:nvPicPr>
                  <pic:blipFill>
                    <a:blip r:embed="rId115">
                      <a:extLst>
                        <a:ext uri="{28A0092B-C50C-407E-A947-70E740481C1C}">
                          <a14:useLocalDpi xmlns:a14="http://schemas.microsoft.com/office/drawing/2010/main" val="0"/>
                        </a:ext>
                      </a:extLst>
                    </a:blip>
                    <a:stretch>
                      <a:fillRect/>
                    </a:stretch>
                  </pic:blipFill>
                  <pic:spPr>
                    <a:xfrm>
                      <a:off x="0" y="0"/>
                      <a:ext cx="5274310" cy="2559685"/>
                    </a:xfrm>
                    <a:prstGeom prst="rect">
                      <a:avLst/>
                    </a:prstGeom>
                  </pic:spPr>
                </pic:pic>
              </a:graphicData>
            </a:graphic>
          </wp:inline>
        </w:drawing>
      </w:r>
    </w:p>
    <w:p w14:paraId="70CF2C68" w14:textId="088DA27B" w:rsidR="0028410C" w:rsidRPr="00281D50" w:rsidRDefault="0028410C" w:rsidP="0028410C">
      <w:pPr>
        <w:spacing w:before="31" w:after="31"/>
        <w:ind w:firstLineChars="0" w:firstLine="0"/>
        <w:rPr>
          <w:b/>
          <w:bCs/>
        </w:rPr>
      </w:pPr>
      <w:r w:rsidRPr="00281D50">
        <w:rPr>
          <w:rFonts w:hint="eastAsia"/>
          <w:b/>
          <w:bCs/>
        </w:rPr>
        <w:t>图</w:t>
      </w:r>
      <w:r w:rsidRPr="00281D50">
        <w:rPr>
          <w:rFonts w:hint="eastAsia"/>
          <w:b/>
          <w:bCs/>
        </w:rPr>
        <w:t xml:space="preserve"> 7.1.</w:t>
      </w:r>
      <w:r w:rsidRPr="00281D50">
        <w:rPr>
          <w:b/>
          <w:bCs/>
        </w:rPr>
        <w:t xml:space="preserve"> </w:t>
      </w:r>
      <w:r w:rsidRPr="00281D50">
        <w:rPr>
          <w:rFonts w:hint="eastAsia"/>
          <w:b/>
          <w:bCs/>
        </w:rPr>
        <w:t>阴影术语</w:t>
      </w:r>
      <w:r w:rsidR="00F16487" w:rsidRPr="00281D50">
        <w:rPr>
          <w:rFonts w:hint="eastAsia"/>
          <w:b/>
          <w:bCs/>
        </w:rPr>
        <w:t>：</w:t>
      </w:r>
      <w:r w:rsidRPr="00281D50">
        <w:rPr>
          <w:rFonts w:hint="eastAsia"/>
          <w:b/>
          <w:bCs/>
        </w:rPr>
        <w:t>光源、遮挡器、接收器、阴影、本影和半影。</w:t>
      </w:r>
    </w:p>
    <w:p w14:paraId="0A79BD83" w14:textId="77777777" w:rsidR="0028410C" w:rsidRPr="0028410C" w:rsidRDefault="0028410C" w:rsidP="0028410C">
      <w:pPr>
        <w:spacing w:before="31" w:after="31"/>
        <w:ind w:firstLineChars="0" w:firstLine="0"/>
      </w:pPr>
    </w:p>
    <w:p w14:paraId="7349CA9C" w14:textId="20EEF3EB" w:rsidR="00486A19" w:rsidRDefault="004E7EFA" w:rsidP="00486A19">
      <w:pPr>
        <w:spacing w:before="31" w:after="31"/>
        <w:ind w:firstLine="480"/>
      </w:pPr>
      <w:r w:rsidRPr="004E7EFA">
        <w:rPr>
          <w:rFonts w:hint="eastAsia"/>
        </w:rPr>
        <w:t>本章使用的术语如图</w:t>
      </w:r>
      <w:r w:rsidRPr="004E7EFA">
        <w:rPr>
          <w:rFonts w:hint="eastAsia"/>
        </w:rPr>
        <w:t>7.1</w:t>
      </w:r>
      <w:r w:rsidRPr="004E7EFA">
        <w:rPr>
          <w:rFonts w:hint="eastAsia"/>
        </w:rPr>
        <w:t>所示，其中遮挡器</w:t>
      </w:r>
      <w:r w:rsidR="001F4936">
        <w:rPr>
          <w:rFonts w:hint="eastAsia"/>
        </w:rPr>
        <w:t>（</w:t>
      </w:r>
      <w:bookmarkStart w:id="107" w:name="OLE_LINK81"/>
      <w:proofErr w:type="spellStart"/>
      <w:r w:rsidR="001F4936">
        <w:rPr>
          <w:rFonts w:hint="eastAsia"/>
        </w:rPr>
        <w:t>oc</w:t>
      </w:r>
      <w:r w:rsidR="001F4936" w:rsidRPr="001F4936">
        <w:t>cluders</w:t>
      </w:r>
      <w:bookmarkEnd w:id="107"/>
      <w:proofErr w:type="spellEnd"/>
      <w:r w:rsidR="001F4936">
        <w:rPr>
          <w:rFonts w:hint="eastAsia"/>
        </w:rPr>
        <w:t>）</w:t>
      </w:r>
      <w:r w:rsidRPr="004E7EFA">
        <w:rPr>
          <w:rFonts w:hint="eastAsia"/>
        </w:rPr>
        <w:t>是将阴影投射到接收器</w:t>
      </w:r>
      <w:r w:rsidR="007C21CC">
        <w:rPr>
          <w:rFonts w:hint="eastAsia"/>
        </w:rPr>
        <w:t>（</w:t>
      </w:r>
      <w:r w:rsidR="007C21CC" w:rsidRPr="007C21CC">
        <w:t>receivers</w:t>
      </w:r>
      <w:r w:rsidR="007C21CC">
        <w:rPr>
          <w:rFonts w:hint="eastAsia"/>
        </w:rPr>
        <w:t>）</w:t>
      </w:r>
      <w:r w:rsidRPr="004E7EFA">
        <w:rPr>
          <w:rFonts w:hint="eastAsia"/>
        </w:rPr>
        <w:t>上的物体</w:t>
      </w:r>
      <w:r w:rsidR="00F34EF6">
        <w:rPr>
          <w:rFonts w:hint="eastAsia"/>
        </w:rPr>
        <w:t>，</w:t>
      </w:r>
      <w:r w:rsidR="00013D7A">
        <w:rPr>
          <w:rFonts w:hint="eastAsia"/>
        </w:rPr>
        <w:t>精确</w:t>
      </w:r>
      <w:r w:rsidRPr="004E7EFA">
        <w:rPr>
          <w:rFonts w:hint="eastAsia"/>
        </w:rPr>
        <w:t>光源</w:t>
      </w:r>
      <w:r w:rsidR="00F34EF6">
        <w:rPr>
          <w:rFonts w:hint="eastAsia"/>
        </w:rPr>
        <w:t>（</w:t>
      </w:r>
      <w:r w:rsidR="00F34EF6" w:rsidRPr="00F34EF6">
        <w:t>Punctual light sources</w:t>
      </w:r>
      <w:r w:rsidR="00F34EF6">
        <w:rPr>
          <w:rFonts w:hint="eastAsia"/>
        </w:rPr>
        <w:t>）</w:t>
      </w:r>
      <w:r w:rsidRPr="004E7EFA">
        <w:rPr>
          <w:rFonts w:hint="eastAsia"/>
        </w:rPr>
        <w:t>，即那些没有面积</w:t>
      </w:r>
      <w:r w:rsidR="00D6459F">
        <w:rPr>
          <w:rFonts w:hint="eastAsia"/>
        </w:rPr>
        <w:t>的光源</w:t>
      </w:r>
      <w:r w:rsidRPr="004E7EFA">
        <w:rPr>
          <w:rFonts w:hint="eastAsia"/>
        </w:rPr>
        <w:t>，只</w:t>
      </w:r>
      <w:r w:rsidR="008A156C">
        <w:rPr>
          <w:rFonts w:hint="eastAsia"/>
        </w:rPr>
        <w:t>会</w:t>
      </w:r>
      <w:r w:rsidRPr="004E7EFA">
        <w:rPr>
          <w:rFonts w:hint="eastAsia"/>
        </w:rPr>
        <w:t>产生完全阴影的区域，有时称为硬阴影</w:t>
      </w:r>
      <w:r w:rsidR="005643D5">
        <w:rPr>
          <w:rFonts w:hint="eastAsia"/>
        </w:rPr>
        <w:t>（</w:t>
      </w:r>
      <w:r w:rsidR="005643D5" w:rsidRPr="005643D5">
        <w:t>hard shadows</w:t>
      </w:r>
      <w:r w:rsidR="005643D5">
        <w:rPr>
          <w:rFonts w:hint="eastAsia"/>
        </w:rPr>
        <w:t>）</w:t>
      </w:r>
      <w:r w:rsidR="007654F1">
        <w:rPr>
          <w:rFonts w:hint="eastAsia"/>
        </w:rPr>
        <w:t>。</w:t>
      </w:r>
      <w:r w:rsidR="00CE1AAC" w:rsidRPr="00CE1AAC">
        <w:rPr>
          <w:rFonts w:hint="eastAsia"/>
        </w:rPr>
        <w:t>如果使用</w:t>
      </w:r>
      <w:r w:rsidR="002D247A">
        <w:rPr>
          <w:rFonts w:hint="eastAsia"/>
        </w:rPr>
        <w:t>具有</w:t>
      </w:r>
      <w:r w:rsidR="00CE1AAC" w:rsidRPr="00CE1AAC">
        <w:rPr>
          <w:rFonts w:hint="eastAsia"/>
        </w:rPr>
        <w:t>面积或体积</w:t>
      </w:r>
      <w:r w:rsidR="002D247A">
        <w:rPr>
          <w:rFonts w:hint="eastAsia"/>
        </w:rPr>
        <w:t>的</w:t>
      </w:r>
      <w:r w:rsidR="00CE1AAC" w:rsidRPr="00CE1AAC">
        <w:rPr>
          <w:rFonts w:hint="eastAsia"/>
        </w:rPr>
        <w:t>光源，就会产生</w:t>
      </w:r>
      <w:r w:rsidR="0070277E">
        <w:rPr>
          <w:rFonts w:hint="eastAsia"/>
        </w:rPr>
        <w:t>软</w:t>
      </w:r>
      <w:r w:rsidR="00CE1AAC" w:rsidRPr="00CE1AAC">
        <w:rPr>
          <w:rFonts w:hint="eastAsia"/>
        </w:rPr>
        <w:t>阴影</w:t>
      </w:r>
      <w:r w:rsidR="0006760B">
        <w:rPr>
          <w:rFonts w:hint="eastAsia"/>
        </w:rPr>
        <w:t>（</w:t>
      </w:r>
      <w:r w:rsidR="0006760B" w:rsidRPr="0006760B">
        <w:t>soft shadows</w:t>
      </w:r>
      <w:r w:rsidR="0006760B">
        <w:rPr>
          <w:rFonts w:hint="eastAsia"/>
        </w:rPr>
        <w:t>）</w:t>
      </w:r>
      <w:r w:rsidR="007654F1">
        <w:rPr>
          <w:rFonts w:hint="eastAsia"/>
        </w:rPr>
        <w:t>，</w:t>
      </w:r>
      <w:r w:rsidR="002779C9" w:rsidRPr="002779C9">
        <w:rPr>
          <w:rFonts w:hint="eastAsia"/>
        </w:rPr>
        <w:t>每个</w:t>
      </w:r>
      <w:r w:rsidR="00DA338F">
        <w:rPr>
          <w:rFonts w:hint="eastAsia"/>
        </w:rPr>
        <w:t>软</w:t>
      </w:r>
      <w:r w:rsidR="002779C9" w:rsidRPr="002779C9">
        <w:rPr>
          <w:rFonts w:hint="eastAsia"/>
        </w:rPr>
        <w:t>阴影</w:t>
      </w:r>
      <w:r w:rsidR="007654F1">
        <w:rPr>
          <w:rFonts w:hint="eastAsia"/>
        </w:rPr>
        <w:t>会</w:t>
      </w:r>
      <w:r w:rsidR="002779C9" w:rsidRPr="002779C9">
        <w:rPr>
          <w:rFonts w:hint="eastAsia"/>
        </w:rPr>
        <w:t>有一个完全阴影的区域，称为本影</w:t>
      </w:r>
      <w:r w:rsidR="003E0C8E">
        <w:rPr>
          <w:rFonts w:hint="eastAsia"/>
        </w:rPr>
        <w:t>（</w:t>
      </w:r>
      <w:r w:rsidR="003E0C8E" w:rsidRPr="003E0C8E">
        <w:t>umbra</w:t>
      </w:r>
      <w:r w:rsidR="003E0C8E">
        <w:rPr>
          <w:rFonts w:hint="eastAsia"/>
        </w:rPr>
        <w:t>）</w:t>
      </w:r>
      <w:r w:rsidR="002779C9" w:rsidRPr="002779C9">
        <w:rPr>
          <w:rFonts w:hint="eastAsia"/>
        </w:rPr>
        <w:t>，和一个部分阴影的区域，称为半影</w:t>
      </w:r>
      <w:r w:rsidR="0057749A">
        <w:rPr>
          <w:rFonts w:hint="eastAsia"/>
        </w:rPr>
        <w:t>（</w:t>
      </w:r>
      <w:r w:rsidR="0057749A" w:rsidRPr="0057749A">
        <w:t>penumbra</w:t>
      </w:r>
      <w:r w:rsidR="0057749A">
        <w:rPr>
          <w:rFonts w:hint="eastAsia"/>
        </w:rPr>
        <w:t>）</w:t>
      </w:r>
      <w:r w:rsidR="00831493">
        <w:rPr>
          <w:rFonts w:hint="eastAsia"/>
        </w:rPr>
        <w:t>，</w:t>
      </w:r>
      <w:r w:rsidR="00E73143">
        <w:rPr>
          <w:rFonts w:hint="eastAsia"/>
        </w:rPr>
        <w:t>软</w:t>
      </w:r>
      <w:r w:rsidR="002779C9" w:rsidRPr="002779C9">
        <w:rPr>
          <w:rFonts w:hint="eastAsia"/>
        </w:rPr>
        <w:t>阴影通过</w:t>
      </w:r>
      <w:r w:rsidR="00A019C6">
        <w:rPr>
          <w:rFonts w:hint="eastAsia"/>
        </w:rPr>
        <w:t>它们</w:t>
      </w:r>
      <w:r w:rsidR="002779C9" w:rsidRPr="002779C9">
        <w:rPr>
          <w:rFonts w:hint="eastAsia"/>
        </w:rPr>
        <w:t>模糊的阴影边缘来识别</w:t>
      </w:r>
      <w:r w:rsidR="00BE45CD">
        <w:rPr>
          <w:rFonts w:hint="eastAsia"/>
        </w:rPr>
        <w:t>，</w:t>
      </w:r>
      <w:r w:rsidR="00486A19">
        <w:rPr>
          <w:rFonts w:hint="eastAsia"/>
        </w:rPr>
        <w:t>不过，</w:t>
      </w:r>
      <w:r w:rsidR="00486A19" w:rsidRPr="00486A19">
        <w:rPr>
          <w:rFonts w:hint="eastAsia"/>
        </w:rPr>
        <w:t>重要的是要注意到，它们通常不能</w:t>
      </w:r>
      <w:r w:rsidR="00EA07B3">
        <w:rPr>
          <w:rFonts w:hint="eastAsia"/>
        </w:rPr>
        <w:t>仅</w:t>
      </w:r>
      <w:r w:rsidR="00486A19" w:rsidRPr="00486A19">
        <w:rPr>
          <w:rFonts w:hint="eastAsia"/>
        </w:rPr>
        <w:t>通过使用低通</w:t>
      </w:r>
      <w:r w:rsidR="000B0EBD">
        <w:rPr>
          <w:rFonts w:hint="eastAsia"/>
        </w:rPr>
        <w:t>滤波</w:t>
      </w:r>
      <w:r w:rsidR="002409AB">
        <w:rPr>
          <w:rFonts w:hint="eastAsia"/>
        </w:rPr>
        <w:t>器</w:t>
      </w:r>
      <w:r w:rsidR="00486A19" w:rsidRPr="00486A19">
        <w:rPr>
          <w:rFonts w:hint="eastAsia"/>
        </w:rPr>
        <w:t>模糊硬阴影的边缘来正确渲染</w:t>
      </w:r>
      <w:r w:rsidR="00AC1305">
        <w:rPr>
          <w:rFonts w:hint="eastAsia"/>
        </w:rPr>
        <w:t>。</w:t>
      </w:r>
      <w:r w:rsidR="000E4C2F">
        <w:rPr>
          <w:rFonts w:hint="eastAsia"/>
        </w:rPr>
        <w:t>如</w:t>
      </w:r>
      <w:r w:rsidR="00486A19" w:rsidRPr="00486A19">
        <w:rPr>
          <w:rFonts w:hint="eastAsia"/>
        </w:rPr>
        <w:t>图</w:t>
      </w:r>
      <w:r w:rsidR="00486A19" w:rsidRPr="00486A19">
        <w:rPr>
          <w:rFonts w:hint="eastAsia"/>
        </w:rPr>
        <w:t>7.2</w:t>
      </w:r>
      <w:r w:rsidR="000E4C2F">
        <w:rPr>
          <w:rFonts w:hint="eastAsia"/>
        </w:rPr>
        <w:t>所示</w:t>
      </w:r>
      <w:r w:rsidR="00486A19" w:rsidRPr="00486A19">
        <w:rPr>
          <w:rFonts w:hint="eastAsia"/>
        </w:rPr>
        <w:t>，</w:t>
      </w:r>
      <w:r w:rsidR="00580C8B">
        <w:rPr>
          <w:rFonts w:hint="eastAsia"/>
        </w:rPr>
        <w:t>对</w:t>
      </w:r>
      <w:r w:rsidR="002F436B">
        <w:rPr>
          <w:rFonts w:hint="eastAsia"/>
        </w:rPr>
        <w:t>于</w:t>
      </w:r>
      <w:r w:rsidR="00580C8B" w:rsidRPr="00486A19">
        <w:rPr>
          <w:rFonts w:hint="eastAsia"/>
        </w:rPr>
        <w:t>正确的软阴影</w:t>
      </w:r>
      <w:r w:rsidR="00580C8B">
        <w:rPr>
          <w:rFonts w:hint="eastAsia"/>
        </w:rPr>
        <w:t>，</w:t>
      </w:r>
      <w:r w:rsidR="000174A2" w:rsidRPr="00486A19">
        <w:rPr>
          <w:rFonts w:hint="eastAsia"/>
        </w:rPr>
        <w:t>阴影投射几何</w:t>
      </w:r>
      <w:r w:rsidR="00286103">
        <w:rPr>
          <w:rFonts w:hint="eastAsia"/>
        </w:rPr>
        <w:t>体</w:t>
      </w:r>
      <w:r w:rsidR="000174A2">
        <w:rPr>
          <w:rFonts w:hint="eastAsia"/>
        </w:rPr>
        <w:t>越接近</w:t>
      </w:r>
      <w:r w:rsidR="000174A2" w:rsidRPr="00486A19">
        <w:rPr>
          <w:rFonts w:hint="eastAsia"/>
        </w:rPr>
        <w:t>接收</w:t>
      </w:r>
      <w:r w:rsidR="000174A2">
        <w:rPr>
          <w:rFonts w:hint="eastAsia"/>
        </w:rPr>
        <w:t>器，</w:t>
      </w:r>
      <w:r w:rsidR="002009E6">
        <w:rPr>
          <w:rFonts w:hint="eastAsia"/>
        </w:rPr>
        <w:t>阴影</w:t>
      </w:r>
      <w:r w:rsidR="005C095E">
        <w:rPr>
          <w:rFonts w:hint="eastAsia"/>
        </w:rPr>
        <w:t>就</w:t>
      </w:r>
      <w:r w:rsidR="00486A19" w:rsidRPr="00486A19">
        <w:rPr>
          <w:rFonts w:hint="eastAsia"/>
        </w:rPr>
        <w:t>越清晰</w:t>
      </w:r>
      <w:r w:rsidR="00AC1305">
        <w:rPr>
          <w:rFonts w:hint="eastAsia"/>
        </w:rPr>
        <w:t>，</w:t>
      </w:r>
      <w:r w:rsidR="00C84F7A" w:rsidRPr="00C84F7A">
        <w:rPr>
          <w:rFonts w:hint="eastAsia"/>
        </w:rPr>
        <w:t>软阴影的本影区域并不等同于由</w:t>
      </w:r>
      <w:r w:rsidR="00923161">
        <w:rPr>
          <w:rFonts w:hint="eastAsia"/>
        </w:rPr>
        <w:t>某个</w:t>
      </w:r>
      <w:r w:rsidR="00044059">
        <w:rPr>
          <w:rFonts w:hint="eastAsia"/>
        </w:rPr>
        <w:t>精确</w:t>
      </w:r>
      <w:r w:rsidR="00C84F7A" w:rsidRPr="00C84F7A">
        <w:rPr>
          <w:rFonts w:hint="eastAsia"/>
        </w:rPr>
        <w:t>光源产生的硬阴影</w:t>
      </w:r>
      <w:r w:rsidR="00D5197C">
        <w:rPr>
          <w:rFonts w:hint="eastAsia"/>
        </w:rPr>
        <w:t>，</w:t>
      </w:r>
      <w:r w:rsidR="00C84F7A" w:rsidRPr="00C84F7A">
        <w:rPr>
          <w:rFonts w:hint="eastAsia"/>
        </w:rPr>
        <w:t>相反，当光源变大时，</w:t>
      </w:r>
      <w:r w:rsidR="00D5197C">
        <w:rPr>
          <w:rFonts w:hint="eastAsia"/>
        </w:rPr>
        <w:t>软</w:t>
      </w:r>
      <w:r w:rsidR="00C84F7A" w:rsidRPr="00C84F7A">
        <w:rPr>
          <w:rFonts w:hint="eastAsia"/>
        </w:rPr>
        <w:t>阴影的本影区域会变小，如果光源足够大</w:t>
      </w:r>
      <w:r w:rsidR="0011631E">
        <w:rPr>
          <w:rFonts w:hint="eastAsia"/>
        </w:rPr>
        <w:t>或</w:t>
      </w:r>
      <w:r w:rsidR="00C84F7A" w:rsidRPr="00C84F7A">
        <w:rPr>
          <w:rFonts w:hint="eastAsia"/>
        </w:rPr>
        <w:t>接收器</w:t>
      </w:r>
      <w:r w:rsidR="00801892">
        <w:rPr>
          <w:rFonts w:hint="eastAsia"/>
        </w:rPr>
        <w:t>距离</w:t>
      </w:r>
      <w:proofErr w:type="gramStart"/>
      <w:r w:rsidR="00801892">
        <w:rPr>
          <w:rFonts w:hint="eastAsia"/>
        </w:rPr>
        <w:t>遮挡器</w:t>
      </w:r>
      <w:proofErr w:type="gramEnd"/>
      <w:r w:rsidR="00C84F7A" w:rsidRPr="00C84F7A">
        <w:rPr>
          <w:rFonts w:hint="eastAsia"/>
        </w:rPr>
        <w:t>足够远</w:t>
      </w:r>
      <w:r w:rsidR="0011631E">
        <w:rPr>
          <w:rFonts w:hint="eastAsia"/>
        </w:rPr>
        <w:t>时</w:t>
      </w:r>
      <w:r w:rsidR="00C84F7A" w:rsidRPr="00C84F7A">
        <w:rPr>
          <w:rFonts w:hint="eastAsia"/>
        </w:rPr>
        <w:t>，它甚</w:t>
      </w:r>
      <w:r w:rsidR="00C84F7A" w:rsidRPr="00C84F7A">
        <w:rPr>
          <w:rFonts w:hint="eastAsia"/>
        </w:rPr>
        <w:lastRenderedPageBreak/>
        <w:t>至可能消失</w:t>
      </w:r>
      <w:r w:rsidR="00C00AD9">
        <w:rPr>
          <w:rFonts w:hint="eastAsia"/>
        </w:rPr>
        <w:t>。</w:t>
      </w:r>
      <w:r w:rsidR="002958C1">
        <w:rPr>
          <w:rFonts w:hint="eastAsia"/>
        </w:rPr>
        <w:t>软</w:t>
      </w:r>
      <w:r w:rsidR="00C00AD9" w:rsidRPr="00C00AD9">
        <w:rPr>
          <w:rFonts w:hint="eastAsia"/>
        </w:rPr>
        <w:t>阴影通常是</w:t>
      </w:r>
      <w:r w:rsidR="00F85E6F">
        <w:rPr>
          <w:rFonts w:hint="eastAsia"/>
        </w:rPr>
        <w:t>更好</w:t>
      </w:r>
      <w:r w:rsidR="00C00AD9" w:rsidRPr="00C00AD9">
        <w:rPr>
          <w:rFonts w:hint="eastAsia"/>
        </w:rPr>
        <w:t>的，因为半影的边缘让</w:t>
      </w:r>
      <w:r w:rsidR="00D273E1">
        <w:rPr>
          <w:rFonts w:hint="eastAsia"/>
        </w:rPr>
        <w:t>观察者</w:t>
      </w:r>
      <w:r w:rsidR="00C00AD9" w:rsidRPr="00C00AD9">
        <w:rPr>
          <w:rFonts w:hint="eastAsia"/>
        </w:rPr>
        <w:t>知道</w:t>
      </w:r>
      <w:r w:rsidR="00B70A20">
        <w:rPr>
          <w:rFonts w:hint="eastAsia"/>
        </w:rPr>
        <w:t>这</w:t>
      </w:r>
      <w:r w:rsidR="00031B3E">
        <w:rPr>
          <w:rFonts w:hint="eastAsia"/>
        </w:rPr>
        <w:t>的确</w:t>
      </w:r>
      <w:r w:rsidR="00C00AD9" w:rsidRPr="00C00AD9">
        <w:rPr>
          <w:rFonts w:hint="eastAsia"/>
        </w:rPr>
        <w:t>是一个阴影</w:t>
      </w:r>
      <w:r w:rsidR="001504AA">
        <w:rPr>
          <w:rFonts w:hint="eastAsia"/>
        </w:rPr>
        <w:t>，</w:t>
      </w:r>
      <w:r w:rsidR="00C00AD9" w:rsidRPr="00C00AD9">
        <w:rPr>
          <w:rFonts w:hint="eastAsia"/>
        </w:rPr>
        <w:t>硬阴影通常看起来不太真实，有时会被误解为实际的几何特征，如表面上的折痕</w:t>
      </w:r>
      <w:r w:rsidR="001504AA">
        <w:rPr>
          <w:rFonts w:hint="eastAsia"/>
        </w:rPr>
        <w:t>，不过</w:t>
      </w:r>
      <w:r w:rsidR="00C00AD9" w:rsidRPr="00C00AD9">
        <w:rPr>
          <w:rFonts w:hint="eastAsia"/>
        </w:rPr>
        <w:t>硬阴影比软阴影渲染</w:t>
      </w:r>
      <w:r w:rsidR="00C55F13">
        <w:rPr>
          <w:rFonts w:hint="eastAsia"/>
        </w:rPr>
        <w:t>速度</w:t>
      </w:r>
      <w:r w:rsidR="00C00AD9" w:rsidRPr="00C00AD9">
        <w:rPr>
          <w:rFonts w:hint="eastAsia"/>
        </w:rPr>
        <w:t>更快</w:t>
      </w:r>
      <w:r w:rsidR="00B1475E">
        <w:rPr>
          <w:rFonts w:hint="eastAsia"/>
        </w:rPr>
        <w:t>。</w:t>
      </w:r>
    </w:p>
    <w:p w14:paraId="6CABD2EC" w14:textId="024E71F3" w:rsidR="00281D50" w:rsidRDefault="00281D50" w:rsidP="00281D50">
      <w:pPr>
        <w:spacing w:before="31" w:after="31"/>
        <w:ind w:firstLineChars="0" w:firstLine="0"/>
      </w:pPr>
    </w:p>
    <w:p w14:paraId="1676364C" w14:textId="7A8D6E62" w:rsidR="00281D50" w:rsidRDefault="00281D50" w:rsidP="00281D50">
      <w:pPr>
        <w:spacing w:before="31" w:after="31"/>
        <w:ind w:firstLineChars="0" w:firstLine="0"/>
        <w:jc w:val="center"/>
      </w:pPr>
      <w:r>
        <w:rPr>
          <w:noProof/>
        </w:rPr>
        <w:drawing>
          <wp:inline distT="0" distB="0" distL="0" distR="0" wp14:anchorId="1ED09625" wp14:editId="15CC3EE6">
            <wp:extent cx="5274310" cy="4174490"/>
            <wp:effectExtent l="0" t="0" r="2540" b="0"/>
            <wp:docPr id="80" name="图片 80" descr="图片包含 户外, 男人, 照片, 年轻&#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图片包含 户外, 男人, 照片, 年轻&#10;&#10;描述已自动生成"/>
                    <pic:cNvPicPr/>
                  </pic:nvPicPr>
                  <pic:blipFill>
                    <a:blip r:embed="rId116">
                      <a:extLst>
                        <a:ext uri="{28A0092B-C50C-407E-A947-70E740481C1C}">
                          <a14:useLocalDpi xmlns:a14="http://schemas.microsoft.com/office/drawing/2010/main" val="0"/>
                        </a:ext>
                      </a:extLst>
                    </a:blip>
                    <a:stretch>
                      <a:fillRect/>
                    </a:stretch>
                  </pic:blipFill>
                  <pic:spPr>
                    <a:xfrm>
                      <a:off x="0" y="0"/>
                      <a:ext cx="5274310" cy="4174490"/>
                    </a:xfrm>
                    <a:prstGeom prst="rect">
                      <a:avLst/>
                    </a:prstGeom>
                  </pic:spPr>
                </pic:pic>
              </a:graphicData>
            </a:graphic>
          </wp:inline>
        </w:drawing>
      </w:r>
    </w:p>
    <w:p w14:paraId="3AF998E2" w14:textId="26BFA556" w:rsidR="00281D50" w:rsidRPr="00605897" w:rsidRDefault="00281D50" w:rsidP="00281D50">
      <w:pPr>
        <w:spacing w:before="31" w:after="31"/>
        <w:ind w:firstLineChars="0" w:firstLine="0"/>
        <w:rPr>
          <w:b/>
          <w:bCs/>
        </w:rPr>
      </w:pPr>
      <w:r w:rsidRPr="00605897">
        <w:rPr>
          <w:rFonts w:hint="eastAsia"/>
          <w:b/>
          <w:bCs/>
        </w:rPr>
        <w:t>图</w:t>
      </w:r>
      <w:r w:rsidRPr="00605897">
        <w:rPr>
          <w:rFonts w:hint="eastAsia"/>
          <w:b/>
          <w:bCs/>
        </w:rPr>
        <w:t xml:space="preserve"> 7.2.</w:t>
      </w:r>
      <w:r w:rsidRPr="00605897">
        <w:rPr>
          <w:b/>
          <w:bCs/>
        </w:rPr>
        <w:t xml:space="preserve"> </w:t>
      </w:r>
      <w:r w:rsidRPr="00605897">
        <w:rPr>
          <w:rFonts w:hint="eastAsia"/>
          <w:b/>
          <w:bCs/>
        </w:rPr>
        <w:t>硬阴影和软阴影混合在一起，来自板条箱的阴影是</w:t>
      </w:r>
      <w:r w:rsidR="003664AC" w:rsidRPr="00605897">
        <w:rPr>
          <w:rFonts w:hint="eastAsia"/>
          <w:b/>
          <w:bCs/>
        </w:rPr>
        <w:t>清晰</w:t>
      </w:r>
      <w:r w:rsidRPr="00605897">
        <w:rPr>
          <w:rFonts w:hint="eastAsia"/>
          <w:b/>
          <w:bCs/>
        </w:rPr>
        <w:t>的，因为</w:t>
      </w:r>
      <w:proofErr w:type="gramStart"/>
      <w:r w:rsidR="004B3F70" w:rsidRPr="00605897">
        <w:rPr>
          <w:rFonts w:hint="eastAsia"/>
          <w:b/>
          <w:bCs/>
        </w:rPr>
        <w:t>遮挡</w:t>
      </w:r>
      <w:r w:rsidRPr="00605897">
        <w:rPr>
          <w:rFonts w:hint="eastAsia"/>
          <w:b/>
          <w:bCs/>
        </w:rPr>
        <w:t>器</w:t>
      </w:r>
      <w:proofErr w:type="gramEnd"/>
      <w:r w:rsidRPr="00605897">
        <w:rPr>
          <w:rFonts w:hint="eastAsia"/>
          <w:b/>
          <w:bCs/>
        </w:rPr>
        <w:t>靠近接收器</w:t>
      </w:r>
      <w:r w:rsidR="00127C46" w:rsidRPr="00605897">
        <w:rPr>
          <w:rFonts w:hint="eastAsia"/>
          <w:b/>
          <w:bCs/>
        </w:rPr>
        <w:t>，</w:t>
      </w:r>
      <w:r w:rsidR="00E86BB2" w:rsidRPr="00605897">
        <w:rPr>
          <w:rFonts w:hint="eastAsia"/>
          <w:b/>
          <w:bCs/>
        </w:rPr>
        <w:t>人的影子在</w:t>
      </w:r>
      <w:r w:rsidR="008D1CB8" w:rsidRPr="00605897">
        <w:rPr>
          <w:rFonts w:hint="eastAsia"/>
          <w:b/>
          <w:bCs/>
        </w:rPr>
        <w:t>地面</w:t>
      </w:r>
      <w:r w:rsidR="00E86BB2" w:rsidRPr="00605897">
        <w:rPr>
          <w:rFonts w:hint="eastAsia"/>
          <w:b/>
          <w:bCs/>
        </w:rPr>
        <w:t>接触点是</w:t>
      </w:r>
      <w:bookmarkStart w:id="108" w:name="OLE_LINK82"/>
      <w:r w:rsidR="003664AC" w:rsidRPr="00605897">
        <w:rPr>
          <w:rFonts w:hint="eastAsia"/>
          <w:b/>
          <w:bCs/>
        </w:rPr>
        <w:t>清晰</w:t>
      </w:r>
      <w:bookmarkEnd w:id="108"/>
      <w:r w:rsidR="00E86BB2" w:rsidRPr="00605897">
        <w:rPr>
          <w:rFonts w:hint="eastAsia"/>
          <w:b/>
          <w:bCs/>
        </w:rPr>
        <w:t>的，随着</w:t>
      </w:r>
      <w:r w:rsidR="00E2664E" w:rsidRPr="00605897">
        <w:rPr>
          <w:rFonts w:hint="eastAsia"/>
          <w:b/>
          <w:bCs/>
        </w:rPr>
        <w:t>与</w:t>
      </w:r>
      <w:proofErr w:type="gramStart"/>
      <w:r w:rsidR="00E86BB2" w:rsidRPr="00605897">
        <w:rPr>
          <w:rFonts w:hint="eastAsia"/>
          <w:b/>
          <w:bCs/>
        </w:rPr>
        <w:t>遮挡器</w:t>
      </w:r>
      <w:proofErr w:type="gramEnd"/>
      <w:r w:rsidR="00E86BB2" w:rsidRPr="00605897">
        <w:rPr>
          <w:rFonts w:hint="eastAsia"/>
          <w:b/>
          <w:bCs/>
        </w:rPr>
        <w:t>的</w:t>
      </w:r>
      <w:r w:rsidR="00B55716" w:rsidRPr="00605897">
        <w:rPr>
          <w:rFonts w:hint="eastAsia"/>
          <w:b/>
          <w:bCs/>
        </w:rPr>
        <w:t>距离</w:t>
      </w:r>
      <w:r w:rsidR="00E86BB2" w:rsidRPr="00605897">
        <w:rPr>
          <w:rFonts w:hint="eastAsia"/>
          <w:b/>
          <w:bCs/>
        </w:rPr>
        <w:t>增加</w:t>
      </w:r>
      <w:r w:rsidR="00B55716" w:rsidRPr="00605897">
        <w:rPr>
          <w:rFonts w:hint="eastAsia"/>
          <w:b/>
          <w:bCs/>
        </w:rPr>
        <w:t>而</w:t>
      </w:r>
      <w:r w:rsidR="00E86BB2" w:rsidRPr="00605897">
        <w:rPr>
          <w:rFonts w:hint="eastAsia"/>
          <w:b/>
          <w:bCs/>
        </w:rPr>
        <w:t>软化</w:t>
      </w:r>
      <w:r w:rsidR="00D30758" w:rsidRPr="00605897">
        <w:rPr>
          <w:rFonts w:hint="eastAsia"/>
          <w:b/>
          <w:bCs/>
        </w:rPr>
        <w:t>，</w:t>
      </w:r>
      <w:r w:rsidR="00E86BB2" w:rsidRPr="00605897">
        <w:rPr>
          <w:rFonts w:hint="eastAsia"/>
          <w:b/>
          <w:bCs/>
        </w:rPr>
        <w:t>远处的树枝投下</w:t>
      </w:r>
      <w:r w:rsidR="00D30758" w:rsidRPr="00605897">
        <w:rPr>
          <w:rFonts w:hint="eastAsia"/>
          <w:b/>
          <w:bCs/>
        </w:rPr>
        <w:t>软</w:t>
      </w:r>
      <w:r w:rsidR="00E86BB2" w:rsidRPr="00605897">
        <w:rPr>
          <w:rFonts w:hint="eastAsia"/>
          <w:b/>
          <w:bCs/>
        </w:rPr>
        <w:t>阴影</w:t>
      </w:r>
      <w:r w:rsidR="00E86BB2" w:rsidRPr="00605897">
        <w:rPr>
          <w:rFonts w:hint="eastAsia"/>
          <w:b/>
          <w:bCs/>
        </w:rPr>
        <w:t>[1711]</w:t>
      </w:r>
      <w:r w:rsidR="00E86BB2" w:rsidRPr="00605897">
        <w:rPr>
          <w:rFonts w:hint="eastAsia"/>
          <w:b/>
          <w:bCs/>
        </w:rPr>
        <w:t>。</w:t>
      </w:r>
      <w:r w:rsidR="007D6789" w:rsidRPr="00605897">
        <w:rPr>
          <w:rFonts w:hint="eastAsia"/>
          <w:b/>
          <w:bCs/>
        </w:rPr>
        <w:t>（图片来自“全境封锁”“</w:t>
      </w:r>
      <w:r w:rsidR="007D6789" w:rsidRPr="00605897">
        <w:rPr>
          <w:rFonts w:hint="eastAsia"/>
          <w:b/>
          <w:bCs/>
        </w:rPr>
        <w:t>Tom Clancy</w:t>
      </w:r>
      <w:r w:rsidR="008F4A53">
        <w:rPr>
          <w:b/>
          <w:bCs/>
        </w:rPr>
        <w:t>’</w:t>
      </w:r>
      <w:r w:rsidR="007D6789" w:rsidRPr="00605897">
        <w:rPr>
          <w:rFonts w:hint="eastAsia"/>
          <w:b/>
          <w:bCs/>
        </w:rPr>
        <w:t>s The Division</w:t>
      </w:r>
      <w:r w:rsidR="007D6789" w:rsidRPr="00605897">
        <w:rPr>
          <w:rFonts w:hint="eastAsia"/>
          <w:b/>
          <w:bCs/>
        </w:rPr>
        <w:t>”，</w:t>
      </w:r>
      <w:proofErr w:type="gramStart"/>
      <w:r w:rsidR="007D6789" w:rsidRPr="00605897">
        <w:rPr>
          <w:rFonts w:hint="eastAsia"/>
          <w:b/>
          <w:bCs/>
        </w:rPr>
        <w:t>由育碧</w:t>
      </w:r>
      <w:proofErr w:type="gramEnd"/>
      <w:r w:rsidR="007D6789" w:rsidRPr="00605897">
        <w:rPr>
          <w:rFonts w:hint="eastAsia"/>
          <w:b/>
          <w:bCs/>
        </w:rPr>
        <w:t>提供。）</w:t>
      </w:r>
    </w:p>
    <w:p w14:paraId="629583FA" w14:textId="77777777" w:rsidR="00281D50" w:rsidRDefault="00281D50" w:rsidP="00281D50">
      <w:pPr>
        <w:spacing w:before="31" w:after="31"/>
        <w:ind w:firstLineChars="0" w:firstLine="0"/>
      </w:pPr>
    </w:p>
    <w:p w14:paraId="02E7665B" w14:textId="1FD18C47" w:rsidR="00281D50" w:rsidRDefault="00E840CD" w:rsidP="00486A19">
      <w:pPr>
        <w:spacing w:before="31" w:after="31"/>
        <w:ind w:firstLine="480"/>
      </w:pPr>
      <w:r w:rsidRPr="00E840CD">
        <w:rPr>
          <w:rFonts w:hint="eastAsia"/>
        </w:rPr>
        <w:t>比</w:t>
      </w:r>
      <w:r w:rsidR="00C1455E">
        <w:rPr>
          <w:rFonts w:hint="eastAsia"/>
        </w:rPr>
        <w:t>具有</w:t>
      </w:r>
      <w:r w:rsidRPr="00E840CD">
        <w:rPr>
          <w:rFonts w:hint="eastAsia"/>
        </w:rPr>
        <w:t>半影更重要的是</w:t>
      </w:r>
      <w:r w:rsidR="0068251A">
        <w:rPr>
          <w:rFonts w:hint="eastAsia"/>
        </w:rPr>
        <w:t>得</w:t>
      </w:r>
      <w:r w:rsidRPr="00E840CD">
        <w:rPr>
          <w:rFonts w:hint="eastAsia"/>
        </w:rPr>
        <w:t>有阴影</w:t>
      </w:r>
      <w:r w:rsidR="0068251A">
        <w:rPr>
          <w:rFonts w:hint="eastAsia"/>
        </w:rPr>
        <w:t>，</w:t>
      </w:r>
      <w:r w:rsidRPr="00E840CD">
        <w:rPr>
          <w:rFonts w:hint="eastAsia"/>
        </w:rPr>
        <w:t>没有阴影作为视觉</w:t>
      </w:r>
      <w:r w:rsidR="00E85744">
        <w:rPr>
          <w:rFonts w:hint="eastAsia"/>
        </w:rPr>
        <w:t>提示</w:t>
      </w:r>
      <w:r w:rsidRPr="00E840CD">
        <w:rPr>
          <w:rFonts w:hint="eastAsia"/>
        </w:rPr>
        <w:t>，场景往往</w:t>
      </w:r>
      <w:r w:rsidR="004F16DC">
        <w:rPr>
          <w:rFonts w:hint="eastAsia"/>
        </w:rPr>
        <w:t>不真实</w:t>
      </w:r>
      <w:r w:rsidRPr="00E840CD">
        <w:rPr>
          <w:rFonts w:hint="eastAsia"/>
        </w:rPr>
        <w:t>，也更难感知。</w:t>
      </w:r>
      <w:r w:rsidR="0019528A" w:rsidRPr="0019528A">
        <w:rPr>
          <w:rFonts w:hint="eastAsia"/>
        </w:rPr>
        <w:t>正如</w:t>
      </w:r>
      <w:r w:rsidR="0019528A" w:rsidRPr="0019528A">
        <w:t>Wanger</w:t>
      </w:r>
      <w:r w:rsidR="0019528A" w:rsidRPr="0019528A">
        <w:rPr>
          <w:rFonts w:hint="eastAsia"/>
        </w:rPr>
        <w:t>[1846]</w:t>
      </w:r>
      <w:r w:rsidR="0019528A" w:rsidRPr="0019528A">
        <w:rPr>
          <w:rFonts w:hint="eastAsia"/>
        </w:rPr>
        <w:t>所</w:t>
      </w:r>
      <w:r w:rsidR="00A9469A">
        <w:rPr>
          <w:rFonts w:hint="eastAsia"/>
        </w:rPr>
        <w:t>提到的</w:t>
      </w:r>
      <w:r w:rsidR="0019528A" w:rsidRPr="0019528A">
        <w:rPr>
          <w:rFonts w:hint="eastAsia"/>
        </w:rPr>
        <w:t>，通常有一个不准确的阴影</w:t>
      </w:r>
      <w:r w:rsidR="00590681">
        <w:rPr>
          <w:rFonts w:hint="eastAsia"/>
        </w:rPr>
        <w:t>也</w:t>
      </w:r>
      <w:r w:rsidR="0019528A" w:rsidRPr="0019528A">
        <w:rPr>
          <w:rFonts w:hint="eastAsia"/>
        </w:rPr>
        <w:t>比没有阴影要好，因为眼睛对阴影的形状是相当宽容的</w:t>
      </w:r>
      <w:r w:rsidR="0035563F">
        <w:rPr>
          <w:rFonts w:hint="eastAsia"/>
        </w:rPr>
        <w:t>，</w:t>
      </w:r>
      <w:r w:rsidR="0019528A" w:rsidRPr="0019528A">
        <w:rPr>
          <w:rFonts w:hint="eastAsia"/>
        </w:rPr>
        <w:t>例如</w:t>
      </w:r>
      <w:r w:rsidR="00092973">
        <w:rPr>
          <w:rFonts w:hint="eastAsia"/>
        </w:rPr>
        <w:t>将</w:t>
      </w:r>
      <w:r w:rsidR="00912368" w:rsidRPr="0019528A">
        <w:rPr>
          <w:rFonts w:hint="eastAsia"/>
        </w:rPr>
        <w:t>一个模糊的黑色圆</w:t>
      </w:r>
      <w:r w:rsidR="00F0149D">
        <w:rPr>
          <w:rFonts w:hint="eastAsia"/>
        </w:rPr>
        <w:t>圈</w:t>
      </w:r>
      <w:r w:rsidR="00912368" w:rsidRPr="0019528A">
        <w:rPr>
          <w:rFonts w:hint="eastAsia"/>
        </w:rPr>
        <w:t>作为纹理</w:t>
      </w:r>
      <w:r w:rsidR="0019528A" w:rsidRPr="0019528A">
        <w:rPr>
          <w:rFonts w:hint="eastAsia"/>
        </w:rPr>
        <w:t>在地板上应用</w:t>
      </w:r>
      <w:r w:rsidR="003423FA">
        <w:rPr>
          <w:rFonts w:hint="eastAsia"/>
        </w:rPr>
        <w:t>，</w:t>
      </w:r>
      <w:r w:rsidR="0019528A" w:rsidRPr="0019528A">
        <w:rPr>
          <w:rFonts w:hint="eastAsia"/>
        </w:rPr>
        <w:t>可以将角色固定在地面上</w:t>
      </w:r>
      <w:r w:rsidR="00601138">
        <w:rPr>
          <w:rFonts w:hint="eastAsia"/>
        </w:rPr>
        <w:t>。</w:t>
      </w:r>
    </w:p>
    <w:p w14:paraId="7BDD2351" w14:textId="2455F2BF" w:rsidR="00376336" w:rsidRDefault="00376336" w:rsidP="00486A19">
      <w:pPr>
        <w:spacing w:before="31" w:after="31"/>
        <w:ind w:firstLine="480"/>
      </w:pPr>
      <w:r w:rsidRPr="00376336">
        <w:rPr>
          <w:rFonts w:hint="eastAsia"/>
        </w:rPr>
        <w:t>在接下来的章节中，我们将</w:t>
      </w:r>
      <w:r w:rsidR="00A36567">
        <w:rPr>
          <w:rFonts w:hint="eastAsia"/>
        </w:rPr>
        <w:t>越过</w:t>
      </w:r>
      <w:r w:rsidRPr="00376336">
        <w:rPr>
          <w:rFonts w:hint="eastAsia"/>
        </w:rPr>
        <w:t>这些简单的阴影</w:t>
      </w:r>
      <w:r w:rsidR="00282B89">
        <w:rPr>
          <w:rFonts w:hint="eastAsia"/>
        </w:rPr>
        <w:t>模型</w:t>
      </w:r>
      <w:r w:rsidRPr="00376336">
        <w:rPr>
          <w:rFonts w:hint="eastAsia"/>
        </w:rPr>
        <w:t>，介绍从场景中的</w:t>
      </w:r>
      <w:proofErr w:type="gramStart"/>
      <w:r w:rsidRPr="00376336">
        <w:rPr>
          <w:rFonts w:hint="eastAsia"/>
        </w:rPr>
        <w:t>遮挡器</w:t>
      </w:r>
      <w:proofErr w:type="gramEnd"/>
      <w:r w:rsidRPr="00376336">
        <w:rPr>
          <w:rFonts w:hint="eastAsia"/>
        </w:rPr>
        <w:t>实时自动计算阴影的方法。</w:t>
      </w:r>
      <w:r w:rsidR="005B4FB9" w:rsidRPr="005B4FB9">
        <w:rPr>
          <w:rFonts w:hint="eastAsia"/>
        </w:rPr>
        <w:t>第一节处理在平面上投射阴影的情况，第二节介绍更一般的阴影算法，即在任意表面上投射阴影</w:t>
      </w:r>
      <w:r w:rsidR="007032D5">
        <w:rPr>
          <w:rFonts w:hint="eastAsia"/>
        </w:rPr>
        <w:t>，</w:t>
      </w:r>
      <w:r w:rsidR="005B4FB9" w:rsidRPr="005B4FB9">
        <w:rPr>
          <w:rFonts w:hint="eastAsia"/>
        </w:rPr>
        <w:t>硬</w:t>
      </w:r>
      <w:r w:rsidR="00095094">
        <w:rPr>
          <w:rFonts w:hint="eastAsia"/>
        </w:rPr>
        <w:t>阴影</w:t>
      </w:r>
      <w:r w:rsidR="005B4FB9" w:rsidRPr="005B4FB9">
        <w:rPr>
          <w:rFonts w:hint="eastAsia"/>
        </w:rPr>
        <w:t>和软</w:t>
      </w:r>
      <w:r w:rsidR="00095094">
        <w:rPr>
          <w:rFonts w:hint="eastAsia"/>
        </w:rPr>
        <w:t>阴影</w:t>
      </w:r>
      <w:r w:rsidR="005B4FB9" w:rsidRPr="005B4FB9">
        <w:rPr>
          <w:rFonts w:hint="eastAsia"/>
        </w:rPr>
        <w:t>都将被</w:t>
      </w:r>
      <w:r w:rsidR="00CF2F40">
        <w:rPr>
          <w:rFonts w:hint="eastAsia"/>
        </w:rPr>
        <w:t>介绍</w:t>
      </w:r>
      <w:r w:rsidR="005B4FB9" w:rsidRPr="005B4FB9">
        <w:rPr>
          <w:rFonts w:hint="eastAsia"/>
        </w:rPr>
        <w:t>。</w:t>
      </w:r>
      <w:r w:rsidR="00976255">
        <w:rPr>
          <w:rFonts w:hint="eastAsia"/>
        </w:rPr>
        <w:t>作为总结，</w:t>
      </w:r>
      <w:r w:rsidR="005B4FB9" w:rsidRPr="005B4FB9">
        <w:rPr>
          <w:rFonts w:hint="eastAsia"/>
        </w:rPr>
        <w:t>最后提出了一些适用于各种阴影算法的优化技术。</w:t>
      </w:r>
    </w:p>
    <w:p w14:paraId="361F8B94" w14:textId="5AF9B965" w:rsidR="00846978" w:rsidRPr="00EA2BC2" w:rsidRDefault="00591078" w:rsidP="00846978">
      <w:pPr>
        <w:pStyle w:val="u2"/>
        <w:numPr>
          <w:ilvl w:val="0"/>
          <w:numId w:val="0"/>
        </w:numPr>
        <w:ind w:left="992" w:hanging="992"/>
      </w:pPr>
      <w:r>
        <w:rPr>
          <w:rFonts w:hint="eastAsia"/>
        </w:rPr>
        <w:lastRenderedPageBreak/>
        <w:t>7</w:t>
      </w:r>
      <w:r w:rsidR="00846978" w:rsidRPr="00EA2BC2">
        <w:rPr>
          <w:rFonts w:hint="eastAsia"/>
        </w:rPr>
        <w:t>.</w:t>
      </w:r>
      <w:r>
        <w:rPr>
          <w:rFonts w:hint="eastAsia"/>
        </w:rPr>
        <w:t>1</w:t>
      </w:r>
      <w:r w:rsidR="00846978" w:rsidRPr="00EA2BC2">
        <w:t xml:space="preserve"> </w:t>
      </w:r>
      <w:r w:rsidR="001B7972">
        <w:rPr>
          <w:rFonts w:hint="eastAsia"/>
        </w:rPr>
        <w:t>平面阴影</w:t>
      </w:r>
      <w:r w:rsidR="00846978" w:rsidRPr="00EA2BC2">
        <w:rPr>
          <w:rFonts w:hint="eastAsia"/>
        </w:rPr>
        <w:t xml:space="preserve"> </w:t>
      </w:r>
      <w:r w:rsidRPr="00591078">
        <w:t>Planar Shadows</w:t>
      </w:r>
    </w:p>
    <w:p w14:paraId="210ACB22" w14:textId="549063D8" w:rsidR="00846978" w:rsidRDefault="0071772A" w:rsidP="00662606">
      <w:pPr>
        <w:spacing w:before="31" w:after="31"/>
        <w:ind w:firstLine="480"/>
      </w:pPr>
      <w:r>
        <w:rPr>
          <w:rFonts w:hint="eastAsia"/>
        </w:rPr>
        <w:t>当</w:t>
      </w:r>
      <w:r w:rsidRPr="00662606">
        <w:rPr>
          <w:rFonts w:hint="eastAsia"/>
        </w:rPr>
        <w:t>物体在平面上投</w:t>
      </w:r>
      <w:r w:rsidR="00DC38FE">
        <w:rPr>
          <w:rFonts w:hint="eastAsia"/>
        </w:rPr>
        <w:t>射</w:t>
      </w:r>
      <w:r w:rsidRPr="00662606">
        <w:rPr>
          <w:rFonts w:hint="eastAsia"/>
        </w:rPr>
        <w:t>阴影时</w:t>
      </w:r>
      <w:r>
        <w:rPr>
          <w:rFonts w:hint="eastAsia"/>
        </w:rPr>
        <w:t>，</w:t>
      </w:r>
      <w:r w:rsidR="00225594">
        <w:rPr>
          <w:rFonts w:hint="eastAsia"/>
        </w:rPr>
        <w:t>会出现</w:t>
      </w:r>
      <w:r w:rsidR="00662606" w:rsidRPr="00662606">
        <w:rPr>
          <w:rFonts w:hint="eastAsia"/>
        </w:rPr>
        <w:t>一个简单的阴影</w:t>
      </w:r>
      <w:r w:rsidR="00B422D1">
        <w:rPr>
          <w:rFonts w:hint="eastAsia"/>
        </w:rPr>
        <w:t>，</w:t>
      </w:r>
      <w:r w:rsidR="00662606" w:rsidRPr="00662606">
        <w:rPr>
          <w:rFonts w:hint="eastAsia"/>
        </w:rPr>
        <w:t>本节介绍了几种平面阴影的算法，每种算法</w:t>
      </w:r>
      <w:r w:rsidR="00C919E8" w:rsidRPr="00662606">
        <w:rPr>
          <w:rFonts w:hint="eastAsia"/>
        </w:rPr>
        <w:t>都</w:t>
      </w:r>
      <w:r w:rsidR="00662606" w:rsidRPr="00662606">
        <w:rPr>
          <w:rFonts w:hint="eastAsia"/>
        </w:rPr>
        <w:t>在阴影的</w:t>
      </w:r>
      <w:r w:rsidR="000E0D53">
        <w:rPr>
          <w:rFonts w:hint="eastAsia"/>
        </w:rPr>
        <w:t>柔和</w:t>
      </w:r>
      <w:r w:rsidR="00662606" w:rsidRPr="00662606">
        <w:rPr>
          <w:rFonts w:hint="eastAsia"/>
        </w:rPr>
        <w:t>度和真实感方面有</w:t>
      </w:r>
      <w:r w:rsidR="00473602">
        <w:rPr>
          <w:rFonts w:hint="eastAsia"/>
        </w:rPr>
        <w:t>不同</w:t>
      </w:r>
      <w:r w:rsidR="00662606" w:rsidRPr="00662606">
        <w:rPr>
          <w:rFonts w:hint="eastAsia"/>
        </w:rPr>
        <w:t>。</w:t>
      </w:r>
    </w:p>
    <w:p w14:paraId="533EA761" w14:textId="67E827A3" w:rsidR="003069F1" w:rsidRPr="00427BE6" w:rsidRDefault="003069F1" w:rsidP="003069F1">
      <w:pPr>
        <w:pStyle w:val="u3"/>
        <w:numPr>
          <w:ilvl w:val="0"/>
          <w:numId w:val="0"/>
        </w:numPr>
        <w:ind w:left="2400" w:hanging="2400"/>
      </w:pPr>
      <w:r>
        <w:t>7</w:t>
      </w:r>
      <w:r w:rsidRPr="00427BE6">
        <w:rPr>
          <w:rFonts w:hint="eastAsia"/>
        </w:rPr>
        <w:t>.</w:t>
      </w:r>
      <w:r>
        <w:t>1</w:t>
      </w:r>
      <w:r w:rsidRPr="00427BE6">
        <w:rPr>
          <w:rFonts w:hint="eastAsia"/>
        </w:rPr>
        <w:t xml:space="preserve">.1 </w:t>
      </w:r>
      <w:r w:rsidR="00C8117F">
        <w:rPr>
          <w:rFonts w:hint="eastAsia"/>
        </w:rPr>
        <w:t>投影阴影</w:t>
      </w:r>
      <w:r w:rsidRPr="00427BE6">
        <w:rPr>
          <w:rFonts w:hint="eastAsia"/>
        </w:rPr>
        <w:t xml:space="preserve"> </w:t>
      </w:r>
      <w:bookmarkStart w:id="109" w:name="OLE_LINK83"/>
      <w:r w:rsidR="00C8117F" w:rsidRPr="00C8117F">
        <w:t>Projection Shadows</w:t>
      </w:r>
      <w:bookmarkEnd w:id="109"/>
    </w:p>
    <w:p w14:paraId="6C60A8F5" w14:textId="78CAF2B9" w:rsidR="003069F1" w:rsidRDefault="00871183" w:rsidP="00662606">
      <w:pPr>
        <w:spacing w:before="31" w:after="31"/>
        <w:ind w:firstLine="480"/>
      </w:pPr>
      <w:r w:rsidRPr="00871183">
        <w:rPr>
          <w:rFonts w:hint="eastAsia"/>
        </w:rPr>
        <w:t>在</w:t>
      </w:r>
      <w:r w:rsidR="008B3EB5">
        <w:rPr>
          <w:rFonts w:hint="eastAsia"/>
        </w:rPr>
        <w:t>此</w:t>
      </w:r>
      <w:r w:rsidRPr="00871183">
        <w:rPr>
          <w:rFonts w:hint="eastAsia"/>
        </w:rPr>
        <w:t>方案中，三维物体被渲染</w:t>
      </w:r>
      <w:r w:rsidR="001C143E">
        <w:rPr>
          <w:rFonts w:hint="eastAsia"/>
        </w:rPr>
        <w:t>两次</w:t>
      </w:r>
      <w:r w:rsidRPr="00871183">
        <w:rPr>
          <w:rFonts w:hint="eastAsia"/>
        </w:rPr>
        <w:t>以创建阴影</w:t>
      </w:r>
      <w:r w:rsidR="00E26639">
        <w:rPr>
          <w:rFonts w:hint="eastAsia"/>
        </w:rPr>
        <w:t>，</w:t>
      </w:r>
      <w:r w:rsidRPr="00871183">
        <w:rPr>
          <w:rFonts w:hint="eastAsia"/>
        </w:rPr>
        <w:t>可以</w:t>
      </w:r>
      <w:r w:rsidR="00814E03">
        <w:rPr>
          <w:rFonts w:hint="eastAsia"/>
        </w:rPr>
        <w:t>通过</w:t>
      </w:r>
      <w:r w:rsidRPr="00871183">
        <w:rPr>
          <w:rFonts w:hint="eastAsia"/>
        </w:rPr>
        <w:t>推导一个矩阵，将物体的顶点</w:t>
      </w:r>
      <w:r w:rsidR="00716970">
        <w:rPr>
          <w:rFonts w:hint="eastAsia"/>
        </w:rPr>
        <w:t>投影</w:t>
      </w:r>
      <w:r w:rsidRPr="00871183">
        <w:rPr>
          <w:rFonts w:hint="eastAsia"/>
        </w:rPr>
        <w:t>到平面上</w:t>
      </w:r>
      <w:r w:rsidRPr="00871183">
        <w:rPr>
          <w:rFonts w:hint="eastAsia"/>
        </w:rPr>
        <w:t>[162,</w:t>
      </w:r>
      <w:r w:rsidR="00EB0BAF">
        <w:t xml:space="preserve"> </w:t>
      </w:r>
      <w:r w:rsidRPr="00871183">
        <w:rPr>
          <w:rFonts w:hint="eastAsia"/>
        </w:rPr>
        <w:t>1759]</w:t>
      </w:r>
      <w:r w:rsidR="00554BDD">
        <w:rPr>
          <w:rFonts w:hint="eastAsia"/>
        </w:rPr>
        <w:t>，</w:t>
      </w:r>
      <w:r w:rsidR="00DF0A29" w:rsidRPr="00DF0A29">
        <w:rPr>
          <w:rFonts w:hint="eastAsia"/>
        </w:rPr>
        <w:t>考虑图</w:t>
      </w:r>
      <w:r w:rsidR="00DF0A29" w:rsidRPr="00DF0A29">
        <w:rPr>
          <w:rFonts w:hint="eastAsia"/>
        </w:rPr>
        <w:t>7.3</w:t>
      </w:r>
      <w:r w:rsidR="00DF0A29" w:rsidRPr="00DF0A29">
        <w:rPr>
          <w:rFonts w:hint="eastAsia"/>
        </w:rPr>
        <w:t>中的情况，</w:t>
      </w:r>
      <w:r w:rsidR="00FB3D28">
        <w:rPr>
          <w:rFonts w:hint="eastAsia"/>
        </w:rPr>
        <w:t>其中</w:t>
      </w:r>
      <w:r w:rsidR="00DF0A29" w:rsidRPr="00DF0A29">
        <w:rPr>
          <w:rFonts w:hint="eastAsia"/>
        </w:rPr>
        <w:t>光源位于</w:t>
      </w:r>
      <m:oMath>
        <m:r>
          <m:rPr>
            <m:sty m:val="b"/>
          </m:rPr>
          <w:rPr>
            <w:rFonts w:ascii="Cambria Math" w:hAnsi="Cambria Math" w:hint="eastAsia"/>
          </w:rPr>
          <m:t>l</m:t>
        </m:r>
      </m:oMath>
      <w:r w:rsidR="00DF0A29" w:rsidRPr="00DF0A29">
        <w:rPr>
          <w:rFonts w:hint="eastAsia"/>
        </w:rPr>
        <w:t>处，待投影顶点位于</w:t>
      </w:r>
      <w:bookmarkStart w:id="110" w:name="OLE_LINK84"/>
      <m:oMath>
        <m:r>
          <m:rPr>
            <m:sty m:val="b"/>
          </m:rPr>
          <w:rPr>
            <w:rFonts w:ascii="Cambria Math" w:hAnsi="Cambria Math" w:hint="eastAsia"/>
          </w:rPr>
          <m:t>v</m:t>
        </m:r>
      </m:oMath>
      <w:bookmarkEnd w:id="110"/>
      <w:r w:rsidR="00DF0A29" w:rsidRPr="00DF0A29">
        <w:rPr>
          <w:rFonts w:hint="eastAsia"/>
        </w:rPr>
        <w:t>处，投影顶点位于</w:t>
      </w:r>
      <m:oMath>
        <m:r>
          <m:rPr>
            <m:sty m:val="b"/>
          </m:rPr>
          <w:rPr>
            <w:rFonts w:ascii="Cambria Math" w:hAnsi="Cambria Math" w:hint="eastAsia"/>
          </w:rPr>
          <m:t>p</m:t>
        </m:r>
      </m:oMath>
      <w:r w:rsidR="00DF0A29" w:rsidRPr="00DF0A29">
        <w:rPr>
          <w:rFonts w:hint="eastAsia"/>
        </w:rPr>
        <w:t>处</w:t>
      </w:r>
      <w:r w:rsidR="002E42E9">
        <w:rPr>
          <w:rFonts w:hint="eastAsia"/>
        </w:rPr>
        <w:t>，</w:t>
      </w:r>
      <w:r w:rsidR="00DF0A29" w:rsidRPr="00DF0A29">
        <w:rPr>
          <w:rFonts w:hint="eastAsia"/>
        </w:rPr>
        <w:t>我们将推导出阴影平面为</w:t>
      </w:r>
      <m:oMath>
        <m:r>
          <w:rPr>
            <w:rFonts w:ascii="Cambria Math" w:hAnsi="Cambria Math" w:hint="eastAsia"/>
          </w:rPr>
          <m:t>y=0</m:t>
        </m:r>
      </m:oMath>
      <w:r w:rsidR="00DF0A29" w:rsidRPr="00DF0A29">
        <w:rPr>
          <w:rFonts w:hint="eastAsia"/>
        </w:rPr>
        <w:t>的特殊情况下的投影矩阵，然后将该结果推广到</w:t>
      </w:r>
      <w:r w:rsidR="00707A2A">
        <w:rPr>
          <w:rFonts w:hint="eastAsia"/>
        </w:rPr>
        <w:t>其他</w:t>
      </w:r>
      <w:r w:rsidR="00DF0A29" w:rsidRPr="00DF0A29">
        <w:rPr>
          <w:rFonts w:hint="eastAsia"/>
        </w:rPr>
        <w:t>平面</w:t>
      </w:r>
      <w:r w:rsidR="00D15175">
        <w:rPr>
          <w:rFonts w:hint="eastAsia"/>
        </w:rPr>
        <w:t>。</w:t>
      </w:r>
    </w:p>
    <w:p w14:paraId="77750589" w14:textId="6B9E2AA8" w:rsidR="00B836F5" w:rsidRDefault="00B836F5" w:rsidP="00662606">
      <w:pPr>
        <w:spacing w:before="31" w:after="31"/>
        <w:ind w:firstLine="480"/>
      </w:pPr>
      <w:r w:rsidRPr="00B836F5">
        <w:rPr>
          <w:rFonts w:hint="eastAsia"/>
        </w:rPr>
        <w:t>我们</w:t>
      </w:r>
      <w:r w:rsidR="00CC3C64">
        <w:rPr>
          <w:rFonts w:hint="eastAsia"/>
        </w:rPr>
        <w:t>首先推导</w:t>
      </w:r>
      <w:r w:rsidRPr="00B836F5">
        <w:rPr>
          <w:rFonts w:hint="eastAsia"/>
        </w:rPr>
        <w:t>x</w:t>
      </w:r>
      <w:r w:rsidRPr="00B836F5">
        <w:rPr>
          <w:rFonts w:hint="eastAsia"/>
        </w:rPr>
        <w:t>坐标的投影</w:t>
      </w:r>
      <w:r w:rsidR="009C5DA4">
        <w:rPr>
          <w:rFonts w:hint="eastAsia"/>
        </w:rPr>
        <w:t>，</w:t>
      </w:r>
      <w:r w:rsidRPr="00B836F5">
        <w:rPr>
          <w:rFonts w:hint="eastAsia"/>
        </w:rPr>
        <w:t>从图</w:t>
      </w:r>
      <w:r w:rsidRPr="00B836F5">
        <w:rPr>
          <w:rFonts w:hint="eastAsia"/>
        </w:rPr>
        <w:t>7.3</w:t>
      </w:r>
      <w:r w:rsidRPr="00B836F5">
        <w:rPr>
          <w:rFonts w:hint="eastAsia"/>
        </w:rPr>
        <w:t>左</w:t>
      </w:r>
      <w:r w:rsidR="00A72EC4">
        <w:rPr>
          <w:rFonts w:hint="eastAsia"/>
        </w:rPr>
        <w:t>边</w:t>
      </w:r>
      <w:r w:rsidRPr="00B836F5">
        <w:rPr>
          <w:rFonts w:hint="eastAsia"/>
        </w:rPr>
        <w:t>的相似三角形中，我们得到</w:t>
      </w:r>
    </w:p>
    <w:tbl>
      <w:tblPr>
        <w:tblW w:w="8080" w:type="dxa"/>
        <w:tblLook w:val="04A0" w:firstRow="1" w:lastRow="0" w:firstColumn="1" w:lastColumn="0" w:noHBand="0" w:noVBand="1"/>
      </w:tblPr>
      <w:tblGrid>
        <w:gridCol w:w="6936"/>
        <w:gridCol w:w="1144"/>
      </w:tblGrid>
      <w:tr w:rsidR="0054211C" w:rsidRPr="0045721C" w14:paraId="36390289" w14:textId="77777777" w:rsidTr="00340B3E">
        <w:tc>
          <w:tcPr>
            <w:tcW w:w="6936" w:type="dxa"/>
            <w:vAlign w:val="center"/>
          </w:tcPr>
          <w:p w14:paraId="0AB9B25C" w14:textId="0E172C8A" w:rsidR="0054211C" w:rsidRPr="00460BF0" w:rsidRDefault="00000000" w:rsidP="00340B3E">
            <w:pPr>
              <w:spacing w:before="31" w:after="31"/>
              <w:ind w:firstLine="480"/>
              <w:rPr>
                <w:i/>
                <w:szCs w:val="21"/>
              </w:rPr>
            </w:pPr>
            <m:oMathPara>
              <m:oMath>
                <m:f>
                  <m:fPr>
                    <m:ctrlPr>
                      <w:rPr>
                        <w:rFonts w:ascii="Cambria Math" w:hAnsi="Cambria Math"/>
                      </w:rPr>
                    </m:ctrlPr>
                  </m:fPr>
                  <m:num>
                    <m:sSub>
                      <m:sSubPr>
                        <m:ctrlPr>
                          <w:rPr>
                            <w:rFonts w:ascii="Cambria Math" w:hAnsi="Cambria Math"/>
                          </w:rPr>
                        </m:ctrlPr>
                      </m:sSubPr>
                      <m:e>
                        <m:r>
                          <w:rPr>
                            <w:rFonts w:ascii="Cambria Math" w:hAnsi="Cambria Math"/>
                          </w:rPr>
                          <m:t>p</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x</m:t>
                        </m:r>
                      </m:sub>
                    </m:sSub>
                  </m:num>
                  <m:den>
                    <m:sSub>
                      <m:sSubPr>
                        <m:ctrlPr>
                          <w:rPr>
                            <w:rFonts w:ascii="Cambria Math" w:hAnsi="Cambria Math"/>
                          </w:rPr>
                        </m:ctrlPr>
                      </m:sSubPr>
                      <m:e>
                        <m:r>
                          <w:rPr>
                            <w:rFonts w:ascii="Cambria Math" w:hAnsi="Cambria Math"/>
                          </w:rPr>
                          <m:t>v</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x</m:t>
                        </m:r>
                      </m:sub>
                    </m:sSub>
                  </m:den>
                </m:f>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l</m:t>
                        </m:r>
                      </m:e>
                      <m:sub>
                        <m:r>
                          <w:rPr>
                            <w:rFonts w:ascii="Cambria Math" w:hAnsi="Cambria Math"/>
                          </w:rPr>
                          <m:t>y</m:t>
                        </m:r>
                      </m:sub>
                    </m:sSub>
                  </m:num>
                  <m:den>
                    <m:sSub>
                      <m:sSubPr>
                        <m:ctrlPr>
                          <w:rPr>
                            <w:rFonts w:ascii="Cambria Math" w:hAnsi="Cambria Math"/>
                          </w:rPr>
                        </m:ctrlPr>
                      </m:sSubPr>
                      <m:e>
                        <m:r>
                          <w:rPr>
                            <w:rFonts w:ascii="Cambria Math" w:hAnsi="Cambria Math"/>
                          </w:rPr>
                          <m:t>l</m:t>
                        </m:r>
                      </m:e>
                      <m:sub>
                        <m:r>
                          <w:rPr>
                            <w:rFonts w:ascii="Cambria Math" w:hAnsi="Cambria Math"/>
                          </w:rPr>
                          <m:t>y</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y</m:t>
                        </m:r>
                      </m:sub>
                    </m:sSub>
                  </m:den>
                </m:f>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x</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l</m:t>
                        </m:r>
                      </m:e>
                      <m:sub>
                        <m:r>
                          <w:rPr>
                            <w:rFonts w:ascii="Cambria Math" w:hAnsi="Cambria Math"/>
                          </w:rPr>
                          <m:t>y</m:t>
                        </m:r>
                      </m:sub>
                    </m:sSub>
                    <m:sSub>
                      <m:sSubPr>
                        <m:ctrlPr>
                          <w:rPr>
                            <w:rFonts w:ascii="Cambria Math" w:hAnsi="Cambria Math"/>
                          </w:rPr>
                        </m:ctrlPr>
                      </m:sSubPr>
                      <m:e>
                        <m:r>
                          <w:rPr>
                            <w:rFonts w:ascii="Cambria Math" w:hAnsi="Cambria Math"/>
                          </w:rPr>
                          <m:t>v</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x</m:t>
                        </m:r>
                      </m:sub>
                    </m:sSub>
                    <m:sSub>
                      <m:sSubPr>
                        <m:ctrlPr>
                          <w:rPr>
                            <w:rFonts w:ascii="Cambria Math" w:hAnsi="Cambria Math"/>
                          </w:rPr>
                        </m:ctrlPr>
                      </m:sSubPr>
                      <m:e>
                        <m:r>
                          <w:rPr>
                            <w:rFonts w:ascii="Cambria Math" w:hAnsi="Cambria Math"/>
                          </w:rPr>
                          <m:t>v</m:t>
                        </m:r>
                      </m:e>
                      <m:sub>
                        <m:r>
                          <w:rPr>
                            <w:rFonts w:ascii="Cambria Math" w:hAnsi="Cambria Math"/>
                          </w:rPr>
                          <m:t>y</m:t>
                        </m:r>
                      </m:sub>
                    </m:sSub>
                  </m:num>
                  <m:den>
                    <m:sSub>
                      <m:sSubPr>
                        <m:ctrlPr>
                          <w:rPr>
                            <w:rFonts w:ascii="Cambria Math" w:hAnsi="Cambria Math"/>
                          </w:rPr>
                        </m:ctrlPr>
                      </m:sSubPr>
                      <m:e>
                        <m:r>
                          <w:rPr>
                            <w:rFonts w:ascii="Cambria Math" w:hAnsi="Cambria Math"/>
                          </w:rPr>
                          <m:t>l</m:t>
                        </m:r>
                      </m:e>
                      <m:sub>
                        <m:r>
                          <w:rPr>
                            <w:rFonts w:ascii="Cambria Math" w:hAnsi="Cambria Math"/>
                          </w:rPr>
                          <m:t>y</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y</m:t>
                        </m:r>
                      </m:sub>
                    </m:sSub>
                  </m:den>
                </m:f>
                <m:r>
                  <w:rPr>
                    <w:rFonts w:ascii="Cambria Math" w:hAnsi="Cambria Math"/>
                  </w:rPr>
                  <m:t>.</m:t>
                </m:r>
              </m:oMath>
            </m:oMathPara>
          </w:p>
        </w:tc>
        <w:tc>
          <w:tcPr>
            <w:tcW w:w="1144" w:type="dxa"/>
            <w:vAlign w:val="center"/>
          </w:tcPr>
          <w:p w14:paraId="10FC32E4" w14:textId="5D13C305" w:rsidR="0054211C" w:rsidRPr="0045721C" w:rsidRDefault="0054211C" w:rsidP="00340B3E">
            <w:pPr>
              <w:spacing w:before="31" w:after="31"/>
              <w:ind w:firstLine="420"/>
              <w:jc w:val="center"/>
              <w:rPr>
                <w:sz w:val="21"/>
                <w:szCs w:val="21"/>
              </w:rPr>
            </w:pPr>
            <w:r w:rsidRPr="0045721C">
              <w:rPr>
                <w:sz w:val="21"/>
                <w:szCs w:val="21"/>
              </w:rPr>
              <w:t>(</w:t>
            </w:r>
            <w:r w:rsidR="007074C0">
              <w:rPr>
                <w:sz w:val="21"/>
                <w:szCs w:val="21"/>
              </w:rPr>
              <w:t>7</w:t>
            </w:r>
            <w:r>
              <w:rPr>
                <w:sz w:val="21"/>
                <w:szCs w:val="21"/>
              </w:rPr>
              <w:t>.1</w:t>
            </w:r>
            <w:r w:rsidRPr="0045721C">
              <w:rPr>
                <w:sz w:val="21"/>
                <w:szCs w:val="21"/>
              </w:rPr>
              <w:t>)</w:t>
            </w:r>
          </w:p>
        </w:tc>
      </w:tr>
    </w:tbl>
    <w:p w14:paraId="07D4205D" w14:textId="0B9AD3E0" w:rsidR="00841E63" w:rsidRPr="00224DA2" w:rsidRDefault="00224DA2" w:rsidP="000A26D6">
      <w:pPr>
        <w:spacing w:before="31" w:after="31"/>
        <w:ind w:firstLineChars="0" w:firstLine="0"/>
      </w:pPr>
      <w:r w:rsidRPr="00224DA2">
        <w:t>z</w:t>
      </w:r>
      <w:r w:rsidRPr="00224DA2">
        <w:rPr>
          <w:rFonts w:hint="eastAsia"/>
        </w:rPr>
        <w:t>坐标</w:t>
      </w:r>
      <w:r w:rsidR="001D0A35">
        <w:rPr>
          <w:rFonts w:hint="eastAsia"/>
        </w:rPr>
        <w:t>可以</w:t>
      </w:r>
      <w:r w:rsidRPr="00224DA2">
        <w:rPr>
          <w:rFonts w:hint="eastAsia"/>
        </w:rPr>
        <w:t>用同样的方法得到</w:t>
      </w:r>
      <w:r w:rsidR="00B73AFE">
        <w:rPr>
          <w:rFonts w:hint="eastAsia"/>
        </w:rPr>
        <w:t>：</w:t>
      </w:r>
      <m:oMath>
        <m:sSub>
          <m:sSubPr>
            <m:ctrlPr>
              <w:rPr>
                <w:rFonts w:ascii="Cambria Math" w:hAnsi="Cambria Math"/>
              </w:rPr>
            </m:ctrlPr>
          </m:sSubPr>
          <m:e>
            <m:r>
              <w:rPr>
                <w:rFonts w:ascii="Cambria Math" w:hAnsi="Cambria Math"/>
              </w:rPr>
              <m:t>p</m:t>
            </m:r>
          </m:e>
          <m:sub>
            <m:r>
              <w:rPr>
                <w:rFonts w:ascii="Cambria Math" w:hAnsi="Cambria Math" w:hint="eastAsia"/>
              </w:rPr>
              <m:t>z</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y</m:t>
            </m:r>
          </m:sub>
        </m:sSub>
        <m:sSub>
          <m:sSubPr>
            <m:ctrlPr>
              <w:rPr>
                <w:rFonts w:ascii="Cambria Math" w:hAnsi="Cambria Math"/>
              </w:rPr>
            </m:ctrlPr>
          </m:sSubPr>
          <m:e>
            <m:r>
              <w:rPr>
                <w:rFonts w:ascii="Cambria Math" w:hAnsi="Cambria Math"/>
              </w:rPr>
              <m:t>v</m:t>
            </m:r>
          </m:e>
          <m:sub>
            <m:r>
              <w:rPr>
                <w:rFonts w:ascii="Cambria Math" w:hAnsi="Cambria Math" w:hint="eastAsia"/>
              </w:rPr>
              <m:t>z</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hint="eastAsia"/>
              </w:rPr>
              <m:t>z</m:t>
            </m:r>
          </m:sub>
        </m:sSub>
        <m:sSub>
          <m:sSubPr>
            <m:ctrlPr>
              <w:rPr>
                <w:rFonts w:ascii="Cambria Math" w:hAnsi="Cambria Math"/>
              </w:rPr>
            </m:ctrlPr>
          </m:sSubPr>
          <m:e>
            <m:r>
              <w:rPr>
                <w:rFonts w:ascii="Cambria Math" w:hAnsi="Cambria Math"/>
              </w:rPr>
              <m:t>v</m:t>
            </m:r>
          </m:e>
          <m:sub>
            <m:r>
              <w:rPr>
                <w:rFonts w:ascii="Cambria Math" w:hAnsi="Cambria Math" w:hint="eastAsia"/>
              </w:rPr>
              <m:t>y</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y</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hint="eastAsia"/>
              </w:rPr>
              <m:t>y</m:t>
            </m:r>
          </m:sub>
        </m:sSub>
        <m:r>
          <w:rPr>
            <w:rFonts w:ascii="Cambria Math" w:hAnsi="Cambria Math"/>
          </w:rPr>
          <m:t>)</m:t>
        </m:r>
      </m:oMath>
      <w:r w:rsidRPr="00224DA2">
        <w:rPr>
          <w:rFonts w:hint="eastAsia"/>
        </w:rPr>
        <w:t>，</w:t>
      </w:r>
      <w:r w:rsidR="00BC0205">
        <w:rPr>
          <w:rFonts w:hint="eastAsia"/>
        </w:rPr>
        <w:t>同时</w:t>
      </w:r>
      <w:r w:rsidRPr="00224DA2">
        <w:t>y</w:t>
      </w:r>
      <w:r w:rsidRPr="00224DA2">
        <w:rPr>
          <w:rFonts w:hint="eastAsia"/>
        </w:rPr>
        <w:t>坐标为零</w:t>
      </w:r>
      <w:r w:rsidR="00C32BBF">
        <w:rPr>
          <w:rFonts w:hint="eastAsia"/>
        </w:rPr>
        <w:t>，</w:t>
      </w:r>
      <w:r w:rsidRPr="00224DA2">
        <w:rPr>
          <w:rFonts w:hint="eastAsia"/>
        </w:rPr>
        <w:t>现在这些方程可以转化为投影矩阵</w:t>
      </w:r>
      <m:oMath>
        <m:r>
          <m:rPr>
            <m:sty m:val="b"/>
          </m:rPr>
          <w:rPr>
            <w:rFonts w:ascii="Cambria Math" w:hAnsi="Cambria Math"/>
          </w:rPr>
          <m:t>M</m:t>
        </m:r>
      </m:oMath>
      <w:r w:rsidR="00304B25">
        <w:rPr>
          <w:rFonts w:hint="eastAsia"/>
        </w:rPr>
        <w:t>：</w:t>
      </w:r>
    </w:p>
    <w:tbl>
      <w:tblPr>
        <w:tblW w:w="8080" w:type="dxa"/>
        <w:tblLook w:val="04A0" w:firstRow="1" w:lastRow="0" w:firstColumn="1" w:lastColumn="0" w:noHBand="0" w:noVBand="1"/>
      </w:tblPr>
      <w:tblGrid>
        <w:gridCol w:w="6936"/>
        <w:gridCol w:w="1144"/>
      </w:tblGrid>
      <w:tr w:rsidR="00841E63" w:rsidRPr="0045721C" w14:paraId="0333E1A1" w14:textId="77777777" w:rsidTr="00340B3E">
        <w:tc>
          <w:tcPr>
            <w:tcW w:w="6936" w:type="dxa"/>
            <w:vAlign w:val="center"/>
          </w:tcPr>
          <w:p w14:paraId="6FEA39AB" w14:textId="257D2618" w:rsidR="00841E63" w:rsidRPr="00460BF0" w:rsidRDefault="009E08D4" w:rsidP="00340B3E">
            <w:pPr>
              <w:spacing w:before="31" w:after="31"/>
              <w:ind w:firstLine="482"/>
              <w:rPr>
                <w:i/>
                <w:szCs w:val="21"/>
              </w:rPr>
            </w:pPr>
            <m:oMathPara>
              <m:oMath>
                <m:r>
                  <m:rPr>
                    <m:sty m:val="b"/>
                  </m:rPr>
                  <w:rPr>
                    <w:rFonts w:ascii="Cambria Math" w:hAnsi="Cambria Math"/>
                  </w:rPr>
                  <m:t>M</m:t>
                </m:r>
                <m:r>
                  <w:rPr>
                    <w:rFonts w:ascii="Cambria Math" w:hAnsi="Cambria Math"/>
                  </w:rPr>
                  <m:t>=</m:t>
                </m:r>
                <m:d>
                  <m:dPr>
                    <m:ctrlPr>
                      <w:rPr>
                        <w:rFonts w:ascii="Cambria Math" w:hAnsi="Cambria Math"/>
                      </w:rPr>
                    </m:ctrlPr>
                  </m:dPr>
                  <m:e>
                    <m:m>
                      <m:mPr>
                        <m:plcHide m:val="1"/>
                        <m:mcs>
                          <m:mc>
                            <m:mcPr>
                              <m:count m:val="4"/>
                              <m:mcJc m:val="center"/>
                            </m:mcPr>
                          </m:mc>
                        </m:mcs>
                        <m:ctrlPr>
                          <w:rPr>
                            <w:rFonts w:ascii="Cambria Math" w:hAnsi="Cambria Math"/>
                          </w:rPr>
                        </m:ctrlPr>
                      </m:mPr>
                      <m:mr>
                        <m:e>
                          <m:sSub>
                            <m:sSubPr>
                              <m:ctrlPr>
                                <w:rPr>
                                  <w:rFonts w:ascii="Cambria Math" w:hAnsi="Cambria Math"/>
                                </w:rPr>
                              </m:ctrlPr>
                            </m:sSubPr>
                            <m:e>
                              <m:r>
                                <w:rPr>
                                  <w:rFonts w:ascii="Cambria Math" w:hAnsi="Cambria Math"/>
                                </w:rPr>
                                <m:t>l</m:t>
                              </m:r>
                            </m:e>
                            <m:sub>
                              <m:r>
                                <w:rPr>
                                  <w:rFonts w:ascii="Cambria Math" w:hAnsi="Cambria Math"/>
                                </w:rPr>
                                <m:t>y</m:t>
                              </m:r>
                            </m:sub>
                          </m:sSub>
                        </m:e>
                        <m:e>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x</m:t>
                              </m:r>
                            </m:sub>
                          </m:sSub>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z</m:t>
                              </m:r>
                            </m:sub>
                          </m:sSub>
                        </m:e>
                        <m:e>
                          <m:sSub>
                            <m:sSubPr>
                              <m:ctrlPr>
                                <w:rPr>
                                  <w:rFonts w:ascii="Cambria Math" w:hAnsi="Cambria Math"/>
                                </w:rPr>
                              </m:ctrlPr>
                            </m:sSubPr>
                            <m:e>
                              <m:r>
                                <w:rPr>
                                  <w:rFonts w:ascii="Cambria Math" w:hAnsi="Cambria Math"/>
                                </w:rPr>
                                <m:t>l</m:t>
                              </m:r>
                            </m:e>
                            <m:sub>
                              <m:r>
                                <w:rPr>
                                  <w:rFonts w:ascii="Cambria Math" w:hAnsi="Cambria Math"/>
                                </w:rPr>
                                <m:t>y</m:t>
                              </m:r>
                            </m:sub>
                          </m:sSub>
                        </m:e>
                        <m:e>
                          <m:r>
                            <w:rPr>
                              <w:rFonts w:ascii="Cambria Math" w:hAnsi="Cambria Math"/>
                            </w:rPr>
                            <m:t>0</m:t>
                          </m:r>
                        </m:e>
                      </m:mr>
                      <m:mr>
                        <m:e>
                          <m:r>
                            <w:rPr>
                              <w:rFonts w:ascii="Cambria Math" w:hAnsi="Cambria Math"/>
                            </w:rPr>
                            <m:t>0</m:t>
                          </m:r>
                        </m:e>
                        <m:e>
                          <m:r>
                            <w:rPr>
                              <w:rFonts w:ascii="Cambria Math" w:hAnsi="Cambria Math"/>
                            </w:rPr>
                            <m:t>-1</m:t>
                          </m:r>
                        </m:e>
                        <m:e>
                          <m:r>
                            <w:rPr>
                              <w:rFonts w:ascii="Cambria Math" w:hAnsi="Cambria Math"/>
                            </w:rPr>
                            <m:t>0</m:t>
                          </m:r>
                        </m:e>
                        <m:e>
                          <m:sSub>
                            <m:sSubPr>
                              <m:ctrlPr>
                                <w:rPr>
                                  <w:rFonts w:ascii="Cambria Math" w:hAnsi="Cambria Math"/>
                                </w:rPr>
                              </m:ctrlPr>
                            </m:sSubPr>
                            <m:e>
                              <m:r>
                                <w:rPr>
                                  <w:rFonts w:ascii="Cambria Math" w:hAnsi="Cambria Math"/>
                                </w:rPr>
                                <m:t>l</m:t>
                              </m:r>
                            </m:e>
                            <m:sub>
                              <m:r>
                                <w:rPr>
                                  <w:rFonts w:ascii="Cambria Math" w:hAnsi="Cambria Math"/>
                                </w:rPr>
                                <m:t>y</m:t>
                              </m:r>
                            </m:sub>
                          </m:sSub>
                        </m:e>
                      </m:mr>
                    </m:m>
                  </m:e>
                </m:d>
                <m:r>
                  <w:rPr>
                    <w:rFonts w:ascii="Cambria Math" w:hAnsi="Cambria Math"/>
                  </w:rPr>
                  <m:t>.</m:t>
                </m:r>
              </m:oMath>
            </m:oMathPara>
          </w:p>
        </w:tc>
        <w:tc>
          <w:tcPr>
            <w:tcW w:w="1144" w:type="dxa"/>
            <w:vAlign w:val="center"/>
          </w:tcPr>
          <w:p w14:paraId="07B34392" w14:textId="6AD05305" w:rsidR="00841E63" w:rsidRPr="0045721C" w:rsidRDefault="00841E63" w:rsidP="00340B3E">
            <w:pPr>
              <w:spacing w:before="31" w:after="31"/>
              <w:ind w:firstLine="420"/>
              <w:jc w:val="center"/>
              <w:rPr>
                <w:sz w:val="21"/>
                <w:szCs w:val="21"/>
              </w:rPr>
            </w:pPr>
            <w:r w:rsidRPr="0045721C">
              <w:rPr>
                <w:sz w:val="21"/>
                <w:szCs w:val="21"/>
              </w:rPr>
              <w:t>(</w:t>
            </w:r>
            <w:r>
              <w:rPr>
                <w:sz w:val="21"/>
                <w:szCs w:val="21"/>
              </w:rPr>
              <w:t>7.</w:t>
            </w:r>
            <w:r w:rsidR="008F4107">
              <w:rPr>
                <w:sz w:val="21"/>
                <w:szCs w:val="21"/>
              </w:rPr>
              <w:t>2</w:t>
            </w:r>
            <w:r w:rsidRPr="0045721C">
              <w:rPr>
                <w:sz w:val="21"/>
                <w:szCs w:val="21"/>
              </w:rPr>
              <w:t>)</w:t>
            </w:r>
          </w:p>
        </w:tc>
      </w:tr>
    </w:tbl>
    <w:p w14:paraId="7E5C350A" w14:textId="622F5167" w:rsidR="00224DA2" w:rsidRPr="00224DA2" w:rsidRDefault="00BD5C2E" w:rsidP="00224DA2">
      <w:pPr>
        <w:spacing w:before="31" w:after="31"/>
        <w:ind w:firstLine="482"/>
      </w:pPr>
      <m:oMath>
        <m:r>
          <m:rPr>
            <m:sty m:val="b"/>
          </m:rPr>
          <w:rPr>
            <w:rFonts w:ascii="Cambria Math" w:hAnsi="Cambria Math"/>
          </w:rPr>
          <m:t>M</m:t>
        </m:r>
        <m:r>
          <m:rPr>
            <m:sty m:val="b"/>
          </m:rPr>
          <w:rPr>
            <w:rFonts w:ascii="Cambria Math" w:hAnsi="Cambria Math" w:hint="eastAsia"/>
          </w:rPr>
          <m:t>v</m:t>
        </m:r>
        <m:r>
          <m:rPr>
            <m:sty m:val="b"/>
          </m:rPr>
          <w:rPr>
            <w:rFonts w:ascii="Cambria Math" w:hAnsi="Cambria Math"/>
          </w:rPr>
          <m:t>=</m:t>
        </m:r>
        <m:r>
          <m:rPr>
            <m:sty m:val="b"/>
          </m:rPr>
          <w:rPr>
            <w:rFonts w:ascii="Cambria Math" w:hAnsi="Cambria Math" w:hint="eastAsia"/>
          </w:rPr>
          <m:t>p</m:t>
        </m:r>
      </m:oMath>
      <w:r>
        <w:rPr>
          <w:rFonts w:hint="eastAsia"/>
        </w:rPr>
        <w:t>的</w:t>
      </w:r>
      <w:r w:rsidRPr="00723F10">
        <w:rPr>
          <w:rFonts w:hint="eastAsia"/>
        </w:rPr>
        <w:t>证明</w:t>
      </w:r>
      <w:r w:rsidR="00723F10" w:rsidRPr="00723F10">
        <w:rPr>
          <w:rFonts w:hint="eastAsia"/>
        </w:rPr>
        <w:t>很简单，</w:t>
      </w:r>
      <w:r w:rsidR="00173358">
        <w:rPr>
          <w:rFonts w:hint="eastAsia"/>
        </w:rPr>
        <w:t>同时</w:t>
      </w:r>
      <w:r w:rsidR="00723F10" w:rsidRPr="00723F10">
        <w:rPr>
          <w:rFonts w:hint="eastAsia"/>
        </w:rPr>
        <w:t>这意味着</w:t>
      </w:r>
      <m:oMath>
        <m:r>
          <m:rPr>
            <m:sty m:val="b"/>
          </m:rPr>
          <w:rPr>
            <w:rFonts w:ascii="Cambria Math" w:hAnsi="Cambria Math"/>
          </w:rPr>
          <m:t>M</m:t>
        </m:r>
      </m:oMath>
      <w:r w:rsidR="00723F10" w:rsidRPr="00723F10">
        <w:rPr>
          <w:rFonts w:hint="eastAsia"/>
        </w:rPr>
        <w:t>确实是投影矩阵</w:t>
      </w:r>
      <w:r w:rsidR="00B75FF7">
        <w:rPr>
          <w:rFonts w:hint="eastAsia"/>
        </w:rPr>
        <w:t>。</w:t>
      </w:r>
    </w:p>
    <w:p w14:paraId="55D369A2" w14:textId="35D35EA9" w:rsidR="0054211C" w:rsidRDefault="0054211C" w:rsidP="009613F0">
      <w:pPr>
        <w:spacing w:before="31" w:after="31"/>
        <w:ind w:firstLineChars="0" w:firstLine="0"/>
      </w:pPr>
    </w:p>
    <w:p w14:paraId="08E34C45" w14:textId="207BF755" w:rsidR="009613F0" w:rsidRDefault="009613F0" w:rsidP="009613F0">
      <w:pPr>
        <w:spacing w:before="31" w:after="31"/>
        <w:ind w:firstLineChars="0" w:firstLine="0"/>
        <w:jc w:val="center"/>
      </w:pPr>
      <w:r>
        <w:rPr>
          <w:rFonts w:hint="eastAsia"/>
          <w:noProof/>
        </w:rPr>
        <w:drawing>
          <wp:inline distT="0" distB="0" distL="0" distR="0" wp14:anchorId="4ECC3D43" wp14:editId="33A958DD">
            <wp:extent cx="5274310" cy="2171065"/>
            <wp:effectExtent l="0" t="0" r="2540" b="635"/>
            <wp:docPr id="83" name="图片 83"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图示&#10;&#10;描述已自动生成"/>
                    <pic:cNvPicPr/>
                  </pic:nvPicPr>
                  <pic:blipFill>
                    <a:blip r:embed="rId117">
                      <a:extLst>
                        <a:ext uri="{28A0092B-C50C-407E-A947-70E740481C1C}">
                          <a14:useLocalDpi xmlns:a14="http://schemas.microsoft.com/office/drawing/2010/main" val="0"/>
                        </a:ext>
                      </a:extLst>
                    </a:blip>
                    <a:stretch>
                      <a:fillRect/>
                    </a:stretch>
                  </pic:blipFill>
                  <pic:spPr>
                    <a:xfrm>
                      <a:off x="0" y="0"/>
                      <a:ext cx="5274310" cy="2171065"/>
                    </a:xfrm>
                    <a:prstGeom prst="rect">
                      <a:avLst/>
                    </a:prstGeom>
                  </pic:spPr>
                </pic:pic>
              </a:graphicData>
            </a:graphic>
          </wp:inline>
        </w:drawing>
      </w:r>
    </w:p>
    <w:p w14:paraId="5AF3BB26" w14:textId="6E20295F" w:rsidR="009613F0" w:rsidRPr="00F8584C" w:rsidRDefault="009613F0" w:rsidP="009613F0">
      <w:pPr>
        <w:spacing w:before="31" w:after="31"/>
        <w:ind w:firstLineChars="0" w:firstLine="0"/>
        <w:rPr>
          <w:b/>
          <w:bCs/>
        </w:rPr>
      </w:pPr>
      <w:r w:rsidRPr="00F8584C">
        <w:rPr>
          <w:rFonts w:hint="eastAsia"/>
          <w:b/>
          <w:bCs/>
        </w:rPr>
        <w:t>图</w:t>
      </w:r>
      <w:r w:rsidRPr="00F8584C">
        <w:rPr>
          <w:rFonts w:hint="eastAsia"/>
          <w:b/>
          <w:bCs/>
        </w:rPr>
        <w:t xml:space="preserve"> </w:t>
      </w:r>
      <w:r w:rsidRPr="00F8584C">
        <w:rPr>
          <w:b/>
          <w:bCs/>
        </w:rPr>
        <w:t xml:space="preserve">7.3. </w:t>
      </w:r>
      <w:r w:rsidR="002C7710" w:rsidRPr="00F8584C">
        <w:rPr>
          <w:rFonts w:hint="eastAsia"/>
          <w:b/>
          <w:bCs/>
        </w:rPr>
        <w:t>左图</w:t>
      </w:r>
      <w:r w:rsidR="00182905" w:rsidRPr="00F8584C">
        <w:rPr>
          <w:rFonts w:hint="eastAsia"/>
          <w:b/>
          <w:bCs/>
        </w:rPr>
        <w:t>：</w:t>
      </w:r>
      <w:r w:rsidR="002C7710" w:rsidRPr="00F8584C">
        <w:rPr>
          <w:rFonts w:hint="eastAsia"/>
          <w:b/>
          <w:bCs/>
        </w:rPr>
        <w:t>位于</w:t>
      </w:r>
      <m:oMath>
        <m:r>
          <m:rPr>
            <m:sty m:val="b"/>
          </m:rPr>
          <w:rPr>
            <w:rFonts w:ascii="Cambria Math" w:hAnsi="Cambria Math" w:hint="eastAsia"/>
          </w:rPr>
          <m:t>l</m:t>
        </m:r>
      </m:oMath>
      <w:r w:rsidR="002C7710" w:rsidRPr="00F8584C">
        <w:rPr>
          <w:rFonts w:hint="eastAsia"/>
          <w:b/>
          <w:bCs/>
        </w:rPr>
        <w:t>处的光源在平面</w:t>
      </w:r>
      <m:oMath>
        <m:r>
          <m:rPr>
            <m:sty m:val="bi"/>
          </m:rPr>
          <w:rPr>
            <w:rFonts w:ascii="Cambria Math" w:hAnsi="Cambria Math" w:hint="eastAsia"/>
          </w:rPr>
          <m:t>y=0</m:t>
        </m:r>
      </m:oMath>
      <w:r w:rsidR="002C7710" w:rsidRPr="00F8584C">
        <w:rPr>
          <w:rFonts w:hint="eastAsia"/>
          <w:b/>
          <w:bCs/>
        </w:rPr>
        <w:t>上投下阴影</w:t>
      </w:r>
      <w:r w:rsidR="00DB1224" w:rsidRPr="00F8584C">
        <w:rPr>
          <w:rFonts w:hint="eastAsia"/>
          <w:b/>
          <w:bCs/>
        </w:rPr>
        <w:t>，</w:t>
      </w:r>
      <w:r w:rsidR="002C7710" w:rsidRPr="00F8584C">
        <w:rPr>
          <w:rFonts w:hint="eastAsia"/>
          <w:b/>
          <w:bCs/>
        </w:rPr>
        <w:t>顶点</w:t>
      </w:r>
      <m:oMath>
        <m:r>
          <m:rPr>
            <m:sty m:val="b"/>
          </m:rPr>
          <w:rPr>
            <w:rFonts w:ascii="Cambria Math" w:hAnsi="Cambria Math" w:hint="eastAsia"/>
          </w:rPr>
          <m:t>v</m:t>
        </m:r>
      </m:oMath>
      <w:r w:rsidR="002C7710" w:rsidRPr="00F8584C">
        <w:rPr>
          <w:rFonts w:hint="eastAsia"/>
          <w:b/>
          <w:bCs/>
        </w:rPr>
        <w:t>被投影到平面上</w:t>
      </w:r>
      <w:r w:rsidR="00637824" w:rsidRPr="00F8584C">
        <w:rPr>
          <w:rFonts w:hint="eastAsia"/>
          <w:b/>
          <w:bCs/>
        </w:rPr>
        <w:t>，</w:t>
      </w:r>
      <w:r w:rsidR="00D7444E" w:rsidRPr="00F8584C">
        <w:rPr>
          <w:rFonts w:hint="eastAsia"/>
          <w:b/>
          <w:bCs/>
        </w:rPr>
        <w:t>投影点称为</w:t>
      </w:r>
      <m:oMath>
        <m:r>
          <m:rPr>
            <m:sty m:val="b"/>
          </m:rPr>
          <w:rPr>
            <w:rFonts w:ascii="Cambria Math" w:hAnsi="Cambria Math" w:hint="eastAsia"/>
          </w:rPr>
          <m:t>p</m:t>
        </m:r>
      </m:oMath>
      <w:r w:rsidR="0053608F" w:rsidRPr="00F8584C">
        <w:rPr>
          <w:rFonts w:hint="eastAsia"/>
          <w:b/>
          <w:bCs/>
        </w:rPr>
        <w:t>，</w:t>
      </w:r>
      <w:r w:rsidR="00D7444E" w:rsidRPr="00F8584C">
        <w:rPr>
          <w:rFonts w:hint="eastAsia"/>
          <w:b/>
          <w:bCs/>
        </w:rPr>
        <w:t>相似三角形用于推导投影矩阵。右图</w:t>
      </w:r>
      <w:r w:rsidR="00A74AF3" w:rsidRPr="00F8584C">
        <w:rPr>
          <w:rFonts w:hint="eastAsia"/>
          <w:b/>
          <w:bCs/>
        </w:rPr>
        <w:t>：</w:t>
      </w:r>
      <w:r w:rsidR="00D7444E" w:rsidRPr="00F8584C">
        <w:rPr>
          <w:rFonts w:hint="eastAsia"/>
          <w:b/>
          <w:bCs/>
        </w:rPr>
        <w:t>投影</w:t>
      </w:r>
      <w:r w:rsidR="002C4711" w:rsidRPr="00F8584C">
        <w:rPr>
          <w:rFonts w:hint="eastAsia"/>
          <w:b/>
          <w:bCs/>
        </w:rPr>
        <w:t>被</w:t>
      </w:r>
      <w:r w:rsidR="0001395A">
        <w:rPr>
          <w:rFonts w:hint="eastAsia"/>
          <w:b/>
          <w:bCs/>
        </w:rPr>
        <w:t>投射</w:t>
      </w:r>
      <w:r w:rsidR="00D7444E" w:rsidRPr="00F8584C">
        <w:rPr>
          <w:rFonts w:hint="eastAsia"/>
          <w:b/>
          <w:bCs/>
        </w:rPr>
        <w:t>到一个平面上，</w:t>
      </w:r>
      <m:oMath>
        <m:r>
          <m:rPr>
            <m:sty m:val="bi"/>
          </m:rPr>
          <w:rPr>
            <w:rFonts w:ascii="Cambria Math" w:hAnsi="Cambria Math"/>
          </w:rPr>
          <m:t>π:</m:t>
        </m:r>
        <m:r>
          <m:rPr>
            <m:sty m:val="b"/>
          </m:rPr>
          <w:rPr>
            <w:rFonts w:ascii="Cambria Math" w:hAnsi="Cambria Math"/>
          </w:rPr>
          <m:t>n</m:t>
        </m:r>
        <m:r>
          <m:rPr>
            <m:sty m:val="bi"/>
          </m:rPr>
          <w:rPr>
            <w:rFonts w:ascii="Cambria Math" w:hAnsi="Cambria Math"/>
          </w:rPr>
          <m:t>·</m:t>
        </m:r>
        <m:r>
          <m:rPr>
            <m:sty m:val="b"/>
          </m:rPr>
          <w:rPr>
            <w:rFonts w:ascii="Cambria Math" w:hAnsi="Cambria Math"/>
          </w:rPr>
          <m:t>x</m:t>
        </m:r>
        <m:r>
          <m:rPr>
            <m:sty m:val="bi"/>
          </m:rPr>
          <w:rPr>
            <w:rFonts w:ascii="Cambria Math" w:hAnsi="Cambria Math"/>
          </w:rPr>
          <m:t>+d=0</m:t>
        </m:r>
      </m:oMath>
      <w:r w:rsidR="00F8584C" w:rsidRPr="00F8584C">
        <w:rPr>
          <w:rFonts w:hint="eastAsia"/>
          <w:b/>
          <w:bCs/>
          <w:iCs/>
        </w:rPr>
        <w:t>。</w:t>
      </w:r>
    </w:p>
    <w:p w14:paraId="157A295E" w14:textId="77777777" w:rsidR="009613F0" w:rsidRDefault="009613F0" w:rsidP="009613F0">
      <w:pPr>
        <w:spacing w:before="31" w:after="31"/>
        <w:ind w:firstLineChars="0" w:firstLine="0"/>
      </w:pPr>
    </w:p>
    <w:p w14:paraId="7BB6132B" w14:textId="36B3C587" w:rsidR="00B14192" w:rsidRDefault="00822763" w:rsidP="00662606">
      <w:pPr>
        <w:spacing w:before="31" w:after="31"/>
        <w:ind w:firstLine="480"/>
      </w:pPr>
      <w:r w:rsidRPr="00822763">
        <w:rPr>
          <w:rFonts w:hint="eastAsia"/>
        </w:rPr>
        <w:t>一般情况下，阴影应该</w:t>
      </w:r>
      <w:r w:rsidR="00E3157E">
        <w:rPr>
          <w:rFonts w:hint="eastAsia"/>
        </w:rPr>
        <w:t>投射</w:t>
      </w:r>
      <w:r w:rsidRPr="00822763">
        <w:rPr>
          <w:rFonts w:hint="eastAsia"/>
        </w:rPr>
        <w:t>到的平面不是</w:t>
      </w:r>
      <m:oMath>
        <m:r>
          <w:rPr>
            <w:rFonts w:ascii="Cambria Math" w:hAnsi="Cambria Math" w:hint="eastAsia"/>
          </w:rPr>
          <m:t>y=0</m:t>
        </m:r>
      </m:oMath>
      <w:r w:rsidRPr="00822763">
        <w:rPr>
          <w:rFonts w:hint="eastAsia"/>
        </w:rPr>
        <w:t>，而是</w:t>
      </w:r>
      <w:bookmarkStart w:id="111" w:name="OLE_LINK86"/>
      <m:oMath>
        <m:r>
          <w:rPr>
            <w:rFonts w:ascii="Cambria Math" w:hAnsi="Cambria Math"/>
          </w:rPr>
          <m:t>π</m:t>
        </m:r>
        <w:bookmarkEnd w:id="111"/>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x</m:t>
        </m:r>
        <m:r>
          <w:rPr>
            <w:rFonts w:ascii="Cambria Math" w:hAnsi="Cambria Math"/>
          </w:rPr>
          <m:t>+d=0</m:t>
        </m:r>
      </m:oMath>
      <w:r w:rsidR="00A06A3E">
        <w:rPr>
          <w:rFonts w:hint="eastAsia"/>
        </w:rPr>
        <w:t>，</w:t>
      </w:r>
      <w:r w:rsidRPr="00822763">
        <w:rPr>
          <w:rFonts w:hint="eastAsia"/>
        </w:rPr>
        <w:t>这种情况在图</w:t>
      </w:r>
      <w:r w:rsidRPr="00822763">
        <w:rPr>
          <w:rFonts w:hint="eastAsia"/>
        </w:rPr>
        <w:t>7.3</w:t>
      </w:r>
      <w:r w:rsidRPr="00822763">
        <w:rPr>
          <w:rFonts w:hint="eastAsia"/>
        </w:rPr>
        <w:t>的右边部分</w:t>
      </w:r>
      <w:r w:rsidR="009F203F">
        <w:rPr>
          <w:rFonts w:hint="eastAsia"/>
        </w:rPr>
        <w:t>进行了</w:t>
      </w:r>
      <w:r w:rsidRPr="00822763">
        <w:rPr>
          <w:rFonts w:hint="eastAsia"/>
        </w:rPr>
        <w:t>描述。</w:t>
      </w:r>
      <w:r w:rsidR="004B2B0C" w:rsidRPr="004B2B0C">
        <w:rPr>
          <w:rFonts w:hint="eastAsia"/>
        </w:rPr>
        <w:t>我们的目标</w:t>
      </w:r>
      <w:r w:rsidR="00E57C33">
        <w:rPr>
          <w:rFonts w:hint="eastAsia"/>
        </w:rPr>
        <w:t>是再</w:t>
      </w:r>
      <w:r w:rsidR="004B2B0C" w:rsidRPr="004B2B0C">
        <w:rPr>
          <w:rFonts w:hint="eastAsia"/>
        </w:rPr>
        <w:t>找一个投影</w:t>
      </w:r>
      <m:oMath>
        <m:r>
          <m:rPr>
            <m:sty m:val="b"/>
          </m:rPr>
          <w:rPr>
            <w:rFonts w:ascii="Cambria Math" w:hAnsi="Cambria Math" w:hint="eastAsia"/>
          </w:rPr>
          <m:t>v</m:t>
        </m:r>
      </m:oMath>
      <w:r w:rsidR="004B2B0C" w:rsidRPr="004B2B0C">
        <w:rPr>
          <w:rFonts w:hint="eastAsia"/>
        </w:rPr>
        <w:t>到</w:t>
      </w:r>
      <m:oMath>
        <m:r>
          <m:rPr>
            <m:sty m:val="b"/>
          </m:rPr>
          <w:rPr>
            <w:rFonts w:ascii="Cambria Math" w:hAnsi="Cambria Math" w:hint="eastAsia"/>
          </w:rPr>
          <m:t>p</m:t>
        </m:r>
      </m:oMath>
      <w:r w:rsidR="004B2B0C" w:rsidRPr="004B2B0C">
        <w:rPr>
          <w:rFonts w:hint="eastAsia"/>
        </w:rPr>
        <w:t>的矩阵</w:t>
      </w:r>
      <w:r w:rsidR="00440494">
        <w:rPr>
          <w:rFonts w:hint="eastAsia"/>
        </w:rPr>
        <w:t>，</w:t>
      </w:r>
      <w:r w:rsidR="004B2B0C" w:rsidRPr="004B2B0C">
        <w:rPr>
          <w:rFonts w:hint="eastAsia"/>
        </w:rPr>
        <w:t>为了达到这个目的，在</w:t>
      </w:r>
      <m:oMath>
        <m:r>
          <m:rPr>
            <m:sty m:val="b"/>
          </m:rPr>
          <w:rPr>
            <w:rFonts w:ascii="Cambria Math" w:hAnsi="Cambria Math" w:hint="eastAsia"/>
          </w:rPr>
          <m:t>l</m:t>
        </m:r>
      </m:oMath>
      <w:r w:rsidR="004B2B0C" w:rsidRPr="004B2B0C">
        <w:rPr>
          <w:rFonts w:hint="eastAsia"/>
        </w:rPr>
        <w:t>处发射的射线穿过</w:t>
      </w:r>
      <m:oMath>
        <m:r>
          <m:rPr>
            <m:sty m:val="b"/>
          </m:rPr>
          <w:rPr>
            <w:rFonts w:ascii="Cambria Math" w:hAnsi="Cambria Math" w:hint="eastAsia"/>
          </w:rPr>
          <m:t>v</m:t>
        </m:r>
      </m:oMath>
      <w:r w:rsidR="004B2B0C" w:rsidRPr="004B2B0C">
        <w:rPr>
          <w:rFonts w:hint="eastAsia"/>
        </w:rPr>
        <w:t>与平面</w:t>
      </w:r>
      <m:oMath>
        <m:r>
          <w:rPr>
            <w:rFonts w:ascii="Cambria Math" w:hAnsi="Cambria Math"/>
          </w:rPr>
          <m:t>π</m:t>
        </m:r>
      </m:oMath>
      <w:r w:rsidR="004B2B0C" w:rsidRPr="004B2B0C">
        <w:rPr>
          <w:rFonts w:hint="eastAsia"/>
        </w:rPr>
        <w:t>相交</w:t>
      </w:r>
      <w:r w:rsidR="000D4E27">
        <w:rPr>
          <w:rFonts w:hint="eastAsia"/>
        </w:rPr>
        <w:t>，</w:t>
      </w:r>
      <w:r w:rsidR="004B2B0C" w:rsidRPr="004B2B0C">
        <w:rPr>
          <w:rFonts w:hint="eastAsia"/>
        </w:rPr>
        <w:t>就得到了投影点</w:t>
      </w:r>
      <m:oMath>
        <m:r>
          <m:rPr>
            <m:sty m:val="b"/>
          </m:rPr>
          <w:rPr>
            <w:rFonts w:ascii="Cambria Math" w:hAnsi="Cambria Math" w:hint="eastAsia"/>
          </w:rPr>
          <m:t>p</m:t>
        </m:r>
      </m:oMath>
      <w:r w:rsidR="00060C9B">
        <w:rPr>
          <w:rFonts w:hint="eastAsia"/>
        </w:rPr>
        <w:t>：</w:t>
      </w:r>
    </w:p>
    <w:tbl>
      <w:tblPr>
        <w:tblW w:w="8080" w:type="dxa"/>
        <w:tblLook w:val="04A0" w:firstRow="1" w:lastRow="0" w:firstColumn="1" w:lastColumn="0" w:noHBand="0" w:noVBand="1"/>
      </w:tblPr>
      <w:tblGrid>
        <w:gridCol w:w="6936"/>
        <w:gridCol w:w="1144"/>
      </w:tblGrid>
      <w:tr w:rsidR="00B14192" w:rsidRPr="0045721C" w14:paraId="0A8E0D68" w14:textId="77777777" w:rsidTr="00340B3E">
        <w:tc>
          <w:tcPr>
            <w:tcW w:w="6936" w:type="dxa"/>
            <w:vAlign w:val="center"/>
          </w:tcPr>
          <w:p w14:paraId="130A45A5" w14:textId="26304555" w:rsidR="00B14192" w:rsidRPr="00460BF0" w:rsidRDefault="003B5995" w:rsidP="00340B3E">
            <w:pPr>
              <w:spacing w:before="31" w:after="31"/>
              <w:ind w:firstLine="482"/>
              <w:rPr>
                <w:i/>
                <w:szCs w:val="21"/>
              </w:rPr>
            </w:pPr>
            <m:oMathPara>
              <m:oMath>
                <m:r>
                  <m:rPr>
                    <m:sty m:val="b"/>
                  </m:rPr>
                  <w:rPr>
                    <w:rFonts w:ascii="Cambria Math" w:hAnsi="Cambria Math"/>
                  </w:rPr>
                  <m:t>p</m:t>
                </m:r>
                <m:r>
                  <w:rPr>
                    <w:rFonts w:ascii="Cambria Math" w:hAnsi="Cambria Math"/>
                  </w:rPr>
                  <m:t>=</m:t>
                </m:r>
                <m:r>
                  <m:rPr>
                    <m:sty m:val="b"/>
                  </m:rPr>
                  <w:rPr>
                    <w:rFonts w:ascii="Cambria Math" w:hAnsi="Cambria Math"/>
                  </w:rPr>
                  <m:t>l</m:t>
                </m:r>
                <m:r>
                  <w:rPr>
                    <w:rFonts w:ascii="Cambria Math" w:hAnsi="Cambria Math"/>
                  </w:rPr>
                  <m:t>-</m:t>
                </m:r>
                <m:f>
                  <m:fPr>
                    <m:ctrlPr>
                      <w:rPr>
                        <w:rFonts w:ascii="Cambria Math" w:hAnsi="Cambria Math"/>
                      </w:rPr>
                    </m:ctrlPr>
                  </m:fPr>
                  <m:num>
                    <m:r>
                      <w:rPr>
                        <w:rFonts w:ascii="Cambria Math" w:hAnsi="Cambria Math"/>
                      </w:rPr>
                      <m:t>d+</m:t>
                    </m:r>
                    <m:r>
                      <m:rPr>
                        <m:sty m:val="b"/>
                      </m:rPr>
                      <w:rPr>
                        <w:rFonts w:ascii="Cambria Math" w:hAnsi="Cambria Math"/>
                      </w:rPr>
                      <m:t>n</m:t>
                    </m:r>
                    <m:r>
                      <w:rPr>
                        <w:rFonts w:ascii="Cambria Math" w:hAnsi="Cambria Math"/>
                      </w:rPr>
                      <m:t>⋅</m:t>
                    </m:r>
                    <m:r>
                      <m:rPr>
                        <m:sty m:val="b"/>
                      </m:rPr>
                      <w:rPr>
                        <w:rFonts w:ascii="Cambria Math" w:hAnsi="Cambria Math"/>
                      </w:rPr>
                      <m:t>l</m:t>
                    </m:r>
                  </m:num>
                  <m:den>
                    <m:r>
                      <m:rPr>
                        <m:sty m:val="b"/>
                      </m:rPr>
                      <w:rPr>
                        <w:rFonts w:ascii="Cambria Math" w:hAnsi="Cambria Math"/>
                      </w:rPr>
                      <m:t>n</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l</m:t>
                    </m:r>
                    <m:r>
                      <w:rPr>
                        <w:rFonts w:ascii="Cambria Math" w:hAnsi="Cambria Math"/>
                      </w:rPr>
                      <m:t>)</m:t>
                    </m:r>
                  </m:den>
                </m:f>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l</m:t>
                </m:r>
                <m:r>
                  <w:rPr>
                    <w:rFonts w:ascii="Cambria Math" w:hAnsi="Cambria Math"/>
                  </w:rPr>
                  <m:t>).</m:t>
                </m:r>
              </m:oMath>
            </m:oMathPara>
          </w:p>
        </w:tc>
        <w:tc>
          <w:tcPr>
            <w:tcW w:w="1144" w:type="dxa"/>
            <w:vAlign w:val="center"/>
          </w:tcPr>
          <w:p w14:paraId="0C1E8983" w14:textId="015DB2F5" w:rsidR="00B14192" w:rsidRPr="0045721C" w:rsidRDefault="00B14192" w:rsidP="00340B3E">
            <w:pPr>
              <w:spacing w:before="31" w:after="31"/>
              <w:ind w:firstLine="420"/>
              <w:jc w:val="center"/>
              <w:rPr>
                <w:sz w:val="21"/>
                <w:szCs w:val="21"/>
              </w:rPr>
            </w:pPr>
            <w:r w:rsidRPr="0045721C">
              <w:rPr>
                <w:sz w:val="21"/>
                <w:szCs w:val="21"/>
              </w:rPr>
              <w:t>(</w:t>
            </w:r>
            <w:r>
              <w:rPr>
                <w:sz w:val="21"/>
                <w:szCs w:val="21"/>
              </w:rPr>
              <w:t>7.</w:t>
            </w:r>
            <w:r w:rsidR="00BF23F3">
              <w:rPr>
                <w:sz w:val="21"/>
                <w:szCs w:val="21"/>
              </w:rPr>
              <w:t>3</w:t>
            </w:r>
            <w:r w:rsidRPr="0045721C">
              <w:rPr>
                <w:sz w:val="21"/>
                <w:szCs w:val="21"/>
              </w:rPr>
              <w:t>)</w:t>
            </w:r>
          </w:p>
        </w:tc>
      </w:tr>
    </w:tbl>
    <w:p w14:paraId="4F2ABBA9" w14:textId="3AF943A9" w:rsidR="009613F0" w:rsidRDefault="00AE50D0" w:rsidP="00662606">
      <w:pPr>
        <w:spacing w:before="31" w:after="31"/>
        <w:ind w:firstLine="480"/>
      </w:pPr>
      <w:r w:rsidRPr="00AE50D0">
        <w:rPr>
          <w:rFonts w:hint="eastAsia"/>
        </w:rPr>
        <w:t>这个方程也可以转化为投影矩阵，如式</w:t>
      </w:r>
      <w:r w:rsidRPr="00AE50D0">
        <w:rPr>
          <w:rFonts w:hint="eastAsia"/>
        </w:rPr>
        <w:t>7.4</w:t>
      </w:r>
      <w:r w:rsidRPr="00AE50D0">
        <w:rPr>
          <w:rFonts w:hint="eastAsia"/>
        </w:rPr>
        <w:t>所示，</w:t>
      </w:r>
      <w:r w:rsidR="00E95EDE">
        <w:rPr>
          <w:rFonts w:hint="eastAsia"/>
        </w:rPr>
        <w:t>其中</w:t>
      </w:r>
      <w:r w:rsidRPr="00AE50D0">
        <w:rPr>
          <w:rFonts w:hint="eastAsia"/>
        </w:rPr>
        <w:t>满足</w:t>
      </w:r>
      <m:oMath>
        <m:r>
          <m:rPr>
            <m:sty m:val="b"/>
          </m:rPr>
          <w:rPr>
            <w:rFonts w:ascii="Cambria Math" w:hAnsi="Cambria Math"/>
          </w:rPr>
          <m:t>M</m:t>
        </m:r>
        <m:r>
          <m:rPr>
            <m:sty m:val="b"/>
          </m:rPr>
          <w:rPr>
            <w:rFonts w:ascii="Cambria Math" w:hAnsi="Cambria Math" w:hint="eastAsia"/>
          </w:rPr>
          <m:t>v</m:t>
        </m:r>
        <m:r>
          <m:rPr>
            <m:sty m:val="b"/>
          </m:rPr>
          <w:rPr>
            <w:rFonts w:ascii="Cambria Math" w:hAnsi="Cambria Math"/>
          </w:rPr>
          <m:t>=</m:t>
        </m:r>
        <m:r>
          <m:rPr>
            <m:sty m:val="b"/>
          </m:rPr>
          <w:rPr>
            <w:rFonts w:ascii="Cambria Math" w:hAnsi="Cambria Math" w:hint="eastAsia"/>
          </w:rPr>
          <m:t>p</m:t>
        </m:r>
      </m:oMath>
      <w:r w:rsidR="00EB6D36">
        <w:rPr>
          <w:rFonts w:hint="eastAsia"/>
        </w:rPr>
        <w:t>：</w:t>
      </w:r>
    </w:p>
    <w:tbl>
      <w:tblPr>
        <w:tblW w:w="8080" w:type="dxa"/>
        <w:tblLook w:val="04A0" w:firstRow="1" w:lastRow="0" w:firstColumn="1" w:lastColumn="0" w:noHBand="0" w:noVBand="1"/>
      </w:tblPr>
      <w:tblGrid>
        <w:gridCol w:w="6936"/>
        <w:gridCol w:w="1144"/>
      </w:tblGrid>
      <w:tr w:rsidR="004E454D" w:rsidRPr="0045721C" w14:paraId="05FAAE22" w14:textId="77777777" w:rsidTr="00340B3E">
        <w:tc>
          <w:tcPr>
            <w:tcW w:w="6936" w:type="dxa"/>
            <w:vAlign w:val="center"/>
          </w:tcPr>
          <w:p w14:paraId="3AE2F6D8" w14:textId="081FE387" w:rsidR="004E454D" w:rsidRPr="00FD1022" w:rsidRDefault="00BB74A8" w:rsidP="00340B3E">
            <w:pPr>
              <w:spacing w:before="31" w:after="31"/>
              <w:ind w:firstLine="422"/>
              <w:rPr>
                <w:i/>
                <w:sz w:val="21"/>
                <w:szCs w:val="21"/>
              </w:rPr>
            </w:pPr>
            <m:oMathPara>
              <m:oMath>
                <m:r>
                  <m:rPr>
                    <m:sty m:val="b"/>
                  </m:rPr>
                  <w:rPr>
                    <w:rFonts w:ascii="Cambria Math" w:hAnsi="Cambria Math"/>
                    <w:sz w:val="21"/>
                    <w:szCs w:val="21"/>
                  </w:rPr>
                  <m:t>M</m:t>
                </m:r>
                <m:r>
                  <w:rPr>
                    <w:rFonts w:ascii="Cambria Math" w:hAnsi="Cambria Math"/>
                    <w:sz w:val="21"/>
                    <w:szCs w:val="21"/>
                  </w:rPr>
                  <m:t>=</m:t>
                </m:r>
                <m:d>
                  <m:dPr>
                    <m:ctrlPr>
                      <w:rPr>
                        <w:rFonts w:ascii="Cambria Math" w:hAnsi="Cambria Math"/>
                        <w:sz w:val="21"/>
                        <w:szCs w:val="21"/>
                      </w:rPr>
                    </m:ctrlPr>
                  </m:dPr>
                  <m:e>
                    <m:m>
                      <m:mPr>
                        <m:plcHide m:val="1"/>
                        <m:mcs>
                          <m:mc>
                            <m:mcPr>
                              <m:count m:val="4"/>
                              <m:mcJc m:val="center"/>
                            </m:mcPr>
                          </m:mc>
                        </m:mcs>
                        <m:ctrlPr>
                          <w:rPr>
                            <w:rFonts w:ascii="Cambria Math" w:hAnsi="Cambria Math"/>
                            <w:sz w:val="21"/>
                            <w:szCs w:val="21"/>
                          </w:rPr>
                        </m:ctrlPr>
                      </m:mPr>
                      <m:mr>
                        <m:e>
                          <m:r>
                            <m:rPr>
                              <m:sty m:val="b"/>
                            </m:rPr>
                            <w:rPr>
                              <w:rFonts w:ascii="Cambria Math" w:hAnsi="Cambria Math"/>
                              <w:sz w:val="21"/>
                              <w:szCs w:val="21"/>
                            </w:rPr>
                            <m:t>n</m:t>
                          </m:r>
                          <m:r>
                            <w:rPr>
                              <w:rFonts w:ascii="Cambria Math" w:hAnsi="Cambria Math"/>
                              <w:sz w:val="21"/>
                              <w:szCs w:val="21"/>
                            </w:rPr>
                            <m:t>⋅</m:t>
                          </m:r>
                          <m:r>
                            <m:rPr>
                              <m:sty m:val="b"/>
                            </m:rPr>
                            <w:rPr>
                              <w:rFonts w:ascii="Cambria Math" w:hAnsi="Cambria Math"/>
                              <w:sz w:val="21"/>
                              <w:szCs w:val="21"/>
                            </w:rPr>
                            <m:t>l</m:t>
                          </m:r>
                          <m:r>
                            <w:rPr>
                              <w:rFonts w:ascii="Cambria Math" w:hAnsi="Cambria Math"/>
                              <w:sz w:val="21"/>
                              <w:szCs w:val="21"/>
                            </w:rPr>
                            <m:t>+d-</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x</m:t>
                              </m:r>
                            </m:sub>
                          </m:sSub>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x</m:t>
                              </m:r>
                            </m:sub>
                          </m:sSub>
                        </m:e>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x</m:t>
                              </m:r>
                            </m:sub>
                          </m:sSub>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y</m:t>
                              </m:r>
                            </m:sub>
                          </m:sSub>
                        </m:e>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x</m:t>
                              </m:r>
                            </m:sub>
                          </m:sSub>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z</m:t>
                              </m:r>
                            </m:sub>
                          </m:sSub>
                        </m:e>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x</m:t>
                              </m:r>
                            </m:sub>
                          </m:sSub>
                          <m:r>
                            <w:rPr>
                              <w:rFonts w:ascii="Cambria Math" w:hAnsi="Cambria Math"/>
                              <w:sz w:val="21"/>
                              <w:szCs w:val="21"/>
                            </w:rPr>
                            <m:t>d</m:t>
                          </m:r>
                        </m:e>
                      </m:mr>
                      <m:mr>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y</m:t>
                              </m:r>
                            </m:sub>
                          </m:sSub>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x</m:t>
                              </m:r>
                            </m:sub>
                          </m:sSub>
                        </m:e>
                        <m:e>
                          <m:r>
                            <m:rPr>
                              <m:sty m:val="b"/>
                            </m:rPr>
                            <w:rPr>
                              <w:rFonts w:ascii="Cambria Math" w:hAnsi="Cambria Math"/>
                              <w:sz w:val="21"/>
                              <w:szCs w:val="21"/>
                            </w:rPr>
                            <m:t>n</m:t>
                          </m:r>
                          <m:r>
                            <w:rPr>
                              <w:rFonts w:ascii="Cambria Math" w:hAnsi="Cambria Math"/>
                              <w:sz w:val="21"/>
                              <w:szCs w:val="21"/>
                            </w:rPr>
                            <m:t>⋅</m:t>
                          </m:r>
                          <m:r>
                            <m:rPr>
                              <m:sty m:val="b"/>
                            </m:rPr>
                            <w:rPr>
                              <w:rFonts w:ascii="Cambria Math" w:hAnsi="Cambria Math"/>
                              <w:sz w:val="21"/>
                              <w:szCs w:val="21"/>
                            </w:rPr>
                            <m:t>l</m:t>
                          </m:r>
                          <m:r>
                            <w:rPr>
                              <w:rFonts w:ascii="Cambria Math" w:hAnsi="Cambria Math"/>
                              <w:sz w:val="21"/>
                              <w:szCs w:val="21"/>
                            </w:rPr>
                            <m:t>+d-</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y</m:t>
                              </m:r>
                            </m:sub>
                          </m:sSub>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y</m:t>
                              </m:r>
                            </m:sub>
                          </m:sSub>
                        </m:e>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y</m:t>
                              </m:r>
                            </m:sub>
                          </m:sSub>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z</m:t>
                              </m:r>
                            </m:sub>
                          </m:sSub>
                        </m:e>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y</m:t>
                              </m:r>
                            </m:sub>
                          </m:sSub>
                          <m:r>
                            <w:rPr>
                              <w:rFonts w:ascii="Cambria Math" w:hAnsi="Cambria Math"/>
                              <w:sz w:val="21"/>
                              <w:szCs w:val="21"/>
                            </w:rPr>
                            <m:t>d</m:t>
                          </m:r>
                        </m:e>
                      </m:mr>
                      <m:mr>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z</m:t>
                              </m:r>
                            </m:sub>
                          </m:sSub>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x</m:t>
                              </m:r>
                            </m:sub>
                          </m:sSub>
                        </m:e>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z</m:t>
                              </m:r>
                            </m:sub>
                          </m:sSub>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y</m:t>
                              </m:r>
                            </m:sub>
                          </m:sSub>
                        </m:e>
                        <m:e>
                          <m:r>
                            <m:rPr>
                              <m:sty m:val="b"/>
                            </m:rPr>
                            <w:rPr>
                              <w:rFonts w:ascii="Cambria Math" w:hAnsi="Cambria Math"/>
                              <w:sz w:val="21"/>
                              <w:szCs w:val="21"/>
                            </w:rPr>
                            <m:t>n</m:t>
                          </m:r>
                          <m:r>
                            <w:rPr>
                              <w:rFonts w:ascii="Cambria Math" w:hAnsi="Cambria Math"/>
                              <w:sz w:val="21"/>
                              <w:szCs w:val="21"/>
                            </w:rPr>
                            <m:t>⋅</m:t>
                          </m:r>
                          <m:r>
                            <m:rPr>
                              <m:sty m:val="b"/>
                            </m:rPr>
                            <w:rPr>
                              <w:rFonts w:ascii="Cambria Math" w:hAnsi="Cambria Math"/>
                              <w:sz w:val="21"/>
                              <w:szCs w:val="21"/>
                            </w:rPr>
                            <m:t>l</m:t>
                          </m:r>
                          <m:r>
                            <w:rPr>
                              <w:rFonts w:ascii="Cambria Math" w:hAnsi="Cambria Math"/>
                              <w:sz w:val="21"/>
                              <w:szCs w:val="21"/>
                            </w:rPr>
                            <m:t>+d-</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z</m:t>
                              </m:r>
                            </m:sub>
                          </m:sSub>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z</m:t>
                              </m:r>
                            </m:sub>
                          </m:sSub>
                        </m:e>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z</m:t>
                              </m:r>
                            </m:sub>
                          </m:sSub>
                          <m:r>
                            <w:rPr>
                              <w:rFonts w:ascii="Cambria Math" w:hAnsi="Cambria Math"/>
                              <w:sz w:val="21"/>
                              <w:szCs w:val="21"/>
                            </w:rPr>
                            <m:t>d</m:t>
                          </m:r>
                        </m:e>
                      </m:mr>
                      <m:mr>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x</m:t>
                              </m:r>
                            </m:sub>
                          </m:sSub>
                        </m:e>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y</m:t>
                              </m:r>
                            </m:sub>
                          </m:sSub>
                        </m:e>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z</m:t>
                              </m:r>
                            </m:sub>
                          </m:sSub>
                        </m:e>
                        <m:e>
                          <m:r>
                            <m:rPr>
                              <m:sty m:val="b"/>
                            </m:rPr>
                            <w:rPr>
                              <w:rFonts w:ascii="Cambria Math" w:hAnsi="Cambria Math"/>
                              <w:sz w:val="21"/>
                              <w:szCs w:val="21"/>
                            </w:rPr>
                            <m:t>n</m:t>
                          </m:r>
                          <m:r>
                            <w:rPr>
                              <w:rFonts w:ascii="Cambria Math" w:hAnsi="Cambria Math"/>
                              <w:sz w:val="21"/>
                              <w:szCs w:val="21"/>
                            </w:rPr>
                            <m:t>⋅</m:t>
                          </m:r>
                          <m:r>
                            <m:rPr>
                              <m:sty m:val="b"/>
                            </m:rPr>
                            <w:rPr>
                              <w:rFonts w:ascii="Cambria Math" w:hAnsi="Cambria Math"/>
                              <w:sz w:val="21"/>
                              <w:szCs w:val="21"/>
                            </w:rPr>
                            <m:t>l</m:t>
                          </m:r>
                        </m:e>
                      </m:mr>
                    </m:m>
                  </m:e>
                </m:d>
                <m:r>
                  <w:rPr>
                    <w:rFonts w:ascii="Cambria Math" w:hAnsi="Cambria Math"/>
                    <w:sz w:val="21"/>
                    <w:szCs w:val="21"/>
                  </w:rPr>
                  <m:t>.</m:t>
                </m:r>
              </m:oMath>
            </m:oMathPara>
          </w:p>
        </w:tc>
        <w:tc>
          <w:tcPr>
            <w:tcW w:w="1144" w:type="dxa"/>
            <w:vAlign w:val="center"/>
          </w:tcPr>
          <w:p w14:paraId="302491D0" w14:textId="2D8C16FB" w:rsidR="004E454D" w:rsidRPr="0045721C" w:rsidRDefault="004E454D" w:rsidP="00340B3E">
            <w:pPr>
              <w:spacing w:before="31" w:after="31"/>
              <w:ind w:firstLine="420"/>
              <w:jc w:val="center"/>
              <w:rPr>
                <w:sz w:val="21"/>
                <w:szCs w:val="21"/>
              </w:rPr>
            </w:pPr>
            <w:r w:rsidRPr="0045721C">
              <w:rPr>
                <w:sz w:val="21"/>
                <w:szCs w:val="21"/>
              </w:rPr>
              <w:t>(</w:t>
            </w:r>
            <w:r>
              <w:rPr>
                <w:sz w:val="21"/>
                <w:szCs w:val="21"/>
              </w:rPr>
              <w:t>7.4</w:t>
            </w:r>
            <w:r w:rsidRPr="0045721C">
              <w:rPr>
                <w:sz w:val="21"/>
                <w:szCs w:val="21"/>
              </w:rPr>
              <w:t>)</w:t>
            </w:r>
          </w:p>
        </w:tc>
      </w:tr>
    </w:tbl>
    <w:p w14:paraId="73D90EC5" w14:textId="0CF83C13" w:rsidR="00B14192" w:rsidRPr="00A50F63" w:rsidRDefault="00873232" w:rsidP="00662606">
      <w:pPr>
        <w:spacing w:before="31" w:after="31"/>
        <w:ind w:firstLine="480"/>
      </w:pPr>
      <w:r>
        <w:rPr>
          <w:rFonts w:hint="eastAsia"/>
        </w:rPr>
        <w:t>可以预见</w:t>
      </w:r>
      <w:r w:rsidR="00FD1022" w:rsidRPr="00FD1022">
        <w:rPr>
          <w:rFonts w:hint="eastAsia"/>
        </w:rPr>
        <w:t>，当平面为</w:t>
      </w:r>
      <w:bookmarkStart w:id="112" w:name="OLE_LINK85"/>
      <m:oMath>
        <m:r>
          <w:rPr>
            <w:rFonts w:ascii="Cambria Math" w:hAnsi="Cambria Math" w:hint="eastAsia"/>
          </w:rPr>
          <m:t>y=0</m:t>
        </m:r>
      </m:oMath>
      <w:bookmarkEnd w:id="112"/>
      <w:r w:rsidR="00FD1022" w:rsidRPr="00FD1022">
        <w:rPr>
          <w:rFonts w:hint="eastAsia"/>
        </w:rPr>
        <w:t>时，</w:t>
      </w:r>
      <w:r w:rsidR="001F6DA4" w:rsidRPr="00FD1022">
        <w:rPr>
          <w:rFonts w:hint="eastAsia"/>
        </w:rPr>
        <w:t>此矩阵</w:t>
      </w:r>
      <w:r w:rsidR="001F6DA4">
        <w:rPr>
          <w:rFonts w:hint="eastAsia"/>
        </w:rPr>
        <w:t>转换</w:t>
      </w:r>
      <w:r w:rsidR="001F6DA4" w:rsidRPr="00FD1022">
        <w:rPr>
          <w:rFonts w:hint="eastAsia"/>
        </w:rPr>
        <w:t>为</w:t>
      </w:r>
      <w:r w:rsidR="003F6057">
        <w:rPr>
          <w:rFonts w:hint="eastAsia"/>
        </w:rPr>
        <w:t>公式</w:t>
      </w:r>
      <w:r w:rsidR="001F6DA4" w:rsidRPr="00FD1022">
        <w:rPr>
          <w:rFonts w:hint="eastAsia"/>
        </w:rPr>
        <w:t>7.2</w:t>
      </w:r>
      <w:r w:rsidR="001F6DA4" w:rsidRPr="00FD1022">
        <w:rPr>
          <w:rFonts w:hint="eastAsia"/>
        </w:rPr>
        <w:t>中的矩阵</w:t>
      </w:r>
      <w:r w:rsidR="001F6DA4">
        <w:rPr>
          <w:rFonts w:hint="eastAsia"/>
        </w:rPr>
        <w:t>，</w:t>
      </w:r>
      <w:r w:rsidR="00FD1022" w:rsidRPr="00FD1022">
        <w:rPr>
          <w:rFonts w:hint="eastAsia"/>
        </w:rPr>
        <w:t>即</w:t>
      </w:r>
      <m:oMath>
        <m:r>
          <m:rPr>
            <m:sty m:val="b"/>
          </m:rPr>
          <w:rPr>
            <w:rFonts w:ascii="Cambria Math" w:hAnsi="Cambria Math"/>
          </w:rPr>
          <m:t>n</m:t>
        </m:r>
        <m:r>
          <m:rPr>
            <m:sty m:val="p"/>
          </m:rPr>
          <w:rPr>
            <w:rFonts w:ascii="Cambria Math" w:hAnsi="Cambria Math" w:hint="eastAsia"/>
          </w:rPr>
          <m:t>=(0,</m:t>
        </m:r>
        <m:r>
          <m:rPr>
            <m:sty m:val="p"/>
          </m:rPr>
          <w:rPr>
            <w:rFonts w:ascii="Cambria Math" w:hAnsi="Cambria Math"/>
          </w:rPr>
          <m:t xml:space="preserve"> </m:t>
        </m:r>
        <m:r>
          <m:rPr>
            <m:sty m:val="p"/>
          </m:rPr>
          <w:rPr>
            <w:rFonts w:ascii="Cambria Math" w:hAnsi="Cambria Math" w:hint="eastAsia"/>
          </w:rPr>
          <m:t>1,</m:t>
        </m:r>
        <m:r>
          <m:rPr>
            <m:sty m:val="p"/>
          </m:rPr>
          <w:rPr>
            <w:rFonts w:ascii="Cambria Math" w:hAnsi="Cambria Math"/>
          </w:rPr>
          <m:t xml:space="preserve"> </m:t>
        </m:r>
        <m:r>
          <m:rPr>
            <m:sty m:val="p"/>
          </m:rPr>
          <w:rPr>
            <w:rFonts w:ascii="Cambria Math" w:hAnsi="Cambria Math" w:hint="eastAsia"/>
          </w:rPr>
          <m:t>0</m:t>
        </m:r>
        <m:r>
          <m:rPr>
            <m:sty m:val="p"/>
          </m:rPr>
          <w:rPr>
            <w:rFonts w:ascii="Cambria Math" w:hAnsi="Cambria Math"/>
          </w:rPr>
          <m:t>)</m:t>
        </m:r>
      </m:oMath>
      <w:r w:rsidR="00FD1022" w:rsidRPr="00FD1022">
        <w:rPr>
          <w:rFonts w:hint="eastAsia"/>
        </w:rPr>
        <w:t>，</w:t>
      </w:r>
      <m:oMath>
        <m:r>
          <w:rPr>
            <w:rFonts w:ascii="Cambria Math" w:hAnsi="Cambria Math" w:hint="eastAsia"/>
          </w:rPr>
          <m:t>d=0</m:t>
        </m:r>
      </m:oMath>
      <w:r w:rsidR="00A50F63">
        <w:rPr>
          <w:rFonts w:hint="eastAsia"/>
        </w:rPr>
        <w:t>。</w:t>
      </w:r>
    </w:p>
    <w:p w14:paraId="6A0F669A" w14:textId="6DD647AE" w:rsidR="004E454D" w:rsidRDefault="005768CE" w:rsidP="00662606">
      <w:pPr>
        <w:spacing w:before="31" w:after="31"/>
        <w:ind w:firstLine="480"/>
      </w:pPr>
      <w:r w:rsidRPr="005768CE">
        <w:rPr>
          <w:rFonts w:hint="eastAsia"/>
        </w:rPr>
        <w:t>要渲染阴影，只需将这个矩阵应用到应该在</w:t>
      </w:r>
      <m:oMath>
        <m:r>
          <w:rPr>
            <w:rFonts w:ascii="Cambria Math" w:hAnsi="Cambria Math"/>
          </w:rPr>
          <m:t>π</m:t>
        </m:r>
      </m:oMath>
      <w:r w:rsidRPr="005768CE">
        <w:rPr>
          <w:rFonts w:hint="eastAsia"/>
        </w:rPr>
        <w:t>平面上投下阴影的对象上，并将这个投影对象渲染为</w:t>
      </w:r>
      <w:r w:rsidR="00ED6B16">
        <w:rPr>
          <w:rFonts w:hint="eastAsia"/>
        </w:rPr>
        <w:t>深</w:t>
      </w:r>
      <w:r w:rsidR="00EA2CB4">
        <w:rPr>
          <w:rFonts w:hint="eastAsia"/>
        </w:rPr>
        <w:t>色</w:t>
      </w:r>
      <w:r w:rsidRPr="005768CE">
        <w:rPr>
          <w:rFonts w:hint="eastAsia"/>
        </w:rPr>
        <w:t>且没有</w:t>
      </w:r>
      <w:r w:rsidR="00DC7D01">
        <w:rPr>
          <w:rFonts w:hint="eastAsia"/>
        </w:rPr>
        <w:t>亮度</w:t>
      </w:r>
      <w:r w:rsidRPr="005768CE">
        <w:rPr>
          <w:rFonts w:hint="eastAsia"/>
        </w:rPr>
        <w:t>。</w:t>
      </w:r>
      <w:r w:rsidR="00254DBD" w:rsidRPr="00254DBD">
        <w:rPr>
          <w:rFonts w:hint="eastAsia"/>
        </w:rPr>
        <w:t>在实践中，你必须采取措施避免让投影的三角形在接收它们的表面下渲染</w:t>
      </w:r>
      <w:r w:rsidR="00BD1480">
        <w:rPr>
          <w:rFonts w:hint="eastAsia"/>
        </w:rPr>
        <w:t>，</w:t>
      </w:r>
      <w:r w:rsidR="00254DBD" w:rsidRPr="00254DBD">
        <w:rPr>
          <w:rFonts w:hint="eastAsia"/>
        </w:rPr>
        <w:t>一种方法是在我们</w:t>
      </w:r>
      <w:r w:rsidR="00341047">
        <w:rPr>
          <w:rFonts w:hint="eastAsia"/>
        </w:rPr>
        <w:t>投影</w:t>
      </w:r>
      <w:r w:rsidR="00254DBD" w:rsidRPr="00254DBD">
        <w:rPr>
          <w:rFonts w:hint="eastAsia"/>
        </w:rPr>
        <w:t>的平面上添加一些偏差，这样阴影三角形总是在表面的前面</w:t>
      </w:r>
      <w:r w:rsidR="006E5682">
        <w:rPr>
          <w:rFonts w:hint="eastAsia"/>
        </w:rPr>
        <w:t>渲染</w:t>
      </w:r>
      <w:r w:rsidR="0021463E">
        <w:rPr>
          <w:rFonts w:hint="eastAsia"/>
        </w:rPr>
        <w:t>。</w:t>
      </w:r>
    </w:p>
    <w:p w14:paraId="5088C89C" w14:textId="13B7CFDA" w:rsidR="00235E2A" w:rsidRDefault="00235E2A" w:rsidP="00662606">
      <w:pPr>
        <w:spacing w:before="31" w:after="31"/>
        <w:ind w:firstLine="480"/>
      </w:pPr>
      <w:r w:rsidRPr="00235E2A">
        <w:rPr>
          <w:rFonts w:hint="eastAsia"/>
        </w:rPr>
        <w:t>一个更安全的方法是先画出地平面，然后画出</w:t>
      </w:r>
      <w:r w:rsidR="00D42E5D">
        <w:rPr>
          <w:rFonts w:hint="eastAsia"/>
        </w:rPr>
        <w:t>关闭</w:t>
      </w:r>
      <w:r w:rsidRPr="00235E2A">
        <w:rPr>
          <w:rFonts w:hint="eastAsia"/>
        </w:rPr>
        <w:t>z</w:t>
      </w:r>
      <w:r w:rsidRPr="00235E2A">
        <w:rPr>
          <w:rFonts w:hint="eastAsia"/>
        </w:rPr>
        <w:t>缓冲区</w:t>
      </w:r>
      <w:r w:rsidR="003A6022">
        <w:rPr>
          <w:rFonts w:hint="eastAsia"/>
        </w:rPr>
        <w:t>写入</w:t>
      </w:r>
      <w:r w:rsidRPr="00235E2A">
        <w:rPr>
          <w:rFonts w:hint="eastAsia"/>
        </w:rPr>
        <w:t>的投影三角形，然后像往常一样渲染其余的几何图形</w:t>
      </w:r>
      <w:r w:rsidR="0088074B">
        <w:rPr>
          <w:rFonts w:hint="eastAsia"/>
        </w:rPr>
        <w:t>，</w:t>
      </w:r>
      <w:r w:rsidR="00B56F29">
        <w:rPr>
          <w:rFonts w:hint="eastAsia"/>
        </w:rPr>
        <w:t>如此一来</w:t>
      </w:r>
      <w:r w:rsidR="0088074B" w:rsidRPr="0088074B">
        <w:rPr>
          <w:rFonts w:hint="eastAsia"/>
        </w:rPr>
        <w:t>投影的三角形总是画在地平面的顶部，因为</w:t>
      </w:r>
      <w:r w:rsidR="00FD219C">
        <w:rPr>
          <w:rFonts w:hint="eastAsia"/>
        </w:rPr>
        <w:t>不进行</w:t>
      </w:r>
      <w:r w:rsidR="0088074B" w:rsidRPr="0088074B">
        <w:rPr>
          <w:rFonts w:hint="eastAsia"/>
        </w:rPr>
        <w:t>深度比较</w:t>
      </w:r>
      <w:r w:rsidR="004128E8">
        <w:rPr>
          <w:rFonts w:hint="eastAsia"/>
        </w:rPr>
        <w:t>。</w:t>
      </w:r>
    </w:p>
    <w:p w14:paraId="3CE2BD29" w14:textId="326749FD" w:rsidR="00524E20" w:rsidRDefault="00524E20" w:rsidP="00662606">
      <w:pPr>
        <w:spacing w:before="31" w:after="31"/>
        <w:ind w:firstLine="480"/>
      </w:pPr>
      <w:r w:rsidRPr="00524E20">
        <w:rPr>
          <w:rFonts w:hint="eastAsia"/>
        </w:rPr>
        <w:t>如果地平面有</w:t>
      </w:r>
      <w:r w:rsidR="003A6ACF">
        <w:rPr>
          <w:rFonts w:hint="eastAsia"/>
        </w:rPr>
        <w:t>一些</w:t>
      </w:r>
      <w:r w:rsidRPr="00524E20">
        <w:rPr>
          <w:rFonts w:hint="eastAsia"/>
        </w:rPr>
        <w:t>限制，例如，它是一个矩形，投影的阴影可能会落在它的外面，</w:t>
      </w:r>
      <w:r w:rsidR="00D55AA3">
        <w:rPr>
          <w:rFonts w:hint="eastAsia"/>
        </w:rPr>
        <w:t>从而破坏视觉效果</w:t>
      </w:r>
      <w:r w:rsidR="00D463E2">
        <w:rPr>
          <w:rFonts w:hint="eastAsia"/>
        </w:rPr>
        <w:t>，</w:t>
      </w:r>
      <w:r w:rsidRPr="00524E20">
        <w:rPr>
          <w:rFonts w:hint="eastAsia"/>
        </w:rPr>
        <w:t>为了解决这个问题，我们可以使用模板缓冲区。</w:t>
      </w:r>
      <w:r w:rsidR="00D463E2" w:rsidRPr="00D463E2">
        <w:rPr>
          <w:rFonts w:hint="eastAsia"/>
        </w:rPr>
        <w:t>首先，将接收器绘制到屏幕和模板缓冲区</w:t>
      </w:r>
      <w:r w:rsidR="00093A6F">
        <w:rPr>
          <w:rFonts w:hint="eastAsia"/>
        </w:rPr>
        <w:t>，</w:t>
      </w:r>
      <w:r w:rsidR="00D463E2" w:rsidRPr="00D463E2">
        <w:rPr>
          <w:rFonts w:hint="eastAsia"/>
        </w:rPr>
        <w:t>然后关闭</w:t>
      </w:r>
      <w:r w:rsidR="00D463E2" w:rsidRPr="00D463E2">
        <w:rPr>
          <w:rFonts w:hint="eastAsia"/>
        </w:rPr>
        <w:t>z</w:t>
      </w:r>
      <w:r w:rsidR="00D463E2" w:rsidRPr="00D463E2">
        <w:rPr>
          <w:rFonts w:hint="eastAsia"/>
        </w:rPr>
        <w:t>缓冲区，只在接收器被绘制的地方绘制投影三角形，然后正常渲染场景的其余部分</w:t>
      </w:r>
      <w:r w:rsidR="00F863E1">
        <w:rPr>
          <w:rFonts w:hint="eastAsia"/>
        </w:rPr>
        <w:t>。</w:t>
      </w:r>
    </w:p>
    <w:p w14:paraId="6198846D" w14:textId="65D772E4" w:rsidR="00DA76BA" w:rsidRDefault="00BF5F21" w:rsidP="00DA76BA">
      <w:pPr>
        <w:spacing w:before="31" w:after="31"/>
        <w:ind w:firstLine="480"/>
      </w:pPr>
      <w:r w:rsidRPr="00BF5F21">
        <w:rPr>
          <w:rFonts w:hint="eastAsia"/>
        </w:rPr>
        <w:t>另一种阴影算法是将三角形渲染成纹理，然后应用到地平面上</w:t>
      </w:r>
      <w:r w:rsidR="00EB7A72">
        <w:rPr>
          <w:rFonts w:hint="eastAsia"/>
        </w:rPr>
        <w:t>，</w:t>
      </w:r>
      <w:r w:rsidRPr="00BF5F21">
        <w:rPr>
          <w:rFonts w:hint="eastAsia"/>
        </w:rPr>
        <w:t>该纹理是一种光</w:t>
      </w:r>
      <w:r w:rsidR="00A4577A">
        <w:rPr>
          <w:rFonts w:hint="eastAsia"/>
        </w:rPr>
        <w:t>照</w:t>
      </w:r>
      <w:r w:rsidRPr="00BF5F21">
        <w:rPr>
          <w:rFonts w:hint="eastAsia"/>
        </w:rPr>
        <w:t>贴图</w:t>
      </w:r>
      <w:r w:rsidR="000535A8">
        <w:rPr>
          <w:rFonts w:hint="eastAsia"/>
        </w:rPr>
        <w:t>（</w:t>
      </w:r>
      <w:r w:rsidR="000535A8" w:rsidRPr="000535A8">
        <w:t>light map</w:t>
      </w:r>
      <w:r w:rsidR="000535A8">
        <w:rPr>
          <w:rFonts w:hint="eastAsia"/>
        </w:rPr>
        <w:t>）</w:t>
      </w:r>
      <w:r w:rsidRPr="00BF5F21">
        <w:rPr>
          <w:rFonts w:hint="eastAsia"/>
        </w:rPr>
        <w:t>，它可以调节</w:t>
      </w:r>
      <w:r w:rsidR="00390B30">
        <w:rPr>
          <w:rFonts w:hint="eastAsia"/>
        </w:rPr>
        <w:t>底层</w:t>
      </w:r>
      <w:r w:rsidRPr="00BF5F21">
        <w:rPr>
          <w:rFonts w:hint="eastAsia"/>
        </w:rPr>
        <w:t>表面的</w:t>
      </w:r>
      <w:r w:rsidR="00664B1C">
        <w:rPr>
          <w:rFonts w:hint="eastAsia"/>
        </w:rPr>
        <w:t>光照</w:t>
      </w:r>
      <w:r w:rsidRPr="00BF5F21">
        <w:rPr>
          <w:rFonts w:hint="eastAsia"/>
        </w:rPr>
        <w:t>强度</w:t>
      </w:r>
      <w:r w:rsidR="00B95E1E">
        <w:rPr>
          <w:rFonts w:hint="eastAsia"/>
        </w:rPr>
        <w:t>（第</w:t>
      </w:r>
      <w:r w:rsidRPr="00BF5F21">
        <w:rPr>
          <w:rFonts w:hint="eastAsia"/>
        </w:rPr>
        <w:t>11.5.1</w:t>
      </w:r>
      <w:r w:rsidR="00B95E1E">
        <w:rPr>
          <w:rFonts w:hint="eastAsia"/>
        </w:rPr>
        <w:t>节）</w:t>
      </w:r>
      <w:r w:rsidRPr="00BF5F21">
        <w:rPr>
          <w:rFonts w:hint="eastAsia"/>
        </w:rPr>
        <w:t>。</w:t>
      </w:r>
      <w:r w:rsidR="00CA14E1">
        <w:rPr>
          <w:rFonts w:hint="eastAsia"/>
        </w:rPr>
        <w:t>可以看出</w:t>
      </w:r>
      <w:r w:rsidR="00DA76BA" w:rsidRPr="00DA76BA">
        <w:rPr>
          <w:rFonts w:hint="eastAsia"/>
        </w:rPr>
        <w:t>，渲染阴影投影到纹理的想法也</w:t>
      </w:r>
      <w:r w:rsidR="00054EFC">
        <w:rPr>
          <w:rFonts w:hint="eastAsia"/>
        </w:rPr>
        <w:t>适用于</w:t>
      </w:r>
      <w:r w:rsidR="00DA76BA" w:rsidRPr="00DA76BA">
        <w:rPr>
          <w:rFonts w:hint="eastAsia"/>
        </w:rPr>
        <w:t>半影和曲面上的阴影</w:t>
      </w:r>
      <w:r w:rsidR="00AA2E38">
        <w:rPr>
          <w:rFonts w:hint="eastAsia"/>
        </w:rPr>
        <w:t>，</w:t>
      </w:r>
      <w:r w:rsidR="00DA76BA" w:rsidRPr="00DA76BA">
        <w:rPr>
          <w:rFonts w:hint="eastAsia"/>
        </w:rPr>
        <w:t>这种技术的一个缺点是纹理会被放大，一个</w:t>
      </w:r>
      <w:r w:rsidR="00AD2560">
        <w:rPr>
          <w:rFonts w:hint="eastAsia"/>
        </w:rPr>
        <w:t>纹素</w:t>
      </w:r>
      <w:r w:rsidR="00DA76BA" w:rsidRPr="00DA76BA">
        <w:rPr>
          <w:rFonts w:hint="eastAsia"/>
        </w:rPr>
        <w:t>覆盖多个像素，</w:t>
      </w:r>
      <w:r w:rsidR="00CB4DA1">
        <w:rPr>
          <w:rFonts w:hint="eastAsia"/>
        </w:rPr>
        <w:t>破坏了视觉效果</w:t>
      </w:r>
      <w:r w:rsidR="00DA76BA" w:rsidRPr="00DA76BA">
        <w:rPr>
          <w:rFonts w:hint="eastAsia"/>
        </w:rPr>
        <w:t>。</w:t>
      </w:r>
    </w:p>
    <w:p w14:paraId="6C23BD7F" w14:textId="17B85968" w:rsidR="009063E3" w:rsidRDefault="009063E3" w:rsidP="00DA76BA">
      <w:pPr>
        <w:spacing w:before="31" w:after="31"/>
        <w:ind w:firstLine="480"/>
      </w:pPr>
      <w:r w:rsidRPr="009063E3">
        <w:rPr>
          <w:rFonts w:hint="eastAsia"/>
        </w:rPr>
        <w:t>如果阴影从一帧到另一帧</w:t>
      </w:r>
      <w:r w:rsidR="00A06DD5" w:rsidRPr="009063E3">
        <w:rPr>
          <w:rFonts w:hint="eastAsia"/>
        </w:rPr>
        <w:t>不会</w:t>
      </w:r>
      <w:r w:rsidRPr="009063E3">
        <w:rPr>
          <w:rFonts w:hint="eastAsia"/>
        </w:rPr>
        <w:t>发生变化，</w:t>
      </w:r>
      <w:r w:rsidR="00A439B5">
        <w:rPr>
          <w:rFonts w:hint="eastAsia"/>
        </w:rPr>
        <w:t>即</w:t>
      </w:r>
      <w:r w:rsidRPr="009063E3">
        <w:rPr>
          <w:rFonts w:hint="eastAsia"/>
        </w:rPr>
        <w:t>光线和阴影的</w:t>
      </w:r>
      <w:r w:rsidR="00063F17">
        <w:rPr>
          <w:rFonts w:hint="eastAsia"/>
        </w:rPr>
        <w:t>投</w:t>
      </w:r>
      <w:r w:rsidR="00D306BE">
        <w:rPr>
          <w:rFonts w:hint="eastAsia"/>
        </w:rPr>
        <w:t>射</w:t>
      </w:r>
      <w:r w:rsidR="00063F17">
        <w:rPr>
          <w:rFonts w:hint="eastAsia"/>
        </w:rPr>
        <w:t>器</w:t>
      </w:r>
      <w:r w:rsidRPr="009063E3">
        <w:rPr>
          <w:rFonts w:hint="eastAsia"/>
        </w:rPr>
        <w:t>之间</w:t>
      </w:r>
      <w:r w:rsidR="00B85AA1" w:rsidRPr="009063E3">
        <w:rPr>
          <w:rFonts w:hint="eastAsia"/>
        </w:rPr>
        <w:t>彼此</w:t>
      </w:r>
      <w:r w:rsidRPr="009063E3">
        <w:rPr>
          <w:rFonts w:hint="eastAsia"/>
        </w:rPr>
        <w:t>不会相对移动，</w:t>
      </w:r>
      <w:r w:rsidR="00CF3359">
        <w:rPr>
          <w:rFonts w:hint="eastAsia"/>
        </w:rPr>
        <w:t>那么</w:t>
      </w:r>
      <w:r w:rsidRPr="009063E3">
        <w:rPr>
          <w:rFonts w:hint="eastAsia"/>
        </w:rPr>
        <w:t>这个纹理可以被重用</w:t>
      </w:r>
      <w:r w:rsidR="000465AE">
        <w:rPr>
          <w:rFonts w:hint="eastAsia"/>
        </w:rPr>
        <w:t>，</w:t>
      </w:r>
      <w:r w:rsidRPr="009063E3">
        <w:rPr>
          <w:rFonts w:hint="eastAsia"/>
        </w:rPr>
        <w:t>如果没有发生变化，大多数阴影技术都可以从</w:t>
      </w:r>
      <w:proofErr w:type="gramStart"/>
      <w:r w:rsidRPr="009063E3">
        <w:rPr>
          <w:rFonts w:hint="eastAsia"/>
        </w:rPr>
        <w:t>重用帧与帧</w:t>
      </w:r>
      <w:proofErr w:type="gramEnd"/>
      <w:r w:rsidRPr="009063E3">
        <w:rPr>
          <w:rFonts w:hint="eastAsia"/>
        </w:rPr>
        <w:t>之间的中间计算结果中受益</w:t>
      </w:r>
      <w:r w:rsidR="00E46437">
        <w:rPr>
          <w:rFonts w:hint="eastAsia"/>
        </w:rPr>
        <w:t>。</w:t>
      </w:r>
    </w:p>
    <w:p w14:paraId="51DEE731" w14:textId="4393B039" w:rsidR="00E80818" w:rsidRDefault="00E80818" w:rsidP="00DA76BA">
      <w:pPr>
        <w:spacing w:before="31" w:after="31"/>
        <w:ind w:firstLine="480"/>
      </w:pPr>
      <w:r w:rsidRPr="00E80818">
        <w:rPr>
          <w:rFonts w:hint="eastAsia"/>
        </w:rPr>
        <w:t>所有阴影</w:t>
      </w:r>
      <w:r w:rsidR="009C4081">
        <w:rPr>
          <w:rFonts w:hint="eastAsia"/>
        </w:rPr>
        <w:t>投</w:t>
      </w:r>
      <w:r w:rsidR="00575389">
        <w:rPr>
          <w:rFonts w:hint="eastAsia"/>
        </w:rPr>
        <w:t>射</w:t>
      </w:r>
      <w:r w:rsidRPr="00E80818">
        <w:rPr>
          <w:rFonts w:hint="eastAsia"/>
        </w:rPr>
        <w:t>器</w:t>
      </w:r>
      <w:r w:rsidR="005E3401">
        <w:rPr>
          <w:rFonts w:hint="eastAsia"/>
        </w:rPr>
        <w:t>都</w:t>
      </w:r>
      <w:r w:rsidRPr="00E80818">
        <w:rPr>
          <w:rFonts w:hint="eastAsia"/>
        </w:rPr>
        <w:t>必须在光和地面接收器之间</w:t>
      </w:r>
      <w:r w:rsidR="00CE44A6">
        <w:rPr>
          <w:rFonts w:hint="eastAsia"/>
        </w:rPr>
        <w:t>，</w:t>
      </w:r>
      <w:r w:rsidRPr="00E80818">
        <w:rPr>
          <w:rFonts w:hint="eastAsia"/>
        </w:rPr>
        <w:t>如果光源在物体上的最高点</w:t>
      </w:r>
      <w:r w:rsidR="00EF2037">
        <w:rPr>
          <w:rFonts w:hint="eastAsia"/>
        </w:rPr>
        <w:t>之</w:t>
      </w:r>
      <w:r w:rsidRPr="00E80818">
        <w:rPr>
          <w:rFonts w:hint="eastAsia"/>
        </w:rPr>
        <w:t>下，则</w:t>
      </w:r>
      <w:r w:rsidR="00484552">
        <w:rPr>
          <w:rFonts w:hint="eastAsia"/>
        </w:rPr>
        <w:t>会产生</w:t>
      </w:r>
      <w:r w:rsidRPr="00E80818">
        <w:rPr>
          <w:rFonts w:hint="eastAsia"/>
        </w:rPr>
        <w:t>反阴影</w:t>
      </w:r>
      <w:r w:rsidR="00484552">
        <w:rPr>
          <w:rFonts w:hint="eastAsia"/>
        </w:rPr>
        <w:t>（</w:t>
      </w:r>
      <w:proofErr w:type="spellStart"/>
      <w:r w:rsidR="00484552" w:rsidRPr="00484552">
        <w:t>antishadow</w:t>
      </w:r>
      <w:proofErr w:type="spellEnd"/>
      <w:r w:rsidR="00484552">
        <w:rPr>
          <w:rFonts w:hint="eastAsia"/>
        </w:rPr>
        <w:t>）</w:t>
      </w:r>
      <w:r w:rsidRPr="00E80818">
        <w:rPr>
          <w:rFonts w:hint="eastAsia"/>
        </w:rPr>
        <w:t>[162]</w:t>
      </w:r>
      <w:r w:rsidRPr="00E80818">
        <w:rPr>
          <w:rFonts w:hint="eastAsia"/>
        </w:rPr>
        <w:t>，因为每个顶点都通过光源</w:t>
      </w:r>
      <w:r w:rsidR="00D83397">
        <w:rPr>
          <w:rFonts w:hint="eastAsia"/>
        </w:rPr>
        <w:t>上的</w:t>
      </w:r>
      <w:r w:rsidRPr="00E80818">
        <w:rPr>
          <w:rFonts w:hint="eastAsia"/>
        </w:rPr>
        <w:t>点投</w:t>
      </w:r>
      <w:r w:rsidRPr="00E80818">
        <w:rPr>
          <w:rFonts w:hint="eastAsia"/>
        </w:rPr>
        <w:lastRenderedPageBreak/>
        <w:t>影</w:t>
      </w:r>
      <w:r w:rsidR="00D83397">
        <w:rPr>
          <w:rFonts w:hint="eastAsia"/>
        </w:rPr>
        <w:t>，</w:t>
      </w:r>
      <w:r w:rsidR="00B34CE9" w:rsidRPr="00B34CE9">
        <w:rPr>
          <w:rFonts w:hint="eastAsia"/>
        </w:rPr>
        <w:t>正确的阴影和反阴影如图</w:t>
      </w:r>
      <w:r w:rsidR="00B34CE9" w:rsidRPr="00B34CE9">
        <w:rPr>
          <w:rFonts w:hint="eastAsia"/>
        </w:rPr>
        <w:t>7.4</w:t>
      </w:r>
      <w:r w:rsidR="00B34CE9" w:rsidRPr="00B34CE9">
        <w:rPr>
          <w:rFonts w:hint="eastAsia"/>
        </w:rPr>
        <w:t>所示</w:t>
      </w:r>
      <w:r w:rsidR="004A0A41">
        <w:rPr>
          <w:rFonts w:hint="eastAsia"/>
        </w:rPr>
        <w:t>，</w:t>
      </w:r>
      <w:r w:rsidR="00B34CE9" w:rsidRPr="00B34CE9">
        <w:rPr>
          <w:rFonts w:hint="eastAsia"/>
        </w:rPr>
        <w:t>如果我们</w:t>
      </w:r>
      <w:r w:rsidR="00452F31">
        <w:rPr>
          <w:rFonts w:hint="eastAsia"/>
        </w:rPr>
        <w:t>投影</w:t>
      </w:r>
      <w:r w:rsidR="00B34CE9" w:rsidRPr="00B34CE9">
        <w:rPr>
          <w:rFonts w:hint="eastAsia"/>
        </w:rPr>
        <w:t>一个物体</w:t>
      </w:r>
      <w:r w:rsidR="008D589A">
        <w:rPr>
          <w:rFonts w:hint="eastAsia"/>
        </w:rPr>
        <w:t>到</w:t>
      </w:r>
      <w:r w:rsidR="00B34CE9" w:rsidRPr="00B34CE9">
        <w:rPr>
          <w:rFonts w:hint="eastAsia"/>
        </w:rPr>
        <w:t>接收平面</w:t>
      </w:r>
      <w:r w:rsidR="008D589A">
        <w:rPr>
          <w:rFonts w:hint="eastAsia"/>
        </w:rPr>
        <w:t>之</w:t>
      </w:r>
      <w:r w:rsidR="00B34CE9" w:rsidRPr="00B34CE9">
        <w:rPr>
          <w:rFonts w:hint="eastAsia"/>
        </w:rPr>
        <w:t>下，也会发生错误，因为它也不该</w:t>
      </w:r>
      <w:r w:rsidR="006B645C">
        <w:rPr>
          <w:rFonts w:hint="eastAsia"/>
        </w:rPr>
        <w:t>投射</w:t>
      </w:r>
      <w:r w:rsidR="00B34CE9" w:rsidRPr="00B34CE9">
        <w:rPr>
          <w:rFonts w:hint="eastAsia"/>
        </w:rPr>
        <w:t>阴影</w:t>
      </w:r>
      <w:r w:rsidR="00FC5436">
        <w:rPr>
          <w:rFonts w:hint="eastAsia"/>
        </w:rPr>
        <w:t>。</w:t>
      </w:r>
    </w:p>
    <w:p w14:paraId="3726CAEE" w14:textId="7B23F3AF" w:rsidR="00A5768D" w:rsidRDefault="00A5768D" w:rsidP="00A5768D">
      <w:pPr>
        <w:spacing w:before="31" w:after="31"/>
        <w:ind w:firstLineChars="0" w:firstLine="0"/>
      </w:pPr>
    </w:p>
    <w:p w14:paraId="2D48892C" w14:textId="7C684338" w:rsidR="00A5768D" w:rsidRPr="006E1ACA" w:rsidRDefault="006E1ACA" w:rsidP="006E1ACA">
      <w:pPr>
        <w:spacing w:before="31" w:after="31"/>
        <w:ind w:firstLineChars="0" w:firstLine="0"/>
        <w:jc w:val="center"/>
      </w:pPr>
      <w:r>
        <w:rPr>
          <w:noProof/>
        </w:rPr>
        <w:drawing>
          <wp:inline distT="0" distB="0" distL="0" distR="0" wp14:anchorId="46E7A511" wp14:editId="5649AD7F">
            <wp:extent cx="5274310" cy="2612390"/>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pic:nvPicPr>
                  <pic:blipFill>
                    <a:blip r:embed="rId118">
                      <a:extLst>
                        <a:ext uri="{28A0092B-C50C-407E-A947-70E740481C1C}">
                          <a14:useLocalDpi xmlns:a14="http://schemas.microsoft.com/office/drawing/2010/main" val="0"/>
                        </a:ext>
                      </a:extLst>
                    </a:blip>
                    <a:stretch>
                      <a:fillRect/>
                    </a:stretch>
                  </pic:blipFill>
                  <pic:spPr>
                    <a:xfrm>
                      <a:off x="0" y="0"/>
                      <a:ext cx="5274310" cy="2612390"/>
                    </a:xfrm>
                    <a:prstGeom prst="rect">
                      <a:avLst/>
                    </a:prstGeom>
                  </pic:spPr>
                </pic:pic>
              </a:graphicData>
            </a:graphic>
          </wp:inline>
        </w:drawing>
      </w:r>
    </w:p>
    <w:p w14:paraId="211EC7BF" w14:textId="7D817C1A" w:rsidR="00A5768D" w:rsidRPr="00146419" w:rsidRDefault="006E1ACA" w:rsidP="00A5768D">
      <w:pPr>
        <w:spacing w:before="31" w:after="31"/>
        <w:ind w:firstLineChars="0" w:firstLine="0"/>
        <w:rPr>
          <w:b/>
          <w:bCs/>
        </w:rPr>
      </w:pPr>
      <w:r w:rsidRPr="00146419">
        <w:rPr>
          <w:rFonts w:hint="eastAsia"/>
          <w:b/>
          <w:bCs/>
        </w:rPr>
        <w:t>图</w:t>
      </w:r>
      <w:r w:rsidRPr="00146419">
        <w:rPr>
          <w:rFonts w:hint="eastAsia"/>
          <w:b/>
          <w:bCs/>
        </w:rPr>
        <w:t xml:space="preserve"> </w:t>
      </w:r>
      <w:r w:rsidRPr="00146419">
        <w:rPr>
          <w:b/>
          <w:bCs/>
        </w:rPr>
        <w:t xml:space="preserve">7.4. </w:t>
      </w:r>
      <w:r w:rsidR="00590FCA" w:rsidRPr="00146419">
        <w:rPr>
          <w:rFonts w:hint="eastAsia"/>
          <w:b/>
          <w:bCs/>
        </w:rPr>
        <w:t>在左边，显示了一个正确的阴影，而在右边的图中，出现了一个反阴影，因为光源在物体的最高顶点</w:t>
      </w:r>
      <w:r w:rsidR="004D62E9" w:rsidRPr="00146419">
        <w:rPr>
          <w:rFonts w:hint="eastAsia"/>
          <w:b/>
          <w:bCs/>
        </w:rPr>
        <w:t>之</w:t>
      </w:r>
      <w:r w:rsidR="00590FCA" w:rsidRPr="00146419">
        <w:rPr>
          <w:rFonts w:hint="eastAsia"/>
          <w:b/>
          <w:bCs/>
        </w:rPr>
        <w:t>下。</w:t>
      </w:r>
    </w:p>
    <w:p w14:paraId="52600BB1" w14:textId="77777777" w:rsidR="00A5768D" w:rsidRDefault="00A5768D" w:rsidP="00A5768D">
      <w:pPr>
        <w:spacing w:before="31" w:after="31"/>
        <w:ind w:firstLineChars="0" w:firstLine="0"/>
      </w:pPr>
    </w:p>
    <w:p w14:paraId="555A0FFB" w14:textId="318646C6" w:rsidR="00A5768D" w:rsidRDefault="00096567" w:rsidP="00DA76BA">
      <w:pPr>
        <w:spacing w:before="31" w:after="31"/>
        <w:ind w:firstLine="480"/>
      </w:pPr>
      <w:r w:rsidRPr="00096567">
        <w:rPr>
          <w:rFonts w:hint="eastAsia"/>
        </w:rPr>
        <w:t>当然，明确地剔除和修剪阴影三角形以避免此类</w:t>
      </w:r>
      <w:r w:rsidR="006F65FE">
        <w:rPr>
          <w:rFonts w:hint="eastAsia"/>
        </w:rPr>
        <w:t>伪像</w:t>
      </w:r>
      <w:r w:rsidRPr="00096567">
        <w:rPr>
          <w:rFonts w:hint="eastAsia"/>
        </w:rPr>
        <w:t>是可能的</w:t>
      </w:r>
      <w:r w:rsidR="004C525A">
        <w:rPr>
          <w:rFonts w:hint="eastAsia"/>
        </w:rPr>
        <w:t>，</w:t>
      </w:r>
      <w:r w:rsidRPr="00096567">
        <w:rPr>
          <w:rFonts w:hint="eastAsia"/>
        </w:rPr>
        <w:t>下面介绍的一个更简单的方法是使用现有的</w:t>
      </w:r>
      <w:r w:rsidRPr="00096567">
        <w:rPr>
          <w:rFonts w:hint="eastAsia"/>
        </w:rPr>
        <w:t>GPU</w:t>
      </w:r>
      <w:r w:rsidR="006A0F10">
        <w:rPr>
          <w:rFonts w:hint="eastAsia"/>
        </w:rPr>
        <w:t>管线</w:t>
      </w:r>
      <w:r w:rsidRPr="00096567">
        <w:rPr>
          <w:rFonts w:hint="eastAsia"/>
        </w:rPr>
        <w:t>来执行</w:t>
      </w:r>
      <w:r w:rsidR="003E5774">
        <w:rPr>
          <w:rFonts w:hint="eastAsia"/>
        </w:rPr>
        <w:t>带</w:t>
      </w:r>
      <w:r w:rsidR="003E5774" w:rsidRPr="00096567">
        <w:rPr>
          <w:rFonts w:hint="eastAsia"/>
        </w:rPr>
        <w:t>剪切</w:t>
      </w:r>
      <w:r w:rsidR="003E5774">
        <w:rPr>
          <w:rFonts w:hint="eastAsia"/>
        </w:rPr>
        <w:t>的</w:t>
      </w:r>
      <w:r w:rsidRPr="00096567">
        <w:rPr>
          <w:rFonts w:hint="eastAsia"/>
        </w:rPr>
        <w:t>投影</w:t>
      </w:r>
      <w:r w:rsidR="00295D76">
        <w:rPr>
          <w:rFonts w:hint="eastAsia"/>
        </w:rPr>
        <w:t>。</w:t>
      </w:r>
    </w:p>
    <w:p w14:paraId="706AE18B" w14:textId="58FB9BB3" w:rsidR="00C86C9B" w:rsidRPr="00427BE6" w:rsidRDefault="00253808" w:rsidP="00C86C9B">
      <w:pPr>
        <w:pStyle w:val="u3"/>
        <w:numPr>
          <w:ilvl w:val="0"/>
          <w:numId w:val="0"/>
        </w:numPr>
        <w:ind w:left="2400" w:hanging="2400"/>
      </w:pPr>
      <w:r>
        <w:t>7</w:t>
      </w:r>
      <w:r w:rsidR="00C86C9B" w:rsidRPr="00427BE6">
        <w:rPr>
          <w:rFonts w:hint="eastAsia"/>
        </w:rPr>
        <w:t>.</w:t>
      </w:r>
      <w:r>
        <w:t>1</w:t>
      </w:r>
      <w:r w:rsidR="00C86C9B" w:rsidRPr="00427BE6">
        <w:rPr>
          <w:rFonts w:hint="eastAsia"/>
        </w:rPr>
        <w:t>.</w:t>
      </w:r>
      <w:r>
        <w:t>2</w:t>
      </w:r>
      <w:r w:rsidR="00C86C9B" w:rsidRPr="00427BE6">
        <w:rPr>
          <w:rFonts w:hint="eastAsia"/>
        </w:rPr>
        <w:t xml:space="preserve"> </w:t>
      </w:r>
      <w:r w:rsidR="00986EA1">
        <w:rPr>
          <w:rFonts w:hint="eastAsia"/>
        </w:rPr>
        <w:t>软阴影</w:t>
      </w:r>
      <w:r w:rsidR="00C86C9B" w:rsidRPr="00427BE6">
        <w:rPr>
          <w:rFonts w:hint="eastAsia"/>
        </w:rPr>
        <w:t xml:space="preserve"> </w:t>
      </w:r>
      <w:r w:rsidR="00986EA1" w:rsidRPr="00986EA1">
        <w:t>Soft Shadows</w:t>
      </w:r>
    </w:p>
    <w:p w14:paraId="0755E623" w14:textId="30FEEF96" w:rsidR="00C86C9B" w:rsidRDefault="00FF4697" w:rsidP="00CD7EF5">
      <w:pPr>
        <w:spacing w:before="31" w:after="31"/>
        <w:ind w:firstLine="480"/>
      </w:pPr>
      <w:r w:rsidRPr="00FF4697">
        <w:rPr>
          <w:rFonts w:hint="eastAsia"/>
        </w:rPr>
        <w:t>通过使用各种技术，投射阴影可以变得柔和</w:t>
      </w:r>
      <w:r w:rsidR="00CD7EF5">
        <w:rPr>
          <w:rFonts w:hint="eastAsia"/>
        </w:rPr>
        <w:t>，这一节</w:t>
      </w:r>
      <w:r w:rsidRPr="00FF4697">
        <w:rPr>
          <w:rFonts w:hint="eastAsia"/>
        </w:rPr>
        <w:t>我们</w:t>
      </w:r>
      <w:r w:rsidR="00CD7EF5">
        <w:rPr>
          <w:rFonts w:hint="eastAsia"/>
        </w:rPr>
        <w:t>将</w:t>
      </w:r>
      <w:r w:rsidRPr="00FF4697">
        <w:rPr>
          <w:rFonts w:hint="eastAsia"/>
        </w:rPr>
        <w:t>描述</w:t>
      </w:r>
      <w:r w:rsidRPr="00FF4697">
        <w:rPr>
          <w:rFonts w:hint="eastAsia"/>
        </w:rPr>
        <w:t>Heckbert</w:t>
      </w:r>
      <w:r w:rsidRPr="00FF4697">
        <w:rPr>
          <w:rFonts w:hint="eastAsia"/>
        </w:rPr>
        <w:t>和</w:t>
      </w:r>
      <w:r w:rsidRPr="00FF4697">
        <w:rPr>
          <w:rFonts w:hint="eastAsia"/>
        </w:rPr>
        <w:t>Herf[697,</w:t>
      </w:r>
      <w:r w:rsidR="00CD7EF5">
        <w:t xml:space="preserve"> </w:t>
      </w:r>
      <w:r w:rsidRPr="00FF4697">
        <w:rPr>
          <w:rFonts w:hint="eastAsia"/>
        </w:rPr>
        <w:t>722]</w:t>
      </w:r>
      <w:r w:rsidRPr="00FF4697">
        <w:rPr>
          <w:rFonts w:hint="eastAsia"/>
        </w:rPr>
        <w:t>提出的一种生成软阴影的算法</w:t>
      </w:r>
      <w:r w:rsidR="00CD7EF5">
        <w:rPr>
          <w:rFonts w:hint="eastAsia"/>
        </w:rPr>
        <w:t>，</w:t>
      </w:r>
      <w:r w:rsidRPr="00FF4697">
        <w:rPr>
          <w:rFonts w:hint="eastAsia"/>
        </w:rPr>
        <w:t>该算法的目标是在地平面上生成</w:t>
      </w:r>
      <w:r w:rsidR="00CD7EF5" w:rsidRPr="00FF4697">
        <w:rPr>
          <w:rFonts w:hint="eastAsia"/>
        </w:rPr>
        <w:t>显示</w:t>
      </w:r>
      <w:r w:rsidR="00CD7EF5">
        <w:rPr>
          <w:rFonts w:hint="eastAsia"/>
        </w:rPr>
        <w:t>软</w:t>
      </w:r>
      <w:r w:rsidR="00CD7EF5" w:rsidRPr="00FF4697">
        <w:rPr>
          <w:rFonts w:hint="eastAsia"/>
        </w:rPr>
        <w:t>阴影</w:t>
      </w:r>
      <w:r w:rsidR="00CD7EF5">
        <w:rPr>
          <w:rFonts w:hint="eastAsia"/>
        </w:rPr>
        <w:t>的</w:t>
      </w:r>
      <w:r w:rsidRPr="00FF4697">
        <w:rPr>
          <w:rFonts w:hint="eastAsia"/>
        </w:rPr>
        <w:t>纹理，</w:t>
      </w:r>
      <w:r w:rsidR="00505217">
        <w:rPr>
          <w:rFonts w:hint="eastAsia"/>
        </w:rPr>
        <w:t>之后</w:t>
      </w:r>
      <w:r w:rsidRPr="00FF4697">
        <w:rPr>
          <w:rFonts w:hint="eastAsia"/>
        </w:rPr>
        <w:t>我们描述准确</w:t>
      </w:r>
      <w:r w:rsidR="00CD7EF5">
        <w:rPr>
          <w:rFonts w:hint="eastAsia"/>
        </w:rPr>
        <w:t>性稍低，但</w:t>
      </w:r>
      <w:r w:rsidRPr="00FF4697">
        <w:rPr>
          <w:rFonts w:hint="eastAsia"/>
        </w:rPr>
        <w:t>更快的方法。</w:t>
      </w:r>
    </w:p>
    <w:p w14:paraId="3F3A21B6" w14:textId="698654CF" w:rsidR="00D249A0" w:rsidRDefault="00D249A0" w:rsidP="00CD7EF5">
      <w:pPr>
        <w:spacing w:before="31" w:after="31"/>
        <w:ind w:firstLine="480"/>
      </w:pPr>
      <w:r w:rsidRPr="00D249A0">
        <w:rPr>
          <w:rFonts w:hint="eastAsia"/>
        </w:rPr>
        <w:t>只要光源有一个区域，就会出现</w:t>
      </w:r>
      <w:r w:rsidR="002A10FB">
        <w:rPr>
          <w:rFonts w:hint="eastAsia"/>
        </w:rPr>
        <w:t>软</w:t>
      </w:r>
      <w:r w:rsidRPr="00D249A0">
        <w:rPr>
          <w:rFonts w:hint="eastAsia"/>
        </w:rPr>
        <w:t>阴影</w:t>
      </w:r>
      <w:r w:rsidR="00F01020">
        <w:rPr>
          <w:rFonts w:hint="eastAsia"/>
        </w:rPr>
        <w:t>，</w:t>
      </w:r>
      <w:r w:rsidRPr="00D249A0">
        <w:rPr>
          <w:rFonts w:hint="eastAsia"/>
        </w:rPr>
        <w:t>一种近似区域光效果的方法是在区域光的表面上放置几个</w:t>
      </w:r>
      <w:r w:rsidR="00963C91">
        <w:rPr>
          <w:rFonts w:hint="eastAsia"/>
        </w:rPr>
        <w:t>精确</w:t>
      </w:r>
      <w:r w:rsidRPr="00D249A0">
        <w:rPr>
          <w:rFonts w:hint="eastAsia"/>
        </w:rPr>
        <w:t>光源</w:t>
      </w:r>
      <w:r w:rsidR="00DB13F0">
        <w:rPr>
          <w:rFonts w:hint="eastAsia"/>
        </w:rPr>
        <w:t>进行采样</w:t>
      </w:r>
      <w:r w:rsidR="00E221C7">
        <w:rPr>
          <w:rFonts w:hint="eastAsia"/>
        </w:rPr>
        <w:t>，</w:t>
      </w:r>
      <w:r w:rsidRPr="00D249A0">
        <w:rPr>
          <w:rFonts w:hint="eastAsia"/>
        </w:rPr>
        <w:t>对于每一个</w:t>
      </w:r>
      <w:r w:rsidR="00967529">
        <w:rPr>
          <w:rFonts w:hint="eastAsia"/>
        </w:rPr>
        <w:t>精确</w:t>
      </w:r>
      <w:r w:rsidRPr="00D249A0">
        <w:rPr>
          <w:rFonts w:hint="eastAsia"/>
        </w:rPr>
        <w:t>光源，图像被渲染并积累到缓冲区中</w:t>
      </w:r>
      <w:r w:rsidR="00967529">
        <w:rPr>
          <w:rFonts w:hint="eastAsia"/>
        </w:rPr>
        <w:t>，</w:t>
      </w:r>
      <w:r w:rsidR="00472FBD" w:rsidRPr="00472FBD">
        <w:rPr>
          <w:rFonts w:hint="eastAsia"/>
        </w:rPr>
        <w:t>这些图像的平均值就是一个</w:t>
      </w:r>
      <w:r w:rsidR="00F17CDE">
        <w:rPr>
          <w:rFonts w:hint="eastAsia"/>
        </w:rPr>
        <w:t>软</w:t>
      </w:r>
      <w:r w:rsidR="00472FBD" w:rsidRPr="00472FBD">
        <w:rPr>
          <w:rFonts w:hint="eastAsia"/>
        </w:rPr>
        <w:t>阴影的图像。请注意理论上，任何生成硬阴影的算法都可以与这种累积技术一起使用来生成半影</w:t>
      </w:r>
      <w:r w:rsidR="00F72E57">
        <w:rPr>
          <w:rFonts w:hint="eastAsia"/>
        </w:rPr>
        <w:t>，</w:t>
      </w:r>
      <w:r w:rsidR="00472FBD" w:rsidRPr="00472FBD">
        <w:rPr>
          <w:rFonts w:hint="eastAsia"/>
        </w:rPr>
        <w:t>在实践中，由于涉及到执行时间，以交互速率这样做通常是</w:t>
      </w:r>
      <w:r w:rsidR="006468C9">
        <w:rPr>
          <w:rFonts w:hint="eastAsia"/>
        </w:rPr>
        <w:t>难以为继</w:t>
      </w:r>
      <w:r w:rsidR="00472FBD" w:rsidRPr="00472FBD">
        <w:rPr>
          <w:rFonts w:hint="eastAsia"/>
        </w:rPr>
        <w:t>的</w:t>
      </w:r>
      <w:r w:rsidR="00AA39F6">
        <w:rPr>
          <w:rFonts w:hint="eastAsia"/>
        </w:rPr>
        <w:t>。</w:t>
      </w:r>
    </w:p>
    <w:p w14:paraId="1F7E6FC9" w14:textId="143E1F70" w:rsidR="00FC2A7A" w:rsidRDefault="00FC2A7A" w:rsidP="00CD7EF5">
      <w:pPr>
        <w:spacing w:before="31" w:after="31"/>
        <w:ind w:firstLine="480"/>
      </w:pPr>
      <w:r w:rsidRPr="00FC2A7A">
        <w:rPr>
          <w:rFonts w:hint="eastAsia"/>
        </w:rPr>
        <w:t>Heckbert</w:t>
      </w:r>
      <w:r w:rsidRPr="00FC2A7A">
        <w:rPr>
          <w:rFonts w:hint="eastAsia"/>
        </w:rPr>
        <w:t>和</w:t>
      </w:r>
      <w:r w:rsidRPr="00FC2A7A">
        <w:rPr>
          <w:rFonts w:hint="eastAsia"/>
        </w:rPr>
        <w:t>Herf</w:t>
      </w:r>
      <w:r w:rsidRPr="00FC2A7A">
        <w:rPr>
          <w:rFonts w:hint="eastAsia"/>
        </w:rPr>
        <w:t>使用一种基于</w:t>
      </w:r>
      <w:r w:rsidR="006A06CC">
        <w:rPr>
          <w:rFonts w:hint="eastAsia"/>
        </w:rPr>
        <w:t>截锥体</w:t>
      </w:r>
      <w:r w:rsidRPr="00FC2A7A">
        <w:rPr>
          <w:rFonts w:hint="eastAsia"/>
        </w:rPr>
        <w:t>的方法来制作他们的阴影</w:t>
      </w:r>
      <w:r w:rsidR="003D6F28">
        <w:rPr>
          <w:rFonts w:hint="eastAsia"/>
        </w:rPr>
        <w:t>，</w:t>
      </w:r>
      <w:r w:rsidRPr="00FC2A7A">
        <w:rPr>
          <w:rFonts w:hint="eastAsia"/>
        </w:rPr>
        <w:t>这个想法是把光当作</w:t>
      </w:r>
      <w:r w:rsidR="003D6F28">
        <w:rPr>
          <w:rFonts w:hint="eastAsia"/>
        </w:rPr>
        <w:t>观察</w:t>
      </w:r>
      <w:r w:rsidRPr="00FC2A7A">
        <w:rPr>
          <w:rFonts w:hint="eastAsia"/>
        </w:rPr>
        <w:t>者，地平面形成截锥的远切平面</w:t>
      </w:r>
      <w:r w:rsidR="000B3C9D">
        <w:rPr>
          <w:rFonts w:hint="eastAsia"/>
        </w:rPr>
        <w:t>，</w:t>
      </w:r>
      <w:r w:rsidRPr="00FC2A7A">
        <w:rPr>
          <w:rFonts w:hint="eastAsia"/>
        </w:rPr>
        <w:t>截锥足够宽以包含</w:t>
      </w:r>
      <w:r w:rsidR="000B3C9D">
        <w:rPr>
          <w:rFonts w:hint="eastAsia"/>
        </w:rPr>
        <w:t>遮挡器</w:t>
      </w:r>
      <w:r w:rsidRPr="00FC2A7A">
        <w:rPr>
          <w:rFonts w:hint="eastAsia"/>
        </w:rPr>
        <w:t>。</w:t>
      </w:r>
    </w:p>
    <w:p w14:paraId="2E48C7B5" w14:textId="37D101B4" w:rsidR="00BF7631" w:rsidRDefault="00885B79" w:rsidP="00BF7631">
      <w:pPr>
        <w:spacing w:before="31" w:after="31"/>
        <w:ind w:firstLine="480"/>
      </w:pPr>
      <w:r>
        <w:rPr>
          <w:rFonts w:hint="eastAsia"/>
        </w:rPr>
        <w:t>软</w:t>
      </w:r>
      <w:r w:rsidR="00BF7631" w:rsidRPr="00BF7631">
        <w:rPr>
          <w:rFonts w:hint="eastAsia"/>
        </w:rPr>
        <w:t>阴影纹理是通过生成一系列地平面纹理而形成的</w:t>
      </w:r>
      <w:r w:rsidR="008E7713">
        <w:rPr>
          <w:rFonts w:hint="eastAsia"/>
        </w:rPr>
        <w:t>，</w:t>
      </w:r>
      <w:r w:rsidR="00BF7631" w:rsidRPr="00BF7631">
        <w:rPr>
          <w:rFonts w:hint="eastAsia"/>
        </w:rPr>
        <w:t>区域光在其表面采样，</w:t>
      </w:r>
      <w:r w:rsidR="00AA181B">
        <w:rPr>
          <w:rFonts w:hint="eastAsia"/>
        </w:rPr>
        <w:t>其中</w:t>
      </w:r>
      <w:r w:rsidR="00BF7631" w:rsidRPr="00BF7631">
        <w:rPr>
          <w:rFonts w:hint="eastAsia"/>
        </w:rPr>
        <w:t>每个位置</w:t>
      </w:r>
      <w:r w:rsidR="00023011">
        <w:rPr>
          <w:rFonts w:hint="eastAsia"/>
        </w:rPr>
        <w:t>被</w:t>
      </w:r>
      <w:r w:rsidR="00BF7631" w:rsidRPr="00BF7631">
        <w:rPr>
          <w:rFonts w:hint="eastAsia"/>
        </w:rPr>
        <w:t>用于</w:t>
      </w:r>
      <w:r w:rsidR="00516446">
        <w:rPr>
          <w:rFonts w:hint="eastAsia"/>
        </w:rPr>
        <w:t>着色</w:t>
      </w:r>
      <w:r w:rsidR="00BF7631" w:rsidRPr="00BF7631">
        <w:rPr>
          <w:rFonts w:hint="eastAsia"/>
        </w:rPr>
        <w:t>代表地平面的图像，然后将阴影</w:t>
      </w:r>
      <w:r w:rsidR="009D21BC">
        <w:rPr>
          <w:rFonts w:hint="eastAsia"/>
        </w:rPr>
        <w:t>投射</w:t>
      </w:r>
      <w:r w:rsidR="00BF7631" w:rsidRPr="00BF7631">
        <w:rPr>
          <w:rFonts w:hint="eastAsia"/>
        </w:rPr>
        <w:t>对象</w:t>
      </w:r>
      <w:r w:rsidR="00D052B8">
        <w:rPr>
          <w:rFonts w:hint="eastAsia"/>
        </w:rPr>
        <w:t>投影</w:t>
      </w:r>
      <w:r w:rsidR="00BF7631" w:rsidRPr="00BF7631">
        <w:rPr>
          <w:rFonts w:hint="eastAsia"/>
        </w:rPr>
        <w:t>到该图像</w:t>
      </w:r>
      <w:r w:rsidR="00BF7631" w:rsidRPr="00BF7631">
        <w:rPr>
          <w:rFonts w:hint="eastAsia"/>
        </w:rPr>
        <w:lastRenderedPageBreak/>
        <w:t>上</w:t>
      </w:r>
      <w:r w:rsidR="00AF1DAF">
        <w:rPr>
          <w:rFonts w:hint="eastAsia"/>
        </w:rPr>
        <w:t>，</w:t>
      </w:r>
      <w:r w:rsidR="00AF1DAF" w:rsidRPr="00AF1DAF">
        <w:rPr>
          <w:rFonts w:hint="eastAsia"/>
        </w:rPr>
        <w:t>所有这些图像</w:t>
      </w:r>
      <w:r w:rsidR="00A74067">
        <w:rPr>
          <w:rFonts w:hint="eastAsia"/>
        </w:rPr>
        <w:t>相加</w:t>
      </w:r>
      <w:r w:rsidR="00BB338D">
        <w:rPr>
          <w:rFonts w:hint="eastAsia"/>
        </w:rPr>
        <w:t>并</w:t>
      </w:r>
      <w:r w:rsidR="00AF1DAF" w:rsidRPr="00AF1DAF">
        <w:rPr>
          <w:rFonts w:hint="eastAsia"/>
        </w:rPr>
        <w:t>平均</w:t>
      </w:r>
      <w:r w:rsidR="00A74067">
        <w:rPr>
          <w:rFonts w:hint="eastAsia"/>
        </w:rPr>
        <w:t>后，</w:t>
      </w:r>
      <w:r w:rsidR="00AF1DAF" w:rsidRPr="00AF1DAF">
        <w:rPr>
          <w:rFonts w:hint="eastAsia"/>
        </w:rPr>
        <w:t>产生一个地平面阴影纹理</w:t>
      </w:r>
      <w:r w:rsidR="0074167A">
        <w:rPr>
          <w:rFonts w:hint="eastAsia"/>
        </w:rPr>
        <w:t>，</w:t>
      </w:r>
      <w:r w:rsidR="00AF1DAF" w:rsidRPr="00AF1DAF">
        <w:rPr>
          <w:rFonts w:hint="eastAsia"/>
        </w:rPr>
        <w:t>参见图</w:t>
      </w:r>
      <w:r w:rsidR="00AF1DAF" w:rsidRPr="00AF1DAF">
        <w:rPr>
          <w:rFonts w:hint="eastAsia"/>
        </w:rPr>
        <w:t>7.5</w:t>
      </w:r>
      <w:r w:rsidR="00AF1DAF" w:rsidRPr="00AF1DAF">
        <w:rPr>
          <w:rFonts w:hint="eastAsia"/>
        </w:rPr>
        <w:t>左侧的示例</w:t>
      </w:r>
      <w:r w:rsidR="004B20E3">
        <w:rPr>
          <w:rFonts w:hint="eastAsia"/>
        </w:rPr>
        <w:t>。</w:t>
      </w:r>
    </w:p>
    <w:p w14:paraId="4B443580" w14:textId="26912424" w:rsidR="00026BB7" w:rsidRDefault="00026BB7" w:rsidP="00026BB7">
      <w:pPr>
        <w:spacing w:before="31" w:after="31"/>
        <w:ind w:firstLineChars="0" w:firstLine="0"/>
      </w:pPr>
    </w:p>
    <w:p w14:paraId="292446C8" w14:textId="086F73C5" w:rsidR="00026BB7" w:rsidRDefault="00026BB7" w:rsidP="00026BB7">
      <w:pPr>
        <w:spacing w:before="31" w:after="31"/>
        <w:ind w:firstLineChars="0" w:firstLine="0"/>
        <w:jc w:val="center"/>
      </w:pPr>
      <w:r>
        <w:rPr>
          <w:noProof/>
        </w:rPr>
        <w:drawing>
          <wp:inline distT="0" distB="0" distL="0" distR="0" wp14:anchorId="36B904C3" wp14:editId="6CD6C4EC">
            <wp:extent cx="5274310" cy="2208530"/>
            <wp:effectExtent l="0" t="0" r="2540" b="127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pic:nvPicPr>
                  <pic:blipFill>
                    <a:blip r:embed="rId119">
                      <a:extLst>
                        <a:ext uri="{28A0092B-C50C-407E-A947-70E740481C1C}">
                          <a14:useLocalDpi xmlns:a14="http://schemas.microsoft.com/office/drawing/2010/main" val="0"/>
                        </a:ext>
                      </a:extLst>
                    </a:blip>
                    <a:stretch>
                      <a:fillRect/>
                    </a:stretch>
                  </pic:blipFill>
                  <pic:spPr>
                    <a:xfrm>
                      <a:off x="0" y="0"/>
                      <a:ext cx="5274310" cy="2208530"/>
                    </a:xfrm>
                    <a:prstGeom prst="rect">
                      <a:avLst/>
                    </a:prstGeom>
                  </pic:spPr>
                </pic:pic>
              </a:graphicData>
            </a:graphic>
          </wp:inline>
        </w:drawing>
      </w:r>
    </w:p>
    <w:p w14:paraId="2057241A" w14:textId="57FC8C87" w:rsidR="00026BB7" w:rsidRPr="005018CE" w:rsidRDefault="00026BB7" w:rsidP="00026BB7">
      <w:pPr>
        <w:spacing w:before="31" w:after="31"/>
        <w:ind w:firstLineChars="0" w:firstLine="0"/>
        <w:rPr>
          <w:b/>
          <w:bCs/>
        </w:rPr>
      </w:pPr>
      <w:r w:rsidRPr="005018CE">
        <w:rPr>
          <w:rFonts w:hint="eastAsia"/>
          <w:b/>
          <w:bCs/>
        </w:rPr>
        <w:t>图</w:t>
      </w:r>
      <w:r w:rsidRPr="005018CE">
        <w:rPr>
          <w:rFonts w:hint="eastAsia"/>
          <w:b/>
          <w:bCs/>
        </w:rPr>
        <w:t xml:space="preserve"> </w:t>
      </w:r>
      <w:r w:rsidRPr="005018CE">
        <w:rPr>
          <w:b/>
          <w:bCs/>
        </w:rPr>
        <w:t xml:space="preserve">7.5. </w:t>
      </w:r>
      <w:r w:rsidRPr="005018CE">
        <w:rPr>
          <w:rFonts w:hint="eastAsia"/>
          <w:b/>
          <w:bCs/>
        </w:rPr>
        <w:t>在左边，用</w:t>
      </w:r>
      <w:r w:rsidRPr="005018CE">
        <w:rPr>
          <w:rFonts w:hint="eastAsia"/>
          <w:b/>
          <w:bCs/>
        </w:rPr>
        <w:t>Heckbert</w:t>
      </w:r>
      <w:r w:rsidRPr="005018CE">
        <w:rPr>
          <w:rFonts w:hint="eastAsia"/>
          <w:b/>
          <w:bCs/>
        </w:rPr>
        <w:t>和</w:t>
      </w:r>
      <w:r w:rsidRPr="005018CE">
        <w:rPr>
          <w:rFonts w:hint="eastAsia"/>
          <w:b/>
          <w:bCs/>
        </w:rPr>
        <w:t>Herf</w:t>
      </w:r>
      <w:r w:rsidRPr="005018CE">
        <w:rPr>
          <w:rFonts w:hint="eastAsia"/>
          <w:b/>
          <w:bCs/>
        </w:rPr>
        <w:t>的方法渲染，用了</w:t>
      </w:r>
      <w:r w:rsidRPr="005018CE">
        <w:rPr>
          <w:rFonts w:hint="eastAsia"/>
          <w:b/>
          <w:bCs/>
        </w:rPr>
        <w:t>256</w:t>
      </w:r>
      <w:r w:rsidR="003A2388" w:rsidRPr="005018CE">
        <w:rPr>
          <w:rFonts w:hint="eastAsia"/>
          <w:b/>
          <w:bCs/>
        </w:rPr>
        <w:t>个</w:t>
      </w:r>
      <w:r w:rsidR="003A2388" w:rsidRPr="005018CE">
        <w:rPr>
          <w:rFonts w:hint="eastAsia"/>
          <w:b/>
          <w:bCs/>
        </w:rPr>
        <w:t>pass</w:t>
      </w:r>
      <w:r w:rsidR="002672F8" w:rsidRPr="005018CE">
        <w:rPr>
          <w:rFonts w:hint="eastAsia"/>
          <w:b/>
          <w:bCs/>
        </w:rPr>
        <w:t>。</w:t>
      </w:r>
      <w:r w:rsidRPr="005018CE">
        <w:rPr>
          <w:rFonts w:hint="eastAsia"/>
          <w:b/>
          <w:bCs/>
        </w:rPr>
        <w:t>在右边</w:t>
      </w:r>
      <w:r w:rsidR="00C330FA" w:rsidRPr="005018CE">
        <w:rPr>
          <w:rFonts w:hint="eastAsia"/>
          <w:b/>
          <w:bCs/>
        </w:rPr>
        <w:t>，</w:t>
      </w:r>
      <w:r w:rsidR="00AC69B1" w:rsidRPr="005018CE">
        <w:rPr>
          <w:rFonts w:hint="eastAsia"/>
          <w:b/>
          <w:bCs/>
        </w:rPr>
        <w:t>用</w:t>
      </w:r>
      <w:r w:rsidR="001B2628" w:rsidRPr="005018CE">
        <w:rPr>
          <w:b/>
          <w:bCs/>
        </w:rPr>
        <w:t>Haines</w:t>
      </w:r>
      <w:r w:rsidRPr="005018CE">
        <w:rPr>
          <w:rFonts w:hint="eastAsia"/>
          <w:b/>
          <w:bCs/>
        </w:rPr>
        <w:t>的方法</w:t>
      </w:r>
      <w:r w:rsidR="00AC69B1" w:rsidRPr="005018CE">
        <w:rPr>
          <w:rFonts w:hint="eastAsia"/>
          <w:b/>
          <w:bCs/>
        </w:rPr>
        <w:t>渲染了一个</w:t>
      </w:r>
      <w:r w:rsidR="00AC69B1" w:rsidRPr="005018CE">
        <w:rPr>
          <w:rFonts w:hint="eastAsia"/>
          <w:b/>
          <w:bCs/>
        </w:rPr>
        <w:t>pass</w:t>
      </w:r>
      <w:r w:rsidR="002672F8" w:rsidRPr="005018CE">
        <w:rPr>
          <w:rFonts w:hint="eastAsia"/>
          <w:b/>
          <w:bCs/>
        </w:rPr>
        <w:t>，</w:t>
      </w:r>
      <w:r w:rsidR="000529AD" w:rsidRPr="005018CE">
        <w:rPr>
          <w:rFonts w:hint="eastAsia"/>
          <w:b/>
          <w:bCs/>
        </w:rPr>
        <w:t>用</w:t>
      </w:r>
      <w:r w:rsidR="000529AD" w:rsidRPr="005018CE">
        <w:rPr>
          <w:rFonts w:hint="eastAsia"/>
          <w:b/>
          <w:bCs/>
        </w:rPr>
        <w:t>Haines</w:t>
      </w:r>
      <w:r w:rsidR="000529AD" w:rsidRPr="005018CE">
        <w:rPr>
          <w:rFonts w:hint="eastAsia"/>
          <w:b/>
          <w:bCs/>
        </w:rPr>
        <w:t>的方法</w:t>
      </w:r>
      <w:r w:rsidR="004647B2" w:rsidRPr="005018CE">
        <w:rPr>
          <w:rFonts w:hint="eastAsia"/>
          <w:b/>
          <w:bCs/>
        </w:rPr>
        <w:t>本影</w:t>
      </w:r>
      <w:r w:rsidR="000529AD" w:rsidRPr="005018CE">
        <w:rPr>
          <w:rFonts w:hint="eastAsia"/>
          <w:b/>
          <w:bCs/>
        </w:rPr>
        <w:t>太大了，门口和窗户</w:t>
      </w:r>
      <w:r w:rsidR="00320641" w:rsidRPr="005018CE">
        <w:rPr>
          <w:rFonts w:hint="eastAsia"/>
          <w:b/>
          <w:bCs/>
        </w:rPr>
        <w:t>的</w:t>
      </w:r>
      <w:r w:rsidR="000529AD" w:rsidRPr="005018CE">
        <w:rPr>
          <w:rFonts w:hint="eastAsia"/>
          <w:b/>
          <w:bCs/>
        </w:rPr>
        <w:t>周围特别明显</w:t>
      </w:r>
      <w:r w:rsidR="005018CE" w:rsidRPr="005018CE">
        <w:rPr>
          <w:rFonts w:hint="eastAsia"/>
          <w:b/>
          <w:bCs/>
        </w:rPr>
        <w:t>。</w:t>
      </w:r>
    </w:p>
    <w:p w14:paraId="2BFFC874" w14:textId="77777777" w:rsidR="00026BB7" w:rsidRDefault="00026BB7" w:rsidP="00026BB7">
      <w:pPr>
        <w:spacing w:before="31" w:after="31"/>
        <w:ind w:firstLineChars="0" w:firstLine="0"/>
      </w:pPr>
    </w:p>
    <w:p w14:paraId="36BDB337" w14:textId="58D62D0F" w:rsidR="00026BB7" w:rsidRDefault="005018CE" w:rsidP="00916422">
      <w:pPr>
        <w:spacing w:before="31" w:after="31"/>
        <w:ind w:firstLine="480"/>
      </w:pPr>
      <w:r w:rsidRPr="005018CE">
        <w:rPr>
          <w:rFonts w:hint="eastAsia"/>
        </w:rPr>
        <w:t>采样区域</w:t>
      </w:r>
      <w:proofErr w:type="gramStart"/>
      <w:r w:rsidRPr="005018CE">
        <w:rPr>
          <w:rFonts w:hint="eastAsia"/>
        </w:rPr>
        <w:t>光方法</w:t>
      </w:r>
      <w:proofErr w:type="gramEnd"/>
      <w:r w:rsidRPr="005018CE">
        <w:rPr>
          <w:rFonts w:hint="eastAsia"/>
        </w:rPr>
        <w:t>的一个问题是，它往往看起来像是</w:t>
      </w:r>
      <w:r w:rsidR="00F47B5F">
        <w:rPr>
          <w:rFonts w:hint="eastAsia"/>
        </w:rPr>
        <w:t>：</w:t>
      </w:r>
      <w:r w:rsidRPr="005018CE">
        <w:rPr>
          <w:rFonts w:hint="eastAsia"/>
        </w:rPr>
        <w:t>来自</w:t>
      </w:r>
      <w:r w:rsidR="00F47B5F">
        <w:rPr>
          <w:rFonts w:hint="eastAsia"/>
        </w:rPr>
        <w:t>精确</w:t>
      </w:r>
      <w:r w:rsidRPr="005018CE">
        <w:rPr>
          <w:rFonts w:hint="eastAsia"/>
        </w:rPr>
        <w:t>光源的几个重叠的阴影</w:t>
      </w:r>
      <w:r w:rsidR="00DA1C13">
        <w:rPr>
          <w:rFonts w:hint="eastAsia"/>
        </w:rPr>
        <w:t>，</w:t>
      </w:r>
      <w:r w:rsidRPr="005018CE">
        <w:rPr>
          <w:rFonts w:hint="eastAsia"/>
        </w:rPr>
        <w:t>此外对于</w:t>
      </w:r>
      <w:r w:rsidRPr="005018CE">
        <w:rPr>
          <w:rFonts w:hint="eastAsia"/>
        </w:rPr>
        <w:t>n</w:t>
      </w:r>
      <w:proofErr w:type="gramStart"/>
      <w:r w:rsidRPr="005018CE">
        <w:rPr>
          <w:rFonts w:hint="eastAsia"/>
        </w:rPr>
        <w:t>个</w:t>
      </w:r>
      <w:proofErr w:type="gramEnd"/>
      <w:r w:rsidRPr="005018CE">
        <w:rPr>
          <w:rFonts w:hint="eastAsia"/>
        </w:rPr>
        <w:t>阴影</w:t>
      </w:r>
      <w:r w:rsidR="00DA1C13">
        <w:rPr>
          <w:rFonts w:hint="eastAsia"/>
        </w:rPr>
        <w:t>pass</w:t>
      </w:r>
      <w:r w:rsidRPr="005018CE">
        <w:rPr>
          <w:rFonts w:hint="eastAsia"/>
        </w:rPr>
        <w:t>，只能生成</w:t>
      </w:r>
      <w:r w:rsidRPr="005018CE">
        <w:rPr>
          <w:rFonts w:hint="eastAsia"/>
        </w:rPr>
        <w:t>n+1</w:t>
      </w:r>
      <w:r w:rsidRPr="005018CE">
        <w:rPr>
          <w:rFonts w:hint="eastAsia"/>
        </w:rPr>
        <w:t>个不同的阴影</w:t>
      </w:r>
      <w:r w:rsidR="00887E92">
        <w:rPr>
          <w:rFonts w:hint="eastAsia"/>
        </w:rPr>
        <w:t>，</w:t>
      </w:r>
      <w:r w:rsidR="00916422" w:rsidRPr="00916422">
        <w:rPr>
          <w:rFonts w:hint="eastAsia"/>
        </w:rPr>
        <w:t>大量的</w:t>
      </w:r>
      <w:r w:rsidR="00C12BA7">
        <w:rPr>
          <w:rFonts w:hint="eastAsia"/>
        </w:rPr>
        <w:t>pass</w:t>
      </w:r>
      <w:r w:rsidR="00916422" w:rsidRPr="00916422">
        <w:rPr>
          <w:rFonts w:hint="eastAsia"/>
        </w:rPr>
        <w:t>可以得到准确的结果，但代价过高</w:t>
      </w:r>
      <w:r w:rsidR="00E42244">
        <w:rPr>
          <w:rFonts w:hint="eastAsia"/>
        </w:rPr>
        <w:t>，</w:t>
      </w:r>
      <w:r w:rsidR="00916422" w:rsidRPr="00916422">
        <w:rPr>
          <w:rFonts w:hint="eastAsia"/>
        </w:rPr>
        <w:t>该方法</w:t>
      </w:r>
      <w:r w:rsidR="00E15903">
        <w:rPr>
          <w:rFonts w:hint="eastAsia"/>
        </w:rPr>
        <w:t>可用于</w:t>
      </w:r>
      <w:r w:rsidR="00916422" w:rsidRPr="00916422">
        <w:rPr>
          <w:rFonts w:hint="eastAsia"/>
        </w:rPr>
        <w:t>获得</w:t>
      </w:r>
      <w:r w:rsidR="00E42244">
        <w:rPr>
          <w:rFonts w:hint="eastAsia"/>
        </w:rPr>
        <w:t>（</w:t>
      </w:r>
      <w:r w:rsidR="00916422" w:rsidRPr="00916422">
        <w:rPr>
          <w:rFonts w:hint="eastAsia"/>
        </w:rPr>
        <w:t>字面意思</w:t>
      </w:r>
      <w:r w:rsidR="0023136A">
        <w:rPr>
          <w:rFonts w:hint="eastAsia"/>
        </w:rPr>
        <w:t>上</w:t>
      </w:r>
      <w:r w:rsidR="00E42244">
        <w:rPr>
          <w:rFonts w:hint="eastAsia"/>
        </w:rPr>
        <w:t>）</w:t>
      </w:r>
      <w:r w:rsidR="00916422" w:rsidRPr="00916422">
        <w:rPr>
          <w:rFonts w:hint="eastAsia"/>
        </w:rPr>
        <w:t>“地面真实</w:t>
      </w:r>
      <w:r w:rsidR="00AE75BB">
        <w:rPr>
          <w:rFonts w:hint="eastAsia"/>
        </w:rPr>
        <w:t>的</w:t>
      </w:r>
      <w:r w:rsidR="00916422" w:rsidRPr="00916422">
        <w:rPr>
          <w:rFonts w:hint="eastAsia"/>
        </w:rPr>
        <w:t>”图像，</w:t>
      </w:r>
      <w:r w:rsidR="004E1D4A">
        <w:rPr>
          <w:rFonts w:hint="eastAsia"/>
        </w:rPr>
        <w:t>来</w:t>
      </w:r>
      <w:r w:rsidR="00916422" w:rsidRPr="00916422">
        <w:rPr>
          <w:rFonts w:hint="eastAsia"/>
        </w:rPr>
        <w:t>测试其他更快算法的质量。</w:t>
      </w:r>
    </w:p>
    <w:p w14:paraId="4427A8F7" w14:textId="0F0A9A10" w:rsidR="00520411" w:rsidRDefault="00520411" w:rsidP="00916422">
      <w:pPr>
        <w:spacing w:before="31" w:after="31"/>
        <w:ind w:firstLine="480"/>
      </w:pPr>
      <w:r w:rsidRPr="00520411">
        <w:rPr>
          <w:rFonts w:hint="eastAsia"/>
        </w:rPr>
        <w:t>一种更有效的方法是使用卷积，即滤波。在某些情况下，模糊</w:t>
      </w:r>
      <w:r w:rsidR="0074457E">
        <w:rPr>
          <w:rFonts w:hint="eastAsia"/>
        </w:rPr>
        <w:t>处理</w:t>
      </w:r>
      <w:r w:rsidRPr="00520411">
        <w:rPr>
          <w:rFonts w:hint="eastAsia"/>
        </w:rPr>
        <w:t>从单个点生成的硬阴影就足够了，</w:t>
      </w:r>
      <w:r w:rsidR="00FC590F">
        <w:rPr>
          <w:rFonts w:hint="eastAsia"/>
        </w:rPr>
        <w:t>这</w:t>
      </w:r>
      <w:r w:rsidRPr="00520411">
        <w:rPr>
          <w:rFonts w:hint="eastAsia"/>
        </w:rPr>
        <w:t>可以生成与真实世界内容合成的半透明纹理</w:t>
      </w:r>
      <w:r w:rsidR="0074457E">
        <w:rPr>
          <w:rFonts w:hint="eastAsia"/>
        </w:rPr>
        <w:t>，</w:t>
      </w:r>
      <w:r w:rsidR="005501E7">
        <w:rPr>
          <w:rFonts w:hint="eastAsia"/>
        </w:rPr>
        <w:t>见图</w:t>
      </w:r>
      <w:r w:rsidR="005501E7">
        <w:rPr>
          <w:rFonts w:hint="eastAsia"/>
        </w:rPr>
        <w:t>7</w:t>
      </w:r>
      <w:r w:rsidR="005501E7">
        <w:t>.6</w:t>
      </w:r>
      <w:r w:rsidR="005501E7">
        <w:rPr>
          <w:rFonts w:hint="eastAsia"/>
        </w:rPr>
        <w:t>，</w:t>
      </w:r>
      <w:r w:rsidR="005501E7" w:rsidRPr="005501E7">
        <w:rPr>
          <w:rFonts w:hint="eastAsia"/>
        </w:rPr>
        <w:t>然而在接近物体与地面接触的地方，</w:t>
      </w:r>
      <w:r w:rsidR="00B32C16">
        <w:rPr>
          <w:rFonts w:hint="eastAsia"/>
        </w:rPr>
        <w:t>出现</w:t>
      </w:r>
      <w:r w:rsidR="00E11E2D" w:rsidRPr="005501E7">
        <w:rPr>
          <w:rFonts w:hint="eastAsia"/>
        </w:rPr>
        <w:t>的</w:t>
      </w:r>
      <w:r w:rsidR="005501E7" w:rsidRPr="005501E7">
        <w:rPr>
          <w:rFonts w:hint="eastAsia"/>
        </w:rPr>
        <w:t>均匀</w:t>
      </w:r>
      <w:r w:rsidR="00C54DB5">
        <w:rPr>
          <w:rFonts w:hint="eastAsia"/>
        </w:rPr>
        <w:t>的</w:t>
      </w:r>
      <w:r w:rsidR="005501E7" w:rsidRPr="005501E7">
        <w:rPr>
          <w:rFonts w:hint="eastAsia"/>
        </w:rPr>
        <w:t>模糊可能无法令人信服。</w:t>
      </w:r>
    </w:p>
    <w:p w14:paraId="48683277" w14:textId="75063DDD" w:rsidR="00651C70" w:rsidRDefault="00651C70" w:rsidP="00651C70">
      <w:pPr>
        <w:spacing w:before="31" w:after="31"/>
        <w:ind w:firstLineChars="0" w:firstLine="0"/>
      </w:pPr>
    </w:p>
    <w:p w14:paraId="0B803582" w14:textId="18991B2F" w:rsidR="00651C70" w:rsidRDefault="00651C70" w:rsidP="00651C70">
      <w:pPr>
        <w:spacing w:before="31" w:after="31"/>
        <w:ind w:firstLineChars="0" w:firstLine="0"/>
        <w:jc w:val="center"/>
      </w:pPr>
      <w:r>
        <w:rPr>
          <w:noProof/>
        </w:rPr>
        <w:lastRenderedPageBreak/>
        <w:drawing>
          <wp:inline distT="0" distB="0" distL="0" distR="0" wp14:anchorId="44B49079" wp14:editId="0F506935">
            <wp:extent cx="5274310" cy="3167380"/>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pic:nvPicPr>
                  <pic:blipFill>
                    <a:blip r:embed="rId120">
                      <a:extLst>
                        <a:ext uri="{28A0092B-C50C-407E-A947-70E740481C1C}">
                          <a14:useLocalDpi xmlns:a14="http://schemas.microsoft.com/office/drawing/2010/main" val="0"/>
                        </a:ext>
                      </a:extLst>
                    </a:blip>
                    <a:stretch>
                      <a:fillRect/>
                    </a:stretch>
                  </pic:blipFill>
                  <pic:spPr>
                    <a:xfrm>
                      <a:off x="0" y="0"/>
                      <a:ext cx="5274310" cy="3167380"/>
                    </a:xfrm>
                    <a:prstGeom prst="rect">
                      <a:avLst/>
                    </a:prstGeom>
                  </pic:spPr>
                </pic:pic>
              </a:graphicData>
            </a:graphic>
          </wp:inline>
        </w:drawing>
      </w:r>
    </w:p>
    <w:p w14:paraId="77969120" w14:textId="40A85E80" w:rsidR="00651C70" w:rsidRPr="004B3102" w:rsidRDefault="00651C70" w:rsidP="00651C70">
      <w:pPr>
        <w:spacing w:before="31" w:after="31"/>
        <w:ind w:firstLineChars="0" w:firstLine="0"/>
        <w:rPr>
          <w:b/>
          <w:bCs/>
        </w:rPr>
      </w:pPr>
      <w:r w:rsidRPr="004B3102">
        <w:rPr>
          <w:rFonts w:hint="eastAsia"/>
          <w:b/>
          <w:bCs/>
        </w:rPr>
        <w:t>图</w:t>
      </w:r>
      <w:r w:rsidRPr="004B3102">
        <w:rPr>
          <w:rFonts w:hint="eastAsia"/>
          <w:b/>
          <w:bCs/>
        </w:rPr>
        <w:t xml:space="preserve"> </w:t>
      </w:r>
      <w:r w:rsidRPr="004B3102">
        <w:rPr>
          <w:b/>
          <w:bCs/>
        </w:rPr>
        <w:t xml:space="preserve">7.6. </w:t>
      </w:r>
      <w:r w:rsidR="00ED0E3B">
        <w:rPr>
          <w:rFonts w:hint="eastAsia"/>
          <w:b/>
          <w:bCs/>
        </w:rPr>
        <w:t>投影</w:t>
      </w:r>
      <w:r w:rsidR="00970637" w:rsidRPr="004B3102">
        <w:rPr>
          <w:rFonts w:hint="eastAsia"/>
          <w:b/>
          <w:bCs/>
        </w:rPr>
        <w:t>（</w:t>
      </w:r>
      <w:r w:rsidR="00970637" w:rsidRPr="004B3102">
        <w:rPr>
          <w:b/>
          <w:bCs/>
        </w:rPr>
        <w:t>Drop shadow</w:t>
      </w:r>
      <w:r w:rsidR="00970637" w:rsidRPr="004B3102">
        <w:rPr>
          <w:rFonts w:hint="eastAsia"/>
          <w:b/>
          <w:bCs/>
        </w:rPr>
        <w:t>）</w:t>
      </w:r>
      <w:r w:rsidR="000F164E" w:rsidRPr="004B3102">
        <w:rPr>
          <w:rFonts w:hint="eastAsia"/>
          <w:b/>
          <w:bCs/>
        </w:rPr>
        <w:t>，</w:t>
      </w:r>
      <w:r w:rsidR="00970637" w:rsidRPr="004B3102">
        <w:rPr>
          <w:rFonts w:hint="eastAsia"/>
          <w:b/>
          <w:bCs/>
        </w:rPr>
        <w:t>阴影纹理是通过</w:t>
      </w:r>
      <w:r w:rsidR="00B72E23" w:rsidRPr="004B3102">
        <w:rPr>
          <w:rFonts w:hint="eastAsia"/>
          <w:b/>
          <w:bCs/>
        </w:rPr>
        <w:t>在</w:t>
      </w:r>
      <w:r w:rsidR="00970637" w:rsidRPr="004B3102">
        <w:rPr>
          <w:rFonts w:hint="eastAsia"/>
          <w:b/>
          <w:bCs/>
        </w:rPr>
        <w:t>上</w:t>
      </w:r>
      <w:r w:rsidR="00B72E23" w:rsidRPr="004B3102">
        <w:rPr>
          <w:rFonts w:hint="eastAsia"/>
          <w:b/>
          <w:bCs/>
        </w:rPr>
        <w:t>方的</w:t>
      </w:r>
      <w:r w:rsidR="00970637" w:rsidRPr="004B3102">
        <w:rPr>
          <w:rFonts w:hint="eastAsia"/>
          <w:b/>
          <w:bCs/>
        </w:rPr>
        <w:t>阴影</w:t>
      </w:r>
      <w:r w:rsidR="0066588E">
        <w:rPr>
          <w:rFonts w:hint="eastAsia"/>
          <w:b/>
          <w:bCs/>
        </w:rPr>
        <w:t>投射</w:t>
      </w:r>
      <w:r w:rsidR="002A42BB" w:rsidRPr="004B3102">
        <w:rPr>
          <w:rFonts w:hint="eastAsia"/>
          <w:b/>
          <w:bCs/>
        </w:rPr>
        <w:t>器</w:t>
      </w:r>
      <w:r w:rsidR="00B72E23" w:rsidRPr="004B3102">
        <w:rPr>
          <w:rFonts w:hint="eastAsia"/>
          <w:b/>
          <w:bCs/>
        </w:rPr>
        <w:t>渲染</w:t>
      </w:r>
      <w:r w:rsidR="00970637" w:rsidRPr="004B3102">
        <w:rPr>
          <w:rFonts w:hint="eastAsia"/>
          <w:b/>
          <w:bCs/>
        </w:rPr>
        <w:t>，然后模糊图像并</w:t>
      </w:r>
      <w:r w:rsidR="001B20DC" w:rsidRPr="004B3102">
        <w:rPr>
          <w:rFonts w:hint="eastAsia"/>
          <w:b/>
          <w:bCs/>
        </w:rPr>
        <w:t>将其</w:t>
      </w:r>
      <w:r w:rsidR="00970637" w:rsidRPr="004B3102">
        <w:rPr>
          <w:rFonts w:hint="eastAsia"/>
          <w:b/>
          <w:bCs/>
        </w:rPr>
        <w:t>在地平面上渲染而生成的</w:t>
      </w:r>
      <w:r w:rsidR="00685302" w:rsidRPr="004B3102">
        <w:rPr>
          <w:rFonts w:hint="eastAsia"/>
          <w:b/>
          <w:bCs/>
        </w:rPr>
        <w:t>。（图像在</w:t>
      </w:r>
      <w:r w:rsidR="00685302" w:rsidRPr="004B3102">
        <w:rPr>
          <w:rFonts w:hint="eastAsia"/>
          <w:b/>
          <w:bCs/>
        </w:rPr>
        <w:t>Autodesk</w:t>
      </w:r>
      <w:r w:rsidR="00685302" w:rsidRPr="004B3102">
        <w:rPr>
          <w:rFonts w:hint="eastAsia"/>
          <w:b/>
          <w:bCs/>
        </w:rPr>
        <w:t>的</w:t>
      </w:r>
      <w:r w:rsidR="00685302" w:rsidRPr="004B3102">
        <w:rPr>
          <w:rFonts w:hint="eastAsia"/>
          <w:b/>
          <w:bCs/>
        </w:rPr>
        <w:t>A360</w:t>
      </w:r>
      <w:proofErr w:type="gramStart"/>
      <w:r w:rsidR="00685302" w:rsidRPr="004B3102">
        <w:rPr>
          <w:rFonts w:hint="eastAsia"/>
          <w:b/>
          <w:bCs/>
        </w:rPr>
        <w:t>查看器</w:t>
      </w:r>
      <w:proofErr w:type="gramEnd"/>
      <w:r w:rsidR="00685302" w:rsidRPr="004B3102">
        <w:rPr>
          <w:rFonts w:hint="eastAsia"/>
          <w:b/>
          <w:bCs/>
        </w:rPr>
        <w:t>中生成，</w:t>
      </w:r>
      <w:r w:rsidR="00AE190C" w:rsidRPr="004B3102">
        <w:rPr>
          <w:rFonts w:hint="eastAsia"/>
          <w:b/>
          <w:bCs/>
        </w:rPr>
        <w:t>模型</w:t>
      </w:r>
      <w:r w:rsidR="00685302" w:rsidRPr="004B3102">
        <w:rPr>
          <w:rFonts w:hint="eastAsia"/>
          <w:b/>
          <w:bCs/>
        </w:rPr>
        <w:t>来自</w:t>
      </w:r>
      <w:r w:rsidR="00685302" w:rsidRPr="004B3102">
        <w:rPr>
          <w:rFonts w:hint="eastAsia"/>
          <w:b/>
          <w:bCs/>
        </w:rPr>
        <w:t>Autodesk</w:t>
      </w:r>
      <w:r w:rsidR="00685302" w:rsidRPr="004B3102">
        <w:rPr>
          <w:rFonts w:hint="eastAsia"/>
          <w:b/>
          <w:bCs/>
        </w:rPr>
        <w:t>的</w:t>
      </w:r>
      <w:r w:rsidR="00685302" w:rsidRPr="004B3102">
        <w:rPr>
          <w:rFonts w:hint="eastAsia"/>
          <w:b/>
          <w:bCs/>
        </w:rPr>
        <w:t>Inventor</w:t>
      </w:r>
      <w:r w:rsidR="00685302" w:rsidRPr="004B3102">
        <w:rPr>
          <w:rFonts w:hint="eastAsia"/>
          <w:b/>
          <w:bCs/>
        </w:rPr>
        <w:t>示例。）</w:t>
      </w:r>
    </w:p>
    <w:p w14:paraId="53745E77" w14:textId="77777777" w:rsidR="00651C70" w:rsidRDefault="00651C70" w:rsidP="00651C70">
      <w:pPr>
        <w:spacing w:before="31" w:after="31"/>
        <w:ind w:firstLineChars="0" w:firstLine="0"/>
      </w:pPr>
    </w:p>
    <w:p w14:paraId="17B77B6A" w14:textId="6FD779EA" w:rsidR="00651C70" w:rsidRDefault="00334E42" w:rsidP="00916422">
      <w:pPr>
        <w:spacing w:before="31" w:after="31"/>
        <w:ind w:firstLine="480"/>
      </w:pPr>
      <w:r w:rsidRPr="00334E42">
        <w:rPr>
          <w:rFonts w:hint="eastAsia"/>
        </w:rPr>
        <w:t>还有许多其他方法可以给出更好的近似，但需要额外的成本。例如，</w:t>
      </w:r>
      <w:r w:rsidRPr="00334E42">
        <w:rPr>
          <w:rFonts w:hint="eastAsia"/>
        </w:rPr>
        <w:t>Haines[644]</w:t>
      </w:r>
      <w:r w:rsidRPr="00334E42">
        <w:rPr>
          <w:rFonts w:hint="eastAsia"/>
        </w:rPr>
        <w:t>从一个投影的硬阴影开始，然后用从中心的黑色到边缘的白色的梯度渲染</w:t>
      </w:r>
      <w:r w:rsidR="00ED4D23">
        <w:rPr>
          <w:rFonts w:hint="eastAsia"/>
        </w:rPr>
        <w:t>轮廓</w:t>
      </w:r>
      <w:r w:rsidRPr="00334E42">
        <w:rPr>
          <w:rFonts w:hint="eastAsia"/>
        </w:rPr>
        <w:t>边缘，以创建</w:t>
      </w:r>
      <w:r w:rsidR="00E11073">
        <w:rPr>
          <w:rFonts w:hint="eastAsia"/>
        </w:rPr>
        <w:t>可信</w:t>
      </w:r>
      <w:r w:rsidRPr="00334E42">
        <w:rPr>
          <w:rFonts w:hint="eastAsia"/>
        </w:rPr>
        <w:t>的半影</w:t>
      </w:r>
      <w:r w:rsidR="00A10CCF">
        <w:rPr>
          <w:rFonts w:hint="eastAsia"/>
        </w:rPr>
        <w:t>，</w:t>
      </w:r>
      <w:r w:rsidRPr="00334E42">
        <w:rPr>
          <w:rFonts w:hint="eastAsia"/>
        </w:rPr>
        <w:t>参见图</w:t>
      </w:r>
      <w:r w:rsidRPr="00334E42">
        <w:rPr>
          <w:rFonts w:hint="eastAsia"/>
        </w:rPr>
        <w:t>7.5</w:t>
      </w:r>
      <w:r w:rsidRPr="00334E42">
        <w:rPr>
          <w:rFonts w:hint="eastAsia"/>
        </w:rPr>
        <w:t>的右侧。</w:t>
      </w:r>
      <w:r w:rsidR="00D32330" w:rsidRPr="00D32330">
        <w:rPr>
          <w:rFonts w:hint="eastAsia"/>
        </w:rPr>
        <w:t>然而这些半影在物理上是不正确的，因为它们应该延伸到轮廓边缘内部的区域。</w:t>
      </w:r>
      <w:r w:rsidR="00D32330" w:rsidRPr="00D32330">
        <w:rPr>
          <w:rFonts w:hint="eastAsia"/>
        </w:rPr>
        <w:t>Iwanicki[356, 806]</w:t>
      </w:r>
      <w:r w:rsidR="00D32330" w:rsidRPr="00D32330">
        <w:rPr>
          <w:rFonts w:hint="eastAsia"/>
        </w:rPr>
        <w:t>借鉴了球面谐波</w:t>
      </w:r>
      <w:r w:rsidR="00344EA6">
        <w:rPr>
          <w:rFonts w:hint="eastAsia"/>
        </w:rPr>
        <w:t>（</w:t>
      </w:r>
      <w:r w:rsidR="00344EA6" w:rsidRPr="00344EA6">
        <w:t>spherical harmonics</w:t>
      </w:r>
      <w:r w:rsidR="00344EA6">
        <w:rPr>
          <w:rFonts w:hint="eastAsia"/>
        </w:rPr>
        <w:t>）</w:t>
      </w:r>
      <w:r w:rsidR="00D32330" w:rsidRPr="00D32330">
        <w:rPr>
          <w:rFonts w:hint="eastAsia"/>
        </w:rPr>
        <w:t>的思想，用椭球体近似遮挡</w:t>
      </w:r>
      <w:r w:rsidR="00FD279A">
        <w:rPr>
          <w:rFonts w:hint="eastAsia"/>
        </w:rPr>
        <w:t>角色</w:t>
      </w:r>
      <w:r w:rsidR="00D32330" w:rsidRPr="00D32330">
        <w:rPr>
          <w:rFonts w:hint="eastAsia"/>
        </w:rPr>
        <w:t>以</w:t>
      </w:r>
      <w:r w:rsidR="00EA24F0">
        <w:rPr>
          <w:rFonts w:hint="eastAsia"/>
        </w:rPr>
        <w:t>生成软</w:t>
      </w:r>
      <w:r w:rsidR="00D32330" w:rsidRPr="00D32330">
        <w:rPr>
          <w:rFonts w:hint="eastAsia"/>
        </w:rPr>
        <w:t>阴影</w:t>
      </w:r>
      <w:r w:rsidR="005E5215">
        <w:rPr>
          <w:rFonts w:hint="eastAsia"/>
        </w:rPr>
        <w:t>。</w:t>
      </w:r>
      <w:r w:rsidR="00D32330" w:rsidRPr="00D32330">
        <w:rPr>
          <w:rFonts w:hint="eastAsia"/>
        </w:rPr>
        <w:t>所有这些方法都有不同的近似</w:t>
      </w:r>
      <w:r w:rsidR="001E662C">
        <w:rPr>
          <w:rFonts w:hint="eastAsia"/>
        </w:rPr>
        <w:t>程度</w:t>
      </w:r>
      <w:r w:rsidR="00D32330" w:rsidRPr="00D32330">
        <w:rPr>
          <w:rFonts w:hint="eastAsia"/>
        </w:rPr>
        <w:t>和缺点，但都比</w:t>
      </w:r>
      <w:r w:rsidR="00F80F7A">
        <w:rPr>
          <w:rFonts w:hint="eastAsia"/>
        </w:rPr>
        <w:t>对</w:t>
      </w:r>
      <w:r w:rsidR="00D32330" w:rsidRPr="00D32330">
        <w:rPr>
          <w:rFonts w:hint="eastAsia"/>
        </w:rPr>
        <w:t>大量投影图像</w:t>
      </w:r>
      <w:r w:rsidR="007E07CC">
        <w:rPr>
          <w:rFonts w:hint="eastAsia"/>
        </w:rPr>
        <w:t>进行</w:t>
      </w:r>
      <w:r w:rsidR="007E07CC" w:rsidRPr="00D32330">
        <w:rPr>
          <w:rFonts w:hint="eastAsia"/>
        </w:rPr>
        <w:t>平均</w:t>
      </w:r>
      <w:r w:rsidR="007E07CC">
        <w:rPr>
          <w:rFonts w:hint="eastAsia"/>
        </w:rPr>
        <w:t>处理</w:t>
      </w:r>
      <w:r w:rsidR="00D32330" w:rsidRPr="00D32330">
        <w:rPr>
          <w:rFonts w:hint="eastAsia"/>
        </w:rPr>
        <w:t>有效得多。</w:t>
      </w:r>
    </w:p>
    <w:p w14:paraId="0CD9A707" w14:textId="1BFBAF59" w:rsidR="0005198A" w:rsidRPr="00EA2BC2" w:rsidRDefault="00B30E85" w:rsidP="0005198A">
      <w:pPr>
        <w:pStyle w:val="u2"/>
        <w:numPr>
          <w:ilvl w:val="0"/>
          <w:numId w:val="0"/>
        </w:numPr>
        <w:ind w:left="992" w:hanging="992"/>
      </w:pPr>
      <w:r>
        <w:t>7</w:t>
      </w:r>
      <w:r w:rsidR="0005198A" w:rsidRPr="00EA2BC2">
        <w:rPr>
          <w:rFonts w:hint="eastAsia"/>
        </w:rPr>
        <w:t>.</w:t>
      </w:r>
      <w:r>
        <w:t>2</w:t>
      </w:r>
      <w:r w:rsidR="0005198A" w:rsidRPr="00EA2BC2">
        <w:t xml:space="preserve"> </w:t>
      </w:r>
      <w:r>
        <w:rPr>
          <w:rFonts w:hint="eastAsia"/>
        </w:rPr>
        <w:t>曲面上的阴影</w:t>
      </w:r>
      <w:r w:rsidR="0005198A" w:rsidRPr="00EA2BC2">
        <w:rPr>
          <w:rFonts w:hint="eastAsia"/>
        </w:rPr>
        <w:t xml:space="preserve"> </w:t>
      </w:r>
      <w:r w:rsidRPr="00B30E85">
        <w:t>Shadows on Curved Surfaces</w:t>
      </w:r>
    </w:p>
    <w:p w14:paraId="5C6A3570" w14:textId="4F1025B6" w:rsidR="001335AA" w:rsidRDefault="00996A06" w:rsidP="001335AA">
      <w:pPr>
        <w:spacing w:before="31" w:after="31"/>
        <w:ind w:firstLine="480"/>
      </w:pPr>
      <w:r w:rsidRPr="00996A06">
        <w:rPr>
          <w:rFonts w:hint="eastAsia"/>
        </w:rPr>
        <w:t>将平面阴影的概念扩展到曲面的一个简单方法是使用生成的阴影图像作为投影纹理</w:t>
      </w:r>
      <w:r w:rsidRPr="00996A06">
        <w:rPr>
          <w:rFonts w:hint="eastAsia"/>
        </w:rPr>
        <w:t>[1192,</w:t>
      </w:r>
      <w:r w:rsidR="003C64DC">
        <w:t xml:space="preserve"> </w:t>
      </w:r>
      <w:r w:rsidRPr="00996A06">
        <w:rPr>
          <w:rFonts w:hint="eastAsia"/>
        </w:rPr>
        <w:t>1254,</w:t>
      </w:r>
      <w:r w:rsidR="003C64DC">
        <w:t xml:space="preserve"> </w:t>
      </w:r>
      <w:r w:rsidRPr="00996A06">
        <w:rPr>
          <w:rFonts w:hint="eastAsia"/>
        </w:rPr>
        <w:t>1272,</w:t>
      </w:r>
      <w:r w:rsidR="003C64DC">
        <w:t xml:space="preserve"> </w:t>
      </w:r>
      <w:r w:rsidRPr="00996A06">
        <w:rPr>
          <w:rFonts w:hint="eastAsia"/>
        </w:rPr>
        <w:t>1597]</w:t>
      </w:r>
      <w:r w:rsidR="00E90E1F">
        <w:rPr>
          <w:rFonts w:hint="eastAsia"/>
        </w:rPr>
        <w:t>，</w:t>
      </w:r>
      <w:r w:rsidRPr="00996A06">
        <w:rPr>
          <w:rFonts w:hint="eastAsia"/>
        </w:rPr>
        <w:t>从光的角度思考阴影</w:t>
      </w:r>
      <w:r w:rsidR="00A575B4">
        <w:rPr>
          <w:rFonts w:hint="eastAsia"/>
        </w:rPr>
        <w:t>，</w:t>
      </w:r>
      <w:r w:rsidRPr="00996A06">
        <w:rPr>
          <w:rFonts w:hint="eastAsia"/>
        </w:rPr>
        <w:t>光所看见的</w:t>
      </w:r>
      <w:r w:rsidR="00F253AD">
        <w:rPr>
          <w:rFonts w:hint="eastAsia"/>
        </w:rPr>
        <w:t>地方</w:t>
      </w:r>
      <w:r w:rsidRPr="00996A06">
        <w:rPr>
          <w:rFonts w:hint="eastAsia"/>
        </w:rPr>
        <w:t>就照亮</w:t>
      </w:r>
      <w:r w:rsidR="007B3235">
        <w:rPr>
          <w:rFonts w:hint="eastAsia"/>
        </w:rPr>
        <w:t>，</w:t>
      </w:r>
      <w:r w:rsidRPr="00996A06">
        <w:rPr>
          <w:rFonts w:hint="eastAsia"/>
        </w:rPr>
        <w:t>它看不见的东西都在阴影里</w:t>
      </w:r>
      <w:r w:rsidR="00E20AE5">
        <w:rPr>
          <w:rFonts w:hint="eastAsia"/>
        </w:rPr>
        <w:t>，</w:t>
      </w:r>
      <w:r w:rsidR="00EF434B" w:rsidRPr="00EF434B">
        <w:rPr>
          <w:rFonts w:hint="eastAsia"/>
        </w:rPr>
        <w:t>假设</w:t>
      </w:r>
      <w:proofErr w:type="gramStart"/>
      <w:r w:rsidR="00EF434B" w:rsidRPr="00EF434B">
        <w:rPr>
          <w:rFonts w:hint="eastAsia"/>
        </w:rPr>
        <w:t>遮挡器</w:t>
      </w:r>
      <w:proofErr w:type="gramEnd"/>
      <w:r w:rsidR="00EF434B" w:rsidRPr="00EF434B">
        <w:rPr>
          <w:rFonts w:hint="eastAsia"/>
        </w:rPr>
        <w:t>从</w:t>
      </w:r>
      <w:r w:rsidR="00557E79">
        <w:rPr>
          <w:rFonts w:hint="eastAsia"/>
        </w:rPr>
        <w:t>光源</w:t>
      </w:r>
      <w:r w:rsidR="00EF434B" w:rsidRPr="00EF434B">
        <w:rPr>
          <w:rFonts w:hint="eastAsia"/>
        </w:rPr>
        <w:t>的</w:t>
      </w:r>
      <w:r w:rsidR="007E2274">
        <w:rPr>
          <w:rFonts w:hint="eastAsia"/>
        </w:rPr>
        <w:t>角度</w:t>
      </w:r>
      <w:r w:rsidR="00E35EF4">
        <w:rPr>
          <w:rFonts w:hint="eastAsia"/>
        </w:rPr>
        <w:t>看</w:t>
      </w:r>
      <w:r w:rsidR="008E7E6D">
        <w:rPr>
          <w:rFonts w:hint="eastAsia"/>
        </w:rPr>
        <w:t>被</w:t>
      </w:r>
      <w:r w:rsidR="006E5B34">
        <w:rPr>
          <w:rFonts w:hint="eastAsia"/>
        </w:rPr>
        <w:t>渲染</w:t>
      </w:r>
      <w:r w:rsidR="00EF434B" w:rsidRPr="00EF434B">
        <w:rPr>
          <w:rFonts w:hint="eastAsia"/>
        </w:rPr>
        <w:t>为黑色</w:t>
      </w:r>
      <w:r w:rsidR="00790AB7">
        <w:rPr>
          <w:rFonts w:hint="eastAsia"/>
        </w:rPr>
        <w:t>纹理</w:t>
      </w:r>
      <w:r w:rsidR="00EF434B" w:rsidRPr="00EF434B">
        <w:rPr>
          <w:rFonts w:hint="eastAsia"/>
        </w:rPr>
        <w:t>，否则为白色纹理</w:t>
      </w:r>
      <w:r w:rsidR="000B00B2">
        <w:rPr>
          <w:rFonts w:hint="eastAsia"/>
        </w:rPr>
        <w:t>，</w:t>
      </w:r>
      <w:r w:rsidR="008E7E97">
        <w:rPr>
          <w:rFonts w:hint="eastAsia"/>
        </w:rPr>
        <w:t>这样该</w:t>
      </w:r>
      <w:r w:rsidR="00122EC2" w:rsidRPr="00122EC2">
        <w:rPr>
          <w:rFonts w:hint="eastAsia"/>
        </w:rPr>
        <w:t>纹理可以投</w:t>
      </w:r>
      <w:r w:rsidR="009E3EA7">
        <w:rPr>
          <w:rFonts w:hint="eastAsia"/>
        </w:rPr>
        <w:t>影</w:t>
      </w:r>
      <w:r w:rsidR="00122EC2" w:rsidRPr="00122EC2">
        <w:rPr>
          <w:rFonts w:hint="eastAsia"/>
        </w:rPr>
        <w:t>到接收阴影的表面上。</w:t>
      </w:r>
      <w:r w:rsidR="00266E0C">
        <w:rPr>
          <w:rFonts w:hint="eastAsia"/>
        </w:rPr>
        <w:t>更高效地</w:t>
      </w:r>
      <w:r w:rsidR="00122EC2" w:rsidRPr="00122EC2">
        <w:rPr>
          <w:rFonts w:hint="eastAsia"/>
        </w:rPr>
        <w:t>，接收器上的每个顶点都有一个</w:t>
      </w:r>
      <w:r w:rsidR="00BF148C">
        <w:rPr>
          <w:rFonts w:hint="eastAsia"/>
        </w:rPr>
        <w:t>为其</w:t>
      </w:r>
      <w:r w:rsidR="001A123A">
        <w:rPr>
          <w:rFonts w:hint="eastAsia"/>
        </w:rPr>
        <w:t>计算的</w:t>
      </w:r>
      <m:oMath>
        <m:r>
          <m:rPr>
            <m:sty m:val="p"/>
          </m:rPr>
          <w:rPr>
            <w:rFonts w:ascii="Cambria Math" w:hAnsi="Cambria Math" w:hint="eastAsia"/>
          </w:rPr>
          <m:t>(u, v)</m:t>
        </m:r>
      </m:oMath>
      <w:r w:rsidR="00122EC2" w:rsidRPr="00122EC2">
        <w:rPr>
          <w:rFonts w:hint="eastAsia"/>
        </w:rPr>
        <w:t>纹理坐标，并</w:t>
      </w:r>
      <w:r w:rsidR="006E6C2D">
        <w:rPr>
          <w:rFonts w:hint="eastAsia"/>
        </w:rPr>
        <w:t>对其</w:t>
      </w:r>
      <w:r w:rsidR="00122EC2" w:rsidRPr="00122EC2">
        <w:rPr>
          <w:rFonts w:hint="eastAsia"/>
        </w:rPr>
        <w:t>应用</w:t>
      </w:r>
      <w:r w:rsidR="006E6C2D" w:rsidRPr="00122EC2">
        <w:rPr>
          <w:rFonts w:hint="eastAsia"/>
        </w:rPr>
        <w:t>纹理</w:t>
      </w:r>
      <w:r w:rsidR="006E6C2D">
        <w:rPr>
          <w:rFonts w:hint="eastAsia"/>
        </w:rPr>
        <w:t>，</w:t>
      </w:r>
      <w:r w:rsidR="001335AA" w:rsidRPr="001335AA">
        <w:rPr>
          <w:rFonts w:hint="eastAsia"/>
        </w:rPr>
        <w:t>这些纹理坐标可以由应用程序显式计算</w:t>
      </w:r>
      <w:r w:rsidR="00657E0E">
        <w:rPr>
          <w:rFonts w:hint="eastAsia"/>
        </w:rPr>
        <w:t>，</w:t>
      </w:r>
      <w:r w:rsidR="001335AA" w:rsidRPr="001335AA">
        <w:rPr>
          <w:rFonts w:hint="eastAsia"/>
        </w:rPr>
        <w:t>这与前一节中的地面阴影纹理略有不同，前一节中，对象被投影到特定的物理平面上</w:t>
      </w:r>
      <w:r w:rsidR="00194F90">
        <w:rPr>
          <w:rFonts w:hint="eastAsia"/>
        </w:rPr>
        <w:t>，</w:t>
      </w:r>
      <w:r w:rsidR="001335AA" w:rsidRPr="001335AA">
        <w:rPr>
          <w:rFonts w:hint="eastAsia"/>
        </w:rPr>
        <w:t>在这里，图像是</w:t>
      </w:r>
      <w:r w:rsidR="0064666E">
        <w:rPr>
          <w:rFonts w:hint="eastAsia"/>
        </w:rPr>
        <w:t>从</w:t>
      </w:r>
      <w:r w:rsidR="001335AA" w:rsidRPr="001335AA">
        <w:rPr>
          <w:rFonts w:hint="eastAsia"/>
        </w:rPr>
        <w:t>光</w:t>
      </w:r>
      <w:r w:rsidR="0064666E">
        <w:rPr>
          <w:rFonts w:hint="eastAsia"/>
        </w:rPr>
        <w:t>的角度</w:t>
      </w:r>
      <w:r w:rsidR="001335AA" w:rsidRPr="001335AA">
        <w:rPr>
          <w:rFonts w:hint="eastAsia"/>
        </w:rPr>
        <w:t>形成的，就像放映机中的一帧胶片。</w:t>
      </w:r>
    </w:p>
    <w:p w14:paraId="4B914281" w14:textId="21FADD93" w:rsidR="008E7E97" w:rsidRDefault="00E3501E" w:rsidP="001335AA">
      <w:pPr>
        <w:spacing w:before="31" w:after="31"/>
        <w:ind w:firstLine="480"/>
      </w:pPr>
      <w:r w:rsidRPr="00E3501E">
        <w:rPr>
          <w:rFonts w:hint="eastAsia"/>
        </w:rPr>
        <w:lastRenderedPageBreak/>
        <w:t>渲染时，投影阴影纹理</w:t>
      </w:r>
      <w:r w:rsidR="00F86F61">
        <w:rPr>
          <w:rFonts w:hint="eastAsia"/>
        </w:rPr>
        <w:t>会改变接收器的表面，</w:t>
      </w:r>
      <w:r w:rsidRPr="00E3501E">
        <w:rPr>
          <w:rFonts w:hint="eastAsia"/>
        </w:rPr>
        <w:t>它还可以与其他阴影方法相结合，有时</w:t>
      </w:r>
      <w:r w:rsidR="003A3383">
        <w:rPr>
          <w:rFonts w:hint="eastAsia"/>
        </w:rPr>
        <w:t>还</w:t>
      </w:r>
      <w:r w:rsidRPr="00E3501E">
        <w:rPr>
          <w:rFonts w:hint="eastAsia"/>
        </w:rPr>
        <w:t>主要用于帮助感知对象的位置。举个例子，在一款跨平台电子游戏中，主角的</w:t>
      </w:r>
      <w:r w:rsidR="009174FA">
        <w:rPr>
          <w:rFonts w:hint="eastAsia"/>
        </w:rPr>
        <w:t>正</w:t>
      </w:r>
      <w:r w:rsidRPr="00E3501E">
        <w:rPr>
          <w:rFonts w:hint="eastAsia"/>
        </w:rPr>
        <w:t>下方总是会出现</w:t>
      </w:r>
      <w:r w:rsidR="00B66E13">
        <w:rPr>
          <w:rFonts w:hint="eastAsia"/>
        </w:rPr>
        <w:t>投</w:t>
      </w:r>
      <w:r w:rsidRPr="00E3501E">
        <w:rPr>
          <w:rFonts w:hint="eastAsia"/>
        </w:rPr>
        <w:t>影，即使</w:t>
      </w:r>
      <w:r w:rsidR="00A639CC">
        <w:rPr>
          <w:rFonts w:hint="eastAsia"/>
        </w:rPr>
        <w:t>角色</w:t>
      </w:r>
      <w:r w:rsidRPr="00E3501E">
        <w:rPr>
          <w:rFonts w:hint="eastAsia"/>
        </w:rPr>
        <w:t>是在完全的阴影中</w:t>
      </w:r>
      <w:r w:rsidR="00022FF5" w:rsidRPr="00022FF5">
        <w:t>[1343]</w:t>
      </w:r>
      <w:r w:rsidRPr="00E3501E">
        <w:rPr>
          <w:rFonts w:hint="eastAsia"/>
        </w:rPr>
        <w:t>。</w:t>
      </w:r>
      <w:r w:rsidR="003E38D1" w:rsidRPr="003E38D1">
        <w:rPr>
          <w:rFonts w:hint="eastAsia"/>
        </w:rPr>
        <w:t>更</w:t>
      </w:r>
      <w:r w:rsidR="000D50FE">
        <w:rPr>
          <w:rFonts w:hint="eastAsia"/>
        </w:rPr>
        <w:t>精确</w:t>
      </w:r>
      <w:r w:rsidR="003E38D1" w:rsidRPr="003E38D1">
        <w:rPr>
          <w:rFonts w:hint="eastAsia"/>
        </w:rPr>
        <w:t>的算法能得到更好的结果</w:t>
      </w:r>
      <w:r w:rsidR="00ED1705">
        <w:rPr>
          <w:rFonts w:hint="eastAsia"/>
        </w:rPr>
        <w:t>，</w:t>
      </w:r>
      <w:r w:rsidR="003E38D1" w:rsidRPr="003E38D1">
        <w:rPr>
          <w:rFonts w:hint="eastAsia"/>
        </w:rPr>
        <w:t>例如，</w:t>
      </w:r>
      <w:r w:rsidR="003E38D1" w:rsidRPr="003E38D1">
        <w:rPr>
          <w:rFonts w:hint="eastAsia"/>
        </w:rPr>
        <w:t>Eisemann</w:t>
      </w:r>
      <w:r w:rsidR="003E38D1" w:rsidRPr="003E38D1">
        <w:rPr>
          <w:rFonts w:hint="eastAsia"/>
        </w:rPr>
        <w:t>和</w:t>
      </w:r>
      <w:proofErr w:type="spellStart"/>
      <w:r w:rsidR="003E38D1" w:rsidRPr="003E38D1">
        <w:rPr>
          <w:rFonts w:hint="eastAsia"/>
        </w:rPr>
        <w:t>D</w:t>
      </w:r>
      <w:r w:rsidR="00F95A0F" w:rsidRPr="00F95A0F">
        <w:rPr>
          <w:rFonts w:cs="Times New Roman"/>
        </w:rPr>
        <w:t>é</w:t>
      </w:r>
      <w:r w:rsidR="003E38D1" w:rsidRPr="003E38D1">
        <w:rPr>
          <w:rFonts w:hint="eastAsia"/>
        </w:rPr>
        <w:t>coret</w:t>
      </w:r>
      <w:proofErr w:type="spellEnd"/>
      <w:r w:rsidR="003E38D1" w:rsidRPr="003E38D1">
        <w:rPr>
          <w:rFonts w:hint="eastAsia"/>
        </w:rPr>
        <w:t>[411]</w:t>
      </w:r>
      <w:r w:rsidR="003E38D1" w:rsidRPr="003E38D1">
        <w:rPr>
          <w:rFonts w:hint="eastAsia"/>
        </w:rPr>
        <w:t>假设</w:t>
      </w:r>
      <w:r w:rsidR="002143B1">
        <w:rPr>
          <w:rFonts w:hint="eastAsia"/>
        </w:rPr>
        <w:t>了</w:t>
      </w:r>
      <w:r w:rsidR="003E38D1" w:rsidRPr="003E38D1">
        <w:rPr>
          <w:rFonts w:hint="eastAsia"/>
        </w:rPr>
        <w:t>一个矩形</w:t>
      </w:r>
      <w:r w:rsidR="0004341B">
        <w:rPr>
          <w:rFonts w:hint="eastAsia"/>
        </w:rPr>
        <w:t>的</w:t>
      </w:r>
      <w:r w:rsidR="00C93C68">
        <w:rPr>
          <w:rFonts w:hint="eastAsia"/>
        </w:rPr>
        <w:t>头顶上光</w:t>
      </w:r>
      <w:r w:rsidR="003E38D1" w:rsidRPr="003E38D1">
        <w:rPr>
          <w:rFonts w:hint="eastAsia"/>
        </w:rPr>
        <w:t>，并创建对象水平切片的阴影图像堆栈，然后将其转换为</w:t>
      </w:r>
      <w:r w:rsidR="003E38D1" w:rsidRPr="003E38D1">
        <w:rPr>
          <w:rFonts w:hint="eastAsia"/>
        </w:rPr>
        <w:t>mipmaps</w:t>
      </w:r>
      <w:r w:rsidR="003E38D1" w:rsidRPr="003E38D1">
        <w:rPr>
          <w:rFonts w:hint="eastAsia"/>
        </w:rPr>
        <w:t>或类似的东西</w:t>
      </w:r>
      <w:r w:rsidR="003E2118">
        <w:rPr>
          <w:rFonts w:hint="eastAsia"/>
        </w:rPr>
        <w:t>，</w:t>
      </w:r>
      <w:r w:rsidR="00F653BF" w:rsidRPr="003E38D1">
        <w:rPr>
          <w:rFonts w:hint="eastAsia"/>
        </w:rPr>
        <w:t>通过使用</w:t>
      </w:r>
      <w:r w:rsidR="00F653BF" w:rsidRPr="003E38D1">
        <w:rPr>
          <w:rFonts w:hint="eastAsia"/>
        </w:rPr>
        <w:t>mipmap</w:t>
      </w:r>
      <w:r w:rsidR="00F653BF">
        <w:rPr>
          <w:rFonts w:hint="eastAsia"/>
        </w:rPr>
        <w:t>，</w:t>
      </w:r>
      <w:r w:rsidR="003E38D1" w:rsidRPr="003E38D1">
        <w:rPr>
          <w:rFonts w:hint="eastAsia"/>
        </w:rPr>
        <w:t>每个切片的对应区域</w:t>
      </w:r>
      <w:r w:rsidR="003B2CF9">
        <w:rPr>
          <w:rFonts w:hint="eastAsia"/>
        </w:rPr>
        <w:t>被</w:t>
      </w:r>
      <w:r w:rsidR="005B39BD">
        <w:rPr>
          <w:rFonts w:hint="eastAsia"/>
        </w:rPr>
        <w:t>与其到</w:t>
      </w:r>
      <w:r w:rsidR="003E38D1" w:rsidRPr="003E38D1">
        <w:rPr>
          <w:rFonts w:hint="eastAsia"/>
        </w:rPr>
        <w:t>接收器的距离成正比</w:t>
      </w:r>
      <w:r w:rsidR="0003295D">
        <w:rPr>
          <w:rFonts w:hint="eastAsia"/>
        </w:rPr>
        <w:t>地访问</w:t>
      </w:r>
      <w:r w:rsidR="003E38D1" w:rsidRPr="003E38D1">
        <w:rPr>
          <w:rFonts w:hint="eastAsia"/>
        </w:rPr>
        <w:t>，这意味着越远的切片会投</w:t>
      </w:r>
      <w:r w:rsidR="00995F4E">
        <w:rPr>
          <w:rFonts w:hint="eastAsia"/>
        </w:rPr>
        <w:t>射</w:t>
      </w:r>
      <w:r w:rsidR="003E38D1" w:rsidRPr="003E38D1">
        <w:rPr>
          <w:rFonts w:hint="eastAsia"/>
        </w:rPr>
        <w:t>出更</w:t>
      </w:r>
      <w:r w:rsidR="00433D67">
        <w:rPr>
          <w:rFonts w:hint="eastAsia"/>
        </w:rPr>
        <w:t>软的</w:t>
      </w:r>
      <w:r w:rsidR="003E38D1" w:rsidRPr="003E38D1">
        <w:rPr>
          <w:rFonts w:hint="eastAsia"/>
        </w:rPr>
        <w:t>阴影。</w:t>
      </w:r>
    </w:p>
    <w:p w14:paraId="433B6AA9" w14:textId="46B523FC" w:rsidR="000351FB" w:rsidRDefault="000351FB" w:rsidP="001335AA">
      <w:pPr>
        <w:spacing w:before="31" w:after="31"/>
        <w:ind w:firstLine="480"/>
      </w:pPr>
      <w:r w:rsidRPr="000351FB">
        <w:rPr>
          <w:rFonts w:hint="eastAsia"/>
        </w:rPr>
        <w:t>纹理投影方法有一些严重的缺点</w:t>
      </w:r>
      <w:r w:rsidR="009612E3">
        <w:rPr>
          <w:rFonts w:hint="eastAsia"/>
        </w:rPr>
        <w:t>，</w:t>
      </w:r>
      <w:r w:rsidRPr="000351FB">
        <w:rPr>
          <w:rFonts w:hint="eastAsia"/>
        </w:rPr>
        <w:t>首先，应用程序必须识别哪些对象是</w:t>
      </w:r>
      <w:r w:rsidR="003776B8">
        <w:rPr>
          <w:rFonts w:hint="eastAsia"/>
        </w:rPr>
        <w:t>遮挡</w:t>
      </w:r>
      <w:r w:rsidRPr="000351FB">
        <w:rPr>
          <w:rFonts w:hint="eastAsia"/>
        </w:rPr>
        <w:t>器，哪些是它们的接收器</w:t>
      </w:r>
      <w:r w:rsidR="004C28DA">
        <w:rPr>
          <w:rFonts w:hint="eastAsia"/>
        </w:rPr>
        <w:t>，</w:t>
      </w:r>
      <w:r w:rsidRPr="000351FB">
        <w:rPr>
          <w:rFonts w:hint="eastAsia"/>
        </w:rPr>
        <w:t>程序必须使接收器比</w:t>
      </w:r>
      <w:proofErr w:type="gramStart"/>
      <w:r w:rsidRPr="000351FB">
        <w:rPr>
          <w:rFonts w:hint="eastAsia"/>
        </w:rPr>
        <w:t>遮挡器离</w:t>
      </w:r>
      <w:proofErr w:type="gramEnd"/>
      <w:r w:rsidRPr="000351FB">
        <w:rPr>
          <w:rFonts w:hint="eastAsia"/>
        </w:rPr>
        <w:t>光更远，否则阴影就会“向后</w:t>
      </w:r>
      <w:r w:rsidR="00EA2543">
        <w:rPr>
          <w:rFonts w:hint="eastAsia"/>
        </w:rPr>
        <w:t>投射</w:t>
      </w:r>
      <w:r w:rsidRPr="000351FB">
        <w:rPr>
          <w:rFonts w:hint="eastAsia"/>
        </w:rPr>
        <w:t>”。</w:t>
      </w:r>
      <w:r w:rsidR="0023513D" w:rsidRPr="0023513D">
        <w:rPr>
          <w:rFonts w:hint="eastAsia"/>
        </w:rPr>
        <w:t>此外，遮挡</w:t>
      </w:r>
      <w:r w:rsidR="00F0794C">
        <w:rPr>
          <w:rFonts w:hint="eastAsia"/>
        </w:rPr>
        <w:t>物</w:t>
      </w:r>
      <w:r w:rsidR="0023513D" w:rsidRPr="0023513D">
        <w:rPr>
          <w:rFonts w:hint="eastAsia"/>
        </w:rPr>
        <w:t>不能遮挡自己</w:t>
      </w:r>
      <w:r w:rsidR="00C720EA">
        <w:rPr>
          <w:rFonts w:hint="eastAsia"/>
        </w:rPr>
        <w:t>，</w:t>
      </w:r>
      <w:r w:rsidR="0023513D" w:rsidRPr="0023513D">
        <w:rPr>
          <w:rFonts w:hint="eastAsia"/>
        </w:rPr>
        <w:t>接下来的两个</w:t>
      </w:r>
      <w:r w:rsidR="00AF0784">
        <w:rPr>
          <w:rFonts w:hint="eastAsia"/>
        </w:rPr>
        <w:t>节</w:t>
      </w:r>
      <w:r w:rsidR="0023513D" w:rsidRPr="0023513D">
        <w:rPr>
          <w:rFonts w:hint="eastAsia"/>
        </w:rPr>
        <w:t>将介绍生成正确阴影的算法，而不需要这样</w:t>
      </w:r>
      <w:r w:rsidR="00517C5F">
        <w:rPr>
          <w:rFonts w:hint="eastAsia"/>
        </w:rPr>
        <w:t>那样</w:t>
      </w:r>
      <w:r w:rsidR="0023513D" w:rsidRPr="0023513D">
        <w:rPr>
          <w:rFonts w:hint="eastAsia"/>
        </w:rPr>
        <w:t>的干预或限制</w:t>
      </w:r>
      <w:r w:rsidR="001A2725">
        <w:rPr>
          <w:rFonts w:hint="eastAsia"/>
        </w:rPr>
        <w:t>。</w:t>
      </w:r>
    </w:p>
    <w:p w14:paraId="3239C551" w14:textId="7BC155D5" w:rsidR="00F066BB" w:rsidRDefault="00F066BB" w:rsidP="001335AA">
      <w:pPr>
        <w:spacing w:before="31" w:after="31"/>
        <w:ind w:firstLine="480"/>
      </w:pPr>
      <w:r w:rsidRPr="00F066BB">
        <w:rPr>
          <w:rFonts w:hint="eastAsia"/>
        </w:rPr>
        <w:t>注意，各种照明模式可以通过使用预先构建的投影纹理获</w:t>
      </w:r>
      <w:r w:rsidR="005A779F">
        <w:rPr>
          <w:rFonts w:hint="eastAsia"/>
        </w:rPr>
        <w:t>取，</w:t>
      </w:r>
      <w:r w:rsidRPr="00F066BB">
        <w:rPr>
          <w:rFonts w:hint="eastAsia"/>
        </w:rPr>
        <w:t>聚光灯就是一个</w:t>
      </w:r>
      <w:r w:rsidR="00A60473">
        <w:rPr>
          <w:rFonts w:hint="eastAsia"/>
        </w:rPr>
        <w:t>简单的</w:t>
      </w:r>
      <w:r w:rsidRPr="00F066BB">
        <w:rPr>
          <w:rFonts w:hint="eastAsia"/>
        </w:rPr>
        <w:t>正方形投影纹理，</w:t>
      </w:r>
      <w:r w:rsidR="009E3B70">
        <w:rPr>
          <w:rFonts w:hint="eastAsia"/>
        </w:rPr>
        <w:t>其内</w:t>
      </w:r>
      <w:r w:rsidRPr="00F066BB">
        <w:rPr>
          <w:rFonts w:hint="eastAsia"/>
        </w:rPr>
        <w:t>有一个圆圈来定义光线。</w:t>
      </w:r>
      <w:r w:rsidR="003122FE" w:rsidRPr="003122FE">
        <w:rPr>
          <w:rFonts w:hint="eastAsia"/>
        </w:rPr>
        <w:t>威尼斯百叶窗</w:t>
      </w:r>
      <w:r w:rsidR="00067A8E">
        <w:rPr>
          <w:rFonts w:hint="eastAsia"/>
        </w:rPr>
        <w:t>（</w:t>
      </w:r>
      <w:r w:rsidR="00067A8E" w:rsidRPr="00067A8E">
        <w:t>Venetian blinds</w:t>
      </w:r>
      <w:r w:rsidR="00067A8E">
        <w:rPr>
          <w:rFonts w:hint="eastAsia"/>
        </w:rPr>
        <w:t>）</w:t>
      </w:r>
      <w:r w:rsidR="003122FE" w:rsidRPr="003122FE">
        <w:rPr>
          <w:rFonts w:hint="eastAsia"/>
        </w:rPr>
        <w:t>的效果可以通过</w:t>
      </w:r>
      <w:r w:rsidR="007E7A36">
        <w:rPr>
          <w:rFonts w:hint="eastAsia"/>
        </w:rPr>
        <w:t>由</w:t>
      </w:r>
      <w:r w:rsidR="007E7A36" w:rsidRPr="003122FE">
        <w:rPr>
          <w:rFonts w:hint="eastAsia"/>
        </w:rPr>
        <w:t>水平线组成的</w:t>
      </w:r>
      <w:r w:rsidR="003122FE" w:rsidRPr="003122FE">
        <w:rPr>
          <w:rFonts w:hint="eastAsia"/>
        </w:rPr>
        <w:t>投影纹理</w:t>
      </w:r>
      <w:r w:rsidR="00C5209E">
        <w:rPr>
          <w:rFonts w:hint="eastAsia"/>
        </w:rPr>
        <w:t>来生成</w:t>
      </w:r>
      <w:r w:rsidR="008B2C93">
        <w:rPr>
          <w:rFonts w:hint="eastAsia"/>
        </w:rPr>
        <w:t>，</w:t>
      </w:r>
      <w:r w:rsidR="003122FE" w:rsidRPr="003122FE">
        <w:rPr>
          <w:rFonts w:hint="eastAsia"/>
        </w:rPr>
        <w:t>这种类型的纹理被称为光衰减蒙版</w:t>
      </w:r>
      <w:r w:rsidR="009C22C5">
        <w:rPr>
          <w:rFonts w:hint="eastAsia"/>
        </w:rPr>
        <w:t>（</w:t>
      </w:r>
      <w:r w:rsidR="00900EE2">
        <w:rPr>
          <w:rFonts w:hint="eastAsia"/>
        </w:rPr>
        <w:t>l</w:t>
      </w:r>
      <w:r w:rsidR="00900EE2" w:rsidRPr="00900EE2">
        <w:t>ight attenuation mask</w:t>
      </w:r>
      <w:r w:rsidR="009C22C5">
        <w:rPr>
          <w:rFonts w:hint="eastAsia"/>
        </w:rPr>
        <w:t>）</w:t>
      </w:r>
      <w:r w:rsidR="003122FE" w:rsidRPr="003122FE">
        <w:rPr>
          <w:rFonts w:hint="eastAsia"/>
        </w:rPr>
        <w:t>、</w:t>
      </w:r>
      <w:r w:rsidR="003122FE" w:rsidRPr="003122FE">
        <w:rPr>
          <w:rFonts w:hint="eastAsia"/>
        </w:rPr>
        <w:t>cookie</w:t>
      </w:r>
      <w:r w:rsidR="003122FE" w:rsidRPr="003122FE">
        <w:rPr>
          <w:rFonts w:hint="eastAsia"/>
        </w:rPr>
        <w:t>纹理或</w:t>
      </w:r>
      <w:r w:rsidR="003122FE" w:rsidRPr="003122FE">
        <w:rPr>
          <w:rFonts w:hint="eastAsia"/>
        </w:rPr>
        <w:t>gobo</w:t>
      </w:r>
      <w:r w:rsidR="003122FE" w:rsidRPr="003122FE">
        <w:rPr>
          <w:rFonts w:hint="eastAsia"/>
        </w:rPr>
        <w:t>贴图</w:t>
      </w:r>
      <w:r w:rsidR="00A566D1">
        <w:rPr>
          <w:rFonts w:hint="eastAsia"/>
        </w:rPr>
        <w:t>。</w:t>
      </w:r>
      <w:r w:rsidR="00A566D1" w:rsidRPr="00A566D1">
        <w:rPr>
          <w:rFonts w:hint="eastAsia"/>
        </w:rPr>
        <w:t>通过简单地将两个纹理相乘，可以将预构建的</w:t>
      </w:r>
      <w:r w:rsidR="00A069C9">
        <w:rPr>
          <w:rFonts w:hint="eastAsia"/>
        </w:rPr>
        <w:t>图案</w:t>
      </w:r>
      <w:r w:rsidR="00A566D1" w:rsidRPr="00A566D1">
        <w:rPr>
          <w:rFonts w:hint="eastAsia"/>
        </w:rPr>
        <w:t>与动态创建的投影纹理相结合</w:t>
      </w:r>
      <w:r w:rsidR="005D2954">
        <w:rPr>
          <w:rFonts w:hint="eastAsia"/>
        </w:rPr>
        <w:t>，</w:t>
      </w:r>
      <w:r w:rsidR="004C3D9D">
        <w:rPr>
          <w:rFonts w:hint="eastAsia"/>
        </w:rPr>
        <w:t>这种</w:t>
      </w:r>
      <w:r w:rsidR="00AD54FB">
        <w:rPr>
          <w:rFonts w:hint="eastAsia"/>
        </w:rPr>
        <w:t>光</w:t>
      </w:r>
      <w:r w:rsidR="00A566D1" w:rsidRPr="00A566D1">
        <w:rPr>
          <w:rFonts w:hint="eastAsia"/>
        </w:rPr>
        <w:t>将在第</w:t>
      </w:r>
      <w:r w:rsidR="00A566D1" w:rsidRPr="00A566D1">
        <w:rPr>
          <w:rFonts w:hint="eastAsia"/>
        </w:rPr>
        <w:t>6.9</w:t>
      </w:r>
      <w:r w:rsidR="00A566D1" w:rsidRPr="00A566D1">
        <w:rPr>
          <w:rFonts w:hint="eastAsia"/>
        </w:rPr>
        <w:t>节中进一步讨论</w:t>
      </w:r>
      <w:r w:rsidR="00D91792">
        <w:rPr>
          <w:rFonts w:hint="eastAsia"/>
        </w:rPr>
        <w:t>。</w:t>
      </w:r>
    </w:p>
    <w:p w14:paraId="2D4FC64E" w14:textId="1F573C4A" w:rsidR="00B743C9" w:rsidRPr="00EA2BC2" w:rsidRDefault="00F834D8" w:rsidP="00B743C9">
      <w:pPr>
        <w:pStyle w:val="u2"/>
        <w:numPr>
          <w:ilvl w:val="0"/>
          <w:numId w:val="0"/>
        </w:numPr>
        <w:ind w:left="992" w:hanging="992"/>
      </w:pPr>
      <w:r>
        <w:t>7</w:t>
      </w:r>
      <w:r w:rsidR="00B743C9" w:rsidRPr="00EA2BC2">
        <w:rPr>
          <w:rFonts w:hint="eastAsia"/>
        </w:rPr>
        <w:t>.3</w:t>
      </w:r>
      <w:r w:rsidR="00B743C9" w:rsidRPr="00EA2BC2">
        <w:t xml:space="preserve"> </w:t>
      </w:r>
      <w:r w:rsidR="00F25C5D">
        <w:rPr>
          <w:rFonts w:hint="eastAsia"/>
        </w:rPr>
        <w:t>阴影</w:t>
      </w:r>
      <w:r w:rsidR="00C27447">
        <w:rPr>
          <w:rFonts w:hint="eastAsia"/>
        </w:rPr>
        <w:t>体</w:t>
      </w:r>
      <w:r w:rsidR="00B743C9" w:rsidRPr="00EA2BC2">
        <w:rPr>
          <w:rFonts w:hint="eastAsia"/>
        </w:rPr>
        <w:t xml:space="preserve"> </w:t>
      </w:r>
      <w:r w:rsidRPr="00F834D8">
        <w:t>Shadow Volumes</w:t>
      </w:r>
    </w:p>
    <w:p w14:paraId="0FFFE938" w14:textId="4DB352EF" w:rsidR="00B743C9" w:rsidRDefault="00343312" w:rsidP="00343312">
      <w:pPr>
        <w:spacing w:before="31" w:after="31"/>
        <w:ind w:firstLine="480"/>
      </w:pPr>
      <w:r w:rsidRPr="00343312">
        <w:rPr>
          <w:rFonts w:hint="eastAsia"/>
        </w:rPr>
        <w:t>Heidmann</w:t>
      </w:r>
      <w:r w:rsidRPr="00343312">
        <w:rPr>
          <w:rFonts w:hint="eastAsia"/>
        </w:rPr>
        <w:t>在</w:t>
      </w:r>
      <w:r w:rsidRPr="00343312">
        <w:rPr>
          <w:rFonts w:hint="eastAsia"/>
        </w:rPr>
        <w:t>1991</w:t>
      </w:r>
      <w:r w:rsidRPr="00343312">
        <w:rPr>
          <w:rFonts w:hint="eastAsia"/>
        </w:rPr>
        <w:t>年</w:t>
      </w:r>
      <w:r w:rsidRPr="00343312">
        <w:rPr>
          <w:rFonts w:hint="eastAsia"/>
        </w:rPr>
        <w:t>[701]</w:t>
      </w:r>
      <w:r w:rsidRPr="00343312">
        <w:rPr>
          <w:rFonts w:hint="eastAsia"/>
        </w:rPr>
        <w:t>提出了一种基于</w:t>
      </w:r>
      <w:r w:rsidRPr="00343312">
        <w:rPr>
          <w:rFonts w:hint="eastAsia"/>
        </w:rPr>
        <w:t>Crow 's shadow volume[311]</w:t>
      </w:r>
      <w:r w:rsidRPr="00343312">
        <w:rPr>
          <w:rFonts w:hint="eastAsia"/>
        </w:rPr>
        <w:t>的方法，通过巧妙地使用模板缓冲区，可以将阴影投射到任意物体上</w:t>
      </w:r>
      <w:r w:rsidR="00CA4ACB">
        <w:rPr>
          <w:rFonts w:hint="eastAsia"/>
        </w:rPr>
        <w:t>，</w:t>
      </w:r>
      <w:r w:rsidRPr="00343312">
        <w:rPr>
          <w:rFonts w:hint="eastAsia"/>
        </w:rPr>
        <w:t>它可以在任何</w:t>
      </w:r>
      <w:r w:rsidRPr="00343312">
        <w:rPr>
          <w:rFonts w:hint="eastAsia"/>
        </w:rPr>
        <w:t>GPU</w:t>
      </w:r>
      <w:r w:rsidRPr="00343312">
        <w:rPr>
          <w:rFonts w:hint="eastAsia"/>
        </w:rPr>
        <w:t>上使用，因为唯一的要求是模板缓冲区</w:t>
      </w:r>
      <w:r w:rsidR="0038691F">
        <w:rPr>
          <w:rFonts w:hint="eastAsia"/>
        </w:rPr>
        <w:t>，</w:t>
      </w:r>
      <w:r w:rsidRPr="00343312">
        <w:rPr>
          <w:rFonts w:hint="eastAsia"/>
        </w:rPr>
        <w:t>它不是基于图像的</w:t>
      </w:r>
      <w:r w:rsidR="00AE0104">
        <w:rPr>
          <w:rFonts w:hint="eastAsia"/>
        </w:rPr>
        <w:t>（</w:t>
      </w:r>
      <w:r w:rsidRPr="00343312">
        <w:rPr>
          <w:rFonts w:hint="eastAsia"/>
        </w:rPr>
        <w:t>不</w:t>
      </w:r>
      <w:r w:rsidR="009819CB">
        <w:rPr>
          <w:rFonts w:hint="eastAsia"/>
        </w:rPr>
        <w:t>同于下面</w:t>
      </w:r>
      <w:r w:rsidRPr="00343312">
        <w:rPr>
          <w:rFonts w:hint="eastAsia"/>
        </w:rPr>
        <w:t>描述的阴影</w:t>
      </w:r>
      <w:r w:rsidR="00C75618">
        <w:rPr>
          <w:rFonts w:hint="eastAsia"/>
        </w:rPr>
        <w:t>贴图</w:t>
      </w:r>
      <w:r w:rsidRPr="00343312">
        <w:rPr>
          <w:rFonts w:hint="eastAsia"/>
        </w:rPr>
        <w:t>算法</w:t>
      </w:r>
      <w:r w:rsidR="00AE0104">
        <w:rPr>
          <w:rFonts w:hint="eastAsia"/>
        </w:rPr>
        <w:t>）</w:t>
      </w:r>
      <w:r w:rsidRPr="00343312">
        <w:rPr>
          <w:rFonts w:hint="eastAsia"/>
        </w:rPr>
        <w:t>，因此避免了采样问题，从而</w:t>
      </w:r>
      <w:r w:rsidR="00F54B38">
        <w:rPr>
          <w:rFonts w:hint="eastAsia"/>
        </w:rPr>
        <w:t>在各处</w:t>
      </w:r>
      <w:r w:rsidRPr="00343312">
        <w:rPr>
          <w:rFonts w:hint="eastAsia"/>
        </w:rPr>
        <w:t>产生正确</w:t>
      </w:r>
      <w:r w:rsidR="00AE0104">
        <w:rPr>
          <w:rFonts w:hint="eastAsia"/>
        </w:rPr>
        <w:t>清晰的</w:t>
      </w:r>
      <w:r w:rsidRPr="00343312">
        <w:rPr>
          <w:rFonts w:hint="eastAsia"/>
        </w:rPr>
        <w:t>阴影</w:t>
      </w:r>
      <w:r w:rsidR="00B169A1">
        <w:rPr>
          <w:rFonts w:hint="eastAsia"/>
        </w:rPr>
        <w:t>。</w:t>
      </w:r>
      <w:r w:rsidR="00B169A1" w:rsidRPr="00B169A1">
        <w:rPr>
          <w:rFonts w:hint="eastAsia"/>
        </w:rPr>
        <w:t>这有时可能是一个缺点</w:t>
      </w:r>
      <w:r w:rsidR="00F5233B">
        <w:rPr>
          <w:rFonts w:hint="eastAsia"/>
        </w:rPr>
        <w:t>，</w:t>
      </w:r>
      <w:r w:rsidR="00B169A1" w:rsidRPr="00B169A1">
        <w:rPr>
          <w:rFonts w:hint="eastAsia"/>
        </w:rPr>
        <w:t>例如，一个角色的衣服可能会有褶皱，产生薄而硬的阴影，</w:t>
      </w:r>
      <w:r w:rsidR="005A76B7">
        <w:rPr>
          <w:rFonts w:hint="eastAsia"/>
        </w:rPr>
        <w:t>从而严重走样，</w:t>
      </w:r>
      <w:r w:rsidR="00B169A1" w:rsidRPr="00B169A1">
        <w:rPr>
          <w:rFonts w:hint="eastAsia"/>
        </w:rPr>
        <w:t>由于其不可预测的成本</w:t>
      </w:r>
      <w:r w:rsidR="00B169A1" w:rsidRPr="00B169A1">
        <w:rPr>
          <w:rFonts w:hint="eastAsia"/>
        </w:rPr>
        <w:t>[1599]</w:t>
      </w:r>
      <w:r w:rsidR="00B169A1" w:rsidRPr="00B169A1">
        <w:rPr>
          <w:rFonts w:hint="eastAsia"/>
        </w:rPr>
        <w:t>，</w:t>
      </w:r>
      <w:r w:rsidR="006C5D35">
        <w:rPr>
          <w:rFonts w:hint="eastAsia"/>
        </w:rPr>
        <w:t>体积阴影</w:t>
      </w:r>
      <w:r w:rsidR="00293044">
        <w:rPr>
          <w:rFonts w:hint="eastAsia"/>
        </w:rPr>
        <w:t>如今</w:t>
      </w:r>
      <w:r w:rsidR="00B169A1" w:rsidRPr="00B169A1">
        <w:rPr>
          <w:rFonts w:hint="eastAsia"/>
        </w:rPr>
        <w:t>很少使用。我们在这里</w:t>
      </w:r>
      <w:r w:rsidR="000E0864" w:rsidRPr="00B169A1">
        <w:rPr>
          <w:rFonts w:hint="eastAsia"/>
        </w:rPr>
        <w:t>简单描述</w:t>
      </w:r>
      <w:r w:rsidR="000E0864">
        <w:rPr>
          <w:rFonts w:hint="eastAsia"/>
        </w:rPr>
        <w:t>该</w:t>
      </w:r>
      <w:r w:rsidR="00B169A1" w:rsidRPr="00B169A1">
        <w:rPr>
          <w:rFonts w:hint="eastAsia"/>
        </w:rPr>
        <w:t>算法，因为它</w:t>
      </w:r>
      <w:r w:rsidR="00131F64">
        <w:rPr>
          <w:rFonts w:hint="eastAsia"/>
        </w:rPr>
        <w:t>阐述</w:t>
      </w:r>
      <w:r w:rsidR="00B169A1" w:rsidRPr="00B169A1">
        <w:rPr>
          <w:rFonts w:hint="eastAsia"/>
        </w:rPr>
        <w:t>了一些重要的原理</w:t>
      </w:r>
      <w:r w:rsidR="00963E01">
        <w:rPr>
          <w:rFonts w:hint="eastAsia"/>
        </w:rPr>
        <w:t>，</w:t>
      </w:r>
      <w:r w:rsidR="00B169A1" w:rsidRPr="00B169A1">
        <w:rPr>
          <w:rFonts w:hint="eastAsia"/>
        </w:rPr>
        <w:t>基于这些</w:t>
      </w:r>
      <w:r w:rsidR="00963E01">
        <w:rPr>
          <w:rFonts w:hint="eastAsia"/>
        </w:rPr>
        <w:t>原理</w:t>
      </w:r>
      <w:r w:rsidR="00B169A1" w:rsidRPr="00B169A1">
        <w:rPr>
          <w:rFonts w:hint="eastAsia"/>
        </w:rPr>
        <w:t>研究</w:t>
      </w:r>
      <w:r w:rsidR="00455667">
        <w:rPr>
          <w:rFonts w:hint="eastAsia"/>
        </w:rPr>
        <w:t>还在</w:t>
      </w:r>
      <w:r w:rsidR="000C5FD8">
        <w:rPr>
          <w:rFonts w:hint="eastAsia"/>
        </w:rPr>
        <w:t>继续</w:t>
      </w:r>
      <w:r w:rsidR="00B169A1" w:rsidRPr="00B169A1">
        <w:rPr>
          <w:rFonts w:hint="eastAsia"/>
        </w:rPr>
        <w:t>。</w:t>
      </w:r>
    </w:p>
    <w:p w14:paraId="54A2AEB7" w14:textId="4ABE28ED" w:rsidR="008C4802" w:rsidRDefault="008C4802" w:rsidP="00343312">
      <w:pPr>
        <w:spacing w:before="31" w:after="31"/>
        <w:ind w:firstLine="480"/>
      </w:pPr>
      <w:r w:rsidRPr="008C4802">
        <w:rPr>
          <w:rFonts w:hint="eastAsia"/>
        </w:rPr>
        <w:t>首先，想象一个点和一个三角形</w:t>
      </w:r>
      <w:r w:rsidR="004703DA">
        <w:rPr>
          <w:rFonts w:hint="eastAsia"/>
        </w:rPr>
        <w:t>，</w:t>
      </w:r>
      <w:r w:rsidRPr="008C4802">
        <w:rPr>
          <w:rFonts w:hint="eastAsia"/>
        </w:rPr>
        <w:t>把从一点到三角形顶点的线延伸到无穷远处，就会得到一个无限大的三面</w:t>
      </w:r>
      <w:r w:rsidR="0012710B">
        <w:rPr>
          <w:rFonts w:hint="eastAsia"/>
        </w:rPr>
        <w:t>棱锥</w:t>
      </w:r>
      <w:r w:rsidR="00B0690B">
        <w:rPr>
          <w:rFonts w:hint="eastAsia"/>
        </w:rPr>
        <w:t>体</w:t>
      </w:r>
      <w:r w:rsidR="00217E71">
        <w:rPr>
          <w:rFonts w:hint="eastAsia"/>
        </w:rPr>
        <w:t>，</w:t>
      </w:r>
      <w:r w:rsidRPr="008C4802">
        <w:rPr>
          <w:rFonts w:hint="eastAsia"/>
        </w:rPr>
        <w:t>三角形下面的部分，即不包含点的部分，是一个截断的无限</w:t>
      </w:r>
      <w:r w:rsidR="00CF67F8">
        <w:rPr>
          <w:rFonts w:hint="eastAsia"/>
        </w:rPr>
        <w:t>棱锥</w:t>
      </w:r>
      <w:r w:rsidRPr="008C4802">
        <w:rPr>
          <w:rFonts w:hint="eastAsia"/>
        </w:rPr>
        <w:t>，上面的部分只是一个</w:t>
      </w:r>
      <w:r w:rsidR="003E3E38">
        <w:rPr>
          <w:rFonts w:hint="eastAsia"/>
        </w:rPr>
        <w:t>棱锥，</w:t>
      </w:r>
      <w:r w:rsidR="000B4D42">
        <w:rPr>
          <w:rFonts w:hint="eastAsia"/>
        </w:rPr>
        <w:t>如图</w:t>
      </w:r>
      <w:r w:rsidR="000B4D42">
        <w:rPr>
          <w:rFonts w:hint="eastAsia"/>
        </w:rPr>
        <w:t>7</w:t>
      </w:r>
      <w:r w:rsidR="000B4D42">
        <w:t>.7</w:t>
      </w:r>
      <w:r w:rsidR="000B4D42">
        <w:rPr>
          <w:rFonts w:hint="eastAsia"/>
        </w:rPr>
        <w:t>所示</w:t>
      </w:r>
      <w:r w:rsidR="00895456">
        <w:rPr>
          <w:rFonts w:hint="eastAsia"/>
        </w:rPr>
        <w:t>。</w:t>
      </w:r>
      <w:r w:rsidR="00895456" w:rsidRPr="00895456">
        <w:rPr>
          <w:rFonts w:hint="eastAsia"/>
        </w:rPr>
        <w:t>现在想象这个点实际上是一个点光源</w:t>
      </w:r>
      <w:r w:rsidR="00A530FD">
        <w:rPr>
          <w:rFonts w:hint="eastAsia"/>
        </w:rPr>
        <w:t>，</w:t>
      </w:r>
      <w:r w:rsidR="00D13200">
        <w:rPr>
          <w:rFonts w:hint="eastAsia"/>
        </w:rPr>
        <w:t>这样的话，</w:t>
      </w:r>
      <w:r w:rsidR="00895456" w:rsidRPr="00895456">
        <w:rPr>
          <w:rFonts w:hint="eastAsia"/>
        </w:rPr>
        <w:t>物体</w:t>
      </w:r>
      <w:r w:rsidR="00151A16" w:rsidRPr="00895456">
        <w:rPr>
          <w:rFonts w:hint="eastAsia"/>
        </w:rPr>
        <w:t>在截断</w:t>
      </w:r>
      <w:r w:rsidR="00E37684">
        <w:rPr>
          <w:rFonts w:hint="eastAsia"/>
        </w:rPr>
        <w:t>棱锥</w:t>
      </w:r>
      <w:r w:rsidR="00151A16" w:rsidRPr="00895456">
        <w:rPr>
          <w:rFonts w:hint="eastAsia"/>
        </w:rPr>
        <w:t>的体积内</w:t>
      </w:r>
      <w:r w:rsidR="00491566">
        <w:rPr>
          <w:rFonts w:hint="eastAsia"/>
        </w:rPr>
        <w:t>（</w:t>
      </w:r>
      <w:r w:rsidR="00151A16" w:rsidRPr="00895456">
        <w:rPr>
          <w:rFonts w:hint="eastAsia"/>
        </w:rPr>
        <w:t>在三角形下</w:t>
      </w:r>
      <w:r w:rsidR="00491566">
        <w:rPr>
          <w:rFonts w:hint="eastAsia"/>
        </w:rPr>
        <w:t>）</w:t>
      </w:r>
      <w:r w:rsidR="00895456" w:rsidRPr="00895456">
        <w:rPr>
          <w:rFonts w:hint="eastAsia"/>
        </w:rPr>
        <w:t>的</w:t>
      </w:r>
      <w:r w:rsidR="00151A16">
        <w:rPr>
          <w:rFonts w:hint="eastAsia"/>
        </w:rPr>
        <w:t>任意</w:t>
      </w:r>
      <w:r w:rsidR="00895456" w:rsidRPr="00895456">
        <w:rPr>
          <w:rFonts w:hint="eastAsia"/>
        </w:rPr>
        <w:t>部分都在阴影中</w:t>
      </w:r>
      <w:r w:rsidR="008774AA">
        <w:rPr>
          <w:rFonts w:hint="eastAsia"/>
        </w:rPr>
        <w:t>，</w:t>
      </w:r>
      <w:r w:rsidR="00895456" w:rsidRPr="00895456">
        <w:rPr>
          <w:rFonts w:hint="eastAsia"/>
        </w:rPr>
        <w:t>这个</w:t>
      </w:r>
      <w:r w:rsidR="00B63DB7">
        <w:rPr>
          <w:rFonts w:hint="eastAsia"/>
        </w:rPr>
        <w:t>体积</w:t>
      </w:r>
      <w:r w:rsidR="00895456" w:rsidRPr="00895456">
        <w:rPr>
          <w:rFonts w:hint="eastAsia"/>
        </w:rPr>
        <w:t>称为</w:t>
      </w:r>
      <w:r w:rsidR="00EC7FBA">
        <w:rPr>
          <w:rFonts w:hint="eastAsia"/>
        </w:rPr>
        <w:t>阴影体</w:t>
      </w:r>
      <w:r w:rsidR="00895456" w:rsidRPr="00895456">
        <w:rPr>
          <w:rFonts w:hint="eastAsia"/>
        </w:rPr>
        <w:t>。</w:t>
      </w:r>
    </w:p>
    <w:p w14:paraId="19AD32D5" w14:textId="3178EE99" w:rsidR="00F94E46" w:rsidRDefault="00F94E46" w:rsidP="00F94E46">
      <w:pPr>
        <w:spacing w:before="31" w:after="31"/>
        <w:ind w:firstLineChars="0" w:firstLine="0"/>
      </w:pPr>
    </w:p>
    <w:p w14:paraId="07664285" w14:textId="7B125167" w:rsidR="00F94E46" w:rsidRDefault="00F94E46" w:rsidP="00F94E46">
      <w:pPr>
        <w:spacing w:before="31" w:after="31"/>
        <w:ind w:firstLineChars="0" w:firstLine="0"/>
        <w:jc w:val="center"/>
      </w:pPr>
      <w:r>
        <w:rPr>
          <w:noProof/>
        </w:rPr>
        <w:lastRenderedPageBreak/>
        <w:drawing>
          <wp:inline distT="0" distB="0" distL="0" distR="0" wp14:anchorId="08C9D282" wp14:editId="5173D2B1">
            <wp:extent cx="5274310" cy="2245995"/>
            <wp:effectExtent l="0" t="0" r="2540" b="190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pic:nvPicPr>
                  <pic:blipFill>
                    <a:blip r:embed="rId121">
                      <a:extLst>
                        <a:ext uri="{28A0092B-C50C-407E-A947-70E740481C1C}">
                          <a14:useLocalDpi xmlns:a14="http://schemas.microsoft.com/office/drawing/2010/main" val="0"/>
                        </a:ext>
                      </a:extLst>
                    </a:blip>
                    <a:stretch>
                      <a:fillRect/>
                    </a:stretch>
                  </pic:blipFill>
                  <pic:spPr>
                    <a:xfrm>
                      <a:off x="0" y="0"/>
                      <a:ext cx="5274310" cy="2245995"/>
                    </a:xfrm>
                    <a:prstGeom prst="rect">
                      <a:avLst/>
                    </a:prstGeom>
                  </pic:spPr>
                </pic:pic>
              </a:graphicData>
            </a:graphic>
          </wp:inline>
        </w:drawing>
      </w:r>
    </w:p>
    <w:p w14:paraId="5ABBA33C" w14:textId="74949001" w:rsidR="00F94E46" w:rsidRPr="004669EA" w:rsidRDefault="00F94E46" w:rsidP="00F94E46">
      <w:pPr>
        <w:spacing w:before="31" w:after="31"/>
        <w:ind w:firstLineChars="0" w:firstLine="0"/>
        <w:rPr>
          <w:b/>
          <w:bCs/>
        </w:rPr>
      </w:pPr>
      <w:r w:rsidRPr="004669EA">
        <w:rPr>
          <w:rFonts w:hint="eastAsia"/>
          <w:b/>
          <w:bCs/>
        </w:rPr>
        <w:t>图</w:t>
      </w:r>
      <w:r w:rsidRPr="004669EA">
        <w:rPr>
          <w:rFonts w:hint="eastAsia"/>
          <w:b/>
          <w:bCs/>
        </w:rPr>
        <w:t xml:space="preserve"> </w:t>
      </w:r>
      <w:r w:rsidRPr="004669EA">
        <w:rPr>
          <w:b/>
          <w:bCs/>
        </w:rPr>
        <w:t xml:space="preserve">7.7. </w:t>
      </w:r>
      <w:r w:rsidR="00023395" w:rsidRPr="004669EA">
        <w:rPr>
          <w:rFonts w:hint="eastAsia"/>
          <w:b/>
          <w:bCs/>
        </w:rPr>
        <w:t>左边：</w:t>
      </w:r>
      <w:r w:rsidR="00927214" w:rsidRPr="004669EA">
        <w:rPr>
          <w:rFonts w:hint="eastAsia"/>
          <w:b/>
          <w:bCs/>
        </w:rPr>
        <w:t>来自</w:t>
      </w:r>
      <w:r w:rsidR="00023395" w:rsidRPr="004669EA">
        <w:rPr>
          <w:rFonts w:hint="eastAsia"/>
          <w:b/>
          <w:bCs/>
        </w:rPr>
        <w:t>点光源的线条通过三角形的顶点延伸形成一个无限的</w:t>
      </w:r>
      <w:r w:rsidR="008E016F" w:rsidRPr="004669EA">
        <w:rPr>
          <w:rFonts w:hint="eastAsia"/>
          <w:b/>
          <w:bCs/>
        </w:rPr>
        <w:t>棱锥</w:t>
      </w:r>
      <w:r w:rsidR="00AB12AB" w:rsidRPr="004669EA">
        <w:rPr>
          <w:rFonts w:hint="eastAsia"/>
          <w:b/>
          <w:bCs/>
        </w:rPr>
        <w:t>。右边：</w:t>
      </w:r>
      <w:r w:rsidR="00ED0DE6" w:rsidRPr="004669EA">
        <w:rPr>
          <w:rFonts w:hint="eastAsia"/>
          <w:b/>
          <w:bCs/>
        </w:rPr>
        <w:t>上面</w:t>
      </w:r>
      <w:r w:rsidR="0097576A" w:rsidRPr="004669EA">
        <w:rPr>
          <w:rFonts w:hint="eastAsia"/>
          <w:b/>
          <w:bCs/>
        </w:rPr>
        <w:t>部分</w:t>
      </w:r>
      <w:r w:rsidR="00ED0DE6" w:rsidRPr="004669EA">
        <w:rPr>
          <w:rFonts w:hint="eastAsia"/>
          <w:b/>
          <w:bCs/>
        </w:rPr>
        <w:t>是一个</w:t>
      </w:r>
      <w:r w:rsidR="0097576A" w:rsidRPr="004669EA">
        <w:rPr>
          <w:rFonts w:hint="eastAsia"/>
          <w:b/>
          <w:bCs/>
        </w:rPr>
        <w:t>棱锥</w:t>
      </w:r>
      <w:r w:rsidR="00ED0DE6" w:rsidRPr="004669EA">
        <w:rPr>
          <w:rFonts w:hint="eastAsia"/>
          <w:b/>
          <w:bCs/>
        </w:rPr>
        <w:t>，下面是一个无限截断的</w:t>
      </w:r>
      <w:r w:rsidR="00FF7359" w:rsidRPr="004669EA">
        <w:rPr>
          <w:rFonts w:hint="eastAsia"/>
          <w:b/>
          <w:bCs/>
        </w:rPr>
        <w:t>棱锥</w:t>
      </w:r>
      <w:r w:rsidR="00ED0DE6" w:rsidRPr="004669EA">
        <w:rPr>
          <w:rFonts w:hint="eastAsia"/>
          <w:b/>
          <w:bCs/>
        </w:rPr>
        <w:t>，也</w:t>
      </w:r>
      <w:r w:rsidR="00C44A7C" w:rsidRPr="004669EA">
        <w:rPr>
          <w:rFonts w:hint="eastAsia"/>
          <w:b/>
          <w:bCs/>
        </w:rPr>
        <w:t>成为阴影体</w:t>
      </w:r>
      <w:r w:rsidR="00ED0DE6" w:rsidRPr="004669EA">
        <w:rPr>
          <w:rFonts w:hint="eastAsia"/>
          <w:b/>
          <w:bCs/>
        </w:rPr>
        <w:t>。阴影体积内的所有几何图形都在阴影中。</w:t>
      </w:r>
    </w:p>
    <w:p w14:paraId="13BEFCD6" w14:textId="77777777" w:rsidR="00F94E46" w:rsidRDefault="00F94E46" w:rsidP="00F94E46">
      <w:pPr>
        <w:spacing w:before="31" w:after="31"/>
        <w:ind w:firstLineChars="0" w:firstLine="0"/>
      </w:pPr>
    </w:p>
    <w:p w14:paraId="71890B07" w14:textId="7D8EF27F" w:rsidR="00F94E46" w:rsidRDefault="000143BF" w:rsidP="00343312">
      <w:pPr>
        <w:spacing w:before="31" w:after="31"/>
        <w:ind w:firstLine="480"/>
      </w:pPr>
      <w:r w:rsidRPr="000143BF">
        <w:rPr>
          <w:rFonts w:hint="eastAsia"/>
        </w:rPr>
        <w:t>假设我们</w:t>
      </w:r>
      <w:r w:rsidR="00907B19">
        <w:rPr>
          <w:rFonts w:hint="eastAsia"/>
        </w:rPr>
        <w:t>观察</w:t>
      </w:r>
      <w:r w:rsidRPr="000143BF">
        <w:rPr>
          <w:rFonts w:hint="eastAsia"/>
        </w:rPr>
        <w:t>一些场景，并跟随从眼睛穿过像素的射线，直到射线击中要显示在屏幕上的对象</w:t>
      </w:r>
      <w:r w:rsidR="003C38C7">
        <w:rPr>
          <w:rFonts w:hint="eastAsia"/>
        </w:rPr>
        <w:t>，</w:t>
      </w:r>
      <w:r w:rsidRPr="000143BF">
        <w:rPr>
          <w:rFonts w:hint="eastAsia"/>
        </w:rPr>
        <w:t>当</w:t>
      </w:r>
      <w:r w:rsidR="003A2E48">
        <w:rPr>
          <w:rFonts w:hint="eastAsia"/>
        </w:rPr>
        <w:t>射线</w:t>
      </w:r>
      <w:r w:rsidR="00DA672C">
        <w:rPr>
          <w:rFonts w:hint="eastAsia"/>
        </w:rPr>
        <w:t>在</w:t>
      </w:r>
      <w:r w:rsidRPr="000143BF">
        <w:rPr>
          <w:rFonts w:hint="eastAsia"/>
        </w:rPr>
        <w:t>到达</w:t>
      </w:r>
      <w:r w:rsidR="00DA672C">
        <w:rPr>
          <w:rFonts w:hint="eastAsia"/>
        </w:rPr>
        <w:t>该</w:t>
      </w:r>
      <w:r w:rsidRPr="000143BF">
        <w:rPr>
          <w:rFonts w:hint="eastAsia"/>
        </w:rPr>
        <w:t>物体</w:t>
      </w:r>
      <w:r w:rsidR="00DA672C">
        <w:rPr>
          <w:rFonts w:hint="eastAsia"/>
        </w:rPr>
        <w:t>的路径上</w:t>
      </w:r>
      <w:r w:rsidRPr="000143BF">
        <w:rPr>
          <w:rFonts w:hint="eastAsia"/>
        </w:rPr>
        <w:t>时，每当它穿过阴影体积的</w:t>
      </w:r>
      <w:r w:rsidR="001B5334" w:rsidRPr="000143BF">
        <w:rPr>
          <w:rFonts w:hint="eastAsia"/>
        </w:rPr>
        <w:t>正面</w:t>
      </w:r>
      <w:r w:rsidR="00F6665A">
        <w:rPr>
          <w:rFonts w:hint="eastAsia"/>
        </w:rPr>
        <w:t>（</w:t>
      </w:r>
      <w:r w:rsidR="00DF39FB" w:rsidRPr="000143BF">
        <w:rPr>
          <w:rFonts w:hint="eastAsia"/>
        </w:rPr>
        <w:t>即面向</w:t>
      </w:r>
      <w:r w:rsidR="00F6665A">
        <w:rPr>
          <w:rFonts w:hint="eastAsia"/>
        </w:rPr>
        <w:t>观察</w:t>
      </w:r>
      <w:r w:rsidR="00DF39FB" w:rsidRPr="000143BF">
        <w:rPr>
          <w:rFonts w:hint="eastAsia"/>
        </w:rPr>
        <w:t>者</w:t>
      </w:r>
      <w:r w:rsidR="003B02B8">
        <w:rPr>
          <w:rFonts w:hint="eastAsia"/>
        </w:rPr>
        <w:t>）</w:t>
      </w:r>
      <w:r w:rsidR="001B5334" w:rsidRPr="000143BF">
        <w:rPr>
          <w:rFonts w:hint="eastAsia"/>
        </w:rPr>
        <w:t>的</w:t>
      </w:r>
      <w:r w:rsidRPr="000143BF">
        <w:rPr>
          <w:rFonts w:hint="eastAsia"/>
        </w:rPr>
        <w:t>一个面</w:t>
      </w:r>
      <w:r w:rsidR="00DF39FB">
        <w:rPr>
          <w:rFonts w:hint="eastAsia"/>
        </w:rPr>
        <w:t>时</w:t>
      </w:r>
      <w:r w:rsidRPr="000143BF">
        <w:rPr>
          <w:rFonts w:hint="eastAsia"/>
        </w:rPr>
        <w:t>，我们就增加一个计数器</w:t>
      </w:r>
      <w:r w:rsidR="00215F53">
        <w:rPr>
          <w:rFonts w:hint="eastAsia"/>
        </w:rPr>
        <w:t>，</w:t>
      </w:r>
      <w:r w:rsidR="000D12CF" w:rsidRPr="000D12CF">
        <w:rPr>
          <w:rFonts w:hint="eastAsia"/>
        </w:rPr>
        <w:t>因此，每当光线进入阴影时，计数器就增加一次</w:t>
      </w:r>
      <w:r w:rsidR="00697188">
        <w:rPr>
          <w:rFonts w:hint="eastAsia"/>
        </w:rPr>
        <w:t>。</w:t>
      </w:r>
      <w:r w:rsidR="00215F53" w:rsidRPr="00215F53">
        <w:rPr>
          <w:rFonts w:hint="eastAsia"/>
        </w:rPr>
        <w:t>同样的方式，</w:t>
      </w:r>
      <w:r w:rsidR="00FB1DE8" w:rsidRPr="00215F53">
        <w:rPr>
          <w:rFonts w:hint="eastAsia"/>
        </w:rPr>
        <w:t>每</w:t>
      </w:r>
      <w:r w:rsidR="00E35F9B">
        <w:rPr>
          <w:rFonts w:hint="eastAsia"/>
        </w:rPr>
        <w:t>当</w:t>
      </w:r>
      <w:r w:rsidR="00FB1DE8" w:rsidRPr="00215F53">
        <w:rPr>
          <w:rFonts w:hint="eastAsia"/>
        </w:rPr>
        <w:t>射线穿过截断</w:t>
      </w:r>
      <w:r w:rsidR="00750390">
        <w:rPr>
          <w:rFonts w:hint="eastAsia"/>
        </w:rPr>
        <w:t>棱锥</w:t>
      </w:r>
      <w:r w:rsidR="00FB1DE8" w:rsidRPr="00215F53">
        <w:rPr>
          <w:rFonts w:hint="eastAsia"/>
        </w:rPr>
        <w:t>的背面</w:t>
      </w:r>
      <w:r w:rsidR="00D01173">
        <w:rPr>
          <w:rFonts w:hint="eastAsia"/>
        </w:rPr>
        <w:t>，</w:t>
      </w:r>
      <w:r w:rsidR="00215F53" w:rsidRPr="00215F53">
        <w:rPr>
          <w:rFonts w:hint="eastAsia"/>
        </w:rPr>
        <w:t>我们减少相同的计数器，然后</w:t>
      </w:r>
      <w:r w:rsidR="00BD4C71">
        <w:rPr>
          <w:rFonts w:hint="eastAsia"/>
        </w:rPr>
        <w:t>射线</w:t>
      </w:r>
      <w:r w:rsidR="00215F53" w:rsidRPr="00215F53">
        <w:rPr>
          <w:rFonts w:hint="eastAsia"/>
        </w:rPr>
        <w:t>从阴影中</w:t>
      </w:r>
      <w:r w:rsidR="00DE5AD0">
        <w:rPr>
          <w:rFonts w:hint="eastAsia"/>
        </w:rPr>
        <w:t>射</w:t>
      </w:r>
      <w:r w:rsidR="00215F53" w:rsidRPr="00215F53">
        <w:rPr>
          <w:rFonts w:hint="eastAsia"/>
        </w:rPr>
        <w:t>出</w:t>
      </w:r>
      <w:r w:rsidR="00090486">
        <w:rPr>
          <w:rFonts w:hint="eastAsia"/>
        </w:rPr>
        <w:t>，</w:t>
      </w:r>
      <w:r w:rsidR="00215F53" w:rsidRPr="00215F53">
        <w:rPr>
          <w:rFonts w:hint="eastAsia"/>
        </w:rPr>
        <w:t>我们继续</w:t>
      </w:r>
      <w:r w:rsidR="00FE539A">
        <w:rPr>
          <w:rFonts w:hint="eastAsia"/>
        </w:rPr>
        <w:t>增加或减少</w:t>
      </w:r>
      <w:r w:rsidR="00215F53" w:rsidRPr="00215F53">
        <w:rPr>
          <w:rFonts w:hint="eastAsia"/>
        </w:rPr>
        <w:t>计数器，直到</w:t>
      </w:r>
      <w:r w:rsidR="00970D39">
        <w:rPr>
          <w:rFonts w:hint="eastAsia"/>
        </w:rPr>
        <w:t>射线</w:t>
      </w:r>
      <w:r w:rsidR="00215F53" w:rsidRPr="00215F53">
        <w:rPr>
          <w:rFonts w:hint="eastAsia"/>
        </w:rPr>
        <w:t>击中要在该像素处显示的对象。</w:t>
      </w:r>
      <w:r w:rsidR="00251D66" w:rsidRPr="00251D66">
        <w:rPr>
          <w:rFonts w:hint="eastAsia"/>
        </w:rPr>
        <w:t>如果计数器大于零，则该像素处于阴影中</w:t>
      </w:r>
      <w:r w:rsidR="00310D5A">
        <w:rPr>
          <w:rFonts w:hint="eastAsia"/>
        </w:rPr>
        <w:t>，</w:t>
      </w:r>
      <w:r w:rsidR="00251D66" w:rsidRPr="00251D66">
        <w:rPr>
          <w:rFonts w:hint="eastAsia"/>
        </w:rPr>
        <w:t>否则就不是</w:t>
      </w:r>
      <w:r w:rsidR="00C05DA4">
        <w:rPr>
          <w:rFonts w:hint="eastAsia"/>
        </w:rPr>
        <w:t>，</w:t>
      </w:r>
      <w:r w:rsidR="009165BC" w:rsidRPr="00251D66">
        <w:rPr>
          <w:rFonts w:hint="eastAsia"/>
        </w:rPr>
        <w:t>这个原则也适用</w:t>
      </w:r>
      <w:r w:rsidR="009165BC">
        <w:rPr>
          <w:rFonts w:hint="eastAsia"/>
        </w:rPr>
        <w:t>于</w:t>
      </w:r>
      <w:r w:rsidR="00251D66" w:rsidRPr="00251D66">
        <w:rPr>
          <w:rFonts w:hint="eastAsia"/>
        </w:rPr>
        <w:t>多个三角形投射阴影时，参见图</w:t>
      </w:r>
      <w:r w:rsidR="00251D66" w:rsidRPr="00251D66">
        <w:rPr>
          <w:rFonts w:hint="eastAsia"/>
        </w:rPr>
        <w:t>7.8</w:t>
      </w:r>
      <w:r w:rsidR="00251D66" w:rsidRPr="00251D66">
        <w:rPr>
          <w:rFonts w:hint="eastAsia"/>
        </w:rPr>
        <w:t>。</w:t>
      </w:r>
    </w:p>
    <w:p w14:paraId="3BC79429" w14:textId="281C3FC9" w:rsidR="00307C1C" w:rsidRDefault="00307C1C" w:rsidP="00307C1C">
      <w:pPr>
        <w:spacing w:before="31" w:after="31"/>
        <w:ind w:firstLineChars="0" w:firstLine="0"/>
      </w:pPr>
    </w:p>
    <w:p w14:paraId="5EC7C6BA" w14:textId="686766AA" w:rsidR="00307C1C" w:rsidRDefault="00307C1C" w:rsidP="00307C1C">
      <w:pPr>
        <w:spacing w:before="31" w:after="31"/>
        <w:ind w:firstLineChars="0" w:firstLine="0"/>
        <w:jc w:val="center"/>
      </w:pPr>
      <w:r>
        <w:rPr>
          <w:noProof/>
        </w:rPr>
        <w:drawing>
          <wp:inline distT="0" distB="0" distL="0" distR="0" wp14:anchorId="61DA7AEC" wp14:editId="78DEE653">
            <wp:extent cx="5274310" cy="2884805"/>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pic:nvPicPr>
                  <pic:blipFill>
                    <a:blip r:embed="rId122">
                      <a:extLst>
                        <a:ext uri="{28A0092B-C50C-407E-A947-70E740481C1C}">
                          <a14:useLocalDpi xmlns:a14="http://schemas.microsoft.com/office/drawing/2010/main" val="0"/>
                        </a:ext>
                      </a:extLst>
                    </a:blip>
                    <a:stretch>
                      <a:fillRect/>
                    </a:stretch>
                  </pic:blipFill>
                  <pic:spPr>
                    <a:xfrm>
                      <a:off x="0" y="0"/>
                      <a:ext cx="5274310" cy="2884805"/>
                    </a:xfrm>
                    <a:prstGeom prst="rect">
                      <a:avLst/>
                    </a:prstGeom>
                  </pic:spPr>
                </pic:pic>
              </a:graphicData>
            </a:graphic>
          </wp:inline>
        </w:drawing>
      </w:r>
    </w:p>
    <w:p w14:paraId="29A4F371" w14:textId="48459BF7" w:rsidR="00307C1C" w:rsidRPr="00A164FC" w:rsidRDefault="00307C1C" w:rsidP="00E137F2">
      <w:pPr>
        <w:spacing w:before="31" w:after="31"/>
        <w:ind w:firstLineChars="0" w:firstLine="0"/>
        <w:rPr>
          <w:b/>
          <w:bCs/>
        </w:rPr>
      </w:pPr>
      <w:r w:rsidRPr="00A164FC">
        <w:rPr>
          <w:rFonts w:hint="eastAsia"/>
          <w:b/>
          <w:bCs/>
        </w:rPr>
        <w:lastRenderedPageBreak/>
        <w:t>图</w:t>
      </w:r>
      <w:r w:rsidRPr="00A164FC">
        <w:rPr>
          <w:rFonts w:hint="eastAsia"/>
          <w:b/>
          <w:bCs/>
        </w:rPr>
        <w:t xml:space="preserve"> </w:t>
      </w:r>
      <w:r w:rsidRPr="00A164FC">
        <w:rPr>
          <w:b/>
          <w:bCs/>
        </w:rPr>
        <w:t xml:space="preserve">7.8. </w:t>
      </w:r>
      <w:r w:rsidRPr="00A164FC">
        <w:rPr>
          <w:rFonts w:hint="eastAsia"/>
          <w:b/>
          <w:bCs/>
        </w:rPr>
        <w:t>使用两种不同计数方法计算阴影</w:t>
      </w:r>
      <w:r w:rsidRPr="00A164FC">
        <w:rPr>
          <w:rFonts w:hint="eastAsia"/>
          <w:b/>
          <w:bCs/>
        </w:rPr>
        <w:t>-</w:t>
      </w:r>
      <w:r w:rsidRPr="00A164FC">
        <w:rPr>
          <w:rFonts w:hint="eastAsia"/>
          <w:b/>
          <w:bCs/>
        </w:rPr>
        <w:t>体积交叉的二维侧视图。在</w:t>
      </w:r>
      <w:r w:rsidRPr="00A164FC">
        <w:rPr>
          <w:rFonts w:hint="eastAsia"/>
          <w:b/>
          <w:bCs/>
        </w:rPr>
        <w:t>z-pass</w:t>
      </w:r>
      <w:r w:rsidRPr="00A164FC">
        <w:rPr>
          <w:rFonts w:hint="eastAsia"/>
          <w:b/>
          <w:bCs/>
        </w:rPr>
        <w:t>体积计数中，当</w:t>
      </w:r>
      <w:r w:rsidR="00EB26E1" w:rsidRPr="00A164FC">
        <w:rPr>
          <w:rFonts w:hint="eastAsia"/>
          <w:b/>
          <w:bCs/>
        </w:rPr>
        <w:t>射线</w:t>
      </w:r>
      <w:r w:rsidRPr="00A164FC">
        <w:rPr>
          <w:rFonts w:hint="eastAsia"/>
          <w:b/>
          <w:bCs/>
        </w:rPr>
        <w:t>穿过阴影体积的正面三角形时，计数增加，当</w:t>
      </w:r>
      <w:r w:rsidR="00421694" w:rsidRPr="00A164FC">
        <w:rPr>
          <w:rFonts w:hint="eastAsia"/>
          <w:b/>
          <w:bCs/>
        </w:rPr>
        <w:t>射线</w:t>
      </w:r>
      <w:r w:rsidRPr="00A164FC">
        <w:rPr>
          <w:rFonts w:hint="eastAsia"/>
          <w:b/>
          <w:bCs/>
        </w:rPr>
        <w:t>穿过背面三角形时，计数减少。</w:t>
      </w:r>
      <w:r w:rsidR="00E137F2" w:rsidRPr="00A164FC">
        <w:rPr>
          <w:rFonts w:hint="eastAsia"/>
          <w:b/>
          <w:bCs/>
        </w:rPr>
        <w:t>因此在点</w:t>
      </w:r>
      <w:r w:rsidR="00E137F2" w:rsidRPr="00A164FC">
        <w:rPr>
          <w:rFonts w:hint="eastAsia"/>
          <w:b/>
          <w:bCs/>
        </w:rPr>
        <w:t>A</w:t>
      </w:r>
      <w:r w:rsidR="00E137F2" w:rsidRPr="00A164FC">
        <w:rPr>
          <w:rFonts w:hint="eastAsia"/>
          <w:b/>
          <w:bCs/>
        </w:rPr>
        <w:t>处，</w:t>
      </w:r>
      <w:r w:rsidR="006D7369" w:rsidRPr="00A164FC">
        <w:rPr>
          <w:rFonts w:hint="eastAsia"/>
          <w:b/>
          <w:bCs/>
        </w:rPr>
        <w:t>射线</w:t>
      </w:r>
      <w:r w:rsidR="00E137F2" w:rsidRPr="00A164FC">
        <w:rPr>
          <w:rFonts w:hint="eastAsia"/>
          <w:b/>
          <w:bCs/>
        </w:rPr>
        <w:t>进入两个阴影体积</w:t>
      </w:r>
      <w:r w:rsidR="009534DA" w:rsidRPr="00A164FC">
        <w:rPr>
          <w:rFonts w:hint="eastAsia"/>
          <w:b/>
          <w:bCs/>
        </w:rPr>
        <w:t>所以计数</w:t>
      </w:r>
      <w:r w:rsidR="00E137F2" w:rsidRPr="00A164FC">
        <w:rPr>
          <w:rFonts w:hint="eastAsia"/>
          <w:b/>
          <w:bCs/>
        </w:rPr>
        <w:t>+2</w:t>
      </w:r>
      <w:r w:rsidR="00E137F2" w:rsidRPr="00A164FC">
        <w:rPr>
          <w:rFonts w:hint="eastAsia"/>
          <w:b/>
          <w:bCs/>
        </w:rPr>
        <w:t>，然后离开两个体积，留下净计数为</w:t>
      </w:r>
      <w:r w:rsidR="00A97903" w:rsidRPr="00A164FC">
        <w:rPr>
          <w:rFonts w:hint="eastAsia"/>
          <w:b/>
          <w:bCs/>
        </w:rPr>
        <w:t>0</w:t>
      </w:r>
      <w:r w:rsidR="00E137F2" w:rsidRPr="00A164FC">
        <w:rPr>
          <w:rFonts w:hint="eastAsia"/>
          <w:b/>
          <w:bCs/>
        </w:rPr>
        <w:t>，所以点在光中。在</w:t>
      </w:r>
      <w:r w:rsidR="00E137F2" w:rsidRPr="00A164FC">
        <w:rPr>
          <w:rFonts w:hint="eastAsia"/>
          <w:b/>
          <w:bCs/>
        </w:rPr>
        <w:t>z-</w:t>
      </w:r>
      <w:r w:rsidR="0095111C">
        <w:rPr>
          <w:rFonts w:hint="eastAsia"/>
          <w:b/>
          <w:bCs/>
        </w:rPr>
        <w:t>fail</w:t>
      </w:r>
      <w:r w:rsidR="00E137F2" w:rsidRPr="00A164FC">
        <w:rPr>
          <w:rFonts w:hint="eastAsia"/>
          <w:b/>
          <w:bCs/>
        </w:rPr>
        <w:t>体积计数中，计数从表面以外开始</w:t>
      </w:r>
      <w:r w:rsidR="00E02185" w:rsidRPr="00A164FC">
        <w:rPr>
          <w:rFonts w:hint="eastAsia"/>
          <w:b/>
          <w:bCs/>
        </w:rPr>
        <w:t>（</w:t>
      </w:r>
      <w:r w:rsidR="00E137F2" w:rsidRPr="00A164FC">
        <w:rPr>
          <w:rFonts w:hint="eastAsia"/>
          <w:b/>
          <w:bCs/>
        </w:rPr>
        <w:t>这些计数以斜体</w:t>
      </w:r>
      <w:r w:rsidR="00C92858" w:rsidRPr="00A164FC">
        <w:rPr>
          <w:rFonts w:hint="eastAsia"/>
          <w:b/>
          <w:bCs/>
        </w:rPr>
        <w:t>字</w:t>
      </w:r>
      <w:r w:rsidR="00E137F2" w:rsidRPr="00A164FC">
        <w:rPr>
          <w:rFonts w:hint="eastAsia"/>
          <w:b/>
          <w:bCs/>
        </w:rPr>
        <w:t>显示</w:t>
      </w:r>
      <w:r w:rsidR="00E02185" w:rsidRPr="00A164FC">
        <w:rPr>
          <w:rFonts w:hint="eastAsia"/>
          <w:b/>
          <w:bCs/>
        </w:rPr>
        <w:t>）</w:t>
      </w:r>
      <w:r w:rsidR="00591209" w:rsidRPr="00A164FC">
        <w:rPr>
          <w:rFonts w:hint="eastAsia"/>
          <w:b/>
          <w:bCs/>
        </w:rPr>
        <w:t>，</w:t>
      </w:r>
      <w:r w:rsidR="00E137F2" w:rsidRPr="00A164FC">
        <w:rPr>
          <w:rFonts w:hint="eastAsia"/>
          <w:b/>
          <w:bCs/>
        </w:rPr>
        <w:t>对于</w:t>
      </w:r>
      <w:r w:rsidR="00E137F2" w:rsidRPr="00A164FC">
        <w:rPr>
          <w:rFonts w:hint="eastAsia"/>
          <w:b/>
          <w:bCs/>
        </w:rPr>
        <w:t>B</w:t>
      </w:r>
      <w:r w:rsidR="00E137F2" w:rsidRPr="00A164FC">
        <w:rPr>
          <w:rFonts w:hint="eastAsia"/>
          <w:b/>
          <w:bCs/>
        </w:rPr>
        <w:t>点的射线，</w:t>
      </w:r>
      <w:r w:rsidR="00E137F2" w:rsidRPr="00A164FC">
        <w:rPr>
          <w:rFonts w:hint="eastAsia"/>
          <w:b/>
          <w:bCs/>
        </w:rPr>
        <w:t>z-pass</w:t>
      </w:r>
      <w:r w:rsidR="00E137F2" w:rsidRPr="00A164FC">
        <w:rPr>
          <w:rFonts w:hint="eastAsia"/>
          <w:b/>
          <w:bCs/>
        </w:rPr>
        <w:t>方法通过</w:t>
      </w:r>
      <w:r w:rsidR="00DA1C64" w:rsidRPr="00A164FC">
        <w:rPr>
          <w:rFonts w:hint="eastAsia"/>
          <w:b/>
          <w:bCs/>
        </w:rPr>
        <w:t>穿过</w:t>
      </w:r>
      <w:r w:rsidR="00E137F2" w:rsidRPr="00A164FC">
        <w:rPr>
          <w:rFonts w:hint="eastAsia"/>
          <w:b/>
          <w:bCs/>
        </w:rPr>
        <w:t>两个正面三角形得到</w:t>
      </w:r>
      <w:r w:rsidR="00E137F2" w:rsidRPr="00A164FC">
        <w:rPr>
          <w:rFonts w:hint="eastAsia"/>
          <w:b/>
          <w:bCs/>
        </w:rPr>
        <w:t>+2</w:t>
      </w:r>
      <w:r w:rsidR="00E137F2" w:rsidRPr="00A164FC">
        <w:rPr>
          <w:rFonts w:hint="eastAsia"/>
          <w:b/>
          <w:bCs/>
        </w:rPr>
        <w:t>的计数，而</w:t>
      </w:r>
      <w:r w:rsidR="00E137F2" w:rsidRPr="00A164FC">
        <w:rPr>
          <w:rFonts w:hint="eastAsia"/>
          <w:b/>
          <w:bCs/>
        </w:rPr>
        <w:t>z-fail</w:t>
      </w:r>
      <w:r w:rsidR="00E137F2" w:rsidRPr="00A164FC">
        <w:rPr>
          <w:rFonts w:hint="eastAsia"/>
          <w:b/>
          <w:bCs/>
        </w:rPr>
        <w:t>方法通过</w:t>
      </w:r>
      <w:r w:rsidR="00822178" w:rsidRPr="00A164FC">
        <w:rPr>
          <w:rFonts w:hint="eastAsia"/>
          <w:b/>
          <w:bCs/>
        </w:rPr>
        <w:t>穿过</w:t>
      </w:r>
      <w:r w:rsidR="00E137F2" w:rsidRPr="00A164FC">
        <w:rPr>
          <w:rFonts w:hint="eastAsia"/>
          <w:b/>
          <w:bCs/>
        </w:rPr>
        <w:t>两个背面三角形得到相同的计数。</w:t>
      </w:r>
      <w:r w:rsidR="00D802C8" w:rsidRPr="00A164FC">
        <w:rPr>
          <w:rFonts w:hint="eastAsia"/>
          <w:b/>
          <w:bCs/>
        </w:rPr>
        <w:t>点</w:t>
      </w:r>
      <w:r w:rsidR="00D802C8" w:rsidRPr="00A164FC">
        <w:rPr>
          <w:b/>
          <w:bCs/>
        </w:rPr>
        <w:t>C</w:t>
      </w:r>
      <w:r w:rsidR="00E745A2">
        <w:rPr>
          <w:rFonts w:hint="eastAsia"/>
          <w:b/>
          <w:bCs/>
        </w:rPr>
        <w:t>展示</w:t>
      </w:r>
      <w:r w:rsidR="00D802C8" w:rsidRPr="00A164FC">
        <w:rPr>
          <w:rFonts w:hint="eastAsia"/>
          <w:b/>
          <w:bCs/>
        </w:rPr>
        <w:t>了</w:t>
      </w:r>
      <w:r w:rsidR="0032567B" w:rsidRPr="00A164FC">
        <w:rPr>
          <w:rFonts w:hint="eastAsia"/>
          <w:b/>
          <w:bCs/>
        </w:rPr>
        <w:t>为</w:t>
      </w:r>
      <w:r w:rsidR="001D5425" w:rsidRPr="00A164FC">
        <w:rPr>
          <w:rFonts w:hint="eastAsia"/>
          <w:b/>
          <w:bCs/>
        </w:rPr>
        <w:t>什么</w:t>
      </w:r>
      <w:r w:rsidR="00D802C8" w:rsidRPr="00A164FC">
        <w:rPr>
          <w:b/>
          <w:bCs/>
        </w:rPr>
        <w:t>z-fail</w:t>
      </w:r>
      <w:r w:rsidR="00D802C8" w:rsidRPr="00A164FC">
        <w:rPr>
          <w:rFonts w:hint="eastAsia"/>
          <w:b/>
          <w:bCs/>
        </w:rPr>
        <w:t>阴影</w:t>
      </w:r>
      <w:r w:rsidR="00473600" w:rsidRPr="00A164FC">
        <w:rPr>
          <w:rFonts w:hint="eastAsia"/>
          <w:b/>
          <w:bCs/>
        </w:rPr>
        <w:t>体积</w:t>
      </w:r>
      <w:r w:rsidR="00D802C8" w:rsidRPr="00A164FC">
        <w:rPr>
          <w:rFonts w:hint="eastAsia"/>
          <w:b/>
          <w:bCs/>
        </w:rPr>
        <w:t>必须</w:t>
      </w:r>
      <w:r w:rsidR="00627046" w:rsidRPr="00A164FC">
        <w:rPr>
          <w:rFonts w:hint="eastAsia"/>
          <w:b/>
          <w:bCs/>
        </w:rPr>
        <w:t>有上限</w:t>
      </w:r>
      <w:r w:rsidR="001D5425" w:rsidRPr="00A164FC">
        <w:rPr>
          <w:rFonts w:hint="eastAsia"/>
          <w:b/>
          <w:bCs/>
        </w:rPr>
        <w:t>，</w:t>
      </w:r>
      <w:r w:rsidR="00D802C8" w:rsidRPr="00A164FC">
        <w:rPr>
          <w:rFonts w:hint="eastAsia"/>
          <w:b/>
          <w:bCs/>
        </w:rPr>
        <w:t>从</w:t>
      </w:r>
      <w:r w:rsidR="00D802C8" w:rsidRPr="00A164FC">
        <w:rPr>
          <w:b/>
          <w:bCs/>
        </w:rPr>
        <w:t>C</w:t>
      </w:r>
      <w:r w:rsidR="00D802C8" w:rsidRPr="00A164FC">
        <w:rPr>
          <w:rFonts w:hint="eastAsia"/>
          <w:b/>
          <w:bCs/>
        </w:rPr>
        <w:t>点出发的射线首先击中一个正面的三角形，得到</w:t>
      </w:r>
      <w:r w:rsidR="00D802C8" w:rsidRPr="00A164FC">
        <w:rPr>
          <w:b/>
          <w:bCs/>
        </w:rPr>
        <w:t>−1</w:t>
      </w:r>
      <w:r w:rsidR="00C43D5B" w:rsidRPr="00A164FC">
        <w:rPr>
          <w:rFonts w:hint="eastAsia"/>
          <w:b/>
          <w:bCs/>
        </w:rPr>
        <w:t>，</w:t>
      </w:r>
      <w:r w:rsidR="00D802C8" w:rsidRPr="00A164FC">
        <w:rPr>
          <w:rFonts w:hint="eastAsia"/>
          <w:b/>
          <w:bCs/>
        </w:rPr>
        <w:t>然后</w:t>
      </w:r>
      <w:r w:rsidR="001D5425" w:rsidRPr="00A164FC">
        <w:rPr>
          <w:rFonts w:hint="eastAsia"/>
          <w:b/>
          <w:bCs/>
        </w:rPr>
        <w:t>从</w:t>
      </w:r>
      <w:r w:rsidR="00D802C8" w:rsidRPr="00A164FC">
        <w:rPr>
          <w:rFonts w:hint="eastAsia"/>
          <w:b/>
          <w:bCs/>
        </w:rPr>
        <w:t>两个</w:t>
      </w:r>
      <w:r w:rsidR="001D5425" w:rsidRPr="00A164FC">
        <w:rPr>
          <w:rFonts w:hint="eastAsia"/>
          <w:b/>
          <w:bCs/>
        </w:rPr>
        <w:t>阴影体积中出来（</w:t>
      </w:r>
      <w:r w:rsidR="00D802C8" w:rsidRPr="00A164FC">
        <w:rPr>
          <w:rFonts w:hint="eastAsia"/>
          <w:b/>
          <w:bCs/>
        </w:rPr>
        <w:t>通过它们的</w:t>
      </w:r>
      <w:r w:rsidR="00F02DDC" w:rsidRPr="00A164FC">
        <w:rPr>
          <w:rFonts w:hint="eastAsia"/>
          <w:b/>
          <w:bCs/>
        </w:rPr>
        <w:t>底面</w:t>
      </w:r>
      <w:r w:rsidR="00D802C8" w:rsidRPr="00A164FC">
        <w:rPr>
          <w:rFonts w:hint="eastAsia"/>
          <w:b/>
          <w:bCs/>
        </w:rPr>
        <w:t>，这是此方法正常工作所必需的</w:t>
      </w:r>
      <w:r w:rsidR="005452BC" w:rsidRPr="00A164FC">
        <w:rPr>
          <w:rFonts w:hint="eastAsia"/>
          <w:b/>
          <w:bCs/>
        </w:rPr>
        <w:t>）</w:t>
      </w:r>
      <w:r w:rsidR="00D802C8" w:rsidRPr="00A164FC">
        <w:rPr>
          <w:rFonts w:hint="eastAsia"/>
          <w:b/>
          <w:bCs/>
        </w:rPr>
        <w:t>，给出净计数为</w:t>
      </w:r>
      <w:r w:rsidR="00D802C8" w:rsidRPr="00A164FC">
        <w:rPr>
          <w:b/>
          <w:bCs/>
        </w:rPr>
        <w:t>+1</w:t>
      </w:r>
      <w:r w:rsidR="00B50149" w:rsidRPr="00A164FC">
        <w:rPr>
          <w:rFonts w:hint="eastAsia"/>
          <w:b/>
          <w:bCs/>
        </w:rPr>
        <w:t>，</w:t>
      </w:r>
      <w:r w:rsidR="00D802C8" w:rsidRPr="00A164FC">
        <w:rPr>
          <w:rFonts w:hint="eastAsia"/>
          <w:b/>
          <w:bCs/>
        </w:rPr>
        <w:t>计数不是零，所以点在阴影中</w:t>
      </w:r>
      <w:r w:rsidR="00683FED" w:rsidRPr="00A164FC">
        <w:rPr>
          <w:rFonts w:hint="eastAsia"/>
          <w:b/>
          <w:bCs/>
        </w:rPr>
        <w:t>，</w:t>
      </w:r>
      <w:r w:rsidR="00D802C8" w:rsidRPr="00A164FC">
        <w:rPr>
          <w:rFonts w:hint="eastAsia"/>
          <w:b/>
          <w:bCs/>
        </w:rPr>
        <w:t>这两种方法对观察表面上的</w:t>
      </w:r>
      <w:proofErr w:type="gramStart"/>
      <w:r w:rsidR="00D802C8" w:rsidRPr="00A164FC">
        <w:rPr>
          <w:rFonts w:hint="eastAsia"/>
          <w:b/>
          <w:bCs/>
        </w:rPr>
        <w:t>所有点</w:t>
      </w:r>
      <w:proofErr w:type="gramEnd"/>
      <w:r w:rsidR="00D802C8" w:rsidRPr="00A164FC">
        <w:rPr>
          <w:rFonts w:hint="eastAsia"/>
          <w:b/>
          <w:bCs/>
        </w:rPr>
        <w:t>总是给出相同的计数结果。</w:t>
      </w:r>
    </w:p>
    <w:p w14:paraId="446A952C" w14:textId="77777777" w:rsidR="00307C1C" w:rsidRDefault="00307C1C" w:rsidP="00307C1C">
      <w:pPr>
        <w:spacing w:before="31" w:after="31"/>
        <w:ind w:firstLineChars="0" w:firstLine="0"/>
      </w:pPr>
    </w:p>
    <w:p w14:paraId="73EEB82B" w14:textId="06599419" w:rsidR="00307C1C" w:rsidRDefault="006C7464" w:rsidP="00533C32">
      <w:pPr>
        <w:spacing w:before="31" w:after="31"/>
        <w:ind w:firstLine="480"/>
      </w:pPr>
      <w:r w:rsidRPr="006C7464">
        <w:rPr>
          <w:rFonts w:hint="eastAsia"/>
        </w:rPr>
        <w:t>使用射线进行此操作非常耗时</w:t>
      </w:r>
      <w:r w:rsidR="00D44157">
        <w:rPr>
          <w:rFonts w:hint="eastAsia"/>
        </w:rPr>
        <w:t>，</w:t>
      </w:r>
      <w:r w:rsidRPr="006C7464">
        <w:rPr>
          <w:rFonts w:hint="eastAsia"/>
        </w:rPr>
        <w:t>但有一个更</w:t>
      </w:r>
      <w:r w:rsidR="00CB656A">
        <w:rPr>
          <w:rFonts w:hint="eastAsia"/>
        </w:rPr>
        <w:t>好</w:t>
      </w:r>
      <w:r w:rsidRPr="006C7464">
        <w:rPr>
          <w:rFonts w:hint="eastAsia"/>
        </w:rPr>
        <w:t>的解决方案</w:t>
      </w:r>
      <w:r w:rsidRPr="006C7464">
        <w:rPr>
          <w:rFonts w:hint="eastAsia"/>
        </w:rPr>
        <w:t>[701]</w:t>
      </w:r>
      <w:r w:rsidR="00CB656A">
        <w:rPr>
          <w:rFonts w:hint="eastAsia"/>
        </w:rPr>
        <w:t>：</w:t>
      </w:r>
      <w:r w:rsidR="00A71809">
        <w:rPr>
          <w:rFonts w:hint="eastAsia"/>
        </w:rPr>
        <w:t>用</w:t>
      </w:r>
      <w:r w:rsidRPr="006C7464">
        <w:rPr>
          <w:rFonts w:hint="eastAsia"/>
        </w:rPr>
        <w:t>一个模板缓冲区为我们计数</w:t>
      </w:r>
      <w:r w:rsidR="00967B0F">
        <w:rPr>
          <w:rFonts w:hint="eastAsia"/>
        </w:rPr>
        <w:t>，</w:t>
      </w:r>
      <w:r w:rsidRPr="006C7464">
        <w:rPr>
          <w:rFonts w:hint="eastAsia"/>
        </w:rPr>
        <w:t>首先，清除模板缓冲区</w:t>
      </w:r>
      <w:r w:rsidR="0029198B">
        <w:rPr>
          <w:rFonts w:hint="eastAsia"/>
        </w:rPr>
        <w:t>；</w:t>
      </w:r>
      <w:r w:rsidR="00887316">
        <w:rPr>
          <w:rFonts w:hint="eastAsia"/>
        </w:rPr>
        <w:t>第二</w:t>
      </w:r>
      <w:r w:rsidRPr="006C7464">
        <w:rPr>
          <w:rFonts w:hint="eastAsia"/>
        </w:rPr>
        <w:t>，整个场景被</w:t>
      </w:r>
      <w:proofErr w:type="gramStart"/>
      <w:r w:rsidRPr="006C7464">
        <w:rPr>
          <w:rFonts w:hint="eastAsia"/>
        </w:rPr>
        <w:t>绘制到帧缓冲区</w:t>
      </w:r>
      <w:proofErr w:type="gramEnd"/>
      <w:r w:rsidRPr="006C7464">
        <w:rPr>
          <w:rFonts w:hint="eastAsia"/>
        </w:rPr>
        <w:t>中，只使用未</w:t>
      </w:r>
      <w:r w:rsidR="001D1954">
        <w:rPr>
          <w:rFonts w:hint="eastAsia"/>
        </w:rPr>
        <w:t>照亮</w:t>
      </w:r>
      <w:r w:rsidR="00EC1D1B">
        <w:rPr>
          <w:rFonts w:hint="eastAsia"/>
        </w:rPr>
        <w:t>（</w:t>
      </w:r>
      <w:r w:rsidR="00EC1D1B">
        <w:rPr>
          <w:rFonts w:hint="eastAsia"/>
        </w:rPr>
        <w:t>unlit</w:t>
      </w:r>
      <w:r w:rsidR="00EC1D1B">
        <w:rPr>
          <w:rFonts w:hint="eastAsia"/>
        </w:rPr>
        <w:t>）</w:t>
      </w:r>
      <w:r w:rsidR="00155605">
        <w:rPr>
          <w:rFonts w:hint="eastAsia"/>
        </w:rPr>
        <w:t>材质</w:t>
      </w:r>
      <w:r w:rsidRPr="006C7464">
        <w:rPr>
          <w:rFonts w:hint="eastAsia"/>
        </w:rPr>
        <w:t>的颜色，以获得颜色缓冲区中的</w:t>
      </w:r>
      <w:r w:rsidR="00873F5E">
        <w:rPr>
          <w:rFonts w:hint="eastAsia"/>
        </w:rPr>
        <w:t>着色成分</w:t>
      </w:r>
      <w:r w:rsidRPr="006C7464">
        <w:rPr>
          <w:rFonts w:hint="eastAsia"/>
        </w:rPr>
        <w:t>和</w:t>
      </w:r>
      <w:r w:rsidRPr="006C7464">
        <w:rPr>
          <w:rFonts w:hint="eastAsia"/>
        </w:rPr>
        <w:t>z</w:t>
      </w:r>
      <w:r w:rsidRPr="006C7464">
        <w:rPr>
          <w:rFonts w:hint="eastAsia"/>
        </w:rPr>
        <w:t>缓冲区中的深度信息</w:t>
      </w:r>
      <w:r w:rsidR="0029198B">
        <w:rPr>
          <w:rFonts w:hint="eastAsia"/>
        </w:rPr>
        <w:t>；</w:t>
      </w:r>
      <w:r w:rsidR="001165E0">
        <w:rPr>
          <w:rFonts w:hint="eastAsia"/>
        </w:rPr>
        <w:t>第三</w:t>
      </w:r>
      <w:r w:rsidR="001004F8">
        <w:rPr>
          <w:rFonts w:hint="eastAsia"/>
        </w:rPr>
        <w:t>，</w:t>
      </w:r>
      <w:r w:rsidR="005C3E2B" w:rsidRPr="0029198B">
        <w:rPr>
          <w:rFonts w:hint="eastAsia"/>
        </w:rPr>
        <w:t>关闭</w:t>
      </w:r>
      <w:r w:rsidR="0029198B" w:rsidRPr="0029198B">
        <w:rPr>
          <w:rFonts w:hint="eastAsia"/>
        </w:rPr>
        <w:t>z</w:t>
      </w:r>
      <w:r w:rsidR="0029198B" w:rsidRPr="0029198B">
        <w:rPr>
          <w:rFonts w:hint="eastAsia"/>
        </w:rPr>
        <w:t>缓冲区更新和颜色缓冲区</w:t>
      </w:r>
      <w:r w:rsidR="006F252D" w:rsidRPr="0029198B">
        <w:rPr>
          <w:rFonts w:hint="eastAsia"/>
        </w:rPr>
        <w:t>写入</w:t>
      </w:r>
      <w:r w:rsidR="006F252D">
        <w:rPr>
          <w:rFonts w:hint="eastAsia"/>
        </w:rPr>
        <w:t>（</w:t>
      </w:r>
      <w:r w:rsidR="0029198B" w:rsidRPr="0029198B">
        <w:rPr>
          <w:rFonts w:hint="eastAsia"/>
        </w:rPr>
        <w:t>尽管</w:t>
      </w:r>
      <w:proofErr w:type="spellStart"/>
      <w:r w:rsidR="0029198B" w:rsidRPr="0029198B">
        <w:rPr>
          <w:rFonts w:hint="eastAsia"/>
        </w:rPr>
        <w:t>z-buffer</w:t>
      </w:r>
      <w:proofErr w:type="spellEnd"/>
      <w:r w:rsidR="0029198B" w:rsidRPr="0029198B">
        <w:rPr>
          <w:rFonts w:hint="eastAsia"/>
        </w:rPr>
        <w:t>测试仍在进行</w:t>
      </w:r>
      <w:r w:rsidR="00745B6F">
        <w:rPr>
          <w:rFonts w:hint="eastAsia"/>
        </w:rPr>
        <w:t>）</w:t>
      </w:r>
      <w:r w:rsidR="0029198B" w:rsidRPr="0029198B">
        <w:rPr>
          <w:rFonts w:hint="eastAsia"/>
        </w:rPr>
        <w:t>，然后绘制阴影体积的正面三角形</w:t>
      </w:r>
      <w:r w:rsidR="000D05E6">
        <w:rPr>
          <w:rFonts w:hint="eastAsia"/>
        </w:rPr>
        <w:t>，</w:t>
      </w:r>
      <w:r w:rsidR="0029198B" w:rsidRPr="0029198B">
        <w:rPr>
          <w:rFonts w:hint="eastAsia"/>
        </w:rPr>
        <w:t>在此过程中，模板操作被设置为在绘制三角形的地方增加模板缓冲区中的值</w:t>
      </w:r>
      <w:r w:rsidR="002A5869">
        <w:rPr>
          <w:rFonts w:hint="eastAsia"/>
        </w:rPr>
        <w:t>；</w:t>
      </w:r>
      <w:r w:rsidR="002A5869" w:rsidRPr="002A5869">
        <w:rPr>
          <w:rFonts w:hint="eastAsia"/>
        </w:rPr>
        <w:t>第四</w:t>
      </w:r>
      <w:r w:rsidR="00C51A53">
        <w:rPr>
          <w:rFonts w:hint="eastAsia"/>
        </w:rPr>
        <w:t>，</w:t>
      </w:r>
      <w:r w:rsidR="002A5869" w:rsidRPr="002A5869">
        <w:rPr>
          <w:rFonts w:hint="eastAsia"/>
        </w:rPr>
        <w:t>用模板缓冲</w:t>
      </w:r>
      <w:r w:rsidR="007E0C60">
        <w:rPr>
          <w:rFonts w:hint="eastAsia"/>
        </w:rPr>
        <w:t>渲染</w:t>
      </w:r>
      <w:r w:rsidR="002A5869" w:rsidRPr="002A5869">
        <w:rPr>
          <w:rFonts w:hint="eastAsia"/>
        </w:rPr>
        <w:t>另一</w:t>
      </w:r>
      <w:r w:rsidR="00B45152">
        <w:rPr>
          <w:rFonts w:hint="eastAsia"/>
        </w:rPr>
        <w:t>个</w:t>
      </w:r>
      <w:r w:rsidR="00B45152">
        <w:rPr>
          <w:rFonts w:hint="eastAsia"/>
        </w:rPr>
        <w:t>pass</w:t>
      </w:r>
      <w:r w:rsidR="002A5869" w:rsidRPr="002A5869">
        <w:rPr>
          <w:rFonts w:hint="eastAsia"/>
        </w:rPr>
        <w:t>，这次只绘制阴影</w:t>
      </w:r>
      <w:r w:rsidR="00B52B32">
        <w:rPr>
          <w:rFonts w:hint="eastAsia"/>
        </w:rPr>
        <w:t>体积</w:t>
      </w:r>
      <w:r w:rsidR="002A5869" w:rsidRPr="002A5869">
        <w:rPr>
          <w:rFonts w:hint="eastAsia"/>
        </w:rPr>
        <w:t>的背面三角形</w:t>
      </w:r>
      <w:r w:rsidR="00835BF0">
        <w:rPr>
          <w:rFonts w:hint="eastAsia"/>
        </w:rPr>
        <w:t>，这个</w:t>
      </w:r>
      <w:r w:rsidR="00835BF0">
        <w:rPr>
          <w:rFonts w:hint="eastAsia"/>
        </w:rPr>
        <w:t>pass</w:t>
      </w:r>
      <w:r w:rsidR="00835BF0">
        <w:rPr>
          <w:rFonts w:hint="eastAsia"/>
        </w:rPr>
        <w:t>中，</w:t>
      </w:r>
      <w:r w:rsidR="00835BF0" w:rsidRPr="00835BF0">
        <w:rPr>
          <w:rFonts w:hint="eastAsia"/>
        </w:rPr>
        <w:t>当绘制三角形时，模板缓冲区中的值会递减</w:t>
      </w:r>
      <w:r w:rsidR="00B45948">
        <w:rPr>
          <w:rFonts w:hint="eastAsia"/>
        </w:rPr>
        <w:t>，</w:t>
      </w:r>
      <w:r w:rsidR="00533C32" w:rsidRPr="00533C32">
        <w:rPr>
          <w:rFonts w:hint="eastAsia"/>
        </w:rPr>
        <w:t>只有当渲染的阴影</w:t>
      </w:r>
      <w:r w:rsidR="00533C32" w:rsidRPr="00533C32">
        <w:rPr>
          <w:rFonts w:hint="eastAsia"/>
        </w:rPr>
        <w:t>-</w:t>
      </w:r>
      <w:r w:rsidR="00533C32" w:rsidRPr="00533C32">
        <w:rPr>
          <w:rFonts w:hint="eastAsia"/>
        </w:rPr>
        <w:t>体积面的像素可见</w:t>
      </w:r>
      <w:r w:rsidR="00570281">
        <w:rPr>
          <w:rFonts w:hint="eastAsia"/>
        </w:rPr>
        <w:t>（</w:t>
      </w:r>
      <w:r w:rsidR="00533C32" w:rsidRPr="00533C32">
        <w:rPr>
          <w:rFonts w:hint="eastAsia"/>
        </w:rPr>
        <w:t>即不被任何真实的几何图形隐藏</w:t>
      </w:r>
      <w:r w:rsidR="0072663E">
        <w:rPr>
          <w:rFonts w:hint="eastAsia"/>
        </w:rPr>
        <w:t>）</w:t>
      </w:r>
      <w:r w:rsidR="00533C32" w:rsidRPr="00533C32">
        <w:rPr>
          <w:rFonts w:hint="eastAsia"/>
        </w:rPr>
        <w:t>时才进行递增和递减</w:t>
      </w:r>
      <w:r w:rsidR="00D07F0B">
        <w:rPr>
          <w:rFonts w:hint="eastAsia"/>
        </w:rPr>
        <w:t>，</w:t>
      </w:r>
      <w:r w:rsidR="00533C32" w:rsidRPr="00533C32">
        <w:rPr>
          <w:rFonts w:hint="eastAsia"/>
        </w:rPr>
        <w:t>此时模板缓冲区保存</w:t>
      </w:r>
      <w:r w:rsidR="0083091C">
        <w:rPr>
          <w:rFonts w:hint="eastAsia"/>
        </w:rPr>
        <w:t>了</w:t>
      </w:r>
      <w:r w:rsidR="00533C32" w:rsidRPr="00533C32">
        <w:rPr>
          <w:rFonts w:hint="eastAsia"/>
        </w:rPr>
        <w:t>每个像素的阴影状态</w:t>
      </w:r>
      <w:r w:rsidR="003D4596">
        <w:rPr>
          <w:rFonts w:hint="eastAsia"/>
        </w:rPr>
        <w:t>；</w:t>
      </w:r>
      <w:r w:rsidR="006C770C" w:rsidRPr="006C770C">
        <w:rPr>
          <w:rFonts w:hint="eastAsia"/>
        </w:rPr>
        <w:t>最后，再次渲染整个场景，这一次只</w:t>
      </w:r>
      <w:proofErr w:type="gramStart"/>
      <w:r w:rsidR="006C770C" w:rsidRPr="006C770C">
        <w:rPr>
          <w:rFonts w:hint="eastAsia"/>
        </w:rPr>
        <w:t>渲染受</w:t>
      </w:r>
      <w:proofErr w:type="gramEnd"/>
      <w:r w:rsidR="006C770C" w:rsidRPr="006C770C">
        <w:rPr>
          <w:rFonts w:hint="eastAsia"/>
        </w:rPr>
        <w:t>光照影响的活性</w:t>
      </w:r>
      <w:r w:rsidR="001A4B26">
        <w:rPr>
          <w:rFonts w:hint="eastAsia"/>
        </w:rPr>
        <w:t>材质</w:t>
      </w:r>
      <w:r w:rsidR="006C770C" w:rsidRPr="006C770C">
        <w:rPr>
          <w:rFonts w:hint="eastAsia"/>
        </w:rPr>
        <w:t>部分，并且只在模板缓冲区中的值为</w:t>
      </w:r>
      <w:r w:rsidR="006C770C" w:rsidRPr="006C770C">
        <w:rPr>
          <w:rFonts w:hint="eastAsia"/>
        </w:rPr>
        <w:t>0</w:t>
      </w:r>
      <w:r w:rsidR="006C770C" w:rsidRPr="006C770C">
        <w:rPr>
          <w:rFonts w:hint="eastAsia"/>
        </w:rPr>
        <w:t>的地方显示</w:t>
      </w:r>
      <w:r w:rsidR="00C83A3E">
        <w:rPr>
          <w:rFonts w:hint="eastAsia"/>
        </w:rPr>
        <w:t>，</w:t>
      </w:r>
      <w:r w:rsidR="006C770C" w:rsidRPr="006C770C">
        <w:rPr>
          <w:rFonts w:hint="eastAsia"/>
        </w:rPr>
        <w:t>值为</w:t>
      </w:r>
      <w:r w:rsidR="006C770C" w:rsidRPr="006C770C">
        <w:rPr>
          <w:rFonts w:hint="eastAsia"/>
        </w:rPr>
        <w:t>0</w:t>
      </w:r>
      <w:r w:rsidR="006C770C" w:rsidRPr="006C770C">
        <w:rPr>
          <w:rFonts w:hint="eastAsia"/>
        </w:rPr>
        <w:t>表示光线离开阴影的次数与它进入阴影</w:t>
      </w:r>
      <w:r w:rsidR="0077393F">
        <w:rPr>
          <w:rFonts w:hint="eastAsia"/>
        </w:rPr>
        <w:t>体积</w:t>
      </w:r>
      <w:r w:rsidR="006C770C" w:rsidRPr="006C770C">
        <w:rPr>
          <w:rFonts w:hint="eastAsia"/>
        </w:rPr>
        <w:t>的次数相同</w:t>
      </w:r>
      <w:r w:rsidR="00C242EB">
        <w:rPr>
          <w:rFonts w:hint="eastAsia"/>
        </w:rPr>
        <w:t>——即</w:t>
      </w:r>
      <w:r w:rsidR="006C770C" w:rsidRPr="006C770C">
        <w:rPr>
          <w:rFonts w:hint="eastAsia"/>
        </w:rPr>
        <w:t>这个位置被光照亮</w:t>
      </w:r>
      <w:r w:rsidR="005427E7">
        <w:rPr>
          <w:rFonts w:hint="eastAsia"/>
        </w:rPr>
        <w:t>。</w:t>
      </w:r>
    </w:p>
    <w:p w14:paraId="35934159" w14:textId="263EA397" w:rsidR="007D73CB" w:rsidRDefault="007D73CB" w:rsidP="00533C32">
      <w:pPr>
        <w:spacing w:before="31" w:after="31"/>
        <w:ind w:firstLine="480"/>
      </w:pPr>
      <w:r w:rsidRPr="007D73CB">
        <w:rPr>
          <w:rFonts w:hint="eastAsia"/>
        </w:rPr>
        <w:t>这种计数方法是阴影体积背后的基本思想</w:t>
      </w:r>
      <w:r w:rsidR="003E6B7C">
        <w:rPr>
          <w:rFonts w:hint="eastAsia"/>
        </w:rPr>
        <w:t>，</w:t>
      </w:r>
      <w:r w:rsidRPr="007D73CB">
        <w:rPr>
          <w:rFonts w:hint="eastAsia"/>
        </w:rPr>
        <w:t>阴影体积算法生成的阴影示例如图</w:t>
      </w:r>
      <w:r w:rsidRPr="007D73CB">
        <w:rPr>
          <w:rFonts w:hint="eastAsia"/>
        </w:rPr>
        <w:t>7.9</w:t>
      </w:r>
      <w:r w:rsidRPr="007D73CB">
        <w:rPr>
          <w:rFonts w:hint="eastAsia"/>
        </w:rPr>
        <w:t>所示</w:t>
      </w:r>
      <w:r w:rsidR="00A47B3C">
        <w:rPr>
          <w:rFonts w:hint="eastAsia"/>
        </w:rPr>
        <w:t>，</w:t>
      </w:r>
      <w:r w:rsidRPr="007D73CB">
        <w:rPr>
          <w:rFonts w:hint="eastAsia"/>
        </w:rPr>
        <w:t>一些有效的方法可以在</w:t>
      </w:r>
      <w:r w:rsidR="009C3B32">
        <w:rPr>
          <w:rFonts w:hint="eastAsia"/>
        </w:rPr>
        <w:t>单次</w:t>
      </w:r>
      <w:r w:rsidR="0002062E">
        <w:rPr>
          <w:rFonts w:hint="eastAsia"/>
        </w:rPr>
        <w:t>pass</w:t>
      </w:r>
      <w:r w:rsidRPr="007D73CB">
        <w:rPr>
          <w:rFonts w:hint="eastAsia"/>
        </w:rPr>
        <w:t>中实现该算法</w:t>
      </w:r>
      <w:r w:rsidRPr="007D73CB">
        <w:rPr>
          <w:rFonts w:hint="eastAsia"/>
        </w:rPr>
        <w:t>[1514]</w:t>
      </w:r>
      <w:r w:rsidR="003C1266">
        <w:rPr>
          <w:rFonts w:hint="eastAsia"/>
        </w:rPr>
        <w:t>。</w:t>
      </w:r>
      <w:r w:rsidR="003C1266" w:rsidRPr="003C1266">
        <w:rPr>
          <w:rFonts w:hint="eastAsia"/>
        </w:rPr>
        <w:t>然而，当物体穿透相机的近平面时，</w:t>
      </w:r>
      <w:r w:rsidR="00283497" w:rsidRPr="003C1266">
        <w:rPr>
          <w:rFonts w:hint="eastAsia"/>
        </w:rPr>
        <w:t>将发生</w:t>
      </w:r>
      <w:r w:rsidR="003C1266" w:rsidRPr="003C1266">
        <w:rPr>
          <w:rFonts w:hint="eastAsia"/>
        </w:rPr>
        <w:t>计数问题</w:t>
      </w:r>
      <w:r w:rsidR="00252B23">
        <w:rPr>
          <w:rFonts w:hint="eastAsia"/>
        </w:rPr>
        <w:t>，</w:t>
      </w:r>
      <w:r w:rsidR="003C1266" w:rsidRPr="003C1266">
        <w:rPr>
          <w:rFonts w:hint="eastAsia"/>
        </w:rPr>
        <w:t>该</w:t>
      </w:r>
      <w:r w:rsidR="00C405A7">
        <w:rPr>
          <w:rFonts w:hint="eastAsia"/>
        </w:rPr>
        <w:t>问题的</w:t>
      </w:r>
      <w:r w:rsidR="003C1266" w:rsidRPr="003C1266">
        <w:rPr>
          <w:rFonts w:hint="eastAsia"/>
        </w:rPr>
        <w:t>解决方案被称为</w:t>
      </w:r>
      <w:r w:rsidR="003C1266" w:rsidRPr="003C1266">
        <w:rPr>
          <w:rFonts w:hint="eastAsia"/>
        </w:rPr>
        <w:t>z-fail</w:t>
      </w:r>
      <w:r w:rsidR="003C1266" w:rsidRPr="003C1266">
        <w:rPr>
          <w:rFonts w:hint="eastAsia"/>
        </w:rPr>
        <w:t>，包括计算隐藏在可见表面后面而不是前面的交叉点</w:t>
      </w:r>
      <w:r w:rsidR="003C1266" w:rsidRPr="003C1266">
        <w:rPr>
          <w:rFonts w:hint="eastAsia"/>
        </w:rPr>
        <w:t>[450,775]</w:t>
      </w:r>
      <w:r w:rsidR="006879AC">
        <w:rPr>
          <w:rFonts w:hint="eastAsia"/>
        </w:rPr>
        <w:t>，</w:t>
      </w:r>
      <w:r w:rsidR="003C1266" w:rsidRPr="003C1266">
        <w:rPr>
          <w:rFonts w:hint="eastAsia"/>
        </w:rPr>
        <w:t>图</w:t>
      </w:r>
      <w:r w:rsidR="003C1266" w:rsidRPr="003C1266">
        <w:rPr>
          <w:rFonts w:hint="eastAsia"/>
        </w:rPr>
        <w:t>7.8</w:t>
      </w:r>
      <w:r w:rsidR="003C1266" w:rsidRPr="003C1266">
        <w:rPr>
          <w:rFonts w:hint="eastAsia"/>
        </w:rPr>
        <w:t>显示了这个备选方案的简要摘要</w:t>
      </w:r>
      <w:r w:rsidR="006879AC">
        <w:rPr>
          <w:rFonts w:hint="eastAsia"/>
        </w:rPr>
        <w:t>。</w:t>
      </w:r>
    </w:p>
    <w:p w14:paraId="4C16AC26" w14:textId="5A18A4AA" w:rsidR="002B124C" w:rsidRDefault="002B124C" w:rsidP="002B124C">
      <w:pPr>
        <w:spacing w:before="31" w:after="31"/>
        <w:ind w:firstLineChars="0" w:firstLine="0"/>
      </w:pPr>
    </w:p>
    <w:p w14:paraId="7E72062A" w14:textId="65A959C3" w:rsidR="002B124C" w:rsidRDefault="002B124C" w:rsidP="002B124C">
      <w:pPr>
        <w:spacing w:before="31" w:after="31"/>
        <w:ind w:firstLineChars="0" w:firstLine="0"/>
        <w:jc w:val="center"/>
      </w:pPr>
      <w:r>
        <w:rPr>
          <w:noProof/>
        </w:rPr>
        <w:lastRenderedPageBreak/>
        <w:drawing>
          <wp:inline distT="0" distB="0" distL="0" distR="0" wp14:anchorId="2CE58461" wp14:editId="1BB72C15">
            <wp:extent cx="5274310" cy="1872615"/>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pic:nvPicPr>
                  <pic:blipFill>
                    <a:blip r:embed="rId123">
                      <a:extLst>
                        <a:ext uri="{28A0092B-C50C-407E-A947-70E740481C1C}">
                          <a14:useLocalDpi xmlns:a14="http://schemas.microsoft.com/office/drawing/2010/main" val="0"/>
                        </a:ext>
                      </a:extLst>
                    </a:blip>
                    <a:stretch>
                      <a:fillRect/>
                    </a:stretch>
                  </pic:blipFill>
                  <pic:spPr>
                    <a:xfrm>
                      <a:off x="0" y="0"/>
                      <a:ext cx="5274310" cy="1872615"/>
                    </a:xfrm>
                    <a:prstGeom prst="rect">
                      <a:avLst/>
                    </a:prstGeom>
                  </pic:spPr>
                </pic:pic>
              </a:graphicData>
            </a:graphic>
          </wp:inline>
        </w:drawing>
      </w:r>
    </w:p>
    <w:p w14:paraId="3D9F1C8B" w14:textId="2B4F9757" w:rsidR="002B124C" w:rsidRPr="00ED2E12" w:rsidRDefault="002B124C" w:rsidP="002B124C">
      <w:pPr>
        <w:spacing w:before="31" w:after="31"/>
        <w:ind w:firstLineChars="0" w:firstLine="0"/>
        <w:rPr>
          <w:b/>
          <w:bCs/>
        </w:rPr>
      </w:pPr>
      <w:r w:rsidRPr="00ED2E12">
        <w:rPr>
          <w:rFonts w:hint="eastAsia"/>
          <w:b/>
          <w:bCs/>
        </w:rPr>
        <w:t>图</w:t>
      </w:r>
      <w:r w:rsidRPr="00ED2E12">
        <w:rPr>
          <w:rFonts w:hint="eastAsia"/>
          <w:b/>
          <w:bCs/>
        </w:rPr>
        <w:t xml:space="preserve"> </w:t>
      </w:r>
      <w:r w:rsidRPr="00ED2E12">
        <w:rPr>
          <w:b/>
          <w:bCs/>
        </w:rPr>
        <w:t xml:space="preserve">7.9. </w:t>
      </w:r>
      <w:r w:rsidR="00F22609" w:rsidRPr="00ED2E12">
        <w:rPr>
          <w:rFonts w:hint="eastAsia"/>
          <w:b/>
          <w:bCs/>
        </w:rPr>
        <w:t>阴影体</w:t>
      </w:r>
      <w:r w:rsidR="00FE2ACB" w:rsidRPr="00ED2E12">
        <w:rPr>
          <w:rFonts w:hint="eastAsia"/>
          <w:b/>
          <w:bCs/>
        </w:rPr>
        <w:t>。</w:t>
      </w:r>
      <w:r w:rsidR="00F22609" w:rsidRPr="00ED2E12">
        <w:rPr>
          <w:rFonts w:hint="eastAsia"/>
          <w:b/>
          <w:bCs/>
        </w:rPr>
        <w:t>在左边，一个人物投下了阴影。右边显示了模型的挤压三角形。</w:t>
      </w:r>
      <w:r w:rsidR="00471912" w:rsidRPr="00ED2E12">
        <w:rPr>
          <w:rFonts w:hint="eastAsia"/>
          <w:b/>
          <w:bCs/>
        </w:rPr>
        <w:t>（</w:t>
      </w:r>
      <w:r w:rsidR="00DA32C7" w:rsidRPr="00ED2E12">
        <w:rPr>
          <w:rFonts w:hint="eastAsia"/>
          <w:b/>
          <w:bCs/>
        </w:rPr>
        <w:t>图片</w:t>
      </w:r>
      <w:r w:rsidR="00471912" w:rsidRPr="00ED2E12">
        <w:rPr>
          <w:rFonts w:hint="eastAsia"/>
          <w:b/>
          <w:bCs/>
        </w:rPr>
        <w:t>来自</w:t>
      </w:r>
      <w:r w:rsidR="00471912" w:rsidRPr="00ED2E12">
        <w:rPr>
          <w:rFonts w:hint="eastAsia"/>
          <w:b/>
          <w:bCs/>
        </w:rPr>
        <w:t>Microsoft SDK [1208]</w:t>
      </w:r>
      <w:r w:rsidR="00471912" w:rsidRPr="00ED2E12">
        <w:rPr>
          <w:rFonts w:hint="eastAsia"/>
          <w:b/>
          <w:bCs/>
        </w:rPr>
        <w:t>的示例“</w:t>
      </w:r>
      <w:r w:rsidR="00471912" w:rsidRPr="00ED2E12">
        <w:rPr>
          <w:rFonts w:hint="eastAsia"/>
          <w:b/>
          <w:bCs/>
        </w:rPr>
        <w:t>Shadow Volume</w:t>
      </w:r>
      <w:r w:rsidR="00471912" w:rsidRPr="00ED2E12">
        <w:rPr>
          <w:rFonts w:hint="eastAsia"/>
          <w:b/>
          <w:bCs/>
        </w:rPr>
        <w:t>”。）</w:t>
      </w:r>
    </w:p>
    <w:p w14:paraId="3407E3D0" w14:textId="77777777" w:rsidR="002B124C" w:rsidRDefault="002B124C" w:rsidP="002B124C">
      <w:pPr>
        <w:spacing w:before="31" w:after="31"/>
        <w:ind w:firstLineChars="0" w:firstLine="0"/>
      </w:pPr>
    </w:p>
    <w:p w14:paraId="7CEA22F7" w14:textId="10B2CE79" w:rsidR="00E32B67" w:rsidRPr="00E32B67" w:rsidRDefault="004E14A3" w:rsidP="00E32B67">
      <w:pPr>
        <w:spacing w:before="31" w:after="31"/>
        <w:ind w:firstLine="480"/>
      </w:pPr>
      <w:r w:rsidRPr="004E14A3">
        <w:rPr>
          <w:rFonts w:hint="eastAsia"/>
        </w:rPr>
        <w:t>为每个三角形创建四边形会产生大量的透支</w:t>
      </w:r>
      <w:r w:rsidR="00B3322F">
        <w:rPr>
          <w:rFonts w:hint="eastAsia"/>
        </w:rPr>
        <w:t>（</w:t>
      </w:r>
      <w:r w:rsidR="00B3322F">
        <w:rPr>
          <w:rFonts w:hint="eastAsia"/>
        </w:rPr>
        <w:t>overdraw</w:t>
      </w:r>
      <w:r w:rsidR="00B3322F">
        <w:rPr>
          <w:rFonts w:hint="eastAsia"/>
        </w:rPr>
        <w:t>）</w:t>
      </w:r>
      <w:r w:rsidR="00A84030">
        <w:rPr>
          <w:rFonts w:hint="eastAsia"/>
        </w:rPr>
        <w:t>，</w:t>
      </w:r>
      <w:r w:rsidRPr="004E14A3">
        <w:rPr>
          <w:rFonts w:hint="eastAsia"/>
        </w:rPr>
        <w:t>也就是说，每个三角形将创建三个必</w:t>
      </w:r>
      <w:r w:rsidR="00C111D3">
        <w:rPr>
          <w:rFonts w:hint="eastAsia"/>
        </w:rPr>
        <w:t>被</w:t>
      </w:r>
      <w:r w:rsidRPr="004E14A3">
        <w:rPr>
          <w:rFonts w:hint="eastAsia"/>
        </w:rPr>
        <w:t>渲染的四边形</w:t>
      </w:r>
      <w:r w:rsidR="00077096">
        <w:rPr>
          <w:rFonts w:hint="eastAsia"/>
        </w:rPr>
        <w:t>，</w:t>
      </w:r>
      <w:r w:rsidR="001F7B50" w:rsidRPr="001F7B50">
        <w:rPr>
          <w:rFonts w:hint="eastAsia"/>
        </w:rPr>
        <w:t>一个由一千个三角形组成的球体会产生三千个四边形，而每一个四边形都可</w:t>
      </w:r>
      <w:r w:rsidR="003C5F77">
        <w:rPr>
          <w:rFonts w:hint="eastAsia"/>
        </w:rPr>
        <w:t>能</w:t>
      </w:r>
      <w:r w:rsidR="001F7B50" w:rsidRPr="001F7B50">
        <w:rPr>
          <w:rFonts w:hint="eastAsia"/>
        </w:rPr>
        <w:t>跨越屏幕。</w:t>
      </w:r>
      <w:r w:rsidR="00E32B67" w:rsidRPr="00E32B67">
        <w:rPr>
          <w:rFonts w:hint="eastAsia"/>
        </w:rPr>
        <w:t>一种解决方案是</w:t>
      </w:r>
      <w:r w:rsidR="00252133" w:rsidRPr="00E32B67">
        <w:rPr>
          <w:rFonts w:hint="eastAsia"/>
        </w:rPr>
        <w:t>只画那些</w:t>
      </w:r>
      <w:r w:rsidR="00E32B67" w:rsidRPr="00E32B67">
        <w:rPr>
          <w:rFonts w:hint="eastAsia"/>
        </w:rPr>
        <w:t>沿着物体轮廓</w:t>
      </w:r>
      <w:r w:rsidR="00287DE9">
        <w:rPr>
          <w:rFonts w:hint="eastAsia"/>
        </w:rPr>
        <w:t>边缘的</w:t>
      </w:r>
      <w:r w:rsidR="00E32B67" w:rsidRPr="00E32B67">
        <w:rPr>
          <w:rFonts w:hint="eastAsia"/>
        </w:rPr>
        <w:t>四边形，例如，我们的球体可能只有</w:t>
      </w:r>
      <w:r w:rsidR="00E32B67" w:rsidRPr="00E32B67">
        <w:rPr>
          <w:rFonts w:hint="eastAsia"/>
        </w:rPr>
        <w:t>50</w:t>
      </w:r>
      <w:r w:rsidR="00E32B67" w:rsidRPr="00E32B67">
        <w:rPr>
          <w:rFonts w:hint="eastAsia"/>
        </w:rPr>
        <w:t>个轮廓</w:t>
      </w:r>
      <w:r w:rsidR="00DC7F5E">
        <w:rPr>
          <w:rFonts w:hint="eastAsia"/>
        </w:rPr>
        <w:t>边缘</w:t>
      </w:r>
      <w:r w:rsidR="00E32B67" w:rsidRPr="00E32B67">
        <w:rPr>
          <w:rFonts w:hint="eastAsia"/>
        </w:rPr>
        <w:t>，所以只需要</w:t>
      </w:r>
      <w:r w:rsidR="00E32B67" w:rsidRPr="00E32B67">
        <w:rPr>
          <w:rFonts w:hint="eastAsia"/>
        </w:rPr>
        <w:t>50</w:t>
      </w:r>
      <w:r w:rsidR="00E32B67" w:rsidRPr="00E32B67">
        <w:rPr>
          <w:rFonts w:hint="eastAsia"/>
        </w:rPr>
        <w:t>个四边形。几何着色器可用于自动生成这样的轮廓边缘</w:t>
      </w:r>
      <w:r w:rsidR="00E32B67" w:rsidRPr="00E32B67">
        <w:rPr>
          <w:rFonts w:hint="eastAsia"/>
        </w:rPr>
        <w:t>[1702]</w:t>
      </w:r>
      <w:r w:rsidR="00B25498">
        <w:rPr>
          <w:rFonts w:hint="eastAsia"/>
        </w:rPr>
        <w:t>，</w:t>
      </w:r>
      <w:r w:rsidR="00E32B67" w:rsidRPr="00E32B67">
        <w:rPr>
          <w:rFonts w:hint="eastAsia"/>
        </w:rPr>
        <w:t>裁剪和</w:t>
      </w:r>
      <w:r w:rsidR="00E92051">
        <w:rPr>
          <w:rFonts w:hint="eastAsia"/>
        </w:rPr>
        <w:t>限制</w:t>
      </w:r>
      <w:r w:rsidR="00E32B67" w:rsidRPr="00E32B67">
        <w:rPr>
          <w:rFonts w:hint="eastAsia"/>
        </w:rPr>
        <w:t>技术也可用于降低填充成本</w:t>
      </w:r>
      <w:r w:rsidR="00E32B67" w:rsidRPr="00E32B67">
        <w:rPr>
          <w:rFonts w:hint="eastAsia"/>
        </w:rPr>
        <w:t>[1061]</w:t>
      </w:r>
      <w:r w:rsidR="00EC2388">
        <w:rPr>
          <w:rFonts w:hint="eastAsia"/>
        </w:rPr>
        <w:t>。</w:t>
      </w:r>
    </w:p>
    <w:p w14:paraId="20E97961" w14:textId="73E53F38" w:rsidR="004E14A3" w:rsidRDefault="00AE5E05" w:rsidP="00533C32">
      <w:pPr>
        <w:spacing w:before="31" w:after="31"/>
        <w:ind w:firstLine="480"/>
      </w:pPr>
      <w:r w:rsidRPr="00AE5E05">
        <w:rPr>
          <w:rFonts w:hint="eastAsia"/>
        </w:rPr>
        <w:t>然而，阴影体积算法仍然有一个可怕的缺点</w:t>
      </w:r>
      <w:r w:rsidR="00006E5D">
        <w:rPr>
          <w:rFonts w:hint="eastAsia"/>
        </w:rPr>
        <w:t>：</w:t>
      </w:r>
      <w:r w:rsidRPr="00AE5E05">
        <w:rPr>
          <w:rFonts w:hint="eastAsia"/>
        </w:rPr>
        <w:t>极端的可变性</w:t>
      </w:r>
      <w:r w:rsidR="006C62F3">
        <w:rPr>
          <w:rFonts w:hint="eastAsia"/>
        </w:rPr>
        <w:t>，</w:t>
      </w:r>
      <w:r w:rsidRPr="00AE5E05">
        <w:rPr>
          <w:rFonts w:hint="eastAsia"/>
        </w:rPr>
        <w:t>想象一个单独的小三角形在</w:t>
      </w:r>
      <w:r w:rsidR="00007663">
        <w:rPr>
          <w:rFonts w:hint="eastAsia"/>
        </w:rPr>
        <w:t>视野</w:t>
      </w:r>
      <w:r w:rsidRPr="00AE5E05">
        <w:rPr>
          <w:rFonts w:hint="eastAsia"/>
        </w:rPr>
        <w:t>中</w:t>
      </w:r>
      <w:r w:rsidR="00482C81">
        <w:rPr>
          <w:rFonts w:hint="eastAsia"/>
        </w:rPr>
        <w:t>，</w:t>
      </w:r>
      <w:r w:rsidRPr="00AE5E05">
        <w:rPr>
          <w:rFonts w:hint="eastAsia"/>
        </w:rPr>
        <w:t>如果相机和光</w:t>
      </w:r>
      <w:r w:rsidR="00AB1B43">
        <w:rPr>
          <w:rFonts w:hint="eastAsia"/>
        </w:rPr>
        <w:t>源</w:t>
      </w:r>
      <w:r w:rsidRPr="00AE5E05">
        <w:rPr>
          <w:rFonts w:hint="eastAsia"/>
        </w:rPr>
        <w:t>在完全相同的位置，阴影体积成本是最小的</w:t>
      </w:r>
      <w:r w:rsidR="00183CF9">
        <w:rPr>
          <w:rFonts w:hint="eastAsia"/>
        </w:rPr>
        <w:t>，</w:t>
      </w:r>
      <w:r w:rsidRPr="00AE5E05">
        <w:rPr>
          <w:rFonts w:hint="eastAsia"/>
        </w:rPr>
        <w:t>形成的四边形不会覆盖任何像素，因为</w:t>
      </w:r>
      <w:r w:rsidR="00AD6220">
        <w:rPr>
          <w:rFonts w:hint="eastAsia"/>
        </w:rPr>
        <w:t>看到的</w:t>
      </w:r>
      <w:r w:rsidR="00FB585B">
        <w:rPr>
          <w:rFonts w:hint="eastAsia"/>
        </w:rPr>
        <w:t>是</w:t>
      </w:r>
      <w:r w:rsidRPr="00AE5E05">
        <w:rPr>
          <w:rFonts w:hint="eastAsia"/>
        </w:rPr>
        <w:t>它们</w:t>
      </w:r>
      <w:r w:rsidR="00BF499A">
        <w:rPr>
          <w:rFonts w:hint="eastAsia"/>
        </w:rPr>
        <w:t>的</w:t>
      </w:r>
      <w:r w:rsidR="004E5BC1">
        <w:rPr>
          <w:rFonts w:hint="eastAsia"/>
        </w:rPr>
        <w:t>侧视图</w:t>
      </w:r>
      <w:r w:rsidR="00602B3B">
        <w:rPr>
          <w:rFonts w:hint="eastAsia"/>
        </w:rPr>
        <w:t>，</w:t>
      </w:r>
      <w:r w:rsidR="007948BB" w:rsidRPr="007948BB">
        <w:rPr>
          <w:rFonts w:hint="eastAsia"/>
        </w:rPr>
        <w:t>只有三角</w:t>
      </w:r>
      <w:r w:rsidR="00602B3B">
        <w:rPr>
          <w:rFonts w:hint="eastAsia"/>
        </w:rPr>
        <w:t>形</w:t>
      </w:r>
      <w:r w:rsidR="007948BB" w:rsidRPr="007948BB">
        <w:rPr>
          <w:rFonts w:hint="eastAsia"/>
        </w:rPr>
        <w:t>本身重要</w:t>
      </w:r>
      <w:r w:rsidR="007C3892">
        <w:rPr>
          <w:rFonts w:hint="eastAsia"/>
        </w:rPr>
        <w:t>，</w:t>
      </w:r>
      <w:r w:rsidR="00B66DCE" w:rsidRPr="007948BB">
        <w:rPr>
          <w:rFonts w:hint="eastAsia"/>
        </w:rPr>
        <w:t>现在</w:t>
      </w:r>
      <w:r w:rsidR="007948BB" w:rsidRPr="007948BB">
        <w:rPr>
          <w:rFonts w:hint="eastAsia"/>
        </w:rPr>
        <w:t>假设</w:t>
      </w:r>
      <w:r w:rsidR="001F49A1">
        <w:rPr>
          <w:rFonts w:hint="eastAsia"/>
        </w:rPr>
        <w:t>观察者</w:t>
      </w:r>
      <w:r w:rsidR="007948BB" w:rsidRPr="007948BB">
        <w:rPr>
          <w:rFonts w:hint="eastAsia"/>
        </w:rPr>
        <w:t>绕着三角形运</w:t>
      </w:r>
      <w:r w:rsidR="007D3678">
        <w:rPr>
          <w:rFonts w:hint="eastAsia"/>
        </w:rPr>
        <w:t>动</w:t>
      </w:r>
      <w:r w:rsidR="007948BB" w:rsidRPr="007948BB">
        <w:rPr>
          <w:rFonts w:hint="eastAsia"/>
        </w:rPr>
        <w:t>，</w:t>
      </w:r>
      <w:r w:rsidR="004C7EC9">
        <w:rPr>
          <w:rFonts w:hint="eastAsia"/>
        </w:rPr>
        <w:t>使</w:t>
      </w:r>
      <w:r w:rsidR="007948BB" w:rsidRPr="007948BB">
        <w:rPr>
          <w:rFonts w:hint="eastAsia"/>
        </w:rPr>
        <w:t>它</w:t>
      </w:r>
      <w:r w:rsidR="00E16F24">
        <w:rPr>
          <w:rFonts w:hint="eastAsia"/>
        </w:rPr>
        <w:t>始终</w:t>
      </w:r>
      <w:r w:rsidR="007957AD">
        <w:rPr>
          <w:rFonts w:hint="eastAsia"/>
        </w:rPr>
        <w:t>位于</w:t>
      </w:r>
      <w:r w:rsidR="007948BB" w:rsidRPr="007948BB">
        <w:rPr>
          <w:rFonts w:hint="eastAsia"/>
        </w:rPr>
        <w:t>视图中</w:t>
      </w:r>
      <w:r w:rsidR="00D13C7A">
        <w:rPr>
          <w:rFonts w:hint="eastAsia"/>
        </w:rPr>
        <w:t>，</w:t>
      </w:r>
      <w:r w:rsidR="007948BB" w:rsidRPr="007948BB">
        <w:rPr>
          <w:rFonts w:hint="eastAsia"/>
        </w:rPr>
        <w:t>随着相机远离光源，阴影体积</w:t>
      </w:r>
      <w:r w:rsidR="00D13C7A">
        <w:rPr>
          <w:rFonts w:hint="eastAsia"/>
        </w:rPr>
        <w:t>的</w:t>
      </w:r>
      <w:r w:rsidR="007948BB" w:rsidRPr="007948BB">
        <w:rPr>
          <w:rFonts w:hint="eastAsia"/>
        </w:rPr>
        <w:t>四边形将变得更加可见，并覆盖屏幕</w:t>
      </w:r>
      <w:r w:rsidR="00682691">
        <w:rPr>
          <w:rFonts w:hint="eastAsia"/>
        </w:rPr>
        <w:t>中的更多部分</w:t>
      </w:r>
      <w:r w:rsidR="007948BB" w:rsidRPr="007948BB">
        <w:rPr>
          <w:rFonts w:hint="eastAsia"/>
        </w:rPr>
        <w:t>，导致更多的计算。</w:t>
      </w:r>
      <w:r w:rsidR="0037249B" w:rsidRPr="0037249B">
        <w:rPr>
          <w:rFonts w:hint="eastAsia"/>
        </w:rPr>
        <w:t>如果</w:t>
      </w:r>
      <w:r w:rsidR="000B6B12">
        <w:rPr>
          <w:rFonts w:hint="eastAsia"/>
        </w:rPr>
        <w:t>观察者</w:t>
      </w:r>
      <w:r w:rsidR="0037249B" w:rsidRPr="0037249B">
        <w:rPr>
          <w:rFonts w:hint="eastAsia"/>
        </w:rPr>
        <w:t>碰巧移动到三角形的阴影中，阴影体积将完全填满屏幕，与我们原始</w:t>
      </w:r>
      <w:r w:rsidR="004D7BF5">
        <w:rPr>
          <w:rFonts w:hint="eastAsia"/>
        </w:rPr>
        <w:t>的</w:t>
      </w:r>
      <w:r w:rsidR="0037249B" w:rsidRPr="0037249B">
        <w:rPr>
          <w:rFonts w:hint="eastAsia"/>
        </w:rPr>
        <w:t>视图相比，</w:t>
      </w:r>
      <w:r w:rsidR="00A40A32">
        <w:rPr>
          <w:rFonts w:hint="eastAsia"/>
        </w:rPr>
        <w:t>这</w:t>
      </w:r>
      <w:r w:rsidR="0037249B" w:rsidRPr="0037249B">
        <w:rPr>
          <w:rFonts w:hint="eastAsia"/>
        </w:rPr>
        <w:t>需要花费相当多的时间来</w:t>
      </w:r>
      <w:r w:rsidR="004E2056">
        <w:rPr>
          <w:rFonts w:hint="eastAsia"/>
        </w:rPr>
        <w:t>计算，</w:t>
      </w:r>
      <w:r w:rsidR="00D67083" w:rsidRPr="00D67083">
        <w:rPr>
          <w:rFonts w:hint="eastAsia"/>
        </w:rPr>
        <w:t>这种可变性使得</w:t>
      </w:r>
      <w:r w:rsidR="00FF4625">
        <w:rPr>
          <w:rFonts w:hint="eastAsia"/>
        </w:rPr>
        <w:t>阴影</w:t>
      </w:r>
      <w:r w:rsidR="00D67083" w:rsidRPr="00D67083">
        <w:rPr>
          <w:rFonts w:hint="eastAsia"/>
        </w:rPr>
        <w:t>体积在交互</w:t>
      </w:r>
      <w:r w:rsidR="00063D3E">
        <w:rPr>
          <w:rFonts w:hint="eastAsia"/>
        </w:rPr>
        <w:t>式</w:t>
      </w:r>
      <w:r w:rsidR="00D67083" w:rsidRPr="00D67083">
        <w:rPr>
          <w:rFonts w:hint="eastAsia"/>
        </w:rPr>
        <w:t>应用程序中</w:t>
      </w:r>
      <w:proofErr w:type="gramStart"/>
      <w:r w:rsidR="00FD2F91">
        <w:rPr>
          <w:rFonts w:hint="eastAsia"/>
        </w:rPr>
        <w:t>不</w:t>
      </w:r>
      <w:proofErr w:type="gramEnd"/>
      <w:r w:rsidR="00FD2F91">
        <w:rPr>
          <w:rFonts w:hint="eastAsia"/>
        </w:rPr>
        <w:t>可用</w:t>
      </w:r>
      <w:r w:rsidR="00D67083" w:rsidRPr="00D67083">
        <w:rPr>
          <w:rFonts w:hint="eastAsia"/>
        </w:rPr>
        <w:t>，在交互</w:t>
      </w:r>
      <w:r w:rsidR="00063D3E">
        <w:rPr>
          <w:rFonts w:hint="eastAsia"/>
        </w:rPr>
        <w:t>式</w:t>
      </w:r>
      <w:r w:rsidR="00D67083" w:rsidRPr="00D67083">
        <w:rPr>
          <w:rFonts w:hint="eastAsia"/>
        </w:rPr>
        <w:t>应用程序中一致</w:t>
      </w:r>
      <w:proofErr w:type="gramStart"/>
      <w:r w:rsidR="00D67083" w:rsidRPr="00D67083">
        <w:rPr>
          <w:rFonts w:hint="eastAsia"/>
        </w:rPr>
        <w:t>的帧率非常</w:t>
      </w:r>
      <w:proofErr w:type="gramEnd"/>
      <w:r w:rsidR="00D67083" w:rsidRPr="00D67083">
        <w:rPr>
          <w:rFonts w:hint="eastAsia"/>
        </w:rPr>
        <w:t>重要</w:t>
      </w:r>
      <w:r w:rsidR="009E488B">
        <w:rPr>
          <w:rFonts w:hint="eastAsia"/>
        </w:rPr>
        <w:t>，</w:t>
      </w:r>
      <w:r w:rsidR="00D67083" w:rsidRPr="00D67083">
        <w:rPr>
          <w:rFonts w:hint="eastAsia"/>
        </w:rPr>
        <w:t>与其他场景一样，面向光线</w:t>
      </w:r>
      <w:r w:rsidR="00C11220">
        <w:rPr>
          <w:rFonts w:hint="eastAsia"/>
        </w:rPr>
        <w:t>观察</w:t>
      </w:r>
      <w:r w:rsidR="00D67083" w:rsidRPr="00D67083">
        <w:rPr>
          <w:rFonts w:hint="eastAsia"/>
        </w:rPr>
        <w:t>会导致算法成本出现不可预测的巨大跳跃</w:t>
      </w:r>
      <w:r w:rsidR="005E51F7">
        <w:rPr>
          <w:rFonts w:hint="eastAsia"/>
        </w:rPr>
        <w:t>。</w:t>
      </w:r>
    </w:p>
    <w:p w14:paraId="3CB73F9B" w14:textId="2D4015A2" w:rsidR="0066213E" w:rsidRDefault="0066213E" w:rsidP="00533C32">
      <w:pPr>
        <w:spacing w:before="31" w:after="31"/>
        <w:ind w:firstLine="480"/>
      </w:pPr>
      <w:r w:rsidRPr="0066213E">
        <w:rPr>
          <w:rFonts w:hint="eastAsia"/>
        </w:rPr>
        <w:t>由于这些原因，</w:t>
      </w:r>
      <w:r w:rsidR="00771AFF">
        <w:rPr>
          <w:rFonts w:hint="eastAsia"/>
        </w:rPr>
        <w:t>阴影体</w:t>
      </w:r>
      <w:r w:rsidRPr="0066213E">
        <w:rPr>
          <w:rFonts w:hint="eastAsia"/>
        </w:rPr>
        <w:t>在很大程度上被应用程序所抛弃</w:t>
      </w:r>
      <w:r w:rsidR="00C10DF5">
        <w:rPr>
          <w:rFonts w:hint="eastAsia"/>
        </w:rPr>
        <w:t>，</w:t>
      </w:r>
      <w:r w:rsidRPr="0066213E">
        <w:rPr>
          <w:rFonts w:hint="eastAsia"/>
        </w:rPr>
        <w:t>然而考虑到</w:t>
      </w:r>
      <w:r w:rsidRPr="0066213E">
        <w:rPr>
          <w:rFonts w:hint="eastAsia"/>
        </w:rPr>
        <w:t>GPU</w:t>
      </w:r>
      <w:r w:rsidRPr="0066213E">
        <w:rPr>
          <w:rFonts w:hint="eastAsia"/>
        </w:rPr>
        <w:t>上访问数据的新</w:t>
      </w:r>
      <w:r w:rsidR="00462201">
        <w:rPr>
          <w:rFonts w:hint="eastAsia"/>
        </w:rPr>
        <w:t>的不同的</w:t>
      </w:r>
      <w:r w:rsidRPr="0066213E">
        <w:rPr>
          <w:rFonts w:hint="eastAsia"/>
        </w:rPr>
        <w:t>方法</w:t>
      </w:r>
      <w:r w:rsidR="00462201">
        <w:rPr>
          <w:rFonts w:hint="eastAsia"/>
        </w:rPr>
        <w:t>在</w:t>
      </w:r>
      <w:r w:rsidRPr="0066213E">
        <w:rPr>
          <w:rFonts w:hint="eastAsia"/>
        </w:rPr>
        <w:t>不断发展，以及研究人员对这些功能的巧妙再利用，</w:t>
      </w:r>
      <w:r w:rsidR="00E248D7">
        <w:rPr>
          <w:rFonts w:hint="eastAsia"/>
        </w:rPr>
        <w:t>阴影体</w:t>
      </w:r>
      <w:r w:rsidRPr="0066213E">
        <w:rPr>
          <w:rFonts w:hint="eastAsia"/>
        </w:rPr>
        <w:t>可能有一天会重新被广泛使用</w:t>
      </w:r>
      <w:r w:rsidR="00C740CB">
        <w:rPr>
          <w:rFonts w:hint="eastAsia"/>
        </w:rPr>
        <w:t>，</w:t>
      </w:r>
      <w:r w:rsidR="001326EC" w:rsidRPr="001326EC">
        <w:rPr>
          <w:rFonts w:hint="eastAsia"/>
        </w:rPr>
        <w:t>例如，</w:t>
      </w:r>
      <w:proofErr w:type="spellStart"/>
      <w:r w:rsidR="001326EC" w:rsidRPr="001326EC">
        <w:rPr>
          <w:rFonts w:hint="eastAsia"/>
        </w:rPr>
        <w:t>Sintorn</w:t>
      </w:r>
      <w:proofErr w:type="spellEnd"/>
      <w:r w:rsidR="001326EC" w:rsidRPr="001326EC">
        <w:rPr>
          <w:rFonts w:hint="eastAsia"/>
        </w:rPr>
        <w:t>等人</w:t>
      </w:r>
      <w:r w:rsidR="001326EC" w:rsidRPr="001326EC">
        <w:rPr>
          <w:rFonts w:hint="eastAsia"/>
        </w:rPr>
        <w:t>[1648]</w:t>
      </w:r>
      <w:r w:rsidR="001326EC" w:rsidRPr="001326EC">
        <w:rPr>
          <w:rFonts w:hint="eastAsia"/>
        </w:rPr>
        <w:t>概述了提高效率的阴影体积算法，并提出了自己的分层加速结构。</w:t>
      </w:r>
    </w:p>
    <w:p w14:paraId="0E8AC4C4" w14:textId="023143AD" w:rsidR="00D21EA4" w:rsidRDefault="00D21EA4" w:rsidP="00533C32">
      <w:pPr>
        <w:spacing w:before="31" w:after="31"/>
        <w:ind w:firstLine="480"/>
      </w:pPr>
      <w:r w:rsidRPr="00D21EA4">
        <w:rPr>
          <w:rFonts w:hint="eastAsia"/>
        </w:rPr>
        <w:t>下</w:t>
      </w:r>
      <w:r w:rsidR="009C7834">
        <w:rPr>
          <w:rFonts w:hint="eastAsia"/>
        </w:rPr>
        <w:t>面</w:t>
      </w:r>
      <w:r w:rsidR="002D6ADB">
        <w:rPr>
          <w:rFonts w:hint="eastAsia"/>
        </w:rPr>
        <w:t>介绍</w:t>
      </w:r>
      <w:r w:rsidR="009C7834">
        <w:rPr>
          <w:rFonts w:hint="eastAsia"/>
        </w:rPr>
        <w:t>的</w:t>
      </w:r>
      <w:r w:rsidRPr="00D21EA4">
        <w:rPr>
          <w:rFonts w:hint="eastAsia"/>
        </w:rPr>
        <w:t>算法，阴影映射，具有更可预测的成本，非常适合</w:t>
      </w:r>
      <w:r w:rsidRPr="00D21EA4">
        <w:rPr>
          <w:rFonts w:hint="eastAsia"/>
        </w:rPr>
        <w:t>GPU</w:t>
      </w:r>
      <w:r w:rsidRPr="00D21EA4">
        <w:rPr>
          <w:rFonts w:hint="eastAsia"/>
        </w:rPr>
        <w:t>，因此在许多应用中</w:t>
      </w:r>
      <w:r w:rsidR="004F79FF">
        <w:rPr>
          <w:rFonts w:hint="eastAsia"/>
        </w:rPr>
        <w:t>成为</w:t>
      </w:r>
      <w:r w:rsidRPr="00D21EA4">
        <w:rPr>
          <w:rFonts w:hint="eastAsia"/>
        </w:rPr>
        <w:t>阴影生成的基础</w:t>
      </w:r>
      <w:r w:rsidR="00BE26C7">
        <w:rPr>
          <w:rFonts w:hint="eastAsia"/>
        </w:rPr>
        <w:t>。</w:t>
      </w:r>
    </w:p>
    <w:p w14:paraId="4A16E508" w14:textId="7DA030B5" w:rsidR="00F25801" w:rsidRPr="00EA2BC2" w:rsidRDefault="00C9454D" w:rsidP="00F25801">
      <w:pPr>
        <w:pStyle w:val="u2"/>
        <w:numPr>
          <w:ilvl w:val="0"/>
          <w:numId w:val="0"/>
        </w:numPr>
        <w:ind w:left="992" w:hanging="992"/>
      </w:pPr>
      <w:r>
        <w:lastRenderedPageBreak/>
        <w:t>7</w:t>
      </w:r>
      <w:r w:rsidR="00F25801" w:rsidRPr="00EA2BC2">
        <w:rPr>
          <w:rFonts w:hint="eastAsia"/>
        </w:rPr>
        <w:t>.</w:t>
      </w:r>
      <w:r>
        <w:t>4</w:t>
      </w:r>
      <w:r w:rsidR="00F25801" w:rsidRPr="00EA2BC2">
        <w:t xml:space="preserve"> </w:t>
      </w:r>
      <w:r w:rsidR="00BE1EBC">
        <w:rPr>
          <w:rFonts w:hint="eastAsia"/>
        </w:rPr>
        <w:t>阴影贴图</w:t>
      </w:r>
      <w:r w:rsidR="00F25801" w:rsidRPr="00EA2BC2">
        <w:rPr>
          <w:rFonts w:hint="eastAsia"/>
        </w:rPr>
        <w:t xml:space="preserve"> </w:t>
      </w:r>
      <w:r w:rsidR="00BE1EBC" w:rsidRPr="00BE1EBC">
        <w:t>Shadow Maps</w:t>
      </w:r>
    </w:p>
    <w:p w14:paraId="36FE051C" w14:textId="410E6C55" w:rsidR="00F25801" w:rsidRDefault="005836AF" w:rsidP="00533C32">
      <w:pPr>
        <w:spacing w:before="31" w:after="31"/>
        <w:ind w:firstLine="480"/>
      </w:pPr>
      <w:r w:rsidRPr="005836AF">
        <w:rPr>
          <w:rFonts w:hint="eastAsia"/>
        </w:rPr>
        <w:t>1978</w:t>
      </w:r>
      <w:r w:rsidRPr="005836AF">
        <w:rPr>
          <w:rFonts w:hint="eastAsia"/>
        </w:rPr>
        <w:t>年，</w:t>
      </w:r>
      <w:r w:rsidRPr="005836AF">
        <w:rPr>
          <w:rFonts w:hint="eastAsia"/>
        </w:rPr>
        <w:t>Williams[1888]</w:t>
      </w:r>
      <w:r w:rsidRPr="005836AF">
        <w:rPr>
          <w:rFonts w:hint="eastAsia"/>
        </w:rPr>
        <w:t>提出了一种基于</w:t>
      </w:r>
      <w:r w:rsidRPr="005836AF">
        <w:rPr>
          <w:rFonts w:hint="eastAsia"/>
        </w:rPr>
        <w:t>z</w:t>
      </w:r>
      <w:r w:rsidRPr="005836AF">
        <w:rPr>
          <w:rFonts w:hint="eastAsia"/>
        </w:rPr>
        <w:t>缓冲区的</w:t>
      </w:r>
      <w:r w:rsidR="00A904DB" w:rsidRPr="005836AF">
        <w:rPr>
          <w:rFonts w:hint="eastAsia"/>
        </w:rPr>
        <w:t>通用</w:t>
      </w:r>
      <w:r w:rsidRPr="005836AF">
        <w:rPr>
          <w:rFonts w:hint="eastAsia"/>
        </w:rPr>
        <w:t>渲染器，可用于在任意物体上快速生成阴影</w:t>
      </w:r>
      <w:r w:rsidR="007F2D31">
        <w:rPr>
          <w:rFonts w:hint="eastAsia"/>
        </w:rPr>
        <w:t>。</w:t>
      </w:r>
      <w:r w:rsidRPr="005836AF">
        <w:rPr>
          <w:rFonts w:hint="eastAsia"/>
        </w:rPr>
        <w:t>想法是</w:t>
      </w:r>
      <w:r w:rsidR="0041526A" w:rsidRPr="005836AF">
        <w:rPr>
          <w:rFonts w:hint="eastAsia"/>
        </w:rPr>
        <w:t>使用</w:t>
      </w:r>
      <w:r w:rsidR="0041526A" w:rsidRPr="005836AF">
        <w:rPr>
          <w:rFonts w:hint="eastAsia"/>
        </w:rPr>
        <w:t>z</w:t>
      </w:r>
      <w:r w:rsidR="0041526A" w:rsidRPr="005836AF">
        <w:rPr>
          <w:rFonts w:hint="eastAsia"/>
        </w:rPr>
        <w:t>缓冲区</w:t>
      </w:r>
      <w:r w:rsidRPr="005836AF">
        <w:rPr>
          <w:rFonts w:hint="eastAsia"/>
        </w:rPr>
        <w:t>渲染场景，从光源的位置投</w:t>
      </w:r>
      <w:r w:rsidR="008E67EE">
        <w:rPr>
          <w:rFonts w:hint="eastAsia"/>
        </w:rPr>
        <w:t>射</w:t>
      </w:r>
      <w:r w:rsidRPr="005836AF">
        <w:rPr>
          <w:rFonts w:hint="eastAsia"/>
        </w:rPr>
        <w:t>阴影</w:t>
      </w:r>
      <w:r w:rsidR="00ED3677">
        <w:rPr>
          <w:rFonts w:hint="eastAsia"/>
        </w:rPr>
        <w:t>，</w:t>
      </w:r>
      <w:r w:rsidR="00CA6966" w:rsidRPr="00CA6966">
        <w:rPr>
          <w:rFonts w:hint="eastAsia"/>
        </w:rPr>
        <w:t>光“看到”的一切都是照亮的，其余的都在阴影中</w:t>
      </w:r>
      <w:r w:rsidR="006377CF">
        <w:rPr>
          <w:rFonts w:hint="eastAsia"/>
        </w:rPr>
        <w:t>，</w:t>
      </w:r>
      <w:r w:rsidR="00CA6966" w:rsidRPr="00CA6966">
        <w:rPr>
          <w:rFonts w:hint="eastAsia"/>
        </w:rPr>
        <w:t>生成这个图像时只需要</w:t>
      </w:r>
      <w:r w:rsidR="00CA6966" w:rsidRPr="00CA6966">
        <w:rPr>
          <w:rFonts w:hint="eastAsia"/>
        </w:rPr>
        <w:t>z</w:t>
      </w:r>
      <w:r w:rsidR="00CA6966" w:rsidRPr="00CA6966">
        <w:rPr>
          <w:rFonts w:hint="eastAsia"/>
        </w:rPr>
        <w:t>缓冲</w:t>
      </w:r>
      <w:r w:rsidR="00A82AE8">
        <w:rPr>
          <w:rFonts w:hint="eastAsia"/>
        </w:rPr>
        <w:t>，</w:t>
      </w:r>
      <w:r w:rsidR="00847906">
        <w:rPr>
          <w:rFonts w:hint="eastAsia"/>
        </w:rPr>
        <w:t>光照</w:t>
      </w:r>
      <w:r w:rsidR="00CA6966" w:rsidRPr="00CA6966">
        <w:rPr>
          <w:rFonts w:hint="eastAsia"/>
        </w:rPr>
        <w:t>、纹理和颜色缓冲区</w:t>
      </w:r>
      <w:proofErr w:type="gramStart"/>
      <w:r w:rsidR="008250C1" w:rsidRPr="00CA6966">
        <w:rPr>
          <w:rFonts w:hint="eastAsia"/>
        </w:rPr>
        <w:t>写入</w:t>
      </w:r>
      <w:r w:rsidR="00CA6966" w:rsidRPr="00CA6966">
        <w:rPr>
          <w:rFonts w:hint="eastAsia"/>
        </w:rPr>
        <w:t>值</w:t>
      </w:r>
      <w:proofErr w:type="gramEnd"/>
      <w:r w:rsidR="00CA6966" w:rsidRPr="00CA6966">
        <w:rPr>
          <w:rFonts w:hint="eastAsia"/>
        </w:rPr>
        <w:t>都可以</w:t>
      </w:r>
      <w:r w:rsidR="00F24C48">
        <w:rPr>
          <w:rFonts w:hint="eastAsia"/>
        </w:rPr>
        <w:t>关闭</w:t>
      </w:r>
      <w:r w:rsidR="00AD4D60">
        <w:rPr>
          <w:rFonts w:hint="eastAsia"/>
        </w:rPr>
        <w:t>。</w:t>
      </w:r>
    </w:p>
    <w:p w14:paraId="615EC7C7" w14:textId="0FEC8EA1" w:rsidR="002F08BC" w:rsidRDefault="002F08BC" w:rsidP="00533C32">
      <w:pPr>
        <w:spacing w:before="31" w:after="31"/>
        <w:ind w:firstLine="480"/>
      </w:pPr>
      <w:r w:rsidRPr="002F08BC">
        <w:rPr>
          <w:rFonts w:hint="eastAsia"/>
        </w:rPr>
        <w:t>现在</w:t>
      </w:r>
      <w:r w:rsidRPr="002F08BC">
        <w:rPr>
          <w:rFonts w:hint="eastAsia"/>
        </w:rPr>
        <w:t>z</w:t>
      </w:r>
      <w:r w:rsidRPr="002F08BC">
        <w:rPr>
          <w:rFonts w:hint="eastAsia"/>
        </w:rPr>
        <w:t>缓冲区中的每个像素都包含最靠近光源的对象的</w:t>
      </w:r>
      <w:r w:rsidRPr="002F08BC">
        <w:rPr>
          <w:rFonts w:hint="eastAsia"/>
        </w:rPr>
        <w:t>z</w:t>
      </w:r>
      <w:r w:rsidRPr="002F08BC">
        <w:rPr>
          <w:rFonts w:hint="eastAsia"/>
        </w:rPr>
        <w:t>深度</w:t>
      </w:r>
      <w:r w:rsidR="001857C4">
        <w:rPr>
          <w:rFonts w:hint="eastAsia"/>
        </w:rPr>
        <w:t>，</w:t>
      </w:r>
      <w:r w:rsidRPr="002F08BC">
        <w:rPr>
          <w:rFonts w:hint="eastAsia"/>
        </w:rPr>
        <w:t>我们将</w:t>
      </w:r>
      <w:r w:rsidR="002F7FBB">
        <w:rPr>
          <w:rFonts w:hint="eastAsia"/>
        </w:rPr>
        <w:t>这个</w:t>
      </w:r>
      <w:r w:rsidRPr="002F08BC">
        <w:rPr>
          <w:rFonts w:hint="eastAsia"/>
        </w:rPr>
        <w:t>z</w:t>
      </w:r>
      <w:r w:rsidRPr="002F08BC">
        <w:rPr>
          <w:rFonts w:hint="eastAsia"/>
        </w:rPr>
        <w:t>缓冲区的全部内容称为阴影</w:t>
      </w:r>
      <w:r w:rsidR="00D45948">
        <w:rPr>
          <w:rFonts w:hint="eastAsia"/>
        </w:rPr>
        <w:t>贴图</w:t>
      </w:r>
      <w:r w:rsidRPr="002F08BC">
        <w:rPr>
          <w:rFonts w:hint="eastAsia"/>
        </w:rPr>
        <w:t>，有时也称为阴影深度</w:t>
      </w:r>
      <w:r w:rsidR="002230B8">
        <w:rPr>
          <w:rFonts w:hint="eastAsia"/>
        </w:rPr>
        <w:t>贴图</w:t>
      </w:r>
      <w:r w:rsidRPr="002F08BC">
        <w:rPr>
          <w:rFonts w:hint="eastAsia"/>
        </w:rPr>
        <w:t>或阴影缓冲区</w:t>
      </w:r>
      <w:r w:rsidR="00C30621">
        <w:rPr>
          <w:rFonts w:hint="eastAsia"/>
        </w:rPr>
        <w:t>。</w:t>
      </w:r>
      <w:r w:rsidR="0013461B" w:rsidRPr="0013461B">
        <w:rPr>
          <w:rFonts w:hint="eastAsia"/>
        </w:rPr>
        <w:t>为了使用阴影贴图，场景将被第二次渲染，但这一次是</w:t>
      </w:r>
      <w:r w:rsidR="00F35ADD">
        <w:rPr>
          <w:rFonts w:hint="eastAsia"/>
        </w:rPr>
        <w:t>相对于观察者</w:t>
      </w:r>
      <w:r w:rsidR="00A535BD">
        <w:rPr>
          <w:rFonts w:hint="eastAsia"/>
        </w:rPr>
        <w:t>，</w:t>
      </w:r>
      <w:r w:rsidR="0013461B" w:rsidRPr="0013461B">
        <w:rPr>
          <w:rFonts w:hint="eastAsia"/>
        </w:rPr>
        <w:t>渲染每个</w:t>
      </w:r>
      <w:r w:rsidR="000F287A">
        <w:rPr>
          <w:rFonts w:hint="eastAsia"/>
        </w:rPr>
        <w:t>绘制图元</w:t>
      </w:r>
      <w:r w:rsidR="0013461B" w:rsidRPr="0013461B">
        <w:rPr>
          <w:rFonts w:hint="eastAsia"/>
        </w:rPr>
        <w:t>时，每个像素处的位置</w:t>
      </w:r>
      <w:r w:rsidR="000A6D14">
        <w:rPr>
          <w:rFonts w:hint="eastAsia"/>
        </w:rPr>
        <w:t>将</w:t>
      </w:r>
      <w:r w:rsidR="0013461B" w:rsidRPr="0013461B">
        <w:rPr>
          <w:rFonts w:hint="eastAsia"/>
        </w:rPr>
        <w:t>与阴影</w:t>
      </w:r>
      <w:r w:rsidR="000A6D14">
        <w:rPr>
          <w:rFonts w:hint="eastAsia"/>
        </w:rPr>
        <w:t>贴图</w:t>
      </w:r>
      <w:r w:rsidR="0013461B" w:rsidRPr="0013461B">
        <w:rPr>
          <w:rFonts w:hint="eastAsia"/>
        </w:rPr>
        <w:t>进行比较</w:t>
      </w:r>
      <w:r w:rsidR="00720E50">
        <w:rPr>
          <w:rFonts w:hint="eastAsia"/>
        </w:rPr>
        <w:t>，</w:t>
      </w:r>
      <w:r w:rsidR="0086677B" w:rsidRPr="0086677B">
        <w:rPr>
          <w:rFonts w:hint="eastAsia"/>
        </w:rPr>
        <w:t>如果渲染点距离光源的距离比阴影贴图中对应的值远，则该点在阴影中，否则不在阴影中。该技术通过使用纹理映射实现</w:t>
      </w:r>
      <w:r w:rsidR="00F00B1B">
        <w:rPr>
          <w:rFonts w:hint="eastAsia"/>
        </w:rPr>
        <w:t>，</w:t>
      </w:r>
      <w:r w:rsidR="0086677B" w:rsidRPr="0086677B">
        <w:rPr>
          <w:rFonts w:hint="eastAsia"/>
        </w:rPr>
        <w:t>参见图</w:t>
      </w:r>
      <w:r w:rsidR="0086677B" w:rsidRPr="0086677B">
        <w:rPr>
          <w:rFonts w:hint="eastAsia"/>
        </w:rPr>
        <w:t>7.10</w:t>
      </w:r>
      <w:r w:rsidR="0086677B" w:rsidRPr="0086677B">
        <w:rPr>
          <w:rFonts w:hint="eastAsia"/>
        </w:rPr>
        <w:t>。</w:t>
      </w:r>
      <w:r w:rsidR="00E27861" w:rsidRPr="00E27861">
        <w:rPr>
          <w:rFonts w:hint="eastAsia"/>
        </w:rPr>
        <w:t>阴影映射是一种流行的算法，因为它是相对可预测的</w:t>
      </w:r>
      <w:r w:rsidR="009B0F52">
        <w:rPr>
          <w:rFonts w:hint="eastAsia"/>
        </w:rPr>
        <w:t>，</w:t>
      </w:r>
      <w:r w:rsidR="00E27861" w:rsidRPr="00E27861">
        <w:rPr>
          <w:rFonts w:hint="eastAsia"/>
        </w:rPr>
        <w:t>构建阴影</w:t>
      </w:r>
      <w:r w:rsidR="004B7C23">
        <w:rPr>
          <w:rFonts w:hint="eastAsia"/>
        </w:rPr>
        <w:t>贴图</w:t>
      </w:r>
      <w:r w:rsidR="00E27861" w:rsidRPr="00E27861">
        <w:rPr>
          <w:rFonts w:hint="eastAsia"/>
        </w:rPr>
        <w:t>的成本与</w:t>
      </w:r>
      <w:r w:rsidR="00985C17">
        <w:rPr>
          <w:rFonts w:hint="eastAsia"/>
        </w:rPr>
        <w:t>渲染图元</w:t>
      </w:r>
      <w:r w:rsidR="00E27861" w:rsidRPr="00E27861">
        <w:rPr>
          <w:rFonts w:hint="eastAsia"/>
        </w:rPr>
        <w:t>的数量大致成线性关系，而访问时间是恒定的。</w:t>
      </w:r>
      <w:r w:rsidR="0011069C" w:rsidRPr="0011069C">
        <w:rPr>
          <w:rFonts w:hint="eastAsia"/>
        </w:rPr>
        <w:t>阴影</w:t>
      </w:r>
      <w:r w:rsidR="0011069C">
        <w:rPr>
          <w:rFonts w:hint="eastAsia"/>
        </w:rPr>
        <w:t>贴</w:t>
      </w:r>
      <w:r w:rsidR="0011069C" w:rsidRPr="0011069C">
        <w:rPr>
          <w:rFonts w:hint="eastAsia"/>
        </w:rPr>
        <w:t>图可以生成一次，并在光线和物体不移动的场景中</w:t>
      </w:r>
      <w:r w:rsidR="007D0AD6" w:rsidRPr="0011069C">
        <w:rPr>
          <w:rFonts w:hint="eastAsia"/>
        </w:rPr>
        <w:t>每帧</w:t>
      </w:r>
      <w:r w:rsidR="0011069C" w:rsidRPr="0011069C">
        <w:rPr>
          <w:rFonts w:hint="eastAsia"/>
        </w:rPr>
        <w:t>重复使用，例如计算机辅助设计</w:t>
      </w:r>
      <w:r w:rsidR="00513706">
        <w:rPr>
          <w:rFonts w:hint="eastAsia"/>
        </w:rPr>
        <w:t>（</w:t>
      </w:r>
      <w:r w:rsidR="00513706" w:rsidRPr="00513706">
        <w:t>computer-aided design</w:t>
      </w:r>
      <w:r w:rsidR="008276B4">
        <w:t>, CAE</w:t>
      </w:r>
      <w:r w:rsidR="00513706">
        <w:rPr>
          <w:rFonts w:hint="eastAsia"/>
        </w:rPr>
        <w:t>）软件</w:t>
      </w:r>
      <w:r w:rsidR="0011069C" w:rsidRPr="0011069C">
        <w:rPr>
          <w:rFonts w:hint="eastAsia"/>
        </w:rPr>
        <w:t>。</w:t>
      </w:r>
    </w:p>
    <w:p w14:paraId="012871E9" w14:textId="07A6ACB3" w:rsidR="00906DE1" w:rsidRDefault="00906DE1" w:rsidP="00906DE1">
      <w:pPr>
        <w:spacing w:before="31" w:after="31"/>
        <w:ind w:firstLineChars="0" w:firstLine="0"/>
      </w:pPr>
    </w:p>
    <w:p w14:paraId="203BF339" w14:textId="1FBAF13A" w:rsidR="00906DE1" w:rsidRDefault="00906DE1" w:rsidP="00906DE1">
      <w:pPr>
        <w:spacing w:before="31" w:after="31"/>
        <w:ind w:firstLineChars="0" w:firstLine="0"/>
        <w:jc w:val="center"/>
      </w:pPr>
      <w:r>
        <w:rPr>
          <w:noProof/>
        </w:rPr>
        <w:drawing>
          <wp:inline distT="0" distB="0" distL="0" distR="0" wp14:anchorId="61C5125D" wp14:editId="1DFD519E">
            <wp:extent cx="5274310" cy="4014470"/>
            <wp:effectExtent l="0" t="0" r="2540" b="508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pic:nvPicPr>
                  <pic:blipFill>
                    <a:blip r:embed="rId124">
                      <a:extLst>
                        <a:ext uri="{28A0092B-C50C-407E-A947-70E740481C1C}">
                          <a14:useLocalDpi xmlns:a14="http://schemas.microsoft.com/office/drawing/2010/main" val="0"/>
                        </a:ext>
                      </a:extLst>
                    </a:blip>
                    <a:stretch>
                      <a:fillRect/>
                    </a:stretch>
                  </pic:blipFill>
                  <pic:spPr>
                    <a:xfrm>
                      <a:off x="0" y="0"/>
                      <a:ext cx="5274310" cy="4014470"/>
                    </a:xfrm>
                    <a:prstGeom prst="rect">
                      <a:avLst/>
                    </a:prstGeom>
                  </pic:spPr>
                </pic:pic>
              </a:graphicData>
            </a:graphic>
          </wp:inline>
        </w:drawing>
      </w:r>
    </w:p>
    <w:p w14:paraId="77A79B9C" w14:textId="09A17513" w:rsidR="00906DE1" w:rsidRPr="004203C3" w:rsidRDefault="00906DE1" w:rsidP="009F4A27">
      <w:pPr>
        <w:spacing w:before="31" w:after="31"/>
        <w:ind w:firstLineChars="0" w:firstLine="0"/>
        <w:rPr>
          <w:b/>
          <w:bCs/>
        </w:rPr>
      </w:pPr>
      <w:r w:rsidRPr="004203C3">
        <w:rPr>
          <w:rFonts w:hint="eastAsia"/>
          <w:b/>
          <w:bCs/>
        </w:rPr>
        <w:lastRenderedPageBreak/>
        <w:t>图</w:t>
      </w:r>
      <w:r w:rsidRPr="004203C3">
        <w:rPr>
          <w:rFonts w:hint="eastAsia"/>
          <w:b/>
          <w:bCs/>
        </w:rPr>
        <w:t xml:space="preserve"> </w:t>
      </w:r>
      <w:r w:rsidRPr="004203C3">
        <w:rPr>
          <w:b/>
          <w:bCs/>
        </w:rPr>
        <w:t xml:space="preserve">7.10. </w:t>
      </w:r>
      <w:r w:rsidR="0027104E" w:rsidRPr="004203C3">
        <w:rPr>
          <w:rFonts w:hint="eastAsia"/>
          <w:b/>
          <w:bCs/>
        </w:rPr>
        <w:t>阴影映射。在左上角，通过存储视图中表面的深度来形成阴影</w:t>
      </w:r>
      <w:r w:rsidR="001517B6" w:rsidRPr="004203C3">
        <w:rPr>
          <w:rFonts w:hint="eastAsia"/>
          <w:b/>
          <w:bCs/>
        </w:rPr>
        <w:t>贴图</w:t>
      </w:r>
      <w:r w:rsidR="0065038B" w:rsidRPr="004203C3">
        <w:rPr>
          <w:rFonts w:hint="eastAsia"/>
          <w:b/>
          <w:bCs/>
        </w:rPr>
        <w:t>，</w:t>
      </w:r>
      <w:r w:rsidR="0027104E" w:rsidRPr="004203C3">
        <w:rPr>
          <w:rFonts w:hint="eastAsia"/>
          <w:b/>
          <w:bCs/>
        </w:rPr>
        <w:t>在右上方，眼睛</w:t>
      </w:r>
      <w:r w:rsidR="007648D9" w:rsidRPr="004203C3">
        <w:rPr>
          <w:rFonts w:hint="eastAsia"/>
          <w:b/>
          <w:bCs/>
        </w:rPr>
        <w:t>看</w:t>
      </w:r>
      <w:r w:rsidR="00CD4B54" w:rsidRPr="004203C3">
        <w:rPr>
          <w:rFonts w:hint="eastAsia"/>
          <w:b/>
          <w:bCs/>
        </w:rPr>
        <w:t>向</w:t>
      </w:r>
      <w:r w:rsidR="0027104E" w:rsidRPr="004203C3">
        <w:rPr>
          <w:rFonts w:hint="eastAsia"/>
          <w:b/>
          <w:bCs/>
        </w:rPr>
        <w:t>两个位置</w:t>
      </w:r>
      <w:r w:rsidR="00026BF2" w:rsidRPr="004203C3">
        <w:rPr>
          <w:rFonts w:hint="eastAsia"/>
          <w:b/>
          <w:bCs/>
        </w:rPr>
        <w:t>，</w:t>
      </w:r>
      <w:r w:rsidR="0027104E" w:rsidRPr="004203C3">
        <w:rPr>
          <w:rFonts w:hint="eastAsia"/>
          <w:b/>
          <w:bCs/>
        </w:rPr>
        <w:t>球体在点</w:t>
      </w:r>
      <w:proofErr w:type="spellStart"/>
      <w:r w:rsidR="0027104E" w:rsidRPr="004203C3">
        <w:rPr>
          <w:rFonts w:hint="eastAsia"/>
          <w:b/>
          <w:bCs/>
        </w:rPr>
        <w:t>va</w:t>
      </w:r>
      <w:proofErr w:type="spellEnd"/>
      <w:r w:rsidR="0027104E" w:rsidRPr="004203C3">
        <w:rPr>
          <w:rFonts w:hint="eastAsia"/>
          <w:b/>
          <w:bCs/>
        </w:rPr>
        <w:t>处被看到，这个点被发现位于阴影贴图上的</w:t>
      </w:r>
      <w:r w:rsidR="0017145F" w:rsidRPr="004203C3">
        <w:rPr>
          <w:rFonts w:hint="eastAsia"/>
          <w:b/>
          <w:bCs/>
        </w:rPr>
        <w:t>纹素</w:t>
      </w:r>
      <w:r w:rsidR="0027104E" w:rsidRPr="004203C3">
        <w:rPr>
          <w:rFonts w:hint="eastAsia"/>
          <w:b/>
          <w:bCs/>
        </w:rPr>
        <w:t>a</w:t>
      </w:r>
      <w:r w:rsidR="0027104E" w:rsidRPr="004203C3">
        <w:rPr>
          <w:rFonts w:hint="eastAsia"/>
          <w:b/>
          <w:bCs/>
        </w:rPr>
        <w:t>处</w:t>
      </w:r>
      <w:r w:rsidR="009F4A27" w:rsidRPr="004203C3">
        <w:rPr>
          <w:rFonts w:hint="eastAsia"/>
          <w:b/>
          <w:bCs/>
        </w:rPr>
        <w:t>，存储在那里的深度并不</w:t>
      </w:r>
      <w:r w:rsidR="0092410B" w:rsidRPr="004203C3">
        <w:rPr>
          <w:rFonts w:hint="eastAsia"/>
          <w:b/>
          <w:bCs/>
        </w:rPr>
        <w:t>（</w:t>
      </w:r>
      <w:r w:rsidR="00B86727" w:rsidRPr="004203C3">
        <w:rPr>
          <w:rFonts w:hint="eastAsia"/>
          <w:b/>
          <w:bCs/>
        </w:rPr>
        <w:t>太</w:t>
      </w:r>
      <w:r w:rsidR="0092410B" w:rsidRPr="004203C3">
        <w:rPr>
          <w:rFonts w:hint="eastAsia"/>
          <w:b/>
          <w:bCs/>
        </w:rPr>
        <w:t>）</w:t>
      </w:r>
      <w:r w:rsidR="00EE6BA0" w:rsidRPr="004203C3">
        <w:rPr>
          <w:rFonts w:hint="eastAsia"/>
          <w:b/>
          <w:bCs/>
        </w:rPr>
        <w:t>少</w:t>
      </w:r>
      <w:r w:rsidR="009F4A27" w:rsidRPr="004203C3">
        <w:rPr>
          <w:rFonts w:hint="eastAsia"/>
          <w:b/>
          <w:bCs/>
        </w:rPr>
        <w:t>于</w:t>
      </w:r>
      <w:proofErr w:type="spellStart"/>
      <w:r w:rsidR="009F4A27" w:rsidRPr="004203C3">
        <w:rPr>
          <w:rFonts w:hint="eastAsia"/>
          <w:b/>
          <w:bCs/>
        </w:rPr>
        <w:t>va</w:t>
      </w:r>
      <w:proofErr w:type="spellEnd"/>
      <w:r w:rsidR="009F4A27" w:rsidRPr="004203C3">
        <w:rPr>
          <w:rFonts w:hint="eastAsia"/>
          <w:b/>
          <w:bCs/>
        </w:rPr>
        <w:t>点</w:t>
      </w:r>
      <w:r w:rsidR="00673223" w:rsidRPr="004203C3">
        <w:rPr>
          <w:rFonts w:hint="eastAsia"/>
          <w:b/>
          <w:bCs/>
        </w:rPr>
        <w:t>到光源的距离</w:t>
      </w:r>
      <w:r w:rsidR="009F4A27" w:rsidRPr="004203C3">
        <w:rPr>
          <w:rFonts w:hint="eastAsia"/>
          <w:b/>
          <w:bCs/>
        </w:rPr>
        <w:t>，所以这个点被照亮。</w:t>
      </w:r>
      <w:r w:rsidR="00BE4A8D" w:rsidRPr="004203C3">
        <w:rPr>
          <w:rFonts w:hint="eastAsia"/>
          <w:b/>
          <w:bCs/>
        </w:rPr>
        <w:t>矩形</w:t>
      </w:r>
      <w:r w:rsidR="009F4A27" w:rsidRPr="004203C3">
        <w:rPr>
          <w:rFonts w:hint="eastAsia"/>
          <w:b/>
          <w:bCs/>
        </w:rPr>
        <w:t>在点</w:t>
      </w:r>
      <w:proofErr w:type="spellStart"/>
      <w:r w:rsidR="009F4A27" w:rsidRPr="004203C3">
        <w:rPr>
          <w:rFonts w:hint="eastAsia"/>
          <w:b/>
          <w:bCs/>
        </w:rPr>
        <w:t>vb</w:t>
      </w:r>
      <w:proofErr w:type="spellEnd"/>
      <w:r w:rsidR="009F4A27" w:rsidRPr="004203C3">
        <w:rPr>
          <w:rFonts w:hint="eastAsia"/>
          <w:b/>
          <w:bCs/>
        </w:rPr>
        <w:t>处</w:t>
      </w:r>
      <w:r w:rsidR="00BE4A8D" w:rsidRPr="004203C3">
        <w:rPr>
          <w:rFonts w:hint="eastAsia"/>
          <w:b/>
          <w:bCs/>
        </w:rPr>
        <w:t>被视线</w:t>
      </w:r>
      <w:r w:rsidR="009F4A27" w:rsidRPr="004203C3">
        <w:rPr>
          <w:rFonts w:hint="eastAsia"/>
          <w:b/>
          <w:bCs/>
        </w:rPr>
        <w:t>击中</w:t>
      </w:r>
      <w:r w:rsidR="00EB1974" w:rsidRPr="004203C3">
        <w:rPr>
          <w:rFonts w:hint="eastAsia"/>
          <w:b/>
          <w:bCs/>
        </w:rPr>
        <w:t>，该点</w:t>
      </w:r>
      <w:r w:rsidR="009F4A27" w:rsidRPr="004203C3">
        <w:rPr>
          <w:rFonts w:hint="eastAsia"/>
          <w:b/>
          <w:bCs/>
        </w:rPr>
        <w:t>距离光</w:t>
      </w:r>
      <w:r w:rsidR="004F3EBE" w:rsidRPr="004203C3">
        <w:rPr>
          <w:rFonts w:hint="eastAsia"/>
          <w:b/>
          <w:bCs/>
        </w:rPr>
        <w:t>源</w:t>
      </w:r>
      <w:r w:rsidR="009F4A27" w:rsidRPr="004203C3">
        <w:rPr>
          <w:rFonts w:hint="eastAsia"/>
          <w:b/>
          <w:bCs/>
        </w:rPr>
        <w:t>的</w:t>
      </w:r>
      <w:r w:rsidR="00125EAA" w:rsidRPr="004203C3">
        <w:rPr>
          <w:rFonts w:hint="eastAsia"/>
          <w:b/>
          <w:bCs/>
        </w:rPr>
        <w:t>距离</w:t>
      </w:r>
      <w:r w:rsidR="009F4A27" w:rsidRPr="004203C3">
        <w:rPr>
          <w:rFonts w:hint="eastAsia"/>
          <w:b/>
          <w:bCs/>
        </w:rPr>
        <w:t>比存储在</w:t>
      </w:r>
      <w:r w:rsidR="00A30A6B" w:rsidRPr="004203C3">
        <w:rPr>
          <w:rFonts w:hint="eastAsia"/>
          <w:b/>
          <w:bCs/>
        </w:rPr>
        <w:t>纹素</w:t>
      </w:r>
      <w:r w:rsidR="009F4A27" w:rsidRPr="004203C3">
        <w:rPr>
          <w:rFonts w:hint="eastAsia"/>
          <w:b/>
          <w:bCs/>
        </w:rPr>
        <w:t>b</w:t>
      </w:r>
      <w:r w:rsidR="009F4A27" w:rsidRPr="004203C3">
        <w:rPr>
          <w:rFonts w:hint="eastAsia"/>
          <w:b/>
          <w:bCs/>
        </w:rPr>
        <w:t>处的</w:t>
      </w:r>
      <w:r w:rsidR="00A30A6B" w:rsidRPr="004203C3">
        <w:rPr>
          <w:rFonts w:hint="eastAsia"/>
          <w:b/>
          <w:bCs/>
        </w:rPr>
        <w:t>深度</w:t>
      </w:r>
      <w:r w:rsidR="009F4A27" w:rsidRPr="004203C3">
        <w:rPr>
          <w:rFonts w:hint="eastAsia"/>
          <w:b/>
          <w:bCs/>
        </w:rPr>
        <w:t>要远得多，</w:t>
      </w:r>
      <w:r w:rsidR="00EA4EFA" w:rsidRPr="004203C3">
        <w:rPr>
          <w:rFonts w:hint="eastAsia"/>
          <w:b/>
          <w:bCs/>
        </w:rPr>
        <w:t>所以位于阴影中。</w:t>
      </w:r>
      <w:r w:rsidR="009F4A27" w:rsidRPr="004203C3">
        <w:rPr>
          <w:rFonts w:hint="eastAsia"/>
          <w:b/>
          <w:bCs/>
        </w:rPr>
        <w:t>左下</w:t>
      </w:r>
      <w:r w:rsidR="00D831B7" w:rsidRPr="004203C3">
        <w:rPr>
          <w:rFonts w:hint="eastAsia"/>
          <w:b/>
          <w:bCs/>
        </w:rPr>
        <w:t>角</w:t>
      </w:r>
      <w:r w:rsidR="009F4A27" w:rsidRPr="004203C3">
        <w:rPr>
          <w:rFonts w:hint="eastAsia"/>
          <w:b/>
          <w:bCs/>
        </w:rPr>
        <w:t>是灯光视角下的场景，白色</w:t>
      </w:r>
      <w:r w:rsidR="00526937" w:rsidRPr="004203C3">
        <w:rPr>
          <w:rFonts w:hint="eastAsia"/>
          <w:b/>
          <w:bCs/>
        </w:rPr>
        <w:t>表示</w:t>
      </w:r>
      <w:r w:rsidR="009F4A27" w:rsidRPr="004203C3">
        <w:rPr>
          <w:rFonts w:hint="eastAsia"/>
          <w:b/>
          <w:bCs/>
        </w:rPr>
        <w:t>距离较远</w:t>
      </w:r>
      <w:r w:rsidR="00DB6409" w:rsidRPr="004203C3">
        <w:rPr>
          <w:rFonts w:hint="eastAsia"/>
          <w:b/>
          <w:bCs/>
        </w:rPr>
        <w:t>，</w:t>
      </w:r>
      <w:r w:rsidR="009F4A27" w:rsidRPr="004203C3">
        <w:rPr>
          <w:rFonts w:hint="eastAsia"/>
          <w:b/>
          <w:bCs/>
        </w:rPr>
        <w:t>右下</w:t>
      </w:r>
      <w:r w:rsidR="001D45D1" w:rsidRPr="004203C3">
        <w:rPr>
          <w:rFonts w:hint="eastAsia"/>
          <w:b/>
          <w:bCs/>
        </w:rPr>
        <w:t>角</w:t>
      </w:r>
      <w:r w:rsidR="009F4A27" w:rsidRPr="004203C3">
        <w:rPr>
          <w:rFonts w:hint="eastAsia"/>
          <w:b/>
          <w:bCs/>
        </w:rPr>
        <w:t>是用阴影贴图渲染的场景。</w:t>
      </w:r>
    </w:p>
    <w:p w14:paraId="310C28F3" w14:textId="77777777" w:rsidR="00906DE1" w:rsidRPr="009F4A27" w:rsidRDefault="00906DE1" w:rsidP="00906DE1">
      <w:pPr>
        <w:spacing w:before="31" w:after="31"/>
        <w:ind w:firstLineChars="0" w:firstLine="0"/>
      </w:pPr>
    </w:p>
    <w:p w14:paraId="03C2095A" w14:textId="331A4B67" w:rsidR="009C6640" w:rsidRDefault="00947019" w:rsidP="009C6640">
      <w:pPr>
        <w:spacing w:before="31" w:after="31"/>
        <w:ind w:firstLine="480"/>
      </w:pPr>
      <w:r w:rsidRPr="00947019">
        <w:rPr>
          <w:rFonts w:hint="eastAsia"/>
        </w:rPr>
        <w:t>当</w:t>
      </w:r>
      <w:r w:rsidR="00F06E15" w:rsidRPr="00947019">
        <w:rPr>
          <w:rFonts w:hint="eastAsia"/>
        </w:rPr>
        <w:t>生成</w:t>
      </w:r>
      <w:r w:rsidRPr="00947019">
        <w:rPr>
          <w:rFonts w:hint="eastAsia"/>
        </w:rPr>
        <w:t>单个</w:t>
      </w:r>
      <w:r w:rsidRPr="00947019">
        <w:rPr>
          <w:rFonts w:hint="eastAsia"/>
        </w:rPr>
        <w:t>z</w:t>
      </w:r>
      <w:r w:rsidRPr="00947019">
        <w:rPr>
          <w:rFonts w:hint="eastAsia"/>
        </w:rPr>
        <w:t>缓冲区时，光线只能“看”向一个特定的方向，就像相机一样</w:t>
      </w:r>
      <w:r w:rsidR="00226FC5">
        <w:rPr>
          <w:rFonts w:hint="eastAsia"/>
        </w:rPr>
        <w:t>，</w:t>
      </w:r>
      <w:r w:rsidRPr="00947019">
        <w:rPr>
          <w:rFonts w:hint="eastAsia"/>
        </w:rPr>
        <w:t>对于遥远的方向光，如太阳</w:t>
      </w:r>
      <w:r w:rsidR="00175B21">
        <w:rPr>
          <w:rFonts w:hint="eastAsia"/>
        </w:rPr>
        <w:t>光</w:t>
      </w:r>
      <w:r w:rsidRPr="00947019">
        <w:rPr>
          <w:rFonts w:hint="eastAsia"/>
        </w:rPr>
        <w:t>，光的</w:t>
      </w:r>
      <w:r w:rsidR="00FC74F7">
        <w:rPr>
          <w:rFonts w:hint="eastAsia"/>
        </w:rPr>
        <w:t>视野</w:t>
      </w:r>
      <w:r w:rsidRPr="00947019">
        <w:rPr>
          <w:rFonts w:hint="eastAsia"/>
        </w:rPr>
        <w:t>设置为包括所有投射</w:t>
      </w:r>
      <w:r w:rsidR="00005D8D">
        <w:rPr>
          <w:rFonts w:hint="eastAsia"/>
        </w:rPr>
        <w:t>阴影</w:t>
      </w:r>
      <w:r w:rsidRPr="00947019">
        <w:rPr>
          <w:rFonts w:hint="eastAsia"/>
        </w:rPr>
        <w:t>到眼睛看</w:t>
      </w:r>
      <w:r w:rsidR="00982011">
        <w:rPr>
          <w:rFonts w:hint="eastAsia"/>
        </w:rPr>
        <w:t>见</w:t>
      </w:r>
      <w:r w:rsidRPr="00947019">
        <w:rPr>
          <w:rFonts w:hint="eastAsia"/>
        </w:rPr>
        <w:t>的</w:t>
      </w:r>
      <w:r w:rsidR="002E141E">
        <w:rPr>
          <w:rFonts w:hint="eastAsia"/>
        </w:rPr>
        <w:t>视景体</w:t>
      </w:r>
      <w:r w:rsidR="005E1643">
        <w:rPr>
          <w:rFonts w:hint="eastAsia"/>
        </w:rPr>
        <w:t>中</w:t>
      </w:r>
      <w:r w:rsidRPr="00947019">
        <w:rPr>
          <w:rFonts w:hint="eastAsia"/>
        </w:rPr>
        <w:t>的物体</w:t>
      </w:r>
      <w:r w:rsidR="00D13E3E">
        <w:rPr>
          <w:rFonts w:hint="eastAsia"/>
        </w:rPr>
        <w:t>，</w:t>
      </w:r>
      <w:r w:rsidR="009C6640" w:rsidRPr="009C6640">
        <w:rPr>
          <w:rFonts w:hint="eastAsia"/>
        </w:rPr>
        <w:t>光使用正</w:t>
      </w:r>
      <w:r w:rsidR="00311B40">
        <w:rPr>
          <w:rFonts w:hint="eastAsia"/>
        </w:rPr>
        <w:t>交</w:t>
      </w:r>
      <w:r w:rsidR="009C6640" w:rsidRPr="009C6640">
        <w:rPr>
          <w:rFonts w:hint="eastAsia"/>
        </w:rPr>
        <w:t>投影，它的</w:t>
      </w:r>
      <w:r w:rsidR="000C6887">
        <w:rPr>
          <w:rFonts w:hint="eastAsia"/>
        </w:rPr>
        <w:t>视野</w:t>
      </w:r>
      <w:r w:rsidR="009C6640" w:rsidRPr="009C6640">
        <w:rPr>
          <w:rFonts w:hint="eastAsia"/>
        </w:rPr>
        <w:t>需要在</w:t>
      </w:r>
      <w:r w:rsidR="009C6640" w:rsidRPr="009C6640">
        <w:rPr>
          <w:rFonts w:hint="eastAsia"/>
        </w:rPr>
        <w:t>x</w:t>
      </w:r>
      <w:r w:rsidR="009C6640" w:rsidRPr="009C6640">
        <w:rPr>
          <w:rFonts w:hint="eastAsia"/>
        </w:rPr>
        <w:t>和</w:t>
      </w:r>
      <w:r w:rsidR="009C6640" w:rsidRPr="009C6640">
        <w:rPr>
          <w:rFonts w:hint="eastAsia"/>
        </w:rPr>
        <w:t>y</w:t>
      </w:r>
      <w:r w:rsidR="009C6640" w:rsidRPr="009C6640">
        <w:rPr>
          <w:rFonts w:hint="eastAsia"/>
        </w:rPr>
        <w:t>上足够宽和高，</w:t>
      </w:r>
      <w:proofErr w:type="gramStart"/>
      <w:r w:rsidR="009C6640" w:rsidRPr="009C6640">
        <w:rPr>
          <w:rFonts w:hint="eastAsia"/>
        </w:rPr>
        <w:t>以</w:t>
      </w:r>
      <w:r w:rsidR="006C4BF2">
        <w:rPr>
          <w:rFonts w:hint="eastAsia"/>
        </w:rPr>
        <w:t>看见</w:t>
      </w:r>
      <w:proofErr w:type="gramEnd"/>
      <w:r w:rsidR="001C3E10">
        <w:rPr>
          <w:rFonts w:hint="eastAsia"/>
        </w:rPr>
        <w:t>那些</w:t>
      </w:r>
      <w:r w:rsidR="009C6640" w:rsidRPr="009C6640">
        <w:rPr>
          <w:rFonts w:hint="eastAsia"/>
        </w:rPr>
        <w:t>对象</w:t>
      </w:r>
      <w:r w:rsidR="00D13E3E">
        <w:rPr>
          <w:rFonts w:hint="eastAsia"/>
        </w:rPr>
        <w:t>。</w:t>
      </w:r>
      <w:r w:rsidR="009C6640" w:rsidRPr="009C6640">
        <w:rPr>
          <w:rFonts w:hint="eastAsia"/>
        </w:rPr>
        <w:t>局部光源需要尽可能进行类似的调整</w:t>
      </w:r>
      <w:r w:rsidR="00BC4D1E">
        <w:rPr>
          <w:rFonts w:hint="eastAsia"/>
        </w:rPr>
        <w:t>，</w:t>
      </w:r>
      <w:r w:rsidR="009C6640" w:rsidRPr="009C6640">
        <w:rPr>
          <w:rFonts w:hint="eastAsia"/>
        </w:rPr>
        <w:t>如果局部光距离投射阴影的物体足够远，一个</w:t>
      </w:r>
      <w:r w:rsidR="009A51C8">
        <w:rPr>
          <w:rFonts w:hint="eastAsia"/>
        </w:rPr>
        <w:t>视锥体</w:t>
      </w:r>
      <w:r w:rsidR="00FF1BCC">
        <w:rPr>
          <w:rFonts w:hint="eastAsia"/>
        </w:rPr>
        <w:t>可能</w:t>
      </w:r>
      <w:r w:rsidR="009C6640" w:rsidRPr="009C6640">
        <w:rPr>
          <w:rFonts w:hint="eastAsia"/>
        </w:rPr>
        <w:t>就足以包含所有</w:t>
      </w:r>
      <w:r w:rsidR="006C413D">
        <w:rPr>
          <w:rFonts w:hint="eastAsia"/>
        </w:rPr>
        <w:t>物体</w:t>
      </w:r>
      <w:r w:rsidR="009C6640" w:rsidRPr="009C6640">
        <w:rPr>
          <w:rFonts w:hint="eastAsia"/>
        </w:rPr>
        <w:t>。</w:t>
      </w:r>
      <w:r w:rsidR="001D609B" w:rsidRPr="001D609B">
        <w:rPr>
          <w:rFonts w:hint="eastAsia"/>
        </w:rPr>
        <w:t>如果局部光是一个聚光灯，它有一个与之相关的</w:t>
      </w:r>
      <w:r w:rsidR="00EE4A1D">
        <w:rPr>
          <w:rFonts w:hint="eastAsia"/>
        </w:rPr>
        <w:t>天然锥体</w:t>
      </w:r>
      <w:r w:rsidR="001D609B" w:rsidRPr="001D609B">
        <w:rPr>
          <w:rFonts w:hint="eastAsia"/>
        </w:rPr>
        <w:t>，</w:t>
      </w:r>
      <w:r w:rsidR="00342C14">
        <w:rPr>
          <w:rFonts w:hint="eastAsia"/>
        </w:rPr>
        <w:t>锥体</w:t>
      </w:r>
      <w:r w:rsidR="001D609B" w:rsidRPr="001D609B">
        <w:rPr>
          <w:rFonts w:hint="eastAsia"/>
        </w:rPr>
        <w:t>以外的一切都被认为没有照亮</w:t>
      </w:r>
      <w:r w:rsidR="00082F38">
        <w:rPr>
          <w:rFonts w:hint="eastAsia"/>
        </w:rPr>
        <w:t>。</w:t>
      </w:r>
    </w:p>
    <w:p w14:paraId="057DE6B4" w14:textId="61A0EF6F" w:rsidR="00DC3971" w:rsidRDefault="00DC3971" w:rsidP="00DC6EAF">
      <w:pPr>
        <w:spacing w:before="31" w:after="31"/>
        <w:ind w:firstLine="480"/>
      </w:pPr>
      <w:r w:rsidRPr="00DC3971">
        <w:rPr>
          <w:rFonts w:hint="eastAsia"/>
        </w:rPr>
        <w:t>如果局部光源位于场景内部，并且被阴影投射器包围，典型的解决方案是使用六视图立方体，</w:t>
      </w:r>
      <w:r w:rsidR="00CA2753">
        <w:rPr>
          <w:rFonts w:hint="eastAsia"/>
        </w:rPr>
        <w:t>这</w:t>
      </w:r>
      <w:r w:rsidRPr="00DC3971">
        <w:rPr>
          <w:rFonts w:hint="eastAsia"/>
        </w:rPr>
        <w:t>类似于立方体环境映射</w:t>
      </w:r>
      <w:r w:rsidR="001B314A">
        <w:rPr>
          <w:rFonts w:hint="eastAsia"/>
        </w:rPr>
        <w:t>（</w:t>
      </w:r>
      <w:r w:rsidR="001B314A" w:rsidRPr="001B314A">
        <w:t>cubic environment mapping</w:t>
      </w:r>
      <w:r w:rsidR="001B314A">
        <w:rPr>
          <w:rFonts w:hint="eastAsia"/>
        </w:rPr>
        <w:t>）</w:t>
      </w:r>
      <w:r w:rsidRPr="00DC3971">
        <w:rPr>
          <w:rFonts w:hint="eastAsia"/>
        </w:rPr>
        <w:t>[865]</w:t>
      </w:r>
      <w:r w:rsidR="00873F6E">
        <w:rPr>
          <w:rFonts w:hint="eastAsia"/>
        </w:rPr>
        <w:t>，</w:t>
      </w:r>
      <w:r w:rsidR="0040127D">
        <w:rPr>
          <w:rFonts w:hint="eastAsia"/>
        </w:rPr>
        <w:t>它们</w:t>
      </w:r>
      <w:r w:rsidRPr="00DC3971">
        <w:rPr>
          <w:rFonts w:hint="eastAsia"/>
        </w:rPr>
        <w:t>被称为全向阴影</w:t>
      </w:r>
      <w:r w:rsidR="00BC40E2">
        <w:rPr>
          <w:rFonts w:hint="eastAsia"/>
        </w:rPr>
        <w:t>贴</w:t>
      </w:r>
      <w:r w:rsidRPr="00DC3971">
        <w:rPr>
          <w:rFonts w:hint="eastAsia"/>
        </w:rPr>
        <w:t>图</w:t>
      </w:r>
      <w:r w:rsidR="004931AB">
        <w:rPr>
          <w:rFonts w:hint="eastAsia"/>
        </w:rPr>
        <w:t>（</w:t>
      </w:r>
      <w:r w:rsidR="004931AB" w:rsidRPr="004931AB">
        <w:t>omnidirectional shadow maps</w:t>
      </w:r>
      <w:r w:rsidR="004931AB">
        <w:rPr>
          <w:rFonts w:hint="eastAsia"/>
        </w:rPr>
        <w:t>）</w:t>
      </w:r>
      <w:r w:rsidR="00E376E3">
        <w:rPr>
          <w:rFonts w:hint="eastAsia"/>
        </w:rPr>
        <w:t>，</w:t>
      </w:r>
      <w:r w:rsidR="00FD502F" w:rsidRPr="00DC3971">
        <w:rPr>
          <w:rFonts w:hint="eastAsia"/>
        </w:rPr>
        <w:t>全向阴影</w:t>
      </w:r>
      <w:r w:rsidR="00FD502F">
        <w:rPr>
          <w:rFonts w:hint="eastAsia"/>
        </w:rPr>
        <w:t>贴</w:t>
      </w:r>
      <w:r w:rsidR="00FD502F" w:rsidRPr="00DC3971">
        <w:rPr>
          <w:rFonts w:hint="eastAsia"/>
        </w:rPr>
        <w:t>图</w:t>
      </w:r>
      <w:r w:rsidRPr="00DC3971">
        <w:rPr>
          <w:rFonts w:hint="eastAsia"/>
        </w:rPr>
        <w:t>的主要挑战是避免沿两个独立</w:t>
      </w:r>
      <w:r w:rsidR="008C10DA">
        <w:rPr>
          <w:rFonts w:hint="eastAsia"/>
        </w:rPr>
        <w:t>贴图</w:t>
      </w:r>
      <w:r w:rsidRPr="00DC3971">
        <w:rPr>
          <w:rFonts w:hint="eastAsia"/>
        </w:rPr>
        <w:t>的接合处产生</w:t>
      </w:r>
      <w:r w:rsidR="00353389">
        <w:rPr>
          <w:rFonts w:hint="eastAsia"/>
        </w:rPr>
        <w:t>伪像</w:t>
      </w:r>
      <w:r w:rsidRPr="00DC3971">
        <w:rPr>
          <w:rFonts w:hint="eastAsia"/>
        </w:rPr>
        <w:t>。</w:t>
      </w:r>
      <w:r w:rsidR="00DC6EAF" w:rsidRPr="00DC6EAF">
        <w:rPr>
          <w:rFonts w:hint="eastAsia"/>
        </w:rPr>
        <w:t>King</w:t>
      </w:r>
      <w:r w:rsidR="00DC6EAF" w:rsidRPr="00DC6EAF">
        <w:rPr>
          <w:rFonts w:hint="eastAsia"/>
        </w:rPr>
        <w:t>和</w:t>
      </w:r>
      <w:r w:rsidR="00DC6EAF" w:rsidRPr="00DC6EAF">
        <w:rPr>
          <w:rFonts w:hint="eastAsia"/>
        </w:rPr>
        <w:t>Newhall[895]</w:t>
      </w:r>
      <w:r w:rsidR="00DC6EAF" w:rsidRPr="00DC6EAF">
        <w:rPr>
          <w:rFonts w:hint="eastAsia"/>
        </w:rPr>
        <w:t>深入分析了</w:t>
      </w:r>
      <w:r w:rsidR="00BE7091">
        <w:rPr>
          <w:rFonts w:hint="eastAsia"/>
        </w:rPr>
        <w:t>这个</w:t>
      </w:r>
      <w:r w:rsidR="00DC6EAF" w:rsidRPr="00DC6EAF">
        <w:rPr>
          <w:rFonts w:hint="eastAsia"/>
        </w:rPr>
        <w:t>问题并提供了解决方案</w:t>
      </w:r>
      <w:r w:rsidR="000A1A62">
        <w:rPr>
          <w:rFonts w:hint="eastAsia"/>
        </w:rPr>
        <w:t>，</w:t>
      </w:r>
      <w:r w:rsidR="00DC6EAF" w:rsidRPr="00DC6EAF">
        <w:rPr>
          <w:rFonts w:hint="eastAsia"/>
        </w:rPr>
        <w:t>Gerasimov[525]</w:t>
      </w:r>
      <w:r w:rsidR="00DC6EAF" w:rsidRPr="00DC6EAF">
        <w:rPr>
          <w:rFonts w:hint="eastAsia"/>
        </w:rPr>
        <w:t>提供了一些实现细节。</w:t>
      </w:r>
      <w:r w:rsidR="00DC6EAF" w:rsidRPr="00DC6EAF">
        <w:rPr>
          <w:rFonts w:hint="eastAsia"/>
        </w:rPr>
        <w:t>Forsyth[484, 486]</w:t>
      </w:r>
      <w:r w:rsidR="00DC6EAF" w:rsidRPr="00DC6EAF">
        <w:rPr>
          <w:rFonts w:hint="eastAsia"/>
        </w:rPr>
        <w:t>为全向</w:t>
      </w:r>
      <w:r w:rsidR="00915FEA">
        <w:rPr>
          <w:rFonts w:hint="eastAsia"/>
        </w:rPr>
        <w:t>光照</w:t>
      </w:r>
      <w:r w:rsidR="00DC6EAF" w:rsidRPr="00DC6EAF">
        <w:rPr>
          <w:rFonts w:hint="eastAsia"/>
        </w:rPr>
        <w:t>提出了一种通用的多截锥</w:t>
      </w:r>
      <w:r w:rsidR="00FB731C">
        <w:rPr>
          <w:rFonts w:hint="eastAsia"/>
        </w:rPr>
        <w:t>体</w:t>
      </w:r>
      <w:r w:rsidR="00DC6EAF" w:rsidRPr="00DC6EAF">
        <w:rPr>
          <w:rFonts w:hint="eastAsia"/>
        </w:rPr>
        <w:t>分区方案，该方案还在需要的地方提供了更多的阴影</w:t>
      </w:r>
      <w:r w:rsidR="009C74C8">
        <w:rPr>
          <w:rFonts w:hint="eastAsia"/>
        </w:rPr>
        <w:t>贴图</w:t>
      </w:r>
      <w:r w:rsidR="00DC6EAF" w:rsidRPr="00DC6EAF">
        <w:rPr>
          <w:rFonts w:hint="eastAsia"/>
        </w:rPr>
        <w:t>分辨率。</w:t>
      </w:r>
      <w:r w:rsidR="00DC6EAF" w:rsidRPr="00DC6EAF">
        <w:rPr>
          <w:rFonts w:hint="eastAsia"/>
        </w:rPr>
        <w:t>Crytek[1590, 1678, 1679]</w:t>
      </w:r>
      <w:r w:rsidR="00430E48" w:rsidRPr="00DC6EAF">
        <w:rPr>
          <w:rFonts w:hint="eastAsia"/>
        </w:rPr>
        <w:t>设置</w:t>
      </w:r>
      <w:r w:rsidR="00DC6EAF" w:rsidRPr="00DC6EAF">
        <w:rPr>
          <w:rFonts w:hint="eastAsia"/>
        </w:rPr>
        <w:t>一个点光</w:t>
      </w:r>
      <w:r w:rsidR="001B5437">
        <w:rPr>
          <w:rFonts w:hint="eastAsia"/>
        </w:rPr>
        <w:t>源</w:t>
      </w:r>
      <w:r w:rsidR="004312CC">
        <w:rPr>
          <w:rFonts w:hint="eastAsia"/>
        </w:rPr>
        <w:t>六</w:t>
      </w:r>
      <w:r w:rsidR="00DC6EAF" w:rsidRPr="00DC6EAF">
        <w:rPr>
          <w:rFonts w:hint="eastAsia"/>
        </w:rPr>
        <w:t>个视图中的每个视图的分辨率，</w:t>
      </w:r>
      <w:r w:rsidR="00902C7C">
        <w:rPr>
          <w:rFonts w:hint="eastAsia"/>
        </w:rPr>
        <w:t>基于</w:t>
      </w:r>
      <w:r w:rsidR="00D81AF9" w:rsidRPr="00DC6EAF">
        <w:rPr>
          <w:rFonts w:hint="eastAsia"/>
        </w:rPr>
        <w:t>每个视图的投影截</w:t>
      </w:r>
      <w:r w:rsidR="00D81AF9">
        <w:rPr>
          <w:rFonts w:hint="eastAsia"/>
        </w:rPr>
        <w:t>锥</w:t>
      </w:r>
      <w:r w:rsidR="00D81AF9" w:rsidRPr="00DC6EAF">
        <w:rPr>
          <w:rFonts w:hint="eastAsia"/>
        </w:rPr>
        <w:t>体的屏幕空间覆盖范围</w:t>
      </w:r>
      <w:r w:rsidR="00D81AF9">
        <w:rPr>
          <w:rFonts w:hint="eastAsia"/>
        </w:rPr>
        <w:t>，</w:t>
      </w:r>
      <w:r w:rsidR="00DC6EAF" w:rsidRPr="00DC6EAF">
        <w:rPr>
          <w:rFonts w:hint="eastAsia"/>
        </w:rPr>
        <w:t>所有的</w:t>
      </w:r>
      <w:r w:rsidR="00F20E2E">
        <w:rPr>
          <w:rFonts w:hint="eastAsia"/>
        </w:rPr>
        <w:t>贴图</w:t>
      </w:r>
      <w:r w:rsidR="00DC6EAF" w:rsidRPr="00DC6EAF">
        <w:rPr>
          <w:rFonts w:hint="eastAsia"/>
        </w:rPr>
        <w:t>都存储在一个纹理图集中</w:t>
      </w:r>
      <w:r w:rsidR="00FB14EC">
        <w:rPr>
          <w:rFonts w:hint="eastAsia"/>
        </w:rPr>
        <w:t>。</w:t>
      </w:r>
    </w:p>
    <w:p w14:paraId="760E6B55" w14:textId="2137CBB1" w:rsidR="000A407A" w:rsidRDefault="000A407A" w:rsidP="00DC6EAF">
      <w:pPr>
        <w:spacing w:before="31" w:after="31"/>
        <w:ind w:firstLine="480"/>
      </w:pPr>
      <w:r w:rsidRPr="000A407A">
        <w:rPr>
          <w:rFonts w:hint="eastAsia"/>
        </w:rPr>
        <w:t>并非场景中的所有对象都需要渲染到光线的</w:t>
      </w:r>
      <w:r w:rsidR="002E141E">
        <w:rPr>
          <w:rFonts w:hint="eastAsia"/>
        </w:rPr>
        <w:t>视景体</w:t>
      </w:r>
      <w:r w:rsidRPr="000A407A">
        <w:rPr>
          <w:rFonts w:hint="eastAsia"/>
        </w:rPr>
        <w:t>中</w:t>
      </w:r>
      <w:r w:rsidR="003238F3">
        <w:rPr>
          <w:rFonts w:hint="eastAsia"/>
        </w:rPr>
        <w:t>，</w:t>
      </w:r>
      <w:r w:rsidRPr="000A407A">
        <w:rPr>
          <w:rFonts w:hint="eastAsia"/>
        </w:rPr>
        <w:t>首先，只有</w:t>
      </w:r>
      <w:r w:rsidR="002D4933">
        <w:rPr>
          <w:rFonts w:hint="eastAsia"/>
        </w:rPr>
        <w:t>那些</w:t>
      </w:r>
      <w:r w:rsidRPr="000A407A">
        <w:rPr>
          <w:rFonts w:hint="eastAsia"/>
        </w:rPr>
        <w:t>可以投射阴影的对象才需要</w:t>
      </w:r>
      <w:r w:rsidR="00A737C3">
        <w:rPr>
          <w:rFonts w:hint="eastAsia"/>
        </w:rPr>
        <w:t>被</w:t>
      </w:r>
      <w:r w:rsidRPr="000A407A">
        <w:rPr>
          <w:rFonts w:hint="eastAsia"/>
        </w:rPr>
        <w:t>渲染</w:t>
      </w:r>
      <w:r w:rsidR="00775387">
        <w:rPr>
          <w:rFonts w:hint="eastAsia"/>
        </w:rPr>
        <w:t>，</w:t>
      </w:r>
      <w:r w:rsidRPr="000A407A">
        <w:rPr>
          <w:rFonts w:hint="eastAsia"/>
        </w:rPr>
        <w:t>例如，如果已知地面只能接收阴影而不能投射阴影，那么它就不必渲染到阴影</w:t>
      </w:r>
      <w:r w:rsidR="00F912C4">
        <w:rPr>
          <w:rFonts w:hint="eastAsia"/>
        </w:rPr>
        <w:t>贴图</w:t>
      </w:r>
      <w:r w:rsidRPr="000A407A">
        <w:rPr>
          <w:rFonts w:hint="eastAsia"/>
        </w:rPr>
        <w:t>中</w:t>
      </w:r>
      <w:r w:rsidR="00276783">
        <w:rPr>
          <w:rFonts w:hint="eastAsia"/>
        </w:rPr>
        <w:t>。</w:t>
      </w:r>
    </w:p>
    <w:p w14:paraId="3CA9A21D" w14:textId="63B751BD" w:rsidR="00C81DA7" w:rsidRDefault="004E4622" w:rsidP="001A0F46">
      <w:pPr>
        <w:spacing w:before="31" w:after="31"/>
        <w:ind w:firstLine="480"/>
      </w:pPr>
      <w:r>
        <w:rPr>
          <w:rFonts w:hint="eastAsia"/>
        </w:rPr>
        <w:t>定义上讲，</w:t>
      </w:r>
      <w:r w:rsidR="004203C3" w:rsidRPr="004203C3">
        <w:rPr>
          <w:rFonts w:hint="eastAsia"/>
        </w:rPr>
        <w:t>阴影投射器是光的</w:t>
      </w:r>
      <w:r w:rsidR="000023DE">
        <w:rPr>
          <w:rFonts w:hint="eastAsia"/>
        </w:rPr>
        <w:t>视锥</w:t>
      </w:r>
      <w:r w:rsidR="004203C3" w:rsidRPr="004203C3">
        <w:rPr>
          <w:rFonts w:hint="eastAsia"/>
        </w:rPr>
        <w:t>内的那些</w:t>
      </w:r>
      <w:r w:rsidR="00CD3F7A">
        <w:rPr>
          <w:rFonts w:hint="eastAsia"/>
        </w:rPr>
        <w:t>对象，</w:t>
      </w:r>
      <w:r w:rsidR="004203C3" w:rsidRPr="004203C3">
        <w:rPr>
          <w:rFonts w:hint="eastAsia"/>
        </w:rPr>
        <w:t>这种截锥</w:t>
      </w:r>
      <w:r w:rsidR="005E2679">
        <w:rPr>
          <w:rFonts w:hint="eastAsia"/>
        </w:rPr>
        <w:t>体</w:t>
      </w:r>
      <w:r w:rsidR="004203C3" w:rsidRPr="004203C3">
        <w:rPr>
          <w:rFonts w:hint="eastAsia"/>
        </w:rPr>
        <w:t>可以通过多种方式</w:t>
      </w:r>
      <w:r w:rsidR="00E6189D">
        <w:rPr>
          <w:rFonts w:hint="eastAsia"/>
        </w:rPr>
        <w:t>扩大</w:t>
      </w:r>
      <w:r w:rsidR="004203C3" w:rsidRPr="004203C3">
        <w:rPr>
          <w:rFonts w:hint="eastAsia"/>
        </w:rPr>
        <w:t>或收紧，使我们可以安全地忽略一些</w:t>
      </w:r>
      <w:r w:rsidR="00CC006A">
        <w:rPr>
          <w:rFonts w:hint="eastAsia"/>
        </w:rPr>
        <w:t>阴影投射器</w:t>
      </w:r>
      <w:r w:rsidR="004203C3" w:rsidRPr="004203C3">
        <w:rPr>
          <w:rFonts w:hint="eastAsia"/>
        </w:rPr>
        <w:t>[896,</w:t>
      </w:r>
      <w:r w:rsidR="00EE33B0">
        <w:t xml:space="preserve"> </w:t>
      </w:r>
      <w:r w:rsidR="004203C3" w:rsidRPr="004203C3">
        <w:rPr>
          <w:rFonts w:hint="eastAsia"/>
        </w:rPr>
        <w:t>1812]</w:t>
      </w:r>
      <w:r w:rsidR="004203C3" w:rsidRPr="004203C3">
        <w:rPr>
          <w:rFonts w:hint="eastAsia"/>
        </w:rPr>
        <w:t>。想想那些肉眼可见的阴影</w:t>
      </w:r>
      <w:r w:rsidR="004E5636">
        <w:rPr>
          <w:rFonts w:hint="eastAsia"/>
        </w:rPr>
        <w:t>接收</w:t>
      </w:r>
      <w:r w:rsidR="004203C3" w:rsidRPr="004203C3">
        <w:rPr>
          <w:rFonts w:hint="eastAsia"/>
        </w:rPr>
        <w:t>器</w:t>
      </w:r>
      <w:r w:rsidR="00EE4E25">
        <w:rPr>
          <w:rFonts w:hint="eastAsia"/>
        </w:rPr>
        <w:t>，</w:t>
      </w:r>
      <w:r w:rsidR="009D7F25">
        <w:rPr>
          <w:rFonts w:hint="eastAsia"/>
        </w:rPr>
        <w:t>它们</w:t>
      </w:r>
      <w:r w:rsidR="00CE755B">
        <w:rPr>
          <w:rFonts w:hint="eastAsia"/>
        </w:rPr>
        <w:t>在</w:t>
      </w:r>
      <w:r w:rsidR="004203C3" w:rsidRPr="004203C3">
        <w:rPr>
          <w:rFonts w:hint="eastAsia"/>
        </w:rPr>
        <w:t>沿着光的视野方向</w:t>
      </w:r>
      <w:r w:rsidR="007C62DF">
        <w:rPr>
          <w:rFonts w:hint="eastAsia"/>
        </w:rPr>
        <w:t>的</w:t>
      </w:r>
      <w:r w:rsidR="002B58C3">
        <w:rPr>
          <w:rFonts w:hint="eastAsia"/>
        </w:rPr>
        <w:t>某些</w:t>
      </w:r>
      <w:r w:rsidR="004203C3" w:rsidRPr="004203C3">
        <w:rPr>
          <w:rFonts w:hint="eastAsia"/>
        </w:rPr>
        <w:t>最大距离内</w:t>
      </w:r>
      <w:r w:rsidR="00AF611A">
        <w:rPr>
          <w:rFonts w:hint="eastAsia"/>
        </w:rPr>
        <w:t>，</w:t>
      </w:r>
      <w:r w:rsidR="004203C3" w:rsidRPr="004203C3">
        <w:rPr>
          <w:rFonts w:hint="eastAsia"/>
        </w:rPr>
        <w:t>任何超出这个距离的东西都不能在可见的接收器上投下阴影</w:t>
      </w:r>
      <w:r w:rsidR="00AF611A">
        <w:rPr>
          <w:rFonts w:hint="eastAsia"/>
        </w:rPr>
        <w:t>，</w:t>
      </w:r>
      <w:r w:rsidR="004203C3" w:rsidRPr="004203C3">
        <w:rPr>
          <w:rFonts w:hint="eastAsia"/>
        </w:rPr>
        <w:t>同样，可见接收器的集合可能比光的原始</w:t>
      </w:r>
      <w:r w:rsidR="004203C3" w:rsidRPr="004203C3">
        <w:rPr>
          <w:rFonts w:hint="eastAsia"/>
        </w:rPr>
        <w:t>x</w:t>
      </w:r>
      <w:r w:rsidR="004203C3" w:rsidRPr="004203C3">
        <w:rPr>
          <w:rFonts w:hint="eastAsia"/>
        </w:rPr>
        <w:t>和</w:t>
      </w:r>
      <w:r w:rsidR="004203C3" w:rsidRPr="004203C3">
        <w:rPr>
          <w:rFonts w:hint="eastAsia"/>
        </w:rPr>
        <w:t>y</w:t>
      </w:r>
      <w:r w:rsidR="004203C3" w:rsidRPr="004203C3">
        <w:rPr>
          <w:rFonts w:hint="eastAsia"/>
        </w:rPr>
        <w:t>视图边界要小</w:t>
      </w:r>
      <w:r w:rsidR="007F52FA">
        <w:rPr>
          <w:rFonts w:hint="eastAsia"/>
        </w:rPr>
        <w:t>，</w:t>
      </w:r>
      <w:r w:rsidR="004203C3" w:rsidRPr="004203C3">
        <w:rPr>
          <w:rFonts w:hint="eastAsia"/>
        </w:rPr>
        <w:t>见图</w:t>
      </w:r>
      <w:r w:rsidR="004203C3" w:rsidRPr="004203C3">
        <w:rPr>
          <w:rFonts w:hint="eastAsia"/>
        </w:rPr>
        <w:t>7.11</w:t>
      </w:r>
      <w:r w:rsidR="00637FF2">
        <w:rPr>
          <w:rFonts w:hint="eastAsia"/>
        </w:rPr>
        <w:t>。</w:t>
      </w:r>
      <w:r w:rsidR="00C81DA7" w:rsidRPr="00C81DA7">
        <w:rPr>
          <w:rFonts w:hint="eastAsia"/>
        </w:rPr>
        <w:t>另一个例子是，如果光源在眼睛的视锥体内，那么这个额外的视锥体之外的任何物体都不能在接收器上投下阴影</w:t>
      </w:r>
      <w:r w:rsidR="003F54F5">
        <w:rPr>
          <w:rFonts w:hint="eastAsia"/>
        </w:rPr>
        <w:t>，</w:t>
      </w:r>
      <w:r w:rsidR="00C81DA7" w:rsidRPr="00C81DA7">
        <w:rPr>
          <w:rFonts w:hint="eastAsia"/>
        </w:rPr>
        <w:t>只渲染相关对象不仅可以节省渲染时间，还可以减少光</w:t>
      </w:r>
      <w:r w:rsidR="003F54F5">
        <w:rPr>
          <w:rFonts w:hint="eastAsia"/>
        </w:rPr>
        <w:t>的</w:t>
      </w:r>
      <w:r w:rsidR="00C81DA7" w:rsidRPr="00C81DA7">
        <w:rPr>
          <w:rFonts w:hint="eastAsia"/>
        </w:rPr>
        <w:t>截锥</w:t>
      </w:r>
      <w:r w:rsidR="003F54F5">
        <w:rPr>
          <w:rFonts w:hint="eastAsia"/>
        </w:rPr>
        <w:t>体</w:t>
      </w:r>
      <w:r w:rsidR="00C81DA7" w:rsidRPr="00C81DA7">
        <w:rPr>
          <w:rFonts w:hint="eastAsia"/>
        </w:rPr>
        <w:t>所需的尺寸，从而提高阴影</w:t>
      </w:r>
      <w:r w:rsidR="003118AD">
        <w:rPr>
          <w:rFonts w:hint="eastAsia"/>
        </w:rPr>
        <w:t>贴图</w:t>
      </w:r>
      <w:r w:rsidR="00C81DA7" w:rsidRPr="00C81DA7">
        <w:rPr>
          <w:rFonts w:hint="eastAsia"/>
        </w:rPr>
        <w:t>的有效分辨率，从而提高质量。</w:t>
      </w:r>
      <w:r w:rsidR="001A0F46" w:rsidRPr="001A0F46">
        <w:rPr>
          <w:rFonts w:hint="eastAsia"/>
        </w:rPr>
        <w:t>此外它有助于</w:t>
      </w:r>
      <w:r w:rsidR="00494280">
        <w:rPr>
          <w:rFonts w:hint="eastAsia"/>
        </w:rPr>
        <w:t>使</w:t>
      </w:r>
      <w:r w:rsidR="001A0F46" w:rsidRPr="001A0F46">
        <w:rPr>
          <w:rFonts w:hint="eastAsia"/>
        </w:rPr>
        <w:t>光</w:t>
      </w:r>
      <w:r w:rsidR="00F5200E">
        <w:rPr>
          <w:rFonts w:hint="eastAsia"/>
        </w:rPr>
        <w:t>截锥体</w:t>
      </w:r>
      <w:r w:rsidR="001A0F46" w:rsidRPr="001A0F46">
        <w:rPr>
          <w:rFonts w:hint="eastAsia"/>
        </w:rPr>
        <w:t>的近平</w:t>
      </w:r>
      <w:r w:rsidR="001A0F46" w:rsidRPr="001A0F46">
        <w:rPr>
          <w:rFonts w:hint="eastAsia"/>
        </w:rPr>
        <w:lastRenderedPageBreak/>
        <w:t>面</w:t>
      </w:r>
      <w:r w:rsidR="00DB736C">
        <w:rPr>
          <w:rFonts w:hint="eastAsia"/>
        </w:rPr>
        <w:t>距离光源尽可能的远</w:t>
      </w:r>
      <w:r w:rsidR="001A0F46" w:rsidRPr="001A0F46">
        <w:rPr>
          <w:rFonts w:hint="eastAsia"/>
        </w:rPr>
        <w:t>，</w:t>
      </w:r>
      <w:r w:rsidR="00600D67">
        <w:rPr>
          <w:rFonts w:hint="eastAsia"/>
        </w:rPr>
        <w:t>或</w:t>
      </w:r>
      <w:r w:rsidR="001A0F46" w:rsidRPr="001A0F46">
        <w:rPr>
          <w:rFonts w:hint="eastAsia"/>
        </w:rPr>
        <w:t>远平面</w:t>
      </w:r>
      <w:r w:rsidR="00E3442B">
        <w:rPr>
          <w:rFonts w:hint="eastAsia"/>
        </w:rPr>
        <w:t>距离</w:t>
      </w:r>
      <w:r w:rsidR="001A0F46" w:rsidRPr="001A0F46">
        <w:rPr>
          <w:rFonts w:hint="eastAsia"/>
        </w:rPr>
        <w:t>光</w:t>
      </w:r>
      <w:r w:rsidR="00082E87">
        <w:rPr>
          <w:rFonts w:hint="eastAsia"/>
        </w:rPr>
        <w:t>源</w:t>
      </w:r>
      <w:r w:rsidR="00A95816">
        <w:rPr>
          <w:rFonts w:hint="eastAsia"/>
        </w:rPr>
        <w:t>尽可能的近</w:t>
      </w:r>
      <w:r w:rsidR="00D06D4F">
        <w:rPr>
          <w:rFonts w:hint="eastAsia"/>
        </w:rPr>
        <w:t>，</w:t>
      </w:r>
      <w:r w:rsidR="001A0F46" w:rsidRPr="001A0F46">
        <w:rPr>
          <w:rFonts w:hint="eastAsia"/>
        </w:rPr>
        <w:t>这样做可以提高</w:t>
      </w:r>
      <w:r w:rsidR="001A0F46" w:rsidRPr="001A0F46">
        <w:rPr>
          <w:rFonts w:hint="eastAsia"/>
        </w:rPr>
        <w:t>z</w:t>
      </w:r>
      <w:r w:rsidR="001A0F46" w:rsidRPr="001A0F46">
        <w:rPr>
          <w:rFonts w:hint="eastAsia"/>
        </w:rPr>
        <w:t>缓冲区的有效精度</w:t>
      </w:r>
      <w:r w:rsidR="001A0F46" w:rsidRPr="001A0F46">
        <w:rPr>
          <w:rFonts w:hint="eastAsia"/>
        </w:rPr>
        <w:t>[1792]</w:t>
      </w:r>
      <w:r w:rsidR="00D06D4F">
        <w:rPr>
          <w:rFonts w:hint="eastAsia"/>
        </w:rPr>
        <w:t>（第</w:t>
      </w:r>
      <w:r w:rsidR="001A0F46" w:rsidRPr="001A0F46">
        <w:rPr>
          <w:rFonts w:hint="eastAsia"/>
        </w:rPr>
        <w:t>4.7.2</w:t>
      </w:r>
      <w:r w:rsidR="001A0F46" w:rsidRPr="001A0F46">
        <w:rPr>
          <w:rFonts w:hint="eastAsia"/>
        </w:rPr>
        <w:t>节</w:t>
      </w:r>
      <w:r w:rsidR="00D06D4F">
        <w:rPr>
          <w:rFonts w:hint="eastAsia"/>
        </w:rPr>
        <w:t>）</w:t>
      </w:r>
      <w:r w:rsidR="001A0F46" w:rsidRPr="001A0F46">
        <w:rPr>
          <w:rFonts w:hint="eastAsia"/>
        </w:rPr>
        <w:t>。</w:t>
      </w:r>
    </w:p>
    <w:p w14:paraId="0AC7A857" w14:textId="2891BB91" w:rsidR="00625317" w:rsidRDefault="00625317" w:rsidP="00625317">
      <w:pPr>
        <w:spacing w:before="31" w:after="31"/>
        <w:ind w:firstLineChars="0" w:firstLine="0"/>
      </w:pPr>
    </w:p>
    <w:p w14:paraId="79D578B9" w14:textId="61B1B8A1" w:rsidR="00625317" w:rsidRDefault="00625317" w:rsidP="00625317">
      <w:pPr>
        <w:spacing w:before="31" w:after="31"/>
        <w:ind w:firstLineChars="0" w:firstLine="0"/>
        <w:jc w:val="center"/>
      </w:pPr>
      <w:r>
        <w:rPr>
          <w:noProof/>
        </w:rPr>
        <w:drawing>
          <wp:inline distT="0" distB="0" distL="0" distR="0" wp14:anchorId="7A04F41E" wp14:editId="1F05A696">
            <wp:extent cx="5274310" cy="2364740"/>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pic:nvPicPr>
                  <pic:blipFill>
                    <a:blip r:embed="rId125">
                      <a:extLst>
                        <a:ext uri="{28A0092B-C50C-407E-A947-70E740481C1C}">
                          <a14:useLocalDpi xmlns:a14="http://schemas.microsoft.com/office/drawing/2010/main" val="0"/>
                        </a:ext>
                      </a:extLst>
                    </a:blip>
                    <a:stretch>
                      <a:fillRect/>
                    </a:stretch>
                  </pic:blipFill>
                  <pic:spPr>
                    <a:xfrm>
                      <a:off x="0" y="0"/>
                      <a:ext cx="5274310" cy="2364740"/>
                    </a:xfrm>
                    <a:prstGeom prst="rect">
                      <a:avLst/>
                    </a:prstGeom>
                  </pic:spPr>
                </pic:pic>
              </a:graphicData>
            </a:graphic>
          </wp:inline>
        </w:drawing>
      </w:r>
    </w:p>
    <w:p w14:paraId="4C71B369" w14:textId="76482E83" w:rsidR="00625317" w:rsidRPr="00200792" w:rsidRDefault="00625317" w:rsidP="00625317">
      <w:pPr>
        <w:spacing w:before="31" w:after="31"/>
        <w:ind w:firstLineChars="0" w:firstLine="0"/>
        <w:rPr>
          <w:b/>
          <w:bCs/>
        </w:rPr>
      </w:pPr>
      <w:r w:rsidRPr="00200792">
        <w:rPr>
          <w:rFonts w:hint="eastAsia"/>
          <w:b/>
          <w:bCs/>
        </w:rPr>
        <w:t>图</w:t>
      </w:r>
      <w:r w:rsidRPr="00200792">
        <w:rPr>
          <w:rFonts w:hint="eastAsia"/>
          <w:b/>
          <w:bCs/>
        </w:rPr>
        <w:t xml:space="preserve"> </w:t>
      </w:r>
      <w:r w:rsidRPr="00200792">
        <w:rPr>
          <w:b/>
          <w:bCs/>
        </w:rPr>
        <w:t xml:space="preserve">7.11. </w:t>
      </w:r>
      <w:r w:rsidRPr="00200792">
        <w:rPr>
          <w:rFonts w:hint="eastAsia"/>
          <w:b/>
          <w:bCs/>
        </w:rPr>
        <w:t>在左边，光线的视野包含了眼睛的</w:t>
      </w:r>
      <w:r w:rsidR="0099340E" w:rsidRPr="00200792">
        <w:rPr>
          <w:rFonts w:hint="eastAsia"/>
          <w:b/>
          <w:bCs/>
        </w:rPr>
        <w:t>视锥体</w:t>
      </w:r>
      <w:r w:rsidRPr="00200792">
        <w:rPr>
          <w:rFonts w:hint="eastAsia"/>
          <w:b/>
          <w:bCs/>
        </w:rPr>
        <w:t>。在中间，光的远平面被拉进</w:t>
      </w:r>
      <w:r w:rsidR="005B3312" w:rsidRPr="00200792">
        <w:rPr>
          <w:rFonts w:hint="eastAsia"/>
          <w:b/>
          <w:bCs/>
        </w:rPr>
        <w:t>到</w:t>
      </w:r>
      <w:r w:rsidRPr="00200792">
        <w:rPr>
          <w:rFonts w:hint="eastAsia"/>
          <w:b/>
          <w:bCs/>
        </w:rPr>
        <w:t>只包括可见的接收器，所以剔除</w:t>
      </w:r>
      <w:r w:rsidR="004002EE" w:rsidRPr="00200792">
        <w:rPr>
          <w:rFonts w:hint="eastAsia"/>
          <w:b/>
          <w:bCs/>
        </w:rPr>
        <w:t>了</w:t>
      </w:r>
      <w:r w:rsidRPr="00200792">
        <w:rPr>
          <w:rFonts w:hint="eastAsia"/>
          <w:b/>
          <w:bCs/>
        </w:rPr>
        <w:t>一个</w:t>
      </w:r>
      <w:r w:rsidR="004002EE" w:rsidRPr="00200792">
        <w:rPr>
          <w:rFonts w:hint="eastAsia"/>
          <w:b/>
          <w:bCs/>
        </w:rPr>
        <w:t>作为</w:t>
      </w:r>
      <w:r w:rsidR="00534D31" w:rsidRPr="00200792">
        <w:rPr>
          <w:rFonts w:hint="eastAsia"/>
          <w:b/>
          <w:bCs/>
        </w:rPr>
        <w:t>投射器</w:t>
      </w:r>
      <w:r w:rsidR="004002EE" w:rsidRPr="00200792">
        <w:rPr>
          <w:rFonts w:hint="eastAsia"/>
          <w:b/>
          <w:bCs/>
        </w:rPr>
        <w:t>的三角形</w:t>
      </w:r>
      <w:r w:rsidR="00035C4E" w:rsidRPr="00200792">
        <w:rPr>
          <w:rFonts w:hint="eastAsia"/>
          <w:b/>
          <w:bCs/>
        </w:rPr>
        <w:t>，</w:t>
      </w:r>
      <w:r w:rsidRPr="00200792">
        <w:rPr>
          <w:rFonts w:hint="eastAsia"/>
          <w:b/>
          <w:bCs/>
        </w:rPr>
        <w:t>近平面也进行了调整。在右边，</w:t>
      </w:r>
      <w:r w:rsidR="00BE73CF">
        <w:rPr>
          <w:rFonts w:hint="eastAsia"/>
          <w:b/>
          <w:bCs/>
        </w:rPr>
        <w:t>光</w:t>
      </w:r>
      <w:r w:rsidRPr="00200792">
        <w:rPr>
          <w:rFonts w:hint="eastAsia"/>
          <w:b/>
          <w:bCs/>
        </w:rPr>
        <w:t>的截锥</w:t>
      </w:r>
      <w:r w:rsidR="00FD7319" w:rsidRPr="00200792">
        <w:rPr>
          <w:rFonts w:hint="eastAsia"/>
          <w:b/>
          <w:bCs/>
        </w:rPr>
        <w:t>体</w:t>
      </w:r>
      <w:r w:rsidR="0021203E" w:rsidRPr="00200792">
        <w:rPr>
          <w:rFonts w:hint="eastAsia"/>
          <w:b/>
          <w:bCs/>
        </w:rPr>
        <w:t>边缘</w:t>
      </w:r>
      <w:r w:rsidRPr="00200792">
        <w:rPr>
          <w:rFonts w:hint="eastAsia"/>
          <w:b/>
          <w:bCs/>
        </w:rPr>
        <w:t>被</w:t>
      </w:r>
      <w:r w:rsidR="00C8178B" w:rsidRPr="00200792">
        <w:rPr>
          <w:rFonts w:hint="eastAsia"/>
          <w:b/>
          <w:bCs/>
        </w:rPr>
        <w:t>用于</w:t>
      </w:r>
      <w:r w:rsidR="008671E2" w:rsidRPr="00200792">
        <w:rPr>
          <w:rFonts w:hint="eastAsia"/>
          <w:b/>
          <w:bCs/>
        </w:rPr>
        <w:t>限制</w:t>
      </w:r>
      <w:r w:rsidRPr="00200792">
        <w:rPr>
          <w:rFonts w:hint="eastAsia"/>
          <w:b/>
          <w:bCs/>
        </w:rPr>
        <w:t>可见的接收器，</w:t>
      </w:r>
      <w:r w:rsidR="005618F4" w:rsidRPr="00200792">
        <w:rPr>
          <w:rFonts w:hint="eastAsia"/>
          <w:b/>
          <w:bCs/>
        </w:rPr>
        <w:t>所以</w:t>
      </w:r>
      <w:r w:rsidRPr="00200792">
        <w:rPr>
          <w:rFonts w:hint="eastAsia"/>
          <w:b/>
          <w:bCs/>
        </w:rPr>
        <w:t>剔除</w:t>
      </w:r>
      <w:r w:rsidR="005618F4" w:rsidRPr="00200792">
        <w:rPr>
          <w:rFonts w:hint="eastAsia"/>
          <w:b/>
          <w:bCs/>
        </w:rPr>
        <w:t>了</w:t>
      </w:r>
      <w:r w:rsidRPr="00200792">
        <w:rPr>
          <w:rFonts w:hint="eastAsia"/>
          <w:b/>
          <w:bCs/>
        </w:rPr>
        <w:t>绿色胶囊</w:t>
      </w:r>
      <w:r w:rsidR="00AA7F6A" w:rsidRPr="00200792">
        <w:rPr>
          <w:rFonts w:hint="eastAsia"/>
          <w:b/>
          <w:bCs/>
        </w:rPr>
        <w:t>。</w:t>
      </w:r>
    </w:p>
    <w:p w14:paraId="3422781C" w14:textId="77777777" w:rsidR="00625317" w:rsidRDefault="00625317" w:rsidP="00625317">
      <w:pPr>
        <w:spacing w:before="31" w:after="31"/>
        <w:ind w:firstLineChars="0" w:firstLine="0"/>
      </w:pPr>
    </w:p>
    <w:p w14:paraId="4F5EBBAE" w14:textId="1BA05821" w:rsidR="00D77C74" w:rsidRDefault="00D77C74" w:rsidP="00D77C74">
      <w:pPr>
        <w:spacing w:before="31" w:after="31"/>
        <w:ind w:firstLine="480"/>
      </w:pPr>
      <w:r w:rsidRPr="00D77C74">
        <w:rPr>
          <w:rFonts w:hint="eastAsia"/>
        </w:rPr>
        <w:t>阴影映射的一个缺点是阴影的质量取决于阴影</w:t>
      </w:r>
      <w:r>
        <w:rPr>
          <w:rFonts w:hint="eastAsia"/>
        </w:rPr>
        <w:t>贴图</w:t>
      </w:r>
      <w:r w:rsidRPr="00D77C74">
        <w:rPr>
          <w:rFonts w:hint="eastAsia"/>
        </w:rPr>
        <w:t>的分辨率</w:t>
      </w:r>
      <w:r w:rsidR="004D2F32">
        <w:rPr>
          <w:rFonts w:hint="eastAsia"/>
        </w:rPr>
        <w:t>（</w:t>
      </w:r>
      <w:r w:rsidRPr="00D77C74">
        <w:rPr>
          <w:rFonts w:hint="eastAsia"/>
        </w:rPr>
        <w:t>以像素为单位</w:t>
      </w:r>
      <w:r w:rsidR="004D2F32">
        <w:rPr>
          <w:rFonts w:hint="eastAsia"/>
        </w:rPr>
        <w:t>）</w:t>
      </w:r>
      <w:r w:rsidRPr="00D77C74">
        <w:rPr>
          <w:rFonts w:hint="eastAsia"/>
        </w:rPr>
        <w:t>和</w:t>
      </w:r>
      <w:r w:rsidRPr="00D77C74">
        <w:rPr>
          <w:rFonts w:hint="eastAsia"/>
        </w:rPr>
        <w:t>z</w:t>
      </w:r>
      <w:r w:rsidRPr="00D77C74">
        <w:rPr>
          <w:rFonts w:hint="eastAsia"/>
        </w:rPr>
        <w:t>缓冲区的数值精度</w:t>
      </w:r>
      <w:r w:rsidR="00FC36EA">
        <w:rPr>
          <w:rFonts w:hint="eastAsia"/>
        </w:rPr>
        <w:t>，</w:t>
      </w:r>
      <w:r w:rsidRPr="00D77C74">
        <w:rPr>
          <w:rFonts w:hint="eastAsia"/>
        </w:rPr>
        <w:t>由于阴影</w:t>
      </w:r>
      <w:r w:rsidR="00FC36EA">
        <w:rPr>
          <w:rFonts w:hint="eastAsia"/>
        </w:rPr>
        <w:t>贴</w:t>
      </w:r>
      <w:r w:rsidRPr="00D77C74">
        <w:rPr>
          <w:rFonts w:hint="eastAsia"/>
        </w:rPr>
        <w:t>图是在深度比较过程中采样的，因此算法容易出现</w:t>
      </w:r>
      <w:r w:rsidR="00466832">
        <w:rPr>
          <w:rFonts w:hint="eastAsia"/>
        </w:rPr>
        <w:t>走样</w:t>
      </w:r>
      <w:r w:rsidRPr="00D77C74">
        <w:rPr>
          <w:rFonts w:hint="eastAsia"/>
        </w:rPr>
        <w:t>问题，特别是接近物体之间的</w:t>
      </w:r>
      <w:r w:rsidR="00D55ECE">
        <w:rPr>
          <w:rFonts w:hint="eastAsia"/>
        </w:rPr>
        <w:t>交点时</w:t>
      </w:r>
      <w:r w:rsidRPr="00D77C74">
        <w:rPr>
          <w:rFonts w:hint="eastAsia"/>
        </w:rPr>
        <w:t>。一个常见的问题是自阴影</w:t>
      </w:r>
      <w:r w:rsidR="00F003F3">
        <w:rPr>
          <w:rFonts w:hint="eastAsia"/>
        </w:rPr>
        <w:t>走样</w:t>
      </w:r>
      <w:r w:rsidR="003535DC">
        <w:rPr>
          <w:rFonts w:hint="eastAsia"/>
        </w:rPr>
        <w:t>（</w:t>
      </w:r>
      <w:r w:rsidR="003535DC" w:rsidRPr="003535DC">
        <w:t>self-shadow aliasing</w:t>
      </w:r>
      <w:r w:rsidR="003535DC">
        <w:rPr>
          <w:rFonts w:hint="eastAsia"/>
        </w:rPr>
        <w:t>）</w:t>
      </w:r>
      <w:r w:rsidRPr="00D77C74">
        <w:rPr>
          <w:rFonts w:hint="eastAsia"/>
        </w:rPr>
        <w:t>，通常被称为“表面粉刺”或“阴影粉刺”，在这种情况下，三角形被错误地认为是自</w:t>
      </w:r>
      <w:r w:rsidR="00A54714">
        <w:rPr>
          <w:rFonts w:hint="eastAsia"/>
        </w:rPr>
        <w:t>身</w:t>
      </w:r>
      <w:r w:rsidRPr="00D77C74">
        <w:rPr>
          <w:rFonts w:hint="eastAsia"/>
        </w:rPr>
        <w:t>的阴影</w:t>
      </w:r>
      <w:r w:rsidR="00314C93">
        <w:rPr>
          <w:rFonts w:hint="eastAsia"/>
        </w:rPr>
        <w:t>，</w:t>
      </w:r>
      <w:r w:rsidRPr="00D77C74">
        <w:rPr>
          <w:rFonts w:hint="eastAsia"/>
        </w:rPr>
        <w:t>这个问题有两个来源</w:t>
      </w:r>
      <w:r w:rsidR="00CB6092">
        <w:rPr>
          <w:rFonts w:hint="eastAsia"/>
        </w:rPr>
        <w:t>，</w:t>
      </w:r>
      <w:r w:rsidR="00CB6092" w:rsidRPr="00CB6092">
        <w:rPr>
          <w:rFonts w:hint="eastAsia"/>
        </w:rPr>
        <w:t>一个</w:t>
      </w:r>
      <w:r w:rsidR="00A73118">
        <w:rPr>
          <w:rFonts w:hint="eastAsia"/>
        </w:rPr>
        <w:t>只</w:t>
      </w:r>
      <w:r w:rsidR="00CB6092" w:rsidRPr="00CB6092">
        <w:rPr>
          <w:rFonts w:hint="eastAsia"/>
        </w:rPr>
        <w:t>是处理器精度的数值限制</w:t>
      </w:r>
      <w:r w:rsidR="00B647BF">
        <w:rPr>
          <w:rFonts w:hint="eastAsia"/>
        </w:rPr>
        <w:t>，</w:t>
      </w:r>
      <w:r w:rsidR="00CB6092" w:rsidRPr="00CB6092">
        <w:rPr>
          <w:rFonts w:hint="eastAsia"/>
        </w:rPr>
        <w:t>另一个来源是几何的，</w:t>
      </w:r>
      <w:r w:rsidR="00070E77">
        <w:rPr>
          <w:rFonts w:hint="eastAsia"/>
        </w:rPr>
        <w:t>源于</w:t>
      </w:r>
      <w:r w:rsidR="00CB6092" w:rsidRPr="00CB6092">
        <w:rPr>
          <w:rFonts w:hint="eastAsia"/>
        </w:rPr>
        <w:t>点样本的值被用来表示一个区域的深度</w:t>
      </w:r>
      <w:r w:rsidR="00EA0455">
        <w:rPr>
          <w:rFonts w:hint="eastAsia"/>
        </w:rPr>
        <w:t>，</w:t>
      </w:r>
      <w:r w:rsidR="00CB6092" w:rsidRPr="00CB6092">
        <w:rPr>
          <w:rFonts w:hint="eastAsia"/>
        </w:rPr>
        <w:t>也就是说，为光生成的样本几乎从不与屏幕样本位于相同的位置</w:t>
      </w:r>
      <w:r w:rsidR="00A91107">
        <w:rPr>
          <w:rFonts w:hint="eastAsia"/>
        </w:rPr>
        <w:t>（</w:t>
      </w:r>
      <w:r w:rsidR="00CB6092" w:rsidRPr="00CB6092">
        <w:rPr>
          <w:rFonts w:hint="eastAsia"/>
        </w:rPr>
        <w:t>例如，像素通常在其中心采样</w:t>
      </w:r>
      <w:r w:rsidR="00A91107">
        <w:rPr>
          <w:rFonts w:hint="eastAsia"/>
        </w:rPr>
        <w:t>）</w:t>
      </w:r>
      <w:r w:rsidR="00634576">
        <w:rPr>
          <w:rFonts w:hint="eastAsia"/>
        </w:rPr>
        <w:t>，</w:t>
      </w:r>
      <w:r w:rsidR="00CB6092" w:rsidRPr="00CB6092">
        <w:rPr>
          <w:rFonts w:hint="eastAsia"/>
        </w:rPr>
        <w:t>当光的存储深度值与被观察表面的深度值比较时，光的值可能略低于表面的深度值，导致自阴影</w:t>
      </w:r>
      <w:r w:rsidR="00FD1DA8">
        <w:rPr>
          <w:rFonts w:hint="eastAsia"/>
        </w:rPr>
        <w:t>。</w:t>
      </w:r>
      <w:r w:rsidR="00CB6092" w:rsidRPr="00CB6092">
        <w:rPr>
          <w:rFonts w:hint="eastAsia"/>
        </w:rPr>
        <w:t>这种</w:t>
      </w:r>
      <w:r w:rsidR="00FD1DA8">
        <w:rPr>
          <w:rFonts w:hint="eastAsia"/>
        </w:rPr>
        <w:t>错误</w:t>
      </w:r>
      <w:r w:rsidR="00CB6092" w:rsidRPr="00CB6092">
        <w:rPr>
          <w:rFonts w:hint="eastAsia"/>
        </w:rPr>
        <w:t>的影响如图</w:t>
      </w:r>
      <w:r w:rsidR="00CB6092" w:rsidRPr="00CB6092">
        <w:rPr>
          <w:rFonts w:hint="eastAsia"/>
        </w:rPr>
        <w:t>7.12</w:t>
      </w:r>
      <w:r w:rsidR="00CB6092" w:rsidRPr="00CB6092">
        <w:rPr>
          <w:rFonts w:hint="eastAsia"/>
        </w:rPr>
        <w:t>所示</w:t>
      </w:r>
      <w:r w:rsidR="004526BE">
        <w:rPr>
          <w:rFonts w:hint="eastAsia"/>
        </w:rPr>
        <w:t>。</w:t>
      </w:r>
    </w:p>
    <w:p w14:paraId="7161B7EA" w14:textId="1F7C0679" w:rsidR="004526BE" w:rsidRDefault="004526BE" w:rsidP="004526BE">
      <w:pPr>
        <w:spacing w:before="31" w:after="31"/>
        <w:ind w:firstLineChars="0" w:firstLine="0"/>
      </w:pPr>
    </w:p>
    <w:p w14:paraId="741125E6" w14:textId="477C83E0" w:rsidR="004526BE" w:rsidRDefault="004526BE" w:rsidP="004526BE">
      <w:pPr>
        <w:spacing w:before="31" w:after="31"/>
        <w:ind w:firstLineChars="0" w:firstLine="0"/>
        <w:jc w:val="center"/>
      </w:pPr>
      <w:r>
        <w:rPr>
          <w:noProof/>
        </w:rPr>
        <w:lastRenderedPageBreak/>
        <w:drawing>
          <wp:inline distT="0" distB="0" distL="0" distR="0" wp14:anchorId="0EDBF508" wp14:editId="42A22DA8">
            <wp:extent cx="5274310" cy="2608580"/>
            <wp:effectExtent l="0" t="0" r="2540" b="127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pic:nvPicPr>
                  <pic:blipFill>
                    <a:blip r:embed="rId126">
                      <a:extLst>
                        <a:ext uri="{28A0092B-C50C-407E-A947-70E740481C1C}">
                          <a14:useLocalDpi xmlns:a14="http://schemas.microsoft.com/office/drawing/2010/main" val="0"/>
                        </a:ext>
                      </a:extLst>
                    </a:blip>
                    <a:stretch>
                      <a:fillRect/>
                    </a:stretch>
                  </pic:blipFill>
                  <pic:spPr>
                    <a:xfrm>
                      <a:off x="0" y="0"/>
                      <a:ext cx="5274310" cy="2608580"/>
                    </a:xfrm>
                    <a:prstGeom prst="rect">
                      <a:avLst/>
                    </a:prstGeom>
                  </pic:spPr>
                </pic:pic>
              </a:graphicData>
            </a:graphic>
          </wp:inline>
        </w:drawing>
      </w:r>
    </w:p>
    <w:p w14:paraId="681077E1" w14:textId="4A7EC830" w:rsidR="004526BE" w:rsidRPr="000973ED" w:rsidRDefault="004526BE" w:rsidP="006C6188">
      <w:pPr>
        <w:spacing w:before="31" w:after="31"/>
        <w:ind w:firstLineChars="0" w:firstLine="0"/>
        <w:rPr>
          <w:b/>
          <w:bCs/>
        </w:rPr>
      </w:pPr>
      <w:r w:rsidRPr="000973ED">
        <w:rPr>
          <w:rFonts w:hint="eastAsia"/>
          <w:b/>
          <w:bCs/>
        </w:rPr>
        <w:t>图</w:t>
      </w:r>
      <w:r w:rsidRPr="000973ED">
        <w:rPr>
          <w:rFonts w:hint="eastAsia"/>
          <w:b/>
          <w:bCs/>
        </w:rPr>
        <w:t xml:space="preserve"> </w:t>
      </w:r>
      <w:r w:rsidRPr="000973ED">
        <w:rPr>
          <w:b/>
          <w:bCs/>
        </w:rPr>
        <w:t xml:space="preserve">7.12. </w:t>
      </w:r>
      <w:r w:rsidR="006142CF" w:rsidRPr="000973ED">
        <w:rPr>
          <w:rFonts w:hint="eastAsia"/>
          <w:b/>
          <w:bCs/>
        </w:rPr>
        <w:t>阴影映射偏差伪像。</w:t>
      </w:r>
      <w:r w:rsidR="006C6188" w:rsidRPr="000973ED">
        <w:rPr>
          <w:rFonts w:hint="eastAsia"/>
          <w:b/>
          <w:bCs/>
        </w:rPr>
        <w:t>在左边，偏差太低，所以发生自阴影。在右边，高</w:t>
      </w:r>
      <w:r w:rsidR="00DB1DB0" w:rsidRPr="000973ED">
        <w:rPr>
          <w:rFonts w:hint="eastAsia"/>
          <w:b/>
          <w:bCs/>
        </w:rPr>
        <w:t>的偏差</w:t>
      </w:r>
      <w:r w:rsidR="006C6188" w:rsidRPr="000973ED">
        <w:rPr>
          <w:rFonts w:hint="eastAsia"/>
          <w:b/>
          <w:bCs/>
        </w:rPr>
        <w:t>导致鞋子不</w:t>
      </w:r>
      <w:r w:rsidR="001F1560" w:rsidRPr="000973ED">
        <w:rPr>
          <w:rFonts w:hint="eastAsia"/>
          <w:b/>
          <w:bCs/>
        </w:rPr>
        <w:t>投射</w:t>
      </w:r>
      <w:r w:rsidR="006C6188" w:rsidRPr="000973ED">
        <w:rPr>
          <w:rFonts w:hint="eastAsia"/>
          <w:b/>
          <w:bCs/>
        </w:rPr>
        <w:t>接触阴影。阴影</w:t>
      </w:r>
      <w:r w:rsidR="00480CC0" w:rsidRPr="000973ED">
        <w:rPr>
          <w:rFonts w:hint="eastAsia"/>
          <w:b/>
          <w:bCs/>
        </w:rPr>
        <w:t>贴图</w:t>
      </w:r>
      <w:r w:rsidR="006C6188" w:rsidRPr="000973ED">
        <w:rPr>
          <w:rFonts w:hint="eastAsia"/>
          <w:b/>
          <w:bCs/>
        </w:rPr>
        <w:t>的分辨率也太低了，</w:t>
      </w:r>
      <w:r w:rsidR="005708CE" w:rsidRPr="000973ED">
        <w:rPr>
          <w:rFonts w:hint="eastAsia"/>
          <w:b/>
          <w:bCs/>
        </w:rPr>
        <w:t>使</w:t>
      </w:r>
      <w:r w:rsidR="006C6188" w:rsidRPr="000973ED">
        <w:rPr>
          <w:rFonts w:hint="eastAsia"/>
          <w:b/>
          <w:bCs/>
        </w:rPr>
        <w:t>阴影</w:t>
      </w:r>
      <w:r w:rsidR="005708CE" w:rsidRPr="000973ED">
        <w:rPr>
          <w:rFonts w:hint="eastAsia"/>
          <w:b/>
          <w:bCs/>
        </w:rPr>
        <w:t>具有</w:t>
      </w:r>
      <w:r w:rsidR="006C6188" w:rsidRPr="000973ED">
        <w:rPr>
          <w:rFonts w:hint="eastAsia"/>
          <w:b/>
          <w:bCs/>
        </w:rPr>
        <w:t>块状外观。</w:t>
      </w:r>
      <w:r w:rsidR="00026485" w:rsidRPr="000973ED">
        <w:rPr>
          <w:rFonts w:hint="eastAsia"/>
          <w:b/>
          <w:bCs/>
        </w:rPr>
        <w:t>（图像来自</w:t>
      </w:r>
      <w:r w:rsidR="00026485" w:rsidRPr="000973ED">
        <w:rPr>
          <w:rFonts w:hint="eastAsia"/>
          <w:b/>
          <w:bCs/>
        </w:rPr>
        <w:t>Christoph Peters</w:t>
      </w:r>
      <w:r w:rsidR="00026485" w:rsidRPr="000973ED">
        <w:rPr>
          <w:rFonts w:hint="eastAsia"/>
          <w:b/>
          <w:bCs/>
        </w:rPr>
        <w:t>的阴影演示。）</w:t>
      </w:r>
    </w:p>
    <w:p w14:paraId="0D8996D7" w14:textId="77777777" w:rsidR="004526BE" w:rsidRDefault="004526BE" w:rsidP="004526BE">
      <w:pPr>
        <w:spacing w:before="31" w:after="31"/>
        <w:ind w:firstLineChars="0" w:firstLine="0"/>
      </w:pPr>
    </w:p>
    <w:p w14:paraId="2742237D" w14:textId="6AEBC40B" w:rsidR="000E6AD0" w:rsidRDefault="00AC4397" w:rsidP="000E6AD0">
      <w:pPr>
        <w:spacing w:before="31" w:after="31"/>
        <w:ind w:firstLine="480"/>
      </w:pPr>
      <w:r w:rsidRPr="00AC4397">
        <w:rPr>
          <w:rFonts w:hint="eastAsia"/>
        </w:rPr>
        <w:t>一种帮助避免</w:t>
      </w:r>
      <w:r w:rsidR="00B0033E">
        <w:rPr>
          <w:rFonts w:hint="eastAsia"/>
        </w:rPr>
        <w:t>（</w:t>
      </w:r>
      <w:r w:rsidRPr="00AC4397">
        <w:rPr>
          <w:rFonts w:hint="eastAsia"/>
        </w:rPr>
        <w:t>但</w:t>
      </w:r>
      <w:proofErr w:type="gramStart"/>
      <w:r w:rsidRPr="00AC4397">
        <w:rPr>
          <w:rFonts w:hint="eastAsia"/>
        </w:rPr>
        <w:t>不</w:t>
      </w:r>
      <w:proofErr w:type="gramEnd"/>
      <w:r w:rsidRPr="00AC4397">
        <w:rPr>
          <w:rFonts w:hint="eastAsia"/>
        </w:rPr>
        <w:t>总是消除</w:t>
      </w:r>
      <w:r w:rsidR="00B0033E">
        <w:rPr>
          <w:rFonts w:hint="eastAsia"/>
        </w:rPr>
        <w:t>）</w:t>
      </w:r>
      <w:r w:rsidRPr="00AC4397">
        <w:rPr>
          <w:rFonts w:hint="eastAsia"/>
        </w:rPr>
        <w:t>各种阴影</w:t>
      </w:r>
      <w:proofErr w:type="gramStart"/>
      <w:r w:rsidRPr="00AC4397">
        <w:rPr>
          <w:rFonts w:hint="eastAsia"/>
        </w:rPr>
        <w:t>映射</w:t>
      </w:r>
      <w:r w:rsidR="00B0033E">
        <w:rPr>
          <w:rFonts w:hint="eastAsia"/>
        </w:rPr>
        <w:t>伪像</w:t>
      </w:r>
      <w:r w:rsidRPr="00AC4397">
        <w:rPr>
          <w:rFonts w:hint="eastAsia"/>
        </w:rPr>
        <w:t>的</w:t>
      </w:r>
      <w:proofErr w:type="gramEnd"/>
      <w:r w:rsidRPr="00AC4397">
        <w:rPr>
          <w:rFonts w:hint="eastAsia"/>
        </w:rPr>
        <w:t>常见方法是引入偏差因子</w:t>
      </w:r>
      <w:r w:rsidR="009101CA">
        <w:rPr>
          <w:rFonts w:hint="eastAsia"/>
        </w:rPr>
        <w:t>，</w:t>
      </w:r>
      <w:r w:rsidRPr="00AC4397">
        <w:rPr>
          <w:rFonts w:hint="eastAsia"/>
        </w:rPr>
        <w:t>当检查阴影</w:t>
      </w:r>
      <w:r w:rsidR="009101CA">
        <w:rPr>
          <w:rFonts w:hint="eastAsia"/>
        </w:rPr>
        <w:t>贴</w:t>
      </w:r>
      <w:r w:rsidRPr="00AC4397">
        <w:rPr>
          <w:rFonts w:hint="eastAsia"/>
        </w:rPr>
        <w:t>图中</w:t>
      </w:r>
      <w:r w:rsidR="00886442">
        <w:rPr>
          <w:rFonts w:hint="eastAsia"/>
        </w:rPr>
        <w:t>发现</w:t>
      </w:r>
      <w:r w:rsidRPr="00AC4397">
        <w:rPr>
          <w:rFonts w:hint="eastAsia"/>
        </w:rPr>
        <w:t>的距离与被测试位置的距离时，从接收器的距离中减去一个小偏差</w:t>
      </w:r>
      <w:r w:rsidR="00244482">
        <w:rPr>
          <w:rFonts w:hint="eastAsia"/>
        </w:rPr>
        <w:t>，</w:t>
      </w:r>
      <w:r w:rsidRPr="00AC4397">
        <w:rPr>
          <w:rFonts w:hint="eastAsia"/>
        </w:rPr>
        <w:t>参见图</w:t>
      </w:r>
      <w:r w:rsidRPr="00AC4397">
        <w:rPr>
          <w:rFonts w:hint="eastAsia"/>
        </w:rPr>
        <w:t>7.13</w:t>
      </w:r>
      <w:r w:rsidR="00365E3E">
        <w:rPr>
          <w:rFonts w:hint="eastAsia"/>
        </w:rPr>
        <w:t>，</w:t>
      </w:r>
      <w:r w:rsidRPr="00AC4397">
        <w:rPr>
          <w:rFonts w:hint="eastAsia"/>
        </w:rPr>
        <w:t>这个</w:t>
      </w:r>
      <w:r w:rsidR="0031568B">
        <w:rPr>
          <w:rFonts w:hint="eastAsia"/>
        </w:rPr>
        <w:t>偏差</w:t>
      </w:r>
      <w:r w:rsidRPr="00AC4397">
        <w:rPr>
          <w:rFonts w:hint="eastAsia"/>
        </w:rPr>
        <w:t>可以是一个</w:t>
      </w:r>
      <w:r w:rsidR="008E0C27">
        <w:rPr>
          <w:rFonts w:hint="eastAsia"/>
        </w:rPr>
        <w:t>常数</w:t>
      </w:r>
      <w:r w:rsidRPr="00AC4397">
        <w:rPr>
          <w:rFonts w:hint="eastAsia"/>
        </w:rPr>
        <w:t>值</w:t>
      </w:r>
      <w:r w:rsidRPr="00AC4397">
        <w:rPr>
          <w:rFonts w:hint="eastAsia"/>
        </w:rPr>
        <w:t>[1022]</w:t>
      </w:r>
      <w:r w:rsidRPr="00AC4397">
        <w:rPr>
          <w:rFonts w:hint="eastAsia"/>
        </w:rPr>
        <w:t>，但当</w:t>
      </w:r>
      <w:r w:rsidR="00C70CD1">
        <w:rPr>
          <w:rFonts w:hint="eastAsia"/>
        </w:rPr>
        <w:t>接收器</w:t>
      </w:r>
      <w:r w:rsidR="00BB1F27">
        <w:rPr>
          <w:rFonts w:hint="eastAsia"/>
        </w:rPr>
        <w:t>没有完全</w:t>
      </w:r>
      <w:r w:rsidRPr="00AC4397">
        <w:rPr>
          <w:rFonts w:hint="eastAsia"/>
        </w:rPr>
        <w:t>面向光</w:t>
      </w:r>
      <w:r w:rsidR="00BB1F27">
        <w:rPr>
          <w:rFonts w:hint="eastAsia"/>
        </w:rPr>
        <w:t>源</w:t>
      </w:r>
      <w:r w:rsidRPr="00AC4397">
        <w:rPr>
          <w:rFonts w:hint="eastAsia"/>
        </w:rPr>
        <w:t>时，这样做可能会失败</w:t>
      </w:r>
      <w:r w:rsidR="00926B7E">
        <w:rPr>
          <w:rFonts w:hint="eastAsia"/>
        </w:rPr>
        <w:t>。</w:t>
      </w:r>
      <w:r w:rsidRPr="00AC4397">
        <w:rPr>
          <w:rFonts w:hint="eastAsia"/>
        </w:rPr>
        <w:t>一种更有效的方法是使用与接收器</w:t>
      </w:r>
      <w:r w:rsidR="00283C8C">
        <w:rPr>
          <w:rFonts w:hint="eastAsia"/>
        </w:rPr>
        <w:t>到</w:t>
      </w:r>
      <w:r w:rsidRPr="00AC4397">
        <w:rPr>
          <w:rFonts w:hint="eastAsia"/>
        </w:rPr>
        <w:t>光线的角度成正比的</w:t>
      </w:r>
      <w:r w:rsidR="009424A2">
        <w:rPr>
          <w:rFonts w:hint="eastAsia"/>
        </w:rPr>
        <w:t>偏差</w:t>
      </w:r>
      <w:r w:rsidR="00926B7E">
        <w:rPr>
          <w:rFonts w:hint="eastAsia"/>
        </w:rPr>
        <w:t>，</w:t>
      </w:r>
      <w:r w:rsidR="008C67B6" w:rsidRPr="008C67B6">
        <w:rPr>
          <w:rFonts w:hint="eastAsia"/>
        </w:rPr>
        <w:t>表面越远离光线，</w:t>
      </w:r>
      <w:r w:rsidR="00926B7E">
        <w:rPr>
          <w:rFonts w:hint="eastAsia"/>
        </w:rPr>
        <w:t>偏差</w:t>
      </w:r>
      <w:r w:rsidR="008C67B6" w:rsidRPr="008C67B6">
        <w:rPr>
          <w:rFonts w:hint="eastAsia"/>
        </w:rPr>
        <w:t>就越大</w:t>
      </w:r>
      <w:r w:rsidR="00095DFD">
        <w:rPr>
          <w:rFonts w:hint="eastAsia"/>
        </w:rPr>
        <w:t>以</w:t>
      </w:r>
      <w:r w:rsidR="00B90C3C" w:rsidRPr="008C67B6">
        <w:rPr>
          <w:rFonts w:hint="eastAsia"/>
        </w:rPr>
        <w:t>避免这个问题，</w:t>
      </w:r>
      <w:r w:rsidR="008C67B6" w:rsidRPr="008C67B6">
        <w:rPr>
          <w:rFonts w:hint="eastAsia"/>
        </w:rPr>
        <w:t>这种类型的偏差称为</w:t>
      </w:r>
      <w:r w:rsidR="007D37C7">
        <w:rPr>
          <w:rFonts w:hint="eastAsia"/>
        </w:rPr>
        <w:t>斜率比例</w:t>
      </w:r>
      <w:r w:rsidR="008C67B6" w:rsidRPr="008C67B6">
        <w:rPr>
          <w:rFonts w:hint="eastAsia"/>
        </w:rPr>
        <w:t>偏差</w:t>
      </w:r>
      <w:r w:rsidR="00573D44">
        <w:rPr>
          <w:rFonts w:hint="eastAsia"/>
        </w:rPr>
        <w:t>（</w:t>
      </w:r>
      <w:r w:rsidR="00573D44" w:rsidRPr="00573D44">
        <w:t>slope scale bias</w:t>
      </w:r>
      <w:r w:rsidR="00573D44">
        <w:rPr>
          <w:rFonts w:hint="eastAsia"/>
        </w:rPr>
        <w:t>）</w:t>
      </w:r>
      <w:r w:rsidR="008C4792">
        <w:rPr>
          <w:rFonts w:hint="eastAsia"/>
        </w:rPr>
        <w:t>，</w:t>
      </w:r>
      <w:r w:rsidR="008C67B6" w:rsidRPr="008C67B6">
        <w:rPr>
          <w:rFonts w:hint="eastAsia"/>
        </w:rPr>
        <w:t>这两种偏差都可以通过</w:t>
      </w:r>
      <w:r w:rsidR="00EA47F3">
        <w:rPr>
          <w:rFonts w:hint="eastAsia"/>
        </w:rPr>
        <w:t>使用</w:t>
      </w:r>
      <w:r w:rsidR="008C67B6" w:rsidRPr="008C67B6">
        <w:rPr>
          <w:rFonts w:hint="eastAsia"/>
        </w:rPr>
        <w:t>OpenGL</w:t>
      </w:r>
      <w:r w:rsidR="008C67B6" w:rsidRPr="008C67B6">
        <w:rPr>
          <w:rFonts w:hint="eastAsia"/>
        </w:rPr>
        <w:t>的</w:t>
      </w:r>
      <w:proofErr w:type="spellStart"/>
      <w:r w:rsidR="008C67B6" w:rsidRPr="008C67B6">
        <w:rPr>
          <w:rFonts w:hint="eastAsia"/>
        </w:rPr>
        <w:t>glPolygonOffset</w:t>
      </w:r>
      <w:proofErr w:type="spellEnd"/>
      <w:r w:rsidR="00301DF6">
        <w:t>(</w:t>
      </w:r>
      <w:r w:rsidR="008C67B6" w:rsidRPr="008C67B6">
        <w:rPr>
          <w:rFonts w:hint="eastAsia"/>
        </w:rPr>
        <w:t>)</w:t>
      </w:r>
      <w:r w:rsidR="007050B5">
        <w:rPr>
          <w:rFonts w:hint="eastAsia"/>
        </w:rPr>
        <w:t>或类似的</w:t>
      </w:r>
      <w:r w:rsidR="008C67B6" w:rsidRPr="008C67B6">
        <w:rPr>
          <w:rFonts w:hint="eastAsia"/>
        </w:rPr>
        <w:t>命令来应用，</w:t>
      </w:r>
      <w:r w:rsidR="00820F0B">
        <w:rPr>
          <w:rFonts w:hint="eastAsia"/>
        </w:rPr>
        <w:t>以</w:t>
      </w:r>
      <w:r w:rsidR="008C67B6" w:rsidRPr="008C67B6">
        <w:rPr>
          <w:rFonts w:hint="eastAsia"/>
        </w:rPr>
        <w:t>将每个多边形移离光线。</w:t>
      </w:r>
      <w:r w:rsidR="00864BE1" w:rsidRPr="00864BE1">
        <w:rPr>
          <w:rFonts w:hint="eastAsia"/>
        </w:rPr>
        <w:t>请注意，如果一个</w:t>
      </w:r>
      <w:r w:rsidR="00074D61">
        <w:rPr>
          <w:rFonts w:hint="eastAsia"/>
        </w:rPr>
        <w:t>表</w:t>
      </w:r>
      <w:r w:rsidR="00864BE1" w:rsidRPr="00864BE1">
        <w:rPr>
          <w:rFonts w:hint="eastAsia"/>
        </w:rPr>
        <w:t>面</w:t>
      </w:r>
      <w:proofErr w:type="gramStart"/>
      <w:r w:rsidR="00864BE1" w:rsidRPr="00864BE1">
        <w:rPr>
          <w:rFonts w:hint="eastAsia"/>
        </w:rPr>
        <w:t>直接面</w:t>
      </w:r>
      <w:proofErr w:type="gramEnd"/>
      <w:r w:rsidR="00864BE1" w:rsidRPr="00864BE1">
        <w:rPr>
          <w:rFonts w:hint="eastAsia"/>
        </w:rPr>
        <w:t>对光，它</w:t>
      </w:r>
      <w:r w:rsidR="00686540">
        <w:rPr>
          <w:rFonts w:hint="eastAsia"/>
        </w:rPr>
        <w:t>完全</w:t>
      </w:r>
      <w:r w:rsidR="00864BE1" w:rsidRPr="00864BE1">
        <w:rPr>
          <w:rFonts w:hint="eastAsia"/>
        </w:rPr>
        <w:t>不会因为</w:t>
      </w:r>
      <w:r w:rsidR="00A219E4">
        <w:rPr>
          <w:rFonts w:hint="eastAsia"/>
        </w:rPr>
        <w:t>斜率比例</w:t>
      </w:r>
      <w:r w:rsidR="00864BE1" w:rsidRPr="00864BE1">
        <w:rPr>
          <w:rFonts w:hint="eastAsia"/>
        </w:rPr>
        <w:t>偏差而向后</w:t>
      </w:r>
      <w:r w:rsidR="00B561DC">
        <w:rPr>
          <w:rFonts w:hint="eastAsia"/>
        </w:rPr>
        <w:t>偏置</w:t>
      </w:r>
      <w:r w:rsidR="000E6AD0">
        <w:rPr>
          <w:rFonts w:hint="eastAsia"/>
        </w:rPr>
        <w:t>，</w:t>
      </w:r>
      <w:r w:rsidR="000E6AD0" w:rsidRPr="000E6AD0">
        <w:rPr>
          <w:rFonts w:hint="eastAsia"/>
        </w:rPr>
        <w:t>由于这个原因，一个恒定的偏差</w:t>
      </w:r>
      <w:r w:rsidR="003C53FE">
        <w:rPr>
          <w:rFonts w:hint="eastAsia"/>
        </w:rPr>
        <w:t>可以</w:t>
      </w:r>
      <w:r w:rsidR="000E6AD0" w:rsidRPr="000E6AD0">
        <w:rPr>
          <w:rFonts w:hint="eastAsia"/>
        </w:rPr>
        <w:t>与</w:t>
      </w:r>
      <w:r w:rsidR="00F90C74">
        <w:rPr>
          <w:rFonts w:hint="eastAsia"/>
        </w:rPr>
        <w:t>斜率比例</w:t>
      </w:r>
      <w:r w:rsidR="000E6AD0" w:rsidRPr="000E6AD0">
        <w:rPr>
          <w:rFonts w:hint="eastAsia"/>
        </w:rPr>
        <w:t>偏差一起使用，以避免可能的精度</w:t>
      </w:r>
      <w:r w:rsidR="00544841">
        <w:rPr>
          <w:rFonts w:hint="eastAsia"/>
        </w:rPr>
        <w:t>错误，</w:t>
      </w:r>
      <w:r w:rsidR="0095685E">
        <w:rPr>
          <w:rFonts w:hint="eastAsia"/>
        </w:rPr>
        <w:t>斜率比例</w:t>
      </w:r>
      <w:r w:rsidR="000E6AD0" w:rsidRPr="000E6AD0">
        <w:rPr>
          <w:rFonts w:hint="eastAsia"/>
        </w:rPr>
        <w:t>偏差也经常被</w:t>
      </w:r>
      <w:r w:rsidR="00D3070E">
        <w:rPr>
          <w:rFonts w:hint="eastAsia"/>
        </w:rPr>
        <w:t>限制</w:t>
      </w:r>
      <w:r w:rsidR="00AA32E1">
        <w:rPr>
          <w:rFonts w:hint="eastAsia"/>
        </w:rPr>
        <w:t>到一些</w:t>
      </w:r>
      <w:r w:rsidR="000E6AD0" w:rsidRPr="000E6AD0">
        <w:rPr>
          <w:rFonts w:hint="eastAsia"/>
        </w:rPr>
        <w:t>最大值上，因为从光</w:t>
      </w:r>
      <w:r w:rsidR="00FB6FEA">
        <w:rPr>
          <w:rFonts w:hint="eastAsia"/>
        </w:rPr>
        <w:t>的角度观察</w:t>
      </w:r>
      <w:r w:rsidR="000E6AD0" w:rsidRPr="000E6AD0">
        <w:rPr>
          <w:rFonts w:hint="eastAsia"/>
        </w:rPr>
        <w:t>，当表面几乎</w:t>
      </w:r>
      <w:r w:rsidR="005245F2">
        <w:rPr>
          <w:rFonts w:hint="eastAsia"/>
        </w:rPr>
        <w:t>侧面</w:t>
      </w:r>
      <w:r w:rsidR="000E6AD0" w:rsidRPr="000E6AD0">
        <w:rPr>
          <w:rFonts w:hint="eastAsia"/>
        </w:rPr>
        <w:t>朝</w:t>
      </w:r>
      <w:r w:rsidR="00001227">
        <w:rPr>
          <w:rFonts w:hint="eastAsia"/>
        </w:rPr>
        <w:t>向观察者</w:t>
      </w:r>
      <w:r w:rsidR="000E6AD0" w:rsidRPr="000E6AD0">
        <w:rPr>
          <w:rFonts w:hint="eastAsia"/>
        </w:rPr>
        <w:t>时，切线值可能非常高。</w:t>
      </w:r>
    </w:p>
    <w:p w14:paraId="3A8B4EA6" w14:textId="5F62C523" w:rsidR="006970BF" w:rsidRDefault="006970BF" w:rsidP="006970BF">
      <w:pPr>
        <w:spacing w:before="31" w:after="31"/>
        <w:ind w:firstLineChars="0" w:firstLine="0"/>
      </w:pPr>
    </w:p>
    <w:p w14:paraId="6B31B9F6" w14:textId="10E38084" w:rsidR="006970BF" w:rsidRDefault="006970BF" w:rsidP="006970BF">
      <w:pPr>
        <w:spacing w:before="31" w:after="31"/>
        <w:ind w:firstLineChars="0" w:firstLine="0"/>
        <w:jc w:val="center"/>
      </w:pPr>
      <w:r>
        <w:rPr>
          <w:noProof/>
        </w:rPr>
        <w:drawing>
          <wp:inline distT="0" distB="0" distL="0" distR="0" wp14:anchorId="02C6077F" wp14:editId="2F799234">
            <wp:extent cx="5274310" cy="1727200"/>
            <wp:effectExtent l="0" t="0" r="2540" b="635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pic:nvPicPr>
                  <pic:blipFill>
                    <a:blip r:embed="rId127">
                      <a:extLst>
                        <a:ext uri="{28A0092B-C50C-407E-A947-70E740481C1C}">
                          <a14:useLocalDpi xmlns:a14="http://schemas.microsoft.com/office/drawing/2010/main" val="0"/>
                        </a:ext>
                      </a:extLst>
                    </a:blip>
                    <a:stretch>
                      <a:fillRect/>
                    </a:stretch>
                  </pic:blipFill>
                  <pic:spPr>
                    <a:xfrm>
                      <a:off x="0" y="0"/>
                      <a:ext cx="5274310" cy="1727200"/>
                    </a:xfrm>
                    <a:prstGeom prst="rect">
                      <a:avLst/>
                    </a:prstGeom>
                  </pic:spPr>
                </pic:pic>
              </a:graphicData>
            </a:graphic>
          </wp:inline>
        </w:drawing>
      </w:r>
    </w:p>
    <w:p w14:paraId="472F197F" w14:textId="23D07364" w:rsidR="006970BF" w:rsidRPr="00834A89" w:rsidRDefault="006970BF" w:rsidP="00C62A0E">
      <w:pPr>
        <w:spacing w:before="31" w:after="31"/>
        <w:ind w:firstLineChars="0" w:firstLine="0"/>
        <w:rPr>
          <w:b/>
          <w:bCs/>
        </w:rPr>
      </w:pPr>
      <w:r w:rsidRPr="00834A89">
        <w:rPr>
          <w:rFonts w:hint="eastAsia"/>
          <w:b/>
          <w:bCs/>
        </w:rPr>
        <w:lastRenderedPageBreak/>
        <w:t>图</w:t>
      </w:r>
      <w:r w:rsidRPr="00834A89">
        <w:rPr>
          <w:rFonts w:hint="eastAsia"/>
          <w:b/>
          <w:bCs/>
        </w:rPr>
        <w:t xml:space="preserve"> </w:t>
      </w:r>
      <w:r w:rsidRPr="00834A89">
        <w:rPr>
          <w:b/>
          <w:bCs/>
        </w:rPr>
        <w:t xml:space="preserve">7.13. </w:t>
      </w:r>
      <w:r w:rsidRPr="00834A89">
        <w:rPr>
          <w:rFonts w:hint="eastAsia"/>
          <w:b/>
          <w:bCs/>
        </w:rPr>
        <w:t>阴影偏差。</w:t>
      </w:r>
      <w:r w:rsidR="000E236B" w:rsidRPr="00834A89">
        <w:rPr>
          <w:rFonts w:hint="eastAsia"/>
          <w:b/>
          <w:bCs/>
        </w:rPr>
        <w:t>以</w:t>
      </w:r>
      <w:r w:rsidR="004F23B8">
        <w:rPr>
          <w:rFonts w:hint="eastAsia"/>
          <w:b/>
          <w:bCs/>
        </w:rPr>
        <w:t>头顶光</w:t>
      </w:r>
      <w:r w:rsidR="000E236B" w:rsidRPr="00834A89">
        <w:rPr>
          <w:rFonts w:hint="eastAsia"/>
          <w:b/>
          <w:bCs/>
        </w:rPr>
        <w:t>将</w:t>
      </w:r>
      <w:r w:rsidR="00C62A0E" w:rsidRPr="00834A89">
        <w:rPr>
          <w:rFonts w:hint="eastAsia"/>
          <w:b/>
          <w:bCs/>
        </w:rPr>
        <w:t>表面渲染成阴影</w:t>
      </w:r>
      <w:r w:rsidR="00C26A7D" w:rsidRPr="00834A89">
        <w:rPr>
          <w:rFonts w:hint="eastAsia"/>
          <w:b/>
          <w:bCs/>
        </w:rPr>
        <w:t>贴图</w:t>
      </w:r>
      <w:r w:rsidR="00C62A0E" w:rsidRPr="00834A89">
        <w:rPr>
          <w:rFonts w:hint="eastAsia"/>
          <w:b/>
          <w:bCs/>
        </w:rPr>
        <w:t>，垂直线表示阴影</w:t>
      </w:r>
      <w:r w:rsidR="006F43EA" w:rsidRPr="00834A89">
        <w:rPr>
          <w:rFonts w:hint="eastAsia"/>
          <w:b/>
          <w:bCs/>
        </w:rPr>
        <w:t>贴</w:t>
      </w:r>
      <w:r w:rsidR="00C62A0E" w:rsidRPr="00834A89">
        <w:rPr>
          <w:rFonts w:hint="eastAsia"/>
          <w:b/>
          <w:bCs/>
        </w:rPr>
        <w:t>图</w:t>
      </w:r>
      <w:r w:rsidR="008F4E02" w:rsidRPr="00834A89">
        <w:rPr>
          <w:rFonts w:hint="eastAsia"/>
          <w:b/>
          <w:bCs/>
        </w:rPr>
        <w:t>的</w:t>
      </w:r>
      <w:r w:rsidR="00C62A0E" w:rsidRPr="00834A89">
        <w:rPr>
          <w:rFonts w:hint="eastAsia"/>
          <w:b/>
          <w:bCs/>
        </w:rPr>
        <w:t>像素中心</w:t>
      </w:r>
      <w:r w:rsidR="008F4E02" w:rsidRPr="00834A89">
        <w:rPr>
          <w:rFonts w:hint="eastAsia"/>
          <w:b/>
          <w:bCs/>
        </w:rPr>
        <w:t>，</w:t>
      </w:r>
      <w:proofErr w:type="gramStart"/>
      <w:r w:rsidR="009432EE" w:rsidRPr="00834A89">
        <w:rPr>
          <w:rFonts w:hint="eastAsia"/>
          <w:b/>
          <w:bCs/>
        </w:rPr>
        <w:t>遮挡器</w:t>
      </w:r>
      <w:proofErr w:type="gramEnd"/>
      <w:r w:rsidR="00C62A0E" w:rsidRPr="00834A89">
        <w:rPr>
          <w:rFonts w:hint="eastAsia"/>
          <w:b/>
          <w:bCs/>
        </w:rPr>
        <w:t>深度记录在×</w:t>
      </w:r>
      <w:r w:rsidR="00692F97" w:rsidRPr="00834A89">
        <w:rPr>
          <w:rFonts w:hint="eastAsia"/>
          <w:b/>
          <w:bCs/>
        </w:rPr>
        <w:t>位置，</w:t>
      </w:r>
      <w:r w:rsidR="00C62A0E" w:rsidRPr="00834A89">
        <w:rPr>
          <w:rFonts w:hint="eastAsia"/>
          <w:b/>
          <w:bCs/>
        </w:rPr>
        <w:t>我们想知道在三个</w:t>
      </w:r>
      <w:r w:rsidR="00DF649D" w:rsidRPr="00834A89">
        <w:rPr>
          <w:rFonts w:hint="eastAsia"/>
          <w:b/>
          <w:bCs/>
        </w:rPr>
        <w:t>显示为点</w:t>
      </w:r>
      <w:r w:rsidR="00C62A0E" w:rsidRPr="00834A89">
        <w:rPr>
          <w:rFonts w:hint="eastAsia"/>
          <w:b/>
          <w:bCs/>
        </w:rPr>
        <w:t>的样本处</w:t>
      </w:r>
      <w:r w:rsidR="007A2C73" w:rsidRPr="00834A89">
        <w:rPr>
          <w:rFonts w:hint="eastAsia"/>
          <w:b/>
          <w:bCs/>
        </w:rPr>
        <w:t>，</w:t>
      </w:r>
      <w:r w:rsidR="00C62A0E" w:rsidRPr="00834A89">
        <w:rPr>
          <w:rFonts w:hint="eastAsia"/>
          <w:b/>
          <w:bCs/>
        </w:rPr>
        <w:t>表面是否被照亮</w:t>
      </w:r>
      <w:r w:rsidR="00DF649D" w:rsidRPr="00834A89">
        <w:rPr>
          <w:rFonts w:hint="eastAsia"/>
          <w:b/>
          <w:bCs/>
        </w:rPr>
        <w:t>，</w:t>
      </w:r>
      <w:r w:rsidR="00AD320F" w:rsidRPr="00834A89">
        <w:rPr>
          <w:rFonts w:hint="eastAsia"/>
          <w:b/>
          <w:bCs/>
        </w:rPr>
        <w:t>每个</w:t>
      </w:r>
      <w:r w:rsidR="00C62A0E" w:rsidRPr="00834A89">
        <w:rPr>
          <w:rFonts w:hint="eastAsia"/>
          <w:b/>
          <w:bCs/>
        </w:rPr>
        <w:t>最接近的阴影</w:t>
      </w:r>
      <w:r w:rsidR="002367DB" w:rsidRPr="00834A89">
        <w:rPr>
          <w:rFonts w:hint="eastAsia"/>
          <w:b/>
          <w:bCs/>
        </w:rPr>
        <w:t>贴图</w:t>
      </w:r>
      <w:r w:rsidR="00C62A0E" w:rsidRPr="00834A89">
        <w:rPr>
          <w:rFonts w:hint="eastAsia"/>
          <w:b/>
          <w:bCs/>
        </w:rPr>
        <w:t>深度值</w:t>
      </w:r>
      <w:r w:rsidR="00064370" w:rsidRPr="00834A89">
        <w:rPr>
          <w:rFonts w:hint="eastAsia"/>
          <w:b/>
          <w:bCs/>
        </w:rPr>
        <w:t>用</w:t>
      </w:r>
      <w:r w:rsidR="00C62A0E" w:rsidRPr="00834A89">
        <w:rPr>
          <w:rFonts w:hint="eastAsia"/>
          <w:b/>
          <w:bCs/>
        </w:rPr>
        <w:t>相同颜色</w:t>
      </w:r>
      <w:r w:rsidR="00064370" w:rsidRPr="00834A89">
        <w:rPr>
          <w:rFonts w:hint="eastAsia"/>
          <w:b/>
          <w:bCs/>
        </w:rPr>
        <w:t>的</w:t>
      </w:r>
      <w:r w:rsidR="00C62A0E" w:rsidRPr="00834A89">
        <w:rPr>
          <w:rFonts w:hint="eastAsia"/>
          <w:b/>
          <w:bCs/>
        </w:rPr>
        <w:t>×</w:t>
      </w:r>
      <w:r w:rsidR="00064370" w:rsidRPr="00834A89">
        <w:rPr>
          <w:rFonts w:hint="eastAsia"/>
          <w:b/>
          <w:bCs/>
        </w:rPr>
        <w:t>表示</w:t>
      </w:r>
      <w:r w:rsidR="00C62A0E" w:rsidRPr="00834A89">
        <w:rPr>
          <w:rFonts w:hint="eastAsia"/>
          <w:b/>
          <w:bCs/>
        </w:rPr>
        <w:t>。</w:t>
      </w:r>
      <w:r w:rsidR="00EB6DF1" w:rsidRPr="00834A89">
        <w:rPr>
          <w:rFonts w:hint="eastAsia"/>
          <w:b/>
          <w:bCs/>
        </w:rPr>
        <w:t>在左边，如果不</w:t>
      </w:r>
      <w:r w:rsidR="00087167" w:rsidRPr="00834A89">
        <w:rPr>
          <w:rFonts w:hint="eastAsia"/>
          <w:b/>
          <w:bCs/>
        </w:rPr>
        <w:t>增加</w:t>
      </w:r>
      <w:r w:rsidR="00EB6DF1" w:rsidRPr="00834A89">
        <w:rPr>
          <w:rFonts w:hint="eastAsia"/>
          <w:b/>
          <w:bCs/>
        </w:rPr>
        <w:t>偏差，蓝色和橙色样本将被错误地确定为</w:t>
      </w:r>
      <w:r w:rsidR="005D5DB1" w:rsidRPr="00834A89">
        <w:rPr>
          <w:rFonts w:hint="eastAsia"/>
          <w:b/>
          <w:bCs/>
        </w:rPr>
        <w:t>在</w:t>
      </w:r>
      <w:r w:rsidR="00EB6DF1" w:rsidRPr="00834A89">
        <w:rPr>
          <w:rFonts w:hint="eastAsia"/>
          <w:b/>
          <w:bCs/>
        </w:rPr>
        <w:t>阴影中，因为它们距离光</w:t>
      </w:r>
      <w:r w:rsidR="00DF3B0B" w:rsidRPr="00834A89">
        <w:rPr>
          <w:rFonts w:hint="eastAsia"/>
          <w:b/>
          <w:bCs/>
        </w:rPr>
        <w:t>源</w:t>
      </w:r>
      <w:r w:rsidR="00EB6DF1" w:rsidRPr="00834A89">
        <w:rPr>
          <w:rFonts w:hint="eastAsia"/>
          <w:b/>
          <w:bCs/>
        </w:rPr>
        <w:t>的距离比对应的阴影</w:t>
      </w:r>
      <w:r w:rsidR="003954A4" w:rsidRPr="00834A89">
        <w:rPr>
          <w:rFonts w:hint="eastAsia"/>
          <w:b/>
          <w:bCs/>
        </w:rPr>
        <w:t>贴图</w:t>
      </w:r>
      <w:r w:rsidR="00EB6DF1" w:rsidRPr="00834A89">
        <w:rPr>
          <w:rFonts w:hint="eastAsia"/>
          <w:b/>
          <w:bCs/>
        </w:rPr>
        <w:t>深度更远。在中间，从每个样本中减去</w:t>
      </w:r>
      <w:r w:rsidR="005D3621" w:rsidRPr="00834A89">
        <w:rPr>
          <w:rFonts w:hint="eastAsia"/>
          <w:b/>
          <w:bCs/>
        </w:rPr>
        <w:t>固定</w:t>
      </w:r>
      <w:r w:rsidR="00EB6DF1" w:rsidRPr="00834A89">
        <w:rPr>
          <w:rFonts w:hint="eastAsia"/>
          <w:b/>
          <w:bCs/>
        </w:rPr>
        <w:t>的深度偏差，使每个样本更靠近光</w:t>
      </w:r>
      <w:r w:rsidR="00807CF1" w:rsidRPr="00834A89">
        <w:rPr>
          <w:rFonts w:hint="eastAsia"/>
          <w:b/>
          <w:bCs/>
        </w:rPr>
        <w:t>源</w:t>
      </w:r>
      <w:r w:rsidR="00281DAE" w:rsidRPr="00834A89">
        <w:rPr>
          <w:rFonts w:hint="eastAsia"/>
          <w:b/>
          <w:bCs/>
        </w:rPr>
        <w:t>，</w:t>
      </w:r>
      <w:r w:rsidR="00EB6DF1" w:rsidRPr="00834A89">
        <w:rPr>
          <w:rFonts w:hint="eastAsia"/>
          <w:b/>
          <w:bCs/>
        </w:rPr>
        <w:t>蓝色样本仍然被认为在阴影中，因为它并不比它所测试的阴影</w:t>
      </w:r>
      <w:r w:rsidR="003E5DE4" w:rsidRPr="00834A89">
        <w:rPr>
          <w:rFonts w:hint="eastAsia"/>
          <w:b/>
          <w:bCs/>
        </w:rPr>
        <w:t>贴</w:t>
      </w:r>
      <w:r w:rsidR="00EB6DF1" w:rsidRPr="00834A89">
        <w:rPr>
          <w:rFonts w:hint="eastAsia"/>
          <w:b/>
          <w:bCs/>
        </w:rPr>
        <w:t>图深度更接近光</w:t>
      </w:r>
      <w:r w:rsidR="003173C7" w:rsidRPr="00834A89">
        <w:rPr>
          <w:rFonts w:hint="eastAsia"/>
          <w:b/>
          <w:bCs/>
        </w:rPr>
        <w:t>源</w:t>
      </w:r>
      <w:r w:rsidR="002465B1" w:rsidRPr="00834A89">
        <w:rPr>
          <w:rFonts w:hint="eastAsia"/>
          <w:b/>
          <w:bCs/>
        </w:rPr>
        <w:t>。在右边，阴影贴图是通过将每个多边形</w:t>
      </w:r>
      <w:r w:rsidR="00427A1B" w:rsidRPr="00834A89">
        <w:rPr>
          <w:rFonts w:hint="eastAsia"/>
          <w:b/>
          <w:bCs/>
        </w:rPr>
        <w:t>以</w:t>
      </w:r>
      <w:r w:rsidR="00563319" w:rsidRPr="00834A89">
        <w:rPr>
          <w:rFonts w:hint="eastAsia"/>
          <w:b/>
          <w:bCs/>
        </w:rPr>
        <w:t>与其</w:t>
      </w:r>
      <w:r w:rsidR="002465B1" w:rsidRPr="00834A89">
        <w:rPr>
          <w:rFonts w:hint="eastAsia"/>
          <w:b/>
          <w:bCs/>
        </w:rPr>
        <w:t>斜率</w:t>
      </w:r>
      <w:r w:rsidR="00563319" w:rsidRPr="00834A89">
        <w:rPr>
          <w:rFonts w:hint="eastAsia"/>
          <w:b/>
          <w:bCs/>
        </w:rPr>
        <w:t>有关</w:t>
      </w:r>
      <w:r w:rsidR="002465B1" w:rsidRPr="00834A89">
        <w:rPr>
          <w:rFonts w:hint="eastAsia"/>
          <w:b/>
          <w:bCs/>
        </w:rPr>
        <w:t>的比例</w:t>
      </w:r>
      <w:r w:rsidR="00E93A73" w:rsidRPr="00834A89">
        <w:rPr>
          <w:rFonts w:hint="eastAsia"/>
          <w:b/>
          <w:bCs/>
        </w:rPr>
        <w:t>，</w:t>
      </w:r>
      <w:r w:rsidR="002465B1" w:rsidRPr="00834A89">
        <w:rPr>
          <w:rFonts w:hint="eastAsia"/>
          <w:b/>
          <w:bCs/>
        </w:rPr>
        <w:t>远离光</w:t>
      </w:r>
      <w:r w:rsidR="00751017" w:rsidRPr="00834A89">
        <w:rPr>
          <w:rFonts w:hint="eastAsia"/>
          <w:b/>
          <w:bCs/>
        </w:rPr>
        <w:t>源</w:t>
      </w:r>
      <w:r w:rsidR="002465B1" w:rsidRPr="00834A89">
        <w:rPr>
          <w:rFonts w:hint="eastAsia"/>
          <w:b/>
          <w:bCs/>
        </w:rPr>
        <w:t>而形成的</w:t>
      </w:r>
      <w:r w:rsidR="00427A1B" w:rsidRPr="00834A89">
        <w:rPr>
          <w:rFonts w:hint="eastAsia"/>
          <w:b/>
          <w:bCs/>
        </w:rPr>
        <w:t>，</w:t>
      </w:r>
      <w:r w:rsidR="002465B1" w:rsidRPr="00834A89">
        <w:rPr>
          <w:rFonts w:hint="eastAsia"/>
          <w:b/>
          <w:bCs/>
        </w:rPr>
        <w:t>所有的样本深度现在都比</w:t>
      </w:r>
      <w:r w:rsidR="006C2177" w:rsidRPr="00834A89">
        <w:rPr>
          <w:rFonts w:hint="eastAsia"/>
          <w:b/>
          <w:bCs/>
        </w:rPr>
        <w:t>它们</w:t>
      </w:r>
      <w:r w:rsidR="00077F27" w:rsidRPr="00834A89">
        <w:rPr>
          <w:rFonts w:hint="eastAsia"/>
          <w:b/>
          <w:bCs/>
        </w:rPr>
        <w:t>的</w:t>
      </w:r>
      <w:r w:rsidR="002465B1" w:rsidRPr="00834A89">
        <w:rPr>
          <w:rFonts w:hint="eastAsia"/>
          <w:b/>
          <w:bCs/>
        </w:rPr>
        <w:t>阴影</w:t>
      </w:r>
      <w:r w:rsidR="00547C66" w:rsidRPr="00834A89">
        <w:rPr>
          <w:rFonts w:hint="eastAsia"/>
          <w:b/>
          <w:bCs/>
        </w:rPr>
        <w:t>贴图</w:t>
      </w:r>
      <w:r w:rsidR="002465B1" w:rsidRPr="00834A89">
        <w:rPr>
          <w:rFonts w:hint="eastAsia"/>
          <w:b/>
          <w:bCs/>
        </w:rPr>
        <w:t>的深度更近，所以</w:t>
      </w:r>
      <w:r w:rsidR="009C0DC9" w:rsidRPr="00834A89">
        <w:rPr>
          <w:rFonts w:hint="eastAsia"/>
          <w:b/>
          <w:bCs/>
        </w:rPr>
        <w:t>它们</w:t>
      </w:r>
      <w:r w:rsidR="002465B1" w:rsidRPr="00834A89">
        <w:rPr>
          <w:rFonts w:hint="eastAsia"/>
          <w:b/>
          <w:bCs/>
        </w:rPr>
        <w:t>都</w:t>
      </w:r>
      <w:r w:rsidR="002C42AD" w:rsidRPr="00834A89">
        <w:rPr>
          <w:rFonts w:hint="eastAsia"/>
          <w:b/>
          <w:bCs/>
        </w:rPr>
        <w:t>被照亮</w:t>
      </w:r>
      <w:r w:rsidR="002465B1" w:rsidRPr="00834A89">
        <w:rPr>
          <w:rFonts w:hint="eastAsia"/>
          <w:b/>
          <w:bCs/>
        </w:rPr>
        <w:t>。</w:t>
      </w:r>
    </w:p>
    <w:p w14:paraId="01B96534" w14:textId="77777777" w:rsidR="006970BF" w:rsidRDefault="006970BF" w:rsidP="006970BF">
      <w:pPr>
        <w:spacing w:before="31" w:after="31"/>
        <w:ind w:firstLineChars="0" w:firstLine="0"/>
      </w:pPr>
    </w:p>
    <w:p w14:paraId="11E37DEE" w14:textId="1FA9A21B" w:rsidR="006970BF" w:rsidRDefault="006A4643" w:rsidP="000E6AD0">
      <w:pPr>
        <w:spacing w:before="31" w:after="31"/>
        <w:ind w:firstLine="480"/>
      </w:pPr>
      <w:r w:rsidRPr="006A4643">
        <w:rPr>
          <w:rFonts w:hint="eastAsia"/>
        </w:rPr>
        <w:t>Holbert[759, 760]</w:t>
      </w:r>
      <w:r w:rsidRPr="006A4643">
        <w:rPr>
          <w:rFonts w:hint="eastAsia"/>
        </w:rPr>
        <w:t>引入了</w:t>
      </w:r>
      <w:r w:rsidR="00E8272F">
        <w:rPr>
          <w:rFonts w:hint="eastAsia"/>
        </w:rPr>
        <w:t>法线</w:t>
      </w:r>
      <w:r w:rsidR="00E21AE1">
        <w:rPr>
          <w:rFonts w:hint="eastAsia"/>
        </w:rPr>
        <w:t>偏移</w:t>
      </w:r>
      <w:r w:rsidR="00E8272F">
        <w:rPr>
          <w:rFonts w:hint="eastAsia"/>
        </w:rPr>
        <w:t>偏差</w:t>
      </w:r>
      <w:r w:rsidR="00A20295">
        <w:rPr>
          <w:rFonts w:hint="eastAsia"/>
        </w:rPr>
        <w:t>（</w:t>
      </w:r>
      <w:r w:rsidR="00A20295" w:rsidRPr="00A20295">
        <w:t>normal offset bias</w:t>
      </w:r>
      <w:r w:rsidR="00A20295">
        <w:rPr>
          <w:rFonts w:hint="eastAsia"/>
        </w:rPr>
        <w:t>）</w:t>
      </w:r>
      <w:r w:rsidRPr="006A4643">
        <w:rPr>
          <w:rFonts w:hint="eastAsia"/>
        </w:rPr>
        <w:t>，它首先</w:t>
      </w:r>
      <w:r w:rsidR="00AB1C02">
        <w:rPr>
          <w:rFonts w:hint="eastAsia"/>
        </w:rPr>
        <w:t>以</w:t>
      </w:r>
      <w:r w:rsidR="00AB1C02" w:rsidRPr="006A4643">
        <w:rPr>
          <w:rFonts w:hint="eastAsia"/>
        </w:rPr>
        <w:t>光</w:t>
      </w:r>
      <w:r w:rsidR="00AB1C02">
        <w:rPr>
          <w:rFonts w:hint="eastAsia"/>
        </w:rPr>
        <w:t>线</w:t>
      </w:r>
      <w:r w:rsidR="00AB1C02" w:rsidRPr="006A4643">
        <w:rPr>
          <w:rFonts w:hint="eastAsia"/>
        </w:rPr>
        <w:t>方向</w:t>
      </w:r>
      <w:r w:rsidR="00AB1C02">
        <w:rPr>
          <w:rFonts w:hint="eastAsia"/>
        </w:rPr>
        <w:t>和</w:t>
      </w:r>
      <w:r w:rsidR="00AB1C02" w:rsidRPr="006A4643">
        <w:rPr>
          <w:rFonts w:hint="eastAsia"/>
        </w:rPr>
        <w:t>几何法线之间的夹角正弦</w:t>
      </w:r>
      <w:r w:rsidR="007A443D">
        <w:rPr>
          <w:rFonts w:hint="eastAsia"/>
        </w:rPr>
        <w:t>值</w:t>
      </w:r>
      <w:r w:rsidR="00AB1C02" w:rsidRPr="006A4643">
        <w:rPr>
          <w:rFonts w:hint="eastAsia"/>
        </w:rPr>
        <w:t>成正比</w:t>
      </w:r>
      <w:r w:rsidR="00012D7B">
        <w:rPr>
          <w:rFonts w:hint="eastAsia"/>
        </w:rPr>
        <w:t>地，</w:t>
      </w:r>
      <w:r w:rsidRPr="006A4643">
        <w:rPr>
          <w:rFonts w:hint="eastAsia"/>
        </w:rPr>
        <w:t>将接收器的世界空间位置沿表面法线方向移动一点</w:t>
      </w:r>
      <w:r w:rsidR="00D65A8C">
        <w:rPr>
          <w:rFonts w:hint="eastAsia"/>
        </w:rPr>
        <w:t>，</w:t>
      </w:r>
      <w:r w:rsidRPr="006A4643">
        <w:rPr>
          <w:rFonts w:hint="eastAsia"/>
        </w:rPr>
        <w:t>见图</w:t>
      </w:r>
      <w:r w:rsidRPr="006A4643">
        <w:rPr>
          <w:rFonts w:hint="eastAsia"/>
        </w:rPr>
        <w:t>7.24</w:t>
      </w:r>
      <w:r w:rsidR="00D65A8C">
        <w:rPr>
          <w:rFonts w:hint="eastAsia"/>
        </w:rPr>
        <w:t>，</w:t>
      </w:r>
      <w:r w:rsidRPr="006A4643">
        <w:rPr>
          <w:rFonts w:hint="eastAsia"/>
        </w:rPr>
        <w:t>这不仅改变了深度，还改变了在阴影</w:t>
      </w:r>
      <w:r w:rsidR="000C790F">
        <w:rPr>
          <w:rFonts w:hint="eastAsia"/>
        </w:rPr>
        <w:t>贴</w:t>
      </w:r>
      <w:r w:rsidRPr="006A4643">
        <w:rPr>
          <w:rFonts w:hint="eastAsia"/>
        </w:rPr>
        <w:t>图上测试</w:t>
      </w:r>
      <w:r w:rsidR="005443D9">
        <w:rPr>
          <w:rFonts w:hint="eastAsia"/>
        </w:rPr>
        <w:t>的</w:t>
      </w:r>
      <w:r w:rsidRPr="006A4643">
        <w:rPr>
          <w:rFonts w:hint="eastAsia"/>
        </w:rPr>
        <w:t>样本的</w:t>
      </w:r>
      <w:r w:rsidRPr="006A4643">
        <w:rPr>
          <w:rFonts w:hint="eastAsia"/>
        </w:rPr>
        <w:t>x</w:t>
      </w:r>
      <w:r w:rsidRPr="006A4643">
        <w:rPr>
          <w:rFonts w:hint="eastAsia"/>
        </w:rPr>
        <w:t>坐标</w:t>
      </w:r>
      <w:r w:rsidR="002450B6">
        <w:rPr>
          <w:rFonts w:hint="eastAsia"/>
        </w:rPr>
        <w:t>、</w:t>
      </w:r>
      <w:r w:rsidRPr="006A4643">
        <w:rPr>
          <w:rFonts w:hint="eastAsia"/>
        </w:rPr>
        <w:t>y</w:t>
      </w:r>
      <w:r w:rsidRPr="006A4643">
        <w:rPr>
          <w:rFonts w:hint="eastAsia"/>
        </w:rPr>
        <w:t>坐标</w:t>
      </w:r>
      <w:r w:rsidR="0092193D">
        <w:rPr>
          <w:rFonts w:hint="eastAsia"/>
        </w:rPr>
        <w:t>，随着</w:t>
      </w:r>
      <w:r w:rsidRPr="006A4643">
        <w:rPr>
          <w:rFonts w:hint="eastAsia"/>
        </w:rPr>
        <w:t>光线</w:t>
      </w:r>
      <w:r w:rsidR="00575737">
        <w:rPr>
          <w:rFonts w:hint="eastAsia"/>
        </w:rPr>
        <w:t>到</w:t>
      </w:r>
      <w:r w:rsidR="00575737" w:rsidRPr="006A4643">
        <w:rPr>
          <w:rFonts w:hint="eastAsia"/>
        </w:rPr>
        <w:t>表面</w:t>
      </w:r>
      <w:r w:rsidRPr="006A4643">
        <w:rPr>
          <w:rFonts w:hint="eastAsia"/>
        </w:rPr>
        <w:t>的角度越</w:t>
      </w:r>
      <w:r w:rsidR="00575737">
        <w:rPr>
          <w:rFonts w:hint="eastAsia"/>
        </w:rPr>
        <w:t>来越</w:t>
      </w:r>
      <w:r w:rsidRPr="006A4643">
        <w:rPr>
          <w:rFonts w:hint="eastAsia"/>
        </w:rPr>
        <w:t>浅，这个偏移量会增加，</w:t>
      </w:r>
      <w:r w:rsidR="00487056">
        <w:rPr>
          <w:rFonts w:hint="eastAsia"/>
        </w:rPr>
        <w:t>我们</w:t>
      </w:r>
      <w:r w:rsidRPr="006A4643">
        <w:rPr>
          <w:rFonts w:hint="eastAsia"/>
        </w:rPr>
        <w:t>希望样</w:t>
      </w:r>
      <w:r w:rsidR="007E019A">
        <w:rPr>
          <w:rFonts w:hint="eastAsia"/>
        </w:rPr>
        <w:t>本</w:t>
      </w:r>
      <w:r w:rsidRPr="006A4643">
        <w:rPr>
          <w:rFonts w:hint="eastAsia"/>
        </w:rPr>
        <w:t>离表面足够远以避免自阴影</w:t>
      </w:r>
      <w:r w:rsidR="00504DBE">
        <w:rPr>
          <w:rFonts w:hint="eastAsia"/>
        </w:rPr>
        <w:t>。</w:t>
      </w:r>
      <w:r w:rsidR="00504DBE" w:rsidRPr="00504DBE">
        <w:rPr>
          <w:rFonts w:hint="eastAsia"/>
        </w:rPr>
        <w:t>这种方法可以被可视化为将样本移动到接收器上方的“虚拟表面”</w:t>
      </w:r>
      <w:r w:rsidR="00184458">
        <w:rPr>
          <w:rFonts w:hint="eastAsia"/>
        </w:rPr>
        <w:t>，</w:t>
      </w:r>
      <w:r w:rsidR="00504DBE" w:rsidRPr="00504DBE">
        <w:rPr>
          <w:rFonts w:hint="eastAsia"/>
        </w:rPr>
        <w:t>这个偏移量是一个世界空间距离，</w:t>
      </w:r>
      <w:r w:rsidR="00145821">
        <w:rPr>
          <w:rFonts w:hint="eastAsia"/>
        </w:rPr>
        <w:t>因此</w:t>
      </w:r>
      <w:r w:rsidR="00504DBE" w:rsidRPr="00504DBE">
        <w:rPr>
          <w:rFonts w:hint="eastAsia"/>
        </w:rPr>
        <w:t>Pettineo[1403]</w:t>
      </w:r>
      <w:r w:rsidR="00504DBE" w:rsidRPr="00504DBE">
        <w:rPr>
          <w:rFonts w:hint="eastAsia"/>
        </w:rPr>
        <w:t>建议根据阴影</w:t>
      </w:r>
      <w:r w:rsidR="00193C50">
        <w:rPr>
          <w:rFonts w:hint="eastAsia"/>
        </w:rPr>
        <w:t>贴图</w:t>
      </w:r>
      <w:r w:rsidR="00504DBE" w:rsidRPr="00504DBE">
        <w:rPr>
          <w:rFonts w:hint="eastAsia"/>
        </w:rPr>
        <w:t>的深度范围缩放它</w:t>
      </w:r>
      <w:r w:rsidR="0069305D">
        <w:rPr>
          <w:rFonts w:hint="eastAsia"/>
        </w:rPr>
        <w:t>，</w:t>
      </w:r>
      <w:r w:rsidR="00504DBE" w:rsidRPr="00504DBE">
        <w:rPr>
          <w:rFonts w:hint="eastAsia"/>
        </w:rPr>
        <w:t>Pesce[1391]</w:t>
      </w:r>
      <w:r w:rsidR="00504DBE" w:rsidRPr="00504DBE">
        <w:rPr>
          <w:rFonts w:hint="eastAsia"/>
        </w:rPr>
        <w:t>提出了沿相机</w:t>
      </w:r>
      <w:r w:rsidR="00E72F04">
        <w:rPr>
          <w:rFonts w:hint="eastAsia"/>
        </w:rPr>
        <w:t>观察</w:t>
      </w:r>
      <w:r w:rsidR="00504DBE" w:rsidRPr="00504DBE">
        <w:rPr>
          <w:rFonts w:hint="eastAsia"/>
        </w:rPr>
        <w:t>方向倾斜的想法，这也可以通过调整阴影</w:t>
      </w:r>
      <w:r w:rsidR="002B6FAE">
        <w:rPr>
          <w:rFonts w:hint="eastAsia"/>
        </w:rPr>
        <w:t>贴图的</w:t>
      </w:r>
      <w:r w:rsidR="00504DBE" w:rsidRPr="00504DBE">
        <w:rPr>
          <w:rFonts w:hint="eastAsia"/>
        </w:rPr>
        <w:t>坐标来实现。</w:t>
      </w:r>
      <w:r w:rsidR="00504DBE" w:rsidRPr="00504DBE">
        <w:rPr>
          <w:rFonts w:hint="eastAsia"/>
        </w:rPr>
        <w:t>7.5</w:t>
      </w:r>
      <w:r w:rsidR="00504DBE" w:rsidRPr="00504DBE">
        <w:rPr>
          <w:rFonts w:hint="eastAsia"/>
        </w:rPr>
        <w:t>节中</w:t>
      </w:r>
      <w:r w:rsidR="00C37F42" w:rsidRPr="00504DBE">
        <w:rPr>
          <w:rFonts w:hint="eastAsia"/>
        </w:rPr>
        <w:t>将</w:t>
      </w:r>
      <w:r w:rsidR="00504DBE" w:rsidRPr="00504DBE">
        <w:rPr>
          <w:rFonts w:hint="eastAsia"/>
        </w:rPr>
        <w:t>讨论</w:t>
      </w:r>
      <w:r w:rsidR="00C37F42" w:rsidRPr="00504DBE">
        <w:rPr>
          <w:rFonts w:hint="eastAsia"/>
        </w:rPr>
        <w:t>其他偏差方法</w:t>
      </w:r>
      <w:r w:rsidR="00504DBE" w:rsidRPr="00504DBE">
        <w:rPr>
          <w:rFonts w:hint="eastAsia"/>
        </w:rPr>
        <w:t>，</w:t>
      </w:r>
      <w:r w:rsidR="00272F08">
        <w:rPr>
          <w:rFonts w:hint="eastAsia"/>
        </w:rPr>
        <w:t>那里提到的</w:t>
      </w:r>
      <w:r w:rsidR="00504DBE" w:rsidRPr="00504DBE">
        <w:rPr>
          <w:rFonts w:hint="eastAsia"/>
        </w:rPr>
        <w:t>阴影方法</w:t>
      </w:r>
      <w:r w:rsidR="00895472">
        <w:rPr>
          <w:rFonts w:hint="eastAsia"/>
        </w:rPr>
        <w:t>还</w:t>
      </w:r>
      <w:r w:rsidR="00504DBE" w:rsidRPr="00504DBE">
        <w:rPr>
          <w:rFonts w:hint="eastAsia"/>
        </w:rPr>
        <w:t>需要测试几个相邻的样本</w:t>
      </w:r>
      <w:r w:rsidR="00045A8E">
        <w:rPr>
          <w:rFonts w:hint="eastAsia"/>
        </w:rPr>
        <w:t>。</w:t>
      </w:r>
    </w:p>
    <w:p w14:paraId="49BCADE4" w14:textId="00F1A673" w:rsidR="00643DB9" w:rsidRDefault="00643DB9" w:rsidP="000E6AD0">
      <w:pPr>
        <w:spacing w:before="31" w:after="31"/>
        <w:ind w:firstLine="480"/>
      </w:pPr>
      <w:r w:rsidRPr="00643DB9">
        <w:rPr>
          <w:rFonts w:hint="eastAsia"/>
        </w:rPr>
        <w:t>太大的偏差会导致</w:t>
      </w:r>
      <w:r w:rsidR="005260C8">
        <w:rPr>
          <w:rFonts w:hint="eastAsia"/>
        </w:rPr>
        <w:t>被称为</w:t>
      </w:r>
      <w:r w:rsidRPr="00643DB9">
        <w:rPr>
          <w:rFonts w:hint="eastAsia"/>
        </w:rPr>
        <w:t>光泄漏</w:t>
      </w:r>
      <w:r w:rsidR="00C43DDD">
        <w:rPr>
          <w:rFonts w:hint="eastAsia"/>
        </w:rPr>
        <w:t>（</w:t>
      </w:r>
      <w:r w:rsidR="00C43DDD" w:rsidRPr="00C43DDD">
        <w:t>light leaks</w:t>
      </w:r>
      <w:r w:rsidR="00C43DDD">
        <w:rPr>
          <w:rFonts w:hint="eastAsia"/>
        </w:rPr>
        <w:t>）</w:t>
      </w:r>
      <w:r w:rsidRPr="00643DB9">
        <w:rPr>
          <w:rFonts w:hint="eastAsia"/>
        </w:rPr>
        <w:t>或</w:t>
      </w:r>
      <w:r w:rsidRPr="00643DB9">
        <w:rPr>
          <w:rFonts w:hint="eastAsia"/>
        </w:rPr>
        <w:t>Peter Panning</w:t>
      </w:r>
      <w:r w:rsidRPr="00643DB9">
        <w:rPr>
          <w:rFonts w:hint="eastAsia"/>
        </w:rPr>
        <w:t>的问题，</w:t>
      </w:r>
      <w:r w:rsidR="009F3A2F">
        <w:rPr>
          <w:rFonts w:hint="eastAsia"/>
        </w:rPr>
        <w:t>这种情况下</w:t>
      </w:r>
      <w:r w:rsidR="00A83025">
        <w:rPr>
          <w:rFonts w:hint="eastAsia"/>
        </w:rPr>
        <w:t>，</w:t>
      </w:r>
      <w:r w:rsidRPr="00643DB9">
        <w:rPr>
          <w:rFonts w:hint="eastAsia"/>
        </w:rPr>
        <w:t>物体似乎</w:t>
      </w:r>
      <w:r w:rsidR="00ED1996">
        <w:rPr>
          <w:rFonts w:hint="eastAsia"/>
        </w:rPr>
        <w:t>轻微</w:t>
      </w:r>
      <w:r w:rsidRPr="00643DB9">
        <w:rPr>
          <w:rFonts w:hint="eastAsia"/>
        </w:rPr>
        <w:t>漂浮在底层表面之上</w:t>
      </w:r>
      <w:r w:rsidR="00CA122A">
        <w:rPr>
          <w:rFonts w:hint="eastAsia"/>
        </w:rPr>
        <w:t>，</w:t>
      </w:r>
      <w:proofErr w:type="gramStart"/>
      <w:r w:rsidRPr="00643DB9">
        <w:rPr>
          <w:rFonts w:hint="eastAsia"/>
        </w:rPr>
        <w:t>这种</w:t>
      </w:r>
      <w:r w:rsidR="003C1E3F">
        <w:rPr>
          <w:rFonts w:hint="eastAsia"/>
        </w:rPr>
        <w:t>伪像</w:t>
      </w:r>
      <w:r w:rsidRPr="00643DB9">
        <w:rPr>
          <w:rFonts w:hint="eastAsia"/>
        </w:rPr>
        <w:t>出现</w:t>
      </w:r>
      <w:proofErr w:type="gramEnd"/>
      <w:r w:rsidRPr="00643DB9">
        <w:rPr>
          <w:rFonts w:hint="eastAsia"/>
        </w:rPr>
        <w:t>是因为物体接触点下面的区域，例如，脚下面的地面，被推得太前了，所以没有接收到阴影。</w:t>
      </w:r>
    </w:p>
    <w:p w14:paraId="518B31DD" w14:textId="3306675E" w:rsidR="008A6F74" w:rsidRDefault="005850CB" w:rsidP="000E6AD0">
      <w:pPr>
        <w:spacing w:before="31" w:after="31"/>
        <w:ind w:firstLine="480"/>
      </w:pPr>
      <w:r w:rsidRPr="008A6F74">
        <w:rPr>
          <w:rFonts w:hint="eastAsia"/>
        </w:rPr>
        <w:t>一种</w:t>
      </w:r>
      <w:r w:rsidR="008A6F74" w:rsidRPr="008A6F74">
        <w:rPr>
          <w:rFonts w:hint="eastAsia"/>
        </w:rPr>
        <w:t>避免自阴影问题的方法是只渲染阴影贴图的背面</w:t>
      </w:r>
      <w:r w:rsidR="003D7318">
        <w:rPr>
          <w:rFonts w:hint="eastAsia"/>
        </w:rPr>
        <w:t>，</w:t>
      </w:r>
      <w:r w:rsidR="00894CAD">
        <w:rPr>
          <w:rFonts w:hint="eastAsia"/>
        </w:rPr>
        <w:t>该方</w:t>
      </w:r>
      <w:r w:rsidR="00DE20F3">
        <w:rPr>
          <w:rFonts w:hint="eastAsia"/>
        </w:rPr>
        <w:t>案</w:t>
      </w:r>
      <w:r w:rsidR="008A6F74" w:rsidRPr="008A6F74">
        <w:rPr>
          <w:rFonts w:hint="eastAsia"/>
        </w:rPr>
        <w:t>被称为二次深度阴影映射</w:t>
      </w:r>
      <w:r w:rsidR="00894CAD">
        <w:rPr>
          <w:rFonts w:hint="eastAsia"/>
        </w:rPr>
        <w:t>（</w:t>
      </w:r>
      <w:r w:rsidR="00894CAD" w:rsidRPr="00894CAD">
        <w:t>second-depth shadow mapping</w:t>
      </w:r>
      <w:r w:rsidR="00894CAD">
        <w:rPr>
          <w:rFonts w:hint="eastAsia"/>
        </w:rPr>
        <w:t>）</w:t>
      </w:r>
      <w:r w:rsidR="008A6F74" w:rsidRPr="008A6F74">
        <w:rPr>
          <w:rFonts w:hint="eastAsia"/>
        </w:rPr>
        <w:t>[1845]</w:t>
      </w:r>
      <w:r w:rsidR="008A6F74" w:rsidRPr="008A6F74">
        <w:rPr>
          <w:rFonts w:hint="eastAsia"/>
        </w:rPr>
        <w:t>，</w:t>
      </w:r>
      <w:r w:rsidR="00DE20F3">
        <w:rPr>
          <w:rFonts w:hint="eastAsia"/>
        </w:rPr>
        <w:t>它</w:t>
      </w:r>
      <w:r w:rsidR="008A6F74" w:rsidRPr="008A6F74">
        <w:rPr>
          <w:rFonts w:hint="eastAsia"/>
        </w:rPr>
        <w:t>在许多情况下都能很好地工作，特别是在无法手动调整</w:t>
      </w:r>
      <w:r w:rsidR="000F0AA9">
        <w:rPr>
          <w:rFonts w:hint="eastAsia"/>
        </w:rPr>
        <w:t>偏差</w:t>
      </w:r>
      <w:r w:rsidR="008A6F74" w:rsidRPr="008A6F74">
        <w:rPr>
          <w:rFonts w:hint="eastAsia"/>
        </w:rPr>
        <w:t>的渲染系统中</w:t>
      </w:r>
      <w:r w:rsidR="00914E16">
        <w:rPr>
          <w:rFonts w:hint="eastAsia"/>
        </w:rPr>
        <w:t>，</w:t>
      </w:r>
      <w:r w:rsidR="008A6F74" w:rsidRPr="008A6F74">
        <w:rPr>
          <w:rFonts w:hint="eastAsia"/>
        </w:rPr>
        <w:t>当物体是双面的、薄的或相互接触时，就会出现问题</w:t>
      </w:r>
      <w:r w:rsidR="00DB4DA2">
        <w:rPr>
          <w:rFonts w:hint="eastAsia"/>
        </w:rPr>
        <w:t>，</w:t>
      </w:r>
      <w:r w:rsidR="008A6F74" w:rsidRPr="008A6F74">
        <w:rPr>
          <w:rFonts w:hint="eastAsia"/>
        </w:rPr>
        <w:t>如果一个</w:t>
      </w:r>
      <w:r w:rsidR="00DB4DA2">
        <w:rPr>
          <w:rFonts w:hint="eastAsia"/>
        </w:rPr>
        <w:t>物体</w:t>
      </w:r>
      <w:r w:rsidR="008A6F74" w:rsidRPr="008A6F74">
        <w:rPr>
          <w:rFonts w:hint="eastAsia"/>
        </w:rPr>
        <w:t>是两面</w:t>
      </w:r>
      <w:r w:rsidR="00F91F7E">
        <w:rPr>
          <w:rFonts w:hint="eastAsia"/>
        </w:rPr>
        <w:t>的</w:t>
      </w:r>
      <w:r w:rsidR="00F91F7E" w:rsidRPr="008A6F74">
        <w:rPr>
          <w:rFonts w:hint="eastAsia"/>
        </w:rPr>
        <w:t>网格</w:t>
      </w:r>
      <w:r w:rsidR="008A6F74" w:rsidRPr="008A6F74">
        <w:rPr>
          <w:rFonts w:hint="eastAsia"/>
        </w:rPr>
        <w:t>都可见的模型，例如棕榈叶或一张纸，</w:t>
      </w:r>
      <w:r w:rsidR="00DC7D58">
        <w:rPr>
          <w:rFonts w:hint="eastAsia"/>
        </w:rPr>
        <w:t>就</w:t>
      </w:r>
      <w:r w:rsidR="008A6F74" w:rsidRPr="008A6F74">
        <w:rPr>
          <w:rFonts w:hint="eastAsia"/>
        </w:rPr>
        <w:t>会发生自阴影，因为背面和正面在同一位置。</w:t>
      </w:r>
      <w:r w:rsidR="0094100A">
        <w:rPr>
          <w:rFonts w:hint="eastAsia"/>
        </w:rPr>
        <w:t>类似地</w:t>
      </w:r>
      <w:r w:rsidR="000358B1" w:rsidRPr="000358B1">
        <w:rPr>
          <w:rFonts w:hint="eastAsia"/>
        </w:rPr>
        <w:t>，如果不执行偏置，问题</w:t>
      </w:r>
      <w:r w:rsidR="00997AFB">
        <w:rPr>
          <w:rFonts w:hint="eastAsia"/>
        </w:rPr>
        <w:t>就</w:t>
      </w:r>
      <w:r w:rsidR="000358B1" w:rsidRPr="000358B1">
        <w:rPr>
          <w:rFonts w:hint="eastAsia"/>
        </w:rPr>
        <w:t>可能</w:t>
      </w:r>
      <w:r w:rsidR="002C59AD">
        <w:rPr>
          <w:rFonts w:hint="eastAsia"/>
        </w:rPr>
        <w:t>出现</w:t>
      </w:r>
      <w:r w:rsidR="000358B1" w:rsidRPr="000358B1">
        <w:rPr>
          <w:rFonts w:hint="eastAsia"/>
        </w:rPr>
        <w:t>在轮廓边缘或薄</w:t>
      </w:r>
      <w:r w:rsidR="00104C32">
        <w:rPr>
          <w:rFonts w:hint="eastAsia"/>
        </w:rPr>
        <w:t>的</w:t>
      </w:r>
      <w:r w:rsidR="000358B1" w:rsidRPr="000358B1">
        <w:rPr>
          <w:rFonts w:hint="eastAsia"/>
        </w:rPr>
        <w:t>物体附近，因为在这些区域</w:t>
      </w:r>
      <w:r w:rsidR="00BF660D">
        <w:rPr>
          <w:rFonts w:hint="eastAsia"/>
        </w:rPr>
        <w:t>的</w:t>
      </w:r>
      <w:r w:rsidR="000358B1" w:rsidRPr="000358B1">
        <w:rPr>
          <w:rFonts w:hint="eastAsia"/>
        </w:rPr>
        <w:t>背面接近正面</w:t>
      </w:r>
      <w:r w:rsidR="00404ADC">
        <w:rPr>
          <w:rFonts w:hint="eastAsia"/>
        </w:rPr>
        <w:t>，</w:t>
      </w:r>
      <w:r w:rsidR="000358B1" w:rsidRPr="000358B1">
        <w:rPr>
          <w:rFonts w:hint="eastAsia"/>
        </w:rPr>
        <w:t>添加</w:t>
      </w:r>
      <w:r w:rsidR="00404ADC">
        <w:rPr>
          <w:rFonts w:hint="eastAsia"/>
        </w:rPr>
        <w:t>偏差</w:t>
      </w:r>
      <w:r w:rsidR="000358B1" w:rsidRPr="000358B1">
        <w:rPr>
          <w:rFonts w:hint="eastAsia"/>
        </w:rPr>
        <w:t>可以帮助避免表面粉刺，但</w:t>
      </w:r>
      <w:r w:rsidR="00B31BBD">
        <w:rPr>
          <w:rFonts w:hint="eastAsia"/>
        </w:rPr>
        <w:t>这样</w:t>
      </w:r>
      <w:r w:rsidR="000358B1" w:rsidRPr="000358B1">
        <w:rPr>
          <w:rFonts w:hint="eastAsia"/>
        </w:rPr>
        <w:t>更容易受到光线泄漏的影响，因为接收器和</w:t>
      </w:r>
      <w:proofErr w:type="gramStart"/>
      <w:r w:rsidR="00674062">
        <w:rPr>
          <w:rFonts w:hint="eastAsia"/>
        </w:rPr>
        <w:t>遮挡器</w:t>
      </w:r>
      <w:proofErr w:type="gramEnd"/>
      <w:r w:rsidR="000358B1" w:rsidRPr="000358B1">
        <w:rPr>
          <w:rFonts w:hint="eastAsia"/>
        </w:rPr>
        <w:t>的背面</w:t>
      </w:r>
      <w:r w:rsidR="008B7E9E">
        <w:rPr>
          <w:rFonts w:hint="eastAsia"/>
        </w:rPr>
        <w:t>的</w:t>
      </w:r>
      <w:r w:rsidR="008B7E9E" w:rsidRPr="000358B1">
        <w:rPr>
          <w:rFonts w:hint="eastAsia"/>
        </w:rPr>
        <w:t>接触点</w:t>
      </w:r>
      <w:r w:rsidR="000358B1" w:rsidRPr="000358B1">
        <w:rPr>
          <w:rFonts w:hint="eastAsia"/>
        </w:rPr>
        <w:t>之间</w:t>
      </w:r>
      <w:r w:rsidR="00431C25">
        <w:rPr>
          <w:rFonts w:hint="eastAsia"/>
        </w:rPr>
        <w:t>并</w:t>
      </w:r>
      <w:r w:rsidR="000358B1" w:rsidRPr="000358B1">
        <w:rPr>
          <w:rFonts w:hint="eastAsia"/>
        </w:rPr>
        <w:t>没有分离</w:t>
      </w:r>
      <w:r w:rsidR="00131624">
        <w:rPr>
          <w:rFonts w:hint="eastAsia"/>
        </w:rPr>
        <w:t>，</w:t>
      </w:r>
      <w:r w:rsidR="000358B1" w:rsidRPr="000358B1">
        <w:rPr>
          <w:rFonts w:hint="eastAsia"/>
        </w:rPr>
        <w:t>参见图</w:t>
      </w:r>
      <w:r w:rsidR="000358B1" w:rsidRPr="000358B1">
        <w:rPr>
          <w:rFonts w:hint="eastAsia"/>
        </w:rPr>
        <w:t>7.14</w:t>
      </w:r>
      <w:r w:rsidR="000358B1" w:rsidRPr="000358B1">
        <w:rPr>
          <w:rFonts w:hint="eastAsia"/>
        </w:rPr>
        <w:t>。选择哪种方案取决于具体情况</w:t>
      </w:r>
      <w:r w:rsidR="00D02203">
        <w:rPr>
          <w:rFonts w:hint="eastAsia"/>
        </w:rPr>
        <w:t>，</w:t>
      </w:r>
      <w:r w:rsidR="000358B1" w:rsidRPr="000358B1">
        <w:rPr>
          <w:rFonts w:hint="eastAsia"/>
        </w:rPr>
        <w:t>例如，</w:t>
      </w:r>
      <w:r w:rsidR="000358B1" w:rsidRPr="000358B1">
        <w:rPr>
          <w:rFonts w:hint="eastAsia"/>
        </w:rPr>
        <w:t>Sousa</w:t>
      </w:r>
      <w:r w:rsidR="000358B1" w:rsidRPr="000358B1">
        <w:rPr>
          <w:rFonts w:hint="eastAsia"/>
        </w:rPr>
        <w:t>等人</w:t>
      </w:r>
      <w:r w:rsidR="000358B1" w:rsidRPr="000358B1">
        <w:rPr>
          <w:rFonts w:hint="eastAsia"/>
        </w:rPr>
        <w:t>[1679]</w:t>
      </w:r>
      <w:r w:rsidR="000358B1" w:rsidRPr="000358B1">
        <w:rPr>
          <w:rFonts w:hint="eastAsia"/>
        </w:rPr>
        <w:t>发现</w:t>
      </w:r>
      <w:r w:rsidR="0083649C">
        <w:rPr>
          <w:rFonts w:hint="eastAsia"/>
        </w:rPr>
        <w:t>在他们的应用中</w:t>
      </w:r>
      <w:r w:rsidR="00851D46">
        <w:rPr>
          <w:rFonts w:hint="eastAsia"/>
        </w:rPr>
        <w:t>，</w:t>
      </w:r>
      <w:r w:rsidR="0083649C" w:rsidRPr="0083649C">
        <w:rPr>
          <w:rFonts w:hint="eastAsia"/>
        </w:rPr>
        <w:t>阳光阴影</w:t>
      </w:r>
      <w:r w:rsidR="00D937FC" w:rsidRPr="0083649C">
        <w:rPr>
          <w:rFonts w:hint="eastAsia"/>
        </w:rPr>
        <w:t>使用正面</w:t>
      </w:r>
      <w:r w:rsidR="009E60E1">
        <w:rPr>
          <w:rFonts w:hint="eastAsia"/>
        </w:rPr>
        <w:t>、</w:t>
      </w:r>
      <w:r w:rsidR="0083649C" w:rsidRPr="0083649C">
        <w:rPr>
          <w:rFonts w:hint="eastAsia"/>
        </w:rPr>
        <w:t>室内光</w:t>
      </w:r>
      <w:r w:rsidR="0083649C">
        <w:rPr>
          <w:rFonts w:hint="eastAsia"/>
        </w:rPr>
        <w:t>照</w:t>
      </w:r>
      <w:r w:rsidR="00D937FC">
        <w:rPr>
          <w:rFonts w:hint="eastAsia"/>
        </w:rPr>
        <w:t>使用</w:t>
      </w:r>
      <w:r w:rsidR="00D937FC" w:rsidRPr="0083649C">
        <w:rPr>
          <w:rFonts w:hint="eastAsia"/>
        </w:rPr>
        <w:t>背面</w:t>
      </w:r>
      <w:r w:rsidR="000358B1" w:rsidRPr="000358B1">
        <w:rPr>
          <w:rFonts w:hint="eastAsia"/>
        </w:rPr>
        <w:t>效果最好。</w:t>
      </w:r>
    </w:p>
    <w:p w14:paraId="4EFC6848" w14:textId="42D24475" w:rsidR="005A0D4B" w:rsidRDefault="005A0D4B" w:rsidP="005A0D4B">
      <w:pPr>
        <w:spacing w:before="31" w:after="31"/>
        <w:ind w:firstLineChars="0" w:firstLine="0"/>
        <w:jc w:val="center"/>
      </w:pPr>
      <w:r>
        <w:rPr>
          <w:noProof/>
        </w:rPr>
        <w:lastRenderedPageBreak/>
        <w:drawing>
          <wp:inline distT="0" distB="0" distL="0" distR="0" wp14:anchorId="1799142C" wp14:editId="73148ED7">
            <wp:extent cx="5274310" cy="1691005"/>
            <wp:effectExtent l="0" t="0" r="2540" b="4445"/>
            <wp:docPr id="92" name="图片 92" descr="形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形状&#10;&#10;描述已自动生成"/>
                    <pic:cNvPicPr/>
                  </pic:nvPicPr>
                  <pic:blipFill>
                    <a:blip r:embed="rId128">
                      <a:extLst>
                        <a:ext uri="{28A0092B-C50C-407E-A947-70E740481C1C}">
                          <a14:useLocalDpi xmlns:a14="http://schemas.microsoft.com/office/drawing/2010/main" val="0"/>
                        </a:ext>
                      </a:extLst>
                    </a:blip>
                    <a:stretch>
                      <a:fillRect/>
                    </a:stretch>
                  </pic:blipFill>
                  <pic:spPr>
                    <a:xfrm>
                      <a:off x="0" y="0"/>
                      <a:ext cx="5274310" cy="1691005"/>
                    </a:xfrm>
                    <a:prstGeom prst="rect">
                      <a:avLst/>
                    </a:prstGeom>
                  </pic:spPr>
                </pic:pic>
              </a:graphicData>
            </a:graphic>
          </wp:inline>
        </w:drawing>
      </w:r>
    </w:p>
    <w:p w14:paraId="69F6A70C" w14:textId="562AA07A" w:rsidR="005A0D4B" w:rsidRPr="002511C1" w:rsidRDefault="005A0D4B" w:rsidP="005A0D4B">
      <w:pPr>
        <w:spacing w:before="31" w:after="31"/>
        <w:ind w:firstLineChars="0" w:firstLine="0"/>
        <w:rPr>
          <w:b/>
          <w:bCs/>
        </w:rPr>
      </w:pPr>
      <w:r w:rsidRPr="002511C1">
        <w:rPr>
          <w:rFonts w:hint="eastAsia"/>
          <w:b/>
          <w:bCs/>
        </w:rPr>
        <w:t>图</w:t>
      </w:r>
      <w:r w:rsidRPr="002511C1">
        <w:rPr>
          <w:rFonts w:hint="eastAsia"/>
          <w:b/>
          <w:bCs/>
        </w:rPr>
        <w:t xml:space="preserve"> </w:t>
      </w:r>
      <w:r w:rsidRPr="002511C1">
        <w:rPr>
          <w:b/>
          <w:bCs/>
        </w:rPr>
        <w:t xml:space="preserve">7.14. </w:t>
      </w:r>
      <w:r w:rsidR="004F23B8">
        <w:rPr>
          <w:rFonts w:hint="eastAsia"/>
          <w:b/>
          <w:bCs/>
        </w:rPr>
        <w:t>头顶光</w:t>
      </w:r>
      <w:r w:rsidRPr="002511C1">
        <w:rPr>
          <w:rFonts w:hint="eastAsia"/>
          <w:b/>
          <w:bCs/>
        </w:rPr>
        <w:t>光源</w:t>
      </w:r>
      <w:r w:rsidR="00B71A5E" w:rsidRPr="002511C1">
        <w:rPr>
          <w:rFonts w:hint="eastAsia"/>
          <w:b/>
          <w:bCs/>
        </w:rPr>
        <w:t>下</w:t>
      </w:r>
      <w:r w:rsidRPr="002511C1">
        <w:rPr>
          <w:rFonts w:hint="eastAsia"/>
          <w:b/>
          <w:bCs/>
        </w:rPr>
        <w:t>的阴影贴图表面。在左边，面向光的表面用红色标记</w:t>
      </w:r>
      <w:r w:rsidR="00DB41F4" w:rsidRPr="002511C1">
        <w:rPr>
          <w:rFonts w:hint="eastAsia"/>
          <w:b/>
          <w:bCs/>
        </w:rPr>
        <w:t>并</w:t>
      </w:r>
      <w:r w:rsidRPr="002511C1">
        <w:rPr>
          <w:rFonts w:hint="eastAsia"/>
          <w:b/>
          <w:bCs/>
        </w:rPr>
        <w:t>发送到阴影</w:t>
      </w:r>
      <w:r w:rsidR="00B2161A" w:rsidRPr="002511C1">
        <w:rPr>
          <w:rFonts w:hint="eastAsia"/>
          <w:b/>
          <w:bCs/>
        </w:rPr>
        <w:t>贴</w:t>
      </w:r>
      <w:r w:rsidRPr="002511C1">
        <w:rPr>
          <w:rFonts w:hint="eastAsia"/>
          <w:b/>
          <w:bCs/>
        </w:rPr>
        <w:t>图</w:t>
      </w:r>
      <w:r w:rsidR="00800F09" w:rsidRPr="002511C1">
        <w:rPr>
          <w:rFonts w:hint="eastAsia"/>
          <w:b/>
          <w:bCs/>
        </w:rPr>
        <w:t>，</w:t>
      </w:r>
      <w:r w:rsidRPr="002511C1">
        <w:rPr>
          <w:rFonts w:hint="eastAsia"/>
          <w:b/>
          <w:bCs/>
        </w:rPr>
        <w:t>表面可能被错误地确定为</w:t>
      </w:r>
      <w:r w:rsidR="002A043E" w:rsidRPr="002511C1">
        <w:rPr>
          <w:rFonts w:hint="eastAsia"/>
          <w:b/>
          <w:bCs/>
        </w:rPr>
        <w:t>它们</w:t>
      </w:r>
      <w:r w:rsidRPr="002511C1">
        <w:rPr>
          <w:rFonts w:hint="eastAsia"/>
          <w:b/>
          <w:bCs/>
        </w:rPr>
        <w:t>自己的阴影</w:t>
      </w:r>
      <w:r w:rsidR="002165F2" w:rsidRPr="002511C1">
        <w:rPr>
          <w:rFonts w:hint="eastAsia"/>
          <w:b/>
          <w:bCs/>
        </w:rPr>
        <w:t>（</w:t>
      </w:r>
      <w:r w:rsidRPr="002511C1">
        <w:rPr>
          <w:rFonts w:hint="eastAsia"/>
          <w:b/>
          <w:bCs/>
        </w:rPr>
        <w:t>“</w:t>
      </w:r>
      <w:r w:rsidR="002A043E" w:rsidRPr="002511C1">
        <w:rPr>
          <w:rFonts w:hint="eastAsia"/>
          <w:b/>
          <w:bCs/>
        </w:rPr>
        <w:t>粉刺</w:t>
      </w:r>
      <w:r w:rsidRPr="002511C1">
        <w:rPr>
          <w:rFonts w:hint="eastAsia"/>
          <w:b/>
          <w:bCs/>
        </w:rPr>
        <w:t>”</w:t>
      </w:r>
      <w:r w:rsidR="002165F2" w:rsidRPr="002511C1">
        <w:rPr>
          <w:rFonts w:hint="eastAsia"/>
          <w:b/>
          <w:bCs/>
        </w:rPr>
        <w:t>）</w:t>
      </w:r>
      <w:r w:rsidRPr="002511C1">
        <w:rPr>
          <w:rFonts w:hint="eastAsia"/>
          <w:b/>
          <w:bCs/>
        </w:rPr>
        <w:t>，因此需要</w:t>
      </w:r>
      <w:r w:rsidR="004041E4" w:rsidRPr="002511C1">
        <w:rPr>
          <w:rFonts w:hint="eastAsia"/>
          <w:b/>
          <w:bCs/>
        </w:rPr>
        <w:t>偏</w:t>
      </w:r>
      <w:r w:rsidRPr="002511C1">
        <w:rPr>
          <w:rFonts w:hint="eastAsia"/>
          <w:b/>
          <w:bCs/>
        </w:rPr>
        <w:t>离光线。在中间，只有背面的三角形渲染到阴影贴图中</w:t>
      </w:r>
      <w:r w:rsidR="008E01C7" w:rsidRPr="002511C1">
        <w:rPr>
          <w:rFonts w:hint="eastAsia"/>
          <w:b/>
          <w:bCs/>
        </w:rPr>
        <w:t>，</w:t>
      </w:r>
      <w:r w:rsidRPr="002511C1">
        <w:rPr>
          <w:rFonts w:hint="eastAsia"/>
          <w:b/>
          <w:bCs/>
        </w:rPr>
        <w:t>将这些</w:t>
      </w:r>
      <w:proofErr w:type="gramStart"/>
      <w:r w:rsidR="008E01C7" w:rsidRPr="002511C1">
        <w:rPr>
          <w:rFonts w:hint="eastAsia"/>
          <w:b/>
          <w:bCs/>
        </w:rPr>
        <w:t>遮挡</w:t>
      </w:r>
      <w:r w:rsidRPr="002511C1">
        <w:rPr>
          <w:rFonts w:hint="eastAsia"/>
          <w:b/>
          <w:bCs/>
        </w:rPr>
        <w:t>器</w:t>
      </w:r>
      <w:proofErr w:type="gramEnd"/>
      <w:r w:rsidRPr="002511C1">
        <w:rPr>
          <w:rFonts w:hint="eastAsia"/>
          <w:b/>
          <w:bCs/>
        </w:rPr>
        <w:t>向下推的</w:t>
      </w:r>
      <w:r w:rsidR="00A54646" w:rsidRPr="002511C1">
        <w:rPr>
          <w:rFonts w:hint="eastAsia"/>
          <w:b/>
          <w:bCs/>
        </w:rPr>
        <w:t>偏差</w:t>
      </w:r>
      <w:r w:rsidRPr="002511C1">
        <w:rPr>
          <w:rFonts w:hint="eastAsia"/>
          <w:b/>
          <w:bCs/>
        </w:rPr>
        <w:t>可能会让光泄漏到位置</w:t>
      </w:r>
      <w:r w:rsidR="007B4327" w:rsidRPr="002511C1">
        <w:rPr>
          <w:rFonts w:hint="eastAsia"/>
          <w:b/>
          <w:bCs/>
        </w:rPr>
        <w:t>a</w:t>
      </w:r>
      <w:r w:rsidRPr="002511C1">
        <w:rPr>
          <w:rFonts w:hint="eastAsia"/>
          <w:b/>
          <w:bCs/>
        </w:rPr>
        <w:t>附近的地平面上</w:t>
      </w:r>
      <w:r w:rsidR="00965AFF" w:rsidRPr="002511C1">
        <w:rPr>
          <w:rFonts w:hint="eastAsia"/>
          <w:b/>
          <w:bCs/>
        </w:rPr>
        <w:t>，</w:t>
      </w:r>
      <w:r w:rsidRPr="002511C1">
        <w:rPr>
          <w:rFonts w:hint="eastAsia"/>
          <w:b/>
          <w:bCs/>
        </w:rPr>
        <w:t>向前</w:t>
      </w:r>
      <w:r w:rsidR="00A10642" w:rsidRPr="002511C1">
        <w:rPr>
          <w:rFonts w:hint="eastAsia"/>
          <w:b/>
          <w:bCs/>
        </w:rPr>
        <w:t>的偏差</w:t>
      </w:r>
      <w:r w:rsidRPr="002511C1">
        <w:rPr>
          <w:rFonts w:hint="eastAsia"/>
          <w:b/>
          <w:bCs/>
        </w:rPr>
        <w:t>会使标记为</w:t>
      </w:r>
      <w:r w:rsidRPr="002511C1">
        <w:rPr>
          <w:rFonts w:hint="eastAsia"/>
          <w:b/>
          <w:bCs/>
        </w:rPr>
        <w:t>b</w:t>
      </w:r>
      <w:r w:rsidRPr="002511C1">
        <w:rPr>
          <w:rFonts w:hint="eastAsia"/>
          <w:b/>
          <w:bCs/>
        </w:rPr>
        <w:t>的</w:t>
      </w:r>
      <w:r w:rsidR="00030EDC" w:rsidRPr="002511C1">
        <w:rPr>
          <w:rFonts w:hint="eastAsia"/>
          <w:b/>
          <w:bCs/>
        </w:rPr>
        <w:t>轮廓</w:t>
      </w:r>
      <w:r w:rsidRPr="002511C1">
        <w:rPr>
          <w:rFonts w:hint="eastAsia"/>
          <w:b/>
          <w:bCs/>
        </w:rPr>
        <w:t>边界附近的照明位置被认为是在阴影中</w:t>
      </w:r>
      <w:r w:rsidR="005134A3" w:rsidRPr="002511C1">
        <w:rPr>
          <w:rFonts w:hint="eastAsia"/>
          <w:b/>
          <w:bCs/>
        </w:rPr>
        <w:t>。</w:t>
      </w:r>
      <w:r w:rsidR="00745748" w:rsidRPr="002511C1">
        <w:rPr>
          <w:rFonts w:hint="eastAsia"/>
          <w:b/>
          <w:bCs/>
        </w:rPr>
        <w:t>在右边，</w:t>
      </w:r>
      <w:r w:rsidR="0078262A" w:rsidRPr="002511C1">
        <w:rPr>
          <w:rFonts w:hint="eastAsia"/>
          <w:b/>
          <w:bCs/>
        </w:rPr>
        <w:t>在</w:t>
      </w:r>
      <w:r w:rsidR="00745748" w:rsidRPr="002511C1">
        <w:rPr>
          <w:rFonts w:hint="eastAsia"/>
          <w:b/>
          <w:bCs/>
        </w:rPr>
        <w:t>阴影</w:t>
      </w:r>
      <w:r w:rsidR="00F66F04" w:rsidRPr="002511C1">
        <w:rPr>
          <w:rFonts w:hint="eastAsia"/>
          <w:b/>
          <w:bCs/>
        </w:rPr>
        <w:t>贴图</w:t>
      </w:r>
      <w:r w:rsidR="0078262A" w:rsidRPr="002511C1">
        <w:rPr>
          <w:rFonts w:hint="eastAsia"/>
          <w:b/>
          <w:bCs/>
        </w:rPr>
        <w:t>的</w:t>
      </w:r>
      <w:r w:rsidR="00745748" w:rsidRPr="002511C1">
        <w:rPr>
          <w:rFonts w:hint="eastAsia"/>
          <w:b/>
          <w:bCs/>
        </w:rPr>
        <w:t>每个位置</w:t>
      </w:r>
      <w:r w:rsidR="0078262A" w:rsidRPr="002511C1">
        <w:rPr>
          <w:rFonts w:hint="eastAsia"/>
          <w:b/>
          <w:bCs/>
        </w:rPr>
        <w:t>上</w:t>
      </w:r>
      <w:r w:rsidR="00391594" w:rsidRPr="002511C1">
        <w:rPr>
          <w:rFonts w:hint="eastAsia"/>
          <w:b/>
          <w:bCs/>
        </w:rPr>
        <w:t>，</w:t>
      </w:r>
      <w:r w:rsidR="0078262A" w:rsidRPr="002511C1">
        <w:rPr>
          <w:rFonts w:hint="eastAsia"/>
          <w:b/>
          <w:bCs/>
        </w:rPr>
        <w:t>使用</w:t>
      </w:r>
      <w:r w:rsidR="00745748" w:rsidRPr="002511C1">
        <w:rPr>
          <w:rFonts w:hint="eastAsia"/>
          <w:b/>
          <w:bCs/>
        </w:rPr>
        <w:t>最接近的正面和背面三角形之间的中点形成一个中间表面</w:t>
      </w:r>
      <w:r w:rsidR="005F1C8B" w:rsidRPr="002511C1">
        <w:rPr>
          <w:rFonts w:hint="eastAsia"/>
          <w:b/>
          <w:bCs/>
        </w:rPr>
        <w:t>，</w:t>
      </w:r>
      <w:r w:rsidR="00745748" w:rsidRPr="002511C1">
        <w:rPr>
          <w:rFonts w:hint="eastAsia"/>
          <w:b/>
          <w:bCs/>
        </w:rPr>
        <w:t>光泄漏可能发生在点</w:t>
      </w:r>
      <w:r w:rsidR="00745748" w:rsidRPr="002511C1">
        <w:rPr>
          <w:rFonts w:hint="eastAsia"/>
          <w:b/>
          <w:bCs/>
        </w:rPr>
        <w:t>c</w:t>
      </w:r>
      <w:r w:rsidR="00745748" w:rsidRPr="002511C1">
        <w:rPr>
          <w:rFonts w:hint="eastAsia"/>
          <w:b/>
          <w:bCs/>
        </w:rPr>
        <w:t>附近</w:t>
      </w:r>
      <w:r w:rsidR="001041E9" w:rsidRPr="002511C1">
        <w:rPr>
          <w:rFonts w:hint="eastAsia"/>
          <w:b/>
          <w:bCs/>
        </w:rPr>
        <w:t>（</w:t>
      </w:r>
      <w:r w:rsidR="00745748" w:rsidRPr="002511C1">
        <w:rPr>
          <w:rFonts w:hint="eastAsia"/>
          <w:b/>
          <w:bCs/>
        </w:rPr>
        <w:t>这也可能发生在二次深度阴影映射中</w:t>
      </w:r>
      <w:r w:rsidR="001041E9" w:rsidRPr="002511C1">
        <w:rPr>
          <w:rFonts w:hint="eastAsia"/>
          <w:b/>
          <w:bCs/>
        </w:rPr>
        <w:t>）</w:t>
      </w:r>
      <w:r w:rsidR="00745748" w:rsidRPr="002511C1">
        <w:rPr>
          <w:rFonts w:hint="eastAsia"/>
          <w:b/>
          <w:bCs/>
        </w:rPr>
        <w:t>，因为最近的阴影</w:t>
      </w:r>
      <w:r w:rsidR="00D53276" w:rsidRPr="002511C1">
        <w:rPr>
          <w:rFonts w:hint="eastAsia"/>
          <w:b/>
          <w:bCs/>
        </w:rPr>
        <w:t>贴图</w:t>
      </w:r>
      <w:r w:rsidR="00745748" w:rsidRPr="002511C1">
        <w:rPr>
          <w:rFonts w:hint="eastAsia"/>
          <w:b/>
          <w:bCs/>
        </w:rPr>
        <w:t>样本可能在该位置左侧的中</w:t>
      </w:r>
      <w:r w:rsidR="00253D6B" w:rsidRPr="002511C1">
        <w:rPr>
          <w:rFonts w:hint="eastAsia"/>
          <w:b/>
          <w:bCs/>
        </w:rPr>
        <w:t>层</w:t>
      </w:r>
      <w:r w:rsidR="00745748" w:rsidRPr="002511C1">
        <w:rPr>
          <w:rFonts w:hint="eastAsia"/>
          <w:b/>
          <w:bCs/>
        </w:rPr>
        <w:t>表面上，因此</w:t>
      </w:r>
      <w:r w:rsidR="00454380" w:rsidRPr="002511C1">
        <w:rPr>
          <w:rFonts w:hint="eastAsia"/>
          <w:b/>
          <w:bCs/>
        </w:rPr>
        <w:t>该</w:t>
      </w:r>
      <w:r w:rsidR="00745748" w:rsidRPr="002511C1">
        <w:rPr>
          <w:rFonts w:hint="eastAsia"/>
          <w:b/>
          <w:bCs/>
        </w:rPr>
        <w:t>点将更接近光。</w:t>
      </w:r>
    </w:p>
    <w:p w14:paraId="05712FFD" w14:textId="77777777" w:rsidR="005A0D4B" w:rsidRDefault="005A0D4B" w:rsidP="005A0D4B">
      <w:pPr>
        <w:spacing w:before="31" w:after="31"/>
        <w:ind w:firstLineChars="0" w:firstLine="0"/>
      </w:pPr>
    </w:p>
    <w:p w14:paraId="7F471646" w14:textId="66DF75FA" w:rsidR="00D87E18" w:rsidRDefault="00D87E18" w:rsidP="00672BFE">
      <w:pPr>
        <w:spacing w:before="31" w:after="31"/>
        <w:ind w:firstLine="480"/>
      </w:pPr>
      <w:r w:rsidRPr="00D87E18">
        <w:rPr>
          <w:rFonts w:hint="eastAsia"/>
        </w:rPr>
        <w:t>注意，对于阴影映射，对象必须是“水密的”</w:t>
      </w:r>
      <w:r w:rsidR="00AD2B38">
        <w:rPr>
          <w:rFonts w:hint="eastAsia"/>
        </w:rPr>
        <w:t>（</w:t>
      </w:r>
      <w:r w:rsidR="00AD2B38" w:rsidRPr="00AD2B38">
        <w:t>watertight</w:t>
      </w:r>
      <w:r w:rsidR="00AD2B38">
        <w:rPr>
          <w:rFonts w:hint="eastAsia"/>
        </w:rPr>
        <w:t>，</w:t>
      </w:r>
      <w:r w:rsidRPr="00D87E18">
        <w:rPr>
          <w:rFonts w:hint="eastAsia"/>
        </w:rPr>
        <w:t>流形和封闭</w:t>
      </w:r>
      <w:r w:rsidR="00C86199">
        <w:rPr>
          <w:rFonts w:hint="eastAsia"/>
        </w:rPr>
        <w:t>的</w:t>
      </w:r>
      <w:r w:rsidRPr="00D87E18">
        <w:rPr>
          <w:rFonts w:hint="eastAsia"/>
        </w:rPr>
        <w:t>，即固体</w:t>
      </w:r>
      <w:r w:rsidR="00C86199">
        <w:rPr>
          <w:rFonts w:hint="eastAsia"/>
        </w:rPr>
        <w:t>，</w:t>
      </w:r>
      <w:r w:rsidR="0004121A">
        <w:rPr>
          <w:rFonts w:hint="eastAsia"/>
        </w:rPr>
        <w:t>见</w:t>
      </w:r>
      <w:r w:rsidRPr="00D87E18">
        <w:rPr>
          <w:rFonts w:hint="eastAsia"/>
        </w:rPr>
        <w:t>第</w:t>
      </w:r>
      <w:r w:rsidRPr="00D87E18">
        <w:rPr>
          <w:rFonts w:hint="eastAsia"/>
        </w:rPr>
        <w:t>16.3.3</w:t>
      </w:r>
      <w:r w:rsidRPr="00D87E18">
        <w:rPr>
          <w:rFonts w:hint="eastAsia"/>
        </w:rPr>
        <w:t>节</w:t>
      </w:r>
      <w:r w:rsidR="00F83DC9">
        <w:rPr>
          <w:rFonts w:hint="eastAsia"/>
        </w:rPr>
        <w:t>）</w:t>
      </w:r>
      <w:r w:rsidRPr="00D87E18">
        <w:rPr>
          <w:rFonts w:hint="eastAsia"/>
        </w:rPr>
        <w:t>，或者必须将正面和背面都渲染到</w:t>
      </w:r>
      <w:r w:rsidR="00277337">
        <w:rPr>
          <w:rFonts w:hint="eastAsia"/>
        </w:rPr>
        <w:t>贴图</w:t>
      </w:r>
      <w:r w:rsidRPr="00D87E18">
        <w:rPr>
          <w:rFonts w:hint="eastAsia"/>
        </w:rPr>
        <w:t>上，否则对象可能无法完全投射出阴影</w:t>
      </w:r>
      <w:r w:rsidR="00374B85">
        <w:rPr>
          <w:rFonts w:hint="eastAsia"/>
        </w:rPr>
        <w:t>。</w:t>
      </w:r>
      <w:r w:rsidRPr="00D87E18">
        <w:rPr>
          <w:rFonts w:hint="eastAsia"/>
        </w:rPr>
        <w:t>Woo[1900]</w:t>
      </w:r>
      <w:r w:rsidRPr="00D87E18">
        <w:rPr>
          <w:rFonts w:hint="eastAsia"/>
        </w:rPr>
        <w:t>提出了一种通用的方法，从字面上讲，它试图在仅使用正面或背面</w:t>
      </w:r>
      <w:r w:rsidR="00C87DD6">
        <w:rPr>
          <w:rFonts w:hint="eastAsia"/>
        </w:rPr>
        <w:t>生成</w:t>
      </w:r>
      <w:r w:rsidRPr="00D87E18">
        <w:rPr>
          <w:rFonts w:hint="eastAsia"/>
        </w:rPr>
        <w:t>阴影之间找到一种折衷的方法</w:t>
      </w:r>
      <w:r w:rsidR="00885090">
        <w:rPr>
          <w:rFonts w:hint="eastAsia"/>
        </w:rPr>
        <w:t>，</w:t>
      </w:r>
      <w:r w:rsidRPr="00D87E18">
        <w:rPr>
          <w:rFonts w:hint="eastAsia"/>
        </w:rPr>
        <w:t>其想法是渲染固体物体到阴影</w:t>
      </w:r>
      <w:r w:rsidR="00D270CF">
        <w:rPr>
          <w:rFonts w:hint="eastAsia"/>
        </w:rPr>
        <w:t>贴图</w:t>
      </w:r>
      <w:r w:rsidRPr="00D87E18">
        <w:rPr>
          <w:rFonts w:hint="eastAsia"/>
        </w:rPr>
        <w:t>，并跟踪两个最接近光的表面</w:t>
      </w:r>
      <w:r w:rsidR="00374B85">
        <w:rPr>
          <w:rFonts w:hint="eastAsia"/>
        </w:rPr>
        <w:t>，</w:t>
      </w:r>
      <w:r w:rsidR="00A14340" w:rsidRPr="00A14340">
        <w:rPr>
          <w:rFonts w:hint="eastAsia"/>
        </w:rPr>
        <w:t>这个过程可以通过深度剥离或其他</w:t>
      </w:r>
      <w:r w:rsidR="005F3754">
        <w:rPr>
          <w:rFonts w:hint="eastAsia"/>
        </w:rPr>
        <w:t>与</w:t>
      </w:r>
      <w:r w:rsidR="00A14340" w:rsidRPr="00A14340">
        <w:rPr>
          <w:rFonts w:hint="eastAsia"/>
        </w:rPr>
        <w:t>透明相关的技术来完成</w:t>
      </w:r>
      <w:r w:rsidR="00374B85">
        <w:rPr>
          <w:rFonts w:hint="eastAsia"/>
        </w:rPr>
        <w:t>，</w:t>
      </w:r>
      <w:r w:rsidR="00A14340" w:rsidRPr="00A14340">
        <w:rPr>
          <w:rFonts w:hint="eastAsia"/>
        </w:rPr>
        <w:t>两个物体之间的平均深度形成一个中间层，该中间层的深度被用作阴影</w:t>
      </w:r>
      <w:r w:rsidR="00374B85">
        <w:rPr>
          <w:rFonts w:hint="eastAsia"/>
        </w:rPr>
        <w:t>贴</w:t>
      </w:r>
      <w:r w:rsidR="00A14340" w:rsidRPr="00A14340">
        <w:rPr>
          <w:rFonts w:hint="eastAsia"/>
        </w:rPr>
        <w:t>图，有时</w:t>
      </w:r>
      <w:r w:rsidR="00DB6EDF">
        <w:rPr>
          <w:rFonts w:hint="eastAsia"/>
        </w:rPr>
        <w:t>它</w:t>
      </w:r>
      <w:r w:rsidR="00A14340" w:rsidRPr="00A14340">
        <w:rPr>
          <w:rFonts w:hint="eastAsia"/>
        </w:rPr>
        <w:t>被称为双</w:t>
      </w:r>
      <w:r w:rsidR="00592370">
        <w:rPr>
          <w:rFonts w:hint="eastAsia"/>
        </w:rPr>
        <w:t>重</w:t>
      </w:r>
      <w:r w:rsidR="00A14340" w:rsidRPr="00A14340">
        <w:rPr>
          <w:rFonts w:hint="eastAsia"/>
        </w:rPr>
        <w:t>阴影</w:t>
      </w:r>
      <w:r w:rsidR="002511C1">
        <w:rPr>
          <w:rFonts w:hint="eastAsia"/>
        </w:rPr>
        <w:t>贴</w:t>
      </w:r>
      <w:r w:rsidR="00A14340" w:rsidRPr="00A14340">
        <w:rPr>
          <w:rFonts w:hint="eastAsia"/>
        </w:rPr>
        <w:t>图</w:t>
      </w:r>
      <w:r w:rsidR="00DB6EDF">
        <w:rPr>
          <w:rFonts w:hint="eastAsia"/>
        </w:rPr>
        <w:t>（</w:t>
      </w:r>
      <w:r w:rsidR="00DB6EDF" w:rsidRPr="00DB6EDF">
        <w:t>dual shadow map</w:t>
      </w:r>
      <w:r w:rsidR="00DB6EDF">
        <w:rPr>
          <w:rFonts w:hint="eastAsia"/>
        </w:rPr>
        <w:t>）</w:t>
      </w:r>
      <w:r w:rsidR="00A14340" w:rsidRPr="00A14340">
        <w:rPr>
          <w:rFonts w:hint="eastAsia"/>
        </w:rPr>
        <w:t>[1865]</w:t>
      </w:r>
      <w:r w:rsidR="00A14340" w:rsidRPr="00A14340">
        <w:rPr>
          <w:rFonts w:hint="eastAsia"/>
        </w:rPr>
        <w:t>。如果物体足够厚，自阴影和光</w:t>
      </w:r>
      <w:proofErr w:type="gramStart"/>
      <w:r w:rsidR="00A14340" w:rsidRPr="00A14340">
        <w:rPr>
          <w:rFonts w:hint="eastAsia"/>
        </w:rPr>
        <w:t>泄漏</w:t>
      </w:r>
      <w:r w:rsidR="005D5635">
        <w:rPr>
          <w:rFonts w:hint="eastAsia"/>
        </w:rPr>
        <w:t>伪像</w:t>
      </w:r>
      <w:r w:rsidR="009862C1">
        <w:rPr>
          <w:rFonts w:hint="eastAsia"/>
        </w:rPr>
        <w:t>将</w:t>
      </w:r>
      <w:proofErr w:type="gramEnd"/>
      <w:r w:rsidR="00A14340" w:rsidRPr="00A14340">
        <w:rPr>
          <w:rFonts w:hint="eastAsia"/>
        </w:rPr>
        <w:t>被最小化</w:t>
      </w:r>
      <w:r w:rsidR="00955F88">
        <w:rPr>
          <w:rFonts w:hint="eastAsia"/>
        </w:rPr>
        <w:t>，</w:t>
      </w:r>
      <w:proofErr w:type="spellStart"/>
      <w:r w:rsidR="00A14340" w:rsidRPr="00A14340">
        <w:rPr>
          <w:rFonts w:hint="eastAsia"/>
        </w:rPr>
        <w:t>Bavoil</w:t>
      </w:r>
      <w:proofErr w:type="spellEnd"/>
      <w:r w:rsidR="00A14340" w:rsidRPr="00A14340">
        <w:rPr>
          <w:rFonts w:hint="eastAsia"/>
        </w:rPr>
        <w:t>等人</w:t>
      </w:r>
      <w:r w:rsidR="00A14340" w:rsidRPr="00A14340">
        <w:rPr>
          <w:rFonts w:hint="eastAsia"/>
        </w:rPr>
        <w:t>[116]</w:t>
      </w:r>
      <w:r w:rsidR="00A14340" w:rsidRPr="00A14340">
        <w:rPr>
          <w:rFonts w:hint="eastAsia"/>
        </w:rPr>
        <w:t>讨论了处理</w:t>
      </w:r>
      <w:proofErr w:type="gramStart"/>
      <w:r w:rsidR="00A14340" w:rsidRPr="00A14340">
        <w:rPr>
          <w:rFonts w:hint="eastAsia"/>
        </w:rPr>
        <w:t>潜在</w:t>
      </w:r>
      <w:r w:rsidR="00955F88">
        <w:rPr>
          <w:rFonts w:hint="eastAsia"/>
        </w:rPr>
        <w:t>伪像</w:t>
      </w:r>
      <w:r w:rsidR="00A14340" w:rsidRPr="00A14340">
        <w:rPr>
          <w:rFonts w:hint="eastAsia"/>
        </w:rPr>
        <w:t>的</w:t>
      </w:r>
      <w:proofErr w:type="gramEnd"/>
      <w:r w:rsidR="00A14340" w:rsidRPr="00A14340">
        <w:rPr>
          <w:rFonts w:hint="eastAsia"/>
        </w:rPr>
        <w:t>方法，以及其他实现细节</w:t>
      </w:r>
      <w:r w:rsidR="005A0D4B">
        <w:rPr>
          <w:rFonts w:hint="eastAsia"/>
        </w:rPr>
        <w:t>，</w:t>
      </w:r>
      <w:r w:rsidR="00672BFE" w:rsidRPr="00672BFE">
        <w:rPr>
          <w:rFonts w:hint="eastAsia"/>
        </w:rPr>
        <w:t>主要的缺点是与使用两个阴影</w:t>
      </w:r>
      <w:r w:rsidR="00DA4645">
        <w:rPr>
          <w:rFonts w:hint="eastAsia"/>
        </w:rPr>
        <w:t>贴图</w:t>
      </w:r>
      <w:r w:rsidR="00672BFE" w:rsidRPr="00672BFE">
        <w:rPr>
          <w:rFonts w:hint="eastAsia"/>
        </w:rPr>
        <w:t>相关的额外成本</w:t>
      </w:r>
      <w:r w:rsidR="00C94BA2">
        <w:rPr>
          <w:rFonts w:hint="eastAsia"/>
        </w:rPr>
        <w:t>，</w:t>
      </w:r>
      <w:r w:rsidR="00412495" w:rsidRPr="00412495">
        <w:t>Myers</w:t>
      </w:r>
      <w:r w:rsidR="00672BFE" w:rsidRPr="00672BFE">
        <w:rPr>
          <w:rFonts w:hint="eastAsia"/>
        </w:rPr>
        <w:t>[1253]</w:t>
      </w:r>
      <w:r w:rsidR="00672BFE" w:rsidRPr="00672BFE">
        <w:rPr>
          <w:rFonts w:hint="eastAsia"/>
        </w:rPr>
        <w:t>讨论了</w:t>
      </w:r>
      <w:proofErr w:type="gramStart"/>
      <w:r w:rsidR="00CE60B2">
        <w:rPr>
          <w:rFonts w:hint="eastAsia"/>
        </w:rPr>
        <w:t>遮挡</w:t>
      </w:r>
      <w:r w:rsidR="00672BFE" w:rsidRPr="00672BFE">
        <w:rPr>
          <w:rFonts w:hint="eastAsia"/>
        </w:rPr>
        <w:t>器</w:t>
      </w:r>
      <w:proofErr w:type="gramEnd"/>
      <w:r w:rsidR="00672BFE" w:rsidRPr="00672BFE">
        <w:rPr>
          <w:rFonts w:hint="eastAsia"/>
        </w:rPr>
        <w:t>和接收器之间</w:t>
      </w:r>
      <w:r w:rsidR="009B6A27">
        <w:rPr>
          <w:rFonts w:hint="eastAsia"/>
        </w:rPr>
        <w:t>由</w:t>
      </w:r>
      <w:r w:rsidR="00F14639">
        <w:rPr>
          <w:rFonts w:hint="eastAsia"/>
        </w:rPr>
        <w:t>美工</w:t>
      </w:r>
      <w:r w:rsidR="00343FBA" w:rsidRPr="00672BFE">
        <w:rPr>
          <w:rFonts w:hint="eastAsia"/>
        </w:rPr>
        <w:t>控制</w:t>
      </w:r>
      <w:r w:rsidR="00672BFE" w:rsidRPr="00672BFE">
        <w:rPr>
          <w:rFonts w:hint="eastAsia"/>
        </w:rPr>
        <w:t>的深度层</w:t>
      </w:r>
      <w:r w:rsidR="00BB517A">
        <w:rPr>
          <w:rFonts w:hint="eastAsia"/>
        </w:rPr>
        <w:t>。</w:t>
      </w:r>
    </w:p>
    <w:p w14:paraId="63DBEF0C" w14:textId="06E0ECB5" w:rsidR="00E22582" w:rsidRDefault="00E22582" w:rsidP="00D405C2">
      <w:pPr>
        <w:spacing w:before="31" w:after="31"/>
        <w:ind w:firstLine="480"/>
      </w:pPr>
      <w:r w:rsidRPr="00E22582">
        <w:rPr>
          <w:rFonts w:hint="eastAsia"/>
        </w:rPr>
        <w:t>随着</w:t>
      </w:r>
      <w:r>
        <w:rPr>
          <w:rFonts w:hint="eastAsia"/>
        </w:rPr>
        <w:t>观察</w:t>
      </w:r>
      <w:r w:rsidRPr="00E22582">
        <w:rPr>
          <w:rFonts w:hint="eastAsia"/>
        </w:rPr>
        <w:t>者的移动，光的</w:t>
      </w:r>
      <w:r w:rsidR="002E141E">
        <w:rPr>
          <w:rFonts w:hint="eastAsia"/>
        </w:rPr>
        <w:t>视景体</w:t>
      </w:r>
      <w:r w:rsidRPr="00E22582">
        <w:rPr>
          <w:rFonts w:hint="eastAsia"/>
        </w:rPr>
        <w:t>经常随阴影投射器的变化而变化</w:t>
      </w:r>
      <w:r w:rsidR="00BD38CE">
        <w:rPr>
          <w:rFonts w:hint="eastAsia"/>
        </w:rPr>
        <w:t>，</w:t>
      </w:r>
      <w:r w:rsidRPr="00E22582">
        <w:rPr>
          <w:rFonts w:hint="eastAsia"/>
        </w:rPr>
        <w:t>这样的变化反过来导致阴影</w:t>
      </w:r>
      <w:proofErr w:type="gramStart"/>
      <w:r w:rsidRPr="00E22582">
        <w:rPr>
          <w:rFonts w:hint="eastAsia"/>
        </w:rPr>
        <w:t>在帧与</w:t>
      </w:r>
      <w:proofErr w:type="gramEnd"/>
      <w:r w:rsidRPr="00E22582">
        <w:rPr>
          <w:rFonts w:hint="eastAsia"/>
        </w:rPr>
        <w:t>帧之间的轻微移动</w:t>
      </w:r>
      <w:r w:rsidR="00BD41C4">
        <w:rPr>
          <w:rFonts w:hint="eastAsia"/>
        </w:rPr>
        <w:t>，</w:t>
      </w:r>
      <w:r w:rsidRPr="00E22582">
        <w:rPr>
          <w:rFonts w:hint="eastAsia"/>
        </w:rPr>
        <w:t>这是因为光的阴影</w:t>
      </w:r>
      <w:r w:rsidR="002461FF">
        <w:rPr>
          <w:rFonts w:hint="eastAsia"/>
        </w:rPr>
        <w:t>贴图</w:t>
      </w:r>
      <w:r w:rsidRPr="00E22582">
        <w:rPr>
          <w:rFonts w:hint="eastAsia"/>
        </w:rPr>
        <w:t>从</w:t>
      </w:r>
      <w:proofErr w:type="gramStart"/>
      <w:r w:rsidRPr="00E22582">
        <w:rPr>
          <w:rFonts w:hint="eastAsia"/>
        </w:rPr>
        <w:t>光采</w:t>
      </w:r>
      <w:proofErr w:type="gramEnd"/>
      <w:r w:rsidRPr="00E22582">
        <w:rPr>
          <w:rFonts w:hint="eastAsia"/>
        </w:rPr>
        <w:t>样了一组不同的方向，而这些方向并没有与前一组对齐</w:t>
      </w:r>
      <w:r w:rsidR="00D37B20">
        <w:rPr>
          <w:rFonts w:hint="eastAsia"/>
        </w:rPr>
        <w:t>。</w:t>
      </w:r>
      <w:r w:rsidRPr="00E22582">
        <w:rPr>
          <w:rFonts w:hint="eastAsia"/>
        </w:rPr>
        <w:t>对于定向光，解决方案是强制每个</w:t>
      </w:r>
      <w:r w:rsidR="0030602B" w:rsidRPr="00E22582">
        <w:rPr>
          <w:rFonts w:hint="eastAsia"/>
        </w:rPr>
        <w:t>后续</w:t>
      </w:r>
      <w:r w:rsidR="00CD6637" w:rsidRPr="00E22582">
        <w:rPr>
          <w:rFonts w:hint="eastAsia"/>
        </w:rPr>
        <w:t>生成的</w:t>
      </w:r>
      <w:r w:rsidRPr="00E22582">
        <w:rPr>
          <w:rFonts w:hint="eastAsia"/>
        </w:rPr>
        <w:t>阴影</w:t>
      </w:r>
      <w:r w:rsidR="00A27875">
        <w:rPr>
          <w:rFonts w:hint="eastAsia"/>
        </w:rPr>
        <w:t>贴</w:t>
      </w:r>
      <w:r w:rsidRPr="00E22582">
        <w:rPr>
          <w:rFonts w:hint="eastAsia"/>
        </w:rPr>
        <w:t>图在世界空间中保持相同的相对纹理光束位置</w:t>
      </w:r>
      <w:r w:rsidR="00870158">
        <w:rPr>
          <w:rFonts w:hint="eastAsia"/>
        </w:rPr>
        <w:t>（</w:t>
      </w:r>
      <w:r w:rsidR="00870158" w:rsidRPr="00870158">
        <w:t>relative texel beam locations</w:t>
      </w:r>
      <w:r w:rsidR="00870158">
        <w:rPr>
          <w:rFonts w:hint="eastAsia"/>
        </w:rPr>
        <w:t>）</w:t>
      </w:r>
      <w:r w:rsidRPr="00E22582">
        <w:rPr>
          <w:rFonts w:hint="eastAsia"/>
        </w:rPr>
        <w:t>[927,</w:t>
      </w:r>
      <w:r w:rsidR="008D1952">
        <w:t xml:space="preserve"> </w:t>
      </w:r>
      <w:r w:rsidRPr="00E22582">
        <w:rPr>
          <w:rFonts w:hint="eastAsia"/>
        </w:rPr>
        <w:t>1227,</w:t>
      </w:r>
      <w:r w:rsidR="008D1952">
        <w:t xml:space="preserve"> </w:t>
      </w:r>
      <w:r w:rsidRPr="00E22582">
        <w:rPr>
          <w:rFonts w:hint="eastAsia"/>
        </w:rPr>
        <w:t>1792,</w:t>
      </w:r>
      <w:r w:rsidR="008D1952">
        <w:t xml:space="preserve"> </w:t>
      </w:r>
      <w:r w:rsidRPr="00E22582">
        <w:rPr>
          <w:rFonts w:hint="eastAsia"/>
        </w:rPr>
        <w:t>1810]</w:t>
      </w:r>
      <w:r w:rsidR="00D37B20">
        <w:rPr>
          <w:rFonts w:hint="eastAsia"/>
        </w:rPr>
        <w:t>，</w:t>
      </w:r>
      <w:r w:rsidR="00D405C2" w:rsidRPr="00D405C2">
        <w:rPr>
          <w:rFonts w:hint="eastAsia"/>
        </w:rPr>
        <w:t>也就是说，</w:t>
      </w:r>
      <w:r w:rsidR="00D405C2">
        <w:rPr>
          <w:rFonts w:hint="eastAsia"/>
        </w:rPr>
        <w:t>你</w:t>
      </w:r>
      <w:r w:rsidR="00D405C2" w:rsidRPr="00D405C2">
        <w:rPr>
          <w:rFonts w:hint="eastAsia"/>
        </w:rPr>
        <w:t>可以将阴影</w:t>
      </w:r>
      <w:r w:rsidR="00CE3AA7">
        <w:rPr>
          <w:rFonts w:hint="eastAsia"/>
        </w:rPr>
        <w:t>贴</w:t>
      </w:r>
      <w:r w:rsidR="00D405C2" w:rsidRPr="00D405C2">
        <w:rPr>
          <w:rFonts w:hint="eastAsia"/>
        </w:rPr>
        <w:t>图想象为在整个世界上</w:t>
      </w:r>
      <w:r w:rsidR="009A56BA">
        <w:rPr>
          <w:rFonts w:hint="eastAsia"/>
        </w:rPr>
        <w:t>施加</w:t>
      </w:r>
      <w:r w:rsidR="00694436">
        <w:rPr>
          <w:rFonts w:hint="eastAsia"/>
        </w:rPr>
        <w:t>一个</w:t>
      </w:r>
      <w:r w:rsidR="00D405C2" w:rsidRPr="00D405C2">
        <w:rPr>
          <w:rFonts w:hint="eastAsia"/>
        </w:rPr>
        <w:t>二维网格参考系，</w:t>
      </w:r>
      <w:r w:rsidR="00930330">
        <w:rPr>
          <w:rFonts w:hint="eastAsia"/>
        </w:rPr>
        <w:t>其中</w:t>
      </w:r>
      <w:r w:rsidR="00D405C2" w:rsidRPr="00D405C2">
        <w:rPr>
          <w:rFonts w:hint="eastAsia"/>
        </w:rPr>
        <w:t>每个网格单元表示</w:t>
      </w:r>
      <w:r w:rsidR="00DE4600">
        <w:rPr>
          <w:rFonts w:hint="eastAsia"/>
        </w:rPr>
        <w:t>贴图</w:t>
      </w:r>
      <w:r w:rsidR="00D405C2" w:rsidRPr="00D405C2">
        <w:rPr>
          <w:rFonts w:hint="eastAsia"/>
        </w:rPr>
        <w:t>上的一个像素样本</w:t>
      </w:r>
      <w:r w:rsidR="008947F4">
        <w:rPr>
          <w:rFonts w:hint="eastAsia"/>
        </w:rPr>
        <w:t>，</w:t>
      </w:r>
      <w:r w:rsidR="00D405C2" w:rsidRPr="00D405C2">
        <w:rPr>
          <w:rFonts w:hint="eastAsia"/>
        </w:rPr>
        <w:t>当</w:t>
      </w:r>
      <w:r w:rsidR="008947F4">
        <w:rPr>
          <w:rFonts w:hint="eastAsia"/>
        </w:rPr>
        <w:t>你</w:t>
      </w:r>
      <w:r w:rsidR="00D405C2" w:rsidRPr="00D405C2">
        <w:rPr>
          <w:rFonts w:hint="eastAsia"/>
        </w:rPr>
        <w:t>移动时，阴影</w:t>
      </w:r>
      <w:r w:rsidR="00D54B55">
        <w:rPr>
          <w:rFonts w:hint="eastAsia"/>
        </w:rPr>
        <w:t>贴图</w:t>
      </w:r>
      <w:r w:rsidR="00D405C2" w:rsidRPr="00D405C2">
        <w:rPr>
          <w:rFonts w:hint="eastAsia"/>
        </w:rPr>
        <w:t>将</w:t>
      </w:r>
      <w:r w:rsidR="00E47F05" w:rsidRPr="00D405C2">
        <w:rPr>
          <w:rFonts w:hint="eastAsia"/>
        </w:rPr>
        <w:t>生成</w:t>
      </w:r>
      <w:r w:rsidR="00D405C2" w:rsidRPr="00D405C2">
        <w:rPr>
          <w:rFonts w:hint="eastAsia"/>
        </w:rPr>
        <w:t>这些相同网格单元格的不同集合</w:t>
      </w:r>
      <w:r w:rsidR="001E687D">
        <w:rPr>
          <w:rFonts w:hint="eastAsia"/>
        </w:rPr>
        <w:t>，</w:t>
      </w:r>
      <w:r w:rsidR="00D405C2" w:rsidRPr="00D405C2">
        <w:rPr>
          <w:rFonts w:hint="eastAsia"/>
        </w:rPr>
        <w:t>换句话说，光线的视角</w:t>
      </w:r>
      <w:r w:rsidR="00AC076B">
        <w:rPr>
          <w:rFonts w:hint="eastAsia"/>
        </w:rPr>
        <w:t>投影</w:t>
      </w:r>
      <w:r w:rsidR="00E04A41">
        <w:rPr>
          <w:rFonts w:hint="eastAsia"/>
        </w:rPr>
        <w:t>被</w:t>
      </w:r>
      <w:r w:rsidR="00AC076B">
        <w:rPr>
          <w:rFonts w:hint="eastAsia"/>
        </w:rPr>
        <w:t>施加</w:t>
      </w:r>
      <w:r w:rsidR="00D405C2" w:rsidRPr="00D405C2">
        <w:rPr>
          <w:rFonts w:hint="eastAsia"/>
        </w:rPr>
        <w:t>到这个网格上，以</w:t>
      </w:r>
      <w:proofErr w:type="gramStart"/>
      <w:r w:rsidR="00D405C2" w:rsidRPr="00D405C2">
        <w:rPr>
          <w:rFonts w:hint="eastAsia"/>
        </w:rPr>
        <w:t>保持帧与帧</w:t>
      </w:r>
      <w:proofErr w:type="gramEnd"/>
      <w:r w:rsidR="00D405C2" w:rsidRPr="00D405C2">
        <w:rPr>
          <w:rFonts w:hint="eastAsia"/>
        </w:rPr>
        <w:t>的</w:t>
      </w:r>
      <w:r w:rsidR="00511C28">
        <w:rPr>
          <w:rFonts w:hint="eastAsia"/>
        </w:rPr>
        <w:t>连贯</w:t>
      </w:r>
      <w:r w:rsidR="00D405C2" w:rsidRPr="00D405C2">
        <w:rPr>
          <w:rFonts w:hint="eastAsia"/>
        </w:rPr>
        <w:t>性。</w:t>
      </w:r>
    </w:p>
    <w:p w14:paraId="45BE0E7A" w14:textId="22B0B8F1" w:rsidR="00C648A4" w:rsidRPr="00427BE6" w:rsidRDefault="00C648A4" w:rsidP="00C648A4">
      <w:pPr>
        <w:pStyle w:val="u3"/>
        <w:numPr>
          <w:ilvl w:val="0"/>
          <w:numId w:val="0"/>
        </w:numPr>
        <w:ind w:left="2400" w:hanging="2400"/>
      </w:pPr>
      <w:r>
        <w:lastRenderedPageBreak/>
        <w:t>7</w:t>
      </w:r>
      <w:r w:rsidRPr="00427BE6">
        <w:rPr>
          <w:rFonts w:hint="eastAsia"/>
        </w:rPr>
        <w:t>.</w:t>
      </w:r>
      <w:r>
        <w:t>4</w:t>
      </w:r>
      <w:r w:rsidRPr="00427BE6">
        <w:rPr>
          <w:rFonts w:hint="eastAsia"/>
        </w:rPr>
        <w:t xml:space="preserve">.1 </w:t>
      </w:r>
      <w:r>
        <w:rPr>
          <w:rFonts w:hint="eastAsia"/>
        </w:rPr>
        <w:t>分辨率增强</w:t>
      </w:r>
      <w:r w:rsidRPr="00427BE6">
        <w:rPr>
          <w:rFonts w:hint="eastAsia"/>
        </w:rPr>
        <w:t xml:space="preserve"> </w:t>
      </w:r>
      <w:r w:rsidRPr="00C648A4">
        <w:t>Resolution Enhancement</w:t>
      </w:r>
    </w:p>
    <w:p w14:paraId="2377069B" w14:textId="6FEE8DE8" w:rsidR="00363B10" w:rsidRDefault="00363B10" w:rsidP="00363B10">
      <w:pPr>
        <w:spacing w:before="31" w:after="31"/>
        <w:ind w:firstLineChars="0" w:firstLine="0"/>
        <w:jc w:val="center"/>
      </w:pPr>
      <w:r>
        <w:rPr>
          <w:noProof/>
        </w:rPr>
        <w:drawing>
          <wp:inline distT="0" distB="0" distL="0" distR="0" wp14:anchorId="2DC6E788" wp14:editId="05AF21EA">
            <wp:extent cx="5274310" cy="3601720"/>
            <wp:effectExtent l="0" t="0" r="2540" b="0"/>
            <wp:docPr id="94" name="图片 94" descr="雪地上有许多树&#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descr="雪地上有许多树&#10;&#10;描述已自动生成"/>
                    <pic:cNvPicPr/>
                  </pic:nvPicPr>
                  <pic:blipFill>
                    <a:blip r:embed="rId129">
                      <a:extLst>
                        <a:ext uri="{28A0092B-C50C-407E-A947-70E740481C1C}">
                          <a14:useLocalDpi xmlns:a14="http://schemas.microsoft.com/office/drawing/2010/main" val="0"/>
                        </a:ext>
                      </a:extLst>
                    </a:blip>
                    <a:stretch>
                      <a:fillRect/>
                    </a:stretch>
                  </pic:blipFill>
                  <pic:spPr>
                    <a:xfrm>
                      <a:off x="0" y="0"/>
                      <a:ext cx="5274310" cy="3601720"/>
                    </a:xfrm>
                    <a:prstGeom prst="rect">
                      <a:avLst/>
                    </a:prstGeom>
                  </pic:spPr>
                </pic:pic>
              </a:graphicData>
            </a:graphic>
          </wp:inline>
        </w:drawing>
      </w:r>
    </w:p>
    <w:p w14:paraId="7E675E44" w14:textId="6BF78BD6" w:rsidR="00363B10" w:rsidRPr="00074D53" w:rsidRDefault="00363B10" w:rsidP="00363B10">
      <w:pPr>
        <w:spacing w:before="31" w:after="31"/>
        <w:ind w:firstLineChars="0" w:firstLine="0"/>
        <w:rPr>
          <w:b/>
          <w:bCs/>
        </w:rPr>
      </w:pPr>
      <w:r w:rsidRPr="00074D53">
        <w:rPr>
          <w:rFonts w:hint="eastAsia"/>
          <w:b/>
          <w:bCs/>
        </w:rPr>
        <w:t>图</w:t>
      </w:r>
      <w:r w:rsidRPr="00074D53">
        <w:rPr>
          <w:rFonts w:hint="eastAsia"/>
          <w:b/>
          <w:bCs/>
        </w:rPr>
        <w:t xml:space="preserve"> </w:t>
      </w:r>
      <w:r w:rsidRPr="00074D53">
        <w:rPr>
          <w:b/>
          <w:bCs/>
        </w:rPr>
        <w:t xml:space="preserve">7.15. </w:t>
      </w:r>
      <w:r w:rsidRPr="00074D53">
        <w:rPr>
          <w:rFonts w:hint="eastAsia"/>
          <w:b/>
          <w:bCs/>
        </w:rPr>
        <w:t>左边的图像是使用标准阴影映射创建的</w:t>
      </w:r>
      <w:r w:rsidR="009B04E5" w:rsidRPr="00074D53">
        <w:rPr>
          <w:rFonts w:hint="eastAsia"/>
          <w:b/>
          <w:bCs/>
        </w:rPr>
        <w:t>，</w:t>
      </w:r>
      <w:r w:rsidR="00C05143" w:rsidRPr="00074D53">
        <w:rPr>
          <w:rFonts w:hint="eastAsia"/>
          <w:b/>
          <w:bCs/>
        </w:rPr>
        <w:t>右边的图像</w:t>
      </w:r>
      <w:r w:rsidRPr="00074D53">
        <w:rPr>
          <w:rFonts w:hint="eastAsia"/>
          <w:b/>
          <w:bCs/>
        </w:rPr>
        <w:t>使用</w:t>
      </w:r>
      <w:proofErr w:type="spellStart"/>
      <w:r w:rsidRPr="00074D53">
        <w:rPr>
          <w:rFonts w:hint="eastAsia"/>
          <w:b/>
          <w:bCs/>
        </w:rPr>
        <w:t>LiSPSM</w:t>
      </w:r>
      <w:proofErr w:type="spellEnd"/>
      <w:r w:rsidR="00C05143" w:rsidRPr="00074D53">
        <w:rPr>
          <w:rFonts w:hint="eastAsia"/>
          <w:b/>
          <w:bCs/>
        </w:rPr>
        <w:t>创建</w:t>
      </w:r>
      <w:r w:rsidR="00894015" w:rsidRPr="00074D53">
        <w:rPr>
          <w:rFonts w:hint="eastAsia"/>
          <w:b/>
          <w:bCs/>
        </w:rPr>
        <w:t>，</w:t>
      </w:r>
      <w:r w:rsidRPr="00074D53">
        <w:rPr>
          <w:rFonts w:hint="eastAsia"/>
          <w:b/>
          <w:bCs/>
        </w:rPr>
        <w:t>每个阴影贴图</w:t>
      </w:r>
      <w:r w:rsidR="005C2920" w:rsidRPr="00074D53">
        <w:rPr>
          <w:rFonts w:hint="eastAsia"/>
          <w:b/>
          <w:bCs/>
        </w:rPr>
        <w:t>纹素</w:t>
      </w:r>
      <w:r w:rsidRPr="00074D53">
        <w:rPr>
          <w:rFonts w:hint="eastAsia"/>
          <w:b/>
          <w:bCs/>
        </w:rPr>
        <w:t>的投影都显示出来了</w:t>
      </w:r>
      <w:r w:rsidR="0096253D" w:rsidRPr="00074D53">
        <w:rPr>
          <w:rFonts w:hint="eastAsia"/>
          <w:b/>
          <w:bCs/>
        </w:rPr>
        <w:t>，</w:t>
      </w:r>
      <w:r w:rsidRPr="00074D53">
        <w:rPr>
          <w:rFonts w:hint="eastAsia"/>
          <w:b/>
          <w:bCs/>
        </w:rPr>
        <w:t>这两个阴影</w:t>
      </w:r>
      <w:r w:rsidR="0096253D" w:rsidRPr="00074D53">
        <w:rPr>
          <w:rFonts w:hint="eastAsia"/>
          <w:b/>
          <w:bCs/>
        </w:rPr>
        <w:t>贴</w:t>
      </w:r>
      <w:r w:rsidRPr="00074D53">
        <w:rPr>
          <w:rFonts w:hint="eastAsia"/>
          <w:b/>
          <w:bCs/>
        </w:rPr>
        <w:t>图具有相同的分辨率，不同之处在于</w:t>
      </w:r>
      <w:proofErr w:type="spellStart"/>
      <w:r w:rsidRPr="00074D53">
        <w:rPr>
          <w:rFonts w:hint="eastAsia"/>
          <w:b/>
          <w:bCs/>
        </w:rPr>
        <w:t>LiSPSM</w:t>
      </w:r>
      <w:proofErr w:type="spellEnd"/>
      <w:r w:rsidRPr="00074D53">
        <w:rPr>
          <w:rFonts w:hint="eastAsia"/>
          <w:b/>
          <w:bCs/>
        </w:rPr>
        <w:t>改变了光的矩阵，以</w:t>
      </w:r>
      <w:r w:rsidR="00296336" w:rsidRPr="00074D53">
        <w:rPr>
          <w:rFonts w:hint="eastAsia"/>
          <w:b/>
          <w:bCs/>
        </w:rPr>
        <w:t>在更接近观察者的地方</w:t>
      </w:r>
      <w:r w:rsidRPr="00074D53">
        <w:rPr>
          <w:rFonts w:hint="eastAsia"/>
          <w:b/>
          <w:bCs/>
        </w:rPr>
        <w:t>提供更高</w:t>
      </w:r>
      <w:r w:rsidR="00296336" w:rsidRPr="00074D53">
        <w:rPr>
          <w:rFonts w:hint="eastAsia"/>
          <w:b/>
          <w:bCs/>
        </w:rPr>
        <w:t>的</w:t>
      </w:r>
      <w:r w:rsidRPr="00074D53">
        <w:rPr>
          <w:rFonts w:hint="eastAsia"/>
          <w:b/>
          <w:bCs/>
        </w:rPr>
        <w:t>采样率</w:t>
      </w:r>
      <w:r w:rsidR="00296336" w:rsidRPr="00074D53">
        <w:rPr>
          <w:rFonts w:hint="eastAsia"/>
          <w:b/>
          <w:bCs/>
        </w:rPr>
        <w:t>。（图片由维也纳科技大学的</w:t>
      </w:r>
      <w:r w:rsidR="00296336" w:rsidRPr="00074D53">
        <w:rPr>
          <w:rFonts w:hint="eastAsia"/>
          <w:b/>
          <w:bCs/>
        </w:rPr>
        <w:t>Daniel Scherzer</w:t>
      </w:r>
      <w:r w:rsidR="00296336" w:rsidRPr="00074D53">
        <w:rPr>
          <w:rFonts w:hint="eastAsia"/>
          <w:b/>
          <w:bCs/>
        </w:rPr>
        <w:t>提供。）</w:t>
      </w:r>
    </w:p>
    <w:p w14:paraId="142E40C2" w14:textId="77777777" w:rsidR="00363B10" w:rsidRDefault="00363B10" w:rsidP="00363B10">
      <w:pPr>
        <w:spacing w:before="31" w:after="31"/>
        <w:ind w:firstLineChars="0" w:firstLine="0"/>
      </w:pPr>
    </w:p>
    <w:p w14:paraId="28F1B3FA" w14:textId="64FABDB7" w:rsidR="00320C4D" w:rsidRDefault="009F42A9" w:rsidP="0009202E">
      <w:pPr>
        <w:spacing w:before="31" w:after="31"/>
        <w:ind w:firstLine="480"/>
      </w:pPr>
      <w:r w:rsidRPr="009F42A9">
        <w:rPr>
          <w:rFonts w:hint="eastAsia"/>
        </w:rPr>
        <w:t>类似于如何使用纹理，理想情况下，我们希望一个阴影贴图</w:t>
      </w:r>
      <w:r w:rsidR="00CC5C13">
        <w:rPr>
          <w:rFonts w:hint="eastAsia"/>
        </w:rPr>
        <w:t>纹素</w:t>
      </w:r>
      <w:r w:rsidRPr="009F42A9">
        <w:rPr>
          <w:rFonts w:hint="eastAsia"/>
        </w:rPr>
        <w:t>覆盖大约一个图像像素</w:t>
      </w:r>
      <w:r w:rsidR="007629D3">
        <w:rPr>
          <w:rFonts w:hint="eastAsia"/>
        </w:rPr>
        <w:t>，</w:t>
      </w:r>
      <w:r w:rsidRPr="009F42A9">
        <w:rPr>
          <w:rFonts w:hint="eastAsia"/>
        </w:rPr>
        <w:t>如果我们有一个</w:t>
      </w:r>
      <w:r w:rsidR="00617689">
        <w:rPr>
          <w:rFonts w:hint="eastAsia"/>
        </w:rPr>
        <w:t>与</w:t>
      </w:r>
      <w:r w:rsidRPr="009F42A9">
        <w:rPr>
          <w:rFonts w:hint="eastAsia"/>
        </w:rPr>
        <w:t>眼睛</w:t>
      </w:r>
      <w:r w:rsidR="00617689" w:rsidRPr="009F42A9">
        <w:rPr>
          <w:rFonts w:hint="eastAsia"/>
        </w:rPr>
        <w:t>位于</w:t>
      </w:r>
      <w:r w:rsidRPr="009F42A9">
        <w:rPr>
          <w:rFonts w:hint="eastAsia"/>
        </w:rPr>
        <w:t>相同位置的光源，阴影</w:t>
      </w:r>
      <w:r w:rsidR="00976C2A">
        <w:rPr>
          <w:rFonts w:hint="eastAsia"/>
        </w:rPr>
        <w:t>贴图</w:t>
      </w:r>
      <w:r w:rsidRPr="009F42A9">
        <w:rPr>
          <w:rFonts w:hint="eastAsia"/>
        </w:rPr>
        <w:t>与屏幕空间像素完美地</w:t>
      </w:r>
      <w:r w:rsidR="00925CDB">
        <w:rPr>
          <w:rFonts w:hint="eastAsia"/>
        </w:rPr>
        <w:t>一对一映射</w:t>
      </w:r>
      <w:r w:rsidR="007F294D">
        <w:rPr>
          <w:rFonts w:hint="eastAsia"/>
        </w:rPr>
        <w:t>（</w:t>
      </w:r>
      <w:r w:rsidRPr="009F42A9">
        <w:rPr>
          <w:rFonts w:hint="eastAsia"/>
        </w:rPr>
        <w:t>并且没有可见的阴影，因为</w:t>
      </w:r>
      <w:proofErr w:type="gramStart"/>
      <w:r w:rsidRPr="009F42A9">
        <w:rPr>
          <w:rFonts w:hint="eastAsia"/>
        </w:rPr>
        <w:t>光完全</w:t>
      </w:r>
      <w:proofErr w:type="gramEnd"/>
      <w:r w:rsidRPr="009F42A9">
        <w:rPr>
          <w:rFonts w:hint="eastAsia"/>
        </w:rPr>
        <w:t>照亮眼睛所看到的东西</w:t>
      </w:r>
      <w:r w:rsidR="007F294D">
        <w:rPr>
          <w:rFonts w:hint="eastAsia"/>
        </w:rPr>
        <w:t>）</w:t>
      </w:r>
      <w:r w:rsidR="00F4009F">
        <w:rPr>
          <w:rFonts w:hint="eastAsia"/>
        </w:rPr>
        <w:t>，</w:t>
      </w:r>
      <w:r w:rsidRPr="009F42A9">
        <w:rPr>
          <w:rFonts w:hint="eastAsia"/>
        </w:rPr>
        <w:t>只要光的方向改变，每像素的比例就会改变，这就会导致</w:t>
      </w:r>
      <w:r w:rsidR="0066490F">
        <w:rPr>
          <w:rFonts w:hint="eastAsia"/>
        </w:rPr>
        <w:t>伪像</w:t>
      </w:r>
      <w:r w:rsidR="009A2EC2">
        <w:rPr>
          <w:rFonts w:hint="eastAsia"/>
        </w:rPr>
        <w:t>，</w:t>
      </w:r>
      <w:r w:rsidR="00381A7A">
        <w:rPr>
          <w:rFonts w:hint="eastAsia"/>
        </w:rPr>
        <w:t>一个</w:t>
      </w:r>
      <w:r w:rsidRPr="009F42A9">
        <w:rPr>
          <w:rFonts w:hint="eastAsia"/>
        </w:rPr>
        <w:t>示例如图</w:t>
      </w:r>
      <w:r w:rsidRPr="009F42A9">
        <w:rPr>
          <w:rFonts w:hint="eastAsia"/>
        </w:rPr>
        <w:t>7.15</w:t>
      </w:r>
      <w:r w:rsidRPr="009F42A9">
        <w:rPr>
          <w:rFonts w:hint="eastAsia"/>
        </w:rPr>
        <w:t>所示</w:t>
      </w:r>
      <w:r w:rsidR="00750B79">
        <w:rPr>
          <w:rFonts w:hint="eastAsia"/>
        </w:rPr>
        <w:t>。</w:t>
      </w:r>
      <w:r w:rsidR="00DF5592" w:rsidRPr="00DF5592">
        <w:rPr>
          <w:rFonts w:hint="eastAsia"/>
        </w:rPr>
        <w:t>因为前景</w:t>
      </w:r>
      <w:r w:rsidR="00750B79">
        <w:rPr>
          <w:rFonts w:hint="eastAsia"/>
        </w:rPr>
        <w:t>（</w:t>
      </w:r>
      <w:r w:rsidR="00750B79" w:rsidRPr="00750B79">
        <w:t>foreground</w:t>
      </w:r>
      <w:r w:rsidR="00750B79">
        <w:rPr>
          <w:rFonts w:hint="eastAsia"/>
        </w:rPr>
        <w:t>）</w:t>
      </w:r>
      <w:r w:rsidR="00DF5592" w:rsidRPr="00DF5592">
        <w:rPr>
          <w:rFonts w:hint="eastAsia"/>
        </w:rPr>
        <w:t>中的大量像素与阴影</w:t>
      </w:r>
      <w:r w:rsidR="002271EC">
        <w:rPr>
          <w:rFonts w:hint="eastAsia"/>
        </w:rPr>
        <w:t>贴图</w:t>
      </w:r>
      <w:r w:rsidR="00297AE2">
        <w:rPr>
          <w:rFonts w:hint="eastAsia"/>
        </w:rPr>
        <w:t>中</w:t>
      </w:r>
      <w:r w:rsidR="00DF5592" w:rsidRPr="00DF5592">
        <w:rPr>
          <w:rFonts w:hint="eastAsia"/>
        </w:rPr>
        <w:t>的</w:t>
      </w:r>
      <w:r w:rsidR="00D73A53">
        <w:rPr>
          <w:rFonts w:hint="eastAsia"/>
        </w:rPr>
        <w:t>各个</w:t>
      </w:r>
      <w:r w:rsidR="00040B25">
        <w:rPr>
          <w:rFonts w:hint="eastAsia"/>
        </w:rPr>
        <w:t>纹素</w:t>
      </w:r>
      <w:r w:rsidR="00DF5592" w:rsidRPr="00DF5592">
        <w:rPr>
          <w:rFonts w:hint="eastAsia"/>
        </w:rPr>
        <w:t>相关联</w:t>
      </w:r>
      <w:r w:rsidR="001C2409">
        <w:rPr>
          <w:rFonts w:hint="eastAsia"/>
        </w:rPr>
        <w:t>，</w:t>
      </w:r>
      <w:r w:rsidR="001C2409" w:rsidRPr="00DF5592">
        <w:rPr>
          <w:rFonts w:hint="eastAsia"/>
        </w:rPr>
        <w:t>阴影</w:t>
      </w:r>
      <w:r w:rsidR="00CC74E1">
        <w:rPr>
          <w:rFonts w:hint="eastAsia"/>
        </w:rPr>
        <w:t>会呈现</w:t>
      </w:r>
      <w:r w:rsidR="001C2409" w:rsidRPr="00DF5592">
        <w:rPr>
          <w:rFonts w:hint="eastAsia"/>
        </w:rPr>
        <w:t>块状</w:t>
      </w:r>
      <w:r w:rsidR="00CC74E1">
        <w:rPr>
          <w:rFonts w:hint="eastAsia"/>
        </w:rPr>
        <w:t>且</w:t>
      </w:r>
      <w:r w:rsidR="001C2409" w:rsidRPr="00DF5592">
        <w:rPr>
          <w:rFonts w:hint="eastAsia"/>
        </w:rPr>
        <w:t>定义</w:t>
      </w:r>
      <w:r w:rsidR="00F02528">
        <w:rPr>
          <w:rFonts w:hint="eastAsia"/>
        </w:rPr>
        <w:t>不清</w:t>
      </w:r>
      <w:r w:rsidR="005D48D6">
        <w:rPr>
          <w:rFonts w:hint="eastAsia"/>
        </w:rPr>
        <w:t>，</w:t>
      </w:r>
      <w:r w:rsidR="00DF5592" w:rsidRPr="00DF5592">
        <w:rPr>
          <w:rFonts w:hint="eastAsia"/>
        </w:rPr>
        <w:t>这种不匹配称为透视</w:t>
      </w:r>
      <w:r w:rsidR="004C2757">
        <w:rPr>
          <w:rFonts w:hint="eastAsia"/>
        </w:rPr>
        <w:t>走样（</w:t>
      </w:r>
      <w:r w:rsidR="004C2757" w:rsidRPr="004C2757">
        <w:t>perspective aliasing</w:t>
      </w:r>
      <w:r w:rsidR="004C2757">
        <w:rPr>
          <w:rFonts w:hint="eastAsia"/>
        </w:rPr>
        <w:t>）</w:t>
      </w:r>
      <w:r w:rsidR="00DF5592" w:rsidRPr="00DF5592">
        <w:rPr>
          <w:rFonts w:hint="eastAsia"/>
        </w:rPr>
        <w:t>。</w:t>
      </w:r>
      <w:r w:rsidR="00E2052B" w:rsidRPr="0009202E">
        <w:rPr>
          <w:rFonts w:hint="eastAsia"/>
        </w:rPr>
        <w:t>如果一个表面几乎是边缘对着光线，但面向</w:t>
      </w:r>
      <w:r w:rsidR="00E2052B">
        <w:rPr>
          <w:rFonts w:hint="eastAsia"/>
        </w:rPr>
        <w:t>观察者，</w:t>
      </w:r>
      <w:r w:rsidR="003042FC">
        <w:rPr>
          <w:rFonts w:hint="eastAsia"/>
        </w:rPr>
        <w:t>则</w:t>
      </w:r>
      <w:r w:rsidR="009B694E">
        <w:rPr>
          <w:rFonts w:hint="eastAsia"/>
        </w:rPr>
        <w:t>一个</w:t>
      </w:r>
      <w:r w:rsidR="0009202E" w:rsidRPr="0009202E">
        <w:rPr>
          <w:rFonts w:hint="eastAsia"/>
        </w:rPr>
        <w:t>阴影贴图</w:t>
      </w:r>
      <w:r w:rsidR="0009202E">
        <w:rPr>
          <w:rFonts w:hint="eastAsia"/>
        </w:rPr>
        <w:t>纹素</w:t>
      </w:r>
      <w:r w:rsidR="0009202E" w:rsidRPr="0009202E">
        <w:rPr>
          <w:rFonts w:hint="eastAsia"/>
        </w:rPr>
        <w:t>也可以覆盖</w:t>
      </w:r>
      <w:r w:rsidR="00740B7B">
        <w:rPr>
          <w:rFonts w:hint="eastAsia"/>
        </w:rPr>
        <w:t>多个</w:t>
      </w:r>
      <w:r w:rsidR="0009202E" w:rsidRPr="0009202E">
        <w:rPr>
          <w:rFonts w:hint="eastAsia"/>
        </w:rPr>
        <w:t>像素</w:t>
      </w:r>
      <w:r w:rsidR="00CD036E">
        <w:rPr>
          <w:rFonts w:hint="eastAsia"/>
        </w:rPr>
        <w:t>，</w:t>
      </w:r>
      <w:r w:rsidR="0009202E" w:rsidRPr="0009202E">
        <w:rPr>
          <w:rFonts w:hint="eastAsia"/>
        </w:rPr>
        <w:t>这个问题被称为投影</w:t>
      </w:r>
      <w:r w:rsidR="00655694">
        <w:rPr>
          <w:rFonts w:hint="eastAsia"/>
        </w:rPr>
        <w:t>走样</w:t>
      </w:r>
      <w:r w:rsidR="009F38EA">
        <w:rPr>
          <w:rFonts w:hint="eastAsia"/>
        </w:rPr>
        <w:t>（</w:t>
      </w:r>
      <w:r w:rsidR="009F38EA" w:rsidRPr="009F38EA">
        <w:t>projective aliasing</w:t>
      </w:r>
      <w:r w:rsidR="009F38EA">
        <w:rPr>
          <w:rFonts w:hint="eastAsia"/>
        </w:rPr>
        <w:t>）</w:t>
      </w:r>
      <w:r w:rsidR="0009202E" w:rsidRPr="0009202E">
        <w:rPr>
          <w:rFonts w:hint="eastAsia"/>
        </w:rPr>
        <w:t>[1792]</w:t>
      </w:r>
      <w:r w:rsidR="00361A00">
        <w:rPr>
          <w:rFonts w:hint="eastAsia"/>
        </w:rPr>
        <w:t>，</w:t>
      </w:r>
      <w:r w:rsidR="0009202E" w:rsidRPr="0009202E">
        <w:rPr>
          <w:rFonts w:hint="eastAsia"/>
        </w:rPr>
        <w:t>参见图</w:t>
      </w:r>
      <w:r w:rsidR="0009202E" w:rsidRPr="0009202E">
        <w:rPr>
          <w:rFonts w:hint="eastAsia"/>
        </w:rPr>
        <w:t>7.16</w:t>
      </w:r>
      <w:r w:rsidR="00DF4CD6">
        <w:rPr>
          <w:rFonts w:hint="eastAsia"/>
        </w:rPr>
        <w:t>，</w:t>
      </w:r>
      <w:r w:rsidR="00617939">
        <w:rPr>
          <w:rFonts w:hint="eastAsia"/>
        </w:rPr>
        <w:t>块状化程度（</w:t>
      </w:r>
      <w:proofErr w:type="spellStart"/>
      <w:r w:rsidR="0009202E" w:rsidRPr="0009202E">
        <w:rPr>
          <w:rFonts w:hint="eastAsia"/>
        </w:rPr>
        <w:t>Blockiness</w:t>
      </w:r>
      <w:proofErr w:type="spellEnd"/>
      <w:r w:rsidR="00617939">
        <w:rPr>
          <w:rFonts w:hint="eastAsia"/>
        </w:rPr>
        <w:t>）</w:t>
      </w:r>
      <w:r w:rsidR="0009202E" w:rsidRPr="0009202E">
        <w:rPr>
          <w:rFonts w:hint="eastAsia"/>
        </w:rPr>
        <w:t>可以通过增加阴影贴图</w:t>
      </w:r>
      <w:r w:rsidR="00C530D7">
        <w:rPr>
          <w:rFonts w:hint="eastAsia"/>
        </w:rPr>
        <w:t>的</w:t>
      </w:r>
      <w:r w:rsidR="0009202E" w:rsidRPr="0009202E">
        <w:rPr>
          <w:rFonts w:hint="eastAsia"/>
        </w:rPr>
        <w:t>分辨率来减少，但要付出额外的内存和处理</w:t>
      </w:r>
      <w:r w:rsidR="00C530D7" w:rsidRPr="0009202E">
        <w:rPr>
          <w:rFonts w:hint="eastAsia"/>
        </w:rPr>
        <w:t>代价</w:t>
      </w:r>
      <w:r w:rsidR="00C530D7">
        <w:rPr>
          <w:rFonts w:hint="eastAsia"/>
        </w:rPr>
        <w:t>。</w:t>
      </w:r>
    </w:p>
    <w:p w14:paraId="1272B194" w14:textId="12CFE3BA" w:rsidR="00F500ED" w:rsidRDefault="00F500ED" w:rsidP="00F500ED">
      <w:pPr>
        <w:spacing w:before="31" w:after="31"/>
        <w:ind w:firstLineChars="0" w:firstLine="0"/>
        <w:jc w:val="center"/>
      </w:pPr>
      <w:r>
        <w:rPr>
          <w:noProof/>
        </w:rPr>
        <w:lastRenderedPageBreak/>
        <w:drawing>
          <wp:inline distT="0" distB="0" distL="0" distR="0" wp14:anchorId="4C601090" wp14:editId="46F08799">
            <wp:extent cx="5274310" cy="2332355"/>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pic:nvPicPr>
                  <pic:blipFill>
                    <a:blip r:embed="rId130">
                      <a:extLst>
                        <a:ext uri="{28A0092B-C50C-407E-A947-70E740481C1C}">
                          <a14:useLocalDpi xmlns:a14="http://schemas.microsoft.com/office/drawing/2010/main" val="0"/>
                        </a:ext>
                      </a:extLst>
                    </a:blip>
                    <a:stretch>
                      <a:fillRect/>
                    </a:stretch>
                  </pic:blipFill>
                  <pic:spPr>
                    <a:xfrm>
                      <a:off x="0" y="0"/>
                      <a:ext cx="5274310" cy="2332355"/>
                    </a:xfrm>
                    <a:prstGeom prst="rect">
                      <a:avLst/>
                    </a:prstGeom>
                  </pic:spPr>
                </pic:pic>
              </a:graphicData>
            </a:graphic>
          </wp:inline>
        </w:drawing>
      </w:r>
    </w:p>
    <w:p w14:paraId="5D96BE89" w14:textId="20142B04" w:rsidR="00F500ED" w:rsidRPr="00DA157C" w:rsidRDefault="00F500ED" w:rsidP="00F500ED">
      <w:pPr>
        <w:spacing w:before="31" w:after="31"/>
        <w:ind w:firstLineChars="0" w:firstLine="0"/>
        <w:rPr>
          <w:b/>
          <w:bCs/>
        </w:rPr>
      </w:pPr>
      <w:r w:rsidRPr="00DA157C">
        <w:rPr>
          <w:rFonts w:hint="eastAsia"/>
          <w:b/>
          <w:bCs/>
        </w:rPr>
        <w:t>图</w:t>
      </w:r>
      <w:r w:rsidRPr="00DA157C">
        <w:rPr>
          <w:rFonts w:hint="eastAsia"/>
          <w:b/>
          <w:bCs/>
        </w:rPr>
        <w:t xml:space="preserve"> </w:t>
      </w:r>
      <w:r w:rsidRPr="00DA157C">
        <w:rPr>
          <w:b/>
          <w:bCs/>
        </w:rPr>
        <w:t xml:space="preserve">7.16. </w:t>
      </w:r>
      <w:r w:rsidR="00433C1D" w:rsidRPr="00DA157C">
        <w:rPr>
          <w:rFonts w:hint="eastAsia"/>
          <w:b/>
          <w:bCs/>
        </w:rPr>
        <w:t>左边的</w:t>
      </w:r>
      <w:proofErr w:type="gramStart"/>
      <w:r w:rsidR="007F5919" w:rsidRPr="00DA157C">
        <w:rPr>
          <w:rFonts w:hint="eastAsia"/>
          <w:b/>
          <w:bCs/>
        </w:rPr>
        <w:t>光</w:t>
      </w:r>
      <w:r w:rsidR="00433C1D" w:rsidRPr="00DA157C">
        <w:rPr>
          <w:rFonts w:hint="eastAsia"/>
          <w:b/>
          <w:bCs/>
        </w:rPr>
        <w:t>几乎</w:t>
      </w:r>
      <w:proofErr w:type="gramEnd"/>
      <w:r w:rsidR="00433C1D" w:rsidRPr="00DA157C">
        <w:rPr>
          <w:rFonts w:hint="eastAsia"/>
          <w:b/>
          <w:bCs/>
        </w:rPr>
        <w:t>在头顶上</w:t>
      </w:r>
      <w:r w:rsidR="004630F3" w:rsidRPr="00DA157C">
        <w:rPr>
          <w:rFonts w:hint="eastAsia"/>
          <w:b/>
          <w:bCs/>
        </w:rPr>
        <w:t>，</w:t>
      </w:r>
      <w:r w:rsidR="00433C1D" w:rsidRPr="00DA157C">
        <w:rPr>
          <w:rFonts w:hint="eastAsia"/>
          <w:b/>
          <w:bCs/>
        </w:rPr>
        <w:t>由于</w:t>
      </w:r>
      <w:r w:rsidR="004630F3" w:rsidRPr="00DA157C">
        <w:rPr>
          <w:rFonts w:hint="eastAsia"/>
          <w:b/>
          <w:bCs/>
        </w:rPr>
        <w:t>与眼睛的视野相比</w:t>
      </w:r>
      <w:r w:rsidR="00433C1D" w:rsidRPr="00DA157C">
        <w:rPr>
          <w:rFonts w:hint="eastAsia"/>
          <w:b/>
          <w:bCs/>
        </w:rPr>
        <w:t>分辨率较低，阴影的边缘有点粗糙。右边的光线接近地平线，所以每个阴影</w:t>
      </w:r>
      <w:r w:rsidR="00100294" w:rsidRPr="00DA157C">
        <w:rPr>
          <w:rFonts w:hint="eastAsia"/>
          <w:b/>
          <w:bCs/>
        </w:rPr>
        <w:t>纹素</w:t>
      </w:r>
      <w:r w:rsidR="00433C1D" w:rsidRPr="00DA157C">
        <w:rPr>
          <w:rFonts w:hint="eastAsia"/>
          <w:b/>
          <w:bCs/>
        </w:rPr>
        <w:t>水平覆盖了相当多的屏幕区域，因此</w:t>
      </w:r>
      <w:r w:rsidR="00DA52A9" w:rsidRPr="00DA157C">
        <w:rPr>
          <w:rFonts w:hint="eastAsia"/>
          <w:b/>
          <w:bCs/>
        </w:rPr>
        <w:t>导致</w:t>
      </w:r>
      <w:r w:rsidR="00433C1D" w:rsidRPr="00DA157C">
        <w:rPr>
          <w:rFonts w:hint="eastAsia"/>
          <w:b/>
          <w:bCs/>
        </w:rPr>
        <w:t>了更锯齿状的边缘</w:t>
      </w:r>
      <w:r w:rsidR="00DA157C" w:rsidRPr="00DA157C">
        <w:rPr>
          <w:rFonts w:hint="eastAsia"/>
          <w:b/>
          <w:bCs/>
        </w:rPr>
        <w:t>。（图片由</w:t>
      </w:r>
      <w:proofErr w:type="spellStart"/>
      <w:r w:rsidR="00DA157C" w:rsidRPr="00DA157C">
        <w:rPr>
          <w:rFonts w:hint="eastAsia"/>
          <w:b/>
          <w:bCs/>
        </w:rPr>
        <w:t>Github</w:t>
      </w:r>
      <w:proofErr w:type="spellEnd"/>
      <w:r w:rsidR="00DA157C" w:rsidRPr="00DA157C">
        <w:rPr>
          <w:rFonts w:hint="eastAsia"/>
          <w:b/>
          <w:bCs/>
        </w:rPr>
        <w:t>上的</w:t>
      </w:r>
      <w:proofErr w:type="spellStart"/>
      <w:r w:rsidR="00DA157C" w:rsidRPr="00DA157C">
        <w:rPr>
          <w:rFonts w:hint="eastAsia"/>
          <w:b/>
          <w:bCs/>
        </w:rPr>
        <w:t>TheRealMJP</w:t>
      </w:r>
      <w:proofErr w:type="spellEnd"/>
      <w:r w:rsidR="00DA157C" w:rsidRPr="00DA157C">
        <w:rPr>
          <w:rFonts w:hint="eastAsia"/>
          <w:b/>
          <w:bCs/>
        </w:rPr>
        <w:t>的“阴影”程序生成。）</w:t>
      </w:r>
    </w:p>
    <w:p w14:paraId="761731A1" w14:textId="77777777" w:rsidR="00F500ED" w:rsidRDefault="00F500ED" w:rsidP="00F500ED">
      <w:pPr>
        <w:spacing w:before="31" w:after="31"/>
        <w:ind w:firstLineChars="0" w:firstLine="0"/>
      </w:pPr>
    </w:p>
    <w:p w14:paraId="4447D7D7" w14:textId="62BF7090" w:rsidR="00F500ED" w:rsidRDefault="006827EB" w:rsidP="00581E57">
      <w:pPr>
        <w:spacing w:before="31" w:after="31"/>
        <w:ind w:firstLine="480"/>
      </w:pPr>
      <w:r w:rsidRPr="006827EB">
        <w:rPr>
          <w:rFonts w:hint="eastAsia"/>
        </w:rPr>
        <w:t>还有</w:t>
      </w:r>
      <w:r w:rsidR="00751E00">
        <w:rPr>
          <w:rFonts w:hint="eastAsia"/>
        </w:rPr>
        <w:t>另</w:t>
      </w:r>
      <w:r w:rsidRPr="006827EB">
        <w:rPr>
          <w:rFonts w:hint="eastAsia"/>
        </w:rPr>
        <w:t>一种方法创建光的采样</w:t>
      </w:r>
      <w:r w:rsidR="00827236">
        <w:rPr>
          <w:rFonts w:hint="eastAsia"/>
        </w:rPr>
        <w:t>图案</w:t>
      </w:r>
      <w:r w:rsidRPr="006827EB">
        <w:rPr>
          <w:rFonts w:hint="eastAsia"/>
        </w:rPr>
        <w:t>，使其更接近相机的</w:t>
      </w:r>
      <w:r w:rsidR="0005624F">
        <w:rPr>
          <w:rFonts w:hint="eastAsia"/>
        </w:rPr>
        <w:t>图案</w:t>
      </w:r>
      <w:r w:rsidR="006C5F81">
        <w:rPr>
          <w:rFonts w:hint="eastAsia"/>
        </w:rPr>
        <w:t>，</w:t>
      </w:r>
      <w:r w:rsidRPr="006827EB">
        <w:rPr>
          <w:rFonts w:hint="eastAsia"/>
        </w:rPr>
        <w:t>这是通过改变场景</w:t>
      </w:r>
      <w:r w:rsidR="00655CE1">
        <w:rPr>
          <w:rFonts w:hint="eastAsia"/>
        </w:rPr>
        <w:t>向</w:t>
      </w:r>
      <w:r w:rsidRPr="006827EB">
        <w:rPr>
          <w:rFonts w:hint="eastAsia"/>
        </w:rPr>
        <w:t>光</w:t>
      </w:r>
      <w:r w:rsidR="00655CE1">
        <w:rPr>
          <w:rFonts w:hint="eastAsia"/>
        </w:rPr>
        <w:t>投影的</w:t>
      </w:r>
      <w:r w:rsidRPr="006827EB">
        <w:rPr>
          <w:rFonts w:hint="eastAsia"/>
        </w:rPr>
        <w:t>方式来实现的</w:t>
      </w:r>
      <w:r w:rsidR="00B925DB">
        <w:rPr>
          <w:rFonts w:hint="eastAsia"/>
        </w:rPr>
        <w:t>。</w:t>
      </w:r>
      <w:r w:rsidRPr="006827EB">
        <w:rPr>
          <w:rFonts w:hint="eastAsia"/>
        </w:rPr>
        <w:t>通常我们认为</w:t>
      </w:r>
      <w:r w:rsidR="00BA2A8C">
        <w:rPr>
          <w:rFonts w:hint="eastAsia"/>
        </w:rPr>
        <w:t>观察</w:t>
      </w:r>
      <w:r w:rsidRPr="006827EB">
        <w:rPr>
          <w:rFonts w:hint="eastAsia"/>
        </w:rPr>
        <w:t>视图是对称的，</w:t>
      </w:r>
      <w:r w:rsidR="00BA2A8C">
        <w:rPr>
          <w:rFonts w:hint="eastAsia"/>
        </w:rPr>
        <w:t>观察</w:t>
      </w:r>
      <w:r w:rsidRPr="006827EB">
        <w:rPr>
          <w:rFonts w:hint="eastAsia"/>
        </w:rPr>
        <w:t>向量位于</w:t>
      </w:r>
      <w:r w:rsidR="00D159F2">
        <w:rPr>
          <w:rFonts w:hint="eastAsia"/>
        </w:rPr>
        <w:t>视锥</w:t>
      </w:r>
      <w:r w:rsidRPr="006827EB">
        <w:rPr>
          <w:rFonts w:hint="eastAsia"/>
        </w:rPr>
        <w:t>的中心</w:t>
      </w:r>
      <w:r w:rsidR="000703D3">
        <w:rPr>
          <w:rFonts w:hint="eastAsia"/>
        </w:rPr>
        <w:t>，</w:t>
      </w:r>
      <w:r w:rsidRPr="006827EB">
        <w:rPr>
          <w:rFonts w:hint="eastAsia"/>
        </w:rPr>
        <w:t>然而</w:t>
      </w:r>
      <w:r w:rsidR="003E3828">
        <w:rPr>
          <w:rFonts w:hint="eastAsia"/>
        </w:rPr>
        <w:t>观察</w:t>
      </w:r>
      <w:r w:rsidRPr="006827EB">
        <w:rPr>
          <w:rFonts w:hint="eastAsia"/>
        </w:rPr>
        <w:t>方向仅仅定义了一个</w:t>
      </w:r>
      <w:r w:rsidR="00984F9C">
        <w:rPr>
          <w:rFonts w:hint="eastAsia"/>
        </w:rPr>
        <w:t>观察</w:t>
      </w:r>
      <w:r w:rsidRPr="006827EB">
        <w:rPr>
          <w:rFonts w:hint="eastAsia"/>
        </w:rPr>
        <w:t>平面，而没有定义哪些像素被采样</w:t>
      </w:r>
      <w:r w:rsidR="000E430E">
        <w:rPr>
          <w:rFonts w:hint="eastAsia"/>
        </w:rPr>
        <w:t>，</w:t>
      </w:r>
      <w:r w:rsidR="00581E57" w:rsidRPr="00581E57">
        <w:rPr>
          <w:rFonts w:hint="eastAsia"/>
        </w:rPr>
        <w:t>定义</w:t>
      </w:r>
      <w:r w:rsidR="00CD3970">
        <w:rPr>
          <w:rFonts w:hint="eastAsia"/>
        </w:rPr>
        <w:t>视锥</w:t>
      </w:r>
      <w:r w:rsidR="00581E57" w:rsidRPr="00581E57">
        <w:rPr>
          <w:rFonts w:hint="eastAsia"/>
        </w:rPr>
        <w:t>的窗口可以在这个平面上移动、倾斜或旋转，</w:t>
      </w:r>
      <w:r w:rsidR="003C1104">
        <w:rPr>
          <w:rFonts w:hint="eastAsia"/>
        </w:rPr>
        <w:t>之后</w:t>
      </w:r>
      <w:r w:rsidR="00581E57" w:rsidRPr="00581E57">
        <w:rPr>
          <w:rFonts w:hint="eastAsia"/>
        </w:rPr>
        <w:t>创建一个四边形，</w:t>
      </w:r>
      <w:r w:rsidR="00031E1B">
        <w:rPr>
          <w:rFonts w:hint="eastAsia"/>
        </w:rPr>
        <w:t>可以提供</w:t>
      </w:r>
      <w:r w:rsidR="0047644F" w:rsidRPr="00581E57">
        <w:rPr>
          <w:rFonts w:hint="eastAsia"/>
        </w:rPr>
        <w:t>不同的世界</w:t>
      </w:r>
      <w:r w:rsidR="0047644F">
        <w:rPr>
          <w:rFonts w:hint="eastAsia"/>
        </w:rPr>
        <w:t>空间到</w:t>
      </w:r>
      <w:r w:rsidR="00DA4305">
        <w:rPr>
          <w:rFonts w:hint="eastAsia"/>
        </w:rPr>
        <w:t>观察</w:t>
      </w:r>
      <w:r w:rsidR="00581E57" w:rsidRPr="00581E57">
        <w:rPr>
          <w:rFonts w:hint="eastAsia"/>
        </w:rPr>
        <w:t>空间</w:t>
      </w:r>
      <w:r w:rsidR="00236EA1">
        <w:rPr>
          <w:rFonts w:hint="eastAsia"/>
        </w:rPr>
        <w:t>的</w:t>
      </w:r>
      <w:r w:rsidR="00581E57" w:rsidRPr="00581E57">
        <w:rPr>
          <w:rFonts w:hint="eastAsia"/>
        </w:rPr>
        <w:t>映射</w:t>
      </w:r>
      <w:r w:rsidR="00E25682">
        <w:rPr>
          <w:rFonts w:hint="eastAsia"/>
        </w:rPr>
        <w:t>，</w:t>
      </w:r>
      <w:r w:rsidR="00581E57" w:rsidRPr="00581E57">
        <w:rPr>
          <w:rFonts w:hint="eastAsia"/>
        </w:rPr>
        <w:t>四边形仍然以规则的间隔采样，这是线性变换矩阵的性质和</w:t>
      </w:r>
      <w:r w:rsidR="00E25682" w:rsidRPr="00581E57">
        <w:rPr>
          <w:rFonts w:hint="eastAsia"/>
        </w:rPr>
        <w:t>GPU</w:t>
      </w:r>
      <w:r w:rsidR="00E25682">
        <w:rPr>
          <w:rFonts w:hint="eastAsia"/>
        </w:rPr>
        <w:t>对</w:t>
      </w:r>
      <w:r w:rsidR="00581E57" w:rsidRPr="00581E57">
        <w:rPr>
          <w:rFonts w:hint="eastAsia"/>
        </w:rPr>
        <w:t>它的</w:t>
      </w:r>
      <w:r w:rsidR="007C1B07">
        <w:rPr>
          <w:rFonts w:hint="eastAsia"/>
        </w:rPr>
        <w:t>用法</w:t>
      </w:r>
      <w:r w:rsidR="00E25682">
        <w:rPr>
          <w:rFonts w:hint="eastAsia"/>
        </w:rPr>
        <w:t>，</w:t>
      </w:r>
      <w:r w:rsidR="00581E57" w:rsidRPr="00581E57">
        <w:rPr>
          <w:rFonts w:hint="eastAsia"/>
        </w:rPr>
        <w:t>通过改变光的</w:t>
      </w:r>
      <w:r w:rsidR="00721FCD">
        <w:rPr>
          <w:rFonts w:hint="eastAsia"/>
        </w:rPr>
        <w:t>观察</w:t>
      </w:r>
      <w:r w:rsidR="00581E57" w:rsidRPr="00581E57">
        <w:rPr>
          <w:rFonts w:hint="eastAsia"/>
        </w:rPr>
        <w:t>方向和</w:t>
      </w:r>
      <w:r w:rsidR="008B160A">
        <w:rPr>
          <w:rFonts w:hint="eastAsia"/>
        </w:rPr>
        <w:t>观察</w:t>
      </w:r>
      <w:r w:rsidR="00581E57" w:rsidRPr="00581E57">
        <w:rPr>
          <w:rFonts w:hint="eastAsia"/>
        </w:rPr>
        <w:t>窗口的边界</w:t>
      </w:r>
      <w:r w:rsidR="00BE76E1">
        <w:rPr>
          <w:rFonts w:hint="eastAsia"/>
        </w:rPr>
        <w:t>，</w:t>
      </w:r>
      <w:r w:rsidR="00BE76E1" w:rsidRPr="00581E57">
        <w:rPr>
          <w:rFonts w:hint="eastAsia"/>
        </w:rPr>
        <w:t>可以</w:t>
      </w:r>
      <w:r w:rsidR="00581E57" w:rsidRPr="00581E57">
        <w:rPr>
          <w:rFonts w:hint="eastAsia"/>
        </w:rPr>
        <w:t>修改采样率</w:t>
      </w:r>
      <w:r w:rsidR="003814ED">
        <w:rPr>
          <w:rFonts w:hint="eastAsia"/>
        </w:rPr>
        <w:t>，</w:t>
      </w:r>
      <w:r w:rsidR="00581E57" w:rsidRPr="00581E57">
        <w:rPr>
          <w:rFonts w:hint="eastAsia"/>
        </w:rPr>
        <w:t>见图</w:t>
      </w:r>
      <w:r w:rsidR="00581E57" w:rsidRPr="00581E57">
        <w:rPr>
          <w:rFonts w:hint="eastAsia"/>
        </w:rPr>
        <w:t>7.17</w:t>
      </w:r>
      <w:r w:rsidR="003814ED">
        <w:rPr>
          <w:rFonts w:hint="eastAsia"/>
        </w:rPr>
        <w:t>。</w:t>
      </w:r>
    </w:p>
    <w:p w14:paraId="654E35AD" w14:textId="2860C976" w:rsidR="002D57ED" w:rsidRDefault="002D57ED" w:rsidP="002D57ED">
      <w:pPr>
        <w:spacing w:before="31" w:after="31"/>
        <w:ind w:firstLineChars="0" w:firstLine="0"/>
      </w:pPr>
    </w:p>
    <w:p w14:paraId="241D7F79" w14:textId="05D45B2A" w:rsidR="002D57ED" w:rsidRDefault="002D57ED" w:rsidP="002D57ED">
      <w:pPr>
        <w:spacing w:before="31" w:after="31"/>
        <w:ind w:firstLineChars="0" w:firstLine="0"/>
        <w:jc w:val="center"/>
      </w:pPr>
      <w:r>
        <w:rPr>
          <w:noProof/>
        </w:rPr>
        <w:drawing>
          <wp:inline distT="0" distB="0" distL="0" distR="0" wp14:anchorId="3EBA0C9C" wp14:editId="03D3A1A7">
            <wp:extent cx="5274310" cy="1609725"/>
            <wp:effectExtent l="0" t="0" r="2540" b="952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pic:nvPicPr>
                  <pic:blipFill>
                    <a:blip r:embed="rId131">
                      <a:extLst>
                        <a:ext uri="{28A0092B-C50C-407E-A947-70E740481C1C}">
                          <a14:useLocalDpi xmlns:a14="http://schemas.microsoft.com/office/drawing/2010/main" val="0"/>
                        </a:ext>
                      </a:extLst>
                    </a:blip>
                    <a:stretch>
                      <a:fillRect/>
                    </a:stretch>
                  </pic:blipFill>
                  <pic:spPr>
                    <a:xfrm>
                      <a:off x="0" y="0"/>
                      <a:ext cx="5274310" cy="1609725"/>
                    </a:xfrm>
                    <a:prstGeom prst="rect">
                      <a:avLst/>
                    </a:prstGeom>
                  </pic:spPr>
                </pic:pic>
              </a:graphicData>
            </a:graphic>
          </wp:inline>
        </w:drawing>
      </w:r>
    </w:p>
    <w:p w14:paraId="6D6FD9C2" w14:textId="6D86803B" w:rsidR="002D57ED" w:rsidRPr="001553D6" w:rsidRDefault="002D57ED" w:rsidP="002D57ED">
      <w:pPr>
        <w:spacing w:before="31" w:after="31"/>
        <w:ind w:firstLineChars="0" w:firstLine="0"/>
        <w:rPr>
          <w:b/>
          <w:bCs/>
        </w:rPr>
      </w:pPr>
      <w:r w:rsidRPr="001553D6">
        <w:rPr>
          <w:rFonts w:hint="eastAsia"/>
          <w:b/>
          <w:bCs/>
        </w:rPr>
        <w:t>图</w:t>
      </w:r>
      <w:r w:rsidRPr="001553D6">
        <w:rPr>
          <w:rFonts w:hint="eastAsia"/>
          <w:b/>
          <w:bCs/>
        </w:rPr>
        <w:t xml:space="preserve"> </w:t>
      </w:r>
      <w:r w:rsidRPr="001553D6">
        <w:rPr>
          <w:b/>
          <w:bCs/>
        </w:rPr>
        <w:t xml:space="preserve">7.17. </w:t>
      </w:r>
      <w:r w:rsidRPr="001553D6">
        <w:rPr>
          <w:rFonts w:hint="eastAsia"/>
          <w:b/>
          <w:bCs/>
        </w:rPr>
        <w:t>对于</w:t>
      </w:r>
      <w:r w:rsidR="004F23B8" w:rsidRPr="001553D6">
        <w:rPr>
          <w:rFonts w:hint="eastAsia"/>
          <w:b/>
          <w:bCs/>
        </w:rPr>
        <w:t>头顶光</w:t>
      </w:r>
      <w:r w:rsidRPr="001553D6">
        <w:rPr>
          <w:rFonts w:hint="eastAsia"/>
          <w:b/>
          <w:bCs/>
        </w:rPr>
        <w:t>，左边地板上的采样</w:t>
      </w:r>
      <w:r w:rsidR="00B3082B" w:rsidRPr="001553D6">
        <w:rPr>
          <w:rFonts w:hint="eastAsia"/>
          <w:b/>
          <w:bCs/>
        </w:rPr>
        <w:t>频率</w:t>
      </w:r>
      <w:r w:rsidRPr="001553D6">
        <w:rPr>
          <w:rFonts w:hint="eastAsia"/>
          <w:b/>
          <w:bCs/>
        </w:rPr>
        <w:t>与眼睛的频率不匹配</w:t>
      </w:r>
      <w:r w:rsidR="00AF37AD" w:rsidRPr="001553D6">
        <w:rPr>
          <w:rFonts w:hint="eastAsia"/>
          <w:b/>
          <w:bCs/>
        </w:rPr>
        <w:t>，</w:t>
      </w:r>
      <w:r w:rsidR="00630116" w:rsidRPr="001553D6">
        <w:rPr>
          <w:rFonts w:hint="eastAsia"/>
          <w:b/>
          <w:bCs/>
        </w:rPr>
        <w:t>右边</w:t>
      </w:r>
      <w:r w:rsidRPr="001553D6">
        <w:rPr>
          <w:rFonts w:hint="eastAsia"/>
          <w:b/>
          <w:bCs/>
        </w:rPr>
        <w:t>通过改变光的</w:t>
      </w:r>
      <w:r w:rsidR="00C36591" w:rsidRPr="001553D6">
        <w:rPr>
          <w:rFonts w:hint="eastAsia"/>
          <w:b/>
          <w:bCs/>
        </w:rPr>
        <w:t>观察</w:t>
      </w:r>
      <w:r w:rsidRPr="001553D6">
        <w:rPr>
          <w:rFonts w:hint="eastAsia"/>
          <w:b/>
          <w:bCs/>
        </w:rPr>
        <w:t>方向和投影窗口，采样</w:t>
      </w:r>
      <w:r w:rsidR="000D4D19" w:rsidRPr="001553D6">
        <w:rPr>
          <w:rFonts w:hint="eastAsia"/>
          <w:b/>
          <w:bCs/>
        </w:rPr>
        <w:t>频率</w:t>
      </w:r>
      <w:r w:rsidR="00272E6E" w:rsidRPr="001553D6">
        <w:rPr>
          <w:rFonts w:hint="eastAsia"/>
          <w:b/>
          <w:bCs/>
        </w:rPr>
        <w:t>朝着</w:t>
      </w:r>
      <w:r w:rsidR="00292740" w:rsidRPr="001553D6">
        <w:rPr>
          <w:rFonts w:hint="eastAsia"/>
          <w:b/>
          <w:bCs/>
        </w:rPr>
        <w:t>具有</w:t>
      </w:r>
      <w:r w:rsidRPr="001553D6">
        <w:rPr>
          <w:rFonts w:hint="eastAsia"/>
          <w:b/>
          <w:bCs/>
        </w:rPr>
        <w:t>更高</w:t>
      </w:r>
      <w:r w:rsidR="00630116" w:rsidRPr="001553D6">
        <w:rPr>
          <w:rFonts w:hint="eastAsia"/>
          <w:b/>
          <w:bCs/>
        </w:rPr>
        <w:t>纹素</w:t>
      </w:r>
      <w:r w:rsidRPr="001553D6">
        <w:rPr>
          <w:rFonts w:hint="eastAsia"/>
          <w:b/>
          <w:bCs/>
        </w:rPr>
        <w:t>密度的</w:t>
      </w:r>
      <w:r w:rsidR="00630116" w:rsidRPr="001553D6">
        <w:rPr>
          <w:rFonts w:hint="eastAsia"/>
          <w:b/>
          <w:bCs/>
        </w:rPr>
        <w:t>方向</w:t>
      </w:r>
      <w:r w:rsidR="00292740" w:rsidRPr="001553D6">
        <w:rPr>
          <w:rFonts w:hint="eastAsia"/>
          <w:b/>
          <w:bCs/>
        </w:rPr>
        <w:t>偏移，</w:t>
      </w:r>
      <w:r w:rsidR="001553D6">
        <w:rPr>
          <w:rFonts w:hint="eastAsia"/>
          <w:b/>
          <w:bCs/>
        </w:rPr>
        <w:t>以</w:t>
      </w:r>
      <w:r w:rsidR="008042E1" w:rsidRPr="001553D6">
        <w:rPr>
          <w:rFonts w:hint="eastAsia"/>
          <w:b/>
          <w:bCs/>
        </w:rPr>
        <w:t>更接近眼睛（译注：的频率）</w:t>
      </w:r>
      <w:r w:rsidRPr="001553D6">
        <w:rPr>
          <w:rFonts w:hint="eastAsia"/>
          <w:b/>
          <w:bCs/>
        </w:rPr>
        <w:t>。</w:t>
      </w:r>
    </w:p>
    <w:p w14:paraId="1E38FA83" w14:textId="77777777" w:rsidR="002D57ED" w:rsidRDefault="002D57ED" w:rsidP="002D57ED">
      <w:pPr>
        <w:spacing w:before="31" w:after="31"/>
        <w:ind w:firstLineChars="0" w:firstLine="0"/>
      </w:pPr>
    </w:p>
    <w:p w14:paraId="10E3E62B" w14:textId="594477DF" w:rsidR="002D57ED" w:rsidRDefault="004C2DE5" w:rsidP="00E11377">
      <w:pPr>
        <w:spacing w:before="31" w:after="31"/>
        <w:ind w:firstLine="480"/>
      </w:pPr>
      <w:r w:rsidRPr="004C2DE5">
        <w:rPr>
          <w:rFonts w:hint="eastAsia"/>
        </w:rPr>
        <w:lastRenderedPageBreak/>
        <w:t>将光的视角映射到眼睛的视角有</w:t>
      </w:r>
      <w:r w:rsidRPr="004C2DE5">
        <w:rPr>
          <w:rFonts w:hint="eastAsia"/>
        </w:rPr>
        <w:t>22</w:t>
      </w:r>
      <w:r w:rsidRPr="004C2DE5">
        <w:rPr>
          <w:rFonts w:hint="eastAsia"/>
        </w:rPr>
        <w:t>个自由度</w:t>
      </w:r>
      <w:r w:rsidRPr="004C2DE5">
        <w:rPr>
          <w:rFonts w:hint="eastAsia"/>
        </w:rPr>
        <w:t>[896]</w:t>
      </w:r>
      <w:r w:rsidR="002152D5">
        <w:rPr>
          <w:rFonts w:hint="eastAsia"/>
        </w:rPr>
        <w:t>，</w:t>
      </w:r>
      <w:r w:rsidRPr="004C2DE5">
        <w:rPr>
          <w:rFonts w:hint="eastAsia"/>
        </w:rPr>
        <w:t>对这个</w:t>
      </w:r>
      <w:proofErr w:type="gramStart"/>
      <w:r w:rsidRPr="004C2DE5">
        <w:rPr>
          <w:rFonts w:hint="eastAsia"/>
        </w:rPr>
        <w:t>解空间</w:t>
      </w:r>
      <w:proofErr w:type="gramEnd"/>
      <w:r w:rsidRPr="004C2DE5">
        <w:rPr>
          <w:rFonts w:hint="eastAsia"/>
        </w:rPr>
        <w:t>的探索导致了几种不同的算法，试图更好地匹配光的采样率与眼睛的采样率。</w:t>
      </w:r>
      <w:r w:rsidR="00D338C5" w:rsidRPr="00D338C5">
        <w:rPr>
          <w:rFonts w:hint="eastAsia"/>
        </w:rPr>
        <w:t>方法包括透视阴影</w:t>
      </w:r>
      <w:r w:rsidR="00F76D7B">
        <w:rPr>
          <w:rFonts w:hint="eastAsia"/>
        </w:rPr>
        <w:t>贴</w:t>
      </w:r>
      <w:r w:rsidR="00D338C5" w:rsidRPr="00D338C5">
        <w:rPr>
          <w:rFonts w:hint="eastAsia"/>
        </w:rPr>
        <w:t>图</w:t>
      </w:r>
      <w:r w:rsidR="00497CF5">
        <w:rPr>
          <w:rFonts w:hint="eastAsia"/>
        </w:rPr>
        <w:t>（</w:t>
      </w:r>
      <w:r w:rsidR="00497CF5" w:rsidRPr="00497CF5">
        <w:t>perspective</w:t>
      </w:r>
      <w:r w:rsidR="00497CF5">
        <w:t xml:space="preserve"> </w:t>
      </w:r>
      <w:r w:rsidR="00497CF5" w:rsidRPr="00497CF5">
        <w:t>shadow maps</w:t>
      </w:r>
      <w:r w:rsidR="00497CF5">
        <w:t>,</w:t>
      </w:r>
      <w:r w:rsidR="00497CF5" w:rsidRPr="00497CF5">
        <w:rPr>
          <w:rFonts w:hint="eastAsia"/>
        </w:rPr>
        <w:t xml:space="preserve"> </w:t>
      </w:r>
      <w:r w:rsidR="00D338C5" w:rsidRPr="00D338C5">
        <w:rPr>
          <w:rFonts w:hint="eastAsia"/>
        </w:rPr>
        <w:t>PSM</w:t>
      </w:r>
      <w:r w:rsidR="00497CF5">
        <w:rPr>
          <w:rFonts w:hint="eastAsia"/>
        </w:rPr>
        <w:t>）</w:t>
      </w:r>
      <w:r w:rsidR="00D338C5" w:rsidRPr="00D338C5">
        <w:rPr>
          <w:rFonts w:hint="eastAsia"/>
        </w:rPr>
        <w:t>[1691]</w:t>
      </w:r>
      <w:r w:rsidR="00D338C5" w:rsidRPr="00D338C5">
        <w:rPr>
          <w:rFonts w:hint="eastAsia"/>
        </w:rPr>
        <w:t>，梯形阴影</w:t>
      </w:r>
      <w:r w:rsidR="00DD44A8">
        <w:rPr>
          <w:rFonts w:hint="eastAsia"/>
        </w:rPr>
        <w:t>贴</w:t>
      </w:r>
      <w:r w:rsidR="00D338C5" w:rsidRPr="00D338C5">
        <w:rPr>
          <w:rFonts w:hint="eastAsia"/>
        </w:rPr>
        <w:t>图</w:t>
      </w:r>
      <w:r w:rsidR="00B16BAB">
        <w:rPr>
          <w:rFonts w:hint="eastAsia"/>
        </w:rPr>
        <w:t>（</w:t>
      </w:r>
      <w:r w:rsidR="00B16BAB" w:rsidRPr="00B16BAB">
        <w:t>trapezoidal shadow maps</w:t>
      </w:r>
      <w:r w:rsidR="00B16BAB">
        <w:t xml:space="preserve">, </w:t>
      </w:r>
      <w:r w:rsidR="00D338C5" w:rsidRPr="00D338C5">
        <w:rPr>
          <w:rFonts w:hint="eastAsia"/>
        </w:rPr>
        <w:t>TSM</w:t>
      </w:r>
      <w:r w:rsidR="00B16BAB">
        <w:rPr>
          <w:rFonts w:hint="eastAsia"/>
        </w:rPr>
        <w:t>）</w:t>
      </w:r>
      <w:r w:rsidR="00D338C5" w:rsidRPr="00D338C5">
        <w:rPr>
          <w:rFonts w:hint="eastAsia"/>
        </w:rPr>
        <w:t>[1132]</w:t>
      </w:r>
      <w:r w:rsidR="00D338C5" w:rsidRPr="00D338C5">
        <w:rPr>
          <w:rFonts w:hint="eastAsia"/>
        </w:rPr>
        <w:t>，</w:t>
      </w:r>
      <w:proofErr w:type="gramStart"/>
      <w:r w:rsidR="00D338C5" w:rsidRPr="00D338C5">
        <w:rPr>
          <w:rFonts w:hint="eastAsia"/>
        </w:rPr>
        <w:t>光空间</w:t>
      </w:r>
      <w:proofErr w:type="gramEnd"/>
      <w:r w:rsidR="00D338C5" w:rsidRPr="00D338C5">
        <w:rPr>
          <w:rFonts w:hint="eastAsia"/>
        </w:rPr>
        <w:t>透视阴影</w:t>
      </w:r>
      <w:r w:rsidR="00E11377">
        <w:rPr>
          <w:rFonts w:hint="eastAsia"/>
        </w:rPr>
        <w:t>贴</w:t>
      </w:r>
      <w:r w:rsidR="00D338C5" w:rsidRPr="00D338C5">
        <w:rPr>
          <w:rFonts w:hint="eastAsia"/>
        </w:rPr>
        <w:t>图</w:t>
      </w:r>
      <w:r w:rsidR="00E11377">
        <w:rPr>
          <w:rFonts w:hint="eastAsia"/>
        </w:rPr>
        <w:t>（</w:t>
      </w:r>
      <w:r w:rsidR="00E11377" w:rsidRPr="00E11377">
        <w:t>light space</w:t>
      </w:r>
      <w:r w:rsidR="00E11377">
        <w:t xml:space="preserve"> </w:t>
      </w:r>
      <w:r w:rsidR="00E11377" w:rsidRPr="00E11377">
        <w:t>perspective shadow maps</w:t>
      </w:r>
      <w:r w:rsidR="00A72EA6">
        <w:t>,</w:t>
      </w:r>
      <w:r w:rsidR="00E11377" w:rsidRPr="00E11377">
        <w:rPr>
          <w:rFonts w:hint="eastAsia"/>
        </w:rPr>
        <w:t xml:space="preserve"> </w:t>
      </w:r>
      <w:proofErr w:type="spellStart"/>
      <w:r w:rsidR="00D338C5" w:rsidRPr="00D338C5">
        <w:rPr>
          <w:rFonts w:hint="eastAsia"/>
        </w:rPr>
        <w:t>LiSPSM</w:t>
      </w:r>
      <w:proofErr w:type="spellEnd"/>
      <w:r w:rsidR="00A72EA6">
        <w:rPr>
          <w:rFonts w:hint="eastAsia"/>
        </w:rPr>
        <w:t>）</w:t>
      </w:r>
      <w:r w:rsidR="00D338C5" w:rsidRPr="00D338C5">
        <w:rPr>
          <w:rFonts w:hint="eastAsia"/>
        </w:rPr>
        <w:t>[1893, 1895]</w:t>
      </w:r>
      <w:r w:rsidR="00172D69">
        <w:rPr>
          <w:rFonts w:hint="eastAsia"/>
        </w:rPr>
        <w:t>，</w:t>
      </w:r>
      <w:r w:rsidR="00D338C5" w:rsidRPr="00D338C5">
        <w:rPr>
          <w:rFonts w:hint="eastAsia"/>
        </w:rPr>
        <w:t>参见图</w:t>
      </w:r>
      <w:r w:rsidR="00D338C5" w:rsidRPr="00D338C5">
        <w:rPr>
          <w:rFonts w:hint="eastAsia"/>
        </w:rPr>
        <w:t>7.15</w:t>
      </w:r>
      <w:r w:rsidR="00D338C5" w:rsidRPr="00D338C5">
        <w:rPr>
          <w:rFonts w:hint="eastAsia"/>
        </w:rPr>
        <w:t>和图</w:t>
      </w:r>
      <w:r w:rsidR="00D338C5" w:rsidRPr="00D338C5">
        <w:rPr>
          <w:rFonts w:hint="eastAsia"/>
        </w:rPr>
        <w:t>7.26</w:t>
      </w:r>
      <w:r w:rsidR="001A0D19">
        <w:rPr>
          <w:rFonts w:hint="eastAsia"/>
        </w:rPr>
        <w:t>的实例</w:t>
      </w:r>
      <w:r w:rsidR="0010044B">
        <w:rPr>
          <w:rFonts w:hint="eastAsia"/>
        </w:rPr>
        <w:t>，</w:t>
      </w:r>
      <w:r w:rsidR="00D338C5" w:rsidRPr="00D338C5">
        <w:rPr>
          <w:rFonts w:hint="eastAsia"/>
        </w:rPr>
        <w:t>这类技术</w:t>
      </w:r>
      <w:r w:rsidR="00405158">
        <w:rPr>
          <w:rFonts w:hint="eastAsia"/>
        </w:rPr>
        <w:t>往往</w:t>
      </w:r>
      <w:r w:rsidR="00D338C5" w:rsidRPr="00D338C5">
        <w:rPr>
          <w:rFonts w:hint="eastAsia"/>
        </w:rPr>
        <w:t>称为透视</w:t>
      </w:r>
      <w:r w:rsidR="001E20B0">
        <w:rPr>
          <w:rFonts w:hint="eastAsia"/>
        </w:rPr>
        <w:t>变形</w:t>
      </w:r>
      <w:r w:rsidR="003D21F1">
        <w:rPr>
          <w:rFonts w:hint="eastAsia"/>
        </w:rPr>
        <w:t>（</w:t>
      </w:r>
      <w:r w:rsidR="003D21F1" w:rsidRPr="003D21F1">
        <w:t>perspective warping</w:t>
      </w:r>
      <w:r w:rsidR="003D21F1">
        <w:rPr>
          <w:rFonts w:hint="eastAsia"/>
        </w:rPr>
        <w:t>）</w:t>
      </w:r>
      <w:r w:rsidR="00D338C5" w:rsidRPr="00D338C5">
        <w:rPr>
          <w:rFonts w:hint="eastAsia"/>
        </w:rPr>
        <w:t>方法。</w:t>
      </w:r>
    </w:p>
    <w:p w14:paraId="32B79834" w14:textId="57CD3D0A" w:rsidR="00ED28C9" w:rsidRDefault="00ED28C9" w:rsidP="00E11377">
      <w:pPr>
        <w:spacing w:before="31" w:after="31"/>
        <w:ind w:firstLine="480"/>
      </w:pPr>
      <w:r w:rsidRPr="00ED28C9">
        <w:rPr>
          <w:rFonts w:hint="eastAsia"/>
        </w:rPr>
        <w:t>这些矩阵</w:t>
      </w:r>
      <w:r w:rsidR="003E711C">
        <w:rPr>
          <w:rFonts w:hint="eastAsia"/>
        </w:rPr>
        <w:t>变形</w:t>
      </w:r>
      <w:r w:rsidRPr="00ED28C9">
        <w:rPr>
          <w:rFonts w:hint="eastAsia"/>
        </w:rPr>
        <w:t>算法的一个优点是，除了修改光的矩阵外，不需要额外的工作</w:t>
      </w:r>
      <w:r w:rsidR="00BF2F8E">
        <w:rPr>
          <w:rFonts w:hint="eastAsia"/>
        </w:rPr>
        <w:t>，</w:t>
      </w:r>
      <w:r w:rsidRPr="00ED28C9">
        <w:rPr>
          <w:rFonts w:hint="eastAsia"/>
        </w:rPr>
        <w:t>每种方法都有自己的优点和缺点</w:t>
      </w:r>
      <w:r w:rsidRPr="00ED28C9">
        <w:rPr>
          <w:rFonts w:hint="eastAsia"/>
        </w:rPr>
        <w:t>[484]</w:t>
      </w:r>
      <w:r w:rsidRPr="00ED28C9">
        <w:rPr>
          <w:rFonts w:hint="eastAsia"/>
        </w:rPr>
        <w:t>，因为每种方法都可以帮助匹配某些几何形状和</w:t>
      </w:r>
      <w:r w:rsidR="0016021A">
        <w:rPr>
          <w:rFonts w:hint="eastAsia"/>
        </w:rPr>
        <w:t>光照</w:t>
      </w:r>
      <w:r w:rsidRPr="00ED28C9">
        <w:rPr>
          <w:rFonts w:hint="eastAsia"/>
        </w:rPr>
        <w:t>情况下的采样率，</w:t>
      </w:r>
      <w:r w:rsidR="00E326B0">
        <w:rPr>
          <w:rFonts w:hint="eastAsia"/>
        </w:rPr>
        <w:t>不过恶化了</w:t>
      </w:r>
      <w:r w:rsidRPr="00ED28C9">
        <w:rPr>
          <w:rFonts w:hint="eastAsia"/>
        </w:rPr>
        <w:t>其他情况下</w:t>
      </w:r>
      <w:r w:rsidR="00E326B0">
        <w:rPr>
          <w:rFonts w:hint="eastAsia"/>
        </w:rPr>
        <w:t>的</w:t>
      </w:r>
      <w:r w:rsidRPr="00ED28C9">
        <w:rPr>
          <w:rFonts w:hint="eastAsia"/>
        </w:rPr>
        <w:t>采样率。</w:t>
      </w:r>
      <w:r w:rsidR="008A2282" w:rsidRPr="008A2282">
        <w:rPr>
          <w:rFonts w:hint="eastAsia"/>
        </w:rPr>
        <w:t>Lloyd</w:t>
      </w:r>
      <w:r w:rsidR="008A2282" w:rsidRPr="008A2282">
        <w:rPr>
          <w:rFonts w:hint="eastAsia"/>
        </w:rPr>
        <w:t>等人</w:t>
      </w:r>
      <w:r w:rsidR="008A2282" w:rsidRPr="008A2282">
        <w:rPr>
          <w:rFonts w:hint="eastAsia"/>
        </w:rPr>
        <w:t>[1062,</w:t>
      </w:r>
      <w:r w:rsidR="008A26BC">
        <w:t xml:space="preserve"> </w:t>
      </w:r>
      <w:r w:rsidR="008A2282" w:rsidRPr="008A2282">
        <w:rPr>
          <w:rFonts w:hint="eastAsia"/>
        </w:rPr>
        <w:t>1063]</w:t>
      </w:r>
      <w:r w:rsidR="008A2282" w:rsidRPr="008A2282">
        <w:rPr>
          <w:rFonts w:hint="eastAsia"/>
        </w:rPr>
        <w:t>分析了</w:t>
      </w:r>
      <w:r w:rsidR="008A2282" w:rsidRPr="008A2282">
        <w:rPr>
          <w:rFonts w:hint="eastAsia"/>
        </w:rPr>
        <w:t>PSM</w:t>
      </w:r>
      <w:r w:rsidR="008A2282" w:rsidRPr="008A2282">
        <w:rPr>
          <w:rFonts w:hint="eastAsia"/>
        </w:rPr>
        <w:t>、</w:t>
      </w:r>
      <w:r w:rsidR="008A2282" w:rsidRPr="008A2282">
        <w:rPr>
          <w:rFonts w:hint="eastAsia"/>
        </w:rPr>
        <w:t>TSM</w:t>
      </w:r>
      <w:r w:rsidR="008A2282" w:rsidRPr="008A2282">
        <w:rPr>
          <w:rFonts w:hint="eastAsia"/>
        </w:rPr>
        <w:t>和</w:t>
      </w:r>
      <w:proofErr w:type="spellStart"/>
      <w:r w:rsidR="008A2282" w:rsidRPr="008A2282">
        <w:rPr>
          <w:rFonts w:hint="eastAsia"/>
        </w:rPr>
        <w:t>LiSPSM</w:t>
      </w:r>
      <w:proofErr w:type="spellEnd"/>
      <w:r w:rsidR="008A2282" w:rsidRPr="008A2282">
        <w:rPr>
          <w:rFonts w:hint="eastAsia"/>
        </w:rPr>
        <w:t>之间的等</w:t>
      </w:r>
      <w:r w:rsidR="00760170">
        <w:rPr>
          <w:rFonts w:hint="eastAsia"/>
        </w:rPr>
        <w:t>效关系</w:t>
      </w:r>
      <w:r w:rsidR="008A2282" w:rsidRPr="008A2282">
        <w:rPr>
          <w:rFonts w:hint="eastAsia"/>
        </w:rPr>
        <w:t>，对这些方法的采样和</w:t>
      </w:r>
      <w:r w:rsidR="00015261">
        <w:rPr>
          <w:rFonts w:hint="eastAsia"/>
        </w:rPr>
        <w:t>走样</w:t>
      </w:r>
      <w:r w:rsidR="008A2282" w:rsidRPr="008A2282">
        <w:rPr>
          <w:rFonts w:hint="eastAsia"/>
        </w:rPr>
        <w:t>问题给出了</w:t>
      </w:r>
      <w:r w:rsidR="00016C9B">
        <w:rPr>
          <w:rFonts w:hint="eastAsia"/>
        </w:rPr>
        <w:t>完美的</w:t>
      </w:r>
      <w:r w:rsidR="008A2282" w:rsidRPr="008A2282">
        <w:rPr>
          <w:rFonts w:hint="eastAsia"/>
        </w:rPr>
        <w:t>概述</w:t>
      </w:r>
      <w:r w:rsidR="002224C8">
        <w:rPr>
          <w:rFonts w:hint="eastAsia"/>
        </w:rPr>
        <w:t>，</w:t>
      </w:r>
      <w:r w:rsidR="008A2282" w:rsidRPr="008A2282">
        <w:rPr>
          <w:rFonts w:hint="eastAsia"/>
        </w:rPr>
        <w:t>当光的方向与</w:t>
      </w:r>
      <w:r w:rsidR="00A31BFD">
        <w:rPr>
          <w:rFonts w:hint="eastAsia"/>
        </w:rPr>
        <w:t>观察</w:t>
      </w:r>
      <w:r w:rsidR="008A2282" w:rsidRPr="008A2282">
        <w:rPr>
          <w:rFonts w:hint="eastAsia"/>
        </w:rPr>
        <w:t>的方向</w:t>
      </w:r>
      <w:r w:rsidR="00DE7A62">
        <w:rPr>
          <w:rFonts w:hint="eastAsia"/>
        </w:rPr>
        <w:t>（</w:t>
      </w:r>
      <w:r w:rsidR="00DE7A62" w:rsidRPr="008A2282">
        <w:rPr>
          <w:rFonts w:hint="eastAsia"/>
        </w:rPr>
        <w:t>例如</w:t>
      </w:r>
      <w:r w:rsidR="00DE7A62">
        <w:rPr>
          <w:rFonts w:hint="eastAsia"/>
        </w:rPr>
        <w:t>在</w:t>
      </w:r>
      <w:r w:rsidR="00DE7A62" w:rsidRPr="008A2282">
        <w:rPr>
          <w:rFonts w:hint="eastAsia"/>
        </w:rPr>
        <w:t>头顶</w:t>
      </w:r>
      <w:r w:rsidR="00DE7A62">
        <w:rPr>
          <w:rFonts w:hint="eastAsia"/>
        </w:rPr>
        <w:t>）</w:t>
      </w:r>
      <w:r w:rsidR="008A2282" w:rsidRPr="008A2282">
        <w:rPr>
          <w:rFonts w:hint="eastAsia"/>
        </w:rPr>
        <w:t>垂直时，这些方案的效果最好，因为</w:t>
      </w:r>
      <w:r w:rsidR="006D2F39">
        <w:rPr>
          <w:rFonts w:hint="eastAsia"/>
        </w:rPr>
        <w:t>这时</w:t>
      </w:r>
      <w:r w:rsidR="008A2282" w:rsidRPr="008A2282">
        <w:rPr>
          <w:rFonts w:hint="eastAsia"/>
        </w:rPr>
        <w:t>透视变换可以</w:t>
      </w:r>
      <w:r w:rsidR="00EB5FD3">
        <w:rPr>
          <w:rFonts w:hint="eastAsia"/>
        </w:rPr>
        <w:t>被</w:t>
      </w:r>
      <w:r w:rsidR="008A2282" w:rsidRPr="008A2282">
        <w:rPr>
          <w:rFonts w:hint="eastAsia"/>
        </w:rPr>
        <w:t>移动，使更多的样本更接近眼睛</w:t>
      </w:r>
      <w:r w:rsidR="00151661">
        <w:rPr>
          <w:rFonts w:hint="eastAsia"/>
        </w:rPr>
        <w:t>。</w:t>
      </w:r>
    </w:p>
    <w:p w14:paraId="77AB7C06" w14:textId="27F98E64" w:rsidR="00614E0A" w:rsidRDefault="00AB0589" w:rsidP="00E11377">
      <w:pPr>
        <w:spacing w:before="31" w:after="31"/>
        <w:ind w:firstLine="480"/>
      </w:pPr>
      <w:r>
        <w:rPr>
          <w:rFonts w:hint="eastAsia"/>
        </w:rPr>
        <w:t>一种光照情况会使</w:t>
      </w:r>
      <w:r w:rsidRPr="00614E0A">
        <w:rPr>
          <w:rFonts w:hint="eastAsia"/>
        </w:rPr>
        <w:t>矩阵</w:t>
      </w:r>
      <w:r>
        <w:rPr>
          <w:rFonts w:hint="eastAsia"/>
        </w:rPr>
        <w:t>变形</w:t>
      </w:r>
      <w:r w:rsidRPr="00614E0A">
        <w:rPr>
          <w:rFonts w:hint="eastAsia"/>
        </w:rPr>
        <w:t>技术失效</w:t>
      </w:r>
      <w:r>
        <w:rPr>
          <w:rFonts w:hint="eastAsia"/>
        </w:rPr>
        <w:t>，</w:t>
      </w:r>
      <w:r w:rsidR="00C50C6A">
        <w:rPr>
          <w:rFonts w:hint="eastAsia"/>
        </w:rPr>
        <w:t>即</w:t>
      </w:r>
      <w:r w:rsidR="00614E0A" w:rsidRPr="00614E0A">
        <w:rPr>
          <w:rFonts w:hint="eastAsia"/>
        </w:rPr>
        <w:t>当</w:t>
      </w:r>
      <w:proofErr w:type="gramStart"/>
      <w:r w:rsidR="00614E0A" w:rsidRPr="00614E0A">
        <w:rPr>
          <w:rFonts w:hint="eastAsia"/>
        </w:rPr>
        <w:t>光位于</w:t>
      </w:r>
      <w:proofErr w:type="gramEnd"/>
      <w:r w:rsidR="00614E0A" w:rsidRPr="00614E0A">
        <w:rPr>
          <w:rFonts w:hint="eastAsia"/>
        </w:rPr>
        <w:t>相机前方并指向它时</w:t>
      </w:r>
      <w:r w:rsidR="00F22256">
        <w:rPr>
          <w:rFonts w:hint="eastAsia"/>
        </w:rPr>
        <w:t>，</w:t>
      </w:r>
      <w:r w:rsidR="00614E0A" w:rsidRPr="00614E0A">
        <w:rPr>
          <w:rFonts w:hint="eastAsia"/>
        </w:rPr>
        <w:t>这种情况被称为</w:t>
      </w:r>
      <w:r w:rsidR="004B6DFA">
        <w:rPr>
          <w:rFonts w:hint="eastAsia"/>
        </w:rPr>
        <w:t>视锥决斗（</w:t>
      </w:r>
      <w:r w:rsidR="00614E0A" w:rsidRPr="00614E0A">
        <w:rPr>
          <w:rFonts w:hint="eastAsia"/>
        </w:rPr>
        <w:t>dueling frusta</w:t>
      </w:r>
      <w:r w:rsidR="004B6DFA">
        <w:rPr>
          <w:rFonts w:hint="eastAsia"/>
        </w:rPr>
        <w:t>）</w:t>
      </w:r>
      <w:r w:rsidR="00614E0A" w:rsidRPr="00614E0A">
        <w:rPr>
          <w:rFonts w:hint="eastAsia"/>
        </w:rPr>
        <w:t>，或者更通俗的说法是“</w:t>
      </w:r>
      <w:r w:rsidR="004A5C00">
        <w:rPr>
          <w:rFonts w:hint="eastAsia"/>
        </w:rPr>
        <w:t>狭路相逢</w:t>
      </w:r>
      <w:r w:rsidR="00614E0A" w:rsidRPr="00614E0A">
        <w:rPr>
          <w:rFonts w:hint="eastAsia"/>
        </w:rPr>
        <w:t>”</w:t>
      </w:r>
      <w:r w:rsidR="004A5C00">
        <w:rPr>
          <w:rFonts w:hint="eastAsia"/>
        </w:rPr>
        <w:t>（</w:t>
      </w:r>
      <w:r w:rsidR="004A5C00" w:rsidRPr="004A5C00">
        <w:t>deer in the headlights</w:t>
      </w:r>
      <w:r w:rsidR="004A5C00">
        <w:rPr>
          <w:rFonts w:hint="eastAsia"/>
        </w:rPr>
        <w:t>）</w:t>
      </w:r>
      <w:r w:rsidR="00614148">
        <w:rPr>
          <w:rFonts w:hint="eastAsia"/>
        </w:rPr>
        <w:t>，</w:t>
      </w:r>
      <w:r w:rsidR="00614E0A" w:rsidRPr="00614E0A">
        <w:rPr>
          <w:rFonts w:hint="eastAsia"/>
        </w:rPr>
        <w:t>眼睛附近需要更多的阴影</w:t>
      </w:r>
      <w:r w:rsidR="006C3FAF">
        <w:rPr>
          <w:rFonts w:hint="eastAsia"/>
        </w:rPr>
        <w:t>贴</w:t>
      </w:r>
      <w:r w:rsidR="00614E0A" w:rsidRPr="00614E0A">
        <w:rPr>
          <w:rFonts w:hint="eastAsia"/>
        </w:rPr>
        <w:t>图样本，但线性扭曲只会使情况更糟</w:t>
      </w:r>
      <w:r w:rsidR="00614E0A" w:rsidRPr="00614E0A">
        <w:rPr>
          <w:rFonts w:hint="eastAsia"/>
        </w:rPr>
        <w:t>[1555]</w:t>
      </w:r>
      <w:r w:rsidR="00614E0A" w:rsidRPr="00614E0A">
        <w:rPr>
          <w:rFonts w:hint="eastAsia"/>
        </w:rPr>
        <w:t>。</w:t>
      </w:r>
      <w:r w:rsidR="00EE2B7B" w:rsidRPr="00EE2B7B">
        <w:rPr>
          <w:rFonts w:hint="eastAsia"/>
        </w:rPr>
        <w:t>这</w:t>
      </w:r>
      <w:r w:rsidR="00F54788">
        <w:rPr>
          <w:rFonts w:hint="eastAsia"/>
        </w:rPr>
        <w:t>个问题</w:t>
      </w:r>
      <w:r w:rsidR="000A28D4">
        <w:rPr>
          <w:rFonts w:hint="eastAsia"/>
        </w:rPr>
        <w:t>以及</w:t>
      </w:r>
      <w:r w:rsidR="00EE2B7B" w:rsidRPr="00EE2B7B">
        <w:rPr>
          <w:rFonts w:hint="eastAsia"/>
        </w:rPr>
        <w:t>其他问题，如质量的突然变化</w:t>
      </w:r>
      <w:r w:rsidR="00EE2B7B" w:rsidRPr="00EE2B7B">
        <w:rPr>
          <w:rFonts w:hint="eastAsia"/>
        </w:rPr>
        <w:t>[430]</w:t>
      </w:r>
      <w:r w:rsidR="00EE2B7B" w:rsidRPr="00EE2B7B">
        <w:rPr>
          <w:rFonts w:hint="eastAsia"/>
        </w:rPr>
        <w:t>和“紧张的”</w:t>
      </w:r>
      <w:r w:rsidR="00F84F0D">
        <w:rPr>
          <w:rFonts w:hint="eastAsia"/>
        </w:rPr>
        <w:t>（</w:t>
      </w:r>
      <w:r w:rsidR="00F84F0D" w:rsidRPr="00F84F0D">
        <w:t>nervous</w:t>
      </w:r>
      <w:r w:rsidR="00F84F0D">
        <w:rPr>
          <w:rFonts w:hint="eastAsia"/>
        </w:rPr>
        <w:t>）</w:t>
      </w:r>
      <w:r w:rsidR="00EE2B7B" w:rsidRPr="00EE2B7B">
        <w:rPr>
          <w:rFonts w:hint="eastAsia"/>
        </w:rPr>
        <w:t>，</w:t>
      </w:r>
      <w:r w:rsidR="00666560">
        <w:rPr>
          <w:rFonts w:hint="eastAsia"/>
        </w:rPr>
        <w:t>指的是</w:t>
      </w:r>
      <w:r w:rsidR="004A1EAA" w:rsidRPr="00EE2B7B">
        <w:rPr>
          <w:rFonts w:hint="eastAsia"/>
        </w:rPr>
        <w:t>在相机运动过程中产生的</w:t>
      </w:r>
      <w:r w:rsidR="00EE2B7B" w:rsidRPr="00EE2B7B">
        <w:rPr>
          <w:rFonts w:hint="eastAsia"/>
        </w:rPr>
        <w:t>不稳定的</w:t>
      </w:r>
      <w:r w:rsidR="00A00081" w:rsidRPr="00EE2B7B">
        <w:rPr>
          <w:rFonts w:hint="eastAsia"/>
        </w:rPr>
        <w:t>阴影</w:t>
      </w:r>
      <w:r w:rsidR="00EE2B7B" w:rsidRPr="00EE2B7B">
        <w:rPr>
          <w:rFonts w:hint="eastAsia"/>
        </w:rPr>
        <w:t>质量</w:t>
      </w:r>
      <w:r w:rsidR="00EE2B7B" w:rsidRPr="00EE2B7B">
        <w:rPr>
          <w:rFonts w:hint="eastAsia"/>
        </w:rPr>
        <w:t>[484,</w:t>
      </w:r>
      <w:r w:rsidR="00A00081">
        <w:t xml:space="preserve"> </w:t>
      </w:r>
      <w:r w:rsidR="00EE2B7B" w:rsidRPr="00EE2B7B">
        <w:rPr>
          <w:rFonts w:hint="eastAsia"/>
        </w:rPr>
        <w:t>1227]</w:t>
      </w:r>
      <w:r w:rsidR="00EE2B7B" w:rsidRPr="00EE2B7B">
        <w:rPr>
          <w:rFonts w:hint="eastAsia"/>
        </w:rPr>
        <w:t>，使这些方法</w:t>
      </w:r>
      <w:r w:rsidR="00547A34">
        <w:rPr>
          <w:rFonts w:hint="eastAsia"/>
        </w:rPr>
        <w:t>不受欢迎。</w:t>
      </w:r>
    </w:p>
    <w:p w14:paraId="2BD8681F" w14:textId="2A007360" w:rsidR="00A579D3" w:rsidRDefault="00A579D3" w:rsidP="00BB2068">
      <w:pPr>
        <w:spacing w:before="31" w:after="31"/>
        <w:ind w:firstLine="480"/>
      </w:pPr>
      <w:r w:rsidRPr="00A579D3">
        <w:rPr>
          <w:rFonts w:hint="eastAsia"/>
        </w:rPr>
        <w:t>在</w:t>
      </w:r>
      <w:r w:rsidR="009020D7">
        <w:rPr>
          <w:rFonts w:hint="eastAsia"/>
        </w:rPr>
        <w:t>观察者</w:t>
      </w:r>
      <w:r w:rsidRPr="00A579D3">
        <w:rPr>
          <w:rFonts w:hint="eastAsia"/>
        </w:rPr>
        <w:t>所在的位置添加更多样本是一个很好的想法，这</w:t>
      </w:r>
      <w:r w:rsidR="00B777C5">
        <w:rPr>
          <w:rFonts w:hint="eastAsia"/>
        </w:rPr>
        <w:t>产生</w:t>
      </w:r>
      <w:r w:rsidR="006B6F52">
        <w:rPr>
          <w:rFonts w:hint="eastAsia"/>
        </w:rPr>
        <w:t>了</w:t>
      </w:r>
      <w:r w:rsidRPr="00A579D3">
        <w:rPr>
          <w:rFonts w:hint="eastAsia"/>
        </w:rPr>
        <w:t>为给定</w:t>
      </w:r>
      <w:r w:rsidR="00414247">
        <w:rPr>
          <w:rFonts w:hint="eastAsia"/>
        </w:rPr>
        <w:t>观察</w:t>
      </w:r>
      <w:r w:rsidRPr="00A579D3">
        <w:rPr>
          <w:rFonts w:hint="eastAsia"/>
        </w:rPr>
        <w:t>视图生成多个阴影</w:t>
      </w:r>
      <w:r w:rsidR="002800AA">
        <w:rPr>
          <w:rFonts w:hint="eastAsia"/>
        </w:rPr>
        <w:t>贴图</w:t>
      </w:r>
      <w:r w:rsidRPr="00A579D3">
        <w:rPr>
          <w:rFonts w:hint="eastAsia"/>
        </w:rPr>
        <w:t>的算法</w:t>
      </w:r>
      <w:r w:rsidR="00CB4849">
        <w:rPr>
          <w:rFonts w:hint="eastAsia"/>
        </w:rPr>
        <w:t>，</w:t>
      </w:r>
      <w:r w:rsidR="00E169FC">
        <w:rPr>
          <w:rFonts w:hint="eastAsia"/>
        </w:rPr>
        <w:t>当</w:t>
      </w:r>
      <w:r w:rsidR="00DB0370" w:rsidRPr="00DB0370">
        <w:t>Carmack</w:t>
      </w:r>
      <w:r w:rsidRPr="00A579D3">
        <w:rPr>
          <w:rFonts w:hint="eastAsia"/>
        </w:rPr>
        <w:t>在</w:t>
      </w:r>
      <w:r w:rsidR="00901A3B">
        <w:rPr>
          <w:rFonts w:hint="eastAsia"/>
        </w:rPr>
        <w:t>2</w:t>
      </w:r>
      <w:r w:rsidR="00901A3B">
        <w:t>004</w:t>
      </w:r>
      <w:r w:rsidR="00901A3B">
        <w:rPr>
          <w:rFonts w:hint="eastAsia"/>
        </w:rPr>
        <w:t>年</w:t>
      </w:r>
      <w:proofErr w:type="spellStart"/>
      <w:r w:rsidRPr="00A579D3">
        <w:rPr>
          <w:rFonts w:hint="eastAsia"/>
        </w:rPr>
        <w:t>Quakecon</w:t>
      </w:r>
      <w:proofErr w:type="spellEnd"/>
      <w:r w:rsidRPr="00A579D3">
        <w:rPr>
          <w:rFonts w:hint="eastAsia"/>
        </w:rPr>
        <w:t>的主题演讲中描述</w:t>
      </w:r>
      <w:r w:rsidR="00E169FC" w:rsidRPr="00A579D3">
        <w:rPr>
          <w:rFonts w:hint="eastAsia"/>
        </w:rPr>
        <w:t>这个</w:t>
      </w:r>
      <w:r w:rsidR="00926A3A">
        <w:rPr>
          <w:rFonts w:hint="eastAsia"/>
        </w:rPr>
        <w:t>方法</w:t>
      </w:r>
      <w:r w:rsidR="009B2195">
        <w:rPr>
          <w:rFonts w:hint="eastAsia"/>
        </w:rPr>
        <w:t>时</w:t>
      </w:r>
      <w:r w:rsidR="00E169FC">
        <w:rPr>
          <w:rFonts w:hint="eastAsia"/>
        </w:rPr>
        <w:t>，</w:t>
      </w:r>
      <w:r w:rsidR="002431C2">
        <w:rPr>
          <w:rFonts w:hint="eastAsia"/>
        </w:rPr>
        <w:t>它</w:t>
      </w:r>
      <w:r w:rsidR="00E169FC" w:rsidRPr="00A579D3">
        <w:rPr>
          <w:rFonts w:hint="eastAsia"/>
        </w:rPr>
        <w:t>第一次产生了明显的影响</w:t>
      </w:r>
      <w:r w:rsidRPr="00A579D3">
        <w:rPr>
          <w:rFonts w:hint="eastAsia"/>
        </w:rPr>
        <w:t>。</w:t>
      </w:r>
      <w:r w:rsidRPr="00A579D3">
        <w:rPr>
          <w:rFonts w:hint="eastAsia"/>
        </w:rPr>
        <w:t>Blow</w:t>
      </w:r>
      <w:proofErr w:type="gramStart"/>
      <w:r w:rsidRPr="00A579D3">
        <w:rPr>
          <w:rFonts w:hint="eastAsia"/>
        </w:rPr>
        <w:t>独立实现</w:t>
      </w:r>
      <w:proofErr w:type="gramEnd"/>
      <w:r w:rsidRPr="00A579D3">
        <w:rPr>
          <w:rFonts w:hint="eastAsia"/>
        </w:rPr>
        <w:t>了这样</w:t>
      </w:r>
      <w:r w:rsidR="006E6DAA">
        <w:rPr>
          <w:rFonts w:hint="eastAsia"/>
        </w:rPr>
        <w:t>的</w:t>
      </w:r>
      <w:r w:rsidRPr="00A579D3">
        <w:rPr>
          <w:rFonts w:hint="eastAsia"/>
        </w:rPr>
        <w:t>一个系统</w:t>
      </w:r>
      <w:r w:rsidRPr="00A579D3">
        <w:rPr>
          <w:rFonts w:hint="eastAsia"/>
        </w:rPr>
        <w:t>[174]</w:t>
      </w:r>
      <w:r w:rsidR="00656C29">
        <w:rPr>
          <w:rFonts w:hint="eastAsia"/>
        </w:rPr>
        <w:t>，</w:t>
      </w:r>
      <w:r w:rsidRPr="00A579D3">
        <w:rPr>
          <w:rFonts w:hint="eastAsia"/>
        </w:rPr>
        <w:t>想法很简单</w:t>
      </w:r>
      <w:r w:rsidR="00357DE7">
        <w:rPr>
          <w:rFonts w:hint="eastAsia"/>
        </w:rPr>
        <w:t>：</w:t>
      </w:r>
      <w:r w:rsidRPr="00A579D3">
        <w:rPr>
          <w:rFonts w:hint="eastAsia"/>
        </w:rPr>
        <w:t>生成一组固定的阴影贴图</w:t>
      </w:r>
      <w:r w:rsidR="008C24F1">
        <w:rPr>
          <w:rFonts w:hint="eastAsia"/>
        </w:rPr>
        <w:t>（</w:t>
      </w:r>
      <w:r w:rsidRPr="00A579D3">
        <w:rPr>
          <w:rFonts w:hint="eastAsia"/>
        </w:rPr>
        <w:t>可能具有不同的分辨率</w:t>
      </w:r>
      <w:r w:rsidR="00DD7707">
        <w:rPr>
          <w:rFonts w:hint="eastAsia"/>
        </w:rPr>
        <w:t>）</w:t>
      </w:r>
      <w:r w:rsidRPr="00A579D3">
        <w:rPr>
          <w:rFonts w:hint="eastAsia"/>
        </w:rPr>
        <w:t>，覆盖场景的不同区域</w:t>
      </w:r>
      <w:r w:rsidR="00DF7117">
        <w:rPr>
          <w:rFonts w:hint="eastAsia"/>
        </w:rPr>
        <w:t>，</w:t>
      </w:r>
      <w:r w:rsidR="00BB2068" w:rsidRPr="00BB2068">
        <w:rPr>
          <w:rFonts w:hint="eastAsia"/>
        </w:rPr>
        <w:t>在</w:t>
      </w:r>
      <w:r w:rsidR="00BB2068" w:rsidRPr="00BB2068">
        <w:rPr>
          <w:rFonts w:hint="eastAsia"/>
        </w:rPr>
        <w:t>Blow</w:t>
      </w:r>
      <w:r w:rsidR="00BB2068" w:rsidRPr="00BB2068">
        <w:rPr>
          <w:rFonts w:hint="eastAsia"/>
        </w:rPr>
        <w:t>的方案中，四个阴影</w:t>
      </w:r>
      <w:r w:rsidR="004F3165">
        <w:rPr>
          <w:rFonts w:hint="eastAsia"/>
        </w:rPr>
        <w:t>贴图</w:t>
      </w:r>
      <w:r w:rsidR="00BB2068" w:rsidRPr="00BB2068">
        <w:rPr>
          <w:rFonts w:hint="eastAsia"/>
        </w:rPr>
        <w:t>嵌套在</w:t>
      </w:r>
      <w:r w:rsidR="00F16430">
        <w:rPr>
          <w:rFonts w:hint="eastAsia"/>
        </w:rPr>
        <w:t>观察器</w:t>
      </w:r>
      <w:r w:rsidR="00BB2068" w:rsidRPr="00BB2068">
        <w:rPr>
          <w:rFonts w:hint="eastAsia"/>
        </w:rPr>
        <w:t>周围</w:t>
      </w:r>
      <w:r w:rsidR="001B214C">
        <w:rPr>
          <w:rFonts w:hint="eastAsia"/>
        </w:rPr>
        <w:t>，</w:t>
      </w:r>
      <w:r w:rsidR="00BB2068" w:rsidRPr="00BB2068">
        <w:rPr>
          <w:rFonts w:hint="eastAsia"/>
        </w:rPr>
        <w:t>这样</w:t>
      </w:r>
      <w:r w:rsidR="0046694A">
        <w:rPr>
          <w:rFonts w:hint="eastAsia"/>
        </w:rPr>
        <w:t>一来</w:t>
      </w:r>
      <w:r w:rsidR="00BB2068" w:rsidRPr="00BB2068">
        <w:rPr>
          <w:rFonts w:hint="eastAsia"/>
        </w:rPr>
        <w:t>，</w:t>
      </w:r>
      <w:r w:rsidR="000050EF" w:rsidRPr="00BB2068">
        <w:rPr>
          <w:rFonts w:hint="eastAsia"/>
        </w:rPr>
        <w:t>高分辨率的</w:t>
      </w:r>
      <w:r w:rsidR="008B2491">
        <w:rPr>
          <w:rFonts w:hint="eastAsia"/>
        </w:rPr>
        <w:t>贴图</w:t>
      </w:r>
      <w:r w:rsidR="000050EF">
        <w:rPr>
          <w:rFonts w:hint="eastAsia"/>
        </w:rPr>
        <w:t>就可用于</w:t>
      </w:r>
      <w:r w:rsidR="00BB2068" w:rsidRPr="00BB2068">
        <w:rPr>
          <w:rFonts w:hint="eastAsia"/>
        </w:rPr>
        <w:t>附近的物体，而远处的物体分辨率会下降。</w:t>
      </w:r>
      <w:r w:rsidR="00BB2068" w:rsidRPr="00BB2068">
        <w:rPr>
          <w:rFonts w:hint="eastAsia"/>
        </w:rPr>
        <w:t>Forsyth[483, 486]</w:t>
      </w:r>
      <w:r w:rsidR="00BB2068" w:rsidRPr="00BB2068">
        <w:rPr>
          <w:rFonts w:hint="eastAsia"/>
        </w:rPr>
        <w:t>提出了一个相关的想法，为不同的可见对象集</w:t>
      </w:r>
      <w:r w:rsidR="00BC5584">
        <w:rPr>
          <w:rFonts w:hint="eastAsia"/>
        </w:rPr>
        <w:t>合</w:t>
      </w:r>
      <w:r w:rsidR="00BB2068" w:rsidRPr="00BB2068">
        <w:rPr>
          <w:rFonts w:hint="eastAsia"/>
        </w:rPr>
        <w:t>生成不同的阴影</w:t>
      </w:r>
      <w:r w:rsidR="00F725E5">
        <w:rPr>
          <w:rFonts w:hint="eastAsia"/>
        </w:rPr>
        <w:t>贴图</w:t>
      </w:r>
      <w:r w:rsidR="00B73232">
        <w:rPr>
          <w:rFonts w:hint="eastAsia"/>
        </w:rPr>
        <w:t>，</w:t>
      </w:r>
      <w:r w:rsidR="00BB2068" w:rsidRPr="00BB2068">
        <w:rPr>
          <w:rFonts w:hint="eastAsia"/>
        </w:rPr>
        <w:t>在他的设置中，避免了如何处理跨越两个阴影</w:t>
      </w:r>
      <w:r w:rsidR="007A2C6D">
        <w:rPr>
          <w:rFonts w:hint="eastAsia"/>
        </w:rPr>
        <w:t>贴图</w:t>
      </w:r>
      <w:r w:rsidR="00BB2068" w:rsidRPr="00BB2068">
        <w:rPr>
          <w:rFonts w:hint="eastAsia"/>
        </w:rPr>
        <w:t>边界的对象的</w:t>
      </w:r>
      <w:r w:rsidR="00FF4EAA">
        <w:rPr>
          <w:rFonts w:hint="eastAsia"/>
        </w:rPr>
        <w:t>过渡</w:t>
      </w:r>
      <w:r w:rsidR="00BB2068" w:rsidRPr="00BB2068">
        <w:rPr>
          <w:rFonts w:hint="eastAsia"/>
        </w:rPr>
        <w:t>问题，因为每个对象都有且只有一个关联</w:t>
      </w:r>
      <w:r w:rsidR="002F142A">
        <w:rPr>
          <w:rFonts w:hint="eastAsia"/>
        </w:rPr>
        <w:t>到</w:t>
      </w:r>
      <w:r w:rsidR="00BB2068" w:rsidRPr="00BB2068">
        <w:rPr>
          <w:rFonts w:hint="eastAsia"/>
        </w:rPr>
        <w:t>的阴影</w:t>
      </w:r>
      <w:r w:rsidR="002F142A">
        <w:rPr>
          <w:rFonts w:hint="eastAsia"/>
        </w:rPr>
        <w:t>贴图</w:t>
      </w:r>
      <w:r w:rsidR="00BB2068" w:rsidRPr="00BB2068">
        <w:rPr>
          <w:rFonts w:hint="eastAsia"/>
        </w:rPr>
        <w:t>。</w:t>
      </w:r>
      <w:r w:rsidR="00BB2068" w:rsidRPr="00BB2068">
        <w:rPr>
          <w:rFonts w:hint="eastAsia"/>
        </w:rPr>
        <w:t>Flagship Studios</w:t>
      </w:r>
      <w:r w:rsidR="00BB2068" w:rsidRPr="00BB2068">
        <w:rPr>
          <w:rFonts w:hint="eastAsia"/>
        </w:rPr>
        <w:t>开发了融合这两种</w:t>
      </w:r>
      <w:r w:rsidR="00E47443">
        <w:rPr>
          <w:rFonts w:hint="eastAsia"/>
        </w:rPr>
        <w:t>想法</w:t>
      </w:r>
      <w:r w:rsidR="00BB2068" w:rsidRPr="00BB2068">
        <w:rPr>
          <w:rFonts w:hint="eastAsia"/>
        </w:rPr>
        <w:t>的系统</w:t>
      </w:r>
      <w:r w:rsidR="0056242A">
        <w:rPr>
          <w:rFonts w:hint="eastAsia"/>
        </w:rPr>
        <w:t>，</w:t>
      </w:r>
      <w:r w:rsidR="00612C18" w:rsidRPr="00612C18">
        <w:rPr>
          <w:rFonts w:hint="eastAsia"/>
        </w:rPr>
        <w:t>一个阴影</w:t>
      </w:r>
      <w:r w:rsidR="0072712F">
        <w:rPr>
          <w:rFonts w:hint="eastAsia"/>
        </w:rPr>
        <w:t>贴</w:t>
      </w:r>
      <w:r w:rsidR="00612C18" w:rsidRPr="00612C18">
        <w:rPr>
          <w:rFonts w:hint="eastAsia"/>
        </w:rPr>
        <w:t>图</w:t>
      </w:r>
      <w:r w:rsidR="003D3E2B">
        <w:rPr>
          <w:rFonts w:hint="eastAsia"/>
        </w:rPr>
        <w:t>用于</w:t>
      </w:r>
      <w:r w:rsidR="00612C18" w:rsidRPr="00612C18">
        <w:rPr>
          <w:rFonts w:hint="eastAsia"/>
        </w:rPr>
        <w:t>附近的动态对象，另一个</w:t>
      </w:r>
      <w:r w:rsidR="005562BD">
        <w:rPr>
          <w:rFonts w:hint="eastAsia"/>
        </w:rPr>
        <w:t>用于</w:t>
      </w:r>
      <w:r w:rsidR="00612C18" w:rsidRPr="00612C18">
        <w:rPr>
          <w:rFonts w:hint="eastAsia"/>
        </w:rPr>
        <w:t>靠近</w:t>
      </w:r>
      <w:r w:rsidR="00742106">
        <w:rPr>
          <w:rFonts w:hint="eastAsia"/>
        </w:rPr>
        <w:t>观察</w:t>
      </w:r>
      <w:r w:rsidR="00612C18" w:rsidRPr="00612C18">
        <w:rPr>
          <w:rFonts w:hint="eastAsia"/>
        </w:rPr>
        <w:t>者的静态对象的网格部分，</w:t>
      </w:r>
      <w:r w:rsidR="00B9085E">
        <w:rPr>
          <w:rFonts w:hint="eastAsia"/>
        </w:rPr>
        <w:t>还有</w:t>
      </w:r>
      <w:r w:rsidR="00612C18" w:rsidRPr="00612C18">
        <w:rPr>
          <w:rFonts w:hint="eastAsia"/>
        </w:rPr>
        <w:t>第三个</w:t>
      </w:r>
      <w:r w:rsidR="00B9085E">
        <w:rPr>
          <w:rFonts w:hint="eastAsia"/>
        </w:rPr>
        <w:t>阴影贴图</w:t>
      </w:r>
      <w:r w:rsidR="00F00FAF">
        <w:rPr>
          <w:rFonts w:hint="eastAsia"/>
        </w:rPr>
        <w:t>用于</w:t>
      </w:r>
      <w:r w:rsidR="005551EE">
        <w:rPr>
          <w:rFonts w:hint="eastAsia"/>
        </w:rPr>
        <w:t>将</w:t>
      </w:r>
      <w:r w:rsidR="00612C18" w:rsidRPr="00612C18">
        <w:rPr>
          <w:rFonts w:hint="eastAsia"/>
        </w:rPr>
        <w:t>场景中的静态对象作为一个整体</w:t>
      </w:r>
      <w:r w:rsidR="005551EE">
        <w:rPr>
          <w:rFonts w:hint="eastAsia"/>
        </w:rPr>
        <w:t>，</w:t>
      </w:r>
      <w:r w:rsidR="004A0B2B" w:rsidRPr="00612C18">
        <w:rPr>
          <w:rFonts w:hint="eastAsia"/>
        </w:rPr>
        <w:t>第一个阴影</w:t>
      </w:r>
      <w:r w:rsidR="004A0B2B">
        <w:rPr>
          <w:rFonts w:hint="eastAsia"/>
        </w:rPr>
        <w:t>贴图</w:t>
      </w:r>
      <w:r w:rsidR="00612C18" w:rsidRPr="00612C18">
        <w:rPr>
          <w:rFonts w:hint="eastAsia"/>
        </w:rPr>
        <w:t>每帧生成</w:t>
      </w:r>
      <w:r w:rsidR="0071041D">
        <w:rPr>
          <w:rFonts w:hint="eastAsia"/>
        </w:rPr>
        <w:t>一次，</w:t>
      </w:r>
      <w:r w:rsidR="00612C18" w:rsidRPr="00612C18">
        <w:rPr>
          <w:rFonts w:hint="eastAsia"/>
        </w:rPr>
        <w:t>另外两个可以只生成一次，因为光源和几何</w:t>
      </w:r>
      <w:r w:rsidR="001722A6">
        <w:rPr>
          <w:rFonts w:hint="eastAsia"/>
        </w:rPr>
        <w:t>体</w:t>
      </w:r>
      <w:r w:rsidR="00612C18" w:rsidRPr="00612C18">
        <w:rPr>
          <w:rFonts w:hint="eastAsia"/>
        </w:rPr>
        <w:t>是静态的。虽然所有这些特定的系统现在都相当老了，但</w:t>
      </w:r>
      <w:proofErr w:type="gramStart"/>
      <w:r w:rsidR="001646DB" w:rsidRPr="00612C18">
        <w:rPr>
          <w:rFonts w:hint="eastAsia"/>
        </w:rPr>
        <w:t>自那</w:t>
      </w:r>
      <w:r w:rsidR="001646DB">
        <w:rPr>
          <w:rFonts w:hint="eastAsia"/>
        </w:rPr>
        <w:t>些</w:t>
      </w:r>
      <w:proofErr w:type="gramEnd"/>
      <w:r w:rsidR="001646DB">
        <w:rPr>
          <w:rFonts w:hint="eastAsia"/>
        </w:rPr>
        <w:t>算法</w:t>
      </w:r>
      <w:r w:rsidR="001646DB" w:rsidRPr="00612C18">
        <w:rPr>
          <w:rFonts w:hint="eastAsia"/>
        </w:rPr>
        <w:t>开发</w:t>
      </w:r>
      <w:r w:rsidR="001646DB">
        <w:rPr>
          <w:rFonts w:hint="eastAsia"/>
        </w:rPr>
        <w:t>以后，</w:t>
      </w:r>
      <w:r w:rsidR="00612C18" w:rsidRPr="00612C18">
        <w:rPr>
          <w:rFonts w:hint="eastAsia"/>
        </w:rPr>
        <w:t>针对不同的对象和情况</w:t>
      </w:r>
      <w:r w:rsidR="000856C4">
        <w:rPr>
          <w:rFonts w:hint="eastAsia"/>
        </w:rPr>
        <w:t>（</w:t>
      </w:r>
      <w:r w:rsidR="00612C18" w:rsidRPr="00612C18">
        <w:rPr>
          <w:rFonts w:hint="eastAsia"/>
        </w:rPr>
        <w:t>有些是预先计算的，有些是动态的</w:t>
      </w:r>
      <w:r w:rsidR="00226ADF">
        <w:rPr>
          <w:rFonts w:hint="eastAsia"/>
        </w:rPr>
        <w:t>）</w:t>
      </w:r>
      <w:r w:rsidR="00612C18" w:rsidRPr="00612C18">
        <w:rPr>
          <w:rFonts w:hint="eastAsia"/>
        </w:rPr>
        <w:t>使用多个</w:t>
      </w:r>
      <w:r w:rsidR="00682851">
        <w:rPr>
          <w:rFonts w:hint="eastAsia"/>
        </w:rPr>
        <w:t>贴图</w:t>
      </w:r>
      <w:r w:rsidR="00612C18" w:rsidRPr="00612C18">
        <w:rPr>
          <w:rFonts w:hint="eastAsia"/>
        </w:rPr>
        <w:t>的想法</w:t>
      </w:r>
      <w:r w:rsidR="00E57E3C">
        <w:rPr>
          <w:rFonts w:hint="eastAsia"/>
        </w:rPr>
        <w:t>是</w:t>
      </w:r>
      <w:r w:rsidR="00F27BC8">
        <w:rPr>
          <w:rFonts w:hint="eastAsia"/>
        </w:rPr>
        <w:t>一个</w:t>
      </w:r>
      <w:r w:rsidR="00612C18" w:rsidRPr="00612C18">
        <w:rPr>
          <w:rFonts w:hint="eastAsia"/>
        </w:rPr>
        <w:t>共同</w:t>
      </w:r>
      <w:r w:rsidR="001646DB">
        <w:rPr>
          <w:rFonts w:hint="eastAsia"/>
        </w:rPr>
        <w:t>的</w:t>
      </w:r>
      <w:r w:rsidR="00612C18" w:rsidRPr="00612C18">
        <w:rPr>
          <w:rFonts w:hint="eastAsia"/>
        </w:rPr>
        <w:t>主题。</w:t>
      </w:r>
    </w:p>
    <w:p w14:paraId="6E56EFA1" w14:textId="1833F7D0" w:rsidR="00E87CDE" w:rsidRDefault="00E87CDE" w:rsidP="00E87CDE">
      <w:pPr>
        <w:spacing w:before="31" w:after="31"/>
        <w:ind w:firstLineChars="0" w:firstLine="0"/>
      </w:pPr>
    </w:p>
    <w:p w14:paraId="1CB6B803" w14:textId="75F21777" w:rsidR="00E87CDE" w:rsidRDefault="00E87CDE" w:rsidP="00E87CDE">
      <w:pPr>
        <w:spacing w:before="31" w:after="31"/>
        <w:ind w:firstLineChars="0" w:firstLine="0"/>
        <w:jc w:val="center"/>
      </w:pPr>
      <w:r>
        <w:rPr>
          <w:noProof/>
        </w:rPr>
        <w:lastRenderedPageBreak/>
        <w:drawing>
          <wp:inline distT="0" distB="0" distL="0" distR="0" wp14:anchorId="637B23D8" wp14:editId="3F827C88">
            <wp:extent cx="5274310" cy="3103245"/>
            <wp:effectExtent l="0" t="0" r="2540" b="190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pic:nvPicPr>
                  <pic:blipFill>
                    <a:blip r:embed="rId132">
                      <a:extLst>
                        <a:ext uri="{28A0092B-C50C-407E-A947-70E740481C1C}">
                          <a14:useLocalDpi xmlns:a14="http://schemas.microsoft.com/office/drawing/2010/main" val="0"/>
                        </a:ext>
                      </a:extLst>
                    </a:blip>
                    <a:stretch>
                      <a:fillRect/>
                    </a:stretch>
                  </pic:blipFill>
                  <pic:spPr>
                    <a:xfrm>
                      <a:off x="0" y="0"/>
                      <a:ext cx="5274310" cy="3103245"/>
                    </a:xfrm>
                    <a:prstGeom prst="rect">
                      <a:avLst/>
                    </a:prstGeom>
                  </pic:spPr>
                </pic:pic>
              </a:graphicData>
            </a:graphic>
          </wp:inline>
        </w:drawing>
      </w:r>
    </w:p>
    <w:p w14:paraId="1E6854FE" w14:textId="40B4D226" w:rsidR="00E87CDE" w:rsidRPr="005D7B6F" w:rsidRDefault="00E87CDE" w:rsidP="00E87CDE">
      <w:pPr>
        <w:spacing w:before="31" w:after="31"/>
        <w:ind w:firstLineChars="0" w:firstLine="0"/>
        <w:rPr>
          <w:b/>
          <w:bCs/>
        </w:rPr>
      </w:pPr>
      <w:r w:rsidRPr="005D7B6F">
        <w:rPr>
          <w:rFonts w:hint="eastAsia"/>
          <w:b/>
          <w:bCs/>
        </w:rPr>
        <w:t>图</w:t>
      </w:r>
      <w:r w:rsidRPr="005D7B6F">
        <w:rPr>
          <w:rFonts w:hint="eastAsia"/>
          <w:b/>
          <w:bCs/>
        </w:rPr>
        <w:t xml:space="preserve"> </w:t>
      </w:r>
      <w:r w:rsidRPr="005D7B6F">
        <w:rPr>
          <w:b/>
          <w:bCs/>
        </w:rPr>
        <w:t xml:space="preserve">7.18. </w:t>
      </w:r>
      <w:r w:rsidRPr="005D7B6F">
        <w:rPr>
          <w:rFonts w:hint="eastAsia"/>
          <w:b/>
          <w:bCs/>
        </w:rPr>
        <w:t>在左侧，</w:t>
      </w:r>
      <w:r w:rsidR="0045445C" w:rsidRPr="005D7B6F">
        <w:rPr>
          <w:rFonts w:hint="eastAsia"/>
          <w:b/>
          <w:bCs/>
        </w:rPr>
        <w:t>来自眼睛</w:t>
      </w:r>
      <w:r w:rsidRPr="005D7B6F">
        <w:rPr>
          <w:rFonts w:hint="eastAsia"/>
          <w:b/>
          <w:bCs/>
        </w:rPr>
        <w:t>的视锥体被分成四个</w:t>
      </w:r>
      <w:r w:rsidR="00EE2981" w:rsidRPr="005D7B6F">
        <w:rPr>
          <w:rFonts w:hint="eastAsia"/>
          <w:b/>
          <w:bCs/>
        </w:rPr>
        <w:t>体积</w:t>
      </w:r>
      <w:r w:rsidRPr="005D7B6F">
        <w:rPr>
          <w:rFonts w:hint="eastAsia"/>
          <w:b/>
          <w:bCs/>
        </w:rPr>
        <w:t>。在右边，为</w:t>
      </w:r>
      <w:r w:rsidR="001C22FA" w:rsidRPr="005D7B6F">
        <w:rPr>
          <w:rFonts w:hint="eastAsia"/>
          <w:b/>
          <w:bCs/>
        </w:rPr>
        <w:t>体积</w:t>
      </w:r>
      <w:r w:rsidRPr="005D7B6F">
        <w:rPr>
          <w:rFonts w:hint="eastAsia"/>
          <w:b/>
          <w:bCs/>
        </w:rPr>
        <w:t>创建了</w:t>
      </w:r>
      <w:r w:rsidR="005F3375" w:rsidRPr="005D7B6F">
        <w:rPr>
          <w:rFonts w:hint="eastAsia"/>
          <w:b/>
          <w:bCs/>
        </w:rPr>
        <w:t>包围盒</w:t>
      </w:r>
      <w:r w:rsidRPr="005D7B6F">
        <w:rPr>
          <w:rFonts w:hint="eastAsia"/>
          <w:b/>
          <w:bCs/>
        </w:rPr>
        <w:t>，它决定了</w:t>
      </w:r>
      <w:proofErr w:type="gramStart"/>
      <w:r w:rsidR="00D90A9D" w:rsidRPr="005D7B6F">
        <w:rPr>
          <w:rFonts w:hint="eastAsia"/>
          <w:b/>
          <w:bCs/>
        </w:rPr>
        <w:t>被</w:t>
      </w:r>
      <w:r w:rsidRPr="005D7B6F">
        <w:rPr>
          <w:rFonts w:hint="eastAsia"/>
          <w:b/>
          <w:bCs/>
        </w:rPr>
        <w:t>方向光</w:t>
      </w:r>
      <w:proofErr w:type="gramEnd"/>
      <w:r w:rsidRPr="005D7B6F">
        <w:rPr>
          <w:rFonts w:hint="eastAsia"/>
          <w:b/>
          <w:bCs/>
        </w:rPr>
        <w:t>的四个阴影</w:t>
      </w:r>
      <w:r w:rsidR="00420239" w:rsidRPr="005D7B6F">
        <w:rPr>
          <w:rFonts w:hint="eastAsia"/>
          <w:b/>
          <w:bCs/>
        </w:rPr>
        <w:t>贴图</w:t>
      </w:r>
      <w:r w:rsidRPr="005D7B6F">
        <w:rPr>
          <w:rFonts w:hint="eastAsia"/>
          <w:b/>
          <w:bCs/>
        </w:rPr>
        <w:t>中的每</w:t>
      </w:r>
      <w:r w:rsidR="006C10A9" w:rsidRPr="005D7B6F">
        <w:rPr>
          <w:rFonts w:hint="eastAsia"/>
          <w:b/>
          <w:bCs/>
        </w:rPr>
        <w:t>一</w:t>
      </w:r>
      <w:r w:rsidRPr="005D7B6F">
        <w:rPr>
          <w:rFonts w:hint="eastAsia"/>
          <w:b/>
          <w:bCs/>
        </w:rPr>
        <w:t>个渲染的</w:t>
      </w:r>
      <w:r w:rsidR="006C10A9" w:rsidRPr="005D7B6F">
        <w:rPr>
          <w:rFonts w:hint="eastAsia"/>
          <w:b/>
          <w:bCs/>
        </w:rPr>
        <w:t>体积。</w:t>
      </w:r>
      <w:r w:rsidR="00EF7CFF" w:rsidRPr="005D7B6F">
        <w:rPr>
          <w:rFonts w:hint="eastAsia"/>
          <w:b/>
          <w:bCs/>
        </w:rPr>
        <w:t>（</w:t>
      </w:r>
      <w:r w:rsidR="00EF7CFF" w:rsidRPr="005D7B6F">
        <w:rPr>
          <w:rFonts w:hint="eastAsia"/>
          <w:b/>
          <w:bCs/>
        </w:rPr>
        <w:t>Engel</w:t>
      </w:r>
      <w:r w:rsidR="00EF7CFF" w:rsidRPr="005D7B6F">
        <w:rPr>
          <w:rFonts w:hint="eastAsia"/>
          <w:b/>
          <w:bCs/>
        </w:rPr>
        <w:t>提出</w:t>
      </w:r>
      <w:r w:rsidR="00EF7CFF" w:rsidRPr="005D7B6F">
        <w:rPr>
          <w:rFonts w:hint="eastAsia"/>
          <w:b/>
          <w:bCs/>
        </w:rPr>
        <w:t>[</w:t>
      </w:r>
      <w:r w:rsidR="00EF7CFF" w:rsidRPr="005D7B6F">
        <w:rPr>
          <w:b/>
          <w:bCs/>
        </w:rPr>
        <w:t>430]</w:t>
      </w:r>
      <w:r w:rsidR="00EF7CFF" w:rsidRPr="005D7B6F">
        <w:rPr>
          <w:rFonts w:hint="eastAsia"/>
          <w:b/>
          <w:bCs/>
        </w:rPr>
        <w:t>。）</w:t>
      </w:r>
    </w:p>
    <w:p w14:paraId="1AF29A76" w14:textId="77777777" w:rsidR="00E87CDE" w:rsidRDefault="00E87CDE" w:rsidP="00E87CDE">
      <w:pPr>
        <w:spacing w:before="31" w:after="31"/>
        <w:ind w:firstLineChars="0" w:firstLine="0"/>
      </w:pPr>
    </w:p>
    <w:p w14:paraId="5FA94CE2" w14:textId="6C808769" w:rsidR="008272DE" w:rsidRDefault="00F045CF" w:rsidP="00FF4409">
      <w:pPr>
        <w:spacing w:before="31" w:after="31"/>
        <w:ind w:firstLine="480"/>
      </w:pPr>
      <w:r>
        <w:rPr>
          <w:rFonts w:hint="eastAsia"/>
        </w:rPr>
        <w:t>在</w:t>
      </w:r>
      <w:r w:rsidR="008272DE" w:rsidRPr="008272DE">
        <w:rPr>
          <w:rFonts w:hint="eastAsia"/>
        </w:rPr>
        <w:t>2006</w:t>
      </w:r>
      <w:r w:rsidR="008272DE">
        <w:rPr>
          <w:rFonts w:hint="eastAsia"/>
        </w:rPr>
        <w:t>年</w:t>
      </w:r>
      <w:r w:rsidR="008272DE" w:rsidRPr="008272DE">
        <w:rPr>
          <w:rFonts w:hint="eastAsia"/>
        </w:rPr>
        <w:t>Engel[430]</w:t>
      </w:r>
      <w:r w:rsidR="008272DE" w:rsidRPr="008272DE">
        <w:rPr>
          <w:rFonts w:hint="eastAsia"/>
        </w:rPr>
        <w:t>，</w:t>
      </w:r>
      <w:r w:rsidR="008272DE" w:rsidRPr="008272DE">
        <w:rPr>
          <w:rFonts w:hint="eastAsia"/>
        </w:rPr>
        <w:t>Lloyd</w:t>
      </w:r>
      <w:r w:rsidR="008272DE" w:rsidRPr="008272DE">
        <w:rPr>
          <w:rFonts w:hint="eastAsia"/>
        </w:rPr>
        <w:t>等</w:t>
      </w:r>
      <w:r>
        <w:rPr>
          <w:rFonts w:hint="eastAsia"/>
        </w:rPr>
        <w:t>人</w:t>
      </w:r>
      <w:r w:rsidR="008272DE" w:rsidRPr="008272DE">
        <w:rPr>
          <w:rFonts w:hint="eastAsia"/>
        </w:rPr>
        <w:t>[1062,</w:t>
      </w:r>
      <w:r>
        <w:t xml:space="preserve"> </w:t>
      </w:r>
      <w:r w:rsidR="008272DE" w:rsidRPr="008272DE">
        <w:rPr>
          <w:rFonts w:hint="eastAsia"/>
        </w:rPr>
        <w:t>1063]</w:t>
      </w:r>
      <w:r w:rsidR="008272DE" w:rsidRPr="008272DE">
        <w:rPr>
          <w:rFonts w:hint="eastAsia"/>
        </w:rPr>
        <w:t>和</w:t>
      </w:r>
      <w:r w:rsidR="008272DE" w:rsidRPr="008272DE">
        <w:rPr>
          <w:rFonts w:hint="eastAsia"/>
        </w:rPr>
        <w:t>Zhang</w:t>
      </w:r>
      <w:r w:rsidR="008272DE" w:rsidRPr="008272DE">
        <w:rPr>
          <w:rFonts w:hint="eastAsia"/>
        </w:rPr>
        <w:t>等</w:t>
      </w:r>
      <w:r>
        <w:rPr>
          <w:rFonts w:hint="eastAsia"/>
        </w:rPr>
        <w:t>人</w:t>
      </w:r>
      <w:r w:rsidR="008272DE" w:rsidRPr="008272DE">
        <w:rPr>
          <w:rFonts w:hint="eastAsia"/>
        </w:rPr>
        <w:t>[1962,</w:t>
      </w:r>
      <w:r>
        <w:t xml:space="preserve"> </w:t>
      </w:r>
      <w:r w:rsidR="008272DE" w:rsidRPr="008272DE">
        <w:rPr>
          <w:rFonts w:hint="eastAsia"/>
        </w:rPr>
        <w:t>1963]</w:t>
      </w:r>
      <w:r w:rsidR="008272DE" w:rsidRPr="008272DE">
        <w:rPr>
          <w:rFonts w:hint="eastAsia"/>
        </w:rPr>
        <w:t>独立研究了相同的基本思想</w:t>
      </w:r>
      <w:r w:rsidR="00F83A2F">
        <w:rPr>
          <w:rFonts w:hint="eastAsia"/>
        </w:rPr>
        <w:t>（注：</w:t>
      </w:r>
      <w:proofErr w:type="spellStart"/>
      <w:r w:rsidR="002A1C78" w:rsidRPr="002A1C78">
        <w:rPr>
          <w:rFonts w:hint="eastAsia"/>
        </w:rPr>
        <w:t>Tadamura</w:t>
      </w:r>
      <w:proofErr w:type="spellEnd"/>
      <w:r w:rsidR="002A1C78" w:rsidRPr="002A1C78">
        <w:rPr>
          <w:rFonts w:hint="eastAsia"/>
        </w:rPr>
        <w:t>等人</w:t>
      </w:r>
      <w:r w:rsidR="002A1C78" w:rsidRPr="002A1C78">
        <w:rPr>
          <w:rFonts w:hint="eastAsia"/>
        </w:rPr>
        <w:t>[1735]</w:t>
      </w:r>
      <w:r w:rsidR="002A1C78" w:rsidRPr="002A1C78">
        <w:rPr>
          <w:rFonts w:hint="eastAsia"/>
        </w:rPr>
        <w:t>早在七年前就提出了这个想法，但直到其他研究人员探索了它的用途，它才产生了影响</w:t>
      </w:r>
      <w:r w:rsidR="00F83A2F">
        <w:rPr>
          <w:rFonts w:hint="eastAsia"/>
        </w:rPr>
        <w:t>），</w:t>
      </w:r>
      <w:r w:rsidR="008272DE" w:rsidRPr="008272DE">
        <w:rPr>
          <w:rFonts w:hint="eastAsia"/>
        </w:rPr>
        <w:t>这个想法是通过平行于</w:t>
      </w:r>
      <w:r w:rsidR="009D64EF">
        <w:rPr>
          <w:rFonts w:hint="eastAsia"/>
        </w:rPr>
        <w:t>观察</w:t>
      </w:r>
      <w:r w:rsidR="008272DE" w:rsidRPr="008272DE">
        <w:rPr>
          <w:rFonts w:hint="eastAsia"/>
        </w:rPr>
        <w:t>方向将</w:t>
      </w:r>
      <w:r w:rsidR="00D10D60">
        <w:rPr>
          <w:rFonts w:hint="eastAsia"/>
        </w:rPr>
        <w:t>视锥体</w:t>
      </w:r>
      <w:r w:rsidR="008272DE" w:rsidRPr="008272DE">
        <w:rPr>
          <w:rFonts w:hint="eastAsia"/>
        </w:rPr>
        <w:t>的体积</w:t>
      </w:r>
      <w:r w:rsidR="006D17E6">
        <w:rPr>
          <w:rFonts w:hint="eastAsia"/>
        </w:rPr>
        <w:t>切</w:t>
      </w:r>
      <w:r w:rsidR="008272DE" w:rsidRPr="008272DE">
        <w:rPr>
          <w:rFonts w:hint="eastAsia"/>
        </w:rPr>
        <w:t>成几块</w:t>
      </w:r>
      <w:r w:rsidR="00641C67">
        <w:rPr>
          <w:rFonts w:hint="eastAsia"/>
        </w:rPr>
        <w:t>，</w:t>
      </w:r>
      <w:r w:rsidR="008272DE" w:rsidRPr="008272DE">
        <w:rPr>
          <w:rFonts w:hint="eastAsia"/>
        </w:rPr>
        <w:t>参见图</w:t>
      </w:r>
      <w:r w:rsidR="008272DE" w:rsidRPr="008272DE">
        <w:rPr>
          <w:rFonts w:hint="eastAsia"/>
        </w:rPr>
        <w:t>7.18</w:t>
      </w:r>
      <w:r w:rsidR="008272DE" w:rsidRPr="008272DE">
        <w:rPr>
          <w:rFonts w:hint="eastAsia"/>
        </w:rPr>
        <w:t>。随着深度的增加，每个后续</w:t>
      </w:r>
      <w:r w:rsidR="00BA4456">
        <w:rPr>
          <w:rFonts w:hint="eastAsia"/>
        </w:rPr>
        <w:t>体积</w:t>
      </w:r>
      <w:r w:rsidR="008272DE" w:rsidRPr="008272DE">
        <w:rPr>
          <w:rFonts w:hint="eastAsia"/>
        </w:rPr>
        <w:t>的深度范围</w:t>
      </w:r>
      <w:r w:rsidR="003359E8">
        <w:rPr>
          <w:rFonts w:hint="eastAsia"/>
        </w:rPr>
        <w:t>大概</w:t>
      </w:r>
      <w:r w:rsidR="008272DE" w:rsidRPr="008272DE">
        <w:rPr>
          <w:rFonts w:hint="eastAsia"/>
        </w:rPr>
        <w:t>是前一个</w:t>
      </w:r>
      <w:r w:rsidR="000D010D">
        <w:rPr>
          <w:rFonts w:hint="eastAsia"/>
        </w:rPr>
        <w:t>体积</w:t>
      </w:r>
      <w:r w:rsidR="008272DE" w:rsidRPr="008272DE">
        <w:rPr>
          <w:rFonts w:hint="eastAsia"/>
        </w:rPr>
        <w:t>的</w:t>
      </w:r>
      <w:r w:rsidR="00A70118">
        <w:rPr>
          <w:rFonts w:hint="eastAsia"/>
        </w:rPr>
        <w:t>二</w:t>
      </w:r>
      <w:r w:rsidR="008272DE" w:rsidRPr="008272DE">
        <w:rPr>
          <w:rFonts w:hint="eastAsia"/>
        </w:rPr>
        <w:t>到</w:t>
      </w:r>
      <w:r w:rsidR="00A70118">
        <w:rPr>
          <w:rFonts w:hint="eastAsia"/>
        </w:rPr>
        <w:t>三</w:t>
      </w:r>
      <w:r w:rsidR="008272DE" w:rsidRPr="008272DE">
        <w:rPr>
          <w:rFonts w:hint="eastAsia"/>
        </w:rPr>
        <w:t>倍</w:t>
      </w:r>
      <w:r w:rsidR="008272DE" w:rsidRPr="008272DE">
        <w:rPr>
          <w:rFonts w:hint="eastAsia"/>
        </w:rPr>
        <w:t>[430,</w:t>
      </w:r>
      <w:r w:rsidR="00693FAB">
        <w:t xml:space="preserve"> </w:t>
      </w:r>
      <w:r w:rsidR="008272DE" w:rsidRPr="008272DE">
        <w:rPr>
          <w:rFonts w:hint="eastAsia"/>
        </w:rPr>
        <w:t>1962]</w:t>
      </w:r>
      <w:r w:rsidR="00EE60FF">
        <w:rPr>
          <w:rFonts w:hint="eastAsia"/>
        </w:rPr>
        <w:t>，</w:t>
      </w:r>
      <w:r w:rsidR="009C62F4" w:rsidRPr="009C62F4">
        <w:rPr>
          <w:rFonts w:hint="eastAsia"/>
        </w:rPr>
        <w:t>对于每个</w:t>
      </w:r>
      <w:r w:rsidR="002E141E">
        <w:rPr>
          <w:rFonts w:hint="eastAsia"/>
        </w:rPr>
        <w:t>视景体</w:t>
      </w:r>
      <w:r w:rsidR="009C62F4" w:rsidRPr="009C62F4">
        <w:rPr>
          <w:rFonts w:hint="eastAsia"/>
        </w:rPr>
        <w:t>，光源可以</w:t>
      </w:r>
      <w:r w:rsidR="0036219F">
        <w:rPr>
          <w:rFonts w:hint="eastAsia"/>
        </w:rPr>
        <w:t>生成</w:t>
      </w:r>
      <w:r w:rsidR="009C62F4" w:rsidRPr="009C62F4">
        <w:rPr>
          <w:rFonts w:hint="eastAsia"/>
        </w:rPr>
        <w:t>一个</w:t>
      </w:r>
      <w:r w:rsidR="000D0900">
        <w:rPr>
          <w:rFonts w:hint="eastAsia"/>
        </w:rPr>
        <w:t>将它</w:t>
      </w:r>
      <w:r w:rsidR="009C62F4" w:rsidRPr="009C62F4">
        <w:rPr>
          <w:rFonts w:hint="eastAsia"/>
        </w:rPr>
        <w:t>紧密绑定的截锥，然后生成阴影</w:t>
      </w:r>
      <w:r w:rsidR="002752BB">
        <w:rPr>
          <w:rFonts w:hint="eastAsia"/>
        </w:rPr>
        <w:t>贴图</w:t>
      </w:r>
      <w:r w:rsidR="009C62F4" w:rsidRPr="009C62F4">
        <w:rPr>
          <w:rFonts w:hint="eastAsia"/>
        </w:rPr>
        <w:t>。通过使用纹理图集或数组，不同的阴影</w:t>
      </w:r>
      <w:r w:rsidR="001A74E9">
        <w:rPr>
          <w:rFonts w:hint="eastAsia"/>
        </w:rPr>
        <w:t>贴图</w:t>
      </w:r>
      <w:r w:rsidR="009C62F4" w:rsidRPr="009C62F4">
        <w:rPr>
          <w:rFonts w:hint="eastAsia"/>
        </w:rPr>
        <w:t>可以被视为一个大的纹理对象，从而最小化缓存访问延迟</w:t>
      </w:r>
      <w:r w:rsidR="00670ED3">
        <w:rPr>
          <w:rFonts w:hint="eastAsia"/>
        </w:rPr>
        <w:t>，</w:t>
      </w:r>
      <w:r w:rsidR="009C62F4" w:rsidRPr="009C62F4">
        <w:rPr>
          <w:rFonts w:hint="eastAsia"/>
        </w:rPr>
        <w:t>得到的质量改进的对比如图</w:t>
      </w:r>
      <w:r w:rsidR="009C62F4" w:rsidRPr="009C62F4">
        <w:rPr>
          <w:rFonts w:hint="eastAsia"/>
        </w:rPr>
        <w:t>7.19</w:t>
      </w:r>
      <w:r w:rsidR="009C62F4" w:rsidRPr="009C62F4">
        <w:rPr>
          <w:rFonts w:hint="eastAsia"/>
        </w:rPr>
        <w:t>所示。</w:t>
      </w:r>
      <w:r w:rsidR="0073163E" w:rsidRPr="0073163E">
        <w:rPr>
          <w:rFonts w:hint="eastAsia"/>
        </w:rPr>
        <w:t>Engel</w:t>
      </w:r>
      <w:r w:rsidR="0073163E" w:rsidRPr="0073163E">
        <w:rPr>
          <w:rFonts w:hint="eastAsia"/>
        </w:rPr>
        <w:t>为该算法命名为级联阴影</w:t>
      </w:r>
      <w:r w:rsidR="00573F32">
        <w:rPr>
          <w:rFonts w:hint="eastAsia"/>
        </w:rPr>
        <w:t>贴图</w:t>
      </w:r>
      <w:r w:rsidR="00FF4409">
        <w:rPr>
          <w:rFonts w:hint="eastAsia"/>
        </w:rPr>
        <w:t>（</w:t>
      </w:r>
      <w:r w:rsidR="00FF4409" w:rsidRPr="00FF4409">
        <w:t>cascaded shadow</w:t>
      </w:r>
      <w:r w:rsidR="00FF4409">
        <w:t xml:space="preserve"> </w:t>
      </w:r>
      <w:r w:rsidR="00FF4409" w:rsidRPr="00FF4409">
        <w:t>maps</w:t>
      </w:r>
      <w:r w:rsidR="00FF4409">
        <w:t>,</w:t>
      </w:r>
      <w:r w:rsidR="00FF4409" w:rsidRPr="00FF4409">
        <w:rPr>
          <w:rFonts w:hint="eastAsia"/>
        </w:rPr>
        <w:t xml:space="preserve"> </w:t>
      </w:r>
      <w:r w:rsidR="0073163E" w:rsidRPr="0073163E">
        <w:rPr>
          <w:rFonts w:hint="eastAsia"/>
        </w:rPr>
        <w:t>CSM</w:t>
      </w:r>
      <w:r w:rsidR="00FF4409">
        <w:rPr>
          <w:rFonts w:hint="eastAsia"/>
        </w:rPr>
        <w:t>）</w:t>
      </w:r>
      <w:r w:rsidR="0073163E" w:rsidRPr="0073163E">
        <w:rPr>
          <w:rFonts w:hint="eastAsia"/>
        </w:rPr>
        <w:t>，比</w:t>
      </w:r>
      <w:r w:rsidR="0073163E" w:rsidRPr="0073163E">
        <w:rPr>
          <w:rFonts w:hint="eastAsia"/>
        </w:rPr>
        <w:t>Zhang</w:t>
      </w:r>
      <w:r w:rsidR="0073163E" w:rsidRPr="0073163E">
        <w:rPr>
          <w:rFonts w:hint="eastAsia"/>
        </w:rPr>
        <w:t>的术语并行</w:t>
      </w:r>
      <w:r w:rsidR="0007053B">
        <w:rPr>
          <w:rFonts w:hint="eastAsia"/>
        </w:rPr>
        <w:t>——</w:t>
      </w:r>
      <w:r w:rsidR="0073163E" w:rsidRPr="0073163E">
        <w:rPr>
          <w:rFonts w:hint="eastAsia"/>
        </w:rPr>
        <w:t>分割阴影</w:t>
      </w:r>
      <w:r w:rsidR="001B1CCE">
        <w:rPr>
          <w:rFonts w:hint="eastAsia"/>
        </w:rPr>
        <w:t>贴图</w:t>
      </w:r>
      <w:r w:rsidR="008D6488">
        <w:rPr>
          <w:rFonts w:hint="eastAsia"/>
        </w:rPr>
        <w:t>（</w:t>
      </w:r>
      <w:r w:rsidR="0073163E" w:rsidRPr="0073163E">
        <w:rPr>
          <w:rFonts w:hint="eastAsia"/>
        </w:rPr>
        <w:t>parallel-split shadow map</w:t>
      </w:r>
      <w:r w:rsidR="008D6488">
        <w:rPr>
          <w:rFonts w:hint="eastAsia"/>
        </w:rPr>
        <w:t>）</w:t>
      </w:r>
      <w:r w:rsidR="0073163E" w:rsidRPr="0073163E">
        <w:rPr>
          <w:rFonts w:hint="eastAsia"/>
        </w:rPr>
        <w:t>更常用，但两者都出现在文献中，而且实际上是相同的</w:t>
      </w:r>
      <w:r w:rsidR="0073163E" w:rsidRPr="0073163E">
        <w:rPr>
          <w:rFonts w:hint="eastAsia"/>
        </w:rPr>
        <w:t>[1964]</w:t>
      </w:r>
      <w:r w:rsidR="0073163E" w:rsidRPr="0073163E">
        <w:rPr>
          <w:rFonts w:hint="eastAsia"/>
        </w:rPr>
        <w:t>。</w:t>
      </w:r>
    </w:p>
    <w:p w14:paraId="5346E172" w14:textId="225F3068" w:rsidR="005D7B6F" w:rsidRDefault="005D7B6F" w:rsidP="005D7B6F">
      <w:pPr>
        <w:spacing w:before="31" w:after="31"/>
        <w:ind w:firstLineChars="0" w:firstLine="0"/>
      </w:pPr>
    </w:p>
    <w:p w14:paraId="38D0C971" w14:textId="7F86E10D" w:rsidR="005D7B6F" w:rsidRDefault="005D7B6F" w:rsidP="005D7B6F">
      <w:pPr>
        <w:spacing w:before="31" w:after="31"/>
        <w:ind w:firstLineChars="0" w:firstLine="0"/>
        <w:jc w:val="center"/>
      </w:pPr>
      <w:r>
        <w:rPr>
          <w:noProof/>
        </w:rPr>
        <w:lastRenderedPageBreak/>
        <w:drawing>
          <wp:inline distT="0" distB="0" distL="0" distR="0" wp14:anchorId="7474A536" wp14:editId="04BEE4C4">
            <wp:extent cx="5274310" cy="3249295"/>
            <wp:effectExtent l="0" t="0" r="2540" b="825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pic:nvPicPr>
                  <pic:blipFill>
                    <a:blip r:embed="rId133">
                      <a:extLst>
                        <a:ext uri="{28A0092B-C50C-407E-A947-70E740481C1C}">
                          <a14:useLocalDpi xmlns:a14="http://schemas.microsoft.com/office/drawing/2010/main" val="0"/>
                        </a:ext>
                      </a:extLst>
                    </a:blip>
                    <a:stretch>
                      <a:fillRect/>
                    </a:stretch>
                  </pic:blipFill>
                  <pic:spPr>
                    <a:xfrm>
                      <a:off x="0" y="0"/>
                      <a:ext cx="5274310" cy="3249295"/>
                    </a:xfrm>
                    <a:prstGeom prst="rect">
                      <a:avLst/>
                    </a:prstGeom>
                  </pic:spPr>
                </pic:pic>
              </a:graphicData>
            </a:graphic>
          </wp:inline>
        </w:drawing>
      </w:r>
    </w:p>
    <w:p w14:paraId="18231415" w14:textId="730BCBAC" w:rsidR="005D7B6F" w:rsidRPr="00B7326C" w:rsidRDefault="005D7B6F" w:rsidP="005D7B6F">
      <w:pPr>
        <w:spacing w:before="31" w:after="31"/>
        <w:ind w:firstLineChars="0" w:firstLine="0"/>
        <w:rPr>
          <w:b/>
          <w:bCs/>
        </w:rPr>
      </w:pPr>
      <w:r w:rsidRPr="00B7326C">
        <w:rPr>
          <w:rFonts w:hint="eastAsia"/>
          <w:b/>
          <w:bCs/>
        </w:rPr>
        <w:t>图</w:t>
      </w:r>
      <w:r w:rsidRPr="00B7326C">
        <w:rPr>
          <w:rFonts w:hint="eastAsia"/>
          <w:b/>
          <w:bCs/>
        </w:rPr>
        <w:t xml:space="preserve"> </w:t>
      </w:r>
      <w:r w:rsidRPr="00B7326C">
        <w:rPr>
          <w:b/>
          <w:bCs/>
        </w:rPr>
        <w:t xml:space="preserve">7.19. </w:t>
      </w:r>
      <w:r w:rsidRPr="00B7326C">
        <w:rPr>
          <w:rFonts w:hint="eastAsia"/>
          <w:b/>
          <w:bCs/>
        </w:rPr>
        <w:t>在左侧，场景的广阔可视区域导致一个</w:t>
      </w:r>
      <w:r w:rsidR="00A65340" w:rsidRPr="00B7326C">
        <w:rPr>
          <w:rFonts w:hint="eastAsia"/>
          <w:b/>
          <w:bCs/>
        </w:rPr>
        <w:t>单独</w:t>
      </w:r>
      <w:r w:rsidRPr="00B7326C">
        <w:rPr>
          <w:rFonts w:hint="eastAsia"/>
          <w:b/>
          <w:bCs/>
        </w:rPr>
        <w:t>的阴影</w:t>
      </w:r>
      <w:r w:rsidR="00406884" w:rsidRPr="00B7326C">
        <w:rPr>
          <w:rFonts w:hint="eastAsia"/>
          <w:b/>
          <w:bCs/>
        </w:rPr>
        <w:t>贴图</w:t>
      </w:r>
      <w:r w:rsidRPr="00B7326C">
        <w:rPr>
          <w:rFonts w:hint="eastAsia"/>
          <w:b/>
          <w:bCs/>
        </w:rPr>
        <w:t>在</w:t>
      </w:r>
      <w:r w:rsidRPr="00B7326C">
        <w:rPr>
          <w:rFonts w:hint="eastAsia"/>
          <w:b/>
          <w:bCs/>
        </w:rPr>
        <w:t>2048</w:t>
      </w:r>
      <w:bookmarkStart w:id="113" w:name="OLE_LINK87"/>
      <w:r w:rsidRPr="00B7326C">
        <w:rPr>
          <w:rFonts w:ascii="Cambria Math" w:hAnsi="Cambria Math"/>
          <w:b/>
          <w:bCs/>
        </w:rPr>
        <w:t>×</w:t>
      </w:r>
      <w:bookmarkEnd w:id="113"/>
      <w:r w:rsidRPr="00B7326C">
        <w:rPr>
          <w:rFonts w:hint="eastAsia"/>
          <w:b/>
          <w:bCs/>
        </w:rPr>
        <w:t>2048</w:t>
      </w:r>
      <w:r w:rsidRPr="00B7326C">
        <w:rPr>
          <w:rFonts w:hint="eastAsia"/>
          <w:b/>
          <w:bCs/>
        </w:rPr>
        <w:t>分辨率下显示透视</w:t>
      </w:r>
      <w:r w:rsidR="00E80F3D" w:rsidRPr="00B7326C">
        <w:rPr>
          <w:rFonts w:hint="eastAsia"/>
          <w:b/>
          <w:bCs/>
        </w:rPr>
        <w:t>走样</w:t>
      </w:r>
      <w:r w:rsidRPr="00B7326C">
        <w:rPr>
          <w:rFonts w:hint="eastAsia"/>
          <w:b/>
          <w:bCs/>
        </w:rPr>
        <w:t>。在右侧，沿着</w:t>
      </w:r>
      <w:r w:rsidR="005C45BB" w:rsidRPr="00B7326C">
        <w:rPr>
          <w:rFonts w:hint="eastAsia"/>
          <w:b/>
          <w:bCs/>
        </w:rPr>
        <w:t>观察</w:t>
      </w:r>
      <w:r w:rsidRPr="00B7326C">
        <w:rPr>
          <w:rFonts w:hint="eastAsia"/>
          <w:b/>
          <w:bCs/>
        </w:rPr>
        <w:t>轴放置</w:t>
      </w:r>
      <w:r w:rsidRPr="00B7326C">
        <w:rPr>
          <w:rFonts w:hint="eastAsia"/>
          <w:b/>
          <w:bCs/>
        </w:rPr>
        <w:t>4</w:t>
      </w:r>
      <w:r w:rsidRPr="00B7326C">
        <w:rPr>
          <w:rFonts w:hint="eastAsia"/>
          <w:b/>
          <w:bCs/>
        </w:rPr>
        <w:t>张</w:t>
      </w:r>
      <w:r w:rsidRPr="00B7326C">
        <w:rPr>
          <w:rFonts w:hint="eastAsia"/>
          <w:b/>
          <w:bCs/>
        </w:rPr>
        <w:t>1024</w:t>
      </w:r>
      <w:r w:rsidR="00E1440A" w:rsidRPr="00B7326C">
        <w:rPr>
          <w:rFonts w:ascii="Cambria Math" w:hAnsi="Cambria Math"/>
          <w:b/>
          <w:bCs/>
        </w:rPr>
        <w:t>×</w:t>
      </w:r>
      <w:r w:rsidRPr="00B7326C">
        <w:rPr>
          <w:rFonts w:hint="eastAsia"/>
          <w:b/>
          <w:bCs/>
        </w:rPr>
        <w:t>1024</w:t>
      </w:r>
      <w:r w:rsidRPr="00B7326C">
        <w:rPr>
          <w:rFonts w:hint="eastAsia"/>
          <w:b/>
          <w:bCs/>
        </w:rPr>
        <w:t>的阴影</w:t>
      </w:r>
      <w:r w:rsidR="00BB0BFB" w:rsidRPr="00B7326C">
        <w:rPr>
          <w:rFonts w:hint="eastAsia"/>
          <w:b/>
          <w:bCs/>
        </w:rPr>
        <w:t>贴</w:t>
      </w:r>
      <w:r w:rsidRPr="00B7326C">
        <w:rPr>
          <w:rFonts w:hint="eastAsia"/>
          <w:b/>
          <w:bCs/>
        </w:rPr>
        <w:t>图</w:t>
      </w:r>
      <w:r w:rsidR="003C2CF4" w:rsidRPr="00B7326C">
        <w:rPr>
          <w:rFonts w:hint="eastAsia"/>
          <w:b/>
          <w:bCs/>
        </w:rPr>
        <w:t>显著</w:t>
      </w:r>
      <w:r w:rsidRPr="00B7326C">
        <w:rPr>
          <w:rFonts w:hint="eastAsia"/>
          <w:b/>
          <w:bCs/>
        </w:rPr>
        <w:t>提高了画质</w:t>
      </w:r>
      <w:r w:rsidRPr="00B7326C">
        <w:rPr>
          <w:rFonts w:hint="eastAsia"/>
          <w:b/>
          <w:bCs/>
        </w:rPr>
        <w:t>[1963]</w:t>
      </w:r>
      <w:r w:rsidRPr="00B7326C">
        <w:rPr>
          <w:rFonts w:hint="eastAsia"/>
          <w:b/>
          <w:bCs/>
        </w:rPr>
        <w:t>。插入的红色方框中显示了栅栏前角</w:t>
      </w:r>
      <w:r w:rsidR="004B7199" w:rsidRPr="00B7326C">
        <w:rPr>
          <w:rFonts w:hint="eastAsia"/>
          <w:b/>
          <w:bCs/>
        </w:rPr>
        <w:t>落</w:t>
      </w:r>
      <w:r w:rsidRPr="00B7326C">
        <w:rPr>
          <w:rFonts w:hint="eastAsia"/>
          <w:b/>
          <w:bCs/>
        </w:rPr>
        <w:t>的缩放。</w:t>
      </w:r>
      <w:r w:rsidR="00682EEB" w:rsidRPr="00B7326C">
        <w:rPr>
          <w:rFonts w:hint="eastAsia"/>
          <w:b/>
          <w:bCs/>
        </w:rPr>
        <w:t>（图片由香港中文大学</w:t>
      </w:r>
      <w:r w:rsidR="00D534A3" w:rsidRPr="00B7326C">
        <w:rPr>
          <w:rFonts w:hint="eastAsia"/>
          <w:b/>
          <w:bCs/>
        </w:rPr>
        <w:t>的</w:t>
      </w:r>
      <w:r w:rsidR="00D534A3" w:rsidRPr="00B7326C">
        <w:rPr>
          <w:b/>
          <w:bCs/>
        </w:rPr>
        <w:t>Fan Zhang</w:t>
      </w:r>
      <w:r w:rsidR="00D534A3" w:rsidRPr="00B7326C">
        <w:rPr>
          <w:rFonts w:hint="eastAsia"/>
          <w:b/>
          <w:bCs/>
        </w:rPr>
        <w:t>提供</w:t>
      </w:r>
      <w:r w:rsidR="002762A0" w:rsidRPr="00B7326C">
        <w:rPr>
          <w:rFonts w:hint="eastAsia"/>
          <w:b/>
          <w:bCs/>
        </w:rPr>
        <w:t>。</w:t>
      </w:r>
      <w:r w:rsidR="00682EEB" w:rsidRPr="00B7326C">
        <w:rPr>
          <w:rFonts w:hint="eastAsia"/>
          <w:b/>
          <w:bCs/>
        </w:rPr>
        <w:t>）</w:t>
      </w:r>
    </w:p>
    <w:p w14:paraId="0E3AD349" w14:textId="77777777" w:rsidR="005D7B6F" w:rsidRDefault="005D7B6F" w:rsidP="005D7B6F">
      <w:pPr>
        <w:spacing w:before="31" w:after="31"/>
        <w:ind w:firstLineChars="0" w:firstLine="0"/>
      </w:pPr>
    </w:p>
    <w:p w14:paraId="7F560733" w14:textId="48B180C0" w:rsidR="005D7B6F" w:rsidRDefault="00946481" w:rsidP="00946481">
      <w:pPr>
        <w:spacing w:before="31" w:after="31"/>
        <w:ind w:firstLine="480"/>
      </w:pPr>
      <w:r w:rsidRPr="00946481">
        <w:rPr>
          <w:rFonts w:hint="eastAsia"/>
        </w:rPr>
        <w:t>这种算法易于实现，可以覆盖巨大的场景区域</w:t>
      </w:r>
      <w:r w:rsidR="00677E8B">
        <w:rPr>
          <w:rFonts w:hint="eastAsia"/>
        </w:rPr>
        <w:t>，</w:t>
      </w:r>
      <w:r w:rsidRPr="00946481">
        <w:rPr>
          <w:rFonts w:hint="eastAsia"/>
        </w:rPr>
        <w:t>具有合理的结果，且</w:t>
      </w:r>
      <w:r w:rsidR="00677E8B">
        <w:rPr>
          <w:rFonts w:hint="eastAsia"/>
        </w:rPr>
        <w:t>结果稳定</w:t>
      </w:r>
      <w:r w:rsidR="002C3040">
        <w:rPr>
          <w:rFonts w:hint="eastAsia"/>
        </w:rPr>
        <w:t>，</w:t>
      </w:r>
      <w:r w:rsidR="00A07C6E" w:rsidRPr="00946481">
        <w:rPr>
          <w:rFonts w:hint="eastAsia"/>
        </w:rPr>
        <w:t>通过在靠近眼睛的地方以更高的频率采样，</w:t>
      </w:r>
      <w:r w:rsidR="002C3040">
        <w:rPr>
          <w:rFonts w:hint="eastAsia"/>
        </w:rPr>
        <w:t>可以解决</w:t>
      </w:r>
      <w:r w:rsidR="00C935BB">
        <w:rPr>
          <w:rFonts w:hint="eastAsia"/>
        </w:rPr>
        <w:t>视锥决斗</w:t>
      </w:r>
      <w:r w:rsidRPr="00946481">
        <w:rPr>
          <w:rFonts w:hint="eastAsia"/>
        </w:rPr>
        <w:t>问题</w:t>
      </w:r>
      <w:r w:rsidR="002C3040">
        <w:rPr>
          <w:rFonts w:hint="eastAsia"/>
        </w:rPr>
        <w:t>，</w:t>
      </w:r>
      <w:r w:rsidR="009E63C5">
        <w:rPr>
          <w:rFonts w:hint="eastAsia"/>
        </w:rPr>
        <w:t>且</w:t>
      </w:r>
      <w:r w:rsidRPr="00946481">
        <w:rPr>
          <w:rFonts w:hint="eastAsia"/>
        </w:rPr>
        <w:t>不会出现严重的最坏情况问题</w:t>
      </w:r>
      <w:r w:rsidR="007113BF">
        <w:rPr>
          <w:rFonts w:hint="eastAsia"/>
        </w:rPr>
        <w:t>（</w:t>
      </w:r>
      <w:r w:rsidR="007113BF" w:rsidRPr="007113BF">
        <w:t>worst-case</w:t>
      </w:r>
      <w:r w:rsidR="007113BF">
        <w:t xml:space="preserve"> </w:t>
      </w:r>
      <w:r w:rsidR="007113BF" w:rsidRPr="007113BF">
        <w:t>problems</w:t>
      </w:r>
      <w:r w:rsidR="007113BF">
        <w:rPr>
          <w:rFonts w:hint="eastAsia"/>
        </w:rPr>
        <w:t>）</w:t>
      </w:r>
      <w:r w:rsidR="005728E0">
        <w:rPr>
          <w:rFonts w:hint="eastAsia"/>
        </w:rPr>
        <w:t>，</w:t>
      </w:r>
      <w:r w:rsidRPr="00946481">
        <w:rPr>
          <w:rFonts w:hint="eastAsia"/>
        </w:rPr>
        <w:t>由于这些优点，级联阴影映射被用于许多应用程序。</w:t>
      </w:r>
    </w:p>
    <w:p w14:paraId="5CA5200A" w14:textId="04E80004" w:rsidR="009D5C4A" w:rsidRDefault="009D5C4A" w:rsidP="00946481">
      <w:pPr>
        <w:spacing w:before="31" w:after="31"/>
        <w:ind w:firstLine="480"/>
      </w:pPr>
      <w:r w:rsidRPr="009D5C4A">
        <w:rPr>
          <w:rFonts w:hint="eastAsia"/>
        </w:rPr>
        <w:t>虽然可以使用透视</w:t>
      </w:r>
      <w:r w:rsidR="0069745A">
        <w:rPr>
          <w:rFonts w:hint="eastAsia"/>
        </w:rPr>
        <w:t>变形</w:t>
      </w:r>
      <w:r w:rsidRPr="009D5C4A">
        <w:rPr>
          <w:rFonts w:hint="eastAsia"/>
        </w:rPr>
        <w:t>将更多的样本打包到单个阴影</w:t>
      </w:r>
      <w:r w:rsidR="003A2479">
        <w:rPr>
          <w:rFonts w:hint="eastAsia"/>
        </w:rPr>
        <w:t>贴</w:t>
      </w:r>
      <w:r w:rsidRPr="009D5C4A">
        <w:rPr>
          <w:rFonts w:hint="eastAsia"/>
        </w:rPr>
        <w:t>图的细分区域中</w:t>
      </w:r>
      <w:r w:rsidRPr="009D5C4A">
        <w:rPr>
          <w:rFonts w:hint="eastAsia"/>
        </w:rPr>
        <w:t>[1783]</w:t>
      </w:r>
      <w:r w:rsidRPr="009D5C4A">
        <w:rPr>
          <w:rFonts w:hint="eastAsia"/>
        </w:rPr>
        <w:t>，但</w:t>
      </w:r>
      <w:r w:rsidR="008A1A47">
        <w:rPr>
          <w:rFonts w:hint="eastAsia"/>
        </w:rPr>
        <w:t>规范</w:t>
      </w:r>
      <w:r w:rsidRPr="009D5C4A">
        <w:rPr>
          <w:rFonts w:hint="eastAsia"/>
        </w:rPr>
        <w:t>做法是为每个级联使用</w:t>
      </w:r>
      <w:r w:rsidR="00E35F56">
        <w:rPr>
          <w:rFonts w:hint="eastAsia"/>
        </w:rPr>
        <w:t>分开</w:t>
      </w:r>
      <w:r w:rsidRPr="009D5C4A">
        <w:rPr>
          <w:rFonts w:hint="eastAsia"/>
        </w:rPr>
        <w:t>的阴影</w:t>
      </w:r>
      <w:r w:rsidR="00FD4706">
        <w:rPr>
          <w:rFonts w:hint="eastAsia"/>
        </w:rPr>
        <w:t>贴</w:t>
      </w:r>
      <w:r w:rsidRPr="009D5C4A">
        <w:rPr>
          <w:rFonts w:hint="eastAsia"/>
        </w:rPr>
        <w:t>图</w:t>
      </w:r>
      <w:r w:rsidR="008C6AC2">
        <w:rPr>
          <w:rFonts w:hint="eastAsia"/>
        </w:rPr>
        <w:t>，</w:t>
      </w:r>
      <w:r w:rsidRPr="009D5C4A">
        <w:rPr>
          <w:rFonts w:hint="eastAsia"/>
        </w:rPr>
        <w:t>如图</w:t>
      </w:r>
      <w:r w:rsidRPr="009D5C4A">
        <w:rPr>
          <w:rFonts w:hint="eastAsia"/>
        </w:rPr>
        <w:t>7.18</w:t>
      </w:r>
      <w:r w:rsidRPr="009D5C4A">
        <w:rPr>
          <w:rFonts w:hint="eastAsia"/>
        </w:rPr>
        <w:t>所示</w:t>
      </w:r>
      <w:r w:rsidR="00106BC4">
        <w:rPr>
          <w:rFonts w:hint="eastAsia"/>
        </w:rPr>
        <w:t>。</w:t>
      </w:r>
      <w:r w:rsidRPr="009D5C4A">
        <w:rPr>
          <w:rFonts w:hint="eastAsia"/>
        </w:rPr>
        <w:t>图</w:t>
      </w:r>
      <w:r w:rsidRPr="009D5C4A">
        <w:rPr>
          <w:rFonts w:hint="eastAsia"/>
        </w:rPr>
        <w:t>7.20</w:t>
      </w:r>
      <w:r w:rsidR="00550079">
        <w:rPr>
          <w:rFonts w:hint="eastAsia"/>
        </w:rPr>
        <w:t>显示</w:t>
      </w:r>
      <w:r w:rsidR="00A943F0">
        <w:rPr>
          <w:rFonts w:hint="eastAsia"/>
        </w:rPr>
        <w:t>了</w:t>
      </w:r>
      <w:r w:rsidRPr="009D5C4A">
        <w:rPr>
          <w:rFonts w:hint="eastAsia"/>
        </w:rPr>
        <w:t>从</w:t>
      </w:r>
      <w:r w:rsidR="003A7CAA">
        <w:rPr>
          <w:rFonts w:hint="eastAsia"/>
        </w:rPr>
        <w:t>观察者</w:t>
      </w:r>
      <w:r w:rsidRPr="009D5C4A">
        <w:rPr>
          <w:rFonts w:hint="eastAsia"/>
        </w:rPr>
        <w:t>的</w:t>
      </w:r>
      <w:r w:rsidR="00950945">
        <w:rPr>
          <w:rFonts w:hint="eastAsia"/>
        </w:rPr>
        <w:t>视角</w:t>
      </w:r>
      <w:r w:rsidR="001A3DC2">
        <w:rPr>
          <w:rFonts w:hint="eastAsia"/>
        </w:rPr>
        <w:t>出发</w:t>
      </w:r>
      <w:r w:rsidRPr="009D5C4A">
        <w:rPr>
          <w:rFonts w:hint="eastAsia"/>
        </w:rPr>
        <w:t>，每张</w:t>
      </w:r>
      <w:r w:rsidR="007761B0">
        <w:rPr>
          <w:rFonts w:hint="eastAsia"/>
        </w:rPr>
        <w:t>贴</w:t>
      </w:r>
      <w:r w:rsidRPr="009D5C4A">
        <w:rPr>
          <w:rFonts w:hint="eastAsia"/>
        </w:rPr>
        <w:t>图覆盖的区域是不同的</w:t>
      </w:r>
      <w:r w:rsidR="00C11ECE">
        <w:rPr>
          <w:rFonts w:hint="eastAsia"/>
        </w:rPr>
        <w:t>，</w:t>
      </w:r>
      <w:r w:rsidRPr="009D5C4A">
        <w:rPr>
          <w:rFonts w:hint="eastAsia"/>
        </w:rPr>
        <w:t>更小的</w:t>
      </w:r>
      <w:r w:rsidR="002E141E">
        <w:rPr>
          <w:rFonts w:hint="eastAsia"/>
        </w:rPr>
        <w:t>视景体</w:t>
      </w:r>
      <w:r w:rsidRPr="009D5C4A">
        <w:rPr>
          <w:rFonts w:hint="eastAsia"/>
        </w:rPr>
        <w:t>为更近的阴影</w:t>
      </w:r>
      <w:r w:rsidR="00A24FFF">
        <w:rPr>
          <w:rFonts w:hint="eastAsia"/>
        </w:rPr>
        <w:t>贴图</w:t>
      </w:r>
      <w:r w:rsidR="002A090D" w:rsidRPr="009D5C4A">
        <w:rPr>
          <w:rFonts w:hint="eastAsia"/>
        </w:rPr>
        <w:t>在</w:t>
      </w:r>
      <w:r w:rsidR="002A090D">
        <w:rPr>
          <w:rFonts w:hint="eastAsia"/>
        </w:rPr>
        <w:t>它们</w:t>
      </w:r>
      <w:r w:rsidR="002A090D" w:rsidRPr="009D5C4A">
        <w:rPr>
          <w:rFonts w:hint="eastAsia"/>
        </w:rPr>
        <w:t>需要的地方</w:t>
      </w:r>
      <w:r w:rsidRPr="009D5C4A">
        <w:rPr>
          <w:rFonts w:hint="eastAsia"/>
        </w:rPr>
        <w:t>提供更多的样本，</w:t>
      </w:r>
      <w:r w:rsidR="001A3DC2" w:rsidRPr="001A3DC2">
        <w:rPr>
          <w:rFonts w:hint="eastAsia"/>
        </w:rPr>
        <w:t>确定</w:t>
      </w:r>
      <w:r w:rsidR="005E4D44">
        <w:rPr>
          <w:rFonts w:hint="eastAsia"/>
        </w:rPr>
        <w:t>贴</w:t>
      </w:r>
      <w:r w:rsidR="005E4D44" w:rsidRPr="001A3DC2">
        <w:rPr>
          <w:rFonts w:hint="eastAsia"/>
        </w:rPr>
        <w:t>图中</w:t>
      </w:r>
      <w:r w:rsidR="005E4D44">
        <w:rPr>
          <w:rFonts w:hint="eastAsia"/>
        </w:rPr>
        <w:t>的</w:t>
      </w:r>
      <w:r w:rsidR="001A3DC2" w:rsidRPr="001A3DC2">
        <w:rPr>
          <w:rFonts w:hint="eastAsia"/>
        </w:rPr>
        <w:t>z-</w:t>
      </w:r>
      <w:r w:rsidR="001A3DC2" w:rsidRPr="001A3DC2">
        <w:rPr>
          <w:rFonts w:hint="eastAsia"/>
        </w:rPr>
        <w:t>深度范围如何</w:t>
      </w:r>
      <w:r w:rsidR="00EC0B4C">
        <w:rPr>
          <w:rFonts w:hint="eastAsia"/>
        </w:rPr>
        <w:t>被</w:t>
      </w:r>
      <w:r w:rsidR="00A7345C">
        <w:rPr>
          <w:rFonts w:hint="eastAsia"/>
        </w:rPr>
        <w:t>切分</w:t>
      </w:r>
      <w:r w:rsidR="001A3DC2" w:rsidRPr="001A3DC2">
        <w:rPr>
          <w:rFonts w:hint="eastAsia"/>
        </w:rPr>
        <w:t>——</w:t>
      </w:r>
      <w:r w:rsidR="008501D6">
        <w:rPr>
          <w:rFonts w:hint="eastAsia"/>
        </w:rPr>
        <w:t>是</w:t>
      </w:r>
      <w:r w:rsidR="001A3DC2" w:rsidRPr="001A3DC2">
        <w:rPr>
          <w:rFonts w:hint="eastAsia"/>
        </w:rPr>
        <w:t>一项</w:t>
      </w:r>
      <w:r w:rsidR="008501D6">
        <w:rPr>
          <w:rFonts w:hint="eastAsia"/>
        </w:rPr>
        <w:t>被</w:t>
      </w:r>
      <w:r w:rsidR="001A3DC2" w:rsidRPr="001A3DC2">
        <w:rPr>
          <w:rFonts w:hint="eastAsia"/>
        </w:rPr>
        <w:t>称为</w:t>
      </w:r>
      <w:r w:rsidR="001A3DC2" w:rsidRPr="001A3DC2">
        <w:rPr>
          <w:rFonts w:hint="eastAsia"/>
        </w:rPr>
        <w:t>z-</w:t>
      </w:r>
      <w:r w:rsidR="00974767">
        <w:rPr>
          <w:rFonts w:hint="eastAsia"/>
        </w:rPr>
        <w:t>分区</w:t>
      </w:r>
      <w:r w:rsidR="00237DEF">
        <w:rPr>
          <w:rFonts w:hint="eastAsia"/>
        </w:rPr>
        <w:t>（</w:t>
      </w:r>
      <w:r w:rsidR="00237DEF" w:rsidRPr="00237DEF">
        <w:t>z-partitioning</w:t>
      </w:r>
      <w:r w:rsidR="00237DEF">
        <w:rPr>
          <w:rFonts w:hint="eastAsia"/>
        </w:rPr>
        <w:t>）</w:t>
      </w:r>
      <w:r w:rsidR="001A3DC2" w:rsidRPr="001A3DC2">
        <w:rPr>
          <w:rFonts w:hint="eastAsia"/>
        </w:rPr>
        <w:t>的任务——可能非常简单，也可能非常复杂</w:t>
      </w:r>
      <w:r w:rsidR="001A3DC2" w:rsidRPr="001A3DC2">
        <w:rPr>
          <w:rFonts w:hint="eastAsia"/>
        </w:rPr>
        <w:t>[412,</w:t>
      </w:r>
      <w:r w:rsidR="00946B93">
        <w:t xml:space="preserve"> </w:t>
      </w:r>
      <w:r w:rsidR="001A3DC2" w:rsidRPr="001A3DC2">
        <w:rPr>
          <w:rFonts w:hint="eastAsia"/>
        </w:rPr>
        <w:t>991</w:t>
      </w:r>
      <w:bookmarkStart w:id="114" w:name="OLE_LINK88"/>
      <w:r w:rsidR="001A3DC2" w:rsidRPr="001A3DC2">
        <w:rPr>
          <w:rFonts w:hint="eastAsia"/>
        </w:rPr>
        <w:t>,</w:t>
      </w:r>
      <w:bookmarkEnd w:id="114"/>
      <w:r w:rsidR="00946B93">
        <w:t xml:space="preserve"> </w:t>
      </w:r>
      <w:r w:rsidR="001A3DC2" w:rsidRPr="001A3DC2">
        <w:rPr>
          <w:rFonts w:hint="eastAsia"/>
        </w:rPr>
        <w:t>1791]</w:t>
      </w:r>
      <w:r w:rsidR="00EB0D8D">
        <w:rPr>
          <w:rFonts w:hint="eastAsia"/>
        </w:rPr>
        <w:t>。</w:t>
      </w:r>
      <w:r w:rsidR="001A3DC2" w:rsidRPr="001A3DC2">
        <w:rPr>
          <w:rFonts w:hint="eastAsia"/>
        </w:rPr>
        <w:t>一种方法是对数分</w:t>
      </w:r>
      <w:r w:rsidR="00A5147C">
        <w:rPr>
          <w:rFonts w:hint="eastAsia"/>
        </w:rPr>
        <w:t>区</w:t>
      </w:r>
      <w:r w:rsidR="000713AE">
        <w:rPr>
          <w:rFonts w:hint="eastAsia"/>
        </w:rPr>
        <w:t>（</w:t>
      </w:r>
      <w:r w:rsidR="000713AE" w:rsidRPr="000713AE">
        <w:t>logarithmic partitioning</w:t>
      </w:r>
      <w:r w:rsidR="000713AE">
        <w:rPr>
          <w:rFonts w:hint="eastAsia"/>
        </w:rPr>
        <w:t>）</w:t>
      </w:r>
      <w:r w:rsidR="001A3DC2" w:rsidRPr="001A3DC2">
        <w:rPr>
          <w:rFonts w:hint="eastAsia"/>
        </w:rPr>
        <w:t>[1062]</w:t>
      </w:r>
      <w:r w:rsidR="001A3DC2" w:rsidRPr="001A3DC2">
        <w:rPr>
          <w:rFonts w:hint="eastAsia"/>
        </w:rPr>
        <w:t>，</w:t>
      </w:r>
      <w:r w:rsidR="006D0007">
        <w:rPr>
          <w:rFonts w:hint="eastAsia"/>
        </w:rPr>
        <w:t>其中</w:t>
      </w:r>
      <w:r w:rsidR="001A3DC2" w:rsidRPr="001A3DC2">
        <w:rPr>
          <w:rFonts w:hint="eastAsia"/>
        </w:rPr>
        <w:t>对每个级联</w:t>
      </w:r>
      <w:r w:rsidR="0086050E">
        <w:rPr>
          <w:rFonts w:hint="eastAsia"/>
        </w:rPr>
        <w:t>贴图</w:t>
      </w:r>
      <w:r w:rsidR="001A3DC2" w:rsidRPr="001A3DC2">
        <w:rPr>
          <w:rFonts w:hint="eastAsia"/>
        </w:rPr>
        <w:t>，远近平面距离的比例是相同的</w:t>
      </w:r>
      <w:r w:rsidR="00721D7C">
        <w:rPr>
          <w:rFonts w:hint="eastAsia"/>
        </w:rPr>
        <w:t>：</w:t>
      </w:r>
    </w:p>
    <w:tbl>
      <w:tblPr>
        <w:tblW w:w="8080" w:type="dxa"/>
        <w:tblLook w:val="04A0" w:firstRow="1" w:lastRow="0" w:firstColumn="1" w:lastColumn="0" w:noHBand="0" w:noVBand="1"/>
      </w:tblPr>
      <w:tblGrid>
        <w:gridCol w:w="6936"/>
        <w:gridCol w:w="1144"/>
      </w:tblGrid>
      <w:tr w:rsidR="00AE2467" w:rsidRPr="0045721C" w14:paraId="5671260A" w14:textId="77777777" w:rsidTr="00F63A60">
        <w:tc>
          <w:tcPr>
            <w:tcW w:w="6936" w:type="dxa"/>
            <w:vAlign w:val="center"/>
          </w:tcPr>
          <w:p w14:paraId="20EBFE56" w14:textId="58861378" w:rsidR="00AE2467" w:rsidRPr="005114F3" w:rsidRDefault="000C75B4" w:rsidP="00F63A60">
            <w:pPr>
              <w:spacing w:before="31" w:after="31"/>
              <w:ind w:firstLine="480"/>
              <w:rPr>
                <w:rFonts w:ascii="Cambria Math" w:hAnsi="Cambria Math" w:cs="Times New Roman"/>
                <w:i/>
                <w:iCs/>
                <w:szCs w:val="21"/>
              </w:rPr>
            </w:pPr>
            <w:bookmarkStart w:id="115" w:name="OLE_LINK89"/>
            <m:oMathPara>
              <m:oMath>
                <m:r>
                  <w:rPr>
                    <w:rFonts w:ascii="Cambria Math" w:hAnsi="Cambria Math" w:cs="Times New Roman"/>
                  </w:rPr>
                  <m:t>r=</m:t>
                </m:r>
                <m:rad>
                  <m:radPr>
                    <m:ctrlPr>
                      <w:rPr>
                        <w:rFonts w:ascii="Cambria Math" w:hAnsi="Cambria Math" w:cs="Times New Roman"/>
                      </w:rPr>
                    </m:ctrlPr>
                  </m:radPr>
                  <m:deg>
                    <m:r>
                      <w:rPr>
                        <w:rFonts w:ascii="Cambria Math" w:hAnsi="Cambria Math" w:cs="Times New Roman"/>
                      </w:rPr>
                      <m:t>c</m:t>
                    </m:r>
                  </m:deg>
                  <m:e>
                    <m:f>
                      <m:fPr>
                        <m:ctrlPr>
                          <w:rPr>
                            <w:rFonts w:ascii="Cambria Math" w:hAnsi="Cambria Math" w:cs="Times New Roman"/>
                          </w:rPr>
                        </m:ctrlPr>
                      </m:fPr>
                      <m:num>
                        <m:r>
                          <w:rPr>
                            <w:rFonts w:ascii="Cambria Math" w:hAnsi="Cambria Math" w:cs="Times New Roman"/>
                          </w:rPr>
                          <m:t>f</m:t>
                        </m:r>
                      </m:num>
                      <m:den>
                        <m:r>
                          <w:rPr>
                            <w:rFonts w:ascii="Cambria Math" w:hAnsi="Cambria Math" w:cs="Times New Roman"/>
                          </w:rPr>
                          <m:t>n</m:t>
                        </m:r>
                      </m:den>
                    </m:f>
                  </m:e>
                </m:rad>
                <w:bookmarkEnd w:id="115"/>
                <m:r>
                  <m:rPr>
                    <m:nor/>
                  </m:rPr>
                  <w:rPr>
                    <w:rFonts w:cs="Times New Roman"/>
                  </w:rPr>
                  <m:t>,</m:t>
                </m:r>
              </m:oMath>
            </m:oMathPara>
          </w:p>
        </w:tc>
        <w:tc>
          <w:tcPr>
            <w:tcW w:w="1144" w:type="dxa"/>
            <w:vAlign w:val="center"/>
          </w:tcPr>
          <w:p w14:paraId="1888E2CA" w14:textId="286DB3A2" w:rsidR="00AE2467" w:rsidRPr="0045721C" w:rsidRDefault="00AE2467" w:rsidP="00F63A60">
            <w:pPr>
              <w:spacing w:before="31" w:after="31"/>
              <w:ind w:firstLine="420"/>
              <w:jc w:val="center"/>
              <w:rPr>
                <w:sz w:val="21"/>
                <w:szCs w:val="21"/>
              </w:rPr>
            </w:pPr>
            <w:r w:rsidRPr="0045721C">
              <w:rPr>
                <w:sz w:val="21"/>
                <w:szCs w:val="21"/>
              </w:rPr>
              <w:t>(</w:t>
            </w:r>
            <w:r>
              <w:rPr>
                <w:sz w:val="21"/>
                <w:szCs w:val="21"/>
              </w:rPr>
              <w:t>7.</w:t>
            </w:r>
            <w:r w:rsidR="005E4D44">
              <w:rPr>
                <w:sz w:val="21"/>
                <w:szCs w:val="21"/>
              </w:rPr>
              <w:t>5</w:t>
            </w:r>
            <w:r w:rsidRPr="0045721C">
              <w:rPr>
                <w:sz w:val="21"/>
                <w:szCs w:val="21"/>
              </w:rPr>
              <w:t>)</w:t>
            </w:r>
          </w:p>
        </w:tc>
      </w:tr>
    </w:tbl>
    <w:p w14:paraId="608CA9A4" w14:textId="1EEE7464" w:rsidR="00AE2467" w:rsidRDefault="00D31150" w:rsidP="00D2276E">
      <w:pPr>
        <w:spacing w:before="31" w:after="31"/>
        <w:ind w:firstLineChars="0" w:firstLine="0"/>
      </w:pPr>
      <w:r w:rsidRPr="00D31150">
        <w:rPr>
          <w:rFonts w:hint="eastAsia"/>
        </w:rPr>
        <w:t>其中</w:t>
      </w:r>
      <w:r w:rsidRPr="00D31150">
        <w:rPr>
          <w:rFonts w:hint="eastAsia"/>
        </w:rPr>
        <w:t>n</w:t>
      </w:r>
      <w:r w:rsidRPr="00D31150">
        <w:rPr>
          <w:rFonts w:hint="eastAsia"/>
        </w:rPr>
        <w:t>和</w:t>
      </w:r>
      <w:r w:rsidRPr="00D31150">
        <w:rPr>
          <w:rFonts w:hint="eastAsia"/>
        </w:rPr>
        <w:t>f</w:t>
      </w:r>
      <w:r w:rsidRPr="00D31150">
        <w:rPr>
          <w:rFonts w:hint="eastAsia"/>
        </w:rPr>
        <w:t>是整个场景的近</w:t>
      </w:r>
      <w:r w:rsidR="00B805BB">
        <w:rPr>
          <w:rFonts w:hint="eastAsia"/>
        </w:rPr>
        <w:t>平</w:t>
      </w:r>
      <w:r w:rsidRPr="00D31150">
        <w:rPr>
          <w:rFonts w:hint="eastAsia"/>
        </w:rPr>
        <w:t>面和远</w:t>
      </w:r>
      <w:r w:rsidR="00B805BB">
        <w:rPr>
          <w:rFonts w:hint="eastAsia"/>
        </w:rPr>
        <w:t>平</w:t>
      </w:r>
      <w:r w:rsidRPr="00D31150">
        <w:rPr>
          <w:rFonts w:hint="eastAsia"/>
        </w:rPr>
        <w:t>面，</w:t>
      </w:r>
      <w:r w:rsidRPr="00D31150">
        <w:rPr>
          <w:rFonts w:hint="eastAsia"/>
        </w:rPr>
        <w:t>c</w:t>
      </w:r>
      <w:r w:rsidRPr="00D31150">
        <w:rPr>
          <w:rFonts w:hint="eastAsia"/>
        </w:rPr>
        <w:t>是</w:t>
      </w:r>
      <w:r w:rsidR="002423C7">
        <w:rPr>
          <w:rFonts w:hint="eastAsia"/>
        </w:rPr>
        <w:t>贴图</w:t>
      </w:r>
      <w:r w:rsidRPr="00D31150">
        <w:rPr>
          <w:rFonts w:hint="eastAsia"/>
        </w:rPr>
        <w:t>的数量，</w:t>
      </w:r>
      <w:r w:rsidRPr="00D31150">
        <w:rPr>
          <w:rFonts w:hint="eastAsia"/>
        </w:rPr>
        <w:t>r</w:t>
      </w:r>
      <w:r w:rsidRPr="00D31150">
        <w:rPr>
          <w:rFonts w:hint="eastAsia"/>
        </w:rPr>
        <w:t>是结果比例。例如，如果场景中最近的物体距离为</w:t>
      </w:r>
      <w:r w:rsidRPr="00D31150">
        <w:rPr>
          <w:rFonts w:hint="eastAsia"/>
        </w:rPr>
        <w:t>1</w:t>
      </w:r>
      <w:r w:rsidRPr="00D31150">
        <w:rPr>
          <w:rFonts w:hint="eastAsia"/>
        </w:rPr>
        <w:t>米，最大距离为</w:t>
      </w:r>
      <w:r w:rsidRPr="00D31150">
        <w:rPr>
          <w:rFonts w:hint="eastAsia"/>
        </w:rPr>
        <w:t>1000</w:t>
      </w:r>
      <w:r w:rsidRPr="00D31150">
        <w:rPr>
          <w:rFonts w:hint="eastAsia"/>
        </w:rPr>
        <w:t>米，我们有三个级联</w:t>
      </w:r>
      <w:r w:rsidR="00216531">
        <w:rPr>
          <w:rFonts w:hint="eastAsia"/>
        </w:rPr>
        <w:lastRenderedPageBreak/>
        <w:t>贴图</w:t>
      </w:r>
      <w:r w:rsidRPr="00D31150">
        <w:rPr>
          <w:rFonts w:hint="eastAsia"/>
        </w:rPr>
        <w:t>，那么</w:t>
      </w:r>
      <m:oMath>
        <m:r>
          <w:rPr>
            <w:rFonts w:ascii="Cambria Math" w:hAnsi="Cambria Math" w:cs="Times New Roman"/>
          </w:rPr>
          <m:t>r=</m:t>
        </m:r>
        <m:rad>
          <m:radPr>
            <m:ctrlPr>
              <w:rPr>
                <w:rFonts w:ascii="Cambria Math" w:hAnsi="Cambria Math" w:cs="Times New Roman"/>
              </w:rPr>
            </m:ctrlPr>
          </m:radPr>
          <m:deg>
            <m:r>
              <w:rPr>
                <w:rFonts w:ascii="Cambria Math" w:hAnsi="Cambria Math" w:cs="Times New Roman"/>
              </w:rPr>
              <m:t>3</m:t>
            </m:r>
          </m:deg>
          <m:e>
            <m:r>
              <m:rPr>
                <m:sty m:val="p"/>
              </m:rPr>
              <w:rPr>
                <w:rFonts w:ascii="Cambria Math" w:hAnsi="Cambria Math" w:cs="Times New Roman"/>
              </w:rPr>
              <m:t>1000/1</m:t>
            </m:r>
          </m:e>
        </m:rad>
        <m:r>
          <w:rPr>
            <w:rFonts w:ascii="Cambria Math" w:hAnsi="Cambria Math" w:cs="Times New Roman"/>
          </w:rPr>
          <m:t>=10</m:t>
        </m:r>
      </m:oMath>
      <w:r w:rsidR="00124A23">
        <w:rPr>
          <w:rFonts w:hint="eastAsia"/>
        </w:rPr>
        <w:t>，</w:t>
      </w:r>
      <w:r w:rsidRPr="00D31150">
        <w:rPr>
          <w:rFonts w:hint="eastAsia"/>
        </w:rPr>
        <w:t>最近</w:t>
      </w:r>
      <w:r w:rsidR="00F36A16">
        <w:rPr>
          <w:rFonts w:hint="eastAsia"/>
        </w:rPr>
        <w:t>视图</w:t>
      </w:r>
      <w:r w:rsidRPr="00D31150">
        <w:rPr>
          <w:rFonts w:hint="eastAsia"/>
        </w:rPr>
        <w:t>的近</w:t>
      </w:r>
      <w:r w:rsidR="0077281E" w:rsidRPr="00D31150">
        <w:rPr>
          <w:rFonts w:hint="eastAsia"/>
        </w:rPr>
        <w:t>远</w:t>
      </w:r>
      <w:r w:rsidRPr="00D31150">
        <w:rPr>
          <w:rFonts w:hint="eastAsia"/>
        </w:rPr>
        <w:t>平面距离为</w:t>
      </w:r>
      <w:r w:rsidRPr="00D31150">
        <w:rPr>
          <w:rFonts w:hint="eastAsia"/>
        </w:rPr>
        <w:t>1</w:t>
      </w:r>
      <w:r w:rsidRPr="00D31150">
        <w:rPr>
          <w:rFonts w:hint="eastAsia"/>
        </w:rPr>
        <w:t>和</w:t>
      </w:r>
      <w:r w:rsidRPr="00D31150">
        <w:rPr>
          <w:rFonts w:hint="eastAsia"/>
        </w:rPr>
        <w:t>10</w:t>
      </w:r>
      <w:r w:rsidRPr="00D31150">
        <w:rPr>
          <w:rFonts w:hint="eastAsia"/>
        </w:rPr>
        <w:t>，下一个间隔为</w:t>
      </w:r>
      <w:r w:rsidRPr="00D31150">
        <w:rPr>
          <w:rFonts w:hint="eastAsia"/>
        </w:rPr>
        <w:t>10</w:t>
      </w:r>
      <w:r w:rsidRPr="00D31150">
        <w:rPr>
          <w:rFonts w:hint="eastAsia"/>
        </w:rPr>
        <w:t>到</w:t>
      </w:r>
      <w:r w:rsidRPr="00D31150">
        <w:rPr>
          <w:rFonts w:hint="eastAsia"/>
        </w:rPr>
        <w:t>100</w:t>
      </w:r>
      <w:r w:rsidRPr="00D31150">
        <w:rPr>
          <w:rFonts w:hint="eastAsia"/>
        </w:rPr>
        <w:t>以保持这个比例，最后一个间隔为</w:t>
      </w:r>
      <w:r w:rsidRPr="00D31150">
        <w:rPr>
          <w:rFonts w:hint="eastAsia"/>
        </w:rPr>
        <w:t>100</w:t>
      </w:r>
      <w:r w:rsidRPr="00D31150">
        <w:rPr>
          <w:rFonts w:hint="eastAsia"/>
        </w:rPr>
        <w:t>到</w:t>
      </w:r>
      <w:r w:rsidRPr="00D31150">
        <w:rPr>
          <w:rFonts w:hint="eastAsia"/>
        </w:rPr>
        <w:t>1000</w:t>
      </w:r>
      <w:r w:rsidRPr="00D31150">
        <w:rPr>
          <w:rFonts w:hint="eastAsia"/>
        </w:rPr>
        <w:t>米</w:t>
      </w:r>
      <w:r w:rsidR="0030325E">
        <w:rPr>
          <w:rFonts w:hint="eastAsia"/>
        </w:rPr>
        <w:t>。</w:t>
      </w:r>
      <w:proofErr w:type="gramStart"/>
      <w:r w:rsidRPr="00D31150">
        <w:rPr>
          <w:rFonts w:hint="eastAsia"/>
        </w:rPr>
        <w:t>初始近</w:t>
      </w:r>
      <w:proofErr w:type="gramEnd"/>
      <w:r w:rsidR="00DE2903">
        <w:rPr>
          <w:rFonts w:hint="eastAsia"/>
        </w:rPr>
        <w:t>平面</w:t>
      </w:r>
      <w:r w:rsidRPr="00D31150">
        <w:rPr>
          <w:rFonts w:hint="eastAsia"/>
        </w:rPr>
        <w:t>深度对这种</w:t>
      </w:r>
      <w:r w:rsidR="009449BA">
        <w:rPr>
          <w:rFonts w:hint="eastAsia"/>
        </w:rPr>
        <w:t>分区</w:t>
      </w:r>
      <w:r w:rsidRPr="00D31150">
        <w:rPr>
          <w:rFonts w:hint="eastAsia"/>
        </w:rPr>
        <w:t>有很大的影响</w:t>
      </w:r>
      <w:r w:rsidR="006A27FF">
        <w:rPr>
          <w:rFonts w:hint="eastAsia"/>
        </w:rPr>
        <w:t>，</w:t>
      </w:r>
      <w:r w:rsidRPr="00D31150">
        <w:rPr>
          <w:rFonts w:hint="eastAsia"/>
        </w:rPr>
        <w:t>如果</w:t>
      </w:r>
      <w:r w:rsidR="006E7A37">
        <w:rPr>
          <w:rFonts w:hint="eastAsia"/>
        </w:rPr>
        <w:t>最近</w:t>
      </w:r>
      <w:r w:rsidRPr="00D31150">
        <w:rPr>
          <w:rFonts w:hint="eastAsia"/>
        </w:rPr>
        <w:t>的深度只有</w:t>
      </w:r>
      <w:r w:rsidRPr="00D31150">
        <w:rPr>
          <w:rFonts w:hint="eastAsia"/>
        </w:rPr>
        <w:t>0.1</w:t>
      </w:r>
      <w:r w:rsidRPr="00D31150">
        <w:rPr>
          <w:rFonts w:hint="eastAsia"/>
        </w:rPr>
        <w:t>米，那么</w:t>
      </w:r>
      <w:r w:rsidRPr="00D31150">
        <w:rPr>
          <w:rFonts w:hint="eastAsia"/>
        </w:rPr>
        <w:t>10000</w:t>
      </w:r>
      <w:r w:rsidRPr="00D31150">
        <w:rPr>
          <w:rFonts w:hint="eastAsia"/>
        </w:rPr>
        <w:t>的立方根是</w:t>
      </w:r>
      <w:r w:rsidRPr="00D31150">
        <w:rPr>
          <w:rFonts w:hint="eastAsia"/>
        </w:rPr>
        <w:t>21.54</w:t>
      </w:r>
      <w:r w:rsidRPr="00D31150">
        <w:rPr>
          <w:rFonts w:hint="eastAsia"/>
        </w:rPr>
        <w:t>，一个相当大的数字</w:t>
      </w:r>
      <w:r w:rsidR="008E069C">
        <w:rPr>
          <w:rFonts w:hint="eastAsia"/>
        </w:rPr>
        <w:t>，</w:t>
      </w:r>
      <w:r w:rsidR="008E069C" w:rsidRPr="008E069C">
        <w:rPr>
          <w:rFonts w:hint="eastAsia"/>
        </w:rPr>
        <w:t>例如，</w:t>
      </w:r>
      <w:r w:rsidR="007C3483">
        <w:rPr>
          <w:rFonts w:hint="eastAsia"/>
        </w:rPr>
        <w:t>从</w:t>
      </w:r>
      <w:r w:rsidR="008E069C" w:rsidRPr="008E069C">
        <w:rPr>
          <w:rFonts w:hint="eastAsia"/>
        </w:rPr>
        <w:t>0.1</w:t>
      </w:r>
      <w:r w:rsidR="008E069C" w:rsidRPr="008E069C">
        <w:rPr>
          <w:rFonts w:hint="eastAsia"/>
        </w:rPr>
        <w:t>到</w:t>
      </w:r>
      <w:r w:rsidR="008E069C" w:rsidRPr="008E069C">
        <w:rPr>
          <w:rFonts w:hint="eastAsia"/>
        </w:rPr>
        <w:t>2.154</w:t>
      </w:r>
      <w:r w:rsidR="008E069C" w:rsidRPr="008E069C">
        <w:rPr>
          <w:rFonts w:hint="eastAsia"/>
        </w:rPr>
        <w:t>到</w:t>
      </w:r>
      <w:r w:rsidR="0053122D">
        <w:rPr>
          <w:rFonts w:hint="eastAsia"/>
        </w:rPr>
        <w:t>从</w:t>
      </w:r>
      <w:r w:rsidR="008E069C" w:rsidRPr="008E069C">
        <w:rPr>
          <w:rFonts w:hint="eastAsia"/>
        </w:rPr>
        <w:t>46.42</w:t>
      </w:r>
      <w:r w:rsidR="008E069C" w:rsidRPr="008E069C">
        <w:rPr>
          <w:rFonts w:hint="eastAsia"/>
        </w:rPr>
        <w:t>到</w:t>
      </w:r>
      <w:r w:rsidR="008E069C" w:rsidRPr="008E069C">
        <w:rPr>
          <w:rFonts w:hint="eastAsia"/>
        </w:rPr>
        <w:t>1000</w:t>
      </w:r>
      <w:r w:rsidR="00C87A0C">
        <w:rPr>
          <w:rFonts w:hint="eastAsia"/>
        </w:rPr>
        <w:t>，</w:t>
      </w:r>
      <w:r w:rsidR="008E069C" w:rsidRPr="008E069C">
        <w:rPr>
          <w:rFonts w:hint="eastAsia"/>
        </w:rPr>
        <w:t>这意味着生成的每个阴影</w:t>
      </w:r>
      <w:r w:rsidR="00506A6A">
        <w:rPr>
          <w:rFonts w:hint="eastAsia"/>
        </w:rPr>
        <w:t>贴图</w:t>
      </w:r>
      <w:r w:rsidR="008E069C" w:rsidRPr="008E069C">
        <w:rPr>
          <w:rFonts w:hint="eastAsia"/>
        </w:rPr>
        <w:t>必须覆盖更大的区域，降低了精确度</w:t>
      </w:r>
      <w:r w:rsidR="00D42635">
        <w:rPr>
          <w:rFonts w:hint="eastAsia"/>
        </w:rPr>
        <w:t>，</w:t>
      </w:r>
      <w:r w:rsidR="008E069C" w:rsidRPr="008E069C">
        <w:rPr>
          <w:rFonts w:hint="eastAsia"/>
        </w:rPr>
        <w:t>在实践中，这样的</w:t>
      </w:r>
      <w:r w:rsidR="00DF169C">
        <w:rPr>
          <w:rFonts w:hint="eastAsia"/>
        </w:rPr>
        <w:t>分区</w:t>
      </w:r>
      <w:r w:rsidR="008E069C" w:rsidRPr="008E069C">
        <w:rPr>
          <w:rFonts w:hint="eastAsia"/>
        </w:rPr>
        <w:t>给</w:t>
      </w:r>
      <w:r w:rsidR="006B1169">
        <w:rPr>
          <w:rFonts w:hint="eastAsia"/>
        </w:rPr>
        <w:t>了</w:t>
      </w:r>
      <w:r w:rsidR="008E069C" w:rsidRPr="008E069C">
        <w:rPr>
          <w:rFonts w:hint="eastAsia"/>
        </w:rPr>
        <w:t>近平面附近的区域相当大的分辨率，如果该区域内没有物体，则</w:t>
      </w:r>
      <w:r w:rsidR="00A851B3">
        <w:rPr>
          <w:rFonts w:hint="eastAsia"/>
        </w:rPr>
        <w:t>是一种</w:t>
      </w:r>
      <w:r w:rsidR="008E069C" w:rsidRPr="008E069C">
        <w:rPr>
          <w:rFonts w:hint="eastAsia"/>
        </w:rPr>
        <w:t>浪费。</w:t>
      </w:r>
      <w:r w:rsidR="00F8039A">
        <w:rPr>
          <w:rFonts w:hint="eastAsia"/>
        </w:rPr>
        <w:t>一种</w:t>
      </w:r>
      <w:r w:rsidR="008E069C" w:rsidRPr="008E069C">
        <w:rPr>
          <w:rFonts w:hint="eastAsia"/>
        </w:rPr>
        <w:t>避免这种不匹配的方法是将分割距离设置为对数和等距分布的加权混合</w:t>
      </w:r>
      <w:r w:rsidR="008E069C" w:rsidRPr="008E069C">
        <w:rPr>
          <w:rFonts w:hint="eastAsia"/>
        </w:rPr>
        <w:t>[1962,</w:t>
      </w:r>
      <w:r w:rsidR="00E148C1">
        <w:t xml:space="preserve"> </w:t>
      </w:r>
      <w:r w:rsidR="008E069C" w:rsidRPr="008E069C">
        <w:rPr>
          <w:rFonts w:hint="eastAsia"/>
        </w:rPr>
        <w:t>1963]</w:t>
      </w:r>
      <w:r w:rsidR="008E069C" w:rsidRPr="008E069C">
        <w:rPr>
          <w:rFonts w:hint="eastAsia"/>
        </w:rPr>
        <w:t>，但如果我们</w:t>
      </w:r>
      <w:r w:rsidR="00AA34A8">
        <w:rPr>
          <w:rFonts w:hint="eastAsia"/>
        </w:rPr>
        <w:t>仍</w:t>
      </w:r>
      <w:r w:rsidR="008E069C" w:rsidRPr="008E069C">
        <w:rPr>
          <w:rFonts w:hint="eastAsia"/>
        </w:rPr>
        <w:t>能确定场景的紧密视图边界</w:t>
      </w:r>
      <w:r w:rsidR="00D161C3">
        <w:rPr>
          <w:rFonts w:hint="eastAsia"/>
        </w:rPr>
        <w:t>（</w:t>
      </w:r>
      <w:r w:rsidR="00696927" w:rsidRPr="00696927">
        <w:t>tight view bounds</w:t>
      </w:r>
      <w:r w:rsidR="00D161C3">
        <w:rPr>
          <w:rFonts w:hint="eastAsia"/>
        </w:rPr>
        <w:t>）</w:t>
      </w:r>
      <w:r w:rsidR="008E069C" w:rsidRPr="008E069C">
        <w:rPr>
          <w:rFonts w:hint="eastAsia"/>
        </w:rPr>
        <w:t>就更好了。</w:t>
      </w:r>
    </w:p>
    <w:p w14:paraId="3CF3D42E" w14:textId="711FB6DC" w:rsidR="00717100" w:rsidRDefault="00717100" w:rsidP="00D2276E">
      <w:pPr>
        <w:spacing w:before="31" w:after="31"/>
        <w:ind w:firstLineChars="0" w:firstLine="0"/>
      </w:pPr>
    </w:p>
    <w:p w14:paraId="68B70111" w14:textId="32BD8EF4" w:rsidR="00717100" w:rsidRDefault="00717100" w:rsidP="00717100">
      <w:pPr>
        <w:spacing w:before="31" w:after="31"/>
        <w:ind w:firstLineChars="0" w:firstLine="0"/>
        <w:jc w:val="center"/>
      </w:pPr>
      <w:r>
        <w:rPr>
          <w:noProof/>
        </w:rPr>
        <w:drawing>
          <wp:inline distT="0" distB="0" distL="0" distR="0" wp14:anchorId="2D21E236" wp14:editId="06544F0C">
            <wp:extent cx="5274310" cy="2128520"/>
            <wp:effectExtent l="0" t="0" r="2540" b="508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pic:nvPicPr>
                  <pic:blipFill>
                    <a:blip r:embed="rId134">
                      <a:extLst>
                        <a:ext uri="{28A0092B-C50C-407E-A947-70E740481C1C}">
                          <a14:useLocalDpi xmlns:a14="http://schemas.microsoft.com/office/drawing/2010/main" val="0"/>
                        </a:ext>
                      </a:extLst>
                    </a:blip>
                    <a:stretch>
                      <a:fillRect/>
                    </a:stretch>
                  </pic:blipFill>
                  <pic:spPr>
                    <a:xfrm>
                      <a:off x="0" y="0"/>
                      <a:ext cx="5274310" cy="2128520"/>
                    </a:xfrm>
                    <a:prstGeom prst="rect">
                      <a:avLst/>
                    </a:prstGeom>
                  </pic:spPr>
                </pic:pic>
              </a:graphicData>
            </a:graphic>
          </wp:inline>
        </w:drawing>
      </w:r>
    </w:p>
    <w:p w14:paraId="01DD2EA9" w14:textId="015C44AA" w:rsidR="00717100" w:rsidRPr="008D5BF3" w:rsidRDefault="006E7B67" w:rsidP="00D2276E">
      <w:pPr>
        <w:spacing w:before="31" w:after="31"/>
        <w:ind w:firstLineChars="0" w:firstLine="0"/>
        <w:rPr>
          <w:b/>
          <w:bCs/>
        </w:rPr>
      </w:pPr>
      <w:r w:rsidRPr="008D5BF3">
        <w:rPr>
          <w:rFonts w:hint="eastAsia"/>
          <w:b/>
          <w:bCs/>
        </w:rPr>
        <w:t>图</w:t>
      </w:r>
      <w:r w:rsidRPr="008D5BF3">
        <w:rPr>
          <w:rFonts w:hint="eastAsia"/>
          <w:b/>
          <w:bCs/>
        </w:rPr>
        <w:t xml:space="preserve"> 7.20. </w:t>
      </w:r>
      <w:r w:rsidRPr="008D5BF3">
        <w:rPr>
          <w:rFonts w:hint="eastAsia"/>
          <w:b/>
          <w:bCs/>
        </w:rPr>
        <w:t>级联阴影可视化。紫色、绿色、黄色和红色代表从最近到最远的级联。（图片由</w:t>
      </w:r>
      <w:r w:rsidRPr="008D5BF3">
        <w:rPr>
          <w:rFonts w:hint="eastAsia"/>
          <w:b/>
          <w:bCs/>
        </w:rPr>
        <w:t>Unity Technologies</w:t>
      </w:r>
      <w:r w:rsidRPr="008D5BF3">
        <w:rPr>
          <w:rFonts w:hint="eastAsia"/>
          <w:b/>
          <w:bCs/>
        </w:rPr>
        <w:t>提供。）</w:t>
      </w:r>
    </w:p>
    <w:p w14:paraId="4F861077" w14:textId="77777777" w:rsidR="00717100" w:rsidRDefault="00717100" w:rsidP="00D2276E">
      <w:pPr>
        <w:spacing w:before="31" w:after="31"/>
        <w:ind w:firstLineChars="0" w:firstLine="0"/>
      </w:pPr>
    </w:p>
    <w:p w14:paraId="46ED83F4" w14:textId="0927083B" w:rsidR="00AE2467" w:rsidRDefault="005A79F4" w:rsidP="0033056C">
      <w:pPr>
        <w:spacing w:before="31" w:after="31"/>
        <w:ind w:firstLine="480"/>
      </w:pPr>
      <w:r>
        <w:rPr>
          <w:rFonts w:hint="eastAsia"/>
        </w:rPr>
        <w:t>此方法</w:t>
      </w:r>
      <w:r w:rsidR="00803924">
        <w:rPr>
          <w:rFonts w:hint="eastAsia"/>
        </w:rPr>
        <w:t>的</w:t>
      </w:r>
      <w:r w:rsidR="00803924" w:rsidRPr="008D5BF3">
        <w:rPr>
          <w:rFonts w:hint="eastAsia"/>
        </w:rPr>
        <w:t>挑战</w:t>
      </w:r>
      <w:r w:rsidR="00803924">
        <w:rPr>
          <w:rFonts w:hint="eastAsia"/>
        </w:rPr>
        <w:t>在于</w:t>
      </w:r>
      <w:r w:rsidR="008D5BF3" w:rsidRPr="008D5BF3">
        <w:rPr>
          <w:rFonts w:hint="eastAsia"/>
        </w:rPr>
        <w:t>设置近平面</w:t>
      </w:r>
      <w:r w:rsidR="00657F40">
        <w:rPr>
          <w:rFonts w:hint="eastAsia"/>
        </w:rPr>
        <w:t>，</w:t>
      </w:r>
      <w:r w:rsidR="008D5BF3" w:rsidRPr="008D5BF3">
        <w:rPr>
          <w:rFonts w:hint="eastAsia"/>
        </w:rPr>
        <w:t>如果设置得离眼睛太远，物体可能会被这个平面</w:t>
      </w:r>
      <w:r w:rsidR="005B4654">
        <w:rPr>
          <w:rFonts w:hint="eastAsia"/>
        </w:rPr>
        <w:t>裁切</w:t>
      </w:r>
      <w:r w:rsidR="008D5BF3" w:rsidRPr="008D5BF3">
        <w:rPr>
          <w:rFonts w:hint="eastAsia"/>
        </w:rPr>
        <w:t>，这是非常糟糕的</w:t>
      </w:r>
      <w:r w:rsidR="00624D04">
        <w:rPr>
          <w:rFonts w:hint="eastAsia"/>
        </w:rPr>
        <w:t>伪像</w:t>
      </w:r>
      <w:r w:rsidR="006D21BE">
        <w:rPr>
          <w:rFonts w:hint="eastAsia"/>
        </w:rPr>
        <w:t>，</w:t>
      </w:r>
      <w:r w:rsidR="00F77A69" w:rsidRPr="00F77A69">
        <w:rPr>
          <w:rFonts w:hint="eastAsia"/>
        </w:rPr>
        <w:t>对于</w:t>
      </w:r>
      <w:r w:rsidR="00334EEB">
        <w:rPr>
          <w:rFonts w:hint="eastAsia"/>
        </w:rPr>
        <w:t>画面剪辑</w:t>
      </w:r>
      <w:r w:rsidR="00F77A69" w:rsidRPr="00F77A69">
        <w:rPr>
          <w:rFonts w:hint="eastAsia"/>
        </w:rPr>
        <w:t>，美工可以提前精确地设置这个值</w:t>
      </w:r>
      <w:r w:rsidR="00F77A69" w:rsidRPr="00F77A69">
        <w:rPr>
          <w:rFonts w:hint="eastAsia"/>
        </w:rPr>
        <w:t>[1590]</w:t>
      </w:r>
      <w:r w:rsidR="00F77A69" w:rsidRPr="00F77A69">
        <w:rPr>
          <w:rFonts w:hint="eastAsia"/>
        </w:rPr>
        <w:t>，但对于交互环境来说，这个问题更具挑战性。</w:t>
      </w:r>
      <w:r w:rsidR="00442BFD" w:rsidRPr="00442BFD">
        <w:rPr>
          <w:rFonts w:hint="eastAsia"/>
        </w:rPr>
        <w:t>Lauritzen</w:t>
      </w:r>
      <w:r w:rsidR="00442BFD" w:rsidRPr="00442BFD">
        <w:rPr>
          <w:rFonts w:hint="eastAsia"/>
        </w:rPr>
        <w:t>等人</w:t>
      </w:r>
      <w:r w:rsidR="00442BFD" w:rsidRPr="00442BFD">
        <w:rPr>
          <w:rFonts w:hint="eastAsia"/>
        </w:rPr>
        <w:t>[991,</w:t>
      </w:r>
      <w:r w:rsidR="00FA62F2">
        <w:t xml:space="preserve"> </w:t>
      </w:r>
      <w:r w:rsidR="00442BFD" w:rsidRPr="00442BFD">
        <w:rPr>
          <w:rFonts w:hint="eastAsia"/>
        </w:rPr>
        <w:t>1403]</w:t>
      </w:r>
      <w:r w:rsidR="00442BFD" w:rsidRPr="00442BFD">
        <w:rPr>
          <w:rFonts w:hint="eastAsia"/>
        </w:rPr>
        <w:t>提出了样本分布阴影</w:t>
      </w:r>
      <w:r w:rsidR="00F11C39">
        <w:rPr>
          <w:rFonts w:hint="eastAsia"/>
        </w:rPr>
        <w:t>贴</w:t>
      </w:r>
      <w:r w:rsidR="00442BFD" w:rsidRPr="00442BFD">
        <w:rPr>
          <w:rFonts w:hint="eastAsia"/>
        </w:rPr>
        <w:t>图</w:t>
      </w:r>
      <w:r w:rsidR="0033056C">
        <w:rPr>
          <w:rFonts w:hint="eastAsia"/>
        </w:rPr>
        <w:t>（</w:t>
      </w:r>
      <w:r w:rsidR="0033056C" w:rsidRPr="0033056C">
        <w:t>sample distribution shadow</w:t>
      </w:r>
      <w:r w:rsidR="0033056C">
        <w:t xml:space="preserve"> </w:t>
      </w:r>
      <w:r w:rsidR="0033056C" w:rsidRPr="0033056C">
        <w:t>maps</w:t>
      </w:r>
      <w:r w:rsidR="0033056C">
        <w:t xml:space="preserve">, </w:t>
      </w:r>
      <w:r w:rsidR="00442BFD" w:rsidRPr="00442BFD">
        <w:rPr>
          <w:rFonts w:hint="eastAsia"/>
        </w:rPr>
        <w:t>SDSM)</w:t>
      </w:r>
      <w:r w:rsidR="00442BFD" w:rsidRPr="00442BFD">
        <w:rPr>
          <w:rFonts w:hint="eastAsia"/>
        </w:rPr>
        <w:t>，它使用前一帧的</w:t>
      </w:r>
      <w:r w:rsidR="00442BFD" w:rsidRPr="00442BFD">
        <w:rPr>
          <w:rFonts w:hint="eastAsia"/>
        </w:rPr>
        <w:t>z</w:t>
      </w:r>
      <w:r w:rsidR="00442BFD" w:rsidRPr="00442BFD">
        <w:rPr>
          <w:rFonts w:hint="eastAsia"/>
        </w:rPr>
        <w:t>深度值，</w:t>
      </w:r>
      <w:r w:rsidR="00D52332">
        <w:rPr>
          <w:rFonts w:hint="eastAsia"/>
        </w:rPr>
        <w:t>并</w:t>
      </w:r>
      <w:r w:rsidR="00442BFD" w:rsidRPr="00442BFD">
        <w:rPr>
          <w:rFonts w:hint="eastAsia"/>
        </w:rPr>
        <w:t>通过两种方法之一</w:t>
      </w:r>
      <w:r w:rsidR="0015386D">
        <w:rPr>
          <w:rFonts w:hint="eastAsia"/>
        </w:rPr>
        <w:t>来</w:t>
      </w:r>
      <w:r w:rsidR="00442BFD" w:rsidRPr="00442BFD">
        <w:rPr>
          <w:rFonts w:hint="eastAsia"/>
        </w:rPr>
        <w:t>确定更好的</w:t>
      </w:r>
      <w:r w:rsidR="00377F84">
        <w:rPr>
          <w:rFonts w:hint="eastAsia"/>
        </w:rPr>
        <w:t>分区。</w:t>
      </w:r>
    </w:p>
    <w:p w14:paraId="39737169" w14:textId="170AB931" w:rsidR="005610B1" w:rsidRDefault="005610B1" w:rsidP="0033056C">
      <w:pPr>
        <w:spacing w:before="31" w:after="31"/>
        <w:ind w:firstLine="480"/>
      </w:pPr>
      <w:r w:rsidRPr="005610B1">
        <w:rPr>
          <w:rFonts w:hint="eastAsia"/>
        </w:rPr>
        <w:t>第一种方法是查看</w:t>
      </w:r>
      <w:r w:rsidRPr="005610B1">
        <w:rPr>
          <w:rFonts w:hint="eastAsia"/>
        </w:rPr>
        <w:t>z</w:t>
      </w:r>
      <w:r w:rsidRPr="005610B1">
        <w:rPr>
          <w:rFonts w:hint="eastAsia"/>
        </w:rPr>
        <w:t>深度的最小值和最大值，并使用它们设置近</w:t>
      </w:r>
      <w:r w:rsidR="00DA60EB">
        <w:rPr>
          <w:rFonts w:hint="eastAsia"/>
        </w:rPr>
        <w:t>平</w:t>
      </w:r>
      <w:r w:rsidRPr="005610B1">
        <w:rPr>
          <w:rFonts w:hint="eastAsia"/>
        </w:rPr>
        <w:t>面和远</w:t>
      </w:r>
      <w:r w:rsidR="00DA60EB">
        <w:rPr>
          <w:rFonts w:hint="eastAsia"/>
        </w:rPr>
        <w:t>平</w:t>
      </w:r>
      <w:r w:rsidRPr="005610B1">
        <w:rPr>
          <w:rFonts w:hint="eastAsia"/>
        </w:rPr>
        <w:t>面</w:t>
      </w:r>
      <w:r w:rsidR="00A90376">
        <w:rPr>
          <w:rFonts w:hint="eastAsia"/>
        </w:rPr>
        <w:t>，</w:t>
      </w:r>
      <w:r w:rsidRPr="005610B1">
        <w:rPr>
          <w:rFonts w:hint="eastAsia"/>
        </w:rPr>
        <w:t>这是通过</w:t>
      </w:r>
      <w:r w:rsidR="008567B1" w:rsidRPr="005610B1">
        <w:rPr>
          <w:rFonts w:hint="eastAsia"/>
        </w:rPr>
        <w:t>使用</w:t>
      </w:r>
      <w:r w:rsidRPr="005610B1">
        <w:rPr>
          <w:rFonts w:hint="eastAsia"/>
        </w:rPr>
        <w:t>在</w:t>
      </w:r>
      <w:r w:rsidRPr="005610B1">
        <w:rPr>
          <w:rFonts w:hint="eastAsia"/>
        </w:rPr>
        <w:t>GPU</w:t>
      </w:r>
      <w:r w:rsidRPr="005610B1">
        <w:rPr>
          <w:rFonts w:hint="eastAsia"/>
        </w:rPr>
        <w:t>上</w:t>
      </w:r>
      <w:r w:rsidR="00AC05BB">
        <w:rPr>
          <w:rFonts w:hint="eastAsia"/>
        </w:rPr>
        <w:t>被</w:t>
      </w:r>
      <w:r w:rsidR="00F80CCB">
        <w:rPr>
          <w:rFonts w:hint="eastAsia"/>
        </w:rPr>
        <w:t>称为</w:t>
      </w:r>
      <w:r w:rsidR="00B7601E" w:rsidRPr="00B7601E">
        <w:t>reduce</w:t>
      </w:r>
      <w:r w:rsidR="00A45A11">
        <w:rPr>
          <w:rFonts w:hint="eastAsia"/>
        </w:rPr>
        <w:t>的</w:t>
      </w:r>
      <w:r w:rsidRPr="005610B1">
        <w:rPr>
          <w:rFonts w:hint="eastAsia"/>
        </w:rPr>
        <w:t>操作来执行的，此过程中，由</w:t>
      </w:r>
      <w:r w:rsidR="006117B6">
        <w:rPr>
          <w:rFonts w:hint="eastAsia"/>
        </w:rPr>
        <w:t>计算着色器</w:t>
      </w:r>
      <w:r w:rsidRPr="005610B1">
        <w:rPr>
          <w:rFonts w:hint="eastAsia"/>
        </w:rPr>
        <w:t>或其他着色器分析一系列越来越小的缓冲区，</w:t>
      </w:r>
      <w:r w:rsidR="0033331B">
        <w:rPr>
          <w:rFonts w:hint="eastAsia"/>
        </w:rPr>
        <w:t>其</w:t>
      </w:r>
      <w:r w:rsidRPr="005610B1">
        <w:rPr>
          <w:rFonts w:hint="eastAsia"/>
        </w:rPr>
        <w:t>输出缓冲区作为输入</w:t>
      </w:r>
      <w:r w:rsidR="00BC07C2">
        <w:rPr>
          <w:rFonts w:hint="eastAsia"/>
        </w:rPr>
        <w:t>的</w:t>
      </w:r>
      <w:r w:rsidRPr="005610B1">
        <w:rPr>
          <w:rFonts w:hint="eastAsia"/>
        </w:rPr>
        <w:t>反馈，直到剩下</w:t>
      </w:r>
      <w:r w:rsidR="00076163">
        <w:rPr>
          <w:rFonts w:hint="eastAsia"/>
        </w:rPr>
        <w:t>一个</w:t>
      </w:r>
      <w:r w:rsidRPr="005610B1">
        <w:rPr>
          <w:rFonts w:hint="eastAsia"/>
        </w:rPr>
        <w:t>1</w:t>
      </w:r>
      <w:r w:rsidRPr="00650008">
        <w:rPr>
          <w:rFonts w:ascii="Cambria Math" w:hAnsi="Cambria Math"/>
        </w:rPr>
        <w:t>×</w:t>
      </w:r>
      <w:r w:rsidRPr="005610B1">
        <w:rPr>
          <w:rFonts w:hint="eastAsia"/>
        </w:rPr>
        <w:t>1</w:t>
      </w:r>
      <w:r w:rsidRPr="005610B1">
        <w:rPr>
          <w:rFonts w:hint="eastAsia"/>
        </w:rPr>
        <w:t>的缓冲区。</w:t>
      </w:r>
      <w:r w:rsidR="00E44391" w:rsidRPr="00E44391">
        <w:rPr>
          <w:rFonts w:hint="eastAsia"/>
        </w:rPr>
        <w:t>通常情况下，这些值会根据场景中物体的移动速度进行</w:t>
      </w:r>
      <w:r w:rsidR="00FD57F3">
        <w:rPr>
          <w:rFonts w:hint="eastAsia"/>
        </w:rPr>
        <w:t>一点</w:t>
      </w:r>
      <w:r w:rsidR="00E44391" w:rsidRPr="00E44391">
        <w:rPr>
          <w:rFonts w:hint="eastAsia"/>
        </w:rPr>
        <w:t>调整</w:t>
      </w:r>
      <w:r w:rsidR="00D175DE">
        <w:rPr>
          <w:rFonts w:hint="eastAsia"/>
        </w:rPr>
        <w:t>，</w:t>
      </w:r>
      <w:r w:rsidR="00E44391" w:rsidRPr="00E44391">
        <w:rPr>
          <w:rFonts w:hint="eastAsia"/>
        </w:rPr>
        <w:t>除非采取纠正措施，</w:t>
      </w:r>
      <w:proofErr w:type="gramStart"/>
      <w:r w:rsidR="00E44391" w:rsidRPr="00E44391">
        <w:rPr>
          <w:rFonts w:hint="eastAsia"/>
        </w:rPr>
        <w:t>否则从</w:t>
      </w:r>
      <w:proofErr w:type="gramEnd"/>
      <w:r w:rsidR="00E44391" w:rsidRPr="00E44391">
        <w:rPr>
          <w:rFonts w:hint="eastAsia"/>
        </w:rPr>
        <w:t>屏幕边缘进入的附近物体仍可能造成帧的问题，尽管在下一帧中会很快得到纠正</w:t>
      </w:r>
      <w:r w:rsidR="00C72A69">
        <w:rPr>
          <w:rFonts w:hint="eastAsia"/>
        </w:rPr>
        <w:t>。</w:t>
      </w:r>
    </w:p>
    <w:p w14:paraId="116F57F5" w14:textId="7BACCFEC" w:rsidR="00BD5C9F" w:rsidRDefault="00BD5C9F" w:rsidP="0033056C">
      <w:pPr>
        <w:spacing w:before="31" w:after="31"/>
        <w:ind w:firstLine="480"/>
      </w:pPr>
      <w:r w:rsidRPr="00BD5C9F">
        <w:rPr>
          <w:rFonts w:hint="eastAsia"/>
        </w:rPr>
        <w:lastRenderedPageBreak/>
        <w:t>第二种方法</w:t>
      </w:r>
      <w:r w:rsidR="00EB56B1">
        <w:rPr>
          <w:rFonts w:hint="eastAsia"/>
        </w:rPr>
        <w:t>也</w:t>
      </w:r>
      <w:r w:rsidRPr="00BD5C9F">
        <w:rPr>
          <w:rFonts w:hint="eastAsia"/>
        </w:rPr>
        <w:t>分析深度缓冲区的值，制作一个称为直方图</w:t>
      </w:r>
      <w:r w:rsidR="00C61C36">
        <w:rPr>
          <w:rFonts w:hint="eastAsia"/>
        </w:rPr>
        <w:t>（</w:t>
      </w:r>
      <w:r w:rsidR="005E6F40" w:rsidRPr="005E6F40">
        <w:t>histogram</w:t>
      </w:r>
      <w:r w:rsidR="00C61C36">
        <w:rPr>
          <w:rFonts w:hint="eastAsia"/>
        </w:rPr>
        <w:t>）</w:t>
      </w:r>
      <w:r w:rsidRPr="00BD5C9F">
        <w:rPr>
          <w:rFonts w:hint="eastAsia"/>
        </w:rPr>
        <w:t>的图，</w:t>
      </w:r>
      <w:r w:rsidR="001E0584">
        <w:rPr>
          <w:rFonts w:hint="eastAsia"/>
        </w:rPr>
        <w:t>其</w:t>
      </w:r>
      <w:r w:rsidRPr="00BD5C9F">
        <w:rPr>
          <w:rFonts w:hint="eastAsia"/>
        </w:rPr>
        <w:t>记录</w:t>
      </w:r>
      <w:r w:rsidRPr="00BD5C9F">
        <w:rPr>
          <w:rFonts w:hint="eastAsia"/>
        </w:rPr>
        <w:t>z</w:t>
      </w:r>
      <w:r w:rsidRPr="00BD5C9F">
        <w:rPr>
          <w:rFonts w:hint="eastAsia"/>
        </w:rPr>
        <w:t>深度</w:t>
      </w:r>
      <w:proofErr w:type="gramStart"/>
      <w:r w:rsidRPr="00BD5C9F">
        <w:rPr>
          <w:rFonts w:hint="eastAsia"/>
        </w:rPr>
        <w:t>沿范围</w:t>
      </w:r>
      <w:proofErr w:type="gramEnd"/>
      <w:r w:rsidRPr="00BD5C9F">
        <w:rPr>
          <w:rFonts w:hint="eastAsia"/>
        </w:rPr>
        <w:t>分布</w:t>
      </w:r>
      <w:r w:rsidR="00641860" w:rsidRPr="00BD5C9F">
        <w:rPr>
          <w:rFonts w:hint="eastAsia"/>
        </w:rPr>
        <w:t>的</w:t>
      </w:r>
      <w:r w:rsidR="000016F3">
        <w:rPr>
          <w:rFonts w:hint="eastAsia"/>
        </w:rPr>
        <w:t>情况</w:t>
      </w:r>
      <w:r w:rsidR="00CD18C3">
        <w:rPr>
          <w:rFonts w:hint="eastAsia"/>
        </w:rPr>
        <w:t>，</w:t>
      </w:r>
      <w:r w:rsidRPr="00BD5C9F">
        <w:rPr>
          <w:rFonts w:hint="eastAsia"/>
        </w:rPr>
        <w:t>除了找到紧密的近</w:t>
      </w:r>
      <w:r w:rsidR="00235E61">
        <w:rPr>
          <w:rFonts w:hint="eastAsia"/>
        </w:rPr>
        <w:t>平</w:t>
      </w:r>
      <w:r w:rsidRPr="00BD5C9F">
        <w:rPr>
          <w:rFonts w:hint="eastAsia"/>
        </w:rPr>
        <w:t>面和远</w:t>
      </w:r>
      <w:r w:rsidR="00235E61">
        <w:rPr>
          <w:rFonts w:hint="eastAsia"/>
        </w:rPr>
        <w:t>平</w:t>
      </w:r>
      <w:r w:rsidRPr="00BD5C9F">
        <w:rPr>
          <w:rFonts w:hint="eastAsia"/>
        </w:rPr>
        <w:t>面</w:t>
      </w:r>
      <w:r w:rsidR="00806F97">
        <w:rPr>
          <w:rFonts w:hint="eastAsia"/>
        </w:rPr>
        <w:t>之</w:t>
      </w:r>
      <w:r w:rsidRPr="00BD5C9F">
        <w:rPr>
          <w:rFonts w:hint="eastAsia"/>
        </w:rPr>
        <w:t>外，</w:t>
      </w:r>
      <w:r w:rsidR="00FD27C8">
        <w:rPr>
          <w:rFonts w:hint="eastAsia"/>
        </w:rPr>
        <w:t>在</w:t>
      </w:r>
      <w:r w:rsidR="00B25A82">
        <w:rPr>
          <w:rFonts w:hint="eastAsia"/>
        </w:rPr>
        <w:t>完全</w:t>
      </w:r>
      <w:r w:rsidR="00FD27C8">
        <w:rPr>
          <w:rFonts w:hint="eastAsia"/>
        </w:rPr>
        <w:t>没有物体的地方，</w:t>
      </w:r>
      <w:r w:rsidRPr="00BD5C9F">
        <w:rPr>
          <w:rFonts w:hint="eastAsia"/>
        </w:rPr>
        <w:t>图中还可能存在空隙。通常添加到此类区域的</w:t>
      </w:r>
      <w:r w:rsidR="008C6109">
        <w:rPr>
          <w:rFonts w:hint="eastAsia"/>
        </w:rPr>
        <w:t>任意</w:t>
      </w:r>
      <w:r w:rsidRPr="00BD5C9F">
        <w:rPr>
          <w:rFonts w:hint="eastAsia"/>
        </w:rPr>
        <w:t>分区平面都可以捕捉到</w:t>
      </w:r>
      <w:r w:rsidR="00033484">
        <w:rPr>
          <w:rFonts w:hint="eastAsia"/>
        </w:rPr>
        <w:t>物体</w:t>
      </w:r>
      <w:r w:rsidRPr="00BD5C9F">
        <w:rPr>
          <w:rFonts w:hint="eastAsia"/>
        </w:rPr>
        <w:t>实际</w:t>
      </w:r>
      <w:r w:rsidR="002D3260">
        <w:rPr>
          <w:rFonts w:hint="eastAsia"/>
        </w:rPr>
        <w:t>所在</w:t>
      </w:r>
      <w:r w:rsidRPr="00BD5C9F">
        <w:rPr>
          <w:rFonts w:hint="eastAsia"/>
        </w:rPr>
        <w:t>的位置，从而为级联</w:t>
      </w:r>
      <w:r w:rsidR="00B20477">
        <w:rPr>
          <w:rFonts w:hint="eastAsia"/>
        </w:rPr>
        <w:t>贴图</w:t>
      </w:r>
      <w:r w:rsidRPr="00BD5C9F">
        <w:rPr>
          <w:rFonts w:hint="eastAsia"/>
        </w:rPr>
        <w:t>集提供更多的</w:t>
      </w:r>
      <w:r w:rsidRPr="00BD5C9F">
        <w:rPr>
          <w:rFonts w:hint="eastAsia"/>
        </w:rPr>
        <w:t>z-</w:t>
      </w:r>
      <w:r w:rsidR="00D85762">
        <w:rPr>
          <w:rFonts w:hint="eastAsia"/>
        </w:rPr>
        <w:t>深度</w:t>
      </w:r>
      <w:r w:rsidRPr="00BD5C9F">
        <w:rPr>
          <w:rFonts w:hint="eastAsia"/>
        </w:rPr>
        <w:t>精度</w:t>
      </w:r>
      <w:r w:rsidR="00602A4D">
        <w:rPr>
          <w:rFonts w:hint="eastAsia"/>
        </w:rPr>
        <w:t>。</w:t>
      </w:r>
    </w:p>
    <w:p w14:paraId="2FB17E95" w14:textId="01C87497" w:rsidR="0063752F" w:rsidRDefault="0063752F" w:rsidP="0063752F">
      <w:pPr>
        <w:spacing w:before="31" w:after="31"/>
        <w:ind w:firstLine="480"/>
      </w:pPr>
      <w:r w:rsidRPr="0063752F">
        <w:rPr>
          <w:rFonts w:hint="eastAsia"/>
        </w:rPr>
        <w:t>在实践中，第一种方法是通用</w:t>
      </w:r>
      <w:r w:rsidR="00115CE0">
        <w:rPr>
          <w:rFonts w:hint="eastAsia"/>
        </w:rPr>
        <w:t>且</w:t>
      </w:r>
      <w:r w:rsidRPr="0063752F">
        <w:rPr>
          <w:rFonts w:hint="eastAsia"/>
        </w:rPr>
        <w:t>快速的</w:t>
      </w:r>
      <w:r w:rsidR="00394806">
        <w:rPr>
          <w:rFonts w:hint="eastAsia"/>
        </w:rPr>
        <w:t>（</w:t>
      </w:r>
      <w:r w:rsidRPr="0063752F">
        <w:rPr>
          <w:rFonts w:hint="eastAsia"/>
        </w:rPr>
        <w:t>通常在每帧</w:t>
      </w:r>
      <w:r w:rsidRPr="0063752F">
        <w:rPr>
          <w:rFonts w:hint="eastAsia"/>
        </w:rPr>
        <w:t>1</w:t>
      </w:r>
      <w:r w:rsidRPr="0063752F">
        <w:rPr>
          <w:rFonts w:hint="eastAsia"/>
        </w:rPr>
        <w:t>毫秒的范围内</w:t>
      </w:r>
      <w:r w:rsidR="00394806">
        <w:rPr>
          <w:rFonts w:hint="eastAsia"/>
        </w:rPr>
        <w:t>）</w:t>
      </w:r>
      <w:r w:rsidRPr="0063752F">
        <w:rPr>
          <w:rFonts w:hint="eastAsia"/>
        </w:rPr>
        <w:t>，并提供了良好的结果，因此它已在几个应用</w:t>
      </w:r>
      <w:r w:rsidR="002D56F1">
        <w:rPr>
          <w:rFonts w:hint="eastAsia"/>
        </w:rPr>
        <w:t>程序</w:t>
      </w:r>
      <w:r w:rsidR="00C20D00">
        <w:rPr>
          <w:rFonts w:hint="eastAsia"/>
        </w:rPr>
        <w:t>中</w:t>
      </w:r>
      <w:r w:rsidR="00C20D00" w:rsidRPr="0063752F">
        <w:rPr>
          <w:rFonts w:hint="eastAsia"/>
        </w:rPr>
        <w:t>被采用</w:t>
      </w:r>
      <w:r w:rsidRPr="0063752F">
        <w:rPr>
          <w:rFonts w:hint="eastAsia"/>
        </w:rPr>
        <w:t>[1405</w:t>
      </w:r>
      <w:r w:rsidR="00E17173">
        <w:rPr>
          <w:rFonts w:hint="eastAsia"/>
        </w:rPr>
        <w:t>,</w:t>
      </w:r>
      <w:r w:rsidR="00E17173">
        <w:t xml:space="preserve"> </w:t>
      </w:r>
      <w:r w:rsidRPr="0063752F">
        <w:rPr>
          <w:rFonts w:hint="eastAsia"/>
        </w:rPr>
        <w:t>1811]</w:t>
      </w:r>
      <w:r w:rsidR="00B73C0D">
        <w:rPr>
          <w:rFonts w:hint="eastAsia"/>
        </w:rPr>
        <w:t>，</w:t>
      </w:r>
      <w:r w:rsidRPr="0063752F">
        <w:rPr>
          <w:rFonts w:hint="eastAsia"/>
        </w:rPr>
        <w:t>参见图</w:t>
      </w:r>
      <w:r w:rsidRPr="0063752F">
        <w:rPr>
          <w:rFonts w:hint="eastAsia"/>
        </w:rPr>
        <w:t>7.21</w:t>
      </w:r>
      <w:r w:rsidRPr="0063752F">
        <w:rPr>
          <w:rFonts w:hint="eastAsia"/>
        </w:rPr>
        <w:t>。</w:t>
      </w:r>
    </w:p>
    <w:p w14:paraId="022D812D" w14:textId="19C13F7B" w:rsidR="00896330" w:rsidRDefault="00896330" w:rsidP="00896330">
      <w:pPr>
        <w:spacing w:before="31" w:after="31"/>
        <w:ind w:firstLineChars="0" w:firstLine="0"/>
      </w:pPr>
    </w:p>
    <w:p w14:paraId="25AD107A" w14:textId="417B201B" w:rsidR="00896330" w:rsidRDefault="00896330" w:rsidP="00896330">
      <w:pPr>
        <w:spacing w:before="31" w:after="31"/>
        <w:ind w:firstLineChars="0" w:firstLine="0"/>
        <w:jc w:val="center"/>
      </w:pPr>
      <w:r>
        <w:rPr>
          <w:noProof/>
        </w:rPr>
        <w:drawing>
          <wp:inline distT="0" distB="0" distL="0" distR="0" wp14:anchorId="2B8B7072" wp14:editId="13F41FCC">
            <wp:extent cx="5274310" cy="2983230"/>
            <wp:effectExtent l="0" t="0" r="2540" b="762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pic:nvPicPr>
                  <pic:blipFill>
                    <a:blip r:embed="rId135">
                      <a:extLst>
                        <a:ext uri="{28A0092B-C50C-407E-A947-70E740481C1C}">
                          <a14:useLocalDpi xmlns:a14="http://schemas.microsoft.com/office/drawing/2010/main" val="0"/>
                        </a:ext>
                      </a:extLst>
                    </a:blip>
                    <a:stretch>
                      <a:fillRect/>
                    </a:stretch>
                  </pic:blipFill>
                  <pic:spPr>
                    <a:xfrm>
                      <a:off x="0" y="0"/>
                      <a:ext cx="5274310" cy="2983230"/>
                    </a:xfrm>
                    <a:prstGeom prst="rect">
                      <a:avLst/>
                    </a:prstGeom>
                  </pic:spPr>
                </pic:pic>
              </a:graphicData>
            </a:graphic>
          </wp:inline>
        </w:drawing>
      </w:r>
    </w:p>
    <w:p w14:paraId="599C548E" w14:textId="01E47A20" w:rsidR="00896330" w:rsidRPr="00FC029E" w:rsidRDefault="00896330" w:rsidP="00896330">
      <w:pPr>
        <w:spacing w:before="31" w:after="31"/>
        <w:ind w:firstLineChars="0" w:firstLine="0"/>
        <w:rPr>
          <w:b/>
          <w:bCs/>
        </w:rPr>
      </w:pPr>
      <w:r w:rsidRPr="00FC029E">
        <w:rPr>
          <w:rFonts w:hint="eastAsia"/>
          <w:b/>
          <w:bCs/>
        </w:rPr>
        <w:t>图</w:t>
      </w:r>
      <w:r w:rsidRPr="00FC029E">
        <w:rPr>
          <w:rFonts w:hint="eastAsia"/>
          <w:b/>
          <w:bCs/>
        </w:rPr>
        <w:t xml:space="preserve"> </w:t>
      </w:r>
      <w:r w:rsidRPr="00FC029E">
        <w:rPr>
          <w:b/>
          <w:bCs/>
        </w:rPr>
        <w:t xml:space="preserve">7.21. </w:t>
      </w:r>
      <w:r w:rsidRPr="00FC029E">
        <w:rPr>
          <w:rFonts w:hint="eastAsia"/>
          <w:b/>
          <w:bCs/>
        </w:rPr>
        <w:t>深度边界的效果。在左边，没有使用特殊处理来调整近</w:t>
      </w:r>
      <w:r w:rsidR="00645DE7" w:rsidRPr="00FC029E">
        <w:rPr>
          <w:rFonts w:hint="eastAsia"/>
          <w:b/>
          <w:bCs/>
        </w:rPr>
        <w:t>平</w:t>
      </w:r>
      <w:r w:rsidRPr="00FC029E">
        <w:rPr>
          <w:rFonts w:hint="eastAsia"/>
          <w:b/>
          <w:bCs/>
        </w:rPr>
        <w:t>面和远</w:t>
      </w:r>
      <w:r w:rsidR="00645DE7" w:rsidRPr="00FC029E">
        <w:rPr>
          <w:rFonts w:hint="eastAsia"/>
          <w:b/>
          <w:bCs/>
        </w:rPr>
        <w:t>平</w:t>
      </w:r>
      <w:r w:rsidRPr="00FC029E">
        <w:rPr>
          <w:rFonts w:hint="eastAsia"/>
          <w:b/>
          <w:bCs/>
        </w:rPr>
        <w:t>面。在右边，</w:t>
      </w:r>
      <w:r w:rsidR="00233FB5" w:rsidRPr="00FC029E">
        <w:rPr>
          <w:rFonts w:hint="eastAsia"/>
          <w:b/>
          <w:bCs/>
        </w:rPr>
        <w:t>使用了</w:t>
      </w:r>
      <w:r w:rsidR="00C2610E" w:rsidRPr="00C2610E">
        <w:rPr>
          <w:rFonts w:hint="eastAsia"/>
          <w:b/>
          <w:bCs/>
        </w:rPr>
        <w:t>样本分布阴影贴图</w:t>
      </w:r>
      <w:r w:rsidR="00C2610E">
        <w:rPr>
          <w:rFonts w:hint="eastAsia"/>
          <w:b/>
          <w:bCs/>
        </w:rPr>
        <w:t>（</w:t>
      </w:r>
      <w:r w:rsidRPr="00FC029E">
        <w:rPr>
          <w:rFonts w:hint="eastAsia"/>
          <w:b/>
          <w:bCs/>
        </w:rPr>
        <w:t>SDSM</w:t>
      </w:r>
      <w:r w:rsidR="00C2610E">
        <w:rPr>
          <w:rFonts w:hint="eastAsia"/>
          <w:b/>
          <w:bCs/>
        </w:rPr>
        <w:t>）</w:t>
      </w:r>
      <w:r w:rsidR="008346F1">
        <w:rPr>
          <w:rFonts w:hint="eastAsia"/>
          <w:b/>
          <w:bCs/>
        </w:rPr>
        <w:t>以</w:t>
      </w:r>
      <w:r w:rsidRPr="00FC029E">
        <w:rPr>
          <w:rFonts w:hint="eastAsia"/>
          <w:b/>
          <w:bCs/>
        </w:rPr>
        <w:t>寻找更紧的边界</w:t>
      </w:r>
      <w:r w:rsidR="00467CB6" w:rsidRPr="00FC029E">
        <w:rPr>
          <w:rFonts w:hint="eastAsia"/>
          <w:b/>
          <w:bCs/>
        </w:rPr>
        <w:t>，</w:t>
      </w:r>
      <w:r w:rsidRPr="00FC029E">
        <w:rPr>
          <w:rFonts w:hint="eastAsia"/>
          <w:b/>
          <w:bCs/>
        </w:rPr>
        <w:t>注意每个图像的左边缘附近的窗框，二楼的花盒下面的区域，以及一楼的窗户，由于</w:t>
      </w:r>
      <w:r w:rsidR="00E07BF7" w:rsidRPr="00FC029E">
        <w:rPr>
          <w:rFonts w:hint="eastAsia"/>
          <w:b/>
          <w:bCs/>
        </w:rPr>
        <w:t>宽松</w:t>
      </w:r>
      <w:r w:rsidR="001F2DF8" w:rsidRPr="00FC029E">
        <w:rPr>
          <w:rFonts w:hint="eastAsia"/>
          <w:b/>
          <w:bCs/>
        </w:rPr>
        <w:t>的</w:t>
      </w:r>
      <w:r w:rsidRPr="00FC029E">
        <w:rPr>
          <w:rFonts w:hint="eastAsia"/>
          <w:b/>
          <w:bCs/>
        </w:rPr>
        <w:t>视图边界</w:t>
      </w:r>
      <w:r w:rsidR="00E75D9F" w:rsidRPr="00FC029E">
        <w:rPr>
          <w:rFonts w:hint="eastAsia"/>
          <w:b/>
          <w:bCs/>
        </w:rPr>
        <w:t>导致的</w:t>
      </w:r>
      <w:r w:rsidR="008E750E" w:rsidRPr="00FC029E">
        <w:rPr>
          <w:rFonts w:hint="eastAsia"/>
          <w:b/>
          <w:bCs/>
        </w:rPr>
        <w:t>欠</w:t>
      </w:r>
      <w:r w:rsidRPr="00FC029E">
        <w:rPr>
          <w:rFonts w:hint="eastAsia"/>
          <w:b/>
          <w:bCs/>
        </w:rPr>
        <w:t>采样</w:t>
      </w:r>
      <w:r w:rsidR="008E750E" w:rsidRPr="00FC029E">
        <w:rPr>
          <w:rFonts w:hint="eastAsia"/>
          <w:b/>
          <w:bCs/>
        </w:rPr>
        <w:t>（</w:t>
      </w:r>
      <w:proofErr w:type="spellStart"/>
      <w:r w:rsidR="008E750E" w:rsidRPr="00FC029E">
        <w:rPr>
          <w:b/>
          <w:bCs/>
        </w:rPr>
        <w:t>undersampling</w:t>
      </w:r>
      <w:proofErr w:type="spellEnd"/>
      <w:r w:rsidR="008E750E" w:rsidRPr="00FC029E">
        <w:rPr>
          <w:rFonts w:hint="eastAsia"/>
          <w:b/>
          <w:bCs/>
        </w:rPr>
        <w:t>）造成伪像</w:t>
      </w:r>
      <w:r w:rsidRPr="00FC029E">
        <w:rPr>
          <w:rFonts w:hint="eastAsia"/>
          <w:b/>
          <w:bCs/>
        </w:rPr>
        <w:t>。指数阴影</w:t>
      </w:r>
      <w:r w:rsidR="007E05F3" w:rsidRPr="00FC029E">
        <w:rPr>
          <w:rFonts w:hint="eastAsia"/>
          <w:b/>
          <w:bCs/>
        </w:rPr>
        <w:t>贴图</w:t>
      </w:r>
      <w:r w:rsidR="002326AF" w:rsidRPr="00FC029E">
        <w:rPr>
          <w:rFonts w:hint="eastAsia"/>
          <w:b/>
          <w:bCs/>
        </w:rPr>
        <w:t>（</w:t>
      </w:r>
      <w:r w:rsidR="002326AF" w:rsidRPr="00FC029E">
        <w:rPr>
          <w:b/>
          <w:bCs/>
        </w:rPr>
        <w:t>Exponential shadow maps</w:t>
      </w:r>
      <w:r w:rsidR="002326AF" w:rsidRPr="00FC029E">
        <w:rPr>
          <w:rFonts w:hint="eastAsia"/>
          <w:b/>
          <w:bCs/>
        </w:rPr>
        <w:t>）</w:t>
      </w:r>
      <w:r w:rsidRPr="00FC029E">
        <w:rPr>
          <w:rFonts w:hint="eastAsia"/>
          <w:b/>
          <w:bCs/>
        </w:rPr>
        <w:t>用于渲染这些</w:t>
      </w:r>
      <w:r w:rsidR="007E4408">
        <w:rPr>
          <w:rFonts w:hint="eastAsia"/>
          <w:b/>
          <w:bCs/>
        </w:rPr>
        <w:t>特殊</w:t>
      </w:r>
      <w:r w:rsidRPr="00FC029E">
        <w:rPr>
          <w:rFonts w:hint="eastAsia"/>
          <w:b/>
          <w:bCs/>
        </w:rPr>
        <w:t>的图像，但是提高深度精度的想法对所有阴影</w:t>
      </w:r>
      <w:r w:rsidR="0027775F" w:rsidRPr="00FC029E">
        <w:rPr>
          <w:rFonts w:hint="eastAsia"/>
          <w:b/>
          <w:bCs/>
        </w:rPr>
        <w:t>贴图</w:t>
      </w:r>
      <w:r w:rsidRPr="00FC029E">
        <w:rPr>
          <w:rFonts w:hint="eastAsia"/>
          <w:b/>
          <w:bCs/>
        </w:rPr>
        <w:t>技术都是有用的。</w:t>
      </w:r>
      <w:r w:rsidR="00704175" w:rsidRPr="00FC029E">
        <w:rPr>
          <w:rFonts w:hint="eastAsia"/>
          <w:b/>
          <w:bCs/>
        </w:rPr>
        <w:t>（</w:t>
      </w:r>
      <w:r w:rsidRPr="00FC029E">
        <w:rPr>
          <w:rFonts w:hint="eastAsia"/>
          <w:b/>
          <w:bCs/>
        </w:rPr>
        <w:t>图片由</w:t>
      </w:r>
      <w:r w:rsidRPr="00FC029E">
        <w:rPr>
          <w:rFonts w:hint="eastAsia"/>
          <w:b/>
          <w:bCs/>
        </w:rPr>
        <w:t>Ready at Dawn Studios</w:t>
      </w:r>
      <w:r w:rsidRPr="00FC029E">
        <w:rPr>
          <w:rFonts w:hint="eastAsia"/>
          <w:b/>
          <w:bCs/>
        </w:rPr>
        <w:t>提供，版权归索尼互动</w:t>
      </w:r>
      <w:r w:rsidR="00704175" w:rsidRPr="00FC029E">
        <w:rPr>
          <w:rFonts w:hint="eastAsia"/>
          <w:b/>
          <w:bCs/>
        </w:rPr>
        <w:t>娱乐</w:t>
      </w:r>
      <w:r w:rsidRPr="00FC029E">
        <w:rPr>
          <w:rFonts w:hint="eastAsia"/>
          <w:b/>
          <w:bCs/>
        </w:rPr>
        <w:t>所有</w:t>
      </w:r>
      <w:r w:rsidR="00704175" w:rsidRPr="00FC029E">
        <w:rPr>
          <w:rFonts w:hint="eastAsia"/>
          <w:b/>
          <w:bCs/>
        </w:rPr>
        <w:t>。）</w:t>
      </w:r>
    </w:p>
    <w:p w14:paraId="7A280CE3" w14:textId="2249E84E" w:rsidR="00896330" w:rsidRDefault="00896330" w:rsidP="00896330">
      <w:pPr>
        <w:spacing w:before="31" w:after="31"/>
        <w:ind w:firstLineChars="0" w:firstLine="0"/>
      </w:pPr>
    </w:p>
    <w:p w14:paraId="623EAEB5" w14:textId="09F3BDF5" w:rsidR="00896330" w:rsidRDefault="00335B23" w:rsidP="00335B23">
      <w:pPr>
        <w:spacing w:before="31" w:after="31"/>
        <w:ind w:firstLine="480"/>
      </w:pPr>
      <w:r w:rsidRPr="00335B23">
        <w:rPr>
          <w:rFonts w:hint="eastAsia"/>
        </w:rPr>
        <w:t>与单</w:t>
      </w:r>
      <w:r>
        <w:rPr>
          <w:rFonts w:hint="eastAsia"/>
        </w:rPr>
        <w:t>个</w:t>
      </w:r>
      <w:r w:rsidRPr="00335B23">
        <w:rPr>
          <w:rFonts w:hint="eastAsia"/>
        </w:rPr>
        <w:t>阴影贴图一样，由于光</w:t>
      </w:r>
      <w:r w:rsidR="00A805CA">
        <w:rPr>
          <w:rFonts w:hint="eastAsia"/>
        </w:rPr>
        <w:t>照</w:t>
      </w:r>
      <w:r w:rsidRPr="00335B23">
        <w:rPr>
          <w:rFonts w:hint="eastAsia"/>
        </w:rPr>
        <w:t>样本</w:t>
      </w:r>
      <w:proofErr w:type="gramStart"/>
      <w:r w:rsidRPr="00335B23">
        <w:rPr>
          <w:rFonts w:hint="eastAsia"/>
        </w:rPr>
        <w:t>在帧与</w:t>
      </w:r>
      <w:proofErr w:type="gramEnd"/>
      <w:r w:rsidRPr="00335B23">
        <w:rPr>
          <w:rFonts w:hint="eastAsia"/>
        </w:rPr>
        <w:t>帧之间移动而产生的闪烁</w:t>
      </w:r>
      <w:r w:rsidR="00E55254">
        <w:rPr>
          <w:rFonts w:hint="eastAsia"/>
        </w:rPr>
        <w:t>伪像</w:t>
      </w:r>
      <w:r w:rsidRPr="00335B23">
        <w:rPr>
          <w:rFonts w:hint="eastAsia"/>
        </w:rPr>
        <w:t>是一个问题，当对象在级联之间移动时，情况可能会更糟</w:t>
      </w:r>
      <w:r w:rsidR="00837608">
        <w:rPr>
          <w:rFonts w:hint="eastAsia"/>
        </w:rPr>
        <w:t>，</w:t>
      </w:r>
      <w:r w:rsidR="006277A1" w:rsidRPr="00335B23">
        <w:rPr>
          <w:rFonts w:hint="eastAsia"/>
        </w:rPr>
        <w:t>有多种方法</w:t>
      </w:r>
      <w:r w:rsidR="006277A1">
        <w:rPr>
          <w:rFonts w:hint="eastAsia"/>
        </w:rPr>
        <w:t>可用来</w:t>
      </w:r>
      <w:r w:rsidRPr="00335B23">
        <w:rPr>
          <w:rFonts w:hint="eastAsia"/>
        </w:rPr>
        <w:t>在世界空间中保持稳定的</w:t>
      </w:r>
      <w:r w:rsidR="00FA6044">
        <w:rPr>
          <w:rFonts w:hint="eastAsia"/>
        </w:rPr>
        <w:t>采样</w:t>
      </w:r>
      <w:r w:rsidRPr="00335B23">
        <w:rPr>
          <w:rFonts w:hint="eastAsia"/>
        </w:rPr>
        <w:t>点，每种方法都有各自的优点</w:t>
      </w:r>
      <w:r w:rsidRPr="00335B23">
        <w:rPr>
          <w:rFonts w:hint="eastAsia"/>
        </w:rPr>
        <w:t>[41,</w:t>
      </w:r>
      <w:r w:rsidR="001D213D">
        <w:t xml:space="preserve"> </w:t>
      </w:r>
      <w:r w:rsidRPr="00335B23">
        <w:rPr>
          <w:rFonts w:hint="eastAsia"/>
        </w:rPr>
        <w:t>865,</w:t>
      </w:r>
      <w:r w:rsidR="001D213D">
        <w:t xml:space="preserve"> </w:t>
      </w:r>
      <w:r w:rsidRPr="00335B23">
        <w:rPr>
          <w:rFonts w:hint="eastAsia"/>
        </w:rPr>
        <w:t>1381,</w:t>
      </w:r>
      <w:r w:rsidR="001D213D">
        <w:t xml:space="preserve"> </w:t>
      </w:r>
      <w:r w:rsidRPr="00335B23">
        <w:rPr>
          <w:rFonts w:hint="eastAsia"/>
        </w:rPr>
        <w:t>1403,</w:t>
      </w:r>
      <w:r w:rsidR="001D213D">
        <w:t xml:space="preserve"> </w:t>
      </w:r>
      <w:r w:rsidRPr="00335B23">
        <w:rPr>
          <w:rFonts w:hint="eastAsia"/>
        </w:rPr>
        <w:t>1678,</w:t>
      </w:r>
      <w:r w:rsidR="001D213D">
        <w:t xml:space="preserve"> </w:t>
      </w:r>
      <w:r w:rsidRPr="00335B23">
        <w:rPr>
          <w:rFonts w:hint="eastAsia"/>
        </w:rPr>
        <w:t>1679,</w:t>
      </w:r>
      <w:r w:rsidR="001D213D">
        <w:t xml:space="preserve"> </w:t>
      </w:r>
      <w:r w:rsidRPr="00335B23">
        <w:rPr>
          <w:rFonts w:hint="eastAsia"/>
        </w:rPr>
        <w:t>1810]</w:t>
      </w:r>
      <w:r w:rsidRPr="00335B23">
        <w:rPr>
          <w:rFonts w:hint="eastAsia"/>
        </w:rPr>
        <w:t>。</w:t>
      </w:r>
      <w:r w:rsidR="001E701E" w:rsidRPr="001E701E">
        <w:rPr>
          <w:rFonts w:hint="eastAsia"/>
        </w:rPr>
        <w:t>当一个物体跨越两个阴影贴图之间的边界时，阴影的质量会发生突然的变化</w:t>
      </w:r>
      <w:r w:rsidR="006C40CA">
        <w:rPr>
          <w:rFonts w:hint="eastAsia"/>
        </w:rPr>
        <w:t>，</w:t>
      </w:r>
      <w:r w:rsidR="001E701E" w:rsidRPr="001E701E">
        <w:rPr>
          <w:rFonts w:hint="eastAsia"/>
        </w:rPr>
        <w:t>一种解决方案是让</w:t>
      </w:r>
      <w:r w:rsidR="002E141E">
        <w:rPr>
          <w:rFonts w:hint="eastAsia"/>
        </w:rPr>
        <w:t>视景体</w:t>
      </w:r>
      <w:r w:rsidR="001E701E" w:rsidRPr="001E701E">
        <w:rPr>
          <w:rFonts w:hint="eastAsia"/>
        </w:rPr>
        <w:t>稍微重叠</w:t>
      </w:r>
      <w:r w:rsidR="00E04A60">
        <w:rPr>
          <w:rFonts w:hint="eastAsia"/>
        </w:rPr>
        <w:t>，</w:t>
      </w:r>
      <w:r w:rsidR="001E701E" w:rsidRPr="001E701E">
        <w:rPr>
          <w:rFonts w:hint="eastAsia"/>
        </w:rPr>
        <w:t>在这些重叠区域采集的样本从</w:t>
      </w:r>
      <w:r w:rsidR="00BA7627">
        <w:rPr>
          <w:rFonts w:hint="eastAsia"/>
        </w:rPr>
        <w:t>两</w:t>
      </w:r>
      <w:r w:rsidR="00BA7627">
        <w:rPr>
          <w:rFonts w:hint="eastAsia"/>
        </w:rPr>
        <w:lastRenderedPageBreak/>
        <w:t>个</w:t>
      </w:r>
      <w:r w:rsidR="001E701E" w:rsidRPr="001E701E">
        <w:rPr>
          <w:rFonts w:hint="eastAsia"/>
        </w:rPr>
        <w:t>相邻的阴影</w:t>
      </w:r>
      <w:r w:rsidR="009B36E5">
        <w:rPr>
          <w:rFonts w:hint="eastAsia"/>
        </w:rPr>
        <w:t>贴</w:t>
      </w:r>
      <w:r w:rsidR="001E701E" w:rsidRPr="001E701E">
        <w:rPr>
          <w:rFonts w:hint="eastAsia"/>
        </w:rPr>
        <w:t>图中</w:t>
      </w:r>
      <w:r w:rsidR="0062463A">
        <w:rPr>
          <w:rFonts w:hint="eastAsia"/>
        </w:rPr>
        <w:t>获取</w:t>
      </w:r>
      <w:r w:rsidR="001E701E" w:rsidRPr="001E701E">
        <w:rPr>
          <w:rFonts w:hint="eastAsia"/>
        </w:rPr>
        <w:t>结果并进行混合</w:t>
      </w:r>
      <w:r w:rsidR="001E701E" w:rsidRPr="001E701E">
        <w:rPr>
          <w:rFonts w:hint="eastAsia"/>
        </w:rPr>
        <w:t>[1791]</w:t>
      </w:r>
      <w:r w:rsidR="00BB4228">
        <w:rPr>
          <w:rFonts w:hint="eastAsia"/>
        </w:rPr>
        <w:t>，</w:t>
      </w:r>
      <w:r w:rsidR="001E701E" w:rsidRPr="001E701E">
        <w:rPr>
          <w:rFonts w:hint="eastAsia"/>
        </w:rPr>
        <w:t>或者可以使用抖动</w:t>
      </w:r>
      <w:r w:rsidR="00590273">
        <w:rPr>
          <w:rFonts w:hint="eastAsia"/>
        </w:rPr>
        <w:t>（</w:t>
      </w:r>
      <w:r w:rsidR="00590273" w:rsidRPr="00590273">
        <w:t>dithering</w:t>
      </w:r>
      <w:r w:rsidR="00590273">
        <w:rPr>
          <w:rFonts w:hint="eastAsia"/>
        </w:rPr>
        <w:t>）</w:t>
      </w:r>
      <w:r w:rsidR="001E701E" w:rsidRPr="001E701E">
        <w:rPr>
          <w:rFonts w:hint="eastAsia"/>
        </w:rPr>
        <w:t>在该区域采集单个样本</w:t>
      </w:r>
      <w:r w:rsidR="001E701E" w:rsidRPr="001E701E">
        <w:rPr>
          <w:rFonts w:hint="eastAsia"/>
        </w:rPr>
        <w:t>[1381]</w:t>
      </w:r>
      <w:r w:rsidR="001E701E" w:rsidRPr="001E701E">
        <w:rPr>
          <w:rFonts w:hint="eastAsia"/>
        </w:rPr>
        <w:t>。</w:t>
      </w:r>
    </w:p>
    <w:p w14:paraId="346AD467" w14:textId="2F860368" w:rsidR="008C61AD" w:rsidRDefault="008C61AD" w:rsidP="0076024D">
      <w:pPr>
        <w:spacing w:before="31" w:after="31"/>
        <w:ind w:firstLine="480"/>
      </w:pPr>
      <w:r w:rsidRPr="008C61AD">
        <w:rPr>
          <w:rFonts w:hint="eastAsia"/>
        </w:rPr>
        <w:t>由于它的</w:t>
      </w:r>
      <w:r w:rsidR="005C12BB">
        <w:rPr>
          <w:rFonts w:hint="eastAsia"/>
        </w:rPr>
        <w:t>流行</w:t>
      </w:r>
      <w:r w:rsidR="006E50C2">
        <w:rPr>
          <w:rFonts w:hint="eastAsia"/>
        </w:rPr>
        <w:t>（译注：应该指前文中</w:t>
      </w:r>
      <w:r w:rsidR="00BE727A">
        <w:rPr>
          <w:rFonts w:hint="eastAsia"/>
        </w:rPr>
        <w:t>的</w:t>
      </w:r>
      <w:r w:rsidR="006E50C2">
        <w:rPr>
          <w:rFonts w:hint="eastAsia"/>
        </w:rPr>
        <w:t>级联阴影贴图）</w:t>
      </w:r>
      <w:r w:rsidRPr="008C61AD">
        <w:rPr>
          <w:rFonts w:hint="eastAsia"/>
        </w:rPr>
        <w:t>，人们</w:t>
      </w:r>
      <w:r w:rsidR="007D5346">
        <w:rPr>
          <w:rFonts w:hint="eastAsia"/>
        </w:rPr>
        <w:t>为</w:t>
      </w:r>
      <w:r w:rsidRPr="008C61AD">
        <w:rPr>
          <w:rFonts w:hint="eastAsia"/>
        </w:rPr>
        <w:t>提高效率和质量付出了相当大的努力</w:t>
      </w:r>
      <w:r w:rsidRPr="008C61AD">
        <w:rPr>
          <w:rFonts w:hint="eastAsia"/>
        </w:rPr>
        <w:t>[1791,</w:t>
      </w:r>
      <w:r w:rsidR="00842281">
        <w:t xml:space="preserve"> </w:t>
      </w:r>
      <w:r w:rsidRPr="008C61AD">
        <w:rPr>
          <w:rFonts w:hint="eastAsia"/>
        </w:rPr>
        <w:t>1964]</w:t>
      </w:r>
      <w:r w:rsidR="001F184B">
        <w:rPr>
          <w:rFonts w:hint="eastAsia"/>
        </w:rPr>
        <w:t>，</w:t>
      </w:r>
      <w:r w:rsidRPr="008C61AD">
        <w:rPr>
          <w:rFonts w:hint="eastAsia"/>
        </w:rPr>
        <w:t>如果阴影</w:t>
      </w:r>
      <w:r w:rsidR="001E22A8">
        <w:rPr>
          <w:rFonts w:hint="eastAsia"/>
        </w:rPr>
        <w:t>贴图</w:t>
      </w:r>
      <w:r w:rsidRPr="008C61AD">
        <w:rPr>
          <w:rFonts w:hint="eastAsia"/>
        </w:rPr>
        <w:t>的截锥</w:t>
      </w:r>
      <w:r w:rsidR="001F40B4">
        <w:rPr>
          <w:rFonts w:hint="eastAsia"/>
        </w:rPr>
        <w:t>体</w:t>
      </w:r>
      <w:r w:rsidRPr="008C61AD">
        <w:rPr>
          <w:rFonts w:hint="eastAsia"/>
        </w:rPr>
        <w:t>内没有任何变化，则不需要重新计算该阴影</w:t>
      </w:r>
      <w:r w:rsidR="00593270">
        <w:rPr>
          <w:rFonts w:hint="eastAsia"/>
        </w:rPr>
        <w:t>贴图</w:t>
      </w:r>
      <w:r w:rsidR="007646B2">
        <w:rPr>
          <w:rFonts w:hint="eastAsia"/>
        </w:rPr>
        <w:t>。</w:t>
      </w:r>
      <w:r w:rsidRPr="008C61AD">
        <w:rPr>
          <w:rFonts w:hint="eastAsia"/>
        </w:rPr>
        <w:t>对于每</w:t>
      </w:r>
      <w:r w:rsidR="00A43C8B">
        <w:rPr>
          <w:rFonts w:hint="eastAsia"/>
        </w:rPr>
        <w:t>个光源</w:t>
      </w:r>
      <w:r w:rsidRPr="008C61AD">
        <w:rPr>
          <w:rFonts w:hint="eastAsia"/>
        </w:rPr>
        <w:t>，</w:t>
      </w:r>
      <w:r w:rsidR="00D720A4" w:rsidRPr="008C61AD">
        <w:rPr>
          <w:rFonts w:hint="eastAsia"/>
        </w:rPr>
        <w:t>可以通过</w:t>
      </w:r>
      <w:r w:rsidR="0034407F">
        <w:rPr>
          <w:rFonts w:hint="eastAsia"/>
        </w:rPr>
        <w:t>寻找</w:t>
      </w:r>
      <w:r w:rsidR="008474DB">
        <w:rPr>
          <w:rFonts w:hint="eastAsia"/>
        </w:rPr>
        <w:t>哪些物体对于</w:t>
      </w:r>
      <w:r w:rsidR="00D720A4" w:rsidRPr="008C61AD">
        <w:rPr>
          <w:rFonts w:hint="eastAsia"/>
        </w:rPr>
        <w:t>光可见</w:t>
      </w:r>
      <w:r w:rsidR="008474DB">
        <w:rPr>
          <w:rFonts w:hint="eastAsia"/>
        </w:rPr>
        <w:t>，以及其中哪些可</w:t>
      </w:r>
      <w:r w:rsidR="008F238A">
        <w:rPr>
          <w:rFonts w:hint="eastAsia"/>
        </w:rPr>
        <w:t>在</w:t>
      </w:r>
      <w:r w:rsidR="008474DB">
        <w:rPr>
          <w:rFonts w:hint="eastAsia"/>
        </w:rPr>
        <w:t>接收器上</w:t>
      </w:r>
      <w:r w:rsidR="008F238A">
        <w:rPr>
          <w:rFonts w:hint="eastAsia"/>
        </w:rPr>
        <w:t>投射阴影</w:t>
      </w:r>
      <w:r w:rsidR="008474DB">
        <w:rPr>
          <w:rFonts w:hint="eastAsia"/>
        </w:rPr>
        <w:t>，</w:t>
      </w:r>
      <w:r w:rsidR="00D720A4" w:rsidRPr="008C61AD">
        <w:rPr>
          <w:rFonts w:hint="eastAsia"/>
        </w:rPr>
        <w:t>来预先计算</w:t>
      </w:r>
      <w:r w:rsidRPr="008C61AD">
        <w:rPr>
          <w:rFonts w:hint="eastAsia"/>
        </w:rPr>
        <w:t>阴影投射</w:t>
      </w:r>
      <w:r w:rsidR="00846A35">
        <w:rPr>
          <w:rFonts w:hint="eastAsia"/>
        </w:rPr>
        <w:t>器</w:t>
      </w:r>
      <w:r w:rsidRPr="008C61AD">
        <w:rPr>
          <w:rFonts w:hint="eastAsia"/>
        </w:rPr>
        <w:t>的列表</w:t>
      </w:r>
      <w:r w:rsidRPr="008C61AD">
        <w:rPr>
          <w:rFonts w:hint="eastAsia"/>
        </w:rPr>
        <w:t>[1405]</w:t>
      </w:r>
      <w:r w:rsidR="000E173D">
        <w:rPr>
          <w:rFonts w:hint="eastAsia"/>
        </w:rPr>
        <w:t>。</w:t>
      </w:r>
      <w:r w:rsidR="000E173D" w:rsidRPr="000E173D">
        <w:rPr>
          <w:rFonts w:hint="eastAsia"/>
        </w:rPr>
        <w:t>因为很难感知阴影是否正确，所以可以采取一些适用于级联和其他算法的捷径</w:t>
      </w:r>
      <w:r w:rsidR="00F051A2">
        <w:rPr>
          <w:rFonts w:hint="eastAsia"/>
        </w:rPr>
        <w:t>，</w:t>
      </w:r>
      <w:r w:rsidR="000E173D" w:rsidRPr="000E173D">
        <w:rPr>
          <w:rFonts w:hint="eastAsia"/>
        </w:rPr>
        <w:t>一种技术是使用低层次的细节模型作为</w:t>
      </w:r>
      <w:r w:rsidR="00724224">
        <w:rPr>
          <w:rFonts w:hint="eastAsia"/>
        </w:rPr>
        <w:t>替代</w:t>
      </w:r>
      <w:r w:rsidR="00DF6C9F">
        <w:rPr>
          <w:rFonts w:hint="eastAsia"/>
        </w:rPr>
        <w:t>物</w:t>
      </w:r>
      <w:r w:rsidR="000E173D" w:rsidRPr="000E173D">
        <w:rPr>
          <w:rFonts w:hint="eastAsia"/>
        </w:rPr>
        <w:t>来</w:t>
      </w:r>
      <w:r w:rsidR="00724224">
        <w:rPr>
          <w:rFonts w:hint="eastAsia"/>
        </w:rPr>
        <w:t>进行</w:t>
      </w:r>
      <w:r w:rsidR="000E173D" w:rsidRPr="000E173D">
        <w:rPr>
          <w:rFonts w:hint="eastAsia"/>
        </w:rPr>
        <w:t>实际</w:t>
      </w:r>
      <w:r w:rsidR="000C58B7">
        <w:rPr>
          <w:rFonts w:hint="eastAsia"/>
        </w:rPr>
        <w:t>的</w:t>
      </w:r>
      <w:r w:rsidR="000E173D" w:rsidRPr="000E173D">
        <w:rPr>
          <w:rFonts w:hint="eastAsia"/>
        </w:rPr>
        <w:t>阴影</w:t>
      </w:r>
      <w:r w:rsidR="005432A0" w:rsidRPr="000E173D">
        <w:rPr>
          <w:rFonts w:hint="eastAsia"/>
        </w:rPr>
        <w:t>投射</w:t>
      </w:r>
      <w:r w:rsidR="000E173D" w:rsidRPr="000E173D">
        <w:rPr>
          <w:rFonts w:hint="eastAsia"/>
        </w:rPr>
        <w:t>[652,</w:t>
      </w:r>
      <w:r w:rsidR="00A14C99">
        <w:t xml:space="preserve"> </w:t>
      </w:r>
      <w:r w:rsidR="000E173D" w:rsidRPr="000E173D">
        <w:rPr>
          <w:rFonts w:hint="eastAsia"/>
        </w:rPr>
        <w:t>1812]</w:t>
      </w:r>
      <w:r w:rsidR="00B3683A">
        <w:rPr>
          <w:rFonts w:hint="eastAsia"/>
        </w:rPr>
        <w:t>，</w:t>
      </w:r>
      <w:r w:rsidR="000E173D" w:rsidRPr="000E173D">
        <w:rPr>
          <w:rFonts w:hint="eastAsia"/>
        </w:rPr>
        <w:t>另一种方法是</w:t>
      </w:r>
      <w:r w:rsidR="00714B94">
        <w:rPr>
          <w:rFonts w:hint="eastAsia"/>
        </w:rPr>
        <w:t>不考虑</w:t>
      </w:r>
      <w:r w:rsidR="00915BDF">
        <w:rPr>
          <w:rFonts w:hint="eastAsia"/>
        </w:rPr>
        <w:t>很微小</w:t>
      </w:r>
      <w:r w:rsidR="00301040">
        <w:rPr>
          <w:rFonts w:hint="eastAsia"/>
        </w:rPr>
        <w:t>的</w:t>
      </w:r>
      <w:proofErr w:type="gramStart"/>
      <w:r w:rsidR="00714B94">
        <w:rPr>
          <w:rFonts w:hint="eastAsia"/>
        </w:rPr>
        <w:t>遮挡</w:t>
      </w:r>
      <w:r w:rsidR="000E173D" w:rsidRPr="000E173D">
        <w:rPr>
          <w:rFonts w:hint="eastAsia"/>
        </w:rPr>
        <w:t>器</w:t>
      </w:r>
      <w:proofErr w:type="gramEnd"/>
      <w:r w:rsidR="000E173D" w:rsidRPr="000E173D">
        <w:rPr>
          <w:rFonts w:hint="eastAsia"/>
        </w:rPr>
        <w:t>[1381,</w:t>
      </w:r>
      <w:r w:rsidR="009F09F1">
        <w:t xml:space="preserve"> </w:t>
      </w:r>
      <w:r w:rsidR="000E173D" w:rsidRPr="000E173D">
        <w:rPr>
          <w:rFonts w:hint="eastAsia"/>
        </w:rPr>
        <w:t>1811]</w:t>
      </w:r>
      <w:r w:rsidR="000E173D" w:rsidRPr="000E173D">
        <w:rPr>
          <w:rFonts w:hint="eastAsia"/>
        </w:rPr>
        <w:t>。</w:t>
      </w:r>
      <w:r w:rsidR="0096527F">
        <w:rPr>
          <w:rFonts w:hint="eastAsia"/>
        </w:rPr>
        <w:t>理论上</w:t>
      </w:r>
      <w:r w:rsidR="00446478" w:rsidRPr="00446478">
        <w:rPr>
          <w:rFonts w:hint="eastAsia"/>
        </w:rPr>
        <w:t>更远的阴影</w:t>
      </w:r>
      <w:r w:rsidR="00A51270">
        <w:rPr>
          <w:rFonts w:hint="eastAsia"/>
        </w:rPr>
        <w:t>贴</w:t>
      </w:r>
      <w:r w:rsidR="00446478" w:rsidRPr="00446478">
        <w:rPr>
          <w:rFonts w:hint="eastAsia"/>
        </w:rPr>
        <w:t>图</w:t>
      </w:r>
      <w:r w:rsidR="00971C39" w:rsidRPr="00446478">
        <w:rPr>
          <w:rFonts w:hint="eastAsia"/>
        </w:rPr>
        <w:t>的</w:t>
      </w:r>
      <w:r w:rsidR="00446478" w:rsidRPr="00446478">
        <w:rPr>
          <w:rFonts w:hint="eastAsia"/>
        </w:rPr>
        <w:t>更新频率</w:t>
      </w:r>
      <w:r w:rsidR="008C27F1" w:rsidRPr="00446478">
        <w:rPr>
          <w:rFonts w:hint="eastAsia"/>
        </w:rPr>
        <w:t>可能低于每帧</w:t>
      </w:r>
      <w:r w:rsidR="00446478" w:rsidRPr="00446478">
        <w:rPr>
          <w:rFonts w:hint="eastAsia"/>
        </w:rPr>
        <w:t>一次，</w:t>
      </w:r>
      <w:r w:rsidR="00155ADD">
        <w:rPr>
          <w:rFonts w:hint="eastAsia"/>
        </w:rPr>
        <w:t>因为</w:t>
      </w:r>
      <w:r w:rsidR="00446478" w:rsidRPr="00446478">
        <w:rPr>
          <w:rFonts w:hint="eastAsia"/>
        </w:rPr>
        <w:t>这样的阴影不那么重要</w:t>
      </w:r>
      <w:r w:rsidR="004B2C6C">
        <w:rPr>
          <w:rFonts w:hint="eastAsia"/>
        </w:rPr>
        <w:t>，</w:t>
      </w:r>
      <w:r w:rsidR="00446478" w:rsidRPr="00446478">
        <w:rPr>
          <w:rFonts w:hint="eastAsia"/>
        </w:rPr>
        <w:t>这个想法冒着由大型移动物体引起</w:t>
      </w:r>
      <w:proofErr w:type="gramStart"/>
      <w:r w:rsidR="00446478" w:rsidRPr="00446478">
        <w:rPr>
          <w:rFonts w:hint="eastAsia"/>
        </w:rPr>
        <w:t>的</w:t>
      </w:r>
      <w:r w:rsidR="004B2C6C">
        <w:rPr>
          <w:rFonts w:hint="eastAsia"/>
        </w:rPr>
        <w:t>伪像</w:t>
      </w:r>
      <w:r w:rsidR="00446478" w:rsidRPr="00446478">
        <w:rPr>
          <w:rFonts w:hint="eastAsia"/>
        </w:rPr>
        <w:t>的</w:t>
      </w:r>
      <w:proofErr w:type="gramEnd"/>
      <w:r w:rsidR="00446478" w:rsidRPr="00446478">
        <w:rPr>
          <w:rFonts w:hint="eastAsia"/>
        </w:rPr>
        <w:t>风险，因此需要小心使用</w:t>
      </w:r>
      <w:r w:rsidR="00446478" w:rsidRPr="00446478">
        <w:rPr>
          <w:rFonts w:hint="eastAsia"/>
        </w:rPr>
        <w:t>[865,</w:t>
      </w:r>
      <w:r w:rsidR="006C6717">
        <w:t xml:space="preserve"> </w:t>
      </w:r>
      <w:r w:rsidR="00446478" w:rsidRPr="00446478">
        <w:rPr>
          <w:rFonts w:hint="eastAsia"/>
        </w:rPr>
        <w:t>1389,</w:t>
      </w:r>
      <w:r w:rsidR="006C6717">
        <w:t xml:space="preserve"> </w:t>
      </w:r>
      <w:r w:rsidR="00446478" w:rsidRPr="00446478">
        <w:rPr>
          <w:rFonts w:hint="eastAsia"/>
        </w:rPr>
        <w:t>1391,</w:t>
      </w:r>
      <w:r w:rsidR="006C6717">
        <w:t xml:space="preserve"> </w:t>
      </w:r>
      <w:r w:rsidR="00446478" w:rsidRPr="00446478">
        <w:rPr>
          <w:rFonts w:hint="eastAsia"/>
        </w:rPr>
        <w:t>1678,</w:t>
      </w:r>
      <w:r w:rsidR="006C6717">
        <w:t xml:space="preserve"> </w:t>
      </w:r>
      <w:r w:rsidR="00446478" w:rsidRPr="00446478">
        <w:rPr>
          <w:rFonts w:hint="eastAsia"/>
        </w:rPr>
        <w:t>1679]</w:t>
      </w:r>
      <w:r w:rsidR="00446478" w:rsidRPr="00446478">
        <w:rPr>
          <w:rFonts w:hint="eastAsia"/>
        </w:rPr>
        <w:t>。</w:t>
      </w:r>
      <w:r w:rsidR="009E3520" w:rsidRPr="009E3520">
        <w:rPr>
          <w:rFonts w:hint="eastAsia"/>
        </w:rPr>
        <w:t>Day[329]</w:t>
      </w:r>
      <w:r w:rsidR="009E3520" w:rsidRPr="009E3520">
        <w:rPr>
          <w:rFonts w:hint="eastAsia"/>
        </w:rPr>
        <w:t>提出了</w:t>
      </w:r>
      <w:proofErr w:type="gramStart"/>
      <w:r w:rsidR="00297C4C">
        <w:rPr>
          <w:rFonts w:hint="eastAsia"/>
        </w:rPr>
        <w:t>在</w:t>
      </w:r>
      <w:bookmarkStart w:id="116" w:name="OLE_LINK90"/>
      <w:r w:rsidR="009E3520" w:rsidRPr="009E3520">
        <w:rPr>
          <w:rFonts w:hint="eastAsia"/>
        </w:rPr>
        <w:t>帧</w:t>
      </w:r>
      <w:r w:rsidR="00297C4C">
        <w:rPr>
          <w:rFonts w:hint="eastAsia"/>
        </w:rPr>
        <w:t>与</w:t>
      </w:r>
      <w:proofErr w:type="gramEnd"/>
      <w:r w:rsidR="009E3520" w:rsidRPr="009E3520">
        <w:rPr>
          <w:rFonts w:hint="eastAsia"/>
        </w:rPr>
        <w:t>帧</w:t>
      </w:r>
      <w:r w:rsidR="00297C4C">
        <w:rPr>
          <w:rFonts w:hint="eastAsia"/>
        </w:rPr>
        <w:t>之间</w:t>
      </w:r>
      <w:bookmarkEnd w:id="116"/>
      <w:r w:rsidR="009E3520" w:rsidRPr="009E3520">
        <w:rPr>
          <w:rFonts w:hint="eastAsia"/>
        </w:rPr>
        <w:t>“滚动”远距离</w:t>
      </w:r>
      <w:r w:rsidR="00CC14F8">
        <w:rPr>
          <w:rFonts w:hint="eastAsia"/>
        </w:rPr>
        <w:t>贴图</w:t>
      </w:r>
      <w:r w:rsidR="009E3520" w:rsidRPr="009E3520">
        <w:rPr>
          <w:rFonts w:hint="eastAsia"/>
        </w:rPr>
        <w:t>的想法，</w:t>
      </w:r>
      <w:r w:rsidR="00D108B7">
        <w:rPr>
          <w:rFonts w:hint="eastAsia"/>
        </w:rPr>
        <w:t>这基于</w:t>
      </w:r>
      <w:r w:rsidR="00FD081C" w:rsidRPr="009E3520">
        <w:rPr>
          <w:rFonts w:hint="eastAsia"/>
        </w:rPr>
        <w:t>大部分</w:t>
      </w:r>
      <w:r w:rsidR="009E3520" w:rsidRPr="009E3520">
        <w:rPr>
          <w:rFonts w:hint="eastAsia"/>
        </w:rPr>
        <w:t>静态阴影</w:t>
      </w:r>
      <w:r w:rsidR="00C60184">
        <w:rPr>
          <w:rFonts w:hint="eastAsia"/>
        </w:rPr>
        <w:t>贴图</w:t>
      </w:r>
      <w:proofErr w:type="gramStart"/>
      <w:r w:rsidR="00C27351">
        <w:rPr>
          <w:rFonts w:hint="eastAsia"/>
        </w:rPr>
        <w:t>在</w:t>
      </w:r>
      <w:r w:rsidR="00C27351" w:rsidRPr="009E3520">
        <w:rPr>
          <w:rFonts w:hint="eastAsia"/>
        </w:rPr>
        <w:t>帧</w:t>
      </w:r>
      <w:r w:rsidR="00C27351">
        <w:rPr>
          <w:rFonts w:hint="eastAsia"/>
        </w:rPr>
        <w:t>与</w:t>
      </w:r>
      <w:proofErr w:type="gramEnd"/>
      <w:r w:rsidR="00C27351" w:rsidRPr="009E3520">
        <w:rPr>
          <w:rFonts w:hint="eastAsia"/>
        </w:rPr>
        <w:t>帧</w:t>
      </w:r>
      <w:r w:rsidR="00C27351">
        <w:rPr>
          <w:rFonts w:hint="eastAsia"/>
        </w:rPr>
        <w:t>之间</w:t>
      </w:r>
      <w:r w:rsidR="009E3520" w:rsidRPr="009E3520">
        <w:rPr>
          <w:rFonts w:hint="eastAsia"/>
        </w:rPr>
        <w:t>是</w:t>
      </w:r>
      <w:r w:rsidR="00E57ACB">
        <w:rPr>
          <w:rFonts w:hint="eastAsia"/>
        </w:rPr>
        <w:t>可以</w:t>
      </w:r>
      <w:r w:rsidR="009E3520" w:rsidRPr="009E3520">
        <w:rPr>
          <w:rFonts w:hint="eastAsia"/>
        </w:rPr>
        <w:t>重复使用的，只有边缘可能会变化，</w:t>
      </w:r>
      <w:r w:rsidR="00C520F7">
        <w:rPr>
          <w:rFonts w:hint="eastAsia"/>
        </w:rPr>
        <w:t>所以</w:t>
      </w:r>
      <w:r w:rsidR="009E3520" w:rsidRPr="009E3520">
        <w:rPr>
          <w:rFonts w:hint="eastAsia"/>
        </w:rPr>
        <w:t>需要渲染</w:t>
      </w:r>
      <w:r w:rsidR="00AF3646">
        <w:rPr>
          <w:rFonts w:hint="eastAsia"/>
        </w:rPr>
        <w:t>，</w:t>
      </w:r>
      <w:r w:rsidR="009E3520" w:rsidRPr="009E3520">
        <w:rPr>
          <w:rFonts w:hint="eastAsia"/>
        </w:rPr>
        <w:t>像《毁灭战士》</w:t>
      </w:r>
      <w:r w:rsidR="00D726B8">
        <w:rPr>
          <w:rFonts w:hint="eastAsia"/>
        </w:rPr>
        <w:t>（</w:t>
      </w:r>
      <w:r w:rsidR="00D726B8" w:rsidRPr="00D726B8">
        <w:t>DOOM</w:t>
      </w:r>
      <w:r w:rsidR="0092416B">
        <w:rPr>
          <w:rFonts w:hint="eastAsia"/>
        </w:rPr>
        <w:t>,</w:t>
      </w:r>
      <w:r w:rsidR="0092416B">
        <w:t xml:space="preserve"> </w:t>
      </w:r>
      <w:r w:rsidR="009E3520" w:rsidRPr="009E3520">
        <w:rPr>
          <w:rFonts w:hint="eastAsia"/>
        </w:rPr>
        <w:t>2016</w:t>
      </w:r>
      <w:r w:rsidR="0092416B">
        <w:rPr>
          <w:rFonts w:hint="eastAsia"/>
        </w:rPr>
        <w:t>)</w:t>
      </w:r>
      <w:r w:rsidR="009E3520" w:rsidRPr="009E3520">
        <w:rPr>
          <w:rFonts w:hint="eastAsia"/>
        </w:rPr>
        <w:t>等游戏</w:t>
      </w:r>
      <w:r w:rsidR="008839BE">
        <w:rPr>
          <w:rFonts w:hint="eastAsia"/>
        </w:rPr>
        <w:t>维持了</w:t>
      </w:r>
      <w:r w:rsidR="009E3520" w:rsidRPr="009E3520">
        <w:rPr>
          <w:rFonts w:hint="eastAsia"/>
        </w:rPr>
        <w:t>大量的阴影</w:t>
      </w:r>
      <w:r w:rsidR="00C179E9">
        <w:rPr>
          <w:rFonts w:hint="eastAsia"/>
        </w:rPr>
        <w:t>贴图</w:t>
      </w:r>
      <w:r w:rsidR="004334C4">
        <w:rPr>
          <w:rFonts w:hint="eastAsia"/>
        </w:rPr>
        <w:t>图集</w:t>
      </w:r>
      <w:r w:rsidR="0035035C">
        <w:rPr>
          <w:rFonts w:hint="eastAsia"/>
        </w:rPr>
        <w:t>，</w:t>
      </w:r>
      <w:r w:rsidR="009E3520" w:rsidRPr="009E3520">
        <w:rPr>
          <w:rFonts w:hint="eastAsia"/>
        </w:rPr>
        <w:t>只有那些物体移动过的</w:t>
      </w:r>
      <w:r w:rsidR="000A57B8">
        <w:rPr>
          <w:rFonts w:hint="eastAsia"/>
        </w:rPr>
        <w:t>贴图才重新生成</w:t>
      </w:r>
      <w:r w:rsidR="009E3520" w:rsidRPr="009E3520">
        <w:rPr>
          <w:rFonts w:hint="eastAsia"/>
        </w:rPr>
        <w:t>[294]</w:t>
      </w:r>
      <w:r w:rsidR="009E3520" w:rsidRPr="009E3520">
        <w:rPr>
          <w:rFonts w:hint="eastAsia"/>
        </w:rPr>
        <w:t>。</w:t>
      </w:r>
      <w:r w:rsidR="0076024D" w:rsidRPr="0076024D">
        <w:rPr>
          <w:rFonts w:hint="eastAsia"/>
        </w:rPr>
        <w:t>更</w:t>
      </w:r>
      <w:r w:rsidR="00F93551">
        <w:rPr>
          <w:rFonts w:hint="eastAsia"/>
        </w:rPr>
        <w:t>远</w:t>
      </w:r>
      <w:r w:rsidR="0076024D" w:rsidRPr="0076024D">
        <w:rPr>
          <w:rFonts w:hint="eastAsia"/>
        </w:rPr>
        <w:t>的级联</w:t>
      </w:r>
      <w:r w:rsidR="00CC51C7">
        <w:rPr>
          <w:rFonts w:hint="eastAsia"/>
        </w:rPr>
        <w:t>贴图</w:t>
      </w:r>
      <w:r w:rsidR="0076024D" w:rsidRPr="0076024D">
        <w:rPr>
          <w:rFonts w:hint="eastAsia"/>
        </w:rPr>
        <w:t>可以设置为完全忽略动态对象，因为这样的阴影可能对场景贡献不大</w:t>
      </w:r>
      <w:r w:rsidR="006052B5">
        <w:rPr>
          <w:rFonts w:hint="eastAsia"/>
        </w:rPr>
        <w:t>，</w:t>
      </w:r>
      <w:r w:rsidR="0076024D" w:rsidRPr="0076024D">
        <w:rPr>
          <w:rFonts w:hint="eastAsia"/>
        </w:rPr>
        <w:t>在某些环境中，可以使用高分辨率</w:t>
      </w:r>
      <w:r w:rsidR="000D3E0A">
        <w:rPr>
          <w:rFonts w:hint="eastAsia"/>
        </w:rPr>
        <w:t>的</w:t>
      </w:r>
      <w:r w:rsidR="0076024D" w:rsidRPr="0076024D">
        <w:rPr>
          <w:rFonts w:hint="eastAsia"/>
        </w:rPr>
        <w:t>静态阴影</w:t>
      </w:r>
      <w:r w:rsidR="000D3E0A">
        <w:rPr>
          <w:rFonts w:hint="eastAsia"/>
        </w:rPr>
        <w:t>贴</w:t>
      </w:r>
      <w:r w:rsidR="0076024D" w:rsidRPr="0076024D">
        <w:rPr>
          <w:rFonts w:hint="eastAsia"/>
        </w:rPr>
        <w:t>图来代替这些更远的级联</w:t>
      </w:r>
      <w:r w:rsidR="00F634DC">
        <w:rPr>
          <w:rFonts w:hint="eastAsia"/>
        </w:rPr>
        <w:t>贴图</w:t>
      </w:r>
      <w:r w:rsidR="0076024D" w:rsidRPr="0076024D">
        <w:rPr>
          <w:rFonts w:hint="eastAsia"/>
        </w:rPr>
        <w:t>，可以显著减少工作</w:t>
      </w:r>
      <w:r w:rsidR="009E2253">
        <w:rPr>
          <w:rFonts w:hint="eastAsia"/>
        </w:rPr>
        <w:t>负担</w:t>
      </w:r>
      <w:r w:rsidR="0076024D" w:rsidRPr="0076024D">
        <w:rPr>
          <w:rFonts w:hint="eastAsia"/>
        </w:rPr>
        <w:t>[415,</w:t>
      </w:r>
      <w:r w:rsidR="00757D6C">
        <w:t xml:space="preserve"> </w:t>
      </w:r>
      <w:r w:rsidR="0076024D" w:rsidRPr="0076024D">
        <w:rPr>
          <w:rFonts w:hint="eastAsia"/>
        </w:rPr>
        <w:t>1590]</w:t>
      </w:r>
      <w:r w:rsidR="0076024D" w:rsidRPr="0076024D">
        <w:rPr>
          <w:rFonts w:hint="eastAsia"/>
        </w:rPr>
        <w:t>。稀疏纹理系统</w:t>
      </w:r>
      <w:r w:rsidR="00A31420">
        <w:rPr>
          <w:rFonts w:hint="eastAsia"/>
        </w:rPr>
        <w:t>（</w:t>
      </w:r>
      <w:r w:rsidR="00A31420" w:rsidRPr="00A31420">
        <w:t>sparse texture system</w:t>
      </w:r>
      <w:r w:rsidR="00A31420">
        <w:rPr>
          <w:rFonts w:hint="eastAsia"/>
        </w:rPr>
        <w:t>）</w:t>
      </w:r>
      <w:r w:rsidR="009B5594">
        <w:rPr>
          <w:rFonts w:hint="eastAsia"/>
        </w:rPr>
        <w:t>（第</w:t>
      </w:r>
      <w:r w:rsidR="0076024D" w:rsidRPr="0076024D">
        <w:rPr>
          <w:rFonts w:hint="eastAsia"/>
        </w:rPr>
        <w:t>19.10.1</w:t>
      </w:r>
      <w:r w:rsidR="009B5594">
        <w:rPr>
          <w:rFonts w:hint="eastAsia"/>
        </w:rPr>
        <w:t>节）</w:t>
      </w:r>
      <w:r w:rsidR="0076024D" w:rsidRPr="0076024D">
        <w:rPr>
          <w:rFonts w:hint="eastAsia"/>
        </w:rPr>
        <w:t>可用于单个静态阴影</w:t>
      </w:r>
      <w:r w:rsidR="00580495">
        <w:rPr>
          <w:rFonts w:hint="eastAsia"/>
        </w:rPr>
        <w:t>贴图</w:t>
      </w:r>
      <w:r w:rsidR="000F7CA0">
        <w:rPr>
          <w:rFonts w:hint="eastAsia"/>
        </w:rPr>
        <w:t>的</w:t>
      </w:r>
      <w:r w:rsidR="0076024D" w:rsidRPr="0076024D">
        <w:rPr>
          <w:rFonts w:hint="eastAsia"/>
        </w:rPr>
        <w:t>非常庞大的世界</w:t>
      </w:r>
      <w:r w:rsidR="0076024D" w:rsidRPr="0076024D">
        <w:rPr>
          <w:rFonts w:hint="eastAsia"/>
        </w:rPr>
        <w:t>[241,</w:t>
      </w:r>
      <w:r w:rsidR="004F76E2">
        <w:t xml:space="preserve"> </w:t>
      </w:r>
      <w:r w:rsidR="0076024D" w:rsidRPr="0076024D">
        <w:rPr>
          <w:rFonts w:hint="eastAsia"/>
        </w:rPr>
        <w:t>625,</w:t>
      </w:r>
      <w:r w:rsidR="004F76E2">
        <w:t xml:space="preserve"> </w:t>
      </w:r>
      <w:r w:rsidR="0076024D" w:rsidRPr="0076024D">
        <w:rPr>
          <w:rFonts w:hint="eastAsia"/>
        </w:rPr>
        <w:t>1253]</w:t>
      </w:r>
      <w:r w:rsidR="00A2183D">
        <w:rPr>
          <w:rFonts w:hint="eastAsia"/>
        </w:rPr>
        <w:t>。</w:t>
      </w:r>
      <w:r w:rsidR="00AD2537" w:rsidRPr="00AD2537">
        <w:rPr>
          <w:rFonts w:hint="eastAsia"/>
        </w:rPr>
        <w:t>级联阴影映射可以与烘焙光贴图纹理</w:t>
      </w:r>
      <w:r w:rsidR="00FA593B">
        <w:rPr>
          <w:rFonts w:hint="eastAsia"/>
        </w:rPr>
        <w:t>（</w:t>
      </w:r>
      <w:r w:rsidR="00FA593B" w:rsidRPr="00FA593B">
        <w:t>baked-in light-map textures</w:t>
      </w:r>
      <w:r w:rsidR="00FA593B">
        <w:rPr>
          <w:rFonts w:hint="eastAsia"/>
        </w:rPr>
        <w:t>）</w:t>
      </w:r>
      <w:r w:rsidR="00AD2537" w:rsidRPr="00AD2537">
        <w:rPr>
          <w:rFonts w:hint="eastAsia"/>
        </w:rPr>
        <w:t>或其他更适合特定情况的阴影技术相结合</w:t>
      </w:r>
      <w:r w:rsidR="00AD2537" w:rsidRPr="00AD2537">
        <w:rPr>
          <w:rFonts w:hint="eastAsia"/>
        </w:rPr>
        <w:t>[652]</w:t>
      </w:r>
      <w:r w:rsidR="00AD2537" w:rsidRPr="00AD2537">
        <w:rPr>
          <w:rFonts w:hint="eastAsia"/>
        </w:rPr>
        <w:t>。</w:t>
      </w:r>
      <w:r w:rsidR="00AD2537" w:rsidRPr="00AD2537">
        <w:rPr>
          <w:rFonts w:hint="eastAsia"/>
        </w:rPr>
        <w:t>Valient</w:t>
      </w:r>
      <w:r w:rsidR="00AD2537" w:rsidRPr="00AD2537">
        <w:rPr>
          <w:rFonts w:hint="eastAsia"/>
        </w:rPr>
        <w:t>的报告</w:t>
      </w:r>
      <w:r w:rsidR="00AD2537" w:rsidRPr="00AD2537">
        <w:rPr>
          <w:rFonts w:hint="eastAsia"/>
        </w:rPr>
        <w:t>[1811]</w:t>
      </w:r>
      <w:r w:rsidR="00AD2537" w:rsidRPr="00AD2537">
        <w:rPr>
          <w:rFonts w:hint="eastAsia"/>
        </w:rPr>
        <w:t>值得注意，因为它描述了各种电子游戏的不同阴影系统定制和技术。第</w:t>
      </w:r>
      <w:r w:rsidR="00AD2537" w:rsidRPr="00AD2537">
        <w:rPr>
          <w:rFonts w:hint="eastAsia"/>
        </w:rPr>
        <w:t>11.5.1</w:t>
      </w:r>
      <w:r w:rsidR="00AD2537" w:rsidRPr="00AD2537">
        <w:rPr>
          <w:rFonts w:hint="eastAsia"/>
        </w:rPr>
        <w:t>节详细讨论了预计算光</w:t>
      </w:r>
      <w:r w:rsidR="00C9403D">
        <w:rPr>
          <w:rFonts w:hint="eastAsia"/>
        </w:rPr>
        <w:t>和</w:t>
      </w:r>
      <w:r w:rsidR="00063B1F">
        <w:rPr>
          <w:rFonts w:hint="eastAsia"/>
        </w:rPr>
        <w:t>阴</w:t>
      </w:r>
      <w:r w:rsidR="00AD2537" w:rsidRPr="00AD2537">
        <w:rPr>
          <w:rFonts w:hint="eastAsia"/>
        </w:rPr>
        <w:t>影</w:t>
      </w:r>
      <w:r w:rsidR="00C9403D" w:rsidRPr="00AD2537">
        <w:rPr>
          <w:rFonts w:hint="eastAsia"/>
        </w:rPr>
        <w:t>的</w:t>
      </w:r>
      <w:r w:rsidR="00AD2537" w:rsidRPr="00AD2537">
        <w:rPr>
          <w:rFonts w:hint="eastAsia"/>
        </w:rPr>
        <w:t>算法。</w:t>
      </w:r>
    </w:p>
    <w:p w14:paraId="433D6773" w14:textId="151E4B72" w:rsidR="001A47FB" w:rsidRDefault="001A47FB" w:rsidP="0076024D">
      <w:pPr>
        <w:spacing w:before="31" w:after="31"/>
        <w:ind w:firstLine="480"/>
      </w:pPr>
      <w:r w:rsidRPr="001A47FB">
        <w:rPr>
          <w:rFonts w:hint="eastAsia"/>
        </w:rPr>
        <w:t>创建几个</w:t>
      </w:r>
      <w:r w:rsidR="006B6802">
        <w:rPr>
          <w:rFonts w:hint="eastAsia"/>
        </w:rPr>
        <w:t>独立</w:t>
      </w:r>
      <w:r w:rsidRPr="001A47FB">
        <w:rPr>
          <w:rFonts w:hint="eastAsia"/>
        </w:rPr>
        <w:t>的阴影</w:t>
      </w:r>
      <w:r w:rsidR="00286E5C">
        <w:rPr>
          <w:rFonts w:hint="eastAsia"/>
        </w:rPr>
        <w:t>贴</w:t>
      </w:r>
      <w:r w:rsidRPr="001A47FB">
        <w:rPr>
          <w:rFonts w:hint="eastAsia"/>
        </w:rPr>
        <w:t>图意味着要为每个</w:t>
      </w:r>
      <w:r w:rsidR="008E38EE">
        <w:rPr>
          <w:rFonts w:hint="eastAsia"/>
        </w:rPr>
        <w:t>贴</w:t>
      </w:r>
      <w:r w:rsidRPr="001A47FB">
        <w:rPr>
          <w:rFonts w:hint="eastAsia"/>
        </w:rPr>
        <w:t>图</w:t>
      </w:r>
      <w:r w:rsidR="00070EA4">
        <w:rPr>
          <w:rFonts w:hint="eastAsia"/>
        </w:rPr>
        <w:t>遍历</w:t>
      </w:r>
      <w:r w:rsidR="001E7EA0">
        <w:rPr>
          <w:rFonts w:hint="eastAsia"/>
        </w:rPr>
        <w:t>一些</w:t>
      </w:r>
      <w:r w:rsidRPr="001A47FB">
        <w:rPr>
          <w:rFonts w:hint="eastAsia"/>
        </w:rPr>
        <w:t>几何图形</w:t>
      </w:r>
      <w:r w:rsidR="00120D86">
        <w:rPr>
          <w:rFonts w:hint="eastAsia"/>
        </w:rPr>
        <w:t>，</w:t>
      </w:r>
      <w:r w:rsidRPr="001A47FB">
        <w:rPr>
          <w:rFonts w:hint="eastAsia"/>
        </w:rPr>
        <w:t>许多提高效率的方法都建立在</w:t>
      </w:r>
      <w:r w:rsidR="00735906">
        <w:rPr>
          <w:rFonts w:hint="eastAsia"/>
        </w:rPr>
        <w:t>，</w:t>
      </w:r>
      <w:r w:rsidRPr="001A47FB">
        <w:rPr>
          <w:rFonts w:hint="eastAsia"/>
        </w:rPr>
        <w:t>在</w:t>
      </w:r>
      <w:r w:rsidR="007067F5">
        <w:rPr>
          <w:rFonts w:hint="eastAsia"/>
        </w:rPr>
        <w:t>单独的</w:t>
      </w:r>
      <w:r w:rsidR="00054EED">
        <w:rPr>
          <w:rFonts w:hint="eastAsia"/>
        </w:rPr>
        <w:t>pass</w:t>
      </w:r>
      <w:r w:rsidRPr="001A47FB">
        <w:rPr>
          <w:rFonts w:hint="eastAsia"/>
        </w:rPr>
        <w:t>中</w:t>
      </w:r>
      <w:r w:rsidR="00B93B3A">
        <w:rPr>
          <w:rFonts w:hint="eastAsia"/>
        </w:rPr>
        <w:t>将</w:t>
      </w:r>
      <w:proofErr w:type="gramStart"/>
      <w:r w:rsidR="00B93B3A">
        <w:rPr>
          <w:rFonts w:hint="eastAsia"/>
        </w:rPr>
        <w:t>遮挡器</w:t>
      </w:r>
      <w:proofErr w:type="gramEnd"/>
      <w:r w:rsidR="00B93B3A">
        <w:rPr>
          <w:rFonts w:hint="eastAsia"/>
        </w:rPr>
        <w:t>渲染到</w:t>
      </w:r>
      <w:r w:rsidRPr="001A47FB">
        <w:rPr>
          <w:rFonts w:hint="eastAsia"/>
        </w:rPr>
        <w:t>一组阴影</w:t>
      </w:r>
      <w:r w:rsidR="00B93B3A">
        <w:rPr>
          <w:rFonts w:hint="eastAsia"/>
        </w:rPr>
        <w:t>贴图</w:t>
      </w:r>
      <w:r w:rsidRPr="001A47FB">
        <w:rPr>
          <w:rFonts w:hint="eastAsia"/>
        </w:rPr>
        <w:t>的思想之上</w:t>
      </w:r>
      <w:r w:rsidR="00514753">
        <w:rPr>
          <w:rFonts w:hint="eastAsia"/>
        </w:rPr>
        <w:t>。</w:t>
      </w:r>
      <w:r w:rsidRPr="001A47FB">
        <w:rPr>
          <w:rFonts w:hint="eastAsia"/>
        </w:rPr>
        <w:t>几何着色器可以用来复制对象数据，并将其发送到多个视图</w:t>
      </w:r>
      <w:r w:rsidRPr="001A47FB">
        <w:rPr>
          <w:rFonts w:hint="eastAsia"/>
        </w:rPr>
        <w:t>[41]</w:t>
      </w:r>
      <w:r w:rsidR="00450FB7">
        <w:rPr>
          <w:rFonts w:hint="eastAsia"/>
        </w:rPr>
        <w:t>，</w:t>
      </w:r>
      <w:r w:rsidR="00665D9E" w:rsidRPr="00665D9E">
        <w:rPr>
          <w:rFonts w:hint="eastAsia"/>
        </w:rPr>
        <w:t>实例</w:t>
      </w:r>
      <w:r w:rsidR="00450FB7">
        <w:rPr>
          <w:rFonts w:hint="eastAsia"/>
        </w:rPr>
        <w:t>化的</w:t>
      </w:r>
      <w:r w:rsidR="00665D9E" w:rsidRPr="00665D9E">
        <w:rPr>
          <w:rFonts w:hint="eastAsia"/>
        </w:rPr>
        <w:t>几何着色器允许一个对象输出到多达</w:t>
      </w:r>
      <w:r w:rsidR="00665D9E" w:rsidRPr="00665D9E">
        <w:rPr>
          <w:rFonts w:hint="eastAsia"/>
        </w:rPr>
        <w:t>32</w:t>
      </w:r>
      <w:r w:rsidR="00665D9E" w:rsidRPr="00665D9E">
        <w:rPr>
          <w:rFonts w:hint="eastAsia"/>
        </w:rPr>
        <w:t>个深度纹理</w:t>
      </w:r>
      <w:r w:rsidR="00665D9E" w:rsidRPr="00665D9E">
        <w:rPr>
          <w:rFonts w:hint="eastAsia"/>
        </w:rPr>
        <w:t>[1456]</w:t>
      </w:r>
      <w:r w:rsidR="00720F4E">
        <w:rPr>
          <w:rFonts w:hint="eastAsia"/>
        </w:rPr>
        <w:t>。</w:t>
      </w:r>
      <w:r w:rsidR="00720F4E" w:rsidRPr="00720F4E">
        <w:rPr>
          <w:rFonts w:hint="eastAsia"/>
        </w:rPr>
        <w:t>多视口扩展可以执行一些操作，比如将对象渲染到特定的纹理数组</w:t>
      </w:r>
      <w:r w:rsidR="00575C1F">
        <w:rPr>
          <w:rFonts w:hint="eastAsia"/>
        </w:rPr>
        <w:t>切</w:t>
      </w:r>
      <w:r w:rsidR="00720F4E" w:rsidRPr="00720F4E">
        <w:rPr>
          <w:rFonts w:hint="eastAsia"/>
        </w:rPr>
        <w:t>片</w:t>
      </w:r>
      <w:r w:rsidR="00FF47DC">
        <w:rPr>
          <w:rFonts w:hint="eastAsia"/>
        </w:rPr>
        <w:t>（</w:t>
      </w:r>
      <w:r w:rsidR="00FF47DC" w:rsidRPr="00FF47DC">
        <w:t>texture array slice</w:t>
      </w:r>
      <w:r w:rsidR="00FF47DC">
        <w:rPr>
          <w:rFonts w:hint="eastAsia"/>
        </w:rPr>
        <w:t>）</w:t>
      </w:r>
      <w:r w:rsidR="004D0D0C">
        <w:rPr>
          <w:rFonts w:hint="eastAsia"/>
        </w:rPr>
        <w:t>等</w:t>
      </w:r>
      <w:r w:rsidR="00720F4E" w:rsidRPr="00720F4E">
        <w:rPr>
          <w:rFonts w:hint="eastAsia"/>
        </w:rPr>
        <w:t>[41,</w:t>
      </w:r>
      <w:r w:rsidR="0072590D">
        <w:t xml:space="preserve"> </w:t>
      </w:r>
      <w:r w:rsidR="00720F4E" w:rsidRPr="00720F4E">
        <w:rPr>
          <w:rFonts w:hint="eastAsia"/>
        </w:rPr>
        <w:t>154,</w:t>
      </w:r>
      <w:r w:rsidR="0072590D">
        <w:t xml:space="preserve"> </w:t>
      </w:r>
      <w:r w:rsidR="00720F4E" w:rsidRPr="00720F4E">
        <w:rPr>
          <w:rFonts w:hint="eastAsia"/>
        </w:rPr>
        <w:t>530]</w:t>
      </w:r>
      <w:r w:rsidR="003D6735">
        <w:rPr>
          <w:rFonts w:hint="eastAsia"/>
        </w:rPr>
        <w:t>，</w:t>
      </w:r>
      <w:r w:rsidR="00720F4E" w:rsidRPr="00720F4E">
        <w:rPr>
          <w:rFonts w:hint="eastAsia"/>
        </w:rPr>
        <w:t>第</w:t>
      </w:r>
      <w:r w:rsidR="00720F4E" w:rsidRPr="00720F4E">
        <w:rPr>
          <w:rFonts w:hint="eastAsia"/>
        </w:rPr>
        <w:t>21.3.1</w:t>
      </w:r>
      <w:r w:rsidR="00720F4E" w:rsidRPr="00720F4E">
        <w:rPr>
          <w:rFonts w:hint="eastAsia"/>
        </w:rPr>
        <w:t>节更详细地讨论了它们在虚拟现实中的使用</w:t>
      </w:r>
      <w:r w:rsidR="008E12EE">
        <w:rPr>
          <w:rFonts w:hint="eastAsia"/>
        </w:rPr>
        <w:t>，</w:t>
      </w:r>
      <w:r w:rsidR="00720F4E" w:rsidRPr="00720F4E">
        <w:rPr>
          <w:rFonts w:hint="eastAsia"/>
        </w:rPr>
        <w:t>视口共享技术的一个可能的缺点是，生成的所有阴影</w:t>
      </w:r>
      <w:r w:rsidR="00511DD4">
        <w:rPr>
          <w:rFonts w:hint="eastAsia"/>
        </w:rPr>
        <w:t>贴图</w:t>
      </w:r>
      <w:r w:rsidR="00720F4E" w:rsidRPr="00720F4E">
        <w:rPr>
          <w:rFonts w:hint="eastAsia"/>
        </w:rPr>
        <w:t>的</w:t>
      </w:r>
      <w:proofErr w:type="gramStart"/>
      <w:r w:rsidR="00720F4E" w:rsidRPr="00720F4E">
        <w:rPr>
          <w:rFonts w:hint="eastAsia"/>
        </w:rPr>
        <w:t>遮挡器</w:t>
      </w:r>
      <w:proofErr w:type="gramEnd"/>
      <w:r w:rsidR="00720F4E" w:rsidRPr="00720F4E">
        <w:rPr>
          <w:rFonts w:hint="eastAsia"/>
        </w:rPr>
        <w:t>必须</w:t>
      </w:r>
      <w:r w:rsidR="00E30D23">
        <w:rPr>
          <w:rFonts w:hint="eastAsia"/>
        </w:rPr>
        <w:t>沿</w:t>
      </w:r>
      <w:r w:rsidR="00673EA3">
        <w:rPr>
          <w:rFonts w:hint="eastAsia"/>
        </w:rPr>
        <w:t>管线</w:t>
      </w:r>
      <w:r w:rsidR="00720F4E" w:rsidRPr="00720F4E">
        <w:rPr>
          <w:rFonts w:hint="eastAsia"/>
        </w:rPr>
        <w:t>发送，而不是与每个阴影</w:t>
      </w:r>
      <w:r w:rsidR="00E94ECE">
        <w:rPr>
          <w:rFonts w:hint="eastAsia"/>
        </w:rPr>
        <w:t>贴图</w:t>
      </w:r>
      <w:r w:rsidR="009F7D59">
        <w:rPr>
          <w:rFonts w:hint="eastAsia"/>
        </w:rPr>
        <w:t>建立联系</w:t>
      </w:r>
      <w:r w:rsidR="00720F4E" w:rsidRPr="00720F4E">
        <w:rPr>
          <w:rFonts w:hint="eastAsia"/>
        </w:rPr>
        <w:t>[1791,</w:t>
      </w:r>
      <w:r w:rsidR="00E724F5">
        <w:t xml:space="preserve"> </w:t>
      </w:r>
      <w:r w:rsidR="00720F4E" w:rsidRPr="00720F4E">
        <w:rPr>
          <w:rFonts w:hint="eastAsia"/>
        </w:rPr>
        <w:t>1810]</w:t>
      </w:r>
      <w:r w:rsidR="00720F4E" w:rsidRPr="00720F4E">
        <w:rPr>
          <w:rFonts w:hint="eastAsia"/>
        </w:rPr>
        <w:t>。</w:t>
      </w:r>
    </w:p>
    <w:p w14:paraId="4640FF93" w14:textId="47A5F497" w:rsidR="005E61C9" w:rsidRDefault="005E61C9" w:rsidP="005E61C9">
      <w:pPr>
        <w:spacing w:before="31" w:after="31"/>
        <w:ind w:firstLine="480"/>
      </w:pPr>
      <w:r w:rsidRPr="005E61C9">
        <w:rPr>
          <w:rFonts w:hint="eastAsia"/>
        </w:rPr>
        <w:t>你自己现在就在</w:t>
      </w:r>
      <w:r w:rsidR="00B24E2F">
        <w:rPr>
          <w:rFonts w:hint="eastAsia"/>
        </w:rPr>
        <w:t>全</w:t>
      </w:r>
      <w:r w:rsidRPr="005E61C9">
        <w:rPr>
          <w:rFonts w:hint="eastAsia"/>
        </w:rPr>
        <w:t>世界数十亿个光源的阴影中</w:t>
      </w:r>
      <w:r w:rsidR="00CA34E3">
        <w:rPr>
          <w:rFonts w:hint="eastAsia"/>
        </w:rPr>
        <w:t>，</w:t>
      </w:r>
      <w:proofErr w:type="gramStart"/>
      <w:r w:rsidRPr="005E61C9">
        <w:rPr>
          <w:rFonts w:hint="eastAsia"/>
        </w:rPr>
        <w:t>光只能</w:t>
      </w:r>
      <w:proofErr w:type="gramEnd"/>
      <w:r w:rsidRPr="005E61C9">
        <w:rPr>
          <w:rFonts w:hint="eastAsia"/>
        </w:rPr>
        <w:t>从其中的几处到达你</w:t>
      </w:r>
      <w:r w:rsidR="009E782C">
        <w:rPr>
          <w:rFonts w:hint="eastAsia"/>
        </w:rPr>
        <w:t>。</w:t>
      </w:r>
      <w:r w:rsidRPr="005E61C9">
        <w:rPr>
          <w:rFonts w:hint="eastAsia"/>
        </w:rPr>
        <w:t>在实时渲染中，如果所有的</w:t>
      </w:r>
      <w:r w:rsidR="00B02CF6">
        <w:rPr>
          <w:rFonts w:hint="eastAsia"/>
        </w:rPr>
        <w:t>光</w:t>
      </w:r>
      <w:r w:rsidRPr="005E61C9">
        <w:rPr>
          <w:rFonts w:hint="eastAsia"/>
        </w:rPr>
        <w:t>一直</w:t>
      </w:r>
      <w:r w:rsidR="00B02CF6">
        <w:rPr>
          <w:rFonts w:hint="eastAsia"/>
        </w:rPr>
        <w:t>都</w:t>
      </w:r>
      <w:r w:rsidRPr="005E61C9">
        <w:rPr>
          <w:rFonts w:hint="eastAsia"/>
        </w:rPr>
        <w:t>处于</w:t>
      </w:r>
      <w:r w:rsidR="00495973">
        <w:rPr>
          <w:rFonts w:hint="eastAsia"/>
        </w:rPr>
        <w:t>活跃</w:t>
      </w:r>
      <w:r w:rsidRPr="005E61C9">
        <w:rPr>
          <w:rFonts w:hint="eastAsia"/>
        </w:rPr>
        <w:t>状态，那么包含</w:t>
      </w:r>
      <w:r w:rsidR="004525E7">
        <w:rPr>
          <w:rFonts w:hint="eastAsia"/>
        </w:rPr>
        <w:t>大量光源</w:t>
      </w:r>
      <w:r w:rsidRPr="005E61C9">
        <w:rPr>
          <w:rFonts w:hint="eastAsia"/>
        </w:rPr>
        <w:t>的大型场景会被计算</w:t>
      </w:r>
      <w:r w:rsidR="00C2538A">
        <w:rPr>
          <w:rFonts w:hint="eastAsia"/>
        </w:rPr>
        <w:t>量</w:t>
      </w:r>
      <w:r w:rsidRPr="005E61C9">
        <w:rPr>
          <w:rFonts w:hint="eastAsia"/>
        </w:rPr>
        <w:t>淹没。如果</w:t>
      </w:r>
      <w:r w:rsidR="00592F2B">
        <w:rPr>
          <w:rFonts w:hint="eastAsia"/>
        </w:rPr>
        <w:t>视锥体</w:t>
      </w:r>
      <w:r w:rsidRPr="005E61C9">
        <w:rPr>
          <w:rFonts w:hint="eastAsia"/>
        </w:rPr>
        <w:t>内部有一</w:t>
      </w:r>
      <w:r w:rsidR="007E3467">
        <w:rPr>
          <w:rFonts w:hint="eastAsia"/>
        </w:rPr>
        <w:t>块</w:t>
      </w:r>
      <w:r w:rsidR="0097143B" w:rsidRPr="005E61C9">
        <w:rPr>
          <w:rFonts w:hint="eastAsia"/>
        </w:rPr>
        <w:t>肉眼看不到</w:t>
      </w:r>
      <w:r w:rsidR="0097143B">
        <w:rPr>
          <w:rFonts w:hint="eastAsia"/>
        </w:rPr>
        <w:t>的</w:t>
      </w:r>
      <w:bookmarkStart w:id="117" w:name="OLE_LINK92"/>
      <w:r w:rsidR="007E3467">
        <w:rPr>
          <w:rFonts w:hint="eastAsia"/>
        </w:rPr>
        <w:t>体积</w:t>
      </w:r>
      <w:bookmarkEnd w:id="117"/>
      <w:r w:rsidRPr="005E61C9">
        <w:rPr>
          <w:rFonts w:hint="eastAsia"/>
        </w:rPr>
        <w:t>空间，则</w:t>
      </w:r>
      <w:r w:rsidR="00612AF8">
        <w:rPr>
          <w:rFonts w:hint="eastAsia"/>
        </w:rPr>
        <w:t>被</w:t>
      </w:r>
      <w:r w:rsidRPr="005E61C9">
        <w:rPr>
          <w:rFonts w:hint="eastAsia"/>
        </w:rPr>
        <w:t>这个接收</w:t>
      </w:r>
      <w:r w:rsidR="008031EC">
        <w:rPr>
          <w:rFonts w:hint="eastAsia"/>
        </w:rPr>
        <w:t>器</w:t>
      </w:r>
      <w:r w:rsidR="00FC7582">
        <w:rPr>
          <w:rFonts w:hint="eastAsia"/>
        </w:rPr>
        <w:t>体积</w:t>
      </w:r>
      <w:r w:rsidR="00612AF8" w:rsidRPr="005E61C9">
        <w:rPr>
          <w:rFonts w:hint="eastAsia"/>
        </w:rPr>
        <w:t>遮挡</w:t>
      </w:r>
      <w:r w:rsidRPr="005E61C9">
        <w:rPr>
          <w:rFonts w:hint="eastAsia"/>
        </w:rPr>
        <w:t>的对象</w:t>
      </w:r>
      <w:r w:rsidR="00612AF8" w:rsidRPr="005E61C9">
        <w:rPr>
          <w:rFonts w:hint="eastAsia"/>
        </w:rPr>
        <w:t>不需要</w:t>
      </w:r>
      <w:r w:rsidR="00A3423C">
        <w:rPr>
          <w:rFonts w:hint="eastAsia"/>
        </w:rPr>
        <w:t>被</w:t>
      </w:r>
      <w:r w:rsidR="00612AF8" w:rsidRPr="005E61C9">
        <w:rPr>
          <w:rFonts w:hint="eastAsia"/>
        </w:rPr>
        <w:t>计算</w:t>
      </w:r>
      <w:r w:rsidRPr="005E61C9">
        <w:rPr>
          <w:rFonts w:hint="eastAsia"/>
        </w:rPr>
        <w:t>[625,</w:t>
      </w:r>
      <w:r w:rsidR="00F61375">
        <w:t xml:space="preserve"> </w:t>
      </w:r>
      <w:r w:rsidRPr="005E61C9">
        <w:rPr>
          <w:rFonts w:hint="eastAsia"/>
        </w:rPr>
        <w:t>1137]</w:t>
      </w:r>
      <w:r w:rsidR="000D3B58">
        <w:rPr>
          <w:rFonts w:hint="eastAsia"/>
        </w:rPr>
        <w:t>，</w:t>
      </w:r>
      <w:r w:rsidRPr="005E61C9">
        <w:rPr>
          <w:rFonts w:hint="eastAsia"/>
        </w:rPr>
        <w:t>Bittner</w:t>
      </w:r>
      <w:r w:rsidRPr="005E61C9">
        <w:rPr>
          <w:rFonts w:hint="eastAsia"/>
        </w:rPr>
        <w:t>等人</w:t>
      </w:r>
      <w:r w:rsidRPr="005E61C9">
        <w:rPr>
          <w:rFonts w:hint="eastAsia"/>
        </w:rPr>
        <w:t>[152]</w:t>
      </w:r>
      <w:r w:rsidRPr="005E61C9">
        <w:rPr>
          <w:rFonts w:hint="eastAsia"/>
        </w:rPr>
        <w:t>使用遮挡剔除</w:t>
      </w:r>
      <w:r w:rsidR="00B4764F">
        <w:rPr>
          <w:rFonts w:hint="eastAsia"/>
        </w:rPr>
        <w:lastRenderedPageBreak/>
        <w:t>（</w:t>
      </w:r>
      <w:r w:rsidR="00B4764F" w:rsidRPr="00B4764F">
        <w:t>occlusion culling</w:t>
      </w:r>
      <w:r w:rsidR="00B4764F">
        <w:rPr>
          <w:rFonts w:hint="eastAsia"/>
        </w:rPr>
        <w:t>）</w:t>
      </w:r>
      <w:r w:rsidR="009447F7">
        <w:rPr>
          <w:rFonts w:hint="eastAsia"/>
        </w:rPr>
        <w:t>（第</w:t>
      </w:r>
      <w:r w:rsidRPr="005E61C9">
        <w:rPr>
          <w:rFonts w:hint="eastAsia"/>
        </w:rPr>
        <w:t>19.7</w:t>
      </w:r>
      <w:r w:rsidR="009447F7">
        <w:rPr>
          <w:rFonts w:hint="eastAsia"/>
        </w:rPr>
        <w:t>节）</w:t>
      </w:r>
      <w:r w:rsidRPr="005E61C9">
        <w:rPr>
          <w:rFonts w:hint="eastAsia"/>
        </w:rPr>
        <w:t>从眼睛</w:t>
      </w:r>
      <w:r w:rsidR="001B2550">
        <w:rPr>
          <w:rFonts w:hint="eastAsia"/>
        </w:rPr>
        <w:t>出发</w:t>
      </w:r>
      <w:r w:rsidR="00843BFB">
        <w:rPr>
          <w:rFonts w:hint="eastAsia"/>
        </w:rPr>
        <w:t>寻找</w:t>
      </w:r>
      <w:r w:rsidRPr="005E61C9">
        <w:rPr>
          <w:rFonts w:hint="eastAsia"/>
        </w:rPr>
        <w:t>所有可见的阴影接收器，然后</w:t>
      </w:r>
      <w:r w:rsidR="00A03FBE">
        <w:rPr>
          <w:rFonts w:hint="eastAsia"/>
        </w:rPr>
        <w:t>从光的观察点出发，</w:t>
      </w:r>
      <w:r w:rsidRPr="005E61C9">
        <w:rPr>
          <w:rFonts w:hint="eastAsia"/>
        </w:rPr>
        <w:t>将所有潜在的阴影接收器渲染到一个模板</w:t>
      </w:r>
      <w:r w:rsidR="008B2CF8">
        <w:rPr>
          <w:rFonts w:hint="eastAsia"/>
        </w:rPr>
        <w:t>缓冲区</w:t>
      </w:r>
      <w:bookmarkStart w:id="118" w:name="OLE_LINK91"/>
      <w:r w:rsidR="000B029D">
        <w:rPr>
          <w:rFonts w:hint="eastAsia"/>
        </w:rPr>
        <w:t>遮板</w:t>
      </w:r>
      <w:bookmarkEnd w:id="118"/>
      <w:r w:rsidR="00247F54">
        <w:rPr>
          <w:rFonts w:hint="eastAsia"/>
        </w:rPr>
        <w:t>（</w:t>
      </w:r>
      <w:r w:rsidR="00247F54">
        <w:rPr>
          <w:rFonts w:hint="eastAsia"/>
        </w:rPr>
        <w:t>mask</w:t>
      </w:r>
      <w:r w:rsidR="00247F54">
        <w:rPr>
          <w:rFonts w:hint="eastAsia"/>
        </w:rPr>
        <w:t>）</w:t>
      </w:r>
      <w:r w:rsidR="008B2CF8">
        <w:rPr>
          <w:rFonts w:hint="eastAsia"/>
        </w:rPr>
        <w:t>上，</w:t>
      </w:r>
      <w:r w:rsidR="00CA3FDD" w:rsidRPr="00CA3FDD">
        <w:rPr>
          <w:rFonts w:hint="eastAsia"/>
        </w:rPr>
        <w:t>这个</w:t>
      </w:r>
      <w:r w:rsidR="00B81E44">
        <w:rPr>
          <w:rFonts w:hint="eastAsia"/>
        </w:rPr>
        <w:t>遮板</w:t>
      </w:r>
      <w:r w:rsidR="00CA3FDD" w:rsidRPr="00CA3FDD">
        <w:rPr>
          <w:rFonts w:hint="eastAsia"/>
        </w:rPr>
        <w:t>编码</w:t>
      </w:r>
      <w:r w:rsidR="00892D41">
        <w:rPr>
          <w:rFonts w:hint="eastAsia"/>
        </w:rPr>
        <w:t>从</w:t>
      </w:r>
      <w:r w:rsidR="00CA3FDD" w:rsidRPr="00CA3FDD">
        <w:rPr>
          <w:rFonts w:hint="eastAsia"/>
        </w:rPr>
        <w:t>光</w:t>
      </w:r>
      <w:r w:rsidR="00892D41">
        <w:rPr>
          <w:rFonts w:hint="eastAsia"/>
        </w:rPr>
        <w:t>源</w:t>
      </w:r>
      <w:r w:rsidR="00CA3FDD" w:rsidRPr="00CA3FDD">
        <w:rPr>
          <w:rFonts w:hint="eastAsia"/>
        </w:rPr>
        <w:t>看</w:t>
      </w:r>
      <w:r w:rsidR="00FB283D">
        <w:rPr>
          <w:rFonts w:hint="eastAsia"/>
        </w:rPr>
        <w:t>来</w:t>
      </w:r>
      <w:r w:rsidR="00CA3FDD" w:rsidRPr="00CA3FDD">
        <w:rPr>
          <w:rFonts w:hint="eastAsia"/>
        </w:rPr>
        <w:t>可见</w:t>
      </w:r>
      <w:r w:rsidR="001D09F9">
        <w:rPr>
          <w:rFonts w:hint="eastAsia"/>
        </w:rPr>
        <w:t>的</w:t>
      </w:r>
      <w:r w:rsidR="00CA3FDD" w:rsidRPr="00CA3FDD">
        <w:rPr>
          <w:rFonts w:hint="eastAsia"/>
        </w:rPr>
        <w:t>阴影接收器。为了生成阴影</w:t>
      </w:r>
      <w:r w:rsidR="005836F5">
        <w:rPr>
          <w:rFonts w:hint="eastAsia"/>
        </w:rPr>
        <w:t>贴</w:t>
      </w:r>
      <w:r w:rsidR="00CA3FDD" w:rsidRPr="00CA3FDD">
        <w:rPr>
          <w:rFonts w:hint="eastAsia"/>
        </w:rPr>
        <w:t>图，他们使用遮挡剔除来渲染光中</w:t>
      </w:r>
      <w:r w:rsidR="00521B72">
        <w:rPr>
          <w:rFonts w:hint="eastAsia"/>
        </w:rPr>
        <w:t>可见的</w:t>
      </w:r>
      <w:r w:rsidR="00CA3FDD" w:rsidRPr="00CA3FDD">
        <w:rPr>
          <w:rFonts w:hint="eastAsia"/>
        </w:rPr>
        <w:t>物体，并使用</w:t>
      </w:r>
      <w:r w:rsidR="000368B9">
        <w:rPr>
          <w:rFonts w:hint="eastAsia"/>
        </w:rPr>
        <w:t>遮板</w:t>
      </w:r>
      <w:r w:rsidR="00CA3FDD" w:rsidRPr="00CA3FDD">
        <w:rPr>
          <w:rFonts w:hint="eastAsia"/>
        </w:rPr>
        <w:t>来剔除</w:t>
      </w:r>
      <w:r w:rsidR="008D66DA">
        <w:rPr>
          <w:rFonts w:hint="eastAsia"/>
        </w:rPr>
        <w:t>那些</w:t>
      </w:r>
      <w:r w:rsidR="00CA3FDD" w:rsidRPr="00CA3FDD">
        <w:rPr>
          <w:rFonts w:hint="eastAsia"/>
        </w:rPr>
        <w:t>接收器</w:t>
      </w:r>
      <w:r w:rsidR="00250035">
        <w:rPr>
          <w:rFonts w:hint="eastAsia"/>
        </w:rPr>
        <w:t>没有位于</w:t>
      </w:r>
      <w:r w:rsidR="00CF75C6">
        <w:rPr>
          <w:rFonts w:hint="eastAsia"/>
        </w:rPr>
        <w:t>其上</w:t>
      </w:r>
      <w:r w:rsidR="00CA3FDD" w:rsidRPr="00CA3FDD">
        <w:rPr>
          <w:rFonts w:hint="eastAsia"/>
        </w:rPr>
        <w:t>的物体。各种剔除策略也可以用于光</w:t>
      </w:r>
      <w:r w:rsidR="00701858">
        <w:rPr>
          <w:rFonts w:hint="eastAsia"/>
        </w:rPr>
        <w:t>，</w:t>
      </w:r>
      <w:r w:rsidR="00CA3FDD" w:rsidRPr="00CA3FDD">
        <w:rPr>
          <w:rFonts w:hint="eastAsia"/>
        </w:rPr>
        <w:t>由于辐</w:t>
      </w:r>
      <w:r w:rsidR="0027318A">
        <w:rPr>
          <w:rFonts w:hint="eastAsia"/>
        </w:rPr>
        <w:t>射</w:t>
      </w:r>
      <w:r w:rsidR="00CA3FDD" w:rsidRPr="00CA3FDD">
        <w:rPr>
          <w:rFonts w:hint="eastAsia"/>
        </w:rPr>
        <w:t>度</w:t>
      </w:r>
      <w:r w:rsidR="0027318A">
        <w:rPr>
          <w:rFonts w:hint="eastAsia"/>
        </w:rPr>
        <w:t>（</w:t>
      </w:r>
      <w:r w:rsidR="0027318A" w:rsidRPr="0027318A">
        <w:t>irradiance</w:t>
      </w:r>
      <w:r w:rsidR="0027318A">
        <w:rPr>
          <w:rFonts w:hint="eastAsia"/>
        </w:rPr>
        <w:t>）</w:t>
      </w:r>
      <w:r w:rsidR="00CA3FDD" w:rsidRPr="00CA3FDD">
        <w:rPr>
          <w:rFonts w:hint="eastAsia"/>
        </w:rPr>
        <w:t>随距离的平方递减，一种常见的技术是在一定阈值距离后剔除光源</w:t>
      </w:r>
      <w:r w:rsidR="004A4569">
        <w:rPr>
          <w:rFonts w:hint="eastAsia"/>
        </w:rPr>
        <w:t>，</w:t>
      </w:r>
      <w:r w:rsidR="00CA3FDD" w:rsidRPr="00CA3FDD">
        <w:rPr>
          <w:rFonts w:hint="eastAsia"/>
        </w:rPr>
        <w:t>例如，第</w:t>
      </w:r>
      <w:r w:rsidR="00CA3FDD" w:rsidRPr="00CA3FDD">
        <w:rPr>
          <w:rFonts w:hint="eastAsia"/>
        </w:rPr>
        <w:t>19.5</w:t>
      </w:r>
      <w:r w:rsidR="00CA3FDD" w:rsidRPr="00CA3FDD">
        <w:rPr>
          <w:rFonts w:hint="eastAsia"/>
        </w:rPr>
        <w:t>节中的门户</w:t>
      </w:r>
      <w:r w:rsidR="00D7551A">
        <w:rPr>
          <w:rFonts w:hint="eastAsia"/>
        </w:rPr>
        <w:t>剔除（</w:t>
      </w:r>
      <w:r w:rsidR="00D7551A" w:rsidRPr="00D7551A">
        <w:t>portal culling</w:t>
      </w:r>
      <w:r w:rsidR="00D7551A">
        <w:rPr>
          <w:rFonts w:hint="eastAsia"/>
        </w:rPr>
        <w:t>）</w:t>
      </w:r>
      <w:r w:rsidR="00CA3FDD" w:rsidRPr="00CA3FDD">
        <w:rPr>
          <w:rFonts w:hint="eastAsia"/>
        </w:rPr>
        <w:t>技术可以找到</w:t>
      </w:r>
      <w:r w:rsidR="00936185">
        <w:rPr>
          <w:rFonts w:hint="eastAsia"/>
        </w:rPr>
        <w:t>哪些</w:t>
      </w:r>
      <w:r w:rsidR="00CA3FDD" w:rsidRPr="00CA3FDD">
        <w:rPr>
          <w:rFonts w:hint="eastAsia"/>
        </w:rPr>
        <w:t>光影响</w:t>
      </w:r>
      <w:r w:rsidR="00936185">
        <w:rPr>
          <w:rFonts w:hint="eastAsia"/>
        </w:rPr>
        <w:t>了哪些</w:t>
      </w:r>
      <w:r w:rsidR="00121F6C">
        <w:rPr>
          <w:rFonts w:hint="eastAsia"/>
        </w:rPr>
        <w:t>单元格</w:t>
      </w:r>
      <w:r w:rsidR="008727B0">
        <w:rPr>
          <w:rFonts w:hint="eastAsia"/>
        </w:rPr>
        <w:t>，</w:t>
      </w:r>
      <w:r w:rsidR="00CA3FDD" w:rsidRPr="00CA3FDD">
        <w:rPr>
          <w:rFonts w:hint="eastAsia"/>
        </w:rPr>
        <w:t>这是一个活跃的研究领域，</w:t>
      </w:r>
      <w:r w:rsidR="00380DC8" w:rsidRPr="00380DC8">
        <w:rPr>
          <w:rFonts w:hint="eastAsia"/>
        </w:rPr>
        <w:t>因为</w:t>
      </w:r>
      <w:r w:rsidR="00A02CF9">
        <w:rPr>
          <w:rFonts w:hint="eastAsia"/>
        </w:rPr>
        <w:t>其</w:t>
      </w:r>
      <w:r w:rsidR="00380DC8" w:rsidRPr="00380DC8">
        <w:rPr>
          <w:rFonts w:hint="eastAsia"/>
        </w:rPr>
        <w:t>性能上的</w:t>
      </w:r>
      <w:r w:rsidR="0041006B">
        <w:rPr>
          <w:rFonts w:hint="eastAsia"/>
        </w:rPr>
        <w:t>优势</w:t>
      </w:r>
      <w:r w:rsidR="00380DC8" w:rsidRPr="00380DC8">
        <w:rPr>
          <w:rFonts w:hint="eastAsia"/>
        </w:rPr>
        <w:t>相当可观</w:t>
      </w:r>
      <w:r w:rsidR="00380DC8" w:rsidRPr="00380DC8">
        <w:t>[1330, 1604]</w:t>
      </w:r>
      <w:r w:rsidR="00380DC8">
        <w:rPr>
          <w:rFonts w:hint="eastAsia"/>
        </w:rPr>
        <w:t>。</w:t>
      </w:r>
    </w:p>
    <w:p w14:paraId="34369972" w14:textId="71A3296A" w:rsidR="009A426E" w:rsidRDefault="00BD4125" w:rsidP="009A426E">
      <w:pPr>
        <w:pStyle w:val="u2"/>
        <w:numPr>
          <w:ilvl w:val="0"/>
          <w:numId w:val="0"/>
        </w:numPr>
        <w:ind w:left="992" w:hanging="992"/>
      </w:pPr>
      <w:r>
        <w:t>7</w:t>
      </w:r>
      <w:r w:rsidR="009A426E" w:rsidRPr="00EA2BC2">
        <w:rPr>
          <w:rFonts w:hint="eastAsia"/>
        </w:rPr>
        <w:t>.</w:t>
      </w:r>
      <w:r>
        <w:t>5</w:t>
      </w:r>
      <w:r w:rsidR="009A426E" w:rsidRPr="00EA2BC2">
        <w:t xml:space="preserve"> </w:t>
      </w:r>
      <w:r w:rsidR="00E92735" w:rsidRPr="00E92735">
        <w:rPr>
          <w:rFonts w:hint="eastAsia"/>
        </w:rPr>
        <w:t>百分比渐近滤波</w:t>
      </w:r>
      <w:r w:rsidR="009A426E" w:rsidRPr="00EA2BC2">
        <w:rPr>
          <w:rFonts w:hint="eastAsia"/>
        </w:rPr>
        <w:t xml:space="preserve"> </w:t>
      </w:r>
      <w:r w:rsidR="00E92735" w:rsidRPr="00E92735">
        <w:t>Percentage-Closer Filtering</w:t>
      </w:r>
    </w:p>
    <w:p w14:paraId="66DC1194" w14:textId="4CD50861" w:rsidR="00B5050D" w:rsidRDefault="00B5050D" w:rsidP="001120C5">
      <w:pPr>
        <w:spacing w:before="31" w:after="31"/>
        <w:ind w:firstLine="480"/>
      </w:pPr>
      <w:r w:rsidRPr="00B5050D">
        <w:rPr>
          <w:rFonts w:hint="eastAsia"/>
        </w:rPr>
        <w:t>阴影贴图技术的一个简单扩展是可以提供伪软（</w:t>
      </w:r>
      <w:r w:rsidRPr="00B5050D">
        <w:rPr>
          <w:rFonts w:hint="eastAsia"/>
        </w:rPr>
        <w:t>pseudo-soft</w:t>
      </w:r>
      <w:r w:rsidRPr="00B5050D">
        <w:rPr>
          <w:rFonts w:hint="eastAsia"/>
        </w:rPr>
        <w:t>）阴影，这种方法还可以帮助改善分辨率问题，即当</w:t>
      </w:r>
      <w:proofErr w:type="gramStart"/>
      <w:r w:rsidRPr="00B5050D">
        <w:rPr>
          <w:rFonts w:hint="eastAsia"/>
        </w:rPr>
        <w:t>单个光</w:t>
      </w:r>
      <w:proofErr w:type="gramEnd"/>
      <w:r w:rsidRPr="00B5050D">
        <w:rPr>
          <w:rFonts w:hint="eastAsia"/>
        </w:rPr>
        <w:t>样本单元格覆盖多个屏幕像素时，会导致阴影看起来是块状</w:t>
      </w:r>
      <w:r w:rsidR="00E74C72">
        <w:rPr>
          <w:rFonts w:hint="eastAsia"/>
        </w:rPr>
        <w:t>的</w:t>
      </w:r>
      <w:r w:rsidRPr="00B5050D">
        <w:rPr>
          <w:rFonts w:hint="eastAsia"/>
        </w:rPr>
        <w:t>。解决方案与纹理放大类似（第</w:t>
      </w:r>
      <w:r w:rsidRPr="00B5050D">
        <w:rPr>
          <w:rFonts w:hint="eastAsia"/>
        </w:rPr>
        <w:t>6.2.1</w:t>
      </w:r>
      <w:r w:rsidRPr="00B5050D">
        <w:rPr>
          <w:rFonts w:hint="eastAsia"/>
        </w:rPr>
        <w:t>节），</w:t>
      </w:r>
      <w:r w:rsidR="002A52B1">
        <w:rPr>
          <w:rFonts w:hint="eastAsia"/>
        </w:rPr>
        <w:t>与</w:t>
      </w:r>
      <w:r w:rsidRPr="00B5050D">
        <w:rPr>
          <w:rFonts w:hint="eastAsia"/>
        </w:rPr>
        <w:t>从阴影贴图中提取单个样本</w:t>
      </w:r>
      <w:r w:rsidR="002A52B1">
        <w:rPr>
          <w:rFonts w:hint="eastAsia"/>
        </w:rPr>
        <w:t>不同</w:t>
      </w:r>
      <w:r w:rsidRPr="00B5050D">
        <w:rPr>
          <w:rFonts w:hint="eastAsia"/>
        </w:rPr>
        <w:t>，</w:t>
      </w:r>
      <w:r w:rsidR="002A52B1">
        <w:rPr>
          <w:rFonts w:hint="eastAsia"/>
        </w:rPr>
        <w:t>该方案</w:t>
      </w:r>
      <w:r w:rsidRPr="00B5050D">
        <w:rPr>
          <w:rFonts w:hint="eastAsia"/>
        </w:rPr>
        <w:t>检索四个最近的样本，该技术并不在深度本身之间，而是它们与表面深度比较</w:t>
      </w:r>
      <w:r w:rsidR="005A06D4" w:rsidRPr="00B5050D">
        <w:rPr>
          <w:rFonts w:hint="eastAsia"/>
        </w:rPr>
        <w:t>的</w:t>
      </w:r>
      <w:r w:rsidRPr="00B5050D">
        <w:rPr>
          <w:rFonts w:hint="eastAsia"/>
        </w:rPr>
        <w:t>结果</w:t>
      </w:r>
      <w:r w:rsidR="00207A56">
        <w:rPr>
          <w:rFonts w:hint="eastAsia"/>
        </w:rPr>
        <w:t>之间</w:t>
      </w:r>
      <w:r w:rsidR="009A6814" w:rsidRPr="00B5050D">
        <w:rPr>
          <w:rFonts w:hint="eastAsia"/>
        </w:rPr>
        <w:t>插值</w:t>
      </w:r>
      <w:r w:rsidR="00117D3B">
        <w:rPr>
          <w:rFonts w:hint="eastAsia"/>
        </w:rPr>
        <w:t>，</w:t>
      </w:r>
      <w:r w:rsidRPr="00B5050D">
        <w:rPr>
          <w:rFonts w:hint="eastAsia"/>
        </w:rPr>
        <w:t>也就是说，将表面的深度</w:t>
      </w:r>
      <w:r w:rsidR="003561E8" w:rsidRPr="00B5050D">
        <w:rPr>
          <w:rFonts w:hint="eastAsia"/>
        </w:rPr>
        <w:t>分别</w:t>
      </w:r>
      <w:r w:rsidRPr="00B5050D">
        <w:rPr>
          <w:rFonts w:hint="eastAsia"/>
        </w:rPr>
        <w:t>与四</w:t>
      </w:r>
      <w:r w:rsidR="008E43D1">
        <w:rPr>
          <w:rFonts w:hint="eastAsia"/>
        </w:rPr>
        <w:t>个纹素的深度</w:t>
      </w:r>
      <w:r w:rsidRPr="00B5050D">
        <w:rPr>
          <w:rFonts w:hint="eastAsia"/>
        </w:rPr>
        <w:t>进行比较</w:t>
      </w:r>
      <w:r w:rsidR="00995FB6">
        <w:rPr>
          <w:rFonts w:hint="eastAsia"/>
        </w:rPr>
        <w:t>，</w:t>
      </w:r>
      <w:r w:rsidR="00D56E4C" w:rsidRPr="00D56E4C">
        <w:rPr>
          <w:rFonts w:hint="eastAsia"/>
        </w:rPr>
        <w:t>然后</w:t>
      </w:r>
      <w:r w:rsidR="00F4483E">
        <w:rPr>
          <w:rFonts w:hint="eastAsia"/>
        </w:rPr>
        <w:t>针对</w:t>
      </w:r>
      <w:r w:rsidR="00D56E4C" w:rsidRPr="00D56E4C">
        <w:rPr>
          <w:rFonts w:hint="eastAsia"/>
        </w:rPr>
        <w:t>每个阴影</w:t>
      </w:r>
      <w:r w:rsidR="00B2710E">
        <w:rPr>
          <w:rFonts w:hint="eastAsia"/>
        </w:rPr>
        <w:t>贴</w:t>
      </w:r>
      <w:r w:rsidR="00D56E4C" w:rsidRPr="00D56E4C">
        <w:rPr>
          <w:rFonts w:hint="eastAsia"/>
        </w:rPr>
        <w:t>图样本，</w:t>
      </w:r>
      <w:r w:rsidR="00023BBA" w:rsidRPr="00D56E4C">
        <w:rPr>
          <w:rFonts w:hint="eastAsia"/>
        </w:rPr>
        <w:t>确定</w:t>
      </w:r>
      <w:r w:rsidR="00D56E4C" w:rsidRPr="00D56E4C">
        <w:rPr>
          <w:rFonts w:hint="eastAsia"/>
        </w:rPr>
        <w:t>该点在光</w:t>
      </w:r>
      <w:r w:rsidR="00BB7B0C">
        <w:rPr>
          <w:rFonts w:hint="eastAsia"/>
        </w:rPr>
        <w:t>中</w:t>
      </w:r>
      <w:r w:rsidR="00023BBA">
        <w:rPr>
          <w:rFonts w:hint="eastAsia"/>
        </w:rPr>
        <w:t>还是</w:t>
      </w:r>
      <w:r w:rsidR="00D56E4C" w:rsidRPr="00D56E4C">
        <w:rPr>
          <w:rFonts w:hint="eastAsia"/>
        </w:rPr>
        <w:t>阴影中</w:t>
      </w:r>
      <w:r w:rsidR="00957E8A">
        <w:rPr>
          <w:rFonts w:hint="eastAsia"/>
        </w:rPr>
        <w:t>，</w:t>
      </w:r>
      <w:r w:rsidR="00671E53">
        <w:rPr>
          <w:rFonts w:hint="eastAsia"/>
        </w:rPr>
        <w:t>得到的</w:t>
      </w:r>
      <w:r w:rsidR="001120C5" w:rsidRPr="001120C5">
        <w:rPr>
          <w:rFonts w:hint="eastAsia"/>
        </w:rPr>
        <w:t>结果即阴影为</w:t>
      </w:r>
      <w:r w:rsidR="001120C5" w:rsidRPr="001120C5">
        <w:rPr>
          <w:rFonts w:hint="eastAsia"/>
        </w:rPr>
        <w:t>0</w:t>
      </w:r>
      <w:r w:rsidR="001120C5" w:rsidRPr="001120C5">
        <w:rPr>
          <w:rFonts w:hint="eastAsia"/>
        </w:rPr>
        <w:t>，光线为</w:t>
      </w:r>
      <w:r w:rsidR="001120C5" w:rsidRPr="001120C5">
        <w:rPr>
          <w:rFonts w:hint="eastAsia"/>
        </w:rPr>
        <w:t>1</w:t>
      </w:r>
      <w:r w:rsidR="001120C5" w:rsidRPr="001120C5">
        <w:rPr>
          <w:rFonts w:hint="eastAsia"/>
        </w:rPr>
        <w:t>，然后进行双线性插值，计算光对</w:t>
      </w:r>
      <w:r w:rsidR="00FF32C5">
        <w:rPr>
          <w:rFonts w:hint="eastAsia"/>
        </w:rPr>
        <w:t>该</w:t>
      </w:r>
      <w:r w:rsidR="001120C5" w:rsidRPr="001120C5">
        <w:rPr>
          <w:rFonts w:hint="eastAsia"/>
        </w:rPr>
        <w:t>表面位置的实际贡献度。这种</w:t>
      </w:r>
      <w:r w:rsidR="00BE5916">
        <w:rPr>
          <w:rFonts w:hint="eastAsia"/>
        </w:rPr>
        <w:t>滤波</w:t>
      </w:r>
      <w:r w:rsidR="001120C5" w:rsidRPr="001120C5">
        <w:rPr>
          <w:rFonts w:hint="eastAsia"/>
        </w:rPr>
        <w:t>产生了人为的柔和阴影</w:t>
      </w:r>
      <w:r w:rsidR="00255210">
        <w:rPr>
          <w:rFonts w:hint="eastAsia"/>
        </w:rPr>
        <w:t>，</w:t>
      </w:r>
      <w:r w:rsidR="001120C5" w:rsidRPr="001120C5">
        <w:rPr>
          <w:rFonts w:hint="eastAsia"/>
        </w:rPr>
        <w:t>这些半影</w:t>
      </w:r>
      <w:r w:rsidR="00FC2980">
        <w:rPr>
          <w:rFonts w:hint="eastAsia"/>
        </w:rPr>
        <w:t>根据</w:t>
      </w:r>
      <w:r w:rsidR="001120C5" w:rsidRPr="001120C5">
        <w:rPr>
          <w:rFonts w:hint="eastAsia"/>
        </w:rPr>
        <w:t>阴影</w:t>
      </w:r>
      <w:r w:rsidR="00620E45">
        <w:rPr>
          <w:rFonts w:hint="eastAsia"/>
        </w:rPr>
        <w:t>贴图</w:t>
      </w:r>
      <w:r w:rsidR="001120C5" w:rsidRPr="001120C5">
        <w:rPr>
          <w:rFonts w:hint="eastAsia"/>
        </w:rPr>
        <w:t>的分辨率、相机位置和其他因素</w:t>
      </w:r>
      <w:r w:rsidR="009E28D5">
        <w:rPr>
          <w:rFonts w:hint="eastAsia"/>
        </w:rPr>
        <w:t>而</w:t>
      </w:r>
      <w:r w:rsidR="00045C18" w:rsidRPr="001120C5">
        <w:rPr>
          <w:rFonts w:hint="eastAsia"/>
        </w:rPr>
        <w:t>变化</w:t>
      </w:r>
      <w:r w:rsidR="00707041">
        <w:rPr>
          <w:rFonts w:hint="eastAsia"/>
        </w:rPr>
        <w:t>，</w:t>
      </w:r>
      <w:r w:rsidR="001120C5" w:rsidRPr="001120C5">
        <w:rPr>
          <w:rFonts w:hint="eastAsia"/>
        </w:rPr>
        <w:t>例如，较高的分辨率使得边缘的软化范围更窄</w:t>
      </w:r>
      <w:r w:rsidR="003700A2">
        <w:rPr>
          <w:rFonts w:hint="eastAsia"/>
        </w:rPr>
        <w:t>，同样的</w:t>
      </w:r>
      <w:r w:rsidR="001120C5" w:rsidRPr="001120C5">
        <w:rPr>
          <w:rFonts w:hint="eastAsia"/>
        </w:rPr>
        <w:t>，有一点半影和</w:t>
      </w:r>
      <w:proofErr w:type="gramStart"/>
      <w:r w:rsidR="001120C5" w:rsidRPr="001120C5">
        <w:rPr>
          <w:rFonts w:hint="eastAsia"/>
        </w:rPr>
        <w:t>平滑</w:t>
      </w:r>
      <w:r w:rsidR="003700A2">
        <w:rPr>
          <w:rFonts w:hint="eastAsia"/>
        </w:rPr>
        <w:t>度</w:t>
      </w:r>
      <w:r w:rsidR="001120C5" w:rsidRPr="001120C5">
        <w:rPr>
          <w:rFonts w:hint="eastAsia"/>
        </w:rPr>
        <w:t>总比</w:t>
      </w:r>
      <w:proofErr w:type="gramEnd"/>
      <w:r w:rsidR="00F5705A">
        <w:rPr>
          <w:rFonts w:hint="eastAsia"/>
        </w:rPr>
        <w:t>什么都</w:t>
      </w:r>
      <w:r w:rsidR="001120C5" w:rsidRPr="001120C5">
        <w:rPr>
          <w:rFonts w:hint="eastAsia"/>
        </w:rPr>
        <w:t>没有好。</w:t>
      </w:r>
    </w:p>
    <w:p w14:paraId="5D6996A4" w14:textId="4222FC91" w:rsidR="00145858" w:rsidRDefault="00145858" w:rsidP="001B4A02">
      <w:pPr>
        <w:spacing w:before="31" w:after="31"/>
        <w:ind w:firstLine="480"/>
      </w:pPr>
      <w:r w:rsidRPr="00145858">
        <w:rPr>
          <w:rFonts w:hint="eastAsia"/>
        </w:rPr>
        <w:t>这种从阴影</w:t>
      </w:r>
      <w:r w:rsidR="00841FCB">
        <w:rPr>
          <w:rFonts w:hint="eastAsia"/>
        </w:rPr>
        <w:t>贴</w:t>
      </w:r>
      <w:r w:rsidRPr="00145858">
        <w:rPr>
          <w:rFonts w:hint="eastAsia"/>
        </w:rPr>
        <w:t>图中检索多个样本并将结果混合的想法被称为百分比</w:t>
      </w:r>
      <w:r w:rsidR="00117828">
        <w:rPr>
          <w:rFonts w:hint="eastAsia"/>
        </w:rPr>
        <w:t>渐近</w:t>
      </w:r>
      <w:r w:rsidRPr="00145858">
        <w:rPr>
          <w:rFonts w:hint="eastAsia"/>
        </w:rPr>
        <w:t>滤波</w:t>
      </w:r>
      <w:r w:rsidR="005D326F">
        <w:rPr>
          <w:rFonts w:hint="eastAsia"/>
        </w:rPr>
        <w:t>（</w:t>
      </w:r>
      <w:r w:rsidR="005D326F" w:rsidRPr="005D326F">
        <w:t>percentage-closer filtering</w:t>
      </w:r>
      <w:r w:rsidR="005D326F">
        <w:t xml:space="preserve">, </w:t>
      </w:r>
      <w:r w:rsidRPr="00145858">
        <w:rPr>
          <w:rFonts w:hint="eastAsia"/>
        </w:rPr>
        <w:t>PCF</w:t>
      </w:r>
      <w:r w:rsidR="005D326F">
        <w:rPr>
          <w:rFonts w:hint="eastAsia"/>
        </w:rPr>
        <w:t>）</w:t>
      </w:r>
      <w:r w:rsidRPr="00145858">
        <w:rPr>
          <w:rFonts w:hint="eastAsia"/>
        </w:rPr>
        <w:t>[1475]</w:t>
      </w:r>
      <w:r w:rsidR="0028441B">
        <w:rPr>
          <w:rFonts w:hint="eastAsia"/>
        </w:rPr>
        <w:t>。</w:t>
      </w:r>
      <w:r w:rsidRPr="00145858">
        <w:rPr>
          <w:rFonts w:hint="eastAsia"/>
        </w:rPr>
        <w:t>区域</w:t>
      </w:r>
      <w:r w:rsidR="001600E2">
        <w:rPr>
          <w:rFonts w:hint="eastAsia"/>
        </w:rPr>
        <w:t>光</w:t>
      </w:r>
      <w:r w:rsidRPr="00145858">
        <w:rPr>
          <w:rFonts w:hint="eastAsia"/>
        </w:rPr>
        <w:t>产生</w:t>
      </w:r>
      <w:r w:rsidR="00147C05">
        <w:rPr>
          <w:rFonts w:hint="eastAsia"/>
        </w:rPr>
        <w:t>软</w:t>
      </w:r>
      <w:r w:rsidRPr="00145858">
        <w:rPr>
          <w:rFonts w:hint="eastAsia"/>
        </w:rPr>
        <w:t>阴影</w:t>
      </w:r>
      <w:r w:rsidR="00147C05">
        <w:rPr>
          <w:rFonts w:hint="eastAsia"/>
        </w:rPr>
        <w:t>，</w:t>
      </w:r>
      <w:r w:rsidRPr="00145858">
        <w:rPr>
          <w:rFonts w:hint="eastAsia"/>
        </w:rPr>
        <w:t>到达表面某一位置的光</w:t>
      </w:r>
      <w:r w:rsidR="0014642B">
        <w:rPr>
          <w:rFonts w:hint="eastAsia"/>
        </w:rPr>
        <w:t>的数量</w:t>
      </w:r>
      <w:r w:rsidRPr="00145858">
        <w:rPr>
          <w:rFonts w:hint="eastAsia"/>
        </w:rPr>
        <w:t>是该位置可见光</w:t>
      </w:r>
      <w:r w:rsidR="0011436D">
        <w:rPr>
          <w:rFonts w:hint="eastAsia"/>
        </w:rPr>
        <w:t>的</w:t>
      </w:r>
      <w:r w:rsidRPr="00145858">
        <w:rPr>
          <w:rFonts w:hint="eastAsia"/>
        </w:rPr>
        <w:t>面积的比例的函数</w:t>
      </w:r>
      <w:r w:rsidR="00445401">
        <w:rPr>
          <w:rFonts w:hint="eastAsia"/>
        </w:rPr>
        <w:t>，</w:t>
      </w:r>
      <w:r w:rsidRPr="00145858">
        <w:rPr>
          <w:rFonts w:hint="eastAsia"/>
        </w:rPr>
        <w:t>PCF</w:t>
      </w:r>
      <w:r w:rsidRPr="00145858">
        <w:rPr>
          <w:rFonts w:hint="eastAsia"/>
        </w:rPr>
        <w:t>试图通过</w:t>
      </w:r>
      <w:r w:rsidR="00845859">
        <w:rPr>
          <w:rFonts w:hint="eastAsia"/>
        </w:rPr>
        <w:t>反转这个</w:t>
      </w:r>
      <w:r w:rsidRPr="00145858">
        <w:rPr>
          <w:rFonts w:hint="eastAsia"/>
        </w:rPr>
        <w:t>过程来近似一个</w:t>
      </w:r>
      <w:r w:rsidR="00EB38DD">
        <w:rPr>
          <w:rFonts w:hint="eastAsia"/>
        </w:rPr>
        <w:t>精确</w:t>
      </w:r>
      <w:r w:rsidR="00E9194C">
        <w:rPr>
          <w:rFonts w:hint="eastAsia"/>
        </w:rPr>
        <w:t>（</w:t>
      </w:r>
      <w:r w:rsidRPr="00145858">
        <w:rPr>
          <w:rFonts w:hint="eastAsia"/>
        </w:rPr>
        <w:t>或定向</w:t>
      </w:r>
      <w:r w:rsidR="00E9194C">
        <w:rPr>
          <w:rFonts w:hint="eastAsia"/>
        </w:rPr>
        <w:t>）</w:t>
      </w:r>
      <w:r w:rsidRPr="00145858">
        <w:rPr>
          <w:rFonts w:hint="eastAsia"/>
        </w:rPr>
        <w:t>光的</w:t>
      </w:r>
      <w:r w:rsidR="009F4249">
        <w:rPr>
          <w:rFonts w:hint="eastAsia"/>
        </w:rPr>
        <w:t>软</w:t>
      </w:r>
      <w:r w:rsidRPr="00145858">
        <w:rPr>
          <w:rFonts w:hint="eastAsia"/>
        </w:rPr>
        <w:t>阴影</w:t>
      </w:r>
      <w:r w:rsidR="0028441B">
        <w:rPr>
          <w:rFonts w:hint="eastAsia"/>
        </w:rPr>
        <w:t>，</w:t>
      </w:r>
      <w:r w:rsidR="001B4A02" w:rsidRPr="001B4A02">
        <w:rPr>
          <w:rFonts w:hint="eastAsia"/>
        </w:rPr>
        <w:t>它</w:t>
      </w:r>
      <w:r w:rsidR="00D217C6">
        <w:rPr>
          <w:rFonts w:hint="eastAsia"/>
        </w:rPr>
        <w:t>并</w:t>
      </w:r>
      <w:r w:rsidR="001B4A02" w:rsidRPr="001B4A02">
        <w:rPr>
          <w:rFonts w:hint="eastAsia"/>
        </w:rPr>
        <w:t>不是从</w:t>
      </w:r>
      <w:r w:rsidR="00CA1526">
        <w:rPr>
          <w:rFonts w:hint="eastAsia"/>
        </w:rPr>
        <w:t>一个</w:t>
      </w:r>
      <w:r w:rsidR="001B4A02" w:rsidRPr="001B4A02">
        <w:rPr>
          <w:rFonts w:hint="eastAsia"/>
        </w:rPr>
        <w:t>表面位置</w:t>
      </w:r>
      <w:r w:rsidR="0091158B">
        <w:rPr>
          <w:rFonts w:hint="eastAsia"/>
        </w:rPr>
        <w:t>开始</w:t>
      </w:r>
      <w:r w:rsidR="001B4A02">
        <w:rPr>
          <w:rFonts w:hint="eastAsia"/>
        </w:rPr>
        <w:t>寻</w:t>
      </w:r>
      <w:r w:rsidR="001B4A02" w:rsidRPr="001B4A02">
        <w:rPr>
          <w:rFonts w:hint="eastAsia"/>
        </w:rPr>
        <w:t>找到光的可见区域，而是</w:t>
      </w:r>
      <w:r w:rsidR="004E41E2">
        <w:rPr>
          <w:rFonts w:hint="eastAsia"/>
        </w:rPr>
        <w:t>从</w:t>
      </w:r>
      <w:r w:rsidR="009B5987">
        <w:rPr>
          <w:rFonts w:hint="eastAsia"/>
        </w:rPr>
        <w:t>原始</w:t>
      </w:r>
      <w:r w:rsidR="004E41E2" w:rsidRPr="001B4A02">
        <w:rPr>
          <w:rFonts w:hint="eastAsia"/>
        </w:rPr>
        <w:t>位置附近的</w:t>
      </w:r>
      <w:r w:rsidR="00F746EA">
        <w:rPr>
          <w:rFonts w:hint="eastAsia"/>
        </w:rPr>
        <w:t>一组表面位置出发寻找精确</w:t>
      </w:r>
      <w:r w:rsidR="001B4A02" w:rsidRPr="001B4A02">
        <w:rPr>
          <w:rFonts w:hint="eastAsia"/>
        </w:rPr>
        <w:t>光</w:t>
      </w:r>
      <w:r w:rsidR="00F746EA">
        <w:rPr>
          <w:rFonts w:hint="eastAsia"/>
        </w:rPr>
        <w:t>的可见</w:t>
      </w:r>
      <w:r w:rsidR="005A76FB">
        <w:rPr>
          <w:rFonts w:hint="eastAsia"/>
        </w:rPr>
        <w:t>性</w:t>
      </w:r>
      <w:r w:rsidR="0037566D">
        <w:rPr>
          <w:rFonts w:hint="eastAsia"/>
        </w:rPr>
        <w:t>，参见</w:t>
      </w:r>
      <w:r w:rsidR="001B4A02" w:rsidRPr="001B4A02">
        <w:rPr>
          <w:rFonts w:hint="eastAsia"/>
        </w:rPr>
        <w:t>图</w:t>
      </w:r>
      <w:r w:rsidR="001B4A02" w:rsidRPr="001B4A02">
        <w:rPr>
          <w:rFonts w:hint="eastAsia"/>
        </w:rPr>
        <w:t>7.22</w:t>
      </w:r>
      <w:r w:rsidR="001B4A02" w:rsidRPr="001B4A02">
        <w:rPr>
          <w:rFonts w:hint="eastAsia"/>
        </w:rPr>
        <w:t>。“百分比</w:t>
      </w:r>
      <w:r w:rsidR="00BA3EBC">
        <w:rPr>
          <w:rFonts w:hint="eastAsia"/>
        </w:rPr>
        <w:t>渐近</w:t>
      </w:r>
      <w:r w:rsidR="00DB321D">
        <w:rPr>
          <w:rFonts w:hint="eastAsia"/>
        </w:rPr>
        <w:t>滤波</w:t>
      </w:r>
      <w:r w:rsidR="001B4A02" w:rsidRPr="001B4A02">
        <w:rPr>
          <w:rFonts w:hint="eastAsia"/>
        </w:rPr>
        <w:t>”这个名字指的是最终的目标，</w:t>
      </w:r>
      <w:r w:rsidR="00DB06AF">
        <w:rPr>
          <w:rFonts w:hint="eastAsia"/>
        </w:rPr>
        <w:t>是</w:t>
      </w:r>
      <w:r w:rsidR="001B4A02" w:rsidRPr="001B4A02">
        <w:rPr>
          <w:rFonts w:hint="eastAsia"/>
        </w:rPr>
        <w:t>找到在光下可见的样</w:t>
      </w:r>
      <w:r w:rsidR="00D05522">
        <w:rPr>
          <w:rFonts w:hint="eastAsia"/>
        </w:rPr>
        <w:t>本</w:t>
      </w:r>
      <w:r w:rsidR="001B4A02" w:rsidRPr="001B4A02">
        <w:rPr>
          <w:rFonts w:hint="eastAsia"/>
        </w:rPr>
        <w:t>的百分比</w:t>
      </w:r>
      <w:r w:rsidR="00BA0456">
        <w:rPr>
          <w:rFonts w:hint="eastAsia"/>
        </w:rPr>
        <w:t>，</w:t>
      </w:r>
      <w:r w:rsidR="00074399">
        <w:rPr>
          <w:rFonts w:hint="eastAsia"/>
        </w:rPr>
        <w:t>之后</w:t>
      </w:r>
      <w:r w:rsidR="001B4A02" w:rsidRPr="001B4A02">
        <w:rPr>
          <w:rFonts w:hint="eastAsia"/>
        </w:rPr>
        <w:t>这个比例</w:t>
      </w:r>
      <w:r w:rsidR="00FB35D5">
        <w:rPr>
          <w:rFonts w:hint="eastAsia"/>
        </w:rPr>
        <w:t>用于</w:t>
      </w:r>
      <w:r w:rsidR="001B4A02" w:rsidRPr="001B4A02">
        <w:rPr>
          <w:rFonts w:hint="eastAsia"/>
        </w:rPr>
        <w:t>有多少光被用来</w:t>
      </w:r>
      <w:r w:rsidR="003E49DF">
        <w:rPr>
          <w:rFonts w:hint="eastAsia"/>
        </w:rPr>
        <w:t>着色</w:t>
      </w:r>
      <w:r w:rsidR="001B4A02" w:rsidRPr="001B4A02">
        <w:rPr>
          <w:rFonts w:hint="eastAsia"/>
        </w:rPr>
        <w:t>表面</w:t>
      </w:r>
      <w:r w:rsidR="001B4A02">
        <w:rPr>
          <w:rFonts w:hint="eastAsia"/>
        </w:rPr>
        <w:t>。</w:t>
      </w:r>
    </w:p>
    <w:p w14:paraId="2D924E33" w14:textId="108894CD" w:rsidR="00250065" w:rsidRDefault="00250065" w:rsidP="00250065">
      <w:pPr>
        <w:spacing w:before="31" w:after="31"/>
        <w:ind w:firstLineChars="0" w:firstLine="0"/>
      </w:pPr>
    </w:p>
    <w:p w14:paraId="62C12C33" w14:textId="276752FB" w:rsidR="00250065" w:rsidRDefault="00250065" w:rsidP="00250065">
      <w:pPr>
        <w:spacing w:before="31" w:after="31"/>
        <w:ind w:firstLineChars="0" w:firstLine="0"/>
        <w:jc w:val="center"/>
      </w:pPr>
      <w:r>
        <w:rPr>
          <w:noProof/>
        </w:rPr>
        <w:lastRenderedPageBreak/>
        <w:drawing>
          <wp:inline distT="0" distB="0" distL="0" distR="0" wp14:anchorId="41E73D5A" wp14:editId="68409583">
            <wp:extent cx="5274310" cy="2920365"/>
            <wp:effectExtent l="0" t="0" r="254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pic:nvPicPr>
                  <pic:blipFill>
                    <a:blip r:embed="rId136">
                      <a:extLst>
                        <a:ext uri="{28A0092B-C50C-407E-A947-70E740481C1C}">
                          <a14:useLocalDpi xmlns:a14="http://schemas.microsoft.com/office/drawing/2010/main" val="0"/>
                        </a:ext>
                      </a:extLst>
                    </a:blip>
                    <a:stretch>
                      <a:fillRect/>
                    </a:stretch>
                  </pic:blipFill>
                  <pic:spPr>
                    <a:xfrm>
                      <a:off x="0" y="0"/>
                      <a:ext cx="5274310" cy="2920365"/>
                    </a:xfrm>
                    <a:prstGeom prst="rect">
                      <a:avLst/>
                    </a:prstGeom>
                  </pic:spPr>
                </pic:pic>
              </a:graphicData>
            </a:graphic>
          </wp:inline>
        </w:drawing>
      </w:r>
    </w:p>
    <w:p w14:paraId="7B75EB21" w14:textId="6B816F48" w:rsidR="00250065" w:rsidRPr="00FF1DF4" w:rsidRDefault="00250065" w:rsidP="004C665A">
      <w:pPr>
        <w:spacing w:before="31" w:after="31"/>
        <w:ind w:firstLineChars="0" w:firstLine="0"/>
        <w:rPr>
          <w:b/>
          <w:bCs/>
        </w:rPr>
      </w:pPr>
      <w:r w:rsidRPr="00FF1DF4">
        <w:rPr>
          <w:rFonts w:hint="eastAsia"/>
          <w:b/>
          <w:bCs/>
        </w:rPr>
        <w:t>图</w:t>
      </w:r>
      <w:r w:rsidRPr="00FF1DF4">
        <w:rPr>
          <w:rFonts w:hint="eastAsia"/>
          <w:b/>
          <w:bCs/>
        </w:rPr>
        <w:t xml:space="preserve"> </w:t>
      </w:r>
      <w:r w:rsidRPr="00FF1DF4">
        <w:rPr>
          <w:b/>
          <w:bCs/>
        </w:rPr>
        <w:t xml:space="preserve">7.22. </w:t>
      </w:r>
      <w:r w:rsidR="004C665A" w:rsidRPr="00FF1DF4">
        <w:rPr>
          <w:rFonts w:hint="eastAsia"/>
          <w:b/>
          <w:bCs/>
        </w:rPr>
        <w:t>在左边，来自区域光</w:t>
      </w:r>
      <w:r w:rsidR="00861F05" w:rsidRPr="00FF1DF4">
        <w:rPr>
          <w:rFonts w:hint="eastAsia"/>
          <w:b/>
          <w:bCs/>
        </w:rPr>
        <w:t>源</w:t>
      </w:r>
      <w:r w:rsidR="004C665A" w:rsidRPr="00FF1DF4">
        <w:rPr>
          <w:rFonts w:hint="eastAsia"/>
          <w:b/>
          <w:bCs/>
        </w:rPr>
        <w:t>的棕色线显示了半影的形成</w:t>
      </w:r>
      <w:r w:rsidR="00363934">
        <w:rPr>
          <w:rFonts w:hint="eastAsia"/>
          <w:b/>
          <w:bCs/>
        </w:rPr>
        <w:t>位置</w:t>
      </w:r>
      <w:r w:rsidR="0020567B" w:rsidRPr="00FF1DF4">
        <w:rPr>
          <w:rFonts w:hint="eastAsia"/>
          <w:b/>
          <w:bCs/>
        </w:rPr>
        <w:t>，</w:t>
      </w:r>
      <w:r w:rsidR="004C665A" w:rsidRPr="00FF1DF4">
        <w:rPr>
          <w:rFonts w:hint="eastAsia"/>
          <w:b/>
          <w:bCs/>
        </w:rPr>
        <w:t>对于接收器上的单个点</w:t>
      </w:r>
      <w:r w:rsidR="004C665A" w:rsidRPr="00FF1DF4">
        <w:rPr>
          <w:rFonts w:hint="eastAsia"/>
          <w:b/>
          <w:bCs/>
        </w:rPr>
        <w:t>p</w:t>
      </w:r>
      <w:r w:rsidR="004C665A" w:rsidRPr="00FF1DF4">
        <w:rPr>
          <w:rFonts w:hint="eastAsia"/>
          <w:b/>
          <w:bCs/>
        </w:rPr>
        <w:t>，可以通过测试区域光表面上的一组点来计算接收到的</w:t>
      </w:r>
      <w:r w:rsidR="00F53587">
        <w:rPr>
          <w:rFonts w:hint="eastAsia"/>
          <w:b/>
          <w:bCs/>
        </w:rPr>
        <w:t>照</w:t>
      </w:r>
      <w:r w:rsidR="006F6DE6" w:rsidRPr="00FF1DF4">
        <w:rPr>
          <w:rFonts w:hint="eastAsia"/>
          <w:b/>
          <w:bCs/>
        </w:rPr>
        <w:t>亮</w:t>
      </w:r>
      <w:r w:rsidR="004C665A" w:rsidRPr="00FF1DF4">
        <w:rPr>
          <w:rFonts w:hint="eastAsia"/>
          <w:b/>
          <w:bCs/>
        </w:rPr>
        <w:t>度，并找到没有被任何</w:t>
      </w:r>
      <w:proofErr w:type="gramStart"/>
      <w:r w:rsidR="004C665A" w:rsidRPr="00FF1DF4">
        <w:rPr>
          <w:rFonts w:hint="eastAsia"/>
          <w:b/>
          <w:bCs/>
        </w:rPr>
        <w:t>遮挡器</w:t>
      </w:r>
      <w:proofErr w:type="gramEnd"/>
      <w:r w:rsidR="004C665A" w:rsidRPr="00FF1DF4">
        <w:rPr>
          <w:rFonts w:hint="eastAsia"/>
          <w:b/>
          <w:bCs/>
        </w:rPr>
        <w:t>遮挡的点。在右边，</w:t>
      </w:r>
      <w:r w:rsidR="00A17E56" w:rsidRPr="00FF1DF4">
        <w:rPr>
          <w:rFonts w:hint="eastAsia"/>
          <w:b/>
          <w:bCs/>
        </w:rPr>
        <w:t>一个</w:t>
      </w:r>
      <w:r w:rsidR="004C665A" w:rsidRPr="00FF1DF4">
        <w:rPr>
          <w:rFonts w:hint="eastAsia"/>
          <w:b/>
          <w:bCs/>
        </w:rPr>
        <w:t>点光</w:t>
      </w:r>
      <w:r w:rsidR="006B3C0C" w:rsidRPr="00FF1DF4">
        <w:rPr>
          <w:rFonts w:hint="eastAsia"/>
          <w:b/>
          <w:bCs/>
        </w:rPr>
        <w:t>源</w:t>
      </w:r>
      <w:r w:rsidR="004C665A" w:rsidRPr="00FF1DF4">
        <w:rPr>
          <w:rFonts w:hint="eastAsia"/>
          <w:b/>
          <w:bCs/>
        </w:rPr>
        <w:t>不会投</w:t>
      </w:r>
      <w:r w:rsidR="00EB5175" w:rsidRPr="00FF1DF4">
        <w:rPr>
          <w:rFonts w:hint="eastAsia"/>
          <w:b/>
          <w:bCs/>
        </w:rPr>
        <w:t>射</w:t>
      </w:r>
      <w:r w:rsidR="004C665A" w:rsidRPr="00FF1DF4">
        <w:rPr>
          <w:rFonts w:hint="eastAsia"/>
          <w:b/>
          <w:bCs/>
        </w:rPr>
        <w:t>出半影</w:t>
      </w:r>
      <w:r w:rsidR="00EB5175" w:rsidRPr="00FF1DF4">
        <w:rPr>
          <w:rFonts w:hint="eastAsia"/>
          <w:b/>
          <w:bCs/>
        </w:rPr>
        <w:t>，</w:t>
      </w:r>
      <w:r w:rsidR="00CB73E0" w:rsidRPr="00FF1DF4">
        <w:rPr>
          <w:rFonts w:hint="eastAsia"/>
          <w:b/>
          <w:bCs/>
        </w:rPr>
        <w:t>PCF</w:t>
      </w:r>
      <w:r w:rsidR="00CB73E0" w:rsidRPr="00FF1DF4">
        <w:rPr>
          <w:rFonts w:hint="eastAsia"/>
          <w:b/>
          <w:bCs/>
        </w:rPr>
        <w:t>通过反转</w:t>
      </w:r>
      <w:r w:rsidR="00471510" w:rsidRPr="00FF1DF4">
        <w:rPr>
          <w:rFonts w:hint="eastAsia"/>
          <w:b/>
          <w:bCs/>
        </w:rPr>
        <w:t>这个</w:t>
      </w:r>
      <w:r w:rsidR="00CB73E0" w:rsidRPr="00FF1DF4">
        <w:rPr>
          <w:rFonts w:hint="eastAsia"/>
          <w:b/>
          <w:bCs/>
        </w:rPr>
        <w:t>过程</w:t>
      </w:r>
      <w:r w:rsidR="00E66B86" w:rsidRPr="00FF1DF4">
        <w:rPr>
          <w:rFonts w:hint="eastAsia"/>
          <w:b/>
          <w:bCs/>
        </w:rPr>
        <w:t>：在给定的位置，对阴影</w:t>
      </w:r>
      <w:r w:rsidR="002558A4" w:rsidRPr="00FF1DF4">
        <w:rPr>
          <w:rFonts w:hint="eastAsia"/>
          <w:b/>
          <w:bCs/>
        </w:rPr>
        <w:t>贴</w:t>
      </w:r>
      <w:r w:rsidR="00E66B86" w:rsidRPr="00FF1DF4">
        <w:rPr>
          <w:rFonts w:hint="eastAsia"/>
          <w:b/>
          <w:bCs/>
        </w:rPr>
        <w:t>图上的一个可比</w:t>
      </w:r>
      <w:r w:rsidR="00D75594" w:rsidRPr="00FF1DF4">
        <w:rPr>
          <w:rFonts w:hint="eastAsia"/>
          <w:b/>
          <w:bCs/>
        </w:rPr>
        <w:t>较</w:t>
      </w:r>
      <w:r w:rsidR="00E66B86" w:rsidRPr="00FF1DF4">
        <w:rPr>
          <w:rFonts w:hint="eastAsia"/>
          <w:b/>
          <w:bCs/>
        </w:rPr>
        <w:t>区域进行采样，</w:t>
      </w:r>
      <w:r w:rsidR="00E52636" w:rsidRPr="00FF1DF4">
        <w:rPr>
          <w:rFonts w:hint="eastAsia"/>
          <w:b/>
          <w:bCs/>
        </w:rPr>
        <w:t>以</w:t>
      </w:r>
      <w:r w:rsidR="00E66B86" w:rsidRPr="00FF1DF4">
        <w:rPr>
          <w:rFonts w:hint="eastAsia"/>
          <w:b/>
          <w:bCs/>
        </w:rPr>
        <w:t>得出被照亮样本数量的百分比</w:t>
      </w:r>
      <w:r w:rsidR="00341389" w:rsidRPr="00FF1DF4">
        <w:rPr>
          <w:rFonts w:hint="eastAsia"/>
          <w:b/>
          <w:bCs/>
        </w:rPr>
        <w:t>。</w:t>
      </w:r>
      <w:r w:rsidR="00CB73E0" w:rsidRPr="00FF1DF4">
        <w:rPr>
          <w:rFonts w:hint="eastAsia"/>
          <w:b/>
          <w:bCs/>
        </w:rPr>
        <w:t>来近似区域光的效果。红色椭圆显示阴影</w:t>
      </w:r>
      <w:r w:rsidR="0086024C" w:rsidRPr="00FF1DF4">
        <w:rPr>
          <w:rFonts w:hint="eastAsia"/>
          <w:b/>
          <w:bCs/>
        </w:rPr>
        <w:t>贴</w:t>
      </w:r>
      <w:r w:rsidR="00CB73E0" w:rsidRPr="00FF1DF4">
        <w:rPr>
          <w:rFonts w:hint="eastAsia"/>
          <w:b/>
          <w:bCs/>
        </w:rPr>
        <w:t>图上采样的区域</w:t>
      </w:r>
      <w:r w:rsidR="002A3DB6" w:rsidRPr="00FF1DF4">
        <w:rPr>
          <w:rFonts w:hint="eastAsia"/>
          <w:b/>
          <w:bCs/>
        </w:rPr>
        <w:t>，</w:t>
      </w:r>
      <w:r w:rsidR="00CB73E0" w:rsidRPr="00FF1DF4">
        <w:rPr>
          <w:rFonts w:hint="eastAsia"/>
          <w:b/>
          <w:bCs/>
        </w:rPr>
        <w:t>理想情况下，这个圆盘的宽度与接收器和</w:t>
      </w:r>
      <w:proofErr w:type="gramStart"/>
      <w:r w:rsidR="007754EA" w:rsidRPr="00FF1DF4">
        <w:rPr>
          <w:rFonts w:hint="eastAsia"/>
          <w:b/>
          <w:bCs/>
        </w:rPr>
        <w:t>遮挡</w:t>
      </w:r>
      <w:r w:rsidR="00CB73E0" w:rsidRPr="00FF1DF4">
        <w:rPr>
          <w:rFonts w:hint="eastAsia"/>
          <w:b/>
          <w:bCs/>
        </w:rPr>
        <w:t>器</w:t>
      </w:r>
      <w:proofErr w:type="gramEnd"/>
      <w:r w:rsidR="00CB73E0" w:rsidRPr="00FF1DF4">
        <w:rPr>
          <w:rFonts w:hint="eastAsia"/>
          <w:b/>
          <w:bCs/>
        </w:rPr>
        <w:t>之间的距离成正比。</w:t>
      </w:r>
    </w:p>
    <w:p w14:paraId="6ECD28C8" w14:textId="77777777" w:rsidR="00250065" w:rsidRDefault="00250065" w:rsidP="00250065">
      <w:pPr>
        <w:spacing w:before="31" w:after="31"/>
        <w:ind w:firstLineChars="0" w:firstLine="0"/>
      </w:pPr>
    </w:p>
    <w:p w14:paraId="77A5039D" w14:textId="7A021C8C" w:rsidR="00250065" w:rsidRDefault="00F74E0B" w:rsidP="001B4A02">
      <w:pPr>
        <w:spacing w:before="31" w:after="31"/>
        <w:ind w:firstLine="480"/>
      </w:pPr>
      <w:r w:rsidRPr="00F74E0B">
        <w:rPr>
          <w:rFonts w:hint="eastAsia"/>
        </w:rPr>
        <w:t>在</w:t>
      </w:r>
      <w:r w:rsidRPr="00F74E0B">
        <w:rPr>
          <w:rFonts w:hint="eastAsia"/>
        </w:rPr>
        <w:t>PCF</w:t>
      </w:r>
      <w:r w:rsidRPr="00F74E0B">
        <w:rPr>
          <w:rFonts w:hint="eastAsia"/>
        </w:rPr>
        <w:t>中，</w:t>
      </w:r>
      <w:r w:rsidR="00AE54D4">
        <w:rPr>
          <w:rFonts w:hint="eastAsia"/>
        </w:rPr>
        <w:t>会在</w:t>
      </w:r>
      <w:r w:rsidRPr="004D100A">
        <w:rPr>
          <w:rFonts w:hint="eastAsia"/>
        </w:rPr>
        <w:t>一个表面位置附近，</w:t>
      </w:r>
      <w:r w:rsidR="004D100A">
        <w:rPr>
          <w:rFonts w:hint="eastAsia"/>
        </w:rPr>
        <w:t>几乎</w:t>
      </w:r>
      <w:r w:rsidRPr="004D100A">
        <w:rPr>
          <w:rFonts w:hint="eastAsia"/>
        </w:rPr>
        <w:t>相同</w:t>
      </w:r>
      <w:r w:rsidR="00196DD7">
        <w:rPr>
          <w:rFonts w:hint="eastAsia"/>
        </w:rPr>
        <w:t>的</w:t>
      </w:r>
      <w:r w:rsidRPr="004D100A">
        <w:rPr>
          <w:rFonts w:hint="eastAsia"/>
        </w:rPr>
        <w:t>深度，但阴影</w:t>
      </w:r>
      <w:r w:rsidR="00930A74">
        <w:rPr>
          <w:rFonts w:hint="eastAsia"/>
        </w:rPr>
        <w:t>贴图</w:t>
      </w:r>
      <w:r w:rsidR="0061011C">
        <w:rPr>
          <w:rFonts w:hint="eastAsia"/>
        </w:rPr>
        <w:t>中</w:t>
      </w:r>
      <w:r w:rsidRPr="004D100A">
        <w:rPr>
          <w:rFonts w:hint="eastAsia"/>
        </w:rPr>
        <w:t>不同</w:t>
      </w:r>
      <w:r w:rsidR="007C7009">
        <w:rPr>
          <w:rFonts w:hint="eastAsia"/>
        </w:rPr>
        <w:t>的</w:t>
      </w:r>
      <w:r w:rsidR="00437B22">
        <w:rPr>
          <w:rFonts w:hint="eastAsia"/>
        </w:rPr>
        <w:t>纹</w:t>
      </w:r>
      <w:proofErr w:type="gramStart"/>
      <w:r w:rsidR="00437B22">
        <w:rPr>
          <w:rFonts w:hint="eastAsia"/>
        </w:rPr>
        <w:t>素</w:t>
      </w:r>
      <w:r w:rsidRPr="004D100A">
        <w:rPr>
          <w:rFonts w:hint="eastAsia"/>
        </w:rPr>
        <w:t>位置</w:t>
      </w:r>
      <w:proofErr w:type="gramEnd"/>
      <w:r w:rsidR="00361ADA">
        <w:rPr>
          <w:rFonts w:hint="eastAsia"/>
        </w:rPr>
        <w:t>处</w:t>
      </w:r>
      <w:r w:rsidR="00312A3E">
        <w:rPr>
          <w:rFonts w:hint="eastAsia"/>
        </w:rPr>
        <w:t>生成</w:t>
      </w:r>
      <w:r w:rsidR="00BC55E4">
        <w:rPr>
          <w:rFonts w:hint="eastAsia"/>
        </w:rPr>
        <w:t>多个</w:t>
      </w:r>
      <w:r w:rsidR="00312A3E">
        <w:rPr>
          <w:rFonts w:hint="eastAsia"/>
        </w:rPr>
        <w:t>位置</w:t>
      </w:r>
      <w:r w:rsidR="009C0DA1">
        <w:rPr>
          <w:rFonts w:hint="eastAsia"/>
        </w:rPr>
        <w:t>信息</w:t>
      </w:r>
      <w:r w:rsidR="00816768">
        <w:rPr>
          <w:rFonts w:hint="eastAsia"/>
        </w:rPr>
        <w:t>，</w:t>
      </w:r>
      <w:r w:rsidRPr="00F74E0B">
        <w:rPr>
          <w:rFonts w:hint="eastAsia"/>
        </w:rPr>
        <w:t>每个位置的可见性都被检查，</w:t>
      </w:r>
      <w:r w:rsidR="00462006">
        <w:rPr>
          <w:rFonts w:hint="eastAsia"/>
        </w:rPr>
        <w:t>其</w:t>
      </w:r>
      <w:r w:rsidRPr="00F74E0B">
        <w:rPr>
          <w:rFonts w:hint="eastAsia"/>
        </w:rPr>
        <w:t>结果布尔值</w:t>
      </w:r>
      <w:r w:rsidR="00666121">
        <w:rPr>
          <w:rFonts w:hint="eastAsia"/>
        </w:rPr>
        <w:t>表示</w:t>
      </w:r>
      <w:r w:rsidRPr="00F74E0B">
        <w:rPr>
          <w:rFonts w:hint="eastAsia"/>
        </w:rPr>
        <w:t>照亮或不照亮，</w:t>
      </w:r>
      <w:r w:rsidR="00E513EF">
        <w:rPr>
          <w:rFonts w:hint="eastAsia"/>
        </w:rPr>
        <w:t>之后</w:t>
      </w:r>
      <w:r w:rsidRPr="00F74E0B">
        <w:rPr>
          <w:rFonts w:hint="eastAsia"/>
        </w:rPr>
        <w:t>混合得到一个</w:t>
      </w:r>
      <w:r w:rsidR="00ED3149">
        <w:rPr>
          <w:rFonts w:hint="eastAsia"/>
        </w:rPr>
        <w:t>软</w:t>
      </w:r>
      <w:r w:rsidRPr="00F74E0B">
        <w:rPr>
          <w:rFonts w:hint="eastAsia"/>
        </w:rPr>
        <w:t>阴影</w:t>
      </w:r>
      <w:r w:rsidR="009C7432">
        <w:rPr>
          <w:rFonts w:hint="eastAsia"/>
        </w:rPr>
        <w:t>。</w:t>
      </w:r>
      <w:r w:rsidR="00CC2D19" w:rsidRPr="00CC2D19">
        <w:rPr>
          <w:rFonts w:hint="eastAsia"/>
        </w:rPr>
        <w:t>注意这个过程是非物理的</w:t>
      </w:r>
      <w:r w:rsidR="00CE3335">
        <w:rPr>
          <w:rFonts w:hint="eastAsia"/>
        </w:rPr>
        <w:t>：</w:t>
      </w:r>
      <w:r w:rsidR="00CC2D19" w:rsidRPr="00CC2D19">
        <w:rPr>
          <w:rFonts w:hint="eastAsia"/>
        </w:rPr>
        <w:t>这个过程不是直接对光源采样，而是依赖于对表面本身采样</w:t>
      </w:r>
      <w:r w:rsidR="00796CE9">
        <w:rPr>
          <w:rFonts w:hint="eastAsia"/>
        </w:rPr>
        <w:t>，</w:t>
      </w:r>
      <w:r w:rsidR="00CC2D19" w:rsidRPr="00CC2D19">
        <w:rPr>
          <w:rFonts w:hint="eastAsia"/>
        </w:rPr>
        <w:t>到</w:t>
      </w:r>
      <w:proofErr w:type="gramStart"/>
      <w:r w:rsidR="00F03A89">
        <w:rPr>
          <w:rFonts w:hint="eastAsia"/>
        </w:rPr>
        <w:t>遮挡</w:t>
      </w:r>
      <w:r w:rsidR="00CC2D19" w:rsidRPr="00CC2D19">
        <w:rPr>
          <w:rFonts w:hint="eastAsia"/>
        </w:rPr>
        <w:t>器</w:t>
      </w:r>
      <w:proofErr w:type="gramEnd"/>
      <w:r w:rsidR="00CC2D19" w:rsidRPr="00CC2D19">
        <w:rPr>
          <w:rFonts w:hint="eastAsia"/>
        </w:rPr>
        <w:t>的距离不影响结果，所以</w:t>
      </w:r>
      <w:r w:rsidR="00190698">
        <w:rPr>
          <w:rFonts w:hint="eastAsia"/>
        </w:rPr>
        <w:t>不同</w:t>
      </w:r>
      <w:r w:rsidR="00CC2D19" w:rsidRPr="00CC2D19">
        <w:rPr>
          <w:rFonts w:hint="eastAsia"/>
        </w:rPr>
        <w:t>阴影有相似大小的半影</w:t>
      </w:r>
      <w:r w:rsidR="00524374">
        <w:rPr>
          <w:rFonts w:hint="eastAsia"/>
        </w:rPr>
        <w:t>，</w:t>
      </w:r>
      <w:r w:rsidR="00CC2D19" w:rsidRPr="00CC2D19">
        <w:rPr>
          <w:rFonts w:hint="eastAsia"/>
        </w:rPr>
        <w:t>尽管如此，这种方法在许多情况下提供了合理的近似</w:t>
      </w:r>
      <w:r w:rsidR="00F9364F">
        <w:rPr>
          <w:rFonts w:hint="eastAsia"/>
        </w:rPr>
        <w:t>。</w:t>
      </w:r>
    </w:p>
    <w:p w14:paraId="69FD84E7" w14:textId="5A287C82" w:rsidR="00801DCC" w:rsidRDefault="008C03F8" w:rsidP="00801DCC">
      <w:pPr>
        <w:spacing w:before="31" w:after="31"/>
        <w:ind w:firstLine="480"/>
      </w:pPr>
      <w:r w:rsidRPr="008C03F8">
        <w:rPr>
          <w:rFonts w:hint="eastAsia"/>
        </w:rPr>
        <w:t>一旦确定了要采样区域的宽度，重要的是要以一种避免</w:t>
      </w:r>
      <w:proofErr w:type="gramStart"/>
      <w:r w:rsidR="000B7C84">
        <w:rPr>
          <w:rFonts w:hint="eastAsia"/>
        </w:rPr>
        <w:t>走样伪像</w:t>
      </w:r>
      <w:r w:rsidRPr="008C03F8">
        <w:rPr>
          <w:rFonts w:hint="eastAsia"/>
        </w:rPr>
        <w:t>的</w:t>
      </w:r>
      <w:proofErr w:type="gramEnd"/>
      <w:r w:rsidRPr="008C03F8">
        <w:rPr>
          <w:rFonts w:hint="eastAsia"/>
        </w:rPr>
        <w:t>方式进行采样</w:t>
      </w:r>
      <w:r w:rsidR="00282EDD">
        <w:rPr>
          <w:rFonts w:hint="eastAsia"/>
        </w:rPr>
        <w:t>，</w:t>
      </w:r>
      <w:r w:rsidR="0034237C">
        <w:rPr>
          <w:rFonts w:hint="eastAsia"/>
        </w:rPr>
        <w:t>对</w:t>
      </w:r>
      <w:r w:rsidRPr="008C03F8">
        <w:rPr>
          <w:rFonts w:hint="eastAsia"/>
        </w:rPr>
        <w:t>阴影</w:t>
      </w:r>
      <w:r w:rsidR="006F2711">
        <w:rPr>
          <w:rFonts w:hint="eastAsia"/>
        </w:rPr>
        <w:t>贴图</w:t>
      </w:r>
      <w:r w:rsidRPr="008C03F8">
        <w:rPr>
          <w:rFonts w:hint="eastAsia"/>
        </w:rPr>
        <w:t>位置</w:t>
      </w:r>
      <w:r w:rsidR="006F2711">
        <w:rPr>
          <w:rFonts w:hint="eastAsia"/>
        </w:rPr>
        <w:t>的</w:t>
      </w:r>
      <w:r w:rsidR="006F2711" w:rsidRPr="008C03F8">
        <w:rPr>
          <w:rFonts w:hint="eastAsia"/>
        </w:rPr>
        <w:t>附近</w:t>
      </w:r>
      <w:r w:rsidR="0034237C">
        <w:rPr>
          <w:rFonts w:hint="eastAsia"/>
        </w:rPr>
        <w:t>进行</w:t>
      </w:r>
      <w:r w:rsidR="0034237C" w:rsidRPr="008C03F8">
        <w:rPr>
          <w:rFonts w:hint="eastAsia"/>
        </w:rPr>
        <w:t>采样和</w:t>
      </w:r>
      <w:r w:rsidR="0034237C">
        <w:rPr>
          <w:rFonts w:hint="eastAsia"/>
        </w:rPr>
        <w:t>滤波</w:t>
      </w:r>
      <w:r w:rsidRPr="008C03F8">
        <w:rPr>
          <w:rFonts w:hint="eastAsia"/>
        </w:rPr>
        <w:t>的方法</w:t>
      </w:r>
      <w:r w:rsidR="0035574C" w:rsidRPr="008C03F8">
        <w:rPr>
          <w:rFonts w:hint="eastAsia"/>
        </w:rPr>
        <w:t>有许多</w:t>
      </w:r>
      <w:r w:rsidR="00D14574">
        <w:rPr>
          <w:rFonts w:hint="eastAsia"/>
        </w:rPr>
        <w:t>，</w:t>
      </w:r>
      <w:r w:rsidRPr="008C03F8">
        <w:rPr>
          <w:rFonts w:hint="eastAsia"/>
        </w:rPr>
        <w:t>变量包括要采样的区域有多宽、要使用多少个样本、</w:t>
      </w:r>
      <w:r w:rsidR="00017D46">
        <w:rPr>
          <w:rFonts w:hint="eastAsia"/>
        </w:rPr>
        <w:t>哪种</w:t>
      </w:r>
      <w:r w:rsidRPr="008C03F8">
        <w:rPr>
          <w:rFonts w:hint="eastAsia"/>
        </w:rPr>
        <w:t>采样模式以及如何对结果进行加权</w:t>
      </w:r>
      <w:r w:rsidR="00646DE6">
        <w:rPr>
          <w:rFonts w:hint="eastAsia"/>
        </w:rPr>
        <w:t>。</w:t>
      </w:r>
      <w:r w:rsidR="00203D50" w:rsidRPr="00203D50">
        <w:rPr>
          <w:rFonts w:hint="eastAsia"/>
        </w:rPr>
        <w:t>对于功能较差的</w:t>
      </w:r>
      <w:r w:rsidR="00203D50">
        <w:rPr>
          <w:rFonts w:hint="eastAsia"/>
        </w:rPr>
        <w:t>API</w:t>
      </w:r>
      <w:r w:rsidR="00203D50" w:rsidRPr="00203D50">
        <w:rPr>
          <w:rFonts w:hint="eastAsia"/>
        </w:rPr>
        <w:t>，可以通过类似于双线性插值的特殊</w:t>
      </w:r>
      <w:r w:rsidR="005A1E5B">
        <w:rPr>
          <w:rFonts w:hint="eastAsia"/>
        </w:rPr>
        <w:t>的</w:t>
      </w:r>
      <w:r w:rsidR="00203D50" w:rsidRPr="00203D50">
        <w:rPr>
          <w:rFonts w:hint="eastAsia"/>
        </w:rPr>
        <w:t>纹理采样模式来加速采样过程，该模式访问四个相邻位置</w:t>
      </w:r>
      <w:r w:rsidR="00E26B5B">
        <w:rPr>
          <w:rFonts w:hint="eastAsia"/>
        </w:rPr>
        <w:t>，</w:t>
      </w:r>
      <w:r w:rsidR="00705E42">
        <w:rPr>
          <w:rFonts w:hint="eastAsia"/>
        </w:rPr>
        <w:t>相</w:t>
      </w:r>
      <w:r w:rsidR="004932CD">
        <w:rPr>
          <w:rFonts w:hint="eastAsia"/>
        </w:rPr>
        <w:t>较</w:t>
      </w:r>
      <w:r w:rsidR="00705E42">
        <w:rPr>
          <w:rFonts w:hint="eastAsia"/>
        </w:rPr>
        <w:t>于</w:t>
      </w:r>
      <w:r w:rsidR="00801DCC" w:rsidRPr="00801DCC">
        <w:rPr>
          <w:rFonts w:hint="eastAsia"/>
        </w:rPr>
        <w:t>混合结果，将四个样本中的每个样本与给定值进行比较，并返回通过</w:t>
      </w:r>
      <w:r w:rsidR="00401DFB">
        <w:rPr>
          <w:rFonts w:hint="eastAsia"/>
        </w:rPr>
        <w:t>测试</w:t>
      </w:r>
      <w:r w:rsidR="00801DCC" w:rsidRPr="00801DCC">
        <w:rPr>
          <w:rFonts w:hint="eastAsia"/>
        </w:rPr>
        <w:t>的比率</w:t>
      </w:r>
      <w:r w:rsidR="00801DCC" w:rsidRPr="00801DCC">
        <w:rPr>
          <w:rFonts w:hint="eastAsia"/>
        </w:rPr>
        <w:t>[175]</w:t>
      </w:r>
      <w:r w:rsidR="00801DCC" w:rsidRPr="00801DCC">
        <w:rPr>
          <w:rFonts w:hint="eastAsia"/>
        </w:rPr>
        <w:t>。然而，在常规网格模式中执行最近邻采样可能会产生明显的</w:t>
      </w:r>
      <w:r w:rsidR="007338C3">
        <w:rPr>
          <w:rFonts w:hint="eastAsia"/>
        </w:rPr>
        <w:t>伪像</w:t>
      </w:r>
      <w:r w:rsidR="00B8476B">
        <w:rPr>
          <w:rFonts w:hint="eastAsia"/>
        </w:rPr>
        <w:t>，</w:t>
      </w:r>
      <w:r w:rsidR="00801DCC" w:rsidRPr="00801DCC">
        <w:rPr>
          <w:rFonts w:hint="eastAsia"/>
        </w:rPr>
        <w:t>使用模糊结果但</w:t>
      </w:r>
      <w:r w:rsidR="00DD673A">
        <w:rPr>
          <w:rFonts w:hint="eastAsia"/>
        </w:rPr>
        <w:t>保持</w:t>
      </w:r>
      <w:r w:rsidR="00801DCC" w:rsidRPr="00801DCC">
        <w:rPr>
          <w:rFonts w:hint="eastAsia"/>
        </w:rPr>
        <w:t>对象边缘的联合双边</w:t>
      </w:r>
      <w:r w:rsidR="00E47DA0">
        <w:rPr>
          <w:rFonts w:hint="eastAsia"/>
        </w:rPr>
        <w:t>滤波器</w:t>
      </w:r>
      <w:r w:rsidR="00C7519D">
        <w:rPr>
          <w:rFonts w:hint="eastAsia"/>
        </w:rPr>
        <w:t>（</w:t>
      </w:r>
      <w:r w:rsidR="00C7519D" w:rsidRPr="00C7519D">
        <w:t>joint bilateral filter</w:t>
      </w:r>
      <w:r w:rsidR="00C7519D">
        <w:rPr>
          <w:rFonts w:hint="eastAsia"/>
        </w:rPr>
        <w:t>）</w:t>
      </w:r>
      <w:r w:rsidR="00801DCC" w:rsidRPr="00801DCC">
        <w:rPr>
          <w:rFonts w:hint="eastAsia"/>
        </w:rPr>
        <w:t>可以提高质量，同时避免阴影泄漏到其他表面</w:t>
      </w:r>
      <w:r w:rsidR="00801DCC" w:rsidRPr="00801DCC">
        <w:rPr>
          <w:rFonts w:hint="eastAsia"/>
        </w:rPr>
        <w:t>[1343]</w:t>
      </w:r>
      <w:r w:rsidR="00530C37">
        <w:rPr>
          <w:rFonts w:hint="eastAsia"/>
        </w:rPr>
        <w:t>，</w:t>
      </w:r>
      <w:r w:rsidR="00801DCC" w:rsidRPr="00801DCC">
        <w:rPr>
          <w:rFonts w:hint="eastAsia"/>
        </w:rPr>
        <w:t>有关这种</w:t>
      </w:r>
      <w:r w:rsidR="000115A0">
        <w:rPr>
          <w:rFonts w:hint="eastAsia"/>
        </w:rPr>
        <w:t>滤波</w:t>
      </w:r>
      <w:r w:rsidR="00801DCC" w:rsidRPr="00801DCC">
        <w:rPr>
          <w:rFonts w:hint="eastAsia"/>
        </w:rPr>
        <w:t>技术的更多信息，请参见</w:t>
      </w:r>
      <w:r w:rsidR="00801DCC" w:rsidRPr="00801DCC">
        <w:rPr>
          <w:rFonts w:hint="eastAsia"/>
        </w:rPr>
        <w:t>12.1.1</w:t>
      </w:r>
      <w:r w:rsidR="00801DCC" w:rsidRPr="00801DCC">
        <w:rPr>
          <w:rFonts w:hint="eastAsia"/>
        </w:rPr>
        <w:t>节</w:t>
      </w:r>
      <w:r w:rsidR="00744D84">
        <w:rPr>
          <w:rFonts w:hint="eastAsia"/>
        </w:rPr>
        <w:t>。</w:t>
      </w:r>
    </w:p>
    <w:p w14:paraId="34951116" w14:textId="39445E98" w:rsidR="00FC7ADE" w:rsidRDefault="00FC7ADE" w:rsidP="00FE4E5C">
      <w:pPr>
        <w:spacing w:before="31" w:after="31"/>
        <w:ind w:firstLine="480"/>
      </w:pPr>
      <w:r w:rsidRPr="00FC7ADE">
        <w:rPr>
          <w:rFonts w:hint="eastAsia"/>
        </w:rPr>
        <w:lastRenderedPageBreak/>
        <w:t>DirectX 10</w:t>
      </w:r>
      <w:r w:rsidRPr="00FC7ADE">
        <w:rPr>
          <w:rFonts w:hint="eastAsia"/>
        </w:rPr>
        <w:t>为</w:t>
      </w:r>
      <w:r w:rsidRPr="00FC7ADE">
        <w:rPr>
          <w:rFonts w:hint="eastAsia"/>
        </w:rPr>
        <w:t>PCF</w:t>
      </w:r>
      <w:r w:rsidRPr="00FC7ADE">
        <w:rPr>
          <w:rFonts w:hint="eastAsia"/>
        </w:rPr>
        <w:t>引入了单指令双线性滤波</w:t>
      </w:r>
      <w:r w:rsidR="00577117">
        <w:rPr>
          <w:rFonts w:hint="eastAsia"/>
        </w:rPr>
        <w:t>的</w:t>
      </w:r>
      <w:r w:rsidRPr="00FC7ADE">
        <w:rPr>
          <w:rFonts w:hint="eastAsia"/>
        </w:rPr>
        <w:t>支持，提供了更平滑的结果</w:t>
      </w:r>
      <w:r w:rsidRPr="00FC7ADE">
        <w:rPr>
          <w:rFonts w:hint="eastAsia"/>
        </w:rPr>
        <w:t>[53,</w:t>
      </w:r>
      <w:r w:rsidR="00D8080F">
        <w:t xml:space="preserve"> </w:t>
      </w:r>
      <w:r w:rsidRPr="00FC7ADE">
        <w:rPr>
          <w:rFonts w:hint="eastAsia"/>
        </w:rPr>
        <w:t>412,</w:t>
      </w:r>
      <w:r w:rsidR="00D8080F">
        <w:t xml:space="preserve"> </w:t>
      </w:r>
      <w:r w:rsidRPr="00FC7ADE">
        <w:rPr>
          <w:rFonts w:hint="eastAsia"/>
        </w:rPr>
        <w:t>1709,</w:t>
      </w:r>
      <w:r w:rsidR="00D8080F">
        <w:t xml:space="preserve"> </w:t>
      </w:r>
      <w:r w:rsidRPr="00FC7ADE">
        <w:rPr>
          <w:rFonts w:hint="eastAsia"/>
        </w:rPr>
        <w:t>1790]</w:t>
      </w:r>
      <w:r w:rsidR="001C00DA">
        <w:rPr>
          <w:rFonts w:hint="eastAsia"/>
        </w:rPr>
        <w:t>，</w:t>
      </w:r>
      <w:r w:rsidRPr="00FC7ADE">
        <w:rPr>
          <w:rFonts w:hint="eastAsia"/>
        </w:rPr>
        <w:t>这</w:t>
      </w:r>
      <w:r w:rsidR="00B8349B">
        <w:rPr>
          <w:rFonts w:hint="eastAsia"/>
        </w:rPr>
        <w:t>相</w:t>
      </w:r>
      <w:r w:rsidRPr="00FC7ADE">
        <w:rPr>
          <w:rFonts w:hint="eastAsia"/>
        </w:rPr>
        <w:t>比最近邻采样提供了相当大的视觉改进，但常规采样</w:t>
      </w:r>
      <w:proofErr w:type="gramStart"/>
      <w:r w:rsidRPr="00FC7ADE">
        <w:rPr>
          <w:rFonts w:hint="eastAsia"/>
        </w:rPr>
        <w:t>的</w:t>
      </w:r>
      <w:r w:rsidR="00F13B3C">
        <w:rPr>
          <w:rFonts w:hint="eastAsia"/>
        </w:rPr>
        <w:t>伪像</w:t>
      </w:r>
      <w:r w:rsidRPr="00FC7ADE">
        <w:rPr>
          <w:rFonts w:hint="eastAsia"/>
        </w:rPr>
        <w:t>仍然</w:t>
      </w:r>
      <w:proofErr w:type="gramEnd"/>
      <w:r w:rsidRPr="00FC7ADE">
        <w:rPr>
          <w:rFonts w:hint="eastAsia"/>
        </w:rPr>
        <w:t>是一个问题</w:t>
      </w:r>
      <w:r w:rsidR="004D4F0D">
        <w:rPr>
          <w:rFonts w:hint="eastAsia"/>
        </w:rPr>
        <w:t>。</w:t>
      </w:r>
      <w:r w:rsidR="005E646C" w:rsidRPr="00FC7ADE">
        <w:rPr>
          <w:rFonts w:hint="eastAsia"/>
        </w:rPr>
        <w:t>一</w:t>
      </w:r>
      <w:r w:rsidR="005E646C">
        <w:rPr>
          <w:rFonts w:hint="eastAsia"/>
        </w:rPr>
        <w:t>种</w:t>
      </w:r>
      <w:r w:rsidRPr="00FC7ADE">
        <w:rPr>
          <w:rFonts w:hint="eastAsia"/>
        </w:rPr>
        <w:t>最小化网格</w:t>
      </w:r>
      <w:r w:rsidR="00D41178">
        <w:rPr>
          <w:rFonts w:hint="eastAsia"/>
        </w:rPr>
        <w:t>图案</w:t>
      </w:r>
      <w:r w:rsidR="0054759E">
        <w:rPr>
          <w:rFonts w:hint="eastAsia"/>
        </w:rPr>
        <w:t>（译注：这里的网格图案应该是</w:t>
      </w:r>
      <w:r w:rsidR="000C6C63">
        <w:rPr>
          <w:rFonts w:hint="eastAsia"/>
        </w:rPr>
        <w:t>一种</w:t>
      </w:r>
      <w:r w:rsidR="0054759E">
        <w:rPr>
          <w:rFonts w:hint="eastAsia"/>
        </w:rPr>
        <w:t>伪像）</w:t>
      </w:r>
      <w:r w:rsidRPr="00FC7ADE">
        <w:rPr>
          <w:rFonts w:hint="eastAsia"/>
        </w:rPr>
        <w:t>的解决</w:t>
      </w:r>
      <w:r w:rsidR="001F0B06">
        <w:rPr>
          <w:rFonts w:hint="eastAsia"/>
        </w:rPr>
        <w:t>方法</w:t>
      </w:r>
      <w:r w:rsidRPr="00FC7ADE">
        <w:rPr>
          <w:rFonts w:hint="eastAsia"/>
        </w:rPr>
        <w:t>是使用预先计算的泊松分布</w:t>
      </w:r>
      <w:r w:rsidR="008B4D9A">
        <w:rPr>
          <w:rFonts w:hint="eastAsia"/>
        </w:rPr>
        <w:t>图案</w:t>
      </w:r>
      <w:r w:rsidR="00FE4E5C">
        <w:rPr>
          <w:rFonts w:hint="eastAsia"/>
        </w:rPr>
        <w:t>（</w:t>
      </w:r>
      <w:r w:rsidR="00FE4E5C" w:rsidRPr="00FE4E5C">
        <w:t>Poisson</w:t>
      </w:r>
      <w:r w:rsidR="00FA1099">
        <w:t xml:space="preserve"> </w:t>
      </w:r>
      <w:r w:rsidR="00FE4E5C" w:rsidRPr="00FE4E5C">
        <w:t>distribution pattern</w:t>
      </w:r>
      <w:r w:rsidR="00FE4E5C">
        <w:rPr>
          <w:rFonts w:hint="eastAsia"/>
        </w:rPr>
        <w:t>）</w:t>
      </w:r>
      <w:r w:rsidRPr="00FC7ADE">
        <w:rPr>
          <w:rFonts w:hint="eastAsia"/>
        </w:rPr>
        <w:t>对区域进行采样，如图</w:t>
      </w:r>
      <w:r w:rsidRPr="00FC7ADE">
        <w:rPr>
          <w:rFonts w:hint="eastAsia"/>
        </w:rPr>
        <w:t>7.23</w:t>
      </w:r>
      <w:r w:rsidRPr="00FC7ADE">
        <w:rPr>
          <w:rFonts w:hint="eastAsia"/>
        </w:rPr>
        <w:t>所示</w:t>
      </w:r>
      <w:r w:rsidR="007C0FE9">
        <w:rPr>
          <w:rFonts w:hint="eastAsia"/>
        </w:rPr>
        <w:t>，</w:t>
      </w:r>
      <w:r w:rsidRPr="00FC7ADE">
        <w:rPr>
          <w:rFonts w:hint="eastAsia"/>
        </w:rPr>
        <w:t>这种分布将样本分散开来，使它们彼此之间既不接近，也不具有规则</w:t>
      </w:r>
      <w:r w:rsidR="00382948">
        <w:rPr>
          <w:rFonts w:hint="eastAsia"/>
        </w:rPr>
        <w:t>图案。</w:t>
      </w:r>
      <w:r w:rsidR="00051948" w:rsidRPr="00051948">
        <w:rPr>
          <w:rFonts w:hint="eastAsia"/>
        </w:rPr>
        <w:t>众所周知对每个像素使用相同的采样位置，无论其分布如何，都会产生</w:t>
      </w:r>
      <w:r w:rsidR="005D32E4">
        <w:rPr>
          <w:rFonts w:hint="eastAsia"/>
        </w:rPr>
        <w:t>图案</w:t>
      </w:r>
      <w:r w:rsidR="00051948" w:rsidRPr="00051948">
        <w:rPr>
          <w:rFonts w:hint="eastAsia"/>
        </w:rPr>
        <w:t>[288]</w:t>
      </w:r>
      <w:r w:rsidR="00FF1A7B">
        <w:rPr>
          <w:rFonts w:hint="eastAsia"/>
        </w:rPr>
        <w:t>，</w:t>
      </w:r>
      <w:r w:rsidR="00051948" w:rsidRPr="00051948">
        <w:rPr>
          <w:rFonts w:hint="eastAsia"/>
        </w:rPr>
        <w:t>这样</w:t>
      </w:r>
      <w:proofErr w:type="gramStart"/>
      <w:r w:rsidR="00051948" w:rsidRPr="00051948">
        <w:rPr>
          <w:rFonts w:hint="eastAsia"/>
        </w:rPr>
        <w:t>的</w:t>
      </w:r>
      <w:r w:rsidR="001A1A2B">
        <w:rPr>
          <w:rFonts w:hint="eastAsia"/>
        </w:rPr>
        <w:t>伪像</w:t>
      </w:r>
      <w:r w:rsidR="00051948" w:rsidRPr="00051948">
        <w:rPr>
          <w:rFonts w:hint="eastAsia"/>
        </w:rPr>
        <w:t>可以</w:t>
      </w:r>
      <w:proofErr w:type="gramEnd"/>
      <w:r w:rsidR="00051948" w:rsidRPr="00051948">
        <w:rPr>
          <w:rFonts w:hint="eastAsia"/>
        </w:rPr>
        <w:t>通过</w:t>
      </w:r>
      <w:r w:rsidR="00D4798D">
        <w:rPr>
          <w:rFonts w:hint="eastAsia"/>
        </w:rPr>
        <w:t>围绕其</w:t>
      </w:r>
      <w:r w:rsidR="00D4798D" w:rsidRPr="00051948">
        <w:rPr>
          <w:rFonts w:hint="eastAsia"/>
        </w:rPr>
        <w:t>中心</w:t>
      </w:r>
      <w:r w:rsidR="00051948" w:rsidRPr="00051948">
        <w:rPr>
          <w:rFonts w:hint="eastAsia"/>
        </w:rPr>
        <w:t>随机旋转样本分布来避免，这将</w:t>
      </w:r>
      <w:r w:rsidR="00613C31">
        <w:rPr>
          <w:rFonts w:hint="eastAsia"/>
        </w:rPr>
        <w:t>走样</w:t>
      </w:r>
      <w:r w:rsidR="00A4243C">
        <w:rPr>
          <w:rFonts w:hint="eastAsia"/>
        </w:rPr>
        <w:t>转</w:t>
      </w:r>
      <w:r w:rsidR="00051948" w:rsidRPr="00051948">
        <w:rPr>
          <w:rFonts w:hint="eastAsia"/>
        </w:rPr>
        <w:t>变成噪声。</w:t>
      </w:r>
      <w:proofErr w:type="spellStart"/>
      <w:r w:rsidR="00051948" w:rsidRPr="00051948">
        <w:rPr>
          <w:rFonts w:hint="eastAsia"/>
        </w:rPr>
        <w:t>Casta</w:t>
      </w:r>
      <w:r w:rsidR="00533565" w:rsidRPr="0093252D">
        <w:rPr>
          <w:rFonts w:cs="Times New Roman"/>
        </w:rPr>
        <w:t>û</w:t>
      </w:r>
      <w:r w:rsidR="00051948" w:rsidRPr="00051948">
        <w:rPr>
          <w:rFonts w:hint="eastAsia"/>
        </w:rPr>
        <w:t>o</w:t>
      </w:r>
      <w:proofErr w:type="spellEnd"/>
      <w:r w:rsidR="00051948" w:rsidRPr="00051948">
        <w:rPr>
          <w:rFonts w:hint="eastAsia"/>
        </w:rPr>
        <w:t>[235]</w:t>
      </w:r>
      <w:r w:rsidR="00051948" w:rsidRPr="00051948">
        <w:rPr>
          <w:rFonts w:hint="eastAsia"/>
        </w:rPr>
        <w:t>发现泊松采样产生的噪声</w:t>
      </w:r>
      <w:r w:rsidR="009B4A4A">
        <w:rPr>
          <w:rFonts w:hint="eastAsia"/>
        </w:rPr>
        <w:t>因</w:t>
      </w:r>
      <w:r w:rsidR="00051948" w:rsidRPr="00051948">
        <w:rPr>
          <w:rFonts w:hint="eastAsia"/>
        </w:rPr>
        <w:t>其平滑</w:t>
      </w:r>
      <w:r w:rsidR="00610D1F">
        <w:rPr>
          <w:rFonts w:hint="eastAsia"/>
        </w:rPr>
        <w:t>性</w:t>
      </w:r>
      <w:r w:rsidR="00051948" w:rsidRPr="00051948">
        <w:rPr>
          <w:rFonts w:hint="eastAsia"/>
        </w:rPr>
        <w:t>、程式化的内容</w:t>
      </w:r>
      <w:r w:rsidR="00C916E3">
        <w:rPr>
          <w:rFonts w:hint="eastAsia"/>
        </w:rPr>
        <w:t>而</w:t>
      </w:r>
      <w:r w:rsidR="00075477">
        <w:rPr>
          <w:rFonts w:hint="eastAsia"/>
        </w:rPr>
        <w:t>特别引人注目</w:t>
      </w:r>
      <w:r w:rsidR="00525469">
        <w:rPr>
          <w:rFonts w:hint="eastAsia"/>
        </w:rPr>
        <w:t>，</w:t>
      </w:r>
      <w:r w:rsidR="00051948" w:rsidRPr="00051948">
        <w:rPr>
          <w:rFonts w:hint="eastAsia"/>
        </w:rPr>
        <w:t>他</w:t>
      </w:r>
      <w:r w:rsidR="002B0FBA" w:rsidRPr="00051948">
        <w:rPr>
          <w:rFonts w:hint="eastAsia"/>
        </w:rPr>
        <w:t>基于双线性</w:t>
      </w:r>
      <w:r w:rsidR="002B0FBA">
        <w:rPr>
          <w:rFonts w:hint="eastAsia"/>
        </w:rPr>
        <w:t>采样</w:t>
      </w:r>
      <w:r w:rsidR="00051948" w:rsidRPr="00051948">
        <w:rPr>
          <w:rFonts w:hint="eastAsia"/>
        </w:rPr>
        <w:t>提出了一种高效</w:t>
      </w:r>
      <w:r w:rsidR="002B0FBA" w:rsidRPr="00051948">
        <w:rPr>
          <w:rFonts w:hint="eastAsia"/>
        </w:rPr>
        <w:t>的</w:t>
      </w:r>
      <w:r w:rsidR="00051948" w:rsidRPr="00051948">
        <w:rPr>
          <w:rFonts w:hint="eastAsia"/>
        </w:rPr>
        <w:t>高斯加权</w:t>
      </w:r>
      <w:r w:rsidR="00533565">
        <w:rPr>
          <w:rFonts w:hint="eastAsia"/>
        </w:rPr>
        <w:t>采样</w:t>
      </w:r>
      <w:r w:rsidR="00051948" w:rsidRPr="00051948">
        <w:rPr>
          <w:rFonts w:hint="eastAsia"/>
        </w:rPr>
        <w:t>方案。</w:t>
      </w:r>
    </w:p>
    <w:p w14:paraId="0EEDCB7B" w14:textId="6C4952DB" w:rsidR="00172CE3" w:rsidRDefault="00172CE3" w:rsidP="00172CE3">
      <w:pPr>
        <w:spacing w:before="31" w:after="31"/>
        <w:ind w:firstLineChars="0" w:firstLine="0"/>
      </w:pPr>
    </w:p>
    <w:p w14:paraId="53FC7DB7" w14:textId="33A7362A" w:rsidR="00172CE3" w:rsidRDefault="00172CE3" w:rsidP="00172CE3">
      <w:pPr>
        <w:spacing w:before="31" w:after="31"/>
        <w:ind w:firstLineChars="0" w:firstLine="0"/>
        <w:jc w:val="center"/>
      </w:pPr>
      <w:r>
        <w:rPr>
          <w:noProof/>
        </w:rPr>
        <w:drawing>
          <wp:inline distT="0" distB="0" distL="0" distR="0" wp14:anchorId="30D5C38C" wp14:editId="6FBCB152">
            <wp:extent cx="5274310" cy="1459865"/>
            <wp:effectExtent l="0" t="0" r="2540" b="698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pic:nvPicPr>
                  <pic:blipFill>
                    <a:blip r:embed="rId137">
                      <a:extLst>
                        <a:ext uri="{28A0092B-C50C-407E-A947-70E740481C1C}">
                          <a14:useLocalDpi xmlns:a14="http://schemas.microsoft.com/office/drawing/2010/main" val="0"/>
                        </a:ext>
                      </a:extLst>
                    </a:blip>
                    <a:stretch>
                      <a:fillRect/>
                    </a:stretch>
                  </pic:blipFill>
                  <pic:spPr>
                    <a:xfrm>
                      <a:off x="0" y="0"/>
                      <a:ext cx="5274310" cy="1459865"/>
                    </a:xfrm>
                    <a:prstGeom prst="rect">
                      <a:avLst/>
                    </a:prstGeom>
                  </pic:spPr>
                </pic:pic>
              </a:graphicData>
            </a:graphic>
          </wp:inline>
        </w:drawing>
      </w:r>
    </w:p>
    <w:p w14:paraId="0F60B191" w14:textId="29EA8B5D" w:rsidR="00172CE3" w:rsidRPr="00C30E9F" w:rsidRDefault="00172CE3" w:rsidP="00D66751">
      <w:pPr>
        <w:spacing w:before="31" w:after="31"/>
        <w:ind w:firstLineChars="0" w:firstLine="0"/>
        <w:rPr>
          <w:b/>
          <w:bCs/>
        </w:rPr>
      </w:pPr>
      <w:r w:rsidRPr="00C30E9F">
        <w:rPr>
          <w:rFonts w:hint="eastAsia"/>
          <w:b/>
          <w:bCs/>
        </w:rPr>
        <w:t>图</w:t>
      </w:r>
      <w:r w:rsidRPr="00C30E9F">
        <w:rPr>
          <w:rFonts w:hint="eastAsia"/>
          <w:b/>
          <w:bCs/>
        </w:rPr>
        <w:t xml:space="preserve"> </w:t>
      </w:r>
      <w:r w:rsidRPr="00C30E9F">
        <w:rPr>
          <w:b/>
          <w:bCs/>
        </w:rPr>
        <w:t xml:space="preserve">7.23. </w:t>
      </w:r>
      <w:r w:rsidRPr="00C30E9F">
        <w:rPr>
          <w:rFonts w:hint="eastAsia"/>
          <w:b/>
          <w:bCs/>
        </w:rPr>
        <w:t>最左边显示了</w:t>
      </w:r>
      <w:r w:rsidRPr="00C30E9F">
        <w:rPr>
          <w:rFonts w:hint="eastAsia"/>
          <w:b/>
          <w:bCs/>
        </w:rPr>
        <w:t>4</w:t>
      </w:r>
      <w:r w:rsidRPr="00C30E9F">
        <w:rPr>
          <w:rFonts w:ascii="Cambria Math" w:hAnsi="Cambria Math"/>
          <w:b/>
          <w:bCs/>
        </w:rPr>
        <w:t>×</w:t>
      </w:r>
      <w:r w:rsidRPr="00C30E9F">
        <w:rPr>
          <w:rFonts w:hint="eastAsia"/>
          <w:b/>
          <w:bCs/>
        </w:rPr>
        <w:t>4</w:t>
      </w:r>
      <w:r w:rsidRPr="00C30E9F">
        <w:rPr>
          <w:rFonts w:hint="eastAsia"/>
          <w:b/>
          <w:bCs/>
        </w:rPr>
        <w:t>网格</w:t>
      </w:r>
      <w:r w:rsidR="00481836" w:rsidRPr="00C30E9F">
        <w:rPr>
          <w:rFonts w:hint="eastAsia"/>
          <w:b/>
          <w:bCs/>
        </w:rPr>
        <w:t>图案</w:t>
      </w:r>
      <w:r w:rsidRPr="00C30E9F">
        <w:rPr>
          <w:rFonts w:hint="eastAsia"/>
          <w:b/>
          <w:bCs/>
        </w:rPr>
        <w:t>中的</w:t>
      </w:r>
      <w:r w:rsidRPr="00C30E9F">
        <w:rPr>
          <w:rFonts w:hint="eastAsia"/>
          <w:b/>
          <w:bCs/>
        </w:rPr>
        <w:t>PCF</w:t>
      </w:r>
      <w:r w:rsidR="0037677F" w:rsidRPr="00C30E9F">
        <w:rPr>
          <w:rFonts w:hint="eastAsia"/>
          <w:b/>
          <w:bCs/>
        </w:rPr>
        <w:t>采样</w:t>
      </w:r>
      <w:r w:rsidRPr="00C30E9F">
        <w:rPr>
          <w:rFonts w:hint="eastAsia"/>
          <w:b/>
          <w:bCs/>
        </w:rPr>
        <w:t>，使用最近邻</w:t>
      </w:r>
      <w:r w:rsidR="00323D90" w:rsidRPr="00C30E9F">
        <w:rPr>
          <w:rFonts w:hint="eastAsia"/>
          <w:b/>
          <w:bCs/>
        </w:rPr>
        <w:t>采样</w:t>
      </w:r>
      <w:r w:rsidRPr="00C30E9F">
        <w:rPr>
          <w:rFonts w:hint="eastAsia"/>
          <w:b/>
          <w:bCs/>
        </w:rPr>
        <w:t>。最右边显示了磁盘上</w:t>
      </w:r>
      <w:r w:rsidRPr="00C30E9F">
        <w:rPr>
          <w:rFonts w:hint="eastAsia"/>
          <w:b/>
          <w:bCs/>
        </w:rPr>
        <w:t>12</w:t>
      </w:r>
      <w:r w:rsidRPr="00C30E9F">
        <w:rPr>
          <w:rFonts w:hint="eastAsia"/>
          <w:b/>
          <w:bCs/>
        </w:rPr>
        <w:t>点</w:t>
      </w:r>
      <w:r w:rsidR="00B40E15" w:rsidRPr="00C30E9F">
        <w:rPr>
          <w:rFonts w:hint="eastAsia"/>
          <w:b/>
          <w:bCs/>
        </w:rPr>
        <w:t>的</w:t>
      </w:r>
      <w:r w:rsidRPr="00C30E9F">
        <w:rPr>
          <w:rFonts w:hint="eastAsia"/>
          <w:b/>
          <w:bCs/>
        </w:rPr>
        <w:t>泊松采样</w:t>
      </w:r>
      <w:r w:rsidR="00395212" w:rsidRPr="00C30E9F">
        <w:rPr>
          <w:rFonts w:hint="eastAsia"/>
          <w:b/>
          <w:bCs/>
        </w:rPr>
        <w:t>图案</w:t>
      </w:r>
      <w:r w:rsidR="00731DDC" w:rsidRPr="00C30E9F">
        <w:rPr>
          <w:rFonts w:hint="eastAsia"/>
          <w:b/>
          <w:bCs/>
        </w:rPr>
        <w:t>，</w:t>
      </w:r>
      <w:r w:rsidRPr="00C30E9F">
        <w:rPr>
          <w:rFonts w:hint="eastAsia"/>
          <w:b/>
          <w:bCs/>
        </w:rPr>
        <w:t>使用此</w:t>
      </w:r>
      <w:r w:rsidR="008C2470" w:rsidRPr="00C30E9F">
        <w:rPr>
          <w:rFonts w:hint="eastAsia"/>
          <w:b/>
          <w:bCs/>
        </w:rPr>
        <w:t>图案</w:t>
      </w:r>
      <w:r w:rsidRPr="00C30E9F">
        <w:rPr>
          <w:rFonts w:hint="eastAsia"/>
          <w:b/>
          <w:bCs/>
        </w:rPr>
        <w:t>对阴影</w:t>
      </w:r>
      <w:r w:rsidR="005D21ED" w:rsidRPr="00C30E9F">
        <w:rPr>
          <w:rFonts w:hint="eastAsia"/>
          <w:b/>
          <w:bCs/>
        </w:rPr>
        <w:t>贴图</w:t>
      </w:r>
      <w:r w:rsidRPr="00C30E9F">
        <w:rPr>
          <w:rFonts w:hint="eastAsia"/>
          <w:b/>
          <w:bCs/>
        </w:rPr>
        <w:t>进行采样，可以在左中</w:t>
      </w:r>
      <w:r w:rsidR="00B40E15">
        <w:rPr>
          <w:rFonts w:hint="eastAsia"/>
          <w:b/>
          <w:bCs/>
        </w:rPr>
        <w:t>间的</w:t>
      </w:r>
      <w:proofErr w:type="gramStart"/>
      <w:r w:rsidR="00691ADF" w:rsidRPr="00C30E9F">
        <w:rPr>
          <w:rFonts w:hint="eastAsia"/>
          <w:b/>
          <w:bCs/>
        </w:rPr>
        <w:t>图</w:t>
      </w:r>
      <w:r w:rsidRPr="00C30E9F">
        <w:rPr>
          <w:rFonts w:hint="eastAsia"/>
          <w:b/>
          <w:bCs/>
        </w:rPr>
        <w:t>得到</w:t>
      </w:r>
      <w:proofErr w:type="gramEnd"/>
      <w:r w:rsidRPr="00C30E9F">
        <w:rPr>
          <w:rFonts w:hint="eastAsia"/>
          <w:b/>
          <w:bCs/>
        </w:rPr>
        <w:t>改进</w:t>
      </w:r>
      <w:r w:rsidR="00B40E15">
        <w:rPr>
          <w:rFonts w:hint="eastAsia"/>
          <w:b/>
          <w:bCs/>
        </w:rPr>
        <w:t>后</w:t>
      </w:r>
      <w:r w:rsidRPr="00C30E9F">
        <w:rPr>
          <w:rFonts w:hint="eastAsia"/>
          <w:b/>
          <w:bCs/>
        </w:rPr>
        <w:t>的结果，</w:t>
      </w:r>
      <w:proofErr w:type="gramStart"/>
      <w:r w:rsidRPr="00C30E9F">
        <w:rPr>
          <w:rFonts w:hint="eastAsia"/>
          <w:b/>
          <w:bCs/>
        </w:rPr>
        <w:t>尽管</w:t>
      </w:r>
      <w:r w:rsidR="008C40B1" w:rsidRPr="00C30E9F">
        <w:rPr>
          <w:rFonts w:hint="eastAsia"/>
          <w:b/>
          <w:bCs/>
        </w:rPr>
        <w:t>伪像</w:t>
      </w:r>
      <w:r w:rsidRPr="00C30E9F">
        <w:rPr>
          <w:rFonts w:hint="eastAsia"/>
          <w:b/>
          <w:bCs/>
        </w:rPr>
        <w:t>仍然</w:t>
      </w:r>
      <w:proofErr w:type="gramEnd"/>
      <w:r w:rsidRPr="00C30E9F">
        <w:rPr>
          <w:rFonts w:hint="eastAsia"/>
          <w:b/>
          <w:bCs/>
        </w:rPr>
        <w:t>可见。</w:t>
      </w:r>
      <w:r w:rsidR="004D7B49" w:rsidRPr="00C30E9F">
        <w:rPr>
          <w:rFonts w:hint="eastAsia"/>
          <w:b/>
          <w:bCs/>
        </w:rPr>
        <w:t>在右中</w:t>
      </w:r>
      <w:r w:rsidR="005A5217">
        <w:rPr>
          <w:rFonts w:hint="eastAsia"/>
          <w:b/>
          <w:bCs/>
        </w:rPr>
        <w:t>间的</w:t>
      </w:r>
      <w:r w:rsidR="000E752F" w:rsidRPr="00C30E9F">
        <w:rPr>
          <w:rFonts w:hint="eastAsia"/>
          <w:b/>
          <w:bCs/>
        </w:rPr>
        <w:t>图</w:t>
      </w:r>
      <w:r w:rsidR="004D7B49" w:rsidRPr="00C30E9F">
        <w:rPr>
          <w:rFonts w:hint="eastAsia"/>
          <w:b/>
          <w:bCs/>
        </w:rPr>
        <w:t>，</w:t>
      </w:r>
      <w:r w:rsidR="00F2734C" w:rsidRPr="00C30E9F">
        <w:rPr>
          <w:rFonts w:hint="eastAsia"/>
          <w:b/>
          <w:bCs/>
        </w:rPr>
        <w:t>在</w:t>
      </w:r>
      <w:r w:rsidR="000F5FE2" w:rsidRPr="00C30E9F">
        <w:rPr>
          <w:rFonts w:hint="eastAsia"/>
          <w:b/>
          <w:bCs/>
        </w:rPr>
        <w:t>像素与像素之间</w:t>
      </w:r>
      <w:r w:rsidR="004D7B49" w:rsidRPr="00C30E9F">
        <w:rPr>
          <w:rFonts w:hint="eastAsia"/>
          <w:b/>
          <w:bCs/>
        </w:rPr>
        <w:t>采样</w:t>
      </w:r>
      <w:r w:rsidR="005F782D" w:rsidRPr="00C30E9F">
        <w:rPr>
          <w:rFonts w:hint="eastAsia"/>
          <w:b/>
          <w:bCs/>
        </w:rPr>
        <w:t>图案</w:t>
      </w:r>
      <w:r w:rsidR="004D7B49" w:rsidRPr="00C30E9F">
        <w:rPr>
          <w:rFonts w:hint="eastAsia"/>
          <w:b/>
          <w:bCs/>
        </w:rPr>
        <w:t>围绕其中心随机旋转</w:t>
      </w:r>
      <w:r w:rsidR="00A85C99" w:rsidRPr="00C30E9F">
        <w:rPr>
          <w:rFonts w:hint="eastAsia"/>
          <w:b/>
          <w:bCs/>
        </w:rPr>
        <w:t>，</w:t>
      </w:r>
      <w:r w:rsidR="004D7B49" w:rsidRPr="00C30E9F">
        <w:rPr>
          <w:rFonts w:hint="eastAsia"/>
          <w:b/>
          <w:bCs/>
        </w:rPr>
        <w:t>结构化的</w:t>
      </w:r>
      <w:proofErr w:type="gramStart"/>
      <w:r w:rsidR="004D7B49" w:rsidRPr="00C30E9F">
        <w:rPr>
          <w:rFonts w:hint="eastAsia"/>
          <w:b/>
          <w:bCs/>
        </w:rPr>
        <w:t>阴影</w:t>
      </w:r>
      <w:r w:rsidR="00263FA6" w:rsidRPr="00C30E9F">
        <w:rPr>
          <w:rFonts w:hint="eastAsia"/>
          <w:b/>
          <w:bCs/>
        </w:rPr>
        <w:t>伪像</w:t>
      </w:r>
      <w:r w:rsidR="004D7B49" w:rsidRPr="00C30E9F">
        <w:rPr>
          <w:rFonts w:hint="eastAsia"/>
          <w:b/>
          <w:bCs/>
        </w:rPr>
        <w:t>变成</w:t>
      </w:r>
      <w:proofErr w:type="gramEnd"/>
      <w:r w:rsidR="00BD6DE4" w:rsidRPr="00C30E9F">
        <w:rPr>
          <w:rFonts w:hint="eastAsia"/>
          <w:b/>
          <w:bCs/>
        </w:rPr>
        <w:t>（</w:t>
      </w:r>
      <w:r w:rsidR="004D7B49" w:rsidRPr="00C30E9F">
        <w:rPr>
          <w:rFonts w:hint="eastAsia"/>
          <w:b/>
          <w:bCs/>
        </w:rPr>
        <w:t>不那么令人反感的</w:t>
      </w:r>
      <w:r w:rsidR="00BD6DE4" w:rsidRPr="00C30E9F">
        <w:rPr>
          <w:rFonts w:hint="eastAsia"/>
          <w:b/>
          <w:bCs/>
        </w:rPr>
        <w:t>）</w:t>
      </w:r>
      <w:r w:rsidR="004D7B49" w:rsidRPr="00C30E9F">
        <w:rPr>
          <w:rFonts w:hint="eastAsia"/>
          <w:b/>
          <w:bCs/>
        </w:rPr>
        <w:t>噪声。</w:t>
      </w:r>
      <w:r w:rsidR="00D66751" w:rsidRPr="00C30E9F">
        <w:rPr>
          <w:rFonts w:hint="eastAsia"/>
          <w:b/>
          <w:bCs/>
        </w:rPr>
        <w:t>（图片由</w:t>
      </w:r>
      <w:r w:rsidR="00D66751" w:rsidRPr="00C30E9F">
        <w:rPr>
          <w:rFonts w:hint="eastAsia"/>
          <w:b/>
          <w:bCs/>
        </w:rPr>
        <w:t>ATI</w:t>
      </w:r>
      <w:r w:rsidR="00D66751" w:rsidRPr="00C30E9F">
        <w:rPr>
          <w:rFonts w:hint="eastAsia"/>
          <w:b/>
          <w:bCs/>
        </w:rPr>
        <w:t>研究公司的</w:t>
      </w:r>
      <w:r w:rsidR="00D66751" w:rsidRPr="00C30E9F">
        <w:rPr>
          <w:rFonts w:hint="eastAsia"/>
          <w:b/>
          <w:bCs/>
        </w:rPr>
        <w:t>John Isidoro</w:t>
      </w:r>
      <w:r w:rsidR="00D66751" w:rsidRPr="00C30E9F">
        <w:rPr>
          <w:rFonts w:hint="eastAsia"/>
          <w:b/>
          <w:bCs/>
        </w:rPr>
        <w:t>提供</w:t>
      </w:r>
      <w:r w:rsidR="00EB3A6F" w:rsidRPr="00C30E9F">
        <w:rPr>
          <w:rFonts w:hint="eastAsia"/>
          <w:b/>
          <w:bCs/>
        </w:rPr>
        <w:t>。</w:t>
      </w:r>
      <w:r w:rsidR="00D66751" w:rsidRPr="00C30E9F">
        <w:rPr>
          <w:rFonts w:hint="eastAsia"/>
          <w:b/>
          <w:bCs/>
        </w:rPr>
        <w:t>）</w:t>
      </w:r>
    </w:p>
    <w:p w14:paraId="1AC23357" w14:textId="77777777" w:rsidR="00172CE3" w:rsidRDefault="00172CE3" w:rsidP="00172CE3">
      <w:pPr>
        <w:spacing w:before="31" w:after="31"/>
        <w:ind w:firstLineChars="0" w:firstLine="0"/>
      </w:pPr>
    </w:p>
    <w:p w14:paraId="53E75233" w14:textId="4B6D82FE" w:rsidR="00172CE3" w:rsidRDefault="00430454" w:rsidP="00FE4E5C">
      <w:pPr>
        <w:spacing w:before="31" w:after="31"/>
        <w:ind w:firstLine="480"/>
      </w:pPr>
      <w:r w:rsidRPr="00430454">
        <w:rPr>
          <w:rFonts w:hint="eastAsia"/>
        </w:rPr>
        <w:t>自阴影问题和光线泄漏，</w:t>
      </w:r>
      <w:r w:rsidR="00816B5B">
        <w:rPr>
          <w:rFonts w:hint="eastAsia"/>
        </w:rPr>
        <w:t>即</w:t>
      </w:r>
      <w:r w:rsidR="00D036E7">
        <w:rPr>
          <w:rFonts w:hint="eastAsia"/>
        </w:rPr>
        <w:t>“粉刺”</w:t>
      </w:r>
      <w:r w:rsidRPr="00430454">
        <w:rPr>
          <w:rFonts w:hint="eastAsia"/>
        </w:rPr>
        <w:t>和</w:t>
      </w:r>
      <w:r w:rsidR="00D036E7">
        <w:rPr>
          <w:rFonts w:hint="eastAsia"/>
        </w:rPr>
        <w:t>“</w:t>
      </w:r>
      <w:r w:rsidR="00CF5E27" w:rsidRPr="00CF5E27">
        <w:t>Peter Panning</w:t>
      </w:r>
      <w:r w:rsidR="00D036E7">
        <w:rPr>
          <w:rFonts w:hint="eastAsia"/>
        </w:rPr>
        <w:t>”</w:t>
      </w:r>
      <w:r w:rsidRPr="00430454">
        <w:rPr>
          <w:rFonts w:hint="eastAsia"/>
        </w:rPr>
        <w:t>，会</w:t>
      </w:r>
      <w:r w:rsidR="00CF5E27">
        <w:rPr>
          <w:rFonts w:hint="eastAsia"/>
        </w:rPr>
        <w:t>因</w:t>
      </w:r>
      <w:r w:rsidR="00CF5E27" w:rsidRPr="00430454">
        <w:rPr>
          <w:rFonts w:hint="eastAsia"/>
        </w:rPr>
        <w:t>PCF</w:t>
      </w:r>
      <w:r w:rsidRPr="00430454">
        <w:rPr>
          <w:rFonts w:hint="eastAsia"/>
        </w:rPr>
        <w:t>变得更糟</w:t>
      </w:r>
      <w:r w:rsidR="00CF5E27">
        <w:rPr>
          <w:rFonts w:hint="eastAsia"/>
        </w:rPr>
        <w:t>，</w:t>
      </w:r>
      <w:r w:rsidR="00AA0B76">
        <w:rPr>
          <w:rFonts w:hint="eastAsia"/>
        </w:rPr>
        <w:t>斜率比例</w:t>
      </w:r>
      <w:r w:rsidR="00AA0B76" w:rsidRPr="008C67B6">
        <w:rPr>
          <w:rFonts w:hint="eastAsia"/>
        </w:rPr>
        <w:t>偏差</w:t>
      </w:r>
      <w:r w:rsidR="00C26CA3" w:rsidRPr="00430454">
        <w:rPr>
          <w:rFonts w:hint="eastAsia"/>
        </w:rPr>
        <w:t>仅仅基于它与光的角度</w:t>
      </w:r>
      <w:r w:rsidRPr="00430454">
        <w:rPr>
          <w:rFonts w:hint="eastAsia"/>
        </w:rPr>
        <w:t>将表面推</w:t>
      </w:r>
      <w:r w:rsidR="00D6491F">
        <w:rPr>
          <w:rFonts w:hint="eastAsia"/>
        </w:rPr>
        <w:t>得远</w:t>
      </w:r>
      <w:r w:rsidRPr="00430454">
        <w:rPr>
          <w:rFonts w:hint="eastAsia"/>
        </w:rPr>
        <w:t>离光，假设样本在阴影贴图上不超过一个</w:t>
      </w:r>
      <w:r w:rsidR="002C167F">
        <w:rPr>
          <w:rFonts w:hint="eastAsia"/>
        </w:rPr>
        <w:t>纹素，</w:t>
      </w:r>
      <w:r w:rsidRPr="00430454">
        <w:rPr>
          <w:rFonts w:hint="eastAsia"/>
        </w:rPr>
        <w:t>通过从表面上的单一位置在更大范围内进行采样，一些测试样本可能会</w:t>
      </w:r>
      <w:proofErr w:type="gramStart"/>
      <w:r w:rsidRPr="00430454">
        <w:rPr>
          <w:rFonts w:hint="eastAsia"/>
        </w:rPr>
        <w:t>被真实</w:t>
      </w:r>
      <w:proofErr w:type="gramEnd"/>
      <w:r w:rsidR="00247ACB">
        <w:rPr>
          <w:rFonts w:hint="eastAsia"/>
        </w:rPr>
        <w:t>的</w:t>
      </w:r>
      <w:r w:rsidRPr="00430454">
        <w:rPr>
          <w:rFonts w:hint="eastAsia"/>
        </w:rPr>
        <w:t>表面</w:t>
      </w:r>
      <w:r w:rsidR="00FD3D12">
        <w:rPr>
          <w:rFonts w:hint="eastAsia"/>
        </w:rPr>
        <w:t>所</w:t>
      </w:r>
      <w:r w:rsidRPr="00430454">
        <w:rPr>
          <w:rFonts w:hint="eastAsia"/>
        </w:rPr>
        <w:t>阻塞。</w:t>
      </w:r>
    </w:p>
    <w:p w14:paraId="43471919" w14:textId="44E46F31" w:rsidR="00A82C58" w:rsidRDefault="00A82C58" w:rsidP="00A82C58">
      <w:pPr>
        <w:spacing w:before="31" w:after="31"/>
        <w:ind w:firstLine="480"/>
      </w:pPr>
      <w:r w:rsidRPr="00A82C58">
        <w:rPr>
          <w:rFonts w:hint="eastAsia"/>
        </w:rPr>
        <w:t>人们还发明了一些不同的附加偏差</w:t>
      </w:r>
      <w:r w:rsidR="00A82F29">
        <w:rPr>
          <w:rFonts w:hint="eastAsia"/>
        </w:rPr>
        <w:t>因子</w:t>
      </w:r>
      <w:r w:rsidRPr="00A82C58">
        <w:rPr>
          <w:rFonts w:hint="eastAsia"/>
        </w:rPr>
        <w:t>，并成功地使用它们来</w:t>
      </w:r>
      <w:r w:rsidR="00F05683">
        <w:rPr>
          <w:rFonts w:hint="eastAsia"/>
        </w:rPr>
        <w:t>减少</w:t>
      </w:r>
      <w:r w:rsidR="0019628C">
        <w:rPr>
          <w:rFonts w:hint="eastAsia"/>
        </w:rPr>
        <w:t>自阴影</w:t>
      </w:r>
      <w:r w:rsidRPr="00A82C58">
        <w:rPr>
          <w:rFonts w:hint="eastAsia"/>
        </w:rPr>
        <w:t>的风险。</w:t>
      </w:r>
      <w:r w:rsidRPr="00A82C58">
        <w:rPr>
          <w:rFonts w:hint="eastAsia"/>
        </w:rPr>
        <w:t>Burley[212]</w:t>
      </w:r>
      <w:r w:rsidRPr="00A82C58">
        <w:rPr>
          <w:rFonts w:hint="eastAsia"/>
        </w:rPr>
        <w:t>描述了偏</w:t>
      </w:r>
      <w:r w:rsidR="009822F8">
        <w:rPr>
          <w:rFonts w:hint="eastAsia"/>
        </w:rPr>
        <w:t>差</w:t>
      </w:r>
      <w:r w:rsidR="004371B4">
        <w:rPr>
          <w:rFonts w:hint="eastAsia"/>
        </w:rPr>
        <w:t>圆</w:t>
      </w:r>
      <w:r w:rsidRPr="00A82C58">
        <w:rPr>
          <w:rFonts w:hint="eastAsia"/>
        </w:rPr>
        <w:t>锥</w:t>
      </w:r>
      <w:r w:rsidR="009822F8">
        <w:rPr>
          <w:rFonts w:hint="eastAsia"/>
        </w:rPr>
        <w:t>（</w:t>
      </w:r>
      <w:r w:rsidR="009822F8" w:rsidRPr="009822F8">
        <w:t>bias cone</w:t>
      </w:r>
      <w:r w:rsidR="009822F8">
        <w:rPr>
          <w:rFonts w:hint="eastAsia"/>
        </w:rPr>
        <w:t>）</w:t>
      </w:r>
      <w:r w:rsidRPr="00A82C58">
        <w:rPr>
          <w:rFonts w:hint="eastAsia"/>
        </w:rPr>
        <w:t>，其中每个样本</w:t>
      </w:r>
      <w:r w:rsidR="00401ED9">
        <w:rPr>
          <w:rFonts w:hint="eastAsia"/>
        </w:rPr>
        <w:t>以其</w:t>
      </w:r>
      <w:r w:rsidRPr="00A82C58">
        <w:rPr>
          <w:rFonts w:hint="eastAsia"/>
        </w:rPr>
        <w:t>与原始样本的距离成正比</w:t>
      </w:r>
      <w:r w:rsidR="001D73AB">
        <w:rPr>
          <w:rFonts w:hint="eastAsia"/>
        </w:rPr>
        <w:t>地</w:t>
      </w:r>
      <w:r w:rsidR="00E17790" w:rsidRPr="00A82C58">
        <w:rPr>
          <w:rFonts w:hint="eastAsia"/>
        </w:rPr>
        <w:t>向光</w:t>
      </w:r>
      <w:r w:rsidR="00E17790">
        <w:rPr>
          <w:rFonts w:hint="eastAsia"/>
        </w:rPr>
        <w:t>的</w:t>
      </w:r>
      <w:r w:rsidR="00E17790" w:rsidRPr="00A82C58">
        <w:rPr>
          <w:rFonts w:hint="eastAsia"/>
        </w:rPr>
        <w:t>方向移动，</w:t>
      </w:r>
      <w:r w:rsidRPr="00A82C58">
        <w:rPr>
          <w:rFonts w:hint="eastAsia"/>
        </w:rPr>
        <w:t>Burley</w:t>
      </w:r>
      <w:r w:rsidRPr="00A82C58">
        <w:rPr>
          <w:rFonts w:hint="eastAsia"/>
        </w:rPr>
        <w:t>建议斜率为</w:t>
      </w:r>
      <w:r w:rsidRPr="00A82C58">
        <w:rPr>
          <w:rFonts w:hint="eastAsia"/>
        </w:rPr>
        <w:t>2.0</w:t>
      </w:r>
      <w:r w:rsidRPr="00A82C58">
        <w:rPr>
          <w:rFonts w:hint="eastAsia"/>
        </w:rPr>
        <w:t>，并带有较小的</w:t>
      </w:r>
      <w:r w:rsidR="00690BFE">
        <w:rPr>
          <w:rFonts w:hint="eastAsia"/>
        </w:rPr>
        <w:t>常数</w:t>
      </w:r>
      <w:r w:rsidRPr="00A82C58">
        <w:rPr>
          <w:rFonts w:hint="eastAsia"/>
        </w:rPr>
        <w:t>偏差</w:t>
      </w:r>
      <w:r w:rsidR="00D95707">
        <w:rPr>
          <w:rFonts w:hint="eastAsia"/>
        </w:rPr>
        <w:t>，</w:t>
      </w:r>
      <w:r w:rsidR="00405783">
        <w:rPr>
          <w:rFonts w:hint="eastAsia"/>
        </w:rPr>
        <w:t>参</w:t>
      </w:r>
      <w:r w:rsidRPr="00A82C58">
        <w:rPr>
          <w:rFonts w:hint="eastAsia"/>
        </w:rPr>
        <w:t>见图</w:t>
      </w:r>
      <w:r w:rsidRPr="00A82C58">
        <w:rPr>
          <w:rFonts w:hint="eastAsia"/>
        </w:rPr>
        <w:t>7.24</w:t>
      </w:r>
      <w:r w:rsidR="00D95707">
        <w:rPr>
          <w:rFonts w:hint="eastAsia"/>
        </w:rPr>
        <w:t>。</w:t>
      </w:r>
    </w:p>
    <w:p w14:paraId="34AE2F79" w14:textId="1DD968D0" w:rsidR="006E69F6" w:rsidRDefault="006E69F6" w:rsidP="006E69F6">
      <w:pPr>
        <w:spacing w:before="31" w:after="31"/>
        <w:ind w:firstLineChars="0" w:firstLine="0"/>
      </w:pPr>
    </w:p>
    <w:p w14:paraId="3896A730" w14:textId="3BF1CDDD" w:rsidR="006E69F6" w:rsidRDefault="00482FE3" w:rsidP="00482FE3">
      <w:pPr>
        <w:spacing w:before="31" w:after="31"/>
        <w:ind w:firstLineChars="0" w:firstLine="0"/>
        <w:jc w:val="center"/>
      </w:pPr>
      <w:r>
        <w:rPr>
          <w:noProof/>
        </w:rPr>
        <w:lastRenderedPageBreak/>
        <w:drawing>
          <wp:inline distT="0" distB="0" distL="0" distR="0" wp14:anchorId="4673741F" wp14:editId="54393095">
            <wp:extent cx="5274310" cy="1698625"/>
            <wp:effectExtent l="0" t="0" r="254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pic:nvPicPr>
                  <pic:blipFill>
                    <a:blip r:embed="rId138">
                      <a:extLst>
                        <a:ext uri="{28A0092B-C50C-407E-A947-70E740481C1C}">
                          <a14:useLocalDpi xmlns:a14="http://schemas.microsoft.com/office/drawing/2010/main" val="0"/>
                        </a:ext>
                      </a:extLst>
                    </a:blip>
                    <a:stretch>
                      <a:fillRect/>
                    </a:stretch>
                  </pic:blipFill>
                  <pic:spPr>
                    <a:xfrm>
                      <a:off x="0" y="0"/>
                      <a:ext cx="5274310" cy="1698625"/>
                    </a:xfrm>
                    <a:prstGeom prst="rect">
                      <a:avLst/>
                    </a:prstGeom>
                  </pic:spPr>
                </pic:pic>
              </a:graphicData>
            </a:graphic>
          </wp:inline>
        </w:drawing>
      </w:r>
    </w:p>
    <w:p w14:paraId="2C72E982" w14:textId="31F8E7DC" w:rsidR="006E69F6" w:rsidRPr="00477B65" w:rsidRDefault="00482FE3" w:rsidP="006E3135">
      <w:pPr>
        <w:spacing w:before="31" w:after="31"/>
        <w:ind w:firstLineChars="0" w:firstLine="0"/>
        <w:rPr>
          <w:b/>
          <w:bCs/>
        </w:rPr>
      </w:pPr>
      <w:r w:rsidRPr="00477B65">
        <w:rPr>
          <w:rFonts w:hint="eastAsia"/>
          <w:b/>
          <w:bCs/>
        </w:rPr>
        <w:t>图</w:t>
      </w:r>
      <w:r w:rsidRPr="00477B65">
        <w:rPr>
          <w:rFonts w:hint="eastAsia"/>
          <w:b/>
          <w:bCs/>
        </w:rPr>
        <w:t xml:space="preserve"> </w:t>
      </w:r>
      <w:r w:rsidRPr="00477B65">
        <w:rPr>
          <w:b/>
          <w:bCs/>
        </w:rPr>
        <w:t xml:space="preserve">7.24. </w:t>
      </w:r>
      <w:r w:rsidR="00EE67FC" w:rsidRPr="00477B65">
        <w:rPr>
          <w:rFonts w:hint="eastAsia"/>
          <w:b/>
          <w:bCs/>
        </w:rPr>
        <w:t>附加阴影偏差法。对于</w:t>
      </w:r>
      <w:r w:rsidR="00EE67FC" w:rsidRPr="00477B65">
        <w:rPr>
          <w:rFonts w:hint="eastAsia"/>
          <w:b/>
          <w:bCs/>
        </w:rPr>
        <w:t>PCF</w:t>
      </w:r>
      <w:r w:rsidR="00EE67FC" w:rsidRPr="00477B65">
        <w:rPr>
          <w:rFonts w:hint="eastAsia"/>
          <w:b/>
          <w:bCs/>
        </w:rPr>
        <w:t>，在原始样本位置</w:t>
      </w:r>
      <w:r w:rsidR="005B032B" w:rsidRPr="00477B65">
        <w:rPr>
          <w:rFonts w:hint="eastAsia"/>
          <w:b/>
          <w:bCs/>
        </w:rPr>
        <w:t>（</w:t>
      </w:r>
      <w:r w:rsidR="00EE67FC" w:rsidRPr="00477B65">
        <w:rPr>
          <w:rFonts w:hint="eastAsia"/>
          <w:b/>
          <w:bCs/>
        </w:rPr>
        <w:t>五个点的中心</w:t>
      </w:r>
      <w:r w:rsidR="005B032B" w:rsidRPr="00477B65">
        <w:rPr>
          <w:rFonts w:hint="eastAsia"/>
          <w:b/>
          <w:bCs/>
        </w:rPr>
        <w:t>）</w:t>
      </w:r>
      <w:r w:rsidR="00EE67FC" w:rsidRPr="00477B65">
        <w:rPr>
          <w:rFonts w:hint="eastAsia"/>
          <w:b/>
          <w:bCs/>
        </w:rPr>
        <w:t>周围</w:t>
      </w:r>
      <w:r w:rsidR="00F517E0" w:rsidRPr="00477B65">
        <w:rPr>
          <w:rFonts w:hint="eastAsia"/>
          <w:b/>
          <w:bCs/>
        </w:rPr>
        <w:t>采集</w:t>
      </w:r>
      <w:r w:rsidR="00EE67FC" w:rsidRPr="00477B65">
        <w:rPr>
          <w:rFonts w:hint="eastAsia"/>
          <w:b/>
          <w:bCs/>
        </w:rPr>
        <w:t>几个样本</w:t>
      </w:r>
      <w:r w:rsidR="00D86ECD" w:rsidRPr="00477B65">
        <w:rPr>
          <w:rFonts w:hint="eastAsia"/>
          <w:b/>
          <w:bCs/>
        </w:rPr>
        <w:t>，</w:t>
      </w:r>
      <w:r w:rsidR="00EE67FC" w:rsidRPr="00477B65">
        <w:rPr>
          <w:rFonts w:hint="eastAsia"/>
          <w:b/>
          <w:bCs/>
        </w:rPr>
        <w:t>所有这些样</w:t>
      </w:r>
      <w:r w:rsidR="00064BCC" w:rsidRPr="00477B65">
        <w:rPr>
          <w:rFonts w:hint="eastAsia"/>
          <w:b/>
          <w:bCs/>
        </w:rPr>
        <w:t>本</w:t>
      </w:r>
      <w:r w:rsidR="00EE67FC" w:rsidRPr="00477B65">
        <w:rPr>
          <w:rFonts w:hint="eastAsia"/>
          <w:b/>
          <w:bCs/>
        </w:rPr>
        <w:t>都应该被</w:t>
      </w:r>
      <w:r w:rsidR="000D752B" w:rsidRPr="00477B65">
        <w:rPr>
          <w:rFonts w:hint="eastAsia"/>
          <w:b/>
          <w:bCs/>
        </w:rPr>
        <w:t>照亮</w:t>
      </w:r>
      <w:r w:rsidR="00EE67FC" w:rsidRPr="00477B65">
        <w:rPr>
          <w:rFonts w:hint="eastAsia"/>
          <w:b/>
          <w:bCs/>
        </w:rPr>
        <w:t>。在左图中，</w:t>
      </w:r>
      <w:r w:rsidR="000A3B01" w:rsidRPr="00477B65">
        <w:rPr>
          <w:rFonts w:hint="eastAsia"/>
          <w:b/>
          <w:bCs/>
        </w:rPr>
        <w:t>形成了</w:t>
      </w:r>
      <w:r w:rsidR="00EE67FC" w:rsidRPr="00477B65">
        <w:rPr>
          <w:rFonts w:hint="eastAsia"/>
          <w:b/>
          <w:bCs/>
        </w:rPr>
        <w:t>一个偏置</w:t>
      </w:r>
      <w:r w:rsidR="00771680" w:rsidRPr="00477B65">
        <w:rPr>
          <w:rFonts w:hint="eastAsia"/>
          <w:b/>
          <w:bCs/>
        </w:rPr>
        <w:t>圆</w:t>
      </w:r>
      <w:r w:rsidR="00CB2FFB" w:rsidRPr="00477B65">
        <w:rPr>
          <w:rFonts w:hint="eastAsia"/>
          <w:b/>
          <w:bCs/>
        </w:rPr>
        <w:t>锥</w:t>
      </w:r>
      <w:r w:rsidR="00EE67FC" w:rsidRPr="00477B65">
        <w:rPr>
          <w:rFonts w:hint="eastAsia"/>
          <w:b/>
          <w:bCs/>
        </w:rPr>
        <w:t>，样</w:t>
      </w:r>
      <w:r w:rsidR="00495689" w:rsidRPr="00477B65">
        <w:rPr>
          <w:rFonts w:hint="eastAsia"/>
          <w:b/>
          <w:bCs/>
        </w:rPr>
        <w:t>本</w:t>
      </w:r>
      <w:r w:rsidR="00EE67FC" w:rsidRPr="00477B65">
        <w:rPr>
          <w:rFonts w:hint="eastAsia"/>
          <w:b/>
          <w:bCs/>
        </w:rPr>
        <w:t>被移动到它上面</w:t>
      </w:r>
      <w:r w:rsidR="006461D2" w:rsidRPr="00477B65">
        <w:rPr>
          <w:rFonts w:hint="eastAsia"/>
          <w:b/>
          <w:bCs/>
        </w:rPr>
        <w:t>，</w:t>
      </w:r>
      <w:r w:rsidR="0056229C" w:rsidRPr="00477B65">
        <w:rPr>
          <w:rFonts w:hint="eastAsia"/>
          <w:b/>
          <w:bCs/>
        </w:rPr>
        <w:t>可以增加圆</w:t>
      </w:r>
      <w:r w:rsidR="00EE67FC" w:rsidRPr="00477B65">
        <w:rPr>
          <w:rFonts w:hint="eastAsia"/>
          <w:b/>
          <w:bCs/>
        </w:rPr>
        <w:t>锥的陡度，以使右边的样</w:t>
      </w:r>
      <w:r w:rsidR="004461F8" w:rsidRPr="00477B65">
        <w:rPr>
          <w:rFonts w:hint="eastAsia"/>
          <w:b/>
          <w:bCs/>
        </w:rPr>
        <w:t>本</w:t>
      </w:r>
      <w:r w:rsidR="00EE67FC" w:rsidRPr="00477B65">
        <w:rPr>
          <w:rFonts w:hint="eastAsia"/>
          <w:b/>
          <w:bCs/>
        </w:rPr>
        <w:t>足够接近被照亮的地方，</w:t>
      </w:r>
      <w:r w:rsidR="0082790C" w:rsidRPr="00477B65">
        <w:rPr>
          <w:rFonts w:hint="eastAsia"/>
          <w:b/>
          <w:bCs/>
        </w:rPr>
        <w:t>这样做</w:t>
      </w:r>
      <w:r w:rsidR="00EE67FC" w:rsidRPr="00477B65">
        <w:rPr>
          <w:rFonts w:hint="eastAsia"/>
          <w:b/>
          <w:bCs/>
        </w:rPr>
        <w:t>冒着其他</w:t>
      </w:r>
      <w:r w:rsidR="00787E00" w:rsidRPr="00477B65">
        <w:rPr>
          <w:rFonts w:hint="eastAsia"/>
          <w:b/>
          <w:bCs/>
        </w:rPr>
        <w:t>真正位于阴影中（没有显示）的</w:t>
      </w:r>
      <w:r w:rsidR="00EE67FC" w:rsidRPr="00477B65">
        <w:rPr>
          <w:rFonts w:hint="eastAsia"/>
          <w:b/>
          <w:bCs/>
        </w:rPr>
        <w:t>地方</w:t>
      </w:r>
      <w:r w:rsidR="00787E00" w:rsidRPr="00477B65">
        <w:rPr>
          <w:rFonts w:hint="eastAsia"/>
          <w:b/>
          <w:bCs/>
        </w:rPr>
        <w:t>的</w:t>
      </w:r>
      <w:r w:rsidR="00EE67FC" w:rsidRPr="00477B65">
        <w:rPr>
          <w:rFonts w:hint="eastAsia"/>
          <w:b/>
          <w:bCs/>
        </w:rPr>
        <w:t>样</w:t>
      </w:r>
      <w:r w:rsidR="00635877" w:rsidRPr="00477B65">
        <w:rPr>
          <w:rFonts w:hint="eastAsia"/>
          <w:b/>
          <w:bCs/>
        </w:rPr>
        <w:t>本</w:t>
      </w:r>
      <w:r w:rsidR="00F13CBA" w:rsidRPr="00477B65">
        <w:rPr>
          <w:rFonts w:hint="eastAsia"/>
          <w:b/>
          <w:bCs/>
        </w:rPr>
        <w:t>增加光泄露</w:t>
      </w:r>
      <w:r w:rsidR="00EE67FC" w:rsidRPr="00477B65">
        <w:rPr>
          <w:rFonts w:hint="eastAsia"/>
          <w:b/>
          <w:bCs/>
        </w:rPr>
        <w:t>的风险。在中间的图中，所有的样</w:t>
      </w:r>
      <w:r w:rsidR="0075060C" w:rsidRPr="00477B65">
        <w:rPr>
          <w:rFonts w:hint="eastAsia"/>
          <w:b/>
          <w:bCs/>
        </w:rPr>
        <w:t>本</w:t>
      </w:r>
      <w:r w:rsidR="00EE67FC" w:rsidRPr="00477B65">
        <w:rPr>
          <w:rFonts w:hint="eastAsia"/>
          <w:b/>
          <w:bCs/>
        </w:rPr>
        <w:t>被调整到位于接收器的平面上</w:t>
      </w:r>
      <w:r w:rsidR="006E3135" w:rsidRPr="00477B65">
        <w:rPr>
          <w:rFonts w:hint="eastAsia"/>
          <w:b/>
          <w:bCs/>
        </w:rPr>
        <w:t>，</w:t>
      </w:r>
      <w:r w:rsidR="003015E9" w:rsidRPr="00477B65">
        <w:rPr>
          <w:rFonts w:hint="eastAsia"/>
          <w:b/>
          <w:bCs/>
        </w:rPr>
        <w:t>这样</w:t>
      </w:r>
      <w:proofErr w:type="gramStart"/>
      <w:r w:rsidR="003015E9" w:rsidRPr="00477B65">
        <w:rPr>
          <w:rFonts w:hint="eastAsia"/>
          <w:b/>
          <w:bCs/>
        </w:rPr>
        <w:t>做</w:t>
      </w:r>
      <w:r w:rsidR="006E3135" w:rsidRPr="00477B65">
        <w:rPr>
          <w:rFonts w:hint="eastAsia"/>
          <w:b/>
          <w:bCs/>
        </w:rPr>
        <w:t>对</w:t>
      </w:r>
      <w:proofErr w:type="gramEnd"/>
      <w:r w:rsidR="006E3135" w:rsidRPr="00477B65">
        <w:rPr>
          <w:rFonts w:hint="eastAsia"/>
          <w:b/>
          <w:bCs/>
        </w:rPr>
        <w:t>凸面效果很好，但对凹面适得其反，如左侧所示。在右图中，法向偏移偏置使样品沿表面法线方向移动，与法线</w:t>
      </w:r>
      <w:r w:rsidR="0043658E" w:rsidRPr="00477B65">
        <w:rPr>
          <w:rFonts w:hint="eastAsia"/>
          <w:b/>
          <w:bCs/>
        </w:rPr>
        <w:t>和</w:t>
      </w:r>
      <w:r w:rsidR="006E3135" w:rsidRPr="00477B65">
        <w:rPr>
          <w:rFonts w:hint="eastAsia"/>
          <w:b/>
          <w:bCs/>
        </w:rPr>
        <w:t>光线夹角的正弦成正比</w:t>
      </w:r>
      <w:r w:rsidR="00314ACD" w:rsidRPr="00477B65">
        <w:rPr>
          <w:rFonts w:hint="eastAsia"/>
          <w:b/>
          <w:bCs/>
        </w:rPr>
        <w:t>，</w:t>
      </w:r>
      <w:r w:rsidR="006E3135" w:rsidRPr="00477B65">
        <w:rPr>
          <w:rFonts w:hint="eastAsia"/>
          <w:b/>
          <w:bCs/>
        </w:rPr>
        <w:t>对于中心</w:t>
      </w:r>
      <w:r w:rsidR="002A15D2" w:rsidRPr="00477B65">
        <w:rPr>
          <w:rFonts w:hint="eastAsia"/>
          <w:b/>
          <w:bCs/>
        </w:rPr>
        <w:t>的</w:t>
      </w:r>
      <w:r w:rsidR="006E3135" w:rsidRPr="00477B65">
        <w:rPr>
          <w:rFonts w:hint="eastAsia"/>
          <w:b/>
          <w:bCs/>
        </w:rPr>
        <w:t>样本，这可以被认为是移动到原表面之上的一个假想表面</w:t>
      </w:r>
      <w:r w:rsidR="00471260" w:rsidRPr="00477B65">
        <w:rPr>
          <w:rFonts w:hint="eastAsia"/>
          <w:b/>
          <w:bCs/>
        </w:rPr>
        <w:t>，</w:t>
      </w:r>
      <w:r w:rsidR="006E3135" w:rsidRPr="00477B65">
        <w:rPr>
          <w:rFonts w:hint="eastAsia"/>
          <w:b/>
          <w:bCs/>
        </w:rPr>
        <w:t>这种偏差不仅会影响深度，还会改变用于测试阴影贴图的纹理坐标。</w:t>
      </w:r>
    </w:p>
    <w:p w14:paraId="54096299" w14:textId="77777777" w:rsidR="006E69F6" w:rsidRDefault="006E69F6" w:rsidP="006E69F6">
      <w:pPr>
        <w:spacing w:before="31" w:after="31"/>
        <w:ind w:firstLineChars="0" w:firstLine="0"/>
      </w:pPr>
    </w:p>
    <w:p w14:paraId="145862F7" w14:textId="0948A782" w:rsidR="006E69F6" w:rsidRDefault="00C51A89" w:rsidP="00A82C58">
      <w:pPr>
        <w:spacing w:before="31" w:after="31"/>
        <w:ind w:firstLine="480"/>
      </w:pPr>
      <w:proofErr w:type="spellStart"/>
      <w:r w:rsidRPr="00C51A89">
        <w:rPr>
          <w:rFonts w:hint="eastAsia"/>
        </w:rPr>
        <w:t>sch</w:t>
      </w:r>
      <w:r w:rsidR="00B813DF" w:rsidRPr="00B813DF">
        <w:rPr>
          <w:rFonts w:cs="Times New Roman"/>
        </w:rPr>
        <w:t>ü</w:t>
      </w:r>
      <w:r w:rsidRPr="00C51A89">
        <w:rPr>
          <w:rFonts w:hint="eastAsia"/>
        </w:rPr>
        <w:t>ler</w:t>
      </w:r>
      <w:proofErr w:type="spellEnd"/>
      <w:r w:rsidRPr="00C51A89">
        <w:rPr>
          <w:rFonts w:hint="eastAsia"/>
        </w:rPr>
        <w:t>[1585]</w:t>
      </w:r>
      <w:r w:rsidRPr="00C51A89">
        <w:rPr>
          <w:rFonts w:hint="eastAsia"/>
        </w:rPr>
        <w:t>，</w:t>
      </w:r>
      <w:r w:rsidRPr="00C51A89">
        <w:rPr>
          <w:rFonts w:hint="eastAsia"/>
        </w:rPr>
        <w:t>Isidoro[804]</w:t>
      </w:r>
      <w:r w:rsidRPr="00C51A89">
        <w:rPr>
          <w:rFonts w:hint="eastAsia"/>
        </w:rPr>
        <w:t>和</w:t>
      </w:r>
      <w:r w:rsidRPr="00C51A89">
        <w:rPr>
          <w:rFonts w:hint="eastAsia"/>
        </w:rPr>
        <w:t>Tuft[1790]</w:t>
      </w:r>
      <w:r w:rsidRPr="00C51A89">
        <w:rPr>
          <w:rFonts w:hint="eastAsia"/>
        </w:rPr>
        <w:t>提出了基于观察的技术，即接收器本身的斜率应该用来调整其余样本的深度</w:t>
      </w:r>
      <w:r w:rsidR="00420C41">
        <w:rPr>
          <w:rFonts w:hint="eastAsia"/>
        </w:rPr>
        <w:t>，</w:t>
      </w:r>
      <w:r w:rsidRPr="00C51A89">
        <w:rPr>
          <w:rFonts w:hint="eastAsia"/>
        </w:rPr>
        <w:t>在这三种方法中，</w:t>
      </w:r>
      <w:r w:rsidRPr="00C51A89">
        <w:rPr>
          <w:rFonts w:hint="eastAsia"/>
        </w:rPr>
        <w:t>Tuft</w:t>
      </w:r>
      <w:r w:rsidRPr="00C51A89">
        <w:rPr>
          <w:rFonts w:hint="eastAsia"/>
        </w:rPr>
        <w:t>的公式</w:t>
      </w:r>
      <w:r w:rsidRPr="00C51A89">
        <w:rPr>
          <w:rFonts w:hint="eastAsia"/>
        </w:rPr>
        <w:t>[1790]</w:t>
      </w:r>
      <w:r w:rsidRPr="00C51A89">
        <w:rPr>
          <w:rFonts w:hint="eastAsia"/>
        </w:rPr>
        <w:t>最容易用于级联阴影</w:t>
      </w:r>
      <w:r w:rsidR="005F7F58">
        <w:rPr>
          <w:rFonts w:hint="eastAsia"/>
        </w:rPr>
        <w:t>贴图</w:t>
      </w:r>
      <w:r w:rsidR="00B46399">
        <w:rPr>
          <w:rFonts w:hint="eastAsia"/>
        </w:rPr>
        <w:t>，</w:t>
      </w:r>
      <w:r w:rsidRPr="00C51A89">
        <w:rPr>
          <w:rFonts w:hint="eastAsia"/>
        </w:rPr>
        <w:t>Dou</w:t>
      </w:r>
      <w:r w:rsidRPr="00C51A89">
        <w:rPr>
          <w:rFonts w:hint="eastAsia"/>
        </w:rPr>
        <w:t>等人</w:t>
      </w:r>
      <w:r w:rsidRPr="00C51A89">
        <w:rPr>
          <w:rFonts w:hint="eastAsia"/>
        </w:rPr>
        <w:t>[373]</w:t>
      </w:r>
      <w:r w:rsidRPr="00C51A89">
        <w:rPr>
          <w:rFonts w:hint="eastAsia"/>
        </w:rPr>
        <w:t>进一步</w:t>
      </w:r>
      <w:r w:rsidR="00203773">
        <w:rPr>
          <w:rFonts w:hint="eastAsia"/>
        </w:rPr>
        <w:t>改进</w:t>
      </w:r>
      <w:r w:rsidRPr="00C51A89">
        <w:rPr>
          <w:rFonts w:hint="eastAsia"/>
        </w:rPr>
        <w:t>和扩展了这一概念，解释了</w:t>
      </w:r>
      <w:r w:rsidRPr="00C51A89">
        <w:rPr>
          <w:rFonts w:hint="eastAsia"/>
        </w:rPr>
        <w:t>z</w:t>
      </w:r>
      <w:r w:rsidRPr="00C51A89">
        <w:rPr>
          <w:rFonts w:hint="eastAsia"/>
        </w:rPr>
        <w:t>深度如何以非线性方式变化</w:t>
      </w:r>
      <w:r w:rsidR="00617E7C">
        <w:rPr>
          <w:rFonts w:hint="eastAsia"/>
        </w:rPr>
        <w:t>，</w:t>
      </w:r>
      <w:r w:rsidRPr="00C51A89">
        <w:rPr>
          <w:rFonts w:hint="eastAsia"/>
        </w:rPr>
        <w:t>这些方法假设附近样本</w:t>
      </w:r>
      <w:r w:rsidR="0052321B">
        <w:rPr>
          <w:rFonts w:hint="eastAsia"/>
        </w:rPr>
        <w:t>的</w:t>
      </w:r>
      <w:r w:rsidRPr="00C51A89">
        <w:rPr>
          <w:rFonts w:hint="eastAsia"/>
        </w:rPr>
        <w:t>位置在由三角形构成的同一平面上</w:t>
      </w:r>
      <w:r w:rsidR="000B3039">
        <w:rPr>
          <w:rFonts w:hint="eastAsia"/>
        </w:rPr>
        <w:t>，</w:t>
      </w:r>
      <w:r w:rsidRPr="00C51A89">
        <w:rPr>
          <w:rFonts w:hint="eastAsia"/>
        </w:rPr>
        <w:t>称为接收</w:t>
      </w:r>
      <w:r w:rsidR="006A5ADC">
        <w:rPr>
          <w:rFonts w:hint="eastAsia"/>
        </w:rPr>
        <w:t>器</w:t>
      </w:r>
      <w:r w:rsidRPr="00C51A89">
        <w:rPr>
          <w:rFonts w:hint="eastAsia"/>
        </w:rPr>
        <w:t>深度偏差</w:t>
      </w:r>
      <w:r w:rsidR="004725CA">
        <w:rPr>
          <w:rFonts w:hint="eastAsia"/>
        </w:rPr>
        <w:t>（</w:t>
      </w:r>
      <w:r w:rsidR="004725CA" w:rsidRPr="004725CA">
        <w:t>receiver plane depth bias</w:t>
      </w:r>
      <w:r w:rsidR="004725CA">
        <w:rPr>
          <w:rFonts w:hint="eastAsia"/>
        </w:rPr>
        <w:t>）</w:t>
      </w:r>
      <w:r w:rsidRPr="00C51A89">
        <w:rPr>
          <w:rFonts w:hint="eastAsia"/>
        </w:rPr>
        <w:t>或其他类似</w:t>
      </w:r>
      <w:r w:rsidR="004A27C6">
        <w:rPr>
          <w:rFonts w:hint="eastAsia"/>
        </w:rPr>
        <w:t>的</w:t>
      </w:r>
      <w:r w:rsidRPr="00C51A89">
        <w:rPr>
          <w:rFonts w:hint="eastAsia"/>
        </w:rPr>
        <w:t>术语，这种技术可以</w:t>
      </w:r>
      <w:r w:rsidR="00E85509">
        <w:rPr>
          <w:rFonts w:hint="eastAsia"/>
        </w:rPr>
        <w:t>在多种情况下</w:t>
      </w:r>
      <w:r w:rsidRPr="00C51A89">
        <w:rPr>
          <w:rFonts w:hint="eastAsia"/>
        </w:rPr>
        <w:t>相当</w:t>
      </w:r>
      <w:r w:rsidR="00D83046">
        <w:rPr>
          <w:rFonts w:hint="eastAsia"/>
        </w:rPr>
        <w:t>精确</w:t>
      </w:r>
      <w:r w:rsidR="00A83716">
        <w:rPr>
          <w:rFonts w:hint="eastAsia"/>
        </w:rPr>
        <w:t>，</w:t>
      </w:r>
      <w:r w:rsidR="00A83716" w:rsidRPr="00A83716">
        <w:rPr>
          <w:rFonts w:hint="eastAsia"/>
        </w:rPr>
        <w:t>因为这个假想平面上的位置确实在</w:t>
      </w:r>
      <w:r w:rsidR="002961FE">
        <w:rPr>
          <w:rFonts w:hint="eastAsia"/>
        </w:rPr>
        <w:t>表面</w:t>
      </w:r>
      <w:r w:rsidR="00A83716" w:rsidRPr="00A83716">
        <w:rPr>
          <w:rFonts w:hint="eastAsia"/>
        </w:rPr>
        <w:t>上，</w:t>
      </w:r>
      <w:r w:rsidR="0058123C">
        <w:rPr>
          <w:rFonts w:hint="eastAsia"/>
        </w:rPr>
        <w:t>或者</w:t>
      </w:r>
      <w:r w:rsidR="00A83716" w:rsidRPr="00A83716">
        <w:rPr>
          <w:rFonts w:hint="eastAsia"/>
        </w:rPr>
        <w:t>如果模型是</w:t>
      </w:r>
      <w:proofErr w:type="gramStart"/>
      <w:r w:rsidR="00A83716" w:rsidRPr="00A83716">
        <w:rPr>
          <w:rFonts w:hint="eastAsia"/>
        </w:rPr>
        <w:t>凸</w:t>
      </w:r>
      <w:proofErr w:type="gramEnd"/>
      <w:r w:rsidR="00A83716" w:rsidRPr="00A83716">
        <w:rPr>
          <w:rFonts w:hint="eastAsia"/>
        </w:rPr>
        <w:t>的，则在</w:t>
      </w:r>
      <w:r w:rsidR="00A6145C">
        <w:rPr>
          <w:rFonts w:hint="eastAsia"/>
        </w:rPr>
        <w:t>该表面</w:t>
      </w:r>
      <w:r w:rsidR="00A83716" w:rsidRPr="00A83716">
        <w:rPr>
          <w:rFonts w:hint="eastAsia"/>
        </w:rPr>
        <w:t>的前面</w:t>
      </w:r>
      <w:r w:rsidR="00F6120E">
        <w:rPr>
          <w:rFonts w:hint="eastAsia"/>
        </w:rPr>
        <w:t>。</w:t>
      </w:r>
      <w:r w:rsidR="00EA7BB5" w:rsidRPr="00EA7BB5">
        <w:rPr>
          <w:rFonts w:hint="eastAsia"/>
        </w:rPr>
        <w:t>如图</w:t>
      </w:r>
      <w:r w:rsidR="00EA7BB5" w:rsidRPr="00EA7BB5">
        <w:rPr>
          <w:rFonts w:hint="eastAsia"/>
        </w:rPr>
        <w:t>7.24</w:t>
      </w:r>
      <w:r w:rsidR="00EA7BB5" w:rsidRPr="00EA7BB5">
        <w:rPr>
          <w:rFonts w:hint="eastAsia"/>
        </w:rPr>
        <w:t>所示，凹</w:t>
      </w:r>
      <w:r w:rsidR="00533BF4">
        <w:rPr>
          <w:rFonts w:hint="eastAsia"/>
        </w:rPr>
        <w:t>面</w:t>
      </w:r>
      <w:r w:rsidR="00EA7BB5" w:rsidRPr="00EA7BB5">
        <w:rPr>
          <w:rFonts w:hint="eastAsia"/>
        </w:rPr>
        <w:t>附近的样本可能会被隐藏</w:t>
      </w:r>
      <w:r w:rsidR="009057B5">
        <w:rPr>
          <w:rFonts w:hint="eastAsia"/>
        </w:rPr>
        <w:t>，</w:t>
      </w:r>
      <w:r w:rsidR="00EA7BB5" w:rsidRPr="00EA7BB5">
        <w:rPr>
          <w:rFonts w:hint="eastAsia"/>
        </w:rPr>
        <w:t>常数、</w:t>
      </w:r>
      <w:r w:rsidR="008C0D7A">
        <w:rPr>
          <w:rFonts w:hint="eastAsia"/>
        </w:rPr>
        <w:t>斜率比例</w:t>
      </w:r>
      <w:r w:rsidR="00EA7BB5" w:rsidRPr="00EA7BB5">
        <w:rPr>
          <w:rFonts w:hint="eastAsia"/>
        </w:rPr>
        <w:t>、接收</w:t>
      </w:r>
      <w:r w:rsidR="00013B4A">
        <w:rPr>
          <w:rFonts w:hint="eastAsia"/>
        </w:rPr>
        <w:t>器</w:t>
      </w:r>
      <w:r w:rsidR="00EA7BB5" w:rsidRPr="00EA7BB5">
        <w:rPr>
          <w:rFonts w:hint="eastAsia"/>
        </w:rPr>
        <w:t>平面、</w:t>
      </w:r>
      <w:r w:rsidR="009C2C2E">
        <w:rPr>
          <w:rFonts w:hint="eastAsia"/>
        </w:rPr>
        <w:t>视野</w:t>
      </w:r>
      <w:r w:rsidR="00EA7BB5" w:rsidRPr="00EA7BB5">
        <w:rPr>
          <w:rFonts w:hint="eastAsia"/>
        </w:rPr>
        <w:t>偏差和</w:t>
      </w:r>
      <w:r w:rsidR="00884F6F">
        <w:rPr>
          <w:rFonts w:hint="eastAsia"/>
        </w:rPr>
        <w:t>法线偏移</w:t>
      </w:r>
      <w:r w:rsidR="00EA7BB5" w:rsidRPr="00EA7BB5">
        <w:rPr>
          <w:rFonts w:hint="eastAsia"/>
        </w:rPr>
        <w:t>偏差的组合已经被用来解决自阴影问题，尽管手动调整每个环境仍然是必要的</w:t>
      </w:r>
      <w:r w:rsidR="00EA7BB5" w:rsidRPr="00EA7BB5">
        <w:rPr>
          <w:rFonts w:hint="eastAsia"/>
        </w:rPr>
        <w:t>[235,</w:t>
      </w:r>
      <w:r w:rsidR="00AF5128">
        <w:t xml:space="preserve"> </w:t>
      </w:r>
      <w:r w:rsidR="00EA7BB5" w:rsidRPr="00EA7BB5">
        <w:rPr>
          <w:rFonts w:hint="eastAsia"/>
        </w:rPr>
        <w:t>1391,</w:t>
      </w:r>
      <w:r w:rsidR="00AF5128">
        <w:t xml:space="preserve"> </w:t>
      </w:r>
      <w:r w:rsidR="00EA7BB5" w:rsidRPr="00EA7BB5">
        <w:rPr>
          <w:rFonts w:hint="eastAsia"/>
        </w:rPr>
        <w:t>1403]</w:t>
      </w:r>
      <w:r w:rsidR="00EA7BB5" w:rsidRPr="00EA7BB5">
        <w:rPr>
          <w:rFonts w:hint="eastAsia"/>
        </w:rPr>
        <w:t>。</w:t>
      </w:r>
    </w:p>
    <w:p w14:paraId="434ED9C7" w14:textId="552D9F76" w:rsidR="00711C36" w:rsidRDefault="00711C36" w:rsidP="00A82C58">
      <w:pPr>
        <w:spacing w:before="31" w:after="31"/>
        <w:ind w:firstLine="480"/>
      </w:pPr>
      <w:r w:rsidRPr="00711C36">
        <w:rPr>
          <w:rFonts w:hint="eastAsia"/>
        </w:rPr>
        <w:t>PCF</w:t>
      </w:r>
      <w:r w:rsidRPr="00711C36">
        <w:rPr>
          <w:rFonts w:hint="eastAsia"/>
        </w:rPr>
        <w:t>的一个问题是，由于采样区域的宽度保持不变，阴影将</w:t>
      </w:r>
      <w:r w:rsidR="00EA0C97">
        <w:rPr>
          <w:rFonts w:hint="eastAsia"/>
        </w:rPr>
        <w:t>显示</w:t>
      </w:r>
      <w:r w:rsidR="00326AAB">
        <w:rPr>
          <w:rFonts w:hint="eastAsia"/>
        </w:rPr>
        <w:t>出</w:t>
      </w:r>
      <w:r w:rsidRPr="00711C36">
        <w:rPr>
          <w:rFonts w:hint="eastAsia"/>
        </w:rPr>
        <w:t>均匀的软</w:t>
      </w:r>
      <w:r w:rsidR="00B7240E">
        <w:rPr>
          <w:rFonts w:hint="eastAsia"/>
        </w:rPr>
        <w:t>阴影</w:t>
      </w:r>
      <w:r w:rsidRPr="00711C36">
        <w:rPr>
          <w:rFonts w:hint="eastAsia"/>
        </w:rPr>
        <w:t>，所有的半</w:t>
      </w:r>
      <w:r w:rsidR="009D079E">
        <w:rPr>
          <w:rFonts w:hint="eastAsia"/>
        </w:rPr>
        <w:t>影</w:t>
      </w:r>
      <w:r w:rsidRPr="00711C36">
        <w:rPr>
          <w:rFonts w:hint="eastAsia"/>
        </w:rPr>
        <w:t>宽度都相同</w:t>
      </w:r>
      <w:r w:rsidR="00FA7FD1">
        <w:rPr>
          <w:rFonts w:hint="eastAsia"/>
        </w:rPr>
        <w:t>，</w:t>
      </w:r>
      <w:r w:rsidRPr="00711C36">
        <w:rPr>
          <w:rFonts w:hint="eastAsia"/>
        </w:rPr>
        <w:t>在某些情况下，这是可以接受的，但在</w:t>
      </w:r>
      <w:proofErr w:type="gramStart"/>
      <w:r w:rsidR="004A1A70">
        <w:rPr>
          <w:rFonts w:hint="eastAsia"/>
        </w:rPr>
        <w:t>遮挡</w:t>
      </w:r>
      <w:r w:rsidRPr="00711C36">
        <w:rPr>
          <w:rFonts w:hint="eastAsia"/>
        </w:rPr>
        <w:t>器</w:t>
      </w:r>
      <w:proofErr w:type="gramEnd"/>
      <w:r w:rsidRPr="00711C36">
        <w:rPr>
          <w:rFonts w:hint="eastAsia"/>
        </w:rPr>
        <w:t>和接收器之间有地面接触的情况下，这是不正确的</w:t>
      </w:r>
      <w:r w:rsidR="00883226">
        <w:rPr>
          <w:rFonts w:hint="eastAsia"/>
        </w:rPr>
        <w:t>，</w:t>
      </w:r>
      <w:r w:rsidRPr="00711C36">
        <w:rPr>
          <w:rFonts w:hint="eastAsia"/>
        </w:rPr>
        <w:t>参见图</w:t>
      </w:r>
      <w:r w:rsidRPr="00711C36">
        <w:rPr>
          <w:rFonts w:hint="eastAsia"/>
        </w:rPr>
        <w:t>7.25</w:t>
      </w:r>
      <w:r w:rsidRPr="00711C36">
        <w:rPr>
          <w:rFonts w:hint="eastAsia"/>
        </w:rPr>
        <w:t>。</w:t>
      </w:r>
    </w:p>
    <w:p w14:paraId="524B4F01" w14:textId="3817E70F" w:rsidR="006E40DA" w:rsidRDefault="006E40DA" w:rsidP="006E40DA">
      <w:pPr>
        <w:spacing w:before="31" w:after="31"/>
        <w:ind w:firstLineChars="0" w:firstLine="0"/>
      </w:pPr>
    </w:p>
    <w:p w14:paraId="0807F4B6" w14:textId="7C4FAF9E" w:rsidR="006E40DA" w:rsidRDefault="006E40DA" w:rsidP="006E40DA">
      <w:pPr>
        <w:spacing w:before="31" w:after="31"/>
        <w:ind w:firstLineChars="0" w:firstLine="0"/>
        <w:jc w:val="center"/>
      </w:pPr>
      <w:r>
        <w:rPr>
          <w:noProof/>
        </w:rPr>
        <w:lastRenderedPageBreak/>
        <w:drawing>
          <wp:inline distT="0" distB="0" distL="0" distR="0" wp14:anchorId="18114CE4" wp14:editId="49FE4B24">
            <wp:extent cx="5274310" cy="1664970"/>
            <wp:effectExtent l="0" t="0" r="254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pic:nvPicPr>
                  <pic:blipFill>
                    <a:blip r:embed="rId139">
                      <a:extLst>
                        <a:ext uri="{28A0092B-C50C-407E-A947-70E740481C1C}">
                          <a14:useLocalDpi xmlns:a14="http://schemas.microsoft.com/office/drawing/2010/main" val="0"/>
                        </a:ext>
                      </a:extLst>
                    </a:blip>
                    <a:stretch>
                      <a:fillRect/>
                    </a:stretch>
                  </pic:blipFill>
                  <pic:spPr>
                    <a:xfrm>
                      <a:off x="0" y="0"/>
                      <a:ext cx="5274310" cy="1664970"/>
                    </a:xfrm>
                    <a:prstGeom prst="rect">
                      <a:avLst/>
                    </a:prstGeom>
                  </pic:spPr>
                </pic:pic>
              </a:graphicData>
            </a:graphic>
          </wp:inline>
        </w:drawing>
      </w:r>
    </w:p>
    <w:p w14:paraId="1EBCFC04" w14:textId="5371BF87" w:rsidR="006E40DA" w:rsidRPr="001635A6" w:rsidRDefault="006E40DA" w:rsidP="006E40DA">
      <w:pPr>
        <w:spacing w:before="31" w:after="31"/>
        <w:ind w:firstLineChars="0" w:firstLine="0"/>
        <w:rPr>
          <w:b/>
          <w:bCs/>
        </w:rPr>
      </w:pPr>
      <w:r w:rsidRPr="001635A6">
        <w:rPr>
          <w:rFonts w:hint="eastAsia"/>
          <w:b/>
          <w:bCs/>
        </w:rPr>
        <w:t>图</w:t>
      </w:r>
      <w:r w:rsidRPr="001635A6">
        <w:rPr>
          <w:rFonts w:hint="eastAsia"/>
          <w:b/>
          <w:bCs/>
        </w:rPr>
        <w:t xml:space="preserve"> </w:t>
      </w:r>
      <w:r w:rsidRPr="001635A6">
        <w:rPr>
          <w:b/>
          <w:bCs/>
        </w:rPr>
        <w:t xml:space="preserve">7.25. </w:t>
      </w:r>
      <w:r w:rsidR="000A3BBD" w:rsidRPr="001635A6">
        <w:rPr>
          <w:rFonts w:hint="eastAsia"/>
          <w:b/>
          <w:bCs/>
        </w:rPr>
        <w:t>百分比</w:t>
      </w:r>
      <w:r w:rsidR="00637C1B" w:rsidRPr="001635A6">
        <w:rPr>
          <w:rFonts w:hint="eastAsia"/>
          <w:b/>
          <w:bCs/>
        </w:rPr>
        <w:t>渐近</w:t>
      </w:r>
      <w:r w:rsidR="0024555E" w:rsidRPr="001635A6">
        <w:rPr>
          <w:rFonts w:hint="eastAsia"/>
          <w:b/>
          <w:bCs/>
        </w:rPr>
        <w:t>滤波</w:t>
      </w:r>
      <w:r w:rsidR="000A3BBD" w:rsidRPr="001635A6">
        <w:rPr>
          <w:rFonts w:hint="eastAsia"/>
          <w:b/>
          <w:bCs/>
        </w:rPr>
        <w:t>和百分比</w:t>
      </w:r>
      <w:r w:rsidR="00FE703B" w:rsidRPr="001635A6">
        <w:rPr>
          <w:rFonts w:hint="eastAsia"/>
          <w:b/>
          <w:bCs/>
        </w:rPr>
        <w:t>渐近</w:t>
      </w:r>
      <w:r w:rsidR="00DC485A" w:rsidRPr="001635A6">
        <w:rPr>
          <w:rFonts w:hint="eastAsia"/>
          <w:b/>
          <w:bCs/>
        </w:rPr>
        <w:t>软阴影</w:t>
      </w:r>
      <w:r w:rsidR="000A3BBD" w:rsidRPr="001635A6">
        <w:rPr>
          <w:rFonts w:hint="eastAsia"/>
          <w:b/>
          <w:bCs/>
        </w:rPr>
        <w:t>。在左边</w:t>
      </w:r>
      <w:r w:rsidR="004161A4" w:rsidRPr="001635A6">
        <w:rPr>
          <w:rFonts w:hint="eastAsia"/>
          <w:b/>
          <w:bCs/>
        </w:rPr>
        <w:t>是带有</w:t>
      </w:r>
      <w:r w:rsidR="000A3BBD" w:rsidRPr="001635A6">
        <w:rPr>
          <w:rFonts w:hint="eastAsia"/>
          <w:b/>
          <w:bCs/>
        </w:rPr>
        <w:t>一点</w:t>
      </w:r>
      <w:r w:rsidR="000A3BBD" w:rsidRPr="001635A6">
        <w:rPr>
          <w:rFonts w:hint="eastAsia"/>
          <w:b/>
          <w:bCs/>
        </w:rPr>
        <w:t>PCF</w:t>
      </w:r>
      <w:r w:rsidR="000A3BBD" w:rsidRPr="001635A6">
        <w:rPr>
          <w:rFonts w:hint="eastAsia"/>
          <w:b/>
          <w:bCs/>
        </w:rPr>
        <w:t>滤波</w:t>
      </w:r>
      <w:r w:rsidR="004161A4" w:rsidRPr="001635A6">
        <w:rPr>
          <w:rFonts w:hint="eastAsia"/>
          <w:b/>
          <w:bCs/>
        </w:rPr>
        <w:t>的硬阴影</w:t>
      </w:r>
      <w:r w:rsidR="000A3BBD" w:rsidRPr="001635A6">
        <w:rPr>
          <w:rFonts w:hint="eastAsia"/>
          <w:b/>
          <w:bCs/>
        </w:rPr>
        <w:t>。中间是等宽的软阴影。在右边，在物体与地面接触的地方，有适当硬度的可变宽度的软阴影。</w:t>
      </w:r>
      <w:r w:rsidR="00C94801" w:rsidRPr="001635A6">
        <w:rPr>
          <w:rFonts w:hint="eastAsia"/>
          <w:b/>
          <w:bCs/>
        </w:rPr>
        <w:t>（图片由</w:t>
      </w:r>
      <w:r w:rsidR="00C94801" w:rsidRPr="001635A6">
        <w:rPr>
          <w:rFonts w:hint="eastAsia"/>
          <w:b/>
          <w:bCs/>
        </w:rPr>
        <w:t>NVIDIA</w:t>
      </w:r>
      <w:r w:rsidR="00C94801" w:rsidRPr="001635A6">
        <w:rPr>
          <w:rFonts w:hint="eastAsia"/>
          <w:b/>
          <w:bCs/>
        </w:rPr>
        <w:t>公司提供）</w:t>
      </w:r>
    </w:p>
    <w:p w14:paraId="2C2022E0" w14:textId="48937C76" w:rsidR="00DF444B" w:rsidRPr="00EA2BC2" w:rsidRDefault="00806D95" w:rsidP="00DF444B">
      <w:pPr>
        <w:pStyle w:val="u2"/>
        <w:numPr>
          <w:ilvl w:val="0"/>
          <w:numId w:val="0"/>
        </w:numPr>
        <w:ind w:left="992" w:hanging="992"/>
      </w:pPr>
      <w:r>
        <w:t>7</w:t>
      </w:r>
      <w:r w:rsidR="00DF444B" w:rsidRPr="00EA2BC2">
        <w:rPr>
          <w:rFonts w:hint="eastAsia"/>
        </w:rPr>
        <w:t>.</w:t>
      </w:r>
      <w:r>
        <w:t>6</w:t>
      </w:r>
      <w:r w:rsidR="00DF444B" w:rsidRPr="00EA2BC2">
        <w:t xml:space="preserve"> </w:t>
      </w:r>
      <w:r w:rsidR="009723B7" w:rsidRPr="009723B7">
        <w:rPr>
          <w:rFonts w:hint="eastAsia"/>
        </w:rPr>
        <w:t>百分比渐近软阴影</w:t>
      </w:r>
      <w:r w:rsidR="00DF444B" w:rsidRPr="00EA2BC2">
        <w:rPr>
          <w:rFonts w:hint="eastAsia"/>
        </w:rPr>
        <w:t xml:space="preserve"> </w:t>
      </w:r>
      <w:r w:rsidR="00E60B54" w:rsidRPr="00E60B54">
        <w:t>Percentage-Closer Soft Shadows</w:t>
      </w:r>
    </w:p>
    <w:p w14:paraId="02FCD22E" w14:textId="6787C4E3" w:rsidR="006E40DA" w:rsidRDefault="00BC2345" w:rsidP="00A82C58">
      <w:pPr>
        <w:spacing w:before="31" w:after="31"/>
        <w:ind w:firstLine="480"/>
      </w:pPr>
      <w:r w:rsidRPr="00BC2345">
        <w:rPr>
          <w:rFonts w:hint="eastAsia"/>
        </w:rPr>
        <w:t>2005</w:t>
      </w:r>
      <w:r w:rsidRPr="00BC2345">
        <w:rPr>
          <w:rFonts w:hint="eastAsia"/>
        </w:rPr>
        <w:t>年</w:t>
      </w:r>
      <w:r w:rsidRPr="00BC2345">
        <w:rPr>
          <w:rFonts w:hint="eastAsia"/>
        </w:rPr>
        <w:t>Fernando[212, 467, 1252]</w:t>
      </w:r>
      <w:r w:rsidRPr="00BC2345">
        <w:rPr>
          <w:rFonts w:hint="eastAsia"/>
        </w:rPr>
        <w:t>发表了一种颇具影响力的方法，称为百分比</w:t>
      </w:r>
      <w:r w:rsidR="00875720">
        <w:rPr>
          <w:rFonts w:hint="eastAsia"/>
        </w:rPr>
        <w:t>渐近软阴影</w:t>
      </w:r>
      <w:r w:rsidR="006F05B4">
        <w:rPr>
          <w:rFonts w:hint="eastAsia"/>
        </w:rPr>
        <w:t>（</w:t>
      </w:r>
      <w:r w:rsidR="006F05B4" w:rsidRPr="006F05B4">
        <w:t>percentage</w:t>
      </w:r>
      <w:r w:rsidR="006F05B4">
        <w:t>-</w:t>
      </w:r>
      <w:r w:rsidR="006F05B4" w:rsidRPr="006F05B4">
        <w:t>closer soft shadows</w:t>
      </w:r>
      <w:r w:rsidR="00B258CF">
        <w:t>,</w:t>
      </w:r>
      <w:r w:rsidR="006F05B4" w:rsidRPr="006F05B4">
        <w:rPr>
          <w:rFonts w:hint="eastAsia"/>
        </w:rPr>
        <w:t xml:space="preserve"> </w:t>
      </w:r>
      <w:r w:rsidRPr="00BC2345">
        <w:rPr>
          <w:rFonts w:hint="eastAsia"/>
        </w:rPr>
        <w:t>PCSS</w:t>
      </w:r>
      <w:r w:rsidR="00B258CF">
        <w:rPr>
          <w:rFonts w:hint="eastAsia"/>
        </w:rPr>
        <w:t>）</w:t>
      </w:r>
      <w:r w:rsidR="002A155C">
        <w:rPr>
          <w:rFonts w:hint="eastAsia"/>
        </w:rPr>
        <w:t>，</w:t>
      </w:r>
      <w:r w:rsidRPr="00BC2345">
        <w:rPr>
          <w:rFonts w:hint="eastAsia"/>
        </w:rPr>
        <w:t>它试图通过搜索</w:t>
      </w:r>
      <w:r w:rsidR="006E16AE">
        <w:rPr>
          <w:rFonts w:hint="eastAsia"/>
        </w:rPr>
        <w:t>阴影贴图上</w:t>
      </w:r>
      <w:r w:rsidR="006612BA">
        <w:rPr>
          <w:rFonts w:hint="eastAsia"/>
        </w:rPr>
        <w:t>（</w:t>
      </w:r>
      <w:r w:rsidR="00172848">
        <w:rPr>
          <w:rFonts w:hint="eastAsia"/>
        </w:rPr>
        <w:t>译注：</w:t>
      </w:r>
      <w:r w:rsidR="006612BA">
        <w:rPr>
          <w:rFonts w:hint="eastAsia"/>
        </w:rPr>
        <w:t>一个位置）</w:t>
      </w:r>
      <w:r w:rsidR="007510AC">
        <w:rPr>
          <w:rFonts w:hint="eastAsia"/>
        </w:rPr>
        <w:t>的附近区域</w:t>
      </w:r>
      <w:r w:rsidR="00793625">
        <w:rPr>
          <w:rFonts w:hint="eastAsia"/>
        </w:rPr>
        <w:t>以</w:t>
      </w:r>
      <w:r w:rsidR="00142DF6">
        <w:rPr>
          <w:rFonts w:hint="eastAsia"/>
        </w:rPr>
        <w:t>寻找</w:t>
      </w:r>
      <w:r w:rsidRPr="00BC2345">
        <w:rPr>
          <w:rFonts w:hint="eastAsia"/>
        </w:rPr>
        <w:t>所有可能的</w:t>
      </w:r>
      <w:r w:rsidR="00004549">
        <w:rPr>
          <w:rFonts w:hint="eastAsia"/>
        </w:rPr>
        <w:t>遮挡器</w:t>
      </w:r>
      <w:r w:rsidR="00B67B25">
        <w:rPr>
          <w:rFonts w:hint="eastAsia"/>
        </w:rPr>
        <w:t>，</w:t>
      </w:r>
      <w:r w:rsidRPr="00BC2345">
        <w:rPr>
          <w:rFonts w:hint="eastAsia"/>
        </w:rPr>
        <w:t>这些</w:t>
      </w:r>
      <w:proofErr w:type="gramStart"/>
      <w:r w:rsidR="00B41163">
        <w:rPr>
          <w:rFonts w:hint="eastAsia"/>
        </w:rPr>
        <w:t>遮挡</w:t>
      </w:r>
      <w:r w:rsidRPr="00BC2345">
        <w:rPr>
          <w:rFonts w:hint="eastAsia"/>
        </w:rPr>
        <w:t>器</w:t>
      </w:r>
      <w:proofErr w:type="gramEnd"/>
      <w:r w:rsidR="007E0056">
        <w:rPr>
          <w:rFonts w:hint="eastAsia"/>
        </w:rPr>
        <w:t>到</w:t>
      </w:r>
      <w:r w:rsidR="002E761A">
        <w:rPr>
          <w:rFonts w:hint="eastAsia"/>
        </w:rPr>
        <w:t>该位置</w:t>
      </w:r>
      <w:r w:rsidRPr="00BC2345">
        <w:rPr>
          <w:rFonts w:hint="eastAsia"/>
        </w:rPr>
        <w:t>的平均距离</w:t>
      </w:r>
      <w:r w:rsidR="005F3E2D">
        <w:rPr>
          <w:rFonts w:hint="eastAsia"/>
        </w:rPr>
        <w:t>被用来定义样本区域宽度：</w:t>
      </w:r>
    </w:p>
    <w:tbl>
      <w:tblPr>
        <w:tblW w:w="8080" w:type="dxa"/>
        <w:tblLook w:val="04A0" w:firstRow="1" w:lastRow="0" w:firstColumn="1" w:lastColumn="0" w:noHBand="0" w:noVBand="1"/>
      </w:tblPr>
      <w:tblGrid>
        <w:gridCol w:w="6936"/>
        <w:gridCol w:w="1144"/>
      </w:tblGrid>
      <w:tr w:rsidR="00800523" w:rsidRPr="0045721C" w14:paraId="04DD32B3" w14:textId="77777777" w:rsidTr="003147FA">
        <w:tc>
          <w:tcPr>
            <w:tcW w:w="6936" w:type="dxa"/>
            <w:vAlign w:val="center"/>
          </w:tcPr>
          <w:p w14:paraId="019CC02B" w14:textId="740B446C" w:rsidR="00800523" w:rsidRPr="00764B0D" w:rsidRDefault="00000000" w:rsidP="003147FA">
            <w:pPr>
              <w:spacing w:before="31" w:after="31"/>
              <w:ind w:firstLine="480"/>
              <w:rPr>
                <w:i/>
                <w:szCs w:val="21"/>
              </w:rPr>
            </w:pPr>
            <m:oMathPara>
              <m:oMath>
                <m:sSub>
                  <m:sSubPr>
                    <m:ctrlPr>
                      <w:rPr>
                        <w:rFonts w:ascii="Cambria Math" w:hAnsi="Cambria Math"/>
                      </w:rPr>
                    </m:ctrlPr>
                  </m:sSubPr>
                  <m:e>
                    <m:r>
                      <w:rPr>
                        <w:rFonts w:ascii="Cambria Math" w:hAnsi="Cambria Math"/>
                      </w:rPr>
                      <m:t>w</m:t>
                    </m:r>
                  </m:e>
                  <m:sub>
                    <m:r>
                      <m:rPr>
                        <m:nor/>
                      </m:rPr>
                      <m:t>sample</m:t>
                    </m:r>
                  </m:sub>
                </m:sSub>
                <m:r>
                  <w:rPr>
                    <w:rFonts w:ascii="Cambria Math" w:hAnsi="Cambria Math"/>
                  </w:rPr>
                  <m:t>=</m:t>
                </m:r>
                <m:sSub>
                  <m:sSubPr>
                    <m:ctrlPr>
                      <w:rPr>
                        <w:rFonts w:ascii="Cambria Math" w:hAnsi="Cambria Math"/>
                      </w:rPr>
                    </m:ctrlPr>
                  </m:sSubPr>
                  <m:e>
                    <m:r>
                      <w:rPr>
                        <w:rFonts w:ascii="Cambria Math" w:hAnsi="Cambria Math"/>
                      </w:rPr>
                      <m:t>w</m:t>
                    </m:r>
                  </m:e>
                  <m:sub>
                    <m:r>
                      <m:rPr>
                        <m:nor/>
                      </m:rPr>
                      <m:t>light</m:t>
                    </m:r>
                  </m:sub>
                </m:sSub>
                <m:f>
                  <m:fPr>
                    <m:ctrlPr>
                      <w:rPr>
                        <w:rFonts w:ascii="Cambria Math" w:hAnsi="Cambria Math"/>
                      </w:rPr>
                    </m:ctrlPr>
                  </m:fPr>
                  <m:num>
                    <m:sSub>
                      <m:sSubPr>
                        <m:ctrlPr>
                          <w:rPr>
                            <w:rFonts w:ascii="Cambria Math" w:hAnsi="Cambria Math"/>
                          </w:rPr>
                        </m:ctrlPr>
                      </m:sSubPr>
                      <m:e>
                        <m:r>
                          <w:rPr>
                            <w:rFonts w:ascii="Cambria Math" w:hAnsi="Cambria Math"/>
                          </w:rPr>
                          <m:t>d</m:t>
                        </m:r>
                      </m:e>
                      <m:sub>
                        <m:r>
                          <w:rPr>
                            <w:rFonts w:ascii="Cambria Math" w:hAnsi="Cambria Math"/>
                          </w:rPr>
                          <m:t>r</m:t>
                        </m:r>
                      </m:sub>
                    </m:sSub>
                    <m:r>
                      <w:rPr>
                        <w:rFonts w:ascii="Cambria Math" w:hAnsi="Cambria Math"/>
                      </w:rPr>
                      <m:t>-</m:t>
                    </m:r>
                    <w:bookmarkStart w:id="119" w:name="OLE_LINK93"/>
                    <m:sSub>
                      <m:sSubPr>
                        <m:ctrlPr>
                          <w:rPr>
                            <w:rFonts w:ascii="Cambria Math" w:hAnsi="Cambria Math"/>
                          </w:rPr>
                        </m:ctrlPr>
                      </m:sSubPr>
                      <m:e>
                        <m:r>
                          <w:rPr>
                            <w:rFonts w:ascii="Cambria Math" w:hAnsi="Cambria Math"/>
                          </w:rPr>
                          <m:t>d</m:t>
                        </m:r>
                      </m:e>
                      <m:sub>
                        <m:r>
                          <w:rPr>
                            <w:rFonts w:ascii="Cambria Math" w:hAnsi="Cambria Math"/>
                          </w:rPr>
                          <m:t>o</m:t>
                        </m:r>
                      </m:sub>
                    </m:sSub>
                    <w:bookmarkEnd w:id="119"/>
                  </m:num>
                  <m:den>
                    <m:sSub>
                      <m:sSubPr>
                        <m:ctrlPr>
                          <w:rPr>
                            <w:rFonts w:ascii="Cambria Math" w:hAnsi="Cambria Math"/>
                          </w:rPr>
                        </m:ctrlPr>
                      </m:sSubPr>
                      <m:e>
                        <m:r>
                          <w:rPr>
                            <w:rFonts w:ascii="Cambria Math" w:hAnsi="Cambria Math"/>
                          </w:rPr>
                          <m:t>d</m:t>
                        </m:r>
                      </m:e>
                      <m:sub>
                        <m:r>
                          <w:rPr>
                            <w:rFonts w:ascii="Cambria Math" w:hAnsi="Cambria Math"/>
                          </w:rPr>
                          <m:t>r</m:t>
                        </m:r>
                      </m:sub>
                    </m:sSub>
                  </m:den>
                </m:f>
                <m:r>
                  <m:rPr>
                    <m:nor/>
                  </m:rPr>
                  <m:t>,</m:t>
                </m:r>
              </m:oMath>
            </m:oMathPara>
          </w:p>
        </w:tc>
        <w:tc>
          <w:tcPr>
            <w:tcW w:w="1144" w:type="dxa"/>
            <w:vAlign w:val="center"/>
          </w:tcPr>
          <w:p w14:paraId="7584DB47" w14:textId="18E96ED2" w:rsidR="00800523" w:rsidRPr="0045721C" w:rsidRDefault="00800523" w:rsidP="003147FA">
            <w:pPr>
              <w:spacing w:before="31" w:after="31"/>
              <w:ind w:firstLine="420"/>
              <w:jc w:val="center"/>
              <w:rPr>
                <w:sz w:val="21"/>
                <w:szCs w:val="21"/>
              </w:rPr>
            </w:pPr>
            <w:r w:rsidRPr="0045721C">
              <w:rPr>
                <w:sz w:val="21"/>
                <w:szCs w:val="21"/>
              </w:rPr>
              <w:t>(</w:t>
            </w:r>
            <w:r w:rsidR="00516CFC">
              <w:rPr>
                <w:sz w:val="21"/>
                <w:szCs w:val="21"/>
              </w:rPr>
              <w:t>7</w:t>
            </w:r>
            <w:r>
              <w:rPr>
                <w:sz w:val="21"/>
                <w:szCs w:val="21"/>
              </w:rPr>
              <w:t>.</w:t>
            </w:r>
            <w:r w:rsidR="00516CFC">
              <w:rPr>
                <w:sz w:val="21"/>
                <w:szCs w:val="21"/>
              </w:rPr>
              <w:t>6</w:t>
            </w:r>
            <w:r w:rsidRPr="0045721C">
              <w:rPr>
                <w:sz w:val="21"/>
                <w:szCs w:val="21"/>
              </w:rPr>
              <w:t>)</w:t>
            </w:r>
          </w:p>
        </w:tc>
      </w:tr>
    </w:tbl>
    <w:p w14:paraId="5E991B38" w14:textId="6F0E1967" w:rsidR="00331972" w:rsidRDefault="0080641C" w:rsidP="00C44E5D">
      <w:pPr>
        <w:spacing w:before="31" w:after="31"/>
        <w:ind w:firstLineChars="0" w:firstLine="0"/>
      </w:pPr>
      <w:r>
        <w:rPr>
          <w:rFonts w:hint="eastAsia"/>
        </w:rPr>
        <w:t>其中</w:t>
      </w:r>
      <m:oMath>
        <m:sSub>
          <m:sSubPr>
            <m:ctrlPr>
              <w:rPr>
                <w:rFonts w:ascii="Cambria Math" w:hAnsi="Cambria Math"/>
              </w:rPr>
            </m:ctrlPr>
          </m:sSubPr>
          <m:e>
            <m:r>
              <w:rPr>
                <w:rFonts w:ascii="Cambria Math" w:hAnsi="Cambria Math"/>
              </w:rPr>
              <m:t>d</m:t>
            </m:r>
          </m:e>
          <m:sub>
            <m:r>
              <w:rPr>
                <w:rFonts w:ascii="Cambria Math" w:hAnsi="Cambria Math"/>
              </w:rPr>
              <m:t>r</m:t>
            </m:r>
          </m:sub>
        </m:sSub>
      </m:oMath>
      <w:r>
        <w:rPr>
          <w:rFonts w:hint="eastAsia"/>
        </w:rPr>
        <w:t>是接收器到光的距离，</w:t>
      </w:r>
      <m:oMath>
        <m:sSub>
          <m:sSubPr>
            <m:ctrlPr>
              <w:rPr>
                <w:rFonts w:ascii="Cambria Math" w:hAnsi="Cambria Math"/>
              </w:rPr>
            </m:ctrlPr>
          </m:sSubPr>
          <m:e>
            <m:r>
              <w:rPr>
                <w:rFonts w:ascii="Cambria Math" w:hAnsi="Cambria Math"/>
              </w:rPr>
              <m:t>d</m:t>
            </m:r>
          </m:e>
          <m:sub>
            <m:r>
              <w:rPr>
                <w:rFonts w:ascii="Cambria Math" w:hAnsi="Cambria Math"/>
              </w:rPr>
              <m:t>o</m:t>
            </m:r>
          </m:sub>
        </m:sSub>
      </m:oMath>
      <w:r w:rsidR="002C23C4">
        <w:rPr>
          <w:rFonts w:hint="eastAsia"/>
        </w:rPr>
        <w:t>是</w:t>
      </w:r>
      <w:proofErr w:type="gramStart"/>
      <w:r w:rsidR="002C23C4">
        <w:rPr>
          <w:rFonts w:hint="eastAsia"/>
        </w:rPr>
        <w:t>遮挡器</w:t>
      </w:r>
      <w:proofErr w:type="gramEnd"/>
      <w:r w:rsidR="002C23C4">
        <w:rPr>
          <w:rFonts w:hint="eastAsia"/>
        </w:rPr>
        <w:t>的平均距离。</w:t>
      </w:r>
      <w:r w:rsidR="00C44E5D" w:rsidRPr="00C44E5D">
        <w:rPr>
          <w:rFonts w:hint="eastAsia"/>
        </w:rPr>
        <w:t>换句话说，当平均</w:t>
      </w:r>
      <w:proofErr w:type="gramStart"/>
      <w:r w:rsidR="00C44E5D" w:rsidRPr="00C44E5D">
        <w:rPr>
          <w:rFonts w:hint="eastAsia"/>
        </w:rPr>
        <w:t>遮挡</w:t>
      </w:r>
      <w:r w:rsidR="00F01BD9">
        <w:rPr>
          <w:rFonts w:hint="eastAsia"/>
        </w:rPr>
        <w:t>器距离</w:t>
      </w:r>
      <w:proofErr w:type="gramEnd"/>
      <w:r w:rsidR="00C44E5D" w:rsidRPr="00C44E5D">
        <w:rPr>
          <w:rFonts w:hint="eastAsia"/>
        </w:rPr>
        <w:t>接收器越来越远，</w:t>
      </w:r>
      <w:r w:rsidR="004C034E">
        <w:rPr>
          <w:rFonts w:hint="eastAsia"/>
        </w:rPr>
        <w:t>以及</w:t>
      </w:r>
      <w:r w:rsidR="00C44E5D" w:rsidRPr="00C44E5D">
        <w:rPr>
          <w:rFonts w:hint="eastAsia"/>
        </w:rPr>
        <w:t>离光越来越近时，样本表面</w:t>
      </w:r>
      <w:r w:rsidR="003A723A">
        <w:rPr>
          <w:rFonts w:hint="eastAsia"/>
        </w:rPr>
        <w:t>区域</w:t>
      </w:r>
      <w:r w:rsidR="00C44E5D" w:rsidRPr="00C44E5D">
        <w:rPr>
          <w:rFonts w:hint="eastAsia"/>
        </w:rPr>
        <w:t>的宽度就会增加。</w:t>
      </w:r>
      <w:r w:rsidR="004013A1">
        <w:rPr>
          <w:rFonts w:hint="eastAsia"/>
        </w:rPr>
        <w:t>请查看</w:t>
      </w:r>
      <w:r w:rsidR="00C44E5D" w:rsidRPr="00C44E5D">
        <w:rPr>
          <w:rFonts w:hint="eastAsia"/>
        </w:rPr>
        <w:t>图</w:t>
      </w:r>
      <w:r w:rsidR="00C44E5D" w:rsidRPr="00C44E5D">
        <w:rPr>
          <w:rFonts w:hint="eastAsia"/>
        </w:rPr>
        <w:t>7.22</w:t>
      </w:r>
      <w:r w:rsidR="00C44E5D" w:rsidRPr="00C44E5D">
        <w:rPr>
          <w:rFonts w:hint="eastAsia"/>
        </w:rPr>
        <w:t>，并</w:t>
      </w:r>
      <w:r w:rsidR="001C2FC0">
        <w:rPr>
          <w:rFonts w:hint="eastAsia"/>
        </w:rPr>
        <w:t>思考</w:t>
      </w:r>
      <w:r w:rsidR="00C44E5D" w:rsidRPr="00C44E5D">
        <w:rPr>
          <w:rFonts w:hint="eastAsia"/>
        </w:rPr>
        <w:t>移动</w:t>
      </w:r>
      <w:proofErr w:type="gramStart"/>
      <w:r w:rsidR="00E276AF">
        <w:rPr>
          <w:rFonts w:hint="eastAsia"/>
        </w:rPr>
        <w:t>遮挡</w:t>
      </w:r>
      <w:r w:rsidR="00C44E5D" w:rsidRPr="00C44E5D">
        <w:rPr>
          <w:rFonts w:hint="eastAsia"/>
        </w:rPr>
        <w:t>器</w:t>
      </w:r>
      <w:proofErr w:type="gramEnd"/>
      <w:r w:rsidR="00C44E5D" w:rsidRPr="00C44E5D">
        <w:rPr>
          <w:rFonts w:hint="eastAsia"/>
        </w:rPr>
        <w:t>的效果，看看这是如何发生的</w:t>
      </w:r>
      <w:r w:rsidR="00B14241">
        <w:rPr>
          <w:rFonts w:hint="eastAsia"/>
        </w:rPr>
        <w:t>，</w:t>
      </w:r>
      <w:r w:rsidR="00C44E5D" w:rsidRPr="00C44E5D">
        <w:rPr>
          <w:rFonts w:hint="eastAsia"/>
        </w:rPr>
        <w:t>图</w:t>
      </w:r>
      <w:r w:rsidR="00C44E5D" w:rsidRPr="00C44E5D">
        <w:rPr>
          <w:rFonts w:hint="eastAsia"/>
        </w:rPr>
        <w:t>7.2</w:t>
      </w:r>
      <w:r w:rsidR="00C44E5D" w:rsidRPr="00C44E5D">
        <w:rPr>
          <w:rFonts w:hint="eastAsia"/>
        </w:rPr>
        <w:t>、</w:t>
      </w:r>
      <w:r w:rsidR="00C44E5D" w:rsidRPr="00C44E5D">
        <w:rPr>
          <w:rFonts w:hint="eastAsia"/>
        </w:rPr>
        <w:t>7.25</w:t>
      </w:r>
      <w:r w:rsidR="00C44E5D" w:rsidRPr="00C44E5D">
        <w:rPr>
          <w:rFonts w:hint="eastAsia"/>
        </w:rPr>
        <w:t>和</w:t>
      </w:r>
      <w:r w:rsidR="00C44E5D" w:rsidRPr="00C44E5D">
        <w:rPr>
          <w:rFonts w:hint="eastAsia"/>
        </w:rPr>
        <w:t>7.26</w:t>
      </w:r>
      <w:r w:rsidR="00C44E5D" w:rsidRPr="00C44E5D">
        <w:rPr>
          <w:rFonts w:hint="eastAsia"/>
        </w:rPr>
        <w:t>显示了</w:t>
      </w:r>
      <w:r w:rsidR="00F71336">
        <w:rPr>
          <w:rFonts w:hint="eastAsia"/>
        </w:rPr>
        <w:t>相关</w:t>
      </w:r>
      <w:r w:rsidR="00C44E5D" w:rsidRPr="00C44E5D">
        <w:rPr>
          <w:rFonts w:hint="eastAsia"/>
        </w:rPr>
        <w:t>示例。</w:t>
      </w:r>
    </w:p>
    <w:p w14:paraId="40D9B50B" w14:textId="046B65AD" w:rsidR="00F35269" w:rsidRDefault="00494C0A" w:rsidP="00F35269">
      <w:pPr>
        <w:spacing w:before="31" w:after="31"/>
        <w:ind w:firstLine="480"/>
      </w:pPr>
      <w:r w:rsidRPr="00494C0A">
        <w:rPr>
          <w:rFonts w:hint="eastAsia"/>
        </w:rPr>
        <w:t>如果</w:t>
      </w:r>
      <w:r w:rsidR="00A56007">
        <w:rPr>
          <w:rFonts w:hint="eastAsia"/>
        </w:rPr>
        <w:t>一个地方</w:t>
      </w:r>
      <w:r w:rsidR="00191604">
        <w:rPr>
          <w:rFonts w:hint="eastAsia"/>
        </w:rPr>
        <w:t>没有</w:t>
      </w:r>
      <w:r w:rsidR="00A25775">
        <w:rPr>
          <w:rFonts w:hint="eastAsia"/>
        </w:rPr>
        <w:t>找到</w:t>
      </w:r>
      <w:r w:rsidRPr="00494C0A">
        <w:rPr>
          <w:rFonts w:hint="eastAsia"/>
        </w:rPr>
        <w:t>遮挡器，</w:t>
      </w:r>
      <w:r w:rsidR="00CE34A2">
        <w:rPr>
          <w:rFonts w:hint="eastAsia"/>
        </w:rPr>
        <w:t>则</w:t>
      </w:r>
      <w:r w:rsidR="00451E93">
        <w:rPr>
          <w:rFonts w:hint="eastAsia"/>
        </w:rPr>
        <w:t>该</w:t>
      </w:r>
      <w:r w:rsidRPr="00494C0A">
        <w:rPr>
          <w:rFonts w:hint="eastAsia"/>
        </w:rPr>
        <w:t>位置是完全照亮的，没有进一步处理</w:t>
      </w:r>
      <w:r w:rsidR="009C1E73">
        <w:rPr>
          <w:rFonts w:hint="eastAsia"/>
        </w:rPr>
        <w:t>的</w:t>
      </w:r>
      <w:r w:rsidRPr="00494C0A">
        <w:rPr>
          <w:rFonts w:hint="eastAsia"/>
        </w:rPr>
        <w:t>必要</w:t>
      </w:r>
      <w:r w:rsidR="00F959DD">
        <w:rPr>
          <w:rFonts w:hint="eastAsia"/>
        </w:rPr>
        <w:t>，</w:t>
      </w:r>
      <w:r w:rsidRPr="00494C0A">
        <w:rPr>
          <w:rFonts w:hint="eastAsia"/>
        </w:rPr>
        <w:t>类似地，如果位置完全</w:t>
      </w:r>
      <w:r w:rsidR="00D50024">
        <w:rPr>
          <w:rFonts w:hint="eastAsia"/>
        </w:rPr>
        <w:t>被遮挡</w:t>
      </w:r>
      <w:r w:rsidRPr="00494C0A">
        <w:rPr>
          <w:rFonts w:hint="eastAsia"/>
        </w:rPr>
        <w:t>，处理</w:t>
      </w:r>
      <w:r w:rsidR="00F26F27">
        <w:rPr>
          <w:rFonts w:hint="eastAsia"/>
        </w:rPr>
        <w:t>也</w:t>
      </w:r>
      <w:r w:rsidRPr="00494C0A">
        <w:rPr>
          <w:rFonts w:hint="eastAsia"/>
        </w:rPr>
        <w:t>会结束</w:t>
      </w:r>
      <w:r w:rsidR="00764195">
        <w:rPr>
          <w:rFonts w:hint="eastAsia"/>
        </w:rPr>
        <w:t>，</w:t>
      </w:r>
      <w:r w:rsidRPr="00494C0A">
        <w:rPr>
          <w:rFonts w:hint="eastAsia"/>
        </w:rPr>
        <w:t>否则，对感兴趣的区域进行采样，并计算光的近似贡献。为了节省处理成本，可以使用样</w:t>
      </w:r>
      <w:r w:rsidR="00754BA4">
        <w:rPr>
          <w:rFonts w:hint="eastAsia"/>
        </w:rPr>
        <w:t>本</w:t>
      </w:r>
      <w:r w:rsidRPr="00494C0A">
        <w:rPr>
          <w:rFonts w:hint="eastAsia"/>
        </w:rPr>
        <w:t>区域的宽度来改变采样的数量</w:t>
      </w:r>
      <w:r w:rsidR="00C05A49">
        <w:rPr>
          <w:rFonts w:hint="eastAsia"/>
        </w:rPr>
        <w:t>，</w:t>
      </w:r>
      <w:r w:rsidR="00C05A49" w:rsidRPr="00494C0A">
        <w:rPr>
          <w:rFonts w:hint="eastAsia"/>
        </w:rPr>
        <w:t>也可以</w:t>
      </w:r>
      <w:r w:rsidR="006A060E">
        <w:rPr>
          <w:rFonts w:hint="eastAsia"/>
        </w:rPr>
        <w:t>应用</w:t>
      </w:r>
      <w:r w:rsidRPr="00494C0A">
        <w:rPr>
          <w:rFonts w:hint="eastAsia"/>
        </w:rPr>
        <w:t>其他技术，例如，对不太可能重要的远距离软阴影使用较低的采样率。</w:t>
      </w:r>
    </w:p>
    <w:p w14:paraId="76AB941C" w14:textId="1F00216A" w:rsidR="00D0478E" w:rsidRDefault="00D0478E" w:rsidP="00F35269">
      <w:pPr>
        <w:spacing w:before="31" w:after="31"/>
        <w:ind w:firstLine="480"/>
      </w:pPr>
      <w:r w:rsidRPr="00D0478E">
        <w:rPr>
          <w:rFonts w:hint="eastAsia"/>
        </w:rPr>
        <w:t>这种方法的一个缺点是，它需要在阴影</w:t>
      </w:r>
      <w:r w:rsidR="0023763C">
        <w:rPr>
          <w:rFonts w:hint="eastAsia"/>
        </w:rPr>
        <w:t>贴</w:t>
      </w:r>
      <w:r w:rsidRPr="00D0478E">
        <w:rPr>
          <w:rFonts w:hint="eastAsia"/>
        </w:rPr>
        <w:t>图的一个相当大小的区域</w:t>
      </w:r>
      <w:r w:rsidR="00264AEF">
        <w:rPr>
          <w:rFonts w:hint="eastAsia"/>
        </w:rPr>
        <w:t>采样</w:t>
      </w:r>
      <w:r w:rsidRPr="00D0478E">
        <w:rPr>
          <w:rFonts w:hint="eastAsia"/>
        </w:rPr>
        <w:t>以找到</w:t>
      </w:r>
      <w:r w:rsidR="006701D1">
        <w:rPr>
          <w:rFonts w:hint="eastAsia"/>
        </w:rPr>
        <w:t>遮挡</w:t>
      </w:r>
      <w:r w:rsidRPr="00D0478E">
        <w:rPr>
          <w:rFonts w:hint="eastAsia"/>
        </w:rPr>
        <w:t>器</w:t>
      </w:r>
      <w:r w:rsidR="009C101C">
        <w:rPr>
          <w:rFonts w:hint="eastAsia"/>
        </w:rPr>
        <w:t>，</w:t>
      </w:r>
      <w:r w:rsidRPr="00D0478E">
        <w:rPr>
          <w:rFonts w:hint="eastAsia"/>
        </w:rPr>
        <w:t>使用旋转泊松</w:t>
      </w:r>
      <w:r w:rsidR="00FF28A4">
        <w:rPr>
          <w:rFonts w:hint="eastAsia"/>
        </w:rPr>
        <w:t>圆</w:t>
      </w:r>
      <w:r w:rsidRPr="00D0478E">
        <w:rPr>
          <w:rFonts w:hint="eastAsia"/>
        </w:rPr>
        <w:t>盘</w:t>
      </w:r>
      <w:r w:rsidR="00FF28A4">
        <w:rPr>
          <w:rFonts w:hint="eastAsia"/>
        </w:rPr>
        <w:t>图案</w:t>
      </w:r>
      <w:r w:rsidRPr="00D0478E">
        <w:rPr>
          <w:rFonts w:hint="eastAsia"/>
        </w:rPr>
        <w:t>可以帮助隐藏</w:t>
      </w:r>
      <w:r w:rsidR="00507531">
        <w:rPr>
          <w:rFonts w:hint="eastAsia"/>
        </w:rPr>
        <w:t>欠</w:t>
      </w:r>
      <w:r w:rsidRPr="00D0478E">
        <w:rPr>
          <w:rFonts w:hint="eastAsia"/>
        </w:rPr>
        <w:t>采样</w:t>
      </w:r>
      <w:proofErr w:type="gramStart"/>
      <w:r w:rsidRPr="00D0478E">
        <w:rPr>
          <w:rFonts w:hint="eastAsia"/>
        </w:rPr>
        <w:t>的</w:t>
      </w:r>
      <w:r w:rsidR="00507531">
        <w:rPr>
          <w:rFonts w:hint="eastAsia"/>
        </w:rPr>
        <w:t>伪像</w:t>
      </w:r>
      <w:proofErr w:type="gramEnd"/>
      <w:r w:rsidRPr="00D0478E">
        <w:rPr>
          <w:rFonts w:hint="eastAsia"/>
        </w:rPr>
        <w:t>[865,</w:t>
      </w:r>
      <w:r w:rsidR="003C08ED">
        <w:t xml:space="preserve"> </w:t>
      </w:r>
      <w:r w:rsidRPr="00D0478E">
        <w:rPr>
          <w:rFonts w:hint="eastAsia"/>
        </w:rPr>
        <w:t>1590]</w:t>
      </w:r>
      <w:r w:rsidR="00625ED5">
        <w:rPr>
          <w:rFonts w:hint="eastAsia"/>
        </w:rPr>
        <w:t>，</w:t>
      </w:r>
      <w:r w:rsidRPr="00D0478E">
        <w:rPr>
          <w:rFonts w:hint="eastAsia"/>
        </w:rPr>
        <w:t>Jimenez[832]</w:t>
      </w:r>
      <w:r w:rsidRPr="00D0478E">
        <w:rPr>
          <w:rFonts w:hint="eastAsia"/>
        </w:rPr>
        <w:t>注意</w:t>
      </w:r>
      <w:proofErr w:type="gramStart"/>
      <w:r w:rsidRPr="00D0478E">
        <w:rPr>
          <w:rFonts w:hint="eastAsia"/>
        </w:rPr>
        <w:t>到泊松</w:t>
      </w:r>
      <w:proofErr w:type="gramEnd"/>
      <w:r w:rsidRPr="00D0478E">
        <w:rPr>
          <w:rFonts w:hint="eastAsia"/>
        </w:rPr>
        <w:t>采样在运动下可能是不稳定的，并发现</w:t>
      </w:r>
      <w:r w:rsidR="008C4DE5">
        <w:rPr>
          <w:rFonts w:hint="eastAsia"/>
        </w:rPr>
        <w:t>通过</w:t>
      </w:r>
      <w:r w:rsidRPr="00D0478E">
        <w:rPr>
          <w:rFonts w:hint="eastAsia"/>
        </w:rPr>
        <w:t>使用介于抖动和随机之间的</w:t>
      </w:r>
      <w:r w:rsidR="003B3532">
        <w:rPr>
          <w:rFonts w:hint="eastAsia"/>
        </w:rPr>
        <w:t>中间</w:t>
      </w:r>
      <w:r w:rsidRPr="00D0478E">
        <w:rPr>
          <w:rFonts w:hint="eastAsia"/>
        </w:rPr>
        <w:t>函数形成的螺旋模式能</w:t>
      </w:r>
      <w:proofErr w:type="gramStart"/>
      <w:r w:rsidRPr="00D0478E">
        <w:rPr>
          <w:rFonts w:hint="eastAsia"/>
        </w:rPr>
        <w:t>在帧与</w:t>
      </w:r>
      <w:proofErr w:type="gramEnd"/>
      <w:r w:rsidRPr="00D0478E">
        <w:rPr>
          <w:rFonts w:hint="eastAsia"/>
        </w:rPr>
        <w:t>帧之间提供更好的结果。</w:t>
      </w:r>
    </w:p>
    <w:p w14:paraId="5F900202" w14:textId="0F4CA494" w:rsidR="00A40733" w:rsidRDefault="00A40733" w:rsidP="00306569">
      <w:pPr>
        <w:spacing w:before="31" w:after="31"/>
        <w:ind w:firstLine="480"/>
      </w:pPr>
      <w:proofErr w:type="spellStart"/>
      <w:r w:rsidRPr="00A40733">
        <w:rPr>
          <w:rFonts w:hint="eastAsia"/>
        </w:rPr>
        <w:t>Sikachev</w:t>
      </w:r>
      <w:proofErr w:type="spellEnd"/>
      <w:r w:rsidRPr="00A40733">
        <w:rPr>
          <w:rFonts w:hint="eastAsia"/>
        </w:rPr>
        <w:t>等人</w:t>
      </w:r>
      <w:r w:rsidRPr="00A40733">
        <w:rPr>
          <w:rFonts w:hint="eastAsia"/>
        </w:rPr>
        <w:t>[1641]</w:t>
      </w:r>
      <w:r w:rsidRPr="00A40733">
        <w:rPr>
          <w:rFonts w:hint="eastAsia"/>
        </w:rPr>
        <w:t>详细讨论了使用</w:t>
      </w:r>
      <w:r w:rsidR="007132EC">
        <w:rPr>
          <w:rFonts w:hint="eastAsia"/>
        </w:rPr>
        <w:t>SM</w:t>
      </w:r>
      <w:r w:rsidRPr="00A40733">
        <w:rPr>
          <w:rFonts w:hint="eastAsia"/>
        </w:rPr>
        <w:t>5.0</w:t>
      </w:r>
      <w:r w:rsidRPr="00A40733">
        <w:rPr>
          <w:rFonts w:hint="eastAsia"/>
        </w:rPr>
        <w:t>中的特性更快地实现</w:t>
      </w:r>
      <w:r w:rsidRPr="00A40733">
        <w:rPr>
          <w:rFonts w:hint="eastAsia"/>
        </w:rPr>
        <w:t>PCSS</w:t>
      </w:r>
      <w:r w:rsidRPr="00A40733">
        <w:rPr>
          <w:rFonts w:hint="eastAsia"/>
        </w:rPr>
        <w:t>的方法，</w:t>
      </w:r>
      <w:r w:rsidR="00E84C42">
        <w:rPr>
          <w:rFonts w:hint="eastAsia"/>
        </w:rPr>
        <w:t>该</w:t>
      </w:r>
      <w:r w:rsidR="00D93E16">
        <w:rPr>
          <w:rFonts w:hint="eastAsia"/>
        </w:rPr>
        <w:t>方法</w:t>
      </w:r>
      <w:r w:rsidRPr="00A40733">
        <w:rPr>
          <w:rFonts w:hint="eastAsia"/>
        </w:rPr>
        <w:t>由</w:t>
      </w:r>
      <w:r w:rsidRPr="00A40733">
        <w:rPr>
          <w:rFonts w:hint="eastAsia"/>
        </w:rPr>
        <w:t>AMD</w:t>
      </w:r>
      <w:r w:rsidRPr="00A40733">
        <w:rPr>
          <w:rFonts w:hint="eastAsia"/>
        </w:rPr>
        <w:t>引入，通常称为接触</w:t>
      </w:r>
      <w:r w:rsidR="00C20EC2">
        <w:rPr>
          <w:rFonts w:hint="eastAsia"/>
        </w:rPr>
        <w:t>点</w:t>
      </w:r>
      <w:r w:rsidRPr="00A40733">
        <w:rPr>
          <w:rFonts w:hint="eastAsia"/>
        </w:rPr>
        <w:t>硬化阴影</w:t>
      </w:r>
      <w:r w:rsidR="00306569">
        <w:rPr>
          <w:rFonts w:hint="eastAsia"/>
        </w:rPr>
        <w:t>（</w:t>
      </w:r>
      <w:r w:rsidR="00306569" w:rsidRPr="00306569">
        <w:t>contact</w:t>
      </w:r>
      <w:r w:rsidR="00C72082">
        <w:t xml:space="preserve"> </w:t>
      </w:r>
      <w:r w:rsidR="00306569" w:rsidRPr="00306569">
        <w:t>hardening shadows</w:t>
      </w:r>
      <w:r w:rsidR="00306569">
        <w:t xml:space="preserve">, </w:t>
      </w:r>
      <w:r w:rsidRPr="00A40733">
        <w:rPr>
          <w:rFonts w:hint="eastAsia"/>
        </w:rPr>
        <w:lastRenderedPageBreak/>
        <w:t>CHS</w:t>
      </w:r>
      <w:r w:rsidR="00306569">
        <w:rPr>
          <w:rFonts w:hint="eastAsia"/>
        </w:rPr>
        <w:t>）</w:t>
      </w:r>
      <w:r w:rsidR="00321CE9">
        <w:rPr>
          <w:rFonts w:hint="eastAsia"/>
        </w:rPr>
        <w:t>。</w:t>
      </w:r>
      <w:r w:rsidRPr="00A40733">
        <w:rPr>
          <w:rFonts w:hint="eastAsia"/>
        </w:rPr>
        <w:t>这个新版本还解决了基本</w:t>
      </w:r>
      <w:r w:rsidRPr="00A40733">
        <w:rPr>
          <w:rFonts w:hint="eastAsia"/>
        </w:rPr>
        <w:t>PCSS</w:t>
      </w:r>
      <w:r w:rsidRPr="00A40733">
        <w:rPr>
          <w:rFonts w:hint="eastAsia"/>
        </w:rPr>
        <w:t>的另一个问题</w:t>
      </w:r>
      <w:r w:rsidR="002D1804">
        <w:rPr>
          <w:rFonts w:hint="eastAsia"/>
        </w:rPr>
        <w:t>：</w:t>
      </w:r>
      <w:r w:rsidRPr="00A40733">
        <w:rPr>
          <w:rFonts w:hint="eastAsia"/>
        </w:rPr>
        <w:t>半影的大小受阴影</w:t>
      </w:r>
      <w:r w:rsidR="00C75FBA">
        <w:rPr>
          <w:rFonts w:hint="eastAsia"/>
        </w:rPr>
        <w:t>贴</w:t>
      </w:r>
      <w:r w:rsidRPr="00A40733">
        <w:rPr>
          <w:rFonts w:hint="eastAsia"/>
        </w:rPr>
        <w:t>图分辨率的影响</w:t>
      </w:r>
      <w:r w:rsidR="006B5C4A">
        <w:rPr>
          <w:rFonts w:hint="eastAsia"/>
        </w:rPr>
        <w:t>，参</w:t>
      </w:r>
      <w:r w:rsidR="00B123ED">
        <w:rPr>
          <w:rFonts w:hint="eastAsia"/>
        </w:rPr>
        <w:t>见</w:t>
      </w:r>
      <w:r w:rsidRPr="00A40733">
        <w:rPr>
          <w:rFonts w:hint="eastAsia"/>
        </w:rPr>
        <w:t>图</w:t>
      </w:r>
      <w:r w:rsidRPr="00A40733">
        <w:rPr>
          <w:rFonts w:hint="eastAsia"/>
        </w:rPr>
        <w:t>7.25</w:t>
      </w:r>
      <w:r w:rsidR="005F1F59">
        <w:rPr>
          <w:rFonts w:hint="eastAsia"/>
        </w:rPr>
        <w:t>，</w:t>
      </w:r>
      <w:r w:rsidR="00884ABE" w:rsidRPr="00884ABE">
        <w:rPr>
          <w:rFonts w:hint="eastAsia"/>
        </w:rPr>
        <w:t>通过首先生成阴影</w:t>
      </w:r>
      <w:r w:rsidR="009F7ED0">
        <w:rPr>
          <w:rFonts w:hint="eastAsia"/>
        </w:rPr>
        <w:t>贴图</w:t>
      </w:r>
      <w:r w:rsidR="00884ABE" w:rsidRPr="00884ABE">
        <w:rPr>
          <w:rFonts w:hint="eastAsia"/>
        </w:rPr>
        <w:t>的</w:t>
      </w:r>
      <w:proofErr w:type="spellStart"/>
      <w:r w:rsidR="00884ABE" w:rsidRPr="00884ABE">
        <w:rPr>
          <w:rFonts w:hint="eastAsia"/>
        </w:rPr>
        <w:t>mpmap</w:t>
      </w:r>
      <w:proofErr w:type="spellEnd"/>
      <w:r w:rsidR="00884ABE" w:rsidRPr="00884ABE">
        <w:rPr>
          <w:rFonts w:hint="eastAsia"/>
        </w:rPr>
        <w:t>，然后选择最接近用户定义的世界空间内核大小的</w:t>
      </w:r>
      <w:proofErr w:type="spellStart"/>
      <w:r w:rsidR="00884ABE" w:rsidRPr="00884ABE">
        <w:rPr>
          <w:rFonts w:hint="eastAsia"/>
        </w:rPr>
        <w:t>mip</w:t>
      </w:r>
      <w:proofErr w:type="spellEnd"/>
      <w:r w:rsidR="00884ABE" w:rsidRPr="00884ABE">
        <w:rPr>
          <w:rFonts w:hint="eastAsia"/>
        </w:rPr>
        <w:t>级别，可以将这个问题最小化</w:t>
      </w:r>
      <w:r w:rsidR="001331EE">
        <w:rPr>
          <w:rFonts w:hint="eastAsia"/>
        </w:rPr>
        <w:t>，</w:t>
      </w:r>
      <w:r w:rsidR="00E92744" w:rsidRPr="00884ABE">
        <w:rPr>
          <w:rFonts w:hint="eastAsia"/>
        </w:rPr>
        <w:t>只需要</w:t>
      </w:r>
      <w:r w:rsidR="00E92744" w:rsidRPr="00884ABE">
        <w:rPr>
          <w:rFonts w:hint="eastAsia"/>
        </w:rPr>
        <w:t>16</w:t>
      </w:r>
      <w:r w:rsidR="00E92744" w:rsidRPr="00884ABE">
        <w:rPr>
          <w:rFonts w:hint="eastAsia"/>
        </w:rPr>
        <w:t>个</w:t>
      </w:r>
      <w:proofErr w:type="spellStart"/>
      <w:r w:rsidR="00E92744" w:rsidRPr="00884ABE">
        <w:rPr>
          <w:rFonts w:hint="eastAsia"/>
        </w:rPr>
        <w:t>GatherRed</w:t>
      </w:r>
      <w:proofErr w:type="spellEnd"/>
      <w:r w:rsidR="00E92744" w:rsidRPr="00884ABE">
        <w:rPr>
          <w:rFonts w:hint="eastAsia"/>
        </w:rPr>
        <w:t>()</w:t>
      </w:r>
      <w:r w:rsidR="00E92744">
        <w:rPr>
          <w:rFonts w:hint="eastAsia"/>
        </w:rPr>
        <w:t>函数的纹理</w:t>
      </w:r>
      <w:r w:rsidR="00E92744" w:rsidRPr="00884ABE">
        <w:rPr>
          <w:rFonts w:hint="eastAsia"/>
        </w:rPr>
        <w:t>调用</w:t>
      </w:r>
      <w:r w:rsidR="00E92744">
        <w:rPr>
          <w:rFonts w:hint="eastAsia"/>
        </w:rPr>
        <w:t>，</w:t>
      </w:r>
      <w:r w:rsidR="00884ABE" w:rsidRPr="00884ABE">
        <w:rPr>
          <w:rFonts w:hint="eastAsia"/>
        </w:rPr>
        <w:t>采样一个</w:t>
      </w:r>
      <w:r w:rsidR="00884ABE" w:rsidRPr="00884ABE">
        <w:rPr>
          <w:rFonts w:hint="eastAsia"/>
        </w:rPr>
        <w:t>8</w:t>
      </w:r>
      <w:r w:rsidR="00884ABE" w:rsidRPr="00BD5AAD">
        <w:rPr>
          <w:rFonts w:ascii="Cambria Math" w:hAnsi="Cambria Math"/>
        </w:rPr>
        <w:t>×</w:t>
      </w:r>
      <w:r w:rsidR="00884ABE" w:rsidRPr="00884ABE">
        <w:rPr>
          <w:rFonts w:hint="eastAsia"/>
        </w:rPr>
        <w:t>8</w:t>
      </w:r>
      <w:r w:rsidR="00884ABE" w:rsidRPr="00884ABE">
        <w:rPr>
          <w:rFonts w:hint="eastAsia"/>
        </w:rPr>
        <w:t>的区域来寻找平均</w:t>
      </w:r>
      <w:r w:rsidR="00E12B96">
        <w:rPr>
          <w:rFonts w:hint="eastAsia"/>
        </w:rPr>
        <w:t>阻塞器</w:t>
      </w:r>
      <w:r w:rsidR="008D5DF7">
        <w:rPr>
          <w:rFonts w:hint="eastAsia"/>
        </w:rPr>
        <w:t>（</w:t>
      </w:r>
      <w:r w:rsidR="008D5DF7" w:rsidRPr="008D5DF7">
        <w:t>blocker</w:t>
      </w:r>
      <w:r w:rsidR="008D5DF7">
        <w:rPr>
          <w:rFonts w:hint="eastAsia"/>
        </w:rPr>
        <w:t>，译注：这个</w:t>
      </w:r>
      <w:proofErr w:type="gramStart"/>
      <w:r w:rsidR="008D5DF7">
        <w:rPr>
          <w:rFonts w:hint="eastAsia"/>
        </w:rPr>
        <w:t>词之前</w:t>
      </w:r>
      <w:proofErr w:type="gramEnd"/>
      <w:r w:rsidR="008D5DF7">
        <w:rPr>
          <w:rFonts w:hint="eastAsia"/>
        </w:rPr>
        <w:t>未</w:t>
      </w:r>
      <w:r w:rsidR="008231EA">
        <w:rPr>
          <w:rFonts w:hint="eastAsia"/>
        </w:rPr>
        <w:t>出现过</w:t>
      </w:r>
      <w:r w:rsidR="007A347E">
        <w:rPr>
          <w:rFonts w:hint="eastAsia"/>
        </w:rPr>
        <w:t>，可能</w:t>
      </w:r>
      <w:r w:rsidR="003B27F3">
        <w:rPr>
          <w:rFonts w:hint="eastAsia"/>
        </w:rPr>
        <w:t>是</w:t>
      </w:r>
      <w:proofErr w:type="gramStart"/>
      <w:r w:rsidR="007A347E">
        <w:rPr>
          <w:rFonts w:hint="eastAsia"/>
        </w:rPr>
        <w:t>遮挡器</w:t>
      </w:r>
      <w:proofErr w:type="gramEnd"/>
      <w:r w:rsidR="00512551">
        <w:rPr>
          <w:rFonts w:hint="eastAsia"/>
        </w:rPr>
        <w:t>同义词</w:t>
      </w:r>
      <w:r w:rsidR="008D5DF7">
        <w:rPr>
          <w:rFonts w:hint="eastAsia"/>
        </w:rPr>
        <w:t>）</w:t>
      </w:r>
      <w:r w:rsidR="00884ABE" w:rsidRPr="00884ABE">
        <w:rPr>
          <w:rFonts w:hint="eastAsia"/>
        </w:rPr>
        <w:t>深度。一旦</w:t>
      </w:r>
      <w:r w:rsidR="001A01AA">
        <w:rPr>
          <w:rFonts w:hint="eastAsia"/>
        </w:rPr>
        <w:t>找到</w:t>
      </w:r>
      <w:r w:rsidR="00057EFD">
        <w:rPr>
          <w:rFonts w:hint="eastAsia"/>
        </w:rPr>
        <w:t>预估</w:t>
      </w:r>
      <w:r w:rsidR="0090110A">
        <w:rPr>
          <w:rFonts w:hint="eastAsia"/>
        </w:rPr>
        <w:t>计</w:t>
      </w:r>
      <w:r w:rsidR="00057EFD">
        <w:rPr>
          <w:rFonts w:hint="eastAsia"/>
        </w:rPr>
        <w:t>的</w:t>
      </w:r>
      <w:r w:rsidR="00884ABE" w:rsidRPr="00884ABE">
        <w:rPr>
          <w:rFonts w:hint="eastAsia"/>
        </w:rPr>
        <w:t>半影，</w:t>
      </w:r>
      <w:r w:rsidR="006436A4">
        <w:rPr>
          <w:rFonts w:hint="eastAsia"/>
        </w:rPr>
        <w:t>则将</w:t>
      </w:r>
      <w:r w:rsidR="004C3934">
        <w:rPr>
          <w:rFonts w:hint="eastAsia"/>
        </w:rPr>
        <w:t>更</w:t>
      </w:r>
      <w:r w:rsidR="00884ABE" w:rsidRPr="00884ABE">
        <w:rPr>
          <w:rFonts w:hint="eastAsia"/>
        </w:rPr>
        <w:t>高分辨率的</w:t>
      </w:r>
      <w:proofErr w:type="spellStart"/>
      <w:r w:rsidR="00884ABE" w:rsidRPr="00884ABE">
        <w:rPr>
          <w:rFonts w:hint="eastAsia"/>
        </w:rPr>
        <w:t>mip</w:t>
      </w:r>
      <w:proofErr w:type="spellEnd"/>
      <w:r w:rsidR="00884ABE" w:rsidRPr="00884ABE">
        <w:rPr>
          <w:rFonts w:hint="eastAsia"/>
        </w:rPr>
        <w:t>级别用于阴影的</w:t>
      </w:r>
      <w:r w:rsidR="004D3D02">
        <w:rPr>
          <w:rFonts w:hint="eastAsia"/>
        </w:rPr>
        <w:t>锐利</w:t>
      </w:r>
      <w:r w:rsidR="00884ABE" w:rsidRPr="00884ABE">
        <w:rPr>
          <w:rFonts w:hint="eastAsia"/>
        </w:rPr>
        <w:t>区域，而低分辨率的</w:t>
      </w:r>
      <w:proofErr w:type="spellStart"/>
      <w:r w:rsidR="00884ABE" w:rsidRPr="00884ABE">
        <w:rPr>
          <w:rFonts w:hint="eastAsia"/>
        </w:rPr>
        <w:t>mip</w:t>
      </w:r>
      <w:proofErr w:type="spellEnd"/>
      <w:r w:rsidR="00884ABE" w:rsidRPr="00884ABE">
        <w:rPr>
          <w:rFonts w:hint="eastAsia"/>
        </w:rPr>
        <w:t>级别用于较软的区域。</w:t>
      </w:r>
    </w:p>
    <w:p w14:paraId="3B1514A3" w14:textId="0D48EBE6" w:rsidR="00FD2E6E" w:rsidRDefault="00FD2E6E" w:rsidP="00436341">
      <w:pPr>
        <w:spacing w:before="31" w:after="31"/>
        <w:ind w:firstLine="480"/>
      </w:pPr>
      <w:r w:rsidRPr="00FD2E6E">
        <w:rPr>
          <w:rFonts w:hint="eastAsia"/>
        </w:rPr>
        <w:t>CHS</w:t>
      </w:r>
      <w:r w:rsidRPr="00FD2E6E">
        <w:rPr>
          <w:rFonts w:hint="eastAsia"/>
        </w:rPr>
        <w:t>已被用于大量电子游戏中</w:t>
      </w:r>
      <w:r w:rsidRPr="00FD2E6E">
        <w:rPr>
          <w:rFonts w:hint="eastAsia"/>
        </w:rPr>
        <w:t>[1351,</w:t>
      </w:r>
      <w:r w:rsidR="00B977DA">
        <w:t xml:space="preserve"> </w:t>
      </w:r>
      <w:r w:rsidRPr="00FD2E6E">
        <w:rPr>
          <w:rFonts w:hint="eastAsia"/>
        </w:rPr>
        <w:t>1590,</w:t>
      </w:r>
      <w:r w:rsidR="00B977DA">
        <w:t xml:space="preserve"> </w:t>
      </w:r>
      <w:r w:rsidRPr="00FD2E6E">
        <w:rPr>
          <w:rFonts w:hint="eastAsia"/>
        </w:rPr>
        <w:t>1641,</w:t>
      </w:r>
      <w:r w:rsidR="00B977DA">
        <w:t xml:space="preserve"> </w:t>
      </w:r>
      <w:r w:rsidRPr="00FD2E6E">
        <w:rPr>
          <w:rFonts w:hint="eastAsia"/>
        </w:rPr>
        <w:t>1678,</w:t>
      </w:r>
      <w:r w:rsidR="00B977DA">
        <w:t xml:space="preserve"> </w:t>
      </w:r>
      <w:r w:rsidRPr="00FD2E6E">
        <w:rPr>
          <w:rFonts w:hint="eastAsia"/>
        </w:rPr>
        <w:t>1679]</w:t>
      </w:r>
      <w:r w:rsidRPr="00FD2E6E">
        <w:rPr>
          <w:rFonts w:hint="eastAsia"/>
        </w:rPr>
        <w:t>，</w:t>
      </w:r>
      <w:r w:rsidR="004D2250">
        <w:rPr>
          <w:rFonts w:hint="eastAsia"/>
        </w:rPr>
        <w:t>且</w:t>
      </w:r>
      <w:r w:rsidRPr="00FD2E6E">
        <w:rPr>
          <w:rFonts w:hint="eastAsia"/>
        </w:rPr>
        <w:t>研究仍在继续。例如，</w:t>
      </w:r>
      <w:r w:rsidRPr="00FD2E6E">
        <w:rPr>
          <w:rFonts w:hint="eastAsia"/>
        </w:rPr>
        <w:t>Buades</w:t>
      </w:r>
      <w:r w:rsidRPr="00FD2E6E">
        <w:rPr>
          <w:rFonts w:hint="eastAsia"/>
        </w:rPr>
        <w:t>等人</w:t>
      </w:r>
      <w:r w:rsidRPr="00FD2E6E">
        <w:rPr>
          <w:rFonts w:hint="eastAsia"/>
        </w:rPr>
        <w:t>[206]</w:t>
      </w:r>
      <w:r w:rsidRPr="00FD2E6E">
        <w:rPr>
          <w:rFonts w:hint="eastAsia"/>
        </w:rPr>
        <w:t>提出了可分离软阴影映射</w:t>
      </w:r>
      <w:r w:rsidR="00436341">
        <w:rPr>
          <w:rFonts w:hint="eastAsia"/>
        </w:rPr>
        <w:t>（</w:t>
      </w:r>
      <w:r w:rsidR="00436341" w:rsidRPr="00436341">
        <w:t>separable soft shadow</w:t>
      </w:r>
      <w:r w:rsidR="00436341">
        <w:t xml:space="preserve"> </w:t>
      </w:r>
      <w:r w:rsidR="00436341" w:rsidRPr="00436341">
        <w:t>mapping</w:t>
      </w:r>
      <w:r w:rsidR="00436341">
        <w:t>,</w:t>
      </w:r>
      <w:r w:rsidR="00436341" w:rsidRPr="00436341">
        <w:rPr>
          <w:rFonts w:hint="eastAsia"/>
        </w:rPr>
        <w:t xml:space="preserve"> </w:t>
      </w:r>
      <w:r w:rsidRPr="00FD2E6E">
        <w:rPr>
          <w:rFonts w:hint="eastAsia"/>
        </w:rPr>
        <w:t>SSSM</w:t>
      </w:r>
      <w:r w:rsidR="00436341">
        <w:rPr>
          <w:rFonts w:hint="eastAsia"/>
        </w:rPr>
        <w:t>）</w:t>
      </w:r>
      <w:r w:rsidRPr="00FD2E6E">
        <w:rPr>
          <w:rFonts w:hint="eastAsia"/>
        </w:rPr>
        <w:t>，将采样网格的</w:t>
      </w:r>
      <w:r w:rsidRPr="00FD2E6E">
        <w:rPr>
          <w:rFonts w:hint="eastAsia"/>
        </w:rPr>
        <w:t>PCSS</w:t>
      </w:r>
      <w:r w:rsidRPr="00FD2E6E">
        <w:rPr>
          <w:rFonts w:hint="eastAsia"/>
        </w:rPr>
        <w:t>过程分割为可分离的部分，并在像素之间尽可能重用元素</w:t>
      </w:r>
      <w:r w:rsidR="00076A76">
        <w:rPr>
          <w:rFonts w:hint="eastAsia"/>
        </w:rPr>
        <w:t>（</w:t>
      </w:r>
      <w:r w:rsidR="00076A76">
        <w:rPr>
          <w:rFonts w:hint="eastAsia"/>
        </w:rPr>
        <w:t>element</w:t>
      </w:r>
      <w:r w:rsidR="00076A76">
        <w:rPr>
          <w:rFonts w:hint="eastAsia"/>
        </w:rPr>
        <w:t>）</w:t>
      </w:r>
      <w:r w:rsidRPr="00FD2E6E">
        <w:rPr>
          <w:rFonts w:hint="eastAsia"/>
        </w:rPr>
        <w:t>。</w:t>
      </w:r>
    </w:p>
    <w:p w14:paraId="418E7D25" w14:textId="52F54B72" w:rsidR="007E700E" w:rsidRDefault="00851289" w:rsidP="00BE2C8B">
      <w:pPr>
        <w:spacing w:before="31" w:after="31"/>
        <w:ind w:firstLine="480"/>
      </w:pPr>
      <w:r>
        <w:rPr>
          <w:rFonts w:hint="eastAsia"/>
        </w:rPr>
        <w:t>事实证明，</w:t>
      </w:r>
      <w:r w:rsidR="007E700E" w:rsidRPr="007E700E">
        <w:rPr>
          <w:rFonts w:hint="eastAsia"/>
        </w:rPr>
        <w:t>分层</w:t>
      </w:r>
      <w:r w:rsidR="00AF372D">
        <w:rPr>
          <w:rFonts w:hint="eastAsia"/>
        </w:rPr>
        <w:t>的</w:t>
      </w:r>
      <w:r w:rsidR="007E700E" w:rsidRPr="007E700E">
        <w:rPr>
          <w:rFonts w:hint="eastAsia"/>
        </w:rPr>
        <w:t>最小</w:t>
      </w:r>
      <w:r w:rsidR="007E700E" w:rsidRPr="007E700E">
        <w:rPr>
          <w:rFonts w:hint="eastAsia"/>
        </w:rPr>
        <w:t>/</w:t>
      </w:r>
      <w:r w:rsidR="007E700E" w:rsidRPr="007E700E">
        <w:rPr>
          <w:rFonts w:hint="eastAsia"/>
        </w:rPr>
        <w:t>最大阴影</w:t>
      </w:r>
      <w:r w:rsidR="005B4B4A">
        <w:rPr>
          <w:rFonts w:hint="eastAsia"/>
        </w:rPr>
        <w:t>贴</w:t>
      </w:r>
      <w:r w:rsidR="007E700E" w:rsidRPr="007E700E">
        <w:rPr>
          <w:rFonts w:hint="eastAsia"/>
        </w:rPr>
        <w:t>图</w:t>
      </w:r>
      <w:r w:rsidR="00377F37">
        <w:rPr>
          <w:rFonts w:hint="eastAsia"/>
        </w:rPr>
        <w:t>（</w:t>
      </w:r>
      <w:r w:rsidR="00377F37" w:rsidRPr="00377F37">
        <w:t>min/max shadow map</w:t>
      </w:r>
      <w:r w:rsidR="00377F37">
        <w:rPr>
          <w:rFonts w:hint="eastAsia"/>
        </w:rPr>
        <w:t>）</w:t>
      </w:r>
      <w:r w:rsidR="007E700E" w:rsidRPr="007E700E">
        <w:rPr>
          <w:rFonts w:hint="eastAsia"/>
        </w:rPr>
        <w:t>有助于加速每个像素需要多个样本的算法</w:t>
      </w:r>
      <w:r w:rsidR="00FF3C36">
        <w:rPr>
          <w:rFonts w:hint="eastAsia"/>
        </w:rPr>
        <w:t>，</w:t>
      </w:r>
      <w:r w:rsidR="007E700E" w:rsidRPr="007E700E">
        <w:rPr>
          <w:rFonts w:hint="eastAsia"/>
        </w:rPr>
        <w:t>虽然</w:t>
      </w:r>
      <w:r w:rsidR="00E206A5" w:rsidRPr="007E700E">
        <w:rPr>
          <w:rFonts w:hint="eastAsia"/>
        </w:rPr>
        <w:t>通常</w:t>
      </w:r>
      <w:r w:rsidR="00E206A5">
        <w:rPr>
          <w:rFonts w:hint="eastAsia"/>
        </w:rPr>
        <w:t>无法</w:t>
      </w:r>
      <w:r w:rsidR="00E206A5" w:rsidRPr="007E700E">
        <w:rPr>
          <w:rFonts w:hint="eastAsia"/>
        </w:rPr>
        <w:t>平均</w:t>
      </w:r>
      <w:r w:rsidR="007E700E" w:rsidRPr="007E700E">
        <w:rPr>
          <w:rFonts w:hint="eastAsia"/>
        </w:rPr>
        <w:t>阴影</w:t>
      </w:r>
      <w:r w:rsidR="00331109">
        <w:rPr>
          <w:rFonts w:hint="eastAsia"/>
        </w:rPr>
        <w:t>贴图</w:t>
      </w:r>
      <w:r w:rsidR="00A15B37">
        <w:rPr>
          <w:rFonts w:hint="eastAsia"/>
        </w:rPr>
        <w:t>的</w:t>
      </w:r>
      <w:r w:rsidR="007E700E" w:rsidRPr="007E700E">
        <w:rPr>
          <w:rFonts w:hint="eastAsia"/>
        </w:rPr>
        <w:t>深度，但每个</w:t>
      </w:r>
      <w:r w:rsidR="007E700E" w:rsidRPr="007E700E">
        <w:rPr>
          <w:rFonts w:hint="eastAsia"/>
        </w:rPr>
        <w:t>mipmap</w:t>
      </w:r>
      <w:r w:rsidR="007E700E" w:rsidRPr="007E700E">
        <w:rPr>
          <w:rFonts w:hint="eastAsia"/>
        </w:rPr>
        <w:t>级别的最小值和最大值是有用的</w:t>
      </w:r>
      <w:r w:rsidR="00DC334E">
        <w:rPr>
          <w:rFonts w:hint="eastAsia"/>
        </w:rPr>
        <w:t>，</w:t>
      </w:r>
      <w:r w:rsidR="007E700E" w:rsidRPr="007E700E">
        <w:rPr>
          <w:rFonts w:hint="eastAsia"/>
        </w:rPr>
        <w:t>也就是说，可以</w:t>
      </w:r>
      <w:r w:rsidR="003B5716">
        <w:rPr>
          <w:rFonts w:hint="eastAsia"/>
        </w:rPr>
        <w:t>生成</w:t>
      </w:r>
      <w:r w:rsidR="007E700E" w:rsidRPr="007E700E">
        <w:rPr>
          <w:rFonts w:hint="eastAsia"/>
        </w:rPr>
        <w:t>两个</w:t>
      </w:r>
      <w:r w:rsidR="007E700E" w:rsidRPr="007E700E">
        <w:rPr>
          <w:rFonts w:hint="eastAsia"/>
        </w:rPr>
        <w:t>mipmap</w:t>
      </w:r>
      <w:r w:rsidR="007E700E" w:rsidRPr="007E700E">
        <w:rPr>
          <w:rFonts w:hint="eastAsia"/>
        </w:rPr>
        <w:t>，一个保存每个区域</w:t>
      </w:r>
      <w:r w:rsidR="0065156A">
        <w:rPr>
          <w:rFonts w:hint="eastAsia"/>
        </w:rPr>
        <w:t>（</w:t>
      </w:r>
      <w:r w:rsidR="0065156A" w:rsidRPr="007E700E">
        <w:rPr>
          <w:rFonts w:hint="eastAsia"/>
        </w:rPr>
        <w:t>有时称为</w:t>
      </w:r>
      <w:proofErr w:type="spellStart"/>
      <w:r w:rsidR="0065156A" w:rsidRPr="007E700E">
        <w:rPr>
          <w:rFonts w:hint="eastAsia"/>
        </w:rPr>
        <w:t>HiZ</w:t>
      </w:r>
      <w:proofErr w:type="spellEnd"/>
      <w:r w:rsidR="0065156A">
        <w:rPr>
          <w:rFonts w:hint="eastAsia"/>
        </w:rPr>
        <w:t>）</w:t>
      </w:r>
      <w:r w:rsidR="007E700E" w:rsidRPr="007E700E">
        <w:rPr>
          <w:rFonts w:hint="eastAsia"/>
        </w:rPr>
        <w:t>中</w:t>
      </w:r>
      <w:r w:rsidR="00F341C3">
        <w:rPr>
          <w:rFonts w:hint="eastAsia"/>
        </w:rPr>
        <w:t>找到</w:t>
      </w:r>
      <w:r w:rsidR="007E700E" w:rsidRPr="007E700E">
        <w:rPr>
          <w:rFonts w:hint="eastAsia"/>
        </w:rPr>
        <w:t>的最大</w:t>
      </w:r>
      <w:r w:rsidR="007E700E" w:rsidRPr="007E700E">
        <w:rPr>
          <w:rFonts w:hint="eastAsia"/>
        </w:rPr>
        <w:t>z</w:t>
      </w:r>
      <w:r w:rsidR="0074521E">
        <w:t>-</w:t>
      </w:r>
      <w:r w:rsidR="009F06BD">
        <w:rPr>
          <w:rFonts w:hint="eastAsia"/>
        </w:rPr>
        <w:t>深度</w:t>
      </w:r>
      <w:r w:rsidR="007E700E" w:rsidRPr="007E700E">
        <w:rPr>
          <w:rFonts w:hint="eastAsia"/>
        </w:rPr>
        <w:t>，另一个保存最小</w:t>
      </w:r>
      <w:r w:rsidR="007E700E" w:rsidRPr="007E700E">
        <w:rPr>
          <w:rFonts w:hint="eastAsia"/>
        </w:rPr>
        <w:t>z</w:t>
      </w:r>
      <w:r w:rsidR="0074521E">
        <w:t>-</w:t>
      </w:r>
      <w:r w:rsidR="00767C48">
        <w:rPr>
          <w:rFonts w:hint="eastAsia"/>
        </w:rPr>
        <w:t>深度</w:t>
      </w:r>
      <w:r w:rsidR="00E10057">
        <w:rPr>
          <w:rFonts w:hint="eastAsia"/>
        </w:rPr>
        <w:t>。</w:t>
      </w:r>
      <w:r w:rsidR="007E700E" w:rsidRPr="007E700E">
        <w:rPr>
          <w:rFonts w:hint="eastAsia"/>
        </w:rPr>
        <w:t>给定</w:t>
      </w:r>
      <w:r w:rsidR="00794CA7">
        <w:rPr>
          <w:rFonts w:hint="eastAsia"/>
        </w:rPr>
        <w:t>纹素</w:t>
      </w:r>
      <w:r w:rsidR="007E700E" w:rsidRPr="007E700E">
        <w:rPr>
          <w:rFonts w:hint="eastAsia"/>
        </w:rPr>
        <w:t>位置、深度和</w:t>
      </w:r>
      <w:proofErr w:type="gramStart"/>
      <w:r w:rsidR="007E700E" w:rsidRPr="007E700E">
        <w:rPr>
          <w:rFonts w:hint="eastAsia"/>
        </w:rPr>
        <w:t>要</w:t>
      </w:r>
      <w:proofErr w:type="gramEnd"/>
      <w:r w:rsidR="007E700E" w:rsidRPr="007E700E">
        <w:rPr>
          <w:rFonts w:hint="eastAsia"/>
        </w:rPr>
        <w:t>采样的区域，</w:t>
      </w:r>
      <w:r w:rsidR="007E700E" w:rsidRPr="007E700E">
        <w:rPr>
          <w:rFonts w:hint="eastAsia"/>
        </w:rPr>
        <w:t>mipmap</w:t>
      </w:r>
      <w:r w:rsidR="007E700E" w:rsidRPr="007E700E">
        <w:rPr>
          <w:rFonts w:hint="eastAsia"/>
        </w:rPr>
        <w:t>可以用于快速确定完全光照和完全阴影的</w:t>
      </w:r>
      <w:r w:rsidR="008B6B8F">
        <w:rPr>
          <w:rFonts w:hint="eastAsia"/>
        </w:rPr>
        <w:t>情况</w:t>
      </w:r>
      <w:r w:rsidR="00AF5B75">
        <w:rPr>
          <w:rFonts w:hint="eastAsia"/>
        </w:rPr>
        <w:t>，</w:t>
      </w:r>
      <w:r w:rsidR="00BE2C8B" w:rsidRPr="00BE2C8B">
        <w:rPr>
          <w:rFonts w:hint="eastAsia"/>
        </w:rPr>
        <w:t>例如，如果</w:t>
      </w:r>
      <w:r w:rsidR="009978FF">
        <w:rPr>
          <w:rFonts w:hint="eastAsia"/>
        </w:rPr>
        <w:t>纹素</w:t>
      </w:r>
      <w:r w:rsidR="00BE2C8B" w:rsidRPr="00BE2C8B">
        <w:rPr>
          <w:rFonts w:hint="eastAsia"/>
        </w:rPr>
        <w:t>的</w:t>
      </w:r>
      <w:r w:rsidR="00BE2C8B" w:rsidRPr="00BE2C8B">
        <w:rPr>
          <w:rFonts w:hint="eastAsia"/>
        </w:rPr>
        <w:t>z-</w:t>
      </w:r>
      <w:r w:rsidR="00BE2C8B" w:rsidRPr="00BE2C8B">
        <w:rPr>
          <w:rFonts w:hint="eastAsia"/>
        </w:rPr>
        <w:t>深度大于</w:t>
      </w:r>
      <w:r w:rsidR="00BE2C8B" w:rsidRPr="00BE2C8B">
        <w:rPr>
          <w:rFonts w:hint="eastAsia"/>
        </w:rPr>
        <w:t>mipmap</w:t>
      </w:r>
      <w:r w:rsidR="00BE2C8B" w:rsidRPr="00BE2C8B">
        <w:rPr>
          <w:rFonts w:hint="eastAsia"/>
        </w:rPr>
        <w:t>对应区域存储的最大</w:t>
      </w:r>
      <w:r w:rsidR="00BE2C8B" w:rsidRPr="00BE2C8B">
        <w:rPr>
          <w:rFonts w:hint="eastAsia"/>
        </w:rPr>
        <w:t>z-</w:t>
      </w:r>
      <w:r w:rsidR="00BE2C8B" w:rsidRPr="00BE2C8B">
        <w:rPr>
          <w:rFonts w:hint="eastAsia"/>
        </w:rPr>
        <w:t>深度，那么</w:t>
      </w:r>
      <w:r w:rsidR="009B1D65">
        <w:rPr>
          <w:rFonts w:hint="eastAsia"/>
        </w:rPr>
        <w:t>纹素必定在</w:t>
      </w:r>
      <w:r w:rsidR="00BE2C8B" w:rsidRPr="00BE2C8B">
        <w:rPr>
          <w:rFonts w:hint="eastAsia"/>
        </w:rPr>
        <w:t>阴影中——不需要进一步的采样</w:t>
      </w:r>
      <w:r w:rsidR="002B5D79">
        <w:rPr>
          <w:rFonts w:hint="eastAsia"/>
        </w:rPr>
        <w:t>，</w:t>
      </w:r>
      <w:r w:rsidR="00BE2C8B" w:rsidRPr="00BE2C8B">
        <w:rPr>
          <w:rFonts w:hint="eastAsia"/>
        </w:rPr>
        <w:t>这种类型的阴影</w:t>
      </w:r>
      <w:r w:rsidR="00C90301">
        <w:rPr>
          <w:rFonts w:hint="eastAsia"/>
        </w:rPr>
        <w:t>贴</w:t>
      </w:r>
      <w:r w:rsidR="00BE2C8B" w:rsidRPr="00BE2C8B">
        <w:rPr>
          <w:rFonts w:hint="eastAsia"/>
        </w:rPr>
        <w:t>图使得确定光</w:t>
      </w:r>
      <w:r w:rsidR="003631E6">
        <w:rPr>
          <w:rFonts w:hint="eastAsia"/>
        </w:rPr>
        <w:t>可见性</w:t>
      </w:r>
      <w:r w:rsidR="00BE2C8B" w:rsidRPr="00BE2C8B">
        <w:rPr>
          <w:rFonts w:hint="eastAsia"/>
        </w:rPr>
        <w:t>的任务更加</w:t>
      </w:r>
      <w:r w:rsidR="00B47504">
        <w:rPr>
          <w:rFonts w:hint="eastAsia"/>
        </w:rPr>
        <w:t>高效</w:t>
      </w:r>
      <w:r w:rsidR="00BE2C8B" w:rsidRPr="00BE2C8B">
        <w:rPr>
          <w:rFonts w:hint="eastAsia"/>
        </w:rPr>
        <w:t>[357,</w:t>
      </w:r>
      <w:r w:rsidR="004D1D36">
        <w:t xml:space="preserve"> </w:t>
      </w:r>
      <w:r w:rsidR="00BE2C8B" w:rsidRPr="00BE2C8B">
        <w:rPr>
          <w:rFonts w:hint="eastAsia"/>
        </w:rPr>
        <w:t>415,</w:t>
      </w:r>
      <w:r w:rsidR="004D1D36">
        <w:t xml:space="preserve"> </w:t>
      </w:r>
      <w:r w:rsidR="00BE2C8B" w:rsidRPr="00BE2C8B">
        <w:rPr>
          <w:rFonts w:hint="eastAsia"/>
        </w:rPr>
        <w:t>610,</w:t>
      </w:r>
      <w:r w:rsidR="004D1D36">
        <w:t xml:space="preserve"> </w:t>
      </w:r>
      <w:r w:rsidR="00BE2C8B" w:rsidRPr="00BE2C8B">
        <w:rPr>
          <w:rFonts w:hint="eastAsia"/>
        </w:rPr>
        <w:t>680</w:t>
      </w:r>
      <w:r w:rsidR="0066355E">
        <w:rPr>
          <w:rFonts w:hint="eastAsia"/>
        </w:rPr>
        <w:t>,</w:t>
      </w:r>
      <w:r w:rsidR="0066355E">
        <w:t xml:space="preserve"> </w:t>
      </w:r>
      <w:r w:rsidR="00BE2C8B" w:rsidRPr="00BE2C8B">
        <w:rPr>
          <w:rFonts w:hint="eastAsia"/>
        </w:rPr>
        <w:t>1064,</w:t>
      </w:r>
      <w:r w:rsidR="004D1D36">
        <w:t xml:space="preserve"> </w:t>
      </w:r>
      <w:r w:rsidR="00BE2C8B" w:rsidRPr="00BE2C8B">
        <w:rPr>
          <w:rFonts w:hint="eastAsia"/>
        </w:rPr>
        <w:t>1811]</w:t>
      </w:r>
      <w:r w:rsidR="00BE2C8B" w:rsidRPr="00BE2C8B">
        <w:rPr>
          <w:rFonts w:hint="eastAsia"/>
        </w:rPr>
        <w:t>。</w:t>
      </w:r>
    </w:p>
    <w:p w14:paraId="275C409D" w14:textId="43131697" w:rsidR="008965C0" w:rsidRDefault="008965C0" w:rsidP="00C625C6">
      <w:pPr>
        <w:spacing w:before="31" w:after="31"/>
        <w:ind w:firstLine="480"/>
      </w:pPr>
      <w:r w:rsidRPr="008965C0">
        <w:rPr>
          <w:rFonts w:hint="eastAsia"/>
        </w:rPr>
        <w:t>像</w:t>
      </w:r>
      <w:r w:rsidRPr="008965C0">
        <w:rPr>
          <w:rFonts w:hint="eastAsia"/>
        </w:rPr>
        <w:t>PCF</w:t>
      </w:r>
      <w:r w:rsidRPr="008965C0">
        <w:rPr>
          <w:rFonts w:hint="eastAsia"/>
        </w:rPr>
        <w:t>这样的方法是通过采样接收器</w:t>
      </w:r>
      <w:r w:rsidR="00BB672A" w:rsidRPr="008965C0">
        <w:rPr>
          <w:rFonts w:hint="eastAsia"/>
        </w:rPr>
        <w:t>附近的</w:t>
      </w:r>
      <w:r w:rsidRPr="008965C0">
        <w:rPr>
          <w:rFonts w:hint="eastAsia"/>
        </w:rPr>
        <w:t>位置来工作的</w:t>
      </w:r>
      <w:r w:rsidR="00672450">
        <w:rPr>
          <w:rFonts w:hint="eastAsia"/>
        </w:rPr>
        <w:t>，</w:t>
      </w:r>
      <w:r w:rsidRPr="008965C0">
        <w:rPr>
          <w:rFonts w:hint="eastAsia"/>
        </w:rPr>
        <w:t>PCSS</w:t>
      </w:r>
      <w:r w:rsidRPr="008965C0">
        <w:rPr>
          <w:rFonts w:hint="eastAsia"/>
        </w:rPr>
        <w:t>的工作原理是</w:t>
      </w:r>
      <w:r w:rsidR="005B4025">
        <w:rPr>
          <w:rFonts w:hint="eastAsia"/>
        </w:rPr>
        <w:t>寻找</w:t>
      </w:r>
      <w:proofErr w:type="gramStart"/>
      <w:r w:rsidR="002E70FA">
        <w:rPr>
          <w:rFonts w:hint="eastAsia"/>
        </w:rPr>
        <w:t>遮挡</w:t>
      </w:r>
      <w:r w:rsidRPr="008965C0">
        <w:rPr>
          <w:rFonts w:hint="eastAsia"/>
        </w:rPr>
        <w:t>器</w:t>
      </w:r>
      <w:r w:rsidR="00DB0C87" w:rsidRPr="008965C0">
        <w:rPr>
          <w:rFonts w:hint="eastAsia"/>
        </w:rPr>
        <w:t>附近</w:t>
      </w:r>
      <w:proofErr w:type="gramEnd"/>
      <w:r w:rsidRPr="008965C0">
        <w:rPr>
          <w:rFonts w:hint="eastAsia"/>
        </w:rPr>
        <w:t>的平均深度</w:t>
      </w:r>
      <w:r w:rsidR="001E240B">
        <w:rPr>
          <w:rFonts w:hint="eastAsia"/>
        </w:rPr>
        <w:t>，</w:t>
      </w:r>
      <w:r w:rsidRPr="008965C0">
        <w:rPr>
          <w:rFonts w:hint="eastAsia"/>
        </w:rPr>
        <w:t>这些算法不直接考虑光源的面积，而是采样附近的表面</w:t>
      </w:r>
      <w:r w:rsidR="0051665A">
        <w:rPr>
          <w:rFonts w:hint="eastAsia"/>
        </w:rPr>
        <w:t>（译注：可能指的是接收器</w:t>
      </w:r>
      <w:proofErr w:type="gramStart"/>
      <w:r w:rsidR="0051665A">
        <w:rPr>
          <w:rFonts w:hint="eastAsia"/>
        </w:rPr>
        <w:t>遮挡器</w:t>
      </w:r>
      <w:proofErr w:type="gramEnd"/>
      <w:r w:rsidR="0051665A">
        <w:rPr>
          <w:rFonts w:hint="eastAsia"/>
        </w:rPr>
        <w:t>附近）</w:t>
      </w:r>
      <w:r w:rsidR="0051665A" w:rsidRPr="008965C0">
        <w:rPr>
          <w:rFonts w:hint="eastAsia"/>
        </w:rPr>
        <w:t>，</w:t>
      </w:r>
      <w:r w:rsidRPr="008965C0">
        <w:rPr>
          <w:rFonts w:hint="eastAsia"/>
        </w:rPr>
        <w:t>并受到阴影</w:t>
      </w:r>
      <w:r w:rsidR="000A1808">
        <w:rPr>
          <w:rFonts w:hint="eastAsia"/>
        </w:rPr>
        <w:t>贴</w:t>
      </w:r>
      <w:r w:rsidRPr="008965C0">
        <w:rPr>
          <w:rFonts w:hint="eastAsia"/>
        </w:rPr>
        <w:t>图分辨率的影响。</w:t>
      </w:r>
      <w:r w:rsidRPr="008965C0">
        <w:rPr>
          <w:rFonts w:hint="eastAsia"/>
        </w:rPr>
        <w:t>PCSS</w:t>
      </w:r>
      <w:r w:rsidRPr="008965C0">
        <w:rPr>
          <w:rFonts w:hint="eastAsia"/>
        </w:rPr>
        <w:t>背后的一个主要假设是，平均</w:t>
      </w:r>
      <w:r w:rsidR="00877313">
        <w:rPr>
          <w:rFonts w:hint="eastAsia"/>
        </w:rPr>
        <w:t>阻塞器</w:t>
      </w:r>
      <w:r w:rsidRPr="008965C0">
        <w:rPr>
          <w:rFonts w:hint="eastAsia"/>
        </w:rPr>
        <w:t>是半影大小的合理估计</w:t>
      </w:r>
      <w:r w:rsidR="00142881">
        <w:rPr>
          <w:rFonts w:hint="eastAsia"/>
        </w:rPr>
        <w:t>，</w:t>
      </w:r>
      <w:r w:rsidRPr="008965C0">
        <w:rPr>
          <w:rFonts w:hint="eastAsia"/>
        </w:rPr>
        <w:t>当两个遮挡器，比如一盏路灯和一座远山，在</w:t>
      </w:r>
      <w:r w:rsidR="006C6D98" w:rsidRPr="008965C0">
        <w:rPr>
          <w:rFonts w:hint="eastAsia"/>
        </w:rPr>
        <w:t>一个像素处</w:t>
      </w:r>
      <w:r w:rsidR="005E01CB" w:rsidRPr="008965C0">
        <w:rPr>
          <w:rFonts w:hint="eastAsia"/>
        </w:rPr>
        <w:t>部分遮挡</w:t>
      </w:r>
      <w:r w:rsidR="00A411E5">
        <w:rPr>
          <w:rFonts w:hint="eastAsia"/>
        </w:rPr>
        <w:t>同一个表面</w:t>
      </w:r>
      <w:r w:rsidRPr="008965C0">
        <w:rPr>
          <w:rFonts w:hint="eastAsia"/>
        </w:rPr>
        <w:t>时，这个假设就被打破了，并</w:t>
      </w:r>
      <w:r w:rsidR="00023D56">
        <w:rPr>
          <w:rFonts w:hint="eastAsia"/>
        </w:rPr>
        <w:t>会</w:t>
      </w:r>
      <w:r w:rsidRPr="008965C0">
        <w:rPr>
          <w:rFonts w:hint="eastAsia"/>
        </w:rPr>
        <w:t>导致</w:t>
      </w:r>
      <w:r w:rsidR="00021366">
        <w:rPr>
          <w:rFonts w:hint="eastAsia"/>
        </w:rPr>
        <w:t>伪像</w:t>
      </w:r>
      <w:r w:rsidRPr="008965C0">
        <w:rPr>
          <w:rFonts w:hint="eastAsia"/>
        </w:rPr>
        <w:t>。</w:t>
      </w:r>
      <w:r w:rsidR="00C625C6" w:rsidRPr="00C625C6">
        <w:rPr>
          <w:rFonts w:hint="eastAsia"/>
        </w:rPr>
        <w:t>理想情况下，我们想确定从</w:t>
      </w:r>
      <w:r w:rsidR="00884EF8">
        <w:rPr>
          <w:rFonts w:hint="eastAsia"/>
        </w:rPr>
        <w:t>一个</w:t>
      </w:r>
      <w:r w:rsidR="00F96341">
        <w:rPr>
          <w:rFonts w:hint="eastAsia"/>
        </w:rPr>
        <w:t>单独</w:t>
      </w:r>
      <w:r w:rsidR="00FF4EC9">
        <w:rPr>
          <w:rFonts w:hint="eastAsia"/>
        </w:rPr>
        <w:t>的</w:t>
      </w:r>
      <w:r w:rsidR="00C625C6" w:rsidRPr="00C625C6">
        <w:rPr>
          <w:rFonts w:hint="eastAsia"/>
        </w:rPr>
        <w:t>接收器位置</w:t>
      </w:r>
      <w:r w:rsidR="009F18FB">
        <w:rPr>
          <w:rFonts w:hint="eastAsia"/>
        </w:rPr>
        <w:t>出发</w:t>
      </w:r>
      <w:r w:rsidR="00C625C6" w:rsidRPr="00C625C6">
        <w:rPr>
          <w:rFonts w:hint="eastAsia"/>
        </w:rPr>
        <w:t>有多少区域光源可见</w:t>
      </w:r>
      <w:r w:rsidR="006A17DA">
        <w:rPr>
          <w:rFonts w:hint="eastAsia"/>
        </w:rPr>
        <w:t>，</w:t>
      </w:r>
      <w:r w:rsidR="00C625C6" w:rsidRPr="00C625C6">
        <w:rPr>
          <w:rFonts w:hint="eastAsia"/>
        </w:rPr>
        <w:t>一些研究人员已经探索了使用</w:t>
      </w:r>
      <w:r w:rsidR="00C625C6" w:rsidRPr="00C625C6">
        <w:rPr>
          <w:rFonts w:hint="eastAsia"/>
        </w:rPr>
        <w:t>GPU</w:t>
      </w:r>
      <w:r w:rsidR="00C625C6" w:rsidRPr="00C625C6">
        <w:rPr>
          <w:rFonts w:hint="eastAsia"/>
        </w:rPr>
        <w:t>的反向投影</w:t>
      </w:r>
      <w:r w:rsidR="00D202D4">
        <w:rPr>
          <w:rFonts w:hint="eastAsia"/>
        </w:rPr>
        <w:t>（</w:t>
      </w:r>
      <w:proofErr w:type="spellStart"/>
      <w:r w:rsidR="00D202D4" w:rsidRPr="00D202D4">
        <w:t>backprojection</w:t>
      </w:r>
      <w:proofErr w:type="spellEnd"/>
      <w:r w:rsidR="00D202D4">
        <w:rPr>
          <w:rFonts w:hint="eastAsia"/>
        </w:rPr>
        <w:t>）</w:t>
      </w:r>
      <w:r w:rsidR="00547DF1">
        <w:rPr>
          <w:rFonts w:hint="eastAsia"/>
        </w:rPr>
        <w:t>，</w:t>
      </w:r>
      <w:r w:rsidR="00C625C6" w:rsidRPr="00C625C6">
        <w:rPr>
          <w:rFonts w:hint="eastAsia"/>
        </w:rPr>
        <w:t>想法是将每个接收器的位置视为视点，将区域光源视为</w:t>
      </w:r>
      <w:r w:rsidR="002F5DDA">
        <w:rPr>
          <w:rFonts w:hint="eastAsia"/>
        </w:rPr>
        <w:t>观察</w:t>
      </w:r>
      <w:r w:rsidR="00C625C6" w:rsidRPr="00C625C6">
        <w:rPr>
          <w:rFonts w:hint="eastAsia"/>
        </w:rPr>
        <w:t>平面的一部分，并将</w:t>
      </w:r>
      <w:proofErr w:type="gramStart"/>
      <w:r w:rsidR="00C625C6" w:rsidRPr="00C625C6">
        <w:rPr>
          <w:rFonts w:hint="eastAsia"/>
        </w:rPr>
        <w:t>遮挡器</w:t>
      </w:r>
      <w:proofErr w:type="gramEnd"/>
      <w:r w:rsidR="00992359">
        <w:rPr>
          <w:rFonts w:hint="eastAsia"/>
        </w:rPr>
        <w:t>投影</w:t>
      </w:r>
      <w:r w:rsidR="00C625C6" w:rsidRPr="00C625C6">
        <w:rPr>
          <w:rFonts w:hint="eastAsia"/>
        </w:rPr>
        <w:t>到该平面上。</w:t>
      </w:r>
      <w:r w:rsidR="006E2045" w:rsidRPr="006E2045">
        <w:t>Schwarz</w:t>
      </w:r>
      <w:r w:rsidR="00AD6A29">
        <w:rPr>
          <w:rFonts w:hint="eastAsia"/>
        </w:rPr>
        <w:t>、</w:t>
      </w:r>
      <w:proofErr w:type="spellStart"/>
      <w:r w:rsidR="006E2045" w:rsidRPr="006E2045">
        <w:t>Stamminger</w:t>
      </w:r>
      <w:proofErr w:type="spellEnd"/>
      <w:r w:rsidR="00C625C6" w:rsidRPr="00C625C6">
        <w:rPr>
          <w:rFonts w:hint="eastAsia"/>
        </w:rPr>
        <w:t>[1593]</w:t>
      </w:r>
      <w:r w:rsidR="00C625C6" w:rsidRPr="00C625C6">
        <w:rPr>
          <w:rFonts w:hint="eastAsia"/>
        </w:rPr>
        <w:t>和</w:t>
      </w:r>
      <w:proofErr w:type="spellStart"/>
      <w:r w:rsidR="00C625C6" w:rsidRPr="00C625C6">
        <w:rPr>
          <w:rFonts w:hint="eastAsia"/>
        </w:rPr>
        <w:t>Guennebaud</w:t>
      </w:r>
      <w:proofErr w:type="spellEnd"/>
      <w:r w:rsidR="00C625C6" w:rsidRPr="00C625C6">
        <w:rPr>
          <w:rFonts w:hint="eastAsia"/>
        </w:rPr>
        <w:t>等人</w:t>
      </w:r>
      <w:r w:rsidR="00C625C6" w:rsidRPr="00C625C6">
        <w:rPr>
          <w:rFonts w:hint="eastAsia"/>
        </w:rPr>
        <w:t>[617]</w:t>
      </w:r>
      <w:r w:rsidR="00C625C6" w:rsidRPr="00C625C6">
        <w:rPr>
          <w:rFonts w:hint="eastAsia"/>
        </w:rPr>
        <w:t>总结了</w:t>
      </w:r>
      <w:r w:rsidR="00F32967">
        <w:rPr>
          <w:rFonts w:hint="eastAsia"/>
        </w:rPr>
        <w:t>前人</w:t>
      </w:r>
      <w:r w:rsidR="00C625C6" w:rsidRPr="00C625C6">
        <w:rPr>
          <w:rFonts w:hint="eastAsia"/>
        </w:rPr>
        <w:t>的工作，并提出了自己的改进。</w:t>
      </w:r>
      <w:proofErr w:type="spellStart"/>
      <w:r w:rsidR="00C625C6" w:rsidRPr="00C625C6">
        <w:rPr>
          <w:rFonts w:hint="eastAsia"/>
        </w:rPr>
        <w:t>Bavoil</w:t>
      </w:r>
      <w:proofErr w:type="spellEnd"/>
      <w:r w:rsidR="00C625C6" w:rsidRPr="00C625C6">
        <w:rPr>
          <w:rFonts w:hint="eastAsia"/>
        </w:rPr>
        <w:t>等人</w:t>
      </w:r>
      <w:r w:rsidR="00C625C6" w:rsidRPr="00C625C6">
        <w:rPr>
          <w:rFonts w:hint="eastAsia"/>
        </w:rPr>
        <w:t>[116]</w:t>
      </w:r>
      <w:r w:rsidR="00C625C6" w:rsidRPr="00C625C6">
        <w:rPr>
          <w:rFonts w:hint="eastAsia"/>
        </w:rPr>
        <w:t>采用了不同的方法，使用深度剥离来创建多层阴影</w:t>
      </w:r>
      <w:r w:rsidR="00AE378A">
        <w:rPr>
          <w:rFonts w:hint="eastAsia"/>
        </w:rPr>
        <w:t>贴</w:t>
      </w:r>
      <w:r w:rsidR="00C625C6" w:rsidRPr="00C625C6">
        <w:rPr>
          <w:rFonts w:hint="eastAsia"/>
        </w:rPr>
        <w:t>图。</w:t>
      </w:r>
      <w:r w:rsidR="00F9269E" w:rsidRPr="00F9269E">
        <w:rPr>
          <w:rFonts w:hint="eastAsia"/>
        </w:rPr>
        <w:t>反向投影算法可以得到很好的结果，但每像素的高成本</w:t>
      </w:r>
      <w:r w:rsidR="00407BB6">
        <w:rPr>
          <w:rFonts w:hint="eastAsia"/>
        </w:rPr>
        <w:t>（</w:t>
      </w:r>
      <w:r w:rsidR="00F9269E" w:rsidRPr="00F9269E">
        <w:rPr>
          <w:rFonts w:hint="eastAsia"/>
        </w:rPr>
        <w:t>到目前为止</w:t>
      </w:r>
      <w:r w:rsidR="00407BB6">
        <w:rPr>
          <w:rFonts w:hint="eastAsia"/>
        </w:rPr>
        <w:t>）</w:t>
      </w:r>
      <w:r w:rsidR="00F9269E" w:rsidRPr="00F9269E">
        <w:rPr>
          <w:rFonts w:hint="eastAsia"/>
        </w:rPr>
        <w:t>意味着它们还没有在交互</w:t>
      </w:r>
      <w:r w:rsidR="00FF4EC9">
        <w:rPr>
          <w:rFonts w:hint="eastAsia"/>
        </w:rPr>
        <w:t>式</w:t>
      </w:r>
      <w:r w:rsidR="00F9269E" w:rsidRPr="00F9269E">
        <w:rPr>
          <w:rFonts w:hint="eastAsia"/>
        </w:rPr>
        <w:t>应用程序中得到采用</w:t>
      </w:r>
      <w:r w:rsidR="00443DEB">
        <w:rPr>
          <w:rFonts w:hint="eastAsia"/>
        </w:rPr>
        <w:t>。</w:t>
      </w:r>
    </w:p>
    <w:p w14:paraId="6375B7F5" w14:textId="22B20756" w:rsidR="00484D0F" w:rsidRPr="00EA2BC2" w:rsidRDefault="002675B5" w:rsidP="00484D0F">
      <w:pPr>
        <w:pStyle w:val="u2"/>
        <w:numPr>
          <w:ilvl w:val="0"/>
          <w:numId w:val="0"/>
        </w:numPr>
        <w:ind w:left="992" w:hanging="992"/>
      </w:pPr>
      <w:r>
        <w:lastRenderedPageBreak/>
        <w:t>7</w:t>
      </w:r>
      <w:r w:rsidR="00484D0F" w:rsidRPr="00EA2BC2">
        <w:rPr>
          <w:rFonts w:hint="eastAsia"/>
        </w:rPr>
        <w:t>.</w:t>
      </w:r>
      <w:r>
        <w:t>7</w:t>
      </w:r>
      <w:r w:rsidR="00484D0F" w:rsidRPr="00EA2BC2">
        <w:t xml:space="preserve"> </w:t>
      </w:r>
      <w:r w:rsidR="003108BC">
        <w:rPr>
          <w:rFonts w:hint="eastAsia"/>
        </w:rPr>
        <w:t>滤波阴影贴图</w:t>
      </w:r>
      <w:r w:rsidR="00484D0F" w:rsidRPr="00EA2BC2">
        <w:rPr>
          <w:rFonts w:hint="eastAsia"/>
        </w:rPr>
        <w:t xml:space="preserve"> </w:t>
      </w:r>
      <w:r w:rsidRPr="002675B5">
        <w:t>Filtered Shadow Maps</w:t>
      </w:r>
    </w:p>
    <w:p w14:paraId="4E566536" w14:textId="52B49EA2" w:rsidR="00484D0F" w:rsidRDefault="00EB7F15" w:rsidP="00450875">
      <w:pPr>
        <w:spacing w:before="31" w:after="31"/>
        <w:ind w:firstLine="480"/>
      </w:pPr>
      <w:r w:rsidRPr="00450875">
        <w:rPr>
          <w:rFonts w:hint="eastAsia"/>
        </w:rPr>
        <w:t>Donnelly</w:t>
      </w:r>
      <w:r w:rsidRPr="00450875">
        <w:rPr>
          <w:rFonts w:hint="eastAsia"/>
        </w:rPr>
        <w:t>和</w:t>
      </w:r>
      <w:r w:rsidRPr="00450875">
        <w:rPr>
          <w:rFonts w:hint="eastAsia"/>
        </w:rPr>
        <w:t>Lauritzen</w:t>
      </w:r>
      <w:r>
        <w:rPr>
          <w:rFonts w:hint="eastAsia"/>
        </w:rPr>
        <w:t>提出</w:t>
      </w:r>
      <w:r w:rsidR="005614EA">
        <w:rPr>
          <w:rFonts w:hint="eastAsia"/>
        </w:rPr>
        <w:t>了</w:t>
      </w:r>
      <w:r w:rsidR="00450875" w:rsidRPr="00450875">
        <w:rPr>
          <w:rFonts w:hint="eastAsia"/>
        </w:rPr>
        <w:t>一种允许对生成的阴影</w:t>
      </w:r>
      <w:r w:rsidR="00B4149B">
        <w:rPr>
          <w:rFonts w:hint="eastAsia"/>
        </w:rPr>
        <w:t>贴图</w:t>
      </w:r>
      <w:r w:rsidR="00450875" w:rsidRPr="00450875">
        <w:rPr>
          <w:rFonts w:hint="eastAsia"/>
        </w:rPr>
        <w:t>进行</w:t>
      </w:r>
      <w:r w:rsidR="00460087">
        <w:rPr>
          <w:rFonts w:hint="eastAsia"/>
        </w:rPr>
        <w:t>滤波</w:t>
      </w:r>
      <w:r w:rsidR="00450875" w:rsidRPr="00450875">
        <w:rPr>
          <w:rFonts w:hint="eastAsia"/>
        </w:rPr>
        <w:t>的算法</w:t>
      </w:r>
      <w:r w:rsidR="00BB6FAF">
        <w:rPr>
          <w:rFonts w:hint="eastAsia"/>
        </w:rPr>
        <w:t>，叫做</w:t>
      </w:r>
      <w:r w:rsidR="00450875" w:rsidRPr="00450875">
        <w:rPr>
          <w:rFonts w:hint="eastAsia"/>
        </w:rPr>
        <w:t>方差阴影</w:t>
      </w:r>
      <w:r w:rsidR="00181807">
        <w:rPr>
          <w:rFonts w:hint="eastAsia"/>
        </w:rPr>
        <w:t>贴图</w:t>
      </w:r>
      <w:r w:rsidR="00BB1E2E">
        <w:rPr>
          <w:rFonts w:hint="eastAsia"/>
        </w:rPr>
        <w:t>（</w:t>
      </w:r>
      <w:r w:rsidR="00BB1E2E" w:rsidRPr="00BB1E2E">
        <w:t>variance shadow map</w:t>
      </w:r>
      <w:r w:rsidR="00BB1E2E">
        <w:t xml:space="preserve">, </w:t>
      </w:r>
      <w:r w:rsidR="00450875" w:rsidRPr="00450875">
        <w:rPr>
          <w:rFonts w:hint="eastAsia"/>
        </w:rPr>
        <w:t>VSM</w:t>
      </w:r>
      <w:r w:rsidR="00BB1E2E">
        <w:rPr>
          <w:rFonts w:hint="eastAsia"/>
        </w:rPr>
        <w:t>）</w:t>
      </w:r>
      <w:r w:rsidR="00450875" w:rsidRPr="00450875">
        <w:rPr>
          <w:rFonts w:hint="eastAsia"/>
        </w:rPr>
        <w:t>[368]</w:t>
      </w:r>
      <w:r w:rsidR="00121305">
        <w:rPr>
          <w:rFonts w:hint="eastAsia"/>
        </w:rPr>
        <w:t>，</w:t>
      </w:r>
      <w:r w:rsidR="00450875" w:rsidRPr="00450875">
        <w:rPr>
          <w:rFonts w:hint="eastAsia"/>
        </w:rPr>
        <w:t>该算法将深度存储在</w:t>
      </w:r>
      <w:r w:rsidR="007C3928">
        <w:rPr>
          <w:rFonts w:hint="eastAsia"/>
        </w:rPr>
        <w:t>一</w:t>
      </w:r>
      <w:r w:rsidR="001828B1">
        <w:rPr>
          <w:rFonts w:hint="eastAsia"/>
        </w:rPr>
        <w:t>个贴图</w:t>
      </w:r>
      <w:r w:rsidR="00450875" w:rsidRPr="00450875">
        <w:rPr>
          <w:rFonts w:hint="eastAsia"/>
        </w:rPr>
        <w:t>中，将深度</w:t>
      </w:r>
      <w:r w:rsidR="00F94A12">
        <w:rPr>
          <w:rFonts w:hint="eastAsia"/>
        </w:rPr>
        <w:t>的</w:t>
      </w:r>
      <w:r w:rsidR="00450875" w:rsidRPr="00450875">
        <w:rPr>
          <w:rFonts w:hint="eastAsia"/>
        </w:rPr>
        <w:t>平方存储在另一个</w:t>
      </w:r>
      <w:r w:rsidR="00F94A12">
        <w:rPr>
          <w:rFonts w:hint="eastAsia"/>
        </w:rPr>
        <w:t>贴图</w:t>
      </w:r>
      <w:r w:rsidR="00450875" w:rsidRPr="00450875">
        <w:rPr>
          <w:rFonts w:hint="eastAsia"/>
        </w:rPr>
        <w:t>中</w:t>
      </w:r>
      <w:r w:rsidR="000E7285">
        <w:rPr>
          <w:rFonts w:hint="eastAsia"/>
        </w:rPr>
        <w:t>，</w:t>
      </w:r>
      <w:r w:rsidR="00450875" w:rsidRPr="00450875">
        <w:rPr>
          <w:rFonts w:hint="eastAsia"/>
        </w:rPr>
        <w:t>在生成</w:t>
      </w:r>
      <w:r w:rsidR="00A20830">
        <w:rPr>
          <w:rFonts w:hint="eastAsia"/>
        </w:rPr>
        <w:t>贴图</w:t>
      </w:r>
      <w:r w:rsidR="00450875" w:rsidRPr="00450875">
        <w:rPr>
          <w:rFonts w:hint="eastAsia"/>
        </w:rPr>
        <w:t>时，可以使用</w:t>
      </w:r>
      <w:r w:rsidR="00450875" w:rsidRPr="00450875">
        <w:rPr>
          <w:rFonts w:hint="eastAsia"/>
        </w:rPr>
        <w:t>MSAA</w:t>
      </w:r>
      <w:r w:rsidR="00450875" w:rsidRPr="00450875">
        <w:rPr>
          <w:rFonts w:hint="eastAsia"/>
        </w:rPr>
        <w:t>或其他反</w:t>
      </w:r>
      <w:r w:rsidR="008531EF">
        <w:rPr>
          <w:rFonts w:hint="eastAsia"/>
        </w:rPr>
        <w:t>走样</w:t>
      </w:r>
      <w:r w:rsidR="00450875" w:rsidRPr="00450875">
        <w:rPr>
          <w:rFonts w:hint="eastAsia"/>
        </w:rPr>
        <w:t>方案。这些</w:t>
      </w:r>
      <w:r w:rsidR="00526627">
        <w:rPr>
          <w:rFonts w:hint="eastAsia"/>
        </w:rPr>
        <w:t>贴图</w:t>
      </w:r>
      <w:r w:rsidR="00450875" w:rsidRPr="00450875">
        <w:rPr>
          <w:rFonts w:hint="eastAsia"/>
        </w:rPr>
        <w:t>可以进行模糊化</w:t>
      </w:r>
      <w:r w:rsidR="00490136">
        <w:rPr>
          <w:rFonts w:hint="eastAsia"/>
        </w:rPr>
        <w:t>处理</w:t>
      </w:r>
      <w:r w:rsidR="00450875" w:rsidRPr="00450875">
        <w:rPr>
          <w:rFonts w:hint="eastAsia"/>
        </w:rPr>
        <w:t>、</w:t>
      </w:r>
      <w:r w:rsidR="008A6F39">
        <w:rPr>
          <w:rFonts w:hint="eastAsia"/>
        </w:rPr>
        <w:t>mipmap</w:t>
      </w:r>
      <w:r w:rsidR="008A6F39">
        <w:rPr>
          <w:rFonts w:hint="eastAsia"/>
        </w:rPr>
        <w:t>处理</w:t>
      </w:r>
      <w:r w:rsidR="00450875" w:rsidRPr="00450875">
        <w:rPr>
          <w:rFonts w:hint="eastAsia"/>
        </w:rPr>
        <w:t>、放入求和区域表</w:t>
      </w:r>
      <w:r w:rsidR="00450875" w:rsidRPr="00450875">
        <w:rPr>
          <w:rFonts w:hint="eastAsia"/>
        </w:rPr>
        <w:t>[988]</w:t>
      </w:r>
      <w:r w:rsidR="009446F8">
        <w:rPr>
          <w:rFonts w:hint="eastAsia"/>
        </w:rPr>
        <w:t>等</w:t>
      </w:r>
      <w:r w:rsidR="00DE4D40">
        <w:rPr>
          <w:rFonts w:hint="eastAsia"/>
        </w:rPr>
        <w:t>，</w:t>
      </w:r>
      <w:r w:rsidR="00450875" w:rsidRPr="00450875">
        <w:rPr>
          <w:rFonts w:hint="eastAsia"/>
        </w:rPr>
        <w:t>将这些</w:t>
      </w:r>
      <w:r w:rsidR="00371A15">
        <w:rPr>
          <w:rFonts w:hint="eastAsia"/>
        </w:rPr>
        <w:t>贴图</w:t>
      </w:r>
      <w:r w:rsidR="00450875" w:rsidRPr="00450875">
        <w:rPr>
          <w:rFonts w:hint="eastAsia"/>
        </w:rPr>
        <w:t>视为可过滤</w:t>
      </w:r>
      <w:r w:rsidR="00AF030F">
        <w:rPr>
          <w:rFonts w:hint="eastAsia"/>
        </w:rPr>
        <w:t>的</w:t>
      </w:r>
      <w:r w:rsidR="00450875" w:rsidRPr="00450875">
        <w:rPr>
          <w:rFonts w:hint="eastAsia"/>
        </w:rPr>
        <w:t>纹理是一个巨大的优势，因为在从这些</w:t>
      </w:r>
      <w:r w:rsidR="002A46C8">
        <w:rPr>
          <w:rFonts w:hint="eastAsia"/>
        </w:rPr>
        <w:t>贴图</w:t>
      </w:r>
      <w:r w:rsidR="00450875" w:rsidRPr="00450875">
        <w:rPr>
          <w:rFonts w:hint="eastAsia"/>
        </w:rPr>
        <w:t>中检索数据时，可以使用整个采样和</w:t>
      </w:r>
      <w:r w:rsidR="00DD316A">
        <w:rPr>
          <w:rFonts w:hint="eastAsia"/>
        </w:rPr>
        <w:t>滤波</w:t>
      </w:r>
      <w:r w:rsidR="00450875" w:rsidRPr="00450875">
        <w:rPr>
          <w:rFonts w:hint="eastAsia"/>
        </w:rPr>
        <w:t>技术</w:t>
      </w:r>
      <w:r w:rsidR="00DD316A">
        <w:rPr>
          <w:rFonts w:hint="eastAsia"/>
        </w:rPr>
        <w:t>合集</w:t>
      </w:r>
      <w:r w:rsidR="00450875" w:rsidRPr="00450875">
        <w:rPr>
          <w:rFonts w:hint="eastAsia"/>
        </w:rPr>
        <w:t>。</w:t>
      </w:r>
    </w:p>
    <w:p w14:paraId="76369DB1" w14:textId="77E3BFF2" w:rsidR="00A40405" w:rsidRDefault="005E7AF1" w:rsidP="005E7AF1">
      <w:pPr>
        <w:spacing w:before="31" w:after="31"/>
        <w:ind w:firstLine="480"/>
      </w:pPr>
      <w:r w:rsidRPr="005E7AF1">
        <w:rPr>
          <w:rFonts w:hint="eastAsia"/>
        </w:rPr>
        <w:t>我们将在这里深入描述</w:t>
      </w:r>
      <w:r w:rsidRPr="005E7AF1">
        <w:rPr>
          <w:rFonts w:hint="eastAsia"/>
        </w:rPr>
        <w:t>VSM</w:t>
      </w:r>
      <w:r w:rsidRPr="005E7AF1">
        <w:rPr>
          <w:rFonts w:hint="eastAsia"/>
        </w:rPr>
        <w:t>，以了解这个过程是如何工作的</w:t>
      </w:r>
      <w:r w:rsidR="008A5305">
        <w:rPr>
          <w:rFonts w:hint="eastAsia"/>
        </w:rPr>
        <w:t>，</w:t>
      </w:r>
      <w:r w:rsidRPr="005E7AF1">
        <w:rPr>
          <w:rFonts w:hint="eastAsia"/>
        </w:rPr>
        <w:t>同时，这类算法中的所有方法都使用了相同类型的测试</w:t>
      </w:r>
      <w:r w:rsidR="00AC4DBD">
        <w:rPr>
          <w:rFonts w:hint="eastAsia"/>
        </w:rPr>
        <w:t>，</w:t>
      </w:r>
      <w:r w:rsidRPr="005E7AF1">
        <w:rPr>
          <w:rFonts w:hint="eastAsia"/>
        </w:rPr>
        <w:t>有兴趣进一步了解这一领域的读者应该访问相关参考资料，我们还推荐</w:t>
      </w:r>
      <w:r w:rsidRPr="005E7AF1">
        <w:rPr>
          <w:rFonts w:hint="eastAsia"/>
        </w:rPr>
        <w:t>Eisemann</w:t>
      </w:r>
      <w:r w:rsidRPr="005E7AF1">
        <w:rPr>
          <w:rFonts w:hint="eastAsia"/>
        </w:rPr>
        <w:t>等人</w:t>
      </w:r>
      <w:r w:rsidRPr="005E7AF1">
        <w:rPr>
          <w:rFonts w:hint="eastAsia"/>
        </w:rPr>
        <w:t>[412]</w:t>
      </w:r>
      <w:r w:rsidRPr="005E7AF1">
        <w:rPr>
          <w:rFonts w:hint="eastAsia"/>
        </w:rPr>
        <w:t>的书，它为这个主题提供了相当大的空间。</w:t>
      </w:r>
    </w:p>
    <w:p w14:paraId="7747956E" w14:textId="4C2B8B3F" w:rsidR="00EC70A7" w:rsidRDefault="00EC70A7" w:rsidP="00EC70A7">
      <w:pPr>
        <w:spacing w:before="31" w:after="31"/>
        <w:ind w:firstLine="480"/>
      </w:pPr>
      <w:r w:rsidRPr="00EC70A7">
        <w:rPr>
          <w:rFonts w:hint="eastAsia"/>
        </w:rPr>
        <w:t>首先，</w:t>
      </w:r>
      <w:r w:rsidRPr="00EC70A7">
        <w:rPr>
          <w:rFonts w:hint="eastAsia"/>
        </w:rPr>
        <w:t>VSM</w:t>
      </w:r>
      <w:r w:rsidRPr="00EC70A7">
        <w:rPr>
          <w:rFonts w:hint="eastAsia"/>
        </w:rPr>
        <w:t>在接收器的位置采样深度</w:t>
      </w:r>
      <w:r w:rsidR="00AE50CA">
        <w:rPr>
          <w:rFonts w:hint="eastAsia"/>
        </w:rPr>
        <w:t>贴</w:t>
      </w:r>
      <w:r w:rsidRPr="00EC70A7">
        <w:rPr>
          <w:rFonts w:hint="eastAsia"/>
        </w:rPr>
        <w:t>图</w:t>
      </w:r>
      <w:r w:rsidR="00AD365C">
        <w:rPr>
          <w:rFonts w:hint="eastAsia"/>
        </w:rPr>
        <w:t>（</w:t>
      </w:r>
      <w:r w:rsidR="002A46D6">
        <w:rPr>
          <w:rFonts w:hint="eastAsia"/>
        </w:rPr>
        <w:t>仅</w:t>
      </w:r>
      <w:r w:rsidRPr="00EC70A7">
        <w:rPr>
          <w:rFonts w:hint="eastAsia"/>
        </w:rPr>
        <w:t>一次</w:t>
      </w:r>
      <w:r w:rsidR="00AD365C">
        <w:rPr>
          <w:rFonts w:hint="eastAsia"/>
        </w:rPr>
        <w:t>）</w:t>
      </w:r>
      <w:r w:rsidRPr="00EC70A7">
        <w:rPr>
          <w:rFonts w:hint="eastAsia"/>
        </w:rPr>
        <w:t>，以返回最近的光</w:t>
      </w:r>
      <w:proofErr w:type="gramStart"/>
      <w:r w:rsidRPr="00EC70A7">
        <w:rPr>
          <w:rFonts w:hint="eastAsia"/>
        </w:rPr>
        <w:t>遮挡器</w:t>
      </w:r>
      <w:proofErr w:type="gramEnd"/>
      <w:r w:rsidRPr="00EC70A7">
        <w:rPr>
          <w:rFonts w:hint="eastAsia"/>
        </w:rPr>
        <w:t>的平均深度</w:t>
      </w:r>
      <w:r w:rsidR="006D1448">
        <w:rPr>
          <w:rFonts w:hint="eastAsia"/>
        </w:rPr>
        <w:t>，</w:t>
      </w:r>
      <w:r w:rsidRPr="00EC70A7">
        <w:rPr>
          <w:rFonts w:hint="eastAsia"/>
        </w:rPr>
        <w:t>当这个</w:t>
      </w:r>
      <w:r w:rsidR="00DB0A36" w:rsidRPr="00EC70A7">
        <w:rPr>
          <w:rFonts w:hint="eastAsia"/>
        </w:rPr>
        <w:t>称为第一矩</w:t>
      </w:r>
      <w:r w:rsidR="00DB0A36">
        <w:rPr>
          <w:rFonts w:hint="eastAsia"/>
        </w:rPr>
        <w:t>（</w:t>
      </w:r>
      <w:r w:rsidR="00DB0A36" w:rsidRPr="00DE45E2">
        <w:t>first moment</w:t>
      </w:r>
      <w:r w:rsidR="00DB0A36">
        <w:rPr>
          <w:rFonts w:hint="eastAsia"/>
        </w:rPr>
        <w:t>）的</w:t>
      </w:r>
      <w:r w:rsidRPr="00EC70A7">
        <w:rPr>
          <w:rFonts w:hint="eastAsia"/>
        </w:rPr>
        <w:t>平均深度</w:t>
      </w:r>
      <m:oMath>
        <m:sSub>
          <m:sSubPr>
            <m:ctrlPr>
              <w:rPr>
                <w:rFonts w:ascii="Cambria Math" w:hAnsi="Cambria Math"/>
              </w:rPr>
            </m:ctrlPr>
          </m:sSubPr>
          <m:e>
            <m:r>
              <w:rPr>
                <w:rFonts w:ascii="Cambria Math" w:hAnsi="Cambria Math"/>
              </w:rPr>
              <m:t>M</m:t>
            </m:r>
          </m:e>
          <m:sub>
            <m:r>
              <w:rPr>
                <w:rFonts w:ascii="Cambria Math" w:hAnsi="Cambria Math"/>
              </w:rPr>
              <m:t>1</m:t>
            </m:r>
          </m:sub>
        </m:sSub>
      </m:oMath>
      <w:r w:rsidRPr="00EC70A7">
        <w:rPr>
          <w:rFonts w:hint="eastAsia"/>
        </w:rPr>
        <w:t>大于阴影接收器</w:t>
      </w:r>
      <w:r w:rsidR="00DE45E2" w:rsidRPr="00EC70A7">
        <w:rPr>
          <w:rFonts w:hint="eastAsia"/>
        </w:rPr>
        <w:t>t</w:t>
      </w:r>
      <w:r w:rsidRPr="00EC70A7">
        <w:rPr>
          <w:rFonts w:hint="eastAsia"/>
        </w:rPr>
        <w:t>的深度</w:t>
      </w:r>
      <w:r w:rsidR="008F5432">
        <w:rPr>
          <w:rFonts w:hint="eastAsia"/>
        </w:rPr>
        <w:t>时</w:t>
      </w:r>
      <w:r w:rsidRPr="00EC70A7">
        <w:rPr>
          <w:rFonts w:hint="eastAsia"/>
        </w:rPr>
        <w:t>，接收器被认为完全在光中</w:t>
      </w:r>
      <w:r w:rsidR="00BE44E4">
        <w:rPr>
          <w:rFonts w:hint="eastAsia"/>
        </w:rPr>
        <w:t>，</w:t>
      </w:r>
      <w:r w:rsidRPr="00EC70A7">
        <w:rPr>
          <w:rFonts w:hint="eastAsia"/>
        </w:rPr>
        <w:t>当平均深度小于接收器深度时，使用</w:t>
      </w:r>
      <w:r w:rsidR="00647907">
        <w:rPr>
          <w:rFonts w:hint="eastAsia"/>
        </w:rPr>
        <w:t>下面的公式：</w:t>
      </w:r>
    </w:p>
    <w:tbl>
      <w:tblPr>
        <w:tblW w:w="8080" w:type="dxa"/>
        <w:tblLook w:val="04A0" w:firstRow="1" w:lastRow="0" w:firstColumn="1" w:lastColumn="0" w:noHBand="0" w:noVBand="1"/>
      </w:tblPr>
      <w:tblGrid>
        <w:gridCol w:w="6936"/>
        <w:gridCol w:w="1144"/>
      </w:tblGrid>
      <w:tr w:rsidR="00BC1077" w:rsidRPr="0045721C" w14:paraId="650F5055" w14:textId="77777777" w:rsidTr="005D3EEF">
        <w:tc>
          <w:tcPr>
            <w:tcW w:w="6936" w:type="dxa"/>
            <w:vAlign w:val="center"/>
          </w:tcPr>
          <w:bookmarkStart w:id="120" w:name="OLE_LINK94"/>
          <w:p w14:paraId="73C97095" w14:textId="45E5D40B" w:rsidR="00BC1077" w:rsidRPr="00764B0D" w:rsidRDefault="00000000" w:rsidP="005D3EEF">
            <w:pPr>
              <w:spacing w:before="31" w:after="31"/>
              <w:ind w:firstLine="480"/>
              <w:rPr>
                <w:i/>
                <w:szCs w:val="21"/>
              </w:rPr>
            </w:pPr>
            <m:oMathPara>
              <m:oMath>
                <m:sSub>
                  <m:sSubPr>
                    <m:ctrlPr>
                      <w:rPr>
                        <w:rFonts w:ascii="Cambria Math" w:hAnsi="Cambria Math"/>
                      </w:rPr>
                    </m:ctrlPr>
                  </m:sSubPr>
                  <m:e>
                    <m:r>
                      <w:rPr>
                        <w:rFonts w:ascii="Cambria Math" w:hAnsi="Cambria Math"/>
                      </w:rPr>
                      <m:t>p</m:t>
                    </m:r>
                  </m:e>
                  <m:sub>
                    <m:r>
                      <w:rPr>
                        <w:rFonts w:ascii="Cambria Math" w:hAnsi="Cambria Math"/>
                      </w:rPr>
                      <m:t>max</m:t>
                    </m:r>
                  </m:sub>
                </m:sSub>
                <w:bookmarkEnd w:id="120"/>
                <m:r>
                  <w:rPr>
                    <w:rFonts w:ascii="Cambria Math" w:hAnsi="Cambria Math"/>
                  </w:rPr>
                  <m:t>(t)=</m:t>
                </m:r>
                <m:f>
                  <m:fPr>
                    <m:ctrlPr>
                      <w:rPr>
                        <w:rFonts w:ascii="Cambria Math" w:hAnsi="Cambria Math"/>
                      </w:rPr>
                    </m:ctrlPr>
                  </m:fPr>
                  <m:num>
                    <m:sSup>
                      <m:sSupPr>
                        <m:ctrlPr>
                          <w:rPr>
                            <w:rFonts w:ascii="Cambria Math" w:hAnsi="Cambria Math"/>
                          </w:rPr>
                        </m:ctrlPr>
                      </m:sSupPr>
                      <m:e>
                        <m:r>
                          <w:rPr>
                            <w:rFonts w:ascii="Cambria Math" w:hAnsi="Cambria Math"/>
                          </w:rPr>
                          <m:t>σ</m:t>
                        </m:r>
                      </m:e>
                      <m:sup>
                        <m:r>
                          <w:rPr>
                            <w:rFonts w:ascii="Cambria Math" w:hAnsi="Cambria Math"/>
                          </w:rPr>
                          <m:t>2</m:t>
                        </m:r>
                      </m:sup>
                    </m:sSup>
                  </m:num>
                  <m:den>
                    <m:sSup>
                      <m:sSupPr>
                        <m:ctrlPr>
                          <w:rPr>
                            <w:rFonts w:ascii="Cambria Math" w:hAnsi="Cambria Math"/>
                          </w:rPr>
                        </m:ctrlPr>
                      </m:sSupPr>
                      <m:e>
                        <m:r>
                          <w:rPr>
                            <w:rFonts w:ascii="Cambria Math" w:hAnsi="Cambria Math"/>
                          </w:rPr>
                          <m:t>σ</m:t>
                        </m:r>
                      </m:e>
                      <m:sup>
                        <m:r>
                          <w:rPr>
                            <w:rFonts w:ascii="Cambria Math" w:hAnsi="Cambria Math"/>
                          </w:rPr>
                          <m:t>2</m:t>
                        </m:r>
                      </m:sup>
                    </m:sSup>
                    <m:r>
                      <w:rPr>
                        <w:rFonts w:ascii="Cambria Math" w:hAnsi="Cambria Math"/>
                      </w:rPr>
                      <m:t>+</m:t>
                    </m:r>
                    <m:sSup>
                      <m:sSupPr>
                        <m:ctrlPr>
                          <w:rPr>
                            <w:rFonts w:ascii="Cambria Math" w:hAnsi="Cambria Math"/>
                          </w:rPr>
                        </m:ctrlPr>
                      </m:sSupPr>
                      <m:e>
                        <m:d>
                          <m:dPr>
                            <m:ctrlPr>
                              <w:rPr>
                                <w:rFonts w:ascii="Cambria Math" w:hAnsi="Cambria Math"/>
                              </w:rPr>
                            </m:ctrlPr>
                          </m:dPr>
                          <m:e>
                            <m:r>
                              <w:rPr>
                                <w:rFonts w:ascii="Cambria Math" w:hAnsi="Cambria Math"/>
                              </w:rPr>
                              <m:t>t-</m:t>
                            </m:r>
                            <m:sSub>
                              <m:sSubPr>
                                <m:ctrlPr>
                                  <w:rPr>
                                    <w:rFonts w:ascii="Cambria Math" w:hAnsi="Cambria Math"/>
                                  </w:rPr>
                                </m:ctrlPr>
                              </m:sSubPr>
                              <m:e>
                                <m:r>
                                  <w:rPr>
                                    <w:rFonts w:ascii="Cambria Math" w:hAnsi="Cambria Math"/>
                                  </w:rPr>
                                  <m:t>M</m:t>
                                </m:r>
                              </m:e>
                              <m:sub>
                                <m:r>
                                  <w:rPr>
                                    <w:rFonts w:ascii="Cambria Math" w:hAnsi="Cambria Math"/>
                                  </w:rPr>
                                  <m:t>1</m:t>
                                </m:r>
                              </m:sub>
                            </m:sSub>
                          </m:e>
                        </m:d>
                      </m:e>
                      <m:sup>
                        <m:r>
                          <w:rPr>
                            <w:rFonts w:ascii="Cambria Math" w:hAnsi="Cambria Math"/>
                          </w:rPr>
                          <m:t>2</m:t>
                        </m:r>
                      </m:sup>
                    </m:sSup>
                  </m:den>
                </m:f>
                <m:r>
                  <m:rPr>
                    <m:nor/>
                  </m:rPr>
                  <m:t>,</m:t>
                </m:r>
              </m:oMath>
            </m:oMathPara>
          </w:p>
        </w:tc>
        <w:tc>
          <w:tcPr>
            <w:tcW w:w="1144" w:type="dxa"/>
            <w:vAlign w:val="center"/>
          </w:tcPr>
          <w:p w14:paraId="11F0FC64" w14:textId="4787876C" w:rsidR="00BC1077" w:rsidRPr="0045721C" w:rsidRDefault="00BC1077" w:rsidP="005D3EEF">
            <w:pPr>
              <w:spacing w:before="31" w:after="31"/>
              <w:ind w:firstLine="420"/>
              <w:jc w:val="center"/>
              <w:rPr>
                <w:sz w:val="21"/>
                <w:szCs w:val="21"/>
              </w:rPr>
            </w:pPr>
            <w:r w:rsidRPr="0045721C">
              <w:rPr>
                <w:sz w:val="21"/>
                <w:szCs w:val="21"/>
              </w:rPr>
              <w:t>(</w:t>
            </w:r>
            <w:r>
              <w:rPr>
                <w:sz w:val="21"/>
                <w:szCs w:val="21"/>
              </w:rPr>
              <w:t>7.</w:t>
            </w:r>
            <w:r w:rsidR="00BD0FBA">
              <w:rPr>
                <w:sz w:val="21"/>
                <w:szCs w:val="21"/>
              </w:rPr>
              <w:t>7</w:t>
            </w:r>
            <w:r w:rsidRPr="0045721C">
              <w:rPr>
                <w:sz w:val="21"/>
                <w:szCs w:val="21"/>
              </w:rPr>
              <w:t>)</w:t>
            </w:r>
          </w:p>
        </w:tc>
      </w:tr>
    </w:tbl>
    <w:p w14:paraId="71BDB7BD" w14:textId="3F25D00B" w:rsidR="00A109E2" w:rsidRDefault="00E006A4" w:rsidP="00E006A4">
      <w:pPr>
        <w:spacing w:before="31" w:after="31"/>
        <w:ind w:firstLineChars="0" w:firstLine="0"/>
      </w:pPr>
      <w:r w:rsidRPr="00E006A4">
        <w:rPr>
          <w:rFonts w:hint="eastAsia"/>
        </w:rPr>
        <w:t>其中</w:t>
      </w:r>
      <m:oMath>
        <m:sSub>
          <m:sSubPr>
            <m:ctrlPr>
              <w:rPr>
                <w:rFonts w:ascii="Cambria Math" w:hAnsi="Cambria Math"/>
              </w:rPr>
            </m:ctrlPr>
          </m:sSubPr>
          <m:e>
            <m:r>
              <w:rPr>
                <w:rFonts w:ascii="Cambria Math" w:hAnsi="Cambria Math"/>
              </w:rPr>
              <m:t>p</m:t>
            </m:r>
          </m:e>
          <m:sub>
            <m:r>
              <w:rPr>
                <w:rFonts w:ascii="Cambria Math" w:hAnsi="Cambria Math"/>
              </w:rPr>
              <m:t>max</m:t>
            </m:r>
          </m:sub>
        </m:sSub>
      </m:oMath>
      <w:r w:rsidRPr="00E006A4">
        <w:rPr>
          <w:rFonts w:hint="eastAsia"/>
        </w:rPr>
        <w:t>是光照下样</w:t>
      </w:r>
      <w:r w:rsidR="00F15E25">
        <w:rPr>
          <w:rFonts w:hint="eastAsia"/>
        </w:rPr>
        <w:t>本</w:t>
      </w:r>
      <w:r w:rsidRPr="00E006A4">
        <w:rPr>
          <w:rFonts w:hint="eastAsia"/>
        </w:rPr>
        <w:t>的最大百分比，</w:t>
      </w:r>
      <m:oMath>
        <m:sSup>
          <m:sSupPr>
            <m:ctrlPr>
              <w:rPr>
                <w:rFonts w:ascii="Cambria Math" w:hAnsi="Cambria Math"/>
              </w:rPr>
            </m:ctrlPr>
          </m:sSupPr>
          <m:e>
            <m:r>
              <w:rPr>
                <w:rFonts w:ascii="Cambria Math" w:hAnsi="Cambria Math"/>
              </w:rPr>
              <m:t>σ</m:t>
            </m:r>
          </m:e>
          <m:sup>
            <m:r>
              <w:rPr>
                <w:rFonts w:ascii="Cambria Math" w:hAnsi="Cambria Math"/>
              </w:rPr>
              <m:t>2</m:t>
            </m:r>
          </m:sup>
        </m:sSup>
      </m:oMath>
      <w:r w:rsidRPr="00E006A4">
        <w:rPr>
          <w:rFonts w:hint="eastAsia"/>
        </w:rPr>
        <w:t>为方差，</w:t>
      </w:r>
      <w:r w:rsidRPr="00E006A4">
        <w:rPr>
          <w:rFonts w:hint="eastAsia"/>
        </w:rPr>
        <w:t>t</w:t>
      </w:r>
      <w:r w:rsidRPr="00E006A4">
        <w:rPr>
          <w:rFonts w:hint="eastAsia"/>
        </w:rPr>
        <w:t>为接收</w:t>
      </w:r>
      <w:r w:rsidR="008D17A1">
        <w:rPr>
          <w:rFonts w:hint="eastAsia"/>
        </w:rPr>
        <w:t>器</w:t>
      </w:r>
      <w:r w:rsidRPr="00E006A4">
        <w:rPr>
          <w:rFonts w:hint="eastAsia"/>
        </w:rPr>
        <w:t>深度，</w:t>
      </w:r>
      <m:oMath>
        <m:sSub>
          <m:sSubPr>
            <m:ctrlPr>
              <w:rPr>
                <w:rFonts w:ascii="Cambria Math" w:hAnsi="Cambria Math"/>
              </w:rPr>
            </m:ctrlPr>
          </m:sSubPr>
          <m:e>
            <m:r>
              <w:rPr>
                <w:rFonts w:ascii="Cambria Math" w:hAnsi="Cambria Math"/>
              </w:rPr>
              <m:t>M</m:t>
            </m:r>
          </m:e>
          <m:sub>
            <m:r>
              <w:rPr>
                <w:rFonts w:ascii="Cambria Math" w:hAnsi="Cambria Math"/>
              </w:rPr>
              <m:t>1</m:t>
            </m:r>
          </m:sub>
        </m:sSub>
      </m:oMath>
      <w:r w:rsidRPr="00E006A4">
        <w:rPr>
          <w:rFonts w:hint="eastAsia"/>
        </w:rPr>
        <w:t>为阴影</w:t>
      </w:r>
      <w:r w:rsidR="005744CF">
        <w:rPr>
          <w:rFonts w:hint="eastAsia"/>
        </w:rPr>
        <w:t>贴</w:t>
      </w:r>
      <w:r w:rsidRPr="00E006A4">
        <w:rPr>
          <w:rFonts w:hint="eastAsia"/>
        </w:rPr>
        <w:t>图的平均期望深度</w:t>
      </w:r>
      <w:r w:rsidR="0029714D">
        <w:rPr>
          <w:rFonts w:hint="eastAsia"/>
        </w:rPr>
        <w:t>，</w:t>
      </w:r>
      <w:r w:rsidR="005C28F3">
        <w:rPr>
          <w:rFonts w:hint="eastAsia"/>
        </w:rPr>
        <w:t>深度平方</w:t>
      </w:r>
      <w:r w:rsidRPr="00E006A4">
        <w:rPr>
          <w:rFonts w:hint="eastAsia"/>
        </w:rPr>
        <w:t>阴影</w:t>
      </w:r>
      <w:r w:rsidR="009653A3">
        <w:rPr>
          <w:rFonts w:hint="eastAsia"/>
        </w:rPr>
        <w:t>贴</w:t>
      </w:r>
      <w:r w:rsidRPr="00E006A4">
        <w:rPr>
          <w:rFonts w:hint="eastAsia"/>
        </w:rPr>
        <w:t>图的样本</w:t>
      </w:r>
      <m:oMath>
        <m:sSub>
          <m:sSubPr>
            <m:ctrlPr>
              <w:rPr>
                <w:rFonts w:ascii="Cambria Math" w:hAnsi="Cambria Math"/>
              </w:rPr>
            </m:ctrlPr>
          </m:sSubPr>
          <m:e>
            <m:r>
              <w:rPr>
                <w:rFonts w:ascii="Cambria Math" w:hAnsi="Cambria Math"/>
              </w:rPr>
              <m:t>M</m:t>
            </m:r>
          </m:e>
          <m:sub>
            <m:r>
              <w:rPr>
                <w:rFonts w:ascii="Cambria Math" w:hAnsi="Cambria Math"/>
              </w:rPr>
              <m:t>2</m:t>
            </m:r>
          </m:sub>
        </m:sSub>
      </m:oMath>
      <w:r w:rsidRPr="00E006A4">
        <w:rPr>
          <w:rFonts w:hint="eastAsia"/>
        </w:rPr>
        <w:t>，称为第二矩</w:t>
      </w:r>
      <w:r w:rsidR="000D46C6">
        <w:rPr>
          <w:rFonts w:hint="eastAsia"/>
        </w:rPr>
        <w:t>（</w:t>
      </w:r>
      <w:r w:rsidR="003B227F" w:rsidRPr="003B227F">
        <w:t>second moment</w:t>
      </w:r>
      <w:r w:rsidR="000D46C6">
        <w:rPr>
          <w:rFonts w:hint="eastAsia"/>
        </w:rPr>
        <w:t>）</w:t>
      </w:r>
      <w:r w:rsidRPr="00E006A4">
        <w:rPr>
          <w:rFonts w:hint="eastAsia"/>
        </w:rPr>
        <w:t>，用于计算方差</w:t>
      </w:r>
      <w:r w:rsidR="0088653F">
        <w:rPr>
          <w:rFonts w:hint="eastAsia"/>
        </w:rPr>
        <w:t>：</w:t>
      </w:r>
    </w:p>
    <w:tbl>
      <w:tblPr>
        <w:tblW w:w="8080" w:type="dxa"/>
        <w:tblLook w:val="04A0" w:firstRow="1" w:lastRow="0" w:firstColumn="1" w:lastColumn="0" w:noHBand="0" w:noVBand="1"/>
      </w:tblPr>
      <w:tblGrid>
        <w:gridCol w:w="6936"/>
        <w:gridCol w:w="1144"/>
      </w:tblGrid>
      <w:tr w:rsidR="00AC4890" w:rsidRPr="0045721C" w14:paraId="0ACD0679" w14:textId="77777777" w:rsidTr="005D3EEF">
        <w:tc>
          <w:tcPr>
            <w:tcW w:w="6936" w:type="dxa"/>
            <w:vAlign w:val="center"/>
          </w:tcPr>
          <w:p w14:paraId="3BBFD8C8" w14:textId="0084DAA7" w:rsidR="00AC4890" w:rsidRPr="00764B0D" w:rsidRDefault="00000000" w:rsidP="005D3EEF">
            <w:pPr>
              <w:spacing w:before="31" w:after="31"/>
              <w:ind w:firstLine="480"/>
              <w:rPr>
                <w:i/>
                <w:szCs w:val="21"/>
              </w:rPr>
            </w:pPr>
            <m:oMathPara>
              <m:oMath>
                <m:sSup>
                  <m:sSupPr>
                    <m:ctrlPr>
                      <w:rPr>
                        <w:rFonts w:ascii="Cambria Math" w:hAnsi="Cambria Math"/>
                      </w:rPr>
                    </m:ctrlPr>
                  </m:sSupPr>
                  <m:e>
                    <m:r>
                      <w:rPr>
                        <w:rFonts w:ascii="Cambria Math" w:hAnsi="Cambria Math"/>
                      </w:rPr>
                      <m:t>σ</m:t>
                    </m:r>
                  </m:e>
                  <m:sup>
                    <m:r>
                      <w:rPr>
                        <w:rFonts w:ascii="Cambria Math" w:hAnsi="Cambria Math"/>
                      </w:rPr>
                      <m:t>2</m:t>
                    </m:r>
                  </m:sup>
                </m:sSup>
                <m: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2</m:t>
                    </m:r>
                  </m:sub>
                </m:sSub>
                <m:r>
                  <w:rPr>
                    <w:rFonts w:ascii="Cambria Math" w:hAnsi="Cambria Math"/>
                  </w:rPr>
                  <m:t>-</m:t>
                </m:r>
                <m:sSubSup>
                  <m:sSubSupPr>
                    <m:ctrlPr>
                      <w:rPr>
                        <w:rFonts w:ascii="Cambria Math" w:hAnsi="Cambria Math"/>
                      </w:rPr>
                    </m:ctrlPr>
                  </m:sSubSupPr>
                  <m:e>
                    <m:r>
                      <w:rPr>
                        <w:rFonts w:ascii="Cambria Math" w:hAnsi="Cambria Math"/>
                      </w:rPr>
                      <m:t>M</m:t>
                    </m:r>
                  </m:e>
                  <m:sub>
                    <m:r>
                      <w:rPr>
                        <w:rFonts w:ascii="Cambria Math" w:hAnsi="Cambria Math"/>
                      </w:rPr>
                      <m:t>1</m:t>
                    </m:r>
                  </m:sub>
                  <m:sup>
                    <m:r>
                      <w:rPr>
                        <w:rFonts w:ascii="Cambria Math" w:hAnsi="Cambria Math"/>
                      </w:rPr>
                      <m:t>2</m:t>
                    </m:r>
                  </m:sup>
                </m:sSubSup>
                <m:r>
                  <w:rPr>
                    <w:rFonts w:ascii="Cambria Math" w:hAnsi="Cambria Math"/>
                  </w:rPr>
                  <m:t>.</m:t>
                </m:r>
              </m:oMath>
            </m:oMathPara>
          </w:p>
        </w:tc>
        <w:tc>
          <w:tcPr>
            <w:tcW w:w="1144" w:type="dxa"/>
            <w:vAlign w:val="center"/>
          </w:tcPr>
          <w:p w14:paraId="49EC56DC" w14:textId="78C4EF80" w:rsidR="00AC4890" w:rsidRPr="0045721C" w:rsidRDefault="00AC4890" w:rsidP="005D3EEF">
            <w:pPr>
              <w:spacing w:before="31" w:after="31"/>
              <w:ind w:firstLine="420"/>
              <w:jc w:val="center"/>
              <w:rPr>
                <w:sz w:val="21"/>
                <w:szCs w:val="21"/>
              </w:rPr>
            </w:pPr>
            <w:r w:rsidRPr="0045721C">
              <w:rPr>
                <w:sz w:val="21"/>
                <w:szCs w:val="21"/>
              </w:rPr>
              <w:t>(</w:t>
            </w:r>
            <w:r>
              <w:rPr>
                <w:sz w:val="21"/>
                <w:szCs w:val="21"/>
              </w:rPr>
              <w:t>7.8</w:t>
            </w:r>
            <w:r w:rsidRPr="0045721C">
              <w:rPr>
                <w:sz w:val="21"/>
                <w:szCs w:val="21"/>
              </w:rPr>
              <w:t>)</w:t>
            </w:r>
          </w:p>
        </w:tc>
      </w:tr>
    </w:tbl>
    <w:p w14:paraId="43399E65" w14:textId="31B73404" w:rsidR="00777C65" w:rsidRDefault="00000000" w:rsidP="00777C65">
      <w:pPr>
        <w:spacing w:before="31" w:after="31"/>
        <w:ind w:firstLine="480"/>
      </w:pPr>
      <m:oMath>
        <m:sSub>
          <m:sSubPr>
            <m:ctrlPr>
              <w:rPr>
                <w:rFonts w:ascii="Cambria Math" w:hAnsi="Cambria Math"/>
              </w:rPr>
            </m:ctrlPr>
          </m:sSubPr>
          <m:e>
            <m:r>
              <w:rPr>
                <w:rFonts w:ascii="Cambria Math" w:hAnsi="Cambria Math"/>
              </w:rPr>
              <m:t>p</m:t>
            </m:r>
          </m:e>
          <m:sub>
            <m:r>
              <w:rPr>
                <w:rFonts w:ascii="Cambria Math" w:hAnsi="Cambria Math"/>
              </w:rPr>
              <m:t>max</m:t>
            </m:r>
          </m:sub>
        </m:sSub>
      </m:oMath>
      <w:r w:rsidR="00777C65" w:rsidRPr="00777C65">
        <w:rPr>
          <w:rFonts w:hint="eastAsia"/>
        </w:rPr>
        <w:t>是接收</w:t>
      </w:r>
      <w:r w:rsidR="00A8488D">
        <w:rPr>
          <w:rFonts w:hint="eastAsia"/>
        </w:rPr>
        <w:t>器</w:t>
      </w:r>
      <w:r w:rsidR="00777C65" w:rsidRPr="00777C65">
        <w:rPr>
          <w:rFonts w:hint="eastAsia"/>
        </w:rPr>
        <w:t>可见性百分比的上限</w:t>
      </w:r>
      <w:r w:rsidR="00900655">
        <w:rPr>
          <w:rFonts w:hint="eastAsia"/>
        </w:rPr>
        <w:t>，</w:t>
      </w:r>
      <w:r w:rsidR="00777C65" w:rsidRPr="00777C65">
        <w:rPr>
          <w:rFonts w:hint="eastAsia"/>
        </w:rPr>
        <w:t>实际照度百分比</w:t>
      </w:r>
      <m:oMath>
        <m:r>
          <w:rPr>
            <w:rFonts w:ascii="Cambria Math" w:hAnsi="Cambria Math"/>
          </w:rPr>
          <m:t>p</m:t>
        </m:r>
      </m:oMath>
      <w:r w:rsidR="00777C65" w:rsidRPr="00777C65">
        <w:rPr>
          <w:rFonts w:hint="eastAsia"/>
        </w:rPr>
        <w:t>不能大于</w:t>
      </w:r>
      <w:r w:rsidR="00745409">
        <w:rPr>
          <w:rFonts w:hint="eastAsia"/>
        </w:rPr>
        <w:t>这个</w:t>
      </w:r>
      <w:r w:rsidR="00777C65" w:rsidRPr="00777C65">
        <w:rPr>
          <w:rFonts w:hint="eastAsia"/>
        </w:rPr>
        <w:t>值</w:t>
      </w:r>
      <w:r w:rsidR="00745409">
        <w:rPr>
          <w:rFonts w:hint="eastAsia"/>
        </w:rPr>
        <w:t>，</w:t>
      </w:r>
      <w:r w:rsidR="00777C65" w:rsidRPr="00777C65">
        <w:rPr>
          <w:rFonts w:hint="eastAsia"/>
        </w:rPr>
        <w:t>这个上</w:t>
      </w:r>
      <w:r w:rsidR="00730024">
        <w:rPr>
          <w:rFonts w:hint="eastAsia"/>
        </w:rPr>
        <w:t>限</w:t>
      </w:r>
      <w:r w:rsidR="00777C65" w:rsidRPr="00777C65">
        <w:rPr>
          <w:rFonts w:hint="eastAsia"/>
        </w:rPr>
        <w:t>来</w:t>
      </w:r>
      <w:proofErr w:type="gramStart"/>
      <w:r w:rsidR="00777C65" w:rsidRPr="00777C65">
        <w:rPr>
          <w:rFonts w:hint="eastAsia"/>
        </w:rPr>
        <w:t>自切比雪夫</w:t>
      </w:r>
      <w:proofErr w:type="gramEnd"/>
      <w:r w:rsidR="00777C65" w:rsidRPr="00777C65">
        <w:rPr>
          <w:rFonts w:hint="eastAsia"/>
        </w:rPr>
        <w:t>不等式</w:t>
      </w:r>
      <w:r w:rsidR="00195C1C">
        <w:rPr>
          <w:rFonts w:hint="eastAsia"/>
        </w:rPr>
        <w:t>（</w:t>
      </w:r>
      <w:r w:rsidR="00195C1C" w:rsidRPr="00195C1C">
        <w:t>Chebyshev</w:t>
      </w:r>
      <w:proofErr w:type="gramStart"/>
      <w:r w:rsidR="00195C1C" w:rsidRPr="00195C1C">
        <w:t>’</w:t>
      </w:r>
      <w:proofErr w:type="gramEnd"/>
      <w:r w:rsidR="00195C1C" w:rsidRPr="00195C1C">
        <w:t>s inequality</w:t>
      </w:r>
      <w:r w:rsidR="00195C1C">
        <w:rPr>
          <w:rFonts w:hint="eastAsia"/>
        </w:rPr>
        <w:t>）</w:t>
      </w:r>
      <w:r w:rsidR="00777C65" w:rsidRPr="00777C65">
        <w:rPr>
          <w:rFonts w:hint="eastAsia"/>
        </w:rPr>
        <w:t>片面</w:t>
      </w:r>
      <w:r w:rsidR="00A93ADB" w:rsidRPr="00777C65">
        <w:rPr>
          <w:rFonts w:hint="eastAsia"/>
        </w:rPr>
        <w:t>的</w:t>
      </w:r>
      <w:r w:rsidR="00777C65" w:rsidRPr="00777C65">
        <w:rPr>
          <w:rFonts w:hint="eastAsia"/>
        </w:rPr>
        <w:t>变体</w:t>
      </w:r>
      <w:r w:rsidR="00F771F1">
        <w:rPr>
          <w:rFonts w:hint="eastAsia"/>
        </w:rPr>
        <w:t>（</w:t>
      </w:r>
      <w:r w:rsidR="00F771F1" w:rsidRPr="00F771F1">
        <w:t>one-sided variant</w:t>
      </w:r>
      <w:r w:rsidR="00F771F1">
        <w:rPr>
          <w:rFonts w:hint="eastAsia"/>
        </w:rPr>
        <w:t>）</w:t>
      </w:r>
      <w:r w:rsidR="00031BC8">
        <w:rPr>
          <w:rFonts w:hint="eastAsia"/>
        </w:rPr>
        <w:t>，</w:t>
      </w:r>
      <w:r w:rsidR="00777C65" w:rsidRPr="00777C65">
        <w:rPr>
          <w:rFonts w:hint="eastAsia"/>
        </w:rPr>
        <w:t>该方程试图利用概率论来估计表面位置上</w:t>
      </w:r>
      <w:r w:rsidR="00860EFA" w:rsidRPr="00777C65">
        <w:rPr>
          <w:rFonts w:hint="eastAsia"/>
        </w:rPr>
        <w:t>分布</w:t>
      </w:r>
      <w:r w:rsidR="00777C65" w:rsidRPr="00777C65">
        <w:rPr>
          <w:rFonts w:hint="eastAsia"/>
        </w:rPr>
        <w:t>的</w:t>
      </w:r>
      <w:proofErr w:type="gramStart"/>
      <w:r w:rsidR="00777C65" w:rsidRPr="00777C65">
        <w:rPr>
          <w:rFonts w:hint="eastAsia"/>
        </w:rPr>
        <w:t>遮挡器</w:t>
      </w:r>
      <w:proofErr w:type="gramEnd"/>
      <w:r w:rsidR="00777C65" w:rsidRPr="00777C65">
        <w:rPr>
          <w:rFonts w:hint="eastAsia"/>
        </w:rPr>
        <w:t>有多少超出了表面与光的距离</w:t>
      </w:r>
      <w:r w:rsidR="00854EF1">
        <w:rPr>
          <w:rFonts w:hint="eastAsia"/>
        </w:rPr>
        <w:t>，</w:t>
      </w:r>
      <w:r w:rsidR="00777C65" w:rsidRPr="00777C65">
        <w:rPr>
          <w:rFonts w:hint="eastAsia"/>
        </w:rPr>
        <w:t>Donnelly</w:t>
      </w:r>
      <w:r w:rsidR="00777C65" w:rsidRPr="00777C65">
        <w:rPr>
          <w:rFonts w:hint="eastAsia"/>
        </w:rPr>
        <w:t>和</w:t>
      </w:r>
      <w:r w:rsidR="00777C65" w:rsidRPr="00777C65">
        <w:rPr>
          <w:rFonts w:hint="eastAsia"/>
        </w:rPr>
        <w:t>Lauritzen</w:t>
      </w:r>
      <w:r w:rsidR="00777C65" w:rsidRPr="00777C65">
        <w:rPr>
          <w:rFonts w:hint="eastAsia"/>
        </w:rPr>
        <w:t>表明，对于固定深度的平面</w:t>
      </w:r>
      <w:proofErr w:type="gramStart"/>
      <w:r w:rsidR="00650D0F">
        <w:rPr>
          <w:rFonts w:hint="eastAsia"/>
        </w:rPr>
        <w:t>遮挡</w:t>
      </w:r>
      <w:r w:rsidR="00777C65" w:rsidRPr="00777C65">
        <w:rPr>
          <w:rFonts w:hint="eastAsia"/>
        </w:rPr>
        <w:t>器</w:t>
      </w:r>
      <w:proofErr w:type="gramEnd"/>
      <w:r w:rsidR="00777C65" w:rsidRPr="00777C65">
        <w:rPr>
          <w:rFonts w:hint="eastAsia"/>
        </w:rPr>
        <w:t>和平面接收器</w:t>
      </w:r>
      <w:r w:rsidR="00416133">
        <w:rPr>
          <w:rFonts w:hint="eastAsia"/>
        </w:rPr>
        <w:t>，</w:t>
      </w:r>
      <m:oMath>
        <m:r>
          <w:rPr>
            <w:rFonts w:ascii="Cambria Math" w:hAnsi="Cambria Math"/>
          </w:rPr>
          <m:t>p=</m:t>
        </m:r>
        <m:sSub>
          <m:sSubPr>
            <m:ctrlPr>
              <w:rPr>
                <w:rFonts w:ascii="Cambria Math" w:hAnsi="Cambria Math"/>
              </w:rPr>
            </m:ctrlPr>
          </m:sSubPr>
          <m:e>
            <m:r>
              <w:rPr>
                <w:rFonts w:ascii="Cambria Math" w:hAnsi="Cambria Math"/>
              </w:rPr>
              <m:t>p</m:t>
            </m:r>
          </m:e>
          <m:sub>
            <m:r>
              <w:rPr>
                <w:rFonts w:ascii="Cambria Math" w:hAnsi="Cambria Math"/>
              </w:rPr>
              <m:t>max</m:t>
            </m:r>
          </m:sub>
        </m:sSub>
      </m:oMath>
      <w:r w:rsidR="00777C65" w:rsidRPr="00777C65">
        <w:rPr>
          <w:rFonts w:hint="eastAsia"/>
        </w:rPr>
        <w:t>，因此公式</w:t>
      </w:r>
      <w:r w:rsidR="00777C65" w:rsidRPr="00777C65">
        <w:rPr>
          <w:rFonts w:hint="eastAsia"/>
        </w:rPr>
        <w:t>7.7</w:t>
      </w:r>
      <w:r w:rsidR="00777C65" w:rsidRPr="00777C65">
        <w:rPr>
          <w:rFonts w:hint="eastAsia"/>
        </w:rPr>
        <w:t>可以很好地近似许多真实的阴影情况。</w:t>
      </w:r>
    </w:p>
    <w:p w14:paraId="5C535B90" w14:textId="24BB5682" w:rsidR="004F669F" w:rsidRDefault="004F669F" w:rsidP="004F669F">
      <w:pPr>
        <w:spacing w:before="31" w:after="31"/>
        <w:ind w:firstLine="480"/>
      </w:pPr>
      <w:r w:rsidRPr="004F669F">
        <w:t>Myers[1251]</w:t>
      </w:r>
      <w:r w:rsidRPr="004F669F">
        <w:rPr>
          <w:rFonts w:hint="eastAsia"/>
        </w:rPr>
        <w:t>建立了一种关于为什么这种方法有效的直觉</w:t>
      </w:r>
      <w:r w:rsidR="000B4BC3">
        <w:rPr>
          <w:rFonts w:hint="eastAsia"/>
        </w:rPr>
        <w:t>，</w:t>
      </w:r>
      <w:r w:rsidRPr="004F669F">
        <w:rPr>
          <w:rFonts w:hint="eastAsia"/>
        </w:rPr>
        <w:t>在阴影边缘区域的方差</w:t>
      </w:r>
      <w:r w:rsidR="008E0511">
        <w:rPr>
          <w:rFonts w:hint="eastAsia"/>
        </w:rPr>
        <w:t>会</w:t>
      </w:r>
      <w:r w:rsidRPr="004F669F">
        <w:rPr>
          <w:rFonts w:hint="eastAsia"/>
        </w:rPr>
        <w:t>增加</w:t>
      </w:r>
      <w:r w:rsidR="00706A4C">
        <w:rPr>
          <w:rFonts w:hint="eastAsia"/>
        </w:rPr>
        <w:t>，</w:t>
      </w:r>
      <w:r w:rsidRPr="004F669F">
        <w:rPr>
          <w:rFonts w:hint="eastAsia"/>
        </w:rPr>
        <w:t>深度的差异越大，</w:t>
      </w:r>
      <w:r w:rsidR="00F52501">
        <w:rPr>
          <w:rFonts w:hint="eastAsia"/>
        </w:rPr>
        <w:t>方差</w:t>
      </w:r>
      <w:r w:rsidRPr="004F669F">
        <w:rPr>
          <w:rFonts w:hint="eastAsia"/>
        </w:rPr>
        <w:t>也越大。</w:t>
      </w:r>
      <m:oMath>
        <m:sSup>
          <m:sSupPr>
            <m:ctrlPr>
              <w:rPr>
                <w:rFonts w:ascii="Cambria Math" w:hAnsi="Cambria Math"/>
              </w:rPr>
            </m:ctrlPr>
          </m:sSupPr>
          <m:e>
            <m:d>
              <m:dPr>
                <m:ctrlPr>
                  <w:rPr>
                    <w:rFonts w:ascii="Cambria Math" w:hAnsi="Cambria Math"/>
                  </w:rPr>
                </m:ctrlPr>
              </m:dPr>
              <m:e>
                <m:r>
                  <w:rPr>
                    <w:rFonts w:ascii="Cambria Math" w:hAnsi="Cambria Math"/>
                  </w:rPr>
                  <m:t>t-</m:t>
                </m:r>
                <m:sSub>
                  <m:sSubPr>
                    <m:ctrlPr>
                      <w:rPr>
                        <w:rFonts w:ascii="Cambria Math" w:hAnsi="Cambria Math"/>
                      </w:rPr>
                    </m:ctrlPr>
                  </m:sSubPr>
                  <m:e>
                    <m:r>
                      <w:rPr>
                        <w:rFonts w:ascii="Cambria Math" w:hAnsi="Cambria Math"/>
                      </w:rPr>
                      <m:t>M</m:t>
                    </m:r>
                  </m:e>
                  <m:sub>
                    <m:r>
                      <w:rPr>
                        <w:rFonts w:ascii="Cambria Math" w:hAnsi="Cambria Math"/>
                      </w:rPr>
                      <m:t>1</m:t>
                    </m:r>
                  </m:sub>
                </m:sSub>
              </m:e>
            </m:d>
          </m:e>
          <m:sup>
            <m:r>
              <w:rPr>
                <w:rFonts w:ascii="Cambria Math" w:hAnsi="Cambria Math"/>
              </w:rPr>
              <m:t>2</m:t>
            </m:r>
          </m:sup>
        </m:sSup>
      </m:oMath>
      <w:r w:rsidRPr="004F669F">
        <w:rPr>
          <w:rFonts w:hint="eastAsia"/>
        </w:rPr>
        <w:t>项则是可见性百分比的显著决定因素</w:t>
      </w:r>
      <w:r w:rsidR="00122F8C">
        <w:rPr>
          <w:rFonts w:hint="eastAsia"/>
        </w:rPr>
        <w:t>，</w:t>
      </w:r>
      <w:r w:rsidRPr="004F669F">
        <w:rPr>
          <w:rFonts w:hint="eastAsia"/>
        </w:rPr>
        <w:t>如果这个值略高于零，意味着平均</w:t>
      </w:r>
      <w:proofErr w:type="gramStart"/>
      <w:r w:rsidR="00221EE3">
        <w:rPr>
          <w:rFonts w:hint="eastAsia"/>
        </w:rPr>
        <w:t>遮挡</w:t>
      </w:r>
      <w:r w:rsidRPr="004F669F">
        <w:rPr>
          <w:rFonts w:hint="eastAsia"/>
        </w:rPr>
        <w:t>器</w:t>
      </w:r>
      <w:proofErr w:type="gramEnd"/>
      <w:r w:rsidRPr="004F669F">
        <w:rPr>
          <w:rFonts w:hint="eastAsia"/>
        </w:rPr>
        <w:t>深度比接收器</w:t>
      </w:r>
      <w:proofErr w:type="gramStart"/>
      <w:r w:rsidRPr="004F669F">
        <w:rPr>
          <w:rFonts w:hint="eastAsia"/>
        </w:rPr>
        <w:t>稍微</w:t>
      </w:r>
      <w:r w:rsidR="00FC63A7">
        <w:rPr>
          <w:rFonts w:hint="eastAsia"/>
        </w:rPr>
        <w:t>更</w:t>
      </w:r>
      <w:proofErr w:type="gramEnd"/>
      <w:r w:rsidRPr="004F669F">
        <w:rPr>
          <w:rFonts w:hint="eastAsia"/>
        </w:rPr>
        <w:t>接近光，</w:t>
      </w:r>
      <w:r w:rsidR="0098207F">
        <w:rPr>
          <w:rFonts w:hint="eastAsia"/>
        </w:rPr>
        <w:t>而此时</w:t>
      </w:r>
      <m:oMath>
        <m:sSub>
          <m:sSubPr>
            <m:ctrlPr>
              <w:rPr>
                <w:rFonts w:ascii="Cambria Math" w:hAnsi="Cambria Math"/>
              </w:rPr>
            </m:ctrlPr>
          </m:sSubPr>
          <m:e>
            <m:r>
              <w:rPr>
                <w:rFonts w:ascii="Cambria Math" w:hAnsi="Cambria Math"/>
              </w:rPr>
              <m:t>p</m:t>
            </m:r>
          </m:e>
          <m:sub>
            <m:r>
              <w:rPr>
                <w:rFonts w:ascii="Cambria Math" w:hAnsi="Cambria Math"/>
              </w:rPr>
              <m:t>max</m:t>
            </m:r>
          </m:sub>
        </m:sSub>
      </m:oMath>
      <w:r w:rsidRPr="004F669F">
        <w:rPr>
          <w:rFonts w:hint="eastAsia"/>
        </w:rPr>
        <w:t>接近</w:t>
      </w:r>
      <w:r w:rsidRPr="004F669F">
        <w:rPr>
          <w:rFonts w:hint="eastAsia"/>
        </w:rPr>
        <w:t>1</w:t>
      </w:r>
      <w:r w:rsidR="00322010">
        <w:rPr>
          <w:rFonts w:hint="eastAsia"/>
        </w:rPr>
        <w:t>（表示</w:t>
      </w:r>
      <w:r w:rsidRPr="004F669F">
        <w:rPr>
          <w:rFonts w:hint="eastAsia"/>
        </w:rPr>
        <w:t>完全照亮</w:t>
      </w:r>
      <w:r w:rsidR="00322010">
        <w:rPr>
          <w:rFonts w:hint="eastAsia"/>
        </w:rPr>
        <w:t>）</w:t>
      </w:r>
      <w:r w:rsidR="008E3D84">
        <w:rPr>
          <w:rFonts w:hint="eastAsia"/>
        </w:rPr>
        <w:t>，</w:t>
      </w:r>
      <w:r w:rsidRPr="004F669F">
        <w:rPr>
          <w:rFonts w:hint="eastAsia"/>
        </w:rPr>
        <w:t>这将发生在半</w:t>
      </w:r>
      <w:r w:rsidR="006153B2">
        <w:rPr>
          <w:rFonts w:hint="eastAsia"/>
        </w:rPr>
        <w:t>影</w:t>
      </w:r>
      <w:r w:rsidRPr="004F669F">
        <w:rPr>
          <w:rFonts w:hint="eastAsia"/>
        </w:rPr>
        <w:t>光线充足的边缘</w:t>
      </w:r>
      <w:r w:rsidR="006C0213">
        <w:rPr>
          <w:rFonts w:hint="eastAsia"/>
        </w:rPr>
        <w:t>。</w:t>
      </w:r>
      <w:r w:rsidR="000A2036">
        <w:rPr>
          <w:rFonts w:hint="eastAsia"/>
        </w:rPr>
        <w:t>朝</w:t>
      </w:r>
      <w:r w:rsidR="006C0213" w:rsidRPr="006C0213">
        <w:rPr>
          <w:rFonts w:hint="eastAsia"/>
        </w:rPr>
        <w:t>半</w:t>
      </w:r>
      <w:r w:rsidR="006C0213">
        <w:rPr>
          <w:rFonts w:hint="eastAsia"/>
        </w:rPr>
        <w:t>影</w:t>
      </w:r>
      <w:r w:rsidR="00553F86">
        <w:rPr>
          <w:rFonts w:hint="eastAsia"/>
        </w:rPr>
        <w:t>移动</w:t>
      </w:r>
      <w:r w:rsidR="006C0213" w:rsidRPr="006C0213">
        <w:rPr>
          <w:rFonts w:hint="eastAsia"/>
        </w:rPr>
        <w:t>，平均</w:t>
      </w:r>
      <w:proofErr w:type="gramStart"/>
      <w:r w:rsidR="0097265A">
        <w:rPr>
          <w:rFonts w:hint="eastAsia"/>
        </w:rPr>
        <w:t>遮挡</w:t>
      </w:r>
      <w:r w:rsidR="006C0213" w:rsidRPr="006C0213">
        <w:rPr>
          <w:rFonts w:hint="eastAsia"/>
        </w:rPr>
        <w:t>器</w:t>
      </w:r>
      <w:proofErr w:type="gramEnd"/>
      <w:r w:rsidR="006C0213" w:rsidRPr="006C0213">
        <w:rPr>
          <w:rFonts w:hint="eastAsia"/>
        </w:rPr>
        <w:t>深度越来越接近光，所以这个项变大</w:t>
      </w:r>
      <w:r w:rsidR="00AA7127">
        <w:rPr>
          <w:rFonts w:hint="eastAsia"/>
        </w:rPr>
        <w:t>而</w:t>
      </w:r>
      <m:oMath>
        <m:sSub>
          <m:sSubPr>
            <m:ctrlPr>
              <w:rPr>
                <w:rFonts w:ascii="Cambria Math" w:hAnsi="Cambria Math"/>
              </w:rPr>
            </m:ctrlPr>
          </m:sSubPr>
          <m:e>
            <m:r>
              <w:rPr>
                <w:rFonts w:ascii="Cambria Math" w:hAnsi="Cambria Math"/>
              </w:rPr>
              <m:t>p</m:t>
            </m:r>
          </m:e>
          <m:sub>
            <m:r>
              <w:rPr>
                <w:rFonts w:ascii="Cambria Math" w:hAnsi="Cambria Math"/>
              </w:rPr>
              <m:t>max</m:t>
            </m:r>
          </m:sub>
        </m:sSub>
      </m:oMath>
      <w:r w:rsidR="006C0213" w:rsidRPr="006C0213">
        <w:rPr>
          <w:rFonts w:hint="eastAsia"/>
        </w:rPr>
        <w:t>下降</w:t>
      </w:r>
      <w:r w:rsidR="00680338">
        <w:rPr>
          <w:rFonts w:hint="eastAsia"/>
        </w:rPr>
        <w:t>，</w:t>
      </w:r>
      <w:r w:rsidR="006C0213" w:rsidRPr="006C0213">
        <w:rPr>
          <w:rFonts w:hint="eastAsia"/>
        </w:rPr>
        <w:t>与此同时，在半</w:t>
      </w:r>
      <w:r w:rsidR="00C71930">
        <w:rPr>
          <w:rFonts w:hint="eastAsia"/>
        </w:rPr>
        <w:t>影</w:t>
      </w:r>
      <w:r w:rsidR="006C0213" w:rsidRPr="006C0213">
        <w:rPr>
          <w:rFonts w:hint="eastAsia"/>
        </w:rPr>
        <w:t>内方差本身也在变化，沿边缘从几乎为零到最大方差，在这里</w:t>
      </w:r>
      <w:r w:rsidR="007D7F96">
        <w:rPr>
          <w:rFonts w:hint="eastAsia"/>
        </w:rPr>
        <w:t>虽然</w:t>
      </w:r>
      <w:proofErr w:type="gramStart"/>
      <w:r w:rsidR="006C0213" w:rsidRPr="006C0213">
        <w:rPr>
          <w:rFonts w:hint="eastAsia"/>
        </w:rPr>
        <w:lastRenderedPageBreak/>
        <w:t>遮挡器</w:t>
      </w:r>
      <w:proofErr w:type="gramEnd"/>
      <w:r w:rsidR="006C0213" w:rsidRPr="006C0213">
        <w:rPr>
          <w:rFonts w:hint="eastAsia"/>
        </w:rPr>
        <w:t>的深度不同，但</w:t>
      </w:r>
      <w:r w:rsidR="00197314">
        <w:rPr>
          <w:rFonts w:hint="eastAsia"/>
        </w:rPr>
        <w:t>它们</w:t>
      </w:r>
      <w:r w:rsidR="006C0213" w:rsidRPr="006C0213">
        <w:rPr>
          <w:rFonts w:hint="eastAsia"/>
        </w:rPr>
        <w:t>平分区域</w:t>
      </w:r>
      <w:r w:rsidR="00754C3E">
        <w:rPr>
          <w:rFonts w:hint="eastAsia"/>
        </w:rPr>
        <w:t>，</w:t>
      </w:r>
      <w:r w:rsidR="006C0213" w:rsidRPr="006C0213">
        <w:rPr>
          <w:rFonts w:hint="eastAsia"/>
        </w:rPr>
        <w:t>这些</w:t>
      </w:r>
      <w:proofErr w:type="gramStart"/>
      <w:r w:rsidR="006C0213" w:rsidRPr="006C0213">
        <w:rPr>
          <w:rFonts w:hint="eastAsia"/>
        </w:rPr>
        <w:t>项相互</w:t>
      </w:r>
      <w:proofErr w:type="gramEnd"/>
      <w:r w:rsidR="006C0213" w:rsidRPr="006C0213">
        <w:rPr>
          <w:rFonts w:hint="eastAsia"/>
        </w:rPr>
        <w:t>抵消，在半影上形成线性变化的阴影</w:t>
      </w:r>
      <w:r w:rsidR="00C170A7">
        <w:rPr>
          <w:rFonts w:hint="eastAsia"/>
        </w:rPr>
        <w:t>，</w:t>
      </w:r>
      <w:r w:rsidR="006C0213" w:rsidRPr="006C0213">
        <w:rPr>
          <w:rFonts w:hint="eastAsia"/>
        </w:rPr>
        <w:t>与其他算法的比较见图</w:t>
      </w:r>
      <w:r w:rsidR="006C0213" w:rsidRPr="006C0213">
        <w:rPr>
          <w:rFonts w:hint="eastAsia"/>
        </w:rPr>
        <w:t>7.26</w:t>
      </w:r>
      <w:r w:rsidR="006C0213" w:rsidRPr="006C0213">
        <w:rPr>
          <w:rFonts w:hint="eastAsia"/>
        </w:rPr>
        <w:t>。</w:t>
      </w:r>
    </w:p>
    <w:p w14:paraId="41F2758B" w14:textId="125EF30C" w:rsidR="00833079" w:rsidRDefault="00833079" w:rsidP="00833079">
      <w:pPr>
        <w:spacing w:before="31" w:after="31"/>
        <w:ind w:firstLineChars="0" w:firstLine="0"/>
      </w:pPr>
    </w:p>
    <w:p w14:paraId="5F9EBF31" w14:textId="7EAE97FB" w:rsidR="00833079" w:rsidRDefault="00833079" w:rsidP="00833079">
      <w:pPr>
        <w:spacing w:before="31" w:after="31"/>
        <w:ind w:firstLineChars="0" w:firstLine="0"/>
        <w:jc w:val="center"/>
      </w:pPr>
      <w:r>
        <w:rPr>
          <w:noProof/>
        </w:rPr>
        <w:drawing>
          <wp:inline distT="0" distB="0" distL="0" distR="0" wp14:anchorId="0B096429" wp14:editId="7E08AE18">
            <wp:extent cx="5274310" cy="4958715"/>
            <wp:effectExtent l="0" t="0" r="254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pic:nvPicPr>
                  <pic:blipFill>
                    <a:blip r:embed="rId140">
                      <a:extLst>
                        <a:ext uri="{28A0092B-C50C-407E-A947-70E740481C1C}">
                          <a14:useLocalDpi xmlns:a14="http://schemas.microsoft.com/office/drawing/2010/main" val="0"/>
                        </a:ext>
                      </a:extLst>
                    </a:blip>
                    <a:stretch>
                      <a:fillRect/>
                    </a:stretch>
                  </pic:blipFill>
                  <pic:spPr>
                    <a:xfrm>
                      <a:off x="0" y="0"/>
                      <a:ext cx="5274310" cy="4958715"/>
                    </a:xfrm>
                    <a:prstGeom prst="rect">
                      <a:avLst/>
                    </a:prstGeom>
                  </pic:spPr>
                </pic:pic>
              </a:graphicData>
            </a:graphic>
          </wp:inline>
        </w:drawing>
      </w:r>
    </w:p>
    <w:p w14:paraId="39E6780D" w14:textId="5E3C8622" w:rsidR="00833079" w:rsidRPr="008F7699" w:rsidRDefault="00833079" w:rsidP="00833079">
      <w:pPr>
        <w:spacing w:before="31" w:after="31"/>
        <w:ind w:firstLineChars="0" w:firstLine="0"/>
        <w:rPr>
          <w:b/>
          <w:bCs/>
        </w:rPr>
      </w:pPr>
      <w:r w:rsidRPr="008F7699">
        <w:rPr>
          <w:rFonts w:hint="eastAsia"/>
          <w:b/>
          <w:bCs/>
        </w:rPr>
        <w:t>图</w:t>
      </w:r>
      <w:r w:rsidRPr="008F7699">
        <w:rPr>
          <w:rFonts w:hint="eastAsia"/>
          <w:b/>
          <w:bCs/>
        </w:rPr>
        <w:t xml:space="preserve"> </w:t>
      </w:r>
      <w:r w:rsidRPr="008F7699">
        <w:rPr>
          <w:b/>
          <w:bCs/>
        </w:rPr>
        <w:t xml:space="preserve">7.26. </w:t>
      </w:r>
      <w:r w:rsidR="00E72AD1" w:rsidRPr="008F7699">
        <w:rPr>
          <w:rFonts w:hint="eastAsia"/>
          <w:b/>
          <w:bCs/>
        </w:rPr>
        <w:t>左上角</w:t>
      </w:r>
      <w:r w:rsidR="00B47829" w:rsidRPr="008F7699">
        <w:rPr>
          <w:rFonts w:hint="eastAsia"/>
          <w:b/>
          <w:bCs/>
        </w:rPr>
        <w:t>，</w:t>
      </w:r>
      <w:r w:rsidR="00E72AD1" w:rsidRPr="008F7699">
        <w:rPr>
          <w:rFonts w:hint="eastAsia"/>
          <w:b/>
          <w:bCs/>
        </w:rPr>
        <w:t>标准阴影映射。右上</w:t>
      </w:r>
      <w:r w:rsidR="00F47B1E" w:rsidRPr="008F7699">
        <w:rPr>
          <w:rFonts w:hint="eastAsia"/>
          <w:b/>
          <w:bCs/>
        </w:rPr>
        <w:t>角</w:t>
      </w:r>
      <w:r w:rsidR="00E72AD1" w:rsidRPr="008F7699">
        <w:rPr>
          <w:rFonts w:hint="eastAsia"/>
          <w:b/>
          <w:bCs/>
        </w:rPr>
        <w:t>，透视阴影映射，增加</w:t>
      </w:r>
      <w:r w:rsidR="007C1A3F" w:rsidRPr="008F7699">
        <w:rPr>
          <w:rFonts w:hint="eastAsia"/>
          <w:b/>
          <w:bCs/>
        </w:rPr>
        <w:t>了</w:t>
      </w:r>
      <w:r w:rsidR="00E72AD1" w:rsidRPr="008F7699">
        <w:rPr>
          <w:rFonts w:hint="eastAsia"/>
          <w:b/>
          <w:bCs/>
        </w:rPr>
        <w:t>阴影</w:t>
      </w:r>
      <w:r w:rsidR="005D15D0" w:rsidRPr="008F7699">
        <w:rPr>
          <w:rFonts w:hint="eastAsia"/>
          <w:b/>
          <w:bCs/>
        </w:rPr>
        <w:t>贴图</w:t>
      </w:r>
      <w:r w:rsidR="004A531C" w:rsidRPr="008F7699">
        <w:rPr>
          <w:rFonts w:hint="eastAsia"/>
          <w:b/>
          <w:bCs/>
        </w:rPr>
        <w:t>在观察者附近</w:t>
      </w:r>
      <w:r w:rsidR="00D04D39" w:rsidRPr="008F7699">
        <w:rPr>
          <w:rFonts w:hint="eastAsia"/>
          <w:b/>
          <w:bCs/>
        </w:rPr>
        <w:t>的纹素</w:t>
      </w:r>
      <w:r w:rsidR="00E72AD1" w:rsidRPr="008F7699">
        <w:rPr>
          <w:rFonts w:hint="eastAsia"/>
          <w:b/>
          <w:bCs/>
        </w:rPr>
        <w:t>密度。左下</w:t>
      </w:r>
      <w:r w:rsidR="00203B30" w:rsidRPr="008F7699">
        <w:rPr>
          <w:rFonts w:hint="eastAsia"/>
          <w:b/>
          <w:bCs/>
        </w:rPr>
        <w:t>角</w:t>
      </w:r>
      <w:r w:rsidR="00E72AD1" w:rsidRPr="008F7699">
        <w:rPr>
          <w:rFonts w:hint="eastAsia"/>
          <w:b/>
          <w:bCs/>
        </w:rPr>
        <w:t>，百分比</w:t>
      </w:r>
      <w:r w:rsidR="009A6954" w:rsidRPr="008F7699">
        <w:rPr>
          <w:rFonts w:hint="eastAsia"/>
          <w:b/>
          <w:bCs/>
        </w:rPr>
        <w:t>渐近软</w:t>
      </w:r>
      <w:r w:rsidR="00E72AD1" w:rsidRPr="008F7699">
        <w:rPr>
          <w:rFonts w:hint="eastAsia"/>
          <w:b/>
          <w:bCs/>
        </w:rPr>
        <w:t>阴影，随着</w:t>
      </w:r>
      <w:proofErr w:type="gramStart"/>
      <w:r w:rsidR="00E72AD1" w:rsidRPr="008F7699">
        <w:rPr>
          <w:rFonts w:hint="eastAsia"/>
          <w:b/>
          <w:bCs/>
        </w:rPr>
        <w:t>遮挡器</w:t>
      </w:r>
      <w:proofErr w:type="gramEnd"/>
      <w:r w:rsidR="00E72AD1" w:rsidRPr="008F7699">
        <w:rPr>
          <w:rFonts w:hint="eastAsia"/>
          <w:b/>
          <w:bCs/>
        </w:rPr>
        <w:t>与接收器距离</w:t>
      </w:r>
      <w:r w:rsidR="00874795" w:rsidRPr="008F7699">
        <w:rPr>
          <w:rFonts w:hint="eastAsia"/>
          <w:b/>
          <w:bCs/>
        </w:rPr>
        <w:t>的</w:t>
      </w:r>
      <w:r w:rsidR="00E72AD1" w:rsidRPr="008F7699">
        <w:rPr>
          <w:rFonts w:hint="eastAsia"/>
          <w:b/>
          <w:bCs/>
        </w:rPr>
        <w:t>增加，阴影变得柔和。右下</w:t>
      </w:r>
      <w:r w:rsidR="008232F4" w:rsidRPr="008F7699">
        <w:rPr>
          <w:rFonts w:hint="eastAsia"/>
          <w:b/>
          <w:bCs/>
        </w:rPr>
        <w:t>角</w:t>
      </w:r>
      <w:r w:rsidR="00E72AD1" w:rsidRPr="008F7699">
        <w:rPr>
          <w:rFonts w:hint="eastAsia"/>
          <w:b/>
          <w:bCs/>
        </w:rPr>
        <w:t>，</w:t>
      </w:r>
      <w:r w:rsidR="00B62D93" w:rsidRPr="008F7699">
        <w:rPr>
          <w:rFonts w:hint="eastAsia"/>
          <w:b/>
          <w:bCs/>
        </w:rPr>
        <w:t>具</w:t>
      </w:r>
      <w:r w:rsidR="007E22B0" w:rsidRPr="008F7699">
        <w:rPr>
          <w:rFonts w:hint="eastAsia"/>
          <w:b/>
          <w:bCs/>
        </w:rPr>
        <w:t>有恒定软阴影宽度的</w:t>
      </w:r>
      <w:r w:rsidR="00E72AD1" w:rsidRPr="008F7699">
        <w:rPr>
          <w:rFonts w:hint="eastAsia"/>
          <w:b/>
          <w:bCs/>
        </w:rPr>
        <w:t>方差阴影映射，每个像素</w:t>
      </w:r>
      <w:r w:rsidR="00835BA4" w:rsidRPr="008F7699">
        <w:rPr>
          <w:rFonts w:hint="eastAsia"/>
          <w:b/>
          <w:bCs/>
        </w:rPr>
        <w:t>使用</w:t>
      </w:r>
      <w:r w:rsidR="00E72AD1" w:rsidRPr="008F7699">
        <w:rPr>
          <w:rFonts w:hint="eastAsia"/>
          <w:b/>
          <w:bCs/>
        </w:rPr>
        <w:t>单一的方差</w:t>
      </w:r>
      <w:r w:rsidR="00835BA4" w:rsidRPr="008F7699">
        <w:rPr>
          <w:rFonts w:hint="eastAsia"/>
          <w:b/>
          <w:bCs/>
        </w:rPr>
        <w:t>贴图</w:t>
      </w:r>
      <w:r w:rsidR="00E72AD1" w:rsidRPr="008F7699">
        <w:rPr>
          <w:rFonts w:hint="eastAsia"/>
          <w:b/>
          <w:bCs/>
        </w:rPr>
        <w:t>样本</w:t>
      </w:r>
      <w:r w:rsidR="00291F6D" w:rsidRPr="008F7699">
        <w:rPr>
          <w:rFonts w:hint="eastAsia"/>
          <w:b/>
          <w:bCs/>
        </w:rPr>
        <w:t>阴影处理</w:t>
      </w:r>
      <w:r w:rsidR="00E72AD1" w:rsidRPr="008F7699">
        <w:rPr>
          <w:rFonts w:hint="eastAsia"/>
          <w:b/>
          <w:bCs/>
        </w:rPr>
        <w:t>。</w:t>
      </w:r>
      <w:r w:rsidR="007C381D" w:rsidRPr="008F7699">
        <w:rPr>
          <w:rFonts w:hint="eastAsia"/>
          <w:b/>
          <w:bCs/>
        </w:rPr>
        <w:t>（</w:t>
      </w:r>
      <w:r w:rsidR="00E72AD1" w:rsidRPr="008F7699">
        <w:rPr>
          <w:rFonts w:hint="eastAsia"/>
          <w:b/>
          <w:bCs/>
        </w:rPr>
        <w:t>图片由</w:t>
      </w:r>
      <w:r w:rsidR="00E72AD1" w:rsidRPr="008F7699">
        <w:rPr>
          <w:rFonts w:hint="eastAsia"/>
          <w:b/>
          <w:bCs/>
        </w:rPr>
        <w:t>Nico Hempe, Yvonne Jung</w:t>
      </w:r>
      <w:r w:rsidR="00E72AD1" w:rsidRPr="008F7699">
        <w:rPr>
          <w:rFonts w:hint="eastAsia"/>
          <w:b/>
          <w:bCs/>
        </w:rPr>
        <w:t>和</w:t>
      </w:r>
      <w:r w:rsidR="00E72AD1" w:rsidRPr="008F7699">
        <w:rPr>
          <w:rFonts w:hint="eastAsia"/>
          <w:b/>
          <w:bCs/>
        </w:rPr>
        <w:t>Johannes Behr</w:t>
      </w:r>
      <w:r w:rsidR="00E72AD1" w:rsidRPr="008F7699">
        <w:rPr>
          <w:rFonts w:hint="eastAsia"/>
          <w:b/>
          <w:bCs/>
        </w:rPr>
        <w:t>提供。</w:t>
      </w:r>
      <w:r w:rsidR="007C381D" w:rsidRPr="008F7699">
        <w:rPr>
          <w:rFonts w:hint="eastAsia"/>
          <w:b/>
          <w:bCs/>
        </w:rPr>
        <w:t>）</w:t>
      </w:r>
    </w:p>
    <w:p w14:paraId="449EEDC5" w14:textId="77777777" w:rsidR="00833079" w:rsidRDefault="00833079" w:rsidP="00833079">
      <w:pPr>
        <w:spacing w:before="31" w:after="31"/>
        <w:ind w:firstLineChars="0" w:firstLine="0"/>
      </w:pPr>
    </w:p>
    <w:p w14:paraId="0A2D994E" w14:textId="28779F90" w:rsidR="00833079" w:rsidRDefault="008F7699" w:rsidP="004F669F">
      <w:pPr>
        <w:spacing w:before="31" w:after="31"/>
        <w:ind w:firstLine="480"/>
      </w:pPr>
      <w:r w:rsidRPr="008F7699">
        <w:rPr>
          <w:rFonts w:hint="eastAsia"/>
        </w:rPr>
        <w:t>方差阴影映射的一个显著特点是它能以一种优雅的方式处理几何引起的</w:t>
      </w:r>
      <w:r w:rsidR="001D66AD">
        <w:rPr>
          <w:rFonts w:hint="eastAsia"/>
        </w:rPr>
        <w:t>表面</w:t>
      </w:r>
      <w:r w:rsidRPr="008F7699">
        <w:rPr>
          <w:rFonts w:hint="eastAsia"/>
        </w:rPr>
        <w:t>偏差问题</w:t>
      </w:r>
      <w:r w:rsidR="00B134C9">
        <w:rPr>
          <w:rFonts w:hint="eastAsia"/>
        </w:rPr>
        <w:t>，</w:t>
      </w:r>
      <w:r w:rsidRPr="008F7699">
        <w:rPr>
          <w:rFonts w:hint="eastAsia"/>
        </w:rPr>
        <w:t>Lauritzen[988]</w:t>
      </w:r>
      <w:r w:rsidRPr="008F7699">
        <w:rPr>
          <w:rFonts w:hint="eastAsia"/>
        </w:rPr>
        <w:t>推导了如何使用</w:t>
      </w:r>
      <w:r w:rsidR="0075735D">
        <w:rPr>
          <w:rFonts w:hint="eastAsia"/>
        </w:rPr>
        <w:t>表面</w:t>
      </w:r>
      <w:r w:rsidRPr="008F7699">
        <w:rPr>
          <w:rFonts w:hint="eastAsia"/>
        </w:rPr>
        <w:t>的斜率来修改</w:t>
      </w:r>
      <w:r w:rsidR="00BD4AF1">
        <w:rPr>
          <w:rFonts w:hint="eastAsia"/>
        </w:rPr>
        <w:t>第二</w:t>
      </w:r>
      <w:r w:rsidRPr="008F7699">
        <w:rPr>
          <w:rFonts w:hint="eastAsia"/>
        </w:rPr>
        <w:t>矩的值</w:t>
      </w:r>
      <w:r w:rsidR="004E4230">
        <w:rPr>
          <w:rFonts w:hint="eastAsia"/>
        </w:rPr>
        <w:t>，</w:t>
      </w:r>
      <w:r w:rsidRPr="008F7699">
        <w:rPr>
          <w:rFonts w:hint="eastAsia"/>
        </w:rPr>
        <w:t>偏差和其他</w:t>
      </w:r>
      <w:r w:rsidR="00B27623">
        <w:rPr>
          <w:rFonts w:hint="eastAsia"/>
        </w:rPr>
        <w:t>由</w:t>
      </w:r>
      <w:r w:rsidRPr="008F7699">
        <w:rPr>
          <w:rFonts w:hint="eastAsia"/>
        </w:rPr>
        <w:t>数值稳定性</w:t>
      </w:r>
      <w:r w:rsidR="00B27623">
        <w:rPr>
          <w:rFonts w:hint="eastAsia"/>
        </w:rPr>
        <w:t>导致</w:t>
      </w:r>
      <w:r w:rsidRPr="008F7699">
        <w:rPr>
          <w:rFonts w:hint="eastAsia"/>
        </w:rPr>
        <w:t>的问题</w:t>
      </w:r>
      <w:r w:rsidR="0053200B">
        <w:rPr>
          <w:rFonts w:hint="eastAsia"/>
        </w:rPr>
        <w:t>对</w:t>
      </w:r>
      <w:r w:rsidRPr="008F7699">
        <w:rPr>
          <w:rFonts w:hint="eastAsia"/>
        </w:rPr>
        <w:t>方差映射</w:t>
      </w:r>
      <w:r w:rsidR="0053200B">
        <w:rPr>
          <w:rFonts w:hint="eastAsia"/>
        </w:rPr>
        <w:t>来说</w:t>
      </w:r>
      <w:r w:rsidR="0053200B" w:rsidRPr="008F7699">
        <w:rPr>
          <w:rFonts w:hint="eastAsia"/>
        </w:rPr>
        <w:t>可能</w:t>
      </w:r>
      <w:r w:rsidR="0053200B">
        <w:rPr>
          <w:rFonts w:hint="eastAsia"/>
        </w:rPr>
        <w:t>都</w:t>
      </w:r>
      <w:r w:rsidR="0053200B" w:rsidRPr="008F7699">
        <w:rPr>
          <w:rFonts w:hint="eastAsia"/>
        </w:rPr>
        <w:t>是</w:t>
      </w:r>
      <w:r w:rsidR="00A325FF">
        <w:rPr>
          <w:rFonts w:hint="eastAsia"/>
        </w:rPr>
        <w:t>难题</w:t>
      </w:r>
      <w:r w:rsidRPr="008F7699">
        <w:rPr>
          <w:rFonts w:hint="eastAsia"/>
        </w:rPr>
        <w:t>。</w:t>
      </w:r>
      <w:r w:rsidR="00653EA3">
        <w:rPr>
          <w:rFonts w:hint="eastAsia"/>
        </w:rPr>
        <w:t>例如，</w:t>
      </w:r>
      <w:r w:rsidR="00F27E29">
        <w:rPr>
          <w:rFonts w:hint="eastAsia"/>
        </w:rPr>
        <w:t>公</w:t>
      </w:r>
      <w:r w:rsidR="008C0043" w:rsidRPr="008C0043">
        <w:rPr>
          <w:rFonts w:hint="eastAsia"/>
        </w:rPr>
        <w:t>式</w:t>
      </w:r>
      <w:r w:rsidR="008C0043" w:rsidRPr="008C0043">
        <w:rPr>
          <w:rFonts w:hint="eastAsia"/>
        </w:rPr>
        <w:t>7.8</w:t>
      </w:r>
      <w:r w:rsidR="008C0043" w:rsidRPr="008C0043">
        <w:rPr>
          <w:rFonts w:hint="eastAsia"/>
        </w:rPr>
        <w:t>用一个较大的值减去另一个相似的值</w:t>
      </w:r>
      <w:r w:rsidR="00EA36A5">
        <w:rPr>
          <w:rFonts w:hint="eastAsia"/>
        </w:rPr>
        <w:t>，</w:t>
      </w:r>
      <w:r w:rsidR="008C0043" w:rsidRPr="008C0043">
        <w:rPr>
          <w:rFonts w:hint="eastAsia"/>
        </w:rPr>
        <w:t>这种类型的计算往往会放大基础数值表示的</w:t>
      </w:r>
      <w:r w:rsidR="000E7114">
        <w:rPr>
          <w:rFonts w:hint="eastAsia"/>
        </w:rPr>
        <w:t>精度</w:t>
      </w:r>
      <w:r w:rsidR="008C0043" w:rsidRPr="008C0043">
        <w:rPr>
          <w:rFonts w:hint="eastAsia"/>
        </w:rPr>
        <w:t>不足</w:t>
      </w:r>
      <w:r w:rsidR="000E7114">
        <w:rPr>
          <w:rFonts w:hint="eastAsia"/>
        </w:rPr>
        <w:t>问题</w:t>
      </w:r>
      <w:r w:rsidR="00A04DD5">
        <w:rPr>
          <w:rFonts w:hint="eastAsia"/>
        </w:rPr>
        <w:t>，</w:t>
      </w:r>
      <w:r w:rsidR="008C0043" w:rsidRPr="008C0043">
        <w:rPr>
          <w:rFonts w:hint="eastAsia"/>
        </w:rPr>
        <w:t>使用浮点纹理有助于避免这个问题</w:t>
      </w:r>
      <w:r w:rsidR="00EC64D2">
        <w:rPr>
          <w:rFonts w:hint="eastAsia"/>
        </w:rPr>
        <w:t>。</w:t>
      </w:r>
    </w:p>
    <w:p w14:paraId="10312EFB" w14:textId="4DBB7B45" w:rsidR="002D4393" w:rsidRDefault="002D4393" w:rsidP="002D4393">
      <w:pPr>
        <w:spacing w:before="31" w:after="31"/>
        <w:ind w:firstLine="480"/>
      </w:pPr>
      <w:r w:rsidRPr="002D4393">
        <w:rPr>
          <w:rFonts w:hint="eastAsia"/>
        </w:rPr>
        <w:lastRenderedPageBreak/>
        <w:t>总的来说，由于</w:t>
      </w:r>
      <w:r w:rsidRPr="002D4393">
        <w:rPr>
          <w:rFonts w:hint="eastAsia"/>
        </w:rPr>
        <w:t>GPU</w:t>
      </w:r>
      <w:r w:rsidRPr="002D4393">
        <w:rPr>
          <w:rFonts w:hint="eastAsia"/>
        </w:rPr>
        <w:t>优化的纹理功能得到了有效的利用，</w:t>
      </w:r>
      <w:r w:rsidRPr="002D4393">
        <w:rPr>
          <w:rFonts w:hint="eastAsia"/>
        </w:rPr>
        <w:t>VSM</w:t>
      </w:r>
      <w:r w:rsidR="00B33728">
        <w:rPr>
          <w:rFonts w:hint="eastAsia"/>
        </w:rPr>
        <w:t>因其处理</w:t>
      </w:r>
      <w:r w:rsidR="002F510B">
        <w:rPr>
          <w:rFonts w:hint="eastAsia"/>
        </w:rPr>
        <w:t>时间</w:t>
      </w:r>
      <w:r w:rsidR="00B33728">
        <w:rPr>
          <w:rFonts w:hint="eastAsia"/>
        </w:rPr>
        <w:t>花费（较少）</w:t>
      </w:r>
      <w:r w:rsidR="006A106B">
        <w:rPr>
          <w:rFonts w:hint="eastAsia"/>
        </w:rPr>
        <w:t>从而</w:t>
      </w:r>
      <w:r w:rsidR="005F1120">
        <w:rPr>
          <w:rFonts w:hint="eastAsia"/>
        </w:rPr>
        <w:t>显著的</w:t>
      </w:r>
      <w:r w:rsidR="008F2662">
        <w:rPr>
          <w:rFonts w:hint="eastAsia"/>
        </w:rPr>
        <w:t>提高了质量</w:t>
      </w:r>
      <w:r w:rsidR="001440E4">
        <w:rPr>
          <w:rFonts w:hint="eastAsia"/>
        </w:rPr>
        <w:t>。比起</w:t>
      </w:r>
      <w:r w:rsidRPr="002D4393">
        <w:rPr>
          <w:rFonts w:hint="eastAsia"/>
        </w:rPr>
        <w:t>PCF</w:t>
      </w:r>
      <w:r w:rsidR="00885E7C" w:rsidRPr="002D4393">
        <w:rPr>
          <w:rFonts w:hint="eastAsia"/>
        </w:rPr>
        <w:t>在生成更柔和的阴影时，为了避免噪声，</w:t>
      </w:r>
      <w:r w:rsidRPr="002D4393">
        <w:rPr>
          <w:rFonts w:hint="eastAsia"/>
        </w:rPr>
        <w:t>需要更多的样本，</w:t>
      </w:r>
      <w:r w:rsidR="00885E7C">
        <w:rPr>
          <w:rFonts w:hint="eastAsia"/>
        </w:rPr>
        <w:t>以及</w:t>
      </w:r>
      <w:r w:rsidRPr="002D4393">
        <w:rPr>
          <w:rFonts w:hint="eastAsia"/>
        </w:rPr>
        <w:t>因此需要更多的时间</w:t>
      </w:r>
      <w:r w:rsidR="00F32343">
        <w:rPr>
          <w:rFonts w:hint="eastAsia"/>
        </w:rPr>
        <w:t>，</w:t>
      </w:r>
      <w:r w:rsidRPr="002D4393">
        <w:rPr>
          <w:rFonts w:hint="eastAsia"/>
        </w:rPr>
        <w:t>VSM</w:t>
      </w:r>
      <w:r w:rsidRPr="002D4393">
        <w:rPr>
          <w:rFonts w:hint="eastAsia"/>
        </w:rPr>
        <w:t>可以</w:t>
      </w:r>
      <w:r w:rsidR="00AD74A5">
        <w:rPr>
          <w:rFonts w:hint="eastAsia"/>
        </w:rPr>
        <w:t>仅</w:t>
      </w:r>
      <w:r w:rsidRPr="002D4393">
        <w:rPr>
          <w:rFonts w:hint="eastAsia"/>
        </w:rPr>
        <w:t>用一个</w:t>
      </w:r>
      <w:r w:rsidR="001B7DA9">
        <w:rPr>
          <w:rFonts w:hint="eastAsia"/>
        </w:rPr>
        <w:t>单独</w:t>
      </w:r>
      <w:r w:rsidRPr="002D4393">
        <w:rPr>
          <w:rFonts w:hint="eastAsia"/>
        </w:rPr>
        <w:t>的、高质量的样本来</w:t>
      </w:r>
      <w:r w:rsidR="008752A2">
        <w:rPr>
          <w:rFonts w:hint="eastAsia"/>
        </w:rPr>
        <w:t>决定</w:t>
      </w:r>
      <w:r w:rsidRPr="002D4393">
        <w:rPr>
          <w:rFonts w:hint="eastAsia"/>
        </w:rPr>
        <w:t>整个区域的效果，并生成平滑的半影</w:t>
      </w:r>
      <w:r w:rsidR="00B93160">
        <w:rPr>
          <w:rFonts w:hint="eastAsia"/>
        </w:rPr>
        <w:t>，</w:t>
      </w:r>
      <w:r w:rsidRPr="002D4393">
        <w:rPr>
          <w:rFonts w:hint="eastAsia"/>
        </w:rPr>
        <w:t>这种能力意味着在算法的限制下，阴影可以被任意地变软，而不需要额外的代价。</w:t>
      </w:r>
    </w:p>
    <w:p w14:paraId="2C74D857" w14:textId="268E8E61" w:rsidR="00197FED" w:rsidRDefault="00197FED" w:rsidP="002D4393">
      <w:pPr>
        <w:spacing w:before="31" w:after="31"/>
        <w:ind w:firstLine="480"/>
      </w:pPr>
      <w:r w:rsidRPr="00197FED">
        <w:rPr>
          <w:rFonts w:hint="eastAsia"/>
        </w:rPr>
        <w:t>与</w:t>
      </w:r>
      <w:r w:rsidRPr="00197FED">
        <w:rPr>
          <w:rFonts w:hint="eastAsia"/>
        </w:rPr>
        <w:t>PCF</w:t>
      </w:r>
      <w:r w:rsidRPr="00197FED">
        <w:rPr>
          <w:rFonts w:hint="eastAsia"/>
        </w:rPr>
        <w:t>一样，滤波核的宽度决定了半</w:t>
      </w:r>
      <w:r w:rsidR="000F350B">
        <w:rPr>
          <w:rFonts w:hint="eastAsia"/>
        </w:rPr>
        <w:t>影</w:t>
      </w:r>
      <w:r w:rsidRPr="00197FED">
        <w:rPr>
          <w:rFonts w:hint="eastAsia"/>
        </w:rPr>
        <w:t>的宽度</w:t>
      </w:r>
      <w:r w:rsidR="009C0324">
        <w:rPr>
          <w:rFonts w:hint="eastAsia"/>
        </w:rPr>
        <w:t>，</w:t>
      </w:r>
      <w:r w:rsidRPr="00197FED">
        <w:rPr>
          <w:rFonts w:hint="eastAsia"/>
        </w:rPr>
        <w:t>通过</w:t>
      </w:r>
      <w:r w:rsidR="009244A9">
        <w:rPr>
          <w:rFonts w:hint="eastAsia"/>
        </w:rPr>
        <w:t>寻找</w:t>
      </w:r>
      <w:r w:rsidRPr="00197FED">
        <w:rPr>
          <w:rFonts w:hint="eastAsia"/>
        </w:rPr>
        <w:t>接收器和最近的</w:t>
      </w:r>
      <w:proofErr w:type="gramStart"/>
      <w:r w:rsidR="00BE118D">
        <w:rPr>
          <w:rFonts w:hint="eastAsia"/>
        </w:rPr>
        <w:t>遮挡</w:t>
      </w:r>
      <w:r w:rsidRPr="00197FED">
        <w:rPr>
          <w:rFonts w:hint="eastAsia"/>
        </w:rPr>
        <w:t>器</w:t>
      </w:r>
      <w:proofErr w:type="gramEnd"/>
      <w:r w:rsidRPr="00197FED">
        <w:rPr>
          <w:rFonts w:hint="eastAsia"/>
        </w:rPr>
        <w:t>之间的距离，可以改变核</w:t>
      </w:r>
      <w:r w:rsidR="00FC0002">
        <w:rPr>
          <w:rFonts w:hint="eastAsia"/>
        </w:rPr>
        <w:t>的</w:t>
      </w:r>
      <w:r w:rsidRPr="00197FED">
        <w:rPr>
          <w:rFonts w:hint="eastAsia"/>
        </w:rPr>
        <w:t>宽度，从而提供令人信服的</w:t>
      </w:r>
      <w:r w:rsidR="00E1203B">
        <w:rPr>
          <w:rFonts w:hint="eastAsia"/>
        </w:rPr>
        <w:t>软</w:t>
      </w:r>
      <w:r w:rsidRPr="00197FED">
        <w:rPr>
          <w:rFonts w:hint="eastAsia"/>
        </w:rPr>
        <w:t>阴影</w:t>
      </w:r>
      <w:r w:rsidR="00581469">
        <w:rPr>
          <w:rFonts w:hint="eastAsia"/>
        </w:rPr>
        <w:t>，</w:t>
      </w:r>
      <w:r w:rsidRPr="00197FED">
        <w:rPr>
          <w:rFonts w:hint="eastAsia"/>
        </w:rPr>
        <w:t>mipmap</w:t>
      </w:r>
      <w:r w:rsidR="00755CD6">
        <w:rPr>
          <w:rFonts w:hint="eastAsia"/>
        </w:rPr>
        <w:t>操作后</w:t>
      </w:r>
      <w:r w:rsidR="008657B1">
        <w:rPr>
          <w:rFonts w:hint="eastAsia"/>
        </w:rPr>
        <w:t>的</w:t>
      </w:r>
      <w:r w:rsidRPr="00197FED">
        <w:rPr>
          <w:rFonts w:hint="eastAsia"/>
        </w:rPr>
        <w:t>样本</w:t>
      </w:r>
      <w:r w:rsidR="00907BF9">
        <w:rPr>
          <w:rFonts w:hint="eastAsia"/>
        </w:rPr>
        <w:t>对</w:t>
      </w:r>
      <w:r w:rsidR="001147DA">
        <w:rPr>
          <w:rFonts w:hint="eastAsia"/>
        </w:rPr>
        <w:t>宽度缓慢增加的半影</w:t>
      </w:r>
      <w:r w:rsidR="00907BF9">
        <w:rPr>
          <w:rFonts w:hint="eastAsia"/>
        </w:rPr>
        <w:t>的</w:t>
      </w:r>
      <w:r w:rsidRPr="00197FED">
        <w:rPr>
          <w:rFonts w:hint="eastAsia"/>
        </w:rPr>
        <w:t>覆盖</w:t>
      </w:r>
      <w:r w:rsidR="00907BF9">
        <w:rPr>
          <w:rFonts w:hint="eastAsia"/>
        </w:rPr>
        <w:t>率</w:t>
      </w:r>
      <w:r w:rsidR="005E3DCA">
        <w:rPr>
          <w:rFonts w:hint="eastAsia"/>
        </w:rPr>
        <w:t>估算</w:t>
      </w:r>
      <w:r w:rsidRPr="00197FED">
        <w:rPr>
          <w:rFonts w:hint="eastAsia"/>
        </w:rPr>
        <w:t>较差，会产生</w:t>
      </w:r>
      <w:r w:rsidR="00D60F97">
        <w:rPr>
          <w:rFonts w:hint="eastAsia"/>
        </w:rPr>
        <w:t>盒装伪像，</w:t>
      </w:r>
      <w:r w:rsidRPr="00197FED">
        <w:rPr>
          <w:rFonts w:hint="eastAsia"/>
        </w:rPr>
        <w:t>Lauritzen[988]</w:t>
      </w:r>
      <w:r w:rsidRPr="00197FED">
        <w:rPr>
          <w:rFonts w:hint="eastAsia"/>
        </w:rPr>
        <w:t>详细介绍了如何使用和面积表来提供更好的阴影</w:t>
      </w:r>
      <w:r w:rsidR="00481C8F">
        <w:rPr>
          <w:rFonts w:hint="eastAsia"/>
        </w:rPr>
        <w:t>，</w:t>
      </w:r>
      <w:r w:rsidR="00BF0A42">
        <w:rPr>
          <w:rFonts w:hint="eastAsia"/>
        </w:rPr>
        <w:t>一个</w:t>
      </w:r>
      <w:r w:rsidRPr="00197FED">
        <w:rPr>
          <w:rFonts w:hint="eastAsia"/>
        </w:rPr>
        <w:t>示例如图</w:t>
      </w:r>
      <w:r w:rsidRPr="00197FED">
        <w:rPr>
          <w:rFonts w:hint="eastAsia"/>
        </w:rPr>
        <w:t>7.27</w:t>
      </w:r>
      <w:r w:rsidRPr="00197FED">
        <w:rPr>
          <w:rFonts w:hint="eastAsia"/>
        </w:rPr>
        <w:t>所示</w:t>
      </w:r>
      <w:r w:rsidR="0062761E">
        <w:rPr>
          <w:rFonts w:hint="eastAsia"/>
        </w:rPr>
        <w:t>。</w:t>
      </w:r>
    </w:p>
    <w:p w14:paraId="45F8EC6A" w14:textId="44BCC6B9" w:rsidR="00A12972" w:rsidRDefault="00A12972" w:rsidP="00A12972">
      <w:pPr>
        <w:spacing w:before="31" w:after="31"/>
        <w:ind w:firstLineChars="0" w:firstLine="0"/>
      </w:pPr>
    </w:p>
    <w:p w14:paraId="192086AB" w14:textId="3329AE14" w:rsidR="00A12972" w:rsidRDefault="00A12972" w:rsidP="00A12972">
      <w:pPr>
        <w:spacing w:before="31" w:after="31"/>
        <w:ind w:firstLineChars="0" w:firstLine="0"/>
        <w:jc w:val="center"/>
      </w:pPr>
      <w:r>
        <w:rPr>
          <w:noProof/>
        </w:rPr>
        <w:drawing>
          <wp:inline distT="0" distB="0" distL="0" distR="0" wp14:anchorId="61080091" wp14:editId="08F94B29">
            <wp:extent cx="5274310" cy="2590800"/>
            <wp:effectExtent l="0" t="0" r="254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pic:nvPicPr>
                  <pic:blipFill>
                    <a:blip r:embed="rId141">
                      <a:extLst>
                        <a:ext uri="{28A0092B-C50C-407E-A947-70E740481C1C}">
                          <a14:useLocalDpi xmlns:a14="http://schemas.microsoft.com/office/drawing/2010/main" val="0"/>
                        </a:ext>
                      </a:extLst>
                    </a:blip>
                    <a:stretch>
                      <a:fillRect/>
                    </a:stretch>
                  </pic:blipFill>
                  <pic:spPr>
                    <a:xfrm>
                      <a:off x="0" y="0"/>
                      <a:ext cx="5274310" cy="2590800"/>
                    </a:xfrm>
                    <a:prstGeom prst="rect">
                      <a:avLst/>
                    </a:prstGeom>
                  </pic:spPr>
                </pic:pic>
              </a:graphicData>
            </a:graphic>
          </wp:inline>
        </w:drawing>
      </w:r>
    </w:p>
    <w:p w14:paraId="6234C118" w14:textId="7319B967" w:rsidR="00A12972" w:rsidRPr="0014299F" w:rsidRDefault="00A12972" w:rsidP="00A12972">
      <w:pPr>
        <w:spacing w:before="31" w:after="31"/>
        <w:ind w:firstLineChars="0" w:firstLine="0"/>
        <w:rPr>
          <w:b/>
          <w:bCs/>
        </w:rPr>
      </w:pPr>
      <w:r w:rsidRPr="0014299F">
        <w:rPr>
          <w:rFonts w:hint="eastAsia"/>
          <w:b/>
          <w:bCs/>
        </w:rPr>
        <w:t>图</w:t>
      </w:r>
      <w:r w:rsidRPr="0014299F">
        <w:rPr>
          <w:rFonts w:hint="eastAsia"/>
          <w:b/>
          <w:bCs/>
        </w:rPr>
        <w:t xml:space="preserve"> </w:t>
      </w:r>
      <w:r w:rsidRPr="0014299F">
        <w:rPr>
          <w:b/>
          <w:bCs/>
        </w:rPr>
        <w:t xml:space="preserve">7.27. </w:t>
      </w:r>
      <w:r w:rsidR="00EA57B5" w:rsidRPr="0014299F">
        <w:rPr>
          <w:rFonts w:hint="eastAsia"/>
          <w:b/>
          <w:bCs/>
        </w:rPr>
        <w:t>方差阴影映射，其中到光源的距离从左到右增加。</w:t>
      </w:r>
      <w:r w:rsidR="007D6087" w:rsidRPr="0014299F">
        <w:rPr>
          <w:rFonts w:hint="eastAsia"/>
          <w:b/>
          <w:bCs/>
        </w:rPr>
        <w:t>（图片来自</w:t>
      </w:r>
      <w:r w:rsidR="007D6087" w:rsidRPr="0014299F">
        <w:rPr>
          <w:rFonts w:hint="eastAsia"/>
          <w:b/>
          <w:bCs/>
        </w:rPr>
        <w:t>NVIDIA</w:t>
      </w:r>
      <w:r w:rsidR="00F42D86" w:rsidRPr="0014299F">
        <w:rPr>
          <w:b/>
          <w:bCs/>
        </w:rPr>
        <w:t xml:space="preserve"> </w:t>
      </w:r>
      <w:r w:rsidR="007D6087" w:rsidRPr="0014299F">
        <w:rPr>
          <w:rFonts w:hint="eastAsia"/>
          <w:b/>
          <w:bCs/>
        </w:rPr>
        <w:t>SDK 10 [1300]</w:t>
      </w:r>
      <w:r w:rsidR="007D6087" w:rsidRPr="0014299F">
        <w:rPr>
          <w:rFonts w:hint="eastAsia"/>
          <w:b/>
          <w:bCs/>
        </w:rPr>
        <w:t>示例，由</w:t>
      </w:r>
      <w:r w:rsidR="007D6087" w:rsidRPr="0014299F">
        <w:rPr>
          <w:rFonts w:hint="eastAsia"/>
          <w:b/>
          <w:bCs/>
        </w:rPr>
        <w:t>NVIDIA</w:t>
      </w:r>
      <w:r w:rsidR="007D6087" w:rsidRPr="0014299F">
        <w:rPr>
          <w:rFonts w:hint="eastAsia"/>
          <w:b/>
          <w:bCs/>
        </w:rPr>
        <w:t>公司提供。）</w:t>
      </w:r>
    </w:p>
    <w:p w14:paraId="7068962B" w14:textId="77777777" w:rsidR="00A12972" w:rsidRDefault="00A12972" w:rsidP="00A12972">
      <w:pPr>
        <w:spacing w:before="31" w:after="31"/>
        <w:ind w:firstLineChars="0" w:firstLine="0"/>
      </w:pPr>
    </w:p>
    <w:p w14:paraId="03A3FA0F" w14:textId="70BD2015" w:rsidR="00A12972" w:rsidRDefault="008406F9" w:rsidP="00F83E1B">
      <w:pPr>
        <w:spacing w:before="31" w:after="31"/>
        <w:ind w:firstLine="480"/>
      </w:pPr>
      <w:r w:rsidRPr="0014299F">
        <w:rPr>
          <w:rFonts w:hint="eastAsia"/>
        </w:rPr>
        <w:t>一个</w:t>
      </w:r>
      <w:r w:rsidR="0014299F" w:rsidRPr="0014299F">
        <w:rPr>
          <w:rFonts w:hint="eastAsia"/>
        </w:rPr>
        <w:t>方差阴影映射失效的地方是沿</w:t>
      </w:r>
      <w:r w:rsidR="00256C4E">
        <w:rPr>
          <w:rFonts w:hint="eastAsia"/>
        </w:rPr>
        <w:t>着</w:t>
      </w:r>
      <w:r w:rsidR="0014299F" w:rsidRPr="0014299F">
        <w:rPr>
          <w:rFonts w:hint="eastAsia"/>
        </w:rPr>
        <w:t>半影区域，当两个或多个</w:t>
      </w:r>
      <w:proofErr w:type="gramStart"/>
      <w:r w:rsidR="0014299F" w:rsidRPr="0014299F">
        <w:rPr>
          <w:rFonts w:hint="eastAsia"/>
        </w:rPr>
        <w:t>遮挡器</w:t>
      </w:r>
      <w:proofErr w:type="gramEnd"/>
      <w:r w:rsidR="0014299F" w:rsidRPr="0014299F">
        <w:rPr>
          <w:rFonts w:hint="eastAsia"/>
        </w:rPr>
        <w:t>覆盖一个接收器，</w:t>
      </w:r>
      <w:r w:rsidR="00F22255">
        <w:rPr>
          <w:rFonts w:hint="eastAsia"/>
        </w:rPr>
        <w:t>且</w:t>
      </w:r>
      <w:r w:rsidR="0014299F" w:rsidRPr="0014299F">
        <w:rPr>
          <w:rFonts w:hint="eastAsia"/>
        </w:rPr>
        <w:t>一个</w:t>
      </w:r>
      <w:proofErr w:type="gramStart"/>
      <w:r w:rsidR="0014299F" w:rsidRPr="0014299F">
        <w:rPr>
          <w:rFonts w:hint="eastAsia"/>
        </w:rPr>
        <w:t>遮挡器</w:t>
      </w:r>
      <w:proofErr w:type="gramEnd"/>
      <w:r w:rsidR="0014299F" w:rsidRPr="0014299F">
        <w:rPr>
          <w:rFonts w:hint="eastAsia"/>
        </w:rPr>
        <w:t>靠近接收器</w:t>
      </w:r>
      <w:r w:rsidR="00F7121B">
        <w:rPr>
          <w:rFonts w:hint="eastAsia"/>
        </w:rPr>
        <w:t>时</w:t>
      </w:r>
      <w:r w:rsidR="00632D90">
        <w:rPr>
          <w:rFonts w:hint="eastAsia"/>
        </w:rPr>
        <w:t>，</w:t>
      </w:r>
      <w:r w:rsidR="0014299F" w:rsidRPr="0014299F">
        <w:rPr>
          <w:rFonts w:hint="eastAsia"/>
        </w:rPr>
        <w:t>从概率论得出的切比雪夫不等式将产生一个与正确光</w:t>
      </w:r>
      <w:r w:rsidR="003445FC">
        <w:rPr>
          <w:rFonts w:hint="eastAsia"/>
        </w:rPr>
        <w:t>照</w:t>
      </w:r>
      <w:r w:rsidR="0014299F" w:rsidRPr="0014299F">
        <w:rPr>
          <w:rFonts w:hint="eastAsia"/>
        </w:rPr>
        <w:t>百分比无关的最大光值</w:t>
      </w:r>
      <w:r w:rsidR="00192979">
        <w:rPr>
          <w:rFonts w:hint="eastAsia"/>
        </w:rPr>
        <w:t>，</w:t>
      </w:r>
      <w:r w:rsidR="0014299F" w:rsidRPr="0014299F">
        <w:rPr>
          <w:rFonts w:hint="eastAsia"/>
        </w:rPr>
        <w:t>最接近的</w:t>
      </w:r>
      <w:proofErr w:type="gramStart"/>
      <w:r w:rsidR="00D72ACE">
        <w:rPr>
          <w:rFonts w:hint="eastAsia"/>
        </w:rPr>
        <w:t>遮挡</w:t>
      </w:r>
      <w:r w:rsidR="0014299F" w:rsidRPr="0014299F">
        <w:rPr>
          <w:rFonts w:hint="eastAsia"/>
        </w:rPr>
        <w:t>器只</w:t>
      </w:r>
      <w:proofErr w:type="gramEnd"/>
      <w:r w:rsidR="0014299F" w:rsidRPr="0014299F">
        <w:rPr>
          <w:rFonts w:hint="eastAsia"/>
        </w:rPr>
        <w:t>部分隐藏了光，使方程的近似不成立</w:t>
      </w:r>
      <w:r w:rsidR="00E30ADC">
        <w:rPr>
          <w:rFonts w:hint="eastAsia"/>
        </w:rPr>
        <w:t>，</w:t>
      </w:r>
      <w:r w:rsidR="0014299F" w:rsidRPr="0014299F">
        <w:rPr>
          <w:rFonts w:hint="eastAsia"/>
        </w:rPr>
        <w:t>这就导致了光出血</w:t>
      </w:r>
      <w:r w:rsidR="00C218E0">
        <w:rPr>
          <w:rFonts w:hint="eastAsia"/>
        </w:rPr>
        <w:t>（</w:t>
      </w:r>
      <w:r w:rsidR="00C218E0" w:rsidRPr="00C218E0">
        <w:t>light bleeding</w:t>
      </w:r>
      <w:r w:rsidR="00C218E0">
        <w:rPr>
          <w:rFonts w:hint="eastAsia"/>
        </w:rPr>
        <w:t>，</w:t>
      </w:r>
      <w:r w:rsidR="0014299F" w:rsidRPr="0014299F">
        <w:rPr>
          <w:rFonts w:hint="eastAsia"/>
        </w:rPr>
        <w:t>又称光泄漏</w:t>
      </w:r>
      <w:r w:rsidR="00C218E0">
        <w:rPr>
          <w:rFonts w:hint="eastAsia"/>
        </w:rPr>
        <w:t>）</w:t>
      </w:r>
      <w:r w:rsidR="00292E09">
        <w:rPr>
          <w:rFonts w:hint="eastAsia"/>
        </w:rPr>
        <w:t>现象</w:t>
      </w:r>
      <w:r w:rsidR="0014299F" w:rsidRPr="0014299F">
        <w:rPr>
          <w:rFonts w:hint="eastAsia"/>
        </w:rPr>
        <w:t>，即完全</w:t>
      </w:r>
      <w:r w:rsidR="00C72CA1">
        <w:rPr>
          <w:rFonts w:hint="eastAsia"/>
        </w:rPr>
        <w:t>被遮挡</w:t>
      </w:r>
      <w:r w:rsidR="0014299F" w:rsidRPr="0014299F">
        <w:rPr>
          <w:rFonts w:hint="eastAsia"/>
        </w:rPr>
        <w:t>的区域仍然能接收到光</w:t>
      </w:r>
      <w:r w:rsidR="003B445C">
        <w:rPr>
          <w:rFonts w:hint="eastAsia"/>
        </w:rPr>
        <w:t>，</w:t>
      </w:r>
      <w:r w:rsidR="0014299F" w:rsidRPr="0014299F">
        <w:rPr>
          <w:rFonts w:hint="eastAsia"/>
        </w:rPr>
        <w:t>参见图</w:t>
      </w:r>
      <w:r w:rsidR="0014299F" w:rsidRPr="0014299F">
        <w:rPr>
          <w:rFonts w:hint="eastAsia"/>
        </w:rPr>
        <w:t>7.28</w:t>
      </w:r>
      <w:r w:rsidR="0014299F" w:rsidRPr="0014299F">
        <w:rPr>
          <w:rFonts w:hint="eastAsia"/>
        </w:rPr>
        <w:t>。</w:t>
      </w:r>
      <w:r w:rsidR="00A142A9" w:rsidRPr="00A142A9">
        <w:rPr>
          <w:rFonts w:hint="eastAsia"/>
        </w:rPr>
        <w:t>通过在更小的区域取更多的样本</w:t>
      </w:r>
      <w:r w:rsidR="0071690D" w:rsidRPr="00A142A9">
        <w:rPr>
          <w:rFonts w:hint="eastAsia"/>
        </w:rPr>
        <w:t>，</w:t>
      </w:r>
      <w:r w:rsidR="0071690D">
        <w:rPr>
          <w:rFonts w:hint="eastAsia"/>
        </w:rPr>
        <w:t>可以</w:t>
      </w:r>
      <w:r w:rsidR="0071690D" w:rsidRPr="00A142A9">
        <w:rPr>
          <w:rFonts w:hint="eastAsia"/>
        </w:rPr>
        <w:t>将方差阴影映射转化为</w:t>
      </w:r>
      <w:r w:rsidR="0071690D" w:rsidRPr="00A142A9">
        <w:rPr>
          <w:rFonts w:hint="eastAsia"/>
        </w:rPr>
        <w:t>PCF</w:t>
      </w:r>
      <w:r w:rsidR="0071690D" w:rsidRPr="00A142A9">
        <w:rPr>
          <w:rFonts w:hint="eastAsia"/>
        </w:rPr>
        <w:t>的一种形式</w:t>
      </w:r>
      <w:r w:rsidR="00A142A9" w:rsidRPr="00A142A9">
        <w:rPr>
          <w:rFonts w:hint="eastAsia"/>
        </w:rPr>
        <w:t>，</w:t>
      </w:r>
      <w:r w:rsidR="0071690D">
        <w:rPr>
          <w:rFonts w:hint="eastAsia"/>
        </w:rPr>
        <w:t>使得</w:t>
      </w:r>
      <w:r w:rsidR="00A142A9" w:rsidRPr="00A142A9">
        <w:rPr>
          <w:rFonts w:hint="eastAsia"/>
        </w:rPr>
        <w:t>这个问题可以得到解决</w:t>
      </w:r>
      <w:r w:rsidR="00B26291">
        <w:rPr>
          <w:rFonts w:hint="eastAsia"/>
        </w:rPr>
        <w:t>，</w:t>
      </w:r>
      <w:r w:rsidR="00A142A9" w:rsidRPr="00A142A9">
        <w:rPr>
          <w:rFonts w:hint="eastAsia"/>
        </w:rPr>
        <w:t>与</w:t>
      </w:r>
      <w:r w:rsidR="00A142A9" w:rsidRPr="00A142A9">
        <w:rPr>
          <w:rFonts w:hint="eastAsia"/>
        </w:rPr>
        <w:t>PCF</w:t>
      </w:r>
      <w:r w:rsidR="00A142A9" w:rsidRPr="00A142A9">
        <w:rPr>
          <w:rFonts w:hint="eastAsia"/>
        </w:rPr>
        <w:t>一样，速度和性能是</w:t>
      </w:r>
      <w:r w:rsidR="00DE6EAD">
        <w:rPr>
          <w:rFonts w:hint="eastAsia"/>
        </w:rPr>
        <w:t>需要权衡</w:t>
      </w:r>
      <w:r w:rsidR="00A142A9" w:rsidRPr="00A142A9">
        <w:rPr>
          <w:rFonts w:hint="eastAsia"/>
        </w:rPr>
        <w:t>的，但对于阴影深度复杂度低的场景，方差映射工作得很好。</w:t>
      </w:r>
      <w:r w:rsidR="00A142A9" w:rsidRPr="00A142A9">
        <w:rPr>
          <w:rFonts w:hint="eastAsia"/>
        </w:rPr>
        <w:t>Lauritzen[988]</w:t>
      </w:r>
      <w:r w:rsidR="00A142A9" w:rsidRPr="00A142A9">
        <w:rPr>
          <w:rFonts w:hint="eastAsia"/>
        </w:rPr>
        <w:t>提出了一种</w:t>
      </w:r>
      <w:r w:rsidR="00C95C98">
        <w:rPr>
          <w:rFonts w:hint="eastAsia"/>
        </w:rPr>
        <w:t>美工</w:t>
      </w:r>
      <w:r w:rsidR="00A142A9" w:rsidRPr="00A142A9">
        <w:rPr>
          <w:rFonts w:hint="eastAsia"/>
        </w:rPr>
        <w:t>控制的方法来改善这个问题，即将低百分比</w:t>
      </w:r>
      <w:r w:rsidR="006D22BD">
        <w:rPr>
          <w:rFonts w:hint="eastAsia"/>
        </w:rPr>
        <w:t>（的区域）</w:t>
      </w:r>
      <w:r w:rsidR="00A142A9" w:rsidRPr="00A142A9">
        <w:rPr>
          <w:rFonts w:hint="eastAsia"/>
        </w:rPr>
        <w:t>视为完全</w:t>
      </w:r>
      <w:r w:rsidR="005E1ADA">
        <w:rPr>
          <w:rFonts w:hint="eastAsia"/>
        </w:rPr>
        <w:t>的</w:t>
      </w:r>
      <w:r w:rsidR="00A142A9" w:rsidRPr="00A142A9">
        <w:rPr>
          <w:rFonts w:hint="eastAsia"/>
        </w:rPr>
        <w:t>阴影，并将其余百分比范围重新映射为</w:t>
      </w:r>
      <w:r w:rsidR="00A142A9" w:rsidRPr="00A142A9">
        <w:rPr>
          <w:rFonts w:hint="eastAsia"/>
        </w:rPr>
        <w:t>0%</w:t>
      </w:r>
      <w:r w:rsidR="00A142A9" w:rsidRPr="00A142A9">
        <w:rPr>
          <w:rFonts w:hint="eastAsia"/>
        </w:rPr>
        <w:t>到</w:t>
      </w:r>
      <w:r w:rsidR="00A142A9" w:rsidRPr="00A142A9">
        <w:rPr>
          <w:rFonts w:hint="eastAsia"/>
        </w:rPr>
        <w:t>100%</w:t>
      </w:r>
      <w:r w:rsidR="00762C3C">
        <w:rPr>
          <w:rFonts w:hint="eastAsia"/>
        </w:rPr>
        <w:t>，</w:t>
      </w:r>
      <w:r w:rsidR="00F83E1B" w:rsidRPr="00F83E1B">
        <w:rPr>
          <w:rFonts w:hint="eastAsia"/>
        </w:rPr>
        <w:lastRenderedPageBreak/>
        <w:t>这种方法使光出血变暗，代价是缩小了整个半影。</w:t>
      </w:r>
      <w:r w:rsidR="00F43A3C">
        <w:rPr>
          <w:rFonts w:hint="eastAsia"/>
        </w:rPr>
        <w:t>即便如此</w:t>
      </w:r>
      <w:r w:rsidR="00F83E1B" w:rsidRPr="00F83E1B">
        <w:rPr>
          <w:rFonts w:hint="eastAsia"/>
        </w:rPr>
        <w:t>轻微出血</w:t>
      </w:r>
      <w:r w:rsidR="00D64904">
        <w:rPr>
          <w:rFonts w:hint="eastAsia"/>
        </w:rPr>
        <w:t>也</w:t>
      </w:r>
      <w:r w:rsidR="00F83E1B" w:rsidRPr="00F83E1B">
        <w:rPr>
          <w:rFonts w:hint="eastAsia"/>
        </w:rPr>
        <w:t>是严重的限制，</w:t>
      </w:r>
      <w:r w:rsidR="00F83E1B" w:rsidRPr="00F83E1B">
        <w:rPr>
          <w:rFonts w:hint="eastAsia"/>
        </w:rPr>
        <w:t>VSM</w:t>
      </w:r>
      <w:r w:rsidR="00F83E1B" w:rsidRPr="00F83E1B">
        <w:rPr>
          <w:rFonts w:hint="eastAsia"/>
        </w:rPr>
        <w:t>适合从地形中产生阴影，因为这样的阴影很少涉及多个</w:t>
      </w:r>
      <w:proofErr w:type="gramStart"/>
      <w:r w:rsidR="00F83E1B" w:rsidRPr="00F83E1B">
        <w:rPr>
          <w:rFonts w:hint="eastAsia"/>
        </w:rPr>
        <w:t>遮挡器</w:t>
      </w:r>
      <w:proofErr w:type="gramEnd"/>
      <w:r w:rsidR="00F83E1B" w:rsidRPr="00F83E1B">
        <w:rPr>
          <w:rFonts w:hint="eastAsia"/>
        </w:rPr>
        <w:t>[1227]</w:t>
      </w:r>
      <w:r w:rsidR="00F83E1B" w:rsidRPr="00F83E1B">
        <w:rPr>
          <w:rFonts w:hint="eastAsia"/>
        </w:rPr>
        <w:t>。</w:t>
      </w:r>
    </w:p>
    <w:p w14:paraId="2284A790" w14:textId="561D025F" w:rsidR="004A5361" w:rsidRDefault="004A5361" w:rsidP="004A5361">
      <w:pPr>
        <w:spacing w:before="31" w:after="31"/>
        <w:ind w:firstLineChars="0" w:firstLine="0"/>
      </w:pPr>
    </w:p>
    <w:p w14:paraId="31F0E628" w14:textId="5369EA6A" w:rsidR="004A5361" w:rsidRDefault="004A5361" w:rsidP="004A5361">
      <w:pPr>
        <w:spacing w:before="31" w:after="31"/>
        <w:ind w:firstLineChars="0" w:firstLine="0"/>
        <w:jc w:val="center"/>
      </w:pPr>
      <w:r>
        <w:rPr>
          <w:noProof/>
        </w:rPr>
        <w:drawing>
          <wp:inline distT="0" distB="0" distL="0" distR="0" wp14:anchorId="2152C9AA" wp14:editId="57F69AB6">
            <wp:extent cx="5274310" cy="1818005"/>
            <wp:effectExtent l="0" t="0" r="254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pic:nvPicPr>
                  <pic:blipFill>
                    <a:blip r:embed="rId142">
                      <a:extLst>
                        <a:ext uri="{28A0092B-C50C-407E-A947-70E740481C1C}">
                          <a14:useLocalDpi xmlns:a14="http://schemas.microsoft.com/office/drawing/2010/main" val="0"/>
                        </a:ext>
                      </a:extLst>
                    </a:blip>
                    <a:stretch>
                      <a:fillRect/>
                    </a:stretch>
                  </pic:blipFill>
                  <pic:spPr>
                    <a:xfrm>
                      <a:off x="0" y="0"/>
                      <a:ext cx="5274310" cy="1818005"/>
                    </a:xfrm>
                    <a:prstGeom prst="rect">
                      <a:avLst/>
                    </a:prstGeom>
                  </pic:spPr>
                </pic:pic>
              </a:graphicData>
            </a:graphic>
          </wp:inline>
        </w:drawing>
      </w:r>
    </w:p>
    <w:p w14:paraId="64EAF3B8" w14:textId="2FA22109" w:rsidR="004A5361" w:rsidRPr="002F2092" w:rsidRDefault="004A5361" w:rsidP="004A5361">
      <w:pPr>
        <w:spacing w:before="31" w:after="31"/>
        <w:ind w:firstLineChars="0" w:firstLine="0"/>
        <w:rPr>
          <w:b/>
          <w:bCs/>
        </w:rPr>
      </w:pPr>
      <w:r w:rsidRPr="002F2092">
        <w:rPr>
          <w:rFonts w:hint="eastAsia"/>
          <w:b/>
          <w:bCs/>
        </w:rPr>
        <w:t>图</w:t>
      </w:r>
      <w:r w:rsidRPr="002F2092">
        <w:rPr>
          <w:rFonts w:hint="eastAsia"/>
          <w:b/>
          <w:bCs/>
        </w:rPr>
        <w:t xml:space="preserve"> </w:t>
      </w:r>
      <w:r w:rsidRPr="002F2092">
        <w:rPr>
          <w:b/>
          <w:bCs/>
        </w:rPr>
        <w:t>7.28.</w:t>
      </w:r>
      <w:r w:rsidR="004770E5" w:rsidRPr="002F2092">
        <w:rPr>
          <w:b/>
          <w:bCs/>
        </w:rPr>
        <w:t xml:space="preserve"> </w:t>
      </w:r>
      <w:r w:rsidR="004770E5" w:rsidRPr="002F2092">
        <w:rPr>
          <w:rFonts w:hint="eastAsia"/>
          <w:b/>
          <w:bCs/>
        </w:rPr>
        <w:t>在左边，方差阴影映射应用于一个茶壶。在右边，一个</w:t>
      </w:r>
      <w:r w:rsidR="006B689C" w:rsidRPr="002F2092">
        <w:rPr>
          <w:rFonts w:hint="eastAsia"/>
          <w:b/>
          <w:bCs/>
        </w:rPr>
        <w:t>（没有显示的）</w:t>
      </w:r>
      <w:r w:rsidR="004770E5" w:rsidRPr="002F2092">
        <w:rPr>
          <w:rFonts w:hint="eastAsia"/>
          <w:b/>
          <w:bCs/>
        </w:rPr>
        <w:t>三角形在茶壶上投下阴影，</w:t>
      </w:r>
      <w:r w:rsidR="00247F84" w:rsidRPr="002F2092">
        <w:rPr>
          <w:rFonts w:hint="eastAsia"/>
          <w:b/>
          <w:bCs/>
        </w:rPr>
        <w:t>导致</w:t>
      </w:r>
      <w:r w:rsidR="004770E5" w:rsidRPr="002F2092">
        <w:rPr>
          <w:rFonts w:hint="eastAsia"/>
          <w:b/>
          <w:bCs/>
        </w:rPr>
        <w:t>在地面的阴影中产生了令人反感的</w:t>
      </w:r>
      <w:r w:rsidR="00F36917" w:rsidRPr="002F2092">
        <w:rPr>
          <w:rFonts w:hint="eastAsia"/>
          <w:b/>
          <w:bCs/>
        </w:rPr>
        <w:t>伪像</w:t>
      </w:r>
      <w:r w:rsidR="004770E5" w:rsidRPr="002F2092">
        <w:rPr>
          <w:rFonts w:hint="eastAsia"/>
          <w:b/>
          <w:bCs/>
        </w:rPr>
        <w:t>。</w:t>
      </w:r>
      <w:r w:rsidR="00DE3003" w:rsidRPr="002F2092">
        <w:rPr>
          <w:rFonts w:hint="eastAsia"/>
          <w:b/>
          <w:bCs/>
        </w:rPr>
        <w:t>（图片由</w:t>
      </w:r>
      <w:r w:rsidR="00DE3003" w:rsidRPr="002F2092">
        <w:rPr>
          <w:rFonts w:hint="eastAsia"/>
          <w:b/>
          <w:bCs/>
        </w:rPr>
        <w:t>Marco Salvi</w:t>
      </w:r>
      <w:r w:rsidR="00DE3003" w:rsidRPr="002F2092">
        <w:rPr>
          <w:rFonts w:hint="eastAsia"/>
          <w:b/>
          <w:bCs/>
        </w:rPr>
        <w:t>提供。）</w:t>
      </w:r>
    </w:p>
    <w:p w14:paraId="7AD7858D" w14:textId="77777777" w:rsidR="004A5361" w:rsidRDefault="004A5361" w:rsidP="004A5361">
      <w:pPr>
        <w:spacing w:before="31" w:after="31"/>
        <w:ind w:firstLineChars="0" w:firstLine="0"/>
      </w:pPr>
    </w:p>
    <w:p w14:paraId="6D8AA4C9" w14:textId="5196DC25" w:rsidR="005931B5" w:rsidRDefault="005931B5" w:rsidP="00BE7242">
      <w:pPr>
        <w:spacing w:before="31" w:after="31"/>
        <w:ind w:firstLine="480"/>
      </w:pPr>
      <w:r w:rsidRPr="005931B5">
        <w:rPr>
          <w:rFonts w:hint="eastAsia"/>
        </w:rPr>
        <w:t>能够使用</w:t>
      </w:r>
      <w:r w:rsidR="00C04140">
        <w:rPr>
          <w:rFonts w:hint="eastAsia"/>
        </w:rPr>
        <w:t>滤波</w:t>
      </w:r>
      <w:r w:rsidRPr="005931B5">
        <w:rPr>
          <w:rFonts w:hint="eastAsia"/>
        </w:rPr>
        <w:t>技术</w:t>
      </w:r>
      <w:r w:rsidR="0098594D">
        <w:rPr>
          <w:rFonts w:hint="eastAsia"/>
        </w:rPr>
        <w:t>快速生成</w:t>
      </w:r>
      <w:r w:rsidRPr="005931B5">
        <w:rPr>
          <w:rFonts w:hint="eastAsia"/>
        </w:rPr>
        <w:t>光滑阴影</w:t>
      </w:r>
      <w:r w:rsidR="00D93051">
        <w:rPr>
          <w:rFonts w:hint="eastAsia"/>
        </w:rPr>
        <w:t>的</w:t>
      </w:r>
      <w:r w:rsidR="00D93051" w:rsidRPr="005931B5">
        <w:rPr>
          <w:rFonts w:hint="eastAsia"/>
        </w:rPr>
        <w:t>承诺</w:t>
      </w:r>
      <w:r w:rsidR="00D11335">
        <w:rPr>
          <w:rFonts w:hint="eastAsia"/>
        </w:rPr>
        <w:t>，使人们</w:t>
      </w:r>
      <w:r w:rsidRPr="005931B5">
        <w:rPr>
          <w:rFonts w:hint="eastAsia"/>
        </w:rPr>
        <w:t>对</w:t>
      </w:r>
      <w:r w:rsidR="000462D2">
        <w:rPr>
          <w:rFonts w:hint="eastAsia"/>
        </w:rPr>
        <w:t>滤波</w:t>
      </w:r>
      <w:r w:rsidRPr="005931B5">
        <w:rPr>
          <w:rFonts w:hint="eastAsia"/>
        </w:rPr>
        <w:t>阴影映射产生了很大的兴趣</w:t>
      </w:r>
      <w:r w:rsidR="00DC14B3">
        <w:rPr>
          <w:rFonts w:hint="eastAsia"/>
        </w:rPr>
        <w:t>，</w:t>
      </w:r>
      <w:r w:rsidRPr="005931B5">
        <w:rPr>
          <w:rFonts w:hint="eastAsia"/>
        </w:rPr>
        <w:t>主要的挑战是解决各种流血问题。</w:t>
      </w:r>
      <w:r w:rsidRPr="005931B5">
        <w:rPr>
          <w:rFonts w:hint="eastAsia"/>
        </w:rPr>
        <w:t>Annen</w:t>
      </w:r>
      <w:r w:rsidRPr="005931B5">
        <w:rPr>
          <w:rFonts w:hint="eastAsia"/>
        </w:rPr>
        <w:t>等人</w:t>
      </w:r>
      <w:r w:rsidRPr="005931B5">
        <w:rPr>
          <w:rFonts w:hint="eastAsia"/>
        </w:rPr>
        <w:t>[55]</w:t>
      </w:r>
      <w:r w:rsidRPr="005931B5">
        <w:rPr>
          <w:rFonts w:hint="eastAsia"/>
        </w:rPr>
        <w:t>引入了卷积阴影</w:t>
      </w:r>
      <w:r w:rsidR="00BE7242">
        <w:rPr>
          <w:rFonts w:hint="eastAsia"/>
        </w:rPr>
        <w:t>贴图（</w:t>
      </w:r>
      <w:r w:rsidR="00BE7242" w:rsidRPr="00BE7242">
        <w:t>convolution</w:t>
      </w:r>
      <w:r w:rsidR="00346B78">
        <w:t xml:space="preserve"> </w:t>
      </w:r>
      <w:r w:rsidR="00BE7242" w:rsidRPr="00BE7242">
        <w:t>shadow map</w:t>
      </w:r>
      <w:r w:rsidR="00BE7242">
        <w:rPr>
          <w:rFonts w:hint="eastAsia"/>
        </w:rPr>
        <w:t>）</w:t>
      </w:r>
      <w:r w:rsidR="00163F27">
        <w:rPr>
          <w:rFonts w:hint="eastAsia"/>
        </w:rPr>
        <w:t>，</w:t>
      </w:r>
      <w:r w:rsidRPr="005931B5">
        <w:rPr>
          <w:rFonts w:hint="eastAsia"/>
        </w:rPr>
        <w:t>扩展</w:t>
      </w:r>
      <w:r w:rsidR="00754182">
        <w:rPr>
          <w:rFonts w:hint="eastAsia"/>
        </w:rPr>
        <w:t>了</w:t>
      </w:r>
      <w:r w:rsidRPr="005931B5">
        <w:rPr>
          <w:rFonts w:hint="eastAsia"/>
        </w:rPr>
        <w:t>Soler</w:t>
      </w:r>
      <w:r w:rsidRPr="005931B5">
        <w:rPr>
          <w:rFonts w:hint="eastAsia"/>
        </w:rPr>
        <w:t>和</w:t>
      </w:r>
      <w:proofErr w:type="spellStart"/>
      <w:r w:rsidRPr="005931B5">
        <w:rPr>
          <w:rFonts w:hint="eastAsia"/>
        </w:rPr>
        <w:t>Sillion</w:t>
      </w:r>
      <w:proofErr w:type="spellEnd"/>
      <w:r w:rsidRPr="005931B5">
        <w:rPr>
          <w:rFonts w:hint="eastAsia"/>
        </w:rPr>
        <w:t>的平面接收器算法</w:t>
      </w:r>
      <w:r w:rsidRPr="005931B5">
        <w:rPr>
          <w:rFonts w:hint="eastAsia"/>
        </w:rPr>
        <w:t>[1673]</w:t>
      </w:r>
      <w:r w:rsidRPr="005931B5">
        <w:rPr>
          <w:rFonts w:hint="eastAsia"/>
        </w:rPr>
        <w:t>背后的思想，</w:t>
      </w:r>
      <w:r w:rsidR="003E7879">
        <w:rPr>
          <w:rFonts w:hint="eastAsia"/>
        </w:rPr>
        <w:t>该</w:t>
      </w:r>
      <w:r w:rsidRPr="005931B5">
        <w:rPr>
          <w:rFonts w:hint="eastAsia"/>
        </w:rPr>
        <w:t>思想是</w:t>
      </w:r>
      <w:proofErr w:type="gramStart"/>
      <w:r w:rsidRPr="005931B5">
        <w:rPr>
          <w:rFonts w:hint="eastAsia"/>
        </w:rPr>
        <w:t>用傅里</w:t>
      </w:r>
      <w:proofErr w:type="gramEnd"/>
      <w:r w:rsidRPr="005931B5">
        <w:rPr>
          <w:rFonts w:hint="eastAsia"/>
        </w:rPr>
        <w:t>叶展开</w:t>
      </w:r>
      <w:r w:rsidR="00511882">
        <w:rPr>
          <w:rFonts w:hint="eastAsia"/>
        </w:rPr>
        <w:t>（</w:t>
      </w:r>
      <w:r w:rsidR="00511882" w:rsidRPr="00511882">
        <w:t>Fourier expansion</w:t>
      </w:r>
      <w:r w:rsidR="00511882">
        <w:rPr>
          <w:rFonts w:hint="eastAsia"/>
        </w:rPr>
        <w:t>）</w:t>
      </w:r>
      <w:r w:rsidRPr="005931B5">
        <w:rPr>
          <w:rFonts w:hint="eastAsia"/>
        </w:rPr>
        <w:t>来编码阴影深度</w:t>
      </w:r>
      <w:r w:rsidR="00337BDB">
        <w:rPr>
          <w:rFonts w:hint="eastAsia"/>
        </w:rPr>
        <w:t>，</w:t>
      </w:r>
      <w:r w:rsidRPr="005931B5">
        <w:rPr>
          <w:rFonts w:hint="eastAsia"/>
        </w:rPr>
        <w:t>与方差阴影映射一样，这样的</w:t>
      </w:r>
      <w:r w:rsidR="00530971">
        <w:rPr>
          <w:rFonts w:hint="eastAsia"/>
        </w:rPr>
        <w:t>贴图</w:t>
      </w:r>
      <w:r w:rsidRPr="005931B5">
        <w:rPr>
          <w:rFonts w:hint="eastAsia"/>
        </w:rPr>
        <w:t>可以被</w:t>
      </w:r>
      <w:r w:rsidR="00530971">
        <w:rPr>
          <w:rFonts w:hint="eastAsia"/>
        </w:rPr>
        <w:t>滤波</w:t>
      </w:r>
      <w:r w:rsidR="00847D56">
        <w:rPr>
          <w:rFonts w:hint="eastAsia"/>
        </w:rPr>
        <w:t>，</w:t>
      </w:r>
      <w:r w:rsidRPr="005931B5">
        <w:rPr>
          <w:rFonts w:hint="eastAsia"/>
        </w:rPr>
        <w:t>该方法收敛于正确答案，从而减少了漏光问题。</w:t>
      </w:r>
    </w:p>
    <w:p w14:paraId="23885794" w14:textId="3F7BA99B" w:rsidR="00DD293D" w:rsidRDefault="00DD293D" w:rsidP="00DD293D">
      <w:pPr>
        <w:spacing w:before="31" w:after="31"/>
        <w:ind w:firstLine="480"/>
      </w:pPr>
      <w:r w:rsidRPr="00DD293D">
        <w:rPr>
          <w:rFonts w:hint="eastAsia"/>
        </w:rPr>
        <w:t>卷积阴影映射的一个缺点是需要计算和访问多个项，这大大增加了执行和存储成本</w:t>
      </w:r>
      <w:r w:rsidRPr="00DD293D">
        <w:rPr>
          <w:rFonts w:hint="eastAsia"/>
        </w:rPr>
        <w:t>[56,</w:t>
      </w:r>
      <w:r w:rsidR="00C727E1">
        <w:t xml:space="preserve"> </w:t>
      </w:r>
      <w:r w:rsidRPr="00DD293D">
        <w:rPr>
          <w:rFonts w:hint="eastAsia"/>
        </w:rPr>
        <w:t>117]</w:t>
      </w:r>
      <w:r w:rsidRPr="00DD293D">
        <w:rPr>
          <w:rFonts w:hint="eastAsia"/>
        </w:rPr>
        <w:t>。</w:t>
      </w:r>
      <w:r w:rsidRPr="00DD293D">
        <w:rPr>
          <w:rFonts w:hint="eastAsia"/>
        </w:rPr>
        <w:t>Salvi[1529, 1530]</w:t>
      </w:r>
      <w:r w:rsidRPr="00DD293D">
        <w:rPr>
          <w:rFonts w:hint="eastAsia"/>
        </w:rPr>
        <w:t>和</w:t>
      </w:r>
      <w:r w:rsidRPr="00DD293D">
        <w:rPr>
          <w:rFonts w:hint="eastAsia"/>
        </w:rPr>
        <w:t>Annen</w:t>
      </w:r>
      <w:r w:rsidRPr="00DD293D">
        <w:rPr>
          <w:rFonts w:hint="eastAsia"/>
        </w:rPr>
        <w:t>等人</w:t>
      </w:r>
      <w:r w:rsidR="00AB4699" w:rsidRPr="00AB4699">
        <w:t>[56]</w:t>
      </w:r>
      <w:r w:rsidRPr="00DD293D">
        <w:rPr>
          <w:rFonts w:hint="eastAsia"/>
        </w:rPr>
        <w:t>同时独立地提出了使用基于指数函数的单一项的想法</w:t>
      </w:r>
      <w:r w:rsidR="009F6D60">
        <w:rPr>
          <w:rFonts w:hint="eastAsia"/>
        </w:rPr>
        <w:t>，</w:t>
      </w:r>
      <w:r w:rsidRPr="00DD293D">
        <w:rPr>
          <w:rFonts w:hint="eastAsia"/>
        </w:rPr>
        <w:t>这种方法称为指数阴影</w:t>
      </w:r>
      <w:r w:rsidR="00C927AC">
        <w:rPr>
          <w:rFonts w:hint="eastAsia"/>
        </w:rPr>
        <w:t>贴图</w:t>
      </w:r>
      <w:r w:rsidR="00C75163">
        <w:rPr>
          <w:rFonts w:hint="eastAsia"/>
        </w:rPr>
        <w:t>（</w:t>
      </w:r>
      <w:r w:rsidR="00C75163" w:rsidRPr="00C75163">
        <w:t>exponential shadow map</w:t>
      </w:r>
      <w:r w:rsidR="00C75163">
        <w:t xml:space="preserve">, </w:t>
      </w:r>
      <w:r w:rsidRPr="00DD293D">
        <w:rPr>
          <w:rFonts w:hint="eastAsia"/>
        </w:rPr>
        <w:t>ESM</w:t>
      </w:r>
      <w:r w:rsidR="00D977C9">
        <w:rPr>
          <w:rFonts w:hint="eastAsia"/>
        </w:rPr>
        <w:t>）</w:t>
      </w:r>
      <w:r w:rsidRPr="00DD293D">
        <w:rPr>
          <w:rFonts w:hint="eastAsia"/>
        </w:rPr>
        <w:t>或指数方差阴影</w:t>
      </w:r>
      <w:r w:rsidR="006202AA">
        <w:rPr>
          <w:rFonts w:hint="eastAsia"/>
        </w:rPr>
        <w:t>贴图（</w:t>
      </w:r>
      <w:r w:rsidR="006202AA" w:rsidRPr="006202AA">
        <w:t>exponential variance shadow map</w:t>
      </w:r>
      <w:r w:rsidR="006202AA">
        <w:t xml:space="preserve">, </w:t>
      </w:r>
      <w:r w:rsidRPr="00DD293D">
        <w:rPr>
          <w:rFonts w:hint="eastAsia"/>
        </w:rPr>
        <w:t>EVSM</w:t>
      </w:r>
      <w:r w:rsidR="006202AA">
        <w:rPr>
          <w:rFonts w:hint="eastAsia"/>
        </w:rPr>
        <w:t>）</w:t>
      </w:r>
      <w:r w:rsidRPr="00DD293D">
        <w:rPr>
          <w:rFonts w:hint="eastAsia"/>
        </w:rPr>
        <w:t>，它将深度的指数及其第二</w:t>
      </w:r>
      <w:proofErr w:type="gramStart"/>
      <w:r w:rsidRPr="00DD293D">
        <w:rPr>
          <w:rFonts w:hint="eastAsia"/>
        </w:rPr>
        <w:t>矩</w:t>
      </w:r>
      <w:proofErr w:type="gramEnd"/>
      <w:r w:rsidRPr="00DD293D">
        <w:rPr>
          <w:rFonts w:hint="eastAsia"/>
        </w:rPr>
        <w:t>保存到两个缓冲区中。</w:t>
      </w:r>
      <w:r w:rsidR="00FD5E81" w:rsidRPr="00FD5E81">
        <w:rPr>
          <w:rFonts w:hint="eastAsia"/>
        </w:rPr>
        <w:t>指数函数更接近于阴影</w:t>
      </w:r>
      <w:r w:rsidR="00663BC7">
        <w:rPr>
          <w:rFonts w:hint="eastAsia"/>
        </w:rPr>
        <w:t>贴</w:t>
      </w:r>
      <w:r w:rsidR="00FD5E81" w:rsidRPr="00FD5E81">
        <w:rPr>
          <w:rFonts w:hint="eastAsia"/>
        </w:rPr>
        <w:t>图执行的步长函数</w:t>
      </w:r>
      <w:r w:rsidR="00400AD8">
        <w:rPr>
          <w:rFonts w:hint="eastAsia"/>
        </w:rPr>
        <w:t>（</w:t>
      </w:r>
      <w:r w:rsidR="00FD5E81" w:rsidRPr="00FD5E81">
        <w:rPr>
          <w:rFonts w:hint="eastAsia"/>
        </w:rPr>
        <w:t>例如，在光下或</w:t>
      </w:r>
      <w:proofErr w:type="gramStart"/>
      <w:r w:rsidR="00FD5E81" w:rsidRPr="00FD5E81">
        <w:rPr>
          <w:rFonts w:hint="eastAsia"/>
        </w:rPr>
        <w:t>不在光</w:t>
      </w:r>
      <w:proofErr w:type="gramEnd"/>
      <w:r w:rsidR="00FD5E81" w:rsidRPr="00FD5E81">
        <w:rPr>
          <w:rFonts w:hint="eastAsia"/>
        </w:rPr>
        <w:t>下</w:t>
      </w:r>
      <w:r w:rsidR="00400AD8">
        <w:rPr>
          <w:rFonts w:hint="eastAsia"/>
        </w:rPr>
        <w:t>）</w:t>
      </w:r>
      <w:r w:rsidR="00FD5E81" w:rsidRPr="00FD5E81">
        <w:rPr>
          <w:rFonts w:hint="eastAsia"/>
        </w:rPr>
        <w:t>，所以</w:t>
      </w:r>
      <w:r w:rsidR="008B18ED">
        <w:rPr>
          <w:rFonts w:hint="eastAsia"/>
        </w:rPr>
        <w:t>它</w:t>
      </w:r>
      <w:r w:rsidR="00FD5E81" w:rsidRPr="00FD5E81">
        <w:rPr>
          <w:rFonts w:hint="eastAsia"/>
        </w:rPr>
        <w:t>可以显著减少流血</w:t>
      </w:r>
      <w:r w:rsidR="00AF25B2">
        <w:rPr>
          <w:rFonts w:hint="eastAsia"/>
        </w:rPr>
        <w:t>伪像</w:t>
      </w:r>
      <w:r w:rsidR="009C1D04">
        <w:rPr>
          <w:rFonts w:hint="eastAsia"/>
        </w:rPr>
        <w:t>，</w:t>
      </w:r>
      <w:r w:rsidR="00FD5E81" w:rsidRPr="00FD5E81">
        <w:rPr>
          <w:rFonts w:hint="eastAsia"/>
        </w:rPr>
        <w:t>它避免了卷积阴影映射存在的另一个称为振铃</w:t>
      </w:r>
      <w:r w:rsidR="006F278B">
        <w:rPr>
          <w:rFonts w:hint="eastAsia"/>
        </w:rPr>
        <w:t>（</w:t>
      </w:r>
      <w:r w:rsidR="006F278B" w:rsidRPr="006F278B">
        <w:t>ringing</w:t>
      </w:r>
      <w:r w:rsidR="006F278B">
        <w:rPr>
          <w:rFonts w:hint="eastAsia"/>
        </w:rPr>
        <w:t>）</w:t>
      </w:r>
      <w:r w:rsidR="0061711C">
        <w:rPr>
          <w:rFonts w:hint="eastAsia"/>
        </w:rPr>
        <w:t>的</w:t>
      </w:r>
      <w:r w:rsidR="0061711C" w:rsidRPr="00FD5E81">
        <w:rPr>
          <w:rFonts w:hint="eastAsia"/>
        </w:rPr>
        <w:t>问题</w:t>
      </w:r>
      <w:r w:rsidR="00FD5E81" w:rsidRPr="00FD5E81">
        <w:rPr>
          <w:rFonts w:hint="eastAsia"/>
        </w:rPr>
        <w:t>，即</w:t>
      </w:r>
      <w:r w:rsidR="00915C95">
        <w:rPr>
          <w:rFonts w:hint="eastAsia"/>
        </w:rPr>
        <w:t>略微</w:t>
      </w:r>
      <w:r w:rsidR="00FD5E81" w:rsidRPr="00FD5E81">
        <w:rPr>
          <w:rFonts w:hint="eastAsia"/>
        </w:rPr>
        <w:t>超过原始</w:t>
      </w:r>
      <w:proofErr w:type="gramStart"/>
      <w:r w:rsidR="00716B27">
        <w:rPr>
          <w:rFonts w:hint="eastAsia"/>
        </w:rPr>
        <w:t>遮挡器</w:t>
      </w:r>
      <w:proofErr w:type="gramEnd"/>
      <w:r w:rsidR="00FD5E81" w:rsidRPr="00FD5E81">
        <w:rPr>
          <w:rFonts w:hint="eastAsia"/>
        </w:rPr>
        <w:t>深度的特定深度会发生轻微的光泄漏</w:t>
      </w:r>
      <w:r w:rsidR="006D40A4">
        <w:rPr>
          <w:rFonts w:hint="eastAsia"/>
        </w:rPr>
        <w:t>。</w:t>
      </w:r>
    </w:p>
    <w:p w14:paraId="062673AF" w14:textId="5503604D" w:rsidR="002F2092" w:rsidRDefault="002F2092" w:rsidP="00DD293D">
      <w:pPr>
        <w:spacing w:before="31" w:after="31"/>
        <w:ind w:firstLine="480"/>
      </w:pPr>
      <w:r w:rsidRPr="002F2092">
        <w:rPr>
          <w:rFonts w:hint="eastAsia"/>
        </w:rPr>
        <w:t>存储指数值的一个限制是，</w:t>
      </w:r>
      <w:r w:rsidR="00081D6F">
        <w:rPr>
          <w:rFonts w:hint="eastAsia"/>
        </w:rPr>
        <w:t>第二</w:t>
      </w:r>
      <w:r w:rsidRPr="002F2092">
        <w:rPr>
          <w:rFonts w:hint="eastAsia"/>
        </w:rPr>
        <w:t>矩</w:t>
      </w:r>
      <w:r w:rsidR="00BE3BF3">
        <w:rPr>
          <w:rFonts w:hint="eastAsia"/>
        </w:rPr>
        <w:t>的</w:t>
      </w:r>
      <w:r w:rsidRPr="002F2092">
        <w:rPr>
          <w:rFonts w:hint="eastAsia"/>
        </w:rPr>
        <w:t>值可能变得非常大，因此超出了浮点数的</w:t>
      </w:r>
      <w:r w:rsidR="002E2B0A" w:rsidRPr="002F2092">
        <w:rPr>
          <w:rFonts w:hint="eastAsia"/>
        </w:rPr>
        <w:t>使用</w:t>
      </w:r>
      <w:r w:rsidRPr="002F2092">
        <w:rPr>
          <w:rFonts w:hint="eastAsia"/>
        </w:rPr>
        <w:t>范围。为了提高精度，并允许指数函数</w:t>
      </w:r>
      <w:r w:rsidR="00223E1D">
        <w:rPr>
          <w:rFonts w:hint="eastAsia"/>
        </w:rPr>
        <w:t>更</w:t>
      </w:r>
      <w:r w:rsidRPr="002F2092">
        <w:rPr>
          <w:rFonts w:hint="eastAsia"/>
        </w:rPr>
        <w:t>急剧下降，可以生成</w:t>
      </w:r>
      <w:r w:rsidRPr="002F2092">
        <w:rPr>
          <w:rFonts w:hint="eastAsia"/>
        </w:rPr>
        <w:t>z</w:t>
      </w:r>
      <w:r w:rsidRPr="002F2092">
        <w:rPr>
          <w:rFonts w:hint="eastAsia"/>
        </w:rPr>
        <w:t>深度</w:t>
      </w:r>
      <w:r w:rsidR="00501CEC">
        <w:rPr>
          <w:rFonts w:hint="eastAsia"/>
        </w:rPr>
        <w:t>以使其为线性</w:t>
      </w:r>
      <w:r w:rsidRPr="002F2092">
        <w:rPr>
          <w:rFonts w:hint="eastAsia"/>
        </w:rPr>
        <w:t>[117,</w:t>
      </w:r>
      <w:r w:rsidR="00E40B6A">
        <w:t xml:space="preserve"> </w:t>
      </w:r>
      <w:r w:rsidRPr="002F2092">
        <w:rPr>
          <w:rFonts w:hint="eastAsia"/>
        </w:rPr>
        <w:t>258]</w:t>
      </w:r>
      <w:r w:rsidRPr="002F2092">
        <w:rPr>
          <w:rFonts w:hint="eastAsia"/>
        </w:rPr>
        <w:t>。</w:t>
      </w:r>
    </w:p>
    <w:p w14:paraId="7D924CBA" w14:textId="74D44A3A" w:rsidR="007E0C13" w:rsidRDefault="007E0C13" w:rsidP="00DD293D">
      <w:pPr>
        <w:spacing w:before="31" w:after="31"/>
        <w:ind w:firstLine="480"/>
      </w:pPr>
      <w:r w:rsidRPr="007E0C13">
        <w:rPr>
          <w:rFonts w:hint="eastAsia"/>
        </w:rPr>
        <w:t>由于指数阴影</w:t>
      </w:r>
      <w:r w:rsidR="002D2B15">
        <w:rPr>
          <w:rFonts w:hint="eastAsia"/>
        </w:rPr>
        <w:t>贴图</w:t>
      </w:r>
      <w:r w:rsidRPr="007E0C13">
        <w:rPr>
          <w:rFonts w:hint="eastAsia"/>
        </w:rPr>
        <w:t>方法</w:t>
      </w:r>
      <w:r w:rsidR="00260BED">
        <w:rPr>
          <w:rFonts w:hint="eastAsia"/>
        </w:rPr>
        <w:t>相比</w:t>
      </w:r>
      <w:r w:rsidRPr="007E0C13">
        <w:rPr>
          <w:rFonts w:hint="eastAsia"/>
        </w:rPr>
        <w:t>VSM</w:t>
      </w:r>
      <w:r w:rsidR="00D95E86" w:rsidRPr="007E0C13">
        <w:rPr>
          <w:rFonts w:hint="eastAsia"/>
        </w:rPr>
        <w:t>提高</w:t>
      </w:r>
      <w:r w:rsidR="00D95E86">
        <w:rPr>
          <w:rFonts w:hint="eastAsia"/>
        </w:rPr>
        <w:t>了</w:t>
      </w:r>
      <w:r w:rsidRPr="007E0C13">
        <w:rPr>
          <w:rFonts w:hint="eastAsia"/>
        </w:rPr>
        <w:t>质量，</w:t>
      </w:r>
      <w:r w:rsidR="0017459D">
        <w:rPr>
          <w:rFonts w:hint="eastAsia"/>
        </w:rPr>
        <w:t>且</w:t>
      </w:r>
      <w:r w:rsidRPr="007E0C13">
        <w:rPr>
          <w:rFonts w:hint="eastAsia"/>
        </w:rPr>
        <w:t>与卷积</w:t>
      </w:r>
      <w:r w:rsidR="00D044CB">
        <w:rPr>
          <w:rFonts w:hint="eastAsia"/>
        </w:rPr>
        <w:t>贴图</w:t>
      </w:r>
      <w:r w:rsidRPr="007E0C13">
        <w:rPr>
          <w:rFonts w:hint="eastAsia"/>
        </w:rPr>
        <w:t>相比，它的存储容量更小，性能更好，因此在三种滤波方法中</w:t>
      </w:r>
      <w:r w:rsidR="00B50C4F">
        <w:rPr>
          <w:rFonts w:hint="eastAsia"/>
        </w:rPr>
        <w:t>它</w:t>
      </w:r>
      <w:r w:rsidRPr="007E0C13">
        <w:rPr>
          <w:rFonts w:hint="eastAsia"/>
        </w:rPr>
        <w:t>最受关注。</w:t>
      </w:r>
      <w:r w:rsidRPr="007E0C13">
        <w:rPr>
          <w:rFonts w:hint="eastAsia"/>
        </w:rPr>
        <w:t>Pettineo[1405]</w:t>
      </w:r>
      <w:r w:rsidRPr="007E0C13">
        <w:rPr>
          <w:rFonts w:hint="eastAsia"/>
        </w:rPr>
        <w:t>注意</w:t>
      </w:r>
      <w:r w:rsidRPr="007E0C13">
        <w:rPr>
          <w:rFonts w:hint="eastAsia"/>
        </w:rPr>
        <w:lastRenderedPageBreak/>
        <w:t>到</w:t>
      </w:r>
      <w:r w:rsidR="00836B6D" w:rsidRPr="007E0C13">
        <w:rPr>
          <w:rFonts w:hint="eastAsia"/>
        </w:rPr>
        <w:t>一些</w:t>
      </w:r>
      <w:r w:rsidRPr="007E0C13">
        <w:rPr>
          <w:rFonts w:hint="eastAsia"/>
        </w:rPr>
        <w:t>其他改进，例如使用</w:t>
      </w:r>
      <w:r w:rsidRPr="007E0C13">
        <w:rPr>
          <w:rFonts w:hint="eastAsia"/>
        </w:rPr>
        <w:t>MSAA</w:t>
      </w:r>
      <w:r w:rsidRPr="007E0C13">
        <w:rPr>
          <w:rFonts w:hint="eastAsia"/>
        </w:rPr>
        <w:t>来改善结果和获得一些有限的透明度，</w:t>
      </w:r>
      <w:r w:rsidR="00EC506D">
        <w:rPr>
          <w:rFonts w:hint="eastAsia"/>
        </w:rPr>
        <w:t>他还</w:t>
      </w:r>
      <w:r w:rsidRPr="007E0C13">
        <w:rPr>
          <w:rFonts w:hint="eastAsia"/>
        </w:rPr>
        <w:t>描述了如何使用计算着色器来提高</w:t>
      </w:r>
      <w:r w:rsidR="0071635C">
        <w:rPr>
          <w:rFonts w:hint="eastAsia"/>
        </w:rPr>
        <w:t>滤波</w:t>
      </w:r>
      <w:r w:rsidRPr="007E0C13">
        <w:rPr>
          <w:rFonts w:hint="eastAsia"/>
        </w:rPr>
        <w:t>性能</w:t>
      </w:r>
      <w:r w:rsidR="0010130C">
        <w:rPr>
          <w:rFonts w:hint="eastAsia"/>
        </w:rPr>
        <w:t>。</w:t>
      </w:r>
    </w:p>
    <w:p w14:paraId="0F309BE5" w14:textId="7C0571FA" w:rsidR="00EC61A3" w:rsidRDefault="00EC61A3" w:rsidP="00DD293D">
      <w:pPr>
        <w:spacing w:before="31" w:after="31"/>
        <w:ind w:firstLine="480"/>
      </w:pPr>
      <w:r w:rsidRPr="00EC61A3">
        <w:rPr>
          <w:rFonts w:hint="eastAsia"/>
        </w:rPr>
        <w:t>最近，由</w:t>
      </w:r>
      <w:r w:rsidRPr="00EC61A3">
        <w:rPr>
          <w:rFonts w:hint="eastAsia"/>
        </w:rPr>
        <w:t>Peters</w:t>
      </w:r>
      <w:r w:rsidRPr="00EC61A3">
        <w:rPr>
          <w:rFonts w:hint="eastAsia"/>
        </w:rPr>
        <w:t>和</w:t>
      </w:r>
      <w:r w:rsidRPr="00EC61A3">
        <w:rPr>
          <w:rFonts w:hint="eastAsia"/>
        </w:rPr>
        <w:t>Klein</w:t>
      </w:r>
      <w:proofErr w:type="gramStart"/>
      <w:r w:rsidRPr="00EC61A3">
        <w:rPr>
          <w:rFonts w:hint="eastAsia"/>
        </w:rPr>
        <w:t>提出了矩阴影</w:t>
      </w:r>
      <w:proofErr w:type="gramEnd"/>
      <w:r w:rsidRPr="00EC61A3">
        <w:rPr>
          <w:rFonts w:hint="eastAsia"/>
        </w:rPr>
        <w:t>映射（</w:t>
      </w:r>
      <w:bookmarkStart w:id="121" w:name="OLE_LINK95"/>
      <w:r w:rsidRPr="00EC61A3">
        <w:rPr>
          <w:rFonts w:hint="eastAsia"/>
        </w:rPr>
        <w:t xml:space="preserve">moment </w:t>
      </w:r>
      <w:bookmarkEnd w:id="121"/>
      <w:r w:rsidRPr="00EC61A3">
        <w:rPr>
          <w:rFonts w:hint="eastAsia"/>
        </w:rPr>
        <w:t>shadow mapping</w:t>
      </w:r>
      <w:r w:rsidRPr="00EC61A3">
        <w:rPr>
          <w:rFonts w:hint="eastAsia"/>
        </w:rPr>
        <w:t>）</w:t>
      </w:r>
      <w:r w:rsidRPr="00EC61A3">
        <w:rPr>
          <w:rFonts w:hint="eastAsia"/>
        </w:rPr>
        <w:t>[1398]</w:t>
      </w:r>
      <w:r w:rsidRPr="00EC61A3">
        <w:rPr>
          <w:rFonts w:hint="eastAsia"/>
        </w:rPr>
        <w:t>，它提供了更好的质量，尽管</w:t>
      </w:r>
      <w:r w:rsidR="00790F04">
        <w:rPr>
          <w:rFonts w:hint="eastAsia"/>
        </w:rPr>
        <w:t>是</w:t>
      </w:r>
      <w:r w:rsidRPr="00EC61A3">
        <w:rPr>
          <w:rFonts w:hint="eastAsia"/>
        </w:rPr>
        <w:t>以使用四个或更多的</w:t>
      </w:r>
      <w:r w:rsidR="000C56F8">
        <w:rPr>
          <w:rFonts w:hint="eastAsia"/>
        </w:rPr>
        <w:t>矩</w:t>
      </w:r>
      <w:r w:rsidR="00054249">
        <w:rPr>
          <w:rFonts w:hint="eastAsia"/>
        </w:rPr>
        <w:t>（</w:t>
      </w:r>
      <w:r w:rsidR="00054249" w:rsidRPr="00EC61A3">
        <w:rPr>
          <w:rFonts w:hint="eastAsia"/>
        </w:rPr>
        <w:t>moment</w:t>
      </w:r>
      <w:r w:rsidR="00054249">
        <w:rPr>
          <w:rFonts w:hint="eastAsia"/>
        </w:rPr>
        <w:t>）</w:t>
      </w:r>
      <w:r w:rsidRPr="00EC61A3">
        <w:rPr>
          <w:rFonts w:hint="eastAsia"/>
        </w:rPr>
        <w:t>为代价，增加了存储成本</w:t>
      </w:r>
      <w:r w:rsidR="00C91DD6">
        <w:rPr>
          <w:rFonts w:hint="eastAsia"/>
        </w:rPr>
        <w:t>，</w:t>
      </w:r>
      <w:r w:rsidRPr="00EC61A3">
        <w:rPr>
          <w:rFonts w:hint="eastAsia"/>
        </w:rPr>
        <w:t>这种成本可以通过使用</w:t>
      </w:r>
      <w:r w:rsidRPr="00EC61A3">
        <w:rPr>
          <w:rFonts w:hint="eastAsia"/>
        </w:rPr>
        <w:t>16</w:t>
      </w:r>
      <w:r w:rsidRPr="00EC61A3">
        <w:rPr>
          <w:rFonts w:hint="eastAsia"/>
        </w:rPr>
        <w:t>位整数来存储矩来降低。</w:t>
      </w:r>
      <w:r w:rsidRPr="00EC61A3">
        <w:rPr>
          <w:rFonts w:hint="eastAsia"/>
        </w:rPr>
        <w:t>Pettineo[1404]</w:t>
      </w:r>
      <w:r w:rsidRPr="00EC61A3">
        <w:rPr>
          <w:rFonts w:hint="eastAsia"/>
        </w:rPr>
        <w:t>实现了这种新方法，并将其与</w:t>
      </w:r>
      <w:r w:rsidRPr="00EC61A3">
        <w:rPr>
          <w:rFonts w:hint="eastAsia"/>
        </w:rPr>
        <w:t>ESM</w:t>
      </w:r>
      <w:r w:rsidRPr="00EC61A3">
        <w:rPr>
          <w:rFonts w:hint="eastAsia"/>
        </w:rPr>
        <w:t>进行了比较，提供了一个探索多种变体的代码库</w:t>
      </w:r>
      <w:r>
        <w:rPr>
          <w:rFonts w:hint="eastAsia"/>
        </w:rPr>
        <w:t>。</w:t>
      </w:r>
    </w:p>
    <w:p w14:paraId="77F281FF" w14:textId="0BC627A9" w:rsidR="002913D5" w:rsidRDefault="002913D5" w:rsidP="002913D5">
      <w:pPr>
        <w:spacing w:before="31" w:after="31"/>
        <w:ind w:firstLine="480"/>
      </w:pPr>
      <w:r w:rsidRPr="002913D5">
        <w:rPr>
          <w:rFonts w:hint="eastAsia"/>
        </w:rPr>
        <w:t>级联阴影</w:t>
      </w:r>
      <w:r w:rsidR="009C0824">
        <w:rPr>
          <w:rFonts w:hint="eastAsia"/>
        </w:rPr>
        <w:t>贴图</w:t>
      </w:r>
      <w:r w:rsidRPr="002913D5">
        <w:rPr>
          <w:rFonts w:hint="eastAsia"/>
        </w:rPr>
        <w:t>技术可应用于</w:t>
      </w:r>
      <w:r w:rsidR="00FA0399">
        <w:rPr>
          <w:rFonts w:hint="eastAsia"/>
        </w:rPr>
        <w:t>滤波</w:t>
      </w:r>
      <w:r w:rsidR="00A1568B">
        <w:rPr>
          <w:rFonts w:hint="eastAsia"/>
        </w:rPr>
        <w:t>贴图</w:t>
      </w:r>
      <w:r w:rsidRPr="002913D5">
        <w:rPr>
          <w:rFonts w:hint="eastAsia"/>
        </w:rPr>
        <w:t>以提高精度</w:t>
      </w:r>
      <w:r w:rsidRPr="002913D5">
        <w:rPr>
          <w:rFonts w:hint="eastAsia"/>
        </w:rPr>
        <w:t>[989]</w:t>
      </w:r>
      <w:r w:rsidR="00675BE6">
        <w:rPr>
          <w:rFonts w:hint="eastAsia"/>
        </w:rPr>
        <w:t>，</w:t>
      </w:r>
      <w:r w:rsidRPr="002913D5">
        <w:rPr>
          <w:rFonts w:hint="eastAsia"/>
        </w:rPr>
        <w:t>与标准级联</w:t>
      </w:r>
      <w:r w:rsidR="00132720">
        <w:rPr>
          <w:rFonts w:hint="eastAsia"/>
        </w:rPr>
        <w:t>贴图</w:t>
      </w:r>
      <w:r w:rsidRPr="002913D5">
        <w:rPr>
          <w:rFonts w:hint="eastAsia"/>
        </w:rPr>
        <w:t>相比，级联</w:t>
      </w:r>
      <w:r w:rsidRPr="002913D5">
        <w:rPr>
          <w:rFonts w:hint="eastAsia"/>
        </w:rPr>
        <w:t>ESM</w:t>
      </w:r>
      <w:r w:rsidRPr="002913D5">
        <w:rPr>
          <w:rFonts w:hint="eastAsia"/>
        </w:rPr>
        <w:t>的一个优点是可以为所有级联设置单一偏置因子</w:t>
      </w:r>
      <w:r w:rsidRPr="002913D5">
        <w:rPr>
          <w:rFonts w:hint="eastAsia"/>
        </w:rPr>
        <w:t>[1405]</w:t>
      </w:r>
      <w:r w:rsidR="002B5E8B">
        <w:rPr>
          <w:rFonts w:hint="eastAsia"/>
        </w:rPr>
        <w:t>，</w:t>
      </w:r>
      <w:r w:rsidRPr="002913D5">
        <w:rPr>
          <w:rFonts w:hint="eastAsia"/>
        </w:rPr>
        <w:t>Chen</w:t>
      </w:r>
      <w:r w:rsidRPr="002913D5">
        <w:rPr>
          <w:rFonts w:hint="eastAsia"/>
        </w:rPr>
        <w:t>和</w:t>
      </w:r>
      <w:proofErr w:type="spellStart"/>
      <w:r w:rsidRPr="002913D5">
        <w:rPr>
          <w:rFonts w:hint="eastAsia"/>
        </w:rPr>
        <w:t>Tatarchuk</w:t>
      </w:r>
      <w:proofErr w:type="spellEnd"/>
      <w:r w:rsidRPr="002913D5">
        <w:rPr>
          <w:rFonts w:hint="eastAsia"/>
        </w:rPr>
        <w:t>[258]</w:t>
      </w:r>
      <w:r w:rsidRPr="002913D5">
        <w:rPr>
          <w:rFonts w:hint="eastAsia"/>
        </w:rPr>
        <w:t>详细讨论了各种光泄漏问题</w:t>
      </w:r>
      <w:r w:rsidR="00324D71">
        <w:rPr>
          <w:rFonts w:hint="eastAsia"/>
        </w:rPr>
        <w:t>以及</w:t>
      </w:r>
      <w:r w:rsidRPr="002913D5">
        <w:rPr>
          <w:rFonts w:hint="eastAsia"/>
        </w:rPr>
        <w:t>级联</w:t>
      </w:r>
      <w:r w:rsidR="0028770B" w:rsidRPr="002913D5">
        <w:rPr>
          <w:rFonts w:hint="eastAsia"/>
        </w:rPr>
        <w:t>ESM</w:t>
      </w:r>
      <w:r w:rsidRPr="002913D5">
        <w:rPr>
          <w:rFonts w:hint="eastAsia"/>
        </w:rPr>
        <w:t>遇到的其他</w:t>
      </w:r>
      <w:r w:rsidR="0028770B">
        <w:rPr>
          <w:rFonts w:hint="eastAsia"/>
        </w:rPr>
        <w:t>伪像</w:t>
      </w:r>
      <w:r w:rsidRPr="002913D5">
        <w:rPr>
          <w:rFonts w:hint="eastAsia"/>
        </w:rPr>
        <w:t>，并提出</w:t>
      </w:r>
      <w:r w:rsidR="002726BB">
        <w:rPr>
          <w:rFonts w:hint="eastAsia"/>
        </w:rPr>
        <w:t>了</w:t>
      </w:r>
      <w:r w:rsidRPr="002913D5">
        <w:rPr>
          <w:rFonts w:hint="eastAsia"/>
        </w:rPr>
        <w:t>一些解决方案</w:t>
      </w:r>
      <w:r w:rsidR="00F3578A">
        <w:rPr>
          <w:rFonts w:hint="eastAsia"/>
        </w:rPr>
        <w:t>。</w:t>
      </w:r>
    </w:p>
    <w:p w14:paraId="4BEC486C" w14:textId="24D6C712" w:rsidR="009A5B85" w:rsidRDefault="00E76C8D" w:rsidP="009A5B85">
      <w:pPr>
        <w:spacing w:before="31" w:after="31"/>
        <w:ind w:firstLine="480"/>
      </w:pPr>
      <w:r>
        <w:rPr>
          <w:rFonts w:hint="eastAsia"/>
        </w:rPr>
        <w:t>滤波</w:t>
      </w:r>
      <w:r w:rsidR="009A5B85" w:rsidRPr="009A5B85">
        <w:rPr>
          <w:rFonts w:hint="eastAsia"/>
        </w:rPr>
        <w:t>后的</w:t>
      </w:r>
      <w:r w:rsidR="006D363E">
        <w:rPr>
          <w:rFonts w:hint="eastAsia"/>
        </w:rPr>
        <w:t>贴图</w:t>
      </w:r>
      <w:r w:rsidR="009A5B85" w:rsidRPr="009A5B85">
        <w:rPr>
          <w:rFonts w:hint="eastAsia"/>
        </w:rPr>
        <w:t>可以被认为是</w:t>
      </w:r>
      <w:r w:rsidR="009A5B85" w:rsidRPr="009A5B85">
        <w:rPr>
          <w:rFonts w:hint="eastAsia"/>
        </w:rPr>
        <w:t>PCF</w:t>
      </w:r>
      <w:r w:rsidR="009A5B85" w:rsidRPr="009A5B85">
        <w:rPr>
          <w:rFonts w:hint="eastAsia"/>
        </w:rPr>
        <w:t>的一种廉价形式，它需要</w:t>
      </w:r>
      <w:r w:rsidR="000A6C00" w:rsidRPr="009A5B85">
        <w:rPr>
          <w:rFonts w:hint="eastAsia"/>
        </w:rPr>
        <w:t>的样本</w:t>
      </w:r>
      <w:r w:rsidR="009A5B85" w:rsidRPr="009A5B85">
        <w:rPr>
          <w:rFonts w:hint="eastAsia"/>
        </w:rPr>
        <w:t>很少</w:t>
      </w:r>
      <w:r w:rsidR="006D37A5">
        <w:rPr>
          <w:rFonts w:hint="eastAsia"/>
        </w:rPr>
        <w:t>，</w:t>
      </w:r>
      <w:r w:rsidR="009A5B85" w:rsidRPr="009A5B85">
        <w:rPr>
          <w:rFonts w:hint="eastAsia"/>
        </w:rPr>
        <w:t>像</w:t>
      </w:r>
      <w:r w:rsidR="009A5B85" w:rsidRPr="009A5B85">
        <w:rPr>
          <w:rFonts w:hint="eastAsia"/>
        </w:rPr>
        <w:t>PCF</w:t>
      </w:r>
      <w:r w:rsidR="009A5B85" w:rsidRPr="009A5B85">
        <w:rPr>
          <w:rFonts w:hint="eastAsia"/>
        </w:rPr>
        <w:t>一样，这样的阴影具有</w:t>
      </w:r>
      <w:r w:rsidR="00903F9E">
        <w:rPr>
          <w:rFonts w:hint="eastAsia"/>
        </w:rPr>
        <w:t>固定</w:t>
      </w:r>
      <w:r w:rsidR="009A5B85" w:rsidRPr="009A5B85">
        <w:rPr>
          <w:rFonts w:hint="eastAsia"/>
        </w:rPr>
        <w:t>的宽度</w:t>
      </w:r>
      <w:r w:rsidR="00641487">
        <w:rPr>
          <w:rFonts w:hint="eastAsia"/>
        </w:rPr>
        <w:t>，</w:t>
      </w:r>
      <w:r w:rsidR="009A5B85" w:rsidRPr="009A5B85">
        <w:rPr>
          <w:rFonts w:hint="eastAsia"/>
        </w:rPr>
        <w:t>这些滤波方法都可以与</w:t>
      </w:r>
      <w:r w:rsidR="009A5B85" w:rsidRPr="009A5B85">
        <w:rPr>
          <w:rFonts w:hint="eastAsia"/>
        </w:rPr>
        <w:t>PCSS</w:t>
      </w:r>
      <w:r w:rsidR="009A5B85" w:rsidRPr="009A5B85">
        <w:rPr>
          <w:rFonts w:hint="eastAsia"/>
        </w:rPr>
        <w:t>结合使用，以提供</w:t>
      </w:r>
      <w:r w:rsidR="00AD07B4">
        <w:rPr>
          <w:rFonts w:hint="eastAsia"/>
        </w:rPr>
        <w:t>可</w:t>
      </w:r>
      <w:r w:rsidR="009A5B85" w:rsidRPr="009A5B85">
        <w:rPr>
          <w:rFonts w:hint="eastAsia"/>
        </w:rPr>
        <w:t>变宽度的半影</w:t>
      </w:r>
      <w:r w:rsidR="009A5B85" w:rsidRPr="009A5B85">
        <w:rPr>
          <w:rFonts w:hint="eastAsia"/>
        </w:rPr>
        <w:t>[57</w:t>
      </w:r>
      <w:r w:rsidR="00F16695">
        <w:t xml:space="preserve">, </w:t>
      </w:r>
      <w:r w:rsidR="009A5B85" w:rsidRPr="009A5B85">
        <w:rPr>
          <w:rFonts w:hint="eastAsia"/>
        </w:rPr>
        <w:t>1620,</w:t>
      </w:r>
      <w:r w:rsidR="00F16695">
        <w:t xml:space="preserve"> </w:t>
      </w:r>
      <w:r w:rsidR="009A5B85" w:rsidRPr="009A5B85">
        <w:rPr>
          <w:rFonts w:hint="eastAsia"/>
        </w:rPr>
        <w:t>1943]</w:t>
      </w:r>
      <w:r w:rsidR="009A0B1B">
        <w:rPr>
          <w:rFonts w:hint="eastAsia"/>
        </w:rPr>
        <w:t>，</w:t>
      </w:r>
      <w:r w:rsidR="009A5B85" w:rsidRPr="009A5B85">
        <w:rPr>
          <w:rFonts w:hint="eastAsia"/>
        </w:rPr>
        <w:t>矩</w:t>
      </w:r>
      <w:r w:rsidR="00556630">
        <w:rPr>
          <w:rFonts w:hint="eastAsia"/>
        </w:rPr>
        <w:t>阴影</w:t>
      </w:r>
      <w:r w:rsidR="009A5B85" w:rsidRPr="009A5B85">
        <w:rPr>
          <w:rFonts w:hint="eastAsia"/>
        </w:rPr>
        <w:t>映射的扩展还包括提供光散射和透明效果的能力</w:t>
      </w:r>
      <w:r w:rsidR="009A5B85" w:rsidRPr="009A5B85">
        <w:rPr>
          <w:rFonts w:hint="eastAsia"/>
        </w:rPr>
        <w:t>[1399]</w:t>
      </w:r>
      <w:r w:rsidR="009A5B85" w:rsidRPr="009A5B85">
        <w:rPr>
          <w:rFonts w:hint="eastAsia"/>
        </w:rPr>
        <w:t>。</w:t>
      </w:r>
    </w:p>
    <w:p w14:paraId="3452FEB5" w14:textId="7BD8BC45" w:rsidR="008A1172" w:rsidRPr="00EA2BC2" w:rsidRDefault="00E804AE" w:rsidP="008A1172">
      <w:pPr>
        <w:pStyle w:val="u2"/>
        <w:numPr>
          <w:ilvl w:val="0"/>
          <w:numId w:val="0"/>
        </w:numPr>
        <w:ind w:left="992" w:hanging="992"/>
      </w:pPr>
      <w:r>
        <w:t>7</w:t>
      </w:r>
      <w:r w:rsidR="008A1172" w:rsidRPr="00EA2BC2">
        <w:rPr>
          <w:rFonts w:hint="eastAsia"/>
        </w:rPr>
        <w:t>.</w:t>
      </w:r>
      <w:r>
        <w:t>8</w:t>
      </w:r>
      <w:r w:rsidR="008A1172" w:rsidRPr="00EA2BC2">
        <w:t xml:space="preserve"> </w:t>
      </w:r>
      <w:r w:rsidR="008A1172" w:rsidRPr="008A1172">
        <w:rPr>
          <w:rFonts w:hint="eastAsia"/>
        </w:rPr>
        <w:t>体积阴影技术</w:t>
      </w:r>
      <w:r w:rsidR="008A1172" w:rsidRPr="00EA2BC2">
        <w:rPr>
          <w:rFonts w:hint="eastAsia"/>
        </w:rPr>
        <w:t xml:space="preserve"> </w:t>
      </w:r>
      <w:r w:rsidR="008A1172" w:rsidRPr="008A1172">
        <w:t>Volumetric Shadow Techniques</w:t>
      </w:r>
    </w:p>
    <w:p w14:paraId="5E9FD248" w14:textId="5FA9DC8F" w:rsidR="008A1172" w:rsidRDefault="00056C85" w:rsidP="009A5B85">
      <w:pPr>
        <w:spacing w:before="31" w:after="31"/>
        <w:ind w:firstLine="480"/>
      </w:pPr>
      <w:r w:rsidRPr="00056C85">
        <w:rPr>
          <w:rFonts w:hint="eastAsia"/>
        </w:rPr>
        <w:t>透明物体会</w:t>
      </w:r>
      <w:r w:rsidR="003B5142">
        <w:rPr>
          <w:rFonts w:hint="eastAsia"/>
        </w:rPr>
        <w:t>衰减</w:t>
      </w:r>
      <w:r w:rsidRPr="00056C85">
        <w:rPr>
          <w:rFonts w:hint="eastAsia"/>
        </w:rPr>
        <w:t>并改变光的颜色</w:t>
      </w:r>
      <w:r w:rsidR="00422108">
        <w:rPr>
          <w:rFonts w:hint="eastAsia"/>
        </w:rPr>
        <w:t>，</w:t>
      </w:r>
      <w:r w:rsidRPr="00056C85">
        <w:rPr>
          <w:rFonts w:hint="eastAsia"/>
        </w:rPr>
        <w:t>对于某些透明对象集</w:t>
      </w:r>
      <w:r w:rsidR="00422108">
        <w:rPr>
          <w:rFonts w:hint="eastAsia"/>
        </w:rPr>
        <w:t>合</w:t>
      </w:r>
      <w:r w:rsidRPr="00056C85">
        <w:rPr>
          <w:rFonts w:hint="eastAsia"/>
        </w:rPr>
        <w:t>，可以使用类似于第</w:t>
      </w:r>
      <w:r w:rsidRPr="00056C85">
        <w:rPr>
          <w:rFonts w:hint="eastAsia"/>
        </w:rPr>
        <w:t>5.5</w:t>
      </w:r>
      <w:r w:rsidRPr="00056C85">
        <w:rPr>
          <w:rFonts w:hint="eastAsia"/>
        </w:rPr>
        <w:t>节中讨论的技术来模拟这些效果</w:t>
      </w:r>
      <w:r w:rsidR="003A7946">
        <w:rPr>
          <w:rFonts w:hint="eastAsia"/>
        </w:rPr>
        <w:t>，</w:t>
      </w:r>
      <w:r w:rsidRPr="00056C85">
        <w:rPr>
          <w:rFonts w:hint="eastAsia"/>
        </w:rPr>
        <w:t>例如，在某些情况下，可以生成第二种类型的阴影</w:t>
      </w:r>
      <w:r w:rsidR="00234F2D">
        <w:rPr>
          <w:rFonts w:hint="eastAsia"/>
        </w:rPr>
        <w:t>贴图，</w:t>
      </w:r>
      <w:r w:rsidRPr="00056C85">
        <w:rPr>
          <w:rFonts w:hint="eastAsia"/>
        </w:rPr>
        <w:t>将透明对象渲染</w:t>
      </w:r>
      <w:r w:rsidR="00640A11">
        <w:rPr>
          <w:rFonts w:hint="eastAsia"/>
        </w:rPr>
        <w:t>到</w:t>
      </w:r>
      <w:r w:rsidR="00134A8B">
        <w:rPr>
          <w:rFonts w:hint="eastAsia"/>
        </w:rPr>
        <w:t>它</w:t>
      </w:r>
      <w:r w:rsidR="00640A11">
        <w:rPr>
          <w:rFonts w:hint="eastAsia"/>
        </w:rPr>
        <w:t>上面</w:t>
      </w:r>
      <w:r w:rsidRPr="00056C85">
        <w:rPr>
          <w:rFonts w:hint="eastAsia"/>
        </w:rPr>
        <w:t>，并存储最接近的深度和颜色或</w:t>
      </w:r>
      <w:r w:rsidRPr="00056C85">
        <w:rPr>
          <w:rFonts w:hint="eastAsia"/>
        </w:rPr>
        <w:t>alpha</w:t>
      </w:r>
      <w:r w:rsidRPr="00056C85">
        <w:rPr>
          <w:rFonts w:hint="eastAsia"/>
        </w:rPr>
        <w:t>覆盖率</w:t>
      </w:r>
      <w:r w:rsidR="005D7166">
        <w:rPr>
          <w:rFonts w:hint="eastAsia"/>
        </w:rPr>
        <w:t>。</w:t>
      </w:r>
      <w:r w:rsidR="00C0713E" w:rsidRPr="00C0713E">
        <w:rPr>
          <w:rFonts w:hint="eastAsia"/>
        </w:rPr>
        <w:t>如果接收器没有被不透明阴影</w:t>
      </w:r>
      <w:r w:rsidR="00BF07BF">
        <w:rPr>
          <w:rFonts w:hint="eastAsia"/>
        </w:rPr>
        <w:t>贴图</w:t>
      </w:r>
      <w:r w:rsidR="00C0713E" w:rsidRPr="00C0713E">
        <w:rPr>
          <w:rFonts w:hint="eastAsia"/>
        </w:rPr>
        <w:t>遮挡</w:t>
      </w:r>
      <w:r w:rsidR="00CF6A7D">
        <w:rPr>
          <w:rFonts w:hint="eastAsia"/>
        </w:rPr>
        <w:t>住</w:t>
      </w:r>
      <w:r w:rsidR="00C0713E" w:rsidRPr="00C0713E">
        <w:rPr>
          <w:rFonts w:hint="eastAsia"/>
        </w:rPr>
        <w:t>，则测试透明深度</w:t>
      </w:r>
      <w:r w:rsidR="008F1C57">
        <w:rPr>
          <w:rFonts w:hint="eastAsia"/>
        </w:rPr>
        <w:t>贴图</w:t>
      </w:r>
      <w:r w:rsidR="00C0713E" w:rsidRPr="00C0713E">
        <w:rPr>
          <w:rFonts w:hint="eastAsia"/>
        </w:rPr>
        <w:t>，如果遮挡，则根据需要检索颜色或覆盖率</w:t>
      </w:r>
      <w:r w:rsidR="00C0713E" w:rsidRPr="00C0713E">
        <w:rPr>
          <w:rFonts w:hint="eastAsia"/>
        </w:rPr>
        <w:t>[471,</w:t>
      </w:r>
      <w:r w:rsidR="00356444">
        <w:t xml:space="preserve"> </w:t>
      </w:r>
      <w:r w:rsidR="00C0713E" w:rsidRPr="00C0713E">
        <w:rPr>
          <w:rFonts w:hint="eastAsia"/>
        </w:rPr>
        <w:t>1678,</w:t>
      </w:r>
      <w:r w:rsidR="00356444">
        <w:t xml:space="preserve"> </w:t>
      </w:r>
      <w:r w:rsidR="00C0713E" w:rsidRPr="00C0713E">
        <w:rPr>
          <w:rFonts w:hint="eastAsia"/>
        </w:rPr>
        <w:t>1679]</w:t>
      </w:r>
      <w:r w:rsidR="00C0713E" w:rsidRPr="00C0713E">
        <w:rPr>
          <w:rFonts w:hint="eastAsia"/>
        </w:rPr>
        <w:t>。这个想法让人</w:t>
      </w:r>
      <w:r w:rsidR="00632184">
        <w:rPr>
          <w:rFonts w:hint="eastAsia"/>
        </w:rPr>
        <w:t>联想到</w:t>
      </w:r>
      <w:r w:rsidR="00832EDE">
        <w:rPr>
          <w:rFonts w:hint="eastAsia"/>
        </w:rPr>
        <w:t>第</w:t>
      </w:r>
      <w:r w:rsidR="00C0713E" w:rsidRPr="00C0713E">
        <w:rPr>
          <w:rFonts w:hint="eastAsia"/>
        </w:rPr>
        <w:t>7.2</w:t>
      </w:r>
      <w:r w:rsidR="00C0713E" w:rsidRPr="00C0713E">
        <w:rPr>
          <w:rFonts w:hint="eastAsia"/>
        </w:rPr>
        <w:t>节中的阴影和光的投影，存储的深度避免投影到透明物体和光之间的接收器上</w:t>
      </w:r>
      <w:r w:rsidR="00A0762A">
        <w:rPr>
          <w:rFonts w:hint="eastAsia"/>
        </w:rPr>
        <w:t>，</w:t>
      </w:r>
      <w:r w:rsidR="00C0713E" w:rsidRPr="00C0713E">
        <w:rPr>
          <w:rFonts w:hint="eastAsia"/>
        </w:rPr>
        <w:t>这</w:t>
      </w:r>
      <w:r w:rsidR="00C37D99">
        <w:rPr>
          <w:rFonts w:hint="eastAsia"/>
        </w:rPr>
        <w:t>样的</w:t>
      </w:r>
      <w:r w:rsidR="00C0713E" w:rsidRPr="00C0713E">
        <w:rPr>
          <w:rFonts w:hint="eastAsia"/>
        </w:rPr>
        <w:t>技术不能应用于透明对象本身。</w:t>
      </w:r>
    </w:p>
    <w:p w14:paraId="127F49E5" w14:textId="52EDD9B9" w:rsidR="0062600F" w:rsidRDefault="0062600F" w:rsidP="00405654">
      <w:pPr>
        <w:spacing w:before="31" w:after="31"/>
        <w:ind w:firstLine="480"/>
      </w:pPr>
      <w:r w:rsidRPr="0062600F">
        <w:rPr>
          <w:rFonts w:hint="eastAsia"/>
        </w:rPr>
        <w:t>自阴影对于像头发和云这样的物体的真实渲染是至关重要的，这些物体要么</w:t>
      </w:r>
      <w:r w:rsidR="00EF27ED">
        <w:rPr>
          <w:rFonts w:hint="eastAsia"/>
        </w:rPr>
        <w:t>很</w:t>
      </w:r>
      <w:r w:rsidRPr="0062600F">
        <w:rPr>
          <w:rFonts w:hint="eastAsia"/>
        </w:rPr>
        <w:t>小，要么是半透明的</w:t>
      </w:r>
      <w:r w:rsidR="00353A13">
        <w:rPr>
          <w:rFonts w:hint="eastAsia"/>
        </w:rPr>
        <w:t>，</w:t>
      </w:r>
      <w:r w:rsidRPr="0062600F">
        <w:rPr>
          <w:rFonts w:hint="eastAsia"/>
        </w:rPr>
        <w:t>单深度阴影</w:t>
      </w:r>
      <w:r w:rsidR="00E82762">
        <w:rPr>
          <w:rFonts w:hint="eastAsia"/>
        </w:rPr>
        <w:t>贴</w:t>
      </w:r>
      <w:r w:rsidRPr="0062600F">
        <w:rPr>
          <w:rFonts w:hint="eastAsia"/>
        </w:rPr>
        <w:t>图不适用于这些情况</w:t>
      </w:r>
      <w:r w:rsidR="00B3195C">
        <w:rPr>
          <w:rFonts w:hint="eastAsia"/>
        </w:rPr>
        <w:t>，</w:t>
      </w:r>
      <w:proofErr w:type="spellStart"/>
      <w:r w:rsidRPr="0062600F">
        <w:rPr>
          <w:rFonts w:hint="eastAsia"/>
        </w:rPr>
        <w:t>Lokovic</w:t>
      </w:r>
      <w:proofErr w:type="spellEnd"/>
      <w:r w:rsidRPr="0062600F">
        <w:rPr>
          <w:rFonts w:hint="eastAsia"/>
        </w:rPr>
        <w:t>和</w:t>
      </w:r>
      <w:r w:rsidRPr="0062600F">
        <w:rPr>
          <w:rFonts w:hint="eastAsia"/>
        </w:rPr>
        <w:t>Veach[1066]</w:t>
      </w:r>
      <w:r w:rsidRPr="0062600F">
        <w:rPr>
          <w:rFonts w:hint="eastAsia"/>
        </w:rPr>
        <w:t>首先提出了深</w:t>
      </w:r>
      <w:r w:rsidR="0003523B">
        <w:rPr>
          <w:rFonts w:hint="eastAsia"/>
        </w:rPr>
        <w:t>度</w:t>
      </w:r>
      <w:r w:rsidRPr="0062600F">
        <w:rPr>
          <w:rFonts w:hint="eastAsia"/>
        </w:rPr>
        <w:t>阴影贴图</w:t>
      </w:r>
      <w:r w:rsidR="00B71EE9">
        <w:rPr>
          <w:rFonts w:hint="eastAsia"/>
        </w:rPr>
        <w:t>（</w:t>
      </w:r>
      <w:r w:rsidR="00B71EE9" w:rsidRPr="00B71EE9">
        <w:t>deep shadow maps</w:t>
      </w:r>
      <w:r w:rsidR="00B71EE9">
        <w:rPr>
          <w:rFonts w:hint="eastAsia"/>
        </w:rPr>
        <w:t>）</w:t>
      </w:r>
      <w:r w:rsidRPr="0062600F">
        <w:rPr>
          <w:rFonts w:hint="eastAsia"/>
        </w:rPr>
        <w:t>的概念，在这个概念中，每个阴影贴图</w:t>
      </w:r>
      <w:r w:rsidR="00DD74F5">
        <w:rPr>
          <w:rFonts w:hint="eastAsia"/>
        </w:rPr>
        <w:t>纹素</w:t>
      </w:r>
      <w:r w:rsidRPr="0062600F">
        <w:rPr>
          <w:rFonts w:hint="eastAsia"/>
        </w:rPr>
        <w:t>存储了</w:t>
      </w:r>
      <w:r w:rsidR="00E26AC4">
        <w:rPr>
          <w:rFonts w:hint="eastAsia"/>
        </w:rPr>
        <w:t>一个</w:t>
      </w:r>
      <w:r w:rsidR="00210311">
        <w:rPr>
          <w:rFonts w:hint="eastAsia"/>
        </w:rPr>
        <w:t>描述</w:t>
      </w:r>
      <w:proofErr w:type="gramStart"/>
      <w:r w:rsidRPr="0062600F">
        <w:rPr>
          <w:rFonts w:hint="eastAsia"/>
        </w:rPr>
        <w:t>光</w:t>
      </w:r>
      <w:r w:rsidR="00210311">
        <w:rPr>
          <w:rFonts w:hint="eastAsia"/>
        </w:rPr>
        <w:t>如何</w:t>
      </w:r>
      <w:proofErr w:type="gramEnd"/>
      <w:r w:rsidRPr="0062600F">
        <w:rPr>
          <w:rFonts w:hint="eastAsia"/>
        </w:rPr>
        <w:t>随深度衰减的函数</w:t>
      </w:r>
      <w:r w:rsidR="00106A86">
        <w:rPr>
          <w:rFonts w:hint="eastAsia"/>
        </w:rPr>
        <w:t>，</w:t>
      </w:r>
      <w:r w:rsidRPr="0062600F">
        <w:rPr>
          <w:rFonts w:hint="eastAsia"/>
        </w:rPr>
        <w:t>这个函数通常由一系列不同深度的样本近似，每个样本都有一个不透明度值</w:t>
      </w:r>
      <w:r w:rsidR="00EF27ED">
        <w:rPr>
          <w:rFonts w:hint="eastAsia"/>
        </w:rPr>
        <w:t>。</w:t>
      </w:r>
      <w:r w:rsidR="00A25D91">
        <w:rPr>
          <w:rFonts w:hint="eastAsia"/>
        </w:rPr>
        <w:t>贴图</w:t>
      </w:r>
      <w:r w:rsidR="00405654" w:rsidRPr="00405654">
        <w:rPr>
          <w:rFonts w:hint="eastAsia"/>
        </w:rPr>
        <w:t>中包含给定位置深度的两个样本用于</w:t>
      </w:r>
      <w:r w:rsidR="00D41858">
        <w:rPr>
          <w:rFonts w:hint="eastAsia"/>
        </w:rPr>
        <w:t>查找</w:t>
      </w:r>
      <w:r w:rsidR="00405654" w:rsidRPr="00405654">
        <w:rPr>
          <w:rFonts w:hint="eastAsia"/>
        </w:rPr>
        <w:t>阴影的效果</w:t>
      </w:r>
      <w:r w:rsidR="00546254">
        <w:rPr>
          <w:rFonts w:hint="eastAsia"/>
        </w:rPr>
        <w:t>，</w:t>
      </w:r>
      <w:r w:rsidR="00405654" w:rsidRPr="00405654">
        <w:rPr>
          <w:rFonts w:hint="eastAsia"/>
        </w:rPr>
        <w:t>GPU</w:t>
      </w:r>
      <w:r w:rsidR="00405654" w:rsidRPr="00405654">
        <w:rPr>
          <w:rFonts w:hint="eastAsia"/>
        </w:rPr>
        <w:t>面临的挑战是如何高效地生成和计算这些函数</w:t>
      </w:r>
      <w:r w:rsidR="00BF520B">
        <w:rPr>
          <w:rFonts w:hint="eastAsia"/>
        </w:rPr>
        <w:t>，</w:t>
      </w:r>
      <w:r w:rsidR="00405654" w:rsidRPr="00405654">
        <w:rPr>
          <w:rFonts w:hint="eastAsia"/>
        </w:rPr>
        <w:t>这些算法使用了</w:t>
      </w:r>
      <w:r w:rsidR="001B2F5E" w:rsidRPr="00405654">
        <w:rPr>
          <w:rFonts w:hint="eastAsia"/>
        </w:rPr>
        <w:t>与顺序无关的透明算法</w:t>
      </w:r>
      <w:r w:rsidR="001B2F5E">
        <w:rPr>
          <w:rFonts w:hint="eastAsia"/>
        </w:rPr>
        <w:t>（</w:t>
      </w:r>
      <w:r w:rsidR="001B2F5E" w:rsidRPr="00405654">
        <w:rPr>
          <w:rFonts w:hint="eastAsia"/>
        </w:rPr>
        <w:t>第</w:t>
      </w:r>
      <w:r w:rsidR="001B2F5E" w:rsidRPr="00405654">
        <w:rPr>
          <w:rFonts w:hint="eastAsia"/>
        </w:rPr>
        <w:t>5.5</w:t>
      </w:r>
      <w:r w:rsidR="001B2F5E" w:rsidRPr="00405654">
        <w:rPr>
          <w:rFonts w:hint="eastAsia"/>
        </w:rPr>
        <w:t>节</w:t>
      </w:r>
      <w:r w:rsidR="001B2F5E">
        <w:rPr>
          <w:rFonts w:hint="eastAsia"/>
        </w:rPr>
        <w:t>）</w:t>
      </w:r>
      <w:r w:rsidR="00405654" w:rsidRPr="00405654">
        <w:rPr>
          <w:rFonts w:hint="eastAsia"/>
        </w:rPr>
        <w:t>类似的方法，并遇到了一些</w:t>
      </w:r>
      <w:r w:rsidR="00F27E3C">
        <w:rPr>
          <w:rFonts w:hint="eastAsia"/>
        </w:rPr>
        <w:t>与</w:t>
      </w:r>
      <w:r w:rsidR="00582FAC">
        <w:rPr>
          <w:rFonts w:hint="eastAsia"/>
        </w:rPr>
        <w:t>该算法</w:t>
      </w:r>
      <w:r w:rsidR="00405654" w:rsidRPr="00405654">
        <w:rPr>
          <w:rFonts w:hint="eastAsia"/>
        </w:rPr>
        <w:t>遇到的</w:t>
      </w:r>
      <w:r w:rsidR="00CF1DE1">
        <w:rPr>
          <w:rFonts w:hint="eastAsia"/>
        </w:rPr>
        <w:t>挑战</w:t>
      </w:r>
      <w:r w:rsidR="00405654" w:rsidRPr="00405654">
        <w:rPr>
          <w:rFonts w:hint="eastAsia"/>
        </w:rPr>
        <w:t>类似</w:t>
      </w:r>
      <w:r w:rsidR="005A3168">
        <w:rPr>
          <w:rFonts w:hint="eastAsia"/>
        </w:rPr>
        <w:t>的</w:t>
      </w:r>
      <w:r w:rsidR="00405654" w:rsidRPr="00405654">
        <w:rPr>
          <w:rFonts w:hint="eastAsia"/>
        </w:rPr>
        <w:t>挑战，例如</w:t>
      </w:r>
      <w:r w:rsidR="005B7AFE">
        <w:rPr>
          <w:rFonts w:hint="eastAsia"/>
        </w:rPr>
        <w:t>如何</w:t>
      </w:r>
      <w:r w:rsidR="005A3168">
        <w:rPr>
          <w:rFonts w:hint="eastAsia"/>
        </w:rPr>
        <w:t>正确</w:t>
      </w:r>
      <w:r w:rsidR="00405654" w:rsidRPr="00405654">
        <w:rPr>
          <w:rFonts w:hint="eastAsia"/>
        </w:rPr>
        <w:t>地</w:t>
      </w:r>
      <w:r w:rsidR="00DA1896">
        <w:rPr>
          <w:rFonts w:hint="eastAsia"/>
        </w:rPr>
        <w:t>表达</w:t>
      </w:r>
      <w:r w:rsidR="00405654" w:rsidRPr="00405654">
        <w:rPr>
          <w:rFonts w:hint="eastAsia"/>
        </w:rPr>
        <w:t>每个函数所需数据的紧凑存储</w:t>
      </w:r>
      <w:r w:rsidR="00DA1896">
        <w:rPr>
          <w:rFonts w:hint="eastAsia"/>
        </w:rPr>
        <w:t>方式</w:t>
      </w:r>
      <w:r w:rsidR="00405654" w:rsidRPr="00405654">
        <w:rPr>
          <w:rFonts w:hint="eastAsia"/>
        </w:rPr>
        <w:t>。</w:t>
      </w:r>
    </w:p>
    <w:p w14:paraId="09C660EE" w14:textId="1224F164" w:rsidR="00AE282C" w:rsidRDefault="00AE282C" w:rsidP="00405654">
      <w:pPr>
        <w:spacing w:before="31" w:after="31"/>
        <w:ind w:firstLine="480"/>
      </w:pPr>
      <w:r w:rsidRPr="00AE282C">
        <w:rPr>
          <w:rFonts w:hint="eastAsia"/>
        </w:rPr>
        <w:lastRenderedPageBreak/>
        <w:t>Kim</w:t>
      </w:r>
      <w:r w:rsidRPr="00AE282C">
        <w:rPr>
          <w:rFonts w:hint="eastAsia"/>
        </w:rPr>
        <w:t>和</w:t>
      </w:r>
      <w:r w:rsidRPr="00AE282C">
        <w:rPr>
          <w:rFonts w:hint="eastAsia"/>
        </w:rPr>
        <w:t>Neumann[894]</w:t>
      </w:r>
      <w:r w:rsidRPr="00AE282C">
        <w:rPr>
          <w:rFonts w:hint="eastAsia"/>
        </w:rPr>
        <w:t>首先提出了一种基于</w:t>
      </w:r>
      <w:r w:rsidR="00433EE2">
        <w:rPr>
          <w:rFonts w:hint="eastAsia"/>
        </w:rPr>
        <w:t>GPU</w:t>
      </w:r>
      <w:r w:rsidRPr="00AE282C">
        <w:rPr>
          <w:rFonts w:hint="eastAsia"/>
        </w:rPr>
        <w:t>的方法，他们称之为不透明度阴影</w:t>
      </w:r>
      <w:r w:rsidR="00393DAB">
        <w:rPr>
          <w:rFonts w:hint="eastAsia"/>
        </w:rPr>
        <w:t>贴</w:t>
      </w:r>
      <w:r w:rsidRPr="00AE282C">
        <w:rPr>
          <w:rFonts w:hint="eastAsia"/>
        </w:rPr>
        <w:t>图</w:t>
      </w:r>
      <w:r w:rsidR="00393DAB">
        <w:rPr>
          <w:rFonts w:hint="eastAsia"/>
        </w:rPr>
        <w:t>（</w:t>
      </w:r>
      <w:r w:rsidR="00393DAB" w:rsidRPr="00393DAB">
        <w:t>opacity shadow maps</w:t>
      </w:r>
      <w:r w:rsidR="00393DAB">
        <w:rPr>
          <w:rFonts w:hint="eastAsia"/>
        </w:rPr>
        <w:t>）</w:t>
      </w:r>
      <w:r w:rsidR="00AB3C79">
        <w:rPr>
          <w:rFonts w:hint="eastAsia"/>
        </w:rPr>
        <w:t>，</w:t>
      </w:r>
      <w:r w:rsidRPr="00AE282C">
        <w:rPr>
          <w:rFonts w:hint="eastAsia"/>
        </w:rPr>
        <w:t>只存储不透明度的</w:t>
      </w:r>
      <w:r w:rsidR="00587F40">
        <w:rPr>
          <w:rFonts w:hint="eastAsia"/>
        </w:rPr>
        <w:t>贴</w:t>
      </w:r>
      <w:r w:rsidRPr="00AE282C">
        <w:rPr>
          <w:rFonts w:hint="eastAsia"/>
        </w:rPr>
        <w:t>图是在一个固定深度集上生成的。</w:t>
      </w:r>
      <w:r w:rsidRPr="00AE282C">
        <w:rPr>
          <w:rFonts w:hint="eastAsia"/>
        </w:rPr>
        <w:t>Nguyen</w:t>
      </w:r>
      <w:r w:rsidRPr="00AE282C">
        <w:rPr>
          <w:rFonts w:hint="eastAsia"/>
        </w:rPr>
        <w:t>和</w:t>
      </w:r>
      <w:r w:rsidRPr="00AE282C">
        <w:rPr>
          <w:rFonts w:hint="eastAsia"/>
        </w:rPr>
        <w:t>Donnelly[1274]</w:t>
      </w:r>
      <w:r w:rsidRPr="00AE282C">
        <w:rPr>
          <w:rFonts w:hint="eastAsia"/>
        </w:rPr>
        <w:t>给出了这种方法的更新版本，生成了</w:t>
      </w:r>
      <w:r w:rsidR="00A64C11">
        <w:rPr>
          <w:rFonts w:hint="eastAsia"/>
        </w:rPr>
        <w:t>如</w:t>
      </w:r>
      <w:r w:rsidRPr="00AE282C">
        <w:rPr>
          <w:rFonts w:hint="eastAsia"/>
        </w:rPr>
        <w:t>图</w:t>
      </w:r>
      <w:r w:rsidRPr="00AE282C">
        <w:rPr>
          <w:rFonts w:hint="eastAsia"/>
        </w:rPr>
        <w:t>17.2</w:t>
      </w:r>
      <w:r w:rsidRPr="00AE282C">
        <w:rPr>
          <w:rFonts w:hint="eastAsia"/>
        </w:rPr>
        <w:t>所示的图像</w:t>
      </w:r>
      <w:r w:rsidR="00047CD9">
        <w:rPr>
          <w:rFonts w:hint="eastAsia"/>
        </w:rPr>
        <w:t>，</w:t>
      </w:r>
      <w:r w:rsidRPr="00AE282C">
        <w:rPr>
          <w:rFonts w:hint="eastAsia"/>
        </w:rPr>
        <w:t>然而，深度切片都是平行</w:t>
      </w:r>
      <w:proofErr w:type="gramStart"/>
      <w:r w:rsidRPr="00AE282C">
        <w:rPr>
          <w:rFonts w:hint="eastAsia"/>
        </w:rPr>
        <w:t>且一致</w:t>
      </w:r>
      <w:proofErr w:type="gramEnd"/>
      <w:r w:rsidRPr="00AE282C">
        <w:rPr>
          <w:rFonts w:hint="eastAsia"/>
        </w:rPr>
        <w:t>的，因此需要许多切片来隐藏由于线性插值而产生的切片</w:t>
      </w:r>
      <w:r w:rsidR="004F7FFE">
        <w:rPr>
          <w:rFonts w:hint="eastAsia"/>
        </w:rPr>
        <w:t>之间的</w:t>
      </w:r>
      <w:r w:rsidRPr="00AE282C">
        <w:rPr>
          <w:rFonts w:hint="eastAsia"/>
        </w:rPr>
        <w:t>不透明度</w:t>
      </w:r>
      <w:r w:rsidR="004F7FFE">
        <w:rPr>
          <w:rFonts w:hint="eastAsia"/>
        </w:rPr>
        <w:t>伪像</w:t>
      </w:r>
      <w:r w:rsidR="00197A02">
        <w:rPr>
          <w:rFonts w:hint="eastAsia"/>
        </w:rPr>
        <w:t>。</w:t>
      </w:r>
      <w:r w:rsidRPr="00AE282C">
        <w:rPr>
          <w:rFonts w:hint="eastAsia"/>
        </w:rPr>
        <w:t>Yuksel</w:t>
      </w:r>
      <w:r w:rsidRPr="00AE282C">
        <w:rPr>
          <w:rFonts w:hint="eastAsia"/>
        </w:rPr>
        <w:t>和</w:t>
      </w:r>
      <w:r w:rsidRPr="00AE282C">
        <w:rPr>
          <w:rFonts w:hint="eastAsia"/>
        </w:rPr>
        <w:t>Keyser[1953]</w:t>
      </w:r>
      <w:r w:rsidRPr="00AE282C">
        <w:rPr>
          <w:rFonts w:hint="eastAsia"/>
        </w:rPr>
        <w:t>通过创建更接近模型形状的不透明度</w:t>
      </w:r>
      <w:r w:rsidR="00CD58E9">
        <w:rPr>
          <w:rFonts w:hint="eastAsia"/>
        </w:rPr>
        <w:t>贴</w:t>
      </w:r>
      <w:r w:rsidRPr="00AE282C">
        <w:rPr>
          <w:rFonts w:hint="eastAsia"/>
        </w:rPr>
        <w:t>图来提高效率和质量</w:t>
      </w:r>
      <w:r w:rsidR="006B5B22">
        <w:rPr>
          <w:rFonts w:hint="eastAsia"/>
        </w:rPr>
        <w:t>，</w:t>
      </w:r>
      <w:r w:rsidR="006B5B22" w:rsidRPr="006B5B22">
        <w:rPr>
          <w:rFonts w:hint="eastAsia"/>
        </w:rPr>
        <w:t>这样做可以减少所需的层数，因为每一层的</w:t>
      </w:r>
      <w:r w:rsidR="00D012D2">
        <w:rPr>
          <w:rFonts w:hint="eastAsia"/>
        </w:rPr>
        <w:t>计算</w:t>
      </w:r>
      <w:r w:rsidR="006B5B22" w:rsidRPr="006B5B22">
        <w:rPr>
          <w:rFonts w:hint="eastAsia"/>
        </w:rPr>
        <w:t>对最终图像更重要</w:t>
      </w:r>
      <w:r w:rsidR="00981121">
        <w:rPr>
          <w:rFonts w:hint="eastAsia"/>
        </w:rPr>
        <w:t>（译注：这句话应该是质量比数量重要的意思）。</w:t>
      </w:r>
    </w:p>
    <w:p w14:paraId="2E4D3FA7" w14:textId="5A665774" w:rsidR="00CC0C03" w:rsidRDefault="00EB60E7" w:rsidP="00326D8D">
      <w:pPr>
        <w:spacing w:before="31" w:after="31"/>
        <w:ind w:firstLine="480"/>
      </w:pPr>
      <w:r>
        <w:rPr>
          <w:rFonts w:hint="eastAsia"/>
        </w:rPr>
        <w:t>人们</w:t>
      </w:r>
      <w:r w:rsidR="00CC0C03" w:rsidRPr="00CC0C03">
        <w:rPr>
          <w:rFonts w:hint="eastAsia"/>
        </w:rPr>
        <w:t>为了避免依赖于固定的切片设置，提出了更多的自适应技术</w:t>
      </w:r>
      <w:r w:rsidR="00F3379A">
        <w:rPr>
          <w:rFonts w:hint="eastAsia"/>
        </w:rPr>
        <w:t>。</w:t>
      </w:r>
      <w:r w:rsidR="00CC0C03" w:rsidRPr="00CC0C03">
        <w:rPr>
          <w:rFonts w:hint="eastAsia"/>
        </w:rPr>
        <w:t>Salvi</w:t>
      </w:r>
      <w:r w:rsidR="00CC0C03" w:rsidRPr="00CC0C03">
        <w:rPr>
          <w:rFonts w:hint="eastAsia"/>
        </w:rPr>
        <w:t>等人</w:t>
      </w:r>
      <w:r w:rsidR="00CC0C03" w:rsidRPr="00CC0C03">
        <w:rPr>
          <w:rFonts w:hint="eastAsia"/>
        </w:rPr>
        <w:t>[1531]</w:t>
      </w:r>
      <w:r w:rsidR="00CC0C03" w:rsidRPr="00CC0C03">
        <w:rPr>
          <w:rFonts w:hint="eastAsia"/>
        </w:rPr>
        <w:t>引入了自适应体积阴影贴图</w:t>
      </w:r>
      <w:r w:rsidR="00E54673">
        <w:rPr>
          <w:rFonts w:hint="eastAsia"/>
        </w:rPr>
        <w:t>（</w:t>
      </w:r>
      <w:r w:rsidR="00E54673" w:rsidRPr="00E54673">
        <w:t>adaptive volumetric shadow maps</w:t>
      </w:r>
      <w:r w:rsidR="00E54673">
        <w:rPr>
          <w:rFonts w:hint="eastAsia"/>
        </w:rPr>
        <w:t>）</w:t>
      </w:r>
      <w:r w:rsidR="00CC0C03" w:rsidRPr="00CC0C03">
        <w:rPr>
          <w:rFonts w:hint="eastAsia"/>
        </w:rPr>
        <w:t>，其中每个阴影贴图</w:t>
      </w:r>
      <w:r w:rsidR="00E21B41">
        <w:rPr>
          <w:rFonts w:hint="eastAsia"/>
        </w:rPr>
        <w:t>纹素</w:t>
      </w:r>
      <w:r w:rsidR="00CC0C03" w:rsidRPr="00CC0C03">
        <w:rPr>
          <w:rFonts w:hint="eastAsia"/>
        </w:rPr>
        <w:t>都存储了不透明度</w:t>
      </w:r>
      <w:proofErr w:type="gramStart"/>
      <w:r w:rsidR="00CC0C03" w:rsidRPr="00CC0C03">
        <w:rPr>
          <w:rFonts w:hint="eastAsia"/>
        </w:rPr>
        <w:t>和图层深度</w:t>
      </w:r>
      <w:proofErr w:type="gramEnd"/>
      <w:r w:rsidR="00ED6131">
        <w:rPr>
          <w:rFonts w:hint="eastAsia"/>
        </w:rPr>
        <w:t>，</w:t>
      </w:r>
      <w:r w:rsidR="00CC0C03" w:rsidRPr="00CC0C03">
        <w:rPr>
          <w:rFonts w:hint="eastAsia"/>
        </w:rPr>
        <w:t>在</w:t>
      </w:r>
      <w:r w:rsidR="007E0941">
        <w:rPr>
          <w:rFonts w:hint="eastAsia"/>
        </w:rPr>
        <w:t>光栅化</w:t>
      </w:r>
      <w:r w:rsidR="00CC0C03" w:rsidRPr="00CC0C03">
        <w:rPr>
          <w:rFonts w:hint="eastAsia"/>
        </w:rPr>
        <w:t>时</w:t>
      </w:r>
      <w:r w:rsidR="00F101C0">
        <w:rPr>
          <w:rFonts w:hint="eastAsia"/>
        </w:rPr>
        <w:t>使</w:t>
      </w:r>
      <w:r w:rsidR="00F101C0" w:rsidRPr="00CC0C03">
        <w:rPr>
          <w:rFonts w:hint="eastAsia"/>
        </w:rPr>
        <w:t>用像素着色</w:t>
      </w:r>
      <w:proofErr w:type="gramStart"/>
      <w:r w:rsidR="00F101C0" w:rsidRPr="00CC0C03">
        <w:rPr>
          <w:rFonts w:hint="eastAsia"/>
        </w:rPr>
        <w:t>器操作</w:t>
      </w:r>
      <w:proofErr w:type="gramEnd"/>
      <w:r w:rsidR="00CC0C03" w:rsidRPr="00CC0C03">
        <w:rPr>
          <w:rFonts w:hint="eastAsia"/>
        </w:rPr>
        <w:t>对数据流</w:t>
      </w:r>
      <w:r w:rsidR="005B119B">
        <w:rPr>
          <w:rFonts w:hint="eastAsia"/>
        </w:rPr>
        <w:t>（</w:t>
      </w:r>
      <w:r w:rsidR="00CC0C03" w:rsidRPr="00CC0C03">
        <w:rPr>
          <w:rFonts w:hint="eastAsia"/>
        </w:rPr>
        <w:t>表面不透明度</w:t>
      </w:r>
      <w:r w:rsidR="005B119B">
        <w:rPr>
          <w:rFonts w:hint="eastAsia"/>
        </w:rPr>
        <w:t>）</w:t>
      </w:r>
      <w:r w:rsidR="00CC0C03" w:rsidRPr="00CC0C03">
        <w:rPr>
          <w:rFonts w:hint="eastAsia"/>
        </w:rPr>
        <w:t>进行有损压缩</w:t>
      </w:r>
      <w:r w:rsidR="00313F9B">
        <w:rPr>
          <w:rFonts w:hint="eastAsia"/>
        </w:rPr>
        <w:t>（</w:t>
      </w:r>
      <w:proofErr w:type="spellStart"/>
      <w:r w:rsidR="00313F9B" w:rsidRPr="00313F9B">
        <w:t>lossily</w:t>
      </w:r>
      <w:proofErr w:type="spellEnd"/>
      <w:r w:rsidR="00313F9B" w:rsidRPr="00313F9B">
        <w:t xml:space="preserve"> compress</w:t>
      </w:r>
      <w:r w:rsidR="00313F9B">
        <w:rPr>
          <w:rFonts w:hint="eastAsia"/>
        </w:rPr>
        <w:t>）</w:t>
      </w:r>
      <w:r w:rsidR="006E0C15">
        <w:rPr>
          <w:rFonts w:hint="eastAsia"/>
        </w:rPr>
        <w:t>，</w:t>
      </w:r>
      <w:r w:rsidR="00CC0C03" w:rsidRPr="00CC0C03">
        <w:rPr>
          <w:rFonts w:hint="eastAsia"/>
        </w:rPr>
        <w:t>这避免了</w:t>
      </w:r>
      <w:r w:rsidR="00E922DD">
        <w:rPr>
          <w:rFonts w:hint="eastAsia"/>
        </w:rPr>
        <w:t>用无法估计</w:t>
      </w:r>
      <w:r w:rsidR="00CC0C03" w:rsidRPr="00CC0C03">
        <w:rPr>
          <w:rFonts w:hint="eastAsia"/>
        </w:rPr>
        <w:t>的内存来收集所有样本并在一个集合中处理它们</w:t>
      </w:r>
      <w:r w:rsidR="00F3379A">
        <w:rPr>
          <w:rFonts w:hint="eastAsia"/>
        </w:rPr>
        <w:t>，</w:t>
      </w:r>
      <w:r w:rsidR="00CC0C03" w:rsidRPr="00CC0C03">
        <w:rPr>
          <w:rFonts w:hint="eastAsia"/>
        </w:rPr>
        <w:t>该技术类似于深</w:t>
      </w:r>
      <w:r w:rsidR="00CC1F6C">
        <w:rPr>
          <w:rFonts w:hint="eastAsia"/>
        </w:rPr>
        <w:t>度</w:t>
      </w:r>
      <w:r w:rsidR="00CC0C03" w:rsidRPr="00CC0C03">
        <w:rPr>
          <w:rFonts w:hint="eastAsia"/>
        </w:rPr>
        <w:t>阴影贴图</w:t>
      </w:r>
      <w:r w:rsidR="00CC0C03" w:rsidRPr="00CC0C03">
        <w:rPr>
          <w:rFonts w:hint="eastAsia"/>
        </w:rPr>
        <w:t>[1066]</w:t>
      </w:r>
      <w:r w:rsidR="00CC0C03" w:rsidRPr="00CC0C03">
        <w:rPr>
          <w:rFonts w:hint="eastAsia"/>
        </w:rPr>
        <w:t>，但压缩步骤是在像素着色器中动态完成的。</w:t>
      </w:r>
      <w:r w:rsidR="00326D8D" w:rsidRPr="00326D8D">
        <w:rPr>
          <w:rFonts w:hint="eastAsia"/>
        </w:rPr>
        <w:t>将函数表示限制在一个较小的、固定数量的存储不透明度</w:t>
      </w:r>
      <w:r w:rsidR="00326D8D" w:rsidRPr="00326D8D">
        <w:rPr>
          <w:rFonts w:hint="eastAsia"/>
        </w:rPr>
        <w:t>/</w:t>
      </w:r>
      <w:r w:rsidR="00326D8D" w:rsidRPr="00326D8D">
        <w:rPr>
          <w:rFonts w:hint="eastAsia"/>
        </w:rPr>
        <w:t>深度</w:t>
      </w:r>
      <w:r w:rsidR="00EF7980">
        <w:rPr>
          <w:rFonts w:hint="eastAsia"/>
        </w:rPr>
        <w:t>的</w:t>
      </w:r>
      <w:r w:rsidR="00326D8D" w:rsidRPr="00326D8D">
        <w:rPr>
          <w:rFonts w:hint="eastAsia"/>
        </w:rPr>
        <w:t>对</w:t>
      </w:r>
      <w:r w:rsidR="00EF7980">
        <w:rPr>
          <w:rFonts w:hint="eastAsia"/>
        </w:rPr>
        <w:t>（</w:t>
      </w:r>
      <w:r w:rsidR="00AE340D">
        <w:rPr>
          <w:rFonts w:hint="eastAsia"/>
        </w:rPr>
        <w:t>pair</w:t>
      </w:r>
      <w:r w:rsidR="00EF7980">
        <w:rPr>
          <w:rFonts w:hint="eastAsia"/>
        </w:rPr>
        <w:t>）</w:t>
      </w:r>
      <w:r w:rsidR="00326D8D" w:rsidRPr="00326D8D">
        <w:rPr>
          <w:rFonts w:hint="eastAsia"/>
        </w:rPr>
        <w:t>上，可以使</w:t>
      </w:r>
      <w:r w:rsidR="00326D8D" w:rsidRPr="00326D8D">
        <w:rPr>
          <w:rFonts w:hint="eastAsia"/>
        </w:rPr>
        <w:t>GPU</w:t>
      </w:r>
      <w:r w:rsidR="00326D8D" w:rsidRPr="00326D8D">
        <w:rPr>
          <w:rFonts w:hint="eastAsia"/>
        </w:rPr>
        <w:t>上</w:t>
      </w:r>
      <w:r w:rsidR="00F40D9E">
        <w:rPr>
          <w:rFonts w:hint="eastAsia"/>
        </w:rPr>
        <w:t>进行</w:t>
      </w:r>
      <w:r w:rsidR="00326D8D" w:rsidRPr="00326D8D">
        <w:rPr>
          <w:rFonts w:hint="eastAsia"/>
        </w:rPr>
        <w:t>的压缩和检索更加高效</w:t>
      </w:r>
      <w:r w:rsidR="00326D8D" w:rsidRPr="00326D8D">
        <w:rPr>
          <w:rFonts w:hint="eastAsia"/>
        </w:rPr>
        <w:t>[1531]</w:t>
      </w:r>
      <w:r w:rsidR="008E2E28">
        <w:rPr>
          <w:rFonts w:hint="eastAsia"/>
        </w:rPr>
        <w:t>，</w:t>
      </w:r>
      <w:r w:rsidR="00326D8D" w:rsidRPr="00326D8D">
        <w:rPr>
          <w:rFonts w:hint="eastAsia"/>
        </w:rPr>
        <w:t>这种方法的成本比简单的混合要高，因为需要读取、更新和写</w:t>
      </w:r>
      <w:r w:rsidR="00E6724A">
        <w:rPr>
          <w:rFonts w:hint="eastAsia"/>
        </w:rPr>
        <w:t>回</w:t>
      </w:r>
      <w:r w:rsidR="00326D8D" w:rsidRPr="00326D8D">
        <w:rPr>
          <w:rFonts w:hint="eastAsia"/>
        </w:rPr>
        <w:t>曲线，</w:t>
      </w:r>
      <w:r w:rsidR="000251D5">
        <w:rPr>
          <w:rFonts w:hint="eastAsia"/>
        </w:rPr>
        <w:t>成本</w:t>
      </w:r>
      <w:r w:rsidR="00326D8D" w:rsidRPr="00326D8D">
        <w:rPr>
          <w:rFonts w:hint="eastAsia"/>
        </w:rPr>
        <w:t>取决于用</w:t>
      </w:r>
      <w:r w:rsidR="004C7745">
        <w:rPr>
          <w:rFonts w:hint="eastAsia"/>
        </w:rPr>
        <w:t>以</w:t>
      </w:r>
      <w:r w:rsidR="00326D8D" w:rsidRPr="00326D8D">
        <w:rPr>
          <w:rFonts w:hint="eastAsia"/>
        </w:rPr>
        <w:t>表示曲线的点的数量</w:t>
      </w:r>
      <w:r w:rsidR="002924AC">
        <w:rPr>
          <w:rFonts w:hint="eastAsia"/>
        </w:rPr>
        <w:t>，</w:t>
      </w:r>
      <w:r w:rsidR="00326D8D" w:rsidRPr="00326D8D">
        <w:rPr>
          <w:rFonts w:hint="eastAsia"/>
        </w:rPr>
        <w:t>在这种情况下，该技术还</w:t>
      </w:r>
      <w:r w:rsidR="00DC3505">
        <w:rPr>
          <w:rFonts w:hint="eastAsia"/>
        </w:rPr>
        <w:t>要求</w:t>
      </w:r>
      <w:r w:rsidR="00326D8D" w:rsidRPr="00326D8D">
        <w:rPr>
          <w:rFonts w:hint="eastAsia"/>
        </w:rPr>
        <w:t>支持</w:t>
      </w:r>
      <w:r w:rsidR="007B145D">
        <w:rPr>
          <w:rFonts w:hint="eastAsia"/>
        </w:rPr>
        <w:t>UAV</w:t>
      </w:r>
      <w:r w:rsidR="00326D8D" w:rsidRPr="00326D8D">
        <w:rPr>
          <w:rFonts w:hint="eastAsia"/>
        </w:rPr>
        <w:t>和</w:t>
      </w:r>
      <w:r w:rsidR="00326D8D" w:rsidRPr="00326D8D">
        <w:rPr>
          <w:rFonts w:hint="eastAsia"/>
        </w:rPr>
        <w:t>ROV</w:t>
      </w:r>
      <w:r w:rsidR="00326D8D" w:rsidRPr="00326D8D">
        <w:rPr>
          <w:rFonts w:hint="eastAsia"/>
        </w:rPr>
        <w:t>功能的最新硬件</w:t>
      </w:r>
      <w:r w:rsidR="00FE3642">
        <w:rPr>
          <w:rFonts w:hint="eastAsia"/>
        </w:rPr>
        <w:t>（</w:t>
      </w:r>
      <w:r w:rsidR="00326D8D" w:rsidRPr="00326D8D">
        <w:rPr>
          <w:rFonts w:hint="eastAsia"/>
        </w:rPr>
        <w:t>第</w:t>
      </w:r>
      <w:r w:rsidR="00326D8D" w:rsidRPr="00326D8D">
        <w:rPr>
          <w:rFonts w:hint="eastAsia"/>
        </w:rPr>
        <w:t>3.8</w:t>
      </w:r>
      <w:r w:rsidR="00326D8D" w:rsidRPr="00326D8D">
        <w:rPr>
          <w:rFonts w:hint="eastAsia"/>
        </w:rPr>
        <w:t>节</w:t>
      </w:r>
      <w:r w:rsidR="00FE3642">
        <w:rPr>
          <w:rFonts w:hint="eastAsia"/>
        </w:rPr>
        <w:t>末尾）</w:t>
      </w:r>
      <w:r w:rsidR="00B24A8B">
        <w:rPr>
          <w:rFonts w:hint="eastAsia"/>
        </w:rPr>
        <w:t>，</w:t>
      </w:r>
      <w:r w:rsidR="005067A4">
        <w:rPr>
          <w:rFonts w:hint="eastAsia"/>
        </w:rPr>
        <w:t>一个相关</w:t>
      </w:r>
      <w:r w:rsidR="00D65EEF">
        <w:rPr>
          <w:rFonts w:hint="eastAsia"/>
        </w:rPr>
        <w:t>示例</w:t>
      </w:r>
      <w:r w:rsidR="00DD22CF">
        <w:rPr>
          <w:rFonts w:hint="eastAsia"/>
        </w:rPr>
        <w:t>参见图</w:t>
      </w:r>
      <w:r w:rsidR="00DD22CF">
        <w:rPr>
          <w:rFonts w:hint="eastAsia"/>
        </w:rPr>
        <w:t>7</w:t>
      </w:r>
      <w:r w:rsidR="00DD22CF">
        <w:t>.</w:t>
      </w:r>
      <w:r w:rsidR="00DD22CF">
        <w:rPr>
          <w:rFonts w:hint="eastAsia"/>
        </w:rPr>
        <w:t>2</w:t>
      </w:r>
      <w:r w:rsidR="00DD22CF">
        <w:t>9</w:t>
      </w:r>
      <w:r w:rsidR="008E2E7E">
        <w:rPr>
          <w:rFonts w:hint="eastAsia"/>
        </w:rPr>
        <w:t>。</w:t>
      </w:r>
    </w:p>
    <w:p w14:paraId="2335F6AD" w14:textId="68451626" w:rsidR="0021433A" w:rsidRDefault="0021433A" w:rsidP="0021433A">
      <w:pPr>
        <w:spacing w:before="31" w:after="31"/>
        <w:ind w:firstLineChars="0" w:firstLine="0"/>
      </w:pPr>
    </w:p>
    <w:p w14:paraId="3D6F9EB3" w14:textId="6AABD4FB" w:rsidR="0021433A" w:rsidRDefault="0021433A" w:rsidP="0021433A">
      <w:pPr>
        <w:spacing w:before="31" w:after="31"/>
        <w:ind w:firstLineChars="0" w:firstLine="0"/>
        <w:jc w:val="center"/>
      </w:pPr>
      <w:r>
        <w:rPr>
          <w:noProof/>
        </w:rPr>
        <w:drawing>
          <wp:inline distT="0" distB="0" distL="0" distR="0" wp14:anchorId="5D1694CC" wp14:editId="1CFA20F8">
            <wp:extent cx="5274310" cy="3288030"/>
            <wp:effectExtent l="0" t="0" r="2540" b="7620"/>
            <wp:docPr id="107" name="图片 107" descr="图片包含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descr="图片包含 游戏机&#10;&#10;描述已自动生成"/>
                    <pic:cNvPicPr/>
                  </pic:nvPicPr>
                  <pic:blipFill>
                    <a:blip r:embed="rId143">
                      <a:extLst>
                        <a:ext uri="{28A0092B-C50C-407E-A947-70E740481C1C}">
                          <a14:useLocalDpi xmlns:a14="http://schemas.microsoft.com/office/drawing/2010/main" val="0"/>
                        </a:ext>
                      </a:extLst>
                    </a:blip>
                    <a:stretch>
                      <a:fillRect/>
                    </a:stretch>
                  </pic:blipFill>
                  <pic:spPr>
                    <a:xfrm>
                      <a:off x="0" y="0"/>
                      <a:ext cx="5274310" cy="3288030"/>
                    </a:xfrm>
                    <a:prstGeom prst="rect">
                      <a:avLst/>
                    </a:prstGeom>
                  </pic:spPr>
                </pic:pic>
              </a:graphicData>
            </a:graphic>
          </wp:inline>
        </w:drawing>
      </w:r>
    </w:p>
    <w:p w14:paraId="616BABB3" w14:textId="047E0D31" w:rsidR="0021433A" w:rsidRPr="003F2704" w:rsidRDefault="0021433A" w:rsidP="0021433A">
      <w:pPr>
        <w:spacing w:before="31" w:after="31"/>
        <w:ind w:firstLineChars="0" w:firstLine="0"/>
        <w:rPr>
          <w:b/>
          <w:bCs/>
        </w:rPr>
      </w:pPr>
      <w:r w:rsidRPr="003F2704">
        <w:rPr>
          <w:rFonts w:hint="eastAsia"/>
          <w:b/>
          <w:bCs/>
        </w:rPr>
        <w:lastRenderedPageBreak/>
        <w:t>图</w:t>
      </w:r>
      <w:r w:rsidRPr="003F2704">
        <w:rPr>
          <w:rFonts w:hint="eastAsia"/>
          <w:b/>
          <w:bCs/>
        </w:rPr>
        <w:t xml:space="preserve"> 7.29.</w:t>
      </w:r>
      <w:r w:rsidRPr="003F2704">
        <w:rPr>
          <w:b/>
          <w:bCs/>
        </w:rPr>
        <w:t xml:space="preserve"> </w:t>
      </w:r>
      <w:r w:rsidRPr="003F2704">
        <w:rPr>
          <w:rFonts w:hint="eastAsia"/>
          <w:b/>
          <w:bCs/>
        </w:rPr>
        <w:t>用自适应体积阴影</w:t>
      </w:r>
      <w:r w:rsidR="00F30E26" w:rsidRPr="003F2704">
        <w:rPr>
          <w:rFonts w:hint="eastAsia"/>
          <w:b/>
          <w:bCs/>
        </w:rPr>
        <w:t>贴</w:t>
      </w:r>
      <w:r w:rsidRPr="003F2704">
        <w:rPr>
          <w:rFonts w:hint="eastAsia"/>
          <w:b/>
          <w:bCs/>
        </w:rPr>
        <w:t>图</w:t>
      </w:r>
      <w:r w:rsidR="00846BDA" w:rsidRPr="003F2704">
        <w:rPr>
          <w:rFonts w:hint="eastAsia"/>
          <w:b/>
          <w:bCs/>
        </w:rPr>
        <w:t>渲染</w:t>
      </w:r>
      <w:r w:rsidRPr="003F2704">
        <w:rPr>
          <w:rFonts w:hint="eastAsia"/>
          <w:b/>
          <w:bCs/>
        </w:rPr>
        <w:t>头发和烟雾</w:t>
      </w:r>
      <w:r w:rsidR="00AC3813" w:rsidRPr="003F2704">
        <w:rPr>
          <w:rFonts w:hint="eastAsia"/>
          <w:b/>
          <w:bCs/>
        </w:rPr>
        <w:t>[1531</w:t>
      </w:r>
      <w:r w:rsidR="00AC3813" w:rsidRPr="003F2704">
        <w:rPr>
          <w:b/>
          <w:bCs/>
        </w:rPr>
        <w:t>]</w:t>
      </w:r>
      <w:r w:rsidR="00660C21" w:rsidRPr="003F2704">
        <w:rPr>
          <w:rFonts w:hint="eastAsia"/>
          <w:b/>
          <w:bCs/>
        </w:rPr>
        <w:t>。</w:t>
      </w:r>
      <w:r w:rsidR="00356DA8" w:rsidRPr="003F2704">
        <w:rPr>
          <w:rFonts w:hint="eastAsia"/>
          <w:b/>
          <w:bCs/>
        </w:rPr>
        <w:t>（</w:t>
      </w:r>
      <w:r w:rsidR="00AC3813" w:rsidRPr="003F2704">
        <w:rPr>
          <w:rFonts w:hint="eastAsia"/>
          <w:b/>
          <w:bCs/>
        </w:rPr>
        <w:t>经</w:t>
      </w:r>
      <w:r w:rsidR="00AC3813" w:rsidRPr="003F2704">
        <w:rPr>
          <w:rFonts w:hint="eastAsia"/>
          <w:b/>
          <w:bCs/>
        </w:rPr>
        <w:t>Marco Salvi</w:t>
      </w:r>
      <w:r w:rsidR="00AC3813" w:rsidRPr="003F2704">
        <w:rPr>
          <w:rFonts w:hint="eastAsia"/>
          <w:b/>
          <w:bCs/>
        </w:rPr>
        <w:t>和</w:t>
      </w:r>
      <w:r w:rsidR="00AC3813" w:rsidRPr="003F2704">
        <w:rPr>
          <w:rFonts w:hint="eastAsia"/>
          <w:b/>
          <w:bCs/>
        </w:rPr>
        <w:t>Intel</w:t>
      </w:r>
      <w:r w:rsidR="00597CE9" w:rsidRPr="003F2704">
        <w:rPr>
          <w:rFonts w:hint="eastAsia"/>
          <w:b/>
          <w:bCs/>
        </w:rPr>
        <w:t>公司授权</w:t>
      </w:r>
      <w:r w:rsidR="00AC3813" w:rsidRPr="003F2704">
        <w:rPr>
          <w:rFonts w:hint="eastAsia"/>
          <w:b/>
          <w:bCs/>
        </w:rPr>
        <w:t>转载，版权</w:t>
      </w:r>
      <w:r w:rsidR="00072B32" w:rsidRPr="003F2704">
        <w:rPr>
          <w:rFonts w:hint="eastAsia"/>
          <w:b/>
          <w:bCs/>
        </w:rPr>
        <w:t>归</w:t>
      </w:r>
      <w:r w:rsidR="00AC3813" w:rsidRPr="003F2704">
        <w:rPr>
          <w:rFonts w:hint="eastAsia"/>
          <w:b/>
          <w:bCs/>
        </w:rPr>
        <w:t>Intel</w:t>
      </w:r>
      <w:r w:rsidR="00072B32" w:rsidRPr="003F2704">
        <w:rPr>
          <w:rFonts w:hint="eastAsia"/>
          <w:b/>
          <w:bCs/>
        </w:rPr>
        <w:t>公司所有</w:t>
      </w:r>
      <w:r w:rsidR="00AC3813" w:rsidRPr="003F2704">
        <w:rPr>
          <w:rFonts w:hint="eastAsia"/>
          <w:b/>
          <w:bCs/>
        </w:rPr>
        <w:t>，</w:t>
      </w:r>
      <w:r w:rsidR="00AC3813" w:rsidRPr="003F2704">
        <w:rPr>
          <w:rFonts w:hint="eastAsia"/>
          <w:b/>
          <w:bCs/>
        </w:rPr>
        <w:t>2010</w:t>
      </w:r>
      <w:r w:rsidR="00072B32" w:rsidRPr="003F2704">
        <w:rPr>
          <w:rFonts w:hint="eastAsia"/>
          <w:b/>
          <w:bCs/>
        </w:rPr>
        <w:t>年</w:t>
      </w:r>
      <w:r w:rsidR="00AC3813" w:rsidRPr="003F2704">
        <w:rPr>
          <w:rFonts w:hint="eastAsia"/>
          <w:b/>
          <w:bCs/>
        </w:rPr>
        <w:t>。</w:t>
      </w:r>
      <w:r w:rsidR="00356DA8" w:rsidRPr="003F2704">
        <w:rPr>
          <w:rFonts w:hint="eastAsia"/>
          <w:b/>
          <w:bCs/>
        </w:rPr>
        <w:t>）</w:t>
      </w:r>
    </w:p>
    <w:p w14:paraId="6E7737D5" w14:textId="77777777" w:rsidR="0021433A" w:rsidRDefault="0021433A" w:rsidP="0021433A">
      <w:pPr>
        <w:spacing w:before="31" w:after="31"/>
        <w:ind w:firstLineChars="0" w:firstLine="0"/>
      </w:pPr>
    </w:p>
    <w:p w14:paraId="060C3FC9" w14:textId="0B7DF285" w:rsidR="000B72CD" w:rsidRDefault="00622849" w:rsidP="000B72CD">
      <w:pPr>
        <w:spacing w:before="31" w:after="31"/>
        <w:ind w:firstLine="480"/>
      </w:pPr>
      <w:r>
        <w:rPr>
          <w:rFonts w:hint="eastAsia"/>
        </w:rPr>
        <w:t>在</w:t>
      </w:r>
      <w:r w:rsidR="000B72CD" w:rsidRPr="000B72CD">
        <w:rPr>
          <w:rFonts w:hint="eastAsia"/>
        </w:rPr>
        <w:t>游戏</w:t>
      </w:r>
      <w:r w:rsidR="000B72CD" w:rsidRPr="000B72CD">
        <w:rPr>
          <w:rFonts w:hint="eastAsia"/>
        </w:rPr>
        <w:t>GRID2</w:t>
      </w:r>
      <w:r>
        <w:rPr>
          <w:rFonts w:hint="eastAsia"/>
        </w:rPr>
        <w:t>中</w:t>
      </w:r>
      <w:r w:rsidR="000B72CD" w:rsidRPr="000B72CD">
        <w:rPr>
          <w:rFonts w:hint="eastAsia"/>
        </w:rPr>
        <w:t>使用自适应体积阴影映射进行真实烟雾渲染，</w:t>
      </w:r>
      <w:r w:rsidR="00F06660">
        <w:rPr>
          <w:rFonts w:hint="eastAsia"/>
        </w:rPr>
        <w:t>其</w:t>
      </w:r>
      <w:r w:rsidR="000B72CD" w:rsidRPr="000B72CD">
        <w:rPr>
          <w:rFonts w:hint="eastAsia"/>
        </w:rPr>
        <w:t>平均成本低于</w:t>
      </w:r>
      <w:r w:rsidR="000B72CD" w:rsidRPr="000B72CD">
        <w:rPr>
          <w:rFonts w:hint="eastAsia"/>
        </w:rPr>
        <w:t>2</w:t>
      </w:r>
      <w:r w:rsidR="000B72CD" w:rsidRPr="000B72CD">
        <w:rPr>
          <w:rFonts w:hint="eastAsia"/>
        </w:rPr>
        <w:t>毫秒</w:t>
      </w:r>
      <w:r w:rsidR="000B72CD" w:rsidRPr="000B72CD">
        <w:rPr>
          <w:rFonts w:hint="eastAsia"/>
        </w:rPr>
        <w:t>/</w:t>
      </w:r>
      <w:r w:rsidR="000B72CD" w:rsidRPr="000B72CD">
        <w:rPr>
          <w:rFonts w:hint="eastAsia"/>
        </w:rPr>
        <w:t>帧</w:t>
      </w:r>
      <w:r w:rsidR="000B72CD" w:rsidRPr="000B72CD">
        <w:rPr>
          <w:rFonts w:hint="eastAsia"/>
        </w:rPr>
        <w:t>[886]</w:t>
      </w:r>
      <w:r w:rsidR="000B72CD" w:rsidRPr="000B72CD">
        <w:rPr>
          <w:rFonts w:hint="eastAsia"/>
        </w:rPr>
        <w:t>。</w:t>
      </w:r>
      <w:r w:rsidR="000B72CD" w:rsidRPr="000B72CD">
        <w:rPr>
          <w:rFonts w:hint="eastAsia"/>
        </w:rPr>
        <w:t>F</w:t>
      </w:r>
      <w:r w:rsidR="00473B39" w:rsidRPr="00473B39">
        <w:rPr>
          <w:rFonts w:cs="Times New Roman"/>
        </w:rPr>
        <w:t>ü</w:t>
      </w:r>
      <w:r w:rsidR="000B72CD" w:rsidRPr="000B72CD">
        <w:rPr>
          <w:rFonts w:hint="eastAsia"/>
        </w:rPr>
        <w:t>rst</w:t>
      </w:r>
      <w:r w:rsidR="000B72CD" w:rsidRPr="000B72CD">
        <w:rPr>
          <w:rFonts w:hint="eastAsia"/>
        </w:rPr>
        <w:t>等人</w:t>
      </w:r>
      <w:r w:rsidR="000B72CD" w:rsidRPr="000B72CD">
        <w:rPr>
          <w:rFonts w:hint="eastAsia"/>
        </w:rPr>
        <w:t>[509]</w:t>
      </w:r>
      <w:r w:rsidR="000B72CD" w:rsidRPr="000B72CD">
        <w:rPr>
          <w:rFonts w:hint="eastAsia"/>
        </w:rPr>
        <w:t>描述并提供了用于视频游戏的深</w:t>
      </w:r>
      <w:r w:rsidR="005C13CE">
        <w:rPr>
          <w:rFonts w:hint="eastAsia"/>
        </w:rPr>
        <w:t>度</w:t>
      </w:r>
      <w:r w:rsidR="000B72CD" w:rsidRPr="000B72CD">
        <w:rPr>
          <w:rFonts w:hint="eastAsia"/>
        </w:rPr>
        <w:t>阴影</w:t>
      </w:r>
      <w:r w:rsidR="005C13CE">
        <w:rPr>
          <w:rFonts w:hint="eastAsia"/>
        </w:rPr>
        <w:t>贴图</w:t>
      </w:r>
      <w:r w:rsidR="000B72CD" w:rsidRPr="000B72CD">
        <w:rPr>
          <w:rFonts w:hint="eastAsia"/>
        </w:rPr>
        <w:t>实现的代码</w:t>
      </w:r>
      <w:r w:rsidR="00170A5C">
        <w:rPr>
          <w:rFonts w:hint="eastAsia"/>
        </w:rPr>
        <w:t>，他们</w:t>
      </w:r>
      <w:r w:rsidR="000B72CD" w:rsidRPr="000B72CD">
        <w:rPr>
          <w:rFonts w:hint="eastAsia"/>
        </w:rPr>
        <w:t>使用链表来存储深度和</w:t>
      </w:r>
      <w:r w:rsidR="000B72CD" w:rsidRPr="000B72CD">
        <w:rPr>
          <w:rFonts w:hint="eastAsia"/>
        </w:rPr>
        <w:t>alpha</w:t>
      </w:r>
      <w:r w:rsidR="001968C5">
        <w:rPr>
          <w:rFonts w:hint="eastAsia"/>
        </w:rPr>
        <w:t>值</w:t>
      </w:r>
      <w:r w:rsidR="000B72CD" w:rsidRPr="000B72CD">
        <w:rPr>
          <w:rFonts w:hint="eastAsia"/>
        </w:rPr>
        <w:t>，并使用指数阴影映射来提供光照</w:t>
      </w:r>
      <w:r w:rsidR="0011794E">
        <w:rPr>
          <w:rFonts w:hint="eastAsia"/>
        </w:rPr>
        <w:t>区域</w:t>
      </w:r>
      <w:r w:rsidR="000B72CD" w:rsidRPr="000B72CD">
        <w:rPr>
          <w:rFonts w:hint="eastAsia"/>
        </w:rPr>
        <w:t>和阴影区域之间的软过渡</w:t>
      </w:r>
      <w:r w:rsidR="002050D4">
        <w:rPr>
          <w:rFonts w:hint="eastAsia"/>
        </w:rPr>
        <w:t>。</w:t>
      </w:r>
    </w:p>
    <w:p w14:paraId="79CD8F63" w14:textId="3A74D1CD" w:rsidR="004C70CF" w:rsidRDefault="004C70CF" w:rsidP="000B72CD">
      <w:pPr>
        <w:spacing w:before="31" w:after="31"/>
        <w:ind w:firstLine="480"/>
      </w:pPr>
      <w:r w:rsidRPr="004C70CF">
        <w:rPr>
          <w:rFonts w:hint="eastAsia"/>
        </w:rPr>
        <w:t>阴影算法的探索仍在继续，各种算法和技术的</w:t>
      </w:r>
      <w:r w:rsidR="005E6EF4">
        <w:rPr>
          <w:rFonts w:hint="eastAsia"/>
        </w:rPr>
        <w:t>结合</w:t>
      </w:r>
      <w:r w:rsidRPr="004C70CF">
        <w:rPr>
          <w:rFonts w:hint="eastAsia"/>
        </w:rPr>
        <w:t>变得越来越普遍。例如，</w:t>
      </w:r>
      <w:proofErr w:type="spellStart"/>
      <w:r w:rsidRPr="004C70CF">
        <w:rPr>
          <w:rFonts w:hint="eastAsia"/>
        </w:rPr>
        <w:t>Selgrad</w:t>
      </w:r>
      <w:proofErr w:type="spellEnd"/>
      <w:r w:rsidRPr="004C70CF">
        <w:rPr>
          <w:rFonts w:hint="eastAsia"/>
        </w:rPr>
        <w:t>等人</w:t>
      </w:r>
      <w:r w:rsidRPr="004C70CF">
        <w:rPr>
          <w:rFonts w:hint="eastAsia"/>
        </w:rPr>
        <w:t>[1603]</w:t>
      </w:r>
      <w:r w:rsidRPr="004C70CF">
        <w:rPr>
          <w:rFonts w:hint="eastAsia"/>
        </w:rPr>
        <w:t>研究了使用链表存储多个透明样本，并使用带有分散写</w:t>
      </w:r>
      <w:r w:rsidR="008B20C4">
        <w:rPr>
          <w:rFonts w:hint="eastAsia"/>
        </w:rPr>
        <w:t>入（</w:t>
      </w:r>
      <w:r w:rsidR="008B20C4" w:rsidRPr="008B20C4">
        <w:t>scattered writes</w:t>
      </w:r>
      <w:r w:rsidR="008B20C4">
        <w:rPr>
          <w:rFonts w:hint="eastAsia"/>
        </w:rPr>
        <w:t>）</w:t>
      </w:r>
      <w:r w:rsidR="00175E57">
        <w:rPr>
          <w:rFonts w:hint="eastAsia"/>
        </w:rPr>
        <w:t>功能</w:t>
      </w:r>
      <w:r w:rsidRPr="004C70CF">
        <w:rPr>
          <w:rFonts w:hint="eastAsia"/>
        </w:rPr>
        <w:t>的计算着色器来构建</w:t>
      </w:r>
      <w:r w:rsidR="00B24B14">
        <w:rPr>
          <w:rFonts w:hint="eastAsia"/>
        </w:rPr>
        <w:t>贴图，</w:t>
      </w:r>
      <w:r w:rsidRPr="004C70CF">
        <w:rPr>
          <w:rFonts w:hint="eastAsia"/>
        </w:rPr>
        <w:t>他们的工作使用了深度阴影</w:t>
      </w:r>
      <w:r w:rsidR="00AE6A36">
        <w:rPr>
          <w:rFonts w:hint="eastAsia"/>
        </w:rPr>
        <w:t>贴图</w:t>
      </w:r>
      <w:r w:rsidRPr="004C70CF">
        <w:rPr>
          <w:rFonts w:hint="eastAsia"/>
        </w:rPr>
        <w:t>的概念，以及</w:t>
      </w:r>
      <w:r w:rsidR="00FC19C3">
        <w:rPr>
          <w:rFonts w:hint="eastAsia"/>
        </w:rPr>
        <w:t>经过滤波</w:t>
      </w:r>
      <w:r w:rsidRPr="004C70CF">
        <w:rPr>
          <w:rFonts w:hint="eastAsia"/>
        </w:rPr>
        <w:t>的</w:t>
      </w:r>
      <w:r w:rsidR="007C1FD2">
        <w:rPr>
          <w:rFonts w:hint="eastAsia"/>
        </w:rPr>
        <w:t>贴图</w:t>
      </w:r>
      <w:r w:rsidRPr="004C70CF">
        <w:rPr>
          <w:rFonts w:hint="eastAsia"/>
        </w:rPr>
        <w:t>和其他元素，这为</w:t>
      </w:r>
      <w:r w:rsidR="00D9202B">
        <w:rPr>
          <w:rFonts w:hint="eastAsia"/>
        </w:rPr>
        <w:t>生成</w:t>
      </w:r>
      <w:r w:rsidRPr="004C70CF">
        <w:rPr>
          <w:rFonts w:hint="eastAsia"/>
        </w:rPr>
        <w:t>高质量的软阴影提供了一个更通用的解决方案。</w:t>
      </w:r>
    </w:p>
    <w:p w14:paraId="6FEFEEE0" w14:textId="0C4F4AAB" w:rsidR="0003781E" w:rsidRPr="00EA2BC2" w:rsidRDefault="0074608E" w:rsidP="0003781E">
      <w:pPr>
        <w:pStyle w:val="u2"/>
        <w:numPr>
          <w:ilvl w:val="0"/>
          <w:numId w:val="0"/>
        </w:numPr>
        <w:ind w:left="992" w:hanging="992"/>
      </w:pPr>
      <w:r>
        <w:rPr>
          <w:rFonts w:hint="eastAsia"/>
        </w:rPr>
        <w:t>7</w:t>
      </w:r>
      <w:r w:rsidR="0003781E" w:rsidRPr="00EA2BC2">
        <w:rPr>
          <w:rFonts w:hint="eastAsia"/>
        </w:rPr>
        <w:t>.</w:t>
      </w:r>
      <w:r>
        <w:rPr>
          <w:rFonts w:hint="eastAsia"/>
        </w:rPr>
        <w:t>9</w:t>
      </w:r>
      <w:r w:rsidR="0003781E" w:rsidRPr="00EA2BC2">
        <w:t xml:space="preserve"> </w:t>
      </w:r>
      <w:r w:rsidR="00613E54" w:rsidRPr="00613E54">
        <w:rPr>
          <w:rFonts w:hint="eastAsia"/>
        </w:rPr>
        <w:t>不规则</w:t>
      </w:r>
      <w:r w:rsidR="00613E54" w:rsidRPr="00613E54">
        <w:rPr>
          <w:rFonts w:hint="eastAsia"/>
        </w:rPr>
        <w:t>Z-</w:t>
      </w:r>
      <w:r w:rsidR="00613E54">
        <w:rPr>
          <w:rFonts w:hint="eastAsia"/>
        </w:rPr>
        <w:t>缓冲区</w:t>
      </w:r>
      <w:r w:rsidR="00613E54" w:rsidRPr="00613E54">
        <w:rPr>
          <w:rFonts w:hint="eastAsia"/>
        </w:rPr>
        <w:t>阴影</w:t>
      </w:r>
      <w:r w:rsidR="0003781E" w:rsidRPr="00EA2BC2">
        <w:rPr>
          <w:rFonts w:hint="eastAsia"/>
        </w:rPr>
        <w:t xml:space="preserve"> </w:t>
      </w:r>
      <w:r w:rsidR="00613E54" w:rsidRPr="00613E54">
        <w:t>Irregular Z-Buffer Shadows</w:t>
      </w:r>
    </w:p>
    <w:p w14:paraId="2EA17379" w14:textId="7555BE7D" w:rsidR="003145BE" w:rsidRDefault="0074608E" w:rsidP="000B72CD">
      <w:pPr>
        <w:spacing w:before="31" w:after="31"/>
        <w:ind w:firstLine="480"/>
      </w:pPr>
      <w:r w:rsidRPr="0074608E">
        <w:rPr>
          <w:rFonts w:hint="eastAsia"/>
        </w:rPr>
        <w:t>各种各样的阴影</w:t>
      </w:r>
      <w:r w:rsidR="004C3E09">
        <w:rPr>
          <w:rFonts w:hint="eastAsia"/>
        </w:rPr>
        <w:t>贴</w:t>
      </w:r>
      <w:r w:rsidRPr="0074608E">
        <w:rPr>
          <w:rFonts w:hint="eastAsia"/>
        </w:rPr>
        <w:t>图方法</w:t>
      </w:r>
      <w:r w:rsidR="006E7AF8" w:rsidRPr="0074608E">
        <w:rPr>
          <w:rFonts w:hint="eastAsia"/>
        </w:rPr>
        <w:t>有几个</w:t>
      </w:r>
      <w:r w:rsidRPr="0074608E">
        <w:rPr>
          <w:rFonts w:hint="eastAsia"/>
        </w:rPr>
        <w:t>受欢迎的原因</w:t>
      </w:r>
      <w:r w:rsidR="00BA45FB">
        <w:rPr>
          <w:rFonts w:hint="eastAsia"/>
        </w:rPr>
        <w:t>，</w:t>
      </w:r>
      <w:r w:rsidRPr="0074608E">
        <w:rPr>
          <w:rFonts w:hint="eastAsia"/>
        </w:rPr>
        <w:t>它们的成本是可预测的，并且</w:t>
      </w:r>
      <w:r w:rsidR="00FF1E89">
        <w:rPr>
          <w:rFonts w:hint="eastAsia"/>
        </w:rPr>
        <w:t>很好的适应</w:t>
      </w:r>
      <w:r w:rsidR="005C5C84">
        <w:rPr>
          <w:rFonts w:hint="eastAsia"/>
        </w:rPr>
        <w:t>不断</w:t>
      </w:r>
      <w:r w:rsidR="005C5C84" w:rsidRPr="0074608E">
        <w:rPr>
          <w:rFonts w:hint="eastAsia"/>
        </w:rPr>
        <w:t>增加</w:t>
      </w:r>
      <w:r w:rsidR="005C5C84">
        <w:rPr>
          <w:rFonts w:hint="eastAsia"/>
        </w:rPr>
        <w:t>的</w:t>
      </w:r>
      <w:r w:rsidRPr="0074608E">
        <w:rPr>
          <w:rFonts w:hint="eastAsia"/>
        </w:rPr>
        <w:t>场景规模，最坏的情况是与</w:t>
      </w:r>
      <w:r w:rsidR="00914466">
        <w:rPr>
          <w:rFonts w:hint="eastAsia"/>
        </w:rPr>
        <w:t>图元</w:t>
      </w:r>
      <w:r w:rsidRPr="0074608E">
        <w:rPr>
          <w:rFonts w:hint="eastAsia"/>
        </w:rPr>
        <w:t>的数量成线性</w:t>
      </w:r>
      <w:r w:rsidR="0084573E">
        <w:rPr>
          <w:rFonts w:hint="eastAsia"/>
        </w:rPr>
        <w:t>，</w:t>
      </w:r>
      <w:r w:rsidRPr="0074608E">
        <w:rPr>
          <w:rFonts w:hint="eastAsia"/>
        </w:rPr>
        <w:t>它们很好地映射到</w:t>
      </w:r>
      <w:r w:rsidRPr="0074608E">
        <w:rPr>
          <w:rFonts w:hint="eastAsia"/>
        </w:rPr>
        <w:t>GPU</w:t>
      </w:r>
      <w:r w:rsidRPr="0074608E">
        <w:rPr>
          <w:rFonts w:hint="eastAsia"/>
        </w:rPr>
        <w:t>上，因为它们依赖</w:t>
      </w:r>
      <w:r w:rsidR="004828D1">
        <w:rPr>
          <w:rFonts w:hint="eastAsia"/>
        </w:rPr>
        <w:t>光栅化</w:t>
      </w:r>
      <w:r w:rsidRPr="0074608E">
        <w:rPr>
          <w:rFonts w:hint="eastAsia"/>
        </w:rPr>
        <w:t>来</w:t>
      </w:r>
      <w:r w:rsidR="00366C69">
        <w:rPr>
          <w:rFonts w:hint="eastAsia"/>
        </w:rPr>
        <w:t>均匀地</w:t>
      </w:r>
      <w:r w:rsidRPr="0074608E">
        <w:rPr>
          <w:rFonts w:hint="eastAsia"/>
        </w:rPr>
        <w:t>采样光的世界视图</w:t>
      </w:r>
      <w:r w:rsidR="0084573E">
        <w:rPr>
          <w:rFonts w:hint="eastAsia"/>
        </w:rPr>
        <w:t>。</w:t>
      </w:r>
      <w:r w:rsidRPr="0074608E">
        <w:rPr>
          <w:rFonts w:hint="eastAsia"/>
        </w:rPr>
        <w:t>然而，由于这种离散采样，问题出现了，因为眼睛看到的位置与光看到的位置不是一一对应的</w:t>
      </w:r>
      <w:r w:rsidR="00E54462">
        <w:rPr>
          <w:rFonts w:hint="eastAsia"/>
        </w:rPr>
        <w:t>，</w:t>
      </w:r>
      <w:r w:rsidRPr="0074608E">
        <w:rPr>
          <w:rFonts w:hint="eastAsia"/>
        </w:rPr>
        <w:t>当光对表面的采样频率低于眼睛时，就会出现各种各样的</w:t>
      </w:r>
      <w:r w:rsidR="002B3E54">
        <w:rPr>
          <w:rFonts w:hint="eastAsia"/>
        </w:rPr>
        <w:t>走样</w:t>
      </w:r>
      <w:r w:rsidRPr="0074608E">
        <w:rPr>
          <w:rFonts w:hint="eastAsia"/>
        </w:rPr>
        <w:t>问题</w:t>
      </w:r>
      <w:r w:rsidR="009C2019">
        <w:rPr>
          <w:rFonts w:hint="eastAsia"/>
        </w:rPr>
        <w:t>，</w:t>
      </w:r>
      <w:r w:rsidRPr="0074608E">
        <w:rPr>
          <w:rFonts w:hint="eastAsia"/>
        </w:rPr>
        <w:t>即使在</w:t>
      </w:r>
      <w:r w:rsidR="006250FC">
        <w:rPr>
          <w:rFonts w:hint="eastAsia"/>
        </w:rPr>
        <w:t>采样率</w:t>
      </w:r>
      <w:r w:rsidRPr="0074608E">
        <w:rPr>
          <w:rFonts w:hint="eastAsia"/>
        </w:rPr>
        <w:t>相当的情况下，</w:t>
      </w:r>
      <w:r w:rsidR="00054F51">
        <w:rPr>
          <w:rFonts w:hint="eastAsia"/>
        </w:rPr>
        <w:t>也存在</w:t>
      </w:r>
      <w:r w:rsidR="00C7067B" w:rsidRPr="00C7067B">
        <w:rPr>
          <w:rFonts w:hint="eastAsia"/>
        </w:rPr>
        <w:t>由于表面采样的位置与</w:t>
      </w:r>
      <w:r w:rsidR="007F625E">
        <w:rPr>
          <w:rFonts w:hint="eastAsia"/>
        </w:rPr>
        <w:t>眼镜</w:t>
      </w:r>
      <w:r w:rsidR="00C7067B" w:rsidRPr="00C7067B">
        <w:rPr>
          <w:rFonts w:hint="eastAsia"/>
        </w:rPr>
        <w:t>看到的位置略有不同</w:t>
      </w:r>
      <w:r w:rsidR="00125BA3">
        <w:rPr>
          <w:rFonts w:hint="eastAsia"/>
        </w:rPr>
        <w:t>而导致的</w:t>
      </w:r>
      <w:r w:rsidR="00C7067B" w:rsidRPr="00C7067B">
        <w:rPr>
          <w:rFonts w:hint="eastAsia"/>
        </w:rPr>
        <w:t>偏差问题</w:t>
      </w:r>
      <w:r w:rsidR="00125BA3">
        <w:rPr>
          <w:rFonts w:hint="eastAsia"/>
        </w:rPr>
        <w:t>。</w:t>
      </w:r>
    </w:p>
    <w:p w14:paraId="7579C6C8" w14:textId="5B99356B" w:rsidR="0022662C" w:rsidRDefault="0022662C" w:rsidP="000B72CD">
      <w:pPr>
        <w:spacing w:before="31" w:after="31"/>
        <w:ind w:firstLine="480"/>
      </w:pPr>
      <w:r w:rsidRPr="0022662C">
        <w:rPr>
          <w:rFonts w:hint="eastAsia"/>
        </w:rPr>
        <w:t>阴影体积提供了一个精确的、</w:t>
      </w:r>
      <w:r w:rsidR="004F6F9E">
        <w:rPr>
          <w:rFonts w:hint="eastAsia"/>
        </w:rPr>
        <w:t>可</w:t>
      </w:r>
      <w:r w:rsidR="00580ACC">
        <w:rPr>
          <w:rFonts w:hint="eastAsia"/>
        </w:rPr>
        <w:t>分析</w:t>
      </w:r>
      <w:r w:rsidRPr="0022662C">
        <w:rPr>
          <w:rFonts w:hint="eastAsia"/>
        </w:rPr>
        <w:t>的解决方案，因为光与表面的相互作用产生了一系列三角形，定义了</w:t>
      </w:r>
      <w:r w:rsidR="00733400">
        <w:rPr>
          <w:rFonts w:hint="eastAsia"/>
        </w:rPr>
        <w:t>任意</w:t>
      </w:r>
      <w:r w:rsidRPr="0022662C">
        <w:rPr>
          <w:rFonts w:hint="eastAsia"/>
        </w:rPr>
        <w:t>给定的位置是被照亮还是在阴影中</w:t>
      </w:r>
      <w:r w:rsidR="00914C85">
        <w:rPr>
          <w:rFonts w:hint="eastAsia"/>
        </w:rPr>
        <w:t>，</w:t>
      </w:r>
      <w:r w:rsidRPr="0022662C">
        <w:rPr>
          <w:rFonts w:hint="eastAsia"/>
        </w:rPr>
        <w:t>在</w:t>
      </w:r>
      <w:r w:rsidRPr="0022662C">
        <w:rPr>
          <w:rFonts w:hint="eastAsia"/>
        </w:rPr>
        <w:t>GPU</w:t>
      </w:r>
      <w:r w:rsidRPr="0022662C">
        <w:rPr>
          <w:rFonts w:hint="eastAsia"/>
        </w:rPr>
        <w:t>上实现时</w:t>
      </w:r>
      <w:r w:rsidR="001510F0" w:rsidRPr="0022662C">
        <w:rPr>
          <w:rFonts w:hint="eastAsia"/>
        </w:rPr>
        <w:t>算法</w:t>
      </w:r>
      <w:r w:rsidRPr="0022662C">
        <w:rPr>
          <w:rFonts w:hint="eastAsia"/>
        </w:rPr>
        <w:t>不可预测的成本是一个严重的缺点</w:t>
      </w:r>
      <w:r w:rsidR="00CF6461">
        <w:rPr>
          <w:rFonts w:hint="eastAsia"/>
        </w:rPr>
        <w:t>，</w:t>
      </w:r>
      <w:r w:rsidRPr="0022662C">
        <w:rPr>
          <w:rFonts w:hint="eastAsia"/>
        </w:rPr>
        <w:t>近年来探索的改进</w:t>
      </w:r>
      <w:r w:rsidR="00AA1F01" w:rsidRPr="0022662C">
        <w:rPr>
          <w:rFonts w:hint="eastAsia"/>
        </w:rPr>
        <w:t>[1648]</w:t>
      </w:r>
      <w:r w:rsidRPr="0022662C">
        <w:rPr>
          <w:rFonts w:hint="eastAsia"/>
        </w:rPr>
        <w:t>是诱人的，但</w:t>
      </w:r>
      <w:r w:rsidR="00261643">
        <w:rPr>
          <w:rFonts w:hint="eastAsia"/>
        </w:rPr>
        <w:t>目前</w:t>
      </w:r>
      <w:r w:rsidRPr="0022662C">
        <w:rPr>
          <w:rFonts w:hint="eastAsia"/>
        </w:rPr>
        <w:t>还没有</w:t>
      </w:r>
      <w:r w:rsidR="001074B0">
        <w:rPr>
          <w:rFonts w:hint="eastAsia"/>
        </w:rPr>
        <w:t>证据表明</w:t>
      </w:r>
      <w:r w:rsidR="00BC59A4">
        <w:rPr>
          <w:rFonts w:hint="eastAsia"/>
        </w:rPr>
        <w:t>有</w:t>
      </w:r>
      <w:r w:rsidRPr="0022662C">
        <w:rPr>
          <w:rFonts w:hint="eastAsia"/>
        </w:rPr>
        <w:t>商业应用采用</w:t>
      </w:r>
      <w:r w:rsidR="001074B0">
        <w:rPr>
          <w:rFonts w:hint="eastAsia"/>
        </w:rPr>
        <w:t>这些方法</w:t>
      </w:r>
      <w:r w:rsidRPr="0022662C">
        <w:rPr>
          <w:rFonts w:hint="eastAsia"/>
        </w:rPr>
        <w:t>。</w:t>
      </w:r>
    </w:p>
    <w:p w14:paraId="1FA33D30" w14:textId="26B94616" w:rsidR="002C40A2" w:rsidRDefault="002C40A2" w:rsidP="000B72CD">
      <w:pPr>
        <w:spacing w:before="31" w:after="31"/>
        <w:ind w:firstLine="480"/>
      </w:pPr>
      <w:r w:rsidRPr="002C40A2">
        <w:rPr>
          <w:rFonts w:hint="eastAsia"/>
        </w:rPr>
        <w:t>从长远来看，另一种</w:t>
      </w:r>
      <w:r w:rsidR="001F778C">
        <w:rPr>
          <w:rFonts w:hint="eastAsia"/>
        </w:rPr>
        <w:t>可分析的</w:t>
      </w:r>
      <w:r w:rsidRPr="002C40A2">
        <w:rPr>
          <w:rFonts w:hint="eastAsia"/>
        </w:rPr>
        <w:t>阴影测试方法可能具有潜力</w:t>
      </w:r>
      <w:r w:rsidR="002F6C00">
        <w:rPr>
          <w:rFonts w:hint="eastAsia"/>
        </w:rPr>
        <w:t>：</w:t>
      </w:r>
      <w:r w:rsidR="00A904AD">
        <w:rPr>
          <w:rFonts w:hint="eastAsia"/>
        </w:rPr>
        <w:t>光线</w:t>
      </w:r>
      <w:r w:rsidRPr="002C40A2">
        <w:rPr>
          <w:rFonts w:hint="eastAsia"/>
        </w:rPr>
        <w:t>追踪</w:t>
      </w:r>
      <w:r w:rsidR="00A904AD">
        <w:rPr>
          <w:rFonts w:hint="eastAsia"/>
        </w:rPr>
        <w:t>（</w:t>
      </w:r>
      <w:r w:rsidR="003351FA" w:rsidRPr="003351FA">
        <w:t>ray tracing</w:t>
      </w:r>
      <w:r w:rsidR="00A904AD">
        <w:rPr>
          <w:rFonts w:hint="eastAsia"/>
        </w:rPr>
        <w:t>）</w:t>
      </w:r>
      <w:r w:rsidR="007E3649">
        <w:rPr>
          <w:rFonts w:hint="eastAsia"/>
        </w:rPr>
        <w:t>，</w:t>
      </w:r>
      <w:r w:rsidR="003A70AF">
        <w:rPr>
          <w:rFonts w:hint="eastAsia"/>
        </w:rPr>
        <w:t>将</w:t>
      </w:r>
      <w:r w:rsidRPr="002C40A2">
        <w:rPr>
          <w:rFonts w:hint="eastAsia"/>
        </w:rPr>
        <w:t>在第</w:t>
      </w:r>
      <w:r w:rsidRPr="002C40A2">
        <w:rPr>
          <w:rFonts w:hint="eastAsia"/>
        </w:rPr>
        <w:t>11.2.2</w:t>
      </w:r>
      <w:r w:rsidRPr="002C40A2">
        <w:rPr>
          <w:rFonts w:hint="eastAsia"/>
        </w:rPr>
        <w:t>节中详细描述，</w:t>
      </w:r>
      <w:r w:rsidR="00E83F63">
        <w:rPr>
          <w:rFonts w:hint="eastAsia"/>
        </w:rPr>
        <w:t>其</w:t>
      </w:r>
      <w:r w:rsidRPr="002C40A2">
        <w:rPr>
          <w:rFonts w:hint="eastAsia"/>
        </w:rPr>
        <w:t>基本思想非常简单，特别是对于阴影</w:t>
      </w:r>
      <w:r w:rsidR="008A4257">
        <w:rPr>
          <w:rFonts w:hint="eastAsia"/>
        </w:rPr>
        <w:t>，</w:t>
      </w:r>
      <w:r w:rsidR="00DA5E22" w:rsidRPr="002C40A2">
        <w:rPr>
          <w:rFonts w:hint="eastAsia"/>
        </w:rPr>
        <w:t>从接收器</w:t>
      </w:r>
      <w:r w:rsidR="000A3262">
        <w:rPr>
          <w:rFonts w:hint="eastAsia"/>
        </w:rPr>
        <w:t>位置</w:t>
      </w:r>
      <w:r w:rsidR="00DA5E22" w:rsidRPr="002C40A2">
        <w:rPr>
          <w:rFonts w:hint="eastAsia"/>
        </w:rPr>
        <w:t>发射</w:t>
      </w:r>
      <w:r w:rsidRPr="002C40A2">
        <w:rPr>
          <w:rFonts w:hint="eastAsia"/>
        </w:rPr>
        <w:t>一束</w:t>
      </w:r>
      <w:r w:rsidR="008A6DC9">
        <w:rPr>
          <w:rFonts w:hint="eastAsia"/>
        </w:rPr>
        <w:t>射线</w:t>
      </w:r>
      <w:r w:rsidRPr="002C40A2">
        <w:rPr>
          <w:rFonts w:hint="eastAsia"/>
        </w:rPr>
        <w:t>到光源</w:t>
      </w:r>
      <w:r w:rsidR="00350B99">
        <w:rPr>
          <w:rFonts w:hint="eastAsia"/>
        </w:rPr>
        <w:t>，</w:t>
      </w:r>
      <w:r w:rsidRPr="002C40A2">
        <w:rPr>
          <w:rFonts w:hint="eastAsia"/>
        </w:rPr>
        <w:t>如果发现</w:t>
      </w:r>
      <w:r w:rsidR="00AD1784">
        <w:rPr>
          <w:rFonts w:hint="eastAsia"/>
        </w:rPr>
        <w:t>有</w:t>
      </w:r>
      <w:r w:rsidRPr="002C40A2">
        <w:rPr>
          <w:rFonts w:hint="eastAsia"/>
        </w:rPr>
        <w:t>任何阻挡光线的物体，接收器就处于阴影中</w:t>
      </w:r>
      <w:r w:rsidR="006C3FD1">
        <w:rPr>
          <w:rFonts w:hint="eastAsia"/>
        </w:rPr>
        <w:t>。</w:t>
      </w:r>
      <w:r w:rsidR="00FB08A6" w:rsidRPr="00FB08A6">
        <w:rPr>
          <w:rFonts w:hint="eastAsia"/>
        </w:rPr>
        <w:t>快速射线跟踪器的大部分代码都专门用于生成和使用分层数据结构，以最小化每条射线所需</w:t>
      </w:r>
      <w:r w:rsidR="003F3A1D" w:rsidRPr="00FB08A6">
        <w:rPr>
          <w:rFonts w:hint="eastAsia"/>
        </w:rPr>
        <w:t>测试</w:t>
      </w:r>
      <w:r w:rsidR="00FB08A6" w:rsidRPr="00FB08A6">
        <w:rPr>
          <w:rFonts w:hint="eastAsia"/>
        </w:rPr>
        <w:t>的对象数量</w:t>
      </w:r>
      <w:r w:rsidR="006C3FD1">
        <w:rPr>
          <w:rFonts w:hint="eastAsia"/>
        </w:rPr>
        <w:t>，</w:t>
      </w:r>
      <w:r w:rsidR="00591CB2">
        <w:rPr>
          <w:rFonts w:hint="eastAsia"/>
        </w:rPr>
        <w:t>每帧</w:t>
      </w:r>
      <w:r w:rsidR="00FB08A6" w:rsidRPr="00FB08A6">
        <w:rPr>
          <w:rFonts w:hint="eastAsia"/>
        </w:rPr>
        <w:t>为动态场景构建和更新这些结构是一个几十年的</w:t>
      </w:r>
      <w:r w:rsidR="007D0FA0">
        <w:rPr>
          <w:rFonts w:hint="eastAsia"/>
        </w:rPr>
        <w:t>老</w:t>
      </w:r>
      <w:r w:rsidR="00FB08A6" w:rsidRPr="00FB08A6">
        <w:rPr>
          <w:rFonts w:hint="eastAsia"/>
        </w:rPr>
        <w:t>话题，也是一个持续研究</w:t>
      </w:r>
      <w:r w:rsidR="00067613">
        <w:rPr>
          <w:rFonts w:hint="eastAsia"/>
        </w:rPr>
        <w:t>的</w:t>
      </w:r>
      <w:r w:rsidR="00FB08A6" w:rsidRPr="00FB08A6">
        <w:rPr>
          <w:rFonts w:hint="eastAsia"/>
        </w:rPr>
        <w:t>领域</w:t>
      </w:r>
      <w:r w:rsidR="00067613">
        <w:rPr>
          <w:rFonts w:hint="eastAsia"/>
        </w:rPr>
        <w:t>。</w:t>
      </w:r>
    </w:p>
    <w:p w14:paraId="2CC27BA2" w14:textId="22D453C7" w:rsidR="004A1304" w:rsidRDefault="004A1304" w:rsidP="007F325E">
      <w:pPr>
        <w:spacing w:before="31" w:after="31"/>
        <w:ind w:firstLine="480"/>
      </w:pPr>
      <w:r w:rsidRPr="004A1304">
        <w:rPr>
          <w:rFonts w:hint="eastAsia"/>
        </w:rPr>
        <w:t>另一种方法是使用</w:t>
      </w:r>
      <w:r w:rsidRPr="004A1304">
        <w:rPr>
          <w:rFonts w:hint="eastAsia"/>
        </w:rPr>
        <w:t>GPU</w:t>
      </w:r>
      <w:r w:rsidRPr="004A1304">
        <w:rPr>
          <w:rFonts w:hint="eastAsia"/>
        </w:rPr>
        <w:t>的</w:t>
      </w:r>
      <w:r w:rsidR="00707AE6">
        <w:rPr>
          <w:rFonts w:hint="eastAsia"/>
        </w:rPr>
        <w:t>光栅</w:t>
      </w:r>
      <w:r w:rsidRPr="004A1304">
        <w:rPr>
          <w:rFonts w:hint="eastAsia"/>
        </w:rPr>
        <w:t>化硬件来</w:t>
      </w:r>
      <w:r w:rsidR="00447A57">
        <w:rPr>
          <w:rFonts w:hint="eastAsia"/>
        </w:rPr>
        <w:t>观察</w:t>
      </w:r>
      <w:r w:rsidRPr="004A1304">
        <w:rPr>
          <w:rFonts w:hint="eastAsia"/>
        </w:rPr>
        <w:t>场景，但不仅仅</w:t>
      </w:r>
      <w:r w:rsidR="00F75230" w:rsidRPr="004A1304">
        <w:rPr>
          <w:rFonts w:hint="eastAsia"/>
        </w:rPr>
        <w:t>存储</w:t>
      </w:r>
      <w:r w:rsidRPr="004A1304">
        <w:rPr>
          <w:rFonts w:hint="eastAsia"/>
        </w:rPr>
        <w:t>z</w:t>
      </w:r>
      <w:r w:rsidRPr="004A1304">
        <w:rPr>
          <w:rFonts w:hint="eastAsia"/>
        </w:rPr>
        <w:t>深度，而是</w:t>
      </w:r>
      <w:bookmarkStart w:id="122" w:name="OLE_LINK96"/>
      <w:r w:rsidRPr="004A1304">
        <w:rPr>
          <w:rFonts w:hint="eastAsia"/>
        </w:rPr>
        <w:t>存储</w:t>
      </w:r>
      <w:bookmarkEnd w:id="122"/>
      <w:r w:rsidRPr="004A1304">
        <w:rPr>
          <w:rFonts w:hint="eastAsia"/>
        </w:rPr>
        <w:t>关于光的每个网格单元中</w:t>
      </w:r>
      <w:proofErr w:type="gramStart"/>
      <w:r w:rsidRPr="004A1304">
        <w:rPr>
          <w:rFonts w:hint="eastAsia"/>
        </w:rPr>
        <w:t>遮挡器</w:t>
      </w:r>
      <w:proofErr w:type="gramEnd"/>
      <w:r w:rsidRPr="004A1304">
        <w:rPr>
          <w:rFonts w:hint="eastAsia"/>
        </w:rPr>
        <w:t>边缘的附加信息</w:t>
      </w:r>
      <w:r w:rsidRPr="004A1304">
        <w:rPr>
          <w:rFonts w:hint="eastAsia"/>
        </w:rPr>
        <w:t>[1003,</w:t>
      </w:r>
      <w:r w:rsidR="0050742E">
        <w:t xml:space="preserve"> </w:t>
      </w:r>
      <w:r w:rsidRPr="004A1304">
        <w:rPr>
          <w:rFonts w:hint="eastAsia"/>
        </w:rPr>
        <w:t>1607]</w:t>
      </w:r>
      <w:r w:rsidR="001E6C89">
        <w:rPr>
          <w:rFonts w:hint="eastAsia"/>
        </w:rPr>
        <w:t>，</w:t>
      </w:r>
      <w:r w:rsidRPr="004A1304">
        <w:rPr>
          <w:rFonts w:hint="eastAsia"/>
        </w:rPr>
        <w:t>例如，设</w:t>
      </w:r>
      <w:r w:rsidRPr="004A1304">
        <w:rPr>
          <w:rFonts w:hint="eastAsia"/>
        </w:rPr>
        <w:lastRenderedPageBreak/>
        <w:t>想在每个阴影贴图</w:t>
      </w:r>
      <w:r w:rsidR="009E13C5">
        <w:rPr>
          <w:rFonts w:hint="eastAsia"/>
        </w:rPr>
        <w:t>纹素</w:t>
      </w:r>
      <w:r w:rsidRPr="004A1304">
        <w:rPr>
          <w:rFonts w:hint="eastAsia"/>
        </w:rPr>
        <w:t>中存储</w:t>
      </w:r>
      <w:r w:rsidR="00080300">
        <w:rPr>
          <w:rFonts w:hint="eastAsia"/>
        </w:rPr>
        <w:t>与</w:t>
      </w:r>
      <w:r w:rsidRPr="004A1304">
        <w:rPr>
          <w:rFonts w:hint="eastAsia"/>
        </w:rPr>
        <w:t>网格单元格</w:t>
      </w:r>
      <w:r w:rsidR="00080300" w:rsidRPr="004A1304">
        <w:rPr>
          <w:rFonts w:hint="eastAsia"/>
        </w:rPr>
        <w:t>重叠</w:t>
      </w:r>
      <w:r w:rsidRPr="004A1304">
        <w:rPr>
          <w:rFonts w:hint="eastAsia"/>
        </w:rPr>
        <w:t>的三角形列表</w:t>
      </w:r>
      <w:r w:rsidR="0078525E">
        <w:rPr>
          <w:rFonts w:hint="eastAsia"/>
        </w:rPr>
        <w:t>，</w:t>
      </w:r>
      <w:r w:rsidRPr="004A1304">
        <w:rPr>
          <w:rFonts w:hint="eastAsia"/>
        </w:rPr>
        <w:t>这样的列表可以通过保守</w:t>
      </w:r>
      <w:r w:rsidR="00A406C1">
        <w:rPr>
          <w:rFonts w:hint="eastAsia"/>
        </w:rPr>
        <w:t>光栅</w:t>
      </w:r>
      <w:r w:rsidRPr="004A1304">
        <w:rPr>
          <w:rFonts w:hint="eastAsia"/>
        </w:rPr>
        <w:t>化</w:t>
      </w:r>
      <w:r w:rsidR="00645A5E">
        <w:rPr>
          <w:rFonts w:hint="eastAsia"/>
        </w:rPr>
        <w:t>（</w:t>
      </w:r>
      <w:r w:rsidR="00645A5E" w:rsidRPr="00645A5E">
        <w:t>conservative rasterization</w:t>
      </w:r>
      <w:r w:rsidR="00645A5E">
        <w:rPr>
          <w:rFonts w:hint="eastAsia"/>
        </w:rPr>
        <w:t>）</w:t>
      </w:r>
      <w:r w:rsidRPr="004A1304">
        <w:rPr>
          <w:rFonts w:hint="eastAsia"/>
        </w:rPr>
        <w:t>来生成，在保守</w:t>
      </w:r>
      <w:r w:rsidR="00343234">
        <w:rPr>
          <w:rFonts w:hint="eastAsia"/>
        </w:rPr>
        <w:t>光栅</w:t>
      </w:r>
      <w:r w:rsidRPr="004A1304">
        <w:rPr>
          <w:rFonts w:hint="eastAsia"/>
        </w:rPr>
        <w:t>化中，如果三角形的</w:t>
      </w:r>
      <w:r w:rsidR="00C549B9">
        <w:rPr>
          <w:rFonts w:hint="eastAsia"/>
        </w:rPr>
        <w:t>任意</w:t>
      </w:r>
      <w:r w:rsidRPr="004A1304">
        <w:rPr>
          <w:rFonts w:hint="eastAsia"/>
        </w:rPr>
        <w:t>部分</w:t>
      </w:r>
      <w:r w:rsidR="009D3608">
        <w:rPr>
          <w:rFonts w:hint="eastAsia"/>
        </w:rPr>
        <w:t>与</w:t>
      </w:r>
      <w:r w:rsidR="009D3608" w:rsidRPr="004A1304">
        <w:rPr>
          <w:rFonts w:hint="eastAsia"/>
        </w:rPr>
        <w:t>像素</w:t>
      </w:r>
      <w:r w:rsidRPr="004A1304">
        <w:rPr>
          <w:rFonts w:hint="eastAsia"/>
        </w:rPr>
        <w:t>重叠</w:t>
      </w:r>
      <w:r w:rsidR="00940164" w:rsidRPr="004A1304">
        <w:rPr>
          <w:rFonts w:hint="eastAsia"/>
        </w:rPr>
        <w:t>，就会生成一个</w:t>
      </w:r>
      <w:r w:rsidR="0050542D">
        <w:rPr>
          <w:rFonts w:hint="eastAsia"/>
        </w:rPr>
        <w:t>片元</w:t>
      </w:r>
      <w:r w:rsidRPr="004A1304">
        <w:rPr>
          <w:rFonts w:hint="eastAsia"/>
        </w:rPr>
        <w:t>，而不</w:t>
      </w:r>
      <w:r w:rsidR="007526AF">
        <w:rPr>
          <w:rFonts w:hint="eastAsia"/>
        </w:rPr>
        <w:t>像平常一样</w:t>
      </w:r>
      <w:r w:rsidRPr="004A1304">
        <w:rPr>
          <w:rFonts w:hint="eastAsia"/>
        </w:rPr>
        <w:t>仅</w:t>
      </w:r>
      <w:r w:rsidR="007526AF">
        <w:rPr>
          <w:rFonts w:hint="eastAsia"/>
        </w:rPr>
        <w:t>重叠</w:t>
      </w:r>
      <w:r w:rsidRPr="004A1304">
        <w:rPr>
          <w:rFonts w:hint="eastAsia"/>
        </w:rPr>
        <w:t>像素的中心</w:t>
      </w:r>
      <w:r w:rsidR="00DC4988">
        <w:rPr>
          <w:rFonts w:hint="eastAsia"/>
        </w:rPr>
        <w:t>时</w:t>
      </w:r>
      <w:r w:rsidR="007526AF">
        <w:rPr>
          <w:rFonts w:hint="eastAsia"/>
        </w:rPr>
        <w:t>才生成</w:t>
      </w:r>
      <w:r w:rsidR="009E78A2">
        <w:rPr>
          <w:rFonts w:hint="eastAsia"/>
        </w:rPr>
        <w:t>（第</w:t>
      </w:r>
      <w:r w:rsidR="009E78A2" w:rsidRPr="004A1304">
        <w:rPr>
          <w:rFonts w:hint="eastAsia"/>
        </w:rPr>
        <w:t>23.1.2</w:t>
      </w:r>
      <w:r w:rsidR="009E78A2">
        <w:rPr>
          <w:rFonts w:hint="eastAsia"/>
        </w:rPr>
        <w:t>节）</w:t>
      </w:r>
      <w:r w:rsidRPr="004A1304">
        <w:rPr>
          <w:rFonts w:hint="eastAsia"/>
        </w:rPr>
        <w:t>。</w:t>
      </w:r>
      <w:r w:rsidR="007F325E" w:rsidRPr="007F325E">
        <w:rPr>
          <w:rFonts w:hint="eastAsia"/>
        </w:rPr>
        <w:t>这种方案的一个问题是</w:t>
      </w:r>
      <w:r w:rsidR="001B7E4C" w:rsidRPr="007F325E">
        <w:rPr>
          <w:rFonts w:hint="eastAsia"/>
        </w:rPr>
        <w:t>通常需要限制</w:t>
      </w:r>
      <w:r w:rsidR="007F325E" w:rsidRPr="007F325E">
        <w:rPr>
          <w:rFonts w:hint="eastAsia"/>
        </w:rPr>
        <w:t>每个</w:t>
      </w:r>
      <w:r w:rsidR="00057A0C">
        <w:rPr>
          <w:rFonts w:hint="eastAsia"/>
        </w:rPr>
        <w:t>纹素</w:t>
      </w:r>
      <w:r w:rsidR="007F325E" w:rsidRPr="007F325E">
        <w:rPr>
          <w:rFonts w:hint="eastAsia"/>
        </w:rPr>
        <w:t>的数据量，这反过来会导致</w:t>
      </w:r>
      <w:r w:rsidR="004A25B2">
        <w:rPr>
          <w:rFonts w:hint="eastAsia"/>
        </w:rPr>
        <w:t>不能准确地</w:t>
      </w:r>
      <w:r w:rsidR="007F325E" w:rsidRPr="007F325E">
        <w:rPr>
          <w:rFonts w:hint="eastAsia"/>
        </w:rPr>
        <w:t>确定每个接收器位置的状态</w:t>
      </w:r>
      <w:r w:rsidR="002F65CB">
        <w:rPr>
          <w:rFonts w:hint="eastAsia"/>
        </w:rPr>
        <w:t>，</w:t>
      </w:r>
      <w:r w:rsidR="007F325E" w:rsidRPr="007F325E">
        <w:rPr>
          <w:rFonts w:hint="eastAsia"/>
        </w:rPr>
        <w:t>考虑到</w:t>
      </w:r>
      <w:r w:rsidR="00E87AA0" w:rsidRPr="007F325E">
        <w:rPr>
          <w:rFonts w:hint="eastAsia"/>
        </w:rPr>
        <w:t>现代</w:t>
      </w:r>
      <w:r w:rsidR="00AB6307">
        <w:rPr>
          <w:rFonts w:hint="eastAsia"/>
        </w:rPr>
        <w:t>GPU</w:t>
      </w:r>
      <w:r w:rsidR="007F325E" w:rsidRPr="007F325E">
        <w:rPr>
          <w:rFonts w:hint="eastAsia"/>
        </w:rPr>
        <w:t>的链表原理</w:t>
      </w:r>
      <w:r w:rsidR="00676CE1" w:rsidRPr="007F325E">
        <w:rPr>
          <w:rFonts w:hint="eastAsia"/>
        </w:rPr>
        <w:t>[1943]</w:t>
      </w:r>
      <w:r w:rsidR="007F325E" w:rsidRPr="007F325E">
        <w:rPr>
          <w:rFonts w:hint="eastAsia"/>
        </w:rPr>
        <w:t>，每</w:t>
      </w:r>
      <w:r w:rsidR="00CC53DD">
        <w:rPr>
          <w:rFonts w:hint="eastAsia"/>
        </w:rPr>
        <w:t>个</w:t>
      </w:r>
      <w:r w:rsidR="007F325E" w:rsidRPr="007F325E">
        <w:rPr>
          <w:rFonts w:hint="eastAsia"/>
        </w:rPr>
        <w:t>像素存储更多数据是可能的</w:t>
      </w:r>
      <w:r w:rsidR="00277BD0">
        <w:rPr>
          <w:rFonts w:hint="eastAsia"/>
        </w:rPr>
        <w:t>，</w:t>
      </w:r>
      <w:r w:rsidR="00F453C1">
        <w:rPr>
          <w:rFonts w:hint="eastAsia"/>
        </w:rPr>
        <w:t>但是</w:t>
      </w:r>
      <w:r w:rsidR="007F325E" w:rsidRPr="007F325E">
        <w:rPr>
          <w:rFonts w:hint="eastAsia"/>
        </w:rPr>
        <w:t>，除了物理内存限制，在每个</w:t>
      </w:r>
      <w:r w:rsidR="00277BD0">
        <w:rPr>
          <w:rFonts w:hint="eastAsia"/>
        </w:rPr>
        <w:t>纹素</w:t>
      </w:r>
      <w:r w:rsidR="007F325E" w:rsidRPr="007F325E">
        <w:rPr>
          <w:rFonts w:hint="eastAsia"/>
        </w:rPr>
        <w:t>的列表中存储</w:t>
      </w:r>
      <w:r w:rsidR="00A030A5">
        <w:rPr>
          <w:rFonts w:hint="eastAsia"/>
        </w:rPr>
        <w:t>不同</w:t>
      </w:r>
      <w:r w:rsidR="007F325E" w:rsidRPr="007F325E">
        <w:rPr>
          <w:rFonts w:hint="eastAsia"/>
        </w:rPr>
        <w:t>数量数据的一个问题是，</w:t>
      </w:r>
      <w:r w:rsidR="007F325E" w:rsidRPr="007F325E">
        <w:rPr>
          <w:rFonts w:hint="eastAsia"/>
        </w:rPr>
        <w:t>GPU</w:t>
      </w:r>
      <w:r w:rsidR="007F325E" w:rsidRPr="007F325E">
        <w:rPr>
          <w:rFonts w:hint="eastAsia"/>
        </w:rPr>
        <w:t>处理会变得非常低效，因为单个</w:t>
      </w:r>
      <w:r w:rsidR="007F325E" w:rsidRPr="007F325E">
        <w:rPr>
          <w:rFonts w:hint="eastAsia"/>
        </w:rPr>
        <w:t>warp</w:t>
      </w:r>
      <w:r w:rsidR="007F325E" w:rsidRPr="007F325E">
        <w:rPr>
          <w:rFonts w:hint="eastAsia"/>
        </w:rPr>
        <w:t>可能</w:t>
      </w:r>
      <w:r w:rsidR="003873DE">
        <w:rPr>
          <w:rFonts w:hint="eastAsia"/>
        </w:rPr>
        <w:t>包含</w:t>
      </w:r>
      <w:r w:rsidR="007F325E" w:rsidRPr="007F325E">
        <w:rPr>
          <w:rFonts w:hint="eastAsia"/>
        </w:rPr>
        <w:t>几个</w:t>
      </w:r>
      <w:r w:rsidR="00E24904" w:rsidRPr="007F325E">
        <w:rPr>
          <w:rFonts w:hint="eastAsia"/>
        </w:rPr>
        <w:t>需要检索和处理许多项</w:t>
      </w:r>
      <w:r w:rsidR="00C71DCA">
        <w:rPr>
          <w:rFonts w:hint="eastAsia"/>
        </w:rPr>
        <w:t>的</w:t>
      </w:r>
      <w:proofErr w:type="gramStart"/>
      <w:r w:rsidR="0050542D">
        <w:rPr>
          <w:rFonts w:hint="eastAsia"/>
        </w:rPr>
        <w:t>片元</w:t>
      </w:r>
      <w:r w:rsidR="007F325E" w:rsidRPr="007F325E">
        <w:rPr>
          <w:rFonts w:hint="eastAsia"/>
        </w:rPr>
        <w:t>线程</w:t>
      </w:r>
      <w:proofErr w:type="gramEnd"/>
      <w:r w:rsidR="007F325E" w:rsidRPr="007F325E">
        <w:rPr>
          <w:rFonts w:hint="eastAsia"/>
        </w:rPr>
        <w:t>，而其余的线程是空闲的，没有工作要做。构造一个避免由于动态“</w:t>
      </w:r>
      <w:r w:rsidR="007F325E" w:rsidRPr="007F325E">
        <w:rPr>
          <w:rFonts w:hint="eastAsia"/>
        </w:rPr>
        <w:t>if</w:t>
      </w:r>
      <w:r w:rsidR="007F325E" w:rsidRPr="007F325E">
        <w:rPr>
          <w:rFonts w:hint="eastAsia"/>
        </w:rPr>
        <w:t>”语句和循环而导致线程</w:t>
      </w:r>
      <w:r w:rsidR="00753819">
        <w:rPr>
          <w:rFonts w:hint="eastAsia"/>
        </w:rPr>
        <w:t>发散</w:t>
      </w:r>
      <w:r w:rsidR="00BA4960">
        <w:rPr>
          <w:rFonts w:hint="eastAsia"/>
        </w:rPr>
        <w:t>的</w:t>
      </w:r>
      <w:r w:rsidR="00BA4960" w:rsidRPr="007F325E">
        <w:rPr>
          <w:rFonts w:hint="eastAsia"/>
        </w:rPr>
        <w:t>着色器</w:t>
      </w:r>
      <w:r w:rsidR="007F325E" w:rsidRPr="007F325E">
        <w:rPr>
          <w:rFonts w:hint="eastAsia"/>
        </w:rPr>
        <w:t>对性能至关重要</w:t>
      </w:r>
      <w:r w:rsidR="00B51935">
        <w:rPr>
          <w:rFonts w:hint="eastAsia"/>
        </w:rPr>
        <w:t>。</w:t>
      </w:r>
    </w:p>
    <w:p w14:paraId="4E3884B0" w14:textId="5F93B17F" w:rsidR="00490450" w:rsidRDefault="00D214F3" w:rsidP="00D214F3">
      <w:pPr>
        <w:spacing w:before="31" w:after="31"/>
        <w:ind w:firstLine="480"/>
      </w:pPr>
      <w:r w:rsidRPr="00D214F3">
        <w:rPr>
          <w:rFonts w:hint="eastAsia"/>
        </w:rPr>
        <w:t>除了在阴影</w:t>
      </w:r>
      <w:r w:rsidR="001A6CA6">
        <w:rPr>
          <w:rFonts w:hint="eastAsia"/>
        </w:rPr>
        <w:t>贴图</w:t>
      </w:r>
      <w:r w:rsidRPr="00D214F3">
        <w:rPr>
          <w:rFonts w:hint="eastAsia"/>
        </w:rPr>
        <w:t>中存储三角形或其他数据并针对它们测试接收器位置之外，</w:t>
      </w:r>
      <w:r w:rsidR="00DC3DEB">
        <w:rPr>
          <w:rFonts w:hint="eastAsia"/>
        </w:rPr>
        <w:t>还有</w:t>
      </w:r>
      <w:r w:rsidRPr="00D214F3">
        <w:rPr>
          <w:rFonts w:hint="eastAsia"/>
        </w:rPr>
        <w:t>一种选择是翻转问题，存储接收器位置，然后针对每个接收器位置测试三角形</w:t>
      </w:r>
      <w:r w:rsidR="00F870E3">
        <w:rPr>
          <w:rFonts w:hint="eastAsia"/>
        </w:rPr>
        <w:t>，</w:t>
      </w:r>
      <w:r w:rsidRPr="00D214F3">
        <w:rPr>
          <w:rFonts w:hint="eastAsia"/>
        </w:rPr>
        <w:t>这种保存接收器位置的概念首先由</w:t>
      </w:r>
      <w:r w:rsidRPr="00D214F3">
        <w:rPr>
          <w:rFonts w:hint="eastAsia"/>
        </w:rPr>
        <w:t>Johnson</w:t>
      </w:r>
      <w:r w:rsidRPr="00D214F3">
        <w:rPr>
          <w:rFonts w:hint="eastAsia"/>
        </w:rPr>
        <w:t>等人</w:t>
      </w:r>
      <w:r w:rsidRPr="00D214F3">
        <w:rPr>
          <w:rFonts w:hint="eastAsia"/>
        </w:rPr>
        <w:t>[839]</w:t>
      </w:r>
      <w:r w:rsidRPr="00D214F3">
        <w:rPr>
          <w:rFonts w:hint="eastAsia"/>
        </w:rPr>
        <w:t>和</w:t>
      </w:r>
      <w:r w:rsidRPr="00D214F3">
        <w:rPr>
          <w:rFonts w:hint="eastAsia"/>
        </w:rPr>
        <w:t>Aila</w:t>
      </w:r>
      <w:r w:rsidRPr="00D214F3">
        <w:rPr>
          <w:rFonts w:hint="eastAsia"/>
        </w:rPr>
        <w:t>和</w:t>
      </w:r>
      <w:r w:rsidRPr="00D214F3">
        <w:rPr>
          <w:rFonts w:hint="eastAsia"/>
        </w:rPr>
        <w:t>Laine[14]</w:t>
      </w:r>
      <w:r w:rsidRPr="00D214F3">
        <w:rPr>
          <w:rFonts w:hint="eastAsia"/>
        </w:rPr>
        <w:t>探索，称为不规则</w:t>
      </w:r>
      <w:r w:rsidRPr="00D214F3">
        <w:rPr>
          <w:rFonts w:hint="eastAsia"/>
        </w:rPr>
        <w:t>z</w:t>
      </w:r>
      <w:r w:rsidRPr="00D214F3">
        <w:rPr>
          <w:rFonts w:hint="eastAsia"/>
        </w:rPr>
        <w:t>缓冲区</w:t>
      </w:r>
      <w:r w:rsidR="00F2252F">
        <w:rPr>
          <w:rFonts w:hint="eastAsia"/>
        </w:rPr>
        <w:t>（</w:t>
      </w:r>
      <w:r w:rsidRPr="00D214F3">
        <w:rPr>
          <w:rFonts w:hint="eastAsia"/>
        </w:rPr>
        <w:t>IZB</w:t>
      </w:r>
      <w:r w:rsidR="00F2252F">
        <w:rPr>
          <w:rFonts w:hint="eastAsia"/>
        </w:rPr>
        <w:t>）</w:t>
      </w:r>
      <w:r w:rsidR="0007476C">
        <w:rPr>
          <w:rFonts w:hint="eastAsia"/>
        </w:rPr>
        <w:t>，</w:t>
      </w:r>
      <w:r w:rsidRPr="00D214F3">
        <w:rPr>
          <w:rFonts w:hint="eastAsia"/>
        </w:rPr>
        <w:t>这个名字有点误导人，因为缓冲区本身有正常的、规则的阴影</w:t>
      </w:r>
      <w:r w:rsidR="00D83BE7">
        <w:rPr>
          <w:rFonts w:hint="eastAsia"/>
        </w:rPr>
        <w:t>贴图</w:t>
      </w:r>
      <w:r w:rsidRPr="00D214F3">
        <w:rPr>
          <w:rFonts w:hint="eastAsia"/>
        </w:rPr>
        <w:t>形状</w:t>
      </w:r>
      <w:r w:rsidR="00092BB0">
        <w:rPr>
          <w:rFonts w:hint="eastAsia"/>
        </w:rPr>
        <w:t>，</w:t>
      </w:r>
      <w:r w:rsidRPr="00D214F3">
        <w:rPr>
          <w:rFonts w:hint="eastAsia"/>
        </w:rPr>
        <w:t>相反，缓冲区的内容是不规则的，因为每个</w:t>
      </w:r>
      <w:r w:rsidR="00CC0877">
        <w:rPr>
          <w:rFonts w:hint="eastAsia"/>
        </w:rPr>
        <w:t>阴影贴图纹素</w:t>
      </w:r>
      <w:r w:rsidR="00C27904">
        <w:rPr>
          <w:rFonts w:hint="eastAsia"/>
        </w:rPr>
        <w:t>会</w:t>
      </w:r>
      <w:r w:rsidRPr="00D214F3">
        <w:rPr>
          <w:rFonts w:hint="eastAsia"/>
        </w:rPr>
        <w:t>有一个或多个接收器位置存储其中，或者可能</w:t>
      </w:r>
      <w:r w:rsidR="00656B8D">
        <w:rPr>
          <w:rFonts w:hint="eastAsia"/>
        </w:rPr>
        <w:t>什么都没有</w:t>
      </w:r>
      <w:r w:rsidR="00D16C38">
        <w:rPr>
          <w:rFonts w:hint="eastAsia"/>
        </w:rPr>
        <w:t>，参见图</w:t>
      </w:r>
      <w:r w:rsidR="00D16C38">
        <w:rPr>
          <w:rFonts w:hint="eastAsia"/>
        </w:rPr>
        <w:t>7</w:t>
      </w:r>
      <w:r w:rsidR="00D16C38">
        <w:t>.30</w:t>
      </w:r>
      <w:r w:rsidR="00D16C38">
        <w:rPr>
          <w:rFonts w:hint="eastAsia"/>
        </w:rPr>
        <w:t>。</w:t>
      </w:r>
    </w:p>
    <w:p w14:paraId="400D4A2D" w14:textId="00663017" w:rsidR="00B05533" w:rsidRDefault="00B05533" w:rsidP="00B05533">
      <w:pPr>
        <w:spacing w:before="31" w:after="31"/>
        <w:ind w:firstLineChars="0" w:firstLine="0"/>
      </w:pPr>
    </w:p>
    <w:p w14:paraId="6B4FA1BE" w14:textId="5FE84F0B" w:rsidR="00B05533" w:rsidRDefault="00B05533" w:rsidP="00B05533">
      <w:pPr>
        <w:spacing w:before="31" w:after="31"/>
        <w:ind w:firstLineChars="0" w:firstLine="0"/>
        <w:jc w:val="center"/>
      </w:pPr>
      <w:r>
        <w:rPr>
          <w:noProof/>
        </w:rPr>
        <w:drawing>
          <wp:inline distT="0" distB="0" distL="0" distR="0" wp14:anchorId="6E2D5380" wp14:editId="3EEA8A13">
            <wp:extent cx="5274310" cy="4286885"/>
            <wp:effectExtent l="0" t="0" r="254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pic:nvPicPr>
                  <pic:blipFill>
                    <a:blip r:embed="rId144">
                      <a:extLst>
                        <a:ext uri="{28A0092B-C50C-407E-A947-70E740481C1C}">
                          <a14:useLocalDpi xmlns:a14="http://schemas.microsoft.com/office/drawing/2010/main" val="0"/>
                        </a:ext>
                      </a:extLst>
                    </a:blip>
                    <a:stretch>
                      <a:fillRect/>
                    </a:stretch>
                  </pic:blipFill>
                  <pic:spPr>
                    <a:xfrm>
                      <a:off x="0" y="0"/>
                      <a:ext cx="5274310" cy="4286885"/>
                    </a:xfrm>
                    <a:prstGeom prst="rect">
                      <a:avLst/>
                    </a:prstGeom>
                  </pic:spPr>
                </pic:pic>
              </a:graphicData>
            </a:graphic>
          </wp:inline>
        </w:drawing>
      </w:r>
    </w:p>
    <w:p w14:paraId="49964530" w14:textId="53C09347" w:rsidR="00B05533" w:rsidRPr="007F6EBC" w:rsidRDefault="00B05533" w:rsidP="00864CC4">
      <w:pPr>
        <w:spacing w:before="31" w:after="31"/>
        <w:ind w:firstLineChars="0" w:firstLine="0"/>
        <w:rPr>
          <w:b/>
          <w:bCs/>
        </w:rPr>
      </w:pPr>
      <w:r w:rsidRPr="007F6EBC">
        <w:rPr>
          <w:rFonts w:hint="eastAsia"/>
          <w:b/>
          <w:bCs/>
        </w:rPr>
        <w:lastRenderedPageBreak/>
        <w:t>图</w:t>
      </w:r>
      <w:r w:rsidRPr="007F6EBC">
        <w:rPr>
          <w:rFonts w:hint="eastAsia"/>
          <w:b/>
          <w:bCs/>
        </w:rPr>
        <w:t xml:space="preserve"> </w:t>
      </w:r>
      <w:r w:rsidRPr="007F6EBC">
        <w:rPr>
          <w:b/>
          <w:bCs/>
        </w:rPr>
        <w:t xml:space="preserve">7.30. </w:t>
      </w:r>
      <w:r w:rsidR="00F35997" w:rsidRPr="007F6EBC">
        <w:rPr>
          <w:rFonts w:hint="eastAsia"/>
          <w:b/>
          <w:bCs/>
        </w:rPr>
        <w:t>不规则</w:t>
      </w:r>
      <w:r w:rsidR="00F35997" w:rsidRPr="007F6EBC">
        <w:rPr>
          <w:rFonts w:hint="eastAsia"/>
          <w:b/>
          <w:bCs/>
        </w:rPr>
        <w:t>z-</w:t>
      </w:r>
      <w:r w:rsidR="008B464E" w:rsidRPr="007F6EBC">
        <w:rPr>
          <w:rFonts w:hint="eastAsia"/>
          <w:b/>
          <w:bCs/>
        </w:rPr>
        <w:t>缓冲区</w:t>
      </w:r>
      <w:r w:rsidR="00F35997" w:rsidRPr="007F6EBC">
        <w:rPr>
          <w:rFonts w:hint="eastAsia"/>
          <w:b/>
          <w:bCs/>
        </w:rPr>
        <w:t>。在左上角，从眼睛看到的视图在像素中心产生了一组点</w:t>
      </w:r>
      <w:r w:rsidR="00DA3105" w:rsidRPr="007F6EBC">
        <w:rPr>
          <w:rFonts w:hint="eastAsia"/>
          <w:b/>
          <w:bCs/>
        </w:rPr>
        <w:t>，</w:t>
      </w:r>
      <w:r w:rsidR="00F35997" w:rsidRPr="007F6EBC">
        <w:rPr>
          <w:rFonts w:hint="eastAsia"/>
          <w:b/>
          <w:bCs/>
        </w:rPr>
        <w:t>图示两个三角形组成一个立方体面。在右上角，</w:t>
      </w:r>
      <w:r w:rsidR="007E6D66" w:rsidRPr="007F6EBC">
        <w:rPr>
          <w:rFonts w:hint="eastAsia"/>
          <w:b/>
          <w:bCs/>
        </w:rPr>
        <w:t>从光线的视角显示</w:t>
      </w:r>
      <w:r w:rsidR="00F35997" w:rsidRPr="007F6EBC">
        <w:rPr>
          <w:rFonts w:hint="eastAsia"/>
          <w:b/>
          <w:bCs/>
        </w:rPr>
        <w:t>这些点。在左下方，</w:t>
      </w:r>
      <w:r w:rsidR="00F37BA4" w:rsidRPr="007F6EBC">
        <w:rPr>
          <w:rFonts w:hint="eastAsia"/>
          <w:b/>
          <w:bCs/>
        </w:rPr>
        <w:t>施加了</w:t>
      </w:r>
      <w:r w:rsidR="00F35997" w:rsidRPr="007F6EBC">
        <w:rPr>
          <w:rFonts w:hint="eastAsia"/>
          <w:b/>
          <w:bCs/>
        </w:rPr>
        <w:t>一个阴影</w:t>
      </w:r>
      <w:r w:rsidR="007E78DF" w:rsidRPr="007F6EBC">
        <w:rPr>
          <w:rFonts w:hint="eastAsia"/>
          <w:b/>
          <w:bCs/>
        </w:rPr>
        <w:t>贴图</w:t>
      </w:r>
      <w:r w:rsidR="00F35997" w:rsidRPr="007F6EBC">
        <w:rPr>
          <w:rFonts w:hint="eastAsia"/>
          <w:b/>
          <w:bCs/>
        </w:rPr>
        <w:t>网格</w:t>
      </w:r>
      <w:r w:rsidR="008A5C0D" w:rsidRPr="007F6EBC">
        <w:rPr>
          <w:rFonts w:hint="eastAsia"/>
          <w:b/>
          <w:bCs/>
        </w:rPr>
        <w:t>，</w:t>
      </w:r>
      <w:r w:rsidR="006551FD" w:rsidRPr="007F6EBC">
        <w:rPr>
          <w:rFonts w:hint="eastAsia"/>
          <w:b/>
          <w:bCs/>
        </w:rPr>
        <w:t>在</w:t>
      </w:r>
      <w:r w:rsidR="00F35997" w:rsidRPr="007F6EBC">
        <w:rPr>
          <w:rFonts w:hint="eastAsia"/>
          <w:b/>
          <w:bCs/>
        </w:rPr>
        <w:t>每个</w:t>
      </w:r>
      <w:r w:rsidR="00811AC9" w:rsidRPr="007F6EBC">
        <w:rPr>
          <w:rFonts w:hint="eastAsia"/>
          <w:b/>
          <w:bCs/>
        </w:rPr>
        <w:t>纹素</w:t>
      </w:r>
      <w:r w:rsidR="006551FD" w:rsidRPr="007F6EBC">
        <w:rPr>
          <w:rFonts w:hint="eastAsia"/>
          <w:b/>
          <w:bCs/>
        </w:rPr>
        <w:t>上</w:t>
      </w:r>
      <w:r w:rsidR="00F35997" w:rsidRPr="007F6EBC">
        <w:rPr>
          <w:rFonts w:hint="eastAsia"/>
          <w:b/>
          <w:bCs/>
        </w:rPr>
        <w:t>，将生成其网格单元格中的</w:t>
      </w:r>
      <w:proofErr w:type="gramStart"/>
      <w:r w:rsidR="00F35997" w:rsidRPr="007F6EBC">
        <w:rPr>
          <w:rFonts w:hint="eastAsia"/>
          <w:b/>
          <w:bCs/>
        </w:rPr>
        <w:t>所有点</w:t>
      </w:r>
      <w:proofErr w:type="gramEnd"/>
      <w:r w:rsidR="00F35997" w:rsidRPr="007F6EBC">
        <w:rPr>
          <w:rFonts w:hint="eastAsia"/>
          <w:b/>
          <w:bCs/>
        </w:rPr>
        <w:t>的列表。在右下方，通过保守</w:t>
      </w:r>
      <w:r w:rsidR="00FC3C18" w:rsidRPr="007F6EBC">
        <w:rPr>
          <w:rFonts w:hint="eastAsia"/>
          <w:b/>
          <w:bCs/>
        </w:rPr>
        <w:t>光栅</w:t>
      </w:r>
      <w:r w:rsidR="00F35997" w:rsidRPr="007F6EBC">
        <w:rPr>
          <w:rFonts w:hint="eastAsia"/>
          <w:b/>
          <w:bCs/>
        </w:rPr>
        <w:t>化对红色三角形进行阴影测试</w:t>
      </w:r>
      <w:r w:rsidR="00261EFE" w:rsidRPr="007F6EBC">
        <w:rPr>
          <w:rFonts w:hint="eastAsia"/>
          <w:b/>
          <w:bCs/>
        </w:rPr>
        <w:t>，</w:t>
      </w:r>
      <w:r w:rsidR="00F35997" w:rsidRPr="007F6EBC">
        <w:rPr>
          <w:rFonts w:hint="eastAsia"/>
          <w:b/>
          <w:bCs/>
        </w:rPr>
        <w:t>在每个</w:t>
      </w:r>
      <w:r w:rsidR="00497E38" w:rsidRPr="007F6EBC">
        <w:rPr>
          <w:rFonts w:hint="eastAsia"/>
          <w:b/>
          <w:bCs/>
        </w:rPr>
        <w:t>接触到</w:t>
      </w:r>
      <w:r w:rsidR="00F35997" w:rsidRPr="007F6EBC">
        <w:rPr>
          <w:rFonts w:hint="eastAsia"/>
          <w:b/>
          <w:bCs/>
        </w:rPr>
        <w:t>的</w:t>
      </w:r>
      <w:r w:rsidR="00FF05F6" w:rsidRPr="007F6EBC">
        <w:rPr>
          <w:rFonts w:hint="eastAsia"/>
          <w:b/>
          <w:bCs/>
        </w:rPr>
        <w:t>纹素</w:t>
      </w:r>
      <w:r w:rsidR="00D210A1" w:rsidRPr="007F6EBC">
        <w:rPr>
          <w:rFonts w:hint="eastAsia"/>
          <w:b/>
          <w:bCs/>
        </w:rPr>
        <w:t>（</w:t>
      </w:r>
      <w:r w:rsidR="00F35997" w:rsidRPr="007F6EBC">
        <w:rPr>
          <w:rFonts w:hint="eastAsia"/>
          <w:b/>
          <w:bCs/>
        </w:rPr>
        <w:t>显示为浅红色</w:t>
      </w:r>
      <w:r w:rsidR="00D210A1" w:rsidRPr="007F6EBC">
        <w:rPr>
          <w:rFonts w:hint="eastAsia"/>
          <w:b/>
          <w:bCs/>
        </w:rPr>
        <w:t>）</w:t>
      </w:r>
      <w:r w:rsidR="00F35997" w:rsidRPr="007F6EBC">
        <w:rPr>
          <w:rFonts w:hint="eastAsia"/>
          <w:b/>
          <w:bCs/>
        </w:rPr>
        <w:t>上，列表中的</w:t>
      </w:r>
      <w:proofErr w:type="gramStart"/>
      <w:r w:rsidR="00F35997" w:rsidRPr="007F6EBC">
        <w:rPr>
          <w:rFonts w:hint="eastAsia"/>
          <w:b/>
          <w:bCs/>
        </w:rPr>
        <w:t>所有点都</w:t>
      </w:r>
      <w:proofErr w:type="gramEnd"/>
      <w:r w:rsidR="00F35997" w:rsidRPr="007F6EBC">
        <w:rPr>
          <w:rFonts w:hint="eastAsia"/>
          <w:b/>
          <w:bCs/>
        </w:rPr>
        <w:t>要根据</w:t>
      </w:r>
      <w:r w:rsidR="006A2E6C" w:rsidRPr="007F6EBC">
        <w:rPr>
          <w:rFonts w:hint="eastAsia"/>
          <w:b/>
          <w:bCs/>
        </w:rPr>
        <w:t>光</w:t>
      </w:r>
      <w:r w:rsidR="00F950E8">
        <w:rPr>
          <w:rFonts w:hint="eastAsia"/>
          <w:b/>
          <w:bCs/>
        </w:rPr>
        <w:t>线</w:t>
      </w:r>
      <w:r w:rsidR="00D10136" w:rsidRPr="007F6EBC">
        <w:rPr>
          <w:rFonts w:hint="eastAsia"/>
          <w:b/>
          <w:bCs/>
        </w:rPr>
        <w:t>来</w:t>
      </w:r>
      <w:r w:rsidR="00DE0BE1">
        <w:rPr>
          <w:rFonts w:hint="eastAsia"/>
          <w:b/>
          <w:bCs/>
        </w:rPr>
        <w:t>测试</w:t>
      </w:r>
      <w:r w:rsidR="00F35997" w:rsidRPr="007F6EBC">
        <w:rPr>
          <w:rFonts w:hint="eastAsia"/>
          <w:b/>
          <w:bCs/>
        </w:rPr>
        <w:t>三角形</w:t>
      </w:r>
      <w:r w:rsidR="00DE0BE1">
        <w:rPr>
          <w:rFonts w:hint="eastAsia"/>
          <w:b/>
          <w:bCs/>
        </w:rPr>
        <w:t>的</w:t>
      </w:r>
      <w:r w:rsidR="00D10136" w:rsidRPr="007F6EBC">
        <w:rPr>
          <w:rFonts w:hint="eastAsia"/>
          <w:b/>
          <w:bCs/>
        </w:rPr>
        <w:t>可见性</w:t>
      </w:r>
      <w:r w:rsidR="00F35997" w:rsidRPr="007F6EBC">
        <w:rPr>
          <w:rFonts w:hint="eastAsia"/>
          <w:b/>
          <w:bCs/>
        </w:rPr>
        <w:t>。</w:t>
      </w:r>
      <w:r w:rsidR="00864CC4" w:rsidRPr="007F6EBC">
        <w:rPr>
          <w:rFonts w:hint="eastAsia"/>
          <w:b/>
          <w:bCs/>
        </w:rPr>
        <w:t>（底层</w:t>
      </w:r>
      <w:r w:rsidR="00607206" w:rsidRPr="007F6EBC">
        <w:rPr>
          <w:rFonts w:hint="eastAsia"/>
          <w:b/>
          <w:bCs/>
        </w:rPr>
        <w:t>的</w:t>
      </w:r>
      <w:r w:rsidR="00864CC4" w:rsidRPr="007F6EBC">
        <w:rPr>
          <w:rFonts w:hint="eastAsia"/>
          <w:b/>
          <w:bCs/>
        </w:rPr>
        <w:t>光栅图像由</w:t>
      </w:r>
      <w:r w:rsidR="00864CC4" w:rsidRPr="007F6EBC">
        <w:rPr>
          <w:rFonts w:hint="eastAsia"/>
          <w:b/>
          <w:bCs/>
        </w:rPr>
        <w:t>Timo</w:t>
      </w:r>
      <w:r w:rsidR="00E936F8" w:rsidRPr="007F6EBC">
        <w:rPr>
          <w:b/>
          <w:bCs/>
        </w:rPr>
        <w:t xml:space="preserve"> </w:t>
      </w:r>
      <w:r w:rsidR="00864CC4" w:rsidRPr="007F6EBC">
        <w:rPr>
          <w:rFonts w:hint="eastAsia"/>
          <w:b/>
          <w:bCs/>
        </w:rPr>
        <w:t>Aila</w:t>
      </w:r>
      <w:r w:rsidR="00864CC4" w:rsidRPr="007F6EBC">
        <w:rPr>
          <w:rFonts w:hint="eastAsia"/>
          <w:b/>
          <w:bCs/>
        </w:rPr>
        <w:t>和</w:t>
      </w:r>
      <w:r w:rsidR="00864CC4" w:rsidRPr="007F6EBC">
        <w:rPr>
          <w:rFonts w:hint="eastAsia"/>
          <w:b/>
          <w:bCs/>
        </w:rPr>
        <w:t>Samuli Laine</w:t>
      </w:r>
      <w:r w:rsidR="00E936F8" w:rsidRPr="007F6EBC">
        <w:rPr>
          <w:rFonts w:hint="eastAsia"/>
          <w:b/>
          <w:bCs/>
        </w:rPr>
        <w:t>提供</w:t>
      </w:r>
      <w:r w:rsidR="00E936F8" w:rsidRPr="007F6EBC">
        <w:rPr>
          <w:rFonts w:hint="eastAsia"/>
          <w:b/>
          <w:bCs/>
        </w:rPr>
        <w:t>[</w:t>
      </w:r>
      <w:r w:rsidR="00E936F8" w:rsidRPr="007F6EBC">
        <w:rPr>
          <w:b/>
          <w:bCs/>
        </w:rPr>
        <w:t>14]</w:t>
      </w:r>
      <w:r w:rsidR="00864CC4" w:rsidRPr="007F6EBC">
        <w:rPr>
          <w:rFonts w:hint="eastAsia"/>
          <w:b/>
          <w:bCs/>
        </w:rPr>
        <w:t>。）</w:t>
      </w:r>
    </w:p>
    <w:p w14:paraId="552470D2" w14:textId="77777777" w:rsidR="00B05533" w:rsidRDefault="00B05533" w:rsidP="00B05533">
      <w:pPr>
        <w:spacing w:before="31" w:after="31"/>
        <w:ind w:firstLineChars="0" w:firstLine="0"/>
      </w:pPr>
    </w:p>
    <w:p w14:paraId="283B277A" w14:textId="55A42D43" w:rsidR="00B05533" w:rsidRDefault="00F21C2A" w:rsidP="008B6745">
      <w:pPr>
        <w:spacing w:before="31" w:after="31"/>
        <w:ind w:firstLine="480"/>
      </w:pPr>
      <w:r>
        <w:rPr>
          <w:rFonts w:hint="eastAsia"/>
        </w:rPr>
        <w:t>可以</w:t>
      </w:r>
      <w:r w:rsidR="00273B19" w:rsidRPr="00273B19">
        <w:rPr>
          <w:rFonts w:hint="eastAsia"/>
        </w:rPr>
        <w:t>使用</w:t>
      </w:r>
      <w:r w:rsidR="00923AAA">
        <w:rPr>
          <w:rFonts w:hint="eastAsia"/>
        </w:rPr>
        <w:t>由</w:t>
      </w:r>
      <w:proofErr w:type="spellStart"/>
      <w:r w:rsidR="00273B19" w:rsidRPr="00273B19">
        <w:rPr>
          <w:rFonts w:hint="eastAsia"/>
        </w:rPr>
        <w:t>Sintorn</w:t>
      </w:r>
      <w:proofErr w:type="spellEnd"/>
      <w:r w:rsidR="00273B19" w:rsidRPr="00273B19">
        <w:rPr>
          <w:rFonts w:hint="eastAsia"/>
        </w:rPr>
        <w:t>等人</w:t>
      </w:r>
      <w:r w:rsidR="00273B19" w:rsidRPr="00273B19">
        <w:rPr>
          <w:rFonts w:hint="eastAsia"/>
        </w:rPr>
        <w:t>[1645]</w:t>
      </w:r>
      <w:r w:rsidR="00273B19" w:rsidRPr="00273B19">
        <w:rPr>
          <w:rFonts w:hint="eastAsia"/>
        </w:rPr>
        <w:t>和</w:t>
      </w:r>
      <w:r w:rsidR="00273B19" w:rsidRPr="00273B19">
        <w:rPr>
          <w:rFonts w:hint="eastAsia"/>
        </w:rPr>
        <w:t>Wyman</w:t>
      </w:r>
      <w:r w:rsidR="00273B19" w:rsidRPr="00273B19">
        <w:rPr>
          <w:rFonts w:hint="eastAsia"/>
        </w:rPr>
        <w:t>等人</w:t>
      </w:r>
      <w:r w:rsidR="00273B19" w:rsidRPr="00273B19">
        <w:rPr>
          <w:rFonts w:hint="eastAsia"/>
        </w:rPr>
        <w:t>[1930,</w:t>
      </w:r>
      <w:r w:rsidR="007C01DA">
        <w:t xml:space="preserve"> </w:t>
      </w:r>
      <w:r w:rsidR="00273B19" w:rsidRPr="00273B19">
        <w:rPr>
          <w:rFonts w:hint="eastAsia"/>
        </w:rPr>
        <w:t>1932]</w:t>
      </w:r>
      <w:r w:rsidR="00273B19" w:rsidRPr="00273B19">
        <w:rPr>
          <w:rFonts w:hint="eastAsia"/>
        </w:rPr>
        <w:t>提出的方法，一种多</w:t>
      </w:r>
      <w:r>
        <w:rPr>
          <w:rFonts w:hint="eastAsia"/>
        </w:rPr>
        <w:t>pass</w:t>
      </w:r>
      <w:r w:rsidR="00273B19" w:rsidRPr="00273B19">
        <w:rPr>
          <w:rFonts w:hint="eastAsia"/>
        </w:rPr>
        <w:t>算法创建</w:t>
      </w:r>
      <w:r w:rsidR="00273B19" w:rsidRPr="00273B19">
        <w:rPr>
          <w:rFonts w:hint="eastAsia"/>
        </w:rPr>
        <w:t>IZB</w:t>
      </w:r>
      <w:r w:rsidR="00273B19" w:rsidRPr="00273B19">
        <w:rPr>
          <w:rFonts w:hint="eastAsia"/>
        </w:rPr>
        <w:t>，并测试其内容</w:t>
      </w:r>
      <w:r w:rsidR="00A81358">
        <w:rPr>
          <w:rFonts w:hint="eastAsia"/>
        </w:rPr>
        <w:t>在</w:t>
      </w:r>
      <w:r w:rsidR="00273B19" w:rsidRPr="00273B19">
        <w:rPr>
          <w:rFonts w:hint="eastAsia"/>
        </w:rPr>
        <w:t>光</w:t>
      </w:r>
      <w:r w:rsidR="00E11BFB">
        <w:rPr>
          <w:rFonts w:hint="eastAsia"/>
        </w:rPr>
        <w:t>的</w:t>
      </w:r>
      <w:r w:rsidR="00BA10F1">
        <w:rPr>
          <w:rFonts w:hint="eastAsia"/>
        </w:rPr>
        <w:t>观察</w:t>
      </w:r>
      <w:r w:rsidR="00A81358">
        <w:rPr>
          <w:rFonts w:hint="eastAsia"/>
        </w:rPr>
        <w:t>下</w:t>
      </w:r>
      <w:r w:rsidR="00273B19" w:rsidRPr="00273B19">
        <w:rPr>
          <w:rFonts w:hint="eastAsia"/>
        </w:rPr>
        <w:t>的可见性。首先，从眼睛</w:t>
      </w:r>
      <w:r w:rsidR="00914553">
        <w:rPr>
          <w:rFonts w:hint="eastAsia"/>
        </w:rPr>
        <w:t>出发</w:t>
      </w:r>
      <w:r w:rsidR="00273B19" w:rsidRPr="00273B19">
        <w:rPr>
          <w:rFonts w:hint="eastAsia"/>
        </w:rPr>
        <w:t>渲染场景，以找到眼睛看到的表面的</w:t>
      </w:r>
      <w:r w:rsidR="00273B19" w:rsidRPr="00273B19">
        <w:rPr>
          <w:rFonts w:hint="eastAsia"/>
        </w:rPr>
        <w:t>z</w:t>
      </w:r>
      <w:r w:rsidR="00273B19" w:rsidRPr="00273B19">
        <w:rPr>
          <w:rFonts w:hint="eastAsia"/>
        </w:rPr>
        <w:t>深度</w:t>
      </w:r>
      <w:r w:rsidR="008D6ABB">
        <w:rPr>
          <w:rFonts w:hint="eastAsia"/>
        </w:rPr>
        <w:t>，</w:t>
      </w:r>
      <w:r w:rsidR="00273B19" w:rsidRPr="00273B19">
        <w:rPr>
          <w:rFonts w:hint="eastAsia"/>
        </w:rPr>
        <w:t>这些点被转换为光线的场景视图，并</w:t>
      </w:r>
      <w:r w:rsidR="007B2FFF">
        <w:rPr>
          <w:rFonts w:hint="eastAsia"/>
        </w:rPr>
        <w:t>由此</w:t>
      </w:r>
      <w:r w:rsidR="00273B19" w:rsidRPr="00273B19">
        <w:rPr>
          <w:rFonts w:hint="eastAsia"/>
        </w:rPr>
        <w:t>设置光的截锥</w:t>
      </w:r>
      <w:r w:rsidR="00914E93">
        <w:rPr>
          <w:rFonts w:hint="eastAsia"/>
        </w:rPr>
        <w:t>体的</w:t>
      </w:r>
      <w:r w:rsidR="00273B19" w:rsidRPr="00273B19">
        <w:rPr>
          <w:rFonts w:hint="eastAsia"/>
        </w:rPr>
        <w:t>紧密边界</w:t>
      </w:r>
      <w:r w:rsidR="00E976DB">
        <w:rPr>
          <w:rFonts w:hint="eastAsia"/>
        </w:rPr>
        <w:t>，</w:t>
      </w:r>
      <w:r w:rsidR="00273B19" w:rsidRPr="00273B19">
        <w:rPr>
          <w:rFonts w:hint="eastAsia"/>
        </w:rPr>
        <w:t>然后这些点被存入光的</w:t>
      </w:r>
      <w:r w:rsidR="00273B19" w:rsidRPr="00273B19">
        <w:rPr>
          <w:rFonts w:hint="eastAsia"/>
        </w:rPr>
        <w:t>IZB</w:t>
      </w:r>
      <w:r w:rsidR="00273B19" w:rsidRPr="00273B19">
        <w:rPr>
          <w:rFonts w:hint="eastAsia"/>
        </w:rPr>
        <w:t>中，每个点被放入对应</w:t>
      </w:r>
      <w:r w:rsidR="004F3FAB">
        <w:rPr>
          <w:rFonts w:hint="eastAsia"/>
        </w:rPr>
        <w:t>纹素</w:t>
      </w:r>
      <w:r w:rsidR="00B43B75" w:rsidRPr="00273B19">
        <w:rPr>
          <w:rFonts w:hint="eastAsia"/>
        </w:rPr>
        <w:t>的</w:t>
      </w:r>
      <w:r w:rsidR="00273B19" w:rsidRPr="00273B19">
        <w:rPr>
          <w:rFonts w:hint="eastAsia"/>
        </w:rPr>
        <w:t>列表中</w:t>
      </w:r>
      <w:r w:rsidR="00D64D9A">
        <w:rPr>
          <w:rFonts w:hint="eastAsia"/>
        </w:rPr>
        <w:t>，</w:t>
      </w:r>
      <w:r w:rsidR="008B6745" w:rsidRPr="008B6745">
        <w:rPr>
          <w:rFonts w:hint="eastAsia"/>
        </w:rPr>
        <w:t>注意有些列表可能是空的，</w:t>
      </w:r>
      <w:r w:rsidR="0044011B">
        <w:rPr>
          <w:rFonts w:hint="eastAsia"/>
        </w:rPr>
        <w:t>在</w:t>
      </w:r>
      <w:r w:rsidR="00C6164D">
        <w:rPr>
          <w:rFonts w:hint="eastAsia"/>
        </w:rPr>
        <w:t>那些</w:t>
      </w:r>
      <w:r w:rsidR="007F5306">
        <w:rPr>
          <w:rFonts w:hint="eastAsia"/>
        </w:rPr>
        <w:t>眼睛</w:t>
      </w:r>
      <w:r w:rsidR="00ED28FC" w:rsidRPr="008B6745">
        <w:rPr>
          <w:rFonts w:hint="eastAsia"/>
        </w:rPr>
        <w:t>看不到</w:t>
      </w:r>
      <w:r w:rsidR="002D56E6">
        <w:rPr>
          <w:rFonts w:hint="eastAsia"/>
        </w:rPr>
        <w:t>任何表面</w:t>
      </w:r>
      <w:r w:rsidR="00ED28FC" w:rsidRPr="008B6745">
        <w:rPr>
          <w:rFonts w:hint="eastAsia"/>
        </w:rPr>
        <w:t>但</w:t>
      </w:r>
      <w:r w:rsidR="008B6745" w:rsidRPr="008B6745">
        <w:rPr>
          <w:rFonts w:hint="eastAsia"/>
        </w:rPr>
        <w:t>光线可以看到的空间</w:t>
      </w:r>
      <w:r w:rsidR="00A44267">
        <w:rPr>
          <w:rFonts w:hint="eastAsia"/>
        </w:rPr>
        <w:t>。</w:t>
      </w:r>
      <w:proofErr w:type="gramStart"/>
      <w:r w:rsidR="00DF4161">
        <w:rPr>
          <w:rFonts w:hint="eastAsia"/>
        </w:rPr>
        <w:t>遮挡</w:t>
      </w:r>
      <w:r w:rsidR="008B6745" w:rsidRPr="008B6745">
        <w:rPr>
          <w:rFonts w:hint="eastAsia"/>
        </w:rPr>
        <w:t>器</w:t>
      </w:r>
      <w:proofErr w:type="gramEnd"/>
      <w:r w:rsidR="00CE288E">
        <w:rPr>
          <w:rFonts w:hint="eastAsia"/>
        </w:rPr>
        <w:t>被</w:t>
      </w:r>
      <w:r w:rsidR="008B6745" w:rsidRPr="008B6745">
        <w:rPr>
          <w:rFonts w:hint="eastAsia"/>
        </w:rPr>
        <w:t>保守光栅化</w:t>
      </w:r>
      <w:r w:rsidR="0096780D">
        <w:rPr>
          <w:rFonts w:hint="eastAsia"/>
        </w:rPr>
        <w:t>到</w:t>
      </w:r>
      <w:r w:rsidR="008B6745" w:rsidRPr="008B6745">
        <w:rPr>
          <w:rFonts w:hint="eastAsia"/>
        </w:rPr>
        <w:t>光</w:t>
      </w:r>
      <w:r w:rsidR="00BD6051">
        <w:rPr>
          <w:rFonts w:hint="eastAsia"/>
        </w:rPr>
        <w:t>的</w:t>
      </w:r>
      <w:r w:rsidR="008B6745" w:rsidRPr="008B6745">
        <w:rPr>
          <w:rFonts w:hint="eastAsia"/>
        </w:rPr>
        <w:t>IZB</w:t>
      </w:r>
      <w:r w:rsidR="008B6745" w:rsidRPr="008B6745">
        <w:rPr>
          <w:rFonts w:hint="eastAsia"/>
        </w:rPr>
        <w:t>来确定是否有任何点被隐藏，</w:t>
      </w:r>
      <w:r w:rsidR="00F04107">
        <w:rPr>
          <w:rFonts w:hint="eastAsia"/>
        </w:rPr>
        <w:t>如果有的话也因此在</w:t>
      </w:r>
      <w:r w:rsidR="008B6745" w:rsidRPr="008B6745">
        <w:rPr>
          <w:rFonts w:hint="eastAsia"/>
        </w:rPr>
        <w:t>阴影中</w:t>
      </w:r>
      <w:r w:rsidR="000A6733">
        <w:rPr>
          <w:rFonts w:hint="eastAsia"/>
        </w:rPr>
        <w:t>，</w:t>
      </w:r>
      <w:r w:rsidR="008B6745" w:rsidRPr="008B6745">
        <w:rPr>
          <w:rFonts w:hint="eastAsia"/>
        </w:rPr>
        <w:t>保守</w:t>
      </w:r>
      <w:r w:rsidR="00ED7DCE">
        <w:rPr>
          <w:rFonts w:hint="eastAsia"/>
        </w:rPr>
        <w:t>光栅</w:t>
      </w:r>
      <w:r w:rsidR="008B6745" w:rsidRPr="008B6745">
        <w:rPr>
          <w:rFonts w:hint="eastAsia"/>
        </w:rPr>
        <w:t>化可以确保，即使一个三角形没有覆盖一个</w:t>
      </w:r>
      <w:r w:rsidR="0098019C">
        <w:rPr>
          <w:rFonts w:hint="eastAsia"/>
        </w:rPr>
        <w:t>光照纹素</w:t>
      </w:r>
      <w:r w:rsidR="008B6745" w:rsidRPr="008B6745">
        <w:rPr>
          <w:rFonts w:hint="eastAsia"/>
        </w:rPr>
        <w:t>的中心，它也会对可能重叠的点进行测试。</w:t>
      </w:r>
    </w:p>
    <w:p w14:paraId="64602DAB" w14:textId="3903104B" w:rsidR="00EC0AA8" w:rsidRDefault="00EC0AA8" w:rsidP="00EC0AA8">
      <w:pPr>
        <w:spacing w:before="31" w:after="31"/>
        <w:ind w:firstLine="480"/>
      </w:pPr>
      <w:r w:rsidRPr="00EC0AA8">
        <w:rPr>
          <w:rFonts w:hint="eastAsia"/>
        </w:rPr>
        <w:t>可见性测试发生在像素着色器中</w:t>
      </w:r>
      <w:r w:rsidR="00193A4B">
        <w:rPr>
          <w:rFonts w:hint="eastAsia"/>
        </w:rPr>
        <w:t>，</w:t>
      </w:r>
      <w:r w:rsidRPr="00EC0AA8">
        <w:rPr>
          <w:rFonts w:hint="eastAsia"/>
        </w:rPr>
        <w:t>测试本身可</w:t>
      </w:r>
      <w:r w:rsidR="00A24BCF">
        <w:rPr>
          <w:rFonts w:hint="eastAsia"/>
        </w:rPr>
        <w:t>被</w:t>
      </w:r>
      <w:r w:rsidRPr="00EC0AA8">
        <w:rPr>
          <w:rFonts w:hint="eastAsia"/>
        </w:rPr>
        <w:t>可视化为一种</w:t>
      </w:r>
      <w:r w:rsidR="00EF216F">
        <w:rPr>
          <w:rFonts w:hint="eastAsia"/>
        </w:rPr>
        <w:t>光线</w:t>
      </w:r>
      <w:r w:rsidRPr="00EC0AA8">
        <w:rPr>
          <w:rFonts w:hint="eastAsia"/>
        </w:rPr>
        <w:t>追踪</w:t>
      </w:r>
      <w:r w:rsidR="00EF216F">
        <w:rPr>
          <w:rFonts w:hint="eastAsia"/>
        </w:rPr>
        <w:t>，</w:t>
      </w:r>
      <w:r w:rsidRPr="00EC0AA8">
        <w:rPr>
          <w:rFonts w:hint="eastAsia"/>
        </w:rPr>
        <w:t>从</w:t>
      </w:r>
      <w:r w:rsidR="00841639">
        <w:rPr>
          <w:rFonts w:hint="eastAsia"/>
        </w:rPr>
        <w:t>图</w:t>
      </w:r>
      <w:r w:rsidRPr="00EC0AA8">
        <w:rPr>
          <w:rFonts w:hint="eastAsia"/>
        </w:rPr>
        <w:t>像</w:t>
      </w:r>
      <w:r w:rsidR="00490A66">
        <w:rPr>
          <w:rFonts w:hint="eastAsia"/>
        </w:rPr>
        <w:t>上</w:t>
      </w:r>
      <w:r w:rsidRPr="00EC0AA8">
        <w:rPr>
          <w:rFonts w:hint="eastAsia"/>
        </w:rPr>
        <w:t>点的位置</w:t>
      </w:r>
      <w:r w:rsidR="00A73E29">
        <w:rPr>
          <w:rFonts w:hint="eastAsia"/>
        </w:rPr>
        <w:t>发出</w:t>
      </w:r>
      <w:r w:rsidR="006A50FB">
        <w:rPr>
          <w:rFonts w:hint="eastAsia"/>
        </w:rPr>
        <w:t>射线</w:t>
      </w:r>
      <w:r w:rsidRPr="00EC0AA8">
        <w:rPr>
          <w:rFonts w:hint="eastAsia"/>
        </w:rPr>
        <w:t>到光</w:t>
      </w:r>
      <w:r w:rsidR="005F2414">
        <w:rPr>
          <w:rFonts w:hint="eastAsia"/>
        </w:rPr>
        <w:t>，</w:t>
      </w:r>
      <w:r w:rsidRPr="00EC0AA8">
        <w:rPr>
          <w:rFonts w:hint="eastAsia"/>
        </w:rPr>
        <w:t>如果一个点在三角形内部并且比三角形</w:t>
      </w:r>
      <w:r w:rsidR="00F86B21">
        <w:rPr>
          <w:rFonts w:hint="eastAsia"/>
        </w:rPr>
        <w:t>所在</w:t>
      </w:r>
      <w:r w:rsidRPr="00EC0AA8">
        <w:rPr>
          <w:rFonts w:hint="eastAsia"/>
        </w:rPr>
        <w:t>的平面更远，那么它</w:t>
      </w:r>
      <w:r w:rsidR="00AE7346">
        <w:rPr>
          <w:rFonts w:hint="eastAsia"/>
        </w:rPr>
        <w:t>被</w:t>
      </w:r>
      <w:r w:rsidRPr="00EC0AA8">
        <w:rPr>
          <w:rFonts w:hint="eastAsia"/>
        </w:rPr>
        <w:t>隐藏</w:t>
      </w:r>
      <w:r w:rsidR="00BA6573">
        <w:rPr>
          <w:rFonts w:hint="eastAsia"/>
        </w:rPr>
        <w:t>，</w:t>
      </w:r>
      <w:r w:rsidRPr="00EC0AA8">
        <w:rPr>
          <w:rFonts w:hint="eastAsia"/>
        </w:rPr>
        <w:t>一旦所有</w:t>
      </w:r>
      <w:proofErr w:type="gramStart"/>
      <w:r w:rsidRPr="00EC0AA8">
        <w:rPr>
          <w:rFonts w:hint="eastAsia"/>
        </w:rPr>
        <w:t>遮挡器</w:t>
      </w:r>
      <w:proofErr w:type="gramEnd"/>
      <w:r w:rsidRPr="00EC0AA8">
        <w:rPr>
          <w:rFonts w:hint="eastAsia"/>
        </w:rPr>
        <w:t>都</w:t>
      </w:r>
      <w:r w:rsidR="00F13908">
        <w:rPr>
          <w:rFonts w:hint="eastAsia"/>
        </w:rPr>
        <w:t>被光栅</w:t>
      </w:r>
      <w:r w:rsidRPr="00EC0AA8">
        <w:rPr>
          <w:rFonts w:hint="eastAsia"/>
        </w:rPr>
        <w:t>化，光</w:t>
      </w:r>
      <w:r w:rsidR="007B3A20">
        <w:rPr>
          <w:rFonts w:hint="eastAsia"/>
        </w:rPr>
        <w:t>的可见性</w:t>
      </w:r>
      <w:r w:rsidRPr="00EC0AA8">
        <w:rPr>
          <w:rFonts w:hint="eastAsia"/>
        </w:rPr>
        <w:t>结果</w:t>
      </w:r>
      <w:r w:rsidR="00715737">
        <w:rPr>
          <w:rFonts w:hint="eastAsia"/>
        </w:rPr>
        <w:t>将</w:t>
      </w:r>
      <w:r w:rsidRPr="00EC0AA8">
        <w:rPr>
          <w:rFonts w:hint="eastAsia"/>
        </w:rPr>
        <w:t>被用来</w:t>
      </w:r>
      <w:r w:rsidR="000C4074">
        <w:rPr>
          <w:rFonts w:hint="eastAsia"/>
        </w:rPr>
        <w:t>着色</w:t>
      </w:r>
      <w:r w:rsidRPr="00EC0AA8">
        <w:rPr>
          <w:rFonts w:hint="eastAsia"/>
        </w:rPr>
        <w:t>表面</w:t>
      </w:r>
      <w:r w:rsidR="00460BC4">
        <w:rPr>
          <w:rFonts w:hint="eastAsia"/>
        </w:rPr>
        <w:t>，</w:t>
      </w:r>
      <w:r w:rsidRPr="00EC0AA8">
        <w:rPr>
          <w:rFonts w:hint="eastAsia"/>
        </w:rPr>
        <w:t>这种测试也称为截锥</w:t>
      </w:r>
      <w:r w:rsidR="004341E5">
        <w:rPr>
          <w:rFonts w:hint="eastAsia"/>
        </w:rPr>
        <w:t>追踪</w:t>
      </w:r>
      <w:r w:rsidR="00DE1784">
        <w:rPr>
          <w:rFonts w:hint="eastAsia"/>
        </w:rPr>
        <w:t>（</w:t>
      </w:r>
      <w:bookmarkStart w:id="123" w:name="OLE_LINK97"/>
      <w:r w:rsidR="00DE1784" w:rsidRPr="00DE1784">
        <w:t>frustum tracing</w:t>
      </w:r>
      <w:bookmarkEnd w:id="123"/>
      <w:r w:rsidR="00DE1784">
        <w:rPr>
          <w:rFonts w:hint="eastAsia"/>
        </w:rPr>
        <w:t>）</w:t>
      </w:r>
      <w:r w:rsidRPr="00EC0AA8">
        <w:rPr>
          <w:rFonts w:hint="eastAsia"/>
        </w:rPr>
        <w:t>，因为</w:t>
      </w:r>
      <w:r w:rsidR="00F05C36">
        <w:rPr>
          <w:rFonts w:hint="eastAsia"/>
        </w:rPr>
        <w:t>该</w:t>
      </w:r>
      <w:r w:rsidRPr="00EC0AA8">
        <w:rPr>
          <w:rFonts w:hint="eastAsia"/>
        </w:rPr>
        <w:t>三角形</w:t>
      </w:r>
      <w:r w:rsidR="00BA7B00">
        <w:rPr>
          <w:rFonts w:hint="eastAsia"/>
        </w:rPr>
        <w:t>可被</w:t>
      </w:r>
      <w:r w:rsidRPr="00EC0AA8">
        <w:rPr>
          <w:rFonts w:hint="eastAsia"/>
        </w:rPr>
        <w:t>视为</w:t>
      </w:r>
      <w:r w:rsidR="00BA7B00">
        <w:rPr>
          <w:rFonts w:hint="eastAsia"/>
        </w:rPr>
        <w:t>，</w:t>
      </w:r>
      <w:r w:rsidRPr="00EC0AA8">
        <w:rPr>
          <w:rFonts w:hint="eastAsia"/>
        </w:rPr>
        <w:t>定义一个</w:t>
      </w:r>
      <w:r w:rsidR="005C68AE">
        <w:rPr>
          <w:rFonts w:hint="eastAsia"/>
        </w:rPr>
        <w:t>视锥</w:t>
      </w:r>
      <w:proofErr w:type="gramStart"/>
      <w:r w:rsidR="005C68AE">
        <w:rPr>
          <w:rFonts w:hint="eastAsia"/>
        </w:rPr>
        <w:t>体</w:t>
      </w:r>
      <w:r w:rsidR="001B7F6D">
        <w:rPr>
          <w:rFonts w:hint="eastAsia"/>
        </w:rPr>
        <w:t>用于</w:t>
      </w:r>
      <w:proofErr w:type="gramEnd"/>
      <w:r w:rsidRPr="00EC0AA8">
        <w:rPr>
          <w:rFonts w:hint="eastAsia"/>
        </w:rPr>
        <w:t>检查包含在其体积中的点</w:t>
      </w:r>
      <w:r w:rsidR="009B4407">
        <w:rPr>
          <w:rFonts w:hint="eastAsia"/>
        </w:rPr>
        <w:t>（译注：最后一句直译，</w:t>
      </w:r>
      <w:r w:rsidR="00A77CE9">
        <w:rPr>
          <w:rFonts w:hint="eastAsia"/>
        </w:rPr>
        <w:t>没懂什么意思</w:t>
      </w:r>
      <w:r w:rsidR="009B4407">
        <w:rPr>
          <w:rFonts w:hint="eastAsia"/>
        </w:rPr>
        <w:t>）</w:t>
      </w:r>
      <w:r w:rsidRPr="00EC0AA8">
        <w:rPr>
          <w:rFonts w:hint="eastAsia"/>
        </w:rPr>
        <w:t>。</w:t>
      </w:r>
    </w:p>
    <w:p w14:paraId="4594D301" w14:textId="7DF8C13A" w:rsidR="000F5A8A" w:rsidRDefault="0018105D" w:rsidP="00EC0AA8">
      <w:pPr>
        <w:spacing w:before="31" w:after="31"/>
        <w:ind w:firstLine="480"/>
      </w:pPr>
      <w:r w:rsidRPr="0018105D">
        <w:rPr>
          <w:rFonts w:hint="eastAsia"/>
        </w:rPr>
        <w:t>要使这种方法在</w:t>
      </w:r>
      <w:r w:rsidRPr="0018105D">
        <w:rPr>
          <w:rFonts w:hint="eastAsia"/>
        </w:rPr>
        <w:t>GPU</w:t>
      </w:r>
      <w:r w:rsidRPr="0018105D">
        <w:rPr>
          <w:rFonts w:hint="eastAsia"/>
        </w:rPr>
        <w:t>上很好地工作，仔细的编码是至关重要的</w:t>
      </w:r>
      <w:r w:rsidR="00FD1BF5">
        <w:rPr>
          <w:rFonts w:hint="eastAsia"/>
        </w:rPr>
        <w:t>，</w:t>
      </w:r>
      <w:r w:rsidRPr="0018105D">
        <w:rPr>
          <w:rFonts w:hint="eastAsia"/>
        </w:rPr>
        <w:t>Wyman</w:t>
      </w:r>
      <w:r w:rsidRPr="0018105D">
        <w:rPr>
          <w:rFonts w:hint="eastAsia"/>
        </w:rPr>
        <w:t>等人</w:t>
      </w:r>
      <w:r w:rsidRPr="0018105D">
        <w:rPr>
          <w:rFonts w:hint="eastAsia"/>
        </w:rPr>
        <w:t>[1930,</w:t>
      </w:r>
      <w:r w:rsidR="001C7797">
        <w:t xml:space="preserve"> </w:t>
      </w:r>
      <w:r w:rsidRPr="0018105D">
        <w:rPr>
          <w:rFonts w:hint="eastAsia"/>
        </w:rPr>
        <w:t>1932]</w:t>
      </w:r>
      <w:r w:rsidRPr="0018105D">
        <w:rPr>
          <w:rFonts w:hint="eastAsia"/>
        </w:rPr>
        <w:t>注意到他们的最终版本比最初原型快了两个数量级</w:t>
      </w:r>
      <w:r w:rsidR="004A5579">
        <w:rPr>
          <w:rFonts w:hint="eastAsia"/>
        </w:rPr>
        <w:t>，</w:t>
      </w:r>
      <w:r w:rsidRPr="0018105D">
        <w:rPr>
          <w:rFonts w:hint="eastAsia"/>
        </w:rPr>
        <w:t>性能提升的部分原因是算法的</w:t>
      </w:r>
      <w:r w:rsidR="00702B9A">
        <w:rPr>
          <w:rFonts w:hint="eastAsia"/>
        </w:rPr>
        <w:t>直接</w:t>
      </w:r>
      <w:r w:rsidRPr="0018105D">
        <w:rPr>
          <w:rFonts w:hint="eastAsia"/>
        </w:rPr>
        <w:t>改进，比如剔除表面法线背向光线</w:t>
      </w:r>
      <w:r w:rsidR="001A6ABC">
        <w:rPr>
          <w:rFonts w:hint="eastAsia"/>
        </w:rPr>
        <w:t>（</w:t>
      </w:r>
      <w:r w:rsidR="001A6ABC" w:rsidRPr="0018105D">
        <w:rPr>
          <w:rFonts w:hint="eastAsia"/>
        </w:rPr>
        <w:t>因此总是没有光照</w:t>
      </w:r>
      <w:r w:rsidR="001A6ABC">
        <w:rPr>
          <w:rFonts w:hint="eastAsia"/>
        </w:rPr>
        <w:t>）</w:t>
      </w:r>
      <w:r w:rsidRPr="0018105D">
        <w:rPr>
          <w:rFonts w:hint="eastAsia"/>
        </w:rPr>
        <w:t>的图像点，</w:t>
      </w:r>
      <w:r w:rsidR="00EB4710">
        <w:rPr>
          <w:rFonts w:hint="eastAsia"/>
        </w:rPr>
        <w:t>以</w:t>
      </w:r>
      <w:r w:rsidRPr="0018105D">
        <w:rPr>
          <w:rFonts w:hint="eastAsia"/>
        </w:rPr>
        <w:t>避免为空</w:t>
      </w:r>
      <w:r w:rsidR="00FA68A9">
        <w:rPr>
          <w:rFonts w:hint="eastAsia"/>
        </w:rPr>
        <w:t>纹素</w:t>
      </w:r>
      <w:r w:rsidRPr="0018105D">
        <w:rPr>
          <w:rFonts w:hint="eastAsia"/>
        </w:rPr>
        <w:t>生成</w:t>
      </w:r>
      <w:r w:rsidR="00312A34">
        <w:rPr>
          <w:rFonts w:hint="eastAsia"/>
        </w:rPr>
        <w:t>片元</w:t>
      </w:r>
      <w:r w:rsidR="00B779A2">
        <w:rPr>
          <w:rFonts w:hint="eastAsia"/>
        </w:rPr>
        <w:t>。</w:t>
      </w:r>
      <w:r w:rsidR="002D0EA6" w:rsidRPr="002D0EA6">
        <w:rPr>
          <w:rFonts w:hint="eastAsia"/>
        </w:rPr>
        <w:t>其他性能提升来自于</w:t>
      </w:r>
      <w:r w:rsidR="002D0EA6" w:rsidRPr="002D0EA6">
        <w:rPr>
          <w:rFonts w:hint="eastAsia"/>
        </w:rPr>
        <w:t>GPU</w:t>
      </w:r>
      <w:r w:rsidR="002D0EA6" w:rsidRPr="002D0EA6">
        <w:rPr>
          <w:rFonts w:hint="eastAsia"/>
        </w:rPr>
        <w:t>数据结构的改进，以及通过在每个</w:t>
      </w:r>
      <w:r w:rsidR="008F577C">
        <w:rPr>
          <w:rFonts w:hint="eastAsia"/>
        </w:rPr>
        <w:t>纹素</w:t>
      </w:r>
      <w:r w:rsidR="002D0EA6" w:rsidRPr="002D0EA6">
        <w:rPr>
          <w:rFonts w:hint="eastAsia"/>
        </w:rPr>
        <w:t>中使用短</w:t>
      </w:r>
      <w:r w:rsidR="00421EC9">
        <w:rPr>
          <w:rFonts w:hint="eastAsia"/>
        </w:rPr>
        <w:t>且</w:t>
      </w:r>
      <w:r w:rsidR="002D0EA6" w:rsidRPr="002D0EA6">
        <w:rPr>
          <w:rFonts w:hint="eastAsia"/>
        </w:rPr>
        <w:t>长度相似的点列表来最小化线程</w:t>
      </w:r>
      <w:r w:rsidR="002C5619">
        <w:rPr>
          <w:rFonts w:hint="eastAsia"/>
        </w:rPr>
        <w:t>发散</w:t>
      </w:r>
      <w:r w:rsidR="000E6D54">
        <w:rPr>
          <w:rFonts w:hint="eastAsia"/>
        </w:rPr>
        <w:t>，</w:t>
      </w:r>
      <w:r w:rsidR="002D0EA6" w:rsidRPr="002D0EA6">
        <w:rPr>
          <w:rFonts w:hint="eastAsia"/>
        </w:rPr>
        <w:t>图</w:t>
      </w:r>
      <w:r w:rsidR="002D0EA6" w:rsidRPr="002D0EA6">
        <w:rPr>
          <w:rFonts w:hint="eastAsia"/>
        </w:rPr>
        <w:t>7.30</w:t>
      </w:r>
      <w:r w:rsidR="002D0EA6" w:rsidRPr="002D0EA6">
        <w:rPr>
          <w:rFonts w:hint="eastAsia"/>
        </w:rPr>
        <w:t>显示了一个</w:t>
      </w:r>
      <w:r w:rsidR="003F1D0D">
        <w:rPr>
          <w:rFonts w:hint="eastAsia"/>
        </w:rPr>
        <w:t>具有</w:t>
      </w:r>
      <w:r w:rsidR="003F1D0D" w:rsidRPr="002D0EA6">
        <w:rPr>
          <w:rFonts w:hint="eastAsia"/>
        </w:rPr>
        <w:t>较长列表</w:t>
      </w:r>
      <w:r w:rsidR="003F1D0D">
        <w:rPr>
          <w:rFonts w:hint="eastAsia"/>
        </w:rPr>
        <w:t>的</w:t>
      </w:r>
      <w:r w:rsidR="002D0EA6" w:rsidRPr="002D0EA6">
        <w:rPr>
          <w:rFonts w:hint="eastAsia"/>
        </w:rPr>
        <w:t>低分辨率</w:t>
      </w:r>
      <w:r w:rsidR="000C7C78">
        <w:rPr>
          <w:rFonts w:hint="eastAsia"/>
        </w:rPr>
        <w:t>的</w:t>
      </w:r>
      <w:r w:rsidR="002D0EA6" w:rsidRPr="002D0EA6">
        <w:rPr>
          <w:rFonts w:hint="eastAsia"/>
        </w:rPr>
        <w:t>阴影</w:t>
      </w:r>
      <w:r w:rsidR="000C7C78">
        <w:rPr>
          <w:rFonts w:hint="eastAsia"/>
        </w:rPr>
        <w:t>贴</w:t>
      </w:r>
      <w:r w:rsidR="002D0EA6" w:rsidRPr="002D0EA6">
        <w:rPr>
          <w:rFonts w:hint="eastAsia"/>
        </w:rPr>
        <w:t>图，</w:t>
      </w:r>
      <w:r w:rsidR="00CA00CB">
        <w:rPr>
          <w:rFonts w:hint="eastAsia"/>
        </w:rPr>
        <w:t>用于</w:t>
      </w:r>
      <w:r w:rsidR="002D0EA6" w:rsidRPr="002D0EA6">
        <w:rPr>
          <w:rFonts w:hint="eastAsia"/>
        </w:rPr>
        <w:t>说明</w:t>
      </w:r>
      <w:r w:rsidR="00C75A93">
        <w:rPr>
          <w:rFonts w:hint="eastAsia"/>
        </w:rPr>
        <w:t>的目的</w:t>
      </w:r>
      <w:r w:rsidR="002D0EA6" w:rsidRPr="002D0EA6">
        <w:rPr>
          <w:rFonts w:hint="eastAsia"/>
        </w:rPr>
        <w:t>。理想情况是每个列表一个图像点</w:t>
      </w:r>
      <w:r w:rsidR="00A36C6B">
        <w:rPr>
          <w:rFonts w:hint="eastAsia"/>
        </w:rPr>
        <w:t>，</w:t>
      </w:r>
      <w:r w:rsidR="002D0EA6" w:rsidRPr="002D0EA6">
        <w:rPr>
          <w:rFonts w:hint="eastAsia"/>
        </w:rPr>
        <w:t>更高的分辨率提供更短的列表，但</w:t>
      </w:r>
      <w:proofErr w:type="gramStart"/>
      <w:r w:rsidR="002E53FD">
        <w:rPr>
          <w:rFonts w:hint="eastAsia"/>
        </w:rPr>
        <w:t>遮挡</w:t>
      </w:r>
      <w:r w:rsidR="002D0EA6" w:rsidRPr="002D0EA6">
        <w:rPr>
          <w:rFonts w:hint="eastAsia"/>
        </w:rPr>
        <w:t>器</w:t>
      </w:r>
      <w:proofErr w:type="gramEnd"/>
      <w:r w:rsidR="002D0EA6" w:rsidRPr="002D0EA6">
        <w:rPr>
          <w:rFonts w:hint="eastAsia"/>
        </w:rPr>
        <w:t>生成的</w:t>
      </w:r>
      <w:r w:rsidR="003D2F30">
        <w:rPr>
          <w:rFonts w:hint="eastAsia"/>
        </w:rPr>
        <w:t>用于计算</w:t>
      </w:r>
      <w:proofErr w:type="gramStart"/>
      <w:r w:rsidR="003D2F30">
        <w:rPr>
          <w:rFonts w:hint="eastAsia"/>
        </w:rPr>
        <w:t>的</w:t>
      </w:r>
      <w:r w:rsidR="002D0EA6" w:rsidRPr="002D0EA6">
        <w:rPr>
          <w:rFonts w:hint="eastAsia"/>
        </w:rPr>
        <w:t>片</w:t>
      </w:r>
      <w:r w:rsidR="006E067B">
        <w:rPr>
          <w:rFonts w:hint="eastAsia"/>
        </w:rPr>
        <w:t>元</w:t>
      </w:r>
      <w:r w:rsidR="009217C6">
        <w:rPr>
          <w:rFonts w:hint="eastAsia"/>
        </w:rPr>
        <w:t>的</w:t>
      </w:r>
      <w:proofErr w:type="gramEnd"/>
      <w:r w:rsidR="002D0EA6" w:rsidRPr="002D0EA6">
        <w:rPr>
          <w:rFonts w:hint="eastAsia"/>
        </w:rPr>
        <w:t>数量</w:t>
      </w:r>
      <w:r w:rsidR="00397221">
        <w:rPr>
          <w:rFonts w:hint="eastAsia"/>
        </w:rPr>
        <w:t>也越多</w:t>
      </w:r>
      <w:r w:rsidR="00B779A2">
        <w:rPr>
          <w:rFonts w:hint="eastAsia"/>
        </w:rPr>
        <w:t>。</w:t>
      </w:r>
    </w:p>
    <w:p w14:paraId="4B19C19C" w14:textId="41DD2884" w:rsidR="008272BB" w:rsidRDefault="008272BB" w:rsidP="00EC0AA8">
      <w:pPr>
        <w:spacing w:before="31" w:after="31"/>
        <w:ind w:firstLine="480"/>
      </w:pPr>
      <w:r w:rsidRPr="008272BB">
        <w:rPr>
          <w:rFonts w:hint="eastAsia"/>
        </w:rPr>
        <w:t>从图</w:t>
      </w:r>
      <w:r w:rsidRPr="008272BB">
        <w:rPr>
          <w:rFonts w:hint="eastAsia"/>
        </w:rPr>
        <w:t>7.30</w:t>
      </w:r>
      <w:r w:rsidRPr="008272BB">
        <w:rPr>
          <w:rFonts w:hint="eastAsia"/>
        </w:rPr>
        <w:t>的左下图中可以看出，由于透视效果的影响，</w:t>
      </w:r>
      <w:r w:rsidR="007E460C" w:rsidRPr="008272BB">
        <w:rPr>
          <w:rFonts w:hint="eastAsia"/>
        </w:rPr>
        <w:t>左边</w:t>
      </w:r>
      <w:r w:rsidRPr="008272BB">
        <w:rPr>
          <w:rFonts w:hint="eastAsia"/>
        </w:rPr>
        <w:t>地平面上可见点的密度要比右边高得多</w:t>
      </w:r>
      <w:r w:rsidR="00E81F0A">
        <w:rPr>
          <w:rFonts w:hint="eastAsia"/>
        </w:rPr>
        <w:t>，</w:t>
      </w:r>
      <w:r w:rsidRPr="008272BB">
        <w:rPr>
          <w:rFonts w:hint="eastAsia"/>
        </w:rPr>
        <w:t>使用级联阴影贴图</w:t>
      </w:r>
      <w:r w:rsidR="003F0E3B">
        <w:rPr>
          <w:rFonts w:hint="eastAsia"/>
        </w:rPr>
        <w:t>有助于</w:t>
      </w:r>
      <w:r w:rsidRPr="008272BB">
        <w:rPr>
          <w:rFonts w:hint="eastAsia"/>
        </w:rPr>
        <w:t>降低这些区域的列表大小</w:t>
      </w:r>
      <w:r w:rsidR="006E3C3B">
        <w:rPr>
          <w:rFonts w:hint="eastAsia"/>
        </w:rPr>
        <w:t>，通过将更多的光照贴图分辨率聚集到眼睛附近</w:t>
      </w:r>
      <w:r w:rsidR="00FF44A4">
        <w:rPr>
          <w:rFonts w:hint="eastAsia"/>
        </w:rPr>
        <w:t>。</w:t>
      </w:r>
    </w:p>
    <w:p w14:paraId="5C682D8A" w14:textId="19D077C9" w:rsidR="00EC0D60" w:rsidRDefault="00EC0D60" w:rsidP="00EC0D60">
      <w:pPr>
        <w:spacing w:before="31" w:after="31"/>
        <w:ind w:firstLine="480"/>
      </w:pPr>
      <w:r w:rsidRPr="00EC0D60">
        <w:rPr>
          <w:rFonts w:hint="eastAsia"/>
        </w:rPr>
        <w:t>这种方法避免了其他方法的采样和偏差问题，并提供了</w:t>
      </w:r>
      <w:r w:rsidR="00B40A63">
        <w:rPr>
          <w:rFonts w:hint="eastAsia"/>
        </w:rPr>
        <w:t>非常</w:t>
      </w:r>
      <w:r w:rsidRPr="00EC0D60">
        <w:rPr>
          <w:rFonts w:hint="eastAsia"/>
        </w:rPr>
        <w:t>清晰</w:t>
      </w:r>
      <w:r w:rsidR="00A810D9" w:rsidRPr="00EC0D60">
        <w:rPr>
          <w:rFonts w:hint="eastAsia"/>
        </w:rPr>
        <w:t>的</w:t>
      </w:r>
      <w:r w:rsidRPr="00EC0D60">
        <w:rPr>
          <w:rFonts w:hint="eastAsia"/>
        </w:rPr>
        <w:t>阴影</w:t>
      </w:r>
      <w:r w:rsidR="00B95DAD">
        <w:rPr>
          <w:rFonts w:hint="eastAsia"/>
        </w:rPr>
        <w:t>，</w:t>
      </w:r>
      <w:r w:rsidRPr="00EC0D60">
        <w:rPr>
          <w:rFonts w:hint="eastAsia"/>
        </w:rPr>
        <w:t>出于审美和感知的原因，通常需要柔和的阴影，但附近的</w:t>
      </w:r>
      <w:proofErr w:type="gramStart"/>
      <w:r w:rsidRPr="00EC0D60">
        <w:rPr>
          <w:rFonts w:hint="eastAsia"/>
        </w:rPr>
        <w:t>遮挡器</w:t>
      </w:r>
      <w:r w:rsidR="0023592E" w:rsidRPr="00EC0D60">
        <w:rPr>
          <w:rFonts w:hint="eastAsia"/>
        </w:rPr>
        <w:t>可能</w:t>
      </w:r>
      <w:proofErr w:type="gramEnd"/>
      <w:r w:rsidRPr="00EC0D60">
        <w:rPr>
          <w:rFonts w:hint="eastAsia"/>
        </w:rPr>
        <w:t>有偏差问题</w:t>
      </w:r>
      <w:r w:rsidR="00B24328">
        <w:rPr>
          <w:rFonts w:hint="eastAsia"/>
        </w:rPr>
        <w:t>，</w:t>
      </w:r>
      <w:r w:rsidR="00AB25C9" w:rsidRPr="00EC0D60">
        <w:rPr>
          <w:rFonts w:hint="eastAsia"/>
        </w:rPr>
        <w:lastRenderedPageBreak/>
        <w:t>如</w:t>
      </w:r>
      <w:r w:rsidR="00AB25C9" w:rsidRPr="00EC0D60">
        <w:rPr>
          <w:rFonts w:hint="eastAsia"/>
        </w:rPr>
        <w:t>Peter Panning</w:t>
      </w:r>
      <w:r w:rsidRPr="00EC0D60">
        <w:rPr>
          <w:rFonts w:hint="eastAsia"/>
        </w:rPr>
        <w:t>。</w:t>
      </w:r>
      <w:r w:rsidRPr="00EC0D60">
        <w:rPr>
          <w:rFonts w:hint="eastAsia"/>
        </w:rPr>
        <w:t>Story</w:t>
      </w:r>
      <w:r w:rsidRPr="00EC0D60">
        <w:rPr>
          <w:rFonts w:hint="eastAsia"/>
        </w:rPr>
        <w:t>和</w:t>
      </w:r>
      <w:r w:rsidRPr="00EC0D60">
        <w:rPr>
          <w:rFonts w:hint="eastAsia"/>
        </w:rPr>
        <w:t>Wyman[1711</w:t>
      </w:r>
      <w:r w:rsidR="00E41F44">
        <w:t xml:space="preserve">, </w:t>
      </w:r>
      <w:r w:rsidRPr="00EC0D60">
        <w:rPr>
          <w:rFonts w:hint="eastAsia"/>
        </w:rPr>
        <w:t>1712]</w:t>
      </w:r>
      <w:r w:rsidRPr="00EC0D60">
        <w:rPr>
          <w:rFonts w:hint="eastAsia"/>
        </w:rPr>
        <w:t>探索了混合阴影技术</w:t>
      </w:r>
      <w:r w:rsidR="00A35EC6">
        <w:rPr>
          <w:rFonts w:hint="eastAsia"/>
        </w:rPr>
        <w:t>，</w:t>
      </w:r>
      <w:r w:rsidRPr="00EC0D60">
        <w:rPr>
          <w:rFonts w:hint="eastAsia"/>
        </w:rPr>
        <w:t>核心思想是</w:t>
      </w:r>
      <w:r w:rsidR="00D7512B">
        <w:rPr>
          <w:rFonts w:hint="eastAsia"/>
        </w:rPr>
        <w:t>根据</w:t>
      </w:r>
      <w:proofErr w:type="gramStart"/>
      <w:r w:rsidRPr="00EC0D60">
        <w:rPr>
          <w:rFonts w:hint="eastAsia"/>
        </w:rPr>
        <w:t>遮挡器距离</w:t>
      </w:r>
      <w:proofErr w:type="gramEnd"/>
      <w:r w:rsidRPr="00EC0D60">
        <w:rPr>
          <w:rFonts w:hint="eastAsia"/>
        </w:rPr>
        <w:t>来混合</w:t>
      </w:r>
      <w:r w:rsidRPr="00EC0D60">
        <w:rPr>
          <w:rFonts w:hint="eastAsia"/>
        </w:rPr>
        <w:t>IZB</w:t>
      </w:r>
      <w:r w:rsidRPr="00EC0D60">
        <w:rPr>
          <w:rFonts w:hint="eastAsia"/>
        </w:rPr>
        <w:t>和</w:t>
      </w:r>
      <w:r w:rsidRPr="00EC0D60">
        <w:rPr>
          <w:rFonts w:hint="eastAsia"/>
        </w:rPr>
        <w:t>PCSS</w:t>
      </w:r>
      <w:r w:rsidRPr="00EC0D60">
        <w:rPr>
          <w:rFonts w:hint="eastAsia"/>
        </w:rPr>
        <w:t>阴影，当</w:t>
      </w:r>
      <w:proofErr w:type="gramStart"/>
      <w:r w:rsidRPr="00EC0D60">
        <w:rPr>
          <w:rFonts w:hint="eastAsia"/>
        </w:rPr>
        <w:t>遮挡器</w:t>
      </w:r>
      <w:proofErr w:type="gramEnd"/>
      <w:r w:rsidRPr="00EC0D60">
        <w:rPr>
          <w:rFonts w:hint="eastAsia"/>
        </w:rPr>
        <w:t>很近时使用硬阴影结果，当</w:t>
      </w:r>
      <w:proofErr w:type="gramStart"/>
      <w:r w:rsidRPr="00EC0D60">
        <w:rPr>
          <w:rFonts w:hint="eastAsia"/>
        </w:rPr>
        <w:t>遮挡器</w:t>
      </w:r>
      <w:proofErr w:type="gramEnd"/>
      <w:r w:rsidRPr="00EC0D60">
        <w:rPr>
          <w:rFonts w:hint="eastAsia"/>
        </w:rPr>
        <w:t>较远时使用软阴影结果</w:t>
      </w:r>
      <w:r w:rsidR="00A57689">
        <w:rPr>
          <w:rFonts w:hint="eastAsia"/>
        </w:rPr>
        <w:t>，见图</w:t>
      </w:r>
      <w:r w:rsidR="00A57689">
        <w:rPr>
          <w:rFonts w:hint="eastAsia"/>
        </w:rPr>
        <w:t>7</w:t>
      </w:r>
      <w:r w:rsidR="00A57689">
        <w:t>.31</w:t>
      </w:r>
      <w:r w:rsidR="00C15C38">
        <w:rPr>
          <w:rFonts w:hint="eastAsia"/>
        </w:rPr>
        <w:t>。</w:t>
      </w:r>
      <w:r w:rsidR="00C27264" w:rsidRPr="00C27264">
        <w:rPr>
          <w:rFonts w:hint="eastAsia"/>
        </w:rPr>
        <w:t>阴影质量对于附近的物体通常是最重要的，所以可以只在选定的子集上使用</w:t>
      </w:r>
      <w:r w:rsidR="00AF0325" w:rsidRPr="00C27264">
        <w:rPr>
          <w:rFonts w:hint="eastAsia"/>
        </w:rPr>
        <w:t>IZB</w:t>
      </w:r>
      <w:r w:rsidR="00C27264" w:rsidRPr="00C27264">
        <w:rPr>
          <w:rFonts w:hint="eastAsia"/>
        </w:rPr>
        <w:t>技术来降低</w:t>
      </w:r>
      <w:r w:rsidR="00AF0325" w:rsidRPr="00C27264">
        <w:rPr>
          <w:rFonts w:hint="eastAsia"/>
        </w:rPr>
        <w:t>成本</w:t>
      </w:r>
      <w:r w:rsidR="00316DEE">
        <w:rPr>
          <w:rFonts w:hint="eastAsia"/>
        </w:rPr>
        <w:t>，</w:t>
      </w:r>
      <w:r w:rsidR="00C27264" w:rsidRPr="00C27264">
        <w:rPr>
          <w:rFonts w:hint="eastAsia"/>
        </w:rPr>
        <w:t>该解决方案已成功应用于电子游戏中</w:t>
      </w:r>
      <w:r w:rsidR="00FF20DD">
        <w:rPr>
          <w:rFonts w:hint="eastAsia"/>
        </w:rPr>
        <w:t>，</w:t>
      </w:r>
      <w:r w:rsidR="00C27264" w:rsidRPr="00C27264">
        <w:rPr>
          <w:rFonts w:hint="eastAsia"/>
        </w:rPr>
        <w:t>本章</w:t>
      </w:r>
      <w:r w:rsidR="00D002E1">
        <w:rPr>
          <w:rFonts w:hint="eastAsia"/>
        </w:rPr>
        <w:t>就</w:t>
      </w:r>
      <w:r w:rsidR="00C27264" w:rsidRPr="00C27264">
        <w:rPr>
          <w:rFonts w:hint="eastAsia"/>
        </w:rPr>
        <w:t>从</w:t>
      </w:r>
      <w:r w:rsidR="00A815EA">
        <w:rPr>
          <w:rFonts w:hint="eastAsia"/>
        </w:rPr>
        <w:t>这样的一个图像开始，如</w:t>
      </w:r>
      <w:r w:rsidR="00C27264" w:rsidRPr="00C27264">
        <w:rPr>
          <w:rFonts w:hint="eastAsia"/>
        </w:rPr>
        <w:t>图</w:t>
      </w:r>
      <w:r w:rsidR="00C27264" w:rsidRPr="00C27264">
        <w:rPr>
          <w:rFonts w:hint="eastAsia"/>
        </w:rPr>
        <w:t>7.2</w:t>
      </w:r>
      <w:r w:rsidR="00C27264" w:rsidRPr="00C27264">
        <w:rPr>
          <w:rFonts w:hint="eastAsia"/>
        </w:rPr>
        <w:t>所示。</w:t>
      </w:r>
    </w:p>
    <w:p w14:paraId="657674C2" w14:textId="7C5C4C44" w:rsidR="00030384" w:rsidRDefault="00030384" w:rsidP="00030384">
      <w:pPr>
        <w:spacing w:before="31" w:after="31"/>
        <w:ind w:firstLineChars="0" w:firstLine="0"/>
      </w:pPr>
    </w:p>
    <w:p w14:paraId="7BE6D06C" w14:textId="44BB91AD" w:rsidR="00030384" w:rsidRDefault="00030384" w:rsidP="00030384">
      <w:pPr>
        <w:spacing w:before="31" w:after="31"/>
        <w:ind w:firstLineChars="0" w:firstLine="0"/>
        <w:jc w:val="center"/>
      </w:pPr>
      <w:r>
        <w:rPr>
          <w:noProof/>
        </w:rPr>
        <w:drawing>
          <wp:inline distT="0" distB="0" distL="0" distR="0" wp14:anchorId="6AD06D3E" wp14:editId="470637A7">
            <wp:extent cx="5274310" cy="1470660"/>
            <wp:effectExtent l="0" t="0" r="254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pic:nvPicPr>
                  <pic:blipFill>
                    <a:blip r:embed="rId145">
                      <a:extLst>
                        <a:ext uri="{28A0092B-C50C-407E-A947-70E740481C1C}">
                          <a14:useLocalDpi xmlns:a14="http://schemas.microsoft.com/office/drawing/2010/main" val="0"/>
                        </a:ext>
                      </a:extLst>
                    </a:blip>
                    <a:stretch>
                      <a:fillRect/>
                    </a:stretch>
                  </pic:blipFill>
                  <pic:spPr>
                    <a:xfrm>
                      <a:off x="0" y="0"/>
                      <a:ext cx="5274310" cy="1470660"/>
                    </a:xfrm>
                    <a:prstGeom prst="rect">
                      <a:avLst/>
                    </a:prstGeom>
                  </pic:spPr>
                </pic:pic>
              </a:graphicData>
            </a:graphic>
          </wp:inline>
        </w:drawing>
      </w:r>
    </w:p>
    <w:p w14:paraId="4E4561C3" w14:textId="79EC95EF" w:rsidR="00030384" w:rsidRPr="00560CF0" w:rsidRDefault="00030384" w:rsidP="00030384">
      <w:pPr>
        <w:spacing w:before="31" w:after="31"/>
        <w:ind w:firstLineChars="0" w:firstLine="0"/>
        <w:rPr>
          <w:b/>
          <w:bCs/>
        </w:rPr>
      </w:pPr>
      <w:r w:rsidRPr="00D7512B">
        <w:rPr>
          <w:rFonts w:hint="eastAsia"/>
          <w:b/>
          <w:bCs/>
        </w:rPr>
        <w:t>图</w:t>
      </w:r>
      <w:r w:rsidRPr="00D7512B">
        <w:rPr>
          <w:rFonts w:hint="eastAsia"/>
          <w:b/>
          <w:bCs/>
        </w:rPr>
        <w:t xml:space="preserve"> </w:t>
      </w:r>
      <w:r w:rsidRPr="00D7512B">
        <w:rPr>
          <w:b/>
          <w:bCs/>
        </w:rPr>
        <w:t>7.31.</w:t>
      </w:r>
      <w:r w:rsidRPr="00D7512B">
        <w:rPr>
          <w:rFonts w:hint="eastAsia"/>
          <w:b/>
          <w:bCs/>
        </w:rPr>
        <w:t xml:space="preserve"> </w:t>
      </w:r>
      <w:r w:rsidR="00727185" w:rsidRPr="00D7512B">
        <w:rPr>
          <w:rFonts w:hint="eastAsia"/>
          <w:b/>
          <w:bCs/>
        </w:rPr>
        <w:t>在左侧，</w:t>
      </w:r>
      <w:r w:rsidR="00727185" w:rsidRPr="00D7512B">
        <w:rPr>
          <w:rFonts w:hint="eastAsia"/>
          <w:b/>
          <w:bCs/>
        </w:rPr>
        <w:t>PCF</w:t>
      </w:r>
      <w:r w:rsidR="00727185" w:rsidRPr="00D7512B">
        <w:rPr>
          <w:rFonts w:hint="eastAsia"/>
          <w:b/>
          <w:bCs/>
        </w:rPr>
        <w:t>为所有对象提供了一致</w:t>
      </w:r>
      <w:r w:rsidR="00D74BDF" w:rsidRPr="00D7512B">
        <w:rPr>
          <w:rFonts w:hint="eastAsia"/>
          <w:b/>
          <w:bCs/>
        </w:rPr>
        <w:t>均匀</w:t>
      </w:r>
      <w:r w:rsidR="001C3D2D" w:rsidRPr="00D7512B">
        <w:rPr>
          <w:rFonts w:hint="eastAsia"/>
          <w:b/>
          <w:bCs/>
        </w:rPr>
        <w:t>的</w:t>
      </w:r>
      <w:r w:rsidR="00727185" w:rsidRPr="00D7512B">
        <w:rPr>
          <w:rFonts w:hint="eastAsia"/>
          <w:b/>
          <w:bCs/>
        </w:rPr>
        <w:t>软阴影。在中间，</w:t>
      </w:r>
      <w:r w:rsidR="00727185" w:rsidRPr="00D7512B">
        <w:rPr>
          <w:rFonts w:hint="eastAsia"/>
          <w:b/>
          <w:bCs/>
        </w:rPr>
        <w:t>PCSS</w:t>
      </w:r>
      <w:r w:rsidR="00B67704" w:rsidRPr="00D7512B">
        <w:rPr>
          <w:rFonts w:hint="eastAsia"/>
          <w:b/>
          <w:bCs/>
        </w:rPr>
        <w:t>根据到</w:t>
      </w:r>
      <w:proofErr w:type="gramStart"/>
      <w:r w:rsidR="00B67704" w:rsidRPr="00D7512B">
        <w:rPr>
          <w:rFonts w:hint="eastAsia"/>
          <w:b/>
          <w:bCs/>
        </w:rPr>
        <w:t>遮挡器</w:t>
      </w:r>
      <w:proofErr w:type="gramEnd"/>
      <w:r w:rsidR="00B67704" w:rsidRPr="00D7512B">
        <w:rPr>
          <w:rFonts w:hint="eastAsia"/>
          <w:b/>
          <w:bCs/>
        </w:rPr>
        <w:t>的距离</w:t>
      </w:r>
      <w:r w:rsidR="00727185" w:rsidRPr="00D7512B">
        <w:rPr>
          <w:rFonts w:hint="eastAsia"/>
          <w:b/>
          <w:bCs/>
        </w:rPr>
        <w:t>软化阴影，但树枝阴影重叠在板条箱的左上角产生</w:t>
      </w:r>
      <w:r w:rsidR="006125D3" w:rsidRPr="00D7512B">
        <w:rPr>
          <w:rFonts w:hint="eastAsia"/>
          <w:b/>
          <w:bCs/>
        </w:rPr>
        <w:t>伪像</w:t>
      </w:r>
      <w:r w:rsidR="00727185" w:rsidRPr="00D7512B">
        <w:rPr>
          <w:rFonts w:hint="eastAsia"/>
          <w:b/>
          <w:bCs/>
        </w:rPr>
        <w:t>。在右边，来自</w:t>
      </w:r>
      <w:r w:rsidR="00727185" w:rsidRPr="00D7512B">
        <w:rPr>
          <w:rFonts w:hint="eastAsia"/>
          <w:b/>
          <w:bCs/>
        </w:rPr>
        <w:t>IZB</w:t>
      </w:r>
      <w:r w:rsidR="00727185" w:rsidRPr="00D7512B">
        <w:rPr>
          <w:rFonts w:hint="eastAsia"/>
          <w:b/>
          <w:bCs/>
        </w:rPr>
        <w:t>的</w:t>
      </w:r>
      <w:r w:rsidR="008B481E" w:rsidRPr="00D7512B">
        <w:rPr>
          <w:rFonts w:hint="eastAsia"/>
          <w:b/>
          <w:bCs/>
        </w:rPr>
        <w:t>清晰</w:t>
      </w:r>
      <w:r w:rsidR="00727185" w:rsidRPr="00D7512B">
        <w:rPr>
          <w:rFonts w:hint="eastAsia"/>
          <w:b/>
          <w:bCs/>
        </w:rPr>
        <w:t>阴影与来自</w:t>
      </w:r>
      <w:r w:rsidR="00727185" w:rsidRPr="00D7512B">
        <w:rPr>
          <w:rFonts w:hint="eastAsia"/>
          <w:b/>
          <w:bCs/>
        </w:rPr>
        <w:t>PCSS</w:t>
      </w:r>
      <w:r w:rsidR="00727185" w:rsidRPr="00D7512B">
        <w:rPr>
          <w:rFonts w:hint="eastAsia"/>
          <w:b/>
          <w:bCs/>
        </w:rPr>
        <w:t>的柔和阴影混合，得到了改进的结果</w:t>
      </w:r>
      <w:r w:rsidR="00727185" w:rsidRPr="00D7512B">
        <w:rPr>
          <w:rFonts w:hint="eastAsia"/>
          <w:b/>
          <w:bCs/>
        </w:rPr>
        <w:t>[1711]</w:t>
      </w:r>
      <w:r w:rsidR="00727185" w:rsidRPr="00D7512B">
        <w:rPr>
          <w:rFonts w:hint="eastAsia"/>
          <w:b/>
          <w:bCs/>
        </w:rPr>
        <w:t>。</w:t>
      </w:r>
      <w:r w:rsidR="00E41FD4" w:rsidRPr="00D7512B">
        <w:rPr>
          <w:rFonts w:hint="eastAsia"/>
          <w:b/>
          <w:bCs/>
        </w:rPr>
        <w:t>（图片</w:t>
      </w:r>
      <w:proofErr w:type="gramStart"/>
      <w:r w:rsidR="00E41FD4" w:rsidRPr="00D7512B">
        <w:rPr>
          <w:rFonts w:hint="eastAsia"/>
          <w:b/>
          <w:bCs/>
        </w:rPr>
        <w:t>来自育碧的</w:t>
      </w:r>
      <w:proofErr w:type="gramEnd"/>
      <w:r w:rsidR="00E41FD4" w:rsidRPr="00D7512B">
        <w:rPr>
          <w:rFonts w:hint="eastAsia"/>
          <w:b/>
          <w:bCs/>
        </w:rPr>
        <w:t>“全境封锁”。）</w:t>
      </w:r>
    </w:p>
    <w:p w14:paraId="01AF3A45" w14:textId="3AAE0F84" w:rsidR="00944751" w:rsidRPr="00EA2BC2" w:rsidRDefault="00AF4C0E" w:rsidP="00944751">
      <w:pPr>
        <w:pStyle w:val="u2"/>
        <w:numPr>
          <w:ilvl w:val="0"/>
          <w:numId w:val="0"/>
        </w:numPr>
        <w:ind w:left="992" w:hanging="992"/>
      </w:pPr>
      <w:r>
        <w:t>7</w:t>
      </w:r>
      <w:r w:rsidR="00944751" w:rsidRPr="00EA2BC2">
        <w:rPr>
          <w:rFonts w:hint="eastAsia"/>
        </w:rPr>
        <w:t>.</w:t>
      </w:r>
      <w:r>
        <w:t>10</w:t>
      </w:r>
      <w:r w:rsidR="00944751" w:rsidRPr="00EA2BC2">
        <w:t xml:space="preserve"> </w:t>
      </w:r>
      <w:r w:rsidR="00707A2A">
        <w:rPr>
          <w:rFonts w:hint="eastAsia"/>
        </w:rPr>
        <w:t>其他</w:t>
      </w:r>
      <w:r>
        <w:rPr>
          <w:rFonts w:hint="eastAsia"/>
        </w:rPr>
        <w:t>应用</w:t>
      </w:r>
      <w:r w:rsidR="00944751" w:rsidRPr="00EA2BC2">
        <w:rPr>
          <w:rFonts w:hint="eastAsia"/>
        </w:rPr>
        <w:t xml:space="preserve"> </w:t>
      </w:r>
      <w:r w:rsidR="00961CC5" w:rsidRPr="00961CC5">
        <w:t>Other Applications</w:t>
      </w:r>
    </w:p>
    <w:p w14:paraId="610E4AE6" w14:textId="5DAF14AE" w:rsidR="00030384" w:rsidRDefault="00450D91" w:rsidP="00EC0D60">
      <w:pPr>
        <w:spacing w:before="31" w:after="31"/>
        <w:ind w:firstLine="480"/>
      </w:pPr>
      <w:r w:rsidRPr="00450D91">
        <w:rPr>
          <w:rFonts w:hint="eastAsia"/>
        </w:rPr>
        <w:t>将阴影</w:t>
      </w:r>
      <w:r w:rsidR="00820BB8">
        <w:rPr>
          <w:rFonts w:hint="eastAsia"/>
        </w:rPr>
        <w:t>贴</w:t>
      </w:r>
      <w:r w:rsidRPr="00450D91">
        <w:rPr>
          <w:rFonts w:hint="eastAsia"/>
        </w:rPr>
        <w:t>图视为</w:t>
      </w:r>
      <w:r w:rsidR="00C00536">
        <w:rPr>
          <w:rFonts w:hint="eastAsia"/>
        </w:rPr>
        <w:t>一定体积的</w:t>
      </w:r>
      <w:r w:rsidRPr="00450D91">
        <w:rPr>
          <w:rFonts w:hint="eastAsia"/>
        </w:rPr>
        <w:t>空间，将光明与黑暗分开，也有助于确定物体的哪些部分</w:t>
      </w:r>
      <w:r w:rsidR="00983EB2">
        <w:rPr>
          <w:rFonts w:hint="eastAsia"/>
        </w:rPr>
        <w:t>在</w:t>
      </w:r>
      <w:r w:rsidRPr="00450D91">
        <w:rPr>
          <w:rFonts w:hint="eastAsia"/>
        </w:rPr>
        <w:t>阴影</w:t>
      </w:r>
      <w:r w:rsidR="00983EB2">
        <w:rPr>
          <w:rFonts w:hint="eastAsia"/>
        </w:rPr>
        <w:t>中</w:t>
      </w:r>
      <w:r w:rsidR="00094DA5">
        <w:rPr>
          <w:rFonts w:hint="eastAsia"/>
        </w:rPr>
        <w:t>，</w:t>
      </w:r>
      <w:r w:rsidRPr="00450D91">
        <w:rPr>
          <w:rFonts w:hint="eastAsia"/>
        </w:rPr>
        <w:t>Gollent[555]</w:t>
      </w:r>
      <w:r w:rsidRPr="00450D91">
        <w:rPr>
          <w:rFonts w:hint="eastAsia"/>
        </w:rPr>
        <w:t>描述了</w:t>
      </w:r>
      <w:r w:rsidRPr="00450D91">
        <w:rPr>
          <w:rFonts w:hint="eastAsia"/>
        </w:rPr>
        <w:t xml:space="preserve">CD </w:t>
      </w:r>
      <w:proofErr w:type="spellStart"/>
      <w:r w:rsidRPr="00450D91">
        <w:rPr>
          <w:rFonts w:hint="eastAsia"/>
        </w:rPr>
        <w:t>Projekt</w:t>
      </w:r>
      <w:proofErr w:type="spellEnd"/>
      <w:r w:rsidRPr="00450D91">
        <w:rPr>
          <w:rFonts w:hint="eastAsia"/>
        </w:rPr>
        <w:t>的地形阴影系统如何为每个区域计算被遮挡的最大高度，</w:t>
      </w:r>
      <w:proofErr w:type="gramStart"/>
      <w:r w:rsidRPr="00450D91">
        <w:rPr>
          <w:rFonts w:hint="eastAsia"/>
        </w:rPr>
        <w:t>该高度</w:t>
      </w:r>
      <w:proofErr w:type="gramEnd"/>
      <w:r w:rsidRPr="00450D91">
        <w:rPr>
          <w:rFonts w:hint="eastAsia"/>
        </w:rPr>
        <w:t>不仅可以用于地形</w:t>
      </w:r>
      <w:r w:rsidR="008D1FAD">
        <w:rPr>
          <w:rFonts w:hint="eastAsia"/>
        </w:rPr>
        <w:t>阴影</w:t>
      </w:r>
      <w:r w:rsidRPr="00450D91">
        <w:rPr>
          <w:rFonts w:hint="eastAsia"/>
        </w:rPr>
        <w:t>，还可以用于场景中的树木和其他元素</w:t>
      </w:r>
      <w:r w:rsidR="001251B9">
        <w:rPr>
          <w:rFonts w:hint="eastAsia"/>
        </w:rPr>
        <w:t>的阴影</w:t>
      </w:r>
      <w:r w:rsidRPr="00450D91">
        <w:rPr>
          <w:rFonts w:hint="eastAsia"/>
        </w:rPr>
        <w:t>。为了找到每个高度，</w:t>
      </w:r>
      <w:r w:rsidR="00B2036D">
        <w:rPr>
          <w:rFonts w:hint="eastAsia"/>
        </w:rPr>
        <w:t>可</w:t>
      </w:r>
      <w:r w:rsidRPr="00450D91">
        <w:rPr>
          <w:rFonts w:hint="eastAsia"/>
        </w:rPr>
        <w:t>为太阳渲染可见区域的阴影</w:t>
      </w:r>
      <w:r w:rsidR="00F32B51">
        <w:rPr>
          <w:rFonts w:hint="eastAsia"/>
        </w:rPr>
        <w:t>贴</w:t>
      </w:r>
      <w:r w:rsidRPr="00450D91">
        <w:rPr>
          <w:rFonts w:hint="eastAsia"/>
        </w:rPr>
        <w:t>图</w:t>
      </w:r>
      <w:r w:rsidR="000D3917">
        <w:rPr>
          <w:rFonts w:hint="eastAsia"/>
        </w:rPr>
        <w:t>，</w:t>
      </w:r>
      <w:r w:rsidRPr="00450D91">
        <w:rPr>
          <w:rFonts w:hint="eastAsia"/>
        </w:rPr>
        <w:t>然后</w:t>
      </w:r>
      <w:r w:rsidR="00075BA4" w:rsidRPr="00450D91">
        <w:rPr>
          <w:rFonts w:hint="eastAsia"/>
        </w:rPr>
        <w:t>从太阳</w:t>
      </w:r>
      <w:r w:rsidR="00075BA4">
        <w:rPr>
          <w:rFonts w:hint="eastAsia"/>
        </w:rPr>
        <w:t>出发</w:t>
      </w:r>
      <w:r w:rsidRPr="00450D91">
        <w:rPr>
          <w:rFonts w:hint="eastAsia"/>
        </w:rPr>
        <w:t>检查每个地形高度</w:t>
      </w:r>
      <w:proofErr w:type="gramStart"/>
      <w:r w:rsidRPr="00450D91">
        <w:rPr>
          <w:rFonts w:hint="eastAsia"/>
        </w:rPr>
        <w:t>场位置</w:t>
      </w:r>
      <w:proofErr w:type="gramEnd"/>
      <w:r w:rsidRPr="00450D91">
        <w:rPr>
          <w:rFonts w:hint="eastAsia"/>
        </w:rPr>
        <w:t>的</w:t>
      </w:r>
      <w:r w:rsidR="002C72CC">
        <w:rPr>
          <w:rFonts w:hint="eastAsia"/>
        </w:rPr>
        <w:t>可见性，</w:t>
      </w:r>
      <w:r w:rsidR="002D5C69" w:rsidRPr="002D5C69">
        <w:rPr>
          <w:rFonts w:hint="eastAsia"/>
        </w:rPr>
        <w:t>如果在阴影中，可以</w:t>
      </w:r>
      <w:r w:rsidR="00AD55E3" w:rsidRPr="002D5C69">
        <w:rPr>
          <w:rFonts w:hint="eastAsia"/>
        </w:rPr>
        <w:t>通过</w:t>
      </w:r>
      <w:r w:rsidR="004D4BB5">
        <w:rPr>
          <w:rFonts w:hint="eastAsia"/>
        </w:rPr>
        <w:t>以</w:t>
      </w:r>
      <w:r w:rsidR="004D4BB5" w:rsidRPr="002D5C69">
        <w:rPr>
          <w:rFonts w:hint="eastAsia"/>
        </w:rPr>
        <w:t>固定步长</w:t>
      </w:r>
      <w:r w:rsidR="00AD55E3" w:rsidRPr="002D5C69">
        <w:rPr>
          <w:rFonts w:hint="eastAsia"/>
        </w:rPr>
        <w:t>增加</w:t>
      </w:r>
      <w:r w:rsidR="001B04F8">
        <w:rPr>
          <w:rFonts w:hint="eastAsia"/>
        </w:rPr>
        <w:t>世界高度</w:t>
      </w:r>
      <w:r w:rsidR="00026376">
        <w:rPr>
          <w:rFonts w:hint="eastAsia"/>
        </w:rPr>
        <w:t>，</w:t>
      </w:r>
      <w:r w:rsidR="00026376" w:rsidRPr="002D5C69">
        <w:rPr>
          <w:rFonts w:hint="eastAsia"/>
        </w:rPr>
        <w:t>直到</w:t>
      </w:r>
      <w:r w:rsidR="00AE193F">
        <w:rPr>
          <w:rFonts w:hint="eastAsia"/>
        </w:rPr>
        <w:t>太阳</w:t>
      </w:r>
      <w:r w:rsidR="00026376" w:rsidRPr="002D5C69">
        <w:rPr>
          <w:rFonts w:hint="eastAsia"/>
        </w:rPr>
        <w:t>进入视野</w:t>
      </w:r>
      <w:r w:rsidR="00B95199" w:rsidRPr="002D5C69">
        <w:rPr>
          <w:rFonts w:hint="eastAsia"/>
        </w:rPr>
        <w:t>，</w:t>
      </w:r>
      <w:r w:rsidR="00994E09">
        <w:rPr>
          <w:rFonts w:hint="eastAsia"/>
        </w:rPr>
        <w:t>之后</w:t>
      </w:r>
      <w:r w:rsidR="00B95199" w:rsidRPr="002D5C69">
        <w:rPr>
          <w:rFonts w:hint="eastAsia"/>
        </w:rPr>
        <w:t>执行二分</w:t>
      </w:r>
      <w:r w:rsidR="00FC5AA9">
        <w:rPr>
          <w:rFonts w:hint="eastAsia"/>
        </w:rPr>
        <w:t>查找</w:t>
      </w:r>
      <w:r w:rsidR="00026376" w:rsidRPr="002D5C69">
        <w:rPr>
          <w:rFonts w:hint="eastAsia"/>
        </w:rPr>
        <w:t>，</w:t>
      </w:r>
      <w:r w:rsidR="002E6904">
        <w:rPr>
          <w:rFonts w:hint="eastAsia"/>
        </w:rPr>
        <w:t>以此</w:t>
      </w:r>
      <w:r w:rsidR="00AD55E3" w:rsidRPr="002D5C69">
        <w:rPr>
          <w:rFonts w:hint="eastAsia"/>
        </w:rPr>
        <w:t>来估计</w:t>
      </w:r>
      <w:r w:rsidR="00E22478" w:rsidRPr="002D5C69">
        <w:rPr>
          <w:rFonts w:hint="eastAsia"/>
        </w:rPr>
        <w:t>太阳</w:t>
      </w:r>
      <w:r w:rsidR="00E22478">
        <w:rPr>
          <w:rFonts w:hint="eastAsia"/>
        </w:rPr>
        <w:t>首次</w:t>
      </w:r>
      <w:r w:rsidR="00E22478" w:rsidRPr="002D5C69">
        <w:rPr>
          <w:rFonts w:hint="eastAsia"/>
        </w:rPr>
        <w:t>看到</w:t>
      </w:r>
      <w:r w:rsidR="009A7003">
        <w:rPr>
          <w:rFonts w:hint="eastAsia"/>
        </w:rPr>
        <w:t>这个位置</w:t>
      </w:r>
      <w:r w:rsidR="002D5C69" w:rsidRPr="002D5C69">
        <w:rPr>
          <w:rFonts w:hint="eastAsia"/>
        </w:rPr>
        <w:t>的高度。换句话说，我们沿着一条垂线前进，并迭代缩小它与阴影</w:t>
      </w:r>
      <w:r w:rsidR="00650EE5">
        <w:rPr>
          <w:rFonts w:hint="eastAsia"/>
        </w:rPr>
        <w:t>贴图</w:t>
      </w:r>
      <w:r w:rsidR="002D5C69" w:rsidRPr="002D5C69">
        <w:rPr>
          <w:rFonts w:hint="eastAsia"/>
        </w:rPr>
        <w:t>上区分光和暗的表面相交的位置</w:t>
      </w:r>
      <w:r w:rsidR="00C33569">
        <w:rPr>
          <w:rFonts w:hint="eastAsia"/>
        </w:rPr>
        <w:t>，</w:t>
      </w:r>
      <w:r w:rsidR="002D5C69" w:rsidRPr="002D5C69">
        <w:rPr>
          <w:rFonts w:hint="eastAsia"/>
        </w:rPr>
        <w:t>相邻的高度被插值以</w:t>
      </w:r>
      <w:r w:rsidR="00C33569">
        <w:rPr>
          <w:rFonts w:hint="eastAsia"/>
        </w:rPr>
        <w:t>寻找</w:t>
      </w:r>
      <w:r w:rsidR="00087D9B">
        <w:rPr>
          <w:rFonts w:hint="eastAsia"/>
        </w:rPr>
        <w:t>任意位置的该</w:t>
      </w:r>
      <w:r w:rsidR="002D5C69" w:rsidRPr="002D5C69">
        <w:rPr>
          <w:rFonts w:hint="eastAsia"/>
        </w:rPr>
        <w:t>遮挡高度。</w:t>
      </w:r>
      <w:r w:rsidR="00BF2DF0" w:rsidRPr="00BF2DF0">
        <w:rPr>
          <w:rFonts w:hint="eastAsia"/>
        </w:rPr>
        <w:t>这种技术用于地形高度场的软阴影的一个例子可以在图</w:t>
      </w:r>
      <w:r w:rsidR="00BF2DF0" w:rsidRPr="00BF2DF0">
        <w:rPr>
          <w:rFonts w:hint="eastAsia"/>
        </w:rPr>
        <w:t>7.32</w:t>
      </w:r>
      <w:r w:rsidR="00BF2DF0" w:rsidRPr="00BF2DF0">
        <w:rPr>
          <w:rFonts w:hint="eastAsia"/>
        </w:rPr>
        <w:t>中看到</w:t>
      </w:r>
      <w:r w:rsidR="006063A7">
        <w:rPr>
          <w:rFonts w:hint="eastAsia"/>
        </w:rPr>
        <w:t>，</w:t>
      </w:r>
      <w:r w:rsidR="00BF2DF0" w:rsidRPr="00BF2DF0">
        <w:rPr>
          <w:rFonts w:hint="eastAsia"/>
        </w:rPr>
        <w:t>我们将在第</w:t>
      </w:r>
      <w:r w:rsidR="006063A7">
        <w:rPr>
          <w:rFonts w:hint="eastAsia"/>
        </w:rPr>
        <w:t>1</w:t>
      </w:r>
      <w:r w:rsidR="006063A7">
        <w:t>4</w:t>
      </w:r>
      <w:r w:rsidR="00BF2DF0" w:rsidRPr="00BF2DF0">
        <w:rPr>
          <w:rFonts w:hint="eastAsia"/>
        </w:rPr>
        <w:t>章中看到更多的</w:t>
      </w:r>
      <w:r w:rsidR="00D44F05" w:rsidRPr="00026127">
        <w:rPr>
          <w:rFonts w:hint="eastAsia"/>
        </w:rPr>
        <w:t>光线行进</w:t>
      </w:r>
      <w:r w:rsidR="00EE4A18">
        <w:rPr>
          <w:rFonts w:hint="eastAsia"/>
        </w:rPr>
        <w:t>（</w:t>
      </w:r>
      <w:r w:rsidR="00EE4A18" w:rsidRPr="00EE4A18">
        <w:t>ray marching</w:t>
      </w:r>
      <w:r w:rsidR="00EE4A18">
        <w:rPr>
          <w:rFonts w:hint="eastAsia"/>
        </w:rPr>
        <w:t>）</w:t>
      </w:r>
      <w:r w:rsidR="00BF2DF0" w:rsidRPr="00BF2DF0">
        <w:rPr>
          <w:rFonts w:hint="eastAsia"/>
        </w:rPr>
        <w:t>穿过</w:t>
      </w:r>
      <w:r w:rsidR="00167D38">
        <w:rPr>
          <w:rFonts w:hint="eastAsia"/>
        </w:rPr>
        <w:t>光</w:t>
      </w:r>
      <w:r w:rsidR="00BF2DF0" w:rsidRPr="00BF2DF0">
        <w:rPr>
          <w:rFonts w:hint="eastAsia"/>
        </w:rPr>
        <w:t>和暗区域的使用。</w:t>
      </w:r>
    </w:p>
    <w:p w14:paraId="7A762FD3" w14:textId="211FE464" w:rsidR="00586D4D" w:rsidRDefault="00586D4D" w:rsidP="00586D4D">
      <w:pPr>
        <w:spacing w:before="31" w:after="31"/>
        <w:ind w:firstLineChars="0" w:firstLine="0"/>
      </w:pPr>
    </w:p>
    <w:p w14:paraId="5F899EA0" w14:textId="58EFD270" w:rsidR="00586D4D" w:rsidRDefault="00586D4D" w:rsidP="00586D4D">
      <w:pPr>
        <w:spacing w:before="31" w:after="31"/>
        <w:ind w:firstLineChars="0" w:firstLine="0"/>
        <w:jc w:val="center"/>
      </w:pPr>
      <w:r>
        <w:rPr>
          <w:noProof/>
        </w:rPr>
        <w:lastRenderedPageBreak/>
        <w:drawing>
          <wp:inline distT="0" distB="0" distL="0" distR="0" wp14:anchorId="03690242" wp14:editId="1EBE92CC">
            <wp:extent cx="5274310" cy="3037840"/>
            <wp:effectExtent l="0" t="0" r="254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pic:nvPicPr>
                  <pic:blipFill>
                    <a:blip r:embed="rId146">
                      <a:extLst>
                        <a:ext uri="{28A0092B-C50C-407E-A947-70E740481C1C}">
                          <a14:useLocalDpi xmlns:a14="http://schemas.microsoft.com/office/drawing/2010/main" val="0"/>
                        </a:ext>
                      </a:extLst>
                    </a:blip>
                    <a:stretch>
                      <a:fillRect/>
                    </a:stretch>
                  </pic:blipFill>
                  <pic:spPr>
                    <a:xfrm>
                      <a:off x="0" y="0"/>
                      <a:ext cx="5274310" cy="3037840"/>
                    </a:xfrm>
                    <a:prstGeom prst="rect">
                      <a:avLst/>
                    </a:prstGeom>
                  </pic:spPr>
                </pic:pic>
              </a:graphicData>
            </a:graphic>
          </wp:inline>
        </w:drawing>
      </w:r>
    </w:p>
    <w:p w14:paraId="72463478" w14:textId="67CBAA78" w:rsidR="00586D4D" w:rsidRPr="002D5666" w:rsidRDefault="00586D4D" w:rsidP="00B8279B">
      <w:pPr>
        <w:spacing w:before="31" w:after="31"/>
        <w:ind w:firstLineChars="0" w:firstLine="0"/>
        <w:rPr>
          <w:b/>
          <w:bCs/>
        </w:rPr>
      </w:pPr>
      <w:r w:rsidRPr="002D5666">
        <w:rPr>
          <w:rFonts w:hint="eastAsia"/>
          <w:b/>
          <w:bCs/>
        </w:rPr>
        <w:t>图</w:t>
      </w:r>
      <w:r w:rsidRPr="002D5666">
        <w:rPr>
          <w:rFonts w:hint="eastAsia"/>
          <w:b/>
          <w:bCs/>
        </w:rPr>
        <w:t xml:space="preserve"> </w:t>
      </w:r>
      <w:r w:rsidRPr="002D5666">
        <w:rPr>
          <w:b/>
          <w:bCs/>
        </w:rPr>
        <w:t>7.32.</w:t>
      </w:r>
      <w:r w:rsidRPr="002D5666">
        <w:rPr>
          <w:rFonts w:hint="eastAsia"/>
          <w:b/>
          <w:bCs/>
        </w:rPr>
        <w:t xml:space="preserve"> </w:t>
      </w:r>
      <w:r w:rsidR="00725328" w:rsidRPr="002D5666">
        <w:rPr>
          <w:rFonts w:hint="eastAsia"/>
          <w:b/>
          <w:bCs/>
        </w:rPr>
        <w:t>为</w:t>
      </w:r>
      <w:r w:rsidR="009A5040" w:rsidRPr="002D5666">
        <w:rPr>
          <w:rFonts w:hint="eastAsia"/>
          <w:b/>
          <w:bCs/>
        </w:rPr>
        <w:t>每个高</w:t>
      </w:r>
      <w:proofErr w:type="gramStart"/>
      <w:r w:rsidR="009A5040" w:rsidRPr="002D5666">
        <w:rPr>
          <w:rFonts w:hint="eastAsia"/>
          <w:b/>
          <w:bCs/>
        </w:rPr>
        <w:t>场位置</w:t>
      </w:r>
      <w:proofErr w:type="gramEnd"/>
      <w:r w:rsidR="009A5040" w:rsidRPr="002D5666">
        <w:rPr>
          <w:rFonts w:hint="eastAsia"/>
          <w:b/>
          <w:bCs/>
        </w:rPr>
        <w:t>计算最先</w:t>
      </w:r>
      <w:r w:rsidR="003046E6" w:rsidRPr="002D5666">
        <w:rPr>
          <w:rFonts w:hint="eastAsia"/>
          <w:b/>
          <w:bCs/>
        </w:rPr>
        <w:t>看到</w:t>
      </w:r>
      <w:r w:rsidR="00FC146F" w:rsidRPr="002D5666">
        <w:rPr>
          <w:rFonts w:hint="eastAsia"/>
          <w:b/>
          <w:bCs/>
        </w:rPr>
        <w:t>太阳</w:t>
      </w:r>
      <w:r w:rsidR="009A5040" w:rsidRPr="002D5666">
        <w:rPr>
          <w:rFonts w:hint="eastAsia"/>
          <w:b/>
          <w:bCs/>
        </w:rPr>
        <w:t>的高度来照明地形</w:t>
      </w:r>
      <w:r w:rsidR="00990C61" w:rsidRPr="002D5666">
        <w:rPr>
          <w:rFonts w:hint="eastAsia"/>
          <w:b/>
          <w:bCs/>
        </w:rPr>
        <w:t>，</w:t>
      </w:r>
      <w:r w:rsidR="009A5040" w:rsidRPr="002D5666">
        <w:rPr>
          <w:rFonts w:hint="eastAsia"/>
          <w:b/>
          <w:bCs/>
        </w:rPr>
        <w:t>注意沿着阴影边缘的树木是如何恰当地</w:t>
      </w:r>
      <w:r w:rsidR="00B95DC3" w:rsidRPr="002D5666">
        <w:rPr>
          <w:rFonts w:hint="eastAsia"/>
          <w:b/>
          <w:bCs/>
        </w:rPr>
        <w:t>产生阴影</w:t>
      </w:r>
      <w:r w:rsidR="009A5040" w:rsidRPr="002D5666">
        <w:rPr>
          <w:rFonts w:hint="eastAsia"/>
          <w:b/>
          <w:bCs/>
        </w:rPr>
        <w:t>的</w:t>
      </w:r>
      <w:r w:rsidR="009A5040" w:rsidRPr="002D5666">
        <w:rPr>
          <w:rFonts w:hint="eastAsia"/>
          <w:b/>
          <w:bCs/>
        </w:rPr>
        <w:t>[555]</w:t>
      </w:r>
      <w:r w:rsidR="009A5040" w:rsidRPr="002D5666">
        <w:rPr>
          <w:rFonts w:hint="eastAsia"/>
          <w:b/>
          <w:bCs/>
        </w:rPr>
        <w:t>。</w:t>
      </w:r>
      <w:r w:rsidR="00B8279B" w:rsidRPr="002D5666">
        <w:rPr>
          <w:rFonts w:hint="eastAsia"/>
          <w:b/>
          <w:bCs/>
        </w:rPr>
        <w:t>（</w:t>
      </w:r>
      <w:r w:rsidR="00B8279B" w:rsidRPr="002D5666">
        <w:rPr>
          <w:rFonts w:hint="eastAsia"/>
          <w:b/>
          <w:bCs/>
        </w:rPr>
        <w:t>CD</w:t>
      </w:r>
      <w:r w:rsidR="00B8279B" w:rsidRPr="002D5666">
        <w:rPr>
          <w:b/>
          <w:bCs/>
        </w:rPr>
        <w:t xml:space="preserve"> PROJEKT</w:t>
      </w:r>
      <w:r w:rsidR="00B8279B" w:rsidRPr="002D5666">
        <w:rPr>
          <w:rFonts w:hint="eastAsia"/>
          <w:b/>
          <w:bCs/>
        </w:rPr>
        <w:t>®</w:t>
      </w:r>
      <w:r w:rsidR="00C54149" w:rsidRPr="002D5666">
        <w:rPr>
          <w:rFonts w:hint="eastAsia"/>
          <w:b/>
          <w:bCs/>
        </w:rPr>
        <w:t>，</w:t>
      </w:r>
      <w:r w:rsidR="00B8279B" w:rsidRPr="002D5666">
        <w:rPr>
          <w:rFonts w:hint="eastAsia"/>
          <w:b/>
          <w:bCs/>
        </w:rPr>
        <w:t>Witcher</w:t>
      </w:r>
      <w:r w:rsidR="00A34A67" w:rsidRPr="002D5666">
        <w:rPr>
          <w:rFonts w:hint="eastAsia"/>
          <w:b/>
          <w:bCs/>
        </w:rPr>
        <w:t>®</w:t>
      </w:r>
      <w:r w:rsidR="00B8279B" w:rsidRPr="002D5666">
        <w:rPr>
          <w:rFonts w:hint="eastAsia"/>
          <w:b/>
          <w:bCs/>
        </w:rPr>
        <w:t>是</w:t>
      </w:r>
      <w:r w:rsidR="00B8279B" w:rsidRPr="002D5666">
        <w:rPr>
          <w:rFonts w:hint="eastAsia"/>
          <w:b/>
          <w:bCs/>
        </w:rPr>
        <w:t>CD PROJEK</w:t>
      </w:r>
      <w:r w:rsidR="0070246E" w:rsidRPr="002D5666">
        <w:rPr>
          <w:rFonts w:hint="eastAsia"/>
          <w:b/>
          <w:bCs/>
        </w:rPr>
        <w:t>资本集团</w:t>
      </w:r>
      <w:r w:rsidR="00B8279B" w:rsidRPr="002D5666">
        <w:rPr>
          <w:rFonts w:hint="eastAsia"/>
          <w:b/>
          <w:bCs/>
        </w:rPr>
        <w:t>的注册商标</w:t>
      </w:r>
      <w:r w:rsidR="00A864C8" w:rsidRPr="002D5666">
        <w:rPr>
          <w:rFonts w:hint="eastAsia"/>
          <w:b/>
          <w:bCs/>
        </w:rPr>
        <w:t>，</w:t>
      </w:r>
      <w:r w:rsidR="00B8279B" w:rsidRPr="002D5666">
        <w:rPr>
          <w:rFonts w:hint="eastAsia"/>
          <w:b/>
          <w:bCs/>
        </w:rPr>
        <w:t>巫师游戏</w:t>
      </w:r>
      <w:r w:rsidR="00B8279B" w:rsidRPr="002D5666">
        <w:rPr>
          <w:rFonts w:hint="eastAsia"/>
          <w:b/>
          <w:bCs/>
        </w:rPr>
        <w:t>CD PROJEKT S.A.</w:t>
      </w:r>
      <w:r w:rsidR="00B8279B" w:rsidRPr="002D5666">
        <w:rPr>
          <w:rFonts w:hint="eastAsia"/>
          <w:b/>
          <w:bCs/>
        </w:rPr>
        <w:t>由</w:t>
      </w:r>
      <w:r w:rsidR="00B8279B" w:rsidRPr="002D5666">
        <w:rPr>
          <w:rFonts w:hint="eastAsia"/>
          <w:b/>
          <w:bCs/>
        </w:rPr>
        <w:t>CD PROJEKT S.A.</w:t>
      </w:r>
      <w:r w:rsidR="00B8279B" w:rsidRPr="002D5666">
        <w:rPr>
          <w:rFonts w:hint="eastAsia"/>
          <w:b/>
          <w:bCs/>
        </w:rPr>
        <w:t>开发</w:t>
      </w:r>
      <w:r w:rsidR="0095189C" w:rsidRPr="002D5666">
        <w:rPr>
          <w:rFonts w:hint="eastAsia"/>
          <w:b/>
          <w:bCs/>
        </w:rPr>
        <w:t>，保留所有权利</w:t>
      </w:r>
      <w:r w:rsidR="00B8279B" w:rsidRPr="002D5666">
        <w:rPr>
          <w:rFonts w:hint="eastAsia"/>
          <w:b/>
          <w:bCs/>
        </w:rPr>
        <w:t>。《巫师》游戏基于</w:t>
      </w:r>
      <w:r w:rsidR="00B8279B" w:rsidRPr="002D5666">
        <w:rPr>
          <w:rFonts w:hint="eastAsia"/>
          <w:b/>
          <w:bCs/>
        </w:rPr>
        <w:t xml:space="preserve">Andrzej </w:t>
      </w:r>
      <w:proofErr w:type="spellStart"/>
      <w:r w:rsidR="00B8279B" w:rsidRPr="002D5666">
        <w:rPr>
          <w:rFonts w:hint="eastAsia"/>
          <w:b/>
          <w:bCs/>
        </w:rPr>
        <w:t>Sapkowski</w:t>
      </w:r>
      <w:proofErr w:type="spellEnd"/>
      <w:r w:rsidR="00B8279B" w:rsidRPr="002D5666">
        <w:rPr>
          <w:rFonts w:hint="eastAsia"/>
          <w:b/>
          <w:bCs/>
        </w:rPr>
        <w:t>的</w:t>
      </w:r>
      <w:r w:rsidR="008D4DF7" w:rsidRPr="002D5666">
        <w:rPr>
          <w:rFonts w:hint="eastAsia"/>
          <w:b/>
          <w:bCs/>
        </w:rPr>
        <w:t>小说，</w:t>
      </w:r>
      <w:r w:rsidR="00B8279B" w:rsidRPr="002D5666">
        <w:rPr>
          <w:rFonts w:hint="eastAsia"/>
          <w:b/>
          <w:bCs/>
        </w:rPr>
        <w:t>所有其他版权和商标</w:t>
      </w:r>
      <w:r w:rsidR="00F74523" w:rsidRPr="002D5666">
        <w:rPr>
          <w:rFonts w:hint="eastAsia"/>
          <w:b/>
          <w:bCs/>
        </w:rPr>
        <w:t>均为</w:t>
      </w:r>
      <w:r w:rsidR="00B8279B" w:rsidRPr="002D5666">
        <w:rPr>
          <w:rFonts w:hint="eastAsia"/>
          <w:b/>
          <w:bCs/>
        </w:rPr>
        <w:t>其各自所有者的财产。）</w:t>
      </w:r>
    </w:p>
    <w:p w14:paraId="694DFA20" w14:textId="77777777" w:rsidR="00586D4D" w:rsidRDefault="00586D4D" w:rsidP="00586D4D">
      <w:pPr>
        <w:spacing w:before="31" w:after="31"/>
        <w:ind w:firstLineChars="0" w:firstLine="0"/>
      </w:pPr>
    </w:p>
    <w:p w14:paraId="0EE277F0" w14:textId="20ED1B75" w:rsidR="00586D4D" w:rsidRDefault="00AB7164" w:rsidP="00026127">
      <w:pPr>
        <w:spacing w:before="31" w:after="31"/>
        <w:ind w:firstLine="480"/>
      </w:pPr>
      <w:r w:rsidRPr="00AB7164">
        <w:rPr>
          <w:rFonts w:hint="eastAsia"/>
        </w:rPr>
        <w:t>最后一个值得一提的方法是渲染屏幕空间阴影</w:t>
      </w:r>
      <w:r w:rsidR="00305DFF">
        <w:rPr>
          <w:rFonts w:hint="eastAsia"/>
        </w:rPr>
        <w:t>（</w:t>
      </w:r>
      <w:r w:rsidR="00305DFF" w:rsidRPr="00305DFF">
        <w:t>screen-space shadows</w:t>
      </w:r>
      <w:r w:rsidR="00305DFF">
        <w:rPr>
          <w:rFonts w:hint="eastAsia"/>
        </w:rPr>
        <w:t>）</w:t>
      </w:r>
      <w:r w:rsidR="00BD3322">
        <w:rPr>
          <w:rFonts w:hint="eastAsia"/>
        </w:rPr>
        <w:t>，</w:t>
      </w:r>
      <w:r w:rsidRPr="00AB7164">
        <w:rPr>
          <w:rFonts w:hint="eastAsia"/>
        </w:rPr>
        <w:t>阴影</w:t>
      </w:r>
      <w:r w:rsidR="00240554">
        <w:rPr>
          <w:rFonts w:hint="eastAsia"/>
        </w:rPr>
        <w:t>贴</w:t>
      </w:r>
      <w:r w:rsidRPr="00AB7164">
        <w:rPr>
          <w:rFonts w:hint="eastAsia"/>
        </w:rPr>
        <w:t>图通常不能在小的特征上产生精确的遮挡，因为它们的分辨率有限</w:t>
      </w:r>
      <w:r w:rsidR="002A77AF">
        <w:rPr>
          <w:rFonts w:hint="eastAsia"/>
        </w:rPr>
        <w:t>，</w:t>
      </w:r>
      <w:r w:rsidRPr="00AB7164">
        <w:rPr>
          <w:rFonts w:hint="eastAsia"/>
        </w:rPr>
        <w:t>这在渲染人脸时尤其成问题，因为我们特别容易注意到人脸上的任何视觉</w:t>
      </w:r>
      <w:r w:rsidR="00BD5AE3">
        <w:rPr>
          <w:rFonts w:hint="eastAsia"/>
        </w:rPr>
        <w:t>伪像</w:t>
      </w:r>
      <w:r w:rsidR="00047500">
        <w:rPr>
          <w:rFonts w:hint="eastAsia"/>
        </w:rPr>
        <w:t>，</w:t>
      </w:r>
      <w:r w:rsidRPr="00AB7164">
        <w:rPr>
          <w:rFonts w:hint="eastAsia"/>
        </w:rPr>
        <w:t>例如，渲染发光的鼻孔</w:t>
      </w:r>
      <w:r w:rsidR="00957A0A">
        <w:rPr>
          <w:rFonts w:hint="eastAsia"/>
        </w:rPr>
        <w:t>（</w:t>
      </w:r>
      <w:r w:rsidRPr="00AB7164">
        <w:rPr>
          <w:rFonts w:hint="eastAsia"/>
        </w:rPr>
        <w:t>如果不是故意的</w:t>
      </w:r>
      <w:r w:rsidR="00957A0A">
        <w:rPr>
          <w:rFonts w:hint="eastAsia"/>
        </w:rPr>
        <w:t>）</w:t>
      </w:r>
      <w:r w:rsidRPr="00AB7164">
        <w:rPr>
          <w:rFonts w:hint="eastAsia"/>
        </w:rPr>
        <w:t>看起来不和谐。</w:t>
      </w:r>
      <w:r w:rsidR="002148E0" w:rsidRPr="002148E0">
        <w:rPr>
          <w:rFonts w:hint="eastAsia"/>
        </w:rPr>
        <w:t>虽然使用更高分辨率的阴影</w:t>
      </w:r>
      <w:r w:rsidR="00DE1261">
        <w:rPr>
          <w:rFonts w:hint="eastAsia"/>
        </w:rPr>
        <w:t>贴</w:t>
      </w:r>
      <w:r w:rsidR="002148E0" w:rsidRPr="002148E0">
        <w:rPr>
          <w:rFonts w:hint="eastAsia"/>
        </w:rPr>
        <w:t>图或仅</w:t>
      </w:r>
      <w:r w:rsidR="00004955">
        <w:rPr>
          <w:rFonts w:hint="eastAsia"/>
        </w:rPr>
        <w:t>使用</w:t>
      </w:r>
      <w:r w:rsidR="002148E0" w:rsidRPr="002148E0">
        <w:rPr>
          <w:rFonts w:hint="eastAsia"/>
        </w:rPr>
        <w:t>感兴趣区域的单独阴影</w:t>
      </w:r>
      <w:r w:rsidR="00B04333">
        <w:rPr>
          <w:rFonts w:hint="eastAsia"/>
        </w:rPr>
        <w:t>贴图</w:t>
      </w:r>
      <w:r w:rsidR="002148E0" w:rsidRPr="002148E0">
        <w:rPr>
          <w:rFonts w:hint="eastAsia"/>
        </w:rPr>
        <w:t>会有帮助，但另一种可能是</w:t>
      </w:r>
      <w:r w:rsidR="00AD22C5">
        <w:rPr>
          <w:rFonts w:hint="eastAsia"/>
        </w:rPr>
        <w:t>充分</w:t>
      </w:r>
      <w:r w:rsidR="002148E0" w:rsidRPr="002148E0">
        <w:rPr>
          <w:rFonts w:hint="eastAsia"/>
        </w:rPr>
        <w:t>利用现有的数据</w:t>
      </w:r>
      <w:r w:rsidR="00AA2599">
        <w:rPr>
          <w:rFonts w:hint="eastAsia"/>
        </w:rPr>
        <w:t>，</w:t>
      </w:r>
      <w:r w:rsidR="002148E0" w:rsidRPr="002148E0">
        <w:rPr>
          <w:rFonts w:hint="eastAsia"/>
        </w:rPr>
        <w:t>在大多数现代渲染引擎中，来自</w:t>
      </w:r>
      <w:r w:rsidR="00460FCA">
        <w:rPr>
          <w:rFonts w:hint="eastAsia"/>
        </w:rPr>
        <w:t>更早的</w:t>
      </w:r>
      <w:r w:rsidR="00A65FE9">
        <w:rPr>
          <w:rFonts w:hint="eastAsia"/>
        </w:rPr>
        <w:t>预</w:t>
      </w:r>
      <w:r w:rsidR="009C5558">
        <w:rPr>
          <w:rFonts w:hint="eastAsia"/>
        </w:rPr>
        <w:t>渲染</w:t>
      </w:r>
      <w:r w:rsidR="00A65FE9">
        <w:rPr>
          <w:rFonts w:hint="eastAsia"/>
        </w:rPr>
        <w:t>pass</w:t>
      </w:r>
      <w:r w:rsidR="00A65FE9">
        <w:rPr>
          <w:rFonts w:hint="eastAsia"/>
        </w:rPr>
        <w:t>的</w:t>
      </w:r>
      <w:r w:rsidR="002148E0" w:rsidRPr="002148E0">
        <w:rPr>
          <w:rFonts w:hint="eastAsia"/>
        </w:rPr>
        <w:t>相机视角的深度缓冲，在渲染过程中可用</w:t>
      </w:r>
      <w:r w:rsidR="0079045E">
        <w:rPr>
          <w:rFonts w:hint="eastAsia"/>
        </w:rPr>
        <w:t>，</w:t>
      </w:r>
      <w:r w:rsidR="00026127" w:rsidRPr="00026127">
        <w:rPr>
          <w:rFonts w:hint="eastAsia"/>
        </w:rPr>
        <w:t>存储在其中的数据可以被视为一个高度场</w:t>
      </w:r>
      <w:r w:rsidR="00C70A02">
        <w:rPr>
          <w:rFonts w:hint="eastAsia"/>
        </w:rPr>
        <w:t>，</w:t>
      </w:r>
      <w:r w:rsidR="00026127" w:rsidRPr="00026127">
        <w:rPr>
          <w:rFonts w:hint="eastAsia"/>
        </w:rPr>
        <w:t>通过对这个深度缓冲区进行迭代采样，我们可以执行</w:t>
      </w:r>
      <w:bookmarkStart w:id="124" w:name="OLE_LINK98"/>
      <w:r w:rsidR="00026127" w:rsidRPr="00026127">
        <w:rPr>
          <w:rFonts w:hint="eastAsia"/>
        </w:rPr>
        <w:t>光线行进</w:t>
      </w:r>
      <w:bookmarkEnd w:id="124"/>
      <w:r w:rsidR="00026127" w:rsidRPr="00026127">
        <w:rPr>
          <w:rFonts w:hint="eastAsia"/>
        </w:rPr>
        <w:t>过程</w:t>
      </w:r>
      <w:r w:rsidR="003B2ADA">
        <w:rPr>
          <w:rFonts w:hint="eastAsia"/>
        </w:rPr>
        <w:t>（</w:t>
      </w:r>
      <w:r w:rsidR="00026127" w:rsidRPr="00026127">
        <w:rPr>
          <w:rFonts w:hint="eastAsia"/>
        </w:rPr>
        <w:t>第</w:t>
      </w:r>
      <w:r w:rsidR="00026127" w:rsidRPr="00026127">
        <w:rPr>
          <w:rFonts w:hint="eastAsia"/>
        </w:rPr>
        <w:t>6.8.1</w:t>
      </w:r>
      <w:r w:rsidR="00026127" w:rsidRPr="00026127">
        <w:rPr>
          <w:rFonts w:hint="eastAsia"/>
        </w:rPr>
        <w:t>节</w:t>
      </w:r>
      <w:r w:rsidR="003B2ADA">
        <w:rPr>
          <w:rFonts w:hint="eastAsia"/>
        </w:rPr>
        <w:t>）</w:t>
      </w:r>
      <w:r w:rsidR="00026127" w:rsidRPr="00026127">
        <w:rPr>
          <w:rFonts w:hint="eastAsia"/>
        </w:rPr>
        <w:t>，并检查朝向光的方向是否不</w:t>
      </w:r>
      <w:r w:rsidR="000740F2">
        <w:rPr>
          <w:rFonts w:hint="eastAsia"/>
        </w:rPr>
        <w:t>被</w:t>
      </w:r>
      <w:r w:rsidR="00026127" w:rsidRPr="00026127">
        <w:rPr>
          <w:rFonts w:hint="eastAsia"/>
        </w:rPr>
        <w:t>遮挡。虽然成本很高，因为它涉及重复采样深度缓冲区，但这样做可以为</w:t>
      </w:r>
      <w:r w:rsidR="00B17461" w:rsidRPr="00B17461">
        <w:rPr>
          <w:rFonts w:hint="eastAsia"/>
        </w:rPr>
        <w:t>剧情动画</w:t>
      </w:r>
      <w:r w:rsidR="00026127" w:rsidRPr="00026127">
        <w:rPr>
          <w:rFonts w:hint="eastAsia"/>
        </w:rPr>
        <w:t>中的特写提供高质量的结果，在这种情况下，花费额外的毫秒通常是合理的</w:t>
      </w:r>
      <w:r w:rsidR="00FD34E7">
        <w:rPr>
          <w:rFonts w:hint="eastAsia"/>
        </w:rPr>
        <w:t>，</w:t>
      </w:r>
      <w:r w:rsidR="00026127" w:rsidRPr="00026127">
        <w:rPr>
          <w:rFonts w:hint="eastAsia"/>
        </w:rPr>
        <w:t>该方法由</w:t>
      </w:r>
      <w:r w:rsidR="00026127" w:rsidRPr="00026127">
        <w:rPr>
          <w:rFonts w:hint="eastAsia"/>
        </w:rPr>
        <w:t>Sousa</w:t>
      </w:r>
      <w:r w:rsidR="00026127" w:rsidRPr="00026127">
        <w:rPr>
          <w:rFonts w:hint="eastAsia"/>
        </w:rPr>
        <w:t>等人提出</w:t>
      </w:r>
      <w:r w:rsidR="00026127" w:rsidRPr="00026127">
        <w:rPr>
          <w:rFonts w:hint="eastAsia"/>
        </w:rPr>
        <w:t>[1678]</w:t>
      </w:r>
      <w:r w:rsidR="00026127" w:rsidRPr="00026127">
        <w:rPr>
          <w:rFonts w:hint="eastAsia"/>
        </w:rPr>
        <w:t>，并在今天的许多游戏引擎中普遍使用</w:t>
      </w:r>
      <w:r w:rsidR="00026127" w:rsidRPr="00026127">
        <w:rPr>
          <w:rFonts w:hint="eastAsia"/>
        </w:rPr>
        <w:t>[384,</w:t>
      </w:r>
      <w:r w:rsidR="00571143">
        <w:t xml:space="preserve"> </w:t>
      </w:r>
      <w:r w:rsidR="00026127" w:rsidRPr="00026127">
        <w:rPr>
          <w:rFonts w:hint="eastAsia"/>
        </w:rPr>
        <w:t>1802]</w:t>
      </w:r>
      <w:r w:rsidR="00026127" w:rsidRPr="00026127">
        <w:rPr>
          <w:rFonts w:hint="eastAsia"/>
        </w:rPr>
        <w:t>。</w:t>
      </w:r>
    </w:p>
    <w:p w14:paraId="43431A6A" w14:textId="5BBE4FEA" w:rsidR="00760EDB" w:rsidRDefault="00760EDB" w:rsidP="00760EDB">
      <w:pPr>
        <w:spacing w:before="31" w:after="31"/>
        <w:ind w:firstLine="480"/>
      </w:pPr>
      <w:r w:rsidRPr="00760EDB">
        <w:rPr>
          <w:rFonts w:hint="eastAsia"/>
        </w:rPr>
        <w:t>总结整个章节，某种形式的阴影映射是迄今为止用于将阴影投射到任意表面形状上的最常用算法。当阴影投射在大面积</w:t>
      </w:r>
      <w:r w:rsidR="001006F1">
        <w:rPr>
          <w:rFonts w:hint="eastAsia"/>
        </w:rPr>
        <w:t>区域</w:t>
      </w:r>
      <w:r w:rsidR="00FA3941">
        <w:rPr>
          <w:rFonts w:hint="eastAsia"/>
        </w:rPr>
        <w:t>，</w:t>
      </w:r>
      <w:r w:rsidRPr="00760EDB">
        <w:rPr>
          <w:rFonts w:hint="eastAsia"/>
        </w:rPr>
        <w:t>如室外场景</w:t>
      </w:r>
      <w:r w:rsidR="00FA3941" w:rsidRPr="00760EDB">
        <w:rPr>
          <w:rFonts w:hint="eastAsia"/>
        </w:rPr>
        <w:t>时</w:t>
      </w:r>
      <w:r w:rsidRPr="00760EDB">
        <w:rPr>
          <w:rFonts w:hint="eastAsia"/>
        </w:rPr>
        <w:t>，级联阴影</w:t>
      </w:r>
      <w:r w:rsidR="00FA3941">
        <w:rPr>
          <w:rFonts w:hint="eastAsia"/>
        </w:rPr>
        <w:t>贴图</w:t>
      </w:r>
      <w:r w:rsidRPr="00760EDB">
        <w:rPr>
          <w:rFonts w:hint="eastAsia"/>
        </w:rPr>
        <w:t>可以提高采样质量</w:t>
      </w:r>
      <w:r w:rsidR="004C79FE">
        <w:rPr>
          <w:rFonts w:hint="eastAsia"/>
        </w:rPr>
        <w:t>；</w:t>
      </w:r>
      <w:r w:rsidRPr="00760EDB">
        <w:rPr>
          <w:rFonts w:hint="eastAsia"/>
        </w:rPr>
        <w:t>求近平面的最大距离</w:t>
      </w:r>
      <w:r w:rsidR="00DD73FE">
        <w:rPr>
          <w:rFonts w:hint="eastAsia"/>
        </w:rPr>
        <w:t>时</w:t>
      </w:r>
      <w:r w:rsidR="00A02A1F">
        <w:rPr>
          <w:rFonts w:hint="eastAsia"/>
        </w:rPr>
        <w:t>通过</w:t>
      </w:r>
      <w:r w:rsidRPr="00760EDB">
        <w:rPr>
          <w:rFonts w:hint="eastAsia"/>
        </w:rPr>
        <w:t>SDSM</w:t>
      </w:r>
      <w:r w:rsidRPr="00760EDB">
        <w:rPr>
          <w:rFonts w:hint="eastAsia"/>
        </w:rPr>
        <w:t>可以进一步提高精度</w:t>
      </w:r>
      <w:r w:rsidR="004C79FE">
        <w:rPr>
          <w:rFonts w:hint="eastAsia"/>
        </w:rPr>
        <w:t>；</w:t>
      </w:r>
      <w:r w:rsidR="00264C09" w:rsidRPr="00264C09">
        <w:rPr>
          <w:rFonts w:hint="eastAsia"/>
        </w:rPr>
        <w:lastRenderedPageBreak/>
        <w:t>百分比</w:t>
      </w:r>
      <w:r w:rsidR="00EF3C73">
        <w:rPr>
          <w:rFonts w:hint="eastAsia"/>
        </w:rPr>
        <w:t>渐近</w:t>
      </w:r>
      <w:r w:rsidR="00264C09" w:rsidRPr="00264C09">
        <w:rPr>
          <w:rFonts w:hint="eastAsia"/>
        </w:rPr>
        <w:t>滤波</w:t>
      </w:r>
      <w:r w:rsidR="00424DB1">
        <w:rPr>
          <w:rFonts w:hint="eastAsia"/>
        </w:rPr>
        <w:t>（</w:t>
      </w:r>
      <w:r w:rsidR="00264C09" w:rsidRPr="00264C09">
        <w:rPr>
          <w:rFonts w:hint="eastAsia"/>
        </w:rPr>
        <w:t>PCF</w:t>
      </w:r>
      <w:r w:rsidR="00424DB1">
        <w:rPr>
          <w:rFonts w:hint="eastAsia"/>
        </w:rPr>
        <w:t>）</w:t>
      </w:r>
      <w:r w:rsidR="00B7502B">
        <w:rPr>
          <w:rFonts w:hint="eastAsia"/>
        </w:rPr>
        <w:t>使</w:t>
      </w:r>
      <w:r w:rsidR="00264C09" w:rsidRPr="00264C09">
        <w:rPr>
          <w:rFonts w:hint="eastAsia"/>
        </w:rPr>
        <w:t>阴影</w:t>
      </w:r>
      <w:r w:rsidR="00B7502B">
        <w:rPr>
          <w:rFonts w:hint="eastAsia"/>
        </w:rPr>
        <w:t>更</w:t>
      </w:r>
      <w:r w:rsidR="00264C09" w:rsidRPr="00264C09">
        <w:rPr>
          <w:rFonts w:hint="eastAsia"/>
        </w:rPr>
        <w:t>柔软</w:t>
      </w:r>
      <w:r w:rsidR="00953CC8">
        <w:rPr>
          <w:rFonts w:hint="eastAsia"/>
        </w:rPr>
        <w:t>；</w:t>
      </w:r>
      <w:r w:rsidR="00264C09" w:rsidRPr="00264C09">
        <w:rPr>
          <w:rFonts w:hint="eastAsia"/>
        </w:rPr>
        <w:t>百分比</w:t>
      </w:r>
      <w:r w:rsidR="00777CD6">
        <w:rPr>
          <w:rFonts w:hint="eastAsia"/>
        </w:rPr>
        <w:t>渐近</w:t>
      </w:r>
      <w:r w:rsidR="00264C09" w:rsidRPr="00264C09">
        <w:rPr>
          <w:rFonts w:hint="eastAsia"/>
        </w:rPr>
        <w:t>软阴影</w:t>
      </w:r>
      <w:r w:rsidR="00B30119">
        <w:rPr>
          <w:rFonts w:hint="eastAsia"/>
        </w:rPr>
        <w:t>（</w:t>
      </w:r>
      <w:r w:rsidR="00264C09" w:rsidRPr="00264C09">
        <w:rPr>
          <w:rFonts w:hint="eastAsia"/>
        </w:rPr>
        <w:t>PCSS</w:t>
      </w:r>
      <w:r w:rsidR="00B30119">
        <w:rPr>
          <w:rFonts w:hint="eastAsia"/>
        </w:rPr>
        <w:t>）</w:t>
      </w:r>
      <w:r w:rsidR="00264C09" w:rsidRPr="00264C09">
        <w:rPr>
          <w:rFonts w:hint="eastAsia"/>
        </w:rPr>
        <w:t>及其变体</w:t>
      </w:r>
      <w:r w:rsidR="00B30119">
        <w:rPr>
          <w:rFonts w:hint="eastAsia"/>
        </w:rPr>
        <w:t>使</w:t>
      </w:r>
      <w:r w:rsidR="00264C09" w:rsidRPr="00264C09">
        <w:rPr>
          <w:rFonts w:hint="eastAsia"/>
        </w:rPr>
        <w:t>接触</w:t>
      </w:r>
      <w:r w:rsidR="00232604">
        <w:rPr>
          <w:rFonts w:hint="eastAsia"/>
        </w:rPr>
        <w:t>处</w:t>
      </w:r>
      <w:r w:rsidR="00714DDC">
        <w:rPr>
          <w:rFonts w:hint="eastAsia"/>
        </w:rPr>
        <w:t>变</w:t>
      </w:r>
      <w:r w:rsidR="00905487">
        <w:rPr>
          <w:rFonts w:hint="eastAsia"/>
        </w:rPr>
        <w:t>硬</w:t>
      </w:r>
      <w:r w:rsidR="00264C09" w:rsidRPr="00264C09">
        <w:rPr>
          <w:rFonts w:hint="eastAsia"/>
        </w:rPr>
        <w:t>，不规则</w:t>
      </w:r>
      <w:r w:rsidR="00264C09" w:rsidRPr="00264C09">
        <w:rPr>
          <w:rFonts w:hint="eastAsia"/>
        </w:rPr>
        <w:t>z</w:t>
      </w:r>
      <w:r w:rsidR="00264C09" w:rsidRPr="00264C09">
        <w:rPr>
          <w:rFonts w:hint="eastAsia"/>
        </w:rPr>
        <w:t>缓冲区可以提供精确的硬阴影</w:t>
      </w:r>
      <w:r w:rsidR="00532183">
        <w:rPr>
          <w:rFonts w:hint="eastAsia"/>
        </w:rPr>
        <w:t>；</w:t>
      </w:r>
      <w:r w:rsidR="00124812">
        <w:rPr>
          <w:rFonts w:hint="eastAsia"/>
        </w:rPr>
        <w:t>滤波的</w:t>
      </w:r>
      <w:r w:rsidR="00264C09" w:rsidRPr="00264C09">
        <w:rPr>
          <w:rFonts w:hint="eastAsia"/>
        </w:rPr>
        <w:t>阴影</w:t>
      </w:r>
      <w:r w:rsidR="002F3286">
        <w:rPr>
          <w:rFonts w:hint="eastAsia"/>
        </w:rPr>
        <w:t>贴</w:t>
      </w:r>
      <w:r w:rsidR="00264C09" w:rsidRPr="00264C09">
        <w:rPr>
          <w:rFonts w:hint="eastAsia"/>
        </w:rPr>
        <w:t>图提供了快速的软阴影计算，</w:t>
      </w:r>
      <w:r w:rsidR="005511DB">
        <w:rPr>
          <w:rFonts w:hint="eastAsia"/>
        </w:rPr>
        <w:t>且</w:t>
      </w:r>
      <w:r w:rsidR="00264C09" w:rsidRPr="00264C09">
        <w:rPr>
          <w:rFonts w:hint="eastAsia"/>
        </w:rPr>
        <w:t>当</w:t>
      </w:r>
      <w:proofErr w:type="gramStart"/>
      <w:r w:rsidR="00FD1267">
        <w:rPr>
          <w:rFonts w:hint="eastAsia"/>
        </w:rPr>
        <w:t>遮挡</w:t>
      </w:r>
      <w:r w:rsidR="00264C09" w:rsidRPr="00264C09">
        <w:rPr>
          <w:rFonts w:hint="eastAsia"/>
        </w:rPr>
        <w:t>器</w:t>
      </w:r>
      <w:proofErr w:type="gramEnd"/>
      <w:r w:rsidR="00264C09" w:rsidRPr="00264C09">
        <w:rPr>
          <w:rFonts w:hint="eastAsia"/>
        </w:rPr>
        <w:t>远离接收器</w:t>
      </w:r>
      <w:r w:rsidR="00832838">
        <w:rPr>
          <w:rFonts w:hint="eastAsia"/>
        </w:rPr>
        <w:t>（</w:t>
      </w:r>
      <w:r w:rsidR="00832838" w:rsidRPr="00264C09">
        <w:rPr>
          <w:rFonts w:hint="eastAsia"/>
        </w:rPr>
        <w:t>如地形</w:t>
      </w:r>
      <w:r w:rsidR="00832838">
        <w:rPr>
          <w:rFonts w:hint="eastAsia"/>
        </w:rPr>
        <w:t>）</w:t>
      </w:r>
      <w:r w:rsidR="00264C09" w:rsidRPr="00264C09">
        <w:rPr>
          <w:rFonts w:hint="eastAsia"/>
        </w:rPr>
        <w:t>时</w:t>
      </w:r>
      <w:r w:rsidR="00871440">
        <w:rPr>
          <w:rFonts w:hint="eastAsia"/>
        </w:rPr>
        <w:t>效果</w:t>
      </w:r>
      <w:r w:rsidR="00243427">
        <w:rPr>
          <w:rFonts w:hint="eastAsia"/>
        </w:rPr>
        <w:t>得</w:t>
      </w:r>
      <w:r w:rsidR="00243427" w:rsidRPr="00264C09">
        <w:rPr>
          <w:rFonts w:hint="eastAsia"/>
        </w:rPr>
        <w:t>特别</w:t>
      </w:r>
      <w:r w:rsidR="00243427">
        <w:rPr>
          <w:rFonts w:hint="eastAsia"/>
        </w:rPr>
        <w:t>好</w:t>
      </w:r>
      <w:r w:rsidR="00A83862">
        <w:rPr>
          <w:rFonts w:hint="eastAsia"/>
        </w:rPr>
        <w:t>；</w:t>
      </w:r>
      <w:r w:rsidR="00264C09" w:rsidRPr="00264C09">
        <w:rPr>
          <w:rFonts w:hint="eastAsia"/>
        </w:rPr>
        <w:t>最后，屏幕空间技术可以用于额外的精确度，尽管要付出明显的</w:t>
      </w:r>
      <w:r w:rsidR="00620A5D">
        <w:rPr>
          <w:rFonts w:hint="eastAsia"/>
        </w:rPr>
        <w:t>成本</w:t>
      </w:r>
      <w:r w:rsidR="009C44CF">
        <w:rPr>
          <w:rFonts w:hint="eastAsia"/>
        </w:rPr>
        <w:t>。</w:t>
      </w:r>
    </w:p>
    <w:p w14:paraId="2F0CA44B" w14:textId="56FEF09F" w:rsidR="00055569" w:rsidRDefault="00055569" w:rsidP="00E10A5B">
      <w:pPr>
        <w:spacing w:before="31" w:after="31"/>
        <w:ind w:firstLine="480"/>
      </w:pPr>
      <w:r w:rsidRPr="00055569">
        <w:rPr>
          <w:rFonts w:hint="eastAsia"/>
        </w:rPr>
        <w:t>在本章中，我们</w:t>
      </w:r>
      <w:r w:rsidR="003F75FE">
        <w:rPr>
          <w:rFonts w:hint="eastAsia"/>
        </w:rPr>
        <w:t>聚焦于</w:t>
      </w:r>
      <w:r w:rsidR="00C63AD1" w:rsidRPr="00055569">
        <w:rPr>
          <w:rFonts w:hint="eastAsia"/>
        </w:rPr>
        <w:t>当前</w:t>
      </w:r>
      <w:r w:rsidRPr="00055569">
        <w:rPr>
          <w:rFonts w:hint="eastAsia"/>
        </w:rPr>
        <w:t>应用程序中使用的关键概念和技术</w:t>
      </w:r>
      <w:r w:rsidR="00142AF1">
        <w:rPr>
          <w:rFonts w:hint="eastAsia"/>
        </w:rPr>
        <w:t>，</w:t>
      </w:r>
      <w:r w:rsidRPr="00055569">
        <w:rPr>
          <w:rFonts w:hint="eastAsia"/>
        </w:rPr>
        <w:t>每一种都有</w:t>
      </w:r>
      <w:r w:rsidR="00700C6D">
        <w:rPr>
          <w:rFonts w:hint="eastAsia"/>
        </w:rPr>
        <w:t>其</w:t>
      </w:r>
      <w:r w:rsidRPr="00055569">
        <w:rPr>
          <w:rFonts w:hint="eastAsia"/>
        </w:rPr>
        <w:t>优势，</w:t>
      </w:r>
      <w:r w:rsidR="006615D5">
        <w:rPr>
          <w:rFonts w:hint="eastAsia"/>
        </w:rPr>
        <w:t>如何</w:t>
      </w:r>
      <w:r w:rsidRPr="00055569">
        <w:rPr>
          <w:rFonts w:hint="eastAsia"/>
        </w:rPr>
        <w:t>选择取决于世界的大小、</w:t>
      </w:r>
      <w:r w:rsidR="004722E2">
        <w:rPr>
          <w:rFonts w:hint="eastAsia"/>
        </w:rPr>
        <w:t>内容</w:t>
      </w:r>
      <w:r w:rsidRPr="00055569">
        <w:rPr>
          <w:rFonts w:hint="eastAsia"/>
        </w:rPr>
        <w:t>组成</w:t>
      </w:r>
      <w:r w:rsidR="005B4ECF">
        <w:rPr>
          <w:rFonts w:hint="eastAsia"/>
        </w:rPr>
        <w:t>（</w:t>
      </w:r>
      <w:r w:rsidRPr="00055569">
        <w:rPr>
          <w:rFonts w:hint="eastAsia"/>
        </w:rPr>
        <w:t>静态内容</w:t>
      </w:r>
      <w:r w:rsidRPr="00055569">
        <w:rPr>
          <w:rFonts w:hint="eastAsia"/>
        </w:rPr>
        <w:t>vs</w:t>
      </w:r>
      <w:r w:rsidRPr="00055569">
        <w:rPr>
          <w:rFonts w:hint="eastAsia"/>
        </w:rPr>
        <w:t>动画</w:t>
      </w:r>
      <w:r w:rsidR="005B4ECF">
        <w:rPr>
          <w:rFonts w:hint="eastAsia"/>
        </w:rPr>
        <w:t>）</w:t>
      </w:r>
      <w:r w:rsidRPr="00055569">
        <w:rPr>
          <w:rFonts w:hint="eastAsia"/>
        </w:rPr>
        <w:t>、</w:t>
      </w:r>
      <w:r w:rsidR="004F75DA">
        <w:rPr>
          <w:rFonts w:hint="eastAsia"/>
        </w:rPr>
        <w:t>材质</w:t>
      </w:r>
      <w:r w:rsidRPr="00055569">
        <w:rPr>
          <w:rFonts w:hint="eastAsia"/>
        </w:rPr>
        <w:t>类型</w:t>
      </w:r>
      <w:r w:rsidR="007879CA">
        <w:rPr>
          <w:rFonts w:hint="eastAsia"/>
        </w:rPr>
        <w:t>（</w:t>
      </w:r>
      <w:r w:rsidRPr="00055569">
        <w:rPr>
          <w:rFonts w:hint="eastAsia"/>
        </w:rPr>
        <w:t>不透明、透明、头发或烟雾</w:t>
      </w:r>
      <w:r w:rsidR="007879CA">
        <w:rPr>
          <w:rFonts w:hint="eastAsia"/>
        </w:rPr>
        <w:t>）</w:t>
      </w:r>
      <w:r w:rsidR="004E33D5">
        <w:rPr>
          <w:rFonts w:hint="eastAsia"/>
        </w:rPr>
        <w:t>，</w:t>
      </w:r>
      <w:r w:rsidR="009B155E">
        <w:rPr>
          <w:rFonts w:hint="eastAsia"/>
        </w:rPr>
        <w:t>和</w:t>
      </w:r>
      <w:r w:rsidR="000555AC">
        <w:rPr>
          <w:rFonts w:hint="eastAsia"/>
        </w:rPr>
        <w:t>光</w:t>
      </w:r>
      <w:r w:rsidR="00B31FA0">
        <w:rPr>
          <w:rFonts w:hint="eastAsia"/>
        </w:rPr>
        <w:t>照</w:t>
      </w:r>
      <w:r w:rsidRPr="00055569">
        <w:rPr>
          <w:rFonts w:hint="eastAsia"/>
        </w:rPr>
        <w:t>的数量和类型</w:t>
      </w:r>
      <w:r w:rsidR="00F84A7F">
        <w:rPr>
          <w:rFonts w:hint="eastAsia"/>
        </w:rPr>
        <w:t>（</w:t>
      </w:r>
      <w:r w:rsidRPr="00055569">
        <w:rPr>
          <w:rFonts w:hint="eastAsia"/>
        </w:rPr>
        <w:t>静态或动态</w:t>
      </w:r>
      <w:r w:rsidR="00F84A7F">
        <w:rPr>
          <w:rFonts w:hint="eastAsia"/>
        </w:rPr>
        <w:t>；</w:t>
      </w:r>
      <w:r w:rsidR="00535EE0">
        <w:rPr>
          <w:rFonts w:hint="eastAsia"/>
        </w:rPr>
        <w:t>局部</w:t>
      </w:r>
      <w:r w:rsidRPr="00055569">
        <w:rPr>
          <w:rFonts w:hint="eastAsia"/>
        </w:rPr>
        <w:t>或</w:t>
      </w:r>
      <w:r w:rsidR="00F84A7F">
        <w:rPr>
          <w:rFonts w:hint="eastAsia"/>
        </w:rPr>
        <w:t>远</w:t>
      </w:r>
      <w:r w:rsidR="0071776B">
        <w:rPr>
          <w:rFonts w:hint="eastAsia"/>
        </w:rPr>
        <w:t>光</w:t>
      </w:r>
      <w:r w:rsidR="00F84A7F">
        <w:rPr>
          <w:rFonts w:hint="eastAsia"/>
        </w:rPr>
        <w:t>；</w:t>
      </w:r>
      <w:r w:rsidRPr="00055569">
        <w:rPr>
          <w:rFonts w:hint="eastAsia"/>
        </w:rPr>
        <w:t>点</w:t>
      </w:r>
      <w:r w:rsidR="00D06A89">
        <w:rPr>
          <w:rFonts w:hint="eastAsia"/>
        </w:rPr>
        <w:t>光</w:t>
      </w:r>
      <w:r w:rsidRPr="00055569">
        <w:rPr>
          <w:rFonts w:hint="eastAsia"/>
        </w:rPr>
        <w:t>、</w:t>
      </w:r>
      <w:r w:rsidR="00D06A89">
        <w:rPr>
          <w:rFonts w:hint="eastAsia"/>
        </w:rPr>
        <w:t>聚光</w:t>
      </w:r>
      <w:r w:rsidRPr="00055569">
        <w:rPr>
          <w:rFonts w:hint="eastAsia"/>
        </w:rPr>
        <w:t>或区域</w:t>
      </w:r>
      <w:r w:rsidR="00D06A89">
        <w:rPr>
          <w:rFonts w:hint="eastAsia"/>
        </w:rPr>
        <w:t>光）</w:t>
      </w:r>
      <w:r w:rsidRPr="00055569">
        <w:rPr>
          <w:rFonts w:hint="eastAsia"/>
        </w:rPr>
        <w:t>，以及诸如</w:t>
      </w:r>
      <w:r w:rsidR="00AF71F2">
        <w:rPr>
          <w:rFonts w:hint="eastAsia"/>
        </w:rPr>
        <w:t>基础</w:t>
      </w:r>
      <w:r w:rsidRPr="00055569">
        <w:rPr>
          <w:rFonts w:hint="eastAsia"/>
        </w:rPr>
        <w:t>纹理</w:t>
      </w:r>
      <w:r w:rsidR="001213FE">
        <w:rPr>
          <w:rFonts w:hint="eastAsia"/>
        </w:rPr>
        <w:t>能否</w:t>
      </w:r>
      <w:r w:rsidRPr="00055569">
        <w:rPr>
          <w:rFonts w:hint="eastAsia"/>
        </w:rPr>
        <w:t>隐藏</w:t>
      </w:r>
      <w:proofErr w:type="gramStart"/>
      <w:r w:rsidR="00AF71F2">
        <w:rPr>
          <w:rFonts w:hint="eastAsia"/>
        </w:rPr>
        <w:t>任意</w:t>
      </w:r>
      <w:r w:rsidR="003F3D2B">
        <w:rPr>
          <w:rFonts w:hint="eastAsia"/>
        </w:rPr>
        <w:t>伪像</w:t>
      </w:r>
      <w:r w:rsidRPr="00055569">
        <w:rPr>
          <w:rFonts w:hint="eastAsia"/>
        </w:rPr>
        <w:t>等</w:t>
      </w:r>
      <w:proofErr w:type="gramEnd"/>
      <w:r w:rsidRPr="00055569">
        <w:rPr>
          <w:rFonts w:hint="eastAsia"/>
        </w:rPr>
        <w:t>因素。</w:t>
      </w:r>
      <w:r w:rsidR="005400F8" w:rsidRPr="005400F8">
        <w:rPr>
          <w:rFonts w:hint="eastAsia"/>
        </w:rPr>
        <w:t>GPU</w:t>
      </w:r>
      <w:r w:rsidR="008F56D4">
        <w:rPr>
          <w:rFonts w:hint="eastAsia"/>
        </w:rPr>
        <w:t>的</w:t>
      </w:r>
      <w:r w:rsidR="005400F8" w:rsidRPr="005400F8">
        <w:rPr>
          <w:rFonts w:hint="eastAsia"/>
        </w:rPr>
        <w:t>能力不断发展和提高，因此我们期待在未来几年继续看到与硬件</w:t>
      </w:r>
      <w:r w:rsidR="000A02AB">
        <w:rPr>
          <w:rFonts w:hint="eastAsia"/>
        </w:rPr>
        <w:t>有</w:t>
      </w:r>
      <w:r w:rsidR="005400F8" w:rsidRPr="005400F8">
        <w:rPr>
          <w:rFonts w:hint="eastAsia"/>
        </w:rPr>
        <w:t>良好映射</w:t>
      </w:r>
      <w:r w:rsidR="008379B9">
        <w:rPr>
          <w:rFonts w:hint="eastAsia"/>
        </w:rPr>
        <w:t>关系</w:t>
      </w:r>
      <w:r w:rsidR="005400F8" w:rsidRPr="005400F8">
        <w:rPr>
          <w:rFonts w:hint="eastAsia"/>
        </w:rPr>
        <w:t>的新算法出现</w:t>
      </w:r>
      <w:r w:rsidR="00411EA1">
        <w:rPr>
          <w:rFonts w:hint="eastAsia"/>
        </w:rPr>
        <w:t>，</w:t>
      </w:r>
      <w:r w:rsidR="005400F8" w:rsidRPr="005400F8">
        <w:rPr>
          <w:rFonts w:hint="eastAsia"/>
        </w:rPr>
        <w:t>例如，第</w:t>
      </w:r>
      <w:r w:rsidR="005400F8" w:rsidRPr="005400F8">
        <w:rPr>
          <w:rFonts w:hint="eastAsia"/>
        </w:rPr>
        <w:t>19.10.1</w:t>
      </w:r>
      <w:r w:rsidR="005400F8" w:rsidRPr="005400F8">
        <w:rPr>
          <w:rFonts w:hint="eastAsia"/>
        </w:rPr>
        <w:t>节中描述的稀疏纹理技术已应用于阴影</w:t>
      </w:r>
      <w:r w:rsidR="00800F23">
        <w:rPr>
          <w:rFonts w:hint="eastAsia"/>
        </w:rPr>
        <w:t>贴图</w:t>
      </w:r>
      <w:r w:rsidR="005400F8" w:rsidRPr="005400F8">
        <w:rPr>
          <w:rFonts w:hint="eastAsia"/>
        </w:rPr>
        <w:t>存储以提高分辨率</w:t>
      </w:r>
      <w:r w:rsidR="005400F8" w:rsidRPr="005400F8">
        <w:rPr>
          <w:rFonts w:hint="eastAsia"/>
        </w:rPr>
        <w:t>[241,</w:t>
      </w:r>
      <w:r w:rsidR="00624E78">
        <w:t xml:space="preserve"> </w:t>
      </w:r>
      <w:r w:rsidR="005400F8" w:rsidRPr="005400F8">
        <w:rPr>
          <w:rFonts w:hint="eastAsia"/>
        </w:rPr>
        <w:t>625,</w:t>
      </w:r>
      <w:r w:rsidR="00624E78">
        <w:t xml:space="preserve"> </w:t>
      </w:r>
      <w:r w:rsidR="005400F8" w:rsidRPr="005400F8">
        <w:rPr>
          <w:rFonts w:hint="eastAsia"/>
        </w:rPr>
        <w:t>1253]</w:t>
      </w:r>
      <w:r w:rsidR="00A86750">
        <w:rPr>
          <w:rFonts w:hint="eastAsia"/>
        </w:rPr>
        <w:t>；</w:t>
      </w:r>
      <w:proofErr w:type="spellStart"/>
      <w:r w:rsidR="005400F8" w:rsidRPr="005400F8">
        <w:rPr>
          <w:rFonts w:hint="eastAsia"/>
        </w:rPr>
        <w:t>Sintorn</w:t>
      </w:r>
      <w:proofErr w:type="spellEnd"/>
      <w:r w:rsidR="00FD5403">
        <w:rPr>
          <w:rFonts w:hint="eastAsia"/>
        </w:rPr>
        <w:t>，</w:t>
      </w:r>
      <w:r w:rsidR="005400F8" w:rsidRPr="005400F8">
        <w:rPr>
          <w:rFonts w:hint="eastAsia"/>
        </w:rPr>
        <w:t>K</w:t>
      </w:r>
      <w:r w:rsidR="00D72937" w:rsidRPr="00D72937">
        <w:rPr>
          <w:rFonts w:cs="Times New Roman"/>
        </w:rPr>
        <w:t>ä</w:t>
      </w:r>
      <w:r w:rsidR="005400F8" w:rsidRPr="005400F8">
        <w:rPr>
          <w:rFonts w:hint="eastAsia"/>
        </w:rPr>
        <w:t>mpe</w:t>
      </w:r>
      <w:r w:rsidR="005400F8" w:rsidRPr="005400F8">
        <w:rPr>
          <w:rFonts w:hint="eastAsia"/>
        </w:rPr>
        <w:t>和其他人</w:t>
      </w:r>
      <w:r w:rsidR="005400F8" w:rsidRPr="005400F8">
        <w:rPr>
          <w:rFonts w:hint="eastAsia"/>
        </w:rPr>
        <w:t>[850,</w:t>
      </w:r>
      <w:r w:rsidR="00D72937">
        <w:t xml:space="preserve"> </w:t>
      </w:r>
      <w:r w:rsidR="005400F8" w:rsidRPr="005400F8">
        <w:rPr>
          <w:rFonts w:hint="eastAsia"/>
        </w:rPr>
        <w:t>1647]</w:t>
      </w:r>
      <w:r w:rsidR="008211A8">
        <w:rPr>
          <w:rFonts w:hint="eastAsia"/>
        </w:rPr>
        <w:t>提出</w:t>
      </w:r>
      <w:r w:rsidR="005400F8" w:rsidRPr="005400F8">
        <w:rPr>
          <w:rFonts w:hint="eastAsia"/>
        </w:rPr>
        <w:t>了一种创造性的方法，探索将用于</w:t>
      </w:r>
      <w:r w:rsidR="00CD4FAE">
        <w:rPr>
          <w:rFonts w:hint="eastAsia"/>
        </w:rPr>
        <w:t>光照</w:t>
      </w:r>
      <w:r w:rsidR="005400F8" w:rsidRPr="005400F8">
        <w:rPr>
          <w:rFonts w:hint="eastAsia"/>
        </w:rPr>
        <w:t>的二维阴影</w:t>
      </w:r>
      <w:r w:rsidR="00BB3F3B">
        <w:rPr>
          <w:rFonts w:hint="eastAsia"/>
        </w:rPr>
        <w:t>贴</w:t>
      </w:r>
      <w:r w:rsidR="005400F8" w:rsidRPr="005400F8">
        <w:rPr>
          <w:rFonts w:hint="eastAsia"/>
        </w:rPr>
        <w:t>图转换为</w:t>
      </w:r>
      <w:proofErr w:type="gramStart"/>
      <w:r w:rsidR="005400F8" w:rsidRPr="005400F8">
        <w:rPr>
          <w:rFonts w:hint="eastAsia"/>
        </w:rPr>
        <w:t>三维体</w:t>
      </w:r>
      <w:proofErr w:type="gramEnd"/>
      <w:r w:rsidR="005400F8" w:rsidRPr="005400F8">
        <w:rPr>
          <w:rFonts w:hint="eastAsia"/>
        </w:rPr>
        <w:t>素集</w:t>
      </w:r>
      <w:r w:rsidR="00F45CB9">
        <w:rPr>
          <w:rFonts w:hint="eastAsia"/>
        </w:rPr>
        <w:t>（</w:t>
      </w:r>
      <w:r w:rsidR="00DC2C65" w:rsidRPr="00DC2C65">
        <w:t>voxel</w:t>
      </w:r>
      <w:r w:rsidR="00DC2C65">
        <w:rPr>
          <w:rFonts w:hint="eastAsia"/>
        </w:rPr>
        <w:t>，</w:t>
      </w:r>
      <w:r w:rsidR="005400F8" w:rsidRPr="005400F8">
        <w:rPr>
          <w:rFonts w:hint="eastAsia"/>
        </w:rPr>
        <w:t>小盒子</w:t>
      </w:r>
      <w:r w:rsidR="00DC2C65">
        <w:rPr>
          <w:rFonts w:hint="eastAsia"/>
        </w:rPr>
        <w:t>状</w:t>
      </w:r>
      <w:r w:rsidR="00F24545">
        <w:rPr>
          <w:rFonts w:hint="eastAsia"/>
        </w:rPr>
        <w:t>，</w:t>
      </w:r>
      <w:r w:rsidR="00224E7A">
        <w:rPr>
          <w:rFonts w:hint="eastAsia"/>
        </w:rPr>
        <w:t>参</w:t>
      </w:r>
      <w:r w:rsidR="005400F8" w:rsidRPr="005400F8">
        <w:rPr>
          <w:rFonts w:hint="eastAsia"/>
        </w:rPr>
        <w:t>见</w:t>
      </w:r>
      <w:r w:rsidR="00224E7A">
        <w:rPr>
          <w:rFonts w:hint="eastAsia"/>
        </w:rPr>
        <w:t>第</w:t>
      </w:r>
      <w:r w:rsidR="005400F8" w:rsidRPr="005400F8">
        <w:rPr>
          <w:rFonts w:hint="eastAsia"/>
        </w:rPr>
        <w:t>13.10</w:t>
      </w:r>
      <w:r w:rsidR="005400F8" w:rsidRPr="005400F8">
        <w:rPr>
          <w:rFonts w:hint="eastAsia"/>
        </w:rPr>
        <w:t>节</w:t>
      </w:r>
      <w:r w:rsidR="003A588C">
        <w:rPr>
          <w:rFonts w:hint="eastAsia"/>
        </w:rPr>
        <w:t>）</w:t>
      </w:r>
      <w:r w:rsidR="00A42280">
        <w:rPr>
          <w:rFonts w:hint="eastAsia"/>
        </w:rPr>
        <w:t>的想法</w:t>
      </w:r>
      <w:r w:rsidR="00F95ABD">
        <w:rPr>
          <w:rFonts w:hint="eastAsia"/>
        </w:rPr>
        <w:t>，</w:t>
      </w:r>
      <w:r w:rsidR="00E9549C" w:rsidRPr="00E9549C">
        <w:rPr>
          <w:rFonts w:hint="eastAsia"/>
        </w:rPr>
        <w:t>使用体素的一个优点是它可被归类为</w:t>
      </w:r>
      <w:r w:rsidR="0001138F">
        <w:rPr>
          <w:rFonts w:hint="eastAsia"/>
        </w:rPr>
        <w:t>照亮</w:t>
      </w:r>
      <w:r w:rsidR="00E9549C" w:rsidRPr="00E9549C">
        <w:rPr>
          <w:rFonts w:hint="eastAsia"/>
        </w:rPr>
        <w:t>或</w:t>
      </w:r>
      <w:r w:rsidR="0001138F">
        <w:rPr>
          <w:rFonts w:hint="eastAsia"/>
        </w:rPr>
        <w:t>处于</w:t>
      </w:r>
      <w:r w:rsidR="00E9549C" w:rsidRPr="00E9549C">
        <w:rPr>
          <w:rFonts w:hint="eastAsia"/>
        </w:rPr>
        <w:t>阴影，因此需要最小存储空间</w:t>
      </w:r>
      <w:r w:rsidR="00F56B52">
        <w:rPr>
          <w:rFonts w:hint="eastAsia"/>
        </w:rPr>
        <w:t>，</w:t>
      </w:r>
      <w:r w:rsidR="00E9549C" w:rsidRPr="00E9549C">
        <w:rPr>
          <w:rFonts w:hint="eastAsia"/>
        </w:rPr>
        <w:t>高度压缩的稀疏</w:t>
      </w:r>
      <w:proofErr w:type="gramStart"/>
      <w:r w:rsidR="00E9549C" w:rsidRPr="00E9549C">
        <w:rPr>
          <w:rFonts w:hint="eastAsia"/>
        </w:rPr>
        <w:t>体素八叉</w:t>
      </w:r>
      <w:proofErr w:type="gramEnd"/>
      <w:r w:rsidR="00E9549C" w:rsidRPr="00E9549C">
        <w:rPr>
          <w:rFonts w:hint="eastAsia"/>
        </w:rPr>
        <w:t>树表示</w:t>
      </w:r>
      <w:r w:rsidR="00547CA4">
        <w:rPr>
          <w:rFonts w:hint="eastAsia"/>
        </w:rPr>
        <w:t>法</w:t>
      </w:r>
      <w:r w:rsidR="00C70F09">
        <w:rPr>
          <w:rFonts w:hint="eastAsia"/>
        </w:rPr>
        <w:t>可</w:t>
      </w:r>
      <w:r w:rsidR="00CF242E" w:rsidRPr="00E9549C">
        <w:rPr>
          <w:rFonts w:hint="eastAsia"/>
        </w:rPr>
        <w:t>存储</w:t>
      </w:r>
      <w:r w:rsidR="00124735">
        <w:rPr>
          <w:rFonts w:hint="eastAsia"/>
        </w:rPr>
        <w:t>具有</w:t>
      </w:r>
      <w:r w:rsidR="00E9549C" w:rsidRPr="00E9549C">
        <w:rPr>
          <w:rFonts w:hint="eastAsia"/>
        </w:rPr>
        <w:t>大量</w:t>
      </w:r>
      <w:r w:rsidR="00E33033">
        <w:rPr>
          <w:rFonts w:hint="eastAsia"/>
        </w:rPr>
        <w:t>光照</w:t>
      </w:r>
      <w:r w:rsidR="00E9549C" w:rsidRPr="00E9549C">
        <w:rPr>
          <w:rFonts w:hint="eastAsia"/>
        </w:rPr>
        <w:t>和静态</w:t>
      </w:r>
      <w:proofErr w:type="gramStart"/>
      <w:r w:rsidR="00E33033">
        <w:rPr>
          <w:rFonts w:hint="eastAsia"/>
        </w:rPr>
        <w:t>遮挡</w:t>
      </w:r>
      <w:r w:rsidR="00E9549C" w:rsidRPr="00E9549C">
        <w:rPr>
          <w:rFonts w:hint="eastAsia"/>
        </w:rPr>
        <w:t>器</w:t>
      </w:r>
      <w:proofErr w:type="gramEnd"/>
      <w:r w:rsidR="0067470C">
        <w:rPr>
          <w:rFonts w:hint="eastAsia"/>
        </w:rPr>
        <w:t>的</w:t>
      </w:r>
      <w:r w:rsidR="00E9549C" w:rsidRPr="00E9549C">
        <w:rPr>
          <w:rFonts w:hint="eastAsia"/>
        </w:rPr>
        <w:t>阴影</w:t>
      </w:r>
      <w:r w:rsidR="00A86750">
        <w:rPr>
          <w:rFonts w:hint="eastAsia"/>
        </w:rPr>
        <w:t>；</w:t>
      </w:r>
      <w:proofErr w:type="spellStart"/>
      <w:r w:rsidR="00E9549C" w:rsidRPr="00E9549C">
        <w:rPr>
          <w:rFonts w:hint="eastAsia"/>
        </w:rPr>
        <w:t>Scandolo</w:t>
      </w:r>
      <w:proofErr w:type="spellEnd"/>
      <w:r w:rsidR="00E9549C" w:rsidRPr="00E9549C">
        <w:rPr>
          <w:rFonts w:hint="eastAsia"/>
        </w:rPr>
        <w:t>等人</w:t>
      </w:r>
      <w:r w:rsidR="00E9549C" w:rsidRPr="00E9549C">
        <w:rPr>
          <w:rFonts w:hint="eastAsia"/>
        </w:rPr>
        <w:t>[1546]</w:t>
      </w:r>
      <w:r w:rsidR="00E9549C" w:rsidRPr="00E9549C">
        <w:rPr>
          <w:rFonts w:hint="eastAsia"/>
        </w:rPr>
        <w:t>将他们的压缩技术与使用双</w:t>
      </w:r>
      <w:r w:rsidR="00A22E3E">
        <w:rPr>
          <w:rFonts w:hint="eastAsia"/>
        </w:rPr>
        <w:t>重</w:t>
      </w:r>
      <w:r w:rsidR="00E9549C" w:rsidRPr="00E9549C">
        <w:rPr>
          <w:rFonts w:hint="eastAsia"/>
        </w:rPr>
        <w:t>阴影</w:t>
      </w:r>
      <w:r w:rsidR="00474CEB">
        <w:rPr>
          <w:rFonts w:hint="eastAsia"/>
        </w:rPr>
        <w:t>贴图</w:t>
      </w:r>
      <w:r w:rsidR="00E9549C" w:rsidRPr="00E9549C">
        <w:rPr>
          <w:rFonts w:hint="eastAsia"/>
        </w:rPr>
        <w:t>的基于区间的方案结合起来，提供了更高的压缩率</w:t>
      </w:r>
      <w:r w:rsidR="003B61B9">
        <w:rPr>
          <w:rFonts w:hint="eastAsia"/>
        </w:rPr>
        <w:t>；</w:t>
      </w:r>
      <w:proofErr w:type="spellStart"/>
      <w:r w:rsidR="00E9549C" w:rsidRPr="00E9549C">
        <w:rPr>
          <w:rFonts w:hint="eastAsia"/>
        </w:rPr>
        <w:t>Kasyan</w:t>
      </w:r>
      <w:proofErr w:type="spellEnd"/>
      <w:r w:rsidR="00E9549C" w:rsidRPr="00E9549C">
        <w:rPr>
          <w:rFonts w:hint="eastAsia"/>
        </w:rPr>
        <w:t>[865]</w:t>
      </w:r>
      <w:r w:rsidR="00E9549C" w:rsidRPr="00E9549C">
        <w:rPr>
          <w:rFonts w:hint="eastAsia"/>
        </w:rPr>
        <w:t>使用体素</w:t>
      </w:r>
      <w:r w:rsidR="00A159A9">
        <w:rPr>
          <w:rFonts w:hint="eastAsia"/>
        </w:rPr>
        <w:t>圆</w:t>
      </w:r>
      <w:r w:rsidR="00E9549C" w:rsidRPr="00E9549C">
        <w:rPr>
          <w:rFonts w:hint="eastAsia"/>
        </w:rPr>
        <w:t>锥</w:t>
      </w:r>
      <w:r w:rsidR="0033543D">
        <w:rPr>
          <w:rFonts w:hint="eastAsia"/>
        </w:rPr>
        <w:t>追踪</w:t>
      </w:r>
      <w:r w:rsidR="00573FB1">
        <w:rPr>
          <w:rFonts w:hint="eastAsia"/>
        </w:rPr>
        <w:t>（</w:t>
      </w:r>
      <w:r w:rsidR="00573FB1" w:rsidRPr="00573FB1">
        <w:t>voxel cone tracing</w:t>
      </w:r>
      <w:r w:rsidR="00573FB1">
        <w:rPr>
          <w:rFonts w:hint="eastAsia"/>
        </w:rPr>
        <w:t>，第</w:t>
      </w:r>
      <w:r w:rsidR="00E9549C" w:rsidRPr="00E9549C">
        <w:rPr>
          <w:rFonts w:hint="eastAsia"/>
        </w:rPr>
        <w:t>13.10</w:t>
      </w:r>
      <w:r w:rsidR="00BF673F">
        <w:rPr>
          <w:rFonts w:hint="eastAsia"/>
        </w:rPr>
        <w:t>节）</w:t>
      </w:r>
      <w:r w:rsidR="00E9549C" w:rsidRPr="00E9549C">
        <w:rPr>
          <w:rFonts w:hint="eastAsia"/>
        </w:rPr>
        <w:t>从区域光中生成柔和的阴影</w:t>
      </w:r>
      <w:r w:rsidR="00C955CD">
        <w:rPr>
          <w:rFonts w:hint="eastAsia"/>
        </w:rPr>
        <w:t>，</w:t>
      </w:r>
      <w:r w:rsidR="006904FF">
        <w:rPr>
          <w:rFonts w:hint="eastAsia"/>
        </w:rPr>
        <w:t>一个例子参</w:t>
      </w:r>
      <w:r w:rsidR="003B7775">
        <w:rPr>
          <w:rFonts w:hint="eastAsia"/>
        </w:rPr>
        <w:t>见</w:t>
      </w:r>
      <w:r w:rsidR="006904FF">
        <w:rPr>
          <w:rFonts w:hint="eastAsia"/>
        </w:rPr>
        <w:t>图</w:t>
      </w:r>
      <w:r w:rsidR="006904FF">
        <w:rPr>
          <w:rFonts w:hint="eastAsia"/>
        </w:rPr>
        <w:t>7</w:t>
      </w:r>
      <w:r w:rsidR="006904FF">
        <w:t>.33</w:t>
      </w:r>
      <w:r w:rsidR="006904FF">
        <w:rPr>
          <w:rFonts w:hint="eastAsia"/>
        </w:rPr>
        <w:t>，</w:t>
      </w:r>
      <w:r w:rsidR="00D15DD1" w:rsidRPr="00D15DD1">
        <w:rPr>
          <w:rFonts w:hint="eastAsia"/>
        </w:rPr>
        <w:t>更多的</w:t>
      </w:r>
      <w:r w:rsidR="00A35A95">
        <w:rPr>
          <w:rFonts w:hint="eastAsia"/>
        </w:rPr>
        <w:t>圆锥</w:t>
      </w:r>
      <w:r w:rsidR="003D3163">
        <w:rPr>
          <w:rFonts w:hint="eastAsia"/>
        </w:rPr>
        <w:t>追踪</w:t>
      </w:r>
      <w:r w:rsidR="00D15DD1" w:rsidRPr="00D15DD1">
        <w:rPr>
          <w:rFonts w:hint="eastAsia"/>
        </w:rPr>
        <w:t>阴影如图</w:t>
      </w:r>
      <w:r w:rsidR="00D15DD1" w:rsidRPr="00D15DD1">
        <w:rPr>
          <w:rFonts w:hint="eastAsia"/>
        </w:rPr>
        <w:t>13.33</w:t>
      </w:r>
      <w:r w:rsidR="00D15DD1" w:rsidRPr="00D15DD1">
        <w:rPr>
          <w:rFonts w:hint="eastAsia"/>
        </w:rPr>
        <w:t>所示</w:t>
      </w:r>
      <w:r w:rsidR="00A3630F">
        <w:rPr>
          <w:rFonts w:hint="eastAsia"/>
        </w:rPr>
        <w:t>。</w:t>
      </w:r>
    </w:p>
    <w:p w14:paraId="0D61FA01" w14:textId="32131125" w:rsidR="00E14215" w:rsidRDefault="00E14215" w:rsidP="00E14215">
      <w:pPr>
        <w:spacing w:before="31" w:after="31"/>
        <w:ind w:firstLineChars="0" w:firstLine="0"/>
      </w:pPr>
    </w:p>
    <w:p w14:paraId="20858DF0" w14:textId="2374736F" w:rsidR="00E14215" w:rsidRDefault="00E14215" w:rsidP="00E14215">
      <w:pPr>
        <w:spacing w:before="31" w:after="31"/>
        <w:ind w:firstLineChars="0" w:firstLine="0"/>
        <w:jc w:val="center"/>
      </w:pPr>
      <w:r>
        <w:rPr>
          <w:noProof/>
        </w:rPr>
        <w:lastRenderedPageBreak/>
        <w:drawing>
          <wp:inline distT="0" distB="0" distL="0" distR="0" wp14:anchorId="457D2E42" wp14:editId="729911C7">
            <wp:extent cx="5274310" cy="5175885"/>
            <wp:effectExtent l="0" t="0" r="2540" b="571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pic:nvPicPr>
                  <pic:blipFill>
                    <a:blip r:embed="rId147">
                      <a:extLst>
                        <a:ext uri="{28A0092B-C50C-407E-A947-70E740481C1C}">
                          <a14:useLocalDpi xmlns:a14="http://schemas.microsoft.com/office/drawing/2010/main" val="0"/>
                        </a:ext>
                      </a:extLst>
                    </a:blip>
                    <a:stretch>
                      <a:fillRect/>
                    </a:stretch>
                  </pic:blipFill>
                  <pic:spPr>
                    <a:xfrm>
                      <a:off x="0" y="0"/>
                      <a:ext cx="5274310" cy="5175885"/>
                    </a:xfrm>
                    <a:prstGeom prst="rect">
                      <a:avLst/>
                    </a:prstGeom>
                  </pic:spPr>
                </pic:pic>
              </a:graphicData>
            </a:graphic>
          </wp:inline>
        </w:drawing>
      </w:r>
    </w:p>
    <w:p w14:paraId="5C6D4851" w14:textId="60E7168F" w:rsidR="00E14215" w:rsidRDefault="00E14215" w:rsidP="00E14215">
      <w:pPr>
        <w:spacing w:before="31" w:after="31"/>
        <w:ind w:firstLineChars="0" w:firstLine="0"/>
        <w:rPr>
          <w:b/>
          <w:bCs/>
        </w:rPr>
      </w:pPr>
      <w:r w:rsidRPr="007E4CB3">
        <w:rPr>
          <w:rFonts w:hint="eastAsia"/>
          <w:b/>
          <w:bCs/>
        </w:rPr>
        <w:t>图</w:t>
      </w:r>
      <w:r w:rsidRPr="007E4CB3">
        <w:rPr>
          <w:rFonts w:hint="eastAsia"/>
          <w:b/>
          <w:bCs/>
        </w:rPr>
        <w:t xml:space="preserve"> </w:t>
      </w:r>
      <w:r w:rsidRPr="007E4CB3">
        <w:rPr>
          <w:b/>
          <w:bCs/>
        </w:rPr>
        <w:t xml:space="preserve">7.33. </w:t>
      </w:r>
      <w:r w:rsidR="00A25B4B" w:rsidRPr="007E4CB3">
        <w:rPr>
          <w:rFonts w:hint="eastAsia"/>
          <w:b/>
          <w:bCs/>
        </w:rPr>
        <w:t>顶部是用</w:t>
      </w:r>
      <w:r w:rsidR="00485DFF" w:rsidRPr="007E4CB3">
        <w:rPr>
          <w:rFonts w:hint="eastAsia"/>
          <w:b/>
          <w:bCs/>
        </w:rPr>
        <w:t>基础</w:t>
      </w:r>
      <w:r w:rsidR="00A25B4B" w:rsidRPr="007E4CB3">
        <w:rPr>
          <w:rFonts w:hint="eastAsia"/>
          <w:b/>
          <w:bCs/>
        </w:rPr>
        <w:t>的软阴影近似生成的图像。底部是</w:t>
      </w:r>
      <w:r w:rsidR="00E204BE" w:rsidRPr="007E4CB3">
        <w:rPr>
          <w:rFonts w:hint="eastAsia"/>
          <w:b/>
          <w:bCs/>
        </w:rPr>
        <w:t>在</w:t>
      </w:r>
      <w:proofErr w:type="gramStart"/>
      <w:r w:rsidR="00E204BE" w:rsidRPr="007E4CB3">
        <w:rPr>
          <w:rFonts w:hint="eastAsia"/>
          <w:b/>
          <w:bCs/>
        </w:rPr>
        <w:t>一个体素化的</w:t>
      </w:r>
      <w:proofErr w:type="gramEnd"/>
      <w:r w:rsidR="00E204BE" w:rsidRPr="007E4CB3">
        <w:rPr>
          <w:rFonts w:hint="eastAsia"/>
          <w:b/>
          <w:bCs/>
        </w:rPr>
        <w:t>场景，</w:t>
      </w:r>
      <w:r w:rsidR="00485DFF" w:rsidRPr="007E4CB3">
        <w:rPr>
          <w:rFonts w:hint="eastAsia"/>
          <w:b/>
          <w:bCs/>
        </w:rPr>
        <w:t>使用圆锥追踪</w:t>
      </w:r>
      <w:r w:rsidR="00BA2F2C" w:rsidRPr="007E4CB3">
        <w:rPr>
          <w:rFonts w:hint="eastAsia"/>
          <w:b/>
          <w:bCs/>
        </w:rPr>
        <w:t>的</w:t>
      </w:r>
      <w:r w:rsidR="00A25B4B" w:rsidRPr="007E4CB3">
        <w:rPr>
          <w:rFonts w:hint="eastAsia"/>
          <w:b/>
          <w:bCs/>
        </w:rPr>
        <w:t>基于体素的区域光阴影</w:t>
      </w:r>
      <w:r w:rsidR="005A14CA" w:rsidRPr="007E4CB3">
        <w:rPr>
          <w:rFonts w:hint="eastAsia"/>
          <w:b/>
          <w:bCs/>
        </w:rPr>
        <w:t>，</w:t>
      </w:r>
      <w:r w:rsidR="004876A8" w:rsidRPr="007E4CB3">
        <w:rPr>
          <w:rFonts w:hint="eastAsia"/>
          <w:b/>
          <w:bCs/>
        </w:rPr>
        <w:t>请</w:t>
      </w:r>
      <w:r w:rsidR="00A25B4B" w:rsidRPr="007E4CB3">
        <w:rPr>
          <w:rFonts w:hint="eastAsia"/>
          <w:b/>
          <w:bCs/>
        </w:rPr>
        <w:t>注意汽车的阴影更加分散</w:t>
      </w:r>
      <w:r w:rsidR="00004EBE" w:rsidRPr="007E4CB3">
        <w:rPr>
          <w:rFonts w:hint="eastAsia"/>
          <w:b/>
          <w:bCs/>
        </w:rPr>
        <w:t>，</w:t>
      </w:r>
      <w:r w:rsidR="00A25B4B" w:rsidRPr="007E4CB3">
        <w:rPr>
          <w:rFonts w:hint="eastAsia"/>
          <w:b/>
          <w:bCs/>
        </w:rPr>
        <w:t>照明也因一天中时间的变化而不同</w:t>
      </w:r>
      <w:r w:rsidR="00C96642" w:rsidRPr="007E4CB3">
        <w:rPr>
          <w:rFonts w:hint="eastAsia"/>
          <w:b/>
          <w:bCs/>
        </w:rPr>
        <w:t>。</w:t>
      </w:r>
      <w:r w:rsidR="00DB3EEE" w:rsidRPr="007E4CB3">
        <w:rPr>
          <w:rFonts w:hint="eastAsia"/>
          <w:b/>
          <w:bCs/>
        </w:rPr>
        <w:t>（图片由</w:t>
      </w:r>
      <w:r w:rsidR="00DB3EEE" w:rsidRPr="007E4CB3">
        <w:rPr>
          <w:b/>
          <w:bCs/>
        </w:rPr>
        <w:t>Crytek</w:t>
      </w:r>
      <w:r w:rsidR="00DB3EEE" w:rsidRPr="007E4CB3">
        <w:rPr>
          <w:rFonts w:hint="eastAsia"/>
          <w:b/>
          <w:bCs/>
        </w:rPr>
        <w:t>提供</w:t>
      </w:r>
      <w:r w:rsidR="00566F32" w:rsidRPr="007E4CB3">
        <w:rPr>
          <w:b/>
          <w:bCs/>
        </w:rPr>
        <w:t>[865]</w:t>
      </w:r>
      <w:r w:rsidR="00566F32" w:rsidRPr="007E4CB3">
        <w:rPr>
          <w:rFonts w:hint="eastAsia"/>
          <w:b/>
          <w:bCs/>
        </w:rPr>
        <w:t>。</w:t>
      </w:r>
      <w:r w:rsidR="00DB3EEE" w:rsidRPr="007E4CB3">
        <w:rPr>
          <w:rFonts w:hint="eastAsia"/>
          <w:b/>
          <w:bCs/>
        </w:rPr>
        <w:t>）</w:t>
      </w:r>
    </w:p>
    <w:p w14:paraId="1C595BD2" w14:textId="77777777" w:rsidR="00AD7DDA" w:rsidRPr="00BC3060" w:rsidRDefault="00AD7DDA" w:rsidP="00E14215">
      <w:pPr>
        <w:spacing w:before="31" w:after="31"/>
        <w:ind w:firstLineChars="0" w:firstLine="0"/>
        <w:rPr>
          <w:b/>
          <w:bCs/>
        </w:rPr>
      </w:pPr>
    </w:p>
    <w:p w14:paraId="5F0A961D" w14:textId="1FE9C592" w:rsidR="00075CDA" w:rsidRPr="00EA2BC2" w:rsidRDefault="001F3688" w:rsidP="00075CDA">
      <w:pPr>
        <w:pStyle w:val="u2"/>
        <w:numPr>
          <w:ilvl w:val="0"/>
          <w:numId w:val="0"/>
        </w:numPr>
        <w:ind w:left="992" w:hanging="992"/>
      </w:pPr>
      <w:bookmarkStart w:id="125" w:name="OLE_LINK123"/>
      <w:r w:rsidRPr="001F3688">
        <w:rPr>
          <w:rFonts w:hint="eastAsia"/>
        </w:rPr>
        <w:t>进一步阅读和资源</w:t>
      </w:r>
      <w:r w:rsidR="00075CDA" w:rsidRPr="00EA2BC2">
        <w:rPr>
          <w:rFonts w:hint="eastAsia"/>
        </w:rPr>
        <w:t xml:space="preserve"> </w:t>
      </w:r>
      <w:r w:rsidRPr="001F3688">
        <w:t>Further Reading and Resources</w:t>
      </w:r>
    </w:p>
    <w:bookmarkEnd w:id="125"/>
    <w:p w14:paraId="60813B00" w14:textId="0788DE08" w:rsidR="00676BAA" w:rsidRPr="00676BAA" w:rsidRDefault="00676BAA" w:rsidP="00EF0DC4">
      <w:pPr>
        <w:spacing w:before="31" w:after="31"/>
        <w:ind w:firstLine="480"/>
      </w:pPr>
      <w:r w:rsidRPr="00676BAA">
        <w:rPr>
          <w:rFonts w:hint="eastAsia"/>
        </w:rPr>
        <w:t>本章的重点是</w:t>
      </w:r>
      <w:r w:rsidR="00810727" w:rsidRPr="00676BAA">
        <w:rPr>
          <w:rFonts w:hint="eastAsia"/>
        </w:rPr>
        <w:t>阴影算法</w:t>
      </w:r>
      <w:r w:rsidR="00810727">
        <w:rPr>
          <w:rFonts w:hint="eastAsia"/>
        </w:rPr>
        <w:t>的</w:t>
      </w:r>
      <w:r w:rsidRPr="00676BAA">
        <w:rPr>
          <w:rFonts w:hint="eastAsia"/>
        </w:rPr>
        <w:t>基本原理和</w:t>
      </w:r>
      <w:r w:rsidR="00121D1F">
        <w:rPr>
          <w:rFonts w:hint="eastAsia"/>
        </w:rPr>
        <w:t>它</w:t>
      </w:r>
      <w:r w:rsidRPr="00676BAA">
        <w:rPr>
          <w:rFonts w:hint="eastAsia"/>
        </w:rPr>
        <w:t>需要什么样的质量</w:t>
      </w:r>
      <w:r w:rsidR="00780C4E">
        <w:rPr>
          <w:rFonts w:hint="eastAsia"/>
        </w:rPr>
        <w:t>——</w:t>
      </w:r>
      <w:r w:rsidRPr="00676BAA">
        <w:rPr>
          <w:rFonts w:hint="eastAsia"/>
        </w:rPr>
        <w:t>可预测的质量和性能</w:t>
      </w:r>
      <w:r w:rsidR="00187E8C">
        <w:rPr>
          <w:rFonts w:hint="eastAsia"/>
        </w:rPr>
        <w:t>——</w:t>
      </w:r>
      <w:r w:rsidRPr="00676BAA">
        <w:rPr>
          <w:rFonts w:hint="eastAsia"/>
        </w:rPr>
        <w:t>才对交互式渲染有用</w:t>
      </w:r>
      <w:r w:rsidR="008B53B4">
        <w:rPr>
          <w:rFonts w:hint="eastAsia"/>
        </w:rPr>
        <w:t>，</w:t>
      </w:r>
      <w:r w:rsidRPr="00676BAA">
        <w:rPr>
          <w:rFonts w:hint="eastAsia"/>
        </w:rPr>
        <w:t>我们避免对渲染</w:t>
      </w:r>
      <w:r w:rsidR="004B3676">
        <w:rPr>
          <w:rFonts w:hint="eastAsia"/>
        </w:rPr>
        <w:t>的</w:t>
      </w:r>
      <w:r w:rsidRPr="00676BAA">
        <w:rPr>
          <w:rFonts w:hint="eastAsia"/>
        </w:rPr>
        <w:t>这一领域的研究进行详尽的分类，因为有两篇文章</w:t>
      </w:r>
      <w:r w:rsidR="0047049D">
        <w:rPr>
          <w:rFonts w:hint="eastAsia"/>
        </w:rPr>
        <w:t>已</w:t>
      </w:r>
      <w:r w:rsidR="004B0729">
        <w:rPr>
          <w:rFonts w:hint="eastAsia"/>
        </w:rPr>
        <w:t>解决</w:t>
      </w:r>
      <w:r w:rsidRPr="00676BAA">
        <w:rPr>
          <w:rFonts w:hint="eastAsia"/>
        </w:rPr>
        <w:t>了这个</w:t>
      </w:r>
      <w:r w:rsidR="004B0729">
        <w:rPr>
          <w:rFonts w:hint="eastAsia"/>
        </w:rPr>
        <w:t>问题</w:t>
      </w:r>
      <w:r w:rsidR="001109B1">
        <w:rPr>
          <w:rFonts w:hint="eastAsia"/>
        </w:rPr>
        <w:t>：</w:t>
      </w:r>
      <w:r w:rsidRPr="00676BAA">
        <w:rPr>
          <w:rFonts w:hint="eastAsia"/>
        </w:rPr>
        <w:t>Eisemann</w:t>
      </w:r>
      <w:r w:rsidRPr="00676BAA">
        <w:rPr>
          <w:rFonts w:hint="eastAsia"/>
        </w:rPr>
        <w:t>等人</w:t>
      </w:r>
      <w:r w:rsidRPr="00676BAA">
        <w:rPr>
          <w:rFonts w:hint="eastAsia"/>
        </w:rPr>
        <w:t>[412]</w:t>
      </w:r>
      <w:r w:rsidRPr="00676BAA">
        <w:rPr>
          <w:rFonts w:hint="eastAsia"/>
        </w:rPr>
        <w:t>的《实时阴影</w:t>
      </w:r>
      <w:r w:rsidR="00820F2A">
        <w:rPr>
          <w:rFonts w:hint="eastAsia"/>
        </w:rPr>
        <w:t>（</w:t>
      </w:r>
      <w:r w:rsidR="00820F2A" w:rsidRPr="00B36908">
        <w:t>Real-Time Shadows</w:t>
      </w:r>
      <w:r w:rsidR="00820F2A">
        <w:rPr>
          <w:rFonts w:hint="eastAsia"/>
        </w:rPr>
        <w:t>）</w:t>
      </w:r>
      <w:r w:rsidRPr="00676BAA">
        <w:rPr>
          <w:rFonts w:hint="eastAsia"/>
        </w:rPr>
        <w:t>》一书直接关注交互</w:t>
      </w:r>
      <w:r w:rsidR="00820F2A">
        <w:rPr>
          <w:rFonts w:hint="eastAsia"/>
        </w:rPr>
        <w:t>式</w:t>
      </w:r>
      <w:r w:rsidRPr="00676BAA">
        <w:rPr>
          <w:rFonts w:hint="eastAsia"/>
        </w:rPr>
        <w:t>渲染技术，讨论了</w:t>
      </w:r>
      <w:r w:rsidR="00C7513E">
        <w:rPr>
          <w:rFonts w:hint="eastAsia"/>
        </w:rPr>
        <w:t>大量</w:t>
      </w:r>
      <w:r w:rsidRPr="00676BAA">
        <w:rPr>
          <w:rFonts w:hint="eastAsia"/>
        </w:rPr>
        <w:t>的算法及其优点和成本</w:t>
      </w:r>
      <w:r w:rsidR="00C7513E">
        <w:rPr>
          <w:rFonts w:hint="eastAsia"/>
        </w:rPr>
        <w:t>，</w:t>
      </w:r>
      <w:r w:rsidR="00EF0DC4" w:rsidRPr="00EF0DC4">
        <w:rPr>
          <w:rFonts w:hint="eastAsia"/>
        </w:rPr>
        <w:t>SIGGRAPH 2012</w:t>
      </w:r>
      <w:r w:rsidR="00EF0DC4" w:rsidRPr="00EF0DC4">
        <w:rPr>
          <w:rFonts w:hint="eastAsia"/>
        </w:rPr>
        <w:t>课程提供了本书的摘录，同时</w:t>
      </w:r>
      <w:r w:rsidR="00372D4A">
        <w:rPr>
          <w:rFonts w:hint="eastAsia"/>
        </w:rPr>
        <w:t>还</w:t>
      </w:r>
      <w:r w:rsidR="00EF0DC4" w:rsidRPr="00EF0DC4">
        <w:rPr>
          <w:rFonts w:hint="eastAsia"/>
        </w:rPr>
        <w:t>增加了对</w:t>
      </w:r>
      <w:r w:rsidR="005B652B">
        <w:rPr>
          <w:rFonts w:hint="eastAsia"/>
        </w:rPr>
        <w:t>较新作品</w:t>
      </w:r>
      <w:r w:rsidR="000813FD">
        <w:rPr>
          <w:rFonts w:hint="eastAsia"/>
        </w:rPr>
        <w:t>的引用</w:t>
      </w:r>
      <w:r w:rsidR="00EF0DC4" w:rsidRPr="00EF0DC4">
        <w:rPr>
          <w:rFonts w:hint="eastAsia"/>
        </w:rPr>
        <w:t>[413]</w:t>
      </w:r>
      <w:r w:rsidR="00B966D4">
        <w:rPr>
          <w:rFonts w:hint="eastAsia"/>
        </w:rPr>
        <w:t>，</w:t>
      </w:r>
      <w:r w:rsidR="00EF5D20" w:rsidRPr="00EF0DC4">
        <w:rPr>
          <w:rFonts w:hint="eastAsia"/>
        </w:rPr>
        <w:t>可以</w:t>
      </w:r>
      <w:r w:rsidR="00BE7548">
        <w:rPr>
          <w:rFonts w:hint="eastAsia"/>
        </w:rPr>
        <w:t>从</w:t>
      </w:r>
      <w:r w:rsidR="00EF5D20" w:rsidRPr="00EF0DC4">
        <w:rPr>
          <w:rFonts w:hint="eastAsia"/>
        </w:rPr>
        <w:t>他们的网站</w:t>
      </w:r>
      <w:r w:rsidR="000812EA" w:rsidRPr="000812EA">
        <w:t>www.realtimeshadows.com</w:t>
      </w:r>
      <w:r w:rsidR="000812EA" w:rsidRPr="000812EA">
        <w:rPr>
          <w:rFonts w:hint="eastAsia"/>
        </w:rPr>
        <w:t>上</w:t>
      </w:r>
      <w:r w:rsidR="00427678">
        <w:rPr>
          <w:rFonts w:hint="eastAsia"/>
        </w:rPr>
        <w:t>获得</w:t>
      </w:r>
      <w:r w:rsidR="000812EA" w:rsidRPr="000812EA">
        <w:rPr>
          <w:rFonts w:hint="eastAsia"/>
        </w:rPr>
        <w:t>SIGGRAPH</w:t>
      </w:r>
      <w:r w:rsidR="002E383E">
        <w:t xml:space="preserve"> </w:t>
      </w:r>
      <w:r w:rsidR="002E383E" w:rsidRPr="00EF0DC4">
        <w:rPr>
          <w:rFonts w:hint="eastAsia"/>
        </w:rPr>
        <w:lastRenderedPageBreak/>
        <w:t>2013</w:t>
      </w:r>
      <w:r w:rsidR="00EF0DC4" w:rsidRPr="00EF0DC4">
        <w:rPr>
          <w:rFonts w:hint="eastAsia"/>
        </w:rPr>
        <w:t>课程的</w:t>
      </w:r>
      <w:r w:rsidR="00AF3D4A">
        <w:rPr>
          <w:rFonts w:hint="eastAsia"/>
        </w:rPr>
        <w:t>演示文稿</w:t>
      </w:r>
      <w:r w:rsidR="000F585A">
        <w:rPr>
          <w:rFonts w:hint="eastAsia"/>
        </w:rPr>
        <w:t>；</w:t>
      </w:r>
      <w:r w:rsidR="00EF0DC4" w:rsidRPr="00EF0DC4">
        <w:rPr>
          <w:rFonts w:hint="eastAsia"/>
        </w:rPr>
        <w:t>Woo</w:t>
      </w:r>
      <w:r w:rsidR="00EF0DC4" w:rsidRPr="00EF0DC4">
        <w:rPr>
          <w:rFonts w:hint="eastAsia"/>
        </w:rPr>
        <w:t>和</w:t>
      </w:r>
      <w:r w:rsidR="00EF0DC4" w:rsidRPr="00EF0DC4">
        <w:rPr>
          <w:rFonts w:hint="eastAsia"/>
        </w:rPr>
        <w:t>Poulin</w:t>
      </w:r>
      <w:r w:rsidR="00EF0DC4" w:rsidRPr="00EF0DC4">
        <w:rPr>
          <w:rFonts w:hint="eastAsia"/>
        </w:rPr>
        <w:t>的《阴影算法数据矿工</w:t>
      </w:r>
      <w:r w:rsidR="00504D7B">
        <w:rPr>
          <w:rFonts w:hint="eastAsia"/>
        </w:rPr>
        <w:t>（</w:t>
      </w:r>
      <w:r w:rsidR="00504D7B" w:rsidRPr="005906A2">
        <w:t xml:space="preserve">Shadow Algorithms Data </w:t>
      </w:r>
      <w:bookmarkStart w:id="126" w:name="OLE_LINK100"/>
      <w:r w:rsidR="00504D7B" w:rsidRPr="005906A2">
        <w:t>Miner</w:t>
      </w:r>
      <w:bookmarkEnd w:id="126"/>
      <w:r w:rsidR="00504D7B">
        <w:rPr>
          <w:rFonts w:hint="eastAsia"/>
        </w:rPr>
        <w:t>）</w:t>
      </w:r>
      <w:r w:rsidR="00EF0DC4" w:rsidRPr="00EF0DC4">
        <w:rPr>
          <w:rFonts w:hint="eastAsia"/>
        </w:rPr>
        <w:t>》</w:t>
      </w:r>
      <w:r w:rsidR="00EF0DC4" w:rsidRPr="00EF0DC4">
        <w:rPr>
          <w:rFonts w:hint="eastAsia"/>
        </w:rPr>
        <w:t>[1902]</w:t>
      </w:r>
      <w:r w:rsidR="00106E92">
        <w:rPr>
          <w:rFonts w:hint="eastAsia"/>
        </w:rPr>
        <w:t>一书</w:t>
      </w:r>
      <w:r w:rsidR="00EF0DC4" w:rsidRPr="00EF0DC4">
        <w:rPr>
          <w:rFonts w:hint="eastAsia"/>
        </w:rPr>
        <w:t>概述了</w:t>
      </w:r>
      <w:r w:rsidR="00E452FF">
        <w:rPr>
          <w:rFonts w:hint="eastAsia"/>
        </w:rPr>
        <w:t>用于</w:t>
      </w:r>
      <w:r w:rsidR="00EF0DC4" w:rsidRPr="00EF0DC4">
        <w:rPr>
          <w:rFonts w:hint="eastAsia"/>
        </w:rPr>
        <w:t>交互式和批处理渲染的</w:t>
      </w:r>
      <w:r w:rsidR="006D3B8D">
        <w:rPr>
          <w:rFonts w:hint="eastAsia"/>
        </w:rPr>
        <w:t>多种</w:t>
      </w:r>
      <w:r w:rsidR="00EF0DC4" w:rsidRPr="00EF0DC4">
        <w:rPr>
          <w:rFonts w:hint="eastAsia"/>
        </w:rPr>
        <w:t>阴影算法</w:t>
      </w:r>
      <w:r w:rsidR="00CF080D">
        <w:rPr>
          <w:rFonts w:hint="eastAsia"/>
        </w:rPr>
        <w:t>，</w:t>
      </w:r>
      <w:r w:rsidR="00EF0DC4" w:rsidRPr="00EF0DC4">
        <w:rPr>
          <w:rFonts w:hint="eastAsia"/>
        </w:rPr>
        <w:t>两本书都提供了该领域数百篇研究</w:t>
      </w:r>
      <w:r w:rsidR="002224F2">
        <w:rPr>
          <w:rFonts w:hint="eastAsia"/>
        </w:rPr>
        <w:t>文献</w:t>
      </w:r>
      <w:r w:rsidR="00EF0DC4" w:rsidRPr="00EF0DC4">
        <w:rPr>
          <w:rFonts w:hint="eastAsia"/>
        </w:rPr>
        <w:t>的参考</w:t>
      </w:r>
      <w:r w:rsidR="0059591A">
        <w:rPr>
          <w:rFonts w:hint="eastAsia"/>
        </w:rPr>
        <w:t>。</w:t>
      </w:r>
    </w:p>
    <w:p w14:paraId="326B015A" w14:textId="2FF36481" w:rsidR="00E14215" w:rsidRDefault="00BF5CCF" w:rsidP="00E10A5B">
      <w:pPr>
        <w:spacing w:before="31" w:after="31"/>
        <w:ind w:firstLine="480"/>
      </w:pPr>
      <w:r w:rsidRPr="00BF5CCF">
        <w:rPr>
          <w:rFonts w:hint="eastAsia"/>
        </w:rPr>
        <w:t>Tuft</w:t>
      </w:r>
      <w:r w:rsidRPr="00BF5CCF">
        <w:rPr>
          <w:rFonts w:hint="eastAsia"/>
        </w:rPr>
        <w:t>的两篇文章</w:t>
      </w:r>
      <w:r w:rsidRPr="00BF5CCF">
        <w:rPr>
          <w:rFonts w:hint="eastAsia"/>
        </w:rPr>
        <w:t>[1791</w:t>
      </w:r>
      <w:r w:rsidR="00E50B53">
        <w:rPr>
          <w:rFonts w:hint="eastAsia"/>
        </w:rPr>
        <w:t>,</w:t>
      </w:r>
      <w:r w:rsidR="00E50B53">
        <w:t xml:space="preserve"> </w:t>
      </w:r>
      <w:r w:rsidRPr="00BF5CCF">
        <w:rPr>
          <w:rFonts w:hint="eastAsia"/>
        </w:rPr>
        <w:t>1792]</w:t>
      </w:r>
      <w:r w:rsidRPr="00BF5CCF">
        <w:rPr>
          <w:rFonts w:hint="eastAsia"/>
        </w:rPr>
        <w:t>对常用阴影映射技术及其涉及的问题进行了极好的概述</w:t>
      </w:r>
      <w:r w:rsidR="00420550">
        <w:rPr>
          <w:rFonts w:hint="eastAsia"/>
        </w:rPr>
        <w:t>；</w:t>
      </w:r>
      <w:r w:rsidRPr="00BF5CCF">
        <w:rPr>
          <w:rFonts w:hint="eastAsia"/>
        </w:rPr>
        <w:t>Bjørge[154]</w:t>
      </w:r>
      <w:r w:rsidRPr="00BF5CCF">
        <w:rPr>
          <w:rFonts w:hint="eastAsia"/>
        </w:rPr>
        <w:t>提出了一系列适用于移动设备的流行阴影算法，以及比较各种算法的图像</w:t>
      </w:r>
      <w:r w:rsidR="00470F7B">
        <w:rPr>
          <w:rFonts w:hint="eastAsia"/>
        </w:rPr>
        <w:t>；</w:t>
      </w:r>
      <w:r w:rsidRPr="00BF5CCF">
        <w:rPr>
          <w:rFonts w:hint="eastAsia"/>
        </w:rPr>
        <w:t>Lilley</w:t>
      </w:r>
      <w:r w:rsidRPr="00BF5CCF">
        <w:rPr>
          <w:rFonts w:hint="eastAsia"/>
        </w:rPr>
        <w:t>的</w:t>
      </w:r>
      <w:r w:rsidR="00A71D1B">
        <w:rPr>
          <w:rFonts w:hint="eastAsia"/>
        </w:rPr>
        <w:t>演示文稿</w:t>
      </w:r>
      <w:r w:rsidRPr="00BF5CCF">
        <w:rPr>
          <w:rFonts w:hint="eastAsia"/>
        </w:rPr>
        <w:t>[1046]</w:t>
      </w:r>
      <w:r w:rsidRPr="00BF5CCF">
        <w:rPr>
          <w:rFonts w:hint="eastAsia"/>
        </w:rPr>
        <w:t>给出了实用阴影算法的坚实而广泛的概述，重点是用于</w:t>
      </w:r>
      <w:r w:rsidRPr="00BF5CCF">
        <w:rPr>
          <w:rFonts w:hint="eastAsia"/>
        </w:rPr>
        <w:t>GIS</w:t>
      </w:r>
      <w:r w:rsidRPr="00BF5CCF">
        <w:rPr>
          <w:rFonts w:hint="eastAsia"/>
        </w:rPr>
        <w:t>系统的地形</w:t>
      </w:r>
      <w:r w:rsidR="00CA2B8B">
        <w:rPr>
          <w:rFonts w:hint="eastAsia"/>
        </w:rPr>
        <w:t>渲染</w:t>
      </w:r>
      <w:r w:rsidR="00A054CB">
        <w:rPr>
          <w:rFonts w:hint="eastAsia"/>
        </w:rPr>
        <w:t>；</w:t>
      </w:r>
      <w:r w:rsidR="005A0182" w:rsidRPr="005A0182">
        <w:rPr>
          <w:rFonts w:hint="eastAsia"/>
        </w:rPr>
        <w:t>Pettineo[1403,</w:t>
      </w:r>
      <w:r w:rsidR="00A054CB">
        <w:t xml:space="preserve"> </w:t>
      </w:r>
      <w:r w:rsidR="005A0182" w:rsidRPr="005A0182">
        <w:rPr>
          <w:rFonts w:hint="eastAsia"/>
        </w:rPr>
        <w:t>1404]</w:t>
      </w:r>
      <w:r w:rsidR="005A0182" w:rsidRPr="005A0182">
        <w:rPr>
          <w:rFonts w:hint="eastAsia"/>
        </w:rPr>
        <w:t>和</w:t>
      </w:r>
      <w:r w:rsidR="005A0182" w:rsidRPr="005A0182">
        <w:rPr>
          <w:rFonts w:hint="eastAsia"/>
        </w:rPr>
        <w:t>Casta</w:t>
      </w:r>
      <w:r w:rsidR="00AF1760" w:rsidRPr="00AF1760">
        <w:rPr>
          <w:rFonts w:cs="Times New Roman"/>
        </w:rPr>
        <w:t>ñ</w:t>
      </w:r>
      <w:r w:rsidR="005A0182" w:rsidRPr="005A0182">
        <w:rPr>
          <w:rFonts w:hint="eastAsia"/>
        </w:rPr>
        <w:t>o[235]</w:t>
      </w:r>
      <w:r w:rsidR="005A0182" w:rsidRPr="005A0182">
        <w:rPr>
          <w:rFonts w:hint="eastAsia"/>
        </w:rPr>
        <w:t>的</w:t>
      </w:r>
      <w:proofErr w:type="gramStart"/>
      <w:r w:rsidR="005A0182" w:rsidRPr="005A0182">
        <w:rPr>
          <w:rFonts w:hint="eastAsia"/>
        </w:rPr>
        <w:t>博客文章</w:t>
      </w:r>
      <w:r w:rsidR="00AF1760">
        <w:rPr>
          <w:rFonts w:hint="eastAsia"/>
        </w:rPr>
        <w:t>因</w:t>
      </w:r>
      <w:proofErr w:type="gramEnd"/>
      <w:r w:rsidR="005A0182" w:rsidRPr="005A0182">
        <w:rPr>
          <w:rFonts w:hint="eastAsia"/>
        </w:rPr>
        <w:t>它们的实用提示和解决方案</w:t>
      </w:r>
      <w:r w:rsidR="00A52D7F">
        <w:rPr>
          <w:rFonts w:hint="eastAsia"/>
        </w:rPr>
        <w:t>，</w:t>
      </w:r>
      <w:r w:rsidR="005A0182" w:rsidRPr="005A0182">
        <w:rPr>
          <w:rFonts w:hint="eastAsia"/>
        </w:rPr>
        <w:t>以及演示代码</w:t>
      </w:r>
      <w:proofErr w:type="gramStart"/>
      <w:r w:rsidR="005A0182" w:rsidRPr="005A0182">
        <w:rPr>
          <w:rFonts w:hint="eastAsia"/>
        </w:rPr>
        <w:t>库特别</w:t>
      </w:r>
      <w:proofErr w:type="gramEnd"/>
      <w:r w:rsidR="005A0182" w:rsidRPr="005A0182">
        <w:rPr>
          <w:rFonts w:hint="eastAsia"/>
        </w:rPr>
        <w:t>有价值</w:t>
      </w:r>
      <w:r w:rsidR="00AF0D60">
        <w:rPr>
          <w:rFonts w:hint="eastAsia"/>
        </w:rPr>
        <w:t>；</w:t>
      </w:r>
      <w:r w:rsidR="005A0182" w:rsidRPr="005A0182">
        <w:rPr>
          <w:rFonts w:hint="eastAsia"/>
        </w:rPr>
        <w:t>Scherzer</w:t>
      </w:r>
      <w:r w:rsidR="005A0182" w:rsidRPr="005A0182">
        <w:rPr>
          <w:rFonts w:hint="eastAsia"/>
        </w:rPr>
        <w:t>等人</w:t>
      </w:r>
      <w:r w:rsidR="005A0182" w:rsidRPr="005A0182">
        <w:rPr>
          <w:rFonts w:hint="eastAsia"/>
        </w:rPr>
        <w:t>[1558]</w:t>
      </w:r>
      <w:proofErr w:type="gramStart"/>
      <w:r w:rsidR="00BB6BF2" w:rsidRPr="005A0182">
        <w:rPr>
          <w:rFonts w:hint="eastAsia"/>
        </w:rPr>
        <w:t>简短总结</w:t>
      </w:r>
      <w:proofErr w:type="gramEnd"/>
      <w:r w:rsidR="00BB6BF2">
        <w:rPr>
          <w:rFonts w:hint="eastAsia"/>
        </w:rPr>
        <w:t>了</w:t>
      </w:r>
      <w:r w:rsidR="005A0182" w:rsidRPr="005A0182">
        <w:rPr>
          <w:rFonts w:hint="eastAsia"/>
        </w:rPr>
        <w:t>专门</w:t>
      </w:r>
      <w:r w:rsidR="00132EB1">
        <w:rPr>
          <w:rFonts w:hint="eastAsia"/>
        </w:rPr>
        <w:t>针对</w:t>
      </w:r>
      <w:r w:rsidR="005A0182" w:rsidRPr="005A0182">
        <w:rPr>
          <w:rFonts w:hint="eastAsia"/>
        </w:rPr>
        <w:t>硬阴影</w:t>
      </w:r>
      <w:r w:rsidR="00E56BEB">
        <w:rPr>
          <w:rFonts w:hint="eastAsia"/>
        </w:rPr>
        <w:t>的</w:t>
      </w:r>
      <w:r w:rsidR="005A0182" w:rsidRPr="005A0182">
        <w:rPr>
          <w:rFonts w:hint="eastAsia"/>
        </w:rPr>
        <w:t>工作</w:t>
      </w:r>
      <w:r w:rsidR="00787535">
        <w:rPr>
          <w:rFonts w:hint="eastAsia"/>
        </w:rPr>
        <w:t>；</w:t>
      </w:r>
      <w:r w:rsidR="005A0182" w:rsidRPr="005A0182">
        <w:rPr>
          <w:rFonts w:hint="eastAsia"/>
        </w:rPr>
        <w:t>Hasenfratz</w:t>
      </w:r>
      <w:r w:rsidR="005A0182" w:rsidRPr="005A0182">
        <w:rPr>
          <w:rFonts w:hint="eastAsia"/>
        </w:rPr>
        <w:t>等人</w:t>
      </w:r>
      <w:r w:rsidR="005A0182" w:rsidRPr="005A0182">
        <w:rPr>
          <w:rFonts w:hint="eastAsia"/>
        </w:rPr>
        <w:t>[675]</w:t>
      </w:r>
      <w:r w:rsidR="005A0182" w:rsidRPr="005A0182">
        <w:rPr>
          <w:rFonts w:hint="eastAsia"/>
        </w:rPr>
        <w:t>对软阴影算法的研究已经过时，但</w:t>
      </w:r>
      <w:r w:rsidR="00645E4C">
        <w:rPr>
          <w:rFonts w:hint="eastAsia"/>
        </w:rPr>
        <w:t>有</w:t>
      </w:r>
      <w:r w:rsidR="005A0182" w:rsidRPr="005A0182">
        <w:rPr>
          <w:rFonts w:hint="eastAsia"/>
        </w:rPr>
        <w:t>一定深度</w:t>
      </w:r>
      <w:r w:rsidR="00645E4C">
        <w:rPr>
          <w:rFonts w:hint="eastAsia"/>
        </w:rPr>
        <w:t>地</w:t>
      </w:r>
      <w:r w:rsidR="00645E4C" w:rsidRPr="005A0182">
        <w:rPr>
          <w:rFonts w:hint="eastAsia"/>
        </w:rPr>
        <w:t>广泛</w:t>
      </w:r>
      <w:r w:rsidR="005A0182" w:rsidRPr="005A0182">
        <w:rPr>
          <w:rFonts w:hint="eastAsia"/>
        </w:rPr>
        <w:t>涵盖了早期工作。</w:t>
      </w:r>
    </w:p>
    <w:p w14:paraId="6AAE1E6E" w14:textId="5C051AFA" w:rsidR="005B2AFC" w:rsidRPr="00AC2F57" w:rsidRDefault="005B2AFC" w:rsidP="005B2AFC">
      <w:pPr>
        <w:pStyle w:val="u1"/>
        <w:ind w:left="425" w:hanging="425"/>
      </w:pPr>
      <w:r w:rsidRPr="00EA2BC2">
        <w:rPr>
          <w:rFonts w:hint="eastAsia"/>
        </w:rPr>
        <w:lastRenderedPageBreak/>
        <w:t>第</w:t>
      </w:r>
      <w:r w:rsidR="00E63202">
        <w:t>8</w:t>
      </w:r>
      <w:r w:rsidRPr="00EA2BC2">
        <w:rPr>
          <w:rFonts w:hint="eastAsia"/>
        </w:rPr>
        <w:t>章</w:t>
      </w:r>
      <w:r w:rsidRPr="00AC2F57">
        <w:t xml:space="preserve"> </w:t>
      </w:r>
      <w:r w:rsidR="00E63202">
        <w:rPr>
          <w:rFonts w:hint="eastAsia"/>
        </w:rPr>
        <w:t>光照和颜色</w:t>
      </w:r>
      <w:r w:rsidRPr="00EA2BC2">
        <w:t xml:space="preserve"> </w:t>
      </w:r>
      <w:r w:rsidR="00E63202" w:rsidRPr="00E63202">
        <w:t>Light and Color</w:t>
      </w:r>
    </w:p>
    <w:p w14:paraId="0AB8B2C0" w14:textId="500407F2" w:rsidR="005B2AFC" w:rsidRDefault="00D21EFE" w:rsidP="004640BD">
      <w:pPr>
        <w:spacing w:before="31" w:after="31"/>
        <w:ind w:firstLineChars="0" w:firstLine="0"/>
      </w:pPr>
      <w:r>
        <w:rPr>
          <w:rFonts w:hint="eastAsia"/>
        </w:rPr>
        <w:t>“</w:t>
      </w:r>
      <w:r w:rsidR="004640BD" w:rsidRPr="004640BD">
        <w:rPr>
          <w:rFonts w:hint="eastAsia"/>
        </w:rPr>
        <w:t>会拆开彩虹，正像它不久前曾经使身体柔弱的</w:t>
      </w:r>
      <w:r w:rsidR="004640BD" w:rsidRPr="00FC1089">
        <w:rPr>
          <w:rFonts w:hint="eastAsia"/>
        </w:rPr>
        <w:t>拉弥亚</w:t>
      </w:r>
      <w:r w:rsidR="004640BD" w:rsidRPr="004640BD">
        <w:rPr>
          <w:rFonts w:hint="eastAsia"/>
        </w:rPr>
        <w:t>化为一道虚影</w:t>
      </w:r>
      <w:r w:rsidR="0054351D">
        <w:rPr>
          <w:rFonts w:hint="eastAsia"/>
        </w:rPr>
        <w:t>。</w:t>
      </w:r>
      <w:r>
        <w:rPr>
          <w:rFonts w:hint="eastAsia"/>
        </w:rPr>
        <w:t>”</w:t>
      </w:r>
    </w:p>
    <w:p w14:paraId="6E52105F" w14:textId="25442FB0" w:rsidR="00D21EFE" w:rsidRDefault="002E4649" w:rsidP="00E10A5B">
      <w:pPr>
        <w:spacing w:before="31" w:after="31"/>
        <w:ind w:firstLine="480"/>
      </w:pPr>
      <w:r>
        <w:rPr>
          <w:rFonts w:hint="eastAsia"/>
        </w:rPr>
        <w:t>——</w:t>
      </w:r>
      <w:r w:rsidRPr="002E4649">
        <w:t>John Keats</w:t>
      </w:r>
    </w:p>
    <w:p w14:paraId="6FE67BF8" w14:textId="2BCE7389" w:rsidR="00AD3803" w:rsidRDefault="00AD3803" w:rsidP="00AD3803">
      <w:pPr>
        <w:spacing w:before="31" w:after="31"/>
        <w:ind w:firstLineChars="0" w:firstLine="0"/>
      </w:pPr>
      <w:r>
        <w:rPr>
          <w:rFonts w:hint="eastAsia"/>
        </w:rPr>
        <w:t>（译注：</w:t>
      </w:r>
      <w:r w:rsidRPr="00FC1089">
        <w:rPr>
          <w:rFonts w:hint="eastAsia"/>
        </w:rPr>
        <w:t>拉弥亚</w:t>
      </w:r>
      <w:r>
        <w:rPr>
          <w:rFonts w:hint="eastAsia"/>
        </w:rPr>
        <w:t>，</w:t>
      </w:r>
      <w:r>
        <w:rPr>
          <w:rFonts w:hint="eastAsia"/>
        </w:rPr>
        <w:t>Lamia</w:t>
      </w:r>
      <w:r>
        <w:rPr>
          <w:rFonts w:hint="eastAsia"/>
        </w:rPr>
        <w:t>，</w:t>
      </w:r>
      <w:r w:rsidRPr="00FC1089">
        <w:rPr>
          <w:rFonts w:hint="eastAsia"/>
        </w:rPr>
        <w:t>希腊神话中人首蛇身的女</w:t>
      </w:r>
      <w:r w:rsidR="00F822D2">
        <w:rPr>
          <w:rFonts w:hint="eastAsia"/>
        </w:rPr>
        <w:t>妖</w:t>
      </w:r>
      <w:r w:rsidR="00965998">
        <w:rPr>
          <w:rFonts w:hint="eastAsia"/>
        </w:rPr>
        <w:t>，</w:t>
      </w:r>
      <w:r w:rsidR="00023039" w:rsidRPr="00023039">
        <w:rPr>
          <w:rFonts w:hint="eastAsia"/>
        </w:rPr>
        <w:t>济慈</w:t>
      </w:r>
      <w:r w:rsidR="00965998">
        <w:rPr>
          <w:rFonts w:hint="eastAsia"/>
        </w:rPr>
        <w:t>这句</w:t>
      </w:r>
      <w:r w:rsidR="00761609">
        <w:rPr>
          <w:rFonts w:hint="eastAsia"/>
        </w:rPr>
        <w:t>诗</w:t>
      </w:r>
      <w:r w:rsidR="00965998">
        <w:rPr>
          <w:rFonts w:hint="eastAsia"/>
        </w:rPr>
        <w:t>的意思应该指的是哲学破坏了美感</w:t>
      </w:r>
      <w:r w:rsidR="000B5AFE">
        <w:rPr>
          <w:rFonts w:hint="eastAsia"/>
        </w:rPr>
        <w:t>。</w:t>
      </w:r>
      <w:r>
        <w:rPr>
          <w:rFonts w:hint="eastAsia"/>
        </w:rPr>
        <w:t>）</w:t>
      </w:r>
    </w:p>
    <w:p w14:paraId="0E002514" w14:textId="77777777" w:rsidR="003F69EC" w:rsidRDefault="003F69EC" w:rsidP="00AD3803">
      <w:pPr>
        <w:spacing w:before="31" w:after="31"/>
        <w:ind w:firstLineChars="0" w:firstLine="0"/>
      </w:pPr>
    </w:p>
    <w:p w14:paraId="7B1630FF" w14:textId="52B203AD" w:rsidR="002E4649" w:rsidRDefault="009B31FC" w:rsidP="00E10A5B">
      <w:pPr>
        <w:spacing w:before="31" w:after="31"/>
        <w:ind w:firstLine="480"/>
      </w:pPr>
      <w:r w:rsidRPr="009B31FC">
        <w:rPr>
          <w:rFonts w:hint="eastAsia"/>
        </w:rPr>
        <w:t>前几章中讨论的许多</w:t>
      </w:r>
      <w:r w:rsidRPr="009B31FC">
        <w:rPr>
          <w:rFonts w:hint="eastAsia"/>
        </w:rPr>
        <w:t>RGB</w:t>
      </w:r>
      <w:r w:rsidRPr="009B31FC">
        <w:rPr>
          <w:rFonts w:hint="eastAsia"/>
        </w:rPr>
        <w:t>颜色值表示光的强度和</w:t>
      </w:r>
      <w:r w:rsidR="00CF4E66">
        <w:rPr>
          <w:rFonts w:hint="eastAsia"/>
        </w:rPr>
        <w:t>着色</w:t>
      </w:r>
      <w:r w:rsidR="009C58D8">
        <w:rPr>
          <w:rFonts w:hint="eastAsia"/>
        </w:rPr>
        <w:t>，</w:t>
      </w:r>
      <w:r w:rsidRPr="009B31FC">
        <w:rPr>
          <w:rFonts w:hint="eastAsia"/>
        </w:rPr>
        <w:t>在本章中，我们将通过</w:t>
      </w:r>
      <w:r w:rsidR="00660498" w:rsidRPr="009B31FC">
        <w:rPr>
          <w:rFonts w:hint="eastAsia"/>
        </w:rPr>
        <w:t>测量</w:t>
      </w:r>
      <w:r w:rsidRPr="009B31FC">
        <w:rPr>
          <w:rFonts w:hint="eastAsia"/>
        </w:rPr>
        <w:t>这些</w:t>
      </w:r>
      <w:proofErr w:type="gramStart"/>
      <w:r w:rsidRPr="009B31FC">
        <w:rPr>
          <w:rFonts w:hint="eastAsia"/>
        </w:rPr>
        <w:t>值</w:t>
      </w:r>
      <w:r w:rsidR="00030043" w:rsidRPr="009B31FC">
        <w:rPr>
          <w:rFonts w:hint="eastAsia"/>
        </w:rPr>
        <w:t>学习</w:t>
      </w:r>
      <w:proofErr w:type="gramEnd"/>
      <w:r w:rsidRPr="009B31FC">
        <w:rPr>
          <w:rFonts w:hint="eastAsia"/>
        </w:rPr>
        <w:t>各种物理光量，为后续章节奠定基础，后续章节将从更基于物理的角度讨论渲染。我们还将更多地了解渲染过程中经常被忽视的“下半场”</w:t>
      </w:r>
      <w:r w:rsidR="00196B0F">
        <w:rPr>
          <w:rFonts w:hint="eastAsia"/>
        </w:rPr>
        <w:t>：</w:t>
      </w:r>
      <w:r w:rsidRPr="009B31FC">
        <w:rPr>
          <w:rFonts w:hint="eastAsia"/>
        </w:rPr>
        <w:t>将代表场景线性光量的颜色转换为最终显示颜色。</w:t>
      </w:r>
    </w:p>
    <w:p w14:paraId="4F072CD8" w14:textId="422B02EB" w:rsidR="00361F0D" w:rsidRPr="00EA2BC2" w:rsidRDefault="00FD025E" w:rsidP="00361F0D">
      <w:pPr>
        <w:pStyle w:val="u2"/>
        <w:numPr>
          <w:ilvl w:val="0"/>
          <w:numId w:val="0"/>
        </w:numPr>
        <w:ind w:left="992" w:hanging="992"/>
      </w:pPr>
      <w:r>
        <w:rPr>
          <w:rFonts w:hint="eastAsia"/>
        </w:rPr>
        <w:t>8</w:t>
      </w:r>
      <w:r w:rsidR="00361F0D" w:rsidRPr="00EA2BC2">
        <w:rPr>
          <w:rFonts w:hint="eastAsia"/>
        </w:rPr>
        <w:t>.</w:t>
      </w:r>
      <w:r w:rsidR="00065D3E">
        <w:rPr>
          <w:rFonts w:hint="eastAsia"/>
        </w:rPr>
        <w:t>1</w:t>
      </w:r>
      <w:r w:rsidR="00361F0D" w:rsidRPr="00EA2BC2">
        <w:t xml:space="preserve"> </w:t>
      </w:r>
      <w:r w:rsidR="00982FB0">
        <w:rPr>
          <w:rFonts w:hint="eastAsia"/>
        </w:rPr>
        <w:t>光量</w:t>
      </w:r>
      <w:r w:rsidR="00361F0D" w:rsidRPr="00EA2BC2">
        <w:rPr>
          <w:rFonts w:hint="eastAsia"/>
        </w:rPr>
        <w:t xml:space="preserve"> </w:t>
      </w:r>
      <w:r w:rsidRPr="00FD025E">
        <w:t>Light Quantities</w:t>
      </w:r>
    </w:p>
    <w:p w14:paraId="1243D320" w14:textId="45972567" w:rsidR="00361F0D" w:rsidRDefault="00A27B8D" w:rsidP="00E10A5B">
      <w:pPr>
        <w:spacing w:before="31" w:after="31"/>
        <w:ind w:firstLine="480"/>
      </w:pPr>
      <w:r w:rsidRPr="00A27B8D">
        <w:rPr>
          <w:rFonts w:hint="eastAsia"/>
        </w:rPr>
        <w:t>任何基于物理的渲染方法的第一步都是以精确的方式量化光</w:t>
      </w:r>
      <w:r w:rsidR="00F92C9D">
        <w:rPr>
          <w:rFonts w:hint="eastAsia"/>
        </w:rPr>
        <w:t>，</w:t>
      </w:r>
      <w:r w:rsidR="009F5840">
        <w:rPr>
          <w:rFonts w:hint="eastAsia"/>
        </w:rPr>
        <w:t>（基于此）</w:t>
      </w:r>
      <w:r w:rsidRPr="00A27B8D">
        <w:rPr>
          <w:rFonts w:hint="eastAsia"/>
        </w:rPr>
        <w:t>首先提出了辐射</w:t>
      </w:r>
      <w:r w:rsidR="00D701DA">
        <w:rPr>
          <w:rFonts w:hint="eastAsia"/>
        </w:rPr>
        <w:t>度量</w:t>
      </w:r>
      <w:r w:rsidRPr="00A27B8D">
        <w:rPr>
          <w:rFonts w:hint="eastAsia"/>
        </w:rPr>
        <w:t>学</w:t>
      </w:r>
      <w:r w:rsidR="00D701DA">
        <w:rPr>
          <w:rFonts w:hint="eastAsia"/>
        </w:rPr>
        <w:t>（</w:t>
      </w:r>
      <w:r w:rsidR="00D701DA" w:rsidRPr="00D701DA">
        <w:t>Radiometry</w:t>
      </w:r>
      <w:r w:rsidR="00D701DA">
        <w:rPr>
          <w:rFonts w:hint="eastAsia"/>
        </w:rPr>
        <w:t>）</w:t>
      </w:r>
      <w:r w:rsidRPr="00A27B8D">
        <w:rPr>
          <w:rFonts w:hint="eastAsia"/>
        </w:rPr>
        <w:t>，这是</w:t>
      </w:r>
      <w:r w:rsidR="0066098F">
        <w:rPr>
          <w:rFonts w:hint="eastAsia"/>
        </w:rPr>
        <w:t>关于</w:t>
      </w:r>
      <w:r w:rsidRPr="00A27B8D">
        <w:rPr>
          <w:rFonts w:hint="eastAsia"/>
        </w:rPr>
        <w:t>光的物理传输的核心领域。我们接着讨论</w:t>
      </w:r>
      <w:bookmarkStart w:id="127" w:name="OLE_LINK105"/>
      <w:r w:rsidRPr="00A27B8D">
        <w:rPr>
          <w:rFonts w:hint="eastAsia"/>
        </w:rPr>
        <w:t>光度</w:t>
      </w:r>
      <w:r w:rsidR="0076237C">
        <w:rPr>
          <w:rFonts w:hint="eastAsia"/>
        </w:rPr>
        <w:t>测定</w:t>
      </w:r>
      <w:bookmarkEnd w:id="127"/>
      <w:r w:rsidR="005A30B2">
        <w:rPr>
          <w:rFonts w:hint="eastAsia"/>
        </w:rPr>
        <w:t>学（</w:t>
      </w:r>
      <w:r w:rsidR="005A30B2" w:rsidRPr="005A30B2">
        <w:t>photometry</w:t>
      </w:r>
      <w:r w:rsidR="005A30B2">
        <w:rPr>
          <w:rFonts w:hint="eastAsia"/>
        </w:rPr>
        <w:t>）</w:t>
      </w:r>
      <w:r w:rsidRPr="00A27B8D">
        <w:rPr>
          <w:rFonts w:hint="eastAsia"/>
        </w:rPr>
        <w:t>，它处理由人眼灵敏度加权的光值</w:t>
      </w:r>
      <w:r w:rsidR="00E862DD">
        <w:rPr>
          <w:rFonts w:hint="eastAsia"/>
        </w:rPr>
        <w:t>，</w:t>
      </w:r>
      <w:r w:rsidRPr="00A27B8D">
        <w:rPr>
          <w:rFonts w:hint="eastAsia"/>
        </w:rPr>
        <w:t>我们对颜色的感知是一种</w:t>
      </w:r>
      <w:r w:rsidR="001C44AB">
        <w:rPr>
          <w:rFonts w:hint="eastAsia"/>
        </w:rPr>
        <w:t>精神</w:t>
      </w:r>
      <w:r w:rsidRPr="00A27B8D">
        <w:rPr>
          <w:rFonts w:hint="eastAsia"/>
        </w:rPr>
        <w:t>物理</w:t>
      </w:r>
      <w:r w:rsidR="001C44AB">
        <w:rPr>
          <w:rFonts w:hint="eastAsia"/>
        </w:rPr>
        <w:t>学（</w:t>
      </w:r>
      <w:r w:rsidR="001C44AB" w:rsidRPr="001C44AB">
        <w:t>psychophysical</w:t>
      </w:r>
      <w:r w:rsidR="001C44AB">
        <w:rPr>
          <w:rFonts w:hint="eastAsia"/>
        </w:rPr>
        <w:t>）</w:t>
      </w:r>
      <w:r w:rsidRPr="00A27B8D">
        <w:rPr>
          <w:rFonts w:hint="eastAsia"/>
        </w:rPr>
        <w:t>现象</w:t>
      </w:r>
      <w:r w:rsidR="003F65CC">
        <w:rPr>
          <w:rFonts w:hint="eastAsia"/>
        </w:rPr>
        <w:t>：</w:t>
      </w:r>
      <w:r w:rsidRPr="00A27B8D">
        <w:rPr>
          <w:rFonts w:hint="eastAsia"/>
        </w:rPr>
        <w:t>对物理刺激的心理感知</w:t>
      </w:r>
      <w:r w:rsidR="001C387A">
        <w:rPr>
          <w:rFonts w:hint="eastAsia"/>
        </w:rPr>
        <w:t>，</w:t>
      </w:r>
      <w:r w:rsidR="00BC7798">
        <w:rPr>
          <w:rFonts w:hint="eastAsia"/>
        </w:rPr>
        <w:t>我们将在</w:t>
      </w:r>
      <w:r w:rsidRPr="00A27B8D">
        <w:rPr>
          <w:rFonts w:hint="eastAsia"/>
        </w:rPr>
        <w:t>比色法一节中讨论</w:t>
      </w:r>
      <w:r w:rsidR="00BC7798" w:rsidRPr="00A27B8D">
        <w:rPr>
          <w:rFonts w:hint="eastAsia"/>
        </w:rPr>
        <w:t>颜色感知</w:t>
      </w:r>
      <w:r w:rsidRPr="00A27B8D">
        <w:rPr>
          <w:rFonts w:hint="eastAsia"/>
        </w:rPr>
        <w:t>。最后</w:t>
      </w:r>
      <w:r w:rsidR="00CF165B">
        <w:rPr>
          <w:rFonts w:hint="eastAsia"/>
        </w:rPr>
        <w:t>，我们</w:t>
      </w:r>
      <w:r w:rsidRPr="00A27B8D">
        <w:rPr>
          <w:rFonts w:hint="eastAsia"/>
        </w:rPr>
        <w:t>讨论了用</w:t>
      </w:r>
      <w:r w:rsidRPr="00A27B8D">
        <w:rPr>
          <w:rFonts w:hint="eastAsia"/>
        </w:rPr>
        <w:t>RGB</w:t>
      </w:r>
      <w:r w:rsidRPr="00A27B8D">
        <w:rPr>
          <w:rFonts w:hint="eastAsia"/>
        </w:rPr>
        <w:t>颜色值进行渲染的有效性。</w:t>
      </w:r>
    </w:p>
    <w:p w14:paraId="797B86D0" w14:textId="71DDC4A1" w:rsidR="009074DA" w:rsidRPr="00427BE6" w:rsidRDefault="00662ED6" w:rsidP="009074DA">
      <w:pPr>
        <w:pStyle w:val="u3"/>
        <w:numPr>
          <w:ilvl w:val="0"/>
          <w:numId w:val="0"/>
        </w:numPr>
        <w:ind w:left="2400" w:hanging="2400"/>
      </w:pPr>
      <w:r>
        <w:t>8</w:t>
      </w:r>
      <w:r w:rsidR="009074DA" w:rsidRPr="00427BE6">
        <w:rPr>
          <w:rFonts w:hint="eastAsia"/>
        </w:rPr>
        <w:t>.</w:t>
      </w:r>
      <w:r>
        <w:t>1</w:t>
      </w:r>
      <w:r w:rsidR="009074DA" w:rsidRPr="00427BE6">
        <w:rPr>
          <w:rFonts w:hint="eastAsia"/>
        </w:rPr>
        <w:t xml:space="preserve">.1 </w:t>
      </w:r>
      <w:r w:rsidR="006F094E">
        <w:rPr>
          <w:rFonts w:hint="eastAsia"/>
        </w:rPr>
        <w:t>辐射度量学</w:t>
      </w:r>
      <w:r w:rsidR="009074DA" w:rsidRPr="00427BE6">
        <w:rPr>
          <w:rFonts w:hint="eastAsia"/>
        </w:rPr>
        <w:t xml:space="preserve"> </w:t>
      </w:r>
      <w:r w:rsidR="006F094E" w:rsidRPr="006F094E">
        <w:t>Radiometry</w:t>
      </w:r>
    </w:p>
    <w:p w14:paraId="5282A833" w14:textId="64196D3A" w:rsidR="009074DA" w:rsidRDefault="00D34413" w:rsidP="00E10A5B">
      <w:pPr>
        <w:spacing w:before="31" w:after="31"/>
        <w:ind w:firstLine="480"/>
      </w:pPr>
      <w:r w:rsidRPr="00D34413">
        <w:rPr>
          <w:rFonts w:hint="eastAsia"/>
        </w:rPr>
        <w:t>辐射</w:t>
      </w:r>
      <w:r w:rsidR="006D492B">
        <w:rPr>
          <w:rFonts w:hint="eastAsia"/>
        </w:rPr>
        <w:t>度</w:t>
      </w:r>
      <w:r w:rsidRPr="00D34413">
        <w:rPr>
          <w:rFonts w:hint="eastAsia"/>
        </w:rPr>
        <w:t>量学研究的是电磁辐射</w:t>
      </w:r>
      <w:r w:rsidR="007C17CF">
        <w:rPr>
          <w:rFonts w:hint="eastAsia"/>
        </w:rPr>
        <w:t>量</w:t>
      </w:r>
      <w:r w:rsidRPr="00D34413">
        <w:rPr>
          <w:rFonts w:hint="eastAsia"/>
        </w:rPr>
        <w:t>的测量</w:t>
      </w:r>
      <w:r w:rsidR="00404A14">
        <w:rPr>
          <w:rFonts w:hint="eastAsia"/>
        </w:rPr>
        <w:t>，</w:t>
      </w:r>
      <w:r w:rsidRPr="00D34413">
        <w:rPr>
          <w:rFonts w:hint="eastAsia"/>
        </w:rPr>
        <w:t>正如我们将在</w:t>
      </w:r>
      <w:r w:rsidRPr="00D34413">
        <w:rPr>
          <w:rFonts w:hint="eastAsia"/>
        </w:rPr>
        <w:t>9.1</w:t>
      </w:r>
      <w:r w:rsidRPr="00D34413">
        <w:rPr>
          <w:rFonts w:hint="eastAsia"/>
        </w:rPr>
        <w:t>节中详细讨论的那样，这种辐射以波的形式传播</w:t>
      </w:r>
      <w:r w:rsidR="003A0A05">
        <w:rPr>
          <w:rFonts w:hint="eastAsia"/>
        </w:rPr>
        <w:t>，</w:t>
      </w:r>
      <w:r w:rsidRPr="00D34413">
        <w:rPr>
          <w:rFonts w:hint="eastAsia"/>
        </w:rPr>
        <w:t>不同波长</w:t>
      </w:r>
      <w:r w:rsidR="00220E4C">
        <w:rPr>
          <w:rFonts w:hint="eastAsia"/>
        </w:rPr>
        <w:t>（</w:t>
      </w:r>
      <w:r w:rsidR="00220E4C" w:rsidRPr="00220E4C">
        <w:t>wavelengths</w:t>
      </w:r>
      <w:r w:rsidR="00220E4C">
        <w:rPr>
          <w:rFonts w:hint="eastAsia"/>
        </w:rPr>
        <w:t>，</w:t>
      </w:r>
      <w:r w:rsidR="00220E4C" w:rsidRPr="00D34413">
        <w:rPr>
          <w:rFonts w:hint="eastAsia"/>
        </w:rPr>
        <w:t>具有相同相位的两个相邻点之间的距离</w:t>
      </w:r>
      <w:r w:rsidR="00425252">
        <w:rPr>
          <w:rFonts w:hint="eastAsia"/>
        </w:rPr>
        <w:t>，</w:t>
      </w:r>
      <w:r w:rsidR="00425252" w:rsidRPr="00D34413">
        <w:rPr>
          <w:rFonts w:hint="eastAsia"/>
        </w:rPr>
        <w:t>例如两个相邻的波峰</w:t>
      </w:r>
      <w:r w:rsidR="00220E4C">
        <w:rPr>
          <w:rFonts w:hint="eastAsia"/>
        </w:rPr>
        <w:t>）</w:t>
      </w:r>
      <w:r w:rsidRPr="00D34413">
        <w:rPr>
          <w:rFonts w:hint="eastAsia"/>
        </w:rPr>
        <w:t>的电磁波——往往具有不同的特性</w:t>
      </w:r>
      <w:r w:rsidR="008A4654">
        <w:rPr>
          <w:rFonts w:hint="eastAsia"/>
        </w:rPr>
        <w:t>，</w:t>
      </w:r>
      <w:r w:rsidRPr="00D34413">
        <w:rPr>
          <w:rFonts w:hint="eastAsia"/>
        </w:rPr>
        <w:t>在自然界中，电磁波存在巨大的波长范围，从长度不足</w:t>
      </w:r>
      <w:proofErr w:type="gramStart"/>
      <w:r w:rsidRPr="00D34413">
        <w:rPr>
          <w:rFonts w:hint="eastAsia"/>
        </w:rPr>
        <w:t>一</w:t>
      </w:r>
      <w:proofErr w:type="gramEnd"/>
      <w:r w:rsidRPr="00D34413">
        <w:rPr>
          <w:rFonts w:hint="eastAsia"/>
        </w:rPr>
        <w:t>纳米</w:t>
      </w:r>
      <w:r w:rsidR="00CF1700">
        <w:rPr>
          <w:rFonts w:hint="eastAsia"/>
        </w:rPr>
        <w:t>的百分之一</w:t>
      </w:r>
      <w:r w:rsidRPr="00D34413">
        <w:rPr>
          <w:rFonts w:hint="eastAsia"/>
        </w:rPr>
        <w:t>的伽马波到长达数万公里的</w:t>
      </w:r>
      <w:proofErr w:type="gramStart"/>
      <w:r w:rsidRPr="00D34413">
        <w:rPr>
          <w:rFonts w:hint="eastAsia"/>
        </w:rPr>
        <w:t>极</w:t>
      </w:r>
      <w:proofErr w:type="gramEnd"/>
      <w:r w:rsidRPr="00D34413">
        <w:rPr>
          <w:rFonts w:hint="eastAsia"/>
        </w:rPr>
        <w:t>低频无线电波</w:t>
      </w:r>
      <w:r w:rsidR="006F6049">
        <w:rPr>
          <w:rFonts w:hint="eastAsia"/>
        </w:rPr>
        <w:t>（</w:t>
      </w:r>
      <w:r w:rsidR="00E97B57" w:rsidRPr="00E97B57">
        <w:t>extreme low frequency</w:t>
      </w:r>
      <w:r w:rsidR="00E97B57" w:rsidRPr="00E97B57">
        <w:rPr>
          <w:rFonts w:hint="eastAsia"/>
        </w:rPr>
        <w:t xml:space="preserve"> </w:t>
      </w:r>
      <w:r w:rsidR="00E97B57">
        <w:t xml:space="preserve">, </w:t>
      </w:r>
      <w:r w:rsidR="006F6049">
        <w:rPr>
          <w:rFonts w:hint="eastAsia"/>
        </w:rPr>
        <w:t>ELF</w:t>
      </w:r>
      <w:r w:rsidR="006F6049">
        <w:rPr>
          <w:rFonts w:hint="eastAsia"/>
        </w:rPr>
        <w:t>）</w:t>
      </w:r>
      <w:r w:rsidRPr="00D34413">
        <w:rPr>
          <w:rFonts w:hint="eastAsia"/>
        </w:rPr>
        <w:t>。</w:t>
      </w:r>
      <w:r w:rsidR="00B32B7F" w:rsidRPr="00B32B7F">
        <w:rPr>
          <w:rFonts w:hint="eastAsia"/>
        </w:rPr>
        <w:t>人类所能看到</w:t>
      </w:r>
      <w:proofErr w:type="gramStart"/>
      <w:r w:rsidR="00B32B7F" w:rsidRPr="00B32B7F">
        <w:rPr>
          <w:rFonts w:hint="eastAsia"/>
        </w:rPr>
        <w:t>的波只占</w:t>
      </w:r>
      <w:proofErr w:type="gramEnd"/>
      <w:r w:rsidR="00B32B7F" w:rsidRPr="00B32B7F">
        <w:rPr>
          <w:rFonts w:hint="eastAsia"/>
        </w:rPr>
        <w:t>这一范围的</w:t>
      </w:r>
      <w:proofErr w:type="gramStart"/>
      <w:r w:rsidR="00B32B7F" w:rsidRPr="00B32B7F">
        <w:rPr>
          <w:rFonts w:hint="eastAsia"/>
        </w:rPr>
        <w:t>一</w:t>
      </w:r>
      <w:proofErr w:type="gramEnd"/>
      <w:r w:rsidR="00B32B7F" w:rsidRPr="00B32B7F">
        <w:rPr>
          <w:rFonts w:hint="eastAsia"/>
        </w:rPr>
        <w:t>小部分，从大约</w:t>
      </w:r>
      <w:r w:rsidR="00B32B7F" w:rsidRPr="00B32B7F">
        <w:rPr>
          <w:rFonts w:hint="eastAsia"/>
        </w:rPr>
        <w:t>400</w:t>
      </w:r>
      <w:r w:rsidR="00B32B7F" w:rsidRPr="00B32B7F">
        <w:rPr>
          <w:rFonts w:hint="eastAsia"/>
        </w:rPr>
        <w:t>纳米的紫</w:t>
      </w:r>
      <w:r w:rsidR="004815D8">
        <w:rPr>
          <w:rFonts w:hint="eastAsia"/>
        </w:rPr>
        <w:t>色</w:t>
      </w:r>
      <w:r w:rsidR="00B32B7F" w:rsidRPr="00B32B7F">
        <w:rPr>
          <w:rFonts w:hint="eastAsia"/>
        </w:rPr>
        <w:t>光到</w:t>
      </w:r>
      <w:r w:rsidR="00B32B7F" w:rsidRPr="00B32B7F">
        <w:rPr>
          <w:rFonts w:hint="eastAsia"/>
        </w:rPr>
        <w:t>700</w:t>
      </w:r>
      <w:r w:rsidR="00B32B7F" w:rsidRPr="00B32B7F">
        <w:rPr>
          <w:rFonts w:hint="eastAsia"/>
        </w:rPr>
        <w:t>多纳米的红</w:t>
      </w:r>
      <w:r w:rsidR="004815D8">
        <w:rPr>
          <w:rFonts w:hint="eastAsia"/>
        </w:rPr>
        <w:t>色</w:t>
      </w:r>
      <w:r w:rsidR="00B32B7F" w:rsidRPr="00B32B7F">
        <w:rPr>
          <w:rFonts w:hint="eastAsia"/>
        </w:rPr>
        <w:t>光</w:t>
      </w:r>
      <w:r w:rsidR="007145E3">
        <w:rPr>
          <w:rFonts w:hint="eastAsia"/>
        </w:rPr>
        <w:t>，参见图</w:t>
      </w:r>
      <w:r w:rsidR="007145E3">
        <w:rPr>
          <w:rFonts w:hint="eastAsia"/>
        </w:rPr>
        <w:t>8.1</w:t>
      </w:r>
      <w:r w:rsidR="007145E3">
        <w:rPr>
          <w:rFonts w:hint="eastAsia"/>
        </w:rPr>
        <w:t>。</w:t>
      </w:r>
    </w:p>
    <w:p w14:paraId="69B026F5" w14:textId="64D0BA08" w:rsidR="00154685" w:rsidRDefault="00154685" w:rsidP="00154685">
      <w:pPr>
        <w:spacing w:before="31" w:after="31"/>
        <w:ind w:firstLineChars="0" w:firstLine="0"/>
      </w:pPr>
    </w:p>
    <w:p w14:paraId="367D9FA5" w14:textId="57FEDD63" w:rsidR="00154685" w:rsidRDefault="0080184D" w:rsidP="0080184D">
      <w:pPr>
        <w:spacing w:before="31" w:after="31"/>
        <w:ind w:firstLineChars="0" w:firstLine="0"/>
        <w:jc w:val="center"/>
      </w:pPr>
      <w:r>
        <w:rPr>
          <w:noProof/>
        </w:rPr>
        <w:lastRenderedPageBreak/>
        <w:drawing>
          <wp:inline distT="0" distB="0" distL="0" distR="0" wp14:anchorId="677FFC2C" wp14:editId="4F257B50">
            <wp:extent cx="5274310" cy="2233295"/>
            <wp:effectExtent l="0" t="0" r="2540" b="0"/>
            <wp:docPr id="110" name="图片 110" descr="图片包含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descr="图片包含 文本&#10;&#10;描述已自动生成"/>
                    <pic:cNvPicPr/>
                  </pic:nvPicPr>
                  <pic:blipFill>
                    <a:blip r:embed="rId148">
                      <a:extLst>
                        <a:ext uri="{28A0092B-C50C-407E-A947-70E740481C1C}">
                          <a14:useLocalDpi xmlns:a14="http://schemas.microsoft.com/office/drawing/2010/main" val="0"/>
                        </a:ext>
                      </a:extLst>
                    </a:blip>
                    <a:stretch>
                      <a:fillRect/>
                    </a:stretch>
                  </pic:blipFill>
                  <pic:spPr>
                    <a:xfrm>
                      <a:off x="0" y="0"/>
                      <a:ext cx="5274310" cy="2233295"/>
                    </a:xfrm>
                    <a:prstGeom prst="rect">
                      <a:avLst/>
                    </a:prstGeom>
                  </pic:spPr>
                </pic:pic>
              </a:graphicData>
            </a:graphic>
          </wp:inline>
        </w:drawing>
      </w:r>
    </w:p>
    <w:p w14:paraId="33772A87" w14:textId="1E34009C" w:rsidR="00154685" w:rsidRPr="00622E5F" w:rsidRDefault="0080184D" w:rsidP="00154685">
      <w:pPr>
        <w:spacing w:before="31" w:after="31"/>
        <w:ind w:firstLineChars="0" w:firstLine="0"/>
        <w:rPr>
          <w:b/>
          <w:bCs/>
        </w:rPr>
      </w:pPr>
      <w:r w:rsidRPr="00622E5F">
        <w:rPr>
          <w:rFonts w:hint="eastAsia"/>
          <w:b/>
          <w:bCs/>
        </w:rPr>
        <w:t>图</w:t>
      </w:r>
      <w:r w:rsidRPr="00622E5F">
        <w:rPr>
          <w:rFonts w:hint="eastAsia"/>
          <w:b/>
          <w:bCs/>
        </w:rPr>
        <w:t xml:space="preserve"> 8.1.</w:t>
      </w:r>
      <w:r w:rsidRPr="00622E5F">
        <w:rPr>
          <w:b/>
          <w:bCs/>
        </w:rPr>
        <w:t xml:space="preserve"> </w:t>
      </w:r>
      <w:r w:rsidRPr="00622E5F">
        <w:rPr>
          <w:rFonts w:hint="eastAsia"/>
          <w:b/>
          <w:bCs/>
        </w:rPr>
        <w:t>可见光的波长范围，</w:t>
      </w:r>
      <w:r w:rsidR="00E64203" w:rsidRPr="00622E5F">
        <w:rPr>
          <w:rFonts w:hint="eastAsia"/>
          <w:b/>
          <w:bCs/>
        </w:rPr>
        <w:t>显示</w:t>
      </w:r>
      <w:r w:rsidRPr="00622E5F">
        <w:rPr>
          <w:rFonts w:hint="eastAsia"/>
          <w:b/>
          <w:bCs/>
        </w:rPr>
        <w:t>在完整的电磁波谱中</w:t>
      </w:r>
      <w:r w:rsidR="00824754" w:rsidRPr="00622E5F">
        <w:rPr>
          <w:rFonts w:hint="eastAsia"/>
          <w:b/>
          <w:bCs/>
        </w:rPr>
        <w:t>。</w:t>
      </w:r>
    </w:p>
    <w:p w14:paraId="16ABDA10" w14:textId="77777777" w:rsidR="00154685" w:rsidRDefault="00154685" w:rsidP="00154685">
      <w:pPr>
        <w:spacing w:before="31" w:after="31"/>
        <w:ind w:firstLineChars="0" w:firstLine="0"/>
      </w:pPr>
    </w:p>
    <w:p w14:paraId="3DE3BCDA" w14:textId="3E4BAF7D" w:rsidR="00154685" w:rsidRDefault="00740C4A" w:rsidP="00E10A5B">
      <w:pPr>
        <w:spacing w:before="31" w:after="31"/>
        <w:ind w:firstLine="480"/>
      </w:pPr>
      <w:r w:rsidRPr="00740C4A">
        <w:rPr>
          <w:rFonts w:hint="eastAsia"/>
        </w:rPr>
        <w:t>辐射量的存在是为了测量电磁辐射的各个方面</w:t>
      </w:r>
      <w:r w:rsidR="00CB2D99">
        <w:rPr>
          <w:rFonts w:hint="eastAsia"/>
        </w:rPr>
        <w:t>：</w:t>
      </w:r>
      <w:r w:rsidRPr="00740C4A">
        <w:rPr>
          <w:rFonts w:hint="eastAsia"/>
        </w:rPr>
        <w:t>总能量、功率</w:t>
      </w:r>
      <w:r w:rsidR="00D36674">
        <w:rPr>
          <w:rFonts w:hint="eastAsia"/>
        </w:rPr>
        <w:t>（</w:t>
      </w:r>
      <w:r w:rsidRPr="00740C4A">
        <w:rPr>
          <w:rFonts w:hint="eastAsia"/>
        </w:rPr>
        <w:t>随时间变化的能量</w:t>
      </w:r>
      <w:r w:rsidR="00AC07AA">
        <w:rPr>
          <w:rFonts w:hint="eastAsia"/>
        </w:rPr>
        <w:t>）</w:t>
      </w:r>
      <w:r w:rsidRPr="00740C4A">
        <w:rPr>
          <w:rFonts w:hint="eastAsia"/>
        </w:rPr>
        <w:t>和相对于面积、方向或两者的功率密度</w:t>
      </w:r>
      <w:r w:rsidR="009B220C">
        <w:rPr>
          <w:rFonts w:hint="eastAsia"/>
        </w:rPr>
        <w:t>，</w:t>
      </w:r>
      <w:r w:rsidRPr="00740C4A">
        <w:rPr>
          <w:rFonts w:hint="eastAsia"/>
        </w:rPr>
        <w:t>表</w:t>
      </w:r>
      <w:r w:rsidRPr="00740C4A">
        <w:rPr>
          <w:rFonts w:hint="eastAsia"/>
        </w:rPr>
        <w:t>8.1</w:t>
      </w:r>
      <w:r w:rsidRPr="00740C4A">
        <w:rPr>
          <w:rFonts w:hint="eastAsia"/>
        </w:rPr>
        <w:t>总结了这些量。</w:t>
      </w:r>
    </w:p>
    <w:p w14:paraId="7898130B" w14:textId="43CEFBD3" w:rsidR="00382BF6" w:rsidRDefault="00382BF6" w:rsidP="00382BF6">
      <w:pPr>
        <w:spacing w:before="31" w:after="31"/>
        <w:ind w:firstLineChars="0" w:firstLine="0"/>
      </w:pPr>
    </w:p>
    <w:p w14:paraId="769FB25A" w14:textId="23587151" w:rsidR="00382BF6" w:rsidRDefault="00382BF6" w:rsidP="00382BF6">
      <w:pPr>
        <w:spacing w:before="31" w:after="31"/>
        <w:ind w:firstLineChars="0" w:firstLine="0"/>
        <w:jc w:val="center"/>
      </w:pPr>
      <w:r>
        <w:rPr>
          <w:noProof/>
        </w:rPr>
        <w:drawing>
          <wp:inline distT="0" distB="0" distL="0" distR="0" wp14:anchorId="13000180" wp14:editId="12747340">
            <wp:extent cx="5274310" cy="1437005"/>
            <wp:effectExtent l="0" t="0" r="2540" b="0"/>
            <wp:docPr id="113" name="图片 113"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descr="表格&#10;&#10;描述已自动生成"/>
                    <pic:cNvPicPr/>
                  </pic:nvPicPr>
                  <pic:blipFill>
                    <a:blip r:embed="rId149">
                      <a:extLst>
                        <a:ext uri="{28A0092B-C50C-407E-A947-70E740481C1C}">
                          <a14:useLocalDpi xmlns:a14="http://schemas.microsoft.com/office/drawing/2010/main" val="0"/>
                        </a:ext>
                      </a:extLst>
                    </a:blip>
                    <a:stretch>
                      <a:fillRect/>
                    </a:stretch>
                  </pic:blipFill>
                  <pic:spPr>
                    <a:xfrm>
                      <a:off x="0" y="0"/>
                      <a:ext cx="5274310" cy="1437005"/>
                    </a:xfrm>
                    <a:prstGeom prst="rect">
                      <a:avLst/>
                    </a:prstGeom>
                  </pic:spPr>
                </pic:pic>
              </a:graphicData>
            </a:graphic>
          </wp:inline>
        </w:drawing>
      </w:r>
    </w:p>
    <w:p w14:paraId="3ABB0F06" w14:textId="27590927" w:rsidR="00382BF6" w:rsidRPr="00C21462" w:rsidRDefault="00382BF6" w:rsidP="00382BF6">
      <w:pPr>
        <w:spacing w:before="31" w:after="31"/>
        <w:ind w:firstLineChars="0" w:firstLine="0"/>
        <w:rPr>
          <w:b/>
          <w:bCs/>
        </w:rPr>
      </w:pPr>
      <w:r w:rsidRPr="00C21462">
        <w:rPr>
          <w:rFonts w:hint="eastAsia"/>
          <w:b/>
          <w:bCs/>
        </w:rPr>
        <w:t>表</w:t>
      </w:r>
      <w:r w:rsidRPr="00C21462">
        <w:rPr>
          <w:rFonts w:hint="eastAsia"/>
          <w:b/>
          <w:bCs/>
        </w:rPr>
        <w:t xml:space="preserve"> 8.1.</w:t>
      </w:r>
      <w:r w:rsidRPr="00C21462">
        <w:rPr>
          <w:b/>
          <w:bCs/>
        </w:rPr>
        <w:t xml:space="preserve"> </w:t>
      </w:r>
      <w:r w:rsidRPr="00C21462">
        <w:rPr>
          <w:rFonts w:hint="eastAsia"/>
          <w:b/>
          <w:bCs/>
        </w:rPr>
        <w:t>辐射量和单位。</w:t>
      </w:r>
    </w:p>
    <w:p w14:paraId="633024F5" w14:textId="77777777" w:rsidR="00382BF6" w:rsidRDefault="00382BF6" w:rsidP="00382BF6">
      <w:pPr>
        <w:spacing w:before="31" w:after="31"/>
        <w:ind w:firstLineChars="0" w:firstLine="0"/>
      </w:pPr>
    </w:p>
    <w:p w14:paraId="0F3A1F49" w14:textId="417B4702" w:rsidR="00382BF6" w:rsidRDefault="00436265" w:rsidP="00E10A5B">
      <w:pPr>
        <w:spacing w:before="31" w:after="31"/>
        <w:ind w:firstLine="480"/>
      </w:pPr>
      <w:r w:rsidRPr="00436265">
        <w:rPr>
          <w:rFonts w:hint="eastAsia"/>
        </w:rPr>
        <w:t>在辐射</w:t>
      </w:r>
      <w:r w:rsidR="006F1346">
        <w:rPr>
          <w:rFonts w:hint="eastAsia"/>
        </w:rPr>
        <w:t>度</w:t>
      </w:r>
      <w:r w:rsidRPr="00436265">
        <w:rPr>
          <w:rFonts w:hint="eastAsia"/>
        </w:rPr>
        <w:t>量学中，基本单位是辐射通量</w:t>
      </w:r>
      <w:r w:rsidR="00D90256">
        <w:rPr>
          <w:rFonts w:hint="eastAsia"/>
        </w:rPr>
        <w:t>（</w:t>
      </w:r>
      <w:r w:rsidR="00D90256" w:rsidRPr="00D90256">
        <w:t>radiant flux</w:t>
      </w:r>
      <w:r w:rsidR="00D90256">
        <w:rPr>
          <w:rFonts w:hint="eastAsia"/>
        </w:rPr>
        <w:t>）</w:t>
      </w:r>
      <w:bookmarkStart w:id="128" w:name="OLE_LINK99"/>
      <w:r w:rsidRPr="00D16E67">
        <w:rPr>
          <w:rFonts w:cs="Times New Roman"/>
        </w:rPr>
        <w:t>Φ</w:t>
      </w:r>
      <w:bookmarkEnd w:id="128"/>
      <w:r w:rsidR="000A0A7A">
        <w:rPr>
          <w:rFonts w:hint="eastAsia"/>
        </w:rPr>
        <w:t>，</w:t>
      </w:r>
      <w:r w:rsidRPr="00436265">
        <w:rPr>
          <w:rFonts w:hint="eastAsia"/>
        </w:rPr>
        <w:t>辐射通量是辐射能量在时间</w:t>
      </w:r>
      <w:r w:rsidRPr="00436265">
        <w:rPr>
          <w:rFonts w:hint="eastAsia"/>
        </w:rPr>
        <w:t>-</w:t>
      </w:r>
      <w:r w:rsidRPr="00436265">
        <w:rPr>
          <w:rFonts w:hint="eastAsia"/>
        </w:rPr>
        <w:t>功率上的流动，计量单位为瓦</w:t>
      </w:r>
      <w:r w:rsidR="00BD12E6">
        <w:rPr>
          <w:rFonts w:hint="eastAsia"/>
        </w:rPr>
        <w:t>（</w:t>
      </w:r>
      <w:r w:rsidR="00BD12E6" w:rsidRPr="00BD12E6">
        <w:t>watts</w:t>
      </w:r>
      <w:r w:rsidR="00BD12E6">
        <w:t xml:space="preserve">, </w:t>
      </w:r>
      <w:r w:rsidRPr="00436265">
        <w:rPr>
          <w:rFonts w:hint="eastAsia"/>
        </w:rPr>
        <w:t>W</w:t>
      </w:r>
      <w:r w:rsidR="00BD12E6">
        <w:rPr>
          <w:rFonts w:hint="eastAsia"/>
        </w:rPr>
        <w:t>）</w:t>
      </w:r>
      <w:r w:rsidRPr="00436265">
        <w:rPr>
          <w:rFonts w:hint="eastAsia"/>
        </w:rPr>
        <w:t>。</w:t>
      </w:r>
    </w:p>
    <w:p w14:paraId="315FE581" w14:textId="071FAAC4" w:rsidR="00835B31" w:rsidRDefault="00835B31" w:rsidP="00E10A5B">
      <w:pPr>
        <w:spacing w:before="31" w:after="31"/>
        <w:ind w:firstLine="480"/>
      </w:pPr>
      <w:r w:rsidRPr="00835B31">
        <w:rPr>
          <w:rFonts w:hint="eastAsia"/>
        </w:rPr>
        <w:t>辐照度</w:t>
      </w:r>
      <w:r w:rsidR="00267A6E">
        <w:rPr>
          <w:rFonts w:hint="eastAsia"/>
        </w:rPr>
        <w:t>（</w:t>
      </w:r>
      <w:r w:rsidR="00267A6E" w:rsidRPr="00267A6E">
        <w:t>Irradiance</w:t>
      </w:r>
      <w:r w:rsidR="00267A6E">
        <w:rPr>
          <w:rFonts w:hint="eastAsia"/>
        </w:rPr>
        <w:t>）</w:t>
      </w:r>
      <w:r w:rsidRPr="00835B31">
        <w:rPr>
          <w:rFonts w:hint="eastAsia"/>
        </w:rPr>
        <w:t>是辐射通量相对于面积的密度，即</w:t>
      </w:r>
      <m:oMath>
        <m:r>
          <m:rPr>
            <m:sty m:val="p"/>
          </m:rPr>
          <w:rPr>
            <w:rFonts w:ascii="Cambria Math" w:hAnsi="Cambria Math"/>
          </w:rPr>
          <m:t>dΦ/dA</m:t>
        </m:r>
      </m:oMath>
      <w:r w:rsidR="00705FE2">
        <w:rPr>
          <w:rFonts w:hint="eastAsia"/>
        </w:rPr>
        <w:t>，</w:t>
      </w:r>
      <w:r w:rsidRPr="00835B31">
        <w:rPr>
          <w:rFonts w:hint="eastAsia"/>
        </w:rPr>
        <w:t>辐照度是</w:t>
      </w:r>
      <w:r w:rsidR="00A50717">
        <w:rPr>
          <w:rFonts w:hint="eastAsia"/>
        </w:rPr>
        <w:t>相对</w:t>
      </w:r>
      <w:r w:rsidRPr="00835B31">
        <w:rPr>
          <w:rFonts w:hint="eastAsia"/>
        </w:rPr>
        <w:t>一个区域来定义的，这个区域可能是空间中一个想象的区域，通常是物体的表面</w:t>
      </w:r>
      <w:r w:rsidR="00C316B1">
        <w:rPr>
          <w:rFonts w:hint="eastAsia"/>
        </w:rPr>
        <w:t>，</w:t>
      </w:r>
      <w:r w:rsidRPr="00835B31">
        <w:rPr>
          <w:rFonts w:hint="eastAsia"/>
        </w:rPr>
        <w:t>它的单位是瓦特每平方米</w:t>
      </w:r>
      <w:r w:rsidR="00FE7DFF">
        <w:rPr>
          <w:rFonts w:hint="eastAsia"/>
        </w:rPr>
        <w:t>。</w:t>
      </w:r>
    </w:p>
    <w:p w14:paraId="140442FF" w14:textId="22B68190" w:rsidR="004B2151" w:rsidRDefault="004B2151" w:rsidP="00DF2ACE">
      <w:pPr>
        <w:spacing w:before="31" w:after="31"/>
        <w:ind w:firstLine="480"/>
      </w:pPr>
      <w:r w:rsidRPr="004B2151">
        <w:rPr>
          <w:rFonts w:hint="eastAsia"/>
        </w:rPr>
        <w:t>在</w:t>
      </w:r>
      <w:r w:rsidR="000E43EF">
        <w:rPr>
          <w:rFonts w:hint="eastAsia"/>
        </w:rPr>
        <w:t>介绍</w:t>
      </w:r>
      <w:r w:rsidRPr="004B2151">
        <w:rPr>
          <w:rFonts w:hint="eastAsia"/>
        </w:rPr>
        <w:t>下一个量之前，我们需要先介绍立体角</w:t>
      </w:r>
      <w:r w:rsidR="00DF2ACE">
        <w:rPr>
          <w:rFonts w:hint="eastAsia"/>
        </w:rPr>
        <w:t>（</w:t>
      </w:r>
      <w:r w:rsidR="00DF2ACE" w:rsidRPr="00DF2ACE">
        <w:t>solid</w:t>
      </w:r>
      <w:r w:rsidR="004E29BD">
        <w:t xml:space="preserve"> </w:t>
      </w:r>
      <w:r w:rsidR="00DF2ACE" w:rsidRPr="00DF2ACE">
        <w:t>angle</w:t>
      </w:r>
      <w:r w:rsidR="00DF2ACE">
        <w:rPr>
          <w:rFonts w:hint="eastAsia"/>
        </w:rPr>
        <w:t>）</w:t>
      </w:r>
      <w:r w:rsidRPr="004B2151">
        <w:rPr>
          <w:rFonts w:hint="eastAsia"/>
        </w:rPr>
        <w:t>的概念，它是角</w:t>
      </w:r>
      <w:r w:rsidR="00302371">
        <w:rPr>
          <w:rFonts w:hint="eastAsia"/>
        </w:rPr>
        <w:t>度</w:t>
      </w:r>
      <w:r w:rsidRPr="004B2151">
        <w:rPr>
          <w:rFonts w:hint="eastAsia"/>
        </w:rPr>
        <w:t>概念的三维扩展</w:t>
      </w:r>
      <w:r w:rsidR="009B15C8">
        <w:rPr>
          <w:rFonts w:hint="eastAsia"/>
        </w:rPr>
        <w:t>。</w:t>
      </w:r>
      <w:r w:rsidRPr="004B2151">
        <w:rPr>
          <w:rFonts w:hint="eastAsia"/>
        </w:rPr>
        <w:t>角</w:t>
      </w:r>
      <w:r w:rsidR="004B5C67">
        <w:rPr>
          <w:rFonts w:hint="eastAsia"/>
        </w:rPr>
        <w:t>度</w:t>
      </w:r>
      <w:r w:rsidRPr="004B2151">
        <w:rPr>
          <w:rFonts w:hint="eastAsia"/>
        </w:rPr>
        <w:t>可以被认为是一个平面上</w:t>
      </w:r>
      <w:r w:rsidR="000E0B0B" w:rsidRPr="004B2151">
        <w:rPr>
          <w:rFonts w:hint="eastAsia"/>
        </w:rPr>
        <w:t>连续</w:t>
      </w:r>
      <w:r w:rsidRPr="004B2151">
        <w:rPr>
          <w:rFonts w:hint="eastAsia"/>
        </w:rPr>
        <w:t>方向</w:t>
      </w:r>
      <w:r w:rsidR="00F928B2">
        <w:rPr>
          <w:rFonts w:hint="eastAsia"/>
        </w:rPr>
        <w:t>的</w:t>
      </w:r>
      <w:r w:rsidRPr="004B2151">
        <w:rPr>
          <w:rFonts w:hint="eastAsia"/>
        </w:rPr>
        <w:t>集合大小的度量，其弧度值等于这个方向集合与半径为</w:t>
      </w:r>
      <w:r w:rsidRPr="004B2151">
        <w:rPr>
          <w:rFonts w:hint="eastAsia"/>
        </w:rPr>
        <w:t>1</w:t>
      </w:r>
      <w:r w:rsidRPr="004B2151">
        <w:rPr>
          <w:rFonts w:hint="eastAsia"/>
        </w:rPr>
        <w:t>的</w:t>
      </w:r>
      <w:r w:rsidR="006532F5">
        <w:rPr>
          <w:rFonts w:hint="eastAsia"/>
        </w:rPr>
        <w:t>封闭</w:t>
      </w:r>
      <w:r w:rsidRPr="004B2151">
        <w:rPr>
          <w:rFonts w:hint="eastAsia"/>
        </w:rPr>
        <w:t>圆相交的圆弧的长度</w:t>
      </w:r>
      <w:r w:rsidR="00F26B4E">
        <w:rPr>
          <w:rFonts w:hint="eastAsia"/>
        </w:rPr>
        <w:t>，</w:t>
      </w:r>
      <w:r w:rsidRPr="004B2151">
        <w:rPr>
          <w:rFonts w:hint="eastAsia"/>
        </w:rPr>
        <w:t>类似地，立体角测量三维空间中</w:t>
      </w:r>
      <w:r w:rsidR="00F81B6F">
        <w:rPr>
          <w:rFonts w:hint="eastAsia"/>
        </w:rPr>
        <w:t>一个</w:t>
      </w:r>
      <w:r w:rsidRPr="004B2151">
        <w:rPr>
          <w:rFonts w:hint="eastAsia"/>
        </w:rPr>
        <w:t>连续方向集合的大小，用</w:t>
      </w:r>
      <w:bookmarkStart w:id="129" w:name="OLE_LINK101"/>
      <w:r w:rsidRPr="004B2151">
        <w:rPr>
          <w:rFonts w:hint="eastAsia"/>
        </w:rPr>
        <w:t>立体</w:t>
      </w:r>
      <w:r w:rsidR="00646A0A">
        <w:rPr>
          <w:rFonts w:hint="eastAsia"/>
        </w:rPr>
        <w:t>弧度</w:t>
      </w:r>
      <w:bookmarkEnd w:id="129"/>
      <w:r w:rsidR="00DC14C1">
        <w:rPr>
          <w:rFonts w:hint="eastAsia"/>
        </w:rPr>
        <w:t>（</w:t>
      </w:r>
      <w:r w:rsidR="00DC14C1" w:rsidRPr="00DC14C1">
        <w:t>steradians</w:t>
      </w:r>
      <w:r w:rsidR="00DC14C1">
        <w:rPr>
          <w:rFonts w:hint="eastAsia"/>
        </w:rPr>
        <w:t>，</w:t>
      </w:r>
      <w:r w:rsidRPr="004B2151">
        <w:rPr>
          <w:rFonts w:hint="eastAsia"/>
        </w:rPr>
        <w:t>缩写为“</w:t>
      </w:r>
      <w:proofErr w:type="spellStart"/>
      <w:r w:rsidRPr="004B2151">
        <w:rPr>
          <w:rFonts w:hint="eastAsia"/>
        </w:rPr>
        <w:t>sr</w:t>
      </w:r>
      <w:proofErr w:type="spellEnd"/>
      <w:r w:rsidRPr="004B2151">
        <w:rPr>
          <w:rFonts w:hint="eastAsia"/>
        </w:rPr>
        <w:t>”</w:t>
      </w:r>
      <w:r w:rsidR="00E22FDA">
        <w:rPr>
          <w:rFonts w:hint="eastAsia"/>
        </w:rPr>
        <w:t>）</w:t>
      </w:r>
      <w:r w:rsidRPr="004B2151">
        <w:rPr>
          <w:rFonts w:hint="eastAsia"/>
        </w:rPr>
        <w:t>来表示，</w:t>
      </w:r>
      <w:r w:rsidR="005D0C59" w:rsidRPr="004B2151">
        <w:rPr>
          <w:rFonts w:hint="eastAsia"/>
        </w:rPr>
        <w:t>立体</w:t>
      </w:r>
      <w:r w:rsidR="005D0C59">
        <w:rPr>
          <w:rFonts w:hint="eastAsia"/>
        </w:rPr>
        <w:t>弧度</w:t>
      </w:r>
      <w:r w:rsidR="001B4275" w:rsidRPr="001B4275">
        <w:rPr>
          <w:rFonts w:hint="eastAsia"/>
        </w:rPr>
        <w:t>由半径为</w:t>
      </w:r>
      <w:r w:rsidR="001B4275" w:rsidRPr="001B4275">
        <w:rPr>
          <w:rFonts w:hint="eastAsia"/>
        </w:rPr>
        <w:t>1</w:t>
      </w:r>
      <w:r w:rsidR="001B4275" w:rsidRPr="001B4275">
        <w:rPr>
          <w:rFonts w:hint="eastAsia"/>
        </w:rPr>
        <w:t>的封闭球体上</w:t>
      </w:r>
      <w:r w:rsidR="00DB3B7C">
        <w:rPr>
          <w:rFonts w:hint="eastAsia"/>
        </w:rPr>
        <w:t>（与连续方向集合）</w:t>
      </w:r>
      <w:r w:rsidR="00E63B19">
        <w:rPr>
          <w:rFonts w:hint="eastAsia"/>
        </w:rPr>
        <w:t>相交</w:t>
      </w:r>
      <w:r w:rsidR="00F76622" w:rsidRPr="001B4275">
        <w:rPr>
          <w:rFonts w:hint="eastAsia"/>
        </w:rPr>
        <w:t>的</w:t>
      </w:r>
      <w:r w:rsidR="005D3D90">
        <w:rPr>
          <w:rFonts w:hint="eastAsia"/>
        </w:rPr>
        <w:t>块</w:t>
      </w:r>
      <w:r w:rsidR="00AB450B">
        <w:rPr>
          <w:rFonts w:hint="eastAsia"/>
        </w:rPr>
        <w:t>的</w:t>
      </w:r>
      <w:r w:rsidR="001B4275" w:rsidRPr="001B4275">
        <w:rPr>
          <w:rFonts w:hint="eastAsia"/>
        </w:rPr>
        <w:t>面积定义</w:t>
      </w:r>
      <w:r w:rsidR="001B4275" w:rsidRPr="001B4275">
        <w:rPr>
          <w:rFonts w:hint="eastAsia"/>
        </w:rPr>
        <w:t>[544]</w:t>
      </w:r>
      <w:r w:rsidR="0015694E">
        <w:rPr>
          <w:rFonts w:hint="eastAsia"/>
        </w:rPr>
        <w:t>，立体</w:t>
      </w:r>
      <w:r w:rsidR="001B4275" w:rsidRPr="001B4275">
        <w:rPr>
          <w:rFonts w:hint="eastAsia"/>
        </w:rPr>
        <w:t>角用符号</w:t>
      </w:r>
      <w:r w:rsidR="001B4275" w:rsidRPr="001931B4">
        <w:rPr>
          <w:rFonts w:cs="Times New Roman"/>
        </w:rPr>
        <w:t>ω</w:t>
      </w:r>
      <w:r w:rsidR="001B4275" w:rsidRPr="001B4275">
        <w:rPr>
          <w:rFonts w:hint="eastAsia"/>
        </w:rPr>
        <w:t>表示。</w:t>
      </w:r>
    </w:p>
    <w:p w14:paraId="4E953CFD" w14:textId="68E08992" w:rsidR="00051105" w:rsidRDefault="00051105" w:rsidP="00DF2ACE">
      <w:pPr>
        <w:spacing w:before="31" w:after="31"/>
        <w:ind w:firstLine="480"/>
      </w:pPr>
      <w:r w:rsidRPr="00051105">
        <w:rPr>
          <w:rFonts w:hint="eastAsia"/>
        </w:rPr>
        <w:lastRenderedPageBreak/>
        <w:t>在二维空间中，</w:t>
      </w:r>
      <w:r w:rsidRPr="00051105">
        <w:rPr>
          <w:rFonts w:hint="eastAsia"/>
        </w:rPr>
        <w:t>2</w:t>
      </w:r>
      <w:r w:rsidRPr="00F243A0">
        <w:rPr>
          <w:rFonts w:cs="Times New Roman"/>
        </w:rPr>
        <w:t>π</w:t>
      </w:r>
      <w:r w:rsidRPr="00051105">
        <w:rPr>
          <w:rFonts w:hint="eastAsia"/>
        </w:rPr>
        <w:t>弧度的角覆盖了整个单位圆</w:t>
      </w:r>
      <w:r w:rsidR="00957538">
        <w:rPr>
          <w:rFonts w:hint="eastAsia"/>
        </w:rPr>
        <w:t>，</w:t>
      </w:r>
      <w:r w:rsidRPr="00051105">
        <w:rPr>
          <w:rFonts w:hint="eastAsia"/>
        </w:rPr>
        <w:t>将其扩展到三维空间，</w:t>
      </w:r>
      <w:r w:rsidRPr="00051105">
        <w:rPr>
          <w:rFonts w:hint="eastAsia"/>
        </w:rPr>
        <w:t>4</w:t>
      </w:r>
      <w:r w:rsidR="00C63C8F" w:rsidRPr="00F243A0">
        <w:rPr>
          <w:rFonts w:cs="Times New Roman"/>
        </w:rPr>
        <w:t>π</w:t>
      </w:r>
      <w:r w:rsidRPr="00051105">
        <w:rPr>
          <w:rFonts w:hint="eastAsia"/>
        </w:rPr>
        <w:t>立体</w:t>
      </w:r>
      <w:r w:rsidR="00F65AD4">
        <w:rPr>
          <w:rFonts w:hint="eastAsia"/>
        </w:rPr>
        <w:t>弧度</w:t>
      </w:r>
      <w:r w:rsidRPr="00051105">
        <w:rPr>
          <w:rFonts w:hint="eastAsia"/>
        </w:rPr>
        <w:t>的立体角将覆盖单位球的整个面积</w:t>
      </w:r>
      <w:r w:rsidR="00957538">
        <w:rPr>
          <w:rFonts w:hint="eastAsia"/>
        </w:rPr>
        <w:t>，</w:t>
      </w:r>
      <w:r w:rsidRPr="00051105">
        <w:rPr>
          <w:rFonts w:hint="eastAsia"/>
        </w:rPr>
        <w:t>一个立体角的</w:t>
      </w:r>
      <w:r w:rsidR="003B2A39">
        <w:rPr>
          <w:rFonts w:hint="eastAsia"/>
        </w:rPr>
        <w:t>立体弧度的</w:t>
      </w:r>
      <w:r w:rsidRPr="00051105">
        <w:rPr>
          <w:rFonts w:hint="eastAsia"/>
        </w:rPr>
        <w:t>大小</w:t>
      </w:r>
      <w:r w:rsidR="006C5874">
        <w:rPr>
          <w:rFonts w:hint="eastAsia"/>
        </w:rPr>
        <w:t>如</w:t>
      </w:r>
      <w:r w:rsidRPr="00051105">
        <w:rPr>
          <w:rFonts w:hint="eastAsia"/>
        </w:rPr>
        <w:t>图</w:t>
      </w:r>
      <w:r w:rsidRPr="00051105">
        <w:rPr>
          <w:rFonts w:hint="eastAsia"/>
        </w:rPr>
        <w:t>8.2</w:t>
      </w:r>
      <w:r w:rsidR="006C5874">
        <w:rPr>
          <w:rFonts w:hint="eastAsia"/>
        </w:rPr>
        <w:t>所示</w:t>
      </w:r>
      <w:r w:rsidRPr="00051105">
        <w:rPr>
          <w:rFonts w:hint="eastAsia"/>
        </w:rPr>
        <w:t>。</w:t>
      </w:r>
    </w:p>
    <w:p w14:paraId="06CE70B5" w14:textId="51474497" w:rsidR="0066730B" w:rsidRDefault="0066730B" w:rsidP="0066730B">
      <w:pPr>
        <w:spacing w:before="31" w:after="31"/>
        <w:ind w:firstLineChars="0" w:firstLine="0"/>
      </w:pPr>
    </w:p>
    <w:p w14:paraId="361F476C" w14:textId="2D577B88" w:rsidR="0066730B" w:rsidRDefault="00286066" w:rsidP="00286066">
      <w:pPr>
        <w:spacing w:before="31" w:after="31"/>
        <w:ind w:firstLineChars="0" w:firstLine="0"/>
        <w:jc w:val="center"/>
      </w:pPr>
      <w:r>
        <w:rPr>
          <w:noProof/>
        </w:rPr>
        <w:drawing>
          <wp:inline distT="0" distB="0" distL="0" distR="0" wp14:anchorId="102AE3CE" wp14:editId="2C198B1E">
            <wp:extent cx="5274310" cy="2068195"/>
            <wp:effectExtent l="0" t="0" r="2540" b="8255"/>
            <wp:docPr id="114" name="图片 114" descr="卡通画&#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descr="卡通画&#10;&#10;描述已自动生成"/>
                    <pic:cNvPicPr/>
                  </pic:nvPicPr>
                  <pic:blipFill>
                    <a:blip r:embed="rId150">
                      <a:extLst>
                        <a:ext uri="{28A0092B-C50C-407E-A947-70E740481C1C}">
                          <a14:useLocalDpi xmlns:a14="http://schemas.microsoft.com/office/drawing/2010/main" val="0"/>
                        </a:ext>
                      </a:extLst>
                    </a:blip>
                    <a:stretch>
                      <a:fillRect/>
                    </a:stretch>
                  </pic:blipFill>
                  <pic:spPr>
                    <a:xfrm>
                      <a:off x="0" y="0"/>
                      <a:ext cx="5274310" cy="2068195"/>
                    </a:xfrm>
                    <a:prstGeom prst="rect">
                      <a:avLst/>
                    </a:prstGeom>
                  </pic:spPr>
                </pic:pic>
              </a:graphicData>
            </a:graphic>
          </wp:inline>
        </w:drawing>
      </w:r>
    </w:p>
    <w:p w14:paraId="515C208D" w14:textId="00CEFA9A" w:rsidR="0066730B" w:rsidRPr="00CD5381" w:rsidRDefault="00286066" w:rsidP="0066730B">
      <w:pPr>
        <w:spacing w:before="31" w:after="31"/>
        <w:ind w:firstLineChars="0" w:firstLine="0"/>
        <w:rPr>
          <w:b/>
          <w:bCs/>
        </w:rPr>
      </w:pPr>
      <w:r w:rsidRPr="00CD5381">
        <w:rPr>
          <w:rFonts w:hint="eastAsia"/>
          <w:b/>
          <w:bCs/>
        </w:rPr>
        <w:t>图</w:t>
      </w:r>
      <w:r w:rsidRPr="00CD5381">
        <w:rPr>
          <w:rFonts w:hint="eastAsia"/>
          <w:b/>
          <w:bCs/>
        </w:rPr>
        <w:t xml:space="preserve"> 8.2.</w:t>
      </w:r>
      <w:r w:rsidRPr="00CD5381">
        <w:rPr>
          <w:b/>
          <w:bCs/>
        </w:rPr>
        <w:t xml:space="preserve"> </w:t>
      </w:r>
      <w:r w:rsidRPr="00CD5381">
        <w:rPr>
          <w:rFonts w:hint="eastAsia"/>
          <w:b/>
          <w:bCs/>
        </w:rPr>
        <w:t>从球</w:t>
      </w:r>
      <w:r w:rsidR="008D3A4B" w:rsidRPr="00CD5381">
        <w:rPr>
          <w:rFonts w:hint="eastAsia"/>
          <w:b/>
          <w:bCs/>
        </w:rPr>
        <w:t>体</w:t>
      </w:r>
      <w:r w:rsidRPr="00CD5381">
        <w:rPr>
          <w:rFonts w:hint="eastAsia"/>
          <w:b/>
          <w:bCs/>
        </w:rPr>
        <w:t>的剖面图中去掉一个</w:t>
      </w:r>
      <w:r w:rsidR="005E3C27" w:rsidRPr="00CD5381">
        <w:rPr>
          <w:rFonts w:hint="eastAsia"/>
          <w:b/>
          <w:bCs/>
        </w:rPr>
        <w:t>表示立体角的立体弧度</w:t>
      </w:r>
      <w:r w:rsidR="00CD5381" w:rsidRPr="00CD5381">
        <w:rPr>
          <w:rFonts w:hint="eastAsia"/>
          <w:b/>
          <w:bCs/>
        </w:rPr>
        <w:t>的</w:t>
      </w:r>
      <w:r w:rsidR="002F12B3" w:rsidRPr="00CD5381">
        <w:rPr>
          <w:rFonts w:hint="eastAsia"/>
          <w:b/>
          <w:bCs/>
        </w:rPr>
        <w:t>圆锥，</w:t>
      </w:r>
      <w:r w:rsidR="0013163F" w:rsidRPr="00CD5381">
        <w:rPr>
          <w:rFonts w:hint="eastAsia"/>
          <w:b/>
          <w:bCs/>
        </w:rPr>
        <w:t>其</w:t>
      </w:r>
      <w:r w:rsidRPr="00CD5381">
        <w:rPr>
          <w:rFonts w:hint="eastAsia"/>
          <w:b/>
          <w:bCs/>
        </w:rPr>
        <w:t>形状本身与测量无关</w:t>
      </w:r>
      <w:r w:rsidR="00615909" w:rsidRPr="00CD5381">
        <w:rPr>
          <w:rFonts w:hint="eastAsia"/>
          <w:b/>
          <w:bCs/>
        </w:rPr>
        <w:t>，</w:t>
      </w:r>
      <w:r w:rsidRPr="00CD5381">
        <w:rPr>
          <w:rFonts w:hint="eastAsia"/>
          <w:b/>
          <w:bCs/>
        </w:rPr>
        <w:t>球体表面的覆盖</w:t>
      </w:r>
      <w:r w:rsidR="00EE7797" w:rsidRPr="00CD5381">
        <w:rPr>
          <w:rFonts w:hint="eastAsia"/>
          <w:b/>
          <w:bCs/>
        </w:rPr>
        <w:t>才</w:t>
      </w:r>
      <w:r w:rsidRPr="00CD5381">
        <w:rPr>
          <w:rFonts w:hint="eastAsia"/>
          <w:b/>
          <w:bCs/>
        </w:rPr>
        <w:t>是关键。</w:t>
      </w:r>
      <w:r w:rsidR="00657DA2" w:rsidRPr="00CD5381">
        <w:rPr>
          <w:rFonts w:hint="eastAsia"/>
          <w:b/>
          <w:bCs/>
        </w:rPr>
        <w:t>（译注：这里的意思应该是不要关注里面是圆锥还是什么，最主要的是圆锥的底面，即表面。）</w:t>
      </w:r>
    </w:p>
    <w:p w14:paraId="4628ABC9" w14:textId="77777777" w:rsidR="0066730B" w:rsidRDefault="0066730B" w:rsidP="0066730B">
      <w:pPr>
        <w:spacing w:before="31" w:after="31"/>
        <w:ind w:firstLineChars="0" w:firstLine="0"/>
      </w:pPr>
    </w:p>
    <w:p w14:paraId="33BC1390" w14:textId="1BD48A72" w:rsidR="0066730B" w:rsidRDefault="00D164B9" w:rsidP="00DF2ACE">
      <w:pPr>
        <w:spacing w:before="31" w:after="31"/>
        <w:ind w:firstLine="480"/>
      </w:pPr>
      <w:r w:rsidRPr="00D164B9">
        <w:rPr>
          <w:rFonts w:hint="eastAsia"/>
        </w:rPr>
        <w:t>现在我们可以介绍辐射强度</w:t>
      </w:r>
      <w:r w:rsidR="0005147A">
        <w:rPr>
          <w:rFonts w:hint="eastAsia"/>
        </w:rPr>
        <w:t>（</w:t>
      </w:r>
      <w:r w:rsidR="0005147A" w:rsidRPr="0005147A">
        <w:t>radiant intensity</w:t>
      </w:r>
      <w:r w:rsidR="0005147A">
        <w:rPr>
          <w:rFonts w:hint="eastAsia"/>
        </w:rPr>
        <w:t>）</w:t>
      </w:r>
      <w:r w:rsidRPr="00D164B9">
        <w:rPr>
          <w:rFonts w:hint="eastAsia"/>
        </w:rPr>
        <w:t>I</w:t>
      </w:r>
      <w:r w:rsidRPr="00D164B9">
        <w:rPr>
          <w:rFonts w:hint="eastAsia"/>
        </w:rPr>
        <w:t>，这是</w:t>
      </w:r>
      <w:r w:rsidR="0080784A">
        <w:rPr>
          <w:rFonts w:hint="eastAsia"/>
        </w:rPr>
        <w:t>辐射</w:t>
      </w:r>
      <w:r w:rsidR="0080784A" w:rsidRPr="00D164B9">
        <w:rPr>
          <w:rFonts w:hint="eastAsia"/>
        </w:rPr>
        <w:t>通量</w:t>
      </w:r>
      <w:r w:rsidR="00D44E57" w:rsidRPr="00D164B9">
        <w:rPr>
          <w:rFonts w:hint="eastAsia"/>
        </w:rPr>
        <w:t>相对</w:t>
      </w:r>
      <w:proofErr w:type="gramStart"/>
      <w:r w:rsidR="00D44E57" w:rsidRPr="00D164B9">
        <w:rPr>
          <w:rFonts w:hint="eastAsia"/>
        </w:rPr>
        <w:t>于方向</w:t>
      </w:r>
      <w:proofErr w:type="gramEnd"/>
      <w:r w:rsidR="00D44E57">
        <w:rPr>
          <w:rFonts w:hint="eastAsia"/>
        </w:rPr>
        <w:t>的</w:t>
      </w:r>
      <w:r w:rsidRPr="00D164B9">
        <w:rPr>
          <w:rFonts w:hint="eastAsia"/>
        </w:rPr>
        <w:t>密度，更准确地说，是</w:t>
      </w:r>
      <w:r w:rsidR="00332C46">
        <w:rPr>
          <w:rFonts w:hint="eastAsia"/>
        </w:rPr>
        <w:t>相对于</w:t>
      </w:r>
      <w:r w:rsidRPr="00D164B9">
        <w:rPr>
          <w:rFonts w:hint="eastAsia"/>
        </w:rPr>
        <w:t>立体角</w:t>
      </w:r>
      <m:oMath>
        <m:r>
          <m:rPr>
            <m:sty m:val="p"/>
          </m:rPr>
          <w:rPr>
            <w:rFonts w:ascii="Cambria Math" w:hAnsi="Cambria Math"/>
          </w:rPr>
          <m:t>(dΦ/dω)</m:t>
        </m:r>
      </m:oMath>
      <w:r w:rsidR="00C1033A">
        <w:rPr>
          <w:rFonts w:hint="eastAsia"/>
        </w:rPr>
        <w:t>，</w:t>
      </w:r>
      <w:r w:rsidRPr="00D164B9">
        <w:rPr>
          <w:rFonts w:hint="eastAsia"/>
        </w:rPr>
        <w:t>它的单位是瓦</w:t>
      </w:r>
      <w:r w:rsidR="00C21775">
        <w:rPr>
          <w:rFonts w:hint="eastAsia"/>
        </w:rPr>
        <w:t>特</w:t>
      </w:r>
      <w:r w:rsidRPr="00D164B9">
        <w:rPr>
          <w:rFonts w:hint="eastAsia"/>
        </w:rPr>
        <w:t>每立</w:t>
      </w:r>
      <w:r w:rsidR="00BF3340">
        <w:rPr>
          <w:rFonts w:hint="eastAsia"/>
        </w:rPr>
        <w:t>体弧度</w:t>
      </w:r>
      <w:r w:rsidRPr="00D164B9">
        <w:rPr>
          <w:rFonts w:hint="eastAsia"/>
        </w:rPr>
        <w:t>。</w:t>
      </w:r>
    </w:p>
    <w:p w14:paraId="0E908430" w14:textId="03DE82C7" w:rsidR="001E65CA" w:rsidRDefault="001E65CA" w:rsidP="001E65CA">
      <w:pPr>
        <w:spacing w:before="31" w:after="31"/>
        <w:ind w:firstLine="480"/>
      </w:pPr>
      <w:r w:rsidRPr="001E65CA">
        <w:rPr>
          <w:rFonts w:hint="eastAsia"/>
        </w:rPr>
        <w:t>最后</w:t>
      </w:r>
      <w:r w:rsidR="00AA1254">
        <w:rPr>
          <w:rFonts w:hint="eastAsia"/>
        </w:rPr>
        <w:t>是</w:t>
      </w:r>
      <w:r w:rsidR="008D4CF7">
        <w:rPr>
          <w:rFonts w:hint="eastAsia"/>
        </w:rPr>
        <w:t>辐射率（</w:t>
      </w:r>
      <w:r w:rsidR="008D4CF7" w:rsidRPr="008D4CF7">
        <w:t>radiance</w:t>
      </w:r>
      <w:r w:rsidR="008D4CF7">
        <w:rPr>
          <w:rFonts w:hint="eastAsia"/>
        </w:rPr>
        <w:t>）</w:t>
      </w:r>
      <w:r w:rsidRPr="001E65CA">
        <w:rPr>
          <w:rFonts w:hint="eastAsia"/>
        </w:rPr>
        <w:t>L</w:t>
      </w:r>
      <w:r w:rsidR="00360A01">
        <w:rPr>
          <w:rFonts w:hint="eastAsia"/>
        </w:rPr>
        <w:t>（译注：</w:t>
      </w:r>
      <w:r w:rsidR="00360A01">
        <w:rPr>
          <w:rFonts w:hint="eastAsia"/>
        </w:rPr>
        <w:t>radiance</w:t>
      </w:r>
      <w:r w:rsidR="00360A01">
        <w:rPr>
          <w:rFonts w:hint="eastAsia"/>
        </w:rPr>
        <w:t>还有光辉、光芒的意思）</w:t>
      </w:r>
      <w:r w:rsidRPr="001E65CA">
        <w:rPr>
          <w:rFonts w:hint="eastAsia"/>
        </w:rPr>
        <w:t>，</w:t>
      </w:r>
      <w:r w:rsidR="00AD74C7">
        <w:rPr>
          <w:rFonts w:hint="eastAsia"/>
        </w:rPr>
        <w:t>它</w:t>
      </w:r>
      <w:r w:rsidRPr="001E65CA">
        <w:rPr>
          <w:rFonts w:hint="eastAsia"/>
        </w:rPr>
        <w:t>是一种测量单</w:t>
      </w:r>
      <w:r w:rsidR="00A17635">
        <w:rPr>
          <w:rFonts w:hint="eastAsia"/>
        </w:rPr>
        <w:t>条</w:t>
      </w:r>
      <w:r w:rsidRPr="001E65CA">
        <w:rPr>
          <w:rFonts w:hint="eastAsia"/>
        </w:rPr>
        <w:t>射线</w:t>
      </w:r>
      <w:r w:rsidR="00ED018A">
        <w:rPr>
          <w:rFonts w:hint="eastAsia"/>
        </w:rPr>
        <w:t>的</w:t>
      </w:r>
      <w:r w:rsidRPr="001E65CA">
        <w:rPr>
          <w:rFonts w:hint="eastAsia"/>
        </w:rPr>
        <w:t>电磁辐射的方法</w:t>
      </w:r>
      <w:r w:rsidR="00C820D6">
        <w:rPr>
          <w:rFonts w:hint="eastAsia"/>
        </w:rPr>
        <w:t>，</w:t>
      </w:r>
      <w:r w:rsidRPr="001E65CA">
        <w:rPr>
          <w:rFonts w:hint="eastAsia"/>
        </w:rPr>
        <w:t>更准确地说，它被定义为辐射通量</w:t>
      </w:r>
      <w:r w:rsidR="005B634C">
        <w:rPr>
          <w:rFonts w:hint="eastAsia"/>
        </w:rPr>
        <w:t>相对于</w:t>
      </w:r>
      <w:r w:rsidRPr="001E65CA">
        <w:rPr>
          <w:rFonts w:hint="eastAsia"/>
        </w:rPr>
        <w:t>面积和立体角</w:t>
      </w:r>
      <w:r w:rsidR="005B634C" w:rsidRPr="001E65CA">
        <w:rPr>
          <w:rFonts w:hint="eastAsia"/>
        </w:rPr>
        <w:t>的密度</w:t>
      </w:r>
      <m:oMath>
        <m:r>
          <m:rPr>
            <m:sty m:val="p"/>
          </m:rPr>
          <w:rPr>
            <w:rFonts w:ascii="Cambria Math" w:hAnsi="Cambria Math"/>
          </w:rPr>
          <m:t>(</m:t>
        </m:r>
        <m:sSup>
          <m:sSupPr>
            <m:ctrlPr>
              <w:rPr>
                <w:rFonts w:ascii="Cambria Math" w:hAnsi="Cambria Math"/>
              </w:rPr>
            </m:ctrlPr>
          </m:sSupPr>
          <m:e>
            <m:r>
              <m:rPr>
                <m:sty m:val="p"/>
              </m:rPr>
              <w:rPr>
                <w:rFonts w:ascii="Cambria Math" w:hAnsi="Cambria Math"/>
              </w:rPr>
              <m:t>d</m:t>
            </m:r>
          </m:e>
          <m:sup>
            <m:r>
              <m:rPr>
                <m:sty m:val="p"/>
              </m:rPr>
              <w:rPr>
                <w:rFonts w:ascii="Cambria Math" w:hAnsi="Cambria Math"/>
              </w:rPr>
              <m:t>2</m:t>
            </m:r>
          </m:sup>
        </m:sSup>
        <m:r>
          <m:rPr>
            <m:sty m:val="p"/>
          </m:rPr>
          <w:rPr>
            <w:rFonts w:ascii="Cambria Math" w:hAnsi="Cambria Math"/>
          </w:rPr>
          <m:t>Φ/dAdω)</m:t>
        </m:r>
      </m:oMath>
      <w:r w:rsidR="00A7646A">
        <w:rPr>
          <w:rFonts w:hint="eastAsia"/>
        </w:rPr>
        <w:t>，</w:t>
      </w:r>
      <w:r w:rsidRPr="001E65CA">
        <w:rPr>
          <w:rFonts w:hint="eastAsia"/>
        </w:rPr>
        <w:t>这个面积是在垂直于射线的平面上测量的</w:t>
      </w:r>
      <w:r w:rsidR="00406E72">
        <w:rPr>
          <w:rFonts w:hint="eastAsia"/>
        </w:rPr>
        <w:t>，</w:t>
      </w:r>
      <w:r w:rsidRPr="001E65CA">
        <w:rPr>
          <w:rFonts w:hint="eastAsia"/>
        </w:rPr>
        <w:t>如果辐射</w:t>
      </w:r>
      <w:r w:rsidR="00E558A7">
        <w:rPr>
          <w:rFonts w:hint="eastAsia"/>
        </w:rPr>
        <w:t>率</w:t>
      </w:r>
      <w:r w:rsidRPr="001E65CA">
        <w:rPr>
          <w:rFonts w:hint="eastAsia"/>
        </w:rPr>
        <w:t>被应用到一个</w:t>
      </w:r>
      <w:r w:rsidR="00D739A7">
        <w:rPr>
          <w:rFonts w:hint="eastAsia"/>
        </w:rPr>
        <w:t>带有某些方向的</w:t>
      </w:r>
      <w:r w:rsidRPr="001E65CA">
        <w:rPr>
          <w:rFonts w:hint="eastAsia"/>
        </w:rPr>
        <w:t>表面</w:t>
      </w:r>
      <w:r w:rsidR="002D7683">
        <w:rPr>
          <w:rFonts w:hint="eastAsia"/>
        </w:rPr>
        <w:t>（译注：也就是不垂直）</w:t>
      </w:r>
      <w:r w:rsidRPr="001E65CA">
        <w:rPr>
          <w:rFonts w:hint="eastAsia"/>
        </w:rPr>
        <w:t>，那么</w:t>
      </w:r>
      <w:r w:rsidR="00FD5682" w:rsidRPr="001E65CA">
        <w:rPr>
          <w:rFonts w:hint="eastAsia"/>
        </w:rPr>
        <w:t>必须使用</w:t>
      </w:r>
      <w:r w:rsidRPr="001E65CA">
        <w:rPr>
          <w:rFonts w:hint="eastAsia"/>
        </w:rPr>
        <w:t>余弦校正因子</w:t>
      </w:r>
      <w:r w:rsidR="00F275B5">
        <w:rPr>
          <w:rFonts w:hint="eastAsia"/>
        </w:rPr>
        <w:t>，</w:t>
      </w:r>
      <w:r w:rsidRPr="001E65CA">
        <w:rPr>
          <w:rFonts w:hint="eastAsia"/>
        </w:rPr>
        <w:t>你可能会遇到</w:t>
      </w:r>
      <w:r w:rsidR="00F749CF" w:rsidRPr="001E65CA">
        <w:rPr>
          <w:rFonts w:hint="eastAsia"/>
        </w:rPr>
        <w:t>使用术语“投影面积”定义</w:t>
      </w:r>
      <w:r w:rsidR="00F749CF">
        <w:rPr>
          <w:rFonts w:hint="eastAsia"/>
        </w:rPr>
        <w:t>的辐射率，</w:t>
      </w:r>
      <w:r w:rsidR="00E376FA">
        <w:rPr>
          <w:rFonts w:hint="eastAsia"/>
        </w:rPr>
        <w:t>这时</w:t>
      </w:r>
      <w:r w:rsidRPr="001E65CA">
        <w:rPr>
          <w:rFonts w:hint="eastAsia"/>
        </w:rPr>
        <w:t>参考这个校正因子</w:t>
      </w:r>
      <w:r w:rsidR="00F82715">
        <w:rPr>
          <w:rFonts w:hint="eastAsia"/>
        </w:rPr>
        <w:t>。</w:t>
      </w:r>
    </w:p>
    <w:p w14:paraId="72A4BF1D" w14:textId="066E45E3" w:rsidR="00390312" w:rsidRDefault="002F6001" w:rsidP="001E65CA">
      <w:pPr>
        <w:spacing w:before="31" w:after="31"/>
        <w:ind w:firstLine="480"/>
      </w:pPr>
      <w:bookmarkStart w:id="130" w:name="OLE_LINK102"/>
      <w:r>
        <w:rPr>
          <w:rFonts w:hint="eastAsia"/>
        </w:rPr>
        <w:t>辐射率</w:t>
      </w:r>
      <w:bookmarkEnd w:id="130"/>
      <w:r w:rsidR="00390312" w:rsidRPr="00390312">
        <w:rPr>
          <w:rFonts w:hint="eastAsia"/>
        </w:rPr>
        <w:t>是传感器</w:t>
      </w:r>
      <w:r w:rsidR="001706EF">
        <w:rPr>
          <w:rFonts w:hint="eastAsia"/>
        </w:rPr>
        <w:t>（</w:t>
      </w:r>
      <w:r w:rsidR="00390312" w:rsidRPr="00390312">
        <w:rPr>
          <w:rFonts w:hint="eastAsia"/>
        </w:rPr>
        <w:t>如眼睛或相机</w:t>
      </w:r>
      <w:r w:rsidR="001706EF">
        <w:rPr>
          <w:rFonts w:hint="eastAsia"/>
        </w:rPr>
        <w:t>）</w:t>
      </w:r>
      <w:r w:rsidR="00390312" w:rsidRPr="00390312">
        <w:rPr>
          <w:rFonts w:hint="eastAsia"/>
        </w:rPr>
        <w:t>测量</w:t>
      </w:r>
      <w:r w:rsidR="0080529D">
        <w:rPr>
          <w:rFonts w:hint="eastAsia"/>
        </w:rPr>
        <w:t>（</w:t>
      </w:r>
      <w:r w:rsidR="0080529D" w:rsidRPr="00390312">
        <w:rPr>
          <w:rFonts w:hint="eastAsia"/>
        </w:rPr>
        <w:t>更多细节</w:t>
      </w:r>
      <w:r w:rsidR="00390312" w:rsidRPr="00390312">
        <w:rPr>
          <w:rFonts w:hint="eastAsia"/>
        </w:rPr>
        <w:t>参见</w:t>
      </w:r>
      <w:r w:rsidR="00390312" w:rsidRPr="00390312">
        <w:rPr>
          <w:rFonts w:hint="eastAsia"/>
        </w:rPr>
        <w:t>9.2</w:t>
      </w:r>
      <w:r w:rsidR="00390312" w:rsidRPr="00390312">
        <w:rPr>
          <w:rFonts w:hint="eastAsia"/>
        </w:rPr>
        <w:t>节</w:t>
      </w:r>
      <w:r w:rsidR="0080529D">
        <w:rPr>
          <w:rFonts w:hint="eastAsia"/>
        </w:rPr>
        <w:t>）</w:t>
      </w:r>
      <w:r w:rsidR="001C74B7">
        <w:rPr>
          <w:rFonts w:hint="eastAsia"/>
        </w:rPr>
        <w:t>的量</w:t>
      </w:r>
      <w:r w:rsidR="00390312" w:rsidRPr="00390312">
        <w:rPr>
          <w:rFonts w:hint="eastAsia"/>
        </w:rPr>
        <w:t>，所以</w:t>
      </w:r>
      <w:r w:rsidR="00324387">
        <w:rPr>
          <w:rFonts w:hint="eastAsia"/>
        </w:rPr>
        <w:t>对</w:t>
      </w:r>
      <w:r w:rsidR="00324387" w:rsidRPr="00390312">
        <w:rPr>
          <w:rFonts w:hint="eastAsia"/>
        </w:rPr>
        <w:t>渲染</w:t>
      </w:r>
      <w:r w:rsidR="00324387">
        <w:rPr>
          <w:rFonts w:hint="eastAsia"/>
        </w:rPr>
        <w:t>来说</w:t>
      </w:r>
      <w:r w:rsidR="00390312" w:rsidRPr="00390312">
        <w:rPr>
          <w:rFonts w:hint="eastAsia"/>
        </w:rPr>
        <w:t>它是最重要的</w:t>
      </w:r>
      <w:r w:rsidR="00627BFF">
        <w:rPr>
          <w:rFonts w:hint="eastAsia"/>
        </w:rPr>
        <w:t>量</w:t>
      </w:r>
      <w:r w:rsidR="000B2063">
        <w:rPr>
          <w:rFonts w:hint="eastAsia"/>
        </w:rPr>
        <w:t>，</w:t>
      </w:r>
      <w:r w:rsidR="00390312" w:rsidRPr="00390312">
        <w:rPr>
          <w:rFonts w:hint="eastAsia"/>
        </w:rPr>
        <w:t>计算</w:t>
      </w:r>
      <w:r w:rsidR="008F1A1B">
        <w:rPr>
          <w:rFonts w:hint="eastAsia"/>
        </w:rPr>
        <w:t>着色</w:t>
      </w:r>
      <w:r w:rsidR="00390312" w:rsidRPr="00390312">
        <w:rPr>
          <w:rFonts w:hint="eastAsia"/>
        </w:rPr>
        <w:t>方程的目的</w:t>
      </w:r>
      <w:r w:rsidR="0093258F">
        <w:rPr>
          <w:rFonts w:hint="eastAsia"/>
        </w:rPr>
        <w:t>就</w:t>
      </w:r>
      <w:r w:rsidR="00390312" w:rsidRPr="00390312">
        <w:rPr>
          <w:rFonts w:hint="eastAsia"/>
        </w:rPr>
        <w:t>是计算沿给定射线的</w:t>
      </w:r>
      <w:r w:rsidR="007A6BD1">
        <w:rPr>
          <w:rFonts w:hint="eastAsia"/>
        </w:rPr>
        <w:t>辐射率</w:t>
      </w:r>
      <w:r w:rsidR="00390312" w:rsidRPr="00390312">
        <w:rPr>
          <w:rFonts w:hint="eastAsia"/>
        </w:rPr>
        <w:t>，</w:t>
      </w:r>
      <w:r w:rsidR="004F0512">
        <w:rPr>
          <w:rFonts w:hint="eastAsia"/>
        </w:rPr>
        <w:t>射线</w:t>
      </w:r>
      <w:proofErr w:type="gramStart"/>
      <w:r w:rsidR="00390312" w:rsidRPr="00390312">
        <w:rPr>
          <w:rFonts w:hint="eastAsia"/>
        </w:rPr>
        <w:t>从</w:t>
      </w:r>
      <w:r w:rsidR="000148E7">
        <w:rPr>
          <w:rFonts w:hint="eastAsia"/>
        </w:rPr>
        <w:t>着</w:t>
      </w:r>
      <w:proofErr w:type="gramEnd"/>
      <w:r w:rsidR="000148E7">
        <w:rPr>
          <w:rFonts w:hint="eastAsia"/>
        </w:rPr>
        <w:t>色</w:t>
      </w:r>
      <w:r w:rsidR="00390312" w:rsidRPr="00390312">
        <w:rPr>
          <w:rFonts w:hint="eastAsia"/>
        </w:rPr>
        <w:t>表面点到相机</w:t>
      </w:r>
      <w:r w:rsidR="002C2C4E">
        <w:rPr>
          <w:rFonts w:hint="eastAsia"/>
        </w:rPr>
        <w:t>，</w:t>
      </w:r>
      <w:r w:rsidR="00390312" w:rsidRPr="00390312">
        <w:rPr>
          <w:rFonts w:hint="eastAsia"/>
        </w:rPr>
        <w:t>沿着这条射线的</w:t>
      </w:r>
      <w:r w:rsidR="00390312" w:rsidRPr="00390312">
        <w:rPr>
          <w:rFonts w:hint="eastAsia"/>
        </w:rPr>
        <w:t>L</w:t>
      </w:r>
      <w:r w:rsidR="00390312" w:rsidRPr="00390312">
        <w:rPr>
          <w:rFonts w:hint="eastAsia"/>
        </w:rPr>
        <w:t>值</w:t>
      </w:r>
      <w:r w:rsidR="004420AB">
        <w:rPr>
          <w:rFonts w:hint="eastAsia"/>
        </w:rPr>
        <w:t>在物理上等同于</w:t>
      </w:r>
      <w:r w:rsidR="00390312" w:rsidRPr="00390312">
        <w:rPr>
          <w:rFonts w:hint="eastAsia"/>
        </w:rPr>
        <w:t>第</w:t>
      </w:r>
      <w:r w:rsidR="00390312" w:rsidRPr="00390312">
        <w:rPr>
          <w:rFonts w:hint="eastAsia"/>
        </w:rPr>
        <w:t>5</w:t>
      </w:r>
      <w:r w:rsidR="00390312" w:rsidRPr="00390312">
        <w:rPr>
          <w:rFonts w:hint="eastAsia"/>
        </w:rPr>
        <w:t>章中</w:t>
      </w:r>
      <w:r w:rsidR="00A33545">
        <w:rPr>
          <w:rFonts w:hint="eastAsia"/>
        </w:rPr>
        <w:t>的</w:t>
      </w:r>
      <m:oMath>
        <m:sSub>
          <m:sSubPr>
            <m:ctrlPr>
              <w:rPr>
                <w:rFonts w:ascii="Cambria Math" w:hAnsi="Cambria Math"/>
                <w:iCs/>
              </w:rPr>
            </m:ctrlPr>
          </m:sSubPr>
          <m:e>
            <m:r>
              <m:rPr>
                <m:sty m:val="b"/>
              </m:rPr>
              <w:rPr>
                <w:rFonts w:ascii="Cambria Math" w:hAnsi="Cambria Math"/>
              </w:rPr>
              <m:t>c</m:t>
            </m:r>
          </m:e>
          <m:sub>
            <m:r>
              <m:rPr>
                <m:nor/>
              </m:rPr>
              <w:rPr>
                <w:rFonts w:ascii="Cambria Math" w:hAnsi="Cambria Math"/>
                <w:iCs/>
              </w:rPr>
              <m:t>shaded</m:t>
            </m:r>
          </m:sub>
        </m:sSub>
      </m:oMath>
      <w:r w:rsidR="00DD2C9E">
        <w:rPr>
          <w:rFonts w:hint="eastAsia"/>
        </w:rPr>
        <w:t>量</w:t>
      </w:r>
      <w:r w:rsidR="00953414">
        <w:rPr>
          <w:rFonts w:hint="eastAsia"/>
        </w:rPr>
        <w:t>，</w:t>
      </w:r>
      <w:r w:rsidR="00450A30">
        <w:rPr>
          <w:rFonts w:hint="eastAsia"/>
        </w:rPr>
        <w:t>辐射率</w:t>
      </w:r>
      <w:r w:rsidR="00390312" w:rsidRPr="00390312">
        <w:rPr>
          <w:rFonts w:hint="eastAsia"/>
        </w:rPr>
        <w:t>的公制单位是瓦特每平方米每立体</w:t>
      </w:r>
      <w:r w:rsidR="00125F5D">
        <w:rPr>
          <w:rFonts w:hint="eastAsia"/>
        </w:rPr>
        <w:t>弧度</w:t>
      </w:r>
      <w:r w:rsidR="00390312" w:rsidRPr="00390312">
        <w:rPr>
          <w:rFonts w:hint="eastAsia"/>
        </w:rPr>
        <w:t>。</w:t>
      </w:r>
    </w:p>
    <w:p w14:paraId="40263413" w14:textId="795890DB" w:rsidR="004C1B00" w:rsidRDefault="004C1B00" w:rsidP="004C1B00">
      <w:pPr>
        <w:spacing w:before="31" w:after="31"/>
        <w:ind w:firstLine="480"/>
      </w:pPr>
      <w:r w:rsidRPr="004C1B00">
        <w:rPr>
          <w:rFonts w:hint="eastAsia"/>
        </w:rPr>
        <w:t>环境中的</w:t>
      </w:r>
      <w:r w:rsidR="00C738B1">
        <w:rPr>
          <w:rFonts w:hint="eastAsia"/>
        </w:rPr>
        <w:t>辐射率</w:t>
      </w:r>
      <w:r w:rsidRPr="004C1B00">
        <w:rPr>
          <w:rFonts w:hint="eastAsia"/>
        </w:rPr>
        <w:t>可以被认为是五个变量</w:t>
      </w:r>
      <w:r w:rsidR="00437FED">
        <w:rPr>
          <w:rFonts w:hint="eastAsia"/>
        </w:rPr>
        <w:t>（</w:t>
      </w:r>
      <w:r w:rsidR="00437FED" w:rsidRPr="004C1B00">
        <w:rPr>
          <w:rFonts w:hint="eastAsia"/>
        </w:rPr>
        <w:t>或六</w:t>
      </w:r>
      <w:r w:rsidR="00437FED">
        <w:rPr>
          <w:rFonts w:hint="eastAsia"/>
        </w:rPr>
        <w:t>个</w:t>
      </w:r>
      <w:r w:rsidR="00437FED" w:rsidRPr="004C1B00">
        <w:rPr>
          <w:rFonts w:hint="eastAsia"/>
        </w:rPr>
        <w:t>，包括波长</w:t>
      </w:r>
      <w:r w:rsidR="00437FED">
        <w:rPr>
          <w:rFonts w:hint="eastAsia"/>
        </w:rPr>
        <w:t>）</w:t>
      </w:r>
      <w:r w:rsidRPr="004C1B00">
        <w:rPr>
          <w:rFonts w:hint="eastAsia"/>
        </w:rPr>
        <w:t>的函数，称为辐射分布</w:t>
      </w:r>
      <w:r w:rsidR="006D4E10">
        <w:rPr>
          <w:rFonts w:hint="eastAsia"/>
        </w:rPr>
        <w:t>（</w:t>
      </w:r>
      <w:r w:rsidR="006D4E10" w:rsidRPr="006D4E10">
        <w:t>radiance distribution</w:t>
      </w:r>
      <w:r w:rsidR="006D4E10">
        <w:rPr>
          <w:rFonts w:hint="eastAsia"/>
        </w:rPr>
        <w:t>）</w:t>
      </w:r>
      <w:r w:rsidRPr="004C1B00">
        <w:rPr>
          <w:rFonts w:hint="eastAsia"/>
        </w:rPr>
        <w:t>[400]</w:t>
      </w:r>
      <w:r w:rsidR="00831FB0">
        <w:rPr>
          <w:rFonts w:hint="eastAsia"/>
        </w:rPr>
        <w:t>，</w:t>
      </w:r>
      <w:r w:rsidRPr="004C1B00">
        <w:rPr>
          <w:rFonts w:hint="eastAsia"/>
        </w:rPr>
        <w:t>其中三个变量指定位置，另外两个表示方向</w:t>
      </w:r>
      <w:r w:rsidR="00A62604">
        <w:rPr>
          <w:rFonts w:hint="eastAsia"/>
        </w:rPr>
        <w:t>，</w:t>
      </w:r>
      <w:r w:rsidRPr="004C1B00">
        <w:rPr>
          <w:rFonts w:hint="eastAsia"/>
        </w:rPr>
        <w:t>这个函数描述了在空间中</w:t>
      </w:r>
      <w:r w:rsidR="00103D16">
        <w:rPr>
          <w:rFonts w:hint="eastAsia"/>
        </w:rPr>
        <w:t>任意</w:t>
      </w:r>
      <w:r w:rsidR="00DD79FE">
        <w:rPr>
          <w:rFonts w:hint="eastAsia"/>
        </w:rPr>
        <w:t>位置</w:t>
      </w:r>
      <w:r w:rsidRPr="004C1B00">
        <w:rPr>
          <w:rFonts w:hint="eastAsia"/>
        </w:rPr>
        <w:t>传播的所有光</w:t>
      </w:r>
      <w:r w:rsidR="00315206">
        <w:rPr>
          <w:rFonts w:hint="eastAsia"/>
        </w:rPr>
        <w:t>。</w:t>
      </w:r>
      <w:r w:rsidR="00692611">
        <w:rPr>
          <w:rFonts w:hint="eastAsia"/>
        </w:rPr>
        <w:t>思考</w:t>
      </w:r>
      <w:r w:rsidR="003E1DE7" w:rsidRPr="003E1DE7">
        <w:rPr>
          <w:rFonts w:hint="eastAsia"/>
        </w:rPr>
        <w:t>渲染过程的一种方法是，眼睛和屏幕定义一个点和一组方向</w:t>
      </w:r>
      <w:r w:rsidR="004472D6">
        <w:rPr>
          <w:rFonts w:hint="eastAsia"/>
        </w:rPr>
        <w:t>（</w:t>
      </w:r>
      <w:r w:rsidR="003E1DE7" w:rsidRPr="003E1DE7">
        <w:rPr>
          <w:rFonts w:hint="eastAsia"/>
        </w:rPr>
        <w:t>例如，一条射线穿过每个像素</w:t>
      </w:r>
      <w:r w:rsidR="004472D6">
        <w:rPr>
          <w:rFonts w:hint="eastAsia"/>
        </w:rPr>
        <w:t>）</w:t>
      </w:r>
      <w:r w:rsidR="003E1DE7" w:rsidRPr="003E1DE7">
        <w:rPr>
          <w:rFonts w:hint="eastAsia"/>
        </w:rPr>
        <w:t>，</w:t>
      </w:r>
      <w:r w:rsidR="00A7634F">
        <w:rPr>
          <w:rFonts w:hint="eastAsia"/>
        </w:rPr>
        <w:t>而</w:t>
      </w:r>
      <w:r w:rsidR="003E1DE7" w:rsidRPr="003E1DE7">
        <w:rPr>
          <w:rFonts w:hint="eastAsia"/>
        </w:rPr>
        <w:lastRenderedPageBreak/>
        <w:t>这个函数在眼睛处对每个方向进行</w:t>
      </w:r>
      <w:r w:rsidR="009240CC">
        <w:rPr>
          <w:rFonts w:hint="eastAsia"/>
        </w:rPr>
        <w:t>计算</w:t>
      </w:r>
      <w:r w:rsidR="00CD5888">
        <w:rPr>
          <w:rFonts w:hint="eastAsia"/>
        </w:rPr>
        <w:t>，</w:t>
      </w:r>
      <w:r w:rsidR="003E1DE7" w:rsidRPr="003E1DE7">
        <w:rPr>
          <w:rFonts w:hint="eastAsia"/>
        </w:rPr>
        <w:t>在</w:t>
      </w:r>
      <w:r w:rsidR="003E1DE7" w:rsidRPr="003E1DE7">
        <w:rPr>
          <w:rFonts w:hint="eastAsia"/>
        </w:rPr>
        <w:t>13.4</w:t>
      </w:r>
      <w:r w:rsidR="003E1DE7" w:rsidRPr="003E1DE7">
        <w:rPr>
          <w:rFonts w:hint="eastAsia"/>
        </w:rPr>
        <w:t>节中讨论的基于图像的渲染使用了一个相关的概念，称为光场</w:t>
      </w:r>
      <w:r w:rsidR="00E80D31">
        <w:rPr>
          <w:rFonts w:hint="eastAsia"/>
        </w:rPr>
        <w:t>（</w:t>
      </w:r>
      <w:r w:rsidR="00E80D31" w:rsidRPr="00E80D31">
        <w:t>light field</w:t>
      </w:r>
      <w:r w:rsidR="00E80D31">
        <w:rPr>
          <w:rFonts w:hint="eastAsia"/>
        </w:rPr>
        <w:t>）</w:t>
      </w:r>
      <w:r w:rsidR="00FA661E">
        <w:rPr>
          <w:rFonts w:hint="eastAsia"/>
        </w:rPr>
        <w:t>。</w:t>
      </w:r>
    </w:p>
    <w:p w14:paraId="55BA2907" w14:textId="63D628A0" w:rsidR="00D54AA8" w:rsidRDefault="00D54AA8" w:rsidP="00D54AA8">
      <w:pPr>
        <w:spacing w:before="31" w:after="31"/>
        <w:ind w:firstLine="480"/>
      </w:pPr>
      <w:r w:rsidRPr="00D54AA8">
        <w:rPr>
          <w:rFonts w:hint="eastAsia"/>
        </w:rPr>
        <w:t>在</w:t>
      </w:r>
      <w:r w:rsidR="008920DF">
        <w:rPr>
          <w:rFonts w:hint="eastAsia"/>
        </w:rPr>
        <w:t>着色</w:t>
      </w:r>
      <w:r w:rsidRPr="00D54AA8">
        <w:rPr>
          <w:rFonts w:hint="eastAsia"/>
        </w:rPr>
        <w:t>方程中，</w:t>
      </w:r>
      <w:r w:rsidR="008129E8">
        <w:rPr>
          <w:rFonts w:hint="eastAsia"/>
        </w:rPr>
        <w:t>辐射率</w:t>
      </w:r>
      <w:r w:rsidRPr="00D54AA8">
        <w:rPr>
          <w:rFonts w:hint="eastAsia"/>
        </w:rPr>
        <w:t>通常以</w:t>
      </w:r>
      <w:bookmarkStart w:id="131" w:name="OLE_LINK103"/>
      <m:oMath>
        <m:sSub>
          <m:sSubPr>
            <m:ctrlPr>
              <w:rPr>
                <w:rFonts w:ascii="Cambria Math" w:hAnsi="Cambria Math"/>
                <w:iCs/>
              </w:rPr>
            </m:ctrlPr>
          </m:sSubPr>
          <m:e>
            <m:r>
              <m:rPr>
                <m:sty m:val="p"/>
              </m:rPr>
              <w:rPr>
                <w:rFonts w:ascii="Cambria Math" w:hAnsi="Cambria Math"/>
              </w:rPr>
              <m:t>L</m:t>
            </m:r>
          </m:e>
          <m:sub>
            <m:r>
              <m:rPr>
                <m:sty m:val="p"/>
              </m:rPr>
              <w:rPr>
                <w:rFonts w:ascii="Cambria Math" w:hAnsi="Cambria Math"/>
              </w:rPr>
              <m:t>o</m:t>
            </m:r>
          </m:sub>
        </m:sSub>
        <m:r>
          <m:rPr>
            <m:sty m:val="p"/>
          </m:rPr>
          <w:rPr>
            <w:rFonts w:ascii="Cambria Math" w:hAnsi="Cambria Math"/>
          </w:rPr>
          <m:t xml:space="preserve">(x, </m:t>
        </m:r>
        <m:r>
          <m:rPr>
            <m:sty m:val="b"/>
          </m:rPr>
          <w:rPr>
            <w:rFonts w:ascii="Cambria Math" w:hAnsi="Cambria Math"/>
          </w:rPr>
          <m:t>d</m:t>
        </m:r>
        <m:r>
          <m:rPr>
            <m:sty m:val="p"/>
          </m:rPr>
          <w:rPr>
            <w:rFonts w:ascii="Cambria Math" w:hAnsi="Cambria Math"/>
          </w:rPr>
          <m:t>)</m:t>
        </m:r>
      </m:oMath>
      <w:bookmarkEnd w:id="131"/>
      <w:r w:rsidRPr="00D54AA8">
        <w:rPr>
          <w:rFonts w:hint="eastAsia"/>
        </w:rPr>
        <w:t>或</w:t>
      </w:r>
      <m:oMath>
        <m:sSub>
          <m:sSubPr>
            <m:ctrlPr>
              <w:rPr>
                <w:rFonts w:ascii="Cambria Math" w:hAnsi="Cambria Math"/>
                <w:iCs/>
              </w:rPr>
            </m:ctrlPr>
          </m:sSubPr>
          <m:e>
            <m:r>
              <m:rPr>
                <m:sty m:val="p"/>
              </m:rPr>
              <w:rPr>
                <w:rFonts w:ascii="Cambria Math" w:hAnsi="Cambria Math"/>
              </w:rPr>
              <m:t>L</m:t>
            </m:r>
          </m:e>
          <m:sub>
            <m:r>
              <m:rPr>
                <m:sty m:val="p"/>
              </m:rPr>
              <w:rPr>
                <w:rFonts w:ascii="Cambria Math" w:hAnsi="Cambria Math"/>
              </w:rPr>
              <m:t>i</m:t>
            </m:r>
          </m:sub>
        </m:sSub>
        <m:r>
          <m:rPr>
            <m:sty m:val="p"/>
          </m:rPr>
          <w:rPr>
            <w:rFonts w:ascii="Cambria Math" w:hAnsi="Cambria Math"/>
          </w:rPr>
          <m:t xml:space="preserve">(x, </m:t>
        </m:r>
        <m:r>
          <m:rPr>
            <m:sty m:val="b"/>
          </m:rPr>
          <w:rPr>
            <w:rFonts w:ascii="Cambria Math" w:hAnsi="Cambria Math"/>
          </w:rPr>
          <m:t>d</m:t>
        </m:r>
        <m:r>
          <m:rPr>
            <m:sty m:val="p"/>
          </m:rPr>
          <w:rPr>
            <w:rFonts w:ascii="Cambria Math" w:hAnsi="Cambria Math"/>
          </w:rPr>
          <m:t>)</m:t>
        </m:r>
      </m:oMath>
      <w:r w:rsidRPr="00D54AA8">
        <w:rPr>
          <w:rFonts w:hint="eastAsia"/>
        </w:rPr>
        <w:t>的形式出现，分别表示从</w:t>
      </w:r>
      <w:r w:rsidRPr="00D54AA8">
        <w:rPr>
          <w:rFonts w:hint="eastAsia"/>
        </w:rPr>
        <w:t>x</w:t>
      </w:r>
      <w:r w:rsidRPr="00D54AA8">
        <w:rPr>
          <w:rFonts w:hint="eastAsia"/>
        </w:rPr>
        <w:t>点发出或进入</w:t>
      </w:r>
      <w:r w:rsidRPr="00D54AA8">
        <w:rPr>
          <w:rFonts w:hint="eastAsia"/>
        </w:rPr>
        <w:t>x</w:t>
      </w:r>
      <w:r w:rsidRPr="00D54AA8">
        <w:rPr>
          <w:rFonts w:hint="eastAsia"/>
        </w:rPr>
        <w:t>点的辐射</w:t>
      </w:r>
      <w:r w:rsidR="007154BA">
        <w:rPr>
          <w:rFonts w:hint="eastAsia"/>
        </w:rPr>
        <w:t>率</w:t>
      </w:r>
      <w:r w:rsidR="008C419E">
        <w:rPr>
          <w:rFonts w:hint="eastAsia"/>
        </w:rPr>
        <w:t>，</w:t>
      </w:r>
      <w:r w:rsidRPr="00D54AA8">
        <w:rPr>
          <w:rFonts w:hint="eastAsia"/>
        </w:rPr>
        <w:t>方向向量</w:t>
      </w:r>
      <w:bookmarkStart w:id="132" w:name="OLE_LINK104"/>
      <w:r w:rsidRPr="00F57610">
        <w:rPr>
          <w:rFonts w:hint="eastAsia"/>
          <w:b/>
          <w:bCs/>
        </w:rPr>
        <w:t>d</w:t>
      </w:r>
      <w:bookmarkEnd w:id="132"/>
      <w:r w:rsidRPr="00D54AA8">
        <w:rPr>
          <w:rFonts w:hint="eastAsia"/>
        </w:rPr>
        <w:t>表示射线的方向，按照惯例，它总是指向远离</w:t>
      </w:r>
      <w:r w:rsidRPr="00D54AA8">
        <w:rPr>
          <w:rFonts w:hint="eastAsia"/>
        </w:rPr>
        <w:t>x</w:t>
      </w:r>
      <w:r w:rsidRPr="00D54AA8">
        <w:rPr>
          <w:rFonts w:hint="eastAsia"/>
        </w:rPr>
        <w:t>的方向</w:t>
      </w:r>
      <w:r w:rsidR="006A54AC">
        <w:rPr>
          <w:rFonts w:hint="eastAsia"/>
        </w:rPr>
        <w:t>，</w:t>
      </w:r>
      <w:r w:rsidRPr="00D54AA8">
        <w:rPr>
          <w:rFonts w:hint="eastAsia"/>
        </w:rPr>
        <w:t>虽然这个惯例在</w:t>
      </w:r>
      <m:oMath>
        <m:sSub>
          <m:sSubPr>
            <m:ctrlPr>
              <w:rPr>
                <w:rFonts w:ascii="Cambria Math" w:hAnsi="Cambria Math"/>
                <w:iCs/>
              </w:rPr>
            </m:ctrlPr>
          </m:sSubPr>
          <m:e>
            <m:r>
              <m:rPr>
                <m:sty m:val="p"/>
              </m:rPr>
              <w:rPr>
                <w:rFonts w:ascii="Cambria Math" w:hAnsi="Cambria Math"/>
              </w:rPr>
              <m:t>L</m:t>
            </m:r>
          </m:e>
          <m:sub>
            <m:r>
              <m:rPr>
                <m:sty m:val="p"/>
              </m:rPr>
              <w:rPr>
                <w:rFonts w:ascii="Cambria Math" w:hAnsi="Cambria Math"/>
              </w:rPr>
              <m:t>i</m:t>
            </m:r>
          </m:sub>
        </m:sSub>
      </m:oMath>
      <w:r w:rsidRPr="00D54AA8">
        <w:rPr>
          <w:rFonts w:hint="eastAsia"/>
        </w:rPr>
        <w:t>的情况下可能有点令人困惑</w:t>
      </w:r>
      <w:r w:rsidR="00787F5A">
        <w:rPr>
          <w:rFonts w:hint="eastAsia"/>
        </w:rPr>
        <w:t>，</w:t>
      </w:r>
      <w:r w:rsidR="000A4174">
        <w:rPr>
          <w:rFonts w:hint="eastAsia"/>
        </w:rPr>
        <w:t>由于</w:t>
      </w:r>
      <w:r w:rsidRPr="00B35009">
        <w:rPr>
          <w:rFonts w:hint="eastAsia"/>
          <w:b/>
          <w:bCs/>
        </w:rPr>
        <w:t>d</w:t>
      </w:r>
      <w:r w:rsidRPr="00D54AA8">
        <w:rPr>
          <w:rFonts w:hint="eastAsia"/>
        </w:rPr>
        <w:t>指向光传播的相反方向，</w:t>
      </w:r>
      <w:r w:rsidR="00703A00">
        <w:rPr>
          <w:rFonts w:hint="eastAsia"/>
        </w:rPr>
        <w:t>可以</w:t>
      </w:r>
      <w:r w:rsidRPr="00D54AA8">
        <w:rPr>
          <w:rFonts w:hint="eastAsia"/>
        </w:rPr>
        <w:t>很方便进行诸如</w:t>
      </w:r>
      <w:proofErr w:type="gramStart"/>
      <w:r w:rsidRPr="00D54AA8">
        <w:rPr>
          <w:rFonts w:hint="eastAsia"/>
        </w:rPr>
        <w:t>点积之类</w:t>
      </w:r>
      <w:proofErr w:type="gramEnd"/>
      <w:r w:rsidRPr="00D54AA8">
        <w:rPr>
          <w:rFonts w:hint="eastAsia"/>
        </w:rPr>
        <w:t>的计算。</w:t>
      </w:r>
    </w:p>
    <w:p w14:paraId="64281026" w14:textId="5D7C518A" w:rsidR="004865E9" w:rsidRDefault="002264CC" w:rsidP="004865E9">
      <w:pPr>
        <w:spacing w:before="31" w:after="31"/>
        <w:ind w:firstLine="480"/>
      </w:pPr>
      <w:r>
        <w:rPr>
          <w:rFonts w:hint="eastAsia"/>
        </w:rPr>
        <w:t>辐射率</w:t>
      </w:r>
      <w:r w:rsidR="004865E9" w:rsidRPr="004865E9">
        <w:rPr>
          <w:rFonts w:hint="eastAsia"/>
        </w:rPr>
        <w:t>的一个重要特性是它不受距离的影响，忽略了大气</w:t>
      </w:r>
      <w:r w:rsidR="000061E8">
        <w:rPr>
          <w:rFonts w:hint="eastAsia"/>
        </w:rPr>
        <w:t>（</w:t>
      </w:r>
      <w:r w:rsidR="000061E8" w:rsidRPr="004865E9">
        <w:rPr>
          <w:rFonts w:hint="eastAsia"/>
        </w:rPr>
        <w:t>如雾</w:t>
      </w:r>
      <w:r w:rsidR="000061E8">
        <w:rPr>
          <w:rFonts w:hint="eastAsia"/>
        </w:rPr>
        <w:t>）</w:t>
      </w:r>
      <w:r w:rsidR="004865E9" w:rsidRPr="004865E9">
        <w:rPr>
          <w:rFonts w:hint="eastAsia"/>
        </w:rPr>
        <w:t>的影响，换句话说，无论表面与观察者的距离如何，它都具有相同的</w:t>
      </w:r>
      <w:r w:rsidR="00416368">
        <w:rPr>
          <w:rFonts w:hint="eastAsia"/>
        </w:rPr>
        <w:t>辐射率</w:t>
      </w:r>
      <w:r w:rsidR="00D803A6">
        <w:rPr>
          <w:rFonts w:hint="eastAsia"/>
        </w:rPr>
        <w:t>，</w:t>
      </w:r>
      <w:r w:rsidR="004865E9" w:rsidRPr="004865E9">
        <w:rPr>
          <w:rFonts w:hint="eastAsia"/>
        </w:rPr>
        <w:t>当距离越远时，表面覆盖的像素就越少，但从表面发出的每个像素处的</w:t>
      </w:r>
      <w:r w:rsidR="0029101A">
        <w:rPr>
          <w:rFonts w:hint="eastAsia"/>
        </w:rPr>
        <w:t>辐射率</w:t>
      </w:r>
      <w:r w:rsidR="004865E9" w:rsidRPr="004865E9">
        <w:rPr>
          <w:rFonts w:hint="eastAsia"/>
        </w:rPr>
        <w:t>是恒定的。</w:t>
      </w:r>
    </w:p>
    <w:p w14:paraId="055104A3" w14:textId="359F76C6" w:rsidR="0054709C" w:rsidRDefault="0054709C" w:rsidP="0054709C">
      <w:pPr>
        <w:spacing w:before="31" w:after="31"/>
        <w:ind w:firstLine="480"/>
      </w:pPr>
      <w:r w:rsidRPr="0054709C">
        <w:rPr>
          <w:rFonts w:hint="eastAsia"/>
        </w:rPr>
        <w:t>大多数光波包含许多不同波长的混合物</w:t>
      </w:r>
      <w:r w:rsidR="00C84496">
        <w:rPr>
          <w:rFonts w:hint="eastAsia"/>
        </w:rPr>
        <w:t>，</w:t>
      </w:r>
      <w:r w:rsidRPr="0054709C">
        <w:rPr>
          <w:rFonts w:hint="eastAsia"/>
        </w:rPr>
        <w:t>这通常被可视化为光谱功率分布</w:t>
      </w:r>
      <w:r w:rsidR="00107DF2">
        <w:rPr>
          <w:rFonts w:hint="eastAsia"/>
        </w:rPr>
        <w:t>（</w:t>
      </w:r>
      <w:r w:rsidR="00107DF2" w:rsidRPr="00107DF2">
        <w:t>spectral power distribution</w:t>
      </w:r>
      <w:r w:rsidR="00107DF2">
        <w:t xml:space="preserve">, </w:t>
      </w:r>
      <w:r w:rsidRPr="0054709C">
        <w:rPr>
          <w:rFonts w:hint="eastAsia"/>
        </w:rPr>
        <w:t>SPD</w:t>
      </w:r>
      <w:r w:rsidR="00107DF2">
        <w:rPr>
          <w:rFonts w:hint="eastAsia"/>
        </w:rPr>
        <w:t>）</w:t>
      </w:r>
      <w:r w:rsidRPr="0054709C">
        <w:rPr>
          <w:rFonts w:hint="eastAsia"/>
        </w:rPr>
        <w:t>，这是一个显示光的能量如何在不同波长分布的图表</w:t>
      </w:r>
      <w:r w:rsidR="006222F1">
        <w:rPr>
          <w:rFonts w:hint="eastAsia"/>
        </w:rPr>
        <w:t>，</w:t>
      </w:r>
      <w:r w:rsidRPr="0054709C">
        <w:rPr>
          <w:rFonts w:hint="eastAsia"/>
        </w:rPr>
        <w:t>图</w:t>
      </w:r>
      <w:r w:rsidRPr="0054709C">
        <w:rPr>
          <w:rFonts w:hint="eastAsia"/>
        </w:rPr>
        <w:t>8.3</w:t>
      </w:r>
      <w:r w:rsidRPr="0054709C">
        <w:rPr>
          <w:rFonts w:hint="eastAsia"/>
        </w:rPr>
        <w:t>显示了三个示例</w:t>
      </w:r>
      <w:r w:rsidR="007E528B">
        <w:rPr>
          <w:rFonts w:hint="eastAsia"/>
        </w:rPr>
        <w:t>，</w:t>
      </w:r>
      <w:r w:rsidRPr="0054709C">
        <w:rPr>
          <w:rFonts w:hint="eastAsia"/>
        </w:rPr>
        <w:t>值得注意的是，尽管</w:t>
      </w:r>
      <w:r w:rsidR="00BC718F" w:rsidRPr="0054709C">
        <w:rPr>
          <w:rFonts w:hint="eastAsia"/>
        </w:rPr>
        <w:t>图</w:t>
      </w:r>
      <w:r w:rsidR="00BC718F" w:rsidRPr="0054709C">
        <w:rPr>
          <w:rFonts w:hint="eastAsia"/>
        </w:rPr>
        <w:t>8.3</w:t>
      </w:r>
      <w:r w:rsidR="00BC718F" w:rsidRPr="0054709C">
        <w:rPr>
          <w:rFonts w:hint="eastAsia"/>
        </w:rPr>
        <w:t>中的</w:t>
      </w:r>
      <w:r w:rsidR="006E4EC0">
        <w:rPr>
          <w:rFonts w:hint="eastAsia"/>
        </w:rPr>
        <w:t>中间和底部的</w:t>
      </w:r>
      <w:r w:rsidR="006E4EC0">
        <w:rPr>
          <w:rFonts w:hint="eastAsia"/>
        </w:rPr>
        <w:t>SPD</w:t>
      </w:r>
      <w:r w:rsidR="00953139">
        <w:rPr>
          <w:rFonts w:hint="eastAsia"/>
        </w:rPr>
        <w:t>间</w:t>
      </w:r>
      <w:r w:rsidRPr="0054709C">
        <w:rPr>
          <w:rFonts w:hint="eastAsia"/>
        </w:rPr>
        <w:t>存在巨大差异</w:t>
      </w:r>
      <w:r w:rsidR="00D240CC">
        <w:rPr>
          <w:rFonts w:hint="eastAsia"/>
        </w:rPr>
        <w:t>，</w:t>
      </w:r>
      <w:r w:rsidRPr="0054709C">
        <w:rPr>
          <w:rFonts w:hint="eastAsia"/>
        </w:rPr>
        <w:t>它们被视为相同的颜色</w:t>
      </w:r>
      <w:r w:rsidR="00A56C88">
        <w:rPr>
          <w:rFonts w:hint="eastAsia"/>
        </w:rPr>
        <w:t>，</w:t>
      </w:r>
      <w:r w:rsidRPr="0054709C">
        <w:rPr>
          <w:rFonts w:hint="eastAsia"/>
        </w:rPr>
        <w:t>显然，人的眼睛不适合做光谱仪</w:t>
      </w:r>
      <w:r w:rsidR="008F6071">
        <w:rPr>
          <w:rFonts w:hint="eastAsia"/>
        </w:rPr>
        <w:t>，</w:t>
      </w:r>
      <w:r w:rsidRPr="0054709C">
        <w:rPr>
          <w:rFonts w:hint="eastAsia"/>
        </w:rPr>
        <w:t>我们将在</w:t>
      </w:r>
      <w:r w:rsidRPr="0054709C">
        <w:rPr>
          <w:rFonts w:hint="eastAsia"/>
        </w:rPr>
        <w:t>8.1.3</w:t>
      </w:r>
      <w:r w:rsidRPr="0054709C">
        <w:rPr>
          <w:rFonts w:hint="eastAsia"/>
        </w:rPr>
        <w:t>节详细讨论色彩视觉。</w:t>
      </w:r>
    </w:p>
    <w:p w14:paraId="419C60B2" w14:textId="3C533E23" w:rsidR="00E441FC" w:rsidRDefault="00E441FC" w:rsidP="00E441FC">
      <w:pPr>
        <w:spacing w:before="31" w:after="31"/>
        <w:ind w:firstLineChars="0" w:firstLine="0"/>
      </w:pPr>
    </w:p>
    <w:p w14:paraId="60838779" w14:textId="7C529468" w:rsidR="00E441FC" w:rsidRDefault="00E441FC" w:rsidP="00E441FC">
      <w:pPr>
        <w:spacing w:before="31" w:after="31"/>
        <w:ind w:firstLineChars="0" w:firstLine="0"/>
        <w:jc w:val="center"/>
      </w:pPr>
      <w:r>
        <w:rPr>
          <w:noProof/>
        </w:rPr>
        <w:drawing>
          <wp:inline distT="0" distB="0" distL="0" distR="0" wp14:anchorId="07145EA2" wp14:editId="13E6A284">
            <wp:extent cx="5274310" cy="2907030"/>
            <wp:effectExtent l="0" t="0" r="2540" b="762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pic:nvPicPr>
                  <pic:blipFill>
                    <a:blip r:embed="rId151">
                      <a:extLst>
                        <a:ext uri="{28A0092B-C50C-407E-A947-70E740481C1C}">
                          <a14:useLocalDpi xmlns:a14="http://schemas.microsoft.com/office/drawing/2010/main" val="0"/>
                        </a:ext>
                      </a:extLst>
                    </a:blip>
                    <a:stretch>
                      <a:fillRect/>
                    </a:stretch>
                  </pic:blipFill>
                  <pic:spPr>
                    <a:xfrm>
                      <a:off x="0" y="0"/>
                      <a:ext cx="5274310" cy="2907030"/>
                    </a:xfrm>
                    <a:prstGeom prst="rect">
                      <a:avLst/>
                    </a:prstGeom>
                  </pic:spPr>
                </pic:pic>
              </a:graphicData>
            </a:graphic>
          </wp:inline>
        </w:drawing>
      </w:r>
    </w:p>
    <w:p w14:paraId="2E757A0B" w14:textId="4FB9F524" w:rsidR="00E441FC" w:rsidRPr="00B2475C" w:rsidRDefault="00E441FC" w:rsidP="00E441FC">
      <w:pPr>
        <w:spacing w:before="31" w:after="31"/>
        <w:ind w:firstLineChars="0" w:firstLine="0"/>
        <w:rPr>
          <w:b/>
          <w:bCs/>
        </w:rPr>
      </w:pPr>
      <w:r w:rsidRPr="00B2475C">
        <w:rPr>
          <w:rFonts w:hint="eastAsia"/>
          <w:b/>
          <w:bCs/>
        </w:rPr>
        <w:t>图</w:t>
      </w:r>
      <w:r w:rsidRPr="00B2475C">
        <w:rPr>
          <w:rFonts w:hint="eastAsia"/>
          <w:b/>
          <w:bCs/>
        </w:rPr>
        <w:t xml:space="preserve"> </w:t>
      </w:r>
      <w:r w:rsidRPr="00B2475C">
        <w:rPr>
          <w:b/>
          <w:bCs/>
        </w:rPr>
        <w:t xml:space="preserve">8.3. </w:t>
      </w:r>
      <w:r w:rsidR="00C31B66" w:rsidRPr="00B2475C">
        <w:rPr>
          <w:rFonts w:hint="eastAsia"/>
          <w:b/>
          <w:bCs/>
        </w:rPr>
        <w:t>三种不同光波的光谱功率分布</w:t>
      </w:r>
      <w:r w:rsidR="00ED0B9A" w:rsidRPr="00B2475C">
        <w:rPr>
          <w:rFonts w:hint="eastAsia"/>
          <w:b/>
          <w:bCs/>
        </w:rPr>
        <w:t>（</w:t>
      </w:r>
      <w:r w:rsidR="00ED0B9A" w:rsidRPr="00B2475C">
        <w:rPr>
          <w:rFonts w:hint="eastAsia"/>
          <w:b/>
          <w:bCs/>
        </w:rPr>
        <w:t>SPD</w:t>
      </w:r>
      <w:r w:rsidR="00ED0B9A" w:rsidRPr="00B2475C">
        <w:rPr>
          <w:rFonts w:hint="eastAsia"/>
          <w:b/>
          <w:bCs/>
        </w:rPr>
        <w:t>）</w:t>
      </w:r>
      <w:r w:rsidR="006B164B" w:rsidRPr="00B2475C">
        <w:rPr>
          <w:rFonts w:hint="eastAsia"/>
          <w:b/>
          <w:bCs/>
        </w:rPr>
        <w:t>。</w:t>
      </w:r>
      <w:r w:rsidR="00C31B66" w:rsidRPr="00B2475C">
        <w:rPr>
          <w:rFonts w:hint="eastAsia"/>
          <w:b/>
          <w:bCs/>
        </w:rPr>
        <w:t>顶部的</w:t>
      </w:r>
      <w:r w:rsidR="00C31B66" w:rsidRPr="00B2475C">
        <w:rPr>
          <w:rFonts w:hint="eastAsia"/>
          <w:b/>
          <w:bCs/>
        </w:rPr>
        <w:t>SPD</w:t>
      </w:r>
      <w:r w:rsidR="00C31B66" w:rsidRPr="00B2475C">
        <w:rPr>
          <w:rFonts w:hint="eastAsia"/>
          <w:b/>
          <w:bCs/>
        </w:rPr>
        <w:t>针对绿色激光，它的光谱分布非常窄</w:t>
      </w:r>
      <w:r w:rsidR="005A62EE" w:rsidRPr="00B2475C">
        <w:rPr>
          <w:rFonts w:hint="eastAsia"/>
          <w:b/>
          <w:bCs/>
        </w:rPr>
        <w:t>，</w:t>
      </w:r>
      <w:r w:rsidR="00C31B66" w:rsidRPr="00B2475C">
        <w:rPr>
          <w:rFonts w:hint="eastAsia"/>
          <w:b/>
          <w:bCs/>
        </w:rPr>
        <w:t>它的波形类似于图</w:t>
      </w:r>
      <w:r w:rsidR="00C31B66" w:rsidRPr="00B2475C">
        <w:rPr>
          <w:rFonts w:hint="eastAsia"/>
          <w:b/>
          <w:bCs/>
        </w:rPr>
        <w:t>9.1</w:t>
      </w:r>
      <w:r w:rsidR="00C31B66" w:rsidRPr="00B2475C">
        <w:rPr>
          <w:rFonts w:hint="eastAsia"/>
          <w:b/>
          <w:bCs/>
        </w:rPr>
        <w:t>中的简单正弦波。中间的</w:t>
      </w:r>
      <w:r w:rsidR="00C31B66" w:rsidRPr="00B2475C">
        <w:rPr>
          <w:rFonts w:hint="eastAsia"/>
          <w:b/>
          <w:bCs/>
        </w:rPr>
        <w:t>SPD</w:t>
      </w:r>
      <w:r w:rsidR="00C31B66" w:rsidRPr="00B2475C">
        <w:rPr>
          <w:rFonts w:hint="eastAsia"/>
          <w:b/>
          <w:bCs/>
        </w:rPr>
        <w:t>是由相同的绿色激光加上两个额外的</w:t>
      </w:r>
      <w:r w:rsidR="00C64472" w:rsidRPr="00B2475C">
        <w:rPr>
          <w:rFonts w:hint="eastAsia"/>
          <w:b/>
          <w:bCs/>
        </w:rPr>
        <w:t>，一个红一个蓝</w:t>
      </w:r>
      <w:r w:rsidR="00762EDA" w:rsidRPr="00B2475C">
        <w:rPr>
          <w:rFonts w:hint="eastAsia"/>
          <w:b/>
          <w:bCs/>
        </w:rPr>
        <w:t>的</w:t>
      </w:r>
      <w:r w:rsidR="00C31B66" w:rsidRPr="00B2475C">
        <w:rPr>
          <w:rFonts w:hint="eastAsia"/>
          <w:b/>
          <w:bCs/>
        </w:rPr>
        <w:t>激光组成的光</w:t>
      </w:r>
      <w:r w:rsidR="008E566F" w:rsidRPr="00B2475C">
        <w:rPr>
          <w:rFonts w:hint="eastAsia"/>
          <w:b/>
          <w:bCs/>
        </w:rPr>
        <w:t>，</w:t>
      </w:r>
      <w:r w:rsidR="00D3304E" w:rsidRPr="00B2475C">
        <w:rPr>
          <w:rFonts w:hint="eastAsia"/>
          <w:b/>
          <w:bCs/>
        </w:rPr>
        <w:t>这些激光的波长和相对强度对应于显示中性白色的</w:t>
      </w:r>
      <w:r w:rsidR="00D3304E" w:rsidRPr="00B2475C">
        <w:rPr>
          <w:rFonts w:hint="eastAsia"/>
          <w:b/>
          <w:bCs/>
        </w:rPr>
        <w:t>RGB</w:t>
      </w:r>
      <w:r w:rsidR="00D3304E" w:rsidRPr="00B2475C">
        <w:rPr>
          <w:rFonts w:hint="eastAsia"/>
          <w:b/>
          <w:bCs/>
        </w:rPr>
        <w:t>激光投影显示</w:t>
      </w:r>
      <w:r w:rsidR="00282835" w:rsidRPr="00B2475C">
        <w:rPr>
          <w:rFonts w:hint="eastAsia"/>
          <w:b/>
          <w:bCs/>
        </w:rPr>
        <w:t>（译注：这句话的意思应该是</w:t>
      </w:r>
      <w:r w:rsidR="00D41822">
        <w:rPr>
          <w:rFonts w:hint="eastAsia"/>
          <w:b/>
          <w:bCs/>
        </w:rPr>
        <w:t>，</w:t>
      </w:r>
      <w:r w:rsidR="00282835" w:rsidRPr="00B2475C">
        <w:rPr>
          <w:rFonts w:hint="eastAsia"/>
          <w:b/>
          <w:bCs/>
        </w:rPr>
        <w:t>那些激光在光谱上的位置是以中性白色为基准）</w:t>
      </w:r>
      <w:r w:rsidR="00D3304E" w:rsidRPr="00B2475C">
        <w:rPr>
          <w:rFonts w:hint="eastAsia"/>
          <w:b/>
          <w:bCs/>
        </w:rPr>
        <w:t>。底部</w:t>
      </w:r>
      <w:r w:rsidR="00D3304E" w:rsidRPr="00B2475C">
        <w:rPr>
          <w:rFonts w:hint="eastAsia"/>
          <w:b/>
          <w:bCs/>
        </w:rPr>
        <w:t>SPD</w:t>
      </w:r>
      <w:r w:rsidR="00D3304E" w:rsidRPr="00B2475C">
        <w:rPr>
          <w:rFonts w:hint="eastAsia"/>
          <w:b/>
          <w:bCs/>
        </w:rPr>
        <w:t>用于标准</w:t>
      </w:r>
      <w:r w:rsidR="00D3304E" w:rsidRPr="00B2475C">
        <w:rPr>
          <w:rFonts w:hint="eastAsia"/>
          <w:b/>
          <w:bCs/>
        </w:rPr>
        <w:t>D65</w:t>
      </w:r>
      <w:r w:rsidR="00D3304E" w:rsidRPr="00B2475C">
        <w:rPr>
          <w:rFonts w:hint="eastAsia"/>
          <w:b/>
          <w:bCs/>
        </w:rPr>
        <w:t>光源，这是一个典型的中性白色参考</w:t>
      </w:r>
      <w:r w:rsidR="001F7AC3" w:rsidRPr="00B2475C">
        <w:rPr>
          <w:rFonts w:hint="eastAsia"/>
          <w:b/>
          <w:bCs/>
        </w:rPr>
        <w:t>光</w:t>
      </w:r>
      <w:r w:rsidR="00D3304E" w:rsidRPr="00B2475C">
        <w:rPr>
          <w:rFonts w:hint="eastAsia"/>
          <w:b/>
          <w:bCs/>
        </w:rPr>
        <w:t>，旨在代表室外照明</w:t>
      </w:r>
      <w:r w:rsidR="00054790" w:rsidRPr="00B2475C">
        <w:rPr>
          <w:rFonts w:hint="eastAsia"/>
          <w:b/>
          <w:bCs/>
        </w:rPr>
        <w:t>，</w:t>
      </w:r>
      <w:r w:rsidR="00D3304E" w:rsidRPr="00B2475C">
        <w:rPr>
          <w:rFonts w:hint="eastAsia"/>
          <w:b/>
          <w:bCs/>
        </w:rPr>
        <w:t>这种</w:t>
      </w:r>
      <w:r w:rsidR="00961245" w:rsidRPr="00B2475C">
        <w:rPr>
          <w:rFonts w:hint="eastAsia"/>
          <w:b/>
          <w:bCs/>
        </w:rPr>
        <w:t>SPD</w:t>
      </w:r>
      <w:r w:rsidR="00961245" w:rsidRPr="00B2475C">
        <w:rPr>
          <w:rFonts w:hint="eastAsia"/>
          <w:b/>
          <w:bCs/>
        </w:rPr>
        <w:t>的</w:t>
      </w:r>
      <w:r w:rsidR="00D3304E" w:rsidRPr="00B2475C">
        <w:rPr>
          <w:rFonts w:hint="eastAsia"/>
          <w:b/>
          <w:bCs/>
        </w:rPr>
        <w:t>能量连续分布在可见光谱上</w:t>
      </w:r>
      <w:r w:rsidR="00E5532A" w:rsidRPr="00B2475C">
        <w:rPr>
          <w:rFonts w:hint="eastAsia"/>
          <w:b/>
          <w:bCs/>
        </w:rPr>
        <w:t>，</w:t>
      </w:r>
      <w:r w:rsidR="00D3304E" w:rsidRPr="00B2475C">
        <w:rPr>
          <w:rFonts w:hint="eastAsia"/>
          <w:b/>
          <w:bCs/>
        </w:rPr>
        <w:t>是典型的自然</w:t>
      </w:r>
      <w:r w:rsidR="00533BCB" w:rsidRPr="00B2475C">
        <w:rPr>
          <w:rFonts w:hint="eastAsia"/>
          <w:b/>
          <w:bCs/>
        </w:rPr>
        <w:t>光照</w:t>
      </w:r>
      <w:r w:rsidR="00D3304E" w:rsidRPr="00B2475C">
        <w:rPr>
          <w:rFonts w:hint="eastAsia"/>
          <w:b/>
          <w:bCs/>
        </w:rPr>
        <w:t>。</w:t>
      </w:r>
    </w:p>
    <w:p w14:paraId="4FD0C4FA" w14:textId="77777777" w:rsidR="00E441FC" w:rsidRDefault="00E441FC" w:rsidP="00E441FC">
      <w:pPr>
        <w:spacing w:before="31" w:after="31"/>
        <w:ind w:firstLineChars="0" w:firstLine="0"/>
      </w:pPr>
    </w:p>
    <w:p w14:paraId="6EFB5E08" w14:textId="22F036FF" w:rsidR="00E441FC" w:rsidRDefault="009B5A77" w:rsidP="0054709C">
      <w:pPr>
        <w:spacing w:before="31" w:after="31"/>
        <w:ind w:firstLine="480"/>
      </w:pPr>
      <w:r w:rsidRPr="009B5A77">
        <w:rPr>
          <w:rFonts w:hint="eastAsia"/>
        </w:rPr>
        <w:t>所有辐射量</w:t>
      </w:r>
      <w:r w:rsidR="009950CB">
        <w:rPr>
          <w:rFonts w:hint="eastAsia"/>
        </w:rPr>
        <w:t>（</w:t>
      </w:r>
      <w:r w:rsidR="009950CB" w:rsidRPr="009950CB">
        <w:t>radiometric quantities</w:t>
      </w:r>
      <w:r w:rsidR="009950CB">
        <w:rPr>
          <w:rFonts w:hint="eastAsia"/>
        </w:rPr>
        <w:t>）</w:t>
      </w:r>
      <w:r w:rsidRPr="009B5A77">
        <w:rPr>
          <w:rFonts w:hint="eastAsia"/>
        </w:rPr>
        <w:t>都有光谱分布</w:t>
      </w:r>
      <w:r w:rsidR="00F9690A">
        <w:rPr>
          <w:rFonts w:hint="eastAsia"/>
        </w:rPr>
        <w:t>（译注：不是</w:t>
      </w:r>
      <w:r w:rsidR="00C60625">
        <w:rPr>
          <w:rFonts w:hint="eastAsia"/>
        </w:rPr>
        <w:t>上述的</w:t>
      </w:r>
      <w:r w:rsidR="00F9690A">
        <w:rPr>
          <w:rFonts w:hint="eastAsia"/>
        </w:rPr>
        <w:t>光谱功率分布</w:t>
      </w:r>
      <w:r w:rsidR="00C60625">
        <w:rPr>
          <w:rFonts w:hint="eastAsia"/>
        </w:rPr>
        <w:t>，这里的意思应是所有辐射量都有类似</w:t>
      </w:r>
      <w:r w:rsidR="00C60625">
        <w:rPr>
          <w:rFonts w:hint="eastAsia"/>
        </w:rPr>
        <w:t>SPD</w:t>
      </w:r>
      <w:r w:rsidR="00C60625">
        <w:rPr>
          <w:rFonts w:hint="eastAsia"/>
        </w:rPr>
        <w:t>的光谱分布图</w:t>
      </w:r>
      <w:r w:rsidR="00F9690A">
        <w:rPr>
          <w:rFonts w:hint="eastAsia"/>
        </w:rPr>
        <w:t>）</w:t>
      </w:r>
      <w:r w:rsidR="00BE2094">
        <w:rPr>
          <w:rFonts w:hint="eastAsia"/>
        </w:rPr>
        <w:t>，</w:t>
      </w:r>
      <w:r w:rsidRPr="009B5A77">
        <w:rPr>
          <w:rFonts w:hint="eastAsia"/>
        </w:rPr>
        <w:t>因为这些分布是除以波长</w:t>
      </w:r>
      <w:r w:rsidR="008C5016">
        <w:rPr>
          <w:rFonts w:hint="eastAsia"/>
        </w:rPr>
        <w:t>的</w:t>
      </w:r>
      <w:r w:rsidR="008C5016" w:rsidRPr="009B5A77">
        <w:rPr>
          <w:rFonts w:hint="eastAsia"/>
        </w:rPr>
        <w:t>密度</w:t>
      </w:r>
      <w:r w:rsidRPr="009B5A77">
        <w:rPr>
          <w:rFonts w:hint="eastAsia"/>
        </w:rPr>
        <w:t>，</w:t>
      </w:r>
      <w:r w:rsidR="0067703F">
        <w:rPr>
          <w:rFonts w:hint="eastAsia"/>
        </w:rPr>
        <w:t>所以</w:t>
      </w:r>
      <w:r w:rsidRPr="009B5A77">
        <w:rPr>
          <w:rFonts w:hint="eastAsia"/>
        </w:rPr>
        <w:t>它们的单位是原始量除以纳米</w:t>
      </w:r>
      <w:r w:rsidR="00676A1C">
        <w:rPr>
          <w:rFonts w:hint="eastAsia"/>
        </w:rPr>
        <w:t>，</w:t>
      </w:r>
      <w:r w:rsidRPr="009B5A77">
        <w:rPr>
          <w:rFonts w:hint="eastAsia"/>
        </w:rPr>
        <w:t>例如，辐照度的光谱分布以</w:t>
      </w:r>
      <w:r w:rsidR="00EE50F7">
        <w:rPr>
          <w:rFonts w:hint="eastAsia"/>
        </w:rPr>
        <w:t>瓦特</w:t>
      </w:r>
      <w:r w:rsidRPr="009B5A77">
        <w:rPr>
          <w:rFonts w:hint="eastAsia"/>
        </w:rPr>
        <w:t>每平方米每纳米为单位</w:t>
      </w:r>
      <w:r w:rsidR="00E46BD0">
        <w:rPr>
          <w:rFonts w:hint="eastAsia"/>
        </w:rPr>
        <w:t>。</w:t>
      </w:r>
    </w:p>
    <w:p w14:paraId="747A869C" w14:textId="3907F605" w:rsidR="000E6EB3" w:rsidRDefault="000E6EB3" w:rsidP="0054709C">
      <w:pPr>
        <w:spacing w:before="31" w:after="31"/>
        <w:ind w:firstLine="480"/>
      </w:pPr>
      <w:r w:rsidRPr="000E6EB3">
        <w:rPr>
          <w:rFonts w:hint="eastAsia"/>
        </w:rPr>
        <w:t>由于完整的</w:t>
      </w:r>
      <w:r w:rsidR="005C1F4C">
        <w:rPr>
          <w:rFonts w:hint="eastAsia"/>
        </w:rPr>
        <w:t>SPD</w:t>
      </w:r>
      <w:r w:rsidRPr="000E6EB3">
        <w:rPr>
          <w:rFonts w:hint="eastAsia"/>
        </w:rPr>
        <w:t>难以用于渲染，特别是在交互速率下，在实践中辐射量被表示为</w:t>
      </w:r>
      <w:r w:rsidRPr="000E6EB3">
        <w:rPr>
          <w:rFonts w:hint="eastAsia"/>
        </w:rPr>
        <w:t>RGB</w:t>
      </w:r>
      <w:r w:rsidRPr="000E6EB3">
        <w:rPr>
          <w:rFonts w:hint="eastAsia"/>
        </w:rPr>
        <w:t>三元组</w:t>
      </w:r>
      <w:r w:rsidR="00465DB9">
        <w:rPr>
          <w:rFonts w:hint="eastAsia"/>
        </w:rPr>
        <w:t>，</w:t>
      </w:r>
      <w:r w:rsidRPr="000E6EB3">
        <w:rPr>
          <w:rFonts w:hint="eastAsia"/>
        </w:rPr>
        <w:t>在第</w:t>
      </w:r>
      <w:r w:rsidRPr="000E6EB3">
        <w:rPr>
          <w:rFonts w:hint="eastAsia"/>
        </w:rPr>
        <w:t>8.1.3</w:t>
      </w:r>
      <w:r w:rsidRPr="000E6EB3">
        <w:rPr>
          <w:rFonts w:hint="eastAsia"/>
        </w:rPr>
        <w:t>节中，我们将解释这些三元组与光谱分布的关系。</w:t>
      </w:r>
    </w:p>
    <w:p w14:paraId="22801E2D" w14:textId="6D5DC97C" w:rsidR="00982B9B" w:rsidRPr="00427BE6" w:rsidRDefault="00F605A5" w:rsidP="00982B9B">
      <w:pPr>
        <w:pStyle w:val="u3"/>
        <w:numPr>
          <w:ilvl w:val="0"/>
          <w:numId w:val="0"/>
        </w:numPr>
        <w:ind w:left="2400" w:hanging="2400"/>
      </w:pPr>
      <w:r>
        <w:t>8</w:t>
      </w:r>
      <w:r w:rsidR="00982B9B" w:rsidRPr="00427BE6">
        <w:rPr>
          <w:rFonts w:hint="eastAsia"/>
        </w:rPr>
        <w:t>.</w:t>
      </w:r>
      <w:r>
        <w:t>1</w:t>
      </w:r>
      <w:r w:rsidR="00982B9B" w:rsidRPr="00427BE6">
        <w:rPr>
          <w:rFonts w:hint="eastAsia"/>
        </w:rPr>
        <w:t>.</w:t>
      </w:r>
      <w:r>
        <w:t>2</w:t>
      </w:r>
      <w:r w:rsidR="00982B9B" w:rsidRPr="00427BE6">
        <w:rPr>
          <w:rFonts w:hint="eastAsia"/>
        </w:rPr>
        <w:t xml:space="preserve"> </w:t>
      </w:r>
      <w:r w:rsidR="00AD51A5" w:rsidRPr="00A27B8D">
        <w:rPr>
          <w:rFonts w:cs="宋体" w:hint="eastAsia"/>
          <w:szCs w:val="20"/>
        </w:rPr>
        <w:t>光度</w:t>
      </w:r>
      <w:r w:rsidR="00AD51A5">
        <w:rPr>
          <w:rFonts w:cs="宋体" w:hint="eastAsia"/>
          <w:szCs w:val="20"/>
        </w:rPr>
        <w:t>测定</w:t>
      </w:r>
      <w:r w:rsidR="004971F9">
        <w:rPr>
          <w:rFonts w:cs="宋体" w:hint="eastAsia"/>
          <w:szCs w:val="20"/>
        </w:rPr>
        <w:t>学</w:t>
      </w:r>
      <w:r w:rsidR="00982B9B" w:rsidRPr="00427BE6">
        <w:rPr>
          <w:rFonts w:hint="eastAsia"/>
        </w:rPr>
        <w:t xml:space="preserve"> </w:t>
      </w:r>
      <w:r w:rsidR="004714C7" w:rsidRPr="004714C7">
        <w:t>Photometry</w:t>
      </w:r>
    </w:p>
    <w:p w14:paraId="0175E288" w14:textId="7FFE718A" w:rsidR="00982B9B" w:rsidRDefault="00875D67" w:rsidP="00875D67">
      <w:pPr>
        <w:spacing w:before="31" w:after="31"/>
        <w:ind w:firstLine="480"/>
      </w:pPr>
      <w:r w:rsidRPr="00875D67">
        <w:rPr>
          <w:rFonts w:hint="eastAsia"/>
        </w:rPr>
        <w:t>辐射</w:t>
      </w:r>
      <w:bookmarkStart w:id="133" w:name="OLE_LINK106"/>
      <w:r w:rsidR="00D94ABA">
        <w:rPr>
          <w:rFonts w:hint="eastAsia"/>
        </w:rPr>
        <w:t>度量</w:t>
      </w:r>
      <w:bookmarkEnd w:id="133"/>
      <w:r w:rsidR="00AA4DA1" w:rsidRPr="00875D67">
        <w:rPr>
          <w:rFonts w:hint="eastAsia"/>
        </w:rPr>
        <w:t>学</w:t>
      </w:r>
      <w:r w:rsidRPr="00875D67">
        <w:rPr>
          <w:rFonts w:hint="eastAsia"/>
        </w:rPr>
        <w:t>只处理物理量，不考虑人的感知</w:t>
      </w:r>
      <w:r w:rsidR="00C65D9C">
        <w:rPr>
          <w:rFonts w:hint="eastAsia"/>
        </w:rPr>
        <w:t>，</w:t>
      </w:r>
      <w:r w:rsidR="00526044" w:rsidRPr="00A27B8D">
        <w:rPr>
          <w:rFonts w:hint="eastAsia"/>
        </w:rPr>
        <w:t>光度</w:t>
      </w:r>
      <w:r w:rsidR="00526044">
        <w:rPr>
          <w:rFonts w:hint="eastAsia"/>
        </w:rPr>
        <w:t>测定学</w:t>
      </w:r>
      <w:r w:rsidRPr="00875D67">
        <w:rPr>
          <w:rFonts w:hint="eastAsia"/>
        </w:rPr>
        <w:t>是一个相关的领域，</w:t>
      </w:r>
      <w:r w:rsidR="00B34311">
        <w:rPr>
          <w:rFonts w:hint="eastAsia"/>
        </w:rPr>
        <w:t>它</w:t>
      </w:r>
      <w:r w:rsidRPr="00875D67">
        <w:rPr>
          <w:rFonts w:hint="eastAsia"/>
        </w:rPr>
        <w:t>与辐射</w:t>
      </w:r>
      <w:r w:rsidR="00AA4DA1">
        <w:rPr>
          <w:rFonts w:hint="eastAsia"/>
        </w:rPr>
        <w:t>度量</w:t>
      </w:r>
      <w:r w:rsidRPr="00875D67">
        <w:rPr>
          <w:rFonts w:hint="eastAsia"/>
        </w:rPr>
        <w:t>学类似，不过是根据人眼的灵敏度来衡量一切</w:t>
      </w:r>
      <w:r w:rsidR="00F31C73">
        <w:rPr>
          <w:rFonts w:hint="eastAsia"/>
        </w:rPr>
        <w:t>。</w:t>
      </w:r>
      <w:r w:rsidRPr="00875D67">
        <w:rPr>
          <w:rFonts w:hint="eastAsia"/>
        </w:rPr>
        <w:t>通过乘以</w:t>
      </w:r>
      <w:r w:rsidRPr="00875D67">
        <w:rPr>
          <w:rFonts w:hint="eastAsia"/>
        </w:rPr>
        <w:t>CIE</w:t>
      </w:r>
      <w:r w:rsidR="0023608E" w:rsidRPr="008852C2">
        <w:rPr>
          <w:rFonts w:hint="eastAsia"/>
        </w:rPr>
        <w:t>光度</w:t>
      </w:r>
      <w:r w:rsidRPr="00875D67">
        <w:rPr>
          <w:rFonts w:hint="eastAsia"/>
        </w:rPr>
        <w:t>曲线</w:t>
      </w:r>
      <w:r w:rsidR="00DC7E7F">
        <w:rPr>
          <w:rFonts w:hint="eastAsia"/>
        </w:rPr>
        <w:t>（</w:t>
      </w:r>
      <w:r w:rsidR="00DC7E7F" w:rsidRPr="00DC7E7F">
        <w:t>photometric curve</w:t>
      </w:r>
      <w:r w:rsidR="00DC7E7F">
        <w:rPr>
          <w:rFonts w:hint="eastAsia"/>
        </w:rPr>
        <w:t>）</w:t>
      </w:r>
      <w:r w:rsidR="00EB7283">
        <w:rPr>
          <w:rFonts w:hint="eastAsia"/>
        </w:rPr>
        <w:t>——一个</w:t>
      </w:r>
      <w:r w:rsidR="00EB7283" w:rsidRPr="00875D67">
        <w:rPr>
          <w:rFonts w:hint="eastAsia"/>
        </w:rPr>
        <w:t>以</w:t>
      </w:r>
      <w:r w:rsidR="00EB7283" w:rsidRPr="00875D67">
        <w:rPr>
          <w:rFonts w:hint="eastAsia"/>
        </w:rPr>
        <w:t>555nm</w:t>
      </w:r>
      <w:r w:rsidR="00EB7283" w:rsidRPr="00875D67">
        <w:rPr>
          <w:rFonts w:hint="eastAsia"/>
        </w:rPr>
        <w:t>为中心的钟形曲线</w:t>
      </w:r>
      <w:r w:rsidR="00536EBA">
        <w:rPr>
          <w:rFonts w:hint="eastAsia"/>
        </w:rPr>
        <w:t>——</w:t>
      </w:r>
      <w:r w:rsidR="00536EBA" w:rsidRPr="00875D67">
        <w:rPr>
          <w:rFonts w:hint="eastAsia"/>
        </w:rPr>
        <w:t>代表眼睛对不同波长</w:t>
      </w:r>
      <w:r w:rsidR="00536EBA">
        <w:rPr>
          <w:rFonts w:hint="eastAsia"/>
        </w:rPr>
        <w:t>的</w:t>
      </w:r>
      <w:r w:rsidR="00536EBA" w:rsidRPr="00875D67">
        <w:rPr>
          <w:rFonts w:hint="eastAsia"/>
        </w:rPr>
        <w:t>光的反应</w:t>
      </w:r>
      <w:r w:rsidR="00536EBA" w:rsidRPr="00875D67">
        <w:rPr>
          <w:rFonts w:hint="eastAsia"/>
        </w:rPr>
        <w:t>[76,</w:t>
      </w:r>
      <w:r w:rsidR="00536EBA">
        <w:t xml:space="preserve"> </w:t>
      </w:r>
      <w:r w:rsidR="00536EBA" w:rsidRPr="00875D67">
        <w:rPr>
          <w:rFonts w:hint="eastAsia"/>
        </w:rPr>
        <w:t>544]</w:t>
      </w:r>
      <w:r w:rsidRPr="00875D67">
        <w:rPr>
          <w:rFonts w:hint="eastAsia"/>
        </w:rPr>
        <w:t>，辐射计算结果</w:t>
      </w:r>
      <w:r w:rsidR="00C80591">
        <w:rPr>
          <w:rFonts w:hint="eastAsia"/>
        </w:rPr>
        <w:t>被</w:t>
      </w:r>
      <w:r w:rsidRPr="00875D67">
        <w:rPr>
          <w:rFonts w:hint="eastAsia"/>
        </w:rPr>
        <w:t>转换为光度单位</w:t>
      </w:r>
      <w:r w:rsidR="00691190">
        <w:rPr>
          <w:rFonts w:hint="eastAsia"/>
        </w:rPr>
        <w:t>，参见图</w:t>
      </w:r>
      <w:r w:rsidR="00691190">
        <w:rPr>
          <w:rFonts w:hint="eastAsia"/>
        </w:rPr>
        <w:t>8</w:t>
      </w:r>
      <w:r w:rsidR="00691190">
        <w:t>.4</w:t>
      </w:r>
      <w:r w:rsidR="008C4BC5">
        <w:rPr>
          <w:rFonts w:hint="eastAsia"/>
        </w:rPr>
        <w:t>。</w:t>
      </w:r>
    </w:p>
    <w:p w14:paraId="634A2FA6" w14:textId="706A7BEE" w:rsidR="00216209" w:rsidRDefault="00216209" w:rsidP="00216209">
      <w:pPr>
        <w:spacing w:before="31" w:after="31"/>
        <w:ind w:firstLineChars="0" w:firstLine="0"/>
      </w:pPr>
      <w:r>
        <w:rPr>
          <w:rFonts w:hint="eastAsia"/>
        </w:rPr>
        <w:t>（</w:t>
      </w:r>
      <w:r w:rsidR="00111DC0">
        <w:rPr>
          <w:rFonts w:hint="eastAsia"/>
        </w:rPr>
        <w:t>注</w:t>
      </w:r>
      <w:r w:rsidR="0026555F">
        <w:rPr>
          <w:rFonts w:hint="eastAsia"/>
        </w:rPr>
        <w:t>：</w:t>
      </w:r>
      <w:r w:rsidRPr="00216209">
        <w:rPr>
          <w:rFonts w:hint="eastAsia"/>
        </w:rPr>
        <w:t>更准确的全名是“</w:t>
      </w:r>
      <w:r w:rsidRPr="00216209">
        <w:rPr>
          <w:rFonts w:hint="eastAsia"/>
        </w:rPr>
        <w:t>CIE</w:t>
      </w:r>
      <w:bookmarkStart w:id="134" w:name="OLE_LINK107"/>
      <w:r w:rsidR="004567D4">
        <w:rPr>
          <w:rFonts w:hint="eastAsia"/>
        </w:rPr>
        <w:t>适</w:t>
      </w:r>
      <w:bookmarkEnd w:id="134"/>
      <w:proofErr w:type="gramStart"/>
      <w:r w:rsidR="00413022">
        <w:rPr>
          <w:rFonts w:hint="eastAsia"/>
        </w:rPr>
        <w:t>光</w:t>
      </w:r>
      <w:proofErr w:type="gramEnd"/>
      <w:r w:rsidRPr="00216209">
        <w:rPr>
          <w:rFonts w:hint="eastAsia"/>
        </w:rPr>
        <w:t>光谱发光效率曲线”</w:t>
      </w:r>
      <w:r w:rsidR="00725B8C">
        <w:rPr>
          <w:rFonts w:hint="eastAsia"/>
        </w:rPr>
        <w:t>（</w:t>
      </w:r>
      <w:r w:rsidR="00725B8C" w:rsidRPr="00725B8C">
        <w:t>CIE photopic spectral luminous efficiency curve</w:t>
      </w:r>
      <w:r w:rsidR="00725B8C">
        <w:rPr>
          <w:rFonts w:hint="eastAsia"/>
        </w:rPr>
        <w:t>）</w:t>
      </w:r>
      <w:r w:rsidRPr="00216209">
        <w:rPr>
          <w:rFonts w:hint="eastAsia"/>
        </w:rPr>
        <w:t>。“</w:t>
      </w:r>
      <w:r w:rsidR="00F572FC">
        <w:rPr>
          <w:rFonts w:hint="eastAsia"/>
        </w:rPr>
        <w:t>适</w:t>
      </w:r>
      <w:r w:rsidR="00692E9B">
        <w:rPr>
          <w:rFonts w:hint="eastAsia"/>
        </w:rPr>
        <w:t>光</w:t>
      </w:r>
      <w:r w:rsidRPr="00216209">
        <w:rPr>
          <w:rFonts w:hint="eastAsia"/>
        </w:rPr>
        <w:t>”一词指的是</w:t>
      </w:r>
      <w:r w:rsidR="006E0FF0">
        <w:rPr>
          <w:rFonts w:hint="eastAsia"/>
        </w:rPr>
        <w:t>大于</w:t>
      </w:r>
      <w:r w:rsidRPr="00216209">
        <w:rPr>
          <w:rFonts w:hint="eastAsia"/>
        </w:rPr>
        <w:t>每平方米</w:t>
      </w:r>
      <w:r w:rsidRPr="00216209">
        <w:rPr>
          <w:rFonts w:hint="eastAsia"/>
        </w:rPr>
        <w:t>3.4</w:t>
      </w:r>
      <w:r w:rsidR="00D770FB" w:rsidRPr="00D770FB">
        <w:rPr>
          <w:rFonts w:hint="eastAsia"/>
        </w:rPr>
        <w:t>坎德拉</w:t>
      </w:r>
      <w:r w:rsidR="00D770FB">
        <w:rPr>
          <w:rFonts w:hint="eastAsia"/>
        </w:rPr>
        <w:t>（</w:t>
      </w:r>
      <w:r w:rsidR="00D770FB" w:rsidRPr="00D770FB">
        <w:t>candela</w:t>
      </w:r>
      <w:r w:rsidR="00D770FB">
        <w:rPr>
          <w:rFonts w:hint="eastAsia"/>
        </w:rPr>
        <w:t>，发光强度单位，也</w:t>
      </w:r>
      <w:r w:rsidR="00591288">
        <w:rPr>
          <w:rFonts w:hint="eastAsia"/>
        </w:rPr>
        <w:t>叫</w:t>
      </w:r>
      <w:r w:rsidR="00D770FB">
        <w:rPr>
          <w:rFonts w:hint="eastAsia"/>
        </w:rPr>
        <w:t>烛光）</w:t>
      </w:r>
      <w:r w:rsidRPr="00216209">
        <w:rPr>
          <w:rFonts w:hint="eastAsia"/>
        </w:rPr>
        <w:t>的</w:t>
      </w:r>
      <w:r w:rsidR="001E649D">
        <w:rPr>
          <w:rFonts w:hint="eastAsia"/>
        </w:rPr>
        <w:t>光照</w:t>
      </w:r>
      <w:r w:rsidRPr="00216209">
        <w:rPr>
          <w:rFonts w:hint="eastAsia"/>
        </w:rPr>
        <w:t>条件——黄昏或更亮</w:t>
      </w:r>
      <w:r w:rsidR="00C6278E">
        <w:rPr>
          <w:rFonts w:hint="eastAsia"/>
        </w:rPr>
        <w:t>，</w:t>
      </w:r>
      <w:r w:rsidRPr="00216209">
        <w:rPr>
          <w:rFonts w:hint="eastAsia"/>
        </w:rPr>
        <w:t>在这种情况下，眼睛的</w:t>
      </w:r>
      <w:r w:rsidR="00CC3469">
        <w:rPr>
          <w:rFonts w:hint="eastAsia"/>
        </w:rPr>
        <w:t>视锥</w:t>
      </w:r>
      <w:r w:rsidRPr="00216209">
        <w:rPr>
          <w:rFonts w:hint="eastAsia"/>
        </w:rPr>
        <w:t>细胞是活跃的。有一个对应的</w:t>
      </w:r>
      <w:r w:rsidR="0021551B">
        <w:rPr>
          <w:rFonts w:hint="eastAsia"/>
        </w:rPr>
        <w:t>“适暗”（</w:t>
      </w:r>
      <w:r w:rsidR="007D2EE5" w:rsidRPr="007D2EE5">
        <w:t>scotopic</w:t>
      </w:r>
      <w:r w:rsidR="0021551B">
        <w:rPr>
          <w:rFonts w:hint="eastAsia"/>
        </w:rPr>
        <w:t>）</w:t>
      </w:r>
      <w:r w:rsidRPr="00216209">
        <w:rPr>
          <w:rFonts w:hint="eastAsia"/>
        </w:rPr>
        <w:t>CIE</w:t>
      </w:r>
      <w:r w:rsidRPr="00216209">
        <w:rPr>
          <w:rFonts w:hint="eastAsia"/>
        </w:rPr>
        <w:t>曲线，以</w:t>
      </w:r>
      <w:r w:rsidRPr="00216209">
        <w:rPr>
          <w:rFonts w:hint="eastAsia"/>
        </w:rPr>
        <w:t>507nm</w:t>
      </w:r>
      <w:r w:rsidRPr="00216209">
        <w:rPr>
          <w:rFonts w:hint="eastAsia"/>
        </w:rPr>
        <w:t>为中心，</w:t>
      </w:r>
      <w:r w:rsidR="004410E4">
        <w:rPr>
          <w:rFonts w:hint="eastAsia"/>
        </w:rPr>
        <w:t>用于</w:t>
      </w:r>
      <w:r w:rsidR="00CE607B">
        <w:rPr>
          <w:rFonts w:hint="eastAsia"/>
        </w:rPr>
        <w:t>当</w:t>
      </w:r>
      <w:r w:rsidRPr="00216209">
        <w:rPr>
          <w:rFonts w:hint="eastAsia"/>
        </w:rPr>
        <w:t>眼睛适应黑暗</w:t>
      </w:r>
      <w:r w:rsidR="00807BF6">
        <w:rPr>
          <w:rFonts w:hint="eastAsia"/>
        </w:rPr>
        <w:t>时</w:t>
      </w:r>
      <w:r w:rsidR="00A60F4A">
        <w:rPr>
          <w:rFonts w:hint="eastAsia"/>
        </w:rPr>
        <w:t>，</w:t>
      </w:r>
      <w:r w:rsidR="003E1F99">
        <w:rPr>
          <w:rFonts w:hint="eastAsia"/>
        </w:rPr>
        <w:t>即</w:t>
      </w:r>
      <w:r w:rsidR="00267ED7">
        <w:rPr>
          <w:rFonts w:hint="eastAsia"/>
        </w:rPr>
        <w:t>低于</w:t>
      </w:r>
      <w:r w:rsidRPr="00216209">
        <w:rPr>
          <w:rFonts w:hint="eastAsia"/>
        </w:rPr>
        <w:t>每平方米</w:t>
      </w:r>
      <w:r w:rsidR="00095BE4" w:rsidRPr="00216209">
        <w:rPr>
          <w:rFonts w:hint="eastAsia"/>
        </w:rPr>
        <w:t>0.034</w:t>
      </w:r>
      <w:r w:rsidR="00577572" w:rsidRPr="00D770FB">
        <w:rPr>
          <w:rFonts w:hint="eastAsia"/>
        </w:rPr>
        <w:t>坎德拉</w:t>
      </w:r>
      <w:r w:rsidRPr="00216209">
        <w:rPr>
          <w:rFonts w:hint="eastAsia"/>
        </w:rPr>
        <w:t>——无月之夜或更暗</w:t>
      </w:r>
      <w:r w:rsidR="00C320AC">
        <w:rPr>
          <w:rFonts w:hint="eastAsia"/>
        </w:rPr>
        <w:t>的</w:t>
      </w:r>
      <w:r w:rsidR="00943F08">
        <w:rPr>
          <w:rFonts w:hint="eastAsia"/>
        </w:rPr>
        <w:t>情况</w:t>
      </w:r>
      <w:r w:rsidR="00D15D6B">
        <w:rPr>
          <w:rFonts w:hint="eastAsia"/>
        </w:rPr>
        <w:t>，</w:t>
      </w:r>
      <w:r w:rsidR="007E3B3A">
        <w:rPr>
          <w:rFonts w:hint="eastAsia"/>
        </w:rPr>
        <w:t>这样的条件</w:t>
      </w:r>
      <w:proofErr w:type="gramStart"/>
      <w:r w:rsidR="007E3B3A">
        <w:rPr>
          <w:rFonts w:hint="eastAsia"/>
        </w:rPr>
        <w:t>下眼睛</w:t>
      </w:r>
      <w:proofErr w:type="gramEnd"/>
      <w:r w:rsidR="007E3B3A">
        <w:rPr>
          <w:rFonts w:hint="eastAsia"/>
        </w:rPr>
        <w:t>的</w:t>
      </w:r>
      <w:r w:rsidRPr="00216209">
        <w:rPr>
          <w:rFonts w:hint="eastAsia"/>
        </w:rPr>
        <w:t>杆状细胞活跃</w:t>
      </w:r>
      <w:r w:rsidR="00652A8A">
        <w:rPr>
          <w:rFonts w:hint="eastAsia"/>
        </w:rPr>
        <w:t>。</w:t>
      </w:r>
      <w:r>
        <w:rPr>
          <w:rFonts w:hint="eastAsia"/>
        </w:rPr>
        <w:t>）</w:t>
      </w:r>
    </w:p>
    <w:p w14:paraId="402141E9" w14:textId="56EA6993" w:rsidR="00C5348E" w:rsidRDefault="00C5348E" w:rsidP="00216209">
      <w:pPr>
        <w:spacing w:before="31" w:after="31"/>
        <w:ind w:firstLineChars="0" w:firstLine="0"/>
      </w:pPr>
    </w:p>
    <w:p w14:paraId="79E115C0" w14:textId="1A7D3BA5" w:rsidR="00C5348E" w:rsidRDefault="00C5348E" w:rsidP="00C5348E">
      <w:pPr>
        <w:spacing w:before="31" w:after="31"/>
        <w:ind w:firstLineChars="0" w:firstLine="0"/>
        <w:jc w:val="center"/>
      </w:pPr>
      <w:r>
        <w:rPr>
          <w:noProof/>
        </w:rPr>
        <w:drawing>
          <wp:inline distT="0" distB="0" distL="0" distR="0" wp14:anchorId="5165E88E" wp14:editId="0CD498D6">
            <wp:extent cx="5274310" cy="2408555"/>
            <wp:effectExtent l="0" t="0" r="254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pic:nvPicPr>
                  <pic:blipFill>
                    <a:blip r:embed="rId152">
                      <a:extLst>
                        <a:ext uri="{28A0092B-C50C-407E-A947-70E740481C1C}">
                          <a14:useLocalDpi xmlns:a14="http://schemas.microsoft.com/office/drawing/2010/main" val="0"/>
                        </a:ext>
                      </a:extLst>
                    </a:blip>
                    <a:stretch>
                      <a:fillRect/>
                    </a:stretch>
                  </pic:blipFill>
                  <pic:spPr>
                    <a:xfrm>
                      <a:off x="0" y="0"/>
                      <a:ext cx="5274310" cy="2408555"/>
                    </a:xfrm>
                    <a:prstGeom prst="rect">
                      <a:avLst/>
                    </a:prstGeom>
                  </pic:spPr>
                </pic:pic>
              </a:graphicData>
            </a:graphic>
          </wp:inline>
        </w:drawing>
      </w:r>
    </w:p>
    <w:p w14:paraId="324FD8FF" w14:textId="1BD204F8" w:rsidR="00C5348E" w:rsidRPr="0058395F" w:rsidRDefault="00C5348E" w:rsidP="00216209">
      <w:pPr>
        <w:spacing w:before="31" w:after="31"/>
        <w:ind w:firstLineChars="0" w:firstLine="0"/>
        <w:rPr>
          <w:b/>
          <w:bCs/>
        </w:rPr>
      </w:pPr>
      <w:r w:rsidRPr="0058395F">
        <w:rPr>
          <w:rFonts w:hint="eastAsia"/>
          <w:b/>
          <w:bCs/>
        </w:rPr>
        <w:t>图</w:t>
      </w:r>
      <w:r w:rsidRPr="0058395F">
        <w:rPr>
          <w:rFonts w:hint="eastAsia"/>
          <w:b/>
          <w:bCs/>
        </w:rPr>
        <w:t xml:space="preserve"> </w:t>
      </w:r>
      <w:r w:rsidRPr="0058395F">
        <w:rPr>
          <w:b/>
          <w:bCs/>
        </w:rPr>
        <w:t xml:space="preserve">8.4. </w:t>
      </w:r>
      <w:r w:rsidR="008852C2" w:rsidRPr="0058395F">
        <w:rPr>
          <w:rFonts w:hint="eastAsia"/>
          <w:b/>
          <w:bCs/>
        </w:rPr>
        <w:t>光度曲线。</w:t>
      </w:r>
    </w:p>
    <w:p w14:paraId="2BA1E897" w14:textId="77777777" w:rsidR="00C5348E" w:rsidRDefault="00C5348E" w:rsidP="00216209">
      <w:pPr>
        <w:spacing w:before="31" w:after="31"/>
        <w:ind w:firstLineChars="0" w:firstLine="0"/>
      </w:pPr>
    </w:p>
    <w:p w14:paraId="519EAEF9" w14:textId="11D61BA3" w:rsidR="00605F9B" w:rsidRDefault="00605F9B" w:rsidP="007C1FED">
      <w:pPr>
        <w:spacing w:before="31" w:after="31"/>
        <w:ind w:firstLine="480"/>
      </w:pPr>
      <w:r w:rsidRPr="00605F9B">
        <w:rPr>
          <w:rFonts w:hint="eastAsia"/>
        </w:rPr>
        <w:lastRenderedPageBreak/>
        <w:t>转换曲线和测量单位是光度</w:t>
      </w:r>
      <w:r w:rsidR="00A85828">
        <w:rPr>
          <w:rFonts w:hint="eastAsia"/>
        </w:rPr>
        <w:t>测定</w:t>
      </w:r>
      <w:r w:rsidRPr="00605F9B">
        <w:rPr>
          <w:rFonts w:hint="eastAsia"/>
        </w:rPr>
        <w:t>理论和辐射</w:t>
      </w:r>
      <w:r w:rsidR="00A85828">
        <w:rPr>
          <w:rFonts w:hint="eastAsia"/>
        </w:rPr>
        <w:t>度量学</w:t>
      </w:r>
      <w:r w:rsidRPr="00605F9B">
        <w:rPr>
          <w:rFonts w:hint="eastAsia"/>
        </w:rPr>
        <w:t>唯一</w:t>
      </w:r>
      <w:r w:rsidR="00212BD9">
        <w:rPr>
          <w:rFonts w:hint="eastAsia"/>
        </w:rPr>
        <w:t>的</w:t>
      </w:r>
      <w:r w:rsidRPr="00605F9B">
        <w:rPr>
          <w:rFonts w:hint="eastAsia"/>
        </w:rPr>
        <w:t>区别</w:t>
      </w:r>
      <w:r w:rsidR="00C7698F">
        <w:rPr>
          <w:rFonts w:hint="eastAsia"/>
        </w:rPr>
        <w:t>，</w:t>
      </w:r>
      <w:r w:rsidRPr="00605F9B">
        <w:rPr>
          <w:rFonts w:hint="eastAsia"/>
        </w:rPr>
        <w:t>每个辐射量都有一个等效的光度</w:t>
      </w:r>
      <w:r w:rsidR="00C63390">
        <w:rPr>
          <w:rFonts w:hint="eastAsia"/>
        </w:rPr>
        <w:t>测定</w:t>
      </w:r>
      <w:r w:rsidRPr="00605F9B">
        <w:rPr>
          <w:rFonts w:hint="eastAsia"/>
        </w:rPr>
        <w:t>量</w:t>
      </w:r>
      <w:r w:rsidR="00D1225C">
        <w:rPr>
          <w:rFonts w:hint="eastAsia"/>
        </w:rPr>
        <w:t>，</w:t>
      </w:r>
      <w:r w:rsidRPr="00605F9B">
        <w:rPr>
          <w:rFonts w:hint="eastAsia"/>
        </w:rPr>
        <w:t>表</w:t>
      </w:r>
      <w:r w:rsidRPr="00605F9B">
        <w:rPr>
          <w:rFonts w:hint="eastAsia"/>
        </w:rPr>
        <w:t>8.2</w:t>
      </w:r>
      <w:r w:rsidRPr="00605F9B">
        <w:rPr>
          <w:rFonts w:hint="eastAsia"/>
        </w:rPr>
        <w:t>显示了</w:t>
      </w:r>
      <w:r w:rsidR="009807C2">
        <w:rPr>
          <w:rFonts w:hint="eastAsia"/>
        </w:rPr>
        <w:t>它们</w:t>
      </w:r>
      <w:r w:rsidRPr="00605F9B">
        <w:rPr>
          <w:rFonts w:hint="eastAsia"/>
        </w:rPr>
        <w:t>的名称和单位</w:t>
      </w:r>
      <w:r w:rsidR="0079461D">
        <w:rPr>
          <w:rFonts w:hint="eastAsia"/>
        </w:rPr>
        <w:t>，</w:t>
      </w:r>
      <w:r w:rsidR="007C1FED" w:rsidRPr="007C1FED">
        <w:rPr>
          <w:rFonts w:hint="eastAsia"/>
        </w:rPr>
        <w:t>所有的单位都有</w:t>
      </w:r>
      <w:r w:rsidR="00830E18">
        <w:rPr>
          <w:rFonts w:hint="eastAsia"/>
        </w:rPr>
        <w:t>如</w:t>
      </w:r>
      <w:r w:rsidR="007C1FED" w:rsidRPr="007C1FED">
        <w:rPr>
          <w:rFonts w:hint="eastAsia"/>
        </w:rPr>
        <w:t>预期的关系</w:t>
      </w:r>
      <w:r w:rsidR="007901F1">
        <w:rPr>
          <w:rFonts w:hint="eastAsia"/>
        </w:rPr>
        <w:t>（</w:t>
      </w:r>
      <w:r w:rsidR="007C1FED" w:rsidRPr="007C1FED">
        <w:rPr>
          <w:rFonts w:hint="eastAsia"/>
        </w:rPr>
        <w:t>例如，勒克斯</w:t>
      </w:r>
      <w:r w:rsidR="001A7C79">
        <w:rPr>
          <w:rFonts w:hint="eastAsia"/>
        </w:rPr>
        <w:t>（</w:t>
      </w:r>
      <w:r w:rsidR="001A7C79">
        <w:rPr>
          <w:rFonts w:hint="eastAsia"/>
        </w:rPr>
        <w:t>lux</w:t>
      </w:r>
      <w:r w:rsidR="001A7C79">
        <w:rPr>
          <w:rFonts w:hint="eastAsia"/>
        </w:rPr>
        <w:t>）</w:t>
      </w:r>
      <w:r w:rsidR="007C1FED" w:rsidRPr="007C1FED">
        <w:rPr>
          <w:rFonts w:hint="eastAsia"/>
        </w:rPr>
        <w:t>是每平方米流明</w:t>
      </w:r>
      <w:r w:rsidR="00F62B48">
        <w:rPr>
          <w:rFonts w:hint="eastAsia"/>
        </w:rPr>
        <w:t>（</w:t>
      </w:r>
      <w:r w:rsidR="00F62B48" w:rsidRPr="00A03AF5">
        <w:t>lumen</w:t>
      </w:r>
      <w:r w:rsidR="00F62B48">
        <w:rPr>
          <w:rFonts w:hint="eastAsia"/>
        </w:rPr>
        <w:t>）</w:t>
      </w:r>
      <w:r w:rsidR="007901F1">
        <w:rPr>
          <w:rFonts w:hint="eastAsia"/>
        </w:rPr>
        <w:t>）</w:t>
      </w:r>
      <w:r w:rsidR="0079461D">
        <w:rPr>
          <w:rFonts w:hint="eastAsia"/>
        </w:rPr>
        <w:t>。</w:t>
      </w:r>
      <w:r w:rsidR="007C1FED" w:rsidRPr="007C1FED">
        <w:rPr>
          <w:rFonts w:hint="eastAsia"/>
        </w:rPr>
        <w:t>虽然逻辑上</w:t>
      </w:r>
      <w:r w:rsidR="002F76CC">
        <w:rPr>
          <w:rFonts w:hint="eastAsia"/>
        </w:rPr>
        <w:t>流明</w:t>
      </w:r>
      <w:r w:rsidR="007C1FED" w:rsidRPr="007C1FED">
        <w:rPr>
          <w:rFonts w:hint="eastAsia"/>
        </w:rPr>
        <w:t>应该是基本单位，但历史上坎德拉被定义为基本单位，其他单位都是从它派生出来的</w:t>
      </w:r>
      <w:r w:rsidR="006456E0">
        <w:rPr>
          <w:rFonts w:hint="eastAsia"/>
        </w:rPr>
        <w:t>，</w:t>
      </w:r>
      <w:r w:rsidR="007C1FED" w:rsidRPr="007C1FED">
        <w:rPr>
          <w:rFonts w:hint="eastAsia"/>
        </w:rPr>
        <w:t>在北美，照明设计师使用被弃用的帝国计量单位——英尺蜡烛</w:t>
      </w:r>
      <w:r w:rsidR="00EE7A4F">
        <w:rPr>
          <w:rFonts w:hint="eastAsia"/>
        </w:rPr>
        <w:t>（</w:t>
      </w:r>
      <w:r w:rsidR="00EE7A4F" w:rsidRPr="00EE7A4F">
        <w:t>foot-candle</w:t>
      </w:r>
      <w:r w:rsidR="00EE7A4F">
        <w:t xml:space="preserve">, </w:t>
      </w:r>
      <w:r w:rsidR="007C1FED" w:rsidRPr="007C1FED">
        <w:rPr>
          <w:rFonts w:hint="eastAsia"/>
        </w:rPr>
        <w:t>fc</w:t>
      </w:r>
      <w:r w:rsidR="00E230A1">
        <w:rPr>
          <w:rFonts w:hint="eastAsia"/>
        </w:rPr>
        <w:t>）</w:t>
      </w:r>
      <w:r w:rsidR="007C1FED" w:rsidRPr="007C1FED">
        <w:rPr>
          <w:rFonts w:hint="eastAsia"/>
        </w:rPr>
        <w:t>来代替勒克斯测量照度。在任何情况下，</w:t>
      </w:r>
      <w:r w:rsidR="00526F4A" w:rsidRPr="007C1FED">
        <w:rPr>
          <w:rFonts w:hint="eastAsia"/>
        </w:rPr>
        <w:t>大多数</w:t>
      </w:r>
      <w:r w:rsidR="007C1FED" w:rsidRPr="007C1FED">
        <w:rPr>
          <w:rFonts w:hint="eastAsia"/>
        </w:rPr>
        <w:t>照度</w:t>
      </w:r>
      <w:r w:rsidR="0042271E">
        <w:rPr>
          <w:rFonts w:hint="eastAsia"/>
        </w:rPr>
        <w:t>（</w:t>
      </w:r>
      <w:r w:rsidR="0042271E" w:rsidRPr="0042271E">
        <w:t>illuminance</w:t>
      </w:r>
      <w:r w:rsidR="0042271E">
        <w:rPr>
          <w:rFonts w:hint="eastAsia"/>
        </w:rPr>
        <w:t>）</w:t>
      </w:r>
      <w:r w:rsidR="007C1FED" w:rsidRPr="007C1FED">
        <w:rPr>
          <w:rFonts w:hint="eastAsia"/>
        </w:rPr>
        <w:t>是测光计测量的，它在照明工程中是</w:t>
      </w:r>
      <w:r w:rsidR="00A360C9">
        <w:rPr>
          <w:rFonts w:hint="eastAsia"/>
        </w:rPr>
        <w:t>很</w:t>
      </w:r>
      <w:r w:rsidR="007C1FED" w:rsidRPr="007C1FED">
        <w:rPr>
          <w:rFonts w:hint="eastAsia"/>
        </w:rPr>
        <w:t>重要的</w:t>
      </w:r>
      <w:r w:rsidR="00991EBA">
        <w:rPr>
          <w:rFonts w:hint="eastAsia"/>
        </w:rPr>
        <w:t>。</w:t>
      </w:r>
    </w:p>
    <w:p w14:paraId="0E0A5D82" w14:textId="7BC9926B" w:rsidR="003B3180" w:rsidRPr="009027E6" w:rsidRDefault="003B3180" w:rsidP="003B3180">
      <w:pPr>
        <w:spacing w:before="31" w:after="31"/>
        <w:ind w:firstLineChars="0" w:firstLine="0"/>
      </w:pPr>
    </w:p>
    <w:p w14:paraId="7F031EAF" w14:textId="3C7C0A39" w:rsidR="003B3180" w:rsidRDefault="003B3180" w:rsidP="003B3180">
      <w:pPr>
        <w:spacing w:before="31" w:after="31"/>
        <w:ind w:firstLineChars="0" w:firstLine="0"/>
        <w:jc w:val="center"/>
      </w:pPr>
      <w:r>
        <w:rPr>
          <w:noProof/>
        </w:rPr>
        <w:drawing>
          <wp:inline distT="0" distB="0" distL="0" distR="0" wp14:anchorId="7DA11142" wp14:editId="540BB2A7">
            <wp:extent cx="5274310" cy="1354455"/>
            <wp:effectExtent l="0" t="0" r="254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pic:nvPicPr>
                  <pic:blipFill>
                    <a:blip r:embed="rId153">
                      <a:extLst>
                        <a:ext uri="{28A0092B-C50C-407E-A947-70E740481C1C}">
                          <a14:useLocalDpi xmlns:a14="http://schemas.microsoft.com/office/drawing/2010/main" val="0"/>
                        </a:ext>
                      </a:extLst>
                    </a:blip>
                    <a:stretch>
                      <a:fillRect/>
                    </a:stretch>
                  </pic:blipFill>
                  <pic:spPr>
                    <a:xfrm>
                      <a:off x="0" y="0"/>
                      <a:ext cx="5274310" cy="1354455"/>
                    </a:xfrm>
                    <a:prstGeom prst="rect">
                      <a:avLst/>
                    </a:prstGeom>
                  </pic:spPr>
                </pic:pic>
              </a:graphicData>
            </a:graphic>
          </wp:inline>
        </w:drawing>
      </w:r>
    </w:p>
    <w:p w14:paraId="33286AA9" w14:textId="7C0D8929" w:rsidR="003B3180" w:rsidRPr="00F668A4" w:rsidRDefault="003B3180" w:rsidP="003B3180">
      <w:pPr>
        <w:spacing w:before="31" w:after="31"/>
        <w:ind w:firstLineChars="0" w:firstLine="0"/>
        <w:rPr>
          <w:b/>
          <w:bCs/>
        </w:rPr>
      </w:pPr>
      <w:r w:rsidRPr="00F668A4">
        <w:rPr>
          <w:rFonts w:hint="eastAsia"/>
          <w:b/>
          <w:bCs/>
        </w:rPr>
        <w:t>表</w:t>
      </w:r>
      <w:r w:rsidRPr="00F668A4">
        <w:rPr>
          <w:rFonts w:hint="eastAsia"/>
          <w:b/>
          <w:bCs/>
        </w:rPr>
        <w:t xml:space="preserve"> </w:t>
      </w:r>
      <w:r w:rsidRPr="00F668A4">
        <w:rPr>
          <w:b/>
          <w:bCs/>
        </w:rPr>
        <w:t xml:space="preserve">8.2. </w:t>
      </w:r>
      <w:r w:rsidR="004E3831" w:rsidRPr="00F668A4">
        <w:rPr>
          <w:rFonts w:hint="eastAsia"/>
          <w:b/>
          <w:bCs/>
        </w:rPr>
        <w:t>辐射度量学和光度测定学的量与单位。</w:t>
      </w:r>
    </w:p>
    <w:p w14:paraId="3AA4F6B3" w14:textId="77777777" w:rsidR="003B3180" w:rsidRDefault="003B3180" w:rsidP="003B3180">
      <w:pPr>
        <w:spacing w:before="31" w:after="31"/>
        <w:ind w:firstLineChars="0" w:firstLine="0"/>
      </w:pPr>
    </w:p>
    <w:p w14:paraId="4D2ABE0B" w14:textId="6997D2B4" w:rsidR="003B3180" w:rsidRDefault="00D47612" w:rsidP="007C1FED">
      <w:pPr>
        <w:spacing w:before="31" w:after="31"/>
        <w:ind w:firstLine="480"/>
      </w:pPr>
      <w:r w:rsidRPr="00D47612">
        <w:rPr>
          <w:rFonts w:hint="eastAsia"/>
        </w:rPr>
        <w:t>亮度</w:t>
      </w:r>
      <w:r w:rsidR="009E74A0">
        <w:rPr>
          <w:rFonts w:hint="eastAsia"/>
        </w:rPr>
        <w:t>（</w:t>
      </w:r>
      <w:r w:rsidR="009E74A0" w:rsidRPr="009E74A0">
        <w:t>Luminance</w:t>
      </w:r>
      <w:r w:rsidR="009E74A0">
        <w:rPr>
          <w:rFonts w:hint="eastAsia"/>
        </w:rPr>
        <w:t>）</w:t>
      </w:r>
      <w:r w:rsidRPr="00D47612">
        <w:rPr>
          <w:rFonts w:hint="eastAsia"/>
        </w:rPr>
        <w:t>常被用来描述</w:t>
      </w:r>
      <w:r w:rsidR="005F02D9">
        <w:rPr>
          <w:rFonts w:hint="eastAsia"/>
        </w:rPr>
        <w:t>平滑表面</w:t>
      </w:r>
      <w:r w:rsidR="00FB3018">
        <w:rPr>
          <w:rFonts w:hint="eastAsia"/>
        </w:rPr>
        <w:t>明亮</w:t>
      </w:r>
      <w:r w:rsidRPr="00D47612">
        <w:rPr>
          <w:rFonts w:hint="eastAsia"/>
        </w:rPr>
        <w:t>的</w:t>
      </w:r>
      <w:r w:rsidR="00FB3018">
        <w:rPr>
          <w:rFonts w:hint="eastAsia"/>
        </w:rPr>
        <w:t>程度</w:t>
      </w:r>
      <w:r w:rsidR="00696D08">
        <w:rPr>
          <w:rFonts w:hint="eastAsia"/>
        </w:rPr>
        <w:t>（</w:t>
      </w:r>
      <w:r w:rsidR="00696D08" w:rsidRPr="00696D08">
        <w:t>brightness</w:t>
      </w:r>
      <w:r w:rsidR="00696D08">
        <w:rPr>
          <w:rFonts w:hint="eastAsia"/>
        </w:rPr>
        <w:t>）</w:t>
      </w:r>
      <w:r w:rsidR="009027E6">
        <w:rPr>
          <w:rFonts w:hint="eastAsia"/>
        </w:rPr>
        <w:t>，</w:t>
      </w:r>
      <w:r w:rsidRPr="00D47612">
        <w:rPr>
          <w:rFonts w:hint="eastAsia"/>
        </w:rPr>
        <w:t>例如，高动态范围</w:t>
      </w:r>
      <w:r w:rsidR="001E77DD">
        <w:rPr>
          <w:rFonts w:hint="eastAsia"/>
        </w:rPr>
        <w:t>（</w:t>
      </w:r>
      <w:r w:rsidRPr="00D47612">
        <w:rPr>
          <w:rFonts w:hint="eastAsia"/>
        </w:rPr>
        <w:t>HDR</w:t>
      </w:r>
      <w:r w:rsidR="001E77DD">
        <w:rPr>
          <w:rFonts w:hint="eastAsia"/>
        </w:rPr>
        <w:t>）</w:t>
      </w:r>
      <w:r w:rsidRPr="00D47612">
        <w:rPr>
          <w:rFonts w:hint="eastAsia"/>
        </w:rPr>
        <w:t>电视屏幕的峰值亮度通常在</w:t>
      </w:r>
      <w:r w:rsidRPr="00D47612">
        <w:rPr>
          <w:rFonts w:hint="eastAsia"/>
        </w:rPr>
        <w:t>500</w:t>
      </w:r>
      <w:r w:rsidRPr="00D47612">
        <w:rPr>
          <w:rFonts w:hint="eastAsia"/>
        </w:rPr>
        <w:t>到</w:t>
      </w:r>
      <w:r w:rsidRPr="00D47612">
        <w:rPr>
          <w:rFonts w:hint="eastAsia"/>
        </w:rPr>
        <w:t>1000</w:t>
      </w:r>
      <w:r w:rsidRPr="00D47612">
        <w:rPr>
          <w:rFonts w:hint="eastAsia"/>
        </w:rPr>
        <w:t>尼特</w:t>
      </w:r>
      <w:r w:rsidR="00D045A6">
        <w:rPr>
          <w:rFonts w:hint="eastAsia"/>
        </w:rPr>
        <w:t>（</w:t>
      </w:r>
      <w:r w:rsidR="00D045A6">
        <w:rPr>
          <w:rFonts w:hint="eastAsia"/>
        </w:rPr>
        <w:t>nit</w:t>
      </w:r>
      <w:r w:rsidR="00D045A6">
        <w:rPr>
          <w:rFonts w:hint="eastAsia"/>
        </w:rPr>
        <w:t>）</w:t>
      </w:r>
      <w:r w:rsidRPr="00D47612">
        <w:rPr>
          <w:rFonts w:hint="eastAsia"/>
        </w:rPr>
        <w:t>之间</w:t>
      </w:r>
      <w:r w:rsidR="0005085C">
        <w:rPr>
          <w:rFonts w:hint="eastAsia"/>
        </w:rPr>
        <w:t>，</w:t>
      </w:r>
      <w:r w:rsidRPr="00D47612">
        <w:rPr>
          <w:rFonts w:hint="eastAsia"/>
        </w:rPr>
        <w:t>相比之下，晴空的亮度约为</w:t>
      </w:r>
      <w:r w:rsidRPr="00D47612">
        <w:rPr>
          <w:rFonts w:hint="eastAsia"/>
        </w:rPr>
        <w:t>8000</w:t>
      </w:r>
      <w:r w:rsidRPr="00D47612">
        <w:rPr>
          <w:rFonts w:hint="eastAsia"/>
        </w:rPr>
        <w:t>尼特，</w:t>
      </w:r>
      <w:r w:rsidRPr="00D47612">
        <w:rPr>
          <w:rFonts w:hint="eastAsia"/>
        </w:rPr>
        <w:t>60</w:t>
      </w:r>
      <w:r w:rsidRPr="00D47612">
        <w:rPr>
          <w:rFonts w:hint="eastAsia"/>
        </w:rPr>
        <w:t>瓦的灯泡亮度约为</w:t>
      </w:r>
      <w:r w:rsidRPr="00D47612">
        <w:rPr>
          <w:rFonts w:hint="eastAsia"/>
        </w:rPr>
        <w:t>12</w:t>
      </w:r>
      <w:r w:rsidR="00C9092B">
        <w:rPr>
          <w:rFonts w:hint="eastAsia"/>
        </w:rPr>
        <w:t>0</w:t>
      </w:r>
      <w:r w:rsidR="00C9092B">
        <w:t>000</w:t>
      </w:r>
      <w:r w:rsidRPr="00D47612">
        <w:rPr>
          <w:rFonts w:hint="eastAsia"/>
        </w:rPr>
        <w:t>尼特，地平线上的太阳亮度为</w:t>
      </w:r>
      <w:r w:rsidRPr="00D47612">
        <w:rPr>
          <w:rFonts w:hint="eastAsia"/>
        </w:rPr>
        <w:t>60</w:t>
      </w:r>
      <w:r w:rsidR="009A059D">
        <w:rPr>
          <w:rFonts w:hint="eastAsia"/>
        </w:rPr>
        <w:t>0</w:t>
      </w:r>
      <w:r w:rsidR="009A059D">
        <w:t>000</w:t>
      </w:r>
      <w:r w:rsidRPr="00D47612">
        <w:rPr>
          <w:rFonts w:hint="eastAsia"/>
        </w:rPr>
        <w:t>尼特</w:t>
      </w:r>
      <w:r w:rsidRPr="00D47612">
        <w:rPr>
          <w:rFonts w:hint="eastAsia"/>
        </w:rPr>
        <w:t>[1413]</w:t>
      </w:r>
      <w:r w:rsidRPr="00D47612">
        <w:rPr>
          <w:rFonts w:hint="eastAsia"/>
        </w:rPr>
        <w:t>。</w:t>
      </w:r>
    </w:p>
    <w:p w14:paraId="04BAEAEF" w14:textId="465D3A7B" w:rsidR="0015211F" w:rsidRDefault="003204AE" w:rsidP="0015211F">
      <w:pPr>
        <w:pStyle w:val="u3"/>
        <w:numPr>
          <w:ilvl w:val="0"/>
          <w:numId w:val="0"/>
        </w:numPr>
        <w:ind w:left="2400" w:hanging="2400"/>
      </w:pPr>
      <w:r>
        <w:t>8</w:t>
      </w:r>
      <w:r w:rsidR="0015211F" w:rsidRPr="00427BE6">
        <w:rPr>
          <w:rFonts w:hint="eastAsia"/>
        </w:rPr>
        <w:t>.</w:t>
      </w:r>
      <w:r>
        <w:t>1</w:t>
      </w:r>
      <w:r w:rsidR="0015211F" w:rsidRPr="00427BE6">
        <w:rPr>
          <w:rFonts w:hint="eastAsia"/>
        </w:rPr>
        <w:t>.</w:t>
      </w:r>
      <w:r>
        <w:t>3</w:t>
      </w:r>
      <w:r w:rsidR="0015211F" w:rsidRPr="00427BE6">
        <w:rPr>
          <w:rFonts w:hint="eastAsia"/>
        </w:rPr>
        <w:t xml:space="preserve"> </w:t>
      </w:r>
      <w:r w:rsidR="00C90739">
        <w:rPr>
          <w:rFonts w:hint="eastAsia"/>
        </w:rPr>
        <w:t>比色法</w:t>
      </w:r>
      <w:r w:rsidR="0015211F" w:rsidRPr="00427BE6">
        <w:rPr>
          <w:rFonts w:hint="eastAsia"/>
        </w:rPr>
        <w:t xml:space="preserve"> </w:t>
      </w:r>
      <w:r w:rsidR="00C90739" w:rsidRPr="00C90739">
        <w:t>Colorimetry</w:t>
      </w:r>
    </w:p>
    <w:p w14:paraId="69B76FF2" w14:textId="51254154" w:rsidR="00034080" w:rsidRDefault="006F5703" w:rsidP="006F5703">
      <w:pPr>
        <w:pStyle w:val="u"/>
        <w:spacing w:before="31" w:after="31"/>
        <w:ind w:firstLineChars="0" w:firstLine="0"/>
      </w:pPr>
      <w:r>
        <w:rPr>
          <w:rFonts w:hint="eastAsia"/>
        </w:rPr>
        <w:t>（译注：本</w:t>
      </w:r>
      <w:r w:rsidR="003332B8">
        <w:rPr>
          <w:rFonts w:hint="eastAsia"/>
        </w:rPr>
        <w:t>节</w:t>
      </w:r>
      <w:proofErr w:type="gramStart"/>
      <w:r w:rsidR="00C052C3">
        <w:rPr>
          <w:rFonts w:hint="eastAsia"/>
        </w:rPr>
        <w:t>及之前</w:t>
      </w:r>
      <w:proofErr w:type="gramEnd"/>
      <w:r w:rsidR="00C052C3">
        <w:rPr>
          <w:rFonts w:hint="eastAsia"/>
        </w:rPr>
        <w:t>章节</w:t>
      </w:r>
      <w:r>
        <w:rPr>
          <w:rFonts w:hint="eastAsia"/>
        </w:rPr>
        <w:t>涉及到了许多颜色相关的概念，它们的直译有混淆，</w:t>
      </w:r>
      <w:r w:rsidR="00C052C3">
        <w:rPr>
          <w:rFonts w:hint="eastAsia"/>
        </w:rPr>
        <w:t>在此</w:t>
      </w:r>
      <w:r w:rsidR="00EC1743">
        <w:rPr>
          <w:rFonts w:hint="eastAsia"/>
        </w:rPr>
        <w:t>总结</w:t>
      </w:r>
      <w:r w:rsidR="00472F2A">
        <w:rPr>
          <w:rFonts w:hint="eastAsia"/>
        </w:rPr>
        <w:t>如下</w:t>
      </w:r>
      <w:r w:rsidR="00EC1743">
        <w:rPr>
          <w:rFonts w:hint="eastAsia"/>
        </w:rPr>
        <w:t>：</w:t>
      </w:r>
    </w:p>
    <w:p w14:paraId="0477BC62" w14:textId="1BBD22E0" w:rsidR="00C547C6" w:rsidRDefault="00EC1743" w:rsidP="006F5703">
      <w:pPr>
        <w:pStyle w:val="u"/>
        <w:spacing w:before="31" w:after="31"/>
        <w:ind w:firstLineChars="0" w:firstLine="0"/>
      </w:pPr>
      <w:r>
        <w:rPr>
          <w:rFonts w:hint="eastAsia"/>
        </w:rPr>
        <w:t>1</w:t>
      </w:r>
      <w:r w:rsidR="0008602A">
        <w:rPr>
          <w:rFonts w:hint="eastAsia"/>
        </w:rPr>
        <w:t>.</w:t>
      </w:r>
      <w:r w:rsidR="0008602A">
        <w:rPr>
          <w:rFonts w:hint="eastAsia"/>
        </w:rPr>
        <w:t>色相</w:t>
      </w:r>
      <w:r w:rsidR="0008602A">
        <w:rPr>
          <w:rFonts w:hint="eastAsia"/>
        </w:rPr>
        <w:t>-hue</w:t>
      </w:r>
      <w:r w:rsidR="00C547C6">
        <w:rPr>
          <w:rFonts w:hint="eastAsia"/>
        </w:rPr>
        <w:t>；</w:t>
      </w:r>
    </w:p>
    <w:p w14:paraId="03CC8E39" w14:textId="37D758C0" w:rsidR="004E64FF" w:rsidRDefault="00C547C6" w:rsidP="006F5703">
      <w:pPr>
        <w:pStyle w:val="u"/>
        <w:spacing w:before="31" w:after="31"/>
        <w:ind w:firstLineChars="0" w:firstLine="0"/>
      </w:pPr>
      <w:r>
        <w:t>2.</w:t>
      </w:r>
      <w:r>
        <w:rPr>
          <w:rFonts w:hint="eastAsia"/>
        </w:rPr>
        <w:t>色调</w:t>
      </w:r>
      <w:r>
        <w:rPr>
          <w:rFonts w:hint="eastAsia"/>
        </w:rPr>
        <w:t>-tone</w:t>
      </w:r>
      <w:r w:rsidR="004E64FF">
        <w:rPr>
          <w:rFonts w:hint="eastAsia"/>
        </w:rPr>
        <w:t>；</w:t>
      </w:r>
    </w:p>
    <w:p w14:paraId="66227FC3" w14:textId="219ADC88" w:rsidR="00F65057" w:rsidRDefault="004E64FF" w:rsidP="006F5703">
      <w:pPr>
        <w:pStyle w:val="u"/>
        <w:spacing w:before="31" w:after="31"/>
        <w:ind w:firstLineChars="0" w:firstLine="0"/>
      </w:pPr>
      <w:r>
        <w:t>3.</w:t>
      </w:r>
      <w:r>
        <w:rPr>
          <w:rFonts w:hint="eastAsia"/>
        </w:rPr>
        <w:t>色彩</w:t>
      </w:r>
      <w:r>
        <w:rPr>
          <w:rFonts w:hint="eastAsia"/>
        </w:rPr>
        <w:t>-tint</w:t>
      </w:r>
      <w:r w:rsidR="00F65057">
        <w:rPr>
          <w:rFonts w:hint="eastAsia"/>
        </w:rPr>
        <w:t>；</w:t>
      </w:r>
    </w:p>
    <w:p w14:paraId="0B3CAC33" w14:textId="77777777" w:rsidR="009A125A" w:rsidRDefault="00DA628D" w:rsidP="006F5703">
      <w:pPr>
        <w:pStyle w:val="u"/>
        <w:spacing w:before="31" w:after="31"/>
        <w:ind w:firstLineChars="0" w:firstLine="0"/>
      </w:pPr>
      <w:r>
        <w:rPr>
          <w:rFonts w:hint="eastAsia"/>
        </w:rPr>
        <w:t>4</w:t>
      </w:r>
      <w:r>
        <w:t>.</w:t>
      </w:r>
      <w:r>
        <w:rPr>
          <w:rFonts w:hint="eastAsia"/>
        </w:rPr>
        <w:t>色度</w:t>
      </w:r>
      <w:r>
        <w:rPr>
          <w:rFonts w:hint="eastAsia"/>
        </w:rPr>
        <w:t>-</w:t>
      </w:r>
      <w:r w:rsidR="00414EEF" w:rsidRPr="00737F74">
        <w:t>chromaticity</w:t>
      </w:r>
      <w:r w:rsidR="00414EEF">
        <w:rPr>
          <w:rFonts w:hint="eastAsia"/>
        </w:rPr>
        <w:t>，</w:t>
      </w:r>
      <w:r w:rsidR="008F3F25">
        <w:rPr>
          <w:rFonts w:hint="eastAsia"/>
        </w:rPr>
        <w:t>任何</w:t>
      </w:r>
      <w:r w:rsidR="00D113D7">
        <w:rPr>
          <w:rFonts w:hint="eastAsia"/>
        </w:rPr>
        <w:t>颜色</w:t>
      </w:r>
      <w:r w:rsidR="008F3F25">
        <w:rPr>
          <w:rFonts w:hint="eastAsia"/>
        </w:rPr>
        <w:t>由色度与亮度表示</w:t>
      </w:r>
      <w:r w:rsidR="00AB5360">
        <w:rPr>
          <w:rFonts w:hint="eastAsia"/>
        </w:rPr>
        <w:t>；</w:t>
      </w:r>
    </w:p>
    <w:p w14:paraId="01996C36" w14:textId="02AD1AFE" w:rsidR="006F5703" w:rsidRPr="006F5703" w:rsidRDefault="005B024B" w:rsidP="006F5703">
      <w:pPr>
        <w:pStyle w:val="u"/>
        <w:spacing w:before="31" w:after="31"/>
        <w:ind w:firstLineChars="0" w:firstLine="0"/>
      </w:pPr>
      <w:r>
        <w:t>5</w:t>
      </w:r>
      <w:r w:rsidR="009A125A">
        <w:t>.</w:t>
      </w:r>
      <w:r w:rsidR="009A125A">
        <w:rPr>
          <w:rFonts w:hint="eastAsia"/>
        </w:rPr>
        <w:t>颜色</w:t>
      </w:r>
      <w:r w:rsidR="009A125A">
        <w:rPr>
          <w:rFonts w:hint="eastAsia"/>
        </w:rPr>
        <w:t>-color</w:t>
      </w:r>
      <w:r w:rsidR="009A125A">
        <w:rPr>
          <w:rFonts w:hint="eastAsia"/>
        </w:rPr>
        <w:t>，颜色是一个通用概念，</w:t>
      </w:r>
      <w:r w:rsidR="00701E69">
        <w:rPr>
          <w:rFonts w:hint="eastAsia"/>
        </w:rPr>
        <w:t>严格定义：</w:t>
      </w:r>
      <w:r w:rsidR="00FD761C">
        <w:rPr>
          <w:rFonts w:hint="eastAsia"/>
        </w:rPr>
        <w:t>人类</w:t>
      </w:r>
      <w:r w:rsidR="00701E69">
        <w:rPr>
          <w:rFonts w:hint="eastAsia"/>
        </w:rPr>
        <w:t>视觉系统</w:t>
      </w:r>
      <w:r w:rsidR="00756497">
        <w:rPr>
          <w:rFonts w:hint="eastAsia"/>
        </w:rPr>
        <w:t>对可见光不同频率的辐射，所引发的感觉</w:t>
      </w:r>
      <w:r w:rsidR="00A945B6">
        <w:rPr>
          <w:rFonts w:hint="eastAsia"/>
        </w:rPr>
        <w:t>。</w:t>
      </w:r>
      <w:r w:rsidR="00627DE1">
        <w:rPr>
          <w:rFonts w:hint="eastAsia"/>
        </w:rPr>
        <w:t>但</w:t>
      </w:r>
      <w:r w:rsidR="00505553">
        <w:rPr>
          <w:rFonts w:hint="eastAsia"/>
        </w:rPr>
        <w:t>生活中</w:t>
      </w:r>
      <w:r w:rsidR="008927E2">
        <w:rPr>
          <w:rFonts w:hint="eastAsia"/>
        </w:rPr>
        <w:t>使用时与上述概念并不做严格区分</w:t>
      </w:r>
      <w:r w:rsidR="00E43356">
        <w:rPr>
          <w:rFonts w:hint="eastAsia"/>
        </w:rPr>
        <w:t>。</w:t>
      </w:r>
      <w:r w:rsidR="006F5703">
        <w:rPr>
          <w:rFonts w:hint="eastAsia"/>
        </w:rPr>
        <w:t>）</w:t>
      </w:r>
    </w:p>
    <w:p w14:paraId="169F9F9C" w14:textId="10C51117" w:rsidR="0015211F" w:rsidRDefault="00FD0920" w:rsidP="007C1FED">
      <w:pPr>
        <w:spacing w:before="31" w:after="31"/>
        <w:ind w:firstLine="480"/>
      </w:pPr>
      <w:r w:rsidRPr="00FD0920">
        <w:rPr>
          <w:rFonts w:hint="eastAsia"/>
        </w:rPr>
        <w:t>在</w:t>
      </w:r>
      <w:r w:rsidRPr="00FD0920">
        <w:rPr>
          <w:rFonts w:hint="eastAsia"/>
        </w:rPr>
        <w:t>8.1.1</w:t>
      </w:r>
      <w:r w:rsidRPr="00FD0920">
        <w:rPr>
          <w:rFonts w:hint="eastAsia"/>
        </w:rPr>
        <w:t>节中，我们已经看到，我们对光的颜色的感知与光的</w:t>
      </w:r>
      <w:r w:rsidRPr="00FD0920">
        <w:rPr>
          <w:rFonts w:hint="eastAsia"/>
        </w:rPr>
        <w:t>SPD</w:t>
      </w:r>
      <w:r w:rsidR="00440DB5">
        <w:rPr>
          <w:rFonts w:hint="eastAsia"/>
        </w:rPr>
        <w:t>（</w:t>
      </w:r>
      <w:r w:rsidRPr="00FD0920">
        <w:rPr>
          <w:rFonts w:hint="eastAsia"/>
        </w:rPr>
        <w:t>光谱功率分布</w:t>
      </w:r>
      <w:r w:rsidR="00440DB5">
        <w:rPr>
          <w:rFonts w:hint="eastAsia"/>
        </w:rPr>
        <w:t>）</w:t>
      </w:r>
      <w:r w:rsidRPr="00FD0920">
        <w:rPr>
          <w:rFonts w:hint="eastAsia"/>
        </w:rPr>
        <w:t>密切相关</w:t>
      </w:r>
      <w:r w:rsidR="0011314F">
        <w:rPr>
          <w:rFonts w:hint="eastAsia"/>
        </w:rPr>
        <w:t>，</w:t>
      </w:r>
      <w:r w:rsidRPr="00FD0920">
        <w:rPr>
          <w:rFonts w:hint="eastAsia"/>
        </w:rPr>
        <w:t>我们也看到这不是一个简单的一一对应关系</w:t>
      </w:r>
      <w:r w:rsidR="008B59FE">
        <w:rPr>
          <w:rFonts w:hint="eastAsia"/>
        </w:rPr>
        <w:t>，</w:t>
      </w:r>
      <w:r w:rsidRPr="00FD0920">
        <w:rPr>
          <w:rFonts w:hint="eastAsia"/>
        </w:rPr>
        <w:t>图</w:t>
      </w:r>
      <w:r w:rsidRPr="00FD0920">
        <w:rPr>
          <w:rFonts w:hint="eastAsia"/>
        </w:rPr>
        <w:t>8.3</w:t>
      </w:r>
      <w:r w:rsidRPr="00FD0920">
        <w:rPr>
          <w:rFonts w:hint="eastAsia"/>
        </w:rPr>
        <w:t>中底部</w:t>
      </w:r>
      <w:r w:rsidRPr="00FD0920">
        <w:rPr>
          <w:rFonts w:hint="eastAsia"/>
        </w:rPr>
        <w:lastRenderedPageBreak/>
        <w:t>和中间的</w:t>
      </w:r>
      <w:r w:rsidR="00E9388E">
        <w:rPr>
          <w:rFonts w:hint="eastAsia"/>
        </w:rPr>
        <w:t>SPD</w:t>
      </w:r>
      <w:r w:rsidRPr="00FD0920">
        <w:rPr>
          <w:rFonts w:hint="eastAsia"/>
        </w:rPr>
        <w:t>完全不同，但被视为完全相同的颜色</w:t>
      </w:r>
      <w:r w:rsidR="008C1469">
        <w:rPr>
          <w:rFonts w:hint="eastAsia"/>
        </w:rPr>
        <w:t>，</w:t>
      </w:r>
      <w:proofErr w:type="gramStart"/>
      <w:r w:rsidRPr="00FD0920">
        <w:rPr>
          <w:rFonts w:hint="eastAsia"/>
        </w:rPr>
        <w:t>比色学研究</w:t>
      </w:r>
      <w:proofErr w:type="gramEnd"/>
      <w:r w:rsidRPr="00FD0920">
        <w:rPr>
          <w:rFonts w:hint="eastAsia"/>
        </w:rPr>
        <w:t>的是光谱功率分布与颜色感知之间的关系</w:t>
      </w:r>
      <w:r w:rsidR="00DE6BF1">
        <w:rPr>
          <w:rFonts w:hint="eastAsia"/>
        </w:rPr>
        <w:t>。</w:t>
      </w:r>
    </w:p>
    <w:p w14:paraId="73480FB1" w14:textId="42A3DC75" w:rsidR="00FB5193" w:rsidRDefault="00FB5193" w:rsidP="007C1FED">
      <w:pPr>
        <w:spacing w:before="31" w:after="31"/>
        <w:ind w:firstLine="480"/>
      </w:pPr>
      <w:r w:rsidRPr="00FB5193">
        <w:rPr>
          <w:rFonts w:hint="eastAsia"/>
        </w:rPr>
        <w:t>人类可以分辨出大约</w:t>
      </w:r>
      <w:r w:rsidRPr="00FB5193">
        <w:rPr>
          <w:rFonts w:hint="eastAsia"/>
        </w:rPr>
        <w:t>1000</w:t>
      </w:r>
      <w:r w:rsidRPr="00FB5193">
        <w:rPr>
          <w:rFonts w:hint="eastAsia"/>
        </w:rPr>
        <w:t>万种不同的颜色</w:t>
      </w:r>
      <w:r w:rsidR="00EF7387">
        <w:rPr>
          <w:rFonts w:hint="eastAsia"/>
        </w:rPr>
        <w:t>，</w:t>
      </w:r>
      <w:r w:rsidRPr="00FB5193">
        <w:rPr>
          <w:rFonts w:hint="eastAsia"/>
        </w:rPr>
        <w:t>为了感知颜色，眼睛在视网膜上有三种不同类型的锥状受体，每种受体对不同波长的反应不同</w:t>
      </w:r>
      <w:r w:rsidR="006472FB">
        <w:rPr>
          <w:rFonts w:hint="eastAsia"/>
        </w:rPr>
        <w:t>，</w:t>
      </w:r>
      <w:r w:rsidRPr="00FB5193">
        <w:rPr>
          <w:rFonts w:hint="eastAsia"/>
        </w:rPr>
        <w:t>其他动物有不同数量的颜色感受器，在某些情况下多达</w:t>
      </w:r>
      <w:r w:rsidRPr="00FB5193">
        <w:rPr>
          <w:rFonts w:hint="eastAsia"/>
        </w:rPr>
        <w:t>15</w:t>
      </w:r>
      <w:r w:rsidRPr="00FB5193">
        <w:rPr>
          <w:rFonts w:hint="eastAsia"/>
        </w:rPr>
        <w:t>个</w:t>
      </w:r>
      <w:r w:rsidRPr="00FB5193">
        <w:rPr>
          <w:rFonts w:hint="eastAsia"/>
        </w:rPr>
        <w:t>[260]</w:t>
      </w:r>
      <w:r w:rsidRPr="00FB5193">
        <w:rPr>
          <w:rFonts w:hint="eastAsia"/>
        </w:rPr>
        <w:t>。因此</w:t>
      </w:r>
      <w:r w:rsidR="005A6570">
        <w:rPr>
          <w:rFonts w:hint="eastAsia"/>
        </w:rPr>
        <w:t>，</w:t>
      </w:r>
      <w:r w:rsidRPr="00FB5193">
        <w:rPr>
          <w:rFonts w:hint="eastAsia"/>
        </w:rPr>
        <w:t>对于一个给定的</w:t>
      </w:r>
      <w:r w:rsidRPr="00FB5193">
        <w:rPr>
          <w:rFonts w:hint="eastAsia"/>
        </w:rPr>
        <w:t>SPD</w:t>
      </w:r>
      <w:r w:rsidRPr="00FB5193">
        <w:rPr>
          <w:rFonts w:hint="eastAsia"/>
        </w:rPr>
        <w:t>，我们的大脑只从这些受体接收到三种不同的信号</w:t>
      </w:r>
      <w:r w:rsidR="002E050A">
        <w:rPr>
          <w:rFonts w:hint="eastAsia"/>
        </w:rPr>
        <w:t>，</w:t>
      </w:r>
      <w:r w:rsidRPr="00FB5193">
        <w:rPr>
          <w:rFonts w:hint="eastAsia"/>
        </w:rPr>
        <w:t>这就是为什么只用三个数字就可以精确地表示任何颜色刺激</w:t>
      </w:r>
      <w:r w:rsidRPr="00FB5193">
        <w:rPr>
          <w:rFonts w:hint="eastAsia"/>
        </w:rPr>
        <w:t>[1707]</w:t>
      </w:r>
      <w:r w:rsidR="004511B5">
        <w:rPr>
          <w:rFonts w:hint="eastAsia"/>
        </w:rPr>
        <w:t>。</w:t>
      </w:r>
    </w:p>
    <w:p w14:paraId="234D3A7D" w14:textId="00B62808" w:rsidR="00B45A16" w:rsidRDefault="00B45A16" w:rsidP="007C1FED">
      <w:pPr>
        <w:spacing w:before="31" w:after="31"/>
        <w:ind w:firstLine="480"/>
      </w:pPr>
      <w:r w:rsidRPr="00B45A16">
        <w:rPr>
          <w:rFonts w:hint="eastAsia"/>
        </w:rPr>
        <w:t>哪三个数字呢</w:t>
      </w:r>
      <w:r w:rsidR="009458E6">
        <w:rPr>
          <w:rFonts w:hint="eastAsia"/>
        </w:rPr>
        <w:t>？</w:t>
      </w:r>
      <w:r w:rsidRPr="00B45A16">
        <w:t>CIE</w:t>
      </w:r>
      <w:r w:rsidR="00D61A33">
        <w:rPr>
          <w:rFonts w:hint="eastAsia"/>
        </w:rPr>
        <w:t>（</w:t>
      </w:r>
      <w:r w:rsidRPr="00B45A16">
        <w:rPr>
          <w:rFonts w:hint="eastAsia"/>
        </w:rPr>
        <w:t>国际</w:t>
      </w:r>
      <w:r w:rsidR="00D61A33">
        <w:rPr>
          <w:rFonts w:hint="eastAsia"/>
        </w:rPr>
        <w:t>照明</w:t>
      </w:r>
      <w:r w:rsidRPr="00B45A16">
        <w:rPr>
          <w:rFonts w:hint="eastAsia"/>
        </w:rPr>
        <w:t>委员会</w:t>
      </w:r>
      <w:r w:rsidR="00D61A33">
        <w:rPr>
          <w:rFonts w:hint="eastAsia"/>
        </w:rPr>
        <w:t>）</w:t>
      </w:r>
      <w:r w:rsidRPr="00B45A16">
        <w:rPr>
          <w:rFonts w:hint="eastAsia"/>
        </w:rPr>
        <w:t>提出了一套测量颜色的标准，并利用</w:t>
      </w:r>
      <w:r w:rsidR="008C636D">
        <w:rPr>
          <w:rFonts w:hint="eastAsia"/>
        </w:rPr>
        <w:t>它们</w:t>
      </w:r>
      <w:r w:rsidRPr="00B45A16">
        <w:rPr>
          <w:rFonts w:hint="eastAsia"/>
        </w:rPr>
        <w:t>进行了</w:t>
      </w:r>
      <w:r w:rsidR="00553D70">
        <w:rPr>
          <w:rFonts w:hint="eastAsia"/>
        </w:rPr>
        <w:t>颜色匹配</w:t>
      </w:r>
      <w:r w:rsidRPr="00B45A16">
        <w:rPr>
          <w:rFonts w:hint="eastAsia"/>
        </w:rPr>
        <w:t>实验</w:t>
      </w:r>
      <w:r w:rsidR="00EC7504">
        <w:rPr>
          <w:rFonts w:hint="eastAsia"/>
        </w:rPr>
        <w:t>，</w:t>
      </w:r>
      <w:r w:rsidRPr="00B45A16">
        <w:rPr>
          <w:rFonts w:hint="eastAsia"/>
        </w:rPr>
        <w:t>在</w:t>
      </w:r>
      <w:r w:rsidR="00AD2FC8">
        <w:rPr>
          <w:rFonts w:hint="eastAsia"/>
        </w:rPr>
        <w:t>实验</w:t>
      </w:r>
      <w:r w:rsidRPr="00B45A16">
        <w:rPr>
          <w:rFonts w:hint="eastAsia"/>
        </w:rPr>
        <w:t>中，三种颜色的</w:t>
      </w:r>
      <w:r w:rsidR="002443E6">
        <w:rPr>
          <w:rFonts w:hint="eastAsia"/>
        </w:rPr>
        <w:t>光</w:t>
      </w:r>
      <w:r w:rsidRPr="00B45A16">
        <w:rPr>
          <w:rFonts w:hint="eastAsia"/>
        </w:rPr>
        <w:t>投</w:t>
      </w:r>
      <w:r w:rsidR="0047590C">
        <w:rPr>
          <w:rFonts w:hint="eastAsia"/>
        </w:rPr>
        <w:t>影到</w:t>
      </w:r>
      <w:r w:rsidRPr="00B45A16">
        <w:rPr>
          <w:rFonts w:hint="eastAsia"/>
        </w:rPr>
        <w:t>白色的屏幕上，使它们的颜色加在一起形成一</w:t>
      </w:r>
      <w:r w:rsidR="00FC6931">
        <w:rPr>
          <w:rFonts w:hint="eastAsia"/>
        </w:rPr>
        <w:t>块区域</w:t>
      </w:r>
      <w:r w:rsidR="00D73BC5">
        <w:rPr>
          <w:rFonts w:hint="eastAsia"/>
        </w:rPr>
        <w:t>（</w:t>
      </w:r>
      <w:r w:rsidR="00290336">
        <w:rPr>
          <w:rFonts w:hint="eastAsia"/>
        </w:rPr>
        <w:t>译注：</w:t>
      </w:r>
      <w:r w:rsidR="00D73BC5">
        <w:rPr>
          <w:rFonts w:hint="eastAsia"/>
        </w:rPr>
        <w:t>这个区域就有混合后的颜色了）</w:t>
      </w:r>
      <w:r w:rsidR="006E5132">
        <w:rPr>
          <w:rFonts w:hint="eastAsia"/>
        </w:rPr>
        <w:t>，</w:t>
      </w:r>
      <w:r w:rsidRPr="00B45A16">
        <w:rPr>
          <w:rFonts w:hint="eastAsia"/>
        </w:rPr>
        <w:t>要匹配的测试颜色被投影到这个</w:t>
      </w:r>
      <w:r w:rsidR="006E338F">
        <w:rPr>
          <w:rFonts w:hint="eastAsia"/>
        </w:rPr>
        <w:t>区域</w:t>
      </w:r>
      <w:r w:rsidRPr="00B45A16">
        <w:rPr>
          <w:rFonts w:hint="eastAsia"/>
        </w:rPr>
        <w:t>旁边</w:t>
      </w:r>
      <w:r w:rsidR="00131B5F">
        <w:rPr>
          <w:rFonts w:hint="eastAsia"/>
        </w:rPr>
        <w:t>，</w:t>
      </w:r>
      <w:r w:rsidRPr="00B45A16">
        <w:rPr>
          <w:rFonts w:hint="eastAsia"/>
        </w:rPr>
        <w:t>测试</w:t>
      </w:r>
      <w:r w:rsidR="005151D7">
        <w:rPr>
          <w:rFonts w:hint="eastAsia"/>
        </w:rPr>
        <w:t>颜色</w:t>
      </w:r>
      <w:r w:rsidRPr="00B45A16">
        <w:rPr>
          <w:rFonts w:hint="eastAsia"/>
        </w:rPr>
        <w:t>具有单一波长</w:t>
      </w:r>
      <w:r w:rsidR="005F09AD">
        <w:rPr>
          <w:rFonts w:hint="eastAsia"/>
        </w:rPr>
        <w:t>，</w:t>
      </w:r>
      <w:r w:rsidRPr="00B45A16">
        <w:rPr>
          <w:rFonts w:hint="eastAsia"/>
        </w:rPr>
        <w:t>然后观察者可以使用刻度到加权范围</w:t>
      </w:r>
      <w:r w:rsidRPr="00B45A16">
        <w:t>[−1,</w:t>
      </w:r>
      <w:r w:rsidR="00B2259A">
        <w:t xml:space="preserve"> </w:t>
      </w:r>
      <w:r w:rsidRPr="00B45A16">
        <w:t>1]</w:t>
      </w:r>
      <w:r w:rsidRPr="00B45A16">
        <w:rPr>
          <w:rFonts w:hint="eastAsia"/>
        </w:rPr>
        <w:t>的旋钮改变三种颜色的</w:t>
      </w:r>
      <w:r w:rsidR="002443E6">
        <w:rPr>
          <w:rFonts w:hint="eastAsia"/>
        </w:rPr>
        <w:t>光</w:t>
      </w:r>
      <w:r w:rsidR="00AB19C7">
        <w:rPr>
          <w:rFonts w:hint="eastAsia"/>
        </w:rPr>
        <w:t>（</w:t>
      </w:r>
      <w:r w:rsidR="00BF4AF5">
        <w:rPr>
          <w:rFonts w:hint="eastAsia"/>
        </w:rPr>
        <w:t>译注：</w:t>
      </w:r>
      <w:r w:rsidR="00AB19C7">
        <w:rPr>
          <w:rFonts w:hint="eastAsia"/>
        </w:rPr>
        <w:t>的比例</w:t>
      </w:r>
      <w:r w:rsidR="00BF4AF5">
        <w:rPr>
          <w:rFonts w:hint="eastAsia"/>
        </w:rPr>
        <w:t>，也因此使最终结果变色</w:t>
      </w:r>
      <w:r w:rsidR="00AB19C7">
        <w:rPr>
          <w:rFonts w:hint="eastAsia"/>
        </w:rPr>
        <w:t>）</w:t>
      </w:r>
      <w:r w:rsidRPr="00B45A16">
        <w:rPr>
          <w:rFonts w:hint="eastAsia"/>
        </w:rPr>
        <w:t>，直到测试颜色匹配</w:t>
      </w:r>
      <w:r w:rsidR="00437140">
        <w:rPr>
          <w:rFonts w:hint="eastAsia"/>
        </w:rPr>
        <w:t>。</w:t>
      </w:r>
      <w:r w:rsidR="00E7787C" w:rsidRPr="0041799B">
        <w:rPr>
          <w:rFonts w:hint="eastAsia"/>
        </w:rPr>
        <w:t>一些测试颜色</w:t>
      </w:r>
      <w:r w:rsidR="0041799B" w:rsidRPr="0041799B">
        <w:rPr>
          <w:rFonts w:hint="eastAsia"/>
        </w:rPr>
        <w:t>需要负权重来匹配，这样的权重意味着相应的光被添加到测试颜色</w:t>
      </w:r>
      <w:r w:rsidR="00557F76">
        <w:rPr>
          <w:rFonts w:hint="eastAsia"/>
        </w:rPr>
        <w:t>区域</w:t>
      </w:r>
      <w:r w:rsidR="000E611C">
        <w:rPr>
          <w:rFonts w:hint="eastAsia"/>
        </w:rPr>
        <w:t>的</w:t>
      </w:r>
      <w:r w:rsidR="000E611C" w:rsidRPr="0041799B">
        <w:rPr>
          <w:rFonts w:hint="eastAsia"/>
        </w:rPr>
        <w:t>波长</w:t>
      </w:r>
      <w:r w:rsidR="0041799B" w:rsidRPr="0041799B">
        <w:rPr>
          <w:rFonts w:hint="eastAsia"/>
        </w:rPr>
        <w:t>中</w:t>
      </w:r>
      <w:r w:rsidR="008415A0">
        <w:rPr>
          <w:rFonts w:hint="eastAsia"/>
        </w:rPr>
        <w:t>，</w:t>
      </w:r>
      <w:r w:rsidR="0041799B" w:rsidRPr="0041799B">
        <w:rPr>
          <w:rFonts w:hint="eastAsia"/>
        </w:rPr>
        <w:t>r</w:t>
      </w:r>
      <w:r w:rsidR="006B3503">
        <w:rPr>
          <w:rFonts w:hint="eastAsia"/>
        </w:rPr>
        <w:t>，</w:t>
      </w:r>
      <w:r w:rsidR="0041799B" w:rsidRPr="0041799B">
        <w:rPr>
          <w:rFonts w:hint="eastAsia"/>
        </w:rPr>
        <w:t>g</w:t>
      </w:r>
      <w:r w:rsidR="0041799B" w:rsidRPr="0041799B">
        <w:rPr>
          <w:rFonts w:hint="eastAsia"/>
        </w:rPr>
        <w:t>和</w:t>
      </w:r>
      <w:r w:rsidR="0041799B" w:rsidRPr="0041799B">
        <w:rPr>
          <w:rFonts w:hint="eastAsia"/>
        </w:rPr>
        <w:t>b</w:t>
      </w:r>
      <w:r w:rsidR="0041799B" w:rsidRPr="0041799B">
        <w:rPr>
          <w:rFonts w:hint="eastAsia"/>
        </w:rPr>
        <w:t>三个</w:t>
      </w:r>
      <w:r w:rsidR="00481668">
        <w:rPr>
          <w:rFonts w:hint="eastAsia"/>
        </w:rPr>
        <w:t>光</w:t>
      </w:r>
      <w:r w:rsidR="0041799B" w:rsidRPr="0041799B">
        <w:rPr>
          <w:rFonts w:hint="eastAsia"/>
        </w:rPr>
        <w:t>的一组测试结果如图</w:t>
      </w:r>
      <w:r w:rsidR="0041799B" w:rsidRPr="0041799B">
        <w:rPr>
          <w:rFonts w:hint="eastAsia"/>
        </w:rPr>
        <w:t>8.5</w:t>
      </w:r>
      <w:r w:rsidR="0041799B" w:rsidRPr="0041799B">
        <w:rPr>
          <w:rFonts w:hint="eastAsia"/>
        </w:rPr>
        <w:t>所示。</w:t>
      </w:r>
      <w:proofErr w:type="gramStart"/>
      <w:r w:rsidR="0041799B" w:rsidRPr="0041799B">
        <w:rPr>
          <w:rFonts w:hint="eastAsia"/>
        </w:rPr>
        <w:t>光几乎</w:t>
      </w:r>
      <w:proofErr w:type="gramEnd"/>
      <w:r w:rsidR="0041799B" w:rsidRPr="0041799B">
        <w:rPr>
          <w:rFonts w:hint="eastAsia"/>
        </w:rPr>
        <w:t>是单色的，</w:t>
      </w:r>
      <w:proofErr w:type="gramStart"/>
      <w:r w:rsidR="0041799B" w:rsidRPr="0041799B">
        <w:rPr>
          <w:rFonts w:hint="eastAsia"/>
        </w:rPr>
        <w:t>每个光</w:t>
      </w:r>
      <w:proofErr w:type="gramEnd"/>
      <w:r w:rsidR="0041799B" w:rsidRPr="0041799B">
        <w:rPr>
          <w:rFonts w:hint="eastAsia"/>
        </w:rPr>
        <w:t>的能量分布狭窄地聚集在以下波长之一</w:t>
      </w:r>
      <w:r w:rsidR="002C410D">
        <w:rPr>
          <w:rFonts w:hint="eastAsia"/>
        </w:rPr>
        <w:t>：</w:t>
      </w:r>
      <w:r w:rsidR="0041799B" w:rsidRPr="0041799B">
        <w:rPr>
          <w:rFonts w:hint="eastAsia"/>
        </w:rPr>
        <w:t>r</w:t>
      </w:r>
      <w:r w:rsidR="0041799B" w:rsidRPr="0041799B">
        <w:rPr>
          <w:rFonts w:hint="eastAsia"/>
        </w:rPr>
        <w:t>为</w:t>
      </w:r>
      <w:r w:rsidR="0041799B" w:rsidRPr="0041799B">
        <w:rPr>
          <w:rFonts w:hint="eastAsia"/>
        </w:rPr>
        <w:t>645nm</w:t>
      </w:r>
      <w:r w:rsidR="002C410D">
        <w:rPr>
          <w:rFonts w:hint="eastAsia"/>
        </w:rPr>
        <w:t>，</w:t>
      </w:r>
      <w:r w:rsidR="0041799B" w:rsidRPr="0041799B">
        <w:rPr>
          <w:rFonts w:hint="eastAsia"/>
        </w:rPr>
        <w:t>g</w:t>
      </w:r>
      <w:r w:rsidR="0041799B" w:rsidRPr="0041799B">
        <w:rPr>
          <w:rFonts w:hint="eastAsia"/>
        </w:rPr>
        <w:t>为</w:t>
      </w:r>
      <w:r w:rsidR="0041799B" w:rsidRPr="0041799B">
        <w:rPr>
          <w:rFonts w:hint="eastAsia"/>
        </w:rPr>
        <w:t>526nm</w:t>
      </w:r>
      <w:r w:rsidR="002C410D">
        <w:rPr>
          <w:rFonts w:hint="eastAsia"/>
        </w:rPr>
        <w:t>，</w:t>
      </w:r>
      <w:r w:rsidR="0041799B" w:rsidRPr="0041799B">
        <w:rPr>
          <w:rFonts w:hint="eastAsia"/>
        </w:rPr>
        <w:t>b</w:t>
      </w:r>
      <w:r w:rsidR="0041799B" w:rsidRPr="0041799B">
        <w:rPr>
          <w:rFonts w:hint="eastAsia"/>
        </w:rPr>
        <w:t>为</w:t>
      </w:r>
      <w:r w:rsidR="0041799B" w:rsidRPr="0041799B">
        <w:rPr>
          <w:rFonts w:hint="eastAsia"/>
        </w:rPr>
        <w:t>444nm</w:t>
      </w:r>
      <w:r w:rsidR="004578D0">
        <w:rPr>
          <w:rFonts w:hint="eastAsia"/>
        </w:rPr>
        <w:t>，</w:t>
      </w:r>
      <w:r w:rsidR="0041799B" w:rsidRPr="0041799B">
        <w:rPr>
          <w:rFonts w:hint="eastAsia"/>
        </w:rPr>
        <w:t>将每组匹配权值与测试</w:t>
      </w:r>
      <w:r w:rsidR="00AB4FD4">
        <w:rPr>
          <w:rFonts w:hint="eastAsia"/>
        </w:rPr>
        <w:t>区域</w:t>
      </w:r>
      <w:r w:rsidR="0041799B" w:rsidRPr="0041799B">
        <w:rPr>
          <w:rFonts w:hint="eastAsia"/>
        </w:rPr>
        <w:t>波长</w:t>
      </w:r>
      <w:r w:rsidR="00B77DCE">
        <w:rPr>
          <w:rFonts w:hint="eastAsia"/>
        </w:rPr>
        <w:t>联系起来</w:t>
      </w:r>
      <w:r w:rsidR="0041799B" w:rsidRPr="0041799B">
        <w:rPr>
          <w:rFonts w:hint="eastAsia"/>
        </w:rPr>
        <w:t>的函数称为颜色匹配函数</w:t>
      </w:r>
      <w:r w:rsidR="00092437">
        <w:rPr>
          <w:rFonts w:hint="eastAsia"/>
        </w:rPr>
        <w:t>（</w:t>
      </w:r>
      <w:r w:rsidR="00092437" w:rsidRPr="00092437">
        <w:t>color-matching function</w:t>
      </w:r>
      <w:r w:rsidR="00092437">
        <w:rPr>
          <w:rFonts w:hint="eastAsia"/>
        </w:rPr>
        <w:t>）</w:t>
      </w:r>
      <w:r w:rsidR="000936BF">
        <w:rPr>
          <w:rFonts w:hint="eastAsia"/>
        </w:rPr>
        <w:t>。</w:t>
      </w:r>
    </w:p>
    <w:p w14:paraId="060E2413" w14:textId="2AE64241" w:rsidR="000E2E91" w:rsidRDefault="000E2E91" w:rsidP="000E2E91">
      <w:pPr>
        <w:spacing w:before="31" w:after="31"/>
        <w:ind w:firstLineChars="0" w:firstLine="0"/>
      </w:pPr>
    </w:p>
    <w:p w14:paraId="5E888516" w14:textId="0A3BA318" w:rsidR="000E2E91" w:rsidRDefault="000E2E91" w:rsidP="000E2E91">
      <w:pPr>
        <w:spacing w:before="31" w:after="31"/>
        <w:ind w:firstLineChars="0" w:firstLine="0"/>
        <w:jc w:val="center"/>
      </w:pPr>
      <w:r>
        <w:rPr>
          <w:noProof/>
        </w:rPr>
        <w:drawing>
          <wp:inline distT="0" distB="0" distL="0" distR="0" wp14:anchorId="2CEC739C" wp14:editId="42C58BC4">
            <wp:extent cx="5274310" cy="2458085"/>
            <wp:effectExtent l="0" t="0" r="254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pic:nvPicPr>
                  <pic:blipFill>
                    <a:blip r:embed="rId154">
                      <a:extLst>
                        <a:ext uri="{28A0092B-C50C-407E-A947-70E740481C1C}">
                          <a14:useLocalDpi xmlns:a14="http://schemas.microsoft.com/office/drawing/2010/main" val="0"/>
                        </a:ext>
                      </a:extLst>
                    </a:blip>
                    <a:stretch>
                      <a:fillRect/>
                    </a:stretch>
                  </pic:blipFill>
                  <pic:spPr>
                    <a:xfrm>
                      <a:off x="0" y="0"/>
                      <a:ext cx="5274310" cy="2458085"/>
                    </a:xfrm>
                    <a:prstGeom prst="rect">
                      <a:avLst/>
                    </a:prstGeom>
                  </pic:spPr>
                </pic:pic>
              </a:graphicData>
            </a:graphic>
          </wp:inline>
        </w:drawing>
      </w:r>
    </w:p>
    <w:p w14:paraId="189B24FF" w14:textId="265395B7" w:rsidR="000E2E91" w:rsidRPr="00D020F7" w:rsidRDefault="000E2E91" w:rsidP="000E2E91">
      <w:pPr>
        <w:spacing w:before="31" w:after="31"/>
        <w:ind w:firstLineChars="0" w:firstLine="0"/>
        <w:rPr>
          <w:b/>
          <w:bCs/>
        </w:rPr>
      </w:pPr>
      <w:r w:rsidRPr="00D020F7">
        <w:rPr>
          <w:rFonts w:hint="eastAsia"/>
          <w:b/>
          <w:bCs/>
        </w:rPr>
        <w:t>图</w:t>
      </w:r>
      <w:r w:rsidRPr="00D020F7">
        <w:rPr>
          <w:rFonts w:hint="eastAsia"/>
          <w:b/>
          <w:bCs/>
        </w:rPr>
        <w:t xml:space="preserve"> </w:t>
      </w:r>
      <w:r w:rsidRPr="00D020F7">
        <w:rPr>
          <w:b/>
          <w:bCs/>
        </w:rPr>
        <w:t xml:space="preserve">8.5. </w:t>
      </w:r>
      <w:r w:rsidR="0066072D" w:rsidRPr="00D020F7">
        <w:rPr>
          <w:rFonts w:hint="eastAsia"/>
          <w:b/>
          <w:bCs/>
        </w:rPr>
        <w:t>r</w:t>
      </w:r>
      <w:r w:rsidR="006F70F9" w:rsidRPr="00D020F7">
        <w:rPr>
          <w:rFonts w:hint="eastAsia"/>
          <w:b/>
          <w:bCs/>
        </w:rPr>
        <w:t>，</w:t>
      </w:r>
      <w:r w:rsidR="0066072D" w:rsidRPr="00D020F7">
        <w:rPr>
          <w:rFonts w:hint="eastAsia"/>
          <w:b/>
          <w:bCs/>
        </w:rPr>
        <w:t>g</w:t>
      </w:r>
      <w:r w:rsidR="0066072D" w:rsidRPr="00D020F7">
        <w:rPr>
          <w:rFonts w:hint="eastAsia"/>
          <w:b/>
          <w:bCs/>
        </w:rPr>
        <w:t>和</w:t>
      </w:r>
      <w:r w:rsidR="0066072D" w:rsidRPr="00D020F7">
        <w:rPr>
          <w:rFonts w:hint="eastAsia"/>
          <w:b/>
          <w:bCs/>
        </w:rPr>
        <w:t>b</w:t>
      </w:r>
      <w:r w:rsidR="00AC7F4B" w:rsidRPr="00D020F7">
        <w:rPr>
          <w:rFonts w:hint="eastAsia"/>
          <w:b/>
          <w:bCs/>
        </w:rPr>
        <w:t>的</w:t>
      </w:r>
      <w:r w:rsidR="0066072D" w:rsidRPr="00D020F7">
        <w:rPr>
          <w:rFonts w:hint="eastAsia"/>
          <w:b/>
          <w:bCs/>
        </w:rPr>
        <w:t>2</w:t>
      </w:r>
      <w:r w:rsidR="003964FF" w:rsidRPr="00D020F7">
        <w:rPr>
          <w:rFonts w:hint="eastAsia"/>
          <w:b/>
          <w:bCs/>
        </w:rPr>
        <w:t>维</w:t>
      </w:r>
      <w:r w:rsidR="0066072D" w:rsidRPr="00D020F7">
        <w:rPr>
          <w:rFonts w:hint="eastAsia"/>
          <w:b/>
          <w:bCs/>
        </w:rPr>
        <w:t>颜色匹配曲线，</w:t>
      </w:r>
      <w:r w:rsidR="00233FCB" w:rsidRPr="00D020F7">
        <w:rPr>
          <w:rFonts w:hint="eastAsia"/>
          <w:b/>
          <w:bCs/>
        </w:rPr>
        <w:t>由</w:t>
      </w:r>
      <w:r w:rsidR="0066072D" w:rsidRPr="00D020F7">
        <w:rPr>
          <w:rFonts w:hint="eastAsia"/>
          <w:b/>
          <w:bCs/>
        </w:rPr>
        <w:t>Stiles</w:t>
      </w:r>
      <w:r w:rsidR="0066072D" w:rsidRPr="00D020F7">
        <w:rPr>
          <w:rFonts w:hint="eastAsia"/>
          <w:b/>
          <w:bCs/>
        </w:rPr>
        <w:t>和</w:t>
      </w:r>
      <w:r w:rsidR="0066072D" w:rsidRPr="00D020F7">
        <w:rPr>
          <w:rFonts w:hint="eastAsia"/>
          <w:b/>
          <w:bCs/>
        </w:rPr>
        <w:t>Burch</w:t>
      </w:r>
      <w:r w:rsidR="00233FCB" w:rsidRPr="00D020F7">
        <w:rPr>
          <w:rFonts w:hint="eastAsia"/>
          <w:b/>
          <w:bCs/>
        </w:rPr>
        <w:t>提供</w:t>
      </w:r>
      <w:r w:rsidR="0066072D" w:rsidRPr="00D020F7">
        <w:rPr>
          <w:rFonts w:hint="eastAsia"/>
          <w:b/>
          <w:bCs/>
        </w:rPr>
        <w:t>[1703]</w:t>
      </w:r>
      <w:r w:rsidR="000B2295" w:rsidRPr="00D020F7">
        <w:rPr>
          <w:rFonts w:hint="eastAsia"/>
          <w:b/>
          <w:bCs/>
        </w:rPr>
        <w:t>，</w:t>
      </w:r>
      <w:r w:rsidR="00E6467F" w:rsidRPr="00D020F7">
        <w:rPr>
          <w:rFonts w:hint="eastAsia"/>
          <w:b/>
          <w:bCs/>
        </w:rPr>
        <w:t>不要将</w:t>
      </w:r>
      <w:r w:rsidR="0066072D" w:rsidRPr="00D020F7">
        <w:rPr>
          <w:rFonts w:hint="eastAsia"/>
          <w:b/>
          <w:bCs/>
        </w:rPr>
        <w:t>这些</w:t>
      </w:r>
      <w:r w:rsidR="0025565F" w:rsidRPr="00D020F7">
        <w:rPr>
          <w:rFonts w:hint="eastAsia"/>
          <w:b/>
          <w:bCs/>
        </w:rPr>
        <w:t>颜色匹配</w:t>
      </w:r>
      <w:r w:rsidR="0066072D" w:rsidRPr="00D020F7">
        <w:rPr>
          <w:rFonts w:hint="eastAsia"/>
          <w:b/>
          <w:bCs/>
        </w:rPr>
        <w:t>曲线与配色实验中使用的光源的光谱分布混淆，</w:t>
      </w:r>
      <w:r w:rsidR="00A24B98" w:rsidRPr="00D020F7">
        <w:rPr>
          <w:rFonts w:hint="eastAsia"/>
          <w:b/>
          <w:bCs/>
        </w:rPr>
        <w:t>虽然</w:t>
      </w:r>
      <w:r w:rsidR="0066072D" w:rsidRPr="00D020F7">
        <w:rPr>
          <w:rFonts w:hint="eastAsia"/>
          <w:b/>
          <w:bCs/>
        </w:rPr>
        <w:t>它们都是纯波长。</w:t>
      </w:r>
    </w:p>
    <w:p w14:paraId="432DEA84" w14:textId="77777777" w:rsidR="000E2E91" w:rsidRDefault="000E2E91" w:rsidP="000E2E91">
      <w:pPr>
        <w:spacing w:before="31" w:after="31"/>
        <w:ind w:firstLineChars="0" w:firstLine="0"/>
      </w:pPr>
    </w:p>
    <w:p w14:paraId="4C31BB2B" w14:textId="5AEB80EE" w:rsidR="000E2E91" w:rsidRDefault="00B80192" w:rsidP="007C1FED">
      <w:pPr>
        <w:spacing w:before="31" w:after="31"/>
        <w:ind w:firstLine="480"/>
      </w:pPr>
      <w:r w:rsidRPr="00B80192">
        <w:rPr>
          <w:rFonts w:hint="eastAsia"/>
        </w:rPr>
        <w:lastRenderedPageBreak/>
        <w:t>这些函数提供了一种将光谱功率分布转换为三个值的方法</w:t>
      </w:r>
      <w:r w:rsidR="00B33E0A">
        <w:rPr>
          <w:rFonts w:hint="eastAsia"/>
        </w:rPr>
        <w:t>，</w:t>
      </w:r>
      <w:r w:rsidRPr="00B80192">
        <w:rPr>
          <w:rFonts w:hint="eastAsia"/>
        </w:rPr>
        <w:t>给定单一波长的光</w:t>
      </w:r>
      <w:r w:rsidR="001D21B9" w:rsidRPr="00B80192">
        <w:rPr>
          <w:rFonts w:hint="eastAsia"/>
        </w:rPr>
        <w:t>，创建</w:t>
      </w:r>
      <w:r w:rsidR="001D21B9">
        <w:rPr>
          <w:rFonts w:hint="eastAsia"/>
        </w:rPr>
        <w:t>的</w:t>
      </w:r>
      <w:r w:rsidR="001D21B9" w:rsidRPr="00B80192">
        <w:rPr>
          <w:rFonts w:hint="eastAsia"/>
        </w:rPr>
        <w:t>照明条件将从屏幕上的两个光</w:t>
      </w:r>
      <w:r w:rsidR="001D21B9">
        <w:rPr>
          <w:rFonts w:hint="eastAsia"/>
        </w:rPr>
        <w:t>照区域得到</w:t>
      </w:r>
      <w:r w:rsidR="001D21B9" w:rsidRPr="00B80192">
        <w:rPr>
          <w:rFonts w:hint="eastAsia"/>
        </w:rPr>
        <w:t>相同的</w:t>
      </w:r>
      <w:r w:rsidR="001D21B9">
        <w:rPr>
          <w:rFonts w:hint="eastAsia"/>
        </w:rPr>
        <w:t>感知</w:t>
      </w:r>
      <w:r w:rsidRPr="00B80192">
        <w:rPr>
          <w:rFonts w:hint="eastAsia"/>
        </w:rPr>
        <w:t>，可以从图中读出三种颜色光</w:t>
      </w:r>
      <w:r w:rsidR="00AB2AC5" w:rsidRPr="00B80192">
        <w:rPr>
          <w:rFonts w:hint="eastAsia"/>
        </w:rPr>
        <w:t>的</w:t>
      </w:r>
      <w:r w:rsidRPr="00B80192">
        <w:rPr>
          <w:rFonts w:hint="eastAsia"/>
        </w:rPr>
        <w:t>设置，</w:t>
      </w:r>
      <w:r w:rsidR="003E5268">
        <w:rPr>
          <w:rFonts w:hint="eastAsia"/>
        </w:rPr>
        <w:t>即</w:t>
      </w:r>
      <w:r w:rsidRPr="00B80192">
        <w:rPr>
          <w:rFonts w:hint="eastAsia"/>
        </w:rPr>
        <w:t>旋钮设置</w:t>
      </w:r>
      <w:r w:rsidR="00B33E0A">
        <w:rPr>
          <w:rFonts w:hint="eastAsia"/>
        </w:rPr>
        <w:t>。</w:t>
      </w:r>
      <w:r w:rsidR="00C130B3" w:rsidRPr="00C130B3">
        <w:rPr>
          <w:rFonts w:hint="eastAsia"/>
        </w:rPr>
        <w:t>对于任意的光谱分布，颜色匹配函数可以乘以</w:t>
      </w:r>
      <w:r w:rsidR="002D77DD" w:rsidRPr="00C130B3">
        <w:rPr>
          <w:rFonts w:hint="eastAsia"/>
        </w:rPr>
        <w:t>每个结果曲线下的</w:t>
      </w:r>
      <w:r w:rsidR="00C130B3" w:rsidRPr="00C130B3">
        <w:rPr>
          <w:rFonts w:hint="eastAsia"/>
        </w:rPr>
        <w:t>分布</w:t>
      </w:r>
      <w:r w:rsidR="00B71521">
        <w:rPr>
          <w:rFonts w:hint="eastAsia"/>
        </w:rPr>
        <w:t>与</w:t>
      </w:r>
      <w:r w:rsidR="00C130B3" w:rsidRPr="00C130B3">
        <w:rPr>
          <w:rFonts w:hint="eastAsia"/>
        </w:rPr>
        <w:t>面积</w:t>
      </w:r>
      <w:r w:rsidR="00A02BF6">
        <w:rPr>
          <w:rFonts w:hint="eastAsia"/>
        </w:rPr>
        <w:t>（</w:t>
      </w:r>
      <w:r w:rsidR="00C130B3" w:rsidRPr="00C130B3">
        <w:rPr>
          <w:rFonts w:hint="eastAsia"/>
        </w:rPr>
        <w:t>即积分</w:t>
      </w:r>
      <w:r w:rsidR="00A02BF6">
        <w:rPr>
          <w:rFonts w:hint="eastAsia"/>
        </w:rPr>
        <w:t>）</w:t>
      </w:r>
      <w:r w:rsidR="00543D64">
        <w:rPr>
          <w:rFonts w:hint="eastAsia"/>
        </w:rPr>
        <w:t>，得出</w:t>
      </w:r>
      <w:r w:rsidR="00C130B3" w:rsidRPr="00C130B3">
        <w:rPr>
          <w:rFonts w:hint="eastAsia"/>
        </w:rPr>
        <w:t>设置彩色光的相对数量，以匹配光谱产生的感知颜色。</w:t>
      </w:r>
      <w:r w:rsidR="00715783">
        <w:rPr>
          <w:rFonts w:hint="eastAsia"/>
        </w:rPr>
        <w:t>很多</w:t>
      </w:r>
      <w:r w:rsidR="00C130B3" w:rsidRPr="00C130B3">
        <w:rPr>
          <w:rFonts w:hint="eastAsia"/>
        </w:rPr>
        <w:t>不同的光谱分布可以解析为相同的三个权重，也就是说，它们在观察者看来是相同的</w:t>
      </w:r>
      <w:r w:rsidR="00AF0BDC">
        <w:rPr>
          <w:rFonts w:hint="eastAsia"/>
        </w:rPr>
        <w:t>，</w:t>
      </w:r>
      <w:r w:rsidR="00CF5C67" w:rsidRPr="00C130B3">
        <w:rPr>
          <w:rFonts w:hint="eastAsia"/>
        </w:rPr>
        <w:t>权值</w:t>
      </w:r>
      <w:r w:rsidR="00C130B3" w:rsidRPr="00C130B3">
        <w:rPr>
          <w:rFonts w:hint="eastAsia"/>
        </w:rPr>
        <w:t>匹配的光谱分布称为</w:t>
      </w:r>
      <w:r w:rsidR="00E53CF4">
        <w:rPr>
          <w:rFonts w:hint="eastAsia"/>
        </w:rPr>
        <w:t>同色光</w:t>
      </w:r>
      <w:r w:rsidR="00D44BB9">
        <w:rPr>
          <w:rFonts w:hint="eastAsia"/>
        </w:rPr>
        <w:t>（</w:t>
      </w:r>
      <w:r w:rsidR="00D44BB9" w:rsidRPr="00D44BB9">
        <w:t>metamers</w:t>
      </w:r>
      <w:r w:rsidR="00D44BB9">
        <w:rPr>
          <w:rFonts w:hint="eastAsia"/>
        </w:rPr>
        <w:t>）。</w:t>
      </w:r>
    </w:p>
    <w:p w14:paraId="52B1A304" w14:textId="03AB45D9" w:rsidR="00EC1F6D" w:rsidRDefault="00E01BE2" w:rsidP="00EC1F6D">
      <w:pPr>
        <w:spacing w:before="31" w:after="31"/>
        <w:ind w:firstLine="480"/>
      </w:pPr>
      <w:r w:rsidRPr="00E01BE2">
        <w:rPr>
          <w:rFonts w:hint="eastAsia"/>
        </w:rPr>
        <w:t>三个加权的</w:t>
      </w:r>
      <w:r w:rsidRPr="00E01BE2">
        <w:rPr>
          <w:rFonts w:hint="eastAsia"/>
        </w:rPr>
        <w:t>r</w:t>
      </w:r>
      <w:r w:rsidR="00685944">
        <w:rPr>
          <w:rFonts w:hint="eastAsia"/>
        </w:rPr>
        <w:t>，</w:t>
      </w:r>
      <w:r w:rsidRPr="00E01BE2">
        <w:rPr>
          <w:rFonts w:hint="eastAsia"/>
        </w:rPr>
        <w:t>g</w:t>
      </w:r>
      <w:r w:rsidR="005E7DC7">
        <w:rPr>
          <w:rFonts w:hint="eastAsia"/>
        </w:rPr>
        <w:t>和</w:t>
      </w:r>
      <w:r w:rsidRPr="00E01BE2">
        <w:rPr>
          <w:rFonts w:hint="eastAsia"/>
        </w:rPr>
        <w:t>b</w:t>
      </w:r>
      <w:r w:rsidRPr="00E01BE2">
        <w:rPr>
          <w:rFonts w:hint="eastAsia"/>
        </w:rPr>
        <w:t>光不能直接代表所有可见的颜色，因为它们的配色函数对不同波长都有负的权重</w:t>
      </w:r>
      <w:r w:rsidR="00292165">
        <w:rPr>
          <w:rFonts w:hint="eastAsia"/>
        </w:rPr>
        <w:t>，</w:t>
      </w:r>
      <w:r w:rsidRPr="00E01BE2">
        <w:rPr>
          <w:rFonts w:hint="eastAsia"/>
        </w:rPr>
        <w:t>CIE</w:t>
      </w:r>
      <w:r w:rsidRPr="00E01BE2">
        <w:rPr>
          <w:rFonts w:hint="eastAsia"/>
        </w:rPr>
        <w:t>提出了三种不同的光源</w:t>
      </w:r>
      <w:r w:rsidR="005F18FC" w:rsidRPr="00E01BE2">
        <w:rPr>
          <w:rFonts w:hint="eastAsia"/>
        </w:rPr>
        <w:t>假设</w:t>
      </w:r>
      <w:r w:rsidRPr="00E01BE2">
        <w:rPr>
          <w:rFonts w:hint="eastAsia"/>
        </w:rPr>
        <w:t>，</w:t>
      </w:r>
      <w:r w:rsidR="00C26065">
        <w:rPr>
          <w:rFonts w:hint="eastAsia"/>
        </w:rPr>
        <w:t>它们的</w:t>
      </w:r>
      <w:r w:rsidRPr="00E01BE2">
        <w:rPr>
          <w:rFonts w:hint="eastAsia"/>
        </w:rPr>
        <w:t>颜色匹配</w:t>
      </w:r>
      <w:r w:rsidR="00F626E0">
        <w:rPr>
          <w:rFonts w:hint="eastAsia"/>
        </w:rPr>
        <w:t>函数</w:t>
      </w:r>
      <w:r w:rsidRPr="00E01BE2">
        <w:rPr>
          <w:rFonts w:hint="eastAsia"/>
        </w:rPr>
        <w:t>对所有可见波长都是正的</w:t>
      </w:r>
      <w:r w:rsidR="008576DC">
        <w:rPr>
          <w:rFonts w:hint="eastAsia"/>
        </w:rPr>
        <w:t>，</w:t>
      </w:r>
      <w:r w:rsidRPr="00E01BE2">
        <w:rPr>
          <w:rFonts w:hint="eastAsia"/>
        </w:rPr>
        <w:t>这些曲线是原始的</w:t>
      </w:r>
      <w:r w:rsidRPr="00E01BE2">
        <w:rPr>
          <w:rFonts w:hint="eastAsia"/>
        </w:rPr>
        <w:t>r</w:t>
      </w:r>
      <w:r w:rsidR="00C0288F">
        <w:rPr>
          <w:rFonts w:hint="eastAsia"/>
        </w:rPr>
        <w:t>，</w:t>
      </w:r>
      <w:r w:rsidRPr="00E01BE2">
        <w:rPr>
          <w:rFonts w:hint="eastAsia"/>
        </w:rPr>
        <w:t>g</w:t>
      </w:r>
      <w:r w:rsidR="00C0288F">
        <w:rPr>
          <w:rFonts w:hint="eastAsia"/>
        </w:rPr>
        <w:t>和</w:t>
      </w:r>
      <w:r w:rsidRPr="00E01BE2">
        <w:rPr>
          <w:rFonts w:hint="eastAsia"/>
        </w:rPr>
        <w:t>b</w:t>
      </w:r>
      <w:r w:rsidRPr="00E01BE2">
        <w:rPr>
          <w:rFonts w:hint="eastAsia"/>
        </w:rPr>
        <w:t>颜色匹配函数的线性组合</w:t>
      </w:r>
      <w:r w:rsidR="00F679ED">
        <w:rPr>
          <w:rFonts w:hint="eastAsia"/>
        </w:rPr>
        <w:t>，</w:t>
      </w:r>
      <w:r w:rsidR="00EC1F6D" w:rsidRPr="00EC1F6D">
        <w:rPr>
          <w:rFonts w:hint="eastAsia"/>
        </w:rPr>
        <w:t>这要求光源的光谱功率分布在某些波长为负，因此这些光是不可实现的数学抽象</w:t>
      </w:r>
      <w:r w:rsidR="00F679ED">
        <w:rPr>
          <w:rFonts w:hint="eastAsia"/>
        </w:rPr>
        <w:t>，</w:t>
      </w:r>
      <w:r w:rsidR="00EC1F6D" w:rsidRPr="00EC1F6D">
        <w:rPr>
          <w:rFonts w:hint="eastAsia"/>
        </w:rPr>
        <w:t>它们的配色函数分别</w:t>
      </w:r>
      <w:r w:rsidR="00364A3F">
        <w:rPr>
          <w:rFonts w:hint="eastAsia"/>
        </w:rPr>
        <w:t>表示</w:t>
      </w:r>
      <w:r w:rsidR="00EC1F6D" w:rsidRPr="00EC1F6D">
        <w:rPr>
          <w:rFonts w:hint="eastAsia"/>
        </w:rPr>
        <w:t>为</w:t>
      </w:r>
      <w:bookmarkStart w:id="135" w:name="OLE_LINK108"/>
      <m:oMath>
        <m:acc>
          <m:accPr>
            <m:chr m:val="̅"/>
            <m:ctrlPr>
              <w:rPr>
                <w:rFonts w:ascii="Cambria Math" w:hAnsi="Cambria Math"/>
                <w:i/>
              </w:rPr>
            </m:ctrlPr>
          </m:accPr>
          <m:e>
            <m:r>
              <m:rPr>
                <m:sty m:val="p"/>
              </m:rPr>
              <w:rPr>
                <w:rFonts w:ascii="Cambria Math" w:hAnsi="Cambria Math" w:hint="eastAsia"/>
              </w:rPr>
              <m:t>x</m:t>
            </m:r>
          </m:e>
        </m:acc>
        <w:bookmarkEnd w:id="135"/>
        <m:r>
          <m:rPr>
            <m:sty m:val="p"/>
          </m:rPr>
          <w:rPr>
            <w:rFonts w:ascii="Cambria Math" w:hAnsi="Cambria Math" w:hint="eastAsia"/>
          </w:rPr>
          <m:t>(</m:t>
        </m:r>
        <m:r>
          <m:rPr>
            <m:sty m:val="p"/>
          </m:rPr>
          <w:rPr>
            <w:rFonts w:ascii="Cambria Math" w:hAnsi="Cambria Math" w:cs="Times New Roman"/>
          </w:rPr>
          <m:t>λ</m:t>
        </m:r>
        <m:r>
          <m:rPr>
            <m:sty m:val="p"/>
          </m:rPr>
          <w:rPr>
            <w:rFonts w:ascii="Cambria Math" w:hAnsi="Cambria Math" w:hint="eastAsia"/>
          </w:rPr>
          <m:t>)</m:t>
        </m:r>
      </m:oMath>
      <w:r w:rsidR="00EC1F6D" w:rsidRPr="00EC1F6D">
        <w:rPr>
          <w:rFonts w:hint="eastAsia"/>
        </w:rPr>
        <w:t>，</w:t>
      </w:r>
      <m:oMath>
        <m:acc>
          <m:accPr>
            <m:chr m:val="̅"/>
            <m:ctrlPr>
              <w:rPr>
                <w:rFonts w:ascii="Cambria Math" w:hAnsi="Cambria Math"/>
                <w:i/>
              </w:rPr>
            </m:ctrlPr>
          </m:accPr>
          <m:e>
            <m:r>
              <m:rPr>
                <m:sty m:val="p"/>
              </m:rPr>
              <w:rPr>
                <w:rFonts w:ascii="Cambria Math" w:hAnsi="Cambria Math" w:hint="eastAsia"/>
              </w:rPr>
              <m:t>y</m:t>
            </m:r>
          </m:e>
        </m:acc>
        <m:r>
          <m:rPr>
            <m:sty m:val="p"/>
          </m:rPr>
          <w:rPr>
            <w:rFonts w:ascii="Cambria Math" w:hAnsi="Cambria Math" w:hint="eastAsia"/>
          </w:rPr>
          <m:t>(</m:t>
        </m:r>
        <m:r>
          <m:rPr>
            <m:sty m:val="p"/>
          </m:rPr>
          <w:rPr>
            <w:rFonts w:ascii="Cambria Math" w:hAnsi="Cambria Math" w:cs="Times New Roman"/>
          </w:rPr>
          <m:t>λ</m:t>
        </m:r>
        <m:r>
          <m:rPr>
            <m:sty m:val="p"/>
          </m:rPr>
          <w:rPr>
            <w:rFonts w:ascii="Cambria Math" w:hAnsi="Cambria Math" w:hint="eastAsia"/>
          </w:rPr>
          <m:t>)</m:t>
        </m:r>
      </m:oMath>
      <w:r w:rsidR="00EC1F6D" w:rsidRPr="00EC1F6D">
        <w:rPr>
          <w:rFonts w:hint="eastAsia"/>
        </w:rPr>
        <w:t>和</w:t>
      </w:r>
      <m:oMath>
        <m:acc>
          <m:accPr>
            <m:chr m:val="̅"/>
            <m:ctrlPr>
              <w:rPr>
                <w:rFonts w:ascii="Cambria Math" w:hAnsi="Cambria Math"/>
                <w:i/>
              </w:rPr>
            </m:ctrlPr>
          </m:accPr>
          <m:e>
            <m:r>
              <m:rPr>
                <m:sty m:val="p"/>
              </m:rPr>
              <w:rPr>
                <w:rFonts w:ascii="Cambria Math" w:hAnsi="Cambria Math" w:hint="eastAsia"/>
              </w:rPr>
              <m:t>z</m:t>
            </m:r>
          </m:e>
        </m:acc>
        <m:r>
          <m:rPr>
            <m:sty m:val="p"/>
          </m:rPr>
          <w:rPr>
            <w:rFonts w:ascii="Cambria Math" w:hAnsi="Cambria Math" w:hint="eastAsia"/>
          </w:rPr>
          <m:t>(</m:t>
        </m:r>
        <m:r>
          <m:rPr>
            <m:sty m:val="p"/>
          </m:rPr>
          <w:rPr>
            <w:rFonts w:ascii="Cambria Math" w:hAnsi="Cambria Math" w:cs="Times New Roman"/>
          </w:rPr>
          <m:t>λ</m:t>
        </m:r>
        <m:r>
          <m:rPr>
            <m:sty m:val="p"/>
          </m:rPr>
          <w:rPr>
            <w:rFonts w:ascii="Cambria Math" w:hAnsi="Cambria Math" w:hint="eastAsia"/>
          </w:rPr>
          <m:t>)</m:t>
        </m:r>
      </m:oMath>
      <w:r w:rsidR="00EC1F6D" w:rsidRPr="00EC1F6D">
        <w:rPr>
          <w:rFonts w:hint="eastAsia"/>
        </w:rPr>
        <w:t>，如图</w:t>
      </w:r>
      <w:r w:rsidR="00EC1F6D" w:rsidRPr="00EC1F6D">
        <w:rPr>
          <w:rFonts w:hint="eastAsia"/>
        </w:rPr>
        <w:t>8.6</w:t>
      </w:r>
      <w:r w:rsidR="00EC1F6D" w:rsidRPr="00EC1F6D">
        <w:rPr>
          <w:rFonts w:hint="eastAsia"/>
        </w:rPr>
        <w:t>所示。颜色匹配函数</w:t>
      </w:r>
      <m:oMath>
        <m:acc>
          <m:accPr>
            <m:chr m:val="̅"/>
            <m:ctrlPr>
              <w:rPr>
                <w:rFonts w:ascii="Cambria Math" w:hAnsi="Cambria Math"/>
                <w:i/>
              </w:rPr>
            </m:ctrlPr>
          </m:accPr>
          <m:e>
            <m:r>
              <m:rPr>
                <m:sty m:val="p"/>
              </m:rPr>
              <w:rPr>
                <w:rFonts w:ascii="Cambria Math" w:hAnsi="Cambria Math" w:hint="eastAsia"/>
              </w:rPr>
              <m:t>y</m:t>
            </m:r>
          </m:e>
        </m:acc>
        <m:r>
          <m:rPr>
            <m:sty m:val="p"/>
          </m:rPr>
          <w:rPr>
            <w:rFonts w:ascii="Cambria Math" w:hAnsi="Cambria Math" w:hint="eastAsia"/>
          </w:rPr>
          <m:t>(</m:t>
        </m:r>
        <m:r>
          <m:rPr>
            <m:sty m:val="p"/>
          </m:rPr>
          <w:rPr>
            <w:rFonts w:ascii="Cambria Math" w:hAnsi="Cambria Math" w:cs="Times New Roman"/>
          </w:rPr>
          <m:t>λ</m:t>
        </m:r>
        <m:r>
          <m:rPr>
            <m:sty m:val="p"/>
          </m:rPr>
          <w:rPr>
            <w:rFonts w:ascii="Cambria Math" w:hAnsi="Cambria Math" w:hint="eastAsia"/>
          </w:rPr>
          <m:t>)</m:t>
        </m:r>
      </m:oMath>
      <w:r w:rsidR="00EC1F6D" w:rsidRPr="00EC1F6D">
        <w:rPr>
          <w:rFonts w:hint="eastAsia"/>
        </w:rPr>
        <w:t>与光度曲线</w:t>
      </w:r>
      <w:r w:rsidR="00E25942">
        <w:rPr>
          <w:rFonts w:hint="eastAsia"/>
        </w:rPr>
        <w:t>（</w:t>
      </w:r>
      <w:r w:rsidR="00EC1F6D" w:rsidRPr="00EC1F6D">
        <w:rPr>
          <w:rFonts w:hint="eastAsia"/>
        </w:rPr>
        <w:t>图</w:t>
      </w:r>
      <w:r w:rsidR="00EC1F6D" w:rsidRPr="00EC1F6D">
        <w:rPr>
          <w:rFonts w:hint="eastAsia"/>
        </w:rPr>
        <w:t>8.4</w:t>
      </w:r>
      <w:r w:rsidR="00E25942">
        <w:rPr>
          <w:rFonts w:hint="eastAsia"/>
        </w:rPr>
        <w:t>）</w:t>
      </w:r>
      <w:r w:rsidR="00EC1F6D" w:rsidRPr="00EC1F6D">
        <w:rPr>
          <w:rFonts w:hint="eastAsia"/>
        </w:rPr>
        <w:t>相同，因为</w:t>
      </w:r>
      <w:r w:rsidR="00F65B01">
        <w:rPr>
          <w:rFonts w:hint="eastAsia"/>
        </w:rPr>
        <w:t>辐射率</w:t>
      </w:r>
      <w:r w:rsidR="00945983">
        <w:rPr>
          <w:rFonts w:hint="eastAsia"/>
        </w:rPr>
        <w:t>通过</w:t>
      </w:r>
      <w:r w:rsidR="00EC1F6D" w:rsidRPr="00EC1F6D">
        <w:rPr>
          <w:rFonts w:hint="eastAsia"/>
        </w:rPr>
        <w:t>此曲线转换为亮度</w:t>
      </w:r>
      <w:r w:rsidR="000C4B1D">
        <w:rPr>
          <w:rFonts w:hint="eastAsia"/>
        </w:rPr>
        <w:t>。</w:t>
      </w:r>
    </w:p>
    <w:p w14:paraId="5CA35871" w14:textId="0184D340" w:rsidR="00055AAE" w:rsidRDefault="00055AAE" w:rsidP="00055AAE">
      <w:pPr>
        <w:spacing w:before="31" w:after="31"/>
        <w:ind w:firstLineChars="0" w:firstLine="0"/>
      </w:pPr>
    </w:p>
    <w:p w14:paraId="5FA8FCD0" w14:textId="33D6EB94" w:rsidR="00055AAE" w:rsidRDefault="00055AAE" w:rsidP="00055AAE">
      <w:pPr>
        <w:spacing w:before="31" w:after="31"/>
        <w:ind w:firstLineChars="0" w:firstLine="0"/>
      </w:pPr>
      <w:r>
        <w:rPr>
          <w:noProof/>
        </w:rPr>
        <w:drawing>
          <wp:inline distT="0" distB="0" distL="0" distR="0" wp14:anchorId="57185BD0" wp14:editId="176DE74B">
            <wp:extent cx="5274310" cy="2448560"/>
            <wp:effectExtent l="0" t="0" r="2540" b="8890"/>
            <wp:docPr id="119" name="图片 119"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descr="图表&#10;&#10;描述已自动生成"/>
                    <pic:cNvPicPr/>
                  </pic:nvPicPr>
                  <pic:blipFill>
                    <a:blip r:embed="rId155">
                      <a:extLst>
                        <a:ext uri="{28A0092B-C50C-407E-A947-70E740481C1C}">
                          <a14:useLocalDpi xmlns:a14="http://schemas.microsoft.com/office/drawing/2010/main" val="0"/>
                        </a:ext>
                      </a:extLst>
                    </a:blip>
                    <a:stretch>
                      <a:fillRect/>
                    </a:stretch>
                  </pic:blipFill>
                  <pic:spPr>
                    <a:xfrm>
                      <a:off x="0" y="0"/>
                      <a:ext cx="5274310" cy="2448560"/>
                    </a:xfrm>
                    <a:prstGeom prst="rect">
                      <a:avLst/>
                    </a:prstGeom>
                  </pic:spPr>
                </pic:pic>
              </a:graphicData>
            </a:graphic>
          </wp:inline>
        </w:drawing>
      </w:r>
    </w:p>
    <w:p w14:paraId="686BED31" w14:textId="5AC75A0E" w:rsidR="00055AAE" w:rsidRPr="00ED54DA" w:rsidRDefault="00055AAE" w:rsidP="00055AAE">
      <w:pPr>
        <w:spacing w:before="31" w:after="31"/>
        <w:ind w:firstLineChars="0" w:firstLine="0"/>
        <w:rPr>
          <w:b/>
          <w:bCs/>
        </w:rPr>
      </w:pPr>
      <w:r w:rsidRPr="00ED54DA">
        <w:rPr>
          <w:rFonts w:hint="eastAsia"/>
          <w:b/>
          <w:bCs/>
        </w:rPr>
        <w:t>图</w:t>
      </w:r>
      <w:r w:rsidRPr="00ED54DA">
        <w:rPr>
          <w:rFonts w:hint="eastAsia"/>
          <w:b/>
          <w:bCs/>
        </w:rPr>
        <w:t xml:space="preserve"> </w:t>
      </w:r>
      <w:r w:rsidRPr="00ED54DA">
        <w:rPr>
          <w:b/>
          <w:bCs/>
        </w:rPr>
        <w:t xml:space="preserve">8.6. </w:t>
      </w:r>
      <w:r w:rsidR="006E0D12" w:rsidRPr="00ED54DA">
        <w:rPr>
          <w:rFonts w:hint="eastAsia"/>
          <w:b/>
          <w:bCs/>
        </w:rPr>
        <w:t>J</w:t>
      </w:r>
      <w:r w:rsidR="002C2B0C" w:rsidRPr="00ED54DA">
        <w:rPr>
          <w:rFonts w:hint="eastAsia"/>
          <w:b/>
          <w:bCs/>
        </w:rPr>
        <w:t>udd</w:t>
      </w:r>
      <w:r w:rsidR="004703A3" w:rsidRPr="00ED54DA">
        <w:rPr>
          <w:b/>
          <w:bCs/>
        </w:rPr>
        <w:t>-</w:t>
      </w:r>
      <w:r w:rsidR="006E0D12" w:rsidRPr="00ED54DA">
        <w:rPr>
          <w:rFonts w:hint="eastAsia"/>
          <w:b/>
          <w:bCs/>
        </w:rPr>
        <w:t>V</w:t>
      </w:r>
      <w:r w:rsidR="002C2B0C" w:rsidRPr="00ED54DA">
        <w:rPr>
          <w:rFonts w:hint="eastAsia"/>
          <w:b/>
          <w:bCs/>
        </w:rPr>
        <w:t>os</w:t>
      </w:r>
      <w:r w:rsidR="002C2B0C" w:rsidRPr="00ED54DA">
        <w:rPr>
          <w:rFonts w:hint="eastAsia"/>
          <w:b/>
          <w:bCs/>
        </w:rPr>
        <w:t>改进的</w:t>
      </w:r>
      <w:r w:rsidR="002C2B0C" w:rsidRPr="00ED54DA">
        <w:rPr>
          <w:rFonts w:hint="eastAsia"/>
          <w:b/>
          <w:bCs/>
        </w:rPr>
        <w:t>CIE(1978)</w:t>
      </w:r>
      <w:r w:rsidR="006E0D12" w:rsidRPr="00ED54DA">
        <w:rPr>
          <w:b/>
          <w:bCs/>
        </w:rPr>
        <w:t xml:space="preserve"> 2</w:t>
      </w:r>
      <w:r w:rsidR="006E0D12" w:rsidRPr="00ED54DA">
        <w:rPr>
          <w:rFonts w:hint="eastAsia"/>
          <w:b/>
          <w:bCs/>
        </w:rPr>
        <w:t>维</w:t>
      </w:r>
      <w:r w:rsidR="00DD7624" w:rsidRPr="00ED54DA">
        <w:rPr>
          <w:rFonts w:hint="eastAsia"/>
          <w:b/>
          <w:bCs/>
        </w:rPr>
        <w:t>颜色匹配函数</w:t>
      </w:r>
      <w:r w:rsidR="00E32321" w:rsidRPr="00ED54DA">
        <w:rPr>
          <w:rFonts w:hint="eastAsia"/>
          <w:b/>
          <w:bCs/>
        </w:rPr>
        <w:t>，</w:t>
      </w:r>
      <w:r w:rsidR="002C2B0C" w:rsidRPr="00ED54DA">
        <w:rPr>
          <w:rFonts w:hint="eastAsia"/>
          <w:b/>
          <w:bCs/>
        </w:rPr>
        <w:t>注意两个</w:t>
      </w:r>
      <m:oMath>
        <m:acc>
          <m:accPr>
            <m:chr m:val="̅"/>
            <m:ctrlPr>
              <w:rPr>
                <w:rFonts w:ascii="Cambria Math" w:hAnsi="Cambria Math"/>
                <w:b/>
                <w:bCs/>
                <w:i/>
              </w:rPr>
            </m:ctrlPr>
          </m:accPr>
          <m:e>
            <m:r>
              <m:rPr>
                <m:sty m:val="b"/>
              </m:rPr>
              <w:rPr>
                <w:rFonts w:ascii="Cambria Math" w:hAnsi="Cambria Math" w:hint="eastAsia"/>
              </w:rPr>
              <m:t>x</m:t>
            </m:r>
          </m:e>
        </m:acc>
      </m:oMath>
      <w:r w:rsidR="002C2B0C" w:rsidRPr="00ED54DA">
        <w:rPr>
          <w:rFonts w:hint="eastAsia"/>
          <w:b/>
          <w:bCs/>
        </w:rPr>
        <w:t>是同一条曲线的一部分</w:t>
      </w:r>
      <w:r w:rsidR="00D43615" w:rsidRPr="00ED54DA">
        <w:rPr>
          <w:rFonts w:hint="eastAsia"/>
          <w:b/>
          <w:bCs/>
        </w:rPr>
        <w:t>。</w:t>
      </w:r>
    </w:p>
    <w:p w14:paraId="73DB092C" w14:textId="77777777" w:rsidR="00055AAE" w:rsidRPr="00EC1F6D" w:rsidRDefault="00055AAE" w:rsidP="00055AAE">
      <w:pPr>
        <w:spacing w:before="31" w:after="31"/>
        <w:ind w:firstLineChars="0" w:firstLine="0"/>
      </w:pPr>
    </w:p>
    <w:p w14:paraId="17BE11A4" w14:textId="1659BB67" w:rsidR="00E01BE2" w:rsidRDefault="001B76D5" w:rsidP="00E01BE2">
      <w:pPr>
        <w:spacing w:before="31" w:after="31"/>
        <w:ind w:firstLine="480"/>
      </w:pPr>
      <w:r w:rsidRPr="001B76D5">
        <w:rPr>
          <w:rFonts w:hint="eastAsia"/>
        </w:rPr>
        <w:t>与前面的一组颜色匹配函数一样，</w:t>
      </w:r>
      <m:oMath>
        <m:acc>
          <m:accPr>
            <m:chr m:val="̅"/>
            <m:ctrlPr>
              <w:rPr>
                <w:rFonts w:ascii="Cambria Math" w:hAnsi="Cambria Math"/>
                <w:i/>
              </w:rPr>
            </m:ctrlPr>
          </m:accPr>
          <m:e>
            <m:r>
              <m:rPr>
                <m:sty m:val="p"/>
              </m:rPr>
              <w:rPr>
                <w:rFonts w:ascii="Cambria Math" w:hAnsi="Cambria Math" w:hint="eastAsia"/>
              </w:rPr>
              <m:t>x</m:t>
            </m:r>
          </m:e>
        </m:acc>
        <m:r>
          <m:rPr>
            <m:sty m:val="p"/>
          </m:rPr>
          <w:rPr>
            <w:rFonts w:ascii="Cambria Math" w:hAnsi="Cambria Math" w:hint="eastAsia"/>
          </w:rPr>
          <m:t>(</m:t>
        </m:r>
        <m:r>
          <m:rPr>
            <m:sty m:val="p"/>
          </m:rPr>
          <w:rPr>
            <w:rFonts w:ascii="Cambria Math" w:hAnsi="Cambria Math" w:cs="Times New Roman"/>
          </w:rPr>
          <m:t>λ</m:t>
        </m:r>
        <m:r>
          <m:rPr>
            <m:sty m:val="p"/>
          </m:rPr>
          <w:rPr>
            <w:rFonts w:ascii="Cambria Math" w:hAnsi="Cambria Math" w:hint="eastAsia"/>
          </w:rPr>
          <m:t>)</m:t>
        </m:r>
      </m:oMath>
      <w:r w:rsidR="00016C45" w:rsidRPr="00EC1F6D">
        <w:rPr>
          <w:rFonts w:hint="eastAsia"/>
        </w:rPr>
        <w:t>，</w:t>
      </w:r>
      <m:oMath>
        <m:acc>
          <m:accPr>
            <m:chr m:val="̅"/>
            <m:ctrlPr>
              <w:rPr>
                <w:rFonts w:ascii="Cambria Math" w:hAnsi="Cambria Math"/>
                <w:i/>
              </w:rPr>
            </m:ctrlPr>
          </m:accPr>
          <m:e>
            <m:r>
              <m:rPr>
                <m:sty m:val="p"/>
              </m:rPr>
              <w:rPr>
                <w:rFonts w:ascii="Cambria Math" w:hAnsi="Cambria Math" w:hint="eastAsia"/>
              </w:rPr>
              <m:t>y</m:t>
            </m:r>
          </m:e>
        </m:acc>
        <m:r>
          <m:rPr>
            <m:sty m:val="p"/>
          </m:rPr>
          <w:rPr>
            <w:rFonts w:ascii="Cambria Math" w:hAnsi="Cambria Math" w:hint="eastAsia"/>
          </w:rPr>
          <m:t>(</m:t>
        </m:r>
        <m:r>
          <m:rPr>
            <m:sty m:val="p"/>
          </m:rPr>
          <w:rPr>
            <w:rFonts w:ascii="Cambria Math" w:hAnsi="Cambria Math" w:cs="Times New Roman"/>
          </w:rPr>
          <m:t>λ</m:t>
        </m:r>
        <m:r>
          <m:rPr>
            <m:sty m:val="p"/>
          </m:rPr>
          <w:rPr>
            <w:rFonts w:ascii="Cambria Math" w:hAnsi="Cambria Math" w:hint="eastAsia"/>
          </w:rPr>
          <m:t>)</m:t>
        </m:r>
      </m:oMath>
      <w:r w:rsidR="00016C45" w:rsidRPr="00EC1F6D">
        <w:rPr>
          <w:rFonts w:hint="eastAsia"/>
        </w:rPr>
        <w:t>和</w:t>
      </w:r>
      <m:oMath>
        <m:acc>
          <m:accPr>
            <m:chr m:val="̅"/>
            <m:ctrlPr>
              <w:rPr>
                <w:rFonts w:ascii="Cambria Math" w:hAnsi="Cambria Math"/>
                <w:i/>
              </w:rPr>
            </m:ctrlPr>
          </m:accPr>
          <m:e>
            <m:r>
              <m:rPr>
                <m:sty m:val="p"/>
              </m:rPr>
              <w:rPr>
                <w:rFonts w:ascii="Cambria Math" w:hAnsi="Cambria Math" w:hint="eastAsia"/>
              </w:rPr>
              <m:t>z</m:t>
            </m:r>
          </m:e>
        </m:acc>
        <m:r>
          <m:rPr>
            <m:sty m:val="p"/>
          </m:rPr>
          <w:rPr>
            <w:rFonts w:ascii="Cambria Math" w:hAnsi="Cambria Math" w:hint="eastAsia"/>
          </w:rPr>
          <m:t>(</m:t>
        </m:r>
        <m:r>
          <m:rPr>
            <m:sty m:val="p"/>
          </m:rPr>
          <w:rPr>
            <w:rFonts w:ascii="Cambria Math" w:hAnsi="Cambria Math" w:cs="Times New Roman"/>
          </w:rPr>
          <m:t>λ</m:t>
        </m:r>
        <m:r>
          <m:rPr>
            <m:sty m:val="p"/>
          </m:rPr>
          <w:rPr>
            <w:rFonts w:ascii="Cambria Math" w:hAnsi="Cambria Math" w:hint="eastAsia"/>
          </w:rPr>
          <m:t>)</m:t>
        </m:r>
      </m:oMath>
      <w:r w:rsidR="009C5CD0">
        <w:rPr>
          <w:rFonts w:hint="eastAsia"/>
        </w:rPr>
        <w:t>都</w:t>
      </w:r>
      <w:r w:rsidR="008C5FB6">
        <w:rPr>
          <w:rFonts w:hint="eastAsia"/>
        </w:rPr>
        <w:t>可以</w:t>
      </w:r>
      <w:r w:rsidRPr="001B76D5">
        <w:rPr>
          <w:rFonts w:hint="eastAsia"/>
        </w:rPr>
        <w:t>通过乘法和积分将任何</w:t>
      </w:r>
      <w:r w:rsidRPr="001B76D5">
        <w:rPr>
          <w:rFonts w:hint="eastAsia"/>
        </w:rPr>
        <w:t>SPD</w:t>
      </w:r>
      <m:oMath>
        <m:r>
          <m:rPr>
            <m:sty m:val="p"/>
          </m:rPr>
          <w:rPr>
            <w:rFonts w:ascii="Cambria Math" w:hAnsi="Cambria Math" w:hint="eastAsia"/>
          </w:rPr>
          <m:t>s(</m:t>
        </m:r>
        <m:r>
          <m:rPr>
            <m:sty m:val="p"/>
          </m:rPr>
          <w:rPr>
            <w:rFonts w:ascii="Cambria Math" w:hAnsi="Cambria Math" w:cs="Times New Roman"/>
          </w:rPr>
          <m:t>λ</m:t>
        </m:r>
        <m:r>
          <m:rPr>
            <m:sty m:val="p"/>
          </m:rPr>
          <w:rPr>
            <w:rFonts w:ascii="Cambria Math" w:hAnsi="Cambria Math" w:hint="eastAsia"/>
          </w:rPr>
          <m:t>)</m:t>
        </m:r>
      </m:oMath>
      <w:r w:rsidRPr="001B76D5">
        <w:rPr>
          <w:rFonts w:hint="eastAsia"/>
        </w:rPr>
        <w:t>简化为</w:t>
      </w:r>
      <w:r w:rsidRPr="001B76D5">
        <w:rPr>
          <w:rFonts w:hint="eastAsia"/>
        </w:rPr>
        <w:t>3</w:t>
      </w:r>
      <w:r w:rsidRPr="001B76D5">
        <w:rPr>
          <w:rFonts w:hint="eastAsia"/>
        </w:rPr>
        <w:t>个数字</w:t>
      </w:r>
      <w:r w:rsidR="00454DD6">
        <w:rPr>
          <w:rFonts w:hint="eastAsia"/>
        </w:rPr>
        <w:t>：</w:t>
      </w:r>
    </w:p>
    <w:tbl>
      <w:tblPr>
        <w:tblW w:w="8080" w:type="dxa"/>
        <w:tblLook w:val="04A0" w:firstRow="1" w:lastRow="0" w:firstColumn="1" w:lastColumn="0" w:noHBand="0" w:noVBand="1"/>
      </w:tblPr>
      <w:tblGrid>
        <w:gridCol w:w="6936"/>
        <w:gridCol w:w="1144"/>
      </w:tblGrid>
      <w:tr w:rsidR="00454DD6" w:rsidRPr="0045721C" w14:paraId="45E4F40F" w14:textId="77777777" w:rsidTr="00B46E90">
        <w:tc>
          <w:tcPr>
            <w:tcW w:w="6936" w:type="dxa"/>
            <w:vAlign w:val="center"/>
          </w:tcPr>
          <w:p w14:paraId="787BC879" w14:textId="56E55C03" w:rsidR="00454DD6" w:rsidRPr="000E51E3" w:rsidRDefault="000E51E3" w:rsidP="00CE60A0">
            <w:pPr>
              <w:spacing w:before="31" w:after="31"/>
              <w:ind w:rightChars="-47" w:right="-113" w:firstLine="480"/>
              <w:rPr>
                <w:i/>
                <w:szCs w:val="21"/>
              </w:rPr>
            </w:pPr>
            <m:oMathPara>
              <m:oMath>
                <m:r>
                  <w:rPr>
                    <w:rFonts w:ascii="Cambria Math" w:hAnsi="Cambria Math"/>
                  </w:rPr>
                  <m:t>X=</m:t>
                </m:r>
                <m:nary>
                  <m:naryPr>
                    <m:limLoc m:val="subSup"/>
                    <m:grow m:val="1"/>
                    <m:ctrlPr>
                      <w:rPr>
                        <w:rFonts w:ascii="Cambria Math" w:hAnsi="Cambria Math"/>
                        <w:i/>
                      </w:rPr>
                    </m:ctrlPr>
                  </m:naryPr>
                  <m:sub>
                    <m:r>
                      <w:rPr>
                        <w:rFonts w:ascii="Cambria Math" w:hAnsi="Cambria Math"/>
                      </w:rPr>
                      <m:t>380</m:t>
                    </m:r>
                  </m:sub>
                  <m:sup>
                    <m:r>
                      <w:rPr>
                        <w:rFonts w:ascii="Cambria Math" w:hAnsi="Cambria Math"/>
                      </w:rPr>
                      <m:t>780</m:t>
                    </m:r>
                  </m:sup>
                  <m:e>
                    <m:r>
                      <w:rPr>
                        <w:rFonts w:ascii="Cambria Math" w:hAnsi="Cambria Math"/>
                      </w:rPr>
                      <m:t> </m:t>
                    </m:r>
                  </m:e>
                </m:nary>
                <m:r>
                  <w:rPr>
                    <w:rFonts w:ascii="Cambria Math" w:hAnsi="Cambria Math"/>
                  </w:rPr>
                  <m:t>s</m:t>
                </m:r>
                <m:d>
                  <m:dPr>
                    <m:ctrlPr>
                      <w:rPr>
                        <w:rFonts w:ascii="Cambria Math" w:hAnsi="Cambria Math"/>
                        <w:i/>
                      </w:rPr>
                    </m:ctrlPr>
                  </m:dPr>
                  <m:e>
                    <m:r>
                      <w:rPr>
                        <w:rFonts w:ascii="Cambria Math" w:hAnsi="Cambria Math"/>
                      </w:rPr>
                      <m:t>λ</m:t>
                    </m:r>
                  </m:e>
                </m:d>
                <m:acc>
                  <m:accPr>
                    <m:chr m:val="̅"/>
                    <m:ctrlPr>
                      <w:rPr>
                        <w:rFonts w:ascii="Cambria Math" w:hAnsi="Cambria Math"/>
                        <w:i/>
                      </w:rPr>
                    </m:ctrlPr>
                  </m:accPr>
                  <m:e>
                    <m:r>
                      <w:rPr>
                        <w:rFonts w:ascii="Cambria Math" w:hAnsi="Cambria Math"/>
                      </w:rPr>
                      <m:t>x</m:t>
                    </m:r>
                  </m:e>
                </m:acc>
                <m:d>
                  <m:dPr>
                    <m:ctrlPr>
                      <w:rPr>
                        <w:rFonts w:ascii="Cambria Math" w:hAnsi="Cambria Math"/>
                        <w:i/>
                      </w:rPr>
                    </m:ctrlPr>
                  </m:dPr>
                  <m:e>
                    <m:r>
                      <w:rPr>
                        <w:rFonts w:ascii="Cambria Math" w:hAnsi="Cambria Math"/>
                      </w:rPr>
                      <m:t>λ</m:t>
                    </m:r>
                  </m:e>
                </m:d>
                <m:r>
                  <w:rPr>
                    <w:rFonts w:ascii="Cambria Math" w:hAnsi="Cambria Math"/>
                  </w:rPr>
                  <m:t>dλ,Y=</m:t>
                </m:r>
                <m:nary>
                  <m:naryPr>
                    <m:limLoc m:val="subSup"/>
                    <m:grow m:val="1"/>
                    <m:ctrlPr>
                      <w:rPr>
                        <w:rFonts w:ascii="Cambria Math" w:hAnsi="Cambria Math"/>
                        <w:i/>
                      </w:rPr>
                    </m:ctrlPr>
                  </m:naryPr>
                  <m:sub>
                    <m:r>
                      <w:rPr>
                        <w:rFonts w:ascii="Cambria Math" w:hAnsi="Cambria Math"/>
                      </w:rPr>
                      <m:t>380</m:t>
                    </m:r>
                  </m:sub>
                  <m:sup>
                    <m:r>
                      <w:rPr>
                        <w:rFonts w:ascii="Cambria Math" w:hAnsi="Cambria Math"/>
                      </w:rPr>
                      <m:t>780</m:t>
                    </m:r>
                  </m:sup>
                  <m:e>
                    <m:r>
                      <w:rPr>
                        <w:rFonts w:ascii="Cambria Math" w:hAnsi="Cambria Math"/>
                      </w:rPr>
                      <m:t> </m:t>
                    </m:r>
                  </m:e>
                </m:nary>
                <m:r>
                  <w:rPr>
                    <w:rFonts w:ascii="Cambria Math" w:hAnsi="Cambria Math"/>
                  </w:rPr>
                  <m:t>s</m:t>
                </m:r>
                <m:d>
                  <m:dPr>
                    <m:ctrlPr>
                      <w:rPr>
                        <w:rFonts w:ascii="Cambria Math" w:hAnsi="Cambria Math"/>
                        <w:i/>
                      </w:rPr>
                    </m:ctrlPr>
                  </m:dPr>
                  <m:e>
                    <m:r>
                      <w:rPr>
                        <w:rFonts w:ascii="Cambria Math" w:hAnsi="Cambria Math"/>
                      </w:rPr>
                      <m:t>λ</m:t>
                    </m:r>
                  </m:e>
                </m:d>
                <m:acc>
                  <m:accPr>
                    <m:chr m:val="̅"/>
                    <m:ctrlPr>
                      <w:rPr>
                        <w:rFonts w:ascii="Cambria Math" w:hAnsi="Cambria Math"/>
                        <w:i/>
                      </w:rPr>
                    </m:ctrlPr>
                  </m:accPr>
                  <m:e>
                    <m:r>
                      <w:rPr>
                        <w:rFonts w:ascii="Cambria Math" w:hAnsi="Cambria Math"/>
                      </w:rPr>
                      <m:t>y</m:t>
                    </m:r>
                  </m:e>
                </m:acc>
                <m:d>
                  <m:dPr>
                    <m:ctrlPr>
                      <w:rPr>
                        <w:rFonts w:ascii="Cambria Math" w:hAnsi="Cambria Math"/>
                        <w:i/>
                      </w:rPr>
                    </m:ctrlPr>
                  </m:dPr>
                  <m:e>
                    <m:r>
                      <w:rPr>
                        <w:rFonts w:ascii="Cambria Math" w:hAnsi="Cambria Math"/>
                      </w:rPr>
                      <m:t>λ</m:t>
                    </m:r>
                  </m:e>
                </m:d>
                <m:r>
                  <w:rPr>
                    <w:rFonts w:ascii="Cambria Math" w:hAnsi="Cambria Math"/>
                  </w:rPr>
                  <m:t>dλ, Z=</m:t>
                </m:r>
                <m:nary>
                  <m:naryPr>
                    <m:limLoc m:val="subSup"/>
                    <m:grow m:val="1"/>
                    <m:ctrlPr>
                      <w:rPr>
                        <w:rFonts w:ascii="Cambria Math" w:hAnsi="Cambria Math"/>
                        <w:i/>
                      </w:rPr>
                    </m:ctrlPr>
                  </m:naryPr>
                  <m:sub>
                    <m:r>
                      <w:rPr>
                        <w:rFonts w:ascii="Cambria Math" w:hAnsi="Cambria Math"/>
                      </w:rPr>
                      <m:t>380</m:t>
                    </m:r>
                  </m:sub>
                  <m:sup>
                    <m:r>
                      <w:rPr>
                        <w:rFonts w:ascii="Cambria Math" w:hAnsi="Cambria Math"/>
                      </w:rPr>
                      <m:t>780</m:t>
                    </m:r>
                  </m:sup>
                  <m:e>
                    <m:r>
                      <w:rPr>
                        <w:rFonts w:ascii="Cambria Math" w:hAnsi="Cambria Math"/>
                      </w:rPr>
                      <m:t> </m:t>
                    </m:r>
                  </m:e>
                </m:nary>
                <m:r>
                  <w:rPr>
                    <w:rFonts w:ascii="Cambria Math" w:hAnsi="Cambria Math"/>
                  </w:rPr>
                  <m:t>s</m:t>
                </m:r>
                <m:d>
                  <m:dPr>
                    <m:ctrlPr>
                      <w:rPr>
                        <w:rFonts w:ascii="Cambria Math" w:hAnsi="Cambria Math"/>
                        <w:i/>
                      </w:rPr>
                    </m:ctrlPr>
                  </m:dPr>
                  <m:e>
                    <m:r>
                      <w:rPr>
                        <w:rFonts w:ascii="Cambria Math" w:hAnsi="Cambria Math"/>
                      </w:rPr>
                      <m:t>λ</m:t>
                    </m:r>
                  </m:e>
                </m:d>
                <m:acc>
                  <m:accPr>
                    <m:chr m:val="̅"/>
                    <m:ctrlPr>
                      <w:rPr>
                        <w:rFonts w:ascii="Cambria Math" w:hAnsi="Cambria Math"/>
                        <w:i/>
                      </w:rPr>
                    </m:ctrlPr>
                  </m:accPr>
                  <m:e>
                    <m:r>
                      <w:rPr>
                        <w:rFonts w:ascii="Cambria Math" w:hAnsi="Cambria Math"/>
                      </w:rPr>
                      <m:t>z</m:t>
                    </m:r>
                  </m:e>
                </m:acc>
                <m:d>
                  <m:dPr>
                    <m:ctrlPr>
                      <w:rPr>
                        <w:rFonts w:ascii="Cambria Math" w:hAnsi="Cambria Math"/>
                        <w:i/>
                      </w:rPr>
                    </m:ctrlPr>
                  </m:dPr>
                  <m:e>
                    <m:r>
                      <w:rPr>
                        <w:rFonts w:ascii="Cambria Math" w:hAnsi="Cambria Math"/>
                      </w:rPr>
                      <m:t>λ</m:t>
                    </m:r>
                  </m:e>
                </m:d>
                <m:r>
                  <w:rPr>
                    <w:rFonts w:ascii="Cambria Math" w:hAnsi="Cambria Math"/>
                  </w:rPr>
                  <m:t>dλ.</m:t>
                </m:r>
              </m:oMath>
            </m:oMathPara>
          </w:p>
        </w:tc>
        <w:tc>
          <w:tcPr>
            <w:tcW w:w="1144" w:type="dxa"/>
            <w:vAlign w:val="center"/>
          </w:tcPr>
          <w:p w14:paraId="3FC6BA46" w14:textId="35F8E803" w:rsidR="00454DD6" w:rsidRPr="0045721C" w:rsidRDefault="00454DD6" w:rsidP="00B46E90">
            <w:pPr>
              <w:spacing w:before="31" w:after="31"/>
              <w:ind w:firstLine="420"/>
              <w:jc w:val="center"/>
              <w:rPr>
                <w:sz w:val="21"/>
                <w:szCs w:val="21"/>
              </w:rPr>
            </w:pPr>
            <w:r w:rsidRPr="0045721C">
              <w:rPr>
                <w:sz w:val="21"/>
                <w:szCs w:val="21"/>
              </w:rPr>
              <w:t>(</w:t>
            </w:r>
            <w:r w:rsidR="00D43E04">
              <w:rPr>
                <w:sz w:val="21"/>
                <w:szCs w:val="21"/>
              </w:rPr>
              <w:t>8</w:t>
            </w:r>
            <w:r>
              <w:rPr>
                <w:sz w:val="21"/>
                <w:szCs w:val="21"/>
              </w:rPr>
              <w:t>.</w:t>
            </w:r>
            <w:r w:rsidR="00D43E04">
              <w:rPr>
                <w:sz w:val="21"/>
                <w:szCs w:val="21"/>
              </w:rPr>
              <w:t>1</w:t>
            </w:r>
            <w:r w:rsidRPr="0045721C">
              <w:rPr>
                <w:sz w:val="21"/>
                <w:szCs w:val="21"/>
              </w:rPr>
              <w:t>)</w:t>
            </w:r>
          </w:p>
        </w:tc>
      </w:tr>
    </w:tbl>
    <w:p w14:paraId="134F3A27" w14:textId="646F87F1" w:rsidR="00454DD6" w:rsidRDefault="000200CE" w:rsidP="00E01BE2">
      <w:pPr>
        <w:spacing w:before="31" w:after="31"/>
        <w:ind w:firstLine="480"/>
      </w:pPr>
      <w:r w:rsidRPr="000200CE">
        <w:rPr>
          <w:rFonts w:hint="eastAsia"/>
        </w:rPr>
        <w:t>这些</w:t>
      </w:r>
      <w:r w:rsidRPr="000200CE">
        <w:rPr>
          <w:rFonts w:hint="eastAsia"/>
        </w:rPr>
        <w:t>X</w:t>
      </w:r>
      <w:r w:rsidRPr="000200CE">
        <w:rPr>
          <w:rFonts w:hint="eastAsia"/>
        </w:rPr>
        <w:t>、</w:t>
      </w:r>
      <w:r w:rsidRPr="000200CE">
        <w:rPr>
          <w:rFonts w:hint="eastAsia"/>
        </w:rPr>
        <w:t>Y</w:t>
      </w:r>
      <w:r w:rsidRPr="000200CE">
        <w:rPr>
          <w:rFonts w:hint="eastAsia"/>
        </w:rPr>
        <w:t>和</w:t>
      </w:r>
      <w:r w:rsidRPr="000200CE">
        <w:rPr>
          <w:rFonts w:hint="eastAsia"/>
        </w:rPr>
        <w:t>Z</w:t>
      </w:r>
      <w:r w:rsidRPr="000200CE">
        <w:rPr>
          <w:rFonts w:hint="eastAsia"/>
        </w:rPr>
        <w:t>三刺激值</w:t>
      </w:r>
      <w:r w:rsidR="004C415A">
        <w:rPr>
          <w:rFonts w:hint="eastAsia"/>
        </w:rPr>
        <w:t>（</w:t>
      </w:r>
      <w:r w:rsidR="004C415A" w:rsidRPr="004C415A">
        <w:t>tristimulus values</w:t>
      </w:r>
      <w:r w:rsidR="004C415A">
        <w:rPr>
          <w:rFonts w:hint="eastAsia"/>
        </w:rPr>
        <w:t>）</w:t>
      </w:r>
      <w:r w:rsidRPr="000200CE">
        <w:rPr>
          <w:rFonts w:hint="eastAsia"/>
        </w:rPr>
        <w:t>是</w:t>
      </w:r>
      <w:r w:rsidRPr="000200CE">
        <w:rPr>
          <w:rFonts w:hint="eastAsia"/>
        </w:rPr>
        <w:t>CIE XYZ</w:t>
      </w:r>
      <w:r w:rsidRPr="000200CE">
        <w:rPr>
          <w:rFonts w:hint="eastAsia"/>
        </w:rPr>
        <w:t>空间中定义颜色的权重</w:t>
      </w:r>
      <w:r w:rsidR="00C03000">
        <w:rPr>
          <w:rFonts w:hint="eastAsia"/>
        </w:rPr>
        <w:t>，</w:t>
      </w:r>
      <w:r w:rsidRPr="000200CE">
        <w:rPr>
          <w:rFonts w:hint="eastAsia"/>
        </w:rPr>
        <w:t>把颜色分为亮度</w:t>
      </w:r>
      <w:r w:rsidR="0056294C">
        <w:rPr>
          <w:rFonts w:hint="eastAsia"/>
        </w:rPr>
        <w:t>（明亮程度）</w:t>
      </w:r>
      <w:r w:rsidRPr="000200CE">
        <w:rPr>
          <w:rFonts w:hint="eastAsia"/>
        </w:rPr>
        <w:t>和色度</w:t>
      </w:r>
      <w:r w:rsidR="00737F74">
        <w:rPr>
          <w:rFonts w:hint="eastAsia"/>
        </w:rPr>
        <w:t>（</w:t>
      </w:r>
      <w:r w:rsidR="00737F74" w:rsidRPr="00737F74">
        <w:t>chromaticity</w:t>
      </w:r>
      <w:r w:rsidR="00737F74">
        <w:rPr>
          <w:rFonts w:hint="eastAsia"/>
        </w:rPr>
        <w:t>）</w:t>
      </w:r>
      <w:r w:rsidRPr="000200CE">
        <w:rPr>
          <w:rFonts w:hint="eastAsia"/>
        </w:rPr>
        <w:t>通常很方便</w:t>
      </w:r>
      <w:r w:rsidR="00D24DE0">
        <w:rPr>
          <w:rFonts w:hint="eastAsia"/>
        </w:rPr>
        <w:t>，</w:t>
      </w:r>
      <w:r w:rsidRPr="000200CE">
        <w:rPr>
          <w:rFonts w:hint="eastAsia"/>
        </w:rPr>
        <w:t>色度</w:t>
      </w:r>
      <w:r w:rsidRPr="000200CE">
        <w:rPr>
          <w:rFonts w:hint="eastAsia"/>
        </w:rPr>
        <w:lastRenderedPageBreak/>
        <w:t>是一种颜色的特性，与它的亮度无关</w:t>
      </w:r>
      <w:r w:rsidR="00175697">
        <w:rPr>
          <w:rFonts w:hint="eastAsia"/>
        </w:rPr>
        <w:t>，</w:t>
      </w:r>
      <w:r w:rsidRPr="000200CE">
        <w:rPr>
          <w:rFonts w:hint="eastAsia"/>
        </w:rPr>
        <w:t>例如，两种蓝色，一种深一种浅，尽管亮度不同，但可以具有相同的色度</w:t>
      </w:r>
      <w:r w:rsidR="00346E68">
        <w:rPr>
          <w:rFonts w:hint="eastAsia"/>
        </w:rPr>
        <w:t>。</w:t>
      </w:r>
    </w:p>
    <w:p w14:paraId="2FD099B4" w14:textId="77777777" w:rsidR="00445411" w:rsidRDefault="00445411" w:rsidP="00445411">
      <w:pPr>
        <w:spacing w:before="31" w:after="31"/>
        <w:ind w:firstLineChars="0" w:firstLine="0"/>
      </w:pPr>
    </w:p>
    <w:p w14:paraId="70A5563F" w14:textId="77777777" w:rsidR="00445411" w:rsidRDefault="00445411" w:rsidP="00445411">
      <w:pPr>
        <w:spacing w:before="31" w:after="31"/>
        <w:ind w:firstLineChars="0" w:firstLine="0"/>
        <w:jc w:val="center"/>
      </w:pPr>
      <w:r>
        <w:rPr>
          <w:noProof/>
        </w:rPr>
        <w:drawing>
          <wp:inline distT="0" distB="0" distL="0" distR="0" wp14:anchorId="57F1EBD4" wp14:editId="76F10F3C">
            <wp:extent cx="5274310" cy="2725420"/>
            <wp:effectExtent l="0" t="0" r="2540" b="0"/>
            <wp:docPr id="120" name="图片 120" descr="图表, 雷达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descr="图表, 雷达图&#10;&#10;描述已自动生成"/>
                    <pic:cNvPicPr/>
                  </pic:nvPicPr>
                  <pic:blipFill>
                    <a:blip r:embed="rId156">
                      <a:extLst>
                        <a:ext uri="{28A0092B-C50C-407E-A947-70E740481C1C}">
                          <a14:useLocalDpi xmlns:a14="http://schemas.microsoft.com/office/drawing/2010/main" val="0"/>
                        </a:ext>
                      </a:extLst>
                    </a:blip>
                    <a:stretch>
                      <a:fillRect/>
                    </a:stretch>
                  </pic:blipFill>
                  <pic:spPr>
                    <a:xfrm>
                      <a:off x="0" y="0"/>
                      <a:ext cx="5274310" cy="2725420"/>
                    </a:xfrm>
                    <a:prstGeom prst="rect">
                      <a:avLst/>
                    </a:prstGeom>
                  </pic:spPr>
                </pic:pic>
              </a:graphicData>
            </a:graphic>
          </wp:inline>
        </w:drawing>
      </w:r>
    </w:p>
    <w:p w14:paraId="11EA9026" w14:textId="77777777" w:rsidR="00445411" w:rsidRPr="00454AF8" w:rsidRDefault="00445411" w:rsidP="00445411">
      <w:pPr>
        <w:spacing w:before="31" w:after="31"/>
        <w:ind w:firstLineChars="0" w:firstLine="0"/>
        <w:rPr>
          <w:b/>
          <w:bCs/>
        </w:rPr>
      </w:pPr>
      <w:r w:rsidRPr="00454AF8">
        <w:rPr>
          <w:rFonts w:hint="eastAsia"/>
          <w:b/>
          <w:bCs/>
        </w:rPr>
        <w:t>图</w:t>
      </w:r>
      <w:r w:rsidRPr="00454AF8">
        <w:rPr>
          <w:rFonts w:hint="eastAsia"/>
          <w:b/>
          <w:bCs/>
        </w:rPr>
        <w:t xml:space="preserve"> </w:t>
      </w:r>
      <w:r w:rsidRPr="00454AF8">
        <w:rPr>
          <w:b/>
          <w:bCs/>
        </w:rPr>
        <w:t xml:space="preserve">8.7. </w:t>
      </w:r>
      <w:r w:rsidRPr="00454AF8">
        <w:rPr>
          <w:rFonts w:hint="eastAsia"/>
          <w:b/>
          <w:bCs/>
        </w:rPr>
        <w:t>在</w:t>
      </w:r>
      <w:r w:rsidRPr="00454AF8">
        <w:rPr>
          <w:rFonts w:hint="eastAsia"/>
          <w:b/>
          <w:bCs/>
        </w:rPr>
        <w:t>XYZ</w:t>
      </w:r>
      <w:r w:rsidRPr="00454AF8">
        <w:rPr>
          <w:rFonts w:hint="eastAsia"/>
          <w:b/>
          <w:bCs/>
        </w:rPr>
        <w:t>空间中显示的</w:t>
      </w:r>
      <w:r w:rsidRPr="00454AF8">
        <w:rPr>
          <w:rFonts w:hint="eastAsia"/>
          <w:b/>
          <w:bCs/>
        </w:rPr>
        <w:t>CIE RGB</w:t>
      </w:r>
      <w:r w:rsidRPr="00454AF8">
        <w:rPr>
          <w:rFonts w:hint="eastAsia"/>
          <w:b/>
          <w:bCs/>
        </w:rPr>
        <w:t>基色的</w:t>
      </w:r>
      <w:r w:rsidRPr="00454AF8">
        <w:rPr>
          <w:rFonts w:hint="eastAsia"/>
          <w:b/>
          <w:bCs/>
        </w:rPr>
        <w:t>RGB</w:t>
      </w:r>
      <w:r w:rsidRPr="00454AF8">
        <w:rPr>
          <w:rFonts w:hint="eastAsia"/>
          <w:b/>
          <w:bCs/>
        </w:rPr>
        <w:t>颜色立方体，以及它在</w:t>
      </w:r>
      <m:oMath>
        <m:r>
          <m:rPr>
            <m:sty m:val="b"/>
          </m:rPr>
          <w:rPr>
            <w:rFonts w:ascii="Cambria Math" w:hAnsi="Cambria Math" w:hint="eastAsia"/>
          </w:rPr>
          <m:t>X+Y+Z=1</m:t>
        </m:r>
      </m:oMath>
      <w:r w:rsidRPr="00454AF8">
        <w:rPr>
          <w:rFonts w:hint="eastAsia"/>
          <w:b/>
          <w:bCs/>
        </w:rPr>
        <w:t>平面上的投影（紫色）。蓝色的轮廓包含可能的色度值的空间，从原点辐射出来的每条线都有一个恒定的色度值，只在亮度上有变化。</w:t>
      </w:r>
    </w:p>
    <w:p w14:paraId="6EA8AC96" w14:textId="77777777" w:rsidR="00445411" w:rsidRDefault="00445411" w:rsidP="00445411">
      <w:pPr>
        <w:spacing w:before="31" w:after="31"/>
        <w:ind w:firstLineChars="0" w:firstLine="0"/>
      </w:pPr>
    </w:p>
    <w:p w14:paraId="1F9028D9" w14:textId="3DFA91CE" w:rsidR="00454DD6" w:rsidRDefault="006E1682" w:rsidP="00E01BE2">
      <w:pPr>
        <w:spacing w:before="31" w:after="31"/>
        <w:ind w:firstLine="480"/>
      </w:pPr>
      <w:r w:rsidRPr="006E1682">
        <w:rPr>
          <w:rFonts w:hint="eastAsia"/>
        </w:rPr>
        <w:t>为此，</w:t>
      </w:r>
      <w:r w:rsidRPr="006E1682">
        <w:rPr>
          <w:rFonts w:hint="eastAsia"/>
        </w:rPr>
        <w:t>CIE</w:t>
      </w:r>
      <w:r w:rsidRPr="006E1682">
        <w:rPr>
          <w:rFonts w:hint="eastAsia"/>
        </w:rPr>
        <w:t>通过将颜色投影到</w:t>
      </w:r>
      <w:bookmarkStart w:id="136" w:name="OLE_LINK109"/>
      <m:oMath>
        <m:r>
          <m:rPr>
            <m:sty m:val="p"/>
          </m:rPr>
          <w:rPr>
            <w:rFonts w:ascii="Cambria Math" w:hAnsi="Cambria Math" w:hint="eastAsia"/>
          </w:rPr>
          <m:t>X+Y+Z=1</m:t>
        </m:r>
      </m:oMath>
      <w:bookmarkEnd w:id="136"/>
      <w:r w:rsidRPr="006E1682">
        <w:rPr>
          <w:rFonts w:hint="eastAsia"/>
        </w:rPr>
        <w:t>平面上定义了二维色度空间</w:t>
      </w:r>
      <w:r w:rsidR="00E114D3">
        <w:rPr>
          <w:rFonts w:hint="eastAsia"/>
        </w:rPr>
        <w:t>，</w:t>
      </w:r>
      <w:r w:rsidRPr="006E1682">
        <w:rPr>
          <w:rFonts w:hint="eastAsia"/>
        </w:rPr>
        <w:t>参见图</w:t>
      </w:r>
      <w:r w:rsidRPr="006E1682">
        <w:rPr>
          <w:rFonts w:hint="eastAsia"/>
        </w:rPr>
        <w:t>8.7</w:t>
      </w:r>
      <w:r w:rsidR="009F468E">
        <w:rPr>
          <w:rFonts w:hint="eastAsia"/>
        </w:rPr>
        <w:t>，</w:t>
      </w:r>
      <w:r w:rsidRPr="006E1682">
        <w:rPr>
          <w:rFonts w:hint="eastAsia"/>
        </w:rPr>
        <w:t>这个空间中的坐标为</w:t>
      </w:r>
      <w:r w:rsidRPr="006E1682">
        <w:rPr>
          <w:rFonts w:hint="eastAsia"/>
        </w:rPr>
        <w:t>x</w:t>
      </w:r>
      <w:r w:rsidRPr="006E1682">
        <w:rPr>
          <w:rFonts w:hint="eastAsia"/>
        </w:rPr>
        <w:t>和</w:t>
      </w:r>
      <w:r w:rsidRPr="006E1682">
        <w:rPr>
          <w:rFonts w:hint="eastAsia"/>
        </w:rPr>
        <w:t>y</w:t>
      </w:r>
      <w:r w:rsidRPr="006E1682">
        <w:rPr>
          <w:rFonts w:hint="eastAsia"/>
        </w:rPr>
        <w:t>，</w:t>
      </w:r>
      <w:r w:rsidR="00875D17">
        <w:rPr>
          <w:rFonts w:hint="eastAsia"/>
        </w:rPr>
        <w:t>其</w:t>
      </w:r>
      <w:r w:rsidRPr="006E1682">
        <w:rPr>
          <w:rFonts w:hint="eastAsia"/>
        </w:rPr>
        <w:t>计算方法如下</w:t>
      </w:r>
      <w:r w:rsidR="00C8422E">
        <w:rPr>
          <w:rFonts w:hint="eastAsia"/>
        </w:rPr>
        <w:t>：</w:t>
      </w:r>
    </w:p>
    <w:tbl>
      <w:tblPr>
        <w:tblW w:w="8080" w:type="dxa"/>
        <w:tblLook w:val="04A0" w:firstRow="1" w:lastRow="0" w:firstColumn="1" w:lastColumn="0" w:noHBand="0" w:noVBand="1"/>
      </w:tblPr>
      <w:tblGrid>
        <w:gridCol w:w="6936"/>
        <w:gridCol w:w="1144"/>
      </w:tblGrid>
      <w:tr w:rsidR="00C94163" w:rsidRPr="0045721C" w14:paraId="08613F39" w14:textId="77777777" w:rsidTr="00E81E46">
        <w:tc>
          <w:tcPr>
            <w:tcW w:w="6936" w:type="dxa"/>
            <w:vAlign w:val="center"/>
          </w:tcPr>
          <w:p w14:paraId="51690A2C" w14:textId="7A6C187F" w:rsidR="0024446E" w:rsidRPr="0024446E" w:rsidRDefault="006A24BA" w:rsidP="00E81E46">
            <w:pPr>
              <w:spacing w:before="31" w:after="31"/>
              <w:ind w:rightChars="-47" w:right="-113" w:firstLine="480"/>
            </w:pPr>
            <m:oMathPara>
              <m:oMath>
                <m:r>
                  <w:rPr>
                    <w:rFonts w:ascii="Cambria Math" w:hAnsi="Cambria Math"/>
                  </w:rPr>
                  <m:t>x=</m:t>
                </m:r>
                <m:f>
                  <m:fPr>
                    <m:ctrlPr>
                      <w:rPr>
                        <w:rFonts w:ascii="Cambria Math" w:hAnsi="Cambria Math"/>
                      </w:rPr>
                    </m:ctrlPr>
                  </m:fPr>
                  <m:num>
                    <m:r>
                      <w:rPr>
                        <w:rFonts w:ascii="Cambria Math" w:hAnsi="Cambria Math"/>
                      </w:rPr>
                      <m:t>X</m:t>
                    </m:r>
                  </m:num>
                  <m:den>
                    <m:r>
                      <w:rPr>
                        <w:rFonts w:ascii="Cambria Math" w:hAnsi="Cambria Math"/>
                      </w:rPr>
                      <m:t>X+Y+Z</m:t>
                    </m:r>
                  </m:den>
                </m:f>
                <m:r>
                  <w:rPr>
                    <w:rFonts w:ascii="Cambria Math" w:hAnsi="Cambria Math"/>
                  </w:rPr>
                  <m:t>,</m:t>
                </m:r>
              </m:oMath>
            </m:oMathPara>
          </w:p>
          <w:p w14:paraId="64BE3B91" w14:textId="77777777" w:rsidR="0024446E" w:rsidRPr="0024446E" w:rsidRDefault="00EE03E1" w:rsidP="00E81E46">
            <w:pPr>
              <w:spacing w:before="31" w:after="31"/>
              <w:ind w:rightChars="-47" w:right="-113" w:firstLine="480"/>
            </w:pPr>
            <m:oMathPara>
              <m:oMath>
                <m:r>
                  <w:rPr>
                    <w:rFonts w:ascii="Cambria Math" w:hAnsi="Cambria Math"/>
                  </w:rPr>
                  <m:t>y</m:t>
                </m:r>
                <w:bookmarkStart w:id="137" w:name="OLE_LINK127"/>
                <m:r>
                  <w:rPr>
                    <w:rFonts w:ascii="Cambria Math" w:hAnsi="Cambria Math"/>
                  </w:rPr>
                  <m:t>=</m:t>
                </m:r>
                <w:bookmarkEnd w:id="137"/>
                <m:f>
                  <m:fPr>
                    <m:ctrlPr>
                      <w:rPr>
                        <w:rFonts w:ascii="Cambria Math" w:hAnsi="Cambria Math"/>
                      </w:rPr>
                    </m:ctrlPr>
                  </m:fPr>
                  <m:num>
                    <m:r>
                      <w:rPr>
                        <w:rFonts w:ascii="Cambria Math" w:hAnsi="Cambria Math"/>
                      </w:rPr>
                      <m:t>Y</m:t>
                    </m:r>
                  </m:num>
                  <m:den>
                    <m:r>
                      <w:rPr>
                        <w:rFonts w:ascii="Cambria Math" w:hAnsi="Cambria Math"/>
                      </w:rPr>
                      <m:t>X+Y+Z</m:t>
                    </m:r>
                  </m:den>
                </m:f>
                <m:r>
                  <w:rPr>
                    <w:rFonts w:ascii="Cambria Math" w:hAnsi="Cambria Math"/>
                  </w:rPr>
                  <m:t>,</m:t>
                </m:r>
              </m:oMath>
            </m:oMathPara>
          </w:p>
          <w:p w14:paraId="67594960" w14:textId="1FA7D916" w:rsidR="00C94163" w:rsidRPr="000E51E3" w:rsidRDefault="005E0500" w:rsidP="00E81E46">
            <w:pPr>
              <w:spacing w:before="31" w:after="31"/>
              <w:ind w:rightChars="-47" w:right="-113" w:firstLine="480"/>
              <w:rPr>
                <w:i/>
                <w:szCs w:val="21"/>
              </w:rPr>
            </w:pPr>
            <m:oMathPara>
              <m:oMath>
                <m:r>
                  <w:rPr>
                    <w:rFonts w:ascii="Cambria Math" w:hAnsi="Cambria Math"/>
                  </w:rPr>
                  <m:t>z=</m:t>
                </m:r>
                <m:f>
                  <m:fPr>
                    <m:ctrlPr>
                      <w:rPr>
                        <w:rFonts w:ascii="Cambria Math" w:hAnsi="Cambria Math"/>
                      </w:rPr>
                    </m:ctrlPr>
                  </m:fPr>
                  <m:num>
                    <m:r>
                      <w:rPr>
                        <w:rFonts w:ascii="Cambria Math" w:hAnsi="Cambria Math"/>
                      </w:rPr>
                      <m:t>Z</m:t>
                    </m:r>
                  </m:num>
                  <m:den>
                    <m:r>
                      <w:rPr>
                        <w:rFonts w:ascii="Cambria Math" w:hAnsi="Cambria Math"/>
                      </w:rPr>
                      <m:t>X+Y+Z</m:t>
                    </m:r>
                  </m:den>
                </m:f>
                <m:r>
                  <w:rPr>
                    <w:rFonts w:ascii="Cambria Math" w:hAnsi="Cambria Math"/>
                  </w:rPr>
                  <m:t>=1-x-y.</m:t>
                </m:r>
              </m:oMath>
            </m:oMathPara>
          </w:p>
        </w:tc>
        <w:tc>
          <w:tcPr>
            <w:tcW w:w="1144" w:type="dxa"/>
            <w:vAlign w:val="center"/>
          </w:tcPr>
          <w:p w14:paraId="6760D1E5" w14:textId="294E8838" w:rsidR="00C94163" w:rsidRPr="0045721C" w:rsidRDefault="00C94163" w:rsidP="00E81E46">
            <w:pPr>
              <w:spacing w:before="31" w:after="31"/>
              <w:ind w:firstLine="420"/>
              <w:jc w:val="center"/>
              <w:rPr>
                <w:sz w:val="21"/>
                <w:szCs w:val="21"/>
              </w:rPr>
            </w:pPr>
            <w:r w:rsidRPr="0045721C">
              <w:rPr>
                <w:sz w:val="21"/>
                <w:szCs w:val="21"/>
              </w:rPr>
              <w:t>(</w:t>
            </w:r>
            <w:r>
              <w:rPr>
                <w:sz w:val="21"/>
                <w:szCs w:val="21"/>
              </w:rPr>
              <w:t>8.</w:t>
            </w:r>
            <w:r w:rsidR="0024446E">
              <w:rPr>
                <w:sz w:val="21"/>
                <w:szCs w:val="21"/>
              </w:rPr>
              <w:t>2</w:t>
            </w:r>
            <w:r w:rsidRPr="0045721C">
              <w:rPr>
                <w:sz w:val="21"/>
                <w:szCs w:val="21"/>
              </w:rPr>
              <w:t>)</w:t>
            </w:r>
          </w:p>
        </w:tc>
      </w:tr>
    </w:tbl>
    <w:p w14:paraId="2D66939B" w14:textId="3DA3B145" w:rsidR="0003729A" w:rsidRDefault="00C44777" w:rsidP="00C44777">
      <w:pPr>
        <w:spacing w:before="31" w:after="31"/>
        <w:ind w:firstLine="480"/>
      </w:pPr>
      <w:r w:rsidRPr="00C44777">
        <w:rPr>
          <w:rFonts w:hint="eastAsia"/>
        </w:rPr>
        <w:t>z</w:t>
      </w:r>
      <w:r w:rsidRPr="00C44777">
        <w:rPr>
          <w:rFonts w:hint="eastAsia"/>
        </w:rPr>
        <w:t>值没有提供额外的信息，所以通常省略它</w:t>
      </w:r>
      <w:r w:rsidR="00552A89">
        <w:rPr>
          <w:rFonts w:hint="eastAsia"/>
        </w:rPr>
        <w:t>。</w:t>
      </w:r>
      <w:r w:rsidRPr="00C44777">
        <w:rPr>
          <w:rFonts w:hint="eastAsia"/>
        </w:rPr>
        <w:t>色度坐标</w:t>
      </w:r>
      <w:r w:rsidRPr="00C44777">
        <w:rPr>
          <w:rFonts w:hint="eastAsia"/>
        </w:rPr>
        <w:t>x</w:t>
      </w:r>
      <w:r w:rsidRPr="00C44777">
        <w:rPr>
          <w:rFonts w:hint="eastAsia"/>
        </w:rPr>
        <w:t>和</w:t>
      </w:r>
      <w:r w:rsidRPr="00C44777">
        <w:rPr>
          <w:rFonts w:hint="eastAsia"/>
        </w:rPr>
        <w:t>y</w:t>
      </w:r>
      <w:r w:rsidRPr="00C44777">
        <w:rPr>
          <w:rFonts w:hint="eastAsia"/>
        </w:rPr>
        <w:t>值的</w:t>
      </w:r>
      <w:r w:rsidR="00C47883">
        <w:rPr>
          <w:rFonts w:hint="eastAsia"/>
        </w:rPr>
        <w:t>图表（</w:t>
      </w:r>
      <w:r w:rsidR="00C47883" w:rsidRPr="00C47883">
        <w:t>plot</w:t>
      </w:r>
      <w:r w:rsidR="00C47883">
        <w:rPr>
          <w:rFonts w:hint="eastAsia"/>
        </w:rPr>
        <w:t>）</w:t>
      </w:r>
      <w:r w:rsidRPr="00C44777">
        <w:rPr>
          <w:rFonts w:hint="eastAsia"/>
        </w:rPr>
        <w:t>称为</w:t>
      </w:r>
      <w:r w:rsidRPr="00C44777">
        <w:rPr>
          <w:rFonts w:hint="eastAsia"/>
        </w:rPr>
        <w:t>CIE 1931</w:t>
      </w:r>
      <w:r w:rsidRPr="00C44777">
        <w:rPr>
          <w:rFonts w:hint="eastAsia"/>
        </w:rPr>
        <w:t>色度图</w:t>
      </w:r>
      <w:r w:rsidR="000A3107">
        <w:rPr>
          <w:rFonts w:hint="eastAsia"/>
        </w:rPr>
        <w:t>（</w:t>
      </w:r>
      <w:r w:rsidR="000A3107" w:rsidRPr="000A3107">
        <w:t>chromaticity</w:t>
      </w:r>
      <w:r w:rsidR="009A0A12">
        <w:t xml:space="preserve"> </w:t>
      </w:r>
      <w:r w:rsidR="000A3107" w:rsidRPr="000A3107">
        <w:t>diagram</w:t>
      </w:r>
      <w:r w:rsidR="000A3107">
        <w:rPr>
          <w:rFonts w:hint="eastAsia"/>
        </w:rPr>
        <w:t>）</w:t>
      </w:r>
      <w:r w:rsidR="004D122D">
        <w:rPr>
          <w:rFonts w:hint="eastAsia"/>
        </w:rPr>
        <w:t>，</w:t>
      </w:r>
      <w:r w:rsidRPr="00C44777">
        <w:rPr>
          <w:rFonts w:hint="eastAsia"/>
        </w:rPr>
        <w:t>参见图</w:t>
      </w:r>
      <w:r w:rsidRPr="00C44777">
        <w:rPr>
          <w:rFonts w:hint="eastAsia"/>
        </w:rPr>
        <w:t>8.8</w:t>
      </w:r>
      <w:r w:rsidR="00DF76A6">
        <w:rPr>
          <w:rFonts w:hint="eastAsia"/>
        </w:rPr>
        <w:t>，</w:t>
      </w:r>
      <w:r w:rsidRPr="00C44777">
        <w:rPr>
          <w:rFonts w:hint="eastAsia"/>
        </w:rPr>
        <w:t>图中的曲线轮廓表示可见光谱的颜色所在，连接光谱两端的直线称为紫线</w:t>
      </w:r>
      <w:r w:rsidR="00DA1362">
        <w:rPr>
          <w:rFonts w:hint="eastAsia"/>
        </w:rPr>
        <w:t>（</w:t>
      </w:r>
      <w:r w:rsidR="00DA1362" w:rsidRPr="00DA1362">
        <w:t>purple line</w:t>
      </w:r>
      <w:r w:rsidR="00DA1362">
        <w:rPr>
          <w:rFonts w:hint="eastAsia"/>
        </w:rPr>
        <w:t>）</w:t>
      </w:r>
      <w:r w:rsidR="008A4159">
        <w:rPr>
          <w:rFonts w:hint="eastAsia"/>
        </w:rPr>
        <w:t>，</w:t>
      </w:r>
      <w:r w:rsidRPr="00C44777">
        <w:rPr>
          <w:rFonts w:hint="eastAsia"/>
        </w:rPr>
        <w:t>黑点表示光源</w:t>
      </w:r>
      <w:r w:rsidRPr="00C44777">
        <w:rPr>
          <w:rFonts w:hint="eastAsia"/>
        </w:rPr>
        <w:t>D65</w:t>
      </w:r>
      <w:r w:rsidRPr="00C44777">
        <w:rPr>
          <w:rFonts w:hint="eastAsia"/>
        </w:rPr>
        <w:t>的色度，这是一个常用的白点——用来定义白色或消色差的</w:t>
      </w:r>
      <w:r w:rsidR="00536640">
        <w:rPr>
          <w:rFonts w:hint="eastAsia"/>
        </w:rPr>
        <w:t>（</w:t>
      </w:r>
      <w:r w:rsidR="00536640" w:rsidRPr="00536640">
        <w:t>achromatic</w:t>
      </w:r>
      <w:r w:rsidR="001B0234">
        <w:rPr>
          <w:rFonts w:hint="eastAsia"/>
        </w:rPr>
        <w:t>，</w:t>
      </w:r>
      <w:r w:rsidR="001B0234" w:rsidRPr="00C44777">
        <w:rPr>
          <w:rFonts w:hint="eastAsia"/>
        </w:rPr>
        <w:t>无色</w:t>
      </w:r>
      <w:r w:rsidR="00536640">
        <w:rPr>
          <w:rFonts w:hint="eastAsia"/>
        </w:rPr>
        <w:t>）</w:t>
      </w:r>
      <w:r w:rsidRPr="00C44777">
        <w:rPr>
          <w:rFonts w:hint="eastAsia"/>
        </w:rPr>
        <w:t>色度的刺激</w:t>
      </w:r>
      <w:r w:rsidR="007D2430">
        <w:rPr>
          <w:rFonts w:hint="eastAsia"/>
        </w:rPr>
        <w:t>。</w:t>
      </w:r>
    </w:p>
    <w:p w14:paraId="4BD48459" w14:textId="158BE292" w:rsidR="00E179CB" w:rsidRDefault="00E179CB" w:rsidP="00E179CB">
      <w:pPr>
        <w:spacing w:before="31" w:after="31"/>
        <w:ind w:firstLineChars="0" w:firstLine="0"/>
      </w:pPr>
    </w:p>
    <w:p w14:paraId="327FCAD7" w14:textId="72A01D8A" w:rsidR="00E179CB" w:rsidRDefault="00E179CB" w:rsidP="00E179CB">
      <w:pPr>
        <w:spacing w:before="31" w:after="31"/>
        <w:ind w:firstLineChars="0" w:firstLine="0"/>
        <w:jc w:val="center"/>
      </w:pPr>
      <w:r>
        <w:rPr>
          <w:noProof/>
        </w:rPr>
        <w:lastRenderedPageBreak/>
        <w:drawing>
          <wp:inline distT="0" distB="0" distL="0" distR="0" wp14:anchorId="039A1A31" wp14:editId="377073DA">
            <wp:extent cx="5274310" cy="3661410"/>
            <wp:effectExtent l="0" t="0" r="254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pic:nvPicPr>
                  <pic:blipFill>
                    <a:blip r:embed="rId157">
                      <a:extLst>
                        <a:ext uri="{28A0092B-C50C-407E-A947-70E740481C1C}">
                          <a14:useLocalDpi xmlns:a14="http://schemas.microsoft.com/office/drawing/2010/main" val="0"/>
                        </a:ext>
                      </a:extLst>
                    </a:blip>
                    <a:stretch>
                      <a:fillRect/>
                    </a:stretch>
                  </pic:blipFill>
                  <pic:spPr>
                    <a:xfrm>
                      <a:off x="0" y="0"/>
                      <a:ext cx="5274310" cy="3661410"/>
                    </a:xfrm>
                    <a:prstGeom prst="rect">
                      <a:avLst/>
                    </a:prstGeom>
                  </pic:spPr>
                </pic:pic>
              </a:graphicData>
            </a:graphic>
          </wp:inline>
        </w:drawing>
      </w:r>
    </w:p>
    <w:p w14:paraId="5C60612F" w14:textId="54C73014" w:rsidR="00E179CB" w:rsidRPr="0090540A" w:rsidRDefault="00E179CB" w:rsidP="00E179CB">
      <w:pPr>
        <w:spacing w:before="31" w:after="31"/>
        <w:ind w:firstLineChars="0" w:firstLine="0"/>
        <w:rPr>
          <w:b/>
          <w:bCs/>
        </w:rPr>
      </w:pPr>
      <w:r w:rsidRPr="0090540A">
        <w:rPr>
          <w:rFonts w:hint="eastAsia"/>
          <w:b/>
          <w:bCs/>
        </w:rPr>
        <w:t>图</w:t>
      </w:r>
      <w:r w:rsidRPr="0090540A">
        <w:rPr>
          <w:rFonts w:hint="eastAsia"/>
          <w:b/>
          <w:bCs/>
        </w:rPr>
        <w:t xml:space="preserve"> </w:t>
      </w:r>
      <w:r w:rsidRPr="0090540A">
        <w:rPr>
          <w:b/>
          <w:bCs/>
        </w:rPr>
        <w:t xml:space="preserve">8.8. </w:t>
      </w:r>
      <w:r w:rsidR="00913693" w:rsidRPr="0090540A">
        <w:rPr>
          <w:rFonts w:hint="eastAsia"/>
          <w:b/>
          <w:bCs/>
        </w:rPr>
        <w:t>CIE 1931</w:t>
      </w:r>
      <w:r w:rsidR="00913693" w:rsidRPr="0090540A">
        <w:rPr>
          <w:rFonts w:hint="eastAsia"/>
          <w:b/>
          <w:bCs/>
        </w:rPr>
        <w:t>色度图。曲线用对应</w:t>
      </w:r>
      <w:r w:rsidR="003A459B" w:rsidRPr="0090540A">
        <w:rPr>
          <w:rFonts w:hint="eastAsia"/>
          <w:b/>
          <w:bCs/>
        </w:rPr>
        <w:t>的</w:t>
      </w:r>
      <w:r w:rsidR="00913693" w:rsidRPr="0090540A">
        <w:rPr>
          <w:rFonts w:hint="eastAsia"/>
          <w:b/>
          <w:bCs/>
        </w:rPr>
        <w:t>纯色波长标记</w:t>
      </w:r>
      <w:r w:rsidR="003A459B" w:rsidRPr="0090540A">
        <w:rPr>
          <w:rFonts w:hint="eastAsia"/>
          <w:b/>
          <w:bCs/>
        </w:rPr>
        <w:t>，</w:t>
      </w:r>
      <w:r w:rsidR="00913693" w:rsidRPr="0090540A">
        <w:rPr>
          <w:rFonts w:hint="eastAsia"/>
          <w:b/>
          <w:bCs/>
        </w:rPr>
        <w:t>白色三角形和黑点分别表示色域</w:t>
      </w:r>
      <w:r w:rsidR="00AA097F" w:rsidRPr="0090540A">
        <w:rPr>
          <w:rFonts w:hint="eastAsia"/>
          <w:b/>
          <w:bCs/>
        </w:rPr>
        <w:t>（</w:t>
      </w:r>
      <w:r w:rsidR="00AA097F" w:rsidRPr="0090540A">
        <w:rPr>
          <w:b/>
          <w:bCs/>
        </w:rPr>
        <w:t>gamut</w:t>
      </w:r>
      <w:r w:rsidR="00AA097F" w:rsidRPr="0090540A">
        <w:rPr>
          <w:rFonts w:hint="eastAsia"/>
          <w:b/>
          <w:bCs/>
        </w:rPr>
        <w:t>）</w:t>
      </w:r>
      <w:r w:rsidR="00913693" w:rsidRPr="0090540A">
        <w:rPr>
          <w:rFonts w:hint="eastAsia"/>
          <w:b/>
          <w:bCs/>
        </w:rPr>
        <w:t>和白点，用于</w:t>
      </w:r>
      <w:r w:rsidR="00913693" w:rsidRPr="0090540A">
        <w:rPr>
          <w:rFonts w:hint="eastAsia"/>
          <w:b/>
          <w:bCs/>
        </w:rPr>
        <w:t>sRGB</w:t>
      </w:r>
      <w:r w:rsidR="00913693" w:rsidRPr="0090540A">
        <w:rPr>
          <w:rFonts w:hint="eastAsia"/>
          <w:b/>
          <w:bCs/>
        </w:rPr>
        <w:t>和</w:t>
      </w:r>
      <w:r w:rsidR="00913693" w:rsidRPr="0090540A">
        <w:rPr>
          <w:rFonts w:hint="eastAsia"/>
          <w:b/>
          <w:bCs/>
        </w:rPr>
        <w:t>Rec. 709</w:t>
      </w:r>
      <w:r w:rsidR="00913693" w:rsidRPr="0090540A">
        <w:rPr>
          <w:rFonts w:hint="eastAsia"/>
          <w:b/>
          <w:bCs/>
        </w:rPr>
        <w:t>颜色空间。</w:t>
      </w:r>
    </w:p>
    <w:p w14:paraId="75C9C5D0" w14:textId="77777777" w:rsidR="00E179CB" w:rsidRDefault="00E179CB" w:rsidP="00E179CB">
      <w:pPr>
        <w:spacing w:before="31" w:after="31"/>
        <w:ind w:firstLineChars="0" w:firstLine="0"/>
      </w:pPr>
    </w:p>
    <w:p w14:paraId="445F42A1" w14:textId="06DE9AC9" w:rsidR="00E179CB" w:rsidRDefault="0044771D" w:rsidP="00C44777">
      <w:pPr>
        <w:spacing w:before="31" w:after="31"/>
        <w:ind w:firstLine="480"/>
      </w:pPr>
      <w:r w:rsidRPr="0044771D">
        <w:rPr>
          <w:rFonts w:hint="eastAsia"/>
        </w:rPr>
        <w:t>总而言之，我们从一个实验开始，使用三种单波长的光</w:t>
      </w:r>
      <w:r w:rsidR="00AE34A5">
        <w:rPr>
          <w:rFonts w:hint="eastAsia"/>
        </w:rPr>
        <w:t>（混合）</w:t>
      </w:r>
      <w:r w:rsidRPr="0044771D">
        <w:rPr>
          <w:rFonts w:hint="eastAsia"/>
        </w:rPr>
        <w:t>，并测量每种光需要多少</w:t>
      </w:r>
      <w:r w:rsidR="00750812">
        <w:rPr>
          <w:rFonts w:hint="eastAsia"/>
        </w:rPr>
        <w:t>以</w:t>
      </w:r>
      <w:r w:rsidRPr="0044771D">
        <w:rPr>
          <w:rFonts w:hint="eastAsia"/>
        </w:rPr>
        <w:t>匹配其他波长的光的</w:t>
      </w:r>
      <w:r w:rsidR="00167CD5">
        <w:rPr>
          <w:rFonts w:hint="eastAsia"/>
        </w:rPr>
        <w:t>颜色（译注：</w:t>
      </w:r>
      <w:r w:rsidR="0058605E">
        <w:rPr>
          <w:rFonts w:hint="eastAsia"/>
        </w:rPr>
        <w:t>原文此处是外观，两种光看起来一样，但并不相同，其中一个由三种波长的光混合而得</w:t>
      </w:r>
      <w:r w:rsidR="00167CD5">
        <w:rPr>
          <w:rFonts w:hint="eastAsia"/>
        </w:rPr>
        <w:t>）</w:t>
      </w:r>
      <w:r w:rsidR="006E5F55">
        <w:rPr>
          <w:rFonts w:hint="eastAsia"/>
        </w:rPr>
        <w:t>，</w:t>
      </w:r>
      <w:r w:rsidRPr="0044771D">
        <w:rPr>
          <w:rFonts w:hint="eastAsia"/>
        </w:rPr>
        <w:t>有时，这些纯</w:t>
      </w:r>
      <w:proofErr w:type="gramStart"/>
      <w:r w:rsidRPr="0044771D">
        <w:rPr>
          <w:rFonts w:hint="eastAsia"/>
        </w:rPr>
        <w:t>光必须</w:t>
      </w:r>
      <w:proofErr w:type="gramEnd"/>
      <w:r w:rsidRPr="0044771D">
        <w:rPr>
          <w:rFonts w:hint="eastAsia"/>
        </w:rPr>
        <w:t>添加到被观察的样品中，以便与之匹配</w:t>
      </w:r>
      <w:r w:rsidR="006E5F55">
        <w:rPr>
          <w:rFonts w:hint="eastAsia"/>
        </w:rPr>
        <w:t>，</w:t>
      </w:r>
      <w:r w:rsidRPr="0044771D">
        <w:rPr>
          <w:rFonts w:hint="eastAsia"/>
        </w:rPr>
        <w:t>这</w:t>
      </w:r>
      <w:r w:rsidR="002C23F9">
        <w:rPr>
          <w:rFonts w:hint="eastAsia"/>
        </w:rPr>
        <w:t>得</w:t>
      </w:r>
      <w:r w:rsidRPr="0044771D">
        <w:rPr>
          <w:rFonts w:hint="eastAsia"/>
        </w:rPr>
        <w:t>出了一组颜色匹配函数，它们被组合起来创建一个没有负值的新集合</w:t>
      </w:r>
      <w:r w:rsidR="00FF27DF">
        <w:rPr>
          <w:rFonts w:hint="eastAsia"/>
        </w:rPr>
        <w:t>，</w:t>
      </w:r>
      <w:r w:rsidRPr="0044771D">
        <w:rPr>
          <w:rFonts w:hint="eastAsia"/>
        </w:rPr>
        <w:t>有了这个非负的颜色匹配函数集，我们可以将</w:t>
      </w:r>
      <w:r w:rsidR="00B0570C">
        <w:rPr>
          <w:rFonts w:hint="eastAsia"/>
        </w:rPr>
        <w:t>任意</w:t>
      </w:r>
      <w:r w:rsidRPr="0044771D">
        <w:rPr>
          <w:rFonts w:hint="eastAsia"/>
        </w:rPr>
        <w:t>光谱分布转换为</w:t>
      </w:r>
      <w:r w:rsidRPr="0044771D">
        <w:rPr>
          <w:rFonts w:hint="eastAsia"/>
        </w:rPr>
        <w:t>XYZ</w:t>
      </w:r>
      <w:r w:rsidRPr="0044771D">
        <w:rPr>
          <w:rFonts w:hint="eastAsia"/>
        </w:rPr>
        <w:t>坐标，该坐标定义了颜色的色度和亮度，</w:t>
      </w:r>
      <w:r w:rsidR="00205AF1" w:rsidRPr="00205AF1">
        <w:rPr>
          <w:rFonts w:hint="eastAsia"/>
        </w:rPr>
        <w:t>可以简化为</w:t>
      </w:r>
      <w:proofErr w:type="spellStart"/>
      <w:r w:rsidR="00205AF1" w:rsidRPr="00205AF1">
        <w:rPr>
          <w:rFonts w:hint="eastAsia"/>
        </w:rPr>
        <w:t>xy</w:t>
      </w:r>
      <w:proofErr w:type="spellEnd"/>
      <w:r w:rsidR="00205AF1" w:rsidRPr="00205AF1">
        <w:rPr>
          <w:rFonts w:hint="eastAsia"/>
        </w:rPr>
        <w:t>来</w:t>
      </w:r>
      <w:r w:rsidR="00AC20CA">
        <w:rPr>
          <w:rFonts w:hint="eastAsia"/>
        </w:rPr>
        <w:t>仅</w:t>
      </w:r>
      <w:r w:rsidR="00205AF1" w:rsidRPr="00205AF1">
        <w:rPr>
          <w:rFonts w:hint="eastAsia"/>
        </w:rPr>
        <w:t>描述色度，</w:t>
      </w:r>
      <w:r w:rsidR="007E0C0F">
        <w:rPr>
          <w:rFonts w:hint="eastAsia"/>
        </w:rPr>
        <w:t>而</w:t>
      </w:r>
      <w:r w:rsidR="00205AF1" w:rsidRPr="00205AF1">
        <w:rPr>
          <w:rFonts w:hint="eastAsia"/>
        </w:rPr>
        <w:t>保持亮度不变</w:t>
      </w:r>
      <w:r w:rsidR="007E0C0F">
        <w:rPr>
          <w:rFonts w:hint="eastAsia"/>
        </w:rPr>
        <w:t>。</w:t>
      </w:r>
    </w:p>
    <w:p w14:paraId="24E4B3CA" w14:textId="77C09E1C" w:rsidR="00B05170" w:rsidRDefault="00B05170" w:rsidP="00B05170">
      <w:pPr>
        <w:spacing w:before="31" w:after="31"/>
        <w:ind w:firstLine="480"/>
      </w:pPr>
      <w:r w:rsidRPr="00B05170">
        <w:rPr>
          <w:rFonts w:hint="eastAsia"/>
        </w:rPr>
        <w:t>给定一个颜色点</w:t>
      </w:r>
      <m:oMath>
        <m:r>
          <m:rPr>
            <m:sty m:val="p"/>
          </m:rPr>
          <w:rPr>
            <w:rFonts w:ascii="Cambria Math" w:hAnsi="Cambria Math" w:hint="eastAsia"/>
          </w:rPr>
          <m:t>(x, y)</m:t>
        </m:r>
      </m:oMath>
      <w:r w:rsidRPr="00B05170">
        <w:rPr>
          <w:rFonts w:hint="eastAsia"/>
        </w:rPr>
        <w:t>，从白点通过该点画一条线到边界</w:t>
      </w:r>
      <w:r w:rsidR="00313AC2">
        <w:rPr>
          <w:rFonts w:hint="eastAsia"/>
        </w:rPr>
        <w:t>（</w:t>
      </w:r>
      <w:r w:rsidRPr="00B05170">
        <w:rPr>
          <w:rFonts w:hint="eastAsia"/>
        </w:rPr>
        <w:t>光谱线或紫色线</w:t>
      </w:r>
      <w:r w:rsidR="00313AC2">
        <w:rPr>
          <w:rFonts w:hint="eastAsia"/>
        </w:rPr>
        <w:t>）</w:t>
      </w:r>
      <w:r w:rsidR="00742D6F">
        <w:rPr>
          <w:rFonts w:hint="eastAsia"/>
        </w:rPr>
        <w:t>，</w:t>
      </w:r>
      <w:r w:rsidR="00E66960">
        <w:rPr>
          <w:rFonts w:hint="eastAsia"/>
        </w:rPr>
        <w:t>（白点）</w:t>
      </w:r>
      <w:r w:rsidR="00742D6F">
        <w:rPr>
          <w:rFonts w:hint="eastAsia"/>
        </w:rPr>
        <w:t>颜</w:t>
      </w:r>
      <w:r w:rsidRPr="00B05170">
        <w:rPr>
          <w:rFonts w:hint="eastAsia"/>
        </w:rPr>
        <w:t>色点的相对距离与</w:t>
      </w:r>
      <w:r w:rsidR="00D53868">
        <w:rPr>
          <w:rFonts w:hint="eastAsia"/>
        </w:rPr>
        <w:t>（</w:t>
      </w:r>
      <w:r w:rsidR="00FC532E">
        <w:rPr>
          <w:rFonts w:hint="eastAsia"/>
        </w:rPr>
        <w:t>白点</w:t>
      </w:r>
      <w:r w:rsidR="00D53868">
        <w:rPr>
          <w:rFonts w:hint="eastAsia"/>
        </w:rPr>
        <w:t>）</w:t>
      </w:r>
      <w:r w:rsidRPr="00B05170">
        <w:rPr>
          <w:rFonts w:hint="eastAsia"/>
        </w:rPr>
        <w:t>到区域边缘的距离的比值就是</w:t>
      </w:r>
      <w:r w:rsidR="009D4188">
        <w:rPr>
          <w:rFonts w:hint="eastAsia"/>
        </w:rPr>
        <w:t>颜</w:t>
      </w:r>
      <w:r w:rsidRPr="00B05170">
        <w:rPr>
          <w:rFonts w:hint="eastAsia"/>
        </w:rPr>
        <w:t>色的激发纯度</w:t>
      </w:r>
      <w:r w:rsidR="001F4C46">
        <w:rPr>
          <w:rFonts w:hint="eastAsia"/>
        </w:rPr>
        <w:t>（</w:t>
      </w:r>
      <w:r w:rsidR="001F4C46" w:rsidRPr="001F4C46">
        <w:t>excitation purity</w:t>
      </w:r>
      <w:r w:rsidR="001F4C46">
        <w:rPr>
          <w:rFonts w:hint="eastAsia"/>
        </w:rPr>
        <w:t>）</w:t>
      </w:r>
      <w:r w:rsidR="008348E3">
        <w:rPr>
          <w:rFonts w:hint="eastAsia"/>
        </w:rPr>
        <w:t>，</w:t>
      </w:r>
      <w:r w:rsidRPr="00B05170">
        <w:rPr>
          <w:rFonts w:hint="eastAsia"/>
        </w:rPr>
        <w:t>区域边缘上的</w:t>
      </w:r>
      <w:proofErr w:type="gramStart"/>
      <w:r w:rsidRPr="00B05170">
        <w:rPr>
          <w:rFonts w:hint="eastAsia"/>
        </w:rPr>
        <w:t>点决定</w:t>
      </w:r>
      <w:proofErr w:type="gramEnd"/>
      <w:r w:rsidRPr="00B05170">
        <w:rPr>
          <w:rFonts w:hint="eastAsia"/>
        </w:rPr>
        <w:t>了主波长</w:t>
      </w:r>
      <w:r w:rsidR="00487305">
        <w:rPr>
          <w:rFonts w:hint="eastAsia"/>
        </w:rPr>
        <w:t>（</w:t>
      </w:r>
      <w:r w:rsidR="00487305" w:rsidRPr="00487305">
        <w:t>dominant wavelength</w:t>
      </w:r>
      <w:r w:rsidR="00487305">
        <w:rPr>
          <w:rFonts w:hint="eastAsia"/>
        </w:rPr>
        <w:t>）</w:t>
      </w:r>
      <w:r w:rsidRPr="00B05170">
        <w:rPr>
          <w:rFonts w:hint="eastAsia"/>
        </w:rPr>
        <w:t>。</w:t>
      </w:r>
      <w:r w:rsidR="00FD156A" w:rsidRPr="00FD156A">
        <w:rPr>
          <w:rFonts w:hint="eastAsia"/>
        </w:rPr>
        <w:t>这些比色术语在图形</w:t>
      </w:r>
      <w:r w:rsidR="00267CC1">
        <w:rPr>
          <w:rFonts w:hint="eastAsia"/>
        </w:rPr>
        <w:t>学</w:t>
      </w:r>
      <w:r w:rsidR="00FD156A" w:rsidRPr="00FD156A">
        <w:rPr>
          <w:rFonts w:hint="eastAsia"/>
        </w:rPr>
        <w:t>中很少遇到</w:t>
      </w:r>
      <w:r w:rsidR="00B113A3">
        <w:rPr>
          <w:rFonts w:hint="eastAsia"/>
        </w:rPr>
        <w:t>，</w:t>
      </w:r>
      <w:r w:rsidR="00FD156A" w:rsidRPr="00FD156A">
        <w:rPr>
          <w:rFonts w:hint="eastAsia"/>
        </w:rPr>
        <w:t>相反，我们使用饱和度</w:t>
      </w:r>
      <w:r w:rsidR="00B01CD6">
        <w:rPr>
          <w:rFonts w:hint="eastAsia"/>
        </w:rPr>
        <w:t>（</w:t>
      </w:r>
      <w:r w:rsidR="00B01CD6" w:rsidRPr="00B01CD6">
        <w:t>saturation</w:t>
      </w:r>
      <w:r w:rsidR="00B01CD6">
        <w:rPr>
          <w:rFonts w:hint="eastAsia"/>
        </w:rPr>
        <w:t>）</w:t>
      </w:r>
      <w:r w:rsidR="00FD156A" w:rsidRPr="00FD156A">
        <w:rPr>
          <w:rFonts w:hint="eastAsia"/>
        </w:rPr>
        <w:t>和</w:t>
      </w:r>
      <w:r w:rsidR="008A1684" w:rsidRPr="00FD156A">
        <w:rPr>
          <w:rFonts w:hint="eastAsia"/>
        </w:rPr>
        <w:t>色</w:t>
      </w:r>
      <w:r w:rsidR="006C31ED">
        <w:rPr>
          <w:rFonts w:hint="eastAsia"/>
        </w:rPr>
        <w:t>相</w:t>
      </w:r>
      <w:r w:rsidR="00100C47">
        <w:rPr>
          <w:rFonts w:hint="eastAsia"/>
        </w:rPr>
        <w:t>（</w:t>
      </w:r>
      <w:r w:rsidR="001C457F" w:rsidRPr="001C457F">
        <w:t>hue</w:t>
      </w:r>
      <w:r w:rsidR="00100C47">
        <w:rPr>
          <w:rFonts w:hint="eastAsia"/>
        </w:rPr>
        <w:t>）</w:t>
      </w:r>
      <w:r w:rsidR="00FD156A" w:rsidRPr="00FD156A">
        <w:rPr>
          <w:rFonts w:hint="eastAsia"/>
        </w:rPr>
        <w:t>，它们分别与激发纯度和主波长松散相关</w:t>
      </w:r>
      <w:r w:rsidR="00FF2FED">
        <w:rPr>
          <w:rFonts w:hint="eastAsia"/>
        </w:rPr>
        <w:t>（</w:t>
      </w:r>
      <w:r w:rsidR="00FF2FED" w:rsidRPr="00FF2FED">
        <w:t>correlate loosely</w:t>
      </w:r>
      <w:r w:rsidR="00FF2FED">
        <w:rPr>
          <w:rFonts w:hint="eastAsia"/>
        </w:rPr>
        <w:t>）</w:t>
      </w:r>
      <w:r w:rsidR="009E7DA7">
        <w:rPr>
          <w:rFonts w:hint="eastAsia"/>
        </w:rPr>
        <w:t>，</w:t>
      </w:r>
      <w:r w:rsidR="00FD156A" w:rsidRPr="00FD156A">
        <w:rPr>
          <w:rFonts w:hint="eastAsia"/>
        </w:rPr>
        <w:t>更精确的饱和度和</w:t>
      </w:r>
      <w:bookmarkStart w:id="138" w:name="OLE_LINK110"/>
      <w:r w:rsidR="00FD156A" w:rsidRPr="00FD156A">
        <w:rPr>
          <w:rFonts w:hint="eastAsia"/>
        </w:rPr>
        <w:t>色</w:t>
      </w:r>
      <w:bookmarkEnd w:id="138"/>
      <w:r w:rsidR="00EF67F8">
        <w:rPr>
          <w:rFonts w:hint="eastAsia"/>
        </w:rPr>
        <w:t>相</w:t>
      </w:r>
      <w:r w:rsidR="00FD156A" w:rsidRPr="00FD156A">
        <w:rPr>
          <w:rFonts w:hint="eastAsia"/>
        </w:rPr>
        <w:t>的定义可以在</w:t>
      </w:r>
      <w:r w:rsidR="00FD156A" w:rsidRPr="00FD156A">
        <w:rPr>
          <w:rFonts w:hint="eastAsia"/>
        </w:rPr>
        <w:t>Stone[1706]</w:t>
      </w:r>
      <w:r w:rsidR="00FD156A" w:rsidRPr="00FD156A">
        <w:rPr>
          <w:rFonts w:hint="eastAsia"/>
        </w:rPr>
        <w:t>和其他人</w:t>
      </w:r>
      <w:r w:rsidR="00FD156A" w:rsidRPr="00FD156A">
        <w:rPr>
          <w:rFonts w:hint="eastAsia"/>
        </w:rPr>
        <w:t>[456,</w:t>
      </w:r>
      <w:r w:rsidR="009E555A">
        <w:t xml:space="preserve"> </w:t>
      </w:r>
      <w:r w:rsidR="00FD156A" w:rsidRPr="00FD156A">
        <w:rPr>
          <w:rFonts w:hint="eastAsia"/>
        </w:rPr>
        <w:t>789,</w:t>
      </w:r>
      <w:r w:rsidR="009E555A">
        <w:t xml:space="preserve"> </w:t>
      </w:r>
      <w:r w:rsidR="00FD156A" w:rsidRPr="00FD156A">
        <w:rPr>
          <w:rFonts w:hint="eastAsia"/>
        </w:rPr>
        <w:t>1934]</w:t>
      </w:r>
      <w:r w:rsidR="00FD156A" w:rsidRPr="00FD156A">
        <w:rPr>
          <w:rFonts w:hint="eastAsia"/>
        </w:rPr>
        <w:t>的书中找到。</w:t>
      </w:r>
    </w:p>
    <w:p w14:paraId="6F41104D" w14:textId="06B36443" w:rsidR="00D30D2F" w:rsidRDefault="00D30D2F" w:rsidP="00B05170">
      <w:pPr>
        <w:spacing w:before="31" w:after="31"/>
        <w:ind w:firstLine="480"/>
      </w:pPr>
      <w:r w:rsidRPr="00D30D2F">
        <w:rPr>
          <w:rFonts w:hint="eastAsia"/>
        </w:rPr>
        <w:t>色度图描述</w:t>
      </w:r>
      <w:r w:rsidR="00D40846">
        <w:rPr>
          <w:rFonts w:hint="eastAsia"/>
        </w:rPr>
        <w:t>了</w:t>
      </w:r>
      <w:r w:rsidRPr="00D30D2F">
        <w:rPr>
          <w:rFonts w:hint="eastAsia"/>
        </w:rPr>
        <w:t>一个</w:t>
      </w:r>
      <w:r w:rsidR="00D273A0">
        <w:rPr>
          <w:rFonts w:hint="eastAsia"/>
        </w:rPr>
        <w:t>（二维）</w:t>
      </w:r>
      <w:r w:rsidRPr="00D30D2F">
        <w:rPr>
          <w:rFonts w:hint="eastAsia"/>
        </w:rPr>
        <w:t>平面</w:t>
      </w:r>
      <w:r w:rsidR="002A1ED9">
        <w:rPr>
          <w:rFonts w:hint="eastAsia"/>
        </w:rPr>
        <w:t>，</w:t>
      </w:r>
      <w:r w:rsidRPr="00D30D2F">
        <w:rPr>
          <w:rFonts w:hint="eastAsia"/>
        </w:rPr>
        <w:t>完整描述一种颜色所需的第三个维度是</w:t>
      </w:r>
      <w:r w:rsidRPr="00D30D2F">
        <w:rPr>
          <w:rFonts w:hint="eastAsia"/>
        </w:rPr>
        <w:t>Y</w:t>
      </w:r>
      <w:r w:rsidRPr="00D30D2F">
        <w:rPr>
          <w:rFonts w:hint="eastAsia"/>
        </w:rPr>
        <w:t>值</w:t>
      </w:r>
      <w:r w:rsidR="00180576">
        <w:rPr>
          <w:rFonts w:hint="eastAsia"/>
        </w:rPr>
        <w:t>——</w:t>
      </w:r>
      <w:r w:rsidRPr="00D30D2F">
        <w:rPr>
          <w:rFonts w:hint="eastAsia"/>
        </w:rPr>
        <w:t>亮度</w:t>
      </w:r>
      <w:r w:rsidR="00957652">
        <w:rPr>
          <w:rFonts w:hint="eastAsia"/>
        </w:rPr>
        <w:t>，</w:t>
      </w:r>
      <w:r w:rsidR="001F5D22">
        <w:rPr>
          <w:rFonts w:hint="eastAsia"/>
        </w:rPr>
        <w:t>它们</w:t>
      </w:r>
      <w:r w:rsidRPr="00D30D2F">
        <w:rPr>
          <w:rFonts w:hint="eastAsia"/>
        </w:rPr>
        <w:t>定义了所谓的</w:t>
      </w:r>
      <w:proofErr w:type="spellStart"/>
      <w:r w:rsidRPr="00D30D2F">
        <w:rPr>
          <w:rFonts w:hint="eastAsia"/>
        </w:rPr>
        <w:t>xy</w:t>
      </w:r>
      <w:r w:rsidR="00BC4024">
        <w:rPr>
          <w:rFonts w:hint="eastAsia"/>
        </w:rPr>
        <w:t>Y</w:t>
      </w:r>
      <w:proofErr w:type="spellEnd"/>
      <w:r w:rsidRPr="00D30D2F">
        <w:rPr>
          <w:rFonts w:hint="eastAsia"/>
        </w:rPr>
        <w:t>坐标系</w:t>
      </w:r>
      <w:r w:rsidR="00DB6C67">
        <w:rPr>
          <w:rFonts w:hint="eastAsia"/>
        </w:rPr>
        <w:t>，</w:t>
      </w:r>
      <w:r w:rsidRPr="00D30D2F">
        <w:rPr>
          <w:rFonts w:hint="eastAsia"/>
        </w:rPr>
        <w:t>色度图对于理解渲染中如何使用颜色以及渲染系统的限制非常重要。电视或电脑显示器通过使用</w:t>
      </w:r>
      <w:r w:rsidRPr="00D30D2F">
        <w:rPr>
          <w:rFonts w:hint="eastAsia"/>
        </w:rPr>
        <w:t>R</w:t>
      </w:r>
      <w:r w:rsidRPr="00D30D2F">
        <w:rPr>
          <w:rFonts w:hint="eastAsia"/>
        </w:rPr>
        <w:t>、</w:t>
      </w:r>
      <w:r w:rsidRPr="00D30D2F">
        <w:rPr>
          <w:rFonts w:hint="eastAsia"/>
        </w:rPr>
        <w:t>G</w:t>
      </w:r>
      <w:r w:rsidRPr="00D30D2F">
        <w:rPr>
          <w:rFonts w:hint="eastAsia"/>
        </w:rPr>
        <w:t>和</w:t>
      </w:r>
      <w:r w:rsidRPr="00D30D2F">
        <w:rPr>
          <w:rFonts w:hint="eastAsia"/>
        </w:rPr>
        <w:t>B</w:t>
      </w:r>
      <w:r w:rsidRPr="00D30D2F">
        <w:rPr>
          <w:rFonts w:hint="eastAsia"/>
        </w:rPr>
        <w:t>颜色</w:t>
      </w:r>
      <w:r w:rsidRPr="00D30D2F">
        <w:rPr>
          <w:rFonts w:hint="eastAsia"/>
        </w:rPr>
        <w:lastRenderedPageBreak/>
        <w:t>值的某些设置来显示颜色</w:t>
      </w:r>
      <w:r w:rsidR="00F44F5B">
        <w:rPr>
          <w:rFonts w:hint="eastAsia"/>
        </w:rPr>
        <w:t>，</w:t>
      </w:r>
      <w:r w:rsidR="006B0BA0" w:rsidRPr="006B0BA0">
        <w:rPr>
          <w:rFonts w:hint="eastAsia"/>
        </w:rPr>
        <w:t>每个彩色通道控制一个</w:t>
      </w:r>
      <w:r w:rsidR="007A1BEC">
        <w:rPr>
          <w:rFonts w:hint="eastAsia"/>
        </w:rPr>
        <w:t>显像基色</w:t>
      </w:r>
      <w:r w:rsidR="005243F3">
        <w:rPr>
          <w:rFonts w:hint="eastAsia"/>
        </w:rPr>
        <w:t>（</w:t>
      </w:r>
      <w:r w:rsidR="005243F3" w:rsidRPr="005243F3">
        <w:t>display primary</w:t>
      </w:r>
      <w:r w:rsidR="005243F3">
        <w:rPr>
          <w:rFonts w:hint="eastAsia"/>
        </w:rPr>
        <w:t>）</w:t>
      </w:r>
      <w:r w:rsidR="006B0BA0" w:rsidRPr="006B0BA0">
        <w:rPr>
          <w:rFonts w:hint="eastAsia"/>
        </w:rPr>
        <w:t>，</w:t>
      </w:r>
      <w:r w:rsidR="005C578B">
        <w:rPr>
          <w:rFonts w:hint="eastAsia"/>
        </w:rPr>
        <w:t>其</w:t>
      </w:r>
      <w:r w:rsidR="006B0BA0" w:rsidRPr="006B0BA0">
        <w:rPr>
          <w:rFonts w:hint="eastAsia"/>
        </w:rPr>
        <w:t>发出具有特定光谱功率分布的光</w:t>
      </w:r>
      <w:r w:rsidR="00D33757">
        <w:rPr>
          <w:rFonts w:hint="eastAsia"/>
        </w:rPr>
        <w:t>，</w:t>
      </w:r>
      <w:r w:rsidR="006B0BA0" w:rsidRPr="006B0BA0">
        <w:rPr>
          <w:rFonts w:hint="eastAsia"/>
        </w:rPr>
        <w:t>三种基色的每一种都按其各自的颜色值进行缩放，并将这些颜色值加在一起，形成观察者所能感知的单一</w:t>
      </w:r>
      <w:r w:rsidR="00C14861">
        <w:rPr>
          <w:rFonts w:hint="eastAsia"/>
        </w:rPr>
        <w:t>的</w:t>
      </w:r>
      <w:r w:rsidR="006B0BA0" w:rsidRPr="006B0BA0">
        <w:rPr>
          <w:rFonts w:hint="eastAsia"/>
        </w:rPr>
        <w:t>光谱功率分布。</w:t>
      </w:r>
    </w:p>
    <w:p w14:paraId="2B1A2227" w14:textId="4A40E100" w:rsidR="00E30F7E" w:rsidRDefault="00E30F7E" w:rsidP="002C0E4B">
      <w:pPr>
        <w:spacing w:before="31" w:after="31"/>
        <w:ind w:firstLine="480"/>
      </w:pPr>
      <w:r w:rsidRPr="00E30F7E">
        <w:rPr>
          <w:rFonts w:hint="eastAsia"/>
        </w:rPr>
        <w:t>色度图中的三角形表示典型电视或电脑显示器的色域</w:t>
      </w:r>
      <w:r w:rsidR="000F39C2">
        <w:rPr>
          <w:rFonts w:hint="eastAsia"/>
        </w:rPr>
        <w:t>（</w:t>
      </w:r>
      <w:r w:rsidR="000F39C2" w:rsidRPr="000F39C2">
        <w:t>gamut</w:t>
      </w:r>
      <w:r w:rsidR="000F39C2">
        <w:rPr>
          <w:rFonts w:hint="eastAsia"/>
        </w:rPr>
        <w:t>）</w:t>
      </w:r>
      <w:r w:rsidR="00024CBF">
        <w:rPr>
          <w:rFonts w:hint="eastAsia"/>
        </w:rPr>
        <w:t>，</w:t>
      </w:r>
      <w:r w:rsidRPr="00E30F7E">
        <w:rPr>
          <w:rFonts w:hint="eastAsia"/>
        </w:rPr>
        <w:t>三角形的三个角是基色，它们是屏幕所能显示的饱和度最高的红、绿、蓝色</w:t>
      </w:r>
      <w:r w:rsidR="00B6010D">
        <w:rPr>
          <w:rFonts w:hint="eastAsia"/>
        </w:rPr>
        <w:t>，</w:t>
      </w:r>
      <w:r w:rsidRPr="00E30F7E">
        <w:rPr>
          <w:rFonts w:hint="eastAsia"/>
        </w:rPr>
        <w:t>色度图的一个重要特性是，这些</w:t>
      </w:r>
      <w:r w:rsidR="000F590E">
        <w:rPr>
          <w:rFonts w:hint="eastAsia"/>
        </w:rPr>
        <w:t>极限</w:t>
      </w:r>
      <w:r w:rsidR="002179FF">
        <w:rPr>
          <w:rFonts w:hint="eastAsia"/>
        </w:rPr>
        <w:t>颜</w:t>
      </w:r>
      <w:r w:rsidRPr="00E30F7E">
        <w:rPr>
          <w:rFonts w:hint="eastAsia"/>
        </w:rPr>
        <w:t>色可以用直线连接起来，以</w:t>
      </w:r>
      <w:r w:rsidR="00BE280A">
        <w:rPr>
          <w:rFonts w:hint="eastAsia"/>
        </w:rPr>
        <w:t>展示</w:t>
      </w:r>
      <w:r w:rsidRPr="00E30F7E">
        <w:rPr>
          <w:rFonts w:hint="eastAsia"/>
        </w:rPr>
        <w:t>显示系统作为一个整体的</w:t>
      </w:r>
      <w:r w:rsidR="00096637">
        <w:rPr>
          <w:rFonts w:hint="eastAsia"/>
        </w:rPr>
        <w:t>极限</w:t>
      </w:r>
      <w:r w:rsidR="000209A5">
        <w:rPr>
          <w:rFonts w:hint="eastAsia"/>
        </w:rPr>
        <w:t>，</w:t>
      </w:r>
      <w:r w:rsidRPr="00E30F7E">
        <w:rPr>
          <w:rFonts w:hint="eastAsia"/>
        </w:rPr>
        <w:t>直线代表混合这三种</w:t>
      </w:r>
      <w:r w:rsidR="001F1322">
        <w:rPr>
          <w:rFonts w:hint="eastAsia"/>
        </w:rPr>
        <w:t>基</w:t>
      </w:r>
      <w:r w:rsidRPr="00E30F7E">
        <w:rPr>
          <w:rFonts w:hint="eastAsia"/>
        </w:rPr>
        <w:t>色所能显示的颜色的极限。</w:t>
      </w:r>
      <w:r w:rsidR="002C0E4B" w:rsidRPr="002C0E4B">
        <w:rPr>
          <w:rFonts w:hint="eastAsia"/>
        </w:rPr>
        <w:t>白点表示</w:t>
      </w:r>
      <w:r w:rsidR="00801902">
        <w:rPr>
          <w:rFonts w:hint="eastAsia"/>
        </w:rPr>
        <w:t>当</w:t>
      </w:r>
      <w:r w:rsidR="00801902" w:rsidRPr="002C0E4B">
        <w:rPr>
          <w:rFonts w:hint="eastAsia"/>
        </w:rPr>
        <w:t>R</w:t>
      </w:r>
      <w:r w:rsidR="00801902" w:rsidRPr="002C0E4B">
        <w:rPr>
          <w:rFonts w:hint="eastAsia"/>
        </w:rPr>
        <w:t>、</w:t>
      </w:r>
      <w:r w:rsidR="00801902" w:rsidRPr="002C0E4B">
        <w:rPr>
          <w:rFonts w:hint="eastAsia"/>
        </w:rPr>
        <w:t>G</w:t>
      </w:r>
      <w:r w:rsidR="00801902" w:rsidRPr="002C0E4B">
        <w:rPr>
          <w:rFonts w:hint="eastAsia"/>
        </w:rPr>
        <w:t>和</w:t>
      </w:r>
      <w:r w:rsidR="00801902" w:rsidRPr="002C0E4B">
        <w:rPr>
          <w:rFonts w:hint="eastAsia"/>
        </w:rPr>
        <w:t>B</w:t>
      </w:r>
      <w:r w:rsidR="00801902" w:rsidRPr="002C0E4B">
        <w:rPr>
          <w:rFonts w:hint="eastAsia"/>
        </w:rPr>
        <w:t>颜色值相等</w:t>
      </w:r>
      <w:r w:rsidR="004A6044">
        <w:rPr>
          <w:rFonts w:hint="eastAsia"/>
        </w:rPr>
        <w:t>时</w:t>
      </w:r>
      <w:r w:rsidR="002C0E4B" w:rsidRPr="002C0E4B">
        <w:rPr>
          <w:rFonts w:hint="eastAsia"/>
        </w:rPr>
        <w:t>显示系统产生的色度</w:t>
      </w:r>
      <w:r w:rsidR="00106D43">
        <w:rPr>
          <w:rFonts w:hint="eastAsia"/>
        </w:rPr>
        <w:t>，</w:t>
      </w:r>
      <w:r w:rsidR="002C0E4B" w:rsidRPr="002C0E4B">
        <w:rPr>
          <w:rFonts w:hint="eastAsia"/>
        </w:rPr>
        <w:t>重要的是要注意，显示系统的全</w:t>
      </w:r>
      <w:r w:rsidR="00E56E6C">
        <w:rPr>
          <w:rFonts w:hint="eastAsia"/>
        </w:rPr>
        <w:t>色</w:t>
      </w:r>
      <w:r w:rsidR="002C0E4B" w:rsidRPr="002C0E4B">
        <w:rPr>
          <w:rFonts w:hint="eastAsia"/>
        </w:rPr>
        <w:t>域是一个三维体</w:t>
      </w:r>
      <w:r w:rsidR="00147E1A">
        <w:rPr>
          <w:rFonts w:hint="eastAsia"/>
        </w:rPr>
        <w:t>，</w:t>
      </w:r>
      <w:r w:rsidR="002C0E4B" w:rsidRPr="002C0E4B">
        <w:rPr>
          <w:rFonts w:hint="eastAsia"/>
        </w:rPr>
        <w:t>色度图只显示了这个体在二维平面上的投影</w:t>
      </w:r>
      <w:r w:rsidR="00B95F80">
        <w:rPr>
          <w:rFonts w:hint="eastAsia"/>
        </w:rPr>
        <w:t>，</w:t>
      </w:r>
      <w:r w:rsidR="002C0E4B" w:rsidRPr="002C0E4B">
        <w:rPr>
          <w:rFonts w:hint="eastAsia"/>
        </w:rPr>
        <w:t>更多信息请参见</w:t>
      </w:r>
      <w:r w:rsidR="002C0E4B" w:rsidRPr="002C0E4B">
        <w:rPr>
          <w:rFonts w:hint="eastAsia"/>
        </w:rPr>
        <w:t>Stone</w:t>
      </w:r>
      <w:r w:rsidR="002C0E4B" w:rsidRPr="002C0E4B">
        <w:rPr>
          <w:rFonts w:hint="eastAsia"/>
        </w:rPr>
        <w:t>的书</w:t>
      </w:r>
      <w:r w:rsidR="002C0E4B" w:rsidRPr="002C0E4B">
        <w:rPr>
          <w:rFonts w:hint="eastAsia"/>
        </w:rPr>
        <w:t>[1706]</w:t>
      </w:r>
      <w:r w:rsidR="002C0E4B" w:rsidRPr="002C0E4B">
        <w:rPr>
          <w:rFonts w:hint="eastAsia"/>
        </w:rPr>
        <w:t>。</w:t>
      </w:r>
    </w:p>
    <w:p w14:paraId="7E5DE1AA" w14:textId="50672E4D" w:rsidR="00AB2CD3" w:rsidRDefault="00AB2CD3" w:rsidP="00387EE7">
      <w:pPr>
        <w:spacing w:before="31" w:after="31"/>
        <w:ind w:firstLine="480"/>
      </w:pPr>
      <w:r w:rsidRPr="00AB2CD3">
        <w:rPr>
          <w:rFonts w:hint="eastAsia"/>
        </w:rPr>
        <w:t>在渲染中有几个</w:t>
      </w:r>
      <w:r w:rsidRPr="00AB2CD3">
        <w:rPr>
          <w:rFonts w:hint="eastAsia"/>
        </w:rPr>
        <w:t>RGB</w:t>
      </w:r>
      <w:r w:rsidRPr="00AB2CD3">
        <w:rPr>
          <w:rFonts w:hint="eastAsia"/>
        </w:rPr>
        <w:t>空间，每个空间都由</w:t>
      </w:r>
      <w:r w:rsidRPr="00AB2CD3">
        <w:rPr>
          <w:rFonts w:hint="eastAsia"/>
        </w:rPr>
        <w:t>R</w:t>
      </w:r>
      <w:r w:rsidRPr="00AB2CD3">
        <w:rPr>
          <w:rFonts w:hint="eastAsia"/>
        </w:rPr>
        <w:t>、</w:t>
      </w:r>
      <w:r w:rsidRPr="00AB2CD3">
        <w:rPr>
          <w:rFonts w:hint="eastAsia"/>
        </w:rPr>
        <w:t>G</w:t>
      </w:r>
      <w:r w:rsidRPr="00AB2CD3">
        <w:rPr>
          <w:rFonts w:hint="eastAsia"/>
        </w:rPr>
        <w:t>和</w:t>
      </w:r>
      <w:r w:rsidRPr="00AB2CD3">
        <w:rPr>
          <w:rFonts w:hint="eastAsia"/>
        </w:rPr>
        <w:t>B</w:t>
      </w:r>
      <w:r w:rsidR="00DB60E9">
        <w:rPr>
          <w:rFonts w:hint="eastAsia"/>
        </w:rPr>
        <w:t>基色</w:t>
      </w:r>
      <w:r w:rsidRPr="00AB2CD3">
        <w:rPr>
          <w:rFonts w:hint="eastAsia"/>
        </w:rPr>
        <w:t>和一个白点定义</w:t>
      </w:r>
      <w:r w:rsidR="00D03174">
        <w:rPr>
          <w:rFonts w:hint="eastAsia"/>
        </w:rPr>
        <w:t>，</w:t>
      </w:r>
      <w:r w:rsidRPr="00AB2CD3">
        <w:rPr>
          <w:rFonts w:hint="eastAsia"/>
        </w:rPr>
        <w:t>为了比较它们，我们将使用一种不同类型的色度图，称为</w:t>
      </w:r>
      <w:r w:rsidRPr="00AB2CD3">
        <w:rPr>
          <w:rFonts w:hint="eastAsia"/>
        </w:rPr>
        <w:t>CIE 1976 UCS</w:t>
      </w:r>
      <w:r w:rsidR="00662387">
        <w:rPr>
          <w:rFonts w:hint="eastAsia"/>
        </w:rPr>
        <w:t>（</w:t>
      </w:r>
      <w:bookmarkStart w:id="139" w:name="OLE_LINK114"/>
      <w:r w:rsidR="00662387" w:rsidRPr="00662387">
        <w:t>uniform chromaticity scale</w:t>
      </w:r>
      <w:bookmarkEnd w:id="139"/>
      <w:r w:rsidR="00306433">
        <w:rPr>
          <w:rFonts w:hint="eastAsia"/>
        </w:rPr>
        <w:t>，</w:t>
      </w:r>
      <w:r w:rsidR="001F5D9E">
        <w:rPr>
          <w:rFonts w:hint="eastAsia"/>
        </w:rPr>
        <w:t>均匀</w:t>
      </w:r>
      <w:r w:rsidRPr="00AB2CD3">
        <w:rPr>
          <w:rFonts w:hint="eastAsia"/>
        </w:rPr>
        <w:t>色度</w:t>
      </w:r>
      <w:r w:rsidR="001F5D9E">
        <w:rPr>
          <w:rFonts w:hint="eastAsia"/>
        </w:rPr>
        <w:t>标尺</w:t>
      </w:r>
      <w:r w:rsidR="00306433">
        <w:rPr>
          <w:rFonts w:hint="eastAsia"/>
        </w:rPr>
        <w:t>）</w:t>
      </w:r>
      <w:r w:rsidRPr="00AB2CD3">
        <w:rPr>
          <w:rFonts w:hint="eastAsia"/>
        </w:rPr>
        <w:t>图</w:t>
      </w:r>
      <w:r w:rsidR="003F579F">
        <w:rPr>
          <w:rFonts w:hint="eastAsia"/>
        </w:rPr>
        <w:t>，</w:t>
      </w:r>
      <w:r w:rsidR="00D31AAA">
        <w:rPr>
          <w:rFonts w:hint="eastAsia"/>
        </w:rPr>
        <w:t>该</w:t>
      </w:r>
      <w:r w:rsidRPr="00AB2CD3">
        <w:rPr>
          <w:rFonts w:hint="eastAsia"/>
        </w:rPr>
        <w:t>图表是</w:t>
      </w:r>
      <w:r w:rsidRPr="00AB2CD3">
        <w:rPr>
          <w:rFonts w:hint="eastAsia"/>
        </w:rPr>
        <w:t>CIELUV</w:t>
      </w:r>
      <w:r w:rsidRPr="00AB2CD3">
        <w:rPr>
          <w:rFonts w:hint="eastAsia"/>
        </w:rPr>
        <w:t>颜色空间的一部分，</w:t>
      </w:r>
      <w:r w:rsidR="00C348DC">
        <w:rPr>
          <w:rFonts w:hint="eastAsia"/>
        </w:rPr>
        <w:t>被</w:t>
      </w:r>
      <w:r w:rsidRPr="00AB2CD3">
        <w:rPr>
          <w:rFonts w:hint="eastAsia"/>
        </w:rPr>
        <w:t>CIE</w:t>
      </w:r>
      <w:r w:rsidR="00823FB0">
        <w:rPr>
          <w:rFonts w:hint="eastAsia"/>
        </w:rPr>
        <w:t>（</w:t>
      </w:r>
      <w:r w:rsidRPr="00AB2CD3">
        <w:rPr>
          <w:rFonts w:hint="eastAsia"/>
        </w:rPr>
        <w:t>以及另一个颜色空间</w:t>
      </w:r>
      <w:r w:rsidRPr="00AB2CD3">
        <w:rPr>
          <w:rFonts w:hint="eastAsia"/>
        </w:rPr>
        <w:t>CIELAB</w:t>
      </w:r>
      <w:r w:rsidR="00823FB0">
        <w:rPr>
          <w:rFonts w:hint="eastAsia"/>
        </w:rPr>
        <w:t>）</w:t>
      </w:r>
      <w:r w:rsidRPr="00AB2CD3">
        <w:rPr>
          <w:rFonts w:hint="eastAsia"/>
        </w:rPr>
        <w:t>采用，目的是为</w:t>
      </w:r>
      <w:r w:rsidRPr="00AB2CD3">
        <w:rPr>
          <w:rFonts w:hint="eastAsia"/>
        </w:rPr>
        <w:t>XYZ</w:t>
      </w:r>
      <w:r w:rsidRPr="00AB2CD3">
        <w:rPr>
          <w:rFonts w:hint="eastAsia"/>
        </w:rPr>
        <w:t>空间提供感知上更加统一的替代方案</w:t>
      </w:r>
      <w:r w:rsidRPr="00AB2CD3">
        <w:rPr>
          <w:rFonts w:hint="eastAsia"/>
        </w:rPr>
        <w:t>[1707]</w:t>
      </w:r>
      <w:r w:rsidRPr="00AB2CD3">
        <w:rPr>
          <w:rFonts w:hint="eastAsia"/>
        </w:rPr>
        <w:t>。</w:t>
      </w:r>
      <w:r w:rsidR="0091362D" w:rsidRPr="0091362D">
        <w:rPr>
          <w:rFonts w:hint="eastAsia"/>
        </w:rPr>
        <w:t>在</w:t>
      </w:r>
      <w:r w:rsidR="0091362D" w:rsidRPr="0091362D">
        <w:rPr>
          <w:rFonts w:hint="eastAsia"/>
        </w:rPr>
        <w:t>CIE XYZ</w:t>
      </w:r>
      <w:r w:rsidR="0091362D" w:rsidRPr="0091362D">
        <w:rPr>
          <w:rFonts w:hint="eastAsia"/>
        </w:rPr>
        <w:t>空间中，</w:t>
      </w:r>
      <w:r w:rsidR="0073647E">
        <w:rPr>
          <w:rFonts w:hint="eastAsia"/>
        </w:rPr>
        <w:t>感知</w:t>
      </w:r>
      <w:r w:rsidR="00F57295">
        <w:rPr>
          <w:rFonts w:hint="eastAsia"/>
        </w:rPr>
        <w:t>正好</w:t>
      </w:r>
      <w:r w:rsidR="00270447">
        <w:rPr>
          <w:rFonts w:hint="eastAsia"/>
        </w:rPr>
        <w:t>相反</w:t>
      </w:r>
      <w:r w:rsidR="003F4FDF">
        <w:rPr>
          <w:rFonts w:hint="eastAsia"/>
        </w:rPr>
        <w:t>（互拆）</w:t>
      </w:r>
      <w:r w:rsidR="00495F03" w:rsidRPr="00495F03">
        <w:rPr>
          <w:rFonts w:hint="eastAsia"/>
        </w:rPr>
        <w:t>的颜色对在</w:t>
      </w:r>
      <w:r w:rsidR="00495F03" w:rsidRPr="00495F03">
        <w:rPr>
          <w:rFonts w:hint="eastAsia"/>
        </w:rPr>
        <w:t>CIE XYZ</w:t>
      </w:r>
      <w:r w:rsidR="00495F03" w:rsidRPr="00495F03">
        <w:rPr>
          <w:rFonts w:hint="eastAsia"/>
        </w:rPr>
        <w:t>空间的距离可以相差</w:t>
      </w:r>
      <w:r w:rsidR="00495F03" w:rsidRPr="00495F03">
        <w:rPr>
          <w:rFonts w:hint="eastAsia"/>
        </w:rPr>
        <w:t>20</w:t>
      </w:r>
      <w:r w:rsidR="00495F03" w:rsidRPr="00495F03">
        <w:rPr>
          <w:rFonts w:hint="eastAsia"/>
        </w:rPr>
        <w:t>倍</w:t>
      </w:r>
      <w:r w:rsidR="00337593">
        <w:rPr>
          <w:rFonts w:hint="eastAsia"/>
        </w:rPr>
        <w:t>，</w:t>
      </w:r>
      <w:r w:rsidR="0091362D" w:rsidRPr="0091362D">
        <w:rPr>
          <w:rFonts w:hint="eastAsia"/>
        </w:rPr>
        <w:t>CIELUV</w:t>
      </w:r>
      <w:r w:rsidR="0091362D" w:rsidRPr="0091362D">
        <w:rPr>
          <w:rFonts w:hint="eastAsia"/>
        </w:rPr>
        <w:t>在此基础上进行了改进，将这一比率降低到最多</w:t>
      </w:r>
      <w:r w:rsidR="0091362D" w:rsidRPr="0091362D">
        <w:rPr>
          <w:rFonts w:hint="eastAsia"/>
        </w:rPr>
        <w:t>4</w:t>
      </w:r>
      <w:r w:rsidR="0091362D" w:rsidRPr="0091362D">
        <w:rPr>
          <w:rFonts w:hint="eastAsia"/>
        </w:rPr>
        <w:t>倍</w:t>
      </w:r>
      <w:r w:rsidR="006E058C">
        <w:rPr>
          <w:rFonts w:hint="eastAsia"/>
        </w:rPr>
        <w:t>，</w:t>
      </w:r>
      <w:r w:rsidR="0091362D" w:rsidRPr="0091362D">
        <w:rPr>
          <w:rFonts w:hint="eastAsia"/>
        </w:rPr>
        <w:t>这种增加的感知</w:t>
      </w:r>
      <w:r w:rsidR="009870E7">
        <w:rPr>
          <w:rFonts w:hint="eastAsia"/>
        </w:rPr>
        <w:t>统一</w:t>
      </w:r>
      <w:r w:rsidR="0091362D" w:rsidRPr="0091362D">
        <w:rPr>
          <w:rFonts w:hint="eastAsia"/>
        </w:rPr>
        <w:t>性</w:t>
      </w:r>
      <w:r w:rsidR="006934DE">
        <w:rPr>
          <w:rFonts w:hint="eastAsia"/>
        </w:rPr>
        <w:t>，</w:t>
      </w:r>
      <w:r w:rsidR="0091362D" w:rsidRPr="0091362D">
        <w:rPr>
          <w:rFonts w:hint="eastAsia"/>
        </w:rPr>
        <w:t>使得</w:t>
      </w:r>
      <w:r w:rsidR="0091362D" w:rsidRPr="0091362D">
        <w:rPr>
          <w:rFonts w:hint="eastAsia"/>
        </w:rPr>
        <w:t>1976</w:t>
      </w:r>
      <w:r w:rsidR="0091362D" w:rsidRPr="0091362D">
        <w:rPr>
          <w:rFonts w:hint="eastAsia"/>
        </w:rPr>
        <w:t>年的图表</w:t>
      </w:r>
      <w:r w:rsidR="00EC220B">
        <w:rPr>
          <w:rFonts w:hint="eastAsia"/>
        </w:rPr>
        <w:t>在</w:t>
      </w:r>
      <w:r w:rsidR="00EC220B" w:rsidRPr="0091362D">
        <w:rPr>
          <w:rFonts w:hint="eastAsia"/>
        </w:rPr>
        <w:t>比较</w:t>
      </w:r>
      <w:r w:rsidR="00EC220B" w:rsidRPr="0091362D">
        <w:rPr>
          <w:rFonts w:hint="eastAsia"/>
        </w:rPr>
        <w:t>RGB</w:t>
      </w:r>
      <w:r w:rsidR="00EC220B" w:rsidRPr="0091362D">
        <w:rPr>
          <w:rFonts w:hint="eastAsia"/>
        </w:rPr>
        <w:t>空间</w:t>
      </w:r>
      <w:proofErr w:type="gramStart"/>
      <w:r w:rsidR="00EC220B" w:rsidRPr="0091362D">
        <w:rPr>
          <w:rFonts w:hint="eastAsia"/>
        </w:rPr>
        <w:t>的色域</w:t>
      </w:r>
      <w:r w:rsidR="0038722E">
        <w:rPr>
          <w:rFonts w:hint="eastAsia"/>
        </w:rPr>
        <w:t>时</w:t>
      </w:r>
      <w:proofErr w:type="gramEnd"/>
      <w:r w:rsidR="0091362D" w:rsidRPr="0091362D">
        <w:rPr>
          <w:rFonts w:hint="eastAsia"/>
        </w:rPr>
        <w:t>比</w:t>
      </w:r>
      <w:r w:rsidR="0091362D" w:rsidRPr="0091362D">
        <w:rPr>
          <w:rFonts w:hint="eastAsia"/>
        </w:rPr>
        <w:t>1931</w:t>
      </w:r>
      <w:r w:rsidR="0091362D" w:rsidRPr="0091362D">
        <w:rPr>
          <w:rFonts w:hint="eastAsia"/>
        </w:rPr>
        <w:t>年的</w:t>
      </w:r>
      <w:r w:rsidR="00B15E02">
        <w:rPr>
          <w:rFonts w:hint="eastAsia"/>
        </w:rPr>
        <w:t>图表更好</w:t>
      </w:r>
      <w:r w:rsidR="003F4C70">
        <w:rPr>
          <w:rFonts w:hint="eastAsia"/>
        </w:rPr>
        <w:t>。</w:t>
      </w:r>
      <w:r w:rsidR="0091362D" w:rsidRPr="0091362D">
        <w:rPr>
          <w:rFonts w:hint="eastAsia"/>
        </w:rPr>
        <w:t>对感知</w:t>
      </w:r>
      <w:r w:rsidR="009A7E56">
        <w:rPr>
          <w:rFonts w:hint="eastAsia"/>
        </w:rPr>
        <w:t>统一</w:t>
      </w:r>
      <w:r w:rsidR="0091362D" w:rsidRPr="0091362D">
        <w:rPr>
          <w:rFonts w:hint="eastAsia"/>
        </w:rPr>
        <w:t>颜色空间</w:t>
      </w:r>
      <w:r w:rsidR="0099585E">
        <w:rPr>
          <w:rFonts w:hint="eastAsia"/>
        </w:rPr>
        <w:t>的</w:t>
      </w:r>
      <w:r w:rsidR="0091362D" w:rsidRPr="0091362D">
        <w:rPr>
          <w:rFonts w:hint="eastAsia"/>
        </w:rPr>
        <w:t>研究</w:t>
      </w:r>
      <w:r w:rsidR="008E224D" w:rsidRPr="0091362D">
        <w:rPr>
          <w:rFonts w:hint="eastAsia"/>
        </w:rPr>
        <w:t>持续</w:t>
      </w:r>
      <w:r w:rsidR="008E224D">
        <w:rPr>
          <w:rFonts w:hint="eastAsia"/>
        </w:rPr>
        <w:t>进行，</w:t>
      </w:r>
      <w:r w:rsidR="0091362D" w:rsidRPr="0091362D">
        <w:rPr>
          <w:rFonts w:hint="eastAsia"/>
        </w:rPr>
        <w:t>最近产生了</w:t>
      </w:r>
      <w:bookmarkStart w:id="140" w:name="OLE_LINK112"/>
      <m:oMath>
        <m:sSub>
          <m:sSubPr>
            <m:ctrlPr>
              <w:rPr>
                <w:rFonts w:ascii="Cambria Math" w:hAnsi="Cambria Math"/>
                <w:i/>
              </w:rPr>
            </m:ctrlPr>
          </m:sSubPr>
          <m:e>
            <m:r>
              <m:rPr>
                <m:sty m:val="p"/>
              </m:rPr>
              <w:rPr>
                <w:rFonts w:ascii="Cambria Math" w:hAnsi="Cambria Math" w:hint="eastAsia"/>
              </w:rPr>
              <m:t>IC</m:t>
            </m:r>
          </m:e>
          <m:sub>
            <m:r>
              <m:rPr>
                <m:sty m:val="p"/>
              </m:rPr>
              <w:rPr>
                <w:rFonts w:ascii="Cambria Math" w:hAnsi="Cambria Math" w:hint="eastAsia"/>
              </w:rPr>
              <m:t>T</m:t>
            </m:r>
          </m:sub>
        </m:sSub>
        <m:sSub>
          <m:sSubPr>
            <m:ctrlPr>
              <w:rPr>
                <w:rFonts w:ascii="Cambria Math" w:hAnsi="Cambria Math"/>
                <w:i/>
              </w:rPr>
            </m:ctrlPr>
          </m:sSubPr>
          <m:e>
            <m:r>
              <m:rPr>
                <m:sty m:val="p"/>
              </m:rPr>
              <w:rPr>
                <w:rFonts w:ascii="Cambria Math" w:hAnsi="Cambria Math" w:hint="eastAsia"/>
              </w:rPr>
              <m:t>C</m:t>
            </m:r>
          </m:e>
          <m:sub>
            <m:r>
              <m:rPr>
                <m:sty m:val="p"/>
              </m:rPr>
              <w:rPr>
                <w:rFonts w:ascii="Cambria Math" w:hAnsi="Cambria Math" w:hint="eastAsia"/>
              </w:rPr>
              <m:t>P</m:t>
            </m:r>
          </m:sub>
        </m:sSub>
      </m:oMath>
      <w:bookmarkEnd w:id="140"/>
      <w:r w:rsidR="0091362D" w:rsidRPr="0091362D">
        <w:rPr>
          <w:rFonts w:hint="eastAsia"/>
        </w:rPr>
        <w:t>[364]</w:t>
      </w:r>
      <w:r w:rsidR="0091362D" w:rsidRPr="0091362D">
        <w:rPr>
          <w:rFonts w:hint="eastAsia"/>
        </w:rPr>
        <w:t>和</w:t>
      </w:r>
      <w:bookmarkStart w:id="141" w:name="OLE_LINK113"/>
      <m:oMath>
        <m:sSub>
          <m:sSubPr>
            <m:ctrlPr>
              <w:rPr>
                <w:rFonts w:ascii="Cambria Math" w:hAnsi="Cambria Math"/>
                <w:i/>
              </w:rPr>
            </m:ctrlPr>
          </m:sSubPr>
          <m:e>
            <m:r>
              <m:rPr>
                <m:sty m:val="p"/>
              </m:rPr>
              <w:rPr>
                <w:rFonts w:ascii="Cambria Math" w:hAnsi="Cambria Math"/>
              </w:rPr>
              <m:t>J</m:t>
            </m:r>
          </m:e>
          <m:sub>
            <m:r>
              <m:rPr>
                <m:sty m:val="p"/>
              </m:rPr>
              <w:rPr>
                <w:rFonts w:ascii="Cambria Math" w:hAnsi="Cambria Math"/>
              </w:rPr>
              <m:t>Z</m:t>
            </m:r>
          </m:sub>
        </m:sSub>
        <w:bookmarkEnd w:id="141"/>
        <m:sSub>
          <m:sSubPr>
            <m:ctrlPr>
              <w:rPr>
                <w:rFonts w:ascii="Cambria Math" w:hAnsi="Cambria Math"/>
                <w:i/>
              </w:rPr>
            </m:ctrlPr>
          </m:sSubPr>
          <m:e>
            <m:r>
              <m:rPr>
                <m:sty m:val="p"/>
              </m:rPr>
              <w:rPr>
                <w:rFonts w:ascii="Cambria Math" w:hAnsi="Cambria Math"/>
              </w:rPr>
              <m:t>a</m:t>
            </m:r>
          </m:e>
          <m:sub>
            <m:r>
              <m:rPr>
                <m:sty m:val="p"/>
              </m:rPr>
              <w:rPr>
                <w:rFonts w:ascii="Cambria Math" w:hAnsi="Cambria Math"/>
              </w:rPr>
              <m:t>Z</m:t>
            </m:r>
          </m:sub>
        </m:sSub>
        <m:sSub>
          <m:sSubPr>
            <m:ctrlPr>
              <w:rPr>
                <w:rFonts w:ascii="Cambria Math" w:hAnsi="Cambria Math"/>
                <w:i/>
              </w:rPr>
            </m:ctrlPr>
          </m:sSubPr>
          <m:e>
            <m:r>
              <m:rPr>
                <m:sty m:val="p"/>
              </m:rPr>
              <w:rPr>
                <w:rFonts w:ascii="Cambria Math" w:hAnsi="Cambria Math"/>
              </w:rPr>
              <m:t>b</m:t>
            </m:r>
          </m:e>
          <m:sub>
            <m:r>
              <m:rPr>
                <m:sty m:val="p"/>
              </m:rPr>
              <w:rPr>
                <w:rFonts w:ascii="Cambria Math" w:hAnsi="Cambria Math"/>
              </w:rPr>
              <m:t>Z</m:t>
            </m:r>
          </m:sub>
        </m:sSub>
      </m:oMath>
      <w:r w:rsidR="0091362D" w:rsidRPr="0091362D">
        <w:rPr>
          <w:rFonts w:hint="eastAsia"/>
        </w:rPr>
        <w:t>[1527]</w:t>
      </w:r>
      <w:r w:rsidR="0091362D" w:rsidRPr="0091362D">
        <w:rPr>
          <w:rFonts w:hint="eastAsia"/>
        </w:rPr>
        <w:t>空间</w:t>
      </w:r>
      <w:r w:rsidR="003F22C9">
        <w:rPr>
          <w:rFonts w:hint="eastAsia"/>
        </w:rPr>
        <w:t>，</w:t>
      </w:r>
      <w:r w:rsidR="00387EE7" w:rsidRPr="00387EE7">
        <w:rPr>
          <w:rFonts w:hint="eastAsia"/>
        </w:rPr>
        <w:t>这些颜色空间在感知上比</w:t>
      </w:r>
      <w:r w:rsidR="00387EE7" w:rsidRPr="00387EE7">
        <w:rPr>
          <w:rFonts w:hint="eastAsia"/>
        </w:rPr>
        <w:t>CIELUV</w:t>
      </w:r>
      <w:r w:rsidR="00387EE7" w:rsidRPr="00387EE7">
        <w:rPr>
          <w:rFonts w:hint="eastAsia"/>
        </w:rPr>
        <w:t>更</w:t>
      </w:r>
      <w:r w:rsidR="00041B9D">
        <w:rPr>
          <w:rFonts w:hint="eastAsia"/>
        </w:rPr>
        <w:t>统一</w:t>
      </w:r>
      <w:r w:rsidR="00387EE7" w:rsidRPr="00387EE7">
        <w:rPr>
          <w:rFonts w:hint="eastAsia"/>
        </w:rPr>
        <w:t>，特别是对于现代显示器的</w:t>
      </w:r>
      <w:r w:rsidR="00A220DF">
        <w:rPr>
          <w:rFonts w:hint="eastAsia"/>
        </w:rPr>
        <w:t>标志性</w:t>
      </w:r>
      <w:r w:rsidR="00387EE7" w:rsidRPr="00387EE7">
        <w:rPr>
          <w:rFonts w:hint="eastAsia"/>
        </w:rPr>
        <w:t>高亮度和饱和颜色</w:t>
      </w:r>
      <w:r w:rsidR="00993E17">
        <w:rPr>
          <w:rFonts w:hint="eastAsia"/>
        </w:rPr>
        <w:t>，</w:t>
      </w:r>
      <w:r w:rsidR="00387EE7" w:rsidRPr="00387EE7">
        <w:rPr>
          <w:rFonts w:hint="eastAsia"/>
        </w:rPr>
        <w:t>然而，基于这些颜色空间的色度图还没有被广泛采用，因此我们在本章中使用</w:t>
      </w:r>
      <w:r w:rsidR="00387EE7" w:rsidRPr="00387EE7">
        <w:rPr>
          <w:rFonts w:hint="eastAsia"/>
        </w:rPr>
        <w:t>CIE 1976 UCS</w:t>
      </w:r>
      <w:r w:rsidR="00387EE7" w:rsidRPr="00387EE7">
        <w:rPr>
          <w:rFonts w:hint="eastAsia"/>
        </w:rPr>
        <w:t>图，例如图</w:t>
      </w:r>
      <w:r w:rsidR="00387EE7" w:rsidRPr="00387EE7">
        <w:rPr>
          <w:rFonts w:hint="eastAsia"/>
        </w:rPr>
        <w:t>8.9</w:t>
      </w:r>
      <w:r w:rsidR="00387EE7" w:rsidRPr="00387EE7">
        <w:rPr>
          <w:rFonts w:hint="eastAsia"/>
        </w:rPr>
        <w:t>。</w:t>
      </w:r>
    </w:p>
    <w:p w14:paraId="471825FD" w14:textId="2271D04B" w:rsidR="003F4FDF" w:rsidRDefault="003F4FDF" w:rsidP="003F4FDF">
      <w:pPr>
        <w:spacing w:before="31" w:after="31"/>
        <w:ind w:firstLineChars="0" w:firstLine="0"/>
      </w:pPr>
      <w:r>
        <w:rPr>
          <w:rFonts w:hint="eastAsia"/>
        </w:rPr>
        <w:t>（译注：</w:t>
      </w:r>
      <w:r>
        <w:rPr>
          <w:rFonts w:hint="eastAsia"/>
        </w:rPr>
        <w:t>CIE</w:t>
      </w:r>
      <w:r>
        <w:rPr>
          <w:rFonts w:hint="eastAsia"/>
        </w:rPr>
        <w:t>提供的</w:t>
      </w:r>
      <w:r w:rsidR="00BA7F9E">
        <w:rPr>
          <w:rFonts w:hint="eastAsia"/>
        </w:rPr>
        <w:t>这些</w:t>
      </w:r>
      <w:r w:rsidR="00F70614">
        <w:rPr>
          <w:rFonts w:hint="eastAsia"/>
        </w:rPr>
        <w:t>颜色</w:t>
      </w:r>
      <w:r>
        <w:rPr>
          <w:rFonts w:hint="eastAsia"/>
        </w:rPr>
        <w:t>空间基于人为定义，用于更好的描述颜色，比如将互斥颜色</w:t>
      </w:r>
      <w:r w:rsidR="001C4DF3">
        <w:rPr>
          <w:rFonts w:hint="eastAsia"/>
        </w:rPr>
        <w:t>对</w:t>
      </w:r>
      <w:r w:rsidR="00B10B0A">
        <w:rPr>
          <w:rFonts w:hint="eastAsia"/>
        </w:rPr>
        <w:t>定义</w:t>
      </w:r>
      <w:r w:rsidR="001C4DF3">
        <w:rPr>
          <w:rFonts w:hint="eastAsia"/>
        </w:rPr>
        <w:t>到两端</w:t>
      </w:r>
      <w:r w:rsidR="00B10B0A">
        <w:rPr>
          <w:rFonts w:hint="eastAsia"/>
        </w:rPr>
        <w:t>，</w:t>
      </w:r>
      <w:r w:rsidR="006F14D1">
        <w:rPr>
          <w:rFonts w:hint="eastAsia"/>
        </w:rPr>
        <w:t>具体可参考</w:t>
      </w:r>
      <w:r w:rsidR="006F14D1">
        <w:rPr>
          <w:rFonts w:hint="eastAsia"/>
        </w:rPr>
        <w:t>GAMES101-</w:t>
      </w:r>
      <w:r w:rsidR="006F14D1">
        <w:rPr>
          <w:rFonts w:hint="eastAsia"/>
        </w:rPr>
        <w:t>第</w:t>
      </w:r>
      <w:r w:rsidR="006F14D1">
        <w:rPr>
          <w:rFonts w:hint="eastAsia"/>
        </w:rPr>
        <w:t>20</w:t>
      </w:r>
      <w:r w:rsidR="006F14D1">
        <w:rPr>
          <w:rFonts w:hint="eastAsia"/>
        </w:rPr>
        <w:t>集中关于颜色空间的描述</w:t>
      </w:r>
      <w:r w:rsidR="00650293">
        <w:rPr>
          <w:rFonts w:hint="eastAsia"/>
        </w:rPr>
        <w:t>。</w:t>
      </w:r>
      <w:r>
        <w:rPr>
          <w:rFonts w:hint="eastAsia"/>
        </w:rPr>
        <w:t>）</w:t>
      </w:r>
    </w:p>
    <w:p w14:paraId="280540FD" w14:textId="6C9AE4F4" w:rsidR="00D03174" w:rsidRDefault="00D03174" w:rsidP="00D03174">
      <w:pPr>
        <w:spacing w:before="31" w:after="31"/>
        <w:ind w:firstLineChars="0" w:firstLine="0"/>
      </w:pPr>
    </w:p>
    <w:p w14:paraId="0D4E4394" w14:textId="7F0B5FAA" w:rsidR="00D03174" w:rsidRDefault="00D03174" w:rsidP="00D03174">
      <w:pPr>
        <w:spacing w:before="31" w:after="31"/>
        <w:ind w:firstLineChars="0" w:firstLine="0"/>
        <w:jc w:val="center"/>
      </w:pPr>
      <w:r>
        <w:rPr>
          <w:noProof/>
        </w:rPr>
        <w:lastRenderedPageBreak/>
        <w:drawing>
          <wp:inline distT="0" distB="0" distL="0" distR="0" wp14:anchorId="7261F16B" wp14:editId="2D461EC2">
            <wp:extent cx="5274310" cy="4315460"/>
            <wp:effectExtent l="0" t="0" r="2540" b="8890"/>
            <wp:docPr id="122" name="图片 122" descr="图表, 表面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descr="图表, 表面图&#10;&#10;描述已自动生成"/>
                    <pic:cNvPicPr/>
                  </pic:nvPicPr>
                  <pic:blipFill>
                    <a:blip r:embed="rId158">
                      <a:extLst>
                        <a:ext uri="{28A0092B-C50C-407E-A947-70E740481C1C}">
                          <a14:useLocalDpi xmlns:a14="http://schemas.microsoft.com/office/drawing/2010/main" val="0"/>
                        </a:ext>
                      </a:extLst>
                    </a:blip>
                    <a:stretch>
                      <a:fillRect/>
                    </a:stretch>
                  </pic:blipFill>
                  <pic:spPr>
                    <a:xfrm>
                      <a:off x="0" y="0"/>
                      <a:ext cx="5274310" cy="4315460"/>
                    </a:xfrm>
                    <a:prstGeom prst="rect">
                      <a:avLst/>
                    </a:prstGeom>
                  </pic:spPr>
                </pic:pic>
              </a:graphicData>
            </a:graphic>
          </wp:inline>
        </w:drawing>
      </w:r>
    </w:p>
    <w:p w14:paraId="5BE06AE2" w14:textId="3C6D23AF" w:rsidR="00D03174" w:rsidRPr="009F496A" w:rsidRDefault="00731FD7" w:rsidP="00D03174">
      <w:pPr>
        <w:spacing w:before="31" w:after="31"/>
        <w:ind w:firstLineChars="0" w:firstLine="0"/>
        <w:rPr>
          <w:b/>
          <w:bCs/>
        </w:rPr>
      </w:pPr>
      <w:r w:rsidRPr="009F496A">
        <w:rPr>
          <w:rFonts w:hint="eastAsia"/>
          <w:b/>
          <w:bCs/>
        </w:rPr>
        <w:t>图</w:t>
      </w:r>
      <w:r w:rsidRPr="009F496A">
        <w:rPr>
          <w:rFonts w:hint="eastAsia"/>
          <w:b/>
          <w:bCs/>
        </w:rPr>
        <w:t xml:space="preserve"> </w:t>
      </w:r>
      <w:r w:rsidRPr="009F496A">
        <w:rPr>
          <w:b/>
          <w:bCs/>
        </w:rPr>
        <w:t xml:space="preserve">8.9. </w:t>
      </w:r>
      <w:r w:rsidR="00873E33" w:rsidRPr="009F496A">
        <w:rPr>
          <w:rFonts w:hint="eastAsia"/>
          <w:b/>
          <w:bCs/>
        </w:rPr>
        <w:t>CIE 1976 UCS</w:t>
      </w:r>
      <w:r w:rsidR="00873E33" w:rsidRPr="009F496A">
        <w:rPr>
          <w:rFonts w:hint="eastAsia"/>
          <w:b/>
          <w:bCs/>
        </w:rPr>
        <w:t>图，显示三个</w:t>
      </w:r>
      <w:r w:rsidR="00873E33" w:rsidRPr="009F496A">
        <w:rPr>
          <w:rFonts w:hint="eastAsia"/>
          <w:b/>
          <w:bCs/>
        </w:rPr>
        <w:t>RGB</w:t>
      </w:r>
      <w:r w:rsidR="00873E33" w:rsidRPr="009F496A">
        <w:rPr>
          <w:rFonts w:hint="eastAsia"/>
          <w:b/>
          <w:bCs/>
        </w:rPr>
        <w:t>颜色空间</w:t>
      </w:r>
      <w:r w:rsidR="00665E04" w:rsidRPr="009F496A">
        <w:rPr>
          <w:rFonts w:hint="eastAsia"/>
          <w:b/>
          <w:bCs/>
        </w:rPr>
        <w:t>：</w:t>
      </w:r>
      <w:r w:rsidR="00873E33" w:rsidRPr="009F496A">
        <w:rPr>
          <w:rFonts w:hint="eastAsia"/>
          <w:b/>
          <w:bCs/>
        </w:rPr>
        <w:t>sRGB</w:t>
      </w:r>
      <w:r w:rsidR="00665E04" w:rsidRPr="009F496A">
        <w:rPr>
          <w:rFonts w:hint="eastAsia"/>
          <w:b/>
          <w:bCs/>
        </w:rPr>
        <w:t>，</w:t>
      </w:r>
      <w:r w:rsidR="00873E33" w:rsidRPr="009F496A">
        <w:rPr>
          <w:rFonts w:hint="eastAsia"/>
          <w:b/>
          <w:bCs/>
        </w:rPr>
        <w:t>DCI-P3</w:t>
      </w:r>
      <w:r w:rsidR="00873E33" w:rsidRPr="009F496A">
        <w:rPr>
          <w:rFonts w:hint="eastAsia"/>
          <w:b/>
          <w:bCs/>
        </w:rPr>
        <w:t>和</w:t>
      </w:r>
      <w:proofErr w:type="spellStart"/>
      <w:r w:rsidR="00873E33" w:rsidRPr="009F496A">
        <w:rPr>
          <w:rFonts w:hint="eastAsia"/>
          <w:b/>
          <w:bCs/>
        </w:rPr>
        <w:t>ACEScg</w:t>
      </w:r>
      <w:proofErr w:type="spellEnd"/>
      <w:r w:rsidR="00873E33" w:rsidRPr="009F496A">
        <w:rPr>
          <w:rFonts w:hint="eastAsia"/>
          <w:b/>
          <w:bCs/>
        </w:rPr>
        <w:t>的</w:t>
      </w:r>
      <w:r w:rsidR="00665E04" w:rsidRPr="009F496A">
        <w:rPr>
          <w:rFonts w:hint="eastAsia"/>
          <w:b/>
          <w:bCs/>
        </w:rPr>
        <w:t>基色</w:t>
      </w:r>
      <w:r w:rsidR="00873E33" w:rsidRPr="009F496A">
        <w:rPr>
          <w:rFonts w:hint="eastAsia"/>
          <w:b/>
          <w:bCs/>
        </w:rPr>
        <w:t>和白点。</w:t>
      </w:r>
      <w:r w:rsidR="00873E33" w:rsidRPr="009F496A">
        <w:rPr>
          <w:rFonts w:hint="eastAsia"/>
          <w:b/>
          <w:bCs/>
        </w:rPr>
        <w:t>sRGB</w:t>
      </w:r>
      <w:r w:rsidR="00873E33" w:rsidRPr="009F496A">
        <w:rPr>
          <w:rFonts w:hint="eastAsia"/>
          <w:b/>
          <w:bCs/>
        </w:rPr>
        <w:t>图也可以用于</w:t>
      </w:r>
      <w:r w:rsidR="00873E33" w:rsidRPr="009F496A">
        <w:rPr>
          <w:rFonts w:hint="eastAsia"/>
          <w:b/>
          <w:bCs/>
        </w:rPr>
        <w:t>Rec. 709</w:t>
      </w:r>
      <w:r w:rsidR="00260EB1" w:rsidRPr="009F496A">
        <w:rPr>
          <w:rFonts w:hint="eastAsia"/>
          <w:b/>
          <w:bCs/>
        </w:rPr>
        <w:t>（空间）</w:t>
      </w:r>
      <w:r w:rsidR="00873E33" w:rsidRPr="009F496A">
        <w:rPr>
          <w:rFonts w:hint="eastAsia"/>
          <w:b/>
          <w:bCs/>
        </w:rPr>
        <w:t>，因为两种颜色空间有</w:t>
      </w:r>
      <w:r w:rsidR="00FA5D2C" w:rsidRPr="009F496A">
        <w:rPr>
          <w:rFonts w:hint="eastAsia"/>
          <w:b/>
          <w:bCs/>
        </w:rPr>
        <w:t>着</w:t>
      </w:r>
      <w:r w:rsidR="00873E33" w:rsidRPr="009F496A">
        <w:rPr>
          <w:rFonts w:hint="eastAsia"/>
          <w:b/>
          <w:bCs/>
        </w:rPr>
        <w:t>相同的基色和白点</w:t>
      </w:r>
      <w:r w:rsidR="00FA29E4" w:rsidRPr="009F496A">
        <w:rPr>
          <w:rFonts w:hint="eastAsia"/>
          <w:b/>
          <w:bCs/>
        </w:rPr>
        <w:t>。</w:t>
      </w:r>
    </w:p>
    <w:p w14:paraId="533E5369" w14:textId="77777777" w:rsidR="00D03174" w:rsidRPr="00AB2CD3" w:rsidRDefault="00D03174" w:rsidP="00D03174">
      <w:pPr>
        <w:spacing w:before="31" w:after="31"/>
        <w:ind w:firstLineChars="0" w:firstLine="0"/>
      </w:pPr>
    </w:p>
    <w:p w14:paraId="36049C4F" w14:textId="00660AF9" w:rsidR="00AB2CD3" w:rsidRDefault="001B63C9" w:rsidP="00A714CC">
      <w:pPr>
        <w:spacing w:before="31" w:after="31"/>
        <w:ind w:firstLine="480"/>
      </w:pPr>
      <w:r w:rsidRPr="001B63C9">
        <w:rPr>
          <w:rFonts w:hint="eastAsia"/>
        </w:rPr>
        <w:t>在图</w:t>
      </w:r>
      <w:r w:rsidRPr="001B63C9">
        <w:rPr>
          <w:rFonts w:hint="eastAsia"/>
        </w:rPr>
        <w:t>8.9</w:t>
      </w:r>
      <w:r w:rsidRPr="001B63C9">
        <w:rPr>
          <w:rFonts w:hint="eastAsia"/>
        </w:rPr>
        <w:t>所示的三个</w:t>
      </w:r>
      <w:r w:rsidRPr="001B63C9">
        <w:rPr>
          <w:rFonts w:hint="eastAsia"/>
        </w:rPr>
        <w:t>RGB</w:t>
      </w:r>
      <w:r w:rsidRPr="001B63C9">
        <w:rPr>
          <w:rFonts w:hint="eastAsia"/>
        </w:rPr>
        <w:t>空间中，</w:t>
      </w:r>
      <w:r w:rsidRPr="001B63C9">
        <w:rPr>
          <w:rFonts w:hint="eastAsia"/>
        </w:rPr>
        <w:t>sRGB</w:t>
      </w:r>
      <w:r w:rsidRPr="001B63C9">
        <w:rPr>
          <w:rFonts w:hint="eastAsia"/>
        </w:rPr>
        <w:t>是目前在实时渲染中最常用的</w:t>
      </w:r>
      <w:r w:rsidR="000A4A31">
        <w:rPr>
          <w:rFonts w:hint="eastAsia"/>
        </w:rPr>
        <w:t>，</w:t>
      </w:r>
      <w:r w:rsidR="009805C0">
        <w:rPr>
          <w:rFonts w:hint="eastAsia"/>
        </w:rPr>
        <w:t>重要的是</w:t>
      </w:r>
      <w:r w:rsidRPr="001B63C9">
        <w:rPr>
          <w:rFonts w:hint="eastAsia"/>
        </w:rPr>
        <w:t>注意在本节中我们使用“</w:t>
      </w:r>
      <w:r w:rsidRPr="001B63C9">
        <w:rPr>
          <w:rFonts w:hint="eastAsia"/>
        </w:rPr>
        <w:t>sRGB</w:t>
      </w:r>
      <w:r w:rsidRPr="001B63C9">
        <w:rPr>
          <w:rFonts w:hint="eastAsia"/>
        </w:rPr>
        <w:t>颜色空间”指的是具有</w:t>
      </w:r>
      <w:r w:rsidRPr="001B63C9">
        <w:rPr>
          <w:rFonts w:hint="eastAsia"/>
        </w:rPr>
        <w:t>sRGB</w:t>
      </w:r>
      <w:r w:rsidRPr="001B63C9">
        <w:rPr>
          <w:rFonts w:hint="eastAsia"/>
        </w:rPr>
        <w:t>基色和白点的线性颜色空间，而不是在第</w:t>
      </w:r>
      <w:r w:rsidRPr="001B63C9">
        <w:rPr>
          <w:rFonts w:hint="eastAsia"/>
        </w:rPr>
        <w:t>5.6</w:t>
      </w:r>
      <w:r w:rsidRPr="001B63C9">
        <w:rPr>
          <w:rFonts w:hint="eastAsia"/>
        </w:rPr>
        <w:t>节中讨论的非线性</w:t>
      </w:r>
      <w:r w:rsidRPr="001B63C9">
        <w:rPr>
          <w:rFonts w:hint="eastAsia"/>
        </w:rPr>
        <w:t>sRGB</w:t>
      </w:r>
      <w:r w:rsidRPr="001B63C9">
        <w:rPr>
          <w:rFonts w:hint="eastAsia"/>
        </w:rPr>
        <w:t>颜色编码。大多数计算机显示器是为</w:t>
      </w:r>
      <w:r w:rsidRPr="001B63C9">
        <w:rPr>
          <w:rFonts w:hint="eastAsia"/>
        </w:rPr>
        <w:t>sRGB</w:t>
      </w:r>
      <w:r w:rsidRPr="001B63C9">
        <w:rPr>
          <w:rFonts w:hint="eastAsia"/>
        </w:rPr>
        <w:t>颜色空间设计的，同样的基色和白点也适用于</w:t>
      </w:r>
      <w:r w:rsidRPr="001B63C9">
        <w:rPr>
          <w:rFonts w:hint="eastAsia"/>
        </w:rPr>
        <w:t>Rec. 709</w:t>
      </w:r>
      <w:r w:rsidRPr="001B63C9">
        <w:rPr>
          <w:rFonts w:hint="eastAsia"/>
        </w:rPr>
        <w:t>颜色空间，这是用于</w:t>
      </w:r>
      <w:r w:rsidRPr="001B63C9">
        <w:rPr>
          <w:rFonts w:hint="eastAsia"/>
        </w:rPr>
        <w:t>HDTV</w:t>
      </w:r>
      <w:r w:rsidRPr="001B63C9">
        <w:rPr>
          <w:rFonts w:hint="eastAsia"/>
        </w:rPr>
        <w:t>显示</w:t>
      </w:r>
      <w:r w:rsidR="00487519">
        <w:rPr>
          <w:rFonts w:hint="eastAsia"/>
        </w:rPr>
        <w:t>的</w:t>
      </w:r>
      <w:r w:rsidR="007001E4" w:rsidRPr="001B63C9">
        <w:rPr>
          <w:rFonts w:hint="eastAsia"/>
        </w:rPr>
        <w:t>，</w:t>
      </w:r>
      <w:r w:rsidR="00EF3BF5" w:rsidRPr="001B63C9">
        <w:rPr>
          <w:rFonts w:hint="eastAsia"/>
        </w:rPr>
        <w:t>因此</w:t>
      </w:r>
      <w:r w:rsidRPr="001B63C9">
        <w:rPr>
          <w:rFonts w:hint="eastAsia"/>
        </w:rPr>
        <w:t>对于游戏主机来说非常重要</w:t>
      </w:r>
      <w:r w:rsidR="008328EA">
        <w:rPr>
          <w:rFonts w:hint="eastAsia"/>
        </w:rPr>
        <w:t>。</w:t>
      </w:r>
      <w:r w:rsidR="00A714CC" w:rsidRPr="00A714CC">
        <w:rPr>
          <w:rFonts w:hint="eastAsia"/>
        </w:rPr>
        <w:t>然而，越来越多</w:t>
      </w:r>
      <w:r w:rsidR="00351DAA" w:rsidRPr="00A714CC">
        <w:rPr>
          <w:rFonts w:hint="eastAsia"/>
        </w:rPr>
        <w:t>具有更宽色域</w:t>
      </w:r>
      <w:r w:rsidR="00A714CC" w:rsidRPr="00A714CC">
        <w:rPr>
          <w:rFonts w:hint="eastAsia"/>
        </w:rPr>
        <w:t>的显示器正被生产出</w:t>
      </w:r>
      <w:r w:rsidR="00447D6F">
        <w:rPr>
          <w:rFonts w:hint="eastAsia"/>
        </w:rPr>
        <w:t>来</w:t>
      </w:r>
      <w:r w:rsidR="00B86A5E">
        <w:rPr>
          <w:rFonts w:hint="eastAsia"/>
        </w:rPr>
        <w:t>，</w:t>
      </w:r>
      <w:r w:rsidR="00A714CC" w:rsidRPr="00A714CC">
        <w:rPr>
          <w:rFonts w:hint="eastAsia"/>
        </w:rPr>
        <w:t>一些用于照片编辑的计算机显示器使用</w:t>
      </w:r>
      <w:r w:rsidR="00F12596">
        <w:rPr>
          <w:rFonts w:hint="eastAsia"/>
        </w:rPr>
        <w:t>A</w:t>
      </w:r>
      <w:r w:rsidR="00A714CC" w:rsidRPr="00A714CC">
        <w:rPr>
          <w:rFonts w:hint="eastAsia"/>
        </w:rPr>
        <w:t>dobe1998</w:t>
      </w:r>
      <w:r w:rsidR="00A714CC" w:rsidRPr="00A714CC">
        <w:rPr>
          <w:rFonts w:hint="eastAsia"/>
        </w:rPr>
        <w:t>颜色空间</w:t>
      </w:r>
      <w:r w:rsidR="00F12596">
        <w:rPr>
          <w:rFonts w:hint="eastAsia"/>
        </w:rPr>
        <w:t>（</w:t>
      </w:r>
      <w:r w:rsidR="00A714CC" w:rsidRPr="00A714CC">
        <w:rPr>
          <w:rFonts w:hint="eastAsia"/>
        </w:rPr>
        <w:t>未显示</w:t>
      </w:r>
      <w:r w:rsidR="00F12596">
        <w:rPr>
          <w:rFonts w:hint="eastAsia"/>
        </w:rPr>
        <w:t>）</w:t>
      </w:r>
      <w:r w:rsidR="00F3299B">
        <w:rPr>
          <w:rFonts w:hint="eastAsia"/>
        </w:rPr>
        <w:t>。</w:t>
      </w:r>
      <w:r w:rsidR="00A714CC" w:rsidRPr="00A714CC">
        <w:rPr>
          <w:rFonts w:hint="eastAsia"/>
        </w:rPr>
        <w:t>DCI-P3</w:t>
      </w:r>
      <w:r w:rsidR="00A714CC" w:rsidRPr="00A714CC">
        <w:rPr>
          <w:rFonts w:hint="eastAsia"/>
        </w:rPr>
        <w:t>色彩空间最初是为剧情</w:t>
      </w:r>
      <w:r w:rsidR="00F12A0A">
        <w:rPr>
          <w:rFonts w:hint="eastAsia"/>
        </w:rPr>
        <w:t>电影</w:t>
      </w:r>
      <w:r w:rsidR="00A714CC" w:rsidRPr="00A714CC">
        <w:rPr>
          <w:rFonts w:hint="eastAsia"/>
        </w:rPr>
        <w:t>制作而开发，现在正得到更广泛的应用</w:t>
      </w:r>
      <w:r w:rsidR="005B0EE2">
        <w:rPr>
          <w:rFonts w:hint="eastAsia"/>
        </w:rPr>
        <w:t>，</w:t>
      </w:r>
      <w:r w:rsidR="00A714CC" w:rsidRPr="00A714CC">
        <w:rPr>
          <w:rFonts w:hint="eastAsia"/>
        </w:rPr>
        <w:t>从</w:t>
      </w:r>
      <w:r w:rsidR="00A714CC" w:rsidRPr="00A714CC">
        <w:rPr>
          <w:rFonts w:hint="eastAsia"/>
        </w:rPr>
        <w:t>i</w:t>
      </w:r>
      <w:r w:rsidR="00AE3F38">
        <w:rPr>
          <w:rFonts w:hint="eastAsia"/>
        </w:rPr>
        <w:t>P</w:t>
      </w:r>
      <w:r w:rsidR="00A714CC" w:rsidRPr="00A714CC">
        <w:rPr>
          <w:rFonts w:hint="eastAsia"/>
        </w:rPr>
        <w:t>hone</w:t>
      </w:r>
      <w:r w:rsidR="0044627F">
        <w:rPr>
          <w:rFonts w:hint="eastAsia"/>
        </w:rPr>
        <w:t>s</w:t>
      </w:r>
      <w:r w:rsidR="00A714CC" w:rsidRPr="00A714CC">
        <w:rPr>
          <w:rFonts w:hint="eastAsia"/>
        </w:rPr>
        <w:t>到</w:t>
      </w:r>
      <w:r w:rsidR="00AE3F38">
        <w:rPr>
          <w:rFonts w:hint="eastAsia"/>
        </w:rPr>
        <w:t>M</w:t>
      </w:r>
      <w:r w:rsidR="00A714CC" w:rsidRPr="00A714CC">
        <w:rPr>
          <w:rFonts w:hint="eastAsia"/>
        </w:rPr>
        <w:t>ac</w:t>
      </w:r>
      <w:r w:rsidR="0044627F">
        <w:rPr>
          <w:rFonts w:hint="eastAsia"/>
        </w:rPr>
        <w:t>s</w:t>
      </w:r>
      <w:r w:rsidR="00A714CC" w:rsidRPr="00A714CC">
        <w:rPr>
          <w:rFonts w:hint="eastAsia"/>
        </w:rPr>
        <w:t>，苹果的整个产品线都采用了这种颜色空间，其他制造商也纷纷效仿</w:t>
      </w:r>
      <w:r w:rsidR="009D4764">
        <w:rPr>
          <w:rFonts w:hint="eastAsia"/>
        </w:rPr>
        <w:t>，</w:t>
      </w:r>
      <w:r w:rsidR="00A714CC" w:rsidRPr="00A714CC">
        <w:rPr>
          <w:rFonts w:hint="eastAsia"/>
        </w:rPr>
        <w:t>尽管超高清</w:t>
      </w:r>
      <w:r w:rsidR="00395923">
        <w:rPr>
          <w:rFonts w:hint="eastAsia"/>
        </w:rPr>
        <w:t>（</w:t>
      </w:r>
      <w:r w:rsidR="00395923" w:rsidRPr="00395923">
        <w:t>ultra-high definition</w:t>
      </w:r>
      <w:r w:rsidR="00395923">
        <w:t xml:space="preserve">, </w:t>
      </w:r>
      <w:r w:rsidR="00A714CC" w:rsidRPr="00A714CC">
        <w:rPr>
          <w:rFonts w:hint="eastAsia"/>
        </w:rPr>
        <w:t>UHD</w:t>
      </w:r>
      <w:r w:rsidR="00395923">
        <w:rPr>
          <w:rFonts w:hint="eastAsia"/>
        </w:rPr>
        <w:t>）</w:t>
      </w:r>
      <w:r w:rsidR="00A714CC" w:rsidRPr="00A714CC">
        <w:rPr>
          <w:rFonts w:hint="eastAsia"/>
        </w:rPr>
        <w:t>内容和显示</w:t>
      </w:r>
      <w:r w:rsidR="006B0AD4">
        <w:rPr>
          <w:rFonts w:hint="eastAsia"/>
        </w:rPr>
        <w:t>器</w:t>
      </w:r>
      <w:r w:rsidR="00A714CC" w:rsidRPr="00A714CC">
        <w:rPr>
          <w:rFonts w:hint="eastAsia"/>
        </w:rPr>
        <w:t>被指定使用</w:t>
      </w:r>
      <w:proofErr w:type="gramStart"/>
      <w:r w:rsidR="00A714CC" w:rsidRPr="00A714CC">
        <w:rPr>
          <w:rFonts w:hint="eastAsia"/>
        </w:rPr>
        <w:t>极宽色域</w:t>
      </w:r>
      <w:proofErr w:type="gramEnd"/>
      <w:r w:rsidR="00A714CC" w:rsidRPr="00A714CC">
        <w:rPr>
          <w:rFonts w:hint="eastAsia"/>
        </w:rPr>
        <w:t>Rec. 2020</w:t>
      </w:r>
      <w:r w:rsidR="00A714CC" w:rsidRPr="00A714CC">
        <w:rPr>
          <w:rFonts w:hint="eastAsia"/>
        </w:rPr>
        <w:t>颜色空间，但在许多情况下</w:t>
      </w:r>
      <w:r w:rsidR="00A714CC" w:rsidRPr="00A714CC">
        <w:rPr>
          <w:rFonts w:hint="eastAsia"/>
        </w:rPr>
        <w:t>DCI-P3</w:t>
      </w:r>
      <w:r w:rsidR="00A714CC" w:rsidRPr="00A714CC">
        <w:rPr>
          <w:rFonts w:hint="eastAsia"/>
        </w:rPr>
        <w:t>也被用作</w:t>
      </w:r>
      <w:r w:rsidR="00A714CC" w:rsidRPr="00A714CC">
        <w:rPr>
          <w:rFonts w:hint="eastAsia"/>
        </w:rPr>
        <w:t>UHD</w:t>
      </w:r>
      <w:r w:rsidR="00A714CC" w:rsidRPr="00A714CC">
        <w:rPr>
          <w:rFonts w:hint="eastAsia"/>
        </w:rPr>
        <w:t>的实际</w:t>
      </w:r>
      <w:r w:rsidR="00C438CF">
        <w:rPr>
          <w:rFonts w:hint="eastAsia"/>
        </w:rPr>
        <w:t>颜色</w:t>
      </w:r>
      <w:r w:rsidR="00A714CC" w:rsidRPr="00A714CC">
        <w:rPr>
          <w:rFonts w:hint="eastAsia"/>
        </w:rPr>
        <w:t>空间</w:t>
      </w:r>
      <w:r w:rsidR="008D7450">
        <w:rPr>
          <w:rFonts w:hint="eastAsia"/>
        </w:rPr>
        <w:t>。</w:t>
      </w:r>
      <w:r w:rsidR="00AD7519" w:rsidRPr="00AD7519">
        <w:rPr>
          <w:rFonts w:hint="eastAsia"/>
        </w:rPr>
        <w:t>Rec. 2020</w:t>
      </w:r>
      <w:r w:rsidR="00AD7519" w:rsidRPr="00AD7519">
        <w:rPr>
          <w:rFonts w:hint="eastAsia"/>
        </w:rPr>
        <w:t>没有显示在图</w:t>
      </w:r>
      <w:r w:rsidR="00AD7519" w:rsidRPr="00AD7519">
        <w:rPr>
          <w:rFonts w:hint="eastAsia"/>
        </w:rPr>
        <w:t>8.9</w:t>
      </w:r>
      <w:r w:rsidR="00AD7519" w:rsidRPr="00AD7519">
        <w:rPr>
          <w:rFonts w:hint="eastAsia"/>
        </w:rPr>
        <w:t>中，但它的色域与图中第三个颜色空间</w:t>
      </w:r>
      <w:proofErr w:type="spellStart"/>
      <w:r w:rsidR="00AD7519" w:rsidRPr="00AD7519">
        <w:rPr>
          <w:rFonts w:hint="eastAsia"/>
        </w:rPr>
        <w:t>ACEScg</w:t>
      </w:r>
      <w:proofErr w:type="spellEnd"/>
      <w:r w:rsidR="00AD7519" w:rsidRPr="00AD7519">
        <w:rPr>
          <w:rFonts w:hint="eastAsia"/>
        </w:rPr>
        <w:t>非常接近</w:t>
      </w:r>
      <w:r w:rsidR="00F46D94">
        <w:rPr>
          <w:rFonts w:hint="eastAsia"/>
        </w:rPr>
        <w:t>，</w:t>
      </w:r>
      <w:proofErr w:type="spellStart"/>
      <w:r w:rsidR="00AD7519" w:rsidRPr="00AD7519">
        <w:rPr>
          <w:rFonts w:hint="eastAsia"/>
        </w:rPr>
        <w:t>ACEScg</w:t>
      </w:r>
      <w:proofErr w:type="spellEnd"/>
      <w:r w:rsidR="003E1043">
        <w:rPr>
          <w:rFonts w:hint="eastAsia"/>
        </w:rPr>
        <w:t>颜色</w:t>
      </w:r>
      <w:r w:rsidR="00AD7519" w:rsidRPr="00AD7519">
        <w:rPr>
          <w:rFonts w:hint="eastAsia"/>
        </w:rPr>
        <w:t>空间是由美国电影艺术与科学学院</w:t>
      </w:r>
      <w:r w:rsidR="00B2404A">
        <w:rPr>
          <w:rFonts w:hint="eastAsia"/>
        </w:rPr>
        <w:t>（</w:t>
      </w:r>
      <w:r w:rsidR="00AD7519" w:rsidRPr="00AD7519">
        <w:rPr>
          <w:rFonts w:hint="eastAsia"/>
        </w:rPr>
        <w:t>AMPAS</w:t>
      </w:r>
      <w:r w:rsidR="00B2404A">
        <w:rPr>
          <w:rFonts w:hint="eastAsia"/>
        </w:rPr>
        <w:t>）</w:t>
      </w:r>
      <w:r w:rsidR="00AD7519" w:rsidRPr="00AD7519">
        <w:rPr>
          <w:rFonts w:hint="eastAsia"/>
        </w:rPr>
        <w:t>为</w:t>
      </w:r>
      <w:r w:rsidR="00F83D62">
        <w:rPr>
          <w:rFonts w:hint="eastAsia"/>
        </w:rPr>
        <w:t>剧情</w:t>
      </w:r>
      <w:r w:rsidR="00AD7519" w:rsidRPr="00AD7519">
        <w:rPr>
          <w:rFonts w:hint="eastAsia"/>
        </w:rPr>
        <w:t>电影</w:t>
      </w:r>
      <w:r w:rsidR="002A3C4E">
        <w:rPr>
          <w:rFonts w:hint="eastAsia"/>
        </w:rPr>
        <w:t>的</w:t>
      </w:r>
      <w:r w:rsidR="00AD7519" w:rsidRPr="00AD7519">
        <w:rPr>
          <w:rFonts w:hint="eastAsia"/>
        </w:rPr>
        <w:t>计算机图形渲染开发的</w:t>
      </w:r>
      <w:r w:rsidR="007C2581">
        <w:rPr>
          <w:rFonts w:hint="eastAsia"/>
        </w:rPr>
        <w:t>，</w:t>
      </w:r>
      <w:r w:rsidR="00AD7519" w:rsidRPr="00AD7519">
        <w:rPr>
          <w:rFonts w:hint="eastAsia"/>
        </w:rPr>
        <w:t>它不打算用作显示</w:t>
      </w:r>
      <w:r w:rsidR="00BB2E65">
        <w:rPr>
          <w:rFonts w:hint="eastAsia"/>
        </w:rPr>
        <w:t>器</w:t>
      </w:r>
      <w:r w:rsidR="00AD7519" w:rsidRPr="00AD7519">
        <w:rPr>
          <w:rFonts w:hint="eastAsia"/>
        </w:rPr>
        <w:lastRenderedPageBreak/>
        <w:t>颜色空间，而是用作渲染的工作颜色空间</w:t>
      </w:r>
      <w:r w:rsidR="00EF1A0F">
        <w:rPr>
          <w:rFonts w:hint="eastAsia"/>
        </w:rPr>
        <w:t>（</w:t>
      </w:r>
      <w:r w:rsidR="00EF1A0F" w:rsidRPr="00EF1A0F">
        <w:t>working color space</w:t>
      </w:r>
      <w:r w:rsidR="00EF1A0F">
        <w:rPr>
          <w:rFonts w:hint="eastAsia"/>
        </w:rPr>
        <w:t>）</w:t>
      </w:r>
      <w:r w:rsidR="00AD7519" w:rsidRPr="00AD7519">
        <w:rPr>
          <w:rFonts w:hint="eastAsia"/>
        </w:rPr>
        <w:t>，在渲染后将颜色转换为适当的显示</w:t>
      </w:r>
      <w:r w:rsidR="00C37F7E">
        <w:rPr>
          <w:rFonts w:hint="eastAsia"/>
        </w:rPr>
        <w:t>器</w:t>
      </w:r>
      <w:r w:rsidR="00AD7519" w:rsidRPr="00AD7519">
        <w:rPr>
          <w:rFonts w:hint="eastAsia"/>
        </w:rPr>
        <w:t>颜色空间。</w:t>
      </w:r>
    </w:p>
    <w:p w14:paraId="13D2B7C6" w14:textId="793D89E6" w:rsidR="009426A7" w:rsidRDefault="009426A7" w:rsidP="009426A7">
      <w:pPr>
        <w:spacing w:before="31" w:after="31"/>
        <w:ind w:firstLine="480"/>
      </w:pPr>
      <w:r w:rsidRPr="009426A7">
        <w:rPr>
          <w:rFonts w:hint="eastAsia"/>
        </w:rPr>
        <w:t>虽然目前</w:t>
      </w:r>
      <w:r w:rsidRPr="009426A7">
        <w:rPr>
          <w:rFonts w:hint="eastAsia"/>
        </w:rPr>
        <w:t>sRGB</w:t>
      </w:r>
      <w:r w:rsidRPr="009426A7">
        <w:rPr>
          <w:rFonts w:hint="eastAsia"/>
        </w:rPr>
        <w:t>颜色空间在实时渲染中</w:t>
      </w:r>
      <w:r w:rsidR="00290EB6">
        <w:rPr>
          <w:rFonts w:hint="eastAsia"/>
        </w:rPr>
        <w:t>无所不在</w:t>
      </w:r>
      <w:r w:rsidRPr="009426A7">
        <w:rPr>
          <w:rFonts w:hint="eastAsia"/>
        </w:rPr>
        <w:t>，但更宽的颜色空间的使用</w:t>
      </w:r>
      <w:r w:rsidR="0011580C">
        <w:rPr>
          <w:rFonts w:hint="eastAsia"/>
        </w:rPr>
        <w:t>也</w:t>
      </w:r>
      <w:r w:rsidR="00CC6D6C">
        <w:rPr>
          <w:rFonts w:hint="eastAsia"/>
        </w:rPr>
        <w:t>呈</w:t>
      </w:r>
      <w:r w:rsidRPr="009426A7">
        <w:rPr>
          <w:rFonts w:hint="eastAsia"/>
        </w:rPr>
        <w:t>增加</w:t>
      </w:r>
      <w:r w:rsidR="008A28C3">
        <w:rPr>
          <w:rFonts w:hint="eastAsia"/>
        </w:rPr>
        <w:t>趋势</w:t>
      </w:r>
      <w:r w:rsidR="009D5767">
        <w:rPr>
          <w:rFonts w:hint="eastAsia"/>
        </w:rPr>
        <w:t>，</w:t>
      </w:r>
      <w:r w:rsidRPr="009426A7">
        <w:rPr>
          <w:rFonts w:hint="eastAsia"/>
        </w:rPr>
        <w:t>最直接的好处是针对</w:t>
      </w:r>
      <w:proofErr w:type="gramStart"/>
      <w:r w:rsidRPr="009426A7">
        <w:rPr>
          <w:rFonts w:hint="eastAsia"/>
        </w:rPr>
        <w:t>宽色域</w:t>
      </w:r>
      <w:proofErr w:type="gramEnd"/>
      <w:r w:rsidRPr="009426A7">
        <w:rPr>
          <w:rFonts w:hint="eastAsia"/>
        </w:rPr>
        <w:t>显示器的应用程序</w:t>
      </w:r>
      <w:r w:rsidRPr="009426A7">
        <w:rPr>
          <w:rFonts w:hint="eastAsia"/>
        </w:rPr>
        <w:t>[672]</w:t>
      </w:r>
      <w:r w:rsidRPr="009426A7">
        <w:rPr>
          <w:rFonts w:hint="eastAsia"/>
        </w:rPr>
        <w:t>，但即使是针对</w:t>
      </w:r>
      <w:r w:rsidRPr="009426A7">
        <w:rPr>
          <w:rFonts w:hint="eastAsia"/>
        </w:rPr>
        <w:t>sRGB</w:t>
      </w:r>
      <w:r w:rsidRPr="009426A7">
        <w:rPr>
          <w:rFonts w:hint="eastAsia"/>
        </w:rPr>
        <w:t>或</w:t>
      </w:r>
      <w:r w:rsidRPr="009426A7">
        <w:rPr>
          <w:rFonts w:hint="eastAsia"/>
        </w:rPr>
        <w:t>Rec. 709</w:t>
      </w:r>
      <w:r w:rsidRPr="009426A7">
        <w:rPr>
          <w:rFonts w:hint="eastAsia"/>
        </w:rPr>
        <w:t>显示器的应用程序也有优势。当在不同的颜色空间中执行乘法等常规渲染操作时，会</w:t>
      </w:r>
      <w:r w:rsidR="00330D71">
        <w:rPr>
          <w:rFonts w:hint="eastAsia"/>
        </w:rPr>
        <w:t>得到</w:t>
      </w:r>
      <w:r w:rsidRPr="009426A7">
        <w:rPr>
          <w:rFonts w:hint="eastAsia"/>
        </w:rPr>
        <w:t>不同的结果</w:t>
      </w:r>
      <w:r w:rsidRPr="009426A7">
        <w:rPr>
          <w:rFonts w:hint="eastAsia"/>
        </w:rPr>
        <w:t>[672</w:t>
      </w:r>
      <w:r w:rsidR="00EE1F07">
        <w:t xml:space="preserve">, </w:t>
      </w:r>
      <w:r w:rsidRPr="009426A7">
        <w:rPr>
          <w:rFonts w:hint="eastAsia"/>
        </w:rPr>
        <w:t>1117]</w:t>
      </w:r>
      <w:r w:rsidRPr="009426A7">
        <w:rPr>
          <w:rFonts w:hint="eastAsia"/>
        </w:rPr>
        <w:t>，有证据表明，在</w:t>
      </w:r>
      <w:r w:rsidRPr="009426A7">
        <w:rPr>
          <w:rFonts w:hint="eastAsia"/>
        </w:rPr>
        <w:t>DCI-P3</w:t>
      </w:r>
      <w:r w:rsidRPr="009426A7">
        <w:rPr>
          <w:rFonts w:hint="eastAsia"/>
        </w:rPr>
        <w:t>或</w:t>
      </w:r>
      <w:proofErr w:type="spellStart"/>
      <w:r w:rsidRPr="009426A7">
        <w:rPr>
          <w:rFonts w:hint="eastAsia"/>
        </w:rPr>
        <w:t>ACEScg</w:t>
      </w:r>
      <w:proofErr w:type="spellEnd"/>
      <w:r w:rsidRPr="009426A7">
        <w:rPr>
          <w:rFonts w:hint="eastAsia"/>
        </w:rPr>
        <w:t>空间执行这些操作比在线性</w:t>
      </w:r>
      <w:r w:rsidRPr="009426A7">
        <w:rPr>
          <w:rFonts w:hint="eastAsia"/>
        </w:rPr>
        <w:t>sRGB</w:t>
      </w:r>
      <w:r w:rsidRPr="009426A7">
        <w:rPr>
          <w:rFonts w:hint="eastAsia"/>
        </w:rPr>
        <w:t>空间执行这些操作产生更准确的结果</w:t>
      </w:r>
      <w:r w:rsidRPr="009426A7">
        <w:rPr>
          <w:rFonts w:hint="eastAsia"/>
        </w:rPr>
        <w:t>[660</w:t>
      </w:r>
      <w:r w:rsidR="00EE1F07">
        <w:rPr>
          <w:rFonts w:hint="eastAsia"/>
        </w:rPr>
        <w:t>,</w:t>
      </w:r>
      <w:r w:rsidR="00EE1F07">
        <w:t xml:space="preserve"> </w:t>
      </w:r>
      <w:r w:rsidRPr="009426A7">
        <w:rPr>
          <w:rFonts w:hint="eastAsia"/>
        </w:rPr>
        <w:t>975</w:t>
      </w:r>
      <w:r w:rsidR="00EE1F07">
        <w:t>, 1118]</w:t>
      </w:r>
      <w:r w:rsidR="00DE10B2">
        <w:rPr>
          <w:rFonts w:hint="eastAsia"/>
        </w:rPr>
        <w:t>。</w:t>
      </w:r>
    </w:p>
    <w:p w14:paraId="48E04466" w14:textId="3DA9F942" w:rsidR="00D92588" w:rsidRDefault="00D92588" w:rsidP="00D92588">
      <w:pPr>
        <w:spacing w:before="31" w:after="31"/>
        <w:ind w:firstLine="480"/>
      </w:pPr>
      <w:r w:rsidRPr="00D92588">
        <w:rPr>
          <w:rFonts w:hint="eastAsia"/>
        </w:rPr>
        <w:t>从</w:t>
      </w:r>
      <w:r w:rsidRPr="00D92588">
        <w:rPr>
          <w:rFonts w:hint="eastAsia"/>
        </w:rPr>
        <w:t>RGB</w:t>
      </w:r>
      <w:r w:rsidRPr="00D92588">
        <w:rPr>
          <w:rFonts w:hint="eastAsia"/>
        </w:rPr>
        <w:t>空间到</w:t>
      </w:r>
      <w:r w:rsidRPr="00D92588">
        <w:rPr>
          <w:rFonts w:hint="eastAsia"/>
        </w:rPr>
        <w:t>XYZ</w:t>
      </w:r>
      <w:r w:rsidRPr="00D92588">
        <w:rPr>
          <w:rFonts w:hint="eastAsia"/>
        </w:rPr>
        <w:t>空间的转换是线性的，可以使用由</w:t>
      </w:r>
      <w:r w:rsidRPr="00D92588">
        <w:rPr>
          <w:rFonts w:hint="eastAsia"/>
        </w:rPr>
        <w:t>RGB</w:t>
      </w:r>
      <w:r w:rsidRPr="00D92588">
        <w:rPr>
          <w:rFonts w:hint="eastAsia"/>
        </w:rPr>
        <w:t>空间的</w:t>
      </w:r>
      <w:r w:rsidR="007021FE">
        <w:rPr>
          <w:rFonts w:hint="eastAsia"/>
        </w:rPr>
        <w:t>基色</w:t>
      </w:r>
      <w:r w:rsidRPr="00D92588">
        <w:rPr>
          <w:rFonts w:hint="eastAsia"/>
        </w:rPr>
        <w:t>和白点派生的矩阵来完成</w:t>
      </w:r>
      <w:r w:rsidR="00A643C0" w:rsidRPr="00D92588">
        <w:rPr>
          <w:rFonts w:hint="eastAsia"/>
        </w:rPr>
        <w:t>[1048]</w:t>
      </w:r>
      <w:r w:rsidR="00665D37">
        <w:rPr>
          <w:rFonts w:hint="eastAsia"/>
        </w:rPr>
        <w:t>，</w:t>
      </w:r>
      <w:r w:rsidRPr="00D92588">
        <w:rPr>
          <w:rFonts w:hint="eastAsia"/>
        </w:rPr>
        <w:t>通过矩阵的反转和</w:t>
      </w:r>
      <w:r w:rsidR="002C7CB9">
        <w:rPr>
          <w:rFonts w:hint="eastAsia"/>
        </w:rPr>
        <w:t>连接</w:t>
      </w:r>
      <w:r w:rsidRPr="00D92588">
        <w:rPr>
          <w:rFonts w:hint="eastAsia"/>
        </w:rPr>
        <w:t>，可以得到从</w:t>
      </w:r>
      <w:r w:rsidRPr="00D92588">
        <w:rPr>
          <w:rFonts w:hint="eastAsia"/>
        </w:rPr>
        <w:t>XYZ</w:t>
      </w:r>
      <w:r w:rsidRPr="00D92588">
        <w:rPr>
          <w:rFonts w:hint="eastAsia"/>
        </w:rPr>
        <w:t>转换</w:t>
      </w:r>
      <w:r w:rsidR="00B06B92">
        <w:rPr>
          <w:rFonts w:hint="eastAsia"/>
        </w:rPr>
        <w:t>到</w:t>
      </w:r>
      <w:r w:rsidRPr="00D92588">
        <w:rPr>
          <w:rFonts w:hint="eastAsia"/>
        </w:rPr>
        <w:t>任意</w:t>
      </w:r>
      <w:r w:rsidRPr="00D92588">
        <w:rPr>
          <w:rFonts w:hint="eastAsia"/>
        </w:rPr>
        <w:t>RGB</w:t>
      </w:r>
      <w:r w:rsidRPr="00D92588">
        <w:rPr>
          <w:rFonts w:hint="eastAsia"/>
        </w:rPr>
        <w:t>空间，或两个不同</w:t>
      </w:r>
      <w:r w:rsidRPr="00D92588">
        <w:rPr>
          <w:rFonts w:hint="eastAsia"/>
        </w:rPr>
        <w:t>RGB</w:t>
      </w:r>
      <w:r w:rsidRPr="00D92588">
        <w:rPr>
          <w:rFonts w:hint="eastAsia"/>
        </w:rPr>
        <w:t>空间之间</w:t>
      </w:r>
      <w:r w:rsidR="002B69A2">
        <w:rPr>
          <w:rFonts w:hint="eastAsia"/>
        </w:rPr>
        <w:t>转换</w:t>
      </w:r>
      <w:r w:rsidR="00D8323B">
        <w:rPr>
          <w:rFonts w:hint="eastAsia"/>
        </w:rPr>
        <w:t>的矩阵</w:t>
      </w:r>
      <w:r w:rsidRPr="00D92588">
        <w:rPr>
          <w:rFonts w:hint="eastAsia"/>
        </w:rPr>
        <w:t>。注意在这样的转换后，</w:t>
      </w:r>
      <w:r w:rsidRPr="00D92588">
        <w:rPr>
          <w:rFonts w:hint="eastAsia"/>
        </w:rPr>
        <w:t>RGB</w:t>
      </w:r>
      <w:r w:rsidRPr="00D92588">
        <w:rPr>
          <w:rFonts w:hint="eastAsia"/>
        </w:rPr>
        <w:t>值可能是负数或大于</w:t>
      </w:r>
      <w:r w:rsidRPr="00D92588">
        <w:rPr>
          <w:rFonts w:hint="eastAsia"/>
        </w:rPr>
        <w:t>1</w:t>
      </w:r>
      <w:r w:rsidR="005B2147">
        <w:rPr>
          <w:rFonts w:hint="eastAsia"/>
        </w:rPr>
        <w:t>，</w:t>
      </w:r>
      <w:r w:rsidRPr="00D92588">
        <w:rPr>
          <w:rFonts w:hint="eastAsia"/>
        </w:rPr>
        <w:t>这些</w:t>
      </w:r>
      <w:proofErr w:type="gramStart"/>
      <w:r w:rsidR="00AC4138">
        <w:rPr>
          <w:rFonts w:hint="eastAsia"/>
        </w:rPr>
        <w:t>都</w:t>
      </w:r>
      <w:r w:rsidRPr="00D92588">
        <w:rPr>
          <w:rFonts w:hint="eastAsia"/>
        </w:rPr>
        <w:t>是色域外</w:t>
      </w:r>
      <w:proofErr w:type="gramEnd"/>
      <w:r w:rsidRPr="00D92588">
        <w:rPr>
          <w:rFonts w:hint="eastAsia"/>
        </w:rPr>
        <w:t>的颜色，即在目标</w:t>
      </w:r>
      <w:r w:rsidRPr="00D92588">
        <w:rPr>
          <w:rFonts w:hint="eastAsia"/>
        </w:rPr>
        <w:t>RGB</w:t>
      </w:r>
      <w:r w:rsidRPr="00D92588">
        <w:rPr>
          <w:rFonts w:hint="eastAsia"/>
        </w:rPr>
        <w:t>空间中不可复制的颜色</w:t>
      </w:r>
      <w:r w:rsidR="00BB6851">
        <w:rPr>
          <w:rFonts w:hint="eastAsia"/>
        </w:rPr>
        <w:t>，</w:t>
      </w:r>
      <w:r w:rsidRPr="00D92588">
        <w:rPr>
          <w:rFonts w:hint="eastAsia"/>
        </w:rPr>
        <w:t>可以使用各种方法将这些颜色映射到目标</w:t>
      </w:r>
      <w:r w:rsidRPr="00D92588">
        <w:rPr>
          <w:rFonts w:hint="eastAsia"/>
        </w:rPr>
        <w:t>RGB</w:t>
      </w:r>
      <w:proofErr w:type="gramStart"/>
      <w:r w:rsidRPr="00D92588">
        <w:rPr>
          <w:rFonts w:hint="eastAsia"/>
        </w:rPr>
        <w:t>色域</w:t>
      </w:r>
      <w:proofErr w:type="gramEnd"/>
      <w:r w:rsidRPr="00D92588">
        <w:rPr>
          <w:rFonts w:hint="eastAsia"/>
        </w:rPr>
        <w:t>[785,</w:t>
      </w:r>
      <w:r w:rsidR="00A868A1">
        <w:t xml:space="preserve"> </w:t>
      </w:r>
      <w:r w:rsidRPr="00D92588">
        <w:rPr>
          <w:rFonts w:hint="eastAsia"/>
        </w:rPr>
        <w:t>1241]</w:t>
      </w:r>
      <w:r w:rsidRPr="00D92588">
        <w:rPr>
          <w:rFonts w:hint="eastAsia"/>
        </w:rPr>
        <w:t>。</w:t>
      </w:r>
    </w:p>
    <w:p w14:paraId="3CCC3A02" w14:textId="32B68B87" w:rsidR="009274CA" w:rsidRDefault="009274CA" w:rsidP="009274CA">
      <w:pPr>
        <w:spacing w:before="31" w:after="31"/>
        <w:ind w:firstLine="480"/>
      </w:pPr>
      <w:r w:rsidRPr="009274CA">
        <w:rPr>
          <w:rFonts w:hint="eastAsia"/>
        </w:rPr>
        <w:t>一种常用的转换是将</w:t>
      </w:r>
      <w:r w:rsidRPr="009274CA">
        <w:rPr>
          <w:rFonts w:hint="eastAsia"/>
        </w:rPr>
        <w:t>RGB</w:t>
      </w:r>
      <w:r w:rsidRPr="009274CA">
        <w:rPr>
          <w:rFonts w:hint="eastAsia"/>
        </w:rPr>
        <w:t>颜色转换为灰度亮度值</w:t>
      </w:r>
      <w:r w:rsidR="00D45F2E">
        <w:rPr>
          <w:rFonts w:hint="eastAsia"/>
        </w:rPr>
        <w:t>（</w:t>
      </w:r>
      <w:r w:rsidR="00D45F2E" w:rsidRPr="00D45F2E">
        <w:t>grayscale luminance</w:t>
      </w:r>
      <w:r w:rsidR="00D45F2E">
        <w:rPr>
          <w:rFonts w:hint="eastAsia"/>
        </w:rPr>
        <w:t>）</w:t>
      </w:r>
      <w:r w:rsidR="00E3638D">
        <w:rPr>
          <w:rFonts w:hint="eastAsia"/>
        </w:rPr>
        <w:t>，</w:t>
      </w:r>
      <w:r w:rsidRPr="009274CA">
        <w:rPr>
          <w:rFonts w:hint="eastAsia"/>
        </w:rPr>
        <w:t>因为亮度和</w:t>
      </w:r>
      <w:r w:rsidRPr="009274CA">
        <w:rPr>
          <w:rFonts w:hint="eastAsia"/>
        </w:rPr>
        <w:t>Y</w:t>
      </w:r>
      <w:r w:rsidRPr="009274CA">
        <w:rPr>
          <w:rFonts w:hint="eastAsia"/>
        </w:rPr>
        <w:t>系数相同，这个操作只是</w:t>
      </w:r>
      <w:r w:rsidR="001D7184">
        <w:rPr>
          <w:rFonts w:hint="eastAsia"/>
        </w:rPr>
        <w:t>RGB</w:t>
      </w:r>
      <w:r w:rsidRPr="009274CA">
        <w:rPr>
          <w:rFonts w:hint="eastAsia"/>
        </w:rPr>
        <w:t>到</w:t>
      </w:r>
      <w:r w:rsidR="001D7184">
        <w:rPr>
          <w:rFonts w:hint="eastAsia"/>
        </w:rPr>
        <w:t>XYZ</w:t>
      </w:r>
      <w:r w:rsidRPr="009274CA">
        <w:rPr>
          <w:rFonts w:hint="eastAsia"/>
        </w:rPr>
        <w:t>转换的“</w:t>
      </w:r>
      <w:r w:rsidRPr="009274CA">
        <w:rPr>
          <w:rFonts w:hint="eastAsia"/>
        </w:rPr>
        <w:t>Y</w:t>
      </w:r>
      <w:r w:rsidRPr="009274CA">
        <w:rPr>
          <w:rFonts w:hint="eastAsia"/>
        </w:rPr>
        <w:t>部分”</w:t>
      </w:r>
      <w:r w:rsidR="00193544">
        <w:rPr>
          <w:rFonts w:hint="eastAsia"/>
        </w:rPr>
        <w:t>，</w:t>
      </w:r>
      <w:r w:rsidRPr="009274CA">
        <w:rPr>
          <w:rFonts w:hint="eastAsia"/>
        </w:rPr>
        <w:t>换句话说，它是</w:t>
      </w:r>
      <w:r w:rsidRPr="009274CA">
        <w:rPr>
          <w:rFonts w:hint="eastAsia"/>
        </w:rPr>
        <w:t>RGB</w:t>
      </w:r>
      <w:r w:rsidRPr="009274CA">
        <w:rPr>
          <w:rFonts w:hint="eastAsia"/>
        </w:rPr>
        <w:t>系数和</w:t>
      </w:r>
      <w:r w:rsidRPr="009274CA">
        <w:rPr>
          <w:rFonts w:hint="eastAsia"/>
        </w:rPr>
        <w:t>RGB-</w:t>
      </w:r>
      <w:r w:rsidR="00A73687">
        <w:rPr>
          <w:rFonts w:hint="eastAsia"/>
        </w:rPr>
        <w:t>XYZ</w:t>
      </w:r>
      <w:r w:rsidR="0087344E">
        <w:rPr>
          <w:rFonts w:hint="eastAsia"/>
        </w:rPr>
        <w:t>转换</w:t>
      </w:r>
      <w:r w:rsidRPr="009274CA">
        <w:rPr>
          <w:rFonts w:hint="eastAsia"/>
        </w:rPr>
        <w:t>矩阵的中间行</w:t>
      </w:r>
      <w:r w:rsidR="00AE3C78">
        <w:rPr>
          <w:rFonts w:hint="eastAsia"/>
        </w:rPr>
        <w:t>的</w:t>
      </w:r>
      <w:r w:rsidR="00AE3C78" w:rsidRPr="009274CA">
        <w:rPr>
          <w:rFonts w:hint="eastAsia"/>
        </w:rPr>
        <w:t>点积</w:t>
      </w:r>
      <w:r w:rsidR="00500884">
        <w:rPr>
          <w:rFonts w:hint="eastAsia"/>
        </w:rPr>
        <w:t>，</w:t>
      </w:r>
      <w:r w:rsidRPr="009274CA">
        <w:rPr>
          <w:rFonts w:hint="eastAsia"/>
        </w:rPr>
        <w:t>在</w:t>
      </w:r>
      <w:r w:rsidRPr="009274CA">
        <w:rPr>
          <w:rFonts w:hint="eastAsia"/>
        </w:rPr>
        <w:t>sRGB</w:t>
      </w:r>
      <w:r w:rsidRPr="009274CA">
        <w:rPr>
          <w:rFonts w:hint="eastAsia"/>
        </w:rPr>
        <w:t>和</w:t>
      </w:r>
      <w:r w:rsidRPr="009274CA">
        <w:rPr>
          <w:rFonts w:hint="eastAsia"/>
        </w:rPr>
        <w:t>Rec. 709</w:t>
      </w:r>
      <w:r w:rsidRPr="009274CA">
        <w:rPr>
          <w:rFonts w:hint="eastAsia"/>
        </w:rPr>
        <w:t>空间下，</w:t>
      </w:r>
      <w:r w:rsidR="00985572">
        <w:rPr>
          <w:rFonts w:hint="eastAsia"/>
        </w:rPr>
        <w:t>这个</w:t>
      </w:r>
      <w:r w:rsidRPr="009274CA">
        <w:rPr>
          <w:rFonts w:hint="eastAsia"/>
        </w:rPr>
        <w:t>方程为</w:t>
      </w:r>
      <w:r w:rsidRPr="009274CA">
        <w:rPr>
          <w:rFonts w:hint="eastAsia"/>
        </w:rPr>
        <w:t>[1704]</w:t>
      </w:r>
    </w:p>
    <w:tbl>
      <w:tblPr>
        <w:tblW w:w="8080" w:type="dxa"/>
        <w:tblLook w:val="04A0" w:firstRow="1" w:lastRow="0" w:firstColumn="1" w:lastColumn="0" w:noHBand="0" w:noVBand="1"/>
      </w:tblPr>
      <w:tblGrid>
        <w:gridCol w:w="6936"/>
        <w:gridCol w:w="1144"/>
      </w:tblGrid>
      <w:tr w:rsidR="00594702" w:rsidRPr="0045721C" w14:paraId="151D856F" w14:textId="77777777" w:rsidTr="00A37076">
        <w:tc>
          <w:tcPr>
            <w:tcW w:w="6936" w:type="dxa"/>
            <w:vAlign w:val="center"/>
          </w:tcPr>
          <w:p w14:paraId="33C4143F" w14:textId="1751421F" w:rsidR="00594702" w:rsidRPr="000E51E3" w:rsidRDefault="00C13F9F" w:rsidP="00A37076">
            <w:pPr>
              <w:spacing w:before="31" w:after="31"/>
              <w:ind w:rightChars="-47" w:right="-113" w:firstLine="480"/>
              <w:rPr>
                <w:i/>
                <w:szCs w:val="21"/>
              </w:rPr>
            </w:pPr>
            <m:oMathPara>
              <m:oMath>
                <m:r>
                  <w:rPr>
                    <w:rFonts w:ascii="Cambria Math" w:hAnsi="Cambria Math"/>
                  </w:rPr>
                  <m:t>Y=0.2126R+0.7152G+0.0722B.</m:t>
                </m:r>
              </m:oMath>
            </m:oMathPara>
          </w:p>
        </w:tc>
        <w:tc>
          <w:tcPr>
            <w:tcW w:w="1144" w:type="dxa"/>
            <w:vAlign w:val="center"/>
          </w:tcPr>
          <w:p w14:paraId="04498FC7" w14:textId="4AC7DE80" w:rsidR="00594702" w:rsidRPr="0045721C" w:rsidRDefault="00594702" w:rsidP="00A37076">
            <w:pPr>
              <w:spacing w:before="31" w:after="31"/>
              <w:ind w:firstLine="420"/>
              <w:jc w:val="center"/>
              <w:rPr>
                <w:sz w:val="21"/>
                <w:szCs w:val="21"/>
              </w:rPr>
            </w:pPr>
            <w:r w:rsidRPr="0045721C">
              <w:rPr>
                <w:sz w:val="21"/>
                <w:szCs w:val="21"/>
              </w:rPr>
              <w:t>(</w:t>
            </w:r>
            <w:r>
              <w:rPr>
                <w:sz w:val="21"/>
                <w:szCs w:val="21"/>
              </w:rPr>
              <w:t>8.</w:t>
            </w:r>
            <w:r w:rsidR="00D9100F">
              <w:rPr>
                <w:sz w:val="21"/>
                <w:szCs w:val="21"/>
              </w:rPr>
              <w:t>3</w:t>
            </w:r>
            <w:r w:rsidRPr="0045721C">
              <w:rPr>
                <w:sz w:val="21"/>
                <w:szCs w:val="21"/>
              </w:rPr>
              <w:t>)</w:t>
            </w:r>
          </w:p>
        </w:tc>
      </w:tr>
    </w:tbl>
    <w:p w14:paraId="56CAD510" w14:textId="0A54BCA5" w:rsidR="00AF5F81" w:rsidRDefault="0032443E" w:rsidP="0032443E">
      <w:pPr>
        <w:spacing w:before="31" w:after="31"/>
        <w:ind w:firstLine="480"/>
      </w:pPr>
      <w:r w:rsidRPr="0032443E">
        <w:rPr>
          <w:rFonts w:hint="eastAsia"/>
        </w:rPr>
        <w:t>这又把我们带回到光度曲线上，见图</w:t>
      </w:r>
      <w:r w:rsidRPr="0032443E">
        <w:rPr>
          <w:rFonts w:hint="eastAsia"/>
        </w:rPr>
        <w:t>8.4</w:t>
      </w:r>
      <w:r w:rsidR="00C239F8">
        <w:rPr>
          <w:rFonts w:hint="eastAsia"/>
        </w:rPr>
        <w:t>，</w:t>
      </w:r>
      <w:r w:rsidRPr="0032443E">
        <w:rPr>
          <w:rFonts w:hint="eastAsia"/>
        </w:rPr>
        <w:t>这条曲线表示标准观察者的眼睛对不同波长的光的反应，乘以三种</w:t>
      </w:r>
      <w:r w:rsidR="00B30785">
        <w:rPr>
          <w:rFonts w:hint="eastAsia"/>
        </w:rPr>
        <w:t>基色</w:t>
      </w:r>
      <w:r w:rsidR="005872B2">
        <w:rPr>
          <w:rFonts w:hint="eastAsia"/>
        </w:rPr>
        <w:t>光</w:t>
      </w:r>
      <w:r w:rsidRPr="0032443E">
        <w:rPr>
          <w:rFonts w:hint="eastAsia"/>
        </w:rPr>
        <w:t>的光谱功率分布，</w:t>
      </w:r>
      <w:r w:rsidR="00051C6D">
        <w:rPr>
          <w:rFonts w:hint="eastAsia"/>
        </w:rPr>
        <w:t>对</w:t>
      </w:r>
      <w:r w:rsidRPr="0032443E">
        <w:rPr>
          <w:rFonts w:hint="eastAsia"/>
        </w:rPr>
        <w:t>每条曲线</w:t>
      </w:r>
      <w:r w:rsidR="00255BEE">
        <w:rPr>
          <w:rFonts w:hint="eastAsia"/>
        </w:rPr>
        <w:t>结果</w:t>
      </w:r>
      <w:r w:rsidRPr="0032443E">
        <w:rPr>
          <w:rFonts w:hint="eastAsia"/>
        </w:rPr>
        <w:t>积分</w:t>
      </w:r>
      <w:r w:rsidR="00B22700">
        <w:rPr>
          <w:rFonts w:hint="eastAsia"/>
        </w:rPr>
        <w:t>，</w:t>
      </w:r>
      <w:r w:rsidRPr="0032443E">
        <w:rPr>
          <w:rFonts w:hint="eastAsia"/>
        </w:rPr>
        <w:t>得到的三个</w:t>
      </w:r>
      <w:r w:rsidR="00C51520">
        <w:rPr>
          <w:rFonts w:hint="eastAsia"/>
        </w:rPr>
        <w:t>结果</w:t>
      </w:r>
      <w:r w:rsidRPr="0032443E">
        <w:rPr>
          <w:rFonts w:hint="eastAsia"/>
        </w:rPr>
        <w:t>权重就是上面亮度方程的</w:t>
      </w:r>
      <w:r w:rsidR="0096035E">
        <w:rPr>
          <w:rFonts w:hint="eastAsia"/>
        </w:rPr>
        <w:t>系数</w:t>
      </w:r>
      <w:r w:rsidR="00F5159C">
        <w:rPr>
          <w:rFonts w:hint="eastAsia"/>
        </w:rPr>
        <w:t>，</w:t>
      </w:r>
      <w:r w:rsidRPr="0032443E">
        <w:rPr>
          <w:rFonts w:hint="eastAsia"/>
        </w:rPr>
        <w:t>红、绿、</w:t>
      </w:r>
      <w:proofErr w:type="gramStart"/>
      <w:r w:rsidRPr="0032443E">
        <w:rPr>
          <w:rFonts w:hint="eastAsia"/>
        </w:rPr>
        <w:t>蓝</w:t>
      </w:r>
      <w:r w:rsidR="00D54A33">
        <w:rPr>
          <w:rFonts w:hint="eastAsia"/>
        </w:rPr>
        <w:t>各部分</w:t>
      </w:r>
      <w:proofErr w:type="gramEnd"/>
      <w:r w:rsidRPr="0032443E">
        <w:rPr>
          <w:rFonts w:hint="eastAsia"/>
        </w:rPr>
        <w:t>的</w:t>
      </w:r>
      <w:r w:rsidR="001B22A8" w:rsidRPr="0032443E">
        <w:rPr>
          <w:rFonts w:hint="eastAsia"/>
        </w:rPr>
        <w:t>灰度强度值不</w:t>
      </w:r>
      <w:r w:rsidR="001B22A8">
        <w:rPr>
          <w:rFonts w:hint="eastAsia"/>
        </w:rPr>
        <w:t>相同</w:t>
      </w:r>
      <w:r w:rsidR="006F558C">
        <w:rPr>
          <w:rFonts w:hint="eastAsia"/>
        </w:rPr>
        <w:t>的</w:t>
      </w:r>
      <w:r w:rsidRPr="0032443E">
        <w:rPr>
          <w:rFonts w:hint="eastAsia"/>
        </w:rPr>
        <w:t>原因是眼睛对不同波长的光有不同的敏感度。</w:t>
      </w:r>
    </w:p>
    <w:p w14:paraId="6FD5CE2B" w14:textId="24794FDC" w:rsidR="001C1FB9" w:rsidRDefault="001C1FB9" w:rsidP="00246F95">
      <w:pPr>
        <w:spacing w:before="31" w:after="31"/>
        <w:ind w:firstLine="480"/>
      </w:pPr>
      <w:r w:rsidRPr="001C1FB9">
        <w:rPr>
          <w:rFonts w:hint="eastAsia"/>
        </w:rPr>
        <w:t>比色法可以告诉我们两种颜色刺激是否匹配，但不能预测它们的外观</w:t>
      </w:r>
      <w:r w:rsidR="006F47F8">
        <w:rPr>
          <w:rFonts w:hint="eastAsia"/>
        </w:rPr>
        <w:t>，</w:t>
      </w:r>
      <w:r w:rsidRPr="001C1FB9">
        <w:rPr>
          <w:rFonts w:hint="eastAsia"/>
        </w:rPr>
        <w:t>给定</w:t>
      </w:r>
      <w:r w:rsidRPr="001C1FB9">
        <w:rPr>
          <w:rFonts w:hint="eastAsia"/>
        </w:rPr>
        <w:t>XYZ</w:t>
      </w:r>
      <w:r w:rsidRPr="001C1FB9">
        <w:rPr>
          <w:rFonts w:hint="eastAsia"/>
        </w:rPr>
        <w:t>颜色刺激的外观在很大程度上取决于诸如照明、周围颜色和先前的条件等因素</w:t>
      </w:r>
      <w:r w:rsidR="00C51664">
        <w:rPr>
          <w:rFonts w:hint="eastAsia"/>
        </w:rPr>
        <w:t>，</w:t>
      </w:r>
      <w:r w:rsidRPr="001C1FB9">
        <w:rPr>
          <w:rFonts w:hint="eastAsia"/>
        </w:rPr>
        <w:t>颜色外观模型</w:t>
      </w:r>
      <w:r w:rsidR="00246F95">
        <w:rPr>
          <w:rFonts w:hint="eastAsia"/>
        </w:rPr>
        <w:t>（</w:t>
      </w:r>
      <w:r w:rsidR="00246F95" w:rsidRPr="00246F95">
        <w:t>Color</w:t>
      </w:r>
      <w:r w:rsidR="00246F95">
        <w:t xml:space="preserve"> </w:t>
      </w:r>
      <w:r w:rsidR="00246F95" w:rsidRPr="00246F95">
        <w:t>appearance models</w:t>
      </w:r>
      <w:r w:rsidR="00246F95">
        <w:t xml:space="preserve">, </w:t>
      </w:r>
      <w:r w:rsidRPr="001C1FB9">
        <w:rPr>
          <w:rFonts w:hint="eastAsia"/>
        </w:rPr>
        <w:t>CAM</w:t>
      </w:r>
      <w:r w:rsidR="00246F95">
        <w:rPr>
          <w:rFonts w:hint="eastAsia"/>
        </w:rPr>
        <w:t>）</w:t>
      </w:r>
      <w:r w:rsidRPr="001C1FB9">
        <w:rPr>
          <w:rFonts w:hint="eastAsia"/>
        </w:rPr>
        <w:t>如</w:t>
      </w:r>
      <w:r w:rsidRPr="001C1FB9">
        <w:rPr>
          <w:rFonts w:hint="eastAsia"/>
        </w:rPr>
        <w:t>CIECAM02</w:t>
      </w:r>
      <w:r w:rsidR="00763A88">
        <w:rPr>
          <w:rFonts w:hint="eastAsia"/>
        </w:rPr>
        <w:t>，</w:t>
      </w:r>
      <w:r w:rsidRPr="001C1FB9">
        <w:rPr>
          <w:rFonts w:hint="eastAsia"/>
        </w:rPr>
        <w:t>试图处理这些问题，并预测最终的颜色外观</w:t>
      </w:r>
      <w:r w:rsidRPr="001C1FB9">
        <w:rPr>
          <w:rFonts w:hint="eastAsia"/>
        </w:rPr>
        <w:t>[456]</w:t>
      </w:r>
      <w:r w:rsidRPr="001C1FB9">
        <w:rPr>
          <w:rFonts w:hint="eastAsia"/>
        </w:rPr>
        <w:t>。</w:t>
      </w:r>
    </w:p>
    <w:p w14:paraId="5CF96F68" w14:textId="5F86F157" w:rsidR="00A9533D" w:rsidRDefault="00A9533D" w:rsidP="00246F95">
      <w:pPr>
        <w:spacing w:before="31" w:after="31"/>
        <w:ind w:firstLine="480"/>
      </w:pPr>
      <w:r w:rsidRPr="00A9533D">
        <w:rPr>
          <w:rFonts w:hint="eastAsia"/>
        </w:rPr>
        <w:t>颜色外观建模是视觉感知</w:t>
      </w:r>
      <w:r w:rsidR="00C467E8">
        <w:rPr>
          <w:rFonts w:hint="eastAsia"/>
        </w:rPr>
        <w:t>（</w:t>
      </w:r>
      <w:r w:rsidR="00C467E8" w:rsidRPr="00C467E8">
        <w:t>visual perception</w:t>
      </w:r>
      <w:r w:rsidR="00C467E8">
        <w:rPr>
          <w:rFonts w:hint="eastAsia"/>
        </w:rPr>
        <w:t>）</w:t>
      </w:r>
      <w:r w:rsidR="008C443B">
        <w:rPr>
          <w:rFonts w:hint="eastAsia"/>
        </w:rPr>
        <w:t>的</w:t>
      </w:r>
      <w:r w:rsidRPr="00A9533D">
        <w:rPr>
          <w:rFonts w:hint="eastAsia"/>
        </w:rPr>
        <w:t>更广泛领域的一部分，包括</w:t>
      </w:r>
      <w:r w:rsidR="00597842">
        <w:rPr>
          <w:rFonts w:hint="eastAsia"/>
        </w:rPr>
        <w:t>遮挡</w:t>
      </w:r>
      <w:r w:rsidR="004C194C">
        <w:rPr>
          <w:rFonts w:hint="eastAsia"/>
        </w:rPr>
        <w:t>（</w:t>
      </w:r>
      <w:r w:rsidR="004C194C" w:rsidRPr="004C194C">
        <w:t>masking</w:t>
      </w:r>
      <w:r w:rsidR="004C194C">
        <w:rPr>
          <w:rFonts w:hint="eastAsia"/>
        </w:rPr>
        <w:t>）</w:t>
      </w:r>
      <w:r w:rsidRPr="00A9533D">
        <w:rPr>
          <w:rFonts w:hint="eastAsia"/>
        </w:rPr>
        <w:t>等效果</w:t>
      </w:r>
      <w:r w:rsidRPr="00A9533D">
        <w:rPr>
          <w:rFonts w:hint="eastAsia"/>
        </w:rPr>
        <w:t>[468]</w:t>
      </w:r>
      <w:r w:rsidR="0089138C">
        <w:rPr>
          <w:rFonts w:hint="eastAsia"/>
        </w:rPr>
        <w:t>，</w:t>
      </w:r>
      <w:r w:rsidR="00C24B85">
        <w:rPr>
          <w:rFonts w:hint="eastAsia"/>
        </w:rPr>
        <w:t>它是在</w:t>
      </w:r>
      <w:r w:rsidRPr="00A9533D">
        <w:rPr>
          <w:rFonts w:hint="eastAsia"/>
        </w:rPr>
        <w:t>物体上</w:t>
      </w:r>
      <w:r w:rsidR="00A9516F">
        <w:rPr>
          <w:rFonts w:hint="eastAsia"/>
        </w:rPr>
        <w:t>使用</w:t>
      </w:r>
      <w:r w:rsidRPr="00A9533D">
        <w:rPr>
          <w:rFonts w:hint="eastAsia"/>
        </w:rPr>
        <w:t>高频、高对比度</w:t>
      </w:r>
      <w:r w:rsidR="007141CE">
        <w:rPr>
          <w:rFonts w:hint="eastAsia"/>
        </w:rPr>
        <w:t>的</w:t>
      </w:r>
      <w:r w:rsidRPr="00A9533D">
        <w:rPr>
          <w:rFonts w:hint="eastAsia"/>
        </w:rPr>
        <w:t>图案</w:t>
      </w:r>
      <w:r w:rsidR="007141CE">
        <w:rPr>
          <w:rFonts w:hint="eastAsia"/>
        </w:rPr>
        <w:t>试图</w:t>
      </w:r>
      <w:r w:rsidRPr="00A9533D">
        <w:rPr>
          <w:rFonts w:hint="eastAsia"/>
        </w:rPr>
        <w:t>隐藏缺陷</w:t>
      </w:r>
      <w:r w:rsidR="007D66BC">
        <w:rPr>
          <w:rFonts w:hint="eastAsia"/>
        </w:rPr>
        <w:t>，</w:t>
      </w:r>
      <w:r w:rsidRPr="00A9533D">
        <w:rPr>
          <w:rFonts w:hint="eastAsia"/>
        </w:rPr>
        <w:t>换句话说，像波斯地毯这样的纹理将有助于掩盖色带</w:t>
      </w:r>
      <w:r w:rsidR="006A24CC">
        <w:rPr>
          <w:rFonts w:hint="eastAsia"/>
        </w:rPr>
        <w:t>（</w:t>
      </w:r>
      <w:r w:rsidR="006A24CC" w:rsidRPr="006A24CC">
        <w:t>color banding</w:t>
      </w:r>
      <w:r w:rsidR="006A24CC">
        <w:rPr>
          <w:rFonts w:hint="eastAsia"/>
        </w:rPr>
        <w:t>）</w:t>
      </w:r>
      <w:r w:rsidRPr="00A9533D">
        <w:rPr>
          <w:rFonts w:hint="eastAsia"/>
        </w:rPr>
        <w:t>和其他</w:t>
      </w:r>
      <w:r w:rsidR="002028C7">
        <w:rPr>
          <w:rFonts w:hint="eastAsia"/>
        </w:rPr>
        <w:t>着色</w:t>
      </w:r>
      <w:r w:rsidR="00EA1E48">
        <w:rPr>
          <w:rFonts w:hint="eastAsia"/>
        </w:rPr>
        <w:t>伪像</w:t>
      </w:r>
      <w:r w:rsidRPr="00A9533D">
        <w:rPr>
          <w:rFonts w:hint="eastAsia"/>
        </w:rPr>
        <w:t>，这意味着</w:t>
      </w:r>
      <w:r w:rsidR="001C7A58" w:rsidRPr="00A9533D">
        <w:rPr>
          <w:rFonts w:hint="eastAsia"/>
        </w:rPr>
        <w:t>渲染</w:t>
      </w:r>
      <w:r w:rsidRPr="00A9533D">
        <w:rPr>
          <w:rFonts w:hint="eastAsia"/>
        </w:rPr>
        <w:t>这类表面</w:t>
      </w:r>
      <w:r w:rsidR="001C7A58" w:rsidRPr="00A9533D">
        <w:rPr>
          <w:rFonts w:hint="eastAsia"/>
        </w:rPr>
        <w:t>需要</w:t>
      </w:r>
      <w:r w:rsidR="001C7A58">
        <w:rPr>
          <w:rFonts w:hint="eastAsia"/>
        </w:rPr>
        <w:t>的</w:t>
      </w:r>
      <w:r w:rsidRPr="00A9533D">
        <w:rPr>
          <w:rFonts w:hint="eastAsia"/>
        </w:rPr>
        <w:t>花费更少。</w:t>
      </w:r>
    </w:p>
    <w:p w14:paraId="06960A41" w14:textId="23C5B631" w:rsidR="00D879B7" w:rsidRPr="00427BE6" w:rsidRDefault="001B2261" w:rsidP="00D879B7">
      <w:pPr>
        <w:pStyle w:val="u3"/>
        <w:numPr>
          <w:ilvl w:val="0"/>
          <w:numId w:val="0"/>
        </w:numPr>
        <w:ind w:left="2400" w:hanging="2400"/>
      </w:pPr>
      <w:r>
        <w:lastRenderedPageBreak/>
        <w:t>8</w:t>
      </w:r>
      <w:r w:rsidR="00D879B7" w:rsidRPr="00427BE6">
        <w:rPr>
          <w:rFonts w:hint="eastAsia"/>
        </w:rPr>
        <w:t>.</w:t>
      </w:r>
      <w:r>
        <w:t>1</w:t>
      </w:r>
      <w:r w:rsidR="00D879B7" w:rsidRPr="00427BE6">
        <w:rPr>
          <w:rFonts w:hint="eastAsia"/>
        </w:rPr>
        <w:t>.</w:t>
      </w:r>
      <w:r>
        <w:t>4</w:t>
      </w:r>
      <w:r w:rsidR="00D879B7" w:rsidRPr="00427BE6">
        <w:rPr>
          <w:rFonts w:hint="eastAsia"/>
        </w:rPr>
        <w:t xml:space="preserve"> </w:t>
      </w:r>
      <w:r w:rsidRPr="001B2261">
        <w:rPr>
          <w:rFonts w:hint="eastAsia"/>
        </w:rPr>
        <w:t>使用</w:t>
      </w:r>
      <w:r w:rsidRPr="001B2261">
        <w:rPr>
          <w:rFonts w:hint="eastAsia"/>
        </w:rPr>
        <w:t>RGB</w:t>
      </w:r>
      <w:r w:rsidRPr="001B2261">
        <w:rPr>
          <w:rFonts w:hint="eastAsia"/>
        </w:rPr>
        <w:t>颜色渲染</w:t>
      </w:r>
      <w:r w:rsidR="00D879B7" w:rsidRPr="00427BE6">
        <w:rPr>
          <w:rFonts w:hint="eastAsia"/>
        </w:rPr>
        <w:t xml:space="preserve"> </w:t>
      </w:r>
      <w:r w:rsidRPr="001B2261">
        <w:t>Rendering with RGB Colors</w:t>
      </w:r>
    </w:p>
    <w:p w14:paraId="712A382E" w14:textId="4DEDAC63" w:rsidR="00D879B7" w:rsidRDefault="004B357E" w:rsidP="004B357E">
      <w:pPr>
        <w:spacing w:before="31" w:after="31"/>
        <w:ind w:firstLine="480"/>
      </w:pPr>
      <w:r w:rsidRPr="004B357E">
        <w:rPr>
          <w:rFonts w:hint="eastAsia"/>
        </w:rPr>
        <w:t>严格来说，</w:t>
      </w:r>
      <w:r w:rsidRPr="004B357E">
        <w:rPr>
          <w:rFonts w:hint="eastAsia"/>
        </w:rPr>
        <w:t>RGB</w:t>
      </w:r>
      <w:r w:rsidRPr="004B357E">
        <w:rPr>
          <w:rFonts w:hint="eastAsia"/>
        </w:rPr>
        <w:t>值代表的是感知量而不是物理量</w:t>
      </w:r>
      <w:r w:rsidR="005036E0">
        <w:rPr>
          <w:rFonts w:hint="eastAsia"/>
        </w:rPr>
        <w:t>，</w:t>
      </w:r>
      <w:r w:rsidRPr="004B357E">
        <w:rPr>
          <w:rFonts w:hint="eastAsia"/>
        </w:rPr>
        <w:t>使用它们进行基于物理的渲染在技术上是一种分类错误</w:t>
      </w:r>
      <w:r w:rsidR="00E9361E">
        <w:rPr>
          <w:rFonts w:hint="eastAsia"/>
        </w:rPr>
        <w:t>，</w:t>
      </w:r>
      <w:r w:rsidRPr="004B357E">
        <w:rPr>
          <w:rFonts w:hint="eastAsia"/>
        </w:rPr>
        <w:t>正确的方法是</w:t>
      </w:r>
      <w:r w:rsidR="00F6489A">
        <w:rPr>
          <w:rFonts w:hint="eastAsia"/>
        </w:rPr>
        <w:t>使用</w:t>
      </w:r>
      <w:r w:rsidRPr="004B357E">
        <w:rPr>
          <w:rFonts w:hint="eastAsia"/>
        </w:rPr>
        <w:t>光谱</w:t>
      </w:r>
      <w:proofErr w:type="gramStart"/>
      <w:r w:rsidRPr="004B357E">
        <w:rPr>
          <w:rFonts w:hint="eastAsia"/>
        </w:rPr>
        <w:t>量执行</w:t>
      </w:r>
      <w:proofErr w:type="gramEnd"/>
      <w:r w:rsidRPr="004B357E">
        <w:rPr>
          <w:rFonts w:hint="eastAsia"/>
        </w:rPr>
        <w:t>所有渲染计算，</w:t>
      </w:r>
      <w:r w:rsidR="00A51827">
        <w:rPr>
          <w:rFonts w:hint="eastAsia"/>
        </w:rPr>
        <w:t>然后</w:t>
      </w:r>
      <w:r w:rsidRPr="004B357E">
        <w:rPr>
          <w:rFonts w:hint="eastAsia"/>
        </w:rPr>
        <w:t>通过密集采样或在适当的基础上投影，并在最后转换为</w:t>
      </w:r>
      <w:proofErr w:type="spellStart"/>
      <w:r w:rsidRPr="004B357E">
        <w:rPr>
          <w:rFonts w:hint="eastAsia"/>
        </w:rPr>
        <w:t>RGB</w:t>
      </w:r>
      <w:proofErr w:type="spellEnd"/>
      <w:r w:rsidRPr="004B357E">
        <w:rPr>
          <w:rFonts w:hint="eastAsia"/>
        </w:rPr>
        <w:t>颜色</w:t>
      </w:r>
      <w:r w:rsidR="00236F82">
        <w:rPr>
          <w:rFonts w:hint="eastAsia"/>
        </w:rPr>
        <w:t>显示</w:t>
      </w:r>
      <w:r w:rsidR="001674A5">
        <w:rPr>
          <w:rFonts w:hint="eastAsia"/>
        </w:rPr>
        <w:t>。</w:t>
      </w:r>
    </w:p>
    <w:p w14:paraId="7010535D" w14:textId="4151426D" w:rsidR="0081286B" w:rsidRDefault="0081286B" w:rsidP="00284407">
      <w:pPr>
        <w:spacing w:before="31" w:after="31"/>
        <w:ind w:firstLine="480"/>
      </w:pPr>
      <w:r w:rsidRPr="0081286B">
        <w:rPr>
          <w:rFonts w:hint="eastAsia"/>
        </w:rPr>
        <w:t>例如，最常见的渲染操作之一是计算从物体反射的光</w:t>
      </w:r>
      <w:r w:rsidR="00303E74">
        <w:rPr>
          <w:rFonts w:hint="eastAsia"/>
        </w:rPr>
        <w:t>，</w:t>
      </w:r>
      <w:r w:rsidRPr="0081286B">
        <w:rPr>
          <w:rFonts w:hint="eastAsia"/>
        </w:rPr>
        <w:t>物体的表面通常会</w:t>
      </w:r>
      <w:r w:rsidR="00A01A53">
        <w:rPr>
          <w:rFonts w:hint="eastAsia"/>
        </w:rPr>
        <w:t>更多的</w:t>
      </w:r>
      <w:r w:rsidR="00A01A53" w:rsidRPr="0081286B">
        <w:rPr>
          <w:rFonts w:hint="eastAsia"/>
        </w:rPr>
        <w:t>反射</w:t>
      </w:r>
      <w:r w:rsidRPr="0081286B">
        <w:rPr>
          <w:rFonts w:hint="eastAsia"/>
        </w:rPr>
        <w:t>某些波长的光</w:t>
      </w:r>
      <w:r w:rsidR="00B53F58">
        <w:rPr>
          <w:rFonts w:hint="eastAsia"/>
        </w:rPr>
        <w:t>（</w:t>
      </w:r>
      <w:r w:rsidR="00B53F58" w:rsidRPr="0081286B">
        <w:rPr>
          <w:rFonts w:hint="eastAsia"/>
        </w:rPr>
        <w:t>比</w:t>
      </w:r>
      <w:r w:rsidR="00DD753C">
        <w:rPr>
          <w:rFonts w:hint="eastAsia"/>
        </w:rPr>
        <w:t>起</w:t>
      </w:r>
      <w:r w:rsidR="00B53F58" w:rsidRPr="0081286B">
        <w:rPr>
          <w:rFonts w:hint="eastAsia"/>
        </w:rPr>
        <w:t>其他波长</w:t>
      </w:r>
      <w:r w:rsidR="00B53F58">
        <w:rPr>
          <w:rFonts w:hint="eastAsia"/>
        </w:rPr>
        <w:t>）</w:t>
      </w:r>
      <w:r w:rsidRPr="0081286B">
        <w:rPr>
          <w:rFonts w:hint="eastAsia"/>
        </w:rPr>
        <w:t>，这可以用它的光谱反射率</w:t>
      </w:r>
      <w:r w:rsidR="00D42D99">
        <w:rPr>
          <w:rFonts w:hint="eastAsia"/>
        </w:rPr>
        <w:t>（</w:t>
      </w:r>
      <w:r w:rsidR="00D42D99" w:rsidRPr="00D42D99">
        <w:t>spectral reflectance</w:t>
      </w:r>
      <w:r w:rsidR="00D42D99">
        <w:rPr>
          <w:rFonts w:hint="eastAsia"/>
        </w:rPr>
        <w:t>）</w:t>
      </w:r>
      <w:r w:rsidRPr="0081286B">
        <w:rPr>
          <w:rFonts w:hint="eastAsia"/>
        </w:rPr>
        <w:t>曲线来描述</w:t>
      </w:r>
      <w:r w:rsidR="009574B7">
        <w:rPr>
          <w:rFonts w:hint="eastAsia"/>
        </w:rPr>
        <w:t>，</w:t>
      </w:r>
      <w:r w:rsidRPr="0081286B">
        <w:rPr>
          <w:rFonts w:hint="eastAsia"/>
        </w:rPr>
        <w:t>严格正确的计算反射光颜色的方法是将每个波长的光谱反射率</w:t>
      </w:r>
      <w:r w:rsidR="009F750B" w:rsidRPr="0081286B">
        <w:rPr>
          <w:rFonts w:hint="eastAsia"/>
        </w:rPr>
        <w:t>乘以入射光的</w:t>
      </w:r>
      <w:r w:rsidR="009F750B" w:rsidRPr="0081286B">
        <w:rPr>
          <w:rFonts w:hint="eastAsia"/>
        </w:rPr>
        <w:t>SPD</w:t>
      </w:r>
      <w:r w:rsidRPr="0081286B">
        <w:rPr>
          <w:rFonts w:hint="eastAsia"/>
        </w:rPr>
        <w:t>，得到反射光的</w:t>
      </w:r>
      <w:r w:rsidRPr="0081286B">
        <w:rPr>
          <w:rFonts w:hint="eastAsia"/>
        </w:rPr>
        <w:t>SPD</w:t>
      </w:r>
      <w:r w:rsidRPr="0081286B">
        <w:rPr>
          <w:rFonts w:hint="eastAsia"/>
        </w:rPr>
        <w:t>，然后将其转换为</w:t>
      </w:r>
      <w:r w:rsidRPr="0081286B">
        <w:rPr>
          <w:rFonts w:hint="eastAsia"/>
        </w:rPr>
        <w:t>RGB</w:t>
      </w:r>
      <w:r w:rsidRPr="0081286B">
        <w:rPr>
          <w:rFonts w:hint="eastAsia"/>
        </w:rPr>
        <w:t>颜色</w:t>
      </w:r>
      <w:r w:rsidR="00EA7E28">
        <w:rPr>
          <w:rFonts w:hint="eastAsia"/>
        </w:rPr>
        <w:t>，</w:t>
      </w:r>
      <w:r w:rsidR="002B270E">
        <w:rPr>
          <w:rFonts w:hint="eastAsia"/>
        </w:rPr>
        <w:t>而不是</w:t>
      </w:r>
      <w:r w:rsidR="00284407" w:rsidRPr="00284407">
        <w:rPr>
          <w:rFonts w:hint="eastAsia"/>
        </w:rPr>
        <w:t>在</w:t>
      </w:r>
      <w:r w:rsidR="00284407" w:rsidRPr="00284407">
        <w:rPr>
          <w:rFonts w:hint="eastAsia"/>
        </w:rPr>
        <w:t>RGB</w:t>
      </w:r>
      <w:proofErr w:type="gramStart"/>
      <w:r w:rsidR="00284407" w:rsidRPr="00284407">
        <w:rPr>
          <w:rFonts w:hint="eastAsia"/>
        </w:rPr>
        <w:t>渲染器</w:t>
      </w:r>
      <w:proofErr w:type="gramEnd"/>
      <w:r w:rsidR="00BE5E11">
        <w:rPr>
          <w:rFonts w:hint="eastAsia"/>
        </w:rPr>
        <w:t>中</w:t>
      </w:r>
      <w:r w:rsidR="00196553">
        <w:rPr>
          <w:rFonts w:hint="eastAsia"/>
        </w:rPr>
        <w:t>将</w:t>
      </w:r>
      <w:r w:rsidR="00284407" w:rsidRPr="00284407">
        <w:rPr>
          <w:rFonts w:hint="eastAsia"/>
        </w:rPr>
        <w:t>光线和表面的</w:t>
      </w:r>
      <w:r w:rsidR="00284407" w:rsidRPr="00284407">
        <w:rPr>
          <w:rFonts w:hint="eastAsia"/>
        </w:rPr>
        <w:t>RGB</w:t>
      </w:r>
      <w:r w:rsidR="00284407" w:rsidRPr="00284407">
        <w:rPr>
          <w:rFonts w:hint="eastAsia"/>
        </w:rPr>
        <w:t>颜色相乘</w:t>
      </w:r>
      <w:r w:rsidR="00D8795E">
        <w:rPr>
          <w:rFonts w:hint="eastAsia"/>
        </w:rPr>
        <w:t>以</w:t>
      </w:r>
      <w:r w:rsidR="00284407" w:rsidRPr="00284407">
        <w:rPr>
          <w:rFonts w:hint="eastAsia"/>
        </w:rPr>
        <w:t>得到反射光的</w:t>
      </w:r>
      <w:r w:rsidR="00284407" w:rsidRPr="00284407">
        <w:rPr>
          <w:rFonts w:hint="eastAsia"/>
        </w:rPr>
        <w:t>RGB</w:t>
      </w:r>
      <w:r w:rsidR="00284407" w:rsidRPr="00284407">
        <w:rPr>
          <w:rFonts w:hint="eastAsia"/>
        </w:rPr>
        <w:t>颜色</w:t>
      </w:r>
      <w:r w:rsidR="004A07D8">
        <w:rPr>
          <w:rFonts w:hint="eastAsia"/>
        </w:rPr>
        <w:t>，</w:t>
      </w:r>
      <w:r w:rsidR="00284407" w:rsidRPr="00284407">
        <w:rPr>
          <w:rFonts w:hint="eastAsia"/>
        </w:rPr>
        <w:t>在一般情况下，这不会</w:t>
      </w:r>
      <w:r w:rsidR="00996F4C">
        <w:rPr>
          <w:rFonts w:hint="eastAsia"/>
        </w:rPr>
        <w:t>得到</w:t>
      </w:r>
      <w:r w:rsidR="00284407" w:rsidRPr="00284407">
        <w:rPr>
          <w:rFonts w:hint="eastAsia"/>
        </w:rPr>
        <w:t>正确的结果</w:t>
      </w:r>
      <w:r w:rsidR="004A07D8">
        <w:rPr>
          <w:rFonts w:hint="eastAsia"/>
        </w:rPr>
        <w:t>，</w:t>
      </w:r>
      <w:r w:rsidR="00284407" w:rsidRPr="00284407">
        <w:rPr>
          <w:rFonts w:hint="eastAsia"/>
        </w:rPr>
        <w:t>为了说明这一点，我们将看一个有些极端的例子，</w:t>
      </w:r>
      <w:r w:rsidR="00DB3DBE">
        <w:rPr>
          <w:rFonts w:hint="eastAsia"/>
        </w:rPr>
        <w:t>参</w:t>
      </w:r>
      <w:r w:rsidR="00236DD8">
        <w:rPr>
          <w:rFonts w:hint="eastAsia"/>
        </w:rPr>
        <w:t>见</w:t>
      </w:r>
      <w:r w:rsidR="00284407" w:rsidRPr="00284407">
        <w:rPr>
          <w:rFonts w:hint="eastAsia"/>
        </w:rPr>
        <w:t>图</w:t>
      </w:r>
      <w:r w:rsidR="00284407" w:rsidRPr="00284407">
        <w:rPr>
          <w:rFonts w:hint="eastAsia"/>
        </w:rPr>
        <w:t>8.10</w:t>
      </w:r>
      <w:r w:rsidR="00284407" w:rsidRPr="00284407">
        <w:rPr>
          <w:rFonts w:hint="eastAsia"/>
        </w:rPr>
        <w:t>。</w:t>
      </w:r>
    </w:p>
    <w:p w14:paraId="6B2354F8" w14:textId="5585404C" w:rsidR="0051115A" w:rsidRDefault="0051115A" w:rsidP="0051115A">
      <w:pPr>
        <w:spacing w:before="31" w:after="31"/>
        <w:ind w:firstLineChars="0" w:firstLine="0"/>
      </w:pPr>
    </w:p>
    <w:p w14:paraId="740090C7" w14:textId="41756054" w:rsidR="0051115A" w:rsidRDefault="0051115A" w:rsidP="0051115A">
      <w:pPr>
        <w:spacing w:before="31" w:after="31"/>
        <w:ind w:firstLineChars="0" w:firstLine="0"/>
        <w:jc w:val="center"/>
      </w:pPr>
      <w:r>
        <w:rPr>
          <w:noProof/>
        </w:rPr>
        <w:drawing>
          <wp:inline distT="0" distB="0" distL="0" distR="0" wp14:anchorId="4EFD3B00" wp14:editId="6847C1D3">
            <wp:extent cx="5274310" cy="2855595"/>
            <wp:effectExtent l="0" t="0" r="2540" b="190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pic:nvPicPr>
                  <pic:blipFill>
                    <a:blip r:embed="rId159">
                      <a:extLst>
                        <a:ext uri="{28A0092B-C50C-407E-A947-70E740481C1C}">
                          <a14:useLocalDpi xmlns:a14="http://schemas.microsoft.com/office/drawing/2010/main" val="0"/>
                        </a:ext>
                      </a:extLst>
                    </a:blip>
                    <a:stretch>
                      <a:fillRect/>
                    </a:stretch>
                  </pic:blipFill>
                  <pic:spPr>
                    <a:xfrm>
                      <a:off x="0" y="0"/>
                      <a:ext cx="5274310" cy="2855595"/>
                    </a:xfrm>
                    <a:prstGeom prst="rect">
                      <a:avLst/>
                    </a:prstGeom>
                  </pic:spPr>
                </pic:pic>
              </a:graphicData>
            </a:graphic>
          </wp:inline>
        </w:drawing>
      </w:r>
    </w:p>
    <w:p w14:paraId="4198AAF5" w14:textId="553634B9" w:rsidR="0051115A" w:rsidRPr="009553F7" w:rsidRDefault="0051115A" w:rsidP="00DC2D38">
      <w:pPr>
        <w:spacing w:before="31" w:after="31"/>
        <w:ind w:firstLineChars="0" w:firstLine="0"/>
        <w:rPr>
          <w:b/>
          <w:bCs/>
        </w:rPr>
      </w:pPr>
      <w:r w:rsidRPr="009553F7">
        <w:rPr>
          <w:rFonts w:hint="eastAsia"/>
          <w:b/>
          <w:bCs/>
        </w:rPr>
        <w:t>图</w:t>
      </w:r>
      <w:r w:rsidRPr="009553F7">
        <w:rPr>
          <w:rFonts w:hint="eastAsia"/>
          <w:b/>
          <w:bCs/>
        </w:rPr>
        <w:t xml:space="preserve"> </w:t>
      </w:r>
      <w:r w:rsidRPr="009553F7">
        <w:rPr>
          <w:b/>
          <w:bCs/>
        </w:rPr>
        <w:t xml:space="preserve">8.10. </w:t>
      </w:r>
      <w:r w:rsidR="00DC2D38" w:rsidRPr="009553F7">
        <w:rPr>
          <w:rFonts w:hint="eastAsia"/>
          <w:b/>
          <w:bCs/>
        </w:rPr>
        <w:t>上面的图显示了一种用于屏幕</w:t>
      </w:r>
      <w:r w:rsidR="0002747E" w:rsidRPr="009553F7">
        <w:rPr>
          <w:rFonts w:hint="eastAsia"/>
          <w:b/>
          <w:bCs/>
        </w:rPr>
        <w:t>投影</w:t>
      </w:r>
      <w:r w:rsidR="00DC2D38" w:rsidRPr="009553F7">
        <w:rPr>
          <w:rFonts w:hint="eastAsia"/>
          <w:b/>
          <w:bCs/>
        </w:rPr>
        <w:t>的材</w:t>
      </w:r>
      <w:r w:rsidR="00387E3F">
        <w:rPr>
          <w:rFonts w:hint="eastAsia"/>
          <w:b/>
          <w:bCs/>
        </w:rPr>
        <w:t>料</w:t>
      </w:r>
      <w:r w:rsidR="00DC2D38" w:rsidRPr="009553F7">
        <w:rPr>
          <w:rFonts w:hint="eastAsia"/>
          <w:b/>
          <w:bCs/>
        </w:rPr>
        <w:t>的光谱反射率。下面两图显示了两种</w:t>
      </w:r>
      <w:r w:rsidR="0065456A" w:rsidRPr="009553F7">
        <w:rPr>
          <w:rFonts w:hint="eastAsia"/>
          <w:b/>
          <w:bCs/>
        </w:rPr>
        <w:t>具有</w:t>
      </w:r>
      <w:r w:rsidR="00DC2D38" w:rsidRPr="009553F7">
        <w:rPr>
          <w:rFonts w:hint="eastAsia"/>
          <w:b/>
          <w:bCs/>
        </w:rPr>
        <w:t>相同</w:t>
      </w:r>
      <w:r w:rsidR="0065456A" w:rsidRPr="009553F7">
        <w:rPr>
          <w:rFonts w:hint="eastAsia"/>
          <w:b/>
          <w:bCs/>
        </w:rPr>
        <w:t>RGB</w:t>
      </w:r>
      <w:r w:rsidR="0065456A" w:rsidRPr="009553F7">
        <w:rPr>
          <w:rFonts w:hint="eastAsia"/>
          <w:b/>
          <w:bCs/>
        </w:rPr>
        <w:t>颜色</w:t>
      </w:r>
      <w:r w:rsidR="002A2D5D" w:rsidRPr="009553F7">
        <w:rPr>
          <w:rFonts w:hint="eastAsia"/>
          <w:b/>
          <w:bCs/>
        </w:rPr>
        <w:t>的</w:t>
      </w:r>
      <w:r w:rsidR="00DC2D38" w:rsidRPr="009553F7">
        <w:rPr>
          <w:rFonts w:hint="eastAsia"/>
          <w:b/>
          <w:bCs/>
        </w:rPr>
        <w:t>光源</w:t>
      </w:r>
      <w:r w:rsidR="00EA5205" w:rsidRPr="009553F7">
        <w:rPr>
          <w:rFonts w:hint="eastAsia"/>
          <w:b/>
          <w:bCs/>
        </w:rPr>
        <w:t>（</w:t>
      </w:r>
      <w:r w:rsidR="00EA5205" w:rsidRPr="009553F7">
        <w:rPr>
          <w:b/>
          <w:bCs/>
        </w:rPr>
        <w:t>illuminants</w:t>
      </w:r>
      <w:r w:rsidR="00EA5205" w:rsidRPr="009553F7">
        <w:rPr>
          <w:rFonts w:hint="eastAsia"/>
          <w:b/>
          <w:bCs/>
        </w:rPr>
        <w:t>）</w:t>
      </w:r>
      <w:r w:rsidR="00DC2D38" w:rsidRPr="009553F7">
        <w:rPr>
          <w:rFonts w:hint="eastAsia"/>
          <w:b/>
          <w:bCs/>
        </w:rPr>
        <w:t>的光谱功率分布</w:t>
      </w:r>
      <w:r w:rsidR="002A2D5D" w:rsidRPr="009553F7">
        <w:rPr>
          <w:rFonts w:hint="eastAsia"/>
          <w:b/>
          <w:bCs/>
        </w:rPr>
        <w:t>：</w:t>
      </w:r>
      <w:r w:rsidR="00DC2D38" w:rsidRPr="009553F7">
        <w:rPr>
          <w:rFonts w:hint="eastAsia"/>
          <w:b/>
          <w:bCs/>
        </w:rPr>
        <w:t>中间</w:t>
      </w:r>
      <w:r w:rsidR="00B423F8" w:rsidRPr="009553F7">
        <w:rPr>
          <w:rFonts w:hint="eastAsia"/>
          <w:b/>
          <w:bCs/>
        </w:rPr>
        <w:t>图</w:t>
      </w:r>
      <w:r w:rsidR="00DC2D38" w:rsidRPr="009553F7">
        <w:rPr>
          <w:rFonts w:hint="eastAsia"/>
          <w:b/>
          <w:bCs/>
        </w:rPr>
        <w:t>是</w:t>
      </w:r>
      <w:r w:rsidR="000B518A" w:rsidRPr="009553F7">
        <w:rPr>
          <w:rFonts w:hint="eastAsia"/>
          <w:b/>
          <w:bCs/>
        </w:rPr>
        <w:t>一个</w:t>
      </w:r>
      <w:r w:rsidR="00DC2D38" w:rsidRPr="009553F7">
        <w:rPr>
          <w:rFonts w:hint="eastAsia"/>
          <w:b/>
          <w:bCs/>
        </w:rPr>
        <w:t>RGB</w:t>
      </w:r>
      <w:r w:rsidR="00DC2D38" w:rsidRPr="009553F7">
        <w:rPr>
          <w:rFonts w:hint="eastAsia"/>
          <w:b/>
          <w:bCs/>
        </w:rPr>
        <w:t>激光投影仪，底部</w:t>
      </w:r>
      <w:r w:rsidR="00A97E91" w:rsidRPr="009553F7">
        <w:rPr>
          <w:rFonts w:hint="eastAsia"/>
          <w:b/>
          <w:bCs/>
        </w:rPr>
        <w:t>图</w:t>
      </w:r>
      <w:r w:rsidR="00DC2D38" w:rsidRPr="009553F7">
        <w:rPr>
          <w:rFonts w:hint="eastAsia"/>
          <w:b/>
          <w:bCs/>
        </w:rPr>
        <w:t>是</w:t>
      </w:r>
      <w:r w:rsidR="00DC2D38" w:rsidRPr="009553F7">
        <w:rPr>
          <w:rFonts w:hint="eastAsia"/>
          <w:b/>
          <w:bCs/>
        </w:rPr>
        <w:t>D65</w:t>
      </w:r>
      <w:r w:rsidR="00DC2D38" w:rsidRPr="009553F7">
        <w:rPr>
          <w:rFonts w:hint="eastAsia"/>
          <w:b/>
          <w:bCs/>
        </w:rPr>
        <w:t>标准光源。这种屏幕</w:t>
      </w:r>
      <w:r w:rsidR="008B67ED" w:rsidRPr="009553F7">
        <w:rPr>
          <w:rFonts w:hint="eastAsia"/>
          <w:b/>
          <w:bCs/>
        </w:rPr>
        <w:t>材质</w:t>
      </w:r>
      <w:r w:rsidR="00DC2D38" w:rsidRPr="009553F7">
        <w:rPr>
          <w:rFonts w:hint="eastAsia"/>
          <w:b/>
          <w:bCs/>
        </w:rPr>
        <w:t>将反射大约</w:t>
      </w:r>
      <w:r w:rsidR="00DC2D38" w:rsidRPr="009553F7">
        <w:rPr>
          <w:rFonts w:hint="eastAsia"/>
          <w:b/>
          <w:bCs/>
        </w:rPr>
        <w:t>80%</w:t>
      </w:r>
      <w:r w:rsidR="00DC2D38" w:rsidRPr="009553F7">
        <w:rPr>
          <w:rFonts w:hint="eastAsia"/>
          <w:b/>
          <w:bCs/>
        </w:rPr>
        <w:t>的来自激光投影</w:t>
      </w:r>
      <w:r w:rsidR="001505E4" w:rsidRPr="009553F7">
        <w:rPr>
          <w:rFonts w:hint="eastAsia"/>
          <w:b/>
          <w:bCs/>
        </w:rPr>
        <w:t>仪</w:t>
      </w:r>
      <w:r w:rsidR="00DC2D38" w:rsidRPr="009553F7">
        <w:rPr>
          <w:rFonts w:hint="eastAsia"/>
          <w:b/>
          <w:bCs/>
        </w:rPr>
        <w:t>的光，因为它的反射率峰值与投影</w:t>
      </w:r>
      <w:r w:rsidR="00096269" w:rsidRPr="009553F7">
        <w:rPr>
          <w:rFonts w:hint="eastAsia"/>
          <w:b/>
          <w:bCs/>
        </w:rPr>
        <w:t>仪</w:t>
      </w:r>
      <w:r w:rsidR="00DC2D38" w:rsidRPr="009553F7">
        <w:rPr>
          <w:rFonts w:hint="eastAsia"/>
          <w:b/>
          <w:bCs/>
        </w:rPr>
        <w:t>的</w:t>
      </w:r>
      <w:r w:rsidR="00096269" w:rsidRPr="009553F7">
        <w:rPr>
          <w:rFonts w:hint="eastAsia"/>
          <w:b/>
          <w:bCs/>
        </w:rPr>
        <w:t>基色</w:t>
      </w:r>
      <w:r w:rsidR="000C084D" w:rsidRPr="009553F7">
        <w:rPr>
          <w:rFonts w:hint="eastAsia"/>
          <w:b/>
          <w:bCs/>
        </w:rPr>
        <w:t>（基本）</w:t>
      </w:r>
      <w:r w:rsidR="00DC2D38" w:rsidRPr="009553F7">
        <w:rPr>
          <w:rFonts w:hint="eastAsia"/>
          <w:b/>
          <w:bCs/>
        </w:rPr>
        <w:t>对齐</w:t>
      </w:r>
      <w:r w:rsidR="00127BB8" w:rsidRPr="009553F7">
        <w:rPr>
          <w:rFonts w:hint="eastAsia"/>
          <w:b/>
          <w:bCs/>
        </w:rPr>
        <w:t>，</w:t>
      </w:r>
      <w:r w:rsidR="00616613" w:rsidRPr="009553F7">
        <w:rPr>
          <w:rFonts w:hint="eastAsia"/>
          <w:b/>
          <w:bCs/>
        </w:rPr>
        <w:t>但是</w:t>
      </w:r>
      <w:r w:rsidR="00FD5409" w:rsidRPr="009553F7">
        <w:rPr>
          <w:rFonts w:hint="eastAsia"/>
          <w:b/>
          <w:bCs/>
        </w:rPr>
        <w:t>，它将反射来自</w:t>
      </w:r>
      <w:r w:rsidR="00FD5409" w:rsidRPr="009553F7">
        <w:rPr>
          <w:rFonts w:hint="eastAsia"/>
          <w:b/>
          <w:bCs/>
        </w:rPr>
        <w:t>D65</w:t>
      </w:r>
      <w:r w:rsidR="00FD5409" w:rsidRPr="009553F7">
        <w:rPr>
          <w:rFonts w:hint="eastAsia"/>
          <w:b/>
          <w:bCs/>
        </w:rPr>
        <w:t>光源的不到</w:t>
      </w:r>
      <w:r w:rsidR="00FD5409" w:rsidRPr="009553F7">
        <w:rPr>
          <w:rFonts w:hint="eastAsia"/>
          <w:b/>
          <w:bCs/>
        </w:rPr>
        <w:t>20%</w:t>
      </w:r>
      <w:r w:rsidR="00FD5409" w:rsidRPr="009553F7">
        <w:rPr>
          <w:rFonts w:hint="eastAsia"/>
          <w:b/>
          <w:bCs/>
        </w:rPr>
        <w:t>的光，因为大多数光源的能量在屏幕的反射率峰值之外</w:t>
      </w:r>
      <w:r w:rsidR="006E389A">
        <w:rPr>
          <w:rFonts w:hint="eastAsia"/>
          <w:b/>
          <w:bCs/>
        </w:rPr>
        <w:t>。</w:t>
      </w:r>
      <w:r w:rsidR="00CD51F9">
        <w:rPr>
          <w:rFonts w:hint="eastAsia"/>
          <w:b/>
          <w:bCs/>
        </w:rPr>
        <w:t>如果该</w:t>
      </w:r>
      <w:r w:rsidR="005D5C16" w:rsidRPr="009553F7">
        <w:rPr>
          <w:rFonts w:hint="eastAsia"/>
          <w:b/>
          <w:bCs/>
        </w:rPr>
        <w:t>场景</w:t>
      </w:r>
      <w:r w:rsidR="000C4064">
        <w:rPr>
          <w:rFonts w:hint="eastAsia"/>
          <w:b/>
          <w:bCs/>
        </w:rPr>
        <w:t>使用的是</w:t>
      </w:r>
      <w:r w:rsidR="00FD5409" w:rsidRPr="009553F7">
        <w:rPr>
          <w:rFonts w:hint="eastAsia"/>
          <w:b/>
          <w:bCs/>
        </w:rPr>
        <w:t>RGB</w:t>
      </w:r>
      <w:r w:rsidR="00FD5409" w:rsidRPr="009553F7">
        <w:rPr>
          <w:rFonts w:hint="eastAsia"/>
          <w:b/>
          <w:bCs/>
        </w:rPr>
        <w:t>渲染</w:t>
      </w:r>
      <w:r w:rsidR="000C350C" w:rsidRPr="009553F7">
        <w:rPr>
          <w:rFonts w:hint="eastAsia"/>
          <w:b/>
          <w:bCs/>
        </w:rPr>
        <w:t>，</w:t>
      </w:r>
      <w:r w:rsidR="00FD5409" w:rsidRPr="009553F7">
        <w:rPr>
          <w:rFonts w:hint="eastAsia"/>
          <w:b/>
          <w:bCs/>
        </w:rPr>
        <w:t>可以预测屏幕对两种</w:t>
      </w:r>
      <w:r w:rsidR="001953EB" w:rsidRPr="009553F7">
        <w:rPr>
          <w:rFonts w:hint="eastAsia"/>
          <w:b/>
          <w:bCs/>
        </w:rPr>
        <w:t>光</w:t>
      </w:r>
      <w:r w:rsidR="00FD5409" w:rsidRPr="009553F7">
        <w:rPr>
          <w:rFonts w:hint="eastAsia"/>
          <w:b/>
          <w:bCs/>
        </w:rPr>
        <w:t>的反射强度相同</w:t>
      </w:r>
      <w:r w:rsidR="004A76F3">
        <w:rPr>
          <w:rFonts w:hint="eastAsia"/>
          <w:b/>
          <w:bCs/>
        </w:rPr>
        <w:t>（但实际根本不同）</w:t>
      </w:r>
      <w:r w:rsidR="00FB6705" w:rsidRPr="009553F7">
        <w:rPr>
          <w:rFonts w:hint="eastAsia"/>
          <w:b/>
          <w:bCs/>
        </w:rPr>
        <w:t>。</w:t>
      </w:r>
    </w:p>
    <w:p w14:paraId="652D0BC9" w14:textId="77777777" w:rsidR="0051115A" w:rsidRPr="00EE48BC" w:rsidRDefault="0051115A" w:rsidP="0051115A">
      <w:pPr>
        <w:spacing w:before="31" w:after="31"/>
        <w:ind w:firstLineChars="0" w:firstLine="0"/>
      </w:pPr>
    </w:p>
    <w:p w14:paraId="4AA27592" w14:textId="2A4D5B69" w:rsidR="0051115A" w:rsidRDefault="00304FEF" w:rsidP="00284407">
      <w:pPr>
        <w:spacing w:before="31" w:after="31"/>
        <w:ind w:firstLine="480"/>
      </w:pPr>
      <w:r w:rsidRPr="00304FEF">
        <w:rPr>
          <w:rFonts w:hint="eastAsia"/>
        </w:rPr>
        <w:lastRenderedPageBreak/>
        <w:t>我们的例子展示了一种用于激光投影仪的屏幕材料</w:t>
      </w:r>
      <w:r w:rsidR="00F323B5">
        <w:rPr>
          <w:rFonts w:hint="eastAsia"/>
        </w:rPr>
        <w:t>，</w:t>
      </w:r>
      <w:r w:rsidRPr="00304FEF">
        <w:rPr>
          <w:rFonts w:hint="eastAsia"/>
        </w:rPr>
        <w:t>它在窄波段具有高反射率，与激光投影仪的波长相匹配，</w:t>
      </w:r>
      <w:r w:rsidR="00CD1E35">
        <w:rPr>
          <w:rFonts w:hint="eastAsia"/>
        </w:rPr>
        <w:t>同时</w:t>
      </w:r>
      <w:r w:rsidRPr="00304FEF">
        <w:rPr>
          <w:rFonts w:hint="eastAsia"/>
        </w:rPr>
        <w:t>在大多数其他波长具有低反射率</w:t>
      </w:r>
      <w:r w:rsidR="00FF7018">
        <w:rPr>
          <w:rFonts w:hint="eastAsia"/>
        </w:rPr>
        <w:t>，</w:t>
      </w:r>
      <w:r w:rsidRPr="00304FEF">
        <w:rPr>
          <w:rFonts w:hint="eastAsia"/>
        </w:rPr>
        <w:t>这导致它反射来自投影仪的大部分光，但吸收来自其他光源的大部分光</w:t>
      </w:r>
      <w:r w:rsidR="00DA6BE2">
        <w:rPr>
          <w:rFonts w:hint="eastAsia"/>
        </w:rPr>
        <w:t>，</w:t>
      </w:r>
      <w:r w:rsidRPr="00304FEF">
        <w:rPr>
          <w:rFonts w:hint="eastAsia"/>
        </w:rPr>
        <w:t>在这种情况下，</w:t>
      </w:r>
      <w:r w:rsidRPr="00304FEF">
        <w:rPr>
          <w:rFonts w:hint="eastAsia"/>
        </w:rPr>
        <w:t>RGB</w:t>
      </w:r>
      <w:proofErr w:type="gramStart"/>
      <w:r w:rsidRPr="00304FEF">
        <w:rPr>
          <w:rFonts w:hint="eastAsia"/>
        </w:rPr>
        <w:t>渲染器</w:t>
      </w:r>
      <w:proofErr w:type="gramEnd"/>
      <w:r w:rsidRPr="00304FEF">
        <w:rPr>
          <w:rFonts w:hint="eastAsia"/>
        </w:rPr>
        <w:t>会产生严重错误</w:t>
      </w:r>
      <w:r w:rsidR="007616E2">
        <w:rPr>
          <w:rFonts w:hint="eastAsia"/>
        </w:rPr>
        <w:t>。</w:t>
      </w:r>
    </w:p>
    <w:p w14:paraId="74B89C24" w14:textId="26B833C7" w:rsidR="002363FA" w:rsidRDefault="002363FA" w:rsidP="00284407">
      <w:pPr>
        <w:spacing w:before="31" w:after="31"/>
        <w:ind w:firstLine="480"/>
      </w:pPr>
      <w:r w:rsidRPr="002363FA">
        <w:rPr>
          <w:rFonts w:hint="eastAsia"/>
        </w:rPr>
        <w:t>然而，图</w:t>
      </w:r>
      <w:r w:rsidRPr="002363FA">
        <w:rPr>
          <w:rFonts w:hint="eastAsia"/>
        </w:rPr>
        <w:t>8.10</w:t>
      </w:r>
      <w:r w:rsidRPr="002363FA">
        <w:rPr>
          <w:rFonts w:hint="eastAsia"/>
        </w:rPr>
        <w:t>所示的情况远非典型</w:t>
      </w:r>
      <w:r w:rsidR="00B12F6E">
        <w:rPr>
          <w:rFonts w:hint="eastAsia"/>
        </w:rPr>
        <w:t>，</w:t>
      </w:r>
      <w:r w:rsidRPr="002363FA">
        <w:rPr>
          <w:rFonts w:hint="eastAsia"/>
        </w:rPr>
        <w:t>实际中遇到的表面的光谱反射率曲线要平滑得多，</w:t>
      </w:r>
      <w:r w:rsidR="00D90DC3">
        <w:rPr>
          <w:rFonts w:hint="eastAsia"/>
        </w:rPr>
        <w:t>例如</w:t>
      </w:r>
      <w:r w:rsidRPr="002363FA">
        <w:rPr>
          <w:rFonts w:hint="eastAsia"/>
        </w:rPr>
        <w:t>图</w:t>
      </w:r>
      <w:r w:rsidRPr="002363FA">
        <w:rPr>
          <w:rFonts w:hint="eastAsia"/>
        </w:rPr>
        <w:t>8.11</w:t>
      </w:r>
      <w:r w:rsidRPr="002363FA">
        <w:rPr>
          <w:rFonts w:hint="eastAsia"/>
        </w:rPr>
        <w:t>所示</w:t>
      </w:r>
      <w:r w:rsidR="009F7457">
        <w:rPr>
          <w:rFonts w:hint="eastAsia"/>
        </w:rPr>
        <w:t>，</w:t>
      </w:r>
      <w:r w:rsidRPr="002363FA">
        <w:rPr>
          <w:rFonts w:hint="eastAsia"/>
        </w:rPr>
        <w:t>典型光源</w:t>
      </w:r>
      <w:r w:rsidR="0040151A" w:rsidRPr="002363FA">
        <w:rPr>
          <w:rFonts w:hint="eastAsia"/>
        </w:rPr>
        <w:t>的</w:t>
      </w:r>
      <w:r w:rsidR="0040151A">
        <w:rPr>
          <w:rFonts w:hint="eastAsia"/>
        </w:rPr>
        <w:t>SPD</w:t>
      </w:r>
      <w:r w:rsidRPr="002363FA">
        <w:rPr>
          <w:rFonts w:hint="eastAsia"/>
        </w:rPr>
        <w:t>类似于</w:t>
      </w:r>
      <w:r w:rsidRPr="002363FA">
        <w:rPr>
          <w:rFonts w:hint="eastAsia"/>
        </w:rPr>
        <w:t>D65</w:t>
      </w:r>
      <w:r w:rsidRPr="002363FA">
        <w:rPr>
          <w:rFonts w:hint="eastAsia"/>
        </w:rPr>
        <w:t>光源，而不是例子中的激光投影仪</w:t>
      </w:r>
      <w:r w:rsidR="00404D9E">
        <w:rPr>
          <w:rFonts w:hint="eastAsia"/>
        </w:rPr>
        <w:t>，</w:t>
      </w:r>
      <w:r w:rsidRPr="002363FA">
        <w:rPr>
          <w:rFonts w:hint="eastAsia"/>
        </w:rPr>
        <w:t>当光源</w:t>
      </w:r>
      <w:r w:rsidRPr="002363FA">
        <w:rPr>
          <w:rFonts w:hint="eastAsia"/>
        </w:rPr>
        <w:t>SPD</w:t>
      </w:r>
      <w:r w:rsidRPr="002363FA">
        <w:rPr>
          <w:rFonts w:hint="eastAsia"/>
        </w:rPr>
        <w:t>和表面光谱反射率都很平滑时，</w:t>
      </w:r>
      <w:r w:rsidRPr="002363FA">
        <w:rPr>
          <w:rFonts w:hint="eastAsia"/>
        </w:rPr>
        <w:t>RGB</w:t>
      </w:r>
      <w:r w:rsidRPr="002363FA">
        <w:rPr>
          <w:rFonts w:hint="eastAsia"/>
        </w:rPr>
        <w:t>渲染引入的误差相对较小</w:t>
      </w:r>
      <w:r w:rsidR="001B4E4C">
        <w:rPr>
          <w:rFonts w:hint="eastAsia"/>
        </w:rPr>
        <w:t>。</w:t>
      </w:r>
    </w:p>
    <w:p w14:paraId="03A71E62" w14:textId="33D70319" w:rsidR="007A600A" w:rsidRDefault="007A600A" w:rsidP="007A600A">
      <w:pPr>
        <w:spacing w:before="31" w:after="31"/>
        <w:ind w:firstLineChars="0" w:firstLine="0"/>
      </w:pPr>
    </w:p>
    <w:p w14:paraId="5A9EB23E" w14:textId="1A246062" w:rsidR="007A600A" w:rsidRDefault="007A600A" w:rsidP="007A600A">
      <w:pPr>
        <w:spacing w:before="31" w:after="31"/>
        <w:ind w:firstLineChars="0" w:firstLine="0"/>
        <w:jc w:val="center"/>
      </w:pPr>
      <w:r>
        <w:rPr>
          <w:noProof/>
        </w:rPr>
        <w:drawing>
          <wp:inline distT="0" distB="0" distL="0" distR="0" wp14:anchorId="00925B95" wp14:editId="366673D6">
            <wp:extent cx="5274310" cy="2486660"/>
            <wp:effectExtent l="0" t="0" r="2540" b="889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pic:nvPicPr>
                  <pic:blipFill>
                    <a:blip r:embed="rId160">
                      <a:extLst>
                        <a:ext uri="{28A0092B-C50C-407E-A947-70E740481C1C}">
                          <a14:useLocalDpi xmlns:a14="http://schemas.microsoft.com/office/drawing/2010/main" val="0"/>
                        </a:ext>
                      </a:extLst>
                    </a:blip>
                    <a:stretch>
                      <a:fillRect/>
                    </a:stretch>
                  </pic:blipFill>
                  <pic:spPr>
                    <a:xfrm>
                      <a:off x="0" y="0"/>
                      <a:ext cx="5274310" cy="2486660"/>
                    </a:xfrm>
                    <a:prstGeom prst="rect">
                      <a:avLst/>
                    </a:prstGeom>
                  </pic:spPr>
                </pic:pic>
              </a:graphicData>
            </a:graphic>
          </wp:inline>
        </w:drawing>
      </w:r>
    </w:p>
    <w:p w14:paraId="5BE8BBC8" w14:textId="74A1C4A5" w:rsidR="007A600A" w:rsidRPr="00E113CC" w:rsidRDefault="007A600A" w:rsidP="007A600A">
      <w:pPr>
        <w:spacing w:before="31" w:after="31"/>
        <w:ind w:firstLineChars="0" w:firstLine="0"/>
        <w:rPr>
          <w:b/>
          <w:bCs/>
        </w:rPr>
      </w:pPr>
      <w:r w:rsidRPr="00E113CC">
        <w:rPr>
          <w:rFonts w:hint="eastAsia"/>
          <w:b/>
          <w:bCs/>
        </w:rPr>
        <w:t>图</w:t>
      </w:r>
      <w:r w:rsidRPr="00E113CC">
        <w:rPr>
          <w:rFonts w:hint="eastAsia"/>
          <w:b/>
          <w:bCs/>
        </w:rPr>
        <w:t xml:space="preserve"> </w:t>
      </w:r>
      <w:r w:rsidRPr="00E113CC">
        <w:rPr>
          <w:b/>
          <w:bCs/>
        </w:rPr>
        <w:t xml:space="preserve">8.11. </w:t>
      </w:r>
      <w:r w:rsidR="006C0718" w:rsidRPr="00E113CC">
        <w:rPr>
          <w:rFonts w:hint="eastAsia"/>
          <w:b/>
          <w:bCs/>
        </w:rPr>
        <w:t>黄色香蕉的光谱反射率</w:t>
      </w:r>
      <w:r w:rsidR="006C0718" w:rsidRPr="00E113CC">
        <w:rPr>
          <w:rFonts w:hint="eastAsia"/>
          <w:b/>
          <w:bCs/>
        </w:rPr>
        <w:t>[</w:t>
      </w:r>
      <w:r w:rsidR="006C0718" w:rsidRPr="00E113CC">
        <w:rPr>
          <w:b/>
          <w:bCs/>
        </w:rPr>
        <w:t>544]</w:t>
      </w:r>
      <w:r w:rsidR="003D2D68" w:rsidRPr="00E113CC">
        <w:rPr>
          <w:rFonts w:hint="eastAsia"/>
          <w:b/>
          <w:bCs/>
        </w:rPr>
        <w:t>。</w:t>
      </w:r>
    </w:p>
    <w:p w14:paraId="55A3F6CF" w14:textId="77777777" w:rsidR="007A600A" w:rsidRDefault="007A600A" w:rsidP="007A600A">
      <w:pPr>
        <w:spacing w:before="31" w:after="31"/>
        <w:ind w:firstLineChars="0" w:firstLine="0"/>
      </w:pPr>
    </w:p>
    <w:p w14:paraId="3FAFAEC2" w14:textId="2F4E5A64" w:rsidR="008E4D5E" w:rsidRPr="008E4D5E" w:rsidRDefault="008E4D5E" w:rsidP="006903D0">
      <w:pPr>
        <w:spacing w:before="31" w:after="31"/>
        <w:ind w:firstLine="480"/>
      </w:pPr>
      <w:r w:rsidRPr="008E4D5E">
        <w:rPr>
          <w:rFonts w:hint="eastAsia"/>
        </w:rPr>
        <w:t>在预渲染</w:t>
      </w:r>
      <w:r>
        <w:rPr>
          <w:rFonts w:hint="eastAsia"/>
        </w:rPr>
        <w:t>（</w:t>
      </w:r>
      <w:r w:rsidRPr="008E4D5E">
        <w:t>predictive rendering</w:t>
      </w:r>
      <w:r>
        <w:rPr>
          <w:rFonts w:hint="eastAsia"/>
        </w:rPr>
        <w:t>）</w:t>
      </w:r>
      <w:r w:rsidRPr="008E4D5E">
        <w:rPr>
          <w:rFonts w:hint="eastAsia"/>
        </w:rPr>
        <w:t>应用程序中，这些细微的错误可能很重要</w:t>
      </w:r>
      <w:r w:rsidR="0030626F">
        <w:rPr>
          <w:rFonts w:hint="eastAsia"/>
        </w:rPr>
        <w:t>，</w:t>
      </w:r>
      <w:r w:rsidRPr="008E4D5E">
        <w:rPr>
          <w:rFonts w:hint="eastAsia"/>
        </w:rPr>
        <w:t>例如，两条光谱反射率曲线可能在一个光源下具有相同的颜色外观，而在另一个光源下不同</w:t>
      </w:r>
      <w:r w:rsidR="001255B6">
        <w:rPr>
          <w:rFonts w:hint="eastAsia"/>
        </w:rPr>
        <w:t>，</w:t>
      </w:r>
      <w:r w:rsidRPr="008E4D5E">
        <w:rPr>
          <w:rFonts w:hint="eastAsia"/>
        </w:rPr>
        <w:t>这个问题称为</w:t>
      </w:r>
      <w:r w:rsidR="008751EE">
        <w:rPr>
          <w:rFonts w:hint="eastAsia"/>
        </w:rPr>
        <w:t>同色光</w:t>
      </w:r>
      <w:r w:rsidRPr="008E4D5E">
        <w:rPr>
          <w:rFonts w:hint="eastAsia"/>
        </w:rPr>
        <w:t>失效</w:t>
      </w:r>
      <w:r w:rsidR="008751EE">
        <w:rPr>
          <w:rFonts w:hint="eastAsia"/>
        </w:rPr>
        <w:t>（</w:t>
      </w:r>
      <w:r w:rsidR="008751EE" w:rsidRPr="008751EE">
        <w:t>metameric failure</w:t>
      </w:r>
      <w:r w:rsidR="008751EE">
        <w:rPr>
          <w:rFonts w:hint="eastAsia"/>
        </w:rPr>
        <w:t>）</w:t>
      </w:r>
      <w:r w:rsidRPr="008E4D5E">
        <w:rPr>
          <w:rFonts w:hint="eastAsia"/>
        </w:rPr>
        <w:t>或</w:t>
      </w:r>
      <w:r w:rsidR="00A86904">
        <w:rPr>
          <w:rFonts w:hint="eastAsia"/>
        </w:rPr>
        <w:t>光源条件等色</w:t>
      </w:r>
      <w:r w:rsidR="006903D0">
        <w:rPr>
          <w:rFonts w:hint="eastAsia"/>
        </w:rPr>
        <w:t>（</w:t>
      </w:r>
      <w:r w:rsidR="006903D0" w:rsidRPr="006903D0">
        <w:t>illuminant</w:t>
      </w:r>
      <w:r w:rsidR="00726585">
        <w:t xml:space="preserve"> </w:t>
      </w:r>
      <w:r w:rsidR="006903D0" w:rsidRPr="006903D0">
        <w:t>metamerism</w:t>
      </w:r>
      <w:r w:rsidR="006903D0">
        <w:rPr>
          <w:rFonts w:hint="eastAsia"/>
        </w:rPr>
        <w:t>）</w:t>
      </w:r>
      <w:r w:rsidRPr="008E4D5E">
        <w:rPr>
          <w:rFonts w:hint="eastAsia"/>
        </w:rPr>
        <w:t>，在</w:t>
      </w:r>
      <w:r w:rsidR="006C17B5" w:rsidRPr="008E4D5E">
        <w:rPr>
          <w:rFonts w:hint="eastAsia"/>
        </w:rPr>
        <w:t>例如</w:t>
      </w:r>
      <w:r w:rsidRPr="008E4D5E">
        <w:rPr>
          <w:rFonts w:hint="eastAsia"/>
        </w:rPr>
        <w:t>涂装修理过的汽车车身部分时，这是一个严重的问题</w:t>
      </w:r>
      <w:r w:rsidR="00393935">
        <w:rPr>
          <w:rFonts w:hint="eastAsia"/>
        </w:rPr>
        <w:t>，</w:t>
      </w:r>
      <w:r w:rsidRPr="008E4D5E">
        <w:rPr>
          <w:rFonts w:hint="eastAsia"/>
        </w:rPr>
        <w:t>RGB</w:t>
      </w:r>
      <w:r w:rsidRPr="008E4D5E">
        <w:rPr>
          <w:rFonts w:hint="eastAsia"/>
        </w:rPr>
        <w:t>渲染</w:t>
      </w:r>
      <w:r w:rsidR="001E2789" w:rsidRPr="008E4D5E">
        <w:rPr>
          <w:rFonts w:hint="eastAsia"/>
        </w:rPr>
        <w:t>并不适</w:t>
      </w:r>
      <w:r w:rsidR="003159F4">
        <w:rPr>
          <w:rFonts w:hint="eastAsia"/>
        </w:rPr>
        <w:t>用</w:t>
      </w:r>
      <w:r w:rsidR="001E2789">
        <w:rPr>
          <w:rFonts w:hint="eastAsia"/>
        </w:rPr>
        <w:t>于</w:t>
      </w:r>
      <w:r w:rsidR="000A5176">
        <w:rPr>
          <w:rFonts w:hint="eastAsia"/>
        </w:rPr>
        <w:t>尝试</w:t>
      </w:r>
      <w:r w:rsidRPr="008E4D5E">
        <w:rPr>
          <w:rFonts w:hint="eastAsia"/>
        </w:rPr>
        <w:t>预测这种</w:t>
      </w:r>
      <w:r w:rsidR="00BE3C13">
        <w:rPr>
          <w:rFonts w:hint="eastAsia"/>
        </w:rPr>
        <w:t>类型</w:t>
      </w:r>
      <w:r w:rsidRPr="008E4D5E">
        <w:rPr>
          <w:rFonts w:hint="eastAsia"/>
        </w:rPr>
        <w:t>效果的应用程序中</w:t>
      </w:r>
      <w:r w:rsidR="00830E91">
        <w:rPr>
          <w:rFonts w:hint="eastAsia"/>
        </w:rPr>
        <w:t>。</w:t>
      </w:r>
    </w:p>
    <w:p w14:paraId="190E1EB3" w14:textId="0897239D" w:rsidR="00EA3340" w:rsidRDefault="003E5BEE" w:rsidP="00EA3340">
      <w:pPr>
        <w:spacing w:before="31" w:after="31"/>
        <w:ind w:firstLine="480"/>
      </w:pPr>
      <w:r>
        <w:rPr>
          <w:rFonts w:hint="eastAsia"/>
        </w:rPr>
        <w:t>但是</w:t>
      </w:r>
      <w:r w:rsidR="00EA3340" w:rsidRPr="00EA3340">
        <w:rPr>
          <w:rFonts w:hint="eastAsia"/>
        </w:rPr>
        <w:t>，对于大多数渲染系统，特别是那些交互</w:t>
      </w:r>
      <w:r>
        <w:rPr>
          <w:rFonts w:hint="eastAsia"/>
        </w:rPr>
        <w:t>式</w:t>
      </w:r>
      <w:r w:rsidR="00EA3340" w:rsidRPr="00EA3340">
        <w:rPr>
          <w:rFonts w:hint="eastAsia"/>
        </w:rPr>
        <w:t>应用程序，</w:t>
      </w:r>
      <w:r w:rsidR="00BD607C">
        <w:rPr>
          <w:rFonts w:hint="eastAsia"/>
        </w:rPr>
        <w:t>它们的目标</w:t>
      </w:r>
      <w:r w:rsidR="00EA3340" w:rsidRPr="00EA3340">
        <w:rPr>
          <w:rFonts w:hint="eastAsia"/>
        </w:rPr>
        <w:t>并不</w:t>
      </w:r>
      <w:r w:rsidR="00BD607C">
        <w:rPr>
          <w:rFonts w:hint="eastAsia"/>
        </w:rPr>
        <w:t>是</w:t>
      </w:r>
      <w:r w:rsidR="00EA3340" w:rsidRPr="00EA3340">
        <w:rPr>
          <w:rFonts w:hint="eastAsia"/>
        </w:rPr>
        <w:t>产生预测模拟，</w:t>
      </w:r>
      <w:r w:rsidR="00EA3340" w:rsidRPr="00EA3340">
        <w:rPr>
          <w:rFonts w:hint="eastAsia"/>
        </w:rPr>
        <w:t>RGB</w:t>
      </w:r>
      <w:r w:rsidR="00EA3340" w:rsidRPr="00EA3340">
        <w:rPr>
          <w:rFonts w:hint="eastAsia"/>
        </w:rPr>
        <w:t>渲染工作得非常好</w:t>
      </w:r>
      <w:r w:rsidR="00EA3340" w:rsidRPr="00EA3340">
        <w:rPr>
          <w:rFonts w:hint="eastAsia"/>
        </w:rPr>
        <w:t>[169]</w:t>
      </w:r>
      <w:r w:rsidR="005D769B">
        <w:rPr>
          <w:rFonts w:hint="eastAsia"/>
        </w:rPr>
        <w:t>，</w:t>
      </w:r>
      <w:r w:rsidR="00EB49AD">
        <w:rPr>
          <w:rFonts w:hint="eastAsia"/>
        </w:rPr>
        <w:t>即便</w:t>
      </w:r>
      <w:r w:rsidR="000A3055">
        <w:rPr>
          <w:rFonts w:hint="eastAsia"/>
        </w:rPr>
        <w:t>剧情电影</w:t>
      </w:r>
      <w:r w:rsidR="00EA3340" w:rsidRPr="00EA3340">
        <w:rPr>
          <w:rFonts w:hint="eastAsia"/>
        </w:rPr>
        <w:t>的离线渲染也只是最近才开始使用光谱渲染，而且它还远未普及</w:t>
      </w:r>
      <w:r w:rsidR="00EA3340" w:rsidRPr="00EA3340">
        <w:rPr>
          <w:rFonts w:hint="eastAsia"/>
        </w:rPr>
        <w:t>[660,</w:t>
      </w:r>
      <w:r w:rsidR="004721B3">
        <w:t xml:space="preserve"> </w:t>
      </w:r>
      <w:r w:rsidR="00EA3340" w:rsidRPr="00EA3340">
        <w:rPr>
          <w:rFonts w:hint="eastAsia"/>
        </w:rPr>
        <w:t>1610]</w:t>
      </w:r>
      <w:r w:rsidR="00EA3340" w:rsidRPr="00EA3340">
        <w:rPr>
          <w:rFonts w:hint="eastAsia"/>
        </w:rPr>
        <w:t>。</w:t>
      </w:r>
    </w:p>
    <w:p w14:paraId="3EE65A47" w14:textId="6A118A3E" w:rsidR="00C3069E" w:rsidRDefault="00C3069E" w:rsidP="00EA3340">
      <w:pPr>
        <w:spacing w:before="31" w:after="31"/>
        <w:ind w:firstLine="480"/>
      </w:pPr>
      <w:r w:rsidRPr="00C3069E">
        <w:rPr>
          <w:rFonts w:hint="eastAsia"/>
        </w:rPr>
        <w:t>本节只涉及了</w:t>
      </w:r>
      <w:r w:rsidR="00E56DD2">
        <w:rPr>
          <w:rFonts w:hint="eastAsia"/>
        </w:rPr>
        <w:t>颜色</w:t>
      </w:r>
      <w:r w:rsidR="00A52352">
        <w:rPr>
          <w:rFonts w:hint="eastAsia"/>
        </w:rPr>
        <w:t>科</w:t>
      </w:r>
      <w:r w:rsidRPr="00C3069E">
        <w:rPr>
          <w:rFonts w:hint="eastAsia"/>
        </w:rPr>
        <w:t>学的基础知识，主要是让人们认识到光谱与颜色三</w:t>
      </w:r>
      <w:r w:rsidR="00340BF2">
        <w:rPr>
          <w:rFonts w:hint="eastAsia"/>
        </w:rPr>
        <w:t>元</w:t>
      </w:r>
      <w:r w:rsidRPr="00C3069E">
        <w:rPr>
          <w:rFonts w:hint="eastAsia"/>
        </w:rPr>
        <w:t>组的关系，并讨论设备的局限性</w:t>
      </w:r>
      <w:r w:rsidR="00FB6B2B">
        <w:rPr>
          <w:rFonts w:hint="eastAsia"/>
        </w:rPr>
        <w:t>，</w:t>
      </w:r>
      <w:r w:rsidRPr="00C3069E">
        <w:rPr>
          <w:rFonts w:hint="eastAsia"/>
        </w:rPr>
        <w:t>下一节将讨论一个相关的主题，即渲染场景</w:t>
      </w:r>
      <w:r w:rsidR="00674239">
        <w:rPr>
          <w:rFonts w:hint="eastAsia"/>
        </w:rPr>
        <w:t>的</w:t>
      </w:r>
      <w:r w:rsidRPr="00C3069E">
        <w:rPr>
          <w:rFonts w:hint="eastAsia"/>
        </w:rPr>
        <w:t>颜色到显示值的转换。</w:t>
      </w:r>
    </w:p>
    <w:p w14:paraId="495EA810" w14:textId="0EEB5377" w:rsidR="001A356A" w:rsidRPr="00EA2BC2" w:rsidRDefault="006C2748" w:rsidP="001A356A">
      <w:pPr>
        <w:pStyle w:val="u2"/>
        <w:numPr>
          <w:ilvl w:val="0"/>
          <w:numId w:val="0"/>
        </w:numPr>
        <w:ind w:left="992" w:hanging="992"/>
      </w:pPr>
      <w:r>
        <w:lastRenderedPageBreak/>
        <w:t>8</w:t>
      </w:r>
      <w:r w:rsidR="001A356A" w:rsidRPr="00EA2BC2">
        <w:rPr>
          <w:rFonts w:hint="eastAsia"/>
        </w:rPr>
        <w:t>.</w:t>
      </w:r>
      <w:r>
        <w:t>2</w:t>
      </w:r>
      <w:r w:rsidR="001A356A" w:rsidRPr="00EA2BC2">
        <w:t xml:space="preserve"> </w:t>
      </w:r>
      <w:r w:rsidR="00EF0C09">
        <w:rPr>
          <w:rFonts w:hint="eastAsia"/>
        </w:rPr>
        <w:t>场景</w:t>
      </w:r>
      <w:r w:rsidR="00937881">
        <w:rPr>
          <w:rFonts w:hint="eastAsia"/>
        </w:rPr>
        <w:t>到屏幕</w:t>
      </w:r>
      <w:r w:rsidR="001A356A" w:rsidRPr="00EA2BC2">
        <w:rPr>
          <w:rFonts w:hint="eastAsia"/>
        </w:rPr>
        <w:t xml:space="preserve"> </w:t>
      </w:r>
      <w:r w:rsidR="00937881" w:rsidRPr="00937881">
        <w:t>Scene to Screen</w:t>
      </w:r>
    </w:p>
    <w:p w14:paraId="3DF16B87" w14:textId="6B148AED" w:rsidR="001A356A" w:rsidRDefault="003C1007" w:rsidP="00EA3340">
      <w:pPr>
        <w:spacing w:before="31" w:after="31"/>
        <w:ind w:firstLine="480"/>
      </w:pPr>
      <w:r w:rsidRPr="003C1007">
        <w:rPr>
          <w:rFonts w:hint="eastAsia"/>
        </w:rPr>
        <w:t>本书接下来的几章将重点讨论基于物理渲染</w:t>
      </w:r>
      <w:r w:rsidR="00A633A3" w:rsidRPr="003C1007">
        <w:rPr>
          <w:rFonts w:hint="eastAsia"/>
        </w:rPr>
        <w:t>的</w:t>
      </w:r>
      <w:r w:rsidRPr="003C1007">
        <w:rPr>
          <w:rFonts w:hint="eastAsia"/>
        </w:rPr>
        <w:t>问题</w:t>
      </w:r>
      <w:r w:rsidR="000E41F5">
        <w:rPr>
          <w:rFonts w:hint="eastAsia"/>
        </w:rPr>
        <w:t>，</w:t>
      </w:r>
      <w:r w:rsidRPr="003C1007">
        <w:rPr>
          <w:rFonts w:hint="eastAsia"/>
        </w:rPr>
        <w:t>给定一个虚拟场景，基于物理渲染的目标是</w:t>
      </w:r>
      <w:r w:rsidR="00E72BE7">
        <w:rPr>
          <w:rFonts w:hint="eastAsia"/>
        </w:rPr>
        <w:t>假设这个</w:t>
      </w:r>
      <w:r w:rsidRPr="003C1007">
        <w:rPr>
          <w:rFonts w:hint="eastAsia"/>
        </w:rPr>
        <w:t>场景</w:t>
      </w:r>
      <w:r w:rsidR="00B30D79">
        <w:rPr>
          <w:rFonts w:hint="eastAsia"/>
        </w:rPr>
        <w:t>是真实的情况下</w:t>
      </w:r>
      <w:r w:rsidR="00BA14CC">
        <w:rPr>
          <w:rFonts w:hint="eastAsia"/>
        </w:rPr>
        <w:t>，</w:t>
      </w:r>
      <w:r w:rsidR="00B016EA" w:rsidRPr="003C1007">
        <w:rPr>
          <w:rFonts w:hint="eastAsia"/>
        </w:rPr>
        <w:t>计算</w:t>
      </w:r>
      <w:r w:rsidR="00BA14CC">
        <w:rPr>
          <w:rFonts w:hint="eastAsia"/>
        </w:rPr>
        <w:t>其</w:t>
      </w:r>
      <w:r w:rsidRPr="003C1007">
        <w:rPr>
          <w:rFonts w:hint="eastAsia"/>
        </w:rPr>
        <w:t>中</w:t>
      </w:r>
      <w:r w:rsidR="00DF602B">
        <w:rPr>
          <w:rFonts w:hint="eastAsia"/>
        </w:rPr>
        <w:t>显示</w:t>
      </w:r>
      <w:r w:rsidRPr="003C1007">
        <w:rPr>
          <w:rFonts w:hint="eastAsia"/>
        </w:rPr>
        <w:t>的</w:t>
      </w:r>
      <w:r w:rsidR="00027900">
        <w:rPr>
          <w:rFonts w:hint="eastAsia"/>
        </w:rPr>
        <w:t>辐射率</w:t>
      </w:r>
      <w:r w:rsidR="00276EB9">
        <w:rPr>
          <w:rFonts w:hint="eastAsia"/>
        </w:rPr>
        <w:t>，</w:t>
      </w:r>
      <w:r w:rsidRPr="003C1007">
        <w:rPr>
          <w:rFonts w:hint="eastAsia"/>
        </w:rPr>
        <w:t>然而，在这一点上</w:t>
      </w:r>
      <w:r w:rsidR="001E42BF">
        <w:rPr>
          <w:rFonts w:hint="eastAsia"/>
        </w:rPr>
        <w:t>要做的</w:t>
      </w:r>
      <w:r w:rsidRPr="003C1007">
        <w:rPr>
          <w:rFonts w:hint="eastAsia"/>
        </w:rPr>
        <w:t>工作</w:t>
      </w:r>
      <w:r w:rsidR="001E42BF">
        <w:rPr>
          <w:rFonts w:hint="eastAsia"/>
        </w:rPr>
        <w:t>还有很多，</w:t>
      </w:r>
      <w:r w:rsidRPr="003C1007">
        <w:rPr>
          <w:rFonts w:hint="eastAsia"/>
        </w:rPr>
        <w:t>最</w:t>
      </w:r>
      <w:r w:rsidR="003A6EC2">
        <w:rPr>
          <w:rFonts w:hint="eastAsia"/>
        </w:rPr>
        <w:t>终</w:t>
      </w:r>
      <w:r w:rsidRPr="003C1007">
        <w:rPr>
          <w:rFonts w:hint="eastAsia"/>
        </w:rPr>
        <w:t>的结果</w:t>
      </w:r>
      <w:r w:rsidR="00D32286">
        <w:rPr>
          <w:rFonts w:hint="eastAsia"/>
        </w:rPr>
        <w:t>——</w:t>
      </w:r>
      <w:r w:rsidRPr="003C1007">
        <w:rPr>
          <w:rFonts w:hint="eastAsia"/>
        </w:rPr>
        <w:t>显示的</w:t>
      </w:r>
      <w:r w:rsidR="007E51C6">
        <w:rPr>
          <w:rFonts w:hint="eastAsia"/>
        </w:rPr>
        <w:t>帧缓冲区</w:t>
      </w:r>
      <w:r w:rsidRPr="003C1007">
        <w:rPr>
          <w:rFonts w:hint="eastAsia"/>
        </w:rPr>
        <w:t>中的</w:t>
      </w:r>
      <w:proofErr w:type="gramStart"/>
      <w:r w:rsidRPr="003C1007">
        <w:rPr>
          <w:rFonts w:hint="eastAsia"/>
        </w:rPr>
        <w:t>像素值—仍然</w:t>
      </w:r>
      <w:proofErr w:type="gramEnd"/>
      <w:r w:rsidRPr="003C1007">
        <w:rPr>
          <w:rFonts w:hint="eastAsia"/>
        </w:rPr>
        <w:t>需要确定</w:t>
      </w:r>
      <w:r w:rsidR="00C825AD">
        <w:rPr>
          <w:rFonts w:hint="eastAsia"/>
        </w:rPr>
        <w:t>，</w:t>
      </w:r>
      <w:r w:rsidRPr="003C1007">
        <w:rPr>
          <w:rFonts w:hint="eastAsia"/>
        </w:rPr>
        <w:t>在本节中，我们将讨论这一</w:t>
      </w:r>
      <w:r w:rsidR="00E93E57">
        <w:rPr>
          <w:rFonts w:hint="eastAsia"/>
        </w:rPr>
        <w:t>结果</w:t>
      </w:r>
      <w:r w:rsidRPr="003C1007">
        <w:rPr>
          <w:rFonts w:hint="eastAsia"/>
        </w:rPr>
        <w:t>涉及的一些</w:t>
      </w:r>
      <w:r w:rsidR="00BD1428">
        <w:rPr>
          <w:rFonts w:hint="eastAsia"/>
        </w:rPr>
        <w:t>注意事项</w:t>
      </w:r>
      <w:r w:rsidRPr="003C1007">
        <w:rPr>
          <w:rFonts w:hint="eastAsia"/>
        </w:rPr>
        <w:t>。</w:t>
      </w:r>
    </w:p>
    <w:p w14:paraId="4FA8164D" w14:textId="64018219" w:rsidR="00D96D09" w:rsidRPr="00427BE6" w:rsidRDefault="00621540" w:rsidP="00D96D09">
      <w:pPr>
        <w:pStyle w:val="u3"/>
        <w:numPr>
          <w:ilvl w:val="0"/>
          <w:numId w:val="0"/>
        </w:numPr>
        <w:ind w:left="2400" w:hanging="2400"/>
      </w:pPr>
      <w:r>
        <w:t>8</w:t>
      </w:r>
      <w:r w:rsidR="00D96D09" w:rsidRPr="00427BE6">
        <w:rPr>
          <w:rFonts w:hint="eastAsia"/>
        </w:rPr>
        <w:t>.</w:t>
      </w:r>
      <w:r>
        <w:t>2</w:t>
      </w:r>
      <w:r w:rsidR="00D96D09" w:rsidRPr="00427BE6">
        <w:rPr>
          <w:rFonts w:hint="eastAsia"/>
        </w:rPr>
        <w:t xml:space="preserve">.1 </w:t>
      </w:r>
      <w:r w:rsidR="007D507D" w:rsidRPr="007D507D">
        <w:rPr>
          <w:rFonts w:hint="eastAsia"/>
        </w:rPr>
        <w:t>高动态范围显示编码</w:t>
      </w:r>
      <w:r w:rsidR="00D96D09" w:rsidRPr="00427BE6">
        <w:rPr>
          <w:rFonts w:hint="eastAsia"/>
        </w:rPr>
        <w:t xml:space="preserve"> </w:t>
      </w:r>
      <w:r w:rsidR="007405E4" w:rsidRPr="007405E4">
        <w:t>High Dynamic Range Display Encoding</w:t>
      </w:r>
    </w:p>
    <w:p w14:paraId="47977DCB" w14:textId="58097BAC" w:rsidR="00BD1428" w:rsidRDefault="00B35D91" w:rsidP="00B35D91">
      <w:pPr>
        <w:spacing w:before="31" w:after="31"/>
        <w:ind w:firstLine="480"/>
      </w:pPr>
      <w:r w:rsidRPr="00B35D91">
        <w:rPr>
          <w:rFonts w:hint="eastAsia"/>
        </w:rPr>
        <w:t>本节的内容建立在第</w:t>
      </w:r>
      <w:r w:rsidRPr="00B35D91">
        <w:rPr>
          <w:rFonts w:hint="eastAsia"/>
        </w:rPr>
        <w:t>5.6</w:t>
      </w:r>
      <w:r w:rsidRPr="00B35D91">
        <w:rPr>
          <w:rFonts w:hint="eastAsia"/>
        </w:rPr>
        <w:t>节的基础上，</w:t>
      </w:r>
      <w:r w:rsidR="0038474C">
        <w:rPr>
          <w:rFonts w:hint="eastAsia"/>
        </w:rPr>
        <w:t>内容</w:t>
      </w:r>
      <w:r w:rsidR="00DF6952">
        <w:rPr>
          <w:rFonts w:hint="eastAsia"/>
        </w:rPr>
        <w:t>涵盖</w:t>
      </w:r>
      <w:r w:rsidRPr="00B35D91">
        <w:rPr>
          <w:rFonts w:hint="eastAsia"/>
        </w:rPr>
        <w:t>显示编码</w:t>
      </w:r>
      <w:r w:rsidR="009E4021">
        <w:rPr>
          <w:rFonts w:hint="eastAsia"/>
        </w:rPr>
        <w:t>，</w:t>
      </w:r>
      <w:r w:rsidRPr="00B35D91">
        <w:rPr>
          <w:rFonts w:hint="eastAsia"/>
        </w:rPr>
        <w:t>我们决定将高动态范围</w:t>
      </w:r>
      <w:r w:rsidR="00A026D7">
        <w:rPr>
          <w:rFonts w:hint="eastAsia"/>
        </w:rPr>
        <w:t>（</w:t>
      </w:r>
      <w:r w:rsidRPr="00B35D91">
        <w:rPr>
          <w:rFonts w:hint="eastAsia"/>
        </w:rPr>
        <w:t>HDR</w:t>
      </w:r>
      <w:r w:rsidR="00A026D7">
        <w:rPr>
          <w:rFonts w:hint="eastAsia"/>
        </w:rPr>
        <w:t>）</w:t>
      </w:r>
      <w:r w:rsidRPr="00B35D91">
        <w:rPr>
          <w:rFonts w:hint="eastAsia"/>
        </w:rPr>
        <w:t>显示的讨论推迟到本节，因为它需要一些</w:t>
      </w:r>
      <w:r w:rsidR="00947038">
        <w:rPr>
          <w:rFonts w:hint="eastAsia"/>
        </w:rPr>
        <w:t>有关</w:t>
      </w:r>
      <w:r w:rsidRPr="00B35D91">
        <w:rPr>
          <w:rFonts w:hint="eastAsia"/>
        </w:rPr>
        <w:t>的背景知识，</w:t>
      </w:r>
      <w:proofErr w:type="gramStart"/>
      <w:r w:rsidRPr="00B35D91">
        <w:rPr>
          <w:rFonts w:hint="eastAsia"/>
        </w:rPr>
        <w:t>比如色域</w:t>
      </w:r>
      <w:proofErr w:type="gramEnd"/>
      <w:r w:rsidRPr="00B35D91">
        <w:rPr>
          <w:rFonts w:hint="eastAsia"/>
        </w:rPr>
        <w:t>，这些内容在本书的那一部分中还没有</w:t>
      </w:r>
      <w:r w:rsidR="007A5691">
        <w:rPr>
          <w:rFonts w:hint="eastAsia"/>
        </w:rPr>
        <w:t>被</w:t>
      </w:r>
      <w:r w:rsidRPr="00B35D91">
        <w:rPr>
          <w:rFonts w:hint="eastAsia"/>
        </w:rPr>
        <w:t>讨论</w:t>
      </w:r>
      <w:r w:rsidR="00002547">
        <w:rPr>
          <w:rFonts w:hint="eastAsia"/>
        </w:rPr>
        <w:t>。</w:t>
      </w:r>
    </w:p>
    <w:p w14:paraId="7EDA6859" w14:textId="3AC0230D" w:rsidR="00A76EF7" w:rsidRDefault="00A76EF7" w:rsidP="00A76EF7">
      <w:pPr>
        <w:spacing w:before="31" w:after="31"/>
        <w:ind w:firstLine="480"/>
      </w:pPr>
      <w:r w:rsidRPr="00A76EF7">
        <w:rPr>
          <w:rFonts w:hint="eastAsia"/>
        </w:rPr>
        <w:t>第</w:t>
      </w:r>
      <w:r w:rsidRPr="00A76EF7">
        <w:rPr>
          <w:rFonts w:hint="eastAsia"/>
        </w:rPr>
        <w:t>5.6</w:t>
      </w:r>
      <w:r w:rsidRPr="00A76EF7">
        <w:rPr>
          <w:rFonts w:hint="eastAsia"/>
        </w:rPr>
        <w:t>节讨论了标准动态范围</w:t>
      </w:r>
      <w:r w:rsidR="00E64539">
        <w:rPr>
          <w:rFonts w:hint="eastAsia"/>
        </w:rPr>
        <w:t>（</w:t>
      </w:r>
      <w:r w:rsidRPr="00A76EF7">
        <w:rPr>
          <w:rFonts w:hint="eastAsia"/>
        </w:rPr>
        <w:t>SDR</w:t>
      </w:r>
      <w:r w:rsidR="00E64539">
        <w:rPr>
          <w:rFonts w:hint="eastAsia"/>
        </w:rPr>
        <w:t>）</w:t>
      </w:r>
      <w:r w:rsidRPr="00A76EF7">
        <w:rPr>
          <w:rFonts w:hint="eastAsia"/>
        </w:rPr>
        <w:t>显示器的显示编码，</w:t>
      </w:r>
      <w:r w:rsidRPr="00A76EF7">
        <w:rPr>
          <w:rFonts w:hint="eastAsia"/>
        </w:rPr>
        <w:t>SDR</w:t>
      </w:r>
      <w:r w:rsidRPr="00A76EF7">
        <w:rPr>
          <w:rFonts w:hint="eastAsia"/>
        </w:rPr>
        <w:t>显示器通常使用</w:t>
      </w:r>
      <w:r w:rsidRPr="00A76EF7">
        <w:rPr>
          <w:rFonts w:hint="eastAsia"/>
        </w:rPr>
        <w:t>sRGB</w:t>
      </w:r>
      <w:r w:rsidRPr="00A76EF7">
        <w:rPr>
          <w:rFonts w:hint="eastAsia"/>
        </w:rPr>
        <w:t>显示标准，而</w:t>
      </w:r>
      <w:r w:rsidRPr="00A76EF7">
        <w:rPr>
          <w:rFonts w:hint="eastAsia"/>
        </w:rPr>
        <w:t>SDR</w:t>
      </w:r>
      <w:r w:rsidRPr="00A76EF7">
        <w:rPr>
          <w:rFonts w:hint="eastAsia"/>
        </w:rPr>
        <w:t>电视机则使用</w:t>
      </w:r>
      <w:r w:rsidRPr="00A76EF7">
        <w:rPr>
          <w:rFonts w:hint="eastAsia"/>
        </w:rPr>
        <w:t>Rec. 709</w:t>
      </w:r>
      <w:r w:rsidRPr="00A76EF7">
        <w:rPr>
          <w:rFonts w:hint="eastAsia"/>
        </w:rPr>
        <w:t>和</w:t>
      </w:r>
      <w:r w:rsidRPr="00A76EF7">
        <w:rPr>
          <w:rFonts w:hint="eastAsia"/>
        </w:rPr>
        <w:t>Rec. 1886</w:t>
      </w:r>
      <w:r w:rsidRPr="00A76EF7">
        <w:rPr>
          <w:rFonts w:hint="eastAsia"/>
        </w:rPr>
        <w:t>标准</w:t>
      </w:r>
      <w:r w:rsidR="00BF109C">
        <w:rPr>
          <w:rFonts w:hint="eastAsia"/>
        </w:rPr>
        <w:t>，</w:t>
      </w:r>
      <w:r w:rsidRPr="00A76EF7">
        <w:rPr>
          <w:rFonts w:hint="eastAsia"/>
        </w:rPr>
        <w:t>这两套标准都有相同的</w:t>
      </w:r>
      <w:r w:rsidRPr="00A76EF7">
        <w:rPr>
          <w:rFonts w:hint="eastAsia"/>
        </w:rPr>
        <w:t>RGB</w:t>
      </w:r>
      <w:proofErr w:type="gramStart"/>
      <w:r w:rsidRPr="00A76EF7">
        <w:rPr>
          <w:rFonts w:hint="eastAsia"/>
        </w:rPr>
        <w:t>色域和</w:t>
      </w:r>
      <w:proofErr w:type="gramEnd"/>
      <w:r w:rsidRPr="00A76EF7">
        <w:rPr>
          <w:rFonts w:hint="eastAsia"/>
        </w:rPr>
        <w:t>白点</w:t>
      </w:r>
      <w:r w:rsidR="0005636C">
        <w:rPr>
          <w:rFonts w:hint="eastAsia"/>
        </w:rPr>
        <w:t>（</w:t>
      </w:r>
      <w:r w:rsidRPr="00A76EF7">
        <w:rPr>
          <w:rFonts w:hint="eastAsia"/>
        </w:rPr>
        <w:t>D65</w:t>
      </w:r>
      <w:r w:rsidR="0005636C">
        <w:rPr>
          <w:rFonts w:hint="eastAsia"/>
        </w:rPr>
        <w:t>）</w:t>
      </w:r>
      <w:r w:rsidRPr="00A76EF7">
        <w:rPr>
          <w:rFonts w:hint="eastAsia"/>
        </w:rPr>
        <w:t>，以及有点类似</w:t>
      </w:r>
      <w:r w:rsidR="001C7648">
        <w:rPr>
          <w:rFonts w:hint="eastAsia"/>
        </w:rPr>
        <w:t>（</w:t>
      </w:r>
      <w:r w:rsidRPr="00A76EF7">
        <w:rPr>
          <w:rFonts w:hint="eastAsia"/>
        </w:rPr>
        <w:t>但不完全相同</w:t>
      </w:r>
      <w:r w:rsidR="001C7648">
        <w:rPr>
          <w:rFonts w:hint="eastAsia"/>
        </w:rPr>
        <w:t>）</w:t>
      </w:r>
      <w:r w:rsidRPr="00A76EF7">
        <w:rPr>
          <w:rFonts w:hint="eastAsia"/>
        </w:rPr>
        <w:t>的非线性显示编码曲线</w:t>
      </w:r>
      <w:r w:rsidR="00934B7A">
        <w:rPr>
          <w:rFonts w:hint="eastAsia"/>
        </w:rPr>
        <w:t>，</w:t>
      </w:r>
      <w:r w:rsidRPr="00A76EF7">
        <w:rPr>
          <w:rFonts w:hint="eastAsia"/>
        </w:rPr>
        <w:t>它们也有大致相似的参考</w:t>
      </w:r>
      <w:bookmarkStart w:id="142" w:name="OLE_LINK116"/>
      <w:r w:rsidRPr="00A76EF7">
        <w:rPr>
          <w:rFonts w:hint="eastAsia"/>
        </w:rPr>
        <w:t>白</w:t>
      </w:r>
      <w:r w:rsidR="00980FFA">
        <w:rPr>
          <w:rFonts w:hint="eastAsia"/>
        </w:rPr>
        <w:t>色</w:t>
      </w:r>
      <w:r w:rsidRPr="00A76EF7">
        <w:rPr>
          <w:rFonts w:hint="eastAsia"/>
        </w:rPr>
        <w:t>亮度</w:t>
      </w:r>
      <w:r w:rsidR="0042228D">
        <w:rPr>
          <w:rFonts w:hint="eastAsia"/>
        </w:rPr>
        <w:t>等级</w:t>
      </w:r>
      <w:bookmarkEnd w:id="142"/>
      <w:r w:rsidR="00980FFA">
        <w:rPr>
          <w:rFonts w:hint="eastAsia"/>
        </w:rPr>
        <w:t>（</w:t>
      </w:r>
      <w:r w:rsidRPr="00A76EF7">
        <w:rPr>
          <w:rFonts w:hint="eastAsia"/>
        </w:rPr>
        <w:t>sRGB</w:t>
      </w:r>
      <w:r w:rsidRPr="00A76EF7">
        <w:rPr>
          <w:rFonts w:hint="eastAsia"/>
        </w:rPr>
        <w:t>为</w:t>
      </w:r>
      <w:r w:rsidRPr="00A76EF7">
        <w:rPr>
          <w:rFonts w:hint="eastAsia"/>
        </w:rPr>
        <w:t>80 cd/</w:t>
      </w:r>
      <w:bookmarkStart w:id="143" w:name="OLE_LINK115"/>
      <m:oMath>
        <m:sSup>
          <m:sSupPr>
            <m:ctrlPr>
              <w:rPr>
                <w:rFonts w:ascii="Cambria Math" w:hAnsi="Cambria Math"/>
                <w:iCs/>
              </w:rPr>
            </m:ctrlPr>
          </m:sSupPr>
          <m:e>
            <m:r>
              <m:rPr>
                <m:sty m:val="p"/>
              </m:rPr>
              <w:rPr>
                <w:rFonts w:ascii="Cambria Math" w:hAnsi="Cambria Math"/>
              </w:rPr>
              <m:t>m</m:t>
            </m:r>
          </m:e>
          <m:sup>
            <m:r>
              <m:rPr>
                <m:sty m:val="p"/>
              </m:rPr>
              <w:rPr>
                <w:rFonts w:ascii="Cambria Math" w:hAnsi="Cambria Math"/>
              </w:rPr>
              <m:t>2</m:t>
            </m:r>
          </m:sup>
        </m:sSup>
      </m:oMath>
      <w:bookmarkEnd w:id="143"/>
      <w:r w:rsidR="00594BDC">
        <w:rPr>
          <w:rFonts w:hint="eastAsia"/>
        </w:rPr>
        <w:t>，</w:t>
      </w:r>
      <w:r w:rsidRPr="00A76EF7">
        <w:rPr>
          <w:rFonts w:hint="eastAsia"/>
        </w:rPr>
        <w:t>Rec. 709/1886</w:t>
      </w:r>
      <w:r w:rsidRPr="00A76EF7">
        <w:rPr>
          <w:rFonts w:hint="eastAsia"/>
        </w:rPr>
        <w:t>为</w:t>
      </w:r>
      <w:r w:rsidRPr="00A76EF7">
        <w:rPr>
          <w:rFonts w:hint="eastAsia"/>
        </w:rPr>
        <w:t>100 cd/</w:t>
      </w:r>
      <m:oMath>
        <m:sSup>
          <m:sSupPr>
            <m:ctrlPr>
              <w:rPr>
                <w:rFonts w:ascii="Cambria Math" w:hAnsi="Cambria Math"/>
                <w:iCs/>
              </w:rPr>
            </m:ctrlPr>
          </m:sSupPr>
          <m:e>
            <m:r>
              <m:rPr>
                <m:sty m:val="p"/>
              </m:rPr>
              <w:rPr>
                <w:rFonts w:ascii="Cambria Math" w:hAnsi="Cambria Math"/>
              </w:rPr>
              <m:t>m</m:t>
            </m:r>
          </m:e>
          <m:sup>
            <m:r>
              <m:rPr>
                <m:sty m:val="p"/>
              </m:rPr>
              <w:rPr>
                <w:rFonts w:ascii="Cambria Math" w:hAnsi="Cambria Math"/>
              </w:rPr>
              <m:t>2</m:t>
            </m:r>
          </m:sup>
        </m:sSup>
      </m:oMath>
      <w:r w:rsidR="007C7402">
        <w:rPr>
          <w:rFonts w:hint="eastAsia"/>
          <w:iCs/>
        </w:rPr>
        <w:t>）</w:t>
      </w:r>
      <w:r w:rsidR="0002574A">
        <w:rPr>
          <w:rFonts w:hint="eastAsia"/>
        </w:rPr>
        <w:t>，</w:t>
      </w:r>
      <w:r w:rsidR="00305748">
        <w:rPr>
          <w:rFonts w:hint="eastAsia"/>
        </w:rPr>
        <w:t>不过</w:t>
      </w:r>
      <w:r w:rsidR="004432D7" w:rsidRPr="004432D7">
        <w:rPr>
          <w:rFonts w:hint="eastAsia"/>
        </w:rPr>
        <w:t>显示器和电视机</w:t>
      </w:r>
      <w:r w:rsidR="00675138">
        <w:rPr>
          <w:rFonts w:hint="eastAsia"/>
        </w:rPr>
        <w:t>的</w:t>
      </w:r>
      <w:r w:rsidR="004432D7" w:rsidRPr="004432D7">
        <w:rPr>
          <w:rFonts w:hint="eastAsia"/>
        </w:rPr>
        <w:t>制造商并没有严格遵守这些亮度规范，他们在实践中倾向于制造</w:t>
      </w:r>
      <w:r w:rsidR="004E541B" w:rsidRPr="00A76EF7">
        <w:rPr>
          <w:rFonts w:hint="eastAsia"/>
        </w:rPr>
        <w:t>白</w:t>
      </w:r>
      <w:r w:rsidR="004E541B">
        <w:rPr>
          <w:rFonts w:hint="eastAsia"/>
        </w:rPr>
        <w:t>色</w:t>
      </w:r>
      <w:r w:rsidR="004E541B" w:rsidRPr="00A76EF7">
        <w:rPr>
          <w:rFonts w:hint="eastAsia"/>
        </w:rPr>
        <w:t>亮度</w:t>
      </w:r>
      <w:r w:rsidR="004E541B">
        <w:rPr>
          <w:rFonts w:hint="eastAsia"/>
        </w:rPr>
        <w:t>等级</w:t>
      </w:r>
      <w:r w:rsidR="004432D7" w:rsidRPr="004432D7">
        <w:rPr>
          <w:rFonts w:hint="eastAsia"/>
        </w:rPr>
        <w:t>更高的显示器</w:t>
      </w:r>
      <w:r w:rsidR="004432D7" w:rsidRPr="004432D7">
        <w:rPr>
          <w:rFonts w:hint="eastAsia"/>
        </w:rPr>
        <w:t>[1081]</w:t>
      </w:r>
      <w:r w:rsidR="004432D7" w:rsidRPr="004432D7">
        <w:rPr>
          <w:rFonts w:hint="eastAsia"/>
        </w:rPr>
        <w:t>。</w:t>
      </w:r>
    </w:p>
    <w:p w14:paraId="780D78FE" w14:textId="26F9E4C6" w:rsidR="00932A85" w:rsidRDefault="00932A85" w:rsidP="00932A85">
      <w:pPr>
        <w:spacing w:before="31" w:after="31"/>
        <w:ind w:firstLine="480"/>
      </w:pPr>
      <w:r w:rsidRPr="00932A85">
        <w:rPr>
          <w:rFonts w:hint="eastAsia"/>
        </w:rPr>
        <w:t>HDR</w:t>
      </w:r>
      <w:r w:rsidRPr="00932A85">
        <w:rPr>
          <w:rFonts w:hint="eastAsia"/>
        </w:rPr>
        <w:t>显示器使用</w:t>
      </w:r>
      <w:r w:rsidRPr="00932A85">
        <w:rPr>
          <w:rFonts w:hint="eastAsia"/>
        </w:rPr>
        <w:t>Rec. 2020</w:t>
      </w:r>
      <w:r w:rsidRPr="00932A85">
        <w:rPr>
          <w:rFonts w:hint="eastAsia"/>
        </w:rPr>
        <w:t>和</w:t>
      </w:r>
      <w:r w:rsidRPr="00932A85">
        <w:rPr>
          <w:rFonts w:hint="eastAsia"/>
        </w:rPr>
        <w:t>Rec. 2100</w:t>
      </w:r>
      <w:r w:rsidRPr="00932A85">
        <w:rPr>
          <w:rFonts w:hint="eastAsia"/>
        </w:rPr>
        <w:t>标准</w:t>
      </w:r>
      <w:r w:rsidR="00FE6997">
        <w:rPr>
          <w:rFonts w:hint="eastAsia"/>
        </w:rPr>
        <w:t>，</w:t>
      </w:r>
      <w:r w:rsidRPr="00932A85">
        <w:rPr>
          <w:rFonts w:hint="eastAsia"/>
        </w:rPr>
        <w:t>Rec. 2020</w:t>
      </w:r>
      <w:r w:rsidRPr="00932A85">
        <w:rPr>
          <w:rFonts w:hint="eastAsia"/>
        </w:rPr>
        <w:t>定义了一个</w:t>
      </w:r>
      <w:proofErr w:type="gramStart"/>
      <w:r w:rsidRPr="00932A85">
        <w:rPr>
          <w:rFonts w:hint="eastAsia"/>
        </w:rPr>
        <w:t>色域明显</w:t>
      </w:r>
      <w:proofErr w:type="gramEnd"/>
      <w:r w:rsidRPr="00932A85">
        <w:rPr>
          <w:rFonts w:hint="eastAsia"/>
        </w:rPr>
        <w:t>更宽的颜色空间，如图</w:t>
      </w:r>
      <w:r w:rsidRPr="00932A85">
        <w:rPr>
          <w:rFonts w:hint="eastAsia"/>
        </w:rPr>
        <w:t>8.12</w:t>
      </w:r>
      <w:r w:rsidRPr="00932A85">
        <w:rPr>
          <w:rFonts w:hint="eastAsia"/>
        </w:rPr>
        <w:t>所示，</w:t>
      </w:r>
      <w:r w:rsidR="000B66E6">
        <w:rPr>
          <w:rFonts w:hint="eastAsia"/>
        </w:rPr>
        <w:t>以及</w:t>
      </w:r>
      <w:r w:rsidRPr="00932A85">
        <w:rPr>
          <w:rFonts w:hint="eastAsia"/>
        </w:rPr>
        <w:t>与</w:t>
      </w:r>
      <w:r w:rsidRPr="00932A85">
        <w:rPr>
          <w:rFonts w:hint="eastAsia"/>
        </w:rPr>
        <w:t>Rec. 709</w:t>
      </w:r>
      <w:r w:rsidRPr="00932A85">
        <w:rPr>
          <w:rFonts w:hint="eastAsia"/>
        </w:rPr>
        <w:t>和</w:t>
      </w:r>
      <w:r w:rsidRPr="00932A85">
        <w:rPr>
          <w:rFonts w:hint="eastAsia"/>
        </w:rPr>
        <w:t>sRGB</w:t>
      </w:r>
      <w:r w:rsidRPr="00932A85">
        <w:rPr>
          <w:rFonts w:hint="eastAsia"/>
        </w:rPr>
        <w:t>颜色空间相同的白点</w:t>
      </w:r>
      <w:r w:rsidR="004A6DA8">
        <w:rPr>
          <w:rFonts w:hint="eastAsia"/>
        </w:rPr>
        <w:t>（</w:t>
      </w:r>
      <w:r w:rsidRPr="00932A85">
        <w:rPr>
          <w:rFonts w:hint="eastAsia"/>
        </w:rPr>
        <w:t>D65</w:t>
      </w:r>
      <w:r w:rsidR="004A6DA8">
        <w:rPr>
          <w:rFonts w:hint="eastAsia"/>
        </w:rPr>
        <w:t>）</w:t>
      </w:r>
      <w:r w:rsidRPr="00932A85">
        <w:rPr>
          <w:rFonts w:hint="eastAsia"/>
        </w:rPr>
        <w:t>。</w:t>
      </w:r>
      <w:r w:rsidRPr="00932A85">
        <w:rPr>
          <w:rFonts w:hint="eastAsia"/>
        </w:rPr>
        <w:t>Rec. 2100</w:t>
      </w:r>
      <w:r w:rsidRPr="00932A85">
        <w:rPr>
          <w:rFonts w:hint="eastAsia"/>
        </w:rPr>
        <w:t>定义了两种非线性显示编码</w:t>
      </w:r>
      <w:r w:rsidR="00180E41">
        <w:rPr>
          <w:rFonts w:hint="eastAsia"/>
        </w:rPr>
        <w:t>：</w:t>
      </w:r>
      <w:r w:rsidRPr="00932A85">
        <w:rPr>
          <w:rFonts w:hint="eastAsia"/>
        </w:rPr>
        <w:t>感知量化器</w:t>
      </w:r>
      <w:r w:rsidR="009E0642">
        <w:rPr>
          <w:rFonts w:hint="eastAsia"/>
        </w:rPr>
        <w:t>（</w:t>
      </w:r>
      <w:r w:rsidR="009E0642" w:rsidRPr="009E0642">
        <w:t>perceptual quantizer</w:t>
      </w:r>
      <w:r w:rsidR="009E0642">
        <w:t xml:space="preserve">, </w:t>
      </w:r>
      <w:r w:rsidRPr="00932A85">
        <w:rPr>
          <w:rFonts w:hint="eastAsia"/>
        </w:rPr>
        <w:t>PQ</w:t>
      </w:r>
      <w:proofErr w:type="gramStart"/>
      <w:r w:rsidR="009E0642">
        <w:rPr>
          <w:rFonts w:hint="eastAsia"/>
        </w:rPr>
        <w:t>）</w:t>
      </w:r>
      <w:r w:rsidRPr="00932A85">
        <w:rPr>
          <w:rFonts w:hint="eastAsia"/>
        </w:rPr>
        <w:t>[</w:t>
      </w:r>
      <w:proofErr w:type="gramEnd"/>
      <w:r w:rsidRPr="00932A85">
        <w:rPr>
          <w:rFonts w:hint="eastAsia"/>
        </w:rPr>
        <w:t>1213]</w:t>
      </w:r>
      <w:r w:rsidRPr="00932A85">
        <w:rPr>
          <w:rFonts w:hint="eastAsia"/>
        </w:rPr>
        <w:t>和混合对数</w:t>
      </w:r>
      <w:r w:rsidRPr="00932A85">
        <w:rPr>
          <w:rFonts w:hint="eastAsia"/>
        </w:rPr>
        <w:t>-</w:t>
      </w:r>
      <w:r w:rsidRPr="00932A85">
        <w:rPr>
          <w:rFonts w:hint="eastAsia"/>
        </w:rPr>
        <w:t>伽马</w:t>
      </w:r>
      <w:r w:rsidR="001C2641">
        <w:rPr>
          <w:rFonts w:hint="eastAsia"/>
        </w:rPr>
        <w:t>（</w:t>
      </w:r>
      <w:r w:rsidR="001C2641" w:rsidRPr="001C2641">
        <w:t>hybrid log-gamma</w:t>
      </w:r>
      <w:r w:rsidR="001C2641">
        <w:t xml:space="preserve">, </w:t>
      </w:r>
      <w:r w:rsidR="00466AA3">
        <w:rPr>
          <w:rFonts w:hint="eastAsia"/>
        </w:rPr>
        <w:t>HLG</w:t>
      </w:r>
      <w:r w:rsidR="001C2641">
        <w:rPr>
          <w:rFonts w:hint="eastAsia"/>
        </w:rPr>
        <w:t>）</w:t>
      </w:r>
      <w:r w:rsidR="00846353">
        <w:rPr>
          <w:rFonts w:hint="eastAsia"/>
        </w:rPr>
        <w:t>，</w:t>
      </w:r>
      <w:r w:rsidRPr="00932A85">
        <w:rPr>
          <w:rFonts w:hint="eastAsia"/>
        </w:rPr>
        <w:t>HLG</w:t>
      </w:r>
      <w:r w:rsidRPr="00932A85">
        <w:rPr>
          <w:rFonts w:hint="eastAsia"/>
        </w:rPr>
        <w:t>编码在渲染环境中使用不多，因此</w:t>
      </w:r>
      <w:r w:rsidR="00D63421" w:rsidRPr="00932A85">
        <w:rPr>
          <w:rFonts w:hint="eastAsia"/>
        </w:rPr>
        <w:t>在这里</w:t>
      </w:r>
      <w:r w:rsidRPr="00932A85">
        <w:rPr>
          <w:rFonts w:hint="eastAsia"/>
        </w:rPr>
        <w:t>我们将重点放在</w:t>
      </w:r>
      <w:r w:rsidRPr="00932A85">
        <w:rPr>
          <w:rFonts w:hint="eastAsia"/>
        </w:rPr>
        <w:t>PQ</w:t>
      </w:r>
      <w:r w:rsidRPr="00932A85">
        <w:rPr>
          <w:rFonts w:hint="eastAsia"/>
        </w:rPr>
        <w:t>上，它定义了</w:t>
      </w:r>
      <w:r w:rsidRPr="00932A85">
        <w:rPr>
          <w:rFonts w:hint="eastAsia"/>
        </w:rPr>
        <w:t>10,000 cd/</w:t>
      </w:r>
      <w:bookmarkStart w:id="144" w:name="OLE_LINK117"/>
      <m:oMath>
        <m:sSup>
          <m:sSupPr>
            <m:ctrlPr>
              <w:rPr>
                <w:rFonts w:ascii="Cambria Math" w:hAnsi="Cambria Math"/>
                <w:iCs/>
              </w:rPr>
            </m:ctrlPr>
          </m:sSupPr>
          <m:e>
            <m:r>
              <m:rPr>
                <m:sty m:val="p"/>
              </m:rPr>
              <w:rPr>
                <w:rFonts w:ascii="Cambria Math" w:hAnsi="Cambria Math"/>
              </w:rPr>
              <m:t>m</m:t>
            </m:r>
          </m:e>
          <m:sup>
            <m:r>
              <m:rPr>
                <m:sty m:val="p"/>
              </m:rPr>
              <w:rPr>
                <w:rFonts w:ascii="Cambria Math" w:hAnsi="Cambria Math"/>
              </w:rPr>
              <m:t>2</m:t>
            </m:r>
          </m:sup>
        </m:sSup>
      </m:oMath>
      <w:bookmarkEnd w:id="144"/>
      <w:r w:rsidRPr="00932A85">
        <w:rPr>
          <w:rFonts w:hint="eastAsia"/>
        </w:rPr>
        <w:t>的峰值亮度值</w:t>
      </w:r>
      <w:r w:rsidR="006B1788">
        <w:rPr>
          <w:rFonts w:hint="eastAsia"/>
        </w:rPr>
        <w:t>。</w:t>
      </w:r>
    </w:p>
    <w:p w14:paraId="5BCA3E92" w14:textId="6BB00D16" w:rsidR="00E113CC" w:rsidRDefault="00E113CC" w:rsidP="00EB22D3">
      <w:pPr>
        <w:spacing w:before="31" w:after="31"/>
        <w:ind w:firstLineChars="0" w:firstLine="0"/>
      </w:pPr>
    </w:p>
    <w:p w14:paraId="5BF30857" w14:textId="4A213E6F" w:rsidR="00EB22D3" w:rsidRDefault="00EB22D3" w:rsidP="00EB22D3">
      <w:pPr>
        <w:spacing w:before="31" w:after="31"/>
        <w:ind w:firstLineChars="0" w:firstLine="0"/>
        <w:jc w:val="center"/>
      </w:pPr>
      <w:r>
        <w:rPr>
          <w:noProof/>
        </w:rPr>
        <w:lastRenderedPageBreak/>
        <w:drawing>
          <wp:inline distT="0" distB="0" distL="0" distR="0" wp14:anchorId="78651198" wp14:editId="2E574700">
            <wp:extent cx="5274310" cy="4544060"/>
            <wp:effectExtent l="0" t="0" r="2540" b="889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pic:nvPicPr>
                  <pic:blipFill>
                    <a:blip r:embed="rId161">
                      <a:extLst>
                        <a:ext uri="{28A0092B-C50C-407E-A947-70E740481C1C}">
                          <a14:useLocalDpi xmlns:a14="http://schemas.microsoft.com/office/drawing/2010/main" val="0"/>
                        </a:ext>
                      </a:extLst>
                    </a:blip>
                    <a:stretch>
                      <a:fillRect/>
                    </a:stretch>
                  </pic:blipFill>
                  <pic:spPr>
                    <a:xfrm>
                      <a:off x="0" y="0"/>
                      <a:ext cx="5274310" cy="4544060"/>
                    </a:xfrm>
                    <a:prstGeom prst="rect">
                      <a:avLst/>
                    </a:prstGeom>
                  </pic:spPr>
                </pic:pic>
              </a:graphicData>
            </a:graphic>
          </wp:inline>
        </w:drawing>
      </w:r>
    </w:p>
    <w:p w14:paraId="6457CA69" w14:textId="3B245425" w:rsidR="00EB22D3" w:rsidRPr="00210463" w:rsidRDefault="00EB22D3" w:rsidP="00EB22D3">
      <w:pPr>
        <w:spacing w:before="31" w:after="31"/>
        <w:ind w:firstLineChars="0" w:firstLine="0"/>
        <w:rPr>
          <w:b/>
          <w:bCs/>
        </w:rPr>
      </w:pPr>
      <w:r w:rsidRPr="00210463">
        <w:rPr>
          <w:rFonts w:hint="eastAsia"/>
          <w:b/>
          <w:bCs/>
        </w:rPr>
        <w:t>图</w:t>
      </w:r>
      <w:r w:rsidRPr="00210463">
        <w:rPr>
          <w:rFonts w:hint="eastAsia"/>
          <w:b/>
          <w:bCs/>
        </w:rPr>
        <w:t xml:space="preserve"> </w:t>
      </w:r>
      <w:r w:rsidRPr="00210463">
        <w:rPr>
          <w:b/>
          <w:bCs/>
        </w:rPr>
        <w:t xml:space="preserve">8.12. </w:t>
      </w:r>
      <w:r w:rsidR="00D720B0" w:rsidRPr="00210463">
        <w:rPr>
          <w:rFonts w:hint="eastAsia"/>
          <w:b/>
          <w:bCs/>
        </w:rPr>
        <w:t>CIE 1976 UCS</w:t>
      </w:r>
      <w:r w:rsidR="00D720B0" w:rsidRPr="00210463">
        <w:rPr>
          <w:rFonts w:hint="eastAsia"/>
          <w:b/>
          <w:bCs/>
        </w:rPr>
        <w:t>图显示了</w:t>
      </w:r>
      <w:r w:rsidR="00D720B0" w:rsidRPr="00210463">
        <w:rPr>
          <w:rFonts w:hint="eastAsia"/>
          <w:b/>
          <w:bCs/>
        </w:rPr>
        <w:t>Rec. 2020</w:t>
      </w:r>
      <w:r w:rsidR="00D720B0" w:rsidRPr="00210463">
        <w:rPr>
          <w:rFonts w:hint="eastAsia"/>
          <w:b/>
          <w:bCs/>
        </w:rPr>
        <w:t>和</w:t>
      </w:r>
      <w:r w:rsidR="00D720B0" w:rsidRPr="00210463">
        <w:rPr>
          <w:rFonts w:hint="eastAsia"/>
          <w:b/>
          <w:bCs/>
        </w:rPr>
        <w:t>sRGB/Rec. 2020</w:t>
      </w:r>
      <w:proofErr w:type="gramStart"/>
      <w:r w:rsidR="00D720B0" w:rsidRPr="00210463">
        <w:rPr>
          <w:rFonts w:hint="eastAsia"/>
          <w:b/>
          <w:bCs/>
        </w:rPr>
        <w:t>的色域和</w:t>
      </w:r>
      <w:proofErr w:type="gramEnd"/>
      <w:r w:rsidR="00D720B0" w:rsidRPr="00210463">
        <w:rPr>
          <w:rFonts w:hint="eastAsia"/>
          <w:b/>
          <w:bCs/>
        </w:rPr>
        <w:t>白点</w:t>
      </w:r>
      <w:r w:rsidR="00ED55EE" w:rsidRPr="00210463">
        <w:rPr>
          <w:rFonts w:hint="eastAsia"/>
          <w:b/>
          <w:bCs/>
        </w:rPr>
        <w:t>（</w:t>
      </w:r>
      <w:r w:rsidR="00D720B0" w:rsidRPr="00210463">
        <w:rPr>
          <w:rFonts w:hint="eastAsia"/>
          <w:b/>
          <w:bCs/>
        </w:rPr>
        <w:t>D65</w:t>
      </w:r>
      <w:r w:rsidR="00ED55EE" w:rsidRPr="00210463">
        <w:rPr>
          <w:rFonts w:hint="eastAsia"/>
          <w:b/>
          <w:bCs/>
        </w:rPr>
        <w:t>）</w:t>
      </w:r>
      <w:r w:rsidR="00D720B0" w:rsidRPr="00210463">
        <w:rPr>
          <w:rFonts w:hint="eastAsia"/>
          <w:b/>
          <w:bCs/>
        </w:rPr>
        <w:t>。还显示了</w:t>
      </w:r>
      <w:r w:rsidR="00D720B0" w:rsidRPr="00210463">
        <w:rPr>
          <w:rFonts w:hint="eastAsia"/>
          <w:b/>
          <w:bCs/>
        </w:rPr>
        <w:t>DCI-P3</w:t>
      </w:r>
      <w:r w:rsidR="00D720B0" w:rsidRPr="00210463">
        <w:rPr>
          <w:rFonts w:hint="eastAsia"/>
          <w:b/>
          <w:bCs/>
        </w:rPr>
        <w:t>颜色空间</w:t>
      </w:r>
      <w:proofErr w:type="gramStart"/>
      <w:r w:rsidR="00D720B0" w:rsidRPr="00210463">
        <w:rPr>
          <w:rFonts w:hint="eastAsia"/>
          <w:b/>
          <w:bCs/>
        </w:rPr>
        <w:t>的色域</w:t>
      </w:r>
      <w:r w:rsidR="00B95B81" w:rsidRPr="00210463">
        <w:rPr>
          <w:rFonts w:hint="eastAsia"/>
          <w:b/>
          <w:bCs/>
        </w:rPr>
        <w:t>以</w:t>
      </w:r>
      <w:proofErr w:type="gramEnd"/>
      <w:r w:rsidR="00D720B0" w:rsidRPr="00210463">
        <w:rPr>
          <w:rFonts w:hint="eastAsia"/>
          <w:b/>
          <w:bCs/>
        </w:rPr>
        <w:t>进行比较</w:t>
      </w:r>
      <w:r w:rsidR="00B95B81" w:rsidRPr="00210463">
        <w:rPr>
          <w:rFonts w:hint="eastAsia"/>
          <w:b/>
          <w:bCs/>
        </w:rPr>
        <w:t>。</w:t>
      </w:r>
    </w:p>
    <w:p w14:paraId="01C25039" w14:textId="77777777" w:rsidR="00EB22D3" w:rsidRDefault="00EB22D3" w:rsidP="00EB22D3">
      <w:pPr>
        <w:spacing w:before="31" w:after="31"/>
        <w:ind w:firstLineChars="0" w:firstLine="0"/>
      </w:pPr>
    </w:p>
    <w:p w14:paraId="186B6936" w14:textId="06CADCFA" w:rsidR="00EB22D3" w:rsidRDefault="008F3BC2" w:rsidP="008F3BC2">
      <w:pPr>
        <w:spacing w:before="31" w:after="31"/>
        <w:ind w:firstLine="480"/>
      </w:pPr>
      <w:r w:rsidRPr="008F3BC2">
        <w:rPr>
          <w:rFonts w:hint="eastAsia"/>
        </w:rPr>
        <w:t>虽然峰值亮度和</w:t>
      </w:r>
      <w:proofErr w:type="gramStart"/>
      <w:r w:rsidRPr="008F3BC2">
        <w:rPr>
          <w:rFonts w:hint="eastAsia"/>
        </w:rPr>
        <w:t>色域</w:t>
      </w:r>
      <w:proofErr w:type="gramEnd"/>
      <w:r w:rsidRPr="008F3BC2">
        <w:rPr>
          <w:rFonts w:hint="eastAsia"/>
        </w:rPr>
        <w:t>规格对编码目的</w:t>
      </w:r>
      <w:r w:rsidR="00BF3494">
        <w:rPr>
          <w:rFonts w:hint="eastAsia"/>
        </w:rPr>
        <w:t>来说</w:t>
      </w:r>
      <w:r w:rsidRPr="008F3BC2">
        <w:rPr>
          <w:rFonts w:hint="eastAsia"/>
        </w:rPr>
        <w:t>很重要，但就实际显示而言，它们有些</w:t>
      </w:r>
      <w:r w:rsidR="00A60CCA">
        <w:rPr>
          <w:rFonts w:hint="eastAsia"/>
        </w:rPr>
        <w:t>遥远</w:t>
      </w:r>
      <w:r w:rsidR="00DA216F">
        <w:rPr>
          <w:rFonts w:hint="eastAsia"/>
        </w:rPr>
        <w:t>，</w:t>
      </w:r>
      <w:r w:rsidRPr="008F3BC2">
        <w:rPr>
          <w:rFonts w:hint="eastAsia"/>
        </w:rPr>
        <w:t>在撰写本文时，</w:t>
      </w:r>
      <w:r w:rsidR="00282FCF" w:rsidRPr="008F3BC2">
        <w:rPr>
          <w:rFonts w:hint="eastAsia"/>
        </w:rPr>
        <w:t>甚至</w:t>
      </w:r>
      <w:r w:rsidRPr="008F3BC2">
        <w:rPr>
          <w:rFonts w:hint="eastAsia"/>
        </w:rPr>
        <w:t>很少有消费级</w:t>
      </w:r>
      <w:r w:rsidR="001F6AD6">
        <w:rPr>
          <w:rFonts w:hint="eastAsia"/>
        </w:rPr>
        <w:t>的</w:t>
      </w:r>
      <w:r w:rsidRPr="008F3BC2">
        <w:rPr>
          <w:rFonts w:hint="eastAsia"/>
        </w:rPr>
        <w:t>HDR</w:t>
      </w:r>
      <w:r w:rsidRPr="008F3BC2">
        <w:rPr>
          <w:rFonts w:hint="eastAsia"/>
        </w:rPr>
        <w:t>显示器的峰值亮度超过</w:t>
      </w:r>
      <w:r w:rsidRPr="008F3BC2">
        <w:rPr>
          <w:rFonts w:hint="eastAsia"/>
        </w:rPr>
        <w:t>1500 cd/</w:t>
      </w:r>
      <m:oMath>
        <m:sSup>
          <m:sSupPr>
            <m:ctrlPr>
              <w:rPr>
                <w:rFonts w:ascii="Cambria Math" w:hAnsi="Cambria Math"/>
                <w:iCs/>
              </w:rPr>
            </m:ctrlPr>
          </m:sSupPr>
          <m:e>
            <m:r>
              <m:rPr>
                <m:sty m:val="p"/>
              </m:rPr>
              <w:rPr>
                <w:rFonts w:ascii="Cambria Math" w:hAnsi="Cambria Math"/>
              </w:rPr>
              <m:t>m</m:t>
            </m:r>
          </m:e>
          <m:sup>
            <m:r>
              <m:rPr>
                <m:sty m:val="p"/>
              </m:rPr>
              <w:rPr>
                <w:rFonts w:ascii="Cambria Math" w:hAnsi="Cambria Math"/>
              </w:rPr>
              <m:t>2</m:t>
            </m:r>
          </m:sup>
        </m:sSup>
      </m:oMath>
      <w:r w:rsidR="00617477">
        <w:rPr>
          <w:rFonts w:hint="eastAsia"/>
          <w:iCs/>
        </w:rPr>
        <w:t>，</w:t>
      </w:r>
      <w:r w:rsidRPr="008F3BC2">
        <w:rPr>
          <w:rFonts w:hint="eastAsia"/>
        </w:rPr>
        <w:t>在实际中，显示</w:t>
      </w:r>
      <w:proofErr w:type="gramStart"/>
      <w:r w:rsidRPr="008F3BC2">
        <w:rPr>
          <w:rFonts w:hint="eastAsia"/>
        </w:rPr>
        <w:t>色域更</w:t>
      </w:r>
      <w:proofErr w:type="gramEnd"/>
      <w:r w:rsidRPr="008F3BC2">
        <w:rPr>
          <w:rFonts w:hint="eastAsia"/>
        </w:rPr>
        <w:t>接近于</w:t>
      </w:r>
      <w:r w:rsidRPr="008F3BC2">
        <w:rPr>
          <w:rFonts w:hint="eastAsia"/>
        </w:rPr>
        <w:t>DCI-P3</w:t>
      </w:r>
      <w:r w:rsidR="003552EE">
        <w:rPr>
          <w:rFonts w:hint="eastAsia"/>
        </w:rPr>
        <w:t>（</w:t>
      </w:r>
      <w:r w:rsidR="00F25D5B">
        <w:rPr>
          <w:rFonts w:hint="eastAsia"/>
        </w:rPr>
        <w:t>也在</w:t>
      </w:r>
      <w:r w:rsidRPr="008F3BC2">
        <w:rPr>
          <w:rFonts w:hint="eastAsia"/>
        </w:rPr>
        <w:t>图</w:t>
      </w:r>
      <w:r w:rsidRPr="008F3BC2">
        <w:rPr>
          <w:rFonts w:hint="eastAsia"/>
        </w:rPr>
        <w:t>8.12</w:t>
      </w:r>
      <w:r w:rsidR="00F25D5B">
        <w:rPr>
          <w:rFonts w:hint="eastAsia"/>
        </w:rPr>
        <w:t>中显示</w:t>
      </w:r>
      <w:r w:rsidR="003552EE">
        <w:rPr>
          <w:rFonts w:hint="eastAsia"/>
        </w:rPr>
        <w:t>）</w:t>
      </w:r>
      <w:r w:rsidR="008F2961">
        <w:rPr>
          <w:rFonts w:hint="eastAsia"/>
        </w:rPr>
        <w:t>而不是</w:t>
      </w:r>
      <w:r w:rsidRPr="008F3BC2">
        <w:rPr>
          <w:rFonts w:hint="eastAsia"/>
        </w:rPr>
        <w:t>Rec. 2020</w:t>
      </w:r>
      <w:r w:rsidR="00AB3CD2">
        <w:rPr>
          <w:rFonts w:hint="eastAsia"/>
        </w:rPr>
        <w:t>，基于这个原因</w:t>
      </w:r>
      <w:r w:rsidR="00AB3CD2" w:rsidRPr="00AB3CD2">
        <w:rPr>
          <w:rFonts w:hint="eastAsia"/>
        </w:rPr>
        <w:t>，</w:t>
      </w:r>
      <w:r w:rsidR="00AB3CD2" w:rsidRPr="00AB3CD2">
        <w:rPr>
          <w:rFonts w:hint="eastAsia"/>
        </w:rPr>
        <w:t>HDR</w:t>
      </w:r>
      <w:r w:rsidR="00AB3CD2" w:rsidRPr="00AB3CD2">
        <w:rPr>
          <w:rFonts w:hint="eastAsia"/>
        </w:rPr>
        <w:t>显示器</w:t>
      </w:r>
      <w:r w:rsidR="00311588">
        <w:rPr>
          <w:rFonts w:hint="eastAsia"/>
        </w:rPr>
        <w:t>通过</w:t>
      </w:r>
      <w:r w:rsidR="00311588" w:rsidRPr="00AB3CD2">
        <w:rPr>
          <w:rFonts w:hint="eastAsia"/>
        </w:rPr>
        <w:t>内部色调和</w:t>
      </w:r>
      <w:proofErr w:type="gramStart"/>
      <w:r w:rsidR="00311588" w:rsidRPr="00AB3CD2">
        <w:rPr>
          <w:rFonts w:hint="eastAsia"/>
        </w:rPr>
        <w:t>色域</w:t>
      </w:r>
      <w:proofErr w:type="gramEnd"/>
      <w:r w:rsidR="00C77F30">
        <w:rPr>
          <w:rFonts w:hint="eastAsia"/>
        </w:rPr>
        <w:t>将</w:t>
      </w:r>
      <w:r w:rsidR="00C77F30" w:rsidRPr="00AB3CD2">
        <w:rPr>
          <w:rFonts w:hint="eastAsia"/>
        </w:rPr>
        <w:t>标准规格</w:t>
      </w:r>
      <w:r w:rsidR="00311588" w:rsidRPr="00AB3CD2">
        <w:rPr>
          <w:rFonts w:hint="eastAsia"/>
        </w:rPr>
        <w:t>映射</w:t>
      </w:r>
      <w:r w:rsidR="00AB3CD2" w:rsidRPr="00AB3CD2">
        <w:rPr>
          <w:rFonts w:hint="eastAsia"/>
        </w:rPr>
        <w:t>实际显示能力</w:t>
      </w:r>
      <w:r w:rsidR="00B27517">
        <w:rPr>
          <w:rFonts w:hint="eastAsia"/>
        </w:rPr>
        <w:t>，</w:t>
      </w:r>
      <w:r w:rsidR="00AB3CD2" w:rsidRPr="00AB3CD2">
        <w:rPr>
          <w:rFonts w:hint="eastAsia"/>
        </w:rPr>
        <w:t>这种映射可能会受到应用程序传递的元数据的影响，以指示内容的实际动态范围和</w:t>
      </w:r>
      <w:proofErr w:type="gramStart"/>
      <w:r w:rsidR="009F552C">
        <w:rPr>
          <w:rFonts w:hint="eastAsia"/>
        </w:rPr>
        <w:t>色</w:t>
      </w:r>
      <w:r w:rsidR="00AB3CD2" w:rsidRPr="00AB3CD2">
        <w:rPr>
          <w:rFonts w:hint="eastAsia"/>
        </w:rPr>
        <w:t>域</w:t>
      </w:r>
      <w:proofErr w:type="gramEnd"/>
      <w:r w:rsidR="00AB3CD2" w:rsidRPr="00AB3CD2">
        <w:rPr>
          <w:rFonts w:hint="eastAsia"/>
        </w:rPr>
        <w:t>[672,</w:t>
      </w:r>
      <w:r w:rsidR="00ED4EB0">
        <w:t xml:space="preserve"> </w:t>
      </w:r>
      <w:r w:rsidR="00AB3CD2" w:rsidRPr="00AB3CD2">
        <w:rPr>
          <w:rFonts w:hint="eastAsia"/>
        </w:rPr>
        <w:t>1082]</w:t>
      </w:r>
      <w:r w:rsidR="00AB3CD2" w:rsidRPr="00AB3CD2">
        <w:rPr>
          <w:rFonts w:hint="eastAsia"/>
        </w:rPr>
        <w:t>。</w:t>
      </w:r>
    </w:p>
    <w:p w14:paraId="2F8C1134" w14:textId="5D0CFAA4" w:rsidR="00F65B3A" w:rsidRDefault="00F65B3A" w:rsidP="008F3BC2">
      <w:pPr>
        <w:spacing w:before="31" w:after="31"/>
        <w:ind w:firstLine="480"/>
      </w:pPr>
      <w:r w:rsidRPr="00F65B3A">
        <w:rPr>
          <w:rFonts w:hint="eastAsia"/>
        </w:rPr>
        <w:t>从应用程序端来看，有三种路径用于将图像传输到</w:t>
      </w:r>
      <w:r w:rsidRPr="00F65B3A">
        <w:rPr>
          <w:rFonts w:hint="eastAsia"/>
        </w:rPr>
        <w:t>HDR</w:t>
      </w:r>
      <w:r w:rsidRPr="00F65B3A">
        <w:rPr>
          <w:rFonts w:hint="eastAsia"/>
        </w:rPr>
        <w:t>显示器上，</w:t>
      </w:r>
      <w:r w:rsidR="00332D2C">
        <w:rPr>
          <w:rFonts w:hint="eastAsia"/>
        </w:rPr>
        <w:t>尽管</w:t>
      </w:r>
      <w:r w:rsidRPr="00F65B3A">
        <w:rPr>
          <w:rFonts w:hint="eastAsia"/>
        </w:rPr>
        <w:t>根据显示器和操作系统的不同，不是所有路径都可用</w:t>
      </w:r>
      <w:r w:rsidR="00B72E77">
        <w:rPr>
          <w:rFonts w:hint="eastAsia"/>
        </w:rPr>
        <w:t>：</w:t>
      </w:r>
    </w:p>
    <w:p w14:paraId="55F83B25" w14:textId="2D1D3930" w:rsidR="008D67DA" w:rsidRDefault="008D67DA" w:rsidP="008D67DA">
      <w:pPr>
        <w:pStyle w:val="a4"/>
        <w:numPr>
          <w:ilvl w:val="0"/>
          <w:numId w:val="9"/>
        </w:numPr>
        <w:spacing w:before="31" w:after="31"/>
        <w:ind w:firstLineChars="0"/>
      </w:pPr>
      <w:r>
        <w:rPr>
          <w:rFonts w:hint="eastAsia"/>
        </w:rPr>
        <w:t>HDR</w:t>
      </w:r>
      <w:r>
        <w:t>10</w:t>
      </w:r>
      <w:proofErr w:type="gramStart"/>
      <w:r>
        <w:rPr>
          <w:rFonts w:hint="eastAsia"/>
        </w:rPr>
        <w:t>—</w:t>
      </w:r>
      <w:r w:rsidRPr="00D75A08">
        <w:rPr>
          <w:rFonts w:hint="eastAsia"/>
        </w:rPr>
        <w:t>广泛</w:t>
      </w:r>
      <w:proofErr w:type="gramEnd"/>
      <w:r w:rsidRPr="00D75A08">
        <w:rPr>
          <w:rFonts w:hint="eastAsia"/>
        </w:rPr>
        <w:t>支持</w:t>
      </w:r>
      <w:r w:rsidRPr="00D75A08">
        <w:rPr>
          <w:rFonts w:hint="eastAsia"/>
        </w:rPr>
        <w:t>HDR</w:t>
      </w:r>
      <w:r w:rsidRPr="00D75A08">
        <w:rPr>
          <w:rFonts w:hint="eastAsia"/>
        </w:rPr>
        <w:t>显示器以及</w:t>
      </w:r>
      <w:r w:rsidRPr="00D75A08">
        <w:rPr>
          <w:rFonts w:hint="eastAsia"/>
        </w:rPr>
        <w:t>PC</w:t>
      </w:r>
      <w:r w:rsidRPr="00D75A08">
        <w:rPr>
          <w:rFonts w:hint="eastAsia"/>
        </w:rPr>
        <w:t>和控制台</w:t>
      </w:r>
      <w:r w:rsidR="00B406DF">
        <w:rPr>
          <w:rFonts w:hint="eastAsia"/>
        </w:rPr>
        <w:t>的</w:t>
      </w:r>
      <w:r w:rsidRPr="00D75A08">
        <w:rPr>
          <w:rFonts w:hint="eastAsia"/>
        </w:rPr>
        <w:t>操作系统</w:t>
      </w:r>
      <w:r>
        <w:rPr>
          <w:rFonts w:hint="eastAsia"/>
        </w:rPr>
        <w:t>，</w:t>
      </w:r>
      <w:proofErr w:type="gramStart"/>
      <w:r>
        <w:rPr>
          <w:rFonts w:hint="eastAsia"/>
        </w:rPr>
        <w:t>其</w:t>
      </w:r>
      <w:r w:rsidR="00FD48F6">
        <w:rPr>
          <w:rFonts w:hint="eastAsia"/>
        </w:rPr>
        <w:t>帧缓冲</w:t>
      </w:r>
      <w:proofErr w:type="gramEnd"/>
      <w:r w:rsidRPr="00D75A08">
        <w:rPr>
          <w:rFonts w:hint="eastAsia"/>
        </w:rPr>
        <w:t>格式是每像素</w:t>
      </w:r>
      <w:r w:rsidRPr="00D75A08">
        <w:rPr>
          <w:rFonts w:hint="eastAsia"/>
        </w:rPr>
        <w:t>32</w:t>
      </w:r>
      <w:r w:rsidRPr="00D75A08">
        <w:rPr>
          <w:rFonts w:hint="eastAsia"/>
        </w:rPr>
        <w:t>位，每个</w:t>
      </w:r>
      <w:r w:rsidRPr="00D75A08">
        <w:rPr>
          <w:rFonts w:hint="eastAsia"/>
        </w:rPr>
        <w:t>RGB</w:t>
      </w:r>
      <w:r w:rsidRPr="00D75A08">
        <w:rPr>
          <w:rFonts w:hint="eastAsia"/>
        </w:rPr>
        <w:t>通道有</w:t>
      </w:r>
      <w:r w:rsidRPr="00D75A08">
        <w:rPr>
          <w:rFonts w:hint="eastAsia"/>
        </w:rPr>
        <w:t>10</w:t>
      </w:r>
      <w:r w:rsidRPr="00D75A08">
        <w:rPr>
          <w:rFonts w:hint="eastAsia"/>
        </w:rPr>
        <w:t>个无符号整数位，</w:t>
      </w:r>
      <w:r w:rsidRPr="00D75A08">
        <w:rPr>
          <w:rFonts w:hint="eastAsia"/>
        </w:rPr>
        <w:t>alpha</w:t>
      </w:r>
      <w:r w:rsidRPr="00D75A08">
        <w:rPr>
          <w:rFonts w:hint="eastAsia"/>
        </w:rPr>
        <w:t>通道有</w:t>
      </w:r>
      <w:r w:rsidRPr="00D75A08">
        <w:rPr>
          <w:rFonts w:hint="eastAsia"/>
        </w:rPr>
        <w:t>2</w:t>
      </w:r>
      <w:r w:rsidRPr="00D75A08">
        <w:rPr>
          <w:rFonts w:hint="eastAsia"/>
        </w:rPr>
        <w:t>个无符号整数位</w:t>
      </w:r>
      <w:r>
        <w:rPr>
          <w:rFonts w:hint="eastAsia"/>
        </w:rPr>
        <w:t>，</w:t>
      </w:r>
      <w:r w:rsidRPr="00D75A08">
        <w:rPr>
          <w:rFonts w:hint="eastAsia"/>
        </w:rPr>
        <w:t>它采用</w:t>
      </w:r>
      <w:r w:rsidRPr="00D75A08">
        <w:rPr>
          <w:rFonts w:hint="eastAsia"/>
        </w:rPr>
        <w:t>PQ</w:t>
      </w:r>
      <w:r w:rsidRPr="00D75A08">
        <w:rPr>
          <w:rFonts w:hint="eastAsia"/>
        </w:rPr>
        <w:t>非线性编码和</w:t>
      </w:r>
      <w:r w:rsidRPr="00D75A08">
        <w:rPr>
          <w:rFonts w:hint="eastAsia"/>
        </w:rPr>
        <w:t>Rec. 2020</w:t>
      </w:r>
      <w:r w:rsidRPr="00D75A08">
        <w:rPr>
          <w:rFonts w:hint="eastAsia"/>
        </w:rPr>
        <w:t>颜色空间</w:t>
      </w:r>
      <w:r>
        <w:rPr>
          <w:rFonts w:hint="eastAsia"/>
        </w:rPr>
        <w:t>，</w:t>
      </w:r>
      <w:r w:rsidRPr="00D75A08">
        <w:rPr>
          <w:rFonts w:hint="eastAsia"/>
        </w:rPr>
        <w:t>每个</w:t>
      </w:r>
      <w:r w:rsidRPr="00D75A08">
        <w:rPr>
          <w:rFonts w:hint="eastAsia"/>
        </w:rPr>
        <w:t>HDR10</w:t>
      </w:r>
      <w:r w:rsidRPr="00D75A08">
        <w:rPr>
          <w:rFonts w:hint="eastAsia"/>
        </w:rPr>
        <w:t>显示模型都执行自己的色调映射，这种映射没有标准化或文档化。</w:t>
      </w:r>
    </w:p>
    <w:p w14:paraId="08AF4DCF" w14:textId="7476E272" w:rsidR="002B11B3" w:rsidRDefault="002B11B3" w:rsidP="008D67DA">
      <w:pPr>
        <w:pStyle w:val="a4"/>
        <w:numPr>
          <w:ilvl w:val="0"/>
          <w:numId w:val="9"/>
        </w:numPr>
        <w:spacing w:before="31" w:after="31"/>
        <w:ind w:firstLineChars="0"/>
      </w:pPr>
      <w:proofErr w:type="spellStart"/>
      <w:r w:rsidRPr="002B11B3">
        <w:rPr>
          <w:rFonts w:hint="eastAsia"/>
        </w:rPr>
        <w:lastRenderedPageBreak/>
        <w:t>scRGB</w:t>
      </w:r>
      <w:proofErr w:type="spellEnd"/>
      <w:r w:rsidR="00DC4844">
        <w:rPr>
          <w:rFonts w:hint="eastAsia"/>
        </w:rPr>
        <w:t>（</w:t>
      </w:r>
      <w:r w:rsidRPr="002B11B3">
        <w:rPr>
          <w:rFonts w:hint="eastAsia"/>
        </w:rPr>
        <w:t>线性变体</w:t>
      </w:r>
      <w:r w:rsidR="00DC4844">
        <w:rPr>
          <w:rFonts w:hint="eastAsia"/>
        </w:rPr>
        <w:t>）</w:t>
      </w:r>
      <w:r w:rsidR="000F0835">
        <w:rPr>
          <w:rFonts w:hint="eastAsia"/>
        </w:rPr>
        <w:t>—</w:t>
      </w:r>
      <w:r w:rsidRPr="002B11B3">
        <w:rPr>
          <w:rFonts w:hint="eastAsia"/>
        </w:rPr>
        <w:t>仅</w:t>
      </w:r>
      <w:r w:rsidR="00217C2C" w:rsidRPr="002B11B3">
        <w:rPr>
          <w:rFonts w:hint="eastAsia"/>
        </w:rPr>
        <w:t>支持</w:t>
      </w:r>
      <w:r w:rsidRPr="002B11B3">
        <w:rPr>
          <w:rFonts w:hint="eastAsia"/>
        </w:rPr>
        <w:t>Windows</w:t>
      </w:r>
      <w:r w:rsidRPr="002B11B3">
        <w:rPr>
          <w:rFonts w:hint="eastAsia"/>
        </w:rPr>
        <w:t>操作系统</w:t>
      </w:r>
      <w:r w:rsidR="00DC4844">
        <w:rPr>
          <w:rFonts w:hint="eastAsia"/>
        </w:rPr>
        <w:t>，</w:t>
      </w:r>
      <w:r w:rsidRPr="002B11B3">
        <w:rPr>
          <w:rFonts w:hint="eastAsia"/>
        </w:rPr>
        <w:t>名义上它使用</w:t>
      </w:r>
      <w:r w:rsidRPr="002B11B3">
        <w:rPr>
          <w:rFonts w:hint="eastAsia"/>
        </w:rPr>
        <w:t>sRGB</w:t>
      </w:r>
      <w:r w:rsidR="00536023">
        <w:rPr>
          <w:rFonts w:hint="eastAsia"/>
        </w:rPr>
        <w:t>基色</w:t>
      </w:r>
      <w:r w:rsidRPr="002B11B3">
        <w:rPr>
          <w:rFonts w:hint="eastAsia"/>
        </w:rPr>
        <w:t>和白色级别，但两者都可以超</w:t>
      </w:r>
      <w:r w:rsidR="003A533F">
        <w:rPr>
          <w:rFonts w:hint="eastAsia"/>
        </w:rPr>
        <w:t>出</w:t>
      </w:r>
      <w:r w:rsidRPr="002B11B3">
        <w:rPr>
          <w:rFonts w:hint="eastAsia"/>
        </w:rPr>
        <w:t>，因为标准支持</w:t>
      </w:r>
      <w:r w:rsidRPr="002B11B3">
        <w:rPr>
          <w:rFonts w:hint="eastAsia"/>
        </w:rPr>
        <w:t>RGB</w:t>
      </w:r>
      <w:r w:rsidRPr="002B11B3">
        <w:rPr>
          <w:rFonts w:hint="eastAsia"/>
        </w:rPr>
        <w:t>值小于</w:t>
      </w:r>
      <w:r w:rsidRPr="002B11B3">
        <w:rPr>
          <w:rFonts w:hint="eastAsia"/>
        </w:rPr>
        <w:t>0</w:t>
      </w:r>
      <w:r w:rsidR="00DD46DF">
        <w:rPr>
          <w:rFonts w:hint="eastAsia"/>
        </w:rPr>
        <w:t>或</w:t>
      </w:r>
      <w:r w:rsidRPr="002B11B3">
        <w:rPr>
          <w:rFonts w:hint="eastAsia"/>
        </w:rPr>
        <w:t>大于</w:t>
      </w:r>
      <w:r w:rsidRPr="002B11B3">
        <w:rPr>
          <w:rFonts w:hint="eastAsia"/>
        </w:rPr>
        <w:t>1</w:t>
      </w:r>
      <w:r w:rsidR="002C22F9">
        <w:rPr>
          <w:rFonts w:hint="eastAsia"/>
        </w:rPr>
        <w:t>，</w:t>
      </w:r>
      <w:r w:rsidR="00656C48">
        <w:rPr>
          <w:rFonts w:hint="eastAsia"/>
        </w:rPr>
        <w:t>帧缓冲</w:t>
      </w:r>
      <w:r w:rsidRPr="002B11B3">
        <w:rPr>
          <w:rFonts w:hint="eastAsia"/>
        </w:rPr>
        <w:t>格式是每个通道</w:t>
      </w:r>
      <w:r w:rsidRPr="002B11B3">
        <w:rPr>
          <w:rFonts w:hint="eastAsia"/>
        </w:rPr>
        <w:t>16</w:t>
      </w:r>
      <w:r w:rsidRPr="002B11B3">
        <w:rPr>
          <w:rFonts w:hint="eastAsia"/>
        </w:rPr>
        <w:t>位，并存储线性</w:t>
      </w:r>
      <w:r w:rsidRPr="002B11B3">
        <w:rPr>
          <w:rFonts w:hint="eastAsia"/>
        </w:rPr>
        <w:t>RGB</w:t>
      </w:r>
      <w:r w:rsidRPr="002B11B3">
        <w:rPr>
          <w:rFonts w:hint="eastAsia"/>
        </w:rPr>
        <w:t>值</w:t>
      </w:r>
      <w:r w:rsidR="006B2D28">
        <w:rPr>
          <w:rFonts w:hint="eastAsia"/>
        </w:rPr>
        <w:t>，</w:t>
      </w:r>
      <w:r w:rsidRPr="002B11B3">
        <w:rPr>
          <w:rFonts w:hint="eastAsia"/>
        </w:rPr>
        <w:t>它可以</w:t>
      </w:r>
      <w:r w:rsidR="006A24AC">
        <w:rPr>
          <w:rFonts w:hint="eastAsia"/>
        </w:rPr>
        <w:t>在</w:t>
      </w:r>
      <w:r w:rsidRPr="002B11B3">
        <w:rPr>
          <w:rFonts w:hint="eastAsia"/>
        </w:rPr>
        <w:t>任何</w:t>
      </w:r>
      <w:r w:rsidRPr="002B11B3">
        <w:rPr>
          <w:rFonts w:hint="eastAsia"/>
        </w:rPr>
        <w:t>HDR10</w:t>
      </w:r>
      <w:r w:rsidRPr="002B11B3">
        <w:rPr>
          <w:rFonts w:hint="eastAsia"/>
        </w:rPr>
        <w:t>显示器</w:t>
      </w:r>
      <w:r w:rsidR="006A24AC">
        <w:rPr>
          <w:rFonts w:hint="eastAsia"/>
        </w:rPr>
        <w:t>上</w:t>
      </w:r>
      <w:r w:rsidRPr="002B11B3">
        <w:rPr>
          <w:rFonts w:hint="eastAsia"/>
        </w:rPr>
        <w:t>工作，</w:t>
      </w:r>
      <w:r w:rsidR="006A24AC">
        <w:rPr>
          <w:rFonts w:hint="eastAsia"/>
        </w:rPr>
        <w:t>只需</w:t>
      </w:r>
      <w:r w:rsidR="004A3834">
        <w:rPr>
          <w:rFonts w:hint="eastAsia"/>
        </w:rPr>
        <w:t>将</w:t>
      </w:r>
      <w:r w:rsidRPr="002B11B3">
        <w:rPr>
          <w:rFonts w:hint="eastAsia"/>
        </w:rPr>
        <w:t>驱动程序转换为</w:t>
      </w:r>
      <w:r w:rsidRPr="002B11B3">
        <w:rPr>
          <w:rFonts w:hint="eastAsia"/>
        </w:rPr>
        <w:t>HDR10</w:t>
      </w:r>
      <w:r w:rsidR="00142906">
        <w:rPr>
          <w:rFonts w:hint="eastAsia"/>
        </w:rPr>
        <w:t>，</w:t>
      </w:r>
      <w:r w:rsidR="000F0835">
        <w:rPr>
          <w:rFonts w:hint="eastAsia"/>
        </w:rPr>
        <w:t>使用</w:t>
      </w:r>
      <w:r w:rsidRPr="002B11B3">
        <w:rPr>
          <w:rFonts w:hint="eastAsia"/>
        </w:rPr>
        <w:t>它主要</w:t>
      </w:r>
      <w:r w:rsidR="00461EC3">
        <w:rPr>
          <w:rFonts w:hint="eastAsia"/>
        </w:rPr>
        <w:t>为了</w:t>
      </w:r>
      <w:r w:rsidRPr="002B11B3">
        <w:rPr>
          <w:rFonts w:hint="eastAsia"/>
        </w:rPr>
        <w:t>方便</w:t>
      </w:r>
      <w:r w:rsidR="00075E65">
        <w:rPr>
          <w:rFonts w:hint="eastAsia"/>
        </w:rPr>
        <w:t>以及</w:t>
      </w:r>
      <w:r w:rsidRPr="002B11B3">
        <w:rPr>
          <w:rFonts w:hint="eastAsia"/>
        </w:rPr>
        <w:t>向后兼容</w:t>
      </w:r>
      <w:r w:rsidR="00F7183A" w:rsidRPr="002B11B3">
        <w:rPr>
          <w:rFonts w:hint="eastAsia"/>
        </w:rPr>
        <w:t>sRGB</w:t>
      </w:r>
      <w:r w:rsidRPr="002B11B3">
        <w:rPr>
          <w:rFonts w:hint="eastAsia"/>
        </w:rPr>
        <w:t>。</w:t>
      </w:r>
    </w:p>
    <w:p w14:paraId="536B2EAC" w14:textId="26697A75" w:rsidR="00B70BCB" w:rsidRPr="008D67DA" w:rsidRDefault="00B70BCB" w:rsidP="008D67DA">
      <w:pPr>
        <w:pStyle w:val="a4"/>
        <w:numPr>
          <w:ilvl w:val="0"/>
          <w:numId w:val="9"/>
        </w:numPr>
        <w:spacing w:before="31" w:after="31"/>
        <w:ind w:firstLineChars="0"/>
      </w:pPr>
      <w:r w:rsidRPr="00B70BCB">
        <w:rPr>
          <w:rFonts w:hint="eastAsia"/>
        </w:rPr>
        <w:t>杜比视觉</w:t>
      </w:r>
      <w:r w:rsidR="00706E92">
        <w:rPr>
          <w:rFonts w:hint="eastAsia"/>
        </w:rPr>
        <w:t>（</w:t>
      </w:r>
      <w:r w:rsidR="00706E92" w:rsidRPr="00706E92">
        <w:t>Dolby Vision</w:t>
      </w:r>
      <w:r w:rsidR="00706E92">
        <w:rPr>
          <w:rFonts w:hint="eastAsia"/>
        </w:rPr>
        <w:t>）</w:t>
      </w:r>
      <w:r w:rsidR="0067025E">
        <w:rPr>
          <w:rFonts w:hint="eastAsia"/>
        </w:rPr>
        <w:t>—</w:t>
      </w:r>
      <w:r w:rsidRPr="00B70BCB">
        <w:rPr>
          <w:rFonts w:hint="eastAsia"/>
        </w:rPr>
        <w:t>专有格式，尚未在显示器或任何控制台上得到广泛支持</w:t>
      </w:r>
      <w:r w:rsidR="00F90851">
        <w:rPr>
          <w:rFonts w:hint="eastAsia"/>
        </w:rPr>
        <w:t>（</w:t>
      </w:r>
      <w:r w:rsidRPr="00B70BCB">
        <w:rPr>
          <w:rFonts w:hint="eastAsia"/>
        </w:rPr>
        <w:t>撰写本文时</w:t>
      </w:r>
      <w:r w:rsidR="00F90851">
        <w:rPr>
          <w:rFonts w:hint="eastAsia"/>
        </w:rPr>
        <w:t>）</w:t>
      </w:r>
      <w:r w:rsidR="008976E2">
        <w:rPr>
          <w:rFonts w:hint="eastAsia"/>
        </w:rPr>
        <w:t>，</w:t>
      </w:r>
      <w:r w:rsidRPr="00B70BCB">
        <w:rPr>
          <w:rFonts w:hint="eastAsia"/>
        </w:rPr>
        <w:t>它使用自定义的每通道</w:t>
      </w:r>
      <w:r w:rsidRPr="00B70BCB">
        <w:rPr>
          <w:rFonts w:hint="eastAsia"/>
        </w:rPr>
        <w:t>12</w:t>
      </w:r>
      <w:r w:rsidRPr="00B70BCB">
        <w:rPr>
          <w:rFonts w:hint="eastAsia"/>
        </w:rPr>
        <w:t>位</w:t>
      </w:r>
      <w:r w:rsidR="00860F83">
        <w:rPr>
          <w:rFonts w:hint="eastAsia"/>
        </w:rPr>
        <w:t>的</w:t>
      </w:r>
      <w:r w:rsidRPr="00B70BCB">
        <w:rPr>
          <w:rFonts w:hint="eastAsia"/>
        </w:rPr>
        <w:t>帧缓冲格式，并使用</w:t>
      </w:r>
      <w:r w:rsidRPr="00B70BCB">
        <w:rPr>
          <w:rFonts w:hint="eastAsia"/>
        </w:rPr>
        <w:t>PQ</w:t>
      </w:r>
      <w:r w:rsidRPr="00B70BCB">
        <w:rPr>
          <w:rFonts w:hint="eastAsia"/>
        </w:rPr>
        <w:t>非线性编码和</w:t>
      </w:r>
      <w:r w:rsidRPr="00B70BCB">
        <w:rPr>
          <w:rFonts w:hint="eastAsia"/>
        </w:rPr>
        <w:t>Rec. 2020</w:t>
      </w:r>
      <w:r w:rsidRPr="00B70BCB">
        <w:rPr>
          <w:rFonts w:hint="eastAsia"/>
        </w:rPr>
        <w:t>颜色空间</w:t>
      </w:r>
      <w:r w:rsidR="00E04A22">
        <w:rPr>
          <w:rFonts w:hint="eastAsia"/>
        </w:rPr>
        <w:t>，</w:t>
      </w:r>
      <w:r w:rsidRPr="00B70BCB">
        <w:rPr>
          <w:rFonts w:hint="eastAsia"/>
        </w:rPr>
        <w:t>显示内部色调</w:t>
      </w:r>
      <w:r w:rsidR="00EE66E1">
        <w:rPr>
          <w:rFonts w:hint="eastAsia"/>
        </w:rPr>
        <w:t>的</w:t>
      </w:r>
      <w:r w:rsidRPr="00B70BCB">
        <w:rPr>
          <w:rFonts w:hint="eastAsia"/>
        </w:rPr>
        <w:t>映射是跨模型标准化的</w:t>
      </w:r>
      <w:r w:rsidR="00AC451E">
        <w:rPr>
          <w:rFonts w:hint="eastAsia"/>
        </w:rPr>
        <w:t>（</w:t>
      </w:r>
      <w:r w:rsidRPr="00B70BCB">
        <w:rPr>
          <w:rFonts w:hint="eastAsia"/>
        </w:rPr>
        <w:t>但没有文档化</w:t>
      </w:r>
      <w:r w:rsidR="00AC451E">
        <w:rPr>
          <w:rFonts w:hint="eastAsia"/>
        </w:rPr>
        <w:t>）</w:t>
      </w:r>
      <w:r w:rsidRPr="00B70BCB">
        <w:rPr>
          <w:rFonts w:hint="eastAsia"/>
        </w:rPr>
        <w:t>。</w:t>
      </w:r>
    </w:p>
    <w:p w14:paraId="35848528" w14:textId="631566EA" w:rsidR="00D75A08" w:rsidRDefault="00356722" w:rsidP="00356722">
      <w:pPr>
        <w:spacing w:before="31" w:after="31"/>
        <w:ind w:firstLineChars="0" w:firstLine="0"/>
      </w:pPr>
      <w:r w:rsidRPr="00356722">
        <w:rPr>
          <w:rFonts w:hint="eastAsia"/>
        </w:rPr>
        <w:t>Lottes[1083]</w:t>
      </w:r>
      <w:r w:rsidRPr="00356722">
        <w:rPr>
          <w:rFonts w:hint="eastAsia"/>
        </w:rPr>
        <w:t>指出实际上还有第四种选择</w:t>
      </w:r>
      <w:r w:rsidR="00BF298C">
        <w:rPr>
          <w:rFonts w:hint="eastAsia"/>
        </w:rPr>
        <w:t>，</w:t>
      </w:r>
      <w:r w:rsidRPr="00356722">
        <w:rPr>
          <w:rFonts w:hint="eastAsia"/>
        </w:rPr>
        <w:t>如果</w:t>
      </w:r>
      <w:r w:rsidR="008D6ADF" w:rsidRPr="00356722">
        <w:rPr>
          <w:rFonts w:hint="eastAsia"/>
        </w:rPr>
        <w:t>仔细调整</w:t>
      </w:r>
      <w:r w:rsidRPr="00356722">
        <w:rPr>
          <w:rFonts w:hint="eastAsia"/>
        </w:rPr>
        <w:t>曝光和颜色，那么</w:t>
      </w:r>
      <w:r w:rsidRPr="00356722">
        <w:rPr>
          <w:rFonts w:hint="eastAsia"/>
        </w:rPr>
        <w:t>HDR</w:t>
      </w:r>
      <w:r w:rsidRPr="00356722">
        <w:rPr>
          <w:rFonts w:hint="eastAsia"/>
        </w:rPr>
        <w:t>显示器可以通过常规</w:t>
      </w:r>
      <w:r w:rsidR="00E74EF1">
        <w:rPr>
          <w:rFonts w:hint="eastAsia"/>
        </w:rPr>
        <w:t>SDR</w:t>
      </w:r>
      <w:r w:rsidR="00E74EF1" w:rsidRPr="00356722">
        <w:rPr>
          <w:rFonts w:hint="eastAsia"/>
        </w:rPr>
        <w:t>信号路径</w:t>
      </w:r>
      <w:r w:rsidR="00277857">
        <w:rPr>
          <w:rFonts w:hint="eastAsia"/>
        </w:rPr>
        <w:t>来</w:t>
      </w:r>
      <w:r w:rsidRPr="00356722">
        <w:rPr>
          <w:rFonts w:hint="eastAsia"/>
        </w:rPr>
        <w:t>驱动，效果良好。</w:t>
      </w:r>
    </w:p>
    <w:p w14:paraId="4245ED96" w14:textId="743429CE" w:rsidR="00C52564" w:rsidRDefault="00D75E3E" w:rsidP="00D75E3E">
      <w:pPr>
        <w:spacing w:before="31" w:after="31"/>
        <w:ind w:firstLine="480"/>
      </w:pPr>
      <w:r w:rsidRPr="00D75E3E">
        <w:rPr>
          <w:rFonts w:hint="eastAsia"/>
        </w:rPr>
        <w:t>对于除了</w:t>
      </w:r>
      <w:proofErr w:type="spellStart"/>
      <w:r w:rsidRPr="00D75E3E">
        <w:rPr>
          <w:rFonts w:hint="eastAsia"/>
        </w:rPr>
        <w:t>scRGB</w:t>
      </w:r>
      <w:proofErr w:type="spellEnd"/>
      <w:r w:rsidRPr="00D75E3E">
        <w:rPr>
          <w:rFonts w:hint="eastAsia"/>
        </w:rPr>
        <w:t>以外的</w:t>
      </w:r>
      <w:r w:rsidR="009E2D4C">
        <w:rPr>
          <w:rFonts w:hint="eastAsia"/>
        </w:rPr>
        <w:t>任意</w:t>
      </w:r>
      <w:r w:rsidRPr="00D75E3E">
        <w:rPr>
          <w:rFonts w:hint="eastAsia"/>
        </w:rPr>
        <w:t>选项，作为显示</w:t>
      </w:r>
      <w:r w:rsidR="00370C10">
        <w:rPr>
          <w:rFonts w:hint="eastAsia"/>
        </w:rPr>
        <w:t>-</w:t>
      </w:r>
      <w:r w:rsidRPr="00D75E3E">
        <w:rPr>
          <w:rFonts w:hint="eastAsia"/>
        </w:rPr>
        <w:t>编码步骤的一部分，应用程序需要将像素</w:t>
      </w:r>
      <w:r w:rsidR="00614241">
        <w:rPr>
          <w:rFonts w:hint="eastAsia"/>
        </w:rPr>
        <w:t>的</w:t>
      </w:r>
      <w:r w:rsidRPr="00D75E3E">
        <w:rPr>
          <w:rFonts w:hint="eastAsia"/>
        </w:rPr>
        <w:t>RGB</w:t>
      </w:r>
      <w:r w:rsidRPr="00D75E3E">
        <w:rPr>
          <w:rFonts w:hint="eastAsia"/>
        </w:rPr>
        <w:t>值从渲染工作空间转换</w:t>
      </w:r>
      <w:r w:rsidR="00E029A0">
        <w:rPr>
          <w:rFonts w:hint="eastAsia"/>
        </w:rPr>
        <w:t>到</w:t>
      </w:r>
      <w:r w:rsidRPr="00D75E3E">
        <w:rPr>
          <w:rFonts w:hint="eastAsia"/>
        </w:rPr>
        <w:t>Rec. 2020</w:t>
      </w:r>
      <w:r w:rsidR="00BF1021">
        <w:rPr>
          <w:rFonts w:hint="eastAsia"/>
        </w:rPr>
        <w:t>，这</w:t>
      </w:r>
      <w:r w:rsidRPr="00D75E3E">
        <w:rPr>
          <w:rFonts w:hint="eastAsia"/>
        </w:rPr>
        <w:t>需要一个</w:t>
      </w:r>
      <w:r w:rsidRPr="00D75E3E">
        <w:rPr>
          <w:rFonts w:hint="eastAsia"/>
        </w:rPr>
        <w:t>3</w:t>
      </w:r>
      <w:r w:rsidRPr="003D3E52">
        <w:rPr>
          <w:rFonts w:ascii="Cambria Math" w:hAnsi="Cambria Math"/>
        </w:rPr>
        <w:t>×</w:t>
      </w:r>
      <w:r w:rsidRPr="00D75E3E">
        <w:rPr>
          <w:rFonts w:hint="eastAsia"/>
        </w:rPr>
        <w:t>3</w:t>
      </w:r>
      <w:r w:rsidRPr="00D75E3E">
        <w:rPr>
          <w:rFonts w:hint="eastAsia"/>
        </w:rPr>
        <w:t>矩阵变换，</w:t>
      </w:r>
      <w:r w:rsidR="002233D6">
        <w:rPr>
          <w:rFonts w:hint="eastAsia"/>
        </w:rPr>
        <w:t>然后</w:t>
      </w:r>
      <w:r w:rsidRPr="00D75E3E">
        <w:rPr>
          <w:rFonts w:hint="eastAsia"/>
        </w:rPr>
        <w:t>应用</w:t>
      </w:r>
      <w:r w:rsidRPr="00D75E3E">
        <w:rPr>
          <w:rFonts w:hint="eastAsia"/>
        </w:rPr>
        <w:t>PQ</w:t>
      </w:r>
      <w:r w:rsidRPr="00D75E3E">
        <w:rPr>
          <w:rFonts w:hint="eastAsia"/>
        </w:rPr>
        <w:t>编码，这比</w:t>
      </w:r>
      <w:r w:rsidRPr="00D75E3E">
        <w:rPr>
          <w:rFonts w:hint="eastAsia"/>
        </w:rPr>
        <w:t>Rec. 709</w:t>
      </w:r>
      <w:r w:rsidRPr="00D75E3E">
        <w:rPr>
          <w:rFonts w:hint="eastAsia"/>
        </w:rPr>
        <w:t>或</w:t>
      </w:r>
      <w:r w:rsidRPr="00D75E3E">
        <w:rPr>
          <w:rFonts w:hint="eastAsia"/>
        </w:rPr>
        <w:t>sRGB</w:t>
      </w:r>
      <w:r w:rsidRPr="00D75E3E">
        <w:rPr>
          <w:rFonts w:hint="eastAsia"/>
        </w:rPr>
        <w:t>编码函数</w:t>
      </w:r>
      <w:r w:rsidRPr="00D75E3E">
        <w:rPr>
          <w:rFonts w:hint="eastAsia"/>
        </w:rPr>
        <w:t>[497]</w:t>
      </w:r>
      <w:r w:rsidRPr="00D75E3E">
        <w:rPr>
          <w:rFonts w:hint="eastAsia"/>
        </w:rPr>
        <w:t>稍</w:t>
      </w:r>
      <w:r w:rsidR="00816F1E">
        <w:rPr>
          <w:rFonts w:hint="eastAsia"/>
        </w:rPr>
        <w:t>昂</w:t>
      </w:r>
      <w:r w:rsidRPr="00D75E3E">
        <w:rPr>
          <w:rFonts w:hint="eastAsia"/>
        </w:rPr>
        <w:t>贵一</w:t>
      </w:r>
      <w:r w:rsidR="00CF7C67">
        <w:rPr>
          <w:rFonts w:hint="eastAsia"/>
        </w:rPr>
        <w:t>点，</w:t>
      </w:r>
      <w:r w:rsidRPr="00D75E3E">
        <w:rPr>
          <w:rFonts w:hint="eastAsia"/>
        </w:rPr>
        <w:t>Patry[1360]</w:t>
      </w:r>
      <w:r w:rsidRPr="00D75E3E">
        <w:rPr>
          <w:rFonts w:hint="eastAsia"/>
        </w:rPr>
        <w:t>给出了</w:t>
      </w:r>
      <w:r w:rsidRPr="00D75E3E">
        <w:rPr>
          <w:rFonts w:hint="eastAsia"/>
        </w:rPr>
        <w:t>PQ</w:t>
      </w:r>
      <w:r w:rsidRPr="00D75E3E">
        <w:rPr>
          <w:rFonts w:hint="eastAsia"/>
        </w:rPr>
        <w:t>曲线的一种廉价近似</w:t>
      </w:r>
      <w:r w:rsidR="0039653C">
        <w:rPr>
          <w:rFonts w:hint="eastAsia"/>
        </w:rPr>
        <w:t>。</w:t>
      </w:r>
      <w:r w:rsidRPr="00D75E3E">
        <w:rPr>
          <w:rFonts w:hint="eastAsia"/>
        </w:rPr>
        <w:t>在</w:t>
      </w:r>
      <w:r w:rsidRPr="00D75E3E">
        <w:rPr>
          <w:rFonts w:hint="eastAsia"/>
        </w:rPr>
        <w:t>HDR</w:t>
      </w:r>
      <w:r w:rsidRPr="00D75E3E">
        <w:rPr>
          <w:rFonts w:hint="eastAsia"/>
        </w:rPr>
        <w:t>显示器上</w:t>
      </w:r>
      <w:r w:rsidR="008C0821" w:rsidRPr="00D75E3E">
        <w:rPr>
          <w:rFonts w:hint="eastAsia"/>
        </w:rPr>
        <w:t>合成</w:t>
      </w:r>
      <w:r w:rsidRPr="00D75E3E">
        <w:rPr>
          <w:rFonts w:hint="eastAsia"/>
        </w:rPr>
        <w:t>用户界面</w:t>
      </w:r>
      <w:r w:rsidR="005370C7">
        <w:rPr>
          <w:rFonts w:hint="eastAsia"/>
        </w:rPr>
        <w:t>（</w:t>
      </w:r>
      <w:r w:rsidRPr="00D75E3E">
        <w:rPr>
          <w:rFonts w:hint="eastAsia"/>
        </w:rPr>
        <w:t>UI</w:t>
      </w:r>
      <w:r w:rsidR="005370C7">
        <w:rPr>
          <w:rFonts w:hint="eastAsia"/>
        </w:rPr>
        <w:t>）</w:t>
      </w:r>
      <w:r w:rsidRPr="00D75E3E">
        <w:rPr>
          <w:rFonts w:hint="eastAsia"/>
        </w:rPr>
        <w:t>元素时需要特别注意，确保用户界面</w:t>
      </w:r>
      <w:proofErr w:type="gramStart"/>
      <w:r w:rsidRPr="00D75E3E">
        <w:rPr>
          <w:rFonts w:hint="eastAsia"/>
        </w:rPr>
        <w:t>易读且</w:t>
      </w:r>
      <w:proofErr w:type="gramEnd"/>
      <w:r w:rsidRPr="00D75E3E">
        <w:rPr>
          <w:rFonts w:hint="eastAsia"/>
        </w:rPr>
        <w:t>亮度舒适</w:t>
      </w:r>
      <w:r w:rsidRPr="00D75E3E">
        <w:rPr>
          <w:rFonts w:hint="eastAsia"/>
        </w:rPr>
        <w:t>[672]</w:t>
      </w:r>
      <w:r w:rsidRPr="00D75E3E">
        <w:rPr>
          <w:rFonts w:hint="eastAsia"/>
        </w:rPr>
        <w:t>。</w:t>
      </w:r>
    </w:p>
    <w:p w14:paraId="4F973051" w14:textId="1BF0109E" w:rsidR="00235C4D" w:rsidRPr="00427BE6" w:rsidRDefault="007F3831" w:rsidP="00235C4D">
      <w:pPr>
        <w:pStyle w:val="u3"/>
        <w:numPr>
          <w:ilvl w:val="0"/>
          <w:numId w:val="0"/>
        </w:numPr>
        <w:ind w:left="2400" w:hanging="2400"/>
      </w:pPr>
      <w:r>
        <w:rPr>
          <w:rFonts w:hint="eastAsia"/>
        </w:rPr>
        <w:t>8</w:t>
      </w:r>
      <w:r w:rsidR="00235C4D" w:rsidRPr="00427BE6">
        <w:rPr>
          <w:rFonts w:hint="eastAsia"/>
        </w:rPr>
        <w:t>.</w:t>
      </w:r>
      <w:r>
        <w:rPr>
          <w:rFonts w:hint="eastAsia"/>
        </w:rPr>
        <w:t>2</w:t>
      </w:r>
      <w:r w:rsidR="00235C4D" w:rsidRPr="00427BE6">
        <w:rPr>
          <w:rFonts w:hint="eastAsia"/>
        </w:rPr>
        <w:t>.</w:t>
      </w:r>
      <w:r>
        <w:rPr>
          <w:rFonts w:hint="eastAsia"/>
        </w:rPr>
        <w:t>2</w:t>
      </w:r>
      <w:r w:rsidR="00235C4D" w:rsidRPr="00427BE6">
        <w:rPr>
          <w:rFonts w:hint="eastAsia"/>
        </w:rPr>
        <w:t xml:space="preserve"> </w:t>
      </w:r>
      <w:r w:rsidR="00F37B12">
        <w:rPr>
          <w:rFonts w:hint="eastAsia"/>
        </w:rPr>
        <w:t>色调映射</w:t>
      </w:r>
      <w:r w:rsidR="00235C4D" w:rsidRPr="00427BE6">
        <w:rPr>
          <w:rFonts w:hint="eastAsia"/>
        </w:rPr>
        <w:t xml:space="preserve"> </w:t>
      </w:r>
      <w:r w:rsidR="00F37B12" w:rsidRPr="00F37B12">
        <w:t>Tone Mapping</w:t>
      </w:r>
    </w:p>
    <w:p w14:paraId="1034AB2A" w14:textId="23E2BCC9" w:rsidR="00235C4D" w:rsidRDefault="00EE449E" w:rsidP="00F3053F">
      <w:pPr>
        <w:spacing w:before="31" w:after="31"/>
        <w:ind w:firstLine="480"/>
      </w:pPr>
      <w:r w:rsidRPr="00EE449E">
        <w:rPr>
          <w:rFonts w:hint="eastAsia"/>
        </w:rPr>
        <w:t>在第</w:t>
      </w:r>
      <w:r w:rsidRPr="00EE449E">
        <w:rPr>
          <w:rFonts w:hint="eastAsia"/>
        </w:rPr>
        <w:t>5.6</w:t>
      </w:r>
      <w:r w:rsidRPr="00EE449E">
        <w:rPr>
          <w:rFonts w:hint="eastAsia"/>
        </w:rPr>
        <w:t>节和</w:t>
      </w:r>
      <w:r w:rsidRPr="00EE449E">
        <w:rPr>
          <w:rFonts w:hint="eastAsia"/>
        </w:rPr>
        <w:t>8.2.1</w:t>
      </w:r>
      <w:r w:rsidRPr="00EE449E">
        <w:rPr>
          <w:rFonts w:hint="eastAsia"/>
        </w:rPr>
        <w:t>节中，我们讨论了显示编码，即将线性</w:t>
      </w:r>
      <w:r w:rsidR="00B00882">
        <w:rPr>
          <w:rFonts w:hint="eastAsia"/>
        </w:rPr>
        <w:t>辐射率</w:t>
      </w:r>
      <w:r w:rsidRPr="00EE449E">
        <w:rPr>
          <w:rFonts w:hint="eastAsia"/>
        </w:rPr>
        <w:t>值转换为显示硬件的非线性编码值的过程</w:t>
      </w:r>
      <w:r w:rsidR="003803D4">
        <w:rPr>
          <w:rFonts w:hint="eastAsia"/>
        </w:rPr>
        <w:t>，</w:t>
      </w:r>
      <w:r w:rsidRPr="00EE449E">
        <w:rPr>
          <w:rFonts w:hint="eastAsia"/>
        </w:rPr>
        <w:t>显示编码所应用的函数是显示器的光电传递函数</w:t>
      </w:r>
      <w:r w:rsidR="00F3053F">
        <w:rPr>
          <w:rFonts w:hint="eastAsia"/>
        </w:rPr>
        <w:t>（</w:t>
      </w:r>
      <w:bookmarkStart w:id="145" w:name="OLE_LINK118"/>
      <w:r w:rsidR="00F3053F" w:rsidRPr="00F3053F">
        <w:t>electrical optical transfer</w:t>
      </w:r>
      <w:r w:rsidR="00F3053F">
        <w:t xml:space="preserve"> </w:t>
      </w:r>
      <w:r w:rsidR="00F3053F" w:rsidRPr="00F3053F">
        <w:t>function</w:t>
      </w:r>
      <w:bookmarkEnd w:id="145"/>
      <w:r w:rsidR="00F3053F">
        <w:t xml:space="preserve">, </w:t>
      </w:r>
      <w:r w:rsidRPr="00EE449E">
        <w:rPr>
          <w:rFonts w:hint="eastAsia"/>
        </w:rPr>
        <w:t>EOTF</w:t>
      </w:r>
      <w:r w:rsidR="00F3053F">
        <w:rPr>
          <w:rFonts w:hint="eastAsia"/>
        </w:rPr>
        <w:t>）</w:t>
      </w:r>
      <w:r w:rsidRPr="00EE449E">
        <w:rPr>
          <w:rFonts w:hint="eastAsia"/>
        </w:rPr>
        <w:t>的逆函数，它确保输入的线性值与显示器发出的线性辐射</w:t>
      </w:r>
      <w:r w:rsidR="00D804D7">
        <w:rPr>
          <w:rFonts w:hint="eastAsia"/>
        </w:rPr>
        <w:t>率</w:t>
      </w:r>
      <w:r w:rsidRPr="00EE449E">
        <w:rPr>
          <w:rFonts w:hint="eastAsia"/>
        </w:rPr>
        <w:t>匹配</w:t>
      </w:r>
      <w:r w:rsidR="00450D94">
        <w:rPr>
          <w:rFonts w:hint="eastAsia"/>
        </w:rPr>
        <w:t>，</w:t>
      </w:r>
      <w:r w:rsidRPr="00EE449E">
        <w:rPr>
          <w:rFonts w:hint="eastAsia"/>
        </w:rPr>
        <w:t>我们前面的讨论忽略了发生在</w:t>
      </w:r>
      <w:r w:rsidR="00FE2360">
        <w:rPr>
          <w:rFonts w:hint="eastAsia"/>
        </w:rPr>
        <w:t>渲染</w:t>
      </w:r>
      <w:r w:rsidRPr="00EE449E">
        <w:rPr>
          <w:rFonts w:hint="eastAsia"/>
        </w:rPr>
        <w:t>和显示编码之间的一个重要步骤，现在我们准备探讨这个步骤。</w:t>
      </w:r>
    </w:p>
    <w:p w14:paraId="4C714070" w14:textId="7EE3E380" w:rsidR="0019351F" w:rsidRDefault="0019351F" w:rsidP="00F3053F">
      <w:pPr>
        <w:spacing w:before="31" w:after="31"/>
        <w:ind w:firstLine="480"/>
      </w:pPr>
      <w:r w:rsidRPr="0019351F">
        <w:rPr>
          <w:rFonts w:hint="eastAsia"/>
        </w:rPr>
        <w:t>色调映射或</w:t>
      </w:r>
      <w:r w:rsidR="00AE24F6">
        <w:rPr>
          <w:rFonts w:hint="eastAsia"/>
        </w:rPr>
        <w:t>者说</w:t>
      </w:r>
      <w:r w:rsidRPr="0019351F">
        <w:rPr>
          <w:rFonts w:hint="eastAsia"/>
        </w:rPr>
        <w:t>色调</w:t>
      </w:r>
      <w:r w:rsidR="00C319B5">
        <w:rPr>
          <w:rFonts w:hint="eastAsia"/>
        </w:rPr>
        <w:t>重现</w:t>
      </w:r>
      <w:r w:rsidR="004F7033">
        <w:rPr>
          <w:rFonts w:hint="eastAsia"/>
        </w:rPr>
        <w:t>（</w:t>
      </w:r>
      <w:r w:rsidR="004F7033" w:rsidRPr="004F7033">
        <w:t xml:space="preserve">tone </w:t>
      </w:r>
      <w:bookmarkStart w:id="146" w:name="OLE_LINK119"/>
      <w:r w:rsidR="004F7033" w:rsidRPr="004F7033">
        <w:t>reproduction</w:t>
      </w:r>
      <w:bookmarkEnd w:id="146"/>
      <w:r w:rsidR="004F7033">
        <w:rPr>
          <w:rFonts w:hint="eastAsia"/>
        </w:rPr>
        <w:t>）</w:t>
      </w:r>
      <w:r w:rsidR="00BF5C24">
        <w:rPr>
          <w:rFonts w:hint="eastAsia"/>
        </w:rPr>
        <w:t>，</w:t>
      </w:r>
      <w:r w:rsidRPr="0019351F">
        <w:rPr>
          <w:rFonts w:hint="eastAsia"/>
        </w:rPr>
        <w:t>是将场景</w:t>
      </w:r>
      <w:r w:rsidR="00224A5F">
        <w:rPr>
          <w:rFonts w:hint="eastAsia"/>
        </w:rPr>
        <w:t>辐射率</w:t>
      </w:r>
      <w:r w:rsidRPr="0019351F">
        <w:rPr>
          <w:rFonts w:hint="eastAsia"/>
        </w:rPr>
        <w:t>值转换为显示</w:t>
      </w:r>
      <w:r w:rsidR="00077902">
        <w:rPr>
          <w:rFonts w:hint="eastAsia"/>
        </w:rPr>
        <w:t>的辐射率</w:t>
      </w:r>
      <w:r w:rsidRPr="0019351F">
        <w:rPr>
          <w:rFonts w:hint="eastAsia"/>
        </w:rPr>
        <w:t>值的过程</w:t>
      </w:r>
      <w:r w:rsidR="00C22351">
        <w:rPr>
          <w:rFonts w:hint="eastAsia"/>
        </w:rPr>
        <w:t>，</w:t>
      </w:r>
      <w:r w:rsidRPr="0019351F">
        <w:rPr>
          <w:rFonts w:hint="eastAsia"/>
        </w:rPr>
        <w:t>在此步骤中应用的转换称为端到端传递函数</w:t>
      </w:r>
      <w:r w:rsidR="00EF5DF7">
        <w:rPr>
          <w:rFonts w:hint="eastAsia"/>
        </w:rPr>
        <w:t>（</w:t>
      </w:r>
      <w:r w:rsidR="00EF5DF7" w:rsidRPr="00EF5DF7">
        <w:t>end-to-end transfer function</w:t>
      </w:r>
      <w:r w:rsidR="00EF5DF7">
        <w:rPr>
          <w:rFonts w:hint="eastAsia"/>
        </w:rPr>
        <w:t>）</w:t>
      </w:r>
      <w:r w:rsidRPr="0019351F">
        <w:rPr>
          <w:rFonts w:hint="eastAsia"/>
        </w:rPr>
        <w:t>，或场景到屏幕</w:t>
      </w:r>
      <w:r w:rsidR="007725BA">
        <w:rPr>
          <w:rFonts w:hint="eastAsia"/>
        </w:rPr>
        <w:t>的</w:t>
      </w:r>
      <w:r w:rsidRPr="0019351F">
        <w:rPr>
          <w:rFonts w:hint="eastAsia"/>
        </w:rPr>
        <w:t>转换</w:t>
      </w:r>
      <w:r w:rsidR="003220F1">
        <w:rPr>
          <w:rFonts w:hint="eastAsia"/>
        </w:rPr>
        <w:t>（</w:t>
      </w:r>
      <w:r w:rsidR="003220F1" w:rsidRPr="003220F1">
        <w:t>scene-to-screen transform</w:t>
      </w:r>
      <w:r w:rsidR="003220F1">
        <w:rPr>
          <w:rFonts w:hint="eastAsia"/>
        </w:rPr>
        <w:t>）</w:t>
      </w:r>
      <w:r w:rsidR="008B1D06">
        <w:rPr>
          <w:rFonts w:hint="eastAsia"/>
        </w:rPr>
        <w:t>。</w:t>
      </w:r>
      <w:r w:rsidRPr="0019351F">
        <w:rPr>
          <w:rFonts w:hint="eastAsia"/>
        </w:rPr>
        <w:t>图像状态</w:t>
      </w:r>
      <w:r w:rsidR="00BC3C42">
        <w:rPr>
          <w:rFonts w:hint="eastAsia"/>
        </w:rPr>
        <w:t>（</w:t>
      </w:r>
      <w:r w:rsidR="00BC3C42" w:rsidRPr="00BC3C42">
        <w:t>image state</w:t>
      </w:r>
      <w:r w:rsidR="00BC3C42">
        <w:rPr>
          <w:rFonts w:hint="eastAsia"/>
        </w:rPr>
        <w:t>）</w:t>
      </w:r>
      <w:r w:rsidRPr="0019351F">
        <w:rPr>
          <w:rFonts w:hint="eastAsia"/>
        </w:rPr>
        <w:t>的概念是理解色调映射的关键</w:t>
      </w:r>
      <w:r w:rsidRPr="0019351F">
        <w:rPr>
          <w:rFonts w:hint="eastAsia"/>
        </w:rPr>
        <w:t>[1602]</w:t>
      </w:r>
      <w:r w:rsidR="00D945A2">
        <w:rPr>
          <w:rFonts w:hint="eastAsia"/>
        </w:rPr>
        <w:t>，</w:t>
      </w:r>
      <w:r w:rsidRPr="0019351F">
        <w:rPr>
          <w:rFonts w:hint="eastAsia"/>
        </w:rPr>
        <w:t>有两种基本的图像状态</w:t>
      </w:r>
      <w:r w:rsidR="00FC5F20">
        <w:rPr>
          <w:rFonts w:hint="eastAsia"/>
        </w:rPr>
        <w:t>：场景相关</w:t>
      </w:r>
      <w:r w:rsidR="004D2546">
        <w:rPr>
          <w:rFonts w:hint="eastAsia"/>
        </w:rPr>
        <w:t>（</w:t>
      </w:r>
      <w:r w:rsidR="004D2546" w:rsidRPr="004D2546">
        <w:t>Scene-referred</w:t>
      </w:r>
      <w:r w:rsidR="004D2546">
        <w:rPr>
          <w:rFonts w:hint="eastAsia"/>
        </w:rPr>
        <w:t>）</w:t>
      </w:r>
      <w:r w:rsidRPr="0019351F">
        <w:rPr>
          <w:rFonts w:hint="eastAsia"/>
        </w:rPr>
        <w:t>图像是根据场景</w:t>
      </w:r>
      <w:r w:rsidR="0087431B">
        <w:rPr>
          <w:rFonts w:hint="eastAsia"/>
        </w:rPr>
        <w:t>辐射率</w:t>
      </w:r>
      <w:r w:rsidRPr="0019351F">
        <w:rPr>
          <w:rFonts w:hint="eastAsia"/>
        </w:rPr>
        <w:t>值定义的，而</w:t>
      </w:r>
      <w:r w:rsidR="00FC5F20">
        <w:rPr>
          <w:rFonts w:hint="eastAsia"/>
        </w:rPr>
        <w:t>显示相关</w:t>
      </w:r>
      <w:r w:rsidR="00CA0E4E">
        <w:rPr>
          <w:rFonts w:hint="eastAsia"/>
        </w:rPr>
        <w:t>（</w:t>
      </w:r>
      <w:r w:rsidR="00CA0E4E" w:rsidRPr="00CA0E4E">
        <w:t>display-referred</w:t>
      </w:r>
      <w:r w:rsidR="00CA0E4E">
        <w:rPr>
          <w:rFonts w:hint="eastAsia"/>
        </w:rPr>
        <w:t>）</w:t>
      </w:r>
      <w:r w:rsidRPr="0019351F">
        <w:rPr>
          <w:rFonts w:hint="eastAsia"/>
        </w:rPr>
        <w:t>图像是根据显示</w:t>
      </w:r>
      <w:r w:rsidR="003C778F">
        <w:rPr>
          <w:rFonts w:hint="eastAsia"/>
        </w:rPr>
        <w:t>辐射率</w:t>
      </w:r>
      <w:r w:rsidRPr="0019351F">
        <w:rPr>
          <w:rFonts w:hint="eastAsia"/>
        </w:rPr>
        <w:t>值定义的</w:t>
      </w:r>
      <w:r w:rsidR="00CB50D5">
        <w:rPr>
          <w:rFonts w:hint="eastAsia"/>
        </w:rPr>
        <w:t>，</w:t>
      </w:r>
      <w:r w:rsidR="00656587" w:rsidRPr="00656587">
        <w:rPr>
          <w:rFonts w:hint="eastAsia"/>
        </w:rPr>
        <w:t>图像状态与编码无关</w:t>
      </w:r>
      <w:r w:rsidR="00D67053">
        <w:rPr>
          <w:rFonts w:hint="eastAsia"/>
        </w:rPr>
        <w:t>，</w:t>
      </w:r>
      <w:r w:rsidR="00656587" w:rsidRPr="00656587">
        <w:rPr>
          <w:rFonts w:hint="eastAsia"/>
        </w:rPr>
        <w:t>两种状态下的图像都可以被线性或非线性编码</w:t>
      </w:r>
      <w:r w:rsidR="00D67053">
        <w:rPr>
          <w:rFonts w:hint="eastAsia"/>
        </w:rPr>
        <w:t>。</w:t>
      </w:r>
      <w:r w:rsidR="00656587" w:rsidRPr="00656587">
        <w:rPr>
          <w:rFonts w:hint="eastAsia"/>
        </w:rPr>
        <w:t>图</w:t>
      </w:r>
      <w:r w:rsidR="00656587" w:rsidRPr="00656587">
        <w:rPr>
          <w:rFonts w:hint="eastAsia"/>
        </w:rPr>
        <w:t>8.13</w:t>
      </w:r>
      <w:r w:rsidR="00656587" w:rsidRPr="00656587">
        <w:rPr>
          <w:rFonts w:hint="eastAsia"/>
        </w:rPr>
        <w:t>显示了图像状态、色调映射和显示编码如何在成像管</w:t>
      </w:r>
      <w:r w:rsidR="002C3492">
        <w:rPr>
          <w:rFonts w:hint="eastAsia"/>
        </w:rPr>
        <w:t>线</w:t>
      </w:r>
      <w:r w:rsidR="00642503">
        <w:rPr>
          <w:rFonts w:hint="eastAsia"/>
        </w:rPr>
        <w:t>（</w:t>
      </w:r>
      <w:r w:rsidR="00642503" w:rsidRPr="00642503">
        <w:t>imaging pipeline</w:t>
      </w:r>
      <w:r w:rsidR="00642503">
        <w:rPr>
          <w:rFonts w:hint="eastAsia"/>
        </w:rPr>
        <w:t>）</w:t>
      </w:r>
      <w:r w:rsidR="00656587" w:rsidRPr="00656587">
        <w:rPr>
          <w:rFonts w:hint="eastAsia"/>
        </w:rPr>
        <w:t>中组合在一起，处理从初始渲染到最终显示的颜色值</w:t>
      </w:r>
      <w:r w:rsidR="00AC5239">
        <w:rPr>
          <w:rFonts w:hint="eastAsia"/>
        </w:rPr>
        <w:t>。</w:t>
      </w:r>
    </w:p>
    <w:p w14:paraId="2C739491" w14:textId="14F4ADF6" w:rsidR="008E45E6" w:rsidRDefault="008E45E6" w:rsidP="008E45E6">
      <w:pPr>
        <w:spacing w:before="31" w:after="31"/>
        <w:ind w:firstLineChars="0" w:firstLine="0"/>
      </w:pPr>
    </w:p>
    <w:p w14:paraId="09C2734A" w14:textId="23CA45BC" w:rsidR="008E45E6" w:rsidRDefault="008E45E6" w:rsidP="008E45E6">
      <w:pPr>
        <w:spacing w:before="31" w:after="31"/>
        <w:ind w:firstLineChars="0" w:firstLine="0"/>
        <w:jc w:val="center"/>
      </w:pPr>
      <w:r>
        <w:rPr>
          <w:noProof/>
        </w:rPr>
        <w:lastRenderedPageBreak/>
        <w:drawing>
          <wp:inline distT="0" distB="0" distL="0" distR="0" wp14:anchorId="21E20096" wp14:editId="33FB0D35">
            <wp:extent cx="5274310" cy="1510665"/>
            <wp:effectExtent l="0" t="0" r="254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pic:nvPicPr>
                  <pic:blipFill>
                    <a:blip r:embed="rId162">
                      <a:extLst>
                        <a:ext uri="{28A0092B-C50C-407E-A947-70E740481C1C}">
                          <a14:useLocalDpi xmlns:a14="http://schemas.microsoft.com/office/drawing/2010/main" val="0"/>
                        </a:ext>
                      </a:extLst>
                    </a:blip>
                    <a:stretch>
                      <a:fillRect/>
                    </a:stretch>
                  </pic:blipFill>
                  <pic:spPr>
                    <a:xfrm>
                      <a:off x="0" y="0"/>
                      <a:ext cx="5274310" cy="1510665"/>
                    </a:xfrm>
                    <a:prstGeom prst="rect">
                      <a:avLst/>
                    </a:prstGeom>
                  </pic:spPr>
                </pic:pic>
              </a:graphicData>
            </a:graphic>
          </wp:inline>
        </w:drawing>
      </w:r>
    </w:p>
    <w:p w14:paraId="7E6E3DB0" w14:textId="43D6A88B" w:rsidR="008E45E6" w:rsidRPr="00B15F57" w:rsidRDefault="008E45E6" w:rsidP="008E45E6">
      <w:pPr>
        <w:spacing w:before="31" w:after="31"/>
        <w:ind w:firstLineChars="0" w:firstLine="0"/>
        <w:rPr>
          <w:b/>
          <w:bCs/>
        </w:rPr>
      </w:pPr>
      <w:r w:rsidRPr="00B15F57">
        <w:rPr>
          <w:rFonts w:hint="eastAsia"/>
          <w:b/>
          <w:bCs/>
        </w:rPr>
        <w:t>图</w:t>
      </w:r>
      <w:r w:rsidRPr="00B15F57">
        <w:rPr>
          <w:rFonts w:hint="eastAsia"/>
          <w:b/>
          <w:bCs/>
        </w:rPr>
        <w:t xml:space="preserve"> </w:t>
      </w:r>
      <w:r w:rsidRPr="00B15F57">
        <w:rPr>
          <w:b/>
          <w:bCs/>
        </w:rPr>
        <w:t xml:space="preserve">8.13. </w:t>
      </w:r>
      <w:r w:rsidR="003F179C" w:rsidRPr="00B15F57">
        <w:rPr>
          <w:rFonts w:hint="eastAsia"/>
          <w:b/>
          <w:bCs/>
        </w:rPr>
        <w:t>合成</w:t>
      </w:r>
      <w:r w:rsidR="007D5179" w:rsidRPr="00B15F57">
        <w:rPr>
          <w:rFonts w:hint="eastAsia"/>
          <w:b/>
          <w:bCs/>
        </w:rPr>
        <w:t>（</w:t>
      </w:r>
      <w:r w:rsidR="003F179C" w:rsidRPr="00B15F57">
        <w:rPr>
          <w:rFonts w:hint="eastAsia"/>
          <w:b/>
          <w:bCs/>
        </w:rPr>
        <w:t>渲染</w:t>
      </w:r>
      <w:r w:rsidR="007D5179" w:rsidRPr="00B15F57">
        <w:rPr>
          <w:rFonts w:hint="eastAsia"/>
          <w:b/>
          <w:bCs/>
        </w:rPr>
        <w:t>）</w:t>
      </w:r>
      <w:r w:rsidR="003F179C" w:rsidRPr="00B15F57">
        <w:rPr>
          <w:rFonts w:hint="eastAsia"/>
          <w:b/>
          <w:bCs/>
        </w:rPr>
        <w:t>图像的成像管</w:t>
      </w:r>
      <w:r w:rsidR="004C0F4F" w:rsidRPr="00B15F57">
        <w:rPr>
          <w:rFonts w:hint="eastAsia"/>
          <w:b/>
          <w:bCs/>
        </w:rPr>
        <w:t>线</w:t>
      </w:r>
      <w:r w:rsidR="003F179C" w:rsidRPr="00B15F57">
        <w:rPr>
          <w:rFonts w:hint="eastAsia"/>
          <w:b/>
          <w:bCs/>
        </w:rPr>
        <w:t>。我们渲染</w:t>
      </w:r>
      <w:r w:rsidR="00B33FF3" w:rsidRPr="00B15F57">
        <w:rPr>
          <w:rFonts w:hint="eastAsia"/>
          <w:b/>
          <w:bCs/>
        </w:rPr>
        <w:t>（</w:t>
      </w:r>
      <w:r w:rsidR="00FC5F20">
        <w:rPr>
          <w:rFonts w:hint="eastAsia"/>
          <w:b/>
          <w:bCs/>
        </w:rPr>
        <w:t>场景相关</w:t>
      </w:r>
      <w:r w:rsidR="005B4EBE" w:rsidRPr="00B15F57">
        <w:rPr>
          <w:rFonts w:hint="eastAsia"/>
          <w:b/>
          <w:bCs/>
        </w:rPr>
        <w:t>状态</w:t>
      </w:r>
      <w:r w:rsidR="00B33FF3" w:rsidRPr="00B15F57">
        <w:rPr>
          <w:rFonts w:hint="eastAsia"/>
          <w:b/>
          <w:bCs/>
        </w:rPr>
        <w:t>）</w:t>
      </w:r>
      <w:r w:rsidR="003F179C" w:rsidRPr="00B15F57">
        <w:rPr>
          <w:rFonts w:hint="eastAsia"/>
          <w:b/>
          <w:bCs/>
        </w:rPr>
        <w:t>的</w:t>
      </w:r>
      <w:r w:rsidR="00C54A70" w:rsidRPr="00B15F57">
        <w:rPr>
          <w:rFonts w:hint="eastAsia"/>
          <w:b/>
          <w:bCs/>
        </w:rPr>
        <w:t>线性</w:t>
      </w:r>
      <w:r w:rsidR="00EB55C9" w:rsidRPr="00B15F57">
        <w:rPr>
          <w:rFonts w:hint="eastAsia"/>
          <w:b/>
          <w:bCs/>
        </w:rPr>
        <w:t>辐射率</w:t>
      </w:r>
      <w:r w:rsidR="003F179C" w:rsidRPr="00B15F57">
        <w:rPr>
          <w:rFonts w:hint="eastAsia"/>
          <w:b/>
          <w:bCs/>
        </w:rPr>
        <w:t>值，色调映射将其转换为</w:t>
      </w:r>
      <w:r w:rsidR="00B33FF3" w:rsidRPr="00B15F57">
        <w:rPr>
          <w:rFonts w:hint="eastAsia"/>
          <w:b/>
          <w:bCs/>
        </w:rPr>
        <w:t>（</w:t>
      </w:r>
      <w:r w:rsidR="00FC5F20">
        <w:rPr>
          <w:rFonts w:hint="eastAsia"/>
          <w:b/>
          <w:bCs/>
        </w:rPr>
        <w:t>显示相关</w:t>
      </w:r>
      <w:r w:rsidR="005B4566" w:rsidRPr="00B15F57">
        <w:rPr>
          <w:rFonts w:hint="eastAsia"/>
          <w:b/>
          <w:bCs/>
        </w:rPr>
        <w:t>状态</w:t>
      </w:r>
      <w:r w:rsidR="00B33FF3" w:rsidRPr="00B15F57">
        <w:rPr>
          <w:rFonts w:hint="eastAsia"/>
          <w:b/>
          <w:bCs/>
        </w:rPr>
        <w:t>）</w:t>
      </w:r>
      <w:r w:rsidR="003F179C" w:rsidRPr="00B15F57">
        <w:rPr>
          <w:rFonts w:hint="eastAsia"/>
          <w:b/>
          <w:bCs/>
        </w:rPr>
        <w:t>的</w:t>
      </w:r>
      <w:r w:rsidR="00C54A70" w:rsidRPr="00B15F57">
        <w:rPr>
          <w:rFonts w:hint="eastAsia"/>
          <w:b/>
          <w:bCs/>
        </w:rPr>
        <w:t>线性</w:t>
      </w:r>
      <w:r w:rsidR="003F179C" w:rsidRPr="00B15F57">
        <w:rPr>
          <w:rFonts w:hint="eastAsia"/>
          <w:b/>
          <w:bCs/>
        </w:rPr>
        <w:t>值</w:t>
      </w:r>
      <w:r w:rsidR="009A7C2A" w:rsidRPr="00B15F57">
        <w:rPr>
          <w:rFonts w:hint="eastAsia"/>
          <w:b/>
          <w:bCs/>
        </w:rPr>
        <w:t>，</w:t>
      </w:r>
      <w:r w:rsidR="003F179C" w:rsidRPr="00B15F57">
        <w:rPr>
          <w:rFonts w:hint="eastAsia"/>
          <w:b/>
          <w:bCs/>
        </w:rPr>
        <w:t>显示编码应用</w:t>
      </w:r>
      <w:r w:rsidR="003F179C" w:rsidRPr="00B15F57">
        <w:rPr>
          <w:rFonts w:hint="eastAsia"/>
          <w:b/>
          <w:bCs/>
        </w:rPr>
        <w:t>EOTF</w:t>
      </w:r>
      <w:proofErr w:type="gramStart"/>
      <w:r w:rsidR="00CA2830" w:rsidRPr="00B15F57">
        <w:rPr>
          <w:rFonts w:hint="eastAsia"/>
          <w:b/>
          <w:bCs/>
        </w:rPr>
        <w:t>的逆</w:t>
      </w:r>
      <w:r w:rsidR="003F179C" w:rsidRPr="00B15F57">
        <w:rPr>
          <w:rFonts w:hint="eastAsia"/>
          <w:b/>
          <w:bCs/>
        </w:rPr>
        <w:t>将线性</w:t>
      </w:r>
      <w:proofErr w:type="gramEnd"/>
      <w:r w:rsidR="003F179C" w:rsidRPr="00B15F57">
        <w:rPr>
          <w:rFonts w:hint="eastAsia"/>
          <w:b/>
          <w:bCs/>
        </w:rPr>
        <w:t>显示值转换为非线性编码值</w:t>
      </w:r>
      <w:r w:rsidR="00EF600F" w:rsidRPr="00B15F57">
        <w:rPr>
          <w:rFonts w:hint="eastAsia"/>
          <w:b/>
          <w:bCs/>
        </w:rPr>
        <w:t>（</w:t>
      </w:r>
      <w:r w:rsidR="003F179C" w:rsidRPr="00B15F57">
        <w:rPr>
          <w:rFonts w:hint="eastAsia"/>
          <w:b/>
          <w:bCs/>
        </w:rPr>
        <w:t>代码</w:t>
      </w:r>
      <w:r w:rsidR="00EF600F" w:rsidRPr="00B15F57">
        <w:rPr>
          <w:rFonts w:hint="eastAsia"/>
          <w:b/>
          <w:bCs/>
        </w:rPr>
        <w:t>）</w:t>
      </w:r>
      <w:r w:rsidR="003F179C" w:rsidRPr="00B15F57">
        <w:rPr>
          <w:rFonts w:hint="eastAsia"/>
          <w:b/>
          <w:bCs/>
        </w:rPr>
        <w:t>，将其传递给显示</w:t>
      </w:r>
      <w:r w:rsidR="008A2A58" w:rsidRPr="00B15F57">
        <w:rPr>
          <w:rFonts w:hint="eastAsia"/>
          <w:b/>
          <w:bCs/>
        </w:rPr>
        <w:t>器</w:t>
      </w:r>
      <w:r w:rsidR="0096320E" w:rsidRPr="00B15F57">
        <w:rPr>
          <w:rFonts w:hint="eastAsia"/>
          <w:b/>
          <w:bCs/>
        </w:rPr>
        <w:t>，</w:t>
      </w:r>
      <w:r w:rsidR="003F179C" w:rsidRPr="00B15F57">
        <w:rPr>
          <w:rFonts w:hint="eastAsia"/>
          <w:b/>
          <w:bCs/>
        </w:rPr>
        <w:t>最后，显示硬件应用</w:t>
      </w:r>
      <w:r w:rsidR="003F179C" w:rsidRPr="00B15F57">
        <w:rPr>
          <w:rFonts w:hint="eastAsia"/>
          <w:b/>
          <w:bCs/>
        </w:rPr>
        <w:t>EOTF</w:t>
      </w:r>
      <w:r w:rsidR="003F179C" w:rsidRPr="00B15F57">
        <w:rPr>
          <w:rFonts w:hint="eastAsia"/>
          <w:b/>
          <w:bCs/>
        </w:rPr>
        <w:t>将非线性显示值转换为从屏幕发射到眼睛的线性辐射。</w:t>
      </w:r>
    </w:p>
    <w:p w14:paraId="7ACCA0AE" w14:textId="77777777" w:rsidR="008E45E6" w:rsidRDefault="008E45E6" w:rsidP="008E45E6">
      <w:pPr>
        <w:spacing w:before="31" w:after="31"/>
        <w:ind w:firstLineChars="0" w:firstLine="0"/>
      </w:pPr>
    </w:p>
    <w:p w14:paraId="3CDA1216" w14:textId="7C68424E" w:rsidR="008E45E6" w:rsidRDefault="00F7158D" w:rsidP="00F3053F">
      <w:pPr>
        <w:spacing w:before="31" w:after="31"/>
        <w:ind w:firstLine="480"/>
      </w:pPr>
      <w:r w:rsidRPr="00F7158D">
        <w:rPr>
          <w:rFonts w:hint="eastAsia"/>
        </w:rPr>
        <w:t>关于</w:t>
      </w:r>
      <w:r w:rsidR="00C71354">
        <w:rPr>
          <w:rFonts w:hint="eastAsia"/>
        </w:rPr>
        <w:t>色调</w:t>
      </w:r>
      <w:r w:rsidRPr="00F7158D">
        <w:rPr>
          <w:rFonts w:hint="eastAsia"/>
        </w:rPr>
        <w:t>映射的目标有几个常见的误解</w:t>
      </w:r>
      <w:r w:rsidR="00112FBE">
        <w:rPr>
          <w:rFonts w:hint="eastAsia"/>
        </w:rPr>
        <w:t>，</w:t>
      </w:r>
      <w:r w:rsidRPr="00F7158D">
        <w:rPr>
          <w:rFonts w:hint="eastAsia"/>
        </w:rPr>
        <w:t>它并不是确保从场景到屏幕的转换是恒等</w:t>
      </w:r>
      <w:r w:rsidR="00506359">
        <w:rPr>
          <w:rFonts w:hint="eastAsia"/>
        </w:rPr>
        <w:t>变换</w:t>
      </w:r>
      <w:r w:rsidRPr="00F7158D">
        <w:rPr>
          <w:rFonts w:hint="eastAsia"/>
        </w:rPr>
        <w:t>，</w:t>
      </w:r>
      <w:r w:rsidR="00253FB3">
        <w:rPr>
          <w:rFonts w:hint="eastAsia"/>
        </w:rPr>
        <w:t>并</w:t>
      </w:r>
      <w:r w:rsidRPr="00F7158D">
        <w:rPr>
          <w:rFonts w:hint="eastAsia"/>
        </w:rPr>
        <w:t>在显示时完美</w:t>
      </w:r>
      <w:r w:rsidR="00C319B5">
        <w:rPr>
          <w:rFonts w:hint="eastAsia"/>
        </w:rPr>
        <w:t>重现</w:t>
      </w:r>
      <w:r w:rsidRPr="00F7158D">
        <w:rPr>
          <w:rFonts w:hint="eastAsia"/>
        </w:rPr>
        <w:t>场景</w:t>
      </w:r>
      <w:r w:rsidR="009C3F3C">
        <w:rPr>
          <w:rFonts w:hint="eastAsia"/>
        </w:rPr>
        <w:t>辐射率</w:t>
      </w:r>
      <w:r w:rsidRPr="00F7158D">
        <w:rPr>
          <w:rFonts w:hint="eastAsia"/>
        </w:rPr>
        <w:t>值</w:t>
      </w:r>
      <w:r w:rsidR="00790AD8">
        <w:rPr>
          <w:rFonts w:hint="eastAsia"/>
        </w:rPr>
        <w:t>；</w:t>
      </w:r>
      <w:r w:rsidRPr="00F7158D">
        <w:rPr>
          <w:rFonts w:hint="eastAsia"/>
        </w:rPr>
        <w:t>也不是</w:t>
      </w:r>
      <w:r w:rsidR="00646CD3">
        <w:rPr>
          <w:rFonts w:hint="eastAsia"/>
        </w:rPr>
        <w:t>将</w:t>
      </w:r>
      <w:r w:rsidR="004B545E">
        <w:rPr>
          <w:rFonts w:hint="eastAsia"/>
        </w:rPr>
        <w:t>每个比特</w:t>
      </w:r>
      <w:r w:rsidRPr="00F7158D">
        <w:rPr>
          <w:rFonts w:hint="eastAsia"/>
        </w:rPr>
        <w:t>的信息从场景的高动态范围“挤”到显示的低动态范围中，尽管场景和显示</w:t>
      </w:r>
      <w:r w:rsidR="00683A64">
        <w:rPr>
          <w:rFonts w:hint="eastAsia"/>
        </w:rPr>
        <w:t>的</w:t>
      </w:r>
      <w:r w:rsidRPr="00F7158D">
        <w:rPr>
          <w:rFonts w:hint="eastAsia"/>
        </w:rPr>
        <w:t>动态范围之间的差异确实发挥了重要作用。</w:t>
      </w:r>
    </w:p>
    <w:p w14:paraId="20C7816D" w14:textId="4919DED8" w:rsidR="00E96458" w:rsidRDefault="00E96458" w:rsidP="00F3053F">
      <w:pPr>
        <w:spacing w:before="31" w:after="31"/>
        <w:ind w:firstLine="480"/>
      </w:pPr>
      <w:r w:rsidRPr="00E96458">
        <w:rPr>
          <w:rFonts w:hint="eastAsia"/>
        </w:rPr>
        <w:t>要理解色调映射的目标，最好将其视为</w:t>
      </w:r>
      <w:bookmarkStart w:id="147" w:name="OLE_LINK120"/>
      <w:r w:rsidRPr="00E96458">
        <w:rPr>
          <w:rFonts w:hint="eastAsia"/>
        </w:rPr>
        <w:t>图像</w:t>
      </w:r>
      <w:bookmarkEnd w:id="147"/>
      <w:r w:rsidR="00F303C0">
        <w:rPr>
          <w:rFonts w:hint="eastAsia"/>
        </w:rPr>
        <w:t>重</w:t>
      </w:r>
      <w:r w:rsidR="00375054">
        <w:rPr>
          <w:rFonts w:hint="eastAsia"/>
        </w:rPr>
        <w:t>现</w:t>
      </w:r>
      <w:r w:rsidR="00D67F31">
        <w:rPr>
          <w:rFonts w:hint="eastAsia"/>
        </w:rPr>
        <w:t>（</w:t>
      </w:r>
      <w:r w:rsidR="00D67F31" w:rsidRPr="00D67F31">
        <w:t>image reproduction</w:t>
      </w:r>
      <w:r w:rsidR="00D67F31">
        <w:rPr>
          <w:rFonts w:hint="eastAsia"/>
        </w:rPr>
        <w:t>）</w:t>
      </w:r>
      <w:r w:rsidRPr="00E96458">
        <w:rPr>
          <w:rFonts w:hint="eastAsia"/>
        </w:rPr>
        <w:t>的一个实例</w:t>
      </w:r>
      <w:r w:rsidRPr="00E96458">
        <w:rPr>
          <w:rFonts w:hint="eastAsia"/>
        </w:rPr>
        <w:t>[757]</w:t>
      </w:r>
      <w:r w:rsidR="00FF123F">
        <w:rPr>
          <w:rFonts w:hint="eastAsia"/>
        </w:rPr>
        <w:t>，</w:t>
      </w:r>
      <w:r w:rsidR="00791E8A" w:rsidRPr="00E96458">
        <w:rPr>
          <w:rFonts w:hint="eastAsia"/>
        </w:rPr>
        <w:t>图像</w:t>
      </w:r>
      <w:r w:rsidR="00C319B5">
        <w:rPr>
          <w:rFonts w:hint="eastAsia"/>
        </w:rPr>
        <w:t>重现</w:t>
      </w:r>
      <w:r w:rsidRPr="00E96458">
        <w:rPr>
          <w:rFonts w:hint="eastAsia"/>
        </w:rPr>
        <w:t>的目标是</w:t>
      </w:r>
      <w:r w:rsidR="006C4179" w:rsidRPr="00E96458">
        <w:rPr>
          <w:rFonts w:hint="eastAsia"/>
        </w:rPr>
        <w:t>创建一个显示相关</w:t>
      </w:r>
      <w:r w:rsidR="006C4179">
        <w:rPr>
          <w:rFonts w:hint="eastAsia"/>
        </w:rPr>
        <w:t>状态</w:t>
      </w:r>
      <w:r w:rsidR="006C4179" w:rsidRPr="00E96458">
        <w:rPr>
          <w:rFonts w:hint="eastAsia"/>
        </w:rPr>
        <w:t>的图像，</w:t>
      </w:r>
      <w:r w:rsidR="0018519C" w:rsidRPr="00E96458">
        <w:rPr>
          <w:rFonts w:hint="eastAsia"/>
        </w:rPr>
        <w:t>在给定显示属性和</w:t>
      </w:r>
      <w:r w:rsidR="0018519C">
        <w:rPr>
          <w:rFonts w:hint="eastAsia"/>
        </w:rPr>
        <w:t>观察状态</w:t>
      </w:r>
      <w:r w:rsidR="00AC7094">
        <w:rPr>
          <w:rFonts w:hint="eastAsia"/>
        </w:rPr>
        <w:t>下</w:t>
      </w:r>
      <w:r w:rsidR="0018519C">
        <w:rPr>
          <w:rFonts w:hint="eastAsia"/>
        </w:rPr>
        <w:t>，</w:t>
      </w:r>
      <w:r w:rsidR="004A3E92" w:rsidRPr="00E96458">
        <w:rPr>
          <w:rFonts w:hint="eastAsia"/>
        </w:rPr>
        <w:t>尽可能接近</w:t>
      </w:r>
      <w:r w:rsidR="004A3E92">
        <w:rPr>
          <w:rFonts w:hint="eastAsia"/>
        </w:rPr>
        <w:t>地</w:t>
      </w:r>
      <w:r w:rsidR="00E336D1">
        <w:rPr>
          <w:rFonts w:hint="eastAsia"/>
        </w:rPr>
        <w:t>重现</w:t>
      </w:r>
      <w:r w:rsidR="009D6BE7">
        <w:rPr>
          <w:rFonts w:hint="eastAsia"/>
        </w:rPr>
        <w:t>观察</w:t>
      </w:r>
      <w:r w:rsidRPr="00E96458">
        <w:rPr>
          <w:rFonts w:hint="eastAsia"/>
        </w:rPr>
        <w:t>者在观察原始场景时会产生的</w:t>
      </w:r>
      <w:bookmarkStart w:id="148" w:name="OLE_LINK121"/>
      <w:r w:rsidRPr="00E96458">
        <w:rPr>
          <w:rFonts w:hint="eastAsia"/>
        </w:rPr>
        <w:t>感知印象</w:t>
      </w:r>
      <w:bookmarkEnd w:id="148"/>
      <w:r w:rsidR="00471AFF">
        <w:rPr>
          <w:rFonts w:hint="eastAsia"/>
        </w:rPr>
        <w:t>，</w:t>
      </w:r>
      <w:r w:rsidRPr="00E96458">
        <w:rPr>
          <w:rFonts w:hint="eastAsia"/>
        </w:rPr>
        <w:t>参见图</w:t>
      </w:r>
      <w:r w:rsidRPr="00E96458">
        <w:rPr>
          <w:rFonts w:hint="eastAsia"/>
        </w:rPr>
        <w:t>8.14</w:t>
      </w:r>
      <w:r w:rsidRPr="00E96458">
        <w:rPr>
          <w:rFonts w:hint="eastAsia"/>
        </w:rPr>
        <w:t>。</w:t>
      </w:r>
    </w:p>
    <w:p w14:paraId="15B6070D" w14:textId="101B494C" w:rsidR="00EB1F63" w:rsidRDefault="00EB1F63" w:rsidP="00EB1F63">
      <w:pPr>
        <w:spacing w:before="31" w:after="31"/>
        <w:ind w:firstLineChars="0" w:firstLine="0"/>
      </w:pPr>
    </w:p>
    <w:p w14:paraId="01D7987E" w14:textId="08C14D3C" w:rsidR="00EB1F63" w:rsidRDefault="00EB1F63" w:rsidP="00EB1F63">
      <w:pPr>
        <w:spacing w:before="31" w:after="31"/>
        <w:ind w:firstLineChars="0" w:firstLine="0"/>
        <w:jc w:val="center"/>
      </w:pPr>
      <w:r>
        <w:rPr>
          <w:noProof/>
        </w:rPr>
        <w:lastRenderedPageBreak/>
        <w:drawing>
          <wp:inline distT="0" distB="0" distL="0" distR="0" wp14:anchorId="7ABC9F2E" wp14:editId="402DCD04">
            <wp:extent cx="5274310" cy="3991610"/>
            <wp:effectExtent l="0" t="0" r="2540" b="889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pic:nvPicPr>
                  <pic:blipFill>
                    <a:blip r:embed="rId163">
                      <a:extLst>
                        <a:ext uri="{28A0092B-C50C-407E-A947-70E740481C1C}">
                          <a14:useLocalDpi xmlns:a14="http://schemas.microsoft.com/office/drawing/2010/main" val="0"/>
                        </a:ext>
                      </a:extLst>
                    </a:blip>
                    <a:stretch>
                      <a:fillRect/>
                    </a:stretch>
                  </pic:blipFill>
                  <pic:spPr>
                    <a:xfrm>
                      <a:off x="0" y="0"/>
                      <a:ext cx="5274310" cy="3991610"/>
                    </a:xfrm>
                    <a:prstGeom prst="rect">
                      <a:avLst/>
                    </a:prstGeom>
                  </pic:spPr>
                </pic:pic>
              </a:graphicData>
            </a:graphic>
          </wp:inline>
        </w:drawing>
      </w:r>
    </w:p>
    <w:p w14:paraId="2B907D66" w14:textId="1D140078" w:rsidR="00EB1F63" w:rsidRPr="00CA71FA" w:rsidRDefault="00EB1F63" w:rsidP="00EB1F63">
      <w:pPr>
        <w:spacing w:before="31" w:after="31"/>
        <w:ind w:firstLineChars="0" w:firstLine="0"/>
        <w:rPr>
          <w:b/>
          <w:bCs/>
        </w:rPr>
      </w:pPr>
      <w:r w:rsidRPr="00CA71FA">
        <w:rPr>
          <w:rFonts w:hint="eastAsia"/>
          <w:b/>
          <w:bCs/>
        </w:rPr>
        <w:t>图</w:t>
      </w:r>
      <w:r w:rsidRPr="00CA71FA">
        <w:rPr>
          <w:rFonts w:hint="eastAsia"/>
          <w:b/>
          <w:bCs/>
        </w:rPr>
        <w:t xml:space="preserve"> </w:t>
      </w:r>
      <w:r w:rsidRPr="00CA71FA">
        <w:rPr>
          <w:b/>
          <w:bCs/>
        </w:rPr>
        <w:t xml:space="preserve">8.14. </w:t>
      </w:r>
      <w:r w:rsidR="00837914" w:rsidRPr="00CA71FA">
        <w:rPr>
          <w:rFonts w:hint="eastAsia"/>
          <w:b/>
          <w:bCs/>
        </w:rPr>
        <w:t>图像</w:t>
      </w:r>
      <w:r w:rsidR="00C319B5" w:rsidRPr="00CA71FA">
        <w:rPr>
          <w:rFonts w:hint="eastAsia"/>
          <w:b/>
          <w:bCs/>
        </w:rPr>
        <w:t>重现</w:t>
      </w:r>
      <w:r w:rsidR="00837914" w:rsidRPr="00CA71FA">
        <w:rPr>
          <w:rFonts w:hint="eastAsia"/>
          <w:b/>
          <w:bCs/>
        </w:rPr>
        <w:t>的目的是确保</w:t>
      </w:r>
      <w:r w:rsidR="00C319B5" w:rsidRPr="00CA71FA">
        <w:rPr>
          <w:rFonts w:hint="eastAsia"/>
          <w:b/>
          <w:bCs/>
        </w:rPr>
        <w:t>重现</w:t>
      </w:r>
      <w:r w:rsidR="00AC0DD8" w:rsidRPr="00CA71FA">
        <w:rPr>
          <w:rFonts w:hint="eastAsia"/>
          <w:b/>
          <w:bCs/>
        </w:rPr>
        <w:t>的图像</w:t>
      </w:r>
      <w:r w:rsidR="00837914" w:rsidRPr="00CA71FA">
        <w:rPr>
          <w:rFonts w:hint="eastAsia"/>
          <w:b/>
          <w:bCs/>
        </w:rPr>
        <w:t>所唤起的知觉印象</w:t>
      </w:r>
      <w:r w:rsidR="007F4966" w:rsidRPr="00CA71FA">
        <w:rPr>
          <w:rFonts w:hint="eastAsia"/>
          <w:b/>
          <w:bCs/>
        </w:rPr>
        <w:t>（</w:t>
      </w:r>
      <w:r w:rsidR="00837914" w:rsidRPr="00CA71FA">
        <w:rPr>
          <w:rFonts w:hint="eastAsia"/>
          <w:b/>
          <w:bCs/>
        </w:rPr>
        <w:t>右</w:t>
      </w:r>
      <w:r w:rsidR="007F4966" w:rsidRPr="00CA71FA">
        <w:rPr>
          <w:rFonts w:hint="eastAsia"/>
          <w:b/>
          <w:bCs/>
        </w:rPr>
        <w:t>）</w:t>
      </w:r>
      <w:r w:rsidR="00837914" w:rsidRPr="00CA71FA">
        <w:rPr>
          <w:rFonts w:hint="eastAsia"/>
          <w:b/>
          <w:bCs/>
        </w:rPr>
        <w:t>尽可能接近于原始场景</w:t>
      </w:r>
      <w:r w:rsidR="00631394" w:rsidRPr="00CA71FA">
        <w:rPr>
          <w:rFonts w:hint="eastAsia"/>
          <w:b/>
          <w:bCs/>
        </w:rPr>
        <w:t>（</w:t>
      </w:r>
      <w:r w:rsidR="00837914" w:rsidRPr="00CA71FA">
        <w:rPr>
          <w:rFonts w:hint="eastAsia"/>
          <w:b/>
          <w:bCs/>
        </w:rPr>
        <w:t>左</w:t>
      </w:r>
      <w:r w:rsidR="00631394" w:rsidRPr="00CA71FA">
        <w:rPr>
          <w:rFonts w:hint="eastAsia"/>
          <w:b/>
          <w:bCs/>
        </w:rPr>
        <w:t>）</w:t>
      </w:r>
      <w:r w:rsidR="00837914" w:rsidRPr="00CA71FA">
        <w:rPr>
          <w:rFonts w:hint="eastAsia"/>
          <w:b/>
          <w:bCs/>
        </w:rPr>
        <w:t>。</w:t>
      </w:r>
    </w:p>
    <w:p w14:paraId="4431AD3E" w14:textId="77777777" w:rsidR="00EB1F63" w:rsidRDefault="00EB1F63" w:rsidP="00EB1F63">
      <w:pPr>
        <w:spacing w:before="31" w:after="31"/>
        <w:ind w:firstLineChars="0" w:firstLine="0"/>
      </w:pPr>
    </w:p>
    <w:p w14:paraId="43AE485F" w14:textId="047D5C9C" w:rsidR="00EB1F63" w:rsidRDefault="00132575" w:rsidP="004F4E58">
      <w:pPr>
        <w:spacing w:before="31" w:after="31"/>
        <w:ind w:firstLine="480"/>
      </w:pPr>
      <w:r w:rsidRPr="00132575">
        <w:rPr>
          <w:rFonts w:hint="eastAsia"/>
        </w:rPr>
        <w:t>有一种类型的图像</w:t>
      </w:r>
      <w:r w:rsidR="00257B79">
        <w:rPr>
          <w:rFonts w:hint="eastAsia"/>
        </w:rPr>
        <w:t>重现</w:t>
      </w:r>
      <w:r w:rsidRPr="00132575">
        <w:rPr>
          <w:rFonts w:hint="eastAsia"/>
        </w:rPr>
        <w:t>目标略有不同</w:t>
      </w:r>
      <w:r w:rsidR="004F4E58">
        <w:rPr>
          <w:rFonts w:hint="eastAsia"/>
        </w:rPr>
        <w:t>，</w:t>
      </w:r>
      <w:r w:rsidR="004168E3">
        <w:rPr>
          <w:rFonts w:hint="eastAsia"/>
        </w:rPr>
        <w:t>首选</w:t>
      </w:r>
      <w:r w:rsidRPr="00132575">
        <w:rPr>
          <w:rFonts w:hint="eastAsia"/>
        </w:rPr>
        <w:t>图像</w:t>
      </w:r>
      <w:r w:rsidR="001F64D0">
        <w:rPr>
          <w:rFonts w:hint="eastAsia"/>
        </w:rPr>
        <w:t>重现</w:t>
      </w:r>
      <w:r w:rsidR="004F4E58">
        <w:rPr>
          <w:rFonts w:hint="eastAsia"/>
        </w:rPr>
        <w:t>（</w:t>
      </w:r>
      <w:r w:rsidR="004F4E58" w:rsidRPr="004F4E58">
        <w:t>Preferred</w:t>
      </w:r>
      <w:r w:rsidR="00AE2CBA">
        <w:t xml:space="preserve"> </w:t>
      </w:r>
      <w:r w:rsidR="004F4E58" w:rsidRPr="004F4E58">
        <w:t>image reproduction</w:t>
      </w:r>
      <w:r w:rsidR="004F4E58">
        <w:rPr>
          <w:rFonts w:hint="eastAsia"/>
        </w:rPr>
        <w:t>）</w:t>
      </w:r>
      <w:r w:rsidRPr="00132575">
        <w:rPr>
          <w:rFonts w:hint="eastAsia"/>
        </w:rPr>
        <w:t>旨在创建一个</w:t>
      </w:r>
      <w:r w:rsidR="002B4773" w:rsidRPr="00132575">
        <w:rPr>
          <w:rFonts w:hint="eastAsia"/>
        </w:rPr>
        <w:t>某种意义上，看起来比原始场景更好</w:t>
      </w:r>
      <w:r w:rsidR="00702628">
        <w:rPr>
          <w:rFonts w:hint="eastAsia"/>
        </w:rPr>
        <w:t>的</w:t>
      </w:r>
      <w:r w:rsidRPr="00132575">
        <w:rPr>
          <w:rFonts w:hint="eastAsia"/>
        </w:rPr>
        <w:t>显示</w:t>
      </w:r>
      <w:r w:rsidR="00715BD7">
        <w:rPr>
          <w:rFonts w:hint="eastAsia"/>
        </w:rPr>
        <w:t>相关状态的</w:t>
      </w:r>
      <w:r w:rsidRPr="00132575">
        <w:rPr>
          <w:rFonts w:hint="eastAsia"/>
        </w:rPr>
        <w:t>图像，首选图像</w:t>
      </w:r>
      <w:r w:rsidR="008F1379">
        <w:rPr>
          <w:rFonts w:hint="eastAsia"/>
        </w:rPr>
        <w:t>重现</w:t>
      </w:r>
      <w:r w:rsidRPr="00132575">
        <w:rPr>
          <w:rFonts w:hint="eastAsia"/>
        </w:rPr>
        <w:t>将在后面的</w:t>
      </w:r>
      <w:r w:rsidRPr="00132575">
        <w:rPr>
          <w:rFonts w:hint="eastAsia"/>
        </w:rPr>
        <w:t>8.2.3</w:t>
      </w:r>
      <w:r w:rsidRPr="00132575">
        <w:rPr>
          <w:rFonts w:hint="eastAsia"/>
        </w:rPr>
        <w:t>节中讨论。</w:t>
      </w:r>
    </w:p>
    <w:p w14:paraId="58568325" w14:textId="22D47990" w:rsidR="001C7B3C" w:rsidRDefault="001C7B3C" w:rsidP="004F4E58">
      <w:pPr>
        <w:spacing w:before="31" w:after="31"/>
        <w:ind w:firstLine="480"/>
      </w:pPr>
      <w:r w:rsidRPr="001C7B3C">
        <w:rPr>
          <w:rFonts w:hint="eastAsia"/>
        </w:rPr>
        <w:t>考虑到典型场景中的亮度范围超过显示能力几个数量级，</w:t>
      </w:r>
      <w:r w:rsidR="000B1D8A">
        <w:rPr>
          <w:rFonts w:hint="eastAsia"/>
        </w:rPr>
        <w:t>重现</w:t>
      </w:r>
      <w:r w:rsidRPr="001C7B3C">
        <w:rPr>
          <w:rFonts w:hint="eastAsia"/>
        </w:rPr>
        <w:t>与原始场景相似的感知印象是一个具有挑战性的目标</w:t>
      </w:r>
      <w:r w:rsidR="00360D05">
        <w:rPr>
          <w:rFonts w:hint="eastAsia"/>
        </w:rPr>
        <w:t>，</w:t>
      </w:r>
      <w:r w:rsidRPr="001C7B3C">
        <w:rPr>
          <w:rFonts w:hint="eastAsia"/>
        </w:rPr>
        <w:t>场景中</w:t>
      </w:r>
      <w:r w:rsidR="00985860" w:rsidRPr="001C7B3C">
        <w:rPr>
          <w:rFonts w:hint="eastAsia"/>
        </w:rPr>
        <w:t>也可能</w:t>
      </w:r>
      <w:r w:rsidR="00985860">
        <w:rPr>
          <w:rFonts w:hint="eastAsia"/>
        </w:rPr>
        <w:t>有</w:t>
      </w:r>
      <w:r w:rsidRPr="001C7B3C">
        <w:rPr>
          <w:rFonts w:hint="eastAsia"/>
        </w:rPr>
        <w:t>些颜色的饱和度</w:t>
      </w:r>
      <w:r w:rsidR="001E5D0A">
        <w:rPr>
          <w:rFonts w:hint="eastAsia"/>
        </w:rPr>
        <w:t>（</w:t>
      </w:r>
      <w:r w:rsidRPr="001C7B3C">
        <w:rPr>
          <w:rFonts w:hint="eastAsia"/>
        </w:rPr>
        <w:t>纯度</w:t>
      </w:r>
      <w:r w:rsidR="001E5D0A">
        <w:rPr>
          <w:rFonts w:hint="eastAsia"/>
        </w:rPr>
        <w:t>）</w:t>
      </w:r>
      <w:r w:rsidRPr="001C7B3C">
        <w:rPr>
          <w:rFonts w:hint="eastAsia"/>
        </w:rPr>
        <w:t>远远超过显示能力</w:t>
      </w:r>
      <w:r w:rsidR="003E1613">
        <w:rPr>
          <w:rFonts w:hint="eastAsia"/>
        </w:rPr>
        <w:t>，</w:t>
      </w:r>
      <w:r w:rsidRPr="001C7B3C">
        <w:rPr>
          <w:rFonts w:hint="eastAsia"/>
        </w:rPr>
        <w:t>然而，正如文艺复兴时期的画家们所做的那样，摄影、电视和电影确实能够对原始场景产生令人信服的</w:t>
      </w:r>
      <w:r w:rsidR="003B4050">
        <w:rPr>
          <w:rFonts w:hint="eastAsia"/>
        </w:rPr>
        <w:t>感知模拟，</w:t>
      </w:r>
      <w:r w:rsidRPr="001C7B3C">
        <w:rPr>
          <w:rFonts w:hint="eastAsia"/>
        </w:rPr>
        <w:t>这一成就是利用人类视觉系统的某些特性实现的。</w:t>
      </w:r>
    </w:p>
    <w:p w14:paraId="4C4852D1" w14:textId="5988B2C9" w:rsidR="00882AAB" w:rsidRDefault="00882AAB" w:rsidP="00882AAB">
      <w:pPr>
        <w:spacing w:before="31" w:after="31"/>
        <w:ind w:firstLine="480"/>
      </w:pPr>
      <w:r w:rsidRPr="00882AAB">
        <w:rPr>
          <w:rFonts w:hint="eastAsia"/>
        </w:rPr>
        <w:t>视觉系统会补偿绝对亮度的差异，这种能力被称为适应</w:t>
      </w:r>
      <w:r w:rsidR="006C45B9">
        <w:rPr>
          <w:rFonts w:hint="eastAsia"/>
        </w:rPr>
        <w:t>性</w:t>
      </w:r>
      <w:r w:rsidR="00B9021D">
        <w:rPr>
          <w:rFonts w:hint="eastAsia"/>
        </w:rPr>
        <w:t>（</w:t>
      </w:r>
      <w:r w:rsidR="00B9021D" w:rsidRPr="00B9021D">
        <w:t>adaptation</w:t>
      </w:r>
      <w:r w:rsidR="00B9021D">
        <w:rPr>
          <w:rFonts w:hint="eastAsia"/>
        </w:rPr>
        <w:t>）</w:t>
      </w:r>
      <w:r w:rsidR="00814F0B">
        <w:rPr>
          <w:rFonts w:hint="eastAsia"/>
        </w:rPr>
        <w:t>，</w:t>
      </w:r>
      <w:r w:rsidRPr="00882AAB">
        <w:rPr>
          <w:rFonts w:hint="eastAsia"/>
        </w:rPr>
        <w:t>由于这种能力，在昏暗房间里</w:t>
      </w:r>
      <w:r w:rsidR="00E90F49">
        <w:rPr>
          <w:rFonts w:hint="eastAsia"/>
        </w:rPr>
        <w:t>的</w:t>
      </w:r>
      <w:r w:rsidRPr="00882AAB">
        <w:rPr>
          <w:rFonts w:hint="eastAsia"/>
        </w:rPr>
        <w:t>屏幕上显示的室外场景的</w:t>
      </w:r>
      <w:r w:rsidR="000F4FDD">
        <w:rPr>
          <w:rFonts w:hint="eastAsia"/>
        </w:rPr>
        <w:t>重现</w:t>
      </w:r>
      <w:r w:rsidRPr="00882AAB">
        <w:rPr>
          <w:rFonts w:hint="eastAsia"/>
        </w:rPr>
        <w:t>可以产生与原始场景相似的感觉，尽管</w:t>
      </w:r>
      <w:r w:rsidR="00BE4D1B">
        <w:rPr>
          <w:rFonts w:hint="eastAsia"/>
        </w:rPr>
        <w:t>重现</w:t>
      </w:r>
      <w:r w:rsidRPr="00882AAB">
        <w:rPr>
          <w:rFonts w:hint="eastAsia"/>
        </w:rPr>
        <w:t>的亮度不到原始场景的</w:t>
      </w:r>
      <w:r w:rsidRPr="00882AAB">
        <w:rPr>
          <w:rFonts w:hint="eastAsia"/>
        </w:rPr>
        <w:t>1%</w:t>
      </w:r>
      <w:r w:rsidRPr="00882AAB">
        <w:rPr>
          <w:rFonts w:hint="eastAsia"/>
        </w:rPr>
        <w:t>。然而，</w:t>
      </w:r>
      <w:r w:rsidR="0076291C" w:rsidRPr="00882AAB">
        <w:rPr>
          <w:rFonts w:hint="eastAsia"/>
        </w:rPr>
        <w:t>适应</w:t>
      </w:r>
      <w:r w:rsidR="0076291C">
        <w:rPr>
          <w:rFonts w:hint="eastAsia"/>
        </w:rPr>
        <w:t>性</w:t>
      </w:r>
      <w:r w:rsidRPr="00882AAB">
        <w:rPr>
          <w:rFonts w:hint="eastAsia"/>
        </w:rPr>
        <w:t>所提供的补偿不完</w:t>
      </w:r>
      <w:r w:rsidR="00034854">
        <w:rPr>
          <w:rFonts w:hint="eastAsia"/>
        </w:rPr>
        <w:t>美</w:t>
      </w:r>
      <w:r w:rsidR="00B846DA">
        <w:rPr>
          <w:rFonts w:hint="eastAsia"/>
        </w:rPr>
        <w:t>，</w:t>
      </w:r>
      <w:r w:rsidRPr="00882AAB">
        <w:rPr>
          <w:rFonts w:hint="eastAsia"/>
        </w:rPr>
        <w:t>在较低的亮度水平下，感知到的对比度</w:t>
      </w:r>
      <w:r w:rsidR="0013567D">
        <w:rPr>
          <w:rFonts w:hint="eastAsia"/>
        </w:rPr>
        <w:t>是</w:t>
      </w:r>
      <w:r w:rsidRPr="00882AAB">
        <w:rPr>
          <w:rFonts w:hint="eastAsia"/>
        </w:rPr>
        <w:t>降低</w:t>
      </w:r>
      <w:r w:rsidR="0013567D">
        <w:rPr>
          <w:rFonts w:hint="eastAsia"/>
        </w:rPr>
        <w:t>的</w:t>
      </w:r>
      <w:r w:rsidR="00383E57">
        <w:rPr>
          <w:rFonts w:hint="eastAsia"/>
        </w:rPr>
        <w:t>（</w:t>
      </w:r>
      <w:r w:rsidR="00B852D4" w:rsidRPr="00B852D4">
        <w:t>Stevens</w:t>
      </w:r>
      <w:r w:rsidRPr="00882AAB">
        <w:rPr>
          <w:rFonts w:hint="eastAsia"/>
        </w:rPr>
        <w:t>效应</w:t>
      </w:r>
      <w:r w:rsidR="00383E57">
        <w:rPr>
          <w:rFonts w:hint="eastAsia"/>
        </w:rPr>
        <w:t>）</w:t>
      </w:r>
      <w:r w:rsidRPr="00882AAB">
        <w:rPr>
          <w:rFonts w:hint="eastAsia"/>
        </w:rPr>
        <w:t>，感知到的“色彩”也是如此</w:t>
      </w:r>
      <w:r w:rsidR="007440AB">
        <w:rPr>
          <w:rFonts w:hint="eastAsia"/>
        </w:rPr>
        <w:t>（</w:t>
      </w:r>
      <w:r w:rsidR="00F3043B" w:rsidRPr="00F3043B">
        <w:t>Hunt</w:t>
      </w:r>
      <w:r w:rsidRPr="00882AAB">
        <w:rPr>
          <w:rFonts w:hint="eastAsia"/>
        </w:rPr>
        <w:t>效应</w:t>
      </w:r>
      <w:r w:rsidR="007440AB">
        <w:rPr>
          <w:rFonts w:hint="eastAsia"/>
        </w:rPr>
        <w:t>）</w:t>
      </w:r>
      <w:r w:rsidRPr="00882AAB">
        <w:rPr>
          <w:rFonts w:hint="eastAsia"/>
        </w:rPr>
        <w:t>。</w:t>
      </w:r>
    </w:p>
    <w:p w14:paraId="7519CD9E" w14:textId="3F5EFBEA" w:rsidR="00ED5BED" w:rsidRDefault="00ED5BED" w:rsidP="00882AAB">
      <w:pPr>
        <w:spacing w:before="31" w:after="31"/>
        <w:ind w:firstLine="480"/>
      </w:pPr>
      <w:r w:rsidRPr="00ED5BED">
        <w:rPr>
          <w:rFonts w:hint="eastAsia"/>
        </w:rPr>
        <w:lastRenderedPageBreak/>
        <w:t>其他因素</w:t>
      </w:r>
      <w:r w:rsidR="007C76DD">
        <w:rPr>
          <w:rFonts w:hint="eastAsia"/>
        </w:rPr>
        <w:t>也会</w:t>
      </w:r>
      <w:r w:rsidRPr="00ED5BED">
        <w:rPr>
          <w:rFonts w:hint="eastAsia"/>
        </w:rPr>
        <w:t>影响</w:t>
      </w:r>
      <w:r w:rsidR="00A32BD8">
        <w:rPr>
          <w:rFonts w:hint="eastAsia"/>
        </w:rPr>
        <w:t>重现的</w:t>
      </w:r>
      <w:r w:rsidRPr="00ED5BED">
        <w:rPr>
          <w:rFonts w:hint="eastAsia"/>
        </w:rPr>
        <w:t>实际或感知对比</w:t>
      </w:r>
      <w:r w:rsidR="00A32BD8">
        <w:rPr>
          <w:rFonts w:hint="eastAsia"/>
        </w:rPr>
        <w:t>度</w:t>
      </w:r>
      <w:r w:rsidR="007C76DD">
        <w:rPr>
          <w:rFonts w:hint="eastAsia"/>
        </w:rPr>
        <w:t>，</w:t>
      </w:r>
      <w:r w:rsidRPr="00ED5BED">
        <w:rPr>
          <w:rFonts w:hint="eastAsia"/>
        </w:rPr>
        <w:t>显示器的</w:t>
      </w:r>
      <w:r w:rsidR="00CC1043">
        <w:rPr>
          <w:rFonts w:hint="eastAsia"/>
        </w:rPr>
        <w:t>环境（</w:t>
      </w:r>
      <w:r w:rsidRPr="00ED5BED">
        <w:rPr>
          <w:rFonts w:hint="eastAsia"/>
        </w:rPr>
        <w:t>显示</w:t>
      </w:r>
      <w:r w:rsidR="004D1DE7">
        <w:rPr>
          <w:rFonts w:hint="eastAsia"/>
        </w:rPr>
        <w:t>器</w:t>
      </w:r>
      <w:r w:rsidRPr="00ED5BED">
        <w:rPr>
          <w:rFonts w:hint="eastAsia"/>
        </w:rPr>
        <w:t>矩形外的亮度水平，如房间照明的亮度</w:t>
      </w:r>
      <w:r w:rsidR="00AA528C">
        <w:rPr>
          <w:rFonts w:hint="eastAsia"/>
        </w:rPr>
        <w:t>）</w:t>
      </w:r>
      <w:r w:rsidRPr="00ED5BED">
        <w:rPr>
          <w:rFonts w:hint="eastAsia"/>
        </w:rPr>
        <w:t>可能增加或减少感知对比度</w:t>
      </w:r>
      <w:r w:rsidR="00956E80">
        <w:rPr>
          <w:rFonts w:hint="eastAsia"/>
        </w:rPr>
        <w:t>（</w:t>
      </w:r>
      <w:r w:rsidR="00956E80" w:rsidRPr="00956E80">
        <w:t>Bartleson</w:t>
      </w:r>
      <w:r w:rsidR="00956E80">
        <w:t>-</w:t>
      </w:r>
      <w:r w:rsidR="00956E80" w:rsidRPr="00956E80">
        <w:t>Breneman</w:t>
      </w:r>
      <w:r w:rsidRPr="00ED5BED">
        <w:rPr>
          <w:rFonts w:hint="eastAsia"/>
        </w:rPr>
        <w:t>效应</w:t>
      </w:r>
      <w:r w:rsidR="00F369CD">
        <w:rPr>
          <w:rFonts w:hint="eastAsia"/>
        </w:rPr>
        <w:t>）</w:t>
      </w:r>
      <w:r w:rsidRPr="00ED5BED">
        <w:rPr>
          <w:rFonts w:hint="eastAsia"/>
        </w:rPr>
        <w:t>。显示耀斑</w:t>
      </w:r>
      <w:r w:rsidR="00F95886">
        <w:rPr>
          <w:rFonts w:hint="eastAsia"/>
        </w:rPr>
        <w:t>（</w:t>
      </w:r>
      <w:r w:rsidR="00F95886" w:rsidRPr="00F95886">
        <w:t>Display flare</w:t>
      </w:r>
      <w:r w:rsidR="00F95886">
        <w:rPr>
          <w:rFonts w:hint="eastAsia"/>
        </w:rPr>
        <w:t>）</w:t>
      </w:r>
      <w:r w:rsidRPr="00ED5BED">
        <w:rPr>
          <w:rFonts w:hint="eastAsia"/>
        </w:rPr>
        <w:t>，是通过显示</w:t>
      </w:r>
      <w:r w:rsidR="003945E3">
        <w:rPr>
          <w:rFonts w:hint="eastAsia"/>
        </w:rPr>
        <w:t>器</w:t>
      </w:r>
      <w:r w:rsidRPr="00ED5BED">
        <w:rPr>
          <w:rFonts w:hint="eastAsia"/>
        </w:rPr>
        <w:t>缺陷或屏幕反射而添加到</w:t>
      </w:r>
      <w:r w:rsidR="00F700B6">
        <w:rPr>
          <w:rFonts w:hint="eastAsia"/>
        </w:rPr>
        <w:t>被</w:t>
      </w:r>
      <w:r w:rsidRPr="00ED5BED">
        <w:rPr>
          <w:rFonts w:hint="eastAsia"/>
        </w:rPr>
        <w:t>显示图像上的多余光，通常会在相当大的程度上降低图像的实际对比度</w:t>
      </w:r>
      <w:r w:rsidR="00E67E0C">
        <w:rPr>
          <w:rFonts w:hint="eastAsia"/>
        </w:rPr>
        <w:t>，</w:t>
      </w:r>
      <w:r w:rsidRPr="00ED5BED">
        <w:rPr>
          <w:rFonts w:hint="eastAsia"/>
        </w:rPr>
        <w:t>这些效果意味着，如果我们想要保留与原始场景相似的感知效果，我们必须提高</w:t>
      </w:r>
      <w:r w:rsidR="00763C4D">
        <w:rPr>
          <w:rFonts w:hint="eastAsia"/>
        </w:rPr>
        <w:t>显示</w:t>
      </w:r>
      <w:r w:rsidR="00F83840">
        <w:rPr>
          <w:rFonts w:hint="eastAsia"/>
        </w:rPr>
        <w:t>相关</w:t>
      </w:r>
      <w:r w:rsidR="00763C4D">
        <w:rPr>
          <w:rFonts w:hint="eastAsia"/>
        </w:rPr>
        <w:t>状态下</w:t>
      </w:r>
      <w:r w:rsidR="006D28F3">
        <w:rPr>
          <w:rFonts w:hint="eastAsia"/>
        </w:rPr>
        <w:t>图像</w:t>
      </w:r>
      <w:r w:rsidR="00D535B9">
        <w:rPr>
          <w:rFonts w:hint="eastAsia"/>
        </w:rPr>
        <w:t>的</w:t>
      </w:r>
      <w:r w:rsidRPr="00ED5BED">
        <w:rPr>
          <w:rFonts w:hint="eastAsia"/>
        </w:rPr>
        <w:t>对比度和饱和度</w:t>
      </w:r>
      <w:r w:rsidR="003F38D2">
        <w:rPr>
          <w:rFonts w:hint="eastAsia"/>
        </w:rPr>
        <w:t>值</w:t>
      </w:r>
      <w:r w:rsidR="006049A2">
        <w:rPr>
          <w:rFonts w:hint="eastAsia"/>
        </w:rPr>
        <w:t>[</w:t>
      </w:r>
      <w:r w:rsidR="006049A2">
        <w:t>1418]</w:t>
      </w:r>
      <w:r w:rsidR="006049A2">
        <w:rPr>
          <w:rFonts w:hint="eastAsia"/>
        </w:rPr>
        <w:t>。</w:t>
      </w:r>
    </w:p>
    <w:p w14:paraId="39F3119B" w14:textId="02F93CAE" w:rsidR="004E228D" w:rsidRDefault="004E228D" w:rsidP="00882AAB">
      <w:pPr>
        <w:spacing w:before="31" w:after="31"/>
        <w:ind w:firstLine="480"/>
      </w:pPr>
      <w:r w:rsidRPr="004E228D">
        <w:rPr>
          <w:rFonts w:hint="eastAsia"/>
        </w:rPr>
        <w:t>然而，这种反差</w:t>
      </w:r>
      <w:r w:rsidR="009D5C80">
        <w:rPr>
          <w:rFonts w:hint="eastAsia"/>
        </w:rPr>
        <w:t>的增加</w:t>
      </w:r>
      <w:r w:rsidRPr="004E228D">
        <w:rPr>
          <w:rFonts w:hint="eastAsia"/>
        </w:rPr>
        <w:t>加剧了一个现存的问题</w:t>
      </w:r>
      <w:r w:rsidR="000E41FC">
        <w:rPr>
          <w:rFonts w:hint="eastAsia"/>
        </w:rPr>
        <w:t>，</w:t>
      </w:r>
      <w:r w:rsidRPr="004E228D">
        <w:rPr>
          <w:rFonts w:hint="eastAsia"/>
        </w:rPr>
        <w:t>由于场景的动态范围通常比显示的范围大得多，我们</w:t>
      </w:r>
      <w:r w:rsidR="00D6782E">
        <w:rPr>
          <w:rFonts w:hint="eastAsia"/>
        </w:rPr>
        <w:t>不得不</w:t>
      </w:r>
      <w:r w:rsidRPr="004E228D">
        <w:rPr>
          <w:rFonts w:hint="eastAsia"/>
        </w:rPr>
        <w:t>选择一个较窄的亮度窗口来</w:t>
      </w:r>
      <w:r w:rsidR="00124CF9">
        <w:rPr>
          <w:rFonts w:hint="eastAsia"/>
        </w:rPr>
        <w:t>重现</w:t>
      </w:r>
      <w:r w:rsidRPr="004E228D">
        <w:rPr>
          <w:rFonts w:hint="eastAsia"/>
        </w:rPr>
        <w:t>，并将该窗口上方和下方的值剪切为黑色或白色</w:t>
      </w:r>
      <w:r w:rsidR="00484EE7">
        <w:rPr>
          <w:rFonts w:hint="eastAsia"/>
        </w:rPr>
        <w:t>，</w:t>
      </w:r>
      <w:r w:rsidRPr="004E228D">
        <w:rPr>
          <w:rFonts w:hint="eastAsia"/>
        </w:rPr>
        <w:t>提高对比度会进一步缩小窗口</w:t>
      </w:r>
      <w:r w:rsidR="00AA76E4">
        <w:rPr>
          <w:rFonts w:hint="eastAsia"/>
        </w:rPr>
        <w:t>，</w:t>
      </w:r>
      <w:r w:rsidRPr="004E228D">
        <w:rPr>
          <w:rFonts w:hint="eastAsia"/>
        </w:rPr>
        <w:t>为了部分地抵消暗</w:t>
      </w:r>
      <w:proofErr w:type="gramStart"/>
      <w:r w:rsidRPr="004E228D">
        <w:rPr>
          <w:rFonts w:hint="eastAsia"/>
        </w:rPr>
        <w:t>和亮值的</w:t>
      </w:r>
      <w:proofErr w:type="gramEnd"/>
      <w:r w:rsidRPr="004E228D">
        <w:rPr>
          <w:rFonts w:hint="eastAsia"/>
        </w:rPr>
        <w:t>裁剪，</w:t>
      </w:r>
      <w:r w:rsidR="000C598D">
        <w:rPr>
          <w:rFonts w:hint="eastAsia"/>
        </w:rPr>
        <w:t>可以用</w:t>
      </w:r>
      <w:r w:rsidRPr="004E228D">
        <w:rPr>
          <w:rFonts w:hint="eastAsia"/>
        </w:rPr>
        <w:t>一个柔软的</w:t>
      </w:r>
      <w:r w:rsidR="00212D00">
        <w:rPr>
          <w:rFonts w:hint="eastAsia"/>
        </w:rPr>
        <w:t>变化</w:t>
      </w:r>
      <w:r w:rsidR="00E651FC">
        <w:rPr>
          <w:rFonts w:hint="eastAsia"/>
        </w:rPr>
        <w:t>（</w:t>
      </w:r>
      <w:r w:rsidR="00A8726B" w:rsidRPr="00A8726B">
        <w:t>soft roll-of</w:t>
      </w:r>
      <w:r w:rsidR="006337D5">
        <w:rPr>
          <w:rFonts w:hint="eastAsia"/>
        </w:rPr>
        <w:t>f</w:t>
      </w:r>
      <w:r w:rsidR="00E651FC">
        <w:rPr>
          <w:rFonts w:hint="eastAsia"/>
        </w:rPr>
        <w:t>）</w:t>
      </w:r>
      <w:r w:rsidRPr="004E228D">
        <w:rPr>
          <w:rFonts w:hint="eastAsia"/>
        </w:rPr>
        <w:t>带</w:t>
      </w:r>
      <w:r w:rsidR="009C0418">
        <w:rPr>
          <w:rFonts w:hint="eastAsia"/>
        </w:rPr>
        <w:t>回</w:t>
      </w:r>
      <w:r w:rsidRPr="004E228D">
        <w:rPr>
          <w:rFonts w:hint="eastAsia"/>
        </w:rPr>
        <w:t>一些阴影和</w:t>
      </w:r>
      <w:r w:rsidR="00E437BD">
        <w:rPr>
          <w:rFonts w:hint="eastAsia"/>
        </w:rPr>
        <w:t>高光的</w:t>
      </w:r>
      <w:r w:rsidRPr="004E228D">
        <w:rPr>
          <w:rFonts w:hint="eastAsia"/>
        </w:rPr>
        <w:t>细节。</w:t>
      </w:r>
      <w:r w:rsidR="006337D5">
        <w:rPr>
          <w:rFonts w:hint="eastAsia"/>
        </w:rPr>
        <w:t>（译注：在形容</w:t>
      </w:r>
      <w:r w:rsidR="00291C0F">
        <w:rPr>
          <w:rFonts w:hint="eastAsia"/>
        </w:rPr>
        <w:t>颜色</w:t>
      </w:r>
      <w:r w:rsidR="006337D5">
        <w:rPr>
          <w:rFonts w:hint="eastAsia"/>
        </w:rPr>
        <w:t>的变化时，</w:t>
      </w:r>
      <w:proofErr w:type="gramStart"/>
      <w:r w:rsidR="006337D5">
        <w:rPr>
          <w:rFonts w:hint="eastAsia"/>
        </w:rPr>
        <w:t>此处和</w:t>
      </w:r>
      <w:proofErr w:type="gramEnd"/>
      <w:r w:rsidR="006337D5">
        <w:rPr>
          <w:rFonts w:hint="eastAsia"/>
        </w:rPr>
        <w:t>后文提到了</w:t>
      </w:r>
      <w:r w:rsidR="006337D5">
        <w:rPr>
          <w:rFonts w:hint="eastAsia"/>
        </w:rPr>
        <w:t>roll</w:t>
      </w:r>
      <w:r w:rsidR="006337D5">
        <w:t xml:space="preserve"> </w:t>
      </w:r>
      <w:r w:rsidR="006337D5">
        <w:rPr>
          <w:rFonts w:hint="eastAsia"/>
        </w:rPr>
        <w:t>off</w:t>
      </w:r>
      <w:r w:rsidR="006337D5">
        <w:rPr>
          <w:rFonts w:hint="eastAsia"/>
        </w:rPr>
        <w:t>，个人认为这是一种贴切的形容</w:t>
      </w:r>
      <w:r w:rsidR="00E156EB">
        <w:rPr>
          <w:rFonts w:hint="eastAsia"/>
        </w:rPr>
        <w:t>，但没有很好的</w:t>
      </w:r>
      <w:r w:rsidR="00F40A5C">
        <w:rPr>
          <w:rFonts w:hint="eastAsia"/>
        </w:rPr>
        <w:t>中文</w:t>
      </w:r>
      <w:r w:rsidR="00E156EB">
        <w:rPr>
          <w:rFonts w:hint="eastAsia"/>
        </w:rPr>
        <w:t>对应词，所以翻译为变化。</w:t>
      </w:r>
      <w:r w:rsidR="006337D5">
        <w:rPr>
          <w:rFonts w:hint="eastAsia"/>
        </w:rPr>
        <w:t>）</w:t>
      </w:r>
    </w:p>
    <w:p w14:paraId="79D44839" w14:textId="5D707A92" w:rsidR="003555E3" w:rsidRDefault="003555E3" w:rsidP="00882AAB">
      <w:pPr>
        <w:spacing w:before="31" w:after="31"/>
        <w:ind w:firstLine="480"/>
      </w:pPr>
      <w:r w:rsidRPr="003555E3">
        <w:rPr>
          <w:rFonts w:hint="eastAsia"/>
        </w:rPr>
        <w:t>所有这些导致了一个</w:t>
      </w:r>
      <w:r w:rsidR="00F434C9">
        <w:rPr>
          <w:rFonts w:hint="eastAsia"/>
        </w:rPr>
        <w:t>S</w:t>
      </w:r>
      <w:r w:rsidRPr="003555E3">
        <w:rPr>
          <w:rFonts w:hint="eastAsia"/>
        </w:rPr>
        <w:t>形的</w:t>
      </w:r>
      <w:r w:rsidR="00DE60B2">
        <w:rPr>
          <w:rFonts w:hint="eastAsia"/>
        </w:rPr>
        <w:t>（</w:t>
      </w:r>
      <w:r w:rsidR="00DE60B2" w:rsidRPr="00DE60B2">
        <w:t>sigmoid</w:t>
      </w:r>
      <w:r w:rsidR="00DE60B2">
        <w:rPr>
          <w:rFonts w:hint="eastAsia"/>
        </w:rPr>
        <w:t>）</w:t>
      </w:r>
      <w:r w:rsidRPr="003555E3">
        <w:rPr>
          <w:rFonts w:hint="eastAsia"/>
        </w:rPr>
        <w:t>色调</w:t>
      </w:r>
      <w:r w:rsidR="00DD79CE">
        <w:rPr>
          <w:rFonts w:hint="eastAsia"/>
        </w:rPr>
        <w:t>重现</w:t>
      </w:r>
      <w:r w:rsidRPr="003555E3">
        <w:rPr>
          <w:rFonts w:hint="eastAsia"/>
        </w:rPr>
        <w:t>曲线，类似于光化学</w:t>
      </w:r>
      <w:r w:rsidR="007E4425">
        <w:rPr>
          <w:rFonts w:hint="eastAsia"/>
        </w:rPr>
        <w:t>胶片</w:t>
      </w:r>
      <w:r w:rsidR="00AD2DA0">
        <w:rPr>
          <w:rFonts w:hint="eastAsia"/>
        </w:rPr>
        <w:t>（</w:t>
      </w:r>
      <w:r w:rsidR="00AD2DA0">
        <w:rPr>
          <w:rFonts w:hint="eastAsia"/>
        </w:rPr>
        <w:t>fil</w:t>
      </w:r>
      <w:r w:rsidR="00256FB1">
        <w:rPr>
          <w:rFonts w:hint="eastAsia"/>
        </w:rPr>
        <w:t>m</w:t>
      </w:r>
      <w:r w:rsidR="00AD2DA0">
        <w:rPr>
          <w:rFonts w:hint="eastAsia"/>
        </w:rPr>
        <w:t>）</w:t>
      </w:r>
      <w:r w:rsidRPr="003555E3">
        <w:rPr>
          <w:rFonts w:hint="eastAsia"/>
        </w:rPr>
        <w:t>提供的曲线</w:t>
      </w:r>
      <w:r w:rsidRPr="003555E3">
        <w:rPr>
          <w:rFonts w:hint="eastAsia"/>
        </w:rPr>
        <w:t>[1418]</w:t>
      </w:r>
      <w:r w:rsidR="007B5272">
        <w:rPr>
          <w:rFonts w:hint="eastAsia"/>
        </w:rPr>
        <w:t>，</w:t>
      </w:r>
      <w:r w:rsidRPr="003555E3">
        <w:rPr>
          <w:rFonts w:hint="eastAsia"/>
        </w:rPr>
        <w:t>这并非偶然</w:t>
      </w:r>
      <w:r w:rsidR="0021543B">
        <w:rPr>
          <w:rFonts w:hint="eastAsia"/>
        </w:rPr>
        <w:t>，</w:t>
      </w:r>
      <w:r w:rsidRPr="003555E3">
        <w:rPr>
          <w:rFonts w:hint="eastAsia"/>
        </w:rPr>
        <w:t>柯达和其他公司的研究人员仔细调整了光化学</w:t>
      </w:r>
      <w:r w:rsidR="002D0EF5">
        <w:rPr>
          <w:rFonts w:hint="eastAsia"/>
        </w:rPr>
        <w:t>胶片</w:t>
      </w:r>
      <w:r w:rsidRPr="003555E3">
        <w:rPr>
          <w:rFonts w:hint="eastAsia"/>
        </w:rPr>
        <w:t>乳液的特性，以产生有效和</w:t>
      </w:r>
      <w:r w:rsidR="00EA2E1A">
        <w:rPr>
          <w:rFonts w:hint="eastAsia"/>
        </w:rPr>
        <w:t>喜人</w:t>
      </w:r>
      <w:r w:rsidRPr="003555E3">
        <w:rPr>
          <w:rFonts w:hint="eastAsia"/>
        </w:rPr>
        <w:t>的图像</w:t>
      </w:r>
      <w:r w:rsidR="00D81A29">
        <w:rPr>
          <w:rFonts w:hint="eastAsia"/>
        </w:rPr>
        <w:t>重现，</w:t>
      </w:r>
      <w:r w:rsidRPr="003555E3">
        <w:rPr>
          <w:rFonts w:hint="eastAsia"/>
        </w:rPr>
        <w:t>由于这些原因，“电影般的</w:t>
      </w:r>
      <w:r w:rsidR="003F73C0">
        <w:rPr>
          <w:rFonts w:hint="eastAsia"/>
        </w:rPr>
        <w:t>（</w:t>
      </w:r>
      <w:r w:rsidR="00D6379A">
        <w:rPr>
          <w:rFonts w:hint="eastAsia"/>
        </w:rPr>
        <w:t>f</w:t>
      </w:r>
      <w:r w:rsidR="003F73C0" w:rsidRPr="003F73C0">
        <w:t>ilmic</w:t>
      </w:r>
      <w:r w:rsidR="003F73C0">
        <w:rPr>
          <w:rFonts w:hint="eastAsia"/>
        </w:rPr>
        <w:t>）</w:t>
      </w:r>
      <w:r w:rsidRPr="003555E3">
        <w:rPr>
          <w:rFonts w:hint="eastAsia"/>
        </w:rPr>
        <w:t>”这个形容词经常出现在</w:t>
      </w:r>
      <w:r w:rsidR="008E6693">
        <w:rPr>
          <w:rFonts w:hint="eastAsia"/>
        </w:rPr>
        <w:t>色调</w:t>
      </w:r>
      <w:r w:rsidRPr="003555E3">
        <w:rPr>
          <w:rFonts w:hint="eastAsia"/>
        </w:rPr>
        <w:t>映射的讨论中。</w:t>
      </w:r>
    </w:p>
    <w:p w14:paraId="313D91DA" w14:textId="097919A7" w:rsidR="00CE6B8E" w:rsidRDefault="00CE6B8E" w:rsidP="00882AAB">
      <w:pPr>
        <w:spacing w:before="31" w:after="31"/>
        <w:ind w:firstLine="480"/>
      </w:pPr>
      <w:r w:rsidRPr="00CE6B8E">
        <w:rPr>
          <w:rFonts w:hint="eastAsia"/>
        </w:rPr>
        <w:t>曝光</w:t>
      </w:r>
      <w:r w:rsidR="00BF1F06">
        <w:rPr>
          <w:rFonts w:hint="eastAsia"/>
        </w:rPr>
        <w:t>（</w:t>
      </w:r>
      <w:r w:rsidR="00BF1F06" w:rsidRPr="00BF1F06">
        <w:t>exposure</w:t>
      </w:r>
      <w:r w:rsidR="00BF1F06">
        <w:rPr>
          <w:rFonts w:hint="eastAsia"/>
        </w:rPr>
        <w:t>）</w:t>
      </w:r>
      <w:r w:rsidRPr="00CE6B8E">
        <w:rPr>
          <w:rFonts w:hint="eastAsia"/>
        </w:rPr>
        <w:t>的概念是色调映射的关键</w:t>
      </w:r>
      <w:r w:rsidR="009107AA">
        <w:rPr>
          <w:rFonts w:hint="eastAsia"/>
        </w:rPr>
        <w:t>，</w:t>
      </w:r>
      <w:r w:rsidRPr="00CE6B8E">
        <w:rPr>
          <w:rFonts w:hint="eastAsia"/>
        </w:rPr>
        <w:t>在摄影中，曝光指的是控制落在胶片或传感器上的光量</w:t>
      </w:r>
      <w:r w:rsidR="007560CA">
        <w:rPr>
          <w:rFonts w:hint="eastAsia"/>
        </w:rPr>
        <w:t>，</w:t>
      </w:r>
      <w:r w:rsidRPr="00CE6B8E">
        <w:rPr>
          <w:rFonts w:hint="eastAsia"/>
        </w:rPr>
        <w:t>然而，在渲染中，曝光是在应用色调</w:t>
      </w:r>
      <w:r w:rsidR="001431E8">
        <w:rPr>
          <w:rFonts w:hint="eastAsia"/>
        </w:rPr>
        <w:t>重现</w:t>
      </w:r>
      <w:r w:rsidRPr="00CE6B8E">
        <w:rPr>
          <w:rFonts w:hint="eastAsia"/>
        </w:rPr>
        <w:t>变换之前</w:t>
      </w:r>
      <w:r w:rsidR="0040250C">
        <w:rPr>
          <w:rFonts w:hint="eastAsia"/>
        </w:rPr>
        <w:t>，</w:t>
      </w:r>
      <w:r w:rsidRPr="00CE6B8E">
        <w:rPr>
          <w:rFonts w:hint="eastAsia"/>
        </w:rPr>
        <w:t>对场景</w:t>
      </w:r>
      <w:r w:rsidR="008417D6">
        <w:rPr>
          <w:rFonts w:hint="eastAsia"/>
        </w:rPr>
        <w:t>相关状态的</w:t>
      </w:r>
      <w:r w:rsidRPr="00CE6B8E">
        <w:rPr>
          <w:rFonts w:hint="eastAsia"/>
        </w:rPr>
        <w:t>图像进行的线性缩放操作</w:t>
      </w:r>
      <w:r w:rsidR="009C3C94">
        <w:rPr>
          <w:rFonts w:hint="eastAsia"/>
        </w:rPr>
        <w:t>。</w:t>
      </w:r>
      <w:r w:rsidRPr="00CE6B8E">
        <w:rPr>
          <w:rFonts w:hint="eastAsia"/>
        </w:rPr>
        <w:t>曝光的棘手之处在于确定应用</w:t>
      </w:r>
      <w:r w:rsidR="00E5598A">
        <w:rPr>
          <w:rFonts w:hint="eastAsia"/>
        </w:rPr>
        <w:t>的</w:t>
      </w:r>
      <w:r w:rsidRPr="00CE6B8E">
        <w:rPr>
          <w:rFonts w:hint="eastAsia"/>
        </w:rPr>
        <w:t>比例因子</w:t>
      </w:r>
      <w:r w:rsidR="00E5598A">
        <w:rPr>
          <w:rFonts w:hint="eastAsia"/>
        </w:rPr>
        <w:t>，</w:t>
      </w:r>
      <w:r w:rsidRPr="00CE6B8E">
        <w:rPr>
          <w:rFonts w:hint="eastAsia"/>
        </w:rPr>
        <w:t>色调</w:t>
      </w:r>
      <w:r w:rsidR="00BC52F9">
        <w:rPr>
          <w:rFonts w:hint="eastAsia"/>
        </w:rPr>
        <w:t>重现</w:t>
      </w:r>
      <w:r w:rsidRPr="00CE6B8E">
        <w:rPr>
          <w:rFonts w:hint="eastAsia"/>
        </w:rPr>
        <w:t>变换和曝光是紧密联系在一起的</w:t>
      </w:r>
      <w:r w:rsidR="009D0DA4">
        <w:rPr>
          <w:rFonts w:hint="eastAsia"/>
        </w:rPr>
        <w:t>，</w:t>
      </w:r>
      <w:r w:rsidR="005E4F3C" w:rsidRPr="00CE6B8E">
        <w:rPr>
          <w:rFonts w:hint="eastAsia"/>
        </w:rPr>
        <w:t>通常</w:t>
      </w:r>
      <w:r w:rsidRPr="00CE6B8E">
        <w:rPr>
          <w:rFonts w:hint="eastAsia"/>
        </w:rPr>
        <w:t>色调变换的</w:t>
      </w:r>
      <w:r w:rsidR="00653CDB" w:rsidRPr="00CE6B8E">
        <w:rPr>
          <w:rFonts w:hint="eastAsia"/>
        </w:rPr>
        <w:t>设计</w:t>
      </w:r>
      <w:r w:rsidR="00DA7439">
        <w:rPr>
          <w:rFonts w:hint="eastAsia"/>
        </w:rPr>
        <w:t>会</w:t>
      </w:r>
      <w:r w:rsidRPr="00CE6B8E">
        <w:rPr>
          <w:rFonts w:hint="eastAsia"/>
        </w:rPr>
        <w:t>期望将它们应用于已</w:t>
      </w:r>
      <w:r w:rsidR="00CD1162">
        <w:rPr>
          <w:rFonts w:hint="eastAsia"/>
        </w:rPr>
        <w:t>用某种方法</w:t>
      </w:r>
      <w:r w:rsidRPr="00CE6B8E">
        <w:rPr>
          <w:rFonts w:hint="eastAsia"/>
        </w:rPr>
        <w:t>曝光的场景</w:t>
      </w:r>
      <w:r w:rsidR="00451CD0">
        <w:rPr>
          <w:rFonts w:hint="eastAsia"/>
        </w:rPr>
        <w:t>相关状态的</w:t>
      </w:r>
      <w:r w:rsidRPr="00CE6B8E">
        <w:rPr>
          <w:rFonts w:hint="eastAsia"/>
        </w:rPr>
        <w:t>图像</w:t>
      </w:r>
      <w:r w:rsidR="00C35944">
        <w:rPr>
          <w:rFonts w:hint="eastAsia"/>
        </w:rPr>
        <w:t>。</w:t>
      </w:r>
    </w:p>
    <w:p w14:paraId="05D9D5F7" w14:textId="28CED3A7" w:rsidR="00534052" w:rsidRDefault="00534052" w:rsidP="00882AAB">
      <w:pPr>
        <w:spacing w:before="31" w:after="31"/>
        <w:ind w:firstLine="480"/>
      </w:pPr>
      <w:r w:rsidRPr="00534052">
        <w:rPr>
          <w:rFonts w:hint="eastAsia"/>
        </w:rPr>
        <w:t>通过曝光</w:t>
      </w:r>
      <w:r w:rsidR="00662C53">
        <w:rPr>
          <w:rFonts w:hint="eastAsia"/>
        </w:rPr>
        <w:t>进行</w:t>
      </w:r>
      <w:r w:rsidRPr="00534052">
        <w:rPr>
          <w:rFonts w:hint="eastAsia"/>
        </w:rPr>
        <w:t>缩放，然后应用一个色调</w:t>
      </w:r>
      <w:r w:rsidR="006C46F5">
        <w:rPr>
          <w:rFonts w:hint="eastAsia"/>
        </w:rPr>
        <w:t>重现变换</w:t>
      </w:r>
      <w:r w:rsidRPr="00534052">
        <w:rPr>
          <w:rFonts w:hint="eastAsia"/>
        </w:rPr>
        <w:t>的过程</w:t>
      </w:r>
      <w:r w:rsidR="006945D1">
        <w:rPr>
          <w:rFonts w:hint="eastAsia"/>
        </w:rPr>
        <w:t>，</w:t>
      </w:r>
      <w:r w:rsidR="0021442B">
        <w:rPr>
          <w:rFonts w:hint="eastAsia"/>
        </w:rPr>
        <w:t>组成</w:t>
      </w:r>
      <w:r w:rsidRPr="00534052">
        <w:rPr>
          <w:rFonts w:hint="eastAsia"/>
        </w:rPr>
        <w:t>全局色调映射</w:t>
      </w:r>
      <w:r w:rsidR="00177273">
        <w:rPr>
          <w:rFonts w:hint="eastAsia"/>
        </w:rPr>
        <w:t>的一种形式</w:t>
      </w:r>
      <w:r w:rsidR="00D06C59">
        <w:rPr>
          <w:rFonts w:hint="eastAsia"/>
        </w:rPr>
        <w:t>（</w:t>
      </w:r>
      <w:r w:rsidR="00D06C59" w:rsidRPr="00D06C59">
        <w:t>global tone mapping</w:t>
      </w:r>
      <w:r w:rsidR="00D06C59">
        <w:rPr>
          <w:rFonts w:hint="eastAsia"/>
        </w:rPr>
        <w:t>）</w:t>
      </w:r>
      <w:r w:rsidRPr="00534052">
        <w:rPr>
          <w:rFonts w:hint="eastAsia"/>
        </w:rPr>
        <w:t>，在这种映射中，相同的映射应用于所有像素</w:t>
      </w:r>
      <w:r w:rsidR="00662A53">
        <w:rPr>
          <w:rFonts w:hint="eastAsia"/>
        </w:rPr>
        <w:t>，</w:t>
      </w:r>
      <w:r w:rsidRPr="00534052">
        <w:rPr>
          <w:rFonts w:hint="eastAsia"/>
        </w:rPr>
        <w:t>相比之下，局部色调映射</w:t>
      </w:r>
      <w:r w:rsidR="008D3AE0">
        <w:rPr>
          <w:rFonts w:hint="eastAsia"/>
        </w:rPr>
        <w:t>（</w:t>
      </w:r>
      <w:r w:rsidR="008D3AE0" w:rsidRPr="008D3AE0">
        <w:t>local tone mapping</w:t>
      </w:r>
      <w:r w:rsidR="008D3AE0">
        <w:rPr>
          <w:rFonts w:hint="eastAsia"/>
        </w:rPr>
        <w:t>）</w:t>
      </w:r>
      <w:r w:rsidRPr="00534052">
        <w:rPr>
          <w:rFonts w:hint="eastAsia"/>
        </w:rPr>
        <w:t>过程基于</w:t>
      </w:r>
      <w:r w:rsidR="009276E8" w:rsidRPr="00534052">
        <w:rPr>
          <w:rFonts w:hint="eastAsia"/>
        </w:rPr>
        <w:t>像素</w:t>
      </w:r>
      <w:r w:rsidRPr="00534052">
        <w:rPr>
          <w:rFonts w:hint="eastAsia"/>
        </w:rPr>
        <w:t>周围和其他因素</w:t>
      </w:r>
      <w:r w:rsidR="00316EB9">
        <w:rPr>
          <w:rFonts w:hint="eastAsia"/>
        </w:rPr>
        <w:t>，</w:t>
      </w:r>
      <w:r w:rsidR="00014930">
        <w:rPr>
          <w:rFonts w:hint="eastAsia"/>
        </w:rPr>
        <w:t>在</w:t>
      </w:r>
      <w:r w:rsidR="00014930" w:rsidRPr="00534052">
        <w:rPr>
          <w:rFonts w:hint="eastAsia"/>
        </w:rPr>
        <w:t>像素</w:t>
      </w:r>
      <w:r w:rsidR="00014930">
        <w:rPr>
          <w:rFonts w:hint="eastAsia"/>
        </w:rPr>
        <w:t>间</w:t>
      </w:r>
      <w:r w:rsidRPr="00534052">
        <w:rPr>
          <w:rFonts w:hint="eastAsia"/>
        </w:rPr>
        <w:t>使用不同的映射</w:t>
      </w:r>
      <w:r w:rsidR="00A6782C">
        <w:rPr>
          <w:rFonts w:hint="eastAsia"/>
        </w:rPr>
        <w:t>，</w:t>
      </w:r>
      <w:r w:rsidRPr="00534052">
        <w:rPr>
          <w:rFonts w:hint="eastAsia"/>
        </w:rPr>
        <w:t>实时应用程序几乎只使用全局</w:t>
      </w:r>
      <w:r w:rsidR="007308C4">
        <w:rPr>
          <w:rFonts w:hint="eastAsia"/>
        </w:rPr>
        <w:t>色调</w:t>
      </w:r>
      <w:r w:rsidRPr="00534052">
        <w:rPr>
          <w:rFonts w:hint="eastAsia"/>
        </w:rPr>
        <w:t>映射</w:t>
      </w:r>
      <w:r w:rsidR="005E4B75">
        <w:rPr>
          <w:rFonts w:hint="eastAsia"/>
        </w:rPr>
        <w:t>（有</w:t>
      </w:r>
      <w:r w:rsidRPr="00534052">
        <w:rPr>
          <w:rFonts w:hint="eastAsia"/>
        </w:rPr>
        <w:t>少数例外</w:t>
      </w:r>
      <w:r w:rsidRPr="00534052">
        <w:rPr>
          <w:rFonts w:hint="eastAsia"/>
        </w:rPr>
        <w:t>[1921]</w:t>
      </w:r>
      <w:r w:rsidR="003115F2">
        <w:rPr>
          <w:rFonts w:hint="eastAsia"/>
        </w:rPr>
        <w:t>）</w:t>
      </w:r>
      <w:r w:rsidRPr="00534052">
        <w:rPr>
          <w:rFonts w:hint="eastAsia"/>
        </w:rPr>
        <w:t>，因此我们将重点讨论这种类型，首先讨论</w:t>
      </w:r>
      <w:r w:rsidR="00567D8A">
        <w:rPr>
          <w:rFonts w:hint="eastAsia"/>
        </w:rPr>
        <w:t>色调</w:t>
      </w:r>
      <w:r w:rsidR="003448C5">
        <w:rPr>
          <w:rFonts w:hint="eastAsia"/>
        </w:rPr>
        <w:t>重现变换</w:t>
      </w:r>
      <w:r w:rsidRPr="00534052">
        <w:rPr>
          <w:rFonts w:hint="eastAsia"/>
        </w:rPr>
        <w:t>，然后讨论曝光</w:t>
      </w:r>
      <w:r w:rsidR="00121A23">
        <w:rPr>
          <w:rFonts w:hint="eastAsia"/>
        </w:rPr>
        <w:t>。</w:t>
      </w:r>
    </w:p>
    <w:p w14:paraId="219A7185" w14:textId="7D88D267" w:rsidR="004D07F1" w:rsidRDefault="004D07F1" w:rsidP="00882AAB">
      <w:pPr>
        <w:spacing w:before="31" w:after="31"/>
        <w:ind w:firstLine="480"/>
      </w:pPr>
      <w:r w:rsidRPr="004D07F1">
        <w:rPr>
          <w:rFonts w:hint="eastAsia"/>
        </w:rPr>
        <w:t>重要的是要记住，场景</w:t>
      </w:r>
      <w:r w:rsidR="00641C2F">
        <w:rPr>
          <w:rFonts w:hint="eastAsia"/>
        </w:rPr>
        <w:t>相关</w:t>
      </w:r>
      <w:r w:rsidR="00A71410">
        <w:rPr>
          <w:rFonts w:hint="eastAsia"/>
        </w:rPr>
        <w:t>状态</w:t>
      </w:r>
      <w:r w:rsidR="00641C2F">
        <w:rPr>
          <w:rFonts w:hint="eastAsia"/>
        </w:rPr>
        <w:t>的</w:t>
      </w:r>
      <w:r w:rsidRPr="004D07F1">
        <w:rPr>
          <w:rFonts w:hint="eastAsia"/>
        </w:rPr>
        <w:t>图像和显示</w:t>
      </w:r>
      <w:r w:rsidR="0030448A">
        <w:rPr>
          <w:rFonts w:hint="eastAsia"/>
        </w:rPr>
        <w:t>相关状态的</w:t>
      </w:r>
      <w:r w:rsidRPr="004D07F1">
        <w:rPr>
          <w:rFonts w:hint="eastAsia"/>
        </w:rPr>
        <w:t>图像是根本不同的</w:t>
      </w:r>
      <w:r w:rsidR="005C4A13">
        <w:rPr>
          <w:rFonts w:hint="eastAsia"/>
        </w:rPr>
        <w:t>，</w:t>
      </w:r>
      <w:r w:rsidRPr="004D07F1">
        <w:rPr>
          <w:rFonts w:hint="eastAsia"/>
        </w:rPr>
        <w:t>物理操作只有在对场景</w:t>
      </w:r>
      <w:r w:rsidR="004E13F2">
        <w:rPr>
          <w:rFonts w:hint="eastAsia"/>
        </w:rPr>
        <w:t>相关</w:t>
      </w:r>
      <w:r w:rsidR="00D2106C">
        <w:rPr>
          <w:rFonts w:hint="eastAsia"/>
        </w:rPr>
        <w:t>的</w:t>
      </w:r>
      <w:r w:rsidRPr="004D07F1">
        <w:rPr>
          <w:rFonts w:hint="eastAsia"/>
        </w:rPr>
        <w:t>数据执行时才有效</w:t>
      </w:r>
      <w:r w:rsidR="009842C7">
        <w:rPr>
          <w:rFonts w:hint="eastAsia"/>
        </w:rPr>
        <w:t>，</w:t>
      </w:r>
      <w:r w:rsidRPr="004D07F1">
        <w:rPr>
          <w:rFonts w:hint="eastAsia"/>
        </w:rPr>
        <w:t>由于显示的限制和我们讨论过的各种感知</w:t>
      </w:r>
      <w:r w:rsidR="009602A9">
        <w:rPr>
          <w:rFonts w:hint="eastAsia"/>
        </w:rPr>
        <w:t>的</w:t>
      </w:r>
      <w:r w:rsidRPr="004D07F1">
        <w:rPr>
          <w:rFonts w:hint="eastAsia"/>
        </w:rPr>
        <w:t>影响，两个图像状态之间总是需要一个非线性变换</w:t>
      </w:r>
      <w:r w:rsidR="008F52D9">
        <w:rPr>
          <w:rFonts w:hint="eastAsia"/>
        </w:rPr>
        <w:t>。</w:t>
      </w:r>
    </w:p>
    <w:p w14:paraId="04FCB714" w14:textId="77777777" w:rsidR="002B0DF4" w:rsidRDefault="002B0DF4" w:rsidP="00882AAB">
      <w:pPr>
        <w:spacing w:before="31" w:after="31"/>
        <w:ind w:firstLine="480"/>
      </w:pPr>
    </w:p>
    <w:p w14:paraId="61AED8EC" w14:textId="1AC52D8F" w:rsidR="004A336F" w:rsidRPr="00A773FB" w:rsidRDefault="00215387" w:rsidP="00735898">
      <w:pPr>
        <w:spacing w:before="31" w:after="31"/>
        <w:ind w:firstLineChars="0" w:firstLine="0"/>
        <w:rPr>
          <w:b/>
          <w:bCs/>
        </w:rPr>
      </w:pPr>
      <w:r>
        <w:rPr>
          <w:rFonts w:hint="eastAsia"/>
          <w:b/>
          <w:bCs/>
        </w:rPr>
        <w:t>色调重现变换</w:t>
      </w:r>
      <w:r w:rsidR="00C719BF">
        <w:rPr>
          <w:b/>
          <w:bCs/>
        </w:rPr>
        <w:t xml:space="preserve"> </w:t>
      </w:r>
      <w:r w:rsidR="00735898" w:rsidRPr="00A773FB">
        <w:rPr>
          <w:b/>
          <w:bCs/>
        </w:rPr>
        <w:t>Tone Reproduction Transform</w:t>
      </w:r>
    </w:p>
    <w:p w14:paraId="302146E4" w14:textId="27CCB075" w:rsidR="00735898" w:rsidRDefault="002A4076" w:rsidP="00592925">
      <w:pPr>
        <w:spacing w:before="31" w:after="31"/>
        <w:ind w:firstLine="480"/>
      </w:pPr>
      <w:r w:rsidRPr="002A4076">
        <w:rPr>
          <w:rFonts w:hint="eastAsia"/>
        </w:rPr>
        <w:t>色调</w:t>
      </w:r>
      <w:r w:rsidR="00A97474">
        <w:rPr>
          <w:rFonts w:hint="eastAsia"/>
        </w:rPr>
        <w:t>重现</w:t>
      </w:r>
      <w:r w:rsidR="00297D97">
        <w:rPr>
          <w:rFonts w:hint="eastAsia"/>
        </w:rPr>
        <w:t>变换</w:t>
      </w:r>
      <w:r w:rsidRPr="002A4076">
        <w:rPr>
          <w:rFonts w:hint="eastAsia"/>
        </w:rPr>
        <w:t>通常表示为将场景</w:t>
      </w:r>
      <w:r w:rsidR="00345B82">
        <w:rPr>
          <w:rFonts w:hint="eastAsia"/>
        </w:rPr>
        <w:t>相关</w:t>
      </w:r>
      <w:r w:rsidRPr="002A4076">
        <w:rPr>
          <w:rFonts w:hint="eastAsia"/>
        </w:rPr>
        <w:t>的输入值映射为显示</w:t>
      </w:r>
      <w:r w:rsidR="00345B82">
        <w:rPr>
          <w:rFonts w:hint="eastAsia"/>
        </w:rPr>
        <w:t>相关</w:t>
      </w:r>
      <w:r w:rsidRPr="002A4076">
        <w:rPr>
          <w:rFonts w:hint="eastAsia"/>
        </w:rPr>
        <w:t>的输出值的一维曲线</w:t>
      </w:r>
      <w:r w:rsidR="00510D3B">
        <w:rPr>
          <w:rFonts w:hint="eastAsia"/>
        </w:rPr>
        <w:t>，</w:t>
      </w:r>
      <w:r w:rsidRPr="002A4076">
        <w:rPr>
          <w:rFonts w:hint="eastAsia"/>
        </w:rPr>
        <w:t>这些曲线可以独立应用于</w:t>
      </w:r>
      <w:r w:rsidRPr="002A4076">
        <w:rPr>
          <w:rFonts w:hint="eastAsia"/>
        </w:rPr>
        <w:t>R</w:t>
      </w:r>
      <w:r w:rsidRPr="002A4076">
        <w:rPr>
          <w:rFonts w:hint="eastAsia"/>
        </w:rPr>
        <w:t>、</w:t>
      </w:r>
      <w:r w:rsidRPr="002A4076">
        <w:rPr>
          <w:rFonts w:hint="eastAsia"/>
        </w:rPr>
        <w:t>G</w:t>
      </w:r>
      <w:r w:rsidRPr="002A4076">
        <w:rPr>
          <w:rFonts w:hint="eastAsia"/>
        </w:rPr>
        <w:t>和</w:t>
      </w:r>
      <w:r w:rsidRPr="002A4076">
        <w:rPr>
          <w:rFonts w:hint="eastAsia"/>
        </w:rPr>
        <w:t>B</w:t>
      </w:r>
      <w:r w:rsidRPr="002A4076">
        <w:rPr>
          <w:rFonts w:hint="eastAsia"/>
        </w:rPr>
        <w:t>值，</w:t>
      </w:r>
      <w:r w:rsidR="009B15F4">
        <w:rPr>
          <w:rFonts w:hint="eastAsia"/>
        </w:rPr>
        <w:t>或</w:t>
      </w:r>
      <w:r w:rsidRPr="002A4076">
        <w:rPr>
          <w:rFonts w:hint="eastAsia"/>
        </w:rPr>
        <w:t>亮度</w:t>
      </w:r>
      <w:r w:rsidR="00221275">
        <w:rPr>
          <w:rFonts w:hint="eastAsia"/>
        </w:rPr>
        <w:t>，</w:t>
      </w:r>
      <w:r w:rsidRPr="002A4076">
        <w:rPr>
          <w:rFonts w:hint="eastAsia"/>
        </w:rPr>
        <w:t>在前一种情况下，</w:t>
      </w:r>
      <w:r w:rsidRPr="002A4076">
        <w:rPr>
          <w:rFonts w:hint="eastAsia"/>
        </w:rPr>
        <w:lastRenderedPageBreak/>
        <w:t>结果自动</w:t>
      </w:r>
      <w:r w:rsidR="006D6A7D">
        <w:rPr>
          <w:rFonts w:hint="eastAsia"/>
        </w:rPr>
        <w:t>位于</w:t>
      </w:r>
      <w:r w:rsidRPr="002A4076">
        <w:rPr>
          <w:rFonts w:hint="eastAsia"/>
        </w:rPr>
        <w:t>显示色域中，因为每个显示</w:t>
      </w:r>
      <w:r w:rsidR="00287D47">
        <w:rPr>
          <w:rFonts w:hint="eastAsia"/>
        </w:rPr>
        <w:t>相关</w:t>
      </w:r>
      <w:r w:rsidRPr="002A4076">
        <w:rPr>
          <w:rFonts w:hint="eastAsia"/>
        </w:rPr>
        <w:t>的</w:t>
      </w:r>
      <w:r w:rsidRPr="002A4076">
        <w:rPr>
          <w:rFonts w:hint="eastAsia"/>
        </w:rPr>
        <w:t>RGB</w:t>
      </w:r>
      <w:r w:rsidRPr="002A4076">
        <w:rPr>
          <w:rFonts w:hint="eastAsia"/>
        </w:rPr>
        <w:t>通道值将在</w:t>
      </w:r>
      <w:r w:rsidRPr="002A4076">
        <w:rPr>
          <w:rFonts w:hint="eastAsia"/>
        </w:rPr>
        <w:t>0</w:t>
      </w:r>
      <w:r w:rsidRPr="002A4076">
        <w:rPr>
          <w:rFonts w:hint="eastAsia"/>
        </w:rPr>
        <w:t>到</w:t>
      </w:r>
      <w:r w:rsidRPr="002A4076">
        <w:rPr>
          <w:rFonts w:hint="eastAsia"/>
        </w:rPr>
        <w:t>1</w:t>
      </w:r>
      <w:r w:rsidRPr="002A4076">
        <w:rPr>
          <w:rFonts w:hint="eastAsia"/>
        </w:rPr>
        <w:t>之间</w:t>
      </w:r>
      <w:r w:rsidR="001D3B69">
        <w:rPr>
          <w:rFonts w:hint="eastAsia"/>
        </w:rPr>
        <w:t>。</w:t>
      </w:r>
      <w:r w:rsidRPr="002A4076">
        <w:rPr>
          <w:rFonts w:hint="eastAsia"/>
        </w:rPr>
        <w:t>然而，在</w:t>
      </w:r>
      <w:r w:rsidRPr="002A4076">
        <w:rPr>
          <w:rFonts w:hint="eastAsia"/>
        </w:rPr>
        <w:t>RGB</w:t>
      </w:r>
      <w:r w:rsidRPr="002A4076">
        <w:rPr>
          <w:rFonts w:hint="eastAsia"/>
        </w:rPr>
        <w:t>通道上执行非线性操作</w:t>
      </w:r>
      <w:r w:rsidR="00A111CD">
        <w:rPr>
          <w:rFonts w:hint="eastAsia"/>
        </w:rPr>
        <w:t>（</w:t>
      </w:r>
      <w:r w:rsidRPr="002A4076">
        <w:rPr>
          <w:rFonts w:hint="eastAsia"/>
        </w:rPr>
        <w:t>特别是剪切</w:t>
      </w:r>
      <w:r w:rsidR="00A111CD">
        <w:rPr>
          <w:rFonts w:hint="eastAsia"/>
        </w:rPr>
        <w:t>）</w:t>
      </w:r>
      <w:r w:rsidR="00BE5867" w:rsidRPr="002A4076">
        <w:rPr>
          <w:rFonts w:hint="eastAsia"/>
        </w:rPr>
        <w:t>除了</w:t>
      </w:r>
      <w:r w:rsidR="00BE5867">
        <w:rPr>
          <w:rFonts w:hint="eastAsia"/>
        </w:rPr>
        <w:t>导致</w:t>
      </w:r>
      <w:r w:rsidR="00BE5867" w:rsidRPr="002A4076">
        <w:rPr>
          <w:rFonts w:hint="eastAsia"/>
        </w:rPr>
        <w:t>亮度</w:t>
      </w:r>
      <w:r w:rsidR="00B36867">
        <w:rPr>
          <w:rFonts w:hint="eastAsia"/>
        </w:rPr>
        <w:t>发生</w:t>
      </w:r>
      <w:r w:rsidR="00C33891" w:rsidRPr="002A4076">
        <w:rPr>
          <w:rFonts w:hint="eastAsia"/>
        </w:rPr>
        <w:t>所需</w:t>
      </w:r>
      <w:r w:rsidR="00BE5867" w:rsidRPr="002A4076">
        <w:rPr>
          <w:rFonts w:hint="eastAsia"/>
        </w:rPr>
        <w:t>变化</w:t>
      </w:r>
      <w:r w:rsidR="00B36867">
        <w:rPr>
          <w:rFonts w:hint="eastAsia"/>
        </w:rPr>
        <w:t>外</w:t>
      </w:r>
      <w:r w:rsidR="00BE5867">
        <w:rPr>
          <w:rFonts w:hint="eastAsia"/>
        </w:rPr>
        <w:t>，</w:t>
      </w:r>
      <w:r w:rsidR="00B36867">
        <w:rPr>
          <w:rFonts w:hint="eastAsia"/>
        </w:rPr>
        <w:t>还</w:t>
      </w:r>
      <w:r w:rsidRPr="002A4076">
        <w:rPr>
          <w:rFonts w:hint="eastAsia"/>
        </w:rPr>
        <w:t>可能导致饱和度和色相变化</w:t>
      </w:r>
      <w:r w:rsidR="00466010">
        <w:rPr>
          <w:rFonts w:hint="eastAsia"/>
        </w:rPr>
        <w:t>，</w:t>
      </w:r>
      <w:r w:rsidR="00592925" w:rsidRPr="00592925">
        <w:rPr>
          <w:rFonts w:hint="eastAsia"/>
        </w:rPr>
        <w:t>Giorgianni</w:t>
      </w:r>
      <w:r w:rsidR="00592925" w:rsidRPr="00592925">
        <w:rPr>
          <w:rFonts w:hint="eastAsia"/>
        </w:rPr>
        <w:t>和</w:t>
      </w:r>
      <w:r w:rsidR="00592925" w:rsidRPr="00592925">
        <w:rPr>
          <w:rFonts w:hint="eastAsia"/>
        </w:rPr>
        <w:t>Madden[537]</w:t>
      </w:r>
      <w:r w:rsidR="00592925" w:rsidRPr="00592925">
        <w:rPr>
          <w:rFonts w:hint="eastAsia"/>
        </w:rPr>
        <w:t>指出，饱和度的变化</w:t>
      </w:r>
      <w:r w:rsidR="00331F7E">
        <w:rPr>
          <w:rFonts w:hint="eastAsia"/>
        </w:rPr>
        <w:t>可</w:t>
      </w:r>
      <w:r w:rsidR="006000A6">
        <w:rPr>
          <w:rFonts w:hint="eastAsia"/>
        </w:rPr>
        <w:t>能</w:t>
      </w:r>
      <w:r w:rsidR="00592925" w:rsidRPr="00592925">
        <w:rPr>
          <w:rFonts w:hint="eastAsia"/>
        </w:rPr>
        <w:t>对感知有益</w:t>
      </w:r>
      <w:r w:rsidR="00331F7E">
        <w:rPr>
          <w:rFonts w:hint="eastAsia"/>
        </w:rPr>
        <w:t>，</w:t>
      </w:r>
      <w:r w:rsidR="00592925" w:rsidRPr="00592925">
        <w:rPr>
          <w:rFonts w:hint="eastAsia"/>
        </w:rPr>
        <w:t>大多数</w:t>
      </w:r>
      <w:r w:rsidR="00AA2D5B">
        <w:rPr>
          <w:rFonts w:hint="eastAsia"/>
        </w:rPr>
        <w:t>重现</w:t>
      </w:r>
      <w:r w:rsidR="00592925" w:rsidRPr="00592925">
        <w:rPr>
          <w:rFonts w:hint="eastAsia"/>
        </w:rPr>
        <w:t>变换使用对比度增强来抵消</w:t>
      </w:r>
      <w:r w:rsidR="00AF4C16" w:rsidRPr="00AF4C16">
        <w:t>Stevens</w:t>
      </w:r>
      <w:r w:rsidR="00592925" w:rsidRPr="00592925">
        <w:rPr>
          <w:rFonts w:hint="eastAsia"/>
        </w:rPr>
        <w:t>效应</w:t>
      </w:r>
      <w:r w:rsidR="00692ED9">
        <w:rPr>
          <w:rFonts w:hint="eastAsia"/>
        </w:rPr>
        <w:t>（</w:t>
      </w:r>
      <w:r w:rsidR="00592925" w:rsidRPr="00592925">
        <w:rPr>
          <w:rFonts w:hint="eastAsia"/>
        </w:rPr>
        <w:t>以及</w:t>
      </w:r>
      <w:r w:rsidR="00692ED9">
        <w:rPr>
          <w:rFonts w:hint="eastAsia"/>
        </w:rPr>
        <w:t>环境与观察</w:t>
      </w:r>
      <w:r w:rsidR="00592925" w:rsidRPr="00592925">
        <w:rPr>
          <w:rFonts w:hint="eastAsia"/>
        </w:rPr>
        <w:t>耀斑效应</w:t>
      </w:r>
      <w:r w:rsidR="0066164D">
        <w:rPr>
          <w:rFonts w:hint="eastAsia"/>
        </w:rPr>
        <w:t>）</w:t>
      </w:r>
      <w:r w:rsidR="000A1870">
        <w:rPr>
          <w:rFonts w:hint="eastAsia"/>
        </w:rPr>
        <w:t>，这</w:t>
      </w:r>
      <w:r w:rsidR="00592925" w:rsidRPr="00592925">
        <w:rPr>
          <w:rFonts w:hint="eastAsia"/>
        </w:rPr>
        <w:t>将导致相应的饱和度增强，也将抵消</w:t>
      </w:r>
      <w:r w:rsidR="005F0282" w:rsidRPr="005F0282">
        <w:t>Hunt</w:t>
      </w:r>
      <w:r w:rsidR="00592925" w:rsidRPr="00592925">
        <w:rPr>
          <w:rFonts w:hint="eastAsia"/>
        </w:rPr>
        <w:t>效应</w:t>
      </w:r>
      <w:r w:rsidR="009378D3">
        <w:rPr>
          <w:rFonts w:hint="eastAsia"/>
        </w:rPr>
        <w:t>，</w:t>
      </w:r>
      <w:r w:rsidR="00592925" w:rsidRPr="00592925">
        <w:rPr>
          <w:rFonts w:hint="eastAsia"/>
        </w:rPr>
        <w:t>然而，</w:t>
      </w:r>
      <w:r w:rsidR="003C3473" w:rsidRPr="00592925">
        <w:rPr>
          <w:rFonts w:hint="eastAsia"/>
        </w:rPr>
        <w:t>通常认为</w:t>
      </w:r>
      <w:r w:rsidR="00D51786">
        <w:rPr>
          <w:rFonts w:hint="eastAsia"/>
        </w:rPr>
        <w:t>色相</w:t>
      </w:r>
      <w:r w:rsidR="00592925" w:rsidRPr="00592925">
        <w:rPr>
          <w:rFonts w:hint="eastAsia"/>
        </w:rPr>
        <w:t>变化是不可取的，</w:t>
      </w:r>
      <w:r w:rsidR="00542ED7">
        <w:rPr>
          <w:rFonts w:hint="eastAsia"/>
        </w:rPr>
        <w:t>而</w:t>
      </w:r>
      <w:r w:rsidR="00592925" w:rsidRPr="00592925">
        <w:rPr>
          <w:rFonts w:hint="eastAsia"/>
        </w:rPr>
        <w:t>现代色调变换试图通过</w:t>
      </w:r>
      <w:r w:rsidR="00E9413A">
        <w:rPr>
          <w:rFonts w:hint="eastAsia"/>
        </w:rPr>
        <w:t>在色调曲线后</w:t>
      </w:r>
      <w:r w:rsidR="005D762D">
        <w:rPr>
          <w:rFonts w:hint="eastAsia"/>
        </w:rPr>
        <w:t>应用</w:t>
      </w:r>
      <w:r w:rsidR="00592925" w:rsidRPr="00592925">
        <w:rPr>
          <w:rFonts w:hint="eastAsia"/>
        </w:rPr>
        <w:t>额外的</w:t>
      </w:r>
      <w:r w:rsidR="00541831" w:rsidRPr="00592925">
        <w:rPr>
          <w:rFonts w:hint="eastAsia"/>
        </w:rPr>
        <w:t>RGB</w:t>
      </w:r>
      <w:r w:rsidR="006A4CA9">
        <w:rPr>
          <w:rFonts w:hint="eastAsia"/>
        </w:rPr>
        <w:t>调整</w:t>
      </w:r>
      <w:r w:rsidR="00592925" w:rsidRPr="00592925">
        <w:rPr>
          <w:rFonts w:hint="eastAsia"/>
        </w:rPr>
        <w:t>来减少它们</w:t>
      </w:r>
      <w:r w:rsidR="00D31D32">
        <w:rPr>
          <w:rFonts w:hint="eastAsia"/>
        </w:rPr>
        <w:t>（</w:t>
      </w:r>
      <w:r w:rsidR="00E10EFB">
        <w:rPr>
          <w:rFonts w:hint="eastAsia"/>
        </w:rPr>
        <w:t>即</w:t>
      </w:r>
      <w:r w:rsidR="00D31D32">
        <w:rPr>
          <w:rFonts w:hint="eastAsia"/>
        </w:rPr>
        <w:t>饱和度）</w:t>
      </w:r>
      <w:r w:rsidR="00716D99">
        <w:rPr>
          <w:rFonts w:hint="eastAsia"/>
        </w:rPr>
        <w:t>。</w:t>
      </w:r>
    </w:p>
    <w:p w14:paraId="729A4215" w14:textId="7BB155C8" w:rsidR="00C9071B" w:rsidRDefault="00C9071B" w:rsidP="00C9071B">
      <w:pPr>
        <w:spacing w:before="31" w:after="31"/>
        <w:ind w:firstLine="480"/>
      </w:pPr>
      <w:r w:rsidRPr="00C9071B">
        <w:rPr>
          <w:rFonts w:hint="eastAsia"/>
        </w:rPr>
        <w:t>通过将色调曲线应用到亮度，可以避免色相和饱和度的变化</w:t>
      </w:r>
      <w:r w:rsidR="00B4679F">
        <w:rPr>
          <w:rFonts w:hint="eastAsia"/>
        </w:rPr>
        <w:t>（</w:t>
      </w:r>
      <w:r w:rsidRPr="00C9071B">
        <w:rPr>
          <w:rFonts w:hint="eastAsia"/>
        </w:rPr>
        <w:t>或者至少减少</w:t>
      </w:r>
      <w:r w:rsidR="00B4679F">
        <w:rPr>
          <w:rFonts w:hint="eastAsia"/>
        </w:rPr>
        <w:t>）</w:t>
      </w:r>
      <w:r w:rsidR="008A77C8">
        <w:rPr>
          <w:rFonts w:hint="eastAsia"/>
        </w:rPr>
        <w:t>，</w:t>
      </w:r>
      <w:r w:rsidRPr="00C9071B">
        <w:rPr>
          <w:rFonts w:hint="eastAsia"/>
        </w:rPr>
        <w:t>然而，</w:t>
      </w:r>
      <w:r w:rsidR="006837C4">
        <w:rPr>
          <w:rFonts w:hint="eastAsia"/>
        </w:rPr>
        <w:t>这</w:t>
      </w:r>
      <w:r w:rsidR="00807917">
        <w:rPr>
          <w:rFonts w:hint="eastAsia"/>
        </w:rPr>
        <w:t>可能</w:t>
      </w:r>
      <w:r w:rsidR="006837C4">
        <w:rPr>
          <w:rFonts w:hint="eastAsia"/>
        </w:rPr>
        <w:t>导致</w:t>
      </w:r>
      <w:r w:rsidRPr="00C9071B">
        <w:rPr>
          <w:rFonts w:hint="eastAsia"/>
        </w:rPr>
        <w:t>显示</w:t>
      </w:r>
      <w:r w:rsidR="00C07330">
        <w:rPr>
          <w:rFonts w:hint="eastAsia"/>
        </w:rPr>
        <w:t>相关</w:t>
      </w:r>
      <w:r w:rsidR="00D00361">
        <w:rPr>
          <w:rFonts w:hint="eastAsia"/>
        </w:rPr>
        <w:t>状态</w:t>
      </w:r>
      <w:r w:rsidRPr="00C9071B">
        <w:rPr>
          <w:rFonts w:hint="eastAsia"/>
        </w:rPr>
        <w:t>的颜色超出显示</w:t>
      </w:r>
      <w:r w:rsidR="009A1C3C">
        <w:rPr>
          <w:rFonts w:hint="eastAsia"/>
        </w:rPr>
        <w:t>器</w:t>
      </w:r>
      <w:r w:rsidRPr="00C9071B">
        <w:rPr>
          <w:rFonts w:hint="eastAsia"/>
        </w:rPr>
        <w:t>的</w:t>
      </w:r>
      <w:r w:rsidRPr="00C9071B">
        <w:rPr>
          <w:rFonts w:hint="eastAsia"/>
        </w:rPr>
        <w:t>RGB</w:t>
      </w:r>
      <w:r w:rsidRPr="00C9071B">
        <w:rPr>
          <w:rFonts w:hint="eastAsia"/>
        </w:rPr>
        <w:t>色域，在这种情况下它需要被映射回来。</w:t>
      </w:r>
    </w:p>
    <w:p w14:paraId="3A0945E0" w14:textId="314A8A32" w:rsidR="002A4D3E" w:rsidRDefault="002A4D3E" w:rsidP="00C9071B">
      <w:pPr>
        <w:spacing w:before="31" w:after="31"/>
        <w:ind w:firstLine="480"/>
      </w:pPr>
      <w:r w:rsidRPr="002A4D3E">
        <w:rPr>
          <w:rFonts w:hint="eastAsia"/>
        </w:rPr>
        <w:t>色调映射的一个潜在问题是，将非线性函数应用到场景</w:t>
      </w:r>
      <w:r w:rsidR="00CE7097">
        <w:rPr>
          <w:rFonts w:hint="eastAsia"/>
        </w:rPr>
        <w:t>相关</w:t>
      </w:r>
      <w:r w:rsidR="00144E65">
        <w:rPr>
          <w:rFonts w:hint="eastAsia"/>
        </w:rPr>
        <w:t>状态</w:t>
      </w:r>
      <w:r w:rsidR="00CE7097">
        <w:rPr>
          <w:rFonts w:hint="eastAsia"/>
        </w:rPr>
        <w:t>的</w:t>
      </w:r>
      <w:r w:rsidRPr="002A4D3E">
        <w:rPr>
          <w:rFonts w:hint="eastAsia"/>
        </w:rPr>
        <w:t>像素颜色可能会导致一些反</w:t>
      </w:r>
      <w:r w:rsidR="00906AEB">
        <w:rPr>
          <w:rFonts w:hint="eastAsia"/>
        </w:rPr>
        <w:t>走样</w:t>
      </w:r>
      <w:r w:rsidRPr="002A4D3E">
        <w:rPr>
          <w:rFonts w:hint="eastAsia"/>
        </w:rPr>
        <w:t>技术的问题</w:t>
      </w:r>
      <w:r w:rsidR="00306369">
        <w:rPr>
          <w:rFonts w:hint="eastAsia"/>
        </w:rPr>
        <w:t>，</w:t>
      </w:r>
      <w:r w:rsidRPr="002A4D3E">
        <w:rPr>
          <w:rFonts w:hint="eastAsia"/>
        </w:rPr>
        <w:t>这个问题</w:t>
      </w:r>
      <w:r w:rsidR="003F0100">
        <w:rPr>
          <w:rFonts w:hint="eastAsia"/>
        </w:rPr>
        <w:t>（</w:t>
      </w:r>
      <w:r w:rsidRPr="002A4D3E">
        <w:rPr>
          <w:rFonts w:hint="eastAsia"/>
        </w:rPr>
        <w:t>以及解决它的方法</w:t>
      </w:r>
      <w:r w:rsidR="003F0100">
        <w:rPr>
          <w:rFonts w:hint="eastAsia"/>
        </w:rPr>
        <w:t>）</w:t>
      </w:r>
      <w:r w:rsidRPr="002A4D3E">
        <w:rPr>
          <w:rFonts w:hint="eastAsia"/>
        </w:rPr>
        <w:t>在第</w:t>
      </w:r>
      <w:r w:rsidRPr="002A4D3E">
        <w:rPr>
          <w:rFonts w:hint="eastAsia"/>
        </w:rPr>
        <w:t>5.4.2</w:t>
      </w:r>
      <w:r w:rsidRPr="002A4D3E">
        <w:rPr>
          <w:rFonts w:hint="eastAsia"/>
        </w:rPr>
        <w:t>节中讨论。</w:t>
      </w:r>
    </w:p>
    <w:p w14:paraId="13A46F5E" w14:textId="66E15CBE" w:rsidR="00AE02DB" w:rsidRDefault="00AE02DB" w:rsidP="001865EC">
      <w:pPr>
        <w:spacing w:before="31" w:after="31"/>
        <w:ind w:firstLine="480"/>
      </w:pPr>
      <w:r w:rsidRPr="00AE02DB">
        <w:rPr>
          <w:rFonts w:hint="eastAsia"/>
        </w:rPr>
        <w:t>Reinhard</w:t>
      </w:r>
      <w:r w:rsidR="00614355">
        <w:rPr>
          <w:rFonts w:hint="eastAsia"/>
        </w:rPr>
        <w:t>色调重现</w:t>
      </w:r>
      <w:r w:rsidR="009536E6">
        <w:rPr>
          <w:rFonts w:hint="eastAsia"/>
        </w:rPr>
        <w:t>操作</w:t>
      </w:r>
      <w:r w:rsidRPr="00AE02DB">
        <w:rPr>
          <w:rFonts w:hint="eastAsia"/>
        </w:rPr>
        <w:t>[1478]</w:t>
      </w:r>
      <w:r w:rsidRPr="00AE02DB">
        <w:rPr>
          <w:rFonts w:hint="eastAsia"/>
        </w:rPr>
        <w:t>是用于实时渲染的早期</w:t>
      </w:r>
      <w:r w:rsidR="00E95CE2">
        <w:rPr>
          <w:rFonts w:hint="eastAsia"/>
        </w:rPr>
        <w:t>色</w:t>
      </w:r>
      <w:r w:rsidRPr="00AE02DB">
        <w:rPr>
          <w:rFonts w:hint="eastAsia"/>
        </w:rPr>
        <w:t>调</w:t>
      </w:r>
      <w:r w:rsidR="002219DC">
        <w:rPr>
          <w:rFonts w:hint="eastAsia"/>
        </w:rPr>
        <w:t>变换</w:t>
      </w:r>
      <w:r w:rsidRPr="00AE02DB">
        <w:rPr>
          <w:rFonts w:hint="eastAsia"/>
        </w:rPr>
        <w:t>之一</w:t>
      </w:r>
      <w:r w:rsidR="00351A4A">
        <w:rPr>
          <w:rFonts w:hint="eastAsia"/>
        </w:rPr>
        <w:t>，</w:t>
      </w:r>
      <w:r w:rsidRPr="00AE02DB">
        <w:rPr>
          <w:rFonts w:hint="eastAsia"/>
        </w:rPr>
        <w:t>它</w:t>
      </w:r>
      <w:r w:rsidR="000234A8">
        <w:rPr>
          <w:rFonts w:hint="eastAsia"/>
        </w:rPr>
        <w:t>保持</w:t>
      </w:r>
      <w:r w:rsidRPr="00AE02DB">
        <w:rPr>
          <w:rFonts w:hint="eastAsia"/>
        </w:rPr>
        <w:t>较暗的值基本不变，而较亮的值渐近地变成白色</w:t>
      </w:r>
      <w:r w:rsidR="00043666">
        <w:rPr>
          <w:rFonts w:hint="eastAsia"/>
        </w:rPr>
        <w:t>。</w:t>
      </w:r>
      <w:r w:rsidRPr="00AE02DB">
        <w:rPr>
          <w:rFonts w:hint="eastAsia"/>
        </w:rPr>
        <w:t>Drago</w:t>
      </w:r>
      <w:r w:rsidRPr="00AE02DB">
        <w:rPr>
          <w:rFonts w:hint="eastAsia"/>
        </w:rPr>
        <w:t>等人</w:t>
      </w:r>
      <w:r w:rsidRPr="00AE02DB">
        <w:rPr>
          <w:rFonts w:hint="eastAsia"/>
        </w:rPr>
        <w:t>[375]</w:t>
      </w:r>
      <w:r w:rsidRPr="00AE02DB">
        <w:rPr>
          <w:rFonts w:hint="eastAsia"/>
        </w:rPr>
        <w:t>提出了一种有点类似的色调映射操作，该操作能够根据输出显示亮度进行调整，这可能使其更适合</w:t>
      </w:r>
      <w:r w:rsidRPr="00AE02DB">
        <w:rPr>
          <w:rFonts w:hint="eastAsia"/>
        </w:rPr>
        <w:t>HDR</w:t>
      </w:r>
      <w:r w:rsidRPr="00AE02DB">
        <w:rPr>
          <w:rFonts w:hint="eastAsia"/>
        </w:rPr>
        <w:t>显示</w:t>
      </w:r>
      <w:r w:rsidR="00F45D8B">
        <w:rPr>
          <w:rFonts w:hint="eastAsia"/>
        </w:rPr>
        <w:t>器</w:t>
      </w:r>
      <w:r w:rsidR="001913F2">
        <w:rPr>
          <w:rFonts w:hint="eastAsia"/>
        </w:rPr>
        <w:t>。</w:t>
      </w:r>
      <w:r w:rsidR="001865EC" w:rsidRPr="001865EC">
        <w:rPr>
          <w:rFonts w:hint="eastAsia"/>
        </w:rPr>
        <w:t>Duiker</w:t>
      </w:r>
      <w:r w:rsidR="001865EC" w:rsidRPr="001865EC">
        <w:rPr>
          <w:rFonts w:hint="eastAsia"/>
        </w:rPr>
        <w:t>为电子游戏创造了</w:t>
      </w:r>
      <w:r w:rsidR="00B54A9A">
        <w:rPr>
          <w:rFonts w:hint="eastAsia"/>
        </w:rPr>
        <w:t>一种</w:t>
      </w:r>
      <w:r w:rsidR="001865EC" w:rsidRPr="001865EC">
        <w:rPr>
          <w:rFonts w:hint="eastAsia"/>
        </w:rPr>
        <w:t>近似柯达胶片</w:t>
      </w:r>
      <w:r w:rsidR="003F1E42">
        <w:rPr>
          <w:rFonts w:hint="eastAsia"/>
        </w:rPr>
        <w:t>的</w:t>
      </w:r>
      <w:r w:rsidR="001865EC" w:rsidRPr="001865EC">
        <w:rPr>
          <w:rFonts w:hint="eastAsia"/>
        </w:rPr>
        <w:t>响应曲线的</w:t>
      </w:r>
      <w:r w:rsidR="00ED3CDB">
        <w:rPr>
          <w:rFonts w:hint="eastAsia"/>
        </w:rPr>
        <w:t>曲线</w:t>
      </w:r>
      <w:r w:rsidR="001865EC" w:rsidRPr="001865EC">
        <w:rPr>
          <w:rFonts w:hint="eastAsia"/>
        </w:rPr>
        <w:t>[391,</w:t>
      </w:r>
      <w:r w:rsidR="003F1E42">
        <w:t xml:space="preserve"> </w:t>
      </w:r>
      <w:r w:rsidR="001865EC" w:rsidRPr="001865EC">
        <w:rPr>
          <w:rFonts w:hint="eastAsia"/>
        </w:rPr>
        <w:t>392]</w:t>
      </w:r>
      <w:r w:rsidR="00516158">
        <w:rPr>
          <w:rFonts w:hint="eastAsia"/>
        </w:rPr>
        <w:t>，</w:t>
      </w:r>
      <w:r w:rsidR="001865EC" w:rsidRPr="001865EC">
        <w:rPr>
          <w:rFonts w:hint="eastAsia"/>
        </w:rPr>
        <w:t>这条曲线后来被</w:t>
      </w:r>
      <w:r w:rsidR="001865EC" w:rsidRPr="001865EC">
        <w:rPr>
          <w:rFonts w:hint="eastAsia"/>
        </w:rPr>
        <w:t>Hable[628]</w:t>
      </w:r>
      <w:r w:rsidR="001865EC" w:rsidRPr="001865EC">
        <w:rPr>
          <w:rFonts w:hint="eastAsia"/>
        </w:rPr>
        <w:t>修改，添加了更多用户控制，并在游戏《神秘海域</w:t>
      </w:r>
      <w:r w:rsidR="001865EC" w:rsidRPr="001865EC">
        <w:rPr>
          <w:rFonts w:hint="eastAsia"/>
        </w:rPr>
        <w:t>2</w:t>
      </w:r>
      <w:r w:rsidR="001865EC" w:rsidRPr="001865EC">
        <w:rPr>
          <w:rFonts w:hint="eastAsia"/>
        </w:rPr>
        <w:t>》中使用</w:t>
      </w:r>
      <w:r w:rsidR="00E746F5">
        <w:rPr>
          <w:rFonts w:hint="eastAsia"/>
        </w:rPr>
        <w:t>，</w:t>
      </w:r>
      <w:r w:rsidR="001865EC" w:rsidRPr="001865EC">
        <w:rPr>
          <w:rFonts w:hint="eastAsia"/>
        </w:rPr>
        <w:t>Hable</w:t>
      </w:r>
      <w:r w:rsidR="001865EC" w:rsidRPr="001865EC">
        <w:rPr>
          <w:rFonts w:hint="eastAsia"/>
        </w:rPr>
        <w:t>对这条曲线的阐述很有影响力，导致“</w:t>
      </w:r>
      <w:r w:rsidR="00B67BE4" w:rsidRPr="001865EC">
        <w:rPr>
          <w:rFonts w:hint="eastAsia"/>
        </w:rPr>
        <w:t>Hable</w:t>
      </w:r>
      <w:r w:rsidR="005F50E8">
        <w:rPr>
          <w:rFonts w:hint="eastAsia"/>
        </w:rPr>
        <w:t>胶片</w:t>
      </w:r>
      <w:r w:rsidR="001865EC" w:rsidRPr="001865EC">
        <w:rPr>
          <w:rFonts w:hint="eastAsia"/>
        </w:rPr>
        <w:t>曲线”被运用在一些游戏中</w:t>
      </w:r>
      <w:r w:rsidR="001409A0">
        <w:rPr>
          <w:rFonts w:hint="eastAsia"/>
        </w:rPr>
        <w:t>，</w:t>
      </w:r>
      <w:r w:rsidR="001865EC" w:rsidRPr="001865EC">
        <w:rPr>
          <w:rFonts w:hint="eastAsia"/>
        </w:rPr>
        <w:t>Hable[634]</w:t>
      </w:r>
      <w:r w:rsidR="001865EC" w:rsidRPr="001865EC">
        <w:rPr>
          <w:rFonts w:hint="eastAsia"/>
        </w:rPr>
        <w:t>后来提出了一种新的曲线，与他早期的工作相比，</w:t>
      </w:r>
      <w:r w:rsidR="00813F79">
        <w:rPr>
          <w:rFonts w:hint="eastAsia"/>
        </w:rPr>
        <w:t>其</w:t>
      </w:r>
      <w:r w:rsidR="001865EC" w:rsidRPr="001865EC">
        <w:rPr>
          <w:rFonts w:hint="eastAsia"/>
        </w:rPr>
        <w:t>具有许多优点。</w:t>
      </w:r>
    </w:p>
    <w:p w14:paraId="6EAFC60E" w14:textId="08E2580B" w:rsidR="00FF5E72" w:rsidRDefault="00FF5E72" w:rsidP="001865EC">
      <w:pPr>
        <w:spacing w:before="31" w:after="31"/>
        <w:ind w:firstLine="480"/>
      </w:pPr>
      <w:r w:rsidRPr="00FF5E72">
        <w:rPr>
          <w:rFonts w:hint="eastAsia"/>
        </w:rPr>
        <w:t>Day[330]</w:t>
      </w:r>
      <w:r w:rsidR="00A70629">
        <w:rPr>
          <w:rFonts w:hint="eastAsia"/>
        </w:rPr>
        <w:t>提出了</w:t>
      </w:r>
      <w:r w:rsidRPr="00FF5E72">
        <w:rPr>
          <w:rFonts w:hint="eastAsia"/>
        </w:rPr>
        <w:t>一种</w:t>
      </w:r>
      <w:r w:rsidR="00464E19">
        <w:rPr>
          <w:rFonts w:hint="eastAsia"/>
        </w:rPr>
        <w:t>S</w:t>
      </w:r>
      <w:r w:rsidR="00464E19">
        <w:rPr>
          <w:rFonts w:hint="eastAsia"/>
        </w:rPr>
        <w:t>形</w:t>
      </w:r>
      <w:r w:rsidR="00DA2CEF">
        <w:rPr>
          <w:rFonts w:hint="eastAsia"/>
        </w:rPr>
        <w:t>的色调</w:t>
      </w:r>
      <w:r w:rsidRPr="00FF5E72">
        <w:rPr>
          <w:rFonts w:hint="eastAsia"/>
        </w:rPr>
        <w:t>曲线，它被用于</w:t>
      </w:r>
      <w:bookmarkStart w:id="149" w:name="OLE_LINK122"/>
      <w:r w:rsidRPr="00FF5E72">
        <w:rPr>
          <w:rFonts w:hint="eastAsia"/>
        </w:rPr>
        <w:t>Insomniac Games</w:t>
      </w:r>
      <w:bookmarkEnd w:id="149"/>
      <w:r w:rsidR="008C451D">
        <w:rPr>
          <w:rFonts w:hint="eastAsia"/>
        </w:rPr>
        <w:t>工作室的片头</w:t>
      </w:r>
      <w:r w:rsidR="00053617">
        <w:rPr>
          <w:rFonts w:hint="eastAsia"/>
        </w:rPr>
        <w:t>，</w:t>
      </w:r>
      <w:r w:rsidRPr="00FF5E72">
        <w:rPr>
          <w:rFonts w:hint="eastAsia"/>
        </w:rPr>
        <w:t>以及</w:t>
      </w:r>
      <w:r w:rsidR="000253FF" w:rsidRPr="00FF5E72">
        <w:rPr>
          <w:rFonts w:hint="eastAsia"/>
        </w:rPr>
        <w:t>游戏</w:t>
      </w:r>
      <w:r w:rsidRPr="00FF5E72">
        <w:rPr>
          <w:rFonts w:hint="eastAsia"/>
        </w:rPr>
        <w:t>《使命召唤</w:t>
      </w:r>
      <w:r w:rsidR="00377229">
        <w:rPr>
          <w:rFonts w:hint="eastAsia"/>
        </w:rPr>
        <w:t>：</w:t>
      </w:r>
      <w:r w:rsidRPr="00FF5E72">
        <w:rPr>
          <w:rFonts w:hint="eastAsia"/>
        </w:rPr>
        <w:t>高级战争》中。</w:t>
      </w:r>
      <w:r w:rsidRPr="00FF5E72">
        <w:rPr>
          <w:rFonts w:hint="eastAsia"/>
        </w:rPr>
        <w:t>Gotanda[571,</w:t>
      </w:r>
      <w:r w:rsidR="00053617">
        <w:t xml:space="preserve"> </w:t>
      </w:r>
      <w:r w:rsidRPr="00FF5E72">
        <w:rPr>
          <w:rFonts w:hint="eastAsia"/>
        </w:rPr>
        <w:t>572]</w:t>
      </w:r>
      <w:r w:rsidRPr="00FF5E72">
        <w:rPr>
          <w:rFonts w:hint="eastAsia"/>
        </w:rPr>
        <w:t>创建了模拟胶片</w:t>
      </w:r>
      <w:r w:rsidR="003872AC">
        <w:rPr>
          <w:rFonts w:hint="eastAsia"/>
        </w:rPr>
        <w:t>的</w:t>
      </w:r>
      <w:r w:rsidR="003872AC" w:rsidRPr="00FF5E72">
        <w:rPr>
          <w:rFonts w:hint="eastAsia"/>
        </w:rPr>
        <w:t>响应</w:t>
      </w:r>
      <w:r w:rsidRPr="00FF5E72">
        <w:rPr>
          <w:rFonts w:hint="eastAsia"/>
        </w:rPr>
        <w:t>和数码相机传感器的</w:t>
      </w:r>
      <w:r w:rsidR="002A72C4">
        <w:rPr>
          <w:rFonts w:hint="eastAsia"/>
        </w:rPr>
        <w:t>色调</w:t>
      </w:r>
      <w:r w:rsidRPr="00FF5E72">
        <w:rPr>
          <w:rFonts w:hint="eastAsia"/>
        </w:rPr>
        <w:t>转换</w:t>
      </w:r>
      <w:r w:rsidR="00C115DB">
        <w:rPr>
          <w:rFonts w:hint="eastAsia"/>
        </w:rPr>
        <w:t>，</w:t>
      </w:r>
      <w:r w:rsidRPr="00FF5E72">
        <w:rPr>
          <w:rFonts w:hint="eastAsia"/>
        </w:rPr>
        <w:t>《</w:t>
      </w:r>
      <w:r w:rsidR="00357DEA">
        <w:rPr>
          <w:rFonts w:hint="eastAsia"/>
        </w:rPr>
        <w:t>星之海洋</w:t>
      </w:r>
      <w:r w:rsidRPr="00FF5E72">
        <w:rPr>
          <w:rFonts w:hint="eastAsia"/>
        </w:rPr>
        <w:t>4</w:t>
      </w:r>
      <w:r w:rsidRPr="00FF5E72">
        <w:rPr>
          <w:rFonts w:hint="eastAsia"/>
        </w:rPr>
        <w:t>》等</w:t>
      </w:r>
      <w:r w:rsidR="00CC6627" w:rsidRPr="00FF5E72">
        <w:rPr>
          <w:rFonts w:hint="eastAsia"/>
        </w:rPr>
        <w:t>游戏</w:t>
      </w:r>
      <w:r w:rsidRPr="00FF5E72">
        <w:rPr>
          <w:rFonts w:hint="eastAsia"/>
        </w:rPr>
        <w:t>使用了这些方法。</w:t>
      </w:r>
      <w:r w:rsidRPr="00FF5E72">
        <w:rPr>
          <w:rFonts w:hint="eastAsia"/>
        </w:rPr>
        <w:t>Lottes[1081]</w:t>
      </w:r>
      <w:r w:rsidRPr="00FF5E72">
        <w:rPr>
          <w:rFonts w:hint="eastAsia"/>
        </w:rPr>
        <w:t>指出，显示器耀斑对显示器有效动态范围的影响是显著的，并且高度依赖于房间照明条件</w:t>
      </w:r>
      <w:r w:rsidR="00330EED">
        <w:rPr>
          <w:rFonts w:hint="eastAsia"/>
        </w:rPr>
        <w:t>，</w:t>
      </w:r>
      <w:r w:rsidRPr="00FF5E72">
        <w:rPr>
          <w:rFonts w:hint="eastAsia"/>
        </w:rPr>
        <w:t>因此，为用户提供对</w:t>
      </w:r>
      <w:r w:rsidR="000E3530">
        <w:rPr>
          <w:rFonts w:hint="eastAsia"/>
        </w:rPr>
        <w:t>色</w:t>
      </w:r>
      <w:r w:rsidRPr="00FF5E72">
        <w:rPr>
          <w:rFonts w:hint="eastAsia"/>
        </w:rPr>
        <w:t>调映射的调整</w:t>
      </w:r>
      <w:r w:rsidR="00042418">
        <w:rPr>
          <w:rFonts w:hint="eastAsia"/>
        </w:rPr>
        <w:t>项</w:t>
      </w:r>
      <w:r w:rsidRPr="00FF5E72">
        <w:rPr>
          <w:rFonts w:hint="eastAsia"/>
        </w:rPr>
        <w:t>是很重要的</w:t>
      </w:r>
      <w:r w:rsidR="001712B6">
        <w:rPr>
          <w:rFonts w:hint="eastAsia"/>
        </w:rPr>
        <w:t>，</w:t>
      </w:r>
      <w:r w:rsidRPr="00FF5E72">
        <w:rPr>
          <w:rFonts w:hint="eastAsia"/>
        </w:rPr>
        <w:t>他提出了一种支持此类调整的</w:t>
      </w:r>
      <w:r w:rsidR="000902E2">
        <w:rPr>
          <w:rFonts w:hint="eastAsia"/>
        </w:rPr>
        <w:t>色调重现</w:t>
      </w:r>
      <w:r w:rsidRPr="00FF5E72">
        <w:rPr>
          <w:rFonts w:hint="eastAsia"/>
        </w:rPr>
        <w:t>转换，可用于</w:t>
      </w:r>
      <w:r w:rsidRPr="00FF5E72">
        <w:rPr>
          <w:rFonts w:hint="eastAsia"/>
        </w:rPr>
        <w:t>SDR</w:t>
      </w:r>
      <w:r w:rsidRPr="00FF5E72">
        <w:rPr>
          <w:rFonts w:hint="eastAsia"/>
        </w:rPr>
        <w:t>和</w:t>
      </w:r>
      <w:r w:rsidRPr="00FF5E72">
        <w:rPr>
          <w:rFonts w:hint="eastAsia"/>
        </w:rPr>
        <w:t>HDR</w:t>
      </w:r>
      <w:r w:rsidRPr="00FF5E72">
        <w:rPr>
          <w:rFonts w:hint="eastAsia"/>
        </w:rPr>
        <w:t>显示</w:t>
      </w:r>
      <w:r w:rsidR="006A5633">
        <w:rPr>
          <w:rFonts w:hint="eastAsia"/>
        </w:rPr>
        <w:t>器。</w:t>
      </w:r>
    </w:p>
    <w:p w14:paraId="6E5841F6" w14:textId="74369649" w:rsidR="00DA6907" w:rsidRDefault="00DA6907" w:rsidP="00B76CE9">
      <w:pPr>
        <w:spacing w:before="31" w:after="31"/>
        <w:ind w:firstLine="480"/>
      </w:pPr>
      <w:r w:rsidRPr="00DA6907">
        <w:rPr>
          <w:rFonts w:hint="eastAsia"/>
        </w:rPr>
        <w:t>学院颜色编码系统</w:t>
      </w:r>
      <w:r w:rsidR="00953C8B">
        <w:rPr>
          <w:rFonts w:hint="eastAsia"/>
        </w:rPr>
        <w:t>（</w:t>
      </w:r>
      <w:r w:rsidR="00953C8B" w:rsidRPr="00953C8B">
        <w:t>Academy Color Encoding System</w:t>
      </w:r>
      <w:r w:rsidR="00953C8B">
        <w:t xml:space="preserve">, </w:t>
      </w:r>
      <w:r w:rsidRPr="00DA6907">
        <w:rPr>
          <w:rFonts w:hint="eastAsia"/>
        </w:rPr>
        <w:t>ACES</w:t>
      </w:r>
      <w:r w:rsidR="00953C8B">
        <w:rPr>
          <w:rFonts w:hint="eastAsia"/>
        </w:rPr>
        <w:t>）</w:t>
      </w:r>
      <w:r w:rsidRPr="00DA6907">
        <w:rPr>
          <w:rFonts w:hint="eastAsia"/>
        </w:rPr>
        <w:t>是由美国电影艺术与科学学院的</w:t>
      </w:r>
      <w:r w:rsidR="00E674D8" w:rsidRPr="00DA6907">
        <w:rPr>
          <w:rFonts w:hint="eastAsia"/>
        </w:rPr>
        <w:t>科</w:t>
      </w:r>
      <w:r w:rsidRPr="00DA6907">
        <w:rPr>
          <w:rFonts w:hint="eastAsia"/>
        </w:rPr>
        <w:t>技委员会</w:t>
      </w:r>
      <w:r w:rsidR="00864583">
        <w:rPr>
          <w:rFonts w:hint="eastAsia"/>
        </w:rPr>
        <w:t>创建，</w:t>
      </w:r>
      <w:r w:rsidRPr="00DA6907">
        <w:rPr>
          <w:rFonts w:hint="eastAsia"/>
        </w:rPr>
        <w:t>作为管理电影和电视行业色彩的建议标准。</w:t>
      </w:r>
      <w:r w:rsidRPr="00DA6907">
        <w:rPr>
          <w:rFonts w:hint="eastAsia"/>
        </w:rPr>
        <w:t>ACES</w:t>
      </w:r>
      <w:r w:rsidRPr="00DA6907">
        <w:rPr>
          <w:rFonts w:hint="eastAsia"/>
        </w:rPr>
        <w:t>系统将场景到屏幕的转换分为两个部分</w:t>
      </w:r>
      <w:r w:rsidR="00BE523C">
        <w:rPr>
          <w:rFonts w:hint="eastAsia"/>
        </w:rPr>
        <w:t>，</w:t>
      </w:r>
      <w:r w:rsidRPr="00DA6907">
        <w:rPr>
          <w:rFonts w:hint="eastAsia"/>
        </w:rPr>
        <w:t>第一种是</w:t>
      </w:r>
      <w:r w:rsidR="00D41EBF">
        <w:rPr>
          <w:rFonts w:hint="eastAsia"/>
        </w:rPr>
        <w:t>相关</w:t>
      </w:r>
      <w:r w:rsidR="00EF0B62">
        <w:rPr>
          <w:rFonts w:hint="eastAsia"/>
        </w:rPr>
        <w:t>状态的</w:t>
      </w:r>
      <w:r w:rsidR="00D41EBF">
        <w:rPr>
          <w:rFonts w:hint="eastAsia"/>
        </w:rPr>
        <w:t>渲染</w:t>
      </w:r>
      <w:r w:rsidRPr="00DA6907">
        <w:rPr>
          <w:rFonts w:hint="eastAsia"/>
        </w:rPr>
        <w:t>转换</w:t>
      </w:r>
      <w:r w:rsidR="006C2394">
        <w:rPr>
          <w:rFonts w:hint="eastAsia"/>
        </w:rPr>
        <w:t>（</w:t>
      </w:r>
      <w:r w:rsidR="006C2394" w:rsidRPr="006C2394">
        <w:t>reference rendering transform</w:t>
      </w:r>
      <w:r w:rsidR="006C2394">
        <w:t xml:space="preserve">, </w:t>
      </w:r>
      <w:r w:rsidRPr="00DA6907">
        <w:rPr>
          <w:rFonts w:hint="eastAsia"/>
        </w:rPr>
        <w:t>RRT</w:t>
      </w:r>
      <w:r w:rsidR="006C2394">
        <w:rPr>
          <w:rFonts w:hint="eastAsia"/>
        </w:rPr>
        <w:t>）</w:t>
      </w:r>
      <w:r w:rsidRPr="00DA6907">
        <w:rPr>
          <w:rFonts w:hint="eastAsia"/>
        </w:rPr>
        <w:t>，它</w:t>
      </w:r>
      <w:r w:rsidR="00E228A3">
        <w:rPr>
          <w:rFonts w:hint="eastAsia"/>
        </w:rPr>
        <w:t>在</w:t>
      </w:r>
      <w:r w:rsidR="00971767">
        <w:rPr>
          <w:rFonts w:hint="eastAsia"/>
        </w:rPr>
        <w:t>一个</w:t>
      </w:r>
      <w:r w:rsidR="000E64D5" w:rsidRPr="00DA6907">
        <w:rPr>
          <w:rFonts w:hint="eastAsia"/>
        </w:rPr>
        <w:t>被称为输出颜色编码规范</w:t>
      </w:r>
      <w:r w:rsidR="000E64D5">
        <w:rPr>
          <w:rFonts w:hint="eastAsia"/>
        </w:rPr>
        <w:t>（</w:t>
      </w:r>
      <w:r w:rsidR="000E64D5" w:rsidRPr="00702EFE">
        <w:t>output</w:t>
      </w:r>
      <w:r w:rsidR="000E64D5">
        <w:t xml:space="preserve"> </w:t>
      </w:r>
      <w:r w:rsidR="000E64D5" w:rsidRPr="00702EFE">
        <w:t>color encoding specification</w:t>
      </w:r>
      <w:r w:rsidR="000E64D5">
        <w:t xml:space="preserve">, </w:t>
      </w:r>
      <w:r w:rsidR="000E64D5" w:rsidRPr="00DA6907">
        <w:rPr>
          <w:rFonts w:hint="eastAsia"/>
        </w:rPr>
        <w:t>OCES</w:t>
      </w:r>
      <w:r w:rsidR="000E64D5">
        <w:rPr>
          <w:rFonts w:hint="eastAsia"/>
        </w:rPr>
        <w:t>）</w:t>
      </w:r>
      <w:r w:rsidR="000E64D5" w:rsidRPr="00DA6907">
        <w:rPr>
          <w:rFonts w:hint="eastAsia"/>
        </w:rPr>
        <w:t>的</w:t>
      </w:r>
      <w:r w:rsidR="00E228A3" w:rsidRPr="00DA6907">
        <w:rPr>
          <w:rFonts w:hint="eastAsia"/>
        </w:rPr>
        <w:t>标准</w:t>
      </w:r>
      <w:r w:rsidR="00903BD6">
        <w:rPr>
          <w:rFonts w:hint="eastAsia"/>
        </w:rPr>
        <w:t>的，</w:t>
      </w:r>
      <w:r w:rsidR="00E228A3" w:rsidRPr="00DA6907">
        <w:rPr>
          <w:rFonts w:hint="eastAsia"/>
        </w:rPr>
        <w:t>与设备无关的输出空间</w:t>
      </w:r>
      <w:r w:rsidR="00CF6C4E">
        <w:rPr>
          <w:rFonts w:hint="eastAsia"/>
        </w:rPr>
        <w:t>内</w:t>
      </w:r>
      <w:r w:rsidRPr="00DA6907">
        <w:rPr>
          <w:rFonts w:hint="eastAsia"/>
        </w:rPr>
        <w:t>将场景</w:t>
      </w:r>
      <w:r w:rsidR="00D72E03">
        <w:rPr>
          <w:rFonts w:hint="eastAsia"/>
        </w:rPr>
        <w:t>相关</w:t>
      </w:r>
      <w:r w:rsidRPr="00DA6907">
        <w:rPr>
          <w:rFonts w:hint="eastAsia"/>
        </w:rPr>
        <w:t>的值转换为显示</w:t>
      </w:r>
      <w:r w:rsidR="004231F6">
        <w:rPr>
          <w:rFonts w:hint="eastAsia"/>
        </w:rPr>
        <w:t>相关</w:t>
      </w:r>
      <w:r w:rsidRPr="00DA6907">
        <w:rPr>
          <w:rFonts w:hint="eastAsia"/>
        </w:rPr>
        <w:t>的值。</w:t>
      </w:r>
      <w:r w:rsidR="00B76CE9" w:rsidRPr="00B76CE9">
        <w:rPr>
          <w:rFonts w:hint="eastAsia"/>
        </w:rPr>
        <w:t>第二部分是输出设备变换</w:t>
      </w:r>
      <w:r w:rsidR="004510D4">
        <w:rPr>
          <w:rFonts w:hint="eastAsia"/>
        </w:rPr>
        <w:t>（</w:t>
      </w:r>
      <w:r w:rsidR="004510D4" w:rsidRPr="004510D4">
        <w:t>output device transform</w:t>
      </w:r>
      <w:r w:rsidR="004510D4">
        <w:t xml:space="preserve">, </w:t>
      </w:r>
      <w:r w:rsidR="00B76CE9" w:rsidRPr="00B76CE9">
        <w:rPr>
          <w:rFonts w:hint="eastAsia"/>
        </w:rPr>
        <w:t>ODT</w:t>
      </w:r>
      <w:r w:rsidR="004510D4">
        <w:rPr>
          <w:rFonts w:hint="eastAsia"/>
        </w:rPr>
        <w:t>）</w:t>
      </w:r>
      <w:r w:rsidR="00B76CE9" w:rsidRPr="00B76CE9">
        <w:rPr>
          <w:rFonts w:hint="eastAsia"/>
        </w:rPr>
        <w:t>，它将颜色值从</w:t>
      </w:r>
      <w:r w:rsidR="00B76CE9" w:rsidRPr="00B76CE9">
        <w:rPr>
          <w:rFonts w:hint="eastAsia"/>
        </w:rPr>
        <w:t>OCES</w:t>
      </w:r>
      <w:r w:rsidR="00B76CE9" w:rsidRPr="00B76CE9">
        <w:rPr>
          <w:rFonts w:hint="eastAsia"/>
        </w:rPr>
        <w:t>转换</w:t>
      </w:r>
      <w:r w:rsidR="00AC0EB2">
        <w:rPr>
          <w:rFonts w:hint="eastAsia"/>
        </w:rPr>
        <w:t>到</w:t>
      </w:r>
      <w:r w:rsidR="00B76CE9" w:rsidRPr="00B76CE9">
        <w:rPr>
          <w:rFonts w:hint="eastAsia"/>
        </w:rPr>
        <w:t>最终显示编码</w:t>
      </w:r>
      <w:r w:rsidR="002F2FDB">
        <w:rPr>
          <w:rFonts w:hint="eastAsia"/>
        </w:rPr>
        <w:t>，</w:t>
      </w:r>
      <w:r w:rsidR="00B76CE9" w:rsidRPr="00B76CE9">
        <w:rPr>
          <w:rFonts w:hint="eastAsia"/>
        </w:rPr>
        <w:t>有许多不同的</w:t>
      </w:r>
      <w:r w:rsidR="00AD315C">
        <w:rPr>
          <w:rFonts w:hint="eastAsia"/>
        </w:rPr>
        <w:t>ODT</w:t>
      </w:r>
      <w:r w:rsidR="00B76CE9" w:rsidRPr="00B76CE9">
        <w:rPr>
          <w:rFonts w:hint="eastAsia"/>
        </w:rPr>
        <w:t>，每一个</w:t>
      </w:r>
      <w:r w:rsidR="00B76CE9" w:rsidRPr="00B76CE9">
        <w:rPr>
          <w:rFonts w:hint="eastAsia"/>
        </w:rPr>
        <w:lastRenderedPageBreak/>
        <w:t>都是针对特定的显示设备和</w:t>
      </w:r>
      <w:r w:rsidR="003C7BF9">
        <w:rPr>
          <w:rFonts w:hint="eastAsia"/>
        </w:rPr>
        <w:t>观察状</w:t>
      </w:r>
      <w:r w:rsidR="00E7219F">
        <w:rPr>
          <w:rFonts w:hint="eastAsia"/>
        </w:rPr>
        <w:t>态</w:t>
      </w:r>
      <w:r w:rsidR="00B76CE9" w:rsidRPr="00B76CE9">
        <w:rPr>
          <w:rFonts w:hint="eastAsia"/>
        </w:rPr>
        <w:t>设计的。</w:t>
      </w:r>
      <w:r w:rsidR="00B76CE9" w:rsidRPr="00B76CE9">
        <w:rPr>
          <w:rFonts w:hint="eastAsia"/>
        </w:rPr>
        <w:t>RRT</w:t>
      </w:r>
      <w:r w:rsidR="00B76CE9" w:rsidRPr="00B76CE9">
        <w:rPr>
          <w:rFonts w:hint="eastAsia"/>
        </w:rPr>
        <w:t>和适当</w:t>
      </w:r>
      <w:r w:rsidR="00B76CE9" w:rsidRPr="00B76CE9">
        <w:rPr>
          <w:rFonts w:hint="eastAsia"/>
        </w:rPr>
        <w:t>ODT</w:t>
      </w:r>
      <w:r w:rsidR="00B76CE9" w:rsidRPr="00B76CE9">
        <w:rPr>
          <w:rFonts w:hint="eastAsia"/>
        </w:rPr>
        <w:t>的连接创建了整体转换</w:t>
      </w:r>
      <w:r w:rsidR="004F27C0">
        <w:rPr>
          <w:rFonts w:hint="eastAsia"/>
        </w:rPr>
        <w:t>，</w:t>
      </w:r>
      <w:r w:rsidR="00B76CE9" w:rsidRPr="00B76CE9">
        <w:rPr>
          <w:rFonts w:hint="eastAsia"/>
        </w:rPr>
        <w:t>这种模块化结构便于处理各种</w:t>
      </w:r>
      <w:r w:rsidR="00FC2FA5">
        <w:rPr>
          <w:rFonts w:hint="eastAsia"/>
        </w:rPr>
        <w:t>不同的</w:t>
      </w:r>
      <w:r w:rsidR="00B76CE9" w:rsidRPr="00B76CE9">
        <w:rPr>
          <w:rFonts w:hint="eastAsia"/>
        </w:rPr>
        <w:t>显示类型和</w:t>
      </w:r>
      <w:r w:rsidR="00F53D8A">
        <w:rPr>
          <w:rFonts w:hint="eastAsia"/>
        </w:rPr>
        <w:t>观察状态，</w:t>
      </w:r>
      <w:r w:rsidR="00B76CE9" w:rsidRPr="00B76CE9">
        <w:rPr>
          <w:rFonts w:hint="eastAsia"/>
        </w:rPr>
        <w:t>Hart[672]</w:t>
      </w:r>
      <w:r w:rsidR="00B76CE9" w:rsidRPr="00B76CE9">
        <w:rPr>
          <w:rFonts w:hint="eastAsia"/>
        </w:rPr>
        <w:t>建议在需要同时支持</w:t>
      </w:r>
      <w:r w:rsidR="00B76CE9" w:rsidRPr="00B76CE9">
        <w:rPr>
          <w:rFonts w:hint="eastAsia"/>
        </w:rPr>
        <w:t>SDR</w:t>
      </w:r>
      <w:r w:rsidR="00B76CE9" w:rsidRPr="00B76CE9">
        <w:rPr>
          <w:rFonts w:hint="eastAsia"/>
        </w:rPr>
        <w:t>和</w:t>
      </w:r>
      <w:r w:rsidR="00B76CE9" w:rsidRPr="00B76CE9">
        <w:rPr>
          <w:rFonts w:hint="eastAsia"/>
        </w:rPr>
        <w:t>HDR</w:t>
      </w:r>
      <w:r w:rsidR="00B76CE9" w:rsidRPr="00B76CE9">
        <w:rPr>
          <w:rFonts w:hint="eastAsia"/>
        </w:rPr>
        <w:t>显示</w:t>
      </w:r>
      <w:r w:rsidR="00E53FAB">
        <w:rPr>
          <w:rFonts w:hint="eastAsia"/>
        </w:rPr>
        <w:t>器</w:t>
      </w:r>
      <w:r w:rsidR="00B76CE9" w:rsidRPr="00B76CE9">
        <w:rPr>
          <w:rFonts w:hint="eastAsia"/>
        </w:rPr>
        <w:t>的应用程序中使用</w:t>
      </w:r>
      <w:r w:rsidR="00B76CE9" w:rsidRPr="00B76CE9">
        <w:rPr>
          <w:rFonts w:hint="eastAsia"/>
        </w:rPr>
        <w:t>ACES</w:t>
      </w:r>
      <w:r w:rsidR="00D02477">
        <w:rPr>
          <w:rFonts w:hint="eastAsia"/>
        </w:rPr>
        <w:t>色调</w:t>
      </w:r>
      <w:r w:rsidR="00B76CE9" w:rsidRPr="00B76CE9">
        <w:rPr>
          <w:rFonts w:hint="eastAsia"/>
        </w:rPr>
        <w:t>映射转换。</w:t>
      </w:r>
    </w:p>
    <w:p w14:paraId="6D3075FD" w14:textId="36FDCAE0" w:rsidR="0028769C" w:rsidRDefault="00B87E9B" w:rsidP="00B87E9B">
      <w:pPr>
        <w:spacing w:before="31" w:after="31"/>
        <w:ind w:firstLine="480"/>
      </w:pPr>
      <w:r w:rsidRPr="00B87E9B">
        <w:rPr>
          <w:rFonts w:hint="eastAsia"/>
        </w:rPr>
        <w:t>尽管</w:t>
      </w:r>
      <w:r w:rsidRPr="00B87E9B">
        <w:rPr>
          <w:rFonts w:hint="eastAsia"/>
        </w:rPr>
        <w:t>ACES</w:t>
      </w:r>
      <w:r w:rsidRPr="00B87E9B">
        <w:rPr>
          <w:rFonts w:hint="eastAsia"/>
        </w:rPr>
        <w:t>是为电影和电视而设计的，但它的</w:t>
      </w:r>
      <w:r w:rsidR="00E41F93">
        <w:rPr>
          <w:rFonts w:hint="eastAsia"/>
        </w:rPr>
        <w:t>变换</w:t>
      </w:r>
      <w:r w:rsidRPr="00B87E9B">
        <w:rPr>
          <w:rFonts w:hint="eastAsia"/>
        </w:rPr>
        <w:t>在实时应用</w:t>
      </w:r>
      <w:r w:rsidR="002D776B">
        <w:rPr>
          <w:rFonts w:hint="eastAsia"/>
        </w:rPr>
        <w:t>程序</w:t>
      </w:r>
      <w:r w:rsidRPr="00B87E9B">
        <w:rPr>
          <w:rFonts w:hint="eastAsia"/>
        </w:rPr>
        <w:t>中得到了越来越多的应用</w:t>
      </w:r>
      <w:r w:rsidR="008F4711">
        <w:rPr>
          <w:rFonts w:hint="eastAsia"/>
        </w:rPr>
        <w:t>，</w:t>
      </w:r>
      <w:r w:rsidR="00537254">
        <w:rPr>
          <w:rFonts w:hint="eastAsia"/>
        </w:rPr>
        <w:t>ACES</w:t>
      </w:r>
      <w:r w:rsidR="00E33341">
        <w:rPr>
          <w:rFonts w:hint="eastAsia"/>
        </w:rPr>
        <w:t>色调</w:t>
      </w:r>
      <w:r w:rsidRPr="00B87E9B">
        <w:rPr>
          <w:rFonts w:hint="eastAsia"/>
        </w:rPr>
        <w:t>映射在虚幻引擎</w:t>
      </w:r>
      <w:r w:rsidRPr="00B87E9B">
        <w:rPr>
          <w:rFonts w:hint="eastAsia"/>
        </w:rPr>
        <w:t>[1802]</w:t>
      </w:r>
      <w:r w:rsidRPr="00B87E9B">
        <w:rPr>
          <w:rFonts w:hint="eastAsia"/>
        </w:rPr>
        <w:t>中是默认启用的，</w:t>
      </w:r>
      <w:r w:rsidRPr="00B87E9B">
        <w:rPr>
          <w:rFonts w:hint="eastAsia"/>
        </w:rPr>
        <w:t>Unity</w:t>
      </w:r>
      <w:r w:rsidRPr="00B87E9B">
        <w:rPr>
          <w:rFonts w:hint="eastAsia"/>
        </w:rPr>
        <w:t>引擎也支持它</w:t>
      </w:r>
      <w:r w:rsidRPr="00B87E9B">
        <w:rPr>
          <w:rFonts w:hint="eastAsia"/>
        </w:rPr>
        <w:t>[1801]</w:t>
      </w:r>
      <w:r w:rsidRPr="00B87E9B">
        <w:rPr>
          <w:rFonts w:hint="eastAsia"/>
        </w:rPr>
        <w:t>。</w:t>
      </w:r>
      <w:proofErr w:type="spellStart"/>
      <w:r w:rsidRPr="00B87E9B">
        <w:rPr>
          <w:rFonts w:hint="eastAsia"/>
        </w:rPr>
        <w:t>Narkowicz</w:t>
      </w:r>
      <w:proofErr w:type="spellEnd"/>
      <w:r w:rsidRPr="00B87E9B">
        <w:rPr>
          <w:rFonts w:hint="eastAsia"/>
        </w:rPr>
        <w:t>给出了</w:t>
      </w:r>
      <w:r w:rsidR="0004635B">
        <w:rPr>
          <w:rFonts w:hint="eastAsia"/>
        </w:rPr>
        <w:t>适用于</w:t>
      </w:r>
      <w:r w:rsidR="00486431">
        <w:rPr>
          <w:rFonts w:hint="eastAsia"/>
        </w:rPr>
        <w:t>具有</w:t>
      </w:r>
      <w:r w:rsidRPr="00B87E9B">
        <w:rPr>
          <w:rFonts w:hint="eastAsia"/>
        </w:rPr>
        <w:t>SDR</w:t>
      </w:r>
      <w:r w:rsidRPr="00B87E9B">
        <w:rPr>
          <w:rFonts w:hint="eastAsia"/>
        </w:rPr>
        <w:t>和</w:t>
      </w:r>
      <w:r w:rsidRPr="00B87E9B">
        <w:rPr>
          <w:rFonts w:hint="eastAsia"/>
        </w:rPr>
        <w:t>HDR</w:t>
      </w:r>
      <w:r w:rsidR="003F3F9F">
        <w:rPr>
          <w:rFonts w:hint="eastAsia"/>
        </w:rPr>
        <w:t>的</w:t>
      </w:r>
      <w:r w:rsidR="00476537">
        <w:rPr>
          <w:rFonts w:hint="eastAsia"/>
        </w:rPr>
        <w:t>ODT</w:t>
      </w:r>
      <w:r w:rsidR="00F27660">
        <w:rPr>
          <w:rFonts w:hint="eastAsia"/>
        </w:rPr>
        <w:t>的</w:t>
      </w:r>
      <w:r w:rsidRPr="00B87E9B">
        <w:rPr>
          <w:rFonts w:hint="eastAsia"/>
        </w:rPr>
        <w:t>ACES RRT</w:t>
      </w:r>
      <w:r w:rsidRPr="00B87E9B">
        <w:rPr>
          <w:rFonts w:hint="eastAsia"/>
        </w:rPr>
        <w:t>的廉价曲线</w:t>
      </w:r>
      <w:r w:rsidRPr="00B87E9B">
        <w:rPr>
          <w:rFonts w:hint="eastAsia"/>
        </w:rPr>
        <w:t>[1260,</w:t>
      </w:r>
      <w:r w:rsidR="0087610D">
        <w:t xml:space="preserve"> </w:t>
      </w:r>
      <w:r w:rsidRPr="00B87E9B">
        <w:rPr>
          <w:rFonts w:hint="eastAsia"/>
        </w:rPr>
        <w:t>1261]</w:t>
      </w:r>
      <w:r w:rsidRPr="00B87E9B">
        <w:rPr>
          <w:rFonts w:hint="eastAsia"/>
        </w:rPr>
        <w:t>，以及</w:t>
      </w:r>
      <w:r w:rsidRPr="00B87E9B">
        <w:rPr>
          <w:rFonts w:hint="eastAsia"/>
        </w:rPr>
        <w:t>Patry[1359]</w:t>
      </w:r>
      <w:r w:rsidR="00E06AD4">
        <w:rPr>
          <w:rFonts w:hint="eastAsia"/>
        </w:rPr>
        <w:t>、</w:t>
      </w:r>
      <w:r w:rsidRPr="00B87E9B">
        <w:rPr>
          <w:rFonts w:hint="eastAsia"/>
        </w:rPr>
        <w:t>Hart[672]</w:t>
      </w:r>
      <w:r w:rsidRPr="00B87E9B">
        <w:rPr>
          <w:rFonts w:hint="eastAsia"/>
        </w:rPr>
        <w:t>提出了</w:t>
      </w:r>
      <w:r w:rsidRPr="00B87E9B">
        <w:rPr>
          <w:rFonts w:hint="eastAsia"/>
        </w:rPr>
        <w:t xml:space="preserve">ACES </w:t>
      </w:r>
      <w:r w:rsidR="00133B05">
        <w:rPr>
          <w:rFonts w:hint="eastAsia"/>
        </w:rPr>
        <w:t>ODT</w:t>
      </w:r>
      <w:r w:rsidRPr="00B87E9B">
        <w:rPr>
          <w:rFonts w:hint="eastAsia"/>
        </w:rPr>
        <w:t>的参数化版本，以支持一系列设备</w:t>
      </w:r>
      <w:r w:rsidR="009328BC">
        <w:rPr>
          <w:rFonts w:hint="eastAsia"/>
        </w:rPr>
        <w:t>。</w:t>
      </w:r>
    </w:p>
    <w:p w14:paraId="415CB743" w14:textId="715C84F9" w:rsidR="00D13B6E" w:rsidRDefault="002F7356" w:rsidP="00D566CE">
      <w:pPr>
        <w:spacing w:before="31" w:after="31"/>
        <w:ind w:firstLine="480"/>
      </w:pPr>
      <w:r>
        <w:rPr>
          <w:rFonts w:hint="eastAsia"/>
        </w:rPr>
        <w:t>用于</w:t>
      </w:r>
      <w:r w:rsidR="00D13B6E" w:rsidRPr="00D13B6E">
        <w:rPr>
          <w:rFonts w:hint="eastAsia"/>
        </w:rPr>
        <w:t>HDR</w:t>
      </w:r>
      <w:r w:rsidR="00D13B6E" w:rsidRPr="00D13B6E">
        <w:rPr>
          <w:rFonts w:hint="eastAsia"/>
        </w:rPr>
        <w:t>显示器的色调映射需要注意，因为显示器也会应用</w:t>
      </w:r>
      <w:r w:rsidR="00D14D97">
        <w:rPr>
          <w:rFonts w:hint="eastAsia"/>
        </w:rPr>
        <w:t>一些</w:t>
      </w:r>
      <w:r w:rsidR="00D13B6E" w:rsidRPr="00D13B6E">
        <w:rPr>
          <w:rFonts w:hint="eastAsia"/>
        </w:rPr>
        <w:t>它们自己的色调映射</w:t>
      </w:r>
      <w:r w:rsidR="00E565E5">
        <w:rPr>
          <w:rFonts w:hint="eastAsia"/>
        </w:rPr>
        <w:t>。</w:t>
      </w:r>
      <w:r w:rsidR="00D13B6E" w:rsidRPr="00D13B6E">
        <w:rPr>
          <w:rFonts w:hint="eastAsia"/>
        </w:rPr>
        <w:t>Fry[497]</w:t>
      </w:r>
      <w:r w:rsidR="00D13B6E" w:rsidRPr="00D13B6E">
        <w:rPr>
          <w:rFonts w:hint="eastAsia"/>
        </w:rPr>
        <w:t>提出了</w:t>
      </w:r>
      <w:proofErr w:type="gramStart"/>
      <w:r w:rsidR="00D13B6E" w:rsidRPr="00D13B6E">
        <w:rPr>
          <w:rFonts w:hint="eastAsia"/>
        </w:rPr>
        <w:t>一</w:t>
      </w:r>
      <w:proofErr w:type="gramEnd"/>
      <w:r w:rsidR="00D13B6E" w:rsidRPr="00D13B6E">
        <w:rPr>
          <w:rFonts w:hint="eastAsia"/>
        </w:rPr>
        <w:t>套用于</w:t>
      </w:r>
      <w:r w:rsidR="00FC0C85">
        <w:rPr>
          <w:rFonts w:hint="eastAsia"/>
        </w:rPr>
        <w:t>寒霜</w:t>
      </w:r>
      <w:r w:rsidR="00D13B6E" w:rsidRPr="00D13B6E">
        <w:rPr>
          <w:rFonts w:hint="eastAsia"/>
        </w:rPr>
        <w:t>游戏引擎的</w:t>
      </w:r>
      <w:r w:rsidR="00A42234">
        <w:rPr>
          <w:rFonts w:hint="eastAsia"/>
        </w:rPr>
        <w:t>色调</w:t>
      </w:r>
      <w:r w:rsidR="00D13B6E" w:rsidRPr="00D13B6E">
        <w:rPr>
          <w:rFonts w:hint="eastAsia"/>
        </w:rPr>
        <w:t>映射</w:t>
      </w:r>
      <w:r w:rsidR="00501F8B">
        <w:rPr>
          <w:rFonts w:hint="eastAsia"/>
        </w:rPr>
        <w:t>变换，</w:t>
      </w:r>
      <w:r w:rsidR="00D13B6E" w:rsidRPr="00D13B6E">
        <w:rPr>
          <w:rFonts w:hint="eastAsia"/>
        </w:rPr>
        <w:t>它们为</w:t>
      </w:r>
      <w:r w:rsidR="00D13B6E" w:rsidRPr="00D13B6E">
        <w:rPr>
          <w:rFonts w:hint="eastAsia"/>
        </w:rPr>
        <w:t>SDR</w:t>
      </w:r>
      <w:r w:rsidR="00D13B6E" w:rsidRPr="00D13B6E">
        <w:rPr>
          <w:rFonts w:hint="eastAsia"/>
        </w:rPr>
        <w:t>显示</w:t>
      </w:r>
      <w:r w:rsidR="005308C1">
        <w:rPr>
          <w:rFonts w:hint="eastAsia"/>
        </w:rPr>
        <w:t>器</w:t>
      </w:r>
      <w:r w:rsidR="00D13B6E" w:rsidRPr="00D13B6E">
        <w:rPr>
          <w:rFonts w:hint="eastAsia"/>
        </w:rPr>
        <w:t>应用了相对积极的色调</w:t>
      </w:r>
      <w:r w:rsidR="00974F7B">
        <w:rPr>
          <w:rFonts w:hint="eastAsia"/>
        </w:rPr>
        <w:t>重现</w:t>
      </w:r>
      <w:r w:rsidR="00D13B6E" w:rsidRPr="00D13B6E">
        <w:rPr>
          <w:rFonts w:hint="eastAsia"/>
        </w:rPr>
        <w:t>曲线，而为使用</w:t>
      </w:r>
      <w:r w:rsidR="00D13B6E" w:rsidRPr="00D13B6E">
        <w:rPr>
          <w:rFonts w:hint="eastAsia"/>
        </w:rPr>
        <w:t>HDR10</w:t>
      </w:r>
      <w:r w:rsidR="00D13B6E" w:rsidRPr="00D13B6E">
        <w:rPr>
          <w:rFonts w:hint="eastAsia"/>
        </w:rPr>
        <w:t>信号路径</w:t>
      </w:r>
      <w:r w:rsidR="00E33A9F">
        <w:rPr>
          <w:rFonts w:hint="eastAsia"/>
        </w:rPr>
        <w:t>（</w:t>
      </w:r>
      <w:r w:rsidR="00D13B6E" w:rsidRPr="00D13B6E">
        <w:rPr>
          <w:rFonts w:hint="eastAsia"/>
        </w:rPr>
        <w:t>根据显示器的峰值亮度有一些</w:t>
      </w:r>
      <w:r w:rsidR="00E33A9F">
        <w:rPr>
          <w:rFonts w:hint="eastAsia"/>
        </w:rPr>
        <w:t>变体）</w:t>
      </w:r>
      <w:r w:rsidR="00D13B6E" w:rsidRPr="00D13B6E">
        <w:rPr>
          <w:rFonts w:hint="eastAsia"/>
        </w:rPr>
        <w:t>，</w:t>
      </w:r>
      <w:r w:rsidR="00106026">
        <w:rPr>
          <w:rFonts w:hint="eastAsia"/>
        </w:rPr>
        <w:t>以及</w:t>
      </w:r>
      <w:r w:rsidR="00D13B6E" w:rsidRPr="00D13B6E">
        <w:rPr>
          <w:rFonts w:hint="eastAsia"/>
        </w:rPr>
        <w:t>使用杜比视觉路径</w:t>
      </w:r>
      <w:r w:rsidR="00F8279C">
        <w:rPr>
          <w:rFonts w:hint="eastAsia"/>
        </w:rPr>
        <w:t>且</w:t>
      </w:r>
      <w:r w:rsidR="00057B83" w:rsidRPr="00D13B6E">
        <w:rPr>
          <w:rFonts w:hint="eastAsia"/>
        </w:rPr>
        <w:t>没有色调映射</w:t>
      </w:r>
      <w:r w:rsidR="00D13B6E" w:rsidRPr="00D13B6E">
        <w:rPr>
          <w:rFonts w:hint="eastAsia"/>
        </w:rPr>
        <w:t>的显示器</w:t>
      </w:r>
      <w:r w:rsidR="00057B83">
        <w:rPr>
          <w:rFonts w:hint="eastAsia"/>
        </w:rPr>
        <w:t>（</w:t>
      </w:r>
      <w:r w:rsidR="00D13B6E" w:rsidRPr="00D13B6E">
        <w:rPr>
          <w:rFonts w:hint="eastAsia"/>
        </w:rPr>
        <w:t>换句话说，它们依赖于显示器内置</w:t>
      </w:r>
      <w:r w:rsidR="00057B83">
        <w:rPr>
          <w:rFonts w:hint="eastAsia"/>
        </w:rPr>
        <w:t>的</w:t>
      </w:r>
      <w:r w:rsidR="00D13B6E" w:rsidRPr="00D13B6E">
        <w:rPr>
          <w:rFonts w:hint="eastAsia"/>
        </w:rPr>
        <w:t>杜比视觉色调映射</w:t>
      </w:r>
      <w:r w:rsidR="0041248D">
        <w:rPr>
          <w:rFonts w:hint="eastAsia"/>
        </w:rPr>
        <w:t>）</w:t>
      </w:r>
      <w:r w:rsidR="00287C87">
        <w:rPr>
          <w:rFonts w:hint="eastAsia"/>
        </w:rPr>
        <w:t>，应用</w:t>
      </w:r>
      <w:r w:rsidR="004A7DA4">
        <w:rPr>
          <w:rFonts w:hint="eastAsia"/>
        </w:rPr>
        <w:t>不那么积极的曲线</w:t>
      </w:r>
      <w:r w:rsidR="00D13B6E" w:rsidRPr="00D13B6E">
        <w:rPr>
          <w:rFonts w:hint="eastAsia"/>
        </w:rPr>
        <w:t>。</w:t>
      </w:r>
      <w:r w:rsidR="004541BA">
        <w:rPr>
          <w:rFonts w:hint="eastAsia"/>
        </w:rPr>
        <w:t>寒霜引擎的</w:t>
      </w:r>
      <w:r w:rsidR="00A304EA">
        <w:rPr>
          <w:rFonts w:hint="eastAsia"/>
        </w:rPr>
        <w:t>色调重现变换</w:t>
      </w:r>
      <w:r w:rsidR="00D566CE" w:rsidRPr="00D566CE">
        <w:rPr>
          <w:rFonts w:hint="eastAsia"/>
        </w:rPr>
        <w:t>被设计成中性的，没有显著的对比</w:t>
      </w:r>
      <w:r w:rsidR="00507E71">
        <w:rPr>
          <w:rFonts w:hint="eastAsia"/>
        </w:rPr>
        <w:t>度</w:t>
      </w:r>
      <w:r w:rsidR="00D566CE" w:rsidRPr="00D566CE">
        <w:rPr>
          <w:rFonts w:hint="eastAsia"/>
        </w:rPr>
        <w:t>或</w:t>
      </w:r>
      <w:r w:rsidR="00C44A72">
        <w:rPr>
          <w:rFonts w:hint="eastAsia"/>
        </w:rPr>
        <w:t>色相</w:t>
      </w:r>
      <w:r w:rsidR="00D566CE" w:rsidRPr="00D566CE">
        <w:rPr>
          <w:rFonts w:hint="eastAsia"/>
        </w:rPr>
        <w:t>变化</w:t>
      </w:r>
      <w:r w:rsidR="00F13D47">
        <w:rPr>
          <w:rFonts w:hint="eastAsia"/>
        </w:rPr>
        <w:t>，</w:t>
      </w:r>
      <w:r w:rsidR="00D566CE" w:rsidRPr="00D566CE">
        <w:rPr>
          <w:rFonts w:hint="eastAsia"/>
        </w:rPr>
        <w:t>目的是通过颜色分级应用任何想要的对比度或色</w:t>
      </w:r>
      <w:r w:rsidR="004C1030">
        <w:rPr>
          <w:rFonts w:hint="eastAsia"/>
        </w:rPr>
        <w:t>相</w:t>
      </w:r>
      <w:r w:rsidR="00D566CE" w:rsidRPr="00D566CE">
        <w:rPr>
          <w:rFonts w:hint="eastAsia"/>
        </w:rPr>
        <w:t>修改</w:t>
      </w:r>
      <w:r w:rsidR="00921273">
        <w:rPr>
          <w:rFonts w:hint="eastAsia"/>
        </w:rPr>
        <w:t>（</w:t>
      </w:r>
      <w:r w:rsidR="00D566CE" w:rsidRPr="00D566CE">
        <w:rPr>
          <w:rFonts w:hint="eastAsia"/>
        </w:rPr>
        <w:t>第</w:t>
      </w:r>
      <w:r w:rsidR="00D566CE" w:rsidRPr="00D566CE">
        <w:rPr>
          <w:rFonts w:hint="eastAsia"/>
        </w:rPr>
        <w:t>8.2.3</w:t>
      </w:r>
      <w:r w:rsidR="00D566CE" w:rsidRPr="00D566CE">
        <w:rPr>
          <w:rFonts w:hint="eastAsia"/>
        </w:rPr>
        <w:t>节</w:t>
      </w:r>
      <w:r w:rsidR="00921273">
        <w:rPr>
          <w:rFonts w:hint="eastAsia"/>
        </w:rPr>
        <w:t>）</w:t>
      </w:r>
      <w:r w:rsidR="003E5A11">
        <w:rPr>
          <w:rFonts w:hint="eastAsia"/>
        </w:rPr>
        <w:t>，</w:t>
      </w:r>
      <w:r w:rsidR="00D566CE" w:rsidRPr="00D566CE">
        <w:rPr>
          <w:rFonts w:hint="eastAsia"/>
        </w:rPr>
        <w:t>为此，</w:t>
      </w:r>
      <w:r w:rsidR="00B00F61" w:rsidRPr="00D566CE">
        <w:rPr>
          <w:rFonts w:hint="eastAsia"/>
        </w:rPr>
        <w:t>色调</w:t>
      </w:r>
      <w:r w:rsidR="00067A1D">
        <w:rPr>
          <w:rFonts w:hint="eastAsia"/>
        </w:rPr>
        <w:t>重现</w:t>
      </w:r>
      <w:r w:rsidR="00B00F61" w:rsidRPr="00D566CE">
        <w:rPr>
          <w:rFonts w:hint="eastAsia"/>
        </w:rPr>
        <w:t>变换</w:t>
      </w:r>
      <w:r w:rsidR="009342B8">
        <w:rPr>
          <w:rFonts w:hint="eastAsia"/>
        </w:rPr>
        <w:t>要</w:t>
      </w:r>
      <w:r w:rsidR="00D566CE" w:rsidRPr="00D566CE">
        <w:rPr>
          <w:rFonts w:hint="eastAsia"/>
        </w:rPr>
        <w:t>在</w:t>
      </w:r>
      <m:oMath>
        <m:sSub>
          <m:sSubPr>
            <m:ctrlPr>
              <w:rPr>
                <w:rFonts w:ascii="Cambria Math" w:hAnsi="Cambria Math"/>
                <w:i/>
              </w:rPr>
            </m:ctrlPr>
          </m:sSubPr>
          <m:e>
            <m:r>
              <m:rPr>
                <m:sty m:val="p"/>
              </m:rPr>
              <w:rPr>
                <w:rFonts w:ascii="Cambria Math" w:hAnsi="Cambria Math" w:hint="eastAsia"/>
              </w:rPr>
              <m:t>IC</m:t>
            </m:r>
          </m:e>
          <m:sub>
            <m:r>
              <m:rPr>
                <m:sty m:val="p"/>
              </m:rPr>
              <w:rPr>
                <w:rFonts w:ascii="Cambria Math" w:hAnsi="Cambria Math" w:hint="eastAsia"/>
              </w:rPr>
              <m:t>T</m:t>
            </m:r>
          </m:sub>
        </m:sSub>
        <m:sSub>
          <m:sSubPr>
            <m:ctrlPr>
              <w:rPr>
                <w:rFonts w:ascii="Cambria Math" w:hAnsi="Cambria Math"/>
                <w:i/>
              </w:rPr>
            </m:ctrlPr>
          </m:sSubPr>
          <m:e>
            <m:r>
              <m:rPr>
                <m:sty m:val="p"/>
              </m:rPr>
              <w:rPr>
                <w:rFonts w:ascii="Cambria Math" w:hAnsi="Cambria Math" w:hint="eastAsia"/>
              </w:rPr>
              <m:t>C</m:t>
            </m:r>
          </m:e>
          <m:sub>
            <m:r>
              <m:rPr>
                <m:sty m:val="p"/>
              </m:rPr>
              <w:rPr>
                <w:rFonts w:ascii="Cambria Math" w:hAnsi="Cambria Math" w:hint="eastAsia"/>
              </w:rPr>
              <m:t>P</m:t>
            </m:r>
          </m:sub>
        </m:sSub>
      </m:oMath>
      <w:r w:rsidR="00D566CE" w:rsidRPr="00D566CE">
        <w:rPr>
          <w:rFonts w:hint="eastAsia"/>
        </w:rPr>
        <w:t>颜色空间中应用</w:t>
      </w:r>
      <w:r w:rsidR="00D566CE" w:rsidRPr="00D566CE">
        <w:rPr>
          <w:rFonts w:hint="eastAsia"/>
        </w:rPr>
        <w:t>[364]</w:t>
      </w:r>
      <w:r w:rsidR="00D566CE" w:rsidRPr="00D566CE">
        <w:rPr>
          <w:rFonts w:hint="eastAsia"/>
        </w:rPr>
        <w:t>，</w:t>
      </w:r>
      <m:oMath>
        <m:sSub>
          <m:sSubPr>
            <m:ctrlPr>
              <w:rPr>
                <w:rFonts w:ascii="Cambria Math" w:hAnsi="Cambria Math"/>
                <w:i/>
              </w:rPr>
            </m:ctrlPr>
          </m:sSubPr>
          <m:e>
            <m:r>
              <m:rPr>
                <m:sty m:val="p"/>
              </m:rPr>
              <w:rPr>
                <w:rFonts w:ascii="Cambria Math" w:hAnsi="Cambria Math" w:hint="eastAsia"/>
              </w:rPr>
              <m:t>IC</m:t>
            </m:r>
          </m:e>
          <m:sub>
            <m:r>
              <m:rPr>
                <m:sty m:val="p"/>
              </m:rPr>
              <w:rPr>
                <w:rFonts w:ascii="Cambria Math" w:hAnsi="Cambria Math" w:hint="eastAsia"/>
              </w:rPr>
              <m:t>T</m:t>
            </m:r>
          </m:sub>
        </m:sSub>
        <m:sSub>
          <m:sSubPr>
            <m:ctrlPr>
              <w:rPr>
                <w:rFonts w:ascii="Cambria Math" w:hAnsi="Cambria Math"/>
                <w:i/>
              </w:rPr>
            </m:ctrlPr>
          </m:sSubPr>
          <m:e>
            <m:r>
              <m:rPr>
                <m:sty m:val="p"/>
              </m:rPr>
              <w:rPr>
                <w:rFonts w:ascii="Cambria Math" w:hAnsi="Cambria Math" w:hint="eastAsia"/>
              </w:rPr>
              <m:t>C</m:t>
            </m:r>
          </m:e>
          <m:sub>
            <m:r>
              <m:rPr>
                <m:sty m:val="p"/>
              </m:rPr>
              <w:rPr>
                <w:rFonts w:ascii="Cambria Math" w:hAnsi="Cambria Math" w:hint="eastAsia"/>
              </w:rPr>
              <m:t>P</m:t>
            </m:r>
          </m:sub>
        </m:sSub>
      </m:oMath>
      <w:r w:rsidR="00D566CE" w:rsidRPr="00D566CE">
        <w:rPr>
          <w:rFonts w:hint="eastAsia"/>
        </w:rPr>
        <w:t>颜色空间是为了</w:t>
      </w:r>
      <w:r w:rsidR="00FE12BD">
        <w:rPr>
          <w:rFonts w:hint="eastAsia"/>
        </w:rPr>
        <w:t>色度</w:t>
      </w:r>
      <w:r w:rsidR="00D566CE" w:rsidRPr="00D566CE">
        <w:rPr>
          <w:rFonts w:hint="eastAsia"/>
        </w:rPr>
        <w:t>轴和亮度</w:t>
      </w:r>
      <w:proofErr w:type="gramStart"/>
      <w:r w:rsidR="00D566CE" w:rsidRPr="00D566CE">
        <w:rPr>
          <w:rFonts w:hint="eastAsia"/>
        </w:rPr>
        <w:t>轴之间</w:t>
      </w:r>
      <w:proofErr w:type="gramEnd"/>
      <w:r w:rsidR="00D566CE" w:rsidRPr="00D566CE">
        <w:rPr>
          <w:rFonts w:hint="eastAsia"/>
        </w:rPr>
        <w:t>的感知</w:t>
      </w:r>
      <w:r w:rsidR="002F6BCE">
        <w:rPr>
          <w:rFonts w:hint="eastAsia"/>
        </w:rPr>
        <w:t>一致</w:t>
      </w:r>
      <w:r w:rsidR="00D566CE" w:rsidRPr="00D566CE">
        <w:rPr>
          <w:rFonts w:hint="eastAsia"/>
        </w:rPr>
        <w:t>性和正交性</w:t>
      </w:r>
      <w:r w:rsidR="009A4499">
        <w:rPr>
          <w:rFonts w:hint="eastAsia"/>
        </w:rPr>
        <w:t>而</w:t>
      </w:r>
      <w:r w:rsidR="00E801A6" w:rsidRPr="00D566CE">
        <w:rPr>
          <w:rFonts w:hint="eastAsia"/>
        </w:rPr>
        <w:t>设计</w:t>
      </w:r>
      <w:r w:rsidR="00264DEA">
        <w:rPr>
          <w:rFonts w:hint="eastAsia"/>
        </w:rPr>
        <w:t>的</w:t>
      </w:r>
      <w:r w:rsidR="00BB13C0">
        <w:rPr>
          <w:rFonts w:hint="eastAsia"/>
        </w:rPr>
        <w:t>，</w:t>
      </w:r>
      <w:r w:rsidR="00E325D4">
        <w:rPr>
          <w:rFonts w:hint="eastAsia"/>
        </w:rPr>
        <w:t>寒霜</w:t>
      </w:r>
      <w:r w:rsidR="00D566CE" w:rsidRPr="00D566CE">
        <w:rPr>
          <w:rFonts w:hint="eastAsia"/>
        </w:rPr>
        <w:t>会改变亮度的色调映射，并随着</w:t>
      </w:r>
      <w:r w:rsidR="005521DA" w:rsidRPr="00D566CE">
        <w:rPr>
          <w:rFonts w:hint="eastAsia"/>
        </w:rPr>
        <w:t>显示</w:t>
      </w:r>
      <w:r w:rsidR="005521DA">
        <w:rPr>
          <w:rFonts w:hint="eastAsia"/>
        </w:rPr>
        <w:t>的</w:t>
      </w:r>
      <w:r w:rsidR="00D566CE" w:rsidRPr="00D566CE">
        <w:rPr>
          <w:rFonts w:hint="eastAsia"/>
        </w:rPr>
        <w:t>亮度</w:t>
      </w:r>
      <w:r w:rsidR="002E0898">
        <w:rPr>
          <w:rFonts w:hint="eastAsia"/>
        </w:rPr>
        <w:t>变</w:t>
      </w:r>
      <w:r w:rsidR="00D566CE" w:rsidRPr="00D566CE">
        <w:rPr>
          <w:rFonts w:hint="eastAsia"/>
        </w:rPr>
        <w:t>白而逐渐降低色度</w:t>
      </w:r>
      <w:r w:rsidR="00A1744B">
        <w:rPr>
          <w:rFonts w:hint="eastAsia"/>
        </w:rPr>
        <w:t>的</w:t>
      </w:r>
      <w:r w:rsidR="00D566CE" w:rsidRPr="00D566CE">
        <w:rPr>
          <w:rFonts w:hint="eastAsia"/>
        </w:rPr>
        <w:t>饱和度</w:t>
      </w:r>
      <w:r w:rsidR="00FD0A56">
        <w:rPr>
          <w:rFonts w:hint="eastAsia"/>
        </w:rPr>
        <w:t>，</w:t>
      </w:r>
      <w:r w:rsidR="00D566CE" w:rsidRPr="00D566CE">
        <w:rPr>
          <w:rFonts w:hint="eastAsia"/>
        </w:rPr>
        <w:t>这提供了一个</w:t>
      </w:r>
      <w:r w:rsidR="00507161">
        <w:rPr>
          <w:rFonts w:hint="eastAsia"/>
        </w:rPr>
        <w:t>不需要色相变化</w:t>
      </w:r>
      <w:r w:rsidR="00D566CE" w:rsidRPr="00D566CE">
        <w:rPr>
          <w:rFonts w:hint="eastAsia"/>
        </w:rPr>
        <w:t>的</w:t>
      </w:r>
      <w:r w:rsidR="00507161" w:rsidRPr="00D566CE">
        <w:rPr>
          <w:rFonts w:hint="eastAsia"/>
        </w:rPr>
        <w:t>干净</w:t>
      </w:r>
      <w:r w:rsidR="00D566CE" w:rsidRPr="00D566CE">
        <w:rPr>
          <w:rFonts w:hint="eastAsia"/>
        </w:rPr>
        <w:t>转换</w:t>
      </w:r>
      <w:r w:rsidR="00FD0A56">
        <w:rPr>
          <w:rFonts w:hint="eastAsia"/>
        </w:rPr>
        <w:t>。</w:t>
      </w:r>
    </w:p>
    <w:p w14:paraId="05663A40" w14:textId="1EAF0057" w:rsidR="00330B65" w:rsidRDefault="00330B65" w:rsidP="00D566CE">
      <w:pPr>
        <w:spacing w:before="31" w:after="31"/>
        <w:ind w:firstLine="480"/>
      </w:pPr>
      <w:r w:rsidRPr="00330B65">
        <w:rPr>
          <w:rFonts w:hint="eastAsia"/>
        </w:rPr>
        <w:t>讽刺的是，</w:t>
      </w:r>
      <w:r w:rsidR="00020435">
        <w:rPr>
          <w:rFonts w:hint="eastAsia"/>
        </w:rPr>
        <w:t>随着</w:t>
      </w:r>
      <w:r w:rsidR="00E649D6">
        <w:rPr>
          <w:rFonts w:hint="eastAsia"/>
        </w:rPr>
        <w:t>资源</w:t>
      </w:r>
      <w:r w:rsidR="0052435E">
        <w:rPr>
          <w:rFonts w:hint="eastAsia"/>
        </w:rPr>
        <w:t>（</w:t>
      </w:r>
      <w:r w:rsidR="0052435E" w:rsidRPr="0052435E">
        <w:t>assets</w:t>
      </w:r>
      <w:r w:rsidR="0052435E">
        <w:rPr>
          <w:rFonts w:hint="eastAsia"/>
        </w:rPr>
        <w:t>）</w:t>
      </w:r>
      <w:r w:rsidR="00530B64">
        <w:rPr>
          <w:rFonts w:hint="eastAsia"/>
        </w:rPr>
        <w:t>（</w:t>
      </w:r>
      <w:r w:rsidRPr="00330B65">
        <w:rPr>
          <w:rFonts w:hint="eastAsia"/>
        </w:rPr>
        <w:t>如火焰效果</w:t>
      </w:r>
      <w:r w:rsidR="00530B64">
        <w:rPr>
          <w:rFonts w:hint="eastAsia"/>
        </w:rPr>
        <w:t>）</w:t>
      </w:r>
      <w:r w:rsidR="00020435">
        <w:rPr>
          <w:rFonts w:hint="eastAsia"/>
        </w:rPr>
        <w:t>出现的</w:t>
      </w:r>
      <w:r w:rsidRPr="00330B65">
        <w:rPr>
          <w:rFonts w:hint="eastAsia"/>
        </w:rPr>
        <w:t>问题</w:t>
      </w:r>
      <w:r w:rsidR="00255F14">
        <w:rPr>
          <w:rFonts w:hint="eastAsia"/>
        </w:rPr>
        <w:t>会</w:t>
      </w:r>
      <w:r w:rsidR="002B6522">
        <w:rPr>
          <w:rFonts w:hint="eastAsia"/>
        </w:rPr>
        <w:t>有权</w:t>
      </w:r>
      <w:r w:rsidR="0081453B">
        <w:rPr>
          <w:rFonts w:hint="eastAsia"/>
        </w:rPr>
        <w:t>在</w:t>
      </w:r>
      <w:r w:rsidR="00AF61C5">
        <w:rPr>
          <w:rFonts w:hint="eastAsia"/>
        </w:rPr>
        <w:t>它们</w:t>
      </w:r>
      <w:r w:rsidRPr="00330B65">
        <w:rPr>
          <w:rFonts w:hint="eastAsia"/>
        </w:rPr>
        <w:t>之前的</w:t>
      </w:r>
      <w:r w:rsidR="004C3D15">
        <w:rPr>
          <w:rFonts w:hint="eastAsia"/>
        </w:rPr>
        <w:t>变换</w:t>
      </w:r>
      <w:r w:rsidRPr="00330B65">
        <w:rPr>
          <w:rFonts w:hint="eastAsia"/>
        </w:rPr>
        <w:t>中</w:t>
      </w:r>
      <w:r w:rsidR="00C05C61">
        <w:rPr>
          <w:rFonts w:hint="eastAsia"/>
        </w:rPr>
        <w:t>影响色相</w:t>
      </w:r>
      <w:r w:rsidR="00444A81">
        <w:rPr>
          <w:rFonts w:hint="eastAsia"/>
        </w:rPr>
        <w:t>的</w:t>
      </w:r>
      <w:r w:rsidRPr="00330B65">
        <w:rPr>
          <w:rFonts w:hint="eastAsia"/>
        </w:rPr>
        <w:t>变化，</w:t>
      </w:r>
      <w:r w:rsidR="000B6309">
        <w:rPr>
          <w:rFonts w:hint="eastAsia"/>
        </w:rPr>
        <w:t>所以</w:t>
      </w:r>
      <w:r w:rsidR="0016149E">
        <w:rPr>
          <w:rFonts w:hint="eastAsia"/>
        </w:rPr>
        <w:t>最终</w:t>
      </w:r>
      <w:r w:rsidR="00E460C6">
        <w:rPr>
          <w:rFonts w:hint="eastAsia"/>
        </w:rPr>
        <w:t>寒霜</w:t>
      </w:r>
      <w:r w:rsidRPr="00330B65">
        <w:rPr>
          <w:rFonts w:hint="eastAsia"/>
        </w:rPr>
        <w:t>团队修改了</w:t>
      </w:r>
      <w:r w:rsidR="00FE5D34">
        <w:rPr>
          <w:rFonts w:hint="eastAsia"/>
        </w:rPr>
        <w:t>变换</w:t>
      </w:r>
      <w:r w:rsidRPr="00330B65">
        <w:rPr>
          <w:rFonts w:hint="eastAsia"/>
        </w:rPr>
        <w:t>，允许用户重新引入某种程度的</w:t>
      </w:r>
      <w:r w:rsidR="00BB70B8">
        <w:rPr>
          <w:rFonts w:hint="eastAsia"/>
        </w:rPr>
        <w:t>色相</w:t>
      </w:r>
      <w:r w:rsidRPr="00330B65">
        <w:rPr>
          <w:rFonts w:hint="eastAsia"/>
        </w:rPr>
        <w:t>变化到显示</w:t>
      </w:r>
      <w:r w:rsidR="0062118D">
        <w:rPr>
          <w:rFonts w:hint="eastAsia"/>
        </w:rPr>
        <w:t>相关的</w:t>
      </w:r>
      <w:r w:rsidRPr="00330B65">
        <w:rPr>
          <w:rFonts w:hint="eastAsia"/>
        </w:rPr>
        <w:t>颜色</w:t>
      </w:r>
      <w:r w:rsidR="00C314FC">
        <w:rPr>
          <w:rFonts w:hint="eastAsia"/>
        </w:rPr>
        <w:t>，</w:t>
      </w:r>
      <w:r w:rsidRPr="00330B65">
        <w:rPr>
          <w:rFonts w:hint="eastAsia"/>
        </w:rPr>
        <w:t>图</w:t>
      </w:r>
      <w:r w:rsidRPr="00330B65">
        <w:rPr>
          <w:rFonts w:hint="eastAsia"/>
        </w:rPr>
        <w:t>8.15</w:t>
      </w:r>
      <w:r w:rsidRPr="00330B65">
        <w:rPr>
          <w:rFonts w:hint="eastAsia"/>
        </w:rPr>
        <w:t>显示了</w:t>
      </w:r>
      <w:r w:rsidR="006F24BC">
        <w:rPr>
          <w:rFonts w:hint="eastAsia"/>
        </w:rPr>
        <w:t>寒霜的</w:t>
      </w:r>
      <w:r w:rsidRPr="00330B65">
        <w:rPr>
          <w:rFonts w:hint="eastAsia"/>
        </w:rPr>
        <w:t>变换与本节提到的其他几个</w:t>
      </w:r>
      <w:r w:rsidR="00BF2C29">
        <w:rPr>
          <w:rFonts w:hint="eastAsia"/>
        </w:rPr>
        <w:t>方法</w:t>
      </w:r>
      <w:r w:rsidRPr="00330B65">
        <w:rPr>
          <w:rFonts w:hint="eastAsia"/>
        </w:rPr>
        <w:t>的对比。</w:t>
      </w:r>
    </w:p>
    <w:p w14:paraId="4AA2F82C" w14:textId="661ABDAD" w:rsidR="002B6522" w:rsidRDefault="002B6522" w:rsidP="002B6522">
      <w:pPr>
        <w:spacing w:before="31" w:after="31"/>
        <w:ind w:firstLineChars="0" w:firstLine="0"/>
      </w:pPr>
    </w:p>
    <w:p w14:paraId="2AEB7A41" w14:textId="386DC636" w:rsidR="002B6522" w:rsidRDefault="002B6522" w:rsidP="00A91FF0">
      <w:pPr>
        <w:spacing w:before="31" w:after="31"/>
        <w:ind w:firstLineChars="0" w:firstLine="0"/>
        <w:jc w:val="center"/>
      </w:pPr>
      <w:r>
        <w:rPr>
          <w:noProof/>
        </w:rPr>
        <w:lastRenderedPageBreak/>
        <w:drawing>
          <wp:inline distT="0" distB="0" distL="0" distR="0" wp14:anchorId="6659E526" wp14:editId="717BC042">
            <wp:extent cx="5274310" cy="3060700"/>
            <wp:effectExtent l="0" t="0" r="2540" b="635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pic:nvPicPr>
                  <pic:blipFill>
                    <a:blip r:embed="rId164">
                      <a:extLst>
                        <a:ext uri="{28A0092B-C50C-407E-A947-70E740481C1C}">
                          <a14:useLocalDpi xmlns:a14="http://schemas.microsoft.com/office/drawing/2010/main" val="0"/>
                        </a:ext>
                      </a:extLst>
                    </a:blip>
                    <a:stretch>
                      <a:fillRect/>
                    </a:stretch>
                  </pic:blipFill>
                  <pic:spPr>
                    <a:xfrm>
                      <a:off x="0" y="0"/>
                      <a:ext cx="5274310" cy="3060700"/>
                    </a:xfrm>
                    <a:prstGeom prst="rect">
                      <a:avLst/>
                    </a:prstGeom>
                  </pic:spPr>
                </pic:pic>
              </a:graphicData>
            </a:graphic>
          </wp:inline>
        </w:drawing>
      </w:r>
    </w:p>
    <w:p w14:paraId="5B3C80A5" w14:textId="31C1AABD" w:rsidR="002B6522" w:rsidRPr="006B0D87" w:rsidRDefault="00A91FF0" w:rsidP="00C91B80">
      <w:pPr>
        <w:spacing w:before="31" w:after="31"/>
        <w:ind w:firstLineChars="0" w:firstLine="0"/>
        <w:rPr>
          <w:b/>
          <w:bCs/>
        </w:rPr>
      </w:pPr>
      <w:r w:rsidRPr="006B0D87">
        <w:rPr>
          <w:rFonts w:hint="eastAsia"/>
          <w:b/>
          <w:bCs/>
        </w:rPr>
        <w:t>图</w:t>
      </w:r>
      <w:r w:rsidRPr="006B0D87">
        <w:rPr>
          <w:rFonts w:hint="eastAsia"/>
          <w:b/>
          <w:bCs/>
        </w:rPr>
        <w:t xml:space="preserve"> </w:t>
      </w:r>
      <w:r w:rsidRPr="006B0D87">
        <w:rPr>
          <w:b/>
          <w:bCs/>
        </w:rPr>
        <w:t xml:space="preserve">8.15. </w:t>
      </w:r>
      <w:r w:rsidR="00C91B80" w:rsidRPr="006B0D87">
        <w:rPr>
          <w:rFonts w:hint="eastAsia"/>
          <w:b/>
          <w:bCs/>
        </w:rPr>
        <w:t>应用了四种不同</w:t>
      </w:r>
      <w:r w:rsidR="00315A5F" w:rsidRPr="006B0D87">
        <w:rPr>
          <w:rFonts w:hint="eastAsia"/>
          <w:b/>
          <w:bCs/>
        </w:rPr>
        <w:t>色调</w:t>
      </w:r>
      <w:r w:rsidR="00C91B80" w:rsidRPr="006B0D87">
        <w:rPr>
          <w:rFonts w:hint="eastAsia"/>
          <w:b/>
          <w:bCs/>
        </w:rPr>
        <w:t>变换的场景</w:t>
      </w:r>
      <w:r w:rsidR="00403918" w:rsidRPr="006B0D87">
        <w:rPr>
          <w:rFonts w:hint="eastAsia"/>
          <w:b/>
          <w:bCs/>
        </w:rPr>
        <w:t>，</w:t>
      </w:r>
      <w:r w:rsidR="00C91B80" w:rsidRPr="006B0D87">
        <w:rPr>
          <w:rFonts w:hint="eastAsia"/>
          <w:b/>
          <w:bCs/>
        </w:rPr>
        <w:t>差异主要体现在圈出的区域，那里的场景</w:t>
      </w:r>
      <w:proofErr w:type="gramStart"/>
      <w:r w:rsidR="00C91B80" w:rsidRPr="006B0D87">
        <w:rPr>
          <w:rFonts w:hint="eastAsia"/>
          <w:b/>
          <w:bCs/>
        </w:rPr>
        <w:t>像素值特别</w:t>
      </w:r>
      <w:proofErr w:type="gramEnd"/>
      <w:r w:rsidR="00C91B80" w:rsidRPr="006B0D87">
        <w:rPr>
          <w:rFonts w:hint="eastAsia"/>
          <w:b/>
          <w:bCs/>
        </w:rPr>
        <w:t>高。左上</w:t>
      </w:r>
      <w:r w:rsidR="00667D04" w:rsidRPr="006B0D87">
        <w:rPr>
          <w:rFonts w:hint="eastAsia"/>
          <w:b/>
          <w:bCs/>
        </w:rPr>
        <w:t>：</w:t>
      </w:r>
      <w:r w:rsidR="00C91B80" w:rsidRPr="006B0D87">
        <w:rPr>
          <w:rFonts w:hint="eastAsia"/>
          <w:b/>
          <w:bCs/>
        </w:rPr>
        <w:t>剪切</w:t>
      </w:r>
      <w:r w:rsidR="005064B7" w:rsidRPr="006B0D87">
        <w:rPr>
          <w:rFonts w:hint="eastAsia"/>
          <w:b/>
          <w:bCs/>
        </w:rPr>
        <w:t>（</w:t>
      </w:r>
      <w:r w:rsidR="00C91B80" w:rsidRPr="006B0D87">
        <w:rPr>
          <w:rFonts w:hint="eastAsia"/>
          <w:b/>
          <w:bCs/>
        </w:rPr>
        <w:t>加上</w:t>
      </w:r>
      <w:r w:rsidR="00C91B80" w:rsidRPr="006B0D87">
        <w:rPr>
          <w:rFonts w:hint="eastAsia"/>
          <w:b/>
          <w:bCs/>
        </w:rPr>
        <w:t>sRGB</w:t>
      </w:r>
      <w:r w:rsidR="008338B5" w:rsidRPr="006B0D87">
        <w:rPr>
          <w:b/>
          <w:bCs/>
        </w:rPr>
        <w:t xml:space="preserve"> </w:t>
      </w:r>
      <w:r w:rsidR="00C91B80" w:rsidRPr="006B0D87">
        <w:rPr>
          <w:rFonts w:hint="eastAsia"/>
          <w:b/>
          <w:bCs/>
        </w:rPr>
        <w:t>OETF</w:t>
      </w:r>
      <w:r w:rsidR="005064B7" w:rsidRPr="006B0D87">
        <w:rPr>
          <w:rFonts w:hint="eastAsia"/>
          <w:b/>
          <w:bCs/>
        </w:rPr>
        <w:t>）；</w:t>
      </w:r>
      <w:r w:rsidR="00C91B80" w:rsidRPr="006B0D87">
        <w:rPr>
          <w:rFonts w:hint="eastAsia"/>
          <w:b/>
          <w:bCs/>
        </w:rPr>
        <w:t>右上</w:t>
      </w:r>
      <w:r w:rsidR="00D41D43" w:rsidRPr="006B0D87">
        <w:rPr>
          <w:rFonts w:hint="eastAsia"/>
          <w:b/>
          <w:bCs/>
        </w:rPr>
        <w:t>：</w:t>
      </w:r>
      <w:r w:rsidR="00C91B80" w:rsidRPr="006B0D87">
        <w:rPr>
          <w:rFonts w:hint="eastAsia"/>
          <w:b/>
          <w:bCs/>
        </w:rPr>
        <w:t>Reinhard[1478]</w:t>
      </w:r>
      <w:r w:rsidR="009A11BB" w:rsidRPr="006B0D87">
        <w:rPr>
          <w:rFonts w:hint="eastAsia"/>
          <w:b/>
          <w:bCs/>
        </w:rPr>
        <w:t>；</w:t>
      </w:r>
      <w:r w:rsidR="00C91B80" w:rsidRPr="006B0D87">
        <w:rPr>
          <w:rFonts w:hint="eastAsia"/>
          <w:b/>
          <w:bCs/>
        </w:rPr>
        <w:t>左下</w:t>
      </w:r>
      <w:r w:rsidR="00B43182" w:rsidRPr="006B0D87">
        <w:rPr>
          <w:rFonts w:hint="eastAsia"/>
          <w:b/>
          <w:bCs/>
        </w:rPr>
        <w:t>：</w:t>
      </w:r>
      <w:r w:rsidR="00C91B80" w:rsidRPr="006B0D87">
        <w:rPr>
          <w:rFonts w:hint="eastAsia"/>
          <w:b/>
          <w:bCs/>
        </w:rPr>
        <w:t>Duiker[392]</w:t>
      </w:r>
      <w:r w:rsidR="00D1643E" w:rsidRPr="006B0D87">
        <w:rPr>
          <w:rFonts w:hint="eastAsia"/>
          <w:b/>
          <w:bCs/>
        </w:rPr>
        <w:t>；</w:t>
      </w:r>
      <w:r w:rsidR="00C91B80" w:rsidRPr="006B0D87">
        <w:rPr>
          <w:rFonts w:hint="eastAsia"/>
          <w:b/>
          <w:bCs/>
        </w:rPr>
        <w:t>右下</w:t>
      </w:r>
      <w:r w:rsidR="0004765D" w:rsidRPr="006B0D87">
        <w:rPr>
          <w:rFonts w:hint="eastAsia"/>
          <w:b/>
          <w:bCs/>
        </w:rPr>
        <w:t>：寒霜</w:t>
      </w:r>
      <w:r w:rsidR="009A5A56" w:rsidRPr="006B0D87">
        <w:rPr>
          <w:rFonts w:hint="eastAsia"/>
          <w:b/>
          <w:bCs/>
        </w:rPr>
        <w:t>（保</w:t>
      </w:r>
      <w:r w:rsidR="009708B5">
        <w:rPr>
          <w:rFonts w:hint="eastAsia"/>
          <w:b/>
          <w:bCs/>
        </w:rPr>
        <w:t>留</w:t>
      </w:r>
      <w:r w:rsidR="009A5A56" w:rsidRPr="006B0D87">
        <w:rPr>
          <w:rFonts w:hint="eastAsia"/>
          <w:b/>
          <w:bCs/>
        </w:rPr>
        <w:t>色相的版本）</w:t>
      </w:r>
      <w:r w:rsidR="00C91B80" w:rsidRPr="006B0D87">
        <w:rPr>
          <w:rFonts w:hint="eastAsia"/>
          <w:b/>
          <w:bCs/>
        </w:rPr>
        <w:t>[497]</w:t>
      </w:r>
      <w:r w:rsidR="00C91B80" w:rsidRPr="006B0D87">
        <w:rPr>
          <w:rFonts w:hint="eastAsia"/>
          <w:b/>
          <w:bCs/>
        </w:rPr>
        <w:t>。</w:t>
      </w:r>
      <w:r w:rsidR="00C91B80" w:rsidRPr="006B0D87">
        <w:rPr>
          <w:rFonts w:hint="eastAsia"/>
          <w:b/>
          <w:bCs/>
        </w:rPr>
        <w:t>Reinhard</w:t>
      </w:r>
      <w:r w:rsidR="004D3F3C" w:rsidRPr="006B0D87">
        <w:rPr>
          <w:rFonts w:hint="eastAsia"/>
          <w:b/>
          <w:bCs/>
        </w:rPr>
        <w:t>、</w:t>
      </w:r>
      <w:r w:rsidR="00C91B80" w:rsidRPr="006B0D87">
        <w:rPr>
          <w:rFonts w:hint="eastAsia"/>
          <w:b/>
          <w:bCs/>
        </w:rPr>
        <w:t>Duiker</w:t>
      </w:r>
      <w:r w:rsidR="00C91B80" w:rsidRPr="006B0D87">
        <w:rPr>
          <w:rFonts w:hint="eastAsia"/>
          <w:b/>
          <w:bCs/>
        </w:rPr>
        <w:t>和</w:t>
      </w:r>
      <w:r w:rsidR="00C408F2" w:rsidRPr="006B0D87">
        <w:rPr>
          <w:rFonts w:hint="eastAsia"/>
          <w:b/>
          <w:bCs/>
        </w:rPr>
        <w:t>寒霜</w:t>
      </w:r>
      <w:r w:rsidR="00635D17" w:rsidRPr="006B0D87">
        <w:rPr>
          <w:rFonts w:hint="eastAsia"/>
          <w:b/>
          <w:bCs/>
        </w:rPr>
        <w:t>的</w:t>
      </w:r>
      <w:r w:rsidR="00C91B80" w:rsidRPr="006B0D87">
        <w:rPr>
          <w:rFonts w:hint="eastAsia"/>
          <w:b/>
          <w:bCs/>
        </w:rPr>
        <w:t>变换都保留了</w:t>
      </w:r>
      <w:r w:rsidR="00A771F0" w:rsidRPr="006B0D87">
        <w:rPr>
          <w:rFonts w:hint="eastAsia"/>
          <w:b/>
          <w:bCs/>
        </w:rPr>
        <w:t>由</w:t>
      </w:r>
      <w:r w:rsidR="00C91B80" w:rsidRPr="006B0D87">
        <w:rPr>
          <w:rFonts w:hint="eastAsia"/>
          <w:b/>
          <w:bCs/>
        </w:rPr>
        <w:t>剪切丢失的高光信息</w:t>
      </w:r>
      <w:r w:rsidR="00906088" w:rsidRPr="006B0D87">
        <w:rPr>
          <w:rFonts w:hint="eastAsia"/>
          <w:b/>
          <w:bCs/>
        </w:rPr>
        <w:t>，</w:t>
      </w:r>
      <w:r w:rsidR="0057634E" w:rsidRPr="006B0D87">
        <w:rPr>
          <w:rFonts w:hint="eastAsia"/>
          <w:b/>
          <w:bCs/>
        </w:rPr>
        <w:t>然而，</w:t>
      </w:r>
      <w:r w:rsidR="0057634E" w:rsidRPr="006B0D87">
        <w:rPr>
          <w:rFonts w:hint="eastAsia"/>
          <w:b/>
          <w:bCs/>
        </w:rPr>
        <w:t>Reinhard</w:t>
      </w:r>
      <w:r w:rsidR="0057634E" w:rsidRPr="006B0D87">
        <w:rPr>
          <w:rFonts w:hint="eastAsia"/>
          <w:b/>
          <w:bCs/>
        </w:rPr>
        <w:t>曲线倾向于降低图像较暗部分的饱和度</w:t>
      </w:r>
      <w:r w:rsidR="0057634E" w:rsidRPr="006B0D87">
        <w:rPr>
          <w:rFonts w:hint="eastAsia"/>
          <w:b/>
          <w:bCs/>
        </w:rPr>
        <w:t>[628,</w:t>
      </w:r>
      <w:r w:rsidR="00DC6EB8" w:rsidRPr="006B0D87">
        <w:rPr>
          <w:b/>
          <w:bCs/>
        </w:rPr>
        <w:t xml:space="preserve"> </w:t>
      </w:r>
      <w:r w:rsidR="0057634E" w:rsidRPr="006B0D87">
        <w:rPr>
          <w:rFonts w:hint="eastAsia"/>
          <w:b/>
          <w:bCs/>
        </w:rPr>
        <w:t>629]</w:t>
      </w:r>
      <w:r w:rsidR="0057634E" w:rsidRPr="006B0D87">
        <w:rPr>
          <w:rFonts w:hint="eastAsia"/>
          <w:b/>
          <w:bCs/>
        </w:rPr>
        <w:t>，而</w:t>
      </w:r>
      <w:r w:rsidR="0057634E" w:rsidRPr="006B0D87">
        <w:rPr>
          <w:rFonts w:hint="eastAsia"/>
          <w:b/>
          <w:bCs/>
        </w:rPr>
        <w:t>Duiker</w:t>
      </w:r>
      <w:r w:rsidR="0057634E" w:rsidRPr="006B0D87">
        <w:rPr>
          <w:rFonts w:hint="eastAsia"/>
          <w:b/>
          <w:bCs/>
        </w:rPr>
        <w:t>变换增加较暗区域的饱和度，这有时被认为是一个</w:t>
      </w:r>
      <w:r w:rsidR="005B1B92" w:rsidRPr="006B0D87">
        <w:rPr>
          <w:rFonts w:hint="eastAsia"/>
          <w:b/>
          <w:bCs/>
        </w:rPr>
        <w:t>合适</w:t>
      </w:r>
      <w:r w:rsidR="0057634E" w:rsidRPr="006B0D87">
        <w:rPr>
          <w:rFonts w:hint="eastAsia"/>
          <w:b/>
          <w:bCs/>
        </w:rPr>
        <w:t>的特征</w:t>
      </w:r>
      <w:r w:rsidR="0057634E" w:rsidRPr="006B0D87">
        <w:rPr>
          <w:rFonts w:hint="eastAsia"/>
          <w:b/>
          <w:bCs/>
        </w:rPr>
        <w:t>[630]</w:t>
      </w:r>
      <w:r w:rsidR="007C02A9" w:rsidRPr="006B0D87">
        <w:rPr>
          <w:rFonts w:hint="eastAsia"/>
          <w:b/>
          <w:bCs/>
        </w:rPr>
        <w:t>，</w:t>
      </w:r>
      <w:r w:rsidR="0057634E" w:rsidRPr="006B0D87">
        <w:rPr>
          <w:rFonts w:hint="eastAsia"/>
          <w:b/>
          <w:bCs/>
        </w:rPr>
        <w:t>通过设计，</w:t>
      </w:r>
      <w:r w:rsidR="0053563E" w:rsidRPr="006B0D87">
        <w:rPr>
          <w:rFonts w:hint="eastAsia"/>
          <w:b/>
          <w:bCs/>
        </w:rPr>
        <w:t>寒霜</w:t>
      </w:r>
      <w:r w:rsidR="0057634E" w:rsidRPr="006B0D87">
        <w:rPr>
          <w:rFonts w:hint="eastAsia"/>
          <w:b/>
          <w:bCs/>
        </w:rPr>
        <w:t>变换同时保留了饱和度和色</w:t>
      </w:r>
      <w:r w:rsidR="008568B8" w:rsidRPr="006B0D87">
        <w:rPr>
          <w:rFonts w:hint="eastAsia"/>
          <w:b/>
          <w:bCs/>
        </w:rPr>
        <w:t>相</w:t>
      </w:r>
      <w:r w:rsidR="0057634E" w:rsidRPr="006B0D87">
        <w:rPr>
          <w:rFonts w:hint="eastAsia"/>
          <w:b/>
          <w:bCs/>
        </w:rPr>
        <w:t>，避免了在其他三张图片的左下角圆圈中可以看到的强烈</w:t>
      </w:r>
      <w:r w:rsidR="00102840">
        <w:rPr>
          <w:rFonts w:hint="eastAsia"/>
          <w:b/>
          <w:bCs/>
        </w:rPr>
        <w:t>的</w:t>
      </w:r>
      <w:r w:rsidR="00490F9D" w:rsidRPr="006B0D87">
        <w:rPr>
          <w:rFonts w:hint="eastAsia"/>
          <w:b/>
          <w:bCs/>
        </w:rPr>
        <w:t>色相</w:t>
      </w:r>
      <w:r w:rsidR="00ED63AD" w:rsidRPr="006B0D87">
        <w:rPr>
          <w:rFonts w:hint="eastAsia"/>
          <w:b/>
          <w:bCs/>
        </w:rPr>
        <w:t>变化</w:t>
      </w:r>
      <w:r w:rsidR="0096749A">
        <w:rPr>
          <w:rFonts w:hint="eastAsia"/>
          <w:b/>
          <w:bCs/>
        </w:rPr>
        <w:t>。</w:t>
      </w:r>
      <w:r w:rsidR="00976A5E" w:rsidRPr="006B0D87">
        <w:rPr>
          <w:rFonts w:hint="eastAsia"/>
          <w:b/>
          <w:bCs/>
        </w:rPr>
        <w:t>（图片由</w:t>
      </w:r>
      <w:r w:rsidR="004A3D51" w:rsidRPr="004A3D51">
        <w:rPr>
          <w:rFonts w:cs="Times New Roman"/>
          <w:b/>
          <w:bCs/>
        </w:rPr>
        <w:t>©</w:t>
      </w:r>
      <w:r w:rsidR="00976A5E" w:rsidRPr="006B0D87">
        <w:rPr>
          <w:rFonts w:hint="eastAsia"/>
          <w:b/>
          <w:bCs/>
        </w:rPr>
        <w:t>2018</w:t>
      </w:r>
      <w:r w:rsidR="0001727D" w:rsidRPr="006B0D87">
        <w:rPr>
          <w:rFonts w:hint="eastAsia"/>
          <w:b/>
          <w:bCs/>
        </w:rPr>
        <w:t xml:space="preserve"> </w:t>
      </w:r>
      <w:r w:rsidR="00BF3DF4" w:rsidRPr="006B0D87">
        <w:rPr>
          <w:b/>
          <w:bCs/>
        </w:rPr>
        <w:t>Electronic Arts</w:t>
      </w:r>
      <w:r w:rsidR="00976A5E" w:rsidRPr="006B0D87">
        <w:rPr>
          <w:rFonts w:hint="eastAsia"/>
          <w:b/>
          <w:bCs/>
        </w:rPr>
        <w:t>公司提供</w:t>
      </w:r>
      <w:r w:rsidR="00586061" w:rsidRPr="006B0D87">
        <w:rPr>
          <w:rFonts w:hint="eastAsia"/>
          <w:b/>
          <w:bCs/>
        </w:rPr>
        <w:t>。</w:t>
      </w:r>
      <w:r w:rsidR="00976A5E" w:rsidRPr="006B0D87">
        <w:rPr>
          <w:rFonts w:hint="eastAsia"/>
          <w:b/>
          <w:bCs/>
        </w:rPr>
        <w:t>）</w:t>
      </w:r>
    </w:p>
    <w:p w14:paraId="4A06132F" w14:textId="47A385C0" w:rsidR="002B6522" w:rsidRDefault="002B6522" w:rsidP="00D566CE">
      <w:pPr>
        <w:spacing w:before="31" w:after="31"/>
        <w:ind w:firstLine="480"/>
      </w:pPr>
    </w:p>
    <w:p w14:paraId="674EEE7D" w14:textId="4514287E" w:rsidR="006501A8" w:rsidRPr="00E36264" w:rsidRDefault="006501A8" w:rsidP="006501A8">
      <w:pPr>
        <w:spacing w:before="31" w:after="31"/>
        <w:ind w:firstLineChars="0" w:firstLine="0"/>
        <w:rPr>
          <w:b/>
          <w:bCs/>
        </w:rPr>
      </w:pPr>
      <w:r w:rsidRPr="00E36264">
        <w:rPr>
          <w:rFonts w:hint="eastAsia"/>
          <w:b/>
          <w:bCs/>
        </w:rPr>
        <w:t>曝光</w:t>
      </w:r>
      <w:r w:rsidRPr="00E36264">
        <w:rPr>
          <w:rFonts w:hint="eastAsia"/>
          <w:b/>
          <w:bCs/>
        </w:rPr>
        <w:t xml:space="preserve"> </w:t>
      </w:r>
      <w:r w:rsidRPr="00E36264">
        <w:rPr>
          <w:b/>
          <w:bCs/>
        </w:rPr>
        <w:t>Exposure</w:t>
      </w:r>
    </w:p>
    <w:p w14:paraId="201C25B6" w14:textId="70EBC071" w:rsidR="006501A8" w:rsidRDefault="00D36A56" w:rsidP="00D566CE">
      <w:pPr>
        <w:spacing w:before="31" w:after="31"/>
        <w:ind w:firstLine="480"/>
      </w:pPr>
      <w:r w:rsidRPr="00D36A56">
        <w:rPr>
          <w:rFonts w:hint="eastAsia"/>
        </w:rPr>
        <w:t>一</w:t>
      </w:r>
      <w:r w:rsidR="00B71A3F">
        <w:rPr>
          <w:rFonts w:hint="eastAsia"/>
        </w:rPr>
        <w:t>组</w:t>
      </w:r>
      <w:r w:rsidRPr="00D36A56">
        <w:rPr>
          <w:rFonts w:hint="eastAsia"/>
        </w:rPr>
        <w:t>常用的计算曝光的技术依赖于分析场景相关的亮度值</w:t>
      </w:r>
      <w:r w:rsidR="007C6770">
        <w:rPr>
          <w:rFonts w:hint="eastAsia"/>
        </w:rPr>
        <w:t>，</w:t>
      </w:r>
      <w:r w:rsidRPr="00D36A56">
        <w:rPr>
          <w:rFonts w:hint="eastAsia"/>
        </w:rPr>
        <w:t>为了避免引入停顿，该分析通常通过</w:t>
      </w:r>
      <w:r w:rsidR="00614581" w:rsidRPr="00D36A56">
        <w:rPr>
          <w:rFonts w:hint="eastAsia"/>
        </w:rPr>
        <w:t>采样</w:t>
      </w:r>
      <w:r w:rsidRPr="00D36A56">
        <w:rPr>
          <w:rFonts w:hint="eastAsia"/>
        </w:rPr>
        <w:t>前一帧来完成。</w:t>
      </w:r>
    </w:p>
    <w:p w14:paraId="67254803" w14:textId="4342B8D5" w:rsidR="00400990" w:rsidRDefault="00400990" w:rsidP="00D566CE">
      <w:pPr>
        <w:spacing w:before="31" w:after="31"/>
        <w:ind w:firstLine="480"/>
      </w:pPr>
      <w:r w:rsidRPr="00400990">
        <w:rPr>
          <w:rFonts w:hint="eastAsia"/>
        </w:rPr>
        <w:t>根据</w:t>
      </w:r>
      <w:r w:rsidRPr="00400990">
        <w:rPr>
          <w:rFonts w:hint="eastAsia"/>
        </w:rPr>
        <w:t>Reinhard</w:t>
      </w:r>
      <w:r w:rsidRPr="00400990">
        <w:rPr>
          <w:rFonts w:hint="eastAsia"/>
        </w:rPr>
        <w:t>等人</w:t>
      </w:r>
      <w:r w:rsidRPr="00400990">
        <w:rPr>
          <w:rFonts w:hint="eastAsia"/>
        </w:rPr>
        <w:t>[1478]</w:t>
      </w:r>
      <w:r w:rsidRPr="00400990">
        <w:rPr>
          <w:rFonts w:hint="eastAsia"/>
        </w:rPr>
        <w:t>的建议，在早期的实现中使用的一个指标是</w:t>
      </w:r>
      <w:r w:rsidR="00DA2218">
        <w:rPr>
          <w:rFonts w:hint="eastAsia"/>
        </w:rPr>
        <w:t>对数</w:t>
      </w:r>
      <w:r w:rsidRPr="00400990">
        <w:rPr>
          <w:rFonts w:hint="eastAsia"/>
        </w:rPr>
        <w:t>平均场景亮度</w:t>
      </w:r>
      <w:r w:rsidR="004E07AD">
        <w:rPr>
          <w:rFonts w:hint="eastAsia"/>
        </w:rPr>
        <w:t>，</w:t>
      </w:r>
      <w:r w:rsidRPr="00400990">
        <w:rPr>
          <w:rFonts w:hint="eastAsia"/>
        </w:rPr>
        <w:t>通常，曝光是通过计算帧的对数平均值来确定的</w:t>
      </w:r>
      <w:r w:rsidRPr="00400990">
        <w:rPr>
          <w:rFonts w:hint="eastAsia"/>
        </w:rPr>
        <w:t>[224,</w:t>
      </w:r>
      <w:r w:rsidR="00B50090">
        <w:t xml:space="preserve"> </w:t>
      </w:r>
      <w:r w:rsidRPr="00400990">
        <w:rPr>
          <w:rFonts w:hint="eastAsia"/>
        </w:rPr>
        <w:t>1674]</w:t>
      </w:r>
      <w:r w:rsidR="0031373E">
        <w:rPr>
          <w:rFonts w:hint="eastAsia"/>
        </w:rPr>
        <w:t>，</w:t>
      </w:r>
      <w:r w:rsidRPr="00400990">
        <w:rPr>
          <w:rFonts w:hint="eastAsia"/>
        </w:rPr>
        <w:t>这个对数平均值是通过执行一系列的下采样后处理</w:t>
      </w:r>
      <w:r w:rsidR="00C77790">
        <w:rPr>
          <w:rFonts w:hint="eastAsia"/>
        </w:rPr>
        <w:t>pass</w:t>
      </w:r>
      <w:r w:rsidRPr="00400990">
        <w:rPr>
          <w:rFonts w:hint="eastAsia"/>
        </w:rPr>
        <w:t>来计算的，直到计算</w:t>
      </w:r>
      <w:proofErr w:type="gramStart"/>
      <w:r w:rsidRPr="00400990">
        <w:rPr>
          <w:rFonts w:hint="eastAsia"/>
        </w:rPr>
        <w:t>出帧最终</w:t>
      </w:r>
      <w:proofErr w:type="gramEnd"/>
      <w:r w:rsidR="007D32E2">
        <w:rPr>
          <w:rFonts w:hint="eastAsia"/>
        </w:rPr>
        <w:t>的</w:t>
      </w:r>
      <w:r w:rsidRPr="00400990">
        <w:rPr>
          <w:rFonts w:hint="eastAsia"/>
        </w:rPr>
        <w:t>单一值。</w:t>
      </w:r>
    </w:p>
    <w:p w14:paraId="542622ED" w14:textId="6C050130" w:rsidR="009B54C6" w:rsidRDefault="00873EDF" w:rsidP="009B54C6">
      <w:pPr>
        <w:spacing w:before="31" w:after="31"/>
        <w:ind w:firstLine="480"/>
      </w:pPr>
      <w:r w:rsidRPr="00873EDF">
        <w:rPr>
          <w:rFonts w:hint="eastAsia"/>
        </w:rPr>
        <w:t>使用平均值往往对异常值过于敏感，例如，少量明亮的像素可能会影响整个帧的曝光</w:t>
      </w:r>
      <w:r w:rsidR="00F32163">
        <w:rPr>
          <w:rFonts w:hint="eastAsia"/>
        </w:rPr>
        <w:t>，</w:t>
      </w:r>
      <w:r w:rsidR="00A96270">
        <w:rPr>
          <w:rFonts w:hint="eastAsia"/>
        </w:rPr>
        <w:t>后来</w:t>
      </w:r>
      <w:r w:rsidRPr="00873EDF">
        <w:rPr>
          <w:rFonts w:hint="eastAsia"/>
        </w:rPr>
        <w:t>的实现通过使用亮度值的直方图来改善这个问题</w:t>
      </w:r>
      <w:r w:rsidR="002A7CE3">
        <w:rPr>
          <w:rFonts w:hint="eastAsia"/>
        </w:rPr>
        <w:t>，</w:t>
      </w:r>
      <w:r w:rsidRPr="00873EDF">
        <w:rPr>
          <w:rFonts w:hint="eastAsia"/>
        </w:rPr>
        <w:t>直方图可以计算中位数，而不是平均值，</w:t>
      </w:r>
      <w:r w:rsidR="00A119F0">
        <w:rPr>
          <w:rFonts w:hint="eastAsia"/>
        </w:rPr>
        <w:t>这样</w:t>
      </w:r>
      <w:r w:rsidRPr="00873EDF">
        <w:rPr>
          <w:rFonts w:hint="eastAsia"/>
        </w:rPr>
        <w:t>更</w:t>
      </w:r>
      <w:r w:rsidR="00A119F0">
        <w:rPr>
          <w:rFonts w:hint="eastAsia"/>
        </w:rPr>
        <w:t>具</w:t>
      </w:r>
      <w:r w:rsidRPr="00873EDF">
        <w:rPr>
          <w:rFonts w:hint="eastAsia"/>
        </w:rPr>
        <w:t>健壮</w:t>
      </w:r>
      <w:r w:rsidR="00A119F0">
        <w:rPr>
          <w:rFonts w:hint="eastAsia"/>
        </w:rPr>
        <w:t>性</w:t>
      </w:r>
      <w:r w:rsidR="00AE1393">
        <w:rPr>
          <w:rFonts w:hint="eastAsia"/>
        </w:rPr>
        <w:t>，</w:t>
      </w:r>
      <w:r w:rsidRPr="00873EDF">
        <w:rPr>
          <w:rFonts w:hint="eastAsia"/>
        </w:rPr>
        <w:t>直方图中的其他数据点可以用于改进结果</w:t>
      </w:r>
      <w:r w:rsidR="00CB0DAC">
        <w:rPr>
          <w:rFonts w:hint="eastAsia"/>
        </w:rPr>
        <w:t>，</w:t>
      </w:r>
      <w:r w:rsidRPr="00873EDF">
        <w:rPr>
          <w:rFonts w:hint="eastAsia"/>
        </w:rPr>
        <w:t>例如，在</w:t>
      </w:r>
      <w:r w:rsidRPr="00873EDF">
        <w:rPr>
          <w:rFonts w:hint="eastAsia"/>
        </w:rPr>
        <w:t>Valve</w:t>
      </w:r>
      <w:r w:rsidRPr="00873EDF">
        <w:rPr>
          <w:rFonts w:hint="eastAsia"/>
        </w:rPr>
        <w:t>的《橙盒》中，基于第</w:t>
      </w:r>
      <w:r w:rsidRPr="00873EDF">
        <w:rPr>
          <w:rFonts w:hint="eastAsia"/>
        </w:rPr>
        <w:t>95</w:t>
      </w:r>
      <w:proofErr w:type="gramStart"/>
      <w:r w:rsidRPr="00873EDF">
        <w:rPr>
          <w:rFonts w:hint="eastAsia"/>
        </w:rPr>
        <w:t>百</w:t>
      </w:r>
      <w:proofErr w:type="gramEnd"/>
      <w:r w:rsidRPr="00873EDF">
        <w:rPr>
          <w:rFonts w:hint="eastAsia"/>
        </w:rPr>
        <w:t>分位和中位数的启发式方法</w:t>
      </w:r>
      <w:r w:rsidR="00EE7D96">
        <w:rPr>
          <w:rFonts w:hint="eastAsia"/>
        </w:rPr>
        <w:lastRenderedPageBreak/>
        <w:t>（</w:t>
      </w:r>
      <w:r w:rsidR="00EE7D96" w:rsidRPr="00EE7D96">
        <w:t>heuristics</w:t>
      </w:r>
      <w:r w:rsidR="00EE7D96">
        <w:rPr>
          <w:rFonts w:hint="eastAsia"/>
        </w:rPr>
        <w:t>）</w:t>
      </w:r>
      <w:r w:rsidRPr="00873EDF">
        <w:rPr>
          <w:rFonts w:hint="eastAsia"/>
        </w:rPr>
        <w:t>被用于确定曝光率</w:t>
      </w:r>
      <w:r w:rsidRPr="00873EDF">
        <w:rPr>
          <w:rFonts w:hint="eastAsia"/>
        </w:rPr>
        <w:t>[1821]</w:t>
      </w:r>
      <w:r w:rsidR="009B54C6">
        <w:rPr>
          <w:rFonts w:hint="eastAsia"/>
        </w:rPr>
        <w:t>。</w:t>
      </w:r>
      <w:proofErr w:type="spellStart"/>
      <w:r w:rsidR="009B54C6" w:rsidRPr="009B54C6">
        <w:rPr>
          <w:rFonts w:hint="eastAsia"/>
        </w:rPr>
        <w:t>Mittring</w:t>
      </w:r>
      <w:proofErr w:type="spellEnd"/>
      <w:r w:rsidR="009B54C6" w:rsidRPr="009B54C6">
        <w:rPr>
          <w:rFonts w:hint="eastAsia"/>
        </w:rPr>
        <w:t>描述了使用计算着色器来生成亮度直方图</w:t>
      </w:r>
      <w:r w:rsidR="00625352">
        <w:rPr>
          <w:rFonts w:hint="eastAsia"/>
        </w:rPr>
        <w:t>的方法</w:t>
      </w:r>
      <w:r w:rsidR="009B54C6" w:rsidRPr="009B54C6">
        <w:rPr>
          <w:rFonts w:hint="eastAsia"/>
        </w:rPr>
        <w:t>[1229]</w:t>
      </w:r>
      <w:r w:rsidR="009B54C6" w:rsidRPr="009B54C6">
        <w:rPr>
          <w:rFonts w:hint="eastAsia"/>
        </w:rPr>
        <w:t>。</w:t>
      </w:r>
    </w:p>
    <w:p w14:paraId="170B8A72" w14:textId="4547C17A" w:rsidR="00137CEA" w:rsidRDefault="00137CEA" w:rsidP="004E2440">
      <w:pPr>
        <w:spacing w:before="31" w:after="31"/>
        <w:ind w:firstLine="480"/>
      </w:pPr>
      <w:r w:rsidRPr="00137CEA">
        <w:rPr>
          <w:rFonts w:hint="eastAsia"/>
        </w:rPr>
        <w:t>到目前为止讨论的技术问题是</w:t>
      </w:r>
      <w:r w:rsidR="008A5B76">
        <w:rPr>
          <w:rFonts w:hint="eastAsia"/>
        </w:rPr>
        <w:t>，</w:t>
      </w:r>
      <w:r w:rsidRPr="00137CEA">
        <w:rPr>
          <w:rFonts w:hint="eastAsia"/>
        </w:rPr>
        <w:t>像素亮度是驱动曝光错误</w:t>
      </w:r>
      <w:r w:rsidR="001273BB" w:rsidRPr="00137CEA">
        <w:rPr>
          <w:rFonts w:hint="eastAsia"/>
        </w:rPr>
        <w:t>的</w:t>
      </w:r>
      <w:r w:rsidRPr="00137CEA">
        <w:rPr>
          <w:rFonts w:hint="eastAsia"/>
        </w:rPr>
        <w:t>量</w:t>
      </w:r>
      <w:r w:rsidR="00596CF8">
        <w:rPr>
          <w:rFonts w:hint="eastAsia"/>
        </w:rPr>
        <w:t>，</w:t>
      </w:r>
      <w:r w:rsidRPr="00137CEA">
        <w:rPr>
          <w:rFonts w:hint="eastAsia"/>
        </w:rPr>
        <w:t>如果我们看看摄影实践，比如</w:t>
      </w:r>
      <w:r w:rsidR="009B7900" w:rsidRPr="009B7900">
        <w:t>Ansel</w:t>
      </w:r>
      <w:r w:rsidR="009B7900">
        <w:t xml:space="preserve"> </w:t>
      </w:r>
      <w:r w:rsidR="009B7900" w:rsidRPr="009B7900">
        <w:t>Adams</w:t>
      </w:r>
      <w:r w:rsidR="00B12DE1">
        <w:rPr>
          <w:rFonts w:hint="eastAsia"/>
        </w:rPr>
        <w:t>的</w:t>
      </w:r>
      <w:r w:rsidRPr="00137CEA">
        <w:rPr>
          <w:rFonts w:hint="eastAsia"/>
        </w:rPr>
        <w:t>区域系统</w:t>
      </w:r>
      <w:r w:rsidRPr="00137CEA">
        <w:rPr>
          <w:rFonts w:hint="eastAsia"/>
        </w:rPr>
        <w:t>[10]</w:t>
      </w:r>
      <w:r w:rsidRPr="00137CEA">
        <w:rPr>
          <w:rFonts w:hint="eastAsia"/>
        </w:rPr>
        <w:t>以及如何使用入射光来设置曝光</w:t>
      </w:r>
      <w:r w:rsidR="005D1CEF">
        <w:rPr>
          <w:rFonts w:hint="eastAsia"/>
        </w:rPr>
        <w:t>的话</w:t>
      </w:r>
      <w:r w:rsidRPr="00137CEA">
        <w:rPr>
          <w:rFonts w:hint="eastAsia"/>
        </w:rPr>
        <w:t>，很明显，最好是单独使用照明</w:t>
      </w:r>
      <w:r w:rsidR="00D45DE9">
        <w:rPr>
          <w:rFonts w:hint="eastAsia"/>
        </w:rPr>
        <w:t>（</w:t>
      </w:r>
      <w:r w:rsidRPr="00137CEA">
        <w:rPr>
          <w:rFonts w:hint="eastAsia"/>
        </w:rPr>
        <w:t>不受表面反</w:t>
      </w:r>
      <w:r w:rsidR="0029554D">
        <w:rPr>
          <w:rFonts w:hint="eastAsia"/>
        </w:rPr>
        <w:t>射</w:t>
      </w:r>
      <w:r w:rsidRPr="00137CEA">
        <w:rPr>
          <w:rFonts w:hint="eastAsia"/>
        </w:rPr>
        <w:t>率的影响</w:t>
      </w:r>
      <w:r w:rsidR="00D45DE9">
        <w:rPr>
          <w:rFonts w:hint="eastAsia"/>
        </w:rPr>
        <w:t>）</w:t>
      </w:r>
      <w:r w:rsidRPr="00137CEA">
        <w:rPr>
          <w:rFonts w:hint="eastAsia"/>
        </w:rPr>
        <w:t>来确定曝光</w:t>
      </w:r>
      <w:r w:rsidRPr="00137CEA">
        <w:rPr>
          <w:rFonts w:hint="eastAsia"/>
        </w:rPr>
        <w:t>[757]</w:t>
      </w:r>
      <w:r w:rsidR="00A6385C">
        <w:rPr>
          <w:rFonts w:hint="eastAsia"/>
        </w:rPr>
        <w:t>，</w:t>
      </w:r>
      <w:r w:rsidRPr="00137CEA">
        <w:rPr>
          <w:rFonts w:hint="eastAsia"/>
        </w:rPr>
        <w:t>这样做是有效的，因为粗略地说，照相曝光是用来中和光线的</w:t>
      </w:r>
      <w:r w:rsidR="004E2440">
        <w:rPr>
          <w:rFonts w:hint="eastAsia"/>
        </w:rPr>
        <w:t>，</w:t>
      </w:r>
      <w:r w:rsidR="004E2440" w:rsidRPr="004E2440">
        <w:rPr>
          <w:rFonts w:hint="eastAsia"/>
        </w:rPr>
        <w:t>这导致打印</w:t>
      </w:r>
      <w:r w:rsidR="00654057">
        <w:rPr>
          <w:rFonts w:hint="eastAsia"/>
        </w:rPr>
        <w:t>（出来的图片）</w:t>
      </w:r>
      <w:r w:rsidR="004E2440" w:rsidRPr="004E2440">
        <w:rPr>
          <w:rFonts w:hint="eastAsia"/>
        </w:rPr>
        <w:t>主要显示物体表面</w:t>
      </w:r>
      <w:r w:rsidR="00D94187" w:rsidRPr="004E2440">
        <w:rPr>
          <w:rFonts w:hint="eastAsia"/>
        </w:rPr>
        <w:t>的</w:t>
      </w:r>
      <w:r w:rsidR="004E2440" w:rsidRPr="004E2440">
        <w:rPr>
          <w:rFonts w:hint="eastAsia"/>
        </w:rPr>
        <w:t>颜色，这与人类视觉系统的颜色恒定</w:t>
      </w:r>
      <w:r w:rsidR="00F77F0C">
        <w:rPr>
          <w:rFonts w:hint="eastAsia"/>
        </w:rPr>
        <w:t>（</w:t>
      </w:r>
      <w:r w:rsidR="00F77F0C" w:rsidRPr="00F77F0C">
        <w:t>color constancy</w:t>
      </w:r>
      <w:r w:rsidR="00F77F0C">
        <w:rPr>
          <w:rFonts w:hint="eastAsia"/>
        </w:rPr>
        <w:t>）</w:t>
      </w:r>
      <w:r w:rsidR="003D52B7">
        <w:rPr>
          <w:rFonts w:hint="eastAsia"/>
        </w:rPr>
        <w:t>特性</w:t>
      </w:r>
      <w:r w:rsidR="004E2440" w:rsidRPr="004E2440">
        <w:rPr>
          <w:rFonts w:hint="eastAsia"/>
        </w:rPr>
        <w:t>相对应</w:t>
      </w:r>
      <w:r w:rsidR="007A5208">
        <w:rPr>
          <w:rFonts w:hint="eastAsia"/>
        </w:rPr>
        <w:t>，</w:t>
      </w:r>
      <w:r w:rsidR="004E2440" w:rsidRPr="004E2440">
        <w:rPr>
          <w:rFonts w:hint="eastAsia"/>
        </w:rPr>
        <w:t>以这种方式处理曝光还可以确保将正确的值传递给色调</w:t>
      </w:r>
      <w:r w:rsidR="0006712D">
        <w:rPr>
          <w:rFonts w:hint="eastAsia"/>
        </w:rPr>
        <w:t>变换</w:t>
      </w:r>
      <w:r w:rsidR="00223A65">
        <w:rPr>
          <w:rFonts w:hint="eastAsia"/>
        </w:rPr>
        <w:t>，</w:t>
      </w:r>
      <w:r w:rsidR="004E2440" w:rsidRPr="004E2440">
        <w:rPr>
          <w:rFonts w:hint="eastAsia"/>
        </w:rPr>
        <w:t>例如，在电影或电视行业中使用的大多数色调变换都被设计成将</w:t>
      </w:r>
      <w:r w:rsidR="003F03DF">
        <w:rPr>
          <w:rFonts w:hint="eastAsia"/>
        </w:rPr>
        <w:t>曝光</w:t>
      </w:r>
      <w:r w:rsidR="004E2440" w:rsidRPr="004E2440">
        <w:rPr>
          <w:rFonts w:hint="eastAsia"/>
        </w:rPr>
        <w:t>的场景</w:t>
      </w:r>
      <w:r w:rsidR="00811C39">
        <w:rPr>
          <w:rFonts w:hint="eastAsia"/>
        </w:rPr>
        <w:t>相关</w:t>
      </w:r>
      <w:r w:rsidR="004E2440" w:rsidRPr="004E2440">
        <w:rPr>
          <w:rFonts w:hint="eastAsia"/>
        </w:rPr>
        <w:t>值</w:t>
      </w:r>
      <w:r w:rsidR="004E2440" w:rsidRPr="004E2440">
        <w:rPr>
          <w:rFonts w:hint="eastAsia"/>
        </w:rPr>
        <w:t>0.18</w:t>
      </w:r>
      <w:r w:rsidR="004E2440" w:rsidRPr="004E2440">
        <w:rPr>
          <w:rFonts w:hint="eastAsia"/>
        </w:rPr>
        <w:t>映射</w:t>
      </w:r>
      <w:r w:rsidR="00305368">
        <w:rPr>
          <w:rFonts w:hint="eastAsia"/>
        </w:rPr>
        <w:t>成</w:t>
      </w:r>
      <w:r w:rsidR="004E2440" w:rsidRPr="004E2440">
        <w:rPr>
          <w:rFonts w:hint="eastAsia"/>
        </w:rPr>
        <w:t>显示</w:t>
      </w:r>
      <w:r w:rsidR="00851801">
        <w:rPr>
          <w:rFonts w:hint="eastAsia"/>
        </w:rPr>
        <w:t>相关</w:t>
      </w:r>
      <w:r w:rsidR="004E2440" w:rsidRPr="004E2440">
        <w:rPr>
          <w:rFonts w:hint="eastAsia"/>
        </w:rPr>
        <w:t>值</w:t>
      </w:r>
      <w:r w:rsidR="004E2440" w:rsidRPr="004E2440">
        <w:rPr>
          <w:rFonts w:hint="eastAsia"/>
        </w:rPr>
        <w:t>0.1</w:t>
      </w:r>
      <w:r w:rsidR="004E2440" w:rsidRPr="004E2440">
        <w:rPr>
          <w:rFonts w:hint="eastAsia"/>
        </w:rPr>
        <w:t>，</w:t>
      </w:r>
      <w:r w:rsidR="001176F0">
        <w:rPr>
          <w:rFonts w:hint="eastAsia"/>
        </w:rPr>
        <w:t>并希望用</w:t>
      </w:r>
      <w:r w:rsidR="004E2440" w:rsidRPr="004E2440">
        <w:rPr>
          <w:rFonts w:hint="eastAsia"/>
        </w:rPr>
        <w:t>0.18</w:t>
      </w:r>
      <w:r w:rsidR="004E2440" w:rsidRPr="004E2440">
        <w:rPr>
          <w:rFonts w:hint="eastAsia"/>
        </w:rPr>
        <w:t>表示主场景照明中</w:t>
      </w:r>
      <w:r w:rsidR="004E2440" w:rsidRPr="004E2440">
        <w:rPr>
          <w:rFonts w:hint="eastAsia"/>
        </w:rPr>
        <w:t>18%</w:t>
      </w:r>
      <w:r w:rsidR="004E2440" w:rsidRPr="004E2440">
        <w:rPr>
          <w:rFonts w:hint="eastAsia"/>
        </w:rPr>
        <w:t>的灰色卡片</w:t>
      </w:r>
      <w:r w:rsidR="004E2440" w:rsidRPr="004E2440">
        <w:rPr>
          <w:rFonts w:hint="eastAsia"/>
        </w:rPr>
        <w:t>[1418,</w:t>
      </w:r>
      <w:r w:rsidR="001E4A94">
        <w:t xml:space="preserve"> </w:t>
      </w:r>
      <w:r w:rsidR="004E2440" w:rsidRPr="004E2440">
        <w:rPr>
          <w:rFonts w:hint="eastAsia"/>
        </w:rPr>
        <w:t>1602]</w:t>
      </w:r>
      <w:r w:rsidR="001E4A94">
        <w:rPr>
          <w:rFonts w:hint="eastAsia"/>
        </w:rPr>
        <w:t>（译注：灰卡是摄影中的名词）</w:t>
      </w:r>
      <w:r w:rsidR="00461D9E">
        <w:rPr>
          <w:rFonts w:hint="eastAsia"/>
        </w:rPr>
        <w:t>。</w:t>
      </w:r>
    </w:p>
    <w:p w14:paraId="54D64C13" w14:textId="30D1B982" w:rsidR="0069242A" w:rsidRDefault="0069242A" w:rsidP="004E2440">
      <w:pPr>
        <w:spacing w:before="31" w:after="31"/>
        <w:ind w:firstLine="480"/>
      </w:pPr>
      <w:r w:rsidRPr="0069242A">
        <w:rPr>
          <w:rFonts w:hint="eastAsia"/>
        </w:rPr>
        <w:t>尽管这种方法在实时应用程序中还不常见，但它已经开始得到使用</w:t>
      </w:r>
      <w:r w:rsidR="00B10007">
        <w:rPr>
          <w:rFonts w:hint="eastAsia"/>
        </w:rPr>
        <w:t>，</w:t>
      </w:r>
      <w:r w:rsidRPr="0069242A">
        <w:rPr>
          <w:rFonts w:hint="eastAsia"/>
        </w:rPr>
        <w:t>例如，游戏《合金装备</w:t>
      </w:r>
      <w:r w:rsidRPr="0069242A">
        <w:rPr>
          <w:rFonts w:hint="eastAsia"/>
        </w:rPr>
        <w:t>V</w:t>
      </w:r>
      <w:r w:rsidR="001E2792">
        <w:rPr>
          <w:rFonts w:hint="eastAsia"/>
        </w:rPr>
        <w:t>：地面部队</w:t>
      </w:r>
      <w:r w:rsidRPr="0069242A">
        <w:rPr>
          <w:rFonts w:hint="eastAsia"/>
        </w:rPr>
        <w:t>》便拥有基于光照强度的曝光系统</w:t>
      </w:r>
      <w:r w:rsidRPr="0069242A">
        <w:rPr>
          <w:rFonts w:hint="eastAsia"/>
        </w:rPr>
        <w:t>[921]</w:t>
      </w:r>
      <w:r w:rsidRPr="0069242A">
        <w:rPr>
          <w:rFonts w:hint="eastAsia"/>
        </w:rPr>
        <w:t>。在许多游戏中，静态曝光水平是根据已知的场景</w:t>
      </w:r>
      <w:r w:rsidR="004F3DC5">
        <w:rPr>
          <w:rFonts w:hint="eastAsia"/>
        </w:rPr>
        <w:t>光照</w:t>
      </w:r>
      <w:r w:rsidRPr="0069242A">
        <w:rPr>
          <w:rFonts w:hint="eastAsia"/>
        </w:rPr>
        <w:t>值为环境的不同部分手动设置的</w:t>
      </w:r>
      <w:r w:rsidR="00E82E75">
        <w:rPr>
          <w:rFonts w:hint="eastAsia"/>
        </w:rPr>
        <w:t>，</w:t>
      </w:r>
      <w:r w:rsidRPr="0069242A">
        <w:rPr>
          <w:rFonts w:hint="eastAsia"/>
        </w:rPr>
        <w:t>这样做可以避免</w:t>
      </w:r>
      <w:r w:rsidR="00D67873">
        <w:rPr>
          <w:rFonts w:hint="eastAsia"/>
        </w:rPr>
        <w:t>曝光</w:t>
      </w:r>
      <w:r w:rsidRPr="0069242A">
        <w:rPr>
          <w:rFonts w:hint="eastAsia"/>
        </w:rPr>
        <w:t>发生意想不到的动态变化。</w:t>
      </w:r>
    </w:p>
    <w:p w14:paraId="3F963E63" w14:textId="31646F43" w:rsidR="00486DE9" w:rsidRPr="00427BE6" w:rsidRDefault="00F816C5" w:rsidP="00486DE9">
      <w:pPr>
        <w:pStyle w:val="u3"/>
        <w:numPr>
          <w:ilvl w:val="0"/>
          <w:numId w:val="0"/>
        </w:numPr>
        <w:ind w:left="2400" w:hanging="2400"/>
      </w:pPr>
      <w:r>
        <w:t>8</w:t>
      </w:r>
      <w:r w:rsidR="00486DE9" w:rsidRPr="00427BE6">
        <w:rPr>
          <w:rFonts w:hint="eastAsia"/>
        </w:rPr>
        <w:t>.</w:t>
      </w:r>
      <w:r>
        <w:t>2</w:t>
      </w:r>
      <w:r w:rsidR="00486DE9" w:rsidRPr="00427BE6">
        <w:rPr>
          <w:rFonts w:hint="eastAsia"/>
        </w:rPr>
        <w:t>.</w:t>
      </w:r>
      <w:r>
        <w:t>3</w:t>
      </w:r>
      <w:r w:rsidR="00486DE9" w:rsidRPr="00427BE6">
        <w:rPr>
          <w:rFonts w:hint="eastAsia"/>
        </w:rPr>
        <w:t xml:space="preserve"> </w:t>
      </w:r>
      <w:r w:rsidR="004F1FBC">
        <w:rPr>
          <w:rFonts w:hint="eastAsia"/>
        </w:rPr>
        <w:t>颜色分级</w:t>
      </w:r>
      <w:r w:rsidR="00486DE9" w:rsidRPr="00427BE6">
        <w:rPr>
          <w:rFonts w:hint="eastAsia"/>
        </w:rPr>
        <w:t xml:space="preserve"> </w:t>
      </w:r>
      <w:r w:rsidR="004F1FBC" w:rsidRPr="004F1FBC">
        <w:t>Color Grading</w:t>
      </w:r>
    </w:p>
    <w:p w14:paraId="78C68CD6" w14:textId="321D641B" w:rsidR="00DA78BE" w:rsidRDefault="000A7F7E" w:rsidP="004E2440">
      <w:pPr>
        <w:spacing w:before="31" w:after="31"/>
        <w:ind w:firstLine="480"/>
      </w:pPr>
      <w:r w:rsidRPr="000A7F7E">
        <w:rPr>
          <w:rFonts w:hint="eastAsia"/>
        </w:rPr>
        <w:t>在第</w:t>
      </w:r>
      <w:r w:rsidRPr="000A7F7E">
        <w:rPr>
          <w:rFonts w:hint="eastAsia"/>
        </w:rPr>
        <w:t>8.2.2</w:t>
      </w:r>
      <w:r w:rsidRPr="000A7F7E">
        <w:rPr>
          <w:rFonts w:hint="eastAsia"/>
        </w:rPr>
        <w:t>节中，我们提到了首选图像</w:t>
      </w:r>
      <w:r w:rsidR="0027779B">
        <w:rPr>
          <w:rFonts w:hint="eastAsia"/>
        </w:rPr>
        <w:t>重现</w:t>
      </w:r>
      <w:r w:rsidRPr="000A7F7E">
        <w:rPr>
          <w:rFonts w:hint="eastAsia"/>
        </w:rPr>
        <w:t>的概念，即</w:t>
      </w:r>
      <w:r w:rsidR="00677A0B">
        <w:rPr>
          <w:rFonts w:hint="eastAsia"/>
        </w:rPr>
        <w:t>生成</w:t>
      </w:r>
      <w:r w:rsidRPr="000A7F7E">
        <w:rPr>
          <w:rFonts w:hint="eastAsia"/>
        </w:rPr>
        <w:t>在某种意义上比原始场景更好的图像</w:t>
      </w:r>
      <w:r w:rsidR="00AB274B">
        <w:rPr>
          <w:rFonts w:hint="eastAsia"/>
        </w:rPr>
        <w:t>，</w:t>
      </w:r>
      <w:r w:rsidRPr="000A7F7E">
        <w:rPr>
          <w:rFonts w:hint="eastAsia"/>
        </w:rPr>
        <w:t>这通常涉及图像颜色的创造性操作，这个过程称为颜色分级。</w:t>
      </w:r>
    </w:p>
    <w:p w14:paraId="2C9637ED" w14:textId="0E31FDDA" w:rsidR="002A3C0B" w:rsidRDefault="002A3C0B" w:rsidP="002A3C0B">
      <w:pPr>
        <w:spacing w:before="31" w:after="31"/>
        <w:ind w:firstLine="480"/>
      </w:pPr>
      <w:r w:rsidRPr="002A3C0B">
        <w:rPr>
          <w:rFonts w:hint="eastAsia"/>
        </w:rPr>
        <w:t>数字</w:t>
      </w:r>
      <w:r w:rsidR="00297752">
        <w:rPr>
          <w:rFonts w:hint="eastAsia"/>
        </w:rPr>
        <w:t>颜色</w:t>
      </w:r>
      <w:r w:rsidRPr="002A3C0B">
        <w:rPr>
          <w:rFonts w:hint="eastAsia"/>
        </w:rPr>
        <w:t>分级</w:t>
      </w:r>
      <w:r w:rsidR="00515DF6" w:rsidRPr="002A3C0B">
        <w:rPr>
          <w:rFonts w:hint="eastAsia"/>
        </w:rPr>
        <w:t>已经</w:t>
      </w:r>
      <w:r w:rsidRPr="002A3C0B">
        <w:rPr>
          <w:rFonts w:hint="eastAsia"/>
        </w:rPr>
        <w:t>在电影工业中使用了一段时间</w:t>
      </w:r>
      <w:r w:rsidR="004B2486">
        <w:rPr>
          <w:rFonts w:hint="eastAsia"/>
        </w:rPr>
        <w:t>，</w:t>
      </w:r>
      <w:r w:rsidRPr="002A3C0B">
        <w:rPr>
          <w:rFonts w:hint="eastAsia"/>
        </w:rPr>
        <w:t>早期的例子包括电影《哦，兄弟，你在哪里</w:t>
      </w:r>
      <w:r w:rsidR="00364267">
        <w:rPr>
          <w:rFonts w:hint="eastAsia"/>
        </w:rPr>
        <w:t>？</w:t>
      </w:r>
      <w:r w:rsidRPr="002A3C0B">
        <w:rPr>
          <w:rFonts w:hint="eastAsia"/>
        </w:rPr>
        <w:t>》</w:t>
      </w:r>
      <w:r w:rsidR="00E4232B">
        <w:rPr>
          <w:rFonts w:hint="eastAsia"/>
        </w:rPr>
        <w:t>（</w:t>
      </w:r>
      <w:r w:rsidRPr="002A3C0B">
        <w:rPr>
          <w:rFonts w:hint="eastAsia"/>
        </w:rPr>
        <w:t>2000</w:t>
      </w:r>
      <w:r w:rsidR="00E4232B">
        <w:rPr>
          <w:rFonts w:hint="eastAsia"/>
        </w:rPr>
        <w:t>）</w:t>
      </w:r>
      <w:r w:rsidRPr="002A3C0B">
        <w:rPr>
          <w:rFonts w:hint="eastAsia"/>
        </w:rPr>
        <w:t>和</w:t>
      </w:r>
      <w:r w:rsidR="00733862">
        <w:rPr>
          <w:rFonts w:hint="eastAsia"/>
        </w:rPr>
        <w:t>《</w:t>
      </w:r>
      <w:r w:rsidRPr="002A3C0B">
        <w:rPr>
          <w:rFonts w:hint="eastAsia"/>
        </w:rPr>
        <w:t>Am</w:t>
      </w:r>
      <w:r w:rsidR="009C135B" w:rsidRPr="009C135B">
        <w:rPr>
          <w:rFonts w:cs="Times New Roman"/>
        </w:rPr>
        <w:t>é</w:t>
      </w:r>
      <w:r w:rsidRPr="002A3C0B">
        <w:rPr>
          <w:rFonts w:hint="eastAsia"/>
        </w:rPr>
        <w:t>lie</w:t>
      </w:r>
      <w:r w:rsidR="00733862">
        <w:rPr>
          <w:rFonts w:hint="eastAsia"/>
        </w:rPr>
        <w:t>》</w:t>
      </w:r>
      <w:r w:rsidR="00793BD6">
        <w:rPr>
          <w:rFonts w:hint="eastAsia"/>
        </w:rPr>
        <w:t>（</w:t>
      </w:r>
      <w:r w:rsidRPr="002A3C0B">
        <w:rPr>
          <w:rFonts w:hint="eastAsia"/>
        </w:rPr>
        <w:t>2001</w:t>
      </w:r>
      <w:r w:rsidR="00793BD6">
        <w:rPr>
          <w:rFonts w:hint="eastAsia"/>
        </w:rPr>
        <w:t>）</w:t>
      </w:r>
      <w:r w:rsidR="00114370">
        <w:rPr>
          <w:rFonts w:hint="eastAsia"/>
        </w:rPr>
        <w:t>。</w:t>
      </w:r>
      <w:r w:rsidRPr="002A3C0B">
        <w:rPr>
          <w:rFonts w:hint="eastAsia"/>
        </w:rPr>
        <w:t>颜色分级通常是通过交互</w:t>
      </w:r>
      <w:r w:rsidR="00D859B9">
        <w:rPr>
          <w:rFonts w:hint="eastAsia"/>
        </w:rPr>
        <w:t>式的</w:t>
      </w:r>
      <w:r w:rsidR="00974D80">
        <w:rPr>
          <w:rFonts w:hint="eastAsia"/>
        </w:rPr>
        <w:t>控制</w:t>
      </w:r>
      <w:r w:rsidRPr="002A3C0B">
        <w:rPr>
          <w:rFonts w:hint="eastAsia"/>
        </w:rPr>
        <w:t>示例场景图像中的颜色来执行，直到获得所需的创造性“外观”</w:t>
      </w:r>
      <w:r w:rsidR="00F82A40">
        <w:rPr>
          <w:rFonts w:hint="eastAsia"/>
        </w:rPr>
        <w:t>，</w:t>
      </w:r>
      <w:r w:rsidRPr="002A3C0B">
        <w:rPr>
          <w:rFonts w:hint="eastAsia"/>
        </w:rPr>
        <w:t>然后将相同</w:t>
      </w:r>
      <w:r w:rsidR="002A08F0" w:rsidRPr="002A3C0B">
        <w:rPr>
          <w:rFonts w:hint="eastAsia"/>
        </w:rPr>
        <w:t>顺序</w:t>
      </w:r>
      <w:r w:rsidRPr="002A3C0B">
        <w:rPr>
          <w:rFonts w:hint="eastAsia"/>
        </w:rPr>
        <w:t>的操作重新应用于一个镜头或序列中的所有图像</w:t>
      </w:r>
      <w:r w:rsidR="00245173">
        <w:rPr>
          <w:rFonts w:hint="eastAsia"/>
        </w:rPr>
        <w:t>，</w:t>
      </w:r>
      <w:r w:rsidRPr="002A3C0B">
        <w:rPr>
          <w:rFonts w:hint="eastAsia"/>
        </w:rPr>
        <w:t>颜色</w:t>
      </w:r>
      <w:proofErr w:type="gramStart"/>
      <w:r w:rsidRPr="002A3C0B">
        <w:rPr>
          <w:rFonts w:hint="eastAsia"/>
        </w:rPr>
        <w:t>分级从</w:t>
      </w:r>
      <w:proofErr w:type="gramEnd"/>
      <w:r w:rsidRPr="002A3C0B">
        <w:rPr>
          <w:rFonts w:hint="eastAsia"/>
        </w:rPr>
        <w:t>电影传播到游戏，现在被广泛使用</w:t>
      </w:r>
      <w:r w:rsidRPr="002A3C0B">
        <w:rPr>
          <w:rFonts w:hint="eastAsia"/>
        </w:rPr>
        <w:t>[392,</w:t>
      </w:r>
      <w:r w:rsidR="006F2447">
        <w:t xml:space="preserve"> </w:t>
      </w:r>
      <w:r w:rsidRPr="002A3C0B">
        <w:rPr>
          <w:rFonts w:hint="eastAsia"/>
        </w:rPr>
        <w:t>424,</w:t>
      </w:r>
      <w:r w:rsidR="006F2447">
        <w:t xml:space="preserve"> </w:t>
      </w:r>
      <w:r w:rsidRPr="002A3C0B">
        <w:rPr>
          <w:rFonts w:hint="eastAsia"/>
        </w:rPr>
        <w:t>756,</w:t>
      </w:r>
      <w:r w:rsidR="006F2447">
        <w:t xml:space="preserve"> </w:t>
      </w:r>
      <w:r w:rsidRPr="002A3C0B">
        <w:rPr>
          <w:rFonts w:hint="eastAsia"/>
        </w:rPr>
        <w:t>856,</w:t>
      </w:r>
      <w:r w:rsidR="006F2447">
        <w:t xml:space="preserve"> </w:t>
      </w:r>
      <w:r w:rsidRPr="002A3C0B">
        <w:rPr>
          <w:rFonts w:hint="eastAsia"/>
        </w:rPr>
        <w:t>1222]</w:t>
      </w:r>
      <w:r w:rsidR="00AC6541">
        <w:rPr>
          <w:rFonts w:hint="eastAsia"/>
        </w:rPr>
        <w:t>。</w:t>
      </w:r>
    </w:p>
    <w:p w14:paraId="18494AD3" w14:textId="26F9D646" w:rsidR="00010041" w:rsidRDefault="00010041" w:rsidP="00010041">
      <w:pPr>
        <w:spacing w:before="31" w:after="31"/>
        <w:ind w:firstLine="480"/>
      </w:pPr>
      <w:r w:rsidRPr="00010041">
        <w:rPr>
          <w:rFonts w:hint="eastAsia"/>
        </w:rPr>
        <w:t>Selan[1601]</w:t>
      </w:r>
      <w:r w:rsidRPr="00010041">
        <w:rPr>
          <w:rFonts w:hint="eastAsia"/>
        </w:rPr>
        <w:t>展示了如何从颜色</w:t>
      </w:r>
      <w:proofErr w:type="gramStart"/>
      <w:r w:rsidRPr="00010041">
        <w:rPr>
          <w:rFonts w:hint="eastAsia"/>
        </w:rPr>
        <w:t>分级或</w:t>
      </w:r>
      <w:proofErr w:type="gramEnd"/>
      <w:r w:rsidRPr="00010041">
        <w:rPr>
          <w:rFonts w:hint="eastAsia"/>
        </w:rPr>
        <w:t>图像编辑应用程序中“烘焙”任意颜色转换到三维颜色查找表</w:t>
      </w:r>
      <w:r w:rsidR="00231E47">
        <w:rPr>
          <w:rFonts w:hint="eastAsia"/>
        </w:rPr>
        <w:t>（</w:t>
      </w:r>
      <w:r w:rsidRPr="00010041">
        <w:rPr>
          <w:rFonts w:hint="eastAsia"/>
        </w:rPr>
        <w:t>LUT</w:t>
      </w:r>
      <w:r w:rsidR="00231E47">
        <w:rPr>
          <w:rFonts w:hint="eastAsia"/>
        </w:rPr>
        <w:t>）</w:t>
      </w:r>
      <w:r w:rsidRPr="00010041">
        <w:rPr>
          <w:rFonts w:hint="eastAsia"/>
        </w:rPr>
        <w:t>中</w:t>
      </w:r>
      <w:r w:rsidR="00231E47">
        <w:rPr>
          <w:rFonts w:hint="eastAsia"/>
        </w:rPr>
        <w:t>，</w:t>
      </w:r>
      <w:r w:rsidRPr="00010041">
        <w:rPr>
          <w:rFonts w:hint="eastAsia"/>
        </w:rPr>
        <w:t>通过使用输入</w:t>
      </w:r>
      <w:r w:rsidRPr="00010041">
        <w:rPr>
          <w:rFonts w:hint="eastAsia"/>
        </w:rPr>
        <w:t>R</w:t>
      </w:r>
      <w:r w:rsidRPr="00010041">
        <w:rPr>
          <w:rFonts w:hint="eastAsia"/>
        </w:rPr>
        <w:t>、</w:t>
      </w:r>
      <w:r w:rsidRPr="00010041">
        <w:rPr>
          <w:rFonts w:hint="eastAsia"/>
        </w:rPr>
        <w:t>G</w:t>
      </w:r>
      <w:r w:rsidRPr="00010041">
        <w:rPr>
          <w:rFonts w:hint="eastAsia"/>
        </w:rPr>
        <w:t>和</w:t>
      </w:r>
      <w:r w:rsidRPr="00010041">
        <w:rPr>
          <w:rFonts w:hint="eastAsia"/>
        </w:rPr>
        <w:t>B</w:t>
      </w:r>
      <w:r w:rsidRPr="00010041">
        <w:rPr>
          <w:rFonts w:hint="eastAsia"/>
        </w:rPr>
        <w:t>值作为</w:t>
      </w:r>
      <w:r w:rsidRPr="00010041">
        <w:rPr>
          <w:rFonts w:hint="eastAsia"/>
        </w:rPr>
        <w:t>x</w:t>
      </w:r>
      <w:r w:rsidRPr="00010041">
        <w:rPr>
          <w:rFonts w:hint="eastAsia"/>
        </w:rPr>
        <w:t>、</w:t>
      </w:r>
      <w:r w:rsidRPr="00010041">
        <w:rPr>
          <w:rFonts w:hint="eastAsia"/>
        </w:rPr>
        <w:t>y</w:t>
      </w:r>
      <w:r w:rsidRPr="00010041">
        <w:rPr>
          <w:rFonts w:hint="eastAsia"/>
        </w:rPr>
        <w:t>和</w:t>
      </w:r>
      <w:r w:rsidRPr="00010041">
        <w:rPr>
          <w:rFonts w:hint="eastAsia"/>
        </w:rPr>
        <w:t>z</w:t>
      </w:r>
      <w:r w:rsidRPr="00010041">
        <w:rPr>
          <w:rFonts w:hint="eastAsia"/>
        </w:rPr>
        <w:t>坐标来应用这些表，</w:t>
      </w:r>
      <w:r w:rsidR="00FB6441">
        <w:rPr>
          <w:rFonts w:hint="eastAsia"/>
        </w:rPr>
        <w:t>用于</w:t>
      </w:r>
      <w:r w:rsidR="005208D5">
        <w:rPr>
          <w:rFonts w:hint="eastAsia"/>
        </w:rPr>
        <w:t>在</w:t>
      </w:r>
      <w:r w:rsidRPr="00010041">
        <w:rPr>
          <w:rFonts w:hint="eastAsia"/>
        </w:rPr>
        <w:t>表中查找新颜色，因此可以用于从输入到输出颜色的</w:t>
      </w:r>
      <w:r w:rsidR="00476542">
        <w:rPr>
          <w:rFonts w:hint="eastAsia"/>
        </w:rPr>
        <w:t>任意</w:t>
      </w:r>
      <w:r w:rsidRPr="00010041">
        <w:rPr>
          <w:rFonts w:hint="eastAsia"/>
        </w:rPr>
        <w:t>映射，直到</w:t>
      </w:r>
      <w:r w:rsidR="00F77D56">
        <w:rPr>
          <w:rFonts w:hint="eastAsia"/>
        </w:rPr>
        <w:t>遇到</w:t>
      </w:r>
      <w:r w:rsidRPr="00010041">
        <w:rPr>
          <w:rFonts w:hint="eastAsia"/>
        </w:rPr>
        <w:t>LUT</w:t>
      </w:r>
      <w:r w:rsidRPr="00010041">
        <w:rPr>
          <w:rFonts w:hint="eastAsia"/>
        </w:rPr>
        <w:t>分辨率的限制</w:t>
      </w:r>
      <w:r w:rsidR="00C55894">
        <w:rPr>
          <w:rFonts w:hint="eastAsia"/>
        </w:rPr>
        <w:t>，</w:t>
      </w:r>
      <w:r w:rsidRPr="00010041">
        <w:rPr>
          <w:rFonts w:hint="eastAsia"/>
        </w:rPr>
        <w:t>Selan</w:t>
      </w:r>
      <w:r w:rsidRPr="00010041">
        <w:rPr>
          <w:rFonts w:hint="eastAsia"/>
        </w:rPr>
        <w:t>的烘焙过程首先是获取一个标识</w:t>
      </w:r>
      <w:r w:rsidRPr="00010041">
        <w:rPr>
          <w:rFonts w:hint="eastAsia"/>
        </w:rPr>
        <w:t>LUT</w:t>
      </w:r>
      <w:r w:rsidR="00E6426F">
        <w:rPr>
          <w:rFonts w:hint="eastAsia"/>
        </w:rPr>
        <w:t>（</w:t>
      </w:r>
      <w:r w:rsidRPr="00010041">
        <w:rPr>
          <w:rFonts w:hint="eastAsia"/>
        </w:rPr>
        <w:t>将</w:t>
      </w:r>
      <w:r w:rsidR="00693527">
        <w:rPr>
          <w:rFonts w:hint="eastAsia"/>
        </w:rPr>
        <w:t>所有</w:t>
      </w:r>
      <w:r w:rsidRPr="00010041">
        <w:rPr>
          <w:rFonts w:hint="eastAsia"/>
        </w:rPr>
        <w:t>输入颜色映射为相同颜色的</w:t>
      </w:r>
      <w:r w:rsidRPr="00010041">
        <w:rPr>
          <w:rFonts w:hint="eastAsia"/>
        </w:rPr>
        <w:t>LUT</w:t>
      </w:r>
      <w:r w:rsidR="009D7FE8">
        <w:rPr>
          <w:rFonts w:hint="eastAsia"/>
        </w:rPr>
        <w:t>）</w:t>
      </w:r>
      <w:r w:rsidRPr="00010041">
        <w:rPr>
          <w:rFonts w:hint="eastAsia"/>
        </w:rPr>
        <w:t>，并将其“切片”以创建二维图像</w:t>
      </w:r>
      <w:r w:rsidR="00CC03BE">
        <w:rPr>
          <w:rFonts w:hint="eastAsia"/>
        </w:rPr>
        <w:t>，</w:t>
      </w:r>
      <w:r w:rsidR="00CC03BE" w:rsidRPr="00CC03BE">
        <w:rPr>
          <w:rFonts w:hint="eastAsia"/>
        </w:rPr>
        <w:t>然后将这个切片</w:t>
      </w:r>
      <w:r w:rsidR="00CC03BE" w:rsidRPr="00CC03BE">
        <w:rPr>
          <w:rFonts w:hint="eastAsia"/>
        </w:rPr>
        <w:t>LUT</w:t>
      </w:r>
      <w:r w:rsidR="00CC03BE" w:rsidRPr="00CC03BE">
        <w:rPr>
          <w:rFonts w:hint="eastAsia"/>
        </w:rPr>
        <w:t>图像加载到颜色分级应用程序中，并</w:t>
      </w:r>
      <w:r w:rsidR="00516043">
        <w:rPr>
          <w:rFonts w:hint="eastAsia"/>
        </w:rPr>
        <w:t>对它应用</w:t>
      </w:r>
      <w:r w:rsidR="00CC03BE" w:rsidRPr="00CC03BE">
        <w:rPr>
          <w:rFonts w:hint="eastAsia"/>
        </w:rPr>
        <w:t>定义所需创造性外观的操作</w:t>
      </w:r>
      <w:r w:rsidR="00C422DD">
        <w:rPr>
          <w:rFonts w:hint="eastAsia"/>
        </w:rPr>
        <w:t>，</w:t>
      </w:r>
      <w:r w:rsidR="00CC03BE" w:rsidRPr="00CC03BE">
        <w:rPr>
          <w:rFonts w:hint="eastAsia"/>
        </w:rPr>
        <w:t>需要注意的是只对</w:t>
      </w:r>
      <w:r w:rsidR="00CC03BE" w:rsidRPr="00CC03BE">
        <w:rPr>
          <w:rFonts w:hint="eastAsia"/>
        </w:rPr>
        <w:t>LUT</w:t>
      </w:r>
      <w:r w:rsidR="00CC03BE" w:rsidRPr="00CC03BE">
        <w:rPr>
          <w:rFonts w:hint="eastAsia"/>
        </w:rPr>
        <w:t>应用颜色操作，避免诸如模糊等空间操作</w:t>
      </w:r>
      <w:r w:rsidR="00E6409D">
        <w:rPr>
          <w:rFonts w:hint="eastAsia"/>
        </w:rPr>
        <w:t>，</w:t>
      </w:r>
      <w:r w:rsidR="00C20178" w:rsidRPr="00CC03BE">
        <w:rPr>
          <w:rFonts w:hint="eastAsia"/>
        </w:rPr>
        <w:t>然后</w:t>
      </w:r>
      <w:r w:rsidR="00C20178">
        <w:rPr>
          <w:rFonts w:hint="eastAsia"/>
        </w:rPr>
        <w:t>将</w:t>
      </w:r>
      <w:r w:rsidR="00CC03BE" w:rsidRPr="00CC03BE">
        <w:rPr>
          <w:rFonts w:hint="eastAsia"/>
        </w:rPr>
        <w:t>编辑</w:t>
      </w:r>
      <w:r w:rsidR="00BC2DFE">
        <w:rPr>
          <w:rFonts w:hint="eastAsia"/>
        </w:rPr>
        <w:t>过的</w:t>
      </w:r>
      <w:r w:rsidR="00CC03BE" w:rsidRPr="00CC03BE">
        <w:rPr>
          <w:rFonts w:hint="eastAsia"/>
        </w:rPr>
        <w:t>LUT</w:t>
      </w:r>
      <w:r w:rsidR="00CC03BE" w:rsidRPr="00CC03BE">
        <w:rPr>
          <w:rFonts w:hint="eastAsia"/>
        </w:rPr>
        <w:t>保存出来，“打包”到三维</w:t>
      </w:r>
      <w:r w:rsidR="00CC03BE" w:rsidRPr="00CC03BE">
        <w:rPr>
          <w:rFonts w:hint="eastAsia"/>
        </w:rPr>
        <w:t>GPU</w:t>
      </w:r>
      <w:r w:rsidR="00CC03BE" w:rsidRPr="00CC03BE">
        <w:rPr>
          <w:rFonts w:hint="eastAsia"/>
        </w:rPr>
        <w:t>纹理中，并在</w:t>
      </w:r>
      <w:r w:rsidR="00CC03BE" w:rsidRPr="00CC03BE">
        <w:rPr>
          <w:rFonts w:hint="eastAsia"/>
        </w:rPr>
        <w:lastRenderedPageBreak/>
        <w:t>渲染应用程序中使用，对渲染的像素动态应用相同的颜色转换。</w:t>
      </w:r>
      <w:r w:rsidR="00CC03BE" w:rsidRPr="00CC03BE">
        <w:rPr>
          <w:rFonts w:hint="eastAsia"/>
        </w:rPr>
        <w:t>Iwanicki[806]</w:t>
      </w:r>
      <w:r w:rsidR="00CC03BE" w:rsidRPr="00CC03BE">
        <w:rPr>
          <w:rFonts w:hint="eastAsia"/>
        </w:rPr>
        <w:t>提出了一种使用最小二乘</w:t>
      </w:r>
      <w:r w:rsidR="00E21F1B">
        <w:rPr>
          <w:rFonts w:hint="eastAsia"/>
        </w:rPr>
        <w:t>法</w:t>
      </w:r>
      <w:r w:rsidR="00CC03BE" w:rsidRPr="00CC03BE">
        <w:rPr>
          <w:rFonts w:hint="eastAsia"/>
        </w:rPr>
        <w:t>最小化</w:t>
      </w:r>
      <w:r w:rsidR="00E21F1B">
        <w:rPr>
          <w:rFonts w:hint="eastAsia"/>
        </w:rPr>
        <w:t>的</w:t>
      </w:r>
      <w:r w:rsidR="009F6299">
        <w:rPr>
          <w:rFonts w:hint="eastAsia"/>
        </w:rPr>
        <w:t>聪明</w:t>
      </w:r>
      <w:r w:rsidR="00E21F1B">
        <w:rPr>
          <w:rFonts w:hint="eastAsia"/>
        </w:rPr>
        <w:t>方法</w:t>
      </w:r>
      <w:r w:rsidR="00D720E6">
        <w:rPr>
          <w:rFonts w:hint="eastAsia"/>
        </w:rPr>
        <w:t>，</w:t>
      </w:r>
      <w:r w:rsidR="00CC03BE" w:rsidRPr="00CC03BE">
        <w:rPr>
          <w:rFonts w:hint="eastAsia"/>
        </w:rPr>
        <w:t>来减少</w:t>
      </w:r>
      <w:r w:rsidR="00AE68F6" w:rsidRPr="00CC03BE">
        <w:rPr>
          <w:rFonts w:hint="eastAsia"/>
        </w:rPr>
        <w:t>存储颜色变换</w:t>
      </w:r>
      <w:r w:rsidR="00AE68F6">
        <w:rPr>
          <w:rFonts w:hint="eastAsia"/>
        </w:rPr>
        <w:t>到</w:t>
      </w:r>
      <w:r w:rsidR="00CC03BE" w:rsidRPr="00CC03BE">
        <w:rPr>
          <w:rFonts w:hint="eastAsia"/>
        </w:rPr>
        <w:t>LUT</w:t>
      </w:r>
      <w:r w:rsidR="00CC03BE" w:rsidRPr="00CC03BE">
        <w:rPr>
          <w:rFonts w:hint="eastAsia"/>
        </w:rPr>
        <w:t>中时的采样误差</w:t>
      </w:r>
      <w:r w:rsidR="00E06704">
        <w:rPr>
          <w:rFonts w:hint="eastAsia"/>
        </w:rPr>
        <w:t>。</w:t>
      </w:r>
    </w:p>
    <w:p w14:paraId="599E0B4D" w14:textId="729B8E09" w:rsidR="00B46E09" w:rsidRDefault="00B46E09" w:rsidP="00B46E09">
      <w:pPr>
        <w:spacing w:before="31" w:after="31"/>
        <w:ind w:firstLine="480"/>
      </w:pPr>
      <w:r w:rsidRPr="00B46E09">
        <w:rPr>
          <w:rFonts w:hint="eastAsia"/>
        </w:rPr>
        <w:t>在后来的出版物中，</w:t>
      </w:r>
      <w:r w:rsidRPr="00B46E09">
        <w:rPr>
          <w:rFonts w:hint="eastAsia"/>
        </w:rPr>
        <w:t>Selan[1602]</w:t>
      </w:r>
      <w:r w:rsidRPr="00B46E09">
        <w:rPr>
          <w:rFonts w:hint="eastAsia"/>
        </w:rPr>
        <w:t>区分了两种进行颜色分级的方法</w:t>
      </w:r>
      <w:r w:rsidR="00A357B6">
        <w:rPr>
          <w:rFonts w:hint="eastAsia"/>
        </w:rPr>
        <w:t>，</w:t>
      </w:r>
      <w:r w:rsidRPr="00B46E09">
        <w:rPr>
          <w:rFonts w:hint="eastAsia"/>
        </w:rPr>
        <w:t>一种方法是对显示</w:t>
      </w:r>
      <w:r w:rsidR="007A2343">
        <w:rPr>
          <w:rFonts w:hint="eastAsia"/>
        </w:rPr>
        <w:t>相关</w:t>
      </w:r>
      <w:r w:rsidR="007143C6">
        <w:rPr>
          <w:rFonts w:hint="eastAsia"/>
        </w:rPr>
        <w:t>状态</w:t>
      </w:r>
      <w:r w:rsidRPr="00B46E09">
        <w:rPr>
          <w:rFonts w:hint="eastAsia"/>
        </w:rPr>
        <w:t>的图像数据执行颜色分级</w:t>
      </w:r>
      <w:r w:rsidR="002A15D3">
        <w:rPr>
          <w:rFonts w:hint="eastAsia"/>
        </w:rPr>
        <w:t>，</w:t>
      </w:r>
      <w:r w:rsidRPr="00B46E09">
        <w:rPr>
          <w:rFonts w:hint="eastAsia"/>
        </w:rPr>
        <w:t>另一种是</w:t>
      </w:r>
      <w:r w:rsidR="001E6E39">
        <w:rPr>
          <w:rFonts w:hint="eastAsia"/>
        </w:rPr>
        <w:t>对</w:t>
      </w:r>
      <w:r w:rsidR="00033A46" w:rsidRPr="00B46E09">
        <w:rPr>
          <w:rFonts w:hint="eastAsia"/>
        </w:rPr>
        <w:t>场景</w:t>
      </w:r>
      <w:r w:rsidR="00033A46">
        <w:rPr>
          <w:rFonts w:hint="eastAsia"/>
        </w:rPr>
        <w:t>相关状态的</w:t>
      </w:r>
      <w:r w:rsidR="00033A46" w:rsidRPr="00B46E09">
        <w:rPr>
          <w:rFonts w:hint="eastAsia"/>
        </w:rPr>
        <w:t>数据执行颜色分级操作</w:t>
      </w:r>
      <w:r w:rsidR="00033A46">
        <w:rPr>
          <w:rFonts w:hint="eastAsia"/>
        </w:rPr>
        <w:t>，</w:t>
      </w:r>
      <w:r w:rsidR="00AB2E21">
        <w:rPr>
          <w:rFonts w:hint="eastAsia"/>
        </w:rPr>
        <w:t>并</w:t>
      </w:r>
      <w:r w:rsidRPr="00B46E09">
        <w:rPr>
          <w:rFonts w:hint="eastAsia"/>
        </w:rPr>
        <w:t>通过显示变换预览</w:t>
      </w:r>
      <w:r w:rsidR="00AC5FB1">
        <w:rPr>
          <w:rFonts w:hint="eastAsia"/>
        </w:rPr>
        <w:t>，</w:t>
      </w:r>
      <w:r w:rsidRPr="00B46E09">
        <w:rPr>
          <w:rFonts w:hint="eastAsia"/>
        </w:rPr>
        <w:t>虽然显示</w:t>
      </w:r>
      <w:r w:rsidR="00956C11">
        <w:rPr>
          <w:rFonts w:hint="eastAsia"/>
        </w:rPr>
        <w:t>相关状态</w:t>
      </w:r>
      <w:r w:rsidRPr="00B46E09">
        <w:rPr>
          <w:rFonts w:hint="eastAsia"/>
        </w:rPr>
        <w:t>的颜色分级方法更容易设置，但场景</w:t>
      </w:r>
      <w:r w:rsidR="0051458C">
        <w:rPr>
          <w:rFonts w:hint="eastAsia"/>
        </w:rPr>
        <w:t>相关状态</w:t>
      </w:r>
      <w:r w:rsidRPr="00B46E09">
        <w:rPr>
          <w:rFonts w:hint="eastAsia"/>
        </w:rPr>
        <w:t>的数据</w:t>
      </w:r>
      <w:r w:rsidR="007D2728">
        <w:rPr>
          <w:rFonts w:hint="eastAsia"/>
        </w:rPr>
        <w:t>的</w:t>
      </w:r>
      <w:r w:rsidR="007D2728" w:rsidRPr="00B46E09">
        <w:rPr>
          <w:rFonts w:hint="eastAsia"/>
        </w:rPr>
        <w:t>分级</w:t>
      </w:r>
      <w:r w:rsidRPr="00B46E09">
        <w:rPr>
          <w:rFonts w:hint="eastAsia"/>
        </w:rPr>
        <w:t>可以产生更高保真度</w:t>
      </w:r>
      <w:r w:rsidR="00041D61">
        <w:rPr>
          <w:rFonts w:hint="eastAsia"/>
        </w:rPr>
        <w:t>的</w:t>
      </w:r>
      <w:r w:rsidRPr="00B46E09">
        <w:rPr>
          <w:rFonts w:hint="eastAsia"/>
        </w:rPr>
        <w:t>结果</w:t>
      </w:r>
      <w:r w:rsidR="00F24E2C">
        <w:rPr>
          <w:rFonts w:hint="eastAsia"/>
        </w:rPr>
        <w:t>。</w:t>
      </w:r>
    </w:p>
    <w:p w14:paraId="54A4DDCA" w14:textId="3E8E8E81" w:rsidR="00E67526" w:rsidRDefault="00E67526" w:rsidP="00E67526">
      <w:pPr>
        <w:spacing w:before="31" w:after="31"/>
        <w:ind w:firstLine="480"/>
      </w:pPr>
      <w:r w:rsidRPr="00E67526">
        <w:rPr>
          <w:rFonts w:hint="eastAsia"/>
        </w:rPr>
        <w:t>当实时应用程序首次采用颜色分级时，显示</w:t>
      </w:r>
      <w:r w:rsidR="007B6DFC">
        <w:rPr>
          <w:rFonts w:hint="eastAsia"/>
        </w:rPr>
        <w:t>相关状态的</w:t>
      </w:r>
      <w:r w:rsidRPr="00E67526">
        <w:rPr>
          <w:rFonts w:hint="eastAsia"/>
        </w:rPr>
        <w:t>方法占主导地位</w:t>
      </w:r>
      <w:r w:rsidRPr="00E67526">
        <w:rPr>
          <w:rFonts w:hint="eastAsia"/>
        </w:rPr>
        <w:t>[756,</w:t>
      </w:r>
      <w:r w:rsidR="004B1899">
        <w:t xml:space="preserve"> </w:t>
      </w:r>
      <w:r w:rsidRPr="00E67526">
        <w:rPr>
          <w:rFonts w:hint="eastAsia"/>
        </w:rPr>
        <w:t>856]</w:t>
      </w:r>
      <w:r w:rsidR="007F291D">
        <w:rPr>
          <w:rFonts w:hint="eastAsia"/>
        </w:rPr>
        <w:t>，</w:t>
      </w:r>
      <w:r w:rsidR="008A61F6">
        <w:rPr>
          <w:rFonts w:hint="eastAsia"/>
        </w:rPr>
        <w:t>但是</w:t>
      </w:r>
      <w:r w:rsidRPr="00E67526">
        <w:rPr>
          <w:rFonts w:hint="eastAsia"/>
        </w:rPr>
        <w:t>，场景</w:t>
      </w:r>
      <w:r w:rsidR="00617861">
        <w:rPr>
          <w:rFonts w:hint="eastAsia"/>
        </w:rPr>
        <w:t>相关</w:t>
      </w:r>
      <w:r w:rsidRPr="00E67526">
        <w:rPr>
          <w:rFonts w:hint="eastAsia"/>
        </w:rPr>
        <w:t>的方法由于其更高的视觉质量</w:t>
      </w:r>
      <w:r w:rsidR="001102D3">
        <w:rPr>
          <w:rFonts w:hint="eastAsia"/>
        </w:rPr>
        <w:t>开始</w:t>
      </w:r>
      <w:r w:rsidRPr="00E67526">
        <w:rPr>
          <w:rFonts w:hint="eastAsia"/>
        </w:rPr>
        <w:t>获得关注</w:t>
      </w:r>
      <w:r w:rsidRPr="00E67526">
        <w:rPr>
          <w:rFonts w:hint="eastAsia"/>
        </w:rPr>
        <w:t>[198,</w:t>
      </w:r>
      <w:r w:rsidR="00E179D6">
        <w:t xml:space="preserve"> </w:t>
      </w:r>
      <w:r w:rsidRPr="00E67526">
        <w:rPr>
          <w:rFonts w:hint="eastAsia"/>
        </w:rPr>
        <w:t>497,</w:t>
      </w:r>
      <w:r w:rsidR="00E179D6">
        <w:t xml:space="preserve"> </w:t>
      </w:r>
      <w:r w:rsidRPr="00E67526">
        <w:rPr>
          <w:rFonts w:hint="eastAsia"/>
        </w:rPr>
        <w:t>672]</w:t>
      </w:r>
      <w:r w:rsidR="00356BFB">
        <w:rPr>
          <w:rFonts w:hint="eastAsia"/>
        </w:rPr>
        <w:t>，</w:t>
      </w:r>
      <w:r w:rsidRPr="00E67526">
        <w:rPr>
          <w:rFonts w:hint="eastAsia"/>
        </w:rPr>
        <w:t>参见图</w:t>
      </w:r>
      <w:r w:rsidRPr="00E67526">
        <w:rPr>
          <w:rFonts w:hint="eastAsia"/>
        </w:rPr>
        <w:t>8.16</w:t>
      </w:r>
      <w:r w:rsidR="00F078AD">
        <w:rPr>
          <w:rFonts w:hint="eastAsia"/>
        </w:rPr>
        <w:t>，</w:t>
      </w:r>
      <w:r w:rsidRPr="00E67526">
        <w:rPr>
          <w:rFonts w:hint="eastAsia"/>
        </w:rPr>
        <w:t>将颜色分级应用于场景</w:t>
      </w:r>
      <w:r w:rsidR="00E16754">
        <w:rPr>
          <w:rFonts w:hint="eastAsia"/>
        </w:rPr>
        <w:t>相关的</w:t>
      </w:r>
      <w:r w:rsidRPr="00E67526">
        <w:rPr>
          <w:rFonts w:hint="eastAsia"/>
        </w:rPr>
        <w:t>数据还</w:t>
      </w:r>
      <w:r w:rsidR="0067494E">
        <w:rPr>
          <w:rFonts w:hint="eastAsia"/>
        </w:rPr>
        <w:t>提供了</w:t>
      </w:r>
      <w:r w:rsidRPr="00E67526">
        <w:rPr>
          <w:rFonts w:hint="eastAsia"/>
        </w:rPr>
        <w:t>将色调映射曲线烘焙到分级</w:t>
      </w:r>
      <w:r w:rsidRPr="00E67526">
        <w:rPr>
          <w:rFonts w:hint="eastAsia"/>
        </w:rPr>
        <w:t>LUT</w:t>
      </w:r>
      <w:r w:rsidR="00A67200">
        <w:t>[</w:t>
      </w:r>
      <w:r w:rsidRPr="00E67526">
        <w:rPr>
          <w:rFonts w:hint="eastAsia"/>
        </w:rPr>
        <w:t>672</w:t>
      </w:r>
      <w:r w:rsidR="00A67200">
        <w:t>]</w:t>
      </w:r>
      <w:r w:rsidRPr="00E67526">
        <w:rPr>
          <w:rFonts w:hint="eastAsia"/>
        </w:rPr>
        <w:t>中</w:t>
      </w:r>
      <w:r w:rsidR="00C75A7D">
        <w:rPr>
          <w:rFonts w:hint="eastAsia"/>
        </w:rPr>
        <w:t>以</w:t>
      </w:r>
      <w:r w:rsidRPr="00E67526">
        <w:rPr>
          <w:rFonts w:hint="eastAsia"/>
        </w:rPr>
        <w:t>节省一些计算</w:t>
      </w:r>
      <w:r w:rsidR="00C75A7D">
        <w:rPr>
          <w:rFonts w:hint="eastAsia"/>
        </w:rPr>
        <w:t>的机会</w:t>
      </w:r>
      <w:r w:rsidRPr="00E67526">
        <w:rPr>
          <w:rFonts w:hint="eastAsia"/>
        </w:rPr>
        <w:t>，就像在游戏《神秘海域</w:t>
      </w:r>
      <w:r w:rsidRPr="00E67526">
        <w:rPr>
          <w:rFonts w:hint="eastAsia"/>
        </w:rPr>
        <w:t>4</w:t>
      </w:r>
      <w:r w:rsidRPr="00E67526">
        <w:rPr>
          <w:rFonts w:hint="eastAsia"/>
        </w:rPr>
        <w:t>》</w:t>
      </w:r>
      <w:r w:rsidR="00AF3453">
        <w:rPr>
          <w:rFonts w:hint="eastAsia"/>
        </w:rPr>
        <w:t>[</w:t>
      </w:r>
      <w:r w:rsidRPr="00E67526">
        <w:rPr>
          <w:rFonts w:hint="eastAsia"/>
        </w:rPr>
        <w:t>198</w:t>
      </w:r>
      <w:r w:rsidR="00AF3453">
        <w:t>]</w:t>
      </w:r>
      <w:r w:rsidRPr="00E67526">
        <w:rPr>
          <w:rFonts w:hint="eastAsia"/>
        </w:rPr>
        <w:t>中所做的那样。</w:t>
      </w:r>
    </w:p>
    <w:p w14:paraId="1DF6C53A" w14:textId="71790D59" w:rsidR="00C409F9" w:rsidRDefault="00C409F9" w:rsidP="00C409F9">
      <w:pPr>
        <w:spacing w:before="31" w:after="31"/>
        <w:ind w:firstLineChars="0" w:firstLine="0"/>
      </w:pPr>
    </w:p>
    <w:p w14:paraId="4C01FD40" w14:textId="4A520EDF" w:rsidR="00C409F9" w:rsidRDefault="007226EF" w:rsidP="007226EF">
      <w:pPr>
        <w:spacing w:before="31" w:after="31"/>
        <w:ind w:firstLineChars="0" w:firstLine="0"/>
        <w:jc w:val="center"/>
      </w:pPr>
      <w:r>
        <w:rPr>
          <w:noProof/>
        </w:rPr>
        <w:drawing>
          <wp:inline distT="0" distB="0" distL="0" distR="0" wp14:anchorId="491161BE" wp14:editId="5D1A969F">
            <wp:extent cx="5274310" cy="3103245"/>
            <wp:effectExtent l="0" t="0" r="2540" b="1905"/>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pic:nvPicPr>
                  <pic:blipFill>
                    <a:blip r:embed="rId165">
                      <a:extLst>
                        <a:ext uri="{28A0092B-C50C-407E-A947-70E740481C1C}">
                          <a14:useLocalDpi xmlns:a14="http://schemas.microsoft.com/office/drawing/2010/main" val="0"/>
                        </a:ext>
                      </a:extLst>
                    </a:blip>
                    <a:stretch>
                      <a:fillRect/>
                    </a:stretch>
                  </pic:blipFill>
                  <pic:spPr>
                    <a:xfrm>
                      <a:off x="0" y="0"/>
                      <a:ext cx="5274310" cy="3103245"/>
                    </a:xfrm>
                    <a:prstGeom prst="rect">
                      <a:avLst/>
                    </a:prstGeom>
                  </pic:spPr>
                </pic:pic>
              </a:graphicData>
            </a:graphic>
          </wp:inline>
        </w:drawing>
      </w:r>
    </w:p>
    <w:p w14:paraId="3207D6FE" w14:textId="10E535BA" w:rsidR="00C409F9" w:rsidRPr="00CE36BD" w:rsidRDefault="007226EF" w:rsidP="007A2E89">
      <w:pPr>
        <w:spacing w:before="31" w:after="31"/>
        <w:ind w:firstLineChars="0" w:firstLine="0"/>
        <w:rPr>
          <w:b/>
          <w:bCs/>
        </w:rPr>
      </w:pPr>
      <w:r w:rsidRPr="00CE36BD">
        <w:rPr>
          <w:rFonts w:hint="eastAsia"/>
          <w:b/>
          <w:bCs/>
        </w:rPr>
        <w:t>图</w:t>
      </w:r>
      <w:r w:rsidRPr="00CE36BD">
        <w:rPr>
          <w:rFonts w:hint="eastAsia"/>
          <w:b/>
          <w:bCs/>
        </w:rPr>
        <w:t xml:space="preserve"> </w:t>
      </w:r>
      <w:r w:rsidRPr="00CE36BD">
        <w:rPr>
          <w:b/>
          <w:bCs/>
        </w:rPr>
        <w:t xml:space="preserve">8.16. </w:t>
      </w:r>
      <w:r w:rsidR="001E4336" w:rsidRPr="00CE36BD">
        <w:rPr>
          <w:rFonts w:hint="eastAsia"/>
          <w:b/>
          <w:bCs/>
        </w:rPr>
        <w:t>游戏《神秘海域</w:t>
      </w:r>
      <w:r w:rsidR="001E4336" w:rsidRPr="00CE36BD">
        <w:rPr>
          <w:rFonts w:hint="eastAsia"/>
          <w:b/>
          <w:bCs/>
        </w:rPr>
        <w:t>4</w:t>
      </w:r>
      <w:r w:rsidR="001E4336" w:rsidRPr="00CE36BD">
        <w:rPr>
          <w:rFonts w:hint="eastAsia"/>
          <w:b/>
          <w:bCs/>
        </w:rPr>
        <w:t>》中的一个场景</w:t>
      </w:r>
      <w:r w:rsidR="00DA2731" w:rsidRPr="00CE36BD">
        <w:rPr>
          <w:rFonts w:hint="eastAsia"/>
          <w:b/>
          <w:bCs/>
        </w:rPr>
        <w:t>，</w:t>
      </w:r>
      <w:r w:rsidR="001E4336" w:rsidRPr="00CE36BD">
        <w:rPr>
          <w:rFonts w:hint="eastAsia"/>
          <w:b/>
          <w:bCs/>
        </w:rPr>
        <w:t>上面的</w:t>
      </w:r>
      <w:r w:rsidR="0062331E" w:rsidRPr="00CE36BD">
        <w:rPr>
          <w:rFonts w:hint="eastAsia"/>
          <w:b/>
          <w:bCs/>
        </w:rPr>
        <w:t>屏幕</w:t>
      </w:r>
      <w:r w:rsidR="001E4336" w:rsidRPr="00CE36BD">
        <w:rPr>
          <w:rFonts w:hint="eastAsia"/>
          <w:b/>
          <w:bCs/>
        </w:rPr>
        <w:t>截图没有颜色分级</w:t>
      </w:r>
      <w:r w:rsidR="00014A58" w:rsidRPr="00CE36BD">
        <w:rPr>
          <w:rFonts w:hint="eastAsia"/>
          <w:b/>
          <w:bCs/>
        </w:rPr>
        <w:t>，</w:t>
      </w:r>
      <w:r w:rsidR="00707A2A">
        <w:rPr>
          <w:rFonts w:hint="eastAsia"/>
          <w:b/>
          <w:bCs/>
        </w:rPr>
        <w:t>其他</w:t>
      </w:r>
      <w:r w:rsidR="001E4336" w:rsidRPr="00CE36BD">
        <w:rPr>
          <w:rFonts w:hint="eastAsia"/>
          <w:b/>
          <w:bCs/>
        </w:rPr>
        <w:t>两个截图都应用了颜色分级操作</w:t>
      </w:r>
      <w:r w:rsidR="00BA4381" w:rsidRPr="00CE36BD">
        <w:rPr>
          <w:rFonts w:hint="eastAsia"/>
          <w:b/>
          <w:bCs/>
        </w:rPr>
        <w:t>，</w:t>
      </w:r>
      <w:r w:rsidR="001E4336" w:rsidRPr="00CE36BD">
        <w:rPr>
          <w:rFonts w:hint="eastAsia"/>
          <w:b/>
          <w:bCs/>
        </w:rPr>
        <w:t>为了说明目的，选择了一种极端的颜色分级操作</w:t>
      </w:r>
      <w:r w:rsidR="00F91A18" w:rsidRPr="00CE36BD">
        <w:rPr>
          <w:rFonts w:hint="eastAsia"/>
          <w:b/>
          <w:bCs/>
        </w:rPr>
        <w:t>（</w:t>
      </w:r>
      <w:r w:rsidR="001E4336" w:rsidRPr="00CE36BD">
        <w:rPr>
          <w:rFonts w:hint="eastAsia"/>
          <w:b/>
          <w:bCs/>
        </w:rPr>
        <w:t>乘上高度饱和的青色</w:t>
      </w:r>
      <w:r w:rsidR="00F91A18" w:rsidRPr="00CE36BD">
        <w:rPr>
          <w:rFonts w:hint="eastAsia"/>
          <w:b/>
          <w:bCs/>
        </w:rPr>
        <w:t>）</w:t>
      </w:r>
      <w:r w:rsidR="00EC2865" w:rsidRPr="00CE36BD">
        <w:rPr>
          <w:rFonts w:hint="eastAsia"/>
          <w:b/>
          <w:bCs/>
        </w:rPr>
        <w:t>，</w:t>
      </w:r>
      <w:r w:rsidR="001E4336" w:rsidRPr="00CE36BD">
        <w:rPr>
          <w:rFonts w:hint="eastAsia"/>
          <w:b/>
          <w:bCs/>
        </w:rPr>
        <w:t>在左下方</w:t>
      </w:r>
      <w:proofErr w:type="gramStart"/>
      <w:r w:rsidR="001E4336" w:rsidRPr="00CE36BD">
        <w:rPr>
          <w:rFonts w:hint="eastAsia"/>
          <w:b/>
          <w:bCs/>
        </w:rPr>
        <w:t>截</w:t>
      </w:r>
      <w:proofErr w:type="gramEnd"/>
      <w:r w:rsidR="001E4336" w:rsidRPr="00CE36BD">
        <w:rPr>
          <w:rFonts w:hint="eastAsia"/>
          <w:b/>
          <w:bCs/>
        </w:rPr>
        <w:t>图中，颜色分级应用于显示</w:t>
      </w:r>
      <w:r w:rsidR="00AF753C" w:rsidRPr="00CE36BD">
        <w:rPr>
          <w:rFonts w:hint="eastAsia"/>
          <w:b/>
          <w:bCs/>
        </w:rPr>
        <w:t>相关状态的</w:t>
      </w:r>
      <w:r w:rsidR="00F93999" w:rsidRPr="00CE36BD">
        <w:rPr>
          <w:rFonts w:hint="eastAsia"/>
          <w:b/>
          <w:bCs/>
        </w:rPr>
        <w:t>（</w:t>
      </w:r>
      <w:r w:rsidR="001E4336" w:rsidRPr="00CE36BD">
        <w:rPr>
          <w:rFonts w:hint="eastAsia"/>
          <w:b/>
          <w:bCs/>
        </w:rPr>
        <w:t>色调映射后</w:t>
      </w:r>
      <w:r w:rsidR="00F93999" w:rsidRPr="00CE36BD">
        <w:rPr>
          <w:rFonts w:hint="eastAsia"/>
          <w:b/>
          <w:bCs/>
        </w:rPr>
        <w:t>）</w:t>
      </w:r>
      <w:r w:rsidR="001E4336" w:rsidRPr="00CE36BD">
        <w:rPr>
          <w:rFonts w:hint="eastAsia"/>
          <w:b/>
          <w:bCs/>
        </w:rPr>
        <w:t>的图像，在右下方</w:t>
      </w:r>
      <w:proofErr w:type="gramStart"/>
      <w:r w:rsidR="001E4336" w:rsidRPr="00CE36BD">
        <w:rPr>
          <w:rFonts w:hint="eastAsia"/>
          <w:b/>
          <w:bCs/>
        </w:rPr>
        <w:t>截</w:t>
      </w:r>
      <w:proofErr w:type="gramEnd"/>
      <w:r w:rsidR="001E4336" w:rsidRPr="00CE36BD">
        <w:rPr>
          <w:rFonts w:hint="eastAsia"/>
          <w:b/>
          <w:bCs/>
        </w:rPr>
        <w:t>图中，它应用于场景</w:t>
      </w:r>
      <w:r w:rsidR="009B37CC" w:rsidRPr="00CE36BD">
        <w:rPr>
          <w:rFonts w:hint="eastAsia"/>
          <w:b/>
          <w:bCs/>
        </w:rPr>
        <w:t>相关状态的</w:t>
      </w:r>
      <w:r w:rsidR="004E5E5F" w:rsidRPr="00CE36BD">
        <w:rPr>
          <w:rFonts w:hint="eastAsia"/>
          <w:b/>
          <w:bCs/>
        </w:rPr>
        <w:t>（</w:t>
      </w:r>
      <w:r w:rsidR="001E4336" w:rsidRPr="00CE36BD">
        <w:rPr>
          <w:rFonts w:hint="eastAsia"/>
          <w:b/>
          <w:bCs/>
        </w:rPr>
        <w:t>色调映射前</w:t>
      </w:r>
      <w:r w:rsidR="004E5E5F" w:rsidRPr="00CE36BD">
        <w:rPr>
          <w:rFonts w:hint="eastAsia"/>
          <w:b/>
          <w:bCs/>
        </w:rPr>
        <w:t>）</w:t>
      </w:r>
      <w:r w:rsidR="001E4336" w:rsidRPr="00CE36BD">
        <w:rPr>
          <w:rFonts w:hint="eastAsia"/>
          <w:b/>
          <w:bCs/>
        </w:rPr>
        <w:t>的图像</w:t>
      </w:r>
      <w:r w:rsidR="00875AE0" w:rsidRPr="00CE36BD">
        <w:rPr>
          <w:rFonts w:hint="eastAsia"/>
          <w:b/>
          <w:bCs/>
        </w:rPr>
        <w:t>。</w:t>
      </w:r>
      <w:r w:rsidR="00D449B8" w:rsidRPr="00CE36BD">
        <w:rPr>
          <w:rFonts w:hint="eastAsia"/>
          <w:b/>
          <w:bCs/>
        </w:rPr>
        <w:t>（</w:t>
      </w:r>
      <w:r w:rsidR="007A2E89" w:rsidRPr="00CE36BD">
        <w:rPr>
          <w:rFonts w:hint="eastAsia"/>
          <w:b/>
          <w:bCs/>
        </w:rPr>
        <w:t>《神秘海域</w:t>
      </w:r>
      <w:r w:rsidR="007A2E89" w:rsidRPr="00CE36BD">
        <w:rPr>
          <w:rFonts w:hint="eastAsia"/>
          <w:b/>
          <w:bCs/>
        </w:rPr>
        <w:t>4</w:t>
      </w:r>
      <w:r w:rsidR="007A2E89" w:rsidRPr="00CE36BD">
        <w:rPr>
          <w:rFonts w:hint="eastAsia"/>
          <w:b/>
          <w:bCs/>
        </w:rPr>
        <w:t>：盗贼末路》</w:t>
      </w:r>
      <w:r w:rsidR="00B9454F" w:rsidRPr="00CE36BD">
        <w:rPr>
          <w:rFonts w:ascii="宋体" w:hAnsi="宋体" w:hint="eastAsia"/>
          <w:b/>
          <w:bCs/>
        </w:rPr>
        <w:t>©</w:t>
      </w:r>
      <w:r w:rsidR="00B9454F" w:rsidRPr="00CE36BD">
        <w:rPr>
          <w:b/>
          <w:bCs/>
        </w:rPr>
        <w:t>/</w:t>
      </w:r>
      <w:r w:rsidR="007A2E89" w:rsidRPr="00CE36BD">
        <w:rPr>
          <w:rFonts w:hint="eastAsia"/>
          <w:b/>
          <w:bCs/>
        </w:rPr>
        <w:t>TM 2016</w:t>
      </w:r>
      <w:r w:rsidR="003F5631" w:rsidRPr="00CE36BD">
        <w:rPr>
          <w:rFonts w:hint="eastAsia"/>
          <w:b/>
          <w:bCs/>
        </w:rPr>
        <w:t xml:space="preserve"> SIE</w:t>
      </w:r>
      <w:r w:rsidR="007A2E89" w:rsidRPr="00CE36BD">
        <w:rPr>
          <w:rFonts w:hint="eastAsia"/>
          <w:b/>
          <w:bCs/>
        </w:rPr>
        <w:t>。由</w:t>
      </w:r>
      <w:r w:rsidR="007A2E89" w:rsidRPr="00CE36BD">
        <w:rPr>
          <w:rFonts w:hint="eastAsia"/>
          <w:b/>
          <w:bCs/>
        </w:rPr>
        <w:t>Naughty Dog</w:t>
      </w:r>
      <w:r w:rsidR="007A57DF" w:rsidRPr="00CE36BD">
        <w:rPr>
          <w:b/>
          <w:bCs/>
        </w:rPr>
        <w:t xml:space="preserve"> </w:t>
      </w:r>
      <w:r w:rsidR="00B518D6" w:rsidRPr="00CE36BD">
        <w:rPr>
          <w:rFonts w:hint="eastAsia"/>
          <w:b/>
          <w:bCs/>
        </w:rPr>
        <w:t>有限责任公司</w:t>
      </w:r>
      <w:r w:rsidR="007A2E89" w:rsidRPr="00CE36BD">
        <w:rPr>
          <w:rFonts w:hint="eastAsia"/>
          <w:b/>
          <w:bCs/>
        </w:rPr>
        <w:t>创造和开发</w:t>
      </w:r>
      <w:r w:rsidR="00F91A51" w:rsidRPr="00CE36BD">
        <w:rPr>
          <w:rFonts w:hint="eastAsia"/>
          <w:b/>
          <w:bCs/>
        </w:rPr>
        <w:t>。</w:t>
      </w:r>
      <w:r w:rsidR="00D449B8" w:rsidRPr="00CE36BD">
        <w:rPr>
          <w:rFonts w:hint="eastAsia"/>
          <w:b/>
          <w:bCs/>
        </w:rPr>
        <w:t>）</w:t>
      </w:r>
    </w:p>
    <w:p w14:paraId="381D029B" w14:textId="77777777" w:rsidR="007226EF" w:rsidRDefault="007226EF" w:rsidP="00C409F9">
      <w:pPr>
        <w:spacing w:before="31" w:after="31"/>
        <w:ind w:firstLineChars="0" w:firstLine="0"/>
      </w:pPr>
    </w:p>
    <w:p w14:paraId="7D263EDC" w14:textId="71EB652A" w:rsidR="00461622" w:rsidRPr="00461622" w:rsidRDefault="00461622" w:rsidP="00461622">
      <w:pPr>
        <w:spacing w:before="31" w:after="31"/>
        <w:ind w:firstLine="480"/>
      </w:pPr>
      <w:r w:rsidRPr="00461622">
        <w:rPr>
          <w:rFonts w:hint="eastAsia"/>
        </w:rPr>
        <w:lastRenderedPageBreak/>
        <w:t>在</w:t>
      </w:r>
      <w:r w:rsidRPr="00461622">
        <w:rPr>
          <w:rFonts w:hint="eastAsia"/>
        </w:rPr>
        <w:t>LUT</w:t>
      </w:r>
      <w:r w:rsidR="007E5AC2" w:rsidRPr="00461622">
        <w:rPr>
          <w:rFonts w:hint="eastAsia"/>
        </w:rPr>
        <w:t>查找</w:t>
      </w:r>
      <w:r w:rsidRPr="00461622">
        <w:rPr>
          <w:rFonts w:hint="eastAsia"/>
        </w:rPr>
        <w:t>之前，必须将场景</w:t>
      </w:r>
      <w:r w:rsidR="00785670">
        <w:rPr>
          <w:rFonts w:hint="eastAsia"/>
        </w:rPr>
        <w:t>相关</w:t>
      </w:r>
      <w:r w:rsidRPr="00461622">
        <w:rPr>
          <w:rFonts w:hint="eastAsia"/>
        </w:rPr>
        <w:t>的数据重新映射到范围</w:t>
      </w:r>
      <w:r w:rsidRPr="00461622">
        <w:rPr>
          <w:rFonts w:hint="eastAsia"/>
        </w:rPr>
        <w:t>[0, 1][1601]</w:t>
      </w:r>
      <w:r w:rsidR="007D79F0">
        <w:rPr>
          <w:rFonts w:hint="eastAsia"/>
        </w:rPr>
        <w:t>，</w:t>
      </w:r>
      <w:r w:rsidRPr="00461622">
        <w:rPr>
          <w:rFonts w:hint="eastAsia"/>
        </w:rPr>
        <w:t>在</w:t>
      </w:r>
      <w:r w:rsidR="00000574">
        <w:rPr>
          <w:rFonts w:hint="eastAsia"/>
        </w:rPr>
        <w:t>寒霜</w:t>
      </w:r>
      <w:r w:rsidRPr="00461622">
        <w:rPr>
          <w:rFonts w:hint="eastAsia"/>
        </w:rPr>
        <w:t>引擎</w:t>
      </w:r>
      <w:r w:rsidRPr="00461622">
        <w:rPr>
          <w:rFonts w:hint="eastAsia"/>
        </w:rPr>
        <w:t>[497]</w:t>
      </w:r>
      <w:r w:rsidRPr="00461622">
        <w:rPr>
          <w:rFonts w:hint="eastAsia"/>
        </w:rPr>
        <w:t>中，感知量化器</w:t>
      </w:r>
      <w:r w:rsidRPr="00461622">
        <w:rPr>
          <w:rFonts w:hint="eastAsia"/>
        </w:rPr>
        <w:t>OETF</w:t>
      </w:r>
      <w:r w:rsidRPr="00461622">
        <w:rPr>
          <w:rFonts w:hint="eastAsia"/>
        </w:rPr>
        <w:t>用于此目的，但也可以使用更简单的曲线</w:t>
      </w:r>
      <w:r w:rsidR="00AE7315">
        <w:rPr>
          <w:rFonts w:hint="eastAsia"/>
        </w:rPr>
        <w:t>，</w:t>
      </w:r>
      <w:r w:rsidRPr="00461622">
        <w:rPr>
          <w:rFonts w:hint="eastAsia"/>
        </w:rPr>
        <w:t>Duiker[392]</w:t>
      </w:r>
      <w:r w:rsidRPr="00461622">
        <w:rPr>
          <w:rFonts w:hint="eastAsia"/>
        </w:rPr>
        <w:t>使用对数曲线，而</w:t>
      </w:r>
      <w:r w:rsidRPr="00461622">
        <w:rPr>
          <w:rFonts w:hint="eastAsia"/>
        </w:rPr>
        <w:t>Hable[635]</w:t>
      </w:r>
      <w:r w:rsidRPr="00461622">
        <w:rPr>
          <w:rFonts w:hint="eastAsia"/>
        </w:rPr>
        <w:t>建议使用一次或两次平方根算子。</w:t>
      </w:r>
    </w:p>
    <w:p w14:paraId="520A5559" w14:textId="0F1B920E" w:rsidR="00C409F9" w:rsidRDefault="00461622" w:rsidP="00461622">
      <w:pPr>
        <w:spacing w:before="31" w:after="31"/>
        <w:ind w:firstLine="480"/>
      </w:pPr>
      <w:r w:rsidRPr="00461622">
        <w:rPr>
          <w:rFonts w:hint="eastAsia"/>
        </w:rPr>
        <w:t>Hable[635]</w:t>
      </w:r>
      <w:r w:rsidRPr="00461622">
        <w:rPr>
          <w:rFonts w:hint="eastAsia"/>
        </w:rPr>
        <w:t>很好地概述了常见的颜色分级操作和实现</w:t>
      </w:r>
      <w:r w:rsidR="00183AE3">
        <w:rPr>
          <w:rFonts w:hint="eastAsia"/>
        </w:rPr>
        <w:t>的</w:t>
      </w:r>
      <w:r w:rsidRPr="00461622">
        <w:rPr>
          <w:rFonts w:hint="eastAsia"/>
        </w:rPr>
        <w:t>注意事项。</w:t>
      </w:r>
    </w:p>
    <w:p w14:paraId="0A72C1BC" w14:textId="77777777" w:rsidR="00510994" w:rsidRPr="00EA2BC2" w:rsidRDefault="00510994" w:rsidP="00510994">
      <w:pPr>
        <w:pStyle w:val="u2"/>
        <w:numPr>
          <w:ilvl w:val="0"/>
          <w:numId w:val="0"/>
        </w:numPr>
        <w:ind w:left="992" w:hanging="992"/>
      </w:pPr>
      <w:bookmarkStart w:id="150" w:name="OLE_LINK270"/>
      <w:r w:rsidRPr="001F3688">
        <w:rPr>
          <w:rFonts w:hint="eastAsia"/>
        </w:rPr>
        <w:t>进一步阅读和资源</w:t>
      </w:r>
      <w:r w:rsidRPr="00EA2BC2">
        <w:rPr>
          <w:rFonts w:hint="eastAsia"/>
        </w:rPr>
        <w:t xml:space="preserve"> </w:t>
      </w:r>
      <w:r w:rsidRPr="001F3688">
        <w:t>Further Reading and Resources</w:t>
      </w:r>
    </w:p>
    <w:bookmarkEnd w:id="150"/>
    <w:p w14:paraId="2FBEE83F" w14:textId="062F91DC" w:rsidR="00F51418" w:rsidRDefault="00E7022F" w:rsidP="00E7022F">
      <w:pPr>
        <w:spacing w:before="31" w:after="31"/>
        <w:ind w:firstLine="480"/>
      </w:pPr>
      <w:proofErr w:type="gramStart"/>
      <w:r w:rsidRPr="00E7022F">
        <w:rPr>
          <w:rFonts w:hint="eastAsia"/>
        </w:rPr>
        <w:t>比色学和</w:t>
      </w:r>
      <w:proofErr w:type="gramEnd"/>
      <w:r w:rsidRPr="00E7022F">
        <w:rPr>
          <w:rFonts w:hint="eastAsia"/>
        </w:rPr>
        <w:t>颜色科学的“圣经”是</w:t>
      </w:r>
      <w:proofErr w:type="spellStart"/>
      <w:r w:rsidRPr="00E7022F">
        <w:rPr>
          <w:rFonts w:hint="eastAsia"/>
        </w:rPr>
        <w:t>Wyszecki</w:t>
      </w:r>
      <w:proofErr w:type="spellEnd"/>
      <w:r w:rsidRPr="00E7022F">
        <w:rPr>
          <w:rFonts w:hint="eastAsia"/>
        </w:rPr>
        <w:t>和</w:t>
      </w:r>
      <w:r w:rsidR="005F026E" w:rsidRPr="005F026E">
        <w:t>Stiles</w:t>
      </w:r>
      <w:r w:rsidR="005F026E">
        <w:rPr>
          <w:rFonts w:hint="eastAsia"/>
        </w:rPr>
        <w:t>所著</w:t>
      </w:r>
      <w:r w:rsidRPr="00E7022F">
        <w:rPr>
          <w:rFonts w:hint="eastAsia"/>
        </w:rPr>
        <w:t>的《颜色科学</w:t>
      </w:r>
      <w:r w:rsidR="0068345A">
        <w:rPr>
          <w:rFonts w:hint="eastAsia"/>
        </w:rPr>
        <w:t>（</w:t>
      </w:r>
      <w:r w:rsidR="0068345A" w:rsidRPr="0068345A">
        <w:t>Color Science</w:t>
      </w:r>
      <w:r w:rsidR="0068345A">
        <w:rPr>
          <w:rFonts w:hint="eastAsia"/>
        </w:rPr>
        <w:t>）</w:t>
      </w:r>
      <w:r w:rsidRPr="00E7022F">
        <w:rPr>
          <w:rFonts w:hint="eastAsia"/>
        </w:rPr>
        <w:t>》</w:t>
      </w:r>
      <w:r w:rsidRPr="00E7022F">
        <w:rPr>
          <w:rFonts w:hint="eastAsia"/>
        </w:rPr>
        <w:t>[1934]</w:t>
      </w:r>
      <w:r w:rsidR="00EB261A">
        <w:rPr>
          <w:rFonts w:hint="eastAsia"/>
        </w:rPr>
        <w:t>，</w:t>
      </w:r>
      <w:r w:rsidRPr="00E7022F">
        <w:rPr>
          <w:rFonts w:hint="eastAsia"/>
        </w:rPr>
        <w:t>其他好的比色法参考</w:t>
      </w:r>
      <w:r w:rsidR="001A1A22">
        <w:rPr>
          <w:rFonts w:hint="eastAsia"/>
        </w:rPr>
        <w:t>文献</w:t>
      </w:r>
      <w:r w:rsidRPr="00E7022F">
        <w:rPr>
          <w:rFonts w:hint="eastAsia"/>
        </w:rPr>
        <w:t>包括</w:t>
      </w:r>
      <w:r w:rsidRPr="00E7022F">
        <w:rPr>
          <w:rFonts w:hint="eastAsia"/>
        </w:rPr>
        <w:t>Hunt</w:t>
      </w:r>
      <w:r w:rsidR="00E06213">
        <w:rPr>
          <w:rFonts w:hint="eastAsia"/>
        </w:rPr>
        <w:t>所著的《</w:t>
      </w:r>
      <w:r w:rsidR="00A4279C">
        <w:rPr>
          <w:rFonts w:hint="eastAsia"/>
        </w:rPr>
        <w:t>测量颜色</w:t>
      </w:r>
      <w:r w:rsidR="00E06213">
        <w:rPr>
          <w:rFonts w:hint="eastAsia"/>
        </w:rPr>
        <w:t>（</w:t>
      </w:r>
      <w:r w:rsidR="00E06213" w:rsidRPr="00E06213">
        <w:t xml:space="preserve">Measuring </w:t>
      </w:r>
      <w:proofErr w:type="spellStart"/>
      <w:r w:rsidR="00E06213" w:rsidRPr="00E06213">
        <w:t>Colour</w:t>
      </w:r>
      <w:proofErr w:type="spellEnd"/>
      <w:r w:rsidR="00E06213">
        <w:rPr>
          <w:rFonts w:hint="eastAsia"/>
        </w:rPr>
        <w:t>）》</w:t>
      </w:r>
      <w:r w:rsidRPr="00E7022F">
        <w:rPr>
          <w:rFonts w:hint="eastAsia"/>
        </w:rPr>
        <w:t>[789]</w:t>
      </w:r>
      <w:r w:rsidRPr="00E7022F">
        <w:rPr>
          <w:rFonts w:hint="eastAsia"/>
        </w:rPr>
        <w:t>和由</w:t>
      </w:r>
      <w:r w:rsidRPr="00E7022F">
        <w:rPr>
          <w:rFonts w:hint="eastAsia"/>
        </w:rPr>
        <w:t>Fairchild</w:t>
      </w:r>
      <w:r w:rsidR="00894B1C">
        <w:rPr>
          <w:rFonts w:hint="eastAsia"/>
        </w:rPr>
        <w:t>所著的《</w:t>
      </w:r>
      <w:r w:rsidR="00894B1C" w:rsidRPr="00894B1C">
        <w:rPr>
          <w:rFonts w:hint="eastAsia"/>
        </w:rPr>
        <w:t>颜色外观模型</w:t>
      </w:r>
      <w:r w:rsidR="00894B1C">
        <w:rPr>
          <w:rFonts w:hint="eastAsia"/>
        </w:rPr>
        <w:t>（</w:t>
      </w:r>
      <w:r w:rsidR="00894B1C" w:rsidRPr="00894B1C">
        <w:t>Color Appearance Models</w:t>
      </w:r>
      <w:r w:rsidR="00894B1C">
        <w:rPr>
          <w:rFonts w:hint="eastAsia"/>
        </w:rPr>
        <w:t>）》</w:t>
      </w:r>
      <w:r w:rsidRPr="00E7022F">
        <w:rPr>
          <w:rFonts w:hint="eastAsia"/>
        </w:rPr>
        <w:t>[456]</w:t>
      </w:r>
      <w:r w:rsidRPr="00E7022F">
        <w:rPr>
          <w:rFonts w:hint="eastAsia"/>
        </w:rPr>
        <w:t>。</w:t>
      </w:r>
    </w:p>
    <w:p w14:paraId="2B85B8D0" w14:textId="193B7A14" w:rsidR="00E90FC6" w:rsidRDefault="0036505F" w:rsidP="00E90FC6">
      <w:pPr>
        <w:spacing w:before="31" w:after="31"/>
        <w:ind w:firstLine="480"/>
      </w:pPr>
      <w:r w:rsidRPr="0036505F">
        <w:rPr>
          <w:rFonts w:hint="eastAsia"/>
        </w:rPr>
        <w:t>Selan</w:t>
      </w:r>
      <w:r w:rsidRPr="0036505F">
        <w:rPr>
          <w:rFonts w:hint="eastAsia"/>
        </w:rPr>
        <w:t>的白皮书</w:t>
      </w:r>
      <w:r w:rsidRPr="0036505F">
        <w:rPr>
          <w:rFonts w:hint="eastAsia"/>
        </w:rPr>
        <w:t>[1602]</w:t>
      </w:r>
      <w:r w:rsidRPr="0036505F">
        <w:rPr>
          <w:rFonts w:hint="eastAsia"/>
        </w:rPr>
        <w:t>很好地概述了图像</w:t>
      </w:r>
      <w:r w:rsidR="00DC11A5">
        <w:rPr>
          <w:rFonts w:hint="eastAsia"/>
        </w:rPr>
        <w:t>重现</w:t>
      </w:r>
      <w:r w:rsidRPr="0036505F">
        <w:rPr>
          <w:rFonts w:hint="eastAsia"/>
        </w:rPr>
        <w:t>和“场景到屏幕”的问题</w:t>
      </w:r>
      <w:r w:rsidR="00D024A3">
        <w:rPr>
          <w:rFonts w:hint="eastAsia"/>
        </w:rPr>
        <w:t>，</w:t>
      </w:r>
      <w:r w:rsidRPr="0036505F">
        <w:rPr>
          <w:rFonts w:hint="eastAsia"/>
        </w:rPr>
        <w:t>想进一步了解这一主题的读者可以</w:t>
      </w:r>
      <w:r w:rsidR="00AD1238">
        <w:rPr>
          <w:rFonts w:hint="eastAsia"/>
        </w:rPr>
        <w:t>去</w:t>
      </w:r>
      <w:r w:rsidR="00A713C3">
        <w:rPr>
          <w:rFonts w:hint="eastAsia"/>
        </w:rPr>
        <w:t>看</w:t>
      </w:r>
      <w:r w:rsidR="0017638E">
        <w:rPr>
          <w:rFonts w:hint="eastAsia"/>
        </w:rPr>
        <w:t>Hunt</w:t>
      </w:r>
      <w:r w:rsidRPr="0036505F">
        <w:rPr>
          <w:rFonts w:hint="eastAsia"/>
        </w:rPr>
        <w:t>[788]</w:t>
      </w:r>
      <w:r w:rsidRPr="0036505F">
        <w:rPr>
          <w:rFonts w:hint="eastAsia"/>
        </w:rPr>
        <w:t>的《</w:t>
      </w:r>
      <w:r w:rsidR="00667F80">
        <w:rPr>
          <w:rFonts w:hint="eastAsia"/>
        </w:rPr>
        <w:t>颜色</w:t>
      </w:r>
      <w:r w:rsidRPr="0036505F">
        <w:rPr>
          <w:rFonts w:hint="eastAsia"/>
        </w:rPr>
        <w:t>再现</w:t>
      </w:r>
      <w:r w:rsidR="00D050DE">
        <w:rPr>
          <w:rFonts w:hint="eastAsia"/>
        </w:rPr>
        <w:t>（</w:t>
      </w:r>
      <w:r w:rsidR="00D050DE" w:rsidRPr="00D050DE">
        <w:t xml:space="preserve">The Reproduction of </w:t>
      </w:r>
      <w:proofErr w:type="spellStart"/>
      <w:r w:rsidR="00D050DE" w:rsidRPr="00D050DE">
        <w:t>Colour</w:t>
      </w:r>
      <w:proofErr w:type="spellEnd"/>
      <w:r w:rsidR="00D050DE">
        <w:rPr>
          <w:rFonts w:hint="eastAsia"/>
        </w:rPr>
        <w:t>）</w:t>
      </w:r>
      <w:r w:rsidRPr="0036505F">
        <w:rPr>
          <w:rFonts w:hint="eastAsia"/>
        </w:rPr>
        <w:t>》和</w:t>
      </w:r>
      <w:r w:rsidR="007A5184" w:rsidRPr="007A5184">
        <w:t>Giorgianni</w:t>
      </w:r>
      <w:r w:rsidR="00DC46A0">
        <w:rPr>
          <w:rFonts w:hint="eastAsia"/>
        </w:rPr>
        <w:t>与</w:t>
      </w:r>
      <w:r w:rsidR="00F527F3" w:rsidRPr="00F527F3">
        <w:t>Madden</w:t>
      </w:r>
      <w:r w:rsidRPr="0036505F">
        <w:rPr>
          <w:rFonts w:hint="eastAsia"/>
        </w:rPr>
        <w:t>的《数字</w:t>
      </w:r>
      <w:r w:rsidR="00736B9B">
        <w:rPr>
          <w:rFonts w:hint="eastAsia"/>
        </w:rPr>
        <w:t>颜色</w:t>
      </w:r>
      <w:r w:rsidRPr="0036505F">
        <w:rPr>
          <w:rFonts w:hint="eastAsia"/>
        </w:rPr>
        <w:t>管理</w:t>
      </w:r>
      <w:r w:rsidR="0045048C">
        <w:rPr>
          <w:rFonts w:hint="eastAsia"/>
        </w:rPr>
        <w:t>（</w:t>
      </w:r>
      <w:r w:rsidR="0045048C" w:rsidRPr="0045048C">
        <w:t>Digital Color Management</w:t>
      </w:r>
      <w:r w:rsidR="0045048C">
        <w:rPr>
          <w:rFonts w:hint="eastAsia"/>
        </w:rPr>
        <w:t>）</w:t>
      </w:r>
      <w:r w:rsidRPr="0036505F">
        <w:rPr>
          <w:rFonts w:hint="eastAsia"/>
        </w:rPr>
        <w:t>》</w:t>
      </w:r>
      <w:r w:rsidR="00A7776A" w:rsidRPr="0036505F">
        <w:rPr>
          <w:rFonts w:hint="eastAsia"/>
        </w:rPr>
        <w:t>[537]</w:t>
      </w:r>
      <w:r w:rsidRPr="0036505F">
        <w:rPr>
          <w:rFonts w:hint="eastAsia"/>
        </w:rPr>
        <w:t>，它们都是很好的参考资料</w:t>
      </w:r>
      <w:r w:rsidR="00677A5E">
        <w:rPr>
          <w:rFonts w:hint="eastAsia"/>
        </w:rPr>
        <w:t>；</w:t>
      </w:r>
      <w:r w:rsidR="00A75E6F">
        <w:rPr>
          <w:rFonts w:hint="eastAsia"/>
        </w:rPr>
        <w:t>《</w:t>
      </w:r>
      <w:r w:rsidR="003D1D7A" w:rsidRPr="003D1D7A">
        <w:t>Ansel Adams</w:t>
      </w:r>
      <w:r w:rsidR="003D1D7A" w:rsidRPr="003D1D7A">
        <w:rPr>
          <w:rFonts w:hint="eastAsia"/>
        </w:rPr>
        <w:t>摄影系列</w:t>
      </w:r>
      <w:r w:rsidR="00A75E6F">
        <w:rPr>
          <w:rFonts w:hint="eastAsia"/>
        </w:rPr>
        <w:t>（</w:t>
      </w:r>
      <w:r w:rsidR="00A75E6F" w:rsidRPr="00A75E6F">
        <w:t>Ansel Adams Photography Series</w:t>
      </w:r>
      <w:r w:rsidR="00A75E6F">
        <w:rPr>
          <w:rFonts w:hint="eastAsia"/>
        </w:rPr>
        <w:t>）》</w:t>
      </w:r>
      <w:r w:rsidR="00E90FC6" w:rsidRPr="00E90FC6">
        <w:rPr>
          <w:rFonts w:hint="eastAsia"/>
        </w:rPr>
        <w:t>里的三本书</w:t>
      </w:r>
      <w:r w:rsidR="006D16ED" w:rsidRPr="00E90FC6">
        <w:rPr>
          <w:rFonts w:hint="eastAsia"/>
        </w:rPr>
        <w:t>[9,</w:t>
      </w:r>
      <w:r w:rsidR="006D16ED">
        <w:t xml:space="preserve"> </w:t>
      </w:r>
      <w:r w:rsidR="006D16ED" w:rsidRPr="00E90FC6">
        <w:rPr>
          <w:rFonts w:hint="eastAsia"/>
        </w:rPr>
        <w:t>10,</w:t>
      </w:r>
      <w:r w:rsidR="006D16ED">
        <w:t xml:space="preserve"> </w:t>
      </w:r>
      <w:r w:rsidR="006D16ED" w:rsidRPr="00E90FC6">
        <w:rPr>
          <w:rFonts w:hint="eastAsia"/>
        </w:rPr>
        <w:t>11]</w:t>
      </w:r>
      <w:r w:rsidR="006D16ED">
        <w:rPr>
          <w:rFonts w:hint="eastAsia"/>
        </w:rPr>
        <w:t>，</w:t>
      </w:r>
      <w:r w:rsidR="00E90FC6" w:rsidRPr="00E90FC6">
        <w:rPr>
          <w:rFonts w:hint="eastAsia"/>
        </w:rPr>
        <w:t>特别是《底片</w:t>
      </w:r>
      <w:r w:rsidR="0011266A">
        <w:rPr>
          <w:rFonts w:hint="eastAsia"/>
        </w:rPr>
        <w:t>（</w:t>
      </w:r>
      <w:r w:rsidR="0011266A" w:rsidRPr="0011266A">
        <w:t>The Negative</w:t>
      </w:r>
      <w:r w:rsidR="0011266A">
        <w:rPr>
          <w:rFonts w:hint="eastAsia"/>
        </w:rPr>
        <w:t>）</w:t>
      </w:r>
      <w:r w:rsidR="00E90FC6" w:rsidRPr="00E90FC6">
        <w:rPr>
          <w:rFonts w:hint="eastAsia"/>
        </w:rPr>
        <w:t>》，</w:t>
      </w:r>
      <w:r w:rsidR="00A84187">
        <w:rPr>
          <w:rFonts w:hint="eastAsia"/>
        </w:rPr>
        <w:t>为人们</w:t>
      </w:r>
      <w:r w:rsidR="00E90FC6" w:rsidRPr="00E90FC6">
        <w:rPr>
          <w:rFonts w:hint="eastAsia"/>
        </w:rPr>
        <w:t>提供了电影摄影艺术和科学如何影响今天的图像</w:t>
      </w:r>
      <w:r w:rsidR="003124B8">
        <w:rPr>
          <w:rFonts w:hint="eastAsia"/>
        </w:rPr>
        <w:t>重现</w:t>
      </w:r>
      <w:r w:rsidR="007E153C">
        <w:rPr>
          <w:rFonts w:hint="eastAsia"/>
        </w:rPr>
        <w:t>的</w:t>
      </w:r>
      <w:r w:rsidR="00E90FC6" w:rsidRPr="00E90FC6">
        <w:rPr>
          <w:rFonts w:hint="eastAsia"/>
        </w:rPr>
        <w:t>理论和实践的理解</w:t>
      </w:r>
      <w:r w:rsidR="00A75E6F">
        <w:rPr>
          <w:rFonts w:hint="eastAsia"/>
        </w:rPr>
        <w:t>；</w:t>
      </w:r>
      <w:r w:rsidR="00E90FC6" w:rsidRPr="00E90FC6">
        <w:rPr>
          <w:rFonts w:hint="eastAsia"/>
        </w:rPr>
        <w:t>最后，</w:t>
      </w:r>
      <w:r w:rsidR="00E90FC6" w:rsidRPr="00E90FC6">
        <w:rPr>
          <w:rFonts w:hint="eastAsia"/>
        </w:rPr>
        <w:t>Reinhard</w:t>
      </w:r>
      <w:r w:rsidR="00E90FC6" w:rsidRPr="00E90FC6">
        <w:rPr>
          <w:rFonts w:hint="eastAsia"/>
        </w:rPr>
        <w:t>等人的《彩色成像</w:t>
      </w:r>
      <w:r w:rsidR="003D0975">
        <w:rPr>
          <w:rFonts w:hint="eastAsia"/>
        </w:rPr>
        <w:t>：</w:t>
      </w:r>
      <w:r w:rsidR="00E90FC6" w:rsidRPr="00E90FC6">
        <w:rPr>
          <w:rFonts w:hint="eastAsia"/>
        </w:rPr>
        <w:t>基础和应用</w:t>
      </w:r>
      <w:r w:rsidR="003D0975">
        <w:rPr>
          <w:rFonts w:hint="eastAsia"/>
        </w:rPr>
        <w:t>（</w:t>
      </w:r>
      <w:r w:rsidR="003D0975" w:rsidRPr="003D0975">
        <w:t>Color Imaging: Fundamentals and Applications</w:t>
      </w:r>
      <w:r w:rsidR="003D0975">
        <w:rPr>
          <w:rFonts w:hint="eastAsia"/>
        </w:rPr>
        <w:t>）</w:t>
      </w:r>
      <w:r w:rsidR="00E90FC6" w:rsidRPr="00E90FC6">
        <w:rPr>
          <w:rFonts w:hint="eastAsia"/>
        </w:rPr>
        <w:t>》一书</w:t>
      </w:r>
      <w:r w:rsidR="00E90FC6" w:rsidRPr="00E90FC6">
        <w:rPr>
          <w:rFonts w:hint="eastAsia"/>
        </w:rPr>
        <w:t>[1480]</w:t>
      </w:r>
      <w:r w:rsidR="00E90FC6" w:rsidRPr="00E90FC6">
        <w:rPr>
          <w:rFonts w:hint="eastAsia"/>
        </w:rPr>
        <w:t>对整个研究领域进行了全面的概述</w:t>
      </w:r>
      <w:r w:rsidR="00EA3493">
        <w:rPr>
          <w:rFonts w:hint="eastAsia"/>
        </w:rPr>
        <w:t>。</w:t>
      </w:r>
    </w:p>
    <w:p w14:paraId="7381ECA6" w14:textId="647C7815" w:rsidR="00234857" w:rsidRPr="00AC2F57" w:rsidRDefault="00234857" w:rsidP="00234857">
      <w:pPr>
        <w:pStyle w:val="u1"/>
        <w:ind w:left="425" w:hanging="425"/>
      </w:pPr>
      <w:r w:rsidRPr="00EA2BC2">
        <w:rPr>
          <w:rFonts w:hint="eastAsia"/>
        </w:rPr>
        <w:lastRenderedPageBreak/>
        <w:t>第</w:t>
      </w:r>
      <w:r w:rsidR="00874721">
        <w:t>9</w:t>
      </w:r>
      <w:r w:rsidRPr="00EA2BC2">
        <w:rPr>
          <w:rFonts w:hint="eastAsia"/>
        </w:rPr>
        <w:t>章</w:t>
      </w:r>
      <w:r w:rsidRPr="00AC2F57">
        <w:t xml:space="preserve"> </w:t>
      </w:r>
      <w:r w:rsidR="00B22BA5">
        <w:rPr>
          <w:rFonts w:hint="eastAsia"/>
        </w:rPr>
        <w:t>基于物理的</w:t>
      </w:r>
      <w:r w:rsidRPr="00EA2BC2">
        <w:rPr>
          <w:rFonts w:hint="eastAsia"/>
        </w:rPr>
        <w:t>着色</w:t>
      </w:r>
      <w:r w:rsidRPr="00EA2BC2">
        <w:t xml:space="preserve"> </w:t>
      </w:r>
      <w:r w:rsidR="00B22BA5" w:rsidRPr="00B22BA5">
        <w:t>Physically Based Shading</w:t>
      </w:r>
    </w:p>
    <w:p w14:paraId="2D603853" w14:textId="767B8C0C" w:rsidR="008B3A95" w:rsidRDefault="00C04E25" w:rsidP="00C04E25">
      <w:pPr>
        <w:spacing w:before="31" w:after="31"/>
        <w:ind w:firstLineChars="0" w:firstLine="0"/>
      </w:pPr>
      <w:r>
        <w:t>“</w:t>
      </w:r>
      <w:r w:rsidRPr="00C04E25">
        <w:rPr>
          <w:rFonts w:hint="eastAsia"/>
        </w:rPr>
        <w:t>让一个物体的形式成为它可能的样子，光、影和透视总是会使它变得美丽。</w:t>
      </w:r>
      <w:r>
        <w:t>”</w:t>
      </w:r>
    </w:p>
    <w:p w14:paraId="13561949" w14:textId="4771A6E6" w:rsidR="00C04E25" w:rsidRDefault="00A25D4D" w:rsidP="00E90FC6">
      <w:pPr>
        <w:spacing w:before="31" w:after="31"/>
        <w:ind w:firstLine="480"/>
      </w:pPr>
      <w:r>
        <w:rPr>
          <w:rFonts w:hint="eastAsia"/>
        </w:rPr>
        <w:t>——</w:t>
      </w:r>
      <w:r w:rsidRPr="00A25D4D">
        <w:t>John Constable</w:t>
      </w:r>
    </w:p>
    <w:p w14:paraId="69E13772" w14:textId="0BE21C04" w:rsidR="00A25D4D" w:rsidRDefault="00A25D4D" w:rsidP="00E90FC6">
      <w:pPr>
        <w:spacing w:before="31" w:after="31"/>
        <w:ind w:firstLine="480"/>
      </w:pPr>
    </w:p>
    <w:p w14:paraId="7C597A20" w14:textId="44BF92EC" w:rsidR="006A2E5E" w:rsidRDefault="0086774F" w:rsidP="00E90FC6">
      <w:pPr>
        <w:spacing w:before="31" w:after="31"/>
        <w:ind w:firstLine="480"/>
      </w:pPr>
      <w:r w:rsidRPr="0086774F">
        <w:rPr>
          <w:rFonts w:hint="eastAsia"/>
        </w:rPr>
        <w:t>在本章中，我们将介绍基于物理的</w:t>
      </w:r>
      <w:r w:rsidR="00903FA1">
        <w:rPr>
          <w:rFonts w:hint="eastAsia"/>
        </w:rPr>
        <w:t>着色</w:t>
      </w:r>
      <w:r w:rsidRPr="0086774F">
        <w:rPr>
          <w:rFonts w:hint="eastAsia"/>
        </w:rPr>
        <w:t>的各个方面</w:t>
      </w:r>
      <w:r w:rsidR="00E456DB">
        <w:rPr>
          <w:rFonts w:hint="eastAsia"/>
        </w:rPr>
        <w:t>，</w:t>
      </w:r>
      <w:r w:rsidRPr="0086774F">
        <w:rPr>
          <w:rFonts w:hint="eastAsia"/>
        </w:rPr>
        <w:t>我们在第</w:t>
      </w:r>
      <w:r w:rsidRPr="0086774F">
        <w:rPr>
          <w:rFonts w:hint="eastAsia"/>
        </w:rPr>
        <w:t>9.1</w:t>
      </w:r>
      <w:r w:rsidRPr="0086774F">
        <w:rPr>
          <w:rFonts w:hint="eastAsia"/>
        </w:rPr>
        <w:t>节</w:t>
      </w:r>
      <w:r w:rsidR="00AC5EF4">
        <w:rPr>
          <w:rFonts w:hint="eastAsia"/>
        </w:rPr>
        <w:t>以</w:t>
      </w:r>
      <w:r w:rsidRPr="0086774F">
        <w:rPr>
          <w:rFonts w:hint="eastAsia"/>
        </w:rPr>
        <w:t>描述光</w:t>
      </w:r>
      <w:r w:rsidRPr="0086774F">
        <w:rPr>
          <w:rFonts w:hint="eastAsia"/>
        </w:rPr>
        <w:t>-</w:t>
      </w:r>
      <w:r w:rsidRPr="0086774F">
        <w:rPr>
          <w:rFonts w:hint="eastAsia"/>
        </w:rPr>
        <w:t>物质相互作用的物理</w:t>
      </w:r>
      <w:r w:rsidR="0045677F">
        <w:rPr>
          <w:rFonts w:hint="eastAsia"/>
        </w:rPr>
        <w:t>性质</w:t>
      </w:r>
      <w:r w:rsidR="00AC5EF4" w:rsidRPr="0086774F">
        <w:rPr>
          <w:rFonts w:hint="eastAsia"/>
        </w:rPr>
        <w:t>开始</w:t>
      </w:r>
      <w:r w:rsidRPr="0086774F">
        <w:rPr>
          <w:rFonts w:hint="eastAsia"/>
        </w:rPr>
        <w:t>，在第</w:t>
      </w:r>
      <w:r w:rsidRPr="0086774F">
        <w:rPr>
          <w:rFonts w:hint="eastAsia"/>
        </w:rPr>
        <w:t>9.2</w:t>
      </w:r>
      <w:r w:rsidRPr="0086774F">
        <w:rPr>
          <w:rFonts w:hint="eastAsia"/>
        </w:rPr>
        <w:t>节到</w:t>
      </w:r>
      <w:r w:rsidRPr="0086774F">
        <w:rPr>
          <w:rFonts w:hint="eastAsia"/>
        </w:rPr>
        <w:t>9.4</w:t>
      </w:r>
      <w:r w:rsidRPr="0086774F">
        <w:rPr>
          <w:rFonts w:hint="eastAsia"/>
        </w:rPr>
        <w:t>节我们展示这些</w:t>
      </w:r>
      <w:r w:rsidR="005D6EB1">
        <w:rPr>
          <w:rFonts w:hint="eastAsia"/>
        </w:rPr>
        <w:t>性质</w:t>
      </w:r>
      <w:r w:rsidRPr="0086774F">
        <w:rPr>
          <w:rFonts w:hint="eastAsia"/>
        </w:rPr>
        <w:t>如何</w:t>
      </w:r>
      <w:r w:rsidR="0018416A">
        <w:rPr>
          <w:rFonts w:hint="eastAsia"/>
        </w:rPr>
        <w:t>与</w:t>
      </w:r>
      <w:r w:rsidR="000D5AD8">
        <w:rPr>
          <w:rFonts w:hint="eastAsia"/>
        </w:rPr>
        <w:t>着色</w:t>
      </w:r>
      <w:r w:rsidRPr="0086774F">
        <w:rPr>
          <w:rFonts w:hint="eastAsia"/>
        </w:rPr>
        <w:t>处理过程</w:t>
      </w:r>
      <w:r w:rsidR="0018416A">
        <w:rPr>
          <w:rFonts w:hint="eastAsia"/>
        </w:rPr>
        <w:t>产生联系</w:t>
      </w:r>
      <w:r w:rsidR="001D65EC">
        <w:rPr>
          <w:rFonts w:hint="eastAsia"/>
        </w:rPr>
        <w:t>，</w:t>
      </w:r>
      <w:r w:rsidRPr="0086774F">
        <w:rPr>
          <w:rFonts w:hint="eastAsia"/>
        </w:rPr>
        <w:t>第</w:t>
      </w:r>
      <w:r w:rsidRPr="0086774F">
        <w:rPr>
          <w:rFonts w:hint="eastAsia"/>
        </w:rPr>
        <w:t>9.5</w:t>
      </w:r>
      <w:r w:rsidRPr="0086774F">
        <w:rPr>
          <w:rFonts w:hint="eastAsia"/>
        </w:rPr>
        <w:t>节到</w:t>
      </w:r>
      <w:r w:rsidRPr="0086774F">
        <w:rPr>
          <w:rFonts w:hint="eastAsia"/>
        </w:rPr>
        <w:t>9.7</w:t>
      </w:r>
      <w:r w:rsidRPr="0086774F">
        <w:rPr>
          <w:rFonts w:hint="eastAsia"/>
        </w:rPr>
        <w:t>节专门讨论用于构建基于物理</w:t>
      </w:r>
      <w:r w:rsidR="002D6430">
        <w:rPr>
          <w:rFonts w:hint="eastAsia"/>
        </w:rPr>
        <w:t>着色</w:t>
      </w:r>
      <w:r w:rsidR="00600C55">
        <w:rPr>
          <w:rFonts w:hint="eastAsia"/>
        </w:rPr>
        <w:t>的</w:t>
      </w:r>
      <w:r w:rsidRPr="0086774F">
        <w:rPr>
          <w:rFonts w:hint="eastAsia"/>
        </w:rPr>
        <w:t>模型的构建块，而模型本身——涵盖了各种各样的材</w:t>
      </w:r>
      <w:r w:rsidR="00B87650">
        <w:rPr>
          <w:rFonts w:hint="eastAsia"/>
        </w:rPr>
        <w:t>质</w:t>
      </w:r>
      <w:r w:rsidRPr="0086774F">
        <w:rPr>
          <w:rFonts w:hint="eastAsia"/>
        </w:rPr>
        <w:t>类型——将在第</w:t>
      </w:r>
      <w:r w:rsidRPr="0086774F">
        <w:rPr>
          <w:rFonts w:hint="eastAsia"/>
        </w:rPr>
        <w:t>9.8</w:t>
      </w:r>
      <w:r w:rsidRPr="0086774F">
        <w:rPr>
          <w:rFonts w:hint="eastAsia"/>
        </w:rPr>
        <w:t>节到</w:t>
      </w:r>
      <w:r w:rsidRPr="0086774F">
        <w:rPr>
          <w:rFonts w:hint="eastAsia"/>
        </w:rPr>
        <w:t>9.12</w:t>
      </w:r>
      <w:r w:rsidRPr="0086774F">
        <w:rPr>
          <w:rFonts w:hint="eastAsia"/>
        </w:rPr>
        <w:t>节中讨论</w:t>
      </w:r>
      <w:r w:rsidR="00E643A7">
        <w:rPr>
          <w:rFonts w:hint="eastAsia"/>
        </w:rPr>
        <w:t>，</w:t>
      </w:r>
      <w:r w:rsidR="006919BF" w:rsidRPr="006919BF">
        <w:rPr>
          <w:rFonts w:hint="eastAsia"/>
        </w:rPr>
        <w:t>最后，在</w:t>
      </w:r>
      <w:r w:rsidR="006919BF" w:rsidRPr="006919BF">
        <w:rPr>
          <w:rFonts w:hint="eastAsia"/>
        </w:rPr>
        <w:t>9.13</w:t>
      </w:r>
      <w:r w:rsidR="006919BF" w:rsidRPr="006919BF">
        <w:rPr>
          <w:rFonts w:hint="eastAsia"/>
        </w:rPr>
        <w:t>节中，我们描述了如何将</w:t>
      </w:r>
      <w:r w:rsidR="00B21EF4">
        <w:rPr>
          <w:rFonts w:hint="eastAsia"/>
        </w:rPr>
        <w:t>材质们</w:t>
      </w:r>
      <w:r w:rsidR="006919BF" w:rsidRPr="006919BF">
        <w:rPr>
          <w:rFonts w:hint="eastAsia"/>
        </w:rPr>
        <w:t>混合在一起，并介绍了避免</w:t>
      </w:r>
      <w:r w:rsidR="002B2509">
        <w:rPr>
          <w:rFonts w:hint="eastAsia"/>
        </w:rPr>
        <w:t>走样</w:t>
      </w:r>
      <w:r w:rsidR="006919BF" w:rsidRPr="006919BF">
        <w:rPr>
          <w:rFonts w:hint="eastAsia"/>
        </w:rPr>
        <w:t>和保持表面外观的</w:t>
      </w:r>
      <w:r w:rsidR="006E54C4">
        <w:rPr>
          <w:rFonts w:hint="eastAsia"/>
        </w:rPr>
        <w:t>滤波</w:t>
      </w:r>
      <w:r w:rsidR="006919BF" w:rsidRPr="006919BF">
        <w:rPr>
          <w:rFonts w:hint="eastAsia"/>
        </w:rPr>
        <w:t>方法。</w:t>
      </w:r>
    </w:p>
    <w:p w14:paraId="79104C93" w14:textId="72577D2B" w:rsidR="00EA79B7" w:rsidRPr="00EA2BC2" w:rsidRDefault="00F057C7" w:rsidP="00EA79B7">
      <w:pPr>
        <w:pStyle w:val="u2"/>
        <w:numPr>
          <w:ilvl w:val="0"/>
          <w:numId w:val="0"/>
        </w:numPr>
        <w:ind w:left="992" w:hanging="992"/>
      </w:pPr>
      <w:r>
        <w:rPr>
          <w:rFonts w:hint="eastAsia"/>
        </w:rPr>
        <w:t>9</w:t>
      </w:r>
      <w:r w:rsidR="00EA79B7" w:rsidRPr="00EA2BC2">
        <w:rPr>
          <w:rFonts w:hint="eastAsia"/>
        </w:rPr>
        <w:t>.</w:t>
      </w:r>
      <w:r>
        <w:rPr>
          <w:rFonts w:hint="eastAsia"/>
        </w:rPr>
        <w:t>1</w:t>
      </w:r>
      <w:r w:rsidR="00EA79B7" w:rsidRPr="00EA2BC2">
        <w:t xml:space="preserve"> </w:t>
      </w:r>
      <w:r w:rsidR="004065D0">
        <w:rPr>
          <w:rFonts w:hint="eastAsia"/>
        </w:rPr>
        <w:t>光的物理性质</w:t>
      </w:r>
      <w:r w:rsidR="00EA79B7" w:rsidRPr="00EA2BC2">
        <w:rPr>
          <w:rFonts w:hint="eastAsia"/>
        </w:rPr>
        <w:t xml:space="preserve"> </w:t>
      </w:r>
      <w:bookmarkStart w:id="151" w:name="OLE_LINK124"/>
      <w:r w:rsidRPr="00F057C7">
        <w:t>Physics of Light</w:t>
      </w:r>
      <w:bookmarkEnd w:id="151"/>
    </w:p>
    <w:p w14:paraId="0474348A" w14:textId="387AC7B0" w:rsidR="00EA79B7" w:rsidRDefault="004518CE" w:rsidP="004518CE">
      <w:pPr>
        <w:spacing w:before="31" w:after="31"/>
        <w:ind w:firstLine="480"/>
      </w:pPr>
      <w:r w:rsidRPr="004518CE">
        <w:rPr>
          <w:rFonts w:hint="eastAsia"/>
        </w:rPr>
        <w:t>光和物质的相互作用</w:t>
      </w:r>
      <w:r w:rsidR="00E043FD">
        <w:rPr>
          <w:rFonts w:hint="eastAsia"/>
        </w:rPr>
        <w:t>构成</w:t>
      </w:r>
      <w:r w:rsidRPr="004518CE">
        <w:rPr>
          <w:rFonts w:hint="eastAsia"/>
        </w:rPr>
        <w:t>了</w:t>
      </w:r>
      <w:r w:rsidR="004D27AB">
        <w:rPr>
          <w:rFonts w:hint="eastAsia"/>
        </w:rPr>
        <w:t>基于物理的着色</w:t>
      </w:r>
      <w:r w:rsidRPr="004518CE">
        <w:rPr>
          <w:rFonts w:hint="eastAsia"/>
        </w:rPr>
        <w:t>的基础</w:t>
      </w:r>
      <w:r w:rsidR="00975D23">
        <w:rPr>
          <w:rFonts w:hint="eastAsia"/>
        </w:rPr>
        <w:t>，</w:t>
      </w:r>
      <w:r w:rsidRPr="004518CE">
        <w:rPr>
          <w:rFonts w:hint="eastAsia"/>
        </w:rPr>
        <w:t>要理解这些相互作用，就需要对光的本质有一个基本的了解</w:t>
      </w:r>
      <w:r w:rsidR="007672E8">
        <w:rPr>
          <w:rFonts w:hint="eastAsia"/>
        </w:rPr>
        <w:t>。</w:t>
      </w:r>
    </w:p>
    <w:p w14:paraId="594B8680" w14:textId="032B95C8" w:rsidR="002018E1" w:rsidRDefault="002018E1" w:rsidP="002018E1">
      <w:pPr>
        <w:spacing w:before="31" w:after="31"/>
        <w:ind w:firstLine="480"/>
      </w:pPr>
      <w:r w:rsidRPr="002018E1">
        <w:rPr>
          <w:rFonts w:hint="eastAsia"/>
        </w:rPr>
        <w:t>在物理光学中，光被建模为一种电磁横波</w:t>
      </w:r>
      <w:r w:rsidR="00CE5B41">
        <w:rPr>
          <w:rFonts w:hint="eastAsia"/>
        </w:rPr>
        <w:t>（</w:t>
      </w:r>
      <w:r w:rsidR="00CE5B41" w:rsidRPr="00CE5B41">
        <w:t>transverse wave</w:t>
      </w:r>
      <w:r w:rsidR="00CE5B41">
        <w:rPr>
          <w:rFonts w:hint="eastAsia"/>
        </w:rPr>
        <w:t>）</w:t>
      </w:r>
      <w:r w:rsidRPr="002018E1">
        <w:rPr>
          <w:rFonts w:hint="eastAsia"/>
        </w:rPr>
        <w:t>，一种</w:t>
      </w:r>
      <w:r w:rsidR="00E308A0" w:rsidRPr="002018E1">
        <w:rPr>
          <w:rFonts w:hint="eastAsia"/>
        </w:rPr>
        <w:t>振荡电场和磁场</w:t>
      </w:r>
      <w:r w:rsidRPr="002018E1">
        <w:rPr>
          <w:rFonts w:hint="eastAsia"/>
        </w:rPr>
        <w:t>垂直于其传播方向的波</w:t>
      </w:r>
      <w:r w:rsidR="007D014C">
        <w:rPr>
          <w:rFonts w:hint="eastAsia"/>
        </w:rPr>
        <w:t>，</w:t>
      </w:r>
      <w:r w:rsidRPr="002018E1">
        <w:rPr>
          <w:rFonts w:hint="eastAsia"/>
        </w:rPr>
        <w:t>这两个场的</w:t>
      </w:r>
      <w:r w:rsidR="00890F09">
        <w:rPr>
          <w:rFonts w:hint="eastAsia"/>
        </w:rPr>
        <w:t>振荡</w:t>
      </w:r>
      <w:r w:rsidRPr="002018E1">
        <w:rPr>
          <w:rFonts w:hint="eastAsia"/>
        </w:rPr>
        <w:t>是耦合的</w:t>
      </w:r>
      <w:r w:rsidR="00D23C2E">
        <w:rPr>
          <w:rFonts w:hint="eastAsia"/>
        </w:rPr>
        <w:t>，</w:t>
      </w:r>
      <w:r w:rsidRPr="002018E1">
        <w:rPr>
          <w:rFonts w:hint="eastAsia"/>
        </w:rPr>
        <w:t>磁场和电场矢量相互垂直，</w:t>
      </w:r>
      <w:r w:rsidR="002811E1">
        <w:rPr>
          <w:rFonts w:hint="eastAsia"/>
        </w:rPr>
        <w:t>且</w:t>
      </w:r>
      <w:r w:rsidRPr="002018E1">
        <w:rPr>
          <w:rFonts w:hint="eastAsia"/>
        </w:rPr>
        <w:t>它们的长度之比固定</w:t>
      </w:r>
      <w:r w:rsidR="00E62326">
        <w:rPr>
          <w:rFonts w:hint="eastAsia"/>
        </w:rPr>
        <w:t>，</w:t>
      </w:r>
      <w:r w:rsidRPr="002018E1">
        <w:rPr>
          <w:rFonts w:hint="eastAsia"/>
        </w:rPr>
        <w:t>这个比值等于相速度，我们</w:t>
      </w:r>
      <w:r w:rsidR="00CF6340">
        <w:rPr>
          <w:rFonts w:hint="eastAsia"/>
        </w:rPr>
        <w:t>稍后会</w:t>
      </w:r>
      <w:r w:rsidRPr="002018E1">
        <w:rPr>
          <w:rFonts w:hint="eastAsia"/>
        </w:rPr>
        <w:t>讨论</w:t>
      </w:r>
      <w:r w:rsidR="000E378F">
        <w:rPr>
          <w:rFonts w:hint="eastAsia"/>
        </w:rPr>
        <w:t>它</w:t>
      </w:r>
      <w:r w:rsidRPr="002018E1">
        <w:rPr>
          <w:rFonts w:hint="eastAsia"/>
        </w:rPr>
        <w:t>。</w:t>
      </w:r>
    </w:p>
    <w:p w14:paraId="5018848B" w14:textId="32F55927" w:rsidR="00A514C0" w:rsidRDefault="00A514C0" w:rsidP="002018E1">
      <w:pPr>
        <w:spacing w:before="31" w:after="31"/>
        <w:ind w:firstLine="480"/>
      </w:pPr>
      <w:r w:rsidRPr="00A514C0">
        <w:rPr>
          <w:rFonts w:hint="eastAsia"/>
        </w:rPr>
        <w:t>在图</w:t>
      </w:r>
      <w:r w:rsidRPr="00A514C0">
        <w:rPr>
          <w:rFonts w:hint="eastAsia"/>
        </w:rPr>
        <w:t>9.1</w:t>
      </w:r>
      <w:r w:rsidRPr="00A514C0">
        <w:rPr>
          <w:rFonts w:hint="eastAsia"/>
        </w:rPr>
        <w:t>中我们看到一个简单的光波</w:t>
      </w:r>
      <w:r w:rsidR="009938EE">
        <w:rPr>
          <w:rFonts w:hint="eastAsia"/>
        </w:rPr>
        <w:t>，</w:t>
      </w:r>
      <w:r w:rsidRPr="00A514C0">
        <w:rPr>
          <w:rFonts w:hint="eastAsia"/>
        </w:rPr>
        <w:t>事实上，</w:t>
      </w:r>
      <w:r w:rsidR="00E344B3">
        <w:rPr>
          <w:rFonts w:hint="eastAsia"/>
        </w:rPr>
        <w:t>它</w:t>
      </w:r>
      <w:r w:rsidR="00CD560F" w:rsidRPr="00A514C0">
        <w:rPr>
          <w:rFonts w:hint="eastAsia"/>
        </w:rPr>
        <w:t>可能</w:t>
      </w:r>
      <w:r w:rsidRPr="00A514C0">
        <w:rPr>
          <w:rFonts w:hint="eastAsia"/>
        </w:rPr>
        <w:t>是最简单</w:t>
      </w:r>
      <w:r w:rsidR="00CD560F">
        <w:rPr>
          <w:rFonts w:hint="eastAsia"/>
        </w:rPr>
        <w:t>的</w:t>
      </w:r>
      <w:r w:rsidRPr="00A514C0">
        <w:rPr>
          <w:rFonts w:hint="eastAsia"/>
        </w:rPr>
        <w:t>——一个完美的正弦函数</w:t>
      </w:r>
      <w:r w:rsidR="00CF2FEE">
        <w:rPr>
          <w:rFonts w:hint="eastAsia"/>
        </w:rPr>
        <w:t>，</w:t>
      </w:r>
      <w:r w:rsidRPr="00A514C0">
        <w:rPr>
          <w:rFonts w:hint="eastAsia"/>
        </w:rPr>
        <w:t>这种</w:t>
      </w:r>
      <w:proofErr w:type="gramStart"/>
      <w:r w:rsidRPr="00A514C0">
        <w:rPr>
          <w:rFonts w:hint="eastAsia"/>
        </w:rPr>
        <w:t>波只有</w:t>
      </w:r>
      <w:proofErr w:type="gramEnd"/>
      <w:r w:rsidRPr="00A514C0">
        <w:rPr>
          <w:rFonts w:hint="eastAsia"/>
        </w:rPr>
        <w:t>一个波长</w:t>
      </w:r>
      <w:r w:rsidR="00B37CA8">
        <w:rPr>
          <w:rFonts w:hint="eastAsia"/>
        </w:rPr>
        <w:t>（</w:t>
      </w:r>
      <w:r w:rsidR="00B37CA8" w:rsidRPr="00B37CA8">
        <w:t>wavelength</w:t>
      </w:r>
      <w:r w:rsidR="00B37CA8">
        <w:rPr>
          <w:rFonts w:hint="eastAsia"/>
        </w:rPr>
        <w:t>）</w:t>
      </w:r>
      <w:r w:rsidRPr="00A514C0">
        <w:rPr>
          <w:rFonts w:hint="eastAsia"/>
        </w:rPr>
        <w:t>，用希腊字母</w:t>
      </w:r>
      <w:r w:rsidRPr="00BB4384">
        <w:rPr>
          <w:rFonts w:ascii="Cambria Math" w:hAnsi="Cambria Math" w:cs="Times New Roman"/>
        </w:rPr>
        <w:t>λ</w:t>
      </w:r>
      <w:r w:rsidR="00F27FD0">
        <w:rPr>
          <w:rFonts w:hint="eastAsia"/>
        </w:rPr>
        <w:t>（</w:t>
      </w:r>
      <w:r w:rsidR="00F27FD0">
        <w:rPr>
          <w:rFonts w:hint="eastAsia"/>
        </w:rPr>
        <w:t>lambda</w:t>
      </w:r>
      <w:r w:rsidR="00F27FD0">
        <w:rPr>
          <w:rFonts w:hint="eastAsia"/>
        </w:rPr>
        <w:t>）</w:t>
      </w:r>
      <w:r w:rsidRPr="00A514C0">
        <w:rPr>
          <w:rFonts w:hint="eastAsia"/>
        </w:rPr>
        <w:t>表示。正如我们在</w:t>
      </w:r>
      <w:r w:rsidR="00804A39">
        <w:rPr>
          <w:rFonts w:hint="eastAsia"/>
        </w:rPr>
        <w:t>第</w:t>
      </w:r>
      <w:r w:rsidRPr="00A514C0">
        <w:rPr>
          <w:rFonts w:hint="eastAsia"/>
        </w:rPr>
        <w:t>8.1</w:t>
      </w:r>
      <w:r w:rsidRPr="00A514C0">
        <w:rPr>
          <w:rFonts w:hint="eastAsia"/>
        </w:rPr>
        <w:t>节中看到的，</w:t>
      </w:r>
      <w:r w:rsidR="004B1C60">
        <w:rPr>
          <w:rFonts w:hint="eastAsia"/>
        </w:rPr>
        <w:t>人感知</w:t>
      </w:r>
      <w:r w:rsidR="001E28DE">
        <w:rPr>
          <w:rFonts w:hint="eastAsia"/>
        </w:rPr>
        <w:t>到</w:t>
      </w:r>
      <w:r w:rsidR="004B1C60" w:rsidRPr="00A514C0">
        <w:rPr>
          <w:rFonts w:hint="eastAsia"/>
        </w:rPr>
        <w:t>的</w:t>
      </w:r>
      <w:r w:rsidRPr="00A514C0">
        <w:rPr>
          <w:rFonts w:hint="eastAsia"/>
        </w:rPr>
        <w:t>光</w:t>
      </w:r>
      <w:r w:rsidR="001E28DE">
        <w:rPr>
          <w:rFonts w:hint="eastAsia"/>
        </w:rPr>
        <w:t>的</w:t>
      </w:r>
      <w:r w:rsidRPr="00A514C0">
        <w:rPr>
          <w:rFonts w:hint="eastAsia"/>
        </w:rPr>
        <w:t>颜色与</w:t>
      </w:r>
      <w:r w:rsidR="005C7EC0">
        <w:rPr>
          <w:rFonts w:hint="eastAsia"/>
        </w:rPr>
        <w:t>它的</w:t>
      </w:r>
      <w:r w:rsidRPr="00A514C0">
        <w:rPr>
          <w:rFonts w:hint="eastAsia"/>
        </w:rPr>
        <w:t>波长密切相关</w:t>
      </w:r>
      <w:r w:rsidR="009229C0">
        <w:rPr>
          <w:rFonts w:hint="eastAsia"/>
        </w:rPr>
        <w:t>，</w:t>
      </w:r>
      <w:r w:rsidRPr="00A514C0">
        <w:rPr>
          <w:rFonts w:hint="eastAsia"/>
        </w:rPr>
        <w:t>因此，</w:t>
      </w:r>
      <w:r w:rsidR="00857FB6" w:rsidRPr="00A514C0">
        <w:rPr>
          <w:rFonts w:hint="eastAsia"/>
        </w:rPr>
        <w:t>单一</w:t>
      </w:r>
      <w:r w:rsidRPr="00A514C0">
        <w:rPr>
          <w:rFonts w:hint="eastAsia"/>
        </w:rPr>
        <w:t>波长的光被称为单色光</w:t>
      </w:r>
      <w:r w:rsidR="00BD4343">
        <w:rPr>
          <w:rFonts w:hint="eastAsia"/>
        </w:rPr>
        <w:t>（</w:t>
      </w:r>
      <w:r w:rsidR="00BD4343" w:rsidRPr="00BD4343">
        <w:t>monochromatic light</w:t>
      </w:r>
      <w:r w:rsidR="00BD4343">
        <w:rPr>
          <w:rFonts w:hint="eastAsia"/>
        </w:rPr>
        <w:t>）</w:t>
      </w:r>
      <w:r w:rsidRPr="00A514C0">
        <w:rPr>
          <w:rFonts w:hint="eastAsia"/>
        </w:rPr>
        <w:t>，意思是“单色的”</w:t>
      </w:r>
      <w:r w:rsidR="00E548AD">
        <w:rPr>
          <w:rFonts w:hint="eastAsia"/>
        </w:rPr>
        <w:t>，</w:t>
      </w:r>
      <w:r w:rsidRPr="00A514C0">
        <w:rPr>
          <w:rFonts w:hint="eastAsia"/>
        </w:rPr>
        <w:t>然而，在实践中遇到的大多数光波是多色的</w:t>
      </w:r>
      <w:r w:rsidR="000A6DE2">
        <w:rPr>
          <w:rFonts w:hint="eastAsia"/>
        </w:rPr>
        <w:t>（</w:t>
      </w:r>
      <w:r w:rsidR="000A6DE2" w:rsidRPr="000A6DE2">
        <w:t>polychromatic</w:t>
      </w:r>
      <w:r w:rsidR="000A6DE2">
        <w:rPr>
          <w:rFonts w:hint="eastAsia"/>
        </w:rPr>
        <w:t>）</w:t>
      </w:r>
      <w:r w:rsidRPr="00A514C0">
        <w:rPr>
          <w:rFonts w:hint="eastAsia"/>
        </w:rPr>
        <w:t>，包含许多不同的波长</w:t>
      </w:r>
      <w:r w:rsidR="00DB0A59">
        <w:rPr>
          <w:rFonts w:hint="eastAsia"/>
        </w:rPr>
        <w:t>。</w:t>
      </w:r>
    </w:p>
    <w:p w14:paraId="096A0C42" w14:textId="4464F759" w:rsidR="0087030D" w:rsidRDefault="0087030D" w:rsidP="0087030D">
      <w:pPr>
        <w:spacing w:before="31" w:after="31"/>
        <w:ind w:firstLineChars="0" w:firstLine="0"/>
      </w:pPr>
    </w:p>
    <w:p w14:paraId="7071F416" w14:textId="312BC92A" w:rsidR="0087030D" w:rsidRDefault="0087030D" w:rsidP="0087030D">
      <w:pPr>
        <w:spacing w:before="31" w:after="31"/>
        <w:ind w:firstLineChars="0" w:firstLine="0"/>
        <w:jc w:val="center"/>
      </w:pPr>
      <w:r>
        <w:rPr>
          <w:noProof/>
        </w:rPr>
        <w:lastRenderedPageBreak/>
        <w:drawing>
          <wp:inline distT="0" distB="0" distL="0" distR="0" wp14:anchorId="77D11AA9" wp14:editId="6E4BA8CC">
            <wp:extent cx="5274310" cy="2433320"/>
            <wp:effectExtent l="0" t="0" r="2540" b="5080"/>
            <wp:docPr id="130" name="图片 130"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descr="图示&#10;&#10;描述已自动生成"/>
                    <pic:cNvPicPr/>
                  </pic:nvPicPr>
                  <pic:blipFill>
                    <a:blip r:embed="rId166">
                      <a:extLst>
                        <a:ext uri="{28A0092B-C50C-407E-A947-70E740481C1C}">
                          <a14:useLocalDpi xmlns:a14="http://schemas.microsoft.com/office/drawing/2010/main" val="0"/>
                        </a:ext>
                      </a:extLst>
                    </a:blip>
                    <a:stretch>
                      <a:fillRect/>
                    </a:stretch>
                  </pic:blipFill>
                  <pic:spPr>
                    <a:xfrm>
                      <a:off x="0" y="0"/>
                      <a:ext cx="5274310" cy="2433320"/>
                    </a:xfrm>
                    <a:prstGeom prst="rect">
                      <a:avLst/>
                    </a:prstGeom>
                  </pic:spPr>
                </pic:pic>
              </a:graphicData>
            </a:graphic>
          </wp:inline>
        </w:drawing>
      </w:r>
    </w:p>
    <w:p w14:paraId="4E74E77C" w14:textId="5EBD501C" w:rsidR="0087030D" w:rsidRPr="003D2F23" w:rsidRDefault="0087030D" w:rsidP="0087030D">
      <w:pPr>
        <w:spacing w:before="31" w:after="31"/>
        <w:ind w:firstLineChars="0" w:firstLine="0"/>
        <w:rPr>
          <w:b/>
          <w:bCs/>
        </w:rPr>
      </w:pPr>
      <w:r w:rsidRPr="003D2F23">
        <w:rPr>
          <w:rFonts w:hint="eastAsia"/>
          <w:b/>
          <w:bCs/>
        </w:rPr>
        <w:t>图</w:t>
      </w:r>
      <w:r w:rsidRPr="003D2F23">
        <w:rPr>
          <w:rFonts w:hint="eastAsia"/>
          <w:b/>
          <w:bCs/>
        </w:rPr>
        <w:t xml:space="preserve"> 9.1.</w:t>
      </w:r>
      <w:r w:rsidRPr="003D2F23">
        <w:rPr>
          <w:b/>
          <w:bCs/>
        </w:rPr>
        <w:t xml:space="preserve"> </w:t>
      </w:r>
      <w:r w:rsidR="003566F5" w:rsidRPr="003D2F23">
        <w:rPr>
          <w:rFonts w:hint="eastAsia"/>
          <w:b/>
          <w:bCs/>
        </w:rPr>
        <w:t>光，一种电磁</w:t>
      </w:r>
      <w:r w:rsidR="00CC62E6" w:rsidRPr="003D2F23">
        <w:rPr>
          <w:rFonts w:hint="eastAsia"/>
          <w:b/>
          <w:bCs/>
        </w:rPr>
        <w:t>横</w:t>
      </w:r>
      <w:r w:rsidR="003566F5" w:rsidRPr="003D2F23">
        <w:rPr>
          <w:rFonts w:hint="eastAsia"/>
          <w:b/>
          <w:bCs/>
        </w:rPr>
        <w:t>波。电场和磁场矢量彼此之间</w:t>
      </w:r>
      <w:r w:rsidR="00D01FE1" w:rsidRPr="003D2F23">
        <w:rPr>
          <w:rFonts w:hint="eastAsia"/>
          <w:b/>
          <w:bCs/>
        </w:rPr>
        <w:t>形成</w:t>
      </w:r>
      <w:r w:rsidR="007C4686" w:rsidRPr="003D2F23">
        <w:rPr>
          <w:b/>
          <w:bCs/>
        </w:rPr>
        <w:t>90</w:t>
      </w:r>
      <w:r w:rsidR="007C4686" w:rsidRPr="003D2F23">
        <w:rPr>
          <w:rFonts w:hint="eastAsia"/>
          <w:b/>
          <w:bCs/>
        </w:rPr>
        <w:t>°</w:t>
      </w:r>
      <w:r w:rsidR="0036025B" w:rsidRPr="003D2F23">
        <w:rPr>
          <w:rFonts w:hint="eastAsia"/>
          <w:b/>
          <w:bCs/>
        </w:rPr>
        <w:t>并在</w:t>
      </w:r>
      <w:r w:rsidR="003566F5" w:rsidRPr="003D2F23">
        <w:rPr>
          <w:rFonts w:hint="eastAsia"/>
          <w:b/>
          <w:bCs/>
        </w:rPr>
        <w:t>传播方向上振荡</w:t>
      </w:r>
      <w:r w:rsidR="00307E87" w:rsidRPr="003D2F23">
        <w:rPr>
          <w:rFonts w:hint="eastAsia"/>
          <w:b/>
          <w:bCs/>
        </w:rPr>
        <w:t>，</w:t>
      </w:r>
      <w:r w:rsidR="003566F5" w:rsidRPr="003D2F23">
        <w:rPr>
          <w:rFonts w:hint="eastAsia"/>
          <w:b/>
          <w:bCs/>
        </w:rPr>
        <w:t>图中所示的波是最简单的可能光波</w:t>
      </w:r>
      <w:r w:rsidR="007F59CC" w:rsidRPr="003D2F23">
        <w:rPr>
          <w:rFonts w:hint="eastAsia"/>
          <w:b/>
          <w:bCs/>
        </w:rPr>
        <w:t>，</w:t>
      </w:r>
      <w:r w:rsidR="003566F5" w:rsidRPr="003D2F23">
        <w:rPr>
          <w:rFonts w:hint="eastAsia"/>
          <w:b/>
          <w:bCs/>
        </w:rPr>
        <w:t>它</w:t>
      </w:r>
      <w:r w:rsidR="00874A9D" w:rsidRPr="003D2F23">
        <w:rPr>
          <w:rFonts w:hint="eastAsia"/>
          <w:b/>
          <w:bCs/>
        </w:rPr>
        <w:t>既</w:t>
      </w:r>
      <w:r w:rsidR="003566F5" w:rsidRPr="003D2F23">
        <w:rPr>
          <w:rFonts w:hint="eastAsia"/>
          <w:b/>
          <w:bCs/>
        </w:rPr>
        <w:t>是单色的</w:t>
      </w:r>
      <w:r w:rsidR="00942446" w:rsidRPr="003D2F23">
        <w:rPr>
          <w:rFonts w:hint="eastAsia"/>
          <w:b/>
          <w:bCs/>
        </w:rPr>
        <w:t>（</w:t>
      </w:r>
      <w:r w:rsidR="003566F5" w:rsidRPr="003D2F23">
        <w:rPr>
          <w:rFonts w:hint="eastAsia"/>
          <w:b/>
          <w:bCs/>
        </w:rPr>
        <w:t>具有单一波长</w:t>
      </w:r>
      <w:r w:rsidR="003566F5" w:rsidRPr="003D2F23">
        <w:rPr>
          <w:rFonts w:cs="Times New Roman"/>
          <w:b/>
          <w:bCs/>
        </w:rPr>
        <w:t>λ</w:t>
      </w:r>
      <w:r w:rsidR="00942446" w:rsidRPr="003D2F23">
        <w:rPr>
          <w:rFonts w:hint="eastAsia"/>
          <w:b/>
          <w:bCs/>
        </w:rPr>
        <w:t>）</w:t>
      </w:r>
      <w:r w:rsidR="00846C0A" w:rsidRPr="003D2F23">
        <w:rPr>
          <w:rFonts w:hint="eastAsia"/>
          <w:b/>
          <w:bCs/>
        </w:rPr>
        <w:t>，又是</w:t>
      </w:r>
      <w:r w:rsidR="00F954A0" w:rsidRPr="003D2F23">
        <w:rPr>
          <w:rFonts w:hint="eastAsia"/>
          <w:b/>
          <w:bCs/>
        </w:rPr>
        <w:t>线性</w:t>
      </w:r>
      <w:r w:rsidR="003566F5" w:rsidRPr="003D2F23">
        <w:rPr>
          <w:rFonts w:hint="eastAsia"/>
          <w:b/>
          <w:bCs/>
        </w:rPr>
        <w:t>偏振的</w:t>
      </w:r>
      <w:r w:rsidR="000C0302" w:rsidRPr="003D2F23">
        <w:rPr>
          <w:rFonts w:hint="eastAsia"/>
          <w:b/>
          <w:bCs/>
        </w:rPr>
        <w:t>（</w:t>
      </w:r>
      <w:r w:rsidR="003566F5" w:rsidRPr="003D2F23">
        <w:rPr>
          <w:rFonts w:hint="eastAsia"/>
          <w:b/>
          <w:bCs/>
        </w:rPr>
        <w:t>电场和磁场都沿着</w:t>
      </w:r>
      <w:r w:rsidR="00C01A6D" w:rsidRPr="003D2F23">
        <w:rPr>
          <w:rFonts w:hint="eastAsia"/>
          <w:b/>
          <w:bCs/>
        </w:rPr>
        <w:t>一条直</w:t>
      </w:r>
      <w:r w:rsidR="003566F5" w:rsidRPr="003D2F23">
        <w:rPr>
          <w:rFonts w:hint="eastAsia"/>
          <w:b/>
          <w:bCs/>
        </w:rPr>
        <w:t>线振荡</w:t>
      </w:r>
      <w:r w:rsidR="003D2138" w:rsidRPr="003D2F23">
        <w:rPr>
          <w:rFonts w:hint="eastAsia"/>
          <w:b/>
          <w:bCs/>
        </w:rPr>
        <w:t>）</w:t>
      </w:r>
      <w:r w:rsidR="003566F5" w:rsidRPr="003D2F23">
        <w:rPr>
          <w:rFonts w:hint="eastAsia"/>
          <w:b/>
          <w:bCs/>
        </w:rPr>
        <w:t>。</w:t>
      </w:r>
    </w:p>
    <w:p w14:paraId="617E886B" w14:textId="77777777" w:rsidR="0087030D" w:rsidRDefault="0087030D" w:rsidP="0087030D">
      <w:pPr>
        <w:spacing w:before="31" w:after="31"/>
        <w:ind w:firstLineChars="0" w:firstLine="0"/>
      </w:pPr>
    </w:p>
    <w:p w14:paraId="4864C888" w14:textId="3EF051CD" w:rsidR="00C65E47" w:rsidRDefault="00C65E47" w:rsidP="00553E79">
      <w:pPr>
        <w:spacing w:before="31" w:after="31"/>
        <w:ind w:firstLine="480"/>
      </w:pPr>
      <w:r w:rsidRPr="00C65E47">
        <w:rPr>
          <w:rFonts w:hint="eastAsia"/>
        </w:rPr>
        <w:t>图</w:t>
      </w:r>
      <w:r w:rsidRPr="00C65E47">
        <w:rPr>
          <w:rFonts w:hint="eastAsia"/>
        </w:rPr>
        <w:t>9</w:t>
      </w:r>
      <w:r w:rsidR="00C15771">
        <w:rPr>
          <w:rFonts w:hint="eastAsia"/>
        </w:rPr>
        <w:t>.</w:t>
      </w:r>
      <w:r w:rsidRPr="00C65E47">
        <w:rPr>
          <w:rFonts w:hint="eastAsia"/>
        </w:rPr>
        <w:t>1</w:t>
      </w:r>
      <w:r w:rsidRPr="00C65E47">
        <w:rPr>
          <w:rFonts w:hint="eastAsia"/>
        </w:rPr>
        <w:t>中的光波从另一个角度来看异常简单</w:t>
      </w:r>
      <w:r w:rsidR="004E476E">
        <w:rPr>
          <w:rFonts w:hint="eastAsia"/>
        </w:rPr>
        <w:t>，</w:t>
      </w:r>
      <w:r w:rsidRPr="00C65E47">
        <w:rPr>
          <w:rFonts w:hint="eastAsia"/>
        </w:rPr>
        <w:t>它是线性</w:t>
      </w:r>
      <w:r w:rsidR="00CE00C6">
        <w:rPr>
          <w:rFonts w:hint="eastAsia"/>
        </w:rPr>
        <w:t>偏振</w:t>
      </w:r>
      <w:r w:rsidRPr="00C65E47">
        <w:rPr>
          <w:rFonts w:hint="eastAsia"/>
        </w:rPr>
        <w:t>的</w:t>
      </w:r>
      <w:r w:rsidR="00553E79">
        <w:rPr>
          <w:rFonts w:hint="eastAsia"/>
        </w:rPr>
        <w:t>（</w:t>
      </w:r>
      <w:r w:rsidR="00553E79" w:rsidRPr="00553E79">
        <w:t>linearly</w:t>
      </w:r>
      <w:r w:rsidR="00065ED4">
        <w:t xml:space="preserve"> </w:t>
      </w:r>
      <w:r w:rsidR="00553E79" w:rsidRPr="00553E79">
        <w:t>polarized</w:t>
      </w:r>
      <w:r w:rsidR="00553E79">
        <w:rPr>
          <w:rFonts w:hint="eastAsia"/>
        </w:rPr>
        <w:t>）</w:t>
      </w:r>
      <w:r w:rsidR="000D4D84">
        <w:rPr>
          <w:rFonts w:hint="eastAsia"/>
        </w:rPr>
        <w:t>，</w:t>
      </w:r>
      <w:r w:rsidRPr="00C65E47">
        <w:rPr>
          <w:rFonts w:hint="eastAsia"/>
        </w:rPr>
        <w:t>这意味着对于空间中的一个固定点，电场和磁场都沿着一条线来回移动</w:t>
      </w:r>
      <w:r w:rsidR="004E7661">
        <w:rPr>
          <w:rFonts w:hint="eastAsia"/>
        </w:rPr>
        <w:t>，</w:t>
      </w:r>
      <w:r w:rsidRPr="00C65E47">
        <w:rPr>
          <w:rFonts w:hint="eastAsia"/>
        </w:rPr>
        <w:t>相反，在这本书中，我们关注的是非偏振</w:t>
      </w:r>
      <w:r w:rsidR="00B54DD4">
        <w:rPr>
          <w:rFonts w:hint="eastAsia"/>
        </w:rPr>
        <w:t>（</w:t>
      </w:r>
      <w:r w:rsidR="00B54DD4" w:rsidRPr="00B54DD4">
        <w:t>unpolarized</w:t>
      </w:r>
      <w:r w:rsidR="00B54DD4">
        <w:rPr>
          <w:rFonts w:hint="eastAsia"/>
        </w:rPr>
        <w:t>）</w:t>
      </w:r>
      <w:r w:rsidRPr="00C65E47">
        <w:rPr>
          <w:rFonts w:hint="eastAsia"/>
        </w:rPr>
        <w:t>光，这是更普遍的</w:t>
      </w:r>
      <w:r w:rsidR="00C74DFD">
        <w:rPr>
          <w:rFonts w:hint="eastAsia"/>
        </w:rPr>
        <w:t>，</w:t>
      </w:r>
      <w:r w:rsidRPr="00C65E47">
        <w:rPr>
          <w:rFonts w:hint="eastAsia"/>
        </w:rPr>
        <w:t>在非偏振光中场</w:t>
      </w:r>
      <w:r w:rsidR="00276CD4">
        <w:rPr>
          <w:rFonts w:hint="eastAsia"/>
        </w:rPr>
        <w:t>的</w:t>
      </w:r>
      <w:r w:rsidR="00743D25">
        <w:rPr>
          <w:rFonts w:hint="eastAsia"/>
        </w:rPr>
        <w:t>振荡</w:t>
      </w:r>
      <w:r w:rsidRPr="00C65E47">
        <w:rPr>
          <w:rFonts w:hint="eastAsia"/>
        </w:rPr>
        <w:t>均匀分布在垂直于传播轴的所有方向上</w:t>
      </w:r>
      <w:r w:rsidR="00EF4786">
        <w:rPr>
          <w:rFonts w:hint="eastAsia"/>
        </w:rPr>
        <w:t>。不过</w:t>
      </w:r>
      <w:r w:rsidRPr="00C65E47">
        <w:rPr>
          <w:rFonts w:hint="eastAsia"/>
        </w:rPr>
        <w:t>尽管它们很简单，理解单色</w:t>
      </w:r>
      <w:r w:rsidR="000C000A">
        <w:rPr>
          <w:rFonts w:hint="eastAsia"/>
        </w:rPr>
        <w:t>线性</w:t>
      </w:r>
      <w:r w:rsidRPr="00C65E47">
        <w:rPr>
          <w:rFonts w:hint="eastAsia"/>
        </w:rPr>
        <w:t>偏振波的行为是有用的，因为任何光波都可以被分解成这</w:t>
      </w:r>
      <w:r w:rsidR="00060D6B">
        <w:rPr>
          <w:rFonts w:hint="eastAsia"/>
        </w:rPr>
        <w:t>种</w:t>
      </w:r>
      <w:r w:rsidRPr="00C65E47">
        <w:rPr>
          <w:rFonts w:hint="eastAsia"/>
        </w:rPr>
        <w:t>波的组合</w:t>
      </w:r>
      <w:r w:rsidR="00C56874">
        <w:rPr>
          <w:rFonts w:hint="eastAsia"/>
        </w:rPr>
        <w:t>。</w:t>
      </w:r>
    </w:p>
    <w:p w14:paraId="3B46BF8A" w14:textId="6EBAF2A4" w:rsidR="009F47E4" w:rsidRDefault="009F47E4" w:rsidP="00553E79">
      <w:pPr>
        <w:spacing w:before="31" w:after="31"/>
        <w:ind w:firstLine="480"/>
      </w:pPr>
      <w:r w:rsidRPr="009F47E4">
        <w:rPr>
          <w:rFonts w:hint="eastAsia"/>
        </w:rPr>
        <w:t>如果我们随着时间的</w:t>
      </w:r>
      <w:r w:rsidR="00E34942">
        <w:rPr>
          <w:rFonts w:hint="eastAsia"/>
        </w:rPr>
        <w:t>变化</w:t>
      </w:r>
      <w:r w:rsidRPr="009F47E4">
        <w:rPr>
          <w:rFonts w:hint="eastAsia"/>
        </w:rPr>
        <w:t>跟踪具有给定相位</w:t>
      </w:r>
      <w:r w:rsidR="007A3D64">
        <w:rPr>
          <w:rFonts w:hint="eastAsia"/>
        </w:rPr>
        <w:t>（</w:t>
      </w:r>
      <w:r w:rsidRPr="009F47E4">
        <w:rPr>
          <w:rFonts w:hint="eastAsia"/>
        </w:rPr>
        <w:t>例如，振幅峰值</w:t>
      </w:r>
      <w:r w:rsidR="007A3D64">
        <w:rPr>
          <w:rFonts w:hint="eastAsia"/>
        </w:rPr>
        <w:t>）</w:t>
      </w:r>
      <w:r w:rsidRPr="009F47E4">
        <w:rPr>
          <w:rFonts w:hint="eastAsia"/>
        </w:rPr>
        <w:t>的波上的一点，我们将看到它以恒定的速度在空间中移动，这是波的相速度</w:t>
      </w:r>
      <w:r w:rsidR="004A1AB0">
        <w:rPr>
          <w:rFonts w:hint="eastAsia"/>
        </w:rPr>
        <w:t>（</w:t>
      </w:r>
      <w:r w:rsidR="004A1AB0" w:rsidRPr="004A1AB0">
        <w:t>phase velocity</w:t>
      </w:r>
      <w:r w:rsidR="004A1AB0">
        <w:rPr>
          <w:rFonts w:hint="eastAsia"/>
        </w:rPr>
        <w:t>）</w:t>
      </w:r>
      <w:r w:rsidR="00764662">
        <w:rPr>
          <w:rFonts w:hint="eastAsia"/>
        </w:rPr>
        <w:t>，</w:t>
      </w:r>
      <w:r w:rsidR="001231FA">
        <w:rPr>
          <w:rFonts w:hint="eastAsia"/>
        </w:rPr>
        <w:t>当</w:t>
      </w:r>
      <w:r w:rsidRPr="009F47E4">
        <w:rPr>
          <w:rFonts w:hint="eastAsia"/>
        </w:rPr>
        <w:t>光波穿过真空时，相速度为</w:t>
      </w:r>
      <w:r w:rsidRPr="00BD2AF8">
        <w:rPr>
          <w:rFonts w:hint="eastAsia"/>
          <w:i/>
          <w:iCs/>
        </w:rPr>
        <w:t>c</w:t>
      </w:r>
      <w:r w:rsidRPr="009F47E4">
        <w:rPr>
          <w:rFonts w:hint="eastAsia"/>
        </w:rPr>
        <w:t>，通常称为光速，约为每秒</w:t>
      </w:r>
      <w:r w:rsidRPr="009F47E4">
        <w:rPr>
          <w:rFonts w:hint="eastAsia"/>
        </w:rPr>
        <w:t>30</w:t>
      </w:r>
      <w:r w:rsidRPr="009F47E4">
        <w:rPr>
          <w:rFonts w:hint="eastAsia"/>
        </w:rPr>
        <w:t>万公里</w:t>
      </w:r>
      <w:r w:rsidR="00B9763C">
        <w:rPr>
          <w:rFonts w:hint="eastAsia"/>
        </w:rPr>
        <w:t>。</w:t>
      </w:r>
    </w:p>
    <w:p w14:paraId="533E2770" w14:textId="7FFBC73D" w:rsidR="007421B0" w:rsidRDefault="007421B0" w:rsidP="00553E79">
      <w:pPr>
        <w:spacing w:before="31" w:after="31"/>
        <w:ind w:firstLine="480"/>
        <w:rPr>
          <w:rFonts w:ascii="Cambria Math" w:hAnsi="Cambria Math"/>
        </w:rPr>
      </w:pPr>
      <w:r w:rsidRPr="007421B0">
        <w:rPr>
          <w:rFonts w:hint="eastAsia"/>
        </w:rPr>
        <w:t>在</w:t>
      </w:r>
      <w:r w:rsidRPr="007421B0">
        <w:rPr>
          <w:rFonts w:hint="eastAsia"/>
        </w:rPr>
        <w:t>8.1.1</w:t>
      </w:r>
      <w:r w:rsidRPr="007421B0">
        <w:rPr>
          <w:rFonts w:hint="eastAsia"/>
        </w:rPr>
        <w:t>节中，我们讨论了可见光的</w:t>
      </w:r>
      <w:r w:rsidR="005C0367">
        <w:rPr>
          <w:rFonts w:hint="eastAsia"/>
        </w:rPr>
        <w:t>实质，</w:t>
      </w:r>
      <w:r w:rsidRPr="007421B0">
        <w:rPr>
          <w:rFonts w:hint="eastAsia"/>
        </w:rPr>
        <w:t>单</w:t>
      </w:r>
      <w:r w:rsidR="009A5028">
        <w:rPr>
          <w:rFonts w:hint="eastAsia"/>
        </w:rPr>
        <w:t>个</w:t>
      </w:r>
      <w:r w:rsidRPr="007421B0">
        <w:rPr>
          <w:rFonts w:hint="eastAsia"/>
        </w:rPr>
        <w:t>波长的大小大约在</w:t>
      </w:r>
      <w:r w:rsidRPr="007421B0">
        <w:rPr>
          <w:rFonts w:hint="eastAsia"/>
        </w:rPr>
        <w:t>400-700</w:t>
      </w:r>
      <w:r w:rsidRPr="007421B0">
        <w:rPr>
          <w:rFonts w:hint="eastAsia"/>
        </w:rPr>
        <w:t>纳米的范围内</w:t>
      </w:r>
      <w:r w:rsidR="00260A3D">
        <w:rPr>
          <w:rFonts w:hint="eastAsia"/>
        </w:rPr>
        <w:t>，</w:t>
      </w:r>
      <w:r w:rsidRPr="007421B0">
        <w:rPr>
          <w:rFonts w:hint="eastAsia"/>
        </w:rPr>
        <w:t>为了直观地理解这个长度，它大约是一根蜘蛛丝宽度的一半到三分之一，而蜘蛛</w:t>
      </w:r>
      <w:proofErr w:type="gramStart"/>
      <w:r w:rsidRPr="007421B0">
        <w:rPr>
          <w:rFonts w:hint="eastAsia"/>
        </w:rPr>
        <w:t>丝本身</w:t>
      </w:r>
      <w:proofErr w:type="gramEnd"/>
      <w:r w:rsidRPr="007421B0">
        <w:rPr>
          <w:rFonts w:hint="eastAsia"/>
        </w:rPr>
        <w:t>还不到人类头发丝宽度的五十分之一</w:t>
      </w:r>
      <w:r w:rsidR="00115729">
        <w:rPr>
          <w:rFonts w:hint="eastAsia"/>
        </w:rPr>
        <w:t>，</w:t>
      </w:r>
      <w:r w:rsidR="00115729" w:rsidRPr="00115729">
        <w:rPr>
          <w:rFonts w:hint="eastAsia"/>
        </w:rPr>
        <w:t>参见图</w:t>
      </w:r>
      <w:r w:rsidR="00115729" w:rsidRPr="00115729">
        <w:rPr>
          <w:rFonts w:hint="eastAsia"/>
        </w:rPr>
        <w:t>9.2</w:t>
      </w:r>
      <w:r w:rsidR="00115729" w:rsidRPr="00115729">
        <w:rPr>
          <w:rFonts w:hint="eastAsia"/>
        </w:rPr>
        <w:t>。在光学中，</w:t>
      </w:r>
      <w:r w:rsidR="00392859">
        <w:rPr>
          <w:rFonts w:hint="eastAsia"/>
        </w:rPr>
        <w:t>讨论</w:t>
      </w:r>
      <w:r w:rsidR="00115729" w:rsidRPr="00115729">
        <w:rPr>
          <w:rFonts w:hint="eastAsia"/>
        </w:rPr>
        <w:t>相对于光波长的特征大小通常是有用的</w:t>
      </w:r>
      <w:r w:rsidR="00A165C9">
        <w:rPr>
          <w:rFonts w:hint="eastAsia"/>
        </w:rPr>
        <w:t>，</w:t>
      </w:r>
      <w:r w:rsidR="00115729" w:rsidRPr="00115729">
        <w:rPr>
          <w:rFonts w:hint="eastAsia"/>
        </w:rPr>
        <w:t>在这种情况下，我们会说蜘蛛丝线的宽度约为</w:t>
      </w:r>
      <w:r w:rsidR="00115729" w:rsidRPr="00115729">
        <w:rPr>
          <w:rFonts w:hint="eastAsia"/>
        </w:rPr>
        <w:t>2</w:t>
      </w:r>
      <w:bookmarkStart w:id="152" w:name="OLE_LINK125"/>
      <w:r w:rsidR="00115729" w:rsidRPr="004B125F">
        <w:rPr>
          <w:rFonts w:ascii="Cambria Math" w:hAnsi="Cambria Math"/>
          <w:i/>
          <w:iCs/>
        </w:rPr>
        <w:t>λ</w:t>
      </w:r>
      <w:bookmarkEnd w:id="152"/>
      <w:r w:rsidR="004F0CA6">
        <w:t>-</w:t>
      </w:r>
      <w:r w:rsidR="00115729" w:rsidRPr="00115729">
        <w:rPr>
          <w:rFonts w:hint="eastAsia"/>
        </w:rPr>
        <w:t>3</w:t>
      </w:r>
      <w:r w:rsidR="005F783F" w:rsidRPr="004B125F">
        <w:rPr>
          <w:rFonts w:ascii="Cambria Math" w:hAnsi="Cambria Math"/>
          <w:i/>
          <w:iCs/>
        </w:rPr>
        <w:t>λ</w:t>
      </w:r>
      <w:r w:rsidR="005F783F">
        <w:rPr>
          <w:rFonts w:ascii="Cambria Math" w:hAnsi="Cambria Math" w:hint="eastAsia"/>
        </w:rPr>
        <w:t>（</w:t>
      </w:r>
      <w:r w:rsidR="00115729" w:rsidRPr="00115729">
        <w:rPr>
          <w:rFonts w:hint="eastAsia"/>
        </w:rPr>
        <w:t>2-3</w:t>
      </w:r>
      <w:r w:rsidR="00055826">
        <w:rPr>
          <w:rFonts w:hint="eastAsia"/>
        </w:rPr>
        <w:t>倍</w:t>
      </w:r>
      <w:r w:rsidR="00115729" w:rsidRPr="00115729">
        <w:rPr>
          <w:rFonts w:hint="eastAsia"/>
        </w:rPr>
        <w:t>光波长</w:t>
      </w:r>
      <w:r w:rsidR="005F783F">
        <w:rPr>
          <w:rFonts w:hint="eastAsia"/>
        </w:rPr>
        <w:t>）</w:t>
      </w:r>
      <w:r w:rsidR="00115729" w:rsidRPr="00115729">
        <w:rPr>
          <w:rFonts w:hint="eastAsia"/>
        </w:rPr>
        <w:t>，头发的宽度约为</w:t>
      </w:r>
      <w:r w:rsidR="00115729" w:rsidRPr="00115729">
        <w:rPr>
          <w:rFonts w:hint="eastAsia"/>
        </w:rPr>
        <w:t>100</w:t>
      </w:r>
      <w:r w:rsidR="002B3CD9" w:rsidRPr="004B125F">
        <w:rPr>
          <w:rFonts w:ascii="Cambria Math" w:hAnsi="Cambria Math"/>
          <w:i/>
          <w:iCs/>
        </w:rPr>
        <w:t>λ</w:t>
      </w:r>
      <w:r w:rsidR="00115729" w:rsidRPr="00115729">
        <w:rPr>
          <w:rFonts w:hint="eastAsia"/>
        </w:rPr>
        <w:t>-200</w:t>
      </w:r>
      <w:r w:rsidR="002B3CD9" w:rsidRPr="004B125F">
        <w:rPr>
          <w:rFonts w:ascii="Cambria Math" w:hAnsi="Cambria Math"/>
          <w:i/>
          <w:iCs/>
        </w:rPr>
        <w:t>λ</w:t>
      </w:r>
      <w:r w:rsidR="00103563">
        <w:rPr>
          <w:rFonts w:ascii="Cambria Math" w:hAnsi="Cambria Math" w:hint="eastAsia"/>
        </w:rPr>
        <w:t>。</w:t>
      </w:r>
    </w:p>
    <w:p w14:paraId="6635100D" w14:textId="318E1C40" w:rsidR="00F514E0" w:rsidRDefault="00F514E0" w:rsidP="00F514E0">
      <w:pPr>
        <w:spacing w:before="31" w:after="31"/>
        <w:ind w:firstLineChars="0" w:firstLine="0"/>
      </w:pPr>
    </w:p>
    <w:p w14:paraId="33DEA40F" w14:textId="04EE680F" w:rsidR="00114869" w:rsidRDefault="00114869" w:rsidP="00114869">
      <w:pPr>
        <w:spacing w:before="31" w:after="31"/>
        <w:ind w:firstLineChars="0" w:firstLine="0"/>
        <w:jc w:val="center"/>
      </w:pPr>
      <w:r>
        <w:rPr>
          <w:rFonts w:hint="eastAsia"/>
          <w:noProof/>
        </w:rPr>
        <w:lastRenderedPageBreak/>
        <w:drawing>
          <wp:inline distT="0" distB="0" distL="0" distR="0" wp14:anchorId="491ACC88" wp14:editId="3221F8E7">
            <wp:extent cx="5274310" cy="1976755"/>
            <wp:effectExtent l="0" t="0" r="2540" b="4445"/>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pic:nvPicPr>
                  <pic:blipFill>
                    <a:blip r:embed="rId167">
                      <a:extLst>
                        <a:ext uri="{28A0092B-C50C-407E-A947-70E740481C1C}">
                          <a14:useLocalDpi xmlns:a14="http://schemas.microsoft.com/office/drawing/2010/main" val="0"/>
                        </a:ext>
                      </a:extLst>
                    </a:blip>
                    <a:stretch>
                      <a:fillRect/>
                    </a:stretch>
                  </pic:blipFill>
                  <pic:spPr>
                    <a:xfrm>
                      <a:off x="0" y="0"/>
                      <a:ext cx="5274310" cy="1976755"/>
                    </a:xfrm>
                    <a:prstGeom prst="rect">
                      <a:avLst/>
                    </a:prstGeom>
                  </pic:spPr>
                </pic:pic>
              </a:graphicData>
            </a:graphic>
          </wp:inline>
        </w:drawing>
      </w:r>
    </w:p>
    <w:p w14:paraId="12B9985F" w14:textId="44CB005D" w:rsidR="00BC261A" w:rsidRPr="002135DD" w:rsidRDefault="00BC261A" w:rsidP="00BC261A">
      <w:pPr>
        <w:spacing w:before="31" w:after="31"/>
        <w:ind w:firstLineChars="0" w:firstLine="0"/>
        <w:rPr>
          <w:b/>
          <w:bCs/>
        </w:rPr>
      </w:pPr>
      <w:r w:rsidRPr="002135DD">
        <w:rPr>
          <w:rFonts w:hint="eastAsia"/>
          <w:b/>
          <w:bCs/>
        </w:rPr>
        <w:t>图</w:t>
      </w:r>
      <w:r w:rsidRPr="002135DD">
        <w:rPr>
          <w:rFonts w:hint="eastAsia"/>
          <w:b/>
          <w:bCs/>
        </w:rPr>
        <w:t xml:space="preserve"> </w:t>
      </w:r>
      <w:r w:rsidRPr="002135DD">
        <w:rPr>
          <w:b/>
          <w:bCs/>
        </w:rPr>
        <w:t xml:space="preserve">9.2. </w:t>
      </w:r>
      <w:r w:rsidR="00484D38" w:rsidRPr="002135DD">
        <w:rPr>
          <w:rFonts w:hint="eastAsia"/>
          <w:b/>
          <w:bCs/>
        </w:rPr>
        <w:t>左边</w:t>
      </w:r>
      <w:r w:rsidR="00010739" w:rsidRPr="002135DD">
        <w:rPr>
          <w:rFonts w:hint="eastAsia"/>
          <w:b/>
          <w:bCs/>
        </w:rPr>
        <w:t>显示的</w:t>
      </w:r>
      <w:r w:rsidR="00484D38" w:rsidRPr="002135DD">
        <w:rPr>
          <w:rFonts w:hint="eastAsia"/>
          <w:b/>
          <w:bCs/>
        </w:rPr>
        <w:t>可见光的波长是相对于一根蜘蛛丝而言的，蛛丝的宽度略大于</w:t>
      </w:r>
      <w:r w:rsidR="00484D38" w:rsidRPr="002135DD">
        <w:rPr>
          <w:rFonts w:hint="eastAsia"/>
          <w:b/>
          <w:bCs/>
        </w:rPr>
        <w:t>1</w:t>
      </w:r>
      <w:r w:rsidR="00484D38" w:rsidRPr="002135DD">
        <w:rPr>
          <w:rFonts w:hint="eastAsia"/>
          <w:b/>
          <w:bCs/>
        </w:rPr>
        <w:t>微米。右边</w:t>
      </w:r>
      <w:r w:rsidR="00206FDC" w:rsidRPr="002135DD">
        <w:rPr>
          <w:rFonts w:hint="eastAsia"/>
          <w:b/>
          <w:bCs/>
        </w:rPr>
        <w:t>显示</w:t>
      </w:r>
      <w:r w:rsidR="00484D38" w:rsidRPr="002135DD">
        <w:rPr>
          <w:rFonts w:hint="eastAsia"/>
          <w:b/>
          <w:bCs/>
        </w:rPr>
        <w:t>，一根类似的蜘蛛丝和一根人的头发放在一起，以提供一些额外的背景。</w:t>
      </w:r>
      <w:r w:rsidR="00211D37" w:rsidRPr="002135DD">
        <w:rPr>
          <w:rFonts w:hint="eastAsia"/>
          <w:b/>
          <w:bCs/>
        </w:rPr>
        <w:t>（</w:t>
      </w:r>
      <w:r w:rsidR="00484D38" w:rsidRPr="002135DD">
        <w:rPr>
          <w:rFonts w:hint="eastAsia"/>
          <w:b/>
          <w:bCs/>
        </w:rPr>
        <w:t>图片由</w:t>
      </w:r>
      <w:proofErr w:type="spellStart"/>
      <w:r w:rsidR="00484D38" w:rsidRPr="002135DD">
        <w:rPr>
          <w:rFonts w:hint="eastAsia"/>
          <w:b/>
          <w:bCs/>
        </w:rPr>
        <w:t>URnano</w:t>
      </w:r>
      <w:proofErr w:type="spellEnd"/>
      <w:r w:rsidR="00484D38" w:rsidRPr="002135DD">
        <w:rPr>
          <w:rFonts w:hint="eastAsia"/>
          <w:b/>
          <w:bCs/>
        </w:rPr>
        <w:t>/</w:t>
      </w:r>
      <w:r w:rsidR="00211D37" w:rsidRPr="002135DD">
        <w:rPr>
          <w:b/>
          <w:bCs/>
        </w:rPr>
        <w:t>Rochester</w:t>
      </w:r>
      <w:r w:rsidR="00484D38" w:rsidRPr="002135DD">
        <w:rPr>
          <w:rFonts w:hint="eastAsia"/>
          <w:b/>
          <w:bCs/>
        </w:rPr>
        <w:t>大学提供。</w:t>
      </w:r>
      <w:r w:rsidR="00F86824">
        <w:rPr>
          <w:rFonts w:hint="eastAsia"/>
          <w:b/>
          <w:bCs/>
        </w:rPr>
        <w:t>）</w:t>
      </w:r>
    </w:p>
    <w:p w14:paraId="25B76EEB" w14:textId="77777777" w:rsidR="00BC261A" w:rsidRDefault="00BC261A" w:rsidP="00BC261A">
      <w:pPr>
        <w:spacing w:before="31" w:after="31"/>
        <w:ind w:firstLineChars="0" w:firstLine="0"/>
      </w:pPr>
      <w:bookmarkStart w:id="153" w:name="OLE_LINK126"/>
    </w:p>
    <w:bookmarkEnd w:id="153"/>
    <w:p w14:paraId="213B8E56" w14:textId="41D744F5" w:rsidR="00724C6F" w:rsidRDefault="00724C6F" w:rsidP="00553E79">
      <w:pPr>
        <w:spacing w:before="31" w:after="31"/>
        <w:ind w:firstLine="480"/>
      </w:pPr>
      <w:r w:rsidRPr="00724C6F">
        <w:rPr>
          <w:rFonts w:hint="eastAsia"/>
        </w:rPr>
        <w:t>光波携带能量</w:t>
      </w:r>
      <w:r w:rsidR="000D5890">
        <w:rPr>
          <w:rFonts w:hint="eastAsia"/>
        </w:rPr>
        <w:t>，</w:t>
      </w:r>
      <w:r w:rsidRPr="00724C6F">
        <w:rPr>
          <w:rFonts w:hint="eastAsia"/>
        </w:rPr>
        <w:t>能量流的密度等于电场和磁场大小的乘积，因为大小是相互成比例的——正比于电场大小的平方</w:t>
      </w:r>
      <w:r w:rsidR="007672C2">
        <w:rPr>
          <w:rFonts w:hint="eastAsia"/>
        </w:rPr>
        <w:t>，</w:t>
      </w:r>
      <w:r w:rsidRPr="00724C6F">
        <w:rPr>
          <w:rFonts w:hint="eastAsia"/>
        </w:rPr>
        <w:t>我们关注电场，因为它对物质的影响比磁场大得多</w:t>
      </w:r>
      <w:r w:rsidR="004953D7">
        <w:rPr>
          <w:rFonts w:hint="eastAsia"/>
        </w:rPr>
        <w:t>。</w:t>
      </w:r>
      <w:r w:rsidR="00774D42" w:rsidRPr="00774D42">
        <w:rPr>
          <w:rFonts w:hint="eastAsia"/>
        </w:rPr>
        <w:t>在渲染中，我们关注的是平均能量流随时间的变化，它与波振幅的平方成正比</w:t>
      </w:r>
      <w:r w:rsidR="007C4576">
        <w:rPr>
          <w:rFonts w:hint="eastAsia"/>
        </w:rPr>
        <w:t>，</w:t>
      </w:r>
      <w:r w:rsidR="00774D42" w:rsidRPr="00774D42">
        <w:rPr>
          <w:rFonts w:hint="eastAsia"/>
        </w:rPr>
        <w:t>这个平均能量流</w:t>
      </w:r>
      <w:r w:rsidR="00612328">
        <w:rPr>
          <w:rFonts w:hint="eastAsia"/>
        </w:rPr>
        <w:t>的</w:t>
      </w:r>
      <w:r w:rsidR="00774D42" w:rsidRPr="00774D42">
        <w:rPr>
          <w:rFonts w:hint="eastAsia"/>
        </w:rPr>
        <w:t>密度就是辐照度，用字母</w:t>
      </w:r>
      <w:r w:rsidR="00612328" w:rsidRPr="00E22774">
        <w:rPr>
          <w:rFonts w:hint="eastAsia"/>
          <w:i/>
          <w:iCs/>
        </w:rPr>
        <w:t>E</w:t>
      </w:r>
      <w:r w:rsidR="00774D42" w:rsidRPr="00774D42">
        <w:rPr>
          <w:rFonts w:hint="eastAsia"/>
        </w:rPr>
        <w:t>表示</w:t>
      </w:r>
      <w:r w:rsidR="00612328">
        <w:rPr>
          <w:rFonts w:hint="eastAsia"/>
        </w:rPr>
        <w:t>，</w:t>
      </w:r>
      <w:r w:rsidR="00774D42" w:rsidRPr="00774D42">
        <w:rPr>
          <w:rFonts w:hint="eastAsia"/>
        </w:rPr>
        <w:t>辐照度及</w:t>
      </w:r>
      <w:r w:rsidR="000F435F">
        <w:rPr>
          <w:rFonts w:hint="eastAsia"/>
        </w:rPr>
        <w:t>它</w:t>
      </w:r>
      <w:r w:rsidR="00774D42" w:rsidRPr="00774D42">
        <w:rPr>
          <w:rFonts w:hint="eastAsia"/>
        </w:rPr>
        <w:t>与其他光量的关系在</w:t>
      </w:r>
      <w:r w:rsidR="00774D42" w:rsidRPr="00774D42">
        <w:rPr>
          <w:rFonts w:hint="eastAsia"/>
        </w:rPr>
        <w:t>8.1.1</w:t>
      </w:r>
      <w:r w:rsidR="00774D42" w:rsidRPr="00774D42">
        <w:rPr>
          <w:rFonts w:hint="eastAsia"/>
        </w:rPr>
        <w:t>节中讨论过</w:t>
      </w:r>
      <w:r w:rsidR="004E6AA0">
        <w:rPr>
          <w:rFonts w:hint="eastAsia"/>
        </w:rPr>
        <w:t>。</w:t>
      </w:r>
    </w:p>
    <w:p w14:paraId="7A7D39C0" w14:textId="50616524" w:rsidR="00375013" w:rsidRDefault="00375013" w:rsidP="008F5955">
      <w:pPr>
        <w:spacing w:before="31" w:after="31"/>
        <w:ind w:firstLine="480"/>
      </w:pPr>
      <w:r>
        <w:rPr>
          <w:rFonts w:hint="eastAsia"/>
        </w:rPr>
        <w:t>光波</w:t>
      </w:r>
      <w:r w:rsidR="007E038A">
        <w:rPr>
          <w:rFonts w:hint="eastAsia"/>
        </w:rPr>
        <w:t>的</w:t>
      </w:r>
      <w:r>
        <w:rPr>
          <w:rFonts w:hint="eastAsia"/>
        </w:rPr>
        <w:t>组合</w:t>
      </w:r>
      <w:r w:rsidR="007E038A">
        <w:rPr>
          <w:rFonts w:hint="eastAsia"/>
        </w:rPr>
        <w:t>是线性的</w:t>
      </w:r>
      <w:r w:rsidR="00ED66EB">
        <w:rPr>
          <w:rFonts w:hint="eastAsia"/>
        </w:rPr>
        <w:t>，</w:t>
      </w:r>
      <w:proofErr w:type="gramStart"/>
      <w:r>
        <w:rPr>
          <w:rFonts w:hint="eastAsia"/>
        </w:rPr>
        <w:t>总波是</w:t>
      </w:r>
      <w:proofErr w:type="gramEnd"/>
      <w:r>
        <w:rPr>
          <w:rFonts w:hint="eastAsia"/>
        </w:rPr>
        <w:t>各分量波</w:t>
      </w:r>
      <w:r w:rsidR="00B1234A">
        <w:rPr>
          <w:rFonts w:hint="eastAsia"/>
        </w:rPr>
        <w:t>之</w:t>
      </w:r>
      <w:r>
        <w:rPr>
          <w:rFonts w:hint="eastAsia"/>
        </w:rPr>
        <w:t>和</w:t>
      </w:r>
      <w:r w:rsidR="008B6765">
        <w:rPr>
          <w:rFonts w:hint="eastAsia"/>
        </w:rPr>
        <w:t>，</w:t>
      </w:r>
      <w:r>
        <w:rPr>
          <w:rFonts w:hint="eastAsia"/>
        </w:rPr>
        <w:t>然而，由于辐照度与振幅的平方成正比，这似乎会导致一个悖论</w:t>
      </w:r>
      <w:r w:rsidR="00B266F8">
        <w:rPr>
          <w:rFonts w:hint="eastAsia"/>
        </w:rPr>
        <w:t>，</w:t>
      </w:r>
      <w:r>
        <w:rPr>
          <w:rFonts w:hint="eastAsia"/>
        </w:rPr>
        <w:t>例如，两个相等的波相加会不会导致辐照度“</w:t>
      </w:r>
      <m:oMath>
        <m:r>
          <m:rPr>
            <m:sty m:val="p"/>
          </m:rPr>
          <w:rPr>
            <w:rFonts w:ascii="Cambria Math" w:hAnsi="Cambria Math"/>
          </w:rPr>
          <m:t>1+1=4</m:t>
        </m:r>
      </m:oMath>
      <w:r>
        <w:rPr>
          <w:rFonts w:hint="eastAsia"/>
        </w:rPr>
        <w:t>”的情况</w:t>
      </w:r>
      <w:r w:rsidR="00A83E47">
        <w:rPr>
          <w:rFonts w:hint="eastAsia"/>
        </w:rPr>
        <w:t>？</w:t>
      </w:r>
      <w:r>
        <w:rPr>
          <w:rFonts w:hint="eastAsia"/>
        </w:rPr>
        <w:t>既然辐照度测量的是能量流，这不会违反能量守恒吗</w:t>
      </w:r>
      <w:r w:rsidR="0099681A">
        <w:rPr>
          <w:rFonts w:hint="eastAsia"/>
        </w:rPr>
        <w:t>？</w:t>
      </w:r>
      <w:r>
        <w:rPr>
          <w:rFonts w:hint="eastAsia"/>
        </w:rPr>
        <w:t>这两个问题的答案</w:t>
      </w:r>
      <w:r w:rsidR="005F1A97">
        <w:rPr>
          <w:rFonts w:hint="eastAsia"/>
        </w:rPr>
        <w:t>分别</w:t>
      </w:r>
      <w:r>
        <w:rPr>
          <w:rFonts w:hint="eastAsia"/>
        </w:rPr>
        <w:t>是“有时</w:t>
      </w:r>
      <w:r w:rsidR="00E97CA2">
        <w:rPr>
          <w:rFonts w:hint="eastAsia"/>
        </w:rPr>
        <w:t>会</w:t>
      </w:r>
      <w:r>
        <w:rPr>
          <w:rFonts w:hint="eastAsia"/>
        </w:rPr>
        <w:t>”和“不</w:t>
      </w:r>
      <w:r w:rsidR="00E97CA2">
        <w:rPr>
          <w:rFonts w:hint="eastAsia"/>
        </w:rPr>
        <w:t>会</w:t>
      </w:r>
      <w:r>
        <w:rPr>
          <w:rFonts w:hint="eastAsia"/>
        </w:rPr>
        <w:t>”</w:t>
      </w:r>
      <w:r w:rsidR="00A649A6">
        <w:rPr>
          <w:rFonts w:hint="eastAsia"/>
        </w:rPr>
        <w:t>。</w:t>
      </w:r>
    </w:p>
    <w:p w14:paraId="4371F22A" w14:textId="6C1324F9" w:rsidR="00092652" w:rsidRDefault="00092652" w:rsidP="00092652">
      <w:pPr>
        <w:spacing w:before="31" w:after="31"/>
        <w:ind w:firstLine="480"/>
      </w:pPr>
      <w:r>
        <w:rPr>
          <w:rFonts w:hint="eastAsia"/>
        </w:rPr>
        <w:t>为了说明，我们看一个简单的例子</w:t>
      </w:r>
      <w:r w:rsidR="00E959AF">
        <w:rPr>
          <w:rFonts w:hint="eastAsia"/>
        </w:rPr>
        <w:t>：</w:t>
      </w:r>
      <w:r w:rsidRPr="003429EF">
        <w:rPr>
          <w:rFonts w:hint="eastAsia"/>
          <w:i/>
          <w:iCs/>
        </w:rPr>
        <w:t>n</w:t>
      </w:r>
      <w:proofErr w:type="gramStart"/>
      <w:r>
        <w:rPr>
          <w:rFonts w:hint="eastAsia"/>
        </w:rPr>
        <w:t>个</w:t>
      </w:r>
      <w:proofErr w:type="gramEnd"/>
      <w:r>
        <w:rPr>
          <w:rFonts w:hint="eastAsia"/>
        </w:rPr>
        <w:t>单色波的相加，除了相位</w:t>
      </w:r>
      <w:r w:rsidR="00930385">
        <w:rPr>
          <w:rFonts w:hint="eastAsia"/>
        </w:rPr>
        <w:t>以外</w:t>
      </w:r>
      <w:r w:rsidR="0031261E">
        <w:rPr>
          <w:rFonts w:hint="eastAsia"/>
        </w:rPr>
        <w:t>它们</w:t>
      </w:r>
      <w:r w:rsidR="00930385">
        <w:rPr>
          <w:rFonts w:hint="eastAsia"/>
        </w:rPr>
        <w:t>完全</w:t>
      </w:r>
      <w:r>
        <w:rPr>
          <w:rFonts w:hint="eastAsia"/>
        </w:rPr>
        <w:t>相同</w:t>
      </w:r>
      <w:r w:rsidR="00930385">
        <w:rPr>
          <w:rFonts w:hint="eastAsia"/>
        </w:rPr>
        <w:t>，</w:t>
      </w:r>
      <w:r w:rsidRPr="003429EF">
        <w:rPr>
          <w:rFonts w:hint="eastAsia"/>
          <w:i/>
          <w:iCs/>
        </w:rPr>
        <w:t>n</w:t>
      </w:r>
      <w:proofErr w:type="gramStart"/>
      <w:r>
        <w:rPr>
          <w:rFonts w:hint="eastAsia"/>
        </w:rPr>
        <w:t>个</w:t>
      </w:r>
      <w:proofErr w:type="gramEnd"/>
      <w:r>
        <w:rPr>
          <w:rFonts w:hint="eastAsia"/>
        </w:rPr>
        <w:t>波的振幅为</w:t>
      </w:r>
      <w:r w:rsidRPr="003429EF">
        <w:rPr>
          <w:rFonts w:hint="eastAsia"/>
          <w:i/>
          <w:iCs/>
        </w:rPr>
        <w:t>a</w:t>
      </w:r>
      <w:r>
        <w:rPr>
          <w:rFonts w:hint="eastAsia"/>
        </w:rPr>
        <w:t>，如前所述，每个波的辐照度</w:t>
      </w:r>
      <m:oMath>
        <m:sSub>
          <m:sSubPr>
            <m:ctrlPr>
              <w:rPr>
                <w:rFonts w:ascii="Cambria Math" w:hAnsi="Cambria Math"/>
                <w:i/>
                <w:iCs/>
              </w:rPr>
            </m:ctrlPr>
          </m:sSubPr>
          <m:e>
            <m:r>
              <w:rPr>
                <w:rFonts w:ascii="Cambria Math" w:hAnsi="Cambria Math" w:hint="eastAsia"/>
              </w:rPr>
              <m:t>E</m:t>
            </m:r>
          </m:e>
          <m:sub>
            <m:r>
              <w:rPr>
                <w:rFonts w:ascii="Cambria Math" w:hAnsi="Cambria Math"/>
              </w:rPr>
              <m:t>1</m:t>
            </m:r>
          </m:sub>
        </m:sSub>
      </m:oMath>
      <w:r>
        <w:rPr>
          <w:rFonts w:hint="eastAsia"/>
        </w:rPr>
        <w:t>与</w:t>
      </w:r>
      <w:bookmarkStart w:id="154" w:name="OLE_LINK128"/>
      <m:oMath>
        <m:sSup>
          <m:sSupPr>
            <m:ctrlPr>
              <w:rPr>
                <w:rFonts w:ascii="Cambria Math" w:hAnsi="Cambria Math"/>
                <w:i/>
                <w:iCs/>
              </w:rPr>
            </m:ctrlPr>
          </m:sSupPr>
          <m:e>
            <m:r>
              <w:rPr>
                <w:rFonts w:ascii="Cambria Math" w:hAnsi="Cambria Math" w:hint="eastAsia"/>
              </w:rPr>
              <m:t>a</m:t>
            </m:r>
          </m:e>
          <m:sup>
            <m:r>
              <w:rPr>
                <w:rFonts w:ascii="Cambria Math" w:hAnsi="Cambria Math"/>
              </w:rPr>
              <m:t>2</m:t>
            </m:r>
          </m:sup>
        </m:sSup>
      </m:oMath>
      <w:bookmarkEnd w:id="154"/>
      <w:r>
        <w:rPr>
          <w:rFonts w:hint="eastAsia"/>
        </w:rPr>
        <w:t>成正比</w:t>
      </w:r>
      <w:r w:rsidR="003774B3">
        <w:rPr>
          <w:rFonts w:hint="eastAsia"/>
        </w:rPr>
        <w:t>，</w:t>
      </w:r>
      <w:r>
        <w:rPr>
          <w:rFonts w:hint="eastAsia"/>
        </w:rPr>
        <w:t>或者换句话说对于常数</w:t>
      </w:r>
      <w:r w:rsidRPr="00E00BB5">
        <w:rPr>
          <w:rFonts w:hint="eastAsia"/>
          <w:i/>
          <w:iCs/>
        </w:rPr>
        <w:t>k</w:t>
      </w:r>
      <w:r w:rsidR="00623FC1" w:rsidRPr="00E00BB5">
        <w:rPr>
          <w:rFonts w:hint="eastAsia"/>
          <w:iCs/>
        </w:rPr>
        <w:t>，</w:t>
      </w:r>
      <m:oMath>
        <m:sSub>
          <m:sSubPr>
            <m:ctrlPr>
              <w:rPr>
                <w:rFonts w:ascii="Cambria Math" w:hAnsi="Cambria Math"/>
                <w:i/>
                <w:iCs/>
              </w:rPr>
            </m:ctrlPr>
          </m:sSubPr>
          <m:e>
            <m:r>
              <w:rPr>
                <w:rFonts w:ascii="Cambria Math" w:hAnsi="Cambria Math" w:hint="eastAsia"/>
              </w:rPr>
              <m:t>E</m:t>
            </m:r>
          </m:e>
          <m:sub>
            <m:r>
              <w:rPr>
                <w:rFonts w:ascii="Cambria Math" w:hAnsi="Cambria Math"/>
              </w:rPr>
              <m:t>1</m:t>
            </m:r>
          </m:sub>
        </m:sSub>
        <m:r>
          <w:rPr>
            <w:rFonts w:ascii="Cambria Math" w:hAnsi="Cambria Math"/>
          </w:rPr>
          <m:t>=</m:t>
        </m:r>
        <m:r>
          <w:rPr>
            <w:rFonts w:ascii="Cambria Math" w:hAnsi="Cambria Math" w:hint="eastAsia"/>
          </w:rPr>
          <m:t>k</m:t>
        </m:r>
        <m:sSup>
          <m:sSupPr>
            <m:ctrlPr>
              <w:rPr>
                <w:rFonts w:ascii="Cambria Math" w:hAnsi="Cambria Math"/>
                <w:i/>
                <w:iCs/>
              </w:rPr>
            </m:ctrlPr>
          </m:sSupPr>
          <m:e>
            <m:r>
              <w:rPr>
                <w:rFonts w:ascii="Cambria Math" w:hAnsi="Cambria Math" w:hint="eastAsia"/>
              </w:rPr>
              <m:t>a</m:t>
            </m:r>
          </m:e>
          <m:sup>
            <m:r>
              <w:rPr>
                <w:rFonts w:ascii="Cambria Math" w:hAnsi="Cambria Math"/>
              </w:rPr>
              <m:t>2</m:t>
            </m:r>
          </m:sup>
        </m:sSup>
      </m:oMath>
      <w:r>
        <w:rPr>
          <w:rFonts w:hint="eastAsia"/>
        </w:rPr>
        <w:t>。</w:t>
      </w:r>
    </w:p>
    <w:p w14:paraId="027D1CEB" w14:textId="0F8DA573" w:rsidR="0029395B" w:rsidRPr="00537152" w:rsidRDefault="0029395B" w:rsidP="00092652">
      <w:pPr>
        <w:spacing w:before="31" w:after="31"/>
        <w:ind w:firstLine="480"/>
      </w:pPr>
      <w:r w:rsidRPr="0029395B">
        <w:rPr>
          <w:rFonts w:hint="eastAsia"/>
        </w:rPr>
        <w:t>图</w:t>
      </w:r>
      <w:r w:rsidRPr="0029395B">
        <w:rPr>
          <w:rFonts w:hint="eastAsia"/>
        </w:rPr>
        <w:t>9.3</w:t>
      </w:r>
      <w:r w:rsidRPr="0029395B">
        <w:rPr>
          <w:rFonts w:hint="eastAsia"/>
        </w:rPr>
        <w:t>显示了这种情况的三个示例场景。在左边，所有的波都以相同的相位排列，并相互</w:t>
      </w:r>
      <w:r w:rsidR="00FE755B">
        <w:rPr>
          <w:rFonts w:hint="eastAsia"/>
        </w:rPr>
        <w:t>增强，</w:t>
      </w:r>
      <w:r w:rsidRPr="0029395B">
        <w:rPr>
          <w:rFonts w:hint="eastAsia"/>
        </w:rPr>
        <w:t>组合波的辐照度是单个波的</w:t>
      </w:r>
      <w:bookmarkStart w:id="155" w:name="OLE_LINK132"/>
      <m:oMath>
        <m:sSup>
          <m:sSupPr>
            <m:ctrlPr>
              <w:rPr>
                <w:rFonts w:ascii="Cambria Math" w:hAnsi="Cambria Math"/>
                <w:i/>
              </w:rPr>
            </m:ctrlPr>
          </m:sSupPr>
          <m:e>
            <m:r>
              <w:rPr>
                <w:rFonts w:ascii="Cambria Math" w:hAnsi="Cambria Math"/>
              </w:rPr>
              <m:t>n</m:t>
            </m:r>
          </m:e>
          <m:sup>
            <m:r>
              <w:rPr>
                <w:rFonts w:ascii="Cambria Math" w:hAnsi="Cambria Math"/>
              </w:rPr>
              <m:t>2</m:t>
            </m:r>
          </m:sup>
        </m:sSup>
      </m:oMath>
      <w:bookmarkEnd w:id="155"/>
      <w:proofErr w:type="gramStart"/>
      <w:r w:rsidRPr="0029395B">
        <w:rPr>
          <w:rFonts w:hint="eastAsia"/>
        </w:rPr>
        <w:t>倍</w:t>
      </w:r>
      <w:proofErr w:type="gramEnd"/>
      <w:r w:rsidRPr="0029395B">
        <w:rPr>
          <w:rFonts w:hint="eastAsia"/>
        </w:rPr>
        <w:t>，比单个波的辐照度值之和大</w:t>
      </w:r>
      <w:r w:rsidRPr="0096535C">
        <w:rPr>
          <w:rFonts w:hint="eastAsia"/>
          <w:i/>
          <w:iCs/>
        </w:rPr>
        <w:t>n</w:t>
      </w:r>
      <w:proofErr w:type="gramStart"/>
      <w:r w:rsidRPr="0029395B">
        <w:rPr>
          <w:rFonts w:hint="eastAsia"/>
        </w:rPr>
        <w:t>倍</w:t>
      </w:r>
      <w:proofErr w:type="gramEnd"/>
      <w:r w:rsidR="004A32B2">
        <w:rPr>
          <w:rFonts w:hint="eastAsia"/>
        </w:rPr>
        <w:t>，</w:t>
      </w:r>
      <w:r w:rsidRPr="0029395B">
        <w:rPr>
          <w:rFonts w:hint="eastAsia"/>
        </w:rPr>
        <w:t>这种情况称为建设性</w:t>
      </w:r>
      <w:r w:rsidR="00CC0D0C">
        <w:rPr>
          <w:rFonts w:hint="eastAsia"/>
        </w:rPr>
        <w:t>干涉</w:t>
      </w:r>
      <w:r w:rsidR="00A83028">
        <w:rPr>
          <w:rFonts w:hint="eastAsia"/>
        </w:rPr>
        <w:t>（</w:t>
      </w:r>
      <w:r w:rsidR="00A83028" w:rsidRPr="00A83028">
        <w:t>constructive interference</w:t>
      </w:r>
      <w:r w:rsidR="00A83028">
        <w:rPr>
          <w:rFonts w:hint="eastAsia"/>
        </w:rPr>
        <w:t>）</w:t>
      </w:r>
      <w:r w:rsidR="00251C5C">
        <w:rPr>
          <w:rFonts w:hint="eastAsia"/>
        </w:rPr>
        <w:t>。</w:t>
      </w:r>
      <w:r w:rsidRPr="0029395B">
        <w:rPr>
          <w:rFonts w:hint="eastAsia"/>
        </w:rPr>
        <w:t>在图的中心，每一对</w:t>
      </w:r>
      <w:r w:rsidR="00C84CD4" w:rsidRPr="0029395B">
        <w:rPr>
          <w:rFonts w:hint="eastAsia"/>
        </w:rPr>
        <w:t>处于相反相位</w:t>
      </w:r>
      <w:r w:rsidR="00C84CD4">
        <w:rPr>
          <w:rFonts w:hint="eastAsia"/>
        </w:rPr>
        <w:t>的</w:t>
      </w:r>
      <w:r w:rsidRPr="0029395B">
        <w:rPr>
          <w:rFonts w:hint="eastAsia"/>
        </w:rPr>
        <w:t>波，</w:t>
      </w:r>
      <w:r w:rsidR="00552B2E">
        <w:rPr>
          <w:rFonts w:hint="eastAsia"/>
        </w:rPr>
        <w:t>会</w:t>
      </w:r>
      <w:r w:rsidRPr="0029395B">
        <w:rPr>
          <w:rFonts w:hint="eastAsia"/>
        </w:rPr>
        <w:t>彼此抵消</w:t>
      </w:r>
      <w:r w:rsidR="009B7976">
        <w:rPr>
          <w:rFonts w:hint="eastAsia"/>
        </w:rPr>
        <w:t>，</w:t>
      </w:r>
      <w:r w:rsidRPr="0029395B">
        <w:rPr>
          <w:rFonts w:hint="eastAsia"/>
        </w:rPr>
        <w:t>组合</w:t>
      </w:r>
      <w:proofErr w:type="gramStart"/>
      <w:r w:rsidRPr="0029395B">
        <w:rPr>
          <w:rFonts w:hint="eastAsia"/>
        </w:rPr>
        <w:t>波具有</w:t>
      </w:r>
      <w:proofErr w:type="gramEnd"/>
      <w:r w:rsidRPr="0029395B">
        <w:rPr>
          <w:rFonts w:hint="eastAsia"/>
        </w:rPr>
        <w:t>零振幅和零辐照度</w:t>
      </w:r>
      <w:r w:rsidR="005B6EFE">
        <w:rPr>
          <w:rFonts w:hint="eastAsia"/>
        </w:rPr>
        <w:t>，</w:t>
      </w:r>
      <w:r w:rsidRPr="0029395B">
        <w:rPr>
          <w:rFonts w:hint="eastAsia"/>
        </w:rPr>
        <w:t>这种情况就是破坏性干</w:t>
      </w:r>
      <w:r w:rsidR="000D4E1A">
        <w:rPr>
          <w:rFonts w:hint="eastAsia"/>
        </w:rPr>
        <w:t>涉</w:t>
      </w:r>
      <w:r w:rsidR="00E97C6B">
        <w:rPr>
          <w:rFonts w:hint="eastAsia"/>
        </w:rPr>
        <w:t>（</w:t>
      </w:r>
      <w:r w:rsidR="00E97C6B" w:rsidRPr="00E97C6B">
        <w:t>destructive interference</w:t>
      </w:r>
      <w:r w:rsidR="00E97C6B">
        <w:rPr>
          <w:rFonts w:hint="eastAsia"/>
        </w:rPr>
        <w:t>）</w:t>
      </w:r>
      <w:r w:rsidRPr="0029395B">
        <w:rPr>
          <w:rFonts w:hint="eastAsia"/>
        </w:rPr>
        <w:t>。</w:t>
      </w:r>
    </w:p>
    <w:p w14:paraId="0EEE0B0E" w14:textId="77777777" w:rsidR="00537152" w:rsidRDefault="00537152" w:rsidP="00537152">
      <w:pPr>
        <w:spacing w:before="31" w:after="31"/>
        <w:ind w:firstLineChars="0" w:firstLine="0"/>
      </w:pPr>
    </w:p>
    <w:p w14:paraId="5D2ADCDE" w14:textId="77777777" w:rsidR="00537152" w:rsidRDefault="00537152" w:rsidP="00537152">
      <w:pPr>
        <w:spacing w:before="31" w:after="31"/>
        <w:ind w:firstLineChars="0" w:firstLine="0"/>
        <w:jc w:val="center"/>
      </w:pPr>
      <w:r>
        <w:rPr>
          <w:noProof/>
        </w:rPr>
        <w:lastRenderedPageBreak/>
        <w:drawing>
          <wp:inline distT="0" distB="0" distL="0" distR="0" wp14:anchorId="18981441" wp14:editId="1D4DC580">
            <wp:extent cx="5274310" cy="1873250"/>
            <wp:effectExtent l="0" t="0" r="2540" b="0"/>
            <wp:docPr id="133" name="图片 133" descr="图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descr="图示&#10;&#10;中度可信度描述已自动生成"/>
                    <pic:cNvPicPr/>
                  </pic:nvPicPr>
                  <pic:blipFill>
                    <a:blip r:embed="rId168">
                      <a:extLst>
                        <a:ext uri="{28A0092B-C50C-407E-A947-70E740481C1C}">
                          <a14:useLocalDpi xmlns:a14="http://schemas.microsoft.com/office/drawing/2010/main" val="0"/>
                        </a:ext>
                      </a:extLst>
                    </a:blip>
                    <a:stretch>
                      <a:fillRect/>
                    </a:stretch>
                  </pic:blipFill>
                  <pic:spPr>
                    <a:xfrm>
                      <a:off x="0" y="0"/>
                      <a:ext cx="5274310" cy="1873250"/>
                    </a:xfrm>
                    <a:prstGeom prst="rect">
                      <a:avLst/>
                    </a:prstGeom>
                  </pic:spPr>
                </pic:pic>
              </a:graphicData>
            </a:graphic>
          </wp:inline>
        </w:drawing>
      </w:r>
    </w:p>
    <w:p w14:paraId="5068271C" w14:textId="51604497" w:rsidR="00537152" w:rsidRPr="00DA1B02" w:rsidRDefault="00537152" w:rsidP="00537152">
      <w:pPr>
        <w:spacing w:before="31" w:after="31"/>
        <w:ind w:firstLineChars="0" w:firstLine="0"/>
        <w:rPr>
          <w:b/>
          <w:bCs/>
        </w:rPr>
      </w:pPr>
      <w:r w:rsidRPr="00DA1B02">
        <w:rPr>
          <w:rFonts w:hint="eastAsia"/>
          <w:b/>
          <w:bCs/>
        </w:rPr>
        <w:t>图</w:t>
      </w:r>
      <w:r w:rsidRPr="00DA1B02">
        <w:rPr>
          <w:rFonts w:hint="eastAsia"/>
          <w:b/>
          <w:bCs/>
        </w:rPr>
        <w:t xml:space="preserve"> </w:t>
      </w:r>
      <w:r w:rsidRPr="00DA1B02">
        <w:rPr>
          <w:b/>
          <w:bCs/>
        </w:rPr>
        <w:t xml:space="preserve">9.3. </w:t>
      </w:r>
      <w:r w:rsidRPr="00DA1B02">
        <w:rPr>
          <w:rFonts w:hint="eastAsia"/>
          <w:b/>
          <w:bCs/>
        </w:rPr>
        <w:t>将频率、偏振和振幅相同的</w:t>
      </w:r>
      <w:r w:rsidRPr="00705207">
        <w:rPr>
          <w:rFonts w:hint="eastAsia"/>
          <w:b/>
          <w:bCs/>
          <w:i/>
          <w:iCs/>
        </w:rPr>
        <w:t>n</w:t>
      </w:r>
      <w:proofErr w:type="gramStart"/>
      <w:r w:rsidRPr="00DA1B02">
        <w:rPr>
          <w:rFonts w:hint="eastAsia"/>
          <w:b/>
          <w:bCs/>
        </w:rPr>
        <w:t>个</w:t>
      </w:r>
      <w:proofErr w:type="gramEnd"/>
      <w:r w:rsidRPr="00DA1B02">
        <w:rPr>
          <w:rFonts w:hint="eastAsia"/>
          <w:b/>
          <w:bCs/>
        </w:rPr>
        <w:t>单色波相加的三种情况。从左到右：建设性干涉，破坏性干涉，</w:t>
      </w:r>
      <w:r w:rsidR="00951A8C">
        <w:rPr>
          <w:rFonts w:hint="eastAsia"/>
          <w:b/>
          <w:bCs/>
        </w:rPr>
        <w:t>以及</w:t>
      </w:r>
      <w:r w:rsidR="004D3E49">
        <w:rPr>
          <w:rFonts w:hint="eastAsia"/>
          <w:b/>
          <w:bCs/>
        </w:rPr>
        <w:t>不</w:t>
      </w:r>
      <w:r w:rsidRPr="00DA1B02">
        <w:rPr>
          <w:rFonts w:hint="eastAsia"/>
          <w:b/>
          <w:bCs/>
        </w:rPr>
        <w:t>相干</w:t>
      </w:r>
      <w:r w:rsidR="009B45A2">
        <w:rPr>
          <w:rFonts w:hint="eastAsia"/>
          <w:b/>
          <w:bCs/>
        </w:rPr>
        <w:t>叠加</w:t>
      </w:r>
      <w:r w:rsidRPr="00DA1B02">
        <w:rPr>
          <w:rFonts w:hint="eastAsia"/>
          <w:b/>
          <w:bCs/>
        </w:rPr>
        <w:t>，在每种情况下，组合波的振幅和辐照度（下）相对于</w:t>
      </w:r>
      <w:r w:rsidRPr="00705207">
        <w:rPr>
          <w:rFonts w:hint="eastAsia"/>
          <w:b/>
          <w:bCs/>
          <w:i/>
          <w:iCs/>
        </w:rPr>
        <w:t>n</w:t>
      </w:r>
      <w:proofErr w:type="gramStart"/>
      <w:r w:rsidRPr="00DA1B02">
        <w:rPr>
          <w:rFonts w:hint="eastAsia"/>
          <w:b/>
          <w:bCs/>
        </w:rPr>
        <w:t>个</w:t>
      </w:r>
      <w:proofErr w:type="gramEnd"/>
      <w:r w:rsidRPr="00DA1B02">
        <w:rPr>
          <w:rFonts w:hint="eastAsia"/>
          <w:b/>
          <w:bCs/>
        </w:rPr>
        <w:t>原始波（上）。</w:t>
      </w:r>
    </w:p>
    <w:p w14:paraId="46B13DAE" w14:textId="77777777" w:rsidR="00537152" w:rsidRDefault="00537152" w:rsidP="00537152">
      <w:pPr>
        <w:spacing w:before="31" w:after="31"/>
        <w:ind w:firstLineChars="0" w:firstLine="0"/>
      </w:pPr>
    </w:p>
    <w:p w14:paraId="47DD427C" w14:textId="6A89EECB" w:rsidR="00537152" w:rsidRDefault="009E2EFD" w:rsidP="009E2EFD">
      <w:pPr>
        <w:spacing w:before="31" w:after="31"/>
        <w:ind w:firstLine="480"/>
      </w:pPr>
      <w:r>
        <w:rPr>
          <w:rFonts w:hint="eastAsia"/>
        </w:rPr>
        <w:t>建设性干涉和破坏性</w:t>
      </w:r>
      <w:bookmarkStart w:id="156" w:name="OLE_LINK129"/>
      <w:r>
        <w:rPr>
          <w:rFonts w:hint="eastAsia"/>
        </w:rPr>
        <w:t>干涉</w:t>
      </w:r>
      <w:bookmarkEnd w:id="156"/>
      <w:r>
        <w:rPr>
          <w:rFonts w:hint="eastAsia"/>
        </w:rPr>
        <w:t>是相干叠加</w:t>
      </w:r>
      <w:r w:rsidR="00626539">
        <w:rPr>
          <w:rFonts w:hint="eastAsia"/>
        </w:rPr>
        <w:t>（</w:t>
      </w:r>
      <w:r w:rsidR="00626539" w:rsidRPr="00626539">
        <w:t>coherent addition</w:t>
      </w:r>
      <w:r w:rsidR="00626539">
        <w:rPr>
          <w:rFonts w:hint="eastAsia"/>
        </w:rPr>
        <w:t>）</w:t>
      </w:r>
      <w:r>
        <w:rPr>
          <w:rFonts w:hint="eastAsia"/>
        </w:rPr>
        <w:t>的两种特殊情况，其中波的波峰和波谷以某种一致的方式排列</w:t>
      </w:r>
      <w:r w:rsidR="007F3D1B">
        <w:rPr>
          <w:rFonts w:hint="eastAsia"/>
        </w:rPr>
        <w:t>，</w:t>
      </w:r>
      <w:r>
        <w:rPr>
          <w:rFonts w:hint="eastAsia"/>
        </w:rPr>
        <w:t>根据</w:t>
      </w:r>
      <w:r w:rsidR="004A64D5">
        <w:rPr>
          <w:rFonts w:hint="eastAsia"/>
        </w:rPr>
        <w:t>相位的</w:t>
      </w:r>
      <w:r>
        <w:rPr>
          <w:rFonts w:hint="eastAsia"/>
        </w:rPr>
        <w:t>相对关系，</w:t>
      </w:r>
      <w:r w:rsidRPr="004C0C7C">
        <w:rPr>
          <w:rFonts w:hint="eastAsia"/>
          <w:i/>
          <w:iCs/>
        </w:rPr>
        <w:t>n</w:t>
      </w:r>
      <w:proofErr w:type="gramStart"/>
      <w:r>
        <w:rPr>
          <w:rFonts w:hint="eastAsia"/>
        </w:rPr>
        <w:t>个</w:t>
      </w:r>
      <w:proofErr w:type="gramEnd"/>
      <w:r>
        <w:rPr>
          <w:rFonts w:hint="eastAsia"/>
        </w:rPr>
        <w:t>相同的波的相干</w:t>
      </w:r>
      <w:r w:rsidR="00F41743">
        <w:rPr>
          <w:rFonts w:hint="eastAsia"/>
        </w:rPr>
        <w:t>叠加</w:t>
      </w:r>
      <w:r>
        <w:rPr>
          <w:rFonts w:hint="eastAsia"/>
        </w:rPr>
        <w:t>可以得到一个</w:t>
      </w:r>
      <w:r w:rsidR="00B94584">
        <w:rPr>
          <w:rFonts w:hint="eastAsia"/>
        </w:rPr>
        <w:t>相对于单个波，</w:t>
      </w:r>
      <w:r>
        <w:rPr>
          <w:rFonts w:hint="eastAsia"/>
        </w:rPr>
        <w:t>辐照度在</w:t>
      </w:r>
      <w:r>
        <w:rPr>
          <w:rFonts w:hint="eastAsia"/>
        </w:rPr>
        <w:t>0</w:t>
      </w:r>
      <w:r>
        <w:rPr>
          <w:rFonts w:hint="eastAsia"/>
        </w:rPr>
        <w:t>到</w:t>
      </w:r>
      <m:oMath>
        <m:sSup>
          <m:sSupPr>
            <m:ctrlPr>
              <w:rPr>
                <w:rFonts w:ascii="Cambria Math" w:hAnsi="Cambria Math"/>
                <w:i/>
              </w:rPr>
            </m:ctrlPr>
          </m:sSupPr>
          <m:e>
            <m:r>
              <w:rPr>
                <w:rFonts w:ascii="Cambria Math" w:hAnsi="Cambria Math" w:hint="eastAsia"/>
              </w:rPr>
              <m:t>n</m:t>
            </m:r>
          </m:e>
          <m:sup>
            <m:r>
              <w:rPr>
                <w:rFonts w:ascii="Cambria Math" w:hAnsi="Cambria Math"/>
              </w:rPr>
              <m:t>2</m:t>
            </m:r>
          </m:sup>
        </m:sSup>
      </m:oMath>
      <w:proofErr w:type="gramStart"/>
      <w:r w:rsidR="00B94584">
        <w:rPr>
          <w:rFonts w:hint="eastAsia"/>
        </w:rPr>
        <w:t>倍</w:t>
      </w:r>
      <w:proofErr w:type="gramEnd"/>
      <w:r>
        <w:rPr>
          <w:rFonts w:hint="eastAsia"/>
        </w:rPr>
        <w:t>之间的波。</w:t>
      </w:r>
    </w:p>
    <w:p w14:paraId="400721DC" w14:textId="52AAA580" w:rsidR="00D20665" w:rsidRDefault="00D20665" w:rsidP="00D20665">
      <w:pPr>
        <w:spacing w:before="31" w:after="31"/>
        <w:ind w:firstLine="480"/>
      </w:pPr>
      <w:r>
        <w:rPr>
          <w:rFonts w:hint="eastAsia"/>
        </w:rPr>
        <w:t>然而，大多数情况下当波相加时，它们是相互不相干的</w:t>
      </w:r>
      <w:r w:rsidR="00C3133D">
        <w:rPr>
          <w:rFonts w:hint="eastAsia"/>
        </w:rPr>
        <w:t>（</w:t>
      </w:r>
      <w:r w:rsidR="00C3133D" w:rsidRPr="00C3133D">
        <w:t>incoherent</w:t>
      </w:r>
      <w:r w:rsidR="00C3133D">
        <w:rPr>
          <w:rFonts w:hint="eastAsia"/>
        </w:rPr>
        <w:t>）</w:t>
      </w:r>
      <w:r>
        <w:rPr>
          <w:rFonts w:hint="eastAsia"/>
        </w:rPr>
        <w:t>，这意味着它们的相位相对随机</w:t>
      </w:r>
      <w:r w:rsidR="00523E61">
        <w:rPr>
          <w:rFonts w:hint="eastAsia"/>
        </w:rPr>
        <w:t>，</w:t>
      </w:r>
      <w:r>
        <w:rPr>
          <w:rFonts w:hint="eastAsia"/>
        </w:rPr>
        <w:t>如图</w:t>
      </w:r>
      <w:r>
        <w:rPr>
          <w:rFonts w:hint="eastAsia"/>
        </w:rPr>
        <w:t>9.3</w:t>
      </w:r>
      <w:r w:rsidR="00D6169D">
        <w:rPr>
          <w:rFonts w:hint="eastAsia"/>
        </w:rPr>
        <w:t>的右边</w:t>
      </w:r>
      <w:r w:rsidR="00A70C51">
        <w:rPr>
          <w:rFonts w:hint="eastAsia"/>
        </w:rPr>
        <w:t>所示，</w:t>
      </w:r>
      <w:r>
        <w:rPr>
          <w:rFonts w:hint="eastAsia"/>
        </w:rPr>
        <w:t>在这种情况下，组合波的振幅是</w:t>
      </w:r>
      <m:oMath>
        <m:rad>
          <m:radPr>
            <m:degHide m:val="1"/>
            <m:ctrlPr>
              <w:rPr>
                <w:rFonts w:ascii="Cambria Math" w:hAnsi="Cambria Math"/>
                <w:i/>
              </w:rPr>
            </m:ctrlPr>
          </m:radPr>
          <m:deg/>
          <m:e>
            <m:r>
              <w:rPr>
                <w:rFonts w:ascii="Cambria Math" w:hAnsi="Cambria Math"/>
              </w:rPr>
              <m:t>n</m:t>
            </m:r>
          </m:e>
        </m:rad>
        <m:r>
          <w:rPr>
            <w:rFonts w:ascii="Cambria Math" w:hAnsi="Cambria Math" w:hint="eastAsia"/>
          </w:rPr>
          <m:t>a</m:t>
        </m:r>
      </m:oMath>
      <w:r>
        <w:rPr>
          <w:rFonts w:hint="eastAsia"/>
        </w:rPr>
        <w:t>，而单个波的辐照度线性相加</w:t>
      </w:r>
      <w:r w:rsidR="00846E3C">
        <w:rPr>
          <w:rFonts w:hint="eastAsia"/>
        </w:rPr>
        <w:t>成</w:t>
      </w:r>
      <w:r w:rsidR="00E36EA9">
        <w:rPr>
          <w:rFonts w:hint="eastAsia"/>
        </w:rPr>
        <w:t>一</w:t>
      </w:r>
      <w:r w:rsidR="00277822">
        <w:rPr>
          <w:rFonts w:hint="eastAsia"/>
        </w:rPr>
        <w:t>个</w:t>
      </w:r>
      <w:r>
        <w:rPr>
          <w:rFonts w:hint="eastAsia"/>
        </w:rPr>
        <w:t>波辐照度</w:t>
      </w:r>
      <w:r w:rsidR="00F97AA6">
        <w:rPr>
          <w:rFonts w:hint="eastAsia"/>
        </w:rPr>
        <w:t>的</w:t>
      </w:r>
      <w:r w:rsidR="00F97AA6" w:rsidRPr="00DD2573">
        <w:rPr>
          <w:rFonts w:hint="eastAsia"/>
          <w:i/>
          <w:iCs/>
        </w:rPr>
        <w:t>n</w:t>
      </w:r>
      <w:proofErr w:type="gramStart"/>
      <w:r w:rsidR="00F97AA6">
        <w:rPr>
          <w:rFonts w:hint="eastAsia"/>
        </w:rPr>
        <w:t>倍</w:t>
      </w:r>
      <w:proofErr w:type="gramEnd"/>
      <w:r>
        <w:rPr>
          <w:rFonts w:hint="eastAsia"/>
        </w:rPr>
        <w:t>，正如我们所预期的那样</w:t>
      </w:r>
      <w:r w:rsidR="00E83A5D">
        <w:rPr>
          <w:rFonts w:hint="eastAsia"/>
        </w:rPr>
        <w:t>。</w:t>
      </w:r>
    </w:p>
    <w:p w14:paraId="611A9FBB" w14:textId="55EA3694" w:rsidR="004C3B2E" w:rsidRDefault="00383DAD" w:rsidP="004C3B2E">
      <w:pPr>
        <w:spacing w:before="31" w:after="31"/>
        <w:ind w:firstLine="480"/>
      </w:pPr>
      <w:r>
        <w:rPr>
          <w:rFonts w:hint="eastAsia"/>
        </w:rPr>
        <w:t>看来破坏性</w:t>
      </w:r>
      <w:r w:rsidR="009B1DF7">
        <w:rPr>
          <w:rFonts w:hint="eastAsia"/>
        </w:rPr>
        <w:t>干涉</w:t>
      </w:r>
      <w:r>
        <w:rPr>
          <w:rFonts w:hint="eastAsia"/>
        </w:rPr>
        <w:t>和建设性</w:t>
      </w:r>
      <w:r w:rsidR="009B1DF7">
        <w:rPr>
          <w:rFonts w:hint="eastAsia"/>
        </w:rPr>
        <w:t>干涉</w:t>
      </w:r>
      <w:r>
        <w:rPr>
          <w:rFonts w:hint="eastAsia"/>
        </w:rPr>
        <w:t>都违反了能量守恒定律</w:t>
      </w:r>
      <w:r w:rsidR="0041150F">
        <w:rPr>
          <w:rFonts w:hint="eastAsia"/>
        </w:rPr>
        <w:t>，</w:t>
      </w:r>
      <w:r>
        <w:rPr>
          <w:rFonts w:hint="eastAsia"/>
        </w:rPr>
        <w:t>但是图</w:t>
      </w:r>
      <w:r>
        <w:rPr>
          <w:rFonts w:hint="eastAsia"/>
        </w:rPr>
        <w:t>9.3</w:t>
      </w:r>
      <w:r>
        <w:rPr>
          <w:rFonts w:hint="eastAsia"/>
        </w:rPr>
        <w:t>并没有显示</w:t>
      </w:r>
      <w:r w:rsidR="00080C11">
        <w:rPr>
          <w:rFonts w:hint="eastAsia"/>
        </w:rPr>
        <w:t>所有</w:t>
      </w:r>
      <w:r w:rsidR="00850B2B">
        <w:rPr>
          <w:rFonts w:hint="eastAsia"/>
        </w:rPr>
        <w:t>图片</w:t>
      </w:r>
      <w:r>
        <w:rPr>
          <w:rFonts w:hint="eastAsia"/>
        </w:rPr>
        <w:t>——它只显示了波在一个位置的相互作用</w:t>
      </w:r>
      <w:r w:rsidR="00E005C8">
        <w:rPr>
          <w:rFonts w:hint="eastAsia"/>
        </w:rPr>
        <w:t>，</w:t>
      </w:r>
      <w:r>
        <w:rPr>
          <w:rFonts w:hint="eastAsia"/>
        </w:rPr>
        <w:t>当波在空间中传播时，它们之间的相位关系从一个位置变化到另一个位置，如图</w:t>
      </w:r>
      <w:r>
        <w:rPr>
          <w:rFonts w:hint="eastAsia"/>
        </w:rPr>
        <w:t>9.4</w:t>
      </w:r>
      <w:r>
        <w:rPr>
          <w:rFonts w:hint="eastAsia"/>
        </w:rPr>
        <w:t>所示</w:t>
      </w:r>
      <w:r w:rsidR="00E005C8">
        <w:rPr>
          <w:rFonts w:hint="eastAsia"/>
        </w:rPr>
        <w:t>。</w:t>
      </w:r>
      <w:r>
        <w:rPr>
          <w:rFonts w:hint="eastAsia"/>
        </w:rPr>
        <w:t>在某些地方波</w:t>
      </w:r>
      <w:r w:rsidR="00525D58">
        <w:rPr>
          <w:rFonts w:hint="eastAsia"/>
        </w:rPr>
        <w:t>建设性</w:t>
      </w:r>
      <w:r w:rsidR="00097173">
        <w:rPr>
          <w:rFonts w:hint="eastAsia"/>
        </w:rPr>
        <w:t>地</w:t>
      </w:r>
      <w:r>
        <w:rPr>
          <w:rFonts w:hint="eastAsia"/>
        </w:rPr>
        <w:t>干涉，组合波的辐照度大于</w:t>
      </w:r>
      <w:r w:rsidR="00C73937">
        <w:rPr>
          <w:rFonts w:hint="eastAsia"/>
        </w:rPr>
        <w:t>单个波辐照度之和</w:t>
      </w:r>
      <w:r w:rsidR="00B32E08">
        <w:rPr>
          <w:rFonts w:hint="eastAsia"/>
        </w:rPr>
        <w:t>；</w:t>
      </w:r>
      <w:r w:rsidR="004C3B2E" w:rsidRPr="004C3B2E">
        <w:rPr>
          <w:rFonts w:hint="eastAsia"/>
        </w:rPr>
        <w:t>在其他地方，它们破坏性</w:t>
      </w:r>
      <w:r w:rsidR="00D95B4C">
        <w:rPr>
          <w:rFonts w:hint="eastAsia"/>
        </w:rPr>
        <w:t>地</w:t>
      </w:r>
      <w:bookmarkStart w:id="157" w:name="OLE_LINK130"/>
      <w:r w:rsidR="00D95B4C">
        <w:rPr>
          <w:rFonts w:hint="eastAsia"/>
        </w:rPr>
        <w:t>干涉</w:t>
      </w:r>
      <w:bookmarkEnd w:id="157"/>
      <w:r w:rsidR="004C3B2E" w:rsidRPr="004C3B2E">
        <w:rPr>
          <w:rFonts w:hint="eastAsia"/>
        </w:rPr>
        <w:t>，导致</w:t>
      </w:r>
      <w:r w:rsidR="00AF1E78">
        <w:rPr>
          <w:rFonts w:hint="eastAsia"/>
        </w:rPr>
        <w:t>组合波</w:t>
      </w:r>
      <w:r w:rsidR="004C3B2E" w:rsidRPr="004C3B2E">
        <w:rPr>
          <w:rFonts w:hint="eastAsia"/>
        </w:rPr>
        <w:t>辐照度小于</w:t>
      </w:r>
      <w:r w:rsidR="00F02F6C">
        <w:rPr>
          <w:rFonts w:hint="eastAsia"/>
        </w:rPr>
        <w:t>单个波辐照度值的和</w:t>
      </w:r>
      <w:r w:rsidR="00CE2A3A">
        <w:rPr>
          <w:rFonts w:hint="eastAsia"/>
        </w:rPr>
        <w:t>，</w:t>
      </w:r>
      <w:r w:rsidR="004C3B2E" w:rsidRPr="004C3B2E">
        <w:rPr>
          <w:rFonts w:hint="eastAsia"/>
        </w:rPr>
        <w:t>这并不违反能量守恒定律，因为通过建设性</w:t>
      </w:r>
      <w:r w:rsidR="00F71800">
        <w:rPr>
          <w:rFonts w:hint="eastAsia"/>
        </w:rPr>
        <w:t>干涉</w:t>
      </w:r>
      <w:r w:rsidR="004C3B2E" w:rsidRPr="004C3B2E">
        <w:rPr>
          <w:rFonts w:hint="eastAsia"/>
        </w:rPr>
        <w:t>获得的能量和通过破坏性</w:t>
      </w:r>
      <w:r w:rsidR="004662E1">
        <w:rPr>
          <w:rFonts w:hint="eastAsia"/>
        </w:rPr>
        <w:t>干涉</w:t>
      </w:r>
      <w:r w:rsidR="004C3B2E" w:rsidRPr="004C3B2E">
        <w:rPr>
          <w:rFonts w:hint="eastAsia"/>
        </w:rPr>
        <w:t>损失的能量总是相互抵消</w:t>
      </w:r>
      <w:r w:rsidR="004A5371">
        <w:rPr>
          <w:rFonts w:hint="eastAsia"/>
        </w:rPr>
        <w:t>。</w:t>
      </w:r>
    </w:p>
    <w:p w14:paraId="153CC095" w14:textId="56B4CE6C" w:rsidR="003C23DC" w:rsidRDefault="003C23DC" w:rsidP="003C23DC">
      <w:pPr>
        <w:spacing w:before="31" w:after="31"/>
        <w:ind w:firstLineChars="0" w:firstLine="0"/>
      </w:pPr>
    </w:p>
    <w:p w14:paraId="715FEB36" w14:textId="0F6FDA20" w:rsidR="003C23DC" w:rsidRDefault="003C23DC" w:rsidP="003C23DC">
      <w:pPr>
        <w:spacing w:before="31" w:after="31"/>
        <w:ind w:firstLineChars="0" w:firstLine="0"/>
      </w:pPr>
      <w:r>
        <w:rPr>
          <w:noProof/>
        </w:rPr>
        <w:drawing>
          <wp:inline distT="0" distB="0" distL="0" distR="0" wp14:anchorId="510FC495" wp14:editId="7A0016DC">
            <wp:extent cx="5274310" cy="1406525"/>
            <wp:effectExtent l="0" t="0" r="2540" b="317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pic:nvPicPr>
                  <pic:blipFill>
                    <a:blip r:embed="rId169">
                      <a:extLst>
                        <a:ext uri="{28A0092B-C50C-407E-A947-70E740481C1C}">
                          <a14:useLocalDpi xmlns:a14="http://schemas.microsoft.com/office/drawing/2010/main" val="0"/>
                        </a:ext>
                      </a:extLst>
                    </a:blip>
                    <a:stretch>
                      <a:fillRect/>
                    </a:stretch>
                  </pic:blipFill>
                  <pic:spPr>
                    <a:xfrm>
                      <a:off x="0" y="0"/>
                      <a:ext cx="5274310" cy="1406525"/>
                    </a:xfrm>
                    <a:prstGeom prst="rect">
                      <a:avLst/>
                    </a:prstGeom>
                  </pic:spPr>
                </pic:pic>
              </a:graphicData>
            </a:graphic>
          </wp:inline>
        </w:drawing>
      </w:r>
    </w:p>
    <w:p w14:paraId="3887BC14" w14:textId="36995A98" w:rsidR="003C23DC" w:rsidRPr="00752194" w:rsidRDefault="003C23DC" w:rsidP="00EB629B">
      <w:pPr>
        <w:spacing w:before="31" w:after="31"/>
        <w:ind w:firstLineChars="0" w:firstLine="0"/>
        <w:rPr>
          <w:b/>
          <w:bCs/>
        </w:rPr>
      </w:pPr>
      <w:r w:rsidRPr="00752194">
        <w:rPr>
          <w:rFonts w:hint="eastAsia"/>
          <w:b/>
          <w:bCs/>
        </w:rPr>
        <w:lastRenderedPageBreak/>
        <w:t>图</w:t>
      </w:r>
      <w:r w:rsidRPr="00752194">
        <w:rPr>
          <w:rFonts w:hint="eastAsia"/>
          <w:b/>
          <w:bCs/>
        </w:rPr>
        <w:t xml:space="preserve"> </w:t>
      </w:r>
      <w:r w:rsidRPr="00752194">
        <w:rPr>
          <w:b/>
          <w:bCs/>
        </w:rPr>
        <w:t xml:space="preserve">9.4. </w:t>
      </w:r>
      <w:r w:rsidR="00EB629B" w:rsidRPr="00752194">
        <w:rPr>
          <w:rFonts w:hint="eastAsia"/>
          <w:b/>
          <w:bCs/>
        </w:rPr>
        <w:t>从两个点源发出的频率相同的单色波。这些波在空间的不同区域产生建设性和破坏性的</w:t>
      </w:r>
      <w:r w:rsidR="00253A58" w:rsidRPr="00752194">
        <w:rPr>
          <w:rFonts w:hint="eastAsia"/>
          <w:b/>
          <w:bCs/>
        </w:rPr>
        <w:t>干涉。</w:t>
      </w:r>
    </w:p>
    <w:p w14:paraId="28025BFD" w14:textId="77777777" w:rsidR="003C23DC" w:rsidRDefault="003C23DC" w:rsidP="003C23DC">
      <w:pPr>
        <w:spacing w:before="31" w:after="31"/>
        <w:ind w:firstLineChars="0" w:firstLine="0"/>
      </w:pPr>
    </w:p>
    <w:p w14:paraId="61CA3136" w14:textId="4FD02C8D" w:rsidR="000954E1" w:rsidRDefault="000954E1" w:rsidP="004C3B2E">
      <w:pPr>
        <w:spacing w:before="31" w:after="31"/>
        <w:ind w:firstLine="480"/>
      </w:pPr>
      <w:r w:rsidRPr="000954E1">
        <w:rPr>
          <w:rFonts w:hint="eastAsia"/>
        </w:rPr>
        <w:t>当物体中的电荷振荡时，就会发出光波</w:t>
      </w:r>
      <w:r w:rsidR="00F9651A">
        <w:rPr>
          <w:rFonts w:hint="eastAsia"/>
        </w:rPr>
        <w:t>，</w:t>
      </w:r>
      <w:r w:rsidRPr="000954E1">
        <w:rPr>
          <w:rFonts w:hint="eastAsia"/>
        </w:rPr>
        <w:t>部分引起振荡的能量——热能、电能、化学能——被转化为光能，</w:t>
      </w:r>
      <w:r w:rsidR="00163495">
        <w:rPr>
          <w:rFonts w:hint="eastAsia"/>
        </w:rPr>
        <w:t>然后</w:t>
      </w:r>
      <w:r w:rsidRPr="000954E1">
        <w:rPr>
          <w:rFonts w:hint="eastAsia"/>
        </w:rPr>
        <w:t>从物体上辐射出去。在渲染中，这样的物体被视为光源</w:t>
      </w:r>
      <w:r w:rsidR="00A32874">
        <w:rPr>
          <w:rFonts w:hint="eastAsia"/>
        </w:rPr>
        <w:t>，</w:t>
      </w:r>
      <w:r w:rsidRPr="000954E1">
        <w:rPr>
          <w:rFonts w:hint="eastAsia"/>
        </w:rPr>
        <w:t>我们首先在</w:t>
      </w:r>
      <w:r w:rsidRPr="000954E1">
        <w:rPr>
          <w:rFonts w:hint="eastAsia"/>
        </w:rPr>
        <w:t>5.2</w:t>
      </w:r>
      <w:r w:rsidRPr="000954E1">
        <w:rPr>
          <w:rFonts w:hint="eastAsia"/>
        </w:rPr>
        <w:t>节讨论了光源，</w:t>
      </w:r>
      <w:r w:rsidR="00BE48E3" w:rsidRPr="00BE48E3">
        <w:rPr>
          <w:rFonts w:hint="eastAsia"/>
        </w:rPr>
        <w:t>在第</w:t>
      </w:r>
      <w:r w:rsidR="00BE48E3">
        <w:rPr>
          <w:rFonts w:hint="eastAsia"/>
        </w:rPr>
        <w:t>1</w:t>
      </w:r>
      <w:r w:rsidR="00BE48E3">
        <w:t>0</w:t>
      </w:r>
      <w:r w:rsidR="00BE48E3" w:rsidRPr="00BE48E3">
        <w:rPr>
          <w:rFonts w:hint="eastAsia"/>
        </w:rPr>
        <w:t>章中，我们将从更</w:t>
      </w:r>
      <w:r w:rsidR="003C066B">
        <w:rPr>
          <w:rFonts w:hint="eastAsia"/>
        </w:rPr>
        <w:t>基于</w:t>
      </w:r>
      <w:r w:rsidR="00BE48E3" w:rsidRPr="00BE48E3">
        <w:rPr>
          <w:rFonts w:hint="eastAsia"/>
        </w:rPr>
        <w:t>物理的角度对它们进行描述。</w:t>
      </w:r>
    </w:p>
    <w:p w14:paraId="0049F32B" w14:textId="1F1352EA" w:rsidR="00C125A1" w:rsidRDefault="00C125A1" w:rsidP="004C3B2E">
      <w:pPr>
        <w:spacing w:before="31" w:after="31"/>
        <w:ind w:firstLine="480"/>
      </w:pPr>
      <w:r w:rsidRPr="00C125A1">
        <w:rPr>
          <w:rFonts w:hint="eastAsia"/>
        </w:rPr>
        <w:t>在光波被发射出来之后，它们在空间中旅行，直到遇到一些可以相互作用的物质</w:t>
      </w:r>
      <w:r w:rsidR="00921ECE">
        <w:rPr>
          <w:rFonts w:hint="eastAsia"/>
        </w:rPr>
        <w:t>，</w:t>
      </w:r>
      <w:r w:rsidRPr="00C125A1">
        <w:rPr>
          <w:rFonts w:hint="eastAsia"/>
        </w:rPr>
        <w:t>大多数光</w:t>
      </w:r>
      <w:r w:rsidRPr="00C125A1">
        <w:rPr>
          <w:rFonts w:hint="eastAsia"/>
        </w:rPr>
        <w:t>-</w:t>
      </w:r>
      <w:r w:rsidRPr="00C125A1">
        <w:rPr>
          <w:rFonts w:hint="eastAsia"/>
        </w:rPr>
        <w:t>物质相互作用的核心现象很简单，与上面讨论的发射现象非常相似。振荡电场</w:t>
      </w:r>
      <w:proofErr w:type="gramStart"/>
      <w:r w:rsidRPr="00C125A1">
        <w:rPr>
          <w:rFonts w:hint="eastAsia"/>
        </w:rPr>
        <w:t>推</w:t>
      </w:r>
      <w:r w:rsidR="00E33963">
        <w:rPr>
          <w:rFonts w:hint="eastAsia"/>
        </w:rPr>
        <w:t>和</w:t>
      </w:r>
      <w:r w:rsidRPr="00C125A1">
        <w:rPr>
          <w:rFonts w:hint="eastAsia"/>
        </w:rPr>
        <w:t>拉物质</w:t>
      </w:r>
      <w:proofErr w:type="gramEnd"/>
      <w:r w:rsidRPr="00C125A1">
        <w:rPr>
          <w:rFonts w:hint="eastAsia"/>
        </w:rPr>
        <w:t>中的电荷，使它们依次振荡</w:t>
      </w:r>
      <w:r w:rsidR="00C23AEE">
        <w:rPr>
          <w:rFonts w:hint="eastAsia"/>
        </w:rPr>
        <w:t>，</w:t>
      </w:r>
      <w:r w:rsidRPr="00C125A1">
        <w:rPr>
          <w:rFonts w:hint="eastAsia"/>
        </w:rPr>
        <w:t>振荡的电荷发射出新的光波，将入射光波的一部分能量重新定向到新的方向</w:t>
      </w:r>
      <w:r w:rsidR="00B7718E">
        <w:rPr>
          <w:rFonts w:hint="eastAsia"/>
        </w:rPr>
        <w:t>，</w:t>
      </w:r>
      <w:r w:rsidRPr="00C125A1">
        <w:rPr>
          <w:rFonts w:hint="eastAsia"/>
        </w:rPr>
        <w:t>这种</w:t>
      </w:r>
      <w:r w:rsidR="00DB5F2A" w:rsidRPr="00C125A1">
        <w:rPr>
          <w:rFonts w:hint="eastAsia"/>
        </w:rPr>
        <w:t>反应</w:t>
      </w:r>
      <w:r w:rsidR="00E8303A">
        <w:rPr>
          <w:rFonts w:hint="eastAsia"/>
        </w:rPr>
        <w:t>，</w:t>
      </w:r>
      <w:r w:rsidRPr="00C125A1">
        <w:rPr>
          <w:rFonts w:hint="eastAsia"/>
        </w:rPr>
        <w:t>称为散射</w:t>
      </w:r>
      <w:r w:rsidR="00C43275">
        <w:rPr>
          <w:rFonts w:hint="eastAsia"/>
        </w:rPr>
        <w:t>（</w:t>
      </w:r>
      <w:r w:rsidR="00C43275" w:rsidRPr="00C43275">
        <w:t>scattering</w:t>
      </w:r>
      <w:r w:rsidR="00C43275">
        <w:rPr>
          <w:rFonts w:hint="eastAsia"/>
        </w:rPr>
        <w:t>）</w:t>
      </w:r>
      <w:r w:rsidR="00EC60AB">
        <w:rPr>
          <w:rFonts w:hint="eastAsia"/>
        </w:rPr>
        <w:t>，</w:t>
      </w:r>
      <w:r w:rsidRPr="00C125A1">
        <w:rPr>
          <w:rFonts w:hint="eastAsia"/>
        </w:rPr>
        <w:t>是许多光学现象的基础。</w:t>
      </w:r>
    </w:p>
    <w:p w14:paraId="4360A7F6" w14:textId="20B7C67B" w:rsidR="004130CB" w:rsidRDefault="004130CB" w:rsidP="004C3B2E">
      <w:pPr>
        <w:spacing w:before="31" w:after="31"/>
        <w:ind w:firstLine="480"/>
      </w:pPr>
      <w:r w:rsidRPr="004130CB">
        <w:rPr>
          <w:rFonts w:hint="eastAsia"/>
        </w:rPr>
        <w:t>散射光波与原始光波具有相同的频率</w:t>
      </w:r>
      <w:r w:rsidR="0098658A">
        <w:rPr>
          <w:rFonts w:hint="eastAsia"/>
        </w:rPr>
        <w:t>，</w:t>
      </w:r>
      <w:r w:rsidRPr="004130CB">
        <w:rPr>
          <w:rFonts w:hint="eastAsia"/>
        </w:rPr>
        <w:t>通常情况下，当原始波包含多</w:t>
      </w:r>
      <w:r w:rsidR="00207968">
        <w:rPr>
          <w:rFonts w:hint="eastAsia"/>
        </w:rPr>
        <w:t>种</w:t>
      </w:r>
      <w:r w:rsidRPr="004130CB">
        <w:rPr>
          <w:rFonts w:hint="eastAsia"/>
        </w:rPr>
        <w:t>频率的光时，每</w:t>
      </w:r>
      <w:r w:rsidR="00976251">
        <w:rPr>
          <w:rFonts w:hint="eastAsia"/>
        </w:rPr>
        <w:t>种</w:t>
      </w:r>
      <w:r w:rsidRPr="004130CB">
        <w:rPr>
          <w:rFonts w:hint="eastAsia"/>
        </w:rPr>
        <w:t>频率</w:t>
      </w:r>
      <w:r w:rsidR="00A30FF4">
        <w:rPr>
          <w:rFonts w:hint="eastAsia"/>
        </w:rPr>
        <w:t>的光会</w:t>
      </w:r>
      <w:r w:rsidRPr="004130CB">
        <w:rPr>
          <w:rFonts w:hint="eastAsia"/>
        </w:rPr>
        <w:t>分别与物质相互作用</w:t>
      </w:r>
      <w:r w:rsidR="00A4103D">
        <w:rPr>
          <w:rFonts w:hint="eastAsia"/>
        </w:rPr>
        <w:t>，</w:t>
      </w:r>
      <w:r w:rsidRPr="004130CB">
        <w:rPr>
          <w:rFonts w:hint="eastAsia"/>
        </w:rPr>
        <w:t>一个频率的入射光能</w:t>
      </w:r>
      <w:r w:rsidR="00CE7FAC">
        <w:rPr>
          <w:rFonts w:hint="eastAsia"/>
        </w:rPr>
        <w:t>量</w:t>
      </w:r>
      <w:r w:rsidRPr="004130CB">
        <w:rPr>
          <w:rFonts w:hint="eastAsia"/>
        </w:rPr>
        <w:t>不会对另一个频率的发射光能</w:t>
      </w:r>
      <w:r w:rsidR="00225F35">
        <w:rPr>
          <w:rFonts w:hint="eastAsia"/>
        </w:rPr>
        <w:t>量</w:t>
      </w:r>
      <w:r w:rsidR="00397D52">
        <w:rPr>
          <w:rFonts w:hint="eastAsia"/>
        </w:rPr>
        <w:t>具</w:t>
      </w:r>
      <w:r w:rsidRPr="004130CB">
        <w:rPr>
          <w:rFonts w:hint="eastAsia"/>
        </w:rPr>
        <w:t>有贡献，除了一些特殊的、相对罕见的情况，如荧光和磷光，我们</w:t>
      </w:r>
      <w:r w:rsidR="005C16B7">
        <w:rPr>
          <w:rFonts w:hint="eastAsia"/>
        </w:rPr>
        <w:t>不会在</w:t>
      </w:r>
      <w:r w:rsidRPr="004130CB">
        <w:rPr>
          <w:rFonts w:hint="eastAsia"/>
        </w:rPr>
        <w:t>本书中</w:t>
      </w:r>
      <w:r w:rsidR="0080483A">
        <w:rPr>
          <w:rFonts w:hint="eastAsia"/>
        </w:rPr>
        <w:t>描述</w:t>
      </w:r>
      <w:r w:rsidR="006D3458">
        <w:rPr>
          <w:rFonts w:hint="eastAsia"/>
        </w:rPr>
        <w:t>它们</w:t>
      </w:r>
      <w:r w:rsidRPr="004130CB">
        <w:rPr>
          <w:rFonts w:hint="eastAsia"/>
        </w:rPr>
        <w:t>。</w:t>
      </w:r>
    </w:p>
    <w:p w14:paraId="6000ABC3" w14:textId="4256F4DB" w:rsidR="00A674BA" w:rsidRDefault="00A674BA" w:rsidP="004C3B2E">
      <w:pPr>
        <w:spacing w:before="31" w:after="31"/>
        <w:ind w:firstLine="480"/>
      </w:pPr>
      <w:r w:rsidRPr="00A674BA">
        <w:rPr>
          <w:rFonts w:hint="eastAsia"/>
        </w:rPr>
        <w:t>一个孤立的分子向各个方向</w:t>
      </w:r>
      <w:bookmarkStart w:id="158" w:name="OLE_LINK131"/>
      <w:r w:rsidRPr="00A674BA">
        <w:rPr>
          <w:rFonts w:hint="eastAsia"/>
        </w:rPr>
        <w:t>散射</w:t>
      </w:r>
      <w:bookmarkEnd w:id="158"/>
      <w:r w:rsidRPr="00A674BA">
        <w:rPr>
          <w:rFonts w:hint="eastAsia"/>
        </w:rPr>
        <w:t>光</w:t>
      </w:r>
      <w:r w:rsidR="00327663">
        <w:rPr>
          <w:rFonts w:hint="eastAsia"/>
        </w:rPr>
        <w:t>时</w:t>
      </w:r>
      <w:r w:rsidRPr="00A674BA">
        <w:rPr>
          <w:rFonts w:hint="eastAsia"/>
        </w:rPr>
        <w:t>，光的强度一定</w:t>
      </w:r>
      <w:r w:rsidR="00373437">
        <w:rPr>
          <w:rFonts w:hint="eastAsia"/>
        </w:rPr>
        <w:t>程度</w:t>
      </w:r>
      <w:r w:rsidR="00972D2B">
        <w:rPr>
          <w:rFonts w:hint="eastAsia"/>
        </w:rPr>
        <w:t>上</w:t>
      </w:r>
      <w:r w:rsidR="00373437">
        <w:rPr>
          <w:rFonts w:hint="eastAsia"/>
        </w:rPr>
        <w:t>随</w:t>
      </w:r>
      <w:r w:rsidRPr="00A674BA">
        <w:rPr>
          <w:rFonts w:hint="eastAsia"/>
        </w:rPr>
        <w:t>方向</w:t>
      </w:r>
      <w:r w:rsidR="00972D2B">
        <w:rPr>
          <w:rFonts w:hint="eastAsia"/>
        </w:rPr>
        <w:t>而</w:t>
      </w:r>
      <w:r w:rsidRPr="00A674BA">
        <w:rPr>
          <w:rFonts w:hint="eastAsia"/>
        </w:rPr>
        <w:t>变化</w:t>
      </w:r>
      <w:r w:rsidR="001A7785">
        <w:rPr>
          <w:rFonts w:hint="eastAsia"/>
        </w:rPr>
        <w:t>，</w:t>
      </w:r>
      <w:r w:rsidR="00B418DF">
        <w:rPr>
          <w:rFonts w:hint="eastAsia"/>
        </w:rPr>
        <w:t>在</w:t>
      </w:r>
      <w:r w:rsidR="00B418DF" w:rsidRPr="00A674BA">
        <w:rPr>
          <w:rFonts w:hint="eastAsia"/>
        </w:rPr>
        <w:t>靠近原始传播轴的方向上</w:t>
      </w:r>
      <w:r w:rsidR="004D3A62">
        <w:rPr>
          <w:rFonts w:hint="eastAsia"/>
        </w:rPr>
        <w:t>会</w:t>
      </w:r>
      <w:r w:rsidR="00EF5C84" w:rsidRPr="00A674BA">
        <w:rPr>
          <w:rFonts w:hint="eastAsia"/>
        </w:rPr>
        <w:t>散射</w:t>
      </w:r>
      <w:r w:rsidRPr="00A674BA">
        <w:rPr>
          <w:rFonts w:hint="eastAsia"/>
        </w:rPr>
        <w:t>更多的光，包括</w:t>
      </w:r>
      <w:r w:rsidR="009602B8" w:rsidRPr="00A674BA">
        <w:rPr>
          <w:rFonts w:hint="eastAsia"/>
        </w:rPr>
        <w:t>向</w:t>
      </w:r>
      <w:r w:rsidRPr="00A674BA">
        <w:rPr>
          <w:rFonts w:hint="eastAsia"/>
        </w:rPr>
        <w:t>前和</w:t>
      </w:r>
      <w:r w:rsidR="009602B8" w:rsidRPr="00A674BA">
        <w:rPr>
          <w:rFonts w:hint="eastAsia"/>
        </w:rPr>
        <w:t>向</w:t>
      </w:r>
      <w:r w:rsidRPr="00A674BA">
        <w:rPr>
          <w:rFonts w:hint="eastAsia"/>
        </w:rPr>
        <w:t>后</w:t>
      </w:r>
      <w:r w:rsidR="00936444">
        <w:rPr>
          <w:rFonts w:hint="eastAsia"/>
        </w:rPr>
        <w:t>。</w:t>
      </w:r>
      <w:r w:rsidRPr="00A674BA">
        <w:rPr>
          <w:rFonts w:hint="eastAsia"/>
        </w:rPr>
        <w:t>分子作为散射体的有效性——</w:t>
      </w:r>
      <w:r w:rsidR="006670E9">
        <w:rPr>
          <w:rFonts w:hint="eastAsia"/>
        </w:rPr>
        <w:t>即</w:t>
      </w:r>
      <w:r w:rsidR="0073010B" w:rsidRPr="0073010B">
        <w:rPr>
          <w:rFonts w:hint="eastAsia"/>
        </w:rPr>
        <w:t>光波在其附近</w:t>
      </w:r>
      <w:r w:rsidR="00246888">
        <w:rPr>
          <w:rFonts w:hint="eastAsia"/>
        </w:rPr>
        <w:t>区域</w:t>
      </w:r>
      <w:r w:rsidR="0073010B" w:rsidRPr="0073010B">
        <w:rPr>
          <w:rFonts w:hint="eastAsia"/>
        </w:rPr>
        <w:t>被散射的可能性</w:t>
      </w:r>
      <w:r w:rsidRPr="00A674BA">
        <w:rPr>
          <w:rFonts w:hint="eastAsia"/>
        </w:rPr>
        <w:t>——随波长的不同而有很大的差异</w:t>
      </w:r>
      <w:r w:rsidR="00FE514D">
        <w:rPr>
          <w:rFonts w:hint="eastAsia"/>
        </w:rPr>
        <w:t>，</w:t>
      </w:r>
      <w:r w:rsidRPr="00A674BA">
        <w:rPr>
          <w:rFonts w:hint="eastAsia"/>
        </w:rPr>
        <w:t>短波长的光</w:t>
      </w:r>
      <w:r w:rsidR="009602B8">
        <w:rPr>
          <w:rFonts w:hint="eastAsia"/>
        </w:rPr>
        <w:t>能</w:t>
      </w:r>
      <w:r w:rsidRPr="00A674BA">
        <w:rPr>
          <w:rFonts w:hint="eastAsia"/>
        </w:rPr>
        <w:t>比长波长的光更有效地散射。</w:t>
      </w:r>
    </w:p>
    <w:p w14:paraId="1CFC4788" w14:textId="0F0FF4CD" w:rsidR="000571A3" w:rsidRDefault="000571A3" w:rsidP="004C3B2E">
      <w:pPr>
        <w:spacing w:before="31" w:after="31"/>
        <w:ind w:firstLine="480"/>
      </w:pPr>
      <w:r w:rsidRPr="000571A3">
        <w:rPr>
          <w:rFonts w:hint="eastAsia"/>
        </w:rPr>
        <w:t>在渲染中，我们关注的是许多分子的集合</w:t>
      </w:r>
      <w:r w:rsidR="00922738">
        <w:rPr>
          <w:rFonts w:hint="eastAsia"/>
        </w:rPr>
        <w:t>，</w:t>
      </w:r>
      <w:r w:rsidRPr="000571A3">
        <w:rPr>
          <w:rFonts w:hint="eastAsia"/>
        </w:rPr>
        <w:t>光与这些聚集物的相互作用不一定类似于与孤立分子的相互作用</w:t>
      </w:r>
      <w:r w:rsidR="0039188D">
        <w:rPr>
          <w:rFonts w:hint="eastAsia"/>
        </w:rPr>
        <w:t>，</w:t>
      </w:r>
      <w:r w:rsidRPr="000571A3">
        <w:rPr>
          <w:rFonts w:hint="eastAsia"/>
        </w:rPr>
        <w:t>从</w:t>
      </w:r>
      <w:r w:rsidR="00A22EB4">
        <w:rPr>
          <w:rFonts w:hint="eastAsia"/>
        </w:rPr>
        <w:t>邻近</w:t>
      </w:r>
      <w:r w:rsidRPr="000571A3">
        <w:rPr>
          <w:rFonts w:hint="eastAsia"/>
        </w:rPr>
        <w:t>分子散射的波通常是相互相干的，因此会产生</w:t>
      </w:r>
      <w:r w:rsidR="00570B2A">
        <w:rPr>
          <w:rFonts w:hint="eastAsia"/>
        </w:rPr>
        <w:t>干涉</w:t>
      </w:r>
      <w:r w:rsidRPr="000571A3">
        <w:rPr>
          <w:rFonts w:hint="eastAsia"/>
        </w:rPr>
        <w:t>，因为它们来自同一</w:t>
      </w:r>
      <w:r w:rsidR="00BD3429">
        <w:rPr>
          <w:rFonts w:hint="eastAsia"/>
        </w:rPr>
        <w:t>个</w:t>
      </w:r>
      <w:r w:rsidRPr="000571A3">
        <w:rPr>
          <w:rFonts w:hint="eastAsia"/>
        </w:rPr>
        <w:t>入射波</w:t>
      </w:r>
      <w:r w:rsidR="00BD3429">
        <w:rPr>
          <w:rFonts w:hint="eastAsia"/>
        </w:rPr>
        <w:t>，</w:t>
      </w:r>
      <w:r w:rsidRPr="000571A3">
        <w:rPr>
          <w:rFonts w:hint="eastAsia"/>
        </w:rPr>
        <w:t>本节的其余部分将专门讨论光从多个分子散射的几</w:t>
      </w:r>
      <w:r w:rsidR="00E77798">
        <w:rPr>
          <w:rFonts w:hint="eastAsia"/>
        </w:rPr>
        <w:t>种</w:t>
      </w:r>
      <w:r w:rsidRPr="000571A3">
        <w:rPr>
          <w:rFonts w:hint="eastAsia"/>
        </w:rPr>
        <w:t>重要的特殊情况</w:t>
      </w:r>
      <w:r w:rsidR="00241572">
        <w:rPr>
          <w:rFonts w:hint="eastAsia"/>
        </w:rPr>
        <w:t>。</w:t>
      </w:r>
    </w:p>
    <w:p w14:paraId="22061835" w14:textId="455A18FD" w:rsidR="00670297" w:rsidRPr="00427BE6" w:rsidRDefault="00252505" w:rsidP="00670297">
      <w:pPr>
        <w:pStyle w:val="u3"/>
        <w:numPr>
          <w:ilvl w:val="0"/>
          <w:numId w:val="0"/>
        </w:numPr>
        <w:ind w:left="2400" w:hanging="2400"/>
      </w:pPr>
      <w:r>
        <w:t>9</w:t>
      </w:r>
      <w:r w:rsidR="00670297" w:rsidRPr="00427BE6">
        <w:rPr>
          <w:rFonts w:hint="eastAsia"/>
        </w:rPr>
        <w:t>.</w:t>
      </w:r>
      <w:r>
        <w:t>1</w:t>
      </w:r>
      <w:r w:rsidR="00670297" w:rsidRPr="00427BE6">
        <w:rPr>
          <w:rFonts w:hint="eastAsia"/>
        </w:rPr>
        <w:t xml:space="preserve">.1 </w:t>
      </w:r>
      <w:r w:rsidR="0028710F">
        <w:rPr>
          <w:rFonts w:hint="eastAsia"/>
        </w:rPr>
        <w:t>粒子</w:t>
      </w:r>
      <w:r w:rsidR="00670297" w:rsidRPr="00427BE6">
        <w:rPr>
          <w:rFonts w:hint="eastAsia"/>
        </w:rPr>
        <w:t xml:space="preserve"> </w:t>
      </w:r>
      <w:r w:rsidR="0028710F" w:rsidRPr="0028710F">
        <w:t>Particles</w:t>
      </w:r>
    </w:p>
    <w:p w14:paraId="722F0755" w14:textId="6B633352" w:rsidR="00670297" w:rsidRDefault="00AA71B8" w:rsidP="004C3B2E">
      <w:pPr>
        <w:spacing w:before="31" w:after="31"/>
        <w:ind w:firstLine="480"/>
      </w:pPr>
      <w:r w:rsidRPr="00AA71B8">
        <w:rPr>
          <w:rFonts w:hint="eastAsia"/>
        </w:rPr>
        <w:t>在理想气体中，分子之间互不影响，因此它们的相对位置是完全随机和不相关的。</w:t>
      </w:r>
      <w:r w:rsidR="005A7C2C">
        <w:rPr>
          <w:rFonts w:hint="eastAsia"/>
        </w:rPr>
        <w:t>尽管</w:t>
      </w:r>
      <w:r w:rsidRPr="00AA71B8">
        <w:rPr>
          <w:rFonts w:hint="eastAsia"/>
        </w:rPr>
        <w:t>这是一个抽象的概念，但对于正常大气压下的空气来说，这是一个相当好的模型</w:t>
      </w:r>
      <w:r w:rsidR="006264EA">
        <w:rPr>
          <w:rFonts w:hint="eastAsia"/>
        </w:rPr>
        <w:t>，</w:t>
      </w:r>
      <w:r w:rsidRPr="00AA71B8">
        <w:rPr>
          <w:rFonts w:hint="eastAsia"/>
        </w:rPr>
        <w:t>在这种情况下，不同分子散射的波之间的相位差是随机的，并且不断变化</w:t>
      </w:r>
      <w:r w:rsidR="00350B12">
        <w:rPr>
          <w:rFonts w:hint="eastAsia"/>
        </w:rPr>
        <w:t>，</w:t>
      </w:r>
      <w:r w:rsidR="00216AB5">
        <w:rPr>
          <w:rFonts w:hint="eastAsia"/>
        </w:rPr>
        <w:t>所以</w:t>
      </w:r>
      <w:r w:rsidRPr="00AA71B8">
        <w:rPr>
          <w:rFonts w:hint="eastAsia"/>
        </w:rPr>
        <w:t>，散射波是非相干的，</w:t>
      </w:r>
      <w:r w:rsidR="00EC1FED">
        <w:rPr>
          <w:rFonts w:hint="eastAsia"/>
        </w:rPr>
        <w:t>且</w:t>
      </w:r>
      <w:r w:rsidRPr="00AA71B8">
        <w:rPr>
          <w:rFonts w:hint="eastAsia"/>
        </w:rPr>
        <w:t>它们的能量线性增加，如图</w:t>
      </w:r>
      <w:r w:rsidRPr="00AA71B8">
        <w:rPr>
          <w:rFonts w:hint="eastAsia"/>
        </w:rPr>
        <w:t>9.3</w:t>
      </w:r>
      <w:r w:rsidRPr="00AA71B8">
        <w:rPr>
          <w:rFonts w:hint="eastAsia"/>
        </w:rPr>
        <w:t>的右边部分所示</w:t>
      </w:r>
      <w:r w:rsidR="009177F7">
        <w:rPr>
          <w:rFonts w:hint="eastAsia"/>
        </w:rPr>
        <w:t>，</w:t>
      </w:r>
      <w:r w:rsidRPr="00AA71B8">
        <w:rPr>
          <w:rFonts w:hint="eastAsia"/>
        </w:rPr>
        <w:t>换句话说，从</w:t>
      </w:r>
      <w:r w:rsidRPr="00B30CE5">
        <w:rPr>
          <w:rFonts w:hint="eastAsia"/>
          <w:i/>
          <w:iCs/>
        </w:rPr>
        <w:t>n</w:t>
      </w:r>
      <w:proofErr w:type="gramStart"/>
      <w:r w:rsidRPr="00AA71B8">
        <w:rPr>
          <w:rFonts w:hint="eastAsia"/>
        </w:rPr>
        <w:t>个</w:t>
      </w:r>
      <w:proofErr w:type="gramEnd"/>
      <w:r w:rsidRPr="00AA71B8">
        <w:rPr>
          <w:rFonts w:hint="eastAsia"/>
        </w:rPr>
        <w:t>分子散射的总光能是单个分子散射光的</w:t>
      </w:r>
      <w:r w:rsidRPr="00B30CE5">
        <w:rPr>
          <w:rFonts w:hint="eastAsia"/>
          <w:i/>
          <w:iCs/>
        </w:rPr>
        <w:t>n</w:t>
      </w:r>
      <w:proofErr w:type="gramStart"/>
      <w:r w:rsidRPr="00AA71B8">
        <w:rPr>
          <w:rFonts w:hint="eastAsia"/>
        </w:rPr>
        <w:t>倍</w:t>
      </w:r>
      <w:proofErr w:type="gramEnd"/>
      <w:r w:rsidRPr="00AA71B8">
        <w:rPr>
          <w:rFonts w:hint="eastAsia"/>
        </w:rPr>
        <w:t>。</w:t>
      </w:r>
    </w:p>
    <w:p w14:paraId="5058B520" w14:textId="10A46ED6" w:rsidR="00527191" w:rsidRDefault="00527191" w:rsidP="00527191">
      <w:pPr>
        <w:spacing w:before="31" w:after="31"/>
        <w:ind w:firstLine="480"/>
      </w:pPr>
      <w:r>
        <w:rPr>
          <w:rFonts w:hint="eastAsia"/>
        </w:rPr>
        <w:t>相反，如果分子紧密地聚集在比光波长小得多的</w:t>
      </w:r>
      <w:bookmarkStart w:id="159" w:name="OLE_LINK133"/>
      <w:r w:rsidR="00D62EE4" w:rsidRPr="00D62EE4">
        <w:rPr>
          <w:rFonts w:hint="eastAsia"/>
        </w:rPr>
        <w:t>簇</w:t>
      </w:r>
      <w:bookmarkEnd w:id="159"/>
      <w:r w:rsidR="00FD549E">
        <w:rPr>
          <w:rFonts w:hint="eastAsia"/>
        </w:rPr>
        <w:t>（</w:t>
      </w:r>
      <w:r w:rsidR="00FD549E">
        <w:rPr>
          <w:rFonts w:hint="eastAsia"/>
        </w:rPr>
        <w:t>cluster</w:t>
      </w:r>
      <w:r w:rsidR="00FD549E">
        <w:rPr>
          <w:rFonts w:hint="eastAsia"/>
        </w:rPr>
        <w:t>）</w:t>
      </w:r>
      <w:r>
        <w:rPr>
          <w:rFonts w:hint="eastAsia"/>
        </w:rPr>
        <w:t>中，每个</w:t>
      </w:r>
      <w:r w:rsidR="00D62EE4" w:rsidRPr="00D62EE4">
        <w:rPr>
          <w:rFonts w:hint="eastAsia"/>
        </w:rPr>
        <w:t>簇</w:t>
      </w:r>
      <w:r>
        <w:rPr>
          <w:rFonts w:hint="eastAsia"/>
        </w:rPr>
        <w:t>中的散射光波就会相位一致，产生建设性的</w:t>
      </w:r>
      <w:r w:rsidR="0037636D">
        <w:rPr>
          <w:rFonts w:hint="eastAsia"/>
        </w:rPr>
        <w:t>干涉</w:t>
      </w:r>
      <w:r w:rsidR="00C66FE1">
        <w:rPr>
          <w:rFonts w:hint="eastAsia"/>
        </w:rPr>
        <w:t>，</w:t>
      </w:r>
      <w:r>
        <w:rPr>
          <w:rFonts w:hint="eastAsia"/>
        </w:rPr>
        <w:t>这导致散射波</w:t>
      </w:r>
      <w:r w:rsidR="00A60622">
        <w:rPr>
          <w:rFonts w:hint="eastAsia"/>
        </w:rPr>
        <w:t>的</w:t>
      </w:r>
      <w:r>
        <w:rPr>
          <w:rFonts w:hint="eastAsia"/>
        </w:rPr>
        <w:t>能量</w:t>
      </w:r>
      <w:r w:rsidR="00DC3C0F">
        <w:rPr>
          <w:rFonts w:hint="eastAsia"/>
        </w:rPr>
        <w:t>以</w:t>
      </w:r>
      <w:r w:rsidR="003B4285">
        <w:rPr>
          <w:rFonts w:hint="eastAsia"/>
        </w:rPr>
        <w:t>平方</w:t>
      </w:r>
      <w:r w:rsidR="00DC3C0F">
        <w:rPr>
          <w:rFonts w:hint="eastAsia"/>
        </w:rPr>
        <w:t>的形</w:t>
      </w:r>
      <w:r w:rsidR="00DC3C0F">
        <w:rPr>
          <w:rFonts w:hint="eastAsia"/>
        </w:rPr>
        <w:lastRenderedPageBreak/>
        <w:t>式相加</w:t>
      </w:r>
      <w:r>
        <w:rPr>
          <w:rFonts w:hint="eastAsia"/>
        </w:rPr>
        <w:t>，如图</w:t>
      </w:r>
      <w:r>
        <w:rPr>
          <w:rFonts w:hint="eastAsia"/>
        </w:rPr>
        <w:t>9.3</w:t>
      </w:r>
      <w:r>
        <w:rPr>
          <w:rFonts w:hint="eastAsia"/>
        </w:rPr>
        <w:t>的左侧所示</w:t>
      </w:r>
      <w:r w:rsidR="004D1ACB">
        <w:rPr>
          <w:rFonts w:hint="eastAsia"/>
        </w:rPr>
        <w:t>，</w:t>
      </w:r>
      <w:r>
        <w:rPr>
          <w:rFonts w:hint="eastAsia"/>
        </w:rPr>
        <w:t>因此由</w:t>
      </w:r>
      <w:r w:rsidRPr="00F25482">
        <w:rPr>
          <w:rFonts w:hint="eastAsia"/>
          <w:i/>
          <w:iCs/>
        </w:rPr>
        <w:t>n</w:t>
      </w:r>
      <w:proofErr w:type="gramStart"/>
      <w:r>
        <w:rPr>
          <w:rFonts w:hint="eastAsia"/>
        </w:rPr>
        <w:t>个</w:t>
      </w:r>
      <w:proofErr w:type="gramEnd"/>
      <w:r>
        <w:rPr>
          <w:rFonts w:hint="eastAsia"/>
        </w:rPr>
        <w:t>分子组成的小</w:t>
      </w:r>
      <w:r w:rsidR="00AE5917" w:rsidRPr="00D62EE4">
        <w:rPr>
          <w:rFonts w:hint="eastAsia"/>
        </w:rPr>
        <w:t>簇</w:t>
      </w:r>
      <w:r>
        <w:rPr>
          <w:rFonts w:hint="eastAsia"/>
        </w:rPr>
        <w:t>散射的光</w:t>
      </w:r>
      <w:r w:rsidR="00170149">
        <w:rPr>
          <w:rFonts w:hint="eastAsia"/>
        </w:rPr>
        <w:t>的</w:t>
      </w:r>
      <w:r>
        <w:rPr>
          <w:rFonts w:hint="eastAsia"/>
        </w:rPr>
        <w:t>强度</w:t>
      </w:r>
      <m:oMath>
        <m:sSup>
          <m:sSupPr>
            <m:ctrlPr>
              <w:rPr>
                <w:rFonts w:ascii="Cambria Math" w:hAnsi="Cambria Math"/>
                <w:i/>
                <w:iCs/>
              </w:rPr>
            </m:ctrlPr>
          </m:sSupPr>
          <m:e>
            <m:r>
              <w:rPr>
                <w:rFonts w:ascii="Cambria Math" w:hAnsi="Cambria Math"/>
              </w:rPr>
              <m:t>n</m:t>
            </m:r>
          </m:e>
          <m:sup>
            <m:r>
              <w:rPr>
                <w:rFonts w:ascii="Cambria Math" w:hAnsi="Cambria Math"/>
              </w:rPr>
              <m:t>2</m:t>
            </m:r>
          </m:sup>
        </m:sSup>
      </m:oMath>
      <w:proofErr w:type="gramStart"/>
      <w:r>
        <w:rPr>
          <w:rFonts w:hint="eastAsia"/>
        </w:rPr>
        <w:t>倍</w:t>
      </w:r>
      <w:proofErr w:type="gramEnd"/>
      <w:r>
        <w:rPr>
          <w:rFonts w:hint="eastAsia"/>
        </w:rPr>
        <w:t>于单个分子的散射光，是理想气体中相同数量分子散射光的</w:t>
      </w:r>
      <w:r w:rsidRPr="00F25482">
        <w:rPr>
          <w:rFonts w:hint="eastAsia"/>
          <w:i/>
          <w:iCs/>
        </w:rPr>
        <w:t>n</w:t>
      </w:r>
      <w:proofErr w:type="gramStart"/>
      <w:r>
        <w:rPr>
          <w:rFonts w:hint="eastAsia"/>
        </w:rPr>
        <w:t>倍</w:t>
      </w:r>
      <w:proofErr w:type="gramEnd"/>
      <w:r>
        <w:rPr>
          <w:rFonts w:hint="eastAsia"/>
        </w:rPr>
        <w:t>。这个关系意味着对于每</w:t>
      </w:r>
      <w:r w:rsidR="00174ACB">
        <w:rPr>
          <w:rFonts w:hint="eastAsia"/>
        </w:rPr>
        <w:t>立方米</w:t>
      </w:r>
      <w:r>
        <w:rPr>
          <w:rFonts w:hint="eastAsia"/>
        </w:rPr>
        <w:t>的固定密度</w:t>
      </w:r>
      <w:r w:rsidR="002E3DD2">
        <w:rPr>
          <w:rFonts w:hint="eastAsia"/>
        </w:rPr>
        <w:t>的</w:t>
      </w:r>
      <w:r w:rsidR="00C80E91">
        <w:rPr>
          <w:rFonts w:hint="eastAsia"/>
        </w:rPr>
        <w:t>分子</w:t>
      </w:r>
      <w:r w:rsidR="00C120F6">
        <w:rPr>
          <w:rFonts w:hint="eastAsia"/>
        </w:rPr>
        <w:t>，</w:t>
      </w:r>
      <w:r w:rsidR="006B3FD6" w:rsidRPr="006B3FD6">
        <w:rPr>
          <w:rFonts w:hint="eastAsia"/>
        </w:rPr>
        <w:t>将分子聚集</w:t>
      </w:r>
      <w:proofErr w:type="gramStart"/>
      <w:r w:rsidR="006B3FD6" w:rsidRPr="006B3FD6">
        <w:rPr>
          <w:rFonts w:hint="eastAsia"/>
        </w:rPr>
        <w:t>成</w:t>
      </w:r>
      <w:r w:rsidR="00F928E3" w:rsidRPr="00D62EE4">
        <w:rPr>
          <w:rFonts w:hint="eastAsia"/>
        </w:rPr>
        <w:t>簇</w:t>
      </w:r>
      <w:r w:rsidR="006B3FD6" w:rsidRPr="006B3FD6">
        <w:rPr>
          <w:rFonts w:hint="eastAsia"/>
        </w:rPr>
        <w:t>将显著</w:t>
      </w:r>
      <w:proofErr w:type="gramEnd"/>
      <w:r w:rsidR="006B3FD6" w:rsidRPr="006B3FD6">
        <w:rPr>
          <w:rFonts w:hint="eastAsia"/>
        </w:rPr>
        <w:t>增加散射光的强度</w:t>
      </w:r>
      <w:r w:rsidR="003258B6">
        <w:rPr>
          <w:rFonts w:hint="eastAsia"/>
        </w:rPr>
        <w:t>，</w:t>
      </w:r>
      <w:r w:rsidR="00054102" w:rsidRPr="00054102">
        <w:rPr>
          <w:rFonts w:hint="eastAsia"/>
        </w:rPr>
        <w:t>在保持</w:t>
      </w:r>
      <w:r w:rsidR="00A5037A">
        <w:rPr>
          <w:rFonts w:hint="eastAsia"/>
        </w:rPr>
        <w:t>整体</w:t>
      </w:r>
      <w:r w:rsidR="00054102" w:rsidRPr="00054102">
        <w:rPr>
          <w:rFonts w:hint="eastAsia"/>
        </w:rPr>
        <w:t>分子密度不变的情况下，</w:t>
      </w:r>
      <w:proofErr w:type="gramStart"/>
      <w:r w:rsidR="00054102" w:rsidRPr="00054102">
        <w:rPr>
          <w:rFonts w:hint="eastAsia"/>
        </w:rPr>
        <w:t>使</w:t>
      </w:r>
      <w:r w:rsidR="000175AF" w:rsidRPr="00D62EE4">
        <w:rPr>
          <w:rFonts w:hint="eastAsia"/>
        </w:rPr>
        <w:t>簇</w:t>
      </w:r>
      <w:r w:rsidR="00054102" w:rsidRPr="00054102">
        <w:rPr>
          <w:rFonts w:hint="eastAsia"/>
        </w:rPr>
        <w:t>变大</w:t>
      </w:r>
      <w:proofErr w:type="gramEnd"/>
      <w:r w:rsidR="00054102" w:rsidRPr="00054102">
        <w:rPr>
          <w:rFonts w:hint="eastAsia"/>
        </w:rPr>
        <w:t>，将进一步增加散射光</w:t>
      </w:r>
      <w:r w:rsidR="0091597D">
        <w:rPr>
          <w:rFonts w:hint="eastAsia"/>
        </w:rPr>
        <w:t>的</w:t>
      </w:r>
      <w:r w:rsidR="00054102" w:rsidRPr="00054102">
        <w:rPr>
          <w:rFonts w:hint="eastAsia"/>
        </w:rPr>
        <w:t>强度，直到</w:t>
      </w:r>
      <w:r w:rsidR="000E3E5D" w:rsidRPr="00D62EE4">
        <w:rPr>
          <w:rFonts w:hint="eastAsia"/>
        </w:rPr>
        <w:t>簇</w:t>
      </w:r>
      <w:r w:rsidR="0099160C">
        <w:rPr>
          <w:rFonts w:hint="eastAsia"/>
        </w:rPr>
        <w:t>的</w:t>
      </w:r>
      <w:r w:rsidR="00054102" w:rsidRPr="00054102">
        <w:rPr>
          <w:rFonts w:hint="eastAsia"/>
        </w:rPr>
        <w:t>直径接近于光波长</w:t>
      </w:r>
      <w:r w:rsidR="00BA4EF0">
        <w:rPr>
          <w:rFonts w:hint="eastAsia"/>
        </w:rPr>
        <w:t>，</w:t>
      </w:r>
      <w:r w:rsidR="00702272">
        <w:rPr>
          <w:rFonts w:hint="eastAsia"/>
        </w:rPr>
        <w:t>超过这个界限后</w:t>
      </w:r>
      <w:r w:rsidR="00054102" w:rsidRPr="00054102">
        <w:rPr>
          <w:rFonts w:hint="eastAsia"/>
        </w:rPr>
        <w:t>，进一步增加</w:t>
      </w:r>
      <w:r w:rsidR="00AD1BE5" w:rsidRPr="00D62EE4">
        <w:rPr>
          <w:rFonts w:hint="eastAsia"/>
        </w:rPr>
        <w:t>簇</w:t>
      </w:r>
      <w:r w:rsidR="00CD0650">
        <w:rPr>
          <w:rFonts w:hint="eastAsia"/>
        </w:rPr>
        <w:t>的</w:t>
      </w:r>
      <w:r w:rsidR="00054102" w:rsidRPr="00054102">
        <w:rPr>
          <w:rFonts w:hint="eastAsia"/>
        </w:rPr>
        <w:t>大小</w:t>
      </w:r>
      <w:r w:rsidR="001A60AE">
        <w:rPr>
          <w:rFonts w:hint="eastAsia"/>
        </w:rPr>
        <w:t>将</w:t>
      </w:r>
      <w:r w:rsidR="00054102" w:rsidRPr="00054102">
        <w:rPr>
          <w:rFonts w:hint="eastAsia"/>
        </w:rPr>
        <w:t>不会进一步增加散射光</w:t>
      </w:r>
      <w:r w:rsidR="00366741">
        <w:rPr>
          <w:rFonts w:hint="eastAsia"/>
        </w:rPr>
        <w:t>的</w:t>
      </w:r>
      <w:r w:rsidR="00054102" w:rsidRPr="00054102">
        <w:rPr>
          <w:rFonts w:hint="eastAsia"/>
        </w:rPr>
        <w:t>强度</w:t>
      </w:r>
      <w:r w:rsidR="00054102" w:rsidRPr="00054102">
        <w:rPr>
          <w:rFonts w:hint="eastAsia"/>
        </w:rPr>
        <w:t>[469]</w:t>
      </w:r>
      <w:r w:rsidR="00054102" w:rsidRPr="00054102">
        <w:rPr>
          <w:rFonts w:hint="eastAsia"/>
        </w:rPr>
        <w:t>。</w:t>
      </w:r>
    </w:p>
    <w:p w14:paraId="022C8660" w14:textId="5D16D73F" w:rsidR="005E3226" w:rsidRDefault="005E3226" w:rsidP="00527191">
      <w:pPr>
        <w:spacing w:before="31" w:after="31"/>
        <w:ind w:firstLine="480"/>
      </w:pPr>
      <w:r w:rsidRPr="005E3226">
        <w:rPr>
          <w:rFonts w:hint="eastAsia"/>
        </w:rPr>
        <w:t>这个过程解释了为什么云和雾</w:t>
      </w:r>
      <w:r w:rsidR="008A6A1B">
        <w:rPr>
          <w:rFonts w:hint="eastAsia"/>
        </w:rPr>
        <w:t>的</w:t>
      </w:r>
      <w:r w:rsidRPr="005E3226">
        <w:rPr>
          <w:rFonts w:hint="eastAsia"/>
        </w:rPr>
        <w:t>光散射得如此强烈</w:t>
      </w:r>
      <w:r w:rsidR="000349CD">
        <w:rPr>
          <w:rFonts w:hint="eastAsia"/>
        </w:rPr>
        <w:t>，</w:t>
      </w:r>
      <w:r w:rsidRPr="005E3226">
        <w:rPr>
          <w:rFonts w:hint="eastAsia"/>
        </w:rPr>
        <w:t>它们都是由凝结产生的，凝结是指空气中的水分子聚集成越来越大的簇的过程</w:t>
      </w:r>
      <w:r w:rsidR="00E67E7C">
        <w:rPr>
          <w:rFonts w:hint="eastAsia"/>
        </w:rPr>
        <w:t>，</w:t>
      </w:r>
      <w:proofErr w:type="gramStart"/>
      <w:r w:rsidRPr="005E3226">
        <w:rPr>
          <w:rFonts w:hint="eastAsia"/>
        </w:rPr>
        <w:t>这显著</w:t>
      </w:r>
      <w:proofErr w:type="gramEnd"/>
      <w:r w:rsidRPr="005E3226">
        <w:rPr>
          <w:rFonts w:hint="eastAsia"/>
        </w:rPr>
        <w:t>增加了光</w:t>
      </w:r>
      <w:r w:rsidR="00EA6FF2">
        <w:rPr>
          <w:rFonts w:hint="eastAsia"/>
        </w:rPr>
        <w:t>的</w:t>
      </w:r>
      <w:r w:rsidRPr="005E3226">
        <w:rPr>
          <w:rFonts w:hint="eastAsia"/>
        </w:rPr>
        <w:t>散射，即使水分子的总体密度没有变化</w:t>
      </w:r>
      <w:r w:rsidR="00AF13E0">
        <w:rPr>
          <w:rFonts w:hint="eastAsia"/>
        </w:rPr>
        <w:t>，</w:t>
      </w:r>
      <w:r w:rsidRPr="005E3226">
        <w:rPr>
          <w:rFonts w:hint="eastAsia"/>
        </w:rPr>
        <w:t>云</w:t>
      </w:r>
      <w:r w:rsidR="00DE7C19">
        <w:rPr>
          <w:rFonts w:hint="eastAsia"/>
        </w:rPr>
        <w:t>的渲染</w:t>
      </w:r>
      <w:r w:rsidRPr="005E3226">
        <w:rPr>
          <w:rFonts w:hint="eastAsia"/>
        </w:rPr>
        <w:t>在第</w:t>
      </w:r>
      <w:r w:rsidRPr="005E3226">
        <w:rPr>
          <w:rFonts w:hint="eastAsia"/>
        </w:rPr>
        <w:t>14.4.2</w:t>
      </w:r>
      <w:r w:rsidRPr="005E3226">
        <w:rPr>
          <w:rFonts w:hint="eastAsia"/>
        </w:rPr>
        <w:t>节中讨论。</w:t>
      </w:r>
    </w:p>
    <w:p w14:paraId="504C7649" w14:textId="54B7187E" w:rsidR="00C117CA" w:rsidRDefault="00C117CA" w:rsidP="00FA373B">
      <w:pPr>
        <w:spacing w:before="31" w:after="31"/>
        <w:ind w:firstLine="480"/>
      </w:pPr>
      <w:r w:rsidRPr="00C117CA">
        <w:rPr>
          <w:rFonts w:hint="eastAsia"/>
        </w:rPr>
        <w:t>当讨论光</w:t>
      </w:r>
      <w:r w:rsidR="00561577">
        <w:rPr>
          <w:rFonts w:hint="eastAsia"/>
        </w:rPr>
        <w:t>的</w:t>
      </w:r>
      <w:r w:rsidRPr="00C117CA">
        <w:rPr>
          <w:rFonts w:hint="eastAsia"/>
        </w:rPr>
        <w:t>散射时，术语粒子被用来指孤立</w:t>
      </w:r>
      <w:r w:rsidR="000731E6">
        <w:rPr>
          <w:rFonts w:hint="eastAsia"/>
        </w:rPr>
        <w:t>的</w:t>
      </w:r>
      <w:r w:rsidRPr="00C117CA">
        <w:rPr>
          <w:rFonts w:hint="eastAsia"/>
        </w:rPr>
        <w:t>分子和多分子</w:t>
      </w:r>
      <w:r w:rsidR="000731E6">
        <w:rPr>
          <w:rFonts w:hint="eastAsia"/>
        </w:rPr>
        <w:t>的</w:t>
      </w:r>
      <w:r w:rsidRPr="00C117CA">
        <w:rPr>
          <w:rFonts w:hint="eastAsia"/>
        </w:rPr>
        <w:t>簇</w:t>
      </w:r>
      <w:r w:rsidR="00232357">
        <w:rPr>
          <w:rFonts w:hint="eastAsia"/>
        </w:rPr>
        <w:t>，</w:t>
      </w:r>
      <w:r w:rsidRPr="00C117CA">
        <w:rPr>
          <w:rFonts w:hint="eastAsia"/>
        </w:rPr>
        <w:t>由于来自直径小于波长的多分子粒子</w:t>
      </w:r>
      <w:r w:rsidR="00D65F0C">
        <w:rPr>
          <w:rFonts w:hint="eastAsia"/>
        </w:rPr>
        <w:t>（簇）</w:t>
      </w:r>
      <w:r w:rsidRPr="00C117CA">
        <w:rPr>
          <w:rFonts w:hint="eastAsia"/>
        </w:rPr>
        <w:t>的散射</w:t>
      </w:r>
      <w:r w:rsidR="005E294C">
        <w:rPr>
          <w:rFonts w:hint="eastAsia"/>
        </w:rPr>
        <w:t>，</w:t>
      </w:r>
      <w:r w:rsidRPr="00C117CA">
        <w:rPr>
          <w:rFonts w:hint="eastAsia"/>
        </w:rPr>
        <w:t>是孤立分子散射的放大版本</w:t>
      </w:r>
      <w:r w:rsidR="00356963">
        <w:rPr>
          <w:rFonts w:hint="eastAsia"/>
        </w:rPr>
        <w:t>（</w:t>
      </w:r>
      <w:r w:rsidR="00DC565E" w:rsidRPr="00C117CA">
        <w:rPr>
          <w:rFonts w:hint="eastAsia"/>
        </w:rPr>
        <w:t>通过</w:t>
      </w:r>
      <w:r w:rsidR="00204636">
        <w:rPr>
          <w:rFonts w:hint="eastAsia"/>
        </w:rPr>
        <w:t>建设性</w:t>
      </w:r>
      <w:r w:rsidR="00DC565E" w:rsidRPr="00C117CA">
        <w:rPr>
          <w:rFonts w:hint="eastAsia"/>
        </w:rPr>
        <w:t>干涉</w:t>
      </w:r>
      <w:r w:rsidR="00356963">
        <w:rPr>
          <w:rFonts w:hint="eastAsia"/>
        </w:rPr>
        <w:t>）</w:t>
      </w:r>
      <w:r w:rsidRPr="00C117CA">
        <w:rPr>
          <w:rFonts w:hint="eastAsia"/>
        </w:rPr>
        <w:t>，它显示出相同的方向</w:t>
      </w:r>
      <w:r w:rsidR="00A75B1F">
        <w:rPr>
          <w:rFonts w:hint="eastAsia"/>
        </w:rPr>
        <w:t>性</w:t>
      </w:r>
      <w:r w:rsidRPr="00C117CA">
        <w:rPr>
          <w:rFonts w:hint="eastAsia"/>
        </w:rPr>
        <w:t>变化和波长依赖性</w:t>
      </w:r>
      <w:r w:rsidR="009673D2">
        <w:rPr>
          <w:rFonts w:hint="eastAsia"/>
        </w:rPr>
        <w:t>，</w:t>
      </w:r>
      <w:r w:rsidRPr="00C117CA">
        <w:rPr>
          <w:rFonts w:hint="eastAsia"/>
        </w:rPr>
        <w:t>这种散射在大气粒子中称为</w:t>
      </w:r>
      <w:r w:rsidR="00FA373B">
        <w:t>Rayleigh</w:t>
      </w:r>
      <w:r w:rsidRPr="00C117CA">
        <w:rPr>
          <w:rFonts w:hint="eastAsia"/>
        </w:rPr>
        <w:t>散射，在固体</w:t>
      </w:r>
      <w:r w:rsidR="00FA373B">
        <w:rPr>
          <w:rFonts w:hint="eastAsia"/>
        </w:rPr>
        <w:t>内的</w:t>
      </w:r>
      <w:r w:rsidRPr="00C117CA">
        <w:rPr>
          <w:rFonts w:hint="eastAsia"/>
        </w:rPr>
        <w:t>粒子中称为</w:t>
      </w:r>
      <w:r w:rsidR="007A607B" w:rsidRPr="007A607B">
        <w:t>Tyndall</w:t>
      </w:r>
      <w:r w:rsidRPr="00C117CA">
        <w:rPr>
          <w:rFonts w:hint="eastAsia"/>
        </w:rPr>
        <w:t>散射</w:t>
      </w:r>
      <w:r w:rsidR="00712813">
        <w:rPr>
          <w:rFonts w:hint="eastAsia"/>
        </w:rPr>
        <w:t>。</w:t>
      </w:r>
    </w:p>
    <w:p w14:paraId="0F337497" w14:textId="1A80C2B1" w:rsidR="00291FC7" w:rsidRDefault="00E4651B" w:rsidP="00FA373B">
      <w:pPr>
        <w:spacing w:before="31" w:after="31"/>
        <w:ind w:firstLine="480"/>
      </w:pPr>
      <w:r>
        <w:rPr>
          <w:rFonts w:hint="eastAsia"/>
        </w:rPr>
        <w:t>随着</w:t>
      </w:r>
      <w:r w:rsidR="00291FC7" w:rsidRPr="00291FC7">
        <w:rPr>
          <w:rFonts w:hint="eastAsia"/>
        </w:rPr>
        <w:t>粒子的大小</w:t>
      </w:r>
      <w:r w:rsidR="00454951">
        <w:rPr>
          <w:rFonts w:hint="eastAsia"/>
        </w:rPr>
        <w:t>增加</w:t>
      </w:r>
      <w:r w:rsidR="00664D50">
        <w:rPr>
          <w:rFonts w:hint="eastAsia"/>
        </w:rPr>
        <w:t>到</w:t>
      </w:r>
      <w:r w:rsidR="00291FC7" w:rsidRPr="00291FC7">
        <w:rPr>
          <w:rFonts w:hint="eastAsia"/>
        </w:rPr>
        <w:t>超过波长，散射波在整个粒子上不再同相</w:t>
      </w:r>
      <w:r w:rsidR="003E7A30">
        <w:rPr>
          <w:rFonts w:hint="eastAsia"/>
        </w:rPr>
        <w:t>的</w:t>
      </w:r>
      <w:r w:rsidR="00291FC7" w:rsidRPr="00291FC7">
        <w:rPr>
          <w:rFonts w:hint="eastAsia"/>
        </w:rPr>
        <w:t>事实</w:t>
      </w:r>
      <w:r w:rsidR="003E7A30">
        <w:rPr>
          <w:rFonts w:hint="eastAsia"/>
        </w:rPr>
        <w:t>将</w:t>
      </w:r>
      <w:r w:rsidR="00291FC7" w:rsidRPr="00291FC7">
        <w:rPr>
          <w:rFonts w:hint="eastAsia"/>
        </w:rPr>
        <w:t>改变散射的特性</w:t>
      </w:r>
      <w:r w:rsidR="00B2578D">
        <w:rPr>
          <w:rFonts w:hint="eastAsia"/>
        </w:rPr>
        <w:t>，</w:t>
      </w:r>
      <w:r w:rsidR="00291FC7" w:rsidRPr="00291FC7">
        <w:rPr>
          <w:rFonts w:hint="eastAsia"/>
        </w:rPr>
        <w:t>散射越来越倾向于正向，</w:t>
      </w:r>
      <w:r w:rsidR="00922F50">
        <w:rPr>
          <w:rFonts w:hint="eastAsia"/>
        </w:rPr>
        <w:t>同时</w:t>
      </w:r>
      <w:r w:rsidR="00291FC7" w:rsidRPr="00291FC7">
        <w:rPr>
          <w:rFonts w:hint="eastAsia"/>
        </w:rPr>
        <w:t>波长依赖性减小，直到所有可见波长的光都均匀散射</w:t>
      </w:r>
      <w:r w:rsidR="002F3C07">
        <w:rPr>
          <w:rFonts w:hint="eastAsia"/>
        </w:rPr>
        <w:t>，</w:t>
      </w:r>
      <w:r w:rsidR="00291FC7" w:rsidRPr="00291FC7">
        <w:rPr>
          <w:rFonts w:hint="eastAsia"/>
        </w:rPr>
        <w:t>这种</w:t>
      </w:r>
      <w:r w:rsidR="00C9759D">
        <w:rPr>
          <w:rFonts w:hint="eastAsia"/>
        </w:rPr>
        <w:t>类型的</w:t>
      </w:r>
      <w:r w:rsidR="00291FC7" w:rsidRPr="00291FC7">
        <w:rPr>
          <w:rFonts w:hint="eastAsia"/>
        </w:rPr>
        <w:t>散射被称为</w:t>
      </w:r>
      <w:r w:rsidR="006763BD" w:rsidRPr="006763BD">
        <w:t>Mie</w:t>
      </w:r>
      <w:r w:rsidR="00291FC7" w:rsidRPr="00291FC7">
        <w:rPr>
          <w:rFonts w:hint="eastAsia"/>
        </w:rPr>
        <w:t>散射</w:t>
      </w:r>
      <w:r w:rsidR="002B09E6">
        <w:rPr>
          <w:rFonts w:hint="eastAsia"/>
        </w:rPr>
        <w:t>，</w:t>
      </w:r>
      <w:r w:rsidR="00E80863" w:rsidRPr="00E80863">
        <w:t>Rayleigh</w:t>
      </w:r>
      <w:r w:rsidR="00291FC7" w:rsidRPr="00291FC7">
        <w:rPr>
          <w:rFonts w:hint="eastAsia"/>
        </w:rPr>
        <w:t>散射和</w:t>
      </w:r>
      <w:r w:rsidR="00E80863" w:rsidRPr="006763BD">
        <w:t>Mie</w:t>
      </w:r>
      <w:r w:rsidR="00291FC7" w:rsidRPr="00291FC7">
        <w:rPr>
          <w:rFonts w:hint="eastAsia"/>
        </w:rPr>
        <w:t>散射将在</w:t>
      </w:r>
      <w:r w:rsidR="00882CA1">
        <w:rPr>
          <w:rFonts w:hint="eastAsia"/>
        </w:rPr>
        <w:t>第</w:t>
      </w:r>
      <w:r w:rsidR="00291FC7" w:rsidRPr="00291FC7">
        <w:rPr>
          <w:rFonts w:hint="eastAsia"/>
        </w:rPr>
        <w:t>14.1</w:t>
      </w:r>
      <w:r w:rsidR="00291FC7" w:rsidRPr="00291FC7">
        <w:rPr>
          <w:rFonts w:hint="eastAsia"/>
        </w:rPr>
        <w:t>节中详细介绍</w:t>
      </w:r>
      <w:r w:rsidR="00454951">
        <w:rPr>
          <w:rFonts w:hint="eastAsia"/>
        </w:rPr>
        <w:t>。</w:t>
      </w:r>
    </w:p>
    <w:p w14:paraId="5226491F" w14:textId="70C3223B" w:rsidR="00754DA6" w:rsidRPr="00427BE6" w:rsidRDefault="00DE19DD" w:rsidP="00754DA6">
      <w:pPr>
        <w:pStyle w:val="u3"/>
        <w:numPr>
          <w:ilvl w:val="0"/>
          <w:numId w:val="0"/>
        </w:numPr>
        <w:ind w:left="2400" w:hanging="2400"/>
      </w:pPr>
      <w:r>
        <w:t>9</w:t>
      </w:r>
      <w:r w:rsidR="00754DA6" w:rsidRPr="00427BE6">
        <w:rPr>
          <w:rFonts w:hint="eastAsia"/>
        </w:rPr>
        <w:t>.</w:t>
      </w:r>
      <w:r>
        <w:t>1</w:t>
      </w:r>
      <w:r w:rsidR="00754DA6" w:rsidRPr="00427BE6">
        <w:rPr>
          <w:rFonts w:hint="eastAsia"/>
        </w:rPr>
        <w:t>.</w:t>
      </w:r>
      <w:r>
        <w:t>2</w:t>
      </w:r>
      <w:r w:rsidR="00754DA6" w:rsidRPr="00427BE6">
        <w:rPr>
          <w:rFonts w:hint="eastAsia"/>
        </w:rPr>
        <w:t xml:space="preserve"> </w:t>
      </w:r>
      <w:r w:rsidR="0089115C">
        <w:rPr>
          <w:rFonts w:hint="eastAsia"/>
        </w:rPr>
        <w:t>媒介</w:t>
      </w:r>
      <w:r w:rsidR="00754DA6" w:rsidRPr="00427BE6">
        <w:rPr>
          <w:rFonts w:hint="eastAsia"/>
        </w:rPr>
        <w:t xml:space="preserve"> </w:t>
      </w:r>
      <w:bookmarkStart w:id="160" w:name="OLE_LINK134"/>
      <w:r w:rsidR="0089115C" w:rsidRPr="0089115C">
        <w:t>Media</w:t>
      </w:r>
      <w:bookmarkEnd w:id="160"/>
    </w:p>
    <w:p w14:paraId="58B9B4C0" w14:textId="486A05EA" w:rsidR="00754DA6" w:rsidRDefault="00A611EA" w:rsidP="00FA373B">
      <w:pPr>
        <w:spacing w:before="31" w:after="31"/>
        <w:ind w:firstLine="480"/>
      </w:pPr>
      <w:r w:rsidRPr="00A611EA">
        <w:rPr>
          <w:rFonts w:hint="eastAsia"/>
        </w:rPr>
        <w:t>另一个重要的例子是光在均匀介质</w:t>
      </w:r>
      <w:r w:rsidR="00656C8F">
        <w:rPr>
          <w:rFonts w:hint="eastAsia"/>
        </w:rPr>
        <w:t>（</w:t>
      </w:r>
      <w:r w:rsidR="00656C8F" w:rsidRPr="00656C8F">
        <w:t>homogeneous medium</w:t>
      </w:r>
      <w:r w:rsidR="00656C8F">
        <w:rPr>
          <w:rFonts w:hint="eastAsia"/>
        </w:rPr>
        <w:t>）</w:t>
      </w:r>
      <w:r w:rsidRPr="00A611EA">
        <w:rPr>
          <w:rFonts w:hint="eastAsia"/>
        </w:rPr>
        <w:t>中</w:t>
      </w:r>
      <w:r w:rsidR="003F468C">
        <w:rPr>
          <w:rFonts w:hint="eastAsia"/>
        </w:rPr>
        <w:t>的</w:t>
      </w:r>
      <w:r w:rsidRPr="00A611EA">
        <w:rPr>
          <w:rFonts w:hint="eastAsia"/>
        </w:rPr>
        <w:t>传播，均匀介质是一个充满均匀间隔的相同分子的体积</w:t>
      </w:r>
      <w:r w:rsidR="003451B9">
        <w:rPr>
          <w:rFonts w:hint="eastAsia"/>
        </w:rPr>
        <w:t>，</w:t>
      </w:r>
      <w:r w:rsidRPr="00A611EA">
        <w:rPr>
          <w:rFonts w:hint="eastAsia"/>
        </w:rPr>
        <w:t>分子间距不必像晶体那样完全规则</w:t>
      </w:r>
      <w:r w:rsidR="00B40677">
        <w:rPr>
          <w:rFonts w:hint="eastAsia"/>
        </w:rPr>
        <w:t>，</w:t>
      </w:r>
      <w:r w:rsidRPr="00A611EA">
        <w:rPr>
          <w:rFonts w:hint="eastAsia"/>
        </w:rPr>
        <w:t>如果液体和非结晶固体的成分是纯的</w:t>
      </w:r>
      <w:r w:rsidR="002B722A">
        <w:rPr>
          <w:rFonts w:hint="eastAsia"/>
        </w:rPr>
        <w:t>（即</w:t>
      </w:r>
      <w:r w:rsidRPr="00A611EA">
        <w:rPr>
          <w:rFonts w:hint="eastAsia"/>
        </w:rPr>
        <w:t>所有分子都一样</w:t>
      </w:r>
      <w:r w:rsidR="002B722A">
        <w:rPr>
          <w:rFonts w:hint="eastAsia"/>
        </w:rPr>
        <w:t>）</w:t>
      </w:r>
      <w:r w:rsidRPr="00A611EA">
        <w:rPr>
          <w:rFonts w:hint="eastAsia"/>
        </w:rPr>
        <w:t>，并且它们没有间隙或气泡，那么</w:t>
      </w:r>
      <w:r w:rsidR="00F85D01">
        <w:rPr>
          <w:rFonts w:hint="eastAsia"/>
        </w:rPr>
        <w:t>可以</w:t>
      </w:r>
      <w:r w:rsidR="00120B42">
        <w:rPr>
          <w:rFonts w:hint="eastAsia"/>
        </w:rPr>
        <w:t>认为</w:t>
      </w:r>
      <w:r w:rsidRPr="00A611EA">
        <w:rPr>
          <w:rFonts w:hint="eastAsia"/>
        </w:rPr>
        <w:t>它们在光学上是均匀的</w:t>
      </w:r>
      <w:r w:rsidR="00B0354D">
        <w:rPr>
          <w:rFonts w:hint="eastAsia"/>
        </w:rPr>
        <w:t>。</w:t>
      </w:r>
    </w:p>
    <w:p w14:paraId="2671BE3F" w14:textId="153B6B4C" w:rsidR="003F79D9" w:rsidRDefault="003F79D9" w:rsidP="003F79D9">
      <w:pPr>
        <w:spacing w:before="31" w:after="31"/>
        <w:ind w:firstLine="480"/>
      </w:pPr>
      <w:r>
        <w:rPr>
          <w:rFonts w:hint="eastAsia"/>
        </w:rPr>
        <w:t>在均匀介质中，</w:t>
      </w:r>
      <w:r w:rsidR="000B204C">
        <w:rPr>
          <w:rFonts w:hint="eastAsia"/>
        </w:rPr>
        <w:t>散射</w:t>
      </w:r>
      <w:r>
        <w:rPr>
          <w:rFonts w:hint="eastAsia"/>
        </w:rPr>
        <w:t>的波排成一列，因此它们在除原始传播方向外的所有方向上都产生破坏性</w:t>
      </w:r>
      <w:r w:rsidR="0010576A">
        <w:rPr>
          <w:rFonts w:hint="eastAsia"/>
        </w:rPr>
        <w:t>干涉</w:t>
      </w:r>
      <w:r w:rsidR="00BF1E9C">
        <w:rPr>
          <w:rFonts w:hint="eastAsia"/>
        </w:rPr>
        <w:t>，</w:t>
      </w:r>
      <w:r w:rsidR="00C137A6">
        <w:rPr>
          <w:rFonts w:hint="eastAsia"/>
        </w:rPr>
        <w:t>随后</w:t>
      </w:r>
      <w:r>
        <w:rPr>
          <w:rFonts w:hint="eastAsia"/>
        </w:rPr>
        <w:t>原始波与从单个分子中散射出来的所有</w:t>
      </w:r>
      <w:proofErr w:type="gramStart"/>
      <w:r>
        <w:rPr>
          <w:rFonts w:hint="eastAsia"/>
        </w:rPr>
        <w:t>波结合</w:t>
      </w:r>
      <w:proofErr w:type="gramEnd"/>
      <w:r>
        <w:rPr>
          <w:rFonts w:hint="eastAsia"/>
        </w:rPr>
        <w:t>在一起，最终的结果与原始波相同，除了相速度和</w:t>
      </w:r>
      <w:r w:rsidR="00042EA2">
        <w:rPr>
          <w:rFonts w:hint="eastAsia"/>
        </w:rPr>
        <w:t>（</w:t>
      </w:r>
      <w:r>
        <w:rPr>
          <w:rFonts w:hint="eastAsia"/>
        </w:rPr>
        <w:t>在某些情况下</w:t>
      </w:r>
      <w:r w:rsidR="00804A97">
        <w:rPr>
          <w:rFonts w:hint="eastAsia"/>
        </w:rPr>
        <w:t>的</w:t>
      </w:r>
      <w:r w:rsidR="00042EA2">
        <w:rPr>
          <w:rFonts w:hint="eastAsia"/>
        </w:rPr>
        <w:t>）</w:t>
      </w:r>
      <w:r>
        <w:rPr>
          <w:rFonts w:hint="eastAsia"/>
        </w:rPr>
        <w:t>振幅</w:t>
      </w:r>
      <w:r w:rsidR="006E2B96">
        <w:rPr>
          <w:rFonts w:hint="eastAsia"/>
        </w:rPr>
        <w:t>，</w:t>
      </w:r>
      <w:r>
        <w:rPr>
          <w:rFonts w:hint="eastAsia"/>
        </w:rPr>
        <w:t>最</w:t>
      </w:r>
      <w:r w:rsidR="00551462">
        <w:rPr>
          <w:rFonts w:hint="eastAsia"/>
        </w:rPr>
        <w:t>终</w:t>
      </w:r>
      <w:r>
        <w:rPr>
          <w:rFonts w:hint="eastAsia"/>
        </w:rPr>
        <w:t>波没有表现出任何散射——</w:t>
      </w:r>
      <w:r w:rsidR="00381FDF">
        <w:rPr>
          <w:rFonts w:hint="eastAsia"/>
        </w:rPr>
        <w:t>散射</w:t>
      </w:r>
      <w:r>
        <w:rPr>
          <w:rFonts w:hint="eastAsia"/>
        </w:rPr>
        <w:t>被破坏性干涉有效地抑制了</w:t>
      </w:r>
      <w:r w:rsidR="002E41CC">
        <w:rPr>
          <w:rFonts w:hint="eastAsia"/>
        </w:rPr>
        <w:t>。</w:t>
      </w:r>
    </w:p>
    <w:p w14:paraId="23900EE3" w14:textId="18CA735F" w:rsidR="0085052C" w:rsidRDefault="0085052C" w:rsidP="0085052C">
      <w:pPr>
        <w:spacing w:before="31" w:after="31"/>
        <w:ind w:firstLine="480"/>
      </w:pPr>
      <w:r>
        <w:rPr>
          <w:rFonts w:hint="eastAsia"/>
        </w:rPr>
        <w:t>原始波和新波的相速度之比定义了介质的一种光学特性，称为折射率</w:t>
      </w:r>
      <w:r w:rsidR="008D0D5D">
        <w:rPr>
          <w:rFonts w:hint="eastAsia"/>
        </w:rPr>
        <w:t>（</w:t>
      </w:r>
      <w:r w:rsidR="008D0D5D" w:rsidRPr="008D0D5D">
        <w:t>index of refraction</w:t>
      </w:r>
      <w:r w:rsidR="008D0D5D">
        <w:t xml:space="preserve">, </w:t>
      </w:r>
      <w:r>
        <w:rPr>
          <w:rFonts w:hint="eastAsia"/>
        </w:rPr>
        <w:t>IOR</w:t>
      </w:r>
      <w:r w:rsidR="00EC1BB6">
        <w:rPr>
          <w:rFonts w:hint="eastAsia"/>
        </w:rPr>
        <w:t>或</w:t>
      </w:r>
      <w:r w:rsidR="00B21642" w:rsidRPr="00B21642">
        <w:t>refractive index</w:t>
      </w:r>
      <w:r w:rsidR="007B5D1E">
        <w:rPr>
          <w:rFonts w:hint="eastAsia"/>
        </w:rPr>
        <w:t>）</w:t>
      </w:r>
      <w:r>
        <w:rPr>
          <w:rFonts w:hint="eastAsia"/>
        </w:rPr>
        <w:t>，用字母</w:t>
      </w:r>
      <w:r w:rsidRPr="00043A65">
        <w:rPr>
          <w:rFonts w:hint="eastAsia"/>
          <w:i/>
          <w:iCs/>
        </w:rPr>
        <w:t>n</w:t>
      </w:r>
      <w:r>
        <w:rPr>
          <w:rFonts w:hint="eastAsia"/>
        </w:rPr>
        <w:t>表示</w:t>
      </w:r>
      <w:r w:rsidR="00467940">
        <w:rPr>
          <w:rFonts w:hint="eastAsia"/>
        </w:rPr>
        <w:t>。</w:t>
      </w:r>
      <w:r>
        <w:rPr>
          <w:rFonts w:hint="eastAsia"/>
        </w:rPr>
        <w:t>有些介质具有吸收性</w:t>
      </w:r>
      <w:r w:rsidR="008A0996">
        <w:rPr>
          <w:rFonts w:hint="eastAsia"/>
        </w:rPr>
        <w:t>（</w:t>
      </w:r>
      <w:r w:rsidR="008A0996" w:rsidRPr="008A0996">
        <w:t>absorptive</w:t>
      </w:r>
      <w:r w:rsidR="008A0996">
        <w:rPr>
          <w:rFonts w:hint="eastAsia"/>
        </w:rPr>
        <w:t>）</w:t>
      </w:r>
      <w:r w:rsidR="004D5F47">
        <w:rPr>
          <w:rFonts w:hint="eastAsia"/>
        </w:rPr>
        <w:t>，</w:t>
      </w:r>
      <w:r>
        <w:rPr>
          <w:rFonts w:hint="eastAsia"/>
        </w:rPr>
        <w:t>它们将部分光能转化为热能，</w:t>
      </w:r>
      <w:r w:rsidR="00CD4A87">
        <w:rPr>
          <w:rFonts w:hint="eastAsia"/>
        </w:rPr>
        <w:t>这</w:t>
      </w:r>
      <w:r>
        <w:rPr>
          <w:rFonts w:hint="eastAsia"/>
        </w:rPr>
        <w:t>导致波幅随距离呈指数递减</w:t>
      </w:r>
      <w:r w:rsidR="00F707F7">
        <w:rPr>
          <w:rFonts w:hint="eastAsia"/>
        </w:rPr>
        <w:t>，</w:t>
      </w:r>
      <w:r>
        <w:rPr>
          <w:rFonts w:hint="eastAsia"/>
        </w:rPr>
        <w:t>衰减率由衰减指数</w:t>
      </w:r>
      <w:r w:rsidR="00E2761D">
        <w:rPr>
          <w:rFonts w:hint="eastAsia"/>
        </w:rPr>
        <w:t>（</w:t>
      </w:r>
      <w:r w:rsidR="00E2761D" w:rsidRPr="00E2761D">
        <w:t>attenuation index</w:t>
      </w:r>
      <w:r w:rsidR="00E2761D">
        <w:rPr>
          <w:rFonts w:hint="eastAsia"/>
        </w:rPr>
        <w:t>）</w:t>
      </w:r>
      <w:r>
        <w:rPr>
          <w:rFonts w:hint="eastAsia"/>
        </w:rPr>
        <w:t>定义，用希腊字母</w:t>
      </w:r>
      <w:bookmarkStart w:id="161" w:name="OLE_LINK135"/>
      <w:r w:rsidRPr="00CC0633">
        <w:rPr>
          <w:rFonts w:cs="Times New Roman"/>
          <w:i/>
          <w:iCs/>
        </w:rPr>
        <w:t>κ</w:t>
      </w:r>
      <w:bookmarkEnd w:id="161"/>
      <w:r w:rsidR="007A2379">
        <w:rPr>
          <w:rFonts w:cs="Times New Roman" w:hint="eastAsia"/>
        </w:rPr>
        <w:t>（</w:t>
      </w:r>
      <w:r w:rsidR="007A2379">
        <w:rPr>
          <w:rFonts w:cs="Times New Roman" w:hint="eastAsia"/>
        </w:rPr>
        <w:t>kappa</w:t>
      </w:r>
      <w:r w:rsidR="007A2379">
        <w:rPr>
          <w:rFonts w:cs="Times New Roman" w:hint="eastAsia"/>
        </w:rPr>
        <w:t>）</w:t>
      </w:r>
      <w:r w:rsidR="00E83AE9">
        <w:rPr>
          <w:rFonts w:hint="eastAsia"/>
        </w:rPr>
        <w:t>表示</w:t>
      </w:r>
      <w:r w:rsidR="00E839B9">
        <w:rPr>
          <w:rFonts w:cs="Times New Roman" w:hint="eastAsia"/>
        </w:rPr>
        <w:t>，</w:t>
      </w:r>
      <w:r w:rsidRPr="00355B1E">
        <w:rPr>
          <w:rFonts w:hint="eastAsia"/>
          <w:i/>
          <w:iCs/>
        </w:rPr>
        <w:t>n</w:t>
      </w:r>
      <w:r>
        <w:rPr>
          <w:rFonts w:hint="eastAsia"/>
        </w:rPr>
        <w:t>和</w:t>
      </w:r>
      <w:r w:rsidR="00CD60B6" w:rsidRPr="00355B1E">
        <w:rPr>
          <w:i/>
          <w:iCs/>
        </w:rPr>
        <w:t>κ</w:t>
      </w:r>
      <w:r>
        <w:rPr>
          <w:rFonts w:hint="eastAsia"/>
        </w:rPr>
        <w:t>通常都随波长</w:t>
      </w:r>
      <w:r w:rsidR="001B4C2F">
        <w:rPr>
          <w:rFonts w:hint="eastAsia"/>
        </w:rPr>
        <w:t>而</w:t>
      </w:r>
      <w:r>
        <w:rPr>
          <w:rFonts w:hint="eastAsia"/>
        </w:rPr>
        <w:t>变化</w:t>
      </w:r>
      <w:r w:rsidR="006C1347">
        <w:rPr>
          <w:rFonts w:hint="eastAsia"/>
        </w:rPr>
        <w:t>，</w:t>
      </w:r>
      <w:r w:rsidR="006D027E" w:rsidRPr="006D027E">
        <w:rPr>
          <w:rFonts w:hint="eastAsia"/>
        </w:rPr>
        <w:t>这两个数字结合在一起，完全定义了介质如何影响给定波长的光，它们通常组合成一个复数</w:t>
      </w:r>
      <m:oMath>
        <m:r>
          <w:rPr>
            <w:rFonts w:ascii="Cambria Math" w:hAnsi="Cambria Math"/>
          </w:rPr>
          <m:t>n+i</m:t>
        </m:r>
        <m:r>
          <w:rPr>
            <w:rFonts w:ascii="Cambria Math" w:hAnsi="Cambria Math" w:cs="Times New Roman"/>
          </w:rPr>
          <m:t>κ</m:t>
        </m:r>
      </m:oMath>
      <w:r w:rsidR="006D027E" w:rsidRPr="006D027E">
        <w:rPr>
          <w:rFonts w:hint="eastAsia"/>
        </w:rPr>
        <w:t>，称为复折射率</w:t>
      </w:r>
      <w:r w:rsidR="00D23E46">
        <w:rPr>
          <w:rFonts w:hint="eastAsia"/>
        </w:rPr>
        <w:t>（</w:t>
      </w:r>
      <w:r w:rsidR="00D23E46" w:rsidRPr="00D23E46">
        <w:t xml:space="preserve">complex index of </w:t>
      </w:r>
      <w:r w:rsidR="00D23E46" w:rsidRPr="00D23E46">
        <w:lastRenderedPageBreak/>
        <w:t>refraction</w:t>
      </w:r>
      <w:r w:rsidR="00D23E46">
        <w:rPr>
          <w:rFonts w:hint="eastAsia"/>
        </w:rPr>
        <w:t>）</w:t>
      </w:r>
      <w:r w:rsidR="001F6FAE">
        <w:rPr>
          <w:rFonts w:hint="eastAsia"/>
        </w:rPr>
        <w:t>。</w:t>
      </w:r>
      <w:r w:rsidR="004B603F" w:rsidRPr="004B603F">
        <w:rPr>
          <w:rFonts w:hint="eastAsia"/>
        </w:rPr>
        <w:t>折射率将光相互作用的分子层面</w:t>
      </w:r>
      <w:r w:rsidR="008638F1">
        <w:rPr>
          <w:rFonts w:hint="eastAsia"/>
        </w:rPr>
        <w:t>的</w:t>
      </w:r>
      <w:r w:rsidR="004B603F" w:rsidRPr="004B603F">
        <w:rPr>
          <w:rFonts w:hint="eastAsia"/>
        </w:rPr>
        <w:t>细节抽象出来，使我们能够将介质视为一个连续的体积，这就简单多了。</w:t>
      </w:r>
    </w:p>
    <w:p w14:paraId="167CBC46" w14:textId="4BA2C36B" w:rsidR="00432EBD" w:rsidRDefault="00432EBD" w:rsidP="0085052C">
      <w:pPr>
        <w:spacing w:before="31" w:after="31"/>
        <w:ind w:firstLine="480"/>
      </w:pPr>
      <w:r w:rsidRPr="00432EBD">
        <w:rPr>
          <w:rFonts w:hint="eastAsia"/>
        </w:rPr>
        <w:t>虽然光的相速度不直接影响外观，但速度的变化会，我们将在后面解释</w:t>
      </w:r>
      <w:r w:rsidR="00B925D8">
        <w:rPr>
          <w:rFonts w:hint="eastAsia"/>
        </w:rPr>
        <w:t>这一点，</w:t>
      </w:r>
      <w:r w:rsidRPr="00432EBD">
        <w:rPr>
          <w:rFonts w:hint="eastAsia"/>
        </w:rPr>
        <w:t>另一方面，光</w:t>
      </w:r>
      <w:r w:rsidR="007628B5">
        <w:rPr>
          <w:rFonts w:hint="eastAsia"/>
        </w:rPr>
        <w:t>的</w:t>
      </w:r>
      <w:r w:rsidRPr="00432EBD">
        <w:rPr>
          <w:rFonts w:hint="eastAsia"/>
        </w:rPr>
        <w:t>吸收对视觉有直接</w:t>
      </w:r>
      <w:r w:rsidR="001739E5">
        <w:rPr>
          <w:rFonts w:hint="eastAsia"/>
        </w:rPr>
        <w:t>的</w:t>
      </w:r>
      <w:r w:rsidRPr="00432EBD">
        <w:rPr>
          <w:rFonts w:hint="eastAsia"/>
        </w:rPr>
        <w:t>影响，因为它降低了光的强度，也可以改变</w:t>
      </w:r>
      <w:r w:rsidR="00C03433">
        <w:rPr>
          <w:rFonts w:hint="eastAsia"/>
        </w:rPr>
        <w:t>它的</w:t>
      </w:r>
      <w:r w:rsidRPr="00432EBD">
        <w:rPr>
          <w:rFonts w:hint="eastAsia"/>
        </w:rPr>
        <w:t>颜色</w:t>
      </w:r>
      <w:r w:rsidR="00F441D2">
        <w:rPr>
          <w:rFonts w:hint="eastAsia"/>
        </w:rPr>
        <w:t>（</w:t>
      </w:r>
      <w:r w:rsidRPr="00432EBD">
        <w:rPr>
          <w:rFonts w:hint="eastAsia"/>
        </w:rPr>
        <w:t>如果根据波长变化</w:t>
      </w:r>
      <w:r w:rsidR="00F441D2">
        <w:rPr>
          <w:rFonts w:hint="eastAsia"/>
        </w:rPr>
        <w:t>）</w:t>
      </w:r>
      <w:r w:rsidR="00387383">
        <w:rPr>
          <w:rFonts w:hint="eastAsia"/>
        </w:rPr>
        <w:t>，</w:t>
      </w:r>
      <w:r w:rsidRPr="00432EBD">
        <w:rPr>
          <w:rFonts w:hint="eastAsia"/>
        </w:rPr>
        <w:t>图</w:t>
      </w:r>
      <w:r w:rsidRPr="00432EBD">
        <w:rPr>
          <w:rFonts w:hint="eastAsia"/>
        </w:rPr>
        <w:t>9.5</w:t>
      </w:r>
      <w:r w:rsidRPr="00432EBD">
        <w:rPr>
          <w:rFonts w:hint="eastAsia"/>
        </w:rPr>
        <w:t>显示了一些光吸收的例子。</w:t>
      </w:r>
    </w:p>
    <w:p w14:paraId="56C938A9" w14:textId="4C1925FA" w:rsidR="00C92216" w:rsidRDefault="00C92216" w:rsidP="00C92216">
      <w:pPr>
        <w:spacing w:before="31" w:after="31"/>
        <w:ind w:firstLineChars="0" w:firstLine="0"/>
      </w:pPr>
    </w:p>
    <w:p w14:paraId="7BD2D1C4" w14:textId="2E9C7A54" w:rsidR="00C92216" w:rsidRDefault="00C92216" w:rsidP="00C92216">
      <w:pPr>
        <w:spacing w:before="31" w:after="31"/>
        <w:ind w:firstLineChars="0" w:firstLine="0"/>
        <w:jc w:val="center"/>
      </w:pPr>
      <w:r>
        <w:rPr>
          <w:noProof/>
        </w:rPr>
        <w:drawing>
          <wp:inline distT="0" distB="0" distL="0" distR="0" wp14:anchorId="440DB4A5" wp14:editId="7CA8A376">
            <wp:extent cx="5274310" cy="1393190"/>
            <wp:effectExtent l="0" t="0" r="254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pic:nvPicPr>
                  <pic:blipFill>
                    <a:blip r:embed="rId170">
                      <a:extLst>
                        <a:ext uri="{28A0092B-C50C-407E-A947-70E740481C1C}">
                          <a14:useLocalDpi xmlns:a14="http://schemas.microsoft.com/office/drawing/2010/main" val="0"/>
                        </a:ext>
                      </a:extLst>
                    </a:blip>
                    <a:stretch>
                      <a:fillRect/>
                    </a:stretch>
                  </pic:blipFill>
                  <pic:spPr>
                    <a:xfrm>
                      <a:off x="0" y="0"/>
                      <a:ext cx="5274310" cy="1393190"/>
                    </a:xfrm>
                    <a:prstGeom prst="rect">
                      <a:avLst/>
                    </a:prstGeom>
                  </pic:spPr>
                </pic:pic>
              </a:graphicData>
            </a:graphic>
          </wp:inline>
        </w:drawing>
      </w:r>
    </w:p>
    <w:p w14:paraId="0E824E23" w14:textId="6F61E879" w:rsidR="00C92216" w:rsidRPr="001E2C48" w:rsidRDefault="00C92216" w:rsidP="00C92216">
      <w:pPr>
        <w:spacing w:before="31" w:after="31"/>
        <w:ind w:firstLineChars="0" w:firstLine="0"/>
        <w:rPr>
          <w:b/>
          <w:bCs/>
        </w:rPr>
      </w:pPr>
      <w:r w:rsidRPr="001E2C48">
        <w:rPr>
          <w:rFonts w:hint="eastAsia"/>
          <w:b/>
          <w:bCs/>
        </w:rPr>
        <w:t>图</w:t>
      </w:r>
      <w:r w:rsidRPr="001E2C48">
        <w:rPr>
          <w:rFonts w:hint="eastAsia"/>
          <w:b/>
          <w:bCs/>
        </w:rPr>
        <w:t xml:space="preserve"> </w:t>
      </w:r>
      <w:r w:rsidRPr="001E2C48">
        <w:rPr>
          <w:b/>
          <w:bCs/>
        </w:rPr>
        <w:t xml:space="preserve">9.5. </w:t>
      </w:r>
      <w:r w:rsidR="006F3C82" w:rsidRPr="001E2C48">
        <w:rPr>
          <w:rFonts w:hint="eastAsia"/>
          <w:b/>
          <w:bCs/>
        </w:rPr>
        <w:t>四个吸收特性不同的液体小容器。从左到右</w:t>
      </w:r>
      <w:r w:rsidR="00435330" w:rsidRPr="001E2C48">
        <w:rPr>
          <w:rFonts w:hint="eastAsia"/>
          <w:b/>
          <w:bCs/>
        </w:rPr>
        <w:t>：</w:t>
      </w:r>
      <w:r w:rsidR="006F3C82" w:rsidRPr="001E2C48">
        <w:rPr>
          <w:rFonts w:hint="eastAsia"/>
          <w:b/>
          <w:bCs/>
        </w:rPr>
        <w:t>清水、石榴糖浆水、茶、咖啡</w:t>
      </w:r>
      <w:r w:rsidR="001E2C48" w:rsidRPr="001E2C48">
        <w:rPr>
          <w:rFonts w:hint="eastAsia"/>
          <w:b/>
          <w:bCs/>
        </w:rPr>
        <w:t>。</w:t>
      </w:r>
    </w:p>
    <w:p w14:paraId="644AB2E5" w14:textId="77777777" w:rsidR="00C92216" w:rsidRDefault="00C92216" w:rsidP="00C92216">
      <w:pPr>
        <w:spacing w:before="31" w:after="31"/>
        <w:ind w:firstLineChars="0" w:firstLine="0"/>
      </w:pPr>
    </w:p>
    <w:p w14:paraId="535702F4" w14:textId="20A20B24" w:rsidR="00C92216" w:rsidRDefault="00601236" w:rsidP="00AF2F96">
      <w:pPr>
        <w:spacing w:before="31" w:after="31"/>
        <w:ind w:firstLine="480"/>
      </w:pPr>
      <w:r w:rsidRPr="00601236">
        <w:rPr>
          <w:rFonts w:hint="eastAsia"/>
        </w:rPr>
        <w:t>非均匀介质通常可以被建模为</w:t>
      </w:r>
      <w:r w:rsidR="00A34F21">
        <w:rPr>
          <w:rFonts w:hint="eastAsia"/>
        </w:rPr>
        <w:t>具有</w:t>
      </w:r>
      <w:r w:rsidRPr="00601236">
        <w:rPr>
          <w:rFonts w:hint="eastAsia"/>
        </w:rPr>
        <w:t>嵌入散射粒子的均匀介质</w:t>
      </w:r>
      <w:r w:rsidR="00166456">
        <w:rPr>
          <w:rFonts w:hint="eastAsia"/>
        </w:rPr>
        <w:t>，</w:t>
      </w:r>
      <w:r w:rsidRPr="00601236">
        <w:rPr>
          <w:rFonts w:hint="eastAsia"/>
        </w:rPr>
        <w:t>在均匀介质中</w:t>
      </w:r>
      <w:r w:rsidR="00816A54" w:rsidRPr="00601236">
        <w:rPr>
          <w:rFonts w:hint="eastAsia"/>
        </w:rPr>
        <w:t>分子均匀排列</w:t>
      </w:r>
      <w:r w:rsidR="00816A54">
        <w:rPr>
          <w:rFonts w:hint="eastAsia"/>
        </w:rPr>
        <w:t>，</w:t>
      </w:r>
      <w:r w:rsidR="00816A54" w:rsidRPr="00601236">
        <w:rPr>
          <w:rFonts w:hint="eastAsia"/>
        </w:rPr>
        <w:t>因此由它们产生的散射</w:t>
      </w:r>
      <w:proofErr w:type="gramStart"/>
      <w:r w:rsidR="00816A54" w:rsidRPr="00601236">
        <w:rPr>
          <w:rFonts w:hint="eastAsia"/>
        </w:rPr>
        <w:t>波</w:t>
      </w:r>
      <w:r w:rsidR="000B36B7">
        <w:rPr>
          <w:rFonts w:hint="eastAsia"/>
        </w:rPr>
        <w:t>造成</w:t>
      </w:r>
      <w:proofErr w:type="gramEnd"/>
      <w:r w:rsidRPr="00601236">
        <w:rPr>
          <w:rFonts w:hint="eastAsia"/>
        </w:rPr>
        <w:t>抑制散射的破坏性干涉</w:t>
      </w:r>
      <w:r w:rsidR="00EF25E7">
        <w:rPr>
          <w:rFonts w:hint="eastAsia"/>
        </w:rPr>
        <w:t>，</w:t>
      </w:r>
      <w:r w:rsidRPr="00601236">
        <w:rPr>
          <w:rFonts w:hint="eastAsia"/>
        </w:rPr>
        <w:t>分子分布的任何局部变化都会打破这种破坏性干涉的模式，使散射的光波得以传播</w:t>
      </w:r>
      <w:r w:rsidR="00DC24DE">
        <w:rPr>
          <w:rFonts w:hint="eastAsia"/>
        </w:rPr>
        <w:t>，</w:t>
      </w:r>
      <w:r w:rsidRPr="00601236">
        <w:rPr>
          <w:rFonts w:hint="eastAsia"/>
        </w:rPr>
        <w:t>这种局部变化可以是不同分子类型的簇、</w:t>
      </w:r>
      <w:r w:rsidR="00D84DC6">
        <w:rPr>
          <w:rFonts w:hint="eastAsia"/>
        </w:rPr>
        <w:t>空</w:t>
      </w:r>
      <w:r w:rsidRPr="00601236">
        <w:rPr>
          <w:rFonts w:hint="eastAsia"/>
        </w:rPr>
        <w:t>气</w:t>
      </w:r>
      <w:r w:rsidR="00A333DF">
        <w:rPr>
          <w:rFonts w:hint="eastAsia"/>
        </w:rPr>
        <w:t>间</w:t>
      </w:r>
      <w:r w:rsidRPr="00601236">
        <w:rPr>
          <w:rFonts w:hint="eastAsia"/>
        </w:rPr>
        <w:t>隙、气泡或密度变化</w:t>
      </w:r>
      <w:r w:rsidR="00133911">
        <w:rPr>
          <w:rFonts w:hint="eastAsia"/>
        </w:rPr>
        <w:t>，</w:t>
      </w:r>
      <w:r w:rsidRPr="00601236">
        <w:rPr>
          <w:rFonts w:hint="eastAsia"/>
        </w:rPr>
        <w:t>无论如何，</w:t>
      </w:r>
      <w:r w:rsidR="00AF2F96">
        <w:rPr>
          <w:rFonts w:hint="eastAsia"/>
        </w:rPr>
        <w:t>它会像前面讨论的粒子</w:t>
      </w:r>
      <w:r w:rsidR="00B35B09">
        <w:rPr>
          <w:rFonts w:hint="eastAsia"/>
        </w:rPr>
        <w:t>那样</w:t>
      </w:r>
      <w:r w:rsidR="00AF2F96">
        <w:rPr>
          <w:rFonts w:hint="eastAsia"/>
        </w:rPr>
        <w:t>散射光，</w:t>
      </w:r>
      <w:r w:rsidR="00932D18">
        <w:rPr>
          <w:rFonts w:hint="eastAsia"/>
        </w:rPr>
        <w:t>具有</w:t>
      </w:r>
      <w:r w:rsidR="00AF2F96">
        <w:rPr>
          <w:rFonts w:hint="eastAsia"/>
        </w:rPr>
        <w:t>同样依赖</w:t>
      </w:r>
      <w:proofErr w:type="gramStart"/>
      <w:r w:rsidR="00AF2F96">
        <w:rPr>
          <w:rFonts w:hint="eastAsia"/>
        </w:rPr>
        <w:t>于</w:t>
      </w:r>
      <w:r w:rsidR="000D4EEE">
        <w:rPr>
          <w:rFonts w:hint="eastAsia"/>
        </w:rPr>
        <w:t>簇</w:t>
      </w:r>
      <w:r w:rsidR="00AF2F96">
        <w:rPr>
          <w:rFonts w:hint="eastAsia"/>
        </w:rPr>
        <w:t>大小</w:t>
      </w:r>
      <w:proofErr w:type="gramEnd"/>
      <w:r w:rsidR="005F1840">
        <w:rPr>
          <w:rFonts w:hint="eastAsia"/>
        </w:rPr>
        <w:t>的散射特性</w:t>
      </w:r>
      <w:r w:rsidR="00133911">
        <w:rPr>
          <w:rFonts w:hint="eastAsia"/>
        </w:rPr>
        <w:t>。</w:t>
      </w:r>
      <w:r w:rsidR="00AF2F96">
        <w:rPr>
          <w:rFonts w:hint="eastAsia"/>
        </w:rPr>
        <w:t>甚至气体也可以用这种方法建模</w:t>
      </w:r>
      <w:r w:rsidR="00F40674">
        <w:rPr>
          <w:rFonts w:hint="eastAsia"/>
        </w:rPr>
        <w:t>，</w:t>
      </w:r>
      <w:r w:rsidR="00AF2F96">
        <w:rPr>
          <w:rFonts w:hint="eastAsia"/>
        </w:rPr>
        <w:t>对于</w:t>
      </w:r>
      <w:r w:rsidR="00713488">
        <w:rPr>
          <w:rFonts w:hint="eastAsia"/>
        </w:rPr>
        <w:t>这种情况</w:t>
      </w:r>
      <w:r w:rsidR="00AF2F96">
        <w:rPr>
          <w:rFonts w:hint="eastAsia"/>
        </w:rPr>
        <w:t>，“散射粒子”是由分子的不断运动引起的瞬时密度波动</w:t>
      </w:r>
      <w:r w:rsidR="00C4169B">
        <w:rPr>
          <w:rFonts w:hint="eastAsia"/>
        </w:rPr>
        <w:t>，</w:t>
      </w:r>
      <w:r w:rsidR="00AF2F96">
        <w:rPr>
          <w:rFonts w:hint="eastAsia"/>
        </w:rPr>
        <w:t>该模型可以为气体</w:t>
      </w:r>
      <w:r w:rsidR="00F16F99">
        <w:rPr>
          <w:rFonts w:hint="eastAsia"/>
        </w:rPr>
        <w:t>创建</w:t>
      </w:r>
      <w:r w:rsidR="00AF2F96">
        <w:rPr>
          <w:rFonts w:hint="eastAsia"/>
        </w:rPr>
        <w:t>一个有意义的</w:t>
      </w:r>
      <w:r w:rsidR="00AF2F96" w:rsidRPr="00E10D06">
        <w:rPr>
          <w:rFonts w:hint="eastAsia"/>
          <w:i/>
          <w:iCs/>
        </w:rPr>
        <w:t>n</w:t>
      </w:r>
      <w:r w:rsidR="00AF2F96">
        <w:rPr>
          <w:rFonts w:hint="eastAsia"/>
        </w:rPr>
        <w:t>值，这对理解气体的光学性质很有帮助</w:t>
      </w:r>
      <w:r w:rsidR="00690F3F">
        <w:rPr>
          <w:rFonts w:hint="eastAsia"/>
        </w:rPr>
        <w:t>，</w:t>
      </w:r>
      <w:r w:rsidR="00AF2F96">
        <w:rPr>
          <w:rFonts w:hint="eastAsia"/>
        </w:rPr>
        <w:t>图</w:t>
      </w:r>
      <w:r w:rsidR="00AF2F96">
        <w:rPr>
          <w:rFonts w:hint="eastAsia"/>
        </w:rPr>
        <w:t>9.6</w:t>
      </w:r>
      <w:r w:rsidR="00AF2F96">
        <w:rPr>
          <w:rFonts w:hint="eastAsia"/>
        </w:rPr>
        <w:t>显示了一些光散射的例子。</w:t>
      </w:r>
    </w:p>
    <w:p w14:paraId="7F14F1CC" w14:textId="59936CA7" w:rsidR="00C87BE0" w:rsidRDefault="00C87BE0" w:rsidP="00C87BE0">
      <w:pPr>
        <w:spacing w:before="31" w:after="31"/>
        <w:ind w:firstLineChars="0" w:firstLine="0"/>
      </w:pPr>
    </w:p>
    <w:p w14:paraId="07BC3696" w14:textId="459BBC82" w:rsidR="00C87BE0" w:rsidRDefault="00C87BE0" w:rsidP="00C87BE0">
      <w:pPr>
        <w:spacing w:before="31" w:after="31"/>
        <w:ind w:firstLineChars="0" w:firstLine="0"/>
        <w:jc w:val="center"/>
      </w:pPr>
      <w:r>
        <w:rPr>
          <w:noProof/>
        </w:rPr>
        <w:drawing>
          <wp:inline distT="0" distB="0" distL="0" distR="0" wp14:anchorId="029BA51E" wp14:editId="0B308ACE">
            <wp:extent cx="5274310" cy="1224280"/>
            <wp:effectExtent l="0" t="0" r="254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pic:cNvPicPr/>
                  </pic:nvPicPr>
                  <pic:blipFill>
                    <a:blip r:embed="rId171">
                      <a:extLst>
                        <a:ext uri="{28A0092B-C50C-407E-A947-70E740481C1C}">
                          <a14:useLocalDpi xmlns:a14="http://schemas.microsoft.com/office/drawing/2010/main" val="0"/>
                        </a:ext>
                      </a:extLst>
                    </a:blip>
                    <a:stretch>
                      <a:fillRect/>
                    </a:stretch>
                  </pic:blipFill>
                  <pic:spPr>
                    <a:xfrm>
                      <a:off x="0" y="0"/>
                      <a:ext cx="5274310" cy="1224280"/>
                    </a:xfrm>
                    <a:prstGeom prst="rect">
                      <a:avLst/>
                    </a:prstGeom>
                  </pic:spPr>
                </pic:pic>
              </a:graphicData>
            </a:graphic>
          </wp:inline>
        </w:drawing>
      </w:r>
    </w:p>
    <w:p w14:paraId="0048DAE6" w14:textId="4F53580F" w:rsidR="00C87BE0" w:rsidRPr="00446528" w:rsidRDefault="00C87BE0" w:rsidP="00C87BE0">
      <w:pPr>
        <w:spacing w:before="31" w:after="31"/>
        <w:ind w:firstLineChars="0" w:firstLine="0"/>
        <w:rPr>
          <w:b/>
          <w:bCs/>
        </w:rPr>
      </w:pPr>
      <w:r w:rsidRPr="00446528">
        <w:rPr>
          <w:rFonts w:hint="eastAsia"/>
          <w:b/>
          <w:bCs/>
        </w:rPr>
        <w:t>图</w:t>
      </w:r>
      <w:r w:rsidRPr="00446528">
        <w:rPr>
          <w:rFonts w:hint="eastAsia"/>
          <w:b/>
          <w:bCs/>
        </w:rPr>
        <w:t xml:space="preserve"> </w:t>
      </w:r>
      <w:r w:rsidRPr="00446528">
        <w:rPr>
          <w:b/>
          <w:bCs/>
        </w:rPr>
        <w:t xml:space="preserve">9.6. </w:t>
      </w:r>
      <w:r w:rsidR="008A42EE" w:rsidRPr="00446528">
        <w:rPr>
          <w:rFonts w:hint="eastAsia"/>
          <w:b/>
          <w:bCs/>
        </w:rPr>
        <w:t>从左到右：水，加了几滴牛奶的水，加</w:t>
      </w:r>
      <w:r w:rsidR="008A42EE" w:rsidRPr="00446528">
        <w:rPr>
          <w:rFonts w:hint="eastAsia"/>
          <w:b/>
          <w:bCs/>
        </w:rPr>
        <w:t>10%</w:t>
      </w:r>
      <w:r w:rsidR="008A42EE" w:rsidRPr="00446528">
        <w:rPr>
          <w:rFonts w:hint="eastAsia"/>
          <w:b/>
          <w:bCs/>
        </w:rPr>
        <w:t>牛奶的水，全脂牛奶，乳白色玻璃杯。大多数牛奶的散射粒子比可见光的波长大，所以它的散射主要是无色的，中间的图像有明显的淡蓝色</w:t>
      </w:r>
      <w:r w:rsidR="00DF34D5" w:rsidRPr="00446528">
        <w:rPr>
          <w:rFonts w:hint="eastAsia"/>
          <w:b/>
          <w:bCs/>
        </w:rPr>
        <w:t>，</w:t>
      </w:r>
      <w:r w:rsidR="008A42EE" w:rsidRPr="00446528">
        <w:rPr>
          <w:rFonts w:hint="eastAsia"/>
          <w:b/>
          <w:bCs/>
        </w:rPr>
        <w:t>乳白色玻璃中的散射粒子都小于可见光</w:t>
      </w:r>
      <w:r w:rsidR="007077CE" w:rsidRPr="00446528">
        <w:rPr>
          <w:rFonts w:hint="eastAsia"/>
          <w:b/>
          <w:bCs/>
        </w:rPr>
        <w:t>的</w:t>
      </w:r>
      <w:r w:rsidR="008A42EE" w:rsidRPr="00446528">
        <w:rPr>
          <w:rFonts w:hint="eastAsia"/>
          <w:b/>
          <w:bCs/>
        </w:rPr>
        <w:t>波长，</w:t>
      </w:r>
      <w:r w:rsidR="008A42EE" w:rsidRPr="00446528">
        <w:rPr>
          <w:rFonts w:hint="eastAsia"/>
          <w:b/>
          <w:bCs/>
        </w:rPr>
        <w:lastRenderedPageBreak/>
        <w:t>因此散射</w:t>
      </w:r>
      <w:r w:rsidR="0091570B" w:rsidRPr="00446528">
        <w:rPr>
          <w:rFonts w:hint="eastAsia"/>
          <w:b/>
          <w:bCs/>
        </w:rPr>
        <w:t>的</w:t>
      </w:r>
      <w:r w:rsidR="008A42EE" w:rsidRPr="00446528">
        <w:rPr>
          <w:rFonts w:hint="eastAsia"/>
          <w:b/>
          <w:bCs/>
        </w:rPr>
        <w:t>蓝光比红光更强</w:t>
      </w:r>
      <w:r w:rsidR="00333D25" w:rsidRPr="00446528">
        <w:rPr>
          <w:rFonts w:hint="eastAsia"/>
          <w:b/>
          <w:bCs/>
        </w:rPr>
        <w:t>，由于背景明暗</w:t>
      </w:r>
      <w:r w:rsidR="00AC7705" w:rsidRPr="00446528">
        <w:rPr>
          <w:rFonts w:hint="eastAsia"/>
          <w:b/>
          <w:bCs/>
        </w:rPr>
        <w:t>的</w:t>
      </w:r>
      <w:r w:rsidR="00333D25" w:rsidRPr="00446528">
        <w:rPr>
          <w:rFonts w:hint="eastAsia"/>
          <w:b/>
          <w:bCs/>
        </w:rPr>
        <w:t>分裂，左侧透射光更明显，右侧散射光更明显</w:t>
      </w:r>
      <w:r w:rsidR="00922C09" w:rsidRPr="00446528">
        <w:rPr>
          <w:rFonts w:hint="eastAsia"/>
          <w:b/>
          <w:bCs/>
        </w:rPr>
        <w:t>。</w:t>
      </w:r>
    </w:p>
    <w:p w14:paraId="2444A73F" w14:textId="77777777" w:rsidR="00C87BE0" w:rsidRDefault="00C87BE0" w:rsidP="00C87BE0">
      <w:pPr>
        <w:spacing w:before="31" w:after="31"/>
        <w:ind w:firstLineChars="0" w:firstLine="0"/>
      </w:pPr>
    </w:p>
    <w:p w14:paraId="7BE349CE" w14:textId="3E6A7072" w:rsidR="00C87BE0" w:rsidRDefault="006F3FDE" w:rsidP="00AF2F96">
      <w:pPr>
        <w:spacing w:before="31" w:after="31"/>
        <w:ind w:firstLine="480"/>
      </w:pPr>
      <w:r w:rsidRPr="006F3FDE">
        <w:rPr>
          <w:rFonts w:hint="eastAsia"/>
        </w:rPr>
        <w:t>散射和吸收都是尺度相关的</w:t>
      </w:r>
      <w:r w:rsidR="00861027">
        <w:rPr>
          <w:rFonts w:hint="eastAsia"/>
        </w:rPr>
        <w:t>，</w:t>
      </w:r>
      <w:r w:rsidRPr="006F3FDE">
        <w:rPr>
          <w:rFonts w:hint="eastAsia"/>
        </w:rPr>
        <w:t>在小场景中不产生任何明显散射的介质，在</w:t>
      </w:r>
      <w:r w:rsidR="00861027">
        <w:rPr>
          <w:rFonts w:hint="eastAsia"/>
        </w:rPr>
        <w:t>更</w:t>
      </w:r>
      <w:r w:rsidRPr="006F3FDE">
        <w:rPr>
          <w:rFonts w:hint="eastAsia"/>
        </w:rPr>
        <w:t>大</w:t>
      </w:r>
      <w:r w:rsidR="00861027">
        <w:rPr>
          <w:rFonts w:hint="eastAsia"/>
        </w:rPr>
        <w:t>的</w:t>
      </w:r>
      <w:r w:rsidRPr="006F3FDE">
        <w:rPr>
          <w:rFonts w:hint="eastAsia"/>
        </w:rPr>
        <w:t>尺度下可能有相当明显的散射</w:t>
      </w:r>
      <w:r w:rsidR="007037A5">
        <w:rPr>
          <w:rFonts w:hint="eastAsia"/>
        </w:rPr>
        <w:t>，</w:t>
      </w:r>
      <w:r w:rsidRPr="006F3FDE">
        <w:rPr>
          <w:rFonts w:hint="eastAsia"/>
        </w:rPr>
        <w:t>例如</w:t>
      </w:r>
      <w:r w:rsidR="00771CB0" w:rsidRPr="006F3FDE">
        <w:rPr>
          <w:rFonts w:hint="eastAsia"/>
        </w:rPr>
        <w:t>，当观察房间里的一杯水</w:t>
      </w:r>
      <w:r w:rsidRPr="006F3FDE">
        <w:rPr>
          <w:rFonts w:hint="eastAsia"/>
        </w:rPr>
        <w:t>，光在空气中的散射和在水中的吸收是不可见的</w:t>
      </w:r>
      <w:r w:rsidR="005C0B84">
        <w:rPr>
          <w:rFonts w:hint="eastAsia"/>
        </w:rPr>
        <w:t>，</w:t>
      </w:r>
      <w:r w:rsidRPr="006F3FDE">
        <w:rPr>
          <w:rFonts w:hint="eastAsia"/>
        </w:rPr>
        <w:t>然而，扩展环境</w:t>
      </w:r>
      <w:r w:rsidR="001A77C2">
        <w:rPr>
          <w:rFonts w:hint="eastAsia"/>
        </w:rPr>
        <w:t>后</w:t>
      </w:r>
      <w:r w:rsidRPr="006F3FDE">
        <w:rPr>
          <w:rFonts w:hint="eastAsia"/>
        </w:rPr>
        <w:t>，这两种影响可能都很显著，如图</w:t>
      </w:r>
      <w:r w:rsidRPr="006F3FDE">
        <w:rPr>
          <w:rFonts w:hint="eastAsia"/>
        </w:rPr>
        <w:t>9.7</w:t>
      </w:r>
      <w:r w:rsidRPr="006F3FDE">
        <w:rPr>
          <w:rFonts w:hint="eastAsia"/>
        </w:rPr>
        <w:t>所示。</w:t>
      </w:r>
    </w:p>
    <w:p w14:paraId="637281FD" w14:textId="3F64A45F" w:rsidR="00EA5D39" w:rsidRDefault="00EA5D39" w:rsidP="00EA5D39">
      <w:pPr>
        <w:spacing w:before="31" w:after="31"/>
        <w:ind w:firstLineChars="0" w:firstLine="0"/>
      </w:pPr>
    </w:p>
    <w:p w14:paraId="1302B42B" w14:textId="3BBF69B7" w:rsidR="00EA5D39" w:rsidRDefault="00EA5D39" w:rsidP="00EA5D39">
      <w:pPr>
        <w:spacing w:before="31" w:after="31"/>
        <w:ind w:firstLineChars="0" w:firstLine="0"/>
        <w:jc w:val="center"/>
      </w:pPr>
      <w:r>
        <w:rPr>
          <w:noProof/>
        </w:rPr>
        <w:drawing>
          <wp:inline distT="0" distB="0" distL="0" distR="0" wp14:anchorId="39476E8B" wp14:editId="00151784">
            <wp:extent cx="5274310" cy="1299210"/>
            <wp:effectExtent l="0" t="0" r="254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pic:nvPicPr>
                  <pic:blipFill>
                    <a:blip r:embed="rId172">
                      <a:extLst>
                        <a:ext uri="{28A0092B-C50C-407E-A947-70E740481C1C}">
                          <a14:useLocalDpi xmlns:a14="http://schemas.microsoft.com/office/drawing/2010/main" val="0"/>
                        </a:ext>
                      </a:extLst>
                    </a:blip>
                    <a:stretch>
                      <a:fillRect/>
                    </a:stretch>
                  </pic:blipFill>
                  <pic:spPr>
                    <a:xfrm>
                      <a:off x="0" y="0"/>
                      <a:ext cx="5274310" cy="1299210"/>
                    </a:xfrm>
                    <a:prstGeom prst="rect">
                      <a:avLst/>
                    </a:prstGeom>
                  </pic:spPr>
                </pic:pic>
              </a:graphicData>
            </a:graphic>
          </wp:inline>
        </w:drawing>
      </w:r>
    </w:p>
    <w:p w14:paraId="03DEEF38" w14:textId="65E99C44" w:rsidR="00EA5D39" w:rsidRPr="00460E84" w:rsidRDefault="00EA5D39" w:rsidP="00EA5D39">
      <w:pPr>
        <w:spacing w:before="31" w:after="31"/>
        <w:ind w:firstLineChars="0" w:firstLine="0"/>
        <w:rPr>
          <w:b/>
          <w:bCs/>
        </w:rPr>
      </w:pPr>
      <w:r w:rsidRPr="00460E84">
        <w:rPr>
          <w:rFonts w:hint="eastAsia"/>
          <w:b/>
          <w:bCs/>
        </w:rPr>
        <w:t>图</w:t>
      </w:r>
      <w:r w:rsidRPr="00460E84">
        <w:rPr>
          <w:rFonts w:hint="eastAsia"/>
          <w:b/>
          <w:bCs/>
        </w:rPr>
        <w:t xml:space="preserve"> </w:t>
      </w:r>
      <w:r w:rsidRPr="00460E84">
        <w:rPr>
          <w:b/>
          <w:bCs/>
        </w:rPr>
        <w:t xml:space="preserve">9.7. </w:t>
      </w:r>
      <w:r w:rsidR="00F40CC5" w:rsidRPr="00460E84">
        <w:rPr>
          <w:rFonts w:hint="eastAsia"/>
          <w:b/>
          <w:bCs/>
        </w:rPr>
        <w:t>左边的图像显示，在数米的距离内，水吸收光，特别是红光，非常强烈。右图显示</w:t>
      </w:r>
      <w:r w:rsidR="000E23FF">
        <w:rPr>
          <w:rFonts w:hint="eastAsia"/>
          <w:b/>
          <w:bCs/>
        </w:rPr>
        <w:t>明显</w:t>
      </w:r>
      <w:r w:rsidR="00CE7366" w:rsidRPr="00460E84">
        <w:rPr>
          <w:rFonts w:hint="eastAsia"/>
          <w:b/>
          <w:bCs/>
        </w:rPr>
        <w:t>的光线散布在数英里的空气中</w:t>
      </w:r>
      <w:r w:rsidR="00F40CC5" w:rsidRPr="00460E84">
        <w:rPr>
          <w:rFonts w:hint="eastAsia"/>
          <w:b/>
          <w:bCs/>
        </w:rPr>
        <w:t>，即使在没有严重污染或雾的情况下</w:t>
      </w:r>
      <w:r w:rsidR="00460E84" w:rsidRPr="00460E84">
        <w:rPr>
          <w:rFonts w:hint="eastAsia"/>
          <w:b/>
          <w:bCs/>
        </w:rPr>
        <w:t>。</w:t>
      </w:r>
    </w:p>
    <w:p w14:paraId="0499CD84" w14:textId="77777777" w:rsidR="00EA5D39" w:rsidRDefault="00EA5D39" w:rsidP="00EA5D39">
      <w:pPr>
        <w:spacing w:before="31" w:after="31"/>
        <w:ind w:firstLineChars="0" w:firstLine="0"/>
      </w:pPr>
    </w:p>
    <w:p w14:paraId="22B61C33" w14:textId="16EF9E66" w:rsidR="00EA5D39" w:rsidRDefault="0041586B" w:rsidP="00AF2F96">
      <w:pPr>
        <w:spacing w:before="31" w:after="31"/>
        <w:ind w:firstLine="480"/>
      </w:pPr>
      <w:r w:rsidRPr="0041586B">
        <w:rPr>
          <w:rFonts w:hint="eastAsia"/>
        </w:rPr>
        <w:t>一般情况下，介质的出现是由散射和吸收的某种组合造成的，如图</w:t>
      </w:r>
      <w:r w:rsidRPr="0041586B">
        <w:rPr>
          <w:rFonts w:hint="eastAsia"/>
        </w:rPr>
        <w:t>9.8</w:t>
      </w:r>
      <w:r w:rsidRPr="0041586B">
        <w:rPr>
          <w:rFonts w:hint="eastAsia"/>
        </w:rPr>
        <w:t>所示。散射的程度决定了云量，高</w:t>
      </w:r>
      <w:r w:rsidR="00167E09">
        <w:rPr>
          <w:rFonts w:hint="eastAsia"/>
        </w:rPr>
        <w:t>度</w:t>
      </w:r>
      <w:r w:rsidRPr="0041586B">
        <w:rPr>
          <w:rFonts w:hint="eastAsia"/>
        </w:rPr>
        <w:t>散射产生不透明的外观</w:t>
      </w:r>
      <w:r w:rsidR="00302010">
        <w:rPr>
          <w:rFonts w:hint="eastAsia"/>
        </w:rPr>
        <w:t>，</w:t>
      </w:r>
      <w:r w:rsidRPr="0041586B">
        <w:rPr>
          <w:rFonts w:hint="eastAsia"/>
        </w:rPr>
        <w:t>除了一些罕见的例外，如图</w:t>
      </w:r>
      <w:r w:rsidRPr="0041586B">
        <w:rPr>
          <w:rFonts w:hint="eastAsia"/>
        </w:rPr>
        <w:t>9.6</w:t>
      </w:r>
      <w:r w:rsidRPr="0041586B">
        <w:rPr>
          <w:rFonts w:hint="eastAsia"/>
        </w:rPr>
        <w:t>中的乳白色玻璃</w:t>
      </w:r>
      <w:r w:rsidR="00807B47">
        <w:rPr>
          <w:rFonts w:hint="eastAsia"/>
        </w:rPr>
        <w:t>。</w:t>
      </w:r>
      <w:r w:rsidRPr="0041586B">
        <w:rPr>
          <w:rFonts w:hint="eastAsia"/>
        </w:rPr>
        <w:t>固体和液体介质中的粒子往往大于一个</w:t>
      </w:r>
      <w:r w:rsidR="00CA6E8A">
        <w:rPr>
          <w:rFonts w:hint="eastAsia"/>
        </w:rPr>
        <w:t>光</w:t>
      </w:r>
      <w:r w:rsidRPr="0041586B">
        <w:rPr>
          <w:rFonts w:hint="eastAsia"/>
        </w:rPr>
        <w:t>波长，并倾向于均匀地散射所有可见波长的光</w:t>
      </w:r>
      <w:r w:rsidR="002E1C81">
        <w:rPr>
          <w:rFonts w:hint="eastAsia"/>
        </w:rPr>
        <w:t>，</w:t>
      </w:r>
      <w:r w:rsidRPr="0041586B">
        <w:rPr>
          <w:rFonts w:hint="eastAsia"/>
        </w:rPr>
        <w:t>因此</w:t>
      </w:r>
      <w:r w:rsidR="00EE7317">
        <w:rPr>
          <w:rFonts w:hint="eastAsia"/>
        </w:rPr>
        <w:t>（这种介质中的粒子的）</w:t>
      </w:r>
      <w:r w:rsidRPr="0041586B">
        <w:rPr>
          <w:rFonts w:hint="eastAsia"/>
        </w:rPr>
        <w:t>任何颜色通常都是由</w:t>
      </w:r>
      <w:r w:rsidR="00195E95" w:rsidRPr="0041586B">
        <w:rPr>
          <w:rFonts w:hint="eastAsia"/>
        </w:rPr>
        <w:t>波长</w:t>
      </w:r>
      <w:r w:rsidR="00195E95">
        <w:rPr>
          <w:rFonts w:hint="eastAsia"/>
        </w:rPr>
        <w:t>的</w:t>
      </w:r>
      <w:r w:rsidR="00073EC2" w:rsidRPr="0041586B">
        <w:rPr>
          <w:rFonts w:hint="eastAsia"/>
        </w:rPr>
        <w:t>吸收</w:t>
      </w:r>
      <w:r w:rsidR="006E3714">
        <w:rPr>
          <w:rFonts w:hint="eastAsia"/>
        </w:rPr>
        <w:t>决定</w:t>
      </w:r>
      <w:r w:rsidR="006107A3">
        <w:rPr>
          <w:rFonts w:hint="eastAsia"/>
        </w:rPr>
        <w:t>。</w:t>
      </w:r>
      <w:r w:rsidRPr="0041586B">
        <w:rPr>
          <w:rFonts w:hint="eastAsia"/>
        </w:rPr>
        <w:t>介质的亮度是这两种现象的结果</w:t>
      </w:r>
      <w:r w:rsidR="00631E30">
        <w:rPr>
          <w:rFonts w:hint="eastAsia"/>
        </w:rPr>
        <w:t>，</w:t>
      </w:r>
      <w:r w:rsidR="00631E30" w:rsidRPr="00631E30">
        <w:rPr>
          <w:rFonts w:hint="eastAsia"/>
        </w:rPr>
        <w:t>特别是白色</w:t>
      </w:r>
      <w:r w:rsidR="00E4571E">
        <w:rPr>
          <w:rFonts w:hint="eastAsia"/>
        </w:rPr>
        <w:t>，它</w:t>
      </w:r>
      <w:r w:rsidR="00631E30" w:rsidRPr="00631E30">
        <w:rPr>
          <w:rFonts w:hint="eastAsia"/>
        </w:rPr>
        <w:t>是高散射和低吸收结合的结果</w:t>
      </w:r>
      <w:r w:rsidR="00631E30">
        <w:rPr>
          <w:rFonts w:hint="eastAsia"/>
        </w:rPr>
        <w:t>，</w:t>
      </w:r>
      <w:r w:rsidR="00631E30" w:rsidRPr="00631E30">
        <w:rPr>
          <w:rFonts w:hint="eastAsia"/>
        </w:rPr>
        <w:t>这将在第</w:t>
      </w:r>
      <w:r w:rsidR="00631E30" w:rsidRPr="00631E30">
        <w:rPr>
          <w:rFonts w:hint="eastAsia"/>
        </w:rPr>
        <w:t>14.1</w:t>
      </w:r>
      <w:r w:rsidR="00631E30" w:rsidRPr="00631E30">
        <w:rPr>
          <w:rFonts w:hint="eastAsia"/>
        </w:rPr>
        <w:t>节中详细讨论</w:t>
      </w:r>
      <w:r w:rsidR="00631E30">
        <w:rPr>
          <w:rFonts w:hint="eastAsia"/>
        </w:rPr>
        <w:t>。</w:t>
      </w:r>
    </w:p>
    <w:p w14:paraId="688C20B1" w14:textId="62125EC4" w:rsidR="001475CE" w:rsidRDefault="001475CE" w:rsidP="001475CE">
      <w:pPr>
        <w:spacing w:before="31" w:after="31"/>
        <w:ind w:firstLineChars="0" w:firstLine="0"/>
      </w:pPr>
    </w:p>
    <w:p w14:paraId="75CA6D6D" w14:textId="1EA45CFE" w:rsidR="001475CE" w:rsidRDefault="001475CE" w:rsidP="001475CE">
      <w:pPr>
        <w:spacing w:before="31" w:after="31"/>
        <w:ind w:firstLineChars="0" w:firstLine="0"/>
        <w:jc w:val="center"/>
      </w:pPr>
      <w:r>
        <w:rPr>
          <w:noProof/>
        </w:rPr>
        <w:lastRenderedPageBreak/>
        <w:drawing>
          <wp:inline distT="0" distB="0" distL="0" distR="0" wp14:anchorId="22904C99" wp14:editId="2B256F83">
            <wp:extent cx="5274310" cy="4297680"/>
            <wp:effectExtent l="0" t="0" r="2540" b="762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pic:nvPicPr>
                  <pic:blipFill>
                    <a:blip r:embed="rId173">
                      <a:extLst>
                        <a:ext uri="{28A0092B-C50C-407E-A947-70E740481C1C}">
                          <a14:useLocalDpi xmlns:a14="http://schemas.microsoft.com/office/drawing/2010/main" val="0"/>
                        </a:ext>
                      </a:extLst>
                    </a:blip>
                    <a:stretch>
                      <a:fillRect/>
                    </a:stretch>
                  </pic:blipFill>
                  <pic:spPr>
                    <a:xfrm>
                      <a:off x="0" y="0"/>
                      <a:ext cx="5274310" cy="4297680"/>
                    </a:xfrm>
                    <a:prstGeom prst="rect">
                      <a:avLst/>
                    </a:prstGeom>
                  </pic:spPr>
                </pic:pic>
              </a:graphicData>
            </a:graphic>
          </wp:inline>
        </w:drawing>
      </w:r>
    </w:p>
    <w:p w14:paraId="0EE8B6AC" w14:textId="269C4FA7" w:rsidR="001475CE" w:rsidRPr="004D371B" w:rsidRDefault="001475CE" w:rsidP="001475CE">
      <w:pPr>
        <w:spacing w:before="31" w:after="31"/>
        <w:ind w:firstLineChars="0" w:firstLine="0"/>
        <w:rPr>
          <w:b/>
          <w:bCs/>
        </w:rPr>
      </w:pPr>
      <w:r w:rsidRPr="004D371B">
        <w:rPr>
          <w:rFonts w:hint="eastAsia"/>
          <w:b/>
          <w:bCs/>
        </w:rPr>
        <w:t>图</w:t>
      </w:r>
      <w:r w:rsidRPr="004D371B">
        <w:rPr>
          <w:rFonts w:hint="eastAsia"/>
          <w:b/>
          <w:bCs/>
        </w:rPr>
        <w:t xml:space="preserve"> </w:t>
      </w:r>
      <w:r w:rsidRPr="004D371B">
        <w:rPr>
          <w:b/>
          <w:bCs/>
        </w:rPr>
        <w:t xml:space="preserve">9.8. </w:t>
      </w:r>
      <w:r w:rsidR="00D8540A" w:rsidRPr="004D371B">
        <w:rPr>
          <w:rFonts w:hint="eastAsia"/>
          <w:b/>
          <w:bCs/>
        </w:rPr>
        <w:t>具有不同吸收和散射组合的液体容器</w:t>
      </w:r>
      <w:r w:rsidR="0031204B" w:rsidRPr="004D371B">
        <w:rPr>
          <w:rFonts w:hint="eastAsia"/>
          <w:b/>
          <w:bCs/>
        </w:rPr>
        <w:t>。</w:t>
      </w:r>
    </w:p>
    <w:p w14:paraId="7ADA8E2D" w14:textId="77777777" w:rsidR="001475CE" w:rsidRDefault="001475CE" w:rsidP="001475CE">
      <w:pPr>
        <w:spacing w:before="31" w:after="31"/>
        <w:ind w:firstLineChars="0" w:firstLine="0"/>
      </w:pPr>
    </w:p>
    <w:p w14:paraId="4709F845" w14:textId="7ABE1461" w:rsidR="0033222B" w:rsidRPr="00427BE6" w:rsidRDefault="00C75AAA" w:rsidP="0033222B">
      <w:pPr>
        <w:pStyle w:val="u3"/>
        <w:numPr>
          <w:ilvl w:val="0"/>
          <w:numId w:val="0"/>
        </w:numPr>
        <w:ind w:left="2400" w:hanging="2400"/>
      </w:pPr>
      <w:r>
        <w:t>9</w:t>
      </w:r>
      <w:r w:rsidR="0033222B" w:rsidRPr="00427BE6">
        <w:rPr>
          <w:rFonts w:hint="eastAsia"/>
        </w:rPr>
        <w:t>.</w:t>
      </w:r>
      <w:r>
        <w:t>1</w:t>
      </w:r>
      <w:r w:rsidR="0033222B" w:rsidRPr="00427BE6">
        <w:rPr>
          <w:rFonts w:hint="eastAsia"/>
        </w:rPr>
        <w:t>.</w:t>
      </w:r>
      <w:r>
        <w:t>3</w:t>
      </w:r>
      <w:r w:rsidR="0033222B" w:rsidRPr="00427BE6">
        <w:rPr>
          <w:rFonts w:hint="eastAsia"/>
        </w:rPr>
        <w:t xml:space="preserve"> </w:t>
      </w:r>
      <w:r w:rsidR="0033222B">
        <w:rPr>
          <w:rFonts w:hint="eastAsia"/>
        </w:rPr>
        <w:t>表面</w:t>
      </w:r>
      <w:r w:rsidR="0033222B" w:rsidRPr="00427BE6">
        <w:rPr>
          <w:rFonts w:hint="eastAsia"/>
        </w:rPr>
        <w:t xml:space="preserve"> </w:t>
      </w:r>
      <w:r w:rsidR="0033222B" w:rsidRPr="0033222B">
        <w:t>Surfaces</w:t>
      </w:r>
    </w:p>
    <w:p w14:paraId="3FA618CE" w14:textId="12ED5DAD" w:rsidR="001475CE" w:rsidRDefault="00DC7E93" w:rsidP="00DC7E93">
      <w:pPr>
        <w:spacing w:before="31" w:after="31"/>
        <w:ind w:firstLine="480"/>
      </w:pPr>
      <w:r>
        <w:rPr>
          <w:rFonts w:hint="eastAsia"/>
        </w:rPr>
        <w:t>从光学的角度看，物体</w:t>
      </w:r>
      <w:r w:rsidR="004A45B5">
        <w:rPr>
          <w:rFonts w:hint="eastAsia"/>
        </w:rPr>
        <w:t>的</w:t>
      </w:r>
      <w:r>
        <w:rPr>
          <w:rFonts w:hint="eastAsia"/>
        </w:rPr>
        <w:t>表面是一个二维的</w:t>
      </w:r>
      <w:r w:rsidR="006E64E5">
        <w:rPr>
          <w:rFonts w:hint="eastAsia"/>
        </w:rPr>
        <w:t>分界面</w:t>
      </w:r>
      <w:r>
        <w:rPr>
          <w:rFonts w:hint="eastAsia"/>
        </w:rPr>
        <w:t>，将具有不同折射率的体积分隔开</w:t>
      </w:r>
      <w:r w:rsidR="004A45B5">
        <w:rPr>
          <w:rFonts w:hint="eastAsia"/>
        </w:rPr>
        <w:t>，</w:t>
      </w:r>
      <w:r>
        <w:rPr>
          <w:rFonts w:hint="eastAsia"/>
        </w:rPr>
        <w:t>在典型的渲染情况下，外部体积包含空气，折射率约为</w:t>
      </w:r>
      <w:r>
        <w:rPr>
          <w:rFonts w:hint="eastAsia"/>
        </w:rPr>
        <w:t>1.003</w:t>
      </w:r>
      <w:r>
        <w:rPr>
          <w:rFonts w:hint="eastAsia"/>
        </w:rPr>
        <w:t>，</w:t>
      </w:r>
      <w:r w:rsidR="00CF7510">
        <w:rPr>
          <w:rFonts w:hint="eastAsia"/>
        </w:rPr>
        <w:t>简单起见</w:t>
      </w:r>
      <w:r>
        <w:rPr>
          <w:rFonts w:hint="eastAsia"/>
        </w:rPr>
        <w:t>通常认为是</w:t>
      </w:r>
      <w:r>
        <w:rPr>
          <w:rFonts w:hint="eastAsia"/>
        </w:rPr>
        <w:t>1</w:t>
      </w:r>
      <w:r w:rsidR="00D2200A">
        <w:rPr>
          <w:rFonts w:hint="eastAsia"/>
        </w:rPr>
        <w:t>，</w:t>
      </w:r>
      <w:r>
        <w:rPr>
          <w:rFonts w:hint="eastAsia"/>
        </w:rPr>
        <w:t>内部体积的折射率取决于制造物体的物质</w:t>
      </w:r>
      <w:r w:rsidR="00D2200A">
        <w:rPr>
          <w:rFonts w:hint="eastAsia"/>
        </w:rPr>
        <w:t>是什么。</w:t>
      </w:r>
    </w:p>
    <w:p w14:paraId="73A23452" w14:textId="6EA0E9FB" w:rsidR="00D84BE9" w:rsidRDefault="00D84BE9" w:rsidP="00D84BE9">
      <w:pPr>
        <w:spacing w:before="31" w:after="31"/>
        <w:ind w:firstLine="480"/>
      </w:pPr>
      <w:r>
        <w:rPr>
          <w:rFonts w:hint="eastAsia"/>
        </w:rPr>
        <w:t>当光波击中一个表面时，该表面两方面</w:t>
      </w:r>
      <w:r w:rsidR="00D073B7">
        <w:rPr>
          <w:rFonts w:hint="eastAsia"/>
        </w:rPr>
        <w:t>的特性</w:t>
      </w:r>
      <w:r>
        <w:rPr>
          <w:rFonts w:hint="eastAsia"/>
        </w:rPr>
        <w:t>对结果有重要影响</w:t>
      </w:r>
      <w:r w:rsidR="00D073B7">
        <w:rPr>
          <w:rFonts w:hint="eastAsia"/>
        </w:rPr>
        <w:t>：</w:t>
      </w:r>
      <w:r>
        <w:rPr>
          <w:rFonts w:hint="eastAsia"/>
        </w:rPr>
        <w:t>两边的物质和表面的几何形状</w:t>
      </w:r>
      <w:r w:rsidR="008A53C0">
        <w:rPr>
          <w:rFonts w:hint="eastAsia"/>
        </w:rPr>
        <w:t>，</w:t>
      </w:r>
      <w:r>
        <w:rPr>
          <w:rFonts w:hint="eastAsia"/>
        </w:rPr>
        <w:t>我们将从关注物质方面开始，假设</w:t>
      </w:r>
      <w:r w:rsidR="00A36BD0">
        <w:rPr>
          <w:rFonts w:hint="eastAsia"/>
        </w:rPr>
        <w:t>表面几何</w:t>
      </w:r>
      <w:r w:rsidR="009821B5">
        <w:rPr>
          <w:rFonts w:hint="eastAsia"/>
        </w:rPr>
        <w:t>形状</w:t>
      </w:r>
      <w:r w:rsidR="00A36BD0">
        <w:rPr>
          <w:rFonts w:hint="eastAsia"/>
        </w:rPr>
        <w:t>是</w:t>
      </w:r>
      <w:r>
        <w:rPr>
          <w:rFonts w:hint="eastAsia"/>
        </w:rPr>
        <w:t>最简单的</w:t>
      </w:r>
      <w:r w:rsidR="00A36BD0">
        <w:rPr>
          <w:rFonts w:hint="eastAsia"/>
        </w:rPr>
        <w:t>可能</w:t>
      </w:r>
      <w:r w:rsidR="00934EDD">
        <w:rPr>
          <w:rFonts w:hint="eastAsia"/>
        </w:rPr>
        <w:t>——</w:t>
      </w:r>
      <w:r>
        <w:rPr>
          <w:rFonts w:hint="eastAsia"/>
        </w:rPr>
        <w:t>一个完美的平面</w:t>
      </w:r>
      <w:r w:rsidR="00A36BD0">
        <w:rPr>
          <w:rFonts w:hint="eastAsia"/>
        </w:rPr>
        <w:t>，</w:t>
      </w:r>
      <w:r>
        <w:rPr>
          <w:rFonts w:hint="eastAsia"/>
        </w:rPr>
        <w:t>我们用</w:t>
      </w:r>
      <w:bookmarkStart w:id="162" w:name="OLE_LINK136"/>
      <m:oMath>
        <m:sSub>
          <m:sSubPr>
            <m:ctrlPr>
              <w:rPr>
                <w:rFonts w:ascii="Cambria Math" w:hAnsi="Cambria Math"/>
                <w:i/>
              </w:rPr>
            </m:ctrlPr>
          </m:sSubPr>
          <m:e>
            <m:r>
              <w:rPr>
                <w:rFonts w:ascii="Cambria Math" w:hAnsi="Cambria Math" w:hint="eastAsia"/>
              </w:rPr>
              <m:t>n</m:t>
            </m:r>
          </m:e>
          <m:sub>
            <m:r>
              <w:rPr>
                <w:rFonts w:ascii="Cambria Math" w:hAnsi="Cambria Math"/>
              </w:rPr>
              <m:t>1</m:t>
            </m:r>
          </m:sub>
        </m:sSub>
      </m:oMath>
      <w:bookmarkEnd w:id="162"/>
      <w:r w:rsidR="00592125">
        <w:rPr>
          <w:rFonts w:hint="eastAsia"/>
        </w:rPr>
        <w:t>表示</w:t>
      </w:r>
      <w:r>
        <w:rPr>
          <w:rFonts w:hint="eastAsia"/>
        </w:rPr>
        <w:t>“外</w:t>
      </w:r>
      <w:r w:rsidR="00592125">
        <w:rPr>
          <w:rFonts w:hint="eastAsia"/>
        </w:rPr>
        <w:t>面</w:t>
      </w:r>
      <w:r>
        <w:rPr>
          <w:rFonts w:hint="eastAsia"/>
        </w:rPr>
        <w:t>”</w:t>
      </w:r>
      <w:r w:rsidR="00737348">
        <w:rPr>
          <w:rFonts w:hint="eastAsia"/>
        </w:rPr>
        <w:t>（入射波</w:t>
      </w:r>
      <w:r w:rsidR="00E328BB">
        <w:rPr>
          <w:rFonts w:hint="eastAsia"/>
        </w:rPr>
        <w:t>进来</w:t>
      </w:r>
      <w:r w:rsidR="00737348">
        <w:rPr>
          <w:rFonts w:hint="eastAsia"/>
        </w:rPr>
        <w:t>或入射波产生的那一面）的</w:t>
      </w:r>
      <w:r>
        <w:rPr>
          <w:rFonts w:hint="eastAsia"/>
        </w:rPr>
        <w:t>折射率，“内部”</w:t>
      </w:r>
      <w:r w:rsidR="005571BC">
        <w:rPr>
          <w:rFonts w:hint="eastAsia"/>
        </w:rPr>
        <w:t>（</w:t>
      </w:r>
      <w:r>
        <w:rPr>
          <w:rFonts w:hint="eastAsia"/>
        </w:rPr>
        <w:t>波穿过表面后</w:t>
      </w:r>
      <w:r w:rsidR="005571BC">
        <w:rPr>
          <w:rFonts w:hint="eastAsia"/>
        </w:rPr>
        <w:t>继续</w:t>
      </w:r>
      <w:r>
        <w:rPr>
          <w:rFonts w:hint="eastAsia"/>
        </w:rPr>
        <w:t>传播的地方</w:t>
      </w:r>
      <w:r w:rsidR="005571BC">
        <w:rPr>
          <w:rFonts w:hint="eastAsia"/>
        </w:rPr>
        <w:t>）</w:t>
      </w:r>
      <w:r>
        <w:rPr>
          <w:rFonts w:hint="eastAsia"/>
        </w:rPr>
        <w:t>的折射率为</w:t>
      </w:r>
      <m:oMath>
        <m:sSub>
          <m:sSubPr>
            <m:ctrlPr>
              <w:rPr>
                <w:rFonts w:ascii="Cambria Math" w:hAnsi="Cambria Math"/>
                <w:i/>
              </w:rPr>
            </m:ctrlPr>
          </m:sSubPr>
          <m:e>
            <m:r>
              <w:rPr>
                <w:rFonts w:ascii="Cambria Math" w:hAnsi="Cambria Math" w:hint="eastAsia"/>
              </w:rPr>
              <m:t>n</m:t>
            </m:r>
          </m:e>
          <m:sub>
            <m:r>
              <w:rPr>
                <w:rFonts w:ascii="Cambria Math" w:hAnsi="Cambria Math"/>
              </w:rPr>
              <m:t>2</m:t>
            </m:r>
          </m:sub>
        </m:sSub>
      </m:oMath>
      <w:r>
        <w:rPr>
          <w:rFonts w:hint="eastAsia"/>
        </w:rPr>
        <w:t>。</w:t>
      </w:r>
      <w:bookmarkStart w:id="163" w:name="OLE_LINK137"/>
    </w:p>
    <w:bookmarkEnd w:id="163"/>
    <w:p w14:paraId="5F310AB8" w14:textId="28687116" w:rsidR="007F6A36" w:rsidRDefault="007F6A36" w:rsidP="00D659BD">
      <w:pPr>
        <w:spacing w:before="31" w:after="31"/>
        <w:ind w:firstLine="480"/>
      </w:pPr>
      <w:r w:rsidRPr="007F6A36">
        <w:rPr>
          <w:rFonts w:hint="eastAsia"/>
        </w:rPr>
        <w:t>我们</w:t>
      </w:r>
      <w:r w:rsidR="004B25C2" w:rsidRPr="007F6A36">
        <w:rPr>
          <w:rFonts w:hint="eastAsia"/>
        </w:rPr>
        <w:t>已经</w:t>
      </w:r>
      <w:r w:rsidRPr="007F6A36">
        <w:rPr>
          <w:rFonts w:hint="eastAsia"/>
        </w:rPr>
        <w:t>在前一节中看到，当光波遇到材料组成或密度的不连续时，即折射率不连续时，</w:t>
      </w:r>
      <w:r w:rsidR="00CE50F4">
        <w:rPr>
          <w:rFonts w:hint="eastAsia"/>
        </w:rPr>
        <w:t>它</w:t>
      </w:r>
      <w:r w:rsidRPr="007F6A36">
        <w:rPr>
          <w:rFonts w:hint="eastAsia"/>
        </w:rPr>
        <w:t>就会散射。</w:t>
      </w:r>
      <w:r w:rsidR="00D659BD">
        <w:rPr>
          <w:rFonts w:hint="eastAsia"/>
        </w:rPr>
        <w:t>分开不同折射率的平面表面是一种特殊类型的不连续面，它以特定的方式散射光</w:t>
      </w:r>
      <w:r w:rsidR="00C2430C">
        <w:rPr>
          <w:rFonts w:hint="eastAsia"/>
        </w:rPr>
        <w:t>，</w:t>
      </w:r>
      <w:r w:rsidR="00D659BD">
        <w:rPr>
          <w:rFonts w:hint="eastAsia"/>
        </w:rPr>
        <w:t>边界条件要求平行于表面的电场分量是连续的</w:t>
      </w:r>
      <w:r w:rsidR="00E038D1">
        <w:rPr>
          <w:rFonts w:hint="eastAsia"/>
        </w:rPr>
        <w:t>，</w:t>
      </w:r>
      <w:r w:rsidR="00D659BD">
        <w:rPr>
          <w:rFonts w:hint="eastAsia"/>
        </w:rPr>
        <w:t>换句话说，电场矢量在平面上的投影必须在平面的任意一边匹配</w:t>
      </w:r>
      <w:r w:rsidR="00663398">
        <w:rPr>
          <w:rFonts w:hint="eastAsia"/>
        </w:rPr>
        <w:t>，</w:t>
      </w:r>
      <w:r w:rsidR="00D659BD">
        <w:rPr>
          <w:rFonts w:hint="eastAsia"/>
        </w:rPr>
        <w:t>这有几个含义</w:t>
      </w:r>
      <w:r w:rsidR="006159B7">
        <w:rPr>
          <w:rFonts w:hint="eastAsia"/>
        </w:rPr>
        <w:t>：</w:t>
      </w:r>
    </w:p>
    <w:p w14:paraId="49C72E7C" w14:textId="0CA94EEB" w:rsidR="007C36F2" w:rsidRDefault="007C36F2" w:rsidP="007C36F2">
      <w:pPr>
        <w:pStyle w:val="a4"/>
        <w:numPr>
          <w:ilvl w:val="0"/>
          <w:numId w:val="10"/>
        </w:numPr>
        <w:spacing w:before="31" w:after="31"/>
        <w:ind w:firstLineChars="0"/>
      </w:pPr>
      <w:r w:rsidRPr="007C36F2">
        <w:rPr>
          <w:rFonts w:hint="eastAsia"/>
        </w:rPr>
        <w:lastRenderedPageBreak/>
        <w:t>在表面，</w:t>
      </w:r>
      <w:r w:rsidR="00F668E6">
        <w:rPr>
          <w:rFonts w:hint="eastAsia"/>
        </w:rPr>
        <w:t>任意</w:t>
      </w:r>
      <w:r w:rsidRPr="007C36F2">
        <w:rPr>
          <w:rFonts w:hint="eastAsia"/>
        </w:rPr>
        <w:t>散射波</w:t>
      </w:r>
      <w:r w:rsidR="001866A8">
        <w:rPr>
          <w:rFonts w:hint="eastAsia"/>
        </w:rPr>
        <w:t>的相位</w:t>
      </w:r>
      <w:r w:rsidRPr="007C36F2">
        <w:rPr>
          <w:rFonts w:hint="eastAsia"/>
        </w:rPr>
        <w:t>必须与入射波</w:t>
      </w:r>
      <w:r w:rsidR="001866A8">
        <w:rPr>
          <w:rFonts w:hint="eastAsia"/>
        </w:rPr>
        <w:t>相</w:t>
      </w:r>
      <w:r w:rsidR="00A91798">
        <w:rPr>
          <w:rFonts w:hint="eastAsia"/>
        </w:rPr>
        <w:t>同</w:t>
      </w:r>
      <w:r w:rsidRPr="007C36F2">
        <w:rPr>
          <w:rFonts w:hint="eastAsia"/>
        </w:rPr>
        <w:t>或</w:t>
      </w:r>
      <w:r w:rsidR="0055157D">
        <w:rPr>
          <w:rFonts w:hint="eastAsia"/>
        </w:rPr>
        <w:t>成</w:t>
      </w:r>
      <w:r w:rsidR="0055157D">
        <w:rPr>
          <w:rFonts w:hint="eastAsia"/>
        </w:rPr>
        <w:t>1</w:t>
      </w:r>
      <w:r w:rsidR="0055157D">
        <w:t>80</w:t>
      </w:r>
      <w:r w:rsidR="0055157D">
        <w:rPr>
          <w:rFonts w:hint="eastAsia"/>
        </w:rPr>
        <w:t>°</w:t>
      </w:r>
      <w:r w:rsidR="00EB5E3E">
        <w:rPr>
          <w:rFonts w:hint="eastAsia"/>
        </w:rPr>
        <w:t>，</w:t>
      </w:r>
      <w:r w:rsidRPr="007C36F2">
        <w:rPr>
          <w:rFonts w:hint="eastAsia"/>
        </w:rPr>
        <w:t>因此在</w:t>
      </w:r>
      <w:r w:rsidR="00333E2F">
        <w:rPr>
          <w:rFonts w:hint="eastAsia"/>
        </w:rPr>
        <w:t>表</w:t>
      </w:r>
      <w:r w:rsidRPr="007C36F2">
        <w:rPr>
          <w:rFonts w:hint="eastAsia"/>
        </w:rPr>
        <w:t>面上，散射波的波峰必须与入射波的波峰或波谷对齐</w:t>
      </w:r>
      <w:r w:rsidR="00FA5B6E">
        <w:rPr>
          <w:rFonts w:hint="eastAsia"/>
        </w:rPr>
        <w:t>，</w:t>
      </w:r>
      <w:r w:rsidRPr="007C36F2">
        <w:rPr>
          <w:rFonts w:hint="eastAsia"/>
        </w:rPr>
        <w:t>这限制了散射</w:t>
      </w:r>
      <w:proofErr w:type="gramStart"/>
      <w:r w:rsidRPr="007C36F2">
        <w:rPr>
          <w:rFonts w:hint="eastAsia"/>
        </w:rPr>
        <w:t>波只</w:t>
      </w:r>
      <w:r w:rsidR="00287144">
        <w:rPr>
          <w:rFonts w:hint="eastAsia"/>
        </w:rPr>
        <w:t>能</w:t>
      </w:r>
      <w:proofErr w:type="gramEnd"/>
      <w:r w:rsidR="00F86E23">
        <w:rPr>
          <w:rFonts w:hint="eastAsia"/>
        </w:rPr>
        <w:t>沿</w:t>
      </w:r>
      <w:r w:rsidRPr="007C36F2">
        <w:rPr>
          <w:rFonts w:hint="eastAsia"/>
        </w:rPr>
        <w:t>两个可能的方向移动，一个</w:t>
      </w:r>
      <w:r w:rsidR="00A3791A">
        <w:rPr>
          <w:rFonts w:hint="eastAsia"/>
        </w:rPr>
        <w:t>是</w:t>
      </w:r>
      <w:r w:rsidRPr="007C36F2">
        <w:rPr>
          <w:rFonts w:hint="eastAsia"/>
        </w:rPr>
        <w:t>继续向前进入表面，另一个远离表面</w:t>
      </w:r>
      <w:r w:rsidR="00952ACC">
        <w:rPr>
          <w:rFonts w:hint="eastAsia"/>
        </w:rPr>
        <w:t>，</w:t>
      </w:r>
      <w:r w:rsidRPr="007C36F2">
        <w:rPr>
          <w:rFonts w:hint="eastAsia"/>
        </w:rPr>
        <w:t>第一种是透射波</w:t>
      </w:r>
      <w:r w:rsidR="0089467C">
        <w:rPr>
          <w:rFonts w:hint="eastAsia"/>
        </w:rPr>
        <w:t>（</w:t>
      </w:r>
      <w:r w:rsidR="0089467C" w:rsidRPr="0089467C">
        <w:t>transmitted wave</w:t>
      </w:r>
      <w:r w:rsidR="0089467C">
        <w:rPr>
          <w:rFonts w:hint="eastAsia"/>
        </w:rPr>
        <w:t>）</w:t>
      </w:r>
      <w:r w:rsidRPr="007C36F2">
        <w:rPr>
          <w:rFonts w:hint="eastAsia"/>
        </w:rPr>
        <w:t>，第二种是反射波</w:t>
      </w:r>
      <w:r w:rsidR="004E3DDE">
        <w:rPr>
          <w:rFonts w:hint="eastAsia"/>
        </w:rPr>
        <w:t>（</w:t>
      </w:r>
      <w:r w:rsidR="004E3DDE" w:rsidRPr="004E3DDE">
        <w:t>reflected wave</w:t>
      </w:r>
      <w:r w:rsidR="004E3DDE">
        <w:rPr>
          <w:rFonts w:hint="eastAsia"/>
        </w:rPr>
        <w:t>）</w:t>
      </w:r>
      <w:r w:rsidR="00BE1EAF">
        <w:rPr>
          <w:rFonts w:hint="eastAsia"/>
        </w:rPr>
        <w:t>。</w:t>
      </w:r>
    </w:p>
    <w:p w14:paraId="56453382" w14:textId="3ABAA695" w:rsidR="00826031" w:rsidRDefault="00000EEE" w:rsidP="007C36F2">
      <w:pPr>
        <w:pStyle w:val="a4"/>
        <w:numPr>
          <w:ilvl w:val="0"/>
          <w:numId w:val="10"/>
        </w:numPr>
        <w:spacing w:before="31" w:after="31"/>
        <w:ind w:firstLineChars="0"/>
      </w:pPr>
      <w:r w:rsidRPr="00000EEE">
        <w:rPr>
          <w:rFonts w:hint="eastAsia"/>
        </w:rPr>
        <w:t>散射波必须与入射波具有相同的频率</w:t>
      </w:r>
      <w:r w:rsidR="00A43144">
        <w:rPr>
          <w:rFonts w:hint="eastAsia"/>
        </w:rPr>
        <w:t>，</w:t>
      </w:r>
      <w:r w:rsidRPr="00000EEE">
        <w:rPr>
          <w:rFonts w:hint="eastAsia"/>
        </w:rPr>
        <w:t>我们假设这里是单色波，</w:t>
      </w:r>
      <w:r w:rsidR="00F47D32">
        <w:rPr>
          <w:rFonts w:hint="eastAsia"/>
        </w:rPr>
        <w:t>通过</w:t>
      </w:r>
      <w:proofErr w:type="gramStart"/>
      <w:r w:rsidR="00F47D32" w:rsidRPr="00000EEE">
        <w:rPr>
          <w:rFonts w:hint="eastAsia"/>
        </w:rPr>
        <w:t>首先将</w:t>
      </w:r>
      <w:r w:rsidR="00221659">
        <w:rPr>
          <w:rFonts w:hint="eastAsia"/>
        </w:rPr>
        <w:t>波</w:t>
      </w:r>
      <w:r w:rsidR="00F47D32" w:rsidRPr="00000EEE">
        <w:rPr>
          <w:rFonts w:hint="eastAsia"/>
        </w:rPr>
        <w:t>分解</w:t>
      </w:r>
      <w:proofErr w:type="gramEnd"/>
      <w:r w:rsidR="00F47D32" w:rsidRPr="00000EEE">
        <w:rPr>
          <w:rFonts w:hint="eastAsia"/>
        </w:rPr>
        <w:t>为单色分量</w:t>
      </w:r>
      <w:r w:rsidR="00F47D32">
        <w:rPr>
          <w:rFonts w:hint="eastAsia"/>
        </w:rPr>
        <w:t>，</w:t>
      </w:r>
      <w:r w:rsidRPr="00000EEE">
        <w:rPr>
          <w:rFonts w:hint="eastAsia"/>
        </w:rPr>
        <w:t>我们讨论的原理可以应用到任何一般的波。</w:t>
      </w:r>
    </w:p>
    <w:p w14:paraId="775E6F5E" w14:textId="3E8B4360" w:rsidR="00C7236D" w:rsidRDefault="00C7236D" w:rsidP="007C36F2">
      <w:pPr>
        <w:pStyle w:val="a4"/>
        <w:numPr>
          <w:ilvl w:val="0"/>
          <w:numId w:val="10"/>
        </w:numPr>
        <w:spacing w:before="31" w:after="31"/>
        <w:ind w:firstLineChars="0"/>
      </w:pPr>
      <w:r w:rsidRPr="00C7236D">
        <w:rPr>
          <w:rFonts w:hint="eastAsia"/>
        </w:rPr>
        <w:t>当光波从一种介质移动到另一种介质时，相速度——波穿过介质的速度——与相对折射率</w:t>
      </w:r>
      <w:bookmarkStart w:id="164" w:name="OLE_LINK199"/>
      <w:r w:rsidR="00AC64A4">
        <w:rPr>
          <w:rFonts w:hint="eastAsia"/>
        </w:rPr>
        <w:t>（</w:t>
      </w:r>
      <w:bookmarkStart w:id="165" w:name="OLE_LINK138"/>
      <m:oMath>
        <m:sSub>
          <m:sSubPr>
            <m:ctrlPr>
              <w:rPr>
                <w:rFonts w:ascii="Cambria Math" w:hAnsi="Cambria Math"/>
                <w:i/>
                <w:iCs/>
              </w:rPr>
            </m:ctrlPr>
          </m:sSubPr>
          <m:e>
            <m:r>
              <w:rPr>
                <w:rFonts w:ascii="Cambria Math" w:hAnsi="Cambria Math" w:hint="eastAsia"/>
              </w:rPr>
              <m:t>n</m:t>
            </m:r>
          </m:e>
          <m:sub>
            <m:r>
              <w:rPr>
                <w:rFonts w:ascii="Cambria Math" w:hAnsi="Cambria Math"/>
              </w:rPr>
              <m:t>1</m:t>
            </m:r>
          </m:sub>
        </m:sSub>
        <m:r>
          <w:rPr>
            <w:rFonts w:ascii="Cambria Math" w:hAnsi="Cambria Math"/>
          </w:rPr>
          <m:t>/</m:t>
        </m:r>
        <m:sSub>
          <m:sSubPr>
            <m:ctrlPr>
              <w:rPr>
                <w:rFonts w:ascii="Cambria Math" w:hAnsi="Cambria Math"/>
                <w:i/>
                <w:iCs/>
              </w:rPr>
            </m:ctrlPr>
          </m:sSubPr>
          <m:e>
            <m:r>
              <w:rPr>
                <w:rFonts w:ascii="Cambria Math" w:hAnsi="Cambria Math" w:hint="eastAsia"/>
              </w:rPr>
              <m:t>n</m:t>
            </m:r>
          </m:e>
          <m:sub>
            <m:r>
              <w:rPr>
                <w:rFonts w:ascii="Cambria Math" w:hAnsi="Cambria Math"/>
              </w:rPr>
              <m:t>2</m:t>
            </m:r>
          </m:sub>
        </m:sSub>
      </m:oMath>
      <w:bookmarkEnd w:id="165"/>
      <w:r w:rsidR="00F60891">
        <w:rPr>
          <w:rFonts w:hint="eastAsia"/>
        </w:rPr>
        <w:t>）</w:t>
      </w:r>
      <w:bookmarkEnd w:id="164"/>
      <w:r w:rsidRPr="00C7236D">
        <w:rPr>
          <w:rFonts w:hint="eastAsia"/>
        </w:rPr>
        <w:t>成比例地变化</w:t>
      </w:r>
      <w:r w:rsidR="00CE1F7C">
        <w:rPr>
          <w:rFonts w:hint="eastAsia"/>
        </w:rPr>
        <w:t>，</w:t>
      </w:r>
      <w:r w:rsidRPr="00C7236D">
        <w:rPr>
          <w:rFonts w:hint="eastAsia"/>
        </w:rPr>
        <w:t>由于频率是固定的，波长也成比例</w:t>
      </w:r>
      <w:r w:rsidR="00A06931">
        <w:rPr>
          <w:rFonts w:hint="eastAsia"/>
        </w:rPr>
        <w:t>（</w:t>
      </w:r>
      <m:oMath>
        <m:sSub>
          <m:sSubPr>
            <m:ctrlPr>
              <w:rPr>
                <w:rFonts w:ascii="Cambria Math" w:hAnsi="Cambria Math"/>
                <w:i/>
                <w:iCs/>
              </w:rPr>
            </m:ctrlPr>
          </m:sSubPr>
          <m:e>
            <m:r>
              <w:rPr>
                <w:rFonts w:ascii="Cambria Math" w:hAnsi="Cambria Math" w:hint="eastAsia"/>
              </w:rPr>
              <m:t>n</m:t>
            </m:r>
          </m:e>
          <m:sub>
            <m:r>
              <w:rPr>
                <w:rFonts w:ascii="Cambria Math" w:hAnsi="Cambria Math"/>
              </w:rPr>
              <m:t>1</m:t>
            </m:r>
          </m:sub>
        </m:sSub>
        <m:r>
          <w:rPr>
            <w:rFonts w:ascii="Cambria Math" w:hAnsi="Cambria Math"/>
          </w:rPr>
          <m:t>/</m:t>
        </m:r>
        <m:sSub>
          <m:sSubPr>
            <m:ctrlPr>
              <w:rPr>
                <w:rFonts w:ascii="Cambria Math" w:hAnsi="Cambria Math"/>
                <w:i/>
                <w:iCs/>
              </w:rPr>
            </m:ctrlPr>
          </m:sSubPr>
          <m:e>
            <m:r>
              <w:rPr>
                <w:rFonts w:ascii="Cambria Math" w:hAnsi="Cambria Math" w:hint="eastAsia"/>
              </w:rPr>
              <m:t>n</m:t>
            </m:r>
          </m:e>
          <m:sub>
            <m:r>
              <w:rPr>
                <w:rFonts w:ascii="Cambria Math" w:hAnsi="Cambria Math"/>
              </w:rPr>
              <m:t>2</m:t>
            </m:r>
          </m:sub>
        </m:sSub>
      </m:oMath>
      <w:r w:rsidR="00A06931">
        <w:rPr>
          <w:rFonts w:hint="eastAsia"/>
        </w:rPr>
        <w:t>）</w:t>
      </w:r>
      <w:r w:rsidRPr="00C7236D">
        <w:rPr>
          <w:rFonts w:hint="eastAsia"/>
        </w:rPr>
        <w:t>变化。</w:t>
      </w:r>
    </w:p>
    <w:p w14:paraId="219EF844" w14:textId="70C77EE2" w:rsidR="00365D89" w:rsidRDefault="00FA5014" w:rsidP="00FA5014">
      <w:pPr>
        <w:spacing w:before="31" w:after="31"/>
        <w:ind w:firstLine="480"/>
      </w:pPr>
      <w:r>
        <w:rPr>
          <w:rFonts w:hint="eastAsia"/>
        </w:rPr>
        <w:t>最终结果如图</w:t>
      </w:r>
      <w:r>
        <w:rPr>
          <w:rFonts w:hint="eastAsia"/>
        </w:rPr>
        <w:t>9.9</w:t>
      </w:r>
      <w:r>
        <w:rPr>
          <w:rFonts w:hint="eastAsia"/>
        </w:rPr>
        <w:t>所示，反射波和入射波方向与表面法线的夹角相同</w:t>
      </w:r>
      <w:r w:rsidR="00800FB7">
        <w:rPr>
          <w:rFonts w:hint="eastAsia"/>
        </w:rPr>
        <w:t>，为</w:t>
      </w:r>
      <m:oMath>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oMath>
      <w:r w:rsidR="00FF7AE2">
        <w:rPr>
          <w:rFonts w:hint="eastAsia"/>
        </w:rPr>
        <w:t>，</w:t>
      </w:r>
      <w:r>
        <w:rPr>
          <w:rFonts w:hint="eastAsia"/>
        </w:rPr>
        <w:t>透射波方向以</w:t>
      </w:r>
      <m:oMath>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rPr>
              <m:t>t</m:t>
            </m:r>
          </m:sub>
        </m:sSub>
      </m:oMath>
      <w:r>
        <w:rPr>
          <w:rFonts w:hint="eastAsia"/>
        </w:rPr>
        <w:t>的角度弯曲</w:t>
      </w:r>
      <w:r w:rsidR="006A4AE3">
        <w:rPr>
          <w:rFonts w:hint="eastAsia"/>
        </w:rPr>
        <w:t>（</w:t>
      </w:r>
      <w:r>
        <w:rPr>
          <w:rFonts w:hint="eastAsia"/>
        </w:rPr>
        <w:t>折射</w:t>
      </w:r>
      <w:r w:rsidR="006A4AE3">
        <w:rPr>
          <w:rFonts w:hint="eastAsia"/>
        </w:rPr>
        <w:t>）</w:t>
      </w:r>
      <w:r>
        <w:rPr>
          <w:rFonts w:hint="eastAsia"/>
        </w:rPr>
        <w:t>，其与</w:t>
      </w:r>
      <m:oMath>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oMath>
      <w:r>
        <w:rPr>
          <w:rFonts w:hint="eastAsia"/>
        </w:rPr>
        <w:t>的关系如下：</w:t>
      </w:r>
    </w:p>
    <w:tbl>
      <w:tblPr>
        <w:tblW w:w="8080" w:type="dxa"/>
        <w:tblLook w:val="04A0" w:firstRow="1" w:lastRow="0" w:firstColumn="1" w:lastColumn="0" w:noHBand="0" w:noVBand="1"/>
      </w:tblPr>
      <w:tblGrid>
        <w:gridCol w:w="7041"/>
        <w:gridCol w:w="1039"/>
      </w:tblGrid>
      <w:tr w:rsidR="007340EC" w:rsidRPr="0045721C" w14:paraId="216852E0" w14:textId="77777777" w:rsidTr="00866947">
        <w:tc>
          <w:tcPr>
            <w:tcW w:w="7041" w:type="dxa"/>
            <w:vAlign w:val="center"/>
          </w:tcPr>
          <w:p w14:paraId="6AE1CF79" w14:textId="6F55407A" w:rsidR="007340EC" w:rsidRPr="003E50D0" w:rsidRDefault="00000000" w:rsidP="00866947">
            <w:pPr>
              <w:spacing w:before="31" w:after="31"/>
              <w:ind w:firstLine="480"/>
              <w:rPr>
                <w:i/>
                <w:iCs/>
                <w:szCs w:val="21"/>
              </w:rPr>
            </w:pPr>
            <m:oMathPara>
              <m:oMath>
                <m:func>
                  <m:funcPr>
                    <m:ctrlPr>
                      <w:rPr>
                        <w:rFonts w:ascii="Cambria Math" w:hAnsi="Cambria Math"/>
                        <w:i/>
                      </w:rPr>
                    </m:ctrlPr>
                  </m:funcPr>
                  <m:fName>
                    <m:r>
                      <w:rPr>
                        <w:rFonts w:ascii="Cambria Math" w:hAnsi="Cambria Math"/>
                      </w:rPr>
                      <m:t>si</m:t>
                    </m:r>
                    <m:r>
                      <w:rPr>
                        <w:rFonts w:ascii="Cambria Math" w:hAnsi="Cambria Math"/>
                      </w:rPr>
                      <m:t>n</m:t>
                    </m:r>
                  </m:fName>
                  <m:e>
                    <m:d>
                      <m:dPr>
                        <m:ctrlPr>
                          <w:rPr>
                            <w:rFonts w:ascii="Cambria Math" w:hAnsi="Cambria Math"/>
                            <w:i/>
                            <w:iCs/>
                          </w:rPr>
                        </m:ctrlPr>
                      </m:dPr>
                      <m:e>
                        <m:sSub>
                          <m:sSubPr>
                            <m:ctrlPr>
                              <w:rPr>
                                <w:rFonts w:ascii="Cambria Math" w:hAnsi="Cambria Math"/>
                                <w:i/>
                                <w:iCs/>
                              </w:rPr>
                            </m:ctrlPr>
                          </m:sSubPr>
                          <m:e>
                            <m:r>
                              <w:rPr>
                                <w:rFonts w:ascii="Cambria Math" w:hAnsi="Cambria Math"/>
                              </w:rPr>
                              <m:t>θ</m:t>
                            </m:r>
                          </m:e>
                          <m:sub>
                            <m:r>
                              <w:rPr>
                                <w:rFonts w:ascii="Cambria Math" w:hAnsi="Cambria Math"/>
                              </w:rPr>
                              <m:t>t</m:t>
                            </m:r>
                          </m:sub>
                        </m:sSub>
                      </m:e>
                    </m:d>
                  </m:e>
                </m:func>
                <m:r>
                  <w:rPr>
                    <w:rFonts w:ascii="Cambria Math" w:hAnsi="Cambria Math"/>
                  </w:rPr>
                  <m:t>=</m:t>
                </m:r>
                <m:f>
                  <m:fPr>
                    <m:ctrlPr>
                      <w:rPr>
                        <w:rFonts w:ascii="Cambria Math" w:hAnsi="Cambria Math"/>
                        <w:i/>
                        <w:iCs/>
                      </w:rPr>
                    </m:ctrlPr>
                  </m:fPr>
                  <m:num>
                    <m:sSub>
                      <m:sSubPr>
                        <m:ctrlPr>
                          <w:rPr>
                            <w:rFonts w:ascii="Cambria Math" w:hAnsi="Cambria Math"/>
                            <w:i/>
                            <w:iCs/>
                          </w:rPr>
                        </m:ctrlPr>
                      </m:sSubPr>
                      <m:e>
                        <m:r>
                          <w:rPr>
                            <w:rFonts w:ascii="Cambria Math" w:hAnsi="Cambria Math"/>
                          </w:rPr>
                          <m:t>n</m:t>
                        </m:r>
                      </m:e>
                      <m:sub>
                        <m:r>
                          <w:rPr>
                            <w:rFonts w:ascii="Cambria Math" w:hAnsi="Cambria Math"/>
                          </w:rPr>
                          <m:t>1</m:t>
                        </m:r>
                      </m:sub>
                    </m:sSub>
                  </m:num>
                  <m:den>
                    <m:sSub>
                      <m:sSubPr>
                        <m:ctrlPr>
                          <w:rPr>
                            <w:rFonts w:ascii="Cambria Math" w:hAnsi="Cambria Math"/>
                            <w:i/>
                            <w:iCs/>
                          </w:rPr>
                        </m:ctrlPr>
                      </m:sSubPr>
                      <m:e>
                        <m:r>
                          <w:rPr>
                            <w:rFonts w:ascii="Cambria Math" w:hAnsi="Cambria Math"/>
                          </w:rPr>
                          <m:t>n</m:t>
                        </m:r>
                      </m:e>
                      <m:sub>
                        <m:r>
                          <w:rPr>
                            <w:rFonts w:ascii="Cambria Math" w:hAnsi="Cambria Math"/>
                          </w:rPr>
                          <m:t>2</m:t>
                        </m:r>
                      </m:sub>
                    </m:sSub>
                  </m:den>
                </m:f>
                <m:func>
                  <m:funcPr>
                    <m:ctrlPr>
                      <w:rPr>
                        <w:rFonts w:ascii="Cambria Math" w:hAnsi="Cambria Math"/>
                        <w:i/>
                      </w:rPr>
                    </m:ctrlPr>
                  </m:funcPr>
                  <m:fName>
                    <m:r>
                      <w:rPr>
                        <w:rFonts w:ascii="Cambria Math" w:hAnsi="Cambria Math"/>
                      </w:rPr>
                      <m:t>si</m:t>
                    </m:r>
                    <m:r>
                      <w:rPr>
                        <w:rFonts w:ascii="Cambria Math" w:hAnsi="Cambria Math"/>
                      </w:rPr>
                      <m:t>n</m:t>
                    </m:r>
                  </m:fName>
                  <m:e>
                    <m:d>
                      <m:dPr>
                        <m:ctrlPr>
                          <w:rPr>
                            <w:rFonts w:ascii="Cambria Math" w:hAnsi="Cambria Math"/>
                            <w:i/>
                            <w:iCs/>
                          </w:rPr>
                        </m:ctrlPr>
                      </m:dPr>
                      <m:e>
                        <m:sSub>
                          <m:sSubPr>
                            <m:ctrlPr>
                              <w:rPr>
                                <w:rFonts w:ascii="Cambria Math" w:hAnsi="Cambria Math"/>
                                <w:i/>
                                <w:iCs/>
                              </w:rPr>
                            </m:ctrlPr>
                          </m:sSubPr>
                          <m:e>
                            <m:r>
                              <w:rPr>
                                <w:rFonts w:ascii="Cambria Math" w:hAnsi="Cambria Math"/>
                              </w:rPr>
                              <m:t>θ</m:t>
                            </m:r>
                          </m:e>
                          <m:sub>
                            <m:r>
                              <w:rPr>
                                <w:rFonts w:ascii="Cambria Math" w:hAnsi="Cambria Math"/>
                              </w:rPr>
                              <m:t>i</m:t>
                            </m:r>
                          </m:sub>
                        </m:sSub>
                      </m:e>
                    </m:d>
                  </m:e>
                </m:func>
                <m:r>
                  <w:rPr>
                    <w:rFonts w:ascii="Cambria Math" w:hAnsi="Cambria Math"/>
                  </w:rPr>
                  <m:t>.</m:t>
                </m:r>
              </m:oMath>
            </m:oMathPara>
          </w:p>
        </w:tc>
        <w:tc>
          <w:tcPr>
            <w:tcW w:w="1039" w:type="dxa"/>
            <w:vAlign w:val="center"/>
          </w:tcPr>
          <w:p w14:paraId="73E132D7" w14:textId="77777777" w:rsidR="007340EC" w:rsidRPr="0045721C" w:rsidRDefault="007340EC" w:rsidP="00866947">
            <w:pPr>
              <w:spacing w:before="31" w:after="31"/>
              <w:ind w:firstLine="420"/>
              <w:jc w:val="center"/>
              <w:rPr>
                <w:sz w:val="21"/>
                <w:szCs w:val="21"/>
              </w:rPr>
            </w:pPr>
            <w:r w:rsidRPr="0045721C">
              <w:rPr>
                <w:sz w:val="21"/>
                <w:szCs w:val="21"/>
              </w:rPr>
              <w:t>(</w:t>
            </w:r>
            <w:r>
              <w:rPr>
                <w:sz w:val="21"/>
                <w:szCs w:val="21"/>
              </w:rPr>
              <w:t>9.</w:t>
            </w:r>
            <w:r w:rsidRPr="0045721C">
              <w:rPr>
                <w:rFonts w:hint="eastAsia"/>
                <w:sz w:val="21"/>
                <w:szCs w:val="21"/>
              </w:rPr>
              <w:t>1</w:t>
            </w:r>
            <w:r w:rsidRPr="0045721C">
              <w:rPr>
                <w:sz w:val="21"/>
                <w:szCs w:val="21"/>
              </w:rPr>
              <w:t>)</w:t>
            </w:r>
          </w:p>
        </w:tc>
      </w:tr>
    </w:tbl>
    <w:p w14:paraId="7AD35DA1" w14:textId="735075C6" w:rsidR="007340EC" w:rsidRDefault="007340EC" w:rsidP="00A1498F">
      <w:pPr>
        <w:spacing w:before="31" w:after="31"/>
        <w:ind w:firstLineChars="0" w:firstLine="0"/>
      </w:pPr>
      <w:r w:rsidRPr="007340EC">
        <w:rPr>
          <w:rFonts w:hint="eastAsia"/>
        </w:rPr>
        <w:t>这个折射方程称为斯</w:t>
      </w:r>
      <w:proofErr w:type="gramStart"/>
      <w:r w:rsidRPr="007340EC">
        <w:rPr>
          <w:rFonts w:hint="eastAsia"/>
        </w:rPr>
        <w:t>涅</w:t>
      </w:r>
      <w:proofErr w:type="gramEnd"/>
      <w:r w:rsidRPr="007340EC">
        <w:rPr>
          <w:rFonts w:hint="eastAsia"/>
        </w:rPr>
        <w:t>尔定律</w:t>
      </w:r>
      <w:r w:rsidR="00AD6CC9">
        <w:rPr>
          <w:rFonts w:hint="eastAsia"/>
        </w:rPr>
        <w:t>（</w:t>
      </w:r>
      <w:r w:rsidR="00AD6CC9" w:rsidRPr="00AD6CC9">
        <w:t>Snell</w:t>
      </w:r>
      <w:proofErr w:type="gramStart"/>
      <w:r w:rsidR="00AD6CC9" w:rsidRPr="00AD6CC9">
        <w:t>’</w:t>
      </w:r>
      <w:proofErr w:type="gramEnd"/>
      <w:r w:rsidR="00AD6CC9" w:rsidRPr="00AD6CC9">
        <w:t>s law</w:t>
      </w:r>
      <w:r w:rsidR="00AD6CC9">
        <w:rPr>
          <w:rFonts w:hint="eastAsia"/>
        </w:rPr>
        <w:t>）</w:t>
      </w:r>
      <w:r w:rsidR="00F10D97">
        <w:rPr>
          <w:rFonts w:hint="eastAsia"/>
        </w:rPr>
        <w:t>，</w:t>
      </w:r>
      <w:r w:rsidRPr="007340EC">
        <w:rPr>
          <w:rFonts w:hint="eastAsia"/>
        </w:rPr>
        <w:t>它用于全局折射效应，将在</w:t>
      </w:r>
      <w:r w:rsidRPr="007340EC">
        <w:rPr>
          <w:rFonts w:hint="eastAsia"/>
        </w:rPr>
        <w:t>14.5.2</w:t>
      </w:r>
      <w:r w:rsidRPr="007340EC">
        <w:rPr>
          <w:rFonts w:hint="eastAsia"/>
        </w:rPr>
        <w:t>节</w:t>
      </w:r>
      <w:r w:rsidR="005D4C69">
        <w:rPr>
          <w:rFonts w:hint="eastAsia"/>
        </w:rPr>
        <w:t>中</w:t>
      </w:r>
      <w:r w:rsidRPr="007340EC">
        <w:rPr>
          <w:rFonts w:hint="eastAsia"/>
        </w:rPr>
        <w:t>进一步讨论。</w:t>
      </w:r>
    </w:p>
    <w:p w14:paraId="00F4DA02" w14:textId="64B06FC4" w:rsidR="001F1029" w:rsidRDefault="001F1029" w:rsidP="00D872B9">
      <w:pPr>
        <w:spacing w:before="31" w:after="31"/>
        <w:ind w:firstLineChars="0" w:firstLine="0"/>
      </w:pPr>
    </w:p>
    <w:p w14:paraId="5FBC8F0A" w14:textId="77FD8B5E" w:rsidR="00D872B9" w:rsidRDefault="00D872B9" w:rsidP="00D872B9">
      <w:pPr>
        <w:spacing w:before="31" w:after="31"/>
        <w:ind w:firstLineChars="0" w:firstLine="0"/>
        <w:jc w:val="center"/>
      </w:pPr>
      <w:r>
        <w:rPr>
          <w:noProof/>
        </w:rPr>
        <w:drawing>
          <wp:inline distT="0" distB="0" distL="0" distR="0" wp14:anchorId="54D87E1F" wp14:editId="4E04F6FD">
            <wp:extent cx="5274310" cy="2250440"/>
            <wp:effectExtent l="0" t="0" r="254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pic:nvPicPr>
                  <pic:blipFill>
                    <a:blip r:embed="rId174">
                      <a:extLst>
                        <a:ext uri="{28A0092B-C50C-407E-A947-70E740481C1C}">
                          <a14:useLocalDpi xmlns:a14="http://schemas.microsoft.com/office/drawing/2010/main" val="0"/>
                        </a:ext>
                      </a:extLst>
                    </a:blip>
                    <a:stretch>
                      <a:fillRect/>
                    </a:stretch>
                  </pic:blipFill>
                  <pic:spPr>
                    <a:xfrm>
                      <a:off x="0" y="0"/>
                      <a:ext cx="5274310" cy="2250440"/>
                    </a:xfrm>
                    <a:prstGeom prst="rect">
                      <a:avLst/>
                    </a:prstGeom>
                  </pic:spPr>
                </pic:pic>
              </a:graphicData>
            </a:graphic>
          </wp:inline>
        </w:drawing>
      </w:r>
    </w:p>
    <w:p w14:paraId="22782C24" w14:textId="2A6F61E8" w:rsidR="00D872B9" w:rsidRPr="003A318E" w:rsidRDefault="00D872B9" w:rsidP="00D872B9">
      <w:pPr>
        <w:spacing w:before="31" w:after="31"/>
        <w:ind w:firstLineChars="0" w:firstLine="0"/>
        <w:rPr>
          <w:b/>
          <w:bCs/>
        </w:rPr>
      </w:pPr>
      <w:r w:rsidRPr="003A318E">
        <w:rPr>
          <w:rFonts w:hint="eastAsia"/>
          <w:b/>
          <w:bCs/>
        </w:rPr>
        <w:t>图</w:t>
      </w:r>
      <w:r w:rsidRPr="003A318E">
        <w:rPr>
          <w:rFonts w:hint="eastAsia"/>
          <w:b/>
          <w:bCs/>
        </w:rPr>
        <w:t xml:space="preserve"> </w:t>
      </w:r>
      <w:r w:rsidRPr="003A318E">
        <w:rPr>
          <w:b/>
          <w:bCs/>
        </w:rPr>
        <w:t xml:space="preserve">9.9. </w:t>
      </w:r>
      <w:r w:rsidR="00BA30F9" w:rsidRPr="003A318E">
        <w:rPr>
          <w:rFonts w:hint="eastAsia"/>
          <w:b/>
          <w:bCs/>
        </w:rPr>
        <w:t>一</w:t>
      </w:r>
      <w:r w:rsidR="001202AB" w:rsidRPr="003A318E">
        <w:rPr>
          <w:rFonts w:hint="eastAsia"/>
          <w:b/>
          <w:bCs/>
        </w:rPr>
        <w:t>个</w:t>
      </w:r>
      <w:r w:rsidR="00FF10AF" w:rsidRPr="003A318E">
        <w:rPr>
          <w:rFonts w:hint="eastAsia"/>
          <w:b/>
          <w:bCs/>
        </w:rPr>
        <w:t>光波</w:t>
      </w:r>
      <w:r w:rsidR="00BA30F9" w:rsidRPr="003A318E">
        <w:rPr>
          <w:rFonts w:hint="eastAsia"/>
          <w:b/>
          <w:bCs/>
        </w:rPr>
        <w:t>照射在</w:t>
      </w:r>
      <w:r w:rsidR="00B1130B" w:rsidRPr="003A318E">
        <w:rPr>
          <w:rFonts w:hint="eastAsia"/>
          <w:b/>
          <w:bCs/>
        </w:rPr>
        <w:t>分割了折射率</w:t>
      </w:r>
      <m:oMath>
        <m:sSub>
          <m:sSubPr>
            <m:ctrlPr>
              <w:rPr>
                <w:rFonts w:ascii="Cambria Math" w:hAnsi="Cambria Math"/>
                <w:b/>
                <w:bCs/>
                <w:i/>
                <w:iCs/>
              </w:rPr>
            </m:ctrlPr>
          </m:sSubPr>
          <m:e>
            <m:r>
              <m:rPr>
                <m:sty m:val="bi"/>
              </m:rPr>
              <w:rPr>
                <w:rFonts w:ascii="Cambria Math" w:hAnsi="Cambria Math" w:hint="eastAsia"/>
              </w:rPr>
              <m:t>n</m:t>
            </m:r>
          </m:e>
          <m:sub>
            <m:r>
              <m:rPr>
                <m:sty m:val="bi"/>
              </m:rPr>
              <w:rPr>
                <w:rFonts w:ascii="Cambria Math" w:hAnsi="Cambria Math"/>
              </w:rPr>
              <m:t>1</m:t>
            </m:r>
          </m:sub>
        </m:sSub>
      </m:oMath>
      <w:r w:rsidR="00B1130B" w:rsidRPr="003A318E">
        <w:rPr>
          <w:rFonts w:hint="eastAsia"/>
          <w:b/>
          <w:bCs/>
        </w:rPr>
        <w:t>和</w:t>
      </w:r>
      <m:oMath>
        <m:sSub>
          <m:sSubPr>
            <m:ctrlPr>
              <w:rPr>
                <w:rFonts w:ascii="Cambria Math" w:hAnsi="Cambria Math"/>
                <w:b/>
                <w:bCs/>
                <w:i/>
                <w:iCs/>
              </w:rPr>
            </m:ctrlPr>
          </m:sSubPr>
          <m:e>
            <m:r>
              <m:rPr>
                <m:sty m:val="bi"/>
              </m:rPr>
              <w:rPr>
                <w:rFonts w:ascii="Cambria Math" w:hAnsi="Cambria Math" w:hint="eastAsia"/>
              </w:rPr>
              <m:t>n</m:t>
            </m:r>
          </m:e>
          <m:sub>
            <m:r>
              <m:rPr>
                <m:sty m:val="bi"/>
              </m:rPr>
              <w:rPr>
                <w:rFonts w:ascii="Cambria Math" w:hAnsi="Cambria Math"/>
              </w:rPr>
              <m:t>2</m:t>
            </m:r>
          </m:sub>
        </m:sSub>
      </m:oMath>
      <w:r w:rsidR="008E78A2" w:rsidRPr="003A318E">
        <w:rPr>
          <w:rFonts w:hint="eastAsia"/>
          <w:b/>
          <w:bCs/>
        </w:rPr>
        <w:t>（</w:t>
      </w:r>
      <w:r w:rsidR="00B1130B" w:rsidRPr="003A318E">
        <w:rPr>
          <w:rFonts w:hint="eastAsia"/>
          <w:b/>
          <w:bCs/>
        </w:rPr>
        <w:t>区域</w:t>
      </w:r>
      <w:r w:rsidR="008E78A2" w:rsidRPr="003A318E">
        <w:rPr>
          <w:rFonts w:hint="eastAsia"/>
          <w:b/>
          <w:bCs/>
        </w:rPr>
        <w:t>）</w:t>
      </w:r>
      <w:r w:rsidR="00B1130B" w:rsidRPr="003A318E">
        <w:rPr>
          <w:rFonts w:hint="eastAsia"/>
          <w:b/>
          <w:bCs/>
        </w:rPr>
        <w:t>的</w:t>
      </w:r>
      <w:r w:rsidR="00BA30F9" w:rsidRPr="003A318E">
        <w:rPr>
          <w:rFonts w:hint="eastAsia"/>
          <w:b/>
          <w:bCs/>
        </w:rPr>
        <w:t>平面上。图左侧</w:t>
      </w:r>
      <w:r w:rsidR="00CE2B87" w:rsidRPr="003A318E">
        <w:rPr>
          <w:rFonts w:hint="eastAsia"/>
          <w:b/>
          <w:bCs/>
        </w:rPr>
        <w:t>的左上角</w:t>
      </w:r>
      <w:r w:rsidR="00BA30F9" w:rsidRPr="003A318E">
        <w:rPr>
          <w:rFonts w:hint="eastAsia"/>
          <w:b/>
          <w:bCs/>
        </w:rPr>
        <w:t>显示了入射波的侧视图</w:t>
      </w:r>
      <w:r w:rsidR="00C32A7B" w:rsidRPr="003A318E">
        <w:rPr>
          <w:rFonts w:hint="eastAsia"/>
          <w:b/>
          <w:bCs/>
        </w:rPr>
        <w:t>，</w:t>
      </w:r>
      <w:r w:rsidR="00BA30F9" w:rsidRPr="003A318E">
        <w:rPr>
          <w:rFonts w:hint="eastAsia"/>
          <w:b/>
          <w:bCs/>
        </w:rPr>
        <w:t>红色波段的强度表示波相</w:t>
      </w:r>
      <w:r w:rsidR="00A80FEC" w:rsidRPr="003A318E">
        <w:rPr>
          <w:rFonts w:hint="eastAsia"/>
          <w:b/>
          <w:bCs/>
        </w:rPr>
        <w:t>，</w:t>
      </w:r>
      <w:r w:rsidR="00BA30F9" w:rsidRPr="003A318E">
        <w:rPr>
          <w:rFonts w:hint="eastAsia"/>
          <w:b/>
          <w:bCs/>
        </w:rPr>
        <w:t>表面以下</w:t>
      </w:r>
      <w:r w:rsidR="00DC6F1C" w:rsidRPr="003A318E">
        <w:rPr>
          <w:rFonts w:hint="eastAsia"/>
          <w:b/>
          <w:bCs/>
        </w:rPr>
        <w:t>的</w:t>
      </w:r>
      <w:r w:rsidR="00BA30F9" w:rsidRPr="003A318E">
        <w:rPr>
          <w:rFonts w:hint="eastAsia"/>
          <w:b/>
          <w:bCs/>
        </w:rPr>
        <w:t>波的间距与比值</w:t>
      </w:r>
      <w:r w:rsidR="004A31A6" w:rsidRPr="003A318E">
        <w:rPr>
          <w:rFonts w:hint="eastAsia"/>
          <w:b/>
          <w:bCs/>
        </w:rPr>
        <w:t>（</w:t>
      </w:r>
      <m:oMath>
        <m:sSub>
          <m:sSubPr>
            <m:ctrlPr>
              <w:rPr>
                <w:rFonts w:ascii="Cambria Math" w:hAnsi="Cambria Math"/>
                <w:b/>
                <w:bCs/>
                <w:i/>
                <w:iCs/>
              </w:rPr>
            </m:ctrlPr>
          </m:sSubPr>
          <m:e>
            <m:r>
              <m:rPr>
                <m:sty m:val="bi"/>
              </m:rPr>
              <w:rPr>
                <w:rFonts w:ascii="Cambria Math" w:hAnsi="Cambria Math" w:hint="eastAsia"/>
              </w:rPr>
              <m:t>n</m:t>
            </m:r>
          </m:e>
          <m:sub>
            <m:r>
              <m:rPr>
                <m:sty m:val="bi"/>
              </m:rPr>
              <w:rPr>
                <w:rFonts w:ascii="Cambria Math" w:hAnsi="Cambria Math"/>
              </w:rPr>
              <m:t>1</m:t>
            </m:r>
          </m:sub>
        </m:sSub>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hint="eastAsia"/>
              </w:rPr>
              <m:t>n</m:t>
            </m:r>
          </m:e>
          <m:sub>
            <m:r>
              <m:rPr>
                <m:sty m:val="bi"/>
              </m:rPr>
              <w:rPr>
                <w:rFonts w:ascii="Cambria Math" w:hAnsi="Cambria Math"/>
              </w:rPr>
              <m:t>2</m:t>
            </m:r>
          </m:sub>
        </m:sSub>
      </m:oMath>
      <w:r w:rsidR="004A31A6" w:rsidRPr="003A318E">
        <w:rPr>
          <w:rFonts w:hint="eastAsia"/>
          <w:b/>
          <w:bCs/>
        </w:rPr>
        <w:t>）</w:t>
      </w:r>
      <w:r w:rsidR="00BA30F9" w:rsidRPr="003A318E">
        <w:rPr>
          <w:rFonts w:hint="eastAsia"/>
          <w:b/>
          <w:bCs/>
        </w:rPr>
        <w:t>成比例变化，在本例中比值为</w:t>
      </w:r>
      <w:r w:rsidR="00BA30F9" w:rsidRPr="003A318E">
        <w:rPr>
          <w:rFonts w:hint="eastAsia"/>
          <w:b/>
          <w:bCs/>
        </w:rPr>
        <w:t>0.5</w:t>
      </w:r>
      <w:r w:rsidR="00D16223" w:rsidRPr="003A318E">
        <w:rPr>
          <w:rFonts w:hint="eastAsia"/>
          <w:b/>
          <w:bCs/>
        </w:rPr>
        <w:t>，</w:t>
      </w:r>
      <w:r w:rsidR="00BA30F9" w:rsidRPr="003A318E">
        <w:rPr>
          <w:rFonts w:hint="eastAsia"/>
          <w:b/>
          <w:bCs/>
        </w:rPr>
        <w:t>相位沿表面排列，因此间距的变化使透射波的方向弯曲</w:t>
      </w:r>
      <w:r w:rsidR="00B91D5B" w:rsidRPr="003A318E">
        <w:rPr>
          <w:rFonts w:hint="eastAsia"/>
          <w:b/>
          <w:bCs/>
        </w:rPr>
        <w:t>（</w:t>
      </w:r>
      <w:r w:rsidR="00BA30F9" w:rsidRPr="003A318E">
        <w:rPr>
          <w:rFonts w:hint="eastAsia"/>
          <w:b/>
          <w:bCs/>
        </w:rPr>
        <w:t>折射</w:t>
      </w:r>
      <w:r w:rsidR="00B91D5B" w:rsidRPr="003A318E">
        <w:rPr>
          <w:rFonts w:hint="eastAsia"/>
          <w:b/>
          <w:bCs/>
        </w:rPr>
        <w:t>）</w:t>
      </w:r>
      <w:r w:rsidR="00F34218" w:rsidRPr="003A318E">
        <w:rPr>
          <w:rFonts w:hint="eastAsia"/>
          <w:b/>
          <w:bCs/>
        </w:rPr>
        <w:t>。三角形的构造</w:t>
      </w:r>
      <w:r w:rsidR="00975D81" w:rsidRPr="003A318E">
        <w:rPr>
          <w:rFonts w:hint="eastAsia"/>
          <w:b/>
          <w:bCs/>
        </w:rPr>
        <w:t>显示</w:t>
      </w:r>
      <w:r w:rsidR="00F34218" w:rsidRPr="003A318E">
        <w:rPr>
          <w:rFonts w:hint="eastAsia"/>
          <w:b/>
          <w:bCs/>
        </w:rPr>
        <w:t>了斯</w:t>
      </w:r>
      <w:proofErr w:type="gramStart"/>
      <w:r w:rsidR="00F34218" w:rsidRPr="003A318E">
        <w:rPr>
          <w:rFonts w:hint="eastAsia"/>
          <w:b/>
          <w:bCs/>
        </w:rPr>
        <w:t>涅</w:t>
      </w:r>
      <w:proofErr w:type="gramEnd"/>
      <w:r w:rsidR="00F34218" w:rsidRPr="003A318E">
        <w:rPr>
          <w:rFonts w:hint="eastAsia"/>
          <w:b/>
          <w:bCs/>
        </w:rPr>
        <w:t>尔定律的推导</w:t>
      </w:r>
      <w:r w:rsidR="00FB58B3" w:rsidRPr="003A318E">
        <w:rPr>
          <w:rFonts w:hint="eastAsia"/>
          <w:b/>
          <w:bCs/>
        </w:rPr>
        <w:t>过程，</w:t>
      </w:r>
      <w:r w:rsidR="00F34218" w:rsidRPr="003A318E">
        <w:rPr>
          <w:rFonts w:hint="eastAsia"/>
          <w:b/>
          <w:bCs/>
        </w:rPr>
        <w:t>为了清晰起见，图的右上角分别显示了反射波</w:t>
      </w:r>
      <w:r w:rsidR="003E4892" w:rsidRPr="003A318E">
        <w:rPr>
          <w:rFonts w:hint="eastAsia"/>
          <w:b/>
          <w:bCs/>
        </w:rPr>
        <w:t>，</w:t>
      </w:r>
      <w:r w:rsidR="00F34218" w:rsidRPr="003A318E">
        <w:rPr>
          <w:rFonts w:hint="eastAsia"/>
          <w:b/>
          <w:bCs/>
        </w:rPr>
        <w:t>它与入射波具有相同的波间距，因此它的方向与表面法线</w:t>
      </w:r>
      <w:r w:rsidR="003C46F1" w:rsidRPr="003A318E">
        <w:rPr>
          <w:rFonts w:hint="eastAsia"/>
          <w:b/>
          <w:bCs/>
        </w:rPr>
        <w:t>间</w:t>
      </w:r>
      <w:r w:rsidR="00F34218" w:rsidRPr="003A318E">
        <w:rPr>
          <w:rFonts w:hint="eastAsia"/>
          <w:b/>
          <w:bCs/>
        </w:rPr>
        <w:t>有相同的角度</w:t>
      </w:r>
      <w:r w:rsidR="00B84ED0" w:rsidRPr="003A318E">
        <w:rPr>
          <w:rFonts w:hint="eastAsia"/>
          <w:b/>
          <w:bCs/>
        </w:rPr>
        <w:t>，</w:t>
      </w:r>
      <w:r w:rsidR="00F34218" w:rsidRPr="003A318E">
        <w:rPr>
          <w:rFonts w:hint="eastAsia"/>
          <w:b/>
          <w:bCs/>
        </w:rPr>
        <w:t>图的右下显示了波的方向向量</w:t>
      </w:r>
      <w:r w:rsidR="00B84ED0" w:rsidRPr="003A318E">
        <w:rPr>
          <w:rFonts w:hint="eastAsia"/>
          <w:b/>
          <w:bCs/>
        </w:rPr>
        <w:t>。</w:t>
      </w:r>
    </w:p>
    <w:p w14:paraId="3D9CB770" w14:textId="77777777" w:rsidR="00D872B9" w:rsidRPr="00B91D5B" w:rsidRDefault="00D872B9" w:rsidP="00D872B9">
      <w:pPr>
        <w:spacing w:before="31" w:after="31"/>
        <w:ind w:firstLineChars="0" w:firstLine="0"/>
      </w:pPr>
    </w:p>
    <w:p w14:paraId="7F5E6E0A" w14:textId="757BE3F7" w:rsidR="00D872B9" w:rsidRDefault="001D7939" w:rsidP="001D7939">
      <w:pPr>
        <w:spacing w:before="31" w:after="31"/>
        <w:ind w:firstLine="480"/>
      </w:pPr>
      <w:r>
        <w:rPr>
          <w:rFonts w:hint="eastAsia"/>
        </w:rPr>
        <w:lastRenderedPageBreak/>
        <w:t>虽然折射通常与透明的材料如玻璃和晶体</w:t>
      </w:r>
      <w:r w:rsidR="004E69AA">
        <w:rPr>
          <w:rFonts w:hint="eastAsia"/>
        </w:rPr>
        <w:t>有关</w:t>
      </w:r>
      <w:r>
        <w:rPr>
          <w:rFonts w:hint="eastAsia"/>
        </w:rPr>
        <w:t>，但它也发生在不透明物体的表面</w:t>
      </w:r>
      <w:r w:rsidR="00B61EEC">
        <w:rPr>
          <w:rFonts w:hint="eastAsia"/>
        </w:rPr>
        <w:t>，</w:t>
      </w:r>
      <w:r>
        <w:rPr>
          <w:rFonts w:hint="eastAsia"/>
        </w:rPr>
        <w:t>当不透明物体发生折射时，光线在物体内部发生散射和吸收</w:t>
      </w:r>
      <w:r w:rsidR="00266426">
        <w:rPr>
          <w:rFonts w:hint="eastAsia"/>
        </w:rPr>
        <w:t>，</w:t>
      </w:r>
      <w:r>
        <w:rPr>
          <w:rFonts w:hint="eastAsia"/>
        </w:rPr>
        <w:t>光与物体的介质相互作用，就像与</w:t>
      </w:r>
      <w:r w:rsidR="007A099D">
        <w:rPr>
          <w:rFonts w:hint="eastAsia"/>
        </w:rPr>
        <w:t>图</w:t>
      </w:r>
      <w:r w:rsidR="007A099D">
        <w:rPr>
          <w:rFonts w:hint="eastAsia"/>
        </w:rPr>
        <w:t>9.8</w:t>
      </w:r>
      <w:r w:rsidR="007A099D">
        <w:rPr>
          <w:rFonts w:hint="eastAsia"/>
        </w:rPr>
        <w:t>中</w:t>
      </w:r>
      <w:r>
        <w:rPr>
          <w:rFonts w:hint="eastAsia"/>
        </w:rPr>
        <w:t>不同杯子里的液体相互作用一样</w:t>
      </w:r>
      <w:r w:rsidR="00B61EEC">
        <w:rPr>
          <w:rFonts w:hint="eastAsia"/>
        </w:rPr>
        <w:t>，</w:t>
      </w:r>
      <w:r>
        <w:rPr>
          <w:rFonts w:hint="eastAsia"/>
        </w:rPr>
        <w:t>就金属而言，其内部包含许多自由电子</w:t>
      </w:r>
      <w:r w:rsidR="00BD6A1D">
        <w:rPr>
          <w:rFonts w:hint="eastAsia"/>
        </w:rPr>
        <w:t>（</w:t>
      </w:r>
      <w:r>
        <w:rPr>
          <w:rFonts w:hint="eastAsia"/>
        </w:rPr>
        <w:t>不与分子结合的电子</w:t>
      </w:r>
      <w:r w:rsidR="00BD6A1D">
        <w:rPr>
          <w:rFonts w:hint="eastAsia"/>
        </w:rPr>
        <w:t>）</w:t>
      </w:r>
      <w:r>
        <w:rPr>
          <w:rFonts w:hint="eastAsia"/>
        </w:rPr>
        <w:t>，这些电子“吸收”折射光能，并将其重定向到反射波中</w:t>
      </w:r>
      <w:r w:rsidR="0007606D">
        <w:rPr>
          <w:rFonts w:hint="eastAsia"/>
        </w:rPr>
        <w:t>，</w:t>
      </w:r>
      <w:r w:rsidR="00B47AC7" w:rsidRPr="00B47AC7">
        <w:rPr>
          <w:rFonts w:hint="eastAsia"/>
        </w:rPr>
        <w:t>这就是为什么金属具有高吸收率和高反射率</w:t>
      </w:r>
      <w:r w:rsidR="00CB66B8">
        <w:rPr>
          <w:rFonts w:hint="eastAsia"/>
        </w:rPr>
        <w:t>的原因</w:t>
      </w:r>
      <w:r w:rsidR="00B47AC7" w:rsidRPr="00B47AC7">
        <w:rPr>
          <w:rFonts w:hint="eastAsia"/>
        </w:rPr>
        <w:t>。</w:t>
      </w:r>
    </w:p>
    <w:p w14:paraId="2CE56953" w14:textId="332630BE" w:rsidR="008B335F" w:rsidRDefault="008B335F" w:rsidP="001D7939">
      <w:pPr>
        <w:spacing w:before="31" w:after="31"/>
        <w:ind w:firstLine="480"/>
      </w:pPr>
      <w:r w:rsidRPr="008B335F">
        <w:rPr>
          <w:rFonts w:hint="eastAsia"/>
        </w:rPr>
        <w:t>我们讨论过的表面折射现象——反射和折射——需要折射率的突然变化，发生在小于一个波长的距离上</w:t>
      </w:r>
      <w:r w:rsidR="005A5B86">
        <w:rPr>
          <w:rFonts w:hint="eastAsia"/>
        </w:rPr>
        <w:t>，</w:t>
      </w:r>
      <w:r w:rsidRPr="008B335F">
        <w:rPr>
          <w:rFonts w:hint="eastAsia"/>
        </w:rPr>
        <w:t>折射率的渐进式变化并不会使光分裂，而会使光路弯曲，就像折射时发生的不连续弯曲一样</w:t>
      </w:r>
      <w:r w:rsidR="00E948AD">
        <w:rPr>
          <w:rFonts w:hint="eastAsia"/>
        </w:rPr>
        <w:t>，</w:t>
      </w:r>
      <w:r w:rsidRPr="008B335F">
        <w:rPr>
          <w:rFonts w:hint="eastAsia"/>
        </w:rPr>
        <w:t>这种效</w:t>
      </w:r>
      <w:r w:rsidR="00B548B9">
        <w:rPr>
          <w:rFonts w:hint="eastAsia"/>
        </w:rPr>
        <w:t>果</w:t>
      </w:r>
      <w:r w:rsidRPr="008B335F">
        <w:rPr>
          <w:rFonts w:hint="eastAsia"/>
        </w:rPr>
        <w:t>通常可以在空气密度因温度而变化时看到，如海市蜃楼和热变形</w:t>
      </w:r>
      <w:r w:rsidR="00297E42">
        <w:rPr>
          <w:rFonts w:hint="eastAsia"/>
        </w:rPr>
        <w:t>，</w:t>
      </w:r>
      <w:r w:rsidRPr="008B335F">
        <w:rPr>
          <w:rFonts w:hint="eastAsia"/>
        </w:rPr>
        <w:t>参见图</w:t>
      </w:r>
      <w:r w:rsidRPr="008B335F">
        <w:rPr>
          <w:rFonts w:hint="eastAsia"/>
        </w:rPr>
        <w:t>9.10</w:t>
      </w:r>
      <w:r w:rsidRPr="008B335F">
        <w:rPr>
          <w:rFonts w:hint="eastAsia"/>
        </w:rPr>
        <w:t>。</w:t>
      </w:r>
    </w:p>
    <w:p w14:paraId="5B28A7AA" w14:textId="4126F850" w:rsidR="004F52AE" w:rsidRDefault="004F52AE" w:rsidP="004F52AE">
      <w:pPr>
        <w:spacing w:before="31" w:after="31"/>
        <w:ind w:firstLineChars="0" w:firstLine="0"/>
      </w:pPr>
    </w:p>
    <w:p w14:paraId="0F10ED2E" w14:textId="47EBA28F" w:rsidR="004F52AE" w:rsidRDefault="00190ABA" w:rsidP="00190ABA">
      <w:pPr>
        <w:spacing w:before="31" w:after="31"/>
        <w:ind w:firstLineChars="0" w:firstLine="0"/>
        <w:jc w:val="center"/>
      </w:pPr>
      <w:r>
        <w:rPr>
          <w:noProof/>
        </w:rPr>
        <w:drawing>
          <wp:inline distT="0" distB="0" distL="0" distR="0" wp14:anchorId="35C81C8B" wp14:editId="4C9546C8">
            <wp:extent cx="5274310" cy="2185035"/>
            <wp:effectExtent l="0" t="0" r="2540" b="571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pic:nvPicPr>
                  <pic:blipFill>
                    <a:blip r:embed="rId175">
                      <a:extLst>
                        <a:ext uri="{28A0092B-C50C-407E-A947-70E740481C1C}">
                          <a14:useLocalDpi xmlns:a14="http://schemas.microsoft.com/office/drawing/2010/main" val="0"/>
                        </a:ext>
                      </a:extLst>
                    </a:blip>
                    <a:stretch>
                      <a:fillRect/>
                    </a:stretch>
                  </pic:blipFill>
                  <pic:spPr>
                    <a:xfrm>
                      <a:off x="0" y="0"/>
                      <a:ext cx="5274310" cy="2185035"/>
                    </a:xfrm>
                    <a:prstGeom prst="rect">
                      <a:avLst/>
                    </a:prstGeom>
                  </pic:spPr>
                </pic:pic>
              </a:graphicData>
            </a:graphic>
          </wp:inline>
        </w:drawing>
      </w:r>
    </w:p>
    <w:p w14:paraId="038627C4" w14:textId="4DE3D689" w:rsidR="004F52AE" w:rsidRPr="003F6E1C" w:rsidRDefault="00190ABA" w:rsidP="004F52AE">
      <w:pPr>
        <w:spacing w:before="31" w:after="31"/>
        <w:ind w:firstLineChars="0" w:firstLine="0"/>
        <w:rPr>
          <w:b/>
          <w:bCs/>
        </w:rPr>
      </w:pPr>
      <w:r w:rsidRPr="003F6E1C">
        <w:rPr>
          <w:rFonts w:hint="eastAsia"/>
          <w:b/>
          <w:bCs/>
        </w:rPr>
        <w:t>图</w:t>
      </w:r>
      <w:r w:rsidRPr="003F6E1C">
        <w:rPr>
          <w:rFonts w:hint="eastAsia"/>
          <w:b/>
          <w:bCs/>
        </w:rPr>
        <w:t xml:space="preserve"> </w:t>
      </w:r>
      <w:r w:rsidRPr="003F6E1C">
        <w:rPr>
          <w:b/>
          <w:bCs/>
        </w:rPr>
        <w:t xml:space="preserve">9.10. </w:t>
      </w:r>
      <w:r w:rsidR="00CC0ED9" w:rsidRPr="003F6E1C">
        <w:rPr>
          <w:rFonts w:hint="eastAsia"/>
          <w:b/>
          <w:bCs/>
        </w:rPr>
        <w:t>一个</w:t>
      </w:r>
      <w:r w:rsidR="005B0160" w:rsidRPr="003F6E1C">
        <w:rPr>
          <w:rFonts w:hint="eastAsia"/>
          <w:b/>
          <w:bCs/>
        </w:rPr>
        <w:t>由于折射率的逐渐变化，</w:t>
      </w:r>
      <w:r w:rsidR="00343854" w:rsidRPr="003F6E1C">
        <w:rPr>
          <w:rFonts w:hint="eastAsia"/>
          <w:b/>
          <w:bCs/>
        </w:rPr>
        <w:t>导致</w:t>
      </w:r>
      <w:r w:rsidR="00CC0ED9" w:rsidRPr="003F6E1C">
        <w:rPr>
          <w:rFonts w:hint="eastAsia"/>
          <w:b/>
          <w:bCs/>
        </w:rPr>
        <w:t>光路弯曲的例子，这种情况是由温度</w:t>
      </w:r>
      <w:r w:rsidR="0061769E" w:rsidRPr="003F6E1C">
        <w:rPr>
          <w:rFonts w:hint="eastAsia"/>
          <w:b/>
          <w:bCs/>
        </w:rPr>
        <w:t>的</w:t>
      </w:r>
      <w:r w:rsidR="00CC0ED9" w:rsidRPr="003F6E1C">
        <w:rPr>
          <w:rFonts w:hint="eastAsia"/>
          <w:b/>
          <w:bCs/>
        </w:rPr>
        <w:t>变化引起的</w:t>
      </w:r>
      <w:r w:rsidR="003E103A" w:rsidRPr="003F6E1C">
        <w:rPr>
          <w:rFonts w:hint="eastAsia"/>
          <w:b/>
          <w:bCs/>
        </w:rPr>
        <w:t>。</w:t>
      </w:r>
      <w:r w:rsidR="005623A4" w:rsidRPr="003F6E1C">
        <w:rPr>
          <w:rFonts w:hint="eastAsia"/>
          <w:b/>
          <w:bCs/>
        </w:rPr>
        <w:t>（“</w:t>
      </w:r>
      <w:r w:rsidR="005623A4" w:rsidRPr="003F6E1C">
        <w:rPr>
          <w:rFonts w:hint="eastAsia"/>
          <w:b/>
          <w:bCs/>
        </w:rPr>
        <w:t>EE</w:t>
      </w:r>
      <w:r w:rsidR="005623A4" w:rsidRPr="003F6E1C">
        <w:rPr>
          <w:b/>
          <w:bCs/>
        </w:rPr>
        <w:t xml:space="preserve"> </w:t>
      </w:r>
      <w:r w:rsidR="005623A4" w:rsidRPr="003F6E1C">
        <w:rPr>
          <w:rFonts w:hint="eastAsia"/>
          <w:b/>
          <w:bCs/>
        </w:rPr>
        <w:t>雷霆热</w:t>
      </w:r>
      <w:proofErr w:type="gramStart"/>
      <w:r w:rsidR="005623A4" w:rsidRPr="003F6E1C">
        <w:rPr>
          <w:rFonts w:hint="eastAsia"/>
          <w:b/>
          <w:bCs/>
        </w:rPr>
        <w:t>霾</w:t>
      </w:r>
      <w:proofErr w:type="gramEnd"/>
      <w:r w:rsidR="005623A4" w:rsidRPr="003F6E1C">
        <w:rPr>
          <w:rFonts w:hint="eastAsia"/>
          <w:b/>
          <w:bCs/>
        </w:rPr>
        <w:t>”</w:t>
      </w:r>
      <w:r w:rsidR="00B25ED9" w:rsidRPr="003F6E1C">
        <w:rPr>
          <w:rFonts w:hint="eastAsia"/>
          <w:b/>
          <w:bCs/>
        </w:rPr>
        <w:t>，</w:t>
      </w:r>
      <w:r w:rsidR="001357F4" w:rsidRPr="003F6E1C">
        <w:rPr>
          <w:b/>
          <w:bCs/>
        </w:rPr>
        <w:t>Paul Lucas</w:t>
      </w:r>
      <w:r w:rsidR="00F3436B" w:rsidRPr="003F6E1C">
        <w:rPr>
          <w:rFonts w:hint="eastAsia"/>
          <w:b/>
          <w:bCs/>
        </w:rPr>
        <w:t>，</w:t>
      </w:r>
      <w:r w:rsidR="00587BE1" w:rsidRPr="003F6E1C">
        <w:rPr>
          <w:rFonts w:hint="eastAsia"/>
          <w:b/>
          <w:bCs/>
        </w:rPr>
        <w:t>在</w:t>
      </w:r>
      <w:r w:rsidR="00587BE1" w:rsidRPr="003F6E1C">
        <w:rPr>
          <w:rFonts w:hint="eastAsia"/>
          <w:b/>
          <w:bCs/>
        </w:rPr>
        <w:t>CC</w:t>
      </w:r>
      <w:r w:rsidR="00587BE1" w:rsidRPr="003F6E1C">
        <w:rPr>
          <w:b/>
          <w:bCs/>
        </w:rPr>
        <w:t xml:space="preserve"> </w:t>
      </w:r>
      <w:r w:rsidR="0098485D" w:rsidRPr="003F6E1C">
        <w:rPr>
          <w:rFonts w:hint="eastAsia"/>
          <w:b/>
          <w:bCs/>
        </w:rPr>
        <w:t>BY</w:t>
      </w:r>
      <w:r w:rsidR="0098485D" w:rsidRPr="003F6E1C">
        <w:rPr>
          <w:b/>
          <w:bCs/>
        </w:rPr>
        <w:t xml:space="preserve"> </w:t>
      </w:r>
      <w:r w:rsidR="00587BE1" w:rsidRPr="003F6E1C">
        <w:rPr>
          <w:b/>
          <w:bCs/>
        </w:rPr>
        <w:t>2</w:t>
      </w:r>
      <w:r w:rsidR="00587BE1" w:rsidRPr="003F6E1C">
        <w:rPr>
          <w:rFonts w:hint="eastAsia"/>
          <w:b/>
          <w:bCs/>
        </w:rPr>
        <w:t>.</w:t>
      </w:r>
      <w:r w:rsidR="00587BE1" w:rsidRPr="003F6E1C">
        <w:rPr>
          <w:b/>
          <w:bCs/>
        </w:rPr>
        <w:t>0</w:t>
      </w:r>
      <w:r w:rsidR="00587BE1" w:rsidRPr="003F6E1C">
        <w:rPr>
          <w:rFonts w:hint="eastAsia"/>
          <w:b/>
          <w:bCs/>
        </w:rPr>
        <w:t>许可证下使用</w:t>
      </w:r>
      <w:r w:rsidR="00A46741" w:rsidRPr="003F6E1C">
        <w:rPr>
          <w:rFonts w:hint="eastAsia"/>
          <w:b/>
          <w:bCs/>
        </w:rPr>
        <w:t>。</w:t>
      </w:r>
      <w:r w:rsidR="005623A4" w:rsidRPr="003F6E1C">
        <w:rPr>
          <w:rFonts w:hint="eastAsia"/>
          <w:b/>
          <w:bCs/>
        </w:rPr>
        <w:t>）</w:t>
      </w:r>
    </w:p>
    <w:p w14:paraId="1D32F0CE" w14:textId="77777777" w:rsidR="004F52AE" w:rsidRDefault="004F52AE" w:rsidP="004F52AE">
      <w:pPr>
        <w:spacing w:before="31" w:after="31"/>
        <w:ind w:firstLineChars="0" w:firstLine="0"/>
      </w:pPr>
    </w:p>
    <w:p w14:paraId="56BD8F15" w14:textId="5D753DB4" w:rsidR="004F52AE" w:rsidRDefault="001E7288" w:rsidP="001D7939">
      <w:pPr>
        <w:spacing w:before="31" w:after="31"/>
        <w:ind w:firstLine="480"/>
      </w:pPr>
      <w:r w:rsidRPr="001E7288">
        <w:rPr>
          <w:rFonts w:hint="eastAsia"/>
        </w:rPr>
        <w:t>即使一个具有明确边界</w:t>
      </w:r>
      <w:r w:rsidR="00097F4A">
        <w:rPr>
          <w:rFonts w:hint="eastAsia"/>
        </w:rPr>
        <w:t>的</w:t>
      </w:r>
      <w:r w:rsidR="00097F4A" w:rsidRPr="001E7288">
        <w:rPr>
          <w:rFonts w:hint="eastAsia"/>
        </w:rPr>
        <w:t>物体</w:t>
      </w:r>
      <w:r w:rsidRPr="001E7288">
        <w:rPr>
          <w:rFonts w:hint="eastAsia"/>
        </w:rPr>
        <w:t>，如果它</w:t>
      </w:r>
      <w:r w:rsidR="00801169">
        <w:rPr>
          <w:rFonts w:hint="eastAsia"/>
        </w:rPr>
        <w:t>沉</w:t>
      </w:r>
      <w:r w:rsidRPr="001E7288">
        <w:rPr>
          <w:rFonts w:hint="eastAsia"/>
        </w:rPr>
        <w:t>浸在具有相同折射率的物质中，也不会有可见的表面</w:t>
      </w:r>
      <w:r w:rsidR="00331B36">
        <w:rPr>
          <w:rFonts w:hint="eastAsia"/>
        </w:rPr>
        <w:t>，</w:t>
      </w:r>
      <w:r w:rsidR="002D4D66">
        <w:rPr>
          <w:rFonts w:hint="eastAsia"/>
        </w:rPr>
        <w:t>因为</w:t>
      </w:r>
      <w:r w:rsidRPr="001E7288">
        <w:rPr>
          <w:rFonts w:hint="eastAsia"/>
        </w:rPr>
        <w:t>在没有折射率变化的情况下，</w:t>
      </w:r>
      <w:r w:rsidR="003F7EF3" w:rsidRPr="001E7288">
        <w:rPr>
          <w:rFonts w:hint="eastAsia"/>
        </w:rPr>
        <w:t>不</w:t>
      </w:r>
      <w:r w:rsidR="003F7EF3">
        <w:rPr>
          <w:rFonts w:hint="eastAsia"/>
        </w:rPr>
        <w:t>会</w:t>
      </w:r>
      <w:r w:rsidR="003F7EF3" w:rsidRPr="001E7288">
        <w:rPr>
          <w:rFonts w:hint="eastAsia"/>
        </w:rPr>
        <w:t>发生</w:t>
      </w:r>
      <w:r w:rsidRPr="001E7288">
        <w:rPr>
          <w:rFonts w:hint="eastAsia"/>
        </w:rPr>
        <w:t>反射和折射</w:t>
      </w:r>
      <w:r w:rsidR="00A97B42">
        <w:rPr>
          <w:rFonts w:hint="eastAsia"/>
        </w:rPr>
        <w:t>，</w:t>
      </w:r>
      <w:r w:rsidR="00631A7A">
        <w:rPr>
          <w:rFonts w:hint="eastAsia"/>
        </w:rPr>
        <w:t>一个示例</w:t>
      </w:r>
      <w:r w:rsidRPr="001E7288">
        <w:rPr>
          <w:rFonts w:hint="eastAsia"/>
        </w:rPr>
        <w:t>如图</w:t>
      </w:r>
      <w:r w:rsidRPr="001E7288">
        <w:rPr>
          <w:rFonts w:hint="eastAsia"/>
        </w:rPr>
        <w:t>9.11</w:t>
      </w:r>
      <w:r w:rsidRPr="001E7288">
        <w:rPr>
          <w:rFonts w:hint="eastAsia"/>
        </w:rPr>
        <w:t>所示。</w:t>
      </w:r>
    </w:p>
    <w:p w14:paraId="7727BF64" w14:textId="005AA4F3" w:rsidR="008B0259" w:rsidRDefault="008B0259" w:rsidP="008B0259">
      <w:pPr>
        <w:spacing w:before="31" w:after="31"/>
        <w:ind w:firstLineChars="0" w:firstLine="0"/>
      </w:pPr>
    </w:p>
    <w:p w14:paraId="30769C07" w14:textId="4A1CD93D" w:rsidR="008B0259" w:rsidRDefault="002875D8" w:rsidP="002875D8">
      <w:pPr>
        <w:spacing w:before="31" w:after="31"/>
        <w:ind w:firstLineChars="0" w:firstLine="0"/>
        <w:jc w:val="center"/>
      </w:pPr>
      <w:r>
        <w:rPr>
          <w:noProof/>
        </w:rPr>
        <w:lastRenderedPageBreak/>
        <w:drawing>
          <wp:inline distT="0" distB="0" distL="0" distR="0" wp14:anchorId="4FC6DCF7" wp14:editId="121B75DA">
            <wp:extent cx="5274310" cy="3216910"/>
            <wp:effectExtent l="0" t="0" r="2540" b="254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pic:cNvPicPr/>
                  </pic:nvPicPr>
                  <pic:blipFill>
                    <a:blip r:embed="rId176">
                      <a:extLst>
                        <a:ext uri="{28A0092B-C50C-407E-A947-70E740481C1C}">
                          <a14:useLocalDpi xmlns:a14="http://schemas.microsoft.com/office/drawing/2010/main" val="0"/>
                        </a:ext>
                      </a:extLst>
                    </a:blip>
                    <a:stretch>
                      <a:fillRect/>
                    </a:stretch>
                  </pic:blipFill>
                  <pic:spPr>
                    <a:xfrm>
                      <a:off x="0" y="0"/>
                      <a:ext cx="5274310" cy="3216910"/>
                    </a:xfrm>
                    <a:prstGeom prst="rect">
                      <a:avLst/>
                    </a:prstGeom>
                  </pic:spPr>
                </pic:pic>
              </a:graphicData>
            </a:graphic>
          </wp:inline>
        </w:drawing>
      </w:r>
    </w:p>
    <w:p w14:paraId="7FEEE7CA" w14:textId="569FDC1D" w:rsidR="008B0259" w:rsidRPr="00A7320D" w:rsidRDefault="002875D8" w:rsidP="008B0259">
      <w:pPr>
        <w:spacing w:before="31" w:after="31"/>
        <w:ind w:firstLineChars="0" w:firstLine="0"/>
        <w:rPr>
          <w:b/>
          <w:bCs/>
        </w:rPr>
      </w:pPr>
      <w:r w:rsidRPr="00A7320D">
        <w:rPr>
          <w:rFonts w:hint="eastAsia"/>
          <w:b/>
          <w:bCs/>
        </w:rPr>
        <w:t>图</w:t>
      </w:r>
      <w:r w:rsidRPr="00A7320D">
        <w:rPr>
          <w:rFonts w:hint="eastAsia"/>
          <w:b/>
          <w:bCs/>
        </w:rPr>
        <w:t xml:space="preserve"> </w:t>
      </w:r>
      <w:r w:rsidRPr="00A7320D">
        <w:rPr>
          <w:b/>
          <w:bCs/>
        </w:rPr>
        <w:t xml:space="preserve">9.11. </w:t>
      </w:r>
      <w:r w:rsidR="00DB4974" w:rsidRPr="00A7320D">
        <w:rPr>
          <w:rFonts w:hint="eastAsia"/>
          <w:b/>
          <w:bCs/>
        </w:rPr>
        <w:t>这些装饰珠</w:t>
      </w:r>
      <w:r w:rsidR="00E32220" w:rsidRPr="00A7320D">
        <w:rPr>
          <w:rFonts w:hint="eastAsia"/>
          <w:b/>
          <w:bCs/>
        </w:rPr>
        <w:t>子</w:t>
      </w:r>
      <w:r w:rsidR="00DB4974" w:rsidRPr="00A7320D">
        <w:rPr>
          <w:rFonts w:hint="eastAsia"/>
          <w:b/>
          <w:bCs/>
        </w:rPr>
        <w:t>的折射率和水一样</w:t>
      </w:r>
      <w:r w:rsidR="005C7DE3" w:rsidRPr="00A7320D">
        <w:rPr>
          <w:rFonts w:hint="eastAsia"/>
          <w:b/>
          <w:bCs/>
        </w:rPr>
        <w:t>，</w:t>
      </w:r>
      <w:r w:rsidR="00DB4974" w:rsidRPr="00A7320D">
        <w:rPr>
          <w:rFonts w:hint="eastAsia"/>
          <w:b/>
          <w:bCs/>
        </w:rPr>
        <w:t>在水面上，由于它们的折射率与空气的折射率不同，它们有一个可见的表面。在水</w:t>
      </w:r>
      <w:r w:rsidR="00DD3675" w:rsidRPr="00A7320D">
        <w:rPr>
          <w:rFonts w:hint="eastAsia"/>
          <w:b/>
          <w:bCs/>
        </w:rPr>
        <w:t>面</w:t>
      </w:r>
      <w:r w:rsidR="00DB4974" w:rsidRPr="00A7320D">
        <w:rPr>
          <w:rFonts w:hint="eastAsia"/>
          <w:b/>
          <w:bCs/>
        </w:rPr>
        <w:t>下，珠子</w:t>
      </w:r>
      <w:r w:rsidR="003A72C6" w:rsidRPr="00A7320D">
        <w:rPr>
          <w:rFonts w:hint="eastAsia"/>
          <w:b/>
          <w:bCs/>
        </w:rPr>
        <w:t>表面</w:t>
      </w:r>
      <w:r w:rsidR="00DB4974" w:rsidRPr="00A7320D">
        <w:rPr>
          <w:rFonts w:hint="eastAsia"/>
          <w:b/>
          <w:bCs/>
        </w:rPr>
        <w:t>两</w:t>
      </w:r>
      <w:r w:rsidR="003A72C6" w:rsidRPr="00A7320D">
        <w:rPr>
          <w:rFonts w:hint="eastAsia"/>
          <w:b/>
          <w:bCs/>
        </w:rPr>
        <w:t>边</w:t>
      </w:r>
      <w:r w:rsidR="00DB4974" w:rsidRPr="00A7320D">
        <w:rPr>
          <w:rFonts w:hint="eastAsia"/>
          <w:b/>
          <w:bCs/>
        </w:rPr>
        <w:t>的折射率是一样的，所以</w:t>
      </w:r>
      <w:r w:rsidR="00773BED" w:rsidRPr="00A7320D">
        <w:rPr>
          <w:rFonts w:hint="eastAsia"/>
          <w:b/>
          <w:bCs/>
        </w:rPr>
        <w:t>看不见</w:t>
      </w:r>
      <w:r w:rsidR="00DB4974" w:rsidRPr="00A7320D">
        <w:rPr>
          <w:rFonts w:hint="eastAsia"/>
          <w:b/>
          <w:bCs/>
        </w:rPr>
        <w:t>表面</w:t>
      </w:r>
      <w:r w:rsidR="00F777D9" w:rsidRPr="00A7320D">
        <w:rPr>
          <w:rFonts w:hint="eastAsia"/>
          <w:b/>
          <w:bCs/>
        </w:rPr>
        <w:t>，</w:t>
      </w:r>
      <w:r w:rsidR="00DB4974" w:rsidRPr="00A7320D">
        <w:rPr>
          <w:rFonts w:hint="eastAsia"/>
          <w:b/>
          <w:bCs/>
        </w:rPr>
        <w:t>珠子本身</w:t>
      </w:r>
      <w:r w:rsidR="00220571" w:rsidRPr="00A7320D">
        <w:rPr>
          <w:rFonts w:hint="eastAsia"/>
          <w:b/>
          <w:bCs/>
        </w:rPr>
        <w:t>仅</w:t>
      </w:r>
      <w:r w:rsidR="0076032E" w:rsidRPr="00A7320D">
        <w:rPr>
          <w:rFonts w:hint="eastAsia"/>
          <w:b/>
          <w:bCs/>
        </w:rPr>
        <w:t>因为</w:t>
      </w:r>
      <w:r w:rsidR="00FB68D3" w:rsidRPr="00A7320D">
        <w:rPr>
          <w:rFonts w:hint="eastAsia"/>
          <w:b/>
          <w:bCs/>
        </w:rPr>
        <w:t>它们的颜色吸收</w:t>
      </w:r>
      <w:r w:rsidR="002013F8" w:rsidRPr="00A7320D">
        <w:rPr>
          <w:rFonts w:hint="eastAsia"/>
          <w:b/>
          <w:bCs/>
        </w:rPr>
        <w:t>而</w:t>
      </w:r>
      <w:r w:rsidR="00DB4974" w:rsidRPr="00A7320D">
        <w:rPr>
          <w:rFonts w:hint="eastAsia"/>
          <w:b/>
          <w:bCs/>
        </w:rPr>
        <w:t>可见。</w:t>
      </w:r>
    </w:p>
    <w:p w14:paraId="0F2CBF37" w14:textId="77777777" w:rsidR="008B0259" w:rsidRDefault="008B0259" w:rsidP="008B0259">
      <w:pPr>
        <w:spacing w:before="31" w:after="31"/>
        <w:ind w:firstLineChars="0" w:firstLine="0"/>
      </w:pPr>
    </w:p>
    <w:p w14:paraId="02DD56E1" w14:textId="485E2326" w:rsidR="008B0259" w:rsidRDefault="008B0259" w:rsidP="008B0259">
      <w:pPr>
        <w:spacing w:before="31" w:after="31"/>
        <w:ind w:firstLine="480"/>
      </w:pPr>
      <w:r>
        <w:rPr>
          <w:rFonts w:hint="eastAsia"/>
        </w:rPr>
        <w:t>到目前为止，我们关注的是表面两侧</w:t>
      </w:r>
      <w:r w:rsidR="00B00609">
        <w:rPr>
          <w:rFonts w:hint="eastAsia"/>
        </w:rPr>
        <w:t>的</w:t>
      </w:r>
      <w:r>
        <w:rPr>
          <w:rFonts w:hint="eastAsia"/>
        </w:rPr>
        <w:t>物质的作用</w:t>
      </w:r>
      <w:r w:rsidR="00271982">
        <w:rPr>
          <w:rFonts w:hint="eastAsia"/>
        </w:rPr>
        <w:t>，</w:t>
      </w:r>
      <w:r>
        <w:rPr>
          <w:rFonts w:hint="eastAsia"/>
        </w:rPr>
        <w:t>现在我们将讨论影响表面外观的另一个重要因素</w:t>
      </w:r>
      <w:r w:rsidR="00F14AED">
        <w:rPr>
          <w:rFonts w:hint="eastAsia"/>
        </w:rPr>
        <w:t>：</w:t>
      </w:r>
      <w:r>
        <w:rPr>
          <w:rFonts w:hint="eastAsia"/>
        </w:rPr>
        <w:t>几何形状</w:t>
      </w:r>
      <w:r w:rsidR="00320FAE">
        <w:rPr>
          <w:rFonts w:hint="eastAsia"/>
        </w:rPr>
        <w:t>，</w:t>
      </w:r>
      <w:r>
        <w:rPr>
          <w:rFonts w:hint="eastAsia"/>
        </w:rPr>
        <w:t>严格地说，一个完全平坦的平面是不可能的</w:t>
      </w:r>
      <w:r w:rsidR="009E2641">
        <w:rPr>
          <w:rFonts w:hint="eastAsia"/>
        </w:rPr>
        <w:t>，</w:t>
      </w:r>
      <w:r>
        <w:rPr>
          <w:rFonts w:hint="eastAsia"/>
        </w:rPr>
        <w:t>每个表面都有某种形式的不规则，即使只</w:t>
      </w:r>
      <w:r w:rsidR="00CA2EBA">
        <w:rPr>
          <w:rFonts w:hint="eastAsia"/>
        </w:rPr>
        <w:t>由单个原子</w:t>
      </w:r>
      <w:r>
        <w:rPr>
          <w:rFonts w:hint="eastAsia"/>
        </w:rPr>
        <w:t>组成</w:t>
      </w:r>
      <w:r w:rsidR="00CA2EBA">
        <w:rPr>
          <w:rFonts w:hint="eastAsia"/>
        </w:rPr>
        <w:t>的</w:t>
      </w:r>
      <w:r>
        <w:rPr>
          <w:rFonts w:hint="eastAsia"/>
        </w:rPr>
        <w:t>表面也是如此。然而，比波长小得多的表面不规则度对光没有影响，而比波长大得多的表面不规则</w:t>
      </w:r>
      <w:proofErr w:type="gramStart"/>
      <w:r>
        <w:rPr>
          <w:rFonts w:hint="eastAsia"/>
        </w:rPr>
        <w:t>度有效</w:t>
      </w:r>
      <w:proofErr w:type="gramEnd"/>
      <w:r>
        <w:rPr>
          <w:rFonts w:hint="eastAsia"/>
        </w:rPr>
        <w:t>地倾斜了表面，不影响其局部平整度</w:t>
      </w:r>
      <w:r w:rsidR="00EE5C7C">
        <w:rPr>
          <w:rFonts w:hint="eastAsia"/>
        </w:rPr>
        <w:t>（</w:t>
      </w:r>
      <w:r w:rsidR="00EE5C7C" w:rsidRPr="00EE5C7C">
        <w:t>local flatness</w:t>
      </w:r>
      <w:r w:rsidR="00EE5C7C">
        <w:rPr>
          <w:rFonts w:hint="eastAsia"/>
        </w:rPr>
        <w:t>）</w:t>
      </w:r>
      <w:r w:rsidR="0018687E">
        <w:rPr>
          <w:rFonts w:hint="eastAsia"/>
        </w:rPr>
        <w:t>，</w:t>
      </w:r>
      <w:r w:rsidR="00AC7711" w:rsidRPr="00AC7711">
        <w:rPr>
          <w:rFonts w:hint="eastAsia"/>
        </w:rPr>
        <w:t>只有大小在</w:t>
      </w:r>
      <w:r w:rsidR="00AC7711" w:rsidRPr="00AC7711">
        <w:rPr>
          <w:rFonts w:hint="eastAsia"/>
        </w:rPr>
        <w:t>1-100</w:t>
      </w:r>
      <w:r w:rsidR="00AC7711" w:rsidRPr="00AC7711">
        <w:rPr>
          <w:rFonts w:hint="eastAsia"/>
        </w:rPr>
        <w:t>个波长范围内的不规则</w:t>
      </w:r>
      <w:r w:rsidR="006D298C">
        <w:rPr>
          <w:rFonts w:hint="eastAsia"/>
        </w:rPr>
        <w:t>度</w:t>
      </w:r>
      <w:r w:rsidR="00AC7711" w:rsidRPr="00AC7711">
        <w:rPr>
          <w:rFonts w:hint="eastAsia"/>
        </w:rPr>
        <w:t>，</w:t>
      </w:r>
      <w:r w:rsidR="00C13C18" w:rsidRPr="00AC7711">
        <w:rPr>
          <w:rFonts w:hint="eastAsia"/>
        </w:rPr>
        <w:t>才会</w:t>
      </w:r>
      <w:r w:rsidR="00AC7711" w:rsidRPr="00AC7711">
        <w:rPr>
          <w:rFonts w:hint="eastAsia"/>
        </w:rPr>
        <w:t>通过称为衍射</w:t>
      </w:r>
      <w:r w:rsidR="008E792D">
        <w:rPr>
          <w:rFonts w:hint="eastAsia"/>
        </w:rPr>
        <w:t>（</w:t>
      </w:r>
      <w:r w:rsidR="008E792D" w:rsidRPr="008E792D">
        <w:t>diffraction</w:t>
      </w:r>
      <w:r w:rsidR="008E792D">
        <w:rPr>
          <w:rFonts w:hint="eastAsia"/>
        </w:rPr>
        <w:t>）</w:t>
      </w:r>
      <w:r w:rsidR="00AC7711" w:rsidRPr="00AC7711">
        <w:rPr>
          <w:rFonts w:hint="eastAsia"/>
        </w:rPr>
        <w:t>的现象，使表面</w:t>
      </w:r>
      <w:r w:rsidR="00796921">
        <w:rPr>
          <w:rFonts w:hint="eastAsia"/>
        </w:rPr>
        <w:t>的</w:t>
      </w:r>
      <w:r w:rsidR="00F01573">
        <w:rPr>
          <w:rFonts w:hint="eastAsia"/>
        </w:rPr>
        <w:t>行为</w:t>
      </w:r>
      <w:r w:rsidR="00AC7711" w:rsidRPr="00AC7711">
        <w:rPr>
          <w:rFonts w:hint="eastAsia"/>
        </w:rPr>
        <w:t>与</w:t>
      </w:r>
      <w:r w:rsidR="00796921">
        <w:rPr>
          <w:rFonts w:hint="eastAsia"/>
        </w:rPr>
        <w:t>平坦</w:t>
      </w:r>
      <w:r w:rsidR="00AC7711" w:rsidRPr="00AC7711">
        <w:rPr>
          <w:rFonts w:hint="eastAsia"/>
        </w:rPr>
        <w:t>平面不同，这将在</w:t>
      </w:r>
      <w:r w:rsidR="00AC7711" w:rsidRPr="00AC7711">
        <w:rPr>
          <w:rFonts w:hint="eastAsia"/>
        </w:rPr>
        <w:t>9.11</w:t>
      </w:r>
      <w:r w:rsidR="00AC7711" w:rsidRPr="00AC7711">
        <w:rPr>
          <w:rFonts w:hint="eastAsia"/>
        </w:rPr>
        <w:t>节中进一步讨论。</w:t>
      </w:r>
    </w:p>
    <w:p w14:paraId="03CD57B4" w14:textId="4220AD11" w:rsidR="0053582A" w:rsidRDefault="0053582A" w:rsidP="008B0259">
      <w:pPr>
        <w:spacing w:before="31" w:after="31"/>
        <w:ind w:firstLine="480"/>
      </w:pPr>
      <w:r w:rsidRPr="0053582A">
        <w:rPr>
          <w:rFonts w:hint="eastAsia"/>
        </w:rPr>
        <w:t>在渲染中，我们通常使用几何光学</w:t>
      </w:r>
      <w:r w:rsidR="003A53B5">
        <w:rPr>
          <w:rFonts w:hint="eastAsia"/>
        </w:rPr>
        <w:t>（</w:t>
      </w:r>
      <w:r w:rsidR="003A53B5" w:rsidRPr="003A53B5">
        <w:t>geometrical optics</w:t>
      </w:r>
      <w:r w:rsidR="003A53B5">
        <w:rPr>
          <w:rFonts w:hint="eastAsia"/>
        </w:rPr>
        <w:t>）</w:t>
      </w:r>
      <w:r w:rsidRPr="0053582A">
        <w:rPr>
          <w:rFonts w:hint="eastAsia"/>
        </w:rPr>
        <w:t>，这忽略了波的影响，</w:t>
      </w:r>
      <w:r w:rsidR="00C956D5">
        <w:rPr>
          <w:rFonts w:hint="eastAsia"/>
        </w:rPr>
        <w:t>比</w:t>
      </w:r>
      <w:r w:rsidRPr="0053582A">
        <w:rPr>
          <w:rFonts w:hint="eastAsia"/>
        </w:rPr>
        <w:t>如干涉和衍射</w:t>
      </w:r>
      <w:r w:rsidR="006E12E9">
        <w:rPr>
          <w:rFonts w:hint="eastAsia"/>
        </w:rPr>
        <w:t>，</w:t>
      </w:r>
      <w:r w:rsidRPr="0053582A">
        <w:rPr>
          <w:rFonts w:hint="eastAsia"/>
        </w:rPr>
        <w:t>这相当于假设所有表面不规则</w:t>
      </w:r>
      <w:r w:rsidR="006438A4">
        <w:rPr>
          <w:rFonts w:hint="eastAsia"/>
        </w:rPr>
        <w:t>度</w:t>
      </w:r>
      <w:r w:rsidRPr="0053582A">
        <w:rPr>
          <w:rFonts w:hint="eastAsia"/>
        </w:rPr>
        <w:t>要么比</w:t>
      </w:r>
      <w:r w:rsidR="00FD26E3">
        <w:rPr>
          <w:rFonts w:hint="eastAsia"/>
        </w:rPr>
        <w:t>光的</w:t>
      </w:r>
      <w:r w:rsidRPr="0053582A">
        <w:rPr>
          <w:rFonts w:hint="eastAsia"/>
        </w:rPr>
        <w:t>波长小，要么比波长大。在几何光学中，光被建模为射线而不是波</w:t>
      </w:r>
      <w:r w:rsidR="00F337EF">
        <w:rPr>
          <w:rFonts w:hint="eastAsia"/>
        </w:rPr>
        <w:t>，</w:t>
      </w:r>
      <w:r w:rsidRPr="0053582A">
        <w:rPr>
          <w:rFonts w:hint="eastAsia"/>
        </w:rPr>
        <w:t>在</w:t>
      </w:r>
      <w:r w:rsidR="00EC56AF" w:rsidRPr="0053582A">
        <w:rPr>
          <w:rFonts w:hint="eastAsia"/>
        </w:rPr>
        <w:t>一个</w:t>
      </w:r>
      <w:r w:rsidRPr="0053582A">
        <w:rPr>
          <w:rFonts w:hint="eastAsia"/>
        </w:rPr>
        <w:t>光线与表面相交的点上，这个表面在局部被视为一个</w:t>
      </w:r>
      <w:r w:rsidR="00F27AF6">
        <w:rPr>
          <w:rFonts w:hint="eastAsia"/>
        </w:rPr>
        <w:t>平坦</w:t>
      </w:r>
      <w:r w:rsidRPr="0053582A">
        <w:rPr>
          <w:rFonts w:hint="eastAsia"/>
        </w:rPr>
        <w:t>平面</w:t>
      </w:r>
      <w:r w:rsidR="005C01C2">
        <w:rPr>
          <w:rFonts w:hint="eastAsia"/>
        </w:rPr>
        <w:t>，</w:t>
      </w:r>
      <w:r w:rsidRPr="0053582A">
        <w:rPr>
          <w:rFonts w:hint="eastAsia"/>
        </w:rPr>
        <w:t>图</w:t>
      </w:r>
      <w:r w:rsidRPr="0053582A">
        <w:rPr>
          <w:rFonts w:hint="eastAsia"/>
        </w:rPr>
        <w:t>9.9</w:t>
      </w:r>
      <w:r w:rsidRPr="0053582A">
        <w:rPr>
          <w:rFonts w:hint="eastAsia"/>
        </w:rPr>
        <w:t>右下的图</w:t>
      </w:r>
      <w:r w:rsidR="00E521B6">
        <w:rPr>
          <w:rFonts w:hint="eastAsia"/>
        </w:rPr>
        <w:t>解</w:t>
      </w:r>
      <w:r w:rsidRPr="0053582A">
        <w:rPr>
          <w:rFonts w:hint="eastAsia"/>
        </w:rPr>
        <w:t>可以看</w:t>
      </w:r>
      <w:r w:rsidR="0084555F">
        <w:rPr>
          <w:rFonts w:hint="eastAsia"/>
        </w:rPr>
        <w:t>成</w:t>
      </w:r>
      <w:r w:rsidRPr="0053582A">
        <w:rPr>
          <w:rFonts w:hint="eastAsia"/>
        </w:rPr>
        <w:t>是反射和折射的几何光学图，与</w:t>
      </w:r>
      <w:r w:rsidR="0014748C">
        <w:rPr>
          <w:rFonts w:hint="eastAsia"/>
        </w:rPr>
        <w:t>该</w:t>
      </w:r>
      <w:r w:rsidR="00C95F95">
        <w:rPr>
          <w:rFonts w:hint="eastAsia"/>
        </w:rPr>
        <w:t>图</w:t>
      </w:r>
      <w:r w:rsidRPr="0053582A">
        <w:rPr>
          <w:rFonts w:hint="eastAsia"/>
        </w:rPr>
        <w:t>的其他部分所呈现的波图形成对比</w:t>
      </w:r>
      <w:r w:rsidR="00F337EF">
        <w:rPr>
          <w:rFonts w:hint="eastAsia"/>
        </w:rPr>
        <w:t>，</w:t>
      </w:r>
      <w:r w:rsidR="00623BC7">
        <w:rPr>
          <w:rFonts w:hint="eastAsia"/>
        </w:rPr>
        <w:t>从这里开始</w:t>
      </w:r>
      <w:r w:rsidR="00807357">
        <w:rPr>
          <w:rFonts w:hint="eastAsia"/>
        </w:rPr>
        <w:t>我们将</w:t>
      </w:r>
      <w:r w:rsidR="008F696D">
        <w:rPr>
          <w:rFonts w:hint="eastAsia"/>
        </w:rPr>
        <w:t>持续</w:t>
      </w:r>
      <w:r w:rsidR="00807357" w:rsidRPr="00FE6FD1">
        <w:rPr>
          <w:rFonts w:hint="eastAsia"/>
        </w:rPr>
        <w:t>讨论几何光学的领域</w:t>
      </w:r>
      <w:r w:rsidR="00807357">
        <w:rPr>
          <w:rFonts w:hint="eastAsia"/>
        </w:rPr>
        <w:t>，</w:t>
      </w:r>
      <w:r w:rsidR="00CD0E89">
        <w:rPr>
          <w:rFonts w:hint="eastAsia"/>
        </w:rPr>
        <w:t>直</w:t>
      </w:r>
      <w:r w:rsidR="00FE6FD1" w:rsidRPr="00FE6FD1">
        <w:rPr>
          <w:rFonts w:hint="eastAsia"/>
        </w:rPr>
        <w:t>到第</w:t>
      </w:r>
      <w:r w:rsidR="00FE6FD1" w:rsidRPr="00FE6FD1">
        <w:rPr>
          <w:rFonts w:hint="eastAsia"/>
        </w:rPr>
        <w:t>9.11</w:t>
      </w:r>
      <w:r w:rsidR="00FE6FD1" w:rsidRPr="00FE6FD1">
        <w:rPr>
          <w:rFonts w:hint="eastAsia"/>
        </w:rPr>
        <w:t>节，</w:t>
      </w:r>
      <w:r w:rsidR="00C7688E">
        <w:rPr>
          <w:rFonts w:hint="eastAsia"/>
        </w:rPr>
        <w:t>那</w:t>
      </w:r>
      <w:r w:rsidR="00FE6FD1" w:rsidRPr="00FE6FD1">
        <w:rPr>
          <w:rFonts w:hint="eastAsia"/>
        </w:rPr>
        <w:t>一节专门讨论基于波动光学</w:t>
      </w:r>
      <w:r w:rsidR="00C63189">
        <w:rPr>
          <w:rFonts w:hint="eastAsia"/>
        </w:rPr>
        <w:t>（</w:t>
      </w:r>
      <w:r w:rsidR="00C63189" w:rsidRPr="00C63189">
        <w:t>wave optics</w:t>
      </w:r>
      <w:r w:rsidR="00C63189">
        <w:rPr>
          <w:rFonts w:hint="eastAsia"/>
        </w:rPr>
        <w:t>）</w:t>
      </w:r>
      <w:r w:rsidR="00FE6FD1" w:rsidRPr="00FE6FD1">
        <w:rPr>
          <w:rFonts w:hint="eastAsia"/>
        </w:rPr>
        <w:t>的</w:t>
      </w:r>
      <w:r w:rsidR="00A13C8B">
        <w:rPr>
          <w:rFonts w:hint="eastAsia"/>
        </w:rPr>
        <w:t>着色</w:t>
      </w:r>
      <w:r w:rsidR="00FE6FD1" w:rsidRPr="00FE6FD1">
        <w:rPr>
          <w:rFonts w:hint="eastAsia"/>
        </w:rPr>
        <w:t>模型的主题。</w:t>
      </w:r>
    </w:p>
    <w:p w14:paraId="0C03DC15" w14:textId="6C2BD833" w:rsidR="00A1101B" w:rsidRDefault="00A1101B" w:rsidP="008B0259">
      <w:pPr>
        <w:spacing w:before="31" w:after="31"/>
        <w:ind w:firstLine="480"/>
      </w:pPr>
      <w:r w:rsidRPr="00A1101B">
        <w:rPr>
          <w:rFonts w:hint="eastAsia"/>
        </w:rPr>
        <w:t>正如我们前面提到的，比波长大得多的表面不规则</w:t>
      </w:r>
      <w:proofErr w:type="gramStart"/>
      <w:r w:rsidR="00E04DC7">
        <w:rPr>
          <w:rFonts w:hint="eastAsia"/>
        </w:rPr>
        <w:t>度</w:t>
      </w:r>
      <w:r w:rsidRPr="00A1101B">
        <w:rPr>
          <w:rFonts w:hint="eastAsia"/>
        </w:rPr>
        <w:t>改变</w:t>
      </w:r>
      <w:proofErr w:type="gramEnd"/>
      <w:r w:rsidRPr="00A1101B">
        <w:rPr>
          <w:rFonts w:hint="eastAsia"/>
        </w:rPr>
        <w:t>了表面的局部方向</w:t>
      </w:r>
      <w:r w:rsidR="00D24152">
        <w:rPr>
          <w:rFonts w:hint="eastAsia"/>
        </w:rPr>
        <w:t>，</w:t>
      </w:r>
      <w:r w:rsidRPr="00A1101B">
        <w:rPr>
          <w:rFonts w:hint="eastAsia"/>
        </w:rPr>
        <w:t>当这些不规则</w:t>
      </w:r>
      <w:r w:rsidR="000E3ACE">
        <w:rPr>
          <w:rFonts w:hint="eastAsia"/>
        </w:rPr>
        <w:t>度</w:t>
      </w:r>
      <w:r w:rsidRPr="00A1101B">
        <w:rPr>
          <w:rFonts w:hint="eastAsia"/>
        </w:rPr>
        <w:t>太小而不能单独渲染时——换句话说，比像素还小——我们称之</w:t>
      </w:r>
      <w:r w:rsidRPr="00A1101B">
        <w:rPr>
          <w:rFonts w:hint="eastAsia"/>
        </w:rPr>
        <w:lastRenderedPageBreak/>
        <w:t>为</w:t>
      </w:r>
      <w:bookmarkStart w:id="166" w:name="OLE_LINK139"/>
      <w:r w:rsidRPr="00A1101B">
        <w:rPr>
          <w:rFonts w:hint="eastAsia"/>
        </w:rPr>
        <w:t>微</w:t>
      </w:r>
      <w:r w:rsidR="00EA51BC">
        <w:rPr>
          <w:rFonts w:hint="eastAsia"/>
        </w:rPr>
        <w:t>观</w:t>
      </w:r>
      <w:r w:rsidRPr="00A1101B">
        <w:rPr>
          <w:rFonts w:hint="eastAsia"/>
        </w:rPr>
        <w:t>几何</w:t>
      </w:r>
      <w:r w:rsidR="00DE3C42">
        <w:rPr>
          <w:rFonts w:hint="eastAsia"/>
        </w:rPr>
        <w:t>形态</w:t>
      </w:r>
      <w:bookmarkEnd w:id="166"/>
      <w:r w:rsidR="005737F7">
        <w:rPr>
          <w:rFonts w:hint="eastAsia"/>
        </w:rPr>
        <w:t>，</w:t>
      </w:r>
      <w:r w:rsidRPr="00A1101B">
        <w:rPr>
          <w:rFonts w:hint="eastAsia"/>
        </w:rPr>
        <w:t>反射和折射的方向取决于表面法线</w:t>
      </w:r>
      <w:r w:rsidR="00D30896">
        <w:rPr>
          <w:rFonts w:hint="eastAsia"/>
        </w:rPr>
        <w:t>，</w:t>
      </w:r>
      <w:r w:rsidR="004A202F" w:rsidRPr="00A1101B">
        <w:rPr>
          <w:rFonts w:hint="eastAsia"/>
        </w:rPr>
        <w:t>微</w:t>
      </w:r>
      <w:r w:rsidR="004A202F">
        <w:rPr>
          <w:rFonts w:hint="eastAsia"/>
        </w:rPr>
        <w:t>观</w:t>
      </w:r>
      <w:r w:rsidR="005D2A35" w:rsidRPr="00A1101B">
        <w:rPr>
          <w:rFonts w:hint="eastAsia"/>
        </w:rPr>
        <w:t>几何</w:t>
      </w:r>
      <w:r w:rsidR="005D2A35">
        <w:rPr>
          <w:rFonts w:hint="eastAsia"/>
        </w:rPr>
        <w:t>形态</w:t>
      </w:r>
      <w:r w:rsidRPr="00A1101B">
        <w:rPr>
          <w:rFonts w:hint="eastAsia"/>
        </w:rPr>
        <w:t>的作用是改变表面</w:t>
      </w:r>
      <w:r w:rsidR="00B244C6">
        <w:rPr>
          <w:rFonts w:hint="eastAsia"/>
        </w:rPr>
        <w:t>上</w:t>
      </w:r>
      <w:r w:rsidRPr="00A1101B">
        <w:rPr>
          <w:rFonts w:hint="eastAsia"/>
        </w:rPr>
        <w:t>不同点的法线，从而改变反射光和折射光的方向</w:t>
      </w:r>
      <w:r w:rsidR="002148DE">
        <w:rPr>
          <w:rFonts w:hint="eastAsia"/>
        </w:rPr>
        <w:t>。</w:t>
      </w:r>
    </w:p>
    <w:p w14:paraId="34B13EC7" w14:textId="5CC9AE42" w:rsidR="007340A8" w:rsidRDefault="007340A8" w:rsidP="007340A8">
      <w:pPr>
        <w:spacing w:before="31" w:after="31"/>
        <w:ind w:firstLine="480"/>
      </w:pPr>
      <w:r>
        <w:rPr>
          <w:rFonts w:hint="eastAsia"/>
        </w:rPr>
        <w:t>尽管表面上的每个特定点只向一个方向反射光，但每个像素都覆盖了许多向不同方向反射光的表面点</w:t>
      </w:r>
      <w:r w:rsidR="000F12AD">
        <w:rPr>
          <w:rFonts w:hint="eastAsia"/>
        </w:rPr>
        <w:t>，</w:t>
      </w:r>
      <w:r>
        <w:rPr>
          <w:rFonts w:hint="eastAsia"/>
        </w:rPr>
        <w:t>这种外观是由所有不同反射方向的集合结果所</w:t>
      </w:r>
      <w:r w:rsidR="00874841">
        <w:rPr>
          <w:rFonts w:hint="eastAsia"/>
        </w:rPr>
        <w:t>控制</w:t>
      </w:r>
      <w:r>
        <w:rPr>
          <w:rFonts w:hint="eastAsia"/>
        </w:rPr>
        <w:t>的</w:t>
      </w:r>
      <w:r w:rsidR="00E34883">
        <w:rPr>
          <w:rFonts w:hint="eastAsia"/>
        </w:rPr>
        <w:t>，</w:t>
      </w:r>
      <w:r>
        <w:rPr>
          <w:rFonts w:hint="eastAsia"/>
        </w:rPr>
        <w:t>图</w:t>
      </w:r>
      <w:r>
        <w:rPr>
          <w:rFonts w:hint="eastAsia"/>
        </w:rPr>
        <w:t>9.12</w:t>
      </w:r>
      <w:r>
        <w:rPr>
          <w:rFonts w:hint="eastAsia"/>
        </w:rPr>
        <w:t>显示了两个表面的例子，它们在宏观尺度上具有相似的形状，但微观几何形状显著不同。</w:t>
      </w:r>
    </w:p>
    <w:p w14:paraId="402EF2FE" w14:textId="628ED473" w:rsidR="00964630" w:rsidRDefault="00964630" w:rsidP="00964630">
      <w:pPr>
        <w:spacing w:before="31" w:after="31"/>
        <w:ind w:firstLineChars="0" w:firstLine="0"/>
      </w:pPr>
    </w:p>
    <w:p w14:paraId="1C793245" w14:textId="43D07BF9" w:rsidR="00964630" w:rsidRDefault="00964630" w:rsidP="00964630">
      <w:pPr>
        <w:spacing w:before="31" w:after="31"/>
        <w:ind w:firstLineChars="0" w:firstLine="0"/>
        <w:jc w:val="center"/>
      </w:pPr>
      <w:r>
        <w:rPr>
          <w:noProof/>
        </w:rPr>
        <w:drawing>
          <wp:inline distT="0" distB="0" distL="0" distR="0" wp14:anchorId="3030D3AD" wp14:editId="1E043113">
            <wp:extent cx="5274310" cy="3016885"/>
            <wp:effectExtent l="0" t="0" r="254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pic:nvPicPr>
                  <pic:blipFill>
                    <a:blip r:embed="rId177">
                      <a:extLst>
                        <a:ext uri="{28A0092B-C50C-407E-A947-70E740481C1C}">
                          <a14:useLocalDpi xmlns:a14="http://schemas.microsoft.com/office/drawing/2010/main" val="0"/>
                        </a:ext>
                      </a:extLst>
                    </a:blip>
                    <a:stretch>
                      <a:fillRect/>
                    </a:stretch>
                  </pic:blipFill>
                  <pic:spPr>
                    <a:xfrm>
                      <a:off x="0" y="0"/>
                      <a:ext cx="5274310" cy="3016885"/>
                    </a:xfrm>
                    <a:prstGeom prst="rect">
                      <a:avLst/>
                    </a:prstGeom>
                  </pic:spPr>
                </pic:pic>
              </a:graphicData>
            </a:graphic>
          </wp:inline>
        </w:drawing>
      </w:r>
    </w:p>
    <w:p w14:paraId="043365F6" w14:textId="631C84D2" w:rsidR="00964630" w:rsidRPr="00D63FC6" w:rsidRDefault="00964630" w:rsidP="007E461C">
      <w:pPr>
        <w:spacing w:before="31" w:after="31"/>
        <w:ind w:firstLineChars="0" w:firstLine="0"/>
        <w:rPr>
          <w:b/>
          <w:bCs/>
        </w:rPr>
      </w:pPr>
      <w:r w:rsidRPr="00D63FC6">
        <w:rPr>
          <w:rFonts w:hint="eastAsia"/>
          <w:b/>
          <w:bCs/>
        </w:rPr>
        <w:t>图</w:t>
      </w:r>
      <w:r w:rsidRPr="00D63FC6">
        <w:rPr>
          <w:rFonts w:hint="eastAsia"/>
          <w:b/>
          <w:bCs/>
        </w:rPr>
        <w:t xml:space="preserve"> </w:t>
      </w:r>
      <w:r w:rsidRPr="00D63FC6">
        <w:rPr>
          <w:b/>
          <w:bCs/>
        </w:rPr>
        <w:t xml:space="preserve">9.12. </w:t>
      </w:r>
      <w:r w:rsidR="00F4292E" w:rsidRPr="00D63FC6">
        <w:rPr>
          <w:rFonts w:hint="eastAsia"/>
          <w:b/>
          <w:bCs/>
        </w:rPr>
        <w:t>在</w:t>
      </w:r>
      <w:r w:rsidR="0097208E" w:rsidRPr="00D63FC6">
        <w:rPr>
          <w:rFonts w:hint="eastAsia"/>
          <w:b/>
          <w:bCs/>
        </w:rPr>
        <w:t>左边</w:t>
      </w:r>
      <w:r w:rsidR="00F4292E" w:rsidRPr="00D63FC6">
        <w:rPr>
          <w:rFonts w:hint="eastAsia"/>
          <w:b/>
          <w:bCs/>
        </w:rPr>
        <w:t>可以看到</w:t>
      </w:r>
      <w:r w:rsidR="0097208E" w:rsidRPr="00D63FC6">
        <w:rPr>
          <w:rFonts w:hint="eastAsia"/>
          <w:b/>
          <w:bCs/>
        </w:rPr>
        <w:t>两个表面的照片，右边是它们微观结构的图</w:t>
      </w:r>
      <w:r w:rsidR="00FE7F00" w:rsidRPr="00D63FC6">
        <w:rPr>
          <w:rFonts w:hint="eastAsia"/>
          <w:b/>
          <w:bCs/>
        </w:rPr>
        <w:t>解</w:t>
      </w:r>
      <w:r w:rsidR="0097208E" w:rsidRPr="00D63FC6">
        <w:rPr>
          <w:rFonts w:hint="eastAsia"/>
          <w:b/>
          <w:bCs/>
        </w:rPr>
        <w:t>。顶部表面</w:t>
      </w:r>
      <w:r w:rsidR="006F0226" w:rsidRPr="00D63FC6">
        <w:rPr>
          <w:rFonts w:hint="eastAsia"/>
          <w:b/>
          <w:bCs/>
        </w:rPr>
        <w:t>有略粗糙的</w:t>
      </w:r>
      <w:r w:rsidR="0097208E" w:rsidRPr="00D63FC6">
        <w:rPr>
          <w:rFonts w:hint="eastAsia"/>
          <w:b/>
          <w:bCs/>
        </w:rPr>
        <w:t>微</w:t>
      </w:r>
      <w:r w:rsidR="007343AB" w:rsidRPr="00D63FC6">
        <w:rPr>
          <w:rFonts w:hint="eastAsia"/>
          <w:b/>
          <w:bCs/>
        </w:rPr>
        <w:t>观</w:t>
      </w:r>
      <w:r w:rsidR="0097208E" w:rsidRPr="00D63FC6">
        <w:rPr>
          <w:rFonts w:hint="eastAsia"/>
          <w:b/>
          <w:bCs/>
        </w:rPr>
        <w:t>几何形状</w:t>
      </w:r>
      <w:r w:rsidR="007E5081" w:rsidRPr="00D63FC6">
        <w:rPr>
          <w:rFonts w:hint="eastAsia"/>
          <w:b/>
          <w:bCs/>
        </w:rPr>
        <w:t>，</w:t>
      </w:r>
      <w:r w:rsidR="0097208E" w:rsidRPr="00D63FC6">
        <w:rPr>
          <w:rFonts w:hint="eastAsia"/>
          <w:b/>
          <w:bCs/>
        </w:rPr>
        <w:t>入射的光线照射在角度不同的表面点上，并反射成一个狭窄的</w:t>
      </w:r>
      <w:r w:rsidR="0018568D" w:rsidRPr="00D63FC6">
        <w:rPr>
          <w:rFonts w:hint="eastAsia"/>
          <w:b/>
          <w:bCs/>
        </w:rPr>
        <w:t>方向</w:t>
      </w:r>
      <w:r w:rsidR="0097208E" w:rsidRPr="00D63FC6">
        <w:rPr>
          <w:rFonts w:hint="eastAsia"/>
          <w:b/>
          <w:bCs/>
        </w:rPr>
        <w:t>圆锥</w:t>
      </w:r>
      <w:r w:rsidR="006F7C04" w:rsidRPr="00D63FC6">
        <w:rPr>
          <w:rFonts w:hint="eastAsia"/>
          <w:b/>
          <w:bCs/>
        </w:rPr>
        <w:t>，</w:t>
      </w:r>
      <w:r w:rsidR="0097208E" w:rsidRPr="00D63FC6">
        <w:rPr>
          <w:rFonts w:hint="eastAsia"/>
          <w:b/>
          <w:bCs/>
        </w:rPr>
        <w:t>可见的效果是</w:t>
      </w:r>
      <w:r w:rsidR="00F77014" w:rsidRPr="00D63FC6">
        <w:rPr>
          <w:rFonts w:hint="eastAsia"/>
          <w:b/>
          <w:bCs/>
        </w:rPr>
        <w:t>轻微模糊的</w:t>
      </w:r>
      <w:r w:rsidR="0097208E" w:rsidRPr="00D63FC6">
        <w:rPr>
          <w:rFonts w:hint="eastAsia"/>
          <w:b/>
          <w:bCs/>
        </w:rPr>
        <w:t>反射</w:t>
      </w:r>
      <w:r w:rsidR="007E461C" w:rsidRPr="00D63FC6">
        <w:rPr>
          <w:rFonts w:hint="eastAsia"/>
          <w:b/>
          <w:bCs/>
        </w:rPr>
        <w:t>。底部表面有</w:t>
      </w:r>
      <w:r w:rsidR="00495F7F" w:rsidRPr="00D63FC6">
        <w:rPr>
          <w:rFonts w:hint="eastAsia"/>
          <w:b/>
          <w:bCs/>
        </w:rPr>
        <w:t>更</w:t>
      </w:r>
      <w:r w:rsidR="007E461C" w:rsidRPr="00D63FC6">
        <w:rPr>
          <w:rFonts w:hint="eastAsia"/>
          <w:b/>
          <w:bCs/>
        </w:rPr>
        <w:t>粗糙的微观几何</w:t>
      </w:r>
      <w:r w:rsidR="003D0BA3" w:rsidRPr="00D63FC6">
        <w:rPr>
          <w:rFonts w:hint="eastAsia"/>
          <w:b/>
          <w:bCs/>
        </w:rPr>
        <w:t>，</w:t>
      </w:r>
      <w:r w:rsidR="007E461C" w:rsidRPr="00D63FC6">
        <w:rPr>
          <w:rFonts w:hint="eastAsia"/>
          <w:b/>
          <w:bCs/>
        </w:rPr>
        <w:t>入射光线击中的表面点在不同的方向上有明显的角度，</w:t>
      </w:r>
      <w:r w:rsidR="00640FC5" w:rsidRPr="00D63FC6">
        <w:rPr>
          <w:rFonts w:hint="eastAsia"/>
          <w:b/>
          <w:bCs/>
        </w:rPr>
        <w:t>且</w:t>
      </w:r>
      <w:r w:rsidR="007E461C" w:rsidRPr="00D63FC6">
        <w:rPr>
          <w:rFonts w:hint="eastAsia"/>
          <w:b/>
          <w:bCs/>
        </w:rPr>
        <w:t>反射光</w:t>
      </w:r>
      <w:r w:rsidR="007E0899" w:rsidRPr="00D63FC6">
        <w:rPr>
          <w:rFonts w:hint="eastAsia"/>
          <w:b/>
          <w:bCs/>
        </w:rPr>
        <w:t>扩散</w:t>
      </w:r>
      <w:r w:rsidR="007E461C" w:rsidRPr="00D63FC6">
        <w:rPr>
          <w:rFonts w:hint="eastAsia"/>
          <w:b/>
          <w:bCs/>
        </w:rPr>
        <w:t>在一个</w:t>
      </w:r>
      <w:r w:rsidR="001D5A22" w:rsidRPr="00D63FC6">
        <w:rPr>
          <w:rFonts w:hint="eastAsia"/>
          <w:b/>
          <w:bCs/>
        </w:rPr>
        <w:t>较</w:t>
      </w:r>
      <w:r w:rsidR="007E461C" w:rsidRPr="00D63FC6">
        <w:rPr>
          <w:rFonts w:hint="eastAsia"/>
          <w:b/>
          <w:bCs/>
        </w:rPr>
        <w:t>宽</w:t>
      </w:r>
      <w:r w:rsidR="007E0899" w:rsidRPr="00D63FC6">
        <w:rPr>
          <w:rFonts w:hint="eastAsia"/>
          <w:b/>
          <w:bCs/>
        </w:rPr>
        <w:t>的</w:t>
      </w:r>
      <w:r w:rsidR="007E461C" w:rsidRPr="00D63FC6">
        <w:rPr>
          <w:rFonts w:hint="eastAsia"/>
          <w:b/>
          <w:bCs/>
        </w:rPr>
        <w:t>锥体中，造成更模糊的反射。</w:t>
      </w:r>
    </w:p>
    <w:p w14:paraId="6FFB52D4" w14:textId="77777777" w:rsidR="00964630" w:rsidRDefault="00964630" w:rsidP="00964630">
      <w:pPr>
        <w:spacing w:before="31" w:after="31"/>
        <w:ind w:firstLineChars="0" w:firstLine="0"/>
      </w:pPr>
    </w:p>
    <w:p w14:paraId="259BBC2D" w14:textId="0AE6B587" w:rsidR="00964630" w:rsidRDefault="008A6EE5" w:rsidP="007340A8">
      <w:pPr>
        <w:spacing w:before="31" w:after="31"/>
        <w:ind w:firstLine="480"/>
      </w:pPr>
      <w:r w:rsidRPr="008A6EE5">
        <w:rPr>
          <w:rFonts w:hint="eastAsia"/>
        </w:rPr>
        <w:t>对于渲染，我们不是</w:t>
      </w:r>
      <w:r w:rsidR="00D06B0E">
        <w:rPr>
          <w:rFonts w:hint="eastAsia"/>
        </w:rPr>
        <w:t>明确</w:t>
      </w:r>
      <w:r w:rsidRPr="008A6EE5">
        <w:rPr>
          <w:rFonts w:hint="eastAsia"/>
        </w:rPr>
        <w:t>地建模微观几何，而是统计</w:t>
      </w:r>
      <w:r w:rsidR="0027457F">
        <w:rPr>
          <w:rFonts w:hint="eastAsia"/>
        </w:rPr>
        <w:t>性</w:t>
      </w:r>
      <w:r w:rsidRPr="008A6EE5">
        <w:rPr>
          <w:rFonts w:hint="eastAsia"/>
        </w:rPr>
        <w:t>地处理它，并</w:t>
      </w:r>
      <w:r w:rsidR="00340A58">
        <w:rPr>
          <w:rFonts w:hint="eastAsia"/>
        </w:rPr>
        <w:t>认为</w:t>
      </w:r>
      <w:r w:rsidRPr="008A6EE5">
        <w:rPr>
          <w:rFonts w:hint="eastAsia"/>
        </w:rPr>
        <w:t>表面具有</w:t>
      </w:r>
      <w:r w:rsidR="005E6530" w:rsidRPr="008A6EE5">
        <w:rPr>
          <w:rFonts w:hint="eastAsia"/>
        </w:rPr>
        <w:t>随机分布</w:t>
      </w:r>
      <w:r w:rsidR="005E6530">
        <w:rPr>
          <w:rFonts w:hint="eastAsia"/>
        </w:rPr>
        <w:t>的</w:t>
      </w:r>
      <w:r w:rsidRPr="008A6EE5">
        <w:rPr>
          <w:rFonts w:hint="eastAsia"/>
        </w:rPr>
        <w:t>微观结构法线</w:t>
      </w:r>
      <w:r w:rsidR="00F74815">
        <w:rPr>
          <w:rFonts w:hint="eastAsia"/>
        </w:rPr>
        <w:t>，</w:t>
      </w:r>
      <w:r w:rsidRPr="008A6EE5">
        <w:rPr>
          <w:rFonts w:hint="eastAsia"/>
        </w:rPr>
        <w:t>因此，我们将表面建模</w:t>
      </w:r>
      <w:r w:rsidR="00C4443A">
        <w:rPr>
          <w:rFonts w:hint="eastAsia"/>
        </w:rPr>
        <w:t>成在</w:t>
      </w:r>
      <w:r w:rsidR="006B4C96">
        <w:rPr>
          <w:rFonts w:hint="eastAsia"/>
        </w:rPr>
        <w:t>一个</w:t>
      </w:r>
      <w:r w:rsidR="00994357" w:rsidRPr="008A6EE5">
        <w:rPr>
          <w:rFonts w:hint="eastAsia"/>
        </w:rPr>
        <w:t>方向</w:t>
      </w:r>
      <w:r w:rsidR="008B07BE">
        <w:rPr>
          <w:rFonts w:hint="eastAsia"/>
        </w:rPr>
        <w:t>的</w:t>
      </w:r>
      <w:r w:rsidR="008B07BE" w:rsidRPr="008A6EE5">
        <w:rPr>
          <w:rFonts w:hint="eastAsia"/>
        </w:rPr>
        <w:t>连续</w:t>
      </w:r>
      <w:r w:rsidR="008B07BE">
        <w:rPr>
          <w:rFonts w:hint="eastAsia"/>
        </w:rPr>
        <w:t>分布</w:t>
      </w:r>
      <w:r w:rsidR="00804533">
        <w:rPr>
          <w:rFonts w:hint="eastAsia"/>
        </w:rPr>
        <w:t>范围</w:t>
      </w:r>
      <w:r w:rsidR="00306C71">
        <w:rPr>
          <w:rFonts w:hint="eastAsia"/>
        </w:rPr>
        <w:t>内</w:t>
      </w:r>
      <w:r w:rsidR="00B15973" w:rsidRPr="008A6EE5">
        <w:rPr>
          <w:rFonts w:hint="eastAsia"/>
        </w:rPr>
        <w:t>反射</w:t>
      </w:r>
      <w:r w:rsidR="00B15973">
        <w:rPr>
          <w:rFonts w:hint="eastAsia"/>
        </w:rPr>
        <w:t>（</w:t>
      </w:r>
      <w:r w:rsidR="00B15973" w:rsidRPr="008A6EE5">
        <w:rPr>
          <w:rFonts w:hint="eastAsia"/>
        </w:rPr>
        <w:t>和折射</w:t>
      </w:r>
      <w:r w:rsidR="00B15973">
        <w:rPr>
          <w:rFonts w:hint="eastAsia"/>
        </w:rPr>
        <w:t>）</w:t>
      </w:r>
      <w:r w:rsidR="00B15973" w:rsidRPr="008A6EE5">
        <w:rPr>
          <w:rFonts w:hint="eastAsia"/>
        </w:rPr>
        <w:t>光</w:t>
      </w:r>
      <w:r w:rsidR="006970A2">
        <w:rPr>
          <w:rFonts w:hint="eastAsia"/>
        </w:rPr>
        <w:t>，</w:t>
      </w:r>
      <w:r w:rsidRPr="008A6EE5">
        <w:rPr>
          <w:rFonts w:hint="eastAsia"/>
        </w:rPr>
        <w:t>这个范围的宽度，以及</w:t>
      </w:r>
      <w:r w:rsidR="00A0701C">
        <w:rPr>
          <w:rFonts w:hint="eastAsia"/>
        </w:rPr>
        <w:t>带来</w:t>
      </w:r>
      <w:r w:rsidR="00462BB2">
        <w:rPr>
          <w:rFonts w:hint="eastAsia"/>
        </w:rPr>
        <w:t>的</w:t>
      </w:r>
      <w:r w:rsidRPr="008A6EE5">
        <w:rPr>
          <w:rFonts w:hint="eastAsia"/>
        </w:rPr>
        <w:t>反射和折射细节的模糊程度，取决于微</w:t>
      </w:r>
      <w:r w:rsidR="004A074A">
        <w:rPr>
          <w:rFonts w:hint="eastAsia"/>
        </w:rPr>
        <w:t>观</w:t>
      </w:r>
      <w:r w:rsidRPr="008A6EE5">
        <w:rPr>
          <w:rFonts w:hint="eastAsia"/>
        </w:rPr>
        <w:t>几何法向量的统计方差——换句话说，表面</w:t>
      </w:r>
      <w:r w:rsidR="00147713">
        <w:rPr>
          <w:rFonts w:hint="eastAsia"/>
        </w:rPr>
        <w:t>的</w:t>
      </w:r>
      <w:r w:rsidRPr="008A6EE5">
        <w:rPr>
          <w:rFonts w:hint="eastAsia"/>
        </w:rPr>
        <w:t>微</w:t>
      </w:r>
      <w:r w:rsidR="007064A1">
        <w:rPr>
          <w:rFonts w:hint="eastAsia"/>
        </w:rPr>
        <w:t>观</w:t>
      </w:r>
      <w:r w:rsidRPr="008A6EE5">
        <w:rPr>
          <w:rFonts w:hint="eastAsia"/>
        </w:rPr>
        <w:t>尺度粗糙度</w:t>
      </w:r>
      <w:r w:rsidR="004A35E0">
        <w:rPr>
          <w:rFonts w:hint="eastAsia"/>
        </w:rPr>
        <w:t>，</w:t>
      </w:r>
      <w:r w:rsidRPr="008A6EE5">
        <w:rPr>
          <w:rFonts w:hint="eastAsia"/>
        </w:rPr>
        <w:t>参见图</w:t>
      </w:r>
      <w:r w:rsidRPr="008A6EE5">
        <w:rPr>
          <w:rFonts w:hint="eastAsia"/>
        </w:rPr>
        <w:t>9.13</w:t>
      </w:r>
      <w:r w:rsidRPr="008A6EE5">
        <w:rPr>
          <w:rFonts w:hint="eastAsia"/>
        </w:rPr>
        <w:t>。</w:t>
      </w:r>
    </w:p>
    <w:p w14:paraId="2B20E167" w14:textId="7DFA3A0F" w:rsidR="003D4760" w:rsidRPr="008B07BE" w:rsidRDefault="003D4760" w:rsidP="003D4760">
      <w:pPr>
        <w:spacing w:before="31" w:after="31"/>
        <w:ind w:firstLineChars="0" w:firstLine="0"/>
      </w:pPr>
    </w:p>
    <w:p w14:paraId="03923BDA" w14:textId="0F1E28B0" w:rsidR="003D4760" w:rsidRDefault="003D4760" w:rsidP="003D4760">
      <w:pPr>
        <w:spacing w:before="31" w:after="31"/>
        <w:ind w:firstLineChars="0" w:firstLine="0"/>
        <w:jc w:val="center"/>
      </w:pPr>
      <w:r>
        <w:rPr>
          <w:noProof/>
        </w:rPr>
        <w:lastRenderedPageBreak/>
        <w:drawing>
          <wp:inline distT="0" distB="0" distL="0" distR="0" wp14:anchorId="130BA6CE" wp14:editId="5A15B653">
            <wp:extent cx="5274310" cy="1969770"/>
            <wp:effectExtent l="0" t="0" r="254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pic:nvPicPr>
                  <pic:blipFill>
                    <a:blip r:embed="rId178">
                      <a:extLst>
                        <a:ext uri="{28A0092B-C50C-407E-A947-70E740481C1C}">
                          <a14:useLocalDpi xmlns:a14="http://schemas.microsoft.com/office/drawing/2010/main" val="0"/>
                        </a:ext>
                      </a:extLst>
                    </a:blip>
                    <a:stretch>
                      <a:fillRect/>
                    </a:stretch>
                  </pic:blipFill>
                  <pic:spPr>
                    <a:xfrm>
                      <a:off x="0" y="0"/>
                      <a:ext cx="5274310" cy="1969770"/>
                    </a:xfrm>
                    <a:prstGeom prst="rect">
                      <a:avLst/>
                    </a:prstGeom>
                  </pic:spPr>
                </pic:pic>
              </a:graphicData>
            </a:graphic>
          </wp:inline>
        </w:drawing>
      </w:r>
    </w:p>
    <w:p w14:paraId="7E8D95CF" w14:textId="784C70B7" w:rsidR="003D4760" w:rsidRPr="00FB13BC" w:rsidRDefault="003D4760" w:rsidP="003D4760">
      <w:pPr>
        <w:spacing w:before="31" w:after="31"/>
        <w:ind w:firstLineChars="0" w:firstLine="0"/>
        <w:rPr>
          <w:b/>
          <w:bCs/>
        </w:rPr>
      </w:pPr>
      <w:r w:rsidRPr="00FB13BC">
        <w:rPr>
          <w:rFonts w:hint="eastAsia"/>
          <w:b/>
          <w:bCs/>
        </w:rPr>
        <w:t>图</w:t>
      </w:r>
      <w:r w:rsidRPr="00FB13BC">
        <w:rPr>
          <w:rFonts w:hint="eastAsia"/>
          <w:b/>
          <w:bCs/>
        </w:rPr>
        <w:t xml:space="preserve"> </w:t>
      </w:r>
      <w:r w:rsidRPr="00FB13BC">
        <w:rPr>
          <w:b/>
          <w:bCs/>
        </w:rPr>
        <w:t xml:space="preserve">9.13. </w:t>
      </w:r>
      <w:r w:rsidR="007A40A6" w:rsidRPr="00FB13BC">
        <w:rPr>
          <w:rFonts w:hint="eastAsia"/>
          <w:b/>
          <w:bCs/>
        </w:rPr>
        <w:t>从宏观</w:t>
      </w:r>
      <w:r w:rsidR="00AA1CC4">
        <w:rPr>
          <w:rFonts w:hint="eastAsia"/>
          <w:b/>
          <w:bCs/>
        </w:rPr>
        <w:t>角度观察</w:t>
      </w:r>
      <w:r w:rsidR="007A40A6" w:rsidRPr="00FB13BC">
        <w:rPr>
          <w:rFonts w:hint="eastAsia"/>
          <w:b/>
          <w:bCs/>
        </w:rPr>
        <w:t>，表面可以</w:t>
      </w:r>
      <w:r w:rsidR="002B5DBB">
        <w:rPr>
          <w:rFonts w:hint="eastAsia"/>
          <w:b/>
          <w:bCs/>
        </w:rPr>
        <w:t>被视为</w:t>
      </w:r>
      <w:r w:rsidR="00D3611C">
        <w:rPr>
          <w:rFonts w:hint="eastAsia"/>
          <w:b/>
          <w:bCs/>
        </w:rPr>
        <w:t>在</w:t>
      </w:r>
      <w:r w:rsidR="007A40A6" w:rsidRPr="00FB13BC">
        <w:rPr>
          <w:rFonts w:hint="eastAsia"/>
          <w:b/>
          <w:bCs/>
        </w:rPr>
        <w:t>多</w:t>
      </w:r>
      <w:r w:rsidR="00EF7876" w:rsidRPr="00FB13BC">
        <w:rPr>
          <w:rFonts w:hint="eastAsia"/>
          <w:b/>
          <w:bCs/>
        </w:rPr>
        <w:t>个</w:t>
      </w:r>
      <w:r w:rsidR="007A40A6" w:rsidRPr="00FB13BC">
        <w:rPr>
          <w:rFonts w:hint="eastAsia"/>
          <w:b/>
          <w:bCs/>
        </w:rPr>
        <w:t>方向反射和折射</w:t>
      </w:r>
      <w:r w:rsidR="00302318" w:rsidRPr="00FB13BC">
        <w:rPr>
          <w:rFonts w:hint="eastAsia"/>
          <w:b/>
          <w:bCs/>
        </w:rPr>
        <w:t>光</w:t>
      </w:r>
      <w:r w:rsidR="009D55BB" w:rsidRPr="00FB13BC">
        <w:rPr>
          <w:rFonts w:hint="eastAsia"/>
          <w:b/>
          <w:bCs/>
        </w:rPr>
        <w:t>。</w:t>
      </w:r>
    </w:p>
    <w:p w14:paraId="112E58BD" w14:textId="77777777" w:rsidR="003D4760" w:rsidRDefault="003D4760" w:rsidP="003D4760">
      <w:pPr>
        <w:spacing w:before="31" w:after="31"/>
        <w:ind w:firstLineChars="0" w:firstLine="0"/>
      </w:pPr>
    </w:p>
    <w:p w14:paraId="289CF66F" w14:textId="31879B2E" w:rsidR="004F0770" w:rsidRPr="00427BE6" w:rsidRDefault="006F5420" w:rsidP="004F0770">
      <w:pPr>
        <w:pStyle w:val="u3"/>
        <w:numPr>
          <w:ilvl w:val="0"/>
          <w:numId w:val="0"/>
        </w:numPr>
        <w:ind w:left="2400" w:hanging="2400"/>
      </w:pPr>
      <w:r>
        <w:t>9</w:t>
      </w:r>
      <w:r w:rsidR="004F0770" w:rsidRPr="00427BE6">
        <w:rPr>
          <w:rFonts w:hint="eastAsia"/>
        </w:rPr>
        <w:t>.</w:t>
      </w:r>
      <w:r>
        <w:t>1</w:t>
      </w:r>
      <w:r w:rsidR="004F0770" w:rsidRPr="00427BE6">
        <w:rPr>
          <w:rFonts w:hint="eastAsia"/>
        </w:rPr>
        <w:t>.</w:t>
      </w:r>
      <w:r>
        <w:t>4</w:t>
      </w:r>
      <w:r w:rsidR="004F0770" w:rsidRPr="00427BE6">
        <w:rPr>
          <w:rFonts w:hint="eastAsia"/>
        </w:rPr>
        <w:t xml:space="preserve"> </w:t>
      </w:r>
      <w:r w:rsidR="00F74A98">
        <w:rPr>
          <w:rFonts w:hint="eastAsia"/>
        </w:rPr>
        <w:t>次表面散射</w:t>
      </w:r>
      <w:r w:rsidR="004F0770" w:rsidRPr="00427BE6">
        <w:rPr>
          <w:rFonts w:hint="eastAsia"/>
        </w:rPr>
        <w:t xml:space="preserve"> </w:t>
      </w:r>
      <w:r w:rsidR="00F74A98" w:rsidRPr="00F74A98">
        <w:t>Subsurface Scattering</w:t>
      </w:r>
    </w:p>
    <w:p w14:paraId="268601A7" w14:textId="6DAC8CD8" w:rsidR="003D4760" w:rsidRDefault="00CB337C" w:rsidP="007340A8">
      <w:pPr>
        <w:spacing w:before="31" w:after="31"/>
        <w:ind w:firstLine="480"/>
      </w:pPr>
      <w:r w:rsidRPr="002A7B67">
        <w:rPr>
          <w:rFonts w:hint="eastAsia"/>
        </w:rPr>
        <w:t>折射光继续与</w:t>
      </w:r>
      <w:r w:rsidR="002A7B67" w:rsidRPr="002A7B67">
        <w:rPr>
          <w:rFonts w:hint="eastAsia"/>
        </w:rPr>
        <w:t>体积</w:t>
      </w:r>
      <w:r w:rsidR="00B415D2" w:rsidRPr="002A7B67">
        <w:rPr>
          <w:rFonts w:hint="eastAsia"/>
        </w:rPr>
        <w:t>内部</w:t>
      </w:r>
      <w:r w:rsidRPr="002A7B67">
        <w:rPr>
          <w:rFonts w:hint="eastAsia"/>
        </w:rPr>
        <w:t>的物体</w:t>
      </w:r>
      <w:r w:rsidR="002A7B67" w:rsidRPr="002A7B67">
        <w:rPr>
          <w:rFonts w:hint="eastAsia"/>
        </w:rPr>
        <w:t>相互作用</w:t>
      </w:r>
      <w:r w:rsidR="00747147">
        <w:rPr>
          <w:rFonts w:hint="eastAsia"/>
        </w:rPr>
        <w:t>，</w:t>
      </w:r>
      <w:r w:rsidR="002A7B67" w:rsidRPr="002A7B67">
        <w:rPr>
          <w:rFonts w:hint="eastAsia"/>
        </w:rPr>
        <w:t>正如</w:t>
      </w:r>
      <w:r w:rsidR="00E47B18">
        <w:rPr>
          <w:rFonts w:hint="eastAsia"/>
        </w:rPr>
        <w:t>前文</w:t>
      </w:r>
      <w:r w:rsidR="002A7B67" w:rsidRPr="002A7B67">
        <w:rPr>
          <w:rFonts w:hint="eastAsia"/>
        </w:rPr>
        <w:t>所</w:t>
      </w:r>
      <w:r w:rsidR="007B47F3">
        <w:rPr>
          <w:rFonts w:hint="eastAsia"/>
        </w:rPr>
        <w:t>提</w:t>
      </w:r>
      <w:r w:rsidR="002A7B67" w:rsidRPr="002A7B67">
        <w:rPr>
          <w:rFonts w:hint="eastAsia"/>
        </w:rPr>
        <w:t>，金属能反射大部分入射光，迅速吸收其余的光</w:t>
      </w:r>
      <w:r w:rsidR="00707BDB">
        <w:rPr>
          <w:rFonts w:hint="eastAsia"/>
        </w:rPr>
        <w:t>，</w:t>
      </w:r>
      <w:r w:rsidR="00342FD2" w:rsidRPr="002A7B67">
        <w:rPr>
          <w:rFonts w:hint="eastAsia"/>
        </w:rPr>
        <w:t>非金属</w:t>
      </w:r>
      <w:r w:rsidR="002A7B67" w:rsidRPr="002A7B67">
        <w:rPr>
          <w:rFonts w:hint="eastAsia"/>
        </w:rPr>
        <w:t>与之相反，表现出各种各样的散射和吸收行为，这与图</w:t>
      </w:r>
      <w:r w:rsidR="002A7B67" w:rsidRPr="002A7B67">
        <w:rPr>
          <w:rFonts w:hint="eastAsia"/>
        </w:rPr>
        <w:t>9.8</w:t>
      </w:r>
      <w:r w:rsidR="002A7B67" w:rsidRPr="002A7B67">
        <w:rPr>
          <w:rFonts w:hint="eastAsia"/>
        </w:rPr>
        <w:t>所示的</w:t>
      </w:r>
      <w:r w:rsidR="00DA34E0">
        <w:rPr>
          <w:rFonts w:hint="eastAsia"/>
        </w:rPr>
        <w:t>杯中</w:t>
      </w:r>
      <w:r w:rsidR="002A7B67" w:rsidRPr="002A7B67">
        <w:rPr>
          <w:rFonts w:hint="eastAsia"/>
        </w:rPr>
        <w:t>液体相似</w:t>
      </w:r>
      <w:r w:rsidR="00091530">
        <w:rPr>
          <w:rFonts w:hint="eastAsia"/>
        </w:rPr>
        <w:t>，</w:t>
      </w:r>
      <w:r w:rsidR="002A7B67" w:rsidRPr="002A7B67">
        <w:rPr>
          <w:rFonts w:hint="eastAsia"/>
        </w:rPr>
        <w:t>散射率和吸收率低的材</w:t>
      </w:r>
      <w:r w:rsidR="00F22C90">
        <w:rPr>
          <w:rFonts w:hint="eastAsia"/>
        </w:rPr>
        <w:t>质</w:t>
      </w:r>
      <w:r w:rsidR="002A7B67" w:rsidRPr="002A7B67">
        <w:rPr>
          <w:rFonts w:hint="eastAsia"/>
        </w:rPr>
        <w:t>是透明的，任何折射光</w:t>
      </w:r>
      <w:r w:rsidR="005C6647">
        <w:rPr>
          <w:rFonts w:hint="eastAsia"/>
        </w:rPr>
        <w:t>都能</w:t>
      </w:r>
      <w:r w:rsidR="002A7B67" w:rsidRPr="002A7B67">
        <w:rPr>
          <w:rFonts w:hint="eastAsia"/>
        </w:rPr>
        <w:t>穿透整个物体</w:t>
      </w:r>
      <w:r w:rsidR="00AC570A">
        <w:rPr>
          <w:rFonts w:hint="eastAsia"/>
        </w:rPr>
        <w:t>，</w:t>
      </w:r>
      <w:r w:rsidR="002A7B67" w:rsidRPr="002A7B67">
        <w:rPr>
          <w:rFonts w:hint="eastAsia"/>
        </w:rPr>
        <w:t>在没有折射的情况下渲染这些</w:t>
      </w:r>
      <w:r w:rsidR="00A40761" w:rsidRPr="002A7B67">
        <w:rPr>
          <w:rFonts w:hint="eastAsia"/>
        </w:rPr>
        <w:t>材</w:t>
      </w:r>
      <w:r w:rsidR="00A40761">
        <w:rPr>
          <w:rFonts w:hint="eastAsia"/>
        </w:rPr>
        <w:t>质</w:t>
      </w:r>
      <w:r w:rsidR="002A7B67" w:rsidRPr="002A7B67">
        <w:rPr>
          <w:rFonts w:hint="eastAsia"/>
        </w:rPr>
        <w:t>的简单方法已在第</w:t>
      </w:r>
      <w:r w:rsidR="002A7B67" w:rsidRPr="002A7B67">
        <w:rPr>
          <w:rFonts w:hint="eastAsia"/>
        </w:rPr>
        <w:t>5.5</w:t>
      </w:r>
      <w:r w:rsidR="002A7B67" w:rsidRPr="002A7B67">
        <w:rPr>
          <w:rFonts w:hint="eastAsia"/>
        </w:rPr>
        <w:t>节中讨论过，而折射将在第</w:t>
      </w:r>
      <w:r w:rsidR="002A7B67" w:rsidRPr="002A7B67">
        <w:rPr>
          <w:rFonts w:hint="eastAsia"/>
        </w:rPr>
        <w:t>14.5.2</w:t>
      </w:r>
      <w:r w:rsidR="002A7B67" w:rsidRPr="002A7B67">
        <w:rPr>
          <w:rFonts w:hint="eastAsia"/>
        </w:rPr>
        <w:t>节中详细讨论</w:t>
      </w:r>
      <w:r w:rsidR="00A40761">
        <w:rPr>
          <w:rFonts w:hint="eastAsia"/>
        </w:rPr>
        <w:t>，</w:t>
      </w:r>
      <w:r w:rsidR="002A7B67" w:rsidRPr="002A7B67">
        <w:rPr>
          <w:rFonts w:hint="eastAsia"/>
        </w:rPr>
        <w:t>在本章中我们将重点讨论不透明物体，在不透明物体中，透射</w:t>
      </w:r>
      <w:proofErr w:type="gramStart"/>
      <w:r w:rsidR="002A7B67" w:rsidRPr="002A7B67">
        <w:rPr>
          <w:rFonts w:hint="eastAsia"/>
        </w:rPr>
        <w:t>光经历</w:t>
      </w:r>
      <w:proofErr w:type="gramEnd"/>
      <w:r w:rsidR="002A7B67" w:rsidRPr="002A7B67">
        <w:rPr>
          <w:rFonts w:hint="eastAsia"/>
        </w:rPr>
        <w:t>多次散射和吸收事件，直到</w:t>
      </w:r>
      <w:r w:rsidR="00953AA6">
        <w:rPr>
          <w:rFonts w:hint="eastAsia"/>
        </w:rPr>
        <w:t>最后</w:t>
      </w:r>
      <w:r w:rsidR="002A7B67" w:rsidRPr="002A7B67">
        <w:rPr>
          <w:rFonts w:hint="eastAsia"/>
        </w:rPr>
        <w:t>其中一部分从表面重新发射回来</w:t>
      </w:r>
      <w:r w:rsidR="007F2EFE">
        <w:rPr>
          <w:rFonts w:hint="eastAsia"/>
        </w:rPr>
        <w:t>，</w:t>
      </w:r>
      <w:r w:rsidR="002A7B67" w:rsidRPr="002A7B67">
        <w:rPr>
          <w:rFonts w:hint="eastAsia"/>
        </w:rPr>
        <w:t>参见图</w:t>
      </w:r>
      <w:r w:rsidR="002A7B67" w:rsidRPr="002A7B67">
        <w:rPr>
          <w:rFonts w:hint="eastAsia"/>
        </w:rPr>
        <w:t>9.14</w:t>
      </w:r>
      <w:r w:rsidR="002A7B67" w:rsidRPr="002A7B67">
        <w:rPr>
          <w:rFonts w:hint="eastAsia"/>
        </w:rPr>
        <w:t>。</w:t>
      </w:r>
    </w:p>
    <w:p w14:paraId="22B050C9" w14:textId="5E95C9A3" w:rsidR="000F4862" w:rsidRDefault="000F4862" w:rsidP="000F4862">
      <w:pPr>
        <w:spacing w:before="31" w:after="31"/>
        <w:ind w:firstLineChars="0" w:firstLine="0"/>
      </w:pPr>
    </w:p>
    <w:p w14:paraId="33656289" w14:textId="661A0419" w:rsidR="000F4862" w:rsidRDefault="000F4862" w:rsidP="000F4862">
      <w:pPr>
        <w:spacing w:before="31" w:after="31"/>
        <w:ind w:firstLineChars="0" w:firstLine="0"/>
        <w:jc w:val="center"/>
      </w:pPr>
      <w:r>
        <w:rPr>
          <w:noProof/>
        </w:rPr>
        <w:drawing>
          <wp:inline distT="0" distB="0" distL="0" distR="0" wp14:anchorId="0F1C214E" wp14:editId="7DD2A3BC">
            <wp:extent cx="5274310" cy="2214245"/>
            <wp:effectExtent l="0" t="0" r="254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pic:nvPicPr>
                  <pic:blipFill>
                    <a:blip r:embed="rId179">
                      <a:extLst>
                        <a:ext uri="{28A0092B-C50C-407E-A947-70E740481C1C}">
                          <a14:useLocalDpi xmlns:a14="http://schemas.microsoft.com/office/drawing/2010/main" val="0"/>
                        </a:ext>
                      </a:extLst>
                    </a:blip>
                    <a:stretch>
                      <a:fillRect/>
                    </a:stretch>
                  </pic:blipFill>
                  <pic:spPr>
                    <a:xfrm>
                      <a:off x="0" y="0"/>
                      <a:ext cx="5274310" cy="2214245"/>
                    </a:xfrm>
                    <a:prstGeom prst="rect">
                      <a:avLst/>
                    </a:prstGeom>
                  </pic:spPr>
                </pic:pic>
              </a:graphicData>
            </a:graphic>
          </wp:inline>
        </w:drawing>
      </w:r>
    </w:p>
    <w:p w14:paraId="3879B111" w14:textId="11B9A47B" w:rsidR="000F4862" w:rsidRPr="001006A5" w:rsidRDefault="000F4862" w:rsidP="000F4862">
      <w:pPr>
        <w:spacing w:before="31" w:after="31"/>
        <w:ind w:firstLineChars="0" w:firstLine="0"/>
        <w:rPr>
          <w:b/>
          <w:bCs/>
        </w:rPr>
      </w:pPr>
      <w:r w:rsidRPr="001006A5">
        <w:rPr>
          <w:rFonts w:hint="eastAsia"/>
          <w:b/>
          <w:bCs/>
        </w:rPr>
        <w:t>图</w:t>
      </w:r>
      <w:r w:rsidRPr="001006A5">
        <w:rPr>
          <w:rFonts w:hint="eastAsia"/>
          <w:b/>
          <w:bCs/>
        </w:rPr>
        <w:t xml:space="preserve"> </w:t>
      </w:r>
      <w:r w:rsidRPr="001006A5">
        <w:rPr>
          <w:b/>
          <w:bCs/>
        </w:rPr>
        <w:t xml:space="preserve">9.14. </w:t>
      </w:r>
      <w:r w:rsidR="00AE3DE9" w:rsidRPr="001006A5">
        <w:rPr>
          <w:rFonts w:hint="eastAsia"/>
          <w:b/>
          <w:bCs/>
        </w:rPr>
        <w:t>折射光在穿过材料时被吸收。在这个例子中，</w:t>
      </w:r>
      <w:r w:rsidR="00342FD2" w:rsidRPr="001006A5">
        <w:rPr>
          <w:rFonts w:hint="eastAsia"/>
          <w:b/>
          <w:bCs/>
        </w:rPr>
        <w:t>吸收的</w:t>
      </w:r>
      <w:r w:rsidR="00AE3DE9" w:rsidRPr="001006A5">
        <w:rPr>
          <w:rFonts w:hint="eastAsia"/>
          <w:b/>
          <w:bCs/>
        </w:rPr>
        <w:t>大部分</w:t>
      </w:r>
      <w:r w:rsidR="00342FD2">
        <w:rPr>
          <w:rFonts w:hint="eastAsia"/>
          <w:b/>
          <w:bCs/>
        </w:rPr>
        <w:t>光</w:t>
      </w:r>
      <w:r w:rsidR="00AE3DE9" w:rsidRPr="001006A5">
        <w:rPr>
          <w:rFonts w:hint="eastAsia"/>
          <w:b/>
          <w:bCs/>
        </w:rPr>
        <w:t>波长较长，剩下的主要是短波长的蓝光</w:t>
      </w:r>
      <w:r w:rsidR="00C0169C" w:rsidRPr="001006A5">
        <w:rPr>
          <w:rFonts w:hint="eastAsia"/>
          <w:b/>
          <w:bCs/>
        </w:rPr>
        <w:t>，</w:t>
      </w:r>
      <w:r w:rsidR="00AE3DE9" w:rsidRPr="001006A5">
        <w:rPr>
          <w:rFonts w:hint="eastAsia"/>
          <w:b/>
          <w:bCs/>
        </w:rPr>
        <w:t>此外，</w:t>
      </w:r>
      <w:r w:rsidR="00DA4A2E" w:rsidRPr="001006A5">
        <w:rPr>
          <w:rFonts w:hint="eastAsia"/>
          <w:b/>
          <w:bCs/>
        </w:rPr>
        <w:t>散射来</w:t>
      </w:r>
      <w:r w:rsidR="009B00FC" w:rsidRPr="001006A5">
        <w:rPr>
          <w:rFonts w:hint="eastAsia"/>
          <w:b/>
          <w:bCs/>
        </w:rPr>
        <w:t>自</w:t>
      </w:r>
      <w:r w:rsidR="00AE3DE9" w:rsidRPr="001006A5">
        <w:rPr>
          <w:rFonts w:hint="eastAsia"/>
          <w:b/>
          <w:bCs/>
        </w:rPr>
        <w:t>材料内部的粒子</w:t>
      </w:r>
      <w:r w:rsidR="001F367D" w:rsidRPr="001006A5">
        <w:rPr>
          <w:rFonts w:hint="eastAsia"/>
          <w:b/>
          <w:bCs/>
        </w:rPr>
        <w:t>，</w:t>
      </w:r>
      <w:r w:rsidR="00AE3DE9" w:rsidRPr="001006A5">
        <w:rPr>
          <w:rFonts w:hint="eastAsia"/>
          <w:b/>
          <w:bCs/>
        </w:rPr>
        <w:t>最终一些折射光从表面散射回来，正如从不同方向离开表面的蓝色箭头所示</w:t>
      </w:r>
      <w:r w:rsidR="00AA0B25" w:rsidRPr="001006A5">
        <w:rPr>
          <w:rFonts w:hint="eastAsia"/>
          <w:b/>
          <w:bCs/>
        </w:rPr>
        <w:t>。</w:t>
      </w:r>
    </w:p>
    <w:p w14:paraId="74DD6AD3" w14:textId="77777777" w:rsidR="000F4862" w:rsidRDefault="000F4862" w:rsidP="000F4862">
      <w:pPr>
        <w:spacing w:before="31" w:after="31"/>
        <w:ind w:firstLineChars="0" w:firstLine="0"/>
      </w:pPr>
    </w:p>
    <w:p w14:paraId="6D5E880A" w14:textId="6DB5EAB2" w:rsidR="000F4862" w:rsidRDefault="00032FA3" w:rsidP="007340A8">
      <w:pPr>
        <w:spacing w:before="31" w:after="31"/>
        <w:ind w:firstLine="480"/>
      </w:pPr>
      <w:r w:rsidRPr="00032FA3">
        <w:rPr>
          <w:rFonts w:hint="eastAsia"/>
        </w:rPr>
        <w:lastRenderedPageBreak/>
        <w:t>这种</w:t>
      </w:r>
      <w:r>
        <w:rPr>
          <w:rFonts w:hint="eastAsia"/>
        </w:rPr>
        <w:t>次表面散射</w:t>
      </w:r>
      <w:r w:rsidRPr="00032FA3">
        <w:rPr>
          <w:rFonts w:hint="eastAsia"/>
        </w:rPr>
        <w:t>光从</w:t>
      </w:r>
      <w:r w:rsidR="00E11AF4">
        <w:rPr>
          <w:rFonts w:hint="eastAsia"/>
        </w:rPr>
        <w:t>到</w:t>
      </w:r>
      <w:r w:rsidRPr="00032FA3">
        <w:rPr>
          <w:rFonts w:hint="eastAsia"/>
        </w:rPr>
        <w:t>入射点</w:t>
      </w:r>
      <w:r w:rsidR="00097D92" w:rsidRPr="00032FA3">
        <w:rPr>
          <w:rFonts w:hint="eastAsia"/>
        </w:rPr>
        <w:t>不同</w:t>
      </w:r>
      <w:r w:rsidR="009B5906">
        <w:rPr>
          <w:rFonts w:hint="eastAsia"/>
        </w:rPr>
        <w:t>的</w:t>
      </w:r>
      <w:r w:rsidR="00097D92" w:rsidRPr="00032FA3">
        <w:rPr>
          <w:rFonts w:hint="eastAsia"/>
        </w:rPr>
        <w:t>距离</w:t>
      </w:r>
      <w:proofErr w:type="gramStart"/>
      <w:r w:rsidR="00097D92" w:rsidRPr="00032FA3">
        <w:rPr>
          <w:rFonts w:hint="eastAsia"/>
        </w:rPr>
        <w:t>处离开</w:t>
      </w:r>
      <w:proofErr w:type="gramEnd"/>
      <w:r w:rsidR="005412C2">
        <w:rPr>
          <w:rFonts w:hint="eastAsia"/>
        </w:rPr>
        <w:t>表面</w:t>
      </w:r>
      <w:r w:rsidR="00097D92">
        <w:rPr>
          <w:rFonts w:hint="eastAsia"/>
        </w:rPr>
        <w:t>，</w:t>
      </w:r>
      <w:r w:rsidRPr="00032FA3">
        <w:rPr>
          <w:rFonts w:hint="eastAsia"/>
        </w:rPr>
        <w:t>进出口距离的分布取决于材料中散射粒子的密度和性质</w:t>
      </w:r>
      <w:r w:rsidR="004E0F69">
        <w:rPr>
          <w:rFonts w:hint="eastAsia"/>
        </w:rPr>
        <w:t>。</w:t>
      </w:r>
      <w:r w:rsidRPr="00032FA3">
        <w:rPr>
          <w:rFonts w:hint="eastAsia"/>
        </w:rPr>
        <w:t>这些距离和</w:t>
      </w:r>
      <w:r w:rsidR="00C66C75">
        <w:rPr>
          <w:rFonts w:hint="eastAsia"/>
        </w:rPr>
        <w:t>着色</w:t>
      </w:r>
      <w:r w:rsidRPr="00032FA3">
        <w:rPr>
          <w:rFonts w:hint="eastAsia"/>
        </w:rPr>
        <w:t>尺度</w:t>
      </w:r>
      <w:r w:rsidR="002157F2">
        <w:rPr>
          <w:rFonts w:hint="eastAsia"/>
        </w:rPr>
        <w:t>（</w:t>
      </w:r>
      <w:r w:rsidRPr="00032FA3">
        <w:rPr>
          <w:rFonts w:hint="eastAsia"/>
        </w:rPr>
        <w:t>像素大小，或</w:t>
      </w:r>
      <w:r w:rsidR="002157F2">
        <w:rPr>
          <w:rFonts w:hint="eastAsia"/>
        </w:rPr>
        <w:t>着色</w:t>
      </w:r>
      <w:r w:rsidRPr="00032FA3">
        <w:rPr>
          <w:rFonts w:hint="eastAsia"/>
        </w:rPr>
        <w:t>样本之间的距离</w:t>
      </w:r>
      <w:r w:rsidR="00091E11">
        <w:rPr>
          <w:rFonts w:hint="eastAsia"/>
        </w:rPr>
        <w:t>）</w:t>
      </w:r>
      <w:r w:rsidRPr="00032FA3">
        <w:rPr>
          <w:rFonts w:hint="eastAsia"/>
        </w:rPr>
        <w:t>之间的关系很重要</w:t>
      </w:r>
      <w:r w:rsidR="004A192B">
        <w:rPr>
          <w:rFonts w:hint="eastAsia"/>
        </w:rPr>
        <w:t>，</w:t>
      </w:r>
      <w:r w:rsidRPr="00032FA3">
        <w:rPr>
          <w:rFonts w:hint="eastAsia"/>
        </w:rPr>
        <w:t>如果进出口距离相对于</w:t>
      </w:r>
      <w:r w:rsidR="00EF003A">
        <w:rPr>
          <w:rFonts w:hint="eastAsia"/>
        </w:rPr>
        <w:t>着色</w:t>
      </w:r>
      <w:r w:rsidRPr="00032FA3">
        <w:rPr>
          <w:rFonts w:hint="eastAsia"/>
        </w:rPr>
        <w:t>尺度较小，则</w:t>
      </w:r>
      <w:r w:rsidR="006A3815">
        <w:rPr>
          <w:rFonts w:hint="eastAsia"/>
        </w:rPr>
        <w:t>为了</w:t>
      </w:r>
      <w:r w:rsidR="006A3815" w:rsidRPr="00032FA3">
        <w:rPr>
          <w:rFonts w:hint="eastAsia"/>
        </w:rPr>
        <w:t>有效</w:t>
      </w:r>
      <w:r w:rsidR="006A3815">
        <w:rPr>
          <w:rFonts w:hint="eastAsia"/>
        </w:rPr>
        <w:t>的着色，</w:t>
      </w:r>
      <w:r w:rsidRPr="00032FA3">
        <w:rPr>
          <w:rFonts w:hint="eastAsia"/>
        </w:rPr>
        <w:t>可以假设它们为零</w:t>
      </w:r>
      <w:r w:rsidR="00A12B5C">
        <w:rPr>
          <w:rFonts w:hint="eastAsia"/>
        </w:rPr>
        <w:t>，</w:t>
      </w:r>
      <w:r w:rsidR="00DC603B" w:rsidRPr="00DC603B">
        <w:rPr>
          <w:rFonts w:hint="eastAsia"/>
        </w:rPr>
        <w:t>这使得次表面散射与表面反射结合成一个局部</w:t>
      </w:r>
      <w:r w:rsidR="006B5167">
        <w:rPr>
          <w:rFonts w:hint="eastAsia"/>
        </w:rPr>
        <w:t>着色</w:t>
      </w:r>
      <w:r w:rsidR="00DC603B" w:rsidRPr="00DC603B">
        <w:rPr>
          <w:rFonts w:hint="eastAsia"/>
        </w:rPr>
        <w:t>模型，</w:t>
      </w:r>
      <w:r w:rsidR="001D3324">
        <w:rPr>
          <w:rFonts w:hint="eastAsia"/>
        </w:rPr>
        <w:t>其中</w:t>
      </w:r>
      <w:r w:rsidR="00DC603B" w:rsidRPr="00DC603B">
        <w:rPr>
          <w:rFonts w:hint="eastAsia"/>
        </w:rPr>
        <w:t>一个点的出射光只</w:t>
      </w:r>
      <w:r w:rsidR="00D743F2">
        <w:rPr>
          <w:rFonts w:hint="eastAsia"/>
        </w:rPr>
        <w:t>取决</w:t>
      </w:r>
      <w:r w:rsidR="00DC603B" w:rsidRPr="00DC603B">
        <w:rPr>
          <w:rFonts w:hint="eastAsia"/>
        </w:rPr>
        <w:t>于同一点的入射光</w:t>
      </w:r>
      <w:r w:rsidR="003B759C">
        <w:rPr>
          <w:rFonts w:hint="eastAsia"/>
        </w:rPr>
        <w:t>。</w:t>
      </w:r>
      <w:r w:rsidR="00DC603B" w:rsidRPr="00DC603B">
        <w:rPr>
          <w:rFonts w:hint="eastAsia"/>
        </w:rPr>
        <w:t>但是，由于</w:t>
      </w:r>
      <w:r w:rsidR="00F641E1">
        <w:rPr>
          <w:rFonts w:hint="eastAsia"/>
        </w:rPr>
        <w:t>次表面</w:t>
      </w:r>
      <w:r w:rsidR="00DC603B" w:rsidRPr="00DC603B">
        <w:rPr>
          <w:rFonts w:hint="eastAsia"/>
        </w:rPr>
        <w:t>散射光的外观与表面反射光有明显的不同，将它们划分为单独的</w:t>
      </w:r>
      <w:proofErr w:type="gramStart"/>
      <w:r w:rsidR="00A25AE0">
        <w:rPr>
          <w:rFonts w:hint="eastAsia"/>
        </w:rPr>
        <w:t>着色</w:t>
      </w:r>
      <w:r w:rsidR="00DC603B" w:rsidRPr="00DC603B">
        <w:rPr>
          <w:rFonts w:hint="eastAsia"/>
        </w:rPr>
        <w:t>项</w:t>
      </w:r>
      <w:r w:rsidR="00316239" w:rsidRPr="00DC603B">
        <w:rPr>
          <w:rFonts w:hint="eastAsia"/>
        </w:rPr>
        <w:t>因</w:t>
      </w:r>
      <w:r w:rsidR="00316239">
        <w:rPr>
          <w:rFonts w:hint="eastAsia"/>
        </w:rPr>
        <w:t>会</w:t>
      </w:r>
      <w:proofErr w:type="gramEnd"/>
      <w:r w:rsidR="00316239">
        <w:rPr>
          <w:rFonts w:hint="eastAsia"/>
        </w:rPr>
        <w:t>很</w:t>
      </w:r>
      <w:r w:rsidR="00316239" w:rsidRPr="00DC603B">
        <w:rPr>
          <w:rFonts w:hint="eastAsia"/>
        </w:rPr>
        <w:t>方便</w:t>
      </w:r>
      <w:r w:rsidR="000F560C">
        <w:rPr>
          <w:rFonts w:hint="eastAsia"/>
        </w:rPr>
        <w:t>，</w:t>
      </w:r>
      <w:r w:rsidR="00DC603B" w:rsidRPr="00DC603B">
        <w:rPr>
          <w:rFonts w:hint="eastAsia"/>
        </w:rPr>
        <w:t>镜面</w:t>
      </w:r>
      <w:r w:rsidR="000F3B0D">
        <w:rPr>
          <w:rFonts w:hint="eastAsia"/>
        </w:rPr>
        <w:t>（</w:t>
      </w:r>
      <w:r w:rsidR="000F3B0D" w:rsidRPr="000F3B0D">
        <w:t>specula</w:t>
      </w:r>
      <w:r w:rsidR="000F3B0D">
        <w:rPr>
          <w:rFonts w:hint="eastAsia"/>
        </w:rPr>
        <w:t>）</w:t>
      </w:r>
      <w:r w:rsidR="00833360" w:rsidRPr="00DC603B">
        <w:rPr>
          <w:rFonts w:hint="eastAsia"/>
        </w:rPr>
        <w:t>项</w:t>
      </w:r>
      <w:r w:rsidR="00DC603B" w:rsidRPr="00DC603B">
        <w:rPr>
          <w:rFonts w:hint="eastAsia"/>
        </w:rPr>
        <w:t>模拟表面反射，漫反射</w:t>
      </w:r>
      <w:r w:rsidR="00985A08">
        <w:rPr>
          <w:rFonts w:hint="eastAsia"/>
        </w:rPr>
        <w:t>（</w:t>
      </w:r>
      <w:r w:rsidR="00985A08" w:rsidRPr="00985A08">
        <w:t>diffuse</w:t>
      </w:r>
      <w:r w:rsidR="00985A08">
        <w:rPr>
          <w:rFonts w:hint="eastAsia"/>
        </w:rPr>
        <w:t>）</w:t>
      </w:r>
      <w:r w:rsidR="00DC603B" w:rsidRPr="00DC603B">
        <w:rPr>
          <w:rFonts w:hint="eastAsia"/>
        </w:rPr>
        <w:t>项模拟局部次表面散射。</w:t>
      </w:r>
    </w:p>
    <w:p w14:paraId="1559167C" w14:textId="4CC0AC78" w:rsidR="009B6AE1" w:rsidRDefault="009B6AE1" w:rsidP="007340A8">
      <w:pPr>
        <w:spacing w:before="31" w:after="31"/>
        <w:ind w:firstLine="480"/>
      </w:pPr>
      <w:r w:rsidRPr="009B6AE1">
        <w:rPr>
          <w:rFonts w:hint="eastAsia"/>
        </w:rPr>
        <w:t>如果</w:t>
      </w:r>
      <w:r w:rsidR="001A0AA8">
        <w:rPr>
          <w:rFonts w:hint="eastAsia"/>
        </w:rPr>
        <w:t>进出口</w:t>
      </w:r>
      <w:r w:rsidRPr="009B6AE1">
        <w:rPr>
          <w:rFonts w:hint="eastAsia"/>
        </w:rPr>
        <w:t>的距离比</w:t>
      </w:r>
      <w:r w:rsidR="008A3E5C">
        <w:rPr>
          <w:rFonts w:hint="eastAsia"/>
        </w:rPr>
        <w:t>着色</w:t>
      </w:r>
      <w:r w:rsidRPr="009B6AE1">
        <w:rPr>
          <w:rFonts w:hint="eastAsia"/>
        </w:rPr>
        <w:t>尺度大，那么就需要专门的渲染技术</w:t>
      </w:r>
      <w:r w:rsidR="007500E6">
        <w:rPr>
          <w:rFonts w:hint="eastAsia"/>
        </w:rPr>
        <w:t>，</w:t>
      </w:r>
      <w:r w:rsidRPr="009B6AE1">
        <w:rPr>
          <w:rFonts w:hint="eastAsia"/>
        </w:rPr>
        <w:t>来捕捉光从一点进入表面</w:t>
      </w:r>
      <w:r w:rsidR="00497E6B">
        <w:rPr>
          <w:rFonts w:hint="eastAsia"/>
        </w:rPr>
        <w:t>并</w:t>
      </w:r>
      <w:r w:rsidRPr="009B6AE1">
        <w:rPr>
          <w:rFonts w:hint="eastAsia"/>
        </w:rPr>
        <w:t>从另一点离开表面的视觉效果</w:t>
      </w:r>
      <w:r w:rsidR="00953D1C">
        <w:rPr>
          <w:rFonts w:hint="eastAsia"/>
        </w:rPr>
        <w:t>，</w:t>
      </w:r>
      <w:r w:rsidRPr="009B6AE1">
        <w:rPr>
          <w:rFonts w:hint="eastAsia"/>
        </w:rPr>
        <w:t>这些</w:t>
      </w:r>
      <w:r w:rsidR="007507A2">
        <w:rPr>
          <w:rFonts w:hint="eastAsia"/>
        </w:rPr>
        <w:t>全局次表面</w:t>
      </w:r>
      <w:r w:rsidRPr="009B6AE1">
        <w:rPr>
          <w:rFonts w:hint="eastAsia"/>
        </w:rPr>
        <w:t>散射技术将在第</w:t>
      </w:r>
      <w:r w:rsidRPr="009B6AE1">
        <w:rPr>
          <w:rFonts w:hint="eastAsia"/>
        </w:rPr>
        <w:t>14.6</w:t>
      </w:r>
      <w:r w:rsidRPr="009B6AE1">
        <w:rPr>
          <w:rFonts w:hint="eastAsia"/>
        </w:rPr>
        <w:t>节中详细介绍</w:t>
      </w:r>
      <w:r w:rsidR="001471EA">
        <w:rPr>
          <w:rFonts w:hint="eastAsia"/>
        </w:rPr>
        <w:t>，</w:t>
      </w:r>
      <w:r w:rsidRPr="009B6AE1">
        <w:rPr>
          <w:rFonts w:hint="eastAsia"/>
        </w:rPr>
        <w:t>局部和全局</w:t>
      </w:r>
      <w:r w:rsidR="00BF65CF">
        <w:rPr>
          <w:rFonts w:hint="eastAsia"/>
        </w:rPr>
        <w:t>次</w:t>
      </w:r>
      <w:r w:rsidRPr="009B6AE1">
        <w:rPr>
          <w:rFonts w:hint="eastAsia"/>
        </w:rPr>
        <w:t>表面散射的区别如图</w:t>
      </w:r>
      <w:r w:rsidRPr="009B6AE1">
        <w:rPr>
          <w:rFonts w:hint="eastAsia"/>
        </w:rPr>
        <w:t>9.15</w:t>
      </w:r>
      <w:r w:rsidRPr="009B6AE1">
        <w:rPr>
          <w:rFonts w:hint="eastAsia"/>
        </w:rPr>
        <w:t>所示。</w:t>
      </w:r>
    </w:p>
    <w:p w14:paraId="16A54BF7" w14:textId="50C0ABF7" w:rsidR="000E1254" w:rsidRDefault="000E1254" w:rsidP="000E1254">
      <w:pPr>
        <w:spacing w:before="31" w:after="31"/>
        <w:ind w:firstLineChars="0" w:firstLine="0"/>
      </w:pPr>
    </w:p>
    <w:p w14:paraId="0A920963" w14:textId="1801ACFE" w:rsidR="000E1254" w:rsidRDefault="000E1254" w:rsidP="000E1254">
      <w:pPr>
        <w:spacing w:before="31" w:after="31"/>
        <w:ind w:firstLineChars="0" w:firstLine="0"/>
        <w:jc w:val="center"/>
      </w:pPr>
      <w:r>
        <w:rPr>
          <w:noProof/>
        </w:rPr>
        <w:drawing>
          <wp:inline distT="0" distB="0" distL="0" distR="0" wp14:anchorId="1356552F" wp14:editId="5D1815DA">
            <wp:extent cx="5274310" cy="1646555"/>
            <wp:effectExtent l="0" t="0" r="254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pic:nvPicPr>
                  <pic:blipFill>
                    <a:blip r:embed="rId180">
                      <a:extLst>
                        <a:ext uri="{28A0092B-C50C-407E-A947-70E740481C1C}">
                          <a14:useLocalDpi xmlns:a14="http://schemas.microsoft.com/office/drawing/2010/main" val="0"/>
                        </a:ext>
                      </a:extLst>
                    </a:blip>
                    <a:stretch>
                      <a:fillRect/>
                    </a:stretch>
                  </pic:blipFill>
                  <pic:spPr>
                    <a:xfrm>
                      <a:off x="0" y="0"/>
                      <a:ext cx="5274310" cy="1646555"/>
                    </a:xfrm>
                    <a:prstGeom prst="rect">
                      <a:avLst/>
                    </a:prstGeom>
                  </pic:spPr>
                </pic:pic>
              </a:graphicData>
            </a:graphic>
          </wp:inline>
        </w:drawing>
      </w:r>
    </w:p>
    <w:p w14:paraId="5DE260CF" w14:textId="3BCEB846" w:rsidR="000E1254" w:rsidRPr="00870975" w:rsidRDefault="000E1254" w:rsidP="000E1254">
      <w:pPr>
        <w:spacing w:before="31" w:after="31"/>
        <w:ind w:firstLineChars="0" w:firstLine="0"/>
        <w:rPr>
          <w:b/>
          <w:bCs/>
        </w:rPr>
      </w:pPr>
      <w:r w:rsidRPr="00870975">
        <w:rPr>
          <w:rFonts w:hint="eastAsia"/>
          <w:b/>
          <w:bCs/>
        </w:rPr>
        <w:t>图</w:t>
      </w:r>
      <w:r w:rsidRPr="00870975">
        <w:rPr>
          <w:rFonts w:hint="eastAsia"/>
          <w:b/>
          <w:bCs/>
        </w:rPr>
        <w:t xml:space="preserve"> </w:t>
      </w:r>
      <w:r w:rsidRPr="00870975">
        <w:rPr>
          <w:b/>
          <w:bCs/>
        </w:rPr>
        <w:t xml:space="preserve">9.15. </w:t>
      </w:r>
      <w:r w:rsidR="00A6441E" w:rsidRPr="00870975">
        <w:rPr>
          <w:rFonts w:hint="eastAsia"/>
          <w:b/>
          <w:bCs/>
        </w:rPr>
        <w:t>在左边，我们正在渲染一种</w:t>
      </w:r>
      <w:r w:rsidR="00042219" w:rsidRPr="00870975">
        <w:rPr>
          <w:rFonts w:hint="eastAsia"/>
          <w:b/>
          <w:bCs/>
        </w:rPr>
        <w:t>具</w:t>
      </w:r>
      <w:r w:rsidR="00A6441E" w:rsidRPr="00870975">
        <w:rPr>
          <w:rFonts w:hint="eastAsia"/>
          <w:b/>
          <w:bCs/>
        </w:rPr>
        <w:t>有次表面散射的材料</w:t>
      </w:r>
      <w:r w:rsidR="008F39CA" w:rsidRPr="00870975">
        <w:rPr>
          <w:rFonts w:hint="eastAsia"/>
          <w:b/>
          <w:bCs/>
        </w:rPr>
        <w:t>，</w:t>
      </w:r>
      <w:r w:rsidR="00A6441E" w:rsidRPr="00870975">
        <w:rPr>
          <w:rFonts w:hint="eastAsia"/>
          <w:b/>
          <w:bCs/>
        </w:rPr>
        <w:t>黄色和紫色显示了两种不同的采样大小</w:t>
      </w:r>
      <w:r w:rsidR="00FA70D8" w:rsidRPr="00870975">
        <w:rPr>
          <w:rFonts w:hint="eastAsia"/>
          <w:b/>
          <w:bCs/>
        </w:rPr>
        <w:t>，</w:t>
      </w:r>
      <w:r w:rsidR="00A6441E" w:rsidRPr="00870975">
        <w:rPr>
          <w:rFonts w:hint="eastAsia"/>
          <w:b/>
          <w:bCs/>
        </w:rPr>
        <w:t>黄色的大圆表示</w:t>
      </w:r>
      <w:r w:rsidR="00C91205" w:rsidRPr="00870975">
        <w:rPr>
          <w:rFonts w:hint="eastAsia"/>
          <w:b/>
          <w:bCs/>
        </w:rPr>
        <w:t>一个</w:t>
      </w:r>
      <w:r w:rsidR="00CD77F4" w:rsidRPr="00870975">
        <w:rPr>
          <w:rFonts w:hint="eastAsia"/>
          <w:b/>
          <w:bCs/>
        </w:rPr>
        <w:t>着色样本</w:t>
      </w:r>
      <w:r w:rsidR="00A6441E" w:rsidRPr="00870975">
        <w:rPr>
          <w:rFonts w:hint="eastAsia"/>
          <w:b/>
          <w:bCs/>
        </w:rPr>
        <w:t>覆盖</w:t>
      </w:r>
      <w:r w:rsidR="00CD77F4" w:rsidRPr="00870975">
        <w:rPr>
          <w:rFonts w:hint="eastAsia"/>
          <w:b/>
          <w:bCs/>
        </w:rPr>
        <w:t>的</w:t>
      </w:r>
      <w:r w:rsidR="00A6441E" w:rsidRPr="00870975">
        <w:rPr>
          <w:rFonts w:hint="eastAsia"/>
          <w:b/>
          <w:bCs/>
        </w:rPr>
        <w:t>面积大于</w:t>
      </w:r>
      <w:r w:rsidR="00F65E4E" w:rsidRPr="00870975">
        <w:rPr>
          <w:rFonts w:hint="eastAsia"/>
          <w:b/>
          <w:bCs/>
        </w:rPr>
        <w:t>次</w:t>
      </w:r>
      <w:r w:rsidR="00A6441E" w:rsidRPr="00870975">
        <w:rPr>
          <w:rFonts w:hint="eastAsia"/>
          <w:b/>
          <w:bCs/>
        </w:rPr>
        <w:t>表面散射</w:t>
      </w:r>
      <w:r w:rsidR="0036492C" w:rsidRPr="00870975">
        <w:rPr>
          <w:rFonts w:hint="eastAsia"/>
          <w:b/>
          <w:bCs/>
        </w:rPr>
        <w:t>的</w:t>
      </w:r>
      <w:r w:rsidR="00A6441E" w:rsidRPr="00870975">
        <w:rPr>
          <w:rFonts w:hint="eastAsia"/>
          <w:b/>
          <w:bCs/>
        </w:rPr>
        <w:t>距离</w:t>
      </w:r>
      <w:r w:rsidR="00FD173C" w:rsidRPr="00870975">
        <w:rPr>
          <w:rFonts w:hint="eastAsia"/>
          <w:b/>
          <w:bCs/>
        </w:rPr>
        <w:t>，</w:t>
      </w:r>
      <w:r w:rsidR="00A6441E" w:rsidRPr="00870975">
        <w:rPr>
          <w:rFonts w:hint="eastAsia"/>
          <w:b/>
          <w:bCs/>
        </w:rPr>
        <w:t>因此，这些距离可以忽略，使次表面散射被视为局部</w:t>
      </w:r>
      <w:r w:rsidR="00897873" w:rsidRPr="00870975">
        <w:rPr>
          <w:rFonts w:hint="eastAsia"/>
          <w:b/>
          <w:bCs/>
        </w:rPr>
        <w:t>着色</w:t>
      </w:r>
      <w:r w:rsidR="00A6441E" w:rsidRPr="00870975">
        <w:rPr>
          <w:rFonts w:hint="eastAsia"/>
          <w:b/>
          <w:bCs/>
        </w:rPr>
        <w:t>模型中的</w:t>
      </w:r>
      <w:r w:rsidR="00266D2A" w:rsidRPr="00870975">
        <w:rPr>
          <w:rFonts w:hint="eastAsia"/>
          <w:b/>
          <w:bCs/>
        </w:rPr>
        <w:t>漫反射</w:t>
      </w:r>
      <w:r w:rsidR="00A6441E" w:rsidRPr="00870975">
        <w:rPr>
          <w:rFonts w:hint="eastAsia"/>
          <w:b/>
          <w:bCs/>
        </w:rPr>
        <w:t>项，如右侧图所示</w:t>
      </w:r>
      <w:r w:rsidR="005243AF" w:rsidRPr="00870975">
        <w:rPr>
          <w:rFonts w:hint="eastAsia"/>
          <w:b/>
          <w:bCs/>
        </w:rPr>
        <w:t>。</w:t>
      </w:r>
      <w:r w:rsidR="00C70459" w:rsidRPr="00870975">
        <w:rPr>
          <w:rFonts w:hint="eastAsia"/>
          <w:b/>
          <w:bCs/>
        </w:rPr>
        <w:t>如果我们靠近这个表面，着色样本区域就会变小，如紫色小圆圈所示</w:t>
      </w:r>
      <w:r w:rsidR="002A790B" w:rsidRPr="00870975">
        <w:rPr>
          <w:rFonts w:hint="eastAsia"/>
          <w:b/>
          <w:bCs/>
        </w:rPr>
        <w:t>，</w:t>
      </w:r>
      <w:r w:rsidR="001C1343" w:rsidRPr="00870975">
        <w:rPr>
          <w:rFonts w:hint="eastAsia"/>
          <w:b/>
          <w:bCs/>
        </w:rPr>
        <w:t>现在</w:t>
      </w:r>
      <w:r w:rsidR="00C70459" w:rsidRPr="00870975">
        <w:rPr>
          <w:rFonts w:hint="eastAsia"/>
          <w:b/>
          <w:bCs/>
        </w:rPr>
        <w:t>与</w:t>
      </w:r>
      <w:r w:rsidR="00B4558A" w:rsidRPr="00870975">
        <w:rPr>
          <w:rFonts w:hint="eastAsia"/>
          <w:b/>
          <w:bCs/>
        </w:rPr>
        <w:t>着色</w:t>
      </w:r>
      <w:r w:rsidR="00C70459" w:rsidRPr="00870975">
        <w:rPr>
          <w:rFonts w:hint="eastAsia"/>
          <w:b/>
          <w:bCs/>
        </w:rPr>
        <w:t>样</w:t>
      </w:r>
      <w:r w:rsidR="00B4558A" w:rsidRPr="00870975">
        <w:rPr>
          <w:rFonts w:hint="eastAsia"/>
          <w:b/>
          <w:bCs/>
        </w:rPr>
        <w:t>本</w:t>
      </w:r>
      <w:r w:rsidR="00C70459" w:rsidRPr="00870975">
        <w:rPr>
          <w:rFonts w:hint="eastAsia"/>
          <w:b/>
          <w:bCs/>
        </w:rPr>
        <w:t>覆盖的区域相比，次表面散射</w:t>
      </w:r>
      <w:r w:rsidR="0003065D" w:rsidRPr="00870975">
        <w:rPr>
          <w:rFonts w:hint="eastAsia"/>
          <w:b/>
          <w:bCs/>
        </w:rPr>
        <w:t>的</w:t>
      </w:r>
      <w:r w:rsidR="00C70459" w:rsidRPr="00870975">
        <w:rPr>
          <w:rFonts w:hint="eastAsia"/>
          <w:b/>
          <w:bCs/>
        </w:rPr>
        <w:t>距离很大</w:t>
      </w:r>
      <w:r w:rsidR="008412E3" w:rsidRPr="00870975">
        <w:rPr>
          <w:rFonts w:hint="eastAsia"/>
          <w:b/>
          <w:bCs/>
        </w:rPr>
        <w:t>，</w:t>
      </w:r>
      <w:r w:rsidR="00C70459" w:rsidRPr="00870975">
        <w:rPr>
          <w:rFonts w:hint="eastAsia"/>
          <w:b/>
          <w:bCs/>
        </w:rPr>
        <w:t>从这些样本中生成真实的图像需要全局技术。</w:t>
      </w:r>
    </w:p>
    <w:p w14:paraId="76D21BFD" w14:textId="77777777" w:rsidR="000E1254" w:rsidRDefault="000E1254" w:rsidP="000E1254">
      <w:pPr>
        <w:spacing w:before="31" w:after="31"/>
        <w:ind w:firstLineChars="0" w:firstLine="0"/>
      </w:pPr>
    </w:p>
    <w:p w14:paraId="257D3E02" w14:textId="7B7EC2A0" w:rsidR="000E1254" w:rsidRDefault="00901D27" w:rsidP="00901D27">
      <w:pPr>
        <w:spacing w:before="31" w:after="31"/>
        <w:ind w:firstLine="480"/>
      </w:pPr>
      <w:r>
        <w:rPr>
          <w:rFonts w:hint="eastAsia"/>
        </w:rPr>
        <w:t>值得注意的是，局部和全局</w:t>
      </w:r>
      <w:r w:rsidR="00D67BA7">
        <w:rPr>
          <w:rFonts w:hint="eastAsia"/>
        </w:rPr>
        <w:t>次表面</w:t>
      </w:r>
      <w:r>
        <w:rPr>
          <w:rFonts w:hint="eastAsia"/>
        </w:rPr>
        <w:t>散射技术模拟的是完全相同的物理现象</w:t>
      </w:r>
      <w:r w:rsidR="00826041">
        <w:rPr>
          <w:rFonts w:hint="eastAsia"/>
        </w:rPr>
        <w:t>，</w:t>
      </w:r>
      <w:r>
        <w:rPr>
          <w:rFonts w:hint="eastAsia"/>
        </w:rPr>
        <w:t>对于每种情况，最好的选择</w:t>
      </w:r>
      <w:r w:rsidR="00747300">
        <w:rPr>
          <w:rFonts w:hint="eastAsia"/>
        </w:rPr>
        <w:t>是</w:t>
      </w:r>
      <w:r>
        <w:rPr>
          <w:rFonts w:hint="eastAsia"/>
        </w:rPr>
        <w:t>不仅</w:t>
      </w:r>
      <w:r w:rsidR="00EB6AB0">
        <w:rPr>
          <w:rFonts w:hint="eastAsia"/>
        </w:rPr>
        <w:t>基于</w:t>
      </w:r>
      <w:r>
        <w:rPr>
          <w:rFonts w:hint="eastAsia"/>
        </w:rPr>
        <w:t>材料的性质，</w:t>
      </w:r>
      <w:r w:rsidR="003E1056">
        <w:rPr>
          <w:rFonts w:hint="eastAsia"/>
        </w:rPr>
        <w:t>同时</w:t>
      </w:r>
      <w:r w:rsidR="00FD77CF">
        <w:rPr>
          <w:rFonts w:hint="eastAsia"/>
        </w:rPr>
        <w:t>还要</w:t>
      </w:r>
      <w:r w:rsidR="003E1056">
        <w:rPr>
          <w:rFonts w:hint="eastAsia"/>
        </w:rPr>
        <w:t>考虑</w:t>
      </w:r>
      <w:r>
        <w:rPr>
          <w:rFonts w:hint="eastAsia"/>
        </w:rPr>
        <w:t>观察的尺度</w:t>
      </w:r>
      <w:r w:rsidR="00826041">
        <w:rPr>
          <w:rFonts w:hint="eastAsia"/>
        </w:rPr>
        <w:t>。</w:t>
      </w:r>
      <w:r>
        <w:rPr>
          <w:rFonts w:hint="eastAsia"/>
        </w:rPr>
        <w:t>例如，在渲染一个孩子玩塑料玩具的场景时，很可能需要全局技术来精确</w:t>
      </w:r>
      <w:r w:rsidR="00BD4264">
        <w:rPr>
          <w:rFonts w:hint="eastAsia"/>
        </w:rPr>
        <w:t>地</w:t>
      </w:r>
      <w:r>
        <w:rPr>
          <w:rFonts w:hint="eastAsia"/>
        </w:rPr>
        <w:t>渲染孩子的皮肤，而</w:t>
      </w:r>
      <w:r w:rsidR="00BA115B">
        <w:rPr>
          <w:rFonts w:hint="eastAsia"/>
        </w:rPr>
        <w:t>对于玩具，</w:t>
      </w:r>
      <w:r>
        <w:rPr>
          <w:rFonts w:hint="eastAsia"/>
        </w:rPr>
        <w:t>局部漫反射</w:t>
      </w:r>
      <w:r w:rsidR="00F1758F">
        <w:rPr>
          <w:rFonts w:hint="eastAsia"/>
        </w:rPr>
        <w:t>着色</w:t>
      </w:r>
      <w:r>
        <w:rPr>
          <w:rFonts w:hint="eastAsia"/>
        </w:rPr>
        <w:t>模型就</w:t>
      </w:r>
      <w:r w:rsidR="004805F5">
        <w:rPr>
          <w:rFonts w:hint="eastAsia"/>
        </w:rPr>
        <w:t>够</w:t>
      </w:r>
      <w:r>
        <w:rPr>
          <w:rFonts w:hint="eastAsia"/>
        </w:rPr>
        <w:t>了</w:t>
      </w:r>
      <w:r w:rsidR="00A44E3E">
        <w:rPr>
          <w:rFonts w:hint="eastAsia"/>
        </w:rPr>
        <w:t>，</w:t>
      </w:r>
      <w:r>
        <w:rPr>
          <w:rFonts w:hint="eastAsia"/>
        </w:rPr>
        <w:t>这是因为皮肤中的散射距离比塑料中的大一些。然而，如果相机足够远，皮肤散射距离将小于一个像素，</w:t>
      </w:r>
      <w:r w:rsidR="00957D0A">
        <w:rPr>
          <w:rFonts w:hint="eastAsia"/>
        </w:rPr>
        <w:t>这时</w:t>
      </w:r>
      <w:r>
        <w:rPr>
          <w:rFonts w:hint="eastAsia"/>
        </w:rPr>
        <w:t>局部</w:t>
      </w:r>
      <w:r w:rsidR="00CB3B70">
        <w:rPr>
          <w:rFonts w:hint="eastAsia"/>
        </w:rPr>
        <w:t>着色</w:t>
      </w:r>
      <w:r>
        <w:rPr>
          <w:rFonts w:hint="eastAsia"/>
        </w:rPr>
        <w:t>模型对儿童和玩具都是准确的</w:t>
      </w:r>
      <w:r w:rsidR="00A63FCD">
        <w:rPr>
          <w:rFonts w:hint="eastAsia"/>
        </w:rPr>
        <w:t>，</w:t>
      </w:r>
      <w:r>
        <w:rPr>
          <w:rFonts w:hint="eastAsia"/>
        </w:rPr>
        <w:t>相反，在一个极</w:t>
      </w:r>
      <w:r w:rsidR="00450EBF">
        <w:rPr>
          <w:rFonts w:hint="eastAsia"/>
        </w:rPr>
        <w:t>近</w:t>
      </w:r>
      <w:r>
        <w:rPr>
          <w:rFonts w:hint="eastAsia"/>
        </w:rPr>
        <w:t>的特写镜头中，塑料会表现出明显的非局部次表面散射，</w:t>
      </w:r>
      <w:r w:rsidR="00570D2D">
        <w:rPr>
          <w:rFonts w:hint="eastAsia"/>
        </w:rPr>
        <w:t>此时</w:t>
      </w:r>
      <w:r>
        <w:rPr>
          <w:rFonts w:hint="eastAsia"/>
        </w:rPr>
        <w:t>需要全局技术来精确</w:t>
      </w:r>
      <w:r w:rsidR="00BA2EF0">
        <w:rPr>
          <w:rFonts w:hint="eastAsia"/>
        </w:rPr>
        <w:t>地</w:t>
      </w:r>
      <w:r>
        <w:rPr>
          <w:rFonts w:hint="eastAsia"/>
        </w:rPr>
        <w:t>渲染玩具。</w:t>
      </w:r>
    </w:p>
    <w:p w14:paraId="50C235F4" w14:textId="7C4E13BA" w:rsidR="006318B2" w:rsidRPr="00EA2BC2" w:rsidRDefault="00EB1F5B" w:rsidP="006318B2">
      <w:pPr>
        <w:pStyle w:val="u2"/>
        <w:numPr>
          <w:ilvl w:val="0"/>
          <w:numId w:val="0"/>
        </w:numPr>
        <w:ind w:left="992" w:hanging="992"/>
      </w:pPr>
      <w:r>
        <w:lastRenderedPageBreak/>
        <w:t>9</w:t>
      </w:r>
      <w:r w:rsidR="006318B2" w:rsidRPr="00EA2BC2">
        <w:rPr>
          <w:rFonts w:hint="eastAsia"/>
        </w:rPr>
        <w:t>.</w:t>
      </w:r>
      <w:r>
        <w:t>2</w:t>
      </w:r>
      <w:r w:rsidR="006318B2" w:rsidRPr="00EA2BC2">
        <w:t xml:space="preserve"> </w:t>
      </w:r>
      <w:r>
        <w:rPr>
          <w:rFonts w:hint="eastAsia"/>
        </w:rPr>
        <w:t>相机</w:t>
      </w:r>
      <w:r w:rsidR="006318B2" w:rsidRPr="00EA2BC2">
        <w:rPr>
          <w:rFonts w:hint="eastAsia"/>
        </w:rPr>
        <w:t xml:space="preserve"> </w:t>
      </w:r>
      <w:r w:rsidRPr="00EB1F5B">
        <w:t>The Camera</w:t>
      </w:r>
    </w:p>
    <w:p w14:paraId="34106DA3" w14:textId="10D5FDB6" w:rsidR="006318B2" w:rsidRDefault="00FC6C63" w:rsidP="00901D27">
      <w:pPr>
        <w:spacing w:before="31" w:after="31"/>
        <w:ind w:firstLine="480"/>
      </w:pPr>
      <w:r w:rsidRPr="00FC6C63">
        <w:rPr>
          <w:rFonts w:hint="eastAsia"/>
        </w:rPr>
        <w:t>如</w:t>
      </w:r>
      <w:r w:rsidR="008971F4">
        <w:rPr>
          <w:rFonts w:hint="eastAsia"/>
        </w:rPr>
        <w:t>第</w:t>
      </w:r>
      <w:r w:rsidRPr="00FC6C63">
        <w:rPr>
          <w:rFonts w:hint="eastAsia"/>
        </w:rPr>
        <w:t>8.1.1</w:t>
      </w:r>
      <w:r w:rsidRPr="00FC6C63">
        <w:rPr>
          <w:rFonts w:hint="eastAsia"/>
        </w:rPr>
        <w:t>节所述，在渲染中我们计算</w:t>
      </w:r>
      <w:proofErr w:type="gramStart"/>
      <w:r w:rsidRPr="00FC6C63">
        <w:rPr>
          <w:rFonts w:hint="eastAsia"/>
        </w:rPr>
        <w:t>从</w:t>
      </w:r>
      <w:r w:rsidR="002A2EE6">
        <w:rPr>
          <w:rFonts w:hint="eastAsia"/>
        </w:rPr>
        <w:t>着</w:t>
      </w:r>
      <w:proofErr w:type="gramEnd"/>
      <w:r w:rsidR="002A2EE6">
        <w:rPr>
          <w:rFonts w:hint="eastAsia"/>
        </w:rPr>
        <w:t>色</w:t>
      </w:r>
      <w:r w:rsidRPr="00FC6C63">
        <w:rPr>
          <w:rFonts w:hint="eastAsia"/>
        </w:rPr>
        <w:t>表面点到相机位置的</w:t>
      </w:r>
      <w:r w:rsidR="00C40E54">
        <w:rPr>
          <w:rFonts w:hint="eastAsia"/>
        </w:rPr>
        <w:t>辐射率</w:t>
      </w:r>
      <w:r w:rsidR="00FE3EF0">
        <w:rPr>
          <w:rFonts w:hint="eastAsia"/>
        </w:rPr>
        <w:t>，</w:t>
      </w:r>
      <w:r w:rsidRPr="00FC6C63">
        <w:rPr>
          <w:rFonts w:hint="eastAsia"/>
        </w:rPr>
        <w:t>它模拟成像系统如胶片相机、数码相机或人眼</w:t>
      </w:r>
      <w:r w:rsidR="00D21889" w:rsidRPr="00FC6C63">
        <w:rPr>
          <w:rFonts w:hint="eastAsia"/>
        </w:rPr>
        <w:t>的简化模型</w:t>
      </w:r>
      <w:r w:rsidRPr="00FC6C63">
        <w:rPr>
          <w:rFonts w:hint="eastAsia"/>
        </w:rPr>
        <w:t>。</w:t>
      </w:r>
    </w:p>
    <w:p w14:paraId="776FA6FC" w14:textId="24283FFD" w:rsidR="0033050A" w:rsidRDefault="0084059A" w:rsidP="0033050A">
      <w:pPr>
        <w:spacing w:before="31" w:after="31"/>
        <w:ind w:firstLine="480"/>
      </w:pPr>
      <w:r>
        <w:rPr>
          <w:rFonts w:hint="eastAsia"/>
        </w:rPr>
        <w:t>这种系统包含一个由许多</w:t>
      </w:r>
      <w:r w:rsidR="000B259E">
        <w:rPr>
          <w:rFonts w:hint="eastAsia"/>
        </w:rPr>
        <w:t>独立</w:t>
      </w:r>
      <w:r>
        <w:rPr>
          <w:rFonts w:hint="eastAsia"/>
        </w:rPr>
        <w:t>的小传感器组成的传感器表面</w:t>
      </w:r>
      <w:r w:rsidR="00502279">
        <w:rPr>
          <w:rFonts w:hint="eastAsia"/>
        </w:rPr>
        <w:t>，</w:t>
      </w:r>
      <w:r>
        <w:rPr>
          <w:rFonts w:hint="eastAsia"/>
        </w:rPr>
        <w:t>例如眼睛中的视杆</w:t>
      </w:r>
      <w:r w:rsidR="00197A06">
        <w:rPr>
          <w:rFonts w:hint="eastAsia"/>
        </w:rPr>
        <w:t>细胞</w:t>
      </w:r>
      <w:r>
        <w:rPr>
          <w:rFonts w:hint="eastAsia"/>
        </w:rPr>
        <w:t>和视锥</w:t>
      </w:r>
      <w:r w:rsidR="00B10B73">
        <w:rPr>
          <w:rFonts w:hint="eastAsia"/>
        </w:rPr>
        <w:t>细胞</w:t>
      </w:r>
      <w:r>
        <w:rPr>
          <w:rFonts w:hint="eastAsia"/>
        </w:rPr>
        <w:t>，数码相机中的光电二极管，或胶片中的染料颗粒</w:t>
      </w:r>
      <w:r w:rsidR="00C663B9">
        <w:rPr>
          <w:rFonts w:hint="eastAsia"/>
        </w:rPr>
        <w:t>，</w:t>
      </w:r>
      <w:r>
        <w:rPr>
          <w:rFonts w:hint="eastAsia"/>
        </w:rPr>
        <w:t>每一个传感器检测其表面的辐照度值并产生颜色信号</w:t>
      </w:r>
      <w:r w:rsidR="0038340B">
        <w:rPr>
          <w:rFonts w:hint="eastAsia"/>
        </w:rPr>
        <w:t>，</w:t>
      </w:r>
      <w:r>
        <w:rPr>
          <w:rFonts w:hint="eastAsia"/>
        </w:rPr>
        <w:t>辐照度传感器本身不能产生图像，它们</w:t>
      </w:r>
      <w:r w:rsidR="00A2056B">
        <w:rPr>
          <w:rFonts w:hint="eastAsia"/>
        </w:rPr>
        <w:t>只是</w:t>
      </w:r>
      <w:r>
        <w:rPr>
          <w:rFonts w:hint="eastAsia"/>
        </w:rPr>
        <w:t>平均</w:t>
      </w:r>
      <w:r w:rsidR="00570B9A">
        <w:rPr>
          <w:rFonts w:hint="eastAsia"/>
        </w:rPr>
        <w:t>来自</w:t>
      </w:r>
      <w:r>
        <w:rPr>
          <w:rFonts w:hint="eastAsia"/>
        </w:rPr>
        <w:t>所有入射方向的光线</w:t>
      </w:r>
      <w:r w:rsidR="00706A4F">
        <w:rPr>
          <w:rFonts w:hint="eastAsia"/>
        </w:rPr>
        <w:t>。</w:t>
      </w:r>
      <w:r>
        <w:rPr>
          <w:rFonts w:hint="eastAsia"/>
        </w:rPr>
        <w:t>由于这个原因，一个完整的成像系统包括一个带有单个小光圈</w:t>
      </w:r>
      <w:r w:rsidR="00CB3B04">
        <w:rPr>
          <w:rFonts w:hint="eastAsia"/>
        </w:rPr>
        <w:t>（</w:t>
      </w:r>
      <w:r w:rsidR="00CB3B04" w:rsidRPr="00CB3B04">
        <w:t>aperture</w:t>
      </w:r>
      <w:r w:rsidR="00CB3B04">
        <w:rPr>
          <w:rFonts w:hint="eastAsia"/>
        </w:rPr>
        <w:t>）</w:t>
      </w:r>
      <w:r w:rsidR="0063737E">
        <w:rPr>
          <w:rFonts w:hint="eastAsia"/>
        </w:rPr>
        <w:t>（</w:t>
      </w:r>
      <w:r>
        <w:rPr>
          <w:rFonts w:hint="eastAsia"/>
        </w:rPr>
        <w:t>开口</w:t>
      </w:r>
      <w:r w:rsidR="0063737E">
        <w:rPr>
          <w:rFonts w:hint="eastAsia"/>
        </w:rPr>
        <w:t>）</w:t>
      </w:r>
      <w:r>
        <w:rPr>
          <w:rFonts w:hint="eastAsia"/>
        </w:rPr>
        <w:t>的防光外壳，</w:t>
      </w:r>
      <w:r w:rsidR="00C1552D">
        <w:rPr>
          <w:rFonts w:hint="eastAsia"/>
        </w:rPr>
        <w:t>其</w:t>
      </w:r>
      <w:r>
        <w:rPr>
          <w:rFonts w:hint="eastAsia"/>
        </w:rPr>
        <w:t>限制了光线</w:t>
      </w:r>
      <w:r w:rsidR="000121FE">
        <w:rPr>
          <w:rFonts w:hint="eastAsia"/>
        </w:rPr>
        <w:t>可以</w:t>
      </w:r>
      <w:r>
        <w:rPr>
          <w:rFonts w:hint="eastAsia"/>
        </w:rPr>
        <w:t>进入和照射传感器的方向</w:t>
      </w:r>
      <w:r w:rsidR="00271E0C">
        <w:rPr>
          <w:rFonts w:hint="eastAsia"/>
        </w:rPr>
        <w:t>，</w:t>
      </w:r>
      <w:r w:rsidR="0033050A" w:rsidRPr="0033050A">
        <w:rPr>
          <w:rFonts w:hint="eastAsia"/>
        </w:rPr>
        <w:t>放置在光圈上的透镜聚焦光线，使每个传感器只从</w:t>
      </w:r>
      <w:proofErr w:type="gramStart"/>
      <w:r w:rsidR="0033050A" w:rsidRPr="0033050A">
        <w:rPr>
          <w:rFonts w:hint="eastAsia"/>
        </w:rPr>
        <w:t>一</w:t>
      </w:r>
      <w:proofErr w:type="gramEnd"/>
      <w:r w:rsidR="0033050A" w:rsidRPr="0033050A">
        <w:rPr>
          <w:rFonts w:hint="eastAsia"/>
        </w:rPr>
        <w:t>小部分入射方向接收光线</w:t>
      </w:r>
      <w:r w:rsidR="00A159E3">
        <w:rPr>
          <w:rFonts w:hint="eastAsia"/>
        </w:rPr>
        <w:t>，</w:t>
      </w:r>
      <w:r w:rsidR="0033050A" w:rsidRPr="0033050A">
        <w:rPr>
          <w:rFonts w:hint="eastAsia"/>
        </w:rPr>
        <w:t>外壳、光圈和透镜具有使传感器定向特异性</w:t>
      </w:r>
      <w:r w:rsidR="005666DB">
        <w:rPr>
          <w:rFonts w:hint="eastAsia"/>
        </w:rPr>
        <w:t>（</w:t>
      </w:r>
      <w:r w:rsidR="005666DB" w:rsidRPr="005666DB">
        <w:t>directionally specific</w:t>
      </w:r>
      <w:r w:rsidR="005666DB">
        <w:rPr>
          <w:rFonts w:hint="eastAsia"/>
        </w:rPr>
        <w:t>）</w:t>
      </w:r>
      <w:r w:rsidR="0033050A" w:rsidRPr="0033050A">
        <w:rPr>
          <w:rFonts w:hint="eastAsia"/>
        </w:rPr>
        <w:t>的综合</w:t>
      </w:r>
      <w:r w:rsidR="0014579B">
        <w:rPr>
          <w:rFonts w:hint="eastAsia"/>
        </w:rPr>
        <w:t>效果</w:t>
      </w:r>
      <w:r w:rsidR="00E20700">
        <w:rPr>
          <w:rFonts w:hint="eastAsia"/>
        </w:rPr>
        <w:t>，</w:t>
      </w:r>
      <w:r w:rsidR="006D56A1" w:rsidRPr="006D56A1">
        <w:rPr>
          <w:rFonts w:hint="eastAsia"/>
        </w:rPr>
        <w:t>它们在一小块区域和</w:t>
      </w:r>
      <w:proofErr w:type="gramStart"/>
      <w:r w:rsidR="006D56A1" w:rsidRPr="006D56A1">
        <w:rPr>
          <w:rFonts w:hint="eastAsia"/>
        </w:rPr>
        <w:t>一</w:t>
      </w:r>
      <w:proofErr w:type="gramEnd"/>
      <w:r w:rsidR="006D56A1" w:rsidRPr="006D56A1">
        <w:rPr>
          <w:rFonts w:hint="eastAsia"/>
        </w:rPr>
        <w:t>小组入射方向上平均光</w:t>
      </w:r>
      <w:r w:rsidR="008A0B29">
        <w:rPr>
          <w:rFonts w:hint="eastAsia"/>
        </w:rPr>
        <w:t>线</w:t>
      </w:r>
      <w:r w:rsidR="0043674C">
        <w:rPr>
          <w:rFonts w:hint="eastAsia"/>
        </w:rPr>
        <w:t>，</w:t>
      </w:r>
      <w:r w:rsidR="00AD0F16">
        <w:rPr>
          <w:rFonts w:hint="eastAsia"/>
        </w:rPr>
        <w:t>（这样一来）</w:t>
      </w:r>
      <w:r w:rsidR="006D56A1" w:rsidRPr="006D56A1">
        <w:rPr>
          <w:rFonts w:hint="eastAsia"/>
        </w:rPr>
        <w:t>这些传感器测量</w:t>
      </w:r>
      <w:r w:rsidR="0003116F">
        <w:rPr>
          <w:rFonts w:hint="eastAsia"/>
        </w:rPr>
        <w:t>的</w:t>
      </w:r>
      <w:r w:rsidR="0003116F" w:rsidRPr="006D56A1">
        <w:rPr>
          <w:rFonts w:hint="eastAsia"/>
        </w:rPr>
        <w:t>不是</w:t>
      </w:r>
      <w:r w:rsidR="006D56A1" w:rsidRPr="006D56A1">
        <w:rPr>
          <w:rFonts w:hint="eastAsia"/>
        </w:rPr>
        <w:t>平均辐照度——正如我们在</w:t>
      </w:r>
      <w:r w:rsidR="006D56A1" w:rsidRPr="006D56A1">
        <w:rPr>
          <w:rFonts w:hint="eastAsia"/>
        </w:rPr>
        <w:t>8.1.1</w:t>
      </w:r>
      <w:r w:rsidR="006D56A1" w:rsidRPr="006D56A1">
        <w:rPr>
          <w:rFonts w:hint="eastAsia"/>
        </w:rPr>
        <w:t>节中看到的，它量化了来自所有方向的光的表面密度——而是测量平均</w:t>
      </w:r>
      <w:r w:rsidR="00623F41">
        <w:rPr>
          <w:rFonts w:hint="eastAsia"/>
        </w:rPr>
        <w:t>辐射率</w:t>
      </w:r>
      <w:r w:rsidR="006D56A1" w:rsidRPr="006D56A1">
        <w:rPr>
          <w:rFonts w:hint="eastAsia"/>
        </w:rPr>
        <w:t>，它量化了单束光的亮度和颜色</w:t>
      </w:r>
      <w:r w:rsidR="006866FF">
        <w:rPr>
          <w:rFonts w:hint="eastAsia"/>
        </w:rPr>
        <w:t>。</w:t>
      </w:r>
      <w:r w:rsidR="002A4329">
        <w:rPr>
          <w:rFonts w:hint="eastAsia"/>
        </w:rPr>
        <w:t>（译注：我的理解是如果没有任何可以聚焦光线的设备，传感器将测量辐照度</w:t>
      </w:r>
      <w:r w:rsidR="002A4329">
        <w:rPr>
          <w:rFonts w:hint="eastAsia"/>
        </w:rPr>
        <w:t>irradiance</w:t>
      </w:r>
      <w:r w:rsidR="002A4329">
        <w:rPr>
          <w:rFonts w:hint="eastAsia"/>
        </w:rPr>
        <w:t>，通过设备聚焦，转而测量</w:t>
      </w:r>
      <w:r w:rsidR="00A55632">
        <w:rPr>
          <w:rFonts w:hint="eastAsia"/>
        </w:rPr>
        <w:t>辐射率</w:t>
      </w:r>
      <w:r w:rsidR="002A4329">
        <w:rPr>
          <w:rFonts w:hint="eastAsia"/>
        </w:rPr>
        <w:t>radiance</w:t>
      </w:r>
      <w:r w:rsidR="006673A4">
        <w:rPr>
          <w:rFonts w:hint="eastAsia"/>
        </w:rPr>
        <w:t>。</w:t>
      </w:r>
      <w:r w:rsidR="002A4329">
        <w:rPr>
          <w:rFonts w:hint="eastAsia"/>
        </w:rPr>
        <w:t>）</w:t>
      </w:r>
    </w:p>
    <w:p w14:paraId="5C885105" w14:textId="45C4D9AE" w:rsidR="00D76298" w:rsidRDefault="00D76298" w:rsidP="0033050A">
      <w:pPr>
        <w:spacing w:before="31" w:after="31"/>
        <w:ind w:firstLine="480"/>
      </w:pPr>
      <w:r w:rsidRPr="00D76298">
        <w:rPr>
          <w:rFonts w:hint="eastAsia"/>
        </w:rPr>
        <w:t>历史上，渲染模拟了一个特别简单的成像传感器</w:t>
      </w:r>
      <w:r w:rsidR="001C71AC">
        <w:rPr>
          <w:rFonts w:hint="eastAsia"/>
        </w:rPr>
        <w:t>，</w:t>
      </w:r>
      <w:r w:rsidRPr="00D76298">
        <w:rPr>
          <w:rFonts w:hint="eastAsia"/>
        </w:rPr>
        <w:t>称为针孔相机，如图</w:t>
      </w:r>
      <w:r w:rsidRPr="00D76298">
        <w:rPr>
          <w:rFonts w:hint="eastAsia"/>
        </w:rPr>
        <w:t>9.16</w:t>
      </w:r>
      <w:r w:rsidRPr="00D76298">
        <w:rPr>
          <w:rFonts w:hint="eastAsia"/>
        </w:rPr>
        <w:t>的顶部所示</w:t>
      </w:r>
      <w:r w:rsidR="000B7CF2">
        <w:rPr>
          <w:rFonts w:hint="eastAsia"/>
        </w:rPr>
        <w:t>，</w:t>
      </w:r>
      <w:r w:rsidRPr="00D76298">
        <w:rPr>
          <w:rFonts w:hint="eastAsia"/>
        </w:rPr>
        <w:t>针孔相机的光圈非常小——在理想情况下</w:t>
      </w:r>
      <w:r w:rsidR="00C0108E">
        <w:rPr>
          <w:rFonts w:hint="eastAsia"/>
        </w:rPr>
        <w:t>，</w:t>
      </w:r>
      <w:r w:rsidRPr="00D76298">
        <w:rPr>
          <w:rFonts w:hint="eastAsia"/>
        </w:rPr>
        <w:t>是</w:t>
      </w:r>
      <w:r w:rsidR="00B63F63">
        <w:rPr>
          <w:rFonts w:hint="eastAsia"/>
        </w:rPr>
        <w:t>数学上的</w:t>
      </w:r>
      <w:r w:rsidRPr="00D76298">
        <w:rPr>
          <w:rFonts w:hint="eastAsia"/>
        </w:rPr>
        <w:t>零尺寸——而且没有</w:t>
      </w:r>
      <w:r w:rsidR="00DB07FE">
        <w:rPr>
          <w:rFonts w:hint="eastAsia"/>
        </w:rPr>
        <w:t>透镜</w:t>
      </w:r>
      <w:r w:rsidR="007A27FB">
        <w:rPr>
          <w:rFonts w:hint="eastAsia"/>
        </w:rPr>
        <w:t>，</w:t>
      </w:r>
      <w:r w:rsidRPr="00D76298">
        <w:rPr>
          <w:rFonts w:hint="eastAsia"/>
        </w:rPr>
        <w:t>点</w:t>
      </w:r>
      <w:r w:rsidR="00EB2B9B">
        <w:rPr>
          <w:rFonts w:hint="eastAsia"/>
        </w:rPr>
        <w:t>光圈</w:t>
      </w:r>
      <w:r w:rsidRPr="00D76298">
        <w:rPr>
          <w:rFonts w:hint="eastAsia"/>
        </w:rPr>
        <w:t>限制传感器表面上的每个点</w:t>
      </w:r>
      <w:r w:rsidR="0010719C">
        <w:rPr>
          <w:rFonts w:hint="eastAsia"/>
        </w:rPr>
        <w:t>采集</w:t>
      </w:r>
      <w:r w:rsidRPr="00D76298">
        <w:rPr>
          <w:rFonts w:hint="eastAsia"/>
        </w:rPr>
        <w:t>一束光，</w:t>
      </w:r>
      <w:r w:rsidR="00134C46">
        <w:rPr>
          <w:rFonts w:hint="eastAsia"/>
        </w:rPr>
        <w:t>离散</w:t>
      </w:r>
      <w:r w:rsidR="003D3DF3">
        <w:rPr>
          <w:rFonts w:hint="eastAsia"/>
        </w:rPr>
        <w:t>的</w:t>
      </w:r>
      <w:r w:rsidRPr="00D76298">
        <w:rPr>
          <w:rFonts w:hint="eastAsia"/>
        </w:rPr>
        <w:t>传感器</w:t>
      </w:r>
      <w:r w:rsidR="00680048">
        <w:rPr>
          <w:rFonts w:hint="eastAsia"/>
        </w:rPr>
        <w:t>采集</w:t>
      </w:r>
      <w:r w:rsidRPr="00D76298">
        <w:rPr>
          <w:rFonts w:hint="eastAsia"/>
        </w:rPr>
        <w:t>一个狭窄的光锥，</w:t>
      </w:r>
      <w:r w:rsidR="0059071F">
        <w:rPr>
          <w:rFonts w:hint="eastAsia"/>
        </w:rPr>
        <w:t>光锥</w:t>
      </w:r>
      <w:r w:rsidR="00367132">
        <w:rPr>
          <w:rFonts w:hint="eastAsia"/>
        </w:rPr>
        <w:t>底座</w:t>
      </w:r>
      <w:r w:rsidRPr="00D76298">
        <w:rPr>
          <w:rFonts w:hint="eastAsia"/>
        </w:rPr>
        <w:t>覆盖在传感器表面</w:t>
      </w:r>
      <w:r w:rsidR="00B16741">
        <w:rPr>
          <w:rFonts w:hint="eastAsia"/>
        </w:rPr>
        <w:t>上</w:t>
      </w:r>
      <w:r w:rsidRPr="00D76298">
        <w:rPr>
          <w:rFonts w:hint="eastAsia"/>
        </w:rPr>
        <w:t>，其顶点位于</w:t>
      </w:r>
      <w:r w:rsidR="00A536EE">
        <w:rPr>
          <w:rFonts w:hint="eastAsia"/>
        </w:rPr>
        <w:t>光圈</w:t>
      </w:r>
      <w:r w:rsidRPr="00D76298">
        <w:rPr>
          <w:rFonts w:hint="eastAsia"/>
        </w:rPr>
        <w:t>处</w:t>
      </w:r>
      <w:r w:rsidR="004C30CF">
        <w:rPr>
          <w:rFonts w:hint="eastAsia"/>
        </w:rPr>
        <w:t>。</w:t>
      </w:r>
      <w:r w:rsidR="00976079" w:rsidRPr="00976079">
        <w:rPr>
          <w:rFonts w:hint="eastAsia"/>
        </w:rPr>
        <w:t>渲染系统建模针孔相机的方式略有不同</w:t>
      </w:r>
      <w:r w:rsidR="0031729C">
        <w:rPr>
          <w:rFonts w:hint="eastAsia"/>
        </w:rPr>
        <w:t>（</w:t>
      </w:r>
      <w:r w:rsidR="00976079" w:rsidRPr="00976079">
        <w:rPr>
          <w:rFonts w:hint="eastAsia"/>
        </w:rPr>
        <w:t>但</w:t>
      </w:r>
      <w:r w:rsidR="0031729C">
        <w:rPr>
          <w:rFonts w:hint="eastAsia"/>
        </w:rPr>
        <w:t>效果相同）</w:t>
      </w:r>
      <w:r w:rsidR="00976079" w:rsidRPr="00976079">
        <w:rPr>
          <w:rFonts w:hint="eastAsia"/>
        </w:rPr>
        <w:t>，如图</w:t>
      </w:r>
      <w:r w:rsidR="00976079" w:rsidRPr="00976079">
        <w:rPr>
          <w:rFonts w:hint="eastAsia"/>
        </w:rPr>
        <w:t>9.16</w:t>
      </w:r>
      <w:r w:rsidR="00976079" w:rsidRPr="00976079">
        <w:rPr>
          <w:rFonts w:hint="eastAsia"/>
        </w:rPr>
        <w:t>的中间部分所示</w:t>
      </w:r>
      <w:r w:rsidR="0003257C">
        <w:rPr>
          <w:rFonts w:hint="eastAsia"/>
        </w:rPr>
        <w:t>，</w:t>
      </w:r>
      <w:r w:rsidR="00976079" w:rsidRPr="00976079">
        <w:rPr>
          <w:rFonts w:hint="eastAsia"/>
        </w:rPr>
        <w:t>针孔光圈的位置用点</w:t>
      </w:r>
      <w:r w:rsidR="00976079" w:rsidRPr="00727BA6">
        <w:rPr>
          <w:rFonts w:hint="eastAsia"/>
          <w:b/>
          <w:bCs/>
        </w:rPr>
        <w:t>c</w:t>
      </w:r>
      <w:r w:rsidR="00976079" w:rsidRPr="00976079">
        <w:rPr>
          <w:rFonts w:hint="eastAsia"/>
        </w:rPr>
        <w:t>表示，通常称为“相机位置”或“眼睛位置”</w:t>
      </w:r>
      <w:r w:rsidR="00D040A6">
        <w:rPr>
          <w:rFonts w:hint="eastAsia"/>
        </w:rPr>
        <w:t>，</w:t>
      </w:r>
      <w:r w:rsidR="00976079" w:rsidRPr="00976079">
        <w:rPr>
          <w:rFonts w:hint="eastAsia"/>
        </w:rPr>
        <w:t>这个点也是透视变换的投影中心</w:t>
      </w:r>
      <w:r w:rsidR="008A2028">
        <w:rPr>
          <w:rFonts w:hint="eastAsia"/>
        </w:rPr>
        <w:t>（第</w:t>
      </w:r>
      <w:r w:rsidR="00976079" w:rsidRPr="00976079">
        <w:rPr>
          <w:rFonts w:hint="eastAsia"/>
        </w:rPr>
        <w:t>4.7.2</w:t>
      </w:r>
      <w:r w:rsidR="008A2028">
        <w:rPr>
          <w:rFonts w:hint="eastAsia"/>
        </w:rPr>
        <w:t>节）</w:t>
      </w:r>
      <w:r w:rsidR="00976079" w:rsidRPr="00976079">
        <w:rPr>
          <w:rFonts w:hint="eastAsia"/>
        </w:rPr>
        <w:t>。</w:t>
      </w:r>
    </w:p>
    <w:p w14:paraId="41EBEC2E" w14:textId="581B7E0E" w:rsidR="009C047E" w:rsidRDefault="009C047E" w:rsidP="009C047E">
      <w:pPr>
        <w:spacing w:before="31" w:after="31"/>
        <w:ind w:firstLineChars="0" w:firstLine="0"/>
      </w:pPr>
    </w:p>
    <w:p w14:paraId="31BFC91C" w14:textId="166FC8C1" w:rsidR="009C047E" w:rsidRDefault="009C047E" w:rsidP="009C047E">
      <w:pPr>
        <w:spacing w:before="31" w:after="31"/>
        <w:ind w:firstLineChars="0" w:firstLine="0"/>
        <w:jc w:val="center"/>
      </w:pPr>
      <w:r>
        <w:rPr>
          <w:noProof/>
        </w:rPr>
        <w:lastRenderedPageBreak/>
        <w:drawing>
          <wp:inline distT="0" distB="0" distL="0" distR="0" wp14:anchorId="5975633D" wp14:editId="64FB5242">
            <wp:extent cx="5274310" cy="6229985"/>
            <wp:effectExtent l="0" t="0" r="2540" b="0"/>
            <wp:docPr id="145" name="图片 145"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descr="图示&#10;&#10;描述已自动生成"/>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5274310" cy="6229985"/>
                    </a:xfrm>
                    <a:prstGeom prst="rect">
                      <a:avLst/>
                    </a:prstGeom>
                  </pic:spPr>
                </pic:pic>
              </a:graphicData>
            </a:graphic>
          </wp:inline>
        </w:drawing>
      </w:r>
    </w:p>
    <w:p w14:paraId="16201058" w14:textId="6AF9C24F" w:rsidR="009C047E" w:rsidRPr="00CA1B43" w:rsidRDefault="009C047E" w:rsidP="009C047E">
      <w:pPr>
        <w:spacing w:before="31" w:after="31"/>
        <w:ind w:firstLineChars="0" w:firstLine="0"/>
        <w:rPr>
          <w:b/>
          <w:bCs/>
        </w:rPr>
      </w:pPr>
      <w:r w:rsidRPr="00CA1B43">
        <w:rPr>
          <w:rFonts w:hint="eastAsia"/>
          <w:b/>
          <w:bCs/>
        </w:rPr>
        <w:t>图</w:t>
      </w:r>
      <w:r w:rsidRPr="00CA1B43">
        <w:rPr>
          <w:rFonts w:hint="eastAsia"/>
          <w:b/>
          <w:bCs/>
        </w:rPr>
        <w:t xml:space="preserve"> 9.16.</w:t>
      </w:r>
      <w:r w:rsidRPr="00CA1B43">
        <w:rPr>
          <w:b/>
          <w:bCs/>
        </w:rPr>
        <w:t xml:space="preserve"> </w:t>
      </w:r>
      <w:r w:rsidR="003A0156" w:rsidRPr="00CA1B43">
        <w:rPr>
          <w:rFonts w:hint="eastAsia"/>
          <w:b/>
          <w:bCs/>
        </w:rPr>
        <w:t>这些相机模型图</w:t>
      </w:r>
      <w:r w:rsidR="00467769" w:rsidRPr="00CA1B43">
        <w:rPr>
          <w:rFonts w:hint="eastAsia"/>
          <w:b/>
          <w:bCs/>
        </w:rPr>
        <w:t>片</w:t>
      </w:r>
      <w:r w:rsidR="00F333B0" w:rsidRPr="00CA1B43">
        <w:rPr>
          <w:rFonts w:hint="eastAsia"/>
          <w:b/>
          <w:bCs/>
        </w:rPr>
        <w:t>中</w:t>
      </w:r>
      <w:r w:rsidR="003A0156" w:rsidRPr="00CA1B43">
        <w:rPr>
          <w:rFonts w:hint="eastAsia"/>
          <w:b/>
          <w:bCs/>
        </w:rPr>
        <w:t>的</w:t>
      </w:r>
      <w:r w:rsidR="002D30C7" w:rsidRPr="00CA1B43">
        <w:rPr>
          <w:rFonts w:hint="eastAsia"/>
          <w:b/>
          <w:bCs/>
        </w:rPr>
        <w:t>每一个</w:t>
      </w:r>
      <w:r w:rsidR="003A0156" w:rsidRPr="00CA1B43">
        <w:rPr>
          <w:rFonts w:hint="eastAsia"/>
          <w:b/>
          <w:bCs/>
        </w:rPr>
        <w:t>都</w:t>
      </w:r>
      <w:r w:rsidR="002D30C7" w:rsidRPr="00CA1B43">
        <w:rPr>
          <w:rFonts w:hint="eastAsia"/>
          <w:b/>
          <w:bCs/>
        </w:rPr>
        <w:t>包含一个像素传感器阵列</w:t>
      </w:r>
      <w:r w:rsidR="004D50F0" w:rsidRPr="00CA1B43">
        <w:rPr>
          <w:rFonts w:hint="eastAsia"/>
          <w:b/>
          <w:bCs/>
        </w:rPr>
        <w:t>，</w:t>
      </w:r>
      <w:r w:rsidR="002D30C7" w:rsidRPr="00CA1B43">
        <w:rPr>
          <w:rFonts w:hint="eastAsia"/>
          <w:b/>
          <w:bCs/>
        </w:rPr>
        <w:t>实线</w:t>
      </w:r>
      <w:r w:rsidR="00F772DE">
        <w:rPr>
          <w:rFonts w:hint="eastAsia"/>
          <w:b/>
          <w:bCs/>
        </w:rPr>
        <w:t>中</w:t>
      </w:r>
      <w:r w:rsidR="005F20D6" w:rsidRPr="00CA1B43">
        <w:rPr>
          <w:rFonts w:hint="eastAsia"/>
          <w:b/>
          <w:bCs/>
        </w:rPr>
        <w:t>包含</w:t>
      </w:r>
      <w:r w:rsidR="00F3576A" w:rsidRPr="00CA1B43">
        <w:rPr>
          <w:rFonts w:hint="eastAsia"/>
          <w:b/>
          <w:bCs/>
        </w:rPr>
        <w:t>由</w:t>
      </w:r>
      <w:r w:rsidR="002D30C7" w:rsidRPr="00CA1B43">
        <w:rPr>
          <w:rFonts w:hint="eastAsia"/>
          <w:b/>
          <w:bCs/>
        </w:rPr>
        <w:t>三个传感器从</w:t>
      </w:r>
      <w:r w:rsidR="00844DCD" w:rsidRPr="00CA1B43">
        <w:rPr>
          <w:rFonts w:hint="eastAsia"/>
          <w:b/>
          <w:bCs/>
        </w:rPr>
        <w:t>场景</w:t>
      </w:r>
      <w:r w:rsidR="007B2277" w:rsidRPr="00CA1B43">
        <w:rPr>
          <w:rFonts w:hint="eastAsia"/>
          <w:b/>
          <w:bCs/>
        </w:rPr>
        <w:t>中</w:t>
      </w:r>
      <w:r w:rsidR="00C220A6">
        <w:rPr>
          <w:rFonts w:hint="eastAsia"/>
          <w:b/>
          <w:bCs/>
        </w:rPr>
        <w:t>采集</w:t>
      </w:r>
      <w:r w:rsidR="002D30C7" w:rsidRPr="00CA1B43">
        <w:rPr>
          <w:rFonts w:hint="eastAsia"/>
          <w:b/>
          <w:bCs/>
        </w:rPr>
        <w:t>到的光线</w:t>
      </w:r>
      <w:r w:rsidR="0079751B">
        <w:rPr>
          <w:rFonts w:hint="eastAsia"/>
          <w:b/>
          <w:bCs/>
        </w:rPr>
        <w:t>集合</w:t>
      </w:r>
      <w:r w:rsidR="00023721" w:rsidRPr="00CA1B43">
        <w:rPr>
          <w:rFonts w:hint="eastAsia"/>
          <w:b/>
          <w:bCs/>
        </w:rPr>
        <w:t>，</w:t>
      </w:r>
      <w:r w:rsidR="002D30C7" w:rsidRPr="00CA1B43">
        <w:rPr>
          <w:rFonts w:hint="eastAsia"/>
          <w:b/>
          <w:bCs/>
        </w:rPr>
        <w:t>每个图</w:t>
      </w:r>
      <w:r w:rsidR="001E135C" w:rsidRPr="00CA1B43">
        <w:rPr>
          <w:rFonts w:hint="eastAsia"/>
          <w:b/>
          <w:bCs/>
        </w:rPr>
        <w:t>片</w:t>
      </w:r>
      <w:r w:rsidR="002D30C7" w:rsidRPr="00CA1B43">
        <w:rPr>
          <w:rFonts w:hint="eastAsia"/>
          <w:b/>
          <w:bCs/>
        </w:rPr>
        <w:t>中</w:t>
      </w:r>
      <w:r w:rsidR="00E04F84" w:rsidRPr="00CA1B43">
        <w:rPr>
          <w:rFonts w:hint="eastAsia"/>
          <w:b/>
          <w:bCs/>
        </w:rPr>
        <w:t>插入</w:t>
      </w:r>
      <w:r w:rsidR="002D30C7" w:rsidRPr="00CA1B43">
        <w:rPr>
          <w:rFonts w:hint="eastAsia"/>
          <w:b/>
          <w:bCs/>
        </w:rPr>
        <w:t>的图像显示由像素传感器上的单</w:t>
      </w:r>
      <w:r w:rsidR="0080769E">
        <w:rPr>
          <w:rFonts w:hint="eastAsia"/>
          <w:b/>
          <w:bCs/>
        </w:rPr>
        <w:t>个</w:t>
      </w:r>
      <w:r w:rsidR="002D30C7" w:rsidRPr="00CA1B43">
        <w:rPr>
          <w:rFonts w:hint="eastAsia"/>
          <w:b/>
          <w:bCs/>
        </w:rPr>
        <w:t>点样本</w:t>
      </w:r>
      <w:r w:rsidR="004D519A" w:rsidRPr="00CA1B43">
        <w:rPr>
          <w:rFonts w:hint="eastAsia"/>
          <w:b/>
          <w:bCs/>
        </w:rPr>
        <w:t>采集</w:t>
      </w:r>
      <w:r w:rsidR="002D30C7" w:rsidRPr="00CA1B43">
        <w:rPr>
          <w:rFonts w:hint="eastAsia"/>
          <w:b/>
          <w:bCs/>
        </w:rPr>
        <w:t>的光线。上图为针孔相机，中间图</w:t>
      </w:r>
      <w:r w:rsidR="00696C25" w:rsidRPr="00CA1B43">
        <w:rPr>
          <w:rFonts w:hint="eastAsia"/>
          <w:b/>
          <w:bCs/>
        </w:rPr>
        <w:t>显示了由</w:t>
      </w:r>
      <w:r w:rsidR="00AC2470" w:rsidRPr="00CA1B43">
        <w:rPr>
          <w:rFonts w:hint="eastAsia"/>
          <w:b/>
          <w:bCs/>
        </w:rPr>
        <w:t>相同</w:t>
      </w:r>
      <w:r w:rsidR="002D30C7" w:rsidRPr="00CA1B43">
        <w:rPr>
          <w:rFonts w:hint="eastAsia"/>
          <w:b/>
          <w:bCs/>
        </w:rPr>
        <w:t>针孔相机</w:t>
      </w:r>
      <w:r w:rsidR="001F490A" w:rsidRPr="00CA1B43">
        <w:rPr>
          <w:rFonts w:hint="eastAsia"/>
          <w:b/>
          <w:bCs/>
        </w:rPr>
        <w:t>建模的</w:t>
      </w:r>
      <w:r w:rsidR="00EE418A" w:rsidRPr="00CA1B43">
        <w:rPr>
          <w:rFonts w:hint="eastAsia"/>
          <w:b/>
          <w:bCs/>
        </w:rPr>
        <w:t>典型</w:t>
      </w:r>
      <w:r w:rsidR="001F490A" w:rsidRPr="00CA1B43">
        <w:rPr>
          <w:rFonts w:hint="eastAsia"/>
          <w:b/>
          <w:bCs/>
        </w:rPr>
        <w:t>渲染系统，</w:t>
      </w:r>
      <w:r w:rsidR="00A6052B" w:rsidRPr="00CA1B43">
        <w:rPr>
          <w:rFonts w:hint="eastAsia"/>
          <w:b/>
          <w:bCs/>
        </w:rPr>
        <w:t>其中</w:t>
      </w:r>
      <w:r w:rsidR="002D30C7" w:rsidRPr="00CA1B43">
        <w:rPr>
          <w:rFonts w:hint="eastAsia"/>
          <w:b/>
          <w:bCs/>
        </w:rPr>
        <w:t>相机点</w:t>
      </w:r>
      <w:r w:rsidR="0034740C" w:rsidRPr="00CA1B43">
        <w:rPr>
          <w:rFonts w:hint="eastAsia"/>
          <w:b/>
          <w:bCs/>
        </w:rPr>
        <w:t>为</w:t>
      </w:r>
      <w:r w:rsidR="002D30C7" w:rsidRPr="00CA1B43">
        <w:rPr>
          <w:rFonts w:hint="eastAsia"/>
          <w:b/>
          <w:bCs/>
        </w:rPr>
        <w:t>c</w:t>
      </w:r>
      <w:r w:rsidR="002D30C7" w:rsidRPr="00CA1B43">
        <w:rPr>
          <w:rFonts w:hint="eastAsia"/>
          <w:b/>
          <w:bCs/>
        </w:rPr>
        <w:t>，下图</w:t>
      </w:r>
      <w:r w:rsidR="001C5ECD" w:rsidRPr="00CA1B43">
        <w:rPr>
          <w:rFonts w:hint="eastAsia"/>
          <w:b/>
          <w:bCs/>
        </w:rPr>
        <w:t>显示</w:t>
      </w:r>
      <w:r w:rsidR="002D30C7" w:rsidRPr="00CA1B43">
        <w:rPr>
          <w:rFonts w:hint="eastAsia"/>
          <w:b/>
          <w:bCs/>
        </w:rPr>
        <w:t>带</w:t>
      </w:r>
      <w:r w:rsidR="00B91198" w:rsidRPr="00CA1B43">
        <w:rPr>
          <w:rFonts w:hint="eastAsia"/>
          <w:b/>
          <w:bCs/>
        </w:rPr>
        <w:t>透镜</w:t>
      </w:r>
      <w:r w:rsidR="002D30C7" w:rsidRPr="00CA1B43">
        <w:rPr>
          <w:rFonts w:hint="eastAsia"/>
          <w:b/>
          <w:bCs/>
        </w:rPr>
        <w:t>的物理</w:t>
      </w:r>
      <w:r w:rsidR="00350D7C" w:rsidRPr="00CA1B43">
        <w:rPr>
          <w:rFonts w:hint="eastAsia"/>
          <w:b/>
          <w:bCs/>
        </w:rPr>
        <w:t>上</w:t>
      </w:r>
      <w:r w:rsidR="002D30C7" w:rsidRPr="00CA1B43">
        <w:rPr>
          <w:rFonts w:hint="eastAsia"/>
          <w:b/>
          <w:bCs/>
        </w:rPr>
        <w:t>更正确的相机</w:t>
      </w:r>
      <w:r w:rsidR="001745E4" w:rsidRPr="00CA1B43">
        <w:rPr>
          <w:rFonts w:hint="eastAsia"/>
          <w:b/>
          <w:bCs/>
        </w:rPr>
        <w:t>，</w:t>
      </w:r>
      <w:r w:rsidR="002D30C7" w:rsidRPr="00CA1B43">
        <w:rPr>
          <w:rFonts w:hint="eastAsia"/>
          <w:b/>
          <w:bCs/>
        </w:rPr>
        <w:t>红色的球是对焦的，其他两个球是失焦的。</w:t>
      </w:r>
    </w:p>
    <w:p w14:paraId="45175AE4" w14:textId="77777777" w:rsidR="009C047E" w:rsidRDefault="009C047E" w:rsidP="009C047E">
      <w:pPr>
        <w:spacing w:before="31" w:after="31"/>
        <w:ind w:firstLineChars="0" w:firstLine="0"/>
      </w:pPr>
    </w:p>
    <w:p w14:paraId="605C8307" w14:textId="21067E31" w:rsidR="009C047E" w:rsidRDefault="00D364CD" w:rsidP="00D364CD">
      <w:pPr>
        <w:spacing w:before="31" w:after="31"/>
        <w:ind w:firstLine="480"/>
      </w:pPr>
      <w:r>
        <w:rPr>
          <w:rFonts w:hint="eastAsia"/>
        </w:rPr>
        <w:t>渲染时，每个着色样本对应于一条射线，因此对应于传感器表面上的一个采样点</w:t>
      </w:r>
      <w:r w:rsidR="000F2F72">
        <w:rPr>
          <w:rFonts w:hint="eastAsia"/>
        </w:rPr>
        <w:t>，</w:t>
      </w:r>
      <w:r w:rsidR="00E007F7">
        <w:rPr>
          <w:rFonts w:hint="eastAsia"/>
        </w:rPr>
        <w:t>反走样</w:t>
      </w:r>
      <w:r>
        <w:rPr>
          <w:rFonts w:hint="eastAsia"/>
        </w:rPr>
        <w:t>的过程</w:t>
      </w:r>
      <w:r w:rsidR="00E007F7">
        <w:rPr>
          <w:rFonts w:hint="eastAsia"/>
        </w:rPr>
        <w:t>（</w:t>
      </w:r>
      <w:r>
        <w:rPr>
          <w:rFonts w:hint="eastAsia"/>
        </w:rPr>
        <w:t>第</w:t>
      </w:r>
      <w:r>
        <w:rPr>
          <w:rFonts w:hint="eastAsia"/>
        </w:rPr>
        <w:t>5.4</w:t>
      </w:r>
      <w:r>
        <w:rPr>
          <w:rFonts w:hint="eastAsia"/>
        </w:rPr>
        <w:t>节</w:t>
      </w:r>
      <w:r w:rsidR="00E007F7">
        <w:rPr>
          <w:rFonts w:hint="eastAsia"/>
        </w:rPr>
        <w:t>）</w:t>
      </w:r>
      <w:r>
        <w:rPr>
          <w:rFonts w:hint="eastAsia"/>
        </w:rPr>
        <w:t>可以解释为重构在每个离散传感器表面上</w:t>
      </w:r>
      <w:r w:rsidR="00533C77">
        <w:rPr>
          <w:rFonts w:hint="eastAsia"/>
        </w:rPr>
        <w:t>采集</w:t>
      </w:r>
      <w:r>
        <w:rPr>
          <w:rFonts w:hint="eastAsia"/>
        </w:rPr>
        <w:lastRenderedPageBreak/>
        <w:t>的信号</w:t>
      </w:r>
      <w:r w:rsidR="00DC46D1">
        <w:rPr>
          <w:rFonts w:hint="eastAsia"/>
        </w:rPr>
        <w:t>，</w:t>
      </w:r>
      <w:r>
        <w:rPr>
          <w:rFonts w:hint="eastAsia"/>
        </w:rPr>
        <w:t>然而，由于渲染不受物理传感器的限制，我们可以更一般地对待这一过程，即</w:t>
      </w:r>
      <w:r w:rsidR="00C1680C">
        <w:rPr>
          <w:rFonts w:hint="eastAsia"/>
        </w:rPr>
        <w:t>利用</w:t>
      </w:r>
      <w:r>
        <w:rPr>
          <w:rFonts w:hint="eastAsia"/>
        </w:rPr>
        <w:t>离散样本重建连续图像信号。</w:t>
      </w:r>
    </w:p>
    <w:p w14:paraId="1123D03B" w14:textId="6ABC4F0B" w:rsidR="00A17169" w:rsidRDefault="00A17169" w:rsidP="00D364CD">
      <w:pPr>
        <w:spacing w:before="31" w:after="31"/>
        <w:ind w:firstLine="480"/>
      </w:pPr>
      <w:r w:rsidRPr="00A17169">
        <w:rPr>
          <w:rFonts w:hint="eastAsia"/>
        </w:rPr>
        <w:t>虽然实际的针孔相机已经被制造出来，但对于大多数实际使用的相机和人眼来说，它们都是糟糕的模型</w:t>
      </w:r>
      <w:r w:rsidR="00D014ED">
        <w:rPr>
          <w:rFonts w:hint="eastAsia"/>
        </w:rPr>
        <w:t>，</w:t>
      </w:r>
      <w:r w:rsidRPr="00A17169">
        <w:rPr>
          <w:rFonts w:hint="eastAsia"/>
        </w:rPr>
        <w:t>一个使用透镜的成像系统模型</w:t>
      </w:r>
      <w:r w:rsidR="00F35BC7">
        <w:rPr>
          <w:rFonts w:hint="eastAsia"/>
        </w:rPr>
        <w:t>如</w:t>
      </w:r>
      <w:r w:rsidRPr="00A17169">
        <w:rPr>
          <w:rFonts w:hint="eastAsia"/>
        </w:rPr>
        <w:t>图</w:t>
      </w:r>
      <w:r w:rsidRPr="00A17169">
        <w:rPr>
          <w:rFonts w:hint="eastAsia"/>
        </w:rPr>
        <w:t>9.16</w:t>
      </w:r>
      <w:r w:rsidRPr="00A17169">
        <w:rPr>
          <w:rFonts w:hint="eastAsia"/>
        </w:rPr>
        <w:t>的底部</w:t>
      </w:r>
      <w:r w:rsidR="00F35BC7">
        <w:rPr>
          <w:rFonts w:hint="eastAsia"/>
        </w:rPr>
        <w:t>所示</w:t>
      </w:r>
      <w:r w:rsidR="00D77D48">
        <w:rPr>
          <w:rFonts w:hint="eastAsia"/>
        </w:rPr>
        <w:t>，</w:t>
      </w:r>
      <w:r w:rsidR="00E8259B">
        <w:rPr>
          <w:rFonts w:hint="eastAsia"/>
        </w:rPr>
        <w:t>它</w:t>
      </w:r>
      <w:r w:rsidRPr="00A17169">
        <w:rPr>
          <w:rFonts w:hint="eastAsia"/>
        </w:rPr>
        <w:t>包括一个</w:t>
      </w:r>
      <w:r w:rsidR="006F7206">
        <w:rPr>
          <w:rFonts w:hint="eastAsia"/>
        </w:rPr>
        <w:t>透镜</w:t>
      </w:r>
      <w:r w:rsidR="005E5481">
        <w:rPr>
          <w:rFonts w:hint="eastAsia"/>
        </w:rPr>
        <w:t>以</w:t>
      </w:r>
      <w:r w:rsidRPr="00A17169">
        <w:rPr>
          <w:rFonts w:hint="eastAsia"/>
        </w:rPr>
        <w:t>允许使用更大的光圈，这大大增加了由成像系统</w:t>
      </w:r>
      <w:r w:rsidR="00C81251">
        <w:rPr>
          <w:rFonts w:hint="eastAsia"/>
        </w:rPr>
        <w:t>采集</w:t>
      </w:r>
      <w:r w:rsidRPr="00A17169">
        <w:rPr>
          <w:rFonts w:hint="eastAsia"/>
        </w:rPr>
        <w:t>的光的数量</w:t>
      </w:r>
      <w:r w:rsidR="00812E6E">
        <w:rPr>
          <w:rFonts w:hint="eastAsia"/>
        </w:rPr>
        <w:t>，</w:t>
      </w:r>
      <w:r w:rsidRPr="00A17169">
        <w:rPr>
          <w:rFonts w:hint="eastAsia"/>
        </w:rPr>
        <w:t>然而，这也会导致相机的景深有限</w:t>
      </w:r>
      <w:r w:rsidR="00BE1F21">
        <w:rPr>
          <w:rFonts w:hint="eastAsia"/>
        </w:rPr>
        <w:t>（第</w:t>
      </w:r>
      <w:r w:rsidRPr="00A17169">
        <w:rPr>
          <w:rFonts w:hint="eastAsia"/>
        </w:rPr>
        <w:t>12.4</w:t>
      </w:r>
      <w:r w:rsidRPr="00A17169">
        <w:rPr>
          <w:rFonts w:hint="eastAsia"/>
        </w:rPr>
        <w:t>节</w:t>
      </w:r>
      <w:r w:rsidR="00BE1F21">
        <w:rPr>
          <w:rFonts w:hint="eastAsia"/>
        </w:rPr>
        <w:t>）</w:t>
      </w:r>
      <w:r w:rsidRPr="00A17169">
        <w:rPr>
          <w:rFonts w:hint="eastAsia"/>
        </w:rPr>
        <w:t>，使太近或太远的物体模糊</w:t>
      </w:r>
      <w:r w:rsidR="00D370E9">
        <w:rPr>
          <w:rFonts w:hint="eastAsia"/>
        </w:rPr>
        <w:t>。</w:t>
      </w:r>
    </w:p>
    <w:p w14:paraId="6080B0DF" w14:textId="1CA63FD0" w:rsidR="00DD2B38" w:rsidRDefault="00DD2B38" w:rsidP="00DD2B38">
      <w:pPr>
        <w:spacing w:before="31" w:after="31"/>
        <w:ind w:firstLine="480"/>
      </w:pPr>
      <w:r>
        <w:rPr>
          <w:rFonts w:hint="eastAsia"/>
        </w:rPr>
        <w:t>除了</w:t>
      </w:r>
      <w:r w:rsidR="005B2F30">
        <w:rPr>
          <w:rFonts w:hint="eastAsia"/>
        </w:rPr>
        <w:t>限制</w:t>
      </w:r>
      <w:r w:rsidR="0099232B">
        <w:rPr>
          <w:rFonts w:hint="eastAsia"/>
        </w:rPr>
        <w:t>景深</w:t>
      </w:r>
      <w:r>
        <w:rPr>
          <w:rFonts w:hint="eastAsia"/>
        </w:rPr>
        <w:t>外，</w:t>
      </w:r>
      <w:r w:rsidR="0055460C">
        <w:rPr>
          <w:rFonts w:hint="eastAsia"/>
        </w:rPr>
        <w:t>透镜</w:t>
      </w:r>
      <w:r>
        <w:rPr>
          <w:rFonts w:hint="eastAsia"/>
        </w:rPr>
        <w:t>还有一个额外的效果</w:t>
      </w:r>
      <w:r w:rsidR="00D72B58">
        <w:rPr>
          <w:rFonts w:hint="eastAsia"/>
        </w:rPr>
        <w:t>，</w:t>
      </w:r>
      <w:r>
        <w:rPr>
          <w:rFonts w:hint="eastAsia"/>
        </w:rPr>
        <w:t>每个传感器位置都接收到一</w:t>
      </w:r>
      <w:r w:rsidR="003E21B9">
        <w:rPr>
          <w:rFonts w:hint="eastAsia"/>
        </w:rPr>
        <w:t>束</w:t>
      </w:r>
      <w:r>
        <w:rPr>
          <w:rFonts w:hint="eastAsia"/>
        </w:rPr>
        <w:t>锥状的光线，即使</w:t>
      </w:r>
      <w:r w:rsidR="00DC4DF1">
        <w:rPr>
          <w:rFonts w:hint="eastAsia"/>
        </w:rPr>
        <w:t>那些</w:t>
      </w:r>
      <w:r>
        <w:rPr>
          <w:rFonts w:hint="eastAsia"/>
        </w:rPr>
        <w:t>完美聚焦的点也是如此</w:t>
      </w:r>
      <w:r w:rsidR="00A9414B">
        <w:rPr>
          <w:rFonts w:hint="eastAsia"/>
        </w:rPr>
        <w:t>，</w:t>
      </w:r>
      <w:r>
        <w:rPr>
          <w:rFonts w:hint="eastAsia"/>
        </w:rPr>
        <w:t>理想模型中，每个</w:t>
      </w:r>
      <w:r w:rsidR="00DF4D00">
        <w:rPr>
          <w:rFonts w:hint="eastAsia"/>
        </w:rPr>
        <w:t>着色</w:t>
      </w:r>
      <w:r>
        <w:rPr>
          <w:rFonts w:hint="eastAsia"/>
        </w:rPr>
        <w:t>样本代表一个单</w:t>
      </w:r>
      <w:r w:rsidR="006C33A4">
        <w:rPr>
          <w:rFonts w:hint="eastAsia"/>
        </w:rPr>
        <w:t>独</w:t>
      </w:r>
      <w:r>
        <w:rPr>
          <w:rFonts w:hint="eastAsia"/>
        </w:rPr>
        <w:t>的</w:t>
      </w:r>
      <w:r w:rsidR="004A309F">
        <w:rPr>
          <w:rFonts w:hint="eastAsia"/>
        </w:rPr>
        <w:t>观察</w:t>
      </w:r>
      <w:r>
        <w:rPr>
          <w:rFonts w:hint="eastAsia"/>
        </w:rPr>
        <w:t>射线</w:t>
      </w:r>
      <w:r w:rsidR="00964CF9">
        <w:rPr>
          <w:rFonts w:hint="eastAsia"/>
        </w:rPr>
        <w:t>，</w:t>
      </w:r>
      <w:r w:rsidR="00DF56F4">
        <w:rPr>
          <w:rFonts w:hint="eastAsia"/>
        </w:rPr>
        <w:t>这</w:t>
      </w:r>
      <w:r>
        <w:rPr>
          <w:rFonts w:hint="eastAsia"/>
        </w:rPr>
        <w:t>有时会引入数学奇点，</w:t>
      </w:r>
      <w:r w:rsidR="00C907A4">
        <w:rPr>
          <w:rFonts w:hint="eastAsia"/>
        </w:rPr>
        <w:t>即</w:t>
      </w:r>
      <w:r>
        <w:rPr>
          <w:rFonts w:hint="eastAsia"/>
        </w:rPr>
        <w:t>数值不稳定或视觉</w:t>
      </w:r>
      <w:r w:rsidR="00C907A4">
        <w:rPr>
          <w:rFonts w:hint="eastAsia"/>
        </w:rPr>
        <w:t>走样，</w:t>
      </w:r>
      <w:r>
        <w:rPr>
          <w:rFonts w:hint="eastAsia"/>
        </w:rPr>
        <w:t>在渲染图像时</w:t>
      </w:r>
      <w:r w:rsidR="00ED1455">
        <w:rPr>
          <w:rFonts w:hint="eastAsia"/>
        </w:rPr>
        <w:t>保持</w:t>
      </w:r>
      <w:r>
        <w:rPr>
          <w:rFonts w:hint="eastAsia"/>
        </w:rPr>
        <w:t>物理模型可以帮助我们识别和解决这些问题</w:t>
      </w:r>
      <w:r w:rsidR="0079193B">
        <w:rPr>
          <w:rFonts w:hint="eastAsia"/>
        </w:rPr>
        <w:t>。</w:t>
      </w:r>
    </w:p>
    <w:p w14:paraId="6A7D6463" w14:textId="5FD22F8D" w:rsidR="005B6022" w:rsidRPr="00EA2BC2" w:rsidRDefault="00DD6986" w:rsidP="005B6022">
      <w:pPr>
        <w:pStyle w:val="u2"/>
        <w:numPr>
          <w:ilvl w:val="0"/>
          <w:numId w:val="0"/>
        </w:numPr>
        <w:ind w:left="992" w:hanging="992"/>
      </w:pPr>
      <w:r>
        <w:t>9</w:t>
      </w:r>
      <w:r w:rsidR="005B6022" w:rsidRPr="00EA2BC2">
        <w:rPr>
          <w:rFonts w:hint="eastAsia"/>
        </w:rPr>
        <w:t>.3</w:t>
      </w:r>
      <w:r w:rsidR="005B6022" w:rsidRPr="00EA2BC2">
        <w:t xml:space="preserve"> </w:t>
      </w:r>
      <w:r>
        <w:rPr>
          <w:rFonts w:hint="eastAsia"/>
        </w:rPr>
        <w:t>双向反射分布函数</w:t>
      </w:r>
      <w:r w:rsidR="005B6022" w:rsidRPr="00EA2BC2">
        <w:rPr>
          <w:rFonts w:hint="eastAsia"/>
        </w:rPr>
        <w:t xml:space="preserve"> </w:t>
      </w:r>
      <w:r w:rsidR="00F947D9" w:rsidRPr="00F947D9">
        <w:t>The BRDF</w:t>
      </w:r>
    </w:p>
    <w:p w14:paraId="0F9516D8" w14:textId="201C78D9" w:rsidR="00CE4FC6" w:rsidRDefault="00AE649B" w:rsidP="00AE649B">
      <w:pPr>
        <w:spacing w:before="31" w:after="31"/>
        <w:ind w:firstLine="480"/>
      </w:pPr>
      <w:r>
        <w:rPr>
          <w:rFonts w:hint="eastAsia"/>
        </w:rPr>
        <w:t>最终，基于物理的渲染归结为</w:t>
      </w:r>
      <w:r w:rsidR="004D3B46">
        <w:rPr>
          <w:rFonts w:hint="eastAsia"/>
        </w:rPr>
        <w:t>，</w:t>
      </w:r>
      <w:r>
        <w:rPr>
          <w:rFonts w:hint="eastAsia"/>
        </w:rPr>
        <w:t>计算进入相机</w:t>
      </w:r>
      <w:r w:rsidR="001E1283">
        <w:rPr>
          <w:rFonts w:hint="eastAsia"/>
        </w:rPr>
        <w:t>的</w:t>
      </w:r>
      <w:r>
        <w:rPr>
          <w:rFonts w:hint="eastAsia"/>
        </w:rPr>
        <w:t>沿着一些</w:t>
      </w:r>
      <w:r w:rsidR="00AC388C">
        <w:rPr>
          <w:rFonts w:hint="eastAsia"/>
        </w:rPr>
        <w:t>观察</w:t>
      </w:r>
      <w:r>
        <w:rPr>
          <w:rFonts w:hint="eastAsia"/>
        </w:rPr>
        <w:t>射线集</w:t>
      </w:r>
      <w:r w:rsidR="006C5D57">
        <w:rPr>
          <w:rFonts w:hint="eastAsia"/>
        </w:rPr>
        <w:t>的</w:t>
      </w:r>
      <w:r w:rsidR="00AF0CD0">
        <w:rPr>
          <w:rFonts w:hint="eastAsia"/>
        </w:rPr>
        <w:t>辐射率</w:t>
      </w:r>
      <w:r w:rsidR="00791DD0">
        <w:rPr>
          <w:rFonts w:hint="eastAsia"/>
        </w:rPr>
        <w:t>，</w:t>
      </w:r>
      <w:r>
        <w:rPr>
          <w:rFonts w:hint="eastAsia"/>
        </w:rPr>
        <w:t>使用</w:t>
      </w:r>
      <w:r>
        <w:rPr>
          <w:rFonts w:hint="eastAsia"/>
        </w:rPr>
        <w:t>8.1.1</w:t>
      </w:r>
      <w:r>
        <w:rPr>
          <w:rFonts w:hint="eastAsia"/>
        </w:rPr>
        <w:t>节介绍的入射</w:t>
      </w:r>
      <w:r w:rsidR="000059BD">
        <w:rPr>
          <w:rFonts w:hint="eastAsia"/>
        </w:rPr>
        <w:t>辐射率</w:t>
      </w:r>
      <w:r w:rsidR="00FA11EF">
        <w:rPr>
          <w:rFonts w:hint="eastAsia"/>
        </w:rPr>
        <w:t>的</w:t>
      </w:r>
      <w:r>
        <w:rPr>
          <w:rFonts w:hint="eastAsia"/>
        </w:rPr>
        <w:t>符号，对于给定的</w:t>
      </w:r>
      <w:r w:rsidR="00FA11EF">
        <w:rPr>
          <w:rFonts w:hint="eastAsia"/>
        </w:rPr>
        <w:t>观察</w:t>
      </w:r>
      <w:r>
        <w:rPr>
          <w:rFonts w:hint="eastAsia"/>
        </w:rPr>
        <w:t>射线，我们需要计算的量为</w:t>
      </w:r>
      <m:oMath>
        <m:sSub>
          <m:sSubPr>
            <m:ctrlPr>
              <w:rPr>
                <w:rFonts w:ascii="Cambria Math" w:hAnsi="Cambria Math"/>
                <w:i/>
              </w:rPr>
            </m:ctrlPr>
          </m:sSubPr>
          <m:e>
            <m:r>
              <w:rPr>
                <w:rFonts w:ascii="Cambria Math" w:hAnsi="Cambria Math"/>
              </w:rPr>
              <m:t>L</m:t>
            </m:r>
          </m:e>
          <m:sub>
            <m:r>
              <w:rPr>
                <w:rFonts w:ascii="Cambria Math" w:hAnsi="Cambria Math"/>
              </w:rPr>
              <m:t>i</m:t>
            </m:r>
          </m:sub>
        </m:sSub>
        <m:r>
          <w:rPr>
            <w:rFonts w:ascii="Cambria Math" w:hAnsi="Cambria Math"/>
          </w:rPr>
          <m:t>(</m:t>
        </m:r>
        <m:r>
          <m:rPr>
            <m:sty m:val="b"/>
          </m:rPr>
          <w:rPr>
            <w:rFonts w:ascii="Cambria Math" w:hAnsi="Cambria Math"/>
          </w:rPr>
          <m:t>c</m:t>
        </m:r>
        <m:r>
          <w:rPr>
            <w:rFonts w:ascii="Cambria Math" w:hAnsi="Cambria Math"/>
          </w:rPr>
          <m:t>, -</m:t>
        </m:r>
        <m:r>
          <m:rPr>
            <m:sty m:val="b"/>
          </m:rPr>
          <w:rPr>
            <w:rFonts w:ascii="Cambria Math" w:hAnsi="Cambria Math"/>
          </w:rPr>
          <m:t>v</m:t>
        </m:r>
        <m:r>
          <w:rPr>
            <w:rFonts w:ascii="Cambria Math" w:hAnsi="Cambria Math"/>
          </w:rPr>
          <m:t>)</m:t>
        </m:r>
      </m:oMath>
      <w:r>
        <w:rPr>
          <w:rFonts w:hint="eastAsia"/>
        </w:rPr>
        <w:t>，其中</w:t>
      </w:r>
      <m:oMath>
        <m:r>
          <m:rPr>
            <m:sty m:val="b"/>
          </m:rPr>
          <w:rPr>
            <w:rFonts w:ascii="Cambria Math" w:hAnsi="Cambria Math"/>
          </w:rPr>
          <m:t>c</m:t>
        </m:r>
      </m:oMath>
      <w:r>
        <w:rPr>
          <w:rFonts w:hint="eastAsia"/>
        </w:rPr>
        <w:t>为摄像机位置，</w:t>
      </w:r>
      <m:oMath>
        <m:r>
          <w:rPr>
            <w:rFonts w:ascii="Cambria Math" w:hAnsi="Cambria Math"/>
          </w:rPr>
          <m:t>-</m:t>
        </m:r>
        <m:r>
          <m:rPr>
            <m:sty m:val="b"/>
          </m:rPr>
          <w:rPr>
            <w:rFonts w:ascii="Cambria Math" w:hAnsi="Cambria Math"/>
          </w:rPr>
          <m:t>v</m:t>
        </m:r>
      </m:oMath>
      <w:r>
        <w:rPr>
          <w:rFonts w:hint="eastAsia"/>
        </w:rPr>
        <w:t>为</w:t>
      </w:r>
      <w:proofErr w:type="gramStart"/>
      <w:r>
        <w:rPr>
          <w:rFonts w:hint="eastAsia"/>
        </w:rPr>
        <w:t>沿</w:t>
      </w:r>
      <w:r w:rsidR="00AE2C73">
        <w:rPr>
          <w:rFonts w:hint="eastAsia"/>
        </w:rPr>
        <w:t>观察</w:t>
      </w:r>
      <w:proofErr w:type="gramEnd"/>
      <w:r w:rsidR="0048190B">
        <w:rPr>
          <w:rFonts w:hint="eastAsia"/>
        </w:rPr>
        <w:t>射线</w:t>
      </w:r>
      <w:r>
        <w:rPr>
          <w:rFonts w:hint="eastAsia"/>
        </w:rPr>
        <w:t>的方向</w:t>
      </w:r>
      <w:r w:rsidR="00822C3B">
        <w:rPr>
          <w:rFonts w:hint="eastAsia"/>
        </w:rPr>
        <w:t>，</w:t>
      </w:r>
      <w:r>
        <w:rPr>
          <w:rFonts w:hint="eastAsia"/>
        </w:rPr>
        <w:t>我们使用</w:t>
      </w:r>
      <m:oMath>
        <m:r>
          <w:rPr>
            <w:rFonts w:ascii="Cambria Math" w:hAnsi="Cambria Math"/>
          </w:rPr>
          <m:t>-</m:t>
        </m:r>
        <w:bookmarkStart w:id="167" w:name="OLE_LINK140"/>
        <m:r>
          <m:rPr>
            <m:sty m:val="b"/>
          </m:rPr>
          <w:rPr>
            <w:rFonts w:ascii="Cambria Math" w:hAnsi="Cambria Math"/>
          </w:rPr>
          <m:t>v</m:t>
        </m:r>
      </m:oMath>
      <w:bookmarkEnd w:id="167"/>
      <w:r>
        <w:rPr>
          <w:rFonts w:hint="eastAsia"/>
        </w:rPr>
        <w:t>是因为有两种</w:t>
      </w:r>
      <w:r w:rsidR="009730D2">
        <w:rPr>
          <w:rFonts w:hint="eastAsia"/>
        </w:rPr>
        <w:t>符号</w:t>
      </w:r>
      <w:r w:rsidR="00831D5D">
        <w:rPr>
          <w:rFonts w:hint="eastAsia"/>
        </w:rPr>
        <w:t>约定</w:t>
      </w:r>
      <w:r w:rsidR="00F72C86">
        <w:rPr>
          <w:rFonts w:hint="eastAsia"/>
        </w:rPr>
        <w:t>，</w:t>
      </w:r>
      <w:r w:rsidR="005A07C8">
        <w:rPr>
          <w:rFonts w:hint="eastAsia"/>
        </w:rPr>
        <w:t>第一</w:t>
      </w:r>
      <w:r>
        <w:rPr>
          <w:rFonts w:hint="eastAsia"/>
        </w:rPr>
        <w:t>，</w:t>
      </w:r>
      <m:oMath>
        <m:sSub>
          <m:sSubPr>
            <m:ctrlPr>
              <w:rPr>
                <w:rFonts w:ascii="Cambria Math" w:hAnsi="Cambria Math"/>
                <w:i/>
                <w:iCs/>
              </w:rPr>
            </m:ctrlPr>
          </m:sSubPr>
          <m:e>
            <m:r>
              <w:rPr>
                <w:rFonts w:ascii="Cambria Math" w:hAnsi="Cambria Math"/>
              </w:rPr>
              <m:t>L</m:t>
            </m:r>
          </m:e>
          <m:sub>
            <m:r>
              <w:rPr>
                <w:rFonts w:ascii="Cambria Math" w:hAnsi="Cambria Math"/>
              </w:rPr>
              <m:t>i</m:t>
            </m:r>
          </m:sub>
        </m:sSub>
        <m:r>
          <m:rPr>
            <m:sty m:val="p"/>
          </m:rPr>
          <w:rPr>
            <w:rFonts w:ascii="Cambria Math" w:hAnsi="Cambria Math"/>
          </w:rPr>
          <m:t>()</m:t>
        </m:r>
      </m:oMath>
      <w:r>
        <w:rPr>
          <w:rFonts w:hint="eastAsia"/>
        </w:rPr>
        <w:t>中的方向向量总是指向远离给定点的地方，在本例中是摄像机位置</w:t>
      </w:r>
      <w:r w:rsidR="002A2C3D">
        <w:rPr>
          <w:rFonts w:hint="eastAsia"/>
        </w:rPr>
        <w:t>，</w:t>
      </w:r>
      <w:r>
        <w:rPr>
          <w:rFonts w:hint="eastAsia"/>
        </w:rPr>
        <w:t>第二，</w:t>
      </w:r>
      <w:r w:rsidR="00687ADF">
        <w:rPr>
          <w:rFonts w:hint="eastAsia"/>
        </w:rPr>
        <w:t>观察</w:t>
      </w:r>
      <w:r>
        <w:rPr>
          <w:rFonts w:hint="eastAsia"/>
        </w:rPr>
        <w:t>向量</w:t>
      </w:r>
      <m:oMath>
        <m:r>
          <m:rPr>
            <m:sty m:val="b"/>
          </m:rPr>
          <w:rPr>
            <w:rFonts w:ascii="Cambria Math" w:hAnsi="Cambria Math"/>
          </w:rPr>
          <m:t>v</m:t>
        </m:r>
      </m:oMath>
      <w:r>
        <w:rPr>
          <w:rFonts w:hint="eastAsia"/>
        </w:rPr>
        <w:t>总是指向相机</w:t>
      </w:r>
      <w:r w:rsidR="00747C55">
        <w:rPr>
          <w:rFonts w:hint="eastAsia"/>
        </w:rPr>
        <w:t>。</w:t>
      </w:r>
    </w:p>
    <w:p w14:paraId="2015C419" w14:textId="3C7BA6A4" w:rsidR="00220E5F" w:rsidRDefault="00EA5E43" w:rsidP="008B6279">
      <w:pPr>
        <w:spacing w:before="31" w:after="31"/>
        <w:ind w:firstLine="480"/>
      </w:pPr>
      <w:r w:rsidRPr="00EA5E43">
        <w:rPr>
          <w:rFonts w:hint="eastAsia"/>
        </w:rPr>
        <w:t>在渲染中，场景通常被建模为物体的集合，</w:t>
      </w:r>
      <w:r w:rsidR="00A55D0F">
        <w:rPr>
          <w:rFonts w:hint="eastAsia"/>
        </w:rPr>
        <w:t>物体之间</w:t>
      </w:r>
      <w:r w:rsidRPr="00EA5E43">
        <w:rPr>
          <w:rFonts w:hint="eastAsia"/>
        </w:rPr>
        <w:t>有</w:t>
      </w:r>
      <w:r w:rsidR="003044CB">
        <w:rPr>
          <w:rFonts w:hint="eastAsia"/>
        </w:rPr>
        <w:t>媒介（</w:t>
      </w:r>
      <w:r w:rsidRPr="00EA5E43">
        <w:rPr>
          <w:rFonts w:hint="eastAsia"/>
        </w:rPr>
        <w:t>“</w:t>
      </w:r>
      <w:r w:rsidR="003044CB">
        <w:rPr>
          <w:rFonts w:hint="eastAsia"/>
        </w:rPr>
        <w:t>媒介</w:t>
      </w:r>
      <w:r w:rsidRPr="00EA5E43">
        <w:rPr>
          <w:rFonts w:hint="eastAsia"/>
        </w:rPr>
        <w:t>”一词实际上来自拉丁语，意为“</w:t>
      </w:r>
      <w:r w:rsidR="00A707C7">
        <w:rPr>
          <w:rFonts w:hint="eastAsia"/>
        </w:rPr>
        <w:t>在</w:t>
      </w:r>
      <w:r w:rsidRPr="00EA5E43">
        <w:rPr>
          <w:rFonts w:hint="eastAsia"/>
        </w:rPr>
        <w:t>中间”</w:t>
      </w:r>
      <w:r w:rsidR="00071044">
        <w:rPr>
          <w:rFonts w:hint="eastAsia"/>
        </w:rPr>
        <w:t>），</w:t>
      </w:r>
      <w:r w:rsidRPr="00EA5E43">
        <w:rPr>
          <w:rFonts w:hint="eastAsia"/>
        </w:rPr>
        <w:t>通常所涉及的介质是适量的相对</w:t>
      </w:r>
      <w:r w:rsidR="00956995">
        <w:rPr>
          <w:rFonts w:hint="eastAsia"/>
        </w:rPr>
        <w:t>干净</w:t>
      </w:r>
      <w:r w:rsidRPr="00EA5E43">
        <w:rPr>
          <w:rFonts w:hint="eastAsia"/>
        </w:rPr>
        <w:t>的空气，这不会明显影响光线的</w:t>
      </w:r>
      <w:r w:rsidR="00A058B7">
        <w:rPr>
          <w:rFonts w:hint="eastAsia"/>
        </w:rPr>
        <w:t>辐射率</w:t>
      </w:r>
      <w:r w:rsidRPr="00EA5E43">
        <w:rPr>
          <w:rFonts w:hint="eastAsia"/>
        </w:rPr>
        <w:t>，因此</w:t>
      </w:r>
      <w:r w:rsidR="00AA1874">
        <w:rPr>
          <w:rFonts w:hint="eastAsia"/>
        </w:rPr>
        <w:t>出于</w:t>
      </w:r>
      <w:r w:rsidR="00F220EC" w:rsidRPr="00EA5E43">
        <w:rPr>
          <w:rFonts w:hint="eastAsia"/>
        </w:rPr>
        <w:t>渲染</w:t>
      </w:r>
      <w:r w:rsidR="00AA1874">
        <w:rPr>
          <w:rFonts w:hint="eastAsia"/>
        </w:rPr>
        <w:t>的</w:t>
      </w:r>
      <w:r w:rsidR="00F220EC" w:rsidRPr="00EA5E43">
        <w:rPr>
          <w:rFonts w:hint="eastAsia"/>
        </w:rPr>
        <w:t>目的</w:t>
      </w:r>
      <w:r w:rsidRPr="00EA5E43">
        <w:rPr>
          <w:rFonts w:hint="eastAsia"/>
        </w:rPr>
        <w:t>可以</w:t>
      </w:r>
      <w:r w:rsidR="000D7BB1">
        <w:rPr>
          <w:rFonts w:hint="eastAsia"/>
        </w:rPr>
        <w:t>将其</w:t>
      </w:r>
      <w:r w:rsidRPr="00EA5E43">
        <w:rPr>
          <w:rFonts w:hint="eastAsia"/>
        </w:rPr>
        <w:t>忽略。有时光线穿过的介质</w:t>
      </w:r>
      <w:r w:rsidR="0042619A" w:rsidRPr="00EA5E43">
        <w:rPr>
          <w:rFonts w:hint="eastAsia"/>
        </w:rPr>
        <w:t>通过吸收或散射对其</w:t>
      </w:r>
      <w:r w:rsidR="00355C1F">
        <w:rPr>
          <w:rFonts w:hint="eastAsia"/>
        </w:rPr>
        <w:t>辐射率</w:t>
      </w:r>
      <w:r w:rsidR="0042619A" w:rsidRPr="00EA5E43">
        <w:rPr>
          <w:rFonts w:hint="eastAsia"/>
        </w:rPr>
        <w:t>有明显影响</w:t>
      </w:r>
      <w:r w:rsidR="00BA7B32">
        <w:rPr>
          <w:rFonts w:hint="eastAsia"/>
        </w:rPr>
        <w:t>，</w:t>
      </w:r>
      <w:r w:rsidR="00903259" w:rsidRPr="00EA5E43">
        <w:rPr>
          <w:rFonts w:hint="eastAsia"/>
        </w:rPr>
        <w:t>这样的媒</w:t>
      </w:r>
      <w:r w:rsidR="00D20D37">
        <w:rPr>
          <w:rFonts w:hint="eastAsia"/>
        </w:rPr>
        <w:t>介</w:t>
      </w:r>
      <w:r w:rsidR="00903259" w:rsidRPr="00EA5E43">
        <w:rPr>
          <w:rFonts w:hint="eastAsia"/>
        </w:rPr>
        <w:t>被</w:t>
      </w:r>
      <w:r w:rsidR="00067DE0">
        <w:rPr>
          <w:rFonts w:hint="eastAsia"/>
        </w:rPr>
        <w:t>称为参与介质（</w:t>
      </w:r>
      <w:bookmarkStart w:id="168" w:name="OLE_LINK141"/>
      <w:r w:rsidR="00067DE0" w:rsidRPr="00067DE0">
        <w:t>participating media</w:t>
      </w:r>
      <w:bookmarkEnd w:id="168"/>
      <w:r w:rsidR="00067DE0">
        <w:rPr>
          <w:rFonts w:hint="eastAsia"/>
        </w:rPr>
        <w:t>）</w:t>
      </w:r>
      <w:r w:rsidR="00467550" w:rsidRPr="00EA5E43">
        <w:rPr>
          <w:rFonts w:hint="eastAsia"/>
        </w:rPr>
        <w:t>，因为他们参与</w:t>
      </w:r>
      <w:r w:rsidR="006F2788">
        <w:rPr>
          <w:rFonts w:hint="eastAsia"/>
        </w:rPr>
        <w:t>到</w:t>
      </w:r>
      <w:r w:rsidR="00467550" w:rsidRPr="00EA5E43">
        <w:rPr>
          <w:rFonts w:hint="eastAsia"/>
        </w:rPr>
        <w:t>光通过场景</w:t>
      </w:r>
      <w:r w:rsidR="00994920">
        <w:rPr>
          <w:rFonts w:hint="eastAsia"/>
        </w:rPr>
        <w:t>的过程</w:t>
      </w:r>
      <w:r w:rsidRPr="00EA5E43">
        <w:rPr>
          <w:rFonts w:hint="eastAsia"/>
        </w:rPr>
        <w:t>。</w:t>
      </w:r>
      <w:r w:rsidR="008D4FD7">
        <w:rPr>
          <w:rFonts w:hint="eastAsia"/>
        </w:rPr>
        <w:t>参与介质</w:t>
      </w:r>
      <w:r w:rsidR="00FF5530" w:rsidRPr="00FF5530">
        <w:rPr>
          <w:rFonts w:hint="eastAsia"/>
        </w:rPr>
        <w:t>将在第</w:t>
      </w:r>
      <w:r w:rsidR="00FF5530" w:rsidRPr="00FF5530">
        <w:rPr>
          <w:rFonts w:hint="eastAsia"/>
        </w:rPr>
        <w:t>14</w:t>
      </w:r>
      <w:r w:rsidR="00FF5530" w:rsidRPr="00FF5530">
        <w:rPr>
          <w:rFonts w:hint="eastAsia"/>
        </w:rPr>
        <w:t>章详细介绍</w:t>
      </w:r>
      <w:r w:rsidR="00BD1EED">
        <w:rPr>
          <w:rFonts w:hint="eastAsia"/>
        </w:rPr>
        <w:t>，</w:t>
      </w:r>
      <w:r w:rsidR="00FF5530" w:rsidRPr="00FF5530">
        <w:rPr>
          <w:rFonts w:hint="eastAsia"/>
        </w:rPr>
        <w:t>在本章中，我们假设没有</w:t>
      </w:r>
      <w:r w:rsidR="002A0711">
        <w:rPr>
          <w:rFonts w:hint="eastAsia"/>
        </w:rPr>
        <w:t>参与介质</w:t>
      </w:r>
      <w:r w:rsidR="00C24598">
        <w:rPr>
          <w:rFonts w:hint="eastAsia"/>
        </w:rPr>
        <w:t>存在</w:t>
      </w:r>
      <w:r w:rsidR="00FF5530" w:rsidRPr="00FF5530">
        <w:rPr>
          <w:rFonts w:hint="eastAsia"/>
        </w:rPr>
        <w:t>，所以进入相机的</w:t>
      </w:r>
      <w:r w:rsidR="008B63F0">
        <w:rPr>
          <w:rFonts w:hint="eastAsia"/>
        </w:rPr>
        <w:t>辐射</w:t>
      </w:r>
      <w:r w:rsidR="00FF5530" w:rsidRPr="00FF5530">
        <w:rPr>
          <w:rFonts w:hint="eastAsia"/>
        </w:rPr>
        <w:t>等于</w:t>
      </w:r>
      <w:r w:rsidR="003A47A3" w:rsidRPr="00FF5530">
        <w:rPr>
          <w:rFonts w:hint="eastAsia"/>
        </w:rPr>
        <w:t>相机方向上</w:t>
      </w:r>
      <w:r w:rsidR="00FF5530" w:rsidRPr="00FF5530">
        <w:rPr>
          <w:rFonts w:hint="eastAsia"/>
        </w:rPr>
        <w:t>离开最近的物体表面的</w:t>
      </w:r>
      <w:r w:rsidR="008B63F0">
        <w:rPr>
          <w:rFonts w:hint="eastAsia"/>
        </w:rPr>
        <w:t>辐射</w:t>
      </w:r>
      <w:r w:rsidR="0096382E">
        <w:rPr>
          <w:rFonts w:hint="eastAsia"/>
        </w:rPr>
        <w:t>：</w:t>
      </w:r>
    </w:p>
    <w:tbl>
      <w:tblPr>
        <w:tblW w:w="8080" w:type="dxa"/>
        <w:tblLook w:val="04A0" w:firstRow="1" w:lastRow="0" w:firstColumn="1" w:lastColumn="0" w:noHBand="0" w:noVBand="1"/>
      </w:tblPr>
      <w:tblGrid>
        <w:gridCol w:w="7041"/>
        <w:gridCol w:w="1039"/>
      </w:tblGrid>
      <w:tr w:rsidR="009E641D" w:rsidRPr="0045721C" w14:paraId="2B500F35" w14:textId="77777777" w:rsidTr="00F73B94">
        <w:tc>
          <w:tcPr>
            <w:tcW w:w="7041" w:type="dxa"/>
            <w:vAlign w:val="center"/>
          </w:tcPr>
          <w:p w14:paraId="37292CEC" w14:textId="32E14D3E" w:rsidR="009E641D" w:rsidRPr="008B6279" w:rsidRDefault="00000000" w:rsidP="00F73B94">
            <w:pPr>
              <w:spacing w:before="31" w:after="31"/>
              <w:ind w:firstLine="480"/>
              <w:rPr>
                <w:i/>
                <w:szCs w:val="21"/>
              </w:rPr>
            </w:pPr>
            <m:oMathPara>
              <m:oMath>
                <m:sSub>
                  <m:sSubPr>
                    <m:ctrlPr>
                      <w:rPr>
                        <w:rFonts w:ascii="Cambria Math" w:hAnsi="Cambria Math"/>
                        <w:i/>
                      </w:rPr>
                    </m:ctrlPr>
                  </m:sSubPr>
                  <m:e>
                    <m:r>
                      <w:rPr>
                        <w:rFonts w:ascii="Cambria Math" w:hAnsi="Cambria Math"/>
                      </w:rPr>
                      <m:t>L</m:t>
                    </m:r>
                  </m:e>
                  <m:sub>
                    <m:r>
                      <w:rPr>
                        <w:rFonts w:ascii="Cambria Math" w:hAnsi="Cambria Math"/>
                      </w:rPr>
                      <m:t>i</m:t>
                    </m:r>
                  </m:sub>
                </m:sSub>
                <m:r>
                  <w:rPr>
                    <w:rFonts w:ascii="Cambria Math" w:hAnsi="Cambria Math"/>
                  </w:rPr>
                  <m:t>(</m:t>
                </m:r>
                <m:r>
                  <m:rPr>
                    <m:sty m:val="b"/>
                  </m:rPr>
                  <w:rPr>
                    <w:rFonts w:ascii="Cambria Math" w:hAnsi="Cambria Math"/>
                  </w:rPr>
                  <m:t>c</m:t>
                </m:r>
                <m:r>
                  <w:rPr>
                    <w:rFonts w:ascii="Cambria Math" w:hAnsi="Cambria Math"/>
                  </w:rPr>
                  <m:t>, -</m:t>
                </m:r>
                <m:r>
                  <m:rPr>
                    <m:sty m:val="b"/>
                  </m:rPr>
                  <w:rPr>
                    <w:rFonts w:ascii="Cambria Math" w:hAnsi="Cambria Math"/>
                  </w:rPr>
                  <m:t>v</m:t>
                </m:r>
                <m:r>
                  <w:rPr>
                    <w:rFonts w:ascii="Cambria Math" w:hAnsi="Cambria Math"/>
                  </w:rPr>
                  <m:t>)=</m:t>
                </m:r>
                <w:bookmarkStart w:id="169" w:name="OLE_LINK143"/>
                <m:sSub>
                  <m:sSubPr>
                    <m:ctrlPr>
                      <w:rPr>
                        <w:rFonts w:ascii="Cambria Math" w:hAnsi="Cambria Math"/>
                        <w:i/>
                      </w:rPr>
                    </m:ctrlPr>
                  </m:sSubPr>
                  <m:e>
                    <m:r>
                      <w:rPr>
                        <w:rFonts w:ascii="Cambria Math" w:hAnsi="Cambria Math"/>
                      </w:rPr>
                      <m:t>L</m:t>
                    </m:r>
                  </m:e>
                  <m:sub>
                    <m:r>
                      <w:rPr>
                        <w:rFonts w:ascii="Cambria Math" w:hAnsi="Cambria Math"/>
                      </w:rPr>
                      <m:t>o</m:t>
                    </m:r>
                  </m:sub>
                </m:sSub>
                <m:r>
                  <w:rPr>
                    <w:rFonts w:ascii="Cambria Math" w:hAnsi="Cambria Math"/>
                  </w:rPr>
                  <m:t>(</m:t>
                </m:r>
                <m:r>
                  <m:rPr>
                    <m:sty m:val="b"/>
                  </m:rPr>
                  <w:rPr>
                    <w:rFonts w:ascii="Cambria Math" w:hAnsi="Cambria Math"/>
                  </w:rPr>
                  <m:t>p</m:t>
                </m:r>
                <m:r>
                  <w:rPr>
                    <w:rFonts w:ascii="Cambria Math" w:hAnsi="Cambria Math"/>
                  </w:rPr>
                  <m:t xml:space="preserve">, </m:t>
                </m:r>
                <m:r>
                  <m:rPr>
                    <m:sty m:val="b"/>
                  </m:rPr>
                  <w:rPr>
                    <w:rFonts w:ascii="Cambria Math" w:hAnsi="Cambria Math"/>
                  </w:rPr>
                  <m:t>v</m:t>
                </m:r>
                <m:r>
                  <w:rPr>
                    <w:rFonts w:ascii="Cambria Math" w:hAnsi="Cambria Math"/>
                  </w:rPr>
                  <m:t>)</m:t>
                </m:r>
                <w:bookmarkEnd w:id="169"/>
                <m:r>
                  <w:rPr>
                    <w:rFonts w:ascii="Cambria Math" w:hAnsi="Cambria Math"/>
                  </w:rPr>
                  <m:t>,</m:t>
                </m:r>
              </m:oMath>
            </m:oMathPara>
          </w:p>
        </w:tc>
        <w:tc>
          <w:tcPr>
            <w:tcW w:w="1039" w:type="dxa"/>
            <w:vAlign w:val="center"/>
          </w:tcPr>
          <w:p w14:paraId="41AD2ACF" w14:textId="20445F03" w:rsidR="009E641D" w:rsidRPr="0045721C" w:rsidRDefault="009E641D" w:rsidP="00F73B94">
            <w:pPr>
              <w:spacing w:before="31" w:after="31"/>
              <w:ind w:firstLine="420"/>
              <w:jc w:val="center"/>
              <w:rPr>
                <w:sz w:val="21"/>
                <w:szCs w:val="21"/>
              </w:rPr>
            </w:pPr>
            <w:r w:rsidRPr="0045721C">
              <w:rPr>
                <w:sz w:val="21"/>
                <w:szCs w:val="21"/>
              </w:rPr>
              <w:t>(</w:t>
            </w:r>
            <w:r>
              <w:rPr>
                <w:sz w:val="21"/>
                <w:szCs w:val="21"/>
              </w:rPr>
              <w:t>9.</w:t>
            </w:r>
            <w:r w:rsidR="008B6279">
              <w:rPr>
                <w:sz w:val="21"/>
                <w:szCs w:val="21"/>
              </w:rPr>
              <w:t>2</w:t>
            </w:r>
            <w:r w:rsidRPr="0045721C">
              <w:rPr>
                <w:sz w:val="21"/>
                <w:szCs w:val="21"/>
              </w:rPr>
              <w:t>)</w:t>
            </w:r>
          </w:p>
        </w:tc>
      </w:tr>
    </w:tbl>
    <w:p w14:paraId="05E96917" w14:textId="79619A8A" w:rsidR="007D7B3D" w:rsidRDefault="00895F2E" w:rsidP="00895F2E">
      <w:pPr>
        <w:spacing w:before="31" w:after="31"/>
        <w:ind w:firstLineChars="0" w:firstLine="0"/>
      </w:pPr>
      <w:r>
        <w:rPr>
          <w:rFonts w:hint="eastAsia"/>
        </w:rPr>
        <w:t>其中</w:t>
      </w:r>
      <m:oMath>
        <m:r>
          <m:rPr>
            <m:sty m:val="b"/>
          </m:rPr>
          <w:rPr>
            <w:rFonts w:ascii="Cambria Math" w:hAnsi="Cambria Math"/>
          </w:rPr>
          <m:t>p</m:t>
        </m:r>
      </m:oMath>
      <w:r>
        <w:rPr>
          <w:rFonts w:hint="eastAsia"/>
        </w:rPr>
        <w:t>是</w:t>
      </w:r>
      <w:r w:rsidR="00CD6466">
        <w:rPr>
          <w:rFonts w:hint="eastAsia"/>
        </w:rPr>
        <w:t>观察射线与最近物体表面的交点。</w:t>
      </w:r>
    </w:p>
    <w:p w14:paraId="40DF2059" w14:textId="47472CAE" w:rsidR="00E14E8C" w:rsidRPr="00E14E8C" w:rsidRDefault="00163107" w:rsidP="00E14E8C">
      <w:pPr>
        <w:spacing w:before="31" w:after="31"/>
        <w:ind w:firstLine="480"/>
      </w:pPr>
      <w:r>
        <w:rPr>
          <w:rFonts w:hint="eastAsia"/>
        </w:rPr>
        <w:t>根据公式</w:t>
      </w:r>
      <w:r>
        <w:rPr>
          <w:rFonts w:hint="eastAsia"/>
        </w:rPr>
        <w:t>9.2</w:t>
      </w:r>
      <w:r>
        <w:rPr>
          <w:rFonts w:hint="eastAsia"/>
        </w:rPr>
        <w:t>，我们的新目标是计算</w:t>
      </w:r>
      <m:oMath>
        <m:sSub>
          <m:sSubPr>
            <m:ctrlPr>
              <w:rPr>
                <w:rFonts w:ascii="Cambria Math" w:hAnsi="Cambria Math"/>
                <w:i/>
              </w:rPr>
            </m:ctrlPr>
          </m:sSubPr>
          <m:e>
            <m:r>
              <w:rPr>
                <w:rFonts w:ascii="Cambria Math" w:hAnsi="Cambria Math"/>
              </w:rPr>
              <m:t>L</m:t>
            </m:r>
          </m:e>
          <m:sub>
            <m:r>
              <w:rPr>
                <w:rFonts w:ascii="Cambria Math" w:hAnsi="Cambria Math"/>
              </w:rPr>
              <m:t>o</m:t>
            </m:r>
          </m:sub>
        </m:sSub>
        <m:r>
          <w:rPr>
            <w:rFonts w:ascii="Cambria Math" w:hAnsi="Cambria Math"/>
          </w:rPr>
          <m:t>(</m:t>
        </m:r>
        <m:r>
          <m:rPr>
            <m:sty m:val="b"/>
          </m:rPr>
          <w:rPr>
            <w:rFonts w:ascii="Cambria Math" w:hAnsi="Cambria Math"/>
          </w:rPr>
          <m:t>p</m:t>
        </m:r>
        <m:r>
          <w:rPr>
            <w:rFonts w:ascii="Cambria Math" w:hAnsi="Cambria Math"/>
          </w:rPr>
          <m:t xml:space="preserve">, </m:t>
        </m:r>
        <m:r>
          <m:rPr>
            <m:sty m:val="b"/>
          </m:rPr>
          <w:rPr>
            <w:rFonts w:ascii="Cambria Math" w:hAnsi="Cambria Math"/>
          </w:rPr>
          <m:t>v</m:t>
        </m:r>
        <m:r>
          <w:rPr>
            <w:rFonts w:ascii="Cambria Math" w:hAnsi="Cambria Math"/>
          </w:rPr>
          <m:t>)</m:t>
        </m:r>
      </m:oMath>
      <w:r w:rsidR="00FE78D6">
        <w:rPr>
          <w:rFonts w:hint="eastAsia"/>
        </w:rPr>
        <w:t>，</w:t>
      </w:r>
      <w:r>
        <w:rPr>
          <w:rFonts w:hint="eastAsia"/>
        </w:rPr>
        <w:t>该计算是第</w:t>
      </w:r>
      <w:r>
        <w:rPr>
          <w:rFonts w:hint="eastAsia"/>
        </w:rPr>
        <w:t>5.1</w:t>
      </w:r>
      <w:r>
        <w:rPr>
          <w:rFonts w:hint="eastAsia"/>
        </w:rPr>
        <w:t>节中讨论的</w:t>
      </w:r>
      <w:r w:rsidR="006F0656">
        <w:rPr>
          <w:rFonts w:hint="eastAsia"/>
        </w:rPr>
        <w:t>着色</w:t>
      </w:r>
      <w:r w:rsidR="00741C4B">
        <w:rPr>
          <w:rFonts w:hint="eastAsia"/>
        </w:rPr>
        <w:t>计算</w:t>
      </w:r>
      <w:r>
        <w:rPr>
          <w:rFonts w:hint="eastAsia"/>
        </w:rPr>
        <w:t>模型的基于物理的版本</w:t>
      </w:r>
      <w:r w:rsidR="00F634CF">
        <w:rPr>
          <w:rFonts w:hint="eastAsia"/>
        </w:rPr>
        <w:t>，</w:t>
      </w:r>
      <w:r>
        <w:rPr>
          <w:rFonts w:hint="eastAsia"/>
        </w:rPr>
        <w:t>有时</w:t>
      </w:r>
      <w:r w:rsidR="008B63F0">
        <w:rPr>
          <w:rFonts w:hint="eastAsia"/>
        </w:rPr>
        <w:t>辐射</w:t>
      </w:r>
      <w:r>
        <w:rPr>
          <w:rFonts w:hint="eastAsia"/>
        </w:rPr>
        <w:t>直接由表面发出</w:t>
      </w:r>
      <w:r w:rsidR="00734F39">
        <w:rPr>
          <w:rFonts w:hint="eastAsia"/>
        </w:rPr>
        <w:t>，</w:t>
      </w:r>
      <w:r>
        <w:rPr>
          <w:rFonts w:hint="eastAsia"/>
        </w:rPr>
        <w:t>更多情况下，离开表面的</w:t>
      </w:r>
      <w:r w:rsidR="008B63F0">
        <w:rPr>
          <w:rFonts w:hint="eastAsia"/>
        </w:rPr>
        <w:t>辐射</w:t>
      </w:r>
      <w:r>
        <w:rPr>
          <w:rFonts w:hint="eastAsia"/>
        </w:rPr>
        <w:t>来自其他地方，并通过</w:t>
      </w:r>
      <w:r>
        <w:rPr>
          <w:rFonts w:hint="eastAsia"/>
        </w:rPr>
        <w:t>9.1</w:t>
      </w:r>
      <w:r>
        <w:rPr>
          <w:rFonts w:hint="eastAsia"/>
        </w:rPr>
        <w:t>节中描述的物理相互作用，被表面反射到</w:t>
      </w:r>
      <w:r w:rsidR="00734BEA">
        <w:rPr>
          <w:rFonts w:hint="eastAsia"/>
        </w:rPr>
        <w:t>观察</w:t>
      </w:r>
      <w:r>
        <w:rPr>
          <w:rFonts w:hint="eastAsia"/>
        </w:rPr>
        <w:t>射线中</w:t>
      </w:r>
      <w:r w:rsidR="0015127C">
        <w:rPr>
          <w:rFonts w:hint="eastAsia"/>
        </w:rPr>
        <w:t>。</w:t>
      </w:r>
      <w:r>
        <w:rPr>
          <w:rFonts w:hint="eastAsia"/>
        </w:rPr>
        <w:t>在本章中，我们不考虑透明度</w:t>
      </w:r>
      <w:r w:rsidR="003946CF">
        <w:rPr>
          <w:rFonts w:hint="eastAsia"/>
        </w:rPr>
        <w:t>（</w:t>
      </w:r>
      <w:r>
        <w:rPr>
          <w:rFonts w:hint="eastAsia"/>
        </w:rPr>
        <w:t>第</w:t>
      </w:r>
      <w:r>
        <w:rPr>
          <w:rFonts w:hint="eastAsia"/>
        </w:rPr>
        <w:t>5.5</w:t>
      </w:r>
      <w:r>
        <w:rPr>
          <w:rFonts w:hint="eastAsia"/>
        </w:rPr>
        <w:t>节和第</w:t>
      </w:r>
      <w:r>
        <w:rPr>
          <w:rFonts w:hint="eastAsia"/>
        </w:rPr>
        <w:t>14.5.2</w:t>
      </w:r>
      <w:r>
        <w:rPr>
          <w:rFonts w:hint="eastAsia"/>
        </w:rPr>
        <w:t>节</w:t>
      </w:r>
      <w:r w:rsidR="003946CF">
        <w:rPr>
          <w:rFonts w:hint="eastAsia"/>
        </w:rPr>
        <w:t>）</w:t>
      </w:r>
      <w:r>
        <w:rPr>
          <w:rFonts w:hint="eastAsia"/>
        </w:rPr>
        <w:t>和</w:t>
      </w:r>
      <w:r w:rsidR="008B5FA1">
        <w:rPr>
          <w:rFonts w:hint="eastAsia"/>
        </w:rPr>
        <w:t>全局次表面散射</w:t>
      </w:r>
      <w:r w:rsidR="001372B3">
        <w:rPr>
          <w:rFonts w:hint="eastAsia"/>
        </w:rPr>
        <w:t>（</w:t>
      </w:r>
      <w:r>
        <w:rPr>
          <w:rFonts w:hint="eastAsia"/>
        </w:rPr>
        <w:t>第</w:t>
      </w:r>
      <w:r>
        <w:rPr>
          <w:rFonts w:hint="eastAsia"/>
        </w:rPr>
        <w:t>14.6</w:t>
      </w:r>
      <w:r>
        <w:rPr>
          <w:rFonts w:hint="eastAsia"/>
        </w:rPr>
        <w:t>节</w:t>
      </w:r>
      <w:r w:rsidR="001372B3">
        <w:rPr>
          <w:rFonts w:hint="eastAsia"/>
        </w:rPr>
        <w:t>）</w:t>
      </w:r>
      <w:r>
        <w:rPr>
          <w:rFonts w:hint="eastAsia"/>
        </w:rPr>
        <w:t>的情况</w:t>
      </w:r>
      <w:r w:rsidR="00B90124">
        <w:rPr>
          <w:rFonts w:hint="eastAsia"/>
        </w:rPr>
        <w:t>，</w:t>
      </w:r>
      <w:r>
        <w:rPr>
          <w:rFonts w:hint="eastAsia"/>
        </w:rPr>
        <w:t>换句话说，我们关注的是局部反射现象</w:t>
      </w:r>
      <w:r w:rsidR="00F80456">
        <w:rPr>
          <w:rFonts w:hint="eastAsia"/>
        </w:rPr>
        <w:t>，</w:t>
      </w:r>
      <w:r w:rsidR="008B60A9" w:rsidRPr="008B60A9">
        <w:rPr>
          <w:rFonts w:hint="eastAsia"/>
        </w:rPr>
        <w:t>它将击中当前</w:t>
      </w:r>
      <w:r w:rsidR="00BB1C91">
        <w:rPr>
          <w:rFonts w:hint="eastAsia"/>
        </w:rPr>
        <w:t>着色</w:t>
      </w:r>
      <w:r w:rsidR="008B60A9" w:rsidRPr="008B60A9">
        <w:rPr>
          <w:rFonts w:hint="eastAsia"/>
        </w:rPr>
        <w:t>点的光线重新定向向外</w:t>
      </w:r>
      <w:r w:rsidR="006E79C6">
        <w:rPr>
          <w:rFonts w:hint="eastAsia"/>
        </w:rPr>
        <w:t>，</w:t>
      </w:r>
      <w:r w:rsidR="00C20B1F">
        <w:rPr>
          <w:rFonts w:hint="eastAsia"/>
        </w:rPr>
        <w:t>关注的</w:t>
      </w:r>
      <w:r w:rsidR="00E14E8C" w:rsidRPr="00E14E8C">
        <w:rPr>
          <w:rFonts w:hint="eastAsia"/>
        </w:rPr>
        <w:t>现象包括表面反射和局部次表面散射，</w:t>
      </w:r>
      <w:r w:rsidR="00E14E8C" w:rsidRPr="00E14E8C">
        <w:rPr>
          <w:rFonts w:hint="eastAsia"/>
        </w:rPr>
        <w:lastRenderedPageBreak/>
        <w:t>并且只依赖于入射光方向</w:t>
      </w:r>
      <w:r w:rsidR="00E14E8C" w:rsidRPr="00A84090">
        <w:rPr>
          <w:rFonts w:hint="eastAsia"/>
          <w:b/>
          <w:bCs/>
        </w:rPr>
        <w:t>l</w:t>
      </w:r>
      <w:r w:rsidR="00E14E8C" w:rsidRPr="00E14E8C">
        <w:rPr>
          <w:rFonts w:hint="eastAsia"/>
        </w:rPr>
        <w:t>和出</w:t>
      </w:r>
      <w:proofErr w:type="gramStart"/>
      <w:r w:rsidR="00E14E8C" w:rsidRPr="00E14E8C">
        <w:rPr>
          <w:rFonts w:hint="eastAsia"/>
        </w:rPr>
        <w:t>射</w:t>
      </w:r>
      <w:r w:rsidR="00BF523C">
        <w:rPr>
          <w:rFonts w:hint="eastAsia"/>
        </w:rPr>
        <w:t>观察</w:t>
      </w:r>
      <w:proofErr w:type="gramEnd"/>
      <w:r w:rsidR="00E14E8C" w:rsidRPr="00E14E8C">
        <w:rPr>
          <w:rFonts w:hint="eastAsia"/>
        </w:rPr>
        <w:t>方向</w:t>
      </w:r>
      <w:r w:rsidR="00E14E8C" w:rsidRPr="00A84090">
        <w:rPr>
          <w:rFonts w:hint="eastAsia"/>
          <w:b/>
          <w:bCs/>
        </w:rPr>
        <w:t>v</w:t>
      </w:r>
      <w:r w:rsidR="006A1F3C">
        <w:rPr>
          <w:rFonts w:hint="eastAsia"/>
        </w:rPr>
        <w:t>，</w:t>
      </w:r>
      <w:r w:rsidR="00E14E8C" w:rsidRPr="00E14E8C">
        <w:rPr>
          <w:rFonts w:hint="eastAsia"/>
        </w:rPr>
        <w:t>局部反射由双向反射分布函数</w:t>
      </w:r>
      <w:r w:rsidR="00C631E9">
        <w:rPr>
          <w:rFonts w:hint="eastAsia"/>
        </w:rPr>
        <w:t>（</w:t>
      </w:r>
      <w:r w:rsidR="00C631E9" w:rsidRPr="00C631E9">
        <w:t>bidirectional reflectance distribution function</w:t>
      </w:r>
      <w:r w:rsidR="00C631E9">
        <w:t xml:space="preserve">, </w:t>
      </w:r>
      <w:r w:rsidR="00E14E8C" w:rsidRPr="00E14E8C">
        <w:rPr>
          <w:rFonts w:hint="eastAsia"/>
        </w:rPr>
        <w:t>BRDF</w:t>
      </w:r>
      <w:r w:rsidR="00C631E9">
        <w:rPr>
          <w:rFonts w:hint="eastAsia"/>
        </w:rPr>
        <w:t>）</w:t>
      </w:r>
      <w:r w:rsidR="00E14E8C" w:rsidRPr="00E14E8C">
        <w:rPr>
          <w:rFonts w:hint="eastAsia"/>
        </w:rPr>
        <w:t>量化，记为</w:t>
      </w:r>
      <m:oMath>
        <m:r>
          <w:rPr>
            <w:rFonts w:ascii="Cambria Math" w:hAnsi="Cambria Math"/>
          </w:rPr>
          <m:t>f</m:t>
        </m:r>
        <m:r>
          <m:rPr>
            <m:sty m:val="p"/>
          </m:rPr>
          <w:rPr>
            <w:rFonts w:ascii="Cambria Math" w:hAnsi="Cambria Math"/>
          </w:rPr>
          <m:t>(</m:t>
        </m:r>
        <m:r>
          <m:rPr>
            <m:sty m:val="b"/>
          </m:rPr>
          <w:rPr>
            <w:rFonts w:ascii="Cambria Math" w:hAnsi="Cambria Math"/>
          </w:rPr>
          <m:t>l</m:t>
        </m:r>
        <m:r>
          <m:rPr>
            <m:sty m:val="p"/>
          </m:rPr>
          <w:rPr>
            <w:rFonts w:ascii="Cambria Math" w:hAnsi="Cambria Math"/>
          </w:rPr>
          <m:t xml:space="preserve">, </m:t>
        </m:r>
        <m:r>
          <m:rPr>
            <m:sty m:val="b"/>
          </m:rPr>
          <w:rPr>
            <w:rFonts w:ascii="Cambria Math" w:hAnsi="Cambria Math"/>
          </w:rPr>
          <m:t>v</m:t>
        </m:r>
        <m:r>
          <m:rPr>
            <m:sty m:val="p"/>
          </m:rPr>
          <w:rPr>
            <w:rFonts w:ascii="Cambria Math" w:hAnsi="Cambria Math"/>
          </w:rPr>
          <m:t>)</m:t>
        </m:r>
      </m:oMath>
      <w:r w:rsidR="00E14E8C" w:rsidRPr="00E14E8C">
        <w:rPr>
          <w:rFonts w:hint="eastAsia"/>
        </w:rPr>
        <w:t>。</w:t>
      </w:r>
    </w:p>
    <w:p w14:paraId="2D9ACDB7" w14:textId="5878CA3B" w:rsidR="00895F2E" w:rsidRDefault="00AB0ABC" w:rsidP="00B27F88">
      <w:pPr>
        <w:spacing w:before="31" w:after="31"/>
        <w:ind w:firstLine="480"/>
      </w:pPr>
      <w:r w:rsidRPr="00AB0ABC">
        <w:rPr>
          <w:rFonts w:hint="eastAsia"/>
        </w:rPr>
        <w:t>在最初的推导</w:t>
      </w:r>
      <w:r w:rsidRPr="00AB0ABC">
        <w:rPr>
          <w:rFonts w:hint="eastAsia"/>
        </w:rPr>
        <w:t>[1277]</w:t>
      </w:r>
      <w:r w:rsidRPr="00AB0ABC">
        <w:rPr>
          <w:rFonts w:hint="eastAsia"/>
        </w:rPr>
        <w:t>中，</w:t>
      </w:r>
      <w:r w:rsidRPr="00AB0ABC">
        <w:rPr>
          <w:rFonts w:hint="eastAsia"/>
        </w:rPr>
        <w:t>BRDF</w:t>
      </w:r>
      <w:r w:rsidR="00CB39D7">
        <w:rPr>
          <w:rFonts w:hint="eastAsia"/>
        </w:rPr>
        <w:t>是</w:t>
      </w:r>
      <w:r w:rsidR="001B0564">
        <w:rPr>
          <w:rFonts w:hint="eastAsia"/>
        </w:rPr>
        <w:t>基于</w:t>
      </w:r>
      <w:r w:rsidR="001B0564" w:rsidRPr="00AB0ABC">
        <w:rPr>
          <w:rFonts w:hint="eastAsia"/>
        </w:rPr>
        <w:t>均匀</w:t>
      </w:r>
      <w:r w:rsidR="001B0564">
        <w:rPr>
          <w:rFonts w:hint="eastAsia"/>
        </w:rPr>
        <w:t>表面</w:t>
      </w:r>
      <w:r w:rsidRPr="00AB0ABC">
        <w:rPr>
          <w:rFonts w:hint="eastAsia"/>
        </w:rPr>
        <w:t>定义</w:t>
      </w:r>
      <w:r w:rsidR="00F31F09">
        <w:rPr>
          <w:rFonts w:hint="eastAsia"/>
        </w:rPr>
        <w:t>的</w:t>
      </w:r>
      <w:r w:rsidR="00230F59">
        <w:rPr>
          <w:rFonts w:hint="eastAsia"/>
        </w:rPr>
        <w:t>，</w:t>
      </w:r>
      <w:r w:rsidRPr="00AB0ABC">
        <w:rPr>
          <w:rFonts w:hint="eastAsia"/>
        </w:rPr>
        <w:t>也就是说，</w:t>
      </w:r>
      <w:r w:rsidRPr="00AB0ABC">
        <w:rPr>
          <w:rFonts w:hint="eastAsia"/>
        </w:rPr>
        <w:t>BRDF</w:t>
      </w:r>
      <w:r w:rsidRPr="00AB0ABC">
        <w:rPr>
          <w:rFonts w:hint="eastAsia"/>
        </w:rPr>
        <w:t>假设在</w:t>
      </w:r>
      <w:r w:rsidR="002D6448">
        <w:rPr>
          <w:rFonts w:hint="eastAsia"/>
        </w:rPr>
        <w:t>整个</w:t>
      </w:r>
      <w:r w:rsidRPr="00AB0ABC">
        <w:rPr>
          <w:rFonts w:hint="eastAsia"/>
        </w:rPr>
        <w:t>表面上相同。然而，现实世界中的物体</w:t>
      </w:r>
      <w:r w:rsidR="0002064E">
        <w:rPr>
          <w:rFonts w:hint="eastAsia"/>
        </w:rPr>
        <w:t>（</w:t>
      </w:r>
      <w:r w:rsidRPr="00AB0ABC">
        <w:rPr>
          <w:rFonts w:hint="eastAsia"/>
        </w:rPr>
        <w:t>以及渲染场景中的物体</w:t>
      </w:r>
      <w:r w:rsidR="0002064E">
        <w:rPr>
          <w:rFonts w:hint="eastAsia"/>
        </w:rPr>
        <w:t>）</w:t>
      </w:r>
      <w:r w:rsidRPr="00AB0ABC">
        <w:rPr>
          <w:rFonts w:hint="eastAsia"/>
        </w:rPr>
        <w:t>很少在其表面</w:t>
      </w:r>
      <w:r w:rsidR="007C49CE">
        <w:rPr>
          <w:rFonts w:hint="eastAsia"/>
        </w:rPr>
        <w:t>拥有</w:t>
      </w:r>
      <w:r w:rsidRPr="00AB0ABC">
        <w:rPr>
          <w:rFonts w:hint="eastAsia"/>
        </w:rPr>
        <w:t>统一的</w:t>
      </w:r>
      <w:r w:rsidR="006B1FB9">
        <w:rPr>
          <w:rFonts w:hint="eastAsia"/>
        </w:rPr>
        <w:t>材质</w:t>
      </w:r>
      <w:r w:rsidRPr="00AB0ABC">
        <w:rPr>
          <w:rFonts w:hint="eastAsia"/>
        </w:rPr>
        <w:t>属性</w:t>
      </w:r>
      <w:r w:rsidR="00394270">
        <w:rPr>
          <w:rFonts w:hint="eastAsia"/>
        </w:rPr>
        <w:t>，</w:t>
      </w:r>
      <w:r w:rsidRPr="00AB0ABC">
        <w:rPr>
          <w:rFonts w:hint="eastAsia"/>
        </w:rPr>
        <w:t>即使是由单一材料组成的物体，例如由银制成的雕像，也会有划痕、污迹、污渍和其他变化，这些变化会使它的视觉特性</w:t>
      </w:r>
      <w:r w:rsidR="00DB0F87">
        <w:rPr>
          <w:rFonts w:hint="eastAsia"/>
        </w:rPr>
        <w:t>在</w:t>
      </w:r>
      <w:r w:rsidRPr="00AB0ABC">
        <w:rPr>
          <w:rFonts w:hint="eastAsia"/>
        </w:rPr>
        <w:t>表面点</w:t>
      </w:r>
      <w:r w:rsidR="00DB0F87">
        <w:rPr>
          <w:rFonts w:hint="eastAsia"/>
        </w:rPr>
        <w:t>之间</w:t>
      </w:r>
      <w:r w:rsidRPr="00AB0ABC">
        <w:rPr>
          <w:rFonts w:hint="eastAsia"/>
        </w:rPr>
        <w:t>发生变化</w:t>
      </w:r>
      <w:r w:rsidR="00B241D0">
        <w:rPr>
          <w:rFonts w:hint="eastAsia"/>
        </w:rPr>
        <w:t>。</w:t>
      </w:r>
      <w:r w:rsidR="00B27F88">
        <w:rPr>
          <w:rFonts w:hint="eastAsia"/>
        </w:rPr>
        <w:t>从技术上讲，基于空间位置</w:t>
      </w:r>
      <w:r w:rsidR="00055325">
        <w:rPr>
          <w:rFonts w:hint="eastAsia"/>
        </w:rPr>
        <w:t>捕捉</w:t>
      </w:r>
      <w:r w:rsidR="00B27F88">
        <w:rPr>
          <w:rFonts w:hint="eastAsia"/>
        </w:rPr>
        <w:t>BRDF</w:t>
      </w:r>
      <w:r w:rsidR="00B27F88">
        <w:rPr>
          <w:rFonts w:hint="eastAsia"/>
        </w:rPr>
        <w:t>变化的函数称为空间变化</w:t>
      </w:r>
      <w:r w:rsidR="00B27F88">
        <w:rPr>
          <w:rFonts w:hint="eastAsia"/>
        </w:rPr>
        <w:t>BRDF</w:t>
      </w:r>
      <w:r w:rsidR="009E719C">
        <w:rPr>
          <w:rFonts w:hint="eastAsia"/>
        </w:rPr>
        <w:t>（</w:t>
      </w:r>
      <w:r w:rsidR="009E719C" w:rsidRPr="009E719C">
        <w:t>spatially varying</w:t>
      </w:r>
      <w:r w:rsidR="00B27F88">
        <w:rPr>
          <w:rFonts w:hint="eastAsia"/>
        </w:rPr>
        <w:t xml:space="preserve"> </w:t>
      </w:r>
      <w:r w:rsidR="009E719C">
        <w:rPr>
          <w:rFonts w:hint="eastAsia"/>
        </w:rPr>
        <w:t>BRDF</w:t>
      </w:r>
      <w:r w:rsidR="009E719C">
        <w:t xml:space="preserve">, </w:t>
      </w:r>
      <w:r w:rsidR="00B27F88">
        <w:rPr>
          <w:rFonts w:hint="eastAsia"/>
        </w:rPr>
        <w:t>SVBRDF</w:t>
      </w:r>
      <w:r w:rsidR="009E719C">
        <w:rPr>
          <w:rFonts w:hint="eastAsia"/>
        </w:rPr>
        <w:t>）</w:t>
      </w:r>
      <w:r w:rsidR="00B27F88">
        <w:rPr>
          <w:rFonts w:hint="eastAsia"/>
        </w:rPr>
        <w:t>或空间</w:t>
      </w:r>
      <w:r w:rsidR="00B27F88">
        <w:rPr>
          <w:rFonts w:hint="eastAsia"/>
        </w:rPr>
        <w:t>BRDF</w:t>
      </w:r>
      <w:r w:rsidR="005B4CAA">
        <w:rPr>
          <w:rFonts w:hint="eastAsia"/>
        </w:rPr>
        <w:t>（</w:t>
      </w:r>
      <w:r w:rsidR="005B4CAA" w:rsidRPr="005B4CAA">
        <w:t>spatial</w:t>
      </w:r>
      <w:r w:rsidR="00B27F88">
        <w:rPr>
          <w:rFonts w:hint="eastAsia"/>
        </w:rPr>
        <w:t xml:space="preserve"> </w:t>
      </w:r>
      <w:r w:rsidR="005B4CAA">
        <w:rPr>
          <w:rFonts w:hint="eastAsia"/>
        </w:rPr>
        <w:t>BRDF</w:t>
      </w:r>
      <w:r w:rsidR="005B4CAA">
        <w:t xml:space="preserve">, </w:t>
      </w:r>
      <w:r w:rsidR="00B27F88">
        <w:rPr>
          <w:rFonts w:hint="eastAsia"/>
        </w:rPr>
        <w:t>SBRDF)</w:t>
      </w:r>
      <w:r w:rsidR="00622E59">
        <w:rPr>
          <w:rFonts w:hint="eastAsia"/>
        </w:rPr>
        <w:t>，</w:t>
      </w:r>
      <w:r w:rsidR="00B27F88">
        <w:rPr>
          <w:rFonts w:hint="eastAsia"/>
        </w:rPr>
        <w:t>然而，</w:t>
      </w:r>
      <w:r w:rsidR="00C967E7">
        <w:rPr>
          <w:rFonts w:hint="eastAsia"/>
        </w:rPr>
        <w:t>在实践中</w:t>
      </w:r>
      <w:r w:rsidR="00B27F88">
        <w:rPr>
          <w:rFonts w:hint="eastAsia"/>
        </w:rPr>
        <w:t>这种情况非常普遍，因此通常使用较短的</w:t>
      </w:r>
      <w:r w:rsidR="00D536D3">
        <w:rPr>
          <w:rFonts w:hint="eastAsia"/>
        </w:rPr>
        <w:t>术语</w:t>
      </w:r>
      <w:r w:rsidR="00B27F88">
        <w:rPr>
          <w:rFonts w:hint="eastAsia"/>
        </w:rPr>
        <w:t>BRDF</w:t>
      </w:r>
      <w:r w:rsidR="00823078">
        <w:rPr>
          <w:rFonts w:hint="eastAsia"/>
        </w:rPr>
        <w:t>表示</w:t>
      </w:r>
      <w:r w:rsidR="00420C60">
        <w:rPr>
          <w:rFonts w:hint="eastAsia"/>
        </w:rPr>
        <w:t>之</w:t>
      </w:r>
      <w:r w:rsidR="00B27F88">
        <w:rPr>
          <w:rFonts w:hint="eastAsia"/>
        </w:rPr>
        <w:t>，并隐含地</w:t>
      </w:r>
      <w:r w:rsidR="00A63A5D">
        <w:rPr>
          <w:rFonts w:hint="eastAsia"/>
        </w:rPr>
        <w:t>假设</w:t>
      </w:r>
      <w:r w:rsidR="00B27F88">
        <w:rPr>
          <w:rFonts w:hint="eastAsia"/>
        </w:rPr>
        <w:t>它</w:t>
      </w:r>
      <w:r w:rsidR="00515024">
        <w:rPr>
          <w:rFonts w:hint="eastAsia"/>
        </w:rPr>
        <w:t>基</w:t>
      </w:r>
      <w:r w:rsidR="00B27F88">
        <w:rPr>
          <w:rFonts w:hint="eastAsia"/>
        </w:rPr>
        <w:t>于</w:t>
      </w:r>
      <w:r w:rsidR="00DC1F9D">
        <w:rPr>
          <w:rFonts w:hint="eastAsia"/>
        </w:rPr>
        <w:t>表面</w:t>
      </w:r>
      <w:r w:rsidR="00B27F88">
        <w:rPr>
          <w:rFonts w:hint="eastAsia"/>
        </w:rPr>
        <w:t>位置</w:t>
      </w:r>
      <w:r w:rsidR="008F2765">
        <w:rPr>
          <w:rFonts w:hint="eastAsia"/>
        </w:rPr>
        <w:t>。</w:t>
      </w:r>
    </w:p>
    <w:p w14:paraId="731A75C8" w14:textId="4423EFFA" w:rsidR="00A809A7" w:rsidRDefault="00A809A7" w:rsidP="005753CE">
      <w:pPr>
        <w:spacing w:before="31" w:after="31"/>
        <w:ind w:firstLine="480"/>
      </w:pPr>
      <w:r>
        <w:rPr>
          <w:rFonts w:hint="eastAsia"/>
        </w:rPr>
        <w:t>入</w:t>
      </w:r>
      <w:r w:rsidR="0031049E">
        <w:rPr>
          <w:rFonts w:hint="eastAsia"/>
        </w:rPr>
        <w:t>射</w:t>
      </w:r>
      <w:r>
        <w:rPr>
          <w:rFonts w:hint="eastAsia"/>
        </w:rPr>
        <w:t>方向和出</w:t>
      </w:r>
      <w:r w:rsidR="0031049E">
        <w:rPr>
          <w:rFonts w:hint="eastAsia"/>
        </w:rPr>
        <w:t>射</w:t>
      </w:r>
      <w:r>
        <w:rPr>
          <w:rFonts w:hint="eastAsia"/>
        </w:rPr>
        <w:t>方向各有两个自由度</w:t>
      </w:r>
      <w:r w:rsidR="004C13A1">
        <w:rPr>
          <w:rFonts w:hint="eastAsia"/>
        </w:rPr>
        <w:t>，</w:t>
      </w:r>
      <w:r>
        <w:rPr>
          <w:rFonts w:hint="eastAsia"/>
        </w:rPr>
        <w:t>一种常用的参数化方法涉及两个角度</w:t>
      </w:r>
      <w:r w:rsidR="0047367A">
        <w:rPr>
          <w:rFonts w:hint="eastAsia"/>
        </w:rPr>
        <w:t>：</w:t>
      </w:r>
      <w:r>
        <w:rPr>
          <w:rFonts w:hint="eastAsia"/>
        </w:rPr>
        <w:t>相对于表面法线</w:t>
      </w:r>
      <w:r w:rsidRPr="007247C9">
        <w:rPr>
          <w:rFonts w:hint="eastAsia"/>
          <w:b/>
          <w:bCs/>
        </w:rPr>
        <w:t>n</w:t>
      </w:r>
      <w:r>
        <w:rPr>
          <w:rFonts w:hint="eastAsia"/>
        </w:rPr>
        <w:t>的仰角</w:t>
      </w:r>
      <w:r w:rsidRPr="007247C9">
        <w:rPr>
          <w:rFonts w:cs="Times New Roman"/>
          <w:i/>
          <w:iCs/>
        </w:rPr>
        <w:t>θ</w:t>
      </w:r>
      <w:r>
        <w:rPr>
          <w:rFonts w:hint="eastAsia"/>
        </w:rPr>
        <w:t>和关于</w:t>
      </w:r>
      <w:r w:rsidRPr="007247C9">
        <w:rPr>
          <w:rFonts w:hint="eastAsia"/>
          <w:b/>
          <w:bCs/>
        </w:rPr>
        <w:t>n</w:t>
      </w:r>
      <w:r w:rsidR="00BF5DCD">
        <w:rPr>
          <w:rFonts w:hint="eastAsia"/>
        </w:rPr>
        <w:t>（水平旋转）</w:t>
      </w:r>
      <w:r>
        <w:rPr>
          <w:rFonts w:hint="eastAsia"/>
        </w:rPr>
        <w:t>的方位角</w:t>
      </w:r>
      <w:r w:rsidR="00B835AA" w:rsidRPr="007247C9">
        <w:rPr>
          <w:rFonts w:cs="Times New Roman"/>
          <w:i/>
          <w:iCs/>
        </w:rPr>
        <w:t>ϕ</w:t>
      </w:r>
      <w:r w:rsidR="0017327A">
        <w:rPr>
          <w:rFonts w:hint="eastAsia"/>
        </w:rPr>
        <w:t>，</w:t>
      </w:r>
      <w:r w:rsidR="00CC6247">
        <w:rPr>
          <w:rFonts w:hint="eastAsia"/>
        </w:rPr>
        <w:t>通常情况下，</w:t>
      </w:r>
      <w:r>
        <w:rPr>
          <w:rFonts w:hint="eastAsia"/>
        </w:rPr>
        <w:t>BRDF</w:t>
      </w:r>
      <w:r>
        <w:rPr>
          <w:rFonts w:hint="eastAsia"/>
        </w:rPr>
        <w:t>是个</w:t>
      </w:r>
      <w:r w:rsidR="00986C04">
        <w:rPr>
          <w:rFonts w:hint="eastAsia"/>
        </w:rPr>
        <w:t>四</w:t>
      </w:r>
      <w:r>
        <w:rPr>
          <w:rFonts w:hint="eastAsia"/>
        </w:rPr>
        <w:t>标量变量的函数</w:t>
      </w:r>
      <w:r w:rsidR="00813FD8">
        <w:rPr>
          <w:rFonts w:hint="eastAsia"/>
        </w:rPr>
        <w:t>。</w:t>
      </w:r>
      <w:r>
        <w:rPr>
          <w:rFonts w:hint="eastAsia"/>
        </w:rPr>
        <w:t>各向同性</w:t>
      </w:r>
      <w:r w:rsidR="005E2F96">
        <w:rPr>
          <w:rFonts w:hint="eastAsia"/>
        </w:rPr>
        <w:t>（</w:t>
      </w:r>
      <w:r w:rsidR="005E2F96" w:rsidRPr="005E2F96">
        <w:t>Isotropic</w:t>
      </w:r>
      <w:r w:rsidR="005E2F96">
        <w:rPr>
          <w:rFonts w:hint="eastAsia"/>
        </w:rPr>
        <w:t>）</w:t>
      </w:r>
      <w:r w:rsidR="005E2F96">
        <w:rPr>
          <w:rFonts w:hint="eastAsia"/>
        </w:rPr>
        <w:t>BRDF</w:t>
      </w:r>
      <w:r>
        <w:rPr>
          <w:rFonts w:hint="eastAsia"/>
        </w:rPr>
        <w:t>是一个重要的特例</w:t>
      </w:r>
      <w:r w:rsidR="009D1D31">
        <w:rPr>
          <w:rFonts w:hint="eastAsia"/>
        </w:rPr>
        <w:t>，</w:t>
      </w:r>
      <w:r w:rsidR="005753CE">
        <w:rPr>
          <w:rFonts w:hint="eastAsia"/>
        </w:rPr>
        <w:t>当入射方向和出射方向绕表面法线旋转时，</w:t>
      </w:r>
      <w:r w:rsidR="00632210">
        <w:rPr>
          <w:rFonts w:hint="eastAsia"/>
        </w:rPr>
        <w:t>这</w:t>
      </w:r>
      <w:r w:rsidR="00DF1250">
        <w:rPr>
          <w:rFonts w:hint="eastAsia"/>
        </w:rPr>
        <w:t>种</w:t>
      </w:r>
      <w:r w:rsidR="005753CE">
        <w:rPr>
          <w:rFonts w:hint="eastAsia"/>
        </w:rPr>
        <w:t>BRDF</w:t>
      </w:r>
      <w:r w:rsidR="005753CE">
        <w:rPr>
          <w:rFonts w:hint="eastAsia"/>
        </w:rPr>
        <w:t>保持它们之间的相对角度不变</w:t>
      </w:r>
      <w:r w:rsidR="00DB74E8">
        <w:rPr>
          <w:rFonts w:hint="eastAsia"/>
        </w:rPr>
        <w:t>，</w:t>
      </w:r>
      <w:r w:rsidR="005753CE">
        <w:rPr>
          <w:rFonts w:hint="eastAsia"/>
        </w:rPr>
        <w:t>图</w:t>
      </w:r>
      <w:r w:rsidR="005753CE">
        <w:rPr>
          <w:rFonts w:hint="eastAsia"/>
        </w:rPr>
        <w:t>9.17</w:t>
      </w:r>
      <w:r w:rsidR="005753CE">
        <w:rPr>
          <w:rFonts w:hint="eastAsia"/>
        </w:rPr>
        <w:t>显示了这两种情况下使用的变量。</w:t>
      </w:r>
      <w:r w:rsidR="009A77FD" w:rsidRPr="009A77FD">
        <w:rPr>
          <w:rFonts w:hint="eastAsia"/>
        </w:rPr>
        <w:t>各向同性</w:t>
      </w:r>
      <w:r w:rsidR="009A77FD" w:rsidRPr="009A77FD">
        <w:rPr>
          <w:rFonts w:hint="eastAsia"/>
        </w:rPr>
        <w:t>BRDF</w:t>
      </w:r>
      <w:r w:rsidR="009A77FD" w:rsidRPr="009A77FD">
        <w:rPr>
          <w:rFonts w:hint="eastAsia"/>
        </w:rPr>
        <w:t>是个</w:t>
      </w:r>
      <w:r w:rsidR="00986C04" w:rsidRPr="009A77FD">
        <w:rPr>
          <w:rFonts w:hint="eastAsia"/>
        </w:rPr>
        <w:t>三</w:t>
      </w:r>
      <w:r w:rsidR="009A77FD" w:rsidRPr="009A77FD">
        <w:rPr>
          <w:rFonts w:hint="eastAsia"/>
        </w:rPr>
        <w:t>标量变量的函数，因为光和相机之间</w:t>
      </w:r>
      <w:r w:rsidR="001C6AB9">
        <w:rPr>
          <w:rFonts w:hint="eastAsia"/>
        </w:rPr>
        <w:t>的</w:t>
      </w:r>
      <w:r w:rsidR="001C6AB9" w:rsidRPr="009A77FD">
        <w:rPr>
          <w:rFonts w:hint="eastAsia"/>
        </w:rPr>
        <w:t>旋转</w:t>
      </w:r>
      <w:r w:rsidR="009A77FD" w:rsidRPr="009A77FD">
        <w:rPr>
          <w:rFonts w:hint="eastAsia"/>
        </w:rPr>
        <w:t>只需要一个角度</w:t>
      </w:r>
      <w:r w:rsidR="009A77FD" w:rsidRPr="007247C9">
        <w:rPr>
          <w:rFonts w:cs="Times New Roman"/>
          <w:i/>
          <w:iCs/>
        </w:rPr>
        <w:t>ϕ</w:t>
      </w:r>
      <w:r w:rsidR="007A5BB6">
        <w:rPr>
          <w:rFonts w:cs="Times New Roman" w:hint="eastAsia"/>
        </w:rPr>
        <w:t>表示</w:t>
      </w:r>
      <w:r w:rsidR="009A77FD">
        <w:rPr>
          <w:rFonts w:hint="eastAsia"/>
        </w:rPr>
        <w:t>，</w:t>
      </w:r>
      <w:r w:rsidR="009A77FD" w:rsidRPr="009A77FD">
        <w:rPr>
          <w:rFonts w:hint="eastAsia"/>
        </w:rPr>
        <w:t>这意味着，如果将均匀的各向同性材料放置在转台上并旋转，在给定固定的光</w:t>
      </w:r>
      <w:r w:rsidR="007649B0">
        <w:rPr>
          <w:rFonts w:hint="eastAsia"/>
        </w:rPr>
        <w:t>照</w:t>
      </w:r>
      <w:r w:rsidR="009A77FD" w:rsidRPr="009A77FD">
        <w:rPr>
          <w:rFonts w:hint="eastAsia"/>
        </w:rPr>
        <w:t>和相机的情况下，它在所有旋转角度下</w:t>
      </w:r>
      <w:r w:rsidR="00723ED7">
        <w:rPr>
          <w:rFonts w:hint="eastAsia"/>
        </w:rPr>
        <w:t>的</w:t>
      </w:r>
      <w:r w:rsidR="00B13183">
        <w:rPr>
          <w:rFonts w:hint="eastAsia"/>
        </w:rPr>
        <w:t>表现</w:t>
      </w:r>
      <w:r w:rsidR="009A77FD" w:rsidRPr="009A77FD">
        <w:rPr>
          <w:rFonts w:hint="eastAsia"/>
        </w:rPr>
        <w:t>都是相同的</w:t>
      </w:r>
      <w:r w:rsidR="00C25567">
        <w:rPr>
          <w:rFonts w:hint="eastAsia"/>
        </w:rPr>
        <w:t>。</w:t>
      </w:r>
    </w:p>
    <w:p w14:paraId="5F0CD522" w14:textId="3722B650" w:rsidR="00152A05" w:rsidRDefault="00152A05" w:rsidP="00152A05">
      <w:pPr>
        <w:spacing w:before="31" w:after="31"/>
        <w:ind w:firstLineChars="0" w:firstLine="0"/>
      </w:pPr>
    </w:p>
    <w:p w14:paraId="49B8FBF2" w14:textId="0289AC89" w:rsidR="00152A05" w:rsidRDefault="00152A05" w:rsidP="00152A05">
      <w:pPr>
        <w:spacing w:before="31" w:after="31"/>
        <w:ind w:firstLineChars="0" w:firstLine="0"/>
        <w:jc w:val="center"/>
      </w:pPr>
      <w:r>
        <w:rPr>
          <w:noProof/>
        </w:rPr>
        <w:drawing>
          <wp:inline distT="0" distB="0" distL="0" distR="0" wp14:anchorId="76ACC16F" wp14:editId="229A12A4">
            <wp:extent cx="5274310" cy="1795780"/>
            <wp:effectExtent l="0" t="0" r="254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pic:cNvPicPr/>
                  </pic:nvPicPr>
                  <pic:blipFill>
                    <a:blip r:embed="rId182">
                      <a:extLst>
                        <a:ext uri="{28A0092B-C50C-407E-A947-70E740481C1C}">
                          <a14:useLocalDpi xmlns:a14="http://schemas.microsoft.com/office/drawing/2010/main" val="0"/>
                        </a:ext>
                      </a:extLst>
                    </a:blip>
                    <a:stretch>
                      <a:fillRect/>
                    </a:stretch>
                  </pic:blipFill>
                  <pic:spPr>
                    <a:xfrm>
                      <a:off x="0" y="0"/>
                      <a:ext cx="5274310" cy="1795780"/>
                    </a:xfrm>
                    <a:prstGeom prst="rect">
                      <a:avLst/>
                    </a:prstGeom>
                  </pic:spPr>
                </pic:pic>
              </a:graphicData>
            </a:graphic>
          </wp:inline>
        </w:drawing>
      </w:r>
    </w:p>
    <w:p w14:paraId="7E0F42F7" w14:textId="3E67E4C1" w:rsidR="00152A05" w:rsidRPr="00D51ED3" w:rsidRDefault="00152A05" w:rsidP="00152A05">
      <w:pPr>
        <w:spacing w:before="31" w:after="31"/>
        <w:ind w:firstLineChars="0" w:firstLine="0"/>
        <w:rPr>
          <w:b/>
          <w:bCs/>
        </w:rPr>
      </w:pPr>
      <w:r w:rsidRPr="00D51ED3">
        <w:rPr>
          <w:rFonts w:hint="eastAsia"/>
          <w:b/>
          <w:bCs/>
        </w:rPr>
        <w:t>图</w:t>
      </w:r>
      <w:r w:rsidRPr="00D51ED3">
        <w:rPr>
          <w:rFonts w:hint="eastAsia"/>
          <w:b/>
          <w:bCs/>
        </w:rPr>
        <w:t xml:space="preserve"> </w:t>
      </w:r>
      <w:r w:rsidRPr="00D51ED3">
        <w:rPr>
          <w:b/>
          <w:bCs/>
        </w:rPr>
        <w:t xml:space="preserve">9.17. </w:t>
      </w:r>
      <w:r w:rsidR="00916421" w:rsidRPr="00D51ED3">
        <w:rPr>
          <w:rFonts w:hint="eastAsia"/>
          <w:b/>
          <w:bCs/>
        </w:rPr>
        <w:t>BRDF</w:t>
      </w:r>
      <w:r w:rsidR="00916421" w:rsidRPr="00D51ED3">
        <w:rPr>
          <w:rFonts w:hint="eastAsia"/>
          <w:b/>
          <w:bCs/>
        </w:rPr>
        <w:t>。</w:t>
      </w:r>
      <w:r w:rsidR="006A579E" w:rsidRPr="00D51ED3">
        <w:rPr>
          <w:rFonts w:hint="eastAsia"/>
          <w:b/>
          <w:bCs/>
        </w:rPr>
        <w:t>方位角</w:t>
      </w:r>
      <m:oMath>
        <m:sSub>
          <m:sSubPr>
            <m:ctrlPr>
              <w:rPr>
                <w:rFonts w:ascii="Cambria Math" w:hAnsi="Cambria Math"/>
                <w:b/>
                <w:bCs/>
                <w:i/>
              </w:rPr>
            </m:ctrlPr>
          </m:sSubPr>
          <m:e>
            <m:r>
              <m:rPr>
                <m:sty m:val="bi"/>
              </m:rPr>
              <w:rPr>
                <w:rFonts w:ascii="Cambria Math" w:hAnsi="Cambria Math" w:cs="Times New Roman"/>
              </w:rPr>
              <m:t>ϕ</m:t>
            </m:r>
          </m:e>
          <m:sub>
            <m:r>
              <m:rPr>
                <m:sty m:val="bi"/>
              </m:rPr>
              <w:rPr>
                <w:rFonts w:ascii="Cambria Math" w:hAnsi="Cambria Math"/>
              </w:rPr>
              <m:t>i</m:t>
            </m:r>
          </m:sub>
        </m:sSub>
      </m:oMath>
      <w:r w:rsidR="006A579E" w:rsidRPr="00D51ED3">
        <w:rPr>
          <w:rFonts w:hint="eastAsia"/>
          <w:b/>
          <w:bCs/>
        </w:rPr>
        <w:t>和</w:t>
      </w:r>
      <m:oMath>
        <m:sSub>
          <m:sSubPr>
            <m:ctrlPr>
              <w:rPr>
                <w:rFonts w:ascii="Cambria Math" w:hAnsi="Cambria Math"/>
                <w:b/>
                <w:bCs/>
                <w:i/>
              </w:rPr>
            </m:ctrlPr>
          </m:sSubPr>
          <m:e>
            <m:r>
              <m:rPr>
                <m:sty m:val="bi"/>
              </m:rPr>
              <w:rPr>
                <w:rFonts w:ascii="Cambria Math" w:hAnsi="Cambria Math" w:cs="Times New Roman"/>
              </w:rPr>
              <m:t>ϕ</m:t>
            </m:r>
          </m:e>
          <m:sub>
            <m:r>
              <m:rPr>
                <m:sty m:val="bi"/>
              </m:rPr>
              <w:rPr>
                <w:rFonts w:ascii="Cambria Math" w:hAnsi="Cambria Math"/>
              </w:rPr>
              <m:t>o</m:t>
            </m:r>
          </m:sub>
        </m:sSub>
      </m:oMath>
      <w:r w:rsidR="006A579E" w:rsidRPr="00D51ED3">
        <w:rPr>
          <w:rFonts w:hint="eastAsia"/>
          <w:b/>
          <w:bCs/>
        </w:rPr>
        <w:t>相对于给定的切向量</w:t>
      </w:r>
      <w:r w:rsidR="006A579E" w:rsidRPr="00D51ED3">
        <w:rPr>
          <w:rFonts w:hint="eastAsia"/>
          <w:b/>
          <w:bCs/>
        </w:rPr>
        <w:t>t</w:t>
      </w:r>
      <w:r w:rsidR="006A579E" w:rsidRPr="00D51ED3">
        <w:rPr>
          <w:rFonts w:hint="eastAsia"/>
          <w:b/>
          <w:bCs/>
        </w:rPr>
        <w:t>给出</w:t>
      </w:r>
      <w:r w:rsidR="00380FCC" w:rsidRPr="00D51ED3">
        <w:rPr>
          <w:rFonts w:hint="eastAsia"/>
          <w:b/>
          <w:bCs/>
        </w:rPr>
        <w:t>，</w:t>
      </w:r>
      <w:r w:rsidR="00986C04" w:rsidRPr="00D51ED3">
        <w:rPr>
          <w:rFonts w:hint="eastAsia"/>
          <w:b/>
          <w:bCs/>
        </w:rPr>
        <w:t>相对方位角</w:t>
      </w:r>
      <m:oMath>
        <m:r>
          <m:rPr>
            <m:sty m:val="bi"/>
          </m:rPr>
          <w:rPr>
            <w:rFonts w:ascii="Cambria Math" w:hAnsi="Cambria Math" w:cs="Times New Roman"/>
          </w:rPr>
          <m:t>ϕ</m:t>
        </m:r>
      </m:oMath>
      <w:r w:rsidR="006230C7" w:rsidRPr="00D51ED3">
        <w:rPr>
          <w:rFonts w:hint="eastAsia"/>
          <w:b/>
          <w:bCs/>
        </w:rPr>
        <w:t>用于各向同性</w:t>
      </w:r>
      <w:r w:rsidR="006230C7" w:rsidRPr="00D51ED3">
        <w:rPr>
          <w:rFonts w:hint="eastAsia"/>
          <w:b/>
          <w:bCs/>
        </w:rPr>
        <w:t>BRDF</w:t>
      </w:r>
      <w:r w:rsidR="00521E31">
        <w:rPr>
          <w:rFonts w:hint="eastAsia"/>
          <w:b/>
          <w:bCs/>
        </w:rPr>
        <w:t>，它</w:t>
      </w:r>
      <w:r w:rsidR="00270B24" w:rsidRPr="00D51ED3">
        <w:rPr>
          <w:rFonts w:hint="eastAsia"/>
          <w:b/>
          <w:bCs/>
        </w:rPr>
        <w:t>替代</w:t>
      </w:r>
      <w:r w:rsidR="00521E31">
        <w:rPr>
          <w:rFonts w:hint="eastAsia"/>
          <w:b/>
          <w:bCs/>
        </w:rPr>
        <w:t>了</w:t>
      </w:r>
      <m:oMath>
        <m:sSub>
          <m:sSubPr>
            <m:ctrlPr>
              <w:rPr>
                <w:rFonts w:ascii="Cambria Math" w:hAnsi="Cambria Math"/>
                <w:b/>
                <w:bCs/>
                <w:i/>
              </w:rPr>
            </m:ctrlPr>
          </m:sSubPr>
          <m:e>
            <m:r>
              <m:rPr>
                <m:sty m:val="bi"/>
              </m:rPr>
              <w:rPr>
                <w:rFonts w:ascii="Cambria Math" w:hAnsi="Cambria Math" w:cs="Times New Roman"/>
              </w:rPr>
              <m:t>ϕ</m:t>
            </m:r>
          </m:e>
          <m:sub>
            <m:r>
              <m:rPr>
                <m:sty m:val="bi"/>
              </m:rPr>
              <w:rPr>
                <w:rFonts w:ascii="Cambria Math" w:hAnsi="Cambria Math"/>
              </w:rPr>
              <m:t>i</m:t>
            </m:r>
          </m:sub>
        </m:sSub>
      </m:oMath>
      <w:r w:rsidR="00344993" w:rsidRPr="00D51ED3">
        <w:rPr>
          <w:rFonts w:hint="eastAsia"/>
          <w:b/>
          <w:bCs/>
          <w:iCs/>
        </w:rPr>
        <w:t>和</w:t>
      </w:r>
      <m:oMath>
        <m:sSub>
          <m:sSubPr>
            <m:ctrlPr>
              <w:rPr>
                <w:rFonts w:ascii="Cambria Math" w:hAnsi="Cambria Math"/>
                <w:b/>
                <w:bCs/>
                <w:i/>
              </w:rPr>
            </m:ctrlPr>
          </m:sSubPr>
          <m:e>
            <m:r>
              <m:rPr>
                <m:sty m:val="bi"/>
              </m:rPr>
              <w:rPr>
                <w:rFonts w:ascii="Cambria Math" w:hAnsi="Cambria Math" w:cs="Times New Roman"/>
              </w:rPr>
              <m:t>ϕ</m:t>
            </m:r>
          </m:e>
          <m:sub>
            <m:r>
              <m:rPr>
                <m:sty m:val="bi"/>
              </m:rPr>
              <w:rPr>
                <w:rFonts w:ascii="Cambria Math" w:hAnsi="Cambria Math"/>
              </w:rPr>
              <m:t>o</m:t>
            </m:r>
          </m:sub>
        </m:sSub>
      </m:oMath>
      <w:r w:rsidR="006A579E" w:rsidRPr="00D51ED3">
        <w:rPr>
          <w:rFonts w:hint="eastAsia"/>
          <w:b/>
          <w:bCs/>
        </w:rPr>
        <w:t>，</w:t>
      </w:r>
      <w:r w:rsidR="003E7630">
        <w:rPr>
          <w:rFonts w:hint="eastAsia"/>
          <w:b/>
          <w:bCs/>
        </w:rPr>
        <w:t>所以</w:t>
      </w:r>
      <w:r w:rsidR="006A579E" w:rsidRPr="00D51ED3">
        <w:rPr>
          <w:rFonts w:hint="eastAsia"/>
          <w:b/>
          <w:bCs/>
        </w:rPr>
        <w:t>不需要参考切向量。</w:t>
      </w:r>
    </w:p>
    <w:p w14:paraId="624C451F" w14:textId="77777777" w:rsidR="00152A05" w:rsidRPr="00B970D4" w:rsidRDefault="00152A05" w:rsidP="00152A05">
      <w:pPr>
        <w:spacing w:before="31" w:after="31"/>
        <w:ind w:firstLineChars="0" w:firstLine="0"/>
      </w:pPr>
    </w:p>
    <w:p w14:paraId="23DB824E" w14:textId="2D1B7D40" w:rsidR="00152A05" w:rsidRDefault="00D25C28" w:rsidP="00D25C28">
      <w:pPr>
        <w:spacing w:before="31" w:after="31"/>
        <w:ind w:firstLine="480"/>
      </w:pPr>
      <w:r>
        <w:rPr>
          <w:rFonts w:hint="eastAsia"/>
        </w:rPr>
        <w:t>由于我们忽略诸如荧光和磷光等现象，我们可以假设</w:t>
      </w:r>
      <w:r w:rsidR="007F0C87">
        <w:rPr>
          <w:rFonts w:hint="eastAsia"/>
        </w:rPr>
        <w:t>给定波长的</w:t>
      </w:r>
      <w:r>
        <w:rPr>
          <w:rFonts w:hint="eastAsia"/>
        </w:rPr>
        <w:t>入射光以相同的波长反射</w:t>
      </w:r>
      <w:r w:rsidR="008471D4">
        <w:rPr>
          <w:rFonts w:hint="eastAsia"/>
        </w:rPr>
        <w:t>，</w:t>
      </w:r>
      <w:r w:rsidR="008A38E8">
        <w:rPr>
          <w:rFonts w:hint="eastAsia"/>
        </w:rPr>
        <w:t>光</w:t>
      </w:r>
      <w:r>
        <w:rPr>
          <w:rFonts w:hint="eastAsia"/>
        </w:rPr>
        <w:t>反射的量</w:t>
      </w:r>
      <w:r w:rsidR="00EC7A88">
        <w:rPr>
          <w:rFonts w:hint="eastAsia"/>
        </w:rPr>
        <w:t>会</w:t>
      </w:r>
      <w:r>
        <w:rPr>
          <w:rFonts w:hint="eastAsia"/>
        </w:rPr>
        <w:t>根据波长而变化，这可以用两种方法来建模</w:t>
      </w:r>
      <w:r w:rsidR="006C56EE">
        <w:rPr>
          <w:rFonts w:hint="eastAsia"/>
        </w:rPr>
        <w:t>：</w:t>
      </w:r>
      <w:r>
        <w:rPr>
          <w:rFonts w:hint="eastAsia"/>
        </w:rPr>
        <w:t>要么将波长视为</w:t>
      </w:r>
      <w:r>
        <w:rPr>
          <w:rFonts w:hint="eastAsia"/>
        </w:rPr>
        <w:t>BRDF</w:t>
      </w:r>
      <w:r>
        <w:rPr>
          <w:rFonts w:hint="eastAsia"/>
        </w:rPr>
        <w:t>的附加输入变量，要么将</w:t>
      </w:r>
      <w:r>
        <w:rPr>
          <w:rFonts w:hint="eastAsia"/>
        </w:rPr>
        <w:t>BRDF</w:t>
      </w:r>
      <w:r w:rsidR="00521E31">
        <w:rPr>
          <w:rFonts w:hint="eastAsia"/>
        </w:rPr>
        <w:t>的返回</w:t>
      </w:r>
      <w:r w:rsidR="009C4923">
        <w:rPr>
          <w:rFonts w:hint="eastAsia"/>
        </w:rPr>
        <w:t>值</w:t>
      </w:r>
      <w:r>
        <w:rPr>
          <w:rFonts w:hint="eastAsia"/>
        </w:rPr>
        <w:t>视为光谱分布值。</w:t>
      </w:r>
      <w:r w:rsidR="00A25397">
        <w:rPr>
          <w:rFonts w:hint="eastAsia"/>
        </w:rPr>
        <w:t>虽然第一种方法有时用于离线渲染</w:t>
      </w:r>
      <w:r w:rsidR="00A25397">
        <w:rPr>
          <w:rFonts w:hint="eastAsia"/>
        </w:rPr>
        <w:t>[660]</w:t>
      </w:r>
      <w:r w:rsidR="00A25397">
        <w:rPr>
          <w:rFonts w:hint="eastAsia"/>
        </w:rPr>
        <w:t>，但在实时渲染中总是使用第二种方法</w:t>
      </w:r>
      <w:r w:rsidR="00314AF8">
        <w:rPr>
          <w:rFonts w:hint="eastAsia"/>
        </w:rPr>
        <w:t>，</w:t>
      </w:r>
      <w:r w:rsidR="00A25397">
        <w:rPr>
          <w:rFonts w:hint="eastAsia"/>
        </w:rPr>
        <w:lastRenderedPageBreak/>
        <w:t>由于实时</w:t>
      </w:r>
      <w:proofErr w:type="gramStart"/>
      <w:r w:rsidR="00A25397">
        <w:rPr>
          <w:rFonts w:hint="eastAsia"/>
        </w:rPr>
        <w:t>渲染器</w:t>
      </w:r>
      <w:proofErr w:type="gramEnd"/>
      <w:r w:rsidR="00A25397">
        <w:rPr>
          <w:rFonts w:hint="eastAsia"/>
        </w:rPr>
        <w:t>将光谱分布</w:t>
      </w:r>
      <w:r w:rsidR="00DE3C8B">
        <w:rPr>
          <w:rFonts w:hint="eastAsia"/>
        </w:rPr>
        <w:t>值</w:t>
      </w:r>
      <w:r w:rsidR="00A25397">
        <w:rPr>
          <w:rFonts w:hint="eastAsia"/>
        </w:rPr>
        <w:t>表示为</w:t>
      </w:r>
      <w:r w:rsidR="00A25397">
        <w:rPr>
          <w:rFonts w:hint="eastAsia"/>
        </w:rPr>
        <w:t>RGB</w:t>
      </w:r>
      <w:r w:rsidR="00A25397">
        <w:rPr>
          <w:rFonts w:hint="eastAsia"/>
        </w:rPr>
        <w:t>三元组，这意味着</w:t>
      </w:r>
      <w:r w:rsidR="00A25397">
        <w:rPr>
          <w:rFonts w:hint="eastAsia"/>
        </w:rPr>
        <w:t>BRDF</w:t>
      </w:r>
      <w:r w:rsidR="00EF7D04">
        <w:rPr>
          <w:rFonts w:hint="eastAsia"/>
        </w:rPr>
        <w:t>简单地</w:t>
      </w:r>
      <w:r w:rsidR="00A25397">
        <w:rPr>
          <w:rFonts w:hint="eastAsia"/>
        </w:rPr>
        <w:t>返回一个</w:t>
      </w:r>
      <w:r w:rsidR="00A25397">
        <w:rPr>
          <w:rFonts w:hint="eastAsia"/>
        </w:rPr>
        <w:t>RGB</w:t>
      </w:r>
      <w:r w:rsidR="00A25397">
        <w:rPr>
          <w:rFonts w:hint="eastAsia"/>
        </w:rPr>
        <w:t>值</w:t>
      </w:r>
      <w:r w:rsidR="003868D3">
        <w:rPr>
          <w:rFonts w:hint="eastAsia"/>
        </w:rPr>
        <w:t>。</w:t>
      </w:r>
    </w:p>
    <w:p w14:paraId="45FAC792" w14:textId="6ECD5D1F" w:rsidR="00484508" w:rsidRDefault="00484508" w:rsidP="00D25C28">
      <w:pPr>
        <w:spacing w:before="31" w:after="31"/>
        <w:ind w:firstLine="480"/>
      </w:pPr>
      <w:r w:rsidRPr="00484508">
        <w:rPr>
          <w:rFonts w:hint="eastAsia"/>
        </w:rPr>
        <w:t>为了计算</w:t>
      </w:r>
      <m:oMath>
        <m:sSub>
          <m:sSubPr>
            <m:ctrlPr>
              <w:rPr>
                <w:rFonts w:ascii="Cambria Math" w:hAnsi="Cambria Math"/>
              </w:rPr>
            </m:ctrlPr>
          </m:sSubPr>
          <m:e>
            <m:r>
              <w:rPr>
                <w:rFonts w:ascii="Cambria Math" w:hAnsi="Cambria Math"/>
              </w:rPr>
              <m:t>L</m:t>
            </m:r>
          </m:e>
          <m:sub>
            <m:r>
              <w:rPr>
                <w:rFonts w:ascii="Cambria Math" w:hAnsi="Cambria Math"/>
              </w:rPr>
              <m:t>o</m:t>
            </m:r>
          </m:sub>
        </m:sSub>
        <m:d>
          <m:dPr>
            <m:ctrlPr>
              <w:rPr>
                <w:rFonts w:ascii="Cambria Math" w:hAnsi="Cambria Math"/>
                <w:i/>
              </w:rPr>
            </m:ctrlPr>
          </m:dPr>
          <m:e>
            <m:r>
              <m:rPr>
                <m:sty m:val="b"/>
              </m:rPr>
              <w:rPr>
                <w:rFonts w:ascii="Cambria Math" w:hAnsi="Cambria Math"/>
              </w:rPr>
              <m:t>p</m:t>
            </m:r>
            <m:r>
              <w:rPr>
                <w:rFonts w:ascii="Cambria Math" w:hAnsi="Cambria Math"/>
              </w:rPr>
              <m:t xml:space="preserve">, </m:t>
            </m:r>
            <m:r>
              <m:rPr>
                <m:sty m:val="b"/>
              </m:rPr>
              <w:rPr>
                <w:rFonts w:ascii="Cambria Math" w:hAnsi="Cambria Math"/>
              </w:rPr>
              <m:t>v</m:t>
            </m:r>
          </m:e>
        </m:d>
      </m:oMath>
      <w:r w:rsidRPr="00484508">
        <w:rPr>
          <w:rFonts w:hint="eastAsia"/>
        </w:rPr>
        <w:t>，我们将</w:t>
      </w:r>
      <w:r w:rsidRPr="00484508">
        <w:rPr>
          <w:rFonts w:hint="eastAsia"/>
        </w:rPr>
        <w:t>BRDF</w:t>
      </w:r>
      <w:r w:rsidRPr="00484508">
        <w:rPr>
          <w:rFonts w:hint="eastAsia"/>
        </w:rPr>
        <w:t>合并到反射方程</w:t>
      </w:r>
      <w:r w:rsidR="009830D7">
        <w:rPr>
          <w:rFonts w:hint="eastAsia"/>
        </w:rPr>
        <w:t>（</w:t>
      </w:r>
      <w:r w:rsidR="009830D7" w:rsidRPr="009830D7">
        <w:t>reflectance equation</w:t>
      </w:r>
      <w:r w:rsidR="009830D7">
        <w:rPr>
          <w:rFonts w:hint="eastAsia"/>
        </w:rPr>
        <w:t>）</w:t>
      </w:r>
      <w:r w:rsidRPr="00484508">
        <w:rPr>
          <w:rFonts w:hint="eastAsia"/>
        </w:rPr>
        <w:t>中</w:t>
      </w:r>
      <w:r w:rsidR="00777D33">
        <w:rPr>
          <w:rFonts w:hint="eastAsia"/>
        </w:rPr>
        <w:t>：</w:t>
      </w:r>
    </w:p>
    <w:tbl>
      <w:tblPr>
        <w:tblW w:w="8080" w:type="dxa"/>
        <w:tblLook w:val="04A0" w:firstRow="1" w:lastRow="0" w:firstColumn="1" w:lastColumn="0" w:noHBand="0" w:noVBand="1"/>
      </w:tblPr>
      <w:tblGrid>
        <w:gridCol w:w="7041"/>
        <w:gridCol w:w="1039"/>
      </w:tblGrid>
      <w:tr w:rsidR="00CC1CB7" w:rsidRPr="0045721C" w14:paraId="218DB991" w14:textId="77777777" w:rsidTr="00F73B94">
        <w:tc>
          <w:tcPr>
            <w:tcW w:w="7041" w:type="dxa"/>
            <w:vAlign w:val="center"/>
          </w:tcPr>
          <w:p w14:paraId="5708D32D" w14:textId="15578E6D" w:rsidR="00CC1CB7" w:rsidRPr="008B6279" w:rsidRDefault="00000000" w:rsidP="00F73B94">
            <w:pPr>
              <w:spacing w:before="31" w:after="31"/>
              <w:ind w:firstLine="480"/>
              <w:rPr>
                <w:i/>
                <w:szCs w:val="21"/>
              </w:rPr>
            </w:pPr>
            <m:oMathPara>
              <m:oMath>
                <m:sSub>
                  <m:sSubPr>
                    <m:ctrlPr>
                      <w:rPr>
                        <w:rFonts w:ascii="Cambria Math" w:hAnsi="Cambria Math"/>
                      </w:rPr>
                    </m:ctrlPr>
                  </m:sSubPr>
                  <m:e>
                    <m:r>
                      <w:rPr>
                        <w:rFonts w:ascii="Cambria Math" w:hAnsi="Cambria Math"/>
                      </w:rPr>
                      <m:t>L</m:t>
                    </m:r>
                  </m:e>
                  <m:sub>
                    <m:r>
                      <w:rPr>
                        <w:rFonts w:ascii="Cambria Math" w:hAnsi="Cambria Math"/>
                      </w:rPr>
                      <m:t>o</m:t>
                    </m:r>
                  </m:sub>
                </m:sSub>
                <m:d>
                  <m:dPr>
                    <m:ctrlPr>
                      <w:rPr>
                        <w:rFonts w:ascii="Cambria Math" w:hAnsi="Cambria Math"/>
                        <w:i/>
                      </w:rPr>
                    </m:ctrlPr>
                  </m:dPr>
                  <m:e>
                    <m:r>
                      <m:rPr>
                        <m:sty m:val="b"/>
                      </m:rPr>
                      <w:rPr>
                        <w:rFonts w:ascii="Cambria Math" w:hAnsi="Cambria Math"/>
                      </w:rPr>
                      <m:t>p</m:t>
                    </m:r>
                    <m:r>
                      <w:rPr>
                        <w:rFonts w:ascii="Cambria Math" w:hAnsi="Cambria Math"/>
                      </w:rPr>
                      <m:t xml:space="preserve">, </m:t>
                    </m:r>
                    <m:r>
                      <m:rPr>
                        <m:sty m:val="b"/>
                      </m:rPr>
                      <w:rPr>
                        <w:rFonts w:ascii="Cambria Math" w:hAnsi="Cambria Math"/>
                      </w:rPr>
                      <m:t>v</m:t>
                    </m:r>
                  </m:e>
                </m:d>
                <m:r>
                  <w:rPr>
                    <w:rFonts w:ascii="Cambria Math" w:hAnsi="Cambria Math"/>
                  </w:rPr>
                  <m:t>=</m:t>
                </m:r>
                <m:nary>
                  <m:naryPr>
                    <m:limLoc m:val="subSup"/>
                    <m:grow m:val="1"/>
                    <m:supHide m:val="1"/>
                    <m:ctrlPr>
                      <w:rPr>
                        <w:rFonts w:ascii="Cambria Math" w:hAnsi="Cambria Math"/>
                      </w:rPr>
                    </m:ctrlPr>
                  </m:naryPr>
                  <m:sub>
                    <w:bookmarkStart w:id="170" w:name="OLE_LINK145"/>
                    <m:r>
                      <m:rPr>
                        <m:sty m:val="b"/>
                      </m:rPr>
                      <w:rPr>
                        <w:rFonts w:ascii="Cambria Math" w:hAnsi="Cambria Math"/>
                      </w:rPr>
                      <m:t>l</m:t>
                    </m:r>
                    <m:r>
                      <w:rPr>
                        <w:rFonts w:ascii="Cambria Math" w:hAnsi="Cambria Math"/>
                      </w:rPr>
                      <m:t>∈</m:t>
                    </m:r>
                    <m:r>
                      <m:rPr>
                        <m:sty m:val="p"/>
                      </m:rPr>
                      <w:rPr>
                        <w:rFonts w:ascii="Cambria Math" w:hAnsi="Cambria Math"/>
                      </w:rPr>
                      <m:t>Ω</m:t>
                    </m:r>
                    <w:bookmarkEnd w:id="170"/>
                  </m:sub>
                  <m:sup/>
                  <m:e>
                    <m:r>
                      <w:rPr>
                        <w:rFonts w:ascii="Cambria Math" w:hAnsi="Cambria Math"/>
                      </w:rPr>
                      <m:t> </m:t>
                    </m:r>
                  </m:e>
                </m:nary>
                <m:r>
                  <w:rPr>
                    <w:rFonts w:ascii="Cambria Math" w:hAnsi="Cambria Math"/>
                  </w:rPr>
                  <m:t>f</m:t>
                </m:r>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e>
                </m:d>
                <m:sSub>
                  <m:sSubPr>
                    <m:ctrlPr>
                      <w:rPr>
                        <w:rFonts w:ascii="Cambria Math" w:hAnsi="Cambria Math"/>
                      </w:rPr>
                    </m:ctrlPr>
                  </m:sSubPr>
                  <m:e>
                    <m:r>
                      <w:rPr>
                        <w:rFonts w:ascii="Cambria Math" w:hAnsi="Cambria Math"/>
                      </w:rPr>
                      <m:t>L</m:t>
                    </m:r>
                  </m:e>
                  <m:sub>
                    <m:r>
                      <w:rPr>
                        <w:rFonts w:ascii="Cambria Math" w:hAnsi="Cambria Math"/>
                      </w:rPr>
                      <m:t>i</m:t>
                    </m:r>
                  </m:sub>
                </m:sSub>
                <m:d>
                  <m:dPr>
                    <m:ctrlPr>
                      <w:rPr>
                        <w:rFonts w:ascii="Cambria Math" w:hAnsi="Cambria Math"/>
                        <w:i/>
                      </w:rPr>
                    </m:ctrlPr>
                  </m:dPr>
                  <m:e>
                    <m:r>
                      <m:rPr>
                        <m:sty m:val="b"/>
                      </m:rPr>
                      <w:rPr>
                        <w:rFonts w:ascii="Cambria Math" w:hAnsi="Cambria Math"/>
                      </w:rPr>
                      <m:t>p</m:t>
                    </m:r>
                    <m:r>
                      <w:rPr>
                        <w:rFonts w:ascii="Cambria Math" w:hAnsi="Cambria Math"/>
                      </w:rPr>
                      <m:t>,</m:t>
                    </m:r>
                    <m:r>
                      <m:rPr>
                        <m:sty m:val="b"/>
                      </m:rPr>
                      <w:rPr>
                        <w:rFonts w:ascii="Cambria Math" w:hAnsi="Cambria Math"/>
                      </w:rPr>
                      <m:t>l</m:t>
                    </m:r>
                  </m:e>
                </m:d>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l</m:t>
                    </m:r>
                  </m:e>
                </m:d>
                <m:r>
                  <w:rPr>
                    <w:rFonts w:ascii="Cambria Math" w:hAnsi="Cambria Math"/>
                  </w:rPr>
                  <m:t>d</m:t>
                </m:r>
                <m:r>
                  <m:rPr>
                    <m:sty m:val="b"/>
                  </m:rPr>
                  <w:rPr>
                    <w:rFonts w:ascii="Cambria Math" w:hAnsi="Cambria Math"/>
                  </w:rPr>
                  <m:t>l.</m:t>
                </m:r>
              </m:oMath>
            </m:oMathPara>
          </w:p>
        </w:tc>
        <w:tc>
          <w:tcPr>
            <w:tcW w:w="1039" w:type="dxa"/>
            <w:vAlign w:val="center"/>
          </w:tcPr>
          <w:p w14:paraId="089A4675" w14:textId="5095F39E" w:rsidR="00CC1CB7" w:rsidRPr="0045721C" w:rsidRDefault="00CC1CB7" w:rsidP="00F73B94">
            <w:pPr>
              <w:spacing w:before="31" w:after="31"/>
              <w:ind w:firstLine="420"/>
              <w:jc w:val="center"/>
              <w:rPr>
                <w:sz w:val="21"/>
                <w:szCs w:val="21"/>
              </w:rPr>
            </w:pPr>
            <w:r w:rsidRPr="0045721C">
              <w:rPr>
                <w:sz w:val="21"/>
                <w:szCs w:val="21"/>
              </w:rPr>
              <w:t>(</w:t>
            </w:r>
            <w:r>
              <w:rPr>
                <w:sz w:val="21"/>
                <w:szCs w:val="21"/>
              </w:rPr>
              <w:t>9.</w:t>
            </w:r>
            <w:r w:rsidR="00A46CF7">
              <w:rPr>
                <w:sz w:val="21"/>
                <w:szCs w:val="21"/>
              </w:rPr>
              <w:t>3</w:t>
            </w:r>
            <w:r w:rsidRPr="0045721C">
              <w:rPr>
                <w:sz w:val="21"/>
                <w:szCs w:val="21"/>
              </w:rPr>
              <w:t>)</w:t>
            </w:r>
          </w:p>
        </w:tc>
      </w:tr>
    </w:tbl>
    <w:p w14:paraId="5DA1EDA6" w14:textId="66F32AF2" w:rsidR="00CC1CB7" w:rsidRDefault="006D6E46" w:rsidP="004B6A3E">
      <w:pPr>
        <w:spacing w:before="31" w:after="31"/>
        <w:ind w:firstLineChars="0" w:firstLine="0"/>
      </w:pPr>
      <w:r w:rsidRPr="006D6E46">
        <w:rPr>
          <w:rFonts w:hint="eastAsia"/>
        </w:rPr>
        <w:t>积分符号上的下标</w:t>
      </w:r>
      <m:oMath>
        <m:r>
          <m:rPr>
            <m:sty m:val="b"/>
          </m:rPr>
          <w:rPr>
            <w:rFonts w:ascii="Cambria Math" w:hAnsi="Cambria Math"/>
          </w:rPr>
          <m:t>l</m:t>
        </m:r>
        <m:r>
          <w:rPr>
            <w:rFonts w:ascii="Cambria Math" w:hAnsi="Cambria Math"/>
          </w:rPr>
          <m:t>∈</m:t>
        </m:r>
        <m:r>
          <m:rPr>
            <m:sty m:val="p"/>
          </m:rPr>
          <w:rPr>
            <w:rFonts w:ascii="Cambria Math" w:hAnsi="Cambria Math"/>
          </w:rPr>
          <m:t>Ω</m:t>
        </m:r>
      </m:oMath>
      <w:r w:rsidRPr="006D6E46">
        <w:rPr>
          <w:rFonts w:hint="eastAsia"/>
        </w:rPr>
        <w:t>表示对位于表面上方</w:t>
      </w:r>
      <w:r w:rsidR="004E0F17">
        <w:rPr>
          <w:rFonts w:hint="eastAsia"/>
        </w:rPr>
        <w:t>的</w:t>
      </w:r>
      <w:r w:rsidRPr="006D6E46">
        <w:rPr>
          <w:rFonts w:hint="eastAsia"/>
        </w:rPr>
        <w:t>单位半球</w:t>
      </w:r>
      <w:r w:rsidR="0032099F">
        <w:rPr>
          <w:rFonts w:hint="eastAsia"/>
        </w:rPr>
        <w:t>（</w:t>
      </w:r>
      <w:r w:rsidRPr="006D6E46">
        <w:rPr>
          <w:rFonts w:hint="eastAsia"/>
        </w:rPr>
        <w:t>以表面法线</w:t>
      </w:r>
      <w:r w:rsidRPr="00742D9C">
        <w:rPr>
          <w:rFonts w:hint="eastAsia"/>
          <w:b/>
          <w:bCs/>
        </w:rPr>
        <w:t>n</w:t>
      </w:r>
      <w:r w:rsidRPr="006D6E46">
        <w:rPr>
          <w:rFonts w:hint="eastAsia"/>
        </w:rPr>
        <w:t>为中心</w:t>
      </w:r>
      <w:r w:rsidR="0032099F">
        <w:rPr>
          <w:rFonts w:hint="eastAsia"/>
        </w:rPr>
        <w:t>）</w:t>
      </w:r>
      <w:r w:rsidRPr="006D6E46">
        <w:rPr>
          <w:rFonts w:hint="eastAsia"/>
        </w:rPr>
        <w:t>的</w:t>
      </w:r>
      <w:r w:rsidRPr="00A15F83">
        <w:rPr>
          <w:rFonts w:hint="eastAsia"/>
          <w:b/>
          <w:bCs/>
        </w:rPr>
        <w:t>l</w:t>
      </w:r>
      <w:proofErr w:type="gramStart"/>
      <w:r w:rsidRPr="006D6E46">
        <w:rPr>
          <w:rFonts w:hint="eastAsia"/>
        </w:rPr>
        <w:t>个</w:t>
      </w:r>
      <w:proofErr w:type="gramEnd"/>
      <w:r w:rsidRPr="006D6E46">
        <w:rPr>
          <w:rFonts w:hint="eastAsia"/>
        </w:rPr>
        <w:t>向量进行积分</w:t>
      </w:r>
      <w:r w:rsidR="00712EAC">
        <w:rPr>
          <w:rFonts w:hint="eastAsia"/>
        </w:rPr>
        <w:t>，</w:t>
      </w:r>
      <w:r w:rsidRPr="006D6E46">
        <w:rPr>
          <w:rFonts w:hint="eastAsia"/>
        </w:rPr>
        <w:t>注意</w:t>
      </w:r>
      <w:r w:rsidRPr="00A15F83">
        <w:rPr>
          <w:rFonts w:hint="eastAsia"/>
          <w:b/>
          <w:bCs/>
        </w:rPr>
        <w:t>l</w:t>
      </w:r>
      <w:r w:rsidRPr="006D6E46">
        <w:rPr>
          <w:rFonts w:hint="eastAsia"/>
        </w:rPr>
        <w:t>在入射方向的半球上连续扫过——它不是一个特定的“光源方向”</w:t>
      </w:r>
      <w:r w:rsidR="00330812">
        <w:rPr>
          <w:rFonts w:hint="eastAsia"/>
        </w:rPr>
        <w:t>，</w:t>
      </w:r>
      <w:r w:rsidRPr="006D6E46">
        <w:rPr>
          <w:rFonts w:hint="eastAsia"/>
        </w:rPr>
        <w:t>其</w:t>
      </w:r>
      <w:r w:rsidR="001E2D8F">
        <w:rPr>
          <w:rFonts w:hint="eastAsia"/>
        </w:rPr>
        <w:t>思想</w:t>
      </w:r>
      <w:r w:rsidRPr="006D6E46">
        <w:rPr>
          <w:rFonts w:hint="eastAsia"/>
        </w:rPr>
        <w:t>是任何</w:t>
      </w:r>
      <w:r w:rsidR="006D63DD">
        <w:rPr>
          <w:rFonts w:hint="eastAsia"/>
        </w:rPr>
        <w:t>入射</w:t>
      </w:r>
      <w:r w:rsidRPr="006D6E46">
        <w:rPr>
          <w:rFonts w:hint="eastAsia"/>
        </w:rPr>
        <w:t>的方向都可</w:t>
      </w:r>
      <w:r w:rsidR="0083582D">
        <w:rPr>
          <w:rFonts w:hint="eastAsia"/>
        </w:rPr>
        <w:t>能</w:t>
      </w:r>
      <w:r w:rsidR="00257ECC">
        <w:rPr>
          <w:rFonts w:hint="eastAsia"/>
        </w:rPr>
        <w:t>（</w:t>
      </w:r>
      <w:r w:rsidR="000E176F">
        <w:rPr>
          <w:rFonts w:hint="eastAsia"/>
        </w:rPr>
        <w:t>也</w:t>
      </w:r>
      <w:r w:rsidRPr="006D6E46">
        <w:rPr>
          <w:rFonts w:hint="eastAsia"/>
        </w:rPr>
        <w:t>通常会</w:t>
      </w:r>
      <w:r w:rsidR="00257ECC">
        <w:rPr>
          <w:rFonts w:hint="eastAsia"/>
        </w:rPr>
        <w:t>）</w:t>
      </w:r>
      <w:r w:rsidRPr="006D6E46">
        <w:rPr>
          <w:rFonts w:hint="eastAsia"/>
        </w:rPr>
        <w:t>有一些与之相关的</w:t>
      </w:r>
      <w:r w:rsidR="008B63F0">
        <w:rPr>
          <w:rFonts w:hint="eastAsia"/>
        </w:rPr>
        <w:t>辐射</w:t>
      </w:r>
      <w:r w:rsidR="00EF38FE">
        <w:rPr>
          <w:rFonts w:hint="eastAsia"/>
        </w:rPr>
        <w:t>，</w:t>
      </w:r>
      <w:r w:rsidRPr="006D6E46">
        <w:rPr>
          <w:rFonts w:hint="eastAsia"/>
        </w:rPr>
        <w:t>我们用</w:t>
      </w:r>
      <m:oMath>
        <m:r>
          <w:rPr>
            <w:rFonts w:ascii="Cambria Math" w:hAnsi="Cambria Math"/>
          </w:rPr>
          <m:t>d</m:t>
        </m:r>
        <m:r>
          <m:rPr>
            <m:sty m:val="b"/>
          </m:rPr>
          <w:rPr>
            <w:rFonts w:ascii="Cambria Math" w:hAnsi="Cambria Math"/>
          </w:rPr>
          <m:t>l</m:t>
        </m:r>
      </m:oMath>
      <w:r w:rsidRPr="006D6E46">
        <w:rPr>
          <w:rFonts w:hint="eastAsia"/>
        </w:rPr>
        <w:t>表示</w:t>
      </w:r>
      <w:r w:rsidRPr="00A15F83">
        <w:rPr>
          <w:rFonts w:hint="eastAsia"/>
          <w:b/>
          <w:bCs/>
        </w:rPr>
        <w:t>l</w:t>
      </w:r>
      <w:r w:rsidRPr="006D6E46">
        <w:rPr>
          <w:rFonts w:hint="eastAsia"/>
        </w:rPr>
        <w:t>周围的</w:t>
      </w:r>
      <w:r w:rsidR="00DE0071">
        <w:rPr>
          <w:rFonts w:hint="eastAsia"/>
        </w:rPr>
        <w:t>微分</w:t>
      </w:r>
      <w:r w:rsidR="00216F59">
        <w:rPr>
          <w:rFonts w:hint="eastAsia"/>
        </w:rPr>
        <w:t>立体</w:t>
      </w:r>
      <w:r w:rsidRPr="006D6E46">
        <w:rPr>
          <w:rFonts w:hint="eastAsia"/>
        </w:rPr>
        <w:t>角</w:t>
      </w:r>
      <w:r w:rsidR="00751997">
        <w:rPr>
          <w:rFonts w:hint="eastAsia"/>
        </w:rPr>
        <w:t>（立体</w:t>
      </w:r>
      <w:r w:rsidR="00751997" w:rsidRPr="006D6E46">
        <w:rPr>
          <w:rFonts w:hint="eastAsia"/>
        </w:rPr>
        <w:t>角</w:t>
      </w:r>
      <w:r w:rsidRPr="006D6E46">
        <w:rPr>
          <w:rFonts w:hint="eastAsia"/>
        </w:rPr>
        <w:t>在</w:t>
      </w:r>
      <w:r w:rsidRPr="006D6E46">
        <w:rPr>
          <w:rFonts w:hint="eastAsia"/>
        </w:rPr>
        <w:t>8.1.1</w:t>
      </w:r>
      <w:r w:rsidRPr="006D6E46">
        <w:rPr>
          <w:rFonts w:hint="eastAsia"/>
        </w:rPr>
        <w:t>节中讨论</w:t>
      </w:r>
      <w:r w:rsidR="007871CB">
        <w:rPr>
          <w:rFonts w:hint="eastAsia"/>
        </w:rPr>
        <w:t>过</w:t>
      </w:r>
      <w:r w:rsidR="00787B1F">
        <w:rPr>
          <w:rFonts w:hint="eastAsia"/>
        </w:rPr>
        <w:t>）</w:t>
      </w:r>
      <w:r w:rsidRPr="006D6E46">
        <w:rPr>
          <w:rFonts w:hint="eastAsia"/>
        </w:rPr>
        <w:t>。</w:t>
      </w:r>
    </w:p>
    <w:p w14:paraId="7563715C" w14:textId="1B47DA00" w:rsidR="00EA7EDA" w:rsidRDefault="00EA7EDA" w:rsidP="00D25C28">
      <w:pPr>
        <w:spacing w:before="31" w:after="31"/>
        <w:ind w:firstLine="480"/>
      </w:pPr>
      <w:r w:rsidRPr="00EA7EDA">
        <w:rPr>
          <w:rFonts w:hint="eastAsia"/>
        </w:rPr>
        <w:t>总而言之，反射方程表明，</w:t>
      </w:r>
      <w:r w:rsidR="009945BF">
        <w:rPr>
          <w:rFonts w:hint="eastAsia"/>
        </w:rPr>
        <w:t>出</w:t>
      </w:r>
      <w:r w:rsidRPr="00EA7EDA">
        <w:rPr>
          <w:rFonts w:hint="eastAsia"/>
        </w:rPr>
        <w:t>射</w:t>
      </w:r>
      <w:r w:rsidR="008B63F0">
        <w:rPr>
          <w:rFonts w:hint="eastAsia"/>
        </w:rPr>
        <w:t>辐射</w:t>
      </w:r>
      <w:r w:rsidRPr="00EA7EDA">
        <w:rPr>
          <w:rFonts w:hint="eastAsia"/>
        </w:rPr>
        <w:t>等于入射</w:t>
      </w:r>
      <w:r w:rsidR="008B63F0">
        <w:rPr>
          <w:rFonts w:hint="eastAsia"/>
        </w:rPr>
        <w:t>辐射</w:t>
      </w:r>
      <w:r w:rsidRPr="00EA7EDA">
        <w:rPr>
          <w:rFonts w:hint="eastAsia"/>
        </w:rPr>
        <w:t>乘以</w:t>
      </w:r>
      <w:r w:rsidRPr="00EA7EDA">
        <w:rPr>
          <w:rFonts w:hint="eastAsia"/>
        </w:rPr>
        <w:t>BRDF</w:t>
      </w:r>
      <w:r w:rsidR="009C07D6">
        <w:rPr>
          <w:rFonts w:hint="eastAsia"/>
        </w:rPr>
        <w:t>，再</w:t>
      </w:r>
      <w:r w:rsidRPr="00EA7EDA">
        <w:rPr>
          <w:rFonts w:hint="eastAsia"/>
        </w:rPr>
        <w:t>乘以</w:t>
      </w:r>
      <w:r w:rsidRPr="00650C8A">
        <w:rPr>
          <w:rFonts w:hint="eastAsia"/>
          <w:b/>
          <w:bCs/>
        </w:rPr>
        <w:t>n</w:t>
      </w:r>
      <w:r w:rsidRPr="00EA7EDA">
        <w:rPr>
          <w:rFonts w:hint="eastAsia"/>
        </w:rPr>
        <w:t>和</w:t>
      </w:r>
      <w:r w:rsidRPr="00650C8A">
        <w:rPr>
          <w:rFonts w:hint="eastAsia"/>
          <w:b/>
          <w:bCs/>
        </w:rPr>
        <w:t>l</w:t>
      </w:r>
      <w:r w:rsidRPr="00EA7EDA">
        <w:rPr>
          <w:rFonts w:hint="eastAsia"/>
        </w:rPr>
        <w:t>之间</w:t>
      </w:r>
      <w:proofErr w:type="gramStart"/>
      <w:r w:rsidRPr="00EA7EDA">
        <w:rPr>
          <w:rFonts w:hint="eastAsia"/>
        </w:rPr>
        <w:t>点积</w:t>
      </w:r>
      <w:r w:rsidR="0025084B">
        <w:rPr>
          <w:rFonts w:hint="eastAsia"/>
        </w:rPr>
        <w:t>后</w:t>
      </w:r>
      <w:proofErr w:type="gramEnd"/>
      <w:r w:rsidR="00575069">
        <w:rPr>
          <w:rFonts w:hint="eastAsia"/>
        </w:rPr>
        <w:t>的</w:t>
      </w:r>
      <w:r w:rsidRPr="00EA7EDA">
        <w:rPr>
          <w:rFonts w:hint="eastAsia"/>
        </w:rPr>
        <w:t>积分</w:t>
      </w:r>
      <w:r w:rsidR="00404192">
        <w:rPr>
          <w:rFonts w:hint="eastAsia"/>
        </w:rPr>
        <w:t>（被</w:t>
      </w:r>
      <w:proofErr w:type="gramStart"/>
      <w:r w:rsidR="00404192">
        <w:rPr>
          <w:rFonts w:hint="eastAsia"/>
        </w:rPr>
        <w:t>积对象</w:t>
      </w:r>
      <w:proofErr w:type="gramEnd"/>
      <w:r w:rsidR="00404192">
        <w:rPr>
          <w:rFonts w:hint="eastAsia"/>
        </w:rPr>
        <w:t>是</w:t>
      </w:r>
      <w:r w:rsidRPr="00404192">
        <w:rPr>
          <w:rFonts w:cs="Times New Roman"/>
        </w:rPr>
        <w:t>Ω</w:t>
      </w:r>
      <w:r w:rsidR="00404192">
        <w:rPr>
          <w:rFonts w:cs="Times New Roman" w:hint="eastAsia"/>
        </w:rPr>
        <w:t>中的</w:t>
      </w:r>
      <w:r w:rsidR="00404192" w:rsidRPr="00650C8A">
        <w:rPr>
          <w:rFonts w:cs="Times New Roman"/>
          <w:b/>
          <w:bCs/>
        </w:rPr>
        <w:t>l</w:t>
      </w:r>
      <w:r w:rsidR="00404192">
        <w:rPr>
          <w:rFonts w:cs="Times New Roman" w:hint="eastAsia"/>
        </w:rPr>
        <w:t>）</w:t>
      </w:r>
      <w:r w:rsidRPr="00EA7EDA">
        <w:rPr>
          <w:rFonts w:hint="eastAsia"/>
        </w:rPr>
        <w:t>。</w:t>
      </w:r>
    </w:p>
    <w:p w14:paraId="37C44A69" w14:textId="5537174E" w:rsidR="00F60DF4" w:rsidRDefault="00F60DF4" w:rsidP="00F60DF4">
      <w:pPr>
        <w:spacing w:before="31" w:after="31"/>
        <w:ind w:firstLine="480"/>
      </w:pPr>
      <w:r>
        <w:rPr>
          <w:rFonts w:hint="eastAsia"/>
        </w:rPr>
        <w:t>为了简单起见，在本章的其余部分，我们将省略</w:t>
      </w:r>
      <m:oMath>
        <m:sSub>
          <m:sSubPr>
            <m:ctrlPr>
              <w:rPr>
                <w:rFonts w:ascii="Cambria Math" w:hAnsi="Cambria Math"/>
                <w:i/>
                <w:iCs/>
              </w:rPr>
            </m:ctrlPr>
          </m:sSubPr>
          <m:e>
            <m:r>
              <w:rPr>
                <w:rFonts w:ascii="Cambria Math" w:hAnsi="Cambria Math"/>
              </w:rPr>
              <m:t>L</m:t>
            </m:r>
          </m:e>
          <m:sub>
            <m:r>
              <w:rPr>
                <w:rFonts w:ascii="Cambria Math" w:hAnsi="Cambria Math"/>
              </w:rPr>
              <m:t>i</m:t>
            </m:r>
          </m:sub>
        </m:sSub>
        <m:r>
          <m:rPr>
            <m:sty m:val="p"/>
          </m:rPr>
          <w:rPr>
            <w:rFonts w:ascii="Cambria Math" w:hAnsi="Cambria Math"/>
          </w:rPr>
          <m:t>()</m:t>
        </m:r>
      </m:oMath>
      <w:r w:rsidR="004264A2" w:rsidRPr="00650C8A">
        <w:rPr>
          <w:rFonts w:hint="eastAsia"/>
          <w:iCs/>
        </w:rPr>
        <w:t>、</w:t>
      </w:r>
      <m:oMath>
        <m:sSub>
          <m:sSubPr>
            <m:ctrlPr>
              <w:rPr>
                <w:rFonts w:ascii="Cambria Math" w:hAnsi="Cambria Math"/>
                <w:i/>
                <w:iCs/>
              </w:rPr>
            </m:ctrlPr>
          </m:sSubPr>
          <m:e>
            <m:r>
              <w:rPr>
                <w:rFonts w:ascii="Cambria Math" w:hAnsi="Cambria Math"/>
              </w:rPr>
              <m:t>L</m:t>
            </m:r>
          </m:e>
          <m:sub>
            <m:r>
              <w:rPr>
                <w:rFonts w:ascii="Cambria Math" w:hAnsi="Cambria Math" w:hint="eastAsia"/>
              </w:rPr>
              <m:t>o</m:t>
            </m:r>
          </m:sub>
        </m:sSub>
        <m:r>
          <m:rPr>
            <m:sty m:val="p"/>
          </m:rPr>
          <w:rPr>
            <w:rFonts w:ascii="Cambria Math" w:hAnsi="Cambria Math"/>
          </w:rPr>
          <m:t>()</m:t>
        </m:r>
      </m:oMath>
      <w:r>
        <w:rPr>
          <w:rFonts w:hint="eastAsia"/>
        </w:rPr>
        <w:t>中的</w:t>
      </w:r>
      <w:r w:rsidR="00E34CF0">
        <w:rPr>
          <w:rFonts w:hint="eastAsia"/>
        </w:rPr>
        <w:t>表</w:t>
      </w:r>
      <w:r>
        <w:rPr>
          <w:rFonts w:hint="eastAsia"/>
        </w:rPr>
        <w:t>面点</w:t>
      </w:r>
      <w:r>
        <w:rPr>
          <w:rFonts w:hint="eastAsia"/>
        </w:rPr>
        <w:t>p</w:t>
      </w:r>
      <w:r>
        <w:rPr>
          <w:rFonts w:hint="eastAsia"/>
        </w:rPr>
        <w:t>，</w:t>
      </w:r>
      <w:r w:rsidR="004264A2">
        <w:rPr>
          <w:rFonts w:hint="eastAsia"/>
        </w:rPr>
        <w:t>这样的话</w:t>
      </w:r>
      <w:r>
        <w:rPr>
          <w:rFonts w:hint="eastAsia"/>
        </w:rPr>
        <w:t>反射方程为</w:t>
      </w:r>
      <w:r w:rsidR="006354B0">
        <w:rPr>
          <w:rFonts w:hint="eastAsia"/>
        </w:rPr>
        <w:t>：</w:t>
      </w:r>
    </w:p>
    <w:tbl>
      <w:tblPr>
        <w:tblW w:w="8080" w:type="dxa"/>
        <w:tblLook w:val="04A0" w:firstRow="1" w:lastRow="0" w:firstColumn="1" w:lastColumn="0" w:noHBand="0" w:noVBand="1"/>
      </w:tblPr>
      <w:tblGrid>
        <w:gridCol w:w="7041"/>
        <w:gridCol w:w="1039"/>
      </w:tblGrid>
      <w:tr w:rsidR="009F6DAE" w:rsidRPr="0045721C" w14:paraId="1E09210E" w14:textId="77777777" w:rsidTr="00F73B94">
        <w:tc>
          <w:tcPr>
            <w:tcW w:w="7041" w:type="dxa"/>
            <w:vAlign w:val="center"/>
          </w:tcPr>
          <w:p w14:paraId="304B79EF" w14:textId="6404EC2F" w:rsidR="009F6DAE" w:rsidRPr="008B6279" w:rsidRDefault="00000000" w:rsidP="00F73B94">
            <w:pPr>
              <w:spacing w:before="31" w:after="31"/>
              <w:ind w:firstLine="480"/>
              <w:rPr>
                <w:i/>
                <w:szCs w:val="21"/>
              </w:rPr>
            </w:pPr>
            <m:oMathPara>
              <m:oMath>
                <m:sSub>
                  <m:sSubPr>
                    <m:ctrlPr>
                      <w:rPr>
                        <w:rFonts w:ascii="Cambria Math" w:hAnsi="Cambria Math"/>
                      </w:rPr>
                    </m:ctrlPr>
                  </m:sSubPr>
                  <m:e>
                    <m:r>
                      <w:rPr>
                        <w:rFonts w:ascii="Cambria Math" w:hAnsi="Cambria Math"/>
                      </w:rPr>
                      <m:t>L</m:t>
                    </m:r>
                  </m:e>
                  <m:sub>
                    <m:r>
                      <w:rPr>
                        <w:rFonts w:ascii="Cambria Math" w:hAnsi="Cambria Math"/>
                      </w:rPr>
                      <m:t>o</m:t>
                    </m:r>
                  </m:sub>
                </m:sSub>
                <m:r>
                  <w:rPr>
                    <w:rFonts w:ascii="Cambria Math" w:hAnsi="Cambria Math"/>
                  </w:rPr>
                  <m:t>(</m:t>
                </m:r>
                <m:r>
                  <m:rPr>
                    <m:sty m:val="b"/>
                  </m:rPr>
                  <w:rPr>
                    <w:rFonts w:ascii="Cambria Math" w:hAnsi="Cambria Math"/>
                  </w:rPr>
                  <m:t>v</m:t>
                </m:r>
                <m:r>
                  <w:rPr>
                    <w:rFonts w:ascii="Cambria Math" w:hAnsi="Cambria Math"/>
                  </w:rPr>
                  <m:t>)=</m:t>
                </m:r>
                <m:nary>
                  <m:naryPr>
                    <m:limLoc m:val="subSup"/>
                    <m:grow m:val="1"/>
                    <m:supHide m:val="1"/>
                    <m:ctrlPr>
                      <w:rPr>
                        <w:rFonts w:ascii="Cambria Math" w:hAnsi="Cambria Math"/>
                      </w:rPr>
                    </m:ctrlPr>
                  </m:naryPr>
                  <m:sub>
                    <m:r>
                      <m:rPr>
                        <m:sty m:val="b"/>
                      </m:rPr>
                      <w:rPr>
                        <w:rFonts w:ascii="Cambria Math" w:hAnsi="Cambria Math"/>
                      </w:rPr>
                      <m:t>l</m:t>
                    </m:r>
                    <m:r>
                      <w:rPr>
                        <w:rFonts w:ascii="Cambria Math" w:hAnsi="Cambria Math"/>
                      </w:rPr>
                      <m:t>∈</m:t>
                    </m:r>
                    <m:r>
                      <m:rPr>
                        <m:sty m:val="p"/>
                      </m:rPr>
                      <w:rPr>
                        <w:rFonts w:ascii="Cambria Math" w:hAnsi="Cambria Math"/>
                      </w:rPr>
                      <m:t>Ω</m:t>
                    </m:r>
                  </m:sub>
                  <m:sup/>
                  <m:e>
                    <m:r>
                      <w:rPr>
                        <w:rFonts w:ascii="Cambria Math" w:hAnsi="Cambria Math"/>
                      </w:rPr>
                      <m:t> </m:t>
                    </m:r>
                  </m:e>
                </m:nary>
                <m:r>
                  <w:rPr>
                    <w:rFonts w:ascii="Cambria Math" w:hAnsi="Cambria Math"/>
                  </w:rPr>
                  <m:t>f</m:t>
                </m:r>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e>
                </m:d>
                <m:sSub>
                  <m:sSubPr>
                    <m:ctrlPr>
                      <w:rPr>
                        <w:rFonts w:ascii="Cambria Math" w:hAnsi="Cambria Math"/>
                      </w:rPr>
                    </m:ctrlPr>
                  </m:sSubPr>
                  <m:e>
                    <m:r>
                      <w:rPr>
                        <w:rFonts w:ascii="Cambria Math" w:hAnsi="Cambria Math"/>
                      </w:rPr>
                      <m:t>L</m:t>
                    </m:r>
                  </m:e>
                  <m:sub>
                    <m:r>
                      <w:rPr>
                        <w:rFonts w:ascii="Cambria Math" w:hAnsi="Cambria Math"/>
                      </w:rPr>
                      <m:t>i</m:t>
                    </m:r>
                  </m:sub>
                </m:sSub>
                <m:d>
                  <m:dPr>
                    <m:ctrlPr>
                      <w:rPr>
                        <w:rFonts w:ascii="Cambria Math" w:hAnsi="Cambria Math"/>
                        <w:i/>
                      </w:rPr>
                    </m:ctrlPr>
                  </m:dPr>
                  <m:e>
                    <m:r>
                      <m:rPr>
                        <m:sty m:val="b"/>
                      </m:rPr>
                      <w:rPr>
                        <w:rFonts w:ascii="Cambria Math" w:hAnsi="Cambria Math"/>
                      </w:rPr>
                      <m:t>l</m:t>
                    </m:r>
                  </m:e>
                </m:d>
                <m:d>
                  <m:dPr>
                    <m:ctrlPr>
                      <w:rPr>
                        <w:rFonts w:ascii="Cambria Math" w:hAnsi="Cambria Math"/>
                        <w:i/>
                      </w:rPr>
                    </m:ctrlPr>
                  </m:dPr>
                  <m:e>
                    <w:bookmarkStart w:id="171" w:name="OLE_LINK147"/>
                    <m:r>
                      <m:rPr>
                        <m:sty m:val="b"/>
                      </m:rPr>
                      <w:rPr>
                        <w:rFonts w:ascii="Cambria Math" w:hAnsi="Cambria Math"/>
                      </w:rPr>
                      <m:t>n</m:t>
                    </m:r>
                    <m:r>
                      <w:rPr>
                        <w:rFonts w:ascii="Cambria Math" w:hAnsi="Cambria Math"/>
                      </w:rPr>
                      <m:t>⋅</m:t>
                    </m:r>
                    <m:r>
                      <m:rPr>
                        <m:sty m:val="b"/>
                      </m:rPr>
                      <w:rPr>
                        <w:rFonts w:ascii="Cambria Math" w:hAnsi="Cambria Math"/>
                      </w:rPr>
                      <m:t>l</m:t>
                    </m:r>
                    <w:bookmarkEnd w:id="171"/>
                  </m:e>
                </m:d>
                <m:r>
                  <w:rPr>
                    <w:rFonts w:ascii="Cambria Math" w:hAnsi="Cambria Math"/>
                  </w:rPr>
                  <m:t>d</m:t>
                </m:r>
                <m:r>
                  <m:rPr>
                    <m:sty m:val="b"/>
                  </m:rPr>
                  <w:rPr>
                    <w:rFonts w:ascii="Cambria Math" w:hAnsi="Cambria Math"/>
                  </w:rPr>
                  <m:t>l.</m:t>
                </m:r>
              </m:oMath>
            </m:oMathPara>
          </w:p>
        </w:tc>
        <w:tc>
          <w:tcPr>
            <w:tcW w:w="1039" w:type="dxa"/>
            <w:vAlign w:val="center"/>
          </w:tcPr>
          <w:p w14:paraId="5A9194DF" w14:textId="2C19D891" w:rsidR="009F6DAE" w:rsidRPr="0045721C" w:rsidRDefault="009F6DAE" w:rsidP="00F73B94">
            <w:pPr>
              <w:spacing w:before="31" w:after="31"/>
              <w:ind w:firstLine="420"/>
              <w:jc w:val="center"/>
              <w:rPr>
                <w:sz w:val="21"/>
                <w:szCs w:val="21"/>
              </w:rPr>
            </w:pPr>
            <w:r w:rsidRPr="0045721C">
              <w:rPr>
                <w:sz w:val="21"/>
                <w:szCs w:val="21"/>
              </w:rPr>
              <w:t>(</w:t>
            </w:r>
            <w:r>
              <w:rPr>
                <w:sz w:val="21"/>
                <w:szCs w:val="21"/>
              </w:rPr>
              <w:t>9.</w:t>
            </w:r>
            <w:r w:rsidR="00541DB1">
              <w:rPr>
                <w:sz w:val="21"/>
                <w:szCs w:val="21"/>
              </w:rPr>
              <w:t>4</w:t>
            </w:r>
            <w:r w:rsidRPr="0045721C">
              <w:rPr>
                <w:sz w:val="21"/>
                <w:szCs w:val="21"/>
              </w:rPr>
              <w:t>)</w:t>
            </w:r>
          </w:p>
        </w:tc>
      </w:tr>
    </w:tbl>
    <w:p w14:paraId="137FFE4D" w14:textId="46E51444" w:rsidR="009F6DAE" w:rsidRDefault="00FA64D4" w:rsidP="00FA64D4">
      <w:pPr>
        <w:spacing w:before="31" w:after="31"/>
        <w:ind w:firstLine="480"/>
      </w:pPr>
      <w:r>
        <w:rPr>
          <w:rFonts w:hint="eastAsia"/>
        </w:rPr>
        <w:t>在计算反射方程时，通常用球坐标</w:t>
      </w:r>
      <m:oMath>
        <m:r>
          <w:rPr>
            <w:rFonts w:ascii="Cambria Math" w:hAnsi="Cambria Math" w:cs="Times New Roman"/>
          </w:rPr>
          <m:t>ϕ</m:t>
        </m:r>
      </m:oMath>
      <w:r>
        <w:rPr>
          <w:rFonts w:hint="eastAsia"/>
        </w:rPr>
        <w:t>和</w:t>
      </w:r>
      <m:oMath>
        <m:r>
          <w:rPr>
            <w:rFonts w:ascii="Cambria Math" w:hAnsi="Cambria Math" w:cs="Times New Roman"/>
          </w:rPr>
          <m:t>θ</m:t>
        </m:r>
      </m:oMath>
      <w:r>
        <w:rPr>
          <w:rFonts w:hint="eastAsia"/>
        </w:rPr>
        <w:t>来参数化半球</w:t>
      </w:r>
      <w:r w:rsidR="00EC0C7F">
        <w:rPr>
          <w:rFonts w:hint="eastAsia"/>
        </w:rPr>
        <w:t>，</w:t>
      </w:r>
      <w:r>
        <w:rPr>
          <w:rFonts w:hint="eastAsia"/>
        </w:rPr>
        <w:t>参数化</w:t>
      </w:r>
      <w:r w:rsidR="008435A5">
        <w:rPr>
          <w:rFonts w:hint="eastAsia"/>
        </w:rPr>
        <w:t>过程中</w:t>
      </w:r>
      <w:r>
        <w:rPr>
          <w:rFonts w:hint="eastAsia"/>
        </w:rPr>
        <w:t>，微分立体角</w:t>
      </w:r>
      <m:oMath>
        <m:r>
          <w:rPr>
            <w:rFonts w:ascii="Cambria Math" w:hAnsi="Cambria Math"/>
          </w:rPr>
          <m:t>d</m:t>
        </m:r>
        <m:r>
          <m:rPr>
            <m:sty m:val="b"/>
          </m:rPr>
          <w:rPr>
            <w:rFonts w:ascii="Cambria Math" w:hAnsi="Cambria Math"/>
          </w:rPr>
          <m:t>l</m:t>
        </m:r>
      </m:oMath>
      <w:r w:rsidRPr="005B361A">
        <w:rPr>
          <w:rFonts w:hint="eastAsia"/>
          <w:iCs/>
        </w:rPr>
        <w:t>等于</w:t>
      </w:r>
      <m:oMath>
        <m:r>
          <w:rPr>
            <w:rFonts w:ascii="Cambria Math" w:hAnsi="Cambria Math"/>
          </w:rPr>
          <m:t>sin</m:t>
        </m:r>
        <m:sSub>
          <m:sSubPr>
            <m:ctrlPr>
              <w:rPr>
                <w:rFonts w:ascii="Cambria Math" w:hAnsi="Cambria Math"/>
                <w:i/>
                <w:iCs/>
              </w:rPr>
            </m:ctrlPr>
          </m:sSubPr>
          <m:e>
            <m:r>
              <w:rPr>
                <w:rFonts w:ascii="Cambria Math" w:hAnsi="Cambria Math" w:cs="Times New Roman"/>
              </w:rPr>
              <m:t>θ</m:t>
            </m:r>
          </m:e>
          <m:sub>
            <m:r>
              <w:rPr>
                <w:rFonts w:ascii="Cambria Math" w:hAnsi="Cambria Math"/>
              </w:rPr>
              <m:t>i</m:t>
            </m:r>
          </m:sub>
        </m:sSub>
        <m:r>
          <w:rPr>
            <w:rFonts w:ascii="Cambria Math" w:hAnsi="Cambria Math"/>
          </w:rPr>
          <m:t>d</m:t>
        </m:r>
        <m:sSub>
          <m:sSubPr>
            <m:ctrlPr>
              <w:rPr>
                <w:rFonts w:ascii="Cambria Math" w:hAnsi="Cambria Math"/>
                <w:i/>
                <w:iCs/>
              </w:rPr>
            </m:ctrlPr>
          </m:sSubPr>
          <m:e>
            <m:r>
              <w:rPr>
                <w:rFonts w:ascii="Cambria Math" w:hAnsi="Cambria Math" w:cs="Times New Roman"/>
              </w:rPr>
              <m:t>θ</m:t>
            </m:r>
          </m:e>
          <m:sub>
            <m:r>
              <w:rPr>
                <w:rFonts w:ascii="Cambria Math" w:hAnsi="Cambria Math"/>
              </w:rPr>
              <m:t>i</m:t>
            </m:r>
          </m:sub>
        </m:sSub>
        <m:r>
          <w:rPr>
            <w:rFonts w:ascii="Cambria Math" w:hAnsi="Cambria Math"/>
          </w:rPr>
          <m:t>d</m:t>
        </m:r>
        <m:sSub>
          <m:sSubPr>
            <m:ctrlPr>
              <w:rPr>
                <w:rFonts w:ascii="Cambria Math" w:hAnsi="Cambria Math"/>
                <w:i/>
                <w:iCs/>
              </w:rPr>
            </m:ctrlPr>
          </m:sSubPr>
          <m:e>
            <m:r>
              <w:rPr>
                <w:rFonts w:ascii="Cambria Math" w:hAnsi="Cambria Math" w:cs="Times New Roman"/>
              </w:rPr>
              <m:t>ϕ</m:t>
            </m:r>
          </m:e>
          <m:sub>
            <m:r>
              <w:rPr>
                <w:rFonts w:ascii="Cambria Math" w:hAnsi="Cambria Math"/>
              </w:rPr>
              <m:t>i</m:t>
            </m:r>
          </m:sub>
        </m:sSub>
      </m:oMath>
      <w:r w:rsidR="00E51FAE">
        <w:rPr>
          <w:rFonts w:hint="eastAsia"/>
        </w:rPr>
        <w:t>，</w:t>
      </w:r>
      <w:r>
        <w:rPr>
          <w:rFonts w:hint="eastAsia"/>
        </w:rPr>
        <w:t>利用这种参数化，可以推导出</w:t>
      </w:r>
      <w:r w:rsidR="0061745E">
        <w:rPr>
          <w:rFonts w:hint="eastAsia"/>
        </w:rPr>
        <w:t>公式</w:t>
      </w:r>
      <w:r>
        <w:rPr>
          <w:rFonts w:hint="eastAsia"/>
        </w:rPr>
        <w:t>9.4</w:t>
      </w:r>
      <w:r>
        <w:rPr>
          <w:rFonts w:hint="eastAsia"/>
        </w:rPr>
        <w:t>的二重积分形式，它使用球坐标</w:t>
      </w:r>
      <w:r w:rsidR="008B487D">
        <w:rPr>
          <w:rFonts w:hint="eastAsia"/>
        </w:rPr>
        <w:t>（</w:t>
      </w:r>
      <w:r>
        <w:rPr>
          <w:rFonts w:hint="eastAsia"/>
        </w:rPr>
        <w:t>回想一下</w:t>
      </w:r>
      <m:oMath>
        <m:d>
          <m:dPr>
            <m:ctrlPr>
              <w:rPr>
                <w:rFonts w:ascii="Cambria Math" w:hAnsi="Cambria Math"/>
                <w:i/>
              </w:rPr>
            </m:ctrlPr>
          </m:dPr>
          <m:e>
            <w:bookmarkStart w:id="172" w:name="OLE_LINK142"/>
            <m:r>
              <m:rPr>
                <m:sty m:val="b"/>
              </m:rPr>
              <w:rPr>
                <w:rFonts w:ascii="Cambria Math" w:hAnsi="Cambria Math"/>
              </w:rPr>
              <m:t>n</m:t>
            </m:r>
            <m:r>
              <w:rPr>
                <w:rFonts w:ascii="Cambria Math" w:hAnsi="Cambria Math"/>
              </w:rPr>
              <m:t>⋅</m:t>
            </m:r>
            <m:r>
              <m:rPr>
                <m:sty m:val="b"/>
              </m:rPr>
              <w:rPr>
                <w:rFonts w:ascii="Cambria Math" w:hAnsi="Cambria Math"/>
              </w:rPr>
              <m:t>l</m:t>
            </m:r>
            <w:bookmarkEnd w:id="172"/>
          </m:e>
        </m:d>
        <m:r>
          <w:rPr>
            <w:rFonts w:ascii="Cambria Math" w:hAnsi="Cambria Math"/>
          </w:rPr>
          <m:t>=</m:t>
        </m:r>
        <m:r>
          <w:rPr>
            <w:rFonts w:ascii="Cambria Math" w:hAnsi="Cambria Math" w:hint="eastAsia"/>
          </w:rPr>
          <m:t>cos</m:t>
        </m:r>
        <m:sSub>
          <m:sSubPr>
            <m:ctrlPr>
              <w:rPr>
                <w:rFonts w:ascii="Cambria Math" w:hAnsi="Cambria Math"/>
                <w:i/>
                <w:iCs/>
              </w:rPr>
            </m:ctrlPr>
          </m:sSubPr>
          <m:e>
            <m:r>
              <w:rPr>
                <w:rFonts w:ascii="Cambria Math" w:hAnsi="Cambria Math" w:cs="Times New Roman"/>
              </w:rPr>
              <m:t>θ</m:t>
            </m:r>
          </m:e>
          <m:sub>
            <m:r>
              <w:rPr>
                <w:rFonts w:ascii="Cambria Math" w:hAnsi="Cambria Math"/>
              </w:rPr>
              <m:t>i</m:t>
            </m:r>
          </m:sub>
        </m:sSub>
      </m:oMath>
      <w:r w:rsidR="008B487D">
        <w:rPr>
          <w:rFonts w:hint="eastAsia"/>
          <w:iCs/>
        </w:rPr>
        <w:t>）</w:t>
      </w:r>
      <w:r w:rsidR="008B487D">
        <w:rPr>
          <w:rFonts w:hint="eastAsia"/>
        </w:rPr>
        <w:t>：</w:t>
      </w:r>
    </w:p>
    <w:tbl>
      <w:tblPr>
        <w:tblW w:w="8080" w:type="dxa"/>
        <w:tblLook w:val="04A0" w:firstRow="1" w:lastRow="0" w:firstColumn="1" w:lastColumn="0" w:noHBand="0" w:noVBand="1"/>
      </w:tblPr>
      <w:tblGrid>
        <w:gridCol w:w="7041"/>
        <w:gridCol w:w="1039"/>
      </w:tblGrid>
      <w:tr w:rsidR="004D3885" w:rsidRPr="0045721C" w14:paraId="7AACA63E" w14:textId="77777777" w:rsidTr="00F73B94">
        <w:tc>
          <w:tcPr>
            <w:tcW w:w="7041" w:type="dxa"/>
            <w:vAlign w:val="center"/>
          </w:tcPr>
          <w:p w14:paraId="6B58D65D" w14:textId="29219DBF" w:rsidR="004D3885" w:rsidRPr="008B6279" w:rsidRDefault="00000000" w:rsidP="00DF20EF">
            <w:pPr>
              <w:spacing w:before="31" w:after="31"/>
              <w:ind w:rightChars="-63" w:right="-151" w:firstLine="480"/>
              <w:rPr>
                <w:i/>
                <w:szCs w:val="21"/>
              </w:rPr>
            </w:pPr>
            <m:oMathPara>
              <m:oMath>
                <m:sSub>
                  <m:sSubPr>
                    <m:ctrlPr>
                      <w:rPr>
                        <w:rFonts w:ascii="Cambria Math" w:hAnsi="Cambria Math"/>
                      </w:rPr>
                    </m:ctrlPr>
                  </m:sSubPr>
                  <m:e>
                    <m:r>
                      <w:rPr>
                        <w:rFonts w:ascii="Cambria Math" w:hAnsi="Cambria Math"/>
                      </w:rPr>
                      <m:t>L</m:t>
                    </m:r>
                  </m:e>
                  <m:sub>
                    <m:r>
                      <w:rPr>
                        <w:rFonts w:ascii="Cambria Math" w:hAnsi="Cambria Math"/>
                      </w:rPr>
                      <m:t>o</m:t>
                    </m:r>
                  </m:sub>
                </m:sSub>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o</m:t>
                        </m:r>
                      </m:sub>
                    </m:sSub>
                    <m:r>
                      <w:rPr>
                        <w:rFonts w:ascii="Cambria Math" w:hAnsi="Cambria Math"/>
                      </w:rPr>
                      <m:t>,</m:t>
                    </m:r>
                    <w:bookmarkStart w:id="173" w:name="OLE_LINK146"/>
                    <m:sSub>
                      <m:sSubPr>
                        <m:ctrlPr>
                          <w:rPr>
                            <w:rFonts w:ascii="Cambria Math" w:hAnsi="Cambria Math"/>
                          </w:rPr>
                        </m:ctrlPr>
                      </m:sSubPr>
                      <m:e>
                        <m:r>
                          <w:rPr>
                            <w:rFonts w:ascii="Cambria Math" w:hAnsi="Cambria Math"/>
                          </w:rPr>
                          <m:t>ϕ</m:t>
                        </m:r>
                      </m:e>
                      <m:sub>
                        <m:r>
                          <w:rPr>
                            <w:rFonts w:ascii="Cambria Math" w:hAnsi="Cambria Math"/>
                          </w:rPr>
                          <m:t>o</m:t>
                        </m:r>
                      </m:sub>
                    </m:sSub>
                    <w:bookmarkEnd w:id="173"/>
                  </m:e>
                </m:d>
                <m:r>
                  <w:rPr>
                    <w:rFonts w:ascii="Cambria Math" w:hAnsi="Cambria Math"/>
                  </w:rPr>
                  <m:t>=</m:t>
                </m:r>
                <m:nary>
                  <m:naryPr>
                    <m:limLoc m:val="subSup"/>
                    <m:grow m:val="1"/>
                    <m:ctrlPr>
                      <w:rPr>
                        <w:rFonts w:ascii="Cambria Math" w:hAnsi="Cambria Math"/>
                      </w:rPr>
                    </m:ctrlPr>
                  </m:naryPr>
                  <m:sub>
                    <m:sSub>
                      <m:sSubPr>
                        <m:ctrlPr>
                          <w:rPr>
                            <w:rFonts w:ascii="Cambria Math" w:hAnsi="Cambria Math"/>
                          </w:rPr>
                        </m:ctrlPr>
                      </m:sSubPr>
                      <m:e>
                        <m:r>
                          <w:rPr>
                            <w:rFonts w:ascii="Cambria Math" w:hAnsi="Cambria Math"/>
                          </w:rPr>
                          <m:t>ϕ</m:t>
                        </m:r>
                      </m:e>
                      <m:sub>
                        <m:r>
                          <w:rPr>
                            <w:rFonts w:ascii="Cambria Math" w:hAnsi="Cambria Math"/>
                          </w:rPr>
                          <m:t>i</m:t>
                        </m:r>
                      </m:sub>
                    </m:sSub>
                    <m:r>
                      <w:rPr>
                        <w:rFonts w:ascii="Cambria Math" w:hAnsi="Cambria Math"/>
                      </w:rPr>
                      <m:t>=0</m:t>
                    </m:r>
                  </m:sub>
                  <m:sup>
                    <m:r>
                      <w:rPr>
                        <w:rFonts w:ascii="Cambria Math" w:hAnsi="Cambria Math"/>
                      </w:rPr>
                      <m:t>2π</m:t>
                    </m:r>
                  </m:sup>
                  <m:e>
                    <m:r>
                      <w:rPr>
                        <w:rFonts w:ascii="Cambria Math" w:hAnsi="Cambria Math"/>
                      </w:rPr>
                      <m:t> </m:t>
                    </m:r>
                  </m:e>
                </m:nary>
                <m:nary>
                  <m:naryPr>
                    <m:limLoc m:val="subSup"/>
                    <m:grow m:val="1"/>
                    <m:ctrlPr>
                      <w:rPr>
                        <w:rFonts w:ascii="Cambria Math" w:hAnsi="Cambria Math"/>
                      </w:rPr>
                    </m:ctrlPr>
                  </m:naryPr>
                  <m:sub>
                    <m:sSub>
                      <m:sSubPr>
                        <m:ctrlPr>
                          <w:rPr>
                            <w:rFonts w:ascii="Cambria Math" w:hAnsi="Cambria Math"/>
                          </w:rPr>
                        </m:ctrlPr>
                      </m:sSubPr>
                      <m:e>
                        <m:r>
                          <w:rPr>
                            <w:rFonts w:ascii="Cambria Math" w:hAnsi="Cambria Math"/>
                          </w:rPr>
                          <m:t>θ</m:t>
                        </m:r>
                      </m:e>
                      <m:sub>
                        <m:r>
                          <w:rPr>
                            <w:rFonts w:ascii="Cambria Math" w:hAnsi="Cambria Math"/>
                          </w:rPr>
                          <m:t>i</m:t>
                        </m:r>
                      </m:sub>
                    </m:sSub>
                    <m:r>
                      <w:rPr>
                        <w:rFonts w:ascii="Cambria Math" w:hAnsi="Cambria Math"/>
                      </w:rPr>
                      <m:t>=0</m:t>
                    </m:r>
                  </m:sub>
                  <m:sup>
                    <m:r>
                      <w:rPr>
                        <w:rFonts w:ascii="Cambria Math" w:hAnsi="Cambria Math"/>
                      </w:rPr>
                      <m:t>π/2</m:t>
                    </m:r>
                  </m:sup>
                  <m:e>
                    <m:r>
                      <w:rPr>
                        <w:rFonts w:ascii="Cambria Math" w:hAnsi="Cambria Math"/>
                      </w:rPr>
                      <m:t> </m:t>
                    </m:r>
                  </m:e>
                </m:nary>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o</m:t>
                        </m:r>
                      </m:sub>
                    </m:sSub>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o</m:t>
                        </m:r>
                      </m:sub>
                    </m:sSub>
                  </m:e>
                </m:d>
                <m:r>
                  <w:rPr>
                    <w:rFonts w:ascii="Cambria Math" w:hAnsi="Cambria Math"/>
                  </w:rPr>
                  <m:t>L</m:t>
                </m:r>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i</m:t>
                        </m:r>
                      </m:sub>
                    </m:sSub>
                  </m:e>
                </m:d>
                <m:r>
                  <m:rPr>
                    <m:sty m:val="p"/>
                  </m:rPr>
                  <w:rPr>
                    <w:rFonts w:ascii="Cambria Math" w:hAnsi="Cambria Math"/>
                  </w:rPr>
                  <m:t>cos</m:t>
                </m:r>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i</m:t>
                    </m:r>
                  </m:sub>
                </m:sSub>
                <m:r>
                  <m:rPr>
                    <m:sty m:val="p"/>
                  </m:rPr>
                  <w:rPr>
                    <w:rFonts w:ascii="Cambria Math" w:hAnsi="Cambria Math"/>
                  </w:rPr>
                  <m:t>sin</m:t>
                </m:r>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i</m:t>
                    </m:r>
                  </m:sub>
                </m:sSub>
                <m:r>
                  <w:rPr>
                    <w:rFonts w:ascii="Cambria Math" w:hAnsi="Cambria Math"/>
                  </w:rPr>
                  <m:t>d</m:t>
                </m:r>
                <m:sSub>
                  <m:sSubPr>
                    <m:ctrlPr>
                      <w:rPr>
                        <w:rFonts w:ascii="Cambria Math" w:hAnsi="Cambria Math"/>
                      </w:rPr>
                    </m:ctrlPr>
                  </m:sSubPr>
                  <m:e>
                    <m:r>
                      <w:rPr>
                        <w:rFonts w:ascii="Cambria Math" w:hAnsi="Cambria Math"/>
                      </w:rPr>
                      <m:t>θ</m:t>
                    </m:r>
                  </m:e>
                  <m:sub>
                    <m:r>
                      <w:rPr>
                        <w:rFonts w:ascii="Cambria Math" w:hAnsi="Cambria Math"/>
                      </w:rPr>
                      <m:t>i</m:t>
                    </m:r>
                  </m:sub>
                </m:sSub>
                <m:r>
                  <w:rPr>
                    <w:rFonts w:ascii="Cambria Math" w:hAnsi="Cambria Math"/>
                  </w:rPr>
                  <m:t>d</m:t>
                </m:r>
                <m:sSub>
                  <m:sSubPr>
                    <m:ctrlPr>
                      <w:rPr>
                        <w:rFonts w:ascii="Cambria Math" w:hAnsi="Cambria Math"/>
                      </w:rPr>
                    </m:ctrlPr>
                  </m:sSubPr>
                  <m:e>
                    <m:r>
                      <w:rPr>
                        <w:rFonts w:ascii="Cambria Math" w:hAnsi="Cambria Math"/>
                      </w:rPr>
                      <m:t>ϕ</m:t>
                    </m:r>
                  </m:e>
                  <m:sub>
                    <m:r>
                      <w:rPr>
                        <w:rFonts w:ascii="Cambria Math" w:hAnsi="Cambria Math"/>
                      </w:rPr>
                      <m:t>i</m:t>
                    </m:r>
                  </m:sub>
                </m:sSub>
                <m:r>
                  <m:rPr>
                    <m:sty m:val="b"/>
                  </m:rPr>
                  <w:rPr>
                    <w:rFonts w:ascii="Cambria Math" w:hAnsi="Cambria Math"/>
                  </w:rPr>
                  <m:t>.</m:t>
                </m:r>
              </m:oMath>
            </m:oMathPara>
          </w:p>
        </w:tc>
        <w:tc>
          <w:tcPr>
            <w:tcW w:w="1039" w:type="dxa"/>
            <w:vAlign w:val="center"/>
          </w:tcPr>
          <w:p w14:paraId="4A24A3CC" w14:textId="09B790A7" w:rsidR="004D3885" w:rsidRPr="0045721C" w:rsidRDefault="004D3885" w:rsidP="00F73B94">
            <w:pPr>
              <w:spacing w:before="31" w:after="31"/>
              <w:ind w:firstLine="420"/>
              <w:jc w:val="center"/>
              <w:rPr>
                <w:sz w:val="21"/>
                <w:szCs w:val="21"/>
              </w:rPr>
            </w:pPr>
            <w:r w:rsidRPr="0045721C">
              <w:rPr>
                <w:sz w:val="21"/>
                <w:szCs w:val="21"/>
              </w:rPr>
              <w:t>(</w:t>
            </w:r>
            <w:r>
              <w:rPr>
                <w:sz w:val="21"/>
                <w:szCs w:val="21"/>
              </w:rPr>
              <w:t>9.</w:t>
            </w:r>
            <w:r w:rsidR="00F51363">
              <w:rPr>
                <w:sz w:val="21"/>
                <w:szCs w:val="21"/>
              </w:rPr>
              <w:t>5</w:t>
            </w:r>
            <w:r w:rsidRPr="0045721C">
              <w:rPr>
                <w:sz w:val="21"/>
                <w:szCs w:val="21"/>
              </w:rPr>
              <w:t>)</w:t>
            </w:r>
          </w:p>
        </w:tc>
      </w:tr>
    </w:tbl>
    <w:p w14:paraId="6BCA77DA" w14:textId="33F45B9F" w:rsidR="004D3885" w:rsidRDefault="00112A08" w:rsidP="00112A08">
      <w:pPr>
        <w:spacing w:before="31" w:after="31"/>
        <w:ind w:firstLineChars="0" w:firstLine="0"/>
      </w:pPr>
      <w:r>
        <w:rPr>
          <w:rFonts w:hint="eastAsia"/>
        </w:rPr>
        <w:t>角度</w:t>
      </w:r>
      <m:oMath>
        <m:sSub>
          <m:sSubPr>
            <m:ctrlPr>
              <w:rPr>
                <w:rFonts w:ascii="Cambria Math" w:hAnsi="Cambria Math"/>
              </w:rPr>
            </m:ctrlPr>
          </m:sSubPr>
          <m:e>
            <m:r>
              <w:rPr>
                <w:rFonts w:ascii="Cambria Math" w:hAnsi="Cambria Math"/>
              </w:rPr>
              <m:t>θ</m:t>
            </m:r>
          </m:e>
          <m:sub>
            <m:r>
              <w:rPr>
                <w:rFonts w:ascii="Cambria Math" w:hAnsi="Cambria Math"/>
              </w:rPr>
              <m:t>i</m:t>
            </m:r>
          </m:sub>
        </m:sSub>
      </m:oMath>
      <w:r>
        <w:rPr>
          <w:rFonts w:hint="eastAsia"/>
          <w:iCs/>
        </w:rPr>
        <w:t>、</w:t>
      </w:r>
      <m:oMath>
        <m:sSub>
          <m:sSubPr>
            <m:ctrlPr>
              <w:rPr>
                <w:rFonts w:ascii="Cambria Math" w:hAnsi="Cambria Math"/>
              </w:rPr>
            </m:ctrlPr>
          </m:sSubPr>
          <m:e>
            <m:r>
              <w:rPr>
                <w:rFonts w:ascii="Cambria Math" w:hAnsi="Cambria Math"/>
              </w:rPr>
              <m:t>ϕ</m:t>
            </m:r>
          </m:e>
          <m:sub>
            <m:r>
              <w:rPr>
                <w:rFonts w:ascii="Cambria Math" w:hAnsi="Cambria Math"/>
              </w:rPr>
              <m:t>i</m:t>
            </m:r>
          </m:sub>
        </m:sSub>
      </m:oMath>
      <w:r>
        <w:rPr>
          <w:rFonts w:hint="eastAsia"/>
          <w:iCs/>
        </w:rPr>
        <w:t>和</w:t>
      </w:r>
      <m:oMath>
        <m:sSub>
          <m:sSubPr>
            <m:ctrlPr>
              <w:rPr>
                <w:rFonts w:ascii="Cambria Math" w:hAnsi="Cambria Math"/>
              </w:rPr>
            </m:ctrlPr>
          </m:sSubPr>
          <m:e>
            <m:r>
              <w:rPr>
                <w:rFonts w:ascii="Cambria Math" w:hAnsi="Cambria Math"/>
              </w:rPr>
              <m:t>ϕ</m:t>
            </m:r>
          </m:e>
          <m:sub>
            <m:r>
              <w:rPr>
                <w:rFonts w:ascii="Cambria Math" w:hAnsi="Cambria Math"/>
              </w:rPr>
              <m:t>o</m:t>
            </m:r>
          </m:sub>
        </m:sSub>
      </m:oMath>
      <w:r>
        <w:rPr>
          <w:rFonts w:hint="eastAsia"/>
          <w:iCs/>
        </w:rPr>
        <w:t>如图</w:t>
      </w:r>
      <w:r>
        <w:rPr>
          <w:rFonts w:hint="eastAsia"/>
          <w:iCs/>
        </w:rPr>
        <w:t>9</w:t>
      </w:r>
      <w:r>
        <w:rPr>
          <w:iCs/>
        </w:rPr>
        <w:t>.17</w:t>
      </w:r>
      <w:r>
        <w:rPr>
          <w:rFonts w:hint="eastAsia"/>
          <w:iCs/>
        </w:rPr>
        <w:t>所示。</w:t>
      </w:r>
    </w:p>
    <w:p w14:paraId="67A69091" w14:textId="4E75E2FB" w:rsidR="00275C26" w:rsidRDefault="00275C26" w:rsidP="00275C26">
      <w:pPr>
        <w:spacing w:before="31" w:after="31"/>
        <w:ind w:firstLine="480"/>
      </w:pPr>
      <w:r>
        <w:rPr>
          <w:rFonts w:hint="eastAsia"/>
        </w:rPr>
        <w:t>在某些情况下，使用稍微不同的参数化是</w:t>
      </w:r>
      <w:r w:rsidR="00953C76">
        <w:rPr>
          <w:rFonts w:hint="eastAsia"/>
        </w:rPr>
        <w:t>很</w:t>
      </w:r>
      <w:r>
        <w:rPr>
          <w:rFonts w:hint="eastAsia"/>
        </w:rPr>
        <w:t>方便的，用仰角的余弦</w:t>
      </w:r>
      <m:oMath>
        <m:sSub>
          <m:sSubPr>
            <m:ctrlPr>
              <w:rPr>
                <w:rFonts w:ascii="Cambria Math" w:hAnsi="Cambria Math"/>
                <w:i/>
                <w:iCs/>
              </w:rPr>
            </m:ctrlPr>
          </m:sSubPr>
          <m:e>
            <m:r>
              <w:rPr>
                <w:rFonts w:ascii="Cambria Math" w:hAnsi="Cambria Math"/>
              </w:rPr>
              <m:t>μ</m:t>
            </m:r>
          </m:e>
          <m:sub>
            <m:r>
              <w:rPr>
                <w:rFonts w:ascii="Cambria Math" w:hAnsi="Cambria Math"/>
              </w:rPr>
              <m:t>i</m:t>
            </m:r>
          </m:sub>
        </m:sSub>
        <m:r>
          <w:rPr>
            <w:rFonts w:ascii="Cambria Math" w:hAnsi="Cambria Math"/>
          </w:rPr>
          <m:t>=</m:t>
        </m:r>
        <m:r>
          <w:rPr>
            <w:rFonts w:ascii="Cambria Math" w:hAnsi="Cambria Math" w:hint="eastAsia"/>
          </w:rPr>
          <m:t>cos</m:t>
        </m:r>
        <m:sSub>
          <m:sSubPr>
            <m:ctrlPr>
              <w:rPr>
                <w:rFonts w:ascii="Cambria Math" w:hAnsi="Cambria Math"/>
                <w:i/>
                <w:iCs/>
              </w:rPr>
            </m:ctrlPr>
          </m:sSubPr>
          <m:e>
            <m:r>
              <w:rPr>
                <w:rFonts w:ascii="Cambria Math" w:hAnsi="Cambria Math" w:cs="Times New Roman"/>
              </w:rPr>
              <m:t>θ</m:t>
            </m:r>
          </m:e>
          <m:sub>
            <m:r>
              <w:rPr>
                <w:rFonts w:ascii="Cambria Math" w:hAnsi="Cambria Math"/>
              </w:rPr>
              <m:t>i</m:t>
            </m:r>
          </m:sub>
        </m:sSub>
      </m:oMath>
      <w:r w:rsidRPr="00DD3BB5">
        <w:rPr>
          <w:rFonts w:hint="eastAsia"/>
          <w:iCs/>
        </w:rPr>
        <w:t>和</w:t>
      </w:r>
      <m:oMath>
        <m:sSub>
          <m:sSubPr>
            <m:ctrlPr>
              <w:rPr>
                <w:rFonts w:ascii="Cambria Math" w:hAnsi="Cambria Math"/>
                <w:i/>
                <w:iCs/>
              </w:rPr>
            </m:ctrlPr>
          </m:sSubPr>
          <m:e>
            <m:r>
              <w:rPr>
                <w:rFonts w:ascii="Cambria Math" w:hAnsi="Cambria Math"/>
              </w:rPr>
              <m:t>μ</m:t>
            </m:r>
          </m:e>
          <m:sub>
            <m:r>
              <w:rPr>
                <w:rFonts w:ascii="Cambria Math" w:hAnsi="Cambria Math"/>
              </w:rPr>
              <m:t>o</m:t>
            </m:r>
          </m:sub>
        </m:sSub>
        <m:r>
          <w:rPr>
            <w:rFonts w:ascii="Cambria Math" w:hAnsi="Cambria Math"/>
          </w:rPr>
          <m:t>=</m:t>
        </m:r>
        <m:r>
          <w:rPr>
            <w:rFonts w:ascii="Cambria Math" w:hAnsi="Cambria Math" w:hint="eastAsia"/>
          </w:rPr>
          <m:t>cos</m:t>
        </m:r>
        <m:sSub>
          <m:sSubPr>
            <m:ctrlPr>
              <w:rPr>
                <w:rFonts w:ascii="Cambria Math" w:hAnsi="Cambria Math"/>
                <w:i/>
                <w:iCs/>
              </w:rPr>
            </m:ctrlPr>
          </m:sSubPr>
          <m:e>
            <m:r>
              <w:rPr>
                <w:rFonts w:ascii="Cambria Math" w:hAnsi="Cambria Math" w:cs="Times New Roman"/>
              </w:rPr>
              <m:t>θ</m:t>
            </m:r>
          </m:e>
          <m:sub>
            <m:r>
              <w:rPr>
                <w:rFonts w:ascii="Cambria Math" w:hAnsi="Cambria Math"/>
              </w:rPr>
              <m:t>o</m:t>
            </m:r>
          </m:sub>
        </m:sSub>
      </m:oMath>
      <w:r>
        <w:rPr>
          <w:rFonts w:hint="eastAsia"/>
        </w:rPr>
        <w:t>作为变量，而不是</w:t>
      </w:r>
      <m:oMath>
        <m:sSub>
          <m:sSubPr>
            <m:ctrlPr>
              <w:rPr>
                <w:rFonts w:ascii="Cambria Math" w:hAnsi="Cambria Math"/>
                <w:i/>
                <w:iCs/>
              </w:rPr>
            </m:ctrlPr>
          </m:sSubPr>
          <m:e>
            <m:r>
              <w:rPr>
                <w:rFonts w:ascii="Cambria Math" w:hAnsi="Cambria Math" w:cs="Times New Roman"/>
              </w:rPr>
              <m:t>θ</m:t>
            </m:r>
          </m:e>
          <m:sub>
            <m:r>
              <w:rPr>
                <w:rFonts w:ascii="Cambria Math" w:hAnsi="Cambria Math"/>
              </w:rPr>
              <m:t>i</m:t>
            </m:r>
          </m:sub>
        </m:sSub>
      </m:oMath>
      <w:r>
        <w:rPr>
          <w:rFonts w:hint="eastAsia"/>
        </w:rPr>
        <w:t>和</w:t>
      </w:r>
      <m:oMath>
        <m:sSub>
          <m:sSubPr>
            <m:ctrlPr>
              <w:rPr>
                <w:rFonts w:ascii="Cambria Math" w:hAnsi="Cambria Math"/>
                <w:i/>
                <w:iCs/>
              </w:rPr>
            </m:ctrlPr>
          </m:sSubPr>
          <m:e>
            <m:r>
              <w:rPr>
                <w:rFonts w:ascii="Cambria Math" w:hAnsi="Cambria Math" w:cs="Times New Roman"/>
              </w:rPr>
              <m:t>θ</m:t>
            </m:r>
          </m:e>
          <m:sub>
            <m:r>
              <w:rPr>
                <w:rFonts w:ascii="Cambria Math" w:hAnsi="Cambria Math"/>
              </w:rPr>
              <m:t>o</m:t>
            </m:r>
          </m:sub>
        </m:sSub>
      </m:oMath>
      <w:r>
        <w:rPr>
          <w:rFonts w:hint="eastAsia"/>
        </w:rPr>
        <w:t>本身</w:t>
      </w:r>
      <w:r w:rsidR="003C6010">
        <w:rPr>
          <w:rFonts w:hint="eastAsia"/>
        </w:rPr>
        <w:t>，</w:t>
      </w:r>
      <w:r>
        <w:rPr>
          <w:rFonts w:hint="eastAsia"/>
        </w:rPr>
        <w:t>对于这个参数化，微分立体角</w:t>
      </w:r>
      <m:oMath>
        <m:r>
          <w:rPr>
            <w:rFonts w:ascii="Cambria Math" w:hAnsi="Cambria Math"/>
          </w:rPr>
          <m:t>d</m:t>
        </m:r>
        <m:r>
          <m:rPr>
            <m:sty m:val="b"/>
          </m:rPr>
          <w:rPr>
            <w:rFonts w:ascii="Cambria Math" w:hAnsi="Cambria Math"/>
          </w:rPr>
          <m:t>l</m:t>
        </m:r>
      </m:oMath>
      <w:r w:rsidR="00E56ACE" w:rsidRPr="00CB1144">
        <w:rPr>
          <w:rFonts w:hint="eastAsia"/>
          <w:iCs/>
        </w:rPr>
        <w:t>等于</w:t>
      </w:r>
      <m:oMath>
        <m:sSub>
          <m:sSubPr>
            <m:ctrlPr>
              <w:rPr>
                <w:rFonts w:ascii="Cambria Math" w:hAnsi="Cambria Math"/>
                <w:i/>
                <w:iCs/>
              </w:rPr>
            </m:ctrlPr>
          </m:sSubPr>
          <m:e>
            <m:r>
              <w:rPr>
                <w:rFonts w:ascii="Cambria Math" w:hAnsi="Cambria Math"/>
              </w:rPr>
              <m:t>dμ</m:t>
            </m:r>
          </m:e>
          <m:sub>
            <m:r>
              <w:rPr>
                <w:rFonts w:ascii="Cambria Math" w:hAnsi="Cambria Math"/>
              </w:rPr>
              <m:t>i</m:t>
            </m:r>
          </m:sub>
        </m:sSub>
        <m:r>
          <w:rPr>
            <w:rFonts w:ascii="Cambria Math" w:hAnsi="Cambria Math"/>
          </w:rPr>
          <m:t>d</m:t>
        </m:r>
        <m:sSub>
          <m:sSubPr>
            <m:ctrlPr>
              <w:rPr>
                <w:rFonts w:ascii="Cambria Math" w:hAnsi="Cambria Math"/>
                <w:i/>
                <w:iCs/>
              </w:rPr>
            </m:ctrlPr>
          </m:sSubPr>
          <m:e>
            <m:r>
              <w:rPr>
                <w:rFonts w:ascii="Cambria Math" w:hAnsi="Cambria Math"/>
              </w:rPr>
              <m:t>ϕ</m:t>
            </m:r>
          </m:e>
          <m:sub>
            <m:r>
              <w:rPr>
                <w:rFonts w:ascii="Cambria Math" w:hAnsi="Cambria Math"/>
              </w:rPr>
              <m:t>i</m:t>
            </m:r>
          </m:sub>
        </m:sSub>
      </m:oMath>
      <w:r w:rsidR="009D7CE1" w:rsidRPr="00CB1144">
        <w:rPr>
          <w:rFonts w:hint="eastAsia"/>
          <w:iCs/>
        </w:rPr>
        <w:t>，</w:t>
      </w:r>
      <w:r w:rsidRPr="00CB1144">
        <w:rPr>
          <w:rFonts w:hint="eastAsia"/>
          <w:iCs/>
        </w:rPr>
        <w:t>使用</w:t>
      </w:r>
      <m:oMath>
        <m:r>
          <w:rPr>
            <w:rFonts w:ascii="Cambria Math" w:hAnsi="Cambria Math"/>
          </w:rPr>
          <m:t>(μ, ϕ)</m:t>
        </m:r>
      </m:oMath>
      <w:r>
        <w:rPr>
          <w:rFonts w:hint="eastAsia"/>
        </w:rPr>
        <w:t>参数化得到</w:t>
      </w:r>
      <w:r w:rsidR="00B55E8C">
        <w:rPr>
          <w:rFonts w:hint="eastAsia"/>
        </w:rPr>
        <w:t>下面的</w:t>
      </w:r>
      <w:r>
        <w:rPr>
          <w:rFonts w:hint="eastAsia"/>
        </w:rPr>
        <w:t>积分形式</w:t>
      </w:r>
      <w:r w:rsidR="00953C76">
        <w:rPr>
          <w:rFonts w:hint="eastAsia"/>
        </w:rPr>
        <w:t>：</w:t>
      </w:r>
    </w:p>
    <w:tbl>
      <w:tblPr>
        <w:tblW w:w="8080" w:type="dxa"/>
        <w:tblLook w:val="04A0" w:firstRow="1" w:lastRow="0" w:firstColumn="1" w:lastColumn="0" w:noHBand="0" w:noVBand="1"/>
      </w:tblPr>
      <w:tblGrid>
        <w:gridCol w:w="7041"/>
        <w:gridCol w:w="1039"/>
      </w:tblGrid>
      <w:tr w:rsidR="00C06866" w:rsidRPr="0045721C" w14:paraId="287606B5" w14:textId="77777777" w:rsidTr="00F73B94">
        <w:tc>
          <w:tcPr>
            <w:tcW w:w="7041" w:type="dxa"/>
            <w:vAlign w:val="center"/>
          </w:tcPr>
          <w:p w14:paraId="43E1C405" w14:textId="0C479AAF" w:rsidR="00C06866" w:rsidRPr="008B6279" w:rsidRDefault="00000000" w:rsidP="00F73B94">
            <w:pPr>
              <w:spacing w:before="31" w:after="31"/>
              <w:ind w:firstLine="480"/>
              <w:rPr>
                <w:i/>
                <w:szCs w:val="21"/>
              </w:rPr>
            </w:pPr>
            <m:oMathPara>
              <m:oMath>
                <m:sSub>
                  <m:sSubPr>
                    <m:ctrlPr>
                      <w:rPr>
                        <w:rFonts w:ascii="Cambria Math" w:hAnsi="Cambria Math"/>
                      </w:rPr>
                    </m:ctrlPr>
                  </m:sSubPr>
                  <m:e>
                    <m:r>
                      <w:rPr>
                        <w:rFonts w:ascii="Cambria Math" w:hAnsi="Cambria Math"/>
                      </w:rPr>
                      <m:t>L</m:t>
                    </m:r>
                  </m:e>
                  <m:sub>
                    <m:r>
                      <w:rPr>
                        <w:rFonts w:ascii="Cambria Math" w:hAnsi="Cambria Math"/>
                      </w:rPr>
                      <m:t>o</m:t>
                    </m:r>
                  </m:sub>
                </m:sSub>
                <m:d>
                  <m:dPr>
                    <m:ctrlPr>
                      <w:rPr>
                        <w:rFonts w:ascii="Cambria Math" w:hAnsi="Cambria Math"/>
                      </w:rPr>
                    </m:ctrlPr>
                  </m:dPr>
                  <m:e>
                    <m:sSub>
                      <m:sSubPr>
                        <m:ctrlPr>
                          <w:rPr>
                            <w:rFonts w:ascii="Cambria Math" w:hAnsi="Cambria Math"/>
                          </w:rPr>
                        </m:ctrlPr>
                      </m:sSubPr>
                      <m:e>
                        <m:r>
                          <w:rPr>
                            <w:rFonts w:ascii="Cambria Math" w:hAnsi="Cambria Math"/>
                          </w:rPr>
                          <m:t>μ</m:t>
                        </m:r>
                      </m:e>
                      <m:sub>
                        <m:r>
                          <w:rPr>
                            <w:rFonts w:ascii="Cambria Math" w:hAnsi="Cambria Math"/>
                          </w:rPr>
                          <m:t>o</m:t>
                        </m:r>
                      </m:sub>
                    </m:sSub>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o</m:t>
                        </m:r>
                      </m:sub>
                    </m:sSub>
                  </m:e>
                </m:d>
                <m:r>
                  <w:rPr>
                    <w:rFonts w:ascii="Cambria Math" w:hAnsi="Cambria Math"/>
                  </w:rPr>
                  <m:t>=</m:t>
                </m:r>
                <m:nary>
                  <m:naryPr>
                    <m:limLoc m:val="subSup"/>
                    <m:grow m:val="1"/>
                    <m:ctrlPr>
                      <w:rPr>
                        <w:rFonts w:ascii="Cambria Math" w:hAnsi="Cambria Math"/>
                      </w:rPr>
                    </m:ctrlPr>
                  </m:naryPr>
                  <m:sub>
                    <m:sSub>
                      <m:sSubPr>
                        <m:ctrlPr>
                          <w:rPr>
                            <w:rFonts w:ascii="Cambria Math" w:hAnsi="Cambria Math"/>
                          </w:rPr>
                        </m:ctrlPr>
                      </m:sSubPr>
                      <m:e>
                        <m:r>
                          <w:rPr>
                            <w:rFonts w:ascii="Cambria Math" w:hAnsi="Cambria Math"/>
                          </w:rPr>
                          <m:t>ϕ</m:t>
                        </m:r>
                      </m:e>
                      <m:sub>
                        <m:r>
                          <w:rPr>
                            <w:rFonts w:ascii="Cambria Math" w:hAnsi="Cambria Math"/>
                          </w:rPr>
                          <m:t>i</m:t>
                        </m:r>
                      </m:sub>
                    </m:sSub>
                    <m:r>
                      <w:rPr>
                        <w:rFonts w:ascii="Cambria Math" w:hAnsi="Cambria Math"/>
                      </w:rPr>
                      <m:t>=0</m:t>
                    </m:r>
                  </m:sub>
                  <m:sup>
                    <m:r>
                      <w:rPr>
                        <w:rFonts w:ascii="Cambria Math" w:hAnsi="Cambria Math"/>
                      </w:rPr>
                      <m:t>2π</m:t>
                    </m:r>
                  </m:sup>
                  <m:e>
                    <m:r>
                      <w:rPr>
                        <w:rFonts w:ascii="Cambria Math" w:hAnsi="Cambria Math"/>
                      </w:rPr>
                      <m:t> </m:t>
                    </m:r>
                  </m:e>
                </m:nary>
                <m:nary>
                  <m:naryPr>
                    <m:limLoc m:val="subSup"/>
                    <m:grow m:val="1"/>
                    <m:ctrlPr>
                      <w:rPr>
                        <w:rFonts w:ascii="Cambria Math" w:hAnsi="Cambria Math"/>
                      </w:rPr>
                    </m:ctrlPr>
                  </m:naryPr>
                  <m:sub>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=0</m:t>
                    </m:r>
                  </m:sub>
                  <m:sup>
                    <m:r>
                      <w:rPr>
                        <w:rFonts w:ascii="Cambria Math" w:hAnsi="Cambria Math"/>
                      </w:rPr>
                      <m:t>1</m:t>
                    </m:r>
                  </m:sup>
                  <m:e>
                    <m:r>
                      <w:rPr>
                        <w:rFonts w:ascii="Cambria Math" w:hAnsi="Cambria Math"/>
                      </w:rPr>
                      <m:t> </m:t>
                    </m:r>
                  </m:e>
                </m:nary>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o</m:t>
                        </m:r>
                      </m:sub>
                    </m:sSub>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o</m:t>
                        </m:r>
                      </m:sub>
                    </m:sSub>
                  </m:e>
                </m:d>
                <m:r>
                  <w:rPr>
                    <w:rFonts w:ascii="Cambria Math" w:hAnsi="Cambria Math"/>
                  </w:rPr>
                  <m:t>L</m:t>
                </m:r>
                <m:d>
                  <m:dPr>
                    <m:ctrlPr>
                      <w:rPr>
                        <w:rFonts w:ascii="Cambria Math" w:hAnsi="Cambria Math"/>
                      </w:rPr>
                    </m:ctrlPr>
                  </m:dPr>
                  <m:e>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i</m:t>
                        </m:r>
                      </m:sub>
                    </m:sSub>
                  </m:e>
                </m:d>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d</m:t>
                </m:r>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d</m:t>
                </m:r>
                <m:sSub>
                  <m:sSubPr>
                    <m:ctrlPr>
                      <w:rPr>
                        <w:rFonts w:ascii="Cambria Math" w:hAnsi="Cambria Math"/>
                      </w:rPr>
                    </m:ctrlPr>
                  </m:sSubPr>
                  <m:e>
                    <m:r>
                      <w:rPr>
                        <w:rFonts w:ascii="Cambria Math" w:hAnsi="Cambria Math"/>
                      </w:rPr>
                      <m:t>ϕ</m:t>
                    </m:r>
                  </m:e>
                  <m:sub>
                    <m:r>
                      <w:rPr>
                        <w:rFonts w:ascii="Cambria Math" w:hAnsi="Cambria Math"/>
                      </w:rPr>
                      <m:t>i</m:t>
                    </m:r>
                  </m:sub>
                </m:sSub>
                <m:r>
                  <m:rPr>
                    <m:sty m:val="b"/>
                  </m:rPr>
                  <w:rPr>
                    <w:rFonts w:ascii="Cambria Math" w:hAnsi="Cambria Math"/>
                  </w:rPr>
                  <m:t>.</m:t>
                </m:r>
              </m:oMath>
            </m:oMathPara>
          </w:p>
        </w:tc>
        <w:tc>
          <w:tcPr>
            <w:tcW w:w="1039" w:type="dxa"/>
            <w:vAlign w:val="center"/>
          </w:tcPr>
          <w:p w14:paraId="4729C4F7" w14:textId="60D0B5C9" w:rsidR="00C06866" w:rsidRPr="0045721C" w:rsidRDefault="00C06866" w:rsidP="00F73B94">
            <w:pPr>
              <w:spacing w:before="31" w:after="31"/>
              <w:ind w:firstLine="420"/>
              <w:jc w:val="center"/>
              <w:rPr>
                <w:sz w:val="21"/>
                <w:szCs w:val="21"/>
              </w:rPr>
            </w:pPr>
            <w:r w:rsidRPr="0045721C">
              <w:rPr>
                <w:sz w:val="21"/>
                <w:szCs w:val="21"/>
              </w:rPr>
              <w:t>(</w:t>
            </w:r>
            <w:r>
              <w:rPr>
                <w:sz w:val="21"/>
                <w:szCs w:val="21"/>
              </w:rPr>
              <w:t>9.</w:t>
            </w:r>
            <w:r w:rsidR="0004040E">
              <w:rPr>
                <w:sz w:val="21"/>
                <w:szCs w:val="21"/>
              </w:rPr>
              <w:t>6</w:t>
            </w:r>
            <w:r w:rsidRPr="0045721C">
              <w:rPr>
                <w:sz w:val="21"/>
                <w:szCs w:val="21"/>
              </w:rPr>
              <w:t>)</w:t>
            </w:r>
          </w:p>
        </w:tc>
      </w:tr>
    </w:tbl>
    <w:p w14:paraId="79E65D3C" w14:textId="505D51F1" w:rsidR="00112A08" w:rsidRDefault="009E25BB" w:rsidP="001D5FEF">
      <w:pPr>
        <w:spacing w:before="31" w:after="31"/>
        <w:ind w:firstLine="480"/>
      </w:pPr>
      <w:r w:rsidRPr="009E25BB">
        <w:rPr>
          <w:rFonts w:hint="eastAsia"/>
        </w:rPr>
        <w:t>BRDF</w:t>
      </w:r>
      <w:r w:rsidRPr="009E25BB">
        <w:rPr>
          <w:rFonts w:hint="eastAsia"/>
        </w:rPr>
        <w:t>仅在光</w:t>
      </w:r>
      <w:r w:rsidR="00CC6D8D">
        <w:rPr>
          <w:rFonts w:hint="eastAsia"/>
        </w:rPr>
        <w:t>照</w:t>
      </w:r>
      <w:r w:rsidRPr="009E25BB">
        <w:rPr>
          <w:rFonts w:hint="eastAsia"/>
        </w:rPr>
        <w:t>和</w:t>
      </w:r>
      <w:r w:rsidR="00B76D9C">
        <w:rPr>
          <w:rFonts w:hint="eastAsia"/>
        </w:rPr>
        <w:t>观察</w:t>
      </w:r>
      <w:r w:rsidRPr="009E25BB">
        <w:rPr>
          <w:rFonts w:hint="eastAsia"/>
        </w:rPr>
        <w:t>方向都在表面以上的情况下定义</w:t>
      </w:r>
      <w:r w:rsidR="00556EB4">
        <w:rPr>
          <w:rFonts w:hint="eastAsia"/>
        </w:rPr>
        <w:t>，</w:t>
      </w:r>
      <w:r w:rsidRPr="009E25BB">
        <w:rPr>
          <w:rFonts w:hint="eastAsia"/>
        </w:rPr>
        <w:t>光的方向在表面以下的情况可以通过将</w:t>
      </w:r>
      <w:r w:rsidRPr="009E25BB">
        <w:rPr>
          <w:rFonts w:hint="eastAsia"/>
        </w:rPr>
        <w:t>BRDF</w:t>
      </w:r>
      <w:r w:rsidRPr="009E25BB">
        <w:rPr>
          <w:rFonts w:hint="eastAsia"/>
        </w:rPr>
        <w:t>乘以零</w:t>
      </w:r>
      <w:r w:rsidR="00A263A9">
        <w:rPr>
          <w:rFonts w:hint="eastAsia"/>
        </w:rPr>
        <w:t>，</w:t>
      </w:r>
      <w:r w:rsidRPr="009E25BB">
        <w:rPr>
          <w:rFonts w:hint="eastAsia"/>
        </w:rPr>
        <w:t>或在一开始就不计算这些方向的</w:t>
      </w:r>
      <w:r w:rsidRPr="009E25BB">
        <w:rPr>
          <w:rFonts w:hint="eastAsia"/>
        </w:rPr>
        <w:t>BRDF</w:t>
      </w:r>
      <w:r w:rsidRPr="009E25BB">
        <w:rPr>
          <w:rFonts w:hint="eastAsia"/>
        </w:rPr>
        <w:t>来避免。但</w:t>
      </w:r>
      <w:r w:rsidR="001C6441">
        <w:rPr>
          <w:rFonts w:hint="eastAsia"/>
        </w:rPr>
        <w:t>观察方向在</w:t>
      </w:r>
      <w:r w:rsidRPr="009E25BB">
        <w:rPr>
          <w:rFonts w:hint="eastAsia"/>
        </w:rPr>
        <w:t>表面下</w:t>
      </w:r>
      <w:r w:rsidR="00503E67">
        <w:rPr>
          <w:rFonts w:hint="eastAsia"/>
        </w:rPr>
        <w:t>时如何</w:t>
      </w:r>
      <w:r w:rsidR="00E82A9A">
        <w:rPr>
          <w:rFonts w:hint="eastAsia"/>
        </w:rPr>
        <w:t>做</w:t>
      </w:r>
      <w:r w:rsidRPr="009E25BB">
        <w:rPr>
          <w:rFonts w:hint="eastAsia"/>
        </w:rPr>
        <w:t>呢，换句话说</w:t>
      </w:r>
      <w:r w:rsidR="009F3C47">
        <w:rPr>
          <w:rFonts w:hint="eastAsia"/>
        </w:rPr>
        <w:t>当</w:t>
      </w:r>
      <m:oMath>
        <m:r>
          <m:rPr>
            <m:sty m:val="b"/>
          </m:rPr>
          <w:rPr>
            <w:rFonts w:ascii="Cambria Math" w:hAnsi="Cambria Math"/>
          </w:rPr>
          <m:t>n</m:t>
        </m:r>
        <m:r>
          <w:rPr>
            <w:rFonts w:ascii="Cambria Math" w:hAnsi="Cambria Math"/>
          </w:rPr>
          <m:t>⋅</m:t>
        </m:r>
        <m:r>
          <m:rPr>
            <m:sty m:val="b"/>
          </m:rPr>
          <w:rPr>
            <w:rFonts w:ascii="Cambria Math" w:hAnsi="Cambria Math"/>
          </w:rPr>
          <m:t>v</m:t>
        </m:r>
      </m:oMath>
      <w:proofErr w:type="gramStart"/>
      <w:r w:rsidRPr="009E25BB">
        <w:rPr>
          <w:rFonts w:hint="eastAsia"/>
        </w:rPr>
        <w:t>的点积</w:t>
      </w:r>
      <w:r w:rsidR="00F3058A">
        <w:rPr>
          <w:rFonts w:hint="eastAsia"/>
        </w:rPr>
        <w:t>为</w:t>
      </w:r>
      <w:r w:rsidRPr="009E25BB">
        <w:rPr>
          <w:rFonts w:hint="eastAsia"/>
        </w:rPr>
        <w:t>负</w:t>
      </w:r>
      <w:proofErr w:type="gramEnd"/>
      <w:r w:rsidRPr="009E25BB">
        <w:rPr>
          <w:rFonts w:hint="eastAsia"/>
        </w:rPr>
        <w:t>的</w:t>
      </w:r>
      <w:r w:rsidR="006950C4">
        <w:rPr>
          <w:rFonts w:hint="eastAsia"/>
        </w:rPr>
        <w:t>时候</w:t>
      </w:r>
      <w:r w:rsidR="00A520A6">
        <w:rPr>
          <w:rFonts w:hint="eastAsia"/>
        </w:rPr>
        <w:t>怎么办</w:t>
      </w:r>
      <w:r w:rsidR="00630936">
        <w:rPr>
          <w:rFonts w:hint="eastAsia"/>
        </w:rPr>
        <w:t>？</w:t>
      </w:r>
      <w:r w:rsidRPr="009E25BB">
        <w:rPr>
          <w:rFonts w:hint="eastAsia"/>
        </w:rPr>
        <w:t>理论上这种情况不该发生</w:t>
      </w:r>
      <w:r w:rsidR="00C133FB">
        <w:rPr>
          <w:rFonts w:hint="eastAsia"/>
        </w:rPr>
        <w:t>，</w:t>
      </w:r>
      <w:r w:rsidRPr="009E25BB">
        <w:rPr>
          <w:rFonts w:hint="eastAsia"/>
        </w:rPr>
        <w:t>表面</w:t>
      </w:r>
      <w:r w:rsidR="00E25A76">
        <w:rPr>
          <w:rFonts w:hint="eastAsia"/>
        </w:rPr>
        <w:t>会</w:t>
      </w:r>
      <w:r w:rsidR="00D16FD2">
        <w:rPr>
          <w:rFonts w:hint="eastAsia"/>
        </w:rPr>
        <w:t>背</w:t>
      </w:r>
      <w:r w:rsidRPr="009E25BB">
        <w:rPr>
          <w:rFonts w:hint="eastAsia"/>
        </w:rPr>
        <w:t>离相机，因此是看不见的</w:t>
      </w:r>
      <w:r w:rsidR="00257D0F">
        <w:rPr>
          <w:rFonts w:hint="eastAsia"/>
        </w:rPr>
        <w:t>，</w:t>
      </w:r>
      <w:r w:rsidRPr="009E25BB">
        <w:rPr>
          <w:rFonts w:hint="eastAsia"/>
        </w:rPr>
        <w:t>然而，</w:t>
      </w:r>
      <w:r w:rsidR="00CC2FC5" w:rsidRPr="009E25BB">
        <w:rPr>
          <w:rFonts w:hint="eastAsia"/>
        </w:rPr>
        <w:t>在实时应用中很常见</w:t>
      </w:r>
      <w:r w:rsidR="00CC2FC5">
        <w:rPr>
          <w:rFonts w:hint="eastAsia"/>
        </w:rPr>
        <w:t>的</w:t>
      </w:r>
      <w:r w:rsidRPr="009E25BB">
        <w:rPr>
          <w:rFonts w:hint="eastAsia"/>
        </w:rPr>
        <w:t>插值顶点法线和法线映射</w:t>
      </w:r>
      <w:r w:rsidR="00B76D9C">
        <w:rPr>
          <w:rFonts w:hint="eastAsia"/>
        </w:rPr>
        <w:t>，</w:t>
      </w:r>
      <w:r w:rsidR="00027EC2">
        <w:rPr>
          <w:rFonts w:hint="eastAsia"/>
        </w:rPr>
        <w:t>它们</w:t>
      </w:r>
      <w:r w:rsidR="00D71100">
        <w:rPr>
          <w:rFonts w:hint="eastAsia"/>
        </w:rPr>
        <w:t>都</w:t>
      </w:r>
      <w:r w:rsidR="00027EC2" w:rsidRPr="00027EC2">
        <w:rPr>
          <w:rFonts w:hint="eastAsia"/>
        </w:rPr>
        <w:t>可以在</w:t>
      </w:r>
      <w:r w:rsidR="00027EC2">
        <w:rPr>
          <w:rFonts w:hint="eastAsia"/>
        </w:rPr>
        <w:t>实际</w:t>
      </w:r>
      <w:r w:rsidR="00027EC2" w:rsidRPr="00027EC2">
        <w:rPr>
          <w:rFonts w:hint="eastAsia"/>
        </w:rPr>
        <w:t>中创造这样的情况</w:t>
      </w:r>
      <w:r w:rsidR="00F465A3">
        <w:rPr>
          <w:rFonts w:hint="eastAsia"/>
        </w:rPr>
        <w:t>。</w:t>
      </w:r>
      <w:r w:rsidR="001D5FEF">
        <w:rPr>
          <w:rFonts w:hint="eastAsia"/>
        </w:rPr>
        <w:t>通过将</w:t>
      </w:r>
      <m:oMath>
        <m:r>
          <m:rPr>
            <m:sty m:val="b"/>
          </m:rPr>
          <w:rPr>
            <w:rFonts w:ascii="Cambria Math" w:hAnsi="Cambria Math"/>
          </w:rPr>
          <m:t>n</m:t>
        </m:r>
        <m:r>
          <w:rPr>
            <w:rFonts w:ascii="Cambria Math" w:hAnsi="Cambria Math"/>
          </w:rPr>
          <m:t>⋅</m:t>
        </m:r>
        <m:r>
          <m:rPr>
            <m:sty m:val="b"/>
          </m:rPr>
          <w:rPr>
            <w:rFonts w:ascii="Cambria Math" w:hAnsi="Cambria Math"/>
          </w:rPr>
          <m:t>v</m:t>
        </m:r>
      </m:oMath>
      <w:r w:rsidR="00460492">
        <w:rPr>
          <w:rFonts w:hint="eastAsia"/>
          <w:b/>
        </w:rPr>
        <w:t xml:space="preserve"> </w:t>
      </w:r>
      <w:r w:rsidR="006B0E50">
        <w:rPr>
          <w:rFonts w:hint="eastAsia"/>
        </w:rPr>
        <w:t>限制</w:t>
      </w:r>
      <w:r w:rsidR="001D5FEF">
        <w:rPr>
          <w:rFonts w:hint="eastAsia"/>
        </w:rPr>
        <w:t>到</w:t>
      </w:r>
      <w:r w:rsidR="001D5FEF">
        <w:t>0</w:t>
      </w:r>
      <w:r w:rsidR="001D5FEF">
        <w:rPr>
          <w:rFonts w:hint="eastAsia"/>
        </w:rPr>
        <w:t>或使用它的绝对值，可以避免</w:t>
      </w:r>
      <w:r w:rsidR="00151B22">
        <w:rPr>
          <w:rFonts w:hint="eastAsia"/>
        </w:rPr>
        <w:t>计算</w:t>
      </w:r>
      <w:r w:rsidR="00167B40">
        <w:rPr>
          <w:rFonts w:hint="eastAsia"/>
        </w:rPr>
        <w:t>观察方向在</w:t>
      </w:r>
      <w:r w:rsidR="001D5FEF">
        <w:rPr>
          <w:rFonts w:hint="eastAsia"/>
        </w:rPr>
        <w:t>表面下</w:t>
      </w:r>
      <w:r w:rsidR="00C25BAF">
        <w:rPr>
          <w:rFonts w:hint="eastAsia"/>
        </w:rPr>
        <w:t>时</w:t>
      </w:r>
      <w:r w:rsidR="001D5FEF">
        <w:rPr>
          <w:rFonts w:hint="eastAsia"/>
        </w:rPr>
        <w:t>的</w:t>
      </w:r>
      <w:r w:rsidR="001D5FEF">
        <w:t>BRDF</w:t>
      </w:r>
      <w:r w:rsidR="001D5FEF">
        <w:rPr>
          <w:rFonts w:hint="eastAsia"/>
        </w:rPr>
        <w:t>，但两种方法都可能导致</w:t>
      </w:r>
      <w:r w:rsidR="00630F2B">
        <w:rPr>
          <w:rFonts w:hint="eastAsia"/>
        </w:rPr>
        <w:t>伪像</w:t>
      </w:r>
      <w:r w:rsidR="007C6C90">
        <w:rPr>
          <w:rFonts w:hint="eastAsia"/>
        </w:rPr>
        <w:t>，</w:t>
      </w:r>
      <w:r w:rsidR="00EB34F0">
        <w:rPr>
          <w:rFonts w:hint="eastAsia"/>
        </w:rPr>
        <w:t>寒霜</w:t>
      </w:r>
      <w:r w:rsidR="001D5FEF">
        <w:rPr>
          <w:rFonts w:hint="eastAsia"/>
        </w:rPr>
        <w:t>引擎使用</w:t>
      </w:r>
      <m:oMath>
        <m:r>
          <m:rPr>
            <m:sty m:val="b"/>
          </m:rPr>
          <w:rPr>
            <w:rFonts w:ascii="Cambria Math" w:hAnsi="Cambria Math"/>
          </w:rPr>
          <m:t>n</m:t>
        </m:r>
        <m:r>
          <w:rPr>
            <w:rFonts w:ascii="Cambria Math" w:hAnsi="Cambria Math"/>
          </w:rPr>
          <m:t>⋅</m:t>
        </m:r>
        <m:r>
          <m:rPr>
            <m:sty m:val="b"/>
          </m:rPr>
          <w:rPr>
            <w:rFonts w:ascii="Cambria Math" w:hAnsi="Cambria Math"/>
          </w:rPr>
          <m:t>v</m:t>
        </m:r>
      </m:oMath>
      <w:r w:rsidR="001D5FEF">
        <w:rPr>
          <w:rFonts w:hint="eastAsia"/>
        </w:rPr>
        <w:t>的绝对值加上一个</w:t>
      </w:r>
      <w:r w:rsidR="009F4EF8">
        <w:rPr>
          <w:rFonts w:hint="eastAsia"/>
        </w:rPr>
        <w:lastRenderedPageBreak/>
        <w:t>很</w:t>
      </w:r>
      <w:r w:rsidR="001D5FEF">
        <w:rPr>
          <w:rFonts w:hint="eastAsia"/>
        </w:rPr>
        <w:t>小</w:t>
      </w:r>
      <w:r w:rsidR="009F4EF8">
        <w:rPr>
          <w:rFonts w:hint="eastAsia"/>
        </w:rPr>
        <w:t>的</w:t>
      </w:r>
      <w:r w:rsidR="001D5FEF">
        <w:rPr>
          <w:rFonts w:hint="eastAsia"/>
        </w:rPr>
        <w:t>数</w:t>
      </w:r>
      <w:r w:rsidR="009F4EF8">
        <w:rPr>
          <w:rFonts w:hint="eastAsia"/>
        </w:rPr>
        <w:t>（</w:t>
      </w:r>
      <w:r w:rsidR="001D5FEF">
        <w:t>0.00001</w:t>
      </w:r>
      <w:r w:rsidR="009F4EF8">
        <w:rPr>
          <w:rFonts w:hint="eastAsia"/>
        </w:rPr>
        <w:t>）</w:t>
      </w:r>
      <w:r w:rsidR="001D5FEF">
        <w:rPr>
          <w:rFonts w:hint="eastAsia"/>
        </w:rPr>
        <w:t>来</w:t>
      </w:r>
      <w:proofErr w:type="gramStart"/>
      <w:r w:rsidR="001D5FEF">
        <w:rPr>
          <w:rFonts w:hint="eastAsia"/>
        </w:rPr>
        <w:t>避免除零</w:t>
      </w:r>
      <w:proofErr w:type="gramEnd"/>
      <w:r w:rsidR="001D5FEF">
        <w:t>[960]</w:t>
      </w:r>
      <w:r w:rsidR="00E43580">
        <w:rPr>
          <w:rFonts w:hint="eastAsia"/>
        </w:rPr>
        <w:t>，</w:t>
      </w:r>
      <w:r w:rsidR="001D5FEF">
        <w:rPr>
          <w:rFonts w:hint="eastAsia"/>
        </w:rPr>
        <w:t>另一种可能的方法是“软</w:t>
      </w:r>
      <w:r w:rsidR="00ED4A56">
        <w:rPr>
          <w:rFonts w:hint="eastAsia"/>
        </w:rPr>
        <w:t>限制</w:t>
      </w:r>
      <w:r w:rsidR="001D5FEF">
        <w:rPr>
          <w:rFonts w:hint="eastAsia"/>
        </w:rPr>
        <w:t>”</w:t>
      </w:r>
      <w:r w:rsidR="00642A88">
        <w:rPr>
          <w:rFonts w:hint="eastAsia"/>
        </w:rPr>
        <w:t>，</w:t>
      </w:r>
      <w:r w:rsidR="009A2989">
        <w:rPr>
          <w:rFonts w:hint="eastAsia"/>
        </w:rPr>
        <w:t>当</w:t>
      </w:r>
      <w:r w:rsidR="00050E8E" w:rsidRPr="007532FD">
        <w:rPr>
          <w:b/>
          <w:bCs/>
        </w:rPr>
        <w:t>n</w:t>
      </w:r>
      <w:r w:rsidR="00050E8E">
        <w:rPr>
          <w:rFonts w:hint="eastAsia"/>
        </w:rPr>
        <w:t>和</w:t>
      </w:r>
      <w:r w:rsidR="00050E8E" w:rsidRPr="007532FD">
        <w:rPr>
          <w:b/>
          <w:bCs/>
        </w:rPr>
        <w:t>v</w:t>
      </w:r>
      <w:r w:rsidR="001D5FEF">
        <w:rPr>
          <w:rFonts w:hint="eastAsia"/>
        </w:rPr>
        <w:t>之间的角度增加</w:t>
      </w:r>
      <w:r w:rsidR="00880F92">
        <w:rPr>
          <w:rFonts w:hint="eastAsia"/>
        </w:rPr>
        <w:t>到</w:t>
      </w:r>
      <w:r w:rsidR="001D5FEF">
        <w:rPr>
          <w:rFonts w:hint="eastAsia"/>
        </w:rPr>
        <w:t>超过</w:t>
      </w:r>
      <w:r w:rsidR="001D5FEF">
        <w:t>90</w:t>
      </w:r>
      <w:r w:rsidR="00050E8E">
        <w:rPr>
          <w:rFonts w:hint="eastAsia"/>
        </w:rPr>
        <w:t>°时</w:t>
      </w:r>
      <w:r w:rsidR="00F84894">
        <w:rPr>
          <w:rFonts w:hint="eastAsia"/>
        </w:rPr>
        <w:t>，</w:t>
      </w:r>
      <w:r w:rsidR="00A32DD6">
        <w:rPr>
          <w:rFonts w:hint="eastAsia"/>
        </w:rPr>
        <w:t>使</w:t>
      </w:r>
      <w:r w:rsidR="00510443">
        <w:rPr>
          <w:rFonts w:hint="eastAsia"/>
        </w:rPr>
        <w:t>结果</w:t>
      </w:r>
      <w:r w:rsidR="00F84894">
        <w:rPr>
          <w:rFonts w:hint="eastAsia"/>
        </w:rPr>
        <w:t>逐渐趋向</w:t>
      </w:r>
      <w:r w:rsidR="00585FCB">
        <w:rPr>
          <w:rFonts w:hint="eastAsia"/>
        </w:rPr>
        <w:t>于</w:t>
      </w:r>
      <w:r w:rsidR="00F84894">
        <w:rPr>
          <w:rFonts w:hint="eastAsia"/>
        </w:rPr>
        <w:t>零</w:t>
      </w:r>
      <w:r w:rsidR="0003729F">
        <w:rPr>
          <w:rFonts w:hint="eastAsia"/>
        </w:rPr>
        <w:t>。</w:t>
      </w:r>
    </w:p>
    <w:p w14:paraId="06BE9685" w14:textId="241C8D1B" w:rsidR="00622B3B" w:rsidRDefault="00622B3B" w:rsidP="00622B3B">
      <w:pPr>
        <w:spacing w:before="31" w:after="31"/>
        <w:ind w:firstLine="480"/>
      </w:pPr>
      <w:r>
        <w:rPr>
          <w:rFonts w:hint="eastAsia"/>
        </w:rPr>
        <w:t>物理定律对</w:t>
      </w:r>
      <w:r w:rsidR="00673BB5">
        <w:rPr>
          <w:rFonts w:hint="eastAsia"/>
        </w:rPr>
        <w:t>任意</w:t>
      </w:r>
      <w:r>
        <w:rPr>
          <w:rFonts w:hint="eastAsia"/>
        </w:rPr>
        <w:t>BRDF</w:t>
      </w:r>
      <w:r>
        <w:rPr>
          <w:rFonts w:hint="eastAsia"/>
        </w:rPr>
        <w:t>都施加了两个约束</w:t>
      </w:r>
      <w:r w:rsidR="00FD7AFC">
        <w:rPr>
          <w:rFonts w:hint="eastAsia"/>
        </w:rPr>
        <w:t>条件</w:t>
      </w:r>
      <w:r w:rsidR="008A3767">
        <w:rPr>
          <w:rFonts w:hint="eastAsia"/>
        </w:rPr>
        <w:t>，</w:t>
      </w:r>
      <w:r>
        <w:rPr>
          <w:rFonts w:hint="eastAsia"/>
        </w:rPr>
        <w:t>第一个</w:t>
      </w:r>
      <w:r w:rsidR="00052BB4">
        <w:rPr>
          <w:rFonts w:hint="eastAsia"/>
        </w:rPr>
        <w:t>约束</w:t>
      </w:r>
      <w:r>
        <w:rPr>
          <w:rFonts w:hint="eastAsia"/>
        </w:rPr>
        <w:t>是</w:t>
      </w:r>
      <w:r w:rsidR="008A6DE4" w:rsidRPr="008A6DE4">
        <w:t>Helmholtz</w:t>
      </w:r>
      <w:r w:rsidR="00147399">
        <w:rPr>
          <w:rFonts w:hint="eastAsia"/>
        </w:rPr>
        <w:t>互易定律</w:t>
      </w:r>
      <w:r w:rsidR="00434D6B">
        <w:rPr>
          <w:rFonts w:hint="eastAsia"/>
        </w:rPr>
        <w:t>（</w:t>
      </w:r>
      <w:r w:rsidR="008A6DE4" w:rsidRPr="008A6DE4">
        <w:t>reciprocity</w:t>
      </w:r>
      <w:r w:rsidR="00434D6B">
        <w:rPr>
          <w:rFonts w:hint="eastAsia"/>
        </w:rPr>
        <w:t>）</w:t>
      </w:r>
      <w:r>
        <w:rPr>
          <w:rFonts w:hint="eastAsia"/>
        </w:rPr>
        <w:t>，即输入和输出角度可以</w:t>
      </w:r>
      <w:r w:rsidR="00934209">
        <w:rPr>
          <w:rFonts w:hint="eastAsia"/>
        </w:rPr>
        <w:t>交换</w:t>
      </w:r>
      <w:r>
        <w:rPr>
          <w:rFonts w:hint="eastAsia"/>
        </w:rPr>
        <w:t>，</w:t>
      </w:r>
      <w:r w:rsidR="00E46786">
        <w:rPr>
          <w:rFonts w:hint="eastAsia"/>
        </w:rPr>
        <w:t>且</w:t>
      </w:r>
      <w:r>
        <w:rPr>
          <w:rFonts w:hint="eastAsia"/>
        </w:rPr>
        <w:t>函数</w:t>
      </w:r>
      <w:r w:rsidR="00451DFE">
        <w:rPr>
          <w:rFonts w:hint="eastAsia"/>
        </w:rPr>
        <w:t>结果</w:t>
      </w:r>
      <w:r>
        <w:rPr>
          <w:rFonts w:hint="eastAsia"/>
        </w:rPr>
        <w:t>相同</w:t>
      </w:r>
      <w:r w:rsidR="00453B08">
        <w:rPr>
          <w:rFonts w:hint="eastAsia"/>
        </w:rPr>
        <w:t>：</w:t>
      </w:r>
    </w:p>
    <w:tbl>
      <w:tblPr>
        <w:tblW w:w="8080" w:type="dxa"/>
        <w:tblLook w:val="04A0" w:firstRow="1" w:lastRow="0" w:firstColumn="1" w:lastColumn="0" w:noHBand="0" w:noVBand="1"/>
      </w:tblPr>
      <w:tblGrid>
        <w:gridCol w:w="7041"/>
        <w:gridCol w:w="1039"/>
      </w:tblGrid>
      <w:tr w:rsidR="00467294" w:rsidRPr="0045721C" w14:paraId="02927270" w14:textId="77777777" w:rsidTr="00F73B94">
        <w:tc>
          <w:tcPr>
            <w:tcW w:w="7041" w:type="dxa"/>
            <w:vAlign w:val="center"/>
          </w:tcPr>
          <w:p w14:paraId="484A823F" w14:textId="0C8B5170" w:rsidR="00467294" w:rsidRPr="008B6279" w:rsidRDefault="003B3381" w:rsidP="00F73B94">
            <w:pPr>
              <w:spacing w:before="31" w:after="31"/>
              <w:ind w:firstLine="480"/>
              <w:rPr>
                <w:i/>
                <w:szCs w:val="21"/>
              </w:rPr>
            </w:pPr>
            <m:oMathPara>
              <m:oMath>
                <m:r>
                  <w:rPr>
                    <w:rFonts w:ascii="Cambria Math" w:hAnsi="Cambria Math"/>
                  </w:rPr>
                  <m:t>f(</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)=f(</m:t>
                </m:r>
                <m:r>
                  <m:rPr>
                    <m:sty m:val="b"/>
                  </m:rPr>
                  <w:rPr>
                    <w:rFonts w:ascii="Cambria Math" w:hAnsi="Cambria Math"/>
                  </w:rPr>
                  <m:t>v</m:t>
                </m:r>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m:t>
                </m:r>
              </m:oMath>
            </m:oMathPara>
          </w:p>
        </w:tc>
        <w:tc>
          <w:tcPr>
            <w:tcW w:w="1039" w:type="dxa"/>
            <w:vAlign w:val="center"/>
          </w:tcPr>
          <w:p w14:paraId="6D737D15" w14:textId="331BBDF5" w:rsidR="00467294" w:rsidRPr="0045721C" w:rsidRDefault="00467294" w:rsidP="00F73B94">
            <w:pPr>
              <w:spacing w:before="31" w:after="31"/>
              <w:ind w:firstLine="420"/>
              <w:jc w:val="center"/>
              <w:rPr>
                <w:sz w:val="21"/>
                <w:szCs w:val="21"/>
              </w:rPr>
            </w:pPr>
            <w:r w:rsidRPr="0045721C">
              <w:rPr>
                <w:sz w:val="21"/>
                <w:szCs w:val="21"/>
              </w:rPr>
              <w:t>(</w:t>
            </w:r>
            <w:r>
              <w:rPr>
                <w:sz w:val="21"/>
                <w:szCs w:val="21"/>
              </w:rPr>
              <w:t>9.</w:t>
            </w:r>
            <w:r w:rsidR="003B3381">
              <w:rPr>
                <w:sz w:val="21"/>
                <w:szCs w:val="21"/>
              </w:rPr>
              <w:t>7</w:t>
            </w:r>
            <w:r w:rsidRPr="0045721C">
              <w:rPr>
                <w:sz w:val="21"/>
                <w:szCs w:val="21"/>
              </w:rPr>
              <w:t>)</w:t>
            </w:r>
          </w:p>
        </w:tc>
      </w:tr>
    </w:tbl>
    <w:p w14:paraId="38C5C683" w14:textId="632E1C1F" w:rsidR="00B11C68" w:rsidRDefault="0046435D" w:rsidP="005410C1">
      <w:pPr>
        <w:spacing w:before="31" w:after="31"/>
        <w:ind w:firstLineChars="0" w:firstLine="0"/>
      </w:pPr>
      <w:r>
        <w:rPr>
          <w:rFonts w:hint="eastAsia"/>
        </w:rPr>
        <w:t>实际上</w:t>
      </w:r>
      <w:r w:rsidR="008B12FC" w:rsidRPr="008B12FC">
        <w:rPr>
          <w:rFonts w:hint="eastAsia"/>
        </w:rPr>
        <w:t>，渲染中使用的</w:t>
      </w:r>
      <w:r w:rsidR="008B12FC" w:rsidRPr="008B12FC">
        <w:rPr>
          <w:rFonts w:hint="eastAsia"/>
        </w:rPr>
        <w:t>BRDF</w:t>
      </w:r>
      <w:r w:rsidR="008B12FC" w:rsidRPr="008B12FC">
        <w:rPr>
          <w:rFonts w:hint="eastAsia"/>
        </w:rPr>
        <w:t>经常违反</w:t>
      </w:r>
      <w:r w:rsidR="008B12FC" w:rsidRPr="008B12FC">
        <w:rPr>
          <w:rFonts w:hint="eastAsia"/>
        </w:rPr>
        <w:t>Helmholtz</w:t>
      </w:r>
      <w:r w:rsidR="008B12FC" w:rsidRPr="008B12FC">
        <w:rPr>
          <w:rFonts w:hint="eastAsia"/>
        </w:rPr>
        <w:t>互易</w:t>
      </w:r>
      <w:r w:rsidR="00F746DF">
        <w:rPr>
          <w:rFonts w:hint="eastAsia"/>
        </w:rPr>
        <w:t>定律</w:t>
      </w:r>
      <w:r w:rsidR="008B12FC" w:rsidRPr="008B12FC">
        <w:rPr>
          <w:rFonts w:hint="eastAsia"/>
        </w:rPr>
        <w:t>而没有明显的</w:t>
      </w:r>
      <w:r w:rsidR="007B64A5">
        <w:rPr>
          <w:rFonts w:hint="eastAsia"/>
        </w:rPr>
        <w:t>伪像</w:t>
      </w:r>
      <w:r w:rsidR="008B12FC" w:rsidRPr="008B12FC">
        <w:rPr>
          <w:rFonts w:hint="eastAsia"/>
        </w:rPr>
        <w:t>，</w:t>
      </w:r>
      <w:r w:rsidR="00E92BF8">
        <w:rPr>
          <w:rFonts w:hint="eastAsia"/>
        </w:rPr>
        <w:t>不过</w:t>
      </w:r>
      <w:r w:rsidR="008B12FC" w:rsidRPr="008B12FC">
        <w:rPr>
          <w:rFonts w:hint="eastAsia"/>
        </w:rPr>
        <w:t>离线渲染算法特别需要</w:t>
      </w:r>
      <w:r w:rsidR="00E67486">
        <w:rPr>
          <w:rFonts w:hint="eastAsia"/>
        </w:rPr>
        <w:t>满足</w:t>
      </w:r>
      <w:r w:rsidR="008B12FC" w:rsidRPr="008B12FC">
        <w:rPr>
          <w:rFonts w:hint="eastAsia"/>
        </w:rPr>
        <w:t>互易</w:t>
      </w:r>
      <w:r w:rsidR="008A0151">
        <w:rPr>
          <w:rFonts w:hint="eastAsia"/>
        </w:rPr>
        <w:t>定律</w:t>
      </w:r>
      <w:r w:rsidR="008B12FC" w:rsidRPr="008B12FC">
        <w:rPr>
          <w:rFonts w:hint="eastAsia"/>
        </w:rPr>
        <w:t>，</w:t>
      </w:r>
      <w:r w:rsidR="00C615A2">
        <w:rPr>
          <w:rFonts w:hint="eastAsia"/>
        </w:rPr>
        <w:t>比</w:t>
      </w:r>
      <w:r w:rsidR="008B12FC" w:rsidRPr="008B12FC">
        <w:rPr>
          <w:rFonts w:hint="eastAsia"/>
        </w:rPr>
        <w:t>如双向路径跟踪</w:t>
      </w:r>
      <w:r w:rsidR="00B45E4F">
        <w:rPr>
          <w:rFonts w:hint="eastAsia"/>
        </w:rPr>
        <w:t>，</w:t>
      </w:r>
      <w:r w:rsidR="00EC512E">
        <w:rPr>
          <w:rFonts w:hint="eastAsia"/>
        </w:rPr>
        <w:t>而且</w:t>
      </w:r>
      <w:r w:rsidR="008B12FC" w:rsidRPr="008B12FC">
        <w:rPr>
          <w:rFonts w:hint="eastAsia"/>
        </w:rPr>
        <w:t>，</w:t>
      </w:r>
      <w:r w:rsidR="00013CA7">
        <w:rPr>
          <w:rFonts w:hint="eastAsia"/>
        </w:rPr>
        <w:t>在</w:t>
      </w:r>
      <w:r w:rsidR="008B12FC" w:rsidRPr="008B12FC">
        <w:rPr>
          <w:rFonts w:hint="eastAsia"/>
        </w:rPr>
        <w:t>确</w:t>
      </w:r>
      <w:r w:rsidR="0026271C">
        <w:rPr>
          <w:rFonts w:hint="eastAsia"/>
        </w:rPr>
        <w:t>认</w:t>
      </w:r>
      <w:r w:rsidR="008B12FC" w:rsidRPr="008B12FC">
        <w:rPr>
          <w:rFonts w:hint="eastAsia"/>
        </w:rPr>
        <w:t>BRDF</w:t>
      </w:r>
      <w:r w:rsidR="008B12FC" w:rsidRPr="008B12FC">
        <w:rPr>
          <w:rFonts w:hint="eastAsia"/>
        </w:rPr>
        <w:t>是否在物理上可行时，它是个有用的工具。</w:t>
      </w:r>
    </w:p>
    <w:p w14:paraId="059FD731" w14:textId="58D74C08" w:rsidR="007E66EF" w:rsidRDefault="00E25A77" w:rsidP="00622B3B">
      <w:pPr>
        <w:spacing w:before="31" w:after="31"/>
        <w:ind w:firstLine="480"/>
      </w:pPr>
      <w:r w:rsidRPr="00E25A77">
        <w:rPr>
          <w:rFonts w:hint="eastAsia"/>
        </w:rPr>
        <w:t>第二个限制是能量守恒——发射的能量不能大于入射的能量</w:t>
      </w:r>
      <w:r w:rsidR="00F764E4">
        <w:rPr>
          <w:rFonts w:hint="eastAsia"/>
        </w:rPr>
        <w:t>（</w:t>
      </w:r>
      <w:r w:rsidRPr="00E25A77">
        <w:rPr>
          <w:rFonts w:hint="eastAsia"/>
        </w:rPr>
        <w:t>不包括</w:t>
      </w:r>
      <w:r w:rsidR="001C768C">
        <w:rPr>
          <w:rFonts w:hint="eastAsia"/>
        </w:rPr>
        <w:t>发射光线的</w:t>
      </w:r>
      <w:r w:rsidRPr="00E25A77">
        <w:rPr>
          <w:rFonts w:hint="eastAsia"/>
        </w:rPr>
        <w:t>发光表面，这</w:t>
      </w:r>
      <w:r w:rsidR="008479A9">
        <w:rPr>
          <w:rFonts w:hint="eastAsia"/>
        </w:rPr>
        <w:t>被当成</w:t>
      </w:r>
      <w:r w:rsidRPr="00E25A77">
        <w:rPr>
          <w:rFonts w:hint="eastAsia"/>
        </w:rPr>
        <w:t>特例</w:t>
      </w:r>
      <w:r w:rsidR="008479A9">
        <w:rPr>
          <w:rFonts w:hint="eastAsia"/>
        </w:rPr>
        <w:t>处理</w:t>
      </w:r>
      <w:r w:rsidR="00841532">
        <w:rPr>
          <w:rFonts w:hint="eastAsia"/>
        </w:rPr>
        <w:t>）</w:t>
      </w:r>
      <w:r w:rsidR="00C27039">
        <w:rPr>
          <w:rFonts w:hint="eastAsia"/>
        </w:rPr>
        <w:t>，</w:t>
      </w:r>
      <w:r w:rsidR="00793401" w:rsidRPr="00793401">
        <w:rPr>
          <w:rFonts w:hint="eastAsia"/>
        </w:rPr>
        <w:t>离线渲染算法如路径</w:t>
      </w:r>
      <w:r w:rsidR="00A2078F">
        <w:rPr>
          <w:rFonts w:hint="eastAsia"/>
        </w:rPr>
        <w:t>追踪，</w:t>
      </w:r>
      <w:r w:rsidR="00374965">
        <w:rPr>
          <w:rFonts w:hint="eastAsia"/>
        </w:rPr>
        <w:t>要求</w:t>
      </w:r>
      <w:r w:rsidR="00793401" w:rsidRPr="00793401">
        <w:rPr>
          <w:rFonts w:hint="eastAsia"/>
        </w:rPr>
        <w:t>能量守恒</w:t>
      </w:r>
      <w:r w:rsidR="00374965">
        <w:rPr>
          <w:rFonts w:hint="eastAsia"/>
        </w:rPr>
        <w:t>以确保</w:t>
      </w:r>
      <w:r w:rsidR="00793401" w:rsidRPr="00793401">
        <w:rPr>
          <w:rFonts w:hint="eastAsia"/>
        </w:rPr>
        <w:t>收敛</w:t>
      </w:r>
      <w:r w:rsidR="000E30AD">
        <w:rPr>
          <w:rFonts w:hint="eastAsia"/>
        </w:rPr>
        <w:t>，</w:t>
      </w:r>
      <w:r w:rsidR="00793401" w:rsidRPr="00793401">
        <w:rPr>
          <w:rFonts w:hint="eastAsia"/>
        </w:rPr>
        <w:t>对于实时渲染来说，精确的能量守恒是不必要的，</w:t>
      </w:r>
      <w:r w:rsidR="00614024">
        <w:rPr>
          <w:rFonts w:hint="eastAsia"/>
        </w:rPr>
        <w:t>但</w:t>
      </w:r>
      <w:r w:rsidR="00793401" w:rsidRPr="00793401">
        <w:rPr>
          <w:rFonts w:hint="eastAsia"/>
        </w:rPr>
        <w:t>近似的能量守恒是重要的</w:t>
      </w:r>
      <w:r w:rsidR="00984D39">
        <w:rPr>
          <w:rFonts w:hint="eastAsia"/>
        </w:rPr>
        <w:t>，</w:t>
      </w:r>
      <w:r w:rsidR="00C5603E">
        <w:rPr>
          <w:rFonts w:hint="eastAsia"/>
        </w:rPr>
        <w:t>如果</w:t>
      </w:r>
      <w:r w:rsidR="00793401" w:rsidRPr="00793401">
        <w:rPr>
          <w:rFonts w:hint="eastAsia"/>
        </w:rPr>
        <w:t>用</w:t>
      </w:r>
      <w:r w:rsidR="00793401" w:rsidRPr="00793401">
        <w:rPr>
          <w:rFonts w:hint="eastAsia"/>
        </w:rPr>
        <w:t>BRDF</w:t>
      </w:r>
      <w:r w:rsidR="00793401" w:rsidRPr="00793401">
        <w:rPr>
          <w:rFonts w:hint="eastAsia"/>
        </w:rPr>
        <w:t>渲染的表面明显违背了能量</w:t>
      </w:r>
      <w:r w:rsidR="007806E1">
        <w:rPr>
          <w:rFonts w:hint="eastAsia"/>
        </w:rPr>
        <w:t>守恒</w:t>
      </w:r>
      <w:r w:rsidR="00793401" w:rsidRPr="00793401">
        <w:rPr>
          <w:rFonts w:hint="eastAsia"/>
        </w:rPr>
        <w:t>，会显得太亮，</w:t>
      </w:r>
      <w:r w:rsidR="009A3385">
        <w:rPr>
          <w:rFonts w:hint="eastAsia"/>
        </w:rPr>
        <w:t>以至于</w:t>
      </w:r>
      <w:r w:rsidR="00793401" w:rsidRPr="00793401">
        <w:rPr>
          <w:rFonts w:hint="eastAsia"/>
        </w:rPr>
        <w:t>看起来不</w:t>
      </w:r>
      <w:r w:rsidR="00387321">
        <w:rPr>
          <w:rFonts w:hint="eastAsia"/>
        </w:rPr>
        <w:t>真实</w:t>
      </w:r>
      <w:r w:rsidR="00793401" w:rsidRPr="00793401">
        <w:rPr>
          <w:rFonts w:hint="eastAsia"/>
        </w:rPr>
        <w:t>。</w:t>
      </w:r>
    </w:p>
    <w:p w14:paraId="26EB8ED8" w14:textId="69A1F997" w:rsidR="007F1AC4" w:rsidRDefault="007F1AC4" w:rsidP="007F1AC4">
      <w:pPr>
        <w:spacing w:before="31" w:after="31"/>
        <w:ind w:firstLine="480"/>
      </w:pPr>
      <w:r>
        <w:rPr>
          <w:rFonts w:hint="eastAsia"/>
        </w:rPr>
        <w:t>方向半球反射</w:t>
      </w:r>
      <w:r w:rsidR="00394B0D">
        <w:rPr>
          <w:rFonts w:hint="eastAsia"/>
        </w:rPr>
        <w:t>率</w:t>
      </w:r>
      <w:r>
        <w:rPr>
          <w:rFonts w:hint="eastAsia"/>
        </w:rPr>
        <w:t>（</w:t>
      </w:r>
      <w:bookmarkStart w:id="174" w:name="OLE_LINK206"/>
      <w:r w:rsidRPr="007F1AC4">
        <w:t>directional-hemispherical reflectance</w:t>
      </w:r>
      <w:bookmarkEnd w:id="174"/>
      <w:r>
        <w:rPr>
          <w:rFonts w:hint="eastAsia"/>
        </w:rPr>
        <w:t>）</w:t>
      </w:r>
      <w:r w:rsidR="006A614E" w:rsidRPr="006A614E">
        <w:rPr>
          <w:i/>
          <w:iCs/>
        </w:rPr>
        <w:t>R</w:t>
      </w:r>
      <w:r w:rsidR="006A614E">
        <w:t>(</w:t>
      </w:r>
      <w:r w:rsidRPr="00B16B02">
        <w:rPr>
          <w:rFonts w:hint="eastAsia"/>
          <w:b/>
          <w:bCs/>
        </w:rPr>
        <w:t>l</w:t>
      </w:r>
      <w:r w:rsidR="006A614E">
        <w:rPr>
          <w:b/>
          <w:bCs/>
        </w:rPr>
        <w:t>)</w:t>
      </w:r>
      <w:r>
        <w:rPr>
          <w:rFonts w:hint="eastAsia"/>
        </w:rPr>
        <w:t>是一个与</w:t>
      </w:r>
      <w:r>
        <w:rPr>
          <w:rFonts w:hint="eastAsia"/>
        </w:rPr>
        <w:t>BRDF</w:t>
      </w:r>
      <w:r>
        <w:rPr>
          <w:rFonts w:hint="eastAsia"/>
        </w:rPr>
        <w:t>相关的函数</w:t>
      </w:r>
      <w:r w:rsidR="00A73A9C">
        <w:rPr>
          <w:rFonts w:hint="eastAsia"/>
        </w:rPr>
        <w:t>，</w:t>
      </w:r>
      <w:r>
        <w:rPr>
          <w:rFonts w:hint="eastAsia"/>
        </w:rPr>
        <w:t>它可以用来衡量</w:t>
      </w:r>
      <w:r>
        <w:rPr>
          <w:rFonts w:hint="eastAsia"/>
        </w:rPr>
        <w:t>BRDF</w:t>
      </w:r>
      <w:r>
        <w:rPr>
          <w:rFonts w:hint="eastAsia"/>
        </w:rPr>
        <w:t>的</w:t>
      </w:r>
      <w:r w:rsidR="0048072B">
        <w:rPr>
          <w:rFonts w:hint="eastAsia"/>
        </w:rPr>
        <w:t>能量守恒</w:t>
      </w:r>
      <w:r>
        <w:rPr>
          <w:rFonts w:hint="eastAsia"/>
        </w:rPr>
        <w:t>程度</w:t>
      </w:r>
      <w:r w:rsidR="007A4F93">
        <w:rPr>
          <w:rFonts w:hint="eastAsia"/>
        </w:rPr>
        <w:t>，</w:t>
      </w:r>
      <w:r>
        <w:rPr>
          <w:rFonts w:hint="eastAsia"/>
        </w:rPr>
        <w:t>尽管</w:t>
      </w:r>
      <w:r w:rsidR="00F11C4C">
        <w:rPr>
          <w:rFonts w:hint="eastAsia"/>
        </w:rPr>
        <w:t>它的</w:t>
      </w:r>
      <w:r>
        <w:rPr>
          <w:rFonts w:hint="eastAsia"/>
        </w:rPr>
        <w:t>名字有点吓人，但方向半球反射率是一个简单的概念</w:t>
      </w:r>
      <w:r w:rsidR="00646E1D">
        <w:rPr>
          <w:rFonts w:hint="eastAsia"/>
        </w:rPr>
        <w:t>，</w:t>
      </w:r>
      <w:r>
        <w:rPr>
          <w:rFonts w:hint="eastAsia"/>
        </w:rPr>
        <w:t>它测量从一个给定方向反射到表面法线周围</w:t>
      </w:r>
      <w:r w:rsidR="00646E1D">
        <w:rPr>
          <w:rFonts w:hint="eastAsia"/>
        </w:rPr>
        <w:t>半球上</w:t>
      </w:r>
      <w:proofErr w:type="gramStart"/>
      <w:r w:rsidR="00A509F2">
        <w:rPr>
          <w:rFonts w:hint="eastAsia"/>
        </w:rPr>
        <w:t>任意</w:t>
      </w:r>
      <w:r>
        <w:rPr>
          <w:rFonts w:hint="eastAsia"/>
        </w:rPr>
        <w:t>出</w:t>
      </w:r>
      <w:proofErr w:type="gramEnd"/>
      <w:r>
        <w:rPr>
          <w:rFonts w:hint="eastAsia"/>
        </w:rPr>
        <w:t>射方向的光的总量</w:t>
      </w:r>
      <w:r w:rsidR="00FF6679">
        <w:rPr>
          <w:rFonts w:hint="eastAsia"/>
        </w:rPr>
        <w:t>，</w:t>
      </w:r>
      <w:r>
        <w:rPr>
          <w:rFonts w:hint="eastAsia"/>
        </w:rPr>
        <w:t>本质上，它测量的是给定入射方向的能量损失</w:t>
      </w:r>
      <w:r w:rsidR="00E67577">
        <w:rPr>
          <w:rFonts w:hint="eastAsia"/>
        </w:rPr>
        <w:t>，</w:t>
      </w:r>
      <w:r>
        <w:rPr>
          <w:rFonts w:hint="eastAsia"/>
        </w:rPr>
        <w:t>这个函数的输入是</w:t>
      </w:r>
      <w:r w:rsidR="009F2B35">
        <w:rPr>
          <w:rFonts w:hint="eastAsia"/>
        </w:rPr>
        <w:t>入射</w:t>
      </w:r>
      <w:r>
        <w:rPr>
          <w:rFonts w:hint="eastAsia"/>
        </w:rPr>
        <w:t>方向向量</w:t>
      </w:r>
      <w:r w:rsidRPr="00E92F40">
        <w:rPr>
          <w:rFonts w:hint="eastAsia"/>
          <w:b/>
          <w:bCs/>
        </w:rPr>
        <w:t>l</w:t>
      </w:r>
      <w:r>
        <w:rPr>
          <w:rFonts w:hint="eastAsia"/>
        </w:rPr>
        <w:t>，它的定义如下</w:t>
      </w:r>
      <w:r w:rsidR="00EC53B9">
        <w:rPr>
          <w:rFonts w:hint="eastAsia"/>
        </w:rPr>
        <w:t>：</w:t>
      </w:r>
    </w:p>
    <w:tbl>
      <w:tblPr>
        <w:tblW w:w="8080" w:type="dxa"/>
        <w:tblLook w:val="04A0" w:firstRow="1" w:lastRow="0" w:firstColumn="1" w:lastColumn="0" w:noHBand="0" w:noVBand="1"/>
      </w:tblPr>
      <w:tblGrid>
        <w:gridCol w:w="7041"/>
        <w:gridCol w:w="1039"/>
      </w:tblGrid>
      <w:tr w:rsidR="00945A31" w:rsidRPr="0045721C" w14:paraId="57606D77" w14:textId="77777777" w:rsidTr="00F73B94">
        <w:tc>
          <w:tcPr>
            <w:tcW w:w="7041" w:type="dxa"/>
            <w:vAlign w:val="center"/>
          </w:tcPr>
          <w:p w14:paraId="507CC0C6" w14:textId="30C8D137" w:rsidR="00945A31" w:rsidRPr="008B6279" w:rsidRDefault="00945A31" w:rsidP="00F73B94">
            <w:pPr>
              <w:spacing w:before="31" w:after="31"/>
              <w:ind w:firstLine="480"/>
              <w:rPr>
                <w:i/>
                <w:szCs w:val="21"/>
              </w:rPr>
            </w:pPr>
            <m:oMathPara>
              <m:oMath>
                <m:r>
                  <w:rPr>
                    <w:rFonts w:ascii="Cambria Math" w:hAnsi="Cambria Math"/>
                  </w:rPr>
                  <m:t>R(</m:t>
                </m:r>
                <m:r>
                  <m:rPr>
                    <m:sty m:val="b"/>
                  </m:rPr>
                  <w:rPr>
                    <w:rFonts w:ascii="Cambria Math" w:hAnsi="Cambria Math"/>
                  </w:rPr>
                  <m:t>l</m:t>
                </m:r>
                <m:r>
                  <w:rPr>
                    <w:rFonts w:ascii="Cambria Math" w:hAnsi="Cambria Math"/>
                  </w:rPr>
                  <m:t>)=</m:t>
                </m:r>
                <m:nary>
                  <m:naryPr>
                    <m:limLoc m:val="subSup"/>
                    <m:grow m:val="1"/>
                    <m:supHide m:val="1"/>
                    <m:ctrlPr>
                      <w:rPr>
                        <w:rFonts w:ascii="Cambria Math" w:hAnsi="Cambria Math"/>
                      </w:rPr>
                    </m:ctrlPr>
                  </m:naryPr>
                  <m:sub>
                    <m:r>
                      <m:rPr>
                        <m:sty m:val="b"/>
                      </m:rPr>
                      <w:rPr>
                        <w:rFonts w:ascii="Cambria Math" w:hAnsi="Cambria Math"/>
                      </w:rPr>
                      <m:t>v</m:t>
                    </m:r>
                    <m:r>
                      <w:rPr>
                        <w:rFonts w:ascii="Cambria Math" w:hAnsi="Cambria Math"/>
                      </w:rPr>
                      <m:t>∈</m:t>
                    </m:r>
                    <m:r>
                      <m:rPr>
                        <m:sty m:val="p"/>
                      </m:rPr>
                      <w:rPr>
                        <w:rFonts w:ascii="Cambria Math" w:hAnsi="Cambria Math"/>
                      </w:rPr>
                      <m:t>Ω</m:t>
                    </m:r>
                  </m:sub>
                  <m:sup/>
                  <m:e>
                    <m:r>
                      <w:rPr>
                        <w:rFonts w:ascii="Cambria Math" w:hAnsi="Cambria Math"/>
                      </w:rPr>
                      <m:t> </m:t>
                    </m:r>
                  </m:e>
                </m:nary>
                <m:r>
                  <w:rPr>
                    <w:rFonts w:ascii="Cambria Math" w:hAnsi="Cambria Math"/>
                  </w:rPr>
                  <m:t>f</m:t>
                </m:r>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e>
                </m:d>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v</m:t>
                    </m:r>
                  </m:e>
                </m:d>
                <m:r>
                  <w:rPr>
                    <w:rFonts w:ascii="Cambria Math" w:hAnsi="Cambria Math"/>
                  </w:rPr>
                  <m:t>d</m:t>
                </m:r>
                <m:r>
                  <m:rPr>
                    <m:sty m:val="b"/>
                  </m:rPr>
                  <w:rPr>
                    <w:rFonts w:ascii="Cambria Math" w:hAnsi="Cambria Math"/>
                  </w:rPr>
                  <m:t>v.</m:t>
                </m:r>
              </m:oMath>
            </m:oMathPara>
          </w:p>
        </w:tc>
        <w:tc>
          <w:tcPr>
            <w:tcW w:w="1039" w:type="dxa"/>
            <w:vAlign w:val="center"/>
          </w:tcPr>
          <w:p w14:paraId="5CFC5547" w14:textId="22F598A8" w:rsidR="00945A31" w:rsidRPr="0045721C" w:rsidRDefault="00945A31" w:rsidP="00F73B94">
            <w:pPr>
              <w:spacing w:before="31" w:after="31"/>
              <w:ind w:firstLine="420"/>
              <w:jc w:val="center"/>
              <w:rPr>
                <w:sz w:val="21"/>
                <w:szCs w:val="21"/>
              </w:rPr>
            </w:pPr>
            <w:r w:rsidRPr="0045721C">
              <w:rPr>
                <w:sz w:val="21"/>
                <w:szCs w:val="21"/>
              </w:rPr>
              <w:t>(</w:t>
            </w:r>
            <w:r>
              <w:rPr>
                <w:sz w:val="21"/>
                <w:szCs w:val="21"/>
              </w:rPr>
              <w:t>9.</w:t>
            </w:r>
            <w:r w:rsidR="00566D4A">
              <w:rPr>
                <w:sz w:val="21"/>
                <w:szCs w:val="21"/>
              </w:rPr>
              <w:t>8</w:t>
            </w:r>
            <w:r w:rsidRPr="0045721C">
              <w:rPr>
                <w:sz w:val="21"/>
                <w:szCs w:val="21"/>
              </w:rPr>
              <w:t>)</w:t>
            </w:r>
          </w:p>
        </w:tc>
      </w:tr>
    </w:tbl>
    <w:p w14:paraId="6EAB71DD" w14:textId="1660DFEA" w:rsidR="00945A31" w:rsidRDefault="00945A31" w:rsidP="00A04A9F">
      <w:pPr>
        <w:spacing w:before="31" w:after="31"/>
        <w:ind w:firstLineChars="0" w:firstLine="0"/>
      </w:pPr>
      <w:r w:rsidRPr="00945A31">
        <w:rPr>
          <w:rFonts w:hint="eastAsia"/>
        </w:rPr>
        <w:t>注意这里的</w:t>
      </w:r>
      <w:r w:rsidRPr="0067669A">
        <w:rPr>
          <w:rFonts w:hint="eastAsia"/>
          <w:b/>
          <w:bCs/>
        </w:rPr>
        <w:t>v</w:t>
      </w:r>
      <w:r w:rsidRPr="00945A31">
        <w:rPr>
          <w:rFonts w:hint="eastAsia"/>
        </w:rPr>
        <w:t>，就像反射方程中的</w:t>
      </w:r>
      <w:r w:rsidRPr="0067669A">
        <w:rPr>
          <w:rFonts w:hint="eastAsia"/>
          <w:b/>
          <w:bCs/>
        </w:rPr>
        <w:t>l</w:t>
      </w:r>
      <w:r w:rsidRPr="00945A31">
        <w:rPr>
          <w:rFonts w:hint="eastAsia"/>
        </w:rPr>
        <w:t>一样，</w:t>
      </w:r>
      <w:r w:rsidR="00780505">
        <w:rPr>
          <w:rFonts w:hint="eastAsia"/>
        </w:rPr>
        <w:t>它</w:t>
      </w:r>
      <w:r w:rsidRPr="00945A31">
        <w:rPr>
          <w:rFonts w:hint="eastAsia"/>
        </w:rPr>
        <w:t>扫过整个半球，</w:t>
      </w:r>
      <w:r w:rsidR="00CF6A24">
        <w:rPr>
          <w:rFonts w:hint="eastAsia"/>
        </w:rPr>
        <w:t>而</w:t>
      </w:r>
      <w:r w:rsidRPr="00945A31">
        <w:rPr>
          <w:rFonts w:hint="eastAsia"/>
        </w:rPr>
        <w:t>并不代表一个单一的观测方向。</w:t>
      </w:r>
    </w:p>
    <w:p w14:paraId="424FF63E" w14:textId="5BD71BD3" w:rsidR="00A04A9F" w:rsidRDefault="00821537" w:rsidP="00821537">
      <w:pPr>
        <w:spacing w:before="31" w:after="31"/>
        <w:ind w:firstLine="480"/>
      </w:pPr>
      <w:r>
        <w:rPr>
          <w:rFonts w:hint="eastAsia"/>
        </w:rPr>
        <w:t>一个类似但在某种意义上相反的函数</w:t>
      </w:r>
      <w:r w:rsidR="00301772">
        <w:rPr>
          <w:rFonts w:hint="eastAsia"/>
        </w:rPr>
        <w:t>——</w:t>
      </w:r>
      <w:r>
        <w:rPr>
          <w:rFonts w:hint="eastAsia"/>
        </w:rPr>
        <w:t>半球方向反射</w:t>
      </w:r>
      <w:r w:rsidR="00394B0D">
        <w:rPr>
          <w:rFonts w:hint="eastAsia"/>
        </w:rPr>
        <w:t>率</w:t>
      </w:r>
      <w:r w:rsidR="007D3696">
        <w:rPr>
          <w:rFonts w:hint="eastAsia"/>
        </w:rPr>
        <w:t>（</w:t>
      </w:r>
      <w:r w:rsidR="007D3696" w:rsidRPr="007D3696">
        <w:t>hemispherical-directional reflectance</w:t>
      </w:r>
      <w:r w:rsidR="007D3696">
        <w:rPr>
          <w:rFonts w:hint="eastAsia"/>
        </w:rPr>
        <w:t>）</w:t>
      </w:r>
      <w:r w:rsidRPr="003B78FB">
        <w:rPr>
          <w:rFonts w:hint="eastAsia"/>
          <w:i/>
          <w:iCs/>
        </w:rPr>
        <w:t>R</w:t>
      </w:r>
      <w:r>
        <w:rPr>
          <w:rFonts w:hint="eastAsia"/>
        </w:rPr>
        <w:t>(</w:t>
      </w:r>
      <w:r w:rsidRPr="008D66D3">
        <w:rPr>
          <w:rFonts w:hint="eastAsia"/>
          <w:b/>
          <w:bCs/>
        </w:rPr>
        <w:t>v</w:t>
      </w:r>
      <w:r>
        <w:rPr>
          <w:rFonts w:hint="eastAsia"/>
        </w:rPr>
        <w:t>)</w:t>
      </w:r>
      <w:r>
        <w:rPr>
          <w:rFonts w:hint="eastAsia"/>
        </w:rPr>
        <w:t>可类似定义</w:t>
      </w:r>
      <w:r w:rsidR="000E6D3C">
        <w:rPr>
          <w:rFonts w:hint="eastAsia"/>
        </w:rPr>
        <w:t>为</w:t>
      </w:r>
      <w:r w:rsidR="003836BC">
        <w:rPr>
          <w:rFonts w:hint="eastAsia"/>
        </w:rPr>
        <w:t>：</w:t>
      </w:r>
    </w:p>
    <w:tbl>
      <w:tblPr>
        <w:tblW w:w="8080" w:type="dxa"/>
        <w:tblLook w:val="04A0" w:firstRow="1" w:lastRow="0" w:firstColumn="1" w:lastColumn="0" w:noHBand="0" w:noVBand="1"/>
      </w:tblPr>
      <w:tblGrid>
        <w:gridCol w:w="7041"/>
        <w:gridCol w:w="1039"/>
      </w:tblGrid>
      <w:tr w:rsidR="00566D4A" w:rsidRPr="0045721C" w14:paraId="06A9E9A9" w14:textId="77777777" w:rsidTr="00F73B94">
        <w:tc>
          <w:tcPr>
            <w:tcW w:w="7041" w:type="dxa"/>
            <w:vAlign w:val="center"/>
          </w:tcPr>
          <w:p w14:paraId="00A2C719" w14:textId="03014999" w:rsidR="00566D4A" w:rsidRPr="008B6279" w:rsidRDefault="00566D4A" w:rsidP="00F73B94">
            <w:pPr>
              <w:spacing w:before="31" w:after="31"/>
              <w:ind w:firstLine="480"/>
              <w:rPr>
                <w:i/>
                <w:szCs w:val="21"/>
              </w:rPr>
            </w:pPr>
            <m:oMathPara>
              <m:oMath>
                <m:r>
                  <w:rPr>
                    <w:rFonts w:ascii="Cambria Math" w:hAnsi="Cambria Math"/>
                  </w:rPr>
                  <m:t>R</m:t>
                </m:r>
                <m:d>
                  <m:dPr>
                    <m:ctrlPr>
                      <w:rPr>
                        <w:rFonts w:ascii="Cambria Math" w:hAnsi="Cambria Math"/>
                        <w:i/>
                      </w:rPr>
                    </m:ctrlPr>
                  </m:dPr>
                  <m:e>
                    <m:r>
                      <m:rPr>
                        <m:sty m:val="b"/>
                      </m:rPr>
                      <w:rPr>
                        <w:rFonts w:ascii="Cambria Math" w:hAnsi="Cambria Math"/>
                      </w:rPr>
                      <m:t>v</m:t>
                    </m:r>
                  </m:e>
                </m:d>
                <m:r>
                  <w:rPr>
                    <w:rFonts w:ascii="Cambria Math" w:hAnsi="Cambria Math"/>
                  </w:rPr>
                  <m:t>=</m:t>
                </m:r>
                <m:nary>
                  <m:naryPr>
                    <m:limLoc m:val="subSup"/>
                    <m:grow m:val="1"/>
                    <m:supHide m:val="1"/>
                    <m:ctrlPr>
                      <w:rPr>
                        <w:rFonts w:ascii="Cambria Math" w:hAnsi="Cambria Math"/>
                      </w:rPr>
                    </m:ctrlPr>
                  </m:naryPr>
                  <m:sub>
                    <m:r>
                      <m:rPr>
                        <m:sty m:val="b"/>
                      </m:rPr>
                      <w:rPr>
                        <w:rFonts w:ascii="Cambria Math" w:hAnsi="Cambria Math"/>
                      </w:rPr>
                      <m:t>l</m:t>
                    </m:r>
                    <m:r>
                      <w:rPr>
                        <w:rFonts w:ascii="Cambria Math" w:hAnsi="Cambria Math"/>
                      </w:rPr>
                      <m:t>∈</m:t>
                    </m:r>
                    <m:r>
                      <m:rPr>
                        <m:sty m:val="p"/>
                      </m:rPr>
                      <w:rPr>
                        <w:rFonts w:ascii="Cambria Math" w:hAnsi="Cambria Math"/>
                      </w:rPr>
                      <m:t>Ω</m:t>
                    </m:r>
                  </m:sub>
                  <m:sup/>
                  <m:e>
                    <m:r>
                      <w:rPr>
                        <w:rFonts w:ascii="Cambria Math" w:hAnsi="Cambria Math"/>
                      </w:rPr>
                      <m:t> </m:t>
                    </m:r>
                  </m:e>
                </m:nary>
                <m:r>
                  <w:rPr>
                    <w:rFonts w:ascii="Cambria Math" w:hAnsi="Cambria Math"/>
                  </w:rPr>
                  <m:t>f</m:t>
                </m:r>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e>
                </m:d>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l</m:t>
                    </m:r>
                  </m:e>
                </m:d>
                <m:r>
                  <w:rPr>
                    <w:rFonts w:ascii="Cambria Math" w:hAnsi="Cambria Math"/>
                  </w:rPr>
                  <m:t>d</m:t>
                </m:r>
                <m:r>
                  <m:rPr>
                    <m:sty m:val="b"/>
                  </m:rPr>
                  <w:rPr>
                    <w:rFonts w:ascii="Cambria Math" w:hAnsi="Cambria Math"/>
                  </w:rPr>
                  <m:t>l.</m:t>
                </m:r>
              </m:oMath>
            </m:oMathPara>
          </w:p>
        </w:tc>
        <w:tc>
          <w:tcPr>
            <w:tcW w:w="1039" w:type="dxa"/>
            <w:vAlign w:val="center"/>
          </w:tcPr>
          <w:p w14:paraId="7FBCBCF4" w14:textId="45D56661" w:rsidR="00566D4A" w:rsidRPr="0045721C" w:rsidRDefault="00566D4A" w:rsidP="00F73B94">
            <w:pPr>
              <w:spacing w:before="31" w:after="31"/>
              <w:ind w:firstLine="420"/>
              <w:jc w:val="center"/>
              <w:rPr>
                <w:sz w:val="21"/>
                <w:szCs w:val="21"/>
              </w:rPr>
            </w:pPr>
            <w:r w:rsidRPr="0045721C">
              <w:rPr>
                <w:sz w:val="21"/>
                <w:szCs w:val="21"/>
              </w:rPr>
              <w:t>(</w:t>
            </w:r>
            <w:r>
              <w:rPr>
                <w:sz w:val="21"/>
                <w:szCs w:val="21"/>
              </w:rPr>
              <w:t>9.9</w:t>
            </w:r>
            <w:r w:rsidRPr="0045721C">
              <w:rPr>
                <w:sz w:val="21"/>
                <w:szCs w:val="21"/>
              </w:rPr>
              <w:t>)</w:t>
            </w:r>
          </w:p>
        </w:tc>
      </w:tr>
    </w:tbl>
    <w:p w14:paraId="7BD0498E" w14:textId="7091D513" w:rsidR="00566D4A" w:rsidRDefault="003908B3" w:rsidP="003908B3">
      <w:pPr>
        <w:spacing w:before="31" w:after="31"/>
        <w:ind w:firstLineChars="0" w:firstLine="0"/>
      </w:pPr>
      <w:r w:rsidRPr="003908B3">
        <w:rPr>
          <w:rFonts w:hint="eastAsia"/>
        </w:rPr>
        <w:t>如果</w:t>
      </w:r>
      <w:r w:rsidRPr="003908B3">
        <w:rPr>
          <w:rFonts w:hint="eastAsia"/>
        </w:rPr>
        <w:t>BRDF</w:t>
      </w:r>
      <w:r w:rsidR="00002315">
        <w:rPr>
          <w:rFonts w:hint="eastAsia"/>
        </w:rPr>
        <w:t>满足互易</w:t>
      </w:r>
      <w:r w:rsidR="00177007">
        <w:rPr>
          <w:rFonts w:hint="eastAsia"/>
        </w:rPr>
        <w:t>定律</w:t>
      </w:r>
      <w:r w:rsidRPr="003908B3">
        <w:rPr>
          <w:rFonts w:hint="eastAsia"/>
        </w:rPr>
        <w:t>，则半球</w:t>
      </w:r>
      <w:r w:rsidRPr="003908B3">
        <w:rPr>
          <w:rFonts w:hint="eastAsia"/>
        </w:rPr>
        <w:t>-</w:t>
      </w:r>
      <w:r w:rsidRPr="003908B3">
        <w:rPr>
          <w:rFonts w:hint="eastAsia"/>
        </w:rPr>
        <w:t>方向反射</w:t>
      </w:r>
      <w:r w:rsidR="00B44ED9">
        <w:rPr>
          <w:rFonts w:hint="eastAsia"/>
        </w:rPr>
        <w:t>率</w:t>
      </w:r>
      <w:r w:rsidRPr="003908B3">
        <w:rPr>
          <w:rFonts w:hint="eastAsia"/>
        </w:rPr>
        <w:t>和方向</w:t>
      </w:r>
      <w:r w:rsidRPr="003908B3">
        <w:rPr>
          <w:rFonts w:hint="eastAsia"/>
        </w:rPr>
        <w:t>-</w:t>
      </w:r>
      <w:r w:rsidRPr="003908B3">
        <w:rPr>
          <w:rFonts w:hint="eastAsia"/>
        </w:rPr>
        <w:t>半球反射</w:t>
      </w:r>
      <w:r w:rsidR="00B44ED9">
        <w:rPr>
          <w:rFonts w:hint="eastAsia"/>
        </w:rPr>
        <w:t>率</w:t>
      </w:r>
      <w:r w:rsidRPr="003908B3">
        <w:rPr>
          <w:rFonts w:hint="eastAsia"/>
        </w:rPr>
        <w:t>是相等的，可以用相同的函数来计算其中任何一个</w:t>
      </w:r>
      <w:r w:rsidR="00AC453E">
        <w:rPr>
          <w:rFonts w:hint="eastAsia"/>
        </w:rPr>
        <w:t>，</w:t>
      </w:r>
      <w:r w:rsidR="00BD62BA">
        <w:rPr>
          <w:rFonts w:hint="eastAsia"/>
        </w:rPr>
        <w:t>定向反</w:t>
      </w:r>
      <w:r w:rsidR="000D75FF">
        <w:rPr>
          <w:rFonts w:hint="eastAsia"/>
        </w:rPr>
        <w:t>照</w:t>
      </w:r>
      <w:r w:rsidR="00B44ED9">
        <w:rPr>
          <w:rFonts w:hint="eastAsia"/>
        </w:rPr>
        <w:t>率</w:t>
      </w:r>
      <w:r w:rsidR="00AE09DB">
        <w:rPr>
          <w:rFonts w:hint="eastAsia"/>
        </w:rPr>
        <w:t>（</w:t>
      </w:r>
      <w:r w:rsidR="00AE09DB" w:rsidRPr="00AE09DB">
        <w:t>Directional albedo</w:t>
      </w:r>
      <w:r w:rsidR="00AE09DB">
        <w:rPr>
          <w:rFonts w:hint="eastAsia"/>
        </w:rPr>
        <w:t>）</w:t>
      </w:r>
      <w:r w:rsidRPr="003908B3">
        <w:rPr>
          <w:rFonts w:hint="eastAsia"/>
        </w:rPr>
        <w:t>可作为两个反射</w:t>
      </w:r>
      <w:r w:rsidR="00B44ED9">
        <w:rPr>
          <w:rFonts w:hint="eastAsia"/>
        </w:rPr>
        <w:t>率</w:t>
      </w:r>
      <w:r w:rsidR="00DF279C">
        <w:rPr>
          <w:rFonts w:hint="eastAsia"/>
        </w:rPr>
        <w:t>可</w:t>
      </w:r>
      <w:r w:rsidRPr="003908B3">
        <w:rPr>
          <w:rFonts w:hint="eastAsia"/>
        </w:rPr>
        <w:t>互换使用的情况下的总称。</w:t>
      </w:r>
      <w:r w:rsidR="00F84B55">
        <w:rPr>
          <w:rFonts w:hint="eastAsia"/>
        </w:rPr>
        <w:t>（译注：在一些别的领域，</w:t>
      </w:r>
      <w:r w:rsidR="00F84B55" w:rsidRPr="00F84B55">
        <w:rPr>
          <w:rFonts w:hint="eastAsia"/>
        </w:rPr>
        <w:t>反射率</w:t>
      </w:r>
      <w:r w:rsidR="00403527">
        <w:rPr>
          <w:rFonts w:hint="eastAsia"/>
        </w:rPr>
        <w:t>（</w:t>
      </w:r>
      <w:r w:rsidR="00F84B55" w:rsidRPr="00F84B55">
        <w:rPr>
          <w:rFonts w:hint="eastAsia"/>
        </w:rPr>
        <w:t>reflectance</w:t>
      </w:r>
      <w:r w:rsidR="00403527">
        <w:rPr>
          <w:rFonts w:hint="eastAsia"/>
        </w:rPr>
        <w:t>）</w:t>
      </w:r>
      <w:r w:rsidR="00F84B55" w:rsidRPr="00F84B55">
        <w:rPr>
          <w:rFonts w:hint="eastAsia"/>
        </w:rPr>
        <w:t>定义为面元反射辐射通量与入射辐照度的比值</w:t>
      </w:r>
      <w:r w:rsidR="001C47C1">
        <w:rPr>
          <w:rFonts w:hint="eastAsia"/>
        </w:rPr>
        <w:t>，</w:t>
      </w:r>
      <w:r w:rsidR="00F84B55" w:rsidRPr="00F84B55">
        <w:rPr>
          <w:rFonts w:hint="eastAsia"/>
        </w:rPr>
        <w:t>而反照率</w:t>
      </w:r>
      <w:r w:rsidR="00E16C1A">
        <w:rPr>
          <w:rFonts w:hint="eastAsia"/>
        </w:rPr>
        <w:t>（</w:t>
      </w:r>
      <w:r w:rsidR="00F84B55" w:rsidRPr="00F84B55">
        <w:rPr>
          <w:rFonts w:hint="eastAsia"/>
        </w:rPr>
        <w:t>albedo</w:t>
      </w:r>
      <w:r w:rsidR="00E16C1A">
        <w:rPr>
          <w:rFonts w:hint="eastAsia"/>
        </w:rPr>
        <w:t>）</w:t>
      </w:r>
      <w:r w:rsidR="00F84B55" w:rsidRPr="00F84B55">
        <w:rPr>
          <w:rFonts w:hint="eastAsia"/>
        </w:rPr>
        <w:t>指短波波段所有反射辐射能量与入射辐射能量之比</w:t>
      </w:r>
      <w:r w:rsidR="00F84B55">
        <w:rPr>
          <w:rFonts w:hint="eastAsia"/>
        </w:rPr>
        <w:t>）</w:t>
      </w:r>
    </w:p>
    <w:p w14:paraId="23363208" w14:textId="55EF69B6" w:rsidR="003908B3" w:rsidRDefault="008A351F" w:rsidP="008A351F">
      <w:pPr>
        <w:spacing w:before="31" w:after="31"/>
        <w:ind w:firstLine="480"/>
      </w:pPr>
      <w:r>
        <w:rPr>
          <w:rFonts w:hint="eastAsia"/>
        </w:rPr>
        <w:t>由于能量守恒，方向</w:t>
      </w:r>
      <w:r>
        <w:rPr>
          <w:rFonts w:hint="eastAsia"/>
        </w:rPr>
        <w:t>-</w:t>
      </w:r>
      <w:r>
        <w:rPr>
          <w:rFonts w:hint="eastAsia"/>
        </w:rPr>
        <w:t>半球反射</w:t>
      </w:r>
      <w:r w:rsidR="007941C6">
        <w:rPr>
          <w:rFonts w:hint="eastAsia"/>
        </w:rPr>
        <w:t>率</w:t>
      </w:r>
      <w:r w:rsidRPr="00EC630A">
        <w:rPr>
          <w:rFonts w:hint="eastAsia"/>
          <w:i/>
          <w:iCs/>
        </w:rPr>
        <w:t>R</w:t>
      </w:r>
      <w:r>
        <w:rPr>
          <w:rFonts w:hint="eastAsia"/>
        </w:rPr>
        <w:t>(</w:t>
      </w:r>
      <w:r w:rsidRPr="00EC630A">
        <w:rPr>
          <w:rFonts w:hint="eastAsia"/>
          <w:b/>
          <w:bCs/>
        </w:rPr>
        <w:t>l</w:t>
      </w:r>
      <w:r>
        <w:rPr>
          <w:rFonts w:hint="eastAsia"/>
        </w:rPr>
        <w:t>)</w:t>
      </w:r>
      <w:r>
        <w:rPr>
          <w:rFonts w:hint="eastAsia"/>
        </w:rPr>
        <w:t>的</w:t>
      </w:r>
      <w:proofErr w:type="gramStart"/>
      <w:r>
        <w:rPr>
          <w:rFonts w:hint="eastAsia"/>
        </w:rPr>
        <w:t>值必须</w:t>
      </w:r>
      <w:proofErr w:type="gramEnd"/>
      <w:r>
        <w:rPr>
          <w:rFonts w:hint="eastAsia"/>
        </w:rPr>
        <w:t>始终在</w:t>
      </w:r>
      <w:r>
        <w:rPr>
          <w:rFonts w:hint="eastAsia"/>
        </w:rPr>
        <w:t>[0,</w:t>
      </w:r>
      <w:r w:rsidR="00E3717C">
        <w:t xml:space="preserve"> </w:t>
      </w:r>
      <w:r>
        <w:rPr>
          <w:rFonts w:hint="eastAsia"/>
        </w:rPr>
        <w:t>1]</w:t>
      </w:r>
      <w:r>
        <w:rPr>
          <w:rFonts w:hint="eastAsia"/>
        </w:rPr>
        <w:t>的范围内</w:t>
      </w:r>
      <w:r w:rsidR="00394B0D">
        <w:rPr>
          <w:rFonts w:hint="eastAsia"/>
        </w:rPr>
        <w:t>，</w:t>
      </w:r>
      <w:r>
        <w:rPr>
          <w:rFonts w:hint="eastAsia"/>
        </w:rPr>
        <w:t>反射率值为</w:t>
      </w:r>
      <w:r>
        <w:rPr>
          <w:rFonts w:hint="eastAsia"/>
        </w:rPr>
        <w:t>0</w:t>
      </w:r>
      <w:r>
        <w:rPr>
          <w:rFonts w:hint="eastAsia"/>
        </w:rPr>
        <w:t>表示所有入射光都被吸收或以其他方式丢失</w:t>
      </w:r>
      <w:r w:rsidR="00070C92">
        <w:rPr>
          <w:rFonts w:hint="eastAsia"/>
        </w:rPr>
        <w:t>，</w:t>
      </w:r>
      <w:r>
        <w:rPr>
          <w:rFonts w:hint="eastAsia"/>
        </w:rPr>
        <w:t>如果所有的光都被反射，反射率将是</w:t>
      </w:r>
      <w:r w:rsidRPr="00404C6A">
        <w:rPr>
          <w:rFonts w:hint="eastAsia"/>
        </w:rPr>
        <w:t>1</w:t>
      </w:r>
      <w:r w:rsidR="00DA6F1C">
        <w:rPr>
          <w:rFonts w:hint="eastAsia"/>
        </w:rPr>
        <w:t>，</w:t>
      </w:r>
      <w:r>
        <w:rPr>
          <w:rFonts w:hint="eastAsia"/>
        </w:rPr>
        <w:t>在大多数情况下，它介于这两个值之间。和</w:t>
      </w:r>
      <w:r>
        <w:rPr>
          <w:rFonts w:hint="eastAsia"/>
        </w:rPr>
        <w:t>BRDF</w:t>
      </w:r>
      <w:r>
        <w:rPr>
          <w:rFonts w:hint="eastAsia"/>
        </w:rPr>
        <w:t>一样，</w:t>
      </w:r>
      <w:r w:rsidRPr="008A6BA8">
        <w:rPr>
          <w:rFonts w:hint="eastAsia"/>
          <w:i/>
          <w:iCs/>
        </w:rPr>
        <w:t>R</w:t>
      </w:r>
      <w:r>
        <w:rPr>
          <w:rFonts w:hint="eastAsia"/>
        </w:rPr>
        <w:t>(</w:t>
      </w:r>
      <w:r w:rsidRPr="0067669A">
        <w:rPr>
          <w:rFonts w:hint="eastAsia"/>
          <w:b/>
          <w:bCs/>
        </w:rPr>
        <w:t>l</w:t>
      </w:r>
      <w:r>
        <w:rPr>
          <w:rFonts w:hint="eastAsia"/>
        </w:rPr>
        <w:t>)</w:t>
      </w:r>
      <w:r>
        <w:rPr>
          <w:rFonts w:hint="eastAsia"/>
        </w:rPr>
        <w:t>的</w:t>
      </w:r>
      <w:r>
        <w:rPr>
          <w:rFonts w:hint="eastAsia"/>
        </w:rPr>
        <w:lastRenderedPageBreak/>
        <w:t>值随着波长而变化，因此</w:t>
      </w:r>
      <w:r w:rsidR="00D8151B">
        <w:rPr>
          <w:rFonts w:hint="eastAsia"/>
        </w:rPr>
        <w:t>出于</w:t>
      </w:r>
      <w:r w:rsidR="004D2C50">
        <w:rPr>
          <w:rFonts w:hint="eastAsia"/>
        </w:rPr>
        <w:t>渲染</w:t>
      </w:r>
      <w:r w:rsidR="00AA6745">
        <w:rPr>
          <w:rFonts w:hint="eastAsia"/>
        </w:rPr>
        <w:t>的</w:t>
      </w:r>
      <w:r w:rsidR="004D2C50">
        <w:rPr>
          <w:rFonts w:hint="eastAsia"/>
        </w:rPr>
        <w:t>目的，</w:t>
      </w:r>
      <w:r>
        <w:rPr>
          <w:rFonts w:hint="eastAsia"/>
        </w:rPr>
        <w:t>用</w:t>
      </w:r>
      <w:r w:rsidR="000020E3">
        <w:rPr>
          <w:rFonts w:hint="eastAsia"/>
        </w:rPr>
        <w:t>RGB</w:t>
      </w:r>
      <w:r w:rsidR="000020E3">
        <w:rPr>
          <w:rFonts w:hint="eastAsia"/>
        </w:rPr>
        <w:t>矢量</w:t>
      </w:r>
      <w:r>
        <w:rPr>
          <w:rFonts w:hint="eastAsia"/>
        </w:rPr>
        <w:t>表示</w:t>
      </w:r>
      <w:r w:rsidR="00196574">
        <w:rPr>
          <w:rFonts w:hint="eastAsia"/>
        </w:rPr>
        <w:t>之</w:t>
      </w:r>
      <w:r w:rsidR="0065221B">
        <w:rPr>
          <w:rFonts w:hint="eastAsia"/>
        </w:rPr>
        <w:t>，</w:t>
      </w:r>
      <w:r>
        <w:rPr>
          <w:rFonts w:hint="eastAsia"/>
        </w:rPr>
        <w:t>由于每个分量</w:t>
      </w:r>
      <w:r w:rsidR="00EA0681">
        <w:rPr>
          <w:rFonts w:hint="eastAsia"/>
        </w:rPr>
        <w:t>（</w:t>
      </w:r>
      <w:r>
        <w:rPr>
          <w:rFonts w:hint="eastAsia"/>
        </w:rPr>
        <w:t>红、绿、蓝</w:t>
      </w:r>
      <w:r w:rsidR="00EA0681">
        <w:rPr>
          <w:rFonts w:hint="eastAsia"/>
        </w:rPr>
        <w:t>）</w:t>
      </w:r>
      <w:r>
        <w:rPr>
          <w:rFonts w:hint="eastAsia"/>
        </w:rPr>
        <w:t>都限制在</w:t>
      </w:r>
      <w:r>
        <w:rPr>
          <w:rFonts w:hint="eastAsia"/>
        </w:rPr>
        <w:t>[0,</w:t>
      </w:r>
      <w:r w:rsidR="00DD1358">
        <w:t xml:space="preserve"> </w:t>
      </w:r>
      <w:r>
        <w:rPr>
          <w:rFonts w:hint="eastAsia"/>
        </w:rPr>
        <w:t>1]</w:t>
      </w:r>
      <w:r>
        <w:rPr>
          <w:rFonts w:hint="eastAsia"/>
        </w:rPr>
        <w:t>的范围内，</w:t>
      </w:r>
      <w:r w:rsidRPr="001046DF">
        <w:rPr>
          <w:rFonts w:hint="eastAsia"/>
          <w:i/>
          <w:iCs/>
        </w:rPr>
        <w:t>R</w:t>
      </w:r>
      <w:r>
        <w:rPr>
          <w:rFonts w:hint="eastAsia"/>
        </w:rPr>
        <w:t>(</w:t>
      </w:r>
      <w:r w:rsidRPr="0067669A">
        <w:rPr>
          <w:rFonts w:hint="eastAsia"/>
          <w:b/>
          <w:bCs/>
        </w:rPr>
        <w:t>l</w:t>
      </w:r>
      <w:r>
        <w:rPr>
          <w:rFonts w:hint="eastAsia"/>
        </w:rPr>
        <w:t>)</w:t>
      </w:r>
      <w:r>
        <w:rPr>
          <w:rFonts w:hint="eastAsia"/>
        </w:rPr>
        <w:t>的值可被</w:t>
      </w:r>
      <w:r w:rsidR="00C51310">
        <w:rPr>
          <w:rFonts w:hint="eastAsia"/>
        </w:rPr>
        <w:t>简单地</w:t>
      </w:r>
      <w:r>
        <w:rPr>
          <w:rFonts w:hint="eastAsia"/>
        </w:rPr>
        <w:t>认为是一个</w:t>
      </w:r>
      <w:r w:rsidR="00C51310">
        <w:rPr>
          <w:rFonts w:hint="eastAsia"/>
        </w:rPr>
        <w:t>颜色。</w:t>
      </w:r>
      <w:r w:rsidR="005F1922" w:rsidRPr="005F1922">
        <w:rPr>
          <w:rFonts w:hint="eastAsia"/>
        </w:rPr>
        <w:t>注意此限制不适用于</w:t>
      </w:r>
      <w:r w:rsidR="005F1922" w:rsidRPr="005F1922">
        <w:rPr>
          <w:rFonts w:hint="eastAsia"/>
        </w:rPr>
        <w:t>BRDF</w:t>
      </w:r>
      <w:r w:rsidR="005F1922" w:rsidRPr="005F1922">
        <w:rPr>
          <w:rFonts w:hint="eastAsia"/>
        </w:rPr>
        <w:t>的值</w:t>
      </w:r>
      <w:r w:rsidR="00821AA3">
        <w:rPr>
          <w:rFonts w:hint="eastAsia"/>
        </w:rPr>
        <w:t>，</w:t>
      </w:r>
      <w:r w:rsidR="005F1922" w:rsidRPr="005F1922">
        <w:rPr>
          <w:rFonts w:hint="eastAsia"/>
        </w:rPr>
        <w:t>作为一个分布函数，如果</w:t>
      </w:r>
      <w:r w:rsidR="005F1922" w:rsidRPr="005F1922">
        <w:rPr>
          <w:rFonts w:hint="eastAsia"/>
        </w:rPr>
        <w:t>BRDF</w:t>
      </w:r>
      <w:r w:rsidR="005F1922" w:rsidRPr="005F1922">
        <w:rPr>
          <w:rFonts w:hint="eastAsia"/>
        </w:rPr>
        <w:t>所描述的分布是高度不均匀的，那么它在某些</w:t>
      </w:r>
      <w:r w:rsidR="00AC1639">
        <w:rPr>
          <w:rFonts w:hint="eastAsia"/>
        </w:rPr>
        <w:t>确定的</w:t>
      </w:r>
      <w:r w:rsidR="005F1922" w:rsidRPr="005F1922">
        <w:rPr>
          <w:rFonts w:hint="eastAsia"/>
        </w:rPr>
        <w:t>方向</w:t>
      </w:r>
      <w:r w:rsidR="00F67DAD">
        <w:rPr>
          <w:rFonts w:hint="eastAsia"/>
        </w:rPr>
        <w:t>（</w:t>
      </w:r>
      <w:r w:rsidR="00A27D08">
        <w:rPr>
          <w:rFonts w:hint="eastAsia"/>
        </w:rPr>
        <w:t>比</w:t>
      </w:r>
      <w:r w:rsidR="005F1922" w:rsidRPr="005F1922">
        <w:rPr>
          <w:rFonts w:hint="eastAsia"/>
        </w:rPr>
        <w:t>如高光中心</w:t>
      </w:r>
      <w:r w:rsidR="00F67DAD">
        <w:rPr>
          <w:rFonts w:hint="eastAsia"/>
        </w:rPr>
        <w:t>）</w:t>
      </w:r>
      <w:r w:rsidR="005F1922" w:rsidRPr="005F1922">
        <w:rPr>
          <w:rFonts w:hint="eastAsia"/>
        </w:rPr>
        <w:t>可以有</w:t>
      </w:r>
      <w:proofErr w:type="gramStart"/>
      <w:r w:rsidR="005F1922" w:rsidRPr="005F1922">
        <w:rPr>
          <w:rFonts w:hint="eastAsia"/>
        </w:rPr>
        <w:t>任意高</w:t>
      </w:r>
      <w:proofErr w:type="gramEnd"/>
      <w:r w:rsidR="005F1922" w:rsidRPr="005F1922">
        <w:rPr>
          <w:rFonts w:hint="eastAsia"/>
        </w:rPr>
        <w:t>的值</w:t>
      </w:r>
      <w:r w:rsidR="00EE589B">
        <w:rPr>
          <w:rFonts w:hint="eastAsia"/>
        </w:rPr>
        <w:t>，</w:t>
      </w:r>
      <w:r w:rsidR="005F1922" w:rsidRPr="005F1922">
        <w:rPr>
          <w:rFonts w:hint="eastAsia"/>
        </w:rPr>
        <w:t>BRDF</w:t>
      </w:r>
      <w:r w:rsidR="00AE3345">
        <w:rPr>
          <w:rFonts w:hint="eastAsia"/>
        </w:rPr>
        <w:t>能量守恒</w:t>
      </w:r>
      <w:r w:rsidR="005F1922" w:rsidRPr="005F1922">
        <w:rPr>
          <w:rFonts w:hint="eastAsia"/>
        </w:rPr>
        <w:t>的要求是，对于所有可能的</w:t>
      </w:r>
      <w:r w:rsidR="005F1922" w:rsidRPr="0067669A">
        <w:rPr>
          <w:rFonts w:hint="eastAsia"/>
          <w:b/>
          <w:bCs/>
        </w:rPr>
        <w:t>l</w:t>
      </w:r>
      <w:r w:rsidR="005F1922" w:rsidRPr="005F1922">
        <w:rPr>
          <w:rFonts w:hint="eastAsia"/>
        </w:rPr>
        <w:t>值，</w:t>
      </w:r>
      <w:r w:rsidR="005F1922" w:rsidRPr="00B83A5D">
        <w:rPr>
          <w:rFonts w:hint="eastAsia"/>
          <w:i/>
          <w:iCs/>
        </w:rPr>
        <w:t>R</w:t>
      </w:r>
      <w:r w:rsidR="005F1922" w:rsidRPr="005F1922">
        <w:rPr>
          <w:rFonts w:hint="eastAsia"/>
        </w:rPr>
        <w:t>(</w:t>
      </w:r>
      <w:r w:rsidR="005F1922" w:rsidRPr="0067669A">
        <w:rPr>
          <w:rFonts w:hint="eastAsia"/>
          <w:b/>
          <w:bCs/>
        </w:rPr>
        <w:t>l</w:t>
      </w:r>
      <w:r w:rsidR="005F1922" w:rsidRPr="005F1922">
        <w:rPr>
          <w:rFonts w:hint="eastAsia"/>
        </w:rPr>
        <w:t>)</w:t>
      </w:r>
      <w:r w:rsidR="005F1922" w:rsidRPr="005F1922">
        <w:rPr>
          <w:rFonts w:hint="eastAsia"/>
        </w:rPr>
        <w:t>不大于</w:t>
      </w:r>
      <w:r w:rsidR="005F1922" w:rsidRPr="005F1922">
        <w:rPr>
          <w:rFonts w:hint="eastAsia"/>
        </w:rPr>
        <w:t>1</w:t>
      </w:r>
      <w:r w:rsidR="00AC495F">
        <w:rPr>
          <w:rFonts w:hint="eastAsia"/>
        </w:rPr>
        <w:t>。</w:t>
      </w:r>
    </w:p>
    <w:p w14:paraId="1508393D" w14:textId="4B985FDF" w:rsidR="007E0B27" w:rsidRDefault="00AD1AD7" w:rsidP="008A351F">
      <w:pPr>
        <w:spacing w:before="31" w:after="31"/>
        <w:ind w:firstLine="480"/>
      </w:pPr>
      <w:r w:rsidRPr="007E0B27">
        <w:rPr>
          <w:rFonts w:hint="eastAsia"/>
        </w:rPr>
        <w:t>Lambertian</w:t>
      </w:r>
      <w:r w:rsidR="007E0B27" w:rsidRPr="007E0B27">
        <w:rPr>
          <w:rFonts w:hint="eastAsia"/>
        </w:rPr>
        <w:t>可能</w:t>
      </w:r>
      <w:r w:rsidRPr="007E0B27">
        <w:rPr>
          <w:rFonts w:hint="eastAsia"/>
        </w:rPr>
        <w:t>是</w:t>
      </w:r>
      <w:r w:rsidR="007E0B27" w:rsidRPr="007E0B27">
        <w:rPr>
          <w:rFonts w:hint="eastAsia"/>
        </w:rPr>
        <w:t>最简单的</w:t>
      </w:r>
      <w:r w:rsidR="007E0B27" w:rsidRPr="007E0B27">
        <w:rPr>
          <w:rFonts w:hint="eastAsia"/>
        </w:rPr>
        <w:t>BRDF</w:t>
      </w:r>
      <w:r w:rsidR="007E0B27" w:rsidRPr="007E0B27">
        <w:rPr>
          <w:rFonts w:hint="eastAsia"/>
        </w:rPr>
        <w:t>，它对应第</w:t>
      </w:r>
      <w:r w:rsidR="007E0B27" w:rsidRPr="007E0B27">
        <w:rPr>
          <w:rFonts w:hint="eastAsia"/>
        </w:rPr>
        <w:t>5.2</w:t>
      </w:r>
      <w:r w:rsidR="007E0B27" w:rsidRPr="007E0B27">
        <w:rPr>
          <w:rFonts w:hint="eastAsia"/>
        </w:rPr>
        <w:t>节中简要讨论的</w:t>
      </w:r>
      <w:r w:rsidR="007E0B27" w:rsidRPr="007E0B27">
        <w:rPr>
          <w:rFonts w:hint="eastAsia"/>
        </w:rPr>
        <w:t>Lambertian</w:t>
      </w:r>
      <w:r w:rsidR="00BF33C0">
        <w:rPr>
          <w:rFonts w:hint="eastAsia"/>
        </w:rPr>
        <w:t>着色</w:t>
      </w:r>
      <w:r w:rsidR="007E0B27" w:rsidRPr="007E0B27">
        <w:rPr>
          <w:rFonts w:hint="eastAsia"/>
        </w:rPr>
        <w:t>模型</w:t>
      </w:r>
      <w:r w:rsidR="009E78CD">
        <w:rPr>
          <w:rFonts w:hint="eastAsia"/>
        </w:rPr>
        <w:t>，</w:t>
      </w:r>
      <w:r w:rsidR="007E0B27" w:rsidRPr="007E0B27">
        <w:rPr>
          <w:rFonts w:hint="eastAsia"/>
        </w:rPr>
        <w:t>Lambertian BRDF</w:t>
      </w:r>
      <w:r w:rsidR="007E0B27" w:rsidRPr="007E0B27">
        <w:rPr>
          <w:rFonts w:hint="eastAsia"/>
        </w:rPr>
        <w:t>有一个恒定值</w:t>
      </w:r>
      <w:r w:rsidR="00366EEE">
        <w:rPr>
          <w:rFonts w:hint="eastAsia"/>
        </w:rPr>
        <w:t>，</w:t>
      </w:r>
      <w:r w:rsidR="007E0B27" w:rsidRPr="007E0B27">
        <w:rPr>
          <w:rFonts w:hint="eastAsia"/>
        </w:rPr>
        <w:t>著名的</w:t>
      </w:r>
      <w:r w:rsidR="007E0B27" w:rsidRPr="007E0B27">
        <w:rPr>
          <w:rFonts w:hint="eastAsia"/>
        </w:rPr>
        <w:t>(</w:t>
      </w:r>
      <m:oMath>
        <m:r>
          <m:rPr>
            <m:sty m:val="b"/>
          </m:rPr>
          <w:rPr>
            <w:rFonts w:ascii="Cambria Math" w:hAnsi="Cambria Math"/>
          </w:rPr>
          <m:t>n</m:t>
        </m:r>
        <m:r>
          <w:rPr>
            <w:rFonts w:ascii="Cambria Math" w:hAnsi="Cambria Math"/>
          </w:rPr>
          <m:t>⋅</m:t>
        </m:r>
        <m:r>
          <m:rPr>
            <m:sty m:val="b"/>
          </m:rPr>
          <w:rPr>
            <w:rFonts w:ascii="Cambria Math" w:hAnsi="Cambria Math"/>
          </w:rPr>
          <m:t>l</m:t>
        </m:r>
      </m:oMath>
      <w:r w:rsidR="007E0B27" w:rsidRPr="007E0B27">
        <w:rPr>
          <w:rFonts w:hint="eastAsia"/>
        </w:rPr>
        <w:t>)</w:t>
      </w:r>
      <w:r w:rsidR="007E0B27" w:rsidRPr="007E0B27">
        <w:rPr>
          <w:rFonts w:hint="eastAsia"/>
        </w:rPr>
        <w:t>因子</w:t>
      </w:r>
      <w:r w:rsidR="00116194">
        <w:rPr>
          <w:rFonts w:hint="eastAsia"/>
        </w:rPr>
        <w:t>用于</w:t>
      </w:r>
      <w:r w:rsidR="002C701E">
        <w:rPr>
          <w:rFonts w:hint="eastAsia"/>
        </w:rPr>
        <w:t>区分</w:t>
      </w:r>
      <w:r w:rsidR="002C701E" w:rsidRPr="007E0B27">
        <w:rPr>
          <w:rFonts w:hint="eastAsia"/>
        </w:rPr>
        <w:t>Lambertian</w:t>
      </w:r>
      <w:r w:rsidR="002C701E">
        <w:rPr>
          <w:rFonts w:hint="eastAsia"/>
        </w:rPr>
        <w:t>着色</w:t>
      </w:r>
      <w:r w:rsidR="001349A2">
        <w:rPr>
          <w:rFonts w:hint="eastAsia"/>
        </w:rPr>
        <w:t>（译注：暂时不懂这句话</w:t>
      </w:r>
      <w:r w:rsidR="00FB7D63">
        <w:rPr>
          <w:rFonts w:hint="eastAsia"/>
        </w:rPr>
        <w:t>的</w:t>
      </w:r>
      <w:r w:rsidR="001349A2">
        <w:rPr>
          <w:rFonts w:hint="eastAsia"/>
        </w:rPr>
        <w:t>意思）</w:t>
      </w:r>
      <w:r w:rsidR="002C701E">
        <w:rPr>
          <w:rFonts w:hint="eastAsia"/>
        </w:rPr>
        <w:t>，</w:t>
      </w:r>
      <w:r w:rsidR="00133B1A">
        <w:rPr>
          <w:rFonts w:hint="eastAsia"/>
        </w:rPr>
        <w:t>该因子</w:t>
      </w:r>
      <w:r w:rsidR="007E0B27" w:rsidRPr="007E0B27">
        <w:rPr>
          <w:rFonts w:hint="eastAsia"/>
        </w:rPr>
        <w:t>不是</w:t>
      </w:r>
      <w:r w:rsidR="007E0B27" w:rsidRPr="007E0B27">
        <w:rPr>
          <w:rFonts w:hint="eastAsia"/>
        </w:rPr>
        <w:t>BRDF</w:t>
      </w:r>
      <w:r w:rsidR="007E0B27" w:rsidRPr="007E0B27">
        <w:rPr>
          <w:rFonts w:hint="eastAsia"/>
        </w:rPr>
        <w:t>的一部分，而是</w:t>
      </w:r>
      <w:r w:rsidR="000A3F34">
        <w:rPr>
          <w:rFonts w:hint="eastAsia"/>
        </w:rPr>
        <w:t>公式</w:t>
      </w:r>
      <w:r w:rsidR="007E0B27" w:rsidRPr="007E0B27">
        <w:rPr>
          <w:rFonts w:hint="eastAsia"/>
        </w:rPr>
        <w:t>9.4</w:t>
      </w:r>
      <w:r w:rsidR="007E0B27" w:rsidRPr="007E0B27">
        <w:rPr>
          <w:rFonts w:hint="eastAsia"/>
        </w:rPr>
        <w:t>的一部分。</w:t>
      </w:r>
      <w:r w:rsidR="00B342FA" w:rsidRPr="00B342FA">
        <w:rPr>
          <w:rFonts w:hint="eastAsia"/>
        </w:rPr>
        <w:t>尽管</w:t>
      </w:r>
      <w:r w:rsidR="00B4564E" w:rsidRPr="00B342FA">
        <w:rPr>
          <w:rFonts w:hint="eastAsia"/>
        </w:rPr>
        <w:t>Lambertian BRDF</w:t>
      </w:r>
      <w:r w:rsidR="00B342FA" w:rsidRPr="00B342FA">
        <w:rPr>
          <w:rFonts w:hint="eastAsia"/>
        </w:rPr>
        <w:t>很简单，</w:t>
      </w:r>
      <w:r w:rsidR="00F43E1A">
        <w:rPr>
          <w:rFonts w:hint="eastAsia"/>
        </w:rPr>
        <w:t>但</w:t>
      </w:r>
      <w:r w:rsidR="00B4564E">
        <w:rPr>
          <w:rFonts w:hint="eastAsia"/>
        </w:rPr>
        <w:t>它</w:t>
      </w:r>
      <w:r w:rsidR="00BB3B30" w:rsidRPr="00B342FA">
        <w:rPr>
          <w:rFonts w:hint="eastAsia"/>
        </w:rPr>
        <w:t>经常</w:t>
      </w:r>
      <w:r w:rsidR="00B342FA" w:rsidRPr="00B342FA">
        <w:rPr>
          <w:rFonts w:hint="eastAsia"/>
        </w:rPr>
        <w:t>在实时渲染中用来表示局部</w:t>
      </w:r>
      <w:r w:rsidR="00B342FA">
        <w:rPr>
          <w:rFonts w:hint="eastAsia"/>
        </w:rPr>
        <w:t>次表面</w:t>
      </w:r>
      <w:r w:rsidR="00B342FA" w:rsidRPr="00B342FA">
        <w:rPr>
          <w:rFonts w:hint="eastAsia"/>
        </w:rPr>
        <w:t>散射</w:t>
      </w:r>
      <w:r w:rsidR="00467953">
        <w:rPr>
          <w:rFonts w:hint="eastAsia"/>
        </w:rPr>
        <w:t>（</w:t>
      </w:r>
      <w:r w:rsidR="000058AA">
        <w:rPr>
          <w:rFonts w:hint="eastAsia"/>
        </w:rPr>
        <w:t>不过</w:t>
      </w:r>
      <w:r w:rsidR="00B342FA" w:rsidRPr="00B342FA">
        <w:rPr>
          <w:rFonts w:hint="eastAsia"/>
        </w:rPr>
        <w:t>它正在被更精确的模型所取代，如第</w:t>
      </w:r>
      <w:r w:rsidR="00B342FA" w:rsidRPr="00B342FA">
        <w:rPr>
          <w:rFonts w:hint="eastAsia"/>
        </w:rPr>
        <w:t>9.9</w:t>
      </w:r>
      <w:r w:rsidR="00B342FA" w:rsidRPr="00B342FA">
        <w:rPr>
          <w:rFonts w:hint="eastAsia"/>
        </w:rPr>
        <w:t>节所述</w:t>
      </w:r>
      <w:r w:rsidR="00E75B3B">
        <w:rPr>
          <w:rFonts w:hint="eastAsia"/>
        </w:rPr>
        <w:t>）</w:t>
      </w:r>
      <w:r w:rsidR="00EE0D65">
        <w:rPr>
          <w:rFonts w:hint="eastAsia"/>
        </w:rPr>
        <w:t>，</w:t>
      </w:r>
      <w:r w:rsidR="00B342FA" w:rsidRPr="00B342FA">
        <w:rPr>
          <w:rFonts w:hint="eastAsia"/>
        </w:rPr>
        <w:t>Lambertian</w:t>
      </w:r>
      <w:r w:rsidR="00B342FA" w:rsidRPr="00B342FA">
        <w:rPr>
          <w:rFonts w:hint="eastAsia"/>
        </w:rPr>
        <w:t>表面的方向</w:t>
      </w:r>
      <w:r w:rsidR="00B342FA" w:rsidRPr="00B342FA">
        <w:rPr>
          <w:rFonts w:hint="eastAsia"/>
        </w:rPr>
        <w:t>-</w:t>
      </w:r>
      <w:r w:rsidR="00B342FA" w:rsidRPr="00B342FA">
        <w:rPr>
          <w:rFonts w:hint="eastAsia"/>
        </w:rPr>
        <w:t>半球反射率也是一个常数</w:t>
      </w:r>
      <w:r w:rsidR="00190ECA">
        <w:rPr>
          <w:rFonts w:hint="eastAsia"/>
        </w:rPr>
        <w:t>，</w:t>
      </w:r>
      <w:r w:rsidR="000E047B">
        <w:rPr>
          <w:rFonts w:hint="eastAsia"/>
        </w:rPr>
        <w:t>用</w:t>
      </w:r>
      <w:r w:rsidR="009B5C51">
        <w:rPr>
          <w:rFonts w:hint="eastAsia"/>
        </w:rPr>
        <w:t>常量</w:t>
      </w:r>
      <m:oMath>
        <m:r>
          <w:rPr>
            <w:rFonts w:ascii="Cambria Math" w:hAnsi="Cambria Math"/>
          </w:rPr>
          <m:t>f(</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oMath>
      <w:r w:rsidR="00EE1A20">
        <w:rPr>
          <w:rFonts w:hint="eastAsia"/>
        </w:rPr>
        <w:t>值</w:t>
      </w:r>
      <w:r w:rsidR="000E047B">
        <w:rPr>
          <w:rFonts w:hint="eastAsia"/>
        </w:rPr>
        <w:t>计算</w:t>
      </w:r>
      <w:r w:rsidR="007B7BE7">
        <w:rPr>
          <w:rFonts w:hint="eastAsia"/>
        </w:rPr>
        <w:t>公式</w:t>
      </w:r>
      <w:r w:rsidR="00B342FA" w:rsidRPr="00B342FA">
        <w:rPr>
          <w:rFonts w:hint="eastAsia"/>
        </w:rPr>
        <w:t>9.8</w:t>
      </w:r>
      <w:r w:rsidR="00ED786E">
        <w:rPr>
          <w:rFonts w:hint="eastAsia"/>
        </w:rPr>
        <w:t>，</w:t>
      </w:r>
      <w:r w:rsidR="002C7F38">
        <w:rPr>
          <w:rFonts w:hint="eastAsia"/>
        </w:rPr>
        <w:t>可以</w:t>
      </w:r>
      <w:r w:rsidR="00B342FA" w:rsidRPr="00B342FA">
        <w:rPr>
          <w:rFonts w:hint="eastAsia"/>
        </w:rPr>
        <w:t>得到</w:t>
      </w:r>
      <w:r w:rsidR="00917AA1" w:rsidRPr="00B342FA">
        <w:rPr>
          <w:rFonts w:hint="eastAsia"/>
        </w:rPr>
        <w:t>作为</w:t>
      </w:r>
      <w:r w:rsidR="00917AA1" w:rsidRPr="00B342FA">
        <w:rPr>
          <w:rFonts w:hint="eastAsia"/>
        </w:rPr>
        <w:t>BRDF</w:t>
      </w:r>
      <w:r w:rsidR="00917AA1" w:rsidRPr="00B342FA">
        <w:rPr>
          <w:rFonts w:hint="eastAsia"/>
        </w:rPr>
        <w:t>函数</w:t>
      </w:r>
      <w:r w:rsidR="005D0B89">
        <w:rPr>
          <w:rFonts w:hint="eastAsia"/>
        </w:rPr>
        <w:t>的</w:t>
      </w:r>
      <w:r w:rsidR="00B342FA" w:rsidRPr="00B342FA">
        <w:rPr>
          <w:rFonts w:hint="eastAsia"/>
        </w:rPr>
        <w:t>方向半球反射率值如下</w:t>
      </w:r>
      <w:r w:rsidR="00713C01">
        <w:rPr>
          <w:rFonts w:hint="eastAsia"/>
        </w:rPr>
        <w:t>：</w:t>
      </w:r>
    </w:p>
    <w:tbl>
      <w:tblPr>
        <w:tblW w:w="8080" w:type="dxa"/>
        <w:tblLook w:val="04A0" w:firstRow="1" w:lastRow="0" w:firstColumn="1" w:lastColumn="0" w:noHBand="0" w:noVBand="1"/>
      </w:tblPr>
      <w:tblGrid>
        <w:gridCol w:w="6936"/>
        <w:gridCol w:w="1144"/>
      </w:tblGrid>
      <w:tr w:rsidR="00E60464" w:rsidRPr="0045721C" w14:paraId="751DF140" w14:textId="77777777" w:rsidTr="005546AD">
        <w:tc>
          <w:tcPr>
            <w:tcW w:w="6936" w:type="dxa"/>
            <w:vAlign w:val="center"/>
          </w:tcPr>
          <w:p w14:paraId="755B3BE2" w14:textId="13D54DA3" w:rsidR="00E60464" w:rsidRPr="008B6279" w:rsidRDefault="00EB5980" w:rsidP="005C1ED4">
            <w:pPr>
              <w:spacing w:before="31" w:after="31"/>
              <w:ind w:firstLine="480"/>
              <w:rPr>
                <w:i/>
                <w:szCs w:val="21"/>
              </w:rPr>
            </w:pPr>
            <m:oMathPara>
              <m:oMath>
                <m:r>
                  <w:rPr>
                    <w:rFonts w:ascii="Cambria Math" w:hAnsi="Cambria Math"/>
                  </w:rPr>
                  <m:t>R(</m:t>
                </m:r>
                <m:r>
                  <m:rPr>
                    <m:sty m:val="b"/>
                  </m:rPr>
                  <w:rPr>
                    <w:rFonts w:ascii="Cambria Math" w:hAnsi="Cambria Math"/>
                  </w:rPr>
                  <m:t>l</m:t>
                </m:r>
                <m:r>
                  <w:rPr>
                    <w:rFonts w:ascii="Cambria Math" w:hAnsi="Cambria Math"/>
                  </w:rPr>
                  <m:t>)=πf(</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t>
                </m:r>
              </m:oMath>
            </m:oMathPara>
          </w:p>
        </w:tc>
        <w:tc>
          <w:tcPr>
            <w:tcW w:w="1144" w:type="dxa"/>
            <w:vAlign w:val="center"/>
          </w:tcPr>
          <w:p w14:paraId="48155300" w14:textId="65001B72" w:rsidR="00E60464" w:rsidRPr="0045721C" w:rsidRDefault="00E60464" w:rsidP="005C1ED4">
            <w:pPr>
              <w:spacing w:before="31" w:after="31"/>
              <w:ind w:firstLine="420"/>
              <w:jc w:val="center"/>
              <w:rPr>
                <w:sz w:val="21"/>
                <w:szCs w:val="21"/>
              </w:rPr>
            </w:pPr>
            <w:bookmarkStart w:id="175" w:name="OLE_LINK163"/>
            <w:r w:rsidRPr="0045721C">
              <w:rPr>
                <w:sz w:val="21"/>
                <w:szCs w:val="21"/>
              </w:rPr>
              <w:t>(</w:t>
            </w:r>
            <w:r>
              <w:rPr>
                <w:sz w:val="21"/>
                <w:szCs w:val="21"/>
              </w:rPr>
              <w:t>9.</w:t>
            </w:r>
            <w:r w:rsidR="001C0194">
              <w:rPr>
                <w:sz w:val="21"/>
                <w:szCs w:val="21"/>
              </w:rPr>
              <w:t>10</w:t>
            </w:r>
            <w:bookmarkEnd w:id="175"/>
            <w:r w:rsidRPr="0045721C">
              <w:rPr>
                <w:sz w:val="21"/>
                <w:szCs w:val="21"/>
              </w:rPr>
              <w:t>)</w:t>
            </w:r>
          </w:p>
        </w:tc>
      </w:tr>
    </w:tbl>
    <w:p w14:paraId="7901A1A6" w14:textId="286B8DF0" w:rsidR="00E60464" w:rsidRDefault="00107432" w:rsidP="005546AD">
      <w:pPr>
        <w:spacing w:before="31" w:after="31"/>
        <w:ind w:firstLine="480"/>
      </w:pPr>
      <w:r w:rsidRPr="00B342FA">
        <w:rPr>
          <w:rFonts w:hint="eastAsia"/>
        </w:rPr>
        <w:t xml:space="preserve">Lambertian </w:t>
      </w:r>
      <w:r w:rsidR="005546AD">
        <w:rPr>
          <w:rFonts w:hint="eastAsia"/>
        </w:rPr>
        <w:t>BRDF</w:t>
      </w:r>
      <w:r w:rsidR="005546AD">
        <w:rPr>
          <w:rFonts w:hint="eastAsia"/>
        </w:rPr>
        <w:t>的恒定反射率值通常被称为漫反射</w:t>
      </w:r>
      <w:r w:rsidR="00CC2813">
        <w:rPr>
          <w:rFonts w:hint="eastAsia"/>
        </w:rPr>
        <w:t>颜</w:t>
      </w:r>
      <w:r w:rsidR="005546AD">
        <w:rPr>
          <w:rFonts w:hint="eastAsia"/>
        </w:rPr>
        <w:t>色</w:t>
      </w:r>
      <m:oMath>
        <m:sSub>
          <m:sSubPr>
            <m:ctrlPr>
              <w:rPr>
                <w:rFonts w:ascii="Cambria Math" w:hAnsi="Cambria Math"/>
              </w:rPr>
            </m:ctrlPr>
          </m:sSubPr>
          <m:e>
            <m:r>
              <m:rPr>
                <m:sty m:val="b"/>
              </m:rPr>
              <w:rPr>
                <w:rFonts w:ascii="Cambria Math" w:hAnsi="Cambria Math"/>
              </w:rPr>
              <m:t>c</m:t>
            </m:r>
          </m:e>
          <m:sub>
            <m:r>
              <m:rPr>
                <m:sty m:val="p"/>
              </m:rPr>
              <w:rPr>
                <w:rFonts w:ascii="Cambria Math" w:hAnsi="Cambria Math"/>
              </w:rPr>
              <m:t>diff</m:t>
            </m:r>
          </m:sub>
        </m:sSub>
      </m:oMath>
      <w:r w:rsidR="005546AD">
        <w:rPr>
          <w:rFonts w:hint="eastAsia"/>
        </w:rPr>
        <w:t>或反照率</w:t>
      </w:r>
      <w:r w:rsidR="00067DC4">
        <w:rPr>
          <w:rFonts w:hint="eastAsia"/>
        </w:rPr>
        <w:t>（</w:t>
      </w:r>
      <w:r w:rsidR="00067DC4">
        <w:rPr>
          <w:rFonts w:hint="eastAsia"/>
        </w:rPr>
        <w:t>albedo</w:t>
      </w:r>
      <w:r w:rsidR="00067DC4">
        <w:rPr>
          <w:rFonts w:hint="eastAsia"/>
        </w:rPr>
        <w:t>）</w:t>
      </w:r>
      <w:r w:rsidR="005546AD" w:rsidRPr="00C34525">
        <w:rPr>
          <w:rFonts w:cs="Times New Roman"/>
          <w:i/>
          <w:iCs/>
        </w:rPr>
        <w:t>ρ</w:t>
      </w:r>
      <w:r w:rsidR="005F7D84">
        <w:rPr>
          <w:rFonts w:hint="eastAsia"/>
        </w:rPr>
        <w:t>，</w:t>
      </w:r>
      <w:r w:rsidR="005546AD">
        <w:rPr>
          <w:rFonts w:hint="eastAsia"/>
        </w:rPr>
        <w:t>在本章中，为了强调</w:t>
      </w:r>
      <w:r w:rsidR="002F4592">
        <w:rPr>
          <w:rFonts w:hint="eastAsia"/>
        </w:rPr>
        <w:t>其</w:t>
      </w:r>
      <w:r w:rsidR="005546AD">
        <w:rPr>
          <w:rFonts w:hint="eastAsia"/>
        </w:rPr>
        <w:t>与</w:t>
      </w:r>
      <w:r w:rsidR="003C6765">
        <w:rPr>
          <w:rFonts w:hint="eastAsia"/>
        </w:rPr>
        <w:t>次表面</w:t>
      </w:r>
      <w:r w:rsidR="005546AD">
        <w:rPr>
          <w:rFonts w:hint="eastAsia"/>
        </w:rPr>
        <w:t>散射的联系，我们把这个</w:t>
      </w:r>
      <w:proofErr w:type="gramStart"/>
      <w:r w:rsidR="005546AD">
        <w:rPr>
          <w:rFonts w:hint="eastAsia"/>
        </w:rPr>
        <w:t>量称为</w:t>
      </w:r>
      <w:proofErr w:type="gramEnd"/>
      <w:r w:rsidR="007A3CDD">
        <w:rPr>
          <w:rFonts w:hint="eastAsia"/>
        </w:rPr>
        <w:t>次表面</w:t>
      </w:r>
      <w:r w:rsidR="005546AD">
        <w:rPr>
          <w:rFonts w:hint="eastAsia"/>
        </w:rPr>
        <w:t>反照率</w:t>
      </w:r>
      <m:oMath>
        <m:sSub>
          <m:sSubPr>
            <m:ctrlPr>
              <w:rPr>
                <w:rFonts w:ascii="Cambria Math" w:hAnsi="Cambria Math"/>
                <w:iCs/>
              </w:rPr>
            </m:ctrlPr>
          </m:sSubPr>
          <m:e>
            <m:r>
              <w:rPr>
                <w:rFonts w:ascii="Cambria Math" w:hAnsi="Cambria Math" w:cs="Times New Roman"/>
              </w:rPr>
              <m:t>ρ</m:t>
            </m:r>
          </m:e>
          <m:sub>
            <m:r>
              <m:rPr>
                <m:sty m:val="p"/>
              </m:rPr>
              <w:rPr>
                <w:rFonts w:ascii="Cambria Math" w:hAnsi="Cambria Math"/>
              </w:rPr>
              <m:t>ss</m:t>
            </m:r>
          </m:sub>
        </m:sSub>
      </m:oMath>
      <w:r w:rsidR="009B0087">
        <w:rPr>
          <w:rFonts w:hint="eastAsia"/>
        </w:rPr>
        <w:t>，</w:t>
      </w:r>
      <w:r w:rsidR="00182810">
        <w:rPr>
          <w:rFonts w:hint="eastAsia"/>
        </w:rPr>
        <w:t>次表面反照率</w:t>
      </w:r>
      <w:r w:rsidR="00BC77C5">
        <w:rPr>
          <w:rFonts w:hint="eastAsia"/>
        </w:rPr>
        <w:t>将</w:t>
      </w:r>
      <w:r w:rsidR="005546AD">
        <w:rPr>
          <w:rFonts w:hint="eastAsia"/>
        </w:rPr>
        <w:t>在第</w:t>
      </w:r>
      <w:r w:rsidR="005546AD">
        <w:rPr>
          <w:rFonts w:hint="eastAsia"/>
        </w:rPr>
        <w:t>9.9.1</w:t>
      </w:r>
      <w:r w:rsidR="005546AD">
        <w:rPr>
          <w:rFonts w:hint="eastAsia"/>
        </w:rPr>
        <w:t>节中详细讨论</w:t>
      </w:r>
      <w:r w:rsidR="00655FB7">
        <w:rPr>
          <w:rFonts w:hint="eastAsia"/>
        </w:rPr>
        <w:t>，</w:t>
      </w:r>
      <w:r w:rsidR="005546AD">
        <w:rPr>
          <w:rFonts w:hint="eastAsia"/>
        </w:rPr>
        <w:t>公式</w:t>
      </w:r>
      <w:r w:rsidR="005546AD">
        <w:rPr>
          <w:rFonts w:hint="eastAsia"/>
        </w:rPr>
        <w:t>9.10</w:t>
      </w:r>
      <w:r w:rsidR="007A0C89">
        <w:rPr>
          <w:rFonts w:hint="eastAsia"/>
        </w:rPr>
        <w:t>中的</w:t>
      </w:r>
      <w:r w:rsidR="007A0C89">
        <w:rPr>
          <w:rFonts w:hint="eastAsia"/>
        </w:rPr>
        <w:t>BRDF</w:t>
      </w:r>
      <w:r w:rsidR="00BC77C5">
        <w:rPr>
          <w:rFonts w:hint="eastAsia"/>
        </w:rPr>
        <w:t>得到</w:t>
      </w:r>
      <w:r w:rsidR="005546AD">
        <w:rPr>
          <w:rFonts w:hint="eastAsia"/>
        </w:rPr>
        <w:t>如下</w:t>
      </w:r>
      <w:r w:rsidR="00EF3579">
        <w:rPr>
          <w:rFonts w:hint="eastAsia"/>
        </w:rPr>
        <w:t>形式</w:t>
      </w:r>
      <w:r w:rsidR="00AD7541">
        <w:rPr>
          <w:rFonts w:hint="eastAsia"/>
        </w:rPr>
        <w:t>：</w:t>
      </w:r>
    </w:p>
    <w:tbl>
      <w:tblPr>
        <w:tblW w:w="8080" w:type="dxa"/>
        <w:tblLook w:val="04A0" w:firstRow="1" w:lastRow="0" w:firstColumn="1" w:lastColumn="0" w:noHBand="0" w:noVBand="1"/>
      </w:tblPr>
      <w:tblGrid>
        <w:gridCol w:w="6936"/>
        <w:gridCol w:w="1144"/>
      </w:tblGrid>
      <w:tr w:rsidR="001076AE" w:rsidRPr="0045721C" w14:paraId="5CE99DC0" w14:textId="77777777" w:rsidTr="005C1ED4">
        <w:tc>
          <w:tcPr>
            <w:tcW w:w="6936" w:type="dxa"/>
            <w:vAlign w:val="center"/>
          </w:tcPr>
          <w:p w14:paraId="15DFA7FC" w14:textId="64F8D9A3" w:rsidR="001076AE" w:rsidRPr="008B6279" w:rsidRDefault="00D2619E" w:rsidP="005C1ED4">
            <w:pPr>
              <w:spacing w:before="31" w:after="31"/>
              <w:ind w:firstLine="480"/>
              <w:rPr>
                <w:i/>
                <w:szCs w:val="21"/>
              </w:rPr>
            </w:pPr>
            <m:oMathPara>
              <m:oMath>
                <m:r>
                  <w:rPr>
                    <w:rFonts w:ascii="Cambria Math" w:hAnsi="Cambria Math"/>
                  </w:rPr>
                  <m:t>f</m:t>
                </m:r>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e>
                </m:d>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ρ</m:t>
                        </m:r>
                      </m:e>
                      <m:sub>
                        <m:r>
                          <m:rPr>
                            <m:sty m:val="p"/>
                          </m:rPr>
                          <w:rPr>
                            <w:rFonts w:ascii="Cambria Math" w:hAnsi="Cambria Math"/>
                          </w:rPr>
                          <m:t>ss</m:t>
                        </m:r>
                      </m:sub>
                    </m:sSub>
                  </m:num>
                  <m:den>
                    <m:r>
                      <w:rPr>
                        <w:rFonts w:ascii="Cambria Math" w:hAnsi="Cambria Math"/>
                      </w:rPr>
                      <m:t>π</m:t>
                    </m:r>
                  </m:den>
                </m:f>
                <m:r>
                  <m:rPr>
                    <m:sty m:val="b"/>
                  </m:rPr>
                  <w:rPr>
                    <w:rFonts w:ascii="Cambria Math" w:hAnsi="Cambria Math"/>
                  </w:rPr>
                  <m:t>.</m:t>
                </m:r>
              </m:oMath>
            </m:oMathPara>
          </w:p>
        </w:tc>
        <w:tc>
          <w:tcPr>
            <w:tcW w:w="1144" w:type="dxa"/>
            <w:vAlign w:val="center"/>
          </w:tcPr>
          <w:p w14:paraId="403C1B21" w14:textId="3D40CE6E" w:rsidR="001076AE" w:rsidRPr="0045721C" w:rsidRDefault="001076AE" w:rsidP="005C1ED4">
            <w:pPr>
              <w:spacing w:before="31" w:after="31"/>
              <w:ind w:firstLine="420"/>
              <w:jc w:val="center"/>
              <w:rPr>
                <w:sz w:val="21"/>
                <w:szCs w:val="21"/>
              </w:rPr>
            </w:pPr>
            <w:r w:rsidRPr="0045721C">
              <w:rPr>
                <w:sz w:val="21"/>
                <w:szCs w:val="21"/>
              </w:rPr>
              <w:t>(</w:t>
            </w:r>
            <w:r>
              <w:rPr>
                <w:sz w:val="21"/>
                <w:szCs w:val="21"/>
              </w:rPr>
              <w:t>9.1</w:t>
            </w:r>
            <w:r w:rsidR="00E370B0">
              <w:rPr>
                <w:sz w:val="21"/>
                <w:szCs w:val="21"/>
              </w:rPr>
              <w:t>1</w:t>
            </w:r>
            <w:r w:rsidRPr="0045721C">
              <w:rPr>
                <w:sz w:val="21"/>
                <w:szCs w:val="21"/>
              </w:rPr>
              <w:t>)</w:t>
            </w:r>
          </w:p>
        </w:tc>
      </w:tr>
    </w:tbl>
    <w:p w14:paraId="1123421A" w14:textId="0CC70ED6" w:rsidR="001076AE" w:rsidRDefault="005A227F" w:rsidP="00C45720">
      <w:pPr>
        <w:spacing w:before="31" w:after="31"/>
        <w:ind w:firstLineChars="0" w:firstLine="0"/>
      </w:pPr>
      <w:r w:rsidRPr="00C45720">
        <w:rPr>
          <w:rFonts w:hint="eastAsia"/>
        </w:rPr>
        <w:t>因子</w:t>
      </w:r>
      <m:oMath>
        <m:r>
          <w:rPr>
            <w:rFonts w:ascii="Cambria Math" w:hAnsi="Cambria Math" w:cs="Times New Roman"/>
          </w:rPr>
          <m:t>1/π</m:t>
        </m:r>
      </m:oMath>
      <w:r w:rsidR="00C45720" w:rsidRPr="00C45720">
        <w:rPr>
          <w:rFonts w:hint="eastAsia"/>
        </w:rPr>
        <w:t>是由于在半球上对余弦因子积分得到</w:t>
      </w:r>
      <w:r w:rsidR="00C45720" w:rsidRPr="00F7355C">
        <w:rPr>
          <w:rFonts w:cs="Times New Roman"/>
          <w:i/>
          <w:iCs/>
        </w:rPr>
        <w:t>π</w:t>
      </w:r>
      <w:r w:rsidR="003F137C">
        <w:rPr>
          <w:rFonts w:hint="eastAsia"/>
        </w:rPr>
        <w:t>，</w:t>
      </w:r>
      <w:r w:rsidR="00C45720" w:rsidRPr="00C45720">
        <w:rPr>
          <w:rFonts w:hint="eastAsia"/>
        </w:rPr>
        <w:t>这些</w:t>
      </w:r>
      <w:r w:rsidR="00C02326">
        <w:rPr>
          <w:rFonts w:hint="eastAsia"/>
        </w:rPr>
        <w:t>因子</w:t>
      </w:r>
      <w:r w:rsidR="00C45720" w:rsidRPr="00C45720">
        <w:rPr>
          <w:rFonts w:hint="eastAsia"/>
        </w:rPr>
        <w:t>常在</w:t>
      </w:r>
      <w:r w:rsidR="00C45720" w:rsidRPr="00C45720">
        <w:rPr>
          <w:rFonts w:hint="eastAsia"/>
        </w:rPr>
        <w:t>BRDF</w:t>
      </w:r>
      <w:r w:rsidR="00C45720" w:rsidRPr="00C45720">
        <w:rPr>
          <w:rFonts w:hint="eastAsia"/>
        </w:rPr>
        <w:t>中出现</w:t>
      </w:r>
      <w:r w:rsidR="00F74896">
        <w:rPr>
          <w:rFonts w:hint="eastAsia"/>
        </w:rPr>
        <w:t>。</w:t>
      </w:r>
    </w:p>
    <w:p w14:paraId="5FD854A3" w14:textId="7B864FC8" w:rsidR="00C45720" w:rsidRDefault="007F6A9C" w:rsidP="005546AD">
      <w:pPr>
        <w:spacing w:before="31" w:after="31"/>
        <w:ind w:firstLine="480"/>
      </w:pPr>
      <w:r w:rsidRPr="007F6A9C">
        <w:rPr>
          <w:rFonts w:hint="eastAsia"/>
        </w:rPr>
        <w:t>理解</w:t>
      </w:r>
      <w:r w:rsidRPr="007F6A9C">
        <w:rPr>
          <w:rFonts w:hint="eastAsia"/>
        </w:rPr>
        <w:t>BRDF</w:t>
      </w:r>
      <w:r w:rsidRPr="007F6A9C">
        <w:rPr>
          <w:rFonts w:hint="eastAsia"/>
        </w:rPr>
        <w:t>的一种方法是将输入方向保持不变的</w:t>
      </w:r>
      <w:r w:rsidRPr="007F6A9C">
        <w:rPr>
          <w:rFonts w:hint="eastAsia"/>
        </w:rPr>
        <w:t>BRDF</w:t>
      </w:r>
      <w:r w:rsidRPr="007F6A9C">
        <w:rPr>
          <w:rFonts w:hint="eastAsia"/>
        </w:rPr>
        <w:t>可视化</w:t>
      </w:r>
      <w:r w:rsidR="007D589D">
        <w:rPr>
          <w:rFonts w:hint="eastAsia"/>
        </w:rPr>
        <w:t>，</w:t>
      </w:r>
      <w:r w:rsidR="00792657" w:rsidRPr="00792657">
        <w:rPr>
          <w:rFonts w:hint="eastAsia"/>
        </w:rPr>
        <w:t>参见图</w:t>
      </w:r>
      <w:r w:rsidR="00792657" w:rsidRPr="00792657">
        <w:rPr>
          <w:rFonts w:hint="eastAsia"/>
        </w:rPr>
        <w:t>9.18</w:t>
      </w:r>
      <w:r w:rsidR="00792657">
        <w:rPr>
          <w:rFonts w:hint="eastAsia"/>
        </w:rPr>
        <w:t>，</w:t>
      </w:r>
      <w:r w:rsidR="00792657" w:rsidRPr="00792657">
        <w:rPr>
          <w:rFonts w:hint="eastAsia"/>
        </w:rPr>
        <w:t>对于给定方向</w:t>
      </w:r>
      <w:r w:rsidR="003663AD">
        <w:rPr>
          <w:rFonts w:hint="eastAsia"/>
        </w:rPr>
        <w:t>的</w:t>
      </w:r>
      <w:r w:rsidR="003663AD" w:rsidRPr="00792657">
        <w:rPr>
          <w:rFonts w:hint="eastAsia"/>
        </w:rPr>
        <w:t>入射光</w:t>
      </w:r>
      <w:r w:rsidR="00792657" w:rsidRPr="00792657">
        <w:rPr>
          <w:rFonts w:hint="eastAsia"/>
        </w:rPr>
        <w:t>，</w:t>
      </w:r>
      <w:r w:rsidR="00792657" w:rsidRPr="00792657">
        <w:rPr>
          <w:rFonts w:hint="eastAsia"/>
        </w:rPr>
        <w:t>BRDF</w:t>
      </w:r>
      <w:r w:rsidR="00792657" w:rsidRPr="00792657">
        <w:rPr>
          <w:rFonts w:hint="eastAsia"/>
        </w:rPr>
        <w:t>的值将显示在所有出射方向上</w:t>
      </w:r>
      <w:r w:rsidR="00D055D7">
        <w:rPr>
          <w:rFonts w:hint="eastAsia"/>
        </w:rPr>
        <w:t>，</w:t>
      </w:r>
      <w:r w:rsidR="00792657" w:rsidRPr="00792657">
        <w:rPr>
          <w:rFonts w:hint="eastAsia"/>
        </w:rPr>
        <w:t>在交点周围的球形部分是漫反射</w:t>
      </w:r>
      <w:r w:rsidR="00DD03C5">
        <w:rPr>
          <w:rFonts w:hint="eastAsia"/>
        </w:rPr>
        <w:t>分量</w:t>
      </w:r>
      <w:r w:rsidR="00792657" w:rsidRPr="00792657">
        <w:rPr>
          <w:rFonts w:hint="eastAsia"/>
        </w:rPr>
        <w:t>，因为向外的辐射在任何方向都有相等的反射机会</w:t>
      </w:r>
      <w:r w:rsidR="00167BA5">
        <w:rPr>
          <w:rFonts w:hint="eastAsia"/>
        </w:rPr>
        <w:t>。</w:t>
      </w:r>
      <w:r w:rsidR="00792657" w:rsidRPr="00792657">
        <w:rPr>
          <w:rFonts w:hint="eastAsia"/>
        </w:rPr>
        <w:t>椭球状的部分是镜面</w:t>
      </w:r>
      <w:r w:rsidR="00A21378">
        <w:rPr>
          <w:rFonts w:hint="eastAsia"/>
        </w:rPr>
        <w:t>波</w:t>
      </w:r>
      <w:r w:rsidR="00792657" w:rsidRPr="00792657">
        <w:rPr>
          <w:rFonts w:hint="eastAsia"/>
        </w:rPr>
        <w:t>瓣</w:t>
      </w:r>
      <w:r w:rsidR="00A21378">
        <w:rPr>
          <w:rFonts w:hint="eastAsia"/>
        </w:rPr>
        <w:t>（</w:t>
      </w:r>
      <w:r w:rsidR="00A21378" w:rsidRPr="00A21378">
        <w:t>specular lobe</w:t>
      </w:r>
      <w:r w:rsidR="00A21378">
        <w:rPr>
          <w:rFonts w:hint="eastAsia"/>
        </w:rPr>
        <w:t>）</w:t>
      </w:r>
      <w:r w:rsidR="00167BA5">
        <w:rPr>
          <w:rFonts w:hint="eastAsia"/>
        </w:rPr>
        <w:t>，</w:t>
      </w:r>
      <w:r w:rsidR="00792657" w:rsidRPr="00792657">
        <w:rPr>
          <w:rFonts w:hint="eastAsia"/>
        </w:rPr>
        <w:t>自然地，这样的波瓣在入射光的反射方向上，波瓣的厚度与反射的模糊程度相对应。根据互易</w:t>
      </w:r>
      <w:r w:rsidR="0029396B">
        <w:rPr>
          <w:rFonts w:hint="eastAsia"/>
        </w:rPr>
        <w:t>定律</w:t>
      </w:r>
      <w:r w:rsidR="00792657" w:rsidRPr="00792657">
        <w:rPr>
          <w:rFonts w:hint="eastAsia"/>
        </w:rPr>
        <w:t>，这些相同的可视化也可以被认为是</w:t>
      </w:r>
      <w:r w:rsidR="008869F2">
        <w:rPr>
          <w:rFonts w:hint="eastAsia"/>
        </w:rPr>
        <w:t>——</w:t>
      </w:r>
      <w:r w:rsidR="00792657" w:rsidRPr="00792657">
        <w:rPr>
          <w:rFonts w:hint="eastAsia"/>
        </w:rPr>
        <w:t>每个不同</w:t>
      </w:r>
      <w:r w:rsidR="00D27CC0" w:rsidRPr="00792657">
        <w:rPr>
          <w:rFonts w:hint="eastAsia"/>
        </w:rPr>
        <w:t>方向</w:t>
      </w:r>
      <w:r w:rsidR="00792657" w:rsidRPr="00792657">
        <w:rPr>
          <w:rFonts w:hint="eastAsia"/>
        </w:rPr>
        <w:t>的入射光对单个出射光方向的贡献。</w:t>
      </w:r>
    </w:p>
    <w:p w14:paraId="6AD28AB6" w14:textId="2A205451" w:rsidR="00AB2A08" w:rsidRDefault="00AB2A08" w:rsidP="00AB2A08">
      <w:pPr>
        <w:spacing w:before="31" w:after="31"/>
        <w:ind w:firstLineChars="0" w:firstLine="0"/>
      </w:pPr>
    </w:p>
    <w:p w14:paraId="354F65FE" w14:textId="5070AFAA" w:rsidR="00AB2A08" w:rsidRDefault="00AB2A08" w:rsidP="00AB2A08">
      <w:pPr>
        <w:spacing w:before="31" w:after="31"/>
        <w:ind w:firstLineChars="0" w:firstLine="0"/>
        <w:jc w:val="center"/>
      </w:pPr>
      <w:r>
        <w:rPr>
          <w:noProof/>
        </w:rPr>
        <w:lastRenderedPageBreak/>
        <w:drawing>
          <wp:inline distT="0" distB="0" distL="0" distR="0" wp14:anchorId="0E0FE3FA" wp14:editId="10B9AEB2">
            <wp:extent cx="5274310" cy="2708910"/>
            <wp:effectExtent l="0" t="0" r="254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pic:cNvPicPr/>
                  </pic:nvPicPr>
                  <pic:blipFill>
                    <a:blip r:embed="rId183">
                      <a:extLst>
                        <a:ext uri="{28A0092B-C50C-407E-A947-70E740481C1C}">
                          <a14:useLocalDpi xmlns:a14="http://schemas.microsoft.com/office/drawing/2010/main" val="0"/>
                        </a:ext>
                      </a:extLst>
                    </a:blip>
                    <a:stretch>
                      <a:fillRect/>
                    </a:stretch>
                  </pic:blipFill>
                  <pic:spPr>
                    <a:xfrm>
                      <a:off x="0" y="0"/>
                      <a:ext cx="5274310" cy="2708910"/>
                    </a:xfrm>
                    <a:prstGeom prst="rect">
                      <a:avLst/>
                    </a:prstGeom>
                  </pic:spPr>
                </pic:pic>
              </a:graphicData>
            </a:graphic>
          </wp:inline>
        </w:drawing>
      </w:r>
    </w:p>
    <w:p w14:paraId="5D4DAF10" w14:textId="10A9E317" w:rsidR="00AB2A08" w:rsidRPr="005803C7" w:rsidRDefault="00AB2A08" w:rsidP="008550C1">
      <w:pPr>
        <w:spacing w:before="31" w:after="31"/>
        <w:ind w:firstLineChars="0" w:firstLine="0"/>
        <w:rPr>
          <w:b/>
          <w:bCs/>
        </w:rPr>
      </w:pPr>
      <w:r w:rsidRPr="005803C7">
        <w:rPr>
          <w:rFonts w:hint="eastAsia"/>
          <w:b/>
          <w:bCs/>
        </w:rPr>
        <w:t>图</w:t>
      </w:r>
      <w:r w:rsidRPr="005803C7">
        <w:rPr>
          <w:rFonts w:hint="eastAsia"/>
          <w:b/>
          <w:bCs/>
        </w:rPr>
        <w:t xml:space="preserve"> </w:t>
      </w:r>
      <w:r w:rsidRPr="005803C7">
        <w:rPr>
          <w:b/>
          <w:bCs/>
        </w:rPr>
        <w:t>9</w:t>
      </w:r>
      <w:r w:rsidRPr="005803C7">
        <w:rPr>
          <w:rFonts w:hint="eastAsia"/>
          <w:b/>
          <w:bCs/>
        </w:rPr>
        <w:t>.</w:t>
      </w:r>
      <w:r w:rsidRPr="005803C7">
        <w:rPr>
          <w:b/>
          <w:bCs/>
        </w:rPr>
        <w:t xml:space="preserve">18. </w:t>
      </w:r>
      <w:r w:rsidR="00147C57" w:rsidRPr="005803C7">
        <w:rPr>
          <w:rFonts w:hint="eastAsia"/>
          <w:b/>
          <w:bCs/>
        </w:rPr>
        <w:t>示例</w:t>
      </w:r>
      <w:r w:rsidR="00147C57" w:rsidRPr="005803C7">
        <w:rPr>
          <w:rFonts w:hint="eastAsia"/>
          <w:b/>
          <w:bCs/>
        </w:rPr>
        <w:t>BRDF</w:t>
      </w:r>
      <w:r w:rsidR="00261190" w:rsidRPr="005803C7">
        <w:rPr>
          <w:rFonts w:hint="eastAsia"/>
          <w:b/>
          <w:bCs/>
        </w:rPr>
        <w:t>。</w:t>
      </w:r>
      <w:r w:rsidR="000C2004" w:rsidRPr="005803C7">
        <w:rPr>
          <w:rFonts w:hint="eastAsia"/>
          <w:b/>
          <w:bCs/>
        </w:rPr>
        <w:t>每张图右侧的绿色</w:t>
      </w:r>
      <w:r w:rsidR="00F229A7" w:rsidRPr="005803C7">
        <w:rPr>
          <w:rFonts w:hint="eastAsia"/>
          <w:b/>
          <w:bCs/>
        </w:rPr>
        <w:t>实</w:t>
      </w:r>
      <w:r w:rsidR="000C2004" w:rsidRPr="005803C7">
        <w:rPr>
          <w:rFonts w:hint="eastAsia"/>
          <w:b/>
          <w:bCs/>
        </w:rPr>
        <w:t>线为入射光方向，绿白虚线为理想</w:t>
      </w:r>
      <w:r w:rsidR="000407C6" w:rsidRPr="005803C7">
        <w:rPr>
          <w:rFonts w:hint="eastAsia"/>
          <w:b/>
          <w:bCs/>
        </w:rPr>
        <w:t>的</w:t>
      </w:r>
      <w:r w:rsidR="000C2004" w:rsidRPr="005803C7">
        <w:rPr>
          <w:rFonts w:hint="eastAsia"/>
          <w:b/>
          <w:bCs/>
        </w:rPr>
        <w:t>反射方向。在上面一行，左图显示了一个</w:t>
      </w:r>
      <w:r w:rsidR="00833072" w:rsidRPr="005803C7">
        <w:rPr>
          <w:rFonts w:hint="eastAsia"/>
          <w:b/>
          <w:bCs/>
        </w:rPr>
        <w:t>Lambertian</w:t>
      </w:r>
      <w:r w:rsidR="00833072" w:rsidRPr="005803C7">
        <w:rPr>
          <w:b/>
          <w:bCs/>
        </w:rPr>
        <w:t xml:space="preserve"> </w:t>
      </w:r>
      <w:r w:rsidR="000C2004" w:rsidRPr="005803C7">
        <w:rPr>
          <w:rFonts w:hint="eastAsia"/>
          <w:b/>
          <w:bCs/>
        </w:rPr>
        <w:t>BRDF</w:t>
      </w:r>
      <w:r w:rsidR="006F58C6" w:rsidRPr="005803C7">
        <w:rPr>
          <w:rFonts w:hint="eastAsia"/>
          <w:b/>
          <w:bCs/>
        </w:rPr>
        <w:t>（</w:t>
      </w:r>
      <w:r w:rsidR="000C2004" w:rsidRPr="005803C7">
        <w:rPr>
          <w:rFonts w:hint="eastAsia"/>
          <w:b/>
          <w:bCs/>
        </w:rPr>
        <w:t>一个简单半球</w:t>
      </w:r>
      <w:r w:rsidR="006F58C6" w:rsidRPr="005803C7">
        <w:rPr>
          <w:rFonts w:hint="eastAsia"/>
          <w:b/>
          <w:bCs/>
        </w:rPr>
        <w:t>）</w:t>
      </w:r>
      <w:r w:rsidR="00906E0B" w:rsidRPr="005803C7">
        <w:rPr>
          <w:rFonts w:hint="eastAsia"/>
          <w:b/>
          <w:bCs/>
        </w:rPr>
        <w:t>，</w:t>
      </w:r>
      <w:r w:rsidR="000C2004" w:rsidRPr="005803C7">
        <w:rPr>
          <w:rFonts w:hint="eastAsia"/>
          <w:b/>
          <w:bCs/>
        </w:rPr>
        <w:t>中间的图显示</w:t>
      </w:r>
      <w:r w:rsidR="00D13A6D" w:rsidRPr="005803C7">
        <w:rPr>
          <w:rFonts w:hint="eastAsia"/>
          <w:b/>
          <w:bCs/>
        </w:rPr>
        <w:t>Blinn-Phong</w:t>
      </w:r>
      <w:r w:rsidR="00D13A6D" w:rsidRPr="005803C7">
        <w:rPr>
          <w:rFonts w:hint="eastAsia"/>
          <w:b/>
          <w:bCs/>
        </w:rPr>
        <w:t>高亮</w:t>
      </w:r>
      <w:r w:rsidR="001B3934" w:rsidRPr="005803C7">
        <w:rPr>
          <w:rFonts w:hint="eastAsia"/>
          <w:b/>
          <w:bCs/>
        </w:rPr>
        <w:t>添加</w:t>
      </w:r>
      <w:r w:rsidR="00D13A6D" w:rsidRPr="005803C7">
        <w:rPr>
          <w:rFonts w:hint="eastAsia"/>
          <w:b/>
          <w:bCs/>
        </w:rPr>
        <w:t>到</w:t>
      </w:r>
      <w:r w:rsidR="0099235C" w:rsidRPr="005803C7">
        <w:rPr>
          <w:rFonts w:hint="eastAsia"/>
          <w:b/>
          <w:bCs/>
        </w:rPr>
        <w:t>Lambertian</w:t>
      </w:r>
      <w:r w:rsidR="0099235C" w:rsidRPr="005803C7">
        <w:rPr>
          <w:rFonts w:hint="eastAsia"/>
          <w:b/>
          <w:bCs/>
        </w:rPr>
        <w:t>项</w:t>
      </w:r>
      <w:r w:rsidR="00852297" w:rsidRPr="005803C7">
        <w:rPr>
          <w:rFonts w:hint="eastAsia"/>
          <w:b/>
          <w:bCs/>
        </w:rPr>
        <w:t>，</w:t>
      </w:r>
      <w:r w:rsidR="000C2004" w:rsidRPr="005803C7">
        <w:rPr>
          <w:rFonts w:hint="eastAsia"/>
          <w:b/>
          <w:bCs/>
        </w:rPr>
        <w:t>右图显示的是</w:t>
      </w:r>
      <w:r w:rsidR="000C2004" w:rsidRPr="005803C7">
        <w:rPr>
          <w:rFonts w:hint="eastAsia"/>
          <w:b/>
          <w:bCs/>
        </w:rPr>
        <w:t>Cook-Torrance</w:t>
      </w:r>
      <w:r w:rsidR="00852297" w:rsidRPr="005803C7">
        <w:rPr>
          <w:b/>
          <w:bCs/>
        </w:rPr>
        <w:t xml:space="preserve"> </w:t>
      </w:r>
      <w:r w:rsidR="00852297" w:rsidRPr="005803C7">
        <w:rPr>
          <w:rFonts w:hint="eastAsia"/>
          <w:b/>
          <w:bCs/>
        </w:rPr>
        <w:t>BRDF</w:t>
      </w:r>
      <w:r w:rsidR="00F63E33" w:rsidRPr="005803C7">
        <w:rPr>
          <w:rFonts w:hint="eastAsia"/>
          <w:b/>
          <w:bCs/>
        </w:rPr>
        <w:t>[</w:t>
      </w:r>
      <w:r w:rsidR="000C2004" w:rsidRPr="005803C7">
        <w:rPr>
          <w:rFonts w:hint="eastAsia"/>
          <w:b/>
          <w:bCs/>
        </w:rPr>
        <w:t>285</w:t>
      </w:r>
      <w:r w:rsidR="00F63E33" w:rsidRPr="005803C7">
        <w:rPr>
          <w:rFonts w:hint="eastAsia"/>
          <w:b/>
          <w:bCs/>
        </w:rPr>
        <w:t>,</w:t>
      </w:r>
      <w:r w:rsidR="00F63E33" w:rsidRPr="005803C7">
        <w:rPr>
          <w:b/>
          <w:bCs/>
        </w:rPr>
        <w:t xml:space="preserve"> </w:t>
      </w:r>
      <w:r w:rsidR="000C2004" w:rsidRPr="005803C7">
        <w:rPr>
          <w:rFonts w:hint="eastAsia"/>
          <w:b/>
          <w:bCs/>
        </w:rPr>
        <w:t>1779</w:t>
      </w:r>
      <w:r w:rsidR="00F63E33" w:rsidRPr="005803C7">
        <w:rPr>
          <w:b/>
          <w:bCs/>
        </w:rPr>
        <w:t>]</w:t>
      </w:r>
      <w:r w:rsidR="00114916" w:rsidRPr="005803C7">
        <w:rPr>
          <w:rFonts w:hint="eastAsia"/>
          <w:b/>
          <w:bCs/>
        </w:rPr>
        <w:t>，</w:t>
      </w:r>
      <w:r w:rsidR="000C2004" w:rsidRPr="005803C7">
        <w:rPr>
          <w:rFonts w:hint="eastAsia"/>
          <w:b/>
          <w:bCs/>
        </w:rPr>
        <w:t>注意镜面高光在反射方向上不是最强的</w:t>
      </w:r>
      <w:r w:rsidR="00780C43" w:rsidRPr="005803C7">
        <w:rPr>
          <w:rFonts w:hint="eastAsia"/>
          <w:b/>
          <w:bCs/>
        </w:rPr>
        <w:t>。</w:t>
      </w:r>
      <w:r w:rsidR="000C2004" w:rsidRPr="005803C7">
        <w:rPr>
          <w:rFonts w:hint="eastAsia"/>
          <w:b/>
          <w:bCs/>
        </w:rPr>
        <w:t>在下面一行，左图显示了</w:t>
      </w:r>
      <w:r w:rsidR="004D2532" w:rsidRPr="005803C7">
        <w:rPr>
          <w:b/>
          <w:bCs/>
        </w:rPr>
        <w:t>Ward</w:t>
      </w:r>
      <w:r w:rsidR="000C2004" w:rsidRPr="005803C7">
        <w:rPr>
          <w:rFonts w:hint="eastAsia"/>
          <w:b/>
          <w:bCs/>
        </w:rPr>
        <w:t>的各向异性模型的特写</w:t>
      </w:r>
      <w:r w:rsidR="009D68F2" w:rsidRPr="005803C7">
        <w:rPr>
          <w:rFonts w:hint="eastAsia"/>
          <w:b/>
          <w:bCs/>
        </w:rPr>
        <w:t>，</w:t>
      </w:r>
      <w:r w:rsidR="008550C1" w:rsidRPr="005803C7">
        <w:rPr>
          <w:rFonts w:hint="eastAsia"/>
          <w:b/>
          <w:bCs/>
        </w:rPr>
        <w:t>在这种情况下，效果</w:t>
      </w:r>
      <w:r w:rsidR="00390247">
        <w:rPr>
          <w:rFonts w:hint="eastAsia"/>
          <w:b/>
          <w:bCs/>
        </w:rPr>
        <w:t>是</w:t>
      </w:r>
      <w:r w:rsidR="00655E0A" w:rsidRPr="005803C7">
        <w:rPr>
          <w:rFonts w:hint="eastAsia"/>
          <w:b/>
          <w:bCs/>
        </w:rPr>
        <w:t>朝</w:t>
      </w:r>
      <w:r w:rsidR="008550C1" w:rsidRPr="005803C7">
        <w:rPr>
          <w:rFonts w:hint="eastAsia"/>
          <w:b/>
          <w:bCs/>
        </w:rPr>
        <w:t>镜面</w:t>
      </w:r>
      <w:r w:rsidR="00655E0A" w:rsidRPr="005803C7">
        <w:rPr>
          <w:rFonts w:hint="eastAsia"/>
          <w:b/>
          <w:bCs/>
        </w:rPr>
        <w:t>波</w:t>
      </w:r>
      <w:r w:rsidR="008550C1" w:rsidRPr="005803C7">
        <w:rPr>
          <w:rFonts w:hint="eastAsia"/>
          <w:b/>
          <w:bCs/>
        </w:rPr>
        <w:t>瓣</w:t>
      </w:r>
      <w:r w:rsidR="00655E0A" w:rsidRPr="005803C7">
        <w:rPr>
          <w:rFonts w:hint="eastAsia"/>
          <w:b/>
          <w:bCs/>
        </w:rPr>
        <w:t>倾斜</w:t>
      </w:r>
      <w:r w:rsidR="000D7748" w:rsidRPr="005803C7">
        <w:rPr>
          <w:rFonts w:hint="eastAsia"/>
          <w:b/>
          <w:bCs/>
        </w:rPr>
        <w:t>，</w:t>
      </w:r>
      <w:r w:rsidR="008550C1" w:rsidRPr="005803C7">
        <w:rPr>
          <w:rFonts w:hint="eastAsia"/>
          <w:b/>
          <w:bCs/>
        </w:rPr>
        <w:t>中间的图显示的是</w:t>
      </w:r>
      <w:r w:rsidR="008550C1" w:rsidRPr="005803C7">
        <w:rPr>
          <w:rFonts w:hint="eastAsia"/>
          <w:b/>
          <w:bCs/>
        </w:rPr>
        <w:t>Hapke/Lommel-Seeliger</w:t>
      </w:r>
      <w:r w:rsidR="008550C1" w:rsidRPr="005803C7">
        <w:rPr>
          <w:rFonts w:hint="eastAsia"/>
          <w:b/>
          <w:bCs/>
        </w:rPr>
        <w:t>的“月球表面”</w:t>
      </w:r>
      <w:r w:rsidR="008550C1" w:rsidRPr="005803C7">
        <w:rPr>
          <w:rFonts w:hint="eastAsia"/>
          <w:b/>
          <w:bCs/>
        </w:rPr>
        <w:t>BRDF[664]</w:t>
      </w:r>
      <w:r w:rsidR="008550C1" w:rsidRPr="005803C7">
        <w:rPr>
          <w:rFonts w:hint="eastAsia"/>
          <w:b/>
          <w:bCs/>
        </w:rPr>
        <w:t>，具有</w:t>
      </w:r>
      <w:r w:rsidR="002A1156" w:rsidRPr="005803C7">
        <w:rPr>
          <w:rFonts w:hint="eastAsia"/>
          <w:b/>
          <w:bCs/>
        </w:rPr>
        <w:t>较</w:t>
      </w:r>
      <w:r w:rsidR="008550C1" w:rsidRPr="005803C7">
        <w:rPr>
          <w:rFonts w:hint="eastAsia"/>
          <w:b/>
          <w:bCs/>
        </w:rPr>
        <w:t>强的</w:t>
      </w:r>
      <w:r w:rsidR="001E35E7" w:rsidRPr="005803C7">
        <w:rPr>
          <w:rFonts w:hint="eastAsia"/>
          <w:b/>
          <w:bCs/>
        </w:rPr>
        <w:t>回复</w:t>
      </w:r>
      <w:r w:rsidR="008550C1" w:rsidRPr="005803C7">
        <w:rPr>
          <w:rFonts w:hint="eastAsia"/>
          <w:b/>
          <w:bCs/>
        </w:rPr>
        <w:t>反射</w:t>
      </w:r>
      <w:r w:rsidR="001E35E7" w:rsidRPr="005803C7">
        <w:rPr>
          <w:rFonts w:hint="eastAsia"/>
          <w:b/>
          <w:bCs/>
        </w:rPr>
        <w:t>（</w:t>
      </w:r>
      <w:r w:rsidR="001E35E7" w:rsidRPr="005803C7">
        <w:rPr>
          <w:b/>
          <w:bCs/>
        </w:rPr>
        <w:t>retroreflection</w:t>
      </w:r>
      <w:r w:rsidR="001E35E7" w:rsidRPr="005803C7">
        <w:rPr>
          <w:rFonts w:hint="eastAsia"/>
          <w:b/>
          <w:bCs/>
        </w:rPr>
        <w:t>）</w:t>
      </w:r>
      <w:r w:rsidR="0053550E" w:rsidRPr="005803C7">
        <w:rPr>
          <w:rFonts w:hint="eastAsia"/>
          <w:b/>
          <w:bCs/>
        </w:rPr>
        <w:t>，</w:t>
      </w:r>
      <w:r w:rsidR="008550C1" w:rsidRPr="005803C7">
        <w:rPr>
          <w:rFonts w:hint="eastAsia"/>
          <w:b/>
          <w:bCs/>
        </w:rPr>
        <w:t>右图显示的是</w:t>
      </w:r>
      <w:r w:rsidR="008550C1" w:rsidRPr="005803C7">
        <w:rPr>
          <w:rFonts w:hint="eastAsia"/>
          <w:b/>
          <w:bCs/>
        </w:rPr>
        <w:t>Lommel-Seeliger</w:t>
      </w:r>
      <w:r w:rsidR="008550C1" w:rsidRPr="005803C7">
        <w:rPr>
          <w:rFonts w:hint="eastAsia"/>
          <w:b/>
          <w:bCs/>
        </w:rPr>
        <w:t>散射，</w:t>
      </w:r>
      <w:r w:rsidR="00187C90" w:rsidRPr="005803C7">
        <w:rPr>
          <w:rFonts w:hint="eastAsia"/>
          <w:b/>
          <w:bCs/>
        </w:rPr>
        <w:t>其中</w:t>
      </w:r>
      <w:r w:rsidR="008550C1" w:rsidRPr="005803C7">
        <w:rPr>
          <w:rFonts w:hint="eastAsia"/>
          <w:b/>
          <w:bCs/>
        </w:rPr>
        <w:t>尘埃表面将光线</w:t>
      </w:r>
      <w:r w:rsidR="00E9395F" w:rsidRPr="005803C7">
        <w:rPr>
          <w:rFonts w:hint="eastAsia"/>
          <w:b/>
          <w:bCs/>
        </w:rPr>
        <w:t>朝掠射角</w:t>
      </w:r>
      <w:r w:rsidR="008550C1" w:rsidRPr="005803C7">
        <w:rPr>
          <w:rFonts w:hint="eastAsia"/>
          <w:b/>
          <w:bCs/>
        </w:rPr>
        <w:t>散射。</w:t>
      </w:r>
      <w:r w:rsidR="00DA4B32" w:rsidRPr="005803C7">
        <w:rPr>
          <w:rFonts w:hint="eastAsia"/>
          <w:b/>
          <w:bCs/>
        </w:rPr>
        <w:t>（</w:t>
      </w:r>
      <w:r w:rsidR="008550C1" w:rsidRPr="005803C7">
        <w:rPr>
          <w:rFonts w:hint="eastAsia"/>
          <w:b/>
          <w:bCs/>
        </w:rPr>
        <w:t>图片由</w:t>
      </w:r>
      <w:r w:rsidR="008550C1" w:rsidRPr="005803C7">
        <w:rPr>
          <w:rFonts w:hint="eastAsia"/>
          <w:b/>
          <w:bCs/>
        </w:rPr>
        <w:t>Szymon Rusinkiewicz</w:t>
      </w:r>
      <w:r w:rsidR="008550C1" w:rsidRPr="005803C7">
        <w:rPr>
          <w:rFonts w:hint="eastAsia"/>
          <w:b/>
          <w:bCs/>
        </w:rPr>
        <w:t>提供，来自他的“</w:t>
      </w:r>
      <w:proofErr w:type="spellStart"/>
      <w:r w:rsidR="008550C1" w:rsidRPr="005803C7">
        <w:rPr>
          <w:rFonts w:hint="eastAsia"/>
          <w:b/>
          <w:bCs/>
        </w:rPr>
        <w:t>bv</w:t>
      </w:r>
      <w:proofErr w:type="spellEnd"/>
      <w:r w:rsidR="008550C1" w:rsidRPr="005803C7">
        <w:rPr>
          <w:rFonts w:hint="eastAsia"/>
          <w:b/>
          <w:bCs/>
        </w:rPr>
        <w:t>”</w:t>
      </w:r>
      <w:r w:rsidR="008550C1" w:rsidRPr="005803C7">
        <w:rPr>
          <w:rFonts w:hint="eastAsia"/>
          <w:b/>
          <w:bCs/>
        </w:rPr>
        <w:t>BRDF</w:t>
      </w:r>
      <w:r w:rsidR="008550C1" w:rsidRPr="005803C7">
        <w:rPr>
          <w:rFonts w:hint="eastAsia"/>
          <w:b/>
          <w:bCs/>
        </w:rPr>
        <w:t>浏览器。</w:t>
      </w:r>
      <w:r w:rsidR="00DA4B32" w:rsidRPr="005803C7">
        <w:rPr>
          <w:rFonts w:hint="eastAsia"/>
          <w:b/>
          <w:bCs/>
        </w:rPr>
        <w:t>）</w:t>
      </w:r>
    </w:p>
    <w:p w14:paraId="33A45345" w14:textId="65C02146" w:rsidR="008A7EFE" w:rsidRPr="00EA2BC2" w:rsidRDefault="001F28A4" w:rsidP="008A7EFE">
      <w:pPr>
        <w:pStyle w:val="u2"/>
        <w:numPr>
          <w:ilvl w:val="0"/>
          <w:numId w:val="0"/>
        </w:numPr>
        <w:ind w:left="992" w:hanging="992"/>
      </w:pPr>
      <w:r>
        <w:t>9</w:t>
      </w:r>
      <w:r w:rsidR="008A7EFE" w:rsidRPr="00EA2BC2">
        <w:rPr>
          <w:rFonts w:hint="eastAsia"/>
        </w:rPr>
        <w:t>.</w:t>
      </w:r>
      <w:r>
        <w:t>4</w:t>
      </w:r>
      <w:r w:rsidR="008A7EFE" w:rsidRPr="00EA2BC2">
        <w:t xml:space="preserve"> </w:t>
      </w:r>
      <w:r w:rsidR="00880A1B">
        <w:rPr>
          <w:rFonts w:hint="eastAsia"/>
        </w:rPr>
        <w:t>照明</w:t>
      </w:r>
      <w:r w:rsidR="008A7EFE" w:rsidRPr="00EA2BC2">
        <w:rPr>
          <w:rFonts w:hint="eastAsia"/>
        </w:rPr>
        <w:t xml:space="preserve"> </w:t>
      </w:r>
      <w:r w:rsidR="00880A1B" w:rsidRPr="00880A1B">
        <w:t>Illumination</w:t>
      </w:r>
    </w:p>
    <w:p w14:paraId="32BAFEC4" w14:textId="4C4B6F09" w:rsidR="00EE1A20" w:rsidRDefault="001D5131" w:rsidP="002F6471">
      <w:pPr>
        <w:spacing w:before="31" w:after="31"/>
        <w:ind w:firstLine="480"/>
      </w:pPr>
      <w:r>
        <w:rPr>
          <w:rFonts w:hint="eastAsia"/>
        </w:rPr>
        <w:t>反射方程（</w:t>
      </w:r>
      <w:r w:rsidR="00590FE4">
        <w:rPr>
          <w:rFonts w:hint="eastAsia"/>
        </w:rPr>
        <w:t>公式</w:t>
      </w:r>
      <w:r>
        <w:rPr>
          <w:rFonts w:hint="eastAsia"/>
        </w:rPr>
        <w:t>9.4</w:t>
      </w:r>
      <w:r>
        <w:rPr>
          <w:rFonts w:hint="eastAsia"/>
        </w:rPr>
        <w:t>）中的</w:t>
      </w:r>
      <w:bookmarkStart w:id="176" w:name="OLE_LINK148"/>
      <m:oMath>
        <m:sSub>
          <m:sSubPr>
            <m:ctrlPr>
              <w:rPr>
                <w:rFonts w:ascii="Cambria Math" w:hAnsi="Cambria Math"/>
                <w:i/>
                <w:iCs/>
              </w:rPr>
            </m:ctrlPr>
          </m:sSubPr>
          <m:e>
            <m:r>
              <w:rPr>
                <w:rFonts w:ascii="Cambria Math" w:hAnsi="Cambria Math" w:cs="Times New Roman"/>
              </w:rPr>
              <m:t>L</m:t>
            </m:r>
          </m:e>
          <m:sub>
            <m:r>
              <w:rPr>
                <w:rFonts w:ascii="Cambria Math" w:hAnsi="Cambria Math"/>
              </w:rPr>
              <m:t>i</m:t>
            </m:r>
          </m:sub>
        </m:sSub>
        <m:r>
          <w:rPr>
            <w:rFonts w:ascii="Cambria Math" w:hAnsi="Cambria Math"/>
          </w:rPr>
          <m:t>(</m:t>
        </m:r>
        <m:r>
          <m:rPr>
            <m:sty m:val="b"/>
          </m:rPr>
          <w:rPr>
            <w:rFonts w:ascii="Cambria Math" w:hAnsi="Cambria Math"/>
          </w:rPr>
          <m:t>l</m:t>
        </m:r>
        <m:r>
          <w:rPr>
            <w:rFonts w:ascii="Cambria Math" w:hAnsi="Cambria Math"/>
          </w:rPr>
          <m:t>)</m:t>
        </m:r>
      </m:oMath>
      <w:bookmarkEnd w:id="176"/>
      <w:r w:rsidR="00290E5B">
        <w:rPr>
          <w:rFonts w:hint="eastAsia"/>
        </w:rPr>
        <w:t>（</w:t>
      </w:r>
      <w:r>
        <w:rPr>
          <w:rFonts w:hint="eastAsia"/>
        </w:rPr>
        <w:t>入射</w:t>
      </w:r>
      <w:r w:rsidR="006C4FB0">
        <w:rPr>
          <w:rFonts w:hint="eastAsia"/>
        </w:rPr>
        <w:t>辐射</w:t>
      </w:r>
      <w:r w:rsidR="00507345">
        <w:rPr>
          <w:rFonts w:hint="eastAsia"/>
        </w:rPr>
        <w:t>率</w:t>
      </w:r>
      <w:r w:rsidR="00290E5B">
        <w:rPr>
          <w:rFonts w:hint="eastAsia"/>
        </w:rPr>
        <w:t>）</w:t>
      </w:r>
      <w:r>
        <w:rPr>
          <w:rFonts w:hint="eastAsia"/>
        </w:rPr>
        <w:t>项表示从场景的其他部分照射</w:t>
      </w:r>
      <w:proofErr w:type="gramStart"/>
      <w:r>
        <w:rPr>
          <w:rFonts w:hint="eastAsia"/>
        </w:rPr>
        <w:t>到</w:t>
      </w:r>
      <w:r w:rsidR="008F56F3">
        <w:rPr>
          <w:rFonts w:hint="eastAsia"/>
        </w:rPr>
        <w:t>着</w:t>
      </w:r>
      <w:proofErr w:type="gramEnd"/>
      <w:r w:rsidR="008F56F3">
        <w:rPr>
          <w:rFonts w:hint="eastAsia"/>
        </w:rPr>
        <w:t>色</w:t>
      </w:r>
      <w:r>
        <w:rPr>
          <w:rFonts w:hint="eastAsia"/>
        </w:rPr>
        <w:t>表面点的光</w:t>
      </w:r>
      <w:r w:rsidR="008F56F3">
        <w:rPr>
          <w:rFonts w:hint="eastAsia"/>
        </w:rPr>
        <w:t>，</w:t>
      </w:r>
      <w:r>
        <w:rPr>
          <w:rFonts w:hint="eastAsia"/>
        </w:rPr>
        <w:t>全局照明算法通过模拟光在整个场景中的传播和反射来计算</w:t>
      </w:r>
      <m:oMath>
        <m:sSub>
          <m:sSubPr>
            <m:ctrlPr>
              <w:rPr>
                <w:rFonts w:ascii="Cambria Math" w:hAnsi="Cambria Math"/>
                <w:i/>
                <w:iCs/>
              </w:rPr>
            </m:ctrlPr>
          </m:sSubPr>
          <m:e>
            <m:r>
              <w:rPr>
                <w:rFonts w:ascii="Cambria Math" w:hAnsi="Cambria Math" w:cs="Times New Roman"/>
              </w:rPr>
              <m:t>L</m:t>
            </m:r>
          </m:e>
          <m:sub>
            <m:r>
              <w:rPr>
                <w:rFonts w:ascii="Cambria Math" w:hAnsi="Cambria Math"/>
              </w:rPr>
              <m:t>i</m:t>
            </m:r>
          </m:sub>
        </m:sSub>
        <m:r>
          <w:rPr>
            <w:rFonts w:ascii="Cambria Math" w:hAnsi="Cambria Math"/>
          </w:rPr>
          <m:t>(</m:t>
        </m:r>
        <m:r>
          <m:rPr>
            <m:sty m:val="b"/>
          </m:rPr>
          <w:rPr>
            <w:rFonts w:ascii="Cambria Math" w:hAnsi="Cambria Math"/>
          </w:rPr>
          <m:t>l</m:t>
        </m:r>
        <m:r>
          <w:rPr>
            <w:rFonts w:ascii="Cambria Math" w:hAnsi="Cambria Math"/>
          </w:rPr>
          <m:t>)</m:t>
        </m:r>
      </m:oMath>
      <w:r w:rsidR="00036F8A">
        <w:rPr>
          <w:rFonts w:hint="eastAsia"/>
        </w:rPr>
        <w:t>，</w:t>
      </w:r>
      <w:r>
        <w:rPr>
          <w:rFonts w:hint="eastAsia"/>
        </w:rPr>
        <w:t>这些算法</w:t>
      </w:r>
      <w:r w:rsidR="00224979">
        <w:rPr>
          <w:rFonts w:hint="eastAsia"/>
        </w:rPr>
        <w:t>都</w:t>
      </w:r>
      <w:r>
        <w:rPr>
          <w:rFonts w:hint="eastAsia"/>
        </w:rPr>
        <w:t>使用渲染方程</w:t>
      </w:r>
      <w:r>
        <w:rPr>
          <w:rFonts w:hint="eastAsia"/>
        </w:rPr>
        <w:t>[846]</w:t>
      </w:r>
      <w:r>
        <w:rPr>
          <w:rFonts w:hint="eastAsia"/>
        </w:rPr>
        <w:t>，其中反射方程是一个特例</w:t>
      </w:r>
      <w:r w:rsidR="004C0E85">
        <w:rPr>
          <w:rFonts w:hint="eastAsia"/>
        </w:rPr>
        <w:t>。</w:t>
      </w:r>
      <w:r w:rsidR="003F4FAB">
        <w:rPr>
          <w:rFonts w:hint="eastAsia"/>
        </w:rPr>
        <w:t>全局照明</w:t>
      </w:r>
      <w:r w:rsidR="00A93350">
        <w:rPr>
          <w:rFonts w:hint="eastAsia"/>
        </w:rPr>
        <w:t>在</w:t>
      </w:r>
      <w:r w:rsidR="002F6471">
        <w:rPr>
          <w:rFonts w:hint="eastAsia"/>
        </w:rPr>
        <w:t>第</w:t>
      </w:r>
      <w:r w:rsidR="002F6471">
        <w:rPr>
          <w:rFonts w:hint="eastAsia"/>
        </w:rPr>
        <w:t>1</w:t>
      </w:r>
      <w:r w:rsidR="002F6471">
        <w:t>1</w:t>
      </w:r>
      <w:r w:rsidR="002F6471">
        <w:rPr>
          <w:rFonts w:hint="eastAsia"/>
        </w:rPr>
        <w:t>章中讨论</w:t>
      </w:r>
      <w:r w:rsidR="004D5342">
        <w:rPr>
          <w:rFonts w:hint="eastAsia"/>
        </w:rPr>
        <w:t>，</w:t>
      </w:r>
      <w:r w:rsidR="002F6471">
        <w:rPr>
          <w:rFonts w:hint="eastAsia"/>
        </w:rPr>
        <w:t>在本章和下一章中，我们关注局部照明，它使用反射方程来计算每个表面点的局部</w:t>
      </w:r>
      <w:r w:rsidR="008472F4">
        <w:rPr>
          <w:rFonts w:hint="eastAsia"/>
        </w:rPr>
        <w:t>着色，</w:t>
      </w:r>
      <w:r w:rsidR="002F6471">
        <w:rPr>
          <w:rFonts w:hint="eastAsia"/>
        </w:rPr>
        <w:t>在局部照明算法中，</w:t>
      </w:r>
      <m:oMath>
        <m:sSub>
          <m:sSubPr>
            <m:ctrlPr>
              <w:rPr>
                <w:rFonts w:ascii="Cambria Math" w:hAnsi="Cambria Math"/>
                <w:i/>
                <w:iCs/>
              </w:rPr>
            </m:ctrlPr>
          </m:sSubPr>
          <m:e>
            <m:r>
              <w:rPr>
                <w:rFonts w:ascii="Cambria Math" w:hAnsi="Cambria Math" w:cs="Times New Roman"/>
              </w:rPr>
              <m:t>L</m:t>
            </m:r>
          </m:e>
          <m:sub>
            <m:r>
              <w:rPr>
                <w:rFonts w:ascii="Cambria Math" w:hAnsi="Cambria Math"/>
              </w:rPr>
              <m:t>i</m:t>
            </m:r>
          </m:sub>
        </m:sSub>
        <m:r>
          <w:rPr>
            <w:rFonts w:ascii="Cambria Math" w:hAnsi="Cambria Math"/>
          </w:rPr>
          <m:t>(</m:t>
        </m:r>
        <m:r>
          <m:rPr>
            <m:sty m:val="b"/>
          </m:rPr>
          <w:rPr>
            <w:rFonts w:ascii="Cambria Math" w:hAnsi="Cambria Math"/>
          </w:rPr>
          <m:t>l</m:t>
        </m:r>
        <m:r>
          <w:rPr>
            <w:rFonts w:ascii="Cambria Math" w:hAnsi="Cambria Math"/>
          </w:rPr>
          <m:t>)</m:t>
        </m:r>
      </m:oMath>
      <w:r w:rsidR="002F6471">
        <w:rPr>
          <w:rFonts w:hint="eastAsia"/>
        </w:rPr>
        <w:t>是已知的，不需要计算</w:t>
      </w:r>
      <w:r w:rsidR="00452E01">
        <w:rPr>
          <w:rFonts w:hint="eastAsia"/>
        </w:rPr>
        <w:t>。</w:t>
      </w:r>
    </w:p>
    <w:p w14:paraId="261D25CB" w14:textId="2F37BE39" w:rsidR="00D246FD" w:rsidRDefault="00D246FD" w:rsidP="00D246FD">
      <w:pPr>
        <w:spacing w:before="31" w:after="31"/>
        <w:ind w:firstLine="480"/>
      </w:pPr>
      <w:r>
        <w:rPr>
          <w:rFonts w:hint="eastAsia"/>
        </w:rPr>
        <w:t>在</w:t>
      </w:r>
      <w:r w:rsidR="008D3629">
        <w:rPr>
          <w:rFonts w:hint="eastAsia"/>
        </w:rPr>
        <w:t>真实</w:t>
      </w:r>
      <w:r>
        <w:rPr>
          <w:rFonts w:hint="eastAsia"/>
        </w:rPr>
        <w:t>场景中，</w:t>
      </w:r>
      <m:oMath>
        <m:sSub>
          <m:sSubPr>
            <m:ctrlPr>
              <w:rPr>
                <w:rFonts w:ascii="Cambria Math" w:hAnsi="Cambria Math"/>
                <w:i/>
                <w:iCs/>
              </w:rPr>
            </m:ctrlPr>
          </m:sSubPr>
          <m:e>
            <m:r>
              <w:rPr>
                <w:rFonts w:ascii="Cambria Math" w:hAnsi="Cambria Math" w:cs="Times New Roman"/>
              </w:rPr>
              <m:t>L</m:t>
            </m:r>
          </m:e>
          <m:sub>
            <m:r>
              <w:rPr>
                <w:rFonts w:ascii="Cambria Math" w:hAnsi="Cambria Math"/>
              </w:rPr>
              <m:t>i</m:t>
            </m:r>
          </m:sub>
        </m:sSub>
        <m:r>
          <w:rPr>
            <w:rFonts w:ascii="Cambria Math" w:hAnsi="Cambria Math"/>
          </w:rPr>
          <m:t>(</m:t>
        </m:r>
        <m:r>
          <m:rPr>
            <m:sty m:val="b"/>
          </m:rPr>
          <w:rPr>
            <w:rFonts w:ascii="Cambria Math" w:hAnsi="Cambria Math"/>
          </w:rPr>
          <m:t>l</m:t>
        </m:r>
        <m:r>
          <w:rPr>
            <w:rFonts w:ascii="Cambria Math" w:hAnsi="Cambria Math"/>
          </w:rPr>
          <m:t>)</m:t>
        </m:r>
      </m:oMath>
      <w:r>
        <w:rPr>
          <w:rFonts w:hint="eastAsia"/>
        </w:rPr>
        <w:t>包括来自所有方向</w:t>
      </w:r>
      <w:proofErr w:type="gramStart"/>
      <w:r>
        <w:rPr>
          <w:rFonts w:hint="eastAsia"/>
        </w:rPr>
        <w:t>的非零辐射</w:t>
      </w:r>
      <w:proofErr w:type="gramEnd"/>
      <w:r>
        <w:rPr>
          <w:rFonts w:hint="eastAsia"/>
        </w:rPr>
        <w:t>，无论是直接从光源发射</w:t>
      </w:r>
      <w:r w:rsidR="00232A36">
        <w:rPr>
          <w:rFonts w:hint="eastAsia"/>
        </w:rPr>
        <w:t>的</w:t>
      </w:r>
      <w:r>
        <w:rPr>
          <w:rFonts w:hint="eastAsia"/>
        </w:rPr>
        <w:t>还是从其他表面反射</w:t>
      </w:r>
      <w:r w:rsidR="008418C0">
        <w:rPr>
          <w:rFonts w:hint="eastAsia"/>
        </w:rPr>
        <w:t>的</w:t>
      </w:r>
      <w:r w:rsidR="00D4013F">
        <w:rPr>
          <w:rFonts w:hint="eastAsia"/>
        </w:rPr>
        <w:t>，</w:t>
      </w:r>
      <w:r>
        <w:rPr>
          <w:rFonts w:hint="eastAsia"/>
        </w:rPr>
        <w:t>与</w:t>
      </w:r>
      <w:r>
        <w:rPr>
          <w:rFonts w:hint="eastAsia"/>
        </w:rPr>
        <w:t>5.2</w:t>
      </w:r>
      <w:r>
        <w:rPr>
          <w:rFonts w:hint="eastAsia"/>
        </w:rPr>
        <w:t>节中讨论的定向</w:t>
      </w:r>
      <w:r w:rsidR="00AC001B">
        <w:rPr>
          <w:rFonts w:hint="eastAsia"/>
        </w:rPr>
        <w:t>光</w:t>
      </w:r>
      <w:r>
        <w:rPr>
          <w:rFonts w:hint="eastAsia"/>
        </w:rPr>
        <w:t>和</w:t>
      </w:r>
      <w:r w:rsidR="00290719">
        <w:rPr>
          <w:rFonts w:hint="eastAsia"/>
        </w:rPr>
        <w:t>精确</w:t>
      </w:r>
      <w:r>
        <w:rPr>
          <w:rFonts w:hint="eastAsia"/>
        </w:rPr>
        <w:t>光不同，真实世界的光源是</w:t>
      </w:r>
      <w:proofErr w:type="gramStart"/>
      <w:r>
        <w:rPr>
          <w:rFonts w:hint="eastAsia"/>
        </w:rPr>
        <w:t>覆盖非零</w:t>
      </w:r>
      <w:proofErr w:type="gramEnd"/>
      <w:r>
        <w:rPr>
          <w:rFonts w:hint="eastAsia"/>
        </w:rPr>
        <w:t>立体角的面积光</w:t>
      </w:r>
      <w:r w:rsidR="009B322F">
        <w:rPr>
          <w:rFonts w:hint="eastAsia"/>
        </w:rPr>
        <w:t>。</w:t>
      </w:r>
      <w:r>
        <w:rPr>
          <w:rFonts w:hint="eastAsia"/>
        </w:rPr>
        <w:t>在</w:t>
      </w:r>
      <w:r w:rsidR="00D00352">
        <w:rPr>
          <w:rFonts w:hint="eastAsia"/>
        </w:rPr>
        <w:t>本</w:t>
      </w:r>
      <w:r>
        <w:rPr>
          <w:rFonts w:hint="eastAsia"/>
        </w:rPr>
        <w:t>章中，我们使用</w:t>
      </w:r>
      <w:r w:rsidR="00756C19">
        <w:rPr>
          <w:rFonts w:hint="eastAsia"/>
        </w:rPr>
        <w:t>只包含定向光和精确光</w:t>
      </w:r>
      <w:r>
        <w:rPr>
          <w:rFonts w:hint="eastAsia"/>
        </w:rPr>
        <w:t>的</w:t>
      </w:r>
      <m:oMath>
        <m:sSub>
          <m:sSubPr>
            <m:ctrlPr>
              <w:rPr>
                <w:rFonts w:ascii="Cambria Math" w:hAnsi="Cambria Math"/>
                <w:i/>
                <w:iCs/>
              </w:rPr>
            </m:ctrlPr>
          </m:sSubPr>
          <m:e>
            <m:r>
              <w:rPr>
                <w:rFonts w:ascii="Cambria Math" w:hAnsi="Cambria Math" w:cs="Times New Roman"/>
              </w:rPr>
              <m:t>L</m:t>
            </m:r>
          </m:e>
          <m:sub>
            <m:r>
              <w:rPr>
                <w:rFonts w:ascii="Cambria Math" w:hAnsi="Cambria Math"/>
              </w:rPr>
              <m:t>i</m:t>
            </m:r>
          </m:sub>
        </m:sSub>
        <m:r>
          <w:rPr>
            <w:rFonts w:ascii="Cambria Math" w:hAnsi="Cambria Math"/>
          </w:rPr>
          <m:t>(</m:t>
        </m:r>
        <m:r>
          <m:rPr>
            <m:sty m:val="b"/>
          </m:rPr>
          <w:rPr>
            <w:rFonts w:ascii="Cambria Math" w:hAnsi="Cambria Math"/>
          </w:rPr>
          <m:t>l</m:t>
        </m:r>
        <m:r>
          <w:rPr>
            <w:rFonts w:ascii="Cambria Math" w:hAnsi="Cambria Math"/>
          </w:rPr>
          <m:t>)</m:t>
        </m:r>
      </m:oMath>
      <w:r w:rsidR="005837D5">
        <w:rPr>
          <w:rFonts w:hint="eastAsia"/>
        </w:rPr>
        <w:t>的</w:t>
      </w:r>
      <w:r>
        <w:rPr>
          <w:rFonts w:hint="eastAsia"/>
        </w:rPr>
        <w:t>限制形式，将更</w:t>
      </w:r>
      <w:r w:rsidR="00A179E4">
        <w:rPr>
          <w:rFonts w:hint="eastAsia"/>
        </w:rPr>
        <w:t>通用</w:t>
      </w:r>
      <w:r>
        <w:rPr>
          <w:rFonts w:hint="eastAsia"/>
        </w:rPr>
        <w:t>的照明环境留给第</w:t>
      </w:r>
      <w:r>
        <w:rPr>
          <w:rFonts w:hint="eastAsia"/>
        </w:rPr>
        <w:t>10</w:t>
      </w:r>
      <w:r>
        <w:rPr>
          <w:rFonts w:hint="eastAsia"/>
        </w:rPr>
        <w:t>章</w:t>
      </w:r>
      <w:r w:rsidR="00EB7342">
        <w:rPr>
          <w:rFonts w:hint="eastAsia"/>
        </w:rPr>
        <w:t>，</w:t>
      </w:r>
      <w:r>
        <w:rPr>
          <w:rFonts w:hint="eastAsia"/>
        </w:rPr>
        <w:t>这一限制允许更集中的讨论</w:t>
      </w:r>
      <w:r w:rsidR="00EB7342">
        <w:rPr>
          <w:rFonts w:hint="eastAsia"/>
        </w:rPr>
        <w:t>。</w:t>
      </w:r>
    </w:p>
    <w:p w14:paraId="7435F1E6" w14:textId="0AD72989" w:rsidR="00730BAB" w:rsidRDefault="00730BAB" w:rsidP="00D246FD">
      <w:pPr>
        <w:spacing w:before="31" w:after="31"/>
        <w:ind w:firstLine="480"/>
      </w:pPr>
      <w:r w:rsidRPr="00730BAB">
        <w:rPr>
          <w:rFonts w:hint="eastAsia"/>
        </w:rPr>
        <w:lastRenderedPageBreak/>
        <w:t>虽然</w:t>
      </w:r>
      <w:r w:rsidR="00567383">
        <w:rPr>
          <w:rFonts w:hint="eastAsia"/>
        </w:rPr>
        <w:t>精确</w:t>
      </w:r>
      <w:r w:rsidRPr="00730BAB">
        <w:rPr>
          <w:rFonts w:hint="eastAsia"/>
        </w:rPr>
        <w:t>光和定向</w:t>
      </w:r>
      <w:proofErr w:type="gramStart"/>
      <w:r w:rsidRPr="00730BAB">
        <w:rPr>
          <w:rFonts w:hint="eastAsia"/>
        </w:rPr>
        <w:t>光是非</w:t>
      </w:r>
      <w:proofErr w:type="gramEnd"/>
      <w:r w:rsidRPr="00730BAB">
        <w:rPr>
          <w:rFonts w:hint="eastAsia"/>
        </w:rPr>
        <w:t>物理抽象的，但它们可以被导出为物理光源的近似</w:t>
      </w:r>
      <w:r w:rsidR="00D4451F">
        <w:rPr>
          <w:rFonts w:hint="eastAsia"/>
        </w:rPr>
        <w:t>，</w:t>
      </w:r>
      <w:r w:rsidRPr="00730BAB">
        <w:rPr>
          <w:rFonts w:hint="eastAsia"/>
        </w:rPr>
        <w:t>这样的推导非常重要，因为它使我们能够将这些</w:t>
      </w:r>
      <w:r w:rsidR="001F309D">
        <w:rPr>
          <w:rFonts w:hint="eastAsia"/>
        </w:rPr>
        <w:t>光</w:t>
      </w:r>
      <w:r w:rsidRPr="00730BAB">
        <w:rPr>
          <w:rFonts w:hint="eastAsia"/>
        </w:rPr>
        <w:t>合并到一个基于物理的渲染框架中，并且我们</w:t>
      </w:r>
      <w:r w:rsidR="00C95364">
        <w:rPr>
          <w:rFonts w:hint="eastAsia"/>
        </w:rPr>
        <w:t>确切地知道</w:t>
      </w:r>
      <w:r w:rsidR="00701CE1">
        <w:rPr>
          <w:rFonts w:hint="eastAsia"/>
        </w:rPr>
        <w:t>这样做</w:t>
      </w:r>
      <w:r w:rsidR="00CB6E0A">
        <w:rPr>
          <w:rFonts w:hint="eastAsia"/>
        </w:rPr>
        <w:t>引入</w:t>
      </w:r>
      <w:r w:rsidRPr="00730BAB">
        <w:rPr>
          <w:rFonts w:hint="eastAsia"/>
        </w:rPr>
        <w:t>的</w:t>
      </w:r>
      <w:r w:rsidR="00C00AAB">
        <w:rPr>
          <w:rFonts w:hint="eastAsia"/>
        </w:rPr>
        <w:t>误差</w:t>
      </w:r>
      <w:r w:rsidR="00AD516C">
        <w:rPr>
          <w:rFonts w:hint="eastAsia"/>
        </w:rPr>
        <w:t>。</w:t>
      </w:r>
    </w:p>
    <w:p w14:paraId="7BBAC1D7" w14:textId="2F6B16F0" w:rsidR="00513EF6" w:rsidRDefault="00513EF6" w:rsidP="00513EF6">
      <w:pPr>
        <w:spacing w:before="31" w:after="31"/>
        <w:ind w:firstLine="480"/>
      </w:pPr>
      <w:r>
        <w:rPr>
          <w:rFonts w:hint="eastAsia"/>
        </w:rPr>
        <w:t>我们取一个小的，</w:t>
      </w:r>
      <w:r w:rsidR="00434E4B">
        <w:rPr>
          <w:rFonts w:hint="eastAsia"/>
        </w:rPr>
        <w:t>远距离</w:t>
      </w:r>
      <w:r>
        <w:rPr>
          <w:rFonts w:hint="eastAsia"/>
        </w:rPr>
        <w:t>的区域光，并定义</w:t>
      </w:r>
      <m:oMath>
        <m:sSub>
          <m:sSubPr>
            <m:ctrlPr>
              <w:rPr>
                <w:rFonts w:ascii="Cambria Math" w:hAnsi="Cambria Math"/>
                <w:iCs/>
              </w:rPr>
            </m:ctrlPr>
          </m:sSubPr>
          <m:e>
            <m:r>
              <m:rPr>
                <m:sty m:val="b"/>
              </m:rPr>
              <w:rPr>
                <w:rFonts w:ascii="Cambria Math" w:hAnsi="Cambria Math" w:cs="Times New Roman"/>
              </w:rPr>
              <m:t>l</m:t>
            </m:r>
          </m:e>
          <m:sub>
            <m:r>
              <m:rPr>
                <m:sty m:val="p"/>
              </m:rPr>
              <w:rPr>
                <w:rFonts w:ascii="Cambria Math" w:hAnsi="Cambria Math"/>
              </w:rPr>
              <m:t>c</m:t>
            </m:r>
          </m:sub>
        </m:sSub>
      </m:oMath>
      <w:r>
        <w:rPr>
          <w:rFonts w:hint="eastAsia"/>
        </w:rPr>
        <w:t>为指向</w:t>
      </w:r>
      <w:proofErr w:type="gramStart"/>
      <w:r>
        <w:rPr>
          <w:rFonts w:hint="eastAsia"/>
        </w:rPr>
        <w:t>它中心</w:t>
      </w:r>
      <w:proofErr w:type="gramEnd"/>
      <w:r>
        <w:rPr>
          <w:rFonts w:hint="eastAsia"/>
        </w:rPr>
        <w:t>的向量</w:t>
      </w:r>
      <w:r w:rsidR="00B314BC">
        <w:rPr>
          <w:rFonts w:hint="eastAsia"/>
        </w:rPr>
        <w:t>，</w:t>
      </w:r>
      <w:r>
        <w:rPr>
          <w:rFonts w:hint="eastAsia"/>
        </w:rPr>
        <w:t>我们还</w:t>
      </w:r>
      <w:r w:rsidR="00092998">
        <w:rPr>
          <w:rFonts w:hint="eastAsia"/>
          <w:iCs/>
        </w:rPr>
        <w:t>定义</w:t>
      </w:r>
      <w:r>
        <w:rPr>
          <w:rFonts w:hint="eastAsia"/>
        </w:rPr>
        <w:t>光的</w:t>
      </w:r>
      <w:r w:rsidR="00215F65">
        <w:rPr>
          <w:rFonts w:hint="eastAsia"/>
        </w:rPr>
        <w:t>颜色</w:t>
      </w:r>
      <m:oMath>
        <m:sSub>
          <m:sSubPr>
            <m:ctrlPr>
              <w:rPr>
                <w:rFonts w:ascii="Cambria Math" w:hAnsi="Cambria Math"/>
                <w:iCs/>
              </w:rPr>
            </m:ctrlPr>
          </m:sSubPr>
          <m:e>
            <m:r>
              <m:rPr>
                <m:sty m:val="b"/>
              </m:rPr>
              <w:rPr>
                <w:rFonts w:ascii="Cambria Math" w:hAnsi="Cambria Math" w:cs="Times New Roman"/>
              </w:rPr>
              <m:t>c</m:t>
            </m:r>
          </m:e>
          <m:sub>
            <m:r>
              <m:rPr>
                <m:sty m:val="p"/>
              </m:rPr>
              <w:rPr>
                <w:rFonts w:ascii="Cambria Math" w:hAnsi="Cambria Math"/>
              </w:rPr>
              <m:t>light</m:t>
            </m:r>
          </m:sub>
        </m:sSub>
      </m:oMath>
      <w:r w:rsidR="004922BB">
        <w:rPr>
          <w:rFonts w:hint="eastAsia"/>
          <w:iCs/>
        </w:rPr>
        <w:t>为</w:t>
      </w:r>
      <w:r w:rsidR="002D3779">
        <w:rPr>
          <w:rFonts w:hint="eastAsia"/>
          <w:iCs/>
        </w:rPr>
        <w:t>从</w:t>
      </w:r>
      <w:r w:rsidR="00BD0D49">
        <w:rPr>
          <w:rFonts w:hint="eastAsia"/>
          <w:iCs/>
        </w:rPr>
        <w:t>面朝</w:t>
      </w:r>
      <w:r w:rsidR="00214B70">
        <w:rPr>
          <w:rFonts w:hint="eastAsia"/>
          <w:iCs/>
        </w:rPr>
        <w:t>光</w:t>
      </w:r>
      <w:r w:rsidR="00C61694">
        <w:rPr>
          <w:rFonts w:hint="eastAsia"/>
          <w:iCs/>
        </w:rPr>
        <w:t>（</w:t>
      </w:r>
      <m:oMath>
        <m:r>
          <m:rPr>
            <m:sty m:val="b"/>
          </m:rPr>
          <w:rPr>
            <w:rFonts w:ascii="Cambria Math" w:hAnsi="Cambria Math"/>
          </w:rPr>
          <m:t>n</m:t>
        </m:r>
        <m:r>
          <w:rPr>
            <w:rFonts w:ascii="Cambria Math" w:hAnsi="Cambria Math"/>
          </w:rPr>
          <m:t>=</m:t>
        </m:r>
        <m:sSub>
          <m:sSubPr>
            <m:ctrlPr>
              <w:rPr>
                <w:rFonts w:ascii="Cambria Math" w:hAnsi="Cambria Math"/>
                <w:iCs/>
              </w:rPr>
            </m:ctrlPr>
          </m:sSubPr>
          <m:e>
            <m:r>
              <m:rPr>
                <m:sty m:val="b"/>
              </m:rPr>
              <w:rPr>
                <w:rFonts w:ascii="Cambria Math" w:hAnsi="Cambria Math" w:cs="Times New Roman"/>
              </w:rPr>
              <m:t>l</m:t>
            </m:r>
          </m:e>
          <m:sub>
            <m:r>
              <m:rPr>
                <m:sty m:val="p"/>
              </m:rPr>
              <w:rPr>
                <w:rFonts w:ascii="Cambria Math" w:hAnsi="Cambria Math"/>
              </w:rPr>
              <m:t>c</m:t>
            </m:r>
          </m:sub>
        </m:sSub>
      </m:oMath>
      <w:r w:rsidR="00C61694">
        <w:rPr>
          <w:rFonts w:hint="eastAsia"/>
        </w:rPr>
        <w:t>）</w:t>
      </w:r>
      <w:r w:rsidR="003F7D28">
        <w:rPr>
          <w:rFonts w:hint="eastAsia"/>
        </w:rPr>
        <w:t>的</w:t>
      </w:r>
      <w:r w:rsidR="00BD0D49">
        <w:rPr>
          <w:rFonts w:hint="eastAsia"/>
          <w:iCs/>
        </w:rPr>
        <w:t>白色</w:t>
      </w:r>
      <w:r w:rsidR="00BD0D49" w:rsidRPr="00BD0D49">
        <w:rPr>
          <w:iCs/>
        </w:rPr>
        <w:t>Lambertian</w:t>
      </w:r>
      <w:r w:rsidR="003D798F">
        <w:rPr>
          <w:rFonts w:hint="eastAsia"/>
          <w:iCs/>
        </w:rPr>
        <w:t>表面</w:t>
      </w:r>
      <w:r w:rsidR="00335803">
        <w:rPr>
          <w:rFonts w:hint="eastAsia"/>
          <w:iCs/>
        </w:rPr>
        <w:t>反射</w:t>
      </w:r>
      <w:r w:rsidR="00A72173">
        <w:rPr>
          <w:rFonts w:hint="eastAsia"/>
          <w:iCs/>
        </w:rPr>
        <w:t>的辐射</w:t>
      </w:r>
      <w:r w:rsidR="0060528D">
        <w:rPr>
          <w:rFonts w:hint="eastAsia"/>
        </w:rPr>
        <w:t>，</w:t>
      </w:r>
      <w:r>
        <w:rPr>
          <w:rFonts w:hint="eastAsia"/>
        </w:rPr>
        <w:t>这是</w:t>
      </w:r>
      <w:r w:rsidR="005327EF">
        <w:rPr>
          <w:rFonts w:hint="eastAsia"/>
        </w:rPr>
        <w:t>直观定义</w:t>
      </w:r>
      <w:r w:rsidR="00793C93">
        <w:rPr>
          <w:rFonts w:hint="eastAsia"/>
        </w:rPr>
        <w:t>的</w:t>
      </w:r>
      <w:r>
        <w:rPr>
          <w:rFonts w:hint="eastAsia"/>
        </w:rPr>
        <w:t>创作，光的颜色直接对应它的视觉效果。</w:t>
      </w:r>
    </w:p>
    <w:p w14:paraId="0B91E028" w14:textId="19CE421A" w:rsidR="004971F7" w:rsidRDefault="004971F7" w:rsidP="004971F7">
      <w:pPr>
        <w:spacing w:before="31" w:after="31"/>
        <w:ind w:firstLine="480"/>
      </w:pPr>
      <w:r>
        <w:rPr>
          <w:rFonts w:hint="eastAsia"/>
        </w:rPr>
        <w:t>根据这些定义，可以推导出方向光，即在保持</w:t>
      </w:r>
      <m:oMath>
        <m:sSub>
          <m:sSubPr>
            <m:ctrlPr>
              <w:rPr>
                <w:rFonts w:ascii="Cambria Math" w:hAnsi="Cambria Math"/>
                <w:iCs/>
              </w:rPr>
            </m:ctrlPr>
          </m:sSubPr>
          <m:e>
            <m:r>
              <m:rPr>
                <m:sty m:val="b"/>
              </m:rPr>
              <w:rPr>
                <w:rFonts w:ascii="Cambria Math" w:hAnsi="Cambria Math" w:cs="Times New Roman"/>
              </w:rPr>
              <m:t>c</m:t>
            </m:r>
          </m:e>
          <m:sub>
            <m:r>
              <m:rPr>
                <m:sty m:val="p"/>
              </m:rPr>
              <w:rPr>
                <w:rFonts w:ascii="Cambria Math" w:hAnsi="Cambria Math"/>
              </w:rPr>
              <m:t>light</m:t>
            </m:r>
          </m:sub>
        </m:sSub>
      </m:oMath>
      <w:r>
        <w:rPr>
          <w:rFonts w:hint="eastAsia"/>
        </w:rPr>
        <w:t>值的同时，将区域光的大小缩小到零的极</w:t>
      </w:r>
      <w:r w:rsidR="009175F3">
        <w:rPr>
          <w:rFonts w:hint="eastAsia"/>
        </w:rPr>
        <w:t>端</w:t>
      </w:r>
      <w:r>
        <w:rPr>
          <w:rFonts w:hint="eastAsia"/>
        </w:rPr>
        <w:t>情况</w:t>
      </w:r>
      <w:r>
        <w:rPr>
          <w:rFonts w:hint="eastAsia"/>
        </w:rPr>
        <w:t>[758]</w:t>
      </w:r>
      <w:r w:rsidR="00A251BB">
        <w:rPr>
          <w:rFonts w:hint="eastAsia"/>
        </w:rPr>
        <w:t>，</w:t>
      </w:r>
      <w:r>
        <w:rPr>
          <w:rFonts w:hint="eastAsia"/>
        </w:rPr>
        <w:t>在这种情况下，反射方程</w:t>
      </w:r>
      <w:r w:rsidR="00BE01FA">
        <w:rPr>
          <w:rFonts w:hint="eastAsia"/>
        </w:rPr>
        <w:t>（</w:t>
      </w:r>
      <w:r>
        <w:rPr>
          <w:rFonts w:hint="eastAsia"/>
        </w:rPr>
        <w:t>公式</w:t>
      </w:r>
      <w:r>
        <w:rPr>
          <w:rFonts w:hint="eastAsia"/>
        </w:rPr>
        <w:t>9.4</w:t>
      </w:r>
      <w:r w:rsidR="00BE01FA">
        <w:rPr>
          <w:rFonts w:hint="eastAsia"/>
        </w:rPr>
        <w:t>）</w:t>
      </w:r>
      <w:r>
        <w:rPr>
          <w:rFonts w:hint="eastAsia"/>
        </w:rPr>
        <w:t>中的积分简化为单个</w:t>
      </w:r>
      <w:r>
        <w:rPr>
          <w:rFonts w:hint="eastAsia"/>
        </w:rPr>
        <w:t>BRDF</w:t>
      </w:r>
      <w:r w:rsidR="00EB40E6">
        <w:rPr>
          <w:rFonts w:hint="eastAsia"/>
        </w:rPr>
        <w:t>计算</w:t>
      </w:r>
      <w:r>
        <w:rPr>
          <w:rFonts w:hint="eastAsia"/>
        </w:rPr>
        <w:t>，计算成本显著降低</w:t>
      </w:r>
      <w:r w:rsidR="002E0605">
        <w:rPr>
          <w:rFonts w:hint="eastAsia"/>
        </w:rPr>
        <w:t>：</w:t>
      </w:r>
    </w:p>
    <w:tbl>
      <w:tblPr>
        <w:tblW w:w="8080" w:type="dxa"/>
        <w:tblLook w:val="04A0" w:firstRow="1" w:lastRow="0" w:firstColumn="1" w:lastColumn="0" w:noHBand="0" w:noVBand="1"/>
      </w:tblPr>
      <w:tblGrid>
        <w:gridCol w:w="6936"/>
        <w:gridCol w:w="1144"/>
      </w:tblGrid>
      <w:tr w:rsidR="00E03CE4" w:rsidRPr="0045721C" w14:paraId="64D703FA" w14:textId="77777777" w:rsidTr="005C1ED4">
        <w:tc>
          <w:tcPr>
            <w:tcW w:w="6936" w:type="dxa"/>
            <w:vAlign w:val="center"/>
          </w:tcPr>
          <w:p w14:paraId="30C35EC4" w14:textId="2119D9E5" w:rsidR="00E03CE4" w:rsidRPr="008B6279" w:rsidRDefault="00000000" w:rsidP="005C1ED4">
            <w:pPr>
              <w:spacing w:before="31" w:after="31"/>
              <w:ind w:firstLine="480"/>
              <w:rPr>
                <w:i/>
                <w:szCs w:val="21"/>
              </w:rPr>
            </w:pPr>
            <m:oMathPara>
              <m:oMath>
                <m:sSub>
                  <m:sSubPr>
                    <m:ctrlPr>
                      <w:rPr>
                        <w:rFonts w:ascii="Cambria Math" w:hAnsi="Cambria Math"/>
                      </w:rPr>
                    </m:ctrlPr>
                  </m:sSubPr>
                  <m:e>
                    <m:r>
                      <w:rPr>
                        <w:rFonts w:ascii="Cambria Math" w:hAnsi="Cambria Math"/>
                      </w:rPr>
                      <m:t>L</m:t>
                    </m:r>
                  </m:e>
                  <m:sub>
                    <m:r>
                      <w:rPr>
                        <w:rFonts w:ascii="Cambria Math" w:hAnsi="Cambria Math"/>
                      </w:rPr>
                      <m:t>o</m:t>
                    </m:r>
                  </m:sub>
                </m:sSub>
                <m:d>
                  <m:dPr>
                    <m:ctrlPr>
                      <w:rPr>
                        <w:rFonts w:ascii="Cambria Math" w:hAnsi="Cambria Math"/>
                        <w:i/>
                      </w:rPr>
                    </m:ctrlPr>
                  </m:dPr>
                  <m:e>
                    <m:r>
                      <m:rPr>
                        <m:sty m:val="b"/>
                      </m:rPr>
                      <w:rPr>
                        <w:rFonts w:ascii="Cambria Math" w:hAnsi="Cambria Math"/>
                      </w:rPr>
                      <m:t>v</m:t>
                    </m:r>
                  </m:e>
                </m:d>
                <m:r>
                  <w:rPr>
                    <w:rFonts w:ascii="Cambria Math" w:hAnsi="Cambria Math"/>
                  </w:rPr>
                  <m:t>=πf</m:t>
                </m:r>
                <m:d>
                  <m:dPr>
                    <m:ctrlPr>
                      <w:rPr>
                        <w:rFonts w:ascii="Cambria Math" w:hAnsi="Cambria Math"/>
                      </w:rPr>
                    </m:ctrlPr>
                  </m:dPr>
                  <m:e>
                    <m:sSub>
                      <m:sSubPr>
                        <m:ctrlPr>
                          <w:rPr>
                            <w:rFonts w:ascii="Cambria Math" w:hAnsi="Cambria Math"/>
                          </w:rPr>
                        </m:ctrlPr>
                      </m:sSubPr>
                      <m:e>
                        <m:r>
                          <m:rPr>
                            <m:sty m:val="b"/>
                          </m:rPr>
                          <w:rPr>
                            <w:rFonts w:ascii="Cambria Math" w:hAnsi="Cambria Math"/>
                          </w:rPr>
                          <m:t>l</m:t>
                        </m:r>
                      </m:e>
                      <m:sub>
                        <m:r>
                          <w:rPr>
                            <w:rFonts w:ascii="Cambria Math" w:hAnsi="Cambria Math"/>
                          </w:rPr>
                          <m:t>c</m:t>
                        </m:r>
                      </m:sub>
                    </m:sSub>
                    <m:r>
                      <w:rPr>
                        <w:rFonts w:ascii="Cambria Math" w:hAnsi="Cambria Math"/>
                      </w:rPr>
                      <m:t>,</m:t>
                    </m:r>
                    <m:r>
                      <m:rPr>
                        <m:sty m:val="b"/>
                      </m:rPr>
                      <w:rPr>
                        <w:rFonts w:ascii="Cambria Math" w:hAnsi="Cambria Math"/>
                      </w:rPr>
                      <m:t>v</m:t>
                    </m:r>
                  </m:e>
                </m:d>
                <m:sSub>
                  <m:sSubPr>
                    <m:ctrlPr>
                      <w:rPr>
                        <w:rFonts w:ascii="Cambria Math" w:hAnsi="Cambria Math"/>
                      </w:rPr>
                    </m:ctrlPr>
                  </m:sSubPr>
                  <m:e>
                    <m:r>
                      <m:rPr>
                        <m:sty m:val="b"/>
                      </m:rPr>
                      <w:rPr>
                        <w:rFonts w:ascii="Cambria Math" w:hAnsi="Cambria Math"/>
                      </w:rPr>
                      <m:t>c</m:t>
                    </m:r>
                  </m:e>
                  <m:sub>
                    <m:r>
                      <m:rPr>
                        <m:nor/>
                      </m:rPr>
                      <m:t xml:space="preserve">light </m:t>
                    </m:r>
                  </m:sub>
                </m:sSub>
                <m:d>
                  <m:dPr>
                    <m:ctrlPr>
                      <w:rPr>
                        <w:rFonts w:ascii="Cambria Math" w:hAnsi="Cambria Math"/>
                      </w:rPr>
                    </m:ctrlPr>
                  </m:dPr>
                  <m:e>
                    <m:r>
                      <m:rPr>
                        <m:sty m:val="b"/>
                      </m:rPr>
                      <w:rPr>
                        <w:rFonts w:ascii="Cambria Math" w:hAnsi="Cambria Math"/>
                      </w:rPr>
                      <m:t>n</m:t>
                    </m:r>
                    <m:r>
                      <w:rPr>
                        <w:rFonts w:ascii="Cambria Math" w:hAnsi="Cambria Math"/>
                      </w:rPr>
                      <m:t>⋅</m:t>
                    </m:r>
                    <m:sSub>
                      <m:sSubPr>
                        <m:ctrlPr>
                          <w:rPr>
                            <w:rFonts w:ascii="Cambria Math" w:hAnsi="Cambria Math"/>
                          </w:rPr>
                        </m:ctrlPr>
                      </m:sSubPr>
                      <m:e>
                        <m:r>
                          <m:rPr>
                            <m:sty m:val="b"/>
                          </m:rPr>
                          <w:rPr>
                            <w:rFonts w:ascii="Cambria Math" w:hAnsi="Cambria Math"/>
                          </w:rPr>
                          <m:t>l</m:t>
                        </m:r>
                      </m:e>
                      <m:sub>
                        <m:r>
                          <w:rPr>
                            <w:rFonts w:ascii="Cambria Math" w:hAnsi="Cambria Math"/>
                          </w:rPr>
                          <m:t>c</m:t>
                        </m:r>
                      </m:sub>
                    </m:sSub>
                  </m:e>
                </m:d>
                <m:r>
                  <m:rPr>
                    <m:sty m:val="b"/>
                  </m:rPr>
                  <w:rPr>
                    <w:rFonts w:ascii="Cambria Math" w:hAnsi="Cambria Math"/>
                  </w:rPr>
                  <m:t>.</m:t>
                </m:r>
              </m:oMath>
            </m:oMathPara>
          </w:p>
        </w:tc>
        <w:tc>
          <w:tcPr>
            <w:tcW w:w="1144" w:type="dxa"/>
            <w:vAlign w:val="center"/>
          </w:tcPr>
          <w:p w14:paraId="521759A6" w14:textId="33267C75" w:rsidR="00E03CE4" w:rsidRPr="0045721C" w:rsidRDefault="00E03CE4" w:rsidP="005C1ED4">
            <w:pPr>
              <w:spacing w:before="31" w:after="31"/>
              <w:ind w:firstLine="420"/>
              <w:jc w:val="center"/>
              <w:rPr>
                <w:sz w:val="21"/>
                <w:szCs w:val="21"/>
              </w:rPr>
            </w:pPr>
            <w:r w:rsidRPr="0045721C">
              <w:rPr>
                <w:sz w:val="21"/>
                <w:szCs w:val="21"/>
              </w:rPr>
              <w:t>(</w:t>
            </w:r>
            <w:r>
              <w:rPr>
                <w:sz w:val="21"/>
                <w:szCs w:val="21"/>
              </w:rPr>
              <w:t>9.12</w:t>
            </w:r>
            <w:r w:rsidRPr="0045721C">
              <w:rPr>
                <w:sz w:val="21"/>
                <w:szCs w:val="21"/>
              </w:rPr>
              <w:t>)</w:t>
            </w:r>
          </w:p>
        </w:tc>
      </w:tr>
    </w:tbl>
    <w:p w14:paraId="18CAA25C" w14:textId="181C4EDB" w:rsidR="00E03CE4" w:rsidRDefault="005402A2" w:rsidP="004971F7">
      <w:pPr>
        <w:spacing w:before="31" w:after="31"/>
        <w:ind w:firstLine="480"/>
      </w:pPr>
      <w:proofErr w:type="gramStart"/>
      <w:r w:rsidRPr="005402A2">
        <w:rPr>
          <w:rFonts w:hint="eastAsia"/>
        </w:rPr>
        <w:t>点积</w:t>
      </w:r>
      <w:proofErr w:type="gramEnd"/>
      <m:oMath>
        <m:r>
          <m:rPr>
            <m:sty m:val="p"/>
          </m:rPr>
          <w:rPr>
            <w:rFonts w:ascii="Cambria Math" w:hAnsi="Cambria Math"/>
          </w:rPr>
          <m:t>(</m:t>
        </m:r>
        <m:r>
          <m:rPr>
            <m:sty m:val="b"/>
          </m:rPr>
          <w:rPr>
            <w:rFonts w:ascii="Cambria Math" w:hAnsi="Cambria Math"/>
          </w:rPr>
          <m:t>n</m:t>
        </m:r>
        <m:r>
          <m:rPr>
            <m:sty m:val="p"/>
          </m:rPr>
          <w:rPr>
            <w:rFonts w:ascii="Cambria Math" w:hAnsi="Cambria Math"/>
          </w:rPr>
          <m:t>⋅</m:t>
        </m:r>
        <m:r>
          <m:rPr>
            <m:sty m:val="b"/>
          </m:rPr>
          <w:rPr>
            <w:rFonts w:ascii="Cambria Math" w:hAnsi="Cambria Math"/>
          </w:rPr>
          <m:t>l)</m:t>
        </m:r>
      </m:oMath>
      <w:r w:rsidRPr="005402A2">
        <w:rPr>
          <w:rFonts w:hint="eastAsia"/>
        </w:rPr>
        <w:t>通常</w:t>
      </w:r>
      <w:r w:rsidR="00B14D68" w:rsidRPr="00B14D68">
        <w:rPr>
          <w:rFonts w:hint="eastAsia"/>
        </w:rPr>
        <w:t>限制</w:t>
      </w:r>
      <w:r w:rsidR="00C848F9">
        <w:rPr>
          <w:rFonts w:hint="eastAsia"/>
        </w:rPr>
        <w:t>到</w:t>
      </w:r>
      <w:r w:rsidRPr="005402A2">
        <w:rPr>
          <w:rFonts w:hint="eastAsia"/>
        </w:rPr>
        <w:t>零，作为一种</w:t>
      </w:r>
      <w:r w:rsidR="008E3740">
        <w:rPr>
          <w:rFonts w:hint="eastAsia"/>
        </w:rPr>
        <w:t>省略</w:t>
      </w:r>
      <w:r w:rsidRPr="005402A2">
        <w:rPr>
          <w:rFonts w:hint="eastAsia"/>
        </w:rPr>
        <w:t>来自表面下光的贡献的方便方法</w:t>
      </w:r>
      <w:r w:rsidR="000F6E0D">
        <w:rPr>
          <w:rFonts w:hint="eastAsia"/>
        </w:rPr>
        <w:t>：</w:t>
      </w:r>
    </w:p>
    <w:tbl>
      <w:tblPr>
        <w:tblW w:w="8080" w:type="dxa"/>
        <w:tblLook w:val="04A0" w:firstRow="1" w:lastRow="0" w:firstColumn="1" w:lastColumn="0" w:noHBand="0" w:noVBand="1"/>
      </w:tblPr>
      <w:tblGrid>
        <w:gridCol w:w="6936"/>
        <w:gridCol w:w="1144"/>
      </w:tblGrid>
      <w:tr w:rsidR="00A9308D" w:rsidRPr="0045721C" w14:paraId="6E7E2531" w14:textId="77777777" w:rsidTr="005C1ED4">
        <w:tc>
          <w:tcPr>
            <w:tcW w:w="6936" w:type="dxa"/>
            <w:vAlign w:val="center"/>
          </w:tcPr>
          <w:p w14:paraId="3B776328" w14:textId="1DAAD95D" w:rsidR="00A9308D" w:rsidRPr="008B6279" w:rsidRDefault="00000000" w:rsidP="005C1ED4">
            <w:pPr>
              <w:spacing w:before="31" w:after="31"/>
              <w:ind w:firstLine="480"/>
              <w:rPr>
                <w:i/>
                <w:szCs w:val="21"/>
              </w:rPr>
            </w:pPr>
            <m:oMathPara>
              <m:oMath>
                <m:sSub>
                  <m:sSubPr>
                    <m:ctrlPr>
                      <w:rPr>
                        <w:rFonts w:ascii="Cambria Math" w:hAnsi="Cambria Math"/>
                      </w:rPr>
                    </m:ctrlPr>
                  </m:sSubPr>
                  <m:e>
                    <m:r>
                      <w:rPr>
                        <w:rFonts w:ascii="Cambria Math" w:hAnsi="Cambria Math"/>
                      </w:rPr>
                      <m:t>L</m:t>
                    </m:r>
                  </m:e>
                  <m:sub>
                    <m:r>
                      <w:rPr>
                        <w:rFonts w:ascii="Cambria Math" w:hAnsi="Cambria Math"/>
                      </w:rPr>
                      <m:t>o</m:t>
                    </m:r>
                  </m:sub>
                </m:sSub>
                <m:r>
                  <w:rPr>
                    <w:rFonts w:ascii="Cambria Math" w:hAnsi="Cambria Math"/>
                  </w:rPr>
                  <m:t>(</m:t>
                </m:r>
                <m:r>
                  <m:rPr>
                    <m:sty m:val="b"/>
                  </m:rPr>
                  <w:rPr>
                    <w:rFonts w:ascii="Cambria Math" w:hAnsi="Cambria Math"/>
                  </w:rPr>
                  <m:t>v</m:t>
                </m:r>
                <m:r>
                  <w:rPr>
                    <w:rFonts w:ascii="Cambria Math" w:hAnsi="Cambria Math"/>
                  </w:rPr>
                  <m:t>)=πf</m:t>
                </m:r>
                <m:d>
                  <m:dPr>
                    <m:ctrlPr>
                      <w:rPr>
                        <w:rFonts w:ascii="Cambria Math" w:hAnsi="Cambria Math"/>
                      </w:rPr>
                    </m:ctrlPr>
                  </m:dPr>
                  <m:e>
                    <m:sSub>
                      <m:sSubPr>
                        <m:ctrlPr>
                          <w:rPr>
                            <w:rFonts w:ascii="Cambria Math" w:hAnsi="Cambria Math"/>
                          </w:rPr>
                        </m:ctrlPr>
                      </m:sSubPr>
                      <m:e>
                        <m:r>
                          <m:rPr>
                            <m:sty m:val="b"/>
                          </m:rPr>
                          <w:rPr>
                            <w:rFonts w:ascii="Cambria Math" w:hAnsi="Cambria Math"/>
                          </w:rPr>
                          <m:t>l</m:t>
                        </m:r>
                      </m:e>
                      <m:sub>
                        <m:r>
                          <w:rPr>
                            <w:rFonts w:ascii="Cambria Math" w:hAnsi="Cambria Math"/>
                          </w:rPr>
                          <m:t>c</m:t>
                        </m:r>
                      </m:sub>
                    </m:sSub>
                    <m:r>
                      <w:rPr>
                        <w:rFonts w:ascii="Cambria Math" w:hAnsi="Cambria Math"/>
                      </w:rPr>
                      <m:t>,</m:t>
                    </m:r>
                    <m:r>
                      <m:rPr>
                        <m:sty m:val="b"/>
                      </m:rPr>
                      <w:rPr>
                        <w:rFonts w:ascii="Cambria Math" w:hAnsi="Cambria Math"/>
                      </w:rPr>
                      <m:t>v</m:t>
                    </m:r>
                  </m:e>
                </m:d>
                <m:sSub>
                  <m:sSubPr>
                    <m:ctrlPr>
                      <w:rPr>
                        <w:rFonts w:ascii="Cambria Math" w:hAnsi="Cambria Math"/>
                      </w:rPr>
                    </m:ctrlPr>
                  </m:sSubPr>
                  <m:e>
                    <m:r>
                      <m:rPr>
                        <m:sty m:val="b"/>
                      </m:rPr>
                      <w:rPr>
                        <w:rFonts w:ascii="Cambria Math" w:hAnsi="Cambria Math"/>
                      </w:rPr>
                      <m:t>c</m:t>
                    </m:r>
                  </m:e>
                  <m:sub>
                    <m:r>
                      <m:rPr>
                        <m:nor/>
                      </m:rPr>
                      <m:t xml:space="preserve">light </m:t>
                    </m:r>
                  </m:sub>
                </m:sSub>
                <w:bookmarkStart w:id="177" w:name="OLE_LINK149"/>
                <m:sSup>
                  <m:sSupPr>
                    <m:ctrlPr>
                      <w:rPr>
                        <w:rFonts w:ascii="Cambria Math" w:hAnsi="Cambria Math"/>
                      </w:rPr>
                    </m:ctrlPr>
                  </m:sSupPr>
                  <m:e>
                    <m:d>
                      <m:dPr>
                        <m:ctrlPr>
                          <w:rPr>
                            <w:rFonts w:ascii="Cambria Math" w:hAnsi="Cambria Math"/>
                          </w:rPr>
                        </m:ctrlPr>
                      </m:dPr>
                      <m:e>
                        <m:r>
                          <m:rPr>
                            <m:sty m:val="b"/>
                          </m:rPr>
                          <w:rPr>
                            <w:rFonts w:ascii="Cambria Math" w:hAnsi="Cambria Math"/>
                          </w:rPr>
                          <m:t>n</m:t>
                        </m:r>
                        <m:r>
                          <w:rPr>
                            <w:rFonts w:ascii="Cambria Math" w:hAnsi="Cambria Math"/>
                          </w:rPr>
                          <m:t>⋅</m:t>
                        </m:r>
                        <m:sSub>
                          <m:sSubPr>
                            <m:ctrlPr>
                              <w:rPr>
                                <w:rFonts w:ascii="Cambria Math" w:hAnsi="Cambria Math"/>
                              </w:rPr>
                            </m:ctrlPr>
                          </m:sSubPr>
                          <m:e>
                            <m:r>
                              <m:rPr>
                                <m:sty m:val="b"/>
                              </m:rPr>
                              <w:rPr>
                                <w:rFonts w:ascii="Cambria Math" w:hAnsi="Cambria Math"/>
                              </w:rPr>
                              <m:t>l</m:t>
                            </m:r>
                          </m:e>
                          <m:sub>
                            <m:r>
                              <w:rPr>
                                <w:rFonts w:ascii="Cambria Math" w:hAnsi="Cambria Math"/>
                              </w:rPr>
                              <m:t>c</m:t>
                            </m:r>
                          </m:sub>
                        </m:sSub>
                      </m:e>
                    </m:d>
                  </m:e>
                  <m:sup>
                    <m:r>
                      <w:rPr>
                        <w:rFonts w:ascii="Cambria Math" w:hAnsi="Cambria Math"/>
                      </w:rPr>
                      <m:t>+</m:t>
                    </m:r>
                  </m:sup>
                </m:sSup>
                <w:bookmarkEnd w:id="177"/>
                <m:r>
                  <m:rPr>
                    <m:sty m:val="b"/>
                  </m:rPr>
                  <w:rPr>
                    <w:rFonts w:ascii="Cambria Math" w:hAnsi="Cambria Math"/>
                  </w:rPr>
                  <m:t>.</m:t>
                </m:r>
              </m:oMath>
            </m:oMathPara>
          </w:p>
        </w:tc>
        <w:tc>
          <w:tcPr>
            <w:tcW w:w="1144" w:type="dxa"/>
            <w:vAlign w:val="center"/>
          </w:tcPr>
          <w:p w14:paraId="6E23CD0C" w14:textId="3F2A2AB2" w:rsidR="00A9308D" w:rsidRPr="0045721C" w:rsidRDefault="00A9308D" w:rsidP="005C1ED4">
            <w:pPr>
              <w:spacing w:before="31" w:after="31"/>
              <w:ind w:firstLine="420"/>
              <w:jc w:val="center"/>
              <w:rPr>
                <w:sz w:val="21"/>
                <w:szCs w:val="21"/>
              </w:rPr>
            </w:pPr>
            <w:r w:rsidRPr="0045721C">
              <w:rPr>
                <w:sz w:val="21"/>
                <w:szCs w:val="21"/>
              </w:rPr>
              <w:t>(</w:t>
            </w:r>
            <w:r>
              <w:rPr>
                <w:sz w:val="21"/>
                <w:szCs w:val="21"/>
              </w:rPr>
              <w:t>9.1</w:t>
            </w:r>
            <w:r w:rsidR="004639D4">
              <w:rPr>
                <w:sz w:val="21"/>
                <w:szCs w:val="21"/>
              </w:rPr>
              <w:t>3</w:t>
            </w:r>
            <w:r w:rsidRPr="0045721C">
              <w:rPr>
                <w:sz w:val="21"/>
                <w:szCs w:val="21"/>
              </w:rPr>
              <w:t>)</w:t>
            </w:r>
          </w:p>
        </w:tc>
      </w:tr>
    </w:tbl>
    <w:p w14:paraId="5205C82B" w14:textId="36DFDC24" w:rsidR="00A9308D" w:rsidRDefault="008B3641" w:rsidP="00822842">
      <w:pPr>
        <w:spacing w:before="31" w:after="31"/>
        <w:ind w:firstLineChars="0" w:firstLine="0"/>
      </w:pPr>
      <w:r>
        <w:rPr>
          <w:rFonts w:hint="eastAsia"/>
        </w:rPr>
        <w:t>注意</w:t>
      </w:r>
      <w:r>
        <w:rPr>
          <w:rFonts w:hint="eastAsia"/>
        </w:rPr>
        <w:t>1.2</w:t>
      </w:r>
      <w:r>
        <w:rPr>
          <w:rFonts w:hint="eastAsia"/>
        </w:rPr>
        <w:t>节介绍的</w:t>
      </w:r>
      <m:oMath>
        <m:sSup>
          <m:sSupPr>
            <m:ctrlPr>
              <w:rPr>
                <w:rFonts w:ascii="Cambria Math" w:hAnsi="Cambria Math"/>
                <w:i/>
              </w:rPr>
            </m:ctrlPr>
          </m:sSupPr>
          <m:e>
            <m:r>
              <w:rPr>
                <w:rFonts w:ascii="Cambria Math" w:hAnsi="Cambria Math"/>
              </w:rPr>
              <m:t>x</m:t>
            </m:r>
          </m:e>
          <m:sup>
            <m:r>
              <w:rPr>
                <w:rFonts w:ascii="Cambria Math" w:hAnsi="Cambria Math"/>
              </w:rPr>
              <m:t>+</m:t>
            </m:r>
          </m:sup>
        </m:sSup>
      </m:oMath>
      <w:r>
        <w:rPr>
          <w:rFonts w:hint="eastAsia"/>
        </w:rPr>
        <w:t>符号，表示负数被</w:t>
      </w:r>
      <w:r w:rsidR="00F53EB5" w:rsidRPr="00F53EB5">
        <w:rPr>
          <w:rFonts w:hint="eastAsia"/>
        </w:rPr>
        <w:t>限制</w:t>
      </w:r>
      <w:r w:rsidR="00CD34AB">
        <w:rPr>
          <w:rFonts w:hint="eastAsia"/>
        </w:rPr>
        <w:t>到</w:t>
      </w:r>
      <w:r>
        <w:rPr>
          <w:rFonts w:hint="eastAsia"/>
        </w:rPr>
        <w:t>零。</w:t>
      </w:r>
    </w:p>
    <w:p w14:paraId="53C042CB" w14:textId="70ED1AD6" w:rsidR="00822842" w:rsidRDefault="00D04D7F" w:rsidP="008B3641">
      <w:pPr>
        <w:spacing w:before="31" w:after="31"/>
        <w:ind w:firstLine="480"/>
      </w:pPr>
      <w:r>
        <w:rPr>
          <w:rFonts w:hint="eastAsia"/>
        </w:rPr>
        <w:t>精确</w:t>
      </w:r>
      <w:r w:rsidR="00681551" w:rsidRPr="00681551">
        <w:rPr>
          <w:rFonts w:hint="eastAsia"/>
        </w:rPr>
        <w:t>光也可以用</w:t>
      </w:r>
      <w:r w:rsidR="003858CF">
        <w:rPr>
          <w:rFonts w:hint="eastAsia"/>
        </w:rPr>
        <w:t>类似</w:t>
      </w:r>
      <w:r w:rsidR="00681551" w:rsidRPr="00681551">
        <w:rPr>
          <w:rFonts w:hint="eastAsia"/>
        </w:rPr>
        <w:t>的方法处理</w:t>
      </w:r>
      <w:r w:rsidR="00E968CA">
        <w:rPr>
          <w:rFonts w:hint="eastAsia"/>
        </w:rPr>
        <w:t>，</w:t>
      </w:r>
      <w:r w:rsidR="00681551" w:rsidRPr="00681551">
        <w:rPr>
          <w:rFonts w:hint="eastAsia"/>
        </w:rPr>
        <w:t>唯一的区别是区域光不需要很远，</w:t>
      </w:r>
      <m:oMath>
        <m:sSub>
          <m:sSubPr>
            <m:ctrlPr>
              <w:rPr>
                <w:rFonts w:ascii="Cambria Math" w:hAnsi="Cambria Math"/>
                <w:iCs/>
              </w:rPr>
            </m:ctrlPr>
          </m:sSubPr>
          <m:e>
            <m:r>
              <m:rPr>
                <m:sty m:val="b"/>
              </m:rPr>
              <w:rPr>
                <w:rFonts w:ascii="Cambria Math" w:hAnsi="Cambria Math" w:cs="Times New Roman"/>
              </w:rPr>
              <m:t>c</m:t>
            </m:r>
          </m:e>
          <m:sub>
            <m:r>
              <m:rPr>
                <m:sty m:val="p"/>
              </m:rPr>
              <w:rPr>
                <w:rFonts w:ascii="Cambria Math" w:hAnsi="Cambria Math"/>
              </w:rPr>
              <m:t>light</m:t>
            </m:r>
          </m:sub>
        </m:sSub>
      </m:oMath>
      <w:r w:rsidR="00403E21">
        <w:rPr>
          <w:rFonts w:hint="eastAsia"/>
        </w:rPr>
        <w:t>以</w:t>
      </w:r>
      <w:r w:rsidR="00AA0DD5">
        <w:rPr>
          <w:rFonts w:hint="eastAsia"/>
        </w:rPr>
        <w:t>到</w:t>
      </w:r>
      <w:r w:rsidR="00681551" w:rsidRPr="00681551">
        <w:rPr>
          <w:rFonts w:hint="eastAsia"/>
        </w:rPr>
        <w:t>光距离的平方</w:t>
      </w:r>
      <w:r w:rsidR="00BF580D">
        <w:rPr>
          <w:rFonts w:hint="eastAsia"/>
        </w:rPr>
        <w:t>呈</w:t>
      </w:r>
      <w:r w:rsidR="00681551" w:rsidRPr="00681551">
        <w:rPr>
          <w:rFonts w:hint="eastAsia"/>
        </w:rPr>
        <w:t>反比</w:t>
      </w:r>
      <w:r w:rsidR="000031BC">
        <w:rPr>
          <w:rFonts w:hint="eastAsia"/>
        </w:rPr>
        <w:t>衰减</w:t>
      </w:r>
      <w:r w:rsidR="00681551" w:rsidRPr="00681551">
        <w:rPr>
          <w:rFonts w:hint="eastAsia"/>
        </w:rPr>
        <w:t>，如公式</w:t>
      </w:r>
      <w:r w:rsidR="00681551" w:rsidRPr="00681551">
        <w:rPr>
          <w:rFonts w:hint="eastAsia"/>
        </w:rPr>
        <w:t>5.11</w:t>
      </w:r>
      <w:r w:rsidR="001A511F">
        <w:rPr>
          <w:rFonts w:hint="eastAsia"/>
        </w:rPr>
        <w:t>所示</w:t>
      </w:r>
      <w:r w:rsidR="00681551" w:rsidRPr="00681551">
        <w:rPr>
          <w:rFonts w:hint="eastAsia"/>
        </w:rPr>
        <w:t>。在</w:t>
      </w:r>
      <w:r w:rsidR="00C76073">
        <w:rPr>
          <w:rFonts w:hint="eastAsia"/>
        </w:rPr>
        <w:t>有</w:t>
      </w:r>
      <w:r w:rsidR="00681551" w:rsidRPr="00681551">
        <w:rPr>
          <w:rFonts w:hint="eastAsia"/>
        </w:rPr>
        <w:t>多个光源的情况下，对</w:t>
      </w:r>
      <w:r w:rsidR="00681551" w:rsidRPr="00681551">
        <w:rPr>
          <w:rFonts w:hint="eastAsia"/>
        </w:rPr>
        <w:t>9.12</w:t>
      </w:r>
      <w:r w:rsidR="00681551" w:rsidRPr="00681551">
        <w:rPr>
          <w:rFonts w:hint="eastAsia"/>
        </w:rPr>
        <w:t>式进行多次计算</w:t>
      </w:r>
      <w:r w:rsidR="00EA0097">
        <w:rPr>
          <w:rFonts w:hint="eastAsia"/>
        </w:rPr>
        <w:t>并将</w:t>
      </w:r>
      <w:r w:rsidR="00681551" w:rsidRPr="00681551">
        <w:rPr>
          <w:rFonts w:hint="eastAsia"/>
        </w:rPr>
        <w:t>结果</w:t>
      </w:r>
      <w:r w:rsidR="00EA0097">
        <w:rPr>
          <w:rFonts w:hint="eastAsia"/>
        </w:rPr>
        <w:t>相加</w:t>
      </w:r>
      <w:r w:rsidR="00892AB9" w:rsidRPr="00681551">
        <w:rPr>
          <w:rFonts w:hint="eastAsia"/>
        </w:rPr>
        <w:t>得到</w:t>
      </w:r>
      <w:r w:rsidR="004C2B72">
        <w:rPr>
          <w:rFonts w:hint="eastAsia"/>
        </w:rPr>
        <w:t>：</w:t>
      </w:r>
    </w:p>
    <w:tbl>
      <w:tblPr>
        <w:tblW w:w="8080" w:type="dxa"/>
        <w:tblLook w:val="04A0" w:firstRow="1" w:lastRow="0" w:firstColumn="1" w:lastColumn="0" w:noHBand="0" w:noVBand="1"/>
      </w:tblPr>
      <w:tblGrid>
        <w:gridCol w:w="6936"/>
        <w:gridCol w:w="1144"/>
      </w:tblGrid>
      <w:tr w:rsidR="005A29AC" w:rsidRPr="0045721C" w14:paraId="613F2297" w14:textId="77777777" w:rsidTr="005C1ED4">
        <w:tc>
          <w:tcPr>
            <w:tcW w:w="6936" w:type="dxa"/>
            <w:vAlign w:val="center"/>
          </w:tcPr>
          <w:p w14:paraId="5E32C1FA" w14:textId="17096E78" w:rsidR="005A29AC" w:rsidRPr="008B6279" w:rsidRDefault="00000000" w:rsidP="005C1ED4">
            <w:pPr>
              <w:spacing w:before="31" w:after="31"/>
              <w:ind w:firstLine="480"/>
              <w:rPr>
                <w:i/>
                <w:szCs w:val="21"/>
              </w:rPr>
            </w:pPr>
            <m:oMathPara>
              <m:oMath>
                <m:sSub>
                  <m:sSubPr>
                    <m:ctrlPr>
                      <w:rPr>
                        <w:rFonts w:ascii="Cambria Math" w:hAnsi="Cambria Math"/>
                      </w:rPr>
                    </m:ctrlPr>
                  </m:sSubPr>
                  <m:e>
                    <m:r>
                      <w:rPr>
                        <w:rFonts w:ascii="Cambria Math" w:hAnsi="Cambria Math"/>
                      </w:rPr>
                      <m:t>L</m:t>
                    </m:r>
                  </m:e>
                  <m:sub>
                    <m:r>
                      <w:rPr>
                        <w:rFonts w:ascii="Cambria Math" w:hAnsi="Cambria Math"/>
                      </w:rPr>
                      <m:t>o</m:t>
                    </m:r>
                  </m:sub>
                </m:sSub>
                <m:d>
                  <m:dPr>
                    <m:ctrlPr>
                      <w:rPr>
                        <w:rFonts w:ascii="Cambria Math" w:hAnsi="Cambria Math"/>
                        <w:i/>
                      </w:rPr>
                    </m:ctrlPr>
                  </m:dPr>
                  <m:e>
                    <m:r>
                      <m:rPr>
                        <m:sty m:val="b"/>
                      </m:rPr>
                      <w:rPr>
                        <w:rFonts w:ascii="Cambria Math" w:hAnsi="Cambria Math"/>
                      </w:rPr>
                      <m:t>v</m:t>
                    </m:r>
                  </m:e>
                </m:d>
                <m:r>
                  <w:rPr>
                    <w:rFonts w:ascii="Cambria Math" w:hAnsi="Cambria Math"/>
                  </w:rPr>
                  <m:t>=π</m:t>
                </m:r>
                <m:nary>
                  <m:naryPr>
                    <m:chr m:val="∑"/>
                    <m:limLoc m:val="undOvr"/>
                    <m:grow m:val="1"/>
                    <m:ctrlPr>
                      <w:rPr>
                        <w:rFonts w:ascii="Cambria Math" w:hAnsi="Cambria Math"/>
                      </w:rPr>
                    </m:ctrlPr>
                  </m:naryPr>
                  <m:sub>
                    <m:r>
                      <w:rPr>
                        <w:rFonts w:ascii="Cambria Math" w:hAnsi="Cambria Math"/>
                      </w:rPr>
                      <m:t>i=1</m:t>
                    </m:r>
                  </m:sub>
                  <m:sup>
                    <m:r>
                      <w:rPr>
                        <w:rFonts w:ascii="Cambria Math" w:hAnsi="Cambria Math"/>
                      </w:rPr>
                      <m:t>n</m:t>
                    </m:r>
                  </m:sup>
                  <m:e>
                    <m:r>
                      <w:rPr>
                        <w:rFonts w:ascii="Cambria Math" w:hAnsi="Cambria Math"/>
                      </w:rPr>
                      <m:t> </m:t>
                    </m:r>
                  </m:e>
                </m:nary>
                <m:r>
                  <w:rPr>
                    <w:rFonts w:ascii="Cambria Math" w:hAnsi="Cambria Math"/>
                  </w:rPr>
                  <m:t>f</m:t>
                </m:r>
                <m:d>
                  <m:dPr>
                    <m:ctrlPr>
                      <w:rPr>
                        <w:rFonts w:ascii="Cambria Math" w:hAnsi="Cambria Math"/>
                      </w:rPr>
                    </m:ctrlPr>
                  </m:dPr>
                  <m:e>
                    <m:sSub>
                      <m:sSubPr>
                        <m:ctrlPr>
                          <w:rPr>
                            <w:rFonts w:ascii="Cambria Math" w:hAnsi="Cambria Math"/>
                          </w:rPr>
                        </m:ctrlPr>
                      </m:sSubPr>
                      <m:e>
                        <m:r>
                          <m:rPr>
                            <m:sty m:val="b"/>
                          </m:rPr>
                          <w:rPr>
                            <w:rFonts w:ascii="Cambria Math" w:hAnsi="Cambria Math"/>
                          </w:rPr>
                          <m:t>l</m:t>
                        </m:r>
                      </m:e>
                      <m:sub>
                        <m:sSub>
                          <m:sSubPr>
                            <m:ctrlPr>
                              <w:rPr>
                                <w:rFonts w:ascii="Cambria Math" w:hAnsi="Cambria Math"/>
                              </w:rPr>
                            </m:ctrlPr>
                          </m:sSubPr>
                          <m:e>
                            <m:r>
                              <w:rPr>
                                <w:rFonts w:ascii="Cambria Math" w:hAnsi="Cambria Math"/>
                              </w:rPr>
                              <m:t>c</m:t>
                            </m:r>
                          </m:e>
                          <m:sub>
                            <m:r>
                              <w:rPr>
                                <w:rFonts w:ascii="Cambria Math" w:hAnsi="Cambria Math"/>
                              </w:rPr>
                              <m:t>i</m:t>
                            </m:r>
                          </m:sub>
                        </m:sSub>
                      </m:sub>
                    </m:sSub>
                    <m:r>
                      <w:rPr>
                        <w:rFonts w:ascii="Cambria Math" w:hAnsi="Cambria Math"/>
                      </w:rPr>
                      <m:t>,</m:t>
                    </m:r>
                    <m:r>
                      <m:rPr>
                        <m:sty m:val="b"/>
                      </m:rPr>
                      <w:rPr>
                        <w:rFonts w:ascii="Cambria Math" w:hAnsi="Cambria Math"/>
                      </w:rPr>
                      <m:t>v</m:t>
                    </m:r>
                  </m:e>
                </m:d>
                <m:sSub>
                  <m:sSubPr>
                    <m:ctrlPr>
                      <w:rPr>
                        <w:rFonts w:ascii="Cambria Math" w:hAnsi="Cambria Math"/>
                      </w:rPr>
                    </m:ctrlPr>
                  </m:sSubPr>
                  <m:e>
                    <m:r>
                      <m:rPr>
                        <m:sty m:val="b"/>
                      </m:rPr>
                      <w:rPr>
                        <w:rFonts w:ascii="Cambria Math" w:hAnsi="Cambria Math"/>
                      </w:rPr>
                      <m:t>c</m:t>
                    </m:r>
                  </m:e>
                  <m:sub>
                    <m:sSub>
                      <m:sSubPr>
                        <m:ctrlPr>
                          <w:rPr>
                            <w:rFonts w:ascii="Cambria Math" w:hAnsi="Cambria Math"/>
                          </w:rPr>
                        </m:ctrlPr>
                      </m:sSubPr>
                      <m:e>
                        <m:r>
                          <m:rPr>
                            <m:sty m:val="p"/>
                          </m:rPr>
                          <w:rPr>
                            <w:rFonts w:ascii="Cambria Math" w:hAnsi="Cambria Math"/>
                          </w:rPr>
                          <m:t>light</m:t>
                        </m:r>
                      </m:e>
                      <m:sub>
                        <m:r>
                          <w:rPr>
                            <w:rFonts w:ascii="Cambria Math" w:hAnsi="Cambria Math"/>
                          </w:rPr>
                          <m:t>i</m:t>
                        </m:r>
                      </m:sub>
                    </m:sSub>
                  </m:sub>
                </m:sSub>
                <m:sSup>
                  <m:sSupPr>
                    <m:ctrlPr>
                      <w:rPr>
                        <w:rFonts w:ascii="Cambria Math" w:hAnsi="Cambria Math"/>
                      </w:rPr>
                    </m:ctrlPr>
                  </m:sSupPr>
                  <m:e>
                    <m:d>
                      <m:dPr>
                        <m:ctrlPr>
                          <w:rPr>
                            <w:rFonts w:ascii="Cambria Math" w:hAnsi="Cambria Math"/>
                          </w:rPr>
                        </m:ctrlPr>
                      </m:dPr>
                      <m:e>
                        <m:r>
                          <m:rPr>
                            <m:sty m:val="b"/>
                          </m:rPr>
                          <w:rPr>
                            <w:rFonts w:ascii="Cambria Math" w:hAnsi="Cambria Math"/>
                          </w:rPr>
                          <m:t>n</m:t>
                        </m:r>
                        <m:r>
                          <w:rPr>
                            <w:rFonts w:ascii="Cambria Math" w:hAnsi="Cambria Math"/>
                          </w:rPr>
                          <m:t>⋅</m:t>
                        </m:r>
                        <m:sSub>
                          <m:sSubPr>
                            <m:ctrlPr>
                              <w:rPr>
                                <w:rFonts w:ascii="Cambria Math" w:hAnsi="Cambria Math"/>
                              </w:rPr>
                            </m:ctrlPr>
                          </m:sSubPr>
                          <m:e>
                            <m:r>
                              <m:rPr>
                                <m:sty m:val="b"/>
                              </m:rPr>
                              <w:rPr>
                                <w:rFonts w:ascii="Cambria Math" w:hAnsi="Cambria Math"/>
                              </w:rPr>
                              <m:t>l</m:t>
                            </m:r>
                          </m:e>
                          <m:sub>
                            <m:sSub>
                              <m:sSubPr>
                                <m:ctrlPr>
                                  <w:rPr>
                                    <w:rFonts w:ascii="Cambria Math" w:hAnsi="Cambria Math"/>
                                  </w:rPr>
                                </m:ctrlPr>
                              </m:sSubPr>
                              <m:e>
                                <m:r>
                                  <w:rPr>
                                    <w:rFonts w:ascii="Cambria Math" w:hAnsi="Cambria Math"/>
                                  </w:rPr>
                                  <m:t>c</m:t>
                                </m:r>
                              </m:e>
                              <m:sub>
                                <m:r>
                                  <w:rPr>
                                    <w:rFonts w:ascii="Cambria Math" w:hAnsi="Cambria Math"/>
                                  </w:rPr>
                                  <m:t>i</m:t>
                                </m:r>
                              </m:sub>
                            </m:sSub>
                          </m:sub>
                        </m:sSub>
                      </m:e>
                    </m:d>
                  </m:e>
                  <m:sup>
                    <m:r>
                      <w:rPr>
                        <w:rFonts w:ascii="Cambria Math" w:hAnsi="Cambria Math"/>
                      </w:rPr>
                      <m:t>+</m:t>
                    </m:r>
                  </m:sup>
                </m:sSup>
                <m:r>
                  <w:rPr>
                    <w:rFonts w:ascii="Cambria Math" w:hAnsi="Cambria Math"/>
                  </w:rPr>
                  <m:t>,</m:t>
                </m:r>
              </m:oMath>
            </m:oMathPara>
          </w:p>
        </w:tc>
        <w:tc>
          <w:tcPr>
            <w:tcW w:w="1144" w:type="dxa"/>
            <w:vAlign w:val="center"/>
          </w:tcPr>
          <w:p w14:paraId="5C486B09" w14:textId="2758D647" w:rsidR="005A29AC" w:rsidRPr="0045721C" w:rsidRDefault="005A29AC" w:rsidP="005C1ED4">
            <w:pPr>
              <w:spacing w:before="31" w:after="31"/>
              <w:ind w:firstLine="420"/>
              <w:jc w:val="center"/>
              <w:rPr>
                <w:sz w:val="21"/>
                <w:szCs w:val="21"/>
              </w:rPr>
            </w:pPr>
            <w:r w:rsidRPr="0045721C">
              <w:rPr>
                <w:sz w:val="21"/>
                <w:szCs w:val="21"/>
              </w:rPr>
              <w:t>(</w:t>
            </w:r>
            <w:r>
              <w:rPr>
                <w:sz w:val="21"/>
                <w:szCs w:val="21"/>
              </w:rPr>
              <w:t>9.1</w:t>
            </w:r>
            <w:r w:rsidR="006D1860">
              <w:rPr>
                <w:sz w:val="21"/>
                <w:szCs w:val="21"/>
              </w:rPr>
              <w:t>4</w:t>
            </w:r>
            <w:r w:rsidRPr="0045721C">
              <w:rPr>
                <w:sz w:val="21"/>
                <w:szCs w:val="21"/>
              </w:rPr>
              <w:t>)</w:t>
            </w:r>
          </w:p>
        </w:tc>
      </w:tr>
    </w:tbl>
    <w:p w14:paraId="50749A15" w14:textId="55CBB8F9" w:rsidR="005A29AC" w:rsidRDefault="00567AF2" w:rsidP="00567AF2">
      <w:pPr>
        <w:spacing w:before="31" w:after="31"/>
        <w:ind w:firstLineChars="0" w:firstLine="0"/>
      </w:pPr>
      <w:r>
        <w:rPr>
          <w:rFonts w:hint="eastAsia"/>
        </w:rPr>
        <w:t>其中</w:t>
      </w:r>
      <m:oMath>
        <m:sSub>
          <m:sSubPr>
            <m:ctrlPr>
              <w:rPr>
                <w:rFonts w:ascii="Cambria Math" w:hAnsi="Cambria Math"/>
              </w:rPr>
            </m:ctrlPr>
          </m:sSubPr>
          <m:e>
            <m:r>
              <m:rPr>
                <m:sty m:val="b"/>
              </m:rPr>
              <w:rPr>
                <w:rFonts w:ascii="Cambria Math" w:hAnsi="Cambria Math"/>
              </w:rPr>
              <m:t>l</m:t>
            </m:r>
          </m:e>
          <m:sub>
            <m:sSub>
              <m:sSubPr>
                <m:ctrlPr>
                  <w:rPr>
                    <w:rFonts w:ascii="Cambria Math" w:hAnsi="Cambria Math"/>
                    <w:iCs/>
                  </w:rPr>
                </m:ctrlPr>
              </m:sSubPr>
              <m:e>
                <m:r>
                  <m:rPr>
                    <m:sty m:val="p"/>
                  </m:rPr>
                  <w:rPr>
                    <w:rFonts w:ascii="Cambria Math" w:hAnsi="Cambria Math"/>
                  </w:rPr>
                  <m:t>c</m:t>
                </m:r>
              </m:e>
              <m:sub>
                <m:r>
                  <m:rPr>
                    <m:sty m:val="p"/>
                  </m:rPr>
                  <w:rPr>
                    <w:rFonts w:ascii="Cambria Math" w:hAnsi="Cambria Math"/>
                  </w:rPr>
                  <m:t>i</m:t>
                </m:r>
              </m:sub>
            </m:sSub>
          </m:sub>
        </m:sSub>
      </m:oMath>
      <w:r>
        <w:rPr>
          <w:rFonts w:hint="eastAsia"/>
        </w:rPr>
        <w:t>和</w:t>
      </w:r>
      <m:oMath>
        <m:sSub>
          <m:sSubPr>
            <m:ctrlPr>
              <w:rPr>
                <w:rFonts w:ascii="Cambria Math" w:hAnsi="Cambria Math"/>
              </w:rPr>
            </m:ctrlPr>
          </m:sSubPr>
          <m:e>
            <m:r>
              <m:rPr>
                <m:sty m:val="b"/>
              </m:rPr>
              <w:rPr>
                <w:rFonts w:ascii="Cambria Math" w:hAnsi="Cambria Math"/>
              </w:rPr>
              <m:t>c</m:t>
            </m:r>
          </m:e>
          <m:sub>
            <m:sSub>
              <m:sSubPr>
                <m:ctrlPr>
                  <w:rPr>
                    <w:rFonts w:ascii="Cambria Math" w:hAnsi="Cambria Math"/>
                    <w:iCs/>
                  </w:rPr>
                </m:ctrlPr>
              </m:sSubPr>
              <m:e>
                <m:r>
                  <m:rPr>
                    <m:sty m:val="p"/>
                  </m:rPr>
                  <w:rPr>
                    <w:rFonts w:ascii="Cambria Math" w:hAnsi="Cambria Math"/>
                  </w:rPr>
                  <m:t>light</m:t>
                </m:r>
              </m:e>
              <m:sub>
                <m:r>
                  <m:rPr>
                    <m:sty m:val="p"/>
                  </m:rPr>
                  <w:rPr>
                    <w:rFonts w:ascii="Cambria Math" w:hAnsi="Cambria Math"/>
                  </w:rPr>
                  <m:t>i</m:t>
                </m:r>
              </m:sub>
            </m:sSub>
          </m:sub>
        </m:sSub>
      </m:oMath>
      <w:r w:rsidR="005E6F94">
        <w:rPr>
          <w:rFonts w:hint="eastAsia"/>
        </w:rPr>
        <w:t>分别</w:t>
      </w:r>
      <w:r w:rsidR="00F54626">
        <w:rPr>
          <w:rFonts w:hint="eastAsia"/>
        </w:rPr>
        <w:t>是</w:t>
      </w:r>
      <w:r w:rsidR="00301512">
        <w:rPr>
          <w:rFonts w:hint="eastAsia"/>
        </w:rPr>
        <w:t>第</w:t>
      </w:r>
      <w:proofErr w:type="spellStart"/>
      <w:r w:rsidR="00301512">
        <w:rPr>
          <w:rFonts w:hint="eastAsia"/>
        </w:rPr>
        <w:t>i</w:t>
      </w:r>
      <w:proofErr w:type="spellEnd"/>
      <w:proofErr w:type="gramStart"/>
      <w:r w:rsidR="00301512">
        <w:rPr>
          <w:rFonts w:hint="eastAsia"/>
        </w:rPr>
        <w:t>个</w:t>
      </w:r>
      <w:proofErr w:type="gramEnd"/>
      <w:r w:rsidR="00301512">
        <w:rPr>
          <w:rFonts w:hint="eastAsia"/>
        </w:rPr>
        <w:t>光源的</w:t>
      </w:r>
      <w:r w:rsidR="00F54626">
        <w:rPr>
          <w:rFonts w:hint="eastAsia"/>
        </w:rPr>
        <w:t>方向和颜色，</w:t>
      </w:r>
      <w:r w:rsidR="00D53021">
        <w:rPr>
          <w:rFonts w:hint="eastAsia"/>
        </w:rPr>
        <w:t>注意其与公式</w:t>
      </w:r>
      <w:r w:rsidR="00D53021">
        <w:rPr>
          <w:rFonts w:hint="eastAsia"/>
        </w:rPr>
        <w:t>5</w:t>
      </w:r>
      <w:r w:rsidR="00D53021">
        <w:t>.6</w:t>
      </w:r>
      <w:r w:rsidR="00D53021">
        <w:rPr>
          <w:rFonts w:hint="eastAsia"/>
        </w:rPr>
        <w:t>的相似之处。</w:t>
      </w:r>
    </w:p>
    <w:p w14:paraId="67CA918B" w14:textId="5454DD49" w:rsidR="00567AF2" w:rsidRDefault="0013617D" w:rsidP="00896C53">
      <w:pPr>
        <w:spacing w:before="31" w:after="31"/>
        <w:ind w:firstLine="480"/>
      </w:pPr>
      <w:r>
        <w:rPr>
          <w:rFonts w:hint="eastAsia"/>
        </w:rPr>
        <w:t>公</w:t>
      </w:r>
      <w:r w:rsidR="00896C53">
        <w:rPr>
          <w:rFonts w:hint="eastAsia"/>
        </w:rPr>
        <w:t>式</w:t>
      </w:r>
      <w:r w:rsidR="00896C53">
        <w:rPr>
          <w:rFonts w:hint="eastAsia"/>
        </w:rPr>
        <w:t>9.14</w:t>
      </w:r>
      <w:r w:rsidR="00896C53">
        <w:rPr>
          <w:rFonts w:hint="eastAsia"/>
        </w:rPr>
        <w:t>中的</w:t>
      </w:r>
      <w:r w:rsidR="00896C53" w:rsidRPr="00712678">
        <w:rPr>
          <w:rFonts w:cs="Times New Roman"/>
          <w:i/>
          <w:iCs/>
        </w:rPr>
        <w:t>π</w:t>
      </w:r>
      <w:r w:rsidR="00896C53">
        <w:rPr>
          <w:rFonts w:hint="eastAsia"/>
        </w:rPr>
        <w:t>因子</w:t>
      </w:r>
      <w:r w:rsidR="00BC0C2E">
        <w:rPr>
          <w:rFonts w:hint="eastAsia"/>
        </w:rPr>
        <w:t>与</w:t>
      </w:r>
      <w:r w:rsidR="00896C53">
        <w:rPr>
          <w:rFonts w:hint="eastAsia"/>
        </w:rPr>
        <w:t>常出现在</w:t>
      </w:r>
      <w:r w:rsidR="00C439F6">
        <w:rPr>
          <w:rFonts w:hint="eastAsia"/>
        </w:rPr>
        <w:t>BRDF</w:t>
      </w:r>
      <w:r w:rsidR="001C13EA">
        <w:rPr>
          <w:rFonts w:hint="eastAsia"/>
        </w:rPr>
        <w:t>（</w:t>
      </w:r>
      <w:r w:rsidR="00C439F6">
        <w:rPr>
          <w:rFonts w:hint="eastAsia"/>
        </w:rPr>
        <w:t>例如公式</w:t>
      </w:r>
      <w:r w:rsidR="00C439F6">
        <w:rPr>
          <w:rFonts w:hint="eastAsia"/>
        </w:rPr>
        <w:t>9.11</w:t>
      </w:r>
      <w:r w:rsidR="001C13EA">
        <w:rPr>
          <w:rFonts w:hint="eastAsia"/>
        </w:rPr>
        <w:t>）</w:t>
      </w:r>
      <w:r w:rsidR="00896C53">
        <w:rPr>
          <w:rFonts w:hint="eastAsia"/>
        </w:rPr>
        <w:t>中的</w:t>
      </w:r>
      <m:oMath>
        <m:r>
          <w:rPr>
            <w:rFonts w:ascii="Cambria Math" w:hAnsi="Cambria Math" w:cs="Times New Roman"/>
          </w:rPr>
          <m:t>1/π</m:t>
        </m:r>
      </m:oMath>
      <w:r w:rsidR="00896C53">
        <w:rPr>
          <w:rFonts w:hint="eastAsia"/>
        </w:rPr>
        <w:t>因子</w:t>
      </w:r>
      <w:r w:rsidR="00A902AD">
        <w:rPr>
          <w:rFonts w:hint="eastAsia"/>
        </w:rPr>
        <w:t>抵消，</w:t>
      </w:r>
      <w:r w:rsidR="00896C53">
        <w:rPr>
          <w:rFonts w:hint="eastAsia"/>
        </w:rPr>
        <w:t>这种抵消将除法操作移出了着色器，使着色方程更容易阅读</w:t>
      </w:r>
      <w:r w:rsidR="00AA55BC">
        <w:rPr>
          <w:rFonts w:hint="eastAsia"/>
        </w:rPr>
        <w:t>，</w:t>
      </w:r>
      <w:r w:rsidR="007047B0">
        <w:rPr>
          <w:rFonts w:hint="eastAsia"/>
        </w:rPr>
        <w:t>不过</w:t>
      </w:r>
      <w:r w:rsidR="00896C53">
        <w:rPr>
          <w:rFonts w:hint="eastAsia"/>
        </w:rPr>
        <w:t>，从学术论文中调整</w:t>
      </w:r>
      <w:r w:rsidR="00896C53">
        <w:rPr>
          <w:rFonts w:hint="eastAsia"/>
        </w:rPr>
        <w:t>BRDF</w:t>
      </w:r>
      <w:r w:rsidR="00896C53">
        <w:rPr>
          <w:rFonts w:hint="eastAsia"/>
        </w:rPr>
        <w:t>用于实时</w:t>
      </w:r>
      <w:r w:rsidR="00523F3D">
        <w:rPr>
          <w:rFonts w:hint="eastAsia"/>
        </w:rPr>
        <w:t>着色</w:t>
      </w:r>
      <w:r w:rsidR="00896C53">
        <w:rPr>
          <w:rFonts w:hint="eastAsia"/>
        </w:rPr>
        <w:t>方程时必须小心</w:t>
      </w:r>
      <w:r w:rsidR="00F26394">
        <w:rPr>
          <w:rFonts w:hint="eastAsia"/>
        </w:rPr>
        <w:t>，</w:t>
      </w:r>
      <w:r w:rsidR="00896C53">
        <w:rPr>
          <w:rFonts w:hint="eastAsia"/>
        </w:rPr>
        <w:t>通常，</w:t>
      </w:r>
      <w:r w:rsidR="00896C53">
        <w:rPr>
          <w:rFonts w:hint="eastAsia"/>
        </w:rPr>
        <w:t>BRDF</w:t>
      </w:r>
      <w:r w:rsidR="00896C53">
        <w:rPr>
          <w:rFonts w:hint="eastAsia"/>
        </w:rPr>
        <w:t>在使用前需要乘以</w:t>
      </w:r>
      <w:r w:rsidR="00A753C5" w:rsidRPr="00895311">
        <w:rPr>
          <w:rFonts w:cs="Times New Roman"/>
          <w:i/>
          <w:iCs/>
        </w:rPr>
        <w:t>π</w:t>
      </w:r>
      <w:r w:rsidR="00A753C5">
        <w:rPr>
          <w:rFonts w:hint="eastAsia"/>
        </w:rPr>
        <w:t>。</w:t>
      </w:r>
    </w:p>
    <w:p w14:paraId="7C561B18" w14:textId="6402E0AD" w:rsidR="00314B78" w:rsidRPr="00EA2BC2" w:rsidRDefault="00383AD3" w:rsidP="00314B78">
      <w:pPr>
        <w:pStyle w:val="u2"/>
        <w:numPr>
          <w:ilvl w:val="0"/>
          <w:numId w:val="0"/>
        </w:numPr>
        <w:ind w:left="992" w:hanging="992"/>
      </w:pPr>
      <w:r>
        <w:t>9</w:t>
      </w:r>
      <w:r w:rsidR="00314B78" w:rsidRPr="00EA2BC2">
        <w:rPr>
          <w:rFonts w:hint="eastAsia"/>
        </w:rPr>
        <w:t>.</w:t>
      </w:r>
      <w:r>
        <w:t>5</w:t>
      </w:r>
      <w:r w:rsidR="00314B78" w:rsidRPr="00EA2BC2">
        <w:t xml:space="preserve"> </w:t>
      </w:r>
      <w:r w:rsidRPr="00383AD3">
        <w:rPr>
          <w:rFonts w:hint="eastAsia"/>
        </w:rPr>
        <w:t>菲涅耳反射系数</w:t>
      </w:r>
      <w:r w:rsidR="00314B78" w:rsidRPr="00EA2BC2">
        <w:rPr>
          <w:rFonts w:hint="eastAsia"/>
        </w:rPr>
        <w:t xml:space="preserve"> </w:t>
      </w:r>
      <w:bookmarkStart w:id="178" w:name="OLE_LINK155"/>
      <w:r w:rsidRPr="00383AD3">
        <w:t>Fresnel Reflectance</w:t>
      </w:r>
      <w:bookmarkEnd w:id="178"/>
    </w:p>
    <w:p w14:paraId="23ECB625" w14:textId="2B56E428" w:rsidR="00314B78" w:rsidRDefault="003441D8" w:rsidP="003441D8">
      <w:pPr>
        <w:spacing w:before="31" w:after="31"/>
        <w:ind w:firstLine="480"/>
      </w:pPr>
      <w:r>
        <w:rPr>
          <w:rFonts w:hint="eastAsia"/>
        </w:rPr>
        <w:t>在</w:t>
      </w:r>
      <w:r>
        <w:rPr>
          <w:rFonts w:hint="eastAsia"/>
        </w:rPr>
        <w:t>9.1</w:t>
      </w:r>
      <w:r>
        <w:rPr>
          <w:rFonts w:hint="eastAsia"/>
        </w:rPr>
        <w:t>节中，我们高水平</w:t>
      </w:r>
      <w:r w:rsidR="0020099F">
        <w:rPr>
          <w:rFonts w:hint="eastAsia"/>
        </w:rPr>
        <w:t>地</w:t>
      </w:r>
      <w:r>
        <w:rPr>
          <w:rFonts w:hint="eastAsia"/>
        </w:rPr>
        <w:t>讨论了光</w:t>
      </w:r>
      <w:r>
        <w:rPr>
          <w:rFonts w:hint="eastAsia"/>
        </w:rPr>
        <w:t>-</w:t>
      </w:r>
      <w:r>
        <w:rPr>
          <w:rFonts w:hint="eastAsia"/>
        </w:rPr>
        <w:t>物质</w:t>
      </w:r>
      <w:r w:rsidR="00D46647">
        <w:rPr>
          <w:rFonts w:hint="eastAsia"/>
        </w:rPr>
        <w:t>的</w:t>
      </w:r>
      <w:r>
        <w:rPr>
          <w:rFonts w:hint="eastAsia"/>
        </w:rPr>
        <w:t>相互作用</w:t>
      </w:r>
      <w:r w:rsidR="00543D51">
        <w:rPr>
          <w:rFonts w:hint="eastAsia"/>
        </w:rPr>
        <w:t>，</w:t>
      </w:r>
      <w:r>
        <w:rPr>
          <w:rFonts w:hint="eastAsia"/>
        </w:rPr>
        <w:t>在第</w:t>
      </w:r>
      <w:r>
        <w:rPr>
          <w:rFonts w:hint="eastAsia"/>
        </w:rPr>
        <w:t>9.3</w:t>
      </w:r>
      <w:r>
        <w:rPr>
          <w:rFonts w:hint="eastAsia"/>
        </w:rPr>
        <w:t>节中，我们介绍了用数学方法表示这些交互的基本机制</w:t>
      </w:r>
      <w:r w:rsidR="00463615">
        <w:rPr>
          <w:rFonts w:hint="eastAsia"/>
        </w:rPr>
        <w:t>：</w:t>
      </w:r>
      <w:r>
        <w:rPr>
          <w:rFonts w:hint="eastAsia"/>
        </w:rPr>
        <w:t>BRDF</w:t>
      </w:r>
      <w:r>
        <w:rPr>
          <w:rFonts w:hint="eastAsia"/>
        </w:rPr>
        <w:t>和反射方程</w:t>
      </w:r>
      <w:r w:rsidR="004A5C3B">
        <w:rPr>
          <w:rFonts w:hint="eastAsia"/>
        </w:rPr>
        <w:t>。</w:t>
      </w:r>
      <w:r>
        <w:rPr>
          <w:rFonts w:hint="eastAsia"/>
        </w:rPr>
        <w:t>现在我们准备开始深入到具体的现象，量化它们，以便它们可以用于</w:t>
      </w:r>
      <w:r w:rsidR="002C2DFA">
        <w:rPr>
          <w:rFonts w:hint="eastAsia"/>
        </w:rPr>
        <w:t>着色</w:t>
      </w:r>
      <w:r>
        <w:rPr>
          <w:rFonts w:hint="eastAsia"/>
        </w:rPr>
        <w:t>模型</w:t>
      </w:r>
      <w:r w:rsidR="00013445">
        <w:rPr>
          <w:rFonts w:hint="eastAsia"/>
        </w:rPr>
        <w:t>，</w:t>
      </w:r>
      <w:r>
        <w:rPr>
          <w:rFonts w:hint="eastAsia"/>
        </w:rPr>
        <w:t>我们将从平面反射开始，</w:t>
      </w:r>
      <w:r w:rsidR="00192E88">
        <w:rPr>
          <w:rFonts w:hint="eastAsia"/>
        </w:rPr>
        <w:t>这</w:t>
      </w:r>
      <w:r>
        <w:rPr>
          <w:rFonts w:hint="eastAsia"/>
        </w:rPr>
        <w:t>首先在</w:t>
      </w:r>
      <w:r>
        <w:rPr>
          <w:rFonts w:hint="eastAsia"/>
        </w:rPr>
        <w:t>9.1.3</w:t>
      </w:r>
      <w:r>
        <w:rPr>
          <w:rFonts w:hint="eastAsia"/>
        </w:rPr>
        <w:t>节讨论过。</w:t>
      </w:r>
    </w:p>
    <w:p w14:paraId="3F7B937F" w14:textId="0EB5F7C1" w:rsidR="003D1767" w:rsidRDefault="003D1767" w:rsidP="003D1767">
      <w:pPr>
        <w:spacing w:before="31" w:after="31"/>
        <w:ind w:firstLine="480"/>
      </w:pPr>
      <w:r>
        <w:rPr>
          <w:rFonts w:hint="eastAsia"/>
        </w:rPr>
        <w:lastRenderedPageBreak/>
        <w:t>物体的表面是周围介质</w:t>
      </w:r>
      <w:r w:rsidR="005215B6">
        <w:rPr>
          <w:rFonts w:hint="eastAsia"/>
        </w:rPr>
        <w:t>（</w:t>
      </w:r>
      <w:r>
        <w:rPr>
          <w:rFonts w:hint="eastAsia"/>
        </w:rPr>
        <w:t>通常是空气</w:t>
      </w:r>
      <w:r w:rsidR="005215B6">
        <w:rPr>
          <w:rFonts w:hint="eastAsia"/>
        </w:rPr>
        <w:t>）</w:t>
      </w:r>
      <w:r>
        <w:rPr>
          <w:rFonts w:hint="eastAsia"/>
        </w:rPr>
        <w:t>和物体物质之间的</w:t>
      </w:r>
      <w:r w:rsidR="008A2989">
        <w:rPr>
          <w:rFonts w:hint="eastAsia"/>
        </w:rPr>
        <w:t>分界面</w:t>
      </w:r>
      <w:r w:rsidR="008D2B32">
        <w:rPr>
          <w:rFonts w:hint="eastAsia"/>
        </w:rPr>
        <w:t>，</w:t>
      </w:r>
      <w:r>
        <w:rPr>
          <w:rFonts w:hint="eastAsia"/>
        </w:rPr>
        <w:t>光与两种物质之间</w:t>
      </w:r>
      <w:r w:rsidR="00B70618">
        <w:rPr>
          <w:rFonts w:hint="eastAsia"/>
        </w:rPr>
        <w:t>的</w:t>
      </w:r>
      <w:r w:rsidR="00A5111B">
        <w:rPr>
          <w:rFonts w:hint="eastAsia"/>
        </w:rPr>
        <w:t>分</w:t>
      </w:r>
      <w:r>
        <w:rPr>
          <w:rFonts w:hint="eastAsia"/>
        </w:rPr>
        <w:t>界</w:t>
      </w:r>
      <w:r w:rsidR="00AC7CB6">
        <w:rPr>
          <w:rFonts w:hint="eastAsia"/>
        </w:rPr>
        <w:t>平面</w:t>
      </w:r>
      <w:r>
        <w:rPr>
          <w:rFonts w:hint="eastAsia"/>
        </w:rPr>
        <w:t>的相互作用遵循</w:t>
      </w:r>
      <w:r w:rsidR="00B44231">
        <w:rPr>
          <w:rFonts w:hint="eastAsia"/>
        </w:rPr>
        <w:t>由</w:t>
      </w:r>
      <w:r w:rsidR="00A30298" w:rsidRPr="00A30298">
        <w:t>Augustin-Jean Fresnel</w:t>
      </w:r>
      <w:r w:rsidR="00961501">
        <w:rPr>
          <w:rFonts w:hint="eastAsia"/>
        </w:rPr>
        <w:t>（</w:t>
      </w:r>
      <w:r>
        <w:rPr>
          <w:rFonts w:hint="eastAsia"/>
        </w:rPr>
        <w:t>1788-</w:t>
      </w:r>
      <w:r w:rsidR="00961501">
        <w:t>1827</w:t>
      </w:r>
      <w:r w:rsidR="00961501">
        <w:rPr>
          <w:rFonts w:hint="eastAsia"/>
        </w:rPr>
        <w:t>）</w:t>
      </w:r>
      <w:r>
        <w:rPr>
          <w:rFonts w:hint="eastAsia"/>
        </w:rPr>
        <w:t>提出的菲涅耳方程</w:t>
      </w:r>
      <w:r w:rsidR="00A92719">
        <w:rPr>
          <w:rFonts w:hint="eastAsia"/>
        </w:rPr>
        <w:t>。</w:t>
      </w:r>
      <w:r>
        <w:rPr>
          <w:rFonts w:hint="eastAsia"/>
        </w:rPr>
        <w:t>菲涅耳方程</w:t>
      </w:r>
      <w:r w:rsidR="002E7E6D">
        <w:rPr>
          <w:rFonts w:hint="eastAsia"/>
        </w:rPr>
        <w:t>要求</w:t>
      </w:r>
      <w:r>
        <w:rPr>
          <w:rFonts w:hint="eastAsia"/>
        </w:rPr>
        <w:t>一个</w:t>
      </w:r>
      <w:r w:rsidR="00210928">
        <w:rPr>
          <w:rFonts w:hint="eastAsia"/>
        </w:rPr>
        <w:t>遵循几何光学的假设的</w:t>
      </w:r>
      <w:r w:rsidR="00154A73">
        <w:rPr>
          <w:rFonts w:hint="eastAsia"/>
        </w:rPr>
        <w:t>分</w:t>
      </w:r>
      <w:r>
        <w:rPr>
          <w:rFonts w:hint="eastAsia"/>
        </w:rPr>
        <w:t>界</w:t>
      </w:r>
      <w:r w:rsidR="00A1313E">
        <w:rPr>
          <w:rFonts w:hint="eastAsia"/>
        </w:rPr>
        <w:t>平面</w:t>
      </w:r>
      <w:r>
        <w:rPr>
          <w:rFonts w:hint="eastAsia"/>
        </w:rPr>
        <w:t>，</w:t>
      </w:r>
      <w:r w:rsidR="00876560" w:rsidRPr="00876560">
        <w:rPr>
          <w:rFonts w:hint="eastAsia"/>
        </w:rPr>
        <w:t>换句话说，假设表面</w:t>
      </w:r>
      <w:r w:rsidR="00E41935">
        <w:rPr>
          <w:rFonts w:hint="eastAsia"/>
        </w:rPr>
        <w:t>没有任何</w:t>
      </w:r>
      <w:r w:rsidR="003E2B2C">
        <w:rPr>
          <w:rFonts w:hint="eastAsia"/>
        </w:rPr>
        <w:t>在尺度上</w:t>
      </w:r>
      <w:r w:rsidR="00B7011D">
        <w:rPr>
          <w:rFonts w:hint="eastAsia"/>
        </w:rPr>
        <w:t>处于</w:t>
      </w:r>
      <w:r w:rsidR="00876560" w:rsidRPr="00876560">
        <w:rPr>
          <w:rFonts w:hint="eastAsia"/>
        </w:rPr>
        <w:t>1</w:t>
      </w:r>
      <w:r w:rsidR="00657619">
        <w:rPr>
          <w:rFonts w:hint="eastAsia"/>
        </w:rPr>
        <w:t>个</w:t>
      </w:r>
      <w:r w:rsidR="00876560" w:rsidRPr="00876560">
        <w:rPr>
          <w:rFonts w:hint="eastAsia"/>
        </w:rPr>
        <w:t>光波长到</w:t>
      </w:r>
      <w:r w:rsidR="00876560" w:rsidRPr="00876560">
        <w:rPr>
          <w:rFonts w:hint="eastAsia"/>
        </w:rPr>
        <w:t>100</w:t>
      </w:r>
      <w:r w:rsidR="00876560" w:rsidRPr="00876560">
        <w:rPr>
          <w:rFonts w:hint="eastAsia"/>
        </w:rPr>
        <w:t>个</w:t>
      </w:r>
      <w:r w:rsidR="00605262">
        <w:rPr>
          <w:rFonts w:hint="eastAsia"/>
        </w:rPr>
        <w:t>光</w:t>
      </w:r>
      <w:r w:rsidR="00876560" w:rsidRPr="00876560">
        <w:rPr>
          <w:rFonts w:hint="eastAsia"/>
        </w:rPr>
        <w:t>波长之间</w:t>
      </w:r>
      <w:r w:rsidR="00657619">
        <w:rPr>
          <w:rFonts w:hint="eastAsia"/>
        </w:rPr>
        <w:t>的</w:t>
      </w:r>
      <w:r w:rsidR="00876560" w:rsidRPr="00876560">
        <w:rPr>
          <w:rFonts w:hint="eastAsia"/>
        </w:rPr>
        <w:t>不规则</w:t>
      </w:r>
      <w:r w:rsidR="00657619">
        <w:rPr>
          <w:rFonts w:hint="eastAsia"/>
        </w:rPr>
        <w:t>度，</w:t>
      </w:r>
      <w:r w:rsidR="00876560" w:rsidRPr="00876560">
        <w:rPr>
          <w:rFonts w:hint="eastAsia"/>
        </w:rPr>
        <w:t>小于这个范围的不规则度对光线没有影响，</w:t>
      </w:r>
      <w:r w:rsidR="00A2448E">
        <w:rPr>
          <w:rFonts w:hint="eastAsia"/>
        </w:rPr>
        <w:t>而更大</w:t>
      </w:r>
      <w:r w:rsidR="00876560" w:rsidRPr="00876560">
        <w:rPr>
          <w:rFonts w:hint="eastAsia"/>
        </w:rPr>
        <w:t>的不规则</w:t>
      </w:r>
      <w:proofErr w:type="gramStart"/>
      <w:r w:rsidR="00876560" w:rsidRPr="00876560">
        <w:rPr>
          <w:rFonts w:hint="eastAsia"/>
        </w:rPr>
        <w:t>度有效</w:t>
      </w:r>
      <w:proofErr w:type="gramEnd"/>
      <w:r w:rsidR="00876560" w:rsidRPr="00876560">
        <w:rPr>
          <w:rFonts w:hint="eastAsia"/>
        </w:rPr>
        <w:t>地倾斜了表面，但不影响其局部平</w:t>
      </w:r>
      <w:r w:rsidR="00EE1044">
        <w:rPr>
          <w:rFonts w:hint="eastAsia"/>
        </w:rPr>
        <w:t>面</w:t>
      </w:r>
      <w:r w:rsidR="00876560" w:rsidRPr="00876560">
        <w:rPr>
          <w:rFonts w:hint="eastAsia"/>
        </w:rPr>
        <w:t>度</w:t>
      </w:r>
      <w:r w:rsidR="00EE1044">
        <w:rPr>
          <w:rFonts w:hint="eastAsia"/>
        </w:rPr>
        <w:t>。</w:t>
      </w:r>
    </w:p>
    <w:p w14:paraId="51C9A41A" w14:textId="281F4CBD" w:rsidR="00B06C25" w:rsidRDefault="00B06C25" w:rsidP="00B06C25">
      <w:pPr>
        <w:spacing w:before="31" w:after="31"/>
        <w:ind w:firstLine="480"/>
      </w:pPr>
      <w:r>
        <w:rPr>
          <w:rFonts w:hint="eastAsia"/>
        </w:rPr>
        <w:t>入射在平</w:t>
      </w:r>
      <w:r w:rsidR="000E2101">
        <w:rPr>
          <w:rFonts w:hint="eastAsia"/>
        </w:rPr>
        <w:t>坦表</w:t>
      </w:r>
      <w:r>
        <w:rPr>
          <w:rFonts w:hint="eastAsia"/>
        </w:rPr>
        <w:t>面上的光分裂为反射部分和折射部分</w:t>
      </w:r>
      <w:r w:rsidR="00BF36D8">
        <w:rPr>
          <w:rFonts w:hint="eastAsia"/>
        </w:rPr>
        <w:t>，</w:t>
      </w:r>
      <w:r>
        <w:rPr>
          <w:rFonts w:hint="eastAsia"/>
        </w:rPr>
        <w:t>反射光的方向</w:t>
      </w:r>
      <w:r w:rsidR="00754C09">
        <w:rPr>
          <w:rFonts w:hint="eastAsia"/>
        </w:rPr>
        <w:t>（</w:t>
      </w:r>
      <w:r>
        <w:rPr>
          <w:rFonts w:hint="eastAsia"/>
        </w:rPr>
        <w:t>用矢量</w:t>
      </w:r>
      <m:oMath>
        <m:sSub>
          <m:sSubPr>
            <m:ctrlPr>
              <w:rPr>
                <w:rFonts w:ascii="Cambria Math" w:hAnsi="Cambria Math"/>
              </w:rPr>
            </m:ctrlPr>
          </m:sSubPr>
          <m:e>
            <m:r>
              <m:rPr>
                <m:sty m:val="b"/>
              </m:rPr>
              <w:rPr>
                <w:rFonts w:ascii="Cambria Math" w:hAnsi="Cambria Math"/>
              </w:rPr>
              <m:t>r</m:t>
            </m:r>
          </m:e>
          <m:sub>
            <m:r>
              <w:rPr>
                <w:rFonts w:ascii="Cambria Math" w:hAnsi="Cambria Math"/>
              </w:rPr>
              <m:t>i</m:t>
            </m:r>
          </m:sub>
        </m:sSub>
      </m:oMath>
      <w:r>
        <w:rPr>
          <w:rFonts w:hint="eastAsia"/>
        </w:rPr>
        <w:t>表示</w:t>
      </w:r>
      <w:r w:rsidR="009107E8">
        <w:rPr>
          <w:rFonts w:hint="eastAsia"/>
        </w:rPr>
        <w:t>）</w:t>
      </w:r>
      <w:r w:rsidR="00BF02D1">
        <w:rPr>
          <w:rFonts w:hint="eastAsia"/>
        </w:rPr>
        <w:t>和入射方向</w:t>
      </w:r>
      <w:bookmarkStart w:id="179" w:name="OLE_LINK150"/>
      <m:oMath>
        <m:r>
          <m:rPr>
            <m:sty m:val="b"/>
          </m:rPr>
          <w:rPr>
            <w:rFonts w:ascii="Cambria Math" w:hAnsi="Cambria Math"/>
          </w:rPr>
          <m:t>l</m:t>
        </m:r>
      </m:oMath>
      <w:bookmarkEnd w:id="179"/>
      <w:r w:rsidR="00BF02D1">
        <w:rPr>
          <w:rFonts w:hint="eastAsia"/>
        </w:rPr>
        <w:t>一样，</w:t>
      </w:r>
      <w:r w:rsidR="00592F30">
        <w:rPr>
          <w:rFonts w:hint="eastAsia"/>
        </w:rPr>
        <w:t>与表面法线</w:t>
      </w:r>
      <m:oMath>
        <m:r>
          <m:rPr>
            <m:sty m:val="b"/>
          </m:rPr>
          <w:rPr>
            <w:rFonts w:ascii="Cambria Math" w:hAnsi="Cambria Math"/>
          </w:rPr>
          <m:t>n</m:t>
        </m:r>
      </m:oMath>
      <w:r>
        <w:rPr>
          <w:rFonts w:hint="eastAsia"/>
        </w:rPr>
        <w:t>形成角度</w:t>
      </w:r>
      <m:oMath>
        <m:r>
          <w:rPr>
            <w:rFonts w:ascii="Cambria Math" w:hAnsi="Cambria Math"/>
          </w:rPr>
          <m:t>(</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r>
          <w:rPr>
            <w:rFonts w:ascii="Cambria Math" w:hAnsi="Cambria Math" w:cs="Times New Roman"/>
          </w:rPr>
          <m:t>)</m:t>
        </m:r>
      </m:oMath>
      <w:r>
        <w:rPr>
          <w:rFonts w:hint="eastAsia"/>
        </w:rPr>
        <w:t>，反射矢量</w:t>
      </w:r>
      <m:oMath>
        <m:sSub>
          <m:sSubPr>
            <m:ctrlPr>
              <w:rPr>
                <w:rFonts w:ascii="Cambria Math" w:hAnsi="Cambria Math"/>
              </w:rPr>
            </m:ctrlPr>
          </m:sSubPr>
          <m:e>
            <m:r>
              <m:rPr>
                <m:sty m:val="b"/>
              </m:rPr>
              <w:rPr>
                <w:rFonts w:ascii="Cambria Math" w:hAnsi="Cambria Math"/>
              </w:rPr>
              <m:t>r</m:t>
            </m:r>
          </m:e>
          <m:sub>
            <m:r>
              <w:rPr>
                <w:rFonts w:ascii="Cambria Math" w:hAnsi="Cambria Math"/>
              </w:rPr>
              <m:t>i</m:t>
            </m:r>
          </m:sub>
        </m:sSub>
      </m:oMath>
      <w:r>
        <w:rPr>
          <w:rFonts w:hint="eastAsia"/>
        </w:rPr>
        <w:t>可由</w:t>
      </w:r>
      <m:oMath>
        <m:r>
          <m:rPr>
            <m:sty m:val="b"/>
          </m:rPr>
          <w:rPr>
            <w:rFonts w:ascii="Cambria Math" w:hAnsi="Cambria Math"/>
          </w:rPr>
          <m:t>n</m:t>
        </m:r>
      </m:oMath>
      <w:r>
        <w:rPr>
          <w:rFonts w:hint="eastAsia"/>
        </w:rPr>
        <w:t>和</w:t>
      </w:r>
      <m:oMath>
        <m:r>
          <m:rPr>
            <m:sty m:val="b"/>
          </m:rPr>
          <w:rPr>
            <w:rFonts w:ascii="Cambria Math" w:hAnsi="Cambria Math"/>
          </w:rPr>
          <m:t>l</m:t>
        </m:r>
      </m:oMath>
      <w:r>
        <w:rPr>
          <w:rFonts w:hint="eastAsia"/>
        </w:rPr>
        <w:t>计算</w:t>
      </w:r>
      <w:r w:rsidR="00C56594">
        <w:rPr>
          <w:rFonts w:hint="eastAsia"/>
        </w:rPr>
        <w:t>：</w:t>
      </w:r>
    </w:p>
    <w:tbl>
      <w:tblPr>
        <w:tblW w:w="8080" w:type="dxa"/>
        <w:tblLook w:val="04A0" w:firstRow="1" w:lastRow="0" w:firstColumn="1" w:lastColumn="0" w:noHBand="0" w:noVBand="1"/>
      </w:tblPr>
      <w:tblGrid>
        <w:gridCol w:w="6936"/>
        <w:gridCol w:w="1144"/>
      </w:tblGrid>
      <w:tr w:rsidR="0034440E" w:rsidRPr="0045721C" w14:paraId="3E969FFB" w14:textId="77777777" w:rsidTr="005C1ED4">
        <w:tc>
          <w:tcPr>
            <w:tcW w:w="6936" w:type="dxa"/>
            <w:vAlign w:val="center"/>
          </w:tcPr>
          <w:bookmarkStart w:id="180" w:name="OLE_LINK207"/>
          <w:p w14:paraId="29CF00BE" w14:textId="3F69AC12" w:rsidR="0034440E" w:rsidRPr="008B6279" w:rsidRDefault="00000000" w:rsidP="005C1ED4">
            <w:pPr>
              <w:spacing w:before="31" w:after="31"/>
              <w:ind w:firstLine="480"/>
              <w:rPr>
                <w:i/>
                <w:szCs w:val="21"/>
              </w:rPr>
            </w:pPr>
            <m:oMathPara>
              <m:oMath>
                <m:sSub>
                  <m:sSubPr>
                    <m:ctrlPr>
                      <w:rPr>
                        <w:rFonts w:ascii="Cambria Math" w:hAnsi="Cambria Math"/>
                      </w:rPr>
                    </m:ctrlPr>
                  </m:sSubPr>
                  <m:e>
                    <m:r>
                      <m:rPr>
                        <m:sty m:val="b"/>
                      </m:rPr>
                      <w:rPr>
                        <w:rFonts w:ascii="Cambria Math" w:hAnsi="Cambria Math"/>
                      </w:rPr>
                      <m:t>r</m:t>
                    </m:r>
                  </m:e>
                  <m:sub>
                    <m:r>
                      <w:rPr>
                        <w:rFonts w:ascii="Cambria Math" w:hAnsi="Cambria Math"/>
                      </w:rPr>
                      <m:t>i</m:t>
                    </m:r>
                  </m:sub>
                </m:sSub>
                <w:bookmarkEnd w:id="180"/>
                <m:r>
                  <w:rPr>
                    <w:rFonts w:ascii="Cambria Math" w:hAnsi="Cambria Math"/>
                  </w:rPr>
                  <m:t>=2</m:t>
                </m:r>
                <w:bookmarkStart w:id="181" w:name="OLE_LINK151"/>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l</m:t>
                    </m:r>
                  </m:e>
                </m:d>
                <m:r>
                  <m:rPr>
                    <m:sty m:val="b"/>
                  </m:rPr>
                  <w:rPr>
                    <w:rFonts w:ascii="Cambria Math" w:hAnsi="Cambria Math"/>
                  </w:rPr>
                  <m:t>n</m:t>
                </m:r>
                <w:bookmarkEnd w:id="181"/>
                <m:r>
                  <w:rPr>
                    <w:rFonts w:ascii="Cambria Math" w:hAnsi="Cambria Math"/>
                  </w:rPr>
                  <m:t>-</m:t>
                </m:r>
                <m:r>
                  <m:rPr>
                    <m:sty m:val="b"/>
                  </m:rPr>
                  <w:rPr>
                    <w:rFonts w:ascii="Cambria Math" w:hAnsi="Cambria Math"/>
                  </w:rPr>
                  <m:t>l.</m:t>
                </m:r>
              </m:oMath>
            </m:oMathPara>
          </w:p>
        </w:tc>
        <w:tc>
          <w:tcPr>
            <w:tcW w:w="1144" w:type="dxa"/>
            <w:vAlign w:val="center"/>
          </w:tcPr>
          <w:p w14:paraId="055C3CD6" w14:textId="3A4DA4E8" w:rsidR="0034440E" w:rsidRPr="0045721C" w:rsidRDefault="0034440E" w:rsidP="005C1ED4">
            <w:pPr>
              <w:spacing w:before="31" w:after="31"/>
              <w:ind w:firstLine="420"/>
              <w:jc w:val="center"/>
              <w:rPr>
                <w:sz w:val="21"/>
                <w:szCs w:val="21"/>
              </w:rPr>
            </w:pPr>
            <w:r w:rsidRPr="0045721C">
              <w:rPr>
                <w:sz w:val="21"/>
                <w:szCs w:val="21"/>
              </w:rPr>
              <w:t>(</w:t>
            </w:r>
            <w:r>
              <w:rPr>
                <w:sz w:val="21"/>
                <w:szCs w:val="21"/>
              </w:rPr>
              <w:t>9.15</w:t>
            </w:r>
            <w:r w:rsidRPr="0045721C">
              <w:rPr>
                <w:sz w:val="21"/>
                <w:szCs w:val="21"/>
              </w:rPr>
              <w:t>)</w:t>
            </w:r>
          </w:p>
        </w:tc>
      </w:tr>
    </w:tbl>
    <w:p w14:paraId="5B421563" w14:textId="5029BA99" w:rsidR="0034440E" w:rsidRDefault="00C75195" w:rsidP="00C75195">
      <w:pPr>
        <w:spacing w:before="31" w:after="31"/>
        <w:ind w:firstLineChars="0" w:firstLine="0"/>
      </w:pPr>
      <w:r w:rsidRPr="00C75195">
        <w:rPr>
          <w:rFonts w:hint="eastAsia"/>
        </w:rPr>
        <w:t>参见图</w:t>
      </w:r>
      <w:r w:rsidRPr="00C75195">
        <w:rPr>
          <w:rFonts w:hint="eastAsia"/>
        </w:rPr>
        <w:t>9.19</w:t>
      </w:r>
      <w:r w:rsidR="00D60D5C">
        <w:rPr>
          <w:rFonts w:hint="eastAsia"/>
        </w:rPr>
        <w:t>，</w:t>
      </w:r>
      <w:r w:rsidRPr="00C75195">
        <w:rPr>
          <w:rFonts w:hint="eastAsia"/>
        </w:rPr>
        <w:t>反射光的数量</w:t>
      </w:r>
      <w:r w:rsidR="00B77E6C">
        <w:rPr>
          <w:rFonts w:hint="eastAsia"/>
        </w:rPr>
        <w:t>（</w:t>
      </w:r>
      <w:r w:rsidRPr="00C75195">
        <w:rPr>
          <w:rFonts w:hint="eastAsia"/>
        </w:rPr>
        <w:t>作为入射光的一部分</w:t>
      </w:r>
      <w:r w:rsidR="00B77E6C">
        <w:rPr>
          <w:rFonts w:hint="eastAsia"/>
        </w:rPr>
        <w:t>）</w:t>
      </w:r>
      <w:r w:rsidRPr="00C75195">
        <w:rPr>
          <w:rFonts w:hint="eastAsia"/>
        </w:rPr>
        <w:t>用</w:t>
      </w:r>
      <w:r w:rsidR="000D5C52">
        <w:rPr>
          <w:rFonts w:hint="eastAsia"/>
        </w:rPr>
        <w:t>菲涅耳</w:t>
      </w:r>
      <w:r w:rsidRPr="00C75195">
        <w:rPr>
          <w:rFonts w:hint="eastAsia"/>
        </w:rPr>
        <w:t>反射</w:t>
      </w:r>
      <w:r w:rsidR="00880ECB">
        <w:rPr>
          <w:rFonts w:hint="eastAsia"/>
        </w:rPr>
        <w:t>系数</w:t>
      </w:r>
      <w:r w:rsidR="00614DF4">
        <w:rPr>
          <w:rFonts w:hint="eastAsia"/>
        </w:rPr>
        <w:t>（</w:t>
      </w:r>
      <w:r w:rsidR="00614DF4" w:rsidRPr="00614DF4">
        <w:t>Fresnel reflectance</w:t>
      </w:r>
      <w:r w:rsidR="00614DF4">
        <w:rPr>
          <w:rFonts w:hint="eastAsia"/>
        </w:rPr>
        <w:t>）</w:t>
      </w:r>
      <w:r w:rsidRPr="00B01C49">
        <w:rPr>
          <w:rFonts w:hint="eastAsia"/>
          <w:i/>
          <w:iCs/>
        </w:rPr>
        <w:t>F</w:t>
      </w:r>
      <w:r w:rsidRPr="00C75195">
        <w:rPr>
          <w:rFonts w:hint="eastAsia"/>
        </w:rPr>
        <w:t>来描述，它取决于入射角</w:t>
      </w:r>
      <m:oMath>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oMath>
      <w:r w:rsidR="005A3EB7">
        <w:rPr>
          <w:rFonts w:hint="eastAsia"/>
          <w:iCs/>
        </w:rPr>
        <w:t>。</w:t>
      </w:r>
    </w:p>
    <w:p w14:paraId="11E1E294" w14:textId="0DB3ACAC" w:rsidR="00C75195" w:rsidRDefault="00C75195" w:rsidP="00546183">
      <w:pPr>
        <w:spacing w:before="31" w:after="31"/>
        <w:ind w:firstLineChars="0" w:firstLine="0"/>
      </w:pPr>
    </w:p>
    <w:p w14:paraId="40F3ECF8" w14:textId="5A91DAE2" w:rsidR="00546183" w:rsidRDefault="00546183" w:rsidP="00546183">
      <w:pPr>
        <w:spacing w:before="31" w:after="31"/>
        <w:ind w:firstLineChars="0" w:firstLine="0"/>
        <w:jc w:val="center"/>
      </w:pPr>
      <w:r>
        <w:rPr>
          <w:noProof/>
        </w:rPr>
        <w:drawing>
          <wp:inline distT="0" distB="0" distL="0" distR="0" wp14:anchorId="2886F58E" wp14:editId="509BA9A5">
            <wp:extent cx="5274310" cy="2031365"/>
            <wp:effectExtent l="0" t="0" r="2540" b="6985"/>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pic:nvPicPr>
                  <pic:blipFill>
                    <a:blip r:embed="rId184">
                      <a:extLst>
                        <a:ext uri="{28A0092B-C50C-407E-A947-70E740481C1C}">
                          <a14:useLocalDpi xmlns:a14="http://schemas.microsoft.com/office/drawing/2010/main" val="0"/>
                        </a:ext>
                      </a:extLst>
                    </a:blip>
                    <a:stretch>
                      <a:fillRect/>
                    </a:stretch>
                  </pic:blipFill>
                  <pic:spPr>
                    <a:xfrm>
                      <a:off x="0" y="0"/>
                      <a:ext cx="5274310" cy="2031365"/>
                    </a:xfrm>
                    <a:prstGeom prst="rect">
                      <a:avLst/>
                    </a:prstGeom>
                  </pic:spPr>
                </pic:pic>
              </a:graphicData>
            </a:graphic>
          </wp:inline>
        </w:drawing>
      </w:r>
    </w:p>
    <w:p w14:paraId="117FA625" w14:textId="340F64CC" w:rsidR="00546183" w:rsidRPr="0044019E" w:rsidRDefault="00546183" w:rsidP="00546183">
      <w:pPr>
        <w:spacing w:before="31" w:after="31"/>
        <w:ind w:firstLineChars="0" w:firstLine="0"/>
        <w:rPr>
          <w:b/>
          <w:bCs/>
        </w:rPr>
      </w:pPr>
      <w:r w:rsidRPr="0044019E">
        <w:rPr>
          <w:rFonts w:hint="eastAsia"/>
          <w:b/>
          <w:bCs/>
        </w:rPr>
        <w:t>图</w:t>
      </w:r>
      <w:r w:rsidRPr="0044019E">
        <w:rPr>
          <w:rFonts w:hint="eastAsia"/>
          <w:b/>
          <w:bCs/>
        </w:rPr>
        <w:t xml:space="preserve"> </w:t>
      </w:r>
      <w:r w:rsidRPr="0044019E">
        <w:rPr>
          <w:b/>
          <w:bCs/>
        </w:rPr>
        <w:t xml:space="preserve">9.19. </w:t>
      </w:r>
      <w:r w:rsidRPr="0044019E">
        <w:rPr>
          <w:rFonts w:hint="eastAsia"/>
          <w:b/>
          <w:bCs/>
        </w:rPr>
        <w:t>平面上的反射</w:t>
      </w:r>
      <w:r w:rsidR="00374452">
        <w:rPr>
          <w:rFonts w:hint="eastAsia"/>
          <w:b/>
          <w:bCs/>
        </w:rPr>
        <w:t>，</w:t>
      </w:r>
      <w:r w:rsidRPr="0044019E">
        <w:rPr>
          <w:rFonts w:hint="eastAsia"/>
          <w:b/>
          <w:bCs/>
        </w:rPr>
        <w:t>光向量</w:t>
      </w:r>
      <w:r w:rsidRPr="0044019E">
        <w:rPr>
          <w:rFonts w:hint="eastAsia"/>
          <w:b/>
          <w:bCs/>
        </w:rPr>
        <w:t>l</w:t>
      </w:r>
      <w:r w:rsidRPr="0044019E">
        <w:rPr>
          <w:rFonts w:hint="eastAsia"/>
          <w:b/>
          <w:bCs/>
        </w:rPr>
        <w:t>在法线</w:t>
      </w:r>
      <w:r w:rsidRPr="0044019E">
        <w:rPr>
          <w:rFonts w:hint="eastAsia"/>
          <w:b/>
          <w:bCs/>
        </w:rPr>
        <w:t>n</w:t>
      </w:r>
      <w:r w:rsidRPr="0044019E">
        <w:rPr>
          <w:rFonts w:hint="eastAsia"/>
          <w:b/>
          <w:bCs/>
        </w:rPr>
        <w:t>周围反射以生成</w:t>
      </w:r>
      <m:oMath>
        <m:sSub>
          <m:sSubPr>
            <m:ctrlPr>
              <w:rPr>
                <w:rFonts w:ascii="Cambria Math" w:hAnsi="Cambria Math"/>
                <w:b/>
                <w:bCs/>
              </w:rPr>
            </m:ctrlPr>
          </m:sSubPr>
          <m:e>
            <m:r>
              <m:rPr>
                <m:sty m:val="b"/>
              </m:rPr>
              <w:rPr>
                <w:rFonts w:ascii="Cambria Math" w:hAnsi="Cambria Math"/>
              </w:rPr>
              <m:t>r</m:t>
            </m:r>
          </m:e>
          <m:sub>
            <m:r>
              <m:rPr>
                <m:sty m:val="b"/>
              </m:rPr>
              <w:rPr>
                <w:rFonts w:ascii="Cambria Math" w:hAnsi="Cambria Math"/>
              </w:rPr>
              <m:t>i</m:t>
            </m:r>
          </m:sub>
        </m:sSub>
      </m:oMath>
      <w:r w:rsidRPr="0044019E">
        <w:rPr>
          <w:rFonts w:hint="eastAsia"/>
          <w:b/>
          <w:bCs/>
        </w:rPr>
        <w:t>。首先，将</w:t>
      </w:r>
      <w:r w:rsidRPr="0044019E">
        <w:rPr>
          <w:rFonts w:hint="eastAsia"/>
          <w:b/>
          <w:bCs/>
        </w:rPr>
        <w:t>l</w:t>
      </w:r>
      <w:r w:rsidRPr="0044019E">
        <w:rPr>
          <w:rFonts w:hint="eastAsia"/>
          <w:b/>
          <w:bCs/>
        </w:rPr>
        <w:t>投影到</w:t>
      </w:r>
      <w:r w:rsidRPr="0044019E">
        <w:rPr>
          <w:rFonts w:hint="eastAsia"/>
          <w:b/>
          <w:bCs/>
        </w:rPr>
        <w:t>n</w:t>
      </w:r>
      <w:r w:rsidRPr="0044019E">
        <w:rPr>
          <w:rFonts w:hint="eastAsia"/>
          <w:b/>
          <w:bCs/>
        </w:rPr>
        <w:t>上，我们得到法线的缩放版本</w:t>
      </w:r>
      <w:r w:rsidR="00EE2D8B" w:rsidRPr="0044019E">
        <w:rPr>
          <w:rFonts w:hint="eastAsia"/>
          <w:b/>
          <w:bCs/>
        </w:rPr>
        <w:t>：</w:t>
      </w:r>
      <m:oMath>
        <m:d>
          <m:dPr>
            <m:ctrlPr>
              <w:rPr>
                <w:rFonts w:ascii="Cambria Math" w:hAnsi="Cambria Math"/>
                <w:b/>
                <w:bCs/>
                <w:i/>
              </w:rPr>
            </m:ctrlPr>
          </m:dPr>
          <m:e>
            <m:r>
              <m:rPr>
                <m:sty m:val="b"/>
              </m:rPr>
              <w:rPr>
                <w:rFonts w:ascii="Cambria Math" w:hAnsi="Cambria Math"/>
              </w:rPr>
              <m:t>n</m:t>
            </m:r>
            <m:r>
              <m:rPr>
                <m:sty m:val="bi"/>
              </m:rPr>
              <w:rPr>
                <w:rFonts w:ascii="Cambria Math" w:hAnsi="Cambria Math"/>
              </w:rPr>
              <m:t>⋅</m:t>
            </m:r>
            <m:r>
              <m:rPr>
                <m:sty m:val="b"/>
              </m:rPr>
              <w:rPr>
                <w:rFonts w:ascii="Cambria Math" w:hAnsi="Cambria Math"/>
              </w:rPr>
              <m:t>l</m:t>
            </m:r>
          </m:e>
        </m:d>
        <m:r>
          <m:rPr>
            <m:sty m:val="b"/>
          </m:rPr>
          <w:rPr>
            <w:rFonts w:ascii="Cambria Math" w:hAnsi="Cambria Math"/>
          </w:rPr>
          <m:t>n</m:t>
        </m:r>
        <m:r>
          <m:rPr>
            <m:sty m:val="b"/>
          </m:rPr>
          <w:rPr>
            <w:rFonts w:ascii="Cambria Math" w:hAnsi="Cambria Math" w:hint="eastAsia"/>
          </w:rPr>
          <m:t>，</m:t>
        </m:r>
      </m:oMath>
      <w:r w:rsidRPr="0044019E">
        <w:rPr>
          <w:rFonts w:hint="eastAsia"/>
          <w:b/>
          <w:bCs/>
        </w:rPr>
        <w:t>然后我们对</w:t>
      </w:r>
      <w:r w:rsidRPr="0044019E">
        <w:rPr>
          <w:rFonts w:hint="eastAsia"/>
          <w:b/>
          <w:bCs/>
        </w:rPr>
        <w:t>l</w:t>
      </w:r>
      <w:r w:rsidR="00C3298E" w:rsidRPr="0044019E">
        <w:rPr>
          <w:rFonts w:hint="eastAsia"/>
          <w:b/>
          <w:bCs/>
        </w:rPr>
        <w:t>取</w:t>
      </w:r>
      <w:r w:rsidRPr="0044019E">
        <w:rPr>
          <w:rFonts w:hint="eastAsia"/>
          <w:b/>
          <w:bCs/>
        </w:rPr>
        <w:t>负，</w:t>
      </w:r>
      <w:r w:rsidR="004E1F9B" w:rsidRPr="0044019E">
        <w:rPr>
          <w:rFonts w:hint="eastAsia"/>
          <w:b/>
          <w:bCs/>
        </w:rPr>
        <w:t>并</w:t>
      </w:r>
      <w:r w:rsidRPr="0044019E">
        <w:rPr>
          <w:rFonts w:hint="eastAsia"/>
          <w:b/>
          <w:bCs/>
        </w:rPr>
        <w:t>加上投影向量的两倍，就得到了反射向量。</w:t>
      </w:r>
    </w:p>
    <w:p w14:paraId="7DD12240" w14:textId="77777777" w:rsidR="00546183" w:rsidRPr="00546183" w:rsidRDefault="00546183" w:rsidP="00546183">
      <w:pPr>
        <w:spacing w:before="31" w:after="31"/>
        <w:ind w:firstLineChars="0" w:firstLine="0"/>
      </w:pPr>
    </w:p>
    <w:p w14:paraId="7CDB8CC0" w14:textId="0CCF2135" w:rsidR="00546183" w:rsidRDefault="005742E7" w:rsidP="00B06C25">
      <w:pPr>
        <w:spacing w:before="31" w:after="31"/>
        <w:ind w:firstLine="480"/>
      </w:pPr>
      <w:r w:rsidRPr="005742E7">
        <w:rPr>
          <w:rFonts w:hint="eastAsia"/>
        </w:rPr>
        <w:t>如</w:t>
      </w:r>
      <w:r w:rsidRPr="005742E7">
        <w:rPr>
          <w:rFonts w:hint="eastAsia"/>
        </w:rPr>
        <w:t>9.1.3</w:t>
      </w:r>
      <w:r w:rsidRPr="005742E7">
        <w:rPr>
          <w:rFonts w:hint="eastAsia"/>
        </w:rPr>
        <w:t>节所述，反射和折射</w:t>
      </w:r>
      <w:r w:rsidR="00B62375">
        <w:rPr>
          <w:rFonts w:hint="eastAsia"/>
        </w:rPr>
        <w:t>都</w:t>
      </w:r>
      <w:r w:rsidRPr="005742E7">
        <w:rPr>
          <w:rFonts w:hint="eastAsia"/>
        </w:rPr>
        <w:t>受到平面两侧两种物质折射率的影响</w:t>
      </w:r>
      <w:r w:rsidR="00361262">
        <w:rPr>
          <w:rFonts w:hint="eastAsia"/>
        </w:rPr>
        <w:t>，</w:t>
      </w:r>
      <w:r w:rsidRPr="005742E7">
        <w:rPr>
          <w:rFonts w:hint="eastAsia"/>
        </w:rPr>
        <w:t>我们将继续使用</w:t>
      </w:r>
      <w:r w:rsidR="007A0537">
        <w:rPr>
          <w:rFonts w:hint="eastAsia"/>
        </w:rPr>
        <w:t>那次</w:t>
      </w:r>
      <w:r w:rsidRPr="005742E7">
        <w:rPr>
          <w:rFonts w:hint="eastAsia"/>
        </w:rPr>
        <w:t>讨论中的符号</w:t>
      </w:r>
      <w:r w:rsidR="009D7FAA">
        <w:rPr>
          <w:rFonts w:hint="eastAsia"/>
        </w:rPr>
        <w:t>，</w:t>
      </w:r>
      <w:bookmarkStart w:id="182" w:name="OLE_LINK152"/>
      <m:oMath>
        <m:sSub>
          <m:sSubPr>
            <m:ctrlPr>
              <w:rPr>
                <w:rFonts w:ascii="Cambria Math" w:hAnsi="Cambria Math"/>
                <w:i/>
                <w:iCs/>
              </w:rPr>
            </m:ctrlPr>
          </m:sSubPr>
          <m:e>
            <m:r>
              <w:rPr>
                <w:rFonts w:ascii="Cambria Math" w:hAnsi="Cambria Math"/>
              </w:rPr>
              <m:t>n</m:t>
            </m:r>
          </m:e>
          <m:sub>
            <m:r>
              <w:rPr>
                <w:rFonts w:ascii="Cambria Math" w:hAnsi="Cambria Math"/>
              </w:rPr>
              <m:t>1</m:t>
            </m:r>
          </m:sub>
        </m:sSub>
      </m:oMath>
      <w:bookmarkEnd w:id="182"/>
      <w:r w:rsidRPr="005742E7">
        <w:rPr>
          <w:rFonts w:hint="eastAsia"/>
        </w:rPr>
        <w:t>为</w:t>
      </w:r>
      <w:r w:rsidR="004E4CF0">
        <w:rPr>
          <w:rFonts w:hint="eastAsia"/>
        </w:rPr>
        <w:t>分界面</w:t>
      </w:r>
      <w:r w:rsidRPr="005742E7">
        <w:rPr>
          <w:rFonts w:hint="eastAsia"/>
        </w:rPr>
        <w:t>“上</w:t>
      </w:r>
      <w:r w:rsidR="00D87A1E">
        <w:rPr>
          <w:rFonts w:hint="eastAsia"/>
        </w:rPr>
        <w:t>方</w:t>
      </w:r>
      <w:r w:rsidRPr="005742E7">
        <w:rPr>
          <w:rFonts w:hint="eastAsia"/>
        </w:rPr>
        <w:t>”物质的折射率，入射光和反射光在</w:t>
      </w:r>
      <w:r w:rsidR="004323EA">
        <w:rPr>
          <w:rFonts w:hint="eastAsia"/>
        </w:rPr>
        <w:t>这里</w:t>
      </w:r>
      <w:r w:rsidRPr="005742E7">
        <w:rPr>
          <w:rFonts w:hint="eastAsia"/>
        </w:rPr>
        <w:t>传播</w:t>
      </w:r>
      <w:r w:rsidR="001726CA">
        <w:rPr>
          <w:rFonts w:hint="eastAsia"/>
        </w:rPr>
        <w:t>；</w:t>
      </w:r>
      <m:oMath>
        <m:sSub>
          <m:sSubPr>
            <m:ctrlPr>
              <w:rPr>
                <w:rFonts w:ascii="Cambria Math" w:hAnsi="Cambria Math"/>
                <w:i/>
                <w:iCs/>
              </w:rPr>
            </m:ctrlPr>
          </m:sSubPr>
          <m:e>
            <m:r>
              <w:rPr>
                <w:rFonts w:ascii="Cambria Math" w:hAnsi="Cambria Math"/>
              </w:rPr>
              <m:t>n</m:t>
            </m:r>
          </m:e>
          <m:sub>
            <m:r>
              <w:rPr>
                <w:rFonts w:ascii="Cambria Math" w:hAnsi="Cambria Math"/>
              </w:rPr>
              <m:t>2</m:t>
            </m:r>
          </m:sub>
        </m:sSub>
      </m:oMath>
      <w:r w:rsidRPr="005742E7">
        <w:rPr>
          <w:rFonts w:hint="eastAsia"/>
        </w:rPr>
        <w:t>为</w:t>
      </w:r>
      <w:r w:rsidR="00D87A1E">
        <w:rPr>
          <w:rFonts w:hint="eastAsia"/>
        </w:rPr>
        <w:t>分界面</w:t>
      </w:r>
      <w:r w:rsidRPr="005742E7">
        <w:rPr>
          <w:rFonts w:hint="eastAsia"/>
        </w:rPr>
        <w:t>“下</w:t>
      </w:r>
      <w:r w:rsidR="00D87A1E">
        <w:rPr>
          <w:rFonts w:hint="eastAsia"/>
        </w:rPr>
        <w:t>方</w:t>
      </w:r>
      <w:r w:rsidRPr="005742E7">
        <w:rPr>
          <w:rFonts w:hint="eastAsia"/>
        </w:rPr>
        <w:t>”物质的折射率，折射光在</w:t>
      </w:r>
      <w:r w:rsidR="00483BA7">
        <w:rPr>
          <w:rFonts w:hint="eastAsia"/>
        </w:rPr>
        <w:t>这里</w:t>
      </w:r>
      <w:r w:rsidRPr="005742E7">
        <w:rPr>
          <w:rFonts w:hint="eastAsia"/>
        </w:rPr>
        <w:t>传播。</w:t>
      </w:r>
    </w:p>
    <w:p w14:paraId="13C8B69A" w14:textId="4770CD10" w:rsidR="00C32E07" w:rsidRDefault="00C32E07" w:rsidP="00C32E07">
      <w:pPr>
        <w:spacing w:before="31" w:after="31"/>
        <w:ind w:firstLine="480"/>
      </w:pPr>
      <w:r>
        <w:rPr>
          <w:rFonts w:hint="eastAsia"/>
        </w:rPr>
        <w:t>菲涅耳方程描述了</w:t>
      </w:r>
      <w:r w:rsidRPr="005E7675">
        <w:rPr>
          <w:rFonts w:hint="eastAsia"/>
          <w:i/>
          <w:iCs/>
        </w:rPr>
        <w:t>F</w:t>
      </w:r>
      <w:r>
        <w:rPr>
          <w:rFonts w:hint="eastAsia"/>
        </w:rPr>
        <w:t>对</w:t>
      </w:r>
      <m:oMath>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oMath>
      <w:r w:rsidR="007C21DD">
        <w:rPr>
          <w:rFonts w:hint="eastAsia"/>
          <w:iCs/>
        </w:rPr>
        <w:t>、</w:t>
      </w:r>
      <m:oMath>
        <m:sSub>
          <m:sSubPr>
            <m:ctrlPr>
              <w:rPr>
                <w:rFonts w:ascii="Cambria Math" w:hAnsi="Cambria Math"/>
                <w:i/>
                <w:iCs/>
              </w:rPr>
            </m:ctrlPr>
          </m:sSubPr>
          <m:e>
            <m:r>
              <w:rPr>
                <w:rFonts w:ascii="Cambria Math" w:hAnsi="Cambria Math"/>
              </w:rPr>
              <m:t>n</m:t>
            </m:r>
          </m:e>
          <m:sub>
            <m:r>
              <w:rPr>
                <w:rFonts w:ascii="Cambria Math" w:hAnsi="Cambria Math"/>
              </w:rPr>
              <m:t>1</m:t>
            </m:r>
          </m:sub>
        </m:sSub>
      </m:oMath>
      <w:r w:rsidR="007C21DD">
        <w:rPr>
          <w:rFonts w:hint="eastAsia"/>
        </w:rPr>
        <w:t>和</w:t>
      </w:r>
      <m:oMath>
        <m:sSub>
          <m:sSubPr>
            <m:ctrlPr>
              <w:rPr>
                <w:rFonts w:ascii="Cambria Math" w:hAnsi="Cambria Math"/>
                <w:i/>
                <w:iCs/>
              </w:rPr>
            </m:ctrlPr>
          </m:sSubPr>
          <m:e>
            <m:r>
              <w:rPr>
                <w:rFonts w:ascii="Cambria Math" w:hAnsi="Cambria Math"/>
              </w:rPr>
              <m:t>n</m:t>
            </m:r>
          </m:e>
          <m:sub>
            <m:r>
              <w:rPr>
                <w:rFonts w:ascii="Cambria Math" w:hAnsi="Cambria Math" w:hint="eastAsia"/>
              </w:rPr>
              <m:t>2</m:t>
            </m:r>
          </m:sub>
        </m:sSub>
      </m:oMath>
      <w:r>
        <w:rPr>
          <w:rFonts w:hint="eastAsia"/>
        </w:rPr>
        <w:t>的依赖</w:t>
      </w:r>
      <w:r w:rsidR="00E406C2">
        <w:rPr>
          <w:rFonts w:hint="eastAsia"/>
        </w:rPr>
        <w:t>，</w:t>
      </w:r>
      <w:r>
        <w:rPr>
          <w:rFonts w:hint="eastAsia"/>
        </w:rPr>
        <w:t>我们不介绍方程本身，因为它们有些复杂，我们将描述它们的重要特征。</w:t>
      </w:r>
    </w:p>
    <w:p w14:paraId="4A0E6847" w14:textId="3BB2EB1F" w:rsidR="00D32EE2" w:rsidRPr="00427BE6" w:rsidRDefault="00D32EE2" w:rsidP="00D32EE2">
      <w:pPr>
        <w:pStyle w:val="u3"/>
        <w:numPr>
          <w:ilvl w:val="0"/>
          <w:numId w:val="0"/>
        </w:numPr>
        <w:ind w:left="2400" w:hanging="2400"/>
      </w:pPr>
      <w:r>
        <w:lastRenderedPageBreak/>
        <w:t>9</w:t>
      </w:r>
      <w:r w:rsidRPr="00427BE6">
        <w:rPr>
          <w:rFonts w:hint="eastAsia"/>
        </w:rPr>
        <w:t>.</w:t>
      </w:r>
      <w:r>
        <w:t>5</w:t>
      </w:r>
      <w:r w:rsidRPr="00427BE6">
        <w:rPr>
          <w:rFonts w:hint="eastAsia"/>
        </w:rPr>
        <w:t xml:space="preserve">.1 </w:t>
      </w:r>
      <w:r w:rsidR="0045004C">
        <w:rPr>
          <w:rFonts w:hint="eastAsia"/>
        </w:rPr>
        <w:t>外反射</w:t>
      </w:r>
      <w:r w:rsidRPr="00427BE6">
        <w:rPr>
          <w:rFonts w:hint="eastAsia"/>
        </w:rPr>
        <w:t xml:space="preserve"> </w:t>
      </w:r>
      <w:r w:rsidRPr="00D32EE2">
        <w:t>External Reflection</w:t>
      </w:r>
    </w:p>
    <w:p w14:paraId="58F50003" w14:textId="167864EE" w:rsidR="00D32EE2" w:rsidRDefault="0045004C" w:rsidP="00C32E07">
      <w:pPr>
        <w:spacing w:before="31" w:after="31"/>
        <w:ind w:firstLine="480"/>
      </w:pPr>
      <w:r>
        <w:rPr>
          <w:rFonts w:hint="eastAsia"/>
        </w:rPr>
        <w:t>外反射</w:t>
      </w:r>
      <w:r w:rsidR="005E325F">
        <w:rPr>
          <w:rFonts w:hint="eastAsia"/>
        </w:rPr>
        <w:t>指的</w:t>
      </w:r>
      <w:r w:rsidR="00E87677" w:rsidRPr="00E87677">
        <w:rPr>
          <w:rFonts w:hint="eastAsia"/>
        </w:rPr>
        <w:t>是</w:t>
      </w:r>
      <m:oMath>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&lt;</m:t>
        </m:r>
        <m:sSub>
          <m:sSubPr>
            <m:ctrlPr>
              <w:rPr>
                <w:rFonts w:ascii="Cambria Math" w:hAnsi="Cambria Math"/>
                <w:i/>
              </w:rPr>
            </m:ctrlPr>
          </m:sSubPr>
          <m:e>
            <m:r>
              <w:rPr>
                <w:rFonts w:ascii="Cambria Math" w:hAnsi="Cambria Math"/>
              </w:rPr>
              <m:t>n</m:t>
            </m:r>
          </m:e>
          <m:sub>
            <m:r>
              <w:rPr>
                <w:rFonts w:ascii="Cambria Math" w:hAnsi="Cambria Math"/>
              </w:rPr>
              <m:t>2</m:t>
            </m:r>
          </m:sub>
        </m:sSub>
      </m:oMath>
      <w:r w:rsidR="000C6115">
        <w:rPr>
          <w:rFonts w:hint="eastAsia"/>
        </w:rPr>
        <w:t>的</w:t>
      </w:r>
      <w:r w:rsidR="00E87677" w:rsidRPr="00E87677">
        <w:rPr>
          <w:rFonts w:hint="eastAsia"/>
        </w:rPr>
        <w:t>情况</w:t>
      </w:r>
      <w:r w:rsidR="00377DD0">
        <w:rPr>
          <w:rFonts w:hint="eastAsia"/>
        </w:rPr>
        <w:t>，</w:t>
      </w:r>
      <w:r w:rsidR="00E87677" w:rsidRPr="00E87677">
        <w:rPr>
          <w:rFonts w:hint="eastAsia"/>
        </w:rPr>
        <w:t>换句话说，光从表面</w:t>
      </w:r>
      <w:r w:rsidR="008C306F">
        <w:rPr>
          <w:rFonts w:hint="eastAsia"/>
        </w:rPr>
        <w:t>的</w:t>
      </w:r>
      <w:r w:rsidR="00E87677" w:rsidRPr="00E87677">
        <w:rPr>
          <w:rFonts w:hint="eastAsia"/>
        </w:rPr>
        <w:t>折射率较低的一侧发出</w:t>
      </w:r>
      <w:r w:rsidR="00EA0992">
        <w:rPr>
          <w:rFonts w:hint="eastAsia"/>
        </w:rPr>
        <w:t>，</w:t>
      </w:r>
      <w:r w:rsidR="00E87677" w:rsidRPr="00E87677">
        <w:rPr>
          <w:rFonts w:hint="eastAsia"/>
        </w:rPr>
        <w:t>通常情况下，这一</w:t>
      </w:r>
      <w:r w:rsidR="00127537">
        <w:rPr>
          <w:rFonts w:hint="eastAsia"/>
        </w:rPr>
        <w:t>侧</w:t>
      </w:r>
      <w:r w:rsidR="00E87677" w:rsidRPr="00E87677">
        <w:rPr>
          <w:rFonts w:hint="eastAsia"/>
        </w:rPr>
        <w:t>含有空气，折射率约为</w:t>
      </w:r>
      <w:r w:rsidR="00E87677" w:rsidRPr="00E87677">
        <w:rPr>
          <w:rFonts w:hint="eastAsia"/>
        </w:rPr>
        <w:t>1.003</w:t>
      </w:r>
      <w:r w:rsidR="009D6DE9">
        <w:rPr>
          <w:rFonts w:hint="eastAsia"/>
        </w:rPr>
        <w:t>，</w:t>
      </w:r>
      <w:r w:rsidR="00E87677" w:rsidRPr="00E87677">
        <w:rPr>
          <w:rFonts w:hint="eastAsia"/>
        </w:rPr>
        <w:t>为了简单起见我们假设</w:t>
      </w:r>
      <m:oMath>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=1</m:t>
        </m:r>
      </m:oMath>
      <w:r w:rsidR="00E27942">
        <w:rPr>
          <w:rFonts w:hint="eastAsia"/>
        </w:rPr>
        <w:t>，</w:t>
      </w:r>
      <w:r w:rsidR="00E87677" w:rsidRPr="00E87677">
        <w:rPr>
          <w:rFonts w:hint="eastAsia"/>
        </w:rPr>
        <w:t>相反的转变，从物体到空气，</w:t>
      </w:r>
      <w:r w:rsidR="00332E89">
        <w:rPr>
          <w:rFonts w:hint="eastAsia"/>
        </w:rPr>
        <w:t>我们</w:t>
      </w:r>
      <w:r w:rsidR="00E87677" w:rsidRPr="00E87677">
        <w:rPr>
          <w:rFonts w:hint="eastAsia"/>
        </w:rPr>
        <w:t>称为</w:t>
      </w:r>
      <w:r>
        <w:rPr>
          <w:rFonts w:hint="eastAsia"/>
        </w:rPr>
        <w:t>内反射</w:t>
      </w:r>
      <w:r w:rsidR="004D10AA">
        <w:rPr>
          <w:rFonts w:hint="eastAsia"/>
        </w:rPr>
        <w:t>（</w:t>
      </w:r>
      <w:r w:rsidR="004D10AA" w:rsidRPr="004D10AA">
        <w:t>internal reflection</w:t>
      </w:r>
      <w:r w:rsidR="004D10AA">
        <w:rPr>
          <w:rFonts w:hint="eastAsia"/>
        </w:rPr>
        <w:t>）</w:t>
      </w:r>
      <w:r w:rsidR="00E87677" w:rsidRPr="00E87677">
        <w:rPr>
          <w:rFonts w:hint="eastAsia"/>
        </w:rPr>
        <w:t>，将在</w:t>
      </w:r>
      <w:r w:rsidR="00173016" w:rsidRPr="00E87677">
        <w:rPr>
          <w:rFonts w:hint="eastAsia"/>
        </w:rPr>
        <w:t>后面</w:t>
      </w:r>
      <w:r w:rsidR="00173016">
        <w:rPr>
          <w:rFonts w:hint="eastAsia"/>
        </w:rPr>
        <w:t>的</w:t>
      </w:r>
      <w:r w:rsidR="00E87677" w:rsidRPr="00E87677">
        <w:rPr>
          <w:rFonts w:hint="eastAsia"/>
        </w:rPr>
        <w:t>9.5.3</w:t>
      </w:r>
      <w:r w:rsidR="00E87677" w:rsidRPr="00E87677">
        <w:rPr>
          <w:rFonts w:hint="eastAsia"/>
        </w:rPr>
        <w:t>节讨论</w:t>
      </w:r>
      <w:r w:rsidR="00173016">
        <w:rPr>
          <w:rFonts w:hint="eastAsia"/>
        </w:rPr>
        <w:t>。</w:t>
      </w:r>
    </w:p>
    <w:p w14:paraId="28BD27E3" w14:textId="2A3ECFBB" w:rsidR="0070050E" w:rsidRDefault="0070050E" w:rsidP="00C32E07">
      <w:pPr>
        <w:spacing w:before="31" w:after="31"/>
        <w:ind w:firstLine="480"/>
      </w:pPr>
      <w:r w:rsidRPr="0070050E">
        <w:rPr>
          <w:rFonts w:hint="eastAsia"/>
        </w:rPr>
        <w:t>对于给定的物质，</w:t>
      </w:r>
      <w:r w:rsidR="000D5C52">
        <w:rPr>
          <w:rFonts w:hint="eastAsia"/>
        </w:rPr>
        <w:t>菲涅耳</w:t>
      </w:r>
      <w:r w:rsidRPr="0070050E">
        <w:rPr>
          <w:rFonts w:hint="eastAsia"/>
        </w:rPr>
        <w:t>方程可以解释为定义一个反射函数</w:t>
      </w:r>
      <m:oMath>
        <m:r>
          <w:rPr>
            <w:rFonts w:ascii="Cambria Math" w:hAnsi="Cambria Math"/>
          </w:rPr>
          <m:t>F(</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r>
          <w:rPr>
            <w:rFonts w:ascii="Cambria Math" w:hAnsi="Cambria Math" w:cs="Times New Roman"/>
          </w:rPr>
          <m:t>)</m:t>
        </m:r>
      </m:oMath>
      <w:r w:rsidRPr="0070050E">
        <w:rPr>
          <w:rFonts w:hint="eastAsia"/>
        </w:rPr>
        <w:t>，</w:t>
      </w:r>
      <w:r w:rsidR="00C662E9">
        <w:rPr>
          <w:rFonts w:hint="eastAsia"/>
        </w:rPr>
        <w:t>其</w:t>
      </w:r>
      <w:r w:rsidRPr="0070050E">
        <w:rPr>
          <w:rFonts w:hint="eastAsia"/>
        </w:rPr>
        <w:t>只依赖入射光的角度</w:t>
      </w:r>
      <w:r w:rsidR="0008387D">
        <w:rPr>
          <w:rFonts w:hint="eastAsia"/>
        </w:rPr>
        <w:t>。</w:t>
      </w:r>
      <w:r w:rsidRPr="0070050E">
        <w:rPr>
          <w:rFonts w:hint="eastAsia"/>
        </w:rPr>
        <w:t>原则上，</w:t>
      </w:r>
      <m:oMath>
        <m:r>
          <w:rPr>
            <w:rFonts w:ascii="Cambria Math" w:hAnsi="Cambria Math"/>
          </w:rPr>
          <m:t>F(</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r>
          <w:rPr>
            <w:rFonts w:ascii="Cambria Math" w:hAnsi="Cambria Math" w:cs="Times New Roman"/>
          </w:rPr>
          <m:t>)</m:t>
        </m:r>
      </m:oMath>
      <w:r w:rsidRPr="0070050E">
        <w:rPr>
          <w:rFonts w:hint="eastAsia"/>
        </w:rPr>
        <w:t>的值在可见光谱上连续变化</w:t>
      </w:r>
      <w:r w:rsidR="009844D4">
        <w:rPr>
          <w:rFonts w:hint="eastAsia"/>
        </w:rPr>
        <w:t>，</w:t>
      </w:r>
      <w:r w:rsidRPr="0070050E">
        <w:rPr>
          <w:rFonts w:hint="eastAsia"/>
        </w:rPr>
        <w:t>出于渲染的目的，它的值被视为</w:t>
      </w:r>
      <w:r w:rsidRPr="0070050E">
        <w:rPr>
          <w:rFonts w:hint="eastAsia"/>
        </w:rPr>
        <w:t>RGB</w:t>
      </w:r>
      <w:r w:rsidRPr="0070050E">
        <w:rPr>
          <w:rFonts w:hint="eastAsia"/>
        </w:rPr>
        <w:t>向量</w:t>
      </w:r>
      <w:r w:rsidR="00995776">
        <w:rPr>
          <w:rFonts w:hint="eastAsia"/>
        </w:rPr>
        <w:t>，</w:t>
      </w:r>
      <w:bookmarkStart w:id="183" w:name="OLE_LINK185"/>
      <m:oMath>
        <m:r>
          <w:rPr>
            <w:rFonts w:ascii="Cambria Math" w:hAnsi="Cambria Math"/>
          </w:rPr>
          <m:t>F(</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r>
          <w:rPr>
            <w:rFonts w:ascii="Cambria Math" w:hAnsi="Cambria Math" w:cs="Times New Roman"/>
          </w:rPr>
          <m:t>)</m:t>
        </m:r>
      </m:oMath>
      <w:bookmarkEnd w:id="183"/>
      <w:r w:rsidR="00562031" w:rsidRPr="0070050E">
        <w:rPr>
          <w:rFonts w:hint="eastAsia"/>
        </w:rPr>
        <w:t>函数</w:t>
      </w:r>
      <w:r w:rsidRPr="0070050E">
        <w:rPr>
          <w:rFonts w:hint="eastAsia"/>
        </w:rPr>
        <w:t>具有以下特征</w:t>
      </w:r>
      <w:r w:rsidR="004D2106">
        <w:rPr>
          <w:rFonts w:hint="eastAsia"/>
        </w:rPr>
        <w:t>：</w:t>
      </w:r>
    </w:p>
    <w:p w14:paraId="461E6310" w14:textId="2668C606" w:rsidR="00312000" w:rsidRDefault="00D91480" w:rsidP="00396EC5">
      <w:pPr>
        <w:pStyle w:val="a4"/>
        <w:numPr>
          <w:ilvl w:val="0"/>
          <w:numId w:val="11"/>
        </w:numPr>
        <w:spacing w:before="31" w:after="31"/>
        <w:ind w:firstLineChars="0"/>
      </w:pPr>
      <w:r>
        <w:rPr>
          <w:rFonts w:hint="eastAsia"/>
          <w:iCs/>
        </w:rPr>
        <w:t>当</w:t>
      </w:r>
      <m:oMath>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rPr>
              <m:t>i</m:t>
            </m:r>
          </m:sub>
        </m:sSub>
        <m:r>
          <w:rPr>
            <w:rFonts w:ascii="Cambria Math" w:hAnsi="Cambria Math" w:cs="Times New Roman"/>
          </w:rPr>
          <m:t>=0°</m:t>
        </m:r>
      </m:oMath>
      <w:r w:rsidR="005857FB">
        <w:rPr>
          <w:rFonts w:hint="eastAsia"/>
        </w:rPr>
        <w:t>，光</w:t>
      </w:r>
      <w:r w:rsidR="004B367B">
        <w:rPr>
          <w:rFonts w:hint="eastAsia"/>
        </w:rPr>
        <w:t>线</w:t>
      </w:r>
      <w:r w:rsidR="005857FB">
        <w:rPr>
          <w:rFonts w:hint="eastAsia"/>
        </w:rPr>
        <w:t>垂直于表面</w:t>
      </w:r>
      <w:r w:rsidR="00DF51A7">
        <w:rPr>
          <w:rFonts w:hint="eastAsia"/>
        </w:rPr>
        <w:t>（即</w:t>
      </w:r>
      <m:oMath>
        <m:r>
          <m:rPr>
            <m:sty m:val="b"/>
          </m:rPr>
          <w:rPr>
            <w:rFonts w:ascii="Cambria Math" w:hAnsi="Cambria Math"/>
          </w:rPr>
          <m:t>l=n</m:t>
        </m:r>
      </m:oMath>
      <w:r w:rsidR="00DF51A7">
        <w:rPr>
          <w:rFonts w:hint="eastAsia"/>
        </w:rPr>
        <w:t>）</w:t>
      </w:r>
      <w:r w:rsidR="005857FB">
        <w:rPr>
          <w:rFonts w:hint="eastAsia"/>
        </w:rPr>
        <w:t>时，</w:t>
      </w:r>
      <m:oMath>
        <m:r>
          <w:rPr>
            <w:rFonts w:ascii="Cambria Math" w:hAnsi="Cambria Math"/>
          </w:rPr>
          <m:t>F(</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r>
          <w:rPr>
            <w:rFonts w:ascii="Cambria Math" w:hAnsi="Cambria Math" w:cs="Times New Roman"/>
          </w:rPr>
          <m:t>)</m:t>
        </m:r>
      </m:oMath>
      <w:r w:rsidR="005857FB">
        <w:rPr>
          <w:rFonts w:hint="eastAsia"/>
        </w:rPr>
        <w:t>的值是该物质的一种属性</w:t>
      </w:r>
      <w:r w:rsidR="00B20F57">
        <w:rPr>
          <w:rFonts w:hint="eastAsia"/>
        </w:rPr>
        <w:t>，</w:t>
      </w:r>
      <w:r w:rsidR="005857FB">
        <w:rPr>
          <w:rFonts w:hint="eastAsia"/>
        </w:rPr>
        <w:t>这个值</w:t>
      </w:r>
      <w:bookmarkStart w:id="184" w:name="OLE_LINK154"/>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bookmarkEnd w:id="184"/>
      <w:r w:rsidR="00DF7141">
        <w:rPr>
          <w:rFonts w:hint="eastAsia"/>
        </w:rPr>
        <w:t>，</w:t>
      </w:r>
      <w:r w:rsidR="005857FB">
        <w:rPr>
          <w:rFonts w:hint="eastAsia"/>
        </w:rPr>
        <w:t>可以被认为是物质的特征</w:t>
      </w:r>
      <w:r w:rsidR="00261215">
        <w:rPr>
          <w:rFonts w:hint="eastAsia"/>
        </w:rPr>
        <w:t>镜面</w:t>
      </w:r>
      <w:r w:rsidR="005857FB">
        <w:rPr>
          <w:rFonts w:hint="eastAsia"/>
        </w:rPr>
        <w:t>颜色</w:t>
      </w:r>
      <w:r w:rsidR="003F5A91">
        <w:rPr>
          <w:rFonts w:hint="eastAsia"/>
        </w:rPr>
        <w:t>（</w:t>
      </w:r>
      <w:r w:rsidR="003F5A91" w:rsidRPr="003F5A91">
        <w:t>characteristic specular color</w:t>
      </w:r>
      <w:r w:rsidR="003F5A91">
        <w:rPr>
          <w:rFonts w:hint="eastAsia"/>
        </w:rPr>
        <w:t>）</w:t>
      </w:r>
      <w:r w:rsidR="00732C05">
        <w:rPr>
          <w:rFonts w:hint="eastAsia"/>
        </w:rPr>
        <w:t>，</w:t>
      </w:r>
      <w:bookmarkStart w:id="185" w:name="OLE_LINK153"/>
      <m:oMath>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rPr>
              <m:t>i</m:t>
            </m:r>
          </m:sub>
        </m:sSub>
        <m:r>
          <w:rPr>
            <w:rFonts w:ascii="Cambria Math" w:hAnsi="Cambria Math" w:cs="Times New Roman"/>
          </w:rPr>
          <m:t>=0°</m:t>
        </m:r>
      </m:oMath>
      <w:bookmarkEnd w:id="185"/>
      <w:r w:rsidR="005857FB">
        <w:rPr>
          <w:rFonts w:hint="eastAsia"/>
        </w:rPr>
        <w:t>的情况称为</w:t>
      </w:r>
      <w:r w:rsidR="001E084E">
        <w:rPr>
          <w:rFonts w:hint="eastAsia"/>
        </w:rPr>
        <w:t>垂直入射（</w:t>
      </w:r>
      <w:r w:rsidR="001E084E" w:rsidRPr="001E084E">
        <w:t>normal incidence</w:t>
      </w:r>
      <w:r w:rsidR="001E084E">
        <w:rPr>
          <w:rFonts w:hint="eastAsia"/>
        </w:rPr>
        <w:t>）。</w:t>
      </w:r>
    </w:p>
    <w:p w14:paraId="373F2B86" w14:textId="2C47A255" w:rsidR="001E5CBA" w:rsidRDefault="001E5CBA" w:rsidP="006023AD">
      <w:pPr>
        <w:pStyle w:val="a4"/>
        <w:numPr>
          <w:ilvl w:val="0"/>
          <w:numId w:val="11"/>
        </w:numPr>
        <w:spacing w:before="31" w:after="31"/>
        <w:ind w:firstLineChars="0"/>
      </w:pPr>
      <w:r>
        <w:rPr>
          <w:rFonts w:hint="eastAsia"/>
        </w:rPr>
        <w:t>随着</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i</m:t>
            </m:r>
          </m:sub>
        </m:sSub>
      </m:oMath>
      <w:r>
        <w:rPr>
          <w:rFonts w:hint="eastAsia"/>
        </w:rPr>
        <w:t>的增加，光线以越来越大的掠射角度照射到表面，</w:t>
      </w:r>
      <w:r w:rsidR="003037B9">
        <w:rPr>
          <w:rFonts w:hint="eastAsia"/>
        </w:rPr>
        <w:t>对于</w:t>
      </w:r>
      <w:r w:rsidR="00C86E05">
        <w:rPr>
          <w:rFonts w:hint="eastAsia"/>
        </w:rPr>
        <w:t>所有频率</w:t>
      </w:r>
      <m:oMath>
        <m:r>
          <w:rPr>
            <w:rFonts w:ascii="Cambria Math" w:hAnsi="Cambria Math"/>
          </w:rPr>
          <m:t>F(</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r>
          <w:rPr>
            <w:rFonts w:ascii="Cambria Math" w:hAnsi="Cambria Math" w:cs="Times New Roman"/>
          </w:rPr>
          <m:t>)</m:t>
        </m:r>
      </m:oMath>
      <w:r>
        <w:rPr>
          <w:rFonts w:hint="eastAsia"/>
        </w:rPr>
        <w:t>的值</w:t>
      </w:r>
      <w:r w:rsidR="00C86E05">
        <w:rPr>
          <w:rFonts w:hint="eastAsia"/>
        </w:rPr>
        <w:t>都</w:t>
      </w:r>
      <w:r>
        <w:rPr>
          <w:rFonts w:hint="eastAsia"/>
        </w:rPr>
        <w:t>将趋于增加，</w:t>
      </w:r>
      <w:r w:rsidR="00F6464A">
        <w:rPr>
          <w:rFonts w:hint="eastAsia"/>
        </w:rPr>
        <w:t>并在</w:t>
      </w:r>
      <w:bookmarkStart w:id="186" w:name="OLE_LINK156"/>
      <m:oMath>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rPr>
              <m:t>i</m:t>
            </m:r>
          </m:sub>
        </m:sSub>
        <w:bookmarkEnd w:id="186"/>
        <m:r>
          <w:rPr>
            <w:rFonts w:ascii="Cambria Math" w:hAnsi="Cambria Math" w:cs="Times New Roman"/>
          </w:rPr>
          <m:t>=90°</m:t>
        </m:r>
      </m:oMath>
      <w:r w:rsidR="006E2674">
        <w:rPr>
          <w:rFonts w:hint="eastAsia"/>
          <w:iCs/>
        </w:rPr>
        <w:t>时</w:t>
      </w:r>
      <w:r>
        <w:rPr>
          <w:rFonts w:hint="eastAsia"/>
        </w:rPr>
        <w:t>达到</w:t>
      </w:r>
      <w:r>
        <w:rPr>
          <w:rFonts w:hint="eastAsia"/>
        </w:rPr>
        <w:t>1</w:t>
      </w:r>
      <w:r w:rsidR="00A73BF5">
        <w:rPr>
          <w:rFonts w:hint="eastAsia"/>
        </w:rPr>
        <w:t>（白色）</w:t>
      </w:r>
      <w:r w:rsidR="00B53277">
        <w:rPr>
          <w:rFonts w:hint="eastAsia"/>
        </w:rPr>
        <w:t>。</w:t>
      </w:r>
    </w:p>
    <w:p w14:paraId="0FB6F6EB" w14:textId="61E9F8C7" w:rsidR="00312000" w:rsidRDefault="00C51081" w:rsidP="00C32E07">
      <w:pPr>
        <w:spacing w:before="31" w:after="31"/>
        <w:ind w:firstLine="480"/>
      </w:pPr>
      <w:r w:rsidRPr="00C51081">
        <w:rPr>
          <w:rFonts w:hint="eastAsia"/>
        </w:rPr>
        <w:t>图</w:t>
      </w:r>
      <w:r w:rsidRPr="00C51081">
        <w:t>9.20</w:t>
      </w:r>
      <w:r w:rsidRPr="00C51081">
        <w:rPr>
          <w:rFonts w:hint="eastAsia"/>
        </w:rPr>
        <w:t>显示了</w:t>
      </w:r>
      <w:r w:rsidR="00DB0D68" w:rsidRPr="00C51081">
        <w:rPr>
          <w:rFonts w:hint="eastAsia"/>
        </w:rPr>
        <w:t>针对几种物质</w:t>
      </w:r>
      <w:r w:rsidR="00DB0D68">
        <w:rPr>
          <w:rFonts w:hint="eastAsia"/>
        </w:rPr>
        <w:t>，</w:t>
      </w:r>
      <m:oMath>
        <m:r>
          <w:rPr>
            <w:rFonts w:ascii="Cambria Math" w:hAnsi="Cambria Math"/>
          </w:rPr>
          <m:t>F(</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r>
          <w:rPr>
            <w:rFonts w:ascii="Cambria Math" w:hAnsi="Cambria Math" w:cs="Times New Roman"/>
          </w:rPr>
          <m:t>)</m:t>
        </m:r>
      </m:oMath>
      <w:r w:rsidRPr="00C51081">
        <w:rPr>
          <w:rFonts w:hint="eastAsia"/>
        </w:rPr>
        <w:t>函数以几种不同的方式可视化</w:t>
      </w:r>
      <w:r w:rsidR="00DB0D68">
        <w:rPr>
          <w:rFonts w:hint="eastAsia"/>
        </w:rPr>
        <w:t>，</w:t>
      </w:r>
      <w:r w:rsidRPr="00C51081">
        <w:rPr>
          <w:rFonts w:hint="eastAsia"/>
        </w:rPr>
        <w:t>曲线是高度非线性的</w:t>
      </w:r>
      <w:r w:rsidR="00E0506F">
        <w:rPr>
          <w:rFonts w:hint="eastAsia"/>
        </w:rPr>
        <w:t>——</w:t>
      </w:r>
      <w:r w:rsidRPr="00C51081">
        <w:rPr>
          <w:rFonts w:hint="eastAsia"/>
        </w:rPr>
        <w:t>他们几乎没有变化，直到</w:t>
      </w:r>
      <m:oMath>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rPr>
              <m:t>i</m:t>
            </m:r>
          </m:sub>
        </m:sSub>
        <m:r>
          <w:rPr>
            <w:rFonts w:ascii="Cambria Math" w:hAnsi="Cambria Math" w:cs="Times New Roman"/>
          </w:rPr>
          <m:t>=75°</m:t>
        </m:r>
      </m:oMath>
      <w:r w:rsidRPr="00C51081">
        <w:rPr>
          <w:rFonts w:hint="eastAsia"/>
        </w:rPr>
        <w:t>左右，然后迅速</w:t>
      </w:r>
      <w:r w:rsidR="00AD4D40">
        <w:rPr>
          <w:rFonts w:hint="eastAsia"/>
        </w:rPr>
        <w:t>到达</w:t>
      </w:r>
      <w:r w:rsidRPr="00C51081">
        <w:t>1</w:t>
      </w:r>
      <w:r w:rsidRPr="00C51081">
        <w:rPr>
          <w:rFonts w:hint="eastAsia"/>
        </w:rPr>
        <w:t>。从</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Pr="00C51081">
        <w:rPr>
          <w:rFonts w:hint="eastAsia"/>
        </w:rPr>
        <w:t>到</w:t>
      </w:r>
      <w:r w:rsidRPr="00C51081">
        <w:t>1</w:t>
      </w:r>
      <w:r w:rsidRPr="00C51081">
        <w:rPr>
          <w:rFonts w:hint="eastAsia"/>
        </w:rPr>
        <w:t>的增加基本上是单调的，尽管有些物质</w:t>
      </w:r>
      <w:r w:rsidR="00F73237">
        <w:rPr>
          <w:rFonts w:hint="eastAsia"/>
        </w:rPr>
        <w:t>（</w:t>
      </w:r>
      <w:r w:rsidRPr="00C51081">
        <w:rPr>
          <w:rFonts w:hint="eastAsia"/>
        </w:rPr>
        <w:t>如图</w:t>
      </w:r>
      <w:r w:rsidRPr="00C51081">
        <w:t>9.20</w:t>
      </w:r>
      <w:r w:rsidRPr="00C51081">
        <w:rPr>
          <w:rFonts w:hint="eastAsia"/>
        </w:rPr>
        <w:t>中的铝</w:t>
      </w:r>
      <w:r w:rsidR="00F73237">
        <w:rPr>
          <w:rFonts w:hint="eastAsia"/>
        </w:rPr>
        <w:t>）</w:t>
      </w:r>
      <w:r w:rsidRPr="00C51081">
        <w:rPr>
          <w:rFonts w:hint="eastAsia"/>
        </w:rPr>
        <w:t>在变</w:t>
      </w:r>
      <w:r w:rsidR="00512BFF">
        <w:rPr>
          <w:rFonts w:hint="eastAsia"/>
        </w:rPr>
        <w:t>成</w:t>
      </w:r>
      <w:r w:rsidRPr="00C51081">
        <w:rPr>
          <w:rFonts w:hint="eastAsia"/>
        </w:rPr>
        <w:t>白</w:t>
      </w:r>
      <w:r w:rsidR="00512BFF">
        <w:rPr>
          <w:rFonts w:hint="eastAsia"/>
        </w:rPr>
        <w:t>色</w:t>
      </w:r>
      <w:r w:rsidRPr="00C51081">
        <w:rPr>
          <w:rFonts w:hint="eastAsia"/>
        </w:rPr>
        <w:t>之前有轻微的下降。</w:t>
      </w:r>
    </w:p>
    <w:p w14:paraId="3C127E69" w14:textId="563A9E7D" w:rsidR="00583D26" w:rsidRDefault="00583D26" w:rsidP="00583D26">
      <w:pPr>
        <w:spacing w:before="31" w:after="31"/>
        <w:ind w:firstLineChars="0" w:firstLine="0"/>
      </w:pPr>
    </w:p>
    <w:p w14:paraId="21DF0B36" w14:textId="0859A374" w:rsidR="00583D26" w:rsidRDefault="006C3846" w:rsidP="006C3846">
      <w:pPr>
        <w:spacing w:before="31" w:after="31"/>
        <w:ind w:firstLineChars="0" w:firstLine="0"/>
        <w:jc w:val="center"/>
      </w:pPr>
      <w:r>
        <w:rPr>
          <w:noProof/>
        </w:rPr>
        <w:lastRenderedPageBreak/>
        <w:drawing>
          <wp:inline distT="0" distB="0" distL="0" distR="0" wp14:anchorId="71E05A07" wp14:editId="553416B1">
            <wp:extent cx="5274310" cy="4326255"/>
            <wp:effectExtent l="0" t="0" r="2540" b="0"/>
            <wp:docPr id="149" name="图片 149" descr="图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descr="图示&#10;&#10;中度可信度描述已自动生成"/>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5274310" cy="4326255"/>
                    </a:xfrm>
                    <a:prstGeom prst="rect">
                      <a:avLst/>
                    </a:prstGeom>
                  </pic:spPr>
                </pic:pic>
              </a:graphicData>
            </a:graphic>
          </wp:inline>
        </w:drawing>
      </w:r>
    </w:p>
    <w:p w14:paraId="02BC2CD7" w14:textId="59A72E3C" w:rsidR="00583D26" w:rsidRPr="004913FB" w:rsidRDefault="00583D26" w:rsidP="00583D26">
      <w:pPr>
        <w:spacing w:before="31" w:after="31"/>
        <w:ind w:firstLineChars="0" w:firstLine="0"/>
        <w:rPr>
          <w:b/>
          <w:bCs/>
        </w:rPr>
      </w:pPr>
      <w:r w:rsidRPr="004913FB">
        <w:rPr>
          <w:rFonts w:hint="eastAsia"/>
          <w:b/>
          <w:bCs/>
        </w:rPr>
        <w:t>图</w:t>
      </w:r>
      <w:r w:rsidRPr="004913FB">
        <w:rPr>
          <w:rFonts w:hint="eastAsia"/>
          <w:b/>
          <w:bCs/>
        </w:rPr>
        <w:t xml:space="preserve"> </w:t>
      </w:r>
      <w:r w:rsidRPr="004913FB">
        <w:rPr>
          <w:b/>
          <w:bCs/>
        </w:rPr>
        <w:t xml:space="preserve">9.20. </w:t>
      </w:r>
      <w:r w:rsidRPr="004913FB">
        <w:rPr>
          <w:rFonts w:hint="eastAsia"/>
          <w:b/>
          <w:bCs/>
        </w:rPr>
        <w:t>菲涅耳反射</w:t>
      </w:r>
      <w:r w:rsidR="00152EAA" w:rsidRPr="004913FB">
        <w:rPr>
          <w:rFonts w:hint="eastAsia"/>
          <w:b/>
          <w:bCs/>
        </w:rPr>
        <w:t>系数</w:t>
      </w:r>
      <w:r w:rsidRPr="00105191">
        <w:rPr>
          <w:rFonts w:hint="eastAsia"/>
          <w:b/>
          <w:bCs/>
          <w:i/>
          <w:iCs/>
        </w:rPr>
        <w:t>F</w:t>
      </w:r>
      <w:r w:rsidRPr="004913FB">
        <w:rPr>
          <w:rFonts w:hint="eastAsia"/>
          <w:b/>
          <w:bCs/>
        </w:rPr>
        <w:t>用于三种物质的</w:t>
      </w:r>
      <w:r w:rsidR="0045004C">
        <w:rPr>
          <w:rFonts w:hint="eastAsia"/>
          <w:b/>
          <w:bCs/>
        </w:rPr>
        <w:t>外反射</w:t>
      </w:r>
      <w:r w:rsidR="007540A5" w:rsidRPr="004913FB">
        <w:rPr>
          <w:rFonts w:hint="eastAsia"/>
          <w:b/>
          <w:bCs/>
        </w:rPr>
        <w:t>：</w:t>
      </w:r>
      <w:r w:rsidRPr="004913FB">
        <w:rPr>
          <w:rFonts w:hint="eastAsia"/>
          <w:b/>
          <w:bCs/>
        </w:rPr>
        <w:t>玻璃、铜和铝</w:t>
      </w:r>
      <w:r w:rsidR="007540A5" w:rsidRPr="004913FB">
        <w:rPr>
          <w:rFonts w:hint="eastAsia"/>
          <w:b/>
          <w:bCs/>
        </w:rPr>
        <w:t>（</w:t>
      </w:r>
      <w:r w:rsidRPr="004913FB">
        <w:rPr>
          <w:rFonts w:hint="eastAsia"/>
          <w:b/>
          <w:bCs/>
        </w:rPr>
        <w:t>从左到右</w:t>
      </w:r>
      <w:r w:rsidR="007540A5" w:rsidRPr="004913FB">
        <w:rPr>
          <w:rFonts w:hint="eastAsia"/>
          <w:b/>
          <w:bCs/>
        </w:rPr>
        <w:t>）</w:t>
      </w:r>
      <w:r w:rsidRPr="004913FB">
        <w:rPr>
          <w:rFonts w:hint="eastAsia"/>
          <w:b/>
          <w:bCs/>
        </w:rPr>
        <w:t>。最上面一行</w:t>
      </w:r>
      <w:r w:rsidR="00E22C42">
        <w:rPr>
          <w:rFonts w:hint="eastAsia"/>
          <w:b/>
          <w:bCs/>
        </w:rPr>
        <w:t>是</w:t>
      </w:r>
      <w:r w:rsidR="006C3846" w:rsidRPr="004913FB">
        <w:rPr>
          <w:rFonts w:hint="eastAsia"/>
          <w:b/>
          <w:bCs/>
        </w:rPr>
        <w:t>以</w:t>
      </w:r>
      <w:r w:rsidRPr="00105191">
        <w:rPr>
          <w:rFonts w:hint="eastAsia"/>
          <w:b/>
          <w:bCs/>
          <w:i/>
          <w:iCs/>
        </w:rPr>
        <w:t>F</w:t>
      </w:r>
      <w:r w:rsidRPr="004913FB">
        <w:rPr>
          <w:rFonts w:hint="eastAsia"/>
          <w:b/>
          <w:bCs/>
        </w:rPr>
        <w:t>作为波长和入射角的函数的三维图</w:t>
      </w:r>
      <w:r w:rsidR="00AE51C5" w:rsidRPr="004913FB">
        <w:rPr>
          <w:rFonts w:hint="eastAsia"/>
          <w:b/>
          <w:bCs/>
        </w:rPr>
        <w:t>；</w:t>
      </w:r>
      <w:r w:rsidRPr="004913FB">
        <w:rPr>
          <w:rFonts w:hint="eastAsia"/>
          <w:b/>
          <w:bCs/>
        </w:rPr>
        <w:t>第二行显示</w:t>
      </w:r>
      <w:r w:rsidR="00E20EE6">
        <w:rPr>
          <w:rFonts w:hint="eastAsia"/>
          <w:b/>
          <w:bCs/>
        </w:rPr>
        <w:t>将</w:t>
      </w:r>
      <w:r w:rsidRPr="004913FB">
        <w:rPr>
          <w:rFonts w:hint="eastAsia"/>
          <w:b/>
          <w:bCs/>
        </w:rPr>
        <w:t>每个入射角</w:t>
      </w:r>
      <w:r w:rsidR="00C07283" w:rsidRPr="004913FB">
        <w:rPr>
          <w:rFonts w:hint="eastAsia"/>
          <w:b/>
          <w:bCs/>
        </w:rPr>
        <w:t>的</w:t>
      </w:r>
      <w:r w:rsidRPr="00105191">
        <w:rPr>
          <w:rFonts w:hint="eastAsia"/>
          <w:b/>
          <w:bCs/>
          <w:i/>
          <w:iCs/>
        </w:rPr>
        <w:t>F</w:t>
      </w:r>
      <w:r w:rsidRPr="004913FB">
        <w:rPr>
          <w:rFonts w:hint="eastAsia"/>
          <w:b/>
          <w:bCs/>
        </w:rPr>
        <w:t>的光谱值转换为</w:t>
      </w:r>
      <w:r w:rsidRPr="004913FB">
        <w:rPr>
          <w:rFonts w:hint="eastAsia"/>
          <w:b/>
          <w:bCs/>
        </w:rPr>
        <w:t>RGB</w:t>
      </w:r>
      <w:r w:rsidRPr="004913FB">
        <w:rPr>
          <w:rFonts w:hint="eastAsia"/>
          <w:b/>
          <w:bCs/>
        </w:rPr>
        <w:t>，并</w:t>
      </w:r>
      <w:r w:rsidR="006C1C1A" w:rsidRPr="004913FB">
        <w:rPr>
          <w:rFonts w:hint="eastAsia"/>
          <w:b/>
          <w:bCs/>
        </w:rPr>
        <w:t>单独</w:t>
      </w:r>
      <w:r w:rsidRPr="004913FB">
        <w:rPr>
          <w:rFonts w:hint="eastAsia"/>
          <w:b/>
          <w:bCs/>
        </w:rPr>
        <w:t>绘制每个颜色通道的曲线</w:t>
      </w:r>
      <w:r w:rsidR="006C72A2" w:rsidRPr="004913FB">
        <w:rPr>
          <w:rFonts w:hint="eastAsia"/>
          <w:b/>
          <w:bCs/>
        </w:rPr>
        <w:t>，</w:t>
      </w:r>
      <w:r w:rsidR="007250C9" w:rsidRPr="004913FB">
        <w:rPr>
          <w:rFonts w:hint="eastAsia"/>
          <w:b/>
          <w:bCs/>
        </w:rPr>
        <w:t>玻璃</w:t>
      </w:r>
      <w:r w:rsidR="0042184D" w:rsidRPr="004913FB">
        <w:rPr>
          <w:rFonts w:hint="eastAsia"/>
          <w:b/>
          <w:bCs/>
        </w:rPr>
        <w:t>（的三个分量）</w:t>
      </w:r>
      <w:r w:rsidR="007250C9" w:rsidRPr="004913FB">
        <w:rPr>
          <w:rFonts w:hint="eastAsia"/>
          <w:b/>
          <w:bCs/>
        </w:rPr>
        <w:t>的曲线是一致的，因为它的菲涅耳反射</w:t>
      </w:r>
      <w:r w:rsidR="00DB30B8" w:rsidRPr="004913FB">
        <w:rPr>
          <w:rFonts w:hint="eastAsia"/>
          <w:b/>
          <w:bCs/>
        </w:rPr>
        <w:t>系数</w:t>
      </w:r>
      <w:r w:rsidR="007250C9" w:rsidRPr="004913FB">
        <w:rPr>
          <w:rFonts w:hint="eastAsia"/>
          <w:b/>
          <w:bCs/>
        </w:rPr>
        <w:t>是无色的</w:t>
      </w:r>
      <w:r w:rsidR="007E347F" w:rsidRPr="004913FB">
        <w:rPr>
          <w:rFonts w:hint="eastAsia"/>
          <w:b/>
          <w:bCs/>
        </w:rPr>
        <w:t>；</w:t>
      </w:r>
      <w:r w:rsidR="007250C9" w:rsidRPr="004913FB">
        <w:rPr>
          <w:rFonts w:hint="eastAsia"/>
          <w:b/>
          <w:bCs/>
        </w:rPr>
        <w:t>在第三行，</w:t>
      </w:r>
      <w:r w:rsidR="006E66AC" w:rsidRPr="004913FB">
        <w:rPr>
          <w:rFonts w:hint="eastAsia"/>
          <w:b/>
          <w:bCs/>
        </w:rPr>
        <w:t>针对入射角的正弦绘制</w:t>
      </w:r>
      <w:r w:rsidR="007250C9" w:rsidRPr="004913FB">
        <w:rPr>
          <w:rFonts w:hint="eastAsia"/>
          <w:b/>
          <w:bCs/>
        </w:rPr>
        <w:t>R</w:t>
      </w:r>
      <w:r w:rsidR="005E272F" w:rsidRPr="004913FB">
        <w:rPr>
          <w:rFonts w:hint="eastAsia"/>
          <w:b/>
          <w:bCs/>
        </w:rPr>
        <w:t>、</w:t>
      </w:r>
      <w:r w:rsidR="007250C9" w:rsidRPr="004913FB">
        <w:rPr>
          <w:rFonts w:hint="eastAsia"/>
          <w:b/>
          <w:bCs/>
        </w:rPr>
        <w:t>G</w:t>
      </w:r>
      <w:r w:rsidR="007250C9" w:rsidRPr="004913FB">
        <w:rPr>
          <w:rFonts w:hint="eastAsia"/>
          <w:b/>
          <w:bCs/>
        </w:rPr>
        <w:t>和</w:t>
      </w:r>
      <w:r w:rsidR="007250C9" w:rsidRPr="004913FB">
        <w:rPr>
          <w:rFonts w:hint="eastAsia"/>
          <w:b/>
          <w:bCs/>
        </w:rPr>
        <w:t>B</w:t>
      </w:r>
      <w:r w:rsidR="00DA188E" w:rsidRPr="004913FB">
        <w:rPr>
          <w:rFonts w:hint="eastAsia"/>
          <w:b/>
          <w:bCs/>
        </w:rPr>
        <w:t>的</w:t>
      </w:r>
      <w:r w:rsidR="007250C9" w:rsidRPr="004913FB">
        <w:rPr>
          <w:rFonts w:hint="eastAsia"/>
          <w:b/>
          <w:bCs/>
        </w:rPr>
        <w:t>曲线，以说明如图</w:t>
      </w:r>
      <w:r w:rsidR="007250C9" w:rsidRPr="004913FB">
        <w:rPr>
          <w:rFonts w:hint="eastAsia"/>
          <w:b/>
          <w:bCs/>
        </w:rPr>
        <w:t>9.21</w:t>
      </w:r>
      <w:r w:rsidR="007250C9" w:rsidRPr="004913FB">
        <w:rPr>
          <w:rFonts w:hint="eastAsia"/>
          <w:b/>
          <w:bCs/>
        </w:rPr>
        <w:t>所示的透视</w:t>
      </w:r>
      <w:r w:rsidR="00BE66F4" w:rsidRPr="004913FB">
        <w:rPr>
          <w:rFonts w:hint="eastAsia"/>
          <w:b/>
          <w:bCs/>
        </w:rPr>
        <w:t>缩</w:t>
      </w:r>
      <w:r w:rsidR="007459F1">
        <w:rPr>
          <w:rFonts w:hint="eastAsia"/>
          <w:b/>
          <w:bCs/>
        </w:rPr>
        <w:t>短</w:t>
      </w:r>
      <w:r w:rsidR="00BE66F4" w:rsidRPr="004913FB">
        <w:rPr>
          <w:rFonts w:hint="eastAsia"/>
          <w:b/>
          <w:bCs/>
        </w:rPr>
        <w:t>（</w:t>
      </w:r>
      <w:r w:rsidR="00BE66F4" w:rsidRPr="004913FB">
        <w:rPr>
          <w:b/>
          <w:bCs/>
        </w:rPr>
        <w:t>foreshortening</w:t>
      </w:r>
      <w:r w:rsidR="00BE66F4" w:rsidRPr="004913FB">
        <w:rPr>
          <w:rFonts w:hint="eastAsia"/>
          <w:b/>
          <w:bCs/>
        </w:rPr>
        <w:t>）</w:t>
      </w:r>
      <w:r w:rsidR="0062448F" w:rsidRPr="004913FB">
        <w:rPr>
          <w:rFonts w:hint="eastAsia"/>
          <w:b/>
          <w:bCs/>
        </w:rPr>
        <w:t>，</w:t>
      </w:r>
      <w:r w:rsidR="00FF3B43" w:rsidRPr="004913FB">
        <w:rPr>
          <w:rFonts w:hint="eastAsia"/>
          <w:b/>
          <w:bCs/>
        </w:rPr>
        <w:t>为了</w:t>
      </w:r>
      <w:r w:rsidR="00012D23" w:rsidRPr="004913FB">
        <w:rPr>
          <w:rFonts w:hint="eastAsia"/>
          <w:b/>
          <w:bCs/>
        </w:rPr>
        <w:t>（展示</w:t>
      </w:r>
      <w:r w:rsidR="00340ADE" w:rsidRPr="004913FB">
        <w:rPr>
          <w:rFonts w:hint="eastAsia"/>
          <w:b/>
          <w:bCs/>
        </w:rPr>
        <w:t>图中</w:t>
      </w:r>
      <w:r w:rsidR="00012D23" w:rsidRPr="004913FB">
        <w:rPr>
          <w:rFonts w:hint="eastAsia"/>
          <w:b/>
          <w:bCs/>
        </w:rPr>
        <w:t>）</w:t>
      </w:r>
      <w:r w:rsidR="00FF3B43" w:rsidRPr="004913FB">
        <w:rPr>
          <w:rFonts w:hint="eastAsia"/>
          <w:b/>
          <w:bCs/>
        </w:rPr>
        <w:t>底部一行的条带，</w:t>
      </w:r>
      <w:r w:rsidR="00013B3B" w:rsidRPr="004913FB">
        <w:rPr>
          <w:rFonts w:hint="eastAsia"/>
          <w:b/>
          <w:bCs/>
        </w:rPr>
        <w:t>使用了</w:t>
      </w:r>
      <w:r w:rsidR="007250C9" w:rsidRPr="004913FB">
        <w:rPr>
          <w:rFonts w:hint="eastAsia"/>
          <w:b/>
          <w:bCs/>
        </w:rPr>
        <w:t>同样的</w:t>
      </w:r>
      <w:r w:rsidR="007250C9" w:rsidRPr="004913FB">
        <w:rPr>
          <w:rFonts w:hint="eastAsia"/>
          <w:b/>
          <w:bCs/>
        </w:rPr>
        <w:t>x</w:t>
      </w:r>
      <w:r w:rsidR="007250C9" w:rsidRPr="004913FB">
        <w:rPr>
          <w:rFonts w:hint="eastAsia"/>
          <w:b/>
          <w:bCs/>
        </w:rPr>
        <w:t>轴</w:t>
      </w:r>
      <w:r w:rsidR="00AC41B9">
        <w:rPr>
          <w:rFonts w:hint="eastAsia"/>
          <w:b/>
          <w:bCs/>
        </w:rPr>
        <w:t>（坐标区间）</w:t>
      </w:r>
      <w:r w:rsidR="00013B3B" w:rsidRPr="004913FB">
        <w:rPr>
          <w:rFonts w:hint="eastAsia"/>
          <w:b/>
          <w:bCs/>
        </w:rPr>
        <w:t>，</w:t>
      </w:r>
      <w:r w:rsidR="007250C9" w:rsidRPr="004913FB">
        <w:rPr>
          <w:rFonts w:hint="eastAsia"/>
          <w:b/>
          <w:bCs/>
        </w:rPr>
        <w:t>它以颜色的形式显示</w:t>
      </w:r>
      <w:r w:rsidR="007250C9" w:rsidRPr="004913FB">
        <w:rPr>
          <w:rFonts w:hint="eastAsia"/>
          <w:b/>
          <w:bCs/>
        </w:rPr>
        <w:t>RGB</w:t>
      </w:r>
      <w:r w:rsidR="007250C9" w:rsidRPr="004913FB">
        <w:rPr>
          <w:rFonts w:hint="eastAsia"/>
          <w:b/>
          <w:bCs/>
        </w:rPr>
        <w:t>值。</w:t>
      </w:r>
    </w:p>
    <w:p w14:paraId="0A495F8D" w14:textId="77777777" w:rsidR="00583D26" w:rsidRDefault="00583D26" w:rsidP="00583D26">
      <w:pPr>
        <w:spacing w:before="31" w:after="31"/>
        <w:ind w:firstLineChars="0" w:firstLine="0"/>
      </w:pPr>
    </w:p>
    <w:p w14:paraId="08378D76" w14:textId="0ABF92BE" w:rsidR="00583D26" w:rsidRDefault="00B738E8" w:rsidP="00C32E07">
      <w:pPr>
        <w:spacing w:before="31" w:after="31"/>
        <w:ind w:firstLine="480"/>
      </w:pPr>
      <w:r w:rsidRPr="00B738E8">
        <w:rPr>
          <w:rFonts w:hint="eastAsia"/>
        </w:rPr>
        <w:t>在镜面反射的情况下，出射角或视角与入射角相同</w:t>
      </w:r>
      <w:r w:rsidR="00F55028">
        <w:rPr>
          <w:rFonts w:hint="eastAsia"/>
        </w:rPr>
        <w:t>，</w:t>
      </w:r>
      <w:r w:rsidR="00E55383" w:rsidRPr="00E55383">
        <w:rPr>
          <w:rFonts w:hint="eastAsia"/>
        </w:rPr>
        <w:t>这意味着与入射光呈掠射角度的表面</w:t>
      </w:r>
      <w:r w:rsidR="00F0675E">
        <w:rPr>
          <w:rFonts w:hint="eastAsia"/>
        </w:rPr>
        <w:t>——</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i</m:t>
            </m:r>
          </m:sub>
        </m:sSub>
      </m:oMath>
      <w:r w:rsidR="00F0675E">
        <w:rPr>
          <w:rFonts w:hint="eastAsia"/>
          <w:iCs/>
        </w:rPr>
        <w:t>的</w:t>
      </w:r>
      <w:r w:rsidR="00E55383" w:rsidRPr="00E55383">
        <w:rPr>
          <w:rFonts w:hint="eastAsia"/>
        </w:rPr>
        <w:t>值接近</w:t>
      </w:r>
      <w:r w:rsidR="00E55383" w:rsidRPr="00E55383">
        <w:t>90</w:t>
      </w:r>
      <w:r w:rsidR="00464EA0">
        <w:rPr>
          <w:rFonts w:hint="eastAsia"/>
        </w:rPr>
        <w:t>°</w:t>
      </w:r>
      <w:r w:rsidR="00F665BA">
        <w:rPr>
          <w:rFonts w:hint="eastAsia"/>
        </w:rPr>
        <w:t>——</w:t>
      </w:r>
      <w:r w:rsidR="00EB25B6">
        <w:rPr>
          <w:rFonts w:hint="eastAsia"/>
        </w:rPr>
        <w:t>对</w:t>
      </w:r>
      <w:r w:rsidR="00827A84">
        <w:rPr>
          <w:rFonts w:hint="eastAsia"/>
        </w:rPr>
        <w:t>眼睛</w:t>
      </w:r>
      <w:r w:rsidR="00E55383" w:rsidRPr="00E55383">
        <w:rPr>
          <w:rFonts w:hint="eastAsia"/>
        </w:rPr>
        <w:t>也呈掠射角度</w:t>
      </w:r>
      <w:r w:rsidR="001A1B2D">
        <w:rPr>
          <w:rFonts w:hint="eastAsia"/>
        </w:rPr>
        <w:t>，</w:t>
      </w:r>
      <w:r w:rsidR="00E55383" w:rsidRPr="00E55383">
        <w:rPr>
          <w:rFonts w:hint="eastAsia"/>
        </w:rPr>
        <w:t>因此，反射率的增加主要</w:t>
      </w:r>
      <w:r w:rsidR="008D27CE">
        <w:rPr>
          <w:rFonts w:hint="eastAsia"/>
        </w:rPr>
        <w:t>体现</w:t>
      </w:r>
      <w:r w:rsidR="00E55383" w:rsidRPr="00E55383">
        <w:rPr>
          <w:rFonts w:hint="eastAsia"/>
        </w:rPr>
        <w:t>在物体的边缘</w:t>
      </w:r>
      <w:r w:rsidR="00706226">
        <w:rPr>
          <w:rFonts w:hint="eastAsia"/>
        </w:rPr>
        <w:t>，</w:t>
      </w:r>
      <w:r w:rsidR="00E55383" w:rsidRPr="00E55383">
        <w:rPr>
          <w:rFonts w:hint="eastAsia"/>
        </w:rPr>
        <w:t>而且，从相机的角度看，表面上反射率增加最强烈的部分被</w:t>
      </w:r>
      <w:r w:rsidR="00AD7B62">
        <w:rPr>
          <w:rFonts w:hint="eastAsia"/>
        </w:rPr>
        <w:t>透视</w:t>
      </w:r>
      <w:r w:rsidR="00E55383" w:rsidRPr="00E55383">
        <w:rPr>
          <w:rFonts w:hint="eastAsia"/>
        </w:rPr>
        <w:t>缩短了，因此它们</w:t>
      </w:r>
      <w:r w:rsidR="0042373E">
        <w:rPr>
          <w:rFonts w:hint="eastAsia"/>
        </w:rPr>
        <w:t>只</w:t>
      </w:r>
      <w:r w:rsidR="00E55383" w:rsidRPr="00E55383">
        <w:rPr>
          <w:rFonts w:hint="eastAsia"/>
        </w:rPr>
        <w:t>占据相对</w:t>
      </w:r>
      <w:r w:rsidR="00A21AA0">
        <w:rPr>
          <w:rFonts w:hint="eastAsia"/>
        </w:rPr>
        <w:t>少量的</w:t>
      </w:r>
      <w:r w:rsidR="00E55383" w:rsidRPr="00E55383">
        <w:rPr>
          <w:rFonts w:hint="eastAsia"/>
        </w:rPr>
        <w:t>像素</w:t>
      </w:r>
      <w:r w:rsidR="0062123A">
        <w:rPr>
          <w:rFonts w:hint="eastAsia"/>
        </w:rPr>
        <w:t>。</w:t>
      </w:r>
      <w:r w:rsidR="00E55383" w:rsidRPr="00E55383">
        <w:rPr>
          <w:rFonts w:hint="eastAsia"/>
        </w:rPr>
        <w:t>为了</w:t>
      </w:r>
      <w:r w:rsidR="00D2756A">
        <w:rPr>
          <w:rFonts w:hint="eastAsia"/>
        </w:rPr>
        <w:t>将</w:t>
      </w:r>
      <w:r w:rsidR="000D5C52">
        <w:rPr>
          <w:rFonts w:hint="eastAsia"/>
        </w:rPr>
        <w:t>菲涅耳</w:t>
      </w:r>
      <w:r w:rsidR="00E55383" w:rsidRPr="00E55383">
        <w:rPr>
          <w:rFonts w:hint="eastAsia"/>
        </w:rPr>
        <w:t>曲线的不同部分</w:t>
      </w:r>
      <w:r w:rsidR="00730677" w:rsidRPr="00E55383">
        <w:rPr>
          <w:rFonts w:hint="eastAsia"/>
        </w:rPr>
        <w:t>按</w:t>
      </w:r>
      <w:r w:rsidR="00730677">
        <w:rPr>
          <w:rFonts w:hint="eastAsia"/>
        </w:rPr>
        <w:t>其视觉突出度的</w:t>
      </w:r>
      <w:r w:rsidR="00730677" w:rsidRPr="00E55383">
        <w:rPr>
          <w:rFonts w:hint="eastAsia"/>
        </w:rPr>
        <w:t>比例显示</w:t>
      </w:r>
      <w:r w:rsidR="006F567F">
        <w:rPr>
          <w:rFonts w:hint="eastAsia"/>
        </w:rPr>
        <w:t>出来</w:t>
      </w:r>
      <w:r w:rsidR="00E55383" w:rsidRPr="00E55383">
        <w:rPr>
          <w:rFonts w:hint="eastAsia"/>
        </w:rPr>
        <w:t>，图</w:t>
      </w:r>
      <w:r w:rsidR="00E55383" w:rsidRPr="00E55383">
        <w:t>9.22</w:t>
      </w:r>
      <w:r w:rsidR="00E55383" w:rsidRPr="00E55383">
        <w:rPr>
          <w:rFonts w:hint="eastAsia"/>
        </w:rPr>
        <w:t>和图</w:t>
      </w:r>
      <w:r w:rsidR="00E55383" w:rsidRPr="00E55383">
        <w:t>9.20</w:t>
      </w:r>
      <w:r w:rsidR="00E55383" w:rsidRPr="00E55383">
        <w:rPr>
          <w:rFonts w:hint="eastAsia"/>
        </w:rPr>
        <w:t>的下半部分的</w:t>
      </w:r>
      <w:r w:rsidR="000D5C52">
        <w:rPr>
          <w:rFonts w:hint="eastAsia"/>
        </w:rPr>
        <w:t>菲涅耳</w:t>
      </w:r>
      <w:r w:rsidR="00E55383" w:rsidRPr="00E55383">
        <w:rPr>
          <w:rFonts w:hint="eastAsia"/>
        </w:rPr>
        <w:t>反射</w:t>
      </w:r>
      <w:r w:rsidR="00686784">
        <w:rPr>
          <w:rFonts w:hint="eastAsia"/>
        </w:rPr>
        <w:t>系数</w:t>
      </w:r>
      <w:r w:rsidR="00E55383" w:rsidRPr="00E55383">
        <w:rPr>
          <w:rFonts w:hint="eastAsia"/>
        </w:rPr>
        <w:t>图和</w:t>
      </w:r>
      <w:r w:rsidR="001868F1">
        <w:rPr>
          <w:rFonts w:hint="eastAsia"/>
        </w:rPr>
        <w:t>颜色条</w:t>
      </w:r>
      <w:r w:rsidR="001B7334">
        <w:rPr>
          <w:rFonts w:hint="eastAsia"/>
        </w:rPr>
        <w:t>（</w:t>
      </w:r>
      <w:r w:rsidR="001B7334">
        <w:rPr>
          <w:rFonts w:hint="eastAsia"/>
        </w:rPr>
        <w:t>bar</w:t>
      </w:r>
      <w:r w:rsidR="001B7334">
        <w:rPr>
          <w:rFonts w:hint="eastAsia"/>
        </w:rPr>
        <w:t>）</w:t>
      </w:r>
      <w:r w:rsidR="00E55383" w:rsidRPr="00E55383">
        <w:rPr>
          <w:rFonts w:hint="eastAsia"/>
        </w:rPr>
        <w:t>是针对</w:t>
      </w:r>
      <w:bookmarkStart w:id="187" w:name="OLE_LINK157"/>
      <m:oMath>
        <m:r>
          <w:rPr>
            <w:rFonts w:ascii="Cambria Math" w:hAnsi="Cambria Math"/>
          </w:rPr>
          <m:t>sin⁡(</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rPr>
              <m:t>i</m:t>
            </m:r>
          </m:sub>
        </m:sSub>
        <m:r>
          <w:rPr>
            <w:rFonts w:ascii="Cambria Math" w:hAnsi="Cambria Math" w:cs="Times New Roman"/>
          </w:rPr>
          <m:t>)</m:t>
        </m:r>
      </m:oMath>
      <w:bookmarkEnd w:id="187"/>
      <w:r w:rsidR="00B066E5">
        <w:rPr>
          <w:rFonts w:hint="eastAsia"/>
        </w:rPr>
        <w:t>，</w:t>
      </w:r>
      <w:r w:rsidR="00E55383" w:rsidRPr="00E55383">
        <w:rPr>
          <w:rFonts w:hint="eastAsia"/>
        </w:rPr>
        <w:t>而不是直接针对</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i</m:t>
            </m:r>
          </m:sub>
        </m:sSub>
      </m:oMath>
      <w:r w:rsidR="00E55383" w:rsidRPr="00E55383">
        <w:rPr>
          <w:rFonts w:hint="eastAsia"/>
        </w:rPr>
        <w:t>绘制的</w:t>
      </w:r>
      <w:r w:rsidR="000F3BCA">
        <w:rPr>
          <w:rFonts w:hint="eastAsia"/>
        </w:rPr>
        <w:t>，</w:t>
      </w:r>
      <w:r w:rsidR="00E55383" w:rsidRPr="00E55383">
        <w:rPr>
          <w:rFonts w:hint="eastAsia"/>
        </w:rPr>
        <w:t>图</w:t>
      </w:r>
      <w:r w:rsidR="00E55383" w:rsidRPr="00E55383">
        <w:t>9.21</w:t>
      </w:r>
      <w:r w:rsidR="006E654B">
        <w:rPr>
          <w:rFonts w:hint="eastAsia"/>
        </w:rPr>
        <w:t>阐述</w:t>
      </w:r>
      <w:r w:rsidR="00E55383" w:rsidRPr="00E55383">
        <w:rPr>
          <w:rFonts w:hint="eastAsia"/>
        </w:rPr>
        <w:t>了为什么</w:t>
      </w:r>
      <m:oMath>
        <m:r>
          <w:rPr>
            <w:rFonts w:ascii="Cambria Math" w:hAnsi="Cambria Math"/>
          </w:rPr>
          <m:t>sin⁡(</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rPr>
              <m:t>i</m:t>
            </m:r>
          </m:sub>
        </m:sSub>
        <m:r>
          <w:rPr>
            <w:rFonts w:ascii="Cambria Math" w:hAnsi="Cambria Math" w:cs="Times New Roman"/>
          </w:rPr>
          <m:t>)</m:t>
        </m:r>
      </m:oMath>
      <w:r w:rsidR="00E55383" w:rsidRPr="00E55383">
        <w:rPr>
          <w:rFonts w:hint="eastAsia"/>
        </w:rPr>
        <w:t>是</w:t>
      </w:r>
      <w:r w:rsidR="00E60677">
        <w:rPr>
          <w:rFonts w:hint="eastAsia"/>
        </w:rPr>
        <w:t>针对</w:t>
      </w:r>
      <w:r w:rsidR="00E55383" w:rsidRPr="00E55383">
        <w:rPr>
          <w:rFonts w:hint="eastAsia"/>
        </w:rPr>
        <w:t>这个目的的合适选择。</w:t>
      </w:r>
    </w:p>
    <w:p w14:paraId="41E8A1E6" w14:textId="0AC12B2E" w:rsidR="003C6E33" w:rsidRDefault="003C6E33" w:rsidP="003C6E33">
      <w:pPr>
        <w:spacing w:before="31" w:after="31"/>
        <w:ind w:firstLineChars="0" w:firstLine="0"/>
      </w:pPr>
    </w:p>
    <w:p w14:paraId="2FA22B93" w14:textId="1F3726E4" w:rsidR="003C6E33" w:rsidRDefault="00761A69" w:rsidP="007273D3">
      <w:pPr>
        <w:spacing w:before="31" w:after="31"/>
        <w:ind w:firstLineChars="0" w:firstLine="0"/>
        <w:jc w:val="center"/>
      </w:pPr>
      <w:r>
        <w:rPr>
          <w:noProof/>
        </w:rPr>
        <w:lastRenderedPageBreak/>
        <w:drawing>
          <wp:inline distT="0" distB="0" distL="0" distR="0" wp14:anchorId="21DBC9AE" wp14:editId="66945E87">
            <wp:extent cx="5274310" cy="2378075"/>
            <wp:effectExtent l="0" t="0" r="2540" b="3175"/>
            <wp:docPr id="150" name="图片 150"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descr="图示&#10;&#10;描述已自动生成"/>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5274310" cy="2378075"/>
                    </a:xfrm>
                    <a:prstGeom prst="rect">
                      <a:avLst/>
                    </a:prstGeom>
                  </pic:spPr>
                </pic:pic>
              </a:graphicData>
            </a:graphic>
          </wp:inline>
        </w:drawing>
      </w:r>
    </w:p>
    <w:p w14:paraId="571E3482" w14:textId="460551BA" w:rsidR="003C6E33" w:rsidRPr="00761A69" w:rsidRDefault="003C6E33" w:rsidP="003C6E33">
      <w:pPr>
        <w:spacing w:before="31" w:after="31"/>
        <w:ind w:firstLineChars="0" w:firstLine="0"/>
        <w:rPr>
          <w:b/>
          <w:bCs/>
        </w:rPr>
      </w:pPr>
      <w:r w:rsidRPr="00761A69">
        <w:rPr>
          <w:rFonts w:hint="eastAsia"/>
          <w:b/>
          <w:bCs/>
        </w:rPr>
        <w:t>图</w:t>
      </w:r>
      <w:r w:rsidRPr="00761A69">
        <w:rPr>
          <w:rFonts w:hint="eastAsia"/>
          <w:b/>
          <w:bCs/>
        </w:rPr>
        <w:t xml:space="preserve"> </w:t>
      </w:r>
      <w:r w:rsidRPr="00761A69">
        <w:rPr>
          <w:b/>
          <w:bCs/>
        </w:rPr>
        <w:t xml:space="preserve">9.21. </w:t>
      </w:r>
      <w:r w:rsidR="00853289" w:rsidRPr="00761A69">
        <w:rPr>
          <w:rFonts w:hint="eastAsia"/>
          <w:b/>
          <w:bCs/>
        </w:rPr>
        <w:t>倾斜</w:t>
      </w:r>
      <w:r w:rsidR="00731067" w:rsidRPr="00761A69">
        <w:rPr>
          <w:rFonts w:hint="eastAsia"/>
          <w:b/>
          <w:bCs/>
        </w:rPr>
        <w:t>远离眼睛的表面被</w:t>
      </w:r>
      <w:r w:rsidR="00C0207B" w:rsidRPr="00761A69">
        <w:rPr>
          <w:rFonts w:hint="eastAsia"/>
          <w:b/>
          <w:bCs/>
        </w:rPr>
        <w:t>透视</w:t>
      </w:r>
      <w:r w:rsidR="00731067" w:rsidRPr="00761A69">
        <w:rPr>
          <w:rFonts w:hint="eastAsia"/>
          <w:b/>
          <w:bCs/>
        </w:rPr>
        <w:t>缩短了。这种</w:t>
      </w:r>
      <w:r w:rsidR="00F9408A" w:rsidRPr="00761A69">
        <w:rPr>
          <w:rFonts w:hint="eastAsia"/>
          <w:b/>
          <w:bCs/>
        </w:rPr>
        <w:t>透视</w:t>
      </w:r>
      <w:r w:rsidR="00731067" w:rsidRPr="00761A69">
        <w:rPr>
          <w:rFonts w:hint="eastAsia"/>
          <w:b/>
          <w:bCs/>
        </w:rPr>
        <w:t>缩短与根据</w:t>
      </w:r>
      <w:r w:rsidR="00731067" w:rsidRPr="00761A69">
        <w:rPr>
          <w:rFonts w:hint="eastAsia"/>
          <w:b/>
          <w:bCs/>
        </w:rPr>
        <w:t>v</w:t>
      </w:r>
      <w:r w:rsidR="00731067" w:rsidRPr="00761A69">
        <w:rPr>
          <w:rFonts w:hint="eastAsia"/>
          <w:b/>
          <w:bCs/>
        </w:rPr>
        <w:t>和</w:t>
      </w:r>
      <w:r w:rsidR="00731067" w:rsidRPr="00761A69">
        <w:rPr>
          <w:rFonts w:hint="eastAsia"/>
          <w:b/>
          <w:bCs/>
        </w:rPr>
        <w:t>n</w:t>
      </w:r>
      <w:r w:rsidR="001B7DA6">
        <w:rPr>
          <w:rFonts w:hint="eastAsia"/>
          <w:b/>
          <w:bCs/>
        </w:rPr>
        <w:t>之间</w:t>
      </w:r>
      <w:r w:rsidR="00FA5A2A">
        <w:rPr>
          <w:rFonts w:hint="eastAsia"/>
          <w:b/>
          <w:bCs/>
        </w:rPr>
        <w:t>夹角</w:t>
      </w:r>
      <w:r w:rsidR="00731067" w:rsidRPr="00761A69">
        <w:rPr>
          <w:rFonts w:hint="eastAsia"/>
          <w:b/>
          <w:bCs/>
        </w:rPr>
        <w:t>的正弦</w:t>
      </w:r>
      <w:r w:rsidR="00106C07">
        <w:rPr>
          <w:rFonts w:hint="eastAsia"/>
          <w:b/>
          <w:bCs/>
        </w:rPr>
        <w:t>值</w:t>
      </w:r>
      <w:r w:rsidR="00C73A23">
        <w:rPr>
          <w:rFonts w:hint="eastAsia"/>
          <w:b/>
          <w:bCs/>
        </w:rPr>
        <w:t>的</w:t>
      </w:r>
      <w:r w:rsidR="00731067" w:rsidRPr="00761A69">
        <w:rPr>
          <w:rFonts w:hint="eastAsia"/>
          <w:b/>
          <w:bCs/>
        </w:rPr>
        <w:t>投影表面点一致</w:t>
      </w:r>
      <w:r w:rsidR="00C27427" w:rsidRPr="00761A69">
        <w:rPr>
          <w:rFonts w:hint="eastAsia"/>
          <w:b/>
          <w:bCs/>
        </w:rPr>
        <w:t>（</w:t>
      </w:r>
      <w:r w:rsidR="00731067" w:rsidRPr="00761A69">
        <w:rPr>
          <w:rFonts w:hint="eastAsia"/>
          <w:b/>
          <w:bCs/>
        </w:rPr>
        <w:t>对于镜面反射来说，这与入射角相同</w:t>
      </w:r>
      <w:r w:rsidR="00C27427" w:rsidRPr="00761A69">
        <w:rPr>
          <w:rFonts w:hint="eastAsia"/>
          <w:b/>
          <w:bCs/>
        </w:rPr>
        <w:t>）</w:t>
      </w:r>
      <w:r w:rsidR="00271D34" w:rsidRPr="00761A69">
        <w:rPr>
          <w:rFonts w:hint="eastAsia"/>
          <w:b/>
          <w:bCs/>
        </w:rPr>
        <w:t>，</w:t>
      </w:r>
      <w:r w:rsidR="00731067" w:rsidRPr="00761A69">
        <w:rPr>
          <w:rFonts w:hint="eastAsia"/>
          <w:b/>
          <w:bCs/>
        </w:rPr>
        <w:t>因此，在图</w:t>
      </w:r>
      <w:r w:rsidR="00731067" w:rsidRPr="00761A69">
        <w:rPr>
          <w:rFonts w:hint="eastAsia"/>
          <w:b/>
          <w:bCs/>
        </w:rPr>
        <w:t>9.20</w:t>
      </w:r>
      <w:r w:rsidR="00731067" w:rsidRPr="00761A69">
        <w:rPr>
          <w:rFonts w:hint="eastAsia"/>
          <w:b/>
          <w:bCs/>
        </w:rPr>
        <w:t>和</w:t>
      </w:r>
      <w:r w:rsidR="00731067" w:rsidRPr="00761A69">
        <w:rPr>
          <w:rFonts w:hint="eastAsia"/>
          <w:b/>
          <w:bCs/>
        </w:rPr>
        <w:t>9.22</w:t>
      </w:r>
      <w:r w:rsidR="00731067" w:rsidRPr="00761A69">
        <w:rPr>
          <w:rFonts w:hint="eastAsia"/>
          <w:b/>
          <w:bCs/>
        </w:rPr>
        <w:t>中</w:t>
      </w:r>
      <w:r w:rsidR="009B560D" w:rsidRPr="00761A69">
        <w:rPr>
          <w:rFonts w:hint="eastAsia"/>
          <w:b/>
          <w:bCs/>
        </w:rPr>
        <w:t>绘制</w:t>
      </w:r>
      <w:r w:rsidR="00991974" w:rsidRPr="00761A69">
        <w:rPr>
          <w:rFonts w:hint="eastAsia"/>
          <w:b/>
          <w:bCs/>
        </w:rPr>
        <w:t>的</w:t>
      </w:r>
      <w:r w:rsidR="000D5C52">
        <w:rPr>
          <w:rFonts w:hint="eastAsia"/>
          <w:b/>
          <w:bCs/>
        </w:rPr>
        <w:t>菲涅耳</w:t>
      </w:r>
      <w:r w:rsidR="00731067" w:rsidRPr="00761A69">
        <w:rPr>
          <w:rFonts w:hint="eastAsia"/>
          <w:b/>
          <w:bCs/>
        </w:rPr>
        <w:t>反射</w:t>
      </w:r>
      <w:r w:rsidR="00271D34" w:rsidRPr="00761A69">
        <w:rPr>
          <w:rFonts w:hint="eastAsia"/>
          <w:b/>
          <w:bCs/>
        </w:rPr>
        <w:t>系数</w:t>
      </w:r>
      <w:r w:rsidR="00C94047">
        <w:rPr>
          <w:rFonts w:hint="eastAsia"/>
          <w:b/>
          <w:bCs/>
        </w:rPr>
        <w:t>以</w:t>
      </w:r>
      <w:r w:rsidR="00731067" w:rsidRPr="00761A69">
        <w:rPr>
          <w:rFonts w:hint="eastAsia"/>
          <w:b/>
          <w:bCs/>
        </w:rPr>
        <w:t>入射角的正弦值作对比</w:t>
      </w:r>
      <w:r w:rsidR="00991974" w:rsidRPr="00761A69">
        <w:rPr>
          <w:rFonts w:hint="eastAsia"/>
          <w:b/>
          <w:bCs/>
        </w:rPr>
        <w:t>。</w:t>
      </w:r>
    </w:p>
    <w:p w14:paraId="429B066F" w14:textId="77777777" w:rsidR="003C6E33" w:rsidRDefault="003C6E33" w:rsidP="003C6E33">
      <w:pPr>
        <w:spacing w:before="31" w:after="31"/>
        <w:ind w:firstLineChars="0" w:firstLine="0"/>
      </w:pPr>
    </w:p>
    <w:p w14:paraId="1ED5CA5E" w14:textId="21168257" w:rsidR="003C6E33" w:rsidRDefault="000A2388" w:rsidP="000A2388">
      <w:pPr>
        <w:spacing w:before="31" w:after="31"/>
        <w:ind w:firstLine="480"/>
      </w:pPr>
      <w:r>
        <w:rPr>
          <w:rFonts w:hint="eastAsia"/>
        </w:rPr>
        <w:t>从</w:t>
      </w:r>
      <w:r w:rsidR="00BF3998">
        <w:rPr>
          <w:rFonts w:hint="eastAsia"/>
        </w:rPr>
        <w:t>现在</w:t>
      </w:r>
      <w:r>
        <w:rPr>
          <w:rFonts w:hint="eastAsia"/>
        </w:rPr>
        <w:t>开始，我们通常</w:t>
      </w:r>
      <w:r w:rsidR="00AE7E0A">
        <w:rPr>
          <w:rFonts w:hint="eastAsia"/>
        </w:rPr>
        <w:t>会</w:t>
      </w:r>
      <w:r>
        <w:rPr>
          <w:rFonts w:hint="eastAsia"/>
        </w:rPr>
        <w:t>使用符号</w:t>
      </w:r>
      <m:oMath>
        <m:r>
          <w:rPr>
            <w:rFonts w:ascii="Cambria Math" w:hAnsi="Cambria Math"/>
          </w:rPr>
          <m:t>F</m:t>
        </m:r>
        <m:r>
          <m:rPr>
            <m:sty m:val="p"/>
          </m:rPr>
          <w:rPr>
            <w:rFonts w:ascii="Cambria Math" w:hAnsi="Cambria Math"/>
          </w:rPr>
          <m:t>(</m:t>
        </m:r>
        <m:r>
          <m:rPr>
            <m:sty m:val="b"/>
          </m:rPr>
          <w:rPr>
            <w:rFonts w:ascii="Cambria Math" w:hAnsi="Cambria Math"/>
          </w:rPr>
          <m:t>n</m:t>
        </m:r>
        <m:r>
          <m:rPr>
            <m:sty m:val="p"/>
          </m:rPr>
          <w:rPr>
            <w:rFonts w:ascii="Cambria Math" w:hAnsi="Cambria Math"/>
          </w:rPr>
          <m:t xml:space="preserve">, </m:t>
        </m:r>
        <m:r>
          <m:rPr>
            <m:sty m:val="b"/>
          </m:rPr>
          <w:rPr>
            <w:rFonts w:ascii="Cambria Math" w:hAnsi="Cambria Math"/>
          </w:rPr>
          <m:t>l)</m:t>
        </m:r>
      </m:oMath>
      <w:r>
        <w:rPr>
          <w:rFonts w:hint="eastAsia"/>
        </w:rPr>
        <w:t>代替</w:t>
      </w:r>
      <m:oMath>
        <m:r>
          <w:rPr>
            <w:rFonts w:ascii="Cambria Math" w:hAnsi="Cambria Math"/>
          </w:rPr>
          <m:t>F(</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r>
          <w:rPr>
            <w:rFonts w:ascii="Cambria Math" w:hAnsi="Cambria Math" w:cs="Times New Roman"/>
          </w:rPr>
          <m:t>)</m:t>
        </m:r>
      </m:oMath>
      <w:r>
        <w:rPr>
          <w:rFonts w:hint="eastAsia"/>
        </w:rPr>
        <w:t>表示</w:t>
      </w:r>
      <w:r w:rsidR="000D5C52">
        <w:rPr>
          <w:rFonts w:hint="eastAsia"/>
        </w:rPr>
        <w:t>菲涅耳</w:t>
      </w:r>
      <w:r>
        <w:rPr>
          <w:rFonts w:hint="eastAsia"/>
        </w:rPr>
        <w:t>函数，以强调涉及的向量</w:t>
      </w:r>
      <w:r w:rsidR="00BD09A4">
        <w:rPr>
          <w:rFonts w:hint="eastAsia"/>
        </w:rPr>
        <w:t>，</w:t>
      </w:r>
      <w:r>
        <w:rPr>
          <w:rFonts w:hint="eastAsia"/>
        </w:rPr>
        <w:t>回想一下</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hint="eastAsia"/>
              </w:rPr>
              <m:t>i</m:t>
            </m:r>
          </m:sub>
        </m:sSub>
      </m:oMath>
      <w:r>
        <w:rPr>
          <w:rFonts w:hint="eastAsia"/>
        </w:rPr>
        <w:t>是向量</w:t>
      </w:r>
      <w:r w:rsidRPr="00A62E29">
        <w:rPr>
          <w:rFonts w:hint="eastAsia"/>
          <w:b/>
          <w:bCs/>
        </w:rPr>
        <w:t>n</w:t>
      </w:r>
      <w:r>
        <w:rPr>
          <w:rFonts w:hint="eastAsia"/>
        </w:rPr>
        <w:t>和</w:t>
      </w:r>
      <w:r w:rsidRPr="00A62E29">
        <w:rPr>
          <w:rFonts w:hint="eastAsia"/>
          <w:b/>
          <w:bCs/>
        </w:rPr>
        <w:t>l</w:t>
      </w:r>
      <w:r>
        <w:rPr>
          <w:rFonts w:hint="eastAsia"/>
        </w:rPr>
        <w:t>之间的夹角</w:t>
      </w:r>
      <w:r w:rsidR="00C46235">
        <w:rPr>
          <w:rFonts w:hint="eastAsia"/>
        </w:rPr>
        <w:t>，</w:t>
      </w:r>
      <w:r>
        <w:rPr>
          <w:rFonts w:hint="eastAsia"/>
        </w:rPr>
        <w:t>当菲涅耳函数被纳入</w:t>
      </w:r>
      <w:r>
        <w:rPr>
          <w:rFonts w:hint="eastAsia"/>
        </w:rPr>
        <w:t>BRDF</w:t>
      </w:r>
      <w:r w:rsidR="00AC5CC1">
        <w:rPr>
          <w:rFonts w:hint="eastAsia"/>
        </w:rPr>
        <w:t>的一部分</w:t>
      </w:r>
      <w:r>
        <w:rPr>
          <w:rFonts w:hint="eastAsia"/>
        </w:rPr>
        <w:t>，</w:t>
      </w:r>
      <w:r w:rsidR="00C0071D">
        <w:rPr>
          <w:rFonts w:hint="eastAsia"/>
        </w:rPr>
        <w:t>通常使用</w:t>
      </w:r>
      <w:r>
        <w:rPr>
          <w:rFonts w:hint="eastAsia"/>
        </w:rPr>
        <w:t>一个不同的向量替换表面法线</w:t>
      </w:r>
      <w:r w:rsidRPr="000E0F79">
        <w:rPr>
          <w:rFonts w:hint="eastAsia"/>
          <w:b/>
          <w:bCs/>
        </w:rPr>
        <w:t>n</w:t>
      </w:r>
      <w:r w:rsidR="000E0F79">
        <w:rPr>
          <w:rFonts w:hint="eastAsia"/>
        </w:rPr>
        <w:t>，</w:t>
      </w:r>
      <w:r>
        <w:rPr>
          <w:rFonts w:hint="eastAsia"/>
        </w:rPr>
        <w:t>详情见</w:t>
      </w:r>
      <w:r w:rsidR="007816E9">
        <w:rPr>
          <w:rFonts w:hint="eastAsia"/>
        </w:rPr>
        <w:t>第</w:t>
      </w:r>
      <w:r>
        <w:rPr>
          <w:rFonts w:hint="eastAsia"/>
        </w:rPr>
        <w:t>9.8</w:t>
      </w:r>
      <w:r>
        <w:rPr>
          <w:rFonts w:hint="eastAsia"/>
        </w:rPr>
        <w:t>节</w:t>
      </w:r>
      <w:r w:rsidR="00DF7993">
        <w:rPr>
          <w:rFonts w:hint="eastAsia"/>
        </w:rPr>
        <w:t>。</w:t>
      </w:r>
    </w:p>
    <w:p w14:paraId="5ED7A17E" w14:textId="751F8DDE" w:rsidR="00D01135" w:rsidRDefault="00D01135" w:rsidP="000A2388">
      <w:pPr>
        <w:spacing w:before="31" w:after="31"/>
        <w:ind w:firstLine="480"/>
      </w:pPr>
      <w:r w:rsidRPr="00D01135">
        <w:rPr>
          <w:rFonts w:hint="eastAsia"/>
        </w:rPr>
        <w:t>在渲染出版物中，</w:t>
      </w:r>
      <w:r w:rsidR="00036A39">
        <w:rPr>
          <w:rFonts w:hint="eastAsia"/>
        </w:rPr>
        <w:t>处于</w:t>
      </w:r>
      <w:r w:rsidRPr="00D01135">
        <w:rPr>
          <w:rFonts w:hint="eastAsia"/>
        </w:rPr>
        <w:t>掠射角度时反射率的增加通常称为菲涅耳效应</w:t>
      </w:r>
      <w:r w:rsidR="00E75059">
        <w:rPr>
          <w:rFonts w:hint="eastAsia"/>
        </w:rPr>
        <w:t>（</w:t>
      </w:r>
      <w:r w:rsidR="00670BC9" w:rsidRPr="00670BC9">
        <w:t>Fresnel effect</w:t>
      </w:r>
      <w:r w:rsidR="00670BC9">
        <w:rPr>
          <w:rFonts w:hint="eastAsia"/>
        </w:rPr>
        <w:t>，</w:t>
      </w:r>
      <w:r w:rsidRPr="00D01135">
        <w:rPr>
          <w:rFonts w:hint="eastAsia"/>
        </w:rPr>
        <w:t>在其他领域，这个术语</w:t>
      </w:r>
      <w:r w:rsidR="008C2B69">
        <w:rPr>
          <w:rFonts w:hint="eastAsia"/>
        </w:rPr>
        <w:t>具</w:t>
      </w:r>
      <w:r w:rsidR="008C2B69" w:rsidRPr="00D01135">
        <w:rPr>
          <w:rFonts w:hint="eastAsia"/>
        </w:rPr>
        <w:t>有不同含义</w:t>
      </w:r>
      <w:r w:rsidR="008C2B69">
        <w:rPr>
          <w:rFonts w:hint="eastAsia"/>
        </w:rPr>
        <w:t>，</w:t>
      </w:r>
      <w:r w:rsidRPr="00D01135">
        <w:rPr>
          <w:rFonts w:hint="eastAsia"/>
        </w:rPr>
        <w:t>与无线电波传输有关</w:t>
      </w:r>
      <w:r w:rsidR="007B209E">
        <w:rPr>
          <w:rFonts w:hint="eastAsia"/>
        </w:rPr>
        <w:t>）</w:t>
      </w:r>
      <w:r w:rsidR="006140B2">
        <w:rPr>
          <w:rFonts w:hint="eastAsia"/>
        </w:rPr>
        <w:t>。</w:t>
      </w:r>
      <w:r w:rsidRPr="00D01135">
        <w:rPr>
          <w:rFonts w:hint="eastAsia"/>
        </w:rPr>
        <w:t>通过一个简短的实验，你可以看到菲涅耳效应</w:t>
      </w:r>
      <w:r w:rsidR="00DD63AC">
        <w:rPr>
          <w:rFonts w:hint="eastAsia"/>
        </w:rPr>
        <w:t>：</w:t>
      </w:r>
      <w:r w:rsidRPr="00D01135">
        <w:rPr>
          <w:rFonts w:hint="eastAsia"/>
        </w:rPr>
        <w:t>拿着智能手机，坐在一个明亮的地方，比如电脑显示器前</w:t>
      </w:r>
      <w:r w:rsidR="008A0AA2">
        <w:rPr>
          <w:rFonts w:hint="eastAsia"/>
        </w:rPr>
        <w:t>，</w:t>
      </w:r>
      <w:r w:rsidRPr="00D01135">
        <w:rPr>
          <w:rFonts w:hint="eastAsia"/>
        </w:rPr>
        <w:t>在不打开手机的情况下，先把手机贴近胸前，低头看手机，</w:t>
      </w:r>
      <w:r w:rsidR="005846B2">
        <w:rPr>
          <w:rFonts w:hint="eastAsia"/>
        </w:rPr>
        <w:t>然后</w:t>
      </w:r>
      <w:r w:rsidRPr="00D01135">
        <w:rPr>
          <w:rFonts w:hint="eastAsia"/>
        </w:rPr>
        <w:t>稍微调整一下角度，让手机的屏幕</w:t>
      </w:r>
      <w:r w:rsidR="00E3375F">
        <w:rPr>
          <w:rFonts w:hint="eastAsia"/>
        </w:rPr>
        <w:t>反射</w:t>
      </w:r>
      <w:r w:rsidRPr="00D01135">
        <w:rPr>
          <w:rFonts w:hint="eastAsia"/>
        </w:rPr>
        <w:t>显示器</w:t>
      </w:r>
      <w:r w:rsidR="005D0E60">
        <w:rPr>
          <w:rFonts w:hint="eastAsia"/>
        </w:rPr>
        <w:t>（译注：即成掠射角度）</w:t>
      </w:r>
      <w:r w:rsidR="00050B61">
        <w:rPr>
          <w:rFonts w:hint="eastAsia"/>
        </w:rPr>
        <w:t>，</w:t>
      </w:r>
      <w:r w:rsidRPr="00D01135">
        <w:rPr>
          <w:rFonts w:hint="eastAsia"/>
        </w:rPr>
        <w:t>在手机屏幕上应该有一个相对较弱的显示器反射</w:t>
      </w:r>
      <w:r w:rsidR="00823895">
        <w:rPr>
          <w:rFonts w:hint="eastAsia"/>
        </w:rPr>
        <w:t>，</w:t>
      </w:r>
      <w:r w:rsidRPr="00D01135">
        <w:rPr>
          <w:rFonts w:hint="eastAsia"/>
        </w:rPr>
        <w:t>这是因为玻璃的法向</w:t>
      </w:r>
      <w:r w:rsidR="00BE66F1">
        <w:rPr>
          <w:rFonts w:hint="eastAsia"/>
        </w:rPr>
        <w:t>-</w:t>
      </w:r>
      <w:r w:rsidRPr="00D01135">
        <w:rPr>
          <w:rFonts w:hint="eastAsia"/>
        </w:rPr>
        <w:t>入射反射率相当低</w:t>
      </w:r>
      <w:r w:rsidR="00B2586E">
        <w:rPr>
          <w:rFonts w:hint="eastAsia"/>
        </w:rPr>
        <w:t>，</w:t>
      </w:r>
      <w:r w:rsidRPr="00D01135">
        <w:rPr>
          <w:rFonts w:hint="eastAsia"/>
        </w:rPr>
        <w:t>现在把手机抬高，让它大约在你的眼睛和显示器之间，然后再次调整屏幕的角度以</w:t>
      </w:r>
      <w:r w:rsidR="00C226AE">
        <w:rPr>
          <w:rFonts w:hint="eastAsia"/>
        </w:rPr>
        <w:t>反射</w:t>
      </w:r>
      <w:r w:rsidRPr="00D01135">
        <w:rPr>
          <w:rFonts w:hint="eastAsia"/>
        </w:rPr>
        <w:t>显示器</w:t>
      </w:r>
      <w:r w:rsidR="009106D1">
        <w:rPr>
          <w:rFonts w:hint="eastAsia"/>
        </w:rPr>
        <w:t>，</w:t>
      </w:r>
      <w:r w:rsidRPr="00D01135">
        <w:rPr>
          <w:rFonts w:hint="eastAsia"/>
        </w:rPr>
        <w:t>现在显示器在手机屏幕上的反射应该</w:t>
      </w:r>
      <w:r w:rsidR="00D8572D">
        <w:rPr>
          <w:rFonts w:hint="eastAsia"/>
        </w:rPr>
        <w:t>几乎</w:t>
      </w:r>
      <w:r w:rsidRPr="00D01135">
        <w:rPr>
          <w:rFonts w:hint="eastAsia"/>
        </w:rPr>
        <w:t>和显示器本身一样明亮。</w:t>
      </w:r>
    </w:p>
    <w:p w14:paraId="569285DE" w14:textId="1B55788B" w:rsidR="00790536" w:rsidRDefault="00790536" w:rsidP="00790536">
      <w:pPr>
        <w:spacing w:before="31" w:after="31"/>
        <w:ind w:firstLine="480"/>
      </w:pPr>
      <w:r>
        <w:rPr>
          <w:rFonts w:hint="eastAsia"/>
        </w:rPr>
        <w:t>除了复杂性，菲涅耳方程还有其他的特性，</w:t>
      </w:r>
      <w:r w:rsidR="00FD506A">
        <w:rPr>
          <w:rFonts w:hint="eastAsia"/>
        </w:rPr>
        <w:t>这</w:t>
      </w:r>
      <w:r>
        <w:rPr>
          <w:rFonts w:hint="eastAsia"/>
        </w:rPr>
        <w:t>使得它们在渲染中很难直接使用</w:t>
      </w:r>
      <w:r w:rsidR="00B1488F">
        <w:rPr>
          <w:rFonts w:hint="eastAsia"/>
        </w:rPr>
        <w:t>，</w:t>
      </w:r>
      <w:r>
        <w:rPr>
          <w:rFonts w:hint="eastAsia"/>
        </w:rPr>
        <w:t>它们需要在可见光谱上采样的折射率值，</w:t>
      </w:r>
      <w:r w:rsidR="001F318D">
        <w:rPr>
          <w:rFonts w:hint="eastAsia"/>
        </w:rPr>
        <w:t>而</w:t>
      </w:r>
      <w:r>
        <w:rPr>
          <w:rFonts w:hint="eastAsia"/>
        </w:rPr>
        <w:t>这些值可能是复数</w:t>
      </w:r>
      <w:r w:rsidR="001F318D">
        <w:rPr>
          <w:rFonts w:hint="eastAsia"/>
        </w:rPr>
        <w:t>，</w:t>
      </w:r>
      <w:r w:rsidR="0066227C">
        <w:rPr>
          <w:rFonts w:hint="eastAsia"/>
        </w:rPr>
        <w:t>图</w:t>
      </w:r>
      <w:r w:rsidR="0066227C">
        <w:rPr>
          <w:rFonts w:hint="eastAsia"/>
        </w:rPr>
        <w:t>9.20</w:t>
      </w:r>
      <w:r w:rsidR="0066227C">
        <w:rPr>
          <w:rFonts w:hint="eastAsia"/>
        </w:rPr>
        <w:t>中</w:t>
      </w:r>
      <w:r>
        <w:rPr>
          <w:rFonts w:hint="eastAsia"/>
        </w:rPr>
        <w:t>的曲线给出了一种基于特征镜面颜色</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Pr>
          <w:rFonts w:hint="eastAsia"/>
        </w:rPr>
        <w:t>的更简单的方法</w:t>
      </w:r>
      <w:r w:rsidR="0019691C">
        <w:rPr>
          <w:rFonts w:hint="eastAsia"/>
        </w:rPr>
        <w:t>，</w:t>
      </w:r>
      <w:r>
        <w:rPr>
          <w:rFonts w:hint="eastAsia"/>
        </w:rPr>
        <w:t>Schlick[1568]</w:t>
      </w:r>
      <w:r>
        <w:rPr>
          <w:rFonts w:hint="eastAsia"/>
        </w:rPr>
        <w:t>给出了</w:t>
      </w:r>
      <w:r w:rsidR="000D5C52">
        <w:rPr>
          <w:rFonts w:hint="eastAsia"/>
        </w:rPr>
        <w:t>菲涅耳</w:t>
      </w:r>
      <w:r>
        <w:rPr>
          <w:rFonts w:hint="eastAsia"/>
        </w:rPr>
        <w:t>反射</w:t>
      </w:r>
      <w:r w:rsidR="001F4FCA">
        <w:rPr>
          <w:rFonts w:hint="eastAsia"/>
        </w:rPr>
        <w:t>系数</w:t>
      </w:r>
      <w:r>
        <w:rPr>
          <w:rFonts w:hint="eastAsia"/>
        </w:rPr>
        <w:t>的近似值</w:t>
      </w:r>
      <w:r w:rsidR="00795AE1">
        <w:rPr>
          <w:rFonts w:hint="eastAsia"/>
        </w:rPr>
        <w:t>：</w:t>
      </w:r>
    </w:p>
    <w:tbl>
      <w:tblPr>
        <w:tblW w:w="8080" w:type="dxa"/>
        <w:tblLook w:val="04A0" w:firstRow="1" w:lastRow="0" w:firstColumn="1" w:lastColumn="0" w:noHBand="0" w:noVBand="1"/>
      </w:tblPr>
      <w:tblGrid>
        <w:gridCol w:w="6936"/>
        <w:gridCol w:w="1144"/>
      </w:tblGrid>
      <w:tr w:rsidR="007F2437" w:rsidRPr="0045721C" w14:paraId="13A054CE" w14:textId="77777777" w:rsidTr="00B13CE3">
        <w:tc>
          <w:tcPr>
            <w:tcW w:w="6936" w:type="dxa"/>
            <w:vAlign w:val="center"/>
          </w:tcPr>
          <w:p w14:paraId="675B5415" w14:textId="2D55D496" w:rsidR="007F2437" w:rsidRPr="008B6279" w:rsidRDefault="004D0601" w:rsidP="00B13CE3">
            <w:pPr>
              <w:spacing w:before="31" w:after="31"/>
              <w:ind w:firstLine="480"/>
              <w:rPr>
                <w:i/>
                <w:szCs w:val="21"/>
              </w:rPr>
            </w:pPr>
            <m:oMathPara>
              <m:oMath>
                <m:r>
                  <w:rPr>
                    <w:rFonts w:ascii="Cambria Math" w:hAnsi="Cambria Math"/>
                  </w:rPr>
                  <m:t>F(</m:t>
                </m:r>
                <m:r>
                  <m:rPr>
                    <m:sty m:val="b"/>
                  </m:rPr>
                  <w:rPr>
                    <w:rFonts w:ascii="Cambria Math" w:hAnsi="Cambria Math"/>
                  </w:rPr>
                  <m:t>n</m:t>
                </m:r>
                <m:r>
                  <w:rPr>
                    <w:rFonts w:ascii="Cambria Math" w:hAnsi="Cambria Math"/>
                  </w:rPr>
                  <m:t>,</m:t>
                </m:r>
                <m:r>
                  <m:rPr>
                    <m:sty m:val="b"/>
                  </m:rPr>
                  <w:rPr>
                    <w:rFonts w:ascii="Cambria Math" w:hAnsi="Cambria Math"/>
                  </w:rPr>
                  <m:t>l</m:t>
                </m:r>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0</m:t>
                    </m:r>
                  </m:sub>
                </m:sSub>
                <m:r>
                  <w:rPr>
                    <w:rFonts w:ascii="Cambria Math" w:hAnsi="Cambria Math"/>
                  </w:rPr>
                  <m:t>+</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F</m:t>
                        </m:r>
                      </m:e>
                      <m:sub>
                        <m:r>
                          <w:rPr>
                            <w:rFonts w:ascii="Cambria Math" w:hAnsi="Cambria Math"/>
                          </w:rPr>
                          <m:t>0</m:t>
                        </m:r>
                      </m:sub>
                    </m:sSub>
                  </m:e>
                </m:d>
                <m:sSup>
                  <m:sSupPr>
                    <m:ctrlPr>
                      <w:rPr>
                        <w:rFonts w:ascii="Cambria Math" w:hAnsi="Cambria Math"/>
                      </w:rPr>
                    </m:ctrlPr>
                  </m:sSupPr>
                  <m:e>
                    <m:d>
                      <m:dPr>
                        <m:ctrlPr>
                          <w:rPr>
                            <w:rFonts w:ascii="Cambria Math" w:hAnsi="Cambria Math"/>
                          </w:rPr>
                        </m:ctrlPr>
                      </m:dPr>
                      <m:e>
                        <m:r>
                          <w:rPr>
                            <w:rFonts w:ascii="Cambria Math" w:hAnsi="Cambria Math"/>
                          </w:rPr>
                          <m:t>1-(</m:t>
                        </m:r>
                        <m:r>
                          <m:rPr>
                            <m:sty m:val="b"/>
                          </m:rPr>
                          <w:rPr>
                            <w:rFonts w:ascii="Cambria Math" w:hAnsi="Cambria Math"/>
                          </w:rPr>
                          <m:t>n</m:t>
                        </m:r>
                        <m:r>
                          <w:rPr>
                            <w:rFonts w:ascii="Cambria Math" w:hAnsi="Cambria Math"/>
                          </w:rPr>
                          <m:t>⋅</m:t>
                        </m:r>
                        <m:r>
                          <m:rPr>
                            <m:sty m:val="b"/>
                          </m:rPr>
                          <w:rPr>
                            <w:rFonts w:ascii="Cambria Math" w:hAnsi="Cambria Math"/>
                          </w:rPr>
                          <m:t>l</m:t>
                        </m:r>
                        <m:sSup>
                          <m:sSupPr>
                            <m:ctrlPr>
                              <w:rPr>
                                <w:rFonts w:ascii="Cambria Math" w:hAnsi="Cambria Math"/>
                              </w:rPr>
                            </m:ctrlPr>
                          </m:sSupPr>
                          <m:e>
                            <m:r>
                              <w:rPr>
                                <w:rFonts w:ascii="Cambria Math" w:hAnsi="Cambria Math"/>
                              </w:rPr>
                              <m:t>)</m:t>
                            </m:r>
                          </m:e>
                          <m:sup>
                            <m:r>
                              <w:rPr>
                                <w:rFonts w:ascii="Cambria Math" w:hAnsi="Cambria Math"/>
                              </w:rPr>
                              <m:t>+</m:t>
                            </m:r>
                          </m:sup>
                        </m:sSup>
                      </m:e>
                    </m:d>
                  </m:e>
                  <m:sup>
                    <m:r>
                      <w:rPr>
                        <w:rFonts w:ascii="Cambria Math" w:hAnsi="Cambria Math"/>
                      </w:rPr>
                      <m:t>5</m:t>
                    </m:r>
                  </m:sup>
                </m:sSup>
                <m:r>
                  <m:rPr>
                    <m:sty m:val="b"/>
                  </m:rPr>
                  <w:rPr>
                    <w:rFonts w:ascii="Cambria Math" w:hAnsi="Cambria Math"/>
                  </w:rPr>
                  <m:t>.</m:t>
                </m:r>
              </m:oMath>
            </m:oMathPara>
          </w:p>
        </w:tc>
        <w:tc>
          <w:tcPr>
            <w:tcW w:w="1144" w:type="dxa"/>
            <w:vAlign w:val="center"/>
          </w:tcPr>
          <w:p w14:paraId="35B59EF8" w14:textId="6C29C5CE" w:rsidR="007F2437" w:rsidRPr="0045721C" w:rsidRDefault="007F2437" w:rsidP="00B13CE3">
            <w:pPr>
              <w:spacing w:before="31" w:after="31"/>
              <w:ind w:firstLine="420"/>
              <w:jc w:val="center"/>
              <w:rPr>
                <w:sz w:val="21"/>
                <w:szCs w:val="21"/>
              </w:rPr>
            </w:pPr>
            <w:r w:rsidRPr="0045721C">
              <w:rPr>
                <w:sz w:val="21"/>
                <w:szCs w:val="21"/>
              </w:rPr>
              <w:t>(</w:t>
            </w:r>
            <w:r>
              <w:rPr>
                <w:sz w:val="21"/>
                <w:szCs w:val="21"/>
              </w:rPr>
              <w:t>9.1</w:t>
            </w:r>
            <w:r w:rsidR="00C729A6">
              <w:rPr>
                <w:sz w:val="21"/>
                <w:szCs w:val="21"/>
              </w:rPr>
              <w:t>6</w:t>
            </w:r>
            <w:r w:rsidRPr="0045721C">
              <w:rPr>
                <w:sz w:val="21"/>
                <w:szCs w:val="21"/>
              </w:rPr>
              <w:t>)</w:t>
            </w:r>
          </w:p>
        </w:tc>
      </w:tr>
    </w:tbl>
    <w:p w14:paraId="331C7FB0" w14:textId="315ED6D5" w:rsidR="007F2437" w:rsidRPr="005E7017" w:rsidRDefault="005E7017" w:rsidP="005E7017">
      <w:pPr>
        <w:spacing w:before="31" w:after="31"/>
        <w:ind w:firstLineChars="0" w:firstLine="0"/>
        <w:rPr>
          <w:b/>
          <w:bCs/>
        </w:rPr>
      </w:pPr>
      <w:r w:rsidRPr="005E7017">
        <w:rPr>
          <w:rFonts w:hint="eastAsia"/>
        </w:rPr>
        <w:t>这个函数是白色和</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Pr="005E7017">
        <w:rPr>
          <w:rFonts w:hint="eastAsia"/>
        </w:rPr>
        <w:t>之间的</w:t>
      </w:r>
      <w:r w:rsidRPr="005E7017">
        <w:rPr>
          <w:rFonts w:hint="eastAsia"/>
        </w:rPr>
        <w:t>RGB</w:t>
      </w:r>
      <w:r w:rsidRPr="005E7017">
        <w:rPr>
          <w:rFonts w:hint="eastAsia"/>
        </w:rPr>
        <w:t>插值</w:t>
      </w:r>
      <w:r w:rsidR="00F42AAC">
        <w:rPr>
          <w:rFonts w:hint="eastAsia"/>
        </w:rPr>
        <w:t>，</w:t>
      </w:r>
      <w:r w:rsidRPr="005E7017">
        <w:rPr>
          <w:rFonts w:hint="eastAsia"/>
        </w:rPr>
        <w:t>尽管如此简单，这个近似还是相当准确的</w:t>
      </w:r>
      <w:r>
        <w:rPr>
          <w:rFonts w:hint="eastAsia"/>
        </w:rPr>
        <w:t>。</w:t>
      </w:r>
    </w:p>
    <w:p w14:paraId="79EE9580" w14:textId="248E45AF" w:rsidR="005E7017" w:rsidRDefault="00F87868" w:rsidP="00790536">
      <w:pPr>
        <w:spacing w:before="31" w:after="31"/>
        <w:ind w:firstLine="480"/>
      </w:pPr>
      <w:r w:rsidRPr="00F87868">
        <w:rPr>
          <w:rFonts w:hint="eastAsia"/>
        </w:rPr>
        <w:lastRenderedPageBreak/>
        <w:t>图</w:t>
      </w:r>
      <w:r w:rsidRPr="00F87868">
        <w:rPr>
          <w:rFonts w:hint="eastAsia"/>
        </w:rPr>
        <w:t>9.22</w:t>
      </w:r>
      <w:r w:rsidRPr="00F87868">
        <w:rPr>
          <w:rFonts w:hint="eastAsia"/>
        </w:rPr>
        <w:t>包含了</w:t>
      </w:r>
      <w:r>
        <w:rPr>
          <w:rFonts w:hint="eastAsia"/>
        </w:rPr>
        <w:t>几种</w:t>
      </w:r>
      <w:r w:rsidRPr="00F87868">
        <w:rPr>
          <w:rFonts w:hint="eastAsia"/>
        </w:rPr>
        <w:t>偏离</w:t>
      </w:r>
      <w:r w:rsidRPr="00F87868">
        <w:rPr>
          <w:rFonts w:hint="eastAsia"/>
        </w:rPr>
        <w:t>Schlick</w:t>
      </w:r>
      <w:r w:rsidRPr="00F87868">
        <w:rPr>
          <w:rFonts w:hint="eastAsia"/>
        </w:rPr>
        <w:t>曲线的物质，</w:t>
      </w:r>
      <w:r w:rsidR="00F12527">
        <w:rPr>
          <w:rFonts w:hint="eastAsia"/>
        </w:rPr>
        <w:t>（</w:t>
      </w:r>
      <w:r w:rsidR="0032207F">
        <w:rPr>
          <w:rFonts w:hint="eastAsia"/>
        </w:rPr>
        <w:t>其</w:t>
      </w:r>
      <w:r w:rsidR="00F12527" w:rsidRPr="007317AD">
        <w:rPr>
          <w:rFonts w:hint="eastAsia"/>
          <w:i/>
          <w:iCs/>
        </w:rPr>
        <w:t>F</w:t>
      </w:r>
      <w:r w:rsidR="00F12527">
        <w:rPr>
          <w:rFonts w:hint="eastAsia"/>
        </w:rPr>
        <w:t>）</w:t>
      </w:r>
      <w:r w:rsidR="0084798B">
        <w:rPr>
          <w:rFonts w:hint="eastAsia"/>
        </w:rPr>
        <w:t>显示</w:t>
      </w:r>
      <w:r w:rsidRPr="00F87868">
        <w:rPr>
          <w:rFonts w:hint="eastAsia"/>
        </w:rPr>
        <w:t>在变</w:t>
      </w:r>
      <w:r w:rsidR="00BF421C">
        <w:rPr>
          <w:rFonts w:hint="eastAsia"/>
        </w:rPr>
        <w:t>成</w:t>
      </w:r>
      <w:r w:rsidRPr="00F87868">
        <w:rPr>
          <w:rFonts w:hint="eastAsia"/>
        </w:rPr>
        <w:t>白</w:t>
      </w:r>
      <w:r w:rsidR="00BF421C">
        <w:rPr>
          <w:rFonts w:hint="eastAsia"/>
        </w:rPr>
        <w:t>色</w:t>
      </w:r>
      <w:r w:rsidRPr="00F87868">
        <w:rPr>
          <w:rFonts w:hint="eastAsia"/>
        </w:rPr>
        <w:t>之前明显“下降”</w:t>
      </w:r>
      <w:r w:rsidR="00D86285">
        <w:rPr>
          <w:rFonts w:hint="eastAsia"/>
        </w:rPr>
        <w:t>，</w:t>
      </w:r>
      <w:r w:rsidRPr="00F87868">
        <w:rPr>
          <w:rFonts w:hint="eastAsia"/>
        </w:rPr>
        <w:t>事实上，之所以选择下面一行的物质，是因为它们与</w:t>
      </w:r>
      <w:r w:rsidR="00F97A18" w:rsidRPr="00F87868">
        <w:rPr>
          <w:rFonts w:hint="eastAsia"/>
        </w:rPr>
        <w:t>Schlick</w:t>
      </w:r>
      <w:r w:rsidRPr="00F87868">
        <w:rPr>
          <w:rFonts w:hint="eastAsia"/>
        </w:rPr>
        <w:t>近似的偏离程度特别大</w:t>
      </w:r>
      <w:r w:rsidR="002E173A">
        <w:rPr>
          <w:rFonts w:hint="eastAsia"/>
        </w:rPr>
        <w:t>，</w:t>
      </w:r>
      <w:r w:rsidRPr="00F87868">
        <w:rPr>
          <w:rFonts w:hint="eastAsia"/>
        </w:rPr>
        <w:t>即使对于这些物质，产生的误差也是相当微妙的，如每个图底部的颜色条所示</w:t>
      </w:r>
      <w:r w:rsidR="00A10376">
        <w:rPr>
          <w:rFonts w:hint="eastAsia"/>
        </w:rPr>
        <w:t>。</w:t>
      </w:r>
      <w:r w:rsidRPr="00F87868">
        <w:rPr>
          <w:rFonts w:hint="eastAsia"/>
        </w:rPr>
        <w:t>在极少数情况下，精确捕捉这些材料的行为非常重要，</w:t>
      </w:r>
      <w:r w:rsidR="004D58CC">
        <w:rPr>
          <w:rFonts w:hint="eastAsia"/>
        </w:rPr>
        <w:t>这时</w:t>
      </w:r>
      <w:r w:rsidRPr="00F87868">
        <w:rPr>
          <w:rFonts w:hint="eastAsia"/>
        </w:rPr>
        <w:t>可以使用</w:t>
      </w:r>
      <w:r w:rsidRPr="00F87868">
        <w:rPr>
          <w:rFonts w:hint="eastAsia"/>
        </w:rPr>
        <w:t>Gulbrandsen[623]</w:t>
      </w:r>
      <w:r w:rsidRPr="00F87868">
        <w:rPr>
          <w:rFonts w:hint="eastAsia"/>
        </w:rPr>
        <w:t>给出的另一种近似</w:t>
      </w:r>
      <w:r w:rsidR="00D35B51">
        <w:rPr>
          <w:rFonts w:hint="eastAsia"/>
        </w:rPr>
        <w:t>，</w:t>
      </w:r>
      <w:r w:rsidRPr="00F87868">
        <w:rPr>
          <w:rFonts w:hint="eastAsia"/>
        </w:rPr>
        <w:t>这种近似可以实现与金属的完整菲涅耳方程的</w:t>
      </w:r>
      <w:r w:rsidR="00D04EFD">
        <w:rPr>
          <w:rFonts w:hint="eastAsia"/>
        </w:rPr>
        <w:t>近似</w:t>
      </w:r>
      <w:r w:rsidRPr="00F87868">
        <w:rPr>
          <w:rFonts w:hint="eastAsia"/>
        </w:rPr>
        <w:t>匹配，尽管它</w:t>
      </w:r>
      <w:r w:rsidR="00BC2FD1" w:rsidRPr="00F87868">
        <w:rPr>
          <w:rFonts w:hint="eastAsia"/>
        </w:rPr>
        <w:t>的计算成本</w:t>
      </w:r>
      <w:r w:rsidRPr="00F87868">
        <w:rPr>
          <w:rFonts w:hint="eastAsia"/>
        </w:rPr>
        <w:t>比</w:t>
      </w:r>
      <w:r w:rsidRPr="00F87868">
        <w:rPr>
          <w:rFonts w:hint="eastAsia"/>
        </w:rPr>
        <w:t>Schlick</w:t>
      </w:r>
      <w:r w:rsidR="009942C3">
        <w:rPr>
          <w:rFonts w:hint="eastAsia"/>
        </w:rPr>
        <w:t>近似</w:t>
      </w:r>
      <w:r w:rsidRPr="00F87868">
        <w:rPr>
          <w:rFonts w:hint="eastAsia"/>
        </w:rPr>
        <w:t>更高</w:t>
      </w:r>
      <w:r w:rsidR="00064B17">
        <w:rPr>
          <w:rFonts w:hint="eastAsia"/>
        </w:rPr>
        <w:t>。</w:t>
      </w:r>
      <w:r w:rsidRPr="00F87868">
        <w:rPr>
          <w:rFonts w:hint="eastAsia"/>
        </w:rPr>
        <w:t>一个更简单的选择是修改</w:t>
      </w:r>
      <w:r w:rsidRPr="00F87868">
        <w:rPr>
          <w:rFonts w:hint="eastAsia"/>
        </w:rPr>
        <w:t>Schlick</w:t>
      </w:r>
      <w:r w:rsidRPr="00F87868">
        <w:rPr>
          <w:rFonts w:hint="eastAsia"/>
        </w:rPr>
        <w:t>近似，允许最终项</w:t>
      </w:r>
      <w:r w:rsidR="00855EF4" w:rsidRPr="00F87868">
        <w:rPr>
          <w:rFonts w:hint="eastAsia"/>
        </w:rPr>
        <w:t>的</w:t>
      </w:r>
      <w:proofErr w:type="gramStart"/>
      <w:r w:rsidR="00855EF4" w:rsidRPr="00F87868">
        <w:rPr>
          <w:rFonts w:hint="eastAsia"/>
        </w:rPr>
        <w:t>幂</w:t>
      </w:r>
      <w:proofErr w:type="gramEnd"/>
      <w:r w:rsidR="00855EF4">
        <w:rPr>
          <w:rFonts w:hint="eastAsia"/>
        </w:rPr>
        <w:t>超过</w:t>
      </w:r>
      <w:r w:rsidRPr="00F87868">
        <w:rPr>
          <w:rFonts w:hint="eastAsia"/>
        </w:rPr>
        <w:t>5</w:t>
      </w:r>
      <w:r w:rsidR="00AA2C0F">
        <w:rPr>
          <w:rFonts w:hint="eastAsia"/>
        </w:rPr>
        <w:t>（</w:t>
      </w:r>
      <w:r w:rsidRPr="00F87868">
        <w:rPr>
          <w:rFonts w:hint="eastAsia"/>
        </w:rPr>
        <w:t>如</w:t>
      </w:r>
      <w:r w:rsidR="00AA2C0F">
        <w:rPr>
          <w:rFonts w:hint="eastAsia"/>
        </w:rPr>
        <w:t>公式</w:t>
      </w:r>
      <w:r w:rsidRPr="00F87868">
        <w:t>9</w:t>
      </w:r>
      <w:r w:rsidR="00AA2C0F">
        <w:t>.</w:t>
      </w:r>
      <w:r w:rsidRPr="00F87868">
        <w:t>18</w:t>
      </w:r>
      <w:r w:rsidR="00AA2C0F">
        <w:rPr>
          <w:rFonts w:hint="eastAsia"/>
        </w:rPr>
        <w:t>所示）</w:t>
      </w:r>
      <w:r w:rsidR="00DF2864">
        <w:rPr>
          <w:rFonts w:hint="eastAsia"/>
        </w:rPr>
        <w:t>，</w:t>
      </w:r>
      <w:r w:rsidRPr="00F87868">
        <w:rPr>
          <w:rFonts w:hint="eastAsia"/>
        </w:rPr>
        <w:t>这将改变</w:t>
      </w:r>
      <w:r w:rsidR="00FC7620">
        <w:rPr>
          <w:rFonts w:hint="eastAsia"/>
        </w:rPr>
        <w:t>在</w:t>
      </w:r>
      <w:r w:rsidRPr="00F87868">
        <w:t>90</w:t>
      </w:r>
      <w:r w:rsidR="00E92030">
        <w:rPr>
          <w:rFonts w:hint="eastAsia"/>
        </w:rPr>
        <w:t>°</w:t>
      </w:r>
      <w:r w:rsidR="001641C5">
        <w:rPr>
          <w:rFonts w:hint="eastAsia"/>
        </w:rPr>
        <w:t>时</w:t>
      </w:r>
      <w:r w:rsidRPr="00F87868">
        <w:rPr>
          <w:rFonts w:hint="eastAsia"/>
        </w:rPr>
        <w:t>过渡到白色的“清晰度”，</w:t>
      </w:r>
      <w:r w:rsidR="00B13A17">
        <w:rPr>
          <w:rFonts w:hint="eastAsia"/>
        </w:rPr>
        <w:t>可以产生</w:t>
      </w:r>
      <w:r w:rsidRPr="00F87868">
        <w:rPr>
          <w:rFonts w:hint="eastAsia"/>
        </w:rPr>
        <w:t>更接近的匹配。</w:t>
      </w:r>
      <w:r w:rsidRPr="00F87868">
        <w:t>Lagarde[959]</w:t>
      </w:r>
      <w:r w:rsidRPr="00F87868">
        <w:rPr>
          <w:rFonts w:hint="eastAsia"/>
        </w:rPr>
        <w:t>总结了菲涅耳方程及几种近似。</w:t>
      </w:r>
    </w:p>
    <w:p w14:paraId="0113FF54" w14:textId="2A6BD79D" w:rsidR="00F41E90" w:rsidRDefault="00F41E90" w:rsidP="00F41E90">
      <w:pPr>
        <w:spacing w:before="31" w:after="31"/>
        <w:ind w:firstLineChars="0" w:firstLine="0"/>
      </w:pPr>
    </w:p>
    <w:p w14:paraId="063B6972" w14:textId="2788D75D" w:rsidR="00F41E90" w:rsidRDefault="00B94CD2" w:rsidP="00B94CD2">
      <w:pPr>
        <w:spacing w:before="31" w:after="31"/>
        <w:ind w:firstLineChars="0" w:firstLine="0"/>
        <w:jc w:val="center"/>
      </w:pPr>
      <w:r>
        <w:rPr>
          <w:noProof/>
        </w:rPr>
        <w:drawing>
          <wp:inline distT="0" distB="0" distL="0" distR="0" wp14:anchorId="47BACBE6" wp14:editId="48E72572">
            <wp:extent cx="5274310" cy="2894330"/>
            <wp:effectExtent l="0" t="0" r="2540" b="1270"/>
            <wp:docPr id="151" name="图片 151" descr="图形用户界面, 图表, 应用程序, 直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descr="图形用户界面, 图表, 应用程序, 直方图&#10;&#10;描述已自动生成"/>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5274310" cy="2894330"/>
                    </a:xfrm>
                    <a:prstGeom prst="rect">
                      <a:avLst/>
                    </a:prstGeom>
                  </pic:spPr>
                </pic:pic>
              </a:graphicData>
            </a:graphic>
          </wp:inline>
        </w:drawing>
      </w:r>
    </w:p>
    <w:p w14:paraId="79736EA4" w14:textId="56D50E3E" w:rsidR="00F41E90" w:rsidRPr="00B245E9" w:rsidRDefault="002E6330" w:rsidP="00F41E90">
      <w:pPr>
        <w:spacing w:before="31" w:after="31"/>
        <w:ind w:firstLineChars="0" w:firstLine="0"/>
        <w:rPr>
          <w:b/>
          <w:bCs/>
        </w:rPr>
      </w:pPr>
      <w:r w:rsidRPr="00B245E9">
        <w:rPr>
          <w:rFonts w:hint="eastAsia"/>
          <w:b/>
          <w:bCs/>
        </w:rPr>
        <w:t>图</w:t>
      </w:r>
      <w:r w:rsidRPr="00B245E9">
        <w:rPr>
          <w:rFonts w:hint="eastAsia"/>
          <w:b/>
          <w:bCs/>
        </w:rPr>
        <w:t xml:space="preserve"> </w:t>
      </w:r>
      <w:r w:rsidRPr="00B245E9">
        <w:rPr>
          <w:b/>
          <w:bCs/>
        </w:rPr>
        <w:t xml:space="preserve">9.22. </w:t>
      </w:r>
      <w:r w:rsidR="00886B3A" w:rsidRPr="00B245E9">
        <w:rPr>
          <w:rFonts w:hint="eastAsia"/>
          <w:b/>
          <w:bCs/>
        </w:rPr>
        <w:t>Schlick</w:t>
      </w:r>
      <w:r w:rsidR="00886B3A" w:rsidRPr="00B245E9">
        <w:rPr>
          <w:rFonts w:hint="eastAsia"/>
          <w:b/>
          <w:bCs/>
        </w:rPr>
        <w:t>对菲涅耳反射</w:t>
      </w:r>
      <w:r w:rsidR="00CD369C" w:rsidRPr="00B245E9">
        <w:rPr>
          <w:rFonts w:hint="eastAsia"/>
          <w:b/>
          <w:bCs/>
        </w:rPr>
        <w:t>系数</w:t>
      </w:r>
      <w:r w:rsidR="00886B3A" w:rsidRPr="00B245E9">
        <w:rPr>
          <w:rFonts w:hint="eastAsia"/>
          <w:b/>
          <w:bCs/>
        </w:rPr>
        <w:t>的近似与六种物质的</w:t>
      </w:r>
      <w:r w:rsidR="0045004C">
        <w:rPr>
          <w:rFonts w:hint="eastAsia"/>
          <w:b/>
          <w:bCs/>
        </w:rPr>
        <w:t>外反射</w:t>
      </w:r>
      <w:r w:rsidR="00886B3A" w:rsidRPr="00B245E9">
        <w:rPr>
          <w:rFonts w:hint="eastAsia"/>
          <w:b/>
          <w:bCs/>
        </w:rPr>
        <w:t>的正确值进行</w:t>
      </w:r>
      <w:r w:rsidR="00357763" w:rsidRPr="00B245E9">
        <w:rPr>
          <w:rFonts w:hint="eastAsia"/>
          <w:b/>
          <w:bCs/>
        </w:rPr>
        <w:t>对比</w:t>
      </w:r>
      <w:r w:rsidR="00886B3A" w:rsidRPr="00B245E9">
        <w:rPr>
          <w:rFonts w:hint="eastAsia"/>
          <w:b/>
          <w:bCs/>
        </w:rPr>
        <w:t>。前三种物质</w:t>
      </w:r>
      <w:r w:rsidR="00196EB6" w:rsidRPr="00B245E9">
        <w:rPr>
          <w:rFonts w:hint="eastAsia"/>
          <w:b/>
          <w:bCs/>
        </w:rPr>
        <w:t>与</w:t>
      </w:r>
      <w:r w:rsidR="00886B3A" w:rsidRPr="00B245E9">
        <w:rPr>
          <w:rFonts w:hint="eastAsia"/>
          <w:b/>
          <w:bCs/>
        </w:rPr>
        <w:t>图</w:t>
      </w:r>
      <w:r w:rsidR="00886B3A" w:rsidRPr="00B245E9">
        <w:rPr>
          <w:rFonts w:hint="eastAsia"/>
          <w:b/>
          <w:bCs/>
        </w:rPr>
        <w:t>9.20</w:t>
      </w:r>
      <w:r w:rsidR="00196EB6" w:rsidRPr="00B245E9">
        <w:rPr>
          <w:rFonts w:hint="eastAsia"/>
          <w:b/>
          <w:bCs/>
        </w:rPr>
        <w:t>中</w:t>
      </w:r>
      <w:r w:rsidR="00886B3A" w:rsidRPr="00B245E9">
        <w:rPr>
          <w:rFonts w:hint="eastAsia"/>
          <w:b/>
          <w:bCs/>
        </w:rPr>
        <w:t>所示</w:t>
      </w:r>
      <w:r w:rsidR="00196EB6" w:rsidRPr="00B245E9">
        <w:rPr>
          <w:rFonts w:hint="eastAsia"/>
          <w:b/>
          <w:bCs/>
        </w:rPr>
        <w:t>相同：</w:t>
      </w:r>
      <w:r w:rsidR="00886B3A" w:rsidRPr="00B245E9">
        <w:rPr>
          <w:rFonts w:hint="eastAsia"/>
          <w:b/>
          <w:bCs/>
        </w:rPr>
        <w:t>玻璃、铜</w:t>
      </w:r>
      <w:r w:rsidR="00B502A4" w:rsidRPr="00B245E9">
        <w:rPr>
          <w:rFonts w:hint="eastAsia"/>
          <w:b/>
          <w:bCs/>
        </w:rPr>
        <w:t>和</w:t>
      </w:r>
      <w:r w:rsidR="00886B3A" w:rsidRPr="00B245E9">
        <w:rPr>
          <w:rFonts w:hint="eastAsia"/>
          <w:b/>
          <w:bCs/>
        </w:rPr>
        <w:t>铝</w:t>
      </w:r>
      <w:r w:rsidR="00ED0A0D" w:rsidRPr="00B245E9">
        <w:rPr>
          <w:rFonts w:hint="eastAsia"/>
          <w:b/>
          <w:bCs/>
        </w:rPr>
        <w:t>（</w:t>
      </w:r>
      <w:r w:rsidR="00886B3A" w:rsidRPr="00B245E9">
        <w:rPr>
          <w:rFonts w:hint="eastAsia"/>
          <w:b/>
          <w:bCs/>
        </w:rPr>
        <w:t>从左至右</w:t>
      </w:r>
      <w:r w:rsidR="009C5372" w:rsidRPr="00B245E9">
        <w:rPr>
          <w:rFonts w:hint="eastAsia"/>
          <w:b/>
          <w:bCs/>
        </w:rPr>
        <w:t>），</w:t>
      </w:r>
      <w:r w:rsidR="00886B3A" w:rsidRPr="00B245E9">
        <w:rPr>
          <w:rFonts w:hint="eastAsia"/>
          <w:b/>
          <w:bCs/>
        </w:rPr>
        <w:t>下面三种物质是铬、铁和锌</w:t>
      </w:r>
      <w:r w:rsidR="008B05EB" w:rsidRPr="00B245E9">
        <w:rPr>
          <w:rFonts w:hint="eastAsia"/>
          <w:b/>
          <w:bCs/>
        </w:rPr>
        <w:t>，</w:t>
      </w:r>
      <w:r w:rsidR="00886B3A" w:rsidRPr="00B245E9">
        <w:rPr>
          <w:rFonts w:hint="eastAsia"/>
          <w:b/>
          <w:bCs/>
        </w:rPr>
        <w:t>每个物质都有一个</w:t>
      </w:r>
      <w:r w:rsidR="00886B3A" w:rsidRPr="00B245E9">
        <w:rPr>
          <w:rFonts w:hint="eastAsia"/>
          <w:b/>
          <w:bCs/>
        </w:rPr>
        <w:t>RGB</w:t>
      </w:r>
      <w:r w:rsidR="00886B3A" w:rsidRPr="00B245E9">
        <w:rPr>
          <w:rFonts w:hint="eastAsia"/>
          <w:b/>
          <w:bCs/>
        </w:rPr>
        <w:t>曲线图，</w:t>
      </w:r>
      <w:r w:rsidR="00555840" w:rsidRPr="00B245E9">
        <w:rPr>
          <w:rFonts w:hint="eastAsia"/>
          <w:b/>
          <w:bCs/>
        </w:rPr>
        <w:t>其中</w:t>
      </w:r>
      <w:r w:rsidR="00886B3A" w:rsidRPr="00B245E9">
        <w:rPr>
          <w:rFonts w:hint="eastAsia"/>
          <w:b/>
          <w:bCs/>
        </w:rPr>
        <w:t>实线表示完整的菲涅耳方程，虚线表示</w:t>
      </w:r>
      <w:r w:rsidR="00886B3A" w:rsidRPr="00B245E9">
        <w:rPr>
          <w:rFonts w:hint="eastAsia"/>
          <w:b/>
          <w:bCs/>
        </w:rPr>
        <w:t>Schlick</w:t>
      </w:r>
      <w:r w:rsidR="00886B3A" w:rsidRPr="00B245E9">
        <w:rPr>
          <w:rFonts w:hint="eastAsia"/>
          <w:b/>
          <w:bCs/>
        </w:rPr>
        <w:t>近似</w:t>
      </w:r>
      <w:r w:rsidR="00F80DF3" w:rsidRPr="00B245E9">
        <w:rPr>
          <w:rFonts w:hint="eastAsia"/>
          <w:b/>
          <w:bCs/>
        </w:rPr>
        <w:t>，每个曲线图下</w:t>
      </w:r>
      <w:r w:rsidR="00420F3E" w:rsidRPr="00B245E9">
        <w:rPr>
          <w:rFonts w:hint="eastAsia"/>
          <w:b/>
          <w:bCs/>
        </w:rPr>
        <w:t>方</w:t>
      </w:r>
      <w:r w:rsidR="00F80DF3" w:rsidRPr="00B245E9">
        <w:rPr>
          <w:rFonts w:hint="eastAsia"/>
          <w:b/>
          <w:bCs/>
        </w:rPr>
        <w:t>的上面</w:t>
      </w:r>
      <w:r w:rsidR="00A264CD" w:rsidRPr="00B245E9">
        <w:rPr>
          <w:rFonts w:hint="eastAsia"/>
          <w:b/>
          <w:bCs/>
        </w:rPr>
        <w:t>一条</w:t>
      </w:r>
      <w:r w:rsidR="00F80DF3" w:rsidRPr="00B245E9">
        <w:rPr>
          <w:rFonts w:hint="eastAsia"/>
          <w:b/>
          <w:bCs/>
        </w:rPr>
        <w:t>颜色</w:t>
      </w:r>
      <w:proofErr w:type="gramStart"/>
      <w:r w:rsidR="00F80DF3" w:rsidRPr="00B245E9">
        <w:rPr>
          <w:rFonts w:hint="eastAsia"/>
          <w:b/>
          <w:bCs/>
        </w:rPr>
        <w:t>条显示</w:t>
      </w:r>
      <w:proofErr w:type="gramEnd"/>
      <w:r w:rsidR="00F80DF3" w:rsidRPr="00B245E9">
        <w:rPr>
          <w:rFonts w:hint="eastAsia"/>
          <w:b/>
          <w:bCs/>
        </w:rPr>
        <w:t>的是完整菲涅耳方程的结果，下面</w:t>
      </w:r>
      <w:r w:rsidR="00D75EEE" w:rsidRPr="00B245E9">
        <w:rPr>
          <w:rFonts w:hint="eastAsia"/>
          <w:b/>
          <w:bCs/>
        </w:rPr>
        <w:t>一条</w:t>
      </w:r>
      <w:r w:rsidR="00F80DF3" w:rsidRPr="00B245E9">
        <w:rPr>
          <w:rFonts w:hint="eastAsia"/>
          <w:b/>
          <w:bCs/>
        </w:rPr>
        <w:t>颜色</w:t>
      </w:r>
      <w:proofErr w:type="gramStart"/>
      <w:r w:rsidR="00F80DF3" w:rsidRPr="00B245E9">
        <w:rPr>
          <w:rFonts w:hint="eastAsia"/>
          <w:b/>
          <w:bCs/>
        </w:rPr>
        <w:t>条显示</w:t>
      </w:r>
      <w:proofErr w:type="gramEnd"/>
      <w:r w:rsidR="00F80DF3" w:rsidRPr="00B245E9">
        <w:rPr>
          <w:rFonts w:hint="eastAsia"/>
          <w:b/>
          <w:bCs/>
        </w:rPr>
        <w:t>的是</w:t>
      </w:r>
      <w:r w:rsidR="00F80DF3" w:rsidRPr="00B245E9">
        <w:rPr>
          <w:rFonts w:hint="eastAsia"/>
          <w:b/>
          <w:bCs/>
        </w:rPr>
        <w:t>Schlick</w:t>
      </w:r>
      <w:r w:rsidR="00F80DF3" w:rsidRPr="00B245E9">
        <w:rPr>
          <w:rFonts w:hint="eastAsia"/>
          <w:b/>
          <w:bCs/>
        </w:rPr>
        <w:t>近似的结果</w:t>
      </w:r>
      <w:r w:rsidR="00B245E9" w:rsidRPr="00B245E9">
        <w:rPr>
          <w:rFonts w:hint="eastAsia"/>
          <w:b/>
          <w:bCs/>
        </w:rPr>
        <w:t>。</w:t>
      </w:r>
    </w:p>
    <w:p w14:paraId="332C9BF3" w14:textId="77777777" w:rsidR="00F41E90" w:rsidRDefault="00F41E90" w:rsidP="00F41E90">
      <w:pPr>
        <w:spacing w:before="31" w:after="31"/>
        <w:ind w:firstLineChars="0" w:firstLine="0"/>
      </w:pPr>
    </w:p>
    <w:p w14:paraId="7EF51FEE" w14:textId="454B5870" w:rsidR="009335CC" w:rsidRDefault="009335CC" w:rsidP="009335CC">
      <w:pPr>
        <w:spacing w:before="31" w:after="31"/>
        <w:ind w:firstLine="480"/>
      </w:pPr>
      <w:r>
        <w:rPr>
          <w:rFonts w:hint="eastAsia"/>
        </w:rPr>
        <w:t>当使用</w:t>
      </w:r>
      <w:r>
        <w:rPr>
          <w:rFonts w:hint="eastAsia"/>
        </w:rPr>
        <w:t>Schlick</w:t>
      </w:r>
      <w:r>
        <w:rPr>
          <w:rFonts w:hint="eastAsia"/>
        </w:rPr>
        <w:t>近似时，</w:t>
      </w:r>
      <w:bookmarkStart w:id="188" w:name="OLE_LINK158"/>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bookmarkEnd w:id="188"/>
      <w:r>
        <w:rPr>
          <w:rFonts w:hint="eastAsia"/>
        </w:rPr>
        <w:t>是菲涅耳反射</w:t>
      </w:r>
      <w:r w:rsidR="00E40699">
        <w:rPr>
          <w:rFonts w:hint="eastAsia"/>
        </w:rPr>
        <w:t>系数</w:t>
      </w:r>
      <w:r>
        <w:rPr>
          <w:rFonts w:hint="eastAsia"/>
        </w:rPr>
        <w:t>的唯一控制参数</w:t>
      </w:r>
      <w:r w:rsidR="00E77764">
        <w:rPr>
          <w:rFonts w:hint="eastAsia"/>
        </w:rPr>
        <w:t>，</w:t>
      </w:r>
      <w:r>
        <w:rPr>
          <w:rFonts w:hint="eastAsia"/>
        </w:rPr>
        <w:t>这很方便，因为</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Pr>
          <w:rFonts w:hint="eastAsia"/>
        </w:rPr>
        <w:t>在</w:t>
      </w:r>
      <w:r>
        <w:rPr>
          <w:rFonts w:hint="eastAsia"/>
        </w:rPr>
        <w:t>[0,</w:t>
      </w:r>
      <w:r w:rsidR="006E6B89">
        <w:t xml:space="preserve"> </w:t>
      </w:r>
      <w:r>
        <w:rPr>
          <w:rFonts w:hint="eastAsia"/>
        </w:rPr>
        <w:t>1]</w:t>
      </w:r>
      <w:r w:rsidR="009B130F">
        <w:rPr>
          <w:rFonts w:hint="eastAsia"/>
        </w:rPr>
        <w:t>内</w:t>
      </w:r>
      <w:r>
        <w:rPr>
          <w:rFonts w:hint="eastAsia"/>
        </w:rPr>
        <w:t>有一个定义良好的有效值范围</w:t>
      </w:r>
      <w:r w:rsidR="00B26CD8">
        <w:rPr>
          <w:rFonts w:hint="eastAsia"/>
        </w:rPr>
        <w:t>（译注：定义良好应该指的是比较均匀平滑</w:t>
      </w:r>
      <w:r w:rsidR="001329BF">
        <w:rPr>
          <w:rFonts w:hint="eastAsia"/>
        </w:rPr>
        <w:t>，突变少</w:t>
      </w:r>
      <w:r w:rsidR="00B26CD8">
        <w:rPr>
          <w:rFonts w:hint="eastAsia"/>
        </w:rPr>
        <w:t>）</w:t>
      </w:r>
      <w:r>
        <w:rPr>
          <w:rFonts w:hint="eastAsia"/>
        </w:rPr>
        <w:t>，很容易通过标准的颜色</w:t>
      </w:r>
      <w:r w:rsidR="00D66F68">
        <w:rPr>
          <w:rFonts w:hint="eastAsia"/>
        </w:rPr>
        <w:t>拾取</w:t>
      </w:r>
      <w:r>
        <w:rPr>
          <w:rFonts w:hint="eastAsia"/>
        </w:rPr>
        <w:t>接口</w:t>
      </w:r>
      <w:r w:rsidR="00090B7B">
        <w:rPr>
          <w:rFonts w:hint="eastAsia"/>
        </w:rPr>
        <w:t>进行</w:t>
      </w:r>
      <w:r>
        <w:rPr>
          <w:rFonts w:hint="eastAsia"/>
        </w:rPr>
        <w:t>设置，并且可以使用为颜色设计的纹理格式进行纹理化</w:t>
      </w:r>
      <w:r w:rsidR="00017550">
        <w:rPr>
          <w:rFonts w:hint="eastAsia"/>
        </w:rPr>
        <w:t>。</w:t>
      </w:r>
      <w:r>
        <w:rPr>
          <w:rFonts w:hint="eastAsia"/>
        </w:rPr>
        <w:t>此外，</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Pr>
          <w:rFonts w:hint="eastAsia"/>
        </w:rPr>
        <w:t>的参考值可用于许多</w:t>
      </w:r>
      <w:r w:rsidR="009F61A7">
        <w:rPr>
          <w:rFonts w:hint="eastAsia"/>
        </w:rPr>
        <w:t>真实世界</w:t>
      </w:r>
      <w:r w:rsidR="008A710B">
        <w:rPr>
          <w:rFonts w:hint="eastAsia"/>
        </w:rPr>
        <w:t>的</w:t>
      </w:r>
      <w:r>
        <w:rPr>
          <w:rFonts w:hint="eastAsia"/>
        </w:rPr>
        <w:t>材料</w:t>
      </w:r>
      <w:r w:rsidR="000522A3">
        <w:rPr>
          <w:rFonts w:hint="eastAsia"/>
        </w:rPr>
        <w:t>，</w:t>
      </w:r>
      <w:r>
        <w:rPr>
          <w:rFonts w:hint="eastAsia"/>
        </w:rPr>
        <w:t>折射率也可以用来计算</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006157B4">
        <w:rPr>
          <w:rFonts w:hint="eastAsia"/>
        </w:rPr>
        <w:t>，</w:t>
      </w:r>
      <w:r w:rsidR="00C759FE" w:rsidRPr="00C759FE">
        <w:rPr>
          <w:rFonts w:hint="eastAsia"/>
        </w:rPr>
        <w:t>通常假设</w:t>
      </w:r>
      <m:oMath>
        <m:sSub>
          <m:sSubPr>
            <m:ctrlPr>
              <w:rPr>
                <w:rFonts w:ascii="Cambria Math" w:hAnsi="Cambria Math" w:cs="Times New Roman"/>
                <w:i/>
                <w:iCs/>
              </w:rPr>
            </m:ctrlPr>
          </m:sSubPr>
          <m:e>
            <m:r>
              <w:rPr>
                <w:rFonts w:ascii="Cambria Math" w:hAnsi="Cambria Math" w:cs="Times New Roman"/>
              </w:rPr>
              <m:t>n</m:t>
            </m:r>
          </m:e>
          <m:sub>
            <m:r>
              <w:rPr>
                <w:rFonts w:ascii="Cambria Math" w:hAnsi="Cambria Math" w:cs="Times New Roman"/>
              </w:rPr>
              <m:t>1</m:t>
            </m:r>
          </m:sub>
        </m:sSub>
        <m:r>
          <w:rPr>
            <w:rFonts w:ascii="Cambria Math" w:hAnsi="Cambria Math" w:cs="Times New Roman"/>
          </w:rPr>
          <m:t>=1</m:t>
        </m:r>
      </m:oMath>
      <w:r w:rsidR="00C759FE" w:rsidRPr="00C759FE">
        <w:rPr>
          <w:rFonts w:hint="eastAsia"/>
        </w:rPr>
        <w:t>是空气折射率的近似值，</w:t>
      </w:r>
      <w:r w:rsidR="0051369E">
        <w:rPr>
          <w:rFonts w:hint="eastAsia"/>
        </w:rPr>
        <w:t>而</w:t>
      </w:r>
      <w:r w:rsidR="00C759FE" w:rsidRPr="00C759FE">
        <w:rPr>
          <w:rFonts w:hint="eastAsia"/>
        </w:rPr>
        <w:t>用</w:t>
      </w:r>
      <w:r w:rsidR="00C759FE" w:rsidRPr="008773B0">
        <w:rPr>
          <w:rFonts w:hint="eastAsia"/>
          <w:i/>
          <w:iCs/>
        </w:rPr>
        <w:t>n</w:t>
      </w:r>
      <w:r w:rsidR="00C759FE" w:rsidRPr="00C759FE">
        <w:rPr>
          <w:rFonts w:hint="eastAsia"/>
        </w:rPr>
        <w:t>代替</w:t>
      </w:r>
      <m:oMath>
        <m:sSub>
          <m:sSubPr>
            <m:ctrlPr>
              <w:rPr>
                <w:rFonts w:ascii="Cambria Math" w:hAnsi="Cambria Math" w:cs="Times New Roman"/>
                <w:i/>
                <w:iCs/>
              </w:rPr>
            </m:ctrlPr>
          </m:sSubPr>
          <m:e>
            <m:r>
              <w:rPr>
                <w:rFonts w:ascii="Cambria Math" w:hAnsi="Cambria Math" w:cs="Times New Roman"/>
              </w:rPr>
              <m:t>n</m:t>
            </m:r>
          </m:e>
          <m:sub>
            <m:r>
              <w:rPr>
                <w:rFonts w:ascii="Cambria Math" w:hAnsi="Cambria Math" w:cs="Times New Roman"/>
              </w:rPr>
              <m:t>2</m:t>
            </m:r>
          </m:sub>
        </m:sSub>
      </m:oMath>
      <w:r w:rsidR="00C759FE" w:rsidRPr="00C759FE">
        <w:rPr>
          <w:rFonts w:hint="eastAsia"/>
        </w:rPr>
        <w:t>来表示物体的折射率</w:t>
      </w:r>
      <w:r w:rsidR="000B63AF">
        <w:rPr>
          <w:rFonts w:hint="eastAsia"/>
        </w:rPr>
        <w:t>，</w:t>
      </w:r>
      <w:r w:rsidR="00C759FE" w:rsidRPr="00C759FE">
        <w:rPr>
          <w:rFonts w:hint="eastAsia"/>
        </w:rPr>
        <w:t>这个简化得到</w:t>
      </w:r>
      <w:r w:rsidR="00302660">
        <w:rPr>
          <w:rFonts w:hint="eastAsia"/>
        </w:rPr>
        <w:t>如</w:t>
      </w:r>
      <w:r w:rsidR="00C759FE" w:rsidRPr="00C759FE">
        <w:rPr>
          <w:rFonts w:hint="eastAsia"/>
        </w:rPr>
        <w:t>下</w:t>
      </w:r>
      <w:r w:rsidR="000305B3">
        <w:rPr>
          <w:rFonts w:hint="eastAsia"/>
        </w:rPr>
        <w:t>公式</w:t>
      </w:r>
      <w:r w:rsidR="00622C62">
        <w:rPr>
          <w:rFonts w:hint="eastAsia"/>
        </w:rPr>
        <w:t>：</w:t>
      </w:r>
    </w:p>
    <w:tbl>
      <w:tblPr>
        <w:tblW w:w="8080" w:type="dxa"/>
        <w:tblLook w:val="04A0" w:firstRow="1" w:lastRow="0" w:firstColumn="1" w:lastColumn="0" w:noHBand="0" w:noVBand="1"/>
      </w:tblPr>
      <w:tblGrid>
        <w:gridCol w:w="6936"/>
        <w:gridCol w:w="1144"/>
      </w:tblGrid>
      <w:tr w:rsidR="00754E2A" w:rsidRPr="0045721C" w14:paraId="402107EF" w14:textId="77777777" w:rsidTr="00B13CE3">
        <w:tc>
          <w:tcPr>
            <w:tcW w:w="6936" w:type="dxa"/>
            <w:vAlign w:val="center"/>
          </w:tcPr>
          <w:p w14:paraId="75BB2814" w14:textId="11BF28E6" w:rsidR="00754E2A" w:rsidRPr="008B6279" w:rsidRDefault="00000000" w:rsidP="00B13CE3">
            <w:pPr>
              <w:spacing w:before="31" w:after="31"/>
              <w:ind w:firstLine="480"/>
              <w:rPr>
                <w:i/>
                <w:szCs w:val="21"/>
              </w:rPr>
            </w:pPr>
            <m:oMathPara>
              <m:oMath>
                <m:sSub>
                  <m:sSubPr>
                    <m:ctrlPr>
                      <w:rPr>
                        <w:rFonts w:ascii="Cambria Math" w:hAnsi="Cambria Math"/>
                      </w:rPr>
                    </m:ctrlPr>
                  </m:sSubPr>
                  <m:e>
                    <m:r>
                      <w:rPr>
                        <w:rFonts w:ascii="Cambria Math" w:hAnsi="Cambria Math"/>
                      </w:rPr>
                      <m:t>F</m:t>
                    </m:r>
                  </m:e>
                  <m:sub>
                    <m:r>
                      <w:rPr>
                        <w:rFonts w:ascii="Cambria Math" w:hAnsi="Cambria Math"/>
                      </w:rPr>
                      <m:t>0</m:t>
                    </m:r>
                  </m:sub>
                </m:sSub>
                <m:r>
                  <w:rPr>
                    <w:rFonts w:ascii="Cambria Math" w:hAnsi="Cambria Math"/>
                  </w:rPr>
                  <m:t>=</m:t>
                </m:r>
                <m:sSup>
                  <m:sSupPr>
                    <m:ctrlPr>
                      <w:rPr>
                        <w:rFonts w:ascii="Cambria Math" w:hAnsi="Cambria Math"/>
                      </w:rPr>
                    </m:ctrlPr>
                  </m:sSupPr>
                  <m:e>
                    <m:d>
                      <m:dPr>
                        <m:ctrlPr>
                          <w:rPr>
                            <w:rFonts w:ascii="Cambria Math" w:hAnsi="Cambria Math"/>
                          </w:rPr>
                        </m:ctrlPr>
                      </m:dPr>
                      <m:e>
                        <m:f>
                          <m:fPr>
                            <m:ctrlPr>
                              <w:rPr>
                                <w:rFonts w:ascii="Cambria Math" w:hAnsi="Cambria Math"/>
                              </w:rPr>
                            </m:ctrlPr>
                          </m:fPr>
                          <m:num>
                            <m:r>
                              <w:rPr>
                                <w:rFonts w:ascii="Cambria Math" w:hAnsi="Cambria Math"/>
                              </w:rPr>
                              <m:t>n-1</m:t>
                            </m:r>
                          </m:num>
                          <m:den>
                            <m:r>
                              <w:rPr>
                                <w:rFonts w:ascii="Cambria Math" w:hAnsi="Cambria Math"/>
                              </w:rPr>
                              <m:t>n+1</m:t>
                            </m:r>
                          </m:den>
                        </m:f>
                      </m:e>
                    </m:d>
                  </m:e>
                  <m:sup>
                    <m:r>
                      <w:rPr>
                        <w:rFonts w:ascii="Cambria Math" w:hAnsi="Cambria Math"/>
                      </w:rPr>
                      <m:t>2</m:t>
                    </m:r>
                  </m:sup>
                </m:sSup>
                <m:r>
                  <m:rPr>
                    <m:sty m:val="b"/>
                  </m:rPr>
                  <w:rPr>
                    <w:rFonts w:ascii="Cambria Math" w:hAnsi="Cambria Math"/>
                  </w:rPr>
                  <m:t>.</m:t>
                </m:r>
              </m:oMath>
            </m:oMathPara>
          </w:p>
        </w:tc>
        <w:tc>
          <w:tcPr>
            <w:tcW w:w="1144" w:type="dxa"/>
            <w:vAlign w:val="center"/>
          </w:tcPr>
          <w:p w14:paraId="27FD6BE5" w14:textId="3B29AEE5" w:rsidR="00754E2A" w:rsidRPr="0045721C" w:rsidRDefault="00754E2A" w:rsidP="00B13CE3">
            <w:pPr>
              <w:spacing w:before="31" w:after="31"/>
              <w:ind w:firstLine="420"/>
              <w:jc w:val="center"/>
              <w:rPr>
                <w:sz w:val="21"/>
                <w:szCs w:val="21"/>
              </w:rPr>
            </w:pPr>
            <w:r w:rsidRPr="0045721C">
              <w:rPr>
                <w:sz w:val="21"/>
                <w:szCs w:val="21"/>
              </w:rPr>
              <w:t>(</w:t>
            </w:r>
            <w:r>
              <w:rPr>
                <w:sz w:val="21"/>
                <w:szCs w:val="21"/>
              </w:rPr>
              <w:t>9.1</w:t>
            </w:r>
            <w:r w:rsidR="00A43A6F">
              <w:rPr>
                <w:sz w:val="21"/>
                <w:szCs w:val="21"/>
              </w:rPr>
              <w:t>7</w:t>
            </w:r>
            <w:r w:rsidRPr="0045721C">
              <w:rPr>
                <w:sz w:val="21"/>
                <w:szCs w:val="21"/>
              </w:rPr>
              <w:t>)</w:t>
            </w:r>
          </w:p>
        </w:tc>
      </w:tr>
    </w:tbl>
    <w:p w14:paraId="5BDB1658" w14:textId="1928A34A" w:rsidR="009335CC" w:rsidRDefault="005472B4" w:rsidP="00134AEB">
      <w:pPr>
        <w:spacing w:before="31" w:after="31"/>
        <w:ind w:firstLineChars="0" w:firstLine="0"/>
      </w:pPr>
      <w:r w:rsidRPr="005472B4">
        <w:rPr>
          <w:rFonts w:hint="eastAsia"/>
        </w:rPr>
        <w:t>如果使用</w:t>
      </w:r>
      <w:r w:rsidR="008816B7">
        <w:rPr>
          <w:rFonts w:hint="eastAsia"/>
        </w:rPr>
        <w:t>（</w:t>
      </w:r>
      <w:r w:rsidRPr="005472B4">
        <w:rPr>
          <w:rFonts w:hint="eastAsia"/>
        </w:rPr>
        <w:t>复数</w:t>
      </w:r>
      <w:r w:rsidR="008816B7">
        <w:rPr>
          <w:rFonts w:hint="eastAsia"/>
        </w:rPr>
        <w:t>）</w:t>
      </w:r>
      <w:r w:rsidRPr="005472B4">
        <w:rPr>
          <w:rFonts w:hint="eastAsia"/>
        </w:rPr>
        <w:t>结果，这个</w:t>
      </w:r>
      <w:r w:rsidR="009E4CBA">
        <w:rPr>
          <w:rFonts w:hint="eastAsia"/>
        </w:rPr>
        <w:t>公式</w:t>
      </w:r>
      <w:r w:rsidRPr="005472B4">
        <w:rPr>
          <w:rFonts w:hint="eastAsia"/>
        </w:rPr>
        <w:t>甚至适用于</w:t>
      </w:r>
      <w:r w:rsidR="003E7619">
        <w:rPr>
          <w:rFonts w:hint="eastAsia"/>
        </w:rPr>
        <w:t>复数</w:t>
      </w:r>
      <w:r w:rsidRPr="005472B4">
        <w:rPr>
          <w:rFonts w:hint="eastAsia"/>
        </w:rPr>
        <w:t>折射率</w:t>
      </w:r>
      <w:r w:rsidR="00386087">
        <w:rPr>
          <w:rFonts w:hint="eastAsia"/>
        </w:rPr>
        <w:t>（</w:t>
      </w:r>
      <w:r w:rsidRPr="005472B4">
        <w:rPr>
          <w:rFonts w:hint="eastAsia"/>
        </w:rPr>
        <w:t>如金属的折射率</w:t>
      </w:r>
      <w:r w:rsidR="00386087">
        <w:rPr>
          <w:rFonts w:hint="eastAsia"/>
        </w:rPr>
        <w:t>）</w:t>
      </w:r>
      <w:r w:rsidR="00AE13C3">
        <w:rPr>
          <w:rFonts w:hint="eastAsia"/>
        </w:rPr>
        <w:t>。</w:t>
      </w:r>
      <w:r w:rsidRPr="005472B4">
        <w:rPr>
          <w:rFonts w:hint="eastAsia"/>
        </w:rPr>
        <w:t>如果折射率在可见光谱上变化很大，计算</w:t>
      </w:r>
      <w:bookmarkStart w:id="189" w:name="OLE_LINK159"/>
      <m:oMath>
        <m:sSub>
          <m:sSubPr>
            <m:ctrlPr>
              <w:rPr>
                <w:rFonts w:ascii="Cambria Math" w:hAnsi="Cambria Math" w:cs="Times New Roman"/>
                <w:iCs/>
              </w:rPr>
            </m:ctrlPr>
          </m:sSubPr>
          <m:e>
            <m:r>
              <w:rPr>
                <w:rFonts w:ascii="Cambria Math" w:hAnsi="Cambria Math" w:cs="Times New Roman"/>
              </w:rPr>
              <m:t>F</m:t>
            </m:r>
          </m:e>
          <m:sub>
            <m:r>
              <m:rPr>
                <m:sty m:val="p"/>
              </m:rPr>
              <w:rPr>
                <w:rFonts w:ascii="Cambria Math" w:hAnsi="Cambria Math" w:cs="Times New Roman"/>
              </w:rPr>
              <m:t>0</m:t>
            </m:r>
          </m:sub>
        </m:sSub>
      </m:oMath>
      <w:bookmarkEnd w:id="189"/>
      <w:r w:rsidRPr="005472B4">
        <w:rPr>
          <w:rFonts w:hint="eastAsia"/>
        </w:rPr>
        <w:t>的准确</w:t>
      </w:r>
      <w:r w:rsidRPr="005472B4">
        <w:rPr>
          <w:rFonts w:hint="eastAsia"/>
        </w:rPr>
        <w:t>RGB</w:t>
      </w:r>
      <w:r w:rsidRPr="005472B4">
        <w:rPr>
          <w:rFonts w:hint="eastAsia"/>
        </w:rPr>
        <w:t>值</w:t>
      </w:r>
      <w:r w:rsidR="00E37718">
        <w:rPr>
          <w:rFonts w:hint="eastAsia"/>
        </w:rPr>
        <w:t>时</w:t>
      </w:r>
      <w:r w:rsidRPr="005472B4">
        <w:rPr>
          <w:rFonts w:hint="eastAsia"/>
        </w:rPr>
        <w:t>首先需要在</w:t>
      </w:r>
      <w:r w:rsidR="00C85F1F" w:rsidRPr="005472B4">
        <w:rPr>
          <w:rFonts w:hint="eastAsia"/>
        </w:rPr>
        <w:t>密集采样</w:t>
      </w:r>
      <w:r w:rsidRPr="005472B4">
        <w:rPr>
          <w:rFonts w:hint="eastAsia"/>
        </w:rPr>
        <w:t>波长的</w:t>
      </w:r>
      <w:r w:rsidR="00C85F1F">
        <w:rPr>
          <w:rFonts w:hint="eastAsia"/>
        </w:rPr>
        <w:t>情况</w:t>
      </w:r>
      <w:proofErr w:type="gramStart"/>
      <w:r w:rsidRPr="005472B4">
        <w:rPr>
          <w:rFonts w:hint="eastAsia"/>
        </w:rPr>
        <w:t>下计算</w:t>
      </w:r>
      <w:proofErr w:type="gramEnd"/>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Pr="005472B4">
        <w:rPr>
          <w:rFonts w:hint="eastAsia"/>
        </w:rPr>
        <w:t>，然后使用</w:t>
      </w:r>
      <w:r w:rsidRPr="005472B4">
        <w:rPr>
          <w:rFonts w:hint="eastAsia"/>
        </w:rPr>
        <w:t>8.1.3</w:t>
      </w:r>
      <w:r w:rsidRPr="005472B4">
        <w:rPr>
          <w:rFonts w:hint="eastAsia"/>
        </w:rPr>
        <w:t>节描述的方法将得到的光谱向量转换为</w:t>
      </w:r>
      <w:r w:rsidRPr="005472B4">
        <w:rPr>
          <w:rFonts w:hint="eastAsia"/>
        </w:rPr>
        <w:t>RGB</w:t>
      </w:r>
      <w:r w:rsidRPr="005472B4">
        <w:rPr>
          <w:rFonts w:hint="eastAsia"/>
        </w:rPr>
        <w:t>值</w:t>
      </w:r>
      <w:r w:rsidR="00D06544">
        <w:rPr>
          <w:rFonts w:hint="eastAsia"/>
        </w:rPr>
        <w:t>。</w:t>
      </w:r>
    </w:p>
    <w:p w14:paraId="42C40F38" w14:textId="5C210D40" w:rsidR="005472B4" w:rsidRDefault="00573F2F" w:rsidP="00790536">
      <w:pPr>
        <w:spacing w:before="31" w:after="31"/>
        <w:ind w:firstLine="480"/>
      </w:pPr>
      <w:r w:rsidRPr="00573F2F">
        <w:rPr>
          <w:rFonts w:hint="eastAsia"/>
        </w:rPr>
        <w:t>在</w:t>
      </w:r>
      <w:r w:rsidR="0059678E">
        <w:rPr>
          <w:rFonts w:hint="eastAsia"/>
        </w:rPr>
        <w:t>一些</w:t>
      </w:r>
      <w:r w:rsidRPr="00573F2F">
        <w:rPr>
          <w:rFonts w:hint="eastAsia"/>
        </w:rPr>
        <w:t>应用中</w:t>
      </w:r>
      <w:r w:rsidRPr="00573F2F">
        <w:rPr>
          <w:rFonts w:hint="eastAsia"/>
        </w:rPr>
        <w:t>[732,</w:t>
      </w:r>
      <w:r w:rsidR="007C724B">
        <w:t xml:space="preserve"> </w:t>
      </w:r>
      <w:r w:rsidRPr="00573F2F">
        <w:rPr>
          <w:rFonts w:hint="eastAsia"/>
        </w:rPr>
        <w:t>947]</w:t>
      </w:r>
      <w:r w:rsidRPr="00573F2F">
        <w:rPr>
          <w:rFonts w:hint="eastAsia"/>
        </w:rPr>
        <w:t>使用了</w:t>
      </w:r>
      <w:r w:rsidRPr="00573F2F">
        <w:rPr>
          <w:rFonts w:hint="eastAsia"/>
        </w:rPr>
        <w:t>Schlick</w:t>
      </w:r>
      <w:r w:rsidRPr="00573F2F">
        <w:rPr>
          <w:rFonts w:hint="eastAsia"/>
        </w:rPr>
        <w:t>近似的更一般</w:t>
      </w:r>
      <w:r w:rsidR="00616C28">
        <w:rPr>
          <w:rFonts w:hint="eastAsia"/>
        </w:rPr>
        <w:t>的</w:t>
      </w:r>
      <w:r w:rsidRPr="00573F2F">
        <w:rPr>
          <w:rFonts w:hint="eastAsia"/>
        </w:rPr>
        <w:t>形式</w:t>
      </w:r>
      <w:r w:rsidR="0059678E">
        <w:rPr>
          <w:rFonts w:hint="eastAsia"/>
        </w:rPr>
        <w:t>：</w:t>
      </w:r>
    </w:p>
    <w:tbl>
      <w:tblPr>
        <w:tblW w:w="8080" w:type="dxa"/>
        <w:tblLook w:val="04A0" w:firstRow="1" w:lastRow="0" w:firstColumn="1" w:lastColumn="0" w:noHBand="0" w:noVBand="1"/>
      </w:tblPr>
      <w:tblGrid>
        <w:gridCol w:w="6936"/>
        <w:gridCol w:w="1144"/>
      </w:tblGrid>
      <w:tr w:rsidR="00D936BE" w:rsidRPr="0045721C" w14:paraId="270BA8AA" w14:textId="77777777" w:rsidTr="00B13CE3">
        <w:tc>
          <w:tcPr>
            <w:tcW w:w="6936" w:type="dxa"/>
            <w:vAlign w:val="center"/>
          </w:tcPr>
          <w:p w14:paraId="70A03250" w14:textId="7BB86706" w:rsidR="00D936BE" w:rsidRPr="008B6279" w:rsidRDefault="00D936BE" w:rsidP="00B13CE3">
            <w:pPr>
              <w:spacing w:before="31" w:after="31"/>
              <w:ind w:firstLine="480"/>
              <w:rPr>
                <w:i/>
                <w:szCs w:val="21"/>
              </w:rPr>
            </w:pPr>
            <m:oMathPara>
              <m:oMath>
                <m:r>
                  <w:rPr>
                    <w:rFonts w:ascii="Cambria Math" w:hAnsi="Cambria Math"/>
                  </w:rPr>
                  <m:t>F</m:t>
                </m:r>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l</m:t>
                    </m:r>
                  </m:e>
                </m:d>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0</m:t>
                    </m:r>
                  </m:sub>
                </m:sSub>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F</m:t>
                        </m:r>
                      </m:e>
                      <m:sub>
                        <m:r>
                          <w:rPr>
                            <w:rFonts w:ascii="Cambria Math" w:hAnsi="Cambria Math"/>
                          </w:rPr>
                          <m:t>90</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0</m:t>
                        </m:r>
                      </m:sub>
                    </m:sSub>
                  </m:e>
                </m:d>
                <m:sSup>
                  <m:sSupPr>
                    <m:ctrlPr>
                      <w:rPr>
                        <w:rFonts w:ascii="Cambria Math" w:hAnsi="Cambria Math"/>
                      </w:rPr>
                    </m:ctrlPr>
                  </m:sSupPr>
                  <m:e>
                    <m:d>
                      <m:dPr>
                        <m:ctrlPr>
                          <w:rPr>
                            <w:rFonts w:ascii="Cambria Math" w:hAnsi="Cambria Math"/>
                          </w:rPr>
                        </m:ctrlPr>
                      </m:dPr>
                      <m:e>
                        <m:r>
                          <w:rPr>
                            <w:rFonts w:ascii="Cambria Math" w:hAnsi="Cambria Math"/>
                          </w:rPr>
                          <m:t>1-(</m:t>
                        </m:r>
                        <m:r>
                          <m:rPr>
                            <m:sty m:val="b"/>
                          </m:rPr>
                          <w:rPr>
                            <w:rFonts w:ascii="Cambria Math" w:hAnsi="Cambria Math"/>
                          </w:rPr>
                          <m:t>n</m:t>
                        </m:r>
                        <m:r>
                          <w:rPr>
                            <w:rFonts w:ascii="Cambria Math" w:hAnsi="Cambria Math"/>
                          </w:rPr>
                          <m:t>⋅</m:t>
                        </m:r>
                        <m:r>
                          <m:rPr>
                            <m:sty m:val="b"/>
                          </m:rPr>
                          <w:rPr>
                            <w:rFonts w:ascii="Cambria Math" w:hAnsi="Cambria Math"/>
                          </w:rPr>
                          <m:t>l</m:t>
                        </m:r>
                        <m:sSup>
                          <m:sSupPr>
                            <m:ctrlPr>
                              <w:rPr>
                                <w:rFonts w:ascii="Cambria Math" w:hAnsi="Cambria Math"/>
                              </w:rPr>
                            </m:ctrlPr>
                          </m:sSupPr>
                          <m:e>
                            <m:r>
                              <w:rPr>
                                <w:rFonts w:ascii="Cambria Math" w:hAnsi="Cambria Math"/>
                              </w:rPr>
                              <m:t>)</m:t>
                            </m:r>
                          </m:e>
                          <m:sup>
                            <m:r>
                              <w:rPr>
                                <w:rFonts w:ascii="Cambria Math" w:hAnsi="Cambria Math"/>
                              </w:rPr>
                              <m:t>+</m:t>
                            </m:r>
                          </m:sup>
                        </m:sSup>
                      </m:e>
                    </m:d>
                  </m:e>
                  <m:sup>
                    <m:f>
                      <m:fPr>
                        <m:ctrlPr>
                          <w:rPr>
                            <w:rFonts w:ascii="Cambria Math" w:hAnsi="Cambria Math"/>
                          </w:rPr>
                        </m:ctrlPr>
                      </m:fPr>
                      <m:num>
                        <m:r>
                          <w:rPr>
                            <w:rFonts w:ascii="Cambria Math" w:hAnsi="Cambria Math"/>
                          </w:rPr>
                          <m:t>1</m:t>
                        </m:r>
                      </m:num>
                      <m:den>
                        <m:r>
                          <w:rPr>
                            <w:rFonts w:ascii="Cambria Math" w:hAnsi="Cambria Math"/>
                          </w:rPr>
                          <m:t>p</m:t>
                        </m:r>
                      </m:den>
                    </m:f>
                  </m:sup>
                </m:sSup>
                <m:r>
                  <m:rPr>
                    <m:sty m:val="b"/>
                  </m:rPr>
                  <w:rPr>
                    <w:rFonts w:ascii="Cambria Math" w:hAnsi="Cambria Math"/>
                  </w:rPr>
                  <m:t>.</m:t>
                </m:r>
              </m:oMath>
            </m:oMathPara>
          </w:p>
        </w:tc>
        <w:tc>
          <w:tcPr>
            <w:tcW w:w="1144" w:type="dxa"/>
            <w:vAlign w:val="center"/>
          </w:tcPr>
          <w:p w14:paraId="4CB71774" w14:textId="378EA51D" w:rsidR="00D936BE" w:rsidRPr="0045721C" w:rsidRDefault="00D936BE" w:rsidP="00B13CE3">
            <w:pPr>
              <w:spacing w:before="31" w:after="31"/>
              <w:ind w:firstLine="420"/>
              <w:jc w:val="center"/>
              <w:rPr>
                <w:sz w:val="21"/>
                <w:szCs w:val="21"/>
              </w:rPr>
            </w:pPr>
            <w:r w:rsidRPr="0045721C">
              <w:rPr>
                <w:sz w:val="21"/>
                <w:szCs w:val="21"/>
              </w:rPr>
              <w:t>(</w:t>
            </w:r>
            <w:r>
              <w:rPr>
                <w:sz w:val="21"/>
                <w:szCs w:val="21"/>
              </w:rPr>
              <w:t>9.18</w:t>
            </w:r>
            <w:r w:rsidRPr="0045721C">
              <w:rPr>
                <w:sz w:val="21"/>
                <w:szCs w:val="21"/>
              </w:rPr>
              <w:t>)</w:t>
            </w:r>
          </w:p>
        </w:tc>
      </w:tr>
    </w:tbl>
    <w:p w14:paraId="32BFBA52" w14:textId="194E7B5C" w:rsidR="00D936BE" w:rsidRDefault="000F583B" w:rsidP="00D70783">
      <w:pPr>
        <w:spacing w:before="31" w:after="31"/>
        <w:ind w:firstLineChars="0" w:firstLine="0"/>
      </w:pPr>
      <w:r>
        <w:rPr>
          <w:rFonts w:hint="eastAsia"/>
        </w:rPr>
        <w:t>上</w:t>
      </w:r>
      <w:proofErr w:type="gramStart"/>
      <w:r>
        <w:rPr>
          <w:rFonts w:hint="eastAsia"/>
        </w:rPr>
        <w:t>式</w:t>
      </w:r>
      <w:r w:rsidR="00F257A3">
        <w:rPr>
          <w:rFonts w:hint="eastAsia"/>
        </w:rPr>
        <w:t>提供</w:t>
      </w:r>
      <w:proofErr w:type="gramEnd"/>
      <w:r w:rsidR="00F257A3">
        <w:rPr>
          <w:rFonts w:hint="eastAsia"/>
        </w:rPr>
        <w:t>了</w:t>
      </w:r>
      <w:r w:rsidR="00B63E90">
        <w:rPr>
          <w:rFonts w:hint="eastAsia"/>
        </w:rPr>
        <w:t>菲涅耳曲线在</w:t>
      </w:r>
      <w:r w:rsidR="00B63E90">
        <w:t>90</w:t>
      </w:r>
      <w:r w:rsidR="00BA461F">
        <w:rPr>
          <w:rFonts w:hint="eastAsia"/>
        </w:rPr>
        <w:t>°</w:t>
      </w:r>
      <w:r w:rsidR="006C3D7B">
        <w:rPr>
          <w:rFonts w:hint="eastAsia"/>
        </w:rPr>
        <w:t>的过渡</w:t>
      </w:r>
      <w:r w:rsidR="00B63E90">
        <w:rPr>
          <w:rFonts w:hint="eastAsia"/>
        </w:rPr>
        <w:t>以及</w:t>
      </w:r>
      <w:r w:rsidR="00453E2D">
        <w:rPr>
          <w:rFonts w:hint="eastAsia"/>
        </w:rPr>
        <w:t>过渡</w:t>
      </w:r>
      <w:r w:rsidR="00B63E90">
        <w:rPr>
          <w:rFonts w:hint="eastAsia"/>
        </w:rPr>
        <w:t>的“</w:t>
      </w:r>
      <w:r w:rsidR="001434F5">
        <w:rPr>
          <w:rFonts w:hint="eastAsia"/>
        </w:rPr>
        <w:t>清晰度</w:t>
      </w:r>
      <w:r w:rsidR="00B63E90">
        <w:rPr>
          <w:rFonts w:hint="eastAsia"/>
        </w:rPr>
        <w:t>”</w:t>
      </w:r>
      <w:r w:rsidR="00F257A3">
        <w:rPr>
          <w:rFonts w:hint="eastAsia"/>
        </w:rPr>
        <w:t>对颜色的控制</w:t>
      </w:r>
      <w:r w:rsidR="00BA4C09">
        <w:rPr>
          <w:rFonts w:hint="eastAsia"/>
        </w:rPr>
        <w:t>，</w:t>
      </w:r>
      <w:r w:rsidR="00F257A3">
        <w:rPr>
          <w:rFonts w:hint="eastAsia"/>
        </w:rPr>
        <w:t>使用这种更普遍的形式通常是出于增加艺术控制力的</w:t>
      </w:r>
      <w:r w:rsidR="00AF4C2C">
        <w:rPr>
          <w:rFonts w:hint="eastAsia"/>
        </w:rPr>
        <w:t>渴望</w:t>
      </w:r>
      <w:r w:rsidR="00F257A3">
        <w:rPr>
          <w:rFonts w:hint="eastAsia"/>
        </w:rPr>
        <w:t>，但在某些情况下它也有助于符合物理现实。如上所述，修改</w:t>
      </w:r>
      <w:r w:rsidR="000973C2">
        <w:rPr>
          <w:rFonts w:hint="eastAsia"/>
        </w:rPr>
        <w:t>指数（</w:t>
      </w:r>
      <w:r w:rsidR="000973C2">
        <w:rPr>
          <w:rFonts w:hint="eastAsia"/>
        </w:rPr>
        <w:t>power</w:t>
      </w:r>
      <w:r w:rsidR="000973C2">
        <w:rPr>
          <w:rFonts w:hint="eastAsia"/>
        </w:rPr>
        <w:t>）</w:t>
      </w:r>
      <w:r w:rsidR="00F257A3">
        <w:rPr>
          <w:rFonts w:hint="eastAsia"/>
        </w:rPr>
        <w:t>可以使某些材料更</w:t>
      </w:r>
      <w:r w:rsidR="00BE11D4">
        <w:rPr>
          <w:rFonts w:hint="eastAsia"/>
        </w:rPr>
        <w:t>好地</w:t>
      </w:r>
      <w:r w:rsidR="00106B00">
        <w:rPr>
          <w:rFonts w:hint="eastAsia"/>
        </w:rPr>
        <w:t>匹配</w:t>
      </w:r>
      <w:r w:rsidR="00624839">
        <w:rPr>
          <w:rFonts w:hint="eastAsia"/>
        </w:rPr>
        <w:t>，</w:t>
      </w:r>
      <w:r w:rsidR="00E129D1">
        <w:rPr>
          <w:rFonts w:hint="eastAsia"/>
        </w:rPr>
        <w:t>同时</w:t>
      </w:r>
      <w:r w:rsidR="00F257A3">
        <w:rPr>
          <w:rFonts w:hint="eastAsia"/>
        </w:rPr>
        <w:t>，将</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90</m:t>
            </m:r>
          </m:sub>
        </m:sSub>
      </m:oMath>
      <w:r w:rsidR="00F257A3">
        <w:rPr>
          <w:rFonts w:hint="eastAsia"/>
        </w:rPr>
        <w:t>设置为白色以外的颜色可以帮助</w:t>
      </w:r>
      <w:r w:rsidR="006935A8">
        <w:rPr>
          <w:rFonts w:hint="eastAsia"/>
        </w:rPr>
        <w:t>那些</w:t>
      </w:r>
      <w:r w:rsidR="000D5C52">
        <w:rPr>
          <w:rFonts w:hint="eastAsia"/>
        </w:rPr>
        <w:t>菲涅耳</w:t>
      </w:r>
      <w:r w:rsidR="00F257A3">
        <w:rPr>
          <w:rFonts w:hint="eastAsia"/>
        </w:rPr>
        <w:t>方程无法描述</w:t>
      </w:r>
      <w:r w:rsidR="00F76058">
        <w:rPr>
          <w:rFonts w:hint="eastAsia"/>
        </w:rPr>
        <w:t>得很好</w:t>
      </w:r>
      <w:r w:rsidR="00F257A3">
        <w:rPr>
          <w:rFonts w:hint="eastAsia"/>
        </w:rPr>
        <w:t>的材料</w:t>
      </w:r>
      <w:r w:rsidR="004F37FB">
        <w:rPr>
          <w:rFonts w:hint="eastAsia"/>
        </w:rPr>
        <w:t>匹配</w:t>
      </w:r>
      <w:r w:rsidR="00F257A3">
        <w:rPr>
          <w:rFonts w:hint="eastAsia"/>
        </w:rPr>
        <w:t>，比如覆盖着细小尘埃的表面，其</w:t>
      </w:r>
      <w:r w:rsidR="005F321A">
        <w:rPr>
          <w:rFonts w:hint="eastAsia"/>
        </w:rPr>
        <w:t>中</w:t>
      </w:r>
      <w:r w:rsidR="00433389">
        <w:rPr>
          <w:rFonts w:hint="eastAsia"/>
        </w:rPr>
        <w:t>尘埃</w:t>
      </w:r>
      <w:r w:rsidR="00F257A3">
        <w:rPr>
          <w:rFonts w:hint="eastAsia"/>
        </w:rPr>
        <w:t>颗粒大小相当于</w:t>
      </w:r>
      <w:proofErr w:type="gramStart"/>
      <w:r w:rsidR="00F257A3">
        <w:rPr>
          <w:rFonts w:hint="eastAsia"/>
        </w:rPr>
        <w:t>单个</w:t>
      </w:r>
      <w:r w:rsidR="000E62E3">
        <w:rPr>
          <w:rFonts w:hint="eastAsia"/>
        </w:rPr>
        <w:t>光</w:t>
      </w:r>
      <w:proofErr w:type="gramEnd"/>
      <w:r w:rsidR="000E62E3">
        <w:rPr>
          <w:rFonts w:hint="eastAsia"/>
        </w:rPr>
        <w:t>的</w:t>
      </w:r>
      <w:r w:rsidR="00F257A3">
        <w:rPr>
          <w:rFonts w:hint="eastAsia"/>
        </w:rPr>
        <w:t>波长</w:t>
      </w:r>
      <w:r w:rsidR="00121414">
        <w:rPr>
          <w:rFonts w:hint="eastAsia"/>
        </w:rPr>
        <w:t>。</w:t>
      </w:r>
    </w:p>
    <w:p w14:paraId="1B3AB20D" w14:textId="392B35AE" w:rsidR="00FD60E0" w:rsidRPr="00427BE6" w:rsidRDefault="007B2FCA" w:rsidP="00FD60E0">
      <w:pPr>
        <w:pStyle w:val="u3"/>
        <w:numPr>
          <w:ilvl w:val="0"/>
          <w:numId w:val="0"/>
        </w:numPr>
        <w:ind w:left="2400" w:hanging="2400"/>
      </w:pPr>
      <w:r>
        <w:t>9</w:t>
      </w:r>
      <w:r w:rsidR="00FD60E0" w:rsidRPr="00427BE6">
        <w:rPr>
          <w:rFonts w:hint="eastAsia"/>
        </w:rPr>
        <w:t>.</w:t>
      </w:r>
      <w:r>
        <w:t>5</w:t>
      </w:r>
      <w:r w:rsidR="00FD60E0" w:rsidRPr="00427BE6">
        <w:rPr>
          <w:rFonts w:hint="eastAsia"/>
        </w:rPr>
        <w:t>.</w:t>
      </w:r>
      <w:r>
        <w:t>2</w:t>
      </w:r>
      <w:r w:rsidR="00FD60E0" w:rsidRPr="00427BE6">
        <w:rPr>
          <w:rFonts w:hint="eastAsia"/>
        </w:rPr>
        <w:t xml:space="preserve"> </w:t>
      </w:r>
      <w:r w:rsidR="006C2EA4">
        <w:rPr>
          <w:rFonts w:hint="eastAsia"/>
        </w:rPr>
        <w:t>典型</w:t>
      </w:r>
      <w:r w:rsidR="006C2EA4" w:rsidRPr="006C2EA4">
        <w:rPr>
          <w:rFonts w:hint="eastAsia"/>
        </w:rPr>
        <w:t>菲涅耳反射</w:t>
      </w:r>
      <w:r w:rsidR="006C2EA4">
        <w:rPr>
          <w:rFonts w:hint="eastAsia"/>
        </w:rPr>
        <w:t>系数值</w:t>
      </w:r>
      <w:r w:rsidR="00FD60E0" w:rsidRPr="00427BE6">
        <w:rPr>
          <w:rFonts w:hint="eastAsia"/>
        </w:rPr>
        <w:t xml:space="preserve"> </w:t>
      </w:r>
      <w:r w:rsidR="006C2EA4" w:rsidRPr="006C2EA4">
        <w:t>Typical Fresnel Reflectance Values</w:t>
      </w:r>
    </w:p>
    <w:p w14:paraId="71EE1A11" w14:textId="21D98947" w:rsidR="00F257A3" w:rsidRDefault="007205BF" w:rsidP="00790536">
      <w:pPr>
        <w:spacing w:before="31" w:after="31"/>
        <w:ind w:firstLine="480"/>
      </w:pPr>
      <w:r w:rsidRPr="007205BF">
        <w:rPr>
          <w:rFonts w:hint="eastAsia"/>
        </w:rPr>
        <w:t>就</w:t>
      </w:r>
      <w:r w:rsidR="002F1973" w:rsidRPr="007205BF">
        <w:rPr>
          <w:rFonts w:hint="eastAsia"/>
        </w:rPr>
        <w:t>物质</w:t>
      </w:r>
      <w:r w:rsidR="002B72E8">
        <w:rPr>
          <w:rFonts w:hint="eastAsia"/>
        </w:rPr>
        <w:t>的</w:t>
      </w:r>
      <w:r w:rsidRPr="007205BF">
        <w:rPr>
          <w:rFonts w:hint="eastAsia"/>
        </w:rPr>
        <w:t>光学性质而言，可</w:t>
      </w:r>
      <w:r w:rsidR="002F1973">
        <w:rPr>
          <w:rFonts w:hint="eastAsia"/>
        </w:rPr>
        <w:t>将其</w:t>
      </w:r>
      <w:r w:rsidRPr="007205BF">
        <w:rPr>
          <w:rFonts w:hint="eastAsia"/>
        </w:rPr>
        <w:t>分为三大类</w:t>
      </w:r>
      <w:r w:rsidR="002F1973">
        <w:rPr>
          <w:rFonts w:hint="eastAsia"/>
        </w:rPr>
        <w:t>，</w:t>
      </w:r>
      <w:r w:rsidR="003A0810">
        <w:rPr>
          <w:rFonts w:hint="eastAsia"/>
        </w:rPr>
        <w:t>它们是</w:t>
      </w:r>
      <w:r w:rsidR="00816EC6">
        <w:rPr>
          <w:rFonts w:hint="eastAsia"/>
        </w:rPr>
        <w:t>：</w:t>
      </w:r>
      <w:r w:rsidR="00AB69BB">
        <w:rPr>
          <w:rFonts w:hint="eastAsia"/>
        </w:rPr>
        <w:t>电介质（</w:t>
      </w:r>
      <w:r w:rsidR="00AB69BB" w:rsidRPr="00AB69BB">
        <w:t>dielectric</w:t>
      </w:r>
      <w:r w:rsidR="00AB69BB">
        <w:rPr>
          <w:rFonts w:hint="eastAsia"/>
        </w:rPr>
        <w:t>）</w:t>
      </w:r>
      <w:r w:rsidRPr="007205BF">
        <w:rPr>
          <w:rFonts w:hint="eastAsia"/>
        </w:rPr>
        <w:t>，也就是绝缘体</w:t>
      </w:r>
      <w:r w:rsidR="009E312D">
        <w:rPr>
          <w:rFonts w:hint="eastAsia"/>
        </w:rPr>
        <w:t>；</w:t>
      </w:r>
      <w:r w:rsidRPr="007205BF">
        <w:rPr>
          <w:rFonts w:hint="eastAsia"/>
        </w:rPr>
        <w:t>金属，也就是导体</w:t>
      </w:r>
      <w:r w:rsidR="00C3419F">
        <w:rPr>
          <w:rFonts w:hint="eastAsia"/>
        </w:rPr>
        <w:t>；</w:t>
      </w:r>
      <w:r w:rsidR="008323BE">
        <w:rPr>
          <w:rFonts w:hint="eastAsia"/>
        </w:rPr>
        <w:t>以及</w:t>
      </w:r>
      <w:r w:rsidRPr="007205BF">
        <w:rPr>
          <w:rFonts w:hint="eastAsia"/>
        </w:rPr>
        <w:t>半导体，它的性能介于</w:t>
      </w:r>
      <w:r w:rsidR="00DF056F">
        <w:rPr>
          <w:rFonts w:hint="eastAsia"/>
        </w:rPr>
        <w:t>电介质</w:t>
      </w:r>
      <w:r w:rsidRPr="007205BF">
        <w:rPr>
          <w:rFonts w:hint="eastAsia"/>
        </w:rPr>
        <w:t>和金属之间。</w:t>
      </w:r>
    </w:p>
    <w:p w14:paraId="31743DB0" w14:textId="4B5A6B62" w:rsidR="001C1ED2" w:rsidRDefault="001C1ED2" w:rsidP="00790536">
      <w:pPr>
        <w:spacing w:before="31" w:after="31"/>
        <w:ind w:firstLine="480"/>
      </w:pPr>
    </w:p>
    <w:p w14:paraId="66D65CC0" w14:textId="3D592BC4" w:rsidR="001C1ED2" w:rsidRPr="005E56F7" w:rsidRDefault="002C1AB2" w:rsidP="001C1ED2">
      <w:pPr>
        <w:spacing w:before="31" w:after="31"/>
        <w:ind w:firstLineChars="0" w:firstLine="0"/>
        <w:rPr>
          <w:b/>
          <w:bCs/>
        </w:rPr>
      </w:pPr>
      <w:bookmarkStart w:id="190" w:name="OLE_LINK161"/>
      <w:r>
        <w:rPr>
          <w:rFonts w:hint="eastAsia"/>
          <w:b/>
          <w:bCs/>
        </w:rPr>
        <w:t>电</w:t>
      </w:r>
      <w:r w:rsidR="001C1ED2" w:rsidRPr="005E56F7">
        <w:rPr>
          <w:rFonts w:hint="eastAsia"/>
          <w:b/>
          <w:bCs/>
        </w:rPr>
        <w:t>介质的菲涅耳反射</w:t>
      </w:r>
      <w:r w:rsidR="009C6CBF" w:rsidRPr="005E56F7">
        <w:rPr>
          <w:rFonts w:hint="eastAsia"/>
          <w:b/>
          <w:bCs/>
        </w:rPr>
        <w:t>系数</w:t>
      </w:r>
      <w:r w:rsidR="001C1ED2" w:rsidRPr="005E56F7">
        <w:rPr>
          <w:rFonts w:hint="eastAsia"/>
          <w:b/>
          <w:bCs/>
        </w:rPr>
        <w:t>值</w:t>
      </w:r>
      <w:bookmarkEnd w:id="190"/>
      <w:r w:rsidR="001C1ED2" w:rsidRPr="005E56F7">
        <w:rPr>
          <w:rFonts w:hint="eastAsia"/>
          <w:b/>
          <w:bCs/>
        </w:rPr>
        <w:t xml:space="preserve"> </w:t>
      </w:r>
      <w:r w:rsidR="001C1ED2" w:rsidRPr="005E56F7">
        <w:rPr>
          <w:b/>
          <w:bCs/>
        </w:rPr>
        <w:t>Fresnel Reflectance Values for Dielectrics</w:t>
      </w:r>
    </w:p>
    <w:p w14:paraId="72052B48" w14:textId="2EA24243" w:rsidR="001C1ED2" w:rsidRDefault="0002462A" w:rsidP="009D2F7B">
      <w:pPr>
        <w:spacing w:before="31" w:after="31"/>
        <w:ind w:firstLine="480"/>
      </w:pPr>
      <w:r w:rsidRPr="0002462A">
        <w:rPr>
          <w:rFonts w:hint="eastAsia"/>
        </w:rPr>
        <w:t>日常生活中遇到的大多数材料都是电介质——玻璃、皮肤、木材、头发、皮革、塑料、石头和混凝土等等</w:t>
      </w:r>
      <w:r w:rsidR="00B4097E">
        <w:rPr>
          <w:rFonts w:hint="eastAsia"/>
        </w:rPr>
        <w:t>，</w:t>
      </w:r>
      <w:r w:rsidRPr="0002462A">
        <w:rPr>
          <w:rFonts w:hint="eastAsia"/>
        </w:rPr>
        <w:t>水也是电介质</w:t>
      </w:r>
      <w:r w:rsidR="00B4097E">
        <w:rPr>
          <w:rFonts w:hint="eastAsia"/>
        </w:rPr>
        <w:t>，</w:t>
      </w:r>
      <w:r w:rsidRPr="0002462A">
        <w:rPr>
          <w:rFonts w:hint="eastAsia"/>
        </w:rPr>
        <w:t>最后一点可能令人惊讶，因为在日常生活中，</w:t>
      </w:r>
      <w:r w:rsidR="006160E6">
        <w:rPr>
          <w:rFonts w:hint="eastAsia"/>
        </w:rPr>
        <w:t>大家都知道</w:t>
      </w:r>
      <w:r w:rsidRPr="0002462A">
        <w:rPr>
          <w:rFonts w:hint="eastAsia"/>
        </w:rPr>
        <w:t>水是导电的，但这种导电</w:t>
      </w:r>
      <w:r w:rsidR="00570574">
        <w:rPr>
          <w:rFonts w:hint="eastAsia"/>
        </w:rPr>
        <w:t>性</w:t>
      </w:r>
      <w:r w:rsidRPr="0002462A">
        <w:rPr>
          <w:rFonts w:hint="eastAsia"/>
        </w:rPr>
        <w:t>是由于</w:t>
      </w:r>
      <w:r w:rsidR="007D78ED">
        <w:rPr>
          <w:rFonts w:hint="eastAsia"/>
        </w:rPr>
        <w:t>水中的</w:t>
      </w:r>
      <w:r w:rsidRPr="0002462A">
        <w:rPr>
          <w:rFonts w:hint="eastAsia"/>
        </w:rPr>
        <w:t>各种杂质</w:t>
      </w:r>
      <w:r w:rsidR="00EB62B9">
        <w:rPr>
          <w:rFonts w:hint="eastAsia"/>
        </w:rPr>
        <w:t>。</w:t>
      </w:r>
      <w:r w:rsidR="009D2F7B">
        <w:rPr>
          <w:rFonts w:hint="eastAsia"/>
        </w:rPr>
        <w:t>电介质的</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009D2F7B">
        <w:rPr>
          <w:rFonts w:hint="eastAsia"/>
        </w:rPr>
        <w:t>值相当低</w:t>
      </w:r>
      <w:r w:rsidR="008B3F94">
        <w:rPr>
          <w:rFonts w:hint="eastAsia"/>
        </w:rPr>
        <w:t>——</w:t>
      </w:r>
      <w:r w:rsidR="009D2F7B">
        <w:rPr>
          <w:rFonts w:hint="eastAsia"/>
        </w:rPr>
        <w:t>通常为</w:t>
      </w:r>
      <w:r w:rsidR="009D2F7B">
        <w:rPr>
          <w:rFonts w:hint="eastAsia"/>
        </w:rPr>
        <w:t>0.06</w:t>
      </w:r>
      <w:r w:rsidR="009D2F7B">
        <w:rPr>
          <w:rFonts w:hint="eastAsia"/>
        </w:rPr>
        <w:t>或更低</w:t>
      </w:r>
      <w:r w:rsidR="007D2FAA">
        <w:rPr>
          <w:rFonts w:hint="eastAsia"/>
        </w:rPr>
        <w:t>，</w:t>
      </w:r>
      <w:r w:rsidR="008961DD">
        <w:rPr>
          <w:rFonts w:hint="eastAsia"/>
        </w:rPr>
        <w:t>这种</w:t>
      </w:r>
      <w:r w:rsidR="00704EE8">
        <w:rPr>
          <w:rFonts w:hint="eastAsia"/>
        </w:rPr>
        <w:t>垂直入射时的</w:t>
      </w:r>
      <w:r w:rsidR="00AD452B">
        <w:rPr>
          <w:rFonts w:hint="eastAsia"/>
        </w:rPr>
        <w:t>低反射率使</w:t>
      </w:r>
      <w:r w:rsidR="009D2F7B">
        <w:rPr>
          <w:rFonts w:hint="eastAsia"/>
        </w:rPr>
        <w:t>介质的菲涅耳效应尤其明显</w:t>
      </w:r>
      <w:r w:rsidR="00137789">
        <w:rPr>
          <w:rFonts w:hint="eastAsia"/>
        </w:rPr>
        <w:t>，</w:t>
      </w:r>
      <w:r w:rsidR="009D2F7B">
        <w:rPr>
          <w:rFonts w:hint="eastAsia"/>
        </w:rPr>
        <w:t>电介质的光学性质在可见光谱上很少有太大的变化，从而导致无色的反射率值。几种常用介质的</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009D2F7B">
        <w:rPr>
          <w:rFonts w:hint="eastAsia"/>
        </w:rPr>
        <w:t>值见表</w:t>
      </w:r>
      <w:r w:rsidR="009D2F7B">
        <w:rPr>
          <w:rFonts w:hint="eastAsia"/>
        </w:rPr>
        <w:t>9.1</w:t>
      </w:r>
      <w:r w:rsidR="0085601C">
        <w:rPr>
          <w:rFonts w:hint="eastAsia"/>
        </w:rPr>
        <w:t>，</w:t>
      </w:r>
      <w:r w:rsidR="009D2F7B">
        <w:rPr>
          <w:rFonts w:hint="eastAsia"/>
        </w:rPr>
        <w:t>这些值是标量而不是</w:t>
      </w:r>
      <w:r w:rsidR="009D2F7B">
        <w:rPr>
          <w:rFonts w:hint="eastAsia"/>
        </w:rPr>
        <w:t>RGB</w:t>
      </w:r>
      <w:r w:rsidR="009D2F7B">
        <w:rPr>
          <w:rFonts w:hint="eastAsia"/>
        </w:rPr>
        <w:t>，因为这些材料的</w:t>
      </w:r>
      <w:r w:rsidR="009D2F7B">
        <w:rPr>
          <w:rFonts w:hint="eastAsia"/>
        </w:rPr>
        <w:t>RGB</w:t>
      </w:r>
      <w:r w:rsidR="005C329B">
        <w:rPr>
          <w:rFonts w:hint="eastAsia"/>
        </w:rPr>
        <w:t>各</w:t>
      </w:r>
      <w:r w:rsidR="009D2F7B">
        <w:rPr>
          <w:rFonts w:hint="eastAsia"/>
        </w:rPr>
        <w:t>通道没有显著差异</w:t>
      </w:r>
      <w:r w:rsidR="005F51BF">
        <w:rPr>
          <w:rFonts w:hint="eastAsia"/>
        </w:rPr>
        <w:t>，</w:t>
      </w:r>
      <w:r w:rsidR="009D2F7B">
        <w:rPr>
          <w:rFonts w:hint="eastAsia"/>
        </w:rPr>
        <w:t>为了方便起见</w:t>
      </w:r>
      <w:r w:rsidR="00DE6E34">
        <w:rPr>
          <w:rFonts w:hint="eastAsia"/>
        </w:rPr>
        <w:t>，</w:t>
      </w:r>
      <w:r w:rsidR="000C7FBE" w:rsidRPr="000C7FBE">
        <w:rPr>
          <w:rFonts w:hint="eastAsia"/>
        </w:rPr>
        <w:t>表</w:t>
      </w:r>
      <w:r w:rsidR="000C7FBE" w:rsidRPr="000C7FBE">
        <w:rPr>
          <w:rFonts w:hint="eastAsia"/>
        </w:rPr>
        <w:t>9.1</w:t>
      </w:r>
      <w:r w:rsidR="000C7FBE" w:rsidRPr="000C7FBE">
        <w:rPr>
          <w:rFonts w:hint="eastAsia"/>
        </w:rPr>
        <w:t>包括线性值和用</w:t>
      </w:r>
      <w:r w:rsidR="000C7FBE" w:rsidRPr="000C7FBE">
        <w:rPr>
          <w:rFonts w:hint="eastAsia"/>
        </w:rPr>
        <w:t>sRGB</w:t>
      </w:r>
      <w:r w:rsidR="00203C65">
        <w:rPr>
          <w:rFonts w:hint="eastAsia"/>
        </w:rPr>
        <w:t>转换</w:t>
      </w:r>
      <w:r w:rsidR="000C7FBE" w:rsidRPr="000C7FBE">
        <w:rPr>
          <w:rFonts w:hint="eastAsia"/>
        </w:rPr>
        <w:t>函数编码的</w:t>
      </w:r>
      <w:r w:rsidR="000C7FBE" w:rsidRPr="000C7FBE">
        <w:rPr>
          <w:rFonts w:hint="eastAsia"/>
        </w:rPr>
        <w:t>8</w:t>
      </w:r>
      <w:r w:rsidR="000C7FBE" w:rsidRPr="000C7FBE">
        <w:rPr>
          <w:rFonts w:hint="eastAsia"/>
        </w:rPr>
        <w:t>位值</w:t>
      </w:r>
      <w:r w:rsidR="00805EF0">
        <w:rPr>
          <w:rFonts w:hint="eastAsia"/>
        </w:rPr>
        <w:t>（</w:t>
      </w:r>
      <w:r w:rsidR="00A93639">
        <w:rPr>
          <w:rFonts w:hint="eastAsia"/>
        </w:rPr>
        <w:t>这</w:t>
      </w:r>
      <w:r w:rsidR="000C7FBE" w:rsidRPr="000C7FBE">
        <w:rPr>
          <w:rFonts w:hint="eastAsia"/>
        </w:rPr>
        <w:t>通常</w:t>
      </w:r>
      <w:r w:rsidR="00C1122B">
        <w:rPr>
          <w:rFonts w:hint="eastAsia"/>
        </w:rPr>
        <w:t>是</w:t>
      </w:r>
      <w:r w:rsidR="000C7FBE" w:rsidRPr="000C7FBE">
        <w:rPr>
          <w:rFonts w:hint="eastAsia"/>
        </w:rPr>
        <w:t>纹理绘制应用程序中使用的</w:t>
      </w:r>
      <w:r w:rsidR="00054110">
        <w:rPr>
          <w:rFonts w:hint="eastAsia"/>
        </w:rPr>
        <w:t>格式</w:t>
      </w:r>
      <w:r w:rsidR="00805EF0">
        <w:rPr>
          <w:rFonts w:hint="eastAsia"/>
        </w:rPr>
        <w:t>）</w:t>
      </w:r>
      <w:r w:rsidR="000C7FBE" w:rsidRPr="000C7FBE">
        <w:rPr>
          <w:rFonts w:hint="eastAsia"/>
        </w:rPr>
        <w:t>。</w:t>
      </w:r>
    </w:p>
    <w:p w14:paraId="2671CEC9" w14:textId="2F4FBE23" w:rsidR="00D6015D" w:rsidRDefault="00D6015D" w:rsidP="00D6015D">
      <w:pPr>
        <w:spacing w:before="31" w:after="31"/>
        <w:ind w:firstLineChars="0" w:firstLine="0"/>
      </w:pPr>
    </w:p>
    <w:p w14:paraId="213DFE90" w14:textId="78DF1B8F" w:rsidR="00D6015D" w:rsidRDefault="00CC4393" w:rsidP="00CC4393">
      <w:pPr>
        <w:spacing w:before="31" w:after="31"/>
        <w:ind w:firstLineChars="0" w:firstLine="0"/>
        <w:jc w:val="center"/>
      </w:pPr>
      <w:r>
        <w:rPr>
          <w:noProof/>
        </w:rPr>
        <w:lastRenderedPageBreak/>
        <w:drawing>
          <wp:inline distT="0" distB="0" distL="0" distR="0" wp14:anchorId="22312ED8" wp14:editId="59811A9F">
            <wp:extent cx="5274310" cy="4046855"/>
            <wp:effectExtent l="0" t="0" r="2540" b="0"/>
            <wp:docPr id="152" name="图片 152"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descr="表格&#10;&#10;描述已自动生成"/>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5274310" cy="4046855"/>
                    </a:xfrm>
                    <a:prstGeom prst="rect">
                      <a:avLst/>
                    </a:prstGeom>
                  </pic:spPr>
                </pic:pic>
              </a:graphicData>
            </a:graphic>
          </wp:inline>
        </w:drawing>
      </w:r>
    </w:p>
    <w:p w14:paraId="6EA8C10D" w14:textId="1381F3C8" w:rsidR="00D6015D" w:rsidRDefault="00D6015D" w:rsidP="001C20B3">
      <w:pPr>
        <w:spacing w:before="31" w:after="31"/>
        <w:ind w:firstLineChars="0" w:firstLine="0"/>
      </w:pPr>
      <w:r w:rsidRPr="004679D2">
        <w:rPr>
          <w:rFonts w:hint="eastAsia"/>
          <w:b/>
          <w:bCs/>
        </w:rPr>
        <w:t>表</w:t>
      </w:r>
      <w:r w:rsidRPr="004679D2">
        <w:rPr>
          <w:rFonts w:hint="eastAsia"/>
          <w:b/>
          <w:bCs/>
        </w:rPr>
        <w:t xml:space="preserve"> </w:t>
      </w:r>
      <w:r w:rsidRPr="004679D2">
        <w:rPr>
          <w:b/>
          <w:bCs/>
        </w:rPr>
        <w:t>9.1.</w:t>
      </w:r>
      <w:r w:rsidR="00106CB4" w:rsidRPr="004679D2">
        <w:rPr>
          <w:b/>
          <w:bCs/>
        </w:rPr>
        <w:t xml:space="preserve"> </w:t>
      </w:r>
      <w:r w:rsidR="00691CAB" w:rsidRPr="004679D2">
        <w:rPr>
          <w:rFonts w:hint="eastAsia"/>
          <w:b/>
          <w:bCs/>
        </w:rPr>
        <w:t>来自各种</w:t>
      </w:r>
      <w:r w:rsidR="00CC4393">
        <w:rPr>
          <w:rFonts w:hint="eastAsia"/>
          <w:b/>
          <w:bCs/>
        </w:rPr>
        <w:t>电</w:t>
      </w:r>
      <w:r w:rsidR="00691CAB" w:rsidRPr="004679D2">
        <w:rPr>
          <w:rFonts w:hint="eastAsia"/>
          <w:b/>
          <w:bCs/>
        </w:rPr>
        <w:t>介质的</w:t>
      </w:r>
      <w:r w:rsidR="0045004C">
        <w:rPr>
          <w:rFonts w:hint="eastAsia"/>
          <w:b/>
          <w:bCs/>
        </w:rPr>
        <w:t>外反射</w:t>
      </w:r>
      <w:r w:rsidR="00691CAB" w:rsidRPr="004679D2">
        <w:rPr>
          <w:rFonts w:hint="eastAsia"/>
          <w:b/>
          <w:bCs/>
        </w:rPr>
        <w:t>的</w:t>
      </w:r>
      <m:oMath>
        <m:sSub>
          <m:sSubPr>
            <m:ctrlPr>
              <w:rPr>
                <w:rFonts w:ascii="Cambria Math" w:hAnsi="Cambria Math" w:cs="Times New Roman"/>
                <w:b/>
                <w:bCs/>
                <w:i/>
              </w:rPr>
            </m:ctrlPr>
          </m:sSubPr>
          <m:e>
            <m:r>
              <m:rPr>
                <m:sty m:val="bi"/>
              </m:rPr>
              <w:rPr>
                <w:rFonts w:ascii="Cambria Math" w:hAnsi="Cambria Math" w:cs="Times New Roman"/>
              </w:rPr>
              <m:t>F</m:t>
            </m:r>
          </m:e>
          <m:sub>
            <m:r>
              <m:rPr>
                <m:sty m:val="bi"/>
              </m:rPr>
              <w:rPr>
                <w:rFonts w:ascii="Cambria Math" w:hAnsi="Cambria Math" w:cs="Times New Roman"/>
              </w:rPr>
              <m:t>0</m:t>
            </m:r>
          </m:sub>
        </m:sSub>
      </m:oMath>
      <w:r w:rsidR="00691CAB" w:rsidRPr="004679D2">
        <w:rPr>
          <w:rFonts w:hint="eastAsia"/>
          <w:b/>
          <w:bCs/>
        </w:rPr>
        <w:t>值。每个值都以线性数</w:t>
      </w:r>
      <w:r w:rsidR="00EC1EB2" w:rsidRPr="004679D2">
        <w:rPr>
          <w:rFonts w:hint="eastAsia"/>
          <w:b/>
          <w:bCs/>
        </w:rPr>
        <w:t>值</w:t>
      </w:r>
      <w:r w:rsidR="00691CAB" w:rsidRPr="004679D2">
        <w:rPr>
          <w:rFonts w:hint="eastAsia"/>
          <w:b/>
          <w:bCs/>
        </w:rPr>
        <w:t>、纹理值</w:t>
      </w:r>
      <w:r w:rsidR="003252E6" w:rsidRPr="004679D2">
        <w:rPr>
          <w:rFonts w:hint="eastAsia"/>
          <w:b/>
          <w:bCs/>
        </w:rPr>
        <w:t>（</w:t>
      </w:r>
      <w:r w:rsidR="00691CAB" w:rsidRPr="004679D2">
        <w:rPr>
          <w:rFonts w:hint="eastAsia"/>
          <w:b/>
          <w:bCs/>
        </w:rPr>
        <w:t>非线性编码的</w:t>
      </w:r>
      <w:r w:rsidR="00691CAB" w:rsidRPr="004679D2">
        <w:rPr>
          <w:rFonts w:hint="eastAsia"/>
          <w:b/>
          <w:bCs/>
        </w:rPr>
        <w:t>8</w:t>
      </w:r>
      <w:r w:rsidR="00691CAB" w:rsidRPr="004679D2">
        <w:rPr>
          <w:rFonts w:hint="eastAsia"/>
          <w:b/>
          <w:bCs/>
        </w:rPr>
        <w:t>位无符号整数</w:t>
      </w:r>
      <w:r w:rsidR="001A3092" w:rsidRPr="004679D2">
        <w:rPr>
          <w:rFonts w:hint="eastAsia"/>
          <w:b/>
          <w:bCs/>
        </w:rPr>
        <w:t>）</w:t>
      </w:r>
      <w:r w:rsidR="00691CAB" w:rsidRPr="004679D2">
        <w:rPr>
          <w:rFonts w:hint="eastAsia"/>
          <w:b/>
          <w:bCs/>
        </w:rPr>
        <w:t>和</w:t>
      </w:r>
      <w:proofErr w:type="gramStart"/>
      <w:r w:rsidR="0097738B">
        <w:rPr>
          <w:rFonts w:hint="eastAsia"/>
          <w:b/>
          <w:bCs/>
        </w:rPr>
        <w:t>色卡</w:t>
      </w:r>
      <w:proofErr w:type="gramEnd"/>
      <w:r w:rsidR="0097738B">
        <w:rPr>
          <w:rFonts w:hint="eastAsia"/>
          <w:b/>
          <w:bCs/>
        </w:rPr>
        <w:t>（</w:t>
      </w:r>
      <w:r w:rsidR="0097738B" w:rsidRPr="0097738B">
        <w:rPr>
          <w:b/>
          <w:bCs/>
        </w:rPr>
        <w:t>color swatch</w:t>
      </w:r>
      <w:r w:rsidR="0097738B">
        <w:rPr>
          <w:rFonts w:hint="eastAsia"/>
          <w:b/>
          <w:bCs/>
        </w:rPr>
        <w:t>）</w:t>
      </w:r>
      <w:r w:rsidR="00691CAB" w:rsidRPr="004679D2">
        <w:rPr>
          <w:rFonts w:hint="eastAsia"/>
          <w:b/>
          <w:bCs/>
        </w:rPr>
        <w:t>的形式给出</w:t>
      </w:r>
      <w:r w:rsidR="00D8039D" w:rsidRPr="004679D2">
        <w:rPr>
          <w:rFonts w:hint="eastAsia"/>
          <w:b/>
          <w:bCs/>
        </w:rPr>
        <w:t>，</w:t>
      </w:r>
      <w:r w:rsidR="00691CAB" w:rsidRPr="004679D2">
        <w:rPr>
          <w:rFonts w:hint="eastAsia"/>
          <w:b/>
          <w:bCs/>
        </w:rPr>
        <w:t>如果给</w:t>
      </w:r>
      <w:r w:rsidR="00344BC4" w:rsidRPr="004679D2">
        <w:rPr>
          <w:rFonts w:hint="eastAsia"/>
          <w:b/>
          <w:bCs/>
        </w:rPr>
        <w:t>定</w:t>
      </w:r>
      <w:r w:rsidR="00691CAB" w:rsidRPr="004679D2">
        <w:rPr>
          <w:rFonts w:hint="eastAsia"/>
          <w:b/>
          <w:bCs/>
        </w:rPr>
        <w:t>一个</w:t>
      </w:r>
      <w:r w:rsidR="001B1F31">
        <w:rPr>
          <w:rFonts w:hint="eastAsia"/>
          <w:b/>
          <w:bCs/>
        </w:rPr>
        <w:t>（颜色）</w:t>
      </w:r>
      <w:r w:rsidR="00691CAB" w:rsidRPr="004679D2">
        <w:rPr>
          <w:rFonts w:hint="eastAsia"/>
          <w:b/>
          <w:bCs/>
        </w:rPr>
        <w:t>值的范围，则</w:t>
      </w:r>
      <w:r w:rsidR="00B84DD3">
        <w:rPr>
          <w:rFonts w:hint="eastAsia"/>
          <w:b/>
          <w:bCs/>
        </w:rPr>
        <w:t>色</w:t>
      </w:r>
      <w:proofErr w:type="gramStart"/>
      <w:r w:rsidR="00B84DD3">
        <w:rPr>
          <w:rFonts w:hint="eastAsia"/>
          <w:b/>
          <w:bCs/>
        </w:rPr>
        <w:t>卡</w:t>
      </w:r>
      <w:r w:rsidR="00691CAB" w:rsidRPr="004679D2">
        <w:rPr>
          <w:rFonts w:hint="eastAsia"/>
          <w:b/>
          <w:bCs/>
        </w:rPr>
        <w:t>位于</w:t>
      </w:r>
      <w:proofErr w:type="gramEnd"/>
      <w:r w:rsidR="00D909B6" w:rsidRPr="004679D2">
        <w:rPr>
          <w:rFonts w:hint="eastAsia"/>
          <w:b/>
          <w:bCs/>
        </w:rPr>
        <w:t>该</w:t>
      </w:r>
      <w:r w:rsidR="00691CAB" w:rsidRPr="004679D2">
        <w:rPr>
          <w:rFonts w:hint="eastAsia"/>
          <w:b/>
          <w:bCs/>
        </w:rPr>
        <w:t>范围的中间</w:t>
      </w:r>
      <w:r w:rsidR="00BC1961">
        <w:rPr>
          <w:rFonts w:hint="eastAsia"/>
          <w:b/>
          <w:bCs/>
        </w:rPr>
        <w:t>。</w:t>
      </w:r>
      <w:r w:rsidR="00691CAB" w:rsidRPr="004679D2">
        <w:rPr>
          <w:rFonts w:hint="eastAsia"/>
          <w:b/>
          <w:bCs/>
        </w:rPr>
        <w:t>回想一下，这些都是镜面</w:t>
      </w:r>
      <w:r w:rsidR="00CA6F81">
        <w:rPr>
          <w:rFonts w:hint="eastAsia"/>
          <w:b/>
          <w:bCs/>
        </w:rPr>
        <w:t>颜</w:t>
      </w:r>
      <w:r w:rsidR="00691CAB" w:rsidRPr="004679D2">
        <w:rPr>
          <w:rFonts w:hint="eastAsia"/>
          <w:b/>
          <w:bCs/>
        </w:rPr>
        <w:t>色</w:t>
      </w:r>
      <w:r w:rsidR="000B7CBE" w:rsidRPr="004679D2">
        <w:rPr>
          <w:rFonts w:hint="eastAsia"/>
          <w:b/>
          <w:bCs/>
        </w:rPr>
        <w:t>，</w:t>
      </w:r>
      <w:r w:rsidR="00691CAB" w:rsidRPr="004679D2">
        <w:rPr>
          <w:rFonts w:hint="eastAsia"/>
          <w:b/>
          <w:bCs/>
        </w:rPr>
        <w:t>例如，宝石通常具有</w:t>
      </w:r>
      <w:r w:rsidR="00D12DA9" w:rsidRPr="004679D2">
        <w:rPr>
          <w:rFonts w:hint="eastAsia"/>
          <w:b/>
          <w:bCs/>
        </w:rPr>
        <w:t>生动</w:t>
      </w:r>
      <w:r w:rsidR="00691CAB" w:rsidRPr="004679D2">
        <w:rPr>
          <w:rFonts w:hint="eastAsia"/>
          <w:b/>
          <w:bCs/>
        </w:rPr>
        <w:t>的颜色，但这些颜色是由物质内部</w:t>
      </w:r>
      <w:r w:rsidR="00920975" w:rsidRPr="004679D2">
        <w:rPr>
          <w:rFonts w:hint="eastAsia"/>
          <w:b/>
          <w:bCs/>
        </w:rPr>
        <w:t>的</w:t>
      </w:r>
      <w:r w:rsidR="00691CAB" w:rsidRPr="004679D2">
        <w:rPr>
          <w:rFonts w:hint="eastAsia"/>
          <w:b/>
          <w:bCs/>
        </w:rPr>
        <w:t>吸收产生的，与它们的菲涅耳反射</w:t>
      </w:r>
      <w:r w:rsidR="00320EB7" w:rsidRPr="004679D2">
        <w:rPr>
          <w:rFonts w:hint="eastAsia"/>
          <w:b/>
          <w:bCs/>
        </w:rPr>
        <w:t>系数</w:t>
      </w:r>
      <w:r w:rsidR="00691CAB" w:rsidRPr="004679D2">
        <w:rPr>
          <w:rFonts w:hint="eastAsia"/>
          <w:b/>
          <w:bCs/>
        </w:rPr>
        <w:t>无关。</w:t>
      </w:r>
    </w:p>
    <w:p w14:paraId="1CCF2825" w14:textId="77777777" w:rsidR="00D6015D" w:rsidRDefault="00D6015D" w:rsidP="00D6015D">
      <w:pPr>
        <w:spacing w:before="31" w:after="31"/>
        <w:ind w:firstLineChars="0" w:firstLine="0"/>
      </w:pPr>
    </w:p>
    <w:p w14:paraId="3FCCCFE1" w14:textId="5ABA5282" w:rsidR="00D6015D" w:rsidRDefault="00AF6411" w:rsidP="009D2F7B">
      <w:pPr>
        <w:spacing w:before="31" w:after="31"/>
        <w:ind w:firstLine="480"/>
      </w:pPr>
      <w:r w:rsidRPr="00AF6411">
        <w:rPr>
          <w:rFonts w:hint="eastAsia"/>
        </w:rPr>
        <w:t>其他介质的</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Pr="00AF6411">
        <w:rPr>
          <w:rFonts w:hint="eastAsia"/>
        </w:rPr>
        <w:t>值可以通过查看表中</w:t>
      </w:r>
      <w:r w:rsidR="008B65E9">
        <w:rPr>
          <w:rFonts w:hint="eastAsia"/>
        </w:rPr>
        <w:t>的</w:t>
      </w:r>
      <w:r w:rsidRPr="00AF6411">
        <w:rPr>
          <w:rFonts w:hint="eastAsia"/>
        </w:rPr>
        <w:t>类似物质来推断</w:t>
      </w:r>
      <w:r w:rsidR="008B65E9">
        <w:rPr>
          <w:rFonts w:hint="eastAsia"/>
        </w:rPr>
        <w:t>，</w:t>
      </w:r>
      <w:r w:rsidRPr="00AF6411">
        <w:rPr>
          <w:rFonts w:hint="eastAsia"/>
        </w:rPr>
        <w:t>对于未知介质，</w:t>
      </w:r>
      <w:r w:rsidRPr="00AF6411">
        <w:rPr>
          <w:rFonts w:hint="eastAsia"/>
        </w:rPr>
        <w:t>0.04</w:t>
      </w:r>
      <w:r w:rsidRPr="00AF6411">
        <w:rPr>
          <w:rFonts w:hint="eastAsia"/>
        </w:rPr>
        <w:t>是一个合理的默认值，与大多数常见材料相差不大。</w:t>
      </w:r>
    </w:p>
    <w:p w14:paraId="17F02E5B" w14:textId="161E83B3" w:rsidR="00DC3374" w:rsidRDefault="00DC3374" w:rsidP="009D2F7B">
      <w:pPr>
        <w:spacing w:before="31" w:after="31"/>
        <w:ind w:firstLine="480"/>
      </w:pPr>
      <w:r w:rsidRPr="00DC3374">
        <w:rPr>
          <w:rFonts w:hint="eastAsia"/>
        </w:rPr>
        <w:t>一旦光被传输到电介质中，它</w:t>
      </w:r>
      <w:r w:rsidR="00E81001">
        <w:rPr>
          <w:rFonts w:hint="eastAsia"/>
        </w:rPr>
        <w:t>就</w:t>
      </w:r>
      <w:r w:rsidRPr="00DC3374">
        <w:rPr>
          <w:rFonts w:hint="eastAsia"/>
        </w:rPr>
        <w:t>可能会被进一步散射或吸收</w:t>
      </w:r>
      <w:r w:rsidR="0023642A">
        <w:rPr>
          <w:rFonts w:hint="eastAsia"/>
        </w:rPr>
        <w:t>，</w:t>
      </w:r>
      <w:r w:rsidRPr="00DC3374">
        <w:rPr>
          <w:rFonts w:hint="eastAsia"/>
        </w:rPr>
        <w:t>这个过程的模型将在第</w:t>
      </w:r>
      <w:r w:rsidRPr="00DC3374">
        <w:rPr>
          <w:rFonts w:hint="eastAsia"/>
        </w:rPr>
        <w:t>9.9</w:t>
      </w:r>
      <w:r w:rsidRPr="00DC3374">
        <w:rPr>
          <w:rFonts w:hint="eastAsia"/>
        </w:rPr>
        <w:t>节中详细讨论</w:t>
      </w:r>
      <w:r w:rsidR="00002077">
        <w:rPr>
          <w:rFonts w:hint="eastAsia"/>
        </w:rPr>
        <w:t>，</w:t>
      </w:r>
      <w:r w:rsidRPr="00DC3374">
        <w:rPr>
          <w:rFonts w:hint="eastAsia"/>
        </w:rPr>
        <w:t>如果材料是透明的，光将继续</w:t>
      </w:r>
      <w:r w:rsidR="00D22F70">
        <w:rPr>
          <w:rFonts w:hint="eastAsia"/>
        </w:rPr>
        <w:t>传播</w:t>
      </w:r>
      <w:r w:rsidRPr="00DC3374">
        <w:rPr>
          <w:rFonts w:hint="eastAsia"/>
        </w:rPr>
        <w:t>直到它“从内部”击中物体表面，这</w:t>
      </w:r>
      <w:r w:rsidR="00FE5092">
        <w:rPr>
          <w:rFonts w:hint="eastAsia"/>
        </w:rPr>
        <w:t>部分</w:t>
      </w:r>
      <w:r w:rsidR="00B725B4">
        <w:rPr>
          <w:rFonts w:hint="eastAsia"/>
        </w:rPr>
        <w:t>内容</w:t>
      </w:r>
      <w:r w:rsidRPr="00DC3374">
        <w:rPr>
          <w:rFonts w:hint="eastAsia"/>
        </w:rPr>
        <w:t>在</w:t>
      </w:r>
      <w:r w:rsidRPr="00DC3374">
        <w:rPr>
          <w:rFonts w:hint="eastAsia"/>
        </w:rPr>
        <w:t>9.5.3</w:t>
      </w:r>
      <w:r w:rsidRPr="00DC3374">
        <w:rPr>
          <w:rFonts w:hint="eastAsia"/>
        </w:rPr>
        <w:t>节中详细说明。</w:t>
      </w:r>
    </w:p>
    <w:p w14:paraId="2BAF38B4" w14:textId="7C1F2096" w:rsidR="00432758" w:rsidRDefault="00432758" w:rsidP="009D2F7B">
      <w:pPr>
        <w:spacing w:before="31" w:after="31"/>
        <w:ind w:firstLine="480"/>
      </w:pPr>
    </w:p>
    <w:p w14:paraId="51321A78" w14:textId="1DEF90F0" w:rsidR="00432758" w:rsidRPr="00432758" w:rsidRDefault="00432758" w:rsidP="00432758">
      <w:pPr>
        <w:spacing w:before="31" w:after="31"/>
        <w:ind w:firstLineChars="0" w:firstLine="0"/>
        <w:rPr>
          <w:b/>
          <w:bCs/>
        </w:rPr>
      </w:pPr>
      <w:r w:rsidRPr="00432758">
        <w:rPr>
          <w:rFonts w:hint="eastAsia"/>
          <w:b/>
          <w:bCs/>
        </w:rPr>
        <w:t>金属的菲涅耳反射系数值</w:t>
      </w:r>
      <w:r w:rsidRPr="00432758">
        <w:rPr>
          <w:rFonts w:hint="eastAsia"/>
          <w:b/>
          <w:bCs/>
        </w:rPr>
        <w:t xml:space="preserve"> </w:t>
      </w:r>
      <w:r w:rsidRPr="00432758">
        <w:rPr>
          <w:b/>
          <w:bCs/>
        </w:rPr>
        <w:t>Fresnel Reflectance Values for Metals</w:t>
      </w:r>
    </w:p>
    <w:p w14:paraId="2DDBAEF6" w14:textId="004A8324" w:rsidR="00432758" w:rsidRDefault="001B2054" w:rsidP="001B2054">
      <w:pPr>
        <w:spacing w:before="31" w:after="31"/>
        <w:ind w:firstLine="480"/>
      </w:pPr>
      <w:r>
        <w:rPr>
          <w:rFonts w:hint="eastAsia"/>
        </w:rPr>
        <w:t>金属的</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Pr>
          <w:rFonts w:hint="eastAsia"/>
        </w:rPr>
        <w:t>值很高</w:t>
      </w:r>
      <w:r w:rsidR="00C9698A">
        <w:rPr>
          <w:rFonts w:hint="eastAsia"/>
        </w:rPr>
        <w:t>——</w:t>
      </w:r>
      <w:r>
        <w:rPr>
          <w:rFonts w:hint="eastAsia"/>
        </w:rPr>
        <w:t>几乎总是</w:t>
      </w:r>
      <w:r>
        <w:rPr>
          <w:rFonts w:hint="eastAsia"/>
        </w:rPr>
        <w:t>0.5</w:t>
      </w:r>
      <w:r>
        <w:rPr>
          <w:rFonts w:hint="eastAsia"/>
        </w:rPr>
        <w:t>以上</w:t>
      </w:r>
      <w:r w:rsidR="003C7A29">
        <w:rPr>
          <w:rFonts w:hint="eastAsia"/>
        </w:rPr>
        <w:t>，</w:t>
      </w:r>
      <w:r>
        <w:rPr>
          <w:rFonts w:hint="eastAsia"/>
        </w:rPr>
        <w:t>有些金属</w:t>
      </w:r>
      <w:r w:rsidR="001A1E4E">
        <w:rPr>
          <w:rFonts w:hint="eastAsia"/>
        </w:rPr>
        <w:t>在可见光谱上</w:t>
      </w:r>
      <w:r w:rsidR="00D960A0">
        <w:rPr>
          <w:rFonts w:hint="eastAsia"/>
        </w:rPr>
        <w:t>拥有</w:t>
      </w:r>
      <w:r w:rsidR="00AC4591">
        <w:rPr>
          <w:rFonts w:hint="eastAsia"/>
        </w:rPr>
        <w:t>变化的</w:t>
      </w:r>
      <w:r>
        <w:rPr>
          <w:rFonts w:hint="eastAsia"/>
        </w:rPr>
        <w:t>光学特性，从而产生彩色</w:t>
      </w:r>
      <w:r w:rsidR="00CA4800">
        <w:rPr>
          <w:rFonts w:hint="eastAsia"/>
        </w:rPr>
        <w:t>的</w:t>
      </w:r>
      <w:r>
        <w:rPr>
          <w:rFonts w:hint="eastAsia"/>
        </w:rPr>
        <w:t>反射率值</w:t>
      </w:r>
      <w:r w:rsidR="00BD5D2F">
        <w:rPr>
          <w:rFonts w:hint="eastAsia"/>
        </w:rPr>
        <w:t>（</w:t>
      </w:r>
      <w:r w:rsidR="00BD5D2F">
        <w:rPr>
          <w:rFonts w:hint="eastAsia"/>
        </w:rPr>
        <w:t>colored</w:t>
      </w:r>
      <w:r w:rsidR="00BD5D2F">
        <w:rPr>
          <w:rFonts w:hint="eastAsia"/>
        </w:rPr>
        <w:t>，译注：像颜色一样的反射率，即</w:t>
      </w:r>
      <w:r w:rsidR="00BD5D2F">
        <w:rPr>
          <w:rFonts w:hint="eastAsia"/>
        </w:rPr>
        <w:t>RGB</w:t>
      </w:r>
      <w:r w:rsidR="00BD5D2F">
        <w:rPr>
          <w:rFonts w:hint="eastAsia"/>
        </w:rPr>
        <w:t>三种颜色</w:t>
      </w:r>
      <w:r w:rsidR="00765FA4">
        <w:rPr>
          <w:rFonts w:hint="eastAsia"/>
        </w:rPr>
        <w:t>通道</w:t>
      </w:r>
      <w:r w:rsidR="00BD5D2F">
        <w:rPr>
          <w:rFonts w:hint="eastAsia"/>
        </w:rPr>
        <w:t>对应的值不同）</w:t>
      </w:r>
      <w:r w:rsidR="00432547">
        <w:rPr>
          <w:rFonts w:hint="eastAsia"/>
        </w:rPr>
        <w:t>，</w:t>
      </w:r>
      <w:r>
        <w:rPr>
          <w:rFonts w:hint="eastAsia"/>
        </w:rPr>
        <w:t>表</w:t>
      </w:r>
      <w:r>
        <w:rPr>
          <w:rFonts w:hint="eastAsia"/>
        </w:rPr>
        <w:t>9.2</w:t>
      </w:r>
      <w:r>
        <w:rPr>
          <w:rFonts w:hint="eastAsia"/>
        </w:rPr>
        <w:t>列出了几种金属的</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Pr>
          <w:rFonts w:hint="eastAsia"/>
        </w:rPr>
        <w:t>值。</w:t>
      </w:r>
    </w:p>
    <w:p w14:paraId="66908F42" w14:textId="5067F86A" w:rsidR="00247FF4" w:rsidRDefault="00247FF4" w:rsidP="00247FF4">
      <w:pPr>
        <w:spacing w:before="31" w:after="31"/>
        <w:ind w:firstLineChars="0" w:firstLine="0"/>
      </w:pPr>
    </w:p>
    <w:p w14:paraId="3FB1D0D3" w14:textId="53A2E993" w:rsidR="00247FF4" w:rsidRDefault="0030184B" w:rsidP="0030184B">
      <w:pPr>
        <w:spacing w:before="31" w:after="31"/>
        <w:ind w:firstLineChars="0" w:firstLine="0"/>
        <w:jc w:val="center"/>
      </w:pPr>
      <w:r>
        <w:rPr>
          <w:noProof/>
        </w:rPr>
        <w:lastRenderedPageBreak/>
        <w:drawing>
          <wp:inline distT="0" distB="0" distL="0" distR="0" wp14:anchorId="2BE78BDD" wp14:editId="756FB509">
            <wp:extent cx="5274310" cy="2713990"/>
            <wp:effectExtent l="0" t="0" r="2540" b="0"/>
            <wp:docPr id="153" name="图片 153"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descr="表格&#10;&#10;描述已自动生成"/>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5274310" cy="2713990"/>
                    </a:xfrm>
                    <a:prstGeom prst="rect">
                      <a:avLst/>
                    </a:prstGeom>
                  </pic:spPr>
                </pic:pic>
              </a:graphicData>
            </a:graphic>
          </wp:inline>
        </w:drawing>
      </w:r>
    </w:p>
    <w:p w14:paraId="0EB38AE5" w14:textId="2B8CAA1B" w:rsidR="00247FF4" w:rsidRPr="00D30BA7" w:rsidRDefault="00247FF4" w:rsidP="001C20B3">
      <w:pPr>
        <w:spacing w:before="31" w:after="31"/>
        <w:ind w:firstLineChars="0" w:firstLine="0"/>
        <w:rPr>
          <w:b/>
          <w:bCs/>
        </w:rPr>
      </w:pPr>
      <w:r w:rsidRPr="00D30BA7">
        <w:rPr>
          <w:rFonts w:hint="eastAsia"/>
          <w:b/>
          <w:bCs/>
        </w:rPr>
        <w:t>表</w:t>
      </w:r>
      <w:r w:rsidRPr="00D30BA7">
        <w:rPr>
          <w:rFonts w:hint="eastAsia"/>
          <w:b/>
          <w:bCs/>
        </w:rPr>
        <w:t xml:space="preserve"> </w:t>
      </w:r>
      <w:r w:rsidRPr="00D30BA7">
        <w:rPr>
          <w:b/>
          <w:bCs/>
        </w:rPr>
        <w:t xml:space="preserve">9.2. </w:t>
      </w:r>
      <w:r w:rsidR="00F928B7" w:rsidRPr="00D30BA7">
        <w:rPr>
          <w:rFonts w:hint="eastAsia"/>
          <w:b/>
          <w:bCs/>
        </w:rPr>
        <w:t>来自各种金属</w:t>
      </w:r>
      <w:r w:rsidR="00172506" w:rsidRPr="00D30BA7">
        <w:rPr>
          <w:rFonts w:hint="eastAsia"/>
          <w:b/>
          <w:bCs/>
        </w:rPr>
        <w:t>（</w:t>
      </w:r>
      <w:r w:rsidR="00F928B7" w:rsidRPr="00D30BA7">
        <w:rPr>
          <w:rFonts w:hint="eastAsia"/>
          <w:b/>
          <w:bCs/>
        </w:rPr>
        <w:t>和一种合金</w:t>
      </w:r>
      <w:r w:rsidR="00172506" w:rsidRPr="00D30BA7">
        <w:rPr>
          <w:rFonts w:hint="eastAsia"/>
          <w:b/>
          <w:bCs/>
        </w:rPr>
        <w:t>）</w:t>
      </w:r>
      <w:r w:rsidR="00F928B7" w:rsidRPr="00D30BA7">
        <w:rPr>
          <w:rFonts w:hint="eastAsia"/>
          <w:b/>
          <w:bCs/>
        </w:rPr>
        <w:t>的</w:t>
      </w:r>
      <w:r w:rsidR="0045004C">
        <w:rPr>
          <w:rFonts w:hint="eastAsia"/>
          <w:b/>
          <w:bCs/>
        </w:rPr>
        <w:t>外反射</w:t>
      </w:r>
      <w:r w:rsidR="00F928B7" w:rsidRPr="00D30BA7">
        <w:rPr>
          <w:rFonts w:hint="eastAsia"/>
          <w:b/>
          <w:bCs/>
        </w:rPr>
        <w:t>的</w:t>
      </w:r>
      <m:oMath>
        <m:sSub>
          <m:sSubPr>
            <m:ctrlPr>
              <w:rPr>
                <w:rFonts w:ascii="Cambria Math" w:hAnsi="Cambria Math" w:cs="Times New Roman"/>
                <w:b/>
                <w:bCs/>
                <w:i/>
              </w:rPr>
            </m:ctrlPr>
          </m:sSubPr>
          <m:e>
            <m:r>
              <m:rPr>
                <m:sty m:val="bi"/>
              </m:rPr>
              <w:rPr>
                <w:rFonts w:ascii="Cambria Math" w:hAnsi="Cambria Math" w:cs="Times New Roman"/>
              </w:rPr>
              <m:t>F</m:t>
            </m:r>
          </m:e>
          <m:sub>
            <m:r>
              <m:rPr>
                <m:sty m:val="bi"/>
              </m:rPr>
              <w:rPr>
                <w:rFonts w:ascii="Cambria Math" w:hAnsi="Cambria Math" w:cs="Times New Roman"/>
              </w:rPr>
              <m:t>0</m:t>
            </m:r>
          </m:sub>
        </m:sSub>
      </m:oMath>
      <w:r w:rsidR="00F928B7" w:rsidRPr="00D30BA7">
        <w:rPr>
          <w:rFonts w:hint="eastAsia"/>
          <w:b/>
          <w:bCs/>
        </w:rPr>
        <w:t>值，按亮度增加的顺序排序。黄金的实际红色值略超出</w:t>
      </w:r>
      <w:r w:rsidR="00F928B7" w:rsidRPr="00D30BA7">
        <w:rPr>
          <w:rFonts w:hint="eastAsia"/>
          <w:b/>
          <w:bCs/>
        </w:rPr>
        <w:t>sRGB</w:t>
      </w:r>
      <w:r w:rsidR="00F928B7" w:rsidRPr="00D30BA7">
        <w:rPr>
          <w:rFonts w:hint="eastAsia"/>
          <w:b/>
          <w:bCs/>
        </w:rPr>
        <w:t>的</w:t>
      </w:r>
      <w:r w:rsidR="00483324" w:rsidRPr="00D30BA7">
        <w:rPr>
          <w:rFonts w:hint="eastAsia"/>
          <w:b/>
          <w:bCs/>
        </w:rPr>
        <w:t>色域</w:t>
      </w:r>
      <w:r w:rsidR="004B6D93" w:rsidRPr="00D30BA7">
        <w:rPr>
          <w:rFonts w:hint="eastAsia"/>
          <w:b/>
          <w:bCs/>
        </w:rPr>
        <w:t>，</w:t>
      </w:r>
      <w:r w:rsidR="00F928B7" w:rsidRPr="00D30BA7">
        <w:rPr>
          <w:rFonts w:hint="eastAsia"/>
          <w:b/>
          <w:bCs/>
        </w:rPr>
        <w:t>所示为</w:t>
      </w:r>
      <w:r w:rsidR="00B04528" w:rsidRPr="00B04528">
        <w:rPr>
          <w:rFonts w:hint="eastAsia"/>
          <w:b/>
          <w:bCs/>
        </w:rPr>
        <w:t>限制</w:t>
      </w:r>
      <w:r w:rsidR="00F928B7" w:rsidRPr="00D30BA7">
        <w:rPr>
          <w:rFonts w:hint="eastAsia"/>
          <w:b/>
          <w:bCs/>
        </w:rPr>
        <w:t>后的值</w:t>
      </w:r>
      <w:r w:rsidR="001623EF" w:rsidRPr="00D30BA7">
        <w:rPr>
          <w:rFonts w:hint="eastAsia"/>
          <w:b/>
          <w:bCs/>
        </w:rPr>
        <w:t>。</w:t>
      </w:r>
    </w:p>
    <w:p w14:paraId="050AF005" w14:textId="77777777" w:rsidR="00247FF4" w:rsidRPr="000C5329" w:rsidRDefault="00247FF4" w:rsidP="00247FF4">
      <w:pPr>
        <w:spacing w:before="31" w:after="31"/>
        <w:ind w:firstLineChars="0" w:firstLine="0"/>
      </w:pPr>
    </w:p>
    <w:p w14:paraId="45F48390" w14:textId="52D2E1A2" w:rsidR="00247FF4" w:rsidRDefault="00EE2977" w:rsidP="00EE2977">
      <w:pPr>
        <w:spacing w:before="31" w:after="31"/>
        <w:ind w:firstLine="480"/>
      </w:pPr>
      <w:r>
        <w:rPr>
          <w:rFonts w:hint="eastAsia"/>
        </w:rPr>
        <w:t>类似于表</w:t>
      </w:r>
      <w:r>
        <w:rPr>
          <w:rFonts w:hint="eastAsia"/>
        </w:rPr>
        <w:t>9.1</w:t>
      </w:r>
      <w:r>
        <w:rPr>
          <w:rFonts w:hint="eastAsia"/>
        </w:rPr>
        <w:t>，表</w:t>
      </w:r>
      <w:r>
        <w:rPr>
          <w:rFonts w:hint="eastAsia"/>
        </w:rPr>
        <w:t>9.2</w:t>
      </w:r>
      <w:r>
        <w:rPr>
          <w:rFonts w:hint="eastAsia"/>
        </w:rPr>
        <w:t>有线性值和</w:t>
      </w:r>
      <w:r w:rsidR="00C61278">
        <w:rPr>
          <w:rFonts w:hint="eastAsia"/>
        </w:rPr>
        <w:t>用于纹理</w:t>
      </w:r>
      <w:r w:rsidR="00580AB5">
        <w:rPr>
          <w:rFonts w:hint="eastAsia"/>
        </w:rPr>
        <w:t>化</w:t>
      </w:r>
      <w:r w:rsidR="00C61278">
        <w:rPr>
          <w:rFonts w:hint="eastAsia"/>
        </w:rPr>
        <w:t>的</w:t>
      </w:r>
      <w:r>
        <w:rPr>
          <w:rFonts w:hint="eastAsia"/>
        </w:rPr>
        <w:t>8</w:t>
      </w:r>
      <w:r>
        <w:rPr>
          <w:rFonts w:hint="eastAsia"/>
        </w:rPr>
        <w:t>位</w:t>
      </w:r>
      <w:r>
        <w:rPr>
          <w:rFonts w:hint="eastAsia"/>
        </w:rPr>
        <w:t>s</w:t>
      </w:r>
      <w:r w:rsidR="00986125">
        <w:rPr>
          <w:rFonts w:hint="eastAsia"/>
        </w:rPr>
        <w:t>RGB</w:t>
      </w:r>
      <w:r>
        <w:rPr>
          <w:rFonts w:hint="eastAsia"/>
        </w:rPr>
        <w:t>编码值</w:t>
      </w:r>
      <w:r w:rsidR="0027312F">
        <w:rPr>
          <w:rFonts w:hint="eastAsia"/>
        </w:rPr>
        <w:t>，</w:t>
      </w:r>
      <w:r>
        <w:rPr>
          <w:rFonts w:hint="eastAsia"/>
        </w:rPr>
        <w:t>然而，这里我们给出</w:t>
      </w:r>
      <w:r>
        <w:rPr>
          <w:rFonts w:hint="eastAsia"/>
        </w:rPr>
        <w:t>RGB</w:t>
      </w:r>
      <w:r>
        <w:rPr>
          <w:rFonts w:hint="eastAsia"/>
        </w:rPr>
        <w:t>值，因为许多金属都有</w:t>
      </w:r>
      <w:r w:rsidR="00B632DB">
        <w:rPr>
          <w:rFonts w:hint="eastAsia"/>
        </w:rPr>
        <w:t>彩色</w:t>
      </w:r>
      <w:r w:rsidR="000825C9">
        <w:rPr>
          <w:rFonts w:hint="eastAsia"/>
        </w:rPr>
        <w:t>的</w:t>
      </w:r>
      <w:r>
        <w:rPr>
          <w:rFonts w:hint="eastAsia"/>
        </w:rPr>
        <w:t>菲涅耳反射</w:t>
      </w:r>
      <w:r w:rsidR="00B33C3D">
        <w:rPr>
          <w:rFonts w:hint="eastAsia"/>
        </w:rPr>
        <w:t>系数</w:t>
      </w:r>
      <w:r w:rsidR="008A749E">
        <w:rPr>
          <w:rFonts w:hint="eastAsia"/>
        </w:rPr>
        <w:t>，</w:t>
      </w:r>
      <w:r>
        <w:rPr>
          <w:rFonts w:hint="eastAsia"/>
        </w:rPr>
        <w:t>这些</w:t>
      </w:r>
      <w:r>
        <w:rPr>
          <w:rFonts w:hint="eastAsia"/>
        </w:rPr>
        <w:t>RGB</w:t>
      </w:r>
      <w:r>
        <w:rPr>
          <w:rFonts w:hint="eastAsia"/>
        </w:rPr>
        <w:t>值是使用</w:t>
      </w:r>
      <w:r>
        <w:rPr>
          <w:rFonts w:hint="eastAsia"/>
        </w:rPr>
        <w:t>sRGB</w:t>
      </w:r>
      <w:r w:rsidR="00BF7EE9">
        <w:rPr>
          <w:rFonts w:hint="eastAsia"/>
        </w:rPr>
        <w:t>（</w:t>
      </w:r>
      <w:r>
        <w:rPr>
          <w:rFonts w:hint="eastAsia"/>
        </w:rPr>
        <w:t>和</w:t>
      </w:r>
      <w:r>
        <w:rPr>
          <w:rFonts w:hint="eastAsia"/>
        </w:rPr>
        <w:t>Rec. 709</w:t>
      </w:r>
      <w:r w:rsidR="00BF7EE9">
        <w:rPr>
          <w:rFonts w:hint="eastAsia"/>
        </w:rPr>
        <w:t>）</w:t>
      </w:r>
      <w:r w:rsidR="00853522">
        <w:rPr>
          <w:rFonts w:hint="eastAsia"/>
        </w:rPr>
        <w:t>的基色</w:t>
      </w:r>
      <w:r>
        <w:rPr>
          <w:rFonts w:hint="eastAsia"/>
        </w:rPr>
        <w:t>和白点定义的</w:t>
      </w:r>
      <w:r w:rsidR="00DE78A2">
        <w:rPr>
          <w:rFonts w:hint="eastAsia"/>
        </w:rPr>
        <w:t>，</w:t>
      </w:r>
      <w:r>
        <w:rPr>
          <w:rFonts w:hint="eastAsia"/>
        </w:rPr>
        <w:t>黄金的</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Pr>
          <w:rFonts w:hint="eastAsia"/>
        </w:rPr>
        <w:t>值有些不同寻常</w:t>
      </w:r>
      <w:r w:rsidR="00984F5A">
        <w:rPr>
          <w:rFonts w:hint="eastAsia"/>
        </w:rPr>
        <w:t>，</w:t>
      </w:r>
      <w:r>
        <w:rPr>
          <w:rFonts w:hint="eastAsia"/>
        </w:rPr>
        <w:t>它</w:t>
      </w:r>
      <w:r w:rsidR="00C67FBF">
        <w:rPr>
          <w:rFonts w:hint="eastAsia"/>
        </w:rPr>
        <w:t>的</w:t>
      </w:r>
      <w:r w:rsidR="00AB4951">
        <w:rPr>
          <w:rFonts w:hint="eastAsia"/>
        </w:rPr>
        <w:t>彩色</w:t>
      </w:r>
      <w:r>
        <w:rPr>
          <w:rFonts w:hint="eastAsia"/>
        </w:rPr>
        <w:t>最强烈，红色通道值略高于</w:t>
      </w:r>
      <w:r>
        <w:rPr>
          <w:rFonts w:hint="eastAsia"/>
        </w:rPr>
        <w:t>1</w:t>
      </w:r>
      <w:r w:rsidR="00ED7590">
        <w:rPr>
          <w:rFonts w:hint="eastAsia"/>
        </w:rPr>
        <w:t>（</w:t>
      </w:r>
      <w:r>
        <w:rPr>
          <w:rFonts w:hint="eastAsia"/>
        </w:rPr>
        <w:t>它刚</w:t>
      </w:r>
      <w:r w:rsidR="001177A4">
        <w:rPr>
          <w:rFonts w:hint="eastAsia"/>
        </w:rPr>
        <w:t>好</w:t>
      </w:r>
      <w:r>
        <w:rPr>
          <w:rFonts w:hint="eastAsia"/>
        </w:rPr>
        <w:t>在</w:t>
      </w:r>
      <w:r>
        <w:rPr>
          <w:rFonts w:hint="eastAsia"/>
        </w:rPr>
        <w:t>sRGB/Rec</w:t>
      </w:r>
      <w:r w:rsidR="009C71CD">
        <w:t xml:space="preserve">. </w:t>
      </w:r>
      <w:r w:rsidR="009C71CD">
        <w:rPr>
          <w:rFonts w:hint="eastAsia"/>
        </w:rPr>
        <w:t>709</w:t>
      </w:r>
      <w:r w:rsidR="003637DB">
        <w:rPr>
          <w:rFonts w:hint="eastAsia"/>
        </w:rPr>
        <w:t>的</w:t>
      </w:r>
      <w:r w:rsidR="009C71CD">
        <w:rPr>
          <w:rFonts w:hint="eastAsia"/>
        </w:rPr>
        <w:t>色域</w:t>
      </w:r>
      <w:r>
        <w:rPr>
          <w:rFonts w:hint="eastAsia"/>
        </w:rPr>
        <w:t>外</w:t>
      </w:r>
      <w:r w:rsidR="003637DB">
        <w:rPr>
          <w:rFonts w:hint="eastAsia"/>
        </w:rPr>
        <w:t>）</w:t>
      </w:r>
      <w:r w:rsidR="000D3876">
        <w:rPr>
          <w:rFonts w:hint="eastAsia"/>
        </w:rPr>
        <w:t>，</w:t>
      </w:r>
      <w:r w:rsidR="00FE0698">
        <w:rPr>
          <w:rFonts w:hint="eastAsia"/>
        </w:rPr>
        <w:t>以及</w:t>
      </w:r>
      <w:r>
        <w:rPr>
          <w:rFonts w:hint="eastAsia"/>
        </w:rPr>
        <w:t>一个特别低的蓝色通道值</w:t>
      </w:r>
      <w:r w:rsidR="0048627E">
        <w:rPr>
          <w:rFonts w:hint="eastAsia"/>
        </w:rPr>
        <w:t>（</w:t>
      </w:r>
      <w:r>
        <w:rPr>
          <w:rFonts w:hint="eastAsia"/>
        </w:rPr>
        <w:t>表</w:t>
      </w:r>
      <w:r>
        <w:rPr>
          <w:rFonts w:hint="eastAsia"/>
        </w:rPr>
        <w:t>9.2</w:t>
      </w:r>
      <w:r w:rsidR="0048627E">
        <w:rPr>
          <w:rFonts w:hint="eastAsia"/>
        </w:rPr>
        <w:t>中唯一</w:t>
      </w:r>
      <w:r>
        <w:rPr>
          <w:rFonts w:hint="eastAsia"/>
        </w:rPr>
        <w:t>显著低于</w:t>
      </w:r>
      <w:r>
        <w:rPr>
          <w:rFonts w:hint="eastAsia"/>
        </w:rPr>
        <w:t>0.5</w:t>
      </w:r>
      <w:r w:rsidR="0048627E">
        <w:rPr>
          <w:rFonts w:hint="eastAsia"/>
        </w:rPr>
        <w:t>的值）</w:t>
      </w:r>
      <w:r w:rsidR="006753D3">
        <w:rPr>
          <w:rFonts w:hint="eastAsia"/>
        </w:rPr>
        <w:t>，</w:t>
      </w:r>
      <w:r w:rsidR="00EA281C" w:rsidRPr="00EA281C">
        <w:rPr>
          <w:rFonts w:hint="eastAsia"/>
        </w:rPr>
        <w:t>它也是最</w:t>
      </w:r>
      <w:r w:rsidR="00AB66F1">
        <w:rPr>
          <w:rFonts w:hint="eastAsia"/>
        </w:rPr>
        <w:t>明</w:t>
      </w:r>
      <w:r w:rsidR="00EA281C" w:rsidRPr="00EA281C">
        <w:rPr>
          <w:rFonts w:hint="eastAsia"/>
        </w:rPr>
        <w:t>亮的金属之一，这可以从它在表中的位置看出</w:t>
      </w:r>
      <w:r w:rsidR="00AE206F">
        <w:rPr>
          <w:rFonts w:hint="eastAsia"/>
        </w:rPr>
        <w:t>——</w:t>
      </w:r>
      <w:r w:rsidR="00EA281C" w:rsidRPr="00EA281C">
        <w:rPr>
          <w:rFonts w:hint="eastAsia"/>
        </w:rPr>
        <w:t>表是按亮度增加的顺序排列的</w:t>
      </w:r>
      <w:r w:rsidR="000C52C2">
        <w:rPr>
          <w:rFonts w:hint="eastAsia"/>
        </w:rPr>
        <w:t>，</w:t>
      </w:r>
      <w:r w:rsidR="00EA281C" w:rsidRPr="00EA281C">
        <w:rPr>
          <w:rFonts w:hint="eastAsia"/>
        </w:rPr>
        <w:t>黄金的明亮和强烈的色彩反射可能有助于它在历史上独特的文化和经济意义。</w:t>
      </w:r>
    </w:p>
    <w:p w14:paraId="5D2C4D25" w14:textId="5FA7D696" w:rsidR="00F90D0C" w:rsidRDefault="00F90D0C" w:rsidP="00EE2977">
      <w:pPr>
        <w:spacing w:before="31" w:after="31"/>
        <w:ind w:firstLine="480"/>
      </w:pPr>
      <w:r w:rsidRPr="00F90D0C">
        <w:rPr>
          <w:rFonts w:hint="eastAsia"/>
        </w:rPr>
        <w:t>回想一下，金属会立即吸收</w:t>
      </w:r>
      <w:r w:rsidR="00DB66C0">
        <w:rPr>
          <w:rFonts w:hint="eastAsia"/>
        </w:rPr>
        <w:t>所有</w:t>
      </w:r>
      <w:r w:rsidRPr="00F90D0C">
        <w:rPr>
          <w:rFonts w:hint="eastAsia"/>
        </w:rPr>
        <w:t>透射的光，所以它们不会表现出任何</w:t>
      </w:r>
      <w:r w:rsidR="00805E22">
        <w:rPr>
          <w:rFonts w:hint="eastAsia"/>
        </w:rPr>
        <w:t>次表面</w:t>
      </w:r>
      <w:r w:rsidRPr="00F90D0C">
        <w:rPr>
          <w:rFonts w:hint="eastAsia"/>
        </w:rPr>
        <w:t>散射或透明</w:t>
      </w:r>
      <w:r w:rsidR="00EF3B87">
        <w:rPr>
          <w:rFonts w:hint="eastAsia"/>
        </w:rPr>
        <w:t>性</w:t>
      </w:r>
      <w:r w:rsidR="00F26ADB">
        <w:rPr>
          <w:rFonts w:hint="eastAsia"/>
        </w:rPr>
        <w:t>，</w:t>
      </w:r>
      <w:r w:rsidRPr="00F90D0C">
        <w:rPr>
          <w:rFonts w:hint="eastAsia"/>
        </w:rPr>
        <w:t>金属所有可见的</w:t>
      </w:r>
      <w:r w:rsidR="004939C6">
        <w:rPr>
          <w:rFonts w:hint="eastAsia"/>
        </w:rPr>
        <w:t>色彩</w:t>
      </w:r>
      <w:r w:rsidRPr="00F90D0C">
        <w:rPr>
          <w:rFonts w:hint="eastAsia"/>
        </w:rPr>
        <w:t>都来自于</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Pr="00F90D0C">
        <w:rPr>
          <w:rFonts w:hint="eastAsia"/>
        </w:rPr>
        <w:t>。</w:t>
      </w:r>
    </w:p>
    <w:p w14:paraId="1C5C8031" w14:textId="23AE9E16" w:rsidR="008D29CC" w:rsidRDefault="008D29CC" w:rsidP="00EE2977">
      <w:pPr>
        <w:spacing w:before="31" w:after="31"/>
        <w:ind w:firstLine="480"/>
      </w:pPr>
    </w:p>
    <w:p w14:paraId="7CF37400" w14:textId="29930803" w:rsidR="008D29CC" w:rsidRPr="00195D79" w:rsidRDefault="008A6C43" w:rsidP="008D29CC">
      <w:pPr>
        <w:spacing w:before="31" w:after="31"/>
        <w:ind w:firstLineChars="0" w:firstLine="0"/>
        <w:rPr>
          <w:b/>
          <w:bCs/>
        </w:rPr>
      </w:pPr>
      <w:bookmarkStart w:id="191" w:name="OLE_LINK164"/>
      <w:r w:rsidRPr="00195D79">
        <w:rPr>
          <w:rFonts w:hint="eastAsia"/>
          <w:b/>
          <w:bCs/>
        </w:rPr>
        <w:t>半导体</w:t>
      </w:r>
      <w:r w:rsidR="008D29CC" w:rsidRPr="00195D79">
        <w:rPr>
          <w:rFonts w:hint="eastAsia"/>
          <w:b/>
          <w:bCs/>
        </w:rPr>
        <w:t>的菲涅耳反射系数值</w:t>
      </w:r>
      <w:bookmarkEnd w:id="191"/>
      <w:r w:rsidR="008D29CC" w:rsidRPr="00195D79">
        <w:rPr>
          <w:rFonts w:hint="eastAsia"/>
          <w:b/>
          <w:bCs/>
        </w:rPr>
        <w:t xml:space="preserve"> </w:t>
      </w:r>
      <w:r w:rsidR="008D29CC" w:rsidRPr="00195D79">
        <w:rPr>
          <w:b/>
          <w:bCs/>
        </w:rPr>
        <w:t>Fresnel Reflectance Values for Semiconductors</w:t>
      </w:r>
    </w:p>
    <w:p w14:paraId="40BD0EE2" w14:textId="56435F36" w:rsidR="008D29CC" w:rsidRDefault="00A14AFB" w:rsidP="00EE2977">
      <w:pPr>
        <w:spacing w:before="31" w:after="31"/>
        <w:ind w:firstLine="480"/>
      </w:pPr>
      <w:r w:rsidRPr="00A14AFB">
        <w:rPr>
          <w:rFonts w:hint="eastAsia"/>
        </w:rPr>
        <w:t>正如人们所</w:t>
      </w:r>
      <w:r w:rsidR="00DB05E0">
        <w:rPr>
          <w:rFonts w:hint="eastAsia"/>
        </w:rPr>
        <w:t>预期</w:t>
      </w:r>
      <w:r w:rsidRPr="00A14AFB">
        <w:rPr>
          <w:rFonts w:hint="eastAsia"/>
        </w:rPr>
        <w:t>的</w:t>
      </w:r>
      <w:r w:rsidR="00DB05E0">
        <w:rPr>
          <w:rFonts w:hint="eastAsia"/>
        </w:rPr>
        <w:t>那样</w:t>
      </w:r>
      <w:r w:rsidRPr="00A14AFB">
        <w:rPr>
          <w:rFonts w:hint="eastAsia"/>
        </w:rPr>
        <w:t>，半导体的</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Pr="00A14AFB">
        <w:rPr>
          <w:rFonts w:hint="eastAsia"/>
        </w:rPr>
        <w:t>值介于最亮的</w:t>
      </w:r>
      <w:r w:rsidR="000A13BA">
        <w:rPr>
          <w:rFonts w:hint="eastAsia"/>
        </w:rPr>
        <w:t>电</w:t>
      </w:r>
      <w:r w:rsidRPr="00A14AFB">
        <w:rPr>
          <w:rFonts w:hint="eastAsia"/>
        </w:rPr>
        <w:t>介质和最暗的金属之间，如表</w:t>
      </w:r>
      <w:r w:rsidRPr="00A14AFB">
        <w:rPr>
          <w:rFonts w:hint="eastAsia"/>
        </w:rPr>
        <w:t>9.3</w:t>
      </w:r>
      <w:r w:rsidRPr="00A14AFB">
        <w:rPr>
          <w:rFonts w:hint="eastAsia"/>
        </w:rPr>
        <w:t>所示</w:t>
      </w:r>
      <w:r w:rsidR="003D4889">
        <w:rPr>
          <w:rFonts w:hint="eastAsia"/>
        </w:rPr>
        <w:t>，</w:t>
      </w:r>
      <w:r w:rsidRPr="00A14AFB">
        <w:rPr>
          <w:rFonts w:hint="eastAsia"/>
        </w:rPr>
        <w:t>在实践中很少需要渲染这样的物质，因为大多数渲染场景并没有布满</w:t>
      </w:r>
      <w:r w:rsidR="00ED5450" w:rsidRPr="00A14AFB">
        <w:rPr>
          <w:rFonts w:hint="eastAsia"/>
        </w:rPr>
        <w:t>硅</w:t>
      </w:r>
      <w:r w:rsidRPr="00A14AFB">
        <w:rPr>
          <w:rFonts w:hint="eastAsia"/>
        </w:rPr>
        <w:t>晶体块</w:t>
      </w:r>
      <w:r w:rsidR="0068161E">
        <w:rPr>
          <w:rFonts w:hint="eastAsia"/>
        </w:rPr>
        <w:t>，</w:t>
      </w:r>
      <w:r w:rsidRPr="00A14AFB">
        <w:rPr>
          <w:rFonts w:hint="eastAsia"/>
        </w:rPr>
        <w:t>出于实际目的，应该避免</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Pr="00A14AFB">
        <w:rPr>
          <w:rFonts w:hint="eastAsia"/>
        </w:rPr>
        <w:t>值在</w:t>
      </w:r>
      <w:r w:rsidRPr="00A14AFB">
        <w:rPr>
          <w:rFonts w:hint="eastAsia"/>
        </w:rPr>
        <w:t>0.2</w:t>
      </w:r>
      <w:r w:rsidRPr="00A14AFB">
        <w:rPr>
          <w:rFonts w:hint="eastAsia"/>
        </w:rPr>
        <w:t>到</w:t>
      </w:r>
      <w:r w:rsidRPr="00A14AFB">
        <w:rPr>
          <w:rFonts w:hint="eastAsia"/>
        </w:rPr>
        <w:t>0.45</w:t>
      </w:r>
      <w:r w:rsidRPr="00A14AFB">
        <w:rPr>
          <w:rFonts w:hint="eastAsia"/>
        </w:rPr>
        <w:t>之间，除非你有意尝试建模一个奇异的或不</w:t>
      </w:r>
      <w:r w:rsidR="00651150">
        <w:rPr>
          <w:rFonts w:hint="eastAsia"/>
        </w:rPr>
        <w:t>真实</w:t>
      </w:r>
      <w:r w:rsidRPr="00A14AFB">
        <w:rPr>
          <w:rFonts w:hint="eastAsia"/>
        </w:rPr>
        <w:t>的材料。</w:t>
      </w:r>
    </w:p>
    <w:p w14:paraId="165292E9" w14:textId="78DAC33E" w:rsidR="00D23EFC" w:rsidRDefault="00D23EFC" w:rsidP="00D23EFC">
      <w:pPr>
        <w:spacing w:before="31" w:after="31"/>
        <w:ind w:firstLineChars="0" w:firstLine="0"/>
      </w:pPr>
    </w:p>
    <w:p w14:paraId="7B81101D" w14:textId="4C4367C9" w:rsidR="00D23EFC" w:rsidRDefault="00D92D07" w:rsidP="00D92D07">
      <w:pPr>
        <w:spacing w:before="31" w:after="31"/>
        <w:ind w:firstLineChars="0" w:firstLine="0"/>
        <w:jc w:val="center"/>
      </w:pPr>
      <w:r>
        <w:rPr>
          <w:noProof/>
        </w:rPr>
        <w:drawing>
          <wp:inline distT="0" distB="0" distL="0" distR="0" wp14:anchorId="50F1674E" wp14:editId="47D9466E">
            <wp:extent cx="5274310" cy="823595"/>
            <wp:effectExtent l="0" t="0" r="2540" b="0"/>
            <wp:docPr id="154" name="图片 154"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descr="表格&#10;&#10;描述已自动生成"/>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5274310" cy="823595"/>
                    </a:xfrm>
                    <a:prstGeom prst="rect">
                      <a:avLst/>
                    </a:prstGeom>
                  </pic:spPr>
                </pic:pic>
              </a:graphicData>
            </a:graphic>
          </wp:inline>
        </w:drawing>
      </w:r>
    </w:p>
    <w:p w14:paraId="354125AF" w14:textId="11A32741" w:rsidR="00D23EFC" w:rsidRPr="001B1E46" w:rsidRDefault="00D23EFC" w:rsidP="00D23EFC">
      <w:pPr>
        <w:spacing w:before="31" w:after="31"/>
        <w:ind w:firstLineChars="0" w:firstLine="0"/>
        <w:rPr>
          <w:b/>
          <w:bCs/>
        </w:rPr>
      </w:pPr>
      <w:r w:rsidRPr="001B1E46">
        <w:rPr>
          <w:rFonts w:hint="eastAsia"/>
          <w:b/>
          <w:bCs/>
        </w:rPr>
        <w:lastRenderedPageBreak/>
        <w:t>表</w:t>
      </w:r>
      <w:r w:rsidRPr="001B1E46">
        <w:rPr>
          <w:rFonts w:hint="eastAsia"/>
          <w:b/>
          <w:bCs/>
        </w:rPr>
        <w:t xml:space="preserve"> </w:t>
      </w:r>
      <w:r w:rsidRPr="001B1E46">
        <w:rPr>
          <w:b/>
          <w:bCs/>
        </w:rPr>
        <w:t xml:space="preserve">9.3. </w:t>
      </w:r>
      <w:r w:rsidR="00460DAD" w:rsidRPr="001B1E46">
        <w:rPr>
          <w:rFonts w:hint="eastAsia"/>
          <w:b/>
          <w:bCs/>
        </w:rPr>
        <w:t>具有代表性的半导体</w:t>
      </w:r>
      <w:r w:rsidR="00BC7622" w:rsidRPr="001B1E46">
        <w:rPr>
          <w:rFonts w:hint="eastAsia"/>
          <w:b/>
          <w:bCs/>
        </w:rPr>
        <w:t>（</w:t>
      </w:r>
      <w:r w:rsidR="00460DAD" w:rsidRPr="001B1E46">
        <w:rPr>
          <w:rFonts w:hint="eastAsia"/>
          <w:b/>
          <w:bCs/>
        </w:rPr>
        <w:t>晶体形式的硅</w:t>
      </w:r>
      <w:r w:rsidR="00BC7622" w:rsidRPr="001B1E46">
        <w:rPr>
          <w:rFonts w:hint="eastAsia"/>
          <w:b/>
          <w:bCs/>
        </w:rPr>
        <w:t>）</w:t>
      </w:r>
      <w:r w:rsidR="00460DAD" w:rsidRPr="001B1E46">
        <w:rPr>
          <w:rFonts w:hint="eastAsia"/>
          <w:b/>
          <w:bCs/>
        </w:rPr>
        <w:t>的</w:t>
      </w:r>
      <m:oMath>
        <m:sSub>
          <m:sSubPr>
            <m:ctrlPr>
              <w:rPr>
                <w:rFonts w:ascii="Cambria Math" w:hAnsi="Cambria Math" w:cs="Times New Roman"/>
                <w:b/>
                <w:bCs/>
                <w:i/>
              </w:rPr>
            </m:ctrlPr>
          </m:sSubPr>
          <m:e>
            <m:r>
              <m:rPr>
                <m:sty m:val="bi"/>
              </m:rPr>
              <w:rPr>
                <w:rFonts w:ascii="Cambria Math" w:hAnsi="Cambria Math" w:cs="Times New Roman"/>
              </w:rPr>
              <m:t>F</m:t>
            </m:r>
          </m:e>
          <m:sub>
            <m:r>
              <m:rPr>
                <m:sty m:val="bi"/>
              </m:rPr>
              <w:rPr>
                <w:rFonts w:ascii="Cambria Math" w:hAnsi="Cambria Math" w:cs="Times New Roman"/>
              </w:rPr>
              <m:t>0</m:t>
            </m:r>
          </m:sub>
        </m:sSub>
      </m:oMath>
      <w:r w:rsidR="00460DAD" w:rsidRPr="001B1E46">
        <w:rPr>
          <w:rFonts w:hint="eastAsia"/>
          <w:b/>
          <w:bCs/>
        </w:rPr>
        <w:t>值，</w:t>
      </w:r>
      <w:r w:rsidR="003F3A01" w:rsidRPr="001B1E46">
        <w:rPr>
          <w:rFonts w:hint="eastAsia"/>
          <w:b/>
          <w:bCs/>
        </w:rPr>
        <w:t>与明亮的</w:t>
      </w:r>
      <w:proofErr w:type="gramStart"/>
      <w:r w:rsidR="003F3A01" w:rsidRPr="001B1E46">
        <w:rPr>
          <w:rFonts w:hint="eastAsia"/>
          <w:b/>
          <w:bCs/>
        </w:rPr>
        <w:t>介</w:t>
      </w:r>
      <w:proofErr w:type="gramEnd"/>
      <w:r w:rsidR="003F3A01" w:rsidRPr="001B1E46">
        <w:rPr>
          <w:rFonts w:hint="eastAsia"/>
          <w:b/>
          <w:bCs/>
        </w:rPr>
        <w:t>电介质</w:t>
      </w:r>
      <w:r w:rsidR="002E4489" w:rsidRPr="001B1E46">
        <w:rPr>
          <w:rFonts w:hint="eastAsia"/>
          <w:b/>
          <w:bCs/>
        </w:rPr>
        <w:t>（</w:t>
      </w:r>
      <w:r w:rsidR="003F3A01" w:rsidRPr="001B1E46">
        <w:rPr>
          <w:rFonts w:hint="eastAsia"/>
          <w:b/>
          <w:bCs/>
        </w:rPr>
        <w:t>钻石</w:t>
      </w:r>
      <w:r w:rsidR="002E4489" w:rsidRPr="001B1E46">
        <w:rPr>
          <w:rFonts w:hint="eastAsia"/>
          <w:b/>
          <w:bCs/>
        </w:rPr>
        <w:t>）</w:t>
      </w:r>
      <w:r w:rsidR="003F3A01" w:rsidRPr="001B1E46">
        <w:rPr>
          <w:rFonts w:hint="eastAsia"/>
          <w:b/>
          <w:bCs/>
        </w:rPr>
        <w:t>和深色金属</w:t>
      </w:r>
      <w:r w:rsidR="00E64CBB" w:rsidRPr="001B1E46">
        <w:rPr>
          <w:rFonts w:hint="eastAsia"/>
          <w:b/>
          <w:bCs/>
        </w:rPr>
        <w:t>（</w:t>
      </w:r>
      <w:r w:rsidR="003F3A01" w:rsidRPr="001B1E46">
        <w:rPr>
          <w:rFonts w:hint="eastAsia"/>
          <w:b/>
          <w:bCs/>
        </w:rPr>
        <w:t>钛</w:t>
      </w:r>
      <w:r w:rsidR="00E64CBB" w:rsidRPr="001B1E46">
        <w:rPr>
          <w:rFonts w:hint="eastAsia"/>
          <w:b/>
          <w:bCs/>
        </w:rPr>
        <w:t>）</w:t>
      </w:r>
      <w:r w:rsidR="007F16D4" w:rsidRPr="001B1E46">
        <w:rPr>
          <w:rFonts w:hint="eastAsia"/>
          <w:b/>
          <w:bCs/>
        </w:rPr>
        <w:t>对比</w:t>
      </w:r>
      <w:r w:rsidR="003F3A01" w:rsidRPr="001B1E46">
        <w:rPr>
          <w:rFonts w:hint="eastAsia"/>
          <w:b/>
          <w:bCs/>
        </w:rPr>
        <w:t>。</w:t>
      </w:r>
    </w:p>
    <w:p w14:paraId="463363BA" w14:textId="77777777" w:rsidR="00D23EFC" w:rsidRDefault="00D23EFC" w:rsidP="00D23EFC">
      <w:pPr>
        <w:spacing w:before="31" w:after="31"/>
        <w:ind w:firstLineChars="0" w:firstLine="0"/>
      </w:pPr>
    </w:p>
    <w:p w14:paraId="0EC0DD1B" w14:textId="17EEFAF3" w:rsidR="008E42AB" w:rsidRDefault="008E42AB" w:rsidP="00EE2977">
      <w:pPr>
        <w:spacing w:before="31" w:after="31"/>
        <w:ind w:firstLine="480"/>
      </w:pPr>
    </w:p>
    <w:p w14:paraId="461E0136" w14:textId="5E0B2286" w:rsidR="008E42AB" w:rsidRPr="00A938B8" w:rsidRDefault="008E42AB" w:rsidP="008E42AB">
      <w:pPr>
        <w:spacing w:before="31" w:after="31"/>
        <w:ind w:firstLineChars="0" w:firstLine="0"/>
        <w:rPr>
          <w:b/>
          <w:bCs/>
        </w:rPr>
      </w:pPr>
      <w:r w:rsidRPr="00A938B8">
        <w:rPr>
          <w:rFonts w:hint="eastAsia"/>
          <w:b/>
          <w:bCs/>
        </w:rPr>
        <w:t>水中的菲涅耳反射系数值</w:t>
      </w:r>
      <w:r w:rsidRPr="00A938B8">
        <w:rPr>
          <w:rFonts w:hint="eastAsia"/>
          <w:b/>
          <w:bCs/>
        </w:rPr>
        <w:t xml:space="preserve"> </w:t>
      </w:r>
      <w:r w:rsidRPr="00A938B8">
        <w:rPr>
          <w:b/>
          <w:bCs/>
        </w:rPr>
        <w:t>Fresnel Reflectance Values in Water</w:t>
      </w:r>
    </w:p>
    <w:p w14:paraId="016CA8F0" w14:textId="587580FA" w:rsidR="008E42AB" w:rsidRDefault="000746B9" w:rsidP="00EE2977">
      <w:pPr>
        <w:spacing w:before="31" w:after="31"/>
        <w:ind w:firstLine="480"/>
      </w:pPr>
      <w:r w:rsidRPr="000746B9">
        <w:rPr>
          <w:rFonts w:hint="eastAsia"/>
        </w:rPr>
        <w:t>在我们讨论</w:t>
      </w:r>
      <w:r w:rsidR="0045004C">
        <w:rPr>
          <w:rFonts w:hint="eastAsia"/>
        </w:rPr>
        <w:t>外反射</w:t>
      </w:r>
      <w:r w:rsidRPr="000746B9">
        <w:rPr>
          <w:rFonts w:hint="eastAsia"/>
        </w:rPr>
        <w:t>率时，我们假设渲染表面被空气包围</w:t>
      </w:r>
      <w:r w:rsidR="00080A69">
        <w:rPr>
          <w:rFonts w:hint="eastAsia"/>
        </w:rPr>
        <w:t>，</w:t>
      </w:r>
      <w:r w:rsidRPr="000746B9">
        <w:rPr>
          <w:rFonts w:hint="eastAsia"/>
        </w:rPr>
        <w:t>如果不是，反射率将会改变，因为它取决于</w:t>
      </w:r>
      <w:r w:rsidR="00D45745">
        <w:rPr>
          <w:rFonts w:hint="eastAsia"/>
        </w:rPr>
        <w:t>分界</w:t>
      </w:r>
      <w:r w:rsidRPr="000746B9">
        <w:rPr>
          <w:rFonts w:hint="eastAsia"/>
        </w:rPr>
        <w:t>面两侧</w:t>
      </w:r>
      <w:r w:rsidR="00252E56">
        <w:rPr>
          <w:rFonts w:hint="eastAsia"/>
        </w:rPr>
        <w:t>的</w:t>
      </w:r>
      <w:r w:rsidRPr="000746B9">
        <w:rPr>
          <w:rFonts w:hint="eastAsia"/>
        </w:rPr>
        <w:t>折射率之比</w:t>
      </w:r>
      <w:r w:rsidR="003A3781">
        <w:rPr>
          <w:rFonts w:hint="eastAsia"/>
        </w:rPr>
        <w:t>，</w:t>
      </w:r>
      <w:r w:rsidRPr="000746B9">
        <w:rPr>
          <w:rFonts w:hint="eastAsia"/>
        </w:rPr>
        <w:t>如果我们不再假设</w:t>
      </w:r>
      <m:oMath>
        <m:sSub>
          <m:sSubPr>
            <m:ctrlPr>
              <w:rPr>
                <w:rFonts w:ascii="Cambria Math" w:hAnsi="Cambria Math" w:cs="Times New Roman"/>
                <w:i/>
                <w:iCs/>
              </w:rPr>
            </m:ctrlPr>
          </m:sSubPr>
          <m:e>
            <m:r>
              <w:rPr>
                <w:rFonts w:ascii="Cambria Math" w:hAnsi="Cambria Math" w:cs="Times New Roman"/>
              </w:rPr>
              <m:t>n</m:t>
            </m:r>
          </m:e>
          <m:sub>
            <m:r>
              <w:rPr>
                <w:rFonts w:ascii="Cambria Math" w:hAnsi="Cambria Math" w:cs="Times New Roman"/>
              </w:rPr>
              <m:t>1</m:t>
            </m:r>
          </m:sub>
        </m:sSub>
        <m:r>
          <w:rPr>
            <w:rFonts w:ascii="Cambria Math" w:hAnsi="Cambria Math" w:cs="Times New Roman"/>
          </w:rPr>
          <m:t>=1</m:t>
        </m:r>
      </m:oMath>
      <w:r w:rsidRPr="000746B9">
        <w:rPr>
          <w:rFonts w:hint="eastAsia"/>
        </w:rPr>
        <w:t>，那么我们需要用相对折射率</w:t>
      </w:r>
      <w:bookmarkStart w:id="192" w:name="OLE_LINK174"/>
      <m:oMath>
        <m:sSub>
          <m:sSubPr>
            <m:ctrlPr>
              <w:rPr>
                <w:rFonts w:ascii="Cambria Math" w:hAnsi="Cambria Math" w:cs="Times New Roman"/>
                <w:i/>
                <w:iCs/>
              </w:rPr>
            </m:ctrlPr>
          </m:sSubPr>
          <m:e>
            <m:r>
              <w:rPr>
                <w:rFonts w:ascii="Cambria Math" w:hAnsi="Cambria Math" w:cs="Times New Roman"/>
              </w:rPr>
              <m:t>n</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iCs/>
              </w:rPr>
            </m:ctrlPr>
          </m:sSubPr>
          <m:e>
            <m:r>
              <w:rPr>
                <w:rFonts w:ascii="Cambria Math" w:hAnsi="Cambria Math" w:cs="Times New Roman"/>
              </w:rPr>
              <m:t>n</m:t>
            </m:r>
          </m:e>
          <m:sub>
            <m:r>
              <w:rPr>
                <w:rFonts w:ascii="Cambria Math" w:hAnsi="Cambria Math" w:cs="Times New Roman"/>
              </w:rPr>
              <m:t>2</m:t>
            </m:r>
          </m:sub>
        </m:sSub>
      </m:oMath>
      <w:bookmarkEnd w:id="192"/>
      <w:r w:rsidRPr="000746B9">
        <w:rPr>
          <w:rFonts w:hint="eastAsia"/>
        </w:rPr>
        <w:t>来代替</w:t>
      </w:r>
      <w:r w:rsidR="004A46B9">
        <w:rPr>
          <w:rFonts w:hint="eastAsia"/>
        </w:rPr>
        <w:t>公式</w:t>
      </w:r>
      <w:r w:rsidRPr="000746B9">
        <w:rPr>
          <w:rFonts w:hint="eastAsia"/>
        </w:rPr>
        <w:t>9.17</w:t>
      </w:r>
      <w:r w:rsidRPr="000746B9">
        <w:rPr>
          <w:rFonts w:hint="eastAsia"/>
        </w:rPr>
        <w:t>中的</w:t>
      </w:r>
      <w:r w:rsidRPr="003B06DE">
        <w:rPr>
          <w:rFonts w:hint="eastAsia"/>
          <w:i/>
          <w:iCs/>
        </w:rPr>
        <w:t>n</w:t>
      </w:r>
      <w:r w:rsidR="00BA36F1">
        <w:rPr>
          <w:rFonts w:hint="eastAsia"/>
        </w:rPr>
        <w:t>，</w:t>
      </w:r>
      <w:r w:rsidRPr="000746B9">
        <w:rPr>
          <w:rFonts w:hint="eastAsia"/>
        </w:rPr>
        <w:t>这就产生了</w:t>
      </w:r>
      <w:r w:rsidR="004406B2">
        <w:rPr>
          <w:rFonts w:hint="eastAsia"/>
        </w:rPr>
        <w:t>如</w:t>
      </w:r>
      <w:r w:rsidRPr="000746B9">
        <w:rPr>
          <w:rFonts w:hint="eastAsia"/>
        </w:rPr>
        <w:t>下更一般的</w:t>
      </w:r>
      <w:r w:rsidR="00A8132B">
        <w:rPr>
          <w:rFonts w:hint="eastAsia"/>
        </w:rPr>
        <w:t>公式</w:t>
      </w:r>
      <w:r w:rsidR="003A63C8">
        <w:rPr>
          <w:rFonts w:hint="eastAsia"/>
        </w:rPr>
        <w:t>：</w:t>
      </w:r>
    </w:p>
    <w:tbl>
      <w:tblPr>
        <w:tblW w:w="8080" w:type="dxa"/>
        <w:tblLook w:val="04A0" w:firstRow="1" w:lastRow="0" w:firstColumn="1" w:lastColumn="0" w:noHBand="0" w:noVBand="1"/>
      </w:tblPr>
      <w:tblGrid>
        <w:gridCol w:w="6936"/>
        <w:gridCol w:w="1144"/>
      </w:tblGrid>
      <w:tr w:rsidR="00DC20E9" w:rsidRPr="0045721C" w14:paraId="2949C5E1" w14:textId="77777777" w:rsidTr="002E4DC6">
        <w:tc>
          <w:tcPr>
            <w:tcW w:w="6936" w:type="dxa"/>
            <w:vAlign w:val="center"/>
          </w:tcPr>
          <w:p w14:paraId="0648591B" w14:textId="73FF1FE4" w:rsidR="00DC20E9" w:rsidRPr="008B6279" w:rsidRDefault="00000000" w:rsidP="002E4DC6">
            <w:pPr>
              <w:spacing w:before="31" w:after="31"/>
              <w:ind w:firstLine="480"/>
              <w:rPr>
                <w:i/>
                <w:szCs w:val="21"/>
              </w:rPr>
            </w:pPr>
            <m:oMathPara>
              <m:oMath>
                <m:sSub>
                  <m:sSubPr>
                    <m:ctrlPr>
                      <w:rPr>
                        <w:rFonts w:ascii="Cambria Math" w:hAnsi="Cambria Math"/>
                      </w:rPr>
                    </m:ctrlPr>
                  </m:sSubPr>
                  <m:e>
                    <m:r>
                      <w:rPr>
                        <w:rFonts w:ascii="Cambria Math" w:hAnsi="Cambria Math"/>
                      </w:rPr>
                      <m:t>F</m:t>
                    </m:r>
                  </m:e>
                  <m:sub>
                    <m:r>
                      <w:rPr>
                        <w:rFonts w:ascii="Cambria Math" w:hAnsi="Cambria Math"/>
                      </w:rPr>
                      <m:t>0</m:t>
                    </m:r>
                  </m:sub>
                </m:sSub>
                <m:r>
                  <w:rPr>
                    <w:rFonts w:ascii="Cambria Math" w:hAnsi="Cambria Math"/>
                  </w:rPr>
                  <m:t>=</m:t>
                </m:r>
                <m:sSup>
                  <m:sSupPr>
                    <m:ctrlPr>
                      <w:rPr>
                        <w:rFonts w:ascii="Cambria Math" w:hAnsi="Cambria Math"/>
                      </w:rPr>
                    </m:ctrlPr>
                  </m:sSupPr>
                  <m:e>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2</m:t>
                                </m:r>
                              </m:sub>
                            </m:sSub>
                          </m:num>
                          <m:den>
                            <m:sSub>
                              <m:sSubPr>
                                <m:ctrlPr>
                                  <w:rPr>
                                    <w:rFonts w:ascii="Cambria Math" w:hAnsi="Cambria Math"/>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2</m:t>
                                </m:r>
                              </m:sub>
                            </m:sSub>
                          </m:den>
                        </m:f>
                      </m:e>
                    </m:d>
                  </m:e>
                  <m:sup>
                    <m:r>
                      <w:rPr>
                        <w:rFonts w:ascii="Cambria Math" w:hAnsi="Cambria Math"/>
                      </w:rPr>
                      <m:t>2</m:t>
                    </m:r>
                  </m:sup>
                </m:sSup>
                <m:r>
                  <m:rPr>
                    <m:sty m:val="b"/>
                  </m:rPr>
                  <w:rPr>
                    <w:rFonts w:ascii="Cambria Math" w:hAnsi="Cambria Math"/>
                  </w:rPr>
                  <m:t>.</m:t>
                </m:r>
              </m:oMath>
            </m:oMathPara>
          </w:p>
        </w:tc>
        <w:tc>
          <w:tcPr>
            <w:tcW w:w="1144" w:type="dxa"/>
            <w:vAlign w:val="center"/>
          </w:tcPr>
          <w:p w14:paraId="208F01EE" w14:textId="4F0A6FF8" w:rsidR="00DC20E9" w:rsidRPr="0045721C" w:rsidRDefault="00DC20E9" w:rsidP="002E4DC6">
            <w:pPr>
              <w:spacing w:before="31" w:after="31"/>
              <w:ind w:firstLine="420"/>
              <w:jc w:val="center"/>
              <w:rPr>
                <w:sz w:val="21"/>
                <w:szCs w:val="21"/>
              </w:rPr>
            </w:pPr>
            <w:r w:rsidRPr="0045721C">
              <w:rPr>
                <w:sz w:val="21"/>
                <w:szCs w:val="21"/>
              </w:rPr>
              <w:t>(</w:t>
            </w:r>
            <w:r>
              <w:rPr>
                <w:sz w:val="21"/>
                <w:szCs w:val="21"/>
              </w:rPr>
              <w:t>9.1</w:t>
            </w:r>
            <w:r w:rsidR="005D7D6B">
              <w:rPr>
                <w:sz w:val="21"/>
                <w:szCs w:val="21"/>
              </w:rPr>
              <w:t>9</w:t>
            </w:r>
            <w:r w:rsidRPr="0045721C">
              <w:rPr>
                <w:sz w:val="21"/>
                <w:szCs w:val="21"/>
              </w:rPr>
              <w:t>)</w:t>
            </w:r>
          </w:p>
        </w:tc>
      </w:tr>
    </w:tbl>
    <w:p w14:paraId="440C0F48" w14:textId="1CAD93BA" w:rsidR="00DC20E9" w:rsidRDefault="00EB5CC9" w:rsidP="00EE2977">
      <w:pPr>
        <w:spacing w:before="31" w:after="31"/>
        <w:ind w:firstLine="480"/>
      </w:pPr>
      <w:r w:rsidRPr="00EB5CC9">
        <w:rPr>
          <w:rFonts w:hint="eastAsia"/>
        </w:rPr>
        <w:t>可能最经常遇到的</w:t>
      </w:r>
      <m:oMath>
        <m:sSub>
          <m:sSubPr>
            <m:ctrlPr>
              <w:rPr>
                <w:rFonts w:ascii="Cambria Math" w:hAnsi="Cambria Math" w:cs="Times New Roman"/>
                <w:i/>
                <w:iCs/>
              </w:rPr>
            </m:ctrlPr>
          </m:sSubPr>
          <m:e>
            <m:r>
              <w:rPr>
                <w:rFonts w:ascii="Cambria Math" w:hAnsi="Cambria Math" w:cs="Times New Roman"/>
              </w:rPr>
              <m:t>n</m:t>
            </m:r>
          </m:e>
          <m:sub>
            <m:r>
              <w:rPr>
                <w:rFonts w:ascii="Cambria Math" w:hAnsi="Cambria Math" w:cs="Times New Roman"/>
              </w:rPr>
              <m:t>1</m:t>
            </m:r>
          </m:sub>
        </m:sSub>
        <m:r>
          <w:rPr>
            <w:rFonts w:ascii="Cambria Math" w:hAnsi="Cambria Math" w:cs="Times New Roman" w:hint="eastAsia"/>
          </w:rPr>
          <m:t>≠</m:t>
        </m:r>
        <m:r>
          <w:rPr>
            <w:rFonts w:ascii="Cambria Math" w:hAnsi="Cambria Math" w:cs="Times New Roman"/>
          </w:rPr>
          <m:t>1</m:t>
        </m:r>
      </m:oMath>
      <w:r w:rsidR="009B15FD">
        <w:rPr>
          <w:rFonts w:hint="eastAsia"/>
        </w:rPr>
        <w:t>的</w:t>
      </w:r>
      <w:r w:rsidRPr="00EB5CC9">
        <w:rPr>
          <w:rFonts w:hint="eastAsia"/>
        </w:rPr>
        <w:t>情况是在渲染水下场景时</w:t>
      </w:r>
      <w:r w:rsidR="00E85F00">
        <w:rPr>
          <w:rFonts w:hint="eastAsia"/>
        </w:rPr>
        <w:t>，</w:t>
      </w:r>
      <w:r w:rsidR="006323A7">
        <w:rPr>
          <w:rFonts w:hint="eastAsia"/>
        </w:rPr>
        <w:t>因为</w:t>
      </w:r>
      <w:r w:rsidRPr="00EB5CC9">
        <w:rPr>
          <w:rFonts w:hint="eastAsia"/>
        </w:rPr>
        <w:t>水的折射率大约是空气的</w:t>
      </w:r>
      <w:r w:rsidRPr="00EB5CC9">
        <w:rPr>
          <w:rFonts w:hint="eastAsia"/>
        </w:rPr>
        <w:t>1.33</w:t>
      </w:r>
      <w:r w:rsidRPr="00EB5CC9">
        <w:rPr>
          <w:rFonts w:hint="eastAsia"/>
        </w:rPr>
        <w:t>倍，所以水下的</w:t>
      </w:r>
      <w:bookmarkStart w:id="193" w:name="OLE_LINK167"/>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bookmarkEnd w:id="193"/>
      <w:r w:rsidRPr="00EB5CC9">
        <w:rPr>
          <w:rFonts w:hint="eastAsia"/>
        </w:rPr>
        <w:t>值是不同的</w:t>
      </w:r>
      <w:r w:rsidR="00A17D22">
        <w:rPr>
          <w:rFonts w:hint="eastAsia"/>
        </w:rPr>
        <w:t>，</w:t>
      </w:r>
      <w:r w:rsidRPr="00EB5CC9">
        <w:rPr>
          <w:rFonts w:hint="eastAsia"/>
        </w:rPr>
        <w:t>如表</w:t>
      </w:r>
      <w:r w:rsidRPr="00EB5CC9">
        <w:rPr>
          <w:rFonts w:hint="eastAsia"/>
        </w:rPr>
        <w:t>9.4</w:t>
      </w:r>
      <w:r w:rsidRPr="00EB5CC9">
        <w:rPr>
          <w:rFonts w:hint="eastAsia"/>
        </w:rPr>
        <w:t>所示，这种效应对介质比</w:t>
      </w:r>
      <w:r w:rsidR="00A53136">
        <w:rPr>
          <w:rFonts w:hint="eastAsia"/>
        </w:rPr>
        <w:t>对</w:t>
      </w:r>
      <w:r w:rsidRPr="00EB5CC9">
        <w:rPr>
          <w:rFonts w:hint="eastAsia"/>
        </w:rPr>
        <w:t>金属更强。</w:t>
      </w:r>
    </w:p>
    <w:p w14:paraId="134F2B77" w14:textId="3F83311C" w:rsidR="00753CE2" w:rsidRDefault="00753CE2" w:rsidP="00753CE2">
      <w:pPr>
        <w:spacing w:before="31" w:after="31"/>
        <w:ind w:firstLineChars="0" w:firstLine="0"/>
      </w:pPr>
    </w:p>
    <w:p w14:paraId="26FFDEC8" w14:textId="6FE867F8" w:rsidR="00753CE2" w:rsidRDefault="00F1523B" w:rsidP="00F1523B">
      <w:pPr>
        <w:spacing w:before="31" w:after="31"/>
        <w:ind w:firstLineChars="0" w:firstLine="0"/>
        <w:jc w:val="center"/>
      </w:pPr>
      <w:r>
        <w:rPr>
          <w:noProof/>
        </w:rPr>
        <w:drawing>
          <wp:inline distT="0" distB="0" distL="0" distR="0" wp14:anchorId="41E99658" wp14:editId="28AE755D">
            <wp:extent cx="5274310" cy="2623185"/>
            <wp:effectExtent l="0" t="0" r="2540" b="5715"/>
            <wp:docPr id="155" name="图片 155"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descr="表格&#10;&#10;描述已自动生成"/>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5274310" cy="2623185"/>
                    </a:xfrm>
                    <a:prstGeom prst="rect">
                      <a:avLst/>
                    </a:prstGeom>
                  </pic:spPr>
                </pic:pic>
              </a:graphicData>
            </a:graphic>
          </wp:inline>
        </w:drawing>
      </w:r>
    </w:p>
    <w:p w14:paraId="7B5800CF" w14:textId="564CC206" w:rsidR="00753CE2" w:rsidRPr="00773BCA" w:rsidRDefault="00753CE2" w:rsidP="00753CE2">
      <w:pPr>
        <w:spacing w:before="31" w:after="31"/>
        <w:ind w:firstLineChars="0" w:firstLine="0"/>
        <w:rPr>
          <w:b/>
          <w:bCs/>
        </w:rPr>
      </w:pPr>
      <w:r w:rsidRPr="00773BCA">
        <w:rPr>
          <w:rFonts w:hint="eastAsia"/>
          <w:b/>
          <w:bCs/>
        </w:rPr>
        <w:t>表</w:t>
      </w:r>
      <w:r w:rsidRPr="00773BCA">
        <w:rPr>
          <w:rFonts w:hint="eastAsia"/>
          <w:b/>
          <w:bCs/>
        </w:rPr>
        <w:t xml:space="preserve"> </w:t>
      </w:r>
      <w:r w:rsidRPr="00773BCA">
        <w:rPr>
          <w:b/>
          <w:bCs/>
        </w:rPr>
        <w:t xml:space="preserve">9.4. </w:t>
      </w:r>
      <w:r w:rsidR="007944BD" w:rsidRPr="00773BCA">
        <w:rPr>
          <w:rFonts w:hint="eastAsia"/>
          <w:b/>
          <w:bCs/>
        </w:rPr>
        <w:t>各种物质在空气</w:t>
      </w:r>
      <w:r w:rsidR="00845B67" w:rsidRPr="00773BCA">
        <w:rPr>
          <w:rFonts w:hint="eastAsia"/>
          <w:b/>
          <w:bCs/>
        </w:rPr>
        <w:t>中</w:t>
      </w:r>
      <w:r w:rsidR="007944BD" w:rsidRPr="00773BCA">
        <w:rPr>
          <w:rFonts w:hint="eastAsia"/>
          <w:b/>
          <w:bCs/>
        </w:rPr>
        <w:t>和水中的</w:t>
      </w:r>
      <m:oMath>
        <m:sSub>
          <m:sSubPr>
            <m:ctrlPr>
              <w:rPr>
                <w:rFonts w:ascii="Cambria Math" w:hAnsi="Cambria Math" w:cs="Times New Roman"/>
                <w:b/>
                <w:bCs/>
                <w:i/>
              </w:rPr>
            </m:ctrlPr>
          </m:sSubPr>
          <m:e>
            <m:r>
              <m:rPr>
                <m:sty m:val="bi"/>
              </m:rPr>
              <w:rPr>
                <w:rFonts w:ascii="Cambria Math" w:hAnsi="Cambria Math" w:cs="Times New Roman"/>
              </w:rPr>
              <m:t>F</m:t>
            </m:r>
          </m:e>
          <m:sub>
            <m:r>
              <m:rPr>
                <m:sty m:val="bi"/>
              </m:rPr>
              <w:rPr>
                <w:rFonts w:ascii="Cambria Math" w:hAnsi="Cambria Math" w:cs="Times New Roman"/>
              </w:rPr>
              <m:t>0</m:t>
            </m:r>
          </m:sub>
        </m:sSub>
      </m:oMath>
      <w:r w:rsidR="007944BD" w:rsidRPr="00773BCA">
        <w:rPr>
          <w:rFonts w:hint="eastAsia"/>
          <w:b/>
          <w:bCs/>
        </w:rPr>
        <w:t>值的</w:t>
      </w:r>
      <w:r w:rsidR="00F87443" w:rsidRPr="00773BCA">
        <w:rPr>
          <w:rFonts w:hint="eastAsia"/>
          <w:b/>
          <w:bCs/>
        </w:rPr>
        <w:t>对比</w:t>
      </w:r>
      <w:r w:rsidR="007944BD" w:rsidRPr="00773BCA">
        <w:rPr>
          <w:rFonts w:hint="eastAsia"/>
          <w:b/>
          <w:bCs/>
        </w:rPr>
        <w:t>。从</w:t>
      </w:r>
      <w:r w:rsidR="007107EB" w:rsidRPr="00773BCA">
        <w:rPr>
          <w:rFonts w:hint="eastAsia"/>
          <w:b/>
          <w:bCs/>
        </w:rPr>
        <w:t>公式</w:t>
      </w:r>
      <w:r w:rsidR="007944BD" w:rsidRPr="00773BCA">
        <w:rPr>
          <w:rFonts w:hint="eastAsia"/>
          <w:b/>
          <w:bCs/>
        </w:rPr>
        <w:t>9.19</w:t>
      </w:r>
      <w:r w:rsidR="007944BD" w:rsidRPr="00773BCA">
        <w:rPr>
          <w:rFonts w:hint="eastAsia"/>
          <w:b/>
          <w:bCs/>
        </w:rPr>
        <w:t>可以看出，折射率接近水的介质受影响最大</w:t>
      </w:r>
      <w:r w:rsidR="00AF5DE4" w:rsidRPr="00773BCA">
        <w:rPr>
          <w:rFonts w:hint="eastAsia"/>
          <w:b/>
          <w:bCs/>
        </w:rPr>
        <w:t>，</w:t>
      </w:r>
      <w:r w:rsidR="007944BD" w:rsidRPr="00773BCA">
        <w:rPr>
          <w:rFonts w:hint="eastAsia"/>
          <w:b/>
          <w:bCs/>
        </w:rPr>
        <w:t>相比之下，金属几乎没有受到影响。</w:t>
      </w:r>
    </w:p>
    <w:p w14:paraId="4FC576A2" w14:textId="77777777" w:rsidR="00753CE2" w:rsidRDefault="00753CE2" w:rsidP="00753CE2">
      <w:pPr>
        <w:spacing w:before="31" w:after="31"/>
        <w:ind w:firstLineChars="0" w:firstLine="0"/>
      </w:pPr>
    </w:p>
    <w:p w14:paraId="2DB623AB" w14:textId="2BF20835" w:rsidR="00753CE2" w:rsidRDefault="00753CE2" w:rsidP="00EE2977">
      <w:pPr>
        <w:spacing w:before="31" w:after="31"/>
        <w:ind w:firstLine="480"/>
      </w:pPr>
    </w:p>
    <w:p w14:paraId="7F31B051" w14:textId="3ABDD9FB" w:rsidR="002622C6" w:rsidRPr="00B62FB2" w:rsidRDefault="002622C6" w:rsidP="002622C6">
      <w:pPr>
        <w:spacing w:before="31" w:after="31"/>
        <w:ind w:firstLineChars="0" w:firstLine="0"/>
        <w:rPr>
          <w:b/>
          <w:bCs/>
        </w:rPr>
      </w:pPr>
      <w:r w:rsidRPr="00B62FB2">
        <w:rPr>
          <w:rFonts w:hint="eastAsia"/>
          <w:b/>
          <w:bCs/>
        </w:rPr>
        <w:t>菲涅耳</w:t>
      </w:r>
      <w:proofErr w:type="gramStart"/>
      <w:r w:rsidRPr="00B62FB2">
        <w:rPr>
          <w:rFonts w:hint="eastAsia"/>
          <w:b/>
          <w:bCs/>
        </w:rPr>
        <w:t>值参数化</w:t>
      </w:r>
      <w:proofErr w:type="gramEnd"/>
      <w:r w:rsidRPr="00B62FB2">
        <w:rPr>
          <w:rFonts w:hint="eastAsia"/>
          <w:b/>
          <w:bCs/>
        </w:rPr>
        <w:t xml:space="preserve"> </w:t>
      </w:r>
      <w:r w:rsidRPr="00B62FB2">
        <w:rPr>
          <w:b/>
          <w:bCs/>
        </w:rPr>
        <w:t>Parameterizing Fresnel Values</w:t>
      </w:r>
    </w:p>
    <w:p w14:paraId="0BCD94D7" w14:textId="35979F66" w:rsidR="002622C6" w:rsidRDefault="009F5669" w:rsidP="009F5669">
      <w:pPr>
        <w:spacing w:before="31" w:after="31"/>
        <w:ind w:firstLine="480"/>
      </w:pPr>
      <w:r>
        <w:rPr>
          <w:rFonts w:hint="eastAsia"/>
        </w:rPr>
        <w:t>一个常用的参数化</w:t>
      </w:r>
      <w:r w:rsidR="00D83D65">
        <w:rPr>
          <w:rFonts w:hint="eastAsia"/>
        </w:rPr>
        <w:t>方</w:t>
      </w:r>
      <w:r w:rsidR="00C412DB">
        <w:rPr>
          <w:rFonts w:hint="eastAsia"/>
        </w:rPr>
        <w:t>法</w:t>
      </w:r>
      <w:r w:rsidR="003E30D5">
        <w:rPr>
          <w:rFonts w:hint="eastAsia"/>
        </w:rPr>
        <w:t>结合</w:t>
      </w:r>
      <w:r>
        <w:rPr>
          <w:rFonts w:hint="eastAsia"/>
        </w:rPr>
        <w:t>了镜面</w:t>
      </w:r>
      <w:r w:rsidR="00A15774">
        <w:rPr>
          <w:rFonts w:hint="eastAsia"/>
        </w:rPr>
        <w:t>颜</w:t>
      </w:r>
      <w:r>
        <w:rPr>
          <w:rFonts w:hint="eastAsia"/>
        </w:rPr>
        <w:t>色</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Pr>
          <w:rFonts w:hint="eastAsia"/>
        </w:rPr>
        <w:t>和漫反射</w:t>
      </w:r>
      <w:r w:rsidR="00CF50BB">
        <w:rPr>
          <w:rFonts w:hint="eastAsia"/>
        </w:rPr>
        <w:t>颜</w:t>
      </w:r>
      <w:r>
        <w:rPr>
          <w:rFonts w:hint="eastAsia"/>
        </w:rPr>
        <w:t>色</w:t>
      </w:r>
      <m:oMath>
        <m:sSub>
          <m:sSubPr>
            <m:ctrlPr>
              <w:rPr>
                <w:rFonts w:ascii="Cambria Math" w:hAnsi="Cambria Math"/>
                <w:i/>
              </w:rPr>
            </m:ctrlPr>
          </m:sSubPr>
          <m:e>
            <m:r>
              <w:rPr>
                <w:rFonts w:ascii="Cambria Math" w:hAnsi="Cambria Math" w:cs="Times New Roman"/>
              </w:rPr>
              <m:t>ρ</m:t>
            </m:r>
          </m:e>
          <m:sub>
            <m:r>
              <w:rPr>
                <w:rFonts w:ascii="Cambria Math" w:hAnsi="Cambria Math"/>
              </w:rPr>
              <m:t>ss</m:t>
            </m:r>
          </m:sub>
        </m:sSub>
      </m:oMath>
      <w:r w:rsidR="00A15774">
        <w:rPr>
          <w:rFonts w:hint="eastAsia"/>
        </w:rPr>
        <w:t>（</w:t>
      </w:r>
      <w:r>
        <w:rPr>
          <w:rFonts w:hint="eastAsia"/>
        </w:rPr>
        <w:t>漫反射颜色将在第</w:t>
      </w:r>
      <w:r>
        <w:rPr>
          <w:rFonts w:hint="eastAsia"/>
        </w:rPr>
        <w:t>9.9</w:t>
      </w:r>
      <w:r>
        <w:rPr>
          <w:rFonts w:hint="eastAsia"/>
        </w:rPr>
        <w:t>节进一步讨论</w:t>
      </w:r>
      <w:r w:rsidR="00601EBB">
        <w:rPr>
          <w:rFonts w:hint="eastAsia"/>
        </w:rPr>
        <w:t>）</w:t>
      </w:r>
      <w:r w:rsidR="00211BA8">
        <w:rPr>
          <w:rFonts w:hint="eastAsia"/>
        </w:rPr>
        <w:t>，</w:t>
      </w:r>
      <w:r>
        <w:rPr>
          <w:rFonts w:hint="eastAsia"/>
        </w:rPr>
        <w:t>这种参数化利用了金属没有漫反射颜色</w:t>
      </w:r>
      <w:r w:rsidR="009835F6">
        <w:rPr>
          <w:rFonts w:hint="eastAsia"/>
        </w:rPr>
        <w:t>，</w:t>
      </w:r>
      <w:r w:rsidR="00D32094">
        <w:rPr>
          <w:rFonts w:hint="eastAsia"/>
        </w:rPr>
        <w:t>以及</w:t>
      </w:r>
      <w:r w:rsidR="006E1A9D">
        <w:rPr>
          <w:rFonts w:hint="eastAsia"/>
        </w:rPr>
        <w:t>电</w:t>
      </w:r>
      <w:r>
        <w:rPr>
          <w:rFonts w:hint="eastAsia"/>
        </w:rPr>
        <w:t>介质的</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00917823">
        <w:rPr>
          <w:rFonts w:hint="eastAsia"/>
        </w:rPr>
        <w:t>可能值集合</w:t>
      </w:r>
      <w:r>
        <w:rPr>
          <w:rFonts w:hint="eastAsia"/>
        </w:rPr>
        <w:t>有限</w:t>
      </w:r>
      <w:r w:rsidR="00F23970">
        <w:rPr>
          <w:rFonts w:hint="eastAsia"/>
        </w:rPr>
        <w:t>的现象</w:t>
      </w:r>
      <w:r w:rsidR="00A16CEF">
        <w:rPr>
          <w:rFonts w:hint="eastAsia"/>
        </w:rPr>
        <w:t>，</w:t>
      </w:r>
      <w:r>
        <w:rPr>
          <w:rFonts w:hint="eastAsia"/>
        </w:rPr>
        <w:t>它包括一个</w:t>
      </w:r>
      <w:r>
        <w:rPr>
          <w:rFonts w:hint="eastAsia"/>
        </w:rPr>
        <w:t>RGB</w:t>
      </w:r>
      <w:r>
        <w:rPr>
          <w:rFonts w:hint="eastAsia"/>
        </w:rPr>
        <w:t>表面颜色</w:t>
      </w:r>
      <m:oMath>
        <m:sSub>
          <m:sSubPr>
            <m:ctrlPr>
              <w:rPr>
                <w:rFonts w:ascii="Cambria Math" w:hAnsi="Cambria Math"/>
                <w:iCs/>
              </w:rPr>
            </m:ctrlPr>
          </m:sSubPr>
          <m:e>
            <m:r>
              <m:rPr>
                <m:sty m:val="b"/>
              </m:rPr>
              <w:rPr>
                <w:rFonts w:ascii="Cambria Math" w:hAnsi="Cambria Math" w:cs="Times New Roman"/>
              </w:rPr>
              <m:t>c</m:t>
            </m:r>
          </m:e>
          <m:sub>
            <m:r>
              <m:rPr>
                <m:sty m:val="p"/>
              </m:rPr>
              <w:rPr>
                <w:rFonts w:ascii="Cambria Math" w:hAnsi="Cambria Math"/>
              </w:rPr>
              <m:t>surf</m:t>
            </m:r>
          </m:sub>
        </m:sSub>
      </m:oMath>
      <w:r>
        <w:rPr>
          <w:rFonts w:hint="eastAsia"/>
        </w:rPr>
        <w:t>和一个称为“金属”</w:t>
      </w:r>
      <w:r>
        <w:rPr>
          <w:rFonts w:hint="eastAsia"/>
        </w:rPr>
        <w:lastRenderedPageBreak/>
        <w:t>或“金属度”</w:t>
      </w:r>
      <w:r w:rsidR="00B95036">
        <w:rPr>
          <w:rFonts w:hint="eastAsia"/>
        </w:rPr>
        <w:t>的标量参数</w:t>
      </w:r>
      <m:oMath>
        <m:r>
          <w:rPr>
            <w:rFonts w:ascii="Cambria Math" w:hAnsi="Cambria Math" w:hint="eastAsia"/>
          </w:rPr>
          <m:t>m</m:t>
        </m:r>
      </m:oMath>
      <w:r w:rsidR="00B95036">
        <w:rPr>
          <w:rFonts w:hint="eastAsia"/>
        </w:rPr>
        <w:t>，</w:t>
      </w:r>
      <w:r>
        <w:rPr>
          <w:rFonts w:hint="eastAsia"/>
        </w:rPr>
        <w:t>如果</w:t>
      </w:r>
      <m:oMath>
        <m:r>
          <w:rPr>
            <w:rFonts w:ascii="Cambria Math" w:hAnsi="Cambria Math" w:cs="Times New Roman"/>
          </w:rPr>
          <m:t>m=1</m:t>
        </m:r>
      </m:oMath>
      <w:r>
        <w:rPr>
          <w:rFonts w:hint="eastAsia"/>
        </w:rPr>
        <w:t>，那么</w:t>
      </w:r>
      <w:r w:rsidR="005C4C03">
        <w:rPr>
          <w:rFonts w:hint="eastAsia"/>
        </w:rPr>
        <w:t>设</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Pr>
          <w:rFonts w:hint="eastAsia"/>
        </w:rPr>
        <w:t>为</w:t>
      </w:r>
      <m:oMath>
        <m:sSub>
          <m:sSubPr>
            <m:ctrlPr>
              <w:rPr>
                <w:rFonts w:ascii="Cambria Math" w:hAnsi="Cambria Math"/>
                <w:iCs/>
              </w:rPr>
            </m:ctrlPr>
          </m:sSubPr>
          <m:e>
            <m:r>
              <m:rPr>
                <m:sty m:val="b"/>
              </m:rPr>
              <w:rPr>
                <w:rFonts w:ascii="Cambria Math" w:hAnsi="Cambria Math" w:cs="Times New Roman"/>
              </w:rPr>
              <m:t>c</m:t>
            </m:r>
          </m:e>
          <m:sub>
            <m:r>
              <m:rPr>
                <m:sty m:val="p"/>
              </m:rPr>
              <w:rPr>
                <w:rFonts w:ascii="Cambria Math" w:hAnsi="Cambria Math"/>
              </w:rPr>
              <m:t>surf</m:t>
            </m:r>
          </m:sub>
        </m:sSub>
      </m:oMath>
      <w:r>
        <w:rPr>
          <w:rFonts w:hint="eastAsia"/>
        </w:rPr>
        <w:t>，</w:t>
      </w:r>
      <w:r w:rsidR="005C4C03">
        <w:rPr>
          <w:rFonts w:hint="eastAsia"/>
        </w:rPr>
        <w:t>设</w:t>
      </w:r>
      <m:oMath>
        <m:sSub>
          <m:sSubPr>
            <m:ctrlPr>
              <w:rPr>
                <w:rFonts w:ascii="Cambria Math" w:hAnsi="Cambria Math"/>
                <w:i/>
              </w:rPr>
            </m:ctrlPr>
          </m:sSubPr>
          <m:e>
            <m:r>
              <w:rPr>
                <w:rFonts w:ascii="Cambria Math" w:hAnsi="Cambria Math" w:cs="Times New Roman"/>
              </w:rPr>
              <m:t>ρ</m:t>
            </m:r>
          </m:e>
          <m:sub>
            <m:r>
              <w:rPr>
                <w:rFonts w:ascii="Cambria Math" w:hAnsi="Cambria Math"/>
              </w:rPr>
              <m:t>ss</m:t>
            </m:r>
          </m:sub>
        </m:sSub>
      </m:oMath>
      <w:r>
        <w:rPr>
          <w:rFonts w:hint="eastAsia"/>
        </w:rPr>
        <w:t>为</w:t>
      </w:r>
      <w:r w:rsidR="006B562F">
        <w:rPr>
          <w:rFonts w:hint="eastAsia"/>
        </w:rPr>
        <w:t>黑色</w:t>
      </w:r>
      <w:r w:rsidR="00F73242">
        <w:rPr>
          <w:rFonts w:hint="eastAsia"/>
        </w:rPr>
        <w:t>，</w:t>
      </w:r>
      <w:r w:rsidRPr="00AD6109">
        <w:rPr>
          <w:rFonts w:hint="eastAsia"/>
          <w:iCs/>
        </w:rPr>
        <w:t>如果</w:t>
      </w:r>
      <m:oMath>
        <m:r>
          <w:rPr>
            <w:rFonts w:ascii="Cambria Math" w:hAnsi="Cambria Math" w:cs="Times New Roman"/>
          </w:rPr>
          <m:t>m=0</m:t>
        </m:r>
      </m:oMath>
      <w:r>
        <w:rPr>
          <w:rFonts w:hint="eastAsia"/>
        </w:rPr>
        <w:t>，则设</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Pr>
          <w:rFonts w:hint="eastAsia"/>
        </w:rPr>
        <w:t>为</w:t>
      </w:r>
      <w:proofErr w:type="gramStart"/>
      <w:r>
        <w:rPr>
          <w:rFonts w:hint="eastAsia"/>
        </w:rPr>
        <w:t>介</w:t>
      </w:r>
      <w:proofErr w:type="gramEnd"/>
      <w:r>
        <w:rPr>
          <w:rFonts w:hint="eastAsia"/>
        </w:rPr>
        <w:t>电值</w:t>
      </w:r>
      <w:r w:rsidR="00B71D0D">
        <w:rPr>
          <w:rFonts w:hint="eastAsia"/>
        </w:rPr>
        <w:t>（</w:t>
      </w:r>
      <w:r>
        <w:rPr>
          <w:rFonts w:hint="eastAsia"/>
        </w:rPr>
        <w:t>常数或由附加参数控制</w:t>
      </w:r>
      <w:r w:rsidR="00B71D0D">
        <w:rPr>
          <w:rFonts w:hint="eastAsia"/>
        </w:rPr>
        <w:t>）</w:t>
      </w:r>
      <w:r>
        <w:rPr>
          <w:rFonts w:hint="eastAsia"/>
        </w:rPr>
        <w:t>，</w:t>
      </w:r>
      <w:r w:rsidR="009078A1">
        <w:rPr>
          <w:rFonts w:hint="eastAsia"/>
        </w:rPr>
        <w:t>设</w:t>
      </w:r>
      <m:oMath>
        <m:sSub>
          <m:sSubPr>
            <m:ctrlPr>
              <w:rPr>
                <w:rFonts w:ascii="Cambria Math" w:hAnsi="Cambria Math"/>
                <w:i/>
              </w:rPr>
            </m:ctrlPr>
          </m:sSubPr>
          <m:e>
            <m:r>
              <w:rPr>
                <w:rFonts w:ascii="Cambria Math" w:hAnsi="Cambria Math" w:cs="Times New Roman"/>
              </w:rPr>
              <m:t>ρ</m:t>
            </m:r>
          </m:e>
          <m:sub>
            <m:r>
              <w:rPr>
                <w:rFonts w:ascii="Cambria Math" w:hAnsi="Cambria Math"/>
              </w:rPr>
              <m:t>ss</m:t>
            </m:r>
          </m:sub>
        </m:sSub>
      </m:oMath>
      <w:r>
        <w:rPr>
          <w:rFonts w:hint="eastAsia"/>
        </w:rPr>
        <w:t>为</w:t>
      </w:r>
      <m:oMath>
        <m:sSub>
          <m:sSubPr>
            <m:ctrlPr>
              <w:rPr>
                <w:rFonts w:ascii="Cambria Math" w:hAnsi="Cambria Math"/>
                <w:iCs/>
              </w:rPr>
            </m:ctrlPr>
          </m:sSubPr>
          <m:e>
            <m:r>
              <m:rPr>
                <m:sty m:val="b"/>
              </m:rPr>
              <w:rPr>
                <w:rFonts w:ascii="Cambria Math" w:hAnsi="Cambria Math" w:cs="Times New Roman"/>
              </w:rPr>
              <m:t>c</m:t>
            </m:r>
          </m:e>
          <m:sub>
            <m:r>
              <m:rPr>
                <m:sty m:val="p"/>
              </m:rPr>
              <w:rPr>
                <w:rFonts w:ascii="Cambria Math" w:hAnsi="Cambria Math"/>
              </w:rPr>
              <m:t>surf</m:t>
            </m:r>
          </m:sub>
        </m:sSub>
      </m:oMath>
      <w:r w:rsidR="00161463">
        <w:rPr>
          <w:rFonts w:hint="eastAsia"/>
          <w:iCs/>
        </w:rPr>
        <w:t>。</w:t>
      </w:r>
    </w:p>
    <w:p w14:paraId="1EFD7688" w14:textId="71C0FE80" w:rsidR="002622C6" w:rsidRDefault="000C557C" w:rsidP="00EE2977">
      <w:pPr>
        <w:spacing w:before="31" w:after="31"/>
        <w:ind w:firstLine="480"/>
      </w:pPr>
      <w:r w:rsidRPr="000C557C">
        <w:rPr>
          <w:rFonts w:hint="eastAsia"/>
        </w:rPr>
        <w:t>“金属度”参数最早</w:t>
      </w:r>
      <w:r w:rsidR="00180A95">
        <w:rPr>
          <w:rFonts w:hint="eastAsia"/>
        </w:rPr>
        <w:t>作为</w:t>
      </w:r>
      <w:r w:rsidRPr="000C557C">
        <w:rPr>
          <w:rFonts w:hint="eastAsia"/>
        </w:rPr>
        <w:t>布朗</w:t>
      </w:r>
      <w:r w:rsidR="00D66B68">
        <w:rPr>
          <w:rFonts w:hint="eastAsia"/>
        </w:rPr>
        <w:t>（</w:t>
      </w:r>
      <w:r w:rsidR="00D66B68" w:rsidRPr="000C557C">
        <w:rPr>
          <w:rFonts w:hint="eastAsia"/>
        </w:rPr>
        <w:t>Brown</w:t>
      </w:r>
      <w:r w:rsidR="00D66B68">
        <w:rPr>
          <w:rFonts w:hint="eastAsia"/>
        </w:rPr>
        <w:t>）</w:t>
      </w:r>
      <w:r w:rsidRPr="000C557C">
        <w:rPr>
          <w:rFonts w:hint="eastAsia"/>
        </w:rPr>
        <w:t>大学</w:t>
      </w:r>
      <w:r w:rsidRPr="000C557C">
        <w:rPr>
          <w:rFonts w:hint="eastAsia"/>
        </w:rPr>
        <w:t>[1713]</w:t>
      </w:r>
      <w:r w:rsidRPr="000C557C">
        <w:rPr>
          <w:rFonts w:hint="eastAsia"/>
        </w:rPr>
        <w:t>使用的早期</w:t>
      </w:r>
      <w:r w:rsidR="003D5D0B">
        <w:rPr>
          <w:rFonts w:hint="eastAsia"/>
        </w:rPr>
        <w:t>着色</w:t>
      </w:r>
      <w:r w:rsidRPr="000C557C">
        <w:rPr>
          <w:rFonts w:hint="eastAsia"/>
        </w:rPr>
        <w:t>模型</w:t>
      </w:r>
      <w:r w:rsidR="000F4007">
        <w:rPr>
          <w:rFonts w:hint="eastAsia"/>
        </w:rPr>
        <w:t>的一部分出现</w:t>
      </w:r>
      <w:r w:rsidRPr="000C557C">
        <w:rPr>
          <w:rFonts w:hint="eastAsia"/>
        </w:rPr>
        <w:t>，</w:t>
      </w:r>
      <w:r w:rsidR="00881AF1">
        <w:rPr>
          <w:rFonts w:hint="eastAsia"/>
        </w:rPr>
        <w:t>这个</w:t>
      </w:r>
      <w:r w:rsidRPr="000C557C">
        <w:rPr>
          <w:rFonts w:hint="eastAsia"/>
        </w:rPr>
        <w:t>形式的参数化最早由皮克斯</w:t>
      </w:r>
      <w:r w:rsidR="009A54E1">
        <w:rPr>
          <w:rFonts w:hint="eastAsia"/>
        </w:rPr>
        <w:t>（</w:t>
      </w:r>
      <w:r w:rsidRPr="000C557C">
        <w:rPr>
          <w:rFonts w:hint="eastAsia"/>
        </w:rPr>
        <w:t>Pixar</w:t>
      </w:r>
      <w:r w:rsidR="009A54E1">
        <w:rPr>
          <w:rFonts w:hint="eastAsia"/>
        </w:rPr>
        <w:t>）</w:t>
      </w:r>
      <w:r w:rsidRPr="000C557C">
        <w:rPr>
          <w:rFonts w:hint="eastAsia"/>
        </w:rPr>
        <w:t>在电影《机器人瓦力》</w:t>
      </w:r>
      <w:r w:rsidR="00A82A74">
        <w:rPr>
          <w:rFonts w:hint="eastAsia"/>
        </w:rPr>
        <w:t>（</w:t>
      </w:r>
      <w:r w:rsidRPr="000C557C">
        <w:rPr>
          <w:rFonts w:hint="eastAsia"/>
        </w:rPr>
        <w:t>Wall-E</w:t>
      </w:r>
      <w:r w:rsidR="00A82A74">
        <w:rPr>
          <w:rFonts w:hint="eastAsia"/>
        </w:rPr>
        <w:t>）</w:t>
      </w:r>
      <w:r w:rsidRPr="000C557C">
        <w:rPr>
          <w:rFonts w:hint="eastAsia"/>
        </w:rPr>
        <w:t>[1669]</w:t>
      </w:r>
      <w:r w:rsidRPr="000C557C">
        <w:rPr>
          <w:rFonts w:hint="eastAsia"/>
        </w:rPr>
        <w:t>中使用</w:t>
      </w:r>
      <w:r w:rsidR="000730DC">
        <w:rPr>
          <w:rFonts w:hint="eastAsia"/>
        </w:rPr>
        <w:t>。</w:t>
      </w:r>
      <w:r w:rsidR="000460B7" w:rsidRPr="000460B7">
        <w:rPr>
          <w:rFonts w:hint="eastAsia"/>
        </w:rPr>
        <w:t>对于</w:t>
      </w:r>
      <w:r w:rsidR="00B6394F" w:rsidRPr="000460B7">
        <w:rPr>
          <w:rFonts w:hint="eastAsia"/>
        </w:rPr>
        <w:t>从《无敌破坏王》</w:t>
      </w:r>
      <w:r w:rsidR="00677D45">
        <w:rPr>
          <w:rFonts w:hint="eastAsia"/>
        </w:rPr>
        <w:t>（</w:t>
      </w:r>
      <w:r w:rsidR="00677D45" w:rsidRPr="00677D45">
        <w:t>Wreck-It Ralph</w:t>
      </w:r>
      <w:r w:rsidR="00677D45">
        <w:rPr>
          <w:rFonts w:hint="eastAsia"/>
        </w:rPr>
        <w:t>）</w:t>
      </w:r>
      <w:r w:rsidR="00B6394F" w:rsidRPr="000460B7">
        <w:rPr>
          <w:rFonts w:hint="eastAsia"/>
        </w:rPr>
        <w:t>开始的</w:t>
      </w:r>
      <w:proofErr w:type="gramStart"/>
      <w:r w:rsidR="00B6394F" w:rsidRPr="000460B7">
        <w:rPr>
          <w:rFonts w:hint="eastAsia"/>
        </w:rPr>
        <w:t>迪</w:t>
      </w:r>
      <w:proofErr w:type="gramEnd"/>
      <w:r w:rsidR="00B6394F" w:rsidRPr="000460B7">
        <w:rPr>
          <w:rFonts w:hint="eastAsia"/>
        </w:rPr>
        <w:t>士尼动画电影中使用</w:t>
      </w:r>
      <w:r w:rsidR="00B6394F">
        <w:rPr>
          <w:rFonts w:hint="eastAsia"/>
        </w:rPr>
        <w:t>的</w:t>
      </w:r>
      <w:proofErr w:type="gramStart"/>
      <w:r w:rsidR="000460B7" w:rsidRPr="000460B7">
        <w:rPr>
          <w:rFonts w:hint="eastAsia"/>
        </w:rPr>
        <w:t>迪</w:t>
      </w:r>
      <w:proofErr w:type="gramEnd"/>
      <w:r w:rsidR="000460B7" w:rsidRPr="000460B7">
        <w:rPr>
          <w:rFonts w:hint="eastAsia"/>
        </w:rPr>
        <w:t>士尼原则性</w:t>
      </w:r>
      <w:r w:rsidR="00780F85">
        <w:rPr>
          <w:rFonts w:hint="eastAsia"/>
        </w:rPr>
        <w:t>（</w:t>
      </w:r>
      <w:r w:rsidR="00780F85" w:rsidRPr="00780F85">
        <w:t>Disney principled</w:t>
      </w:r>
      <w:r w:rsidR="00780F85">
        <w:rPr>
          <w:rFonts w:hint="eastAsia"/>
        </w:rPr>
        <w:t>）</w:t>
      </w:r>
      <w:r w:rsidR="005F53C5">
        <w:rPr>
          <w:rFonts w:hint="eastAsia"/>
        </w:rPr>
        <w:t>着色</w:t>
      </w:r>
      <w:r w:rsidR="000460B7" w:rsidRPr="000460B7">
        <w:rPr>
          <w:rFonts w:hint="eastAsia"/>
        </w:rPr>
        <w:t>模型，</w:t>
      </w:r>
      <w:r w:rsidR="000460B7" w:rsidRPr="000460B7">
        <w:rPr>
          <w:rFonts w:hint="eastAsia"/>
        </w:rPr>
        <w:t>Burley</w:t>
      </w:r>
      <w:r w:rsidR="000460B7" w:rsidRPr="000460B7">
        <w:rPr>
          <w:rFonts w:hint="eastAsia"/>
        </w:rPr>
        <w:t>添加了一个额外的标量“镜面”参数，</w:t>
      </w:r>
      <w:r w:rsidR="00DF5646">
        <w:rPr>
          <w:rFonts w:hint="eastAsia"/>
        </w:rPr>
        <w:t>以</w:t>
      </w:r>
      <w:r w:rsidR="000460B7" w:rsidRPr="000460B7">
        <w:rPr>
          <w:rFonts w:hint="eastAsia"/>
        </w:rPr>
        <w:t>将</w:t>
      </w:r>
      <w:r w:rsidR="009822A3">
        <w:rPr>
          <w:rFonts w:hint="eastAsia"/>
        </w:rPr>
        <w:t>介质</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000460B7" w:rsidRPr="000460B7">
        <w:rPr>
          <w:rFonts w:hint="eastAsia"/>
        </w:rPr>
        <w:t>控制在有限的范围内</w:t>
      </w:r>
      <w:r w:rsidR="000460B7" w:rsidRPr="000460B7">
        <w:rPr>
          <w:rFonts w:hint="eastAsia"/>
        </w:rPr>
        <w:t>[214]</w:t>
      </w:r>
      <w:r w:rsidR="000730DC">
        <w:rPr>
          <w:rFonts w:hint="eastAsia"/>
        </w:rPr>
        <w:t>，</w:t>
      </w:r>
      <w:r w:rsidR="00874F04" w:rsidRPr="00874F04">
        <w:rPr>
          <w:rFonts w:hint="eastAsia"/>
        </w:rPr>
        <w:t>这种参数化形式在虚幻引擎</w:t>
      </w:r>
      <w:r w:rsidR="00874F04" w:rsidRPr="00874F04">
        <w:rPr>
          <w:rFonts w:hint="eastAsia"/>
        </w:rPr>
        <w:t>[861]</w:t>
      </w:r>
      <w:r w:rsidR="00874F04" w:rsidRPr="00874F04">
        <w:rPr>
          <w:rFonts w:hint="eastAsia"/>
        </w:rPr>
        <w:t>中使用，而</w:t>
      </w:r>
      <w:r w:rsidR="00B03E8B">
        <w:rPr>
          <w:rFonts w:hint="eastAsia"/>
        </w:rPr>
        <w:t>寒霜</w:t>
      </w:r>
      <w:r w:rsidR="00874F04" w:rsidRPr="00874F04">
        <w:rPr>
          <w:rFonts w:hint="eastAsia"/>
        </w:rPr>
        <w:t>引擎使用一种稍微不同的形式，</w:t>
      </w:r>
      <w:r w:rsidR="003F2F02">
        <w:rPr>
          <w:rFonts w:hint="eastAsia"/>
        </w:rPr>
        <w:t>其中</w:t>
      </w:r>
      <w:r w:rsidR="00874F04" w:rsidRPr="00874F04">
        <w:rPr>
          <w:rFonts w:hint="eastAsia"/>
        </w:rPr>
        <w:t>介质的可能</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00874F04" w:rsidRPr="00874F04">
        <w:rPr>
          <w:rFonts w:hint="eastAsia"/>
        </w:rPr>
        <w:t>值范围更大</w:t>
      </w:r>
      <w:r w:rsidR="00874F04" w:rsidRPr="00874F04">
        <w:rPr>
          <w:rFonts w:hint="eastAsia"/>
        </w:rPr>
        <w:t>[960]</w:t>
      </w:r>
      <w:r w:rsidR="00B20165">
        <w:rPr>
          <w:rFonts w:hint="eastAsia"/>
        </w:rPr>
        <w:t>。</w:t>
      </w:r>
      <w:r w:rsidR="00874F04" w:rsidRPr="00874F04">
        <w:rPr>
          <w:rFonts w:hint="eastAsia"/>
        </w:rPr>
        <w:t>为了节省内存，</w:t>
      </w:r>
      <w:r w:rsidR="00DC74F8">
        <w:rPr>
          <w:rFonts w:hint="eastAsia"/>
        </w:rPr>
        <w:t>游戏</w:t>
      </w:r>
      <w:r w:rsidR="00874F04" w:rsidRPr="00874F04">
        <w:rPr>
          <w:rFonts w:hint="eastAsia"/>
        </w:rPr>
        <w:t>《使命召唤</w:t>
      </w:r>
      <w:r w:rsidR="00D72B24">
        <w:rPr>
          <w:rFonts w:hint="eastAsia"/>
        </w:rPr>
        <w:t>：</w:t>
      </w:r>
      <w:r w:rsidR="00874F04" w:rsidRPr="00874F04">
        <w:rPr>
          <w:rFonts w:hint="eastAsia"/>
        </w:rPr>
        <w:t>无限战争》使用了一种变体，将金属度和镜面参数打包</w:t>
      </w:r>
      <w:r w:rsidR="007D6040">
        <w:rPr>
          <w:rFonts w:hint="eastAsia"/>
        </w:rPr>
        <w:t>成</w:t>
      </w:r>
      <w:r w:rsidR="00D72B24">
        <w:rPr>
          <w:rFonts w:hint="eastAsia"/>
        </w:rPr>
        <w:t>一个</w:t>
      </w:r>
      <w:r w:rsidR="00874F04" w:rsidRPr="00874F04">
        <w:rPr>
          <w:rFonts w:hint="eastAsia"/>
        </w:rPr>
        <w:t>值</w:t>
      </w:r>
      <w:r w:rsidR="00874F04" w:rsidRPr="00874F04">
        <w:rPr>
          <w:rFonts w:hint="eastAsia"/>
        </w:rPr>
        <w:t>[384]</w:t>
      </w:r>
      <w:r w:rsidR="007D74A1">
        <w:rPr>
          <w:rFonts w:hint="eastAsia"/>
        </w:rPr>
        <w:t>。</w:t>
      </w:r>
    </w:p>
    <w:p w14:paraId="6DEA6393" w14:textId="793BE152" w:rsidR="00E96CC1" w:rsidRDefault="00E96CC1" w:rsidP="00EE2977">
      <w:pPr>
        <w:spacing w:before="31" w:after="31"/>
        <w:ind w:firstLine="480"/>
      </w:pPr>
      <w:r w:rsidRPr="00E96CC1">
        <w:rPr>
          <w:rFonts w:hint="eastAsia"/>
        </w:rPr>
        <w:t>对于那些使用这种金属度参数化而不是直接使用</w:t>
      </w:r>
      <w:bookmarkStart w:id="194" w:name="OLE_LINK170"/>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Pr="00E96CC1">
        <w:rPr>
          <w:rFonts w:hint="eastAsia"/>
        </w:rPr>
        <w:t>和</w:t>
      </w:r>
      <m:oMath>
        <m:sSub>
          <m:sSubPr>
            <m:ctrlPr>
              <w:rPr>
                <w:rFonts w:ascii="Cambria Math" w:hAnsi="Cambria Math"/>
                <w:i/>
              </w:rPr>
            </m:ctrlPr>
          </m:sSubPr>
          <m:e>
            <m:r>
              <w:rPr>
                <w:rFonts w:ascii="Cambria Math" w:hAnsi="Cambria Math" w:cs="Times New Roman"/>
              </w:rPr>
              <m:t>ρ</m:t>
            </m:r>
          </m:e>
          <m:sub>
            <m:r>
              <w:rPr>
                <w:rFonts w:ascii="Cambria Math" w:hAnsi="Cambria Math"/>
              </w:rPr>
              <m:t>ss</m:t>
            </m:r>
          </m:sub>
        </m:sSub>
      </m:oMath>
      <w:bookmarkEnd w:id="194"/>
      <w:r w:rsidRPr="00E96CC1">
        <w:rPr>
          <w:rFonts w:hint="eastAsia"/>
        </w:rPr>
        <w:t>的渲染应用程序，其动机包括</w:t>
      </w:r>
      <w:r w:rsidR="00925660" w:rsidRPr="00E96CC1">
        <w:rPr>
          <w:rFonts w:hint="eastAsia"/>
        </w:rPr>
        <w:t>方便</w:t>
      </w:r>
      <w:r w:rsidRPr="00E96CC1">
        <w:rPr>
          <w:rFonts w:hint="eastAsia"/>
        </w:rPr>
        <w:t>用户和节省纹理或</w:t>
      </w:r>
      <w:r w:rsidR="007A0DE1">
        <w:rPr>
          <w:rFonts w:hint="eastAsia"/>
        </w:rPr>
        <w:t>G</w:t>
      </w:r>
      <w:r w:rsidRPr="00E96CC1">
        <w:rPr>
          <w:rFonts w:hint="eastAsia"/>
        </w:rPr>
        <w:t>缓冲区</w:t>
      </w:r>
      <w:r w:rsidR="007B02CC">
        <w:rPr>
          <w:rFonts w:hint="eastAsia"/>
        </w:rPr>
        <w:t>的</w:t>
      </w:r>
      <w:r w:rsidRPr="00E96CC1">
        <w:rPr>
          <w:rFonts w:hint="eastAsia"/>
        </w:rPr>
        <w:t>存储</w:t>
      </w:r>
      <w:r w:rsidR="007B02CC">
        <w:rPr>
          <w:rFonts w:hint="eastAsia"/>
        </w:rPr>
        <w:t>空间</w:t>
      </w:r>
      <w:r w:rsidR="007A0DE1">
        <w:rPr>
          <w:rFonts w:hint="eastAsia"/>
        </w:rPr>
        <w:t>等</w:t>
      </w:r>
      <w:r w:rsidR="007A3E15">
        <w:rPr>
          <w:rFonts w:hint="eastAsia"/>
        </w:rPr>
        <w:t>，</w:t>
      </w:r>
      <w:r w:rsidRPr="00E96CC1">
        <w:rPr>
          <w:rFonts w:hint="eastAsia"/>
        </w:rPr>
        <w:t>在</w:t>
      </w:r>
      <w:r w:rsidR="00F24740">
        <w:rPr>
          <w:rFonts w:hint="eastAsia"/>
        </w:rPr>
        <w:t>游戏</w:t>
      </w:r>
      <w:r w:rsidRPr="00E96CC1">
        <w:rPr>
          <w:rFonts w:hint="eastAsia"/>
        </w:rPr>
        <w:t>《使命召唤</w:t>
      </w:r>
      <w:r w:rsidR="004C36F8">
        <w:rPr>
          <w:rFonts w:hint="eastAsia"/>
        </w:rPr>
        <w:t>：</w:t>
      </w:r>
      <w:r w:rsidRPr="00E96CC1">
        <w:rPr>
          <w:rFonts w:hint="eastAsia"/>
        </w:rPr>
        <w:t>无限战争》中，这种参数化以一种不同寻常的方式使用</w:t>
      </w:r>
      <w:r w:rsidR="00D53F92">
        <w:rPr>
          <w:rFonts w:hint="eastAsia"/>
        </w:rPr>
        <w:t>，</w:t>
      </w:r>
      <w:r w:rsidRPr="00E96CC1">
        <w:rPr>
          <w:rFonts w:hint="eastAsia"/>
        </w:rPr>
        <w:t>艺术家</w:t>
      </w:r>
      <w:r w:rsidR="00BD42B2">
        <w:rPr>
          <w:rFonts w:hint="eastAsia"/>
        </w:rPr>
        <w:t>用</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00317840" w:rsidRPr="00E96CC1">
        <w:rPr>
          <w:rFonts w:hint="eastAsia"/>
        </w:rPr>
        <w:t>和</w:t>
      </w:r>
      <m:oMath>
        <m:sSub>
          <m:sSubPr>
            <m:ctrlPr>
              <w:rPr>
                <w:rFonts w:ascii="Cambria Math" w:hAnsi="Cambria Math"/>
                <w:i/>
              </w:rPr>
            </m:ctrlPr>
          </m:sSubPr>
          <m:e>
            <m:r>
              <w:rPr>
                <w:rFonts w:ascii="Cambria Math" w:hAnsi="Cambria Math" w:cs="Times New Roman"/>
              </w:rPr>
              <m:t>ρ</m:t>
            </m:r>
          </m:e>
          <m:sub>
            <m:r>
              <w:rPr>
                <w:rFonts w:ascii="Cambria Math" w:hAnsi="Cambria Math"/>
              </w:rPr>
              <m:t>ss</m:t>
            </m:r>
          </m:sub>
        </m:sSub>
      </m:oMath>
      <w:r w:rsidRPr="00E96CC1">
        <w:rPr>
          <w:rFonts w:hint="eastAsia"/>
        </w:rPr>
        <w:t>绘制纹理，</w:t>
      </w:r>
      <w:r w:rsidR="00405A3A">
        <w:rPr>
          <w:rFonts w:hint="eastAsia"/>
        </w:rPr>
        <w:t>然后</w:t>
      </w:r>
      <w:r w:rsidR="0089160C">
        <w:rPr>
          <w:rFonts w:hint="eastAsia"/>
        </w:rPr>
        <w:t>使用</w:t>
      </w:r>
      <w:r w:rsidRPr="00E96CC1">
        <w:rPr>
          <w:rFonts w:hint="eastAsia"/>
        </w:rPr>
        <w:t>自动转换为金属度</w:t>
      </w:r>
      <w:r w:rsidR="00E161F0">
        <w:rPr>
          <w:rFonts w:hint="eastAsia"/>
        </w:rPr>
        <w:t>的</w:t>
      </w:r>
      <w:r w:rsidRPr="00E96CC1">
        <w:rPr>
          <w:rFonts w:hint="eastAsia"/>
        </w:rPr>
        <w:t>参数化作为压缩方法。</w:t>
      </w:r>
    </w:p>
    <w:p w14:paraId="5DC0579A" w14:textId="399536F5" w:rsidR="0050027E" w:rsidRDefault="0050027E" w:rsidP="00EE2977">
      <w:pPr>
        <w:spacing w:before="31" w:after="31"/>
        <w:ind w:firstLine="480"/>
      </w:pPr>
      <w:r w:rsidRPr="0050027E">
        <w:rPr>
          <w:rFonts w:hint="eastAsia"/>
        </w:rPr>
        <w:t>使用金属</w:t>
      </w:r>
      <w:r w:rsidR="009A77F8">
        <w:rPr>
          <w:rFonts w:hint="eastAsia"/>
        </w:rPr>
        <w:t>度</w:t>
      </w:r>
      <w:r w:rsidRPr="0050027E">
        <w:rPr>
          <w:rFonts w:hint="eastAsia"/>
        </w:rPr>
        <w:t>有一些缺点</w:t>
      </w:r>
      <w:r w:rsidR="00561F61">
        <w:rPr>
          <w:rFonts w:hint="eastAsia"/>
        </w:rPr>
        <w:t>，</w:t>
      </w:r>
      <w:r w:rsidRPr="0050027E">
        <w:rPr>
          <w:rFonts w:hint="eastAsia"/>
        </w:rPr>
        <w:t>它不能表示某些类型的材料，</w:t>
      </w:r>
      <w:r w:rsidR="00DA29DE">
        <w:rPr>
          <w:rFonts w:hint="eastAsia"/>
        </w:rPr>
        <w:t>例</w:t>
      </w:r>
      <w:r w:rsidRPr="0050027E">
        <w:rPr>
          <w:rFonts w:hint="eastAsia"/>
        </w:rPr>
        <w:t>如带有着色</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Pr="0050027E">
        <w:rPr>
          <w:rFonts w:hint="eastAsia"/>
        </w:rPr>
        <w:t>值的</w:t>
      </w:r>
      <w:r w:rsidR="000E7C2A">
        <w:rPr>
          <w:rFonts w:hint="eastAsia"/>
        </w:rPr>
        <w:t>镀膜</w:t>
      </w:r>
      <w:r w:rsidRPr="0050027E">
        <w:rPr>
          <w:rFonts w:hint="eastAsia"/>
        </w:rPr>
        <w:t>介质</w:t>
      </w:r>
      <w:r w:rsidR="001823D9">
        <w:rPr>
          <w:rFonts w:hint="eastAsia"/>
        </w:rPr>
        <w:t>，</w:t>
      </w:r>
      <w:r w:rsidRPr="0050027E">
        <w:rPr>
          <w:rFonts w:hint="eastAsia"/>
        </w:rPr>
        <w:t>金属和电介质之间的边界上</w:t>
      </w:r>
      <w:r w:rsidR="00F2267D" w:rsidRPr="0050027E">
        <w:rPr>
          <w:rFonts w:hint="eastAsia"/>
        </w:rPr>
        <w:t>可能</w:t>
      </w:r>
      <w:r w:rsidR="002F29EE">
        <w:rPr>
          <w:rFonts w:hint="eastAsia"/>
        </w:rPr>
        <w:t>会</w:t>
      </w:r>
      <w:proofErr w:type="gramStart"/>
      <w:r w:rsidR="00F2267D" w:rsidRPr="0050027E">
        <w:rPr>
          <w:rFonts w:hint="eastAsia"/>
        </w:rPr>
        <w:t>出现</w:t>
      </w:r>
      <w:r w:rsidR="00F2267D">
        <w:rPr>
          <w:rFonts w:hint="eastAsia"/>
        </w:rPr>
        <w:t>伪像</w:t>
      </w:r>
      <w:proofErr w:type="gramEnd"/>
      <w:r w:rsidRPr="0050027E">
        <w:rPr>
          <w:rFonts w:hint="eastAsia"/>
        </w:rPr>
        <w:t>[960,</w:t>
      </w:r>
      <w:r w:rsidR="00216CED">
        <w:t xml:space="preserve"> </w:t>
      </w:r>
      <w:r w:rsidRPr="0050027E">
        <w:rPr>
          <w:rFonts w:hint="eastAsia"/>
        </w:rPr>
        <w:t>1163]</w:t>
      </w:r>
      <w:r w:rsidRPr="0050027E">
        <w:rPr>
          <w:rFonts w:hint="eastAsia"/>
        </w:rPr>
        <w:t>。</w:t>
      </w:r>
    </w:p>
    <w:p w14:paraId="2CA1F0B2" w14:textId="5C320567" w:rsidR="00393F98" w:rsidRDefault="00393F98" w:rsidP="00A352AD">
      <w:pPr>
        <w:spacing w:before="31" w:after="31"/>
        <w:ind w:firstLine="480"/>
      </w:pPr>
      <w:r w:rsidRPr="00393F98">
        <w:rPr>
          <w:rFonts w:hint="eastAsia"/>
        </w:rPr>
        <w:t>一些实时应用程序使用的另一个参数化技巧利用了一个事实，即除了特殊的防反射涂层外，没有任何材料的</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Pr="00393F98">
        <w:rPr>
          <w:rFonts w:hint="eastAsia"/>
        </w:rPr>
        <w:t>值低于</w:t>
      </w:r>
      <w:r w:rsidRPr="00393F98">
        <w:rPr>
          <w:rFonts w:hint="eastAsia"/>
        </w:rPr>
        <w:t>0.02</w:t>
      </w:r>
      <w:r w:rsidR="00103A3A">
        <w:rPr>
          <w:rFonts w:hint="eastAsia"/>
        </w:rPr>
        <w:t>，</w:t>
      </w:r>
      <w:r w:rsidRPr="00393F98">
        <w:rPr>
          <w:rFonts w:hint="eastAsia"/>
        </w:rPr>
        <w:t>这个技巧用来抑制表面区域的</w:t>
      </w:r>
      <w:r w:rsidR="001604F4">
        <w:rPr>
          <w:rFonts w:hint="eastAsia"/>
        </w:rPr>
        <w:t>镜面</w:t>
      </w:r>
      <w:r w:rsidRPr="00393F98">
        <w:rPr>
          <w:rFonts w:hint="eastAsia"/>
        </w:rPr>
        <w:t>高光，</w:t>
      </w:r>
      <w:r w:rsidR="00754F8F">
        <w:rPr>
          <w:rFonts w:hint="eastAsia"/>
        </w:rPr>
        <w:t>它们</w:t>
      </w:r>
      <w:r w:rsidRPr="00393F98">
        <w:rPr>
          <w:rFonts w:hint="eastAsia"/>
        </w:rPr>
        <w:t>代表空洞或</w:t>
      </w:r>
      <w:r w:rsidR="009E47F8">
        <w:rPr>
          <w:rFonts w:hint="eastAsia"/>
        </w:rPr>
        <w:t>空隙</w:t>
      </w:r>
      <w:r w:rsidR="00B432FA">
        <w:rPr>
          <w:rFonts w:hint="eastAsia"/>
        </w:rPr>
        <w:t>，</w:t>
      </w:r>
      <w:r w:rsidR="00A352AD">
        <w:rPr>
          <w:rFonts w:hint="eastAsia"/>
        </w:rPr>
        <w:t>低于</w:t>
      </w:r>
      <w:r w:rsidR="00A352AD">
        <w:rPr>
          <w:rFonts w:hint="eastAsia"/>
        </w:rPr>
        <w:t>0.02</w:t>
      </w:r>
      <w:r w:rsidR="009712B7">
        <w:rPr>
          <w:rFonts w:hint="eastAsia"/>
        </w:rPr>
        <w:t>的</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009712B7">
        <w:rPr>
          <w:rFonts w:hint="eastAsia"/>
        </w:rPr>
        <w:t>值</w:t>
      </w:r>
      <w:r w:rsidR="00D00A6D">
        <w:rPr>
          <w:rFonts w:hint="eastAsia"/>
        </w:rPr>
        <w:t>取代单独的镜面遮挡纹理，</w:t>
      </w:r>
      <w:r w:rsidR="00A352AD">
        <w:rPr>
          <w:rFonts w:hint="eastAsia"/>
        </w:rPr>
        <w:t>用来“关闭”菲涅耳边缘</w:t>
      </w:r>
      <w:r w:rsidR="002F5AE2">
        <w:rPr>
          <w:rFonts w:hint="eastAsia"/>
        </w:rPr>
        <w:t>的</w:t>
      </w:r>
      <w:r w:rsidR="00A352AD">
        <w:rPr>
          <w:rFonts w:hint="eastAsia"/>
        </w:rPr>
        <w:t>增</w:t>
      </w:r>
      <w:r w:rsidR="00761091">
        <w:rPr>
          <w:rFonts w:hint="eastAsia"/>
        </w:rPr>
        <w:t>亮</w:t>
      </w:r>
      <w:r w:rsidR="00A352AD">
        <w:rPr>
          <w:rFonts w:hint="eastAsia"/>
        </w:rPr>
        <w:t>光</w:t>
      </w:r>
      <w:r w:rsidR="00551A58">
        <w:rPr>
          <w:rFonts w:hint="eastAsia"/>
        </w:rPr>
        <w:t>（</w:t>
      </w:r>
      <w:r w:rsidR="00551A58" w:rsidRPr="00551A58">
        <w:t>brightening</w:t>
      </w:r>
      <w:r w:rsidR="00551A58">
        <w:rPr>
          <w:rFonts w:hint="eastAsia"/>
        </w:rPr>
        <w:t>）</w:t>
      </w:r>
      <w:r w:rsidR="004418A2">
        <w:rPr>
          <w:rFonts w:hint="eastAsia"/>
        </w:rPr>
        <w:t>，</w:t>
      </w:r>
      <w:r w:rsidR="00A352AD">
        <w:rPr>
          <w:rFonts w:hint="eastAsia"/>
        </w:rPr>
        <w:t>该技术首先由</w:t>
      </w:r>
      <w:r w:rsidR="00A352AD">
        <w:rPr>
          <w:rFonts w:hint="eastAsia"/>
        </w:rPr>
        <w:t>Sch</w:t>
      </w:r>
      <w:r w:rsidR="002943D8" w:rsidRPr="002943D8">
        <w:rPr>
          <w:rFonts w:cs="Times New Roman"/>
        </w:rPr>
        <w:t>ü</w:t>
      </w:r>
      <w:r w:rsidR="00A352AD">
        <w:rPr>
          <w:rFonts w:hint="eastAsia"/>
        </w:rPr>
        <w:t>ler[1586]</w:t>
      </w:r>
      <w:r w:rsidR="00A352AD">
        <w:rPr>
          <w:rFonts w:hint="eastAsia"/>
        </w:rPr>
        <w:t>提出，并在虚幻</w:t>
      </w:r>
      <w:r w:rsidR="00A352AD">
        <w:rPr>
          <w:rFonts w:hint="eastAsia"/>
        </w:rPr>
        <w:t>[861]</w:t>
      </w:r>
      <w:r w:rsidR="00A352AD">
        <w:rPr>
          <w:rFonts w:hint="eastAsia"/>
        </w:rPr>
        <w:t>和</w:t>
      </w:r>
      <w:r w:rsidR="00A371E5">
        <w:rPr>
          <w:rFonts w:hint="eastAsia"/>
        </w:rPr>
        <w:t>寒霜</w:t>
      </w:r>
      <w:r w:rsidR="00A352AD">
        <w:rPr>
          <w:rFonts w:hint="eastAsia"/>
        </w:rPr>
        <w:t>[960]</w:t>
      </w:r>
      <w:r w:rsidR="00A352AD">
        <w:rPr>
          <w:rFonts w:hint="eastAsia"/>
        </w:rPr>
        <w:t>引擎</w:t>
      </w:r>
      <w:r w:rsidR="002943D8">
        <w:rPr>
          <w:rFonts w:hint="eastAsia"/>
        </w:rPr>
        <w:t>中使用</w:t>
      </w:r>
      <w:r w:rsidR="00A352AD">
        <w:rPr>
          <w:rFonts w:hint="eastAsia"/>
        </w:rPr>
        <w:t>。</w:t>
      </w:r>
    </w:p>
    <w:p w14:paraId="62076C74" w14:textId="554D4EA3" w:rsidR="00EF4238" w:rsidRPr="00427BE6" w:rsidRDefault="00EF4238" w:rsidP="00EF4238">
      <w:pPr>
        <w:pStyle w:val="u3"/>
        <w:numPr>
          <w:ilvl w:val="0"/>
          <w:numId w:val="0"/>
        </w:numPr>
        <w:ind w:left="2400" w:hanging="2400"/>
      </w:pPr>
      <w:r>
        <w:t>9</w:t>
      </w:r>
      <w:r w:rsidRPr="00427BE6">
        <w:rPr>
          <w:rFonts w:hint="eastAsia"/>
        </w:rPr>
        <w:t>.</w:t>
      </w:r>
      <w:r>
        <w:t>5</w:t>
      </w:r>
      <w:r w:rsidRPr="00427BE6">
        <w:rPr>
          <w:rFonts w:hint="eastAsia"/>
        </w:rPr>
        <w:t>.</w:t>
      </w:r>
      <w:r>
        <w:t>3</w:t>
      </w:r>
      <w:r w:rsidRPr="00427BE6">
        <w:rPr>
          <w:rFonts w:hint="eastAsia"/>
        </w:rPr>
        <w:t xml:space="preserve"> </w:t>
      </w:r>
      <w:r w:rsidR="0045004C">
        <w:rPr>
          <w:rFonts w:hint="eastAsia"/>
        </w:rPr>
        <w:t>内反射</w:t>
      </w:r>
      <w:r w:rsidRPr="00427BE6">
        <w:rPr>
          <w:rFonts w:hint="eastAsia"/>
        </w:rPr>
        <w:t xml:space="preserve"> </w:t>
      </w:r>
      <w:r w:rsidRPr="00EF4238">
        <w:t>Internal Reflection</w:t>
      </w:r>
    </w:p>
    <w:p w14:paraId="19741524" w14:textId="780BE03C" w:rsidR="000E568A" w:rsidRDefault="00C65359" w:rsidP="00A352AD">
      <w:pPr>
        <w:spacing w:before="31" w:after="31"/>
        <w:ind w:firstLine="480"/>
      </w:pPr>
      <w:r w:rsidRPr="00C65359">
        <w:rPr>
          <w:rFonts w:hint="eastAsia"/>
        </w:rPr>
        <w:t>虽然在渲染中</w:t>
      </w:r>
      <w:r>
        <w:rPr>
          <w:rFonts w:hint="eastAsia"/>
        </w:rPr>
        <w:t>更</w:t>
      </w:r>
      <w:r w:rsidRPr="00C65359">
        <w:rPr>
          <w:rFonts w:hint="eastAsia"/>
        </w:rPr>
        <w:t>经常遇到</w:t>
      </w:r>
      <w:r w:rsidR="0045004C">
        <w:rPr>
          <w:rFonts w:hint="eastAsia"/>
        </w:rPr>
        <w:t>外反射</w:t>
      </w:r>
      <w:r w:rsidRPr="00C65359">
        <w:rPr>
          <w:rFonts w:hint="eastAsia"/>
        </w:rPr>
        <w:t>，但</w:t>
      </w:r>
      <w:r w:rsidR="0045004C">
        <w:rPr>
          <w:rFonts w:hint="eastAsia"/>
        </w:rPr>
        <w:t>内反射</w:t>
      </w:r>
      <w:r w:rsidRPr="00C65359">
        <w:rPr>
          <w:rFonts w:hint="eastAsia"/>
        </w:rPr>
        <w:t>有时也很重要</w:t>
      </w:r>
      <w:r w:rsidR="001071D6">
        <w:rPr>
          <w:rFonts w:hint="eastAsia"/>
        </w:rPr>
        <w:t>，</w:t>
      </w:r>
      <w:r w:rsidR="003D3990">
        <w:rPr>
          <w:rFonts w:hint="eastAsia"/>
        </w:rPr>
        <w:t>当</w:t>
      </w:r>
      <w:bookmarkStart w:id="195" w:name="OLE_LINK175"/>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1</m:t>
            </m:r>
          </m:sub>
        </m:sSub>
        <m:r>
          <w:rPr>
            <w:rFonts w:ascii="Cambria Math" w:hAnsi="Cambria Math" w:cs="Times New Roman"/>
          </w:rPr>
          <m:t>&gt;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2</m:t>
            </m:r>
          </m:sub>
        </m:sSub>
      </m:oMath>
      <w:bookmarkEnd w:id="195"/>
      <w:r w:rsidR="003D3990">
        <w:rPr>
          <w:rFonts w:hint="eastAsia"/>
        </w:rPr>
        <w:t>时就会发生</w:t>
      </w:r>
      <w:r w:rsidR="0045004C">
        <w:rPr>
          <w:rFonts w:hint="eastAsia"/>
        </w:rPr>
        <w:t>内反射</w:t>
      </w:r>
      <w:r w:rsidR="003D3990">
        <w:rPr>
          <w:rFonts w:hint="eastAsia"/>
        </w:rPr>
        <w:t>，</w:t>
      </w:r>
      <w:r w:rsidRPr="00C65359">
        <w:rPr>
          <w:rFonts w:hint="eastAsia"/>
        </w:rPr>
        <w:t>换句话说，当光在</w:t>
      </w:r>
      <w:r w:rsidR="00A72545">
        <w:rPr>
          <w:rFonts w:hint="eastAsia"/>
        </w:rPr>
        <w:t>透明物体</w:t>
      </w:r>
      <w:r w:rsidRPr="00C65359">
        <w:rPr>
          <w:rFonts w:hint="eastAsia"/>
        </w:rPr>
        <w:t>的内部传播并“从内部”</w:t>
      </w:r>
      <w:r w:rsidR="007A033A">
        <w:rPr>
          <w:rFonts w:hint="eastAsia"/>
        </w:rPr>
        <w:t>照射</w:t>
      </w:r>
      <w:r w:rsidR="002F316D">
        <w:rPr>
          <w:rFonts w:hint="eastAsia"/>
        </w:rPr>
        <w:t>到</w:t>
      </w:r>
      <w:r w:rsidRPr="00C65359">
        <w:rPr>
          <w:rFonts w:hint="eastAsia"/>
        </w:rPr>
        <w:t>该</w:t>
      </w:r>
      <w:r w:rsidR="00A659F0">
        <w:rPr>
          <w:rFonts w:hint="eastAsia"/>
        </w:rPr>
        <w:t>物体</w:t>
      </w:r>
      <w:r w:rsidRPr="00C65359">
        <w:rPr>
          <w:rFonts w:hint="eastAsia"/>
        </w:rPr>
        <w:t>的表面时，就会发生</w:t>
      </w:r>
      <w:r w:rsidR="0045004C">
        <w:rPr>
          <w:rFonts w:hint="eastAsia"/>
        </w:rPr>
        <w:t>内反射</w:t>
      </w:r>
      <w:r w:rsidR="00EF51E4">
        <w:rPr>
          <w:rFonts w:hint="eastAsia"/>
        </w:rPr>
        <w:t>，参见图</w:t>
      </w:r>
      <w:r w:rsidR="00EF51E4">
        <w:t>9.23</w:t>
      </w:r>
      <w:r w:rsidR="00101720">
        <w:rPr>
          <w:rFonts w:hint="eastAsia"/>
        </w:rPr>
        <w:t>。</w:t>
      </w:r>
    </w:p>
    <w:p w14:paraId="2BFAA5B6" w14:textId="1F011B6A" w:rsidR="004265E9" w:rsidRDefault="004265E9" w:rsidP="004265E9">
      <w:pPr>
        <w:spacing w:before="31" w:after="31"/>
        <w:ind w:firstLineChars="0" w:firstLine="0"/>
      </w:pPr>
    </w:p>
    <w:p w14:paraId="08857373" w14:textId="00231F8C" w:rsidR="004265E9" w:rsidRDefault="003B7B35" w:rsidP="003B7B35">
      <w:pPr>
        <w:spacing w:before="31" w:after="31"/>
        <w:ind w:firstLineChars="0" w:firstLine="0"/>
        <w:jc w:val="center"/>
      </w:pPr>
      <w:r>
        <w:rPr>
          <w:noProof/>
        </w:rPr>
        <w:lastRenderedPageBreak/>
        <w:drawing>
          <wp:inline distT="0" distB="0" distL="0" distR="0" wp14:anchorId="5E7DFADA" wp14:editId="4E157821">
            <wp:extent cx="5274310" cy="1622425"/>
            <wp:effectExtent l="0" t="0" r="2540" b="0"/>
            <wp:docPr id="161" name="图片 161" descr="图表, 图示,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descr="图表, 图示, 折线图&#10;&#10;描述已自动生成"/>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5274310" cy="1622425"/>
                    </a:xfrm>
                    <a:prstGeom prst="rect">
                      <a:avLst/>
                    </a:prstGeom>
                  </pic:spPr>
                </pic:pic>
              </a:graphicData>
            </a:graphic>
          </wp:inline>
        </w:drawing>
      </w:r>
    </w:p>
    <w:p w14:paraId="6938B7A1" w14:textId="4956A3F9" w:rsidR="004265E9" w:rsidRPr="004770A1" w:rsidRDefault="0000558D" w:rsidP="004265E9">
      <w:pPr>
        <w:spacing w:before="31" w:after="31"/>
        <w:ind w:firstLineChars="0" w:firstLine="0"/>
        <w:rPr>
          <w:b/>
          <w:bCs/>
        </w:rPr>
      </w:pPr>
      <w:r w:rsidRPr="004770A1">
        <w:rPr>
          <w:rFonts w:hint="eastAsia"/>
          <w:b/>
          <w:bCs/>
        </w:rPr>
        <w:t>图</w:t>
      </w:r>
      <w:r w:rsidRPr="004770A1">
        <w:rPr>
          <w:rFonts w:hint="eastAsia"/>
          <w:b/>
          <w:bCs/>
        </w:rPr>
        <w:t xml:space="preserve"> </w:t>
      </w:r>
      <w:r w:rsidRPr="004770A1">
        <w:rPr>
          <w:b/>
          <w:bCs/>
        </w:rPr>
        <w:t xml:space="preserve">9.23. </w:t>
      </w:r>
      <w:r w:rsidR="007F40A5" w:rsidRPr="004770A1">
        <w:rPr>
          <w:rFonts w:hint="eastAsia"/>
          <w:b/>
          <w:bCs/>
        </w:rPr>
        <w:t>平面表面的内反射，其中</w:t>
      </w:r>
      <m:oMath>
        <m:sSub>
          <m:sSubPr>
            <m:ctrlPr>
              <w:rPr>
                <w:rFonts w:ascii="Cambria Math" w:hAnsi="Cambria Math" w:cs="Times New Roman"/>
                <w:b/>
                <w:bCs/>
                <w:i/>
              </w:rPr>
            </m:ctrlPr>
          </m:sSubPr>
          <m:e>
            <m:r>
              <m:rPr>
                <m:sty m:val="bi"/>
              </m:rPr>
              <w:rPr>
                <w:rFonts w:ascii="Cambria Math" w:hAnsi="Cambria Math" w:cs="Times New Roman"/>
              </w:rPr>
              <m:t>n</m:t>
            </m:r>
          </m:e>
          <m:sub>
            <m:r>
              <m:rPr>
                <m:sty m:val="bi"/>
              </m:rPr>
              <w:rPr>
                <w:rFonts w:ascii="Cambria Math" w:hAnsi="Cambria Math" w:cs="Times New Roman"/>
              </w:rPr>
              <m:t>1</m:t>
            </m:r>
          </m:sub>
        </m:sSub>
        <m:r>
          <m:rPr>
            <m:sty m:val="bi"/>
          </m:rPr>
          <w:rPr>
            <w:rFonts w:ascii="Cambria Math" w:hAnsi="Cambria Math" w:cs="Times New Roman"/>
          </w:rPr>
          <m:t>&gt;</m:t>
        </m:r>
        <m:sSub>
          <m:sSubPr>
            <m:ctrlPr>
              <w:rPr>
                <w:rFonts w:ascii="Cambria Math" w:hAnsi="Cambria Math" w:cs="Times New Roman"/>
                <w:b/>
                <w:bCs/>
                <w:i/>
              </w:rPr>
            </m:ctrlPr>
          </m:sSubPr>
          <m:e>
            <m:r>
              <m:rPr>
                <m:sty m:val="bi"/>
              </m:rPr>
              <w:rPr>
                <w:rFonts w:ascii="Cambria Math" w:hAnsi="Cambria Math" w:cs="Times New Roman"/>
              </w:rPr>
              <m:t>n</m:t>
            </m:r>
          </m:e>
          <m:sub>
            <m:r>
              <m:rPr>
                <m:sty m:val="bi"/>
              </m:rPr>
              <w:rPr>
                <w:rFonts w:ascii="Cambria Math" w:hAnsi="Cambria Math" w:cs="Times New Roman"/>
              </w:rPr>
              <m:t>2</m:t>
            </m:r>
          </m:sub>
        </m:sSub>
      </m:oMath>
      <w:r w:rsidR="007F40A5" w:rsidRPr="004770A1">
        <w:rPr>
          <w:rFonts w:hint="eastAsia"/>
          <w:b/>
          <w:bCs/>
        </w:rPr>
        <w:t>。</w:t>
      </w:r>
    </w:p>
    <w:p w14:paraId="7D9F99A6" w14:textId="77777777" w:rsidR="004265E9" w:rsidRDefault="004265E9" w:rsidP="004265E9">
      <w:pPr>
        <w:spacing w:before="31" w:after="31"/>
        <w:ind w:firstLineChars="0" w:firstLine="0"/>
      </w:pPr>
    </w:p>
    <w:p w14:paraId="182A04A6" w14:textId="0FB1D3DF" w:rsidR="004265E9" w:rsidRDefault="00B8535A" w:rsidP="00E24EB6">
      <w:pPr>
        <w:spacing w:before="31" w:after="31"/>
        <w:ind w:firstLine="480"/>
        <w:rPr>
          <w:iCs/>
        </w:rPr>
      </w:pPr>
      <w:r w:rsidRPr="007340EC">
        <w:rPr>
          <w:rFonts w:hint="eastAsia"/>
        </w:rPr>
        <w:t>斯</w:t>
      </w:r>
      <w:proofErr w:type="gramStart"/>
      <w:r w:rsidRPr="007340EC">
        <w:rPr>
          <w:rFonts w:hint="eastAsia"/>
        </w:rPr>
        <w:t>涅</w:t>
      </w:r>
      <w:proofErr w:type="gramEnd"/>
      <w:r w:rsidRPr="007340EC">
        <w:rPr>
          <w:rFonts w:hint="eastAsia"/>
        </w:rPr>
        <w:t>尔定律</w:t>
      </w:r>
      <w:r w:rsidR="00ED2CCF">
        <w:rPr>
          <w:rFonts w:hint="eastAsia"/>
        </w:rPr>
        <w:t>表明，对于内反射，</w:t>
      </w:r>
      <w:bookmarkStart w:id="196" w:name="OLE_LINK176"/>
      <m:oMath>
        <m:r>
          <m:rPr>
            <m:sty m:val="p"/>
          </m:rPr>
          <w:rPr>
            <w:rFonts w:ascii="Cambria Math" w:hAnsi="Cambria Math"/>
          </w:rPr>
          <m:t>sin</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rPr>
              <m:t>t</m:t>
            </m:r>
          </m:sub>
        </m:sSub>
        <w:bookmarkEnd w:id="196"/>
        <m:r>
          <w:rPr>
            <w:rFonts w:ascii="Cambria Math" w:hAnsi="Cambria Math"/>
          </w:rPr>
          <m:t>&gt;</m:t>
        </m:r>
        <m:r>
          <m:rPr>
            <m:sty m:val="p"/>
          </m:rPr>
          <w:rPr>
            <w:rFonts w:ascii="Cambria Math" w:hAnsi="Cambria Math"/>
          </w:rPr>
          <m:t>sin</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oMath>
      <w:r w:rsidR="00EF53EC">
        <w:rPr>
          <w:rFonts w:hint="eastAsia"/>
        </w:rPr>
        <w:t>，</w:t>
      </w:r>
      <w:r w:rsidR="00ED2CCF">
        <w:rPr>
          <w:rFonts w:hint="eastAsia"/>
        </w:rPr>
        <w:t>因为这些值都在</w:t>
      </w:r>
      <w:r w:rsidR="00ED2CCF">
        <w:t>0</w:t>
      </w:r>
      <w:r w:rsidR="00E16250">
        <w:rPr>
          <w:rFonts w:hint="eastAsia"/>
        </w:rPr>
        <w:t>°</w:t>
      </w:r>
      <w:r w:rsidR="00ED2CCF">
        <w:rPr>
          <w:rFonts w:hint="eastAsia"/>
        </w:rPr>
        <w:t>和</w:t>
      </w:r>
      <w:r w:rsidR="00ED2CCF">
        <w:t>90</w:t>
      </w:r>
      <w:r w:rsidR="00E16250">
        <w:rPr>
          <w:rFonts w:hint="eastAsia"/>
        </w:rPr>
        <w:t>°</w:t>
      </w:r>
      <w:r w:rsidR="00BF1E27">
        <w:rPr>
          <w:rFonts w:hint="eastAsia"/>
        </w:rPr>
        <w:t>之间</w:t>
      </w:r>
      <w:r w:rsidR="00ED2CCF">
        <w:rPr>
          <w:rFonts w:hint="eastAsia"/>
        </w:rPr>
        <w:t>，</w:t>
      </w:r>
      <w:r w:rsidR="009A3737">
        <w:rPr>
          <w:rFonts w:hint="eastAsia"/>
        </w:rPr>
        <w:t>所以</w:t>
      </w:r>
      <w:r w:rsidR="00ED2CCF">
        <w:rPr>
          <w:rFonts w:hint="eastAsia"/>
        </w:rPr>
        <w:t>此关系也隐含</w:t>
      </w:r>
      <w:r w:rsidR="00286C5E">
        <w:rPr>
          <w:rFonts w:hint="eastAsia"/>
        </w:rPr>
        <w:t>了</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t</m:t>
            </m:r>
          </m:sub>
        </m:sSub>
        <m:r>
          <w:rPr>
            <w:rFonts w:ascii="Cambria Math" w:hAnsi="Cambria Math"/>
          </w:rPr>
          <m:t>&gt;</m:t>
        </m:r>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hint="eastAsia"/>
              </w:rPr>
              <m:t>i</m:t>
            </m:r>
          </m:sub>
        </m:sSub>
      </m:oMath>
      <w:r w:rsidR="00ED2CCF">
        <w:rPr>
          <w:rFonts w:hint="eastAsia"/>
        </w:rPr>
        <w:t>，如图</w:t>
      </w:r>
      <w:r w:rsidR="00ED2CCF">
        <w:rPr>
          <w:rFonts w:hint="eastAsia"/>
        </w:rPr>
        <w:t>9.23</w:t>
      </w:r>
      <w:r w:rsidR="00833A0C">
        <w:rPr>
          <w:rFonts w:hint="eastAsia"/>
        </w:rPr>
        <w:t>所示，</w:t>
      </w:r>
      <w:r w:rsidR="00ED2CCF">
        <w:rPr>
          <w:rFonts w:hint="eastAsia"/>
        </w:rPr>
        <w:t>在</w:t>
      </w:r>
      <w:r w:rsidR="0045004C">
        <w:rPr>
          <w:rFonts w:hint="eastAsia"/>
        </w:rPr>
        <w:t>外反射</w:t>
      </w:r>
      <w:r w:rsidR="00ED2CCF">
        <w:rPr>
          <w:rFonts w:hint="eastAsia"/>
        </w:rPr>
        <w:t>的情况下情况正好相反——将</w:t>
      </w:r>
      <w:r w:rsidR="0059630E">
        <w:rPr>
          <w:rFonts w:hint="eastAsia"/>
        </w:rPr>
        <w:t>图中</w:t>
      </w:r>
      <w:r w:rsidR="00ED2CCF">
        <w:rPr>
          <w:rFonts w:hint="eastAsia"/>
        </w:rPr>
        <w:t>行为与图</w:t>
      </w:r>
      <w:r w:rsidR="00ED2CCF">
        <w:rPr>
          <w:rFonts w:hint="eastAsia"/>
        </w:rPr>
        <w:t>9.9</w:t>
      </w:r>
      <w:r w:rsidR="00ED2CCF">
        <w:rPr>
          <w:rFonts w:hint="eastAsia"/>
        </w:rPr>
        <w:t>进行比较</w:t>
      </w:r>
      <w:r w:rsidR="00801F99">
        <w:rPr>
          <w:rFonts w:hint="eastAsia"/>
        </w:rPr>
        <w:t>，</w:t>
      </w:r>
      <w:r w:rsidR="00ED2CCF">
        <w:rPr>
          <w:rFonts w:hint="eastAsia"/>
        </w:rPr>
        <w:t>这种差异是理解</w:t>
      </w:r>
      <w:r w:rsidR="0045004C">
        <w:rPr>
          <w:rFonts w:hint="eastAsia"/>
        </w:rPr>
        <w:t>内反射</w:t>
      </w:r>
      <w:r w:rsidR="00ED2CCF">
        <w:rPr>
          <w:rFonts w:hint="eastAsia"/>
        </w:rPr>
        <w:t>和</w:t>
      </w:r>
      <w:r w:rsidR="0045004C">
        <w:rPr>
          <w:rFonts w:hint="eastAsia"/>
        </w:rPr>
        <w:t>外反射</w:t>
      </w:r>
      <w:r w:rsidR="00034990">
        <w:rPr>
          <w:rFonts w:hint="eastAsia"/>
        </w:rPr>
        <w:t>如何</w:t>
      </w:r>
      <w:r w:rsidR="00185E61">
        <w:rPr>
          <w:rFonts w:hint="eastAsia"/>
        </w:rPr>
        <w:t>不同</w:t>
      </w:r>
      <w:r w:rsidR="00ED2CCF">
        <w:rPr>
          <w:rFonts w:hint="eastAsia"/>
        </w:rPr>
        <w:t>的关键。在</w:t>
      </w:r>
      <w:r w:rsidR="0045004C">
        <w:rPr>
          <w:rFonts w:hint="eastAsia"/>
        </w:rPr>
        <w:t>外反射</w:t>
      </w:r>
      <w:r w:rsidR="00ED2CCF">
        <w:rPr>
          <w:rFonts w:hint="eastAsia"/>
        </w:rPr>
        <w:t>中，</w:t>
      </w:r>
      <w:r w:rsidR="00B15216">
        <w:rPr>
          <w:rFonts w:hint="eastAsia"/>
        </w:rPr>
        <w:t>对于</w:t>
      </w:r>
      <w:r w:rsidR="00ED2CCF">
        <w:rPr>
          <w:rFonts w:hint="eastAsia"/>
        </w:rPr>
        <w:t>在</w:t>
      </w:r>
      <w:r w:rsidR="00ED2CCF">
        <w:rPr>
          <w:rFonts w:hint="eastAsia"/>
        </w:rPr>
        <w:t>0</w:t>
      </w:r>
      <w:r w:rsidR="00ED2CCF">
        <w:rPr>
          <w:rFonts w:hint="eastAsia"/>
        </w:rPr>
        <w:t>到</w:t>
      </w:r>
      <w:r w:rsidR="00ED2CCF">
        <w:rPr>
          <w:rFonts w:hint="eastAsia"/>
        </w:rPr>
        <w:t>1</w:t>
      </w:r>
      <w:r w:rsidR="00ED2CCF">
        <w:rPr>
          <w:rFonts w:hint="eastAsia"/>
        </w:rPr>
        <w:t>之间</w:t>
      </w:r>
      <w:r w:rsidR="003567D5">
        <w:rPr>
          <w:rFonts w:hint="eastAsia"/>
        </w:rPr>
        <w:t>所有</w:t>
      </w:r>
      <w:r w:rsidR="00ED2CCF">
        <w:rPr>
          <w:rFonts w:hint="eastAsia"/>
        </w:rPr>
        <w:t>可能</w:t>
      </w:r>
      <w:r w:rsidR="00CF5F6F">
        <w:rPr>
          <w:rFonts w:hint="eastAsia"/>
        </w:rPr>
        <w:t>的</w:t>
      </w:r>
      <m:oMath>
        <m:r>
          <m:rPr>
            <m:sty m:val="p"/>
          </m:rPr>
          <w:rPr>
            <w:rFonts w:ascii="Cambria Math" w:hAnsi="Cambria Math"/>
          </w:rPr>
          <m:t>sin</m:t>
        </m:r>
        <w:bookmarkStart w:id="197" w:name="OLE_LINK177"/>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hint="eastAsia"/>
              </w:rPr>
              <m:t>i</m:t>
            </m:r>
          </m:sub>
        </m:sSub>
      </m:oMath>
      <w:bookmarkEnd w:id="197"/>
      <w:r w:rsidR="00ED2CCF">
        <w:rPr>
          <w:rFonts w:hint="eastAsia"/>
        </w:rPr>
        <w:t>值</w:t>
      </w:r>
      <w:r w:rsidR="002D7FD4">
        <w:rPr>
          <w:rFonts w:hint="eastAsia"/>
        </w:rPr>
        <w:t>，</w:t>
      </w:r>
      <w:r w:rsidR="00ED2CCF">
        <w:rPr>
          <w:rFonts w:hint="eastAsia"/>
        </w:rPr>
        <w:t>都存在</w:t>
      </w:r>
      <w:r w:rsidR="004E5BCA">
        <w:rPr>
          <w:rFonts w:hint="eastAsia"/>
        </w:rPr>
        <w:t>一个有效（且更小）的</w:t>
      </w:r>
      <w:bookmarkStart w:id="198" w:name="OLE_LINK178"/>
      <m:oMath>
        <m:r>
          <m:rPr>
            <m:sty m:val="p"/>
          </m:rPr>
          <w:rPr>
            <w:rFonts w:ascii="Cambria Math" w:hAnsi="Cambria Math"/>
          </w:rPr>
          <m:t>sin</m:t>
        </m:r>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t</m:t>
            </m:r>
          </m:sub>
        </m:sSub>
      </m:oMath>
      <w:bookmarkEnd w:id="198"/>
      <w:r w:rsidR="00ED2CCF">
        <w:rPr>
          <w:rFonts w:hint="eastAsia"/>
        </w:rPr>
        <w:t>值</w:t>
      </w:r>
      <w:r w:rsidR="00914B2A">
        <w:rPr>
          <w:rFonts w:hint="eastAsia"/>
        </w:rPr>
        <w:t>，</w:t>
      </w:r>
      <w:r w:rsidR="002C2AAA">
        <w:rPr>
          <w:rFonts w:hint="eastAsia"/>
        </w:rPr>
        <w:t>但</w:t>
      </w:r>
      <w:r w:rsidR="0045004C">
        <w:rPr>
          <w:rFonts w:hint="eastAsia"/>
        </w:rPr>
        <w:t>内反射</w:t>
      </w:r>
      <w:r w:rsidR="00AF1976">
        <w:rPr>
          <w:rFonts w:hint="eastAsia"/>
        </w:rPr>
        <w:t>的</w:t>
      </w:r>
      <w:r w:rsidR="00ED2CCF">
        <w:rPr>
          <w:rFonts w:hint="eastAsia"/>
        </w:rPr>
        <w:t>情况不是这样</w:t>
      </w:r>
      <w:r w:rsidR="00636C5D">
        <w:rPr>
          <w:rFonts w:hint="eastAsia"/>
        </w:rPr>
        <w:t>，</w:t>
      </w:r>
      <w:r w:rsidR="00ED2CCF">
        <w:rPr>
          <w:rFonts w:hint="eastAsia"/>
        </w:rPr>
        <w:t>当</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hint="eastAsia"/>
              </w:rPr>
              <m:t>i</m:t>
            </m:r>
          </m:sub>
        </m:sSub>
      </m:oMath>
      <w:r w:rsidR="00F43D3D">
        <w:rPr>
          <w:rFonts w:hint="eastAsia"/>
          <w:iCs/>
        </w:rPr>
        <w:t>的</w:t>
      </w:r>
      <w:r w:rsidR="00ED2CCF">
        <w:rPr>
          <w:rFonts w:hint="eastAsia"/>
        </w:rPr>
        <w:t>值大于临界角</w:t>
      </w:r>
      <w:r w:rsidR="001E7F00">
        <w:rPr>
          <w:rFonts w:hint="eastAsia"/>
        </w:rPr>
        <w:t>（</w:t>
      </w:r>
      <w:r w:rsidR="001E7F00" w:rsidRPr="001E7F00">
        <w:t>critical angle</w:t>
      </w:r>
      <w:r w:rsidR="001E7F00">
        <w:rPr>
          <w:rFonts w:hint="eastAsia"/>
        </w:rPr>
        <w:t>）</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c</m:t>
            </m:r>
          </m:sub>
        </m:sSub>
      </m:oMath>
      <w:r w:rsidR="00ED2CCF">
        <w:rPr>
          <w:rFonts w:hint="eastAsia"/>
        </w:rPr>
        <w:t>时，</w:t>
      </w:r>
      <w:r w:rsidRPr="007340EC">
        <w:rPr>
          <w:rFonts w:hint="eastAsia"/>
        </w:rPr>
        <w:t>斯</w:t>
      </w:r>
      <w:proofErr w:type="gramStart"/>
      <w:r w:rsidRPr="007340EC">
        <w:rPr>
          <w:rFonts w:hint="eastAsia"/>
        </w:rPr>
        <w:t>涅</w:t>
      </w:r>
      <w:proofErr w:type="gramEnd"/>
      <w:r w:rsidRPr="007340EC">
        <w:rPr>
          <w:rFonts w:hint="eastAsia"/>
        </w:rPr>
        <w:t>尔定律</w:t>
      </w:r>
      <w:r w:rsidR="00435B6C">
        <w:rPr>
          <w:rFonts w:hint="eastAsia"/>
        </w:rPr>
        <w:t>表示</w:t>
      </w:r>
      <m:oMath>
        <m:r>
          <m:rPr>
            <m:sty m:val="p"/>
          </m:rPr>
          <w:rPr>
            <w:rFonts w:ascii="Cambria Math" w:hAnsi="Cambria Math"/>
          </w:rPr>
          <m:t>sin</m:t>
        </m:r>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t</m:t>
            </m:r>
          </m:sub>
        </m:sSub>
        <m:r>
          <m:rPr>
            <m:sty m:val="p"/>
          </m:rPr>
          <w:rPr>
            <w:rFonts w:ascii="Cambria Math" w:hAnsi="Cambria Math" w:cs="Times New Roman"/>
          </w:rPr>
          <m:t>&gt;1</m:t>
        </m:r>
      </m:oMath>
      <w:r w:rsidR="00F54A12">
        <w:rPr>
          <w:rFonts w:hint="eastAsia"/>
          <w:iCs/>
        </w:rPr>
        <w:t>，这是不可能的，</w:t>
      </w:r>
      <w:r w:rsidR="00E24EB6" w:rsidRPr="00E24EB6">
        <w:rPr>
          <w:rFonts w:hint="eastAsia"/>
          <w:iCs/>
        </w:rPr>
        <w:t>实际情况是</w:t>
      </w:r>
      <w:r w:rsidR="00310873">
        <w:rPr>
          <w:rFonts w:hint="eastAsia"/>
          <w:iCs/>
        </w:rPr>
        <w:t>这时</w:t>
      </w:r>
      <w:r w:rsidR="00DB75C1">
        <w:rPr>
          <w:rFonts w:hint="eastAsia"/>
          <w:iCs/>
        </w:rPr>
        <w:t>不存在</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t</m:t>
            </m:r>
          </m:sub>
        </m:sSub>
      </m:oMath>
      <w:r w:rsidR="00310873" w:rsidRPr="000C562C">
        <w:rPr>
          <w:rFonts w:hint="eastAsia"/>
        </w:rPr>
        <w:t>，</w:t>
      </w:r>
      <w:r w:rsidR="00E24EB6" w:rsidRPr="000C562C">
        <w:rPr>
          <w:rFonts w:hint="eastAsia"/>
        </w:rPr>
        <w:t>当</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hint="eastAsia"/>
              </w:rPr>
              <m:t>i</m:t>
            </m:r>
          </m:sub>
        </m:sSub>
        <m:r>
          <w:rPr>
            <w:rFonts w:ascii="Cambria Math" w:hAnsi="Cambria Math"/>
          </w:rPr>
          <m:t>&gt;</m:t>
        </m:r>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c</m:t>
            </m:r>
          </m:sub>
        </m:sSub>
      </m:oMath>
      <w:r w:rsidR="00E24EB6" w:rsidRPr="00E24EB6">
        <w:rPr>
          <w:rFonts w:hint="eastAsia"/>
          <w:iCs/>
        </w:rPr>
        <w:t>时，</w:t>
      </w:r>
      <w:r w:rsidR="00AE7AB8">
        <w:rPr>
          <w:rFonts w:hint="eastAsia"/>
          <w:iCs/>
        </w:rPr>
        <w:t>没有</w:t>
      </w:r>
      <w:r w:rsidR="00AE7AB8" w:rsidRPr="00E24EB6">
        <w:rPr>
          <w:rFonts w:hint="eastAsia"/>
          <w:iCs/>
        </w:rPr>
        <w:t>透射</w:t>
      </w:r>
      <w:r w:rsidR="00E24EB6" w:rsidRPr="00E24EB6">
        <w:rPr>
          <w:rFonts w:hint="eastAsia"/>
          <w:iCs/>
        </w:rPr>
        <w:t>发生，所有入射光都被反射</w:t>
      </w:r>
      <w:r w:rsidR="00F93455">
        <w:rPr>
          <w:rFonts w:hint="eastAsia"/>
          <w:iCs/>
        </w:rPr>
        <w:t>，</w:t>
      </w:r>
      <w:r w:rsidR="00E24EB6" w:rsidRPr="00E24EB6">
        <w:rPr>
          <w:rFonts w:hint="eastAsia"/>
          <w:iCs/>
        </w:rPr>
        <w:t>这种现象称为全内反射</w:t>
      </w:r>
      <w:r w:rsidR="0067305A">
        <w:rPr>
          <w:rFonts w:hint="eastAsia"/>
          <w:iCs/>
        </w:rPr>
        <w:t>（</w:t>
      </w:r>
      <w:r w:rsidR="0067305A" w:rsidRPr="0067305A">
        <w:rPr>
          <w:iCs/>
        </w:rPr>
        <w:t>total internal reflection</w:t>
      </w:r>
      <w:r w:rsidR="0067305A">
        <w:rPr>
          <w:rFonts w:hint="eastAsia"/>
          <w:iCs/>
        </w:rPr>
        <w:t>）。</w:t>
      </w:r>
    </w:p>
    <w:p w14:paraId="734C35D7" w14:textId="5BEA022E" w:rsidR="0086430E" w:rsidRDefault="0086430E" w:rsidP="0086430E">
      <w:pPr>
        <w:spacing w:before="31" w:after="31"/>
        <w:ind w:firstLine="480"/>
      </w:pPr>
      <w:r>
        <w:rPr>
          <w:rFonts w:hint="eastAsia"/>
        </w:rPr>
        <w:t>菲涅耳方程是对称的，</w:t>
      </w:r>
      <w:r w:rsidR="00383BF3">
        <w:rPr>
          <w:rFonts w:hint="eastAsia"/>
        </w:rPr>
        <w:t>也就是说</w:t>
      </w:r>
      <w:r>
        <w:rPr>
          <w:rFonts w:hint="eastAsia"/>
        </w:rPr>
        <w:t>入射和透射</w:t>
      </w:r>
      <w:r w:rsidR="00275D22">
        <w:rPr>
          <w:rFonts w:hint="eastAsia"/>
        </w:rPr>
        <w:t>向量</w:t>
      </w:r>
      <w:r>
        <w:rPr>
          <w:rFonts w:hint="eastAsia"/>
        </w:rPr>
        <w:t>可以</w:t>
      </w:r>
      <w:r w:rsidR="00BA50D7">
        <w:rPr>
          <w:rFonts w:hint="eastAsia"/>
        </w:rPr>
        <w:t>交换</w:t>
      </w:r>
      <w:r>
        <w:rPr>
          <w:rFonts w:hint="eastAsia"/>
        </w:rPr>
        <w:t>，</w:t>
      </w:r>
      <w:r w:rsidR="001A3EEC">
        <w:rPr>
          <w:rFonts w:hint="eastAsia"/>
        </w:rPr>
        <w:t>同时</w:t>
      </w:r>
      <w:r>
        <w:rPr>
          <w:rFonts w:hint="eastAsia"/>
        </w:rPr>
        <w:t>反射率保持不变</w:t>
      </w:r>
      <w:r w:rsidR="003A12DC">
        <w:rPr>
          <w:rFonts w:hint="eastAsia"/>
        </w:rPr>
        <w:t>，</w:t>
      </w:r>
      <w:r>
        <w:rPr>
          <w:rFonts w:hint="eastAsia"/>
        </w:rPr>
        <w:t>结合斯</w:t>
      </w:r>
      <w:proofErr w:type="gramStart"/>
      <w:r>
        <w:rPr>
          <w:rFonts w:hint="eastAsia"/>
        </w:rPr>
        <w:t>涅</w:t>
      </w:r>
      <w:proofErr w:type="gramEnd"/>
      <w:r>
        <w:rPr>
          <w:rFonts w:hint="eastAsia"/>
        </w:rPr>
        <w:t>尔定律，这种对称性意味着</w:t>
      </w:r>
      <w:r w:rsidR="0045004C">
        <w:rPr>
          <w:rFonts w:hint="eastAsia"/>
        </w:rPr>
        <w:t>内反射</w:t>
      </w:r>
      <w:r>
        <w:rPr>
          <w:rFonts w:hint="eastAsia"/>
        </w:rPr>
        <w:t>的</w:t>
      </w:r>
      <m:oMath>
        <m:r>
          <w:rPr>
            <w:rFonts w:ascii="Cambria Math" w:hAnsi="Cambria Math"/>
          </w:rPr>
          <m:t>F(</m:t>
        </m:r>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hint="eastAsia"/>
              </w:rPr>
              <m:t>i</m:t>
            </m:r>
          </m:sub>
        </m:sSub>
        <m:r>
          <w:rPr>
            <w:rFonts w:ascii="Cambria Math" w:hAnsi="Cambria Math" w:cs="Times New Roman"/>
          </w:rPr>
          <m:t>)</m:t>
        </m:r>
      </m:oMath>
      <w:r>
        <w:rPr>
          <w:rFonts w:hint="eastAsia"/>
        </w:rPr>
        <w:t>曲线类似于</w:t>
      </w:r>
      <w:r w:rsidR="0045004C">
        <w:rPr>
          <w:rFonts w:hint="eastAsia"/>
        </w:rPr>
        <w:t>外反射</w:t>
      </w:r>
      <w:r>
        <w:rPr>
          <w:rFonts w:hint="eastAsia"/>
        </w:rPr>
        <w:t>曲线的“压缩”版本</w:t>
      </w:r>
      <w:r w:rsidR="00FF40BB">
        <w:rPr>
          <w:rFonts w:hint="eastAsia"/>
        </w:rPr>
        <w:t>，</w:t>
      </w:r>
      <w:r>
        <w:rPr>
          <w:rFonts w:hint="eastAsia"/>
        </w:rPr>
        <w:t>两种情况下</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Pr>
          <w:rFonts w:hint="eastAsia"/>
        </w:rPr>
        <w:t>的值相同</w:t>
      </w:r>
      <w:r w:rsidR="007F250A">
        <w:rPr>
          <w:rFonts w:hint="eastAsia"/>
        </w:rPr>
        <w:t>。</w:t>
      </w:r>
      <w:r w:rsidR="0045004C">
        <w:rPr>
          <w:rFonts w:hint="eastAsia"/>
        </w:rPr>
        <w:t>内反射</w:t>
      </w:r>
      <w:r>
        <w:rPr>
          <w:rFonts w:hint="eastAsia"/>
        </w:rPr>
        <w:t>曲线在</w:t>
      </w:r>
      <w:bookmarkStart w:id="199" w:name="OLE_LINK184"/>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c</m:t>
            </m:r>
          </m:sub>
        </m:sSub>
      </m:oMath>
      <w:bookmarkEnd w:id="199"/>
      <w:r>
        <w:rPr>
          <w:rFonts w:hint="eastAsia"/>
        </w:rPr>
        <w:t>处</w:t>
      </w:r>
      <w:r w:rsidR="00B93ED6">
        <w:rPr>
          <w:rFonts w:hint="eastAsia"/>
        </w:rPr>
        <w:t>而不是在</w:t>
      </w:r>
      <w:r w:rsidR="00B93ED6">
        <w:t>90</w:t>
      </w:r>
      <w:r w:rsidR="00B93ED6">
        <w:rPr>
          <w:rFonts w:hint="eastAsia"/>
        </w:rPr>
        <w:t>°</w:t>
      </w:r>
      <w:r>
        <w:rPr>
          <w:rFonts w:hint="eastAsia"/>
        </w:rPr>
        <w:t>达到完全反射率</w:t>
      </w:r>
      <w:r w:rsidR="00A0706A">
        <w:rPr>
          <w:rFonts w:hint="eastAsia"/>
        </w:rPr>
        <w:t>，</w:t>
      </w:r>
      <w:r>
        <w:rPr>
          <w:rFonts w:hint="eastAsia"/>
        </w:rPr>
        <w:t>如图</w:t>
      </w:r>
      <w:r>
        <w:rPr>
          <w:rFonts w:hint="eastAsia"/>
        </w:rPr>
        <w:t>9.24</w:t>
      </w:r>
      <w:r>
        <w:rPr>
          <w:rFonts w:hint="eastAsia"/>
        </w:rPr>
        <w:t>所示，这也表明平均而言</w:t>
      </w:r>
      <w:r w:rsidR="007F250A">
        <w:rPr>
          <w:rFonts w:hint="eastAsia"/>
        </w:rPr>
        <w:t>，</w:t>
      </w:r>
      <w:r>
        <w:rPr>
          <w:rFonts w:hint="eastAsia"/>
        </w:rPr>
        <w:t>在</w:t>
      </w:r>
      <w:r w:rsidR="0045004C">
        <w:rPr>
          <w:rFonts w:hint="eastAsia"/>
        </w:rPr>
        <w:t>内反射</w:t>
      </w:r>
      <w:r w:rsidR="00B32223">
        <w:rPr>
          <w:rFonts w:hint="eastAsia"/>
        </w:rPr>
        <w:t>条件</w:t>
      </w:r>
      <w:r>
        <w:rPr>
          <w:rFonts w:hint="eastAsia"/>
        </w:rPr>
        <w:t>下反射率更高</w:t>
      </w:r>
      <w:r w:rsidR="006360F5" w:rsidRPr="006360F5">
        <w:rPr>
          <w:rFonts w:hint="eastAsia"/>
        </w:rPr>
        <w:t>，</w:t>
      </w:r>
      <w:r w:rsidR="00E718F7">
        <w:rPr>
          <w:rFonts w:hint="eastAsia"/>
        </w:rPr>
        <w:t>举个例子</w:t>
      </w:r>
      <w:r w:rsidR="007C4F6B">
        <w:rPr>
          <w:rFonts w:hint="eastAsia"/>
        </w:rPr>
        <w:t>，</w:t>
      </w:r>
      <w:r w:rsidR="006360F5" w:rsidRPr="006360F5">
        <w:rPr>
          <w:rFonts w:hint="eastAsia"/>
        </w:rPr>
        <w:t>这就是为什么在水下看到的气泡具有高度反光的银色外观。</w:t>
      </w:r>
    </w:p>
    <w:p w14:paraId="2F84F7E3" w14:textId="1CDBC63A" w:rsidR="00BA4D81" w:rsidRDefault="00BA4D81" w:rsidP="00BA4D81">
      <w:pPr>
        <w:spacing w:before="31" w:after="31"/>
        <w:ind w:firstLineChars="0" w:firstLine="0"/>
      </w:pPr>
    </w:p>
    <w:p w14:paraId="36505DA3" w14:textId="5777EEC7" w:rsidR="00BA4D81" w:rsidRDefault="00BA4D81" w:rsidP="00BA4D81">
      <w:pPr>
        <w:spacing w:before="31" w:after="31"/>
        <w:ind w:firstLineChars="0" w:firstLine="0"/>
        <w:jc w:val="center"/>
      </w:pPr>
      <w:r>
        <w:rPr>
          <w:noProof/>
        </w:rPr>
        <w:drawing>
          <wp:inline distT="0" distB="0" distL="0" distR="0" wp14:anchorId="2F101F83" wp14:editId="02212F05">
            <wp:extent cx="5274310" cy="2364105"/>
            <wp:effectExtent l="0" t="0" r="2540" b="0"/>
            <wp:docPr id="159" name="图片 159"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descr="图形用户界面&#10;&#10;描述已自动生成"/>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5274310" cy="2364105"/>
                    </a:xfrm>
                    <a:prstGeom prst="rect">
                      <a:avLst/>
                    </a:prstGeom>
                  </pic:spPr>
                </pic:pic>
              </a:graphicData>
            </a:graphic>
          </wp:inline>
        </w:drawing>
      </w:r>
    </w:p>
    <w:p w14:paraId="5AFFF09D" w14:textId="07A35030" w:rsidR="00BA4D81" w:rsidRPr="00AA2500" w:rsidRDefault="00BA4D81" w:rsidP="00BA4D81">
      <w:pPr>
        <w:spacing w:before="31" w:after="31"/>
        <w:ind w:firstLineChars="0" w:firstLine="0"/>
        <w:rPr>
          <w:b/>
          <w:bCs/>
        </w:rPr>
      </w:pPr>
      <w:r w:rsidRPr="00AA2500">
        <w:rPr>
          <w:rFonts w:hint="eastAsia"/>
          <w:b/>
          <w:bCs/>
        </w:rPr>
        <w:lastRenderedPageBreak/>
        <w:t>图</w:t>
      </w:r>
      <w:r w:rsidRPr="00AA2500">
        <w:rPr>
          <w:rFonts w:hint="eastAsia"/>
          <w:b/>
          <w:bCs/>
        </w:rPr>
        <w:t xml:space="preserve"> 9.24.</w:t>
      </w:r>
      <w:r w:rsidRPr="00AA2500">
        <w:rPr>
          <w:b/>
          <w:bCs/>
        </w:rPr>
        <w:t xml:space="preserve"> </w:t>
      </w:r>
      <w:r w:rsidR="0093015D" w:rsidRPr="00AA2500">
        <w:rPr>
          <w:rFonts w:hint="eastAsia"/>
          <w:b/>
          <w:bCs/>
        </w:rPr>
        <w:t>玻璃</w:t>
      </w:r>
      <w:r w:rsidR="0093015D" w:rsidRPr="00AA2500">
        <w:rPr>
          <w:rFonts w:hint="eastAsia"/>
          <w:b/>
          <w:bCs/>
        </w:rPr>
        <w:t>-</w:t>
      </w:r>
      <w:r w:rsidR="0093015D" w:rsidRPr="00AA2500">
        <w:rPr>
          <w:rFonts w:hint="eastAsia"/>
          <w:b/>
          <w:bCs/>
        </w:rPr>
        <w:t>空气</w:t>
      </w:r>
      <w:r w:rsidR="00803EE5" w:rsidRPr="00AA2500">
        <w:rPr>
          <w:rFonts w:hint="eastAsia"/>
          <w:b/>
          <w:bCs/>
        </w:rPr>
        <w:t>分</w:t>
      </w:r>
      <w:r w:rsidR="0093015D" w:rsidRPr="00AA2500">
        <w:rPr>
          <w:rFonts w:hint="eastAsia"/>
          <w:b/>
          <w:bCs/>
        </w:rPr>
        <w:t>界面</w:t>
      </w:r>
      <w:r w:rsidR="00F91311" w:rsidRPr="00AA2500">
        <w:rPr>
          <w:rFonts w:hint="eastAsia"/>
          <w:b/>
          <w:bCs/>
        </w:rPr>
        <w:t>的</w:t>
      </w:r>
      <w:r w:rsidR="0093015D" w:rsidRPr="00AA2500">
        <w:rPr>
          <w:rFonts w:hint="eastAsia"/>
          <w:b/>
          <w:bCs/>
        </w:rPr>
        <w:t>内</w:t>
      </w:r>
      <w:r w:rsidR="0045004C">
        <w:rPr>
          <w:rFonts w:hint="eastAsia"/>
          <w:b/>
          <w:bCs/>
        </w:rPr>
        <w:t>外反射</w:t>
      </w:r>
      <w:r w:rsidR="0093015D" w:rsidRPr="00AA2500">
        <w:rPr>
          <w:rFonts w:hint="eastAsia"/>
          <w:b/>
          <w:bCs/>
        </w:rPr>
        <w:t>率曲线的</w:t>
      </w:r>
      <w:r w:rsidR="00D915F9" w:rsidRPr="00AA2500">
        <w:rPr>
          <w:rFonts w:hint="eastAsia"/>
          <w:b/>
          <w:bCs/>
        </w:rPr>
        <w:t>对比，</w:t>
      </w:r>
      <w:r w:rsidR="0093015D" w:rsidRPr="00AA2500">
        <w:rPr>
          <w:rFonts w:hint="eastAsia"/>
          <w:b/>
          <w:bCs/>
        </w:rPr>
        <w:t>在临界角</w:t>
      </w:r>
      <m:oMath>
        <m:sSub>
          <m:sSubPr>
            <m:ctrlPr>
              <w:rPr>
                <w:rFonts w:ascii="Cambria Math" w:hAnsi="Cambria Math" w:cs="Times New Roman"/>
                <w:b/>
                <w:bCs/>
                <w:i/>
              </w:rPr>
            </m:ctrlPr>
          </m:sSubPr>
          <m:e>
            <m:r>
              <m:rPr>
                <m:sty m:val="bi"/>
              </m:rPr>
              <w:rPr>
                <w:rFonts w:ascii="Cambria Math" w:hAnsi="Cambria Math" w:cs="Times New Roman"/>
              </w:rPr>
              <m:t>θ</m:t>
            </m:r>
          </m:e>
          <m:sub>
            <m:r>
              <m:rPr>
                <m:sty m:val="bi"/>
              </m:rPr>
              <w:rPr>
                <w:rFonts w:ascii="Cambria Math" w:hAnsi="Cambria Math" w:cs="Times New Roman"/>
              </w:rPr>
              <m:t>c</m:t>
            </m:r>
          </m:sub>
        </m:sSub>
      </m:oMath>
      <w:r w:rsidR="0093015D" w:rsidRPr="00AA2500">
        <w:rPr>
          <w:rFonts w:hint="eastAsia"/>
          <w:b/>
          <w:bCs/>
        </w:rPr>
        <w:t>处，</w:t>
      </w:r>
      <w:r w:rsidR="0045004C">
        <w:rPr>
          <w:rFonts w:hint="eastAsia"/>
          <w:b/>
          <w:bCs/>
        </w:rPr>
        <w:t>内反射</w:t>
      </w:r>
      <w:r w:rsidR="0093015D" w:rsidRPr="00AA2500">
        <w:rPr>
          <w:rFonts w:hint="eastAsia"/>
          <w:b/>
          <w:bCs/>
        </w:rPr>
        <w:t>率曲线达到</w:t>
      </w:r>
      <w:r w:rsidR="0093015D" w:rsidRPr="00AA2500">
        <w:rPr>
          <w:rFonts w:hint="eastAsia"/>
          <w:b/>
          <w:bCs/>
        </w:rPr>
        <w:t>1.0</w:t>
      </w:r>
      <w:r w:rsidR="0093015D" w:rsidRPr="00AA2500">
        <w:rPr>
          <w:rFonts w:hint="eastAsia"/>
          <w:b/>
          <w:bCs/>
        </w:rPr>
        <w:t>。</w:t>
      </w:r>
    </w:p>
    <w:p w14:paraId="559A899B" w14:textId="77777777" w:rsidR="00BA4D81" w:rsidRDefault="00BA4D81" w:rsidP="00BA4D81">
      <w:pPr>
        <w:spacing w:before="31" w:after="31"/>
        <w:ind w:firstLineChars="0" w:firstLine="0"/>
      </w:pPr>
    </w:p>
    <w:p w14:paraId="3255B3B4" w14:textId="397871C7" w:rsidR="00BA4D81" w:rsidRDefault="00E42309" w:rsidP="00E42309">
      <w:pPr>
        <w:spacing w:before="31" w:after="31"/>
        <w:ind w:firstLine="480"/>
      </w:pPr>
      <w:r>
        <w:rPr>
          <w:rFonts w:hint="eastAsia"/>
        </w:rPr>
        <w:t>内反射只发生在介质中，因为金属和半导体会迅速吸收任何在它们内部传播的光</w:t>
      </w:r>
      <w:r>
        <w:rPr>
          <w:rFonts w:hint="eastAsia"/>
        </w:rPr>
        <w:t>[285,</w:t>
      </w:r>
      <w:r w:rsidR="00C23DB3">
        <w:t xml:space="preserve"> </w:t>
      </w:r>
      <w:r>
        <w:rPr>
          <w:rFonts w:hint="eastAsia"/>
        </w:rPr>
        <w:t>286]</w:t>
      </w:r>
      <w:r w:rsidR="00AC0A2B">
        <w:rPr>
          <w:rFonts w:hint="eastAsia"/>
        </w:rPr>
        <w:t>，</w:t>
      </w:r>
      <w:r>
        <w:rPr>
          <w:rFonts w:hint="eastAsia"/>
        </w:rPr>
        <w:t>由于介质具有实</w:t>
      </w:r>
      <w:r w:rsidR="00BD62D3">
        <w:rPr>
          <w:rFonts w:hint="eastAsia"/>
        </w:rPr>
        <w:t>数</w:t>
      </w:r>
      <w:r>
        <w:rPr>
          <w:rFonts w:hint="eastAsia"/>
        </w:rPr>
        <w:t>折射率</w:t>
      </w:r>
      <w:r w:rsidR="00BE77B0">
        <w:rPr>
          <w:rFonts w:hint="eastAsia"/>
        </w:rPr>
        <w:t>值</w:t>
      </w:r>
      <w:r>
        <w:rPr>
          <w:rFonts w:hint="eastAsia"/>
        </w:rPr>
        <w:t>，从折射率或</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00944A16">
        <w:rPr>
          <w:rFonts w:hint="eastAsia"/>
        </w:rPr>
        <w:t>计算临界角度</w:t>
      </w:r>
      <w:r w:rsidR="00B90DEF">
        <w:rPr>
          <w:rFonts w:hint="eastAsia"/>
        </w:rPr>
        <w:t>的过程</w:t>
      </w:r>
      <w:r>
        <w:rPr>
          <w:rFonts w:hint="eastAsia"/>
        </w:rPr>
        <w:t>很直观</w:t>
      </w:r>
      <w:r w:rsidR="0076224C">
        <w:rPr>
          <w:rFonts w:hint="eastAsia"/>
        </w:rPr>
        <w:t>：</w:t>
      </w:r>
    </w:p>
    <w:tbl>
      <w:tblPr>
        <w:tblW w:w="8080" w:type="dxa"/>
        <w:tblLook w:val="04A0" w:firstRow="1" w:lastRow="0" w:firstColumn="1" w:lastColumn="0" w:noHBand="0" w:noVBand="1"/>
      </w:tblPr>
      <w:tblGrid>
        <w:gridCol w:w="6936"/>
        <w:gridCol w:w="1144"/>
      </w:tblGrid>
      <w:tr w:rsidR="00B86ED3" w:rsidRPr="0045721C" w14:paraId="2356619C" w14:textId="77777777" w:rsidTr="004F0C91">
        <w:tc>
          <w:tcPr>
            <w:tcW w:w="6936" w:type="dxa"/>
            <w:vAlign w:val="center"/>
          </w:tcPr>
          <w:p w14:paraId="29A134ED" w14:textId="4CC50729" w:rsidR="00B86ED3" w:rsidRPr="008B6279" w:rsidRDefault="00B86ED3" w:rsidP="004F0C91">
            <w:pPr>
              <w:spacing w:before="31" w:after="31"/>
              <w:ind w:firstLine="480"/>
              <w:rPr>
                <w:i/>
                <w:szCs w:val="21"/>
              </w:rPr>
            </w:pPr>
            <m:oMathPara>
              <m:oMath>
                <m:r>
                  <m:rPr>
                    <m:sty m:val="p"/>
                  </m:rPr>
                  <w:rPr>
                    <w:rFonts w:ascii="Cambria Math" w:hAnsi="Cambria Math"/>
                  </w:rPr>
                  <m:t>sin</m:t>
                </m:r>
                <m:r>
                  <w:rPr>
                    <w:rFonts w:ascii="Cambria Math" w:hAnsi="Cambria Math"/>
                  </w:rPr>
                  <m:t>⁡</m:t>
                </m:r>
                <w:bookmarkStart w:id="200" w:name="OLE_LINK237"/>
                <m:sSub>
                  <m:sSubPr>
                    <m:ctrlPr>
                      <w:rPr>
                        <w:rFonts w:ascii="Cambria Math" w:hAnsi="Cambria Math"/>
                      </w:rPr>
                    </m:ctrlPr>
                  </m:sSubPr>
                  <m:e>
                    <m:r>
                      <w:rPr>
                        <w:rFonts w:ascii="Cambria Math" w:hAnsi="Cambria Math"/>
                      </w:rPr>
                      <m:t>θ</m:t>
                    </m:r>
                  </m:e>
                  <m:sub>
                    <m:r>
                      <w:rPr>
                        <w:rFonts w:ascii="Cambria Math" w:hAnsi="Cambria Math"/>
                      </w:rPr>
                      <m:t>c</m:t>
                    </m:r>
                  </m:sub>
                </m:sSub>
                <w:bookmarkEnd w:id="200"/>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n</m:t>
                        </m:r>
                      </m:e>
                      <m:sub>
                        <m:r>
                          <w:rPr>
                            <w:rFonts w:ascii="Cambria Math" w:hAnsi="Cambria Math"/>
                          </w:rPr>
                          <m:t>2</m:t>
                        </m:r>
                      </m:sub>
                    </m:sSub>
                  </m:num>
                  <m:den>
                    <m:sSub>
                      <m:sSubPr>
                        <m:ctrlPr>
                          <w:rPr>
                            <w:rFonts w:ascii="Cambria Math" w:hAnsi="Cambria Math"/>
                          </w:rPr>
                        </m:ctrlPr>
                      </m:sSubPr>
                      <m:e>
                        <m:r>
                          <w:rPr>
                            <w:rFonts w:ascii="Cambria Math" w:hAnsi="Cambria Math"/>
                          </w:rPr>
                          <m:t>n</m:t>
                        </m:r>
                      </m:e>
                      <m:sub>
                        <m:r>
                          <w:rPr>
                            <w:rFonts w:ascii="Cambria Math" w:hAnsi="Cambria Math"/>
                          </w:rPr>
                          <m:t>1</m:t>
                        </m:r>
                      </m:sub>
                    </m:sSub>
                  </m:den>
                </m:f>
                <m:r>
                  <w:rPr>
                    <w:rFonts w:ascii="Cambria Math" w:hAnsi="Cambria Math"/>
                  </w:rPr>
                  <m:t>=</m:t>
                </m:r>
                <m:f>
                  <m:fPr>
                    <m:ctrlPr>
                      <w:rPr>
                        <w:rFonts w:ascii="Cambria Math" w:hAnsi="Cambria Math"/>
                      </w:rPr>
                    </m:ctrlPr>
                  </m:fPr>
                  <m:num>
                    <m:r>
                      <w:rPr>
                        <w:rFonts w:ascii="Cambria Math" w:hAnsi="Cambria Math"/>
                      </w:rPr>
                      <m:t>1-</m:t>
                    </m:r>
                    <m:rad>
                      <m:radPr>
                        <m:degHide m:val="1"/>
                        <m:ctrlPr>
                          <w:rPr>
                            <w:rFonts w:ascii="Cambria Math" w:hAnsi="Cambria Math"/>
                          </w:rPr>
                        </m:ctrlPr>
                      </m:radPr>
                      <m:deg/>
                      <m:e>
                        <m:sSub>
                          <m:sSubPr>
                            <m:ctrlPr>
                              <w:rPr>
                                <w:rFonts w:ascii="Cambria Math" w:hAnsi="Cambria Math"/>
                              </w:rPr>
                            </m:ctrlPr>
                          </m:sSubPr>
                          <m:e>
                            <m:r>
                              <w:rPr>
                                <w:rFonts w:ascii="Cambria Math" w:hAnsi="Cambria Math"/>
                              </w:rPr>
                              <m:t>F</m:t>
                            </m:r>
                          </m:e>
                          <m:sub>
                            <m:r>
                              <w:rPr>
                                <w:rFonts w:ascii="Cambria Math" w:hAnsi="Cambria Math"/>
                              </w:rPr>
                              <m:t>0</m:t>
                            </m:r>
                          </m:sub>
                        </m:sSub>
                      </m:e>
                    </m:rad>
                  </m:num>
                  <m:den>
                    <m:r>
                      <w:rPr>
                        <w:rFonts w:ascii="Cambria Math" w:hAnsi="Cambria Math"/>
                      </w:rPr>
                      <m:t>1+</m:t>
                    </m:r>
                    <m:rad>
                      <m:radPr>
                        <m:degHide m:val="1"/>
                        <m:ctrlPr>
                          <w:rPr>
                            <w:rFonts w:ascii="Cambria Math" w:hAnsi="Cambria Math"/>
                          </w:rPr>
                        </m:ctrlPr>
                      </m:radPr>
                      <m:deg/>
                      <m:e>
                        <m:sSub>
                          <m:sSubPr>
                            <m:ctrlPr>
                              <w:rPr>
                                <w:rFonts w:ascii="Cambria Math" w:hAnsi="Cambria Math"/>
                              </w:rPr>
                            </m:ctrlPr>
                          </m:sSubPr>
                          <m:e>
                            <m:r>
                              <w:rPr>
                                <w:rFonts w:ascii="Cambria Math" w:hAnsi="Cambria Math"/>
                              </w:rPr>
                              <m:t>F</m:t>
                            </m:r>
                          </m:e>
                          <m:sub>
                            <m:r>
                              <w:rPr>
                                <w:rFonts w:ascii="Cambria Math" w:hAnsi="Cambria Math"/>
                              </w:rPr>
                              <m:t>0</m:t>
                            </m:r>
                          </m:sub>
                        </m:sSub>
                      </m:e>
                    </m:rad>
                  </m:den>
                </m:f>
                <m:r>
                  <m:rPr>
                    <m:sty m:val="b"/>
                  </m:rPr>
                  <w:rPr>
                    <w:rFonts w:ascii="Cambria Math" w:hAnsi="Cambria Math"/>
                  </w:rPr>
                  <m:t>.</m:t>
                </m:r>
              </m:oMath>
            </m:oMathPara>
          </w:p>
        </w:tc>
        <w:tc>
          <w:tcPr>
            <w:tcW w:w="1144" w:type="dxa"/>
            <w:vAlign w:val="center"/>
          </w:tcPr>
          <w:p w14:paraId="28781F52" w14:textId="59E7C011" w:rsidR="00B86ED3" w:rsidRPr="0045721C" w:rsidRDefault="00B86ED3" w:rsidP="004F0C91">
            <w:pPr>
              <w:spacing w:before="31" w:after="31"/>
              <w:ind w:firstLine="420"/>
              <w:jc w:val="center"/>
              <w:rPr>
                <w:sz w:val="21"/>
                <w:szCs w:val="21"/>
              </w:rPr>
            </w:pPr>
            <w:r w:rsidRPr="0045721C">
              <w:rPr>
                <w:sz w:val="21"/>
                <w:szCs w:val="21"/>
              </w:rPr>
              <w:t>(</w:t>
            </w:r>
            <w:r>
              <w:rPr>
                <w:sz w:val="21"/>
                <w:szCs w:val="21"/>
              </w:rPr>
              <w:t>9.</w:t>
            </w:r>
            <w:r>
              <w:rPr>
                <w:rFonts w:hint="eastAsia"/>
                <w:sz w:val="21"/>
                <w:szCs w:val="21"/>
              </w:rPr>
              <w:t>20</w:t>
            </w:r>
            <w:r w:rsidRPr="0045721C">
              <w:rPr>
                <w:sz w:val="21"/>
                <w:szCs w:val="21"/>
              </w:rPr>
              <w:t>)</w:t>
            </w:r>
          </w:p>
        </w:tc>
      </w:tr>
    </w:tbl>
    <w:p w14:paraId="2A3D9419" w14:textId="1774E7AE" w:rsidR="00B86ED3" w:rsidRDefault="00CD63D1" w:rsidP="00CD63D1">
      <w:pPr>
        <w:spacing w:before="31" w:after="31"/>
        <w:ind w:firstLine="480"/>
      </w:pPr>
      <w:r>
        <w:rPr>
          <w:rFonts w:hint="eastAsia"/>
        </w:rPr>
        <w:t>公式</w:t>
      </w:r>
      <w:r>
        <w:rPr>
          <w:rFonts w:hint="eastAsia"/>
        </w:rPr>
        <w:t>9.16</w:t>
      </w:r>
      <w:r>
        <w:rPr>
          <w:rFonts w:hint="eastAsia"/>
        </w:rPr>
        <w:t>所示的</w:t>
      </w:r>
      <w:r>
        <w:rPr>
          <w:rFonts w:hint="eastAsia"/>
        </w:rPr>
        <w:t>Schlick</w:t>
      </w:r>
      <w:r>
        <w:rPr>
          <w:rFonts w:hint="eastAsia"/>
        </w:rPr>
        <w:t>近似对于外反射</w:t>
      </w:r>
      <w:r w:rsidR="00086203">
        <w:rPr>
          <w:rFonts w:hint="eastAsia"/>
        </w:rPr>
        <w:t>来说</w:t>
      </w:r>
      <w:r>
        <w:rPr>
          <w:rFonts w:hint="eastAsia"/>
        </w:rPr>
        <w:t>是正确的</w:t>
      </w:r>
      <w:r w:rsidR="006F5357">
        <w:rPr>
          <w:rFonts w:hint="eastAsia"/>
        </w:rPr>
        <w:t>，</w:t>
      </w:r>
      <w:r w:rsidR="0096382F">
        <w:rPr>
          <w:rFonts w:hint="eastAsia"/>
        </w:rPr>
        <w:t>如果</w:t>
      </w:r>
      <w:r>
        <w:rPr>
          <w:rFonts w:hint="eastAsia"/>
        </w:rPr>
        <w:t>将透射角</w:t>
      </w:r>
      <w:bookmarkStart w:id="201" w:name="OLE_LINK189"/>
      <m:oMath>
        <m:sSub>
          <m:sSubPr>
            <m:ctrlPr>
              <w:rPr>
                <w:rFonts w:ascii="Cambria Math" w:hAnsi="Cambria Math"/>
              </w:rPr>
            </m:ctrlPr>
          </m:sSubPr>
          <m:e>
            <m:r>
              <w:rPr>
                <w:rFonts w:ascii="Cambria Math" w:hAnsi="Cambria Math"/>
              </w:rPr>
              <m:t>θ</m:t>
            </m:r>
          </m:e>
          <m:sub>
            <m:r>
              <w:rPr>
                <w:rFonts w:ascii="Cambria Math" w:hAnsi="Cambria Math"/>
              </w:rPr>
              <m:t>t</m:t>
            </m:r>
          </m:sub>
        </m:sSub>
      </m:oMath>
      <w:bookmarkEnd w:id="201"/>
      <w:r>
        <w:rPr>
          <w:rFonts w:hint="eastAsia"/>
        </w:rPr>
        <w:t>替换为</w:t>
      </w:r>
      <m:oMath>
        <m:sSub>
          <m:sSubPr>
            <m:ctrlPr>
              <w:rPr>
                <w:rFonts w:ascii="Cambria Math" w:hAnsi="Cambria Math"/>
              </w:rPr>
            </m:ctrlPr>
          </m:sSubPr>
          <m:e>
            <m:r>
              <w:rPr>
                <w:rFonts w:ascii="Cambria Math" w:hAnsi="Cambria Math"/>
              </w:rPr>
              <m:t>θ</m:t>
            </m:r>
          </m:e>
          <m:sub>
            <m:r>
              <w:rPr>
                <w:rFonts w:ascii="Cambria Math" w:hAnsi="Cambria Math"/>
              </w:rPr>
              <m:t>i</m:t>
            </m:r>
          </m:sub>
        </m:sSub>
      </m:oMath>
      <w:r>
        <w:rPr>
          <w:rFonts w:hint="eastAsia"/>
        </w:rPr>
        <w:t>，</w:t>
      </w:r>
      <w:r w:rsidR="00676135">
        <w:rPr>
          <w:rFonts w:hint="eastAsia"/>
        </w:rPr>
        <w:t>该公式</w:t>
      </w:r>
      <w:r w:rsidR="009E5D1D">
        <w:rPr>
          <w:rFonts w:hint="eastAsia"/>
        </w:rPr>
        <w:t>也</w:t>
      </w:r>
      <w:r>
        <w:rPr>
          <w:rFonts w:hint="eastAsia"/>
        </w:rPr>
        <w:t>可用于内反射</w:t>
      </w:r>
      <w:r w:rsidR="000A506B">
        <w:rPr>
          <w:rFonts w:hint="eastAsia"/>
        </w:rPr>
        <w:t>。</w:t>
      </w:r>
      <w:r>
        <w:rPr>
          <w:rFonts w:hint="eastAsia"/>
        </w:rPr>
        <w:t>如果已经计算了透射方向</w:t>
      </w:r>
      <w:r w:rsidR="009E1DF8">
        <w:rPr>
          <w:rFonts w:hint="eastAsia"/>
        </w:rPr>
        <w:t>向量</w:t>
      </w:r>
      <w:r w:rsidRPr="00D5628F">
        <w:rPr>
          <w:rFonts w:hint="eastAsia"/>
          <w:b/>
          <w:bCs/>
        </w:rPr>
        <w:t>t</w:t>
      </w:r>
      <w:r w:rsidR="00C85619">
        <w:rPr>
          <w:rFonts w:hint="eastAsia"/>
        </w:rPr>
        <w:t>（例</w:t>
      </w:r>
      <w:r>
        <w:rPr>
          <w:rFonts w:hint="eastAsia"/>
        </w:rPr>
        <w:t>如用于渲染</w:t>
      </w:r>
      <w:r w:rsidR="00367F64">
        <w:rPr>
          <w:rFonts w:hint="eastAsia"/>
        </w:rPr>
        <w:t>折射</w:t>
      </w:r>
      <w:r w:rsidR="00A6783C">
        <w:rPr>
          <w:rFonts w:hint="eastAsia"/>
        </w:rPr>
        <w:t>，</w:t>
      </w:r>
      <w:r>
        <w:rPr>
          <w:rFonts w:hint="eastAsia"/>
        </w:rPr>
        <w:t>参见第</w:t>
      </w:r>
      <w:r>
        <w:rPr>
          <w:rFonts w:hint="eastAsia"/>
        </w:rPr>
        <w:t>14.5.2</w:t>
      </w:r>
      <w:r>
        <w:rPr>
          <w:rFonts w:hint="eastAsia"/>
        </w:rPr>
        <w:t>节</w:t>
      </w:r>
      <w:r w:rsidR="00426030">
        <w:rPr>
          <w:rFonts w:hint="eastAsia"/>
        </w:rPr>
        <w:t>）</w:t>
      </w:r>
      <w:r>
        <w:rPr>
          <w:rFonts w:hint="eastAsia"/>
        </w:rPr>
        <w:t>，则可以用</w:t>
      </w:r>
      <w:r w:rsidR="008A7859">
        <w:rPr>
          <w:rFonts w:hint="eastAsia"/>
        </w:rPr>
        <w:t>它</w:t>
      </w:r>
      <w:r>
        <w:rPr>
          <w:rFonts w:hint="eastAsia"/>
        </w:rPr>
        <w:t>来寻找</w:t>
      </w:r>
      <m:oMath>
        <m:sSub>
          <m:sSubPr>
            <m:ctrlPr>
              <w:rPr>
                <w:rFonts w:ascii="Cambria Math" w:hAnsi="Cambria Math"/>
              </w:rPr>
            </m:ctrlPr>
          </m:sSubPr>
          <m:e>
            <m:r>
              <w:rPr>
                <w:rFonts w:ascii="Cambria Math" w:hAnsi="Cambria Math"/>
              </w:rPr>
              <m:t>θ</m:t>
            </m:r>
          </m:e>
          <m:sub>
            <m:r>
              <w:rPr>
                <w:rFonts w:ascii="Cambria Math" w:hAnsi="Cambria Math"/>
              </w:rPr>
              <m:t>t</m:t>
            </m:r>
          </m:sub>
        </m:sSub>
      </m:oMath>
      <w:r w:rsidR="007458F5">
        <w:rPr>
          <w:rFonts w:hint="eastAsia"/>
        </w:rPr>
        <w:t>，</w:t>
      </w:r>
      <w:r w:rsidR="00656E85" w:rsidRPr="00656E85">
        <w:rPr>
          <w:rFonts w:hint="eastAsia"/>
        </w:rPr>
        <w:t>否则</w:t>
      </w:r>
      <w:r w:rsidR="00F01589">
        <w:rPr>
          <w:rFonts w:hint="eastAsia"/>
        </w:rPr>
        <w:t>的话</w:t>
      </w:r>
      <w:r w:rsidR="00656E85" w:rsidRPr="00656E85">
        <w:rPr>
          <w:rFonts w:hint="eastAsia"/>
        </w:rPr>
        <w:t>可以使用</w:t>
      </w:r>
      <w:r w:rsidR="006777EB">
        <w:rPr>
          <w:rFonts w:hint="eastAsia"/>
        </w:rPr>
        <w:t>斯</w:t>
      </w:r>
      <w:proofErr w:type="gramStart"/>
      <w:r w:rsidR="006777EB">
        <w:rPr>
          <w:rFonts w:hint="eastAsia"/>
        </w:rPr>
        <w:t>涅</w:t>
      </w:r>
      <w:proofErr w:type="gramEnd"/>
      <w:r w:rsidR="006777EB">
        <w:rPr>
          <w:rFonts w:hint="eastAsia"/>
        </w:rPr>
        <w:t>尔</w:t>
      </w:r>
      <w:r w:rsidR="00656E85" w:rsidRPr="00656E85">
        <w:rPr>
          <w:rFonts w:hint="eastAsia"/>
        </w:rPr>
        <w:t>定律从</w:t>
      </w:r>
      <w:bookmarkStart w:id="202" w:name="OLE_LINK162"/>
      <m:oMath>
        <m:sSub>
          <m:sSubPr>
            <m:ctrlPr>
              <w:rPr>
                <w:rFonts w:ascii="Cambria Math" w:hAnsi="Cambria Math"/>
              </w:rPr>
            </m:ctrlPr>
          </m:sSubPr>
          <m:e>
            <m:r>
              <w:rPr>
                <w:rFonts w:ascii="Cambria Math" w:hAnsi="Cambria Math"/>
              </w:rPr>
              <m:t>θ</m:t>
            </m:r>
          </m:e>
          <m:sub>
            <m:r>
              <w:rPr>
                <w:rFonts w:ascii="Cambria Math" w:hAnsi="Cambria Math"/>
              </w:rPr>
              <m:t>i</m:t>
            </m:r>
          </m:sub>
        </m:sSub>
      </m:oMath>
      <w:bookmarkEnd w:id="202"/>
      <w:r w:rsidR="00656E85" w:rsidRPr="00656E85">
        <w:rPr>
          <w:rFonts w:hint="eastAsia"/>
        </w:rPr>
        <w:t>计算</w:t>
      </w:r>
      <m:oMath>
        <m:sSub>
          <m:sSubPr>
            <m:ctrlPr>
              <w:rPr>
                <w:rFonts w:ascii="Cambria Math" w:hAnsi="Cambria Math"/>
              </w:rPr>
            </m:ctrlPr>
          </m:sSubPr>
          <m:e>
            <m:r>
              <w:rPr>
                <w:rFonts w:ascii="Cambria Math" w:hAnsi="Cambria Math"/>
              </w:rPr>
              <m:t>θ</m:t>
            </m:r>
          </m:e>
          <m:sub>
            <m:r>
              <w:rPr>
                <w:rFonts w:ascii="Cambria Math" w:hAnsi="Cambria Math"/>
              </w:rPr>
              <m:t>t</m:t>
            </m:r>
          </m:sub>
        </m:sSub>
      </m:oMath>
      <w:r w:rsidR="00656E85" w:rsidRPr="00656E85">
        <w:rPr>
          <w:rFonts w:hint="eastAsia"/>
        </w:rPr>
        <w:t>，</w:t>
      </w:r>
      <w:r w:rsidR="005D77A5" w:rsidRPr="005D77A5">
        <w:rPr>
          <w:rFonts w:hint="eastAsia"/>
        </w:rPr>
        <w:t>但这是昂贵的，</w:t>
      </w:r>
      <w:r w:rsidR="002C72D7">
        <w:rPr>
          <w:rFonts w:hint="eastAsia"/>
        </w:rPr>
        <w:t>且</w:t>
      </w:r>
      <w:r w:rsidR="005D77A5" w:rsidRPr="005D77A5">
        <w:rPr>
          <w:rFonts w:hint="eastAsia"/>
        </w:rPr>
        <w:t>需要折射率</w:t>
      </w:r>
      <w:r w:rsidR="00DA6986">
        <w:rPr>
          <w:rFonts w:hint="eastAsia"/>
        </w:rPr>
        <w:t>——</w:t>
      </w:r>
      <w:r w:rsidR="005D77A5" w:rsidRPr="005D77A5">
        <w:rPr>
          <w:rFonts w:hint="eastAsia"/>
        </w:rPr>
        <w:t>这</w:t>
      </w:r>
      <w:r w:rsidR="008A2549">
        <w:rPr>
          <w:rFonts w:hint="eastAsia"/>
        </w:rPr>
        <w:t>甚至</w:t>
      </w:r>
      <w:r w:rsidR="005D77A5" w:rsidRPr="005D77A5">
        <w:rPr>
          <w:rFonts w:hint="eastAsia"/>
        </w:rPr>
        <w:t>可能无法获得</w:t>
      </w:r>
      <w:r w:rsidR="00656E85" w:rsidRPr="00656E85">
        <w:rPr>
          <w:rFonts w:hint="eastAsia"/>
        </w:rPr>
        <w:t>。</w:t>
      </w:r>
    </w:p>
    <w:p w14:paraId="1C214BAF" w14:textId="15D69C14" w:rsidR="00CD0F4C" w:rsidRPr="00EA2BC2" w:rsidRDefault="00823329" w:rsidP="00CD0F4C">
      <w:pPr>
        <w:pStyle w:val="u2"/>
        <w:numPr>
          <w:ilvl w:val="0"/>
          <w:numId w:val="0"/>
        </w:numPr>
        <w:ind w:left="992" w:hanging="992"/>
      </w:pPr>
      <w:r>
        <w:rPr>
          <w:rFonts w:hint="eastAsia"/>
        </w:rPr>
        <w:t>9</w:t>
      </w:r>
      <w:r w:rsidR="00CD0F4C" w:rsidRPr="00EA2BC2">
        <w:rPr>
          <w:rFonts w:hint="eastAsia"/>
        </w:rPr>
        <w:t>.</w:t>
      </w:r>
      <w:r>
        <w:rPr>
          <w:rFonts w:hint="eastAsia"/>
        </w:rPr>
        <w:t>6</w:t>
      </w:r>
      <w:r w:rsidR="00CD0F4C" w:rsidRPr="00EA2BC2">
        <w:t xml:space="preserve"> </w:t>
      </w:r>
      <w:r>
        <w:rPr>
          <w:rFonts w:hint="eastAsia"/>
        </w:rPr>
        <w:t>微观几何</w:t>
      </w:r>
      <w:r w:rsidR="00CD0F4C" w:rsidRPr="00EA2BC2">
        <w:rPr>
          <w:rFonts w:hint="eastAsia"/>
        </w:rPr>
        <w:t xml:space="preserve"> </w:t>
      </w:r>
      <w:bookmarkStart w:id="203" w:name="OLE_LINK165"/>
      <w:r w:rsidR="00B7350E" w:rsidRPr="00B7350E">
        <w:t>Microgeometry</w:t>
      </w:r>
      <w:bookmarkEnd w:id="203"/>
    </w:p>
    <w:p w14:paraId="265A5F29" w14:textId="5E8F12A9" w:rsidR="00A43976" w:rsidRDefault="00DE5DAE" w:rsidP="00DE5DAE">
      <w:pPr>
        <w:spacing w:before="31" w:after="31"/>
        <w:ind w:firstLine="480"/>
      </w:pPr>
      <w:r>
        <w:rPr>
          <w:rFonts w:hint="eastAsia"/>
        </w:rPr>
        <w:t>正如我们之前在</w:t>
      </w:r>
      <w:r>
        <w:rPr>
          <w:rFonts w:hint="eastAsia"/>
        </w:rPr>
        <w:t>9.1.3</w:t>
      </w:r>
      <w:r>
        <w:rPr>
          <w:rFonts w:hint="eastAsia"/>
        </w:rPr>
        <w:t>节中讨论的，比像素小得多的表面不规则</w:t>
      </w:r>
      <w:r w:rsidR="001E5BBE">
        <w:rPr>
          <w:rFonts w:hint="eastAsia"/>
        </w:rPr>
        <w:t>度</w:t>
      </w:r>
      <w:r>
        <w:rPr>
          <w:rFonts w:hint="eastAsia"/>
        </w:rPr>
        <w:t>无法</w:t>
      </w:r>
      <w:r w:rsidR="00F10E64">
        <w:rPr>
          <w:rFonts w:hint="eastAsia"/>
        </w:rPr>
        <w:t>明确地</w:t>
      </w:r>
      <w:r>
        <w:rPr>
          <w:rFonts w:hint="eastAsia"/>
        </w:rPr>
        <w:t>建模，因此</w:t>
      </w:r>
      <w:r>
        <w:rPr>
          <w:rFonts w:hint="eastAsia"/>
        </w:rPr>
        <w:t>BRDF</w:t>
      </w:r>
      <w:r>
        <w:rPr>
          <w:rFonts w:hint="eastAsia"/>
        </w:rPr>
        <w:t>转而</w:t>
      </w:r>
      <w:r w:rsidR="003E049B">
        <w:rPr>
          <w:rFonts w:hint="eastAsia"/>
        </w:rPr>
        <w:t>对</w:t>
      </w:r>
      <w:r>
        <w:rPr>
          <w:rFonts w:hint="eastAsia"/>
        </w:rPr>
        <w:t>它们的</w:t>
      </w:r>
      <w:r w:rsidR="00A36EFF">
        <w:rPr>
          <w:rFonts w:hint="eastAsia"/>
        </w:rPr>
        <w:t>聚合</w:t>
      </w:r>
      <w:r w:rsidR="00173312">
        <w:rPr>
          <w:rFonts w:hint="eastAsia"/>
        </w:rPr>
        <w:t>效果</w:t>
      </w:r>
      <w:r w:rsidR="00FB3BEC">
        <w:rPr>
          <w:rFonts w:hint="eastAsia"/>
        </w:rPr>
        <w:t>进行</w:t>
      </w:r>
      <w:r w:rsidR="004465B6">
        <w:rPr>
          <w:rFonts w:hint="eastAsia"/>
        </w:rPr>
        <w:t>统计学</w:t>
      </w:r>
      <w:r w:rsidR="00FB3BEC">
        <w:rPr>
          <w:rFonts w:hint="eastAsia"/>
        </w:rPr>
        <w:t>建模，</w:t>
      </w:r>
      <w:r>
        <w:rPr>
          <w:rFonts w:hint="eastAsia"/>
        </w:rPr>
        <w:t>现在我们只讨论几何光学领域，几何光学假设这些不规则</w:t>
      </w:r>
      <w:r w:rsidR="00BF6418">
        <w:rPr>
          <w:rFonts w:hint="eastAsia"/>
        </w:rPr>
        <w:t>度</w:t>
      </w:r>
      <w:r>
        <w:rPr>
          <w:rFonts w:hint="eastAsia"/>
        </w:rPr>
        <w:t>要么比</w:t>
      </w:r>
      <w:r w:rsidR="00BB2652">
        <w:rPr>
          <w:rFonts w:hint="eastAsia"/>
        </w:rPr>
        <w:t>光</w:t>
      </w:r>
      <w:r>
        <w:rPr>
          <w:rFonts w:hint="eastAsia"/>
        </w:rPr>
        <w:t>波长小</w:t>
      </w:r>
      <w:r w:rsidR="005414CA">
        <w:rPr>
          <w:rFonts w:hint="eastAsia"/>
        </w:rPr>
        <w:t>（</w:t>
      </w:r>
      <w:r>
        <w:rPr>
          <w:rFonts w:hint="eastAsia"/>
        </w:rPr>
        <w:t>因此对光的行为没有影响</w:t>
      </w:r>
      <w:r w:rsidR="005414CA">
        <w:rPr>
          <w:rFonts w:hint="eastAsia"/>
        </w:rPr>
        <w:t>）</w:t>
      </w:r>
      <w:r>
        <w:rPr>
          <w:rFonts w:hint="eastAsia"/>
        </w:rPr>
        <w:t>，要么比波长大得多</w:t>
      </w:r>
      <w:r w:rsidR="009C2694">
        <w:rPr>
          <w:rFonts w:hint="eastAsia"/>
        </w:rPr>
        <w:t>，</w:t>
      </w:r>
      <w:r w:rsidR="00C63189">
        <w:rPr>
          <w:rFonts w:hint="eastAsia"/>
        </w:rPr>
        <w:t>不规则度</w:t>
      </w:r>
      <w:r>
        <w:rPr>
          <w:rFonts w:hint="eastAsia"/>
        </w:rPr>
        <w:t>在“波</w:t>
      </w:r>
      <w:r w:rsidR="00C63189">
        <w:rPr>
          <w:rFonts w:hint="eastAsia"/>
        </w:rPr>
        <w:t>动光学</w:t>
      </w:r>
      <w:r w:rsidR="006971A2">
        <w:rPr>
          <w:rFonts w:hint="eastAsia"/>
        </w:rPr>
        <w:t>领域</w:t>
      </w:r>
      <w:r>
        <w:rPr>
          <w:rFonts w:hint="eastAsia"/>
        </w:rPr>
        <w:t>”</w:t>
      </w:r>
      <w:r w:rsidR="006971A2">
        <w:rPr>
          <w:rFonts w:hint="eastAsia"/>
        </w:rPr>
        <w:t>（</w:t>
      </w:r>
      <w:r>
        <w:rPr>
          <w:rFonts w:hint="eastAsia"/>
        </w:rPr>
        <w:t>大约</w:t>
      </w:r>
      <w:r>
        <w:rPr>
          <w:rFonts w:hint="eastAsia"/>
        </w:rPr>
        <w:t>1-100</w:t>
      </w:r>
      <w:r>
        <w:rPr>
          <w:rFonts w:hint="eastAsia"/>
        </w:rPr>
        <w:t>波长大小</w:t>
      </w:r>
      <w:r w:rsidR="006971A2">
        <w:rPr>
          <w:rFonts w:hint="eastAsia"/>
        </w:rPr>
        <w:t>）</w:t>
      </w:r>
      <w:r w:rsidR="003B1ED5">
        <w:rPr>
          <w:rFonts w:hint="eastAsia"/>
        </w:rPr>
        <w:t>内</w:t>
      </w:r>
      <w:r>
        <w:rPr>
          <w:rFonts w:hint="eastAsia"/>
        </w:rPr>
        <w:t>的影响将在</w:t>
      </w:r>
      <w:r>
        <w:rPr>
          <w:rFonts w:hint="eastAsia"/>
        </w:rPr>
        <w:t>9.11</w:t>
      </w:r>
      <w:r>
        <w:rPr>
          <w:rFonts w:hint="eastAsia"/>
        </w:rPr>
        <w:t>节</w:t>
      </w:r>
      <w:r w:rsidR="006971A2">
        <w:rPr>
          <w:rFonts w:hint="eastAsia"/>
        </w:rPr>
        <w:t>讨论</w:t>
      </w:r>
      <w:r>
        <w:rPr>
          <w:rFonts w:hint="eastAsia"/>
        </w:rPr>
        <w:t>。</w:t>
      </w:r>
    </w:p>
    <w:p w14:paraId="5350EF7A" w14:textId="4863D2C4" w:rsidR="00233144" w:rsidRDefault="00233144" w:rsidP="00DE5DAE">
      <w:pPr>
        <w:spacing w:before="31" w:after="31"/>
        <w:ind w:firstLine="480"/>
      </w:pPr>
      <w:r w:rsidRPr="00233144">
        <w:rPr>
          <w:rFonts w:hint="eastAsia"/>
        </w:rPr>
        <w:t>每个可见的表面点</w:t>
      </w:r>
      <w:r w:rsidR="004B1019">
        <w:rPr>
          <w:rFonts w:hint="eastAsia"/>
        </w:rPr>
        <w:t>都</w:t>
      </w:r>
      <w:r w:rsidRPr="00233144">
        <w:rPr>
          <w:rFonts w:hint="eastAsia"/>
        </w:rPr>
        <w:t>包含许多</w:t>
      </w:r>
      <w:r w:rsidR="00045A18">
        <w:rPr>
          <w:rFonts w:hint="eastAsia"/>
        </w:rPr>
        <w:t>微观表面</w:t>
      </w:r>
      <w:r w:rsidRPr="00233144">
        <w:rPr>
          <w:rFonts w:hint="eastAsia"/>
        </w:rPr>
        <w:t>法线，这些法线</w:t>
      </w:r>
      <w:r w:rsidR="00617AE1" w:rsidRPr="00233144">
        <w:rPr>
          <w:rFonts w:hint="eastAsia"/>
        </w:rPr>
        <w:t>向不同的方向</w:t>
      </w:r>
      <w:r w:rsidRPr="00233144">
        <w:rPr>
          <w:rFonts w:hint="eastAsia"/>
        </w:rPr>
        <w:t>反射光</w:t>
      </w:r>
      <w:r w:rsidR="00617AE1">
        <w:rPr>
          <w:rFonts w:hint="eastAsia"/>
        </w:rPr>
        <w:t>，</w:t>
      </w:r>
      <w:r w:rsidRPr="00233144">
        <w:rPr>
          <w:rFonts w:hint="eastAsia"/>
        </w:rPr>
        <w:t>由于单个</w:t>
      </w:r>
      <w:r w:rsidR="00045A18">
        <w:rPr>
          <w:rFonts w:hint="eastAsia"/>
        </w:rPr>
        <w:t>微观面元</w:t>
      </w:r>
      <w:r w:rsidR="0059319C">
        <w:rPr>
          <w:rFonts w:hint="eastAsia"/>
        </w:rPr>
        <w:t>（</w:t>
      </w:r>
      <w:r w:rsidRPr="00233144">
        <w:rPr>
          <w:rFonts w:hint="eastAsia"/>
        </w:rPr>
        <w:t>microfacet</w:t>
      </w:r>
      <w:r w:rsidR="0059319C">
        <w:rPr>
          <w:rFonts w:hint="eastAsia"/>
        </w:rPr>
        <w:t>）</w:t>
      </w:r>
      <w:r w:rsidRPr="00233144">
        <w:rPr>
          <w:rFonts w:hint="eastAsia"/>
        </w:rPr>
        <w:t>的朝向有些随机，因此将它们建模</w:t>
      </w:r>
      <w:r w:rsidR="002B1F97">
        <w:rPr>
          <w:rFonts w:hint="eastAsia"/>
        </w:rPr>
        <w:t>成</w:t>
      </w:r>
      <w:r w:rsidR="0059319C">
        <w:rPr>
          <w:rFonts w:hint="eastAsia"/>
        </w:rPr>
        <w:t>一种</w:t>
      </w:r>
      <w:r w:rsidRPr="00233144">
        <w:rPr>
          <w:rFonts w:hint="eastAsia"/>
        </w:rPr>
        <w:t>统计</w:t>
      </w:r>
      <w:r w:rsidR="008006D8">
        <w:rPr>
          <w:rFonts w:hint="eastAsia"/>
        </w:rPr>
        <w:t>学</w:t>
      </w:r>
      <w:r w:rsidRPr="00233144">
        <w:rPr>
          <w:rFonts w:hint="eastAsia"/>
        </w:rPr>
        <w:t>分布是有意义的。对大多数表面</w:t>
      </w:r>
      <w:r w:rsidR="00871F04">
        <w:rPr>
          <w:rFonts w:hint="eastAsia"/>
        </w:rPr>
        <w:t>而言</w:t>
      </w:r>
      <w:r w:rsidRPr="00233144">
        <w:rPr>
          <w:rFonts w:hint="eastAsia"/>
        </w:rPr>
        <w:t>，微</w:t>
      </w:r>
      <w:r w:rsidR="007A0704">
        <w:rPr>
          <w:rFonts w:hint="eastAsia"/>
        </w:rPr>
        <w:t>观</w:t>
      </w:r>
      <w:r w:rsidRPr="00233144">
        <w:rPr>
          <w:rFonts w:hint="eastAsia"/>
        </w:rPr>
        <w:t>几何表面法线的分布是连续的，在宏观表面法线处有一个很强的峰值</w:t>
      </w:r>
      <w:r w:rsidR="008E2811">
        <w:rPr>
          <w:rFonts w:hint="eastAsia"/>
        </w:rPr>
        <w:t>，</w:t>
      </w:r>
      <w:r w:rsidRPr="00233144">
        <w:rPr>
          <w:rFonts w:hint="eastAsia"/>
        </w:rPr>
        <w:t>这种分布的“紧密性”是由表面粗糙度决定的</w:t>
      </w:r>
      <w:r w:rsidR="00BB2675">
        <w:rPr>
          <w:rFonts w:hint="eastAsia"/>
        </w:rPr>
        <w:t>，</w:t>
      </w:r>
      <w:r w:rsidRPr="00233144">
        <w:rPr>
          <w:rFonts w:hint="eastAsia"/>
        </w:rPr>
        <w:t>表面越粗糙，微</w:t>
      </w:r>
      <w:r w:rsidR="009952F1">
        <w:rPr>
          <w:rFonts w:hint="eastAsia"/>
        </w:rPr>
        <w:t>观</w:t>
      </w:r>
      <w:r w:rsidRPr="00233144">
        <w:rPr>
          <w:rFonts w:hint="eastAsia"/>
        </w:rPr>
        <w:t>几何法线就越“分散”。</w:t>
      </w:r>
    </w:p>
    <w:p w14:paraId="2507E3D0" w14:textId="7F907008" w:rsidR="007706AD" w:rsidRDefault="007706AD" w:rsidP="00DE5DAE">
      <w:pPr>
        <w:spacing w:before="31" w:after="31"/>
        <w:ind w:firstLine="480"/>
      </w:pPr>
      <w:r w:rsidRPr="007706AD">
        <w:rPr>
          <w:rFonts w:hint="eastAsia"/>
        </w:rPr>
        <w:t>增加微</w:t>
      </w:r>
      <w:r w:rsidR="0053321B">
        <w:rPr>
          <w:rFonts w:hint="eastAsia"/>
        </w:rPr>
        <w:t>观</w:t>
      </w:r>
      <w:r w:rsidRPr="007706AD">
        <w:rPr>
          <w:rFonts w:hint="eastAsia"/>
        </w:rPr>
        <w:t>尺度粗糙度的</w:t>
      </w:r>
      <w:r w:rsidR="00A90FE5">
        <w:rPr>
          <w:rFonts w:hint="eastAsia"/>
        </w:rPr>
        <w:t>视觉</w:t>
      </w:r>
      <w:r w:rsidRPr="007706AD">
        <w:rPr>
          <w:rFonts w:hint="eastAsia"/>
        </w:rPr>
        <w:t>效果</w:t>
      </w:r>
      <w:r w:rsidR="000B2F27">
        <w:rPr>
          <w:rFonts w:hint="eastAsia"/>
        </w:rPr>
        <w:t>使</w:t>
      </w:r>
      <w:r w:rsidRPr="007706AD">
        <w:rPr>
          <w:rFonts w:hint="eastAsia"/>
        </w:rPr>
        <w:t>反射的环境细节更加模糊</w:t>
      </w:r>
      <w:r w:rsidR="00933D8A">
        <w:rPr>
          <w:rFonts w:hint="eastAsia"/>
        </w:rPr>
        <w:t>，</w:t>
      </w:r>
      <w:r w:rsidRPr="007706AD">
        <w:rPr>
          <w:rFonts w:hint="eastAsia"/>
        </w:rPr>
        <w:t>在小而亮的光源下，这种</w:t>
      </w:r>
      <w:proofErr w:type="gramStart"/>
      <w:r w:rsidRPr="007706AD">
        <w:rPr>
          <w:rFonts w:hint="eastAsia"/>
        </w:rPr>
        <w:t>模糊会</w:t>
      </w:r>
      <w:proofErr w:type="gramEnd"/>
      <w:r w:rsidRPr="007706AD">
        <w:rPr>
          <w:rFonts w:hint="eastAsia"/>
        </w:rPr>
        <w:t>导致更宽更暗的镜面高光</w:t>
      </w:r>
      <w:r w:rsidR="0074359A">
        <w:rPr>
          <w:rFonts w:hint="eastAsia"/>
        </w:rPr>
        <w:t>，</w:t>
      </w:r>
      <w:r w:rsidRPr="007706AD">
        <w:rPr>
          <w:rFonts w:hint="eastAsia"/>
        </w:rPr>
        <w:t>来自</w:t>
      </w:r>
      <w:r w:rsidR="00D43544">
        <w:rPr>
          <w:rFonts w:hint="eastAsia"/>
        </w:rPr>
        <w:t>更</w:t>
      </w:r>
      <w:r w:rsidRPr="007706AD">
        <w:rPr>
          <w:rFonts w:hint="eastAsia"/>
        </w:rPr>
        <w:t>粗糙表面的光会变得更暗，因为光</w:t>
      </w:r>
      <w:r w:rsidR="00D40728">
        <w:rPr>
          <w:rFonts w:hint="eastAsia"/>
        </w:rPr>
        <w:t>的</w:t>
      </w:r>
      <w:r w:rsidRPr="007706AD">
        <w:rPr>
          <w:rFonts w:hint="eastAsia"/>
        </w:rPr>
        <w:t>能</w:t>
      </w:r>
      <w:r w:rsidR="00D40728">
        <w:rPr>
          <w:rFonts w:hint="eastAsia"/>
        </w:rPr>
        <w:t>量</w:t>
      </w:r>
      <w:r w:rsidRPr="007706AD">
        <w:rPr>
          <w:rFonts w:hint="eastAsia"/>
        </w:rPr>
        <w:t>会扩散到一个更宽的圆锥方向上</w:t>
      </w:r>
      <w:r w:rsidR="00273A0F">
        <w:rPr>
          <w:rFonts w:hint="eastAsia"/>
        </w:rPr>
        <w:t>，</w:t>
      </w:r>
      <w:r w:rsidRPr="007706AD">
        <w:rPr>
          <w:rFonts w:hint="eastAsia"/>
        </w:rPr>
        <w:t>这种现象可以从图</w:t>
      </w:r>
      <w:r w:rsidRPr="007706AD">
        <w:rPr>
          <w:rFonts w:hint="eastAsia"/>
        </w:rPr>
        <w:t>9.12</w:t>
      </w:r>
      <w:r w:rsidRPr="007706AD">
        <w:rPr>
          <w:rFonts w:hint="eastAsia"/>
        </w:rPr>
        <w:t>的照片中看</w:t>
      </w:r>
      <w:r w:rsidR="004149A8">
        <w:rPr>
          <w:rFonts w:hint="eastAsia"/>
        </w:rPr>
        <w:t>出</w:t>
      </w:r>
      <w:r w:rsidRPr="007706AD">
        <w:rPr>
          <w:rFonts w:hint="eastAsia"/>
        </w:rPr>
        <w:t>。</w:t>
      </w:r>
    </w:p>
    <w:p w14:paraId="2254A19B" w14:textId="05EFF12F" w:rsidR="00D32732" w:rsidRDefault="00D32732" w:rsidP="00DE5DAE">
      <w:pPr>
        <w:spacing w:before="31" w:after="31"/>
        <w:ind w:firstLine="480"/>
      </w:pPr>
      <w:r w:rsidRPr="00D32732">
        <w:rPr>
          <w:rFonts w:hint="eastAsia"/>
        </w:rPr>
        <w:t>图</w:t>
      </w:r>
      <w:r w:rsidRPr="00D32732">
        <w:rPr>
          <w:rFonts w:hint="eastAsia"/>
        </w:rPr>
        <w:t>9.25</w:t>
      </w:r>
      <w:r w:rsidRPr="00D32732">
        <w:rPr>
          <w:rFonts w:hint="eastAsia"/>
        </w:rPr>
        <w:t>显示了可见反射</w:t>
      </w:r>
      <w:r w:rsidR="007B4A0E">
        <w:rPr>
          <w:rFonts w:hint="eastAsia"/>
        </w:rPr>
        <w:t>光</w:t>
      </w:r>
      <w:r w:rsidRPr="00D32732">
        <w:rPr>
          <w:rFonts w:hint="eastAsia"/>
        </w:rPr>
        <w:t>是如何由单个</w:t>
      </w:r>
      <w:r w:rsidR="00425B08">
        <w:rPr>
          <w:rFonts w:hint="eastAsia"/>
        </w:rPr>
        <w:t>微观尺度</w:t>
      </w:r>
      <w:r w:rsidRPr="00D32732">
        <w:rPr>
          <w:rFonts w:hint="eastAsia"/>
        </w:rPr>
        <w:t>表面细节的</w:t>
      </w:r>
      <w:r w:rsidR="006E66AB" w:rsidRPr="006E66AB">
        <w:rPr>
          <w:rFonts w:hint="eastAsia"/>
        </w:rPr>
        <w:t>反射</w:t>
      </w:r>
      <w:r w:rsidRPr="00D32732">
        <w:rPr>
          <w:rFonts w:hint="eastAsia"/>
        </w:rPr>
        <w:t>聚合</w:t>
      </w:r>
      <w:r w:rsidR="00AD65DC">
        <w:rPr>
          <w:rFonts w:hint="eastAsia"/>
        </w:rPr>
        <w:t>而成</w:t>
      </w:r>
      <w:r w:rsidR="00D72E3A">
        <w:rPr>
          <w:rFonts w:hint="eastAsia"/>
        </w:rPr>
        <w:t>，</w:t>
      </w:r>
      <w:r w:rsidRPr="00D32732">
        <w:rPr>
          <w:rFonts w:hint="eastAsia"/>
        </w:rPr>
        <w:t>这一系列的图像显示了一个被单光</w:t>
      </w:r>
      <w:r w:rsidR="00EA4BED">
        <w:rPr>
          <w:rFonts w:hint="eastAsia"/>
        </w:rPr>
        <w:t>源</w:t>
      </w:r>
      <w:r w:rsidRPr="00D32732">
        <w:rPr>
          <w:rFonts w:hint="eastAsia"/>
        </w:rPr>
        <w:t>照</w:t>
      </w:r>
      <w:r w:rsidR="009A4C34">
        <w:rPr>
          <w:rFonts w:hint="eastAsia"/>
        </w:rPr>
        <w:t>亮</w:t>
      </w:r>
      <w:r w:rsidRPr="00D32732">
        <w:rPr>
          <w:rFonts w:hint="eastAsia"/>
        </w:rPr>
        <w:t>的曲面，</w:t>
      </w:r>
      <w:r w:rsidR="00711276">
        <w:rPr>
          <w:rFonts w:hint="eastAsia"/>
        </w:rPr>
        <w:t>其中</w:t>
      </w:r>
      <w:r w:rsidRPr="00D32732">
        <w:rPr>
          <w:rFonts w:hint="eastAsia"/>
        </w:rPr>
        <w:t>凹凸</w:t>
      </w:r>
      <w:r w:rsidR="007E7B63">
        <w:rPr>
          <w:rFonts w:hint="eastAsia"/>
        </w:rPr>
        <w:t>尺度</w:t>
      </w:r>
      <w:r w:rsidRPr="00D32732">
        <w:rPr>
          <w:rFonts w:hint="eastAsia"/>
        </w:rPr>
        <w:t>逐渐减小，直到最后一幅图像中</w:t>
      </w:r>
      <w:r w:rsidR="000204F4">
        <w:rPr>
          <w:rFonts w:hint="eastAsia"/>
        </w:rPr>
        <w:t>的</w:t>
      </w:r>
      <w:r w:rsidRPr="00D32732">
        <w:rPr>
          <w:rFonts w:hint="eastAsia"/>
        </w:rPr>
        <w:t>凹凸</w:t>
      </w:r>
      <w:r w:rsidR="001868EF">
        <w:rPr>
          <w:rFonts w:hint="eastAsia"/>
        </w:rPr>
        <w:t>度</w:t>
      </w:r>
      <w:r w:rsidRPr="00D32732">
        <w:rPr>
          <w:rFonts w:hint="eastAsia"/>
        </w:rPr>
        <w:t>比一个像素</w:t>
      </w:r>
      <w:r w:rsidR="00A70966">
        <w:rPr>
          <w:rFonts w:hint="eastAsia"/>
        </w:rPr>
        <w:t>还要</w:t>
      </w:r>
      <w:r w:rsidRPr="00D32732">
        <w:rPr>
          <w:rFonts w:hint="eastAsia"/>
        </w:rPr>
        <w:t>小得多。许多小</w:t>
      </w:r>
      <w:r w:rsidR="0079507F">
        <w:rPr>
          <w:rFonts w:hint="eastAsia"/>
        </w:rPr>
        <w:t>高光</w:t>
      </w:r>
      <w:r w:rsidRPr="00D32732">
        <w:rPr>
          <w:rFonts w:hint="eastAsia"/>
        </w:rPr>
        <w:t>的统计</w:t>
      </w:r>
      <w:r w:rsidR="009B3057">
        <w:rPr>
          <w:rFonts w:hint="eastAsia"/>
        </w:rPr>
        <w:t>学图案</w:t>
      </w:r>
      <w:r w:rsidRPr="00D32732">
        <w:rPr>
          <w:rFonts w:hint="eastAsia"/>
        </w:rPr>
        <w:t>最终</w:t>
      </w:r>
      <w:r w:rsidRPr="00D32732">
        <w:rPr>
          <w:rFonts w:hint="eastAsia"/>
        </w:rPr>
        <w:lastRenderedPageBreak/>
        <w:t>成为聚合高</w:t>
      </w:r>
      <w:r w:rsidR="00CB6216">
        <w:rPr>
          <w:rFonts w:hint="eastAsia"/>
        </w:rPr>
        <w:t>光</w:t>
      </w:r>
      <w:r w:rsidR="00532464">
        <w:rPr>
          <w:rFonts w:hint="eastAsia"/>
        </w:rPr>
        <w:t>的</w:t>
      </w:r>
      <w:r w:rsidRPr="00D32732">
        <w:rPr>
          <w:rFonts w:hint="eastAsia"/>
        </w:rPr>
        <w:t>形状细节</w:t>
      </w:r>
      <w:r w:rsidR="00064174">
        <w:rPr>
          <w:rFonts w:hint="eastAsia"/>
        </w:rPr>
        <w:t>，</w:t>
      </w:r>
      <w:r w:rsidR="00CA174B" w:rsidRPr="00CA174B">
        <w:rPr>
          <w:rFonts w:hint="eastAsia"/>
        </w:rPr>
        <w:t>例如，</w:t>
      </w:r>
      <w:r w:rsidR="009055F3" w:rsidRPr="00CA174B">
        <w:rPr>
          <w:rFonts w:hint="eastAsia"/>
        </w:rPr>
        <w:t>在外围</w:t>
      </w:r>
      <w:r w:rsidR="002505B0">
        <w:rPr>
          <w:rFonts w:hint="eastAsia"/>
        </w:rPr>
        <w:t>的</w:t>
      </w:r>
      <w:r w:rsidR="00D61DDD">
        <w:rPr>
          <w:rFonts w:hint="eastAsia"/>
        </w:rPr>
        <w:t>单</w:t>
      </w:r>
      <w:r w:rsidR="006C2DA1">
        <w:rPr>
          <w:rFonts w:hint="eastAsia"/>
        </w:rPr>
        <w:t>个</w:t>
      </w:r>
      <w:r w:rsidR="008C327F">
        <w:rPr>
          <w:rFonts w:hint="eastAsia"/>
        </w:rPr>
        <w:t>凹凸</w:t>
      </w:r>
      <w:r w:rsidR="00CA174B" w:rsidRPr="00CA174B">
        <w:rPr>
          <w:rFonts w:hint="eastAsia"/>
        </w:rPr>
        <w:t>高光</w:t>
      </w:r>
      <w:r w:rsidR="009055F3">
        <w:rPr>
          <w:rFonts w:hint="eastAsia"/>
        </w:rPr>
        <w:t>的</w:t>
      </w:r>
      <w:r w:rsidR="00CA174B" w:rsidRPr="00CA174B">
        <w:rPr>
          <w:rFonts w:hint="eastAsia"/>
        </w:rPr>
        <w:t>相对</w:t>
      </w:r>
      <w:r w:rsidR="0062001F">
        <w:rPr>
          <w:rFonts w:hint="eastAsia"/>
        </w:rPr>
        <w:t>稀少</w:t>
      </w:r>
      <w:r w:rsidR="00CA174B" w:rsidRPr="00CA174B">
        <w:rPr>
          <w:rFonts w:hint="eastAsia"/>
        </w:rPr>
        <w:t>变成了聚</w:t>
      </w:r>
      <w:r w:rsidR="009055F3">
        <w:rPr>
          <w:rFonts w:hint="eastAsia"/>
        </w:rPr>
        <w:t>合</w:t>
      </w:r>
      <w:r w:rsidR="00CA174B" w:rsidRPr="00CA174B">
        <w:rPr>
          <w:rFonts w:hint="eastAsia"/>
        </w:rPr>
        <w:t>高光</w:t>
      </w:r>
      <w:r w:rsidR="00B7576A">
        <w:rPr>
          <w:rFonts w:hint="eastAsia"/>
        </w:rPr>
        <w:t>的</w:t>
      </w:r>
      <w:r w:rsidR="00CA174B" w:rsidRPr="00CA174B">
        <w:rPr>
          <w:rFonts w:hint="eastAsia"/>
        </w:rPr>
        <w:t>远离其中心</w:t>
      </w:r>
      <w:r w:rsidR="005C3395">
        <w:rPr>
          <w:rFonts w:hint="eastAsia"/>
        </w:rPr>
        <w:t>处</w:t>
      </w:r>
      <w:r w:rsidR="00CA174B" w:rsidRPr="00CA174B">
        <w:rPr>
          <w:rFonts w:hint="eastAsia"/>
        </w:rPr>
        <w:t>的相对黑暗。</w:t>
      </w:r>
    </w:p>
    <w:p w14:paraId="2C9F61CA" w14:textId="5A9CA4B5" w:rsidR="00BA6C23" w:rsidRDefault="00BA6C23" w:rsidP="00BA6C23">
      <w:pPr>
        <w:spacing w:before="31" w:after="31"/>
        <w:ind w:firstLineChars="0" w:firstLine="0"/>
      </w:pPr>
    </w:p>
    <w:p w14:paraId="4667A0A0" w14:textId="7D8A0351" w:rsidR="00BA6C23" w:rsidRDefault="00BA6C23" w:rsidP="00BA6C23">
      <w:pPr>
        <w:spacing w:before="31" w:after="31"/>
        <w:ind w:firstLineChars="0" w:firstLine="0"/>
        <w:jc w:val="center"/>
      </w:pPr>
      <w:r>
        <w:rPr>
          <w:noProof/>
        </w:rPr>
        <w:drawing>
          <wp:inline distT="0" distB="0" distL="0" distR="0" wp14:anchorId="32AE4558" wp14:editId="79E95FBE">
            <wp:extent cx="5274310" cy="2870835"/>
            <wp:effectExtent l="0" t="0" r="2540" b="5715"/>
            <wp:docPr id="162" name="图片 162" descr="图片包含 炮弹, 武器, 发射, 球&#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descr="图片包含 炮弹, 武器, 发射, 球&#10;&#10;描述已自动生成"/>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5274310" cy="2870835"/>
                    </a:xfrm>
                    <a:prstGeom prst="rect">
                      <a:avLst/>
                    </a:prstGeom>
                  </pic:spPr>
                </pic:pic>
              </a:graphicData>
            </a:graphic>
          </wp:inline>
        </w:drawing>
      </w:r>
    </w:p>
    <w:p w14:paraId="16F10173" w14:textId="2A2C8DA5" w:rsidR="00BA6C23" w:rsidRPr="006035D2" w:rsidRDefault="00BA6C23" w:rsidP="00BA6C23">
      <w:pPr>
        <w:spacing w:before="31" w:after="31"/>
        <w:ind w:firstLineChars="0" w:firstLine="0"/>
        <w:rPr>
          <w:b/>
          <w:bCs/>
        </w:rPr>
      </w:pPr>
      <w:r w:rsidRPr="006035D2">
        <w:rPr>
          <w:rFonts w:hint="eastAsia"/>
          <w:b/>
          <w:bCs/>
        </w:rPr>
        <w:t>图</w:t>
      </w:r>
      <w:r w:rsidRPr="006035D2">
        <w:rPr>
          <w:rFonts w:hint="eastAsia"/>
          <w:b/>
          <w:bCs/>
        </w:rPr>
        <w:t xml:space="preserve"> 9.25.</w:t>
      </w:r>
      <w:r w:rsidRPr="006035D2">
        <w:rPr>
          <w:b/>
          <w:bCs/>
        </w:rPr>
        <w:t xml:space="preserve"> </w:t>
      </w:r>
      <w:r w:rsidR="001A1BEC" w:rsidRPr="006035D2">
        <w:rPr>
          <w:rFonts w:hint="eastAsia"/>
          <w:b/>
          <w:bCs/>
        </w:rPr>
        <w:t>从可见细节到微观尺度的渐变。图像的顺序是第一行从左到右，最后一行从左到右</w:t>
      </w:r>
      <w:r w:rsidR="00F7176B" w:rsidRPr="006035D2">
        <w:rPr>
          <w:rFonts w:hint="eastAsia"/>
          <w:b/>
          <w:bCs/>
        </w:rPr>
        <w:t>，</w:t>
      </w:r>
      <w:r w:rsidR="00F74E52" w:rsidRPr="006035D2">
        <w:rPr>
          <w:rFonts w:hint="eastAsia"/>
          <w:b/>
          <w:bCs/>
        </w:rPr>
        <w:t>其中</w:t>
      </w:r>
      <w:r w:rsidR="001A1BEC" w:rsidRPr="006035D2">
        <w:rPr>
          <w:rFonts w:hint="eastAsia"/>
          <w:b/>
          <w:bCs/>
        </w:rPr>
        <w:t>表面形状和</w:t>
      </w:r>
      <w:r w:rsidR="00205A14" w:rsidRPr="006035D2">
        <w:rPr>
          <w:rFonts w:hint="eastAsia"/>
          <w:b/>
          <w:bCs/>
        </w:rPr>
        <w:t>光照</w:t>
      </w:r>
      <w:r w:rsidR="000B6FB8" w:rsidRPr="006035D2">
        <w:rPr>
          <w:rFonts w:hint="eastAsia"/>
          <w:b/>
          <w:bCs/>
        </w:rPr>
        <w:t>相同</w:t>
      </w:r>
      <w:r w:rsidR="00F74E52" w:rsidRPr="006035D2">
        <w:rPr>
          <w:rFonts w:hint="eastAsia"/>
          <w:b/>
          <w:bCs/>
        </w:rPr>
        <w:t>，</w:t>
      </w:r>
      <w:r w:rsidR="001A1BEC" w:rsidRPr="006035D2">
        <w:rPr>
          <w:rFonts w:hint="eastAsia"/>
          <w:b/>
          <w:bCs/>
        </w:rPr>
        <w:t>只有表面细节的尺度发生了变化。</w:t>
      </w:r>
    </w:p>
    <w:p w14:paraId="176CBF85" w14:textId="77777777" w:rsidR="00BA6C23" w:rsidRDefault="00BA6C23" w:rsidP="00BA6C23">
      <w:pPr>
        <w:spacing w:before="31" w:after="31"/>
        <w:ind w:firstLineChars="0" w:firstLine="0"/>
      </w:pPr>
    </w:p>
    <w:p w14:paraId="599A62FB" w14:textId="7B5D82B4" w:rsidR="00281AE6" w:rsidRDefault="00281AE6" w:rsidP="00DE5DAE">
      <w:pPr>
        <w:spacing w:before="31" w:after="31"/>
        <w:ind w:firstLine="480"/>
      </w:pPr>
      <w:r w:rsidRPr="00281AE6">
        <w:rPr>
          <w:rFonts w:hint="eastAsia"/>
        </w:rPr>
        <w:t>对于大多数表面</w:t>
      </w:r>
      <w:r w:rsidR="002065B7">
        <w:rPr>
          <w:rFonts w:hint="eastAsia"/>
        </w:rPr>
        <w:t>来说</w:t>
      </w:r>
      <w:r w:rsidRPr="00281AE6">
        <w:rPr>
          <w:rFonts w:hint="eastAsia"/>
        </w:rPr>
        <w:t>，</w:t>
      </w:r>
      <w:r w:rsidR="00425B08">
        <w:rPr>
          <w:rFonts w:hint="eastAsia"/>
        </w:rPr>
        <w:t>微观尺度</w:t>
      </w:r>
      <w:r w:rsidRPr="00281AE6">
        <w:rPr>
          <w:rFonts w:hint="eastAsia"/>
        </w:rPr>
        <w:t>表面法线的分布是各向同性的，这意味着它旋转对称，缺乏任何固有的方向性</w:t>
      </w:r>
      <w:r w:rsidR="002065B7">
        <w:rPr>
          <w:rFonts w:hint="eastAsia"/>
        </w:rPr>
        <w:t>，</w:t>
      </w:r>
      <w:r w:rsidR="004D3504">
        <w:rPr>
          <w:rFonts w:hint="eastAsia"/>
        </w:rPr>
        <w:t>另一些</w:t>
      </w:r>
      <w:r w:rsidRPr="00281AE6">
        <w:rPr>
          <w:rFonts w:hint="eastAsia"/>
        </w:rPr>
        <w:t>表面具有各向异性的微观结构</w:t>
      </w:r>
      <w:r w:rsidR="006452D2">
        <w:rPr>
          <w:rFonts w:hint="eastAsia"/>
        </w:rPr>
        <w:t>，</w:t>
      </w:r>
      <w:r w:rsidR="005E4F62">
        <w:rPr>
          <w:rFonts w:hint="eastAsia"/>
        </w:rPr>
        <w:t>那些</w:t>
      </w:r>
      <w:r w:rsidR="00BB53DD" w:rsidRPr="00281AE6">
        <w:rPr>
          <w:rFonts w:hint="eastAsia"/>
        </w:rPr>
        <w:t>具有各向异性</w:t>
      </w:r>
      <w:r w:rsidR="00BB53DD">
        <w:rPr>
          <w:rFonts w:hint="eastAsia"/>
        </w:rPr>
        <w:t>法线</w:t>
      </w:r>
      <w:r w:rsidR="00BB53DD" w:rsidRPr="00281AE6">
        <w:rPr>
          <w:rFonts w:hint="eastAsia"/>
        </w:rPr>
        <w:t>分布</w:t>
      </w:r>
      <w:r w:rsidRPr="00281AE6">
        <w:rPr>
          <w:rFonts w:hint="eastAsia"/>
        </w:rPr>
        <w:t>的表面，</w:t>
      </w:r>
      <w:r w:rsidR="00DA7C39">
        <w:rPr>
          <w:rFonts w:hint="eastAsia"/>
        </w:rPr>
        <w:t>会</w:t>
      </w:r>
      <w:r w:rsidRPr="00281AE6">
        <w:rPr>
          <w:rFonts w:hint="eastAsia"/>
        </w:rPr>
        <w:t>导致反射和高光的</w:t>
      </w:r>
      <w:r w:rsidR="002B0621">
        <w:rPr>
          <w:rFonts w:hint="eastAsia"/>
        </w:rPr>
        <w:t>方向</w:t>
      </w:r>
      <w:r w:rsidRPr="00281AE6">
        <w:rPr>
          <w:rFonts w:hint="eastAsia"/>
        </w:rPr>
        <w:t>模糊</w:t>
      </w:r>
      <w:r w:rsidR="008325BA">
        <w:rPr>
          <w:rFonts w:hint="eastAsia"/>
        </w:rPr>
        <w:t>，</w:t>
      </w:r>
      <w:r w:rsidRPr="00281AE6">
        <w:rPr>
          <w:rFonts w:hint="eastAsia"/>
        </w:rPr>
        <w:t>参见图</w:t>
      </w:r>
      <w:r w:rsidRPr="00281AE6">
        <w:rPr>
          <w:rFonts w:hint="eastAsia"/>
        </w:rPr>
        <w:t>9.26</w:t>
      </w:r>
      <w:r w:rsidRPr="00281AE6">
        <w:rPr>
          <w:rFonts w:hint="eastAsia"/>
        </w:rPr>
        <w:t>。</w:t>
      </w:r>
    </w:p>
    <w:p w14:paraId="0F493958" w14:textId="5F1DF52D" w:rsidR="00C60CC6" w:rsidRDefault="00C60CC6" w:rsidP="00C60CC6">
      <w:pPr>
        <w:spacing w:before="31" w:after="31"/>
        <w:ind w:firstLineChars="0" w:firstLine="0"/>
      </w:pPr>
    </w:p>
    <w:p w14:paraId="1B53B80F" w14:textId="32158DD9" w:rsidR="00C60CC6" w:rsidRDefault="00C60CC6" w:rsidP="00C60CC6">
      <w:pPr>
        <w:spacing w:before="31" w:after="31"/>
        <w:ind w:firstLineChars="0" w:firstLine="0"/>
        <w:jc w:val="center"/>
      </w:pPr>
      <w:r>
        <w:rPr>
          <w:noProof/>
        </w:rPr>
        <w:drawing>
          <wp:inline distT="0" distB="0" distL="0" distR="0" wp14:anchorId="7FEF91E6" wp14:editId="3333A385">
            <wp:extent cx="5274310" cy="2011045"/>
            <wp:effectExtent l="0" t="0" r="2540" b="8255"/>
            <wp:docPr id="163" name="图片 163" descr="图片包含 照片, 镜子, 反射, 桌子&#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descr="图片包含 照片, 镜子, 反射, 桌子&#10;&#10;描述已自动生成"/>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5274310" cy="2011045"/>
                    </a:xfrm>
                    <a:prstGeom prst="rect">
                      <a:avLst/>
                    </a:prstGeom>
                  </pic:spPr>
                </pic:pic>
              </a:graphicData>
            </a:graphic>
          </wp:inline>
        </w:drawing>
      </w:r>
    </w:p>
    <w:p w14:paraId="36B2AE84" w14:textId="0681FF93" w:rsidR="00C60CC6" w:rsidRPr="00B0346E" w:rsidRDefault="00C60CC6" w:rsidP="00C60CC6">
      <w:pPr>
        <w:spacing w:before="31" w:after="31"/>
        <w:ind w:firstLineChars="0" w:firstLine="0"/>
        <w:rPr>
          <w:b/>
          <w:bCs/>
        </w:rPr>
      </w:pPr>
      <w:r w:rsidRPr="00B0346E">
        <w:rPr>
          <w:rFonts w:hint="eastAsia"/>
          <w:b/>
          <w:bCs/>
        </w:rPr>
        <w:t>图</w:t>
      </w:r>
      <w:r w:rsidRPr="00B0346E">
        <w:rPr>
          <w:rFonts w:hint="eastAsia"/>
          <w:b/>
          <w:bCs/>
        </w:rPr>
        <w:t xml:space="preserve"> 9.26.</w:t>
      </w:r>
      <w:r w:rsidRPr="00B0346E">
        <w:rPr>
          <w:b/>
          <w:bCs/>
        </w:rPr>
        <w:t xml:space="preserve"> </w:t>
      </w:r>
      <w:r w:rsidR="0030412E" w:rsidRPr="00B0346E">
        <w:rPr>
          <w:rFonts w:hint="eastAsia"/>
          <w:b/>
          <w:bCs/>
        </w:rPr>
        <w:t>在</w:t>
      </w:r>
      <w:r w:rsidR="006200A5" w:rsidRPr="00B0346E">
        <w:rPr>
          <w:rFonts w:hint="eastAsia"/>
          <w:b/>
          <w:bCs/>
        </w:rPr>
        <w:t>左</w:t>
      </w:r>
      <w:r w:rsidR="006F5CFE">
        <w:rPr>
          <w:rFonts w:hint="eastAsia"/>
          <w:b/>
          <w:bCs/>
        </w:rPr>
        <w:t>边</w:t>
      </w:r>
      <w:r w:rsidR="0030412E" w:rsidRPr="00B0346E">
        <w:rPr>
          <w:rFonts w:hint="eastAsia"/>
          <w:b/>
          <w:bCs/>
        </w:rPr>
        <w:t>，</w:t>
      </w:r>
      <w:r w:rsidR="00B7723D" w:rsidRPr="00B0346E">
        <w:rPr>
          <w:rFonts w:hint="eastAsia"/>
          <w:b/>
          <w:bCs/>
        </w:rPr>
        <w:t>一个</w:t>
      </w:r>
      <w:r w:rsidR="006200A5" w:rsidRPr="00B0346E">
        <w:rPr>
          <w:rFonts w:hint="eastAsia"/>
          <w:b/>
          <w:bCs/>
        </w:rPr>
        <w:t>各向异性表面</w:t>
      </w:r>
      <w:r w:rsidR="008621EE" w:rsidRPr="00B0346E">
        <w:rPr>
          <w:rFonts w:hint="eastAsia"/>
          <w:b/>
          <w:bCs/>
        </w:rPr>
        <w:t>（</w:t>
      </w:r>
      <w:r w:rsidR="006200A5" w:rsidRPr="00B0346E">
        <w:rPr>
          <w:rFonts w:hint="eastAsia"/>
          <w:b/>
          <w:bCs/>
        </w:rPr>
        <w:t>拉丝金属</w:t>
      </w:r>
      <w:r w:rsidR="008621EE" w:rsidRPr="00B0346E">
        <w:rPr>
          <w:rFonts w:hint="eastAsia"/>
          <w:b/>
          <w:bCs/>
        </w:rPr>
        <w:t>），</w:t>
      </w:r>
      <w:r w:rsidR="006200A5" w:rsidRPr="00B0346E">
        <w:rPr>
          <w:rFonts w:hint="eastAsia"/>
          <w:b/>
          <w:bCs/>
        </w:rPr>
        <w:t>注意反射的方向模糊。在右边，一张显微照片显示了类似的表面</w:t>
      </w:r>
      <w:r w:rsidR="00133A9B" w:rsidRPr="00B0346E">
        <w:rPr>
          <w:rFonts w:hint="eastAsia"/>
          <w:b/>
          <w:bCs/>
        </w:rPr>
        <w:t>，</w:t>
      </w:r>
      <w:r w:rsidR="006200A5" w:rsidRPr="00B0346E">
        <w:rPr>
          <w:rFonts w:hint="eastAsia"/>
          <w:b/>
          <w:bCs/>
        </w:rPr>
        <w:t>注意细节的方向性。</w:t>
      </w:r>
      <w:r w:rsidR="00923335" w:rsidRPr="00B0346E">
        <w:rPr>
          <w:rFonts w:hint="eastAsia"/>
          <w:b/>
          <w:bCs/>
        </w:rPr>
        <w:t>（</w:t>
      </w:r>
      <w:r w:rsidR="006200A5" w:rsidRPr="00B0346E">
        <w:rPr>
          <w:rFonts w:hint="eastAsia"/>
          <w:b/>
          <w:bCs/>
        </w:rPr>
        <w:t>显微照片由</w:t>
      </w:r>
      <w:r w:rsidR="00851296" w:rsidRPr="00B0346E">
        <w:rPr>
          <w:b/>
          <w:bCs/>
        </w:rPr>
        <w:t>Cornell</w:t>
      </w:r>
      <w:r w:rsidR="006200A5" w:rsidRPr="00B0346E">
        <w:rPr>
          <w:rFonts w:hint="eastAsia"/>
          <w:b/>
          <w:bCs/>
        </w:rPr>
        <w:t>大学计算机图形学专业提供。</w:t>
      </w:r>
      <w:r w:rsidR="00923335" w:rsidRPr="00B0346E">
        <w:rPr>
          <w:rFonts w:hint="eastAsia"/>
          <w:b/>
          <w:bCs/>
        </w:rPr>
        <w:t>）</w:t>
      </w:r>
    </w:p>
    <w:p w14:paraId="7B142AC7" w14:textId="77777777" w:rsidR="00C60CC6" w:rsidRDefault="00C60CC6" w:rsidP="00C60CC6">
      <w:pPr>
        <w:spacing w:before="31" w:after="31"/>
        <w:ind w:firstLineChars="0" w:firstLine="0"/>
      </w:pPr>
    </w:p>
    <w:p w14:paraId="61E9BDA9" w14:textId="4ABF2312" w:rsidR="00C60CC6" w:rsidRDefault="009576E2" w:rsidP="00DE5DAE">
      <w:pPr>
        <w:spacing w:before="31" w:after="31"/>
        <w:ind w:firstLine="480"/>
      </w:pPr>
      <w:r w:rsidRPr="009576E2">
        <w:rPr>
          <w:rFonts w:hint="eastAsia"/>
        </w:rPr>
        <w:t>一些表面具有高度结构化的</w:t>
      </w:r>
      <w:r w:rsidR="00425B08">
        <w:rPr>
          <w:rFonts w:hint="eastAsia"/>
        </w:rPr>
        <w:t>微观几何</w:t>
      </w:r>
      <w:r w:rsidRPr="009576E2">
        <w:rPr>
          <w:rFonts w:hint="eastAsia"/>
        </w:rPr>
        <w:t>结构，</w:t>
      </w:r>
      <w:r w:rsidR="007111BA">
        <w:rPr>
          <w:rFonts w:hint="eastAsia"/>
        </w:rPr>
        <w:t>产生</w:t>
      </w:r>
      <w:r w:rsidR="00E60661">
        <w:rPr>
          <w:rFonts w:hint="eastAsia"/>
        </w:rPr>
        <w:t>一系列的</w:t>
      </w:r>
      <w:r w:rsidR="00425B08">
        <w:rPr>
          <w:rFonts w:hint="eastAsia"/>
        </w:rPr>
        <w:t>微观尺度</w:t>
      </w:r>
      <w:r w:rsidR="00F91C82">
        <w:rPr>
          <w:rFonts w:hint="eastAsia"/>
        </w:rPr>
        <w:t>法线</w:t>
      </w:r>
      <w:r w:rsidRPr="009576E2">
        <w:rPr>
          <w:rFonts w:hint="eastAsia"/>
        </w:rPr>
        <w:t>分布和表面外观</w:t>
      </w:r>
      <w:r w:rsidR="007D4065">
        <w:rPr>
          <w:rFonts w:hint="eastAsia"/>
        </w:rPr>
        <w:t>，</w:t>
      </w:r>
      <w:bookmarkStart w:id="204" w:name="OLE_LINK160"/>
      <w:r w:rsidR="001C6DF7">
        <w:rPr>
          <w:rFonts w:hint="eastAsia"/>
        </w:rPr>
        <w:t>纤维织物</w:t>
      </w:r>
      <w:bookmarkEnd w:id="204"/>
      <w:r w:rsidRPr="009576E2">
        <w:rPr>
          <w:rFonts w:hint="eastAsia"/>
        </w:rPr>
        <w:t>是一个常见的例子——天鹅绒和</w:t>
      </w:r>
      <w:r w:rsidR="00F74FEC">
        <w:rPr>
          <w:rFonts w:hint="eastAsia"/>
        </w:rPr>
        <w:t>绸缎</w:t>
      </w:r>
      <w:r w:rsidRPr="009576E2">
        <w:rPr>
          <w:rFonts w:hint="eastAsia"/>
        </w:rPr>
        <w:t>的独特外观是由于它们的微观几何结构</w:t>
      </w:r>
      <w:r w:rsidRPr="009576E2">
        <w:rPr>
          <w:rFonts w:hint="eastAsia"/>
        </w:rPr>
        <w:t>[78]</w:t>
      </w:r>
      <w:r w:rsidR="00D94E62">
        <w:rPr>
          <w:rFonts w:hint="eastAsia"/>
        </w:rPr>
        <w:t>，</w:t>
      </w:r>
      <w:r w:rsidR="00AB45E7">
        <w:rPr>
          <w:rFonts w:hint="eastAsia"/>
        </w:rPr>
        <w:t>纤维织物</w:t>
      </w:r>
      <w:r w:rsidRPr="009576E2">
        <w:rPr>
          <w:rFonts w:hint="eastAsia"/>
        </w:rPr>
        <w:t>模型将在</w:t>
      </w:r>
      <w:r w:rsidR="006D5327">
        <w:rPr>
          <w:rFonts w:hint="eastAsia"/>
        </w:rPr>
        <w:t>第</w:t>
      </w:r>
      <w:r w:rsidRPr="009576E2">
        <w:rPr>
          <w:rFonts w:hint="eastAsia"/>
        </w:rPr>
        <w:t>9.10</w:t>
      </w:r>
      <w:r w:rsidRPr="009576E2">
        <w:rPr>
          <w:rFonts w:hint="eastAsia"/>
        </w:rPr>
        <w:t>节中讨论。</w:t>
      </w:r>
    </w:p>
    <w:p w14:paraId="2EFF4B9F" w14:textId="43962EBC" w:rsidR="00160140" w:rsidRDefault="00160140" w:rsidP="00160140">
      <w:pPr>
        <w:spacing w:before="31" w:after="31"/>
        <w:ind w:firstLine="480"/>
      </w:pPr>
      <w:r>
        <w:rPr>
          <w:rFonts w:hint="eastAsia"/>
        </w:rPr>
        <w:t>虽然多重表面法线是微观几何对反射的主要影响，但其他影响也可能很重要</w:t>
      </w:r>
      <w:r w:rsidR="00505DDE">
        <w:rPr>
          <w:rFonts w:hint="eastAsia"/>
        </w:rPr>
        <w:t>，</w:t>
      </w:r>
      <w:r w:rsidR="0036197F">
        <w:rPr>
          <w:rFonts w:hint="eastAsia"/>
        </w:rPr>
        <w:t>遮蔽</w:t>
      </w:r>
      <w:r w:rsidR="006445F0">
        <w:rPr>
          <w:rFonts w:hint="eastAsia"/>
        </w:rPr>
        <w:t>（</w:t>
      </w:r>
      <w:r w:rsidR="006445F0" w:rsidRPr="006445F0">
        <w:t>Shadowing</w:t>
      </w:r>
      <w:r w:rsidR="006445F0">
        <w:rPr>
          <w:rFonts w:hint="eastAsia"/>
        </w:rPr>
        <w:t>）</w:t>
      </w:r>
      <w:r w:rsidR="00C61D23">
        <w:rPr>
          <w:rFonts w:hint="eastAsia"/>
        </w:rPr>
        <w:t>指的</w:t>
      </w:r>
      <w:r>
        <w:rPr>
          <w:rFonts w:hint="eastAsia"/>
        </w:rPr>
        <w:t>是</w:t>
      </w:r>
      <w:r w:rsidR="006A669E">
        <w:rPr>
          <w:rFonts w:hint="eastAsia"/>
        </w:rPr>
        <w:t>光源被</w:t>
      </w:r>
      <w:r>
        <w:rPr>
          <w:rFonts w:hint="eastAsia"/>
        </w:rPr>
        <w:t>微</w:t>
      </w:r>
      <w:r w:rsidR="002E5D67">
        <w:rPr>
          <w:rFonts w:hint="eastAsia"/>
        </w:rPr>
        <w:t>观</w:t>
      </w:r>
      <w:r>
        <w:rPr>
          <w:rFonts w:hint="eastAsia"/>
        </w:rPr>
        <w:t>尺度</w:t>
      </w:r>
      <w:r w:rsidR="00F54C69">
        <w:rPr>
          <w:rFonts w:hint="eastAsia"/>
        </w:rPr>
        <w:t>的</w:t>
      </w:r>
      <w:r>
        <w:rPr>
          <w:rFonts w:hint="eastAsia"/>
        </w:rPr>
        <w:t>表面细节遮挡，如图</w:t>
      </w:r>
      <w:r>
        <w:rPr>
          <w:rFonts w:hint="eastAsia"/>
        </w:rPr>
        <w:t>9.27</w:t>
      </w:r>
      <w:r>
        <w:rPr>
          <w:rFonts w:hint="eastAsia"/>
        </w:rPr>
        <w:t>左侧所示</w:t>
      </w:r>
      <w:r w:rsidR="00A0005E">
        <w:rPr>
          <w:rFonts w:hint="eastAsia"/>
        </w:rPr>
        <w:t>，</w:t>
      </w:r>
      <w:r w:rsidR="00FA5013">
        <w:rPr>
          <w:rFonts w:hint="eastAsia"/>
        </w:rPr>
        <w:t>遮挡（</w:t>
      </w:r>
      <w:r w:rsidR="00E24E0A">
        <w:rPr>
          <w:rFonts w:hint="eastAsia"/>
        </w:rPr>
        <w:t>M</w:t>
      </w:r>
      <w:r w:rsidR="00FA5013">
        <w:rPr>
          <w:rFonts w:hint="eastAsia"/>
        </w:rPr>
        <w:t>asking</w:t>
      </w:r>
      <w:r w:rsidR="00FA5013">
        <w:rPr>
          <w:rFonts w:hint="eastAsia"/>
        </w:rPr>
        <w:t>）</w:t>
      </w:r>
      <w:r>
        <w:rPr>
          <w:rFonts w:hint="eastAsia"/>
        </w:rPr>
        <w:t>，即一些面隐藏另一些面</w:t>
      </w:r>
      <w:r w:rsidR="00786C5D">
        <w:rPr>
          <w:rFonts w:hint="eastAsia"/>
        </w:rPr>
        <w:t>使其</w:t>
      </w:r>
      <w:r w:rsidR="00D50AC0">
        <w:rPr>
          <w:rFonts w:hint="eastAsia"/>
        </w:rPr>
        <w:t>不被</w:t>
      </w:r>
      <w:r>
        <w:rPr>
          <w:rFonts w:hint="eastAsia"/>
        </w:rPr>
        <w:t>相机看到，显示在</w:t>
      </w:r>
      <w:r w:rsidR="001557B2">
        <w:rPr>
          <w:rFonts w:hint="eastAsia"/>
        </w:rPr>
        <w:t>中间</w:t>
      </w:r>
      <w:r>
        <w:rPr>
          <w:rFonts w:hint="eastAsia"/>
        </w:rPr>
        <w:t>图</w:t>
      </w:r>
      <w:r w:rsidR="004037AD">
        <w:rPr>
          <w:rFonts w:hint="eastAsia"/>
        </w:rPr>
        <w:t>。</w:t>
      </w:r>
    </w:p>
    <w:p w14:paraId="22C14C55" w14:textId="3ABC9A64" w:rsidR="00D95B34" w:rsidRDefault="00D95B34" w:rsidP="00D95B34">
      <w:pPr>
        <w:spacing w:before="31" w:after="31"/>
        <w:ind w:firstLineChars="0" w:firstLine="0"/>
      </w:pPr>
    </w:p>
    <w:p w14:paraId="707BD367" w14:textId="1B0C1B9E" w:rsidR="00D95B34" w:rsidRDefault="00D95B34" w:rsidP="00D95B34">
      <w:pPr>
        <w:spacing w:before="31" w:after="31"/>
        <w:ind w:firstLineChars="0" w:firstLine="0"/>
        <w:jc w:val="center"/>
      </w:pPr>
      <w:r>
        <w:rPr>
          <w:noProof/>
        </w:rPr>
        <w:drawing>
          <wp:inline distT="0" distB="0" distL="0" distR="0" wp14:anchorId="3A8C3066" wp14:editId="2A6F1263">
            <wp:extent cx="5274310" cy="1191260"/>
            <wp:effectExtent l="0" t="0" r="2540" b="8890"/>
            <wp:docPr id="164" name="图片 164" descr="图表, 散点图&#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descr="图表, 散点图&#10;&#10;中度可信度描述已自动生成"/>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5274310" cy="1191260"/>
                    </a:xfrm>
                    <a:prstGeom prst="rect">
                      <a:avLst/>
                    </a:prstGeom>
                  </pic:spPr>
                </pic:pic>
              </a:graphicData>
            </a:graphic>
          </wp:inline>
        </w:drawing>
      </w:r>
    </w:p>
    <w:p w14:paraId="5623813C" w14:textId="26FFE298" w:rsidR="00D95B34" w:rsidRPr="004E0E59" w:rsidRDefault="00D95B34" w:rsidP="00D95B34">
      <w:pPr>
        <w:spacing w:before="31" w:after="31"/>
        <w:ind w:firstLineChars="0" w:firstLine="0"/>
        <w:rPr>
          <w:b/>
          <w:bCs/>
        </w:rPr>
      </w:pPr>
      <w:r w:rsidRPr="004E0E59">
        <w:rPr>
          <w:rFonts w:hint="eastAsia"/>
          <w:b/>
          <w:bCs/>
        </w:rPr>
        <w:t>图</w:t>
      </w:r>
      <w:r w:rsidRPr="004E0E59">
        <w:rPr>
          <w:rFonts w:hint="eastAsia"/>
          <w:b/>
          <w:bCs/>
        </w:rPr>
        <w:t xml:space="preserve"> 9.27.</w:t>
      </w:r>
      <w:r w:rsidRPr="004E0E59">
        <w:rPr>
          <w:b/>
          <w:bCs/>
        </w:rPr>
        <w:t xml:space="preserve"> </w:t>
      </w:r>
      <w:r w:rsidR="00476CD7" w:rsidRPr="004E0E59">
        <w:rPr>
          <w:rFonts w:hint="eastAsia"/>
          <w:b/>
          <w:bCs/>
        </w:rPr>
        <w:t>微观尺度结构的几何效应。在左侧，黑色虚线箭头表示被其他</w:t>
      </w:r>
      <w:r w:rsidR="00425B08">
        <w:rPr>
          <w:rFonts w:hint="eastAsia"/>
          <w:b/>
          <w:bCs/>
        </w:rPr>
        <w:t>微观几何</w:t>
      </w:r>
      <w:r w:rsidR="00064EAD" w:rsidRPr="004E0E59">
        <w:rPr>
          <w:rFonts w:hint="eastAsia"/>
          <w:b/>
          <w:bCs/>
        </w:rPr>
        <w:t>遮蔽（挡住光）</w:t>
      </w:r>
      <w:r w:rsidR="00476CD7" w:rsidRPr="004E0E59">
        <w:rPr>
          <w:rFonts w:hint="eastAsia"/>
          <w:b/>
          <w:bCs/>
        </w:rPr>
        <w:t>的区域。在中间，红色虚线箭头表示被其他</w:t>
      </w:r>
      <w:r w:rsidR="00425B08">
        <w:rPr>
          <w:rFonts w:hint="eastAsia"/>
          <w:b/>
          <w:bCs/>
        </w:rPr>
        <w:t>微观几何</w:t>
      </w:r>
      <w:r w:rsidR="00476CD7" w:rsidRPr="004E0E59">
        <w:rPr>
          <w:rFonts w:hint="eastAsia"/>
          <w:b/>
          <w:bCs/>
        </w:rPr>
        <w:t>遮挡</w:t>
      </w:r>
      <w:r w:rsidR="004D4870" w:rsidRPr="004E0E59">
        <w:rPr>
          <w:rFonts w:hint="eastAsia"/>
          <w:b/>
          <w:bCs/>
        </w:rPr>
        <w:t>（</w:t>
      </w:r>
      <w:r w:rsidR="004D4870" w:rsidRPr="004E0E59">
        <w:rPr>
          <w:rFonts w:hint="eastAsia"/>
          <w:b/>
          <w:bCs/>
        </w:rPr>
        <w:t>mask</w:t>
      </w:r>
      <w:r w:rsidR="004D4870" w:rsidRPr="004E0E59">
        <w:rPr>
          <w:rFonts w:hint="eastAsia"/>
          <w:b/>
          <w:bCs/>
        </w:rPr>
        <w:t>，挡住视线）</w:t>
      </w:r>
      <w:r w:rsidR="00476CD7" w:rsidRPr="004E0E59">
        <w:rPr>
          <w:rFonts w:hint="eastAsia"/>
          <w:b/>
          <w:bCs/>
        </w:rPr>
        <w:t>的区域。在右边，</w:t>
      </w:r>
      <w:r w:rsidR="00CC7D9C" w:rsidRPr="004E0E59">
        <w:rPr>
          <w:rFonts w:hint="eastAsia"/>
          <w:b/>
          <w:bCs/>
        </w:rPr>
        <w:t>显示了</w:t>
      </w:r>
      <w:r w:rsidR="00476CD7" w:rsidRPr="004E0E59">
        <w:rPr>
          <w:rFonts w:hint="eastAsia"/>
          <w:b/>
          <w:bCs/>
        </w:rPr>
        <w:t>光在</w:t>
      </w:r>
      <w:r w:rsidR="00425B08">
        <w:rPr>
          <w:rFonts w:hint="eastAsia"/>
          <w:b/>
          <w:bCs/>
        </w:rPr>
        <w:t>微观尺度</w:t>
      </w:r>
      <w:r w:rsidR="00476CD7" w:rsidRPr="004E0E59">
        <w:rPr>
          <w:rFonts w:hint="eastAsia"/>
          <w:b/>
          <w:bCs/>
        </w:rPr>
        <w:t>结构之间的相互反射</w:t>
      </w:r>
      <w:r w:rsidR="006E687A" w:rsidRPr="004E0E59">
        <w:rPr>
          <w:rFonts w:hint="eastAsia"/>
          <w:b/>
          <w:bCs/>
        </w:rPr>
        <w:t>（</w:t>
      </w:r>
      <w:r w:rsidR="006E687A" w:rsidRPr="004E0E59">
        <w:rPr>
          <w:b/>
          <w:bCs/>
        </w:rPr>
        <w:t>interreflection</w:t>
      </w:r>
      <w:r w:rsidR="006E687A" w:rsidRPr="004E0E59">
        <w:rPr>
          <w:rFonts w:hint="eastAsia"/>
          <w:b/>
          <w:bCs/>
        </w:rPr>
        <w:t>）</w:t>
      </w:r>
      <w:r w:rsidR="00476CD7" w:rsidRPr="004E0E59">
        <w:rPr>
          <w:rFonts w:hint="eastAsia"/>
          <w:b/>
          <w:bCs/>
        </w:rPr>
        <w:t>。</w:t>
      </w:r>
    </w:p>
    <w:p w14:paraId="480A3827" w14:textId="77777777" w:rsidR="00D95B34" w:rsidRDefault="00D95B34" w:rsidP="00D95B34">
      <w:pPr>
        <w:spacing w:before="31" w:after="31"/>
        <w:ind w:firstLineChars="0" w:firstLine="0"/>
      </w:pPr>
    </w:p>
    <w:p w14:paraId="6F9ED0C9" w14:textId="09995A9F" w:rsidR="00D95B34" w:rsidRDefault="00717D1F" w:rsidP="00160140">
      <w:pPr>
        <w:spacing w:before="31" w:after="31"/>
        <w:ind w:firstLine="480"/>
      </w:pPr>
      <w:r w:rsidRPr="00717D1F">
        <w:rPr>
          <w:rFonts w:hint="eastAsia"/>
        </w:rPr>
        <w:t>如果</w:t>
      </w:r>
      <w:r w:rsidR="00425B08">
        <w:rPr>
          <w:rFonts w:hint="eastAsia"/>
        </w:rPr>
        <w:t>微观几何</w:t>
      </w:r>
      <w:r w:rsidRPr="00717D1F">
        <w:rPr>
          <w:rFonts w:hint="eastAsia"/>
        </w:rPr>
        <w:t>高度与表面</w:t>
      </w:r>
      <w:r w:rsidR="00D03AE4">
        <w:rPr>
          <w:rFonts w:hint="eastAsia"/>
        </w:rPr>
        <w:t>法线</w:t>
      </w:r>
      <w:r w:rsidR="003646ED">
        <w:rPr>
          <w:rFonts w:hint="eastAsia"/>
        </w:rPr>
        <w:t>之间</w:t>
      </w:r>
      <w:r w:rsidRPr="00717D1F">
        <w:rPr>
          <w:rFonts w:hint="eastAsia"/>
        </w:rPr>
        <w:t>存在相关性，</w:t>
      </w:r>
      <w:r w:rsidR="00660494">
        <w:rPr>
          <w:rFonts w:hint="eastAsia"/>
        </w:rPr>
        <w:t>那么</w:t>
      </w:r>
      <w:r w:rsidRPr="00717D1F">
        <w:rPr>
          <w:rFonts w:hint="eastAsia"/>
        </w:rPr>
        <w:t>遮蔽和遮</w:t>
      </w:r>
      <w:r w:rsidR="00612194">
        <w:rPr>
          <w:rFonts w:hint="eastAsia"/>
        </w:rPr>
        <w:t>挡</w:t>
      </w:r>
      <w:r w:rsidRPr="00717D1F">
        <w:rPr>
          <w:rFonts w:hint="eastAsia"/>
        </w:rPr>
        <w:t>可以有效地改变</w:t>
      </w:r>
      <w:r w:rsidR="00E367C4">
        <w:rPr>
          <w:rFonts w:hint="eastAsia"/>
        </w:rPr>
        <w:t>法线</w:t>
      </w:r>
      <w:r w:rsidRPr="00717D1F">
        <w:rPr>
          <w:rFonts w:hint="eastAsia"/>
        </w:rPr>
        <w:t>分布</w:t>
      </w:r>
      <w:r w:rsidR="00307368">
        <w:rPr>
          <w:rFonts w:hint="eastAsia"/>
        </w:rPr>
        <w:t>。</w:t>
      </w:r>
      <w:r w:rsidR="00C303CC">
        <w:rPr>
          <w:rFonts w:hint="eastAsia"/>
        </w:rPr>
        <w:t>举个例子</w:t>
      </w:r>
      <w:r w:rsidRPr="00717D1F">
        <w:rPr>
          <w:rFonts w:hint="eastAsia"/>
        </w:rPr>
        <w:t>，想象一个表面，</w:t>
      </w:r>
      <w:r w:rsidR="00C303CC">
        <w:rPr>
          <w:rFonts w:hint="eastAsia"/>
        </w:rPr>
        <w:t>其中</w:t>
      </w:r>
      <w:r w:rsidRPr="00717D1F">
        <w:rPr>
          <w:rFonts w:hint="eastAsia"/>
        </w:rPr>
        <w:t>凸起的部分由于风化或其他</w:t>
      </w:r>
      <w:r w:rsidR="001F41AA">
        <w:rPr>
          <w:rFonts w:hint="eastAsia"/>
        </w:rPr>
        <w:t>作用</w:t>
      </w:r>
      <w:r w:rsidRPr="00717D1F">
        <w:rPr>
          <w:rFonts w:hint="eastAsia"/>
        </w:rPr>
        <w:t>而变得光滑，</w:t>
      </w:r>
      <w:r w:rsidR="00C62CF0">
        <w:rPr>
          <w:rFonts w:hint="eastAsia"/>
        </w:rPr>
        <w:t>但</w:t>
      </w:r>
      <w:r w:rsidRPr="00717D1F">
        <w:rPr>
          <w:rFonts w:hint="eastAsia"/>
        </w:rPr>
        <w:t>较低的部分仍然粗糙</w:t>
      </w:r>
      <w:r w:rsidR="00A67FF1">
        <w:rPr>
          <w:rFonts w:hint="eastAsia"/>
        </w:rPr>
        <w:t>，</w:t>
      </w:r>
      <w:r w:rsidRPr="00717D1F">
        <w:rPr>
          <w:rFonts w:hint="eastAsia"/>
        </w:rPr>
        <w:t>在</w:t>
      </w:r>
      <w:r w:rsidR="0042352C">
        <w:rPr>
          <w:rFonts w:hint="eastAsia"/>
        </w:rPr>
        <w:t>掠射角</w:t>
      </w:r>
      <w:r w:rsidRPr="00717D1F">
        <w:rPr>
          <w:rFonts w:hint="eastAsia"/>
        </w:rPr>
        <w:t>度，表面的较低部分</w:t>
      </w:r>
      <w:r w:rsidR="00AE4AAB">
        <w:rPr>
          <w:rFonts w:hint="eastAsia"/>
        </w:rPr>
        <w:t>往往</w:t>
      </w:r>
      <w:r w:rsidR="00F45637">
        <w:rPr>
          <w:rFonts w:hint="eastAsia"/>
        </w:rPr>
        <w:t>会</w:t>
      </w:r>
      <w:r w:rsidR="00AE4AAB">
        <w:rPr>
          <w:rFonts w:hint="eastAsia"/>
        </w:rPr>
        <w:t>被</w:t>
      </w:r>
      <w:r w:rsidR="002F4774">
        <w:rPr>
          <w:rFonts w:hint="eastAsia"/>
        </w:rPr>
        <w:t>遮蔽</w:t>
      </w:r>
      <w:r w:rsidRPr="00717D1F">
        <w:rPr>
          <w:rFonts w:hint="eastAsia"/>
        </w:rPr>
        <w:t>或</w:t>
      </w:r>
      <w:r w:rsidR="002F4774">
        <w:rPr>
          <w:rFonts w:hint="eastAsia"/>
        </w:rPr>
        <w:t>遮挡</w:t>
      </w:r>
      <w:r w:rsidRPr="00717D1F">
        <w:rPr>
          <w:rFonts w:hint="eastAsia"/>
        </w:rPr>
        <w:t>，</w:t>
      </w:r>
      <w:r w:rsidR="00FC518D">
        <w:rPr>
          <w:rFonts w:hint="eastAsia"/>
        </w:rPr>
        <w:t>结果它</w:t>
      </w:r>
      <w:r w:rsidR="0001026D">
        <w:rPr>
          <w:rFonts w:hint="eastAsia"/>
        </w:rPr>
        <w:t>实际上</w:t>
      </w:r>
      <w:r w:rsidR="007608E4">
        <w:rPr>
          <w:rFonts w:hint="eastAsia"/>
        </w:rPr>
        <w:t>是</w:t>
      </w:r>
      <w:r w:rsidRPr="00717D1F">
        <w:rPr>
          <w:rFonts w:hint="eastAsia"/>
        </w:rPr>
        <w:t>一个光滑表面</w:t>
      </w:r>
      <w:r w:rsidR="0001026D">
        <w:rPr>
          <w:rFonts w:hint="eastAsia"/>
        </w:rPr>
        <w:t>，</w:t>
      </w:r>
      <w:r w:rsidRPr="00717D1F">
        <w:rPr>
          <w:rFonts w:hint="eastAsia"/>
        </w:rPr>
        <w:t>参见图</w:t>
      </w:r>
      <w:r w:rsidRPr="00717D1F">
        <w:rPr>
          <w:rFonts w:hint="eastAsia"/>
        </w:rPr>
        <w:t>9.28</w:t>
      </w:r>
      <w:r w:rsidRPr="00717D1F">
        <w:rPr>
          <w:rFonts w:hint="eastAsia"/>
        </w:rPr>
        <w:t>。</w:t>
      </w:r>
    </w:p>
    <w:p w14:paraId="346B4E99" w14:textId="6C514DB4" w:rsidR="00372768" w:rsidRDefault="00372768" w:rsidP="00372768">
      <w:pPr>
        <w:spacing w:before="31" w:after="31"/>
        <w:ind w:firstLineChars="0" w:firstLine="0"/>
      </w:pPr>
    </w:p>
    <w:p w14:paraId="061EDF57" w14:textId="13E3D736" w:rsidR="00372768" w:rsidRDefault="00372768" w:rsidP="00372768">
      <w:pPr>
        <w:spacing w:before="31" w:after="31"/>
        <w:ind w:firstLineChars="0" w:firstLine="0"/>
        <w:jc w:val="center"/>
      </w:pPr>
      <w:r>
        <w:rPr>
          <w:noProof/>
        </w:rPr>
        <w:drawing>
          <wp:inline distT="0" distB="0" distL="0" distR="0" wp14:anchorId="26C3E2F3" wp14:editId="4C210950">
            <wp:extent cx="5274310" cy="2442845"/>
            <wp:effectExtent l="0" t="0" r="2540" b="0"/>
            <wp:docPr id="165" name="图片 165" descr="图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descr="图示&#10;&#10;中度可信度描述已自动生成"/>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5274310" cy="2442845"/>
                    </a:xfrm>
                    <a:prstGeom prst="rect">
                      <a:avLst/>
                    </a:prstGeom>
                  </pic:spPr>
                </pic:pic>
              </a:graphicData>
            </a:graphic>
          </wp:inline>
        </w:drawing>
      </w:r>
    </w:p>
    <w:p w14:paraId="3FF8B00F" w14:textId="73E0F02C" w:rsidR="00372768" w:rsidRPr="00B50485" w:rsidRDefault="00372768" w:rsidP="00CE5270">
      <w:pPr>
        <w:spacing w:before="31" w:after="31"/>
        <w:ind w:firstLineChars="0" w:firstLine="0"/>
        <w:rPr>
          <w:b/>
          <w:bCs/>
        </w:rPr>
      </w:pPr>
      <w:r w:rsidRPr="00B50485">
        <w:rPr>
          <w:rFonts w:hint="eastAsia"/>
          <w:b/>
          <w:bCs/>
        </w:rPr>
        <w:lastRenderedPageBreak/>
        <w:t>图</w:t>
      </w:r>
      <w:r w:rsidRPr="00B50485">
        <w:rPr>
          <w:rFonts w:hint="eastAsia"/>
          <w:b/>
          <w:bCs/>
        </w:rPr>
        <w:t xml:space="preserve"> 9.28.</w:t>
      </w:r>
      <w:r w:rsidRPr="00B50485">
        <w:rPr>
          <w:b/>
          <w:bCs/>
        </w:rPr>
        <w:t xml:space="preserve"> </w:t>
      </w:r>
      <w:r w:rsidR="00CE5270" w:rsidRPr="00B50485">
        <w:rPr>
          <w:rFonts w:hint="eastAsia"/>
          <w:b/>
          <w:bCs/>
        </w:rPr>
        <w:t>微</w:t>
      </w:r>
      <w:r w:rsidR="006B4922" w:rsidRPr="00B50485">
        <w:rPr>
          <w:rFonts w:hint="eastAsia"/>
          <w:b/>
          <w:bCs/>
        </w:rPr>
        <w:t>观</w:t>
      </w:r>
      <w:r w:rsidR="00CE5270" w:rsidRPr="00B50485">
        <w:rPr>
          <w:rFonts w:hint="eastAsia"/>
          <w:b/>
          <w:bCs/>
        </w:rPr>
        <w:t>几何显示</w:t>
      </w:r>
      <w:r w:rsidR="009D3474" w:rsidRPr="00B50485">
        <w:rPr>
          <w:rFonts w:hint="eastAsia"/>
          <w:b/>
          <w:bCs/>
        </w:rPr>
        <w:t>，</w:t>
      </w:r>
      <w:r w:rsidR="00CE5270" w:rsidRPr="00B50485">
        <w:rPr>
          <w:rFonts w:hint="eastAsia"/>
          <w:b/>
          <w:bCs/>
        </w:rPr>
        <w:t>高度和表面法线之间有很强的相关性，凸起的区域是光滑的，下</w:t>
      </w:r>
      <w:r w:rsidR="00757DFA" w:rsidRPr="00B50485">
        <w:rPr>
          <w:rFonts w:hint="eastAsia"/>
          <w:b/>
          <w:bCs/>
        </w:rPr>
        <w:t>面</w:t>
      </w:r>
      <w:r w:rsidR="00CE5270" w:rsidRPr="00B50485">
        <w:rPr>
          <w:rFonts w:hint="eastAsia"/>
          <w:b/>
          <w:bCs/>
        </w:rPr>
        <w:t>的区域是粗糙的。在上面的图像中，表面</w:t>
      </w:r>
      <w:r w:rsidR="008423AA" w:rsidRPr="00B50485">
        <w:rPr>
          <w:rFonts w:hint="eastAsia"/>
          <w:b/>
          <w:bCs/>
        </w:rPr>
        <w:t>以</w:t>
      </w:r>
      <w:r w:rsidR="00EB479A" w:rsidRPr="00B50485">
        <w:rPr>
          <w:rFonts w:hint="eastAsia"/>
          <w:b/>
          <w:bCs/>
        </w:rPr>
        <w:t>接近宏观表面法线</w:t>
      </w:r>
      <w:r w:rsidR="00CE5270" w:rsidRPr="00B50485">
        <w:rPr>
          <w:rFonts w:hint="eastAsia"/>
          <w:b/>
          <w:bCs/>
        </w:rPr>
        <w:t>的角度</w:t>
      </w:r>
      <w:r w:rsidR="008423AA" w:rsidRPr="00B50485">
        <w:rPr>
          <w:rFonts w:hint="eastAsia"/>
          <w:b/>
          <w:bCs/>
        </w:rPr>
        <w:t>被</w:t>
      </w:r>
      <w:r w:rsidR="00EB479A" w:rsidRPr="00B50485">
        <w:rPr>
          <w:rFonts w:hint="eastAsia"/>
          <w:b/>
          <w:bCs/>
        </w:rPr>
        <w:t>照亮</w:t>
      </w:r>
      <w:r w:rsidR="00326511" w:rsidRPr="00B50485">
        <w:rPr>
          <w:rFonts w:hint="eastAsia"/>
          <w:b/>
          <w:bCs/>
        </w:rPr>
        <w:t>，</w:t>
      </w:r>
      <w:r w:rsidR="00CE5270" w:rsidRPr="00B50485">
        <w:rPr>
          <w:rFonts w:hint="eastAsia"/>
          <w:b/>
          <w:bCs/>
        </w:rPr>
        <w:t>在这个角度下，粗糙的凹坑可以被许多</w:t>
      </w:r>
      <w:r w:rsidR="0066050A" w:rsidRPr="00B50485">
        <w:rPr>
          <w:rFonts w:hint="eastAsia"/>
          <w:b/>
          <w:bCs/>
        </w:rPr>
        <w:t>入射</w:t>
      </w:r>
      <w:r w:rsidR="00CE5270" w:rsidRPr="00B50485">
        <w:rPr>
          <w:rFonts w:hint="eastAsia"/>
          <w:b/>
          <w:bCs/>
        </w:rPr>
        <w:t>光线接触到，所以许多光线被</w:t>
      </w:r>
      <w:r w:rsidR="00A91E81" w:rsidRPr="00B50485">
        <w:rPr>
          <w:rFonts w:hint="eastAsia"/>
          <w:b/>
          <w:bCs/>
        </w:rPr>
        <w:t>散射</w:t>
      </w:r>
      <w:r w:rsidR="00CE5270" w:rsidRPr="00B50485">
        <w:rPr>
          <w:rFonts w:hint="eastAsia"/>
          <w:b/>
          <w:bCs/>
        </w:rPr>
        <w:t>到不同的方向。在下面的图像中，表面从一个</w:t>
      </w:r>
      <w:r w:rsidR="00536F13" w:rsidRPr="00B50485">
        <w:rPr>
          <w:rFonts w:hint="eastAsia"/>
          <w:b/>
          <w:bCs/>
        </w:rPr>
        <w:t>掠射</w:t>
      </w:r>
      <w:r w:rsidR="00CE5270" w:rsidRPr="00B50485">
        <w:rPr>
          <w:rFonts w:hint="eastAsia"/>
          <w:b/>
          <w:bCs/>
        </w:rPr>
        <w:t>角度</w:t>
      </w:r>
      <w:r w:rsidR="00536F13" w:rsidRPr="00B50485">
        <w:rPr>
          <w:rFonts w:hint="eastAsia"/>
          <w:b/>
          <w:bCs/>
        </w:rPr>
        <w:t>被</w:t>
      </w:r>
      <w:r w:rsidR="00CE5270" w:rsidRPr="00B50485">
        <w:rPr>
          <w:rFonts w:hint="eastAsia"/>
          <w:b/>
          <w:bCs/>
        </w:rPr>
        <w:t>照亮</w:t>
      </w:r>
      <w:r w:rsidR="00521BFC" w:rsidRPr="00B50485">
        <w:rPr>
          <w:rFonts w:hint="eastAsia"/>
          <w:b/>
          <w:bCs/>
        </w:rPr>
        <w:t>，</w:t>
      </w:r>
      <w:r w:rsidR="009E25DC" w:rsidRPr="00B50485">
        <w:rPr>
          <w:rFonts w:hint="eastAsia"/>
          <w:b/>
          <w:bCs/>
        </w:rPr>
        <w:t>遮蔽</w:t>
      </w:r>
      <w:r w:rsidR="00CE5270" w:rsidRPr="00B50485">
        <w:rPr>
          <w:rFonts w:hint="eastAsia"/>
          <w:b/>
          <w:bCs/>
        </w:rPr>
        <w:t>挡住了大部分凹坑，所以很少有光线能照射到</w:t>
      </w:r>
      <w:r w:rsidR="00A36C31" w:rsidRPr="00B50485">
        <w:rPr>
          <w:rFonts w:hint="eastAsia"/>
          <w:b/>
          <w:bCs/>
        </w:rPr>
        <w:t>它们</w:t>
      </w:r>
      <w:r w:rsidR="00CE5270" w:rsidRPr="00B50485">
        <w:rPr>
          <w:rFonts w:hint="eastAsia"/>
          <w:b/>
          <w:bCs/>
        </w:rPr>
        <w:t>，而且大部分光线都是从表面</w:t>
      </w:r>
      <w:r w:rsidR="00210A01" w:rsidRPr="00B50485">
        <w:rPr>
          <w:rFonts w:hint="eastAsia"/>
          <w:b/>
          <w:bCs/>
        </w:rPr>
        <w:t>的</w:t>
      </w:r>
      <w:r w:rsidR="00CE5270" w:rsidRPr="00B50485">
        <w:rPr>
          <w:rFonts w:hint="eastAsia"/>
          <w:b/>
          <w:bCs/>
        </w:rPr>
        <w:t>光滑部分反射的</w:t>
      </w:r>
      <w:r w:rsidR="00B43AFE" w:rsidRPr="00B50485">
        <w:rPr>
          <w:rFonts w:hint="eastAsia"/>
          <w:b/>
          <w:bCs/>
        </w:rPr>
        <w:t>，</w:t>
      </w:r>
      <w:r w:rsidR="00CE5270" w:rsidRPr="00B50485">
        <w:rPr>
          <w:rFonts w:hint="eastAsia"/>
          <w:b/>
          <w:bCs/>
        </w:rPr>
        <w:t>在这种情况下</w:t>
      </w:r>
      <w:r w:rsidR="00116AA6" w:rsidRPr="00B50485">
        <w:rPr>
          <w:rFonts w:hint="eastAsia"/>
          <w:b/>
          <w:bCs/>
        </w:rPr>
        <w:t>，</w:t>
      </w:r>
      <w:r w:rsidR="000A63FB" w:rsidRPr="00B50485">
        <w:rPr>
          <w:rFonts w:hint="eastAsia"/>
          <w:b/>
          <w:bCs/>
        </w:rPr>
        <w:t>外观</w:t>
      </w:r>
      <w:r w:rsidR="00116AA6" w:rsidRPr="00B50485">
        <w:rPr>
          <w:rFonts w:hint="eastAsia"/>
          <w:b/>
          <w:bCs/>
        </w:rPr>
        <w:t>粗糙度很大程度上取决于光照角度</w:t>
      </w:r>
      <w:r w:rsidR="00B521A8" w:rsidRPr="00B50485">
        <w:rPr>
          <w:rFonts w:hint="eastAsia"/>
          <w:b/>
          <w:bCs/>
        </w:rPr>
        <w:t>。</w:t>
      </w:r>
    </w:p>
    <w:p w14:paraId="5153EF5D" w14:textId="77777777" w:rsidR="00372768" w:rsidRDefault="00372768" w:rsidP="00372768">
      <w:pPr>
        <w:spacing w:before="31" w:after="31"/>
        <w:ind w:firstLineChars="0" w:firstLine="0"/>
      </w:pPr>
    </w:p>
    <w:p w14:paraId="5A683F4D" w14:textId="0AF196A9" w:rsidR="00372768" w:rsidRDefault="006B4FAF" w:rsidP="006B4FAF">
      <w:pPr>
        <w:spacing w:before="31" w:after="31"/>
        <w:ind w:firstLine="480"/>
      </w:pPr>
      <w:r>
        <w:rPr>
          <w:rFonts w:hint="eastAsia"/>
        </w:rPr>
        <w:t>对于所有表面类型，表面不规则</w:t>
      </w:r>
      <w:r w:rsidR="00E030BC">
        <w:rPr>
          <w:rFonts w:hint="eastAsia"/>
        </w:rPr>
        <w:t>度</w:t>
      </w:r>
      <w:r>
        <w:rPr>
          <w:rFonts w:hint="eastAsia"/>
        </w:rPr>
        <w:t>的可见尺寸随着入射</w:t>
      </w:r>
      <w:r w:rsidR="00982D5F">
        <w:rPr>
          <w:rFonts w:hint="eastAsia"/>
        </w:rPr>
        <w:t>与法线的</w:t>
      </w:r>
      <w:r w:rsidR="001865EA">
        <w:rPr>
          <w:rFonts w:hint="eastAsia"/>
        </w:rPr>
        <w:t>夹角</w:t>
      </w:r>
      <m:oMath>
        <m:sSub>
          <m:sSubPr>
            <m:ctrlPr>
              <w:rPr>
                <w:rFonts w:ascii="Cambria Math" w:hAnsi="Cambria Math"/>
              </w:rPr>
            </m:ctrlPr>
          </m:sSubPr>
          <m:e>
            <m:r>
              <w:rPr>
                <w:rFonts w:ascii="Cambria Math" w:hAnsi="Cambria Math"/>
              </w:rPr>
              <m:t>θ</m:t>
            </m:r>
          </m:e>
          <m:sub>
            <m:r>
              <w:rPr>
                <w:rFonts w:ascii="Cambria Math" w:hAnsi="Cambria Math"/>
              </w:rPr>
              <m:t>i</m:t>
            </m:r>
          </m:sub>
        </m:sSub>
      </m:oMath>
      <w:r>
        <w:rPr>
          <w:rFonts w:hint="eastAsia"/>
        </w:rPr>
        <w:t>的增加而减小</w:t>
      </w:r>
      <w:r w:rsidR="002803CB">
        <w:rPr>
          <w:rFonts w:hint="eastAsia"/>
        </w:rPr>
        <w:t>，</w:t>
      </w:r>
      <w:r>
        <w:rPr>
          <w:rFonts w:hint="eastAsia"/>
        </w:rPr>
        <w:t>在极</w:t>
      </w:r>
      <w:r w:rsidR="00F13B68">
        <w:rPr>
          <w:rFonts w:hint="eastAsia"/>
        </w:rPr>
        <w:t>限掠射</w:t>
      </w:r>
      <w:r>
        <w:rPr>
          <w:rFonts w:hint="eastAsia"/>
        </w:rPr>
        <w:t>的角度下，这种效应</w:t>
      </w:r>
      <w:r w:rsidR="008F24B6">
        <w:rPr>
          <w:rFonts w:hint="eastAsia"/>
        </w:rPr>
        <w:t>会</w:t>
      </w:r>
      <w:r>
        <w:rPr>
          <w:rFonts w:hint="eastAsia"/>
        </w:rPr>
        <w:t>减少不规则</w:t>
      </w:r>
      <w:r w:rsidR="00A64A30">
        <w:rPr>
          <w:rFonts w:hint="eastAsia"/>
        </w:rPr>
        <w:t>度</w:t>
      </w:r>
      <w:r>
        <w:rPr>
          <w:rFonts w:hint="eastAsia"/>
        </w:rPr>
        <w:t>的</w:t>
      </w:r>
      <w:r w:rsidR="00566A3C">
        <w:rPr>
          <w:rFonts w:hint="eastAsia"/>
        </w:rPr>
        <w:t>可见</w:t>
      </w:r>
      <w:r>
        <w:rPr>
          <w:rFonts w:hint="eastAsia"/>
        </w:rPr>
        <w:t>尺寸，使其比光的波长更短，使它们在光</w:t>
      </w:r>
      <w:r w:rsidR="007C0498">
        <w:rPr>
          <w:rFonts w:hint="eastAsia"/>
        </w:rPr>
        <w:t>的</w:t>
      </w:r>
      <w:r>
        <w:rPr>
          <w:rFonts w:hint="eastAsia"/>
        </w:rPr>
        <w:t>响应中“消失”</w:t>
      </w:r>
      <w:r w:rsidR="00155CF3">
        <w:rPr>
          <w:rFonts w:hint="eastAsia"/>
        </w:rPr>
        <w:t>，</w:t>
      </w:r>
      <w:r>
        <w:rPr>
          <w:rFonts w:hint="eastAsia"/>
        </w:rPr>
        <w:t>这两种</w:t>
      </w:r>
      <w:r w:rsidR="00AA34F7">
        <w:rPr>
          <w:rFonts w:hint="eastAsia"/>
        </w:rPr>
        <w:t>效应</w:t>
      </w:r>
      <w:r>
        <w:rPr>
          <w:rFonts w:hint="eastAsia"/>
        </w:rPr>
        <w:t>结合菲涅耳</w:t>
      </w:r>
      <w:r w:rsidR="00AA34F7">
        <w:rPr>
          <w:rFonts w:hint="eastAsia"/>
        </w:rPr>
        <w:t>效应，</w:t>
      </w:r>
      <w:r>
        <w:rPr>
          <w:rFonts w:hint="eastAsia"/>
        </w:rPr>
        <w:t>使表面</w:t>
      </w:r>
      <w:r w:rsidR="00D67F1B">
        <w:rPr>
          <w:rFonts w:hint="eastAsia"/>
        </w:rPr>
        <w:t>在观察和</w:t>
      </w:r>
      <w:r w:rsidR="003E6F85">
        <w:rPr>
          <w:rFonts w:hint="eastAsia"/>
        </w:rPr>
        <w:t>光照</w:t>
      </w:r>
      <w:r w:rsidR="00D67F1B">
        <w:rPr>
          <w:rFonts w:hint="eastAsia"/>
        </w:rPr>
        <w:t>角度接近</w:t>
      </w:r>
      <w:r w:rsidR="00D67F1B">
        <w:t>90</w:t>
      </w:r>
      <w:r w:rsidR="00D67F1B">
        <w:rPr>
          <w:rFonts w:hint="eastAsia"/>
        </w:rPr>
        <w:t>°时</w:t>
      </w:r>
      <w:r w:rsidR="000608A9">
        <w:rPr>
          <w:rFonts w:hint="eastAsia"/>
        </w:rPr>
        <w:t>，</w:t>
      </w:r>
      <w:r>
        <w:rPr>
          <w:rFonts w:hint="eastAsia"/>
        </w:rPr>
        <w:t>出现高反射和镜子般的</w:t>
      </w:r>
      <w:r w:rsidR="00D67F1B">
        <w:rPr>
          <w:rFonts w:hint="eastAsia"/>
        </w:rPr>
        <w:t>外观</w:t>
      </w:r>
      <w:r w:rsidR="00D34234">
        <w:rPr>
          <w:rFonts w:hint="eastAsia"/>
        </w:rPr>
        <w:t>[</w:t>
      </w:r>
      <w:r>
        <w:rPr>
          <w:rFonts w:hint="eastAsia"/>
        </w:rPr>
        <w:t>79</w:t>
      </w:r>
      <w:r w:rsidR="00D34234">
        <w:t xml:space="preserve">, </w:t>
      </w:r>
      <w:r>
        <w:rPr>
          <w:rFonts w:hint="eastAsia"/>
        </w:rPr>
        <w:t>1873</w:t>
      </w:r>
      <w:r w:rsidR="00D34234">
        <w:t xml:space="preserve">, </w:t>
      </w:r>
      <w:r>
        <w:rPr>
          <w:rFonts w:hint="eastAsia"/>
        </w:rPr>
        <w:t>1874</w:t>
      </w:r>
      <w:r w:rsidR="00D34234">
        <w:t>]</w:t>
      </w:r>
      <w:r>
        <w:rPr>
          <w:rFonts w:hint="eastAsia"/>
        </w:rPr>
        <w:t>。</w:t>
      </w:r>
    </w:p>
    <w:p w14:paraId="1C8C8C69" w14:textId="0189D1F4" w:rsidR="00320502" w:rsidRDefault="00320502" w:rsidP="006B4FAF">
      <w:pPr>
        <w:spacing w:before="31" w:after="31"/>
        <w:ind w:firstLine="480"/>
      </w:pPr>
      <w:r w:rsidRPr="00320502">
        <w:rPr>
          <w:rFonts w:hint="eastAsia"/>
        </w:rPr>
        <w:t>你</w:t>
      </w:r>
      <w:r w:rsidR="00EE5A34">
        <w:rPr>
          <w:rFonts w:hint="eastAsia"/>
        </w:rPr>
        <w:t>可以</w:t>
      </w:r>
      <w:r w:rsidRPr="00320502">
        <w:rPr>
          <w:rFonts w:hint="eastAsia"/>
        </w:rPr>
        <w:t>自己确认一下</w:t>
      </w:r>
      <w:r w:rsidR="00BC7329">
        <w:rPr>
          <w:rFonts w:hint="eastAsia"/>
        </w:rPr>
        <w:t>，</w:t>
      </w:r>
      <w:r w:rsidRPr="00320502">
        <w:rPr>
          <w:rFonts w:hint="eastAsia"/>
        </w:rPr>
        <w:t>将一张无光泽的纸卷成长管状</w:t>
      </w:r>
      <w:r w:rsidR="00B179E3">
        <w:rPr>
          <w:rFonts w:hint="eastAsia"/>
        </w:rPr>
        <w:t>，</w:t>
      </w:r>
      <w:r w:rsidRPr="00320502">
        <w:rPr>
          <w:rFonts w:hint="eastAsia"/>
        </w:rPr>
        <w:t>不要从洞里往外看，而是把你的眼睛稍微抬高一点，这样你就能顺着洞</w:t>
      </w:r>
      <w:r w:rsidR="007A3EAE">
        <w:rPr>
          <w:rFonts w:hint="eastAsia"/>
        </w:rPr>
        <w:t>边沿</w:t>
      </w:r>
      <w:r w:rsidRPr="00320502">
        <w:rPr>
          <w:rFonts w:hint="eastAsia"/>
        </w:rPr>
        <w:t>往下看</w:t>
      </w:r>
      <w:r w:rsidR="00FD7C27">
        <w:rPr>
          <w:rFonts w:hint="eastAsia"/>
        </w:rPr>
        <w:t>，</w:t>
      </w:r>
      <w:r w:rsidRPr="00320502">
        <w:rPr>
          <w:rFonts w:hint="eastAsia"/>
        </w:rPr>
        <w:t>把你的</w:t>
      </w:r>
      <w:r w:rsidR="000F686B">
        <w:rPr>
          <w:rFonts w:hint="eastAsia"/>
        </w:rPr>
        <w:t>长</w:t>
      </w:r>
      <w:r w:rsidRPr="00320502">
        <w:rPr>
          <w:rFonts w:hint="eastAsia"/>
        </w:rPr>
        <w:t>管对准明亮的窗户或电脑屏幕</w:t>
      </w:r>
      <w:r w:rsidR="00B31C22">
        <w:rPr>
          <w:rFonts w:hint="eastAsia"/>
        </w:rPr>
        <w:t>，</w:t>
      </w:r>
      <w:r w:rsidRPr="00320502">
        <w:rPr>
          <w:rFonts w:hint="eastAsia"/>
        </w:rPr>
        <w:t>当你的视角几乎与纸张平行时，你会在纸上看到窗户或屏幕的清晰反射</w:t>
      </w:r>
      <w:r w:rsidR="008A2FE4">
        <w:rPr>
          <w:rFonts w:hint="eastAsia"/>
        </w:rPr>
        <w:t>，</w:t>
      </w:r>
      <w:r w:rsidRPr="00320502">
        <w:rPr>
          <w:rFonts w:hint="eastAsia"/>
        </w:rPr>
        <w:t>角度必须非常接近</w:t>
      </w:r>
      <w:r w:rsidRPr="00320502">
        <w:t>90</w:t>
      </w:r>
      <w:r w:rsidR="005C59D8">
        <w:rPr>
          <w:rFonts w:hint="eastAsia"/>
        </w:rPr>
        <w:t>°才能</w:t>
      </w:r>
      <w:r w:rsidRPr="00320502">
        <w:rPr>
          <w:rFonts w:hint="eastAsia"/>
        </w:rPr>
        <w:t>看到</w:t>
      </w:r>
      <w:r w:rsidR="00955C1E">
        <w:rPr>
          <w:rFonts w:hint="eastAsia"/>
        </w:rPr>
        <w:t>这个</w:t>
      </w:r>
      <w:r w:rsidRPr="00320502">
        <w:rPr>
          <w:rFonts w:hint="eastAsia"/>
        </w:rPr>
        <w:t>效果。</w:t>
      </w:r>
    </w:p>
    <w:p w14:paraId="325E5B74" w14:textId="66C5EA56" w:rsidR="003037E0" w:rsidRDefault="003037E0" w:rsidP="006B4FAF">
      <w:pPr>
        <w:spacing w:before="31" w:after="31"/>
        <w:ind w:firstLine="480"/>
      </w:pPr>
      <w:r w:rsidRPr="003037E0">
        <w:rPr>
          <w:rFonts w:hint="eastAsia"/>
        </w:rPr>
        <w:t>被</w:t>
      </w:r>
      <w:r w:rsidR="00425B08">
        <w:rPr>
          <w:rFonts w:hint="eastAsia"/>
        </w:rPr>
        <w:t>微观尺度</w:t>
      </w:r>
      <w:r w:rsidRPr="003037E0">
        <w:rPr>
          <w:rFonts w:hint="eastAsia"/>
        </w:rPr>
        <w:t>表面细节遮挡的光线并不会消失</w:t>
      </w:r>
      <w:r w:rsidR="000408F8">
        <w:rPr>
          <w:rFonts w:hint="eastAsia"/>
        </w:rPr>
        <w:t>，</w:t>
      </w:r>
      <w:r w:rsidRPr="003037E0">
        <w:rPr>
          <w:rFonts w:hint="eastAsia"/>
        </w:rPr>
        <w:t>它可能会反射到其他微观几何上</w:t>
      </w:r>
      <w:r w:rsidR="00A80D84">
        <w:rPr>
          <w:rFonts w:hint="eastAsia"/>
        </w:rPr>
        <w:t>，</w:t>
      </w:r>
      <w:r w:rsidRPr="003037E0">
        <w:rPr>
          <w:rFonts w:hint="eastAsia"/>
        </w:rPr>
        <w:t>光在到达眼睛之前</w:t>
      </w:r>
      <w:r w:rsidR="00854BDA">
        <w:rPr>
          <w:rFonts w:hint="eastAsia"/>
        </w:rPr>
        <w:t>可能</w:t>
      </w:r>
      <w:r w:rsidRPr="003037E0">
        <w:rPr>
          <w:rFonts w:hint="eastAsia"/>
        </w:rPr>
        <w:t>会以这种方式经历多次</w:t>
      </w:r>
      <w:r w:rsidR="008001D6">
        <w:rPr>
          <w:rFonts w:hint="eastAsia"/>
        </w:rPr>
        <w:t>反弹</w:t>
      </w:r>
      <w:r w:rsidR="00780C71">
        <w:rPr>
          <w:rFonts w:hint="eastAsia"/>
        </w:rPr>
        <w:t>，</w:t>
      </w:r>
      <w:r w:rsidRPr="003037E0">
        <w:rPr>
          <w:rFonts w:hint="eastAsia"/>
        </w:rPr>
        <w:t>这种相互反射如图</w:t>
      </w:r>
      <w:r w:rsidRPr="003037E0">
        <w:rPr>
          <w:rFonts w:hint="eastAsia"/>
        </w:rPr>
        <w:t>9.27</w:t>
      </w:r>
      <w:r w:rsidR="00E54331">
        <w:rPr>
          <w:rFonts w:hint="eastAsia"/>
        </w:rPr>
        <w:t>的</w:t>
      </w:r>
      <w:r w:rsidRPr="003037E0">
        <w:rPr>
          <w:rFonts w:hint="eastAsia"/>
        </w:rPr>
        <w:t>右侧所示。由于光在每次反弹时都</w:t>
      </w:r>
      <w:r w:rsidR="00985AB5">
        <w:rPr>
          <w:rFonts w:hint="eastAsia"/>
        </w:rPr>
        <w:t>会</w:t>
      </w:r>
      <w:r w:rsidRPr="003037E0">
        <w:rPr>
          <w:rFonts w:hint="eastAsia"/>
        </w:rPr>
        <w:t>被菲涅耳反射衰减，所以介质中</w:t>
      </w:r>
      <w:r w:rsidR="005B013F">
        <w:rPr>
          <w:rFonts w:hint="eastAsia"/>
        </w:rPr>
        <w:t>的</w:t>
      </w:r>
      <w:r w:rsidRPr="003037E0">
        <w:rPr>
          <w:rFonts w:hint="eastAsia"/>
        </w:rPr>
        <w:t>相互反射往往是微妙的</w:t>
      </w:r>
      <w:r w:rsidR="005A7E21">
        <w:rPr>
          <w:rFonts w:hint="eastAsia"/>
        </w:rPr>
        <w:t>，</w:t>
      </w:r>
      <w:r w:rsidRPr="003037E0">
        <w:rPr>
          <w:rFonts w:hint="eastAsia"/>
        </w:rPr>
        <w:t>在金属中，多次</w:t>
      </w:r>
      <w:r w:rsidR="00E16D92">
        <w:rPr>
          <w:rFonts w:hint="eastAsia"/>
        </w:rPr>
        <w:t>反弹</w:t>
      </w:r>
      <w:r w:rsidR="008476D0">
        <w:rPr>
          <w:rFonts w:hint="eastAsia"/>
        </w:rPr>
        <w:t>的</w:t>
      </w:r>
      <w:r w:rsidRPr="003037E0">
        <w:rPr>
          <w:rFonts w:hint="eastAsia"/>
        </w:rPr>
        <w:t>反射是</w:t>
      </w:r>
      <w:r w:rsidR="00892E0C">
        <w:rPr>
          <w:rFonts w:hint="eastAsia"/>
        </w:rPr>
        <w:t>所有</w:t>
      </w:r>
      <w:r w:rsidRPr="003037E0">
        <w:rPr>
          <w:rFonts w:hint="eastAsia"/>
        </w:rPr>
        <w:t>可见漫反射的来源，因为金属缺乏</w:t>
      </w:r>
      <w:r w:rsidR="00763D08">
        <w:rPr>
          <w:rFonts w:hint="eastAsia"/>
        </w:rPr>
        <w:t>次表面</w:t>
      </w:r>
      <w:r w:rsidRPr="003037E0">
        <w:rPr>
          <w:rFonts w:hint="eastAsia"/>
        </w:rPr>
        <w:t>散射</w:t>
      </w:r>
      <w:r w:rsidR="008476D0">
        <w:rPr>
          <w:rFonts w:hint="eastAsia"/>
        </w:rPr>
        <w:t>，</w:t>
      </w:r>
      <w:r w:rsidR="00053E7C">
        <w:rPr>
          <w:rFonts w:hint="eastAsia"/>
        </w:rPr>
        <w:t>有色</w:t>
      </w:r>
      <w:r w:rsidR="004444F8" w:rsidRPr="004444F8">
        <w:rPr>
          <w:rFonts w:hint="eastAsia"/>
        </w:rPr>
        <w:t>金属的多次</w:t>
      </w:r>
      <w:r w:rsidR="00187D3D">
        <w:rPr>
          <w:rFonts w:hint="eastAsia"/>
        </w:rPr>
        <w:t>反弹</w:t>
      </w:r>
      <w:r w:rsidR="004444F8" w:rsidRPr="004444F8">
        <w:rPr>
          <w:rFonts w:hint="eastAsia"/>
        </w:rPr>
        <w:t>反射比</w:t>
      </w:r>
      <w:r w:rsidR="008209D2">
        <w:rPr>
          <w:rFonts w:hint="eastAsia"/>
        </w:rPr>
        <w:t>主</w:t>
      </w:r>
      <w:r w:rsidR="004444F8" w:rsidRPr="004444F8">
        <w:rPr>
          <w:rFonts w:hint="eastAsia"/>
        </w:rPr>
        <w:t>反射的颜色更深，因为它们是光</w:t>
      </w:r>
      <w:r w:rsidR="00B65C03">
        <w:rPr>
          <w:rFonts w:hint="eastAsia"/>
        </w:rPr>
        <w:t>和</w:t>
      </w:r>
      <w:r w:rsidR="004444F8" w:rsidRPr="004444F8">
        <w:rPr>
          <w:rFonts w:hint="eastAsia"/>
        </w:rPr>
        <w:t>表面多次相互作用的结果</w:t>
      </w:r>
      <w:r w:rsidR="005D1A21">
        <w:rPr>
          <w:rFonts w:hint="eastAsia"/>
        </w:rPr>
        <w:t>。</w:t>
      </w:r>
    </w:p>
    <w:p w14:paraId="395418FF" w14:textId="6A4FB4FE" w:rsidR="001B3EFF" w:rsidRDefault="001B3EFF" w:rsidP="001B3EFF">
      <w:pPr>
        <w:spacing w:before="31" w:after="31"/>
        <w:ind w:firstLineChars="0" w:firstLine="0"/>
      </w:pPr>
    </w:p>
    <w:p w14:paraId="0EDF639F" w14:textId="649D9840" w:rsidR="001B3EFF" w:rsidRDefault="00AF07FA" w:rsidP="00AF07FA">
      <w:pPr>
        <w:spacing w:before="31" w:after="31"/>
        <w:ind w:firstLineChars="0" w:firstLine="0"/>
        <w:jc w:val="center"/>
      </w:pPr>
      <w:r>
        <w:rPr>
          <w:noProof/>
        </w:rPr>
        <w:drawing>
          <wp:inline distT="0" distB="0" distL="0" distR="0" wp14:anchorId="0CE6C857" wp14:editId="60B2F2FF">
            <wp:extent cx="5274310" cy="1127125"/>
            <wp:effectExtent l="0" t="0" r="2540" b="0"/>
            <wp:docPr id="166" name="图片 166" descr="图片包含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descr="图片包含 图示&#10;&#10;描述已自动生成"/>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5274310" cy="1127125"/>
                    </a:xfrm>
                    <a:prstGeom prst="rect">
                      <a:avLst/>
                    </a:prstGeom>
                  </pic:spPr>
                </pic:pic>
              </a:graphicData>
            </a:graphic>
          </wp:inline>
        </w:drawing>
      </w:r>
    </w:p>
    <w:p w14:paraId="59680143" w14:textId="5F7C0097" w:rsidR="001B3EFF" w:rsidRPr="00EB7A92" w:rsidRDefault="001B3EFF" w:rsidP="001B3EFF">
      <w:pPr>
        <w:spacing w:before="31" w:after="31"/>
        <w:ind w:firstLineChars="0" w:firstLine="0"/>
        <w:rPr>
          <w:b/>
          <w:bCs/>
        </w:rPr>
      </w:pPr>
      <w:r w:rsidRPr="00EB7A92">
        <w:rPr>
          <w:rFonts w:hint="eastAsia"/>
          <w:b/>
          <w:bCs/>
        </w:rPr>
        <w:t>图</w:t>
      </w:r>
      <w:r w:rsidRPr="00EB7A92">
        <w:rPr>
          <w:rFonts w:hint="eastAsia"/>
          <w:b/>
          <w:bCs/>
        </w:rPr>
        <w:t xml:space="preserve"> </w:t>
      </w:r>
      <w:r w:rsidRPr="00EB7A92">
        <w:rPr>
          <w:b/>
          <w:bCs/>
        </w:rPr>
        <w:t xml:space="preserve">9.29. </w:t>
      </w:r>
      <w:r w:rsidRPr="00EB7A92">
        <w:rPr>
          <w:rFonts w:hint="eastAsia"/>
          <w:b/>
          <w:bCs/>
        </w:rPr>
        <w:t>由</w:t>
      </w:r>
      <w:r w:rsidR="00425B08">
        <w:rPr>
          <w:rFonts w:hint="eastAsia"/>
          <w:b/>
          <w:bCs/>
        </w:rPr>
        <w:t>微观尺度</w:t>
      </w:r>
      <w:r w:rsidRPr="00EB7A92">
        <w:rPr>
          <w:rFonts w:hint="eastAsia"/>
          <w:b/>
          <w:bCs/>
        </w:rPr>
        <w:t>粗糙度</w:t>
      </w:r>
      <w:r w:rsidR="009E0D28" w:rsidRPr="00EB7A92">
        <w:rPr>
          <w:rFonts w:hint="eastAsia"/>
          <w:b/>
          <w:bCs/>
        </w:rPr>
        <w:t>导致</w:t>
      </w:r>
      <w:r w:rsidRPr="00EB7A92">
        <w:rPr>
          <w:rFonts w:hint="eastAsia"/>
          <w:b/>
          <w:bCs/>
        </w:rPr>
        <w:t>的</w:t>
      </w:r>
      <w:r w:rsidR="006F79A7" w:rsidRPr="00EB7A92">
        <w:rPr>
          <w:rFonts w:hint="eastAsia"/>
          <w:b/>
          <w:bCs/>
        </w:rPr>
        <w:t>逆</w:t>
      </w:r>
      <w:r w:rsidRPr="00EB7A92">
        <w:rPr>
          <w:rFonts w:hint="eastAsia"/>
          <w:b/>
          <w:bCs/>
        </w:rPr>
        <w:t>反射</w:t>
      </w:r>
      <w:r w:rsidR="00B84EF3">
        <w:rPr>
          <w:rFonts w:hint="eastAsia"/>
          <w:b/>
          <w:bCs/>
        </w:rPr>
        <w:t>（</w:t>
      </w:r>
      <w:r w:rsidR="00B84EF3" w:rsidRPr="00B84EF3">
        <w:rPr>
          <w:b/>
          <w:bCs/>
        </w:rPr>
        <w:t>Retroreflection</w:t>
      </w:r>
      <w:r w:rsidR="00ED2146" w:rsidRPr="00ED2146">
        <w:rPr>
          <w:rFonts w:hint="eastAsia"/>
          <w:b/>
          <w:bCs/>
        </w:rPr>
        <w:t>，也称回射</w:t>
      </w:r>
      <w:r w:rsidR="00B84EF3">
        <w:rPr>
          <w:rFonts w:hint="eastAsia"/>
          <w:b/>
          <w:bCs/>
        </w:rPr>
        <w:t>）</w:t>
      </w:r>
      <w:r w:rsidRPr="00EB7A92">
        <w:rPr>
          <w:rFonts w:hint="eastAsia"/>
          <w:b/>
          <w:bCs/>
        </w:rPr>
        <w:t>。两张图都显示了</w:t>
      </w:r>
      <w:r w:rsidR="00A815E0" w:rsidRPr="00EB7A92">
        <w:rPr>
          <w:rFonts w:hint="eastAsia"/>
          <w:b/>
          <w:bCs/>
        </w:rPr>
        <w:t>一个</w:t>
      </w:r>
      <w:r w:rsidR="003F5EA6" w:rsidRPr="00EB7A92">
        <w:rPr>
          <w:rFonts w:hint="eastAsia"/>
          <w:b/>
          <w:bCs/>
        </w:rPr>
        <w:t>低</w:t>
      </w:r>
      <w:r w:rsidR="002B3A52">
        <w:rPr>
          <w:rFonts w:hint="eastAsia"/>
          <w:b/>
          <w:bCs/>
        </w:rPr>
        <w:t>菲涅耳反射系数</w:t>
      </w:r>
      <w:r w:rsidR="007920BC" w:rsidRPr="00EB7A92">
        <w:rPr>
          <w:rFonts w:hint="eastAsia"/>
          <w:b/>
          <w:bCs/>
        </w:rPr>
        <w:t>和</w:t>
      </w:r>
      <w:r w:rsidR="00D96351" w:rsidRPr="00EB7A92">
        <w:rPr>
          <w:rFonts w:hint="eastAsia"/>
          <w:b/>
          <w:bCs/>
        </w:rPr>
        <w:t>高</w:t>
      </w:r>
      <w:r w:rsidRPr="00EB7A92">
        <w:rPr>
          <w:rFonts w:hint="eastAsia"/>
          <w:b/>
          <w:bCs/>
        </w:rPr>
        <w:t>散射反照率的粗糙表面，因此</w:t>
      </w:r>
      <w:r w:rsidR="008F6184" w:rsidRPr="00EB7A92">
        <w:rPr>
          <w:rFonts w:hint="eastAsia"/>
          <w:b/>
          <w:bCs/>
        </w:rPr>
        <w:t>次</w:t>
      </w:r>
      <w:r w:rsidRPr="00EB7A92">
        <w:rPr>
          <w:rFonts w:hint="eastAsia"/>
          <w:b/>
          <w:bCs/>
        </w:rPr>
        <w:t>表面反射</w:t>
      </w:r>
      <w:r w:rsidR="00956DD3">
        <w:rPr>
          <w:rFonts w:hint="eastAsia"/>
          <w:b/>
          <w:bCs/>
        </w:rPr>
        <w:t>（</w:t>
      </w:r>
      <w:r w:rsidR="00956DD3" w:rsidRPr="00956DD3">
        <w:rPr>
          <w:b/>
          <w:bCs/>
        </w:rPr>
        <w:t>subsurface reflectance</w:t>
      </w:r>
      <w:r w:rsidR="00956DD3">
        <w:rPr>
          <w:rFonts w:hint="eastAsia"/>
          <w:b/>
          <w:bCs/>
        </w:rPr>
        <w:t>）</w:t>
      </w:r>
      <w:r w:rsidRPr="00EB7A92">
        <w:rPr>
          <w:rFonts w:hint="eastAsia"/>
          <w:b/>
          <w:bCs/>
        </w:rPr>
        <w:t>在视觉上很重要。在左侧，</w:t>
      </w:r>
      <w:r w:rsidR="00602B9D" w:rsidRPr="00EB7A92">
        <w:rPr>
          <w:rFonts w:hint="eastAsia"/>
          <w:b/>
          <w:bCs/>
        </w:rPr>
        <w:t>观察</w:t>
      </w:r>
      <w:r w:rsidRPr="00EB7A92">
        <w:rPr>
          <w:rFonts w:hint="eastAsia"/>
          <w:b/>
          <w:bCs/>
        </w:rPr>
        <w:t>和照明方向相</w:t>
      </w:r>
      <w:r w:rsidR="006A6C5E" w:rsidRPr="00EB7A92">
        <w:rPr>
          <w:rFonts w:hint="eastAsia"/>
          <w:b/>
          <w:bCs/>
        </w:rPr>
        <w:t>近，</w:t>
      </w:r>
      <w:r w:rsidR="00425B08">
        <w:rPr>
          <w:rFonts w:hint="eastAsia"/>
          <w:b/>
          <w:bCs/>
        </w:rPr>
        <w:t>微观几何</w:t>
      </w:r>
      <w:r w:rsidRPr="00EB7A92">
        <w:rPr>
          <w:rFonts w:hint="eastAsia"/>
          <w:b/>
          <w:bCs/>
        </w:rPr>
        <w:t>的部分是</w:t>
      </w:r>
      <w:r w:rsidR="00566F63" w:rsidRPr="00EB7A92">
        <w:rPr>
          <w:rFonts w:hint="eastAsia"/>
          <w:b/>
          <w:bCs/>
        </w:rPr>
        <w:t>被很</w:t>
      </w:r>
      <w:r w:rsidRPr="00EB7A92">
        <w:rPr>
          <w:rFonts w:hint="eastAsia"/>
          <w:b/>
          <w:bCs/>
        </w:rPr>
        <w:t>明亮</w:t>
      </w:r>
      <w:r w:rsidR="003D406E" w:rsidRPr="00EB7A92">
        <w:rPr>
          <w:rFonts w:hint="eastAsia"/>
          <w:b/>
          <w:bCs/>
        </w:rPr>
        <w:t>地</w:t>
      </w:r>
      <w:r w:rsidR="00566F63" w:rsidRPr="00EB7A92">
        <w:rPr>
          <w:rFonts w:hint="eastAsia"/>
          <w:b/>
          <w:bCs/>
        </w:rPr>
        <w:t>照亮的，同时</w:t>
      </w:r>
      <w:r w:rsidRPr="00EB7A92">
        <w:rPr>
          <w:rFonts w:hint="eastAsia"/>
          <w:b/>
          <w:bCs/>
        </w:rPr>
        <w:t>也是最可见的，</w:t>
      </w:r>
      <w:r w:rsidR="00170A96" w:rsidRPr="00EB7A92">
        <w:rPr>
          <w:rFonts w:hint="eastAsia"/>
          <w:b/>
          <w:bCs/>
        </w:rPr>
        <w:t>产生了</w:t>
      </w:r>
      <w:r w:rsidR="00197CD8" w:rsidRPr="00EB7A92">
        <w:rPr>
          <w:rFonts w:hint="eastAsia"/>
          <w:b/>
          <w:bCs/>
        </w:rPr>
        <w:t>一个</w:t>
      </w:r>
      <w:r w:rsidRPr="00EB7A92">
        <w:rPr>
          <w:rFonts w:hint="eastAsia"/>
          <w:b/>
          <w:bCs/>
        </w:rPr>
        <w:t>明亮的外观。在右边，</w:t>
      </w:r>
      <w:r w:rsidR="00D413B9" w:rsidRPr="00EB7A92">
        <w:rPr>
          <w:rFonts w:hint="eastAsia"/>
          <w:b/>
          <w:bCs/>
        </w:rPr>
        <w:t>观察</w:t>
      </w:r>
      <w:r w:rsidRPr="00EB7A92">
        <w:rPr>
          <w:rFonts w:hint="eastAsia"/>
          <w:b/>
          <w:bCs/>
        </w:rPr>
        <w:t>和照明方向</w:t>
      </w:r>
      <w:r w:rsidR="00DD23E8" w:rsidRPr="00EB7A92">
        <w:rPr>
          <w:rFonts w:hint="eastAsia"/>
          <w:b/>
          <w:bCs/>
        </w:rPr>
        <w:t>相差</w:t>
      </w:r>
      <w:r w:rsidRPr="00EB7A92">
        <w:rPr>
          <w:rFonts w:hint="eastAsia"/>
          <w:b/>
          <w:bCs/>
        </w:rPr>
        <w:t>很大</w:t>
      </w:r>
      <w:r w:rsidR="00B6260C" w:rsidRPr="00EB7A92">
        <w:rPr>
          <w:rFonts w:hint="eastAsia"/>
          <w:b/>
          <w:bCs/>
        </w:rPr>
        <w:t>，</w:t>
      </w:r>
      <w:r w:rsidR="003018E6" w:rsidRPr="00EB7A92">
        <w:rPr>
          <w:rFonts w:hint="eastAsia"/>
          <w:b/>
          <w:bCs/>
        </w:rPr>
        <w:t>在这种情况下，明亮的</w:t>
      </w:r>
      <w:r w:rsidR="00B47D83" w:rsidRPr="00EB7A92">
        <w:rPr>
          <w:rFonts w:hint="eastAsia"/>
          <w:b/>
          <w:bCs/>
        </w:rPr>
        <w:t>被照亮</w:t>
      </w:r>
      <w:r w:rsidR="003018E6" w:rsidRPr="00EB7A92">
        <w:rPr>
          <w:rFonts w:hint="eastAsia"/>
          <w:b/>
          <w:bCs/>
        </w:rPr>
        <w:t>区域</w:t>
      </w:r>
      <w:r w:rsidR="00393063" w:rsidRPr="00EB7A92">
        <w:rPr>
          <w:rFonts w:hint="eastAsia"/>
          <w:b/>
          <w:bCs/>
        </w:rPr>
        <w:t>从观察方向</w:t>
      </w:r>
      <w:r w:rsidR="003018E6" w:rsidRPr="00EB7A92">
        <w:rPr>
          <w:rFonts w:hint="eastAsia"/>
          <w:b/>
          <w:bCs/>
        </w:rPr>
        <w:t>被遮挡，</w:t>
      </w:r>
      <w:r w:rsidR="00E95ADF" w:rsidRPr="00EB7A92">
        <w:rPr>
          <w:rFonts w:hint="eastAsia"/>
          <w:b/>
          <w:bCs/>
        </w:rPr>
        <w:t>而</w:t>
      </w:r>
      <w:r w:rsidR="003018E6" w:rsidRPr="00EB7A92">
        <w:rPr>
          <w:rFonts w:hint="eastAsia"/>
          <w:b/>
          <w:bCs/>
        </w:rPr>
        <w:t>可见的区域被</w:t>
      </w:r>
      <w:r w:rsidR="00E95ADF" w:rsidRPr="00EB7A92">
        <w:rPr>
          <w:rFonts w:hint="eastAsia"/>
          <w:b/>
          <w:bCs/>
        </w:rPr>
        <w:t>遮蔽（从光照方向）</w:t>
      </w:r>
      <w:r w:rsidR="003018E6" w:rsidRPr="00EB7A92">
        <w:rPr>
          <w:rFonts w:hint="eastAsia"/>
          <w:b/>
          <w:bCs/>
        </w:rPr>
        <w:t>，导致外观更暗。</w:t>
      </w:r>
    </w:p>
    <w:p w14:paraId="15823247" w14:textId="77777777" w:rsidR="001B3EFF" w:rsidRPr="00E95ADF" w:rsidRDefault="001B3EFF" w:rsidP="001B3EFF">
      <w:pPr>
        <w:spacing w:before="31" w:after="31"/>
        <w:ind w:firstLineChars="0" w:firstLine="0"/>
      </w:pPr>
    </w:p>
    <w:p w14:paraId="5B74BF8E" w14:textId="37DF8049" w:rsidR="0056556F" w:rsidRDefault="0056556F" w:rsidP="006B4FAF">
      <w:pPr>
        <w:spacing w:before="31" w:after="31"/>
        <w:ind w:firstLine="480"/>
      </w:pPr>
      <w:r w:rsidRPr="0056556F">
        <w:rPr>
          <w:rFonts w:hint="eastAsia"/>
        </w:rPr>
        <w:lastRenderedPageBreak/>
        <w:t>到目前为止，我们已经讨论了微观几何对镜面反射</w:t>
      </w:r>
      <w:r w:rsidR="0026779C" w:rsidRPr="0056556F">
        <w:rPr>
          <w:rFonts w:hint="eastAsia"/>
        </w:rPr>
        <w:t>，即表面反射率</w:t>
      </w:r>
      <w:r w:rsidRPr="0056556F">
        <w:rPr>
          <w:rFonts w:hint="eastAsia"/>
        </w:rPr>
        <w:t>的影响。在某些情况下，</w:t>
      </w:r>
      <w:r w:rsidR="00425B08">
        <w:rPr>
          <w:rFonts w:hint="eastAsia"/>
        </w:rPr>
        <w:t>微观尺度</w:t>
      </w:r>
      <w:r w:rsidRPr="0056556F">
        <w:rPr>
          <w:rFonts w:hint="eastAsia"/>
        </w:rPr>
        <w:t>表面细节也会影响</w:t>
      </w:r>
      <w:r w:rsidR="003A03C9">
        <w:rPr>
          <w:rFonts w:hint="eastAsia"/>
        </w:rPr>
        <w:t>次表面</w:t>
      </w:r>
      <w:r w:rsidRPr="0056556F">
        <w:rPr>
          <w:rFonts w:hint="eastAsia"/>
        </w:rPr>
        <w:t>反射</w:t>
      </w:r>
      <w:r w:rsidR="002A14F9">
        <w:rPr>
          <w:rFonts w:hint="eastAsia"/>
        </w:rPr>
        <w:t>，</w:t>
      </w:r>
      <w:r w:rsidRPr="0056556F">
        <w:rPr>
          <w:rFonts w:hint="eastAsia"/>
        </w:rPr>
        <w:t>如果</w:t>
      </w:r>
      <w:r w:rsidR="00425B08">
        <w:rPr>
          <w:rFonts w:hint="eastAsia"/>
        </w:rPr>
        <w:t>微观几何</w:t>
      </w:r>
      <w:r w:rsidRPr="0056556F">
        <w:rPr>
          <w:rFonts w:hint="eastAsia"/>
        </w:rPr>
        <w:t>不规则度大于</w:t>
      </w:r>
      <w:r w:rsidR="00761077">
        <w:rPr>
          <w:rFonts w:hint="eastAsia"/>
        </w:rPr>
        <w:t>次</w:t>
      </w:r>
      <w:r w:rsidRPr="0056556F">
        <w:rPr>
          <w:rFonts w:hint="eastAsia"/>
        </w:rPr>
        <w:t>表面散射距离，那么</w:t>
      </w:r>
      <w:r w:rsidR="008003D7">
        <w:rPr>
          <w:rFonts w:hint="eastAsia"/>
        </w:rPr>
        <w:t>遮蔽</w:t>
      </w:r>
      <w:r w:rsidRPr="0056556F">
        <w:rPr>
          <w:rFonts w:hint="eastAsia"/>
        </w:rPr>
        <w:t>和</w:t>
      </w:r>
      <w:r w:rsidR="008003D7">
        <w:rPr>
          <w:rFonts w:hint="eastAsia"/>
        </w:rPr>
        <w:t>遮挡</w:t>
      </w:r>
      <w:r w:rsidR="004B50B0">
        <w:rPr>
          <w:rFonts w:hint="eastAsia"/>
        </w:rPr>
        <w:t>就</w:t>
      </w:r>
      <w:r w:rsidRPr="0056556F">
        <w:rPr>
          <w:rFonts w:hint="eastAsia"/>
        </w:rPr>
        <w:t>会导致</w:t>
      </w:r>
      <w:r w:rsidR="004E05B0">
        <w:rPr>
          <w:rFonts w:hint="eastAsia"/>
        </w:rPr>
        <w:t>逆</w:t>
      </w:r>
      <w:r w:rsidRPr="0056556F">
        <w:rPr>
          <w:rFonts w:hint="eastAsia"/>
        </w:rPr>
        <w:t>反射效应，其中光线优先被反射回入射方向</w:t>
      </w:r>
      <w:r w:rsidR="00061D07">
        <w:rPr>
          <w:rFonts w:hint="eastAsia"/>
        </w:rPr>
        <w:t>，</w:t>
      </w:r>
      <w:r w:rsidR="007647A0" w:rsidRPr="007647A0">
        <w:rPr>
          <w:rFonts w:hint="eastAsia"/>
        </w:rPr>
        <w:t>产生这种效果</w:t>
      </w:r>
      <w:r w:rsidR="00FC151A">
        <w:rPr>
          <w:rFonts w:hint="eastAsia"/>
        </w:rPr>
        <w:t>的原因</w:t>
      </w:r>
      <w:r w:rsidR="007647A0" w:rsidRPr="007647A0">
        <w:rPr>
          <w:rFonts w:hint="eastAsia"/>
        </w:rPr>
        <w:t>是</w:t>
      </w:r>
      <w:r w:rsidR="00A66F34">
        <w:rPr>
          <w:rFonts w:hint="eastAsia"/>
        </w:rPr>
        <w:t>，</w:t>
      </w:r>
      <w:r w:rsidR="007647A0" w:rsidRPr="007647A0">
        <w:rPr>
          <w:rFonts w:hint="eastAsia"/>
        </w:rPr>
        <w:t>当观看和照明方向相差很大时，</w:t>
      </w:r>
      <w:r w:rsidR="00797B1F">
        <w:rPr>
          <w:rFonts w:hint="eastAsia"/>
        </w:rPr>
        <w:t>遮蔽</w:t>
      </w:r>
      <w:r w:rsidR="007647A0" w:rsidRPr="007647A0">
        <w:rPr>
          <w:rFonts w:hint="eastAsia"/>
        </w:rPr>
        <w:t>和</w:t>
      </w:r>
      <w:r w:rsidR="00797B1F">
        <w:rPr>
          <w:rFonts w:hint="eastAsia"/>
        </w:rPr>
        <w:t>遮挡</w:t>
      </w:r>
      <w:r w:rsidR="00C14765">
        <w:rPr>
          <w:rFonts w:hint="eastAsia"/>
        </w:rPr>
        <w:t>会</w:t>
      </w:r>
      <w:r w:rsidR="0039325F">
        <w:rPr>
          <w:rFonts w:hint="eastAsia"/>
        </w:rPr>
        <w:t>挡住</w:t>
      </w:r>
      <w:r w:rsidR="007647A0" w:rsidRPr="007647A0">
        <w:rPr>
          <w:rFonts w:hint="eastAsia"/>
        </w:rPr>
        <w:t>照明区域</w:t>
      </w:r>
      <w:r w:rsidR="00047CF0">
        <w:rPr>
          <w:rFonts w:hint="eastAsia"/>
        </w:rPr>
        <w:t>，</w:t>
      </w:r>
      <w:r w:rsidR="007647A0" w:rsidRPr="007647A0">
        <w:rPr>
          <w:rFonts w:hint="eastAsia"/>
        </w:rPr>
        <w:t>参见图</w:t>
      </w:r>
      <w:r w:rsidR="007647A0" w:rsidRPr="007647A0">
        <w:rPr>
          <w:rFonts w:hint="eastAsia"/>
        </w:rPr>
        <w:t>9.29</w:t>
      </w:r>
      <w:r w:rsidR="00B05F9A">
        <w:rPr>
          <w:rFonts w:hint="eastAsia"/>
        </w:rPr>
        <w:t>，</w:t>
      </w:r>
      <w:r w:rsidR="009607F9">
        <w:rPr>
          <w:rFonts w:hint="eastAsia"/>
        </w:rPr>
        <w:t>逆</w:t>
      </w:r>
      <w:r w:rsidR="007647A0" w:rsidRPr="007647A0">
        <w:rPr>
          <w:rFonts w:hint="eastAsia"/>
        </w:rPr>
        <w:t>反射</w:t>
      </w:r>
      <w:r w:rsidR="003A7FC0">
        <w:rPr>
          <w:rFonts w:hint="eastAsia"/>
        </w:rPr>
        <w:t>往往</w:t>
      </w:r>
      <w:r w:rsidR="007647A0" w:rsidRPr="007647A0">
        <w:rPr>
          <w:rFonts w:hint="eastAsia"/>
        </w:rPr>
        <w:t>使粗糙的表面看起来平坦</w:t>
      </w:r>
      <w:r w:rsidR="00DB6671">
        <w:rPr>
          <w:rFonts w:hint="eastAsia"/>
        </w:rPr>
        <w:t>，参见</w:t>
      </w:r>
      <w:r w:rsidR="007647A0" w:rsidRPr="007647A0">
        <w:rPr>
          <w:rFonts w:hint="eastAsia"/>
        </w:rPr>
        <w:t>图</w:t>
      </w:r>
      <w:r w:rsidR="007647A0" w:rsidRPr="007647A0">
        <w:rPr>
          <w:rFonts w:hint="eastAsia"/>
        </w:rPr>
        <w:t>9.30</w:t>
      </w:r>
      <w:r w:rsidR="009A41D1">
        <w:rPr>
          <w:rFonts w:hint="eastAsia"/>
        </w:rPr>
        <w:t>。</w:t>
      </w:r>
    </w:p>
    <w:p w14:paraId="00F10C0C" w14:textId="42970E74" w:rsidR="00534D74" w:rsidRDefault="00534D74" w:rsidP="00534D74">
      <w:pPr>
        <w:spacing w:before="31" w:after="31"/>
        <w:ind w:firstLineChars="0" w:firstLine="0"/>
      </w:pPr>
    </w:p>
    <w:p w14:paraId="381260F7" w14:textId="24C3AD8A" w:rsidR="00534D74" w:rsidRDefault="00744AE6" w:rsidP="00744AE6">
      <w:pPr>
        <w:spacing w:before="31" w:after="31"/>
        <w:ind w:firstLineChars="0" w:firstLine="0"/>
        <w:jc w:val="center"/>
      </w:pPr>
      <w:r>
        <w:rPr>
          <w:noProof/>
        </w:rPr>
        <w:drawing>
          <wp:inline distT="0" distB="0" distL="0" distR="0" wp14:anchorId="01E55763" wp14:editId="7184EB0A">
            <wp:extent cx="5274310" cy="2018665"/>
            <wp:effectExtent l="0" t="0" r="2540" b="635"/>
            <wp:docPr id="167" name="图片 167" descr="图片包含 室内, 杯子, 桌子, 照片&#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descr="图片包含 室内, 杯子, 桌子, 照片&#10;&#10;描述已自动生成"/>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5274310" cy="2018665"/>
                    </a:xfrm>
                    <a:prstGeom prst="rect">
                      <a:avLst/>
                    </a:prstGeom>
                  </pic:spPr>
                </pic:pic>
              </a:graphicData>
            </a:graphic>
          </wp:inline>
        </w:drawing>
      </w:r>
    </w:p>
    <w:p w14:paraId="1B04F415" w14:textId="56D6C9B6" w:rsidR="00534D74" w:rsidRPr="00315B5A" w:rsidRDefault="00534D74" w:rsidP="00534D74">
      <w:pPr>
        <w:spacing w:before="31" w:after="31"/>
        <w:ind w:firstLineChars="0" w:firstLine="0"/>
        <w:rPr>
          <w:b/>
          <w:bCs/>
        </w:rPr>
      </w:pPr>
      <w:r w:rsidRPr="00315B5A">
        <w:rPr>
          <w:rFonts w:hint="eastAsia"/>
          <w:b/>
          <w:bCs/>
        </w:rPr>
        <w:t>图</w:t>
      </w:r>
      <w:r w:rsidRPr="00315B5A">
        <w:rPr>
          <w:rFonts w:hint="eastAsia"/>
          <w:b/>
          <w:bCs/>
        </w:rPr>
        <w:t xml:space="preserve"> </w:t>
      </w:r>
      <w:r w:rsidRPr="00315B5A">
        <w:rPr>
          <w:b/>
          <w:bCs/>
        </w:rPr>
        <w:t xml:space="preserve">9.30. </w:t>
      </w:r>
      <w:r w:rsidR="004C0DD8" w:rsidRPr="00315B5A">
        <w:rPr>
          <w:rFonts w:hint="eastAsia"/>
          <w:b/>
          <w:bCs/>
        </w:rPr>
        <w:t>两</w:t>
      </w:r>
      <w:r w:rsidR="00494829">
        <w:rPr>
          <w:rFonts w:hint="eastAsia"/>
          <w:b/>
          <w:bCs/>
        </w:rPr>
        <w:t>张</w:t>
      </w:r>
      <w:r w:rsidR="009D4D78" w:rsidRPr="00315B5A">
        <w:rPr>
          <w:rFonts w:hint="eastAsia"/>
          <w:b/>
          <w:bCs/>
        </w:rPr>
        <w:t>显示非</w:t>
      </w:r>
      <w:r w:rsidR="009D4D78" w:rsidRPr="00315B5A">
        <w:rPr>
          <w:b/>
          <w:bCs/>
        </w:rPr>
        <w:t>Lambertian</w:t>
      </w:r>
      <w:r w:rsidR="009D4D78" w:rsidRPr="00315B5A">
        <w:rPr>
          <w:rFonts w:hint="eastAsia"/>
          <w:b/>
          <w:bCs/>
        </w:rPr>
        <w:t>性质的</w:t>
      </w:r>
      <w:r w:rsidR="004C0DD8" w:rsidRPr="00315B5A">
        <w:rPr>
          <w:rFonts w:hint="eastAsia"/>
          <w:b/>
          <w:bCs/>
        </w:rPr>
        <w:t>物体的照片，由于</w:t>
      </w:r>
      <w:r w:rsidR="00425B08">
        <w:rPr>
          <w:rFonts w:hint="eastAsia"/>
          <w:b/>
          <w:bCs/>
        </w:rPr>
        <w:t>微观尺度</w:t>
      </w:r>
      <w:r w:rsidR="004C0DD8" w:rsidRPr="00315B5A">
        <w:rPr>
          <w:rFonts w:hint="eastAsia"/>
          <w:b/>
          <w:bCs/>
        </w:rPr>
        <w:t>表面粗糙度</w:t>
      </w:r>
      <w:r w:rsidR="00151CED" w:rsidRPr="00315B5A">
        <w:rPr>
          <w:rFonts w:hint="eastAsia"/>
          <w:b/>
          <w:bCs/>
        </w:rPr>
        <w:t>导致</w:t>
      </w:r>
      <w:r w:rsidR="00251CD6" w:rsidRPr="00315B5A">
        <w:rPr>
          <w:rFonts w:hint="eastAsia"/>
          <w:b/>
          <w:bCs/>
        </w:rPr>
        <w:t>逆反射行为</w:t>
      </w:r>
      <w:r w:rsidR="004C0DD8" w:rsidRPr="00315B5A">
        <w:rPr>
          <w:rFonts w:hint="eastAsia"/>
          <w:b/>
          <w:bCs/>
        </w:rPr>
        <w:t>。</w:t>
      </w:r>
      <w:r w:rsidR="00E243EB" w:rsidRPr="00315B5A">
        <w:rPr>
          <w:rFonts w:hint="eastAsia"/>
          <w:b/>
          <w:bCs/>
        </w:rPr>
        <w:t>（</w:t>
      </w:r>
      <w:r w:rsidR="004C0DD8" w:rsidRPr="00315B5A">
        <w:rPr>
          <w:rFonts w:hint="eastAsia"/>
          <w:b/>
          <w:bCs/>
        </w:rPr>
        <w:t>右图由</w:t>
      </w:r>
      <w:r w:rsidR="004C0DD8" w:rsidRPr="00315B5A">
        <w:rPr>
          <w:rFonts w:hint="eastAsia"/>
          <w:b/>
          <w:bCs/>
        </w:rPr>
        <w:t>Peter-Pike Sloan</w:t>
      </w:r>
      <w:r w:rsidR="004C0DD8" w:rsidRPr="00315B5A">
        <w:rPr>
          <w:rFonts w:hint="eastAsia"/>
          <w:b/>
          <w:bCs/>
        </w:rPr>
        <w:t>提供。</w:t>
      </w:r>
      <w:r w:rsidR="00BB1936" w:rsidRPr="00315B5A">
        <w:rPr>
          <w:rFonts w:hint="eastAsia"/>
          <w:b/>
          <w:bCs/>
        </w:rPr>
        <w:t>）</w:t>
      </w:r>
    </w:p>
    <w:p w14:paraId="38CD7B6A" w14:textId="77777777" w:rsidR="00534D74" w:rsidRDefault="00534D74" w:rsidP="00534D74">
      <w:pPr>
        <w:spacing w:before="31" w:after="31"/>
        <w:ind w:firstLineChars="0" w:firstLine="0"/>
      </w:pPr>
    </w:p>
    <w:p w14:paraId="11793378" w14:textId="734AF9EB" w:rsidR="00D11539" w:rsidRPr="00EA2BC2" w:rsidRDefault="00D11539" w:rsidP="00D11539">
      <w:pPr>
        <w:pStyle w:val="u2"/>
        <w:numPr>
          <w:ilvl w:val="0"/>
          <w:numId w:val="0"/>
        </w:numPr>
        <w:ind w:left="992" w:hanging="992"/>
      </w:pPr>
      <w:r w:rsidRPr="00D11539">
        <w:rPr>
          <w:rFonts w:hint="eastAsia"/>
        </w:rPr>
        <w:t xml:space="preserve">9.7 </w:t>
      </w:r>
      <w:r w:rsidR="00045A18">
        <w:rPr>
          <w:rFonts w:hint="eastAsia"/>
        </w:rPr>
        <w:t>微观面元</w:t>
      </w:r>
      <w:r w:rsidRPr="00D11539">
        <w:rPr>
          <w:rFonts w:hint="eastAsia"/>
        </w:rPr>
        <w:t>理论</w:t>
      </w:r>
      <w:r w:rsidRPr="00D11539">
        <w:rPr>
          <w:rFonts w:hint="eastAsia"/>
        </w:rPr>
        <w:t xml:space="preserve"> Microfacet Theor</w:t>
      </w:r>
      <w:r>
        <w:t>y</w:t>
      </w:r>
    </w:p>
    <w:p w14:paraId="7562FD92" w14:textId="310F216A" w:rsidR="00C563CC" w:rsidRPr="00C563CC" w:rsidRDefault="00C563CC" w:rsidP="00C563CC">
      <w:pPr>
        <w:spacing w:before="31" w:after="31"/>
        <w:ind w:firstLine="480"/>
      </w:pPr>
      <w:r w:rsidRPr="00C563CC">
        <w:rPr>
          <w:rFonts w:hint="eastAsia"/>
        </w:rPr>
        <w:t>许多</w:t>
      </w:r>
      <w:r w:rsidRPr="00C563CC">
        <w:rPr>
          <w:rFonts w:hint="eastAsia"/>
        </w:rPr>
        <w:t>BRDF</w:t>
      </w:r>
      <w:r w:rsidRPr="00C563CC">
        <w:rPr>
          <w:rFonts w:hint="eastAsia"/>
        </w:rPr>
        <w:t>模型都是基于</w:t>
      </w:r>
      <w:r w:rsidR="00425B08">
        <w:rPr>
          <w:rFonts w:hint="eastAsia"/>
        </w:rPr>
        <w:t>微观几何</w:t>
      </w:r>
      <w:r w:rsidRPr="00C563CC">
        <w:rPr>
          <w:rFonts w:hint="eastAsia"/>
        </w:rPr>
        <w:t>对反射影响的数学分析，</w:t>
      </w:r>
      <w:r w:rsidR="00D74C22">
        <w:rPr>
          <w:rFonts w:hint="eastAsia"/>
        </w:rPr>
        <w:t>这种分析</w:t>
      </w:r>
      <w:r w:rsidRPr="00C563CC">
        <w:rPr>
          <w:rFonts w:hint="eastAsia"/>
        </w:rPr>
        <w:t>称为</w:t>
      </w:r>
      <w:r w:rsidR="00045A18">
        <w:rPr>
          <w:rFonts w:hint="eastAsia"/>
        </w:rPr>
        <w:t>微观面元</w:t>
      </w:r>
      <w:r w:rsidRPr="00C563CC">
        <w:rPr>
          <w:rFonts w:hint="eastAsia"/>
        </w:rPr>
        <w:t>理论</w:t>
      </w:r>
      <w:r w:rsidR="00DA605E">
        <w:rPr>
          <w:rFonts w:hint="eastAsia"/>
        </w:rPr>
        <w:t>，</w:t>
      </w:r>
      <w:r w:rsidRPr="00C563CC">
        <w:rPr>
          <w:rFonts w:hint="eastAsia"/>
        </w:rPr>
        <w:t>该工具首先由光学</w:t>
      </w:r>
      <w:r w:rsidR="00CF7A32">
        <w:rPr>
          <w:rFonts w:hint="eastAsia"/>
        </w:rPr>
        <w:t>社区</w:t>
      </w:r>
      <w:r w:rsidR="009A13B2">
        <w:rPr>
          <w:rFonts w:hint="eastAsia"/>
        </w:rPr>
        <w:t>（</w:t>
      </w:r>
      <w:r w:rsidR="009A13B2" w:rsidRPr="009A13B2">
        <w:t>optics community</w:t>
      </w:r>
      <w:r w:rsidR="009A13B2">
        <w:rPr>
          <w:rFonts w:hint="eastAsia"/>
        </w:rPr>
        <w:t>）</w:t>
      </w:r>
      <w:r w:rsidRPr="00C563CC">
        <w:rPr>
          <w:rFonts w:hint="eastAsia"/>
        </w:rPr>
        <w:t>的研究人员开发</w:t>
      </w:r>
      <w:r w:rsidRPr="00C563CC">
        <w:rPr>
          <w:rFonts w:hint="eastAsia"/>
        </w:rPr>
        <w:t>[124]</w:t>
      </w:r>
      <w:r w:rsidR="00986F10">
        <w:rPr>
          <w:rFonts w:hint="eastAsia"/>
        </w:rPr>
        <w:t>，</w:t>
      </w:r>
      <w:r w:rsidRPr="00C563CC">
        <w:rPr>
          <w:rFonts w:hint="eastAsia"/>
        </w:rPr>
        <w:t>1977</w:t>
      </w:r>
      <w:r w:rsidRPr="00C563CC">
        <w:rPr>
          <w:rFonts w:hint="eastAsia"/>
        </w:rPr>
        <w:t>年</w:t>
      </w:r>
      <w:r w:rsidRPr="00C563CC">
        <w:rPr>
          <w:rFonts w:hint="eastAsia"/>
        </w:rPr>
        <w:t>Blinn[159]</w:t>
      </w:r>
      <w:r w:rsidRPr="00C563CC">
        <w:rPr>
          <w:rFonts w:hint="eastAsia"/>
        </w:rPr>
        <w:t>和</w:t>
      </w:r>
      <w:r w:rsidRPr="00C563CC">
        <w:rPr>
          <w:rFonts w:hint="eastAsia"/>
        </w:rPr>
        <w:t>1981</w:t>
      </w:r>
      <w:r w:rsidRPr="00C563CC">
        <w:rPr>
          <w:rFonts w:hint="eastAsia"/>
        </w:rPr>
        <w:t>年</w:t>
      </w:r>
      <w:r w:rsidRPr="00C563CC">
        <w:rPr>
          <w:rFonts w:hint="eastAsia"/>
        </w:rPr>
        <w:t>Cook</w:t>
      </w:r>
      <w:r w:rsidRPr="00C563CC">
        <w:rPr>
          <w:rFonts w:hint="eastAsia"/>
        </w:rPr>
        <w:t>和</w:t>
      </w:r>
      <w:r w:rsidRPr="00C563CC">
        <w:rPr>
          <w:rFonts w:hint="eastAsia"/>
        </w:rPr>
        <w:t>Torrance[285]</w:t>
      </w:r>
      <w:r w:rsidRPr="00C563CC">
        <w:rPr>
          <w:rFonts w:hint="eastAsia"/>
        </w:rPr>
        <w:t>将它引入计算机图形学</w:t>
      </w:r>
      <w:r w:rsidR="007C4050">
        <w:rPr>
          <w:rFonts w:hint="eastAsia"/>
        </w:rPr>
        <w:t>，</w:t>
      </w:r>
      <w:r w:rsidRPr="00C563CC">
        <w:rPr>
          <w:rFonts w:hint="eastAsia"/>
        </w:rPr>
        <w:t>这一理论是建立在</w:t>
      </w:r>
      <w:r w:rsidR="00EF19EC">
        <w:rPr>
          <w:rFonts w:hint="eastAsia"/>
        </w:rPr>
        <w:t>以</w:t>
      </w:r>
      <w:r w:rsidR="00E90661" w:rsidRPr="00C563CC">
        <w:rPr>
          <w:rFonts w:hint="eastAsia"/>
        </w:rPr>
        <w:t>一组</w:t>
      </w:r>
      <w:r w:rsidR="00045A18">
        <w:rPr>
          <w:rFonts w:hint="eastAsia"/>
        </w:rPr>
        <w:t>微观面元</w:t>
      </w:r>
      <w:r w:rsidR="00E90661" w:rsidRPr="00C563CC">
        <w:rPr>
          <w:rFonts w:hint="eastAsia"/>
        </w:rPr>
        <w:t>集合</w:t>
      </w:r>
      <w:r w:rsidR="00E90661">
        <w:rPr>
          <w:rFonts w:hint="eastAsia"/>
        </w:rPr>
        <w:t>建模</w:t>
      </w:r>
      <w:r w:rsidR="00EF19EC" w:rsidRPr="00C563CC">
        <w:rPr>
          <w:rFonts w:hint="eastAsia"/>
        </w:rPr>
        <w:t>微观几何</w:t>
      </w:r>
      <w:r w:rsidRPr="00C563CC">
        <w:rPr>
          <w:rFonts w:hint="eastAsia"/>
        </w:rPr>
        <w:t>的基础上。</w:t>
      </w:r>
    </w:p>
    <w:p w14:paraId="3D4CB3B5" w14:textId="689044DA" w:rsidR="00534D74" w:rsidRDefault="00863723" w:rsidP="00E17A45">
      <w:pPr>
        <w:spacing w:before="31" w:after="31"/>
        <w:ind w:firstLine="480"/>
      </w:pPr>
      <w:r w:rsidRPr="00863723">
        <w:rPr>
          <w:rFonts w:hint="eastAsia"/>
        </w:rPr>
        <w:t>每个</w:t>
      </w:r>
      <w:r w:rsidR="00177E83">
        <w:rPr>
          <w:rFonts w:hint="eastAsia"/>
        </w:rPr>
        <w:t>微小</w:t>
      </w:r>
      <w:r w:rsidR="002C195B">
        <w:rPr>
          <w:rFonts w:hint="eastAsia"/>
        </w:rPr>
        <w:t>面元</w:t>
      </w:r>
      <w:r w:rsidRPr="00863723">
        <w:rPr>
          <w:rFonts w:hint="eastAsia"/>
        </w:rPr>
        <w:t>都是平面，</w:t>
      </w:r>
      <w:r w:rsidR="00737B81">
        <w:rPr>
          <w:rFonts w:hint="eastAsia"/>
        </w:rPr>
        <w:t>其中</w:t>
      </w:r>
      <w:r w:rsidRPr="00863723">
        <w:rPr>
          <w:rFonts w:hint="eastAsia"/>
        </w:rPr>
        <w:t>单个</w:t>
      </w:r>
      <w:r w:rsidR="00045A18">
        <w:rPr>
          <w:rFonts w:hint="eastAsia"/>
        </w:rPr>
        <w:t>微观面元</w:t>
      </w:r>
      <w:r w:rsidRPr="00863723">
        <w:rPr>
          <w:rFonts w:hint="eastAsia"/>
        </w:rPr>
        <w:t>的</w:t>
      </w:r>
      <w:r w:rsidR="000B3069">
        <w:rPr>
          <w:rFonts w:hint="eastAsia"/>
        </w:rPr>
        <w:t>法线是</w:t>
      </w:r>
      <w:r w:rsidRPr="000B3069">
        <w:rPr>
          <w:rFonts w:hint="eastAsia"/>
          <w:b/>
          <w:bCs/>
        </w:rPr>
        <w:t>m</w:t>
      </w:r>
      <w:r w:rsidR="000B3069">
        <w:rPr>
          <w:rFonts w:hint="eastAsia"/>
        </w:rPr>
        <w:t>，</w:t>
      </w:r>
      <w:r w:rsidRPr="00863723">
        <w:rPr>
          <w:rFonts w:hint="eastAsia"/>
        </w:rPr>
        <w:t>每个</w:t>
      </w:r>
      <w:r w:rsidR="00045A18">
        <w:rPr>
          <w:rFonts w:hint="eastAsia"/>
        </w:rPr>
        <w:t>微观面元</w:t>
      </w:r>
      <w:r w:rsidRPr="00863723">
        <w:rPr>
          <w:rFonts w:hint="eastAsia"/>
        </w:rPr>
        <w:t>都根据</w:t>
      </w:r>
      <w:r w:rsidR="00787341">
        <w:rPr>
          <w:rFonts w:hint="eastAsia"/>
        </w:rPr>
        <w:t>微观</w:t>
      </w:r>
      <w:r w:rsidRPr="00863723">
        <w:rPr>
          <w:rFonts w:hint="eastAsia"/>
        </w:rPr>
        <w:t>BRDF</w:t>
      </w:r>
      <w:bookmarkStart w:id="205" w:name="OLE_LINK166"/>
      <w:r w:rsidR="008D549E">
        <w:t xml:space="preserve"> </w:t>
      </w:r>
      <m:oMath>
        <m:sSub>
          <m:sSubPr>
            <m:ctrlPr>
              <w:rPr>
                <w:rFonts w:ascii="Cambria Math" w:hAnsi="Cambria Math"/>
                <w:i/>
              </w:rPr>
            </m:ctrlPr>
          </m:sSubPr>
          <m:e>
            <m:r>
              <w:rPr>
                <w:rFonts w:ascii="Cambria Math" w:hAnsi="Cambria Math"/>
              </w:rPr>
              <m:t>f</m:t>
            </m:r>
          </m:e>
          <m:sub>
            <m:r>
              <w:rPr>
                <w:rFonts w:ascii="Cambria Math" w:hAnsi="Cambria Math"/>
              </w:rPr>
              <m:t>μ</m:t>
            </m:r>
          </m:sub>
        </m:sSub>
        <m:r>
          <w:rPr>
            <w:rFonts w:ascii="Cambria Math" w:hAnsi="Cambria Math"/>
          </w:rPr>
          <m:t>(</m:t>
        </m:r>
        <m:r>
          <m:rPr>
            <m:sty m:val="b"/>
          </m:rPr>
          <w:rPr>
            <w:rFonts w:ascii="Cambria Math" w:hAnsi="Cambria Math"/>
          </w:rPr>
          <m:t>l</m:t>
        </m:r>
        <m:r>
          <w:rPr>
            <w:rFonts w:ascii="Cambria Math" w:hAnsi="Cambria Math"/>
          </w:rPr>
          <m:t xml:space="preserve">, </m:t>
        </m:r>
        <m:r>
          <m:rPr>
            <m:sty m:val="b"/>
          </m:rPr>
          <w:rPr>
            <w:rFonts w:ascii="Cambria Math" w:hAnsi="Cambria Math"/>
          </w:rPr>
          <m:t>v</m:t>
        </m:r>
        <m:r>
          <w:rPr>
            <w:rFonts w:ascii="Cambria Math" w:hAnsi="Cambria Math"/>
          </w:rPr>
          <m:t xml:space="preserve">, </m:t>
        </m:r>
        <m:r>
          <m:rPr>
            <m:sty m:val="b"/>
          </m:rPr>
          <w:rPr>
            <w:rFonts w:ascii="Cambria Math" w:hAnsi="Cambria Math"/>
          </w:rPr>
          <m:t>m</m:t>
        </m:r>
        <m:r>
          <w:rPr>
            <w:rFonts w:ascii="Cambria Math" w:hAnsi="Cambria Math"/>
          </w:rPr>
          <m:t>)</m:t>
        </m:r>
      </m:oMath>
      <w:bookmarkEnd w:id="205"/>
      <w:r w:rsidRPr="00863723">
        <w:rPr>
          <w:rFonts w:hint="eastAsia"/>
        </w:rPr>
        <w:t>来反射光，所有</w:t>
      </w:r>
      <w:r w:rsidR="00045A18">
        <w:rPr>
          <w:rFonts w:hint="eastAsia"/>
        </w:rPr>
        <w:t>微观面元</w:t>
      </w:r>
      <w:r w:rsidRPr="00863723">
        <w:rPr>
          <w:rFonts w:hint="eastAsia"/>
        </w:rPr>
        <w:t>的反射</w:t>
      </w:r>
      <w:r w:rsidR="00C9726D">
        <w:rPr>
          <w:rFonts w:hint="eastAsia"/>
        </w:rPr>
        <w:t>相加到一起</w:t>
      </w:r>
      <w:r w:rsidRPr="00863723">
        <w:rPr>
          <w:rFonts w:hint="eastAsia"/>
        </w:rPr>
        <w:t>就是整体表面</w:t>
      </w:r>
      <w:r w:rsidR="004653ED">
        <w:rPr>
          <w:rFonts w:hint="eastAsia"/>
        </w:rPr>
        <w:t>的</w:t>
      </w:r>
      <w:r w:rsidRPr="00863723">
        <w:rPr>
          <w:rFonts w:hint="eastAsia"/>
        </w:rPr>
        <w:t>BRDF</w:t>
      </w:r>
      <w:r w:rsidR="000E473B">
        <w:rPr>
          <w:rFonts w:hint="eastAsia"/>
        </w:rPr>
        <w:t>。</w:t>
      </w:r>
      <w:r w:rsidRPr="00863723">
        <w:rPr>
          <w:rFonts w:hint="eastAsia"/>
        </w:rPr>
        <w:t>通常</w:t>
      </w:r>
      <w:r w:rsidR="00AA3619">
        <w:rPr>
          <w:rFonts w:hint="eastAsia"/>
        </w:rPr>
        <w:t>选择</w:t>
      </w:r>
      <w:r w:rsidR="0062583C">
        <w:rPr>
          <w:rFonts w:hint="eastAsia"/>
        </w:rPr>
        <w:t>视</w:t>
      </w:r>
      <w:r w:rsidRPr="00863723">
        <w:rPr>
          <w:rFonts w:hint="eastAsia"/>
        </w:rPr>
        <w:t>每个</w:t>
      </w:r>
      <w:r w:rsidR="00045A18">
        <w:rPr>
          <w:rFonts w:hint="eastAsia"/>
        </w:rPr>
        <w:t>微观面元</w:t>
      </w:r>
      <w:r w:rsidR="001269A0">
        <w:rPr>
          <w:rFonts w:hint="eastAsia"/>
        </w:rPr>
        <w:t>为</w:t>
      </w:r>
      <w:r w:rsidRPr="00863723">
        <w:rPr>
          <w:rFonts w:hint="eastAsia"/>
        </w:rPr>
        <w:t>一个完美的菲涅耳镜</w:t>
      </w:r>
      <w:r w:rsidR="00E84216">
        <w:rPr>
          <w:rFonts w:hint="eastAsia"/>
        </w:rPr>
        <w:t>面</w:t>
      </w:r>
      <w:r w:rsidRPr="00863723">
        <w:rPr>
          <w:rFonts w:hint="eastAsia"/>
        </w:rPr>
        <w:t>，从而产生一个镜面</w:t>
      </w:r>
      <w:r w:rsidR="00045A18">
        <w:rPr>
          <w:rFonts w:hint="eastAsia"/>
        </w:rPr>
        <w:t>微观面元</w:t>
      </w:r>
      <w:r w:rsidRPr="00863723">
        <w:rPr>
          <w:rFonts w:hint="eastAsia"/>
        </w:rPr>
        <w:t>BRDF</w:t>
      </w:r>
      <w:r w:rsidRPr="00863723">
        <w:rPr>
          <w:rFonts w:hint="eastAsia"/>
        </w:rPr>
        <w:t>，用于建模表面反射</w:t>
      </w:r>
      <w:r w:rsidR="000E473B">
        <w:rPr>
          <w:rFonts w:hint="eastAsia"/>
        </w:rPr>
        <w:t>，</w:t>
      </w:r>
      <w:r w:rsidR="00B868A0">
        <w:rPr>
          <w:rFonts w:hint="eastAsia"/>
        </w:rPr>
        <w:t>不过</w:t>
      </w:r>
      <w:r w:rsidR="00E17A45">
        <w:rPr>
          <w:rFonts w:hint="eastAsia"/>
        </w:rPr>
        <w:t>也有其他的选择</w:t>
      </w:r>
      <w:r w:rsidR="00D64C8F">
        <w:rPr>
          <w:rFonts w:hint="eastAsia"/>
        </w:rPr>
        <w:t>，</w:t>
      </w:r>
      <w:r w:rsidR="008345EA">
        <w:rPr>
          <w:rFonts w:hint="eastAsia"/>
        </w:rPr>
        <w:t>漫反射</w:t>
      </w:r>
      <w:r w:rsidR="00C92B9D">
        <w:rPr>
          <w:rFonts w:hint="eastAsia"/>
        </w:rPr>
        <w:t>微观</w:t>
      </w:r>
      <w:r w:rsidR="00C92B9D">
        <w:rPr>
          <w:rFonts w:hint="eastAsia"/>
        </w:rPr>
        <w:t>BRDF</w:t>
      </w:r>
      <w:r w:rsidR="00E17A45">
        <w:rPr>
          <w:rFonts w:hint="eastAsia"/>
        </w:rPr>
        <w:t>已被</w:t>
      </w:r>
      <w:r w:rsidR="00560431">
        <w:rPr>
          <w:rFonts w:hint="eastAsia"/>
        </w:rPr>
        <w:t>人</w:t>
      </w:r>
      <w:r w:rsidR="00E17A45">
        <w:rPr>
          <w:rFonts w:hint="eastAsia"/>
        </w:rPr>
        <w:t>用</w:t>
      </w:r>
      <w:r w:rsidR="0073098E">
        <w:rPr>
          <w:rFonts w:hint="eastAsia"/>
        </w:rPr>
        <w:t>来</w:t>
      </w:r>
      <w:r w:rsidR="00E17A45">
        <w:rPr>
          <w:rFonts w:hint="eastAsia"/>
        </w:rPr>
        <w:t>创建多个局部</w:t>
      </w:r>
      <w:r w:rsidR="005B483C">
        <w:rPr>
          <w:rFonts w:hint="eastAsia"/>
        </w:rPr>
        <w:t>次表面</w:t>
      </w:r>
      <w:r w:rsidR="00E17A45">
        <w:rPr>
          <w:rFonts w:hint="eastAsia"/>
        </w:rPr>
        <w:t>散射模型</w:t>
      </w:r>
      <w:r w:rsidR="00E17A45">
        <w:rPr>
          <w:rFonts w:hint="eastAsia"/>
        </w:rPr>
        <w:t>[574,</w:t>
      </w:r>
      <w:r w:rsidR="00277E59">
        <w:t xml:space="preserve"> </w:t>
      </w:r>
      <w:r w:rsidR="00E17A45">
        <w:rPr>
          <w:rFonts w:hint="eastAsia"/>
        </w:rPr>
        <w:t>657,</w:t>
      </w:r>
      <w:r w:rsidR="00277E59">
        <w:t xml:space="preserve"> </w:t>
      </w:r>
      <w:r w:rsidR="00E17A45">
        <w:rPr>
          <w:rFonts w:hint="eastAsia"/>
        </w:rPr>
        <w:t>709,</w:t>
      </w:r>
      <w:r w:rsidR="00277E59">
        <w:t xml:space="preserve"> </w:t>
      </w:r>
      <w:r w:rsidR="00E17A45">
        <w:rPr>
          <w:rFonts w:hint="eastAsia"/>
        </w:rPr>
        <w:t>1198,</w:t>
      </w:r>
      <w:r w:rsidR="00277E59">
        <w:t xml:space="preserve"> </w:t>
      </w:r>
      <w:r w:rsidR="00E17A45">
        <w:rPr>
          <w:rFonts w:hint="eastAsia"/>
        </w:rPr>
        <w:t>1337]</w:t>
      </w:r>
      <w:r w:rsidR="00B66A2A">
        <w:rPr>
          <w:rFonts w:hint="eastAsia"/>
        </w:rPr>
        <w:t>，</w:t>
      </w:r>
      <w:r w:rsidR="004E6F41">
        <w:rPr>
          <w:rFonts w:hint="eastAsia"/>
        </w:rPr>
        <w:t>一个</w:t>
      </w:r>
      <w:r w:rsidR="00E17A45">
        <w:rPr>
          <w:rFonts w:hint="eastAsia"/>
        </w:rPr>
        <w:t>衍射</w:t>
      </w:r>
      <w:r w:rsidR="004E6F41">
        <w:rPr>
          <w:rFonts w:hint="eastAsia"/>
        </w:rPr>
        <w:t>（</w:t>
      </w:r>
      <w:r w:rsidR="004E6F41" w:rsidRPr="004E6F41">
        <w:t>diffraction</w:t>
      </w:r>
      <w:r w:rsidR="004E6F41">
        <w:rPr>
          <w:rFonts w:hint="eastAsia"/>
        </w:rPr>
        <w:t>）</w:t>
      </w:r>
      <w:r w:rsidR="00E17A45">
        <w:rPr>
          <w:rFonts w:hint="eastAsia"/>
        </w:rPr>
        <w:t>微</w:t>
      </w:r>
      <w:r w:rsidR="00BF3015">
        <w:rPr>
          <w:rFonts w:hint="eastAsia"/>
        </w:rPr>
        <w:t>观</w:t>
      </w:r>
      <w:r w:rsidR="00DD6DC8">
        <w:rPr>
          <w:rFonts w:hint="eastAsia"/>
        </w:rPr>
        <w:t>BRDF</w:t>
      </w:r>
      <w:r w:rsidR="00E17A45">
        <w:rPr>
          <w:rFonts w:hint="eastAsia"/>
        </w:rPr>
        <w:t>被用来创建一个结合几何</w:t>
      </w:r>
      <w:r w:rsidR="005A4703">
        <w:rPr>
          <w:rFonts w:hint="eastAsia"/>
        </w:rPr>
        <w:t>光学</w:t>
      </w:r>
      <w:r w:rsidR="00E17A45">
        <w:rPr>
          <w:rFonts w:hint="eastAsia"/>
        </w:rPr>
        <w:t>和波</w:t>
      </w:r>
      <w:r w:rsidR="005A4703">
        <w:rPr>
          <w:rFonts w:hint="eastAsia"/>
        </w:rPr>
        <w:t>动</w:t>
      </w:r>
      <w:r w:rsidR="00E17A45">
        <w:rPr>
          <w:rFonts w:hint="eastAsia"/>
        </w:rPr>
        <w:t>光学</w:t>
      </w:r>
      <w:r w:rsidR="005A4703">
        <w:rPr>
          <w:rFonts w:hint="eastAsia"/>
        </w:rPr>
        <w:t>效果</w:t>
      </w:r>
      <w:r w:rsidR="00E17A45">
        <w:rPr>
          <w:rFonts w:hint="eastAsia"/>
        </w:rPr>
        <w:t>的</w:t>
      </w:r>
      <w:r w:rsidR="005A4703">
        <w:rPr>
          <w:rFonts w:hint="eastAsia"/>
        </w:rPr>
        <w:t>着色</w:t>
      </w:r>
      <w:r w:rsidR="00E17A45">
        <w:rPr>
          <w:rFonts w:hint="eastAsia"/>
        </w:rPr>
        <w:t>模型</w:t>
      </w:r>
      <w:r w:rsidR="00E17A45">
        <w:rPr>
          <w:rFonts w:hint="eastAsia"/>
        </w:rPr>
        <w:t>[763]</w:t>
      </w:r>
      <w:r w:rsidR="00E17A45">
        <w:rPr>
          <w:rFonts w:hint="eastAsia"/>
        </w:rPr>
        <w:t>。</w:t>
      </w:r>
    </w:p>
    <w:p w14:paraId="237BD009" w14:textId="1D4F1309" w:rsidR="00EF19EC" w:rsidRDefault="00045A18" w:rsidP="00FD1333">
      <w:pPr>
        <w:spacing w:before="31" w:after="31"/>
        <w:ind w:firstLine="480"/>
      </w:pPr>
      <w:r>
        <w:rPr>
          <w:rFonts w:hint="eastAsia"/>
        </w:rPr>
        <w:lastRenderedPageBreak/>
        <w:t>微观面元</w:t>
      </w:r>
      <w:r w:rsidR="00EF19EC">
        <w:rPr>
          <w:rFonts w:hint="eastAsia"/>
        </w:rPr>
        <w:t>模型的一个重要</w:t>
      </w:r>
      <w:r w:rsidR="00FE1886">
        <w:rPr>
          <w:rFonts w:hint="eastAsia"/>
        </w:rPr>
        <w:t>属性</w:t>
      </w:r>
      <w:r w:rsidR="00EF19EC">
        <w:rPr>
          <w:rFonts w:hint="eastAsia"/>
        </w:rPr>
        <w:t>是</w:t>
      </w:r>
      <w:r>
        <w:rPr>
          <w:rFonts w:hint="eastAsia"/>
        </w:rPr>
        <w:t>微观面元</w:t>
      </w:r>
      <w:r w:rsidR="004F512F">
        <w:rPr>
          <w:rFonts w:hint="eastAsia"/>
        </w:rPr>
        <w:t>法线</w:t>
      </w:r>
      <w:r w:rsidR="00EF19EC" w:rsidRPr="002F2401">
        <w:rPr>
          <w:rFonts w:hint="eastAsia"/>
          <w:b/>
          <w:bCs/>
        </w:rPr>
        <w:t>m</w:t>
      </w:r>
      <w:r w:rsidR="00EF19EC">
        <w:rPr>
          <w:rFonts w:hint="eastAsia"/>
        </w:rPr>
        <w:t>的统计</w:t>
      </w:r>
      <w:r w:rsidR="00093569">
        <w:rPr>
          <w:rFonts w:hint="eastAsia"/>
        </w:rPr>
        <w:t>学</w:t>
      </w:r>
      <w:r w:rsidR="00EF19EC">
        <w:rPr>
          <w:rFonts w:hint="eastAsia"/>
        </w:rPr>
        <w:t>分布</w:t>
      </w:r>
      <w:r w:rsidR="00093569">
        <w:rPr>
          <w:rFonts w:hint="eastAsia"/>
        </w:rPr>
        <w:t>，</w:t>
      </w:r>
      <w:r w:rsidR="00EF19EC">
        <w:rPr>
          <w:rFonts w:hint="eastAsia"/>
        </w:rPr>
        <w:t>该分布由表面的</w:t>
      </w:r>
      <w:r w:rsidR="004C2F69">
        <w:rPr>
          <w:rFonts w:hint="eastAsia"/>
        </w:rPr>
        <w:t>法线</w:t>
      </w:r>
      <w:r w:rsidR="00EF19EC">
        <w:rPr>
          <w:rFonts w:hint="eastAsia"/>
        </w:rPr>
        <w:t>分布函数</w:t>
      </w:r>
      <w:r w:rsidR="00AE06DC">
        <w:rPr>
          <w:rFonts w:hint="eastAsia"/>
        </w:rPr>
        <w:t>（</w:t>
      </w:r>
      <w:r w:rsidR="00FD1333">
        <w:t xml:space="preserve">normal distribution Function, </w:t>
      </w:r>
      <w:r w:rsidR="00EF19EC">
        <w:rPr>
          <w:rFonts w:hint="eastAsia"/>
        </w:rPr>
        <w:t>NDF</w:t>
      </w:r>
      <w:r w:rsidR="00AE06DC">
        <w:rPr>
          <w:rFonts w:hint="eastAsia"/>
        </w:rPr>
        <w:t>）</w:t>
      </w:r>
      <w:r w:rsidR="00EF19EC">
        <w:rPr>
          <w:rFonts w:hint="eastAsia"/>
        </w:rPr>
        <w:t>定义</w:t>
      </w:r>
      <w:r w:rsidR="00FC0F8F">
        <w:rPr>
          <w:rFonts w:hint="eastAsia"/>
        </w:rPr>
        <w:t>，</w:t>
      </w:r>
      <w:r w:rsidR="00EF19EC">
        <w:rPr>
          <w:rFonts w:hint="eastAsia"/>
        </w:rPr>
        <w:t>一些文献使用术语</w:t>
      </w:r>
      <w:r w:rsidR="00FD1333" w:rsidRPr="00FD1333">
        <w:t xml:space="preserve">distribution of </w:t>
      </w:r>
      <w:proofErr w:type="spellStart"/>
      <w:r w:rsidR="00FD1333" w:rsidRPr="00FD1333">
        <w:t>normals</w:t>
      </w:r>
      <w:proofErr w:type="spellEnd"/>
      <w:r w:rsidR="00EF19EC">
        <w:rPr>
          <w:rFonts w:hint="eastAsia"/>
        </w:rPr>
        <w:t>，以避免与高斯正态分布混淆</w:t>
      </w:r>
      <w:r w:rsidR="00B37EBE">
        <w:rPr>
          <w:rFonts w:hint="eastAsia"/>
        </w:rPr>
        <w:t>（</w:t>
      </w:r>
      <w:r w:rsidR="00875C66">
        <w:rPr>
          <w:rFonts w:hint="eastAsia"/>
        </w:rPr>
        <w:t>译注：</w:t>
      </w:r>
      <w:r w:rsidR="00B37EBE">
        <w:rPr>
          <w:rFonts w:hint="eastAsia"/>
        </w:rPr>
        <w:t>nor</w:t>
      </w:r>
      <w:r w:rsidR="00FD44DA">
        <w:t>m</w:t>
      </w:r>
      <w:r w:rsidR="00B37EBE">
        <w:rPr>
          <w:rFonts w:hint="eastAsia"/>
        </w:rPr>
        <w:t>al</w:t>
      </w:r>
      <w:r w:rsidR="001C419C">
        <w:rPr>
          <w:rFonts w:hint="eastAsia"/>
        </w:rPr>
        <w:t>也</w:t>
      </w:r>
      <w:r w:rsidR="00B37EBE">
        <w:rPr>
          <w:rFonts w:hint="eastAsia"/>
        </w:rPr>
        <w:t>有正态的意思）</w:t>
      </w:r>
      <w:r w:rsidR="008A59AE">
        <w:rPr>
          <w:rFonts w:hint="eastAsia"/>
        </w:rPr>
        <w:t>，</w:t>
      </w:r>
      <w:r w:rsidR="00EF19EC">
        <w:rPr>
          <w:rFonts w:hint="eastAsia"/>
        </w:rPr>
        <w:t>我们将</w:t>
      </w:r>
      <w:r w:rsidR="00E856FC">
        <w:rPr>
          <w:rFonts w:hint="eastAsia"/>
        </w:rPr>
        <w:t>使</w:t>
      </w:r>
      <w:r w:rsidR="00EF19EC">
        <w:rPr>
          <w:rFonts w:hint="eastAsia"/>
        </w:rPr>
        <w:t>用</w:t>
      </w:r>
      <m:oMath>
        <m:r>
          <w:rPr>
            <w:rFonts w:ascii="Cambria Math" w:hAnsi="Cambria Math" w:hint="eastAsia"/>
          </w:rPr>
          <m:t>D</m:t>
        </m:r>
        <m:r>
          <w:rPr>
            <w:rFonts w:ascii="Cambria Math" w:hAnsi="Cambria Math"/>
          </w:rPr>
          <m:t>(</m:t>
        </m:r>
        <m:r>
          <m:rPr>
            <m:sty m:val="b"/>
          </m:rPr>
          <w:rPr>
            <w:rFonts w:ascii="Cambria Math" w:hAnsi="Cambria Math"/>
          </w:rPr>
          <m:t>m</m:t>
        </m:r>
        <m:r>
          <w:rPr>
            <w:rFonts w:ascii="Cambria Math" w:hAnsi="Cambria Math"/>
          </w:rPr>
          <m:t>)</m:t>
        </m:r>
      </m:oMath>
      <w:r w:rsidR="00A00340">
        <w:rPr>
          <w:rFonts w:hint="eastAsia"/>
        </w:rPr>
        <w:t>在</w:t>
      </w:r>
      <w:r w:rsidR="00CB3CC5">
        <w:rPr>
          <w:rFonts w:hint="eastAsia"/>
        </w:rPr>
        <w:t>公式</w:t>
      </w:r>
      <w:r w:rsidR="00C278E6">
        <w:rPr>
          <w:rFonts w:hint="eastAsia"/>
        </w:rPr>
        <w:t>中</w:t>
      </w:r>
      <w:r w:rsidR="00EF19EC">
        <w:rPr>
          <w:rFonts w:hint="eastAsia"/>
        </w:rPr>
        <w:t>表示</w:t>
      </w:r>
      <w:r w:rsidR="00EF19EC">
        <w:rPr>
          <w:rFonts w:hint="eastAsia"/>
        </w:rPr>
        <w:t>ND</w:t>
      </w:r>
      <w:r w:rsidR="00A00340">
        <w:rPr>
          <w:rFonts w:hint="eastAsia"/>
        </w:rPr>
        <w:t>F</w:t>
      </w:r>
      <w:r w:rsidR="00A00340">
        <w:rPr>
          <w:rFonts w:hint="eastAsia"/>
        </w:rPr>
        <w:t>。</w:t>
      </w:r>
    </w:p>
    <w:p w14:paraId="2156A1E5" w14:textId="147C8435" w:rsidR="00D8376A" w:rsidRDefault="00D8376A" w:rsidP="00D8376A">
      <w:pPr>
        <w:spacing w:before="31" w:after="31"/>
        <w:ind w:firstLine="480"/>
      </w:pPr>
      <w:r>
        <w:rPr>
          <w:rFonts w:hint="eastAsia"/>
        </w:rPr>
        <w:t>NDF</w:t>
      </w:r>
      <w:r w:rsidR="0061254F" w:rsidRPr="0061254F">
        <w:rPr>
          <w:rFonts w:ascii="Cambria Math" w:hAnsi="Cambria Math" w:hint="eastAsia"/>
          <w:i/>
        </w:rPr>
        <w:t xml:space="preserve"> </w:t>
      </w:r>
      <m:oMath>
        <m:r>
          <w:rPr>
            <w:rFonts w:ascii="Cambria Math" w:hAnsi="Cambria Math" w:hint="eastAsia"/>
          </w:rPr>
          <m:t>D</m:t>
        </m:r>
        <m:r>
          <w:rPr>
            <w:rFonts w:ascii="Cambria Math" w:hAnsi="Cambria Math"/>
          </w:rPr>
          <m:t>(</m:t>
        </m:r>
        <m:r>
          <m:rPr>
            <m:sty m:val="b"/>
          </m:rPr>
          <w:rPr>
            <w:rFonts w:ascii="Cambria Math" w:hAnsi="Cambria Math"/>
          </w:rPr>
          <m:t>m</m:t>
        </m:r>
        <m:r>
          <w:rPr>
            <w:rFonts w:ascii="Cambria Math" w:hAnsi="Cambria Math"/>
          </w:rPr>
          <m:t>)</m:t>
        </m:r>
      </m:oMath>
      <w:r>
        <w:rPr>
          <w:rFonts w:hint="eastAsia"/>
        </w:rPr>
        <w:t>是</w:t>
      </w:r>
      <w:r w:rsidR="00045A18">
        <w:rPr>
          <w:rFonts w:hint="eastAsia"/>
        </w:rPr>
        <w:t>微观面元</w:t>
      </w:r>
      <w:r>
        <w:rPr>
          <w:rFonts w:hint="eastAsia"/>
        </w:rPr>
        <w:t>表面法线在</w:t>
      </w:r>
      <w:r w:rsidR="00425B08">
        <w:rPr>
          <w:rFonts w:hint="eastAsia"/>
        </w:rPr>
        <w:t>微观几何</w:t>
      </w:r>
      <w:r>
        <w:rPr>
          <w:rFonts w:hint="eastAsia"/>
        </w:rPr>
        <w:t>表面</w:t>
      </w:r>
      <w:r w:rsidR="00933C06">
        <w:rPr>
          <w:rFonts w:hint="eastAsia"/>
        </w:rPr>
        <w:t>区域</w:t>
      </w:r>
      <w:r>
        <w:rPr>
          <w:rFonts w:hint="eastAsia"/>
        </w:rPr>
        <w:t>上的统计</w:t>
      </w:r>
      <w:r w:rsidR="002E74C2">
        <w:rPr>
          <w:rFonts w:hint="eastAsia"/>
        </w:rPr>
        <w:t>学</w:t>
      </w:r>
      <w:r>
        <w:rPr>
          <w:rFonts w:hint="eastAsia"/>
        </w:rPr>
        <w:t>分布</w:t>
      </w:r>
      <w:r>
        <w:rPr>
          <w:rFonts w:hint="eastAsia"/>
        </w:rPr>
        <w:t>[708]</w:t>
      </w:r>
      <w:r w:rsidR="002E74C2">
        <w:rPr>
          <w:rFonts w:hint="eastAsia"/>
        </w:rPr>
        <w:t>，</w:t>
      </w:r>
      <w:r>
        <w:rPr>
          <w:rFonts w:hint="eastAsia"/>
        </w:rPr>
        <w:t>将</w:t>
      </w:r>
      <m:oMath>
        <m:r>
          <w:rPr>
            <w:rFonts w:ascii="Cambria Math" w:hAnsi="Cambria Math" w:hint="eastAsia"/>
          </w:rPr>
          <m:t>D</m:t>
        </m:r>
        <m:r>
          <w:rPr>
            <w:rFonts w:ascii="Cambria Math" w:hAnsi="Cambria Math"/>
          </w:rPr>
          <m:t>(</m:t>
        </m:r>
        <m:r>
          <m:rPr>
            <m:sty m:val="b"/>
          </m:rPr>
          <w:rPr>
            <w:rFonts w:ascii="Cambria Math" w:hAnsi="Cambria Math"/>
          </w:rPr>
          <m:t>m</m:t>
        </m:r>
        <m:r>
          <w:rPr>
            <w:rFonts w:ascii="Cambria Math" w:hAnsi="Cambria Math"/>
          </w:rPr>
          <m:t>)</m:t>
        </m:r>
      </m:oMath>
      <w:r>
        <w:rPr>
          <w:rFonts w:hint="eastAsia"/>
        </w:rPr>
        <w:t>对整个</w:t>
      </w:r>
      <w:r w:rsidR="00045A18">
        <w:rPr>
          <w:rFonts w:hint="eastAsia"/>
        </w:rPr>
        <w:t>微观面元</w:t>
      </w:r>
      <w:r>
        <w:rPr>
          <w:rFonts w:hint="eastAsia"/>
        </w:rPr>
        <w:t>法线球</w:t>
      </w:r>
      <w:r w:rsidR="00F8305A">
        <w:rPr>
          <w:rFonts w:hint="eastAsia"/>
        </w:rPr>
        <w:t>进行</w:t>
      </w:r>
      <w:r>
        <w:rPr>
          <w:rFonts w:hint="eastAsia"/>
        </w:rPr>
        <w:t>积分</w:t>
      </w:r>
      <w:r w:rsidR="004177E5">
        <w:rPr>
          <w:rFonts w:hint="eastAsia"/>
        </w:rPr>
        <w:t>，</w:t>
      </w:r>
      <w:r w:rsidR="00F500A7">
        <w:rPr>
          <w:rFonts w:hint="eastAsia"/>
        </w:rPr>
        <w:t>可以</w:t>
      </w:r>
      <w:r>
        <w:rPr>
          <w:rFonts w:hint="eastAsia"/>
        </w:rPr>
        <w:t>得到</w:t>
      </w:r>
      <w:r w:rsidR="00045A18">
        <w:rPr>
          <w:rFonts w:hint="eastAsia"/>
        </w:rPr>
        <w:t>微观表面</w:t>
      </w:r>
      <w:r>
        <w:rPr>
          <w:rFonts w:hint="eastAsia"/>
        </w:rPr>
        <w:t>的面积</w:t>
      </w:r>
      <w:r w:rsidR="00C937BA">
        <w:rPr>
          <w:rFonts w:hint="eastAsia"/>
        </w:rPr>
        <w:t>，</w:t>
      </w:r>
      <w:r>
        <w:rPr>
          <w:rFonts w:hint="eastAsia"/>
        </w:rPr>
        <w:t>更有用的是</w:t>
      </w:r>
      <w:r w:rsidR="0013243C">
        <w:rPr>
          <w:rFonts w:hint="eastAsia"/>
        </w:rPr>
        <w:t>积分</w:t>
      </w:r>
      <w:bookmarkStart w:id="206" w:name="OLE_LINK168"/>
      <m:oMath>
        <m:r>
          <w:rPr>
            <w:rFonts w:ascii="Cambria Math" w:hAnsi="Cambria Math" w:hint="eastAsia"/>
          </w:rPr>
          <m:t>D</m:t>
        </m:r>
        <m:r>
          <w:rPr>
            <w:rFonts w:ascii="Cambria Math" w:hAnsi="Cambria Math"/>
          </w:rPr>
          <m:t>(</m:t>
        </m:r>
        <m:r>
          <m:rPr>
            <m:sty m:val="b"/>
          </m:rPr>
          <w:rPr>
            <w:rFonts w:ascii="Cambria Math" w:hAnsi="Cambria Math"/>
          </w:rPr>
          <m:t>m</m:t>
        </m:r>
        <m:r>
          <w:rPr>
            <w:rFonts w:ascii="Cambria Math" w:hAnsi="Cambria Math"/>
          </w:rPr>
          <m:t>)</m:t>
        </m:r>
        <w:bookmarkEnd w:id="206"/>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l</m:t>
        </m:r>
        <m:r>
          <w:rPr>
            <w:rFonts w:ascii="Cambria Math" w:hAnsi="Cambria Math"/>
          </w:rPr>
          <m:t>)</m:t>
        </m:r>
      </m:oMath>
      <w:r>
        <w:rPr>
          <w:rFonts w:hint="eastAsia"/>
        </w:rPr>
        <w:t>，即</w:t>
      </w:r>
      <m:oMath>
        <m:r>
          <w:rPr>
            <w:rFonts w:ascii="Cambria Math" w:hAnsi="Cambria Math" w:hint="eastAsia"/>
          </w:rPr>
          <m:t>D</m:t>
        </m:r>
        <m:r>
          <w:rPr>
            <w:rFonts w:ascii="Cambria Math" w:hAnsi="Cambria Math"/>
          </w:rPr>
          <m:t>(</m:t>
        </m:r>
        <m:r>
          <m:rPr>
            <m:sty m:val="b"/>
          </m:rPr>
          <w:rPr>
            <w:rFonts w:ascii="Cambria Math" w:hAnsi="Cambria Math"/>
          </w:rPr>
          <m:t>m</m:t>
        </m:r>
        <m:r>
          <w:rPr>
            <w:rFonts w:ascii="Cambria Math" w:hAnsi="Cambria Math"/>
          </w:rPr>
          <m:t>)</m:t>
        </m:r>
      </m:oMath>
      <w:r>
        <w:rPr>
          <w:rFonts w:hint="eastAsia"/>
        </w:rPr>
        <w:t>在宏观</w:t>
      </w:r>
      <w:r w:rsidR="005208E4">
        <w:rPr>
          <w:rFonts w:hint="eastAsia"/>
        </w:rPr>
        <w:t>表面</w:t>
      </w:r>
      <w:r>
        <w:rPr>
          <w:rFonts w:hint="eastAsia"/>
        </w:rPr>
        <w:t>平面上的投影，</w:t>
      </w:r>
      <w:r w:rsidR="001D62F6">
        <w:rPr>
          <w:rFonts w:hint="eastAsia"/>
        </w:rPr>
        <w:t>可以得到</w:t>
      </w:r>
      <w:r w:rsidR="002E5F08">
        <w:rPr>
          <w:rFonts w:hint="eastAsia"/>
        </w:rPr>
        <w:t>约定</w:t>
      </w:r>
      <w:r w:rsidR="00F326E6">
        <w:rPr>
          <w:rFonts w:hint="eastAsia"/>
        </w:rPr>
        <w:t>面积等于</w:t>
      </w:r>
      <w:r w:rsidR="00F326E6">
        <w:rPr>
          <w:rFonts w:hint="eastAsia"/>
        </w:rPr>
        <w:t>1</w:t>
      </w:r>
      <w:r w:rsidR="00F326E6">
        <w:rPr>
          <w:rFonts w:hint="eastAsia"/>
        </w:rPr>
        <w:t>的</w:t>
      </w:r>
      <w:r w:rsidR="00D21C55">
        <w:rPr>
          <w:rFonts w:hint="eastAsia"/>
        </w:rPr>
        <w:t>宏观表面贴片</w:t>
      </w:r>
      <w:r w:rsidR="000D08BF">
        <w:rPr>
          <w:rFonts w:hint="eastAsia"/>
        </w:rPr>
        <w:t>（</w:t>
      </w:r>
      <w:r w:rsidR="000D08BF">
        <w:rPr>
          <w:rFonts w:hint="eastAsia"/>
        </w:rPr>
        <w:t>patch</w:t>
      </w:r>
      <w:r w:rsidR="000D08BF">
        <w:rPr>
          <w:rFonts w:hint="eastAsia"/>
        </w:rPr>
        <w:t>）</w:t>
      </w:r>
      <w:r>
        <w:rPr>
          <w:rFonts w:hint="eastAsia"/>
        </w:rPr>
        <w:t>，如</w:t>
      </w:r>
      <w:r w:rsidR="00F326E6">
        <w:rPr>
          <w:rFonts w:hint="eastAsia"/>
        </w:rPr>
        <w:t>图</w:t>
      </w:r>
      <w:r w:rsidR="00F326E6">
        <w:rPr>
          <w:rFonts w:hint="eastAsia"/>
        </w:rPr>
        <w:t>9</w:t>
      </w:r>
      <w:r w:rsidR="00F326E6">
        <w:t>.31</w:t>
      </w:r>
      <w:r w:rsidR="00F326E6">
        <w:rPr>
          <w:rFonts w:hint="eastAsia"/>
        </w:rPr>
        <w:t>的</w:t>
      </w:r>
      <w:r>
        <w:rPr>
          <w:rFonts w:hint="eastAsia"/>
        </w:rPr>
        <w:t>左侧所示</w:t>
      </w:r>
      <w:r w:rsidR="00F326E6">
        <w:rPr>
          <w:rFonts w:hint="eastAsia"/>
        </w:rPr>
        <w:t>，</w:t>
      </w:r>
      <w:r w:rsidR="00E972DF">
        <w:rPr>
          <w:rFonts w:hint="eastAsia"/>
        </w:rPr>
        <w:t>换句话说</w:t>
      </w:r>
      <w:r>
        <w:rPr>
          <w:rFonts w:hint="eastAsia"/>
        </w:rPr>
        <w:t>，投影</w:t>
      </w:r>
      <m:oMath>
        <m:r>
          <w:rPr>
            <w:rFonts w:ascii="Cambria Math" w:hAnsi="Cambria Math" w:hint="eastAsia"/>
          </w:rPr>
          <m:t>D</m:t>
        </m:r>
        <m:r>
          <w:rPr>
            <w:rFonts w:ascii="Cambria Math" w:hAnsi="Cambria Math"/>
          </w:rPr>
          <m:t>(</m:t>
        </m:r>
        <m:r>
          <m:rPr>
            <m:sty m:val="b"/>
          </m:rPr>
          <w:rPr>
            <w:rFonts w:ascii="Cambria Math" w:hAnsi="Cambria Math"/>
          </w:rPr>
          <m:t>m</m:t>
        </m:r>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m</m:t>
        </m:r>
        <m:r>
          <w:rPr>
            <w:rFonts w:ascii="Cambria Math" w:hAnsi="Cambria Math"/>
          </w:rPr>
          <m:t>)</m:t>
        </m:r>
      </m:oMath>
      <w:r>
        <w:rPr>
          <w:rFonts w:hint="eastAsia"/>
        </w:rPr>
        <w:t>被归一化</w:t>
      </w:r>
      <w:r w:rsidR="00270ABF">
        <w:rPr>
          <w:rFonts w:hint="eastAsia"/>
        </w:rPr>
        <w:t>（译注：直译）</w:t>
      </w:r>
      <w:r w:rsidR="003C3555">
        <w:rPr>
          <w:rFonts w:hint="eastAsia"/>
        </w:rPr>
        <w:t>：</w:t>
      </w:r>
    </w:p>
    <w:tbl>
      <w:tblPr>
        <w:tblW w:w="8080" w:type="dxa"/>
        <w:tblLook w:val="04A0" w:firstRow="1" w:lastRow="0" w:firstColumn="1" w:lastColumn="0" w:noHBand="0" w:noVBand="1"/>
      </w:tblPr>
      <w:tblGrid>
        <w:gridCol w:w="6936"/>
        <w:gridCol w:w="1144"/>
      </w:tblGrid>
      <w:tr w:rsidR="00374560" w:rsidRPr="0045721C" w14:paraId="494C5C3E" w14:textId="77777777" w:rsidTr="00E60999">
        <w:tc>
          <w:tcPr>
            <w:tcW w:w="6936" w:type="dxa"/>
            <w:vAlign w:val="center"/>
          </w:tcPr>
          <w:p w14:paraId="5C4841A2" w14:textId="657E62B7" w:rsidR="00374560" w:rsidRPr="008B6279" w:rsidRDefault="00000000" w:rsidP="00E60999">
            <w:pPr>
              <w:spacing w:before="31" w:after="31"/>
              <w:ind w:firstLine="480"/>
              <w:rPr>
                <w:i/>
                <w:szCs w:val="21"/>
              </w:rPr>
            </w:pPr>
            <m:oMathPara>
              <m:oMath>
                <m:nary>
                  <m:naryPr>
                    <m:limLoc m:val="subSup"/>
                    <m:grow m:val="1"/>
                    <m:supHide m:val="1"/>
                    <m:ctrlPr>
                      <w:rPr>
                        <w:rFonts w:ascii="Cambria Math" w:hAnsi="Cambria Math"/>
                      </w:rPr>
                    </m:ctrlPr>
                  </m:naryPr>
                  <m:sub>
                    <m:r>
                      <m:rPr>
                        <m:sty m:val="b"/>
                      </m:rPr>
                      <w:rPr>
                        <w:rFonts w:ascii="Cambria Math" w:hAnsi="Cambria Math"/>
                      </w:rPr>
                      <m:t>m</m:t>
                    </m:r>
                    <m:r>
                      <w:rPr>
                        <w:rFonts w:ascii="Cambria Math" w:hAnsi="Cambria Math"/>
                      </w:rPr>
                      <m:t>∈</m:t>
                    </m:r>
                    <m:r>
                      <m:rPr>
                        <m:sty m:val="p"/>
                      </m:rPr>
                      <w:rPr>
                        <w:rFonts w:ascii="Cambria Math" w:hAnsi="Cambria Math"/>
                      </w:rPr>
                      <m:t>Θ</m:t>
                    </m:r>
                  </m:sub>
                  <m:sup/>
                  <m:e>
                    <m:r>
                      <w:rPr>
                        <w:rFonts w:ascii="Cambria Math" w:hAnsi="Cambria Math"/>
                      </w:rPr>
                      <m:t> </m:t>
                    </m:r>
                  </m:e>
                </m:nary>
                <m:r>
                  <w:rPr>
                    <w:rFonts w:ascii="Cambria Math" w:hAnsi="Cambria Math"/>
                  </w:rPr>
                  <m:t>D(</m:t>
                </m:r>
                <m:r>
                  <m:rPr>
                    <m:sty m:val="b"/>
                  </m:rPr>
                  <w:rPr>
                    <w:rFonts w:ascii="Cambria Math" w:hAnsi="Cambria Math"/>
                  </w:rPr>
                  <m:t>m</m:t>
                </m:r>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m</m:t>
                </m:r>
                <m:r>
                  <w:rPr>
                    <w:rFonts w:ascii="Cambria Math" w:hAnsi="Cambria Math"/>
                  </w:rPr>
                  <m:t>)d</m:t>
                </m:r>
                <m:r>
                  <m:rPr>
                    <m:sty m:val="b"/>
                  </m:rPr>
                  <w:rPr>
                    <w:rFonts w:ascii="Cambria Math" w:hAnsi="Cambria Math"/>
                  </w:rPr>
                  <m:t>m</m:t>
                </m:r>
                <m:r>
                  <w:rPr>
                    <w:rFonts w:ascii="Cambria Math" w:hAnsi="Cambria Math"/>
                  </w:rPr>
                  <m:t>=1</m:t>
                </m:r>
                <m:r>
                  <m:rPr>
                    <m:sty m:val="b"/>
                  </m:rPr>
                  <w:rPr>
                    <w:rFonts w:ascii="Cambria Math" w:hAnsi="Cambria Math"/>
                  </w:rPr>
                  <m:t>.</m:t>
                </m:r>
              </m:oMath>
            </m:oMathPara>
          </w:p>
        </w:tc>
        <w:tc>
          <w:tcPr>
            <w:tcW w:w="1144" w:type="dxa"/>
            <w:vAlign w:val="center"/>
          </w:tcPr>
          <w:p w14:paraId="5B0AD2F8" w14:textId="2882BF5F" w:rsidR="00374560" w:rsidRPr="0045721C" w:rsidRDefault="00374560" w:rsidP="00E60999">
            <w:pPr>
              <w:spacing w:before="31" w:after="31"/>
              <w:ind w:firstLine="420"/>
              <w:jc w:val="center"/>
              <w:rPr>
                <w:sz w:val="21"/>
                <w:szCs w:val="21"/>
              </w:rPr>
            </w:pPr>
            <w:r w:rsidRPr="0045721C">
              <w:rPr>
                <w:sz w:val="21"/>
                <w:szCs w:val="21"/>
              </w:rPr>
              <w:t>(</w:t>
            </w:r>
            <w:r>
              <w:rPr>
                <w:sz w:val="21"/>
                <w:szCs w:val="21"/>
              </w:rPr>
              <w:t>9.</w:t>
            </w:r>
            <w:r>
              <w:rPr>
                <w:rFonts w:hint="eastAsia"/>
                <w:sz w:val="21"/>
                <w:szCs w:val="21"/>
              </w:rPr>
              <w:t>2</w:t>
            </w:r>
            <w:r w:rsidR="00BA5B65">
              <w:rPr>
                <w:sz w:val="21"/>
                <w:szCs w:val="21"/>
              </w:rPr>
              <w:t>1</w:t>
            </w:r>
            <w:r w:rsidRPr="0045721C">
              <w:rPr>
                <w:sz w:val="21"/>
                <w:szCs w:val="21"/>
              </w:rPr>
              <w:t>)</w:t>
            </w:r>
          </w:p>
        </w:tc>
      </w:tr>
    </w:tbl>
    <w:p w14:paraId="27E5A708" w14:textId="706CB3B4" w:rsidR="001C2704" w:rsidRDefault="00A25605" w:rsidP="00B869FB">
      <w:pPr>
        <w:spacing w:before="31" w:after="31"/>
        <w:ind w:firstLineChars="0" w:firstLine="0"/>
      </w:pPr>
      <w:r>
        <w:rPr>
          <w:rFonts w:hint="eastAsia"/>
        </w:rPr>
        <w:t>该</w:t>
      </w:r>
      <w:r w:rsidR="00B869FB" w:rsidRPr="00B869FB">
        <w:rPr>
          <w:rFonts w:hint="eastAsia"/>
        </w:rPr>
        <w:t>积分是对整个球的积分，这里用</w:t>
      </w:r>
      <w:r w:rsidR="00B869FB" w:rsidRPr="00F539BC">
        <w:rPr>
          <w:rFonts w:cs="Times New Roman"/>
        </w:rPr>
        <w:t>Θ</w:t>
      </w:r>
      <w:r w:rsidR="00B869FB" w:rsidRPr="00B869FB">
        <w:rPr>
          <w:rFonts w:hint="eastAsia"/>
        </w:rPr>
        <w:t>表示</w:t>
      </w:r>
      <w:r w:rsidR="00FD1802">
        <w:rPr>
          <w:rFonts w:hint="eastAsia"/>
        </w:rPr>
        <w:t>球体</w:t>
      </w:r>
      <w:r w:rsidR="00B869FB" w:rsidRPr="00B869FB">
        <w:rPr>
          <w:rFonts w:hint="eastAsia"/>
        </w:rPr>
        <w:t>，不像本章前面的球</w:t>
      </w:r>
      <w:r w:rsidR="005500FB">
        <w:rPr>
          <w:rFonts w:hint="eastAsia"/>
        </w:rPr>
        <w:t>形</w:t>
      </w:r>
      <w:r w:rsidR="00B869FB" w:rsidRPr="00B869FB">
        <w:rPr>
          <w:rFonts w:hint="eastAsia"/>
        </w:rPr>
        <w:t>积分</w:t>
      </w:r>
      <w:r w:rsidR="00A65580">
        <w:rPr>
          <w:rFonts w:hint="eastAsia"/>
        </w:rPr>
        <w:t>那样</w:t>
      </w:r>
      <w:r w:rsidR="005B71DA">
        <w:rPr>
          <w:rFonts w:hint="eastAsia"/>
        </w:rPr>
        <w:t>，</w:t>
      </w:r>
      <w:r w:rsidR="00B869FB" w:rsidRPr="00B869FB">
        <w:rPr>
          <w:rFonts w:hint="eastAsia"/>
        </w:rPr>
        <w:t>只对以</w:t>
      </w:r>
      <w:r w:rsidR="00B869FB" w:rsidRPr="004E339E">
        <w:rPr>
          <w:rFonts w:hint="eastAsia"/>
          <w:b/>
          <w:bCs/>
        </w:rPr>
        <w:t>n</w:t>
      </w:r>
      <w:r w:rsidR="00B869FB" w:rsidRPr="00B869FB">
        <w:rPr>
          <w:rFonts w:hint="eastAsia"/>
        </w:rPr>
        <w:t>为中心的半球积分</w:t>
      </w:r>
      <w:r w:rsidR="00E575AF">
        <w:rPr>
          <w:rFonts w:hint="eastAsia"/>
        </w:rPr>
        <w:t>（</w:t>
      </w:r>
      <w:r w:rsidR="00B869FB" w:rsidRPr="00B869FB">
        <w:rPr>
          <w:rFonts w:hint="eastAsia"/>
        </w:rPr>
        <w:t>用</w:t>
      </w:r>
      <w:r w:rsidR="00B869FB" w:rsidRPr="00F539BC">
        <w:rPr>
          <w:rFonts w:cs="Times New Roman"/>
        </w:rPr>
        <w:t>Ω</w:t>
      </w:r>
      <w:r w:rsidR="00B869FB" w:rsidRPr="00B869FB">
        <w:rPr>
          <w:rFonts w:hint="eastAsia"/>
        </w:rPr>
        <w:t>表示</w:t>
      </w:r>
      <w:r w:rsidR="00E575AF">
        <w:rPr>
          <w:rFonts w:hint="eastAsia"/>
        </w:rPr>
        <w:t>）</w:t>
      </w:r>
      <w:r w:rsidR="00093E49">
        <w:rPr>
          <w:rFonts w:hint="eastAsia"/>
        </w:rPr>
        <w:t>，</w:t>
      </w:r>
      <w:r w:rsidR="003E4480" w:rsidRPr="00B869FB">
        <w:rPr>
          <w:rFonts w:hint="eastAsia"/>
        </w:rPr>
        <w:t>大多数图形出版物都使用这种符号</w:t>
      </w:r>
      <w:r w:rsidR="003E4480">
        <w:rPr>
          <w:rFonts w:hint="eastAsia"/>
        </w:rPr>
        <w:t>，</w:t>
      </w:r>
      <w:r w:rsidR="00B869FB" w:rsidRPr="00B869FB">
        <w:rPr>
          <w:rFonts w:hint="eastAsia"/>
        </w:rPr>
        <w:t>尽管</w:t>
      </w:r>
      <w:r w:rsidR="003E4480">
        <w:rPr>
          <w:rFonts w:hint="eastAsia"/>
        </w:rPr>
        <w:t>也</w:t>
      </w:r>
      <w:r w:rsidR="006F08E2">
        <w:rPr>
          <w:rFonts w:hint="eastAsia"/>
        </w:rPr>
        <w:t>有</w:t>
      </w:r>
      <w:r w:rsidR="00B869FB" w:rsidRPr="00B869FB">
        <w:rPr>
          <w:rFonts w:hint="eastAsia"/>
        </w:rPr>
        <w:t>一些参考文献</w:t>
      </w:r>
      <w:r w:rsidR="00B869FB" w:rsidRPr="00B869FB">
        <w:rPr>
          <w:rFonts w:hint="eastAsia"/>
        </w:rPr>
        <w:t>[708]</w:t>
      </w:r>
      <w:r w:rsidR="00B869FB" w:rsidRPr="00B869FB">
        <w:rPr>
          <w:rFonts w:hint="eastAsia"/>
        </w:rPr>
        <w:t>使用</w:t>
      </w:r>
      <w:r w:rsidR="00B869FB" w:rsidRPr="00F539BC">
        <w:rPr>
          <w:rFonts w:cs="Times New Roman"/>
        </w:rPr>
        <w:t>Ω</w:t>
      </w:r>
      <w:r w:rsidR="00B869FB" w:rsidRPr="00B869FB">
        <w:rPr>
          <w:rFonts w:hint="eastAsia"/>
        </w:rPr>
        <w:t>表示完整的球</w:t>
      </w:r>
      <w:r w:rsidR="00740C10">
        <w:rPr>
          <w:rFonts w:hint="eastAsia"/>
        </w:rPr>
        <w:t>体</w:t>
      </w:r>
      <w:r w:rsidR="00B869FB" w:rsidRPr="00B869FB">
        <w:rPr>
          <w:rFonts w:hint="eastAsia"/>
        </w:rPr>
        <w:t>。在实践中，大多数图形</w:t>
      </w:r>
      <w:r w:rsidR="00837C28">
        <w:rPr>
          <w:rFonts w:hint="eastAsia"/>
        </w:rPr>
        <w:t>领域</w:t>
      </w:r>
      <w:r w:rsidR="00B869FB" w:rsidRPr="00B869FB">
        <w:rPr>
          <w:rFonts w:hint="eastAsia"/>
        </w:rPr>
        <w:t>中使用的微观结构模型</w:t>
      </w:r>
      <w:r w:rsidR="00B866E7">
        <w:rPr>
          <w:rFonts w:hint="eastAsia"/>
        </w:rPr>
        <w:t>都</w:t>
      </w:r>
      <w:r w:rsidR="00B869FB" w:rsidRPr="00B869FB">
        <w:rPr>
          <w:rFonts w:hint="eastAsia"/>
        </w:rPr>
        <w:t>是高度场，这意味着在</w:t>
      </w:r>
      <w:r w:rsidR="00B869FB" w:rsidRPr="00F539BC">
        <w:rPr>
          <w:rFonts w:cs="Times New Roman"/>
        </w:rPr>
        <w:t>Ω</w:t>
      </w:r>
      <w:r w:rsidR="00B869FB" w:rsidRPr="00B869FB">
        <w:rPr>
          <w:rFonts w:hint="eastAsia"/>
        </w:rPr>
        <w:t>以外所有</w:t>
      </w:r>
      <w:r w:rsidR="004C0216">
        <w:rPr>
          <w:rFonts w:hint="eastAsia"/>
        </w:rPr>
        <w:t>的</w:t>
      </w:r>
      <w:r w:rsidR="00B869FB" w:rsidRPr="00B869FB">
        <w:rPr>
          <w:rFonts w:hint="eastAsia"/>
        </w:rPr>
        <w:t>方向</w:t>
      </w:r>
      <m:oMath>
        <m:r>
          <m:rPr>
            <m:sty m:val="b"/>
          </m:rPr>
          <w:rPr>
            <w:rFonts w:ascii="Cambria Math" w:hAnsi="Cambria Math"/>
          </w:rPr>
          <m:t>m</m:t>
        </m:r>
      </m:oMath>
      <w:r w:rsidR="004C74F5">
        <w:rPr>
          <w:rFonts w:hint="eastAsia"/>
        </w:rPr>
        <w:t>，都有</w:t>
      </w:r>
      <m:oMath>
        <m:r>
          <w:rPr>
            <w:rFonts w:ascii="Cambria Math" w:hAnsi="Cambria Math" w:hint="eastAsia"/>
          </w:rPr>
          <m:t>D</m:t>
        </m:r>
        <m:d>
          <m:dPr>
            <m:ctrlPr>
              <w:rPr>
                <w:rFonts w:ascii="Cambria Math" w:hAnsi="Cambria Math"/>
                <w:i/>
              </w:rPr>
            </m:ctrlPr>
          </m:dPr>
          <m:e>
            <m:r>
              <m:rPr>
                <m:sty m:val="b"/>
              </m:rPr>
              <w:rPr>
                <w:rFonts w:ascii="Cambria Math" w:hAnsi="Cambria Math"/>
              </w:rPr>
              <m:t>m</m:t>
            </m:r>
          </m:e>
        </m:d>
        <m:r>
          <w:rPr>
            <w:rFonts w:ascii="Cambria Math" w:hAnsi="Cambria Math"/>
          </w:rPr>
          <m:t>=0</m:t>
        </m:r>
      </m:oMath>
      <w:r w:rsidR="0073075B">
        <w:rPr>
          <w:rFonts w:hint="eastAsia"/>
        </w:rPr>
        <w:t>，</w:t>
      </w:r>
      <w:r w:rsidR="009B5F8B">
        <w:rPr>
          <w:rFonts w:hint="eastAsia"/>
        </w:rPr>
        <w:t>不过</w:t>
      </w:r>
      <w:r w:rsidR="00261007">
        <w:rPr>
          <w:rFonts w:hint="eastAsia"/>
        </w:rPr>
        <w:t>公</w:t>
      </w:r>
      <w:r w:rsidR="00B869FB" w:rsidRPr="00B869FB">
        <w:rPr>
          <w:rFonts w:hint="eastAsia"/>
        </w:rPr>
        <w:t>式</w:t>
      </w:r>
      <w:r w:rsidR="00B869FB" w:rsidRPr="00B869FB">
        <w:rPr>
          <w:rFonts w:hint="eastAsia"/>
        </w:rPr>
        <w:t>9.21</w:t>
      </w:r>
      <w:r w:rsidR="00B869FB" w:rsidRPr="00B869FB">
        <w:rPr>
          <w:rFonts w:hint="eastAsia"/>
        </w:rPr>
        <w:t>也适用于</w:t>
      </w:r>
      <w:proofErr w:type="gramStart"/>
      <w:r w:rsidR="00B869FB" w:rsidRPr="00B869FB">
        <w:rPr>
          <w:rFonts w:hint="eastAsia"/>
        </w:rPr>
        <w:t>非高</w:t>
      </w:r>
      <w:r w:rsidR="008716C5">
        <w:rPr>
          <w:rFonts w:hint="eastAsia"/>
        </w:rPr>
        <w:t>度</w:t>
      </w:r>
      <w:r w:rsidR="00B869FB" w:rsidRPr="00B869FB">
        <w:rPr>
          <w:rFonts w:hint="eastAsia"/>
        </w:rPr>
        <w:t>场</w:t>
      </w:r>
      <w:proofErr w:type="gramEnd"/>
      <w:r w:rsidR="00B869FB" w:rsidRPr="00B869FB">
        <w:rPr>
          <w:rFonts w:hint="eastAsia"/>
        </w:rPr>
        <w:t>微</w:t>
      </w:r>
      <w:r w:rsidR="006355A7">
        <w:rPr>
          <w:rFonts w:hint="eastAsia"/>
        </w:rPr>
        <w:t>观</w:t>
      </w:r>
      <w:r w:rsidR="00B869FB" w:rsidRPr="00B869FB">
        <w:rPr>
          <w:rFonts w:hint="eastAsia"/>
        </w:rPr>
        <w:t>结构。</w:t>
      </w:r>
    </w:p>
    <w:p w14:paraId="5407D1C3" w14:textId="4B071542" w:rsidR="00420EC2" w:rsidRDefault="00420EC2" w:rsidP="00B869FB">
      <w:pPr>
        <w:spacing w:before="31" w:after="31"/>
        <w:ind w:firstLineChars="0" w:firstLine="0"/>
      </w:pPr>
    </w:p>
    <w:p w14:paraId="69C762A2" w14:textId="52CBCEBC" w:rsidR="00420EC2" w:rsidRDefault="00DB006C" w:rsidP="00DB006C">
      <w:pPr>
        <w:spacing w:before="31" w:after="31"/>
        <w:ind w:firstLineChars="0" w:firstLine="0"/>
        <w:jc w:val="center"/>
      </w:pPr>
      <w:r>
        <w:rPr>
          <w:noProof/>
        </w:rPr>
        <w:drawing>
          <wp:inline distT="0" distB="0" distL="0" distR="0" wp14:anchorId="6FC6E8CC" wp14:editId="1FD59B49">
            <wp:extent cx="5274310" cy="1761490"/>
            <wp:effectExtent l="0" t="0" r="2540" b="0"/>
            <wp:docPr id="168" name="图片 168"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descr="图表, 折线图&#10;&#10;描述已自动生成"/>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5274310" cy="1761490"/>
                    </a:xfrm>
                    <a:prstGeom prst="rect">
                      <a:avLst/>
                    </a:prstGeom>
                  </pic:spPr>
                </pic:pic>
              </a:graphicData>
            </a:graphic>
          </wp:inline>
        </w:drawing>
      </w:r>
    </w:p>
    <w:p w14:paraId="5F546465" w14:textId="256B4418" w:rsidR="00420EC2" w:rsidRPr="00AF4AF4" w:rsidRDefault="00420EC2" w:rsidP="00B869FB">
      <w:pPr>
        <w:spacing w:before="31" w:after="31"/>
        <w:ind w:firstLineChars="0" w:firstLine="0"/>
        <w:rPr>
          <w:b/>
          <w:bCs/>
        </w:rPr>
      </w:pPr>
      <w:r w:rsidRPr="00AF4AF4">
        <w:rPr>
          <w:rFonts w:hint="eastAsia"/>
          <w:b/>
          <w:bCs/>
        </w:rPr>
        <w:t>图</w:t>
      </w:r>
      <w:r w:rsidRPr="00AF4AF4">
        <w:rPr>
          <w:rFonts w:hint="eastAsia"/>
          <w:b/>
          <w:bCs/>
        </w:rPr>
        <w:t xml:space="preserve"> </w:t>
      </w:r>
      <w:r w:rsidRPr="00AF4AF4">
        <w:rPr>
          <w:b/>
          <w:bCs/>
        </w:rPr>
        <w:t xml:space="preserve">9.31. </w:t>
      </w:r>
      <w:r w:rsidR="00EF5DC5" w:rsidRPr="00AF4AF4">
        <w:rPr>
          <w:rFonts w:hint="eastAsia"/>
          <w:b/>
          <w:bCs/>
        </w:rPr>
        <w:t>微观表面的侧视图。在左边，我们</w:t>
      </w:r>
      <w:r w:rsidR="000809AE" w:rsidRPr="00AF4AF4">
        <w:rPr>
          <w:rFonts w:hint="eastAsia"/>
          <w:b/>
          <w:bCs/>
        </w:rPr>
        <w:t>看到</w:t>
      </w:r>
      <w:r w:rsidR="00EF5DC5" w:rsidRPr="00AF4AF4">
        <w:rPr>
          <w:rFonts w:hint="eastAsia"/>
          <w:b/>
          <w:bCs/>
        </w:rPr>
        <w:t>对</w:t>
      </w:r>
      <m:oMath>
        <m:r>
          <m:rPr>
            <m:sty m:val="bi"/>
          </m:rPr>
          <w:rPr>
            <w:rFonts w:ascii="Cambria Math" w:hAnsi="Cambria Math" w:hint="eastAsia"/>
          </w:rPr>
          <m:t>D</m:t>
        </m:r>
        <m:r>
          <m:rPr>
            <m:sty m:val="bi"/>
          </m:rPr>
          <w:rPr>
            <w:rFonts w:ascii="Cambria Math" w:hAnsi="Cambria Math"/>
          </w:rPr>
          <m:t>(</m:t>
        </m:r>
        <m:r>
          <m:rPr>
            <m:sty m:val="b"/>
          </m:rPr>
          <w:rPr>
            <w:rFonts w:ascii="Cambria Math" w:hAnsi="Cambria Math"/>
          </w:rPr>
          <m:t>m</m:t>
        </m:r>
        <m:r>
          <m:rPr>
            <m:sty m:val="bi"/>
          </m:rPr>
          <w:rPr>
            <w:rFonts w:ascii="Cambria Math" w:hAnsi="Cambria Math"/>
          </w:rPr>
          <m:t>)(</m:t>
        </m:r>
        <m:r>
          <m:rPr>
            <m:sty m:val="b"/>
          </m:rPr>
          <w:rPr>
            <w:rFonts w:ascii="Cambria Math" w:hAnsi="Cambria Math"/>
          </w:rPr>
          <m:t>n</m:t>
        </m:r>
        <m:r>
          <m:rPr>
            <m:sty m:val="bi"/>
          </m:rPr>
          <w:rPr>
            <w:rFonts w:ascii="Cambria Math" w:hAnsi="Cambria Math"/>
          </w:rPr>
          <m:t>⋅</m:t>
        </m:r>
        <m:r>
          <m:rPr>
            <m:sty m:val="b"/>
          </m:rPr>
          <w:rPr>
            <w:rFonts w:ascii="Cambria Math" w:hAnsi="Cambria Math"/>
          </w:rPr>
          <m:t>m</m:t>
        </m:r>
        <m:r>
          <m:rPr>
            <m:sty m:val="bi"/>
          </m:rPr>
          <w:rPr>
            <w:rFonts w:ascii="Cambria Math" w:hAnsi="Cambria Math"/>
          </w:rPr>
          <m:t>)</m:t>
        </m:r>
      </m:oMath>
      <w:r w:rsidR="00EF5DC5" w:rsidRPr="00AF4AF4">
        <w:rPr>
          <w:rFonts w:hint="eastAsia"/>
          <w:b/>
          <w:bCs/>
        </w:rPr>
        <w:t>的积分，投影到宏观表面平面上的</w:t>
      </w:r>
      <w:r w:rsidR="00045A18">
        <w:rPr>
          <w:rFonts w:hint="eastAsia"/>
          <w:b/>
          <w:bCs/>
        </w:rPr>
        <w:t>微观面元</w:t>
      </w:r>
      <w:r w:rsidR="00EF5DC5" w:rsidRPr="00AF4AF4">
        <w:rPr>
          <w:rFonts w:hint="eastAsia"/>
          <w:b/>
          <w:bCs/>
        </w:rPr>
        <w:t>面积，得到</w:t>
      </w:r>
      <w:r w:rsidR="0099629B" w:rsidRPr="00AF4AF4">
        <w:rPr>
          <w:rFonts w:hint="eastAsia"/>
          <w:b/>
          <w:bCs/>
        </w:rPr>
        <w:t>了</w:t>
      </w:r>
      <w:r w:rsidR="00EF5DC5" w:rsidRPr="00AF4AF4">
        <w:rPr>
          <w:rFonts w:hint="eastAsia"/>
          <w:b/>
          <w:bCs/>
        </w:rPr>
        <w:t>宏观表面</w:t>
      </w:r>
      <w:r w:rsidR="00E826A2" w:rsidRPr="00AF4AF4">
        <w:rPr>
          <w:rFonts w:hint="eastAsia"/>
          <w:b/>
          <w:bCs/>
        </w:rPr>
        <w:t>上</w:t>
      </w:r>
      <w:r w:rsidR="00EF5DC5" w:rsidRPr="00AF4AF4">
        <w:rPr>
          <w:rFonts w:hint="eastAsia"/>
          <w:b/>
          <w:bCs/>
        </w:rPr>
        <w:t>的</w:t>
      </w:r>
      <w:r w:rsidR="0099629B" w:rsidRPr="00AF4AF4">
        <w:rPr>
          <w:rFonts w:hint="eastAsia"/>
          <w:b/>
          <w:bCs/>
        </w:rPr>
        <w:t>约定</w:t>
      </w:r>
      <w:r w:rsidR="000F7BCC" w:rsidRPr="00AF4AF4">
        <w:rPr>
          <w:rFonts w:hint="eastAsia"/>
          <w:b/>
          <w:bCs/>
        </w:rPr>
        <w:t>为</w:t>
      </w:r>
      <w:r w:rsidR="0099629B" w:rsidRPr="00AF4AF4">
        <w:rPr>
          <w:rFonts w:hint="eastAsia"/>
          <w:b/>
          <w:bCs/>
        </w:rPr>
        <w:t>1</w:t>
      </w:r>
      <w:r w:rsidR="0099629B" w:rsidRPr="00AF4AF4">
        <w:rPr>
          <w:rFonts w:hint="eastAsia"/>
          <w:b/>
          <w:bCs/>
        </w:rPr>
        <w:t>的</w:t>
      </w:r>
      <w:r w:rsidR="00EF5DC5" w:rsidRPr="00AF4AF4">
        <w:rPr>
          <w:rFonts w:hint="eastAsia"/>
          <w:b/>
          <w:bCs/>
        </w:rPr>
        <w:t>面积</w:t>
      </w:r>
      <w:r w:rsidR="00E826A2" w:rsidRPr="00AF4AF4">
        <w:rPr>
          <w:rFonts w:hint="eastAsia"/>
          <w:b/>
          <w:bCs/>
        </w:rPr>
        <w:t>（</w:t>
      </w:r>
      <w:r w:rsidR="00EF5DC5" w:rsidRPr="00AF4AF4">
        <w:rPr>
          <w:rFonts w:hint="eastAsia"/>
          <w:b/>
          <w:bCs/>
        </w:rPr>
        <w:t>在这个侧视图中</w:t>
      </w:r>
      <w:r w:rsidR="00E826A2" w:rsidRPr="00AF4AF4">
        <w:rPr>
          <w:rFonts w:hint="eastAsia"/>
          <w:b/>
          <w:bCs/>
        </w:rPr>
        <w:t>是长度）</w:t>
      </w:r>
      <w:r w:rsidR="00EF5DC5" w:rsidRPr="00AF4AF4">
        <w:rPr>
          <w:rFonts w:hint="eastAsia"/>
          <w:b/>
          <w:bCs/>
        </w:rPr>
        <w:t>。在右侧，对</w:t>
      </w:r>
      <m:oMath>
        <m:r>
          <m:rPr>
            <m:sty m:val="bi"/>
          </m:rPr>
          <w:rPr>
            <w:rFonts w:ascii="Cambria Math" w:hAnsi="Cambria Math" w:hint="eastAsia"/>
          </w:rPr>
          <m:t>D</m:t>
        </m:r>
        <m:r>
          <m:rPr>
            <m:sty m:val="bi"/>
          </m:rPr>
          <w:rPr>
            <w:rFonts w:ascii="Cambria Math" w:hAnsi="Cambria Math"/>
          </w:rPr>
          <m:t>(</m:t>
        </m:r>
        <m:r>
          <m:rPr>
            <m:sty m:val="b"/>
          </m:rPr>
          <w:rPr>
            <w:rFonts w:ascii="Cambria Math" w:hAnsi="Cambria Math"/>
          </w:rPr>
          <m:t>m</m:t>
        </m:r>
        <m:r>
          <m:rPr>
            <m:sty m:val="bi"/>
          </m:rPr>
          <w:rPr>
            <w:rFonts w:ascii="Cambria Math" w:hAnsi="Cambria Math"/>
          </w:rPr>
          <m:t>)</m:t>
        </m:r>
        <w:bookmarkStart w:id="207" w:name="OLE_LINK169"/>
        <m:r>
          <m:rPr>
            <m:sty m:val="bi"/>
          </m:rPr>
          <w:rPr>
            <w:rFonts w:ascii="Cambria Math" w:hAnsi="Cambria Math"/>
          </w:rPr>
          <m:t>(</m:t>
        </m:r>
        <m:r>
          <m:rPr>
            <m:sty m:val="b"/>
          </m:rPr>
          <w:rPr>
            <w:rFonts w:ascii="Cambria Math" w:hAnsi="Cambria Math"/>
          </w:rPr>
          <m:t>v</m:t>
        </m:r>
        <m:r>
          <m:rPr>
            <m:sty m:val="bi"/>
          </m:rPr>
          <w:rPr>
            <w:rFonts w:ascii="Cambria Math" w:hAnsi="Cambria Math"/>
          </w:rPr>
          <m:t>⋅</m:t>
        </m:r>
        <m:r>
          <m:rPr>
            <m:sty m:val="b"/>
          </m:rPr>
          <w:rPr>
            <w:rFonts w:ascii="Cambria Math" w:hAnsi="Cambria Math"/>
          </w:rPr>
          <m:t>m</m:t>
        </m:r>
        <m:r>
          <m:rPr>
            <m:sty m:val="bi"/>
          </m:rPr>
          <w:rPr>
            <w:rFonts w:ascii="Cambria Math" w:hAnsi="Cambria Math"/>
          </w:rPr>
          <m:t>)</m:t>
        </m:r>
      </m:oMath>
      <w:bookmarkEnd w:id="207"/>
      <w:r w:rsidR="00EF5DC5" w:rsidRPr="00AF4AF4">
        <w:rPr>
          <w:rFonts w:hint="eastAsia"/>
          <w:b/>
          <w:bCs/>
        </w:rPr>
        <w:t>积分，</w:t>
      </w:r>
      <w:r w:rsidR="00045A18">
        <w:rPr>
          <w:rFonts w:hint="eastAsia"/>
          <w:b/>
          <w:bCs/>
        </w:rPr>
        <w:t>微观面元</w:t>
      </w:r>
      <w:r w:rsidR="002001D3" w:rsidRPr="00AF4AF4">
        <w:rPr>
          <w:rFonts w:hint="eastAsia"/>
          <w:b/>
          <w:bCs/>
        </w:rPr>
        <w:t>的</w:t>
      </w:r>
      <w:r w:rsidR="00C629AD" w:rsidRPr="00AF4AF4">
        <w:rPr>
          <w:rFonts w:hint="eastAsia"/>
          <w:b/>
          <w:bCs/>
        </w:rPr>
        <w:t>面积</w:t>
      </w:r>
      <w:r w:rsidR="00EF5DC5" w:rsidRPr="00AF4AF4">
        <w:rPr>
          <w:rFonts w:hint="eastAsia"/>
          <w:b/>
          <w:bCs/>
        </w:rPr>
        <w:t>投影到垂直于</w:t>
      </w:r>
      <w:r w:rsidR="00EF5DC5" w:rsidRPr="00AF4AF4">
        <w:rPr>
          <w:rFonts w:hint="eastAsia"/>
          <w:b/>
          <w:bCs/>
        </w:rPr>
        <w:t>v</w:t>
      </w:r>
      <w:r w:rsidR="00EF5DC5" w:rsidRPr="00AF4AF4">
        <w:rPr>
          <w:rFonts w:hint="eastAsia"/>
          <w:b/>
          <w:bCs/>
        </w:rPr>
        <w:t>的平面上，得到宏观表面在该平面上的投影，即</w:t>
      </w:r>
      <m:oMath>
        <m:r>
          <m:rPr>
            <m:sty m:val="b"/>
          </m:rPr>
          <w:rPr>
            <w:rFonts w:ascii="Cambria Math" w:hAnsi="Cambria Math"/>
          </w:rPr>
          <m:t>cos</m:t>
        </m:r>
        <m:r>
          <m:rPr>
            <m:sty m:val="bi"/>
          </m:rPr>
          <w:rPr>
            <w:rFonts w:ascii="Cambria Math" w:hAnsi="Cambria Math"/>
          </w:rPr>
          <m:t>⁡</m:t>
        </m:r>
        <m:sSub>
          <m:sSubPr>
            <m:ctrlPr>
              <w:rPr>
                <w:rFonts w:ascii="Cambria Math" w:hAnsi="Cambria Math"/>
                <w:b/>
                <w:bCs/>
              </w:rPr>
            </m:ctrlPr>
          </m:sSubPr>
          <m:e>
            <m:r>
              <m:rPr>
                <m:sty m:val="bi"/>
              </m:rPr>
              <w:rPr>
                <w:rFonts w:ascii="Cambria Math" w:hAnsi="Cambria Math"/>
              </w:rPr>
              <m:t>θ</m:t>
            </m:r>
          </m:e>
          <m:sub>
            <m:r>
              <m:rPr>
                <m:sty m:val="bi"/>
              </m:rPr>
              <w:rPr>
                <w:rFonts w:ascii="Cambria Math" w:hAnsi="Cambria Math"/>
              </w:rPr>
              <m:t>o</m:t>
            </m:r>
          </m:sub>
        </m:sSub>
      </m:oMath>
      <w:r w:rsidR="00EF5DC5" w:rsidRPr="00AF4AF4">
        <w:rPr>
          <w:rFonts w:hint="eastAsia"/>
          <w:b/>
          <w:bCs/>
        </w:rPr>
        <w:t>或</w:t>
      </w:r>
      <m:oMath>
        <m:r>
          <m:rPr>
            <m:sty m:val="bi"/>
          </m:rPr>
          <w:rPr>
            <w:rFonts w:ascii="Cambria Math" w:hAnsi="Cambria Math"/>
          </w:rPr>
          <m:t>(</m:t>
        </m:r>
        <m:r>
          <m:rPr>
            <m:sty m:val="b"/>
          </m:rPr>
          <w:rPr>
            <w:rFonts w:ascii="Cambria Math" w:hAnsi="Cambria Math"/>
          </w:rPr>
          <m:t>v</m:t>
        </m:r>
        <m:r>
          <m:rPr>
            <m:sty m:val="bi"/>
          </m:rPr>
          <w:rPr>
            <w:rFonts w:ascii="Cambria Math" w:hAnsi="Cambria Math"/>
          </w:rPr>
          <m:t>⋅</m:t>
        </m:r>
        <m:r>
          <m:rPr>
            <m:sty m:val="b"/>
          </m:rPr>
          <w:rPr>
            <w:rFonts w:ascii="Cambria Math" w:hAnsi="Cambria Math"/>
          </w:rPr>
          <m:t>n</m:t>
        </m:r>
        <m:r>
          <m:rPr>
            <m:sty m:val="bi"/>
          </m:rPr>
          <w:rPr>
            <w:rFonts w:ascii="Cambria Math" w:hAnsi="Cambria Math"/>
          </w:rPr>
          <m:t>)</m:t>
        </m:r>
      </m:oMath>
      <w:r w:rsidR="00643E43" w:rsidRPr="00AF4AF4">
        <w:rPr>
          <w:rFonts w:hint="eastAsia"/>
          <w:b/>
          <w:bCs/>
        </w:rPr>
        <w:t>，</w:t>
      </w:r>
      <w:r w:rsidR="00EF5DC5" w:rsidRPr="00AF4AF4">
        <w:rPr>
          <w:rFonts w:hint="eastAsia"/>
          <w:b/>
          <w:bCs/>
        </w:rPr>
        <w:t>当多个</w:t>
      </w:r>
      <w:r w:rsidR="00045A18">
        <w:rPr>
          <w:rFonts w:hint="eastAsia"/>
          <w:b/>
          <w:bCs/>
        </w:rPr>
        <w:t>微观面元</w:t>
      </w:r>
      <w:r w:rsidR="00EF5DC5" w:rsidRPr="00AF4AF4">
        <w:rPr>
          <w:rFonts w:hint="eastAsia"/>
          <w:b/>
          <w:bCs/>
        </w:rPr>
        <w:t>的投影重叠时，背面</w:t>
      </w:r>
      <w:r w:rsidR="00045A18">
        <w:rPr>
          <w:rFonts w:hint="eastAsia"/>
          <w:b/>
          <w:bCs/>
        </w:rPr>
        <w:t>微观面元</w:t>
      </w:r>
      <w:r w:rsidR="00EF5DC5" w:rsidRPr="00AF4AF4">
        <w:rPr>
          <w:rFonts w:hint="eastAsia"/>
          <w:b/>
          <w:bCs/>
        </w:rPr>
        <w:t>的负投影面积抵消了“额外的”正面</w:t>
      </w:r>
      <w:r w:rsidR="00045A18">
        <w:rPr>
          <w:rFonts w:hint="eastAsia"/>
          <w:b/>
          <w:bCs/>
        </w:rPr>
        <w:t>微观面元</w:t>
      </w:r>
      <w:r w:rsidR="00EF5DC5" w:rsidRPr="00AF4AF4">
        <w:rPr>
          <w:rFonts w:hint="eastAsia"/>
          <w:b/>
          <w:bCs/>
        </w:rPr>
        <w:t>。</w:t>
      </w:r>
      <w:r w:rsidR="005D5261" w:rsidRPr="00AF4AF4">
        <w:rPr>
          <w:rFonts w:hint="eastAsia"/>
          <w:b/>
          <w:bCs/>
        </w:rPr>
        <w:t>（</w:t>
      </w:r>
      <w:r w:rsidR="00443EDC">
        <w:rPr>
          <w:rFonts w:hint="eastAsia"/>
          <w:b/>
          <w:bCs/>
        </w:rPr>
        <w:t>图片由</w:t>
      </w:r>
      <w:r w:rsidR="005D5261" w:rsidRPr="00AF4AF4">
        <w:rPr>
          <w:rFonts w:hint="eastAsia"/>
          <w:b/>
          <w:bCs/>
        </w:rPr>
        <w:t>Matej Drame</w:t>
      </w:r>
      <w:r w:rsidR="00443EDC">
        <w:rPr>
          <w:rFonts w:hint="eastAsia"/>
          <w:b/>
          <w:bCs/>
        </w:rPr>
        <w:t>提供</w:t>
      </w:r>
      <w:r w:rsidR="005D5261" w:rsidRPr="00AF4AF4">
        <w:rPr>
          <w:rFonts w:hint="eastAsia"/>
          <w:b/>
          <w:bCs/>
        </w:rPr>
        <w:t>）</w:t>
      </w:r>
    </w:p>
    <w:p w14:paraId="5FE9B625" w14:textId="77777777" w:rsidR="00420EC2" w:rsidRPr="003653F3" w:rsidRDefault="00420EC2" w:rsidP="00B869FB">
      <w:pPr>
        <w:spacing w:before="31" w:after="31"/>
        <w:ind w:firstLineChars="0" w:firstLine="0"/>
      </w:pPr>
    </w:p>
    <w:p w14:paraId="071A1A04" w14:textId="791D0121" w:rsidR="00B869FB" w:rsidRDefault="00591967" w:rsidP="00D8376A">
      <w:pPr>
        <w:spacing w:before="31" w:after="31"/>
        <w:ind w:firstLine="480"/>
      </w:pPr>
      <w:r w:rsidRPr="00591967">
        <w:rPr>
          <w:rFonts w:hint="eastAsia"/>
        </w:rPr>
        <w:t>更一般地，微观</w:t>
      </w:r>
      <w:r w:rsidR="0046386F">
        <w:rPr>
          <w:rFonts w:hint="eastAsia"/>
        </w:rPr>
        <w:t>表</w:t>
      </w:r>
      <w:r w:rsidRPr="00591967">
        <w:rPr>
          <w:rFonts w:hint="eastAsia"/>
        </w:rPr>
        <w:t>面和宏观</w:t>
      </w:r>
      <w:r w:rsidR="0046386F">
        <w:rPr>
          <w:rFonts w:hint="eastAsia"/>
        </w:rPr>
        <w:t>表</w:t>
      </w:r>
      <w:r w:rsidRPr="00591967">
        <w:rPr>
          <w:rFonts w:hint="eastAsia"/>
        </w:rPr>
        <w:t>面在垂直于</w:t>
      </w:r>
      <w:r w:rsidR="00741EC2">
        <w:rPr>
          <w:rFonts w:hint="eastAsia"/>
        </w:rPr>
        <w:t>任意</w:t>
      </w:r>
      <w:r w:rsidR="009C070E">
        <w:rPr>
          <w:rFonts w:hint="eastAsia"/>
        </w:rPr>
        <w:t>观察</w:t>
      </w:r>
      <w:r w:rsidRPr="00591967">
        <w:rPr>
          <w:rFonts w:hint="eastAsia"/>
        </w:rPr>
        <w:t>方向</w:t>
      </w:r>
      <w:r w:rsidRPr="00F30868">
        <w:rPr>
          <w:rFonts w:hint="eastAsia"/>
          <w:b/>
          <w:bCs/>
        </w:rPr>
        <w:t>v</w:t>
      </w:r>
      <w:r w:rsidRPr="00591967">
        <w:rPr>
          <w:rFonts w:hint="eastAsia"/>
        </w:rPr>
        <w:t>的平面上的投影相等</w:t>
      </w:r>
      <w:r w:rsidR="006179B5">
        <w:rPr>
          <w:rFonts w:hint="eastAsia"/>
        </w:rPr>
        <w:t>：</w:t>
      </w:r>
    </w:p>
    <w:tbl>
      <w:tblPr>
        <w:tblW w:w="8080" w:type="dxa"/>
        <w:tblLook w:val="04A0" w:firstRow="1" w:lastRow="0" w:firstColumn="1" w:lastColumn="0" w:noHBand="0" w:noVBand="1"/>
      </w:tblPr>
      <w:tblGrid>
        <w:gridCol w:w="6936"/>
        <w:gridCol w:w="1144"/>
      </w:tblGrid>
      <w:tr w:rsidR="009111A2" w:rsidRPr="0045721C" w14:paraId="4D1D57DA" w14:textId="77777777" w:rsidTr="00E60999">
        <w:tc>
          <w:tcPr>
            <w:tcW w:w="6936" w:type="dxa"/>
            <w:vAlign w:val="center"/>
          </w:tcPr>
          <w:p w14:paraId="28E99ADE" w14:textId="6F92D87B" w:rsidR="009111A2" w:rsidRPr="008B6279" w:rsidRDefault="00000000" w:rsidP="00E60999">
            <w:pPr>
              <w:spacing w:before="31" w:after="31"/>
              <w:ind w:firstLine="480"/>
              <w:rPr>
                <w:i/>
                <w:szCs w:val="21"/>
              </w:rPr>
            </w:pPr>
            <m:oMathPara>
              <m:oMath>
                <m:nary>
                  <m:naryPr>
                    <m:limLoc m:val="subSup"/>
                    <m:grow m:val="1"/>
                    <m:supHide m:val="1"/>
                    <m:ctrlPr>
                      <w:rPr>
                        <w:rFonts w:ascii="Cambria Math" w:hAnsi="Cambria Math"/>
                      </w:rPr>
                    </m:ctrlPr>
                  </m:naryPr>
                  <m:sub>
                    <m:r>
                      <m:rPr>
                        <m:sty m:val="b"/>
                      </m:rPr>
                      <w:rPr>
                        <w:rFonts w:ascii="Cambria Math" w:hAnsi="Cambria Math"/>
                      </w:rPr>
                      <m:t>m</m:t>
                    </m:r>
                    <m:r>
                      <w:rPr>
                        <w:rFonts w:ascii="Cambria Math" w:hAnsi="Cambria Math"/>
                      </w:rPr>
                      <m:t>∈</m:t>
                    </m:r>
                    <m:r>
                      <m:rPr>
                        <m:sty m:val="p"/>
                      </m:rPr>
                      <w:rPr>
                        <w:rFonts w:ascii="Cambria Math" w:hAnsi="Cambria Math"/>
                      </w:rPr>
                      <m:t>Θ</m:t>
                    </m:r>
                  </m:sub>
                  <m:sup/>
                  <m:e>
                    <m:r>
                      <w:rPr>
                        <w:rFonts w:ascii="Cambria Math" w:hAnsi="Cambria Math"/>
                      </w:rPr>
                      <m:t> </m:t>
                    </m:r>
                  </m:e>
                </m:nary>
                <m:r>
                  <w:rPr>
                    <w:rFonts w:ascii="Cambria Math" w:hAnsi="Cambria Math"/>
                  </w:rPr>
                  <m:t>D</m:t>
                </m:r>
                <m:d>
                  <m:dPr>
                    <m:ctrlPr>
                      <w:rPr>
                        <w:rFonts w:ascii="Cambria Math" w:hAnsi="Cambria Math"/>
                        <w:i/>
                      </w:rPr>
                    </m:ctrlPr>
                  </m:dPr>
                  <m:e>
                    <m:r>
                      <m:rPr>
                        <m:sty m:val="b"/>
                      </m:rPr>
                      <w:rPr>
                        <w:rFonts w:ascii="Cambria Math" w:hAnsi="Cambria Math"/>
                      </w:rPr>
                      <m:t>m</m:t>
                    </m:r>
                  </m:e>
                </m:d>
                <m:d>
                  <m:dPr>
                    <m:ctrlPr>
                      <w:rPr>
                        <w:rFonts w:ascii="Cambria Math" w:hAnsi="Cambria Math"/>
                        <w:i/>
                      </w:rPr>
                    </m:ctrlPr>
                  </m:dPr>
                  <m:e>
                    <m:r>
                      <m:rPr>
                        <m:sty m:val="b"/>
                      </m:rPr>
                      <w:rPr>
                        <w:rFonts w:ascii="Cambria Math" w:hAnsi="Cambria Math"/>
                      </w:rPr>
                      <m:t>v</m:t>
                    </m:r>
                    <m:r>
                      <w:rPr>
                        <w:rFonts w:ascii="Cambria Math" w:hAnsi="Cambria Math"/>
                      </w:rPr>
                      <m:t>⋅</m:t>
                    </m:r>
                    <m:r>
                      <m:rPr>
                        <m:sty m:val="b"/>
                      </m:rPr>
                      <w:rPr>
                        <w:rFonts w:ascii="Cambria Math" w:hAnsi="Cambria Math"/>
                      </w:rPr>
                      <m:t>m</m:t>
                    </m:r>
                  </m:e>
                </m:d>
                <m:r>
                  <w:rPr>
                    <w:rFonts w:ascii="Cambria Math" w:hAnsi="Cambria Math"/>
                  </w:rPr>
                  <m:t>d</m:t>
                </m:r>
                <m:r>
                  <m:rPr>
                    <m:sty m:val="b"/>
                  </m:rPr>
                  <w:rPr>
                    <w:rFonts w:ascii="Cambria Math" w:hAnsi="Cambria Math"/>
                  </w:rPr>
                  <m:t>m</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n.</m:t>
                </m:r>
              </m:oMath>
            </m:oMathPara>
          </w:p>
        </w:tc>
        <w:tc>
          <w:tcPr>
            <w:tcW w:w="1144" w:type="dxa"/>
            <w:vAlign w:val="center"/>
          </w:tcPr>
          <w:p w14:paraId="24E700FB" w14:textId="55EA0894" w:rsidR="009111A2" w:rsidRPr="0045721C" w:rsidRDefault="009111A2" w:rsidP="00E60999">
            <w:pPr>
              <w:spacing w:before="31" w:after="31"/>
              <w:ind w:firstLine="420"/>
              <w:jc w:val="center"/>
              <w:rPr>
                <w:sz w:val="21"/>
                <w:szCs w:val="21"/>
              </w:rPr>
            </w:pPr>
            <w:r w:rsidRPr="0045721C">
              <w:rPr>
                <w:sz w:val="21"/>
                <w:szCs w:val="21"/>
              </w:rPr>
              <w:t>(</w:t>
            </w:r>
            <w:r>
              <w:rPr>
                <w:sz w:val="21"/>
                <w:szCs w:val="21"/>
              </w:rPr>
              <w:t>9.</w:t>
            </w:r>
            <w:r>
              <w:rPr>
                <w:rFonts w:hint="eastAsia"/>
                <w:sz w:val="21"/>
                <w:szCs w:val="21"/>
              </w:rPr>
              <w:t>2</w:t>
            </w:r>
            <w:r w:rsidR="00727B0E">
              <w:rPr>
                <w:sz w:val="21"/>
                <w:szCs w:val="21"/>
              </w:rPr>
              <w:t>2</w:t>
            </w:r>
            <w:r w:rsidRPr="0045721C">
              <w:rPr>
                <w:sz w:val="21"/>
                <w:szCs w:val="21"/>
              </w:rPr>
              <w:t>)</w:t>
            </w:r>
          </w:p>
        </w:tc>
      </w:tr>
    </w:tbl>
    <w:p w14:paraId="7906A156" w14:textId="216C3E11" w:rsidR="001C2704" w:rsidRDefault="0082134A" w:rsidP="00091E60">
      <w:pPr>
        <w:spacing w:before="31" w:after="31"/>
        <w:ind w:firstLineChars="0" w:firstLine="0"/>
      </w:pPr>
      <w:r>
        <w:rPr>
          <w:rFonts w:hint="eastAsia"/>
        </w:rPr>
        <w:t>公式</w:t>
      </w:r>
      <w:r>
        <w:rPr>
          <w:rFonts w:hint="eastAsia"/>
        </w:rPr>
        <w:t>9.21</w:t>
      </w:r>
      <w:r>
        <w:rPr>
          <w:rFonts w:hint="eastAsia"/>
        </w:rPr>
        <w:t>和</w:t>
      </w:r>
      <w:r>
        <w:rPr>
          <w:rFonts w:hint="eastAsia"/>
        </w:rPr>
        <w:t>9.22</w:t>
      </w:r>
      <w:r>
        <w:rPr>
          <w:rFonts w:hint="eastAsia"/>
        </w:rPr>
        <w:t>中</w:t>
      </w:r>
      <w:proofErr w:type="gramStart"/>
      <w:r>
        <w:rPr>
          <w:rFonts w:hint="eastAsia"/>
        </w:rPr>
        <w:t>的点积不</w:t>
      </w:r>
      <w:proofErr w:type="gramEnd"/>
      <w:r w:rsidR="001D3744">
        <w:rPr>
          <w:rFonts w:hint="eastAsia"/>
        </w:rPr>
        <w:t>限制到</w:t>
      </w:r>
      <w:r>
        <w:rPr>
          <w:rFonts w:hint="eastAsia"/>
        </w:rPr>
        <w:t>0</w:t>
      </w:r>
      <w:r w:rsidR="00A77E5C">
        <w:rPr>
          <w:rFonts w:hint="eastAsia"/>
        </w:rPr>
        <w:t>，</w:t>
      </w:r>
      <w:r>
        <w:rPr>
          <w:rFonts w:hint="eastAsia"/>
        </w:rPr>
        <w:t>原因如图</w:t>
      </w:r>
      <w:r>
        <w:rPr>
          <w:rFonts w:hint="eastAsia"/>
        </w:rPr>
        <w:t>9.31</w:t>
      </w:r>
      <w:r w:rsidR="00B522A0">
        <w:rPr>
          <w:rFonts w:hint="eastAsia"/>
        </w:rPr>
        <w:t>的右侧</w:t>
      </w:r>
      <w:r>
        <w:rPr>
          <w:rFonts w:hint="eastAsia"/>
        </w:rPr>
        <w:t>所示</w:t>
      </w:r>
      <w:r w:rsidR="007B70E3">
        <w:rPr>
          <w:rFonts w:hint="eastAsia"/>
        </w:rPr>
        <w:t>，</w:t>
      </w:r>
      <w:r w:rsidR="00F41CE0">
        <w:rPr>
          <w:rFonts w:hint="eastAsia"/>
        </w:rPr>
        <w:t>公式</w:t>
      </w:r>
      <w:r>
        <w:rPr>
          <w:rFonts w:hint="eastAsia"/>
        </w:rPr>
        <w:t>9.21</w:t>
      </w:r>
      <w:r>
        <w:rPr>
          <w:rFonts w:hint="eastAsia"/>
        </w:rPr>
        <w:t>和</w:t>
      </w:r>
      <w:r>
        <w:rPr>
          <w:rFonts w:hint="eastAsia"/>
        </w:rPr>
        <w:t>9.22</w:t>
      </w:r>
      <w:r>
        <w:rPr>
          <w:rFonts w:hint="eastAsia"/>
        </w:rPr>
        <w:t>对</w:t>
      </w:r>
      <m:oMath>
        <m:r>
          <w:rPr>
            <w:rFonts w:ascii="Cambria Math" w:hAnsi="Cambria Math" w:hint="eastAsia"/>
          </w:rPr>
          <m:t>D</m:t>
        </m:r>
        <m:r>
          <w:rPr>
            <w:rFonts w:ascii="Cambria Math" w:hAnsi="Cambria Math"/>
          </w:rPr>
          <m:t>(</m:t>
        </m:r>
        <m:r>
          <m:rPr>
            <m:sty m:val="b"/>
          </m:rPr>
          <w:rPr>
            <w:rFonts w:ascii="Cambria Math" w:hAnsi="Cambria Math"/>
          </w:rPr>
          <m:t>m</m:t>
        </m:r>
        <m:r>
          <w:rPr>
            <w:rFonts w:ascii="Cambria Math" w:hAnsi="Cambria Math"/>
          </w:rPr>
          <m:t>)</m:t>
        </m:r>
      </m:oMath>
      <w:r w:rsidR="0087197E">
        <w:rPr>
          <w:rFonts w:hint="eastAsia"/>
        </w:rPr>
        <w:t>函数</w:t>
      </w:r>
      <w:r>
        <w:rPr>
          <w:rFonts w:hint="eastAsia"/>
        </w:rPr>
        <w:t>施加了约束</w:t>
      </w:r>
      <w:r w:rsidR="00266A0A">
        <w:rPr>
          <w:rFonts w:hint="eastAsia"/>
        </w:rPr>
        <w:t>，</w:t>
      </w:r>
      <w:r w:rsidR="000666F1">
        <w:rPr>
          <w:rFonts w:hint="eastAsia"/>
        </w:rPr>
        <w:t>其</w:t>
      </w:r>
      <w:r w:rsidR="00CC49A3">
        <w:rPr>
          <w:rFonts w:hint="eastAsia"/>
        </w:rPr>
        <w:t>必须</w:t>
      </w:r>
      <w:r w:rsidR="004A20D4">
        <w:rPr>
          <w:rFonts w:hint="eastAsia"/>
        </w:rPr>
        <w:t>是有效的</w:t>
      </w:r>
      <w:r>
        <w:rPr>
          <w:rFonts w:hint="eastAsia"/>
        </w:rPr>
        <w:t>NDF</w:t>
      </w:r>
      <w:r>
        <w:rPr>
          <w:rFonts w:hint="eastAsia"/>
        </w:rPr>
        <w:t>。</w:t>
      </w:r>
    </w:p>
    <w:p w14:paraId="2E8D1348" w14:textId="40E628F7" w:rsidR="0082134A" w:rsidRDefault="00604F43" w:rsidP="00604F43">
      <w:pPr>
        <w:spacing w:before="31" w:after="31"/>
        <w:ind w:firstLine="480"/>
      </w:pPr>
      <w:r>
        <w:rPr>
          <w:rFonts w:hint="eastAsia"/>
        </w:rPr>
        <w:t>直觉上，</w:t>
      </w:r>
      <w:r>
        <w:rPr>
          <w:rFonts w:hint="eastAsia"/>
        </w:rPr>
        <w:t>NDF</w:t>
      </w:r>
      <w:r>
        <w:rPr>
          <w:rFonts w:hint="eastAsia"/>
        </w:rPr>
        <w:t>就像</w:t>
      </w:r>
      <w:r w:rsidR="00045A18">
        <w:rPr>
          <w:rFonts w:hint="eastAsia"/>
        </w:rPr>
        <w:t>微观面元</w:t>
      </w:r>
      <w:r>
        <w:rPr>
          <w:rFonts w:hint="eastAsia"/>
        </w:rPr>
        <w:t>法线的直方图</w:t>
      </w:r>
      <w:r w:rsidR="00DE14EF">
        <w:rPr>
          <w:rFonts w:hint="eastAsia"/>
        </w:rPr>
        <w:t>，</w:t>
      </w:r>
      <w:r>
        <w:rPr>
          <w:rFonts w:hint="eastAsia"/>
        </w:rPr>
        <w:t>它在</w:t>
      </w:r>
      <w:r w:rsidR="00045A18">
        <w:rPr>
          <w:rFonts w:hint="eastAsia"/>
        </w:rPr>
        <w:t>微观面元</w:t>
      </w:r>
      <w:r>
        <w:rPr>
          <w:rFonts w:hint="eastAsia"/>
        </w:rPr>
        <w:t>法线更可能指向的方向上有较高的值</w:t>
      </w:r>
      <w:r w:rsidR="00DA5547">
        <w:rPr>
          <w:rFonts w:hint="eastAsia"/>
        </w:rPr>
        <w:t>，</w:t>
      </w:r>
      <w:r>
        <w:rPr>
          <w:rFonts w:hint="eastAsia"/>
        </w:rPr>
        <w:t>大多数表面</w:t>
      </w:r>
      <w:r w:rsidR="00D376B7">
        <w:rPr>
          <w:rFonts w:hint="eastAsia"/>
        </w:rPr>
        <w:t>的</w:t>
      </w:r>
      <w:r w:rsidR="00F74FA8">
        <w:rPr>
          <w:rFonts w:hint="eastAsia"/>
        </w:rPr>
        <w:t>NDF</w:t>
      </w:r>
      <w:r w:rsidR="00895C34">
        <w:rPr>
          <w:rFonts w:hint="eastAsia"/>
        </w:rPr>
        <w:t>都会</w:t>
      </w:r>
      <w:r>
        <w:rPr>
          <w:rFonts w:hint="eastAsia"/>
        </w:rPr>
        <w:t>在宏观表面法线</w:t>
      </w:r>
      <w:r w:rsidRPr="00B9649F">
        <w:rPr>
          <w:rFonts w:hint="eastAsia"/>
          <w:b/>
          <w:bCs/>
        </w:rPr>
        <w:t>n</w:t>
      </w:r>
      <w:r>
        <w:rPr>
          <w:rFonts w:hint="eastAsia"/>
        </w:rPr>
        <w:t>处显示</w:t>
      </w:r>
      <w:r w:rsidR="001C275E">
        <w:rPr>
          <w:rFonts w:hint="eastAsia"/>
        </w:rPr>
        <w:t>出强烈的</w:t>
      </w:r>
      <w:r>
        <w:rPr>
          <w:rFonts w:hint="eastAsia"/>
        </w:rPr>
        <w:t>峰值</w:t>
      </w:r>
      <w:r w:rsidR="00FD3797">
        <w:rPr>
          <w:rFonts w:hint="eastAsia"/>
        </w:rPr>
        <w:t>，</w:t>
      </w:r>
      <w:r>
        <w:rPr>
          <w:rFonts w:hint="eastAsia"/>
        </w:rPr>
        <w:t>第</w:t>
      </w:r>
      <w:r>
        <w:rPr>
          <w:rFonts w:hint="eastAsia"/>
        </w:rPr>
        <w:t>9.8.1</w:t>
      </w:r>
      <w:r>
        <w:rPr>
          <w:rFonts w:hint="eastAsia"/>
        </w:rPr>
        <w:t>节将介绍渲染中使用的几种</w:t>
      </w:r>
      <w:r>
        <w:rPr>
          <w:rFonts w:hint="eastAsia"/>
        </w:rPr>
        <w:t>NDF</w:t>
      </w:r>
      <w:r>
        <w:rPr>
          <w:rFonts w:hint="eastAsia"/>
        </w:rPr>
        <w:t>模型</w:t>
      </w:r>
      <w:r w:rsidR="00BD58D2">
        <w:rPr>
          <w:rFonts w:hint="eastAsia"/>
        </w:rPr>
        <w:t>。</w:t>
      </w:r>
    </w:p>
    <w:p w14:paraId="74D60CC8" w14:textId="7C3FA70D" w:rsidR="006F3B6E" w:rsidRDefault="006F3B6E" w:rsidP="00B200D8">
      <w:pPr>
        <w:spacing w:before="31" w:after="31"/>
        <w:ind w:firstLine="480"/>
      </w:pPr>
      <w:r w:rsidRPr="006F3B6E">
        <w:rPr>
          <w:rFonts w:hint="eastAsia"/>
        </w:rPr>
        <w:t>再看看图</w:t>
      </w:r>
      <w:r w:rsidRPr="006F3B6E">
        <w:rPr>
          <w:rFonts w:hint="eastAsia"/>
        </w:rPr>
        <w:t>9.31</w:t>
      </w:r>
      <w:r w:rsidRPr="006F3B6E">
        <w:rPr>
          <w:rFonts w:hint="eastAsia"/>
        </w:rPr>
        <w:t>的右边</w:t>
      </w:r>
      <w:r w:rsidR="009D236B">
        <w:rPr>
          <w:rFonts w:hint="eastAsia"/>
        </w:rPr>
        <w:t>，</w:t>
      </w:r>
      <w:r w:rsidRPr="006F3B6E">
        <w:rPr>
          <w:rFonts w:hint="eastAsia"/>
        </w:rPr>
        <w:t>尽管</w:t>
      </w:r>
      <w:r w:rsidR="00FD64D8">
        <w:rPr>
          <w:rFonts w:hint="eastAsia"/>
        </w:rPr>
        <w:t>那里</w:t>
      </w:r>
      <w:r w:rsidRPr="006F3B6E">
        <w:rPr>
          <w:rFonts w:hint="eastAsia"/>
        </w:rPr>
        <w:t>有许多具有重叠投影的</w:t>
      </w:r>
      <w:r w:rsidR="00045A18">
        <w:rPr>
          <w:rFonts w:hint="eastAsia"/>
        </w:rPr>
        <w:t>微观面元</w:t>
      </w:r>
      <w:r w:rsidRPr="006F3B6E">
        <w:rPr>
          <w:rFonts w:hint="eastAsia"/>
        </w:rPr>
        <w:t>，但</w:t>
      </w:r>
      <w:r w:rsidR="003C69EF">
        <w:rPr>
          <w:rFonts w:hint="eastAsia"/>
        </w:rPr>
        <w:t>最终</w:t>
      </w:r>
      <w:r w:rsidR="00801E68" w:rsidRPr="006F3B6E">
        <w:rPr>
          <w:rFonts w:hint="eastAsia"/>
        </w:rPr>
        <w:t>渲染</w:t>
      </w:r>
      <w:r w:rsidR="003C69EF">
        <w:rPr>
          <w:rFonts w:hint="eastAsia"/>
        </w:rPr>
        <w:t>时</w:t>
      </w:r>
      <w:r w:rsidRPr="006F3B6E">
        <w:rPr>
          <w:rFonts w:hint="eastAsia"/>
        </w:rPr>
        <w:t>我们只关心可见的</w:t>
      </w:r>
      <w:r w:rsidR="00045A18">
        <w:rPr>
          <w:rFonts w:hint="eastAsia"/>
        </w:rPr>
        <w:t>微观面元</w:t>
      </w:r>
      <w:r w:rsidRPr="006F3B6E">
        <w:rPr>
          <w:rFonts w:hint="eastAsia"/>
        </w:rPr>
        <w:t>，即在每个重叠</w:t>
      </w:r>
      <w:r w:rsidR="002D62B8">
        <w:rPr>
          <w:rFonts w:hint="eastAsia"/>
        </w:rPr>
        <w:t>集合</w:t>
      </w:r>
      <w:r w:rsidRPr="006F3B6E">
        <w:rPr>
          <w:rFonts w:hint="eastAsia"/>
        </w:rPr>
        <w:t>中最靠近相机的</w:t>
      </w:r>
      <w:r w:rsidR="00045A18">
        <w:rPr>
          <w:rFonts w:hint="eastAsia"/>
        </w:rPr>
        <w:t>微观面元</w:t>
      </w:r>
      <w:r w:rsidRPr="006F3B6E">
        <w:rPr>
          <w:rFonts w:hint="eastAsia"/>
        </w:rPr>
        <w:t>。这一事实提出了一种</w:t>
      </w:r>
      <w:r w:rsidR="00CA5609">
        <w:rPr>
          <w:rFonts w:hint="eastAsia"/>
        </w:rPr>
        <w:t>，</w:t>
      </w:r>
      <w:r w:rsidRPr="006F3B6E">
        <w:rPr>
          <w:rFonts w:hint="eastAsia"/>
        </w:rPr>
        <w:t>将投影</w:t>
      </w:r>
      <w:r w:rsidR="00045A18">
        <w:rPr>
          <w:rFonts w:hint="eastAsia"/>
        </w:rPr>
        <w:t>微观面元</w:t>
      </w:r>
      <w:r w:rsidRPr="006F3B6E">
        <w:rPr>
          <w:rFonts w:hint="eastAsia"/>
        </w:rPr>
        <w:t>面积与投影宏观几何面积联系起来的替代方法</w:t>
      </w:r>
      <w:r w:rsidR="008B452C">
        <w:rPr>
          <w:rFonts w:hint="eastAsia"/>
        </w:rPr>
        <w:t>：</w:t>
      </w:r>
      <w:r w:rsidRPr="006F3B6E">
        <w:rPr>
          <w:rFonts w:hint="eastAsia"/>
        </w:rPr>
        <w:t>可见</w:t>
      </w:r>
      <w:r w:rsidR="00045A18">
        <w:rPr>
          <w:rFonts w:hint="eastAsia"/>
        </w:rPr>
        <w:t>微观面元</w:t>
      </w:r>
      <w:r w:rsidRPr="006F3B6E">
        <w:rPr>
          <w:rFonts w:hint="eastAsia"/>
        </w:rPr>
        <w:t>的投影面积之和等于宏观表面的投影面积</w:t>
      </w:r>
      <w:r w:rsidR="006A28ED">
        <w:rPr>
          <w:rFonts w:hint="eastAsia"/>
        </w:rPr>
        <w:t>，</w:t>
      </w:r>
      <w:r w:rsidR="00B200D8">
        <w:rPr>
          <w:rFonts w:hint="eastAsia"/>
        </w:rPr>
        <w:t>我们可以通过定义遮</w:t>
      </w:r>
      <w:r w:rsidR="00506080">
        <w:rPr>
          <w:rFonts w:hint="eastAsia"/>
        </w:rPr>
        <w:t>挡</w:t>
      </w:r>
      <w:r w:rsidR="00B200D8">
        <w:rPr>
          <w:rFonts w:hint="eastAsia"/>
        </w:rPr>
        <w:t>函数</w:t>
      </w:r>
      <w:r w:rsidR="009350B6">
        <w:rPr>
          <w:rFonts w:hint="eastAsia"/>
        </w:rPr>
        <w:t>（</w:t>
      </w:r>
      <w:r w:rsidR="009350B6" w:rsidRPr="009350B6">
        <w:t>masking function</w:t>
      </w:r>
      <w:r w:rsidR="009350B6">
        <w:rPr>
          <w:rFonts w:hint="eastAsia"/>
        </w:rPr>
        <w:t>）</w:t>
      </w:r>
      <m:oMath>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1</m:t>
            </m:r>
          </m:sub>
        </m:sSub>
        <m:r>
          <w:rPr>
            <w:rFonts w:ascii="Cambria Math" w:hAnsi="Cambria Math" w:cs="Times New Roman"/>
          </w:rPr>
          <m:t>(</m:t>
        </m:r>
        <m:r>
          <m:rPr>
            <m:sty m:val="b"/>
          </m:rPr>
          <w:rPr>
            <w:rFonts w:ascii="Cambria Math" w:hAnsi="Cambria Math" w:cs="Times New Roman"/>
          </w:rPr>
          <m:t>m</m:t>
        </m:r>
        <m:r>
          <w:rPr>
            <w:rFonts w:ascii="Cambria Math" w:hAnsi="Cambria Math" w:cs="Times New Roman"/>
          </w:rPr>
          <m:t>,</m:t>
        </m:r>
        <m:r>
          <m:rPr>
            <m:sty m:val="b"/>
          </m:rPr>
          <w:rPr>
            <w:rFonts w:ascii="Cambria Math" w:hAnsi="Cambria Math" w:cs="Times New Roman"/>
          </w:rPr>
          <m:t xml:space="preserve"> v</m:t>
        </m:r>
        <m:r>
          <w:rPr>
            <w:rFonts w:ascii="Cambria Math" w:hAnsi="Cambria Math" w:cs="Times New Roman"/>
          </w:rPr>
          <m:t>)</m:t>
        </m:r>
      </m:oMath>
      <w:r w:rsidR="00B200D8">
        <w:rPr>
          <w:rFonts w:hint="eastAsia"/>
        </w:rPr>
        <w:t>来数学表达这一点，</w:t>
      </w:r>
      <w:r w:rsidR="00FC72EC">
        <w:rPr>
          <w:rFonts w:hint="eastAsia"/>
        </w:rPr>
        <w:t>该函数</w:t>
      </w:r>
      <w:r w:rsidR="00B200D8">
        <w:rPr>
          <w:rFonts w:hint="eastAsia"/>
        </w:rPr>
        <w:t>给出了</w:t>
      </w:r>
      <w:proofErr w:type="gramStart"/>
      <w:r w:rsidR="00B200D8">
        <w:rPr>
          <w:rFonts w:hint="eastAsia"/>
        </w:rPr>
        <w:t>沿</w:t>
      </w:r>
      <w:r w:rsidR="00AE2F4F">
        <w:rPr>
          <w:rFonts w:hint="eastAsia"/>
        </w:rPr>
        <w:t>观察</w:t>
      </w:r>
      <w:proofErr w:type="gramEnd"/>
      <w:r w:rsidR="00B200D8">
        <w:rPr>
          <w:rFonts w:hint="eastAsia"/>
        </w:rPr>
        <w:t>向量</w:t>
      </w:r>
      <w:r w:rsidR="00B200D8" w:rsidRPr="001E7287">
        <w:rPr>
          <w:rFonts w:hint="eastAsia"/>
          <w:b/>
          <w:bCs/>
        </w:rPr>
        <w:t>v</w:t>
      </w:r>
      <w:r w:rsidR="00B200D8">
        <w:rPr>
          <w:rFonts w:hint="eastAsia"/>
        </w:rPr>
        <w:t>的法线</w:t>
      </w:r>
      <w:r w:rsidR="002617A9">
        <w:rPr>
          <w:rFonts w:hint="eastAsia"/>
        </w:rPr>
        <w:t>为</w:t>
      </w:r>
      <w:r w:rsidR="00B200D8" w:rsidRPr="001458B0">
        <w:rPr>
          <w:rFonts w:hint="eastAsia"/>
          <w:b/>
          <w:bCs/>
        </w:rPr>
        <w:t>m</w:t>
      </w:r>
      <w:r w:rsidR="00B200D8">
        <w:rPr>
          <w:rFonts w:hint="eastAsia"/>
        </w:rPr>
        <w:t>的</w:t>
      </w:r>
      <w:r w:rsidR="00641B30">
        <w:rPr>
          <w:rFonts w:hint="eastAsia"/>
        </w:rPr>
        <w:t>可见</w:t>
      </w:r>
      <w:r w:rsidR="00045A18">
        <w:rPr>
          <w:rFonts w:hint="eastAsia"/>
        </w:rPr>
        <w:t>微观面元</w:t>
      </w:r>
      <w:r w:rsidR="00B200D8">
        <w:rPr>
          <w:rFonts w:hint="eastAsia"/>
        </w:rPr>
        <w:t>的比例</w:t>
      </w:r>
      <w:r w:rsidR="00DE42B2">
        <w:rPr>
          <w:rFonts w:hint="eastAsia"/>
        </w:rPr>
        <w:t>，</w:t>
      </w:r>
      <w:r w:rsidR="00A90ACF">
        <w:rPr>
          <w:rFonts w:hint="eastAsia"/>
        </w:rPr>
        <w:t>然后</w:t>
      </w:r>
      <w:r w:rsidR="00931A8F">
        <w:rPr>
          <w:rFonts w:hint="eastAsia"/>
        </w:rPr>
        <w:t>将</w:t>
      </w:r>
      <m:oMath>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1</m:t>
            </m:r>
          </m:sub>
        </m:sSub>
        <m:r>
          <w:rPr>
            <w:rFonts w:ascii="Cambria Math" w:hAnsi="Cambria Math" w:cs="Times New Roman"/>
          </w:rPr>
          <m:t>(</m:t>
        </m:r>
        <m:r>
          <m:rPr>
            <m:sty m:val="b"/>
          </m:rPr>
          <w:rPr>
            <w:rFonts w:ascii="Cambria Math" w:hAnsi="Cambria Math" w:cs="Times New Roman"/>
          </w:rPr>
          <m:t>m</m:t>
        </m:r>
        <m:r>
          <w:rPr>
            <w:rFonts w:ascii="Cambria Math" w:hAnsi="Cambria Math" w:cs="Times New Roman"/>
          </w:rPr>
          <m:t>,</m:t>
        </m:r>
        <m:r>
          <m:rPr>
            <m:sty m:val="b"/>
          </m:rPr>
          <w:rPr>
            <w:rFonts w:ascii="Cambria Math" w:hAnsi="Cambria Math" w:cs="Times New Roman"/>
          </w:rPr>
          <m:t xml:space="preserve"> v</m:t>
        </m:r>
        <m:r>
          <w:rPr>
            <w:rFonts w:ascii="Cambria Math" w:hAnsi="Cambria Math" w:cs="Times New Roman"/>
          </w:rPr>
          <m:t>)</m:t>
        </m:r>
        <m:r>
          <w:rPr>
            <w:rFonts w:ascii="Cambria Math" w:hAnsi="Cambria Math" w:hint="eastAsia"/>
          </w:rPr>
          <m:t>D</m:t>
        </m:r>
        <m:r>
          <w:rPr>
            <w:rFonts w:ascii="Cambria Math" w:hAnsi="Cambria Math"/>
          </w:rPr>
          <m:t>(</m:t>
        </m:r>
        <m:r>
          <m:rPr>
            <m:sty m:val="b"/>
          </m:rPr>
          <w:rPr>
            <w:rFonts w:ascii="Cambria Math" w:hAnsi="Cambria Math"/>
          </w:rPr>
          <m:t>m</m:t>
        </m:r>
        <m:r>
          <w:rPr>
            <w:rFonts w:ascii="Cambria Math" w:hAnsi="Cambria Math"/>
          </w:rPr>
          <m:t>)</m:t>
        </m:r>
        <m:sSup>
          <m:sSupPr>
            <m:ctrlPr>
              <w:rPr>
                <w:rFonts w:ascii="Cambria Math" w:hAnsi="Cambria Math"/>
                <w:i/>
              </w:rPr>
            </m:ctrlPr>
          </m:sSupPr>
          <m:e>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r>
              <w:rPr>
                <w:rFonts w:ascii="Cambria Math" w:hAnsi="Cambria Math"/>
              </w:rPr>
              <m:t>)</m:t>
            </m:r>
          </m:e>
          <m:sup>
            <m:r>
              <w:rPr>
                <w:rFonts w:ascii="Cambria Math" w:hAnsi="Cambria Math"/>
              </w:rPr>
              <m:t>+</m:t>
            </m:r>
          </m:sup>
        </m:sSup>
      </m:oMath>
      <w:r w:rsidR="00B200D8">
        <w:rPr>
          <w:rFonts w:hint="eastAsia"/>
        </w:rPr>
        <w:t>在球面上</w:t>
      </w:r>
      <w:r w:rsidR="00A83617">
        <w:rPr>
          <w:rFonts w:hint="eastAsia"/>
        </w:rPr>
        <w:t>积分</w:t>
      </w:r>
      <w:r w:rsidR="00B200D8">
        <w:rPr>
          <w:rFonts w:hint="eastAsia"/>
        </w:rPr>
        <w:t>，得到投影到垂直于</w:t>
      </w:r>
      <w:r w:rsidR="00B200D8" w:rsidRPr="00ED49C2">
        <w:rPr>
          <w:rFonts w:hint="eastAsia"/>
          <w:b/>
          <w:bCs/>
        </w:rPr>
        <w:t>v</w:t>
      </w:r>
      <w:r w:rsidR="00B200D8">
        <w:rPr>
          <w:rFonts w:hint="eastAsia"/>
        </w:rPr>
        <w:t>的平面上的宏观</w:t>
      </w:r>
      <w:r w:rsidR="00EF0741">
        <w:rPr>
          <w:rFonts w:hint="eastAsia"/>
        </w:rPr>
        <w:t>表面</w:t>
      </w:r>
      <w:r w:rsidR="00B200D8">
        <w:rPr>
          <w:rFonts w:hint="eastAsia"/>
        </w:rPr>
        <w:t>的面积</w:t>
      </w:r>
      <w:r w:rsidR="002870AD">
        <w:rPr>
          <w:rFonts w:hint="eastAsia"/>
        </w:rPr>
        <w:t>：</w:t>
      </w:r>
    </w:p>
    <w:tbl>
      <w:tblPr>
        <w:tblW w:w="8080" w:type="dxa"/>
        <w:tblLook w:val="04A0" w:firstRow="1" w:lastRow="0" w:firstColumn="1" w:lastColumn="0" w:noHBand="0" w:noVBand="1"/>
      </w:tblPr>
      <w:tblGrid>
        <w:gridCol w:w="6936"/>
        <w:gridCol w:w="1144"/>
      </w:tblGrid>
      <w:tr w:rsidR="00C5799D" w:rsidRPr="0045721C" w14:paraId="0FD29F90" w14:textId="77777777" w:rsidTr="00E60999">
        <w:tc>
          <w:tcPr>
            <w:tcW w:w="6936" w:type="dxa"/>
            <w:vAlign w:val="center"/>
          </w:tcPr>
          <w:p w14:paraId="63788912" w14:textId="06EE6161" w:rsidR="00C5799D" w:rsidRPr="008B6279" w:rsidRDefault="00000000" w:rsidP="00E60999">
            <w:pPr>
              <w:spacing w:before="31" w:after="31"/>
              <w:ind w:firstLine="480"/>
              <w:rPr>
                <w:i/>
                <w:szCs w:val="21"/>
              </w:rPr>
            </w:pPr>
            <m:oMathPara>
              <m:oMath>
                <m:nary>
                  <m:naryPr>
                    <m:limLoc m:val="subSup"/>
                    <m:grow m:val="1"/>
                    <m:supHide m:val="1"/>
                    <m:ctrlPr>
                      <w:rPr>
                        <w:rFonts w:ascii="Cambria Math" w:hAnsi="Cambria Math"/>
                      </w:rPr>
                    </m:ctrlPr>
                  </m:naryPr>
                  <m:sub>
                    <m:r>
                      <w:rPr>
                        <w:rFonts w:ascii="Cambria Math" w:hAnsi="Cambria Math"/>
                      </w:rPr>
                      <m:t>∈</m:t>
                    </m:r>
                    <m:r>
                      <m:rPr>
                        <m:sty m:val="p"/>
                      </m:rPr>
                      <w:rPr>
                        <w:rFonts w:ascii="Cambria Math" w:hAnsi="Cambria Math"/>
                      </w:rPr>
                      <m:t>Θ</m:t>
                    </m:r>
                  </m:sub>
                  <m:sup/>
                  <m:e>
                    <m:r>
                      <w:rPr>
                        <w:rFonts w:ascii="Cambria Math" w:hAnsi="Cambria Math"/>
                      </w:rPr>
                      <m:t> </m:t>
                    </m:r>
                  </m:e>
                </m:nary>
                <m:sSub>
                  <m:sSubPr>
                    <m:ctrlPr>
                      <w:rPr>
                        <w:rFonts w:ascii="Cambria Math" w:hAnsi="Cambria Math"/>
                      </w:rPr>
                    </m:ctrlPr>
                  </m:sSubPr>
                  <m:e>
                    <m:r>
                      <w:rPr>
                        <w:rFonts w:ascii="Cambria Math" w:hAnsi="Cambria Math"/>
                      </w:rPr>
                      <m:t>G</m:t>
                    </m:r>
                  </m:e>
                  <m:sub>
                    <m:r>
                      <w:rPr>
                        <w:rFonts w:ascii="Cambria Math" w:hAnsi="Cambria Math"/>
                      </w:rPr>
                      <m:t>1</m:t>
                    </m:r>
                  </m:sub>
                </m:sSub>
                <m:r>
                  <w:rPr>
                    <w:rFonts w:ascii="Cambria Math" w:hAnsi="Cambria Math"/>
                  </w:rPr>
                  <m:t>(</m:t>
                </m:r>
                <m:r>
                  <m:rPr>
                    <m:sty m:val="b"/>
                  </m:rPr>
                  <w:rPr>
                    <w:rFonts w:ascii="Cambria Math" w:hAnsi="Cambria Math"/>
                  </w:rPr>
                  <m:t>m</m:t>
                </m:r>
                <m:r>
                  <w:rPr>
                    <w:rFonts w:ascii="Cambria Math" w:hAnsi="Cambria Math"/>
                  </w:rPr>
                  <m:t>,</m:t>
                </m:r>
                <m:r>
                  <m:rPr>
                    <m:sty m:val="b"/>
                  </m:rPr>
                  <w:rPr>
                    <w:rFonts w:ascii="Cambria Math" w:hAnsi="Cambria Math"/>
                  </w:rPr>
                  <m:t>v</m:t>
                </m:r>
                <m:r>
                  <w:rPr>
                    <w:rFonts w:ascii="Cambria Math" w:hAnsi="Cambria Math"/>
                  </w:rPr>
                  <m:t>)D(</m:t>
                </m:r>
                <m:r>
                  <m:rPr>
                    <m:sty m:val="b"/>
                  </m:rPr>
                  <w:rPr>
                    <w:rFonts w:ascii="Cambria Math" w:hAnsi="Cambria Math"/>
                  </w:rPr>
                  <m:t>m</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sSup>
                  <m:sSupPr>
                    <m:ctrlPr>
                      <w:rPr>
                        <w:rFonts w:ascii="Cambria Math" w:hAnsi="Cambria Math"/>
                      </w:rPr>
                    </m:ctrlPr>
                  </m:sSupPr>
                  <m:e>
                    <m:r>
                      <w:rPr>
                        <w:rFonts w:ascii="Cambria Math" w:hAnsi="Cambria Math"/>
                      </w:rPr>
                      <m:t>)</m:t>
                    </m:r>
                  </m:e>
                  <m:sup>
                    <m:r>
                      <w:rPr>
                        <w:rFonts w:ascii="Cambria Math" w:hAnsi="Cambria Math"/>
                      </w:rPr>
                      <m:t>+</m:t>
                    </m:r>
                  </m:sup>
                </m:sSup>
                <m:r>
                  <w:rPr>
                    <w:rFonts w:ascii="Cambria Math" w:hAnsi="Cambria Math"/>
                  </w:rPr>
                  <m:t>d</m:t>
                </m:r>
                <m:r>
                  <m:rPr>
                    <m:sty m:val="b"/>
                  </m:rPr>
                  <w:rPr>
                    <w:rFonts w:ascii="Cambria Math" w:hAnsi="Cambria Math"/>
                  </w:rPr>
                  <m:t>m</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n.</m:t>
                </m:r>
              </m:oMath>
            </m:oMathPara>
          </w:p>
        </w:tc>
        <w:tc>
          <w:tcPr>
            <w:tcW w:w="1144" w:type="dxa"/>
            <w:vAlign w:val="center"/>
          </w:tcPr>
          <w:p w14:paraId="222F68C2" w14:textId="6D7A8A42" w:rsidR="00C5799D" w:rsidRPr="0045721C" w:rsidRDefault="00C5799D" w:rsidP="00E60999">
            <w:pPr>
              <w:spacing w:before="31" w:after="31"/>
              <w:ind w:firstLine="420"/>
              <w:jc w:val="center"/>
              <w:rPr>
                <w:sz w:val="21"/>
                <w:szCs w:val="21"/>
              </w:rPr>
            </w:pPr>
            <w:r w:rsidRPr="0045721C">
              <w:rPr>
                <w:sz w:val="21"/>
                <w:szCs w:val="21"/>
              </w:rPr>
              <w:t>(</w:t>
            </w:r>
            <w:r>
              <w:rPr>
                <w:sz w:val="21"/>
                <w:szCs w:val="21"/>
              </w:rPr>
              <w:t>9.</w:t>
            </w:r>
            <w:r>
              <w:rPr>
                <w:rFonts w:hint="eastAsia"/>
                <w:sz w:val="21"/>
                <w:szCs w:val="21"/>
              </w:rPr>
              <w:t>2</w:t>
            </w:r>
            <w:r w:rsidR="00D626CD">
              <w:rPr>
                <w:sz w:val="21"/>
                <w:szCs w:val="21"/>
              </w:rPr>
              <w:t>3</w:t>
            </w:r>
            <w:r w:rsidRPr="0045721C">
              <w:rPr>
                <w:sz w:val="21"/>
                <w:szCs w:val="21"/>
              </w:rPr>
              <w:t>)</w:t>
            </w:r>
          </w:p>
        </w:tc>
      </w:tr>
    </w:tbl>
    <w:p w14:paraId="1BDBF96E" w14:textId="4BCF8A6E" w:rsidR="00C5799D" w:rsidRDefault="00346526" w:rsidP="00FA7AF7">
      <w:pPr>
        <w:spacing w:before="31" w:after="31"/>
        <w:ind w:firstLineChars="0" w:firstLine="0"/>
      </w:pPr>
      <w:r>
        <w:rPr>
          <w:rFonts w:hint="eastAsia"/>
        </w:rPr>
        <w:t>如图</w:t>
      </w:r>
      <w:r>
        <w:rPr>
          <w:rFonts w:hint="eastAsia"/>
        </w:rPr>
        <w:t>9.32</w:t>
      </w:r>
      <w:r>
        <w:rPr>
          <w:rFonts w:hint="eastAsia"/>
        </w:rPr>
        <w:t>所示</w:t>
      </w:r>
      <w:r w:rsidR="00BF04A5">
        <w:rPr>
          <w:rFonts w:hint="eastAsia"/>
        </w:rPr>
        <w:t>，不同于公式</w:t>
      </w:r>
      <w:r>
        <w:rPr>
          <w:rFonts w:hint="eastAsia"/>
        </w:rPr>
        <w:t>9.22</w:t>
      </w:r>
      <w:r>
        <w:rPr>
          <w:rFonts w:hint="eastAsia"/>
        </w:rPr>
        <w:t>，</w:t>
      </w:r>
      <w:r w:rsidR="00F31C93">
        <w:rPr>
          <w:rFonts w:hint="eastAsia"/>
        </w:rPr>
        <w:t>公式</w:t>
      </w:r>
      <w:r>
        <w:rPr>
          <w:rFonts w:hint="eastAsia"/>
        </w:rPr>
        <w:t>9.23</w:t>
      </w:r>
      <w:r>
        <w:rPr>
          <w:rFonts w:hint="eastAsia"/>
        </w:rPr>
        <w:t>中的</w:t>
      </w:r>
      <w:proofErr w:type="gramStart"/>
      <w:r>
        <w:rPr>
          <w:rFonts w:hint="eastAsia"/>
        </w:rPr>
        <w:t>点积被</w:t>
      </w:r>
      <w:proofErr w:type="gramEnd"/>
      <w:r w:rsidR="00C3742A">
        <w:rPr>
          <w:rFonts w:hint="eastAsia"/>
        </w:rPr>
        <w:t>限制到</w:t>
      </w:r>
      <w:r>
        <w:rPr>
          <w:rFonts w:hint="eastAsia"/>
        </w:rPr>
        <w:t>零</w:t>
      </w:r>
      <w:r w:rsidR="00D83CF4">
        <w:rPr>
          <w:rFonts w:hint="eastAsia"/>
        </w:rPr>
        <w:t>，</w:t>
      </w:r>
      <w:r>
        <w:rPr>
          <w:rFonts w:hint="eastAsia"/>
        </w:rPr>
        <w:t>这个操作</w:t>
      </w:r>
      <w:r w:rsidR="006918BC">
        <w:rPr>
          <w:rFonts w:hint="eastAsia"/>
        </w:rPr>
        <w:t>符</w:t>
      </w:r>
      <w:r w:rsidR="00531157">
        <w:rPr>
          <w:rFonts w:hint="eastAsia"/>
        </w:rPr>
        <w:t>在第</w:t>
      </w:r>
      <w:r w:rsidR="00531157">
        <w:rPr>
          <w:rFonts w:hint="eastAsia"/>
        </w:rPr>
        <w:t>1.2</w:t>
      </w:r>
      <w:r w:rsidR="00531157">
        <w:rPr>
          <w:rFonts w:hint="eastAsia"/>
        </w:rPr>
        <w:t>节介绍，</w:t>
      </w:r>
      <w:r>
        <w:rPr>
          <w:rFonts w:hint="eastAsia"/>
        </w:rPr>
        <w:t>用</w:t>
      </w:r>
      <w:r w:rsidR="00970511">
        <w:rPr>
          <w:rFonts w:hint="eastAsia"/>
        </w:rPr>
        <w:t>符号</w:t>
      </w:r>
      <m:oMath>
        <m:sSup>
          <m:sSupPr>
            <m:ctrlPr>
              <w:rPr>
                <w:rFonts w:ascii="Cambria Math" w:hAnsi="Cambria Math"/>
              </w:rPr>
            </m:ctrlPr>
          </m:sSupPr>
          <m:e>
            <m:r>
              <w:rPr>
                <w:rFonts w:ascii="Cambria Math" w:hAnsi="Cambria Math"/>
              </w:rPr>
              <m:t>x</m:t>
            </m:r>
          </m:e>
          <m:sup>
            <m:r>
              <w:rPr>
                <w:rFonts w:ascii="Cambria Math" w:hAnsi="Cambria Math"/>
              </w:rPr>
              <m:t>+</m:t>
            </m:r>
          </m:sup>
        </m:sSup>
      </m:oMath>
      <w:r>
        <w:rPr>
          <w:rFonts w:hint="eastAsia"/>
        </w:rPr>
        <w:t>表示</w:t>
      </w:r>
      <w:r w:rsidR="00CD0C63">
        <w:rPr>
          <w:rFonts w:hint="eastAsia"/>
        </w:rPr>
        <w:t>，</w:t>
      </w:r>
      <w:r>
        <w:rPr>
          <w:rFonts w:hint="eastAsia"/>
        </w:rPr>
        <w:t>背面的</w:t>
      </w:r>
      <w:r w:rsidR="00045A18">
        <w:rPr>
          <w:rFonts w:hint="eastAsia"/>
        </w:rPr>
        <w:t>微观面元</w:t>
      </w:r>
      <w:r>
        <w:rPr>
          <w:rFonts w:hint="eastAsia"/>
        </w:rPr>
        <w:t>是不可见的，因此在本例中不计算它们</w:t>
      </w:r>
      <w:r w:rsidR="00BE3CEB">
        <w:rPr>
          <w:rFonts w:hint="eastAsia"/>
        </w:rPr>
        <w:t>，</w:t>
      </w:r>
      <w:r>
        <w:rPr>
          <w:rFonts w:hint="eastAsia"/>
        </w:rPr>
        <w:t>乘积</w:t>
      </w:r>
      <m:oMath>
        <m:sSub>
          <m:sSubPr>
            <m:ctrlPr>
              <w:rPr>
                <w:rFonts w:ascii="Cambria Math" w:hAnsi="Cambria Math"/>
              </w:rPr>
            </m:ctrlPr>
          </m:sSubPr>
          <m:e>
            <m:r>
              <w:rPr>
                <w:rFonts w:ascii="Cambria Math" w:hAnsi="Cambria Math"/>
              </w:rPr>
              <m:t>G</m:t>
            </m:r>
          </m:e>
          <m:sub>
            <m:r>
              <w:rPr>
                <w:rFonts w:ascii="Cambria Math" w:hAnsi="Cambria Math"/>
              </w:rPr>
              <m:t>1</m:t>
            </m:r>
          </m:sub>
        </m:sSub>
        <m:r>
          <w:rPr>
            <w:rFonts w:ascii="Cambria Math" w:hAnsi="Cambria Math"/>
          </w:rPr>
          <m:t>(</m:t>
        </m:r>
        <m:r>
          <m:rPr>
            <m:sty m:val="b"/>
          </m:rPr>
          <w:rPr>
            <w:rFonts w:ascii="Cambria Math" w:hAnsi="Cambria Math"/>
          </w:rPr>
          <m:t>m</m:t>
        </m:r>
        <m:r>
          <w:rPr>
            <w:rFonts w:ascii="Cambria Math" w:hAnsi="Cambria Math"/>
          </w:rPr>
          <m:t>,</m:t>
        </m:r>
        <m:r>
          <m:rPr>
            <m:sty m:val="b"/>
          </m:rPr>
          <w:rPr>
            <w:rFonts w:ascii="Cambria Math" w:hAnsi="Cambria Math"/>
          </w:rPr>
          <m:t>v</m:t>
        </m:r>
        <m:r>
          <w:rPr>
            <w:rFonts w:ascii="Cambria Math" w:hAnsi="Cambria Math"/>
          </w:rPr>
          <m:t>)D(</m:t>
        </m:r>
        <m:r>
          <m:rPr>
            <m:sty m:val="b"/>
          </m:rPr>
          <w:rPr>
            <w:rFonts w:ascii="Cambria Math" w:hAnsi="Cambria Math"/>
          </w:rPr>
          <m:t>m</m:t>
        </m:r>
        <m:r>
          <w:rPr>
            <w:rFonts w:ascii="Cambria Math" w:hAnsi="Cambria Math"/>
          </w:rPr>
          <m:t>)</m:t>
        </m:r>
      </m:oMath>
      <w:r>
        <w:rPr>
          <w:rFonts w:hint="eastAsia"/>
        </w:rPr>
        <w:t>是可见法线的分布</w:t>
      </w:r>
      <w:r>
        <w:rPr>
          <w:rFonts w:hint="eastAsia"/>
        </w:rPr>
        <w:t>[708]</w:t>
      </w:r>
      <w:r>
        <w:rPr>
          <w:rFonts w:hint="eastAsia"/>
        </w:rPr>
        <w:t>。</w:t>
      </w:r>
    </w:p>
    <w:p w14:paraId="5CF38AC0" w14:textId="061ECEC8" w:rsidR="00D626CD" w:rsidRDefault="00D626CD" w:rsidP="00FA7AF7">
      <w:pPr>
        <w:spacing w:before="31" w:after="31"/>
        <w:ind w:firstLineChars="0" w:firstLine="0"/>
      </w:pPr>
    </w:p>
    <w:p w14:paraId="66EF78C4" w14:textId="0081EC7F" w:rsidR="00D626CD" w:rsidRDefault="006F3A14" w:rsidP="006F3A14">
      <w:pPr>
        <w:spacing w:before="31" w:after="31"/>
        <w:ind w:firstLineChars="0" w:firstLine="0"/>
        <w:jc w:val="center"/>
      </w:pPr>
      <w:r>
        <w:rPr>
          <w:noProof/>
        </w:rPr>
        <w:drawing>
          <wp:inline distT="0" distB="0" distL="0" distR="0" wp14:anchorId="135A772A" wp14:editId="034C43E7">
            <wp:extent cx="5274310" cy="2004060"/>
            <wp:effectExtent l="0" t="0" r="2540" b="0"/>
            <wp:docPr id="169" name="图片 169"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descr="图表, 折线图&#10;&#10;描述已自动生成"/>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5274310" cy="2004060"/>
                    </a:xfrm>
                    <a:prstGeom prst="rect">
                      <a:avLst/>
                    </a:prstGeom>
                  </pic:spPr>
                </pic:pic>
              </a:graphicData>
            </a:graphic>
          </wp:inline>
        </w:drawing>
      </w:r>
    </w:p>
    <w:p w14:paraId="63F11F3C" w14:textId="03C56AF8" w:rsidR="00D626CD" w:rsidRPr="00F92DDD" w:rsidRDefault="006F3A14" w:rsidP="00FA7AF7">
      <w:pPr>
        <w:spacing w:before="31" w:after="31"/>
        <w:ind w:firstLineChars="0" w:firstLine="0"/>
        <w:rPr>
          <w:b/>
          <w:bCs/>
        </w:rPr>
      </w:pPr>
      <w:r w:rsidRPr="00F92DDD">
        <w:rPr>
          <w:rFonts w:hint="eastAsia"/>
          <w:b/>
          <w:bCs/>
        </w:rPr>
        <w:t>图</w:t>
      </w:r>
      <w:r w:rsidRPr="00F92DDD">
        <w:rPr>
          <w:rFonts w:hint="eastAsia"/>
          <w:b/>
          <w:bCs/>
        </w:rPr>
        <w:t xml:space="preserve"> 9.32.</w:t>
      </w:r>
      <w:r w:rsidRPr="00F92DDD">
        <w:rPr>
          <w:b/>
          <w:bCs/>
        </w:rPr>
        <w:t xml:space="preserve"> </w:t>
      </w:r>
      <w:r w:rsidRPr="00F92DDD">
        <w:rPr>
          <w:rFonts w:hint="eastAsia"/>
          <w:b/>
          <w:bCs/>
        </w:rPr>
        <w:t>对可见</w:t>
      </w:r>
      <w:r w:rsidR="00045A18">
        <w:rPr>
          <w:rFonts w:hint="eastAsia"/>
          <w:b/>
          <w:bCs/>
        </w:rPr>
        <w:t>微观面元</w:t>
      </w:r>
      <w:r w:rsidRPr="00F92DDD">
        <w:rPr>
          <w:rFonts w:hint="eastAsia"/>
          <w:b/>
          <w:bCs/>
        </w:rPr>
        <w:t>的投影面积</w:t>
      </w:r>
      <w:r w:rsidR="00EB75D0" w:rsidRPr="00F92DDD">
        <w:rPr>
          <w:rFonts w:hint="eastAsia"/>
          <w:b/>
          <w:bCs/>
        </w:rPr>
        <w:t>（</w:t>
      </w:r>
      <w:r w:rsidRPr="00F92DDD">
        <w:rPr>
          <w:rFonts w:hint="eastAsia"/>
          <w:b/>
          <w:bCs/>
        </w:rPr>
        <w:t>亮红色</w:t>
      </w:r>
      <w:r w:rsidR="00EB75D0" w:rsidRPr="00F92DDD">
        <w:rPr>
          <w:rFonts w:hint="eastAsia"/>
          <w:b/>
          <w:bCs/>
        </w:rPr>
        <w:t>）</w:t>
      </w:r>
      <w:r w:rsidRPr="00F92DDD">
        <w:rPr>
          <w:rFonts w:hint="eastAsia"/>
          <w:b/>
          <w:bCs/>
        </w:rPr>
        <w:t>进行积分，得到宏观表面在垂直于</w:t>
      </w:r>
      <w:r w:rsidRPr="00F92DDD">
        <w:rPr>
          <w:rFonts w:hint="eastAsia"/>
          <w:b/>
          <w:bCs/>
        </w:rPr>
        <w:t>v</w:t>
      </w:r>
      <w:r w:rsidRPr="00F92DDD">
        <w:rPr>
          <w:rFonts w:hint="eastAsia"/>
          <w:b/>
          <w:bCs/>
        </w:rPr>
        <w:t>的平面上的投影面积。</w:t>
      </w:r>
    </w:p>
    <w:p w14:paraId="4FF01155" w14:textId="77777777" w:rsidR="00D626CD" w:rsidRPr="00EB75D0" w:rsidRDefault="00D626CD" w:rsidP="00FA7AF7">
      <w:pPr>
        <w:spacing w:before="31" w:after="31"/>
        <w:ind w:firstLineChars="0" w:firstLine="0"/>
      </w:pPr>
    </w:p>
    <w:p w14:paraId="4D822D3F" w14:textId="14B819E8" w:rsidR="00E5365F" w:rsidRPr="00E5365F" w:rsidRDefault="00E5365F" w:rsidP="00E5365F">
      <w:pPr>
        <w:spacing w:before="31" w:after="31"/>
        <w:ind w:firstLine="480"/>
      </w:pPr>
      <w:r w:rsidRPr="00E5365F">
        <w:rPr>
          <w:rFonts w:hint="eastAsia"/>
        </w:rPr>
        <w:t>虽然公式</w:t>
      </w:r>
      <w:r w:rsidRPr="00E5365F">
        <w:rPr>
          <w:rFonts w:hint="eastAsia"/>
        </w:rPr>
        <w:t>9.23</w:t>
      </w:r>
      <w:r w:rsidRPr="00E5365F">
        <w:rPr>
          <w:rFonts w:hint="eastAsia"/>
        </w:rPr>
        <w:t>对</w:t>
      </w:r>
      <m:oMath>
        <m:sSub>
          <m:sSubPr>
            <m:ctrlPr>
              <w:rPr>
                <w:rFonts w:ascii="Cambria Math" w:hAnsi="Cambria Math"/>
              </w:rPr>
            </m:ctrlPr>
          </m:sSubPr>
          <m:e>
            <m:r>
              <w:rPr>
                <w:rFonts w:ascii="Cambria Math" w:hAnsi="Cambria Math"/>
              </w:rPr>
              <m:t>G</m:t>
            </m:r>
          </m:e>
          <m:sub>
            <m:r>
              <w:rPr>
                <w:rFonts w:ascii="Cambria Math" w:hAnsi="Cambria Math"/>
              </w:rPr>
              <m:t>1</m:t>
            </m:r>
          </m:sub>
        </m:sSub>
        <m:r>
          <w:rPr>
            <w:rFonts w:ascii="Cambria Math" w:hAnsi="Cambria Math"/>
          </w:rPr>
          <m:t>(</m:t>
        </m:r>
        <m:r>
          <m:rPr>
            <m:sty m:val="b"/>
          </m:rPr>
          <w:rPr>
            <w:rFonts w:ascii="Cambria Math" w:hAnsi="Cambria Math"/>
          </w:rPr>
          <m:t>m</m:t>
        </m:r>
        <m:r>
          <w:rPr>
            <w:rFonts w:ascii="Cambria Math" w:hAnsi="Cambria Math"/>
          </w:rPr>
          <m:t>,</m:t>
        </m:r>
        <m:r>
          <m:rPr>
            <m:sty m:val="b"/>
          </m:rPr>
          <w:rPr>
            <w:rFonts w:ascii="Cambria Math" w:hAnsi="Cambria Math"/>
          </w:rPr>
          <m:t>v</m:t>
        </m:r>
        <m:r>
          <w:rPr>
            <w:rFonts w:ascii="Cambria Math" w:hAnsi="Cambria Math"/>
          </w:rPr>
          <m:t>)</m:t>
        </m:r>
      </m:oMath>
      <w:r w:rsidRPr="00E5365F">
        <w:rPr>
          <w:rFonts w:hint="eastAsia"/>
        </w:rPr>
        <w:t>施加了约束，但它并不是唯一</w:t>
      </w:r>
      <w:r w:rsidR="00FA43B9">
        <w:rPr>
          <w:rFonts w:hint="eastAsia"/>
        </w:rPr>
        <w:t>的</w:t>
      </w:r>
      <w:r w:rsidRPr="00E5365F">
        <w:rPr>
          <w:rFonts w:hint="eastAsia"/>
        </w:rPr>
        <w:t>决定</w:t>
      </w:r>
      <w:r w:rsidR="00FA43B9">
        <w:rPr>
          <w:rFonts w:hint="eastAsia"/>
        </w:rPr>
        <w:t>因素，</w:t>
      </w:r>
      <w:r w:rsidRPr="00E5365F">
        <w:rPr>
          <w:rFonts w:hint="eastAsia"/>
        </w:rPr>
        <w:t>对于给定的</w:t>
      </w:r>
      <w:r w:rsidR="00045A18">
        <w:rPr>
          <w:rFonts w:hint="eastAsia"/>
        </w:rPr>
        <w:t>微观面元</w:t>
      </w:r>
      <w:r w:rsidR="00D33637">
        <w:rPr>
          <w:rFonts w:hint="eastAsia"/>
        </w:rPr>
        <w:t>法线</w:t>
      </w:r>
      <w:r w:rsidRPr="00E5365F">
        <w:rPr>
          <w:rFonts w:hint="eastAsia"/>
        </w:rPr>
        <w:t>分布</w:t>
      </w:r>
      <w:bookmarkStart w:id="208" w:name="OLE_LINK144"/>
      <m:oMath>
        <m:r>
          <w:rPr>
            <w:rFonts w:ascii="Cambria Math" w:hAnsi="Cambria Math"/>
          </w:rPr>
          <m:t>D(</m:t>
        </m:r>
        <m:r>
          <m:rPr>
            <m:sty m:val="b"/>
          </m:rPr>
          <w:rPr>
            <w:rFonts w:ascii="Cambria Math" w:hAnsi="Cambria Math"/>
          </w:rPr>
          <m:t>m</m:t>
        </m:r>
        <m:r>
          <w:rPr>
            <w:rFonts w:ascii="Cambria Math" w:hAnsi="Cambria Math"/>
          </w:rPr>
          <m:t>)</m:t>
        </m:r>
      </m:oMath>
      <w:bookmarkEnd w:id="208"/>
      <w:r w:rsidRPr="00E5365F">
        <w:rPr>
          <w:rFonts w:hint="eastAsia"/>
        </w:rPr>
        <w:t>，有</w:t>
      </w:r>
      <w:r w:rsidR="00015853">
        <w:rPr>
          <w:rFonts w:hint="eastAsia"/>
        </w:rPr>
        <w:t>无数</w:t>
      </w:r>
      <w:r w:rsidRPr="00E5365F">
        <w:rPr>
          <w:rFonts w:hint="eastAsia"/>
        </w:rPr>
        <w:t>个函数满足约束</w:t>
      </w:r>
      <w:r w:rsidRPr="00E5365F">
        <w:rPr>
          <w:rFonts w:hint="eastAsia"/>
        </w:rPr>
        <w:t>[708]</w:t>
      </w:r>
      <w:r w:rsidR="007F5317">
        <w:rPr>
          <w:rFonts w:hint="eastAsia"/>
        </w:rPr>
        <w:t>，</w:t>
      </w:r>
      <w:r w:rsidR="0016651A" w:rsidRPr="0016651A">
        <w:rPr>
          <w:rFonts w:hint="eastAsia"/>
        </w:rPr>
        <w:t>这是因为</w:t>
      </w:r>
      <m:oMath>
        <m:r>
          <w:rPr>
            <w:rFonts w:ascii="Cambria Math" w:hAnsi="Cambria Math"/>
          </w:rPr>
          <m:t>D(</m:t>
        </m:r>
        <m:r>
          <m:rPr>
            <m:sty m:val="b"/>
          </m:rPr>
          <w:rPr>
            <w:rFonts w:ascii="Cambria Math" w:hAnsi="Cambria Math"/>
          </w:rPr>
          <m:t>m</m:t>
        </m:r>
        <m:r>
          <w:rPr>
            <w:rFonts w:ascii="Cambria Math" w:hAnsi="Cambria Math"/>
          </w:rPr>
          <m:t>)</m:t>
        </m:r>
      </m:oMath>
      <w:r w:rsidR="0016651A" w:rsidRPr="0016651A">
        <w:rPr>
          <w:rFonts w:hint="eastAsia"/>
        </w:rPr>
        <w:t>没有</w:t>
      </w:r>
      <w:r w:rsidR="0016651A" w:rsidRPr="0016651A">
        <w:rPr>
          <w:rFonts w:hint="eastAsia"/>
        </w:rPr>
        <w:lastRenderedPageBreak/>
        <w:t>完全指定</w:t>
      </w:r>
      <w:r w:rsidR="00045A18">
        <w:rPr>
          <w:rFonts w:hint="eastAsia"/>
        </w:rPr>
        <w:t>微观表面</w:t>
      </w:r>
      <w:r w:rsidR="00045451">
        <w:rPr>
          <w:rFonts w:hint="eastAsia"/>
        </w:rPr>
        <w:t>，</w:t>
      </w:r>
      <w:r w:rsidR="0016651A" w:rsidRPr="0016651A">
        <w:rPr>
          <w:rFonts w:hint="eastAsia"/>
        </w:rPr>
        <w:t>它告诉我们有多少</w:t>
      </w:r>
      <w:r w:rsidR="00045A18">
        <w:rPr>
          <w:rFonts w:hint="eastAsia"/>
        </w:rPr>
        <w:t>微观面元</w:t>
      </w:r>
      <w:r w:rsidR="0016651A" w:rsidRPr="0016651A">
        <w:rPr>
          <w:rFonts w:hint="eastAsia"/>
        </w:rPr>
        <w:t>的法线指向特定方向，但</w:t>
      </w:r>
      <w:r w:rsidR="00680C4D">
        <w:rPr>
          <w:rFonts w:hint="eastAsia"/>
        </w:rPr>
        <w:t>没有</w:t>
      </w:r>
      <w:r w:rsidR="00045A18">
        <w:rPr>
          <w:rFonts w:hint="eastAsia"/>
        </w:rPr>
        <w:t>告知</w:t>
      </w:r>
      <w:r w:rsidR="0016651A" w:rsidRPr="0016651A">
        <w:rPr>
          <w:rFonts w:hint="eastAsia"/>
        </w:rPr>
        <w:t>它们是如何排列的。</w:t>
      </w:r>
    </w:p>
    <w:p w14:paraId="5ADDA496" w14:textId="02F3398D" w:rsidR="00C5799D" w:rsidRDefault="001819A9" w:rsidP="00D96BA6">
      <w:pPr>
        <w:spacing w:before="31" w:after="31"/>
        <w:ind w:firstLine="480"/>
      </w:pPr>
      <w:r>
        <w:rPr>
          <w:rFonts w:hint="eastAsia"/>
        </w:rPr>
        <w:t>过去几年里提出了各种各样的</w:t>
      </w:r>
      <m:oMath>
        <m:sSub>
          <m:sSubPr>
            <m:ctrlPr>
              <w:rPr>
                <w:rFonts w:ascii="Cambria Math" w:hAnsi="Cambria Math"/>
              </w:rPr>
            </m:ctrlPr>
          </m:sSubPr>
          <m:e>
            <m:r>
              <w:rPr>
                <w:rFonts w:ascii="Cambria Math" w:hAnsi="Cambria Math"/>
              </w:rPr>
              <m:t>G</m:t>
            </m:r>
          </m:e>
          <m:sub>
            <m:r>
              <w:rPr>
                <w:rFonts w:ascii="Cambria Math" w:hAnsi="Cambria Math"/>
              </w:rPr>
              <m:t>1</m:t>
            </m:r>
          </m:sub>
        </m:sSub>
      </m:oMath>
      <w:r w:rsidR="00647281">
        <w:rPr>
          <w:rFonts w:hint="eastAsia"/>
        </w:rPr>
        <w:t>函数</w:t>
      </w:r>
      <w:r>
        <w:rPr>
          <w:rFonts w:hint="eastAsia"/>
        </w:rPr>
        <w:t>，关于</w:t>
      </w:r>
      <w:r w:rsidR="00D03C4C">
        <w:rPr>
          <w:rFonts w:hint="eastAsia"/>
        </w:rPr>
        <w:t>选择</w:t>
      </w:r>
      <w:r>
        <w:rPr>
          <w:rFonts w:hint="eastAsia"/>
        </w:rPr>
        <w:t>哪一种</w:t>
      </w:r>
      <w:r w:rsidR="00A7006B">
        <w:rPr>
          <w:rFonts w:hint="eastAsia"/>
        </w:rPr>
        <w:t>函数</w:t>
      </w:r>
      <w:r>
        <w:rPr>
          <w:rFonts w:hint="eastAsia"/>
        </w:rPr>
        <w:t>的困境</w:t>
      </w:r>
      <w:r w:rsidR="00E16BE3">
        <w:rPr>
          <w:rFonts w:hint="eastAsia"/>
        </w:rPr>
        <w:t>（</w:t>
      </w:r>
      <w:r w:rsidR="00E16BE3">
        <w:rPr>
          <w:rFonts w:hint="eastAsia"/>
        </w:rPr>
        <w:t>dilemma</w:t>
      </w:r>
      <w:r w:rsidR="00E16BE3">
        <w:rPr>
          <w:rFonts w:hint="eastAsia"/>
        </w:rPr>
        <w:t>）</w:t>
      </w:r>
      <w:r>
        <w:rPr>
          <w:rFonts w:hint="eastAsia"/>
        </w:rPr>
        <w:t>在</w:t>
      </w:r>
      <w:r w:rsidR="00426E2B">
        <w:rPr>
          <w:rFonts w:hint="eastAsia"/>
        </w:rPr>
        <w:t>Heitz</w:t>
      </w:r>
      <w:r w:rsidR="00426E2B">
        <w:rPr>
          <w:rFonts w:hint="eastAsia"/>
        </w:rPr>
        <w:t>写的</w:t>
      </w:r>
      <w:r>
        <w:rPr>
          <w:rFonts w:hint="eastAsia"/>
        </w:rPr>
        <w:t>一篇优秀论文中得到了解决</w:t>
      </w:r>
      <w:r w:rsidR="00426E2B">
        <w:rPr>
          <w:rFonts w:hint="eastAsia"/>
        </w:rPr>
        <w:t>（</w:t>
      </w:r>
      <w:r>
        <w:rPr>
          <w:rFonts w:hint="eastAsia"/>
        </w:rPr>
        <w:t>至少现在是这样</w:t>
      </w:r>
      <w:r w:rsidR="00426E2B">
        <w:rPr>
          <w:rFonts w:hint="eastAsia"/>
        </w:rPr>
        <w:t>）</w:t>
      </w:r>
      <w:r>
        <w:rPr>
          <w:rFonts w:hint="eastAsia"/>
        </w:rPr>
        <w:t>[708]</w:t>
      </w:r>
      <w:r w:rsidR="00945351">
        <w:rPr>
          <w:rFonts w:hint="eastAsia"/>
        </w:rPr>
        <w:t>。</w:t>
      </w:r>
      <w:r>
        <w:rPr>
          <w:rFonts w:hint="eastAsia"/>
        </w:rPr>
        <w:t>Heitz</w:t>
      </w:r>
      <w:r>
        <w:rPr>
          <w:rFonts w:hint="eastAsia"/>
        </w:rPr>
        <w:t>讨论了</w:t>
      </w:r>
      <w:r>
        <w:rPr>
          <w:rFonts w:hint="eastAsia"/>
        </w:rPr>
        <w:t>Smith</w:t>
      </w:r>
      <w:r w:rsidR="00A11031">
        <w:rPr>
          <w:rFonts w:hint="eastAsia"/>
        </w:rPr>
        <w:t>遮挡</w:t>
      </w:r>
      <w:r>
        <w:rPr>
          <w:rFonts w:hint="eastAsia"/>
        </w:rPr>
        <w:t>函数，该函数最初是针对高斯正态分布推导的</w:t>
      </w:r>
      <w:r>
        <w:rPr>
          <w:rFonts w:hint="eastAsia"/>
        </w:rPr>
        <w:t>[1665]</w:t>
      </w:r>
      <w:r>
        <w:rPr>
          <w:rFonts w:hint="eastAsia"/>
        </w:rPr>
        <w:t>，后来推广到任意</w:t>
      </w:r>
      <w:r w:rsidR="00041187">
        <w:rPr>
          <w:rFonts w:hint="eastAsia"/>
        </w:rPr>
        <w:t>NDF</w:t>
      </w:r>
      <w:r>
        <w:rPr>
          <w:rFonts w:hint="eastAsia"/>
        </w:rPr>
        <w:t>[202]</w:t>
      </w:r>
      <w:r w:rsidR="00A52024">
        <w:rPr>
          <w:rFonts w:hint="eastAsia"/>
        </w:rPr>
        <w:t>，</w:t>
      </w:r>
      <w:r w:rsidR="00F718BD" w:rsidRPr="00F718BD">
        <w:rPr>
          <w:rFonts w:hint="eastAsia"/>
        </w:rPr>
        <w:t>Heitz</w:t>
      </w:r>
      <w:r w:rsidR="001E6B66">
        <w:rPr>
          <w:rFonts w:hint="eastAsia"/>
        </w:rPr>
        <w:t>表示</w:t>
      </w:r>
      <w:r w:rsidR="00F718BD" w:rsidRPr="00F718BD">
        <w:rPr>
          <w:rFonts w:hint="eastAsia"/>
        </w:rPr>
        <w:t>在</w:t>
      </w:r>
      <w:r w:rsidR="001A5739">
        <w:rPr>
          <w:rFonts w:hint="eastAsia"/>
        </w:rPr>
        <w:t>各</w:t>
      </w:r>
      <w:r w:rsidR="00F718BD" w:rsidRPr="00F718BD">
        <w:rPr>
          <w:rFonts w:hint="eastAsia"/>
        </w:rPr>
        <w:t>文献提出的</w:t>
      </w:r>
      <w:r w:rsidR="00F75533">
        <w:rPr>
          <w:rFonts w:hint="eastAsia"/>
        </w:rPr>
        <w:t>遮挡</w:t>
      </w:r>
      <w:r w:rsidR="00F718BD" w:rsidRPr="00F718BD">
        <w:rPr>
          <w:rFonts w:hint="eastAsia"/>
        </w:rPr>
        <w:t>函数中，只有两个——</w:t>
      </w:r>
      <w:r w:rsidR="00F718BD" w:rsidRPr="00F718BD">
        <w:rPr>
          <w:rFonts w:hint="eastAsia"/>
        </w:rPr>
        <w:t>Smith</w:t>
      </w:r>
      <w:r w:rsidR="00F718BD" w:rsidRPr="00F718BD">
        <w:rPr>
          <w:rFonts w:hint="eastAsia"/>
        </w:rPr>
        <w:t>函数和</w:t>
      </w:r>
      <w:r w:rsidR="00F718BD" w:rsidRPr="00F718BD">
        <w:rPr>
          <w:rFonts w:hint="eastAsia"/>
        </w:rPr>
        <w:t>Torrance-Sparrow</w:t>
      </w:r>
      <w:r w:rsidR="00CB7E78">
        <w:t xml:space="preserve"> </w:t>
      </w:r>
      <w:r w:rsidR="00AC1B40">
        <w:t>“</w:t>
      </w:r>
      <w:r w:rsidR="00F718BD" w:rsidRPr="00F718BD">
        <w:rPr>
          <w:rFonts w:hint="eastAsia"/>
        </w:rPr>
        <w:t>V-cavity</w:t>
      </w:r>
      <w:r w:rsidR="00AC1B40">
        <w:t>”</w:t>
      </w:r>
      <w:r w:rsidR="00F718BD" w:rsidRPr="00F718BD">
        <w:rPr>
          <w:rFonts w:hint="eastAsia"/>
        </w:rPr>
        <w:t>函数</w:t>
      </w:r>
      <w:r w:rsidR="00F718BD" w:rsidRPr="00F718BD">
        <w:rPr>
          <w:rFonts w:hint="eastAsia"/>
        </w:rPr>
        <w:t>[1779]</w:t>
      </w:r>
      <w:r w:rsidR="00F718BD" w:rsidRPr="00F718BD">
        <w:rPr>
          <w:rFonts w:hint="eastAsia"/>
        </w:rPr>
        <w:t>——</w:t>
      </w:r>
      <w:r w:rsidR="00340696">
        <w:rPr>
          <w:rFonts w:hint="eastAsia"/>
        </w:rPr>
        <w:t>满足</w:t>
      </w:r>
      <w:r w:rsidR="00A81D4D">
        <w:rPr>
          <w:rFonts w:hint="eastAsia"/>
        </w:rPr>
        <w:t>公式</w:t>
      </w:r>
      <w:r w:rsidR="00F718BD" w:rsidRPr="00F718BD">
        <w:rPr>
          <w:rFonts w:hint="eastAsia"/>
        </w:rPr>
        <w:t>9.23</w:t>
      </w:r>
      <w:r w:rsidR="00F718BD" w:rsidRPr="00F718BD">
        <w:rPr>
          <w:rFonts w:hint="eastAsia"/>
        </w:rPr>
        <w:t>，因此</w:t>
      </w:r>
      <w:r w:rsidR="006A58C6">
        <w:rPr>
          <w:rFonts w:hint="eastAsia"/>
        </w:rPr>
        <w:t>它</w:t>
      </w:r>
      <w:r w:rsidR="00F761B1">
        <w:rPr>
          <w:rFonts w:hint="eastAsia"/>
        </w:rPr>
        <w:t>们</w:t>
      </w:r>
      <w:r w:rsidR="00F718BD" w:rsidRPr="00F718BD">
        <w:rPr>
          <w:rFonts w:hint="eastAsia"/>
        </w:rPr>
        <w:t>在数学上是有效的</w:t>
      </w:r>
      <w:r w:rsidR="001A4AC8">
        <w:rPr>
          <w:rFonts w:hint="eastAsia"/>
        </w:rPr>
        <w:t>。</w:t>
      </w:r>
      <w:r w:rsidR="00F718BD" w:rsidRPr="00F718BD">
        <w:rPr>
          <w:rFonts w:hint="eastAsia"/>
        </w:rPr>
        <w:t>他进一步表明，</w:t>
      </w:r>
      <w:r w:rsidR="00F718BD" w:rsidRPr="00F718BD">
        <w:rPr>
          <w:rFonts w:hint="eastAsia"/>
        </w:rPr>
        <w:t>Smith</w:t>
      </w:r>
      <w:r w:rsidR="00F718BD" w:rsidRPr="00F718BD">
        <w:rPr>
          <w:rFonts w:hint="eastAsia"/>
        </w:rPr>
        <w:t>函数比</w:t>
      </w:r>
      <w:r w:rsidR="00F718BD" w:rsidRPr="00F718BD">
        <w:rPr>
          <w:rFonts w:hint="eastAsia"/>
        </w:rPr>
        <w:t>Torrance</w:t>
      </w:r>
      <w:r w:rsidR="00E656FD">
        <w:t>-</w:t>
      </w:r>
      <w:r w:rsidR="00F718BD" w:rsidRPr="00F718BD">
        <w:rPr>
          <w:rFonts w:hint="eastAsia"/>
        </w:rPr>
        <w:t>Sparrow</w:t>
      </w:r>
      <w:r w:rsidR="00F718BD" w:rsidRPr="00F718BD">
        <w:rPr>
          <w:rFonts w:hint="eastAsia"/>
        </w:rPr>
        <w:t>函数更接近随机</w:t>
      </w:r>
      <w:r w:rsidR="00045A18">
        <w:rPr>
          <w:rFonts w:hint="eastAsia"/>
        </w:rPr>
        <w:t>微观表面</w:t>
      </w:r>
      <w:r w:rsidR="00F718BD" w:rsidRPr="00F718BD">
        <w:rPr>
          <w:rFonts w:hint="eastAsia"/>
        </w:rPr>
        <w:t>的行为</w:t>
      </w:r>
      <w:r w:rsidR="00670856">
        <w:rPr>
          <w:rFonts w:hint="eastAsia"/>
        </w:rPr>
        <w:t>，</w:t>
      </w:r>
      <w:r w:rsidR="00F718BD" w:rsidRPr="00F718BD">
        <w:rPr>
          <w:rFonts w:hint="eastAsia"/>
        </w:rPr>
        <w:t>Heitz</w:t>
      </w:r>
      <w:r w:rsidR="00F718BD" w:rsidRPr="00F718BD">
        <w:rPr>
          <w:rFonts w:hint="eastAsia"/>
        </w:rPr>
        <w:t>还证明了</w:t>
      </w:r>
      <w:r w:rsidR="00F718BD" w:rsidRPr="00F718BD">
        <w:rPr>
          <w:rFonts w:hint="eastAsia"/>
        </w:rPr>
        <w:t>Smith</w:t>
      </w:r>
      <w:r w:rsidR="001D355E">
        <w:rPr>
          <w:rFonts w:hint="eastAsia"/>
        </w:rPr>
        <w:t>遮挡</w:t>
      </w:r>
      <w:r w:rsidR="00F718BD" w:rsidRPr="00F718BD">
        <w:rPr>
          <w:rFonts w:hint="eastAsia"/>
        </w:rPr>
        <w:t>函数</w:t>
      </w:r>
      <w:r w:rsidR="00DB056C">
        <w:rPr>
          <w:rFonts w:hint="eastAsia"/>
        </w:rPr>
        <w:t>可能</w:t>
      </w:r>
      <w:r w:rsidR="00F718BD" w:rsidRPr="00F718BD">
        <w:rPr>
          <w:rFonts w:hint="eastAsia"/>
        </w:rPr>
        <w:t>是唯一既</w:t>
      </w:r>
      <w:r w:rsidR="00117A57">
        <w:rPr>
          <w:rFonts w:hint="eastAsia"/>
        </w:rPr>
        <w:t>满足公式</w:t>
      </w:r>
      <w:r w:rsidR="00F718BD" w:rsidRPr="00F718BD">
        <w:rPr>
          <w:rFonts w:hint="eastAsia"/>
        </w:rPr>
        <w:t>9.23</w:t>
      </w:r>
      <w:r w:rsidR="00A7429C">
        <w:rPr>
          <w:rFonts w:hint="eastAsia"/>
        </w:rPr>
        <w:t>，</w:t>
      </w:r>
      <w:r w:rsidR="00F718BD" w:rsidRPr="00F718BD">
        <w:rPr>
          <w:rFonts w:hint="eastAsia"/>
        </w:rPr>
        <w:t>又具有</w:t>
      </w:r>
      <w:r w:rsidR="00A7429C">
        <w:rPr>
          <w:rFonts w:hint="eastAsia"/>
        </w:rPr>
        <w:t>法线</w:t>
      </w:r>
      <w:r w:rsidR="00A7429C">
        <w:rPr>
          <w:rFonts w:hint="eastAsia"/>
        </w:rPr>
        <w:t>-</w:t>
      </w:r>
      <w:r w:rsidR="00A7429C">
        <w:rPr>
          <w:rFonts w:hint="eastAsia"/>
        </w:rPr>
        <w:t>遮挡</w:t>
      </w:r>
      <w:r w:rsidR="00F718BD" w:rsidRPr="00F718BD">
        <w:rPr>
          <w:rFonts w:hint="eastAsia"/>
        </w:rPr>
        <w:t>独立性</w:t>
      </w:r>
      <w:r w:rsidR="00A7429C">
        <w:rPr>
          <w:rFonts w:hint="eastAsia"/>
        </w:rPr>
        <w:t>（</w:t>
      </w:r>
      <w:r w:rsidR="00A7429C" w:rsidRPr="00A7429C">
        <w:t>normal-masking independence</w:t>
      </w:r>
      <w:r w:rsidR="00A7429C">
        <w:rPr>
          <w:rFonts w:hint="eastAsia"/>
        </w:rPr>
        <w:t>）</w:t>
      </w:r>
      <w:r w:rsidR="00714224">
        <w:rPr>
          <w:rFonts w:hint="eastAsia"/>
        </w:rPr>
        <w:t>这个</w:t>
      </w:r>
      <w:r w:rsidR="00A7429C">
        <w:rPr>
          <w:rFonts w:hint="eastAsia"/>
        </w:rPr>
        <w:t>便利</w:t>
      </w:r>
      <w:r w:rsidR="00F718BD" w:rsidRPr="00F718BD">
        <w:rPr>
          <w:rFonts w:hint="eastAsia"/>
        </w:rPr>
        <w:t>性质的函数</w:t>
      </w:r>
      <w:r w:rsidR="0044249F">
        <w:rPr>
          <w:rFonts w:hint="eastAsia"/>
        </w:rPr>
        <w:t>，</w:t>
      </w:r>
      <w:r w:rsidR="00D96BA6">
        <w:rPr>
          <w:rFonts w:hint="eastAsia"/>
        </w:rPr>
        <w:t>这意味着只要</w:t>
      </w:r>
      <w:r w:rsidR="00D96BA6" w:rsidRPr="001E72E6">
        <w:rPr>
          <w:rFonts w:hint="eastAsia"/>
          <w:b/>
          <w:bCs/>
        </w:rPr>
        <w:t>m</w:t>
      </w:r>
      <w:r w:rsidR="00D96BA6">
        <w:rPr>
          <w:rFonts w:hint="eastAsia"/>
        </w:rPr>
        <w:t>不</w:t>
      </w:r>
      <w:r w:rsidR="00C55435">
        <w:rPr>
          <w:rFonts w:hint="eastAsia"/>
        </w:rPr>
        <w:t>是</w:t>
      </w:r>
      <w:r w:rsidR="00D96BA6">
        <w:rPr>
          <w:rFonts w:hint="eastAsia"/>
        </w:rPr>
        <w:t>背</w:t>
      </w:r>
      <w:r w:rsidR="00C55435">
        <w:rPr>
          <w:rFonts w:hint="eastAsia"/>
        </w:rPr>
        <w:t>面</w:t>
      </w:r>
      <w:r w:rsidR="00D96BA6">
        <w:rPr>
          <w:rFonts w:hint="eastAsia"/>
        </w:rPr>
        <w:t>朝</w:t>
      </w:r>
      <w:r w:rsidR="00C55435">
        <w:rPr>
          <w:rFonts w:hint="eastAsia"/>
        </w:rPr>
        <w:t>向</w:t>
      </w:r>
      <w:r w:rsidR="00D96BA6">
        <w:rPr>
          <w:rFonts w:hint="eastAsia"/>
        </w:rPr>
        <w:t>，即只要</w:t>
      </w:r>
      <m:oMath>
        <m:r>
          <m:rPr>
            <m:sty m:val="b"/>
          </m:rPr>
          <w:rPr>
            <w:rFonts w:ascii="Cambria Math" w:hAnsi="Cambria Math"/>
          </w:rPr>
          <m:t>v</m:t>
        </m:r>
        <m:r>
          <w:rPr>
            <w:rFonts w:ascii="Cambria Math" w:hAnsi="Cambria Math"/>
          </w:rPr>
          <m:t>⋅</m:t>
        </m:r>
        <m:r>
          <m:rPr>
            <m:sty m:val="b"/>
          </m:rPr>
          <w:rPr>
            <w:rFonts w:ascii="Cambria Math" w:hAnsi="Cambria Math"/>
          </w:rPr>
          <m:t>m</m:t>
        </m:r>
        <m:r>
          <m:rPr>
            <m:sty m:val="bi"/>
          </m:rPr>
          <w:rPr>
            <w:rFonts w:ascii="Cambria Math" w:hAnsi="Cambria Math"/>
          </w:rPr>
          <m:t>≥0</m:t>
        </m:r>
      </m:oMath>
      <w:r w:rsidR="00EB7950">
        <w:rPr>
          <w:rFonts w:hint="eastAsia"/>
        </w:rPr>
        <w:t>，</w:t>
      </w:r>
      <m:oMath>
        <m:sSub>
          <m:sSubPr>
            <m:ctrlPr>
              <w:rPr>
                <w:rFonts w:ascii="Cambria Math" w:hAnsi="Cambria Math"/>
              </w:rPr>
            </m:ctrlPr>
          </m:sSubPr>
          <m:e>
            <m:r>
              <w:rPr>
                <w:rFonts w:ascii="Cambria Math" w:hAnsi="Cambria Math"/>
              </w:rPr>
              <m:t>G</m:t>
            </m:r>
          </m:e>
          <m:sub>
            <m:r>
              <w:rPr>
                <w:rFonts w:ascii="Cambria Math" w:hAnsi="Cambria Math"/>
              </w:rPr>
              <m:t>1</m:t>
            </m:r>
          </m:sub>
        </m:sSub>
        <m:r>
          <w:rPr>
            <w:rFonts w:ascii="Cambria Math" w:hAnsi="Cambria Math"/>
          </w:rPr>
          <m:t>(</m:t>
        </m:r>
        <m:r>
          <m:rPr>
            <m:sty m:val="b"/>
          </m:rPr>
          <w:rPr>
            <w:rFonts w:ascii="Cambria Math" w:hAnsi="Cambria Math"/>
          </w:rPr>
          <m:t>m</m:t>
        </m:r>
        <m:r>
          <w:rPr>
            <w:rFonts w:ascii="Cambria Math" w:hAnsi="Cambria Math"/>
          </w:rPr>
          <m:t>,</m:t>
        </m:r>
        <m:r>
          <m:rPr>
            <m:sty m:val="b"/>
          </m:rPr>
          <w:rPr>
            <w:rFonts w:ascii="Cambria Math" w:hAnsi="Cambria Math"/>
          </w:rPr>
          <m:t>v</m:t>
        </m:r>
        <m:r>
          <w:rPr>
            <w:rFonts w:ascii="Cambria Math" w:hAnsi="Cambria Math"/>
          </w:rPr>
          <m:t>)</m:t>
        </m:r>
      </m:oMath>
      <w:r w:rsidR="00D96BA6">
        <w:rPr>
          <w:rFonts w:hint="eastAsia"/>
        </w:rPr>
        <w:t>的值</w:t>
      </w:r>
      <w:r w:rsidR="002E647F">
        <w:rPr>
          <w:rFonts w:hint="eastAsia"/>
        </w:rPr>
        <w:t>就</w:t>
      </w:r>
      <w:r w:rsidR="00D96BA6">
        <w:rPr>
          <w:rFonts w:hint="eastAsia"/>
        </w:rPr>
        <w:t>不依赖于</w:t>
      </w:r>
      <w:r w:rsidR="00D96BA6" w:rsidRPr="00BE405F">
        <w:rPr>
          <w:rFonts w:hint="eastAsia"/>
          <w:b/>
          <w:bCs/>
        </w:rPr>
        <w:t>m</w:t>
      </w:r>
      <w:r w:rsidR="00D96BA6">
        <w:rPr>
          <w:rFonts w:hint="eastAsia"/>
        </w:rPr>
        <w:t>的方向。</w:t>
      </w:r>
      <w:r w:rsidR="00D96BA6">
        <w:rPr>
          <w:rFonts w:hint="eastAsia"/>
        </w:rPr>
        <w:t>Smith</w:t>
      </w:r>
      <w:r w:rsidR="0031545D">
        <w:t xml:space="preserve"> </w:t>
      </w:r>
      <m:oMath>
        <m:sSub>
          <m:sSubPr>
            <m:ctrlPr>
              <w:rPr>
                <w:rFonts w:ascii="Cambria Math" w:hAnsi="Cambria Math"/>
              </w:rPr>
            </m:ctrlPr>
          </m:sSubPr>
          <m:e>
            <m:r>
              <w:rPr>
                <w:rFonts w:ascii="Cambria Math" w:hAnsi="Cambria Math"/>
              </w:rPr>
              <m:t>G</m:t>
            </m:r>
          </m:e>
          <m:sub>
            <m:r>
              <w:rPr>
                <w:rFonts w:ascii="Cambria Math" w:hAnsi="Cambria Math"/>
              </w:rPr>
              <m:t>1</m:t>
            </m:r>
          </m:sub>
        </m:sSub>
      </m:oMath>
      <w:r w:rsidR="00D96BA6">
        <w:rPr>
          <w:rFonts w:hint="eastAsia"/>
        </w:rPr>
        <w:t>函数</w:t>
      </w:r>
      <w:r w:rsidR="00275D33">
        <w:rPr>
          <w:rFonts w:hint="eastAsia"/>
        </w:rPr>
        <w:t>具</w:t>
      </w:r>
      <w:r w:rsidR="00D96BA6">
        <w:rPr>
          <w:rFonts w:hint="eastAsia"/>
        </w:rPr>
        <w:t>有</w:t>
      </w:r>
      <w:r w:rsidR="00A23614">
        <w:rPr>
          <w:rFonts w:hint="eastAsia"/>
        </w:rPr>
        <w:t>如</w:t>
      </w:r>
      <w:r w:rsidR="00D96BA6">
        <w:rPr>
          <w:rFonts w:hint="eastAsia"/>
        </w:rPr>
        <w:t>下形式</w:t>
      </w:r>
      <w:r w:rsidR="0031545D">
        <w:rPr>
          <w:rFonts w:hint="eastAsia"/>
        </w:rPr>
        <w:t>：</w:t>
      </w:r>
    </w:p>
    <w:tbl>
      <w:tblPr>
        <w:tblW w:w="8080" w:type="dxa"/>
        <w:tblLook w:val="04A0" w:firstRow="1" w:lastRow="0" w:firstColumn="1" w:lastColumn="0" w:noHBand="0" w:noVBand="1"/>
      </w:tblPr>
      <w:tblGrid>
        <w:gridCol w:w="6936"/>
        <w:gridCol w:w="1144"/>
      </w:tblGrid>
      <w:tr w:rsidR="00433C6F" w:rsidRPr="0045721C" w14:paraId="7C06DBDD" w14:textId="77777777" w:rsidTr="005C3AD8">
        <w:tc>
          <w:tcPr>
            <w:tcW w:w="6936" w:type="dxa"/>
            <w:vAlign w:val="center"/>
          </w:tcPr>
          <w:p w14:paraId="303A913D" w14:textId="2BD802FA" w:rsidR="00433C6F" w:rsidRPr="008B6279" w:rsidRDefault="00000000" w:rsidP="005C3AD8">
            <w:pPr>
              <w:spacing w:before="31" w:after="31"/>
              <w:ind w:firstLine="480"/>
              <w:rPr>
                <w:i/>
                <w:szCs w:val="21"/>
              </w:rPr>
            </w:pPr>
            <m:oMathPara>
              <m:oMath>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i/>
                      </w:rPr>
                    </m:ctrlPr>
                  </m:dPr>
                  <m:e>
                    <m:r>
                      <m:rPr>
                        <m:sty m:val="b"/>
                      </m:rPr>
                      <w:rPr>
                        <w:rFonts w:ascii="Cambria Math" w:hAnsi="Cambria Math"/>
                      </w:rPr>
                      <m:t>m</m:t>
                    </m:r>
                    <m:r>
                      <w:rPr>
                        <w:rFonts w:ascii="Cambria Math" w:hAnsi="Cambria Math"/>
                      </w:rPr>
                      <m:t>,</m:t>
                    </m:r>
                    <m:r>
                      <m:rPr>
                        <m:sty m:val="b"/>
                      </m:rPr>
                      <w:rPr>
                        <w:rFonts w:ascii="Cambria Math" w:hAnsi="Cambria Math"/>
                      </w:rPr>
                      <m:t>v</m:t>
                    </m:r>
                  </m:e>
                </m:d>
                <m:r>
                  <w:rPr>
                    <w:rFonts w:ascii="Cambria Math" w:hAnsi="Cambria Math"/>
                  </w:rPr>
                  <m:t>=</m:t>
                </m:r>
                <m:f>
                  <m:fPr>
                    <m:ctrlPr>
                      <w:rPr>
                        <w:rFonts w:ascii="Cambria Math" w:hAnsi="Cambria Math"/>
                      </w:rPr>
                    </m:ctrlPr>
                  </m:fPr>
                  <m:num>
                    <w:bookmarkStart w:id="209" w:name="OLE_LINK171"/>
                    <m:sSup>
                      <m:sSupPr>
                        <m:ctrlPr>
                          <w:rPr>
                            <w:rFonts w:ascii="Cambria Math" w:hAnsi="Cambria Math"/>
                          </w:rPr>
                        </m:ctrlPr>
                      </m:sSupPr>
                      <m:e>
                        <m:r>
                          <w:rPr>
                            <w:rFonts w:ascii="Cambria Math" w:hAnsi="Cambria Math"/>
                          </w:rPr>
                          <m:t>χ</m:t>
                        </m:r>
                      </m:e>
                      <m:sup>
                        <m:r>
                          <w:rPr>
                            <w:rFonts w:ascii="Cambria Math" w:hAnsi="Cambria Math"/>
                          </w:rPr>
                          <m:t>+</m:t>
                        </m:r>
                      </m:sup>
                    </m:sSup>
                    <w:bookmarkEnd w:id="209"/>
                    <m:d>
                      <m:dPr>
                        <m:ctrlPr>
                          <w:rPr>
                            <w:rFonts w:ascii="Cambria Math" w:hAnsi="Cambria Math"/>
                            <w:i/>
                          </w:rPr>
                        </m:ctrlPr>
                      </m:dPr>
                      <m:e>
                        <m:r>
                          <m:rPr>
                            <m:sty m:val="b"/>
                          </m:rPr>
                          <w:rPr>
                            <w:rFonts w:ascii="Cambria Math" w:hAnsi="Cambria Math"/>
                          </w:rPr>
                          <m:t>m</m:t>
                        </m:r>
                        <m:r>
                          <w:rPr>
                            <w:rFonts w:ascii="Cambria Math" w:hAnsi="Cambria Math"/>
                          </w:rPr>
                          <m:t>⋅</m:t>
                        </m:r>
                        <m:r>
                          <m:rPr>
                            <m:sty m:val="b"/>
                          </m:rPr>
                          <w:rPr>
                            <w:rFonts w:ascii="Cambria Math" w:hAnsi="Cambria Math"/>
                          </w:rPr>
                          <m:t>v</m:t>
                        </m:r>
                      </m:e>
                    </m:d>
                  </m:num>
                  <m:den>
                    <m:r>
                      <w:rPr>
                        <w:rFonts w:ascii="Cambria Math" w:hAnsi="Cambria Math"/>
                      </w:rPr>
                      <m:t>1+</m:t>
                    </m:r>
                    <m:r>
                      <m:rPr>
                        <m:sty m:val="p"/>
                      </m:rPr>
                      <w:rPr>
                        <w:rFonts w:ascii="Cambria Math" w:hAnsi="Cambria Math"/>
                      </w:rPr>
                      <m:t>Λ</m:t>
                    </m:r>
                    <m:d>
                      <m:dPr>
                        <m:ctrlPr>
                          <w:rPr>
                            <w:rFonts w:ascii="Cambria Math" w:hAnsi="Cambria Math"/>
                            <w:i/>
                          </w:rPr>
                        </m:ctrlPr>
                      </m:dPr>
                      <m:e>
                        <m:r>
                          <m:rPr>
                            <m:sty m:val="b"/>
                          </m:rPr>
                          <w:rPr>
                            <w:rFonts w:ascii="Cambria Math" w:hAnsi="Cambria Math"/>
                          </w:rPr>
                          <m:t>v</m:t>
                        </m:r>
                      </m:e>
                    </m:d>
                  </m:den>
                </m:f>
                <m:r>
                  <m:rPr>
                    <m:sty m:val="b"/>
                  </m:rPr>
                  <w:rPr>
                    <w:rFonts w:ascii="Cambria Math" w:hAnsi="Cambria Math"/>
                  </w:rPr>
                  <m:t>.</m:t>
                </m:r>
              </m:oMath>
            </m:oMathPara>
          </w:p>
        </w:tc>
        <w:tc>
          <w:tcPr>
            <w:tcW w:w="1144" w:type="dxa"/>
            <w:vAlign w:val="center"/>
          </w:tcPr>
          <w:p w14:paraId="51E291F9" w14:textId="1013058C" w:rsidR="00433C6F" w:rsidRPr="0045721C" w:rsidRDefault="00433C6F" w:rsidP="005C3AD8">
            <w:pPr>
              <w:spacing w:before="31" w:after="31"/>
              <w:ind w:firstLine="420"/>
              <w:jc w:val="center"/>
              <w:rPr>
                <w:sz w:val="21"/>
                <w:szCs w:val="21"/>
              </w:rPr>
            </w:pPr>
            <w:r w:rsidRPr="0045721C">
              <w:rPr>
                <w:sz w:val="21"/>
                <w:szCs w:val="21"/>
              </w:rPr>
              <w:t>(</w:t>
            </w:r>
            <w:r>
              <w:rPr>
                <w:sz w:val="21"/>
                <w:szCs w:val="21"/>
              </w:rPr>
              <w:t>9.</w:t>
            </w:r>
            <w:r>
              <w:rPr>
                <w:rFonts w:hint="eastAsia"/>
                <w:sz w:val="21"/>
                <w:szCs w:val="21"/>
              </w:rPr>
              <w:t>2</w:t>
            </w:r>
            <w:r w:rsidR="00361811">
              <w:rPr>
                <w:sz w:val="21"/>
                <w:szCs w:val="21"/>
              </w:rPr>
              <w:t>4</w:t>
            </w:r>
            <w:r w:rsidRPr="0045721C">
              <w:rPr>
                <w:sz w:val="21"/>
                <w:szCs w:val="21"/>
              </w:rPr>
              <w:t>)</w:t>
            </w:r>
          </w:p>
        </w:tc>
      </w:tr>
    </w:tbl>
    <w:p w14:paraId="34AE3084" w14:textId="29ED0E13" w:rsidR="00433C6F" w:rsidRDefault="00470153" w:rsidP="00470153">
      <w:pPr>
        <w:spacing w:before="31" w:after="31"/>
        <w:ind w:firstLineChars="0" w:firstLine="0"/>
      </w:pPr>
      <w:r>
        <w:rPr>
          <w:rFonts w:hint="eastAsia"/>
        </w:rPr>
        <w:t>其中</w:t>
      </w:r>
      <m:oMath>
        <m:sSup>
          <m:sSupPr>
            <m:ctrlPr>
              <w:rPr>
                <w:rFonts w:ascii="Cambria Math" w:hAnsi="Cambria Math"/>
              </w:rPr>
            </m:ctrlPr>
          </m:sSupPr>
          <m:e>
            <m:r>
              <w:rPr>
                <w:rFonts w:ascii="Cambria Math" w:hAnsi="Cambria Math"/>
              </w:rPr>
              <m:t>χ</m:t>
            </m:r>
          </m:e>
          <m:sup>
            <m:r>
              <w:rPr>
                <w:rFonts w:ascii="Cambria Math" w:hAnsi="Cambria Math"/>
              </w:rPr>
              <m:t>+</m:t>
            </m:r>
          </m:sup>
        </m:sSup>
        <m:r>
          <w:rPr>
            <w:rFonts w:ascii="Cambria Math" w:hAnsi="Cambria Math"/>
          </w:rPr>
          <m:t>(x)</m:t>
        </m:r>
      </m:oMath>
      <w:r>
        <w:rPr>
          <w:rFonts w:hint="eastAsia"/>
        </w:rPr>
        <w:t>是正特征函数</w:t>
      </w:r>
    </w:p>
    <w:tbl>
      <w:tblPr>
        <w:tblW w:w="8080" w:type="dxa"/>
        <w:tblLook w:val="04A0" w:firstRow="1" w:lastRow="0" w:firstColumn="1" w:lastColumn="0" w:noHBand="0" w:noVBand="1"/>
      </w:tblPr>
      <w:tblGrid>
        <w:gridCol w:w="6936"/>
        <w:gridCol w:w="1144"/>
      </w:tblGrid>
      <w:tr w:rsidR="000F538D" w:rsidRPr="0045721C" w14:paraId="30953FBE" w14:textId="77777777" w:rsidTr="005C3AD8">
        <w:tc>
          <w:tcPr>
            <w:tcW w:w="6936" w:type="dxa"/>
            <w:vAlign w:val="center"/>
          </w:tcPr>
          <w:p w14:paraId="4C139F86" w14:textId="38177045" w:rsidR="000F538D" w:rsidRPr="008B6279" w:rsidRDefault="00000000" w:rsidP="005C3AD8">
            <w:pPr>
              <w:spacing w:before="31" w:after="31"/>
              <w:ind w:firstLine="480"/>
              <w:rPr>
                <w:i/>
                <w:szCs w:val="21"/>
              </w:rPr>
            </w:pPr>
            <m:oMathPara>
              <m:oMath>
                <m:sSup>
                  <m:sSupPr>
                    <m:ctrlPr>
                      <w:rPr>
                        <w:rFonts w:ascii="Cambria Math" w:hAnsi="Cambria Math"/>
                      </w:rPr>
                    </m:ctrlPr>
                  </m:sSupPr>
                  <m:e>
                    <m:r>
                      <w:rPr>
                        <w:rFonts w:ascii="Cambria Math" w:hAnsi="Cambria Math"/>
                      </w:rPr>
                      <m:t>χ</m:t>
                    </m:r>
                  </m:e>
                  <m:sup>
                    <m:r>
                      <w:rPr>
                        <w:rFonts w:ascii="Cambria Math" w:hAnsi="Cambria Math"/>
                      </w:rPr>
                      <m:t>+</m:t>
                    </m:r>
                  </m:sup>
                </m:sSup>
                <m:r>
                  <w:rPr>
                    <w:rFonts w:ascii="Cambria Math" w:hAnsi="Cambria Math"/>
                  </w:rPr>
                  <m:t>(x)=</m:t>
                </m:r>
                <m:d>
                  <m:dPr>
                    <m:begChr m:val="{"/>
                    <m:endChr m:val=""/>
                    <m:ctrlPr>
                      <w:rPr>
                        <w:rFonts w:ascii="Cambria Math" w:hAnsi="Cambria Math"/>
                      </w:rPr>
                    </m:ctrlPr>
                  </m:dPr>
                  <m:e>
                    <m:eqArr>
                      <m:eqArrPr>
                        <m:ctrlPr>
                          <w:rPr>
                            <w:rFonts w:ascii="Cambria Math" w:hAnsi="Cambria Math"/>
                          </w:rPr>
                        </m:ctrlPr>
                      </m:eqArrPr>
                      <m:e>
                        <m:m>
                          <m:mPr>
                            <m:mcs>
                              <m:mc>
                                <m:mcPr>
                                  <m:count m:val="2"/>
                                  <m:mcJc m:val="center"/>
                                </m:mcPr>
                              </m:mc>
                            </m:mcs>
                            <m:ctrlPr>
                              <w:rPr>
                                <w:rFonts w:ascii="Cambria Math" w:hAnsi="Cambria Math"/>
                                <w:i/>
                              </w:rPr>
                            </m:ctrlPr>
                          </m:mPr>
                          <m:mr>
                            <m:e>
                              <m:r>
                                <w:rPr>
                                  <w:rFonts w:ascii="Cambria Math" w:hAnsi="Cambria Math"/>
                                </w:rPr>
                                <m:t>1</m:t>
                              </m:r>
                            </m:e>
                            <m:e>
                              <m:r>
                                <m:rPr>
                                  <m:nor/>
                                </m:rPr>
                                <m:t xml:space="preserve">where </m:t>
                              </m:r>
                              <m:r>
                                <w:rPr>
                                  <w:rFonts w:ascii="Cambria Math" w:hAnsi="Cambria Math"/>
                                </w:rPr>
                                <m:t>x&gt;0</m:t>
                              </m:r>
                            </m:e>
                          </m:mr>
                        </m:m>
                        <m:r>
                          <w:rPr>
                            <w:rFonts w:ascii="Cambria Math" w:hAnsi="Cambria Math"/>
                          </w:rPr>
                          <m:t>,</m:t>
                        </m:r>
                      </m:e>
                      <m:e>
                        <m:m>
                          <m:mPr>
                            <m:mcs>
                              <m:mc>
                                <m:mcPr>
                                  <m:count m:val="2"/>
                                  <m:mcJc m:val="center"/>
                                </m:mcPr>
                              </m:mc>
                            </m:mcs>
                            <m:ctrlPr>
                              <w:rPr>
                                <w:rFonts w:ascii="Cambria Math" w:hAnsi="Cambria Math"/>
                                <w:i/>
                              </w:rPr>
                            </m:ctrlPr>
                          </m:mPr>
                          <m:mr>
                            <m:e>
                              <m:r>
                                <w:rPr>
                                  <w:rFonts w:ascii="Cambria Math" w:hAnsi="Cambria Math"/>
                                </w:rPr>
                                <m:t>0</m:t>
                              </m:r>
                            </m:e>
                            <m:e>
                              <m:r>
                                <m:rPr>
                                  <m:nor/>
                                </m:rPr>
                                <m:t xml:space="preserve">where </m:t>
                              </m:r>
                              <m:r>
                                <w:rPr>
                                  <w:rFonts w:ascii="Cambria Math" w:hAnsi="Cambria Math"/>
                                </w:rPr>
                                <m:t>x≤0</m:t>
                              </m:r>
                            </m:e>
                          </m:mr>
                        </m:m>
                        <m:r>
                          <w:rPr>
                            <w:rFonts w:ascii="Cambria Math" w:hAnsi="Cambria Math"/>
                          </w:rPr>
                          <m:t>.</m:t>
                        </m:r>
                      </m:e>
                    </m:eqArr>
                  </m:e>
                </m:d>
              </m:oMath>
            </m:oMathPara>
          </w:p>
        </w:tc>
        <w:tc>
          <w:tcPr>
            <w:tcW w:w="1144" w:type="dxa"/>
            <w:vAlign w:val="center"/>
          </w:tcPr>
          <w:p w14:paraId="27DBA6A8" w14:textId="2728CC4B" w:rsidR="000F538D" w:rsidRPr="0045721C" w:rsidRDefault="000F538D" w:rsidP="005C3AD8">
            <w:pPr>
              <w:spacing w:before="31" w:after="31"/>
              <w:ind w:firstLine="420"/>
              <w:jc w:val="center"/>
              <w:rPr>
                <w:sz w:val="21"/>
                <w:szCs w:val="21"/>
              </w:rPr>
            </w:pPr>
            <w:r w:rsidRPr="0045721C">
              <w:rPr>
                <w:sz w:val="21"/>
                <w:szCs w:val="21"/>
              </w:rPr>
              <w:t>(</w:t>
            </w:r>
            <w:r>
              <w:rPr>
                <w:sz w:val="21"/>
                <w:szCs w:val="21"/>
              </w:rPr>
              <w:t>9.</w:t>
            </w:r>
            <w:r>
              <w:rPr>
                <w:rFonts w:hint="eastAsia"/>
                <w:sz w:val="21"/>
                <w:szCs w:val="21"/>
              </w:rPr>
              <w:t>2</w:t>
            </w:r>
            <w:r w:rsidR="00565618">
              <w:rPr>
                <w:sz w:val="21"/>
                <w:szCs w:val="21"/>
              </w:rPr>
              <w:t>5</w:t>
            </w:r>
            <w:r w:rsidRPr="0045721C">
              <w:rPr>
                <w:sz w:val="21"/>
                <w:szCs w:val="21"/>
              </w:rPr>
              <w:t>)</w:t>
            </w:r>
          </w:p>
        </w:tc>
      </w:tr>
    </w:tbl>
    <w:p w14:paraId="1184886D" w14:textId="55E0F8C4" w:rsidR="00433C6F" w:rsidRDefault="00214628" w:rsidP="00EB380E">
      <w:pPr>
        <w:spacing w:before="31" w:after="31"/>
        <w:ind w:firstLineChars="0" w:firstLine="0"/>
      </w:pPr>
      <w:bookmarkStart w:id="210" w:name="OLE_LINK228"/>
      <w:r w:rsidRPr="00156CF2">
        <w:rPr>
          <w:rFonts w:ascii="Cambria Math" w:hAnsi="Cambria Math"/>
        </w:rPr>
        <w:t>Λ</w:t>
      </w:r>
      <w:bookmarkEnd w:id="210"/>
      <w:r w:rsidR="00156CF2">
        <w:rPr>
          <w:rFonts w:ascii="Cambria Math" w:hAnsi="Cambria Math" w:hint="eastAsia"/>
        </w:rPr>
        <w:t>（</w:t>
      </w:r>
      <w:r>
        <w:rPr>
          <w:rFonts w:hint="eastAsia"/>
        </w:rPr>
        <w:t>lambda</w:t>
      </w:r>
      <w:r w:rsidR="00156CF2">
        <w:rPr>
          <w:rFonts w:hint="eastAsia"/>
        </w:rPr>
        <w:t>）</w:t>
      </w:r>
      <w:r>
        <w:rPr>
          <w:rFonts w:hint="eastAsia"/>
        </w:rPr>
        <w:t>函数对于每个</w:t>
      </w:r>
      <w:r>
        <w:rPr>
          <w:rFonts w:hint="eastAsia"/>
        </w:rPr>
        <w:t>NDF</w:t>
      </w:r>
      <w:r>
        <w:rPr>
          <w:rFonts w:hint="eastAsia"/>
        </w:rPr>
        <w:t>都是不同的</w:t>
      </w:r>
      <w:r w:rsidR="00722004">
        <w:rPr>
          <w:rFonts w:hint="eastAsia"/>
        </w:rPr>
        <w:t>，</w:t>
      </w:r>
      <w:r w:rsidR="00AD072D">
        <w:rPr>
          <w:rFonts w:hint="eastAsia"/>
        </w:rPr>
        <w:t>从给定</w:t>
      </w:r>
      <w:r w:rsidR="00B40FA4">
        <w:rPr>
          <w:rFonts w:hint="eastAsia"/>
        </w:rPr>
        <w:t>NDF</w:t>
      </w:r>
      <w:r w:rsidR="00B40FA4">
        <w:rPr>
          <w:rFonts w:hint="eastAsia"/>
        </w:rPr>
        <w:t>中</w:t>
      </w:r>
      <w:r>
        <w:rPr>
          <w:rFonts w:hint="eastAsia"/>
        </w:rPr>
        <w:t>派生</w:t>
      </w:r>
      <w:r w:rsidR="00916345" w:rsidRPr="00156CF2">
        <w:rPr>
          <w:rFonts w:ascii="Cambria Math" w:hAnsi="Cambria Math"/>
        </w:rPr>
        <w:t>Λ</w:t>
      </w:r>
      <w:r>
        <w:rPr>
          <w:rFonts w:hint="eastAsia"/>
        </w:rPr>
        <w:t>的过程</w:t>
      </w:r>
      <w:r w:rsidR="003B02E7">
        <w:rPr>
          <w:rFonts w:hint="eastAsia"/>
        </w:rPr>
        <w:t>在</w:t>
      </w:r>
      <w:r>
        <w:rPr>
          <w:rFonts w:hint="eastAsia"/>
        </w:rPr>
        <w:t>Walter</w:t>
      </w:r>
      <w:r>
        <w:rPr>
          <w:rFonts w:hint="eastAsia"/>
        </w:rPr>
        <w:t>等人</w:t>
      </w:r>
      <w:r>
        <w:rPr>
          <w:rFonts w:hint="eastAsia"/>
        </w:rPr>
        <w:t>[1833]</w:t>
      </w:r>
      <w:r>
        <w:rPr>
          <w:rFonts w:hint="eastAsia"/>
        </w:rPr>
        <w:t>和</w:t>
      </w:r>
      <w:r>
        <w:rPr>
          <w:rFonts w:hint="eastAsia"/>
        </w:rPr>
        <w:t>Heitz[708]</w:t>
      </w:r>
      <w:r w:rsidR="00F12B88">
        <w:rPr>
          <w:rFonts w:hint="eastAsia"/>
        </w:rPr>
        <w:t>的</w:t>
      </w:r>
      <w:r>
        <w:rPr>
          <w:rFonts w:hint="eastAsia"/>
        </w:rPr>
        <w:t>出版物中</w:t>
      </w:r>
      <w:r w:rsidR="00AA7231">
        <w:rPr>
          <w:rFonts w:hint="eastAsia"/>
        </w:rPr>
        <w:t>进行了</w:t>
      </w:r>
      <w:r>
        <w:rPr>
          <w:rFonts w:hint="eastAsia"/>
        </w:rPr>
        <w:t>描述。</w:t>
      </w:r>
    </w:p>
    <w:p w14:paraId="21BE7DBB" w14:textId="720D3C5B" w:rsidR="000F538D" w:rsidRDefault="00B73868" w:rsidP="009E5BE9">
      <w:pPr>
        <w:spacing w:before="31" w:after="31"/>
        <w:ind w:firstLine="480"/>
      </w:pPr>
      <w:r>
        <w:rPr>
          <w:rFonts w:hint="eastAsia"/>
        </w:rPr>
        <w:t>Smith</w:t>
      </w:r>
      <w:r>
        <w:rPr>
          <w:rFonts w:hint="eastAsia"/>
        </w:rPr>
        <w:t>遮挡</w:t>
      </w:r>
      <w:r w:rsidR="009E5BE9">
        <w:rPr>
          <w:rFonts w:hint="eastAsia"/>
        </w:rPr>
        <w:t>函数确实有一些缺点</w:t>
      </w:r>
      <w:r w:rsidR="006A4EAB">
        <w:rPr>
          <w:rFonts w:hint="eastAsia"/>
        </w:rPr>
        <w:t>，</w:t>
      </w:r>
      <w:r w:rsidR="009E5BE9">
        <w:rPr>
          <w:rFonts w:hint="eastAsia"/>
        </w:rPr>
        <w:t>从理论上看，它的要求与实际</w:t>
      </w:r>
      <w:r w:rsidR="00973DA7">
        <w:rPr>
          <w:rFonts w:hint="eastAsia"/>
        </w:rPr>
        <w:t>表面</w:t>
      </w:r>
      <w:r w:rsidR="009E5BE9">
        <w:rPr>
          <w:rFonts w:hint="eastAsia"/>
        </w:rPr>
        <w:t>的结构不一致</w:t>
      </w:r>
      <w:r w:rsidR="009E5BE9">
        <w:rPr>
          <w:rFonts w:hint="eastAsia"/>
        </w:rPr>
        <w:t>[708]</w:t>
      </w:r>
      <w:r w:rsidR="009E5BE9">
        <w:rPr>
          <w:rFonts w:hint="eastAsia"/>
        </w:rPr>
        <w:t>，甚至可能在物理上</w:t>
      </w:r>
      <w:r w:rsidR="0092303E">
        <w:rPr>
          <w:rFonts w:hint="eastAsia"/>
        </w:rPr>
        <w:t>也</w:t>
      </w:r>
      <w:r w:rsidR="009E5BE9">
        <w:rPr>
          <w:rFonts w:hint="eastAsia"/>
        </w:rPr>
        <w:t>不能实现</w:t>
      </w:r>
      <w:r w:rsidR="009E5BE9">
        <w:rPr>
          <w:rFonts w:hint="eastAsia"/>
        </w:rPr>
        <w:t>[657]</w:t>
      </w:r>
      <w:r w:rsidR="009E5BE9">
        <w:rPr>
          <w:rFonts w:hint="eastAsia"/>
        </w:rPr>
        <w:t>。从实际角度看，虽然它对随机</w:t>
      </w:r>
      <w:r w:rsidR="007C47B8">
        <w:rPr>
          <w:rFonts w:hint="eastAsia"/>
        </w:rPr>
        <w:t>表面</w:t>
      </w:r>
      <w:r w:rsidR="009E5BE9">
        <w:rPr>
          <w:rFonts w:hint="eastAsia"/>
        </w:rPr>
        <w:t>相当准确，但对于法线方向和</w:t>
      </w:r>
      <w:r w:rsidR="00374B18">
        <w:rPr>
          <w:rFonts w:hint="eastAsia"/>
        </w:rPr>
        <w:t>遮挡</w:t>
      </w:r>
      <w:r w:rsidR="009E5BE9">
        <w:rPr>
          <w:rFonts w:hint="eastAsia"/>
        </w:rPr>
        <w:t>之间</w:t>
      </w:r>
      <w:r w:rsidR="002128B2">
        <w:rPr>
          <w:rFonts w:hint="eastAsia"/>
        </w:rPr>
        <w:t>有较强</w:t>
      </w:r>
      <w:r w:rsidR="009E5BE9">
        <w:rPr>
          <w:rFonts w:hint="eastAsia"/>
        </w:rPr>
        <w:t>依赖性的</w:t>
      </w:r>
      <w:r w:rsidR="00A81B8E">
        <w:rPr>
          <w:rFonts w:hint="eastAsia"/>
        </w:rPr>
        <w:t>表面</w:t>
      </w:r>
      <w:r w:rsidR="009E5BE9">
        <w:rPr>
          <w:rFonts w:hint="eastAsia"/>
        </w:rPr>
        <w:t>，例如图</w:t>
      </w:r>
      <w:r w:rsidR="009E5BE9">
        <w:rPr>
          <w:rFonts w:hint="eastAsia"/>
        </w:rPr>
        <w:t>9.28</w:t>
      </w:r>
      <w:r w:rsidR="009E5BE9">
        <w:rPr>
          <w:rFonts w:hint="eastAsia"/>
        </w:rPr>
        <w:t>所示的</w:t>
      </w:r>
      <w:r w:rsidR="00353DB4">
        <w:rPr>
          <w:rFonts w:hint="eastAsia"/>
        </w:rPr>
        <w:t>表面</w:t>
      </w:r>
      <w:r w:rsidR="009E5BE9">
        <w:rPr>
          <w:rFonts w:hint="eastAsia"/>
        </w:rPr>
        <w:t>，</w:t>
      </w:r>
      <w:r w:rsidR="00A025A7">
        <w:rPr>
          <w:rFonts w:hint="eastAsia"/>
        </w:rPr>
        <w:t>特别</w:t>
      </w:r>
      <w:r w:rsidR="009E5BE9">
        <w:rPr>
          <w:rFonts w:hint="eastAsia"/>
        </w:rPr>
        <w:t>是当</w:t>
      </w:r>
      <w:r w:rsidR="009468E0">
        <w:rPr>
          <w:rFonts w:hint="eastAsia"/>
        </w:rPr>
        <w:t>表面</w:t>
      </w:r>
      <w:r w:rsidR="009E5BE9">
        <w:rPr>
          <w:rFonts w:hint="eastAsia"/>
        </w:rPr>
        <w:t>具有一些重复结构时</w:t>
      </w:r>
      <w:r w:rsidR="00B222BA">
        <w:rPr>
          <w:rFonts w:hint="eastAsia"/>
        </w:rPr>
        <w:t>（像大多数纤维织物</w:t>
      </w:r>
      <w:r w:rsidR="00D67144">
        <w:rPr>
          <w:rFonts w:hint="eastAsia"/>
        </w:rPr>
        <w:t>那</w:t>
      </w:r>
      <w:r w:rsidR="00B222BA">
        <w:rPr>
          <w:rFonts w:hint="eastAsia"/>
        </w:rPr>
        <w:t>样）</w:t>
      </w:r>
      <w:r w:rsidR="009E5BE9">
        <w:rPr>
          <w:rFonts w:hint="eastAsia"/>
        </w:rPr>
        <w:t>，其精度</w:t>
      </w:r>
      <w:r w:rsidR="00BA64F2">
        <w:rPr>
          <w:rFonts w:hint="eastAsia"/>
        </w:rPr>
        <w:t>可能</w:t>
      </w:r>
      <w:r w:rsidR="009E5BE9">
        <w:rPr>
          <w:rFonts w:hint="eastAsia"/>
        </w:rPr>
        <w:t>会下降。</w:t>
      </w:r>
      <w:r w:rsidR="009E4CCF">
        <w:rPr>
          <w:rFonts w:hint="eastAsia"/>
        </w:rPr>
        <w:t>然而，在找到</w:t>
      </w:r>
      <w:r w:rsidR="003F412B">
        <w:rPr>
          <w:rFonts w:hint="eastAsia"/>
        </w:rPr>
        <w:t>更</w:t>
      </w:r>
      <w:r w:rsidR="009E4CCF">
        <w:rPr>
          <w:rFonts w:hint="eastAsia"/>
        </w:rPr>
        <w:t>好的替代方案之前，</w:t>
      </w:r>
      <w:r w:rsidR="00DE1F4C">
        <w:rPr>
          <w:rFonts w:hint="eastAsia"/>
        </w:rPr>
        <w:t>它是大多数渲染应用程序的最佳选择。</w:t>
      </w:r>
    </w:p>
    <w:p w14:paraId="4AB61811" w14:textId="012F6FFF" w:rsidR="00FB1E0F" w:rsidRDefault="00FB1E0F" w:rsidP="00FB1E0F">
      <w:pPr>
        <w:spacing w:before="31" w:after="31"/>
        <w:ind w:firstLine="480"/>
      </w:pPr>
      <w:r>
        <w:rPr>
          <w:rFonts w:hint="eastAsia"/>
        </w:rPr>
        <w:t>给</w:t>
      </w:r>
      <w:r w:rsidR="00BF3AA2">
        <w:rPr>
          <w:rFonts w:hint="eastAsia"/>
        </w:rPr>
        <w:t>定</w:t>
      </w:r>
      <w:r>
        <w:rPr>
          <w:rFonts w:hint="eastAsia"/>
        </w:rPr>
        <w:t>一个</w:t>
      </w:r>
      <w:r w:rsidR="00425B08">
        <w:rPr>
          <w:rFonts w:hint="eastAsia"/>
        </w:rPr>
        <w:t>微观几何</w:t>
      </w:r>
      <w:r>
        <w:rPr>
          <w:rFonts w:hint="eastAsia"/>
        </w:rPr>
        <w:t>描述，包括微</w:t>
      </w:r>
      <w:r w:rsidR="00C67965">
        <w:rPr>
          <w:rFonts w:hint="eastAsia"/>
        </w:rPr>
        <w:t>观</w:t>
      </w:r>
      <w:r w:rsidR="00283817">
        <w:rPr>
          <w:rFonts w:hint="eastAsia"/>
        </w:rPr>
        <w:t>BRDF</w:t>
      </w:r>
      <m:oMath>
        <m:sSub>
          <m:sSubPr>
            <m:ctrlPr>
              <w:rPr>
                <w:rFonts w:ascii="Cambria Math" w:hAnsi="Cambria Math"/>
                <w:i/>
              </w:rPr>
            </m:ctrlPr>
          </m:sSubPr>
          <m:e>
            <m:r>
              <w:rPr>
                <w:rFonts w:ascii="Cambria Math" w:hAnsi="Cambria Math"/>
              </w:rPr>
              <m:t>f</m:t>
            </m:r>
          </m:e>
          <m:sub>
            <m:r>
              <w:rPr>
                <w:rFonts w:ascii="Cambria Math" w:hAnsi="Cambria Math"/>
              </w:rPr>
              <m:t>μ</m:t>
            </m:r>
          </m:sub>
        </m:sSub>
        <m:r>
          <w:rPr>
            <w:rFonts w:ascii="Cambria Math" w:hAnsi="Cambria Math"/>
          </w:rPr>
          <m:t>(</m:t>
        </m:r>
        <m:r>
          <m:rPr>
            <m:sty m:val="b"/>
          </m:rPr>
          <w:rPr>
            <w:rFonts w:ascii="Cambria Math" w:hAnsi="Cambria Math"/>
          </w:rPr>
          <m:t>l</m:t>
        </m:r>
        <m:r>
          <w:rPr>
            <w:rFonts w:ascii="Cambria Math" w:hAnsi="Cambria Math"/>
          </w:rPr>
          <m:t xml:space="preserve">, </m:t>
        </m:r>
        <m:r>
          <m:rPr>
            <m:sty m:val="b"/>
          </m:rPr>
          <w:rPr>
            <w:rFonts w:ascii="Cambria Math" w:hAnsi="Cambria Math"/>
          </w:rPr>
          <m:t>v</m:t>
        </m:r>
        <m:r>
          <w:rPr>
            <w:rFonts w:ascii="Cambria Math" w:hAnsi="Cambria Math"/>
          </w:rPr>
          <m:t xml:space="preserve">, </m:t>
        </m:r>
        <m:r>
          <m:rPr>
            <m:sty m:val="b"/>
          </m:rPr>
          <w:rPr>
            <w:rFonts w:ascii="Cambria Math" w:hAnsi="Cambria Math"/>
          </w:rPr>
          <m:t>m</m:t>
        </m:r>
        <m:r>
          <w:rPr>
            <w:rFonts w:ascii="Cambria Math" w:hAnsi="Cambria Math"/>
          </w:rPr>
          <m:t>)</m:t>
        </m:r>
      </m:oMath>
      <w:r>
        <w:rPr>
          <w:rFonts w:hint="eastAsia"/>
        </w:rPr>
        <w:t>，</w:t>
      </w:r>
      <w:r w:rsidR="003C1C5F">
        <w:rPr>
          <w:rFonts w:hint="eastAsia"/>
        </w:rPr>
        <w:t>法线</w:t>
      </w:r>
      <w:r>
        <w:rPr>
          <w:rFonts w:hint="eastAsia"/>
        </w:rPr>
        <w:t>分布函数</w:t>
      </w:r>
      <m:oMath>
        <m:r>
          <w:rPr>
            <w:rFonts w:ascii="Cambria Math" w:hAnsi="Cambria Math" w:hint="eastAsia"/>
          </w:rPr>
          <m:t>D</m:t>
        </m:r>
        <m:r>
          <w:rPr>
            <w:rFonts w:ascii="Cambria Math" w:hAnsi="Cambria Math"/>
          </w:rPr>
          <m:t>(</m:t>
        </m:r>
        <m:r>
          <m:rPr>
            <m:sty m:val="b"/>
          </m:rPr>
          <w:rPr>
            <w:rFonts w:ascii="Cambria Math" w:hAnsi="Cambria Math"/>
          </w:rPr>
          <m:t>m</m:t>
        </m:r>
        <m:r>
          <w:rPr>
            <w:rFonts w:ascii="Cambria Math" w:hAnsi="Cambria Math"/>
          </w:rPr>
          <m:t>)</m:t>
        </m:r>
      </m:oMath>
      <w:r>
        <w:rPr>
          <w:rFonts w:hint="eastAsia"/>
        </w:rPr>
        <w:t>，</w:t>
      </w:r>
      <w:r w:rsidR="007673A3">
        <w:rPr>
          <w:rFonts w:hint="eastAsia"/>
        </w:rPr>
        <w:t>以及</w:t>
      </w:r>
      <w:r w:rsidR="006874E4">
        <w:rPr>
          <w:rFonts w:hint="eastAsia"/>
        </w:rPr>
        <w:t>遮挡</w:t>
      </w:r>
      <w:r>
        <w:rPr>
          <w:rFonts w:hint="eastAsia"/>
        </w:rPr>
        <w:t>函数</w:t>
      </w:r>
      <m:oMath>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i/>
              </w:rPr>
            </m:ctrlPr>
          </m:dPr>
          <m:e>
            <m:r>
              <m:rPr>
                <m:sty m:val="b"/>
              </m:rPr>
              <w:rPr>
                <w:rFonts w:ascii="Cambria Math" w:hAnsi="Cambria Math"/>
              </w:rPr>
              <m:t>m</m:t>
            </m:r>
            <m:r>
              <w:rPr>
                <w:rFonts w:ascii="Cambria Math" w:hAnsi="Cambria Math"/>
              </w:rPr>
              <m:t>,</m:t>
            </m:r>
            <m:r>
              <m:rPr>
                <m:sty m:val="b"/>
              </m:rPr>
              <w:rPr>
                <w:rFonts w:ascii="Cambria Math" w:hAnsi="Cambria Math"/>
              </w:rPr>
              <m:t>v</m:t>
            </m:r>
          </m:e>
        </m:d>
      </m:oMath>
      <w:r>
        <w:rPr>
          <w:rFonts w:hint="eastAsia"/>
        </w:rPr>
        <w:t>，</w:t>
      </w:r>
      <w:r w:rsidR="003310F5">
        <w:rPr>
          <w:rFonts w:hint="eastAsia"/>
        </w:rPr>
        <w:t>可以推导出</w:t>
      </w:r>
      <w:r>
        <w:rPr>
          <w:rFonts w:hint="eastAsia"/>
        </w:rPr>
        <w:t>整体宏观表面</w:t>
      </w:r>
      <w:r>
        <w:rPr>
          <w:rFonts w:hint="eastAsia"/>
        </w:rPr>
        <w:t>BRDF[708,</w:t>
      </w:r>
      <w:r w:rsidR="00B83D07">
        <w:t xml:space="preserve"> </w:t>
      </w:r>
      <w:r>
        <w:rPr>
          <w:rFonts w:hint="eastAsia"/>
        </w:rPr>
        <w:t>1833]</w:t>
      </w:r>
      <w:r w:rsidR="00B83D07">
        <w:rPr>
          <w:rFonts w:hint="eastAsia"/>
        </w:rPr>
        <w:t>：</w:t>
      </w:r>
    </w:p>
    <w:tbl>
      <w:tblPr>
        <w:tblW w:w="8080" w:type="dxa"/>
        <w:tblLook w:val="04A0" w:firstRow="1" w:lastRow="0" w:firstColumn="1" w:lastColumn="0" w:noHBand="0" w:noVBand="1"/>
      </w:tblPr>
      <w:tblGrid>
        <w:gridCol w:w="6936"/>
        <w:gridCol w:w="1144"/>
      </w:tblGrid>
      <w:tr w:rsidR="00441800" w:rsidRPr="0045721C" w14:paraId="51A504FF" w14:textId="77777777" w:rsidTr="005C3AD8">
        <w:tc>
          <w:tcPr>
            <w:tcW w:w="6936" w:type="dxa"/>
            <w:vAlign w:val="center"/>
          </w:tcPr>
          <w:p w14:paraId="21319A98" w14:textId="5C9C9135" w:rsidR="00441800" w:rsidRPr="008B6279" w:rsidRDefault="00441800" w:rsidP="005C3AD8">
            <w:pPr>
              <w:spacing w:before="31" w:after="31"/>
              <w:ind w:firstLine="480"/>
              <w:rPr>
                <w:i/>
                <w:szCs w:val="21"/>
              </w:rPr>
            </w:pPr>
            <m:oMathPara>
              <m:oMath>
                <m:r>
                  <w:rPr>
                    <w:rFonts w:ascii="Cambria Math" w:hAnsi="Cambria Math"/>
                  </w:rPr>
                  <m:t>f(</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nary>
                  <m:naryPr>
                    <m:limLoc m:val="subSup"/>
                    <m:grow m:val="1"/>
                    <m:supHide m:val="1"/>
                    <m:ctrlPr>
                      <w:rPr>
                        <w:rFonts w:ascii="Cambria Math" w:hAnsi="Cambria Math"/>
                      </w:rPr>
                    </m:ctrlPr>
                  </m:naryPr>
                  <m:sub>
                    <m:r>
                      <m:rPr>
                        <m:sty m:val="b"/>
                      </m:rPr>
                      <w:rPr>
                        <w:rFonts w:ascii="Cambria Math" w:hAnsi="Cambria Math"/>
                      </w:rPr>
                      <m:t>m</m:t>
                    </m:r>
                    <m:r>
                      <w:rPr>
                        <w:rFonts w:ascii="Cambria Math" w:hAnsi="Cambria Math"/>
                      </w:rPr>
                      <m:t>∈</m:t>
                    </m:r>
                    <m:r>
                      <m:rPr>
                        <m:sty m:val="p"/>
                      </m:rPr>
                      <w:rPr>
                        <w:rFonts w:ascii="Cambria Math" w:hAnsi="Cambria Math"/>
                      </w:rPr>
                      <m:t>Ω</m:t>
                    </m:r>
                  </m:sub>
                  <m:sup/>
                  <m:e>
                    <m:r>
                      <w:rPr>
                        <w:rFonts w:ascii="Cambria Math" w:hAnsi="Cambria Math"/>
                      </w:rPr>
                      <m:t> </m:t>
                    </m:r>
                  </m:e>
                </m:nary>
                <w:bookmarkStart w:id="211" w:name="OLE_LINK193"/>
                <m:sSub>
                  <m:sSubPr>
                    <m:ctrlPr>
                      <w:rPr>
                        <w:rFonts w:ascii="Cambria Math" w:hAnsi="Cambria Math"/>
                      </w:rPr>
                    </m:ctrlPr>
                  </m:sSubPr>
                  <m:e>
                    <m:r>
                      <w:rPr>
                        <w:rFonts w:ascii="Cambria Math" w:hAnsi="Cambria Math"/>
                      </w:rPr>
                      <m:t>f</m:t>
                    </m:r>
                  </m:e>
                  <m:sub>
                    <m:r>
                      <w:rPr>
                        <w:rFonts w:ascii="Cambria Math" w:hAnsi="Cambria Math"/>
                      </w:rPr>
                      <m:t>μ</m:t>
                    </m:r>
                  </m:sub>
                </m:sSub>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r>
                  <w:rPr>
                    <w:rFonts w:ascii="Cambria Math" w:hAnsi="Cambria Math"/>
                  </w:rPr>
                  <m:t>)</m:t>
                </m:r>
                <w:bookmarkEnd w:id="211"/>
                <m:sSub>
                  <m:sSubPr>
                    <m:ctrlPr>
                      <w:rPr>
                        <w:rFonts w:ascii="Cambria Math" w:hAnsi="Cambria Math"/>
                      </w:rPr>
                    </m:ctrlPr>
                  </m:sSubPr>
                  <m:e>
                    <m:r>
                      <w:rPr>
                        <w:rFonts w:ascii="Cambria Math" w:hAnsi="Cambria Math"/>
                      </w:rPr>
                      <m:t>G</m:t>
                    </m:r>
                  </m:e>
                  <m:sub>
                    <m:r>
                      <w:rPr>
                        <w:rFonts w:ascii="Cambria Math" w:hAnsi="Cambria Math"/>
                      </w:rPr>
                      <m:t>2</m:t>
                    </m:r>
                  </m:sub>
                </m:sSub>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r>
                  <w:rPr>
                    <w:rFonts w:ascii="Cambria Math" w:hAnsi="Cambria Math"/>
                  </w:rPr>
                  <m:t>)D(</m:t>
                </m:r>
                <m:r>
                  <m:rPr>
                    <m:sty m:val="b"/>
                  </m:rPr>
                  <w:rPr>
                    <w:rFonts w:ascii="Cambria Math" w:hAnsi="Cambria Math"/>
                  </w:rPr>
                  <m:t>m</m:t>
                </m:r>
                <m:r>
                  <w:rPr>
                    <w:rFonts w:ascii="Cambria Math" w:hAnsi="Cambria Math"/>
                  </w:rPr>
                  <m:t>)</m:t>
                </m:r>
                <m:f>
                  <m:fPr>
                    <m:ctrlPr>
                      <w:rPr>
                        <w:rFonts w:ascii="Cambria Math" w:hAnsi="Cambria Math"/>
                      </w:rPr>
                    </m:ctrlPr>
                  </m:fPr>
                  <m:num>
                    <m:r>
                      <w:rPr>
                        <w:rFonts w:ascii="Cambria Math" w:hAnsi="Cambria Math"/>
                      </w:rPr>
                      <m:t>(</m:t>
                    </m:r>
                    <m:r>
                      <m:rPr>
                        <m:sty m:val="b"/>
                      </m:rPr>
                      <w:rPr>
                        <w:rFonts w:ascii="Cambria Math" w:hAnsi="Cambria Math"/>
                      </w:rPr>
                      <m:t>m</m:t>
                    </m:r>
                    <m:r>
                      <w:rPr>
                        <w:rFonts w:ascii="Cambria Math" w:hAnsi="Cambria Math"/>
                      </w:rPr>
                      <m:t>⋅</m:t>
                    </m:r>
                    <m:r>
                      <m:rPr>
                        <m:sty m:val="b"/>
                      </m:rPr>
                      <w:rPr>
                        <w:rFonts w:ascii="Cambria Math" w:hAnsi="Cambria Math"/>
                      </w:rPr>
                      <m:t>l</m:t>
                    </m:r>
                    <m:sSup>
                      <m:sSupPr>
                        <m:ctrlPr>
                          <w:rPr>
                            <w:rFonts w:ascii="Cambria Math" w:hAnsi="Cambria Math"/>
                          </w:rPr>
                        </m:ctrlPr>
                      </m:sSupPr>
                      <m:e>
                        <m:r>
                          <w:rPr>
                            <w:rFonts w:ascii="Cambria Math" w:hAnsi="Cambria Math"/>
                          </w:rPr>
                          <m:t>)</m:t>
                        </m:r>
                      </m:e>
                      <m:sup>
                        <m:r>
                          <w:rPr>
                            <w:rFonts w:ascii="Cambria Math" w:hAnsi="Cambria Math"/>
                          </w:rPr>
                          <m:t>+</m:t>
                        </m:r>
                      </m:sup>
                    </m:sSup>
                  </m:num>
                  <m:den>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l</m:t>
                    </m:r>
                    <m:r>
                      <w:rPr>
                        <w:rFonts w:ascii="Cambria Math" w:hAnsi="Cambria Math"/>
                      </w:rPr>
                      <m:t>|</m:t>
                    </m:r>
                  </m:den>
                </m:f>
                <m:f>
                  <m:fPr>
                    <m:ctrlPr>
                      <w:rPr>
                        <w:rFonts w:ascii="Cambria Math" w:hAnsi="Cambria Math"/>
                      </w:rPr>
                    </m:ctrlPr>
                  </m:fPr>
                  <m:num>
                    <m:r>
                      <w:rPr>
                        <w:rFonts w:ascii="Cambria Math" w:hAnsi="Cambria Math"/>
                      </w:rPr>
                      <m:t>(</m:t>
                    </m:r>
                    <m:r>
                      <m:rPr>
                        <m:sty m:val="b"/>
                      </m:rPr>
                      <w:rPr>
                        <w:rFonts w:ascii="Cambria Math" w:hAnsi="Cambria Math"/>
                      </w:rPr>
                      <m:t>m</m:t>
                    </m:r>
                    <m:r>
                      <w:rPr>
                        <w:rFonts w:ascii="Cambria Math" w:hAnsi="Cambria Math"/>
                      </w:rPr>
                      <m:t>⋅</m:t>
                    </m:r>
                    <m:r>
                      <m:rPr>
                        <m:sty m:val="b"/>
                      </m:rPr>
                      <w:rPr>
                        <w:rFonts w:ascii="Cambria Math" w:hAnsi="Cambria Math"/>
                      </w:rPr>
                      <m:t>v</m:t>
                    </m:r>
                    <m:sSup>
                      <m:sSupPr>
                        <m:ctrlPr>
                          <w:rPr>
                            <w:rFonts w:ascii="Cambria Math" w:hAnsi="Cambria Math"/>
                          </w:rPr>
                        </m:ctrlPr>
                      </m:sSupPr>
                      <m:e>
                        <m:r>
                          <w:rPr>
                            <w:rFonts w:ascii="Cambria Math" w:hAnsi="Cambria Math"/>
                          </w:rPr>
                          <m:t>)</m:t>
                        </m:r>
                      </m:e>
                      <m:sup>
                        <m:r>
                          <w:rPr>
                            <w:rFonts w:ascii="Cambria Math" w:hAnsi="Cambria Math"/>
                          </w:rPr>
                          <m:t>+</m:t>
                        </m:r>
                      </m:sup>
                    </m:sSup>
                  </m:num>
                  <m:den>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v</m:t>
                    </m:r>
                    <m:r>
                      <w:rPr>
                        <w:rFonts w:ascii="Cambria Math" w:hAnsi="Cambria Math"/>
                      </w:rPr>
                      <m:t>|</m:t>
                    </m:r>
                  </m:den>
                </m:f>
                <m:r>
                  <w:rPr>
                    <w:rFonts w:ascii="Cambria Math" w:hAnsi="Cambria Math"/>
                  </w:rPr>
                  <m:t>d</m:t>
                </m:r>
                <m:r>
                  <m:rPr>
                    <m:sty m:val="b"/>
                  </m:rPr>
                  <w:rPr>
                    <w:rFonts w:ascii="Cambria Math" w:hAnsi="Cambria Math"/>
                  </w:rPr>
                  <m:t>m</m:t>
                </m:r>
                <m:r>
                  <w:rPr>
                    <w:rFonts w:ascii="Cambria Math" w:hAnsi="Cambria Math"/>
                  </w:rPr>
                  <m:t>.</m:t>
                </m:r>
              </m:oMath>
            </m:oMathPara>
          </w:p>
        </w:tc>
        <w:tc>
          <w:tcPr>
            <w:tcW w:w="1144" w:type="dxa"/>
            <w:vAlign w:val="center"/>
          </w:tcPr>
          <w:p w14:paraId="07047910" w14:textId="12205767" w:rsidR="00441800" w:rsidRPr="0045721C" w:rsidRDefault="00441800" w:rsidP="005C3AD8">
            <w:pPr>
              <w:spacing w:before="31" w:after="31"/>
              <w:ind w:firstLine="420"/>
              <w:jc w:val="center"/>
              <w:rPr>
                <w:sz w:val="21"/>
                <w:szCs w:val="21"/>
              </w:rPr>
            </w:pPr>
            <w:r w:rsidRPr="0045721C">
              <w:rPr>
                <w:sz w:val="21"/>
                <w:szCs w:val="21"/>
              </w:rPr>
              <w:t>(</w:t>
            </w:r>
            <w:r>
              <w:rPr>
                <w:sz w:val="21"/>
                <w:szCs w:val="21"/>
              </w:rPr>
              <w:t>9.</w:t>
            </w:r>
            <w:r>
              <w:rPr>
                <w:rFonts w:hint="eastAsia"/>
                <w:sz w:val="21"/>
                <w:szCs w:val="21"/>
              </w:rPr>
              <w:t>2</w:t>
            </w:r>
            <w:r w:rsidR="00897EF0">
              <w:rPr>
                <w:sz w:val="21"/>
                <w:szCs w:val="21"/>
              </w:rPr>
              <w:t>6</w:t>
            </w:r>
            <w:r w:rsidRPr="0045721C">
              <w:rPr>
                <w:sz w:val="21"/>
                <w:szCs w:val="21"/>
              </w:rPr>
              <w:t>)</w:t>
            </w:r>
          </w:p>
        </w:tc>
      </w:tr>
    </w:tbl>
    <w:p w14:paraId="1AD21CC9" w14:textId="0F3C9255" w:rsidR="00441800" w:rsidRDefault="00DA3413" w:rsidP="00260611">
      <w:pPr>
        <w:spacing w:before="31" w:after="31"/>
        <w:ind w:firstLineChars="0" w:firstLine="0"/>
      </w:pPr>
      <w:r w:rsidRPr="00DA3413">
        <w:rPr>
          <w:rFonts w:hint="eastAsia"/>
        </w:rPr>
        <w:t>这个积分在</w:t>
      </w:r>
      <w:r w:rsidR="001317DD" w:rsidRPr="00DA3413">
        <w:rPr>
          <w:rFonts w:hint="eastAsia"/>
        </w:rPr>
        <w:t>以</w:t>
      </w:r>
      <w:r w:rsidR="001317DD" w:rsidRPr="00756FF3">
        <w:rPr>
          <w:rFonts w:hint="eastAsia"/>
          <w:b/>
          <w:bCs/>
        </w:rPr>
        <w:t>n</w:t>
      </w:r>
      <w:r w:rsidR="001317DD" w:rsidRPr="00DA3413">
        <w:rPr>
          <w:rFonts w:hint="eastAsia"/>
        </w:rPr>
        <w:t>为中心</w:t>
      </w:r>
      <w:r w:rsidR="00B90EBC">
        <w:rPr>
          <w:rFonts w:hint="eastAsia"/>
        </w:rPr>
        <w:t>的</w:t>
      </w:r>
      <w:r w:rsidRPr="00DA3413">
        <w:rPr>
          <w:rFonts w:hint="eastAsia"/>
        </w:rPr>
        <w:t>半球</w:t>
      </w:r>
      <w:r w:rsidRPr="00756FF3">
        <w:rPr>
          <w:rFonts w:ascii="Cambria Math" w:hAnsi="Cambria Math"/>
        </w:rPr>
        <w:t>Ω</w:t>
      </w:r>
      <w:r w:rsidRPr="00DA3413">
        <w:rPr>
          <w:rFonts w:hint="eastAsia"/>
        </w:rPr>
        <w:t>上，以避免</w:t>
      </w:r>
      <w:r w:rsidR="000355ED">
        <w:rPr>
          <w:rFonts w:hint="eastAsia"/>
        </w:rPr>
        <w:t>采集</w:t>
      </w:r>
      <w:r w:rsidR="008B345D">
        <w:rPr>
          <w:rFonts w:hint="eastAsia"/>
        </w:rPr>
        <w:t>到</w:t>
      </w:r>
      <w:r w:rsidRPr="00DA3413">
        <w:rPr>
          <w:rFonts w:hint="eastAsia"/>
        </w:rPr>
        <w:t>表面</w:t>
      </w:r>
      <w:r w:rsidR="00AD52DF">
        <w:rPr>
          <w:rFonts w:hint="eastAsia"/>
        </w:rPr>
        <w:t>之</w:t>
      </w:r>
      <w:r w:rsidRPr="00DA3413">
        <w:rPr>
          <w:rFonts w:hint="eastAsia"/>
        </w:rPr>
        <w:t>下的光</w:t>
      </w:r>
      <w:r w:rsidR="00B20DE6">
        <w:rPr>
          <w:rFonts w:hint="eastAsia"/>
        </w:rPr>
        <w:t>的</w:t>
      </w:r>
      <w:r w:rsidRPr="00DA3413">
        <w:rPr>
          <w:rFonts w:hint="eastAsia"/>
        </w:rPr>
        <w:t>贡献</w:t>
      </w:r>
      <w:r w:rsidR="00B20DE6">
        <w:rPr>
          <w:rFonts w:hint="eastAsia"/>
        </w:rPr>
        <w:t>，</w:t>
      </w:r>
      <w:r w:rsidR="00165C84">
        <w:rPr>
          <w:rFonts w:hint="eastAsia"/>
        </w:rPr>
        <w:t>公</w:t>
      </w:r>
      <w:r w:rsidRPr="00DA3413">
        <w:rPr>
          <w:rFonts w:hint="eastAsia"/>
        </w:rPr>
        <w:t>式</w:t>
      </w:r>
      <w:r w:rsidRPr="00DA3413">
        <w:rPr>
          <w:rFonts w:hint="eastAsia"/>
        </w:rPr>
        <w:t>9.26</w:t>
      </w:r>
      <w:r w:rsidRPr="00DA3413">
        <w:rPr>
          <w:rFonts w:hint="eastAsia"/>
        </w:rPr>
        <w:t>使用联合遮</w:t>
      </w:r>
      <w:r w:rsidR="00EB6E64">
        <w:rPr>
          <w:rFonts w:hint="eastAsia"/>
        </w:rPr>
        <w:t>挡遮蔽</w:t>
      </w:r>
      <w:r w:rsidRPr="00DA3413">
        <w:rPr>
          <w:rFonts w:hint="eastAsia"/>
        </w:rPr>
        <w:t>函数</w:t>
      </w:r>
      <w:r w:rsidR="00300099">
        <w:rPr>
          <w:rFonts w:hint="eastAsia"/>
        </w:rPr>
        <w:t>（</w:t>
      </w:r>
      <w:r w:rsidR="00300099" w:rsidRPr="00300099">
        <w:t>joint masking-shadowing function</w:t>
      </w:r>
      <w:r w:rsidR="00300099">
        <w:rPr>
          <w:rFonts w:hint="eastAsia"/>
        </w:rPr>
        <w:t>）</w:t>
      </w:r>
      <w:bookmarkStart w:id="212" w:name="OLE_LINK172"/>
      <m:oMath>
        <m:sSub>
          <m:sSubPr>
            <m:ctrlPr>
              <w:rPr>
                <w:rFonts w:ascii="Cambria Math" w:hAnsi="Cambria Math"/>
              </w:rPr>
            </m:ctrlPr>
          </m:sSubPr>
          <m:e>
            <m:r>
              <w:rPr>
                <w:rFonts w:ascii="Cambria Math" w:hAnsi="Cambria Math"/>
              </w:rPr>
              <m:t>G</m:t>
            </m:r>
          </m:e>
          <m:sub>
            <m:r>
              <w:rPr>
                <w:rFonts w:ascii="Cambria Math" w:hAnsi="Cambria Math"/>
              </w:rPr>
              <m:t>2</m:t>
            </m:r>
          </m:sub>
        </m:sSub>
        <w:bookmarkEnd w:id="212"/>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r>
          <w:rPr>
            <w:rFonts w:ascii="Cambria Math" w:hAnsi="Cambria Math"/>
          </w:rPr>
          <m:t>)</m:t>
        </m:r>
      </m:oMath>
      <w:r w:rsidRPr="00DA3413">
        <w:rPr>
          <w:rFonts w:hint="eastAsia"/>
        </w:rPr>
        <w:t>代替</w:t>
      </w:r>
      <w:r w:rsidR="00470C40">
        <w:rPr>
          <w:rFonts w:hint="eastAsia"/>
        </w:rPr>
        <w:t>遮挡</w:t>
      </w:r>
      <w:r w:rsidRPr="00DA3413">
        <w:rPr>
          <w:rFonts w:hint="eastAsia"/>
        </w:rPr>
        <w:t>函数</w:t>
      </w:r>
      <m:oMath>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i/>
              </w:rPr>
            </m:ctrlPr>
          </m:dPr>
          <m:e>
            <m:r>
              <m:rPr>
                <m:sty m:val="b"/>
              </m:rPr>
              <w:rPr>
                <w:rFonts w:ascii="Cambria Math" w:hAnsi="Cambria Math"/>
              </w:rPr>
              <m:t>m</m:t>
            </m:r>
            <m:r>
              <w:rPr>
                <w:rFonts w:ascii="Cambria Math" w:hAnsi="Cambria Math"/>
              </w:rPr>
              <m:t>,</m:t>
            </m:r>
            <m:r>
              <m:rPr>
                <m:sty m:val="b"/>
              </m:rPr>
              <w:rPr>
                <w:rFonts w:ascii="Cambria Math" w:hAnsi="Cambria Math"/>
              </w:rPr>
              <m:t>v</m:t>
            </m:r>
          </m:e>
        </m:d>
      </m:oMath>
      <w:r w:rsidR="004147A4">
        <w:rPr>
          <w:rFonts w:hint="eastAsia"/>
        </w:rPr>
        <w:t>。</w:t>
      </w:r>
      <w:r w:rsidR="00EB731D" w:rsidRPr="00EB731D">
        <w:rPr>
          <w:rFonts w:hint="eastAsia"/>
        </w:rPr>
        <w:t>这个函数由</w:t>
      </w:r>
      <m:oMath>
        <m:sSub>
          <m:sSubPr>
            <m:ctrlPr>
              <w:rPr>
                <w:rFonts w:ascii="Cambria Math" w:hAnsi="Cambria Math"/>
              </w:rPr>
            </m:ctrlPr>
          </m:sSubPr>
          <m:e>
            <m:r>
              <w:rPr>
                <w:rFonts w:ascii="Cambria Math" w:hAnsi="Cambria Math"/>
              </w:rPr>
              <m:t>G</m:t>
            </m:r>
          </m:e>
          <m:sub>
            <m:r>
              <w:rPr>
                <w:rFonts w:ascii="Cambria Math" w:hAnsi="Cambria Math"/>
              </w:rPr>
              <m:t>1</m:t>
            </m:r>
          </m:sub>
        </m:sSub>
      </m:oMath>
      <w:r w:rsidR="00EB731D" w:rsidRPr="00EB731D">
        <w:rPr>
          <w:rFonts w:hint="eastAsia"/>
        </w:rPr>
        <w:t>派生而来，给出了从两个方向</w:t>
      </w:r>
      <w:r w:rsidR="002C0E03">
        <w:rPr>
          <w:rFonts w:hint="eastAsia"/>
        </w:rPr>
        <w:t>（观察</w:t>
      </w:r>
      <w:r w:rsidR="00EB731D" w:rsidRPr="00EB731D">
        <w:rPr>
          <w:rFonts w:hint="eastAsia"/>
        </w:rPr>
        <w:t>向量</w:t>
      </w:r>
      <w:r w:rsidR="00EB731D" w:rsidRPr="006A2D08">
        <w:rPr>
          <w:rFonts w:hint="eastAsia"/>
          <w:b/>
          <w:bCs/>
        </w:rPr>
        <w:t>v</w:t>
      </w:r>
      <w:r w:rsidR="00EB731D" w:rsidRPr="00EB731D">
        <w:rPr>
          <w:rFonts w:hint="eastAsia"/>
        </w:rPr>
        <w:t>和</w:t>
      </w:r>
      <w:r w:rsidR="00E21072">
        <w:rPr>
          <w:rFonts w:hint="eastAsia"/>
        </w:rPr>
        <w:t>光照</w:t>
      </w:r>
      <w:r w:rsidR="00EB731D" w:rsidRPr="00EB731D">
        <w:rPr>
          <w:rFonts w:hint="eastAsia"/>
        </w:rPr>
        <w:t>向量</w:t>
      </w:r>
      <w:r w:rsidR="00EB731D" w:rsidRPr="003438AA">
        <w:rPr>
          <w:rFonts w:hint="eastAsia"/>
          <w:b/>
          <w:bCs/>
        </w:rPr>
        <w:t>l</w:t>
      </w:r>
      <w:r w:rsidR="003438AA">
        <w:rPr>
          <w:rFonts w:hint="eastAsia"/>
        </w:rPr>
        <w:t>）</w:t>
      </w:r>
      <w:r w:rsidR="00EB731D" w:rsidRPr="00EB731D">
        <w:rPr>
          <w:rFonts w:hint="eastAsia"/>
        </w:rPr>
        <w:t>可见的法线</w:t>
      </w:r>
      <w:r w:rsidR="006D4689">
        <w:rPr>
          <w:rFonts w:hint="eastAsia"/>
        </w:rPr>
        <w:t>为</w:t>
      </w:r>
      <w:r w:rsidR="00EB731D" w:rsidRPr="003438AA">
        <w:rPr>
          <w:rFonts w:hint="eastAsia"/>
          <w:b/>
          <w:bCs/>
        </w:rPr>
        <w:t>m</w:t>
      </w:r>
      <w:r w:rsidR="00EB731D" w:rsidRPr="00EB731D">
        <w:rPr>
          <w:rFonts w:hint="eastAsia"/>
        </w:rPr>
        <w:t>的</w:t>
      </w:r>
      <w:r w:rsidR="00045A18">
        <w:rPr>
          <w:rFonts w:hint="eastAsia"/>
        </w:rPr>
        <w:t>微观面元</w:t>
      </w:r>
      <w:r w:rsidR="00EB731D" w:rsidRPr="00EB731D">
        <w:rPr>
          <w:rFonts w:hint="eastAsia"/>
        </w:rPr>
        <w:t>的比例</w:t>
      </w:r>
      <w:r w:rsidR="006B3DF0">
        <w:rPr>
          <w:rFonts w:hint="eastAsia"/>
        </w:rPr>
        <w:t>，</w:t>
      </w:r>
      <w:r w:rsidR="00EB731D" w:rsidRPr="00EB731D">
        <w:rPr>
          <w:rFonts w:hint="eastAsia"/>
        </w:rPr>
        <w:t>通过包含</w:t>
      </w:r>
      <m:oMath>
        <m:sSub>
          <m:sSubPr>
            <m:ctrlPr>
              <w:rPr>
                <w:rFonts w:ascii="Cambria Math" w:hAnsi="Cambria Math"/>
              </w:rPr>
            </m:ctrlPr>
          </m:sSubPr>
          <m:e>
            <m:r>
              <w:rPr>
                <w:rFonts w:ascii="Cambria Math" w:hAnsi="Cambria Math"/>
              </w:rPr>
              <m:t>G</m:t>
            </m:r>
          </m:e>
          <m:sub>
            <m:r>
              <w:rPr>
                <w:rFonts w:ascii="Cambria Math" w:hAnsi="Cambria Math"/>
              </w:rPr>
              <m:t>2</m:t>
            </m:r>
          </m:sub>
        </m:sSub>
      </m:oMath>
      <w:r w:rsidR="00EB731D" w:rsidRPr="00EB731D">
        <w:rPr>
          <w:rFonts w:hint="eastAsia"/>
        </w:rPr>
        <w:t>函数，公式</w:t>
      </w:r>
      <w:r w:rsidR="00EB731D" w:rsidRPr="00EB731D">
        <w:rPr>
          <w:rFonts w:hint="eastAsia"/>
        </w:rPr>
        <w:t>9.26</w:t>
      </w:r>
      <w:r w:rsidR="00EB731D" w:rsidRPr="00EB731D">
        <w:rPr>
          <w:rFonts w:hint="eastAsia"/>
        </w:rPr>
        <w:t>使</w:t>
      </w:r>
      <w:r w:rsidR="00EB731D" w:rsidRPr="00EB731D">
        <w:rPr>
          <w:rFonts w:hint="eastAsia"/>
        </w:rPr>
        <w:lastRenderedPageBreak/>
        <w:t>BRDF</w:t>
      </w:r>
      <w:r w:rsidR="00EB731D" w:rsidRPr="00EB731D">
        <w:rPr>
          <w:rFonts w:hint="eastAsia"/>
        </w:rPr>
        <w:t>能够</w:t>
      </w:r>
      <w:r w:rsidR="005F1241">
        <w:rPr>
          <w:rFonts w:hint="eastAsia"/>
        </w:rPr>
        <w:t>同时</w:t>
      </w:r>
      <w:r w:rsidR="00EB731D" w:rsidRPr="00EB731D">
        <w:rPr>
          <w:rFonts w:hint="eastAsia"/>
        </w:rPr>
        <w:t>考虑</w:t>
      </w:r>
      <w:r w:rsidR="00AB5EC6">
        <w:rPr>
          <w:rFonts w:hint="eastAsia"/>
        </w:rPr>
        <w:t>遮挡</w:t>
      </w:r>
      <w:r w:rsidR="00EB731D" w:rsidRPr="00EB731D">
        <w:rPr>
          <w:rFonts w:hint="eastAsia"/>
        </w:rPr>
        <w:t>和</w:t>
      </w:r>
      <w:r w:rsidR="00AB5EC6">
        <w:rPr>
          <w:rFonts w:hint="eastAsia"/>
        </w:rPr>
        <w:t>遮蔽</w:t>
      </w:r>
      <w:r w:rsidR="00EB731D" w:rsidRPr="00EB731D">
        <w:rPr>
          <w:rFonts w:hint="eastAsia"/>
        </w:rPr>
        <w:t>，但</w:t>
      </w:r>
      <w:r w:rsidR="009D7F7E">
        <w:rPr>
          <w:rFonts w:hint="eastAsia"/>
        </w:rPr>
        <w:t>是</w:t>
      </w:r>
      <w:r w:rsidR="00EB731D" w:rsidRPr="00EB731D">
        <w:rPr>
          <w:rFonts w:hint="eastAsia"/>
        </w:rPr>
        <w:t>不考虑</w:t>
      </w:r>
      <w:r w:rsidR="00045A18">
        <w:rPr>
          <w:rFonts w:hint="eastAsia"/>
        </w:rPr>
        <w:t>微观面元</w:t>
      </w:r>
      <w:r w:rsidR="00EB731D" w:rsidRPr="00EB731D">
        <w:rPr>
          <w:rFonts w:hint="eastAsia"/>
        </w:rPr>
        <w:t>之间的相互反射</w:t>
      </w:r>
      <w:r w:rsidR="003673B0">
        <w:rPr>
          <w:rFonts w:hint="eastAsia"/>
        </w:rPr>
        <w:t>（</w:t>
      </w:r>
      <w:r w:rsidR="00746712">
        <w:rPr>
          <w:rFonts w:hint="eastAsia"/>
        </w:rPr>
        <w:t>参见</w:t>
      </w:r>
      <w:r w:rsidR="00EB731D" w:rsidRPr="00EB731D">
        <w:rPr>
          <w:rFonts w:hint="eastAsia"/>
        </w:rPr>
        <w:t>图</w:t>
      </w:r>
      <w:r w:rsidR="00EB731D" w:rsidRPr="00EB731D">
        <w:rPr>
          <w:rFonts w:hint="eastAsia"/>
        </w:rPr>
        <w:t>9.27</w:t>
      </w:r>
      <w:r w:rsidR="003673B0">
        <w:rPr>
          <w:rFonts w:hint="eastAsia"/>
        </w:rPr>
        <w:t>）</w:t>
      </w:r>
      <w:r w:rsidR="00DB5A2B">
        <w:rPr>
          <w:rFonts w:hint="eastAsia"/>
        </w:rPr>
        <w:t>，</w:t>
      </w:r>
      <w:r w:rsidR="001C1957" w:rsidRPr="001C1957">
        <w:rPr>
          <w:rFonts w:hint="eastAsia"/>
        </w:rPr>
        <w:t>从</w:t>
      </w:r>
      <w:r w:rsidR="004204C8">
        <w:rPr>
          <w:rFonts w:hint="eastAsia"/>
        </w:rPr>
        <w:t>公式</w:t>
      </w:r>
      <w:r w:rsidR="001C1957" w:rsidRPr="001C1957">
        <w:rPr>
          <w:rFonts w:hint="eastAsia"/>
        </w:rPr>
        <w:t>9.26</w:t>
      </w:r>
      <w:r w:rsidR="001C1957" w:rsidRPr="001C1957">
        <w:rPr>
          <w:rFonts w:hint="eastAsia"/>
        </w:rPr>
        <w:t>推导出的所有</w:t>
      </w:r>
      <w:r w:rsidR="001C1957" w:rsidRPr="001C1957">
        <w:rPr>
          <w:rFonts w:hint="eastAsia"/>
        </w:rPr>
        <w:t>BRDF</w:t>
      </w:r>
      <w:r w:rsidR="001C1957" w:rsidRPr="001C1957">
        <w:rPr>
          <w:rFonts w:hint="eastAsia"/>
        </w:rPr>
        <w:t>都存在</w:t>
      </w:r>
      <w:r w:rsidR="00045A18">
        <w:rPr>
          <w:rFonts w:hint="eastAsia"/>
        </w:rPr>
        <w:t>微观面元</w:t>
      </w:r>
      <w:r w:rsidR="001C1957" w:rsidRPr="001C1957">
        <w:rPr>
          <w:rFonts w:hint="eastAsia"/>
        </w:rPr>
        <w:t>相互反射不足</w:t>
      </w:r>
      <w:r w:rsidR="00C56E4E">
        <w:rPr>
          <w:rFonts w:hint="eastAsia"/>
        </w:rPr>
        <w:t>的</w:t>
      </w:r>
      <w:r w:rsidR="00A037F4">
        <w:rPr>
          <w:rFonts w:hint="eastAsia"/>
        </w:rPr>
        <w:t>缺点</w:t>
      </w:r>
      <w:r w:rsidR="00C56E4E">
        <w:rPr>
          <w:rFonts w:hint="eastAsia"/>
        </w:rPr>
        <w:t>，</w:t>
      </w:r>
      <w:r w:rsidR="001C1957" w:rsidRPr="001C1957">
        <w:rPr>
          <w:rFonts w:hint="eastAsia"/>
        </w:rPr>
        <w:t>这样的</w:t>
      </w:r>
      <w:r w:rsidR="000440DD">
        <w:rPr>
          <w:rFonts w:hint="eastAsia"/>
        </w:rPr>
        <w:t>BRDF</w:t>
      </w:r>
      <w:r w:rsidR="001C1957" w:rsidRPr="001C1957">
        <w:rPr>
          <w:rFonts w:hint="eastAsia"/>
        </w:rPr>
        <w:t>有些太暗了</w:t>
      </w:r>
      <w:r w:rsidR="005E1A67">
        <w:rPr>
          <w:rFonts w:hint="eastAsia"/>
        </w:rPr>
        <w:t>，</w:t>
      </w:r>
      <w:r w:rsidR="001C1957" w:rsidRPr="001C1957">
        <w:rPr>
          <w:rFonts w:hint="eastAsia"/>
        </w:rPr>
        <w:t>在第</w:t>
      </w:r>
      <w:r w:rsidR="001C1957" w:rsidRPr="001C1957">
        <w:rPr>
          <w:rFonts w:hint="eastAsia"/>
        </w:rPr>
        <w:t>9.8.2</w:t>
      </w:r>
      <w:r w:rsidR="001C1957" w:rsidRPr="001C1957">
        <w:rPr>
          <w:rFonts w:hint="eastAsia"/>
        </w:rPr>
        <w:t>节和第</w:t>
      </w:r>
      <w:r w:rsidR="001C1957" w:rsidRPr="001C1957">
        <w:rPr>
          <w:rFonts w:hint="eastAsia"/>
        </w:rPr>
        <w:t>9.9</w:t>
      </w:r>
      <w:r w:rsidR="001C1957" w:rsidRPr="001C1957">
        <w:rPr>
          <w:rFonts w:hint="eastAsia"/>
        </w:rPr>
        <w:t>节中，我们将讨论一些已经提出的解决这个限制的方法。</w:t>
      </w:r>
    </w:p>
    <w:p w14:paraId="67361788" w14:textId="04CADB1E" w:rsidR="00441800" w:rsidRDefault="00E8673B" w:rsidP="00FB1E0F">
      <w:pPr>
        <w:spacing w:before="31" w:after="31"/>
        <w:ind w:firstLine="480"/>
      </w:pPr>
      <w:r w:rsidRPr="00E8673B">
        <w:rPr>
          <w:rFonts w:hint="eastAsia"/>
        </w:rPr>
        <w:t>Heitz[708]</w:t>
      </w:r>
      <w:r w:rsidRPr="00E8673B">
        <w:rPr>
          <w:rFonts w:hint="eastAsia"/>
        </w:rPr>
        <w:t>讨论了</w:t>
      </w:r>
      <w:bookmarkStart w:id="213" w:name="OLE_LINK173"/>
      <m:oMath>
        <m:sSub>
          <m:sSubPr>
            <m:ctrlPr>
              <w:rPr>
                <w:rFonts w:ascii="Cambria Math" w:hAnsi="Cambria Math"/>
              </w:rPr>
            </m:ctrlPr>
          </m:sSubPr>
          <m:e>
            <m:r>
              <w:rPr>
                <w:rFonts w:ascii="Cambria Math" w:hAnsi="Cambria Math"/>
              </w:rPr>
              <m:t>G</m:t>
            </m:r>
          </m:e>
          <m:sub>
            <m:r>
              <w:rPr>
                <w:rFonts w:ascii="Cambria Math" w:hAnsi="Cambria Math"/>
              </w:rPr>
              <m:t>2</m:t>
            </m:r>
          </m:sub>
        </m:sSub>
      </m:oMath>
      <w:bookmarkEnd w:id="213"/>
      <w:r w:rsidRPr="00E8673B">
        <w:rPr>
          <w:rFonts w:hint="eastAsia"/>
        </w:rPr>
        <w:t>函数的几个版本</w:t>
      </w:r>
      <w:r w:rsidR="002D013D">
        <w:rPr>
          <w:rFonts w:hint="eastAsia"/>
        </w:rPr>
        <w:t>，</w:t>
      </w:r>
      <w:r w:rsidRPr="00E8673B">
        <w:rPr>
          <w:rFonts w:hint="eastAsia"/>
        </w:rPr>
        <w:t>最简单的是可分离形式，其中</w:t>
      </w:r>
      <w:r w:rsidR="005A61D8">
        <w:rPr>
          <w:rFonts w:hint="eastAsia"/>
        </w:rPr>
        <w:t>遮挡</w:t>
      </w:r>
      <w:r w:rsidRPr="00E8673B">
        <w:rPr>
          <w:rFonts w:hint="eastAsia"/>
        </w:rPr>
        <w:t>和</w:t>
      </w:r>
      <w:r w:rsidR="00DE064F">
        <w:rPr>
          <w:rFonts w:hint="eastAsia"/>
        </w:rPr>
        <w:t>遮蔽部分</w:t>
      </w:r>
      <w:r w:rsidRPr="00E8673B">
        <w:rPr>
          <w:rFonts w:hint="eastAsia"/>
        </w:rPr>
        <w:t>分别使用</w:t>
      </w:r>
      <m:oMath>
        <m:sSub>
          <m:sSubPr>
            <m:ctrlPr>
              <w:rPr>
                <w:rFonts w:ascii="Cambria Math" w:hAnsi="Cambria Math"/>
              </w:rPr>
            </m:ctrlPr>
          </m:sSubPr>
          <m:e>
            <m:r>
              <w:rPr>
                <w:rFonts w:ascii="Cambria Math" w:hAnsi="Cambria Math"/>
              </w:rPr>
              <m:t>G</m:t>
            </m:r>
          </m:e>
          <m:sub>
            <m:r>
              <w:rPr>
                <w:rFonts w:ascii="Cambria Math" w:hAnsi="Cambria Math"/>
              </w:rPr>
              <m:t>1</m:t>
            </m:r>
          </m:sub>
        </m:sSub>
      </m:oMath>
      <w:r w:rsidRPr="00E8673B">
        <w:rPr>
          <w:rFonts w:hint="eastAsia"/>
        </w:rPr>
        <w:t>计算，并相乘</w:t>
      </w:r>
      <w:r w:rsidR="0014221B">
        <w:rPr>
          <w:rFonts w:hint="eastAsia"/>
        </w:rPr>
        <w:t>：</w:t>
      </w:r>
    </w:p>
    <w:tbl>
      <w:tblPr>
        <w:tblW w:w="8080" w:type="dxa"/>
        <w:tblLook w:val="04A0" w:firstRow="1" w:lastRow="0" w:firstColumn="1" w:lastColumn="0" w:noHBand="0" w:noVBand="1"/>
      </w:tblPr>
      <w:tblGrid>
        <w:gridCol w:w="6936"/>
        <w:gridCol w:w="1144"/>
      </w:tblGrid>
      <w:tr w:rsidR="00910CB4" w:rsidRPr="0045721C" w14:paraId="6B862601" w14:textId="77777777" w:rsidTr="005C3AD8">
        <w:tc>
          <w:tcPr>
            <w:tcW w:w="6936" w:type="dxa"/>
            <w:vAlign w:val="center"/>
          </w:tcPr>
          <w:p w14:paraId="0865D9F1" w14:textId="202DA606" w:rsidR="00910CB4" w:rsidRPr="008B6279" w:rsidRDefault="00000000" w:rsidP="005C3AD8">
            <w:pPr>
              <w:spacing w:before="31" w:after="31"/>
              <w:ind w:firstLine="480"/>
              <w:rPr>
                <w:i/>
                <w:szCs w:val="21"/>
              </w:rPr>
            </w:pPr>
            <m:oMathPara>
              <m:oMath>
                <m:sSub>
                  <m:sSubPr>
                    <m:ctrlPr>
                      <w:rPr>
                        <w:rFonts w:ascii="Cambria Math" w:hAnsi="Cambria Math"/>
                      </w:rPr>
                    </m:ctrlPr>
                  </m:sSubPr>
                  <m:e>
                    <m:r>
                      <w:rPr>
                        <w:rFonts w:ascii="Cambria Math" w:hAnsi="Cambria Math"/>
                      </w:rPr>
                      <m:t>G</m:t>
                    </m:r>
                  </m:e>
                  <m:sub>
                    <m:r>
                      <w:rPr>
                        <w:rFonts w:ascii="Cambria Math" w:hAnsi="Cambria Math"/>
                      </w:rPr>
                      <m:t>2</m:t>
                    </m:r>
                  </m:sub>
                </m:sSub>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e>
                </m:d>
                <m: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i/>
                      </w:rPr>
                    </m:ctrlPr>
                  </m:dPr>
                  <m:e>
                    <m:r>
                      <m:rPr>
                        <m:sty m:val="b"/>
                      </m:rPr>
                      <w:rPr>
                        <w:rFonts w:ascii="Cambria Math" w:hAnsi="Cambria Math"/>
                      </w:rPr>
                      <m:t>v</m:t>
                    </m:r>
                    <m:r>
                      <w:rPr>
                        <w:rFonts w:ascii="Cambria Math" w:hAnsi="Cambria Math"/>
                      </w:rPr>
                      <m:t>,</m:t>
                    </m:r>
                    <m:r>
                      <m:rPr>
                        <m:sty m:val="b"/>
                      </m:rPr>
                      <w:rPr>
                        <w:rFonts w:ascii="Cambria Math" w:hAnsi="Cambria Math"/>
                      </w:rPr>
                      <m:t>m</m:t>
                    </m:r>
                  </m:e>
                </m:d>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m</m:t>
                    </m:r>
                  </m:e>
                </m:d>
                <m:r>
                  <w:rPr>
                    <w:rFonts w:ascii="Cambria Math" w:hAnsi="Cambria Math"/>
                  </w:rPr>
                  <m:t>.</m:t>
                </m:r>
              </m:oMath>
            </m:oMathPara>
          </w:p>
        </w:tc>
        <w:tc>
          <w:tcPr>
            <w:tcW w:w="1144" w:type="dxa"/>
            <w:vAlign w:val="center"/>
          </w:tcPr>
          <w:p w14:paraId="4666A99F" w14:textId="41FF52A8" w:rsidR="00910CB4" w:rsidRPr="0045721C" w:rsidRDefault="00910CB4" w:rsidP="005C3AD8">
            <w:pPr>
              <w:spacing w:before="31" w:after="31"/>
              <w:ind w:firstLine="420"/>
              <w:jc w:val="center"/>
              <w:rPr>
                <w:sz w:val="21"/>
                <w:szCs w:val="21"/>
              </w:rPr>
            </w:pPr>
            <w:r w:rsidRPr="0045721C">
              <w:rPr>
                <w:sz w:val="21"/>
                <w:szCs w:val="21"/>
              </w:rPr>
              <w:t>(</w:t>
            </w:r>
            <w:r>
              <w:rPr>
                <w:sz w:val="21"/>
                <w:szCs w:val="21"/>
              </w:rPr>
              <w:t>9.</w:t>
            </w:r>
            <w:r>
              <w:rPr>
                <w:rFonts w:hint="eastAsia"/>
                <w:sz w:val="21"/>
                <w:szCs w:val="21"/>
              </w:rPr>
              <w:t>2</w:t>
            </w:r>
            <w:r w:rsidR="00DE02CE">
              <w:rPr>
                <w:sz w:val="21"/>
                <w:szCs w:val="21"/>
              </w:rPr>
              <w:t>7</w:t>
            </w:r>
            <w:r w:rsidRPr="0045721C">
              <w:rPr>
                <w:sz w:val="21"/>
                <w:szCs w:val="21"/>
              </w:rPr>
              <w:t>)</w:t>
            </w:r>
          </w:p>
        </w:tc>
      </w:tr>
    </w:tbl>
    <w:p w14:paraId="7544BBAD" w14:textId="36F3A989" w:rsidR="00910CB4" w:rsidRDefault="00910CB4" w:rsidP="00282EB3">
      <w:pPr>
        <w:spacing w:before="31" w:after="31"/>
        <w:ind w:firstLineChars="0" w:firstLine="0"/>
      </w:pPr>
      <w:r w:rsidRPr="00910CB4">
        <w:rPr>
          <w:rFonts w:hint="eastAsia"/>
        </w:rPr>
        <w:t>这种形式相当于假设</w:t>
      </w:r>
      <w:r w:rsidR="003E392E">
        <w:rPr>
          <w:rFonts w:hint="eastAsia"/>
        </w:rPr>
        <w:t>遮挡</w:t>
      </w:r>
      <w:r w:rsidRPr="00910CB4">
        <w:rPr>
          <w:rFonts w:hint="eastAsia"/>
        </w:rPr>
        <w:t>和遮蔽是不相关的事件</w:t>
      </w:r>
      <w:r w:rsidR="000010E6">
        <w:rPr>
          <w:rFonts w:hint="eastAsia"/>
        </w:rPr>
        <w:t>，</w:t>
      </w:r>
      <w:r w:rsidR="00E25898">
        <w:rPr>
          <w:rFonts w:hint="eastAsia"/>
        </w:rPr>
        <w:t>但</w:t>
      </w:r>
      <w:r w:rsidRPr="00910CB4">
        <w:rPr>
          <w:rFonts w:hint="eastAsia"/>
        </w:rPr>
        <w:t>在现实中它们并不是，并且这</w:t>
      </w:r>
      <w:r w:rsidR="00E377ED">
        <w:rPr>
          <w:rFonts w:hint="eastAsia"/>
        </w:rPr>
        <w:t>种</w:t>
      </w:r>
      <w:r w:rsidRPr="00910CB4">
        <w:rPr>
          <w:rFonts w:hint="eastAsia"/>
        </w:rPr>
        <w:t>假设导致使用这种</w:t>
      </w:r>
      <w:bookmarkStart w:id="214" w:name="OLE_LINK190"/>
      <m:oMath>
        <m:sSub>
          <m:sSubPr>
            <m:ctrlPr>
              <w:rPr>
                <w:rFonts w:ascii="Cambria Math" w:hAnsi="Cambria Math"/>
              </w:rPr>
            </m:ctrlPr>
          </m:sSubPr>
          <m:e>
            <m:r>
              <w:rPr>
                <w:rFonts w:ascii="Cambria Math" w:hAnsi="Cambria Math"/>
              </w:rPr>
              <m:t>G</m:t>
            </m:r>
          </m:e>
          <m:sub>
            <m:r>
              <w:rPr>
                <w:rFonts w:ascii="Cambria Math" w:hAnsi="Cambria Math"/>
              </w:rPr>
              <m:t>2</m:t>
            </m:r>
          </m:sub>
        </m:sSub>
      </m:oMath>
      <w:bookmarkEnd w:id="214"/>
      <w:r w:rsidRPr="00910CB4">
        <w:rPr>
          <w:rFonts w:hint="eastAsia"/>
        </w:rPr>
        <w:t>形式的</w:t>
      </w:r>
      <w:r w:rsidRPr="00910CB4">
        <w:rPr>
          <w:rFonts w:hint="eastAsia"/>
        </w:rPr>
        <w:t>BRDF</w:t>
      </w:r>
      <w:r w:rsidRPr="00910CB4">
        <w:rPr>
          <w:rFonts w:hint="eastAsia"/>
        </w:rPr>
        <w:t>过度变暗</w:t>
      </w:r>
      <w:r w:rsidR="00282EB3">
        <w:rPr>
          <w:rFonts w:hint="eastAsia"/>
        </w:rPr>
        <w:t>。</w:t>
      </w:r>
    </w:p>
    <w:p w14:paraId="09B5079B" w14:textId="7E19919A" w:rsidR="00282EB3" w:rsidRDefault="00191BA9" w:rsidP="00191BA9">
      <w:pPr>
        <w:spacing w:before="31" w:after="31"/>
        <w:ind w:firstLine="480"/>
      </w:pPr>
      <w:r>
        <w:rPr>
          <w:rFonts w:hint="eastAsia"/>
        </w:rPr>
        <w:t>作为一个极端的例子，考虑一下</w:t>
      </w:r>
      <w:r w:rsidR="00C270B0">
        <w:rPr>
          <w:rFonts w:hint="eastAsia"/>
        </w:rPr>
        <w:t>观察</w:t>
      </w:r>
      <w:r>
        <w:rPr>
          <w:rFonts w:hint="eastAsia"/>
        </w:rPr>
        <w:t>和光线方向相同的情况</w:t>
      </w:r>
      <w:r w:rsidR="00C270B0">
        <w:rPr>
          <w:rFonts w:hint="eastAsia"/>
        </w:rPr>
        <w:t>，</w:t>
      </w:r>
      <w:r>
        <w:rPr>
          <w:rFonts w:hint="eastAsia"/>
        </w:rPr>
        <w:t>在这种情况下，</w:t>
      </w:r>
      <m:oMath>
        <m:sSub>
          <m:sSubPr>
            <m:ctrlPr>
              <w:rPr>
                <w:rFonts w:ascii="Cambria Math" w:hAnsi="Cambria Math"/>
              </w:rPr>
            </m:ctrlPr>
          </m:sSubPr>
          <m:e>
            <m:r>
              <w:rPr>
                <w:rFonts w:ascii="Cambria Math" w:hAnsi="Cambria Math"/>
              </w:rPr>
              <m:t>G</m:t>
            </m:r>
          </m:e>
          <m:sub>
            <m:r>
              <w:rPr>
                <w:rFonts w:ascii="Cambria Math" w:hAnsi="Cambria Math"/>
              </w:rPr>
              <m:t>2</m:t>
            </m:r>
          </m:sub>
        </m:sSub>
      </m:oMath>
      <w:r>
        <w:rPr>
          <w:rFonts w:hint="eastAsia"/>
        </w:rPr>
        <w:t>应该等于</w:t>
      </w:r>
      <m:oMath>
        <m:sSub>
          <m:sSubPr>
            <m:ctrlPr>
              <w:rPr>
                <w:rFonts w:ascii="Cambria Math" w:hAnsi="Cambria Math"/>
              </w:rPr>
            </m:ctrlPr>
          </m:sSubPr>
          <m:e>
            <m:r>
              <w:rPr>
                <w:rFonts w:ascii="Cambria Math" w:hAnsi="Cambria Math"/>
              </w:rPr>
              <m:t>G</m:t>
            </m:r>
          </m:e>
          <m:sub>
            <m:r>
              <w:rPr>
                <w:rFonts w:ascii="Cambria Math" w:hAnsi="Cambria Math"/>
              </w:rPr>
              <m:t>1</m:t>
            </m:r>
          </m:sub>
        </m:sSub>
      </m:oMath>
      <w:r>
        <w:rPr>
          <w:rFonts w:hint="eastAsia"/>
        </w:rPr>
        <w:t>，因为</w:t>
      </w:r>
      <w:r w:rsidR="00BE196A">
        <w:rPr>
          <w:rFonts w:hint="eastAsia"/>
        </w:rPr>
        <w:t>没有</w:t>
      </w:r>
      <w:r>
        <w:rPr>
          <w:rFonts w:hint="eastAsia"/>
        </w:rPr>
        <w:t>可见</w:t>
      </w:r>
      <w:r w:rsidR="00F227A5">
        <w:rPr>
          <w:rFonts w:hint="eastAsia"/>
        </w:rPr>
        <w:t>面元</w:t>
      </w:r>
      <w:r w:rsidR="00B57CD5">
        <w:rPr>
          <w:rFonts w:hint="eastAsia"/>
        </w:rPr>
        <w:t>被遮蔽</w:t>
      </w:r>
      <w:r>
        <w:rPr>
          <w:rFonts w:hint="eastAsia"/>
        </w:rPr>
        <w:t>，但在</w:t>
      </w:r>
      <w:r w:rsidR="002226F1">
        <w:rPr>
          <w:rFonts w:hint="eastAsia"/>
        </w:rPr>
        <w:t>公式</w:t>
      </w:r>
      <w:r>
        <w:rPr>
          <w:rFonts w:hint="eastAsia"/>
        </w:rPr>
        <w:t>9.27</w:t>
      </w:r>
      <w:r>
        <w:rPr>
          <w:rFonts w:hint="eastAsia"/>
        </w:rPr>
        <w:t>中，</w:t>
      </w:r>
      <m:oMath>
        <m:sSub>
          <m:sSubPr>
            <m:ctrlPr>
              <w:rPr>
                <w:rFonts w:ascii="Cambria Math" w:hAnsi="Cambria Math"/>
              </w:rPr>
            </m:ctrlPr>
          </m:sSubPr>
          <m:e>
            <m:r>
              <w:rPr>
                <w:rFonts w:ascii="Cambria Math" w:hAnsi="Cambria Math"/>
              </w:rPr>
              <m:t>G</m:t>
            </m:r>
          </m:e>
          <m:sub>
            <m:r>
              <w:rPr>
                <w:rFonts w:ascii="Cambria Math" w:hAnsi="Cambria Math"/>
              </w:rPr>
              <m:t>2</m:t>
            </m:r>
          </m:sub>
        </m:sSub>
      </m:oMath>
      <w:r>
        <w:rPr>
          <w:rFonts w:hint="eastAsia"/>
        </w:rPr>
        <w:t>将等于</w:t>
      </w:r>
      <m:oMath>
        <m:sSubSup>
          <m:sSubSupPr>
            <m:ctrlPr>
              <w:rPr>
                <w:rFonts w:ascii="Cambria Math" w:hAnsi="Cambria Math"/>
                <w:i/>
              </w:rPr>
            </m:ctrlPr>
          </m:sSubSupPr>
          <m:e>
            <m:r>
              <w:rPr>
                <w:rFonts w:ascii="Cambria Math" w:hAnsi="Cambria Math"/>
              </w:rPr>
              <m:t>G</m:t>
            </m:r>
          </m:e>
          <m:sub>
            <m:r>
              <w:rPr>
                <w:rFonts w:ascii="Cambria Math" w:hAnsi="Cambria Math"/>
              </w:rPr>
              <m:t>1</m:t>
            </m:r>
          </m:sub>
          <m:sup>
            <m:r>
              <w:rPr>
                <w:rFonts w:ascii="Cambria Math" w:hAnsi="Cambria Math"/>
              </w:rPr>
              <m:t>2</m:t>
            </m:r>
          </m:sup>
        </m:sSubSup>
      </m:oMath>
      <w:r>
        <w:rPr>
          <w:rFonts w:hint="eastAsia"/>
        </w:rPr>
        <w:t>。</w:t>
      </w:r>
    </w:p>
    <w:p w14:paraId="3023D70D" w14:textId="4E9CFA8B" w:rsidR="00AC2023" w:rsidRDefault="00AC2023" w:rsidP="00AC2023">
      <w:pPr>
        <w:spacing w:before="31" w:after="31"/>
        <w:ind w:firstLine="480"/>
      </w:pPr>
      <w:r>
        <w:rPr>
          <w:rFonts w:hint="eastAsia"/>
        </w:rPr>
        <w:t>如果</w:t>
      </w:r>
      <w:r w:rsidR="00045A18">
        <w:rPr>
          <w:rFonts w:hint="eastAsia"/>
        </w:rPr>
        <w:t>微观</w:t>
      </w:r>
      <w:r w:rsidR="00FC6F44">
        <w:rPr>
          <w:rFonts w:hint="eastAsia"/>
        </w:rPr>
        <w:t>表面</w:t>
      </w:r>
      <w:r>
        <w:rPr>
          <w:rFonts w:hint="eastAsia"/>
        </w:rPr>
        <w:t>是高度场</w:t>
      </w:r>
      <w:r w:rsidR="00224A14">
        <w:rPr>
          <w:rFonts w:hint="eastAsia"/>
        </w:rPr>
        <w:t>——</w:t>
      </w:r>
      <w:r>
        <w:rPr>
          <w:rFonts w:hint="eastAsia"/>
        </w:rPr>
        <w:t>这是渲染中</w:t>
      </w:r>
      <w:r w:rsidR="00045A18">
        <w:rPr>
          <w:rFonts w:hint="eastAsia"/>
        </w:rPr>
        <w:t>微观</w:t>
      </w:r>
      <w:r w:rsidR="00D426A7">
        <w:rPr>
          <w:rFonts w:hint="eastAsia"/>
        </w:rPr>
        <w:t>表面</w:t>
      </w:r>
      <w:r>
        <w:rPr>
          <w:rFonts w:hint="eastAsia"/>
        </w:rPr>
        <w:t>模型</w:t>
      </w:r>
      <w:r w:rsidR="00F8181F">
        <w:rPr>
          <w:rFonts w:hint="eastAsia"/>
        </w:rPr>
        <w:t>使用</w:t>
      </w:r>
      <w:r>
        <w:rPr>
          <w:rFonts w:hint="eastAsia"/>
        </w:rPr>
        <w:t>的典型情况，那么</w:t>
      </w:r>
      <w:r w:rsidRPr="00DE0357">
        <w:rPr>
          <w:b/>
          <w:bCs/>
        </w:rPr>
        <w:t>v</w:t>
      </w:r>
      <w:r>
        <w:rPr>
          <w:rFonts w:hint="eastAsia"/>
        </w:rPr>
        <w:t>和</w:t>
      </w:r>
      <w:r w:rsidRPr="00DE0357">
        <w:rPr>
          <w:b/>
          <w:bCs/>
        </w:rPr>
        <w:t>l</w:t>
      </w:r>
      <w:r>
        <w:rPr>
          <w:rFonts w:hint="eastAsia"/>
        </w:rPr>
        <w:t>之间的相对方位角</w:t>
      </w:r>
      <w:bookmarkStart w:id="215" w:name="OLE_LINK191"/>
      <w:r w:rsidR="00D3199A" w:rsidRPr="00D3199A">
        <w:rPr>
          <w:rFonts w:cs="Times New Roman"/>
          <w:i/>
          <w:iCs/>
        </w:rPr>
        <w:t>ϕ</w:t>
      </w:r>
      <w:bookmarkEnd w:id="215"/>
      <w:r w:rsidR="0013698C">
        <w:rPr>
          <w:rFonts w:hint="eastAsia"/>
        </w:rPr>
        <w:t>在</w:t>
      </w:r>
      <w:r w:rsidR="00CB233C">
        <w:rPr>
          <w:rFonts w:hint="eastAsia"/>
        </w:rPr>
        <w:t>任何时候都</w:t>
      </w:r>
      <w:r>
        <w:rPr>
          <w:rFonts w:hint="eastAsia"/>
        </w:rPr>
        <w:t>等于</w:t>
      </w:r>
      <w:r>
        <w:t>0</w:t>
      </w:r>
      <w:r w:rsidR="00E870CA">
        <w:rPr>
          <w:rFonts w:hint="eastAsia"/>
        </w:rPr>
        <w:t>°</w:t>
      </w:r>
      <w:r w:rsidR="00B60693">
        <w:rPr>
          <w:rFonts w:hint="eastAsia"/>
        </w:rPr>
        <w:t>，</w:t>
      </w:r>
      <w:r w:rsidR="003A24F5">
        <w:rPr>
          <w:rFonts w:hint="eastAsia"/>
        </w:rPr>
        <w:t>那么</w:t>
      </w:r>
      <m:oMath>
        <m:sSub>
          <m:sSubPr>
            <m:ctrlPr>
              <w:rPr>
                <w:rFonts w:ascii="Cambria Math" w:hAnsi="Cambria Math"/>
              </w:rPr>
            </m:ctrlPr>
          </m:sSubPr>
          <m:e>
            <m:r>
              <w:rPr>
                <w:rFonts w:ascii="Cambria Math" w:hAnsi="Cambria Math"/>
              </w:rPr>
              <m:t>G</m:t>
            </m:r>
          </m:e>
          <m:sub>
            <m:r>
              <w:rPr>
                <w:rFonts w:ascii="Cambria Math" w:hAnsi="Cambria Math"/>
              </w:rPr>
              <m:t>2</m:t>
            </m:r>
          </m:sub>
        </m:sSub>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e>
        </m:d>
      </m:oMath>
      <w:r>
        <w:rPr>
          <w:rFonts w:hint="eastAsia"/>
        </w:rPr>
        <w:t>应等于</w:t>
      </w:r>
      <m:oMath>
        <m:r>
          <m:rPr>
            <m:sty m:val="p"/>
          </m:rPr>
          <w:rPr>
            <w:rFonts w:ascii="Cambria Math" w:hAnsi="Cambria Math"/>
          </w:rPr>
          <m:t>min⁡</m:t>
        </m:r>
        <m: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i/>
              </w:rPr>
            </m:ctrlPr>
          </m:dPr>
          <m:e>
            <m:r>
              <m:rPr>
                <m:sty m:val="b"/>
              </m:rPr>
              <w:rPr>
                <w:rFonts w:ascii="Cambria Math" w:hAnsi="Cambria Math"/>
              </w:rPr>
              <m:t>v</m:t>
            </m:r>
            <m:r>
              <w:rPr>
                <w:rFonts w:ascii="Cambria Math" w:hAnsi="Cambria Math"/>
              </w:rPr>
              <m:t>,</m:t>
            </m:r>
            <m:r>
              <m:rPr>
                <m:sty m:val="b"/>
              </m:rPr>
              <w:rPr>
                <w:rFonts w:ascii="Cambria Math" w:hAnsi="Cambria Math"/>
              </w:rPr>
              <m:t>m</m:t>
            </m:r>
          </m:e>
        </m:d>
        <m:r>
          <w:rPr>
            <w:rFonts w:ascii="Cambria Math" w:hAnsi="Cambria Math"/>
          </w:rPr>
          <m:t xml:space="preserve">, </m:t>
        </m:r>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m</m:t>
            </m:r>
          </m:e>
        </m:d>
        <m:r>
          <w:rPr>
            <w:rFonts w:ascii="Cambria Math" w:hAnsi="Cambria Math"/>
          </w:rPr>
          <m:t>)</m:t>
        </m:r>
      </m:oMath>
      <w:r w:rsidR="009E7BB9">
        <w:rPr>
          <w:rFonts w:hint="eastAsia"/>
        </w:rPr>
        <w:t>，</w:t>
      </w:r>
      <w:r w:rsidR="00207AE3">
        <w:rPr>
          <w:rFonts w:hint="eastAsia"/>
        </w:rPr>
        <w:t>参见</w:t>
      </w:r>
      <w:r>
        <w:rPr>
          <w:rFonts w:hint="eastAsia"/>
        </w:rPr>
        <w:t>图</w:t>
      </w:r>
      <w:r>
        <w:rPr>
          <w:rFonts w:hint="eastAsia"/>
        </w:rPr>
        <w:t>9.17</w:t>
      </w:r>
      <w:r w:rsidR="00CA4555">
        <w:rPr>
          <w:rFonts w:hint="eastAsia"/>
        </w:rPr>
        <w:t>对</w:t>
      </w:r>
      <w:r w:rsidR="00D3199A" w:rsidRPr="00D3199A">
        <w:rPr>
          <w:rFonts w:cs="Times New Roman"/>
          <w:i/>
          <w:iCs/>
        </w:rPr>
        <w:t>ϕ</w:t>
      </w:r>
      <w:r>
        <w:rPr>
          <w:rFonts w:hint="eastAsia"/>
        </w:rPr>
        <w:t>的说明</w:t>
      </w:r>
      <w:r w:rsidR="00676A91">
        <w:rPr>
          <w:rFonts w:hint="eastAsia"/>
        </w:rPr>
        <w:t>，</w:t>
      </w:r>
      <w:r>
        <w:rPr>
          <w:rFonts w:hint="eastAsia"/>
        </w:rPr>
        <w:t>这种关系为解释</w:t>
      </w:r>
      <w:r w:rsidR="00591938">
        <w:rPr>
          <w:rFonts w:hint="eastAsia"/>
        </w:rPr>
        <w:t>遮挡</w:t>
      </w:r>
      <w:r>
        <w:rPr>
          <w:rFonts w:hint="eastAsia"/>
        </w:rPr>
        <w:t>和</w:t>
      </w:r>
      <w:r w:rsidR="00591938">
        <w:rPr>
          <w:rFonts w:hint="eastAsia"/>
        </w:rPr>
        <w:t>遮蔽</w:t>
      </w:r>
      <w:r>
        <w:rPr>
          <w:rFonts w:hint="eastAsia"/>
        </w:rPr>
        <w:t>之间的相关性提供了一种通用方法，可用于任何</w:t>
      </w:r>
      <m:oMath>
        <m:sSub>
          <m:sSubPr>
            <m:ctrlPr>
              <w:rPr>
                <w:rFonts w:ascii="Cambria Math" w:hAnsi="Cambria Math"/>
              </w:rPr>
            </m:ctrlPr>
          </m:sSubPr>
          <m:e>
            <m:r>
              <w:rPr>
                <w:rFonts w:ascii="Cambria Math" w:hAnsi="Cambria Math"/>
              </w:rPr>
              <m:t>G</m:t>
            </m:r>
          </m:e>
          <m:sub>
            <m:r>
              <w:rPr>
                <w:rFonts w:ascii="Cambria Math" w:hAnsi="Cambria Math"/>
              </w:rPr>
              <m:t>1</m:t>
            </m:r>
          </m:sub>
        </m:sSub>
      </m:oMath>
      <w:r>
        <w:rPr>
          <w:rFonts w:hint="eastAsia"/>
        </w:rPr>
        <w:t>函数</w:t>
      </w:r>
      <w:r w:rsidR="00C1637B">
        <w:rPr>
          <w:rFonts w:hint="eastAsia"/>
        </w:rPr>
        <w:t>：</w:t>
      </w:r>
    </w:p>
    <w:tbl>
      <w:tblPr>
        <w:tblW w:w="8080" w:type="dxa"/>
        <w:tblLook w:val="04A0" w:firstRow="1" w:lastRow="0" w:firstColumn="1" w:lastColumn="0" w:noHBand="0" w:noVBand="1"/>
      </w:tblPr>
      <w:tblGrid>
        <w:gridCol w:w="6936"/>
        <w:gridCol w:w="1144"/>
      </w:tblGrid>
      <w:tr w:rsidR="007E0A5F" w:rsidRPr="0045721C" w14:paraId="671C2E14" w14:textId="77777777" w:rsidTr="005C3AD8">
        <w:tc>
          <w:tcPr>
            <w:tcW w:w="6936" w:type="dxa"/>
            <w:vAlign w:val="center"/>
          </w:tcPr>
          <w:p w14:paraId="4799E826" w14:textId="77777777" w:rsidR="00035BFB" w:rsidRPr="00035BFB" w:rsidRDefault="00000000" w:rsidP="005C3AD8">
            <w:pPr>
              <w:spacing w:before="31" w:after="31"/>
              <w:ind w:firstLine="480"/>
            </w:pPr>
            <m:oMathPara>
              <m:oMath>
                <m:sSub>
                  <m:sSubPr>
                    <m:ctrlPr>
                      <w:rPr>
                        <w:rFonts w:ascii="Cambria Math" w:hAnsi="Cambria Math"/>
                      </w:rPr>
                    </m:ctrlPr>
                  </m:sSubPr>
                  <m:e>
                    <m:r>
                      <w:rPr>
                        <w:rFonts w:ascii="Cambria Math" w:hAnsi="Cambria Math"/>
                      </w:rPr>
                      <m:t>G</m:t>
                    </m:r>
                  </m:e>
                  <m:sub>
                    <m:r>
                      <w:rPr>
                        <w:rFonts w:ascii="Cambria Math" w:hAnsi="Cambria Math"/>
                      </w:rPr>
                      <m:t>2</m:t>
                    </m:r>
                  </m:sub>
                </m:sSub>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e>
                </m:d>
                <m:r>
                  <w:rPr>
                    <w:rFonts w:ascii="Cambria Math" w:hAnsi="Cambria Math"/>
                  </w:rPr>
                  <m:t>=λ</m:t>
                </m:r>
                <m:d>
                  <m:dPr>
                    <m:ctrlPr>
                      <w:rPr>
                        <w:rFonts w:ascii="Cambria Math" w:hAnsi="Cambria Math"/>
                        <w:i/>
                      </w:rPr>
                    </m:ctrlPr>
                  </m:dPr>
                  <m:e>
                    <m:r>
                      <w:rPr>
                        <w:rFonts w:ascii="Cambria Math" w:hAnsi="Cambria Math"/>
                      </w:rPr>
                      <m:t>ϕ</m:t>
                    </m:r>
                  </m:e>
                </m:d>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i/>
                      </w:rPr>
                    </m:ctrlPr>
                  </m:dPr>
                  <m:e>
                    <m:r>
                      <m:rPr>
                        <m:sty m:val="b"/>
                      </m:rPr>
                      <w:rPr>
                        <w:rFonts w:ascii="Cambria Math" w:hAnsi="Cambria Math"/>
                      </w:rPr>
                      <m:t>v</m:t>
                    </m:r>
                    <m:r>
                      <w:rPr>
                        <w:rFonts w:ascii="Cambria Math" w:hAnsi="Cambria Math"/>
                      </w:rPr>
                      <m:t>,</m:t>
                    </m:r>
                    <m:r>
                      <m:rPr>
                        <m:sty m:val="b"/>
                      </m:rPr>
                      <w:rPr>
                        <w:rFonts w:ascii="Cambria Math" w:hAnsi="Cambria Math"/>
                      </w:rPr>
                      <m:t>m</m:t>
                    </m:r>
                  </m:e>
                </m:d>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m</m:t>
                    </m:r>
                  </m:e>
                </m:d>
              </m:oMath>
            </m:oMathPara>
          </w:p>
          <w:p w14:paraId="4B3DDFF2" w14:textId="149F8ABB" w:rsidR="007E0A5F" w:rsidRPr="008B6279" w:rsidRDefault="00035BFB" w:rsidP="005C3AD8">
            <w:pPr>
              <w:spacing w:before="31" w:after="31"/>
              <w:ind w:firstLine="480"/>
              <w:rPr>
                <w:i/>
                <w:szCs w:val="21"/>
              </w:rPr>
            </w:pPr>
            <m:oMathPara>
              <m:oMath>
                <m:r>
                  <w:rPr>
                    <w:rFonts w:ascii="Cambria Math" w:hAnsi="Cambria Math"/>
                  </w:rPr>
                  <m:t>+(1-λ(ϕ))min</m:t>
                </m:r>
                <m:d>
                  <m:dPr>
                    <m:ctrlPr>
                      <w:rPr>
                        <w:rFonts w:ascii="Cambria Math" w:hAnsi="Cambria Math"/>
                      </w:rPr>
                    </m:ctrlPr>
                  </m:dPr>
                  <m:e>
                    <m:sSub>
                      <m:sSubPr>
                        <m:ctrlPr>
                          <w:rPr>
                            <w:rFonts w:ascii="Cambria Math" w:hAnsi="Cambria Math"/>
                          </w:rPr>
                        </m:ctrlPr>
                      </m:sSubPr>
                      <m:e>
                        <m:r>
                          <w:rPr>
                            <w:rFonts w:ascii="Cambria Math" w:hAnsi="Cambria Math"/>
                          </w:rPr>
                          <m:t>G</m:t>
                        </m:r>
                      </m:e>
                      <m:sub>
                        <m:r>
                          <w:rPr>
                            <w:rFonts w:ascii="Cambria Math" w:hAnsi="Cambria Math"/>
                          </w:rPr>
                          <m:t>1</m:t>
                        </m:r>
                      </m:sub>
                    </m:sSub>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1</m:t>
                        </m:r>
                      </m:sub>
                    </m:sSub>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m</m:t>
                    </m:r>
                    <m:r>
                      <w:rPr>
                        <w:rFonts w:ascii="Cambria Math" w:hAnsi="Cambria Math"/>
                      </w:rPr>
                      <m:t>)</m:t>
                    </m:r>
                  </m:e>
                </m:d>
                <m:r>
                  <w:rPr>
                    <w:rFonts w:ascii="Cambria Math" w:hAnsi="Cambria Math"/>
                  </w:rPr>
                  <m:t>.</m:t>
                </m:r>
              </m:oMath>
            </m:oMathPara>
          </w:p>
        </w:tc>
        <w:tc>
          <w:tcPr>
            <w:tcW w:w="1144" w:type="dxa"/>
            <w:vAlign w:val="center"/>
          </w:tcPr>
          <w:p w14:paraId="1FC51750" w14:textId="1B3A3451" w:rsidR="007E0A5F" w:rsidRPr="0045721C" w:rsidRDefault="007E0A5F" w:rsidP="005C3AD8">
            <w:pPr>
              <w:spacing w:before="31" w:after="31"/>
              <w:ind w:firstLine="420"/>
              <w:jc w:val="center"/>
              <w:rPr>
                <w:sz w:val="21"/>
                <w:szCs w:val="21"/>
              </w:rPr>
            </w:pPr>
            <w:r w:rsidRPr="0045721C">
              <w:rPr>
                <w:sz w:val="21"/>
                <w:szCs w:val="21"/>
              </w:rPr>
              <w:t>(</w:t>
            </w:r>
            <w:r>
              <w:rPr>
                <w:sz w:val="21"/>
                <w:szCs w:val="21"/>
              </w:rPr>
              <w:t>9.</w:t>
            </w:r>
            <w:r>
              <w:rPr>
                <w:rFonts w:hint="eastAsia"/>
                <w:sz w:val="21"/>
                <w:szCs w:val="21"/>
              </w:rPr>
              <w:t>2</w:t>
            </w:r>
            <w:r w:rsidR="00DE02CE">
              <w:rPr>
                <w:sz w:val="21"/>
                <w:szCs w:val="21"/>
              </w:rPr>
              <w:t>8</w:t>
            </w:r>
            <w:r w:rsidRPr="0045721C">
              <w:rPr>
                <w:sz w:val="21"/>
                <w:szCs w:val="21"/>
              </w:rPr>
              <w:t>)</w:t>
            </w:r>
          </w:p>
        </w:tc>
      </w:tr>
    </w:tbl>
    <w:p w14:paraId="5EA3DB2D" w14:textId="43210B13" w:rsidR="006178DE" w:rsidRDefault="00035BFB" w:rsidP="00035BFB">
      <w:pPr>
        <w:spacing w:before="31" w:after="31"/>
        <w:ind w:firstLineChars="0" w:firstLine="0"/>
      </w:pPr>
      <w:r>
        <w:rPr>
          <w:rFonts w:hint="eastAsia"/>
        </w:rPr>
        <w:t>其中</w:t>
      </w:r>
      <m:oMath>
        <m:r>
          <w:rPr>
            <w:rFonts w:ascii="Cambria Math" w:hAnsi="Cambria Math"/>
          </w:rPr>
          <m:t>λ</m:t>
        </m:r>
        <m:d>
          <m:dPr>
            <m:ctrlPr>
              <w:rPr>
                <w:rFonts w:ascii="Cambria Math" w:hAnsi="Cambria Math"/>
                <w:i/>
              </w:rPr>
            </m:ctrlPr>
          </m:dPr>
          <m:e>
            <m:r>
              <w:rPr>
                <w:rFonts w:ascii="Cambria Math" w:hAnsi="Cambria Math"/>
              </w:rPr>
              <m:t>ϕ</m:t>
            </m:r>
          </m:e>
        </m:d>
      </m:oMath>
      <w:r>
        <w:rPr>
          <w:rFonts w:hint="eastAsia"/>
        </w:rPr>
        <w:t>是</w:t>
      </w:r>
      <w:r w:rsidR="00E54076">
        <w:rPr>
          <w:rFonts w:hint="eastAsia"/>
        </w:rPr>
        <w:t>某种</w:t>
      </w:r>
      <w:proofErr w:type="gramStart"/>
      <w:r>
        <w:rPr>
          <w:rFonts w:hint="eastAsia"/>
        </w:rPr>
        <w:t>随角度</w:t>
      </w:r>
      <w:proofErr w:type="gramEnd"/>
      <w:r w:rsidR="00112390" w:rsidRPr="00D3199A">
        <w:rPr>
          <w:rFonts w:cs="Times New Roman"/>
          <w:i/>
          <w:iCs/>
        </w:rPr>
        <w:t>ϕ</w:t>
      </w:r>
      <w:r>
        <w:rPr>
          <w:rFonts w:hint="eastAsia"/>
        </w:rPr>
        <w:t>的增大而从</w:t>
      </w:r>
      <w:r>
        <w:rPr>
          <w:rFonts w:hint="eastAsia"/>
        </w:rPr>
        <w:t>0</w:t>
      </w:r>
      <w:r>
        <w:rPr>
          <w:rFonts w:hint="eastAsia"/>
        </w:rPr>
        <w:t>增加到</w:t>
      </w:r>
      <w:r>
        <w:rPr>
          <w:rFonts w:hint="eastAsia"/>
        </w:rPr>
        <w:t>1</w:t>
      </w:r>
      <w:r>
        <w:rPr>
          <w:rFonts w:hint="eastAsia"/>
        </w:rPr>
        <w:t>的函数</w:t>
      </w:r>
      <w:r w:rsidR="00A71608">
        <w:rPr>
          <w:rFonts w:hint="eastAsia"/>
        </w:rPr>
        <w:t>，</w:t>
      </w:r>
      <w:proofErr w:type="spellStart"/>
      <w:r>
        <w:t>Ashikhmin</w:t>
      </w:r>
      <w:proofErr w:type="spellEnd"/>
      <w:r>
        <w:rPr>
          <w:rFonts w:hint="eastAsia"/>
        </w:rPr>
        <w:t>等人</w:t>
      </w:r>
      <w:r>
        <w:t>[78]</w:t>
      </w:r>
      <w:r>
        <w:rPr>
          <w:rFonts w:hint="eastAsia"/>
        </w:rPr>
        <w:t>建议采用标准差为</w:t>
      </w:r>
      <w:r>
        <w:t>15</w:t>
      </w:r>
      <w:r w:rsidR="004E7DC5">
        <w:rPr>
          <w:rFonts w:hint="eastAsia"/>
        </w:rPr>
        <w:t>°</w:t>
      </w:r>
      <w:r>
        <w:rPr>
          <w:rFonts w:hint="eastAsia"/>
        </w:rPr>
        <w:t>的高斯</w:t>
      </w:r>
      <w:r w:rsidR="008A71A0">
        <w:rPr>
          <w:rFonts w:hint="eastAsia"/>
        </w:rPr>
        <w:t>函数</w:t>
      </w:r>
      <w:r w:rsidR="001F7F01">
        <w:rPr>
          <w:rFonts w:hint="eastAsia"/>
        </w:rPr>
        <w:t>（</w:t>
      </w:r>
      <w:r w:rsidR="001F7F01">
        <w:rPr>
          <w:rFonts w:hint="eastAsia"/>
        </w:rPr>
        <w:t>~</w:t>
      </w:r>
      <w:r>
        <w:t>0.26</w:t>
      </w:r>
      <w:r>
        <w:rPr>
          <w:rFonts w:ascii="宋体" w:hAnsi="宋体" w:hint="eastAsia"/>
        </w:rPr>
        <w:t>弧度</w:t>
      </w:r>
      <w:r w:rsidR="001F7F01">
        <w:rPr>
          <w:rFonts w:ascii="宋体" w:hAnsi="宋体" w:hint="eastAsia"/>
        </w:rPr>
        <w:t>）</w:t>
      </w:r>
      <w:r w:rsidR="00061F98">
        <w:rPr>
          <w:rFonts w:hint="eastAsia"/>
        </w:rPr>
        <w:t>：</w:t>
      </w:r>
    </w:p>
    <w:tbl>
      <w:tblPr>
        <w:tblW w:w="8080" w:type="dxa"/>
        <w:tblLook w:val="04A0" w:firstRow="1" w:lastRow="0" w:firstColumn="1" w:lastColumn="0" w:noHBand="0" w:noVBand="1"/>
      </w:tblPr>
      <w:tblGrid>
        <w:gridCol w:w="6936"/>
        <w:gridCol w:w="1144"/>
      </w:tblGrid>
      <w:tr w:rsidR="00687995" w:rsidRPr="0045721C" w14:paraId="32F5942F" w14:textId="77777777" w:rsidTr="005C3AD8">
        <w:tc>
          <w:tcPr>
            <w:tcW w:w="6936" w:type="dxa"/>
            <w:vAlign w:val="center"/>
          </w:tcPr>
          <w:p w14:paraId="7590FD4D" w14:textId="5E22215B" w:rsidR="00687995" w:rsidRPr="008B6279" w:rsidRDefault="00687995" w:rsidP="005C3AD8">
            <w:pPr>
              <w:spacing w:before="31" w:after="31"/>
              <w:ind w:firstLine="480"/>
              <w:rPr>
                <w:i/>
                <w:szCs w:val="21"/>
              </w:rPr>
            </w:pPr>
            <m:oMathPara>
              <m:oMath>
                <m:r>
                  <w:rPr>
                    <w:rFonts w:ascii="Cambria Math" w:hAnsi="Cambria Math"/>
                  </w:rPr>
                  <m:t>λ</m:t>
                </m:r>
                <m:d>
                  <m:dPr>
                    <m:ctrlPr>
                      <w:rPr>
                        <w:rFonts w:ascii="Cambria Math" w:hAnsi="Cambria Math"/>
                        <w:i/>
                      </w:rPr>
                    </m:ctrlPr>
                  </m:dPr>
                  <m:e>
                    <m:r>
                      <w:rPr>
                        <w:rFonts w:ascii="Cambria Math" w:hAnsi="Cambria Math"/>
                      </w:rPr>
                      <m:t>ϕ</m:t>
                    </m:r>
                  </m:e>
                </m:d>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-7.3</m:t>
                    </m:r>
                    <m:sSup>
                      <m:sSupPr>
                        <m:ctrlPr>
                          <w:rPr>
                            <w:rFonts w:ascii="Cambria Math" w:hAnsi="Cambria Math"/>
                          </w:rPr>
                        </m:ctrlPr>
                      </m:sSupPr>
                      <m:e>
                        <m:r>
                          <w:rPr>
                            <w:rFonts w:ascii="Cambria Math" w:hAnsi="Cambria Math"/>
                          </w:rPr>
                          <m:t>ϕ</m:t>
                        </m:r>
                      </m:e>
                      <m:sup>
                        <m:r>
                          <w:rPr>
                            <w:rFonts w:ascii="Cambria Math" w:hAnsi="Cambria Math"/>
                          </w:rPr>
                          <m:t>2</m:t>
                        </m:r>
                      </m:sup>
                    </m:sSup>
                  </m:sup>
                </m:sSup>
                <m:r>
                  <w:rPr>
                    <w:rFonts w:ascii="Cambria Math" w:hAnsi="Cambria Math"/>
                  </w:rPr>
                  <m:t>.</m:t>
                </m:r>
              </m:oMath>
            </m:oMathPara>
          </w:p>
        </w:tc>
        <w:tc>
          <w:tcPr>
            <w:tcW w:w="1144" w:type="dxa"/>
            <w:vAlign w:val="center"/>
          </w:tcPr>
          <w:p w14:paraId="56526B92" w14:textId="2C484D7D" w:rsidR="00687995" w:rsidRPr="0045721C" w:rsidRDefault="00687995" w:rsidP="005C3AD8">
            <w:pPr>
              <w:spacing w:before="31" w:after="31"/>
              <w:ind w:firstLine="420"/>
              <w:jc w:val="center"/>
              <w:rPr>
                <w:sz w:val="21"/>
                <w:szCs w:val="21"/>
              </w:rPr>
            </w:pPr>
            <w:r w:rsidRPr="0045721C">
              <w:rPr>
                <w:sz w:val="21"/>
                <w:szCs w:val="21"/>
              </w:rPr>
              <w:t>(</w:t>
            </w:r>
            <w:r>
              <w:rPr>
                <w:sz w:val="21"/>
                <w:szCs w:val="21"/>
              </w:rPr>
              <w:t>9.</w:t>
            </w:r>
            <w:r>
              <w:rPr>
                <w:rFonts w:hint="eastAsia"/>
                <w:sz w:val="21"/>
                <w:szCs w:val="21"/>
              </w:rPr>
              <w:t>2</w:t>
            </w:r>
            <w:r w:rsidR="00637F72">
              <w:rPr>
                <w:sz w:val="21"/>
                <w:szCs w:val="21"/>
              </w:rPr>
              <w:t>9</w:t>
            </w:r>
            <w:r w:rsidRPr="0045721C">
              <w:rPr>
                <w:sz w:val="21"/>
                <w:szCs w:val="21"/>
              </w:rPr>
              <w:t>)</w:t>
            </w:r>
          </w:p>
        </w:tc>
      </w:tr>
    </w:tbl>
    <w:p w14:paraId="07B33B9F" w14:textId="59F83398" w:rsidR="006178DE" w:rsidRDefault="00E33F0C" w:rsidP="002D4F23">
      <w:pPr>
        <w:spacing w:before="31" w:after="31"/>
        <w:ind w:firstLineChars="0" w:firstLine="0"/>
      </w:pPr>
      <w:r w:rsidRPr="00E33F0C">
        <w:rPr>
          <w:rFonts w:hint="eastAsia"/>
        </w:rPr>
        <w:t>van Ginneken</w:t>
      </w:r>
      <w:r w:rsidRPr="00E33F0C">
        <w:rPr>
          <w:rFonts w:hint="eastAsia"/>
        </w:rPr>
        <w:t>等人提出了一种不同的</w:t>
      </w:r>
      <m:oMath>
        <m:r>
          <w:rPr>
            <w:rFonts w:ascii="Cambria Math" w:hAnsi="Cambria Math"/>
          </w:rPr>
          <m:t>λ</m:t>
        </m:r>
      </m:oMath>
      <w:r w:rsidRPr="00E33F0C">
        <w:rPr>
          <w:rFonts w:hint="eastAsia"/>
        </w:rPr>
        <w:t>函数</w:t>
      </w:r>
      <w:r w:rsidRPr="00E33F0C">
        <w:rPr>
          <w:rFonts w:hint="eastAsia"/>
        </w:rPr>
        <w:t>[534]</w:t>
      </w:r>
      <w:r w:rsidR="001D0CD2">
        <w:rPr>
          <w:rFonts w:hint="eastAsia"/>
        </w:rPr>
        <w:t>：</w:t>
      </w:r>
    </w:p>
    <w:tbl>
      <w:tblPr>
        <w:tblW w:w="8080" w:type="dxa"/>
        <w:tblLook w:val="04A0" w:firstRow="1" w:lastRow="0" w:firstColumn="1" w:lastColumn="0" w:noHBand="0" w:noVBand="1"/>
      </w:tblPr>
      <w:tblGrid>
        <w:gridCol w:w="6936"/>
        <w:gridCol w:w="1144"/>
      </w:tblGrid>
      <w:tr w:rsidR="008451B6" w:rsidRPr="0045721C" w14:paraId="4027AB77" w14:textId="77777777" w:rsidTr="005C3AD8">
        <w:tc>
          <w:tcPr>
            <w:tcW w:w="6936" w:type="dxa"/>
            <w:vAlign w:val="center"/>
          </w:tcPr>
          <w:p w14:paraId="60416161" w14:textId="13A45B9A" w:rsidR="008451B6" w:rsidRPr="008B6279" w:rsidRDefault="00485C33" w:rsidP="005C3AD8">
            <w:pPr>
              <w:spacing w:before="31" w:after="31"/>
              <w:ind w:firstLine="480"/>
              <w:rPr>
                <w:i/>
                <w:szCs w:val="21"/>
              </w:rPr>
            </w:pPr>
            <m:oMathPara>
              <m:oMath>
                <m:r>
                  <w:rPr>
                    <w:rFonts w:ascii="Cambria Math" w:hAnsi="Cambria Math"/>
                  </w:rPr>
                  <m:t>λ(ϕ)=</m:t>
                </m:r>
                <m:f>
                  <m:fPr>
                    <m:ctrlPr>
                      <w:rPr>
                        <w:rFonts w:ascii="Cambria Math" w:hAnsi="Cambria Math"/>
                      </w:rPr>
                    </m:ctrlPr>
                  </m:fPr>
                  <m:num>
                    <m:r>
                      <w:rPr>
                        <w:rFonts w:ascii="Cambria Math" w:hAnsi="Cambria Math"/>
                      </w:rPr>
                      <m:t>4.41ϕ</m:t>
                    </m:r>
                  </m:num>
                  <m:den>
                    <m:r>
                      <w:rPr>
                        <w:rFonts w:ascii="Cambria Math" w:hAnsi="Cambria Math"/>
                      </w:rPr>
                      <m:t>4.41ϕ+1</m:t>
                    </m:r>
                  </m:den>
                </m:f>
                <m:r>
                  <w:rPr>
                    <w:rFonts w:ascii="Cambria Math" w:hAnsi="Cambria Math"/>
                  </w:rPr>
                  <m:t>.</m:t>
                </m:r>
              </m:oMath>
            </m:oMathPara>
          </w:p>
        </w:tc>
        <w:tc>
          <w:tcPr>
            <w:tcW w:w="1144" w:type="dxa"/>
            <w:vAlign w:val="center"/>
          </w:tcPr>
          <w:p w14:paraId="4741BE20" w14:textId="5F0DFA84" w:rsidR="008451B6" w:rsidRPr="0045721C" w:rsidRDefault="008451B6" w:rsidP="005C3AD8">
            <w:pPr>
              <w:spacing w:before="31" w:after="31"/>
              <w:ind w:firstLine="420"/>
              <w:jc w:val="center"/>
              <w:rPr>
                <w:sz w:val="21"/>
                <w:szCs w:val="21"/>
              </w:rPr>
            </w:pPr>
            <w:r w:rsidRPr="0045721C">
              <w:rPr>
                <w:sz w:val="21"/>
                <w:szCs w:val="21"/>
              </w:rPr>
              <w:t>(</w:t>
            </w:r>
            <w:r>
              <w:rPr>
                <w:sz w:val="21"/>
                <w:szCs w:val="21"/>
              </w:rPr>
              <w:t>9.</w:t>
            </w:r>
            <w:r w:rsidR="00485C33">
              <w:rPr>
                <w:sz w:val="21"/>
                <w:szCs w:val="21"/>
              </w:rPr>
              <w:t>30</w:t>
            </w:r>
            <w:r w:rsidRPr="0045721C">
              <w:rPr>
                <w:sz w:val="21"/>
                <w:szCs w:val="21"/>
              </w:rPr>
              <w:t>)</w:t>
            </w:r>
          </w:p>
        </w:tc>
      </w:tr>
    </w:tbl>
    <w:p w14:paraId="5DB0A3F6" w14:textId="70C15DCE" w:rsidR="00F361C0" w:rsidRDefault="00A00948" w:rsidP="00B83A25">
      <w:pPr>
        <w:spacing w:before="31" w:after="31"/>
        <w:ind w:firstLine="480"/>
      </w:pPr>
      <w:r w:rsidRPr="00A00948">
        <w:rPr>
          <w:rFonts w:hint="eastAsia"/>
        </w:rPr>
        <w:t>不管光线</w:t>
      </w:r>
      <w:r w:rsidR="00731CC7">
        <w:rPr>
          <w:rFonts w:hint="eastAsia"/>
        </w:rPr>
        <w:t>方向</w:t>
      </w:r>
      <w:r w:rsidRPr="00A00948">
        <w:rPr>
          <w:rFonts w:hint="eastAsia"/>
        </w:rPr>
        <w:t>和</w:t>
      </w:r>
      <w:r w:rsidR="0069470E">
        <w:rPr>
          <w:rFonts w:hint="eastAsia"/>
        </w:rPr>
        <w:t>观察</w:t>
      </w:r>
      <w:r w:rsidRPr="00A00948">
        <w:rPr>
          <w:rFonts w:hint="eastAsia"/>
        </w:rPr>
        <w:t>方向</w:t>
      </w:r>
      <w:r w:rsidR="00974A26">
        <w:rPr>
          <w:rFonts w:hint="eastAsia"/>
        </w:rPr>
        <w:t>是否</w:t>
      </w:r>
      <w:r w:rsidRPr="00A00948">
        <w:rPr>
          <w:rFonts w:hint="eastAsia"/>
        </w:rPr>
        <w:t>相对对齐，</w:t>
      </w:r>
      <w:r w:rsidR="002A08DB">
        <w:rPr>
          <w:rFonts w:hint="eastAsia"/>
        </w:rPr>
        <w:t>还有另一个原因导致</w:t>
      </w:r>
      <w:r w:rsidRPr="00A00948">
        <w:rPr>
          <w:rFonts w:hint="eastAsia"/>
        </w:rPr>
        <w:t>给定表面点上</w:t>
      </w:r>
      <w:r w:rsidR="007414BD">
        <w:rPr>
          <w:rFonts w:hint="eastAsia"/>
        </w:rPr>
        <w:t>的</w:t>
      </w:r>
      <w:r w:rsidR="00E94514">
        <w:rPr>
          <w:rFonts w:hint="eastAsia"/>
        </w:rPr>
        <w:t>遮挡</w:t>
      </w:r>
      <w:r w:rsidRPr="00A00948">
        <w:rPr>
          <w:rFonts w:hint="eastAsia"/>
        </w:rPr>
        <w:t>和</w:t>
      </w:r>
      <w:r w:rsidR="00E94514">
        <w:rPr>
          <w:rFonts w:hint="eastAsia"/>
        </w:rPr>
        <w:t>遮蔽</w:t>
      </w:r>
      <w:r w:rsidRPr="00A00948">
        <w:rPr>
          <w:rFonts w:hint="eastAsia"/>
        </w:rPr>
        <w:t>相关</w:t>
      </w:r>
      <w:r w:rsidR="006F4730">
        <w:rPr>
          <w:rFonts w:hint="eastAsia"/>
        </w:rPr>
        <w:t>，</w:t>
      </w:r>
      <w:r w:rsidRPr="00A00948">
        <w:rPr>
          <w:rFonts w:hint="eastAsia"/>
        </w:rPr>
        <w:t>两者都与</w:t>
      </w:r>
      <w:r w:rsidR="00057506">
        <w:rPr>
          <w:rFonts w:hint="eastAsia"/>
        </w:rPr>
        <w:t>表面</w:t>
      </w:r>
      <w:r w:rsidRPr="00A00948">
        <w:rPr>
          <w:rFonts w:hint="eastAsia"/>
        </w:rPr>
        <w:t>点相对于表面其他部分的高度有关</w:t>
      </w:r>
      <w:r w:rsidR="00D334C7">
        <w:rPr>
          <w:rFonts w:hint="eastAsia"/>
        </w:rPr>
        <w:t>，</w:t>
      </w:r>
      <w:r w:rsidR="002E38EB">
        <w:rPr>
          <w:rFonts w:hint="eastAsia"/>
        </w:rPr>
        <w:t>对于</w:t>
      </w:r>
      <w:r w:rsidRPr="00A00948">
        <w:rPr>
          <w:rFonts w:hint="eastAsia"/>
        </w:rPr>
        <w:t>较低的点</w:t>
      </w:r>
      <w:r w:rsidR="008563CD">
        <w:rPr>
          <w:rFonts w:hint="eastAsia"/>
        </w:rPr>
        <w:t>遮挡</w:t>
      </w:r>
      <w:r w:rsidRPr="00A00948">
        <w:rPr>
          <w:rFonts w:hint="eastAsia"/>
        </w:rPr>
        <w:t>的概率增加，</w:t>
      </w:r>
      <w:r w:rsidR="0008476D">
        <w:rPr>
          <w:rFonts w:hint="eastAsia"/>
        </w:rPr>
        <w:t>同时遮蔽</w:t>
      </w:r>
      <w:r w:rsidRPr="00A00948">
        <w:rPr>
          <w:rFonts w:hint="eastAsia"/>
        </w:rPr>
        <w:t>的概率也增加</w:t>
      </w:r>
      <w:r w:rsidR="00306068">
        <w:rPr>
          <w:rFonts w:hint="eastAsia"/>
        </w:rPr>
        <w:t>，</w:t>
      </w:r>
      <w:r w:rsidR="00B83A25">
        <w:rPr>
          <w:rFonts w:hint="eastAsia"/>
        </w:rPr>
        <w:t>如果</w:t>
      </w:r>
      <w:r w:rsidR="00AD5CAB">
        <w:rPr>
          <w:rFonts w:hint="eastAsia"/>
        </w:rPr>
        <w:t>使用</w:t>
      </w:r>
      <w:r w:rsidR="00B83A25">
        <w:rPr>
          <w:rFonts w:hint="eastAsia"/>
        </w:rPr>
        <w:t>了</w:t>
      </w:r>
      <w:r w:rsidR="00B83A25">
        <w:rPr>
          <w:rFonts w:hint="eastAsia"/>
        </w:rPr>
        <w:t>Smith</w:t>
      </w:r>
      <w:r w:rsidR="00533D43">
        <w:rPr>
          <w:rFonts w:hint="eastAsia"/>
        </w:rPr>
        <w:t>遮挡</w:t>
      </w:r>
      <w:r w:rsidR="00B83A25">
        <w:rPr>
          <w:rFonts w:hint="eastAsia"/>
        </w:rPr>
        <w:t>函数，这种相关性可以用</w:t>
      </w:r>
      <w:r w:rsidR="000D5EED" w:rsidRPr="000D5EED">
        <w:t>Smith</w:t>
      </w:r>
      <w:r w:rsidR="000D5EED">
        <w:rPr>
          <w:rFonts w:hint="eastAsia"/>
        </w:rPr>
        <w:t>高度相关遮挡遮蔽（</w:t>
      </w:r>
      <w:r w:rsidR="000D5EED" w:rsidRPr="000D5EED">
        <w:t>height-correlated masking-shadowing</w:t>
      </w:r>
      <w:r w:rsidR="000D5EED">
        <w:rPr>
          <w:rFonts w:hint="eastAsia"/>
        </w:rPr>
        <w:t>）</w:t>
      </w:r>
      <w:r w:rsidR="006A4841">
        <w:rPr>
          <w:rFonts w:hint="eastAsia"/>
        </w:rPr>
        <w:t>函数</w:t>
      </w:r>
      <w:r w:rsidR="00D6511B">
        <w:rPr>
          <w:rFonts w:hint="eastAsia"/>
        </w:rPr>
        <w:t>精确表示</w:t>
      </w:r>
      <w:r w:rsidR="00FF1C3B">
        <w:rPr>
          <w:rFonts w:hint="eastAsia"/>
        </w:rPr>
        <w:t>：</w:t>
      </w:r>
    </w:p>
    <w:tbl>
      <w:tblPr>
        <w:tblW w:w="8080" w:type="dxa"/>
        <w:tblLook w:val="04A0" w:firstRow="1" w:lastRow="0" w:firstColumn="1" w:lastColumn="0" w:noHBand="0" w:noVBand="1"/>
      </w:tblPr>
      <w:tblGrid>
        <w:gridCol w:w="6936"/>
        <w:gridCol w:w="1144"/>
      </w:tblGrid>
      <w:tr w:rsidR="00DC77C4" w:rsidRPr="0045721C" w14:paraId="690693FF" w14:textId="77777777" w:rsidTr="005C3AD8">
        <w:tc>
          <w:tcPr>
            <w:tcW w:w="6936" w:type="dxa"/>
            <w:vAlign w:val="center"/>
          </w:tcPr>
          <w:bookmarkStart w:id="216" w:name="OLE_LINK208"/>
          <w:p w14:paraId="5D7699B1" w14:textId="3F1981C2" w:rsidR="00DC77C4" w:rsidRPr="008B6279" w:rsidRDefault="00000000" w:rsidP="005C3AD8">
            <w:pPr>
              <w:spacing w:before="31" w:after="31"/>
              <w:ind w:firstLine="480"/>
              <w:rPr>
                <w:i/>
                <w:szCs w:val="21"/>
              </w:rPr>
            </w:pPr>
            <m:oMathPara>
              <m:oMath>
                <m:sSub>
                  <m:sSubPr>
                    <m:ctrlPr>
                      <w:rPr>
                        <w:rFonts w:ascii="Cambria Math" w:hAnsi="Cambria Math"/>
                      </w:rPr>
                    </m:ctrlPr>
                  </m:sSubPr>
                  <m:e>
                    <m:r>
                      <w:rPr>
                        <w:rFonts w:ascii="Cambria Math" w:hAnsi="Cambria Math"/>
                      </w:rPr>
                      <m:t>G</m:t>
                    </m:r>
                  </m:e>
                  <m:sub>
                    <m:r>
                      <w:rPr>
                        <w:rFonts w:ascii="Cambria Math" w:hAnsi="Cambria Math"/>
                      </w:rPr>
                      <m:t>2</m:t>
                    </m:r>
                  </m:sub>
                </m:sSub>
                <w:bookmarkEnd w:id="216"/>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e>
                </m:d>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χ</m:t>
                        </m:r>
                      </m:e>
                      <m:sup>
                        <m:r>
                          <w:rPr>
                            <w:rFonts w:ascii="Cambria Math" w:hAnsi="Cambria Math"/>
                          </w:rPr>
                          <m:t>+</m:t>
                        </m:r>
                      </m:sup>
                    </m:sSup>
                    <m:d>
                      <m:dPr>
                        <m:ctrlPr>
                          <w:rPr>
                            <w:rFonts w:ascii="Cambria Math" w:hAnsi="Cambria Math"/>
                            <w:i/>
                          </w:rPr>
                        </m:ctrlPr>
                      </m:dPr>
                      <m:e>
                        <m:r>
                          <m:rPr>
                            <m:sty m:val="b"/>
                          </m:rPr>
                          <w:rPr>
                            <w:rFonts w:ascii="Cambria Math" w:hAnsi="Cambria Math"/>
                          </w:rPr>
                          <m:t>m</m:t>
                        </m:r>
                        <m:r>
                          <w:rPr>
                            <w:rFonts w:ascii="Cambria Math" w:hAnsi="Cambria Math"/>
                          </w:rPr>
                          <m:t>⋅</m:t>
                        </m:r>
                        <m:r>
                          <m:rPr>
                            <m:sty m:val="b"/>
                          </m:rPr>
                          <w:rPr>
                            <w:rFonts w:ascii="Cambria Math" w:hAnsi="Cambria Math"/>
                          </w:rPr>
                          <m:t>v</m:t>
                        </m:r>
                      </m:e>
                    </m:d>
                    <m:sSup>
                      <m:sSupPr>
                        <m:ctrlPr>
                          <w:rPr>
                            <w:rFonts w:ascii="Cambria Math" w:hAnsi="Cambria Math"/>
                          </w:rPr>
                        </m:ctrlPr>
                      </m:sSupPr>
                      <m:e>
                        <m:r>
                          <w:rPr>
                            <w:rFonts w:ascii="Cambria Math" w:hAnsi="Cambria Math"/>
                          </w:rPr>
                          <m:t>χ</m:t>
                        </m:r>
                      </m:e>
                      <m:sup>
                        <m:r>
                          <w:rPr>
                            <w:rFonts w:ascii="Cambria Math" w:hAnsi="Cambria Math"/>
                          </w:rPr>
                          <m:t>+</m:t>
                        </m:r>
                      </m:sup>
                    </m:sSup>
                    <m:d>
                      <m:dPr>
                        <m:ctrlPr>
                          <w:rPr>
                            <w:rFonts w:ascii="Cambria Math" w:hAnsi="Cambria Math"/>
                            <w:i/>
                          </w:rPr>
                        </m:ctrlPr>
                      </m:dPr>
                      <m:e>
                        <m:r>
                          <m:rPr>
                            <m:sty m:val="b"/>
                          </m:rPr>
                          <w:rPr>
                            <w:rFonts w:ascii="Cambria Math" w:hAnsi="Cambria Math"/>
                          </w:rPr>
                          <m:t>m</m:t>
                        </m:r>
                        <m:r>
                          <w:rPr>
                            <w:rFonts w:ascii="Cambria Math" w:hAnsi="Cambria Math"/>
                          </w:rPr>
                          <m:t>⋅</m:t>
                        </m:r>
                        <m:r>
                          <m:rPr>
                            <m:sty m:val="b"/>
                          </m:rPr>
                          <w:rPr>
                            <w:rFonts w:ascii="Cambria Math" w:hAnsi="Cambria Math"/>
                          </w:rPr>
                          <m:t>l</m:t>
                        </m:r>
                      </m:e>
                    </m:d>
                  </m:num>
                  <m:den>
                    <m:r>
                      <w:rPr>
                        <w:rFonts w:ascii="Cambria Math" w:hAnsi="Cambria Math"/>
                      </w:rPr>
                      <m:t>1+</m:t>
                    </m:r>
                    <m:r>
                      <m:rPr>
                        <m:sty m:val="p"/>
                      </m:rPr>
                      <w:rPr>
                        <w:rFonts w:ascii="Cambria Math" w:hAnsi="Cambria Math"/>
                      </w:rPr>
                      <m:t>Λ</m:t>
                    </m:r>
                    <m:d>
                      <m:dPr>
                        <m:ctrlPr>
                          <w:rPr>
                            <w:rFonts w:ascii="Cambria Math" w:hAnsi="Cambria Math"/>
                            <w:i/>
                          </w:rPr>
                        </m:ctrlPr>
                      </m:dPr>
                      <m:e>
                        <m:r>
                          <m:rPr>
                            <m:sty m:val="b"/>
                          </m:rPr>
                          <w:rPr>
                            <w:rFonts w:ascii="Cambria Math" w:hAnsi="Cambria Math"/>
                          </w:rPr>
                          <m:t>v</m:t>
                        </m:r>
                      </m:e>
                    </m:d>
                    <m:r>
                      <w:rPr>
                        <w:rFonts w:ascii="Cambria Math" w:hAnsi="Cambria Math"/>
                      </w:rPr>
                      <m:t>+</m:t>
                    </m:r>
                    <m:r>
                      <m:rPr>
                        <m:sty m:val="p"/>
                      </m:rPr>
                      <w:rPr>
                        <w:rFonts w:ascii="Cambria Math" w:hAnsi="Cambria Math"/>
                      </w:rPr>
                      <m:t>Λ</m:t>
                    </m:r>
                    <m:d>
                      <m:dPr>
                        <m:ctrlPr>
                          <w:rPr>
                            <w:rFonts w:ascii="Cambria Math" w:hAnsi="Cambria Math"/>
                            <w:i/>
                          </w:rPr>
                        </m:ctrlPr>
                      </m:dPr>
                      <m:e>
                        <m:r>
                          <m:rPr>
                            <m:sty m:val="b"/>
                          </m:rPr>
                          <w:rPr>
                            <w:rFonts w:ascii="Cambria Math" w:hAnsi="Cambria Math"/>
                          </w:rPr>
                          <m:t>l</m:t>
                        </m:r>
                      </m:e>
                    </m:d>
                  </m:den>
                </m:f>
                <m:r>
                  <w:rPr>
                    <w:rFonts w:ascii="Cambria Math" w:hAnsi="Cambria Math"/>
                  </w:rPr>
                  <m:t>.</m:t>
                </m:r>
              </m:oMath>
            </m:oMathPara>
          </w:p>
        </w:tc>
        <w:tc>
          <w:tcPr>
            <w:tcW w:w="1144" w:type="dxa"/>
            <w:vAlign w:val="center"/>
          </w:tcPr>
          <w:p w14:paraId="29F2F750" w14:textId="23C3EF2F" w:rsidR="00DC77C4" w:rsidRPr="0045721C" w:rsidRDefault="00DC77C4" w:rsidP="005C3AD8">
            <w:pPr>
              <w:spacing w:before="31" w:after="31"/>
              <w:ind w:firstLine="420"/>
              <w:jc w:val="center"/>
              <w:rPr>
                <w:sz w:val="21"/>
                <w:szCs w:val="21"/>
              </w:rPr>
            </w:pPr>
            <w:r w:rsidRPr="0045721C">
              <w:rPr>
                <w:sz w:val="21"/>
                <w:szCs w:val="21"/>
              </w:rPr>
              <w:t>(</w:t>
            </w:r>
            <w:r>
              <w:rPr>
                <w:sz w:val="21"/>
                <w:szCs w:val="21"/>
              </w:rPr>
              <w:t>9.31</w:t>
            </w:r>
            <w:r w:rsidRPr="0045721C">
              <w:rPr>
                <w:sz w:val="21"/>
                <w:szCs w:val="21"/>
              </w:rPr>
              <w:t>)</w:t>
            </w:r>
          </w:p>
        </w:tc>
      </w:tr>
    </w:tbl>
    <w:p w14:paraId="1FB11B8E" w14:textId="24A83158" w:rsidR="00DC77C4" w:rsidRDefault="00BC12CB" w:rsidP="00BC12CB">
      <w:pPr>
        <w:spacing w:before="31" w:after="31"/>
        <w:ind w:firstLineChars="0" w:firstLine="0"/>
      </w:pPr>
      <w:r w:rsidRPr="00BC12CB">
        <w:t>Heitz</w:t>
      </w:r>
      <w:r w:rsidRPr="00BC12CB">
        <w:rPr>
          <w:rFonts w:hint="eastAsia"/>
        </w:rPr>
        <w:t>还描述了一种结合了方向</w:t>
      </w:r>
      <w:r w:rsidR="00F029D3">
        <w:rPr>
          <w:rFonts w:hint="eastAsia"/>
        </w:rPr>
        <w:t>与</w:t>
      </w:r>
      <w:r w:rsidRPr="00BC12CB">
        <w:rPr>
          <w:rFonts w:hint="eastAsia"/>
        </w:rPr>
        <w:t>高度相关性的</w:t>
      </w:r>
      <w:r w:rsidR="00626E3F" w:rsidRPr="000D5EED">
        <w:t>Smith</w:t>
      </w:r>
      <w:r w:rsidR="00820B70">
        <w:t xml:space="preserve"> </w:t>
      </w:r>
      <m:oMath>
        <m:sSub>
          <m:sSubPr>
            <m:ctrlPr>
              <w:rPr>
                <w:rFonts w:ascii="Cambria Math" w:hAnsi="Cambria Math"/>
              </w:rPr>
            </m:ctrlPr>
          </m:sSubPr>
          <m:e>
            <m:r>
              <w:rPr>
                <w:rFonts w:ascii="Cambria Math" w:hAnsi="Cambria Math"/>
              </w:rPr>
              <m:t>G</m:t>
            </m:r>
          </m:e>
          <m:sub>
            <m:r>
              <w:rPr>
                <w:rFonts w:ascii="Cambria Math" w:hAnsi="Cambria Math"/>
              </w:rPr>
              <m:t>2</m:t>
            </m:r>
          </m:sub>
        </m:sSub>
      </m:oMath>
      <w:r w:rsidRPr="00BC12CB">
        <w:rPr>
          <w:rFonts w:hint="eastAsia"/>
        </w:rPr>
        <w:t>形式</w:t>
      </w:r>
      <w:r>
        <w:rPr>
          <w:rFonts w:hint="eastAsia"/>
        </w:rPr>
        <w:t>：</w:t>
      </w:r>
    </w:p>
    <w:tbl>
      <w:tblPr>
        <w:tblW w:w="8080" w:type="dxa"/>
        <w:tblLook w:val="04A0" w:firstRow="1" w:lastRow="0" w:firstColumn="1" w:lastColumn="0" w:noHBand="0" w:noVBand="1"/>
      </w:tblPr>
      <w:tblGrid>
        <w:gridCol w:w="6936"/>
        <w:gridCol w:w="1144"/>
      </w:tblGrid>
      <w:tr w:rsidR="009C2B13" w:rsidRPr="0045721C" w14:paraId="18A92D55" w14:textId="77777777" w:rsidTr="005C3AD8">
        <w:tc>
          <w:tcPr>
            <w:tcW w:w="6936" w:type="dxa"/>
            <w:vAlign w:val="center"/>
          </w:tcPr>
          <w:p w14:paraId="5CDCDF81" w14:textId="2342AB0A" w:rsidR="009C2B13" w:rsidRPr="008B6279" w:rsidRDefault="00000000" w:rsidP="005C3AD8">
            <w:pPr>
              <w:spacing w:before="31" w:after="31"/>
              <w:ind w:firstLine="480"/>
              <w:rPr>
                <w:i/>
                <w:szCs w:val="21"/>
              </w:rPr>
            </w:pPr>
            <m:oMathPara>
              <m:oMath>
                <m:sSub>
                  <m:sSubPr>
                    <m:ctrlPr>
                      <w:rPr>
                        <w:rFonts w:ascii="Cambria Math" w:hAnsi="Cambria Math"/>
                      </w:rPr>
                    </m:ctrlPr>
                  </m:sSubPr>
                  <m:e>
                    <m:r>
                      <w:rPr>
                        <w:rFonts w:ascii="Cambria Math" w:hAnsi="Cambria Math"/>
                      </w:rPr>
                      <m:t>G</m:t>
                    </m:r>
                  </m:e>
                  <m:sub>
                    <m:r>
                      <w:rPr>
                        <w:rFonts w:ascii="Cambria Math" w:hAnsi="Cambria Math"/>
                      </w:rPr>
                      <m:t>2</m:t>
                    </m:r>
                  </m:sub>
                </m:sSub>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χ</m:t>
                        </m:r>
                      </m:e>
                      <m:sup>
                        <m:r>
                          <w:rPr>
                            <w:rFonts w:ascii="Cambria Math" w:hAnsi="Cambria Math"/>
                          </w:rPr>
                          <m:t>+</m:t>
                        </m:r>
                      </m:sup>
                    </m:sSup>
                    <m:r>
                      <w:rPr>
                        <w:rFonts w:ascii="Cambria Math" w:hAnsi="Cambria Math"/>
                      </w:rPr>
                      <m:t>(</m:t>
                    </m:r>
                    <m:r>
                      <m:rPr>
                        <m:sty m:val="b"/>
                      </m:rPr>
                      <w:rPr>
                        <w:rFonts w:ascii="Cambria Math" w:hAnsi="Cambria Math"/>
                      </w:rPr>
                      <m:t>m</m:t>
                    </m:r>
                    <m:r>
                      <w:rPr>
                        <w:rFonts w:ascii="Cambria Math" w:hAnsi="Cambria Math"/>
                      </w:rPr>
                      <m:t>⋅</m:t>
                    </m:r>
                    <m:r>
                      <m:rPr>
                        <m:sty m:val="b"/>
                      </m:rPr>
                      <w:rPr>
                        <w:rFonts w:ascii="Cambria Math" w:hAnsi="Cambria Math"/>
                      </w:rPr>
                      <m:t>v</m:t>
                    </m:r>
                    <m:r>
                      <w:rPr>
                        <w:rFonts w:ascii="Cambria Math" w:hAnsi="Cambria Math"/>
                      </w:rPr>
                      <m:t>)</m:t>
                    </m:r>
                    <m:sSup>
                      <m:sSupPr>
                        <m:ctrlPr>
                          <w:rPr>
                            <w:rFonts w:ascii="Cambria Math" w:hAnsi="Cambria Math"/>
                          </w:rPr>
                        </m:ctrlPr>
                      </m:sSupPr>
                      <m:e>
                        <m:r>
                          <w:rPr>
                            <w:rFonts w:ascii="Cambria Math" w:hAnsi="Cambria Math"/>
                          </w:rPr>
                          <m:t>χ</m:t>
                        </m:r>
                      </m:e>
                      <m:sup>
                        <m:r>
                          <w:rPr>
                            <w:rFonts w:ascii="Cambria Math" w:hAnsi="Cambria Math"/>
                          </w:rPr>
                          <m:t>+</m:t>
                        </m:r>
                      </m:sup>
                    </m:sSup>
                    <m:r>
                      <w:rPr>
                        <w:rFonts w:ascii="Cambria Math" w:hAnsi="Cambria Math"/>
                      </w:rPr>
                      <m:t>(</m:t>
                    </m:r>
                    <m:r>
                      <m:rPr>
                        <m:sty m:val="b"/>
                      </m:rPr>
                      <w:rPr>
                        <w:rFonts w:ascii="Cambria Math" w:hAnsi="Cambria Math"/>
                      </w:rPr>
                      <m:t>m</m:t>
                    </m:r>
                    <m:r>
                      <w:rPr>
                        <w:rFonts w:ascii="Cambria Math" w:hAnsi="Cambria Math"/>
                      </w:rPr>
                      <m:t>⋅</m:t>
                    </m:r>
                    <m:r>
                      <m:rPr>
                        <m:sty m:val="b"/>
                      </m:rPr>
                      <w:rPr>
                        <w:rFonts w:ascii="Cambria Math" w:hAnsi="Cambria Math"/>
                      </w:rPr>
                      <m:t>l</m:t>
                    </m:r>
                    <m:r>
                      <w:rPr>
                        <w:rFonts w:ascii="Cambria Math" w:hAnsi="Cambria Math"/>
                      </w:rPr>
                      <m:t>)</m:t>
                    </m:r>
                  </m:num>
                  <m:den>
                    <m:r>
                      <w:rPr>
                        <w:rFonts w:ascii="Cambria Math" w:hAnsi="Cambria Math"/>
                      </w:rPr>
                      <m:t>1+max(</m:t>
                    </m:r>
                    <m:r>
                      <m:rPr>
                        <m:sty m:val="p"/>
                      </m:rPr>
                      <w:rPr>
                        <w:rFonts w:ascii="Cambria Math" w:hAnsi="Cambria Math"/>
                      </w:rPr>
                      <m:t>Λ</m:t>
                    </m:r>
                    <m:r>
                      <w:rPr>
                        <w:rFonts w:ascii="Cambria Math" w:hAnsi="Cambria Math"/>
                      </w:rPr>
                      <m:t>(</m:t>
                    </m:r>
                    <m:r>
                      <m:rPr>
                        <m:sty m:val="b"/>
                      </m:rPr>
                      <w:rPr>
                        <w:rFonts w:ascii="Cambria Math" w:hAnsi="Cambria Math"/>
                      </w:rPr>
                      <m:t>v</m:t>
                    </m:r>
                    <m:r>
                      <w:rPr>
                        <w:rFonts w:ascii="Cambria Math" w:hAnsi="Cambria Math"/>
                      </w:rPr>
                      <m:t>),</m:t>
                    </m:r>
                    <m:r>
                      <m:rPr>
                        <m:sty m:val="p"/>
                      </m:rPr>
                      <w:rPr>
                        <w:rFonts w:ascii="Cambria Math" w:hAnsi="Cambria Math"/>
                      </w:rPr>
                      <m:t>Λ</m:t>
                    </m:r>
                    <m:r>
                      <w:rPr>
                        <w:rFonts w:ascii="Cambria Math" w:hAnsi="Cambria Math"/>
                      </w:rPr>
                      <m:t>(</m:t>
                    </m:r>
                    <m:r>
                      <m:rPr>
                        <m:sty m:val="b"/>
                      </m:rPr>
                      <w:rPr>
                        <w:rFonts w:ascii="Cambria Math" w:hAnsi="Cambria Math"/>
                      </w:rPr>
                      <m:t>l</m:t>
                    </m:r>
                    <m:r>
                      <w:rPr>
                        <w:rFonts w:ascii="Cambria Math" w:hAnsi="Cambria Math"/>
                      </w:rPr>
                      <m:t>))+</m:t>
                    </m:r>
                    <w:bookmarkStart w:id="217" w:name="OLE_LINK192"/>
                    <m:r>
                      <w:rPr>
                        <w:rFonts w:ascii="Cambria Math" w:hAnsi="Cambria Math"/>
                      </w:rPr>
                      <m:t>λ(</m:t>
                    </m:r>
                    <m:r>
                      <m:rPr>
                        <m:sty m:val="b"/>
                      </m:rPr>
                      <w:rPr>
                        <w:rFonts w:ascii="Cambria Math" w:hAnsi="Cambria Math"/>
                      </w:rPr>
                      <m:t>v</m:t>
                    </m:r>
                    <m:r>
                      <w:rPr>
                        <w:rFonts w:ascii="Cambria Math" w:hAnsi="Cambria Math"/>
                      </w:rPr>
                      <m:t>,</m:t>
                    </m:r>
                    <m:r>
                      <m:rPr>
                        <m:sty m:val="b"/>
                      </m:rPr>
                      <w:rPr>
                        <w:rFonts w:ascii="Cambria Math" w:hAnsi="Cambria Math"/>
                      </w:rPr>
                      <m:t>l</m:t>
                    </m:r>
                    <m:r>
                      <w:rPr>
                        <w:rFonts w:ascii="Cambria Math" w:hAnsi="Cambria Math"/>
                      </w:rPr>
                      <m:t>)</m:t>
                    </m:r>
                    <w:bookmarkEnd w:id="217"/>
                    <m:r>
                      <w:rPr>
                        <w:rFonts w:ascii="Cambria Math" w:hAnsi="Cambria Math"/>
                      </w:rPr>
                      <m:t>min(</m:t>
                    </m:r>
                    <m:r>
                      <m:rPr>
                        <m:sty m:val="p"/>
                      </m:rPr>
                      <w:rPr>
                        <w:rFonts w:ascii="Cambria Math" w:hAnsi="Cambria Math"/>
                      </w:rPr>
                      <m:t>Λ</m:t>
                    </m:r>
                    <m:r>
                      <w:rPr>
                        <w:rFonts w:ascii="Cambria Math" w:hAnsi="Cambria Math"/>
                      </w:rPr>
                      <m:t>(</m:t>
                    </m:r>
                    <m:r>
                      <m:rPr>
                        <m:sty m:val="b"/>
                      </m:rPr>
                      <w:rPr>
                        <w:rFonts w:ascii="Cambria Math" w:hAnsi="Cambria Math"/>
                      </w:rPr>
                      <m:t>v</m:t>
                    </m:r>
                    <m:r>
                      <w:rPr>
                        <w:rFonts w:ascii="Cambria Math" w:hAnsi="Cambria Math"/>
                      </w:rPr>
                      <m:t>),</m:t>
                    </m:r>
                    <m:r>
                      <m:rPr>
                        <m:sty m:val="p"/>
                      </m:rPr>
                      <w:rPr>
                        <w:rFonts w:ascii="Cambria Math" w:hAnsi="Cambria Math"/>
                      </w:rPr>
                      <m:t>Λ</m:t>
                    </m:r>
                    <m:r>
                      <w:rPr>
                        <w:rFonts w:ascii="Cambria Math" w:hAnsi="Cambria Math"/>
                      </w:rPr>
                      <m:t>(</m:t>
                    </m:r>
                    <m:r>
                      <m:rPr>
                        <m:sty m:val="b"/>
                      </m:rPr>
                      <w:rPr>
                        <w:rFonts w:ascii="Cambria Math" w:hAnsi="Cambria Math"/>
                      </w:rPr>
                      <m:t>l</m:t>
                    </m:r>
                    <m:r>
                      <w:rPr>
                        <w:rFonts w:ascii="Cambria Math" w:hAnsi="Cambria Math"/>
                      </w:rPr>
                      <m:t>))</m:t>
                    </m:r>
                  </m:den>
                </m:f>
                <m:r>
                  <w:rPr>
                    <w:rFonts w:ascii="Cambria Math" w:hAnsi="Cambria Math"/>
                  </w:rPr>
                  <m:t>,</m:t>
                </m:r>
              </m:oMath>
            </m:oMathPara>
          </w:p>
        </w:tc>
        <w:tc>
          <w:tcPr>
            <w:tcW w:w="1144" w:type="dxa"/>
            <w:vAlign w:val="center"/>
          </w:tcPr>
          <w:p w14:paraId="207737EC" w14:textId="0B3FA15C" w:rsidR="009C2B13" w:rsidRPr="0045721C" w:rsidRDefault="009C2B13" w:rsidP="005C3AD8">
            <w:pPr>
              <w:spacing w:before="31" w:after="31"/>
              <w:ind w:firstLine="420"/>
              <w:jc w:val="center"/>
              <w:rPr>
                <w:sz w:val="21"/>
                <w:szCs w:val="21"/>
              </w:rPr>
            </w:pPr>
            <w:r w:rsidRPr="0045721C">
              <w:rPr>
                <w:sz w:val="21"/>
                <w:szCs w:val="21"/>
              </w:rPr>
              <w:t>(</w:t>
            </w:r>
            <w:r>
              <w:rPr>
                <w:sz w:val="21"/>
                <w:szCs w:val="21"/>
              </w:rPr>
              <w:t>9.32</w:t>
            </w:r>
            <w:r w:rsidRPr="0045721C">
              <w:rPr>
                <w:sz w:val="21"/>
                <w:szCs w:val="21"/>
              </w:rPr>
              <w:t>)</w:t>
            </w:r>
          </w:p>
        </w:tc>
      </w:tr>
    </w:tbl>
    <w:p w14:paraId="265C37AB" w14:textId="204BC290" w:rsidR="009C2B13" w:rsidRPr="009C2B13" w:rsidRDefault="009C2B13" w:rsidP="009C2B13">
      <w:pPr>
        <w:spacing w:before="31" w:after="31"/>
        <w:ind w:firstLineChars="0" w:firstLine="0"/>
      </w:pPr>
      <w:r w:rsidRPr="009C2B13">
        <w:rPr>
          <w:rFonts w:hint="eastAsia"/>
        </w:rPr>
        <w:lastRenderedPageBreak/>
        <w:t>其中</w:t>
      </w:r>
      <m:oMath>
        <m:r>
          <w:rPr>
            <w:rFonts w:ascii="Cambria Math" w:hAnsi="Cambria Math"/>
          </w:rPr>
          <m:t>λ(</m:t>
        </m:r>
        <m:r>
          <m:rPr>
            <m:sty m:val="b"/>
          </m:rPr>
          <w:rPr>
            <w:rFonts w:ascii="Cambria Math" w:hAnsi="Cambria Math"/>
          </w:rPr>
          <m:t>v</m:t>
        </m:r>
        <m:r>
          <w:rPr>
            <w:rFonts w:ascii="Cambria Math" w:hAnsi="Cambria Math"/>
          </w:rPr>
          <m:t>,</m:t>
        </m:r>
        <m:r>
          <m:rPr>
            <m:sty m:val="b"/>
          </m:rPr>
          <w:rPr>
            <w:rFonts w:ascii="Cambria Math" w:hAnsi="Cambria Math"/>
          </w:rPr>
          <m:t>l</m:t>
        </m:r>
        <m:r>
          <w:rPr>
            <w:rFonts w:ascii="Cambria Math" w:hAnsi="Cambria Math"/>
          </w:rPr>
          <m:t>)</m:t>
        </m:r>
      </m:oMath>
      <w:r>
        <w:rPr>
          <w:rFonts w:hint="eastAsia"/>
        </w:rPr>
        <w:t>函数</w:t>
      </w:r>
      <w:r w:rsidRPr="009C2B13">
        <w:rPr>
          <w:rFonts w:hint="eastAsia"/>
        </w:rPr>
        <w:t>可以是一个经验函数，如</w:t>
      </w:r>
      <w:r w:rsidR="00B4395E">
        <w:rPr>
          <w:rFonts w:hint="eastAsia"/>
        </w:rPr>
        <w:t>公式</w:t>
      </w:r>
      <w:r w:rsidRPr="009C2B13">
        <w:rPr>
          <w:rFonts w:hint="eastAsia"/>
        </w:rPr>
        <w:t>9.29</w:t>
      </w:r>
      <w:r w:rsidRPr="009C2B13">
        <w:rPr>
          <w:rFonts w:hint="eastAsia"/>
        </w:rPr>
        <w:t>和</w:t>
      </w:r>
      <w:r w:rsidRPr="009C2B13">
        <w:rPr>
          <w:rFonts w:hint="eastAsia"/>
        </w:rPr>
        <w:t>9.30</w:t>
      </w:r>
      <w:r w:rsidRPr="009C2B13">
        <w:rPr>
          <w:rFonts w:hint="eastAsia"/>
        </w:rPr>
        <w:t>中的</w:t>
      </w:r>
      <w:r w:rsidR="00F1347F">
        <w:rPr>
          <w:rFonts w:hint="eastAsia"/>
        </w:rPr>
        <w:t>那样</w:t>
      </w:r>
      <w:r w:rsidRPr="009C2B13">
        <w:rPr>
          <w:rFonts w:hint="eastAsia"/>
        </w:rPr>
        <w:t>，或一个专门为给定</w:t>
      </w:r>
      <w:r w:rsidRPr="009C2B13">
        <w:rPr>
          <w:rFonts w:hint="eastAsia"/>
        </w:rPr>
        <w:t>NDF</w:t>
      </w:r>
      <w:r w:rsidRPr="009C2B13">
        <w:rPr>
          <w:rFonts w:hint="eastAsia"/>
        </w:rPr>
        <w:t>推导的函数</w:t>
      </w:r>
      <w:r w:rsidRPr="009C2B13">
        <w:rPr>
          <w:rFonts w:hint="eastAsia"/>
        </w:rPr>
        <w:t>[707]</w:t>
      </w:r>
      <w:r w:rsidRPr="009C2B13">
        <w:rPr>
          <w:rFonts w:hint="eastAsia"/>
        </w:rPr>
        <w:t>。</w:t>
      </w:r>
    </w:p>
    <w:p w14:paraId="79E439C7" w14:textId="322A0366" w:rsidR="009C2B13" w:rsidRDefault="00837A38" w:rsidP="00B83A25">
      <w:pPr>
        <w:spacing w:before="31" w:after="31"/>
        <w:ind w:firstLine="480"/>
      </w:pPr>
      <w:r w:rsidRPr="00837A38">
        <w:rPr>
          <w:rFonts w:hint="eastAsia"/>
        </w:rPr>
        <w:t>在这些备选方案中，</w:t>
      </w:r>
      <w:r w:rsidRPr="00837A38">
        <w:rPr>
          <w:rFonts w:hint="eastAsia"/>
        </w:rPr>
        <w:t>Heitz[708]</w:t>
      </w:r>
      <w:r w:rsidRPr="00837A38">
        <w:rPr>
          <w:rFonts w:hint="eastAsia"/>
        </w:rPr>
        <w:t>推荐采用</w:t>
      </w:r>
      <w:r w:rsidR="000638F2" w:rsidRPr="00837A38">
        <w:rPr>
          <w:rFonts w:hint="eastAsia"/>
        </w:rPr>
        <w:t>高度相关形式</w:t>
      </w:r>
      <w:r w:rsidR="000638F2">
        <w:rPr>
          <w:rFonts w:hint="eastAsia"/>
        </w:rPr>
        <w:t>的</w:t>
      </w:r>
      <w:r w:rsidRPr="00837A38">
        <w:rPr>
          <w:rFonts w:hint="eastAsia"/>
        </w:rPr>
        <w:t>Smith</w:t>
      </w:r>
      <w:r w:rsidRPr="00837A38">
        <w:rPr>
          <w:rFonts w:hint="eastAsia"/>
        </w:rPr>
        <w:t>函数</w:t>
      </w:r>
      <w:r w:rsidR="00B1207F">
        <w:rPr>
          <w:rFonts w:hint="eastAsia"/>
        </w:rPr>
        <w:t>（</w:t>
      </w:r>
      <w:r w:rsidRPr="00837A38">
        <w:rPr>
          <w:rFonts w:hint="eastAsia"/>
        </w:rPr>
        <w:t>公式</w:t>
      </w:r>
      <w:r w:rsidRPr="00837A38">
        <w:rPr>
          <w:rFonts w:hint="eastAsia"/>
        </w:rPr>
        <w:t>9.31</w:t>
      </w:r>
      <w:r w:rsidR="005D543A">
        <w:rPr>
          <w:rFonts w:hint="eastAsia"/>
        </w:rPr>
        <w:t>）</w:t>
      </w:r>
      <w:r w:rsidRPr="00837A38">
        <w:rPr>
          <w:rFonts w:hint="eastAsia"/>
        </w:rPr>
        <w:t>，因为它与</w:t>
      </w:r>
      <w:r w:rsidR="00D56698">
        <w:rPr>
          <w:rFonts w:hint="eastAsia"/>
        </w:rPr>
        <w:t>高度</w:t>
      </w:r>
      <w:r w:rsidRPr="00837A38">
        <w:rPr>
          <w:rFonts w:hint="eastAsia"/>
        </w:rPr>
        <w:t>不相关形式的</w:t>
      </w:r>
      <w:r w:rsidR="006D17E7">
        <w:rPr>
          <w:rFonts w:hint="eastAsia"/>
        </w:rPr>
        <w:t>花费</w:t>
      </w:r>
      <w:r w:rsidRPr="00837A38">
        <w:rPr>
          <w:rFonts w:hint="eastAsia"/>
        </w:rPr>
        <w:t>相似，</w:t>
      </w:r>
      <w:r w:rsidR="002F6E58">
        <w:rPr>
          <w:rFonts w:hint="eastAsia"/>
        </w:rPr>
        <w:t>但</w:t>
      </w:r>
      <w:r w:rsidRPr="00837A38">
        <w:rPr>
          <w:rFonts w:hint="eastAsia"/>
        </w:rPr>
        <w:t>精度更高</w:t>
      </w:r>
      <w:r w:rsidR="003553E2">
        <w:rPr>
          <w:rFonts w:hint="eastAsia"/>
        </w:rPr>
        <w:t>，</w:t>
      </w:r>
      <w:r w:rsidRPr="00837A38">
        <w:rPr>
          <w:rFonts w:hint="eastAsia"/>
        </w:rPr>
        <w:t>这种形式在实践中使用最广泛</w:t>
      </w:r>
      <w:r w:rsidRPr="00837A38">
        <w:rPr>
          <w:rFonts w:hint="eastAsia"/>
        </w:rPr>
        <w:t>[861,</w:t>
      </w:r>
      <w:r w:rsidR="005504BC">
        <w:t xml:space="preserve"> </w:t>
      </w:r>
      <w:r w:rsidRPr="00837A38">
        <w:rPr>
          <w:rFonts w:hint="eastAsia"/>
        </w:rPr>
        <w:t>947,</w:t>
      </w:r>
      <w:r w:rsidR="005504BC">
        <w:t xml:space="preserve"> </w:t>
      </w:r>
      <w:r w:rsidRPr="00837A38">
        <w:rPr>
          <w:rFonts w:hint="eastAsia"/>
        </w:rPr>
        <w:t>960]</w:t>
      </w:r>
      <w:r w:rsidRPr="00837A38">
        <w:rPr>
          <w:rFonts w:hint="eastAsia"/>
        </w:rPr>
        <w:t>，</w:t>
      </w:r>
      <w:r w:rsidR="003039CA">
        <w:rPr>
          <w:rFonts w:hint="eastAsia"/>
        </w:rPr>
        <w:t>也有</w:t>
      </w:r>
      <w:r w:rsidRPr="00837A38">
        <w:rPr>
          <w:rFonts w:hint="eastAsia"/>
        </w:rPr>
        <w:t>一些</w:t>
      </w:r>
      <w:r w:rsidR="00E47F2C">
        <w:rPr>
          <w:rFonts w:hint="eastAsia"/>
        </w:rPr>
        <w:t>实践</w:t>
      </w:r>
      <w:r w:rsidRPr="00837A38">
        <w:rPr>
          <w:rFonts w:hint="eastAsia"/>
        </w:rPr>
        <w:t>者使用可分离形式</w:t>
      </w:r>
      <w:r w:rsidR="002B468D">
        <w:rPr>
          <w:rFonts w:hint="eastAsia"/>
        </w:rPr>
        <w:t>（</w:t>
      </w:r>
      <w:r w:rsidRPr="00837A38">
        <w:rPr>
          <w:rFonts w:hint="eastAsia"/>
        </w:rPr>
        <w:t>公式</w:t>
      </w:r>
      <w:r w:rsidRPr="00837A38">
        <w:rPr>
          <w:rFonts w:hint="eastAsia"/>
        </w:rPr>
        <w:t>9.27</w:t>
      </w:r>
      <w:r w:rsidR="002B468D">
        <w:rPr>
          <w:rFonts w:hint="eastAsia"/>
        </w:rPr>
        <w:t>）</w:t>
      </w:r>
      <w:r w:rsidRPr="00837A38">
        <w:rPr>
          <w:rFonts w:hint="eastAsia"/>
        </w:rPr>
        <w:t>[214,</w:t>
      </w:r>
      <w:r w:rsidR="002B468D">
        <w:t xml:space="preserve"> </w:t>
      </w:r>
      <w:r w:rsidRPr="00837A38">
        <w:rPr>
          <w:rFonts w:hint="eastAsia"/>
        </w:rPr>
        <w:t>1937]</w:t>
      </w:r>
      <w:r w:rsidRPr="00837A38">
        <w:rPr>
          <w:rFonts w:hint="eastAsia"/>
        </w:rPr>
        <w:t>。</w:t>
      </w:r>
    </w:p>
    <w:p w14:paraId="75174D8A" w14:textId="014C3340" w:rsidR="00546895" w:rsidRDefault="00546895" w:rsidP="00B83A25">
      <w:pPr>
        <w:spacing w:before="31" w:after="31"/>
        <w:ind w:firstLine="480"/>
      </w:pPr>
      <w:r w:rsidRPr="00546895">
        <w:rPr>
          <w:rFonts w:hint="eastAsia"/>
        </w:rPr>
        <w:t>一般的</w:t>
      </w:r>
      <w:r w:rsidR="00045A18">
        <w:rPr>
          <w:rFonts w:hint="eastAsia"/>
        </w:rPr>
        <w:t>微观面元</w:t>
      </w:r>
      <w:r w:rsidRPr="00546895">
        <w:rPr>
          <w:rFonts w:hint="eastAsia"/>
        </w:rPr>
        <w:t>BRDF</w:t>
      </w:r>
      <w:r w:rsidR="00DB50EB">
        <w:rPr>
          <w:rFonts w:hint="eastAsia"/>
        </w:rPr>
        <w:t>（</w:t>
      </w:r>
      <w:r w:rsidRPr="00546895">
        <w:rPr>
          <w:rFonts w:hint="eastAsia"/>
        </w:rPr>
        <w:t>公式</w:t>
      </w:r>
      <w:r w:rsidRPr="00546895">
        <w:rPr>
          <w:rFonts w:hint="eastAsia"/>
        </w:rPr>
        <w:t>9.26</w:t>
      </w:r>
      <w:r w:rsidR="00DB50EB">
        <w:rPr>
          <w:rFonts w:hint="eastAsia"/>
        </w:rPr>
        <w:t>）</w:t>
      </w:r>
      <w:r w:rsidRPr="00546895">
        <w:rPr>
          <w:rFonts w:hint="eastAsia"/>
        </w:rPr>
        <w:t>不直接用于渲染</w:t>
      </w:r>
      <w:r w:rsidR="009F50FA">
        <w:rPr>
          <w:rFonts w:hint="eastAsia"/>
        </w:rPr>
        <w:t>，</w:t>
      </w:r>
      <w:r w:rsidRPr="00546895">
        <w:rPr>
          <w:rFonts w:hint="eastAsia"/>
        </w:rPr>
        <w:t>它被用</w:t>
      </w:r>
      <w:r w:rsidR="00D34F7F">
        <w:rPr>
          <w:rFonts w:hint="eastAsia"/>
        </w:rPr>
        <w:t>于</w:t>
      </w:r>
      <w:r w:rsidR="00290AA8" w:rsidRPr="00546895">
        <w:rPr>
          <w:rFonts w:hint="eastAsia"/>
        </w:rPr>
        <w:t>给定特定的微</w:t>
      </w:r>
      <w:r w:rsidR="00290AA8">
        <w:rPr>
          <w:rFonts w:hint="eastAsia"/>
        </w:rPr>
        <w:t>观</w:t>
      </w:r>
      <w:r w:rsidR="00290AA8" w:rsidRPr="00863723">
        <w:rPr>
          <w:rFonts w:hint="eastAsia"/>
        </w:rPr>
        <w:t>BRDF</w:t>
      </w:r>
      <m:oMath>
        <m:sSub>
          <m:sSubPr>
            <m:ctrlPr>
              <w:rPr>
                <w:rFonts w:ascii="Cambria Math" w:hAnsi="Cambria Math"/>
                <w:i/>
              </w:rPr>
            </m:ctrlPr>
          </m:sSubPr>
          <m:e>
            <m:r>
              <w:rPr>
                <w:rFonts w:ascii="Cambria Math" w:hAnsi="Cambria Math"/>
              </w:rPr>
              <m:t>f</m:t>
            </m:r>
          </m:e>
          <m:sub>
            <m:r>
              <w:rPr>
                <w:rFonts w:ascii="Cambria Math" w:hAnsi="Cambria Math"/>
              </w:rPr>
              <m:t>μ</m:t>
            </m:r>
          </m:sub>
        </m:sSub>
      </m:oMath>
      <w:r w:rsidR="00D34F7F">
        <w:rPr>
          <w:rFonts w:hint="eastAsia"/>
        </w:rPr>
        <w:t>时</w:t>
      </w:r>
      <w:r w:rsidR="00290AA8">
        <w:rPr>
          <w:rFonts w:hint="eastAsia"/>
        </w:rPr>
        <w:t>，</w:t>
      </w:r>
      <w:r w:rsidRPr="00546895">
        <w:rPr>
          <w:rFonts w:hint="eastAsia"/>
        </w:rPr>
        <w:t>推导一个</w:t>
      </w:r>
      <w:r w:rsidR="006A3664">
        <w:rPr>
          <w:rFonts w:hint="eastAsia"/>
        </w:rPr>
        <w:t>相近</w:t>
      </w:r>
      <w:r w:rsidRPr="00546895">
        <w:rPr>
          <w:rFonts w:hint="eastAsia"/>
        </w:rPr>
        <w:t>形式的解</w:t>
      </w:r>
      <w:r w:rsidR="000C72ED">
        <w:rPr>
          <w:rFonts w:hint="eastAsia"/>
        </w:rPr>
        <w:t>（</w:t>
      </w:r>
      <w:r w:rsidRPr="00546895">
        <w:rPr>
          <w:rFonts w:hint="eastAsia"/>
        </w:rPr>
        <w:t>精确或近似</w:t>
      </w:r>
      <w:r w:rsidR="000C72ED">
        <w:rPr>
          <w:rFonts w:hint="eastAsia"/>
        </w:rPr>
        <w:t>），</w:t>
      </w:r>
      <w:r w:rsidR="003F7B9C" w:rsidRPr="00546895">
        <w:rPr>
          <w:rFonts w:hint="eastAsia"/>
        </w:rPr>
        <w:t>在下一节</w:t>
      </w:r>
      <w:r w:rsidR="003F7B9C">
        <w:rPr>
          <w:rFonts w:hint="eastAsia"/>
        </w:rPr>
        <w:t>将展示</w:t>
      </w:r>
      <w:r w:rsidRPr="00546895">
        <w:rPr>
          <w:rFonts w:hint="eastAsia"/>
        </w:rPr>
        <w:t>这种类型推导</w:t>
      </w:r>
      <w:r w:rsidR="00882CC9">
        <w:rPr>
          <w:rFonts w:hint="eastAsia"/>
        </w:rPr>
        <w:t>的</w:t>
      </w:r>
      <w:r w:rsidRPr="00546895">
        <w:rPr>
          <w:rFonts w:hint="eastAsia"/>
        </w:rPr>
        <w:t>第一个示例。</w:t>
      </w:r>
    </w:p>
    <w:p w14:paraId="152B2FDC" w14:textId="64E660E7" w:rsidR="00E53C69" w:rsidRPr="00EA2BC2" w:rsidRDefault="009853B4" w:rsidP="00E53C69">
      <w:pPr>
        <w:pStyle w:val="u2"/>
        <w:numPr>
          <w:ilvl w:val="0"/>
          <w:numId w:val="0"/>
        </w:numPr>
        <w:ind w:left="992" w:hanging="992"/>
      </w:pPr>
      <w:bookmarkStart w:id="218" w:name="_Hlk126067533"/>
      <w:r>
        <w:t>9</w:t>
      </w:r>
      <w:r w:rsidR="00E53C69" w:rsidRPr="00EA2BC2">
        <w:rPr>
          <w:rFonts w:hint="eastAsia"/>
        </w:rPr>
        <w:t>.</w:t>
      </w:r>
      <w:r>
        <w:t>8</w:t>
      </w:r>
      <w:r w:rsidR="00E53C69" w:rsidRPr="00EA2BC2">
        <w:t xml:space="preserve"> </w:t>
      </w:r>
      <w:bookmarkEnd w:id="218"/>
      <w:r w:rsidR="008C2B73" w:rsidRPr="008C2B73">
        <w:rPr>
          <w:rFonts w:hint="eastAsia"/>
        </w:rPr>
        <w:t>表面反射的</w:t>
      </w:r>
      <w:r w:rsidR="008C2B73" w:rsidRPr="008C2B73">
        <w:rPr>
          <w:rFonts w:hint="eastAsia"/>
        </w:rPr>
        <w:t>BRDF</w:t>
      </w:r>
      <w:r w:rsidR="008C2B73" w:rsidRPr="008C2B73">
        <w:rPr>
          <w:rFonts w:hint="eastAsia"/>
        </w:rPr>
        <w:t>模型</w:t>
      </w:r>
      <w:r w:rsidR="00E53C69" w:rsidRPr="00EA2BC2">
        <w:rPr>
          <w:rFonts w:hint="eastAsia"/>
        </w:rPr>
        <w:t xml:space="preserve"> </w:t>
      </w:r>
      <w:r w:rsidR="008C2B73" w:rsidRPr="008C2B73">
        <w:t>BRDF Models for Surface Reflection</w:t>
      </w:r>
    </w:p>
    <w:p w14:paraId="3AD6FED6" w14:textId="3CAF4171" w:rsidR="00E53C69" w:rsidRDefault="00FC2B2F" w:rsidP="00B83A25">
      <w:pPr>
        <w:spacing w:before="31" w:after="31"/>
        <w:ind w:firstLine="480"/>
      </w:pPr>
      <w:r w:rsidRPr="00FC2B2F">
        <w:rPr>
          <w:rFonts w:hint="eastAsia"/>
        </w:rPr>
        <w:t>除了少数例外，基于物理渲染中使用的镜面</w:t>
      </w:r>
      <w:r w:rsidRPr="00FC2B2F">
        <w:rPr>
          <w:rFonts w:hint="eastAsia"/>
        </w:rPr>
        <w:t>BRDF</w:t>
      </w:r>
      <w:r w:rsidRPr="00FC2B2F">
        <w:rPr>
          <w:rFonts w:hint="eastAsia"/>
        </w:rPr>
        <w:t>术语都来自于</w:t>
      </w:r>
      <w:r w:rsidR="00045A18">
        <w:rPr>
          <w:rFonts w:hint="eastAsia"/>
        </w:rPr>
        <w:t>微观面元</w:t>
      </w:r>
      <w:r w:rsidRPr="00FC2B2F">
        <w:rPr>
          <w:rFonts w:hint="eastAsia"/>
        </w:rPr>
        <w:t>理论</w:t>
      </w:r>
      <w:r w:rsidR="00C75C09">
        <w:rPr>
          <w:rFonts w:hint="eastAsia"/>
        </w:rPr>
        <w:t>，</w:t>
      </w:r>
      <w:r w:rsidRPr="00FC2B2F">
        <w:rPr>
          <w:rFonts w:hint="eastAsia"/>
        </w:rPr>
        <w:t>在镜面反射的情况下，每个微面都是一个完美光滑的菲涅耳镜</w:t>
      </w:r>
      <w:r w:rsidR="008C6568">
        <w:rPr>
          <w:rFonts w:hint="eastAsia"/>
        </w:rPr>
        <w:t>面</w:t>
      </w:r>
      <w:r w:rsidR="00FE280A">
        <w:rPr>
          <w:rFonts w:hint="eastAsia"/>
        </w:rPr>
        <w:t>，</w:t>
      </w:r>
      <w:r w:rsidRPr="00FC2B2F">
        <w:rPr>
          <w:rFonts w:hint="eastAsia"/>
        </w:rPr>
        <w:t>回想一下，这样的镜</w:t>
      </w:r>
      <w:r w:rsidR="00165457">
        <w:rPr>
          <w:rFonts w:hint="eastAsia"/>
        </w:rPr>
        <w:t>面</w:t>
      </w:r>
      <w:r w:rsidRPr="00FC2B2F">
        <w:rPr>
          <w:rFonts w:hint="eastAsia"/>
        </w:rPr>
        <w:t>将每一束</w:t>
      </w:r>
      <w:r w:rsidR="00B9299C" w:rsidRPr="00FC2B2F">
        <w:rPr>
          <w:rFonts w:hint="eastAsia"/>
        </w:rPr>
        <w:t>入射</w:t>
      </w:r>
      <w:r w:rsidRPr="00FC2B2F">
        <w:rPr>
          <w:rFonts w:hint="eastAsia"/>
        </w:rPr>
        <w:t>光线反射到一个单</w:t>
      </w:r>
      <w:r w:rsidR="00876345">
        <w:rPr>
          <w:rFonts w:hint="eastAsia"/>
        </w:rPr>
        <w:t>独</w:t>
      </w:r>
      <w:r w:rsidRPr="00FC2B2F">
        <w:rPr>
          <w:rFonts w:hint="eastAsia"/>
        </w:rPr>
        <w:t>的反射方向</w:t>
      </w:r>
      <w:r w:rsidR="008E63F0">
        <w:rPr>
          <w:rFonts w:hint="eastAsia"/>
        </w:rPr>
        <w:t>，</w:t>
      </w:r>
      <w:r w:rsidRPr="00FC2B2F">
        <w:rPr>
          <w:rFonts w:hint="eastAsia"/>
        </w:rPr>
        <w:t>这意味着</w:t>
      </w:r>
      <w:r w:rsidR="00832ED8" w:rsidRPr="00FC2B2F">
        <w:rPr>
          <w:rFonts w:hint="eastAsia"/>
        </w:rPr>
        <w:t>除非</w:t>
      </w:r>
      <w:r w:rsidR="00832ED8" w:rsidRPr="00236B5C">
        <w:rPr>
          <w:rFonts w:hint="eastAsia"/>
          <w:b/>
          <w:bCs/>
        </w:rPr>
        <w:t>v</w:t>
      </w:r>
      <w:r w:rsidR="00832ED8" w:rsidRPr="00FC2B2F">
        <w:rPr>
          <w:rFonts w:hint="eastAsia"/>
        </w:rPr>
        <w:t>平行于</w:t>
      </w:r>
      <w:r w:rsidR="00832ED8" w:rsidRPr="004A130C">
        <w:rPr>
          <w:rFonts w:hint="eastAsia"/>
          <w:b/>
          <w:bCs/>
        </w:rPr>
        <w:t>l</w:t>
      </w:r>
      <w:r w:rsidR="00832ED8" w:rsidRPr="00FC2B2F">
        <w:rPr>
          <w:rFonts w:hint="eastAsia"/>
        </w:rPr>
        <w:t>的反射</w:t>
      </w:r>
      <w:r w:rsidR="00832ED8">
        <w:rPr>
          <w:rFonts w:hint="eastAsia"/>
        </w:rPr>
        <w:t>，</w:t>
      </w:r>
      <w:r w:rsidRPr="00FC2B2F">
        <w:rPr>
          <w:rFonts w:hint="eastAsia"/>
        </w:rPr>
        <w:t>每个</w:t>
      </w:r>
      <w:r w:rsidR="004A7D2A">
        <w:rPr>
          <w:rFonts w:hint="eastAsia"/>
        </w:rPr>
        <w:t>面元</w:t>
      </w:r>
      <w:r w:rsidRPr="00FC2B2F">
        <w:rPr>
          <w:rFonts w:hint="eastAsia"/>
        </w:rPr>
        <w:t>的</w:t>
      </w:r>
      <w:r w:rsidR="008D4A2E" w:rsidRPr="00546895">
        <w:rPr>
          <w:rFonts w:hint="eastAsia"/>
        </w:rPr>
        <w:t>微</w:t>
      </w:r>
      <w:r w:rsidR="008D4A2E">
        <w:rPr>
          <w:rFonts w:hint="eastAsia"/>
        </w:rPr>
        <w:t>观</w:t>
      </w:r>
      <w:r w:rsidR="008D4A2E" w:rsidRPr="00863723">
        <w:rPr>
          <w:rFonts w:hint="eastAsia"/>
        </w:rPr>
        <w:t>BRDF</w:t>
      </w:r>
      <m:oMath>
        <m:sSub>
          <m:sSubPr>
            <m:ctrlPr>
              <w:rPr>
                <w:rFonts w:ascii="Cambria Math" w:hAnsi="Cambria Math"/>
              </w:rPr>
            </m:ctrlPr>
          </m:sSubPr>
          <m:e>
            <m:r>
              <w:rPr>
                <w:rFonts w:ascii="Cambria Math" w:hAnsi="Cambria Math"/>
              </w:rPr>
              <m:t>f</m:t>
            </m:r>
          </m:e>
          <m:sub>
            <m:r>
              <w:rPr>
                <w:rFonts w:ascii="Cambria Math" w:hAnsi="Cambria Math"/>
              </w:rPr>
              <m:t>μ</m:t>
            </m:r>
          </m:sub>
        </m:sSub>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r>
          <w:rPr>
            <w:rFonts w:ascii="Cambria Math" w:hAnsi="Cambria Math"/>
          </w:rPr>
          <m:t>)</m:t>
        </m:r>
      </m:oMath>
      <w:r w:rsidRPr="00FC2B2F">
        <w:rPr>
          <w:rFonts w:hint="eastAsia"/>
        </w:rPr>
        <w:t>等于零，对于给定的</w:t>
      </w:r>
      <w:r w:rsidRPr="000102B3">
        <w:rPr>
          <w:rFonts w:hint="eastAsia"/>
          <w:b/>
          <w:bCs/>
        </w:rPr>
        <w:t>l</w:t>
      </w:r>
      <w:r w:rsidRPr="00FC2B2F">
        <w:rPr>
          <w:rFonts w:hint="eastAsia"/>
        </w:rPr>
        <w:t>和</w:t>
      </w:r>
      <w:r w:rsidRPr="000102B3">
        <w:rPr>
          <w:rFonts w:hint="eastAsia"/>
          <w:b/>
          <w:bCs/>
        </w:rPr>
        <w:t>v</w:t>
      </w:r>
      <w:r w:rsidRPr="00FC2B2F">
        <w:rPr>
          <w:rFonts w:hint="eastAsia"/>
        </w:rPr>
        <w:t>向量，这等价于</w:t>
      </w:r>
      <w:r w:rsidR="00045A18">
        <w:rPr>
          <w:rFonts w:hint="eastAsia"/>
        </w:rPr>
        <w:t>微观面元</w:t>
      </w:r>
      <w:r w:rsidR="005B34B0">
        <w:rPr>
          <w:rFonts w:hint="eastAsia"/>
        </w:rPr>
        <w:t>的</w:t>
      </w:r>
      <w:r w:rsidR="00A311CA">
        <w:rPr>
          <w:rFonts w:hint="eastAsia"/>
        </w:rPr>
        <w:t>法线</w:t>
      </w:r>
      <w:r w:rsidRPr="00364B61">
        <w:rPr>
          <w:rFonts w:hint="eastAsia"/>
          <w:b/>
          <w:bCs/>
        </w:rPr>
        <w:t>m</w:t>
      </w:r>
      <w:r w:rsidRPr="00FC2B2F">
        <w:rPr>
          <w:rFonts w:hint="eastAsia"/>
        </w:rPr>
        <w:t>与</w:t>
      </w:r>
      <w:r w:rsidR="005B34B0">
        <w:rPr>
          <w:rFonts w:hint="eastAsia"/>
        </w:rPr>
        <w:t>精确</w:t>
      </w:r>
      <w:r w:rsidRPr="00FC2B2F">
        <w:rPr>
          <w:rFonts w:hint="eastAsia"/>
        </w:rPr>
        <w:t>指向</w:t>
      </w:r>
      <w:r w:rsidRPr="005C1B17">
        <w:rPr>
          <w:rFonts w:hint="eastAsia"/>
          <w:b/>
          <w:bCs/>
        </w:rPr>
        <w:t>l</w:t>
      </w:r>
      <w:r w:rsidRPr="00FC2B2F">
        <w:rPr>
          <w:rFonts w:hint="eastAsia"/>
        </w:rPr>
        <w:t>和</w:t>
      </w:r>
      <w:r w:rsidRPr="005C1B17">
        <w:rPr>
          <w:rFonts w:hint="eastAsia"/>
          <w:b/>
          <w:bCs/>
        </w:rPr>
        <w:t>v</w:t>
      </w:r>
      <w:r w:rsidRPr="00FC2B2F">
        <w:rPr>
          <w:rFonts w:hint="eastAsia"/>
        </w:rPr>
        <w:t>中间的向量对齐的情况</w:t>
      </w:r>
      <w:r w:rsidR="00BA0AF5">
        <w:rPr>
          <w:rFonts w:hint="eastAsia"/>
        </w:rPr>
        <w:t>，</w:t>
      </w:r>
      <w:r w:rsidR="001574FE" w:rsidRPr="001574FE">
        <w:rPr>
          <w:rFonts w:hint="eastAsia"/>
        </w:rPr>
        <w:t>这个向量就是半向量</w:t>
      </w:r>
      <w:r w:rsidR="00640C78">
        <w:rPr>
          <w:rFonts w:hint="eastAsia"/>
        </w:rPr>
        <w:t>（</w:t>
      </w:r>
      <w:r w:rsidR="00640C78" w:rsidRPr="00640C78">
        <w:t>half vector</w:t>
      </w:r>
      <w:r w:rsidR="00640C78">
        <w:rPr>
          <w:rFonts w:hint="eastAsia"/>
        </w:rPr>
        <w:t>）</w:t>
      </w:r>
      <w:r w:rsidR="001574FE" w:rsidRPr="00A043AE">
        <w:rPr>
          <w:rFonts w:hint="eastAsia"/>
          <w:b/>
          <w:bCs/>
        </w:rPr>
        <w:t>h</w:t>
      </w:r>
      <w:r w:rsidR="001574FE" w:rsidRPr="001574FE">
        <w:rPr>
          <w:rFonts w:hint="eastAsia"/>
        </w:rPr>
        <w:t>，</w:t>
      </w:r>
      <w:r w:rsidR="00594CAA">
        <w:rPr>
          <w:rFonts w:hint="eastAsia"/>
        </w:rPr>
        <w:t>参见</w:t>
      </w:r>
      <w:r w:rsidR="001574FE" w:rsidRPr="001574FE">
        <w:rPr>
          <w:rFonts w:hint="eastAsia"/>
        </w:rPr>
        <w:t>图</w:t>
      </w:r>
      <w:r w:rsidR="001574FE" w:rsidRPr="001574FE">
        <w:rPr>
          <w:rFonts w:hint="eastAsia"/>
        </w:rPr>
        <w:t>9.33</w:t>
      </w:r>
      <w:r w:rsidR="009D18BE">
        <w:rPr>
          <w:rFonts w:hint="eastAsia"/>
        </w:rPr>
        <w:t>，</w:t>
      </w:r>
      <w:r w:rsidR="001574FE" w:rsidRPr="001574FE">
        <w:rPr>
          <w:rFonts w:hint="eastAsia"/>
        </w:rPr>
        <w:t>它是通过</w:t>
      </w:r>
      <w:r w:rsidR="008A5060">
        <w:rPr>
          <w:rFonts w:hint="eastAsia"/>
        </w:rPr>
        <w:t>将</w:t>
      </w:r>
      <w:r w:rsidR="001574FE" w:rsidRPr="008A5060">
        <w:rPr>
          <w:rFonts w:hint="eastAsia"/>
          <w:b/>
          <w:bCs/>
        </w:rPr>
        <w:t>v</w:t>
      </w:r>
      <w:r w:rsidR="001574FE" w:rsidRPr="001574FE">
        <w:rPr>
          <w:rFonts w:hint="eastAsia"/>
        </w:rPr>
        <w:t>和</w:t>
      </w:r>
      <w:r w:rsidR="001574FE" w:rsidRPr="008A5060">
        <w:rPr>
          <w:rFonts w:hint="eastAsia"/>
          <w:b/>
          <w:bCs/>
        </w:rPr>
        <w:t>l</w:t>
      </w:r>
      <w:r w:rsidR="001574FE" w:rsidRPr="001574FE">
        <w:rPr>
          <w:rFonts w:hint="eastAsia"/>
        </w:rPr>
        <w:t>相加，并将结果归一化计算</w:t>
      </w:r>
      <w:r w:rsidR="000E29B1">
        <w:rPr>
          <w:rFonts w:hint="eastAsia"/>
        </w:rPr>
        <w:t>出来</w:t>
      </w:r>
      <w:r w:rsidR="001574FE" w:rsidRPr="001574FE">
        <w:rPr>
          <w:rFonts w:hint="eastAsia"/>
        </w:rPr>
        <w:t>的</w:t>
      </w:r>
      <w:r w:rsidR="00961C5C">
        <w:rPr>
          <w:rFonts w:hint="eastAsia"/>
        </w:rPr>
        <w:t>：</w:t>
      </w:r>
    </w:p>
    <w:tbl>
      <w:tblPr>
        <w:tblW w:w="8080" w:type="dxa"/>
        <w:tblLook w:val="04A0" w:firstRow="1" w:lastRow="0" w:firstColumn="1" w:lastColumn="0" w:noHBand="0" w:noVBand="1"/>
      </w:tblPr>
      <w:tblGrid>
        <w:gridCol w:w="6936"/>
        <w:gridCol w:w="1144"/>
      </w:tblGrid>
      <w:tr w:rsidR="00CA4B82" w:rsidRPr="0045721C" w14:paraId="1F50EA77" w14:textId="77777777" w:rsidTr="005C3AD8">
        <w:tc>
          <w:tcPr>
            <w:tcW w:w="6936" w:type="dxa"/>
            <w:vAlign w:val="center"/>
          </w:tcPr>
          <w:p w14:paraId="3CAD28B0" w14:textId="3928D011" w:rsidR="00CA4B82" w:rsidRPr="008B6279" w:rsidRDefault="00CA4B82" w:rsidP="005C3AD8">
            <w:pPr>
              <w:spacing w:before="31" w:after="31"/>
              <w:ind w:firstLine="482"/>
              <w:rPr>
                <w:i/>
                <w:szCs w:val="21"/>
              </w:rPr>
            </w:pPr>
            <m:oMathPara>
              <m:oMath>
                <m:r>
                  <m:rPr>
                    <m:sty m:val="b"/>
                  </m:rPr>
                  <w:rPr>
                    <w:rFonts w:ascii="Cambria Math" w:hAnsi="Cambria Math"/>
                  </w:rPr>
                  <m:t>h</m:t>
                </m:r>
                <m:r>
                  <w:rPr>
                    <w:rFonts w:ascii="Cambria Math" w:hAnsi="Cambria Math"/>
                  </w:rPr>
                  <m:t>=</m:t>
                </m:r>
                <m:f>
                  <m:fPr>
                    <m:ctrlPr>
                      <w:rPr>
                        <w:rFonts w:ascii="Cambria Math" w:hAnsi="Cambria Math"/>
                      </w:rPr>
                    </m:ctrlPr>
                  </m:fPr>
                  <m:num>
                    <m:r>
                      <m:rPr>
                        <m:sty m:val="b"/>
                      </m:rPr>
                      <w:rPr>
                        <w:rFonts w:ascii="Cambria Math" w:hAnsi="Cambria Math"/>
                      </w:rPr>
                      <m:t>l</m:t>
                    </m:r>
                    <m:r>
                      <w:rPr>
                        <w:rFonts w:ascii="Cambria Math" w:hAnsi="Cambria Math"/>
                      </w:rPr>
                      <m:t>+</m:t>
                    </m:r>
                    <m:r>
                      <m:rPr>
                        <m:sty m:val="b"/>
                      </m:rPr>
                      <w:rPr>
                        <w:rFonts w:ascii="Cambria Math" w:hAnsi="Cambria Math"/>
                      </w:rPr>
                      <m:t>v</m:t>
                    </m:r>
                  </m:num>
                  <m:den>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den>
                </m:f>
                <m:r>
                  <w:rPr>
                    <w:rFonts w:ascii="Cambria Math" w:hAnsi="Cambria Math"/>
                  </w:rPr>
                  <m:t>.</m:t>
                </m:r>
              </m:oMath>
            </m:oMathPara>
          </w:p>
        </w:tc>
        <w:tc>
          <w:tcPr>
            <w:tcW w:w="1144" w:type="dxa"/>
            <w:vAlign w:val="center"/>
          </w:tcPr>
          <w:p w14:paraId="59FECED0" w14:textId="4BD68AB2" w:rsidR="00CA4B82" w:rsidRPr="0045721C" w:rsidRDefault="00CA4B82" w:rsidP="005C3AD8">
            <w:pPr>
              <w:spacing w:before="31" w:after="31"/>
              <w:ind w:firstLine="420"/>
              <w:jc w:val="center"/>
              <w:rPr>
                <w:sz w:val="21"/>
                <w:szCs w:val="21"/>
              </w:rPr>
            </w:pPr>
            <w:r w:rsidRPr="0045721C">
              <w:rPr>
                <w:sz w:val="21"/>
                <w:szCs w:val="21"/>
              </w:rPr>
              <w:t>(</w:t>
            </w:r>
            <w:r>
              <w:rPr>
                <w:sz w:val="21"/>
                <w:szCs w:val="21"/>
              </w:rPr>
              <w:t>9.33</w:t>
            </w:r>
            <w:r w:rsidRPr="0045721C">
              <w:rPr>
                <w:sz w:val="21"/>
                <w:szCs w:val="21"/>
              </w:rPr>
              <w:t>)</w:t>
            </w:r>
          </w:p>
        </w:tc>
      </w:tr>
    </w:tbl>
    <w:p w14:paraId="33A8AE5B" w14:textId="5A15C3CE" w:rsidR="00CA4B82" w:rsidRDefault="00CA4B82" w:rsidP="006756CE">
      <w:pPr>
        <w:spacing w:before="31" w:after="31"/>
        <w:ind w:firstLineChars="0" w:firstLine="0"/>
      </w:pPr>
    </w:p>
    <w:p w14:paraId="1005AE06" w14:textId="316CDB17" w:rsidR="006756CE" w:rsidRDefault="003E2111" w:rsidP="003E2111">
      <w:pPr>
        <w:spacing w:before="31" w:after="31"/>
        <w:ind w:firstLineChars="0" w:firstLine="0"/>
        <w:jc w:val="center"/>
      </w:pPr>
      <w:r>
        <w:rPr>
          <w:noProof/>
        </w:rPr>
        <w:drawing>
          <wp:inline distT="0" distB="0" distL="0" distR="0" wp14:anchorId="381DC0D2" wp14:editId="069E55BF">
            <wp:extent cx="5274310" cy="1661795"/>
            <wp:effectExtent l="0" t="0" r="2540" b="0"/>
            <wp:docPr id="170" name="图片 170" descr="图片包含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descr="图片包含 图示&#10;&#10;描述已自动生成"/>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5274310" cy="1661795"/>
                    </a:xfrm>
                    <a:prstGeom prst="rect">
                      <a:avLst/>
                    </a:prstGeom>
                  </pic:spPr>
                </pic:pic>
              </a:graphicData>
            </a:graphic>
          </wp:inline>
        </w:drawing>
      </w:r>
    </w:p>
    <w:p w14:paraId="0DBD9A6E" w14:textId="5F462510" w:rsidR="006756CE" w:rsidRPr="005416FB" w:rsidRDefault="006756CE" w:rsidP="006756CE">
      <w:pPr>
        <w:spacing w:before="31" w:after="31"/>
        <w:ind w:firstLineChars="0" w:firstLine="0"/>
        <w:rPr>
          <w:b/>
          <w:bCs/>
        </w:rPr>
      </w:pPr>
      <w:r w:rsidRPr="005416FB">
        <w:rPr>
          <w:rFonts w:hint="eastAsia"/>
          <w:b/>
          <w:bCs/>
        </w:rPr>
        <w:t>图</w:t>
      </w:r>
      <w:r w:rsidRPr="005416FB">
        <w:rPr>
          <w:rFonts w:hint="eastAsia"/>
          <w:b/>
          <w:bCs/>
        </w:rPr>
        <w:t xml:space="preserve"> </w:t>
      </w:r>
      <w:r w:rsidRPr="005416FB">
        <w:rPr>
          <w:b/>
          <w:bCs/>
        </w:rPr>
        <w:t xml:space="preserve">9.33. </w:t>
      </w:r>
      <w:r w:rsidRPr="005416FB">
        <w:rPr>
          <w:rFonts w:hint="eastAsia"/>
          <w:b/>
          <w:bCs/>
        </w:rPr>
        <w:t>半向量</w:t>
      </w:r>
      <w:r w:rsidRPr="005416FB">
        <w:rPr>
          <w:rFonts w:hint="eastAsia"/>
          <w:b/>
          <w:bCs/>
        </w:rPr>
        <w:t>h</w:t>
      </w:r>
      <w:r w:rsidRPr="005416FB">
        <w:rPr>
          <w:rFonts w:hint="eastAsia"/>
          <w:b/>
          <w:bCs/>
        </w:rPr>
        <w:t>与光</w:t>
      </w:r>
      <w:r w:rsidR="005E720D" w:rsidRPr="005416FB">
        <w:rPr>
          <w:rFonts w:hint="eastAsia"/>
          <w:b/>
          <w:bCs/>
        </w:rPr>
        <w:t>照</w:t>
      </w:r>
      <w:r w:rsidRPr="005416FB">
        <w:rPr>
          <w:rFonts w:hint="eastAsia"/>
          <w:b/>
          <w:bCs/>
        </w:rPr>
        <w:t>和</w:t>
      </w:r>
      <w:r w:rsidR="005E720D" w:rsidRPr="005416FB">
        <w:rPr>
          <w:rFonts w:hint="eastAsia"/>
          <w:b/>
          <w:bCs/>
        </w:rPr>
        <w:t>观察</w:t>
      </w:r>
      <w:r w:rsidRPr="005416FB">
        <w:rPr>
          <w:rFonts w:hint="eastAsia"/>
          <w:b/>
          <w:bCs/>
        </w:rPr>
        <w:t>向量形成相等的角度</w:t>
      </w:r>
      <w:r w:rsidR="00F97112" w:rsidRPr="005416FB">
        <w:rPr>
          <w:rFonts w:hint="eastAsia"/>
          <w:b/>
          <w:bCs/>
        </w:rPr>
        <w:t>（</w:t>
      </w:r>
      <w:r w:rsidRPr="005416FB">
        <w:rPr>
          <w:rFonts w:hint="eastAsia"/>
          <w:b/>
          <w:bCs/>
        </w:rPr>
        <w:t>如红色所示</w:t>
      </w:r>
      <w:r w:rsidR="00F97112" w:rsidRPr="005416FB">
        <w:rPr>
          <w:rFonts w:hint="eastAsia"/>
          <w:b/>
          <w:bCs/>
        </w:rPr>
        <w:t>）</w:t>
      </w:r>
      <w:r w:rsidRPr="005416FB">
        <w:rPr>
          <w:rFonts w:hint="eastAsia"/>
          <w:b/>
          <w:bCs/>
        </w:rPr>
        <w:t>。</w:t>
      </w:r>
    </w:p>
    <w:p w14:paraId="7241EE60" w14:textId="77777777" w:rsidR="006756CE" w:rsidRDefault="006756CE" w:rsidP="006756CE">
      <w:pPr>
        <w:spacing w:before="31" w:after="31"/>
        <w:ind w:firstLineChars="0" w:firstLine="0"/>
      </w:pPr>
    </w:p>
    <w:p w14:paraId="480F41EA" w14:textId="68394E25" w:rsidR="00CA4B82" w:rsidRDefault="00340E17" w:rsidP="00340E17">
      <w:pPr>
        <w:spacing w:before="31" w:after="31"/>
        <w:ind w:firstLine="480"/>
      </w:pPr>
      <w:r>
        <w:rPr>
          <w:rFonts w:hint="eastAsia"/>
        </w:rPr>
        <w:lastRenderedPageBreak/>
        <w:t>当从</w:t>
      </w:r>
      <w:r w:rsidR="000C40FF">
        <w:rPr>
          <w:rFonts w:hint="eastAsia"/>
        </w:rPr>
        <w:t>公式</w:t>
      </w:r>
      <w:r>
        <w:rPr>
          <w:rFonts w:hint="eastAsia"/>
        </w:rPr>
        <w:t>9.26</w:t>
      </w:r>
      <w:r>
        <w:rPr>
          <w:rFonts w:hint="eastAsia"/>
        </w:rPr>
        <w:t>推导镜面</w:t>
      </w:r>
      <w:r w:rsidR="00045A18">
        <w:rPr>
          <w:rFonts w:hint="eastAsia"/>
        </w:rPr>
        <w:t>微观面元</w:t>
      </w:r>
      <w:r>
        <w:rPr>
          <w:rFonts w:hint="eastAsia"/>
        </w:rPr>
        <w:t>模型时，</w:t>
      </w:r>
      <w:r w:rsidR="005B03DF">
        <w:rPr>
          <w:rFonts w:hint="eastAsia"/>
        </w:rPr>
        <w:t>对</w:t>
      </w:r>
      <w:r w:rsidR="000F0F0E">
        <w:rPr>
          <w:rFonts w:hint="eastAsia"/>
        </w:rPr>
        <w:t>于</w:t>
      </w:r>
      <w:r w:rsidR="005B03DF">
        <w:rPr>
          <w:rFonts w:hint="eastAsia"/>
        </w:rPr>
        <w:t>所有</w:t>
      </w:r>
      <m:oMath>
        <m:r>
          <m:rPr>
            <m:sty m:val="b"/>
          </m:rPr>
          <w:rPr>
            <w:rFonts w:ascii="Cambria Math" w:hAnsi="Cambria Math"/>
          </w:rPr>
          <m:t>m</m:t>
        </m:r>
        <m:r>
          <w:rPr>
            <w:rFonts w:ascii="Cambria Math" w:hAnsi="Cambria Math"/>
          </w:rPr>
          <m:t>≠</m:t>
        </m:r>
        <m:r>
          <m:rPr>
            <m:sty m:val="b"/>
          </m:rPr>
          <w:rPr>
            <w:rFonts w:ascii="Cambria Math" w:hAnsi="Cambria Math"/>
          </w:rPr>
          <m:t>h</m:t>
        </m:r>
      </m:oMath>
      <w:r w:rsidR="005B03DF">
        <w:rPr>
          <w:rFonts w:hint="eastAsia"/>
        </w:rPr>
        <w:t>，</w:t>
      </w:r>
      <w:r>
        <w:rPr>
          <w:rFonts w:hint="eastAsia"/>
        </w:rPr>
        <w:t>菲涅</w:t>
      </w:r>
      <w:r w:rsidR="00A0436D">
        <w:rPr>
          <w:rFonts w:hint="eastAsia"/>
        </w:rPr>
        <w:t>耳</w:t>
      </w:r>
      <w:r>
        <w:rPr>
          <w:rFonts w:hint="eastAsia"/>
        </w:rPr>
        <w:t>镜</w:t>
      </w:r>
      <w:r w:rsidR="00BA2BD1">
        <w:rPr>
          <w:rFonts w:hint="eastAsia"/>
        </w:rPr>
        <w:t>面</w:t>
      </w:r>
      <w:r w:rsidR="000A17CD">
        <w:rPr>
          <w:rFonts w:hint="eastAsia"/>
        </w:rPr>
        <w:t>的</w:t>
      </w:r>
      <w:r>
        <w:rPr>
          <w:rFonts w:hint="eastAsia"/>
        </w:rPr>
        <w:t>微</w:t>
      </w:r>
      <w:r w:rsidR="0091690D">
        <w:rPr>
          <w:rFonts w:hint="eastAsia"/>
        </w:rPr>
        <w:t>观</w:t>
      </w:r>
      <w:r w:rsidR="0091690D" w:rsidRPr="00863723">
        <w:rPr>
          <w:rFonts w:hint="eastAsia"/>
        </w:rPr>
        <w:t>BRDF</w:t>
      </w:r>
      <w:bookmarkStart w:id="219" w:name="OLE_LINK236"/>
      <m:oMath>
        <m:sSub>
          <m:sSubPr>
            <m:ctrlPr>
              <w:rPr>
                <w:rFonts w:ascii="Cambria Math" w:hAnsi="Cambria Math"/>
              </w:rPr>
            </m:ctrlPr>
          </m:sSubPr>
          <m:e>
            <m:r>
              <w:rPr>
                <w:rFonts w:ascii="Cambria Math" w:hAnsi="Cambria Math"/>
              </w:rPr>
              <m:t>f</m:t>
            </m:r>
          </m:e>
          <m:sub>
            <m:r>
              <w:rPr>
                <w:rFonts w:ascii="Cambria Math" w:hAnsi="Cambria Math"/>
              </w:rPr>
              <m:t>μ</m:t>
            </m:r>
          </m:sub>
        </m:sSub>
        <w:bookmarkEnd w:id="219"/>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e>
        </m:d>
        <m:r>
          <w:rPr>
            <w:rFonts w:ascii="Cambria Math" w:hAnsi="Cambria Math"/>
          </w:rPr>
          <m:t>=0</m:t>
        </m:r>
      </m:oMath>
      <w:r w:rsidR="001565F2">
        <w:rPr>
          <w:rFonts w:hint="eastAsia"/>
        </w:rPr>
        <w:t>的事实</w:t>
      </w:r>
      <w:r w:rsidR="00236038">
        <w:rPr>
          <w:rFonts w:hint="eastAsia"/>
        </w:rPr>
        <w:t>会带来</w:t>
      </w:r>
      <w:r w:rsidR="001A3DC3">
        <w:rPr>
          <w:rFonts w:hint="eastAsia"/>
        </w:rPr>
        <w:t>便利</w:t>
      </w:r>
      <w:r>
        <w:rPr>
          <w:rFonts w:hint="eastAsia"/>
        </w:rPr>
        <w:t>，因为</w:t>
      </w:r>
      <w:r w:rsidR="00112FE6">
        <w:rPr>
          <w:rFonts w:hint="eastAsia"/>
        </w:rPr>
        <w:t>可以</w:t>
      </w:r>
      <w:r>
        <w:rPr>
          <w:rFonts w:hint="eastAsia"/>
        </w:rPr>
        <w:t>将积分分解为</w:t>
      </w:r>
      <w:bookmarkStart w:id="220" w:name="OLE_LINK195"/>
      <m:oMath>
        <m:r>
          <m:rPr>
            <m:sty m:val="b"/>
          </m:rPr>
          <w:rPr>
            <w:rFonts w:ascii="Cambria Math" w:hAnsi="Cambria Math"/>
          </w:rPr>
          <m:t>m</m:t>
        </m:r>
        <m:r>
          <w:rPr>
            <w:rFonts w:ascii="Cambria Math" w:hAnsi="Cambria Math"/>
          </w:rPr>
          <m:t>=</m:t>
        </m:r>
        <m:r>
          <m:rPr>
            <m:sty m:val="b"/>
          </m:rPr>
          <w:rPr>
            <w:rFonts w:ascii="Cambria Math" w:hAnsi="Cambria Math"/>
          </w:rPr>
          <m:t>h</m:t>
        </m:r>
      </m:oMath>
      <w:bookmarkEnd w:id="220"/>
      <w:r>
        <w:rPr>
          <w:rFonts w:hint="eastAsia"/>
        </w:rPr>
        <w:t>处的</w:t>
      </w:r>
      <w:r w:rsidR="007571D6">
        <w:rPr>
          <w:rFonts w:hint="eastAsia"/>
        </w:rPr>
        <w:t>被</w:t>
      </w:r>
      <w:r>
        <w:rPr>
          <w:rFonts w:hint="eastAsia"/>
        </w:rPr>
        <w:t>积函数的</w:t>
      </w:r>
      <w:r w:rsidR="00BF17C6">
        <w:rPr>
          <w:rFonts w:hint="eastAsia"/>
        </w:rPr>
        <w:t>计算，</w:t>
      </w:r>
      <w:r>
        <w:rPr>
          <w:rFonts w:hint="eastAsia"/>
        </w:rPr>
        <w:t>这样做会产生镜面</w:t>
      </w:r>
      <w:r>
        <w:rPr>
          <w:rFonts w:hint="eastAsia"/>
        </w:rPr>
        <w:t>BRDF</w:t>
      </w:r>
      <w:r>
        <w:rPr>
          <w:rFonts w:hint="eastAsia"/>
        </w:rPr>
        <w:t>项</w:t>
      </w:r>
    </w:p>
    <w:tbl>
      <w:tblPr>
        <w:tblW w:w="8080" w:type="dxa"/>
        <w:tblLook w:val="04A0" w:firstRow="1" w:lastRow="0" w:firstColumn="1" w:lastColumn="0" w:noHBand="0" w:noVBand="1"/>
      </w:tblPr>
      <w:tblGrid>
        <w:gridCol w:w="6936"/>
        <w:gridCol w:w="1144"/>
      </w:tblGrid>
      <w:tr w:rsidR="00C11152" w:rsidRPr="0045721C" w14:paraId="4261BC45" w14:textId="77777777" w:rsidTr="005C3AD8">
        <w:tc>
          <w:tcPr>
            <w:tcW w:w="6936" w:type="dxa"/>
            <w:vAlign w:val="center"/>
          </w:tcPr>
          <w:p w14:paraId="5D0373B4" w14:textId="2B0D7069" w:rsidR="00C11152" w:rsidRPr="008B6279" w:rsidRDefault="00000000" w:rsidP="005C3AD8">
            <w:pPr>
              <w:spacing w:before="31" w:after="31"/>
              <w:ind w:firstLine="480"/>
              <w:rPr>
                <w:i/>
                <w:szCs w:val="21"/>
              </w:rPr>
            </w:pPr>
            <m:oMathPara>
              <m:oMath>
                <m:sSub>
                  <m:sSubPr>
                    <m:ctrlPr>
                      <w:rPr>
                        <w:rFonts w:ascii="Cambria Math" w:hAnsi="Cambria Math"/>
                      </w:rPr>
                    </m:ctrlPr>
                  </m:sSubPr>
                  <m:e>
                    <m:r>
                      <w:rPr>
                        <w:rFonts w:ascii="Cambria Math" w:hAnsi="Cambria Math"/>
                      </w:rPr>
                      <m:t>f</m:t>
                    </m:r>
                  </m:e>
                  <m:sub>
                    <m:r>
                      <m:rPr>
                        <m:nor/>
                      </m:rPr>
                      <m:t>spec</m:t>
                    </m:r>
                  </m:sub>
                </m:sSub>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e>
                </m:d>
                <m:r>
                  <w:rPr>
                    <w:rFonts w:ascii="Cambria Math" w:hAnsi="Cambria Math"/>
                  </w:rPr>
                  <m:t>=</m:t>
                </m:r>
                <m:f>
                  <m:fPr>
                    <m:ctrlPr>
                      <w:rPr>
                        <w:rFonts w:ascii="Cambria Math" w:hAnsi="Cambria Math"/>
                      </w:rPr>
                    </m:ctrlPr>
                  </m:fPr>
                  <m:num>
                    <m:r>
                      <w:rPr>
                        <w:rFonts w:ascii="Cambria Math" w:hAnsi="Cambria Math"/>
                      </w:rPr>
                      <m:t>F</m:t>
                    </m:r>
                    <m:d>
                      <m:dPr>
                        <m:ctrlPr>
                          <w:rPr>
                            <w:rFonts w:ascii="Cambria Math" w:hAnsi="Cambria Math"/>
                            <w:i/>
                          </w:rPr>
                        </m:ctrlPr>
                      </m:dPr>
                      <m:e>
                        <m:r>
                          <m:rPr>
                            <m:sty m:val="b"/>
                          </m:rPr>
                          <w:rPr>
                            <w:rFonts w:ascii="Cambria Math" w:hAnsi="Cambria Math"/>
                          </w:rPr>
                          <m:t>h</m:t>
                        </m:r>
                        <m:r>
                          <w:rPr>
                            <w:rFonts w:ascii="Cambria Math" w:hAnsi="Cambria Math"/>
                          </w:rPr>
                          <m:t>,</m:t>
                        </m:r>
                        <m:r>
                          <m:rPr>
                            <m:sty m:val="b"/>
                          </m:rPr>
                          <w:rPr>
                            <w:rFonts w:ascii="Cambria Math" w:hAnsi="Cambria Math"/>
                          </w:rPr>
                          <m:t>l</m:t>
                        </m:r>
                      </m:e>
                    </m:d>
                    <m:sSub>
                      <m:sSubPr>
                        <m:ctrlPr>
                          <w:rPr>
                            <w:rFonts w:ascii="Cambria Math" w:hAnsi="Cambria Math"/>
                          </w:rPr>
                        </m:ctrlPr>
                      </m:sSubPr>
                      <m:e>
                        <m:r>
                          <w:rPr>
                            <w:rFonts w:ascii="Cambria Math" w:hAnsi="Cambria Math"/>
                          </w:rPr>
                          <m:t>G</m:t>
                        </m:r>
                      </m:e>
                      <m:sub>
                        <m:r>
                          <w:rPr>
                            <w:rFonts w:ascii="Cambria Math" w:hAnsi="Cambria Math"/>
                          </w:rPr>
                          <m:t>2</m:t>
                        </m:r>
                      </m:sub>
                    </m:sSub>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h</m:t>
                        </m:r>
                      </m:e>
                    </m:d>
                    <m:r>
                      <w:rPr>
                        <w:rFonts w:ascii="Cambria Math" w:hAnsi="Cambria Math"/>
                      </w:rPr>
                      <m:t>D</m:t>
                    </m:r>
                    <m:d>
                      <m:dPr>
                        <m:ctrlPr>
                          <w:rPr>
                            <w:rFonts w:ascii="Cambria Math" w:hAnsi="Cambria Math"/>
                            <w:i/>
                          </w:rPr>
                        </m:ctrlPr>
                      </m:dPr>
                      <m:e>
                        <m:r>
                          <m:rPr>
                            <m:sty m:val="b"/>
                          </m:rPr>
                          <w:rPr>
                            <w:rFonts w:ascii="Cambria Math" w:hAnsi="Cambria Math"/>
                          </w:rPr>
                          <m:t>h</m:t>
                        </m:r>
                      </m:e>
                    </m:d>
                  </m:num>
                  <m:den>
                    <m:r>
                      <w:rPr>
                        <w:rFonts w:ascii="Cambria Math" w:hAnsi="Cambria Math"/>
                      </w:rPr>
                      <m:t>4</m:t>
                    </m:r>
                    <m:d>
                      <m:dPr>
                        <m:begChr m:val="|"/>
                        <m:endChr m:val="|"/>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l</m:t>
                        </m:r>
                        <m:r>
                          <w:rPr>
                            <w:rFonts w:ascii="Cambria Math" w:hAnsi="Cambria Math"/>
                          </w:rPr>
                          <m:t>∥</m:t>
                        </m:r>
                        <w:bookmarkStart w:id="221" w:name="OLE_LINK194"/>
                        <m:r>
                          <m:rPr>
                            <m:sty m:val="b"/>
                          </m:rPr>
                          <w:rPr>
                            <w:rFonts w:ascii="Cambria Math" w:hAnsi="Cambria Math"/>
                          </w:rPr>
                          <m:t>n</m:t>
                        </m:r>
                        <m:r>
                          <w:rPr>
                            <w:rFonts w:ascii="Cambria Math" w:hAnsi="Cambria Math"/>
                          </w:rPr>
                          <m:t>⋅</m:t>
                        </m:r>
                        <m:r>
                          <m:rPr>
                            <m:sty m:val="b"/>
                          </m:rPr>
                          <w:rPr>
                            <w:rFonts w:ascii="Cambria Math" w:hAnsi="Cambria Math"/>
                          </w:rPr>
                          <m:t>v</m:t>
                        </m:r>
                        <w:bookmarkEnd w:id="221"/>
                      </m:e>
                    </m:d>
                  </m:den>
                </m:f>
                <m:r>
                  <w:rPr>
                    <w:rFonts w:ascii="Cambria Math" w:hAnsi="Cambria Math"/>
                  </w:rPr>
                  <m:t>.</m:t>
                </m:r>
              </m:oMath>
            </m:oMathPara>
          </w:p>
        </w:tc>
        <w:tc>
          <w:tcPr>
            <w:tcW w:w="1144" w:type="dxa"/>
            <w:vAlign w:val="center"/>
          </w:tcPr>
          <w:p w14:paraId="687A998E" w14:textId="3E1F9B47" w:rsidR="00C11152" w:rsidRPr="0045721C" w:rsidRDefault="00C11152" w:rsidP="005C3AD8">
            <w:pPr>
              <w:spacing w:before="31" w:after="31"/>
              <w:ind w:firstLine="420"/>
              <w:jc w:val="center"/>
              <w:rPr>
                <w:sz w:val="21"/>
                <w:szCs w:val="21"/>
              </w:rPr>
            </w:pPr>
            <w:r w:rsidRPr="0045721C">
              <w:rPr>
                <w:sz w:val="21"/>
                <w:szCs w:val="21"/>
              </w:rPr>
              <w:t>(</w:t>
            </w:r>
            <w:r>
              <w:rPr>
                <w:sz w:val="21"/>
                <w:szCs w:val="21"/>
              </w:rPr>
              <w:t>9.3</w:t>
            </w:r>
            <w:r w:rsidR="00251963">
              <w:rPr>
                <w:sz w:val="21"/>
                <w:szCs w:val="21"/>
              </w:rPr>
              <w:t>4</w:t>
            </w:r>
            <w:r w:rsidRPr="0045721C">
              <w:rPr>
                <w:sz w:val="21"/>
                <w:szCs w:val="21"/>
              </w:rPr>
              <w:t>)</w:t>
            </w:r>
          </w:p>
        </w:tc>
      </w:tr>
    </w:tbl>
    <w:p w14:paraId="1A583DD4" w14:textId="756B4988" w:rsidR="00C11152" w:rsidRPr="003406A0" w:rsidRDefault="003406A0" w:rsidP="00C05CFB">
      <w:pPr>
        <w:spacing w:before="31" w:after="31"/>
        <w:ind w:firstLineChars="0" w:firstLine="0"/>
        <w:rPr>
          <w:b/>
          <w:bCs/>
        </w:rPr>
      </w:pPr>
      <w:r>
        <w:rPr>
          <w:rFonts w:hint="eastAsia"/>
        </w:rPr>
        <w:t>关于这个推导的细节可以在</w:t>
      </w:r>
      <w:r>
        <w:rPr>
          <w:rFonts w:hint="eastAsia"/>
        </w:rPr>
        <w:t>Walter</w:t>
      </w:r>
      <w:r>
        <w:rPr>
          <w:rFonts w:hint="eastAsia"/>
        </w:rPr>
        <w:t>等人</w:t>
      </w:r>
      <w:r>
        <w:rPr>
          <w:rFonts w:hint="eastAsia"/>
        </w:rPr>
        <w:t>[1833]</w:t>
      </w:r>
      <w:r w:rsidR="00A83068">
        <w:rPr>
          <w:rFonts w:hint="eastAsia"/>
        </w:rPr>
        <w:t>，</w:t>
      </w:r>
      <w:r w:rsidR="00A83068">
        <w:rPr>
          <w:rFonts w:hint="eastAsia"/>
        </w:rPr>
        <w:t>Heitz[708]</w:t>
      </w:r>
      <w:r w:rsidR="00A83068">
        <w:rPr>
          <w:rFonts w:hint="eastAsia"/>
        </w:rPr>
        <w:t>和</w:t>
      </w:r>
      <w:r w:rsidR="00A83068">
        <w:rPr>
          <w:rFonts w:hint="eastAsia"/>
        </w:rPr>
        <w:t>Hammon[657]</w:t>
      </w:r>
      <w:r>
        <w:rPr>
          <w:rFonts w:hint="eastAsia"/>
        </w:rPr>
        <w:t>的出版物中找到</w:t>
      </w:r>
      <w:r w:rsidR="00DD703A">
        <w:rPr>
          <w:rFonts w:hint="eastAsia"/>
        </w:rPr>
        <w:t>，</w:t>
      </w:r>
      <w:r>
        <w:rPr>
          <w:rFonts w:hint="eastAsia"/>
        </w:rPr>
        <w:t>Hammon</w:t>
      </w:r>
      <w:r>
        <w:rPr>
          <w:rFonts w:hint="eastAsia"/>
        </w:rPr>
        <w:t>还展示了一种优化</w:t>
      </w:r>
      <w:r>
        <w:rPr>
          <w:rFonts w:hint="eastAsia"/>
        </w:rPr>
        <w:t>BRDF</w:t>
      </w:r>
      <w:r>
        <w:rPr>
          <w:rFonts w:hint="eastAsia"/>
        </w:rPr>
        <w:t>实现的方法，通过计算</w:t>
      </w:r>
      <m:oMath>
        <m:r>
          <m:rPr>
            <m:sty m:val="b"/>
          </m:rPr>
          <w:rPr>
            <w:rFonts w:ascii="Cambria Math" w:hAnsi="Cambria Math"/>
          </w:rPr>
          <m:t>n</m:t>
        </m:r>
        <m:r>
          <w:rPr>
            <w:rFonts w:ascii="Cambria Math" w:hAnsi="Cambria Math"/>
          </w:rPr>
          <m:t>⋅</m:t>
        </m:r>
        <m:r>
          <m:rPr>
            <m:sty m:val="b"/>
          </m:rPr>
          <w:rPr>
            <w:rFonts w:ascii="Cambria Math" w:hAnsi="Cambria Math"/>
          </w:rPr>
          <m:t>h</m:t>
        </m:r>
      </m:oMath>
      <w:r>
        <w:rPr>
          <w:rFonts w:hint="eastAsia"/>
        </w:rPr>
        <w:t>和</w:t>
      </w:r>
      <m:oMath>
        <m:r>
          <m:rPr>
            <m:sty m:val="b"/>
          </m:rPr>
          <w:rPr>
            <w:rFonts w:ascii="Cambria Math" w:hAnsi="Cambria Math"/>
          </w:rPr>
          <m:t>l</m:t>
        </m:r>
        <m:r>
          <w:rPr>
            <w:rFonts w:ascii="Cambria Math" w:hAnsi="Cambria Math"/>
          </w:rPr>
          <m:t>⋅</m:t>
        </m:r>
        <m:r>
          <m:rPr>
            <m:sty m:val="b"/>
          </m:rPr>
          <w:rPr>
            <w:rFonts w:ascii="Cambria Math" w:hAnsi="Cambria Math"/>
          </w:rPr>
          <m:t>h</m:t>
        </m:r>
      </m:oMath>
      <w:r>
        <w:rPr>
          <w:rFonts w:hint="eastAsia"/>
        </w:rPr>
        <w:t>，而无需计算向量</w:t>
      </w:r>
      <w:r w:rsidRPr="002E5996">
        <w:rPr>
          <w:rFonts w:hint="eastAsia"/>
          <w:b/>
          <w:bCs/>
        </w:rPr>
        <w:t>h</w:t>
      </w:r>
      <w:r>
        <w:rPr>
          <w:rFonts w:hint="eastAsia"/>
        </w:rPr>
        <w:t>本身。</w:t>
      </w:r>
    </w:p>
    <w:p w14:paraId="6D6D992A" w14:textId="35E063FE" w:rsidR="00C11152" w:rsidRDefault="004E29C2" w:rsidP="00E734C8">
      <w:pPr>
        <w:spacing w:before="31" w:after="31"/>
        <w:ind w:firstLine="480"/>
      </w:pPr>
      <w:r w:rsidRPr="00DD7F93">
        <w:rPr>
          <w:rFonts w:hint="eastAsia"/>
        </w:rPr>
        <w:t>公式</w:t>
      </w:r>
      <w:r w:rsidRPr="00DD7F93">
        <w:rPr>
          <w:rFonts w:hint="eastAsia"/>
        </w:rPr>
        <w:t>9.34</w:t>
      </w:r>
      <w:r w:rsidRPr="00DD7F93">
        <w:rPr>
          <w:rFonts w:hint="eastAsia"/>
        </w:rPr>
        <w:t>中</w:t>
      </w:r>
      <w:r w:rsidR="00DD7F93" w:rsidRPr="00DD7F93">
        <w:rPr>
          <w:rFonts w:hint="eastAsia"/>
        </w:rPr>
        <w:t>我们用符号</w:t>
      </w:r>
      <m:oMath>
        <m:sSub>
          <m:sSubPr>
            <m:ctrlPr>
              <w:rPr>
                <w:rFonts w:ascii="Cambria Math" w:hAnsi="Cambria Math"/>
              </w:rPr>
            </m:ctrlPr>
          </m:sSubPr>
          <m:e>
            <m:r>
              <w:rPr>
                <w:rFonts w:ascii="Cambria Math" w:hAnsi="Cambria Math"/>
              </w:rPr>
              <m:t>f</m:t>
            </m:r>
          </m:e>
          <m:sub>
            <m:r>
              <m:rPr>
                <m:nor/>
              </m:rPr>
              <m:t>spec</m:t>
            </m:r>
          </m:sub>
        </m:sSub>
      </m:oMath>
      <w:r w:rsidR="00DD7F93" w:rsidRPr="00DD7F93">
        <w:rPr>
          <w:rFonts w:hint="eastAsia"/>
        </w:rPr>
        <w:t>表示</w:t>
      </w:r>
      <w:r w:rsidR="00DD7F93" w:rsidRPr="00DD7F93">
        <w:rPr>
          <w:rFonts w:hint="eastAsia"/>
        </w:rPr>
        <w:t>BRDF</w:t>
      </w:r>
      <w:r w:rsidR="00DD7F93" w:rsidRPr="00DD7F93">
        <w:rPr>
          <w:rFonts w:hint="eastAsia"/>
        </w:rPr>
        <w:t>项，表示它只模拟表面</w:t>
      </w:r>
      <w:r w:rsidR="002A0A53">
        <w:rPr>
          <w:rFonts w:hint="eastAsia"/>
        </w:rPr>
        <w:t>的</w:t>
      </w:r>
      <w:r w:rsidR="0068131F">
        <w:rPr>
          <w:rFonts w:hint="eastAsia"/>
        </w:rPr>
        <w:t>（</w:t>
      </w:r>
      <w:r w:rsidR="00DD7F93" w:rsidRPr="00DD7F93">
        <w:rPr>
          <w:rFonts w:hint="eastAsia"/>
        </w:rPr>
        <w:t>镜面</w:t>
      </w:r>
      <w:r w:rsidR="0068131F">
        <w:rPr>
          <w:rFonts w:hint="eastAsia"/>
        </w:rPr>
        <w:t>）</w:t>
      </w:r>
      <w:r w:rsidR="00DD7F93" w:rsidRPr="00DD7F93">
        <w:rPr>
          <w:rFonts w:hint="eastAsia"/>
        </w:rPr>
        <w:t>反射</w:t>
      </w:r>
      <w:r w:rsidR="0085231C">
        <w:rPr>
          <w:rFonts w:hint="eastAsia"/>
        </w:rPr>
        <w:t>，</w:t>
      </w:r>
      <w:r w:rsidR="00DD7F93" w:rsidRPr="00DD7F93">
        <w:rPr>
          <w:rFonts w:hint="eastAsia"/>
        </w:rPr>
        <w:t>在一个完整的</w:t>
      </w:r>
      <w:r w:rsidR="00DD7F93" w:rsidRPr="00DD7F93">
        <w:rPr>
          <w:rFonts w:hint="eastAsia"/>
        </w:rPr>
        <w:t>BRDF</w:t>
      </w:r>
      <w:r w:rsidR="00DD7F93" w:rsidRPr="00DD7F93">
        <w:rPr>
          <w:rFonts w:hint="eastAsia"/>
        </w:rPr>
        <w:t>中，它可能会与</w:t>
      </w:r>
      <w:r w:rsidR="006E66B2">
        <w:rPr>
          <w:rFonts w:hint="eastAsia"/>
        </w:rPr>
        <w:t>另一</w:t>
      </w:r>
      <w:r w:rsidR="00903C48">
        <w:rPr>
          <w:rFonts w:hint="eastAsia"/>
        </w:rPr>
        <w:t>项</w:t>
      </w:r>
      <w:r w:rsidR="00FE0101">
        <w:rPr>
          <w:rFonts w:hint="eastAsia"/>
        </w:rPr>
        <w:t>——次表面（漫反射）</w:t>
      </w:r>
      <w:r w:rsidR="005B0455">
        <w:rPr>
          <w:rFonts w:hint="eastAsia"/>
        </w:rPr>
        <w:t>着色</w:t>
      </w:r>
      <w:r w:rsidR="000B1044">
        <w:rPr>
          <w:rFonts w:hint="eastAsia"/>
        </w:rPr>
        <w:t>模型</w:t>
      </w:r>
      <w:r w:rsidR="001D5293">
        <w:rPr>
          <w:rFonts w:hint="eastAsia"/>
        </w:rPr>
        <w:t>组成一对</w:t>
      </w:r>
      <w:r w:rsidR="006E3977">
        <w:rPr>
          <w:rFonts w:hint="eastAsia"/>
        </w:rPr>
        <w:t>。</w:t>
      </w:r>
      <w:r w:rsidR="00DD7F93" w:rsidRPr="00DD7F93">
        <w:rPr>
          <w:rFonts w:hint="eastAsia"/>
        </w:rPr>
        <w:t>为了对</w:t>
      </w:r>
      <w:r w:rsidR="005B0455">
        <w:rPr>
          <w:rFonts w:hint="eastAsia"/>
        </w:rPr>
        <w:t>公式</w:t>
      </w:r>
      <w:r w:rsidR="00DD7F93" w:rsidRPr="00DD7F93">
        <w:rPr>
          <w:rFonts w:hint="eastAsia"/>
        </w:rPr>
        <w:t>9.34</w:t>
      </w:r>
      <w:r w:rsidR="00DD7F93" w:rsidRPr="00DD7F93">
        <w:rPr>
          <w:rFonts w:hint="eastAsia"/>
        </w:rPr>
        <w:t>提供一些直观的理解，</w:t>
      </w:r>
      <w:r w:rsidR="00B367F0">
        <w:rPr>
          <w:rFonts w:hint="eastAsia"/>
        </w:rPr>
        <w:t>可以</w:t>
      </w:r>
      <w:r w:rsidR="008E1B33">
        <w:rPr>
          <w:rFonts w:hint="eastAsia"/>
        </w:rPr>
        <w:t>认为</w:t>
      </w:r>
      <w:r w:rsidR="000B40DC">
        <w:rPr>
          <w:rFonts w:hint="eastAsia"/>
        </w:rPr>
        <w:t>只有</w:t>
      </w:r>
      <w:r w:rsidR="00B367F0">
        <w:rPr>
          <w:rFonts w:hint="eastAsia"/>
        </w:rPr>
        <w:t>那些</w:t>
      </w:r>
      <w:r w:rsidR="004604C0" w:rsidRPr="00DD7F93">
        <w:rPr>
          <w:rFonts w:hint="eastAsia"/>
        </w:rPr>
        <w:t>法线</w:t>
      </w:r>
      <w:r w:rsidR="00DD7F93" w:rsidRPr="00DD7F93">
        <w:rPr>
          <w:rFonts w:hint="eastAsia"/>
        </w:rPr>
        <w:t>刚好与半向量</w:t>
      </w:r>
      <w:r w:rsidR="005E1EE8">
        <w:rPr>
          <w:rFonts w:hint="eastAsia"/>
        </w:rPr>
        <w:t>（</w:t>
      </w:r>
      <m:oMath>
        <m:r>
          <m:rPr>
            <m:sty m:val="b"/>
          </m:rPr>
          <w:rPr>
            <w:rFonts w:ascii="Cambria Math" w:hAnsi="Cambria Math"/>
          </w:rPr>
          <m:t>m</m:t>
        </m:r>
        <m:r>
          <w:rPr>
            <w:rFonts w:ascii="Cambria Math" w:hAnsi="Cambria Math"/>
          </w:rPr>
          <m:t>=</m:t>
        </m:r>
        <m:r>
          <m:rPr>
            <m:sty m:val="b"/>
          </m:rPr>
          <w:rPr>
            <w:rFonts w:ascii="Cambria Math" w:hAnsi="Cambria Math"/>
          </w:rPr>
          <m:t>h</m:t>
        </m:r>
      </m:oMath>
      <w:r w:rsidR="005E1EE8">
        <w:rPr>
          <w:rFonts w:hint="eastAsia"/>
        </w:rPr>
        <w:t>）</w:t>
      </w:r>
      <w:r w:rsidR="00DD7F93" w:rsidRPr="00DD7F93">
        <w:rPr>
          <w:rFonts w:hint="eastAsia"/>
        </w:rPr>
        <w:t>对齐的</w:t>
      </w:r>
      <w:r w:rsidR="00045A18">
        <w:rPr>
          <w:rFonts w:hint="eastAsia"/>
        </w:rPr>
        <w:t>微观面元</w:t>
      </w:r>
      <w:r w:rsidR="00DD7F93" w:rsidRPr="00DD7F93">
        <w:rPr>
          <w:rFonts w:hint="eastAsia"/>
        </w:rPr>
        <w:t>才能正确地将光从</w:t>
      </w:r>
      <w:r w:rsidR="00DD7F93" w:rsidRPr="008B0F86">
        <w:rPr>
          <w:rFonts w:hint="eastAsia"/>
          <w:b/>
          <w:bCs/>
        </w:rPr>
        <w:t>l</w:t>
      </w:r>
      <w:r w:rsidR="00DD7F93" w:rsidRPr="00DD7F93">
        <w:rPr>
          <w:rFonts w:hint="eastAsia"/>
        </w:rPr>
        <w:t>反射到</w:t>
      </w:r>
      <w:r w:rsidR="00DD7F93" w:rsidRPr="00B47866">
        <w:rPr>
          <w:rFonts w:hint="eastAsia"/>
          <w:b/>
          <w:bCs/>
        </w:rPr>
        <w:t>v</w:t>
      </w:r>
      <w:r w:rsidR="00F207BB">
        <w:rPr>
          <w:rFonts w:hint="eastAsia"/>
        </w:rPr>
        <w:t>，参见图</w:t>
      </w:r>
      <w:r w:rsidR="00F207BB">
        <w:rPr>
          <w:rFonts w:hint="eastAsia"/>
        </w:rPr>
        <w:t>9</w:t>
      </w:r>
      <w:r w:rsidR="00F207BB">
        <w:t>.34</w:t>
      </w:r>
      <w:r w:rsidR="0015556A">
        <w:rPr>
          <w:rFonts w:hint="eastAsia"/>
        </w:rPr>
        <w:t>。</w:t>
      </w:r>
      <w:r w:rsidR="00E734C8">
        <w:rPr>
          <w:rFonts w:hint="eastAsia"/>
        </w:rPr>
        <w:t>因此，反射光的数量取决于</w:t>
      </w:r>
      <w:r w:rsidR="0093767A">
        <w:rPr>
          <w:rFonts w:hint="eastAsia"/>
        </w:rPr>
        <w:t>法线等于</w:t>
      </w:r>
      <w:r w:rsidR="0093767A" w:rsidRPr="0093767A">
        <w:rPr>
          <w:rFonts w:hint="eastAsia"/>
          <w:b/>
          <w:bCs/>
        </w:rPr>
        <w:t>h</w:t>
      </w:r>
      <w:r w:rsidR="0093767A">
        <w:rPr>
          <w:rFonts w:hint="eastAsia"/>
        </w:rPr>
        <w:t>的</w:t>
      </w:r>
      <w:r w:rsidR="00045A18">
        <w:rPr>
          <w:rFonts w:hint="eastAsia"/>
        </w:rPr>
        <w:t>微观面元</w:t>
      </w:r>
      <w:r w:rsidR="00E734C8">
        <w:rPr>
          <w:rFonts w:hint="eastAsia"/>
        </w:rPr>
        <w:t>的</w:t>
      </w:r>
      <w:r w:rsidR="00BF1AEC">
        <w:rPr>
          <w:rFonts w:hint="eastAsia"/>
        </w:rPr>
        <w:t>含量</w:t>
      </w:r>
      <w:r w:rsidR="009B321D">
        <w:rPr>
          <w:rFonts w:hint="eastAsia"/>
        </w:rPr>
        <w:t>，</w:t>
      </w:r>
      <w:r w:rsidR="00E734C8">
        <w:rPr>
          <w:rFonts w:hint="eastAsia"/>
        </w:rPr>
        <w:t>这个值由</w:t>
      </w:r>
      <w:bookmarkStart w:id="222" w:name="OLE_LINK196"/>
      <m:oMath>
        <m:r>
          <w:rPr>
            <w:rFonts w:ascii="Cambria Math" w:hAnsi="Cambria Math"/>
          </w:rPr>
          <m:t>D(</m:t>
        </m:r>
        <m:r>
          <m:rPr>
            <m:sty m:val="b"/>
          </m:rPr>
          <w:rPr>
            <w:rFonts w:ascii="Cambria Math" w:hAnsi="Cambria Math"/>
          </w:rPr>
          <m:t>h</m:t>
        </m:r>
        <m:r>
          <w:rPr>
            <w:rFonts w:ascii="Cambria Math" w:hAnsi="Cambria Math"/>
          </w:rPr>
          <m:t>)</m:t>
        </m:r>
      </m:oMath>
      <w:bookmarkEnd w:id="222"/>
      <w:r w:rsidR="009B43A4">
        <w:rPr>
          <w:rFonts w:hint="eastAsia"/>
        </w:rPr>
        <w:t>给出</w:t>
      </w:r>
      <w:r w:rsidR="0015556A">
        <w:rPr>
          <w:rFonts w:hint="eastAsia"/>
        </w:rPr>
        <w:t>；</w:t>
      </w:r>
      <w:r w:rsidR="002D019E">
        <w:rPr>
          <w:rFonts w:hint="eastAsia"/>
        </w:rPr>
        <w:t>那些</w:t>
      </w:r>
      <w:r w:rsidR="00E734C8">
        <w:rPr>
          <w:rFonts w:hint="eastAsia"/>
        </w:rPr>
        <w:t>从光线和</w:t>
      </w:r>
      <w:r w:rsidR="00A21B95">
        <w:rPr>
          <w:rFonts w:hint="eastAsia"/>
        </w:rPr>
        <w:t>观察</w:t>
      </w:r>
      <w:r w:rsidR="00E734C8">
        <w:rPr>
          <w:rFonts w:hint="eastAsia"/>
        </w:rPr>
        <w:t>方向都可见的</w:t>
      </w:r>
      <w:r w:rsidR="00045A18">
        <w:rPr>
          <w:rFonts w:hint="eastAsia"/>
        </w:rPr>
        <w:t>微观面元</w:t>
      </w:r>
      <w:r w:rsidR="00E734C8">
        <w:rPr>
          <w:rFonts w:hint="eastAsia"/>
        </w:rPr>
        <w:t>的比例，等于</w:t>
      </w:r>
      <m:oMath>
        <m:sSub>
          <m:sSubPr>
            <m:ctrlPr>
              <w:rPr>
                <w:rFonts w:ascii="Cambria Math" w:hAnsi="Cambria Math"/>
              </w:rPr>
            </m:ctrlPr>
          </m:sSubPr>
          <m:e>
            <m:r>
              <w:rPr>
                <w:rFonts w:ascii="Cambria Math" w:hAnsi="Cambria Math"/>
              </w:rPr>
              <m:t>G</m:t>
            </m:r>
          </m:e>
          <m:sub>
            <m:r>
              <w:rPr>
                <w:rFonts w:ascii="Cambria Math" w:hAnsi="Cambria Math"/>
              </w:rPr>
              <m:t>2</m:t>
            </m:r>
          </m:sub>
        </m:sSub>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h</m:t>
        </m:r>
        <m:r>
          <w:rPr>
            <w:rFonts w:ascii="Cambria Math" w:hAnsi="Cambria Math"/>
          </w:rPr>
          <m:t>)</m:t>
        </m:r>
      </m:oMath>
      <w:r w:rsidR="00B46BFD">
        <w:rPr>
          <w:rFonts w:hint="eastAsia"/>
        </w:rPr>
        <w:t>；</w:t>
      </w:r>
      <w:r w:rsidR="00171C43">
        <w:rPr>
          <w:rFonts w:hint="eastAsia"/>
        </w:rPr>
        <w:t>并且</w:t>
      </w:r>
      <w:r w:rsidR="00E734C8">
        <w:rPr>
          <w:rFonts w:hint="eastAsia"/>
        </w:rPr>
        <w:t>每个</w:t>
      </w:r>
      <w:r w:rsidR="00045A18">
        <w:rPr>
          <w:rFonts w:hint="eastAsia"/>
        </w:rPr>
        <w:t>微观面元</w:t>
      </w:r>
      <w:r w:rsidR="00E734C8">
        <w:rPr>
          <w:rFonts w:hint="eastAsia"/>
        </w:rPr>
        <w:t>反射的光</w:t>
      </w:r>
      <w:r w:rsidR="009450DF">
        <w:rPr>
          <w:rFonts w:hint="eastAsia"/>
        </w:rPr>
        <w:t>量</w:t>
      </w:r>
      <w:r w:rsidR="00E734C8">
        <w:rPr>
          <w:rFonts w:hint="eastAsia"/>
        </w:rPr>
        <w:t>由</w:t>
      </w:r>
      <m:oMath>
        <m:r>
          <w:rPr>
            <w:rFonts w:ascii="Cambria Math" w:hAnsi="Cambria Math"/>
          </w:rPr>
          <m:t>F(</m:t>
        </m:r>
        <m:r>
          <m:rPr>
            <m:sty m:val="b"/>
          </m:rPr>
          <w:rPr>
            <w:rFonts w:ascii="Cambria Math" w:hAnsi="Cambria Math"/>
          </w:rPr>
          <m:t>h</m:t>
        </m:r>
        <m:r>
          <w:rPr>
            <w:rFonts w:ascii="Cambria Math" w:hAnsi="Cambria Math"/>
          </w:rPr>
          <m:t>,</m:t>
        </m:r>
        <m:r>
          <m:rPr>
            <m:sty m:val="b"/>
          </m:rPr>
          <w:rPr>
            <w:rFonts w:ascii="Cambria Math" w:hAnsi="Cambria Math"/>
          </w:rPr>
          <m:t xml:space="preserve"> l</m:t>
        </m:r>
        <m:r>
          <w:rPr>
            <w:rFonts w:ascii="Cambria Math" w:hAnsi="Cambria Math"/>
          </w:rPr>
          <m:t>)</m:t>
        </m:r>
      </m:oMath>
      <w:r w:rsidR="00AC6926">
        <w:rPr>
          <w:rFonts w:hint="eastAsia"/>
        </w:rPr>
        <w:t>决定</w:t>
      </w:r>
      <w:r w:rsidR="00090B6C">
        <w:rPr>
          <w:rFonts w:hint="eastAsia"/>
        </w:rPr>
        <w:t>。</w:t>
      </w:r>
      <w:r w:rsidR="00E734C8">
        <w:rPr>
          <w:rFonts w:hint="eastAsia"/>
        </w:rPr>
        <w:t>在菲涅耳函数的</w:t>
      </w:r>
      <w:r w:rsidR="006125D2">
        <w:rPr>
          <w:rFonts w:hint="eastAsia"/>
        </w:rPr>
        <w:t>计算</w:t>
      </w:r>
      <w:r w:rsidR="00E734C8">
        <w:rPr>
          <w:rFonts w:hint="eastAsia"/>
        </w:rPr>
        <w:t>中，</w:t>
      </w:r>
      <w:r w:rsidR="00EE690C">
        <w:rPr>
          <w:rFonts w:hint="eastAsia"/>
        </w:rPr>
        <w:t>用</w:t>
      </w:r>
      <w:r w:rsidR="00E734C8">
        <w:rPr>
          <w:rFonts w:hint="eastAsia"/>
        </w:rPr>
        <w:t>矢量</w:t>
      </w:r>
      <w:r w:rsidR="00E734C8" w:rsidRPr="00F36335">
        <w:rPr>
          <w:rFonts w:hint="eastAsia"/>
          <w:b/>
          <w:bCs/>
        </w:rPr>
        <w:t>h</w:t>
      </w:r>
      <w:r w:rsidR="00E734C8">
        <w:rPr>
          <w:rFonts w:hint="eastAsia"/>
        </w:rPr>
        <w:t>代替表面法线，例如在</w:t>
      </w:r>
      <w:r w:rsidR="00E63C4F">
        <w:rPr>
          <w:rFonts w:hint="eastAsia"/>
        </w:rPr>
        <w:t>计算</w:t>
      </w:r>
      <w:r w:rsidR="00193AD5">
        <w:rPr>
          <w:rFonts w:hint="eastAsia"/>
        </w:rPr>
        <w:t>公式</w:t>
      </w:r>
      <w:r w:rsidR="00E734C8">
        <w:rPr>
          <w:rFonts w:hint="eastAsia"/>
        </w:rPr>
        <w:t>9.16</w:t>
      </w:r>
      <w:r w:rsidR="00E734C8">
        <w:rPr>
          <w:rFonts w:hint="eastAsia"/>
        </w:rPr>
        <w:t>中的</w:t>
      </w:r>
      <w:r w:rsidR="00E734C8">
        <w:rPr>
          <w:rFonts w:hint="eastAsia"/>
        </w:rPr>
        <w:t>Schlick</w:t>
      </w:r>
      <w:r w:rsidR="00E734C8">
        <w:rPr>
          <w:rFonts w:hint="eastAsia"/>
        </w:rPr>
        <w:t>近似</w:t>
      </w:r>
      <w:r w:rsidR="00E27A19">
        <w:rPr>
          <w:rFonts w:hint="eastAsia"/>
        </w:rPr>
        <w:t>时</w:t>
      </w:r>
      <w:r w:rsidR="00E734C8">
        <w:rPr>
          <w:rFonts w:hint="eastAsia"/>
        </w:rPr>
        <w:t>。</w:t>
      </w:r>
    </w:p>
    <w:p w14:paraId="2DBBBBC6" w14:textId="161F6B2E" w:rsidR="002C08C9" w:rsidRDefault="002C08C9" w:rsidP="002C08C9">
      <w:pPr>
        <w:spacing w:before="31" w:after="31"/>
        <w:ind w:firstLineChars="0" w:firstLine="0"/>
      </w:pPr>
    </w:p>
    <w:p w14:paraId="4E5F8BCB" w14:textId="473CD626" w:rsidR="002C08C9" w:rsidRDefault="002C08C9" w:rsidP="002C08C9">
      <w:pPr>
        <w:spacing w:before="31" w:after="31"/>
        <w:ind w:firstLineChars="0" w:firstLine="0"/>
        <w:jc w:val="center"/>
      </w:pPr>
      <w:r>
        <w:rPr>
          <w:noProof/>
        </w:rPr>
        <w:drawing>
          <wp:inline distT="0" distB="0" distL="0" distR="0" wp14:anchorId="03F05A22" wp14:editId="3323FC99">
            <wp:extent cx="5274310" cy="1280160"/>
            <wp:effectExtent l="0" t="0" r="2540" b="0"/>
            <wp:docPr id="172" name="图片 172" descr="图表,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descr="图表, 图示&#10;&#10;描述已自动生成"/>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5274310" cy="1280160"/>
                    </a:xfrm>
                    <a:prstGeom prst="rect">
                      <a:avLst/>
                    </a:prstGeom>
                  </pic:spPr>
                </pic:pic>
              </a:graphicData>
            </a:graphic>
          </wp:inline>
        </w:drawing>
      </w:r>
    </w:p>
    <w:p w14:paraId="2C3B517F" w14:textId="10CCFBBC" w:rsidR="002C08C9" w:rsidRPr="00FB6ED8" w:rsidRDefault="00334F03" w:rsidP="002C08C9">
      <w:pPr>
        <w:spacing w:before="31" w:after="31"/>
        <w:ind w:firstLineChars="0" w:firstLine="0"/>
        <w:rPr>
          <w:b/>
          <w:bCs/>
        </w:rPr>
      </w:pPr>
      <w:r w:rsidRPr="00FB6ED8">
        <w:rPr>
          <w:rFonts w:hint="eastAsia"/>
          <w:b/>
          <w:bCs/>
        </w:rPr>
        <w:t>图</w:t>
      </w:r>
      <w:r w:rsidRPr="00FB6ED8">
        <w:rPr>
          <w:rFonts w:hint="eastAsia"/>
          <w:b/>
          <w:bCs/>
        </w:rPr>
        <w:t xml:space="preserve"> 9.34.</w:t>
      </w:r>
      <w:r w:rsidRPr="00FB6ED8">
        <w:rPr>
          <w:b/>
          <w:bCs/>
        </w:rPr>
        <w:t xml:space="preserve"> </w:t>
      </w:r>
      <w:r w:rsidR="00BF21DB" w:rsidRPr="00FB6ED8">
        <w:rPr>
          <w:rFonts w:hint="eastAsia"/>
          <w:b/>
          <w:bCs/>
        </w:rPr>
        <w:t>由</w:t>
      </w:r>
      <w:r w:rsidR="00045A18">
        <w:rPr>
          <w:rFonts w:hint="eastAsia"/>
          <w:b/>
          <w:bCs/>
        </w:rPr>
        <w:t>微观面元</w:t>
      </w:r>
      <w:r w:rsidR="00BF21DB" w:rsidRPr="00FB6ED8">
        <w:rPr>
          <w:rFonts w:hint="eastAsia"/>
          <w:b/>
          <w:bCs/>
        </w:rPr>
        <w:t>组成的表面。只有红色的</w:t>
      </w:r>
      <w:r w:rsidR="00045A18">
        <w:rPr>
          <w:rFonts w:hint="eastAsia"/>
          <w:b/>
          <w:bCs/>
        </w:rPr>
        <w:t>微观面元</w:t>
      </w:r>
      <w:r w:rsidR="00E722AB" w:rsidRPr="00FB6ED8">
        <w:rPr>
          <w:rFonts w:hint="eastAsia"/>
          <w:b/>
          <w:bCs/>
        </w:rPr>
        <w:t>——</w:t>
      </w:r>
      <w:r w:rsidR="00BF21DB" w:rsidRPr="00FB6ED8">
        <w:rPr>
          <w:rFonts w:hint="eastAsia"/>
          <w:b/>
          <w:bCs/>
        </w:rPr>
        <w:t>其表面法线与半向量</w:t>
      </w:r>
      <w:r w:rsidR="00BF21DB" w:rsidRPr="00FB6ED8">
        <w:rPr>
          <w:rFonts w:hint="eastAsia"/>
          <w:b/>
          <w:bCs/>
        </w:rPr>
        <w:t>h</w:t>
      </w:r>
      <w:r w:rsidR="00BF21DB" w:rsidRPr="00FB6ED8">
        <w:rPr>
          <w:rFonts w:hint="eastAsia"/>
          <w:b/>
          <w:bCs/>
        </w:rPr>
        <w:t>对齐</w:t>
      </w:r>
      <w:r w:rsidR="00E722AB" w:rsidRPr="00FB6ED8">
        <w:rPr>
          <w:rFonts w:hint="eastAsia"/>
          <w:b/>
          <w:bCs/>
        </w:rPr>
        <w:t>——</w:t>
      </w:r>
      <w:r w:rsidR="00891C76" w:rsidRPr="00FB6ED8">
        <w:rPr>
          <w:rFonts w:hint="eastAsia"/>
          <w:b/>
          <w:bCs/>
        </w:rPr>
        <w:t>对</w:t>
      </w:r>
      <w:r w:rsidR="00BF21DB" w:rsidRPr="00FB6ED8">
        <w:rPr>
          <w:rFonts w:hint="eastAsia"/>
          <w:b/>
          <w:bCs/>
        </w:rPr>
        <w:t>从入射光向量</w:t>
      </w:r>
      <w:r w:rsidR="00BF21DB" w:rsidRPr="00FB6ED8">
        <w:rPr>
          <w:rFonts w:hint="eastAsia"/>
          <w:b/>
          <w:bCs/>
        </w:rPr>
        <w:t>l</w:t>
      </w:r>
      <w:r w:rsidR="00BF21DB" w:rsidRPr="00FB6ED8">
        <w:rPr>
          <w:rFonts w:hint="eastAsia"/>
          <w:b/>
          <w:bCs/>
        </w:rPr>
        <w:t>到</w:t>
      </w:r>
      <w:r w:rsidR="00E722AB" w:rsidRPr="00FB6ED8">
        <w:rPr>
          <w:rFonts w:hint="eastAsia"/>
          <w:b/>
          <w:bCs/>
        </w:rPr>
        <w:t>观察</w:t>
      </w:r>
      <w:r w:rsidR="00BF21DB" w:rsidRPr="00FB6ED8">
        <w:rPr>
          <w:rFonts w:hint="eastAsia"/>
          <w:b/>
          <w:bCs/>
        </w:rPr>
        <w:t>向量</w:t>
      </w:r>
      <w:r w:rsidR="00BF21DB" w:rsidRPr="00FB6ED8">
        <w:rPr>
          <w:rFonts w:hint="eastAsia"/>
          <w:b/>
          <w:bCs/>
        </w:rPr>
        <w:t>v</w:t>
      </w:r>
      <w:r w:rsidR="007255D4" w:rsidRPr="00FB6ED8">
        <w:rPr>
          <w:rFonts w:hint="eastAsia"/>
          <w:b/>
          <w:bCs/>
        </w:rPr>
        <w:t>的</w:t>
      </w:r>
      <w:r w:rsidR="00BF21DB" w:rsidRPr="00FB6ED8">
        <w:rPr>
          <w:rFonts w:hint="eastAsia"/>
          <w:b/>
          <w:bCs/>
        </w:rPr>
        <w:t>反射</w:t>
      </w:r>
      <w:r w:rsidR="007255D4" w:rsidRPr="00FB6ED8">
        <w:rPr>
          <w:rFonts w:hint="eastAsia"/>
          <w:b/>
          <w:bCs/>
        </w:rPr>
        <w:t>光有贡献</w:t>
      </w:r>
      <w:r w:rsidR="00BF21DB" w:rsidRPr="00FB6ED8">
        <w:rPr>
          <w:rFonts w:hint="eastAsia"/>
          <w:b/>
          <w:bCs/>
        </w:rPr>
        <w:t>。</w:t>
      </w:r>
    </w:p>
    <w:p w14:paraId="2200475C" w14:textId="77777777" w:rsidR="002C08C9" w:rsidRDefault="002C08C9" w:rsidP="002C08C9">
      <w:pPr>
        <w:spacing w:before="31" w:after="31"/>
        <w:ind w:firstLineChars="0" w:firstLine="0"/>
      </w:pPr>
    </w:p>
    <w:p w14:paraId="1DFAF48D" w14:textId="6A8E9F42" w:rsidR="00170EAC" w:rsidRDefault="00170EAC" w:rsidP="00170EAC">
      <w:pPr>
        <w:spacing w:before="31" w:after="31"/>
        <w:ind w:firstLine="480"/>
      </w:pPr>
      <w:r>
        <w:rPr>
          <w:rFonts w:hint="eastAsia"/>
        </w:rPr>
        <w:t>在</w:t>
      </w:r>
      <w:r w:rsidR="00D010F1">
        <w:rPr>
          <w:rFonts w:hint="eastAsia"/>
        </w:rPr>
        <w:t>遮挡</w:t>
      </w:r>
      <w:r>
        <w:t>-</w:t>
      </w:r>
      <w:r w:rsidR="00D010F1">
        <w:rPr>
          <w:rFonts w:hint="eastAsia"/>
        </w:rPr>
        <w:t>遮蔽</w:t>
      </w:r>
      <w:r>
        <w:rPr>
          <w:rFonts w:hint="eastAsia"/>
        </w:rPr>
        <w:t>函数中使用半向量可以进行较小的简化</w:t>
      </w:r>
      <w:r w:rsidR="006338B1">
        <w:rPr>
          <w:rFonts w:hint="eastAsia"/>
        </w:rPr>
        <w:t>，</w:t>
      </w:r>
      <w:r>
        <w:rPr>
          <w:rFonts w:hint="eastAsia"/>
        </w:rPr>
        <w:t>因为涉及的角度永远不能大于</w:t>
      </w:r>
      <w:r>
        <w:t>90</w:t>
      </w:r>
      <w:r w:rsidR="00BD4662">
        <w:rPr>
          <w:rFonts w:hint="eastAsia"/>
        </w:rPr>
        <w:t>°</w:t>
      </w:r>
      <w:r>
        <w:rPr>
          <w:rFonts w:hint="eastAsia"/>
        </w:rPr>
        <w:t>，</w:t>
      </w:r>
      <w:r w:rsidR="001C28F0">
        <w:rPr>
          <w:rFonts w:hint="eastAsia"/>
        </w:rPr>
        <w:t>这样就可以去掉</w:t>
      </w:r>
      <w:r>
        <w:rPr>
          <w:rFonts w:hint="eastAsia"/>
        </w:rPr>
        <w:t>公式</w:t>
      </w:r>
      <w:r>
        <w:rPr>
          <w:rFonts w:hint="eastAsia"/>
        </w:rPr>
        <w:t>9.24</w:t>
      </w:r>
      <w:r>
        <w:rPr>
          <w:rFonts w:hint="eastAsia"/>
        </w:rPr>
        <w:t>、</w:t>
      </w:r>
      <w:r>
        <w:rPr>
          <w:rFonts w:hint="eastAsia"/>
        </w:rPr>
        <w:t>9.31</w:t>
      </w:r>
      <w:r>
        <w:rPr>
          <w:rFonts w:hint="eastAsia"/>
        </w:rPr>
        <w:t>和</w:t>
      </w:r>
      <w:r>
        <w:rPr>
          <w:rFonts w:hint="eastAsia"/>
        </w:rPr>
        <w:t>9.32</w:t>
      </w:r>
      <w:r>
        <w:rPr>
          <w:rFonts w:hint="eastAsia"/>
        </w:rPr>
        <w:t>中的</w:t>
      </w:r>
      <m:oMath>
        <m:sSup>
          <m:sSupPr>
            <m:ctrlPr>
              <w:rPr>
                <w:rFonts w:ascii="Cambria Math" w:hAnsi="Cambria Math"/>
              </w:rPr>
            </m:ctrlPr>
          </m:sSupPr>
          <m:e>
            <m:r>
              <w:rPr>
                <w:rFonts w:ascii="Cambria Math" w:hAnsi="Cambria Math"/>
              </w:rPr>
              <m:t>χ</m:t>
            </m:r>
          </m:e>
          <m:sup>
            <m:r>
              <w:rPr>
                <w:rFonts w:ascii="Cambria Math" w:hAnsi="Cambria Math"/>
              </w:rPr>
              <m:t>+</m:t>
            </m:r>
          </m:sup>
        </m:sSup>
      </m:oMath>
      <w:r>
        <w:rPr>
          <w:rFonts w:hint="eastAsia"/>
        </w:rPr>
        <w:t>项。</w:t>
      </w:r>
    </w:p>
    <w:p w14:paraId="7E4FEFFF" w14:textId="6E62C057" w:rsidR="00E80719" w:rsidRPr="00427BE6" w:rsidRDefault="004E510F" w:rsidP="00E80719">
      <w:pPr>
        <w:pStyle w:val="u3"/>
        <w:numPr>
          <w:ilvl w:val="0"/>
          <w:numId w:val="0"/>
        </w:numPr>
        <w:ind w:left="2400" w:hanging="2400"/>
      </w:pPr>
      <w:bookmarkStart w:id="223" w:name="OLE_LINK230"/>
      <w:r>
        <w:t>9</w:t>
      </w:r>
      <w:r w:rsidR="00E80719" w:rsidRPr="00427BE6">
        <w:rPr>
          <w:rFonts w:hint="eastAsia"/>
        </w:rPr>
        <w:t>.</w:t>
      </w:r>
      <w:r>
        <w:t>8</w:t>
      </w:r>
      <w:r w:rsidR="00E80719" w:rsidRPr="00427BE6">
        <w:rPr>
          <w:rFonts w:hint="eastAsia"/>
        </w:rPr>
        <w:t xml:space="preserve">.1 </w:t>
      </w:r>
      <w:r>
        <w:rPr>
          <w:rFonts w:hint="eastAsia"/>
        </w:rPr>
        <w:t>法线分布函数</w:t>
      </w:r>
      <w:r w:rsidR="00E80719" w:rsidRPr="00427BE6">
        <w:rPr>
          <w:rFonts w:hint="eastAsia"/>
        </w:rPr>
        <w:t xml:space="preserve"> </w:t>
      </w:r>
      <w:r w:rsidRPr="004E510F">
        <w:t>Normal Distribution Functions</w:t>
      </w:r>
    </w:p>
    <w:bookmarkEnd w:id="223"/>
    <w:p w14:paraId="7C8091AC" w14:textId="38B25E62" w:rsidR="008E7174" w:rsidRDefault="00242837" w:rsidP="00170EAC">
      <w:pPr>
        <w:spacing w:before="31" w:after="31"/>
        <w:ind w:firstLine="480"/>
      </w:pPr>
      <w:r>
        <w:rPr>
          <w:rFonts w:hint="eastAsia"/>
        </w:rPr>
        <w:t>法线</w:t>
      </w:r>
      <w:r w:rsidRPr="00242837">
        <w:rPr>
          <w:rFonts w:hint="eastAsia"/>
        </w:rPr>
        <w:t>分布函数对渲染表面的外观有</w:t>
      </w:r>
      <w:r w:rsidR="000B5AC2">
        <w:rPr>
          <w:rFonts w:hint="eastAsia"/>
        </w:rPr>
        <w:t>重要</w:t>
      </w:r>
      <w:r w:rsidRPr="00242837">
        <w:rPr>
          <w:rFonts w:hint="eastAsia"/>
        </w:rPr>
        <w:t>影响</w:t>
      </w:r>
      <w:r w:rsidR="007C4E38">
        <w:rPr>
          <w:rFonts w:hint="eastAsia"/>
        </w:rPr>
        <w:t>，</w:t>
      </w:r>
      <w:r w:rsidR="00421974" w:rsidRPr="00421974">
        <w:rPr>
          <w:rFonts w:hint="eastAsia"/>
        </w:rPr>
        <w:t>NDF</w:t>
      </w:r>
      <w:r w:rsidR="00421974" w:rsidRPr="00421974">
        <w:rPr>
          <w:rFonts w:hint="eastAsia"/>
        </w:rPr>
        <w:t>的形状</w:t>
      </w:r>
      <w:r w:rsidR="003F793A">
        <w:rPr>
          <w:rFonts w:hint="eastAsia"/>
        </w:rPr>
        <w:t>绘制</w:t>
      </w:r>
      <w:r w:rsidR="00421974" w:rsidRPr="00421974">
        <w:rPr>
          <w:rFonts w:hint="eastAsia"/>
        </w:rPr>
        <w:t>在</w:t>
      </w:r>
      <w:r w:rsidR="00045A18">
        <w:rPr>
          <w:rFonts w:hint="eastAsia"/>
        </w:rPr>
        <w:t>微观面元</w:t>
      </w:r>
      <w:r w:rsidR="00421974" w:rsidRPr="00421974">
        <w:rPr>
          <w:rFonts w:hint="eastAsia"/>
        </w:rPr>
        <w:t>法线球上，决定了反射光线的</w:t>
      </w:r>
      <w:r w:rsidR="005100CD">
        <w:rPr>
          <w:rFonts w:hint="eastAsia"/>
        </w:rPr>
        <w:t>圆</w:t>
      </w:r>
      <w:r w:rsidR="00421974" w:rsidRPr="00421974">
        <w:rPr>
          <w:rFonts w:hint="eastAsia"/>
        </w:rPr>
        <w:t>锥</w:t>
      </w:r>
      <w:r w:rsidR="00A816E6">
        <w:rPr>
          <w:rFonts w:hint="eastAsia"/>
        </w:rPr>
        <w:t>（</w:t>
      </w:r>
      <w:r w:rsidR="00421974" w:rsidRPr="00421974">
        <w:rPr>
          <w:rFonts w:hint="eastAsia"/>
        </w:rPr>
        <w:t>镜面</w:t>
      </w:r>
      <w:r w:rsidR="00A816E6">
        <w:rPr>
          <w:rFonts w:hint="eastAsia"/>
        </w:rPr>
        <w:t>波</w:t>
      </w:r>
      <w:r w:rsidR="00421974" w:rsidRPr="00421974">
        <w:rPr>
          <w:rFonts w:hint="eastAsia"/>
        </w:rPr>
        <w:t>瓣</w:t>
      </w:r>
      <w:r w:rsidR="00A816E6">
        <w:rPr>
          <w:rFonts w:hint="eastAsia"/>
        </w:rPr>
        <w:t>）</w:t>
      </w:r>
      <w:r w:rsidR="00421974" w:rsidRPr="00421974">
        <w:rPr>
          <w:rFonts w:hint="eastAsia"/>
        </w:rPr>
        <w:t>的宽度和形状，</w:t>
      </w:r>
      <w:r w:rsidR="00425D86">
        <w:rPr>
          <w:rFonts w:hint="eastAsia"/>
        </w:rPr>
        <w:t>后者</w:t>
      </w:r>
      <w:r w:rsidR="00C6320F">
        <w:rPr>
          <w:rFonts w:hint="eastAsia"/>
        </w:rPr>
        <w:t>又</w:t>
      </w:r>
      <w:r w:rsidR="00421974" w:rsidRPr="00421974">
        <w:rPr>
          <w:rFonts w:hint="eastAsia"/>
        </w:rPr>
        <w:t>决定了镜</w:t>
      </w:r>
      <w:r w:rsidR="00421974" w:rsidRPr="00421974">
        <w:rPr>
          <w:rFonts w:hint="eastAsia"/>
        </w:rPr>
        <w:lastRenderedPageBreak/>
        <w:t>面高光的大小和形状</w:t>
      </w:r>
      <w:r w:rsidR="00304B2C">
        <w:rPr>
          <w:rFonts w:hint="eastAsia"/>
        </w:rPr>
        <w:t>。</w:t>
      </w:r>
      <w:r w:rsidR="007A12EC" w:rsidRPr="007A12EC">
        <w:rPr>
          <w:rFonts w:hint="eastAsia"/>
        </w:rPr>
        <w:t>NDF</w:t>
      </w:r>
      <w:r w:rsidR="007A12EC" w:rsidRPr="007A12EC">
        <w:rPr>
          <w:rFonts w:hint="eastAsia"/>
        </w:rPr>
        <w:t>影响表面粗糙度的整体感知，以及更细微的视觉方面，</w:t>
      </w:r>
      <w:r w:rsidR="00B058F5">
        <w:rPr>
          <w:rFonts w:hint="eastAsia"/>
        </w:rPr>
        <w:t>比如高光</w:t>
      </w:r>
      <w:r w:rsidR="007A12EC" w:rsidRPr="007A12EC">
        <w:rPr>
          <w:rFonts w:hint="eastAsia"/>
        </w:rPr>
        <w:t>是否有明显的边缘或被</w:t>
      </w:r>
      <w:r w:rsidR="00795CCA">
        <w:rPr>
          <w:rFonts w:hint="eastAsia"/>
        </w:rPr>
        <w:t>薄雾</w:t>
      </w:r>
      <w:r w:rsidR="007A12EC" w:rsidRPr="007A12EC">
        <w:rPr>
          <w:rFonts w:hint="eastAsia"/>
        </w:rPr>
        <w:t>包围</w:t>
      </w:r>
      <w:r w:rsidR="005C01BF">
        <w:rPr>
          <w:rFonts w:hint="eastAsia"/>
        </w:rPr>
        <w:t>。</w:t>
      </w:r>
    </w:p>
    <w:p w14:paraId="2B3A52AE" w14:textId="059800F2" w:rsidR="005B2580" w:rsidRDefault="003049C1" w:rsidP="00170EAC">
      <w:pPr>
        <w:spacing w:before="31" w:after="31"/>
        <w:ind w:firstLine="480"/>
      </w:pPr>
      <w:r>
        <w:rPr>
          <w:rFonts w:hint="eastAsia"/>
        </w:rPr>
        <w:t>不过</w:t>
      </w:r>
      <w:r w:rsidR="005B2580" w:rsidRPr="005B2580">
        <w:rPr>
          <w:rFonts w:hint="eastAsia"/>
        </w:rPr>
        <w:t>，镜面</w:t>
      </w:r>
      <w:r w:rsidR="008B4033">
        <w:rPr>
          <w:rFonts w:hint="eastAsia"/>
        </w:rPr>
        <w:t>波</w:t>
      </w:r>
      <w:r w:rsidR="005B2580" w:rsidRPr="005B2580">
        <w:rPr>
          <w:rFonts w:hint="eastAsia"/>
        </w:rPr>
        <w:t>瓣并不是</w:t>
      </w:r>
      <w:r w:rsidR="005B2580" w:rsidRPr="005B2580">
        <w:rPr>
          <w:rFonts w:hint="eastAsia"/>
        </w:rPr>
        <w:t>NDF</w:t>
      </w:r>
      <w:r w:rsidR="005B2580" w:rsidRPr="005B2580">
        <w:rPr>
          <w:rFonts w:hint="eastAsia"/>
        </w:rPr>
        <w:t>形状的简单复制</w:t>
      </w:r>
      <w:r w:rsidR="000E257F">
        <w:rPr>
          <w:rFonts w:hint="eastAsia"/>
        </w:rPr>
        <w:t>，</w:t>
      </w:r>
      <w:r w:rsidR="005B2580" w:rsidRPr="005B2580">
        <w:rPr>
          <w:rFonts w:hint="eastAsia"/>
        </w:rPr>
        <w:t>它和</w:t>
      </w:r>
      <w:r w:rsidR="007874A6">
        <w:rPr>
          <w:rFonts w:hint="eastAsia"/>
        </w:rPr>
        <w:t>由它决定的</w:t>
      </w:r>
      <w:r w:rsidR="005B2580" w:rsidRPr="005B2580">
        <w:rPr>
          <w:rFonts w:hint="eastAsia"/>
        </w:rPr>
        <w:t>高光形状会根据表面曲率和视角</w:t>
      </w:r>
      <w:r w:rsidR="005C0A5B" w:rsidRPr="005B2580">
        <w:rPr>
          <w:rFonts w:hint="eastAsia"/>
        </w:rPr>
        <w:t>扭曲</w:t>
      </w:r>
      <w:r w:rsidR="004D3EA3">
        <w:rPr>
          <w:rFonts w:hint="eastAsia"/>
        </w:rPr>
        <w:t>更</w:t>
      </w:r>
      <w:r w:rsidR="005B2580" w:rsidRPr="005B2580">
        <w:rPr>
          <w:rFonts w:hint="eastAsia"/>
        </w:rPr>
        <w:t>大或</w:t>
      </w:r>
      <w:r w:rsidR="004D3EA3">
        <w:rPr>
          <w:rFonts w:hint="eastAsia"/>
        </w:rPr>
        <w:t>更</w:t>
      </w:r>
      <w:r w:rsidR="005B2580" w:rsidRPr="005B2580">
        <w:rPr>
          <w:rFonts w:hint="eastAsia"/>
        </w:rPr>
        <w:t>小的</w:t>
      </w:r>
      <w:r w:rsidR="005C0A5B">
        <w:rPr>
          <w:rFonts w:hint="eastAsia"/>
        </w:rPr>
        <w:t>角度</w:t>
      </w:r>
      <w:r w:rsidR="003779CD">
        <w:rPr>
          <w:rFonts w:hint="eastAsia"/>
        </w:rPr>
        <w:t>，</w:t>
      </w:r>
      <w:r w:rsidR="005B2580" w:rsidRPr="005B2580">
        <w:rPr>
          <w:rFonts w:hint="eastAsia"/>
        </w:rPr>
        <w:t>这种扭曲在以</w:t>
      </w:r>
      <w:r w:rsidR="00337FBF">
        <w:rPr>
          <w:rFonts w:hint="eastAsia"/>
        </w:rPr>
        <w:t>掠射</w:t>
      </w:r>
      <w:r w:rsidR="005B2580" w:rsidRPr="005B2580">
        <w:rPr>
          <w:rFonts w:hint="eastAsia"/>
        </w:rPr>
        <w:t>角度观察平面时尤其强烈，如图</w:t>
      </w:r>
      <w:r w:rsidR="005B2580" w:rsidRPr="005B2580">
        <w:rPr>
          <w:rFonts w:hint="eastAsia"/>
        </w:rPr>
        <w:t>9.35</w:t>
      </w:r>
      <w:r w:rsidR="005B2580" w:rsidRPr="005B2580">
        <w:rPr>
          <w:rFonts w:hint="eastAsia"/>
        </w:rPr>
        <w:t>所示。</w:t>
      </w:r>
      <w:r w:rsidR="005B2580" w:rsidRPr="005B2580">
        <w:rPr>
          <w:rFonts w:hint="eastAsia"/>
        </w:rPr>
        <w:t>Ngan</w:t>
      </w:r>
      <w:r w:rsidR="005B2580" w:rsidRPr="005B2580">
        <w:rPr>
          <w:rFonts w:hint="eastAsia"/>
        </w:rPr>
        <w:t>等人</w:t>
      </w:r>
      <w:r w:rsidR="005B2580" w:rsidRPr="005B2580">
        <w:rPr>
          <w:rFonts w:hint="eastAsia"/>
        </w:rPr>
        <w:t>[1271]</w:t>
      </w:r>
      <w:r w:rsidR="005B2580" w:rsidRPr="005B2580">
        <w:rPr>
          <w:rFonts w:hint="eastAsia"/>
        </w:rPr>
        <w:t>对这种</w:t>
      </w:r>
      <w:r w:rsidR="007C2827">
        <w:rPr>
          <w:rFonts w:hint="eastAsia"/>
        </w:rPr>
        <w:t>扭曲</w:t>
      </w:r>
      <w:r w:rsidR="005B2580" w:rsidRPr="005B2580">
        <w:rPr>
          <w:rFonts w:hint="eastAsia"/>
        </w:rPr>
        <w:t>背后的原因进行了分析。</w:t>
      </w:r>
    </w:p>
    <w:p w14:paraId="055ED8D5" w14:textId="22B12731" w:rsidR="007C6237" w:rsidRDefault="007C6237" w:rsidP="007C6237">
      <w:pPr>
        <w:spacing w:before="31" w:after="31"/>
        <w:ind w:firstLineChars="0" w:firstLine="0"/>
      </w:pPr>
    </w:p>
    <w:p w14:paraId="0139450B" w14:textId="4526F232" w:rsidR="007C6237" w:rsidRDefault="002C08C9" w:rsidP="002C08C9">
      <w:pPr>
        <w:spacing w:before="31" w:after="31"/>
        <w:ind w:firstLineChars="0" w:firstLine="0"/>
        <w:jc w:val="center"/>
      </w:pPr>
      <w:r>
        <w:rPr>
          <w:noProof/>
        </w:rPr>
        <w:drawing>
          <wp:inline distT="0" distB="0" distL="0" distR="0" wp14:anchorId="02263532" wp14:editId="4B5D1E2E">
            <wp:extent cx="5274310" cy="1675765"/>
            <wp:effectExtent l="0" t="0" r="2540" b="635"/>
            <wp:docPr id="171" name="图片 171" descr="图片包含 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descr="图片包含 图形用户界面&#10;&#10;描述已自动生成"/>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5274310" cy="1675765"/>
                    </a:xfrm>
                    <a:prstGeom prst="rect">
                      <a:avLst/>
                    </a:prstGeom>
                  </pic:spPr>
                </pic:pic>
              </a:graphicData>
            </a:graphic>
          </wp:inline>
        </w:drawing>
      </w:r>
    </w:p>
    <w:p w14:paraId="46FB1215" w14:textId="438F0CB1" w:rsidR="007C6237" w:rsidRPr="00B95532" w:rsidRDefault="007C6237" w:rsidP="007C6237">
      <w:pPr>
        <w:spacing w:before="31" w:after="31"/>
        <w:ind w:firstLineChars="0" w:firstLine="0"/>
        <w:rPr>
          <w:b/>
          <w:bCs/>
        </w:rPr>
      </w:pPr>
      <w:r w:rsidRPr="00B95532">
        <w:rPr>
          <w:rFonts w:hint="eastAsia"/>
          <w:b/>
          <w:bCs/>
        </w:rPr>
        <w:t>图</w:t>
      </w:r>
      <w:r w:rsidRPr="00B95532">
        <w:rPr>
          <w:rFonts w:hint="eastAsia"/>
          <w:b/>
          <w:bCs/>
        </w:rPr>
        <w:t xml:space="preserve"> </w:t>
      </w:r>
      <w:r w:rsidRPr="00B95532">
        <w:rPr>
          <w:b/>
          <w:bCs/>
        </w:rPr>
        <w:t xml:space="preserve">9.35. </w:t>
      </w:r>
      <w:r w:rsidR="007734F4" w:rsidRPr="00B95532">
        <w:rPr>
          <w:rFonts w:hint="eastAsia"/>
          <w:b/>
          <w:bCs/>
        </w:rPr>
        <w:t>左边的图像是用非物理</w:t>
      </w:r>
      <w:r w:rsidR="00407617" w:rsidRPr="00B95532">
        <w:rPr>
          <w:rFonts w:hint="eastAsia"/>
          <w:b/>
          <w:bCs/>
        </w:rPr>
        <w:t>的</w:t>
      </w:r>
      <w:r w:rsidR="007734F4" w:rsidRPr="00B95532">
        <w:rPr>
          <w:rFonts w:hint="eastAsia"/>
          <w:b/>
          <w:bCs/>
        </w:rPr>
        <w:t>Phong</w:t>
      </w:r>
      <w:r w:rsidR="007734F4" w:rsidRPr="00B95532">
        <w:rPr>
          <w:rFonts w:hint="eastAsia"/>
          <w:b/>
          <w:bCs/>
        </w:rPr>
        <w:t>反射模型渲染的</w:t>
      </w:r>
      <w:r w:rsidR="008074DB" w:rsidRPr="00B95532">
        <w:rPr>
          <w:rFonts w:hint="eastAsia"/>
          <w:b/>
          <w:bCs/>
        </w:rPr>
        <w:t>，</w:t>
      </w:r>
      <w:r w:rsidR="007734F4" w:rsidRPr="00B95532">
        <w:rPr>
          <w:rFonts w:hint="eastAsia"/>
          <w:b/>
          <w:bCs/>
        </w:rPr>
        <w:t>该模型的镜面</w:t>
      </w:r>
      <w:r w:rsidR="00FF5001" w:rsidRPr="00B95532">
        <w:rPr>
          <w:rFonts w:hint="eastAsia"/>
          <w:b/>
          <w:bCs/>
        </w:rPr>
        <w:t>波瓣</w:t>
      </w:r>
      <w:r w:rsidR="007734F4" w:rsidRPr="00B95532">
        <w:rPr>
          <w:rFonts w:hint="eastAsia"/>
          <w:b/>
          <w:bCs/>
        </w:rPr>
        <w:t>围绕反射矢量旋转对称</w:t>
      </w:r>
      <w:r w:rsidR="00F867BF" w:rsidRPr="00B95532">
        <w:rPr>
          <w:rFonts w:hint="eastAsia"/>
          <w:b/>
          <w:bCs/>
        </w:rPr>
        <w:t>，</w:t>
      </w:r>
      <w:r w:rsidR="007734F4" w:rsidRPr="00B95532">
        <w:rPr>
          <w:rFonts w:hint="eastAsia"/>
          <w:b/>
          <w:bCs/>
        </w:rPr>
        <w:t>在计算机图形学早期经常使用这样的</w:t>
      </w:r>
      <w:r w:rsidR="00FA3945" w:rsidRPr="00B95532">
        <w:rPr>
          <w:rFonts w:hint="eastAsia"/>
          <w:b/>
          <w:bCs/>
        </w:rPr>
        <w:t>BRDF</w:t>
      </w:r>
      <w:r w:rsidR="007734F4" w:rsidRPr="00B95532">
        <w:rPr>
          <w:rFonts w:hint="eastAsia"/>
          <w:b/>
          <w:bCs/>
        </w:rPr>
        <w:t>。中间的图像是用基于物理的</w:t>
      </w:r>
      <w:r w:rsidR="00045A18">
        <w:rPr>
          <w:rFonts w:hint="eastAsia"/>
          <w:b/>
          <w:bCs/>
        </w:rPr>
        <w:t>微观面元</w:t>
      </w:r>
      <w:r w:rsidR="007734F4" w:rsidRPr="00B95532">
        <w:rPr>
          <w:rFonts w:hint="eastAsia"/>
          <w:b/>
          <w:bCs/>
        </w:rPr>
        <w:t>BRDF</w:t>
      </w:r>
      <w:r w:rsidR="007734F4" w:rsidRPr="00B95532">
        <w:rPr>
          <w:rFonts w:hint="eastAsia"/>
          <w:b/>
          <w:bCs/>
        </w:rPr>
        <w:t>渲染的</w:t>
      </w:r>
      <w:r w:rsidR="008100BE" w:rsidRPr="00B95532">
        <w:rPr>
          <w:rFonts w:hint="eastAsia"/>
          <w:b/>
          <w:bCs/>
        </w:rPr>
        <w:t>，</w:t>
      </w:r>
      <w:r w:rsidR="007734F4" w:rsidRPr="00B95532">
        <w:rPr>
          <w:rFonts w:hint="eastAsia"/>
          <w:b/>
          <w:bCs/>
        </w:rPr>
        <w:t>左上角和中间显示了</w:t>
      </w:r>
      <w:r w:rsidR="00313365" w:rsidRPr="00B95532">
        <w:rPr>
          <w:rFonts w:hint="eastAsia"/>
          <w:b/>
          <w:bCs/>
        </w:rPr>
        <w:t>以</w:t>
      </w:r>
      <w:r w:rsidR="006529E0" w:rsidRPr="00B95532">
        <w:rPr>
          <w:rFonts w:hint="eastAsia"/>
          <w:b/>
          <w:bCs/>
        </w:rPr>
        <w:t>掠射角度</w:t>
      </w:r>
      <w:r w:rsidR="00313365" w:rsidRPr="00B95532">
        <w:rPr>
          <w:rFonts w:hint="eastAsia"/>
          <w:b/>
          <w:bCs/>
        </w:rPr>
        <w:t>照亮</w:t>
      </w:r>
      <w:r w:rsidR="00D3728C" w:rsidRPr="00B95532">
        <w:rPr>
          <w:rFonts w:hint="eastAsia"/>
          <w:b/>
          <w:bCs/>
        </w:rPr>
        <w:t>的</w:t>
      </w:r>
      <w:r w:rsidR="00DC68C1" w:rsidRPr="00B95532">
        <w:rPr>
          <w:rFonts w:hint="eastAsia"/>
          <w:b/>
          <w:bCs/>
        </w:rPr>
        <w:t>平坦</w:t>
      </w:r>
      <w:r w:rsidR="007734F4" w:rsidRPr="00B95532">
        <w:rPr>
          <w:rFonts w:hint="eastAsia"/>
          <w:b/>
          <w:bCs/>
        </w:rPr>
        <w:t>表面</w:t>
      </w:r>
      <w:r w:rsidR="00417494" w:rsidRPr="00B95532">
        <w:rPr>
          <w:rFonts w:hint="eastAsia"/>
          <w:b/>
          <w:bCs/>
        </w:rPr>
        <w:t>，</w:t>
      </w:r>
      <w:r w:rsidR="007734F4" w:rsidRPr="00B95532">
        <w:rPr>
          <w:rFonts w:hint="eastAsia"/>
          <w:b/>
          <w:bCs/>
        </w:rPr>
        <w:t>左上角显示了一个不正确的圆形</w:t>
      </w:r>
      <w:r w:rsidR="00C46C4D" w:rsidRPr="00B95532">
        <w:rPr>
          <w:rFonts w:hint="eastAsia"/>
          <w:b/>
          <w:bCs/>
        </w:rPr>
        <w:t>高光</w:t>
      </w:r>
      <w:r w:rsidR="007734F4" w:rsidRPr="00B95532">
        <w:rPr>
          <w:rFonts w:hint="eastAsia"/>
          <w:b/>
          <w:bCs/>
        </w:rPr>
        <w:t>，而中间显示了</w:t>
      </w:r>
      <w:r w:rsidR="00045A18">
        <w:rPr>
          <w:rFonts w:hint="eastAsia"/>
          <w:b/>
          <w:bCs/>
        </w:rPr>
        <w:t>微观面元</w:t>
      </w:r>
      <w:r w:rsidR="007734F4" w:rsidRPr="00B95532">
        <w:rPr>
          <w:rFonts w:hint="eastAsia"/>
          <w:b/>
          <w:bCs/>
        </w:rPr>
        <w:t>BRDF</w:t>
      </w:r>
      <w:r w:rsidR="007734F4" w:rsidRPr="00B95532">
        <w:rPr>
          <w:rFonts w:hint="eastAsia"/>
          <w:b/>
          <w:bCs/>
        </w:rPr>
        <w:t>上的特征</w:t>
      </w:r>
      <w:r w:rsidR="00050F6E">
        <w:rPr>
          <w:rFonts w:hint="eastAsia"/>
          <w:b/>
          <w:bCs/>
        </w:rPr>
        <w:t>延伸</w:t>
      </w:r>
      <w:r w:rsidR="00ED74FD" w:rsidRPr="00B95532">
        <w:rPr>
          <w:rFonts w:hint="eastAsia"/>
          <w:b/>
          <w:bCs/>
        </w:rPr>
        <w:t>高光</w:t>
      </w:r>
      <w:r w:rsidR="00E66518" w:rsidRPr="00B95532">
        <w:rPr>
          <w:rFonts w:hint="eastAsia"/>
          <w:b/>
          <w:bCs/>
        </w:rPr>
        <w:t>，</w:t>
      </w:r>
      <w:r w:rsidR="00D731AD" w:rsidRPr="00B95532">
        <w:rPr>
          <w:rFonts w:hint="eastAsia"/>
          <w:b/>
          <w:bCs/>
        </w:rPr>
        <w:t>正如右边的照片所示，</w:t>
      </w:r>
      <w:r w:rsidR="00EB0134" w:rsidRPr="00B95532">
        <w:rPr>
          <w:rFonts w:hint="eastAsia"/>
          <w:b/>
          <w:bCs/>
        </w:rPr>
        <w:t>中间</w:t>
      </w:r>
      <w:r w:rsidR="00151AE5" w:rsidRPr="00B95532">
        <w:rPr>
          <w:rFonts w:hint="eastAsia"/>
          <w:b/>
          <w:bCs/>
        </w:rPr>
        <w:t>的</w:t>
      </w:r>
      <w:r w:rsidR="00D731AD" w:rsidRPr="00B95532">
        <w:rPr>
          <w:rFonts w:hint="eastAsia"/>
          <w:b/>
          <w:bCs/>
        </w:rPr>
        <w:t>视图与现实相符</w:t>
      </w:r>
      <w:r w:rsidR="0075507C">
        <w:rPr>
          <w:rFonts w:hint="eastAsia"/>
          <w:b/>
          <w:bCs/>
        </w:rPr>
        <w:t>。</w:t>
      </w:r>
      <w:r w:rsidR="00CB64D8">
        <w:rPr>
          <w:rFonts w:hint="eastAsia"/>
          <w:b/>
          <w:bCs/>
        </w:rPr>
        <w:t>底部</w:t>
      </w:r>
      <w:r w:rsidR="006B5207" w:rsidRPr="006B5207">
        <w:rPr>
          <w:rFonts w:hint="eastAsia"/>
          <w:b/>
          <w:bCs/>
        </w:rPr>
        <w:t>的</w:t>
      </w:r>
      <w:r w:rsidR="00D731AD" w:rsidRPr="00B95532">
        <w:rPr>
          <w:rFonts w:hint="eastAsia"/>
          <w:b/>
          <w:bCs/>
        </w:rPr>
        <w:t>两张渲染图像</w:t>
      </w:r>
      <w:r w:rsidR="00D54341" w:rsidRPr="00B95532">
        <w:rPr>
          <w:rFonts w:hint="eastAsia"/>
          <w:b/>
          <w:bCs/>
        </w:rPr>
        <w:t>显示</w:t>
      </w:r>
      <w:r w:rsidR="00D731AD" w:rsidRPr="00B95532">
        <w:rPr>
          <w:rFonts w:hint="eastAsia"/>
          <w:b/>
          <w:bCs/>
        </w:rPr>
        <w:t>，球体</w:t>
      </w:r>
      <w:r w:rsidR="00A87CDE" w:rsidRPr="00B95532">
        <w:rPr>
          <w:rFonts w:hint="eastAsia"/>
          <w:b/>
          <w:bCs/>
        </w:rPr>
        <w:t>上</w:t>
      </w:r>
      <w:r w:rsidR="00D731AD" w:rsidRPr="00B95532">
        <w:rPr>
          <w:rFonts w:hint="eastAsia"/>
          <w:b/>
          <w:bCs/>
        </w:rPr>
        <w:t>高</w:t>
      </w:r>
      <w:r w:rsidR="00067FD9" w:rsidRPr="00B95532">
        <w:rPr>
          <w:rFonts w:hint="eastAsia"/>
          <w:b/>
          <w:bCs/>
        </w:rPr>
        <w:t>光</w:t>
      </w:r>
      <w:r w:rsidR="00D731AD" w:rsidRPr="00B95532">
        <w:rPr>
          <w:rFonts w:hint="eastAsia"/>
          <w:b/>
          <w:bCs/>
        </w:rPr>
        <w:t>形状的差异要微妙得多，因为在这种情况下，表面曲率是高</w:t>
      </w:r>
      <w:r w:rsidR="00870628" w:rsidRPr="00B95532">
        <w:rPr>
          <w:rFonts w:hint="eastAsia"/>
          <w:b/>
          <w:bCs/>
        </w:rPr>
        <w:t>光</w:t>
      </w:r>
      <w:r w:rsidR="00D731AD" w:rsidRPr="00B95532">
        <w:rPr>
          <w:rFonts w:hint="eastAsia"/>
          <w:b/>
          <w:bCs/>
        </w:rPr>
        <w:t>形状的主导因素。</w:t>
      </w:r>
      <w:r w:rsidR="00E60A76" w:rsidRPr="00B95532">
        <w:rPr>
          <w:rFonts w:hint="eastAsia"/>
          <w:b/>
          <w:bCs/>
        </w:rPr>
        <w:t>（</w:t>
      </w:r>
      <w:r w:rsidR="00D731AD" w:rsidRPr="00B95532">
        <w:rPr>
          <w:rFonts w:hint="eastAsia"/>
          <w:b/>
          <w:bCs/>
        </w:rPr>
        <w:t>图片由</w:t>
      </w:r>
      <w:r w:rsidR="00D731AD" w:rsidRPr="00B95532">
        <w:rPr>
          <w:rFonts w:hint="eastAsia"/>
          <w:b/>
          <w:bCs/>
        </w:rPr>
        <w:t>Elan Ruskin</w:t>
      </w:r>
      <w:r w:rsidR="00D731AD" w:rsidRPr="00B95532">
        <w:rPr>
          <w:rFonts w:hint="eastAsia"/>
          <w:b/>
          <w:bCs/>
        </w:rPr>
        <w:t>提供</w:t>
      </w:r>
      <w:r w:rsidR="00E60A76" w:rsidRPr="00B95532">
        <w:rPr>
          <w:rFonts w:hint="eastAsia"/>
          <w:b/>
          <w:bCs/>
        </w:rPr>
        <w:t>）</w:t>
      </w:r>
    </w:p>
    <w:p w14:paraId="54BF278A" w14:textId="77777777" w:rsidR="007C6237" w:rsidRDefault="007C6237" w:rsidP="007C6237">
      <w:pPr>
        <w:spacing w:before="31" w:after="31"/>
        <w:ind w:firstLineChars="0" w:firstLine="0"/>
      </w:pPr>
    </w:p>
    <w:p w14:paraId="38DE658F" w14:textId="46EAF5A4" w:rsidR="00337785" w:rsidRDefault="00337785" w:rsidP="00170EAC">
      <w:pPr>
        <w:spacing w:before="31" w:after="31"/>
        <w:ind w:firstLine="480"/>
      </w:pPr>
    </w:p>
    <w:p w14:paraId="3EDE747D" w14:textId="5B6B4E5F" w:rsidR="00337785" w:rsidRPr="00633F0F" w:rsidRDefault="00337785" w:rsidP="00337785">
      <w:pPr>
        <w:spacing w:before="31" w:after="31"/>
        <w:ind w:firstLineChars="0" w:firstLine="0"/>
        <w:rPr>
          <w:b/>
          <w:bCs/>
        </w:rPr>
      </w:pPr>
      <w:r w:rsidRPr="00633F0F">
        <w:rPr>
          <w:rFonts w:hint="eastAsia"/>
          <w:b/>
          <w:bCs/>
        </w:rPr>
        <w:t>各向同性</w:t>
      </w:r>
      <w:r w:rsidR="000C6DF7">
        <w:rPr>
          <w:rFonts w:hint="eastAsia"/>
          <w:b/>
          <w:bCs/>
        </w:rPr>
        <w:t>法线</w:t>
      </w:r>
      <w:r w:rsidRPr="00633F0F">
        <w:rPr>
          <w:rFonts w:hint="eastAsia"/>
          <w:b/>
          <w:bCs/>
        </w:rPr>
        <w:t>分布函数</w:t>
      </w:r>
      <w:r w:rsidRPr="00633F0F">
        <w:rPr>
          <w:rFonts w:hint="eastAsia"/>
          <w:b/>
          <w:bCs/>
        </w:rPr>
        <w:t xml:space="preserve"> </w:t>
      </w:r>
      <w:r w:rsidRPr="00633F0F">
        <w:rPr>
          <w:b/>
          <w:bCs/>
        </w:rPr>
        <w:t>Isotropic Normal Distribution Functions</w:t>
      </w:r>
    </w:p>
    <w:p w14:paraId="471ABF07" w14:textId="6B39F4CF" w:rsidR="00337785" w:rsidRDefault="00B17BB5" w:rsidP="00170EAC">
      <w:pPr>
        <w:spacing w:before="31" w:after="31"/>
        <w:ind w:firstLine="480"/>
      </w:pPr>
      <w:r w:rsidRPr="00B17BB5">
        <w:rPr>
          <w:rFonts w:hint="eastAsia"/>
        </w:rPr>
        <w:t>在渲染中使用的大多数</w:t>
      </w:r>
      <w:r w:rsidRPr="00B17BB5">
        <w:rPr>
          <w:rFonts w:hint="eastAsia"/>
        </w:rPr>
        <w:t>NDF</w:t>
      </w:r>
      <w:r w:rsidRPr="00B17BB5">
        <w:rPr>
          <w:rFonts w:hint="eastAsia"/>
        </w:rPr>
        <w:t>都是</w:t>
      </w:r>
      <w:r w:rsidR="002F2D0F">
        <w:rPr>
          <w:rFonts w:hint="eastAsia"/>
        </w:rPr>
        <w:t>各向同性的——</w:t>
      </w:r>
      <w:r w:rsidRPr="00B17BB5">
        <w:rPr>
          <w:rFonts w:hint="eastAsia"/>
        </w:rPr>
        <w:t>关于宏观表面法线</w:t>
      </w:r>
      <w:r w:rsidRPr="002F2D0F">
        <w:rPr>
          <w:rFonts w:hint="eastAsia"/>
          <w:b/>
          <w:bCs/>
        </w:rPr>
        <w:t>n</w:t>
      </w:r>
      <w:r w:rsidRPr="00B17BB5">
        <w:rPr>
          <w:rFonts w:hint="eastAsia"/>
        </w:rPr>
        <w:t>旋转对称</w:t>
      </w:r>
      <w:r w:rsidR="002F2D0F">
        <w:rPr>
          <w:rFonts w:hint="eastAsia"/>
        </w:rPr>
        <w:t>，</w:t>
      </w:r>
      <w:r w:rsidRPr="00B17BB5">
        <w:rPr>
          <w:rFonts w:hint="eastAsia"/>
        </w:rPr>
        <w:t>在这种情况下，</w:t>
      </w:r>
      <w:r w:rsidRPr="00B17BB5">
        <w:rPr>
          <w:rFonts w:hint="eastAsia"/>
        </w:rPr>
        <w:t>NDF</w:t>
      </w:r>
      <w:r w:rsidRPr="00B17BB5">
        <w:rPr>
          <w:rFonts w:hint="eastAsia"/>
        </w:rPr>
        <w:t>是</w:t>
      </w:r>
      <w:r w:rsidR="001E49EF">
        <w:rPr>
          <w:rFonts w:hint="eastAsia"/>
        </w:rPr>
        <w:t>只有一</w:t>
      </w:r>
      <w:r w:rsidR="008D1DE9">
        <w:rPr>
          <w:rFonts w:hint="eastAsia"/>
        </w:rPr>
        <w:t>个</w:t>
      </w:r>
      <w:r w:rsidRPr="00B17BB5">
        <w:rPr>
          <w:rFonts w:hint="eastAsia"/>
        </w:rPr>
        <w:t>变量的函数，即</w:t>
      </w:r>
      <w:r w:rsidRPr="00971BA3">
        <w:rPr>
          <w:rFonts w:hint="eastAsia"/>
          <w:b/>
          <w:bCs/>
        </w:rPr>
        <w:t>n</w:t>
      </w:r>
      <w:r w:rsidRPr="00B17BB5">
        <w:rPr>
          <w:rFonts w:hint="eastAsia"/>
        </w:rPr>
        <w:t>和</w:t>
      </w:r>
      <w:r w:rsidR="00045A18">
        <w:rPr>
          <w:rFonts w:hint="eastAsia"/>
        </w:rPr>
        <w:t>微观面元</w:t>
      </w:r>
      <w:r w:rsidRPr="00B17BB5">
        <w:rPr>
          <w:rFonts w:hint="eastAsia"/>
        </w:rPr>
        <w:t>法线</w:t>
      </w:r>
      <w:r w:rsidRPr="001300C6">
        <w:rPr>
          <w:rFonts w:hint="eastAsia"/>
          <w:b/>
          <w:bCs/>
        </w:rPr>
        <w:t>m</w:t>
      </w:r>
      <w:r w:rsidRPr="00B17BB5">
        <w:rPr>
          <w:rFonts w:hint="eastAsia"/>
        </w:rPr>
        <w:t>之间的角度</w:t>
      </w:r>
      <w:bookmarkStart w:id="224" w:name="OLE_LINK197"/>
      <m:oMath>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rPr>
              <m:t>m</m:t>
            </m:r>
          </m:sub>
        </m:sSub>
      </m:oMath>
      <w:bookmarkEnd w:id="224"/>
      <w:r w:rsidR="00377899">
        <w:rPr>
          <w:rFonts w:hint="eastAsia"/>
        </w:rPr>
        <w:t>，</w:t>
      </w:r>
      <w:r w:rsidRPr="00B17BB5">
        <w:rPr>
          <w:rFonts w:hint="eastAsia"/>
        </w:rPr>
        <w:t>理想情况下</w:t>
      </w:r>
      <w:r w:rsidRPr="00B17BB5">
        <w:rPr>
          <w:rFonts w:hint="eastAsia"/>
        </w:rPr>
        <w:t>NDF</w:t>
      </w:r>
      <w:r w:rsidRPr="00B17BB5">
        <w:rPr>
          <w:rFonts w:hint="eastAsia"/>
        </w:rPr>
        <w:t>可以写成</w:t>
      </w:r>
      <m:oMath>
        <m:r>
          <m:rPr>
            <m:sty m:val="p"/>
          </m:rPr>
          <w:rPr>
            <w:rFonts w:ascii="Cambria Math" w:hAnsi="Cambria Math"/>
          </w:rPr>
          <m:t>cos</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rPr>
              <m:t>m</m:t>
            </m:r>
          </m:sub>
        </m:sSub>
      </m:oMath>
      <w:r w:rsidRPr="00B17BB5">
        <w:rPr>
          <w:rFonts w:hint="eastAsia"/>
        </w:rPr>
        <w:t>的表达式，</w:t>
      </w:r>
      <w:r w:rsidR="001A61A6">
        <w:rPr>
          <w:rFonts w:hint="eastAsia"/>
        </w:rPr>
        <w:t>这样</w:t>
      </w:r>
      <w:r w:rsidRPr="00B17BB5">
        <w:rPr>
          <w:rFonts w:hint="eastAsia"/>
        </w:rPr>
        <w:t>可以</w:t>
      </w:r>
      <w:r w:rsidR="00717317">
        <w:rPr>
          <w:rFonts w:hint="eastAsia"/>
        </w:rPr>
        <w:t>使</w:t>
      </w:r>
      <w:r w:rsidR="001077C6">
        <w:rPr>
          <w:rFonts w:hint="eastAsia"/>
        </w:rPr>
        <w:t>用</w:t>
      </w:r>
      <w:r w:rsidR="001077C6" w:rsidRPr="00EA44EF">
        <w:rPr>
          <w:rFonts w:hint="eastAsia"/>
          <w:b/>
          <w:bCs/>
        </w:rPr>
        <w:t>n</w:t>
      </w:r>
      <w:r w:rsidR="001077C6" w:rsidRPr="00B17BB5">
        <w:rPr>
          <w:rFonts w:hint="eastAsia"/>
        </w:rPr>
        <w:t>和</w:t>
      </w:r>
      <w:r w:rsidR="001077C6" w:rsidRPr="00510808">
        <w:rPr>
          <w:rFonts w:hint="eastAsia"/>
          <w:b/>
          <w:bCs/>
        </w:rPr>
        <w:t>m</w:t>
      </w:r>
      <w:proofErr w:type="gramStart"/>
      <w:r w:rsidR="001077C6" w:rsidRPr="00B17BB5">
        <w:rPr>
          <w:rFonts w:hint="eastAsia"/>
        </w:rPr>
        <w:t>的点积</w:t>
      </w:r>
      <w:r w:rsidRPr="00B17BB5">
        <w:rPr>
          <w:rFonts w:hint="eastAsia"/>
        </w:rPr>
        <w:t>高效</w:t>
      </w:r>
      <w:proofErr w:type="gramEnd"/>
      <w:r w:rsidRPr="00B17BB5">
        <w:rPr>
          <w:rFonts w:hint="eastAsia"/>
        </w:rPr>
        <w:t>地计算。</w:t>
      </w:r>
    </w:p>
    <w:p w14:paraId="6E0574F4" w14:textId="04385750" w:rsidR="009B39BB" w:rsidRDefault="009B39BB" w:rsidP="00170EAC">
      <w:pPr>
        <w:spacing w:before="31" w:after="31"/>
        <w:ind w:firstLine="480"/>
      </w:pPr>
      <w:r>
        <w:rPr>
          <w:rFonts w:hint="eastAsia"/>
        </w:rPr>
        <w:t>B</w:t>
      </w:r>
      <w:r>
        <w:t xml:space="preserve">eckmann </w:t>
      </w:r>
      <w:r w:rsidRPr="009B39BB">
        <w:rPr>
          <w:rFonts w:hint="eastAsia"/>
        </w:rPr>
        <w:t>NDF[124]</w:t>
      </w:r>
      <w:r w:rsidRPr="009B39BB">
        <w:rPr>
          <w:rFonts w:hint="eastAsia"/>
        </w:rPr>
        <w:t>是光学</w:t>
      </w:r>
      <w:r w:rsidR="0085740B">
        <w:rPr>
          <w:rFonts w:hint="eastAsia"/>
        </w:rPr>
        <w:t>社区</w:t>
      </w:r>
      <w:r w:rsidRPr="009B39BB">
        <w:rPr>
          <w:rFonts w:hint="eastAsia"/>
        </w:rPr>
        <w:t>开发的第一个</w:t>
      </w:r>
      <w:r w:rsidR="00045A18">
        <w:rPr>
          <w:rFonts w:hint="eastAsia"/>
        </w:rPr>
        <w:t>微观面元</w:t>
      </w:r>
      <w:r w:rsidRPr="009B39BB">
        <w:rPr>
          <w:rFonts w:hint="eastAsia"/>
        </w:rPr>
        <w:t>模型中使用的</w:t>
      </w:r>
      <w:r w:rsidR="00D10F2C">
        <w:rPr>
          <w:rFonts w:hint="eastAsia"/>
        </w:rPr>
        <w:t>法线</w:t>
      </w:r>
      <w:r w:rsidRPr="009B39BB">
        <w:rPr>
          <w:rFonts w:hint="eastAsia"/>
        </w:rPr>
        <w:t>分布</w:t>
      </w:r>
      <w:r w:rsidR="00FF1F4D">
        <w:rPr>
          <w:rFonts w:hint="eastAsia"/>
        </w:rPr>
        <w:t>，</w:t>
      </w:r>
      <w:r w:rsidRPr="009B39BB">
        <w:rPr>
          <w:rFonts w:hint="eastAsia"/>
        </w:rPr>
        <w:t>时至今日它仍在</w:t>
      </w:r>
      <w:r w:rsidR="0053474A">
        <w:rPr>
          <w:rFonts w:hint="eastAsia"/>
        </w:rPr>
        <w:t>这个</w:t>
      </w:r>
      <w:r w:rsidR="00055FE4">
        <w:rPr>
          <w:rFonts w:hint="eastAsia"/>
        </w:rPr>
        <w:t>社区</w:t>
      </w:r>
      <w:r w:rsidRPr="009B39BB">
        <w:rPr>
          <w:rFonts w:hint="eastAsia"/>
        </w:rPr>
        <w:t>被广泛使用</w:t>
      </w:r>
      <w:r w:rsidR="001919D0">
        <w:rPr>
          <w:rFonts w:hint="eastAsia"/>
        </w:rPr>
        <w:t>，</w:t>
      </w:r>
      <w:r w:rsidR="009A2C42">
        <w:rPr>
          <w:rFonts w:hint="eastAsia"/>
        </w:rPr>
        <w:t>它</w:t>
      </w:r>
      <w:r w:rsidRPr="009B39BB">
        <w:rPr>
          <w:rFonts w:hint="eastAsia"/>
        </w:rPr>
        <w:t>也是</w:t>
      </w:r>
      <w:r w:rsidRPr="009B39BB">
        <w:rPr>
          <w:rFonts w:hint="eastAsia"/>
        </w:rPr>
        <w:t>Cook-Torrance BRDF[285, 286]</w:t>
      </w:r>
      <w:r w:rsidRPr="009B39BB">
        <w:rPr>
          <w:rFonts w:hint="eastAsia"/>
        </w:rPr>
        <w:t>选择的</w:t>
      </w:r>
      <w:r w:rsidRPr="009B39BB">
        <w:rPr>
          <w:rFonts w:hint="eastAsia"/>
        </w:rPr>
        <w:t>NDF</w:t>
      </w:r>
      <w:r w:rsidR="006D33B0">
        <w:rPr>
          <w:rFonts w:hint="eastAsia"/>
        </w:rPr>
        <w:t>，</w:t>
      </w:r>
      <w:r w:rsidRPr="009B39BB">
        <w:rPr>
          <w:rFonts w:hint="eastAsia"/>
        </w:rPr>
        <w:t>归一化</w:t>
      </w:r>
      <w:r w:rsidR="008D5260">
        <w:rPr>
          <w:rFonts w:hint="eastAsia"/>
        </w:rPr>
        <w:t>的</w:t>
      </w:r>
      <w:r w:rsidR="00502582">
        <w:rPr>
          <w:rFonts w:hint="eastAsia"/>
        </w:rPr>
        <w:t>Beckmann</w:t>
      </w:r>
      <w:r w:rsidRPr="009B39BB">
        <w:rPr>
          <w:rFonts w:hint="eastAsia"/>
        </w:rPr>
        <w:t>分布有如下形式</w:t>
      </w:r>
      <w:r w:rsidR="00502582">
        <w:rPr>
          <w:rFonts w:hint="eastAsia"/>
        </w:rPr>
        <w:t>：</w:t>
      </w:r>
    </w:p>
    <w:tbl>
      <w:tblPr>
        <w:tblW w:w="8080" w:type="dxa"/>
        <w:tblLook w:val="04A0" w:firstRow="1" w:lastRow="0" w:firstColumn="1" w:lastColumn="0" w:noHBand="0" w:noVBand="1"/>
      </w:tblPr>
      <w:tblGrid>
        <w:gridCol w:w="6936"/>
        <w:gridCol w:w="1144"/>
      </w:tblGrid>
      <w:tr w:rsidR="005F4220" w:rsidRPr="0045721C" w14:paraId="24FEC3F8" w14:textId="77777777" w:rsidTr="00634A9F">
        <w:tc>
          <w:tcPr>
            <w:tcW w:w="6936" w:type="dxa"/>
            <w:vAlign w:val="center"/>
          </w:tcPr>
          <w:p w14:paraId="0A66E65D" w14:textId="0E573963" w:rsidR="005F4220" w:rsidRPr="008B6279" w:rsidRDefault="005F4220" w:rsidP="00634A9F">
            <w:pPr>
              <w:spacing w:before="31" w:after="31"/>
              <w:ind w:firstLine="480"/>
              <w:rPr>
                <w:i/>
                <w:szCs w:val="21"/>
              </w:rPr>
            </w:pPr>
            <m:oMathPara>
              <m:oMath>
                <m:r>
                  <w:rPr>
                    <w:rFonts w:ascii="Cambria Math" w:hAnsi="Cambria Math"/>
                  </w:rPr>
                  <m:t>D</m:t>
                </m:r>
                <m:d>
                  <m:dPr>
                    <m:ctrlPr>
                      <w:rPr>
                        <w:rFonts w:ascii="Cambria Math" w:hAnsi="Cambria Math"/>
                        <w:i/>
                      </w:rPr>
                    </m:ctrlPr>
                  </m:dPr>
                  <m:e>
                    <m:r>
                      <m:rPr>
                        <m:sty m:val="b"/>
                      </m:rPr>
                      <w:rPr>
                        <w:rFonts w:ascii="Cambria Math" w:hAnsi="Cambria Math"/>
                      </w:rPr>
                      <m:t>m</m:t>
                    </m:r>
                  </m:e>
                </m:d>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χ</m:t>
                        </m:r>
                      </m:e>
                      <m:sup>
                        <m:r>
                          <w:rPr>
                            <w:rFonts w:ascii="Cambria Math" w:hAnsi="Cambria Math"/>
                          </w:rPr>
                          <m:t>+</m:t>
                        </m:r>
                      </m:sup>
                    </m:sSup>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m</m:t>
                        </m:r>
                      </m:e>
                    </m:d>
                  </m:num>
                  <m:den>
                    <m:r>
                      <w:rPr>
                        <w:rFonts w:ascii="Cambria Math" w:hAnsi="Cambria Math"/>
                      </w:rPr>
                      <m:t>π</m:t>
                    </m:r>
                    <m:sSubSup>
                      <m:sSubSupPr>
                        <m:ctrlPr>
                          <w:rPr>
                            <w:rFonts w:ascii="Cambria Math" w:hAnsi="Cambria Math"/>
                          </w:rPr>
                        </m:ctrlPr>
                      </m:sSubSupPr>
                      <m:e>
                        <m:r>
                          <w:rPr>
                            <w:rFonts w:ascii="Cambria Math" w:hAnsi="Cambria Math"/>
                          </w:rPr>
                          <m:t>α</m:t>
                        </m:r>
                      </m:e>
                      <m:sub>
                        <m:r>
                          <w:rPr>
                            <w:rFonts w:ascii="Cambria Math" w:hAnsi="Cambria Math"/>
                          </w:rPr>
                          <m:t>b</m:t>
                        </m:r>
                      </m:sub>
                      <m:sup>
                        <m:r>
                          <w:rPr>
                            <w:rFonts w:ascii="Cambria Math" w:hAnsi="Cambria Math"/>
                          </w:rPr>
                          <m:t>2</m:t>
                        </m:r>
                      </m:sup>
                    </m:sSubSup>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m</m:t>
                    </m:r>
                    <m:sSup>
                      <m:sSupPr>
                        <m:ctrlPr>
                          <w:rPr>
                            <w:rFonts w:ascii="Cambria Math" w:hAnsi="Cambria Math"/>
                          </w:rPr>
                        </m:ctrlPr>
                      </m:sSupPr>
                      <m:e>
                        <m:r>
                          <w:rPr>
                            <w:rFonts w:ascii="Cambria Math" w:hAnsi="Cambria Math"/>
                          </w:rPr>
                          <m:t>)</m:t>
                        </m:r>
                      </m:e>
                      <m:sup>
                        <m:r>
                          <w:rPr>
                            <w:rFonts w:ascii="Cambria Math" w:hAnsi="Cambria Math"/>
                          </w:rPr>
                          <m:t>4</m:t>
                        </m:r>
                      </m:sup>
                    </m:sSup>
                  </m:den>
                </m:f>
                <m:func>
                  <m:funcPr>
                    <m:ctrlPr>
                      <w:rPr>
                        <w:rFonts w:ascii="Cambria Math" w:hAnsi="Cambria Math"/>
                        <w:i/>
                      </w:rPr>
                    </m:ctrlPr>
                  </m:funcPr>
                  <m:fName>
                    <m:r>
                      <m:rPr>
                        <m:sty m:val="p"/>
                      </m:rPr>
                      <w:rPr>
                        <w:rFonts w:ascii="Cambria Math" w:hAnsi="Cambria Math"/>
                      </w:rPr>
                      <m:t>exp</m:t>
                    </m:r>
                    <m:ctrlPr>
                      <w:rPr>
                        <w:rFonts w:ascii="Cambria Math" w:hAnsi="Cambria Math"/>
                      </w:rPr>
                    </m:ctrlPr>
                  </m:fName>
                  <m:e>
                    <m:d>
                      <m:dPr>
                        <m:ctrlPr>
                          <w:rPr>
                            <w:rFonts w:ascii="Cambria Math" w:hAnsi="Cambria Math"/>
                          </w:rPr>
                        </m:ctrlPr>
                      </m:dPr>
                      <m:e>
                        <m:f>
                          <m:fPr>
                            <m:ctrlPr>
                              <w:rPr>
                                <w:rFonts w:ascii="Cambria Math" w:hAnsi="Cambria Math"/>
                              </w:rPr>
                            </m:ctrlPr>
                          </m:fPr>
                          <m:num>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m</m:t>
                            </m:r>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-1</m:t>
                            </m:r>
                          </m:num>
                          <m:den>
                            <m:sSubSup>
                              <m:sSubSupPr>
                                <m:ctrlPr>
                                  <w:rPr>
                                    <w:rFonts w:ascii="Cambria Math" w:hAnsi="Cambria Math"/>
                                  </w:rPr>
                                </m:ctrlPr>
                              </m:sSubSupPr>
                              <m:e>
                                <m:r>
                                  <w:rPr>
                                    <w:rFonts w:ascii="Cambria Math" w:hAnsi="Cambria Math"/>
                                  </w:rPr>
                                  <m:t>α</m:t>
                                </m:r>
                              </m:e>
                              <m:sub>
                                <m:r>
                                  <w:rPr>
                                    <w:rFonts w:ascii="Cambria Math" w:hAnsi="Cambria Math"/>
                                  </w:rPr>
                                  <m:t>b</m:t>
                                </m:r>
                              </m:sub>
                              <m:sup>
                                <m:r>
                                  <w:rPr>
                                    <w:rFonts w:ascii="Cambria Math" w:hAnsi="Cambria Math"/>
                                  </w:rPr>
                                  <m:t>2</m:t>
                                </m:r>
                              </m:sup>
                            </m:sSubSup>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m</m:t>
                            </m:r>
                            <m:sSup>
                              <m:sSupPr>
                                <m:ctrlPr>
                                  <w:rPr>
                                    <w:rFonts w:ascii="Cambria Math" w:hAnsi="Cambria Math"/>
                                  </w:rPr>
                                </m:ctrlPr>
                              </m:sSupPr>
                              <m:e>
                                <m:r>
                                  <w:rPr>
                                    <w:rFonts w:ascii="Cambria Math" w:hAnsi="Cambria Math"/>
                                  </w:rPr>
                                  <m:t>)</m:t>
                                </m:r>
                              </m:e>
                              <m:sup>
                                <m:r>
                                  <w:rPr>
                                    <w:rFonts w:ascii="Cambria Math" w:hAnsi="Cambria Math"/>
                                  </w:rPr>
                                  <m:t>2</m:t>
                                </m:r>
                              </m:sup>
                            </m:sSup>
                          </m:den>
                        </m:f>
                      </m:e>
                    </m:d>
                  </m:e>
                </m:func>
                <m:r>
                  <w:rPr>
                    <w:rFonts w:ascii="Cambria Math" w:hAnsi="Cambria Math"/>
                  </w:rPr>
                  <m:t>.</m:t>
                </m:r>
              </m:oMath>
            </m:oMathPara>
          </w:p>
        </w:tc>
        <w:tc>
          <w:tcPr>
            <w:tcW w:w="1144" w:type="dxa"/>
            <w:vAlign w:val="center"/>
          </w:tcPr>
          <w:p w14:paraId="28A0342F" w14:textId="4179BABB" w:rsidR="005F4220" w:rsidRPr="0045721C" w:rsidRDefault="005F4220" w:rsidP="00634A9F">
            <w:pPr>
              <w:spacing w:before="31" w:after="31"/>
              <w:ind w:firstLine="420"/>
              <w:jc w:val="center"/>
              <w:rPr>
                <w:sz w:val="21"/>
                <w:szCs w:val="21"/>
              </w:rPr>
            </w:pPr>
            <w:r w:rsidRPr="0045721C">
              <w:rPr>
                <w:sz w:val="21"/>
                <w:szCs w:val="21"/>
              </w:rPr>
              <w:t>(</w:t>
            </w:r>
            <w:r>
              <w:rPr>
                <w:sz w:val="21"/>
                <w:szCs w:val="21"/>
              </w:rPr>
              <w:t>9.35</w:t>
            </w:r>
            <w:r w:rsidRPr="0045721C">
              <w:rPr>
                <w:sz w:val="21"/>
                <w:szCs w:val="21"/>
              </w:rPr>
              <w:t>)</w:t>
            </w:r>
          </w:p>
        </w:tc>
      </w:tr>
    </w:tbl>
    <w:p w14:paraId="73035E6F" w14:textId="063DE78B" w:rsidR="00AF091C" w:rsidRDefault="00000000" w:rsidP="006551E7">
      <w:pPr>
        <w:spacing w:before="31" w:after="31"/>
        <w:ind w:firstLineChars="0" w:firstLine="0"/>
      </w:pPr>
      <m:oMath>
        <m:sSup>
          <m:sSupPr>
            <m:ctrlPr>
              <w:rPr>
                <w:rFonts w:ascii="Cambria Math" w:hAnsi="Cambria Math"/>
              </w:rPr>
            </m:ctrlPr>
          </m:sSupPr>
          <m:e>
            <m:r>
              <w:rPr>
                <w:rFonts w:ascii="Cambria Math" w:hAnsi="Cambria Math"/>
              </w:rPr>
              <m:t>χ</m:t>
            </m:r>
          </m:e>
          <m:sup>
            <m:r>
              <w:rPr>
                <w:rFonts w:ascii="Cambria Math" w:hAnsi="Cambria Math"/>
              </w:rPr>
              <m:t>+</m:t>
            </m:r>
          </m:sup>
        </m:sSup>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m</m:t>
            </m:r>
          </m:e>
        </m:d>
      </m:oMath>
      <w:proofErr w:type="gramStart"/>
      <w:r w:rsidR="006B7EBC" w:rsidRPr="00CE7710">
        <w:rPr>
          <w:rFonts w:hint="eastAsia"/>
        </w:rPr>
        <w:t>项</w:t>
      </w:r>
      <w:r w:rsidR="00CE7710" w:rsidRPr="00CE7710">
        <w:rPr>
          <w:rFonts w:hint="eastAsia"/>
        </w:rPr>
        <w:t>确保</w:t>
      </w:r>
      <w:proofErr w:type="gramEnd"/>
      <w:r w:rsidR="00CE7710" w:rsidRPr="00CE7710">
        <w:rPr>
          <w:rFonts w:hint="eastAsia"/>
        </w:rPr>
        <w:t>对于宏观表面下的</w:t>
      </w:r>
      <w:proofErr w:type="gramStart"/>
      <w:r w:rsidR="006551E7">
        <w:rPr>
          <w:rFonts w:hint="eastAsia"/>
        </w:rPr>
        <w:t>所有</w:t>
      </w:r>
      <w:r w:rsidR="00E21269">
        <w:rPr>
          <w:rFonts w:hint="eastAsia"/>
        </w:rPr>
        <w:t>点</w:t>
      </w:r>
      <w:proofErr w:type="gramEnd"/>
      <w:r w:rsidR="00E21269">
        <w:rPr>
          <w:rFonts w:hint="eastAsia"/>
        </w:rPr>
        <w:t>的</w:t>
      </w:r>
      <w:r w:rsidR="00045A18">
        <w:rPr>
          <w:rFonts w:hint="eastAsia"/>
        </w:rPr>
        <w:t>微观面元</w:t>
      </w:r>
      <w:r w:rsidR="00AD0D15">
        <w:rPr>
          <w:rFonts w:hint="eastAsia"/>
        </w:rPr>
        <w:t>法线</w:t>
      </w:r>
      <w:r w:rsidR="006B7EBC">
        <w:rPr>
          <w:rFonts w:hint="eastAsia"/>
        </w:rPr>
        <w:t>，</w:t>
      </w:r>
      <w:r w:rsidR="00CE7710" w:rsidRPr="00CE7710">
        <w:rPr>
          <w:rFonts w:hint="eastAsia"/>
        </w:rPr>
        <w:t>NDF</w:t>
      </w:r>
      <w:r w:rsidR="00CE7710" w:rsidRPr="00CE7710">
        <w:rPr>
          <w:rFonts w:hint="eastAsia"/>
        </w:rPr>
        <w:t>的值为</w:t>
      </w:r>
      <w:r w:rsidR="00CE7710" w:rsidRPr="00CE7710">
        <w:rPr>
          <w:rFonts w:hint="eastAsia"/>
        </w:rPr>
        <w:t>0</w:t>
      </w:r>
      <w:r w:rsidR="000539F8">
        <w:rPr>
          <w:rFonts w:hint="eastAsia"/>
        </w:rPr>
        <w:t>，</w:t>
      </w:r>
      <w:r w:rsidR="006551E7">
        <w:rPr>
          <w:rFonts w:hint="eastAsia"/>
        </w:rPr>
        <w:t>这个性质告诉我们，这个</w:t>
      </w:r>
      <w:r w:rsidR="006551E7">
        <w:rPr>
          <w:rFonts w:hint="eastAsia"/>
        </w:rPr>
        <w:t>NDF</w:t>
      </w:r>
      <w:r w:rsidR="006551E7">
        <w:rPr>
          <w:rFonts w:hint="eastAsia"/>
        </w:rPr>
        <w:t>就像我们将在本节中讨论的所有其他</w:t>
      </w:r>
      <w:r w:rsidR="006551E7">
        <w:rPr>
          <w:rFonts w:hint="eastAsia"/>
        </w:rPr>
        <w:t>NDF</w:t>
      </w:r>
      <w:r w:rsidR="006551E7">
        <w:rPr>
          <w:rFonts w:hint="eastAsia"/>
        </w:rPr>
        <w:t>一样，描述了一个高度场</w:t>
      </w:r>
      <w:r w:rsidR="00045A18">
        <w:rPr>
          <w:rFonts w:hint="eastAsia"/>
        </w:rPr>
        <w:t>微观表面</w:t>
      </w:r>
      <w:r w:rsidR="009F6E82">
        <w:rPr>
          <w:rFonts w:hint="eastAsia"/>
        </w:rPr>
        <w:t>，</w:t>
      </w:r>
      <m:oMath>
        <m:sSub>
          <m:sSubPr>
            <m:ctrlPr>
              <w:rPr>
                <w:rFonts w:ascii="Cambria Math" w:hAnsi="Cambria Math"/>
                <w:i/>
              </w:rPr>
            </m:ctrlPr>
          </m:sSubPr>
          <m:e>
            <m:r>
              <w:rPr>
                <w:rFonts w:ascii="Cambria Math" w:hAnsi="Cambria Math"/>
              </w:rPr>
              <m:t>α</m:t>
            </m:r>
          </m:e>
          <m:sub>
            <m:r>
              <w:rPr>
                <w:rFonts w:ascii="Cambria Math" w:hAnsi="Cambria Math"/>
              </w:rPr>
              <m:t>b</m:t>
            </m:r>
          </m:sub>
        </m:sSub>
      </m:oMath>
      <w:r w:rsidR="006551E7">
        <w:rPr>
          <w:rFonts w:hint="eastAsia"/>
        </w:rPr>
        <w:t>参数控制表面粗糙度</w:t>
      </w:r>
      <w:r w:rsidR="00C27D2D">
        <w:rPr>
          <w:rFonts w:hint="eastAsia"/>
        </w:rPr>
        <w:t>，</w:t>
      </w:r>
      <w:r w:rsidR="006551E7">
        <w:rPr>
          <w:rFonts w:hint="eastAsia"/>
        </w:rPr>
        <w:t>它与</w:t>
      </w:r>
      <w:r w:rsidR="00945A45">
        <w:rPr>
          <w:rFonts w:hint="eastAsia"/>
        </w:rPr>
        <w:t>表示</w:t>
      </w:r>
      <w:r w:rsidR="00425B08">
        <w:rPr>
          <w:rFonts w:hint="eastAsia"/>
        </w:rPr>
        <w:t>微观几何</w:t>
      </w:r>
      <w:r w:rsidR="00945A45">
        <w:rPr>
          <w:rFonts w:hint="eastAsia"/>
        </w:rPr>
        <w:t>表面的斜率的</w:t>
      </w:r>
      <w:r w:rsidR="006551E7">
        <w:rPr>
          <w:rFonts w:hint="eastAsia"/>
        </w:rPr>
        <w:t>均方根</w:t>
      </w:r>
      <w:r w:rsidR="00945A45">
        <w:rPr>
          <w:rFonts w:hint="eastAsia"/>
        </w:rPr>
        <w:t>（</w:t>
      </w:r>
      <w:r w:rsidR="002607F4" w:rsidRPr="002607F4">
        <w:t>root mean square</w:t>
      </w:r>
      <w:r w:rsidR="002607F4">
        <w:t xml:space="preserve">, </w:t>
      </w:r>
      <w:r w:rsidR="00945A45">
        <w:rPr>
          <w:rFonts w:hint="eastAsia"/>
        </w:rPr>
        <w:t>RMS</w:t>
      </w:r>
      <w:r w:rsidR="00945A45">
        <w:rPr>
          <w:rFonts w:hint="eastAsia"/>
        </w:rPr>
        <w:t>）</w:t>
      </w:r>
      <w:r w:rsidR="006551E7">
        <w:rPr>
          <w:rFonts w:hint="eastAsia"/>
        </w:rPr>
        <w:t>成正比，因此</w:t>
      </w:r>
      <m:oMath>
        <m:sSub>
          <m:sSubPr>
            <m:ctrlPr>
              <w:rPr>
                <w:rFonts w:ascii="Cambria Math" w:hAnsi="Cambria Math"/>
                <w:i/>
              </w:rPr>
            </m:ctrlPr>
          </m:sSubPr>
          <m:e>
            <m:r>
              <w:rPr>
                <w:rFonts w:ascii="Cambria Math" w:hAnsi="Cambria Math"/>
              </w:rPr>
              <m:t>α</m:t>
            </m:r>
          </m:e>
          <m:sub>
            <m:r>
              <w:rPr>
                <w:rFonts w:ascii="Cambria Math" w:hAnsi="Cambria Math"/>
              </w:rPr>
              <m:t>b</m:t>
            </m:r>
          </m:sub>
        </m:sSub>
        <m:r>
          <w:rPr>
            <w:rFonts w:ascii="Cambria Math" w:hAnsi="Cambria Math"/>
          </w:rPr>
          <m:t>=0</m:t>
        </m:r>
      </m:oMath>
      <w:r w:rsidR="006551E7">
        <w:rPr>
          <w:rFonts w:hint="eastAsia"/>
        </w:rPr>
        <w:t>表示完美光滑的表面。</w:t>
      </w:r>
    </w:p>
    <w:p w14:paraId="46497CCF" w14:textId="300CD97B" w:rsidR="00AF091C" w:rsidRDefault="00A63098" w:rsidP="00A63098">
      <w:pPr>
        <w:spacing w:before="31" w:after="31"/>
        <w:ind w:firstLine="480"/>
      </w:pPr>
      <w:r>
        <w:rPr>
          <w:rFonts w:hint="eastAsia"/>
        </w:rPr>
        <w:t>为了推导</w:t>
      </w:r>
      <w:r>
        <w:rPr>
          <w:rFonts w:hint="eastAsia"/>
        </w:rPr>
        <w:t>Beckmann NDF</w:t>
      </w:r>
      <w:r>
        <w:rPr>
          <w:rFonts w:hint="eastAsia"/>
        </w:rPr>
        <w:t>的</w:t>
      </w:r>
      <w:r w:rsidR="003151A5" w:rsidRPr="000D5EED">
        <w:t>Smith</w:t>
      </w:r>
      <w:r w:rsidR="003151A5">
        <w:t xml:space="preserve"> </w:t>
      </w:r>
      <w:bookmarkStart w:id="225" w:name="OLE_LINK198"/>
      <m:oMath>
        <m:sSub>
          <m:sSubPr>
            <m:ctrlPr>
              <w:rPr>
                <w:rFonts w:ascii="Cambria Math" w:hAnsi="Cambria Math"/>
              </w:rPr>
            </m:ctrlPr>
          </m:sSubPr>
          <m:e>
            <m:r>
              <w:rPr>
                <w:rFonts w:ascii="Cambria Math" w:hAnsi="Cambria Math"/>
              </w:rPr>
              <m:t>G</m:t>
            </m:r>
          </m:e>
          <m:sub>
            <m:r>
              <w:rPr>
                <w:rFonts w:ascii="Cambria Math" w:hAnsi="Cambria Math"/>
              </w:rPr>
              <m:t>2</m:t>
            </m:r>
          </m:sub>
        </m:sSub>
      </m:oMath>
      <w:bookmarkEnd w:id="225"/>
      <w:r>
        <w:rPr>
          <w:rFonts w:hint="eastAsia"/>
        </w:rPr>
        <w:t>函数，我们需要相应的</w:t>
      </w:r>
      <w:r w:rsidRPr="009D74EF">
        <w:rPr>
          <w:rFonts w:cs="Times New Roman"/>
        </w:rPr>
        <w:t>Λ</w:t>
      </w:r>
      <w:r>
        <w:rPr>
          <w:rFonts w:hint="eastAsia"/>
        </w:rPr>
        <w:t>函数，</w:t>
      </w:r>
      <w:r w:rsidR="00FD61CA">
        <w:rPr>
          <w:rFonts w:hint="eastAsia"/>
        </w:rPr>
        <w:t>以</w:t>
      </w:r>
      <w:r>
        <w:rPr>
          <w:rFonts w:hint="eastAsia"/>
        </w:rPr>
        <w:t>代入</w:t>
      </w:r>
      <w:r w:rsidR="00CD0AB6">
        <w:rPr>
          <w:rFonts w:hint="eastAsia"/>
        </w:rPr>
        <w:t>公</w:t>
      </w:r>
      <w:r>
        <w:rPr>
          <w:rFonts w:hint="eastAsia"/>
        </w:rPr>
        <w:t>式</w:t>
      </w:r>
      <w:r>
        <w:rPr>
          <w:rFonts w:hint="eastAsia"/>
        </w:rPr>
        <w:t>9.24</w:t>
      </w:r>
      <w:r w:rsidR="00480F54">
        <w:rPr>
          <w:rFonts w:hint="eastAsia"/>
        </w:rPr>
        <w:t>（</w:t>
      </w:r>
      <w:r>
        <w:rPr>
          <w:rFonts w:hint="eastAsia"/>
        </w:rPr>
        <w:t>如果使用可分离形式的</w:t>
      </w:r>
      <m:oMath>
        <m:sSub>
          <m:sSubPr>
            <m:ctrlPr>
              <w:rPr>
                <w:rFonts w:ascii="Cambria Math" w:hAnsi="Cambria Math"/>
              </w:rPr>
            </m:ctrlPr>
          </m:sSubPr>
          <m:e>
            <m:r>
              <w:rPr>
                <w:rFonts w:ascii="Cambria Math" w:hAnsi="Cambria Math"/>
              </w:rPr>
              <m:t>G</m:t>
            </m:r>
          </m:e>
          <m:sub>
            <m:r>
              <w:rPr>
                <w:rFonts w:ascii="Cambria Math" w:hAnsi="Cambria Math"/>
              </w:rPr>
              <m:t>2</m:t>
            </m:r>
          </m:sub>
        </m:sSub>
      </m:oMath>
      <w:r w:rsidR="00480F54">
        <w:rPr>
          <w:rFonts w:hint="eastAsia"/>
        </w:rPr>
        <w:t>）</w:t>
      </w:r>
      <w:r>
        <w:rPr>
          <w:rFonts w:hint="eastAsia"/>
        </w:rPr>
        <w:t>，</w:t>
      </w:r>
      <w:r w:rsidR="00860FF5">
        <w:rPr>
          <w:rFonts w:hint="eastAsia"/>
        </w:rPr>
        <w:t>公式</w:t>
      </w:r>
      <w:r>
        <w:rPr>
          <w:rFonts w:hint="eastAsia"/>
        </w:rPr>
        <w:t>9.31</w:t>
      </w:r>
      <w:r w:rsidR="00592C49">
        <w:rPr>
          <w:rFonts w:hint="eastAsia"/>
        </w:rPr>
        <w:t>（</w:t>
      </w:r>
      <w:r>
        <w:rPr>
          <w:rFonts w:hint="eastAsia"/>
        </w:rPr>
        <w:t>高度相关形式</w:t>
      </w:r>
      <w:r w:rsidR="00592C49">
        <w:rPr>
          <w:rFonts w:hint="eastAsia"/>
        </w:rPr>
        <w:t>）</w:t>
      </w:r>
      <w:r>
        <w:rPr>
          <w:rFonts w:hint="eastAsia"/>
        </w:rPr>
        <w:t>，或</w:t>
      </w:r>
      <w:r w:rsidR="00EA4CF8">
        <w:rPr>
          <w:rFonts w:hint="eastAsia"/>
        </w:rPr>
        <w:t>公式</w:t>
      </w:r>
      <w:r>
        <w:rPr>
          <w:rFonts w:hint="eastAsia"/>
        </w:rPr>
        <w:t>9.32</w:t>
      </w:r>
      <w:r w:rsidR="006F0AA4">
        <w:rPr>
          <w:rFonts w:hint="eastAsia"/>
        </w:rPr>
        <w:t>（</w:t>
      </w:r>
      <w:r>
        <w:rPr>
          <w:rFonts w:hint="eastAsia"/>
        </w:rPr>
        <w:t>方向和高度相关形式</w:t>
      </w:r>
      <w:r w:rsidR="006F0AA4">
        <w:rPr>
          <w:rFonts w:hint="eastAsia"/>
        </w:rPr>
        <w:t>）</w:t>
      </w:r>
      <w:r>
        <w:rPr>
          <w:rFonts w:hint="eastAsia"/>
        </w:rPr>
        <w:t>。</w:t>
      </w:r>
    </w:p>
    <w:p w14:paraId="0EA980FD" w14:textId="743A7DF5" w:rsidR="00F2291C" w:rsidRDefault="00F2291C" w:rsidP="00F2291C">
      <w:pPr>
        <w:spacing w:before="31" w:after="31"/>
        <w:ind w:firstLine="480"/>
      </w:pPr>
      <w:r>
        <w:rPr>
          <w:rFonts w:hint="eastAsia"/>
        </w:rPr>
        <w:t>Beckmann NDF</w:t>
      </w:r>
      <w:r>
        <w:rPr>
          <w:rFonts w:hint="eastAsia"/>
        </w:rPr>
        <w:t>是形状不变</w:t>
      </w:r>
      <w:r w:rsidR="0073075A">
        <w:rPr>
          <w:rFonts w:hint="eastAsia"/>
        </w:rPr>
        <w:t>（</w:t>
      </w:r>
      <w:r w:rsidR="0073075A" w:rsidRPr="0073075A">
        <w:t>shape-invariant</w:t>
      </w:r>
      <w:r w:rsidR="0073075A">
        <w:rPr>
          <w:rFonts w:hint="eastAsia"/>
        </w:rPr>
        <w:t>）</w:t>
      </w:r>
      <w:r>
        <w:rPr>
          <w:rFonts w:hint="eastAsia"/>
        </w:rPr>
        <w:t>的，这简化了</w:t>
      </w:r>
      <w:r w:rsidRPr="00025682">
        <w:rPr>
          <w:rFonts w:cs="Times New Roman"/>
        </w:rPr>
        <w:t>Λ</w:t>
      </w:r>
      <w:r>
        <w:rPr>
          <w:rFonts w:hint="eastAsia"/>
        </w:rPr>
        <w:t>的推导</w:t>
      </w:r>
      <w:r w:rsidR="00025682">
        <w:rPr>
          <w:rFonts w:hint="eastAsia"/>
        </w:rPr>
        <w:t>，</w:t>
      </w:r>
      <w:r>
        <w:rPr>
          <w:rFonts w:hint="eastAsia"/>
        </w:rPr>
        <w:t>根据</w:t>
      </w:r>
      <w:r>
        <w:rPr>
          <w:rFonts w:hint="eastAsia"/>
        </w:rPr>
        <w:t>Heitz[708]</w:t>
      </w:r>
      <w:r>
        <w:rPr>
          <w:rFonts w:hint="eastAsia"/>
        </w:rPr>
        <w:t>的定义，如果各向同性</w:t>
      </w:r>
      <w:r>
        <w:rPr>
          <w:rFonts w:hint="eastAsia"/>
        </w:rPr>
        <w:t>NDF</w:t>
      </w:r>
      <w:r>
        <w:rPr>
          <w:rFonts w:hint="eastAsia"/>
        </w:rPr>
        <w:t>的粗糙度参数的</w:t>
      </w:r>
      <w:r w:rsidR="00D93F9F">
        <w:rPr>
          <w:rFonts w:hint="eastAsia"/>
        </w:rPr>
        <w:t>效果</w:t>
      </w:r>
      <w:r>
        <w:rPr>
          <w:rFonts w:hint="eastAsia"/>
        </w:rPr>
        <w:t>等效于</w:t>
      </w:r>
      <w:r w:rsidR="00045A18">
        <w:rPr>
          <w:rFonts w:hint="eastAsia"/>
        </w:rPr>
        <w:t>微观表面</w:t>
      </w:r>
      <w:r>
        <w:rPr>
          <w:rFonts w:hint="eastAsia"/>
        </w:rPr>
        <w:t>的缩放</w:t>
      </w:r>
      <w:r w:rsidR="00A60EB1">
        <w:rPr>
          <w:rFonts w:hint="eastAsia"/>
        </w:rPr>
        <w:t>（</w:t>
      </w:r>
      <w:r>
        <w:rPr>
          <w:rFonts w:hint="eastAsia"/>
        </w:rPr>
        <w:t>拉伸</w:t>
      </w:r>
      <w:r w:rsidR="00A60EB1">
        <w:rPr>
          <w:rFonts w:hint="eastAsia"/>
        </w:rPr>
        <w:t>）</w:t>
      </w:r>
      <w:r>
        <w:rPr>
          <w:rFonts w:hint="eastAsia"/>
        </w:rPr>
        <w:t>，则该</w:t>
      </w:r>
      <w:r>
        <w:rPr>
          <w:rFonts w:hint="eastAsia"/>
        </w:rPr>
        <w:t>NDF</w:t>
      </w:r>
      <w:r>
        <w:rPr>
          <w:rFonts w:hint="eastAsia"/>
        </w:rPr>
        <w:t>是形状不变的</w:t>
      </w:r>
      <w:r w:rsidR="0037083D">
        <w:rPr>
          <w:rFonts w:hint="eastAsia"/>
        </w:rPr>
        <w:t>，</w:t>
      </w:r>
      <w:r w:rsidR="003956BB">
        <w:rPr>
          <w:rFonts w:hint="eastAsia"/>
        </w:rPr>
        <w:t>形状不变的</w:t>
      </w:r>
      <w:r w:rsidR="007F2644">
        <w:rPr>
          <w:rFonts w:hint="eastAsia"/>
        </w:rPr>
        <w:t>NDF</w:t>
      </w:r>
      <w:r>
        <w:rPr>
          <w:rFonts w:hint="eastAsia"/>
        </w:rPr>
        <w:t>可以写成以下形式</w:t>
      </w:r>
      <w:r w:rsidR="00520F19">
        <w:rPr>
          <w:rFonts w:hint="eastAsia"/>
        </w:rPr>
        <w:t>：</w:t>
      </w:r>
    </w:p>
    <w:tbl>
      <w:tblPr>
        <w:tblW w:w="8080" w:type="dxa"/>
        <w:tblLook w:val="04A0" w:firstRow="1" w:lastRow="0" w:firstColumn="1" w:lastColumn="0" w:noHBand="0" w:noVBand="1"/>
      </w:tblPr>
      <w:tblGrid>
        <w:gridCol w:w="6936"/>
        <w:gridCol w:w="1144"/>
      </w:tblGrid>
      <w:tr w:rsidR="00082F06" w:rsidRPr="0045721C" w14:paraId="4C095516" w14:textId="77777777" w:rsidTr="00634A9F">
        <w:tc>
          <w:tcPr>
            <w:tcW w:w="6936" w:type="dxa"/>
            <w:vAlign w:val="center"/>
          </w:tcPr>
          <w:p w14:paraId="01B947C3" w14:textId="299DE2C7" w:rsidR="00082F06" w:rsidRPr="008B6279" w:rsidRDefault="00BF3DE5" w:rsidP="00634A9F">
            <w:pPr>
              <w:spacing w:before="31" w:after="31"/>
              <w:ind w:firstLine="480"/>
              <w:rPr>
                <w:i/>
                <w:szCs w:val="21"/>
              </w:rPr>
            </w:pPr>
            <m:oMathPara>
              <m:oMath>
                <m:r>
                  <w:rPr>
                    <w:rFonts w:ascii="Cambria Math" w:hAnsi="Cambria Math"/>
                  </w:rPr>
                  <m:t>D</m:t>
                </m:r>
                <m:d>
                  <m:dPr>
                    <m:ctrlPr>
                      <w:rPr>
                        <w:rFonts w:ascii="Cambria Math" w:hAnsi="Cambria Math"/>
                        <w:i/>
                      </w:rPr>
                    </m:ctrlPr>
                  </m:dPr>
                  <m:e>
                    <m:r>
                      <m:rPr>
                        <m:sty m:val="b"/>
                      </m:rPr>
                      <w:rPr>
                        <w:rFonts w:ascii="Cambria Math" w:hAnsi="Cambria Math"/>
                      </w:rPr>
                      <m:t>m</m:t>
                    </m:r>
                  </m:e>
                </m:d>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χ</m:t>
                        </m:r>
                      </m:e>
                      <m:sup>
                        <m:r>
                          <w:rPr>
                            <w:rFonts w:ascii="Cambria Math" w:hAnsi="Cambria Math"/>
                          </w:rPr>
                          <m:t>+</m:t>
                        </m:r>
                      </m:sup>
                    </m:sSup>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m</m:t>
                        </m:r>
                      </m:e>
                    </m:d>
                  </m:num>
                  <m:den>
                    <m:sSup>
                      <m:sSupPr>
                        <m:ctrlPr>
                          <w:rPr>
                            <w:rFonts w:ascii="Cambria Math" w:hAnsi="Cambria Math"/>
                          </w:rPr>
                        </m:ctrlPr>
                      </m:sSupPr>
                      <m:e>
                        <m:r>
                          <w:rPr>
                            <w:rFonts w:ascii="Cambria Math" w:hAnsi="Cambria Math"/>
                          </w:rPr>
                          <m:t>α</m:t>
                        </m:r>
                      </m:e>
                      <m:sup>
                        <m:r>
                          <w:rPr>
                            <w:rFonts w:ascii="Cambria Math" w:hAnsi="Cambria Math"/>
                          </w:rPr>
                          <m:t>2</m:t>
                        </m:r>
                      </m:sup>
                    </m:sSup>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m</m:t>
                    </m:r>
                    <m:sSup>
                      <m:sSupPr>
                        <m:ctrlPr>
                          <w:rPr>
                            <w:rFonts w:ascii="Cambria Math" w:hAnsi="Cambria Math"/>
                          </w:rPr>
                        </m:ctrlPr>
                      </m:sSupPr>
                      <m:e>
                        <m:r>
                          <w:rPr>
                            <w:rFonts w:ascii="Cambria Math" w:hAnsi="Cambria Math"/>
                          </w:rPr>
                          <m:t>)</m:t>
                        </m:r>
                      </m:e>
                      <m:sup>
                        <m:r>
                          <w:rPr>
                            <w:rFonts w:ascii="Cambria Math" w:hAnsi="Cambria Math"/>
                          </w:rPr>
                          <m:t>4</m:t>
                        </m:r>
                      </m:sup>
                    </m:sSup>
                  </m:den>
                </m:f>
                <m:r>
                  <w:rPr>
                    <w:rFonts w:ascii="Cambria Math" w:hAnsi="Cambria Math"/>
                  </w:rPr>
                  <m:t>g</m:t>
                </m:r>
                <m:d>
                  <m:dPr>
                    <m:ctrlPr>
                      <w:rPr>
                        <w:rFonts w:ascii="Cambria Math" w:hAnsi="Cambria Math"/>
                      </w:rPr>
                    </m:ctrlPr>
                  </m:dPr>
                  <m:e>
                    <m:f>
                      <m:fPr>
                        <m:ctrlPr>
                          <w:rPr>
                            <w:rFonts w:ascii="Cambria Math" w:hAnsi="Cambria Math"/>
                          </w:rPr>
                        </m:ctrlPr>
                      </m:fPr>
                      <m:num>
                        <m:rad>
                          <m:radPr>
                            <m:degHide m:val="1"/>
                            <m:ctrlPr>
                              <w:rPr>
                                <w:rFonts w:ascii="Cambria Math" w:hAnsi="Cambria Math"/>
                              </w:rPr>
                            </m:ctrlPr>
                          </m:radPr>
                          <m:deg/>
                          <m:e>
                            <m:r>
                              <w:rPr>
                                <w:rFonts w:ascii="Cambria Math" w:hAnsi="Cambria Math"/>
                              </w:rPr>
                              <m:t>1-(</m:t>
                            </m:r>
                            <m:r>
                              <m:rPr>
                                <m:sty m:val="b"/>
                              </m:rPr>
                              <w:rPr>
                                <w:rFonts w:ascii="Cambria Math" w:hAnsi="Cambria Math"/>
                              </w:rPr>
                              <m:t>n</m:t>
                            </m:r>
                            <m:r>
                              <w:rPr>
                                <w:rFonts w:ascii="Cambria Math" w:hAnsi="Cambria Math"/>
                              </w:rPr>
                              <m:t>⋅</m:t>
                            </m:r>
                            <m:r>
                              <m:rPr>
                                <m:sty m:val="b"/>
                              </m:rPr>
                              <w:rPr>
                                <w:rFonts w:ascii="Cambria Math" w:hAnsi="Cambria Math"/>
                              </w:rPr>
                              <m:t>m</m:t>
                            </m:r>
                            <m:sSup>
                              <m:sSupPr>
                                <m:ctrlPr>
                                  <w:rPr>
                                    <w:rFonts w:ascii="Cambria Math" w:hAnsi="Cambria Math"/>
                                  </w:rPr>
                                </m:ctrlPr>
                              </m:sSupPr>
                              <m:e>
                                <m:r>
                                  <w:rPr>
                                    <w:rFonts w:ascii="Cambria Math" w:hAnsi="Cambria Math"/>
                                  </w:rPr>
                                  <m:t>)</m:t>
                                </m:r>
                              </m:e>
                              <m:sup>
                                <m:r>
                                  <w:rPr>
                                    <w:rFonts w:ascii="Cambria Math" w:hAnsi="Cambria Math"/>
                                  </w:rPr>
                                  <m:t>2</m:t>
                                </m:r>
                              </m:sup>
                            </m:sSup>
                          </m:e>
                        </m:rad>
                      </m:num>
                      <m:den>
                        <m:r>
                          <w:rPr>
                            <w:rFonts w:ascii="Cambria Math" w:hAnsi="Cambria Math"/>
                          </w:rPr>
                          <m:t>α</m:t>
                        </m:r>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m</m:t>
                            </m:r>
                          </m:e>
                        </m:d>
                      </m:den>
                    </m:f>
                  </m:e>
                </m:d>
                <m:r>
                  <w:rPr>
                    <w:rFonts w:ascii="Cambria Math" w:hAnsi="Cambria Math"/>
                  </w:rPr>
                  <m:t>.</m:t>
                </m:r>
              </m:oMath>
            </m:oMathPara>
          </w:p>
        </w:tc>
        <w:tc>
          <w:tcPr>
            <w:tcW w:w="1144" w:type="dxa"/>
            <w:vAlign w:val="center"/>
          </w:tcPr>
          <w:p w14:paraId="3C02A1E3" w14:textId="1B6FD960" w:rsidR="00082F06" w:rsidRPr="0045721C" w:rsidRDefault="00082F06" w:rsidP="00634A9F">
            <w:pPr>
              <w:spacing w:before="31" w:after="31"/>
              <w:ind w:firstLine="420"/>
              <w:jc w:val="center"/>
              <w:rPr>
                <w:sz w:val="21"/>
                <w:szCs w:val="21"/>
              </w:rPr>
            </w:pPr>
            <w:r w:rsidRPr="0045721C">
              <w:rPr>
                <w:sz w:val="21"/>
                <w:szCs w:val="21"/>
              </w:rPr>
              <w:t>(</w:t>
            </w:r>
            <w:r>
              <w:rPr>
                <w:sz w:val="21"/>
                <w:szCs w:val="21"/>
              </w:rPr>
              <w:t>9.3</w:t>
            </w:r>
            <w:r w:rsidR="00A15398">
              <w:rPr>
                <w:sz w:val="21"/>
                <w:szCs w:val="21"/>
              </w:rPr>
              <w:t>6</w:t>
            </w:r>
            <w:r w:rsidRPr="0045721C">
              <w:rPr>
                <w:sz w:val="21"/>
                <w:szCs w:val="21"/>
              </w:rPr>
              <w:t>)</w:t>
            </w:r>
          </w:p>
        </w:tc>
      </w:tr>
    </w:tbl>
    <w:p w14:paraId="206AAC2B" w14:textId="2A88BE03" w:rsidR="00DB0201" w:rsidRPr="00DB0201" w:rsidRDefault="00DB0201" w:rsidP="00DB0201">
      <w:pPr>
        <w:spacing w:before="31" w:after="31"/>
        <w:ind w:firstLineChars="0" w:firstLine="0"/>
      </w:pPr>
      <w:r w:rsidRPr="00DB0201">
        <w:rPr>
          <w:rFonts w:hint="eastAsia"/>
        </w:rPr>
        <w:t>其中</w:t>
      </w:r>
      <w:r w:rsidRPr="001E49EF">
        <w:rPr>
          <w:rFonts w:hint="eastAsia"/>
          <w:i/>
          <w:iCs/>
        </w:rPr>
        <w:t>g</w:t>
      </w:r>
      <w:r w:rsidRPr="00DB0201">
        <w:rPr>
          <w:rFonts w:hint="eastAsia"/>
        </w:rPr>
        <w:t>表示任意单变量函数</w:t>
      </w:r>
      <w:r w:rsidR="008073A2">
        <w:rPr>
          <w:rFonts w:hint="eastAsia"/>
        </w:rPr>
        <w:t>，</w:t>
      </w:r>
      <w:r w:rsidRPr="00DB0201">
        <w:rPr>
          <w:rFonts w:hint="eastAsia"/>
        </w:rPr>
        <w:t>对于任意</w:t>
      </w:r>
      <w:r w:rsidR="005D10B2">
        <w:rPr>
          <w:rFonts w:hint="eastAsia"/>
        </w:rPr>
        <w:t>的</w:t>
      </w:r>
      <w:r w:rsidRPr="00DB0201">
        <w:rPr>
          <w:rFonts w:hint="eastAsia"/>
        </w:rPr>
        <w:t>各向同性</w:t>
      </w:r>
      <w:r w:rsidRPr="00DB0201">
        <w:rPr>
          <w:rFonts w:hint="eastAsia"/>
        </w:rPr>
        <w:t>NDF</w:t>
      </w:r>
      <w:r w:rsidRPr="00DB0201">
        <w:rPr>
          <w:rFonts w:hint="eastAsia"/>
        </w:rPr>
        <w:t>，</w:t>
      </w:r>
      <w:r w:rsidRPr="00721526">
        <w:rPr>
          <w:rFonts w:cs="Times New Roman"/>
        </w:rPr>
        <w:t>Λ</w:t>
      </w:r>
      <w:r w:rsidRPr="00DB0201">
        <w:rPr>
          <w:rFonts w:hint="eastAsia"/>
        </w:rPr>
        <w:t>函数依赖两个变量</w:t>
      </w:r>
      <w:r w:rsidR="00AD1C0F">
        <w:rPr>
          <w:rFonts w:hint="eastAsia"/>
        </w:rPr>
        <w:t>，</w:t>
      </w:r>
      <w:r w:rsidRPr="00DB0201">
        <w:rPr>
          <w:rFonts w:hint="eastAsia"/>
        </w:rPr>
        <w:t>第一个是粗糙度</w:t>
      </w:r>
      <m:oMath>
        <m:r>
          <w:rPr>
            <w:rFonts w:ascii="Cambria Math" w:hAnsi="Cambria Math"/>
          </w:rPr>
          <m:t>α</m:t>
        </m:r>
      </m:oMath>
      <w:r w:rsidRPr="00DB0201">
        <w:rPr>
          <w:rFonts w:hint="eastAsia"/>
        </w:rPr>
        <w:t>，第二个是</w:t>
      </w:r>
      <w:r w:rsidR="000300E8">
        <w:rPr>
          <w:rFonts w:hint="eastAsia"/>
        </w:rPr>
        <w:t>被</w:t>
      </w:r>
      <w:r w:rsidRPr="00DB0201">
        <w:rPr>
          <w:rFonts w:hint="eastAsia"/>
        </w:rPr>
        <w:t>计算</w:t>
      </w:r>
      <w:r w:rsidRPr="00721526">
        <w:rPr>
          <w:rFonts w:cs="Times New Roman"/>
        </w:rPr>
        <w:t>Λ</w:t>
      </w:r>
      <w:r w:rsidRPr="00DB0201">
        <w:rPr>
          <w:rFonts w:hint="eastAsia"/>
        </w:rPr>
        <w:t>的</w:t>
      </w:r>
      <w:r w:rsidR="00D6143C">
        <w:rPr>
          <w:rFonts w:hint="eastAsia"/>
        </w:rPr>
        <w:t>向量（</w:t>
      </w:r>
      <w:r w:rsidRPr="00C72CD6">
        <w:rPr>
          <w:rFonts w:hint="eastAsia"/>
          <w:b/>
          <w:bCs/>
        </w:rPr>
        <w:t>v</w:t>
      </w:r>
      <w:r w:rsidRPr="00DB0201">
        <w:rPr>
          <w:rFonts w:hint="eastAsia"/>
        </w:rPr>
        <w:t>或</w:t>
      </w:r>
      <w:r w:rsidRPr="00C72CD6">
        <w:rPr>
          <w:rFonts w:hint="eastAsia"/>
          <w:b/>
          <w:bCs/>
        </w:rPr>
        <w:t>l</w:t>
      </w:r>
      <w:r w:rsidR="00D6143C">
        <w:rPr>
          <w:rFonts w:hint="eastAsia"/>
        </w:rPr>
        <w:t>）</w:t>
      </w:r>
      <w:r w:rsidRPr="00DB0201">
        <w:rPr>
          <w:rFonts w:hint="eastAsia"/>
        </w:rPr>
        <w:t>的入射角</w:t>
      </w:r>
      <w:r w:rsidR="006C2D30">
        <w:rPr>
          <w:rFonts w:hint="eastAsia"/>
        </w:rPr>
        <w:t>，</w:t>
      </w:r>
      <w:r w:rsidR="00BD3CEA">
        <w:rPr>
          <w:rFonts w:hint="eastAsia"/>
        </w:rPr>
        <w:t>不过</w:t>
      </w:r>
      <w:r w:rsidRPr="00DB0201">
        <w:rPr>
          <w:rFonts w:hint="eastAsia"/>
        </w:rPr>
        <w:t>对于形状不变的</w:t>
      </w:r>
      <w:r w:rsidRPr="00DB0201">
        <w:rPr>
          <w:rFonts w:hint="eastAsia"/>
        </w:rPr>
        <w:t>NDF</w:t>
      </w:r>
      <w:r w:rsidRPr="00DB0201">
        <w:rPr>
          <w:rFonts w:hint="eastAsia"/>
        </w:rPr>
        <w:t>，</w:t>
      </w:r>
      <w:r w:rsidRPr="00721526">
        <w:rPr>
          <w:rFonts w:cs="Times New Roman"/>
        </w:rPr>
        <w:t>Λ</w:t>
      </w:r>
      <w:r w:rsidRPr="00DB0201">
        <w:rPr>
          <w:rFonts w:hint="eastAsia"/>
        </w:rPr>
        <w:t>函数只依赖于变量</w:t>
      </w:r>
      <w:r w:rsidRPr="00902E58">
        <w:rPr>
          <w:rFonts w:hint="eastAsia"/>
          <w:i/>
          <w:iCs/>
        </w:rPr>
        <w:t>a</w:t>
      </w:r>
      <w:r w:rsidR="00A161D5">
        <w:rPr>
          <w:rFonts w:hint="eastAsia"/>
        </w:rPr>
        <w:t>：</w:t>
      </w:r>
    </w:p>
    <w:tbl>
      <w:tblPr>
        <w:tblW w:w="8080" w:type="dxa"/>
        <w:tblLook w:val="04A0" w:firstRow="1" w:lastRow="0" w:firstColumn="1" w:lastColumn="0" w:noHBand="0" w:noVBand="1"/>
      </w:tblPr>
      <w:tblGrid>
        <w:gridCol w:w="6936"/>
        <w:gridCol w:w="1144"/>
      </w:tblGrid>
      <w:tr w:rsidR="00124365" w:rsidRPr="0045721C" w14:paraId="7D56BBB3" w14:textId="77777777" w:rsidTr="00634A9F">
        <w:tc>
          <w:tcPr>
            <w:tcW w:w="6936" w:type="dxa"/>
            <w:vAlign w:val="center"/>
          </w:tcPr>
          <w:p w14:paraId="75905A1B" w14:textId="555C9317" w:rsidR="00124365" w:rsidRPr="008B6279" w:rsidRDefault="00124365" w:rsidP="00634A9F">
            <w:pPr>
              <w:spacing w:before="31" w:after="31"/>
              <w:ind w:firstLine="480"/>
              <w:rPr>
                <w:i/>
                <w:szCs w:val="21"/>
              </w:rPr>
            </w:pPr>
            <m:oMathPara>
              <m:oMath>
                <m:r>
                  <w:rPr>
                    <w:rFonts w:ascii="Cambria Math" w:hAnsi="Cambria Math"/>
                  </w:rPr>
                  <m:t>a=</m:t>
                </m:r>
                <m:f>
                  <m:fPr>
                    <m:ctrlPr>
                      <w:rPr>
                        <w:rFonts w:ascii="Cambria Math" w:hAnsi="Cambria Math"/>
                      </w:rPr>
                    </m:ctrlPr>
                  </m:fPr>
                  <m:num>
                    <m:r>
                      <m:rPr>
                        <m:sty m:val="b"/>
                      </m:rPr>
                      <w:rPr>
                        <w:rFonts w:ascii="Cambria Math" w:hAnsi="Cambria Math"/>
                      </w:rPr>
                      <m:t>n</m:t>
                    </m:r>
                    <m:r>
                      <w:rPr>
                        <w:rFonts w:ascii="Cambria Math" w:hAnsi="Cambria Math"/>
                      </w:rPr>
                      <m:t>⋅</m:t>
                    </m:r>
                    <m:r>
                      <m:rPr>
                        <m:sty m:val="b"/>
                      </m:rPr>
                      <w:rPr>
                        <w:rFonts w:ascii="Cambria Math" w:hAnsi="Cambria Math"/>
                      </w:rPr>
                      <m:t>s</m:t>
                    </m:r>
                  </m:num>
                  <m:den>
                    <m:r>
                      <w:rPr>
                        <w:rFonts w:ascii="Cambria Math" w:hAnsi="Cambria Math"/>
                      </w:rPr>
                      <m:t>α</m:t>
                    </m:r>
                    <m:rad>
                      <m:radPr>
                        <m:degHide m:val="1"/>
                        <m:ctrlPr>
                          <w:rPr>
                            <w:rFonts w:ascii="Cambria Math" w:hAnsi="Cambria Math"/>
                          </w:rPr>
                        </m:ctrlPr>
                      </m:radPr>
                      <m:deg/>
                      <m:e>
                        <m:r>
                          <w:rPr>
                            <w:rFonts w:ascii="Cambria Math" w:hAnsi="Cambria Math"/>
                          </w:rPr>
                          <m:t>1-(</m:t>
                        </m:r>
                        <m:r>
                          <m:rPr>
                            <m:sty m:val="b"/>
                          </m:rPr>
                          <w:rPr>
                            <w:rFonts w:ascii="Cambria Math" w:hAnsi="Cambria Math"/>
                          </w:rPr>
                          <m:t>n</m:t>
                        </m:r>
                        <m:r>
                          <w:rPr>
                            <w:rFonts w:ascii="Cambria Math" w:hAnsi="Cambria Math"/>
                          </w:rPr>
                          <m:t>⋅</m:t>
                        </m:r>
                        <m:r>
                          <m:rPr>
                            <m:sty m:val="b"/>
                          </m:rPr>
                          <w:rPr>
                            <w:rFonts w:ascii="Cambria Math" w:hAnsi="Cambria Math"/>
                          </w:rPr>
                          <m:t>s</m:t>
                        </m:r>
                        <m:sSup>
                          <m:sSupPr>
                            <m:ctrlPr>
                              <w:rPr>
                                <w:rFonts w:ascii="Cambria Math" w:hAnsi="Cambria Math"/>
                              </w:rPr>
                            </m:ctrlPr>
                          </m:sSupPr>
                          <m:e>
                            <m:r>
                              <w:rPr>
                                <w:rFonts w:ascii="Cambria Math" w:hAnsi="Cambria Math"/>
                              </w:rPr>
                              <m:t>)</m:t>
                            </m:r>
                          </m:e>
                          <m:sup>
                            <m:r>
                              <w:rPr>
                                <w:rFonts w:ascii="Cambria Math" w:hAnsi="Cambria Math"/>
                              </w:rPr>
                              <m:t>2</m:t>
                            </m:r>
                          </m:sup>
                        </m:sSup>
                      </m:e>
                    </m:rad>
                  </m:den>
                </m:f>
                <m:r>
                  <w:rPr>
                    <w:rFonts w:ascii="Cambria Math" w:hAnsi="Cambria Math"/>
                  </w:rPr>
                  <m:t>,</m:t>
                </m:r>
              </m:oMath>
            </m:oMathPara>
          </w:p>
        </w:tc>
        <w:tc>
          <w:tcPr>
            <w:tcW w:w="1144" w:type="dxa"/>
            <w:vAlign w:val="center"/>
          </w:tcPr>
          <w:p w14:paraId="3DDDB432" w14:textId="4C370128" w:rsidR="00124365" w:rsidRPr="0045721C" w:rsidRDefault="00124365" w:rsidP="00634A9F">
            <w:pPr>
              <w:spacing w:before="31" w:after="31"/>
              <w:ind w:firstLine="420"/>
              <w:jc w:val="center"/>
              <w:rPr>
                <w:sz w:val="21"/>
                <w:szCs w:val="21"/>
              </w:rPr>
            </w:pPr>
            <w:r w:rsidRPr="0045721C">
              <w:rPr>
                <w:sz w:val="21"/>
                <w:szCs w:val="21"/>
              </w:rPr>
              <w:t>(</w:t>
            </w:r>
            <w:r>
              <w:rPr>
                <w:sz w:val="21"/>
                <w:szCs w:val="21"/>
              </w:rPr>
              <w:t>9.3</w:t>
            </w:r>
            <w:r w:rsidR="000D557C">
              <w:rPr>
                <w:sz w:val="21"/>
                <w:szCs w:val="21"/>
              </w:rPr>
              <w:t>7</w:t>
            </w:r>
            <w:r w:rsidRPr="0045721C">
              <w:rPr>
                <w:sz w:val="21"/>
                <w:szCs w:val="21"/>
              </w:rPr>
              <w:t>)</w:t>
            </w:r>
          </w:p>
        </w:tc>
      </w:tr>
    </w:tbl>
    <w:p w14:paraId="04C73C36" w14:textId="35385C49" w:rsidR="00082F06" w:rsidRPr="00DB0201" w:rsidRDefault="00801A7B" w:rsidP="008D3EA4">
      <w:pPr>
        <w:spacing w:before="31" w:after="31"/>
        <w:ind w:firstLineChars="0" w:firstLine="0"/>
      </w:pPr>
      <w:r w:rsidRPr="00801A7B">
        <w:rPr>
          <w:rFonts w:hint="eastAsia"/>
        </w:rPr>
        <w:t>其中</w:t>
      </w:r>
      <w:r w:rsidRPr="00877F94">
        <w:rPr>
          <w:rFonts w:hint="eastAsia"/>
          <w:b/>
          <w:bCs/>
        </w:rPr>
        <w:t>s</w:t>
      </w:r>
      <w:r w:rsidRPr="00801A7B">
        <w:rPr>
          <w:rFonts w:hint="eastAsia"/>
        </w:rPr>
        <w:t>是一个表示</w:t>
      </w:r>
      <w:r w:rsidRPr="00BC1CB6">
        <w:rPr>
          <w:rFonts w:hint="eastAsia"/>
          <w:b/>
          <w:bCs/>
        </w:rPr>
        <w:t>v</w:t>
      </w:r>
      <w:r w:rsidRPr="00801A7B">
        <w:rPr>
          <w:rFonts w:hint="eastAsia"/>
        </w:rPr>
        <w:t>或</w:t>
      </w:r>
      <w:r w:rsidRPr="00BC1CB6">
        <w:rPr>
          <w:rFonts w:hint="eastAsia"/>
          <w:b/>
          <w:bCs/>
        </w:rPr>
        <w:t>l</w:t>
      </w:r>
      <w:r w:rsidRPr="00801A7B">
        <w:rPr>
          <w:rFonts w:hint="eastAsia"/>
        </w:rPr>
        <w:t>的向量</w:t>
      </w:r>
      <w:r w:rsidR="00A40F6E">
        <w:rPr>
          <w:rFonts w:hint="eastAsia"/>
        </w:rPr>
        <w:t>，</w:t>
      </w:r>
      <w:r w:rsidRPr="00801A7B">
        <w:rPr>
          <w:rFonts w:hint="eastAsia"/>
        </w:rPr>
        <w:t>在这种</w:t>
      </w:r>
      <w:r w:rsidRPr="009A4B07">
        <w:rPr>
          <w:rFonts w:cs="Times New Roman"/>
        </w:rPr>
        <w:t>Λ</w:t>
      </w:r>
      <w:r w:rsidRPr="00801A7B">
        <w:rPr>
          <w:rFonts w:hint="eastAsia"/>
        </w:rPr>
        <w:t>只依赖一个变量的</w:t>
      </w:r>
      <w:r w:rsidR="00EA11F2" w:rsidRPr="00801A7B">
        <w:rPr>
          <w:rFonts w:hint="eastAsia"/>
        </w:rPr>
        <w:t>情况下</w:t>
      </w:r>
      <w:r w:rsidR="000F3AF0">
        <w:rPr>
          <w:rFonts w:hint="eastAsia"/>
        </w:rPr>
        <w:t>，实现是很方便的，</w:t>
      </w:r>
      <w:r w:rsidRPr="00801A7B">
        <w:rPr>
          <w:rFonts w:hint="eastAsia"/>
        </w:rPr>
        <w:t>单变量函数可以更容易地用近似曲线拟合，</w:t>
      </w:r>
      <w:r w:rsidR="00943743">
        <w:rPr>
          <w:rFonts w:hint="eastAsia"/>
        </w:rPr>
        <w:t>而且</w:t>
      </w:r>
      <w:r w:rsidRPr="00801A7B">
        <w:rPr>
          <w:rFonts w:hint="eastAsia"/>
        </w:rPr>
        <w:t>可以用一维数组制表。</w:t>
      </w:r>
    </w:p>
    <w:p w14:paraId="23E7807A" w14:textId="42FB990C" w:rsidR="00082F06" w:rsidRDefault="00101940" w:rsidP="00F2291C">
      <w:pPr>
        <w:spacing w:before="31" w:after="31"/>
        <w:ind w:firstLine="480"/>
      </w:pPr>
      <w:r w:rsidRPr="00101940">
        <w:rPr>
          <w:rFonts w:hint="eastAsia"/>
        </w:rPr>
        <w:t>Beckmann NDF</w:t>
      </w:r>
      <w:r w:rsidRPr="00101940">
        <w:rPr>
          <w:rFonts w:hint="eastAsia"/>
        </w:rPr>
        <w:t>的</w:t>
      </w:r>
      <w:r w:rsidRPr="009A4B07">
        <w:rPr>
          <w:rFonts w:cs="Times New Roman"/>
        </w:rPr>
        <w:t>Λ</w:t>
      </w:r>
      <w:r w:rsidRPr="00101940">
        <w:rPr>
          <w:rFonts w:hint="eastAsia"/>
        </w:rPr>
        <w:t>函数是</w:t>
      </w:r>
      <w:r w:rsidR="00225548">
        <w:rPr>
          <w:rFonts w:hint="eastAsia"/>
        </w:rPr>
        <w:t>：</w:t>
      </w:r>
    </w:p>
    <w:tbl>
      <w:tblPr>
        <w:tblW w:w="8080" w:type="dxa"/>
        <w:tblLook w:val="04A0" w:firstRow="1" w:lastRow="0" w:firstColumn="1" w:lastColumn="0" w:noHBand="0" w:noVBand="1"/>
      </w:tblPr>
      <w:tblGrid>
        <w:gridCol w:w="6936"/>
        <w:gridCol w:w="1144"/>
      </w:tblGrid>
      <w:tr w:rsidR="004E75BA" w:rsidRPr="0045721C" w14:paraId="6442BD1B" w14:textId="77777777" w:rsidTr="00634A9F">
        <w:tc>
          <w:tcPr>
            <w:tcW w:w="6936" w:type="dxa"/>
            <w:vAlign w:val="center"/>
          </w:tcPr>
          <w:p w14:paraId="5207B782" w14:textId="567D50A6" w:rsidR="004E75BA" w:rsidRPr="008B6279" w:rsidRDefault="004E75BA" w:rsidP="00634A9F">
            <w:pPr>
              <w:spacing w:before="31" w:after="31"/>
              <w:ind w:firstLine="480"/>
              <w:rPr>
                <w:i/>
                <w:szCs w:val="21"/>
              </w:rPr>
            </w:pPr>
            <m:oMathPara>
              <m:oMath>
                <m:r>
                  <m:rPr>
                    <m:sty m:val="p"/>
                  </m:rPr>
                  <w:rPr>
                    <w:rFonts w:ascii="Cambria Math" w:hAnsi="Cambria Math"/>
                  </w:rPr>
                  <m:t>Λ</m:t>
                </m:r>
                <m:d>
                  <m:dPr>
                    <m:ctrlPr>
                      <w:rPr>
                        <w:rFonts w:ascii="Cambria Math" w:hAnsi="Cambria Math"/>
                        <w:i/>
                      </w:rPr>
                    </m:ctrlPr>
                  </m:dPr>
                  <m:e>
                    <m:r>
                      <w:rPr>
                        <w:rFonts w:ascii="Cambria Math" w:hAnsi="Cambria Math"/>
                      </w:rPr>
                      <m:t>a</m:t>
                    </m:r>
                  </m:e>
                </m:d>
                <m:r>
                  <w:rPr>
                    <w:rFonts w:ascii="Cambria Math" w:hAnsi="Cambria Math"/>
                  </w:rPr>
                  <m:t>=</m:t>
                </m:r>
                <m:f>
                  <m:fPr>
                    <m:ctrlPr>
                      <w:rPr>
                        <w:rFonts w:ascii="Cambria Math" w:hAnsi="Cambria Math"/>
                      </w:rPr>
                    </m:ctrlPr>
                  </m:fPr>
                  <m:num>
                    <m:func>
                      <m:funcPr>
                        <m:ctrlPr>
                          <w:rPr>
                            <w:rFonts w:ascii="Cambria Math" w:hAnsi="Cambria Math"/>
                            <w:i/>
                          </w:rPr>
                        </m:ctrlPr>
                      </m:funcPr>
                      <m:fName>
                        <m:r>
                          <m:rPr>
                            <m:sty m:val="p"/>
                          </m:rPr>
                          <w:rPr>
                            <w:rFonts w:ascii="Cambria Math" w:hAnsi="Cambria Math"/>
                          </w:rPr>
                          <m:t>erf</m:t>
                        </m:r>
                        <m:ctrlPr>
                          <w:rPr>
                            <w:rFonts w:ascii="Cambria Math" w:hAnsi="Cambria Math"/>
                          </w:rPr>
                        </m:ctrlPr>
                      </m:fName>
                      <m:e>
                        <m:d>
                          <m:dPr>
                            <m:ctrlPr>
                              <w:rPr>
                                <w:rFonts w:ascii="Cambria Math" w:hAnsi="Cambria Math"/>
                                <w:i/>
                              </w:rPr>
                            </m:ctrlPr>
                          </m:dPr>
                          <m:e>
                            <m:r>
                              <w:rPr>
                                <w:rFonts w:ascii="Cambria Math" w:hAnsi="Cambria Math"/>
                              </w:rPr>
                              <m:t>a</m:t>
                            </m:r>
                          </m:e>
                        </m:d>
                      </m:e>
                    </m:func>
                    <m:r>
                      <w:rPr>
                        <w:rFonts w:ascii="Cambria Math" w:hAnsi="Cambria Math"/>
                      </w:rPr>
                      <m:t>-1</m:t>
                    </m:r>
                  </m:num>
                  <m:den>
                    <m:r>
                      <w:rPr>
                        <w:rFonts w:ascii="Cambria Math" w:hAnsi="Cambria Math"/>
                      </w:rPr>
                      <m:t>2</m:t>
                    </m:r>
                  </m:den>
                </m:f>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2a</m:t>
                    </m:r>
                    <m:rad>
                      <m:radPr>
                        <m:degHide m:val="1"/>
                        <m:ctrlPr>
                          <w:rPr>
                            <w:rFonts w:ascii="Cambria Math" w:hAnsi="Cambria Math"/>
                          </w:rPr>
                        </m:ctrlPr>
                      </m:radPr>
                      <m:deg/>
                      <m:e>
                        <m:r>
                          <w:rPr>
                            <w:rFonts w:ascii="Cambria Math" w:hAnsi="Cambria Math"/>
                          </w:rPr>
                          <m:t>π</m:t>
                        </m:r>
                      </m:e>
                    </m:rad>
                  </m:den>
                </m:f>
                <m:func>
                  <m:funcPr>
                    <m:ctrlPr>
                      <w:rPr>
                        <w:rFonts w:ascii="Cambria Math" w:hAnsi="Cambria Math"/>
                        <w:i/>
                      </w:rPr>
                    </m:ctrlPr>
                  </m:funcPr>
                  <m:fName>
                    <m:r>
                      <m:rPr>
                        <m:sty m:val="p"/>
                      </m:rPr>
                      <w:rPr>
                        <w:rFonts w:ascii="Cambria Math" w:hAnsi="Cambria Math"/>
                      </w:rPr>
                      <m:t>cxp</m:t>
                    </m:r>
                    <m:ctrlPr>
                      <w:rPr>
                        <w:rFonts w:ascii="Cambria Math" w:hAnsi="Cambria Math"/>
                      </w:rPr>
                    </m:ctrlPr>
                  </m:fName>
                  <m:e>
                    <m:d>
                      <m:dPr>
                        <m:ctrlPr>
                          <w:rPr>
                            <w:rFonts w:ascii="Cambria Math" w:hAnsi="Cambria Math"/>
                          </w:rPr>
                        </m:ctrlPr>
                      </m:dPr>
                      <m:e>
                        <m:sSup>
                          <m:sSupPr>
                            <m:ctrlPr>
                              <w:rPr>
                                <w:rFonts w:ascii="Cambria Math" w:hAnsi="Cambria Math"/>
                              </w:rPr>
                            </m:ctrlPr>
                          </m:sSupPr>
                          <m:e>
                            <m:r>
                              <w:rPr>
                                <w:rFonts w:ascii="Cambria Math" w:hAnsi="Cambria Math"/>
                              </w:rPr>
                              <m:t>a</m:t>
                            </m:r>
                          </m:e>
                          <m:sup>
                            <m:r>
                              <w:rPr>
                                <w:rFonts w:ascii="Cambria Math" w:hAnsi="Cambria Math"/>
                              </w:rPr>
                              <m:t>2</m:t>
                            </m:r>
                          </m:sup>
                        </m:sSup>
                      </m:e>
                    </m:d>
                  </m:e>
                </m:func>
                <m:r>
                  <w:rPr>
                    <w:rFonts w:ascii="Cambria Math" w:hAnsi="Cambria Math"/>
                  </w:rPr>
                  <m:t>.</m:t>
                </m:r>
              </m:oMath>
            </m:oMathPara>
          </w:p>
        </w:tc>
        <w:tc>
          <w:tcPr>
            <w:tcW w:w="1144" w:type="dxa"/>
            <w:vAlign w:val="center"/>
          </w:tcPr>
          <w:p w14:paraId="0D17C73A" w14:textId="26D53B81" w:rsidR="004E75BA" w:rsidRPr="0045721C" w:rsidRDefault="004E75BA" w:rsidP="00634A9F">
            <w:pPr>
              <w:spacing w:before="31" w:after="31"/>
              <w:ind w:firstLine="420"/>
              <w:jc w:val="center"/>
              <w:rPr>
                <w:sz w:val="21"/>
                <w:szCs w:val="21"/>
              </w:rPr>
            </w:pPr>
            <w:r w:rsidRPr="0045721C">
              <w:rPr>
                <w:sz w:val="21"/>
                <w:szCs w:val="21"/>
              </w:rPr>
              <w:t>(</w:t>
            </w:r>
            <w:r>
              <w:rPr>
                <w:sz w:val="21"/>
                <w:szCs w:val="21"/>
              </w:rPr>
              <w:t>9.3</w:t>
            </w:r>
            <w:r w:rsidR="00FE1915">
              <w:rPr>
                <w:sz w:val="21"/>
                <w:szCs w:val="21"/>
              </w:rPr>
              <w:t>8</w:t>
            </w:r>
            <w:r w:rsidRPr="0045721C">
              <w:rPr>
                <w:sz w:val="21"/>
                <w:szCs w:val="21"/>
              </w:rPr>
              <w:t>)</w:t>
            </w:r>
          </w:p>
        </w:tc>
      </w:tr>
    </w:tbl>
    <w:p w14:paraId="492B3966" w14:textId="0AD5DADE" w:rsidR="004E75BA" w:rsidRPr="00BC4489" w:rsidRDefault="00BC4489" w:rsidP="00BC4489">
      <w:pPr>
        <w:spacing w:before="31" w:after="31"/>
        <w:ind w:firstLineChars="0" w:firstLine="0"/>
      </w:pPr>
      <w:r w:rsidRPr="00BC4489">
        <w:rPr>
          <w:rFonts w:hint="eastAsia"/>
        </w:rPr>
        <w:t>公式</w:t>
      </w:r>
      <w:r w:rsidRPr="00BC4489">
        <w:rPr>
          <w:rFonts w:hint="eastAsia"/>
        </w:rPr>
        <w:t>9.38</w:t>
      </w:r>
      <w:r w:rsidRPr="00BC4489">
        <w:rPr>
          <w:rFonts w:hint="eastAsia"/>
        </w:rPr>
        <w:t>的计算成本很高，因为它包含误差函数</w:t>
      </w:r>
      <w:r w:rsidRPr="00BC4489">
        <w:rPr>
          <w:rFonts w:hint="eastAsia"/>
        </w:rPr>
        <w:t>erf</w:t>
      </w:r>
      <w:r w:rsidR="00A953D0">
        <w:rPr>
          <w:rFonts w:hint="eastAsia"/>
        </w:rPr>
        <w:t>，</w:t>
      </w:r>
      <w:r w:rsidRPr="00BC4489">
        <w:rPr>
          <w:rFonts w:hint="eastAsia"/>
        </w:rPr>
        <w:t>因此，通常使用</w:t>
      </w:r>
      <w:proofErr w:type="gramStart"/>
      <w:r w:rsidRPr="00BC4489">
        <w:rPr>
          <w:rFonts w:hint="eastAsia"/>
        </w:rPr>
        <w:t>近似</w:t>
      </w:r>
      <w:r w:rsidRPr="00BC4489">
        <w:rPr>
          <w:rFonts w:hint="eastAsia"/>
        </w:rPr>
        <w:t>[</w:t>
      </w:r>
      <w:proofErr w:type="gramEnd"/>
      <w:r w:rsidRPr="00BC4489">
        <w:rPr>
          <w:rFonts w:hint="eastAsia"/>
        </w:rPr>
        <w:t>1833]</w:t>
      </w:r>
      <w:r w:rsidRPr="00BC4489">
        <w:rPr>
          <w:rFonts w:hint="eastAsia"/>
        </w:rPr>
        <w:t>来代替</w:t>
      </w:r>
      <w:r>
        <w:rPr>
          <w:rFonts w:hint="eastAsia"/>
        </w:rPr>
        <w:t>：</w:t>
      </w:r>
    </w:p>
    <w:tbl>
      <w:tblPr>
        <w:tblW w:w="8080" w:type="dxa"/>
        <w:tblLook w:val="04A0" w:firstRow="1" w:lastRow="0" w:firstColumn="1" w:lastColumn="0" w:noHBand="0" w:noVBand="1"/>
      </w:tblPr>
      <w:tblGrid>
        <w:gridCol w:w="6936"/>
        <w:gridCol w:w="1144"/>
      </w:tblGrid>
      <w:tr w:rsidR="00CB2240" w:rsidRPr="0045721C" w14:paraId="6988CCDC" w14:textId="77777777" w:rsidTr="00634A9F">
        <w:tc>
          <w:tcPr>
            <w:tcW w:w="6936" w:type="dxa"/>
            <w:vAlign w:val="center"/>
          </w:tcPr>
          <w:p w14:paraId="5BE1CCB3" w14:textId="7B405608" w:rsidR="00CB2240" w:rsidRPr="008B6279" w:rsidRDefault="00CB2240" w:rsidP="00634A9F">
            <w:pPr>
              <w:spacing w:before="31" w:after="31"/>
              <w:ind w:firstLine="480"/>
              <w:rPr>
                <w:i/>
                <w:szCs w:val="21"/>
              </w:rPr>
            </w:pPr>
            <m:oMathPara>
              <m:oMath>
                <m:r>
                  <m:rPr>
                    <m:sty m:val="p"/>
                  </m:rPr>
                  <w:rPr>
                    <w:rFonts w:ascii="Cambria Math" w:hAnsi="Cambria Math"/>
                  </w:rPr>
                  <m:t>Λ</m:t>
                </m:r>
                <m:d>
                  <m:dPr>
                    <m:ctrlPr>
                      <w:rPr>
                        <w:rFonts w:ascii="Cambria Math" w:hAnsi="Cambria Math"/>
                        <w:i/>
                      </w:rPr>
                    </m:ctrlPr>
                  </m:dPr>
                  <m:e>
                    <m:r>
                      <w:rPr>
                        <w:rFonts w:ascii="Cambria Math" w:hAnsi="Cambria Math"/>
                      </w:rPr>
                      <m:t>a</m:t>
                    </m:r>
                  </m:e>
                </m:d>
                <m:r>
                  <w:rPr>
                    <w:rFonts w:ascii="Cambria Math" w:hAnsi="Cambria Math"/>
                  </w:rPr>
                  <m:t>≈</m:t>
                </m:r>
                <m:d>
                  <m:dPr>
                    <m:begChr m:val="{"/>
                    <m:endChr m:val=""/>
                    <m:ctrlPr>
                      <w:rPr>
                        <w:rFonts w:ascii="Cambria Math" w:hAnsi="Cambria Math"/>
                        <w:bCs/>
                        <w:i/>
                      </w:rPr>
                    </m:ctrlPr>
                  </m:dPr>
                  <m:e>
                    <m:eqArr>
                      <m:eqArrPr>
                        <m:ctrlPr>
                          <w:rPr>
                            <w:rFonts w:ascii="Cambria Math" w:hAnsi="Cambria Math"/>
                            <w:bCs/>
                            <w:i/>
                          </w:rPr>
                        </m:ctrlPr>
                      </m:eqArrPr>
                      <m:e>
                        <m:m>
                          <m:mPr>
                            <m:mcs>
                              <m:mc>
                                <m:mcPr>
                                  <m:count m:val="2"/>
                                  <m:mcJc m:val="center"/>
                                </m:mcPr>
                              </m:mc>
                            </m:mcs>
                            <m:ctrlPr>
                              <w:rPr>
                                <w:rFonts w:ascii="Cambria Math" w:hAnsi="Cambria Math"/>
                                <w:bCs/>
                                <w:i/>
                              </w:rPr>
                            </m:ctrlPr>
                          </m:mPr>
                          <m:mr>
                            <m:e>
                              <m:f>
                                <m:fPr>
                                  <m:ctrlPr>
                                    <w:rPr>
                                      <w:rFonts w:ascii="Cambria Math" w:hAnsi="Cambria Math"/>
                                      <w:bCs/>
                                    </w:rPr>
                                  </m:ctrlPr>
                                </m:fPr>
                                <m:num>
                                  <m:r>
                                    <w:rPr>
                                      <w:rFonts w:ascii="Cambria Math" w:hAnsi="Cambria Math"/>
                                    </w:rPr>
                                    <m:t>1-1.259a+0.396</m:t>
                                  </m:r>
                                  <m:sSup>
                                    <m:sSupPr>
                                      <m:ctrlPr>
                                        <w:rPr>
                                          <w:rFonts w:ascii="Cambria Math" w:hAnsi="Cambria Math"/>
                                          <w:bCs/>
                                        </w:rPr>
                                      </m:ctrlPr>
                                    </m:sSupPr>
                                    <m:e>
                                      <m:r>
                                        <w:rPr>
                                          <w:rFonts w:ascii="Cambria Math" w:hAnsi="Cambria Math"/>
                                        </w:rPr>
                                        <m:t>a</m:t>
                                      </m:r>
                                    </m:e>
                                    <m:sup>
                                      <m:r>
                                        <w:rPr>
                                          <w:rFonts w:ascii="Cambria Math" w:hAnsi="Cambria Math"/>
                                        </w:rPr>
                                        <m:t>2</m:t>
                                      </m:r>
                                    </m:sup>
                                  </m:sSup>
                                </m:num>
                                <m:den>
                                  <m:r>
                                    <w:rPr>
                                      <w:rFonts w:ascii="Cambria Math" w:hAnsi="Cambria Math"/>
                                    </w:rPr>
                                    <m:t>3.535a+2.181</m:t>
                                  </m:r>
                                  <m:sSup>
                                    <m:sSupPr>
                                      <m:ctrlPr>
                                        <w:rPr>
                                          <w:rFonts w:ascii="Cambria Math" w:hAnsi="Cambria Math"/>
                                          <w:bCs/>
                                        </w:rPr>
                                      </m:ctrlPr>
                                    </m:sSupPr>
                                    <m:e>
                                      <m:r>
                                        <w:rPr>
                                          <w:rFonts w:ascii="Cambria Math" w:hAnsi="Cambria Math"/>
                                        </w:rPr>
                                        <m:t>a</m:t>
                                      </m:r>
                                    </m:e>
                                    <m:sup>
                                      <m:r>
                                        <w:rPr>
                                          <w:rFonts w:ascii="Cambria Math" w:hAnsi="Cambria Math"/>
                                        </w:rPr>
                                        <m:t>2</m:t>
                                      </m:r>
                                    </m:sup>
                                  </m:sSup>
                                </m:den>
                              </m:f>
                              <m:r>
                                <w:rPr>
                                  <w:rFonts w:ascii="Cambria Math" w:hAnsi="Cambria Math"/>
                                </w:rPr>
                                <m:t>,</m:t>
                              </m:r>
                            </m:e>
                            <m:e>
                              <m:r>
                                <m:rPr>
                                  <m:nor/>
                                </m:rPr>
                                <w:rPr>
                                  <w:bCs/>
                                </w:rPr>
                                <m:t xml:space="preserve">where </m:t>
                              </m:r>
                              <m:r>
                                <w:rPr>
                                  <w:rFonts w:ascii="Cambria Math" w:hAnsi="Cambria Math"/>
                                </w:rPr>
                                <m:t>a&lt;1.6,</m:t>
                              </m:r>
                            </m:e>
                          </m:mr>
                        </m:m>
                      </m:e>
                      <m:e>
                        <m:m>
                          <m:mPr>
                            <m:mcs>
                              <m:mc>
                                <m:mcPr>
                                  <m:count m:val="2"/>
                                  <m:mcJc m:val="center"/>
                                </m:mcPr>
                              </m:mc>
                            </m:mcs>
                            <m:ctrlPr>
                              <w:rPr>
                                <w:rFonts w:ascii="Cambria Math" w:hAnsi="Cambria Math"/>
                                <w:bCs/>
                                <w:i/>
                              </w:rPr>
                            </m:ctrlPr>
                          </m:mPr>
                          <m:mr>
                            <m:e>
                              <m:r>
                                <w:rPr>
                                  <w:rFonts w:ascii="Cambria Math" w:hAnsi="Cambria Math"/>
                                </w:rPr>
                                <m:t>0</m:t>
                              </m:r>
                            </m:e>
                            <m:e>
                              <m:r>
                                <m:rPr>
                                  <m:nor/>
                                </m:rPr>
                                <w:rPr>
                                  <w:rFonts w:ascii="Cambria Math"/>
                                  <w:bCs/>
                                </w:rPr>
                                <m:t xml:space="preserve">                                         </m:t>
                              </m:r>
                              <m:r>
                                <m:rPr>
                                  <m:nor/>
                                </m:rPr>
                                <w:rPr>
                                  <w:bCs/>
                                </w:rPr>
                                <m:t xml:space="preserve">where </m:t>
                              </m:r>
                              <m:r>
                                <w:rPr>
                                  <w:rFonts w:ascii="Cambria Math" w:hAnsi="Cambria Math"/>
                                </w:rPr>
                                <m:t>a≥1.6</m:t>
                              </m:r>
                            </m:e>
                          </m:mr>
                        </m:m>
                        <m:r>
                          <w:rPr>
                            <w:rFonts w:ascii="Cambria Math" w:hAnsi="Cambria Math"/>
                          </w:rPr>
                          <m:t>.</m:t>
                        </m:r>
                      </m:e>
                    </m:eqArr>
                  </m:e>
                </m:d>
              </m:oMath>
            </m:oMathPara>
          </w:p>
        </w:tc>
        <w:tc>
          <w:tcPr>
            <w:tcW w:w="1144" w:type="dxa"/>
            <w:vAlign w:val="center"/>
          </w:tcPr>
          <w:p w14:paraId="0076D2FC" w14:textId="27BFD646" w:rsidR="00CB2240" w:rsidRPr="0045721C" w:rsidRDefault="00CB2240" w:rsidP="00634A9F">
            <w:pPr>
              <w:spacing w:before="31" w:after="31"/>
              <w:ind w:firstLine="420"/>
              <w:jc w:val="center"/>
              <w:rPr>
                <w:sz w:val="21"/>
                <w:szCs w:val="21"/>
              </w:rPr>
            </w:pPr>
            <w:r w:rsidRPr="0045721C">
              <w:rPr>
                <w:sz w:val="21"/>
                <w:szCs w:val="21"/>
              </w:rPr>
              <w:t>(</w:t>
            </w:r>
            <w:r>
              <w:rPr>
                <w:sz w:val="21"/>
                <w:szCs w:val="21"/>
              </w:rPr>
              <w:t>9.3</w:t>
            </w:r>
            <w:r w:rsidR="007B1C49">
              <w:rPr>
                <w:sz w:val="21"/>
                <w:szCs w:val="21"/>
              </w:rPr>
              <w:t>9</w:t>
            </w:r>
            <w:r w:rsidRPr="0045721C">
              <w:rPr>
                <w:sz w:val="21"/>
                <w:szCs w:val="21"/>
              </w:rPr>
              <w:t>)</w:t>
            </w:r>
          </w:p>
        </w:tc>
      </w:tr>
    </w:tbl>
    <w:p w14:paraId="0CA6E226" w14:textId="2DF3F607" w:rsidR="00CB2240" w:rsidRDefault="00697688" w:rsidP="00F2291C">
      <w:pPr>
        <w:spacing w:before="31" w:after="31"/>
        <w:ind w:firstLine="480"/>
      </w:pPr>
      <w:r w:rsidRPr="00697688">
        <w:rPr>
          <w:rFonts w:hint="eastAsia"/>
        </w:rPr>
        <w:t>我们要讨论的下一个</w:t>
      </w:r>
      <w:r w:rsidRPr="00697688">
        <w:rPr>
          <w:rFonts w:hint="eastAsia"/>
        </w:rPr>
        <w:t>NDF</w:t>
      </w:r>
      <w:r w:rsidRPr="00697688">
        <w:rPr>
          <w:rFonts w:hint="eastAsia"/>
        </w:rPr>
        <w:t>是</w:t>
      </w:r>
      <w:r>
        <w:rPr>
          <w:rFonts w:hint="eastAsia"/>
        </w:rPr>
        <w:t>Blinn-Phone</w:t>
      </w:r>
      <w:r>
        <w:t xml:space="preserve"> </w:t>
      </w:r>
      <w:r w:rsidRPr="00697688">
        <w:rPr>
          <w:rFonts w:hint="eastAsia"/>
        </w:rPr>
        <w:t>NDF</w:t>
      </w:r>
      <w:r w:rsidR="00144A2F">
        <w:rPr>
          <w:rFonts w:hint="eastAsia"/>
        </w:rPr>
        <w:t>，</w:t>
      </w:r>
      <w:r w:rsidRPr="00697688">
        <w:rPr>
          <w:rFonts w:hint="eastAsia"/>
        </w:rPr>
        <w:t>过去它被广泛用于计算机图形</w:t>
      </w:r>
      <w:r w:rsidR="006F795D">
        <w:rPr>
          <w:rFonts w:hint="eastAsia"/>
        </w:rPr>
        <w:t>学</w:t>
      </w:r>
      <w:r w:rsidRPr="00697688">
        <w:rPr>
          <w:rFonts w:hint="eastAsia"/>
        </w:rPr>
        <w:t>，尽管最近它</w:t>
      </w:r>
      <w:r w:rsidR="004F79A5">
        <w:rPr>
          <w:rFonts w:hint="eastAsia"/>
        </w:rPr>
        <w:t>很大程度上</w:t>
      </w:r>
      <w:r w:rsidRPr="00697688">
        <w:rPr>
          <w:rFonts w:hint="eastAsia"/>
        </w:rPr>
        <w:t>被其他</w:t>
      </w:r>
      <w:r w:rsidR="0014772B">
        <w:rPr>
          <w:rFonts w:hint="eastAsia"/>
        </w:rPr>
        <w:t>版本</w:t>
      </w:r>
      <w:r w:rsidRPr="00697688">
        <w:rPr>
          <w:rFonts w:hint="eastAsia"/>
        </w:rPr>
        <w:t>所取代</w:t>
      </w:r>
      <w:r w:rsidR="000C6311">
        <w:rPr>
          <w:rFonts w:hint="eastAsia"/>
        </w:rPr>
        <w:t>，</w:t>
      </w:r>
      <w:r w:rsidR="005E4B3A" w:rsidRPr="005E4B3A">
        <w:rPr>
          <w:rFonts w:hint="eastAsia"/>
        </w:rPr>
        <w:t>Blinn-Phong NDF</w:t>
      </w:r>
      <w:r w:rsidR="005E4B3A" w:rsidRPr="005E4B3A">
        <w:rPr>
          <w:rFonts w:hint="eastAsia"/>
        </w:rPr>
        <w:t>仍然用于计算非常昂贵</w:t>
      </w:r>
      <w:r w:rsidR="006666EF">
        <w:rPr>
          <w:rFonts w:hint="eastAsia"/>
        </w:rPr>
        <w:t>（</w:t>
      </w:r>
      <w:r w:rsidR="006666EF" w:rsidRPr="006666EF">
        <w:t>premium</w:t>
      </w:r>
      <w:r w:rsidR="006666EF">
        <w:rPr>
          <w:rFonts w:hint="eastAsia"/>
        </w:rPr>
        <w:t>）</w:t>
      </w:r>
      <w:r w:rsidR="005E4B3A" w:rsidRPr="005E4B3A">
        <w:rPr>
          <w:rFonts w:hint="eastAsia"/>
        </w:rPr>
        <w:t>的情况下</w:t>
      </w:r>
      <w:r w:rsidR="00D027FC">
        <w:rPr>
          <w:rFonts w:hint="eastAsia"/>
        </w:rPr>
        <w:t>（</w:t>
      </w:r>
      <w:r w:rsidR="005E4B3A" w:rsidRPr="005E4B3A">
        <w:rPr>
          <w:rFonts w:hint="eastAsia"/>
        </w:rPr>
        <w:t>例如移动硬件上</w:t>
      </w:r>
      <w:r w:rsidR="00D027FC">
        <w:rPr>
          <w:rFonts w:hint="eastAsia"/>
        </w:rPr>
        <w:t>）</w:t>
      </w:r>
      <w:r w:rsidR="005E4B3A" w:rsidRPr="005E4B3A">
        <w:rPr>
          <w:rFonts w:hint="eastAsia"/>
        </w:rPr>
        <w:t>，因为它的计算成本比本节中讨论的其他</w:t>
      </w:r>
      <w:r w:rsidR="005E4B3A" w:rsidRPr="005E4B3A">
        <w:rPr>
          <w:rFonts w:hint="eastAsia"/>
        </w:rPr>
        <w:t>NDF</w:t>
      </w:r>
      <w:r w:rsidR="005E4B3A" w:rsidRPr="005E4B3A">
        <w:rPr>
          <w:rFonts w:hint="eastAsia"/>
        </w:rPr>
        <w:t>更低。</w:t>
      </w:r>
    </w:p>
    <w:p w14:paraId="033228AA" w14:textId="7E4B6F0E" w:rsidR="00BF73C5" w:rsidRDefault="00BF73C5" w:rsidP="00F2291C">
      <w:pPr>
        <w:spacing w:before="31" w:after="31"/>
        <w:ind w:firstLine="480"/>
      </w:pPr>
      <w:r w:rsidRPr="00BF73C5">
        <w:rPr>
          <w:rFonts w:hint="eastAsia"/>
        </w:rPr>
        <w:t>Blinn-Phong NDF</w:t>
      </w:r>
      <w:r w:rsidRPr="00BF73C5">
        <w:rPr>
          <w:rFonts w:hint="eastAsia"/>
        </w:rPr>
        <w:t>是由</w:t>
      </w:r>
      <w:r w:rsidRPr="00BF73C5">
        <w:rPr>
          <w:rFonts w:hint="eastAsia"/>
        </w:rPr>
        <w:t>Blinn[159]</w:t>
      </w:r>
      <w:r w:rsidRPr="00BF73C5">
        <w:rPr>
          <w:rFonts w:hint="eastAsia"/>
        </w:rPr>
        <w:t>推导出来的，是对</w:t>
      </w:r>
      <w:r w:rsidR="00A74618">
        <w:rPr>
          <w:rFonts w:hint="eastAsia"/>
        </w:rPr>
        <w:t>（</w:t>
      </w:r>
      <w:r w:rsidRPr="00BF73C5">
        <w:rPr>
          <w:rFonts w:hint="eastAsia"/>
        </w:rPr>
        <w:t>非物理的</w:t>
      </w:r>
      <w:r w:rsidR="00A74618">
        <w:rPr>
          <w:rFonts w:hint="eastAsia"/>
        </w:rPr>
        <w:t>）</w:t>
      </w:r>
      <w:r w:rsidRPr="00BF73C5">
        <w:rPr>
          <w:rFonts w:hint="eastAsia"/>
        </w:rPr>
        <w:t>Phong</w:t>
      </w:r>
      <w:r w:rsidR="00E15209">
        <w:rPr>
          <w:rFonts w:hint="eastAsia"/>
        </w:rPr>
        <w:t>着色</w:t>
      </w:r>
      <w:r w:rsidRPr="00BF73C5">
        <w:rPr>
          <w:rFonts w:hint="eastAsia"/>
        </w:rPr>
        <w:t>模型的</w:t>
      </w:r>
      <w:r w:rsidR="008F24FA">
        <w:rPr>
          <w:rFonts w:hint="eastAsia"/>
        </w:rPr>
        <w:t>改进</w:t>
      </w:r>
      <w:r w:rsidR="00A12B6B" w:rsidRPr="00BF73C5">
        <w:rPr>
          <w:rFonts w:hint="eastAsia"/>
        </w:rPr>
        <w:t>[1414]</w:t>
      </w:r>
      <w:r>
        <w:rPr>
          <w:rFonts w:hint="eastAsia"/>
        </w:rPr>
        <w:t>：</w:t>
      </w:r>
    </w:p>
    <w:tbl>
      <w:tblPr>
        <w:tblW w:w="8080" w:type="dxa"/>
        <w:tblLook w:val="04A0" w:firstRow="1" w:lastRow="0" w:firstColumn="1" w:lastColumn="0" w:noHBand="0" w:noVBand="1"/>
      </w:tblPr>
      <w:tblGrid>
        <w:gridCol w:w="6936"/>
        <w:gridCol w:w="1144"/>
      </w:tblGrid>
      <w:tr w:rsidR="008228CE" w:rsidRPr="0045721C" w14:paraId="489A6771" w14:textId="77777777" w:rsidTr="00634A9F">
        <w:tc>
          <w:tcPr>
            <w:tcW w:w="6936" w:type="dxa"/>
            <w:vAlign w:val="center"/>
          </w:tcPr>
          <w:p w14:paraId="7D11148E" w14:textId="42B79F44" w:rsidR="008228CE" w:rsidRPr="008B6279" w:rsidRDefault="008228CE" w:rsidP="00634A9F">
            <w:pPr>
              <w:spacing w:before="31" w:after="31"/>
              <w:ind w:firstLine="480"/>
              <w:rPr>
                <w:i/>
                <w:szCs w:val="21"/>
              </w:rPr>
            </w:pPr>
            <m:oMathPara>
              <m:oMath>
                <m:r>
                  <w:rPr>
                    <w:rFonts w:ascii="Cambria Math" w:hAnsi="Cambria Math"/>
                  </w:rPr>
                  <w:lastRenderedPageBreak/>
                  <m:t>D(</m:t>
                </m:r>
                <m:r>
                  <m:rPr>
                    <m:sty m:val="b"/>
                  </m:rPr>
                  <w:rPr>
                    <w:rFonts w:ascii="Cambria Math" w:hAnsi="Cambria Math"/>
                  </w:rPr>
                  <m:t>m</m:t>
                </m:r>
                <m:r>
                  <w:rPr>
                    <w:rFonts w:ascii="Cambria Math" w:hAnsi="Cambria Math"/>
                  </w:rPr>
                  <m:t>)=</m:t>
                </m:r>
                <m:sSup>
                  <m:sSupPr>
                    <m:ctrlPr>
                      <w:rPr>
                        <w:rFonts w:ascii="Cambria Math" w:hAnsi="Cambria Math"/>
                      </w:rPr>
                    </m:ctrlPr>
                  </m:sSupPr>
                  <m:e>
                    <m:r>
                      <w:rPr>
                        <w:rFonts w:ascii="Cambria Math" w:hAnsi="Cambria Math"/>
                      </w:rPr>
                      <m:t>χ</m:t>
                    </m:r>
                  </m:e>
                  <m:sup>
                    <m:r>
                      <w:rPr>
                        <w:rFonts w:ascii="Cambria Math" w:hAnsi="Cambria Math"/>
                      </w:rPr>
                      <m:t>+</m:t>
                    </m:r>
                  </m:sup>
                </m:sSup>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m</m:t>
                </m:r>
                <m:r>
                  <w:rPr>
                    <w:rFonts w:ascii="Cambria Math" w:hAnsi="Cambria Math"/>
                  </w:rPr>
                  <m:t>)</m:t>
                </m:r>
                <m:f>
                  <m:fPr>
                    <m:ctrlPr>
                      <w:rPr>
                        <w:rFonts w:ascii="Cambria Math" w:hAnsi="Cambria Math"/>
                      </w:rPr>
                    </m:ctrlPr>
                  </m:fPr>
                  <m:num>
                    <w:bookmarkStart w:id="226" w:name="OLE_LINK201"/>
                    <m:sSub>
                      <m:sSubPr>
                        <m:ctrlPr>
                          <w:rPr>
                            <w:rFonts w:ascii="Cambria Math" w:hAnsi="Cambria Math"/>
                          </w:rPr>
                        </m:ctrlPr>
                      </m:sSubPr>
                      <m:e>
                        <m:r>
                          <w:rPr>
                            <w:rFonts w:ascii="Cambria Math" w:hAnsi="Cambria Math"/>
                          </w:rPr>
                          <m:t>α</m:t>
                        </m:r>
                      </m:e>
                      <m:sub>
                        <m:r>
                          <w:rPr>
                            <w:rFonts w:ascii="Cambria Math" w:hAnsi="Cambria Math"/>
                          </w:rPr>
                          <m:t>p</m:t>
                        </m:r>
                      </m:sub>
                    </m:sSub>
                    <w:bookmarkEnd w:id="226"/>
                    <m:r>
                      <w:rPr>
                        <w:rFonts w:ascii="Cambria Math" w:hAnsi="Cambria Math"/>
                      </w:rPr>
                      <m:t>+2</m:t>
                    </m:r>
                  </m:num>
                  <m:den>
                    <m:r>
                      <w:rPr>
                        <w:rFonts w:ascii="Cambria Math" w:hAnsi="Cambria Math"/>
                      </w:rPr>
                      <m:t>2π</m:t>
                    </m:r>
                  </m:den>
                </m:f>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m</m:t>
                </m:r>
                <m:sSup>
                  <m:sSupPr>
                    <m:ctrlPr>
                      <w:rPr>
                        <w:rFonts w:ascii="Cambria Math" w:hAnsi="Cambria Math"/>
                      </w:rPr>
                    </m:ctrlPr>
                  </m:sSupPr>
                  <m:e>
                    <m:r>
                      <w:rPr>
                        <w:rFonts w:ascii="Cambria Math" w:hAnsi="Cambria Math"/>
                      </w:rPr>
                      <m:t>)</m:t>
                    </m:r>
                  </m:e>
                  <m:sup>
                    <m:sSub>
                      <m:sSubPr>
                        <m:ctrlPr>
                          <w:rPr>
                            <w:rFonts w:ascii="Cambria Math" w:hAnsi="Cambria Math"/>
                          </w:rPr>
                        </m:ctrlPr>
                      </m:sSubPr>
                      <m:e>
                        <m:r>
                          <w:rPr>
                            <w:rFonts w:ascii="Cambria Math" w:hAnsi="Cambria Math"/>
                          </w:rPr>
                          <m:t>α</m:t>
                        </m:r>
                      </m:e>
                      <m:sub>
                        <m:r>
                          <w:rPr>
                            <w:rFonts w:ascii="Cambria Math" w:hAnsi="Cambria Math"/>
                          </w:rPr>
                          <m:t>p</m:t>
                        </m:r>
                      </m:sub>
                    </m:sSub>
                  </m:sup>
                </m:sSup>
                <m:r>
                  <w:rPr>
                    <w:rFonts w:ascii="Cambria Math" w:hAnsi="Cambria Math"/>
                  </w:rPr>
                  <m:t>.</m:t>
                </m:r>
              </m:oMath>
            </m:oMathPara>
          </w:p>
        </w:tc>
        <w:tc>
          <w:tcPr>
            <w:tcW w:w="1144" w:type="dxa"/>
            <w:vAlign w:val="center"/>
          </w:tcPr>
          <w:p w14:paraId="134E9442" w14:textId="07907FF9" w:rsidR="008228CE" w:rsidRPr="0045721C" w:rsidRDefault="008228CE" w:rsidP="00634A9F">
            <w:pPr>
              <w:spacing w:before="31" w:after="31"/>
              <w:ind w:firstLine="420"/>
              <w:jc w:val="center"/>
              <w:rPr>
                <w:sz w:val="21"/>
                <w:szCs w:val="21"/>
              </w:rPr>
            </w:pPr>
            <w:r w:rsidRPr="0045721C">
              <w:rPr>
                <w:sz w:val="21"/>
                <w:szCs w:val="21"/>
              </w:rPr>
              <w:t>(</w:t>
            </w:r>
            <w:r>
              <w:rPr>
                <w:sz w:val="21"/>
                <w:szCs w:val="21"/>
              </w:rPr>
              <w:t>9.</w:t>
            </w:r>
            <w:r w:rsidR="0066101B">
              <w:rPr>
                <w:sz w:val="21"/>
                <w:szCs w:val="21"/>
              </w:rPr>
              <w:t>40</w:t>
            </w:r>
            <w:r w:rsidRPr="0045721C">
              <w:rPr>
                <w:sz w:val="21"/>
                <w:szCs w:val="21"/>
              </w:rPr>
              <w:t>)</w:t>
            </w:r>
          </w:p>
        </w:tc>
      </w:tr>
    </w:tbl>
    <w:p w14:paraId="0209BCC5" w14:textId="131CFE90" w:rsidR="008228CE" w:rsidRDefault="009C646B" w:rsidP="007F5A85">
      <w:pPr>
        <w:spacing w:before="31" w:after="31"/>
        <w:ind w:firstLineChars="0" w:firstLine="0"/>
      </w:pPr>
      <w:r>
        <w:rPr>
          <w:rFonts w:hint="eastAsia"/>
        </w:rPr>
        <w:t>指数</w:t>
      </w:r>
      <m:oMath>
        <m:sSub>
          <m:sSubPr>
            <m:ctrlPr>
              <w:rPr>
                <w:rFonts w:ascii="Cambria Math" w:hAnsi="Cambria Math"/>
              </w:rPr>
            </m:ctrlPr>
          </m:sSubPr>
          <m:e>
            <m:r>
              <w:rPr>
                <w:rFonts w:ascii="Cambria Math" w:hAnsi="Cambria Math"/>
              </w:rPr>
              <m:t>α</m:t>
            </m:r>
          </m:e>
          <m:sub>
            <m:r>
              <w:rPr>
                <w:rFonts w:ascii="Cambria Math" w:hAnsi="Cambria Math"/>
              </w:rPr>
              <m:t>p</m:t>
            </m:r>
          </m:sub>
        </m:sSub>
      </m:oMath>
      <w:r>
        <w:rPr>
          <w:rFonts w:hint="eastAsia"/>
        </w:rPr>
        <w:t>是</w:t>
      </w:r>
      <w:r>
        <w:rPr>
          <w:rFonts w:hint="eastAsia"/>
        </w:rPr>
        <w:t>Phong NDF</w:t>
      </w:r>
      <w:r>
        <w:rPr>
          <w:rFonts w:hint="eastAsia"/>
        </w:rPr>
        <w:t>的粗糙度参数</w:t>
      </w:r>
      <w:r w:rsidR="00C529FD">
        <w:rPr>
          <w:rFonts w:hint="eastAsia"/>
        </w:rPr>
        <w:t>，</w:t>
      </w:r>
      <w:r>
        <w:rPr>
          <w:rFonts w:hint="eastAsia"/>
        </w:rPr>
        <w:t>数值</w:t>
      </w:r>
      <w:r w:rsidR="00B016C3">
        <w:rPr>
          <w:rFonts w:hint="eastAsia"/>
        </w:rPr>
        <w:t>高</w:t>
      </w:r>
      <w:r w:rsidR="008D1783">
        <w:rPr>
          <w:rFonts w:hint="eastAsia"/>
        </w:rPr>
        <w:t>表示</w:t>
      </w:r>
      <w:r>
        <w:rPr>
          <w:rFonts w:hint="eastAsia"/>
        </w:rPr>
        <w:t>表面</w:t>
      </w:r>
      <w:r w:rsidR="005353EF">
        <w:rPr>
          <w:rFonts w:hint="eastAsia"/>
        </w:rPr>
        <w:t>光滑</w:t>
      </w:r>
      <w:r>
        <w:rPr>
          <w:rFonts w:hint="eastAsia"/>
        </w:rPr>
        <w:t>，数值</w:t>
      </w:r>
      <w:r w:rsidR="005353EF">
        <w:rPr>
          <w:rFonts w:hint="eastAsia"/>
        </w:rPr>
        <w:t>低</w:t>
      </w:r>
      <w:r w:rsidR="003F0708">
        <w:rPr>
          <w:rFonts w:hint="eastAsia"/>
        </w:rPr>
        <w:t>表示</w:t>
      </w:r>
      <w:r>
        <w:rPr>
          <w:rFonts w:hint="eastAsia"/>
        </w:rPr>
        <w:t>表面</w:t>
      </w:r>
      <w:r w:rsidR="00FB4501">
        <w:rPr>
          <w:rFonts w:hint="eastAsia"/>
        </w:rPr>
        <w:t>粗糙，</w:t>
      </w:r>
      <w:r>
        <w:rPr>
          <w:rFonts w:hint="eastAsia"/>
        </w:rPr>
        <w:t>对于非常光滑的表面，</w:t>
      </w:r>
      <m:oMath>
        <m:sSub>
          <m:sSubPr>
            <m:ctrlPr>
              <w:rPr>
                <w:rFonts w:ascii="Cambria Math" w:hAnsi="Cambria Math"/>
              </w:rPr>
            </m:ctrlPr>
          </m:sSubPr>
          <m:e>
            <m:r>
              <w:rPr>
                <w:rFonts w:ascii="Cambria Math" w:hAnsi="Cambria Math"/>
              </w:rPr>
              <m:t>α</m:t>
            </m:r>
          </m:e>
          <m:sub>
            <m:r>
              <w:rPr>
                <w:rFonts w:ascii="Cambria Math" w:hAnsi="Cambria Math"/>
              </w:rPr>
              <m:t>p</m:t>
            </m:r>
          </m:sub>
        </m:sSub>
      </m:oMath>
      <w:r>
        <w:rPr>
          <w:rFonts w:hint="eastAsia"/>
        </w:rPr>
        <w:t>的值可以</w:t>
      </w:r>
      <w:proofErr w:type="gramStart"/>
      <w:r>
        <w:rPr>
          <w:rFonts w:hint="eastAsia"/>
        </w:rPr>
        <w:t>任意高</w:t>
      </w:r>
      <w:proofErr w:type="gramEnd"/>
      <w:r>
        <w:rPr>
          <w:rFonts w:hint="eastAsia"/>
        </w:rPr>
        <w:t>——完美的镜面需要</w:t>
      </w:r>
      <m:oMath>
        <m:sSub>
          <m:sSubPr>
            <m:ctrlPr>
              <w:rPr>
                <w:rFonts w:ascii="Cambria Math" w:hAnsi="Cambria Math"/>
              </w:rPr>
            </m:ctrlPr>
          </m:sSubPr>
          <m:e>
            <m:r>
              <w:rPr>
                <w:rFonts w:ascii="Cambria Math" w:hAnsi="Cambria Math"/>
              </w:rPr>
              <m:t>α</m:t>
            </m:r>
          </m:e>
          <m:sub>
            <m:r>
              <w:rPr>
                <w:rFonts w:ascii="Cambria Math" w:hAnsi="Cambria Math"/>
              </w:rPr>
              <m:t>p</m:t>
            </m:r>
          </m:sub>
        </m:sSub>
        <m:r>
          <w:rPr>
            <w:rFonts w:ascii="Cambria Math" w:hAnsi="Cambria Math"/>
          </w:rPr>
          <m:t>=∞</m:t>
        </m:r>
      </m:oMath>
      <w:r w:rsidR="00EB565A">
        <w:rPr>
          <w:rFonts w:hint="eastAsia"/>
        </w:rPr>
        <w:t>，</w:t>
      </w:r>
      <w:r>
        <w:rPr>
          <w:rFonts w:hint="eastAsia"/>
        </w:rPr>
        <w:t>将</w:t>
      </w:r>
      <m:oMath>
        <m:sSub>
          <m:sSubPr>
            <m:ctrlPr>
              <w:rPr>
                <w:rFonts w:ascii="Cambria Math" w:hAnsi="Cambria Math"/>
              </w:rPr>
            </m:ctrlPr>
          </m:sSubPr>
          <m:e>
            <m:r>
              <w:rPr>
                <w:rFonts w:ascii="Cambria Math" w:hAnsi="Cambria Math"/>
              </w:rPr>
              <m:t>α</m:t>
            </m:r>
          </m:e>
          <m:sub>
            <m:r>
              <w:rPr>
                <w:rFonts w:ascii="Cambria Math" w:hAnsi="Cambria Math"/>
              </w:rPr>
              <m:t>p</m:t>
            </m:r>
          </m:sub>
        </m:sSub>
      </m:oMath>
      <w:r>
        <w:rPr>
          <w:rFonts w:hint="eastAsia"/>
        </w:rPr>
        <w:t>设为</w:t>
      </w:r>
      <w:r>
        <w:rPr>
          <w:rFonts w:hint="eastAsia"/>
        </w:rPr>
        <w:t>0</w:t>
      </w:r>
      <w:r>
        <w:rPr>
          <w:rFonts w:hint="eastAsia"/>
        </w:rPr>
        <w:t>可获得最大随机</w:t>
      </w:r>
      <w:r w:rsidR="00C73D88">
        <w:rPr>
          <w:rFonts w:hint="eastAsia"/>
        </w:rPr>
        <w:t>表面</w:t>
      </w:r>
      <w:r w:rsidR="0053071D">
        <w:rPr>
          <w:rFonts w:hint="eastAsia"/>
        </w:rPr>
        <w:t>（</w:t>
      </w:r>
      <w:r w:rsidR="00FB6ED8" w:rsidRPr="00FB6ED8">
        <w:t>maximally random surface</w:t>
      </w:r>
      <w:r w:rsidR="00FB6ED8">
        <w:rPr>
          <w:rFonts w:hint="eastAsia"/>
        </w:rPr>
        <w:t>，</w:t>
      </w:r>
      <w:r w:rsidR="00695E3E">
        <w:rPr>
          <w:rFonts w:hint="eastAsia"/>
        </w:rPr>
        <w:t>uniform</w:t>
      </w:r>
      <w:r w:rsidR="00B30C75">
        <w:t xml:space="preserve"> </w:t>
      </w:r>
      <w:r>
        <w:rPr>
          <w:rFonts w:hint="eastAsia"/>
        </w:rPr>
        <w:t>NDF</w:t>
      </w:r>
      <w:r w:rsidR="0053071D">
        <w:rPr>
          <w:rFonts w:hint="eastAsia"/>
        </w:rPr>
        <w:t>）</w:t>
      </w:r>
      <w:r w:rsidR="00035369">
        <w:rPr>
          <w:rFonts w:hint="eastAsia"/>
        </w:rPr>
        <w:t>，</w:t>
      </w:r>
      <w:r w:rsidR="00D049BB">
        <w:rPr>
          <w:rFonts w:hint="eastAsia"/>
        </w:rPr>
        <w:t>因为</w:t>
      </w:r>
      <w:bookmarkStart w:id="227" w:name="OLE_LINK200"/>
      <m:oMath>
        <m:sSub>
          <m:sSubPr>
            <m:ctrlPr>
              <w:rPr>
                <w:rFonts w:ascii="Cambria Math" w:hAnsi="Cambria Math"/>
              </w:rPr>
            </m:ctrlPr>
          </m:sSubPr>
          <m:e>
            <m:r>
              <w:rPr>
                <w:rFonts w:ascii="Cambria Math" w:hAnsi="Cambria Math"/>
              </w:rPr>
              <m:t>α</m:t>
            </m:r>
          </m:e>
          <m:sub>
            <m:r>
              <w:rPr>
                <w:rFonts w:ascii="Cambria Math" w:hAnsi="Cambria Math"/>
              </w:rPr>
              <m:t>p</m:t>
            </m:r>
          </m:sub>
        </m:sSub>
      </m:oMath>
      <w:bookmarkEnd w:id="227"/>
      <w:r>
        <w:rPr>
          <w:rFonts w:hint="eastAsia"/>
        </w:rPr>
        <w:t>参数具有高度非均匀性</w:t>
      </w:r>
      <w:r w:rsidR="00C91447">
        <w:rPr>
          <w:rFonts w:hint="eastAsia"/>
        </w:rPr>
        <w:t>的视觉效果</w:t>
      </w:r>
      <w:r>
        <w:rPr>
          <w:rFonts w:hint="eastAsia"/>
        </w:rPr>
        <w:t>，</w:t>
      </w:r>
      <w:r w:rsidR="00005E91">
        <w:rPr>
          <w:rFonts w:hint="eastAsia"/>
        </w:rPr>
        <w:t>所以</w:t>
      </w:r>
      <w:r>
        <w:rPr>
          <w:rFonts w:hint="eastAsia"/>
        </w:rPr>
        <w:t>不便于直接</w:t>
      </w:r>
      <w:r w:rsidR="00171DA1">
        <w:rPr>
          <w:rFonts w:hint="eastAsia"/>
        </w:rPr>
        <w:t>控制，</w:t>
      </w:r>
      <w:r>
        <w:rPr>
          <w:rFonts w:hint="eastAsia"/>
        </w:rPr>
        <w:t>对于较小的</w:t>
      </w:r>
      <m:oMath>
        <m:sSub>
          <m:sSubPr>
            <m:ctrlPr>
              <w:rPr>
                <w:rFonts w:ascii="Cambria Math" w:hAnsi="Cambria Math"/>
              </w:rPr>
            </m:ctrlPr>
          </m:sSubPr>
          <m:e>
            <m:r>
              <w:rPr>
                <w:rFonts w:ascii="Cambria Math" w:hAnsi="Cambria Math"/>
              </w:rPr>
              <m:t>α</m:t>
            </m:r>
          </m:e>
          <m:sub>
            <m:r>
              <w:rPr>
                <w:rFonts w:ascii="Cambria Math" w:hAnsi="Cambria Math"/>
              </w:rPr>
              <m:t>p</m:t>
            </m:r>
          </m:sub>
        </m:sSub>
      </m:oMath>
      <w:r>
        <w:rPr>
          <w:rFonts w:hint="eastAsia"/>
        </w:rPr>
        <w:t>值，较小的数值变化具有较大的视觉效果，而较大的</w:t>
      </w:r>
      <m:oMath>
        <m:sSub>
          <m:sSubPr>
            <m:ctrlPr>
              <w:rPr>
                <w:rFonts w:ascii="Cambria Math" w:hAnsi="Cambria Math"/>
              </w:rPr>
            </m:ctrlPr>
          </m:sSubPr>
          <m:e>
            <m:r>
              <w:rPr>
                <w:rFonts w:ascii="Cambria Math" w:hAnsi="Cambria Math"/>
              </w:rPr>
              <m:t>α</m:t>
            </m:r>
          </m:e>
          <m:sub>
            <m:r>
              <w:rPr>
                <w:rFonts w:ascii="Cambria Math" w:hAnsi="Cambria Math"/>
              </w:rPr>
              <m:t>p</m:t>
            </m:r>
          </m:sub>
        </m:sSub>
      </m:oMath>
      <w:r>
        <w:rPr>
          <w:rFonts w:hint="eastAsia"/>
        </w:rPr>
        <w:t>值可以</w:t>
      </w:r>
      <w:r w:rsidR="0094658C">
        <w:rPr>
          <w:rFonts w:hint="eastAsia"/>
        </w:rPr>
        <w:t>剧烈</w:t>
      </w:r>
      <w:r>
        <w:rPr>
          <w:rFonts w:hint="eastAsia"/>
        </w:rPr>
        <w:t>变化而不产生太大的视觉影响</w:t>
      </w:r>
      <w:r w:rsidR="004D4705">
        <w:rPr>
          <w:rFonts w:hint="eastAsia"/>
        </w:rPr>
        <w:t>，</w:t>
      </w:r>
      <w:r w:rsidR="007F5A85">
        <w:rPr>
          <w:rFonts w:hint="eastAsia"/>
        </w:rPr>
        <w:t>因此</w:t>
      </w:r>
      <m:oMath>
        <m:sSub>
          <m:sSubPr>
            <m:ctrlPr>
              <w:rPr>
                <w:rFonts w:ascii="Cambria Math" w:hAnsi="Cambria Math"/>
              </w:rPr>
            </m:ctrlPr>
          </m:sSubPr>
          <m:e>
            <m:r>
              <w:rPr>
                <w:rFonts w:ascii="Cambria Math" w:hAnsi="Cambria Math"/>
              </w:rPr>
              <m:t>α</m:t>
            </m:r>
          </m:e>
          <m:sub>
            <m:r>
              <w:rPr>
                <w:rFonts w:ascii="Cambria Math" w:hAnsi="Cambria Math"/>
              </w:rPr>
              <m:t>p</m:t>
            </m:r>
          </m:sub>
        </m:sSub>
      </m:oMath>
      <w:r w:rsidR="007F5A85">
        <w:rPr>
          <w:rFonts w:hint="eastAsia"/>
        </w:rPr>
        <w:t>通常</w:t>
      </w:r>
      <w:r w:rsidR="00683D8D">
        <w:rPr>
          <w:rFonts w:hint="eastAsia"/>
        </w:rPr>
        <w:t>通过非线性映射</w:t>
      </w:r>
      <w:r w:rsidR="007F5A85">
        <w:rPr>
          <w:rFonts w:hint="eastAsia"/>
        </w:rPr>
        <w:t>由用户操</w:t>
      </w:r>
      <w:r w:rsidR="00032DE8">
        <w:rPr>
          <w:rFonts w:hint="eastAsia"/>
        </w:rPr>
        <w:t>控</w:t>
      </w:r>
      <w:r w:rsidR="007F5A85">
        <w:rPr>
          <w:rFonts w:hint="eastAsia"/>
        </w:rPr>
        <w:t>的参数得到</w:t>
      </w:r>
      <w:r w:rsidR="00373ADD">
        <w:rPr>
          <w:rFonts w:hint="eastAsia"/>
        </w:rPr>
        <w:t>，</w:t>
      </w:r>
      <w:r w:rsidR="007F5A85">
        <w:rPr>
          <w:rFonts w:hint="eastAsia"/>
        </w:rPr>
        <w:t>例如</w:t>
      </w:r>
      <m:oMath>
        <m:sSub>
          <m:sSubPr>
            <m:ctrlPr>
              <w:rPr>
                <w:rFonts w:ascii="Cambria Math" w:hAnsi="Cambria Math"/>
              </w:rPr>
            </m:ctrlPr>
          </m:sSubPr>
          <m:e>
            <m:r>
              <w:rPr>
                <w:rFonts w:ascii="Cambria Math" w:hAnsi="Cambria Math"/>
              </w:rPr>
              <m:t>α</m:t>
            </m:r>
          </m:e>
          <m:sub>
            <m:r>
              <w:rPr>
                <w:rFonts w:ascii="Cambria Math" w:hAnsi="Cambria Math"/>
              </w:rPr>
              <m:t>p</m:t>
            </m:r>
          </m:sub>
        </m:sSub>
        <m:r>
          <w:rPr>
            <w:rFonts w:ascii="Cambria Math" w:hAnsi="Cambria Math"/>
          </w:rPr>
          <m:t>=</m:t>
        </m:r>
        <m:sSup>
          <m:sSupPr>
            <m:ctrlPr>
              <w:rPr>
                <w:rFonts w:ascii="Cambria Math" w:hAnsi="Cambria Math"/>
                <w:i/>
              </w:rPr>
            </m:ctrlPr>
          </m:sSupPr>
          <m:e>
            <m:r>
              <w:rPr>
                <w:rFonts w:ascii="Cambria Math" w:hAnsi="Cambria Math"/>
              </w:rPr>
              <m:t>m</m:t>
            </m:r>
          </m:e>
          <m:sup>
            <m:r>
              <w:rPr>
                <w:rFonts w:ascii="Cambria Math" w:hAnsi="Cambria Math"/>
              </w:rPr>
              <m:t>s</m:t>
            </m:r>
          </m:sup>
        </m:sSup>
      </m:oMath>
      <w:r w:rsidR="007F5A85">
        <w:rPr>
          <w:rFonts w:hint="eastAsia"/>
        </w:rPr>
        <w:t>，其中</w:t>
      </w:r>
      <w:r w:rsidR="007F5A85" w:rsidRPr="00786CCF">
        <w:rPr>
          <w:rFonts w:hint="eastAsia"/>
          <w:i/>
          <w:iCs/>
        </w:rPr>
        <w:t>s</w:t>
      </w:r>
      <w:r w:rsidR="007F5A85">
        <w:rPr>
          <w:rFonts w:hint="eastAsia"/>
        </w:rPr>
        <w:t>是</w:t>
      </w:r>
      <w:r w:rsidR="00706C62">
        <w:rPr>
          <w:rFonts w:hint="eastAsia"/>
        </w:rPr>
        <w:t>一个</w:t>
      </w:r>
      <w:r w:rsidR="007F5A85">
        <w:rPr>
          <w:rFonts w:hint="eastAsia"/>
        </w:rPr>
        <w:t>0</w:t>
      </w:r>
      <w:r w:rsidR="00242E74">
        <w:rPr>
          <w:rFonts w:hint="eastAsia"/>
        </w:rPr>
        <w:t>和</w:t>
      </w:r>
      <w:r w:rsidR="007F5A85">
        <w:rPr>
          <w:rFonts w:hint="eastAsia"/>
        </w:rPr>
        <w:t>1</w:t>
      </w:r>
      <w:r w:rsidR="007F5A85">
        <w:rPr>
          <w:rFonts w:hint="eastAsia"/>
        </w:rPr>
        <w:t>之间的参数值，</w:t>
      </w:r>
      <w:r w:rsidR="007F5A85" w:rsidRPr="00D42A11">
        <w:rPr>
          <w:rFonts w:hint="eastAsia"/>
          <w:i/>
          <w:iCs/>
        </w:rPr>
        <w:t>m</w:t>
      </w:r>
      <w:r w:rsidR="007F5A85">
        <w:rPr>
          <w:rFonts w:hint="eastAsia"/>
        </w:rPr>
        <w:t>是给定应用</w:t>
      </w:r>
      <w:r w:rsidR="00B76EE5">
        <w:rPr>
          <w:rFonts w:hint="eastAsia"/>
        </w:rPr>
        <w:t>程序</w:t>
      </w:r>
      <w:r w:rsidR="007F5A85">
        <w:rPr>
          <w:rFonts w:hint="eastAsia"/>
        </w:rPr>
        <w:t>中</w:t>
      </w:r>
      <m:oMath>
        <m:sSub>
          <m:sSubPr>
            <m:ctrlPr>
              <w:rPr>
                <w:rFonts w:ascii="Cambria Math" w:hAnsi="Cambria Math"/>
              </w:rPr>
            </m:ctrlPr>
          </m:sSubPr>
          <m:e>
            <m:r>
              <w:rPr>
                <w:rFonts w:ascii="Cambria Math" w:hAnsi="Cambria Math"/>
              </w:rPr>
              <m:t>α</m:t>
            </m:r>
          </m:e>
          <m:sub>
            <m:r>
              <w:rPr>
                <w:rFonts w:ascii="Cambria Math" w:hAnsi="Cambria Math"/>
              </w:rPr>
              <m:t>p</m:t>
            </m:r>
          </m:sub>
        </m:sSub>
      </m:oMath>
      <w:r w:rsidR="007F5A85">
        <w:rPr>
          <w:rFonts w:hint="eastAsia"/>
        </w:rPr>
        <w:t>的上</w:t>
      </w:r>
      <w:r w:rsidR="008B02ED">
        <w:rPr>
          <w:rFonts w:hint="eastAsia"/>
        </w:rPr>
        <w:t>限</w:t>
      </w:r>
      <w:r w:rsidR="007A5D6C">
        <w:rPr>
          <w:rFonts w:hint="eastAsia"/>
        </w:rPr>
        <w:t>，</w:t>
      </w:r>
      <w:r w:rsidR="007F5A85">
        <w:rPr>
          <w:rFonts w:hint="eastAsia"/>
        </w:rPr>
        <w:t>许多游戏都使用了这种映射，包括《使命召唤</w:t>
      </w:r>
      <w:r w:rsidR="00667988">
        <w:rPr>
          <w:rFonts w:hint="eastAsia"/>
        </w:rPr>
        <w:t>：</w:t>
      </w:r>
      <w:r w:rsidR="007F5A85">
        <w:rPr>
          <w:rFonts w:hint="eastAsia"/>
        </w:rPr>
        <w:t>黑色行动》，其中</w:t>
      </w:r>
      <w:r w:rsidR="007F5A85" w:rsidRPr="00D41EC0">
        <w:rPr>
          <w:rFonts w:hint="eastAsia"/>
          <w:i/>
          <w:iCs/>
        </w:rPr>
        <w:t>m</w:t>
      </w:r>
      <w:r w:rsidR="007F5A85">
        <w:rPr>
          <w:rFonts w:hint="eastAsia"/>
        </w:rPr>
        <w:t>被设置为</w:t>
      </w:r>
      <w:r w:rsidR="007F5A85">
        <w:rPr>
          <w:rFonts w:hint="eastAsia"/>
        </w:rPr>
        <w:t>8192[998]</w:t>
      </w:r>
      <w:r w:rsidR="007F5A85">
        <w:rPr>
          <w:rFonts w:hint="eastAsia"/>
        </w:rPr>
        <w:t>。</w:t>
      </w:r>
    </w:p>
    <w:p w14:paraId="2B127203" w14:textId="7E05406F" w:rsidR="009C646B" w:rsidRDefault="00F000A0" w:rsidP="009C646B">
      <w:pPr>
        <w:spacing w:before="31" w:after="31"/>
        <w:ind w:firstLine="480"/>
      </w:pPr>
      <w:r w:rsidRPr="00F000A0">
        <w:rPr>
          <w:rFonts w:hint="eastAsia"/>
        </w:rPr>
        <w:t>当</w:t>
      </w:r>
      <w:r w:rsidRPr="00F000A0">
        <w:rPr>
          <w:rFonts w:hint="eastAsia"/>
        </w:rPr>
        <w:t>BRDF</w:t>
      </w:r>
      <w:r w:rsidRPr="00F000A0">
        <w:rPr>
          <w:rFonts w:hint="eastAsia"/>
        </w:rPr>
        <w:t>参数的行为在感知上不一致时，这样的“接口映射”通常</w:t>
      </w:r>
      <w:r w:rsidR="003B5A44">
        <w:rPr>
          <w:rFonts w:hint="eastAsia"/>
        </w:rPr>
        <w:t>很</w:t>
      </w:r>
      <w:r w:rsidRPr="00F000A0">
        <w:rPr>
          <w:rFonts w:hint="eastAsia"/>
        </w:rPr>
        <w:t>有用</w:t>
      </w:r>
      <w:r w:rsidR="000E0703">
        <w:rPr>
          <w:rFonts w:hint="eastAsia"/>
        </w:rPr>
        <w:t>，</w:t>
      </w:r>
      <w:r w:rsidRPr="00F000A0">
        <w:rPr>
          <w:rFonts w:hint="eastAsia"/>
        </w:rPr>
        <w:t>这些</w:t>
      </w:r>
      <w:r w:rsidR="00411AC6" w:rsidRPr="00F000A0">
        <w:rPr>
          <w:rFonts w:hint="eastAsia"/>
        </w:rPr>
        <w:t>用于解释参数的</w:t>
      </w:r>
      <w:r w:rsidRPr="00F000A0">
        <w:rPr>
          <w:rFonts w:hint="eastAsia"/>
        </w:rPr>
        <w:t>映射通过</w:t>
      </w:r>
      <w:proofErr w:type="gramStart"/>
      <w:r w:rsidR="00E073C8">
        <w:rPr>
          <w:rFonts w:hint="eastAsia"/>
        </w:rPr>
        <w:t>滑动值</w:t>
      </w:r>
      <w:proofErr w:type="gramEnd"/>
      <w:r w:rsidRPr="00F000A0">
        <w:rPr>
          <w:rFonts w:hint="eastAsia"/>
        </w:rPr>
        <w:t>或绘制在纹理中</w:t>
      </w:r>
      <w:r w:rsidR="003B372B">
        <w:rPr>
          <w:rFonts w:hint="eastAsia"/>
        </w:rPr>
        <w:t>进行</w:t>
      </w:r>
      <w:r w:rsidR="00852862" w:rsidRPr="00F000A0">
        <w:rPr>
          <w:rFonts w:hint="eastAsia"/>
        </w:rPr>
        <w:t>设置</w:t>
      </w:r>
      <w:r w:rsidRPr="00F000A0">
        <w:rPr>
          <w:rFonts w:hint="eastAsia"/>
        </w:rPr>
        <w:t>。</w:t>
      </w:r>
    </w:p>
    <w:p w14:paraId="0E6485F5" w14:textId="2F1AA97B" w:rsidR="009E2850" w:rsidRDefault="009E2850" w:rsidP="009E2850">
      <w:pPr>
        <w:spacing w:before="31" w:after="31"/>
        <w:ind w:firstLine="480"/>
      </w:pPr>
      <w:r>
        <w:rPr>
          <w:rFonts w:hint="eastAsia"/>
        </w:rPr>
        <w:t>Beckmann</w:t>
      </w:r>
      <w:r>
        <w:rPr>
          <w:rFonts w:hint="eastAsia"/>
        </w:rPr>
        <w:t>和</w:t>
      </w:r>
      <w:r>
        <w:rPr>
          <w:rFonts w:hint="eastAsia"/>
        </w:rPr>
        <w:t>Blinn-Phong</w:t>
      </w:r>
      <w:r>
        <w:rPr>
          <w:rFonts w:hint="eastAsia"/>
        </w:rPr>
        <w:t>粗糙度参数</w:t>
      </w:r>
      <w:r w:rsidR="0020628B">
        <w:rPr>
          <w:rFonts w:hint="eastAsia"/>
        </w:rPr>
        <w:t>之间</w:t>
      </w:r>
      <w:r>
        <w:rPr>
          <w:rFonts w:hint="eastAsia"/>
        </w:rPr>
        <w:t>的等价关系</w:t>
      </w:r>
      <w:r w:rsidR="003D47ED">
        <w:rPr>
          <w:rFonts w:hint="eastAsia"/>
        </w:rPr>
        <w:t>可用</w:t>
      </w:r>
      <w:r w:rsidR="00804D8A">
        <w:rPr>
          <w:rFonts w:hint="eastAsia"/>
        </w:rPr>
        <w:t>公式</w:t>
      </w:r>
      <w:bookmarkStart w:id="228" w:name="OLE_LINK202"/>
      <m:oMath>
        <m:sSub>
          <m:sSubPr>
            <m:ctrlPr>
              <w:rPr>
                <w:rFonts w:ascii="Cambria Math" w:hAnsi="Cambria Math"/>
              </w:rPr>
            </m:ctrlPr>
          </m:sSubPr>
          <m:e>
            <m:r>
              <w:rPr>
                <w:rFonts w:ascii="Cambria Math" w:hAnsi="Cambria Math"/>
              </w:rPr>
              <m:t>α</m:t>
            </m:r>
          </m:e>
          <m:sub>
            <m:r>
              <w:rPr>
                <w:rFonts w:ascii="Cambria Math" w:hAnsi="Cambria Math"/>
              </w:rPr>
              <m:t>p</m:t>
            </m:r>
          </m:sub>
        </m:sSub>
        <m:r>
          <w:rPr>
            <w:rFonts w:ascii="Cambria Math" w:hAnsi="Cambria Math" w:hint="eastAsia"/>
          </w:rPr>
          <m:t>=2</m:t>
        </m:r>
        <m:sSubSup>
          <m:sSubSupPr>
            <m:ctrlPr>
              <w:rPr>
                <w:rFonts w:ascii="Cambria Math" w:hAnsi="Cambria Math"/>
              </w:rPr>
            </m:ctrlPr>
          </m:sSubSupPr>
          <m:e>
            <m:r>
              <w:rPr>
                <w:rFonts w:ascii="Cambria Math" w:hAnsi="Cambria Math"/>
              </w:rPr>
              <m:t>α</m:t>
            </m:r>
          </m:e>
          <m:sub>
            <m:r>
              <w:rPr>
                <w:rFonts w:ascii="Cambria Math" w:hAnsi="Cambria Math"/>
              </w:rPr>
              <m:t>b</m:t>
            </m:r>
          </m:sub>
          <m:sup>
            <m:r>
              <w:rPr>
                <w:rFonts w:ascii="微软雅黑" w:eastAsia="微软雅黑" w:hAnsi="微软雅黑" w:cs="微软雅黑" w:hint="eastAsia"/>
              </w:rPr>
              <m:t>-</m:t>
            </m:r>
            <m:r>
              <w:rPr>
                <w:rFonts w:ascii="Cambria Math" w:hAnsi="Cambria Math"/>
              </w:rPr>
              <m:t>2</m:t>
            </m:r>
          </m:sup>
        </m:sSubSup>
        <m:r>
          <w:rPr>
            <w:rFonts w:ascii="微软雅黑" w:eastAsia="微软雅黑" w:hAnsi="微软雅黑" w:cs="微软雅黑" w:hint="eastAsia"/>
          </w:rPr>
          <m:t>-</m:t>
        </m:r>
        <m:r>
          <w:rPr>
            <w:rFonts w:ascii="Cambria Math" w:hAnsi="Cambria Math" w:hint="eastAsia"/>
          </w:rPr>
          <m:t>2</m:t>
        </m:r>
      </m:oMath>
      <w:bookmarkEnd w:id="228"/>
      <w:r>
        <w:rPr>
          <w:rFonts w:hint="eastAsia"/>
        </w:rPr>
        <w:t>求得</w:t>
      </w:r>
      <w:r>
        <w:t>[1833]</w:t>
      </w:r>
      <w:r w:rsidR="005E0A7C">
        <w:rPr>
          <w:rFonts w:hint="eastAsia"/>
        </w:rPr>
        <w:t>，</w:t>
      </w:r>
      <w:r>
        <w:rPr>
          <w:rFonts w:hint="eastAsia"/>
        </w:rPr>
        <w:t>当参数以这种方式匹配时，</w:t>
      </w:r>
      <w:r w:rsidR="005656D7">
        <w:rPr>
          <w:rFonts w:hint="eastAsia"/>
        </w:rPr>
        <w:t>这</w:t>
      </w:r>
      <w:r>
        <w:rPr>
          <w:rFonts w:hint="eastAsia"/>
        </w:rPr>
        <w:t>两个分布非常接近，特别是</w:t>
      </w:r>
      <w:r w:rsidR="009B2AC3">
        <w:rPr>
          <w:rFonts w:hint="eastAsia"/>
        </w:rPr>
        <w:t>对于</w:t>
      </w:r>
      <w:r>
        <w:rPr>
          <w:rFonts w:hint="eastAsia"/>
        </w:rPr>
        <w:t>相对光滑的表面，如图</w:t>
      </w:r>
      <w:r>
        <w:t>9.36</w:t>
      </w:r>
      <w:r>
        <w:rPr>
          <w:rFonts w:hint="eastAsia"/>
        </w:rPr>
        <w:t>左上角所示。</w:t>
      </w:r>
    </w:p>
    <w:p w14:paraId="2CE49180" w14:textId="5A2A2362" w:rsidR="00156231" w:rsidRDefault="00156231" w:rsidP="00156231">
      <w:pPr>
        <w:spacing w:before="31" w:after="31"/>
        <w:ind w:firstLineChars="0" w:firstLine="0"/>
      </w:pPr>
    </w:p>
    <w:p w14:paraId="1D9C3F18" w14:textId="7041C6B9" w:rsidR="00156231" w:rsidRDefault="00C224AE" w:rsidP="00C224AE">
      <w:pPr>
        <w:spacing w:before="31" w:after="31"/>
        <w:ind w:firstLineChars="0" w:firstLine="0"/>
        <w:jc w:val="center"/>
      </w:pPr>
      <w:r>
        <w:rPr>
          <w:noProof/>
        </w:rPr>
        <w:drawing>
          <wp:inline distT="0" distB="0" distL="0" distR="0" wp14:anchorId="2671A77C" wp14:editId="6C2C120F">
            <wp:extent cx="5274310" cy="3230880"/>
            <wp:effectExtent l="0" t="0" r="2540" b="7620"/>
            <wp:docPr id="173" name="图片 173" descr="图片包含 直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descr="图片包含 直方图&#10;&#10;描述已自动生成"/>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5274310" cy="3230880"/>
                    </a:xfrm>
                    <a:prstGeom prst="rect">
                      <a:avLst/>
                    </a:prstGeom>
                  </pic:spPr>
                </pic:pic>
              </a:graphicData>
            </a:graphic>
          </wp:inline>
        </w:drawing>
      </w:r>
    </w:p>
    <w:p w14:paraId="79722090" w14:textId="7C99B95C" w:rsidR="00156231" w:rsidRPr="003A1A1E" w:rsidRDefault="00C224AE" w:rsidP="00494701">
      <w:pPr>
        <w:spacing w:before="31" w:after="31"/>
        <w:ind w:firstLineChars="0" w:firstLine="0"/>
        <w:rPr>
          <w:b/>
          <w:bCs/>
        </w:rPr>
      </w:pPr>
      <w:r w:rsidRPr="003A1A1E">
        <w:rPr>
          <w:rFonts w:hint="eastAsia"/>
          <w:b/>
          <w:bCs/>
        </w:rPr>
        <w:lastRenderedPageBreak/>
        <w:t>图</w:t>
      </w:r>
      <w:r w:rsidRPr="003A1A1E">
        <w:rPr>
          <w:rFonts w:hint="eastAsia"/>
          <w:b/>
          <w:bCs/>
        </w:rPr>
        <w:t xml:space="preserve"> 9.36.</w:t>
      </w:r>
      <w:r w:rsidRPr="003A1A1E">
        <w:rPr>
          <w:b/>
          <w:bCs/>
        </w:rPr>
        <w:t xml:space="preserve"> </w:t>
      </w:r>
      <w:r w:rsidR="00B40A0F" w:rsidRPr="003A1A1E">
        <w:rPr>
          <w:rFonts w:hint="eastAsia"/>
          <w:b/>
          <w:bCs/>
        </w:rPr>
        <w:t>在左上角，</w:t>
      </w:r>
      <w:r w:rsidR="00DA6778" w:rsidRPr="003A1A1E">
        <w:rPr>
          <w:rFonts w:hint="eastAsia"/>
          <w:b/>
          <w:bCs/>
        </w:rPr>
        <w:t>是</w:t>
      </w:r>
      <m:oMath>
        <m:sSub>
          <m:sSubPr>
            <m:ctrlPr>
              <w:rPr>
                <w:rFonts w:ascii="Cambria Math" w:hAnsi="Cambria Math"/>
                <w:b/>
                <w:bCs/>
                <w:i/>
              </w:rPr>
            </m:ctrlPr>
          </m:sSubPr>
          <m:e>
            <m:r>
              <m:rPr>
                <m:sty m:val="bi"/>
              </m:rPr>
              <w:rPr>
                <w:rFonts w:ascii="Cambria Math" w:hAnsi="Cambria Math"/>
              </w:rPr>
              <m:t>α</m:t>
            </m:r>
          </m:e>
          <m:sub>
            <m:r>
              <m:rPr>
                <m:sty m:val="bi"/>
              </m:rPr>
              <w:rPr>
                <w:rFonts w:ascii="Cambria Math" w:hAnsi="Cambria Math"/>
              </w:rPr>
              <m:t>b</m:t>
            </m:r>
          </m:sub>
        </m:sSub>
      </m:oMath>
      <w:r w:rsidR="00B40A0F" w:rsidRPr="003A1A1E">
        <w:rPr>
          <w:rFonts w:hint="eastAsia"/>
          <w:b/>
          <w:bCs/>
        </w:rPr>
        <w:t>值从</w:t>
      </w:r>
      <w:r w:rsidR="00B40A0F" w:rsidRPr="003A1A1E">
        <w:rPr>
          <w:rFonts w:hint="eastAsia"/>
          <w:b/>
          <w:bCs/>
        </w:rPr>
        <w:t>0.025</w:t>
      </w:r>
      <w:r w:rsidR="00B40A0F" w:rsidRPr="003A1A1E">
        <w:rPr>
          <w:rFonts w:hint="eastAsia"/>
          <w:b/>
          <w:bCs/>
        </w:rPr>
        <w:t>到</w:t>
      </w:r>
      <w:r w:rsidR="00B40A0F" w:rsidRPr="003A1A1E">
        <w:rPr>
          <w:rFonts w:hint="eastAsia"/>
          <w:b/>
          <w:bCs/>
        </w:rPr>
        <w:t>0.2</w:t>
      </w:r>
      <w:r w:rsidR="00873CD3" w:rsidRPr="003A1A1E">
        <w:rPr>
          <w:rFonts w:hint="eastAsia"/>
          <w:b/>
          <w:bCs/>
        </w:rPr>
        <w:t>（</w:t>
      </w:r>
      <w:r w:rsidR="00B40A0F" w:rsidRPr="003A1A1E">
        <w:rPr>
          <w:rFonts w:hint="eastAsia"/>
          <w:b/>
          <w:bCs/>
        </w:rPr>
        <w:t>使用参数关系</w:t>
      </w:r>
      <w:bookmarkStart w:id="229" w:name="OLE_LINK268"/>
      <m:oMath>
        <m:sSub>
          <m:sSubPr>
            <m:ctrlPr>
              <w:rPr>
                <w:rFonts w:ascii="Cambria Math" w:hAnsi="Cambria Math"/>
                <w:b/>
                <w:bCs/>
              </w:rPr>
            </m:ctrlPr>
          </m:sSubPr>
          <m:e>
            <m:r>
              <m:rPr>
                <m:sty m:val="bi"/>
              </m:rPr>
              <w:rPr>
                <w:rFonts w:ascii="Cambria Math" w:hAnsi="Cambria Math"/>
              </w:rPr>
              <m:t>α</m:t>
            </m:r>
          </m:e>
          <m:sub>
            <m:r>
              <m:rPr>
                <m:sty m:val="bi"/>
              </m:rPr>
              <w:rPr>
                <w:rFonts w:ascii="Cambria Math" w:hAnsi="Cambria Math"/>
              </w:rPr>
              <m:t>p</m:t>
            </m:r>
          </m:sub>
        </m:sSub>
        <m:r>
          <m:rPr>
            <m:sty m:val="bi"/>
          </m:rPr>
          <w:rPr>
            <w:rFonts w:ascii="Cambria Math" w:hAnsi="Cambria Math" w:hint="eastAsia"/>
          </w:rPr>
          <m:t>=2</m:t>
        </m:r>
        <m:sSubSup>
          <m:sSubSupPr>
            <m:ctrlPr>
              <w:rPr>
                <w:rFonts w:ascii="Cambria Math" w:hAnsi="Cambria Math"/>
                <w:b/>
                <w:bCs/>
              </w:rPr>
            </m:ctrlPr>
          </m:sSubSupPr>
          <m:e>
            <m:r>
              <m:rPr>
                <m:sty m:val="bi"/>
              </m:rPr>
              <w:rPr>
                <w:rFonts w:ascii="Cambria Math" w:hAnsi="Cambria Math"/>
              </w:rPr>
              <m:t>α</m:t>
            </m:r>
          </m:e>
          <m:sub>
            <m:r>
              <m:rPr>
                <m:sty m:val="bi"/>
              </m:rPr>
              <w:rPr>
                <w:rFonts w:ascii="Cambria Math" w:hAnsi="Cambria Math"/>
              </w:rPr>
              <m:t>b</m:t>
            </m:r>
          </m:sub>
          <m:sup>
            <m:r>
              <m:rPr>
                <m:sty m:val="bi"/>
              </m:rPr>
              <w:rPr>
                <w:rFonts w:ascii="Cambria Math" w:eastAsia="微软雅黑" w:hAnsi="Cambria Math" w:cs="微软雅黑" w:hint="eastAsia"/>
              </w:rPr>
              <m:t>-</m:t>
            </m:r>
            <m:r>
              <m:rPr>
                <m:sty m:val="bi"/>
              </m:rPr>
              <w:rPr>
                <w:rFonts w:ascii="Cambria Math" w:hAnsi="Cambria Math"/>
              </w:rPr>
              <m:t>2</m:t>
            </m:r>
          </m:sup>
        </m:sSubSup>
        <m:r>
          <m:rPr>
            <m:sty m:val="bi"/>
          </m:rPr>
          <w:rPr>
            <w:rFonts w:ascii="Cambria Math" w:eastAsia="微软雅黑" w:hAnsi="Cambria Math" w:cs="微软雅黑" w:hint="eastAsia"/>
          </w:rPr>
          <m:t>-</m:t>
        </m:r>
        <m:r>
          <m:rPr>
            <m:sty m:val="bi"/>
          </m:rPr>
          <w:rPr>
            <w:rFonts w:ascii="Cambria Math" w:hAnsi="Cambria Math" w:hint="eastAsia"/>
          </w:rPr>
          <m:t>2</m:t>
        </m:r>
      </m:oMath>
      <w:bookmarkEnd w:id="229"/>
      <w:r w:rsidR="00873CD3" w:rsidRPr="003A1A1E">
        <w:rPr>
          <w:rFonts w:hint="eastAsia"/>
          <w:b/>
          <w:bCs/>
        </w:rPr>
        <w:t>）</w:t>
      </w:r>
      <w:r w:rsidR="00B40A0F" w:rsidRPr="003A1A1E">
        <w:rPr>
          <w:rFonts w:hint="eastAsia"/>
          <w:b/>
          <w:bCs/>
        </w:rPr>
        <w:t>时</w:t>
      </w:r>
      <w:r w:rsidR="0034204D" w:rsidRPr="003A1A1E">
        <w:rPr>
          <w:rFonts w:hint="eastAsia"/>
          <w:b/>
          <w:bCs/>
        </w:rPr>
        <w:t>的</w:t>
      </w:r>
      <w:r w:rsidR="00B40A0F" w:rsidRPr="003A1A1E">
        <w:rPr>
          <w:rFonts w:hint="eastAsia"/>
          <w:b/>
          <w:bCs/>
        </w:rPr>
        <w:t>Blinn-Phong</w:t>
      </w:r>
      <w:r w:rsidR="00B962A2" w:rsidRPr="003A1A1E">
        <w:rPr>
          <w:rFonts w:hint="eastAsia"/>
          <w:b/>
          <w:bCs/>
        </w:rPr>
        <w:t>（</w:t>
      </w:r>
      <w:r w:rsidR="00B40A0F" w:rsidRPr="003A1A1E">
        <w:rPr>
          <w:rFonts w:hint="eastAsia"/>
          <w:b/>
          <w:bCs/>
        </w:rPr>
        <w:t>蓝色虚线</w:t>
      </w:r>
      <w:r w:rsidR="00B962A2" w:rsidRPr="003A1A1E">
        <w:rPr>
          <w:rFonts w:hint="eastAsia"/>
          <w:b/>
          <w:bCs/>
        </w:rPr>
        <w:t>）</w:t>
      </w:r>
      <w:r w:rsidR="00B40A0F" w:rsidRPr="003A1A1E">
        <w:rPr>
          <w:rFonts w:hint="eastAsia"/>
          <w:b/>
          <w:bCs/>
        </w:rPr>
        <w:t>和</w:t>
      </w:r>
      <w:r w:rsidR="00B40A0F" w:rsidRPr="003A1A1E">
        <w:rPr>
          <w:rFonts w:hint="eastAsia"/>
          <w:b/>
          <w:bCs/>
        </w:rPr>
        <w:t>Beckmann</w:t>
      </w:r>
      <w:r w:rsidR="00B962A2" w:rsidRPr="003A1A1E">
        <w:rPr>
          <w:rFonts w:hint="eastAsia"/>
          <w:b/>
          <w:bCs/>
        </w:rPr>
        <w:t>（</w:t>
      </w:r>
      <w:r w:rsidR="00B40A0F" w:rsidRPr="003A1A1E">
        <w:rPr>
          <w:rFonts w:hint="eastAsia"/>
          <w:b/>
          <w:bCs/>
        </w:rPr>
        <w:t>绿色</w:t>
      </w:r>
      <w:r w:rsidR="00B962A2" w:rsidRPr="003A1A1E">
        <w:rPr>
          <w:rFonts w:hint="eastAsia"/>
          <w:b/>
          <w:bCs/>
        </w:rPr>
        <w:t>）</w:t>
      </w:r>
      <w:r w:rsidR="00B40A0F" w:rsidRPr="003A1A1E">
        <w:rPr>
          <w:rFonts w:hint="eastAsia"/>
          <w:b/>
          <w:bCs/>
        </w:rPr>
        <w:t>分布的</w:t>
      </w:r>
      <w:r w:rsidR="00AA54AF" w:rsidRPr="003A1A1E">
        <w:rPr>
          <w:rFonts w:hint="eastAsia"/>
          <w:b/>
          <w:bCs/>
        </w:rPr>
        <w:t>对比</w:t>
      </w:r>
      <w:r w:rsidR="00B40A0F" w:rsidRPr="003A1A1E">
        <w:rPr>
          <w:rFonts w:hint="eastAsia"/>
          <w:b/>
          <w:bCs/>
        </w:rPr>
        <w:t>。在右上角，</w:t>
      </w:r>
      <w:r w:rsidR="00B62483" w:rsidRPr="003A1A1E">
        <w:rPr>
          <w:rFonts w:hint="eastAsia"/>
          <w:b/>
          <w:bCs/>
        </w:rPr>
        <w:t>是</w:t>
      </w:r>
      <w:r w:rsidR="00B40A0F" w:rsidRPr="003A1A1E">
        <w:rPr>
          <w:rFonts w:hint="eastAsia"/>
          <w:b/>
          <w:bCs/>
        </w:rPr>
        <w:t>GGX</w:t>
      </w:r>
      <w:r w:rsidR="00127671" w:rsidRPr="003A1A1E">
        <w:rPr>
          <w:rFonts w:hint="eastAsia"/>
          <w:b/>
          <w:bCs/>
        </w:rPr>
        <w:t>（</w:t>
      </w:r>
      <w:r w:rsidR="00B40A0F" w:rsidRPr="003A1A1E">
        <w:rPr>
          <w:rFonts w:hint="eastAsia"/>
          <w:b/>
          <w:bCs/>
        </w:rPr>
        <w:t>红色</w:t>
      </w:r>
      <w:r w:rsidR="00127671" w:rsidRPr="003A1A1E">
        <w:rPr>
          <w:rFonts w:hint="eastAsia"/>
          <w:b/>
          <w:bCs/>
        </w:rPr>
        <w:t>）</w:t>
      </w:r>
      <w:r w:rsidR="00B40A0F" w:rsidRPr="003A1A1E">
        <w:rPr>
          <w:rFonts w:hint="eastAsia"/>
          <w:b/>
          <w:bCs/>
        </w:rPr>
        <w:t>和</w:t>
      </w:r>
      <w:r w:rsidR="00B40A0F" w:rsidRPr="003A1A1E">
        <w:rPr>
          <w:rFonts w:hint="eastAsia"/>
          <w:b/>
          <w:bCs/>
        </w:rPr>
        <w:t>Beckmann</w:t>
      </w:r>
      <w:r w:rsidR="00127671" w:rsidRPr="003A1A1E">
        <w:rPr>
          <w:rFonts w:hint="eastAsia"/>
          <w:b/>
          <w:bCs/>
        </w:rPr>
        <w:t>（</w:t>
      </w:r>
      <w:r w:rsidR="00B40A0F" w:rsidRPr="003A1A1E">
        <w:rPr>
          <w:rFonts w:hint="eastAsia"/>
          <w:b/>
          <w:bCs/>
        </w:rPr>
        <w:t>绿色</w:t>
      </w:r>
      <w:r w:rsidR="00127671" w:rsidRPr="003A1A1E">
        <w:rPr>
          <w:rFonts w:hint="eastAsia"/>
          <w:b/>
          <w:bCs/>
        </w:rPr>
        <w:t>）</w:t>
      </w:r>
      <w:r w:rsidR="00B40A0F" w:rsidRPr="003A1A1E">
        <w:rPr>
          <w:rFonts w:hint="eastAsia"/>
          <w:b/>
          <w:bCs/>
        </w:rPr>
        <w:t>分布的</w:t>
      </w:r>
      <w:r w:rsidR="00B7630D" w:rsidRPr="003A1A1E">
        <w:rPr>
          <w:rFonts w:hint="eastAsia"/>
          <w:b/>
          <w:bCs/>
        </w:rPr>
        <w:t>对比，</w:t>
      </w:r>
      <w:bookmarkStart w:id="230" w:name="OLE_LINK203"/>
      <m:oMath>
        <m:sSub>
          <m:sSubPr>
            <m:ctrlPr>
              <w:rPr>
                <w:rFonts w:ascii="Cambria Math" w:hAnsi="Cambria Math"/>
                <w:b/>
                <w:bCs/>
                <w:i/>
              </w:rPr>
            </m:ctrlPr>
          </m:sSubPr>
          <m:e>
            <m:r>
              <m:rPr>
                <m:sty m:val="bi"/>
              </m:rPr>
              <w:rPr>
                <w:rFonts w:ascii="Cambria Math" w:hAnsi="Cambria Math"/>
              </w:rPr>
              <m:t>α</m:t>
            </m:r>
          </m:e>
          <m:sub>
            <m:r>
              <m:rPr>
                <m:sty m:val="bi"/>
              </m:rPr>
              <w:rPr>
                <w:rFonts w:ascii="Cambria Math" w:hAnsi="Cambria Math"/>
              </w:rPr>
              <m:t>b</m:t>
            </m:r>
          </m:sub>
        </m:sSub>
      </m:oMath>
      <w:bookmarkEnd w:id="230"/>
      <w:r w:rsidR="00494701" w:rsidRPr="003A1A1E">
        <w:rPr>
          <w:rFonts w:hint="eastAsia"/>
          <w:b/>
          <w:bCs/>
        </w:rPr>
        <w:t>的值与左</w:t>
      </w:r>
      <w:r w:rsidR="00BE1C1A" w:rsidRPr="003A1A1E">
        <w:rPr>
          <w:rFonts w:hint="eastAsia"/>
          <w:b/>
          <w:bCs/>
        </w:rPr>
        <w:t>侧</w:t>
      </w:r>
      <w:r w:rsidR="00494701" w:rsidRPr="003A1A1E">
        <w:rPr>
          <w:rFonts w:hint="eastAsia"/>
          <w:b/>
          <w:bCs/>
        </w:rPr>
        <w:t>图相同</w:t>
      </w:r>
      <w:r w:rsidR="00586F45" w:rsidRPr="003A1A1E">
        <w:rPr>
          <w:rFonts w:hint="eastAsia"/>
          <w:b/>
          <w:bCs/>
        </w:rPr>
        <w:t>，</w:t>
      </w:r>
      <m:oMath>
        <m:sSub>
          <m:sSubPr>
            <m:ctrlPr>
              <w:rPr>
                <w:rFonts w:ascii="Cambria Math" w:hAnsi="Cambria Math"/>
                <w:b/>
                <w:bCs/>
                <w:i/>
              </w:rPr>
            </m:ctrlPr>
          </m:sSubPr>
          <m:e>
            <m:r>
              <m:rPr>
                <m:sty m:val="bi"/>
              </m:rPr>
              <w:rPr>
                <w:rFonts w:ascii="Cambria Math" w:hAnsi="Cambria Math"/>
              </w:rPr>
              <m:t>α</m:t>
            </m:r>
          </m:e>
          <m:sub>
            <m:r>
              <m:rPr>
                <m:sty m:val="bi"/>
              </m:rPr>
              <w:rPr>
                <w:rFonts w:ascii="Cambria Math" w:hAnsi="Cambria Math"/>
              </w:rPr>
              <m:t>g</m:t>
            </m:r>
          </m:sub>
        </m:sSub>
      </m:oMath>
      <w:r w:rsidR="00494701" w:rsidRPr="003A1A1E">
        <w:rPr>
          <w:rFonts w:hint="eastAsia"/>
          <w:b/>
          <w:bCs/>
        </w:rPr>
        <w:t>的值已经被眼睛调整以匹配高光的大小</w:t>
      </w:r>
      <w:r w:rsidR="00D75FB4" w:rsidRPr="003A1A1E">
        <w:rPr>
          <w:rFonts w:hint="eastAsia"/>
          <w:b/>
          <w:bCs/>
        </w:rPr>
        <w:t>，</w:t>
      </w:r>
      <w:r w:rsidR="00494701" w:rsidRPr="003A1A1E">
        <w:rPr>
          <w:rFonts w:hint="eastAsia"/>
          <w:b/>
          <w:bCs/>
        </w:rPr>
        <w:t>这些相同的值也被用在了底部图像渲染的球体上</w:t>
      </w:r>
      <w:r w:rsidR="00D30780" w:rsidRPr="003A1A1E">
        <w:rPr>
          <w:rFonts w:hint="eastAsia"/>
          <w:b/>
          <w:bCs/>
        </w:rPr>
        <w:t>，</w:t>
      </w:r>
      <w:r w:rsidR="00494701" w:rsidRPr="003A1A1E">
        <w:rPr>
          <w:rFonts w:hint="eastAsia"/>
          <w:b/>
          <w:bCs/>
        </w:rPr>
        <w:t>上面一行使用</w:t>
      </w:r>
      <w:r w:rsidR="00494701" w:rsidRPr="003A1A1E">
        <w:rPr>
          <w:rFonts w:hint="eastAsia"/>
          <w:b/>
          <w:bCs/>
        </w:rPr>
        <w:t>Beckmann NDF</w:t>
      </w:r>
      <w:r w:rsidR="00494701" w:rsidRPr="003A1A1E">
        <w:rPr>
          <w:rFonts w:hint="eastAsia"/>
          <w:b/>
          <w:bCs/>
        </w:rPr>
        <w:t>，下面一行使用</w:t>
      </w:r>
      <w:r w:rsidR="00494701" w:rsidRPr="003A1A1E">
        <w:rPr>
          <w:rFonts w:hint="eastAsia"/>
          <w:b/>
          <w:bCs/>
        </w:rPr>
        <w:t>GGX</w:t>
      </w:r>
      <w:r w:rsidR="00494701" w:rsidRPr="003A1A1E">
        <w:rPr>
          <w:rFonts w:hint="eastAsia"/>
          <w:b/>
          <w:bCs/>
        </w:rPr>
        <w:t>。</w:t>
      </w:r>
    </w:p>
    <w:p w14:paraId="12233D76" w14:textId="77777777" w:rsidR="00156231" w:rsidRDefault="00156231" w:rsidP="00156231">
      <w:pPr>
        <w:spacing w:before="31" w:after="31"/>
        <w:ind w:firstLineChars="0" w:firstLine="0"/>
      </w:pPr>
    </w:p>
    <w:p w14:paraId="639805FA" w14:textId="4EDEEC84" w:rsidR="00156231" w:rsidRDefault="009E63C3" w:rsidP="009E63C3">
      <w:pPr>
        <w:spacing w:before="31" w:after="31"/>
        <w:ind w:firstLine="480"/>
      </w:pPr>
      <w:r>
        <w:rPr>
          <w:rFonts w:hint="eastAsia"/>
        </w:rPr>
        <w:t>Blinn-Phong NDF</w:t>
      </w:r>
      <w:r>
        <w:rPr>
          <w:rFonts w:hint="eastAsia"/>
        </w:rPr>
        <w:t>不是形状不变的，它的</w:t>
      </w:r>
      <w:r w:rsidRPr="009F1E3E">
        <w:rPr>
          <w:rFonts w:cs="Times New Roman"/>
        </w:rPr>
        <w:t>Λ</w:t>
      </w:r>
      <w:r>
        <w:rPr>
          <w:rFonts w:hint="eastAsia"/>
        </w:rPr>
        <w:t>函数不存在解析形式</w:t>
      </w:r>
      <w:r w:rsidR="0091621A">
        <w:rPr>
          <w:rFonts w:hint="eastAsia"/>
        </w:rPr>
        <w:t>，</w:t>
      </w:r>
      <w:r>
        <w:rPr>
          <w:rFonts w:hint="eastAsia"/>
        </w:rPr>
        <w:t>Walter</w:t>
      </w:r>
      <w:r>
        <w:rPr>
          <w:rFonts w:hint="eastAsia"/>
        </w:rPr>
        <w:t>等人</w:t>
      </w:r>
      <w:r>
        <w:rPr>
          <w:rFonts w:hint="eastAsia"/>
        </w:rPr>
        <w:t>[1833]</w:t>
      </w:r>
      <w:r>
        <w:rPr>
          <w:rFonts w:hint="eastAsia"/>
        </w:rPr>
        <w:t>建议</w:t>
      </w:r>
      <w:r w:rsidR="00055F1F">
        <w:rPr>
          <w:rFonts w:hint="eastAsia"/>
        </w:rPr>
        <w:t>使用</w:t>
      </w:r>
      <w:r w:rsidR="00C2564C">
        <w:rPr>
          <w:rFonts w:hint="eastAsia"/>
        </w:rPr>
        <w:t>结合了</w:t>
      </w:r>
      <m:oMath>
        <m:sSub>
          <m:sSubPr>
            <m:ctrlPr>
              <w:rPr>
                <w:rFonts w:ascii="Cambria Math" w:hAnsi="Cambria Math"/>
              </w:rPr>
            </m:ctrlPr>
          </m:sSubPr>
          <m:e>
            <m:r>
              <w:rPr>
                <w:rFonts w:ascii="Cambria Math" w:hAnsi="Cambria Math"/>
              </w:rPr>
              <m:t>α</m:t>
            </m:r>
          </m:e>
          <m:sub>
            <m:r>
              <w:rPr>
                <w:rFonts w:ascii="Cambria Math" w:hAnsi="Cambria Math"/>
              </w:rPr>
              <m:t>p</m:t>
            </m:r>
          </m:sub>
        </m:sSub>
        <m:r>
          <w:rPr>
            <w:rFonts w:ascii="Cambria Math" w:hAnsi="Cambria Math" w:hint="eastAsia"/>
          </w:rPr>
          <m:t>=2</m:t>
        </m:r>
        <m:sSubSup>
          <m:sSubSupPr>
            <m:ctrlPr>
              <w:rPr>
                <w:rFonts w:ascii="Cambria Math" w:hAnsi="Cambria Math"/>
              </w:rPr>
            </m:ctrlPr>
          </m:sSubSupPr>
          <m:e>
            <m:r>
              <w:rPr>
                <w:rFonts w:ascii="Cambria Math" w:hAnsi="Cambria Math"/>
              </w:rPr>
              <m:t>α</m:t>
            </m:r>
          </m:e>
          <m:sub>
            <m:r>
              <w:rPr>
                <w:rFonts w:ascii="Cambria Math" w:hAnsi="Cambria Math"/>
              </w:rPr>
              <m:t>b</m:t>
            </m:r>
          </m:sub>
          <m:sup>
            <m:r>
              <w:rPr>
                <w:rFonts w:ascii="Cambria Math" w:eastAsia="微软雅黑" w:hAnsi="Cambria Math" w:cs="微软雅黑" w:hint="eastAsia"/>
              </w:rPr>
              <m:t>-</m:t>
            </m:r>
            <m:r>
              <w:rPr>
                <w:rFonts w:ascii="Cambria Math" w:hAnsi="Cambria Math"/>
              </w:rPr>
              <m:t>2</m:t>
            </m:r>
          </m:sup>
        </m:sSubSup>
        <m:r>
          <w:rPr>
            <w:rFonts w:ascii="Cambria Math" w:eastAsia="微软雅黑" w:hAnsi="Cambria Math" w:cs="微软雅黑" w:hint="eastAsia"/>
          </w:rPr>
          <m:t>-</m:t>
        </m:r>
        <m:r>
          <w:rPr>
            <w:rFonts w:ascii="Cambria Math" w:hAnsi="Cambria Math" w:hint="eastAsia"/>
          </w:rPr>
          <m:t>2</m:t>
        </m:r>
      </m:oMath>
      <w:r w:rsidR="009626C4">
        <w:rPr>
          <w:rFonts w:hint="eastAsia"/>
        </w:rPr>
        <w:t>参数等价公式</w:t>
      </w:r>
      <w:r w:rsidR="00C2564C">
        <w:rPr>
          <w:rFonts w:hint="eastAsia"/>
        </w:rPr>
        <w:t>的</w:t>
      </w:r>
      <w:r w:rsidR="00C2564C">
        <w:rPr>
          <w:rFonts w:hint="eastAsia"/>
        </w:rPr>
        <w:t>Beckmann</w:t>
      </w:r>
      <w:r w:rsidR="00C2564C">
        <w:rPr>
          <w:rFonts w:hint="eastAsia"/>
        </w:rPr>
        <w:t>的</w:t>
      </w:r>
      <w:r w:rsidR="00C2564C" w:rsidRPr="00055F1F">
        <w:rPr>
          <w:rFonts w:cs="Times New Roman"/>
        </w:rPr>
        <w:t>Λ</w:t>
      </w:r>
      <w:r w:rsidR="00C2564C">
        <w:rPr>
          <w:rFonts w:hint="eastAsia"/>
        </w:rPr>
        <w:t>函数</w:t>
      </w:r>
      <w:r>
        <w:rPr>
          <w:rFonts w:hint="eastAsia"/>
        </w:rPr>
        <w:t>。</w:t>
      </w:r>
    </w:p>
    <w:p w14:paraId="59245A58" w14:textId="641609FD" w:rsidR="001613ED" w:rsidRDefault="001613ED" w:rsidP="001613ED">
      <w:pPr>
        <w:spacing w:before="31" w:after="31"/>
        <w:ind w:firstLine="480"/>
      </w:pPr>
      <w:r>
        <w:rPr>
          <w:rFonts w:hint="eastAsia"/>
        </w:rPr>
        <w:t>在</w:t>
      </w:r>
      <w:r>
        <w:rPr>
          <w:rFonts w:hint="eastAsia"/>
        </w:rPr>
        <w:t>1977</w:t>
      </w:r>
      <w:r>
        <w:rPr>
          <w:rFonts w:hint="eastAsia"/>
        </w:rPr>
        <w:t>年的同一篇论文</w:t>
      </w:r>
      <w:r>
        <w:rPr>
          <w:rFonts w:hint="eastAsia"/>
        </w:rPr>
        <w:t>[159]</w:t>
      </w:r>
      <w:r>
        <w:rPr>
          <w:rFonts w:hint="eastAsia"/>
        </w:rPr>
        <w:t>中，</w:t>
      </w:r>
      <w:r>
        <w:rPr>
          <w:rFonts w:hint="eastAsia"/>
        </w:rPr>
        <w:t>Blinn</w:t>
      </w:r>
      <w:r>
        <w:rPr>
          <w:rFonts w:hint="eastAsia"/>
        </w:rPr>
        <w:t>将</w:t>
      </w:r>
      <w:r>
        <w:rPr>
          <w:rFonts w:hint="eastAsia"/>
        </w:rPr>
        <w:t>Phong</w:t>
      </w:r>
      <w:r>
        <w:rPr>
          <w:rFonts w:hint="eastAsia"/>
        </w:rPr>
        <w:t>着色函数</w:t>
      </w:r>
      <w:r w:rsidR="008B2D2F">
        <w:rPr>
          <w:rFonts w:hint="eastAsia"/>
        </w:rPr>
        <w:t>改进</w:t>
      </w:r>
      <w:r>
        <w:rPr>
          <w:rFonts w:hint="eastAsia"/>
        </w:rPr>
        <w:t>为</w:t>
      </w:r>
      <w:r w:rsidR="00045A18">
        <w:rPr>
          <w:rFonts w:hint="eastAsia"/>
        </w:rPr>
        <w:t>微观面元</w:t>
      </w:r>
      <w:r>
        <w:rPr>
          <w:rFonts w:hint="eastAsia"/>
        </w:rPr>
        <w:t>NDF</w:t>
      </w:r>
      <w:r>
        <w:rPr>
          <w:rFonts w:hint="eastAsia"/>
        </w:rPr>
        <w:t>，并提出了另外两个</w:t>
      </w:r>
      <w:r>
        <w:rPr>
          <w:rFonts w:hint="eastAsia"/>
        </w:rPr>
        <w:t>NDF</w:t>
      </w:r>
      <w:r w:rsidR="00D94DD9">
        <w:rPr>
          <w:rFonts w:hint="eastAsia"/>
        </w:rPr>
        <w:t>，</w:t>
      </w:r>
      <w:r>
        <w:rPr>
          <w:rFonts w:hint="eastAsia"/>
        </w:rPr>
        <w:t>在这三个分布中，</w:t>
      </w:r>
      <w:r>
        <w:rPr>
          <w:rFonts w:hint="eastAsia"/>
        </w:rPr>
        <w:t>Blinn</w:t>
      </w:r>
      <w:r>
        <w:rPr>
          <w:rFonts w:hint="eastAsia"/>
        </w:rPr>
        <w:t>推荐了一个由</w:t>
      </w:r>
      <w:r>
        <w:rPr>
          <w:rFonts w:hint="eastAsia"/>
        </w:rPr>
        <w:t>Trowbridge</w:t>
      </w:r>
      <w:r>
        <w:rPr>
          <w:rFonts w:hint="eastAsia"/>
        </w:rPr>
        <w:t>和</w:t>
      </w:r>
      <w:r>
        <w:rPr>
          <w:rFonts w:hint="eastAsia"/>
        </w:rPr>
        <w:t>Reitz[1788]</w:t>
      </w:r>
      <w:r>
        <w:rPr>
          <w:rFonts w:hint="eastAsia"/>
        </w:rPr>
        <w:t>推导出来的公式</w:t>
      </w:r>
      <w:r w:rsidR="00B86F7B">
        <w:rPr>
          <w:rFonts w:hint="eastAsia"/>
        </w:rPr>
        <w:t>，</w:t>
      </w:r>
      <w:r>
        <w:rPr>
          <w:rFonts w:hint="eastAsia"/>
        </w:rPr>
        <w:t>这一建议并未得到广泛重视，但</w:t>
      </w:r>
      <w:r>
        <w:rPr>
          <w:rFonts w:hint="eastAsia"/>
        </w:rPr>
        <w:t>30</w:t>
      </w:r>
      <w:r>
        <w:rPr>
          <w:rFonts w:hint="eastAsia"/>
        </w:rPr>
        <w:t>年后，</w:t>
      </w:r>
      <w:r>
        <w:rPr>
          <w:rFonts w:hint="eastAsia"/>
        </w:rPr>
        <w:t>Walter</w:t>
      </w:r>
      <w:r>
        <w:rPr>
          <w:rFonts w:hint="eastAsia"/>
        </w:rPr>
        <w:t>等人</w:t>
      </w:r>
      <w:r>
        <w:rPr>
          <w:rFonts w:hint="eastAsia"/>
        </w:rPr>
        <w:t>[1833]</w:t>
      </w:r>
      <w:r>
        <w:rPr>
          <w:rFonts w:hint="eastAsia"/>
        </w:rPr>
        <w:t>独立地重新发现了</w:t>
      </w:r>
      <w:r>
        <w:rPr>
          <w:rFonts w:hint="eastAsia"/>
        </w:rPr>
        <w:t>Trowbridge-Reitz</w:t>
      </w:r>
      <w:r>
        <w:rPr>
          <w:rFonts w:hint="eastAsia"/>
        </w:rPr>
        <w:t>分布，并将其命名为</w:t>
      </w:r>
      <w:r>
        <w:rPr>
          <w:rFonts w:hint="eastAsia"/>
        </w:rPr>
        <w:t>GGX</w:t>
      </w:r>
      <w:r>
        <w:rPr>
          <w:rFonts w:hint="eastAsia"/>
        </w:rPr>
        <w:t>分布</w:t>
      </w:r>
      <w:r w:rsidR="003F66F2">
        <w:rPr>
          <w:rFonts w:hint="eastAsia"/>
        </w:rPr>
        <w:t>，</w:t>
      </w:r>
      <w:r>
        <w:rPr>
          <w:rFonts w:hint="eastAsia"/>
        </w:rPr>
        <w:t>这一次，种子生根了</w:t>
      </w:r>
      <w:r w:rsidR="003855C4">
        <w:rPr>
          <w:rFonts w:hint="eastAsia"/>
        </w:rPr>
        <w:t>，</w:t>
      </w:r>
      <w:r w:rsidR="00185621" w:rsidRPr="00185621">
        <w:rPr>
          <w:rFonts w:hint="eastAsia"/>
        </w:rPr>
        <w:t>在几年内，</w:t>
      </w:r>
      <w:r w:rsidR="00185621" w:rsidRPr="00185621">
        <w:rPr>
          <w:rFonts w:hint="eastAsia"/>
        </w:rPr>
        <w:t>GGX</w:t>
      </w:r>
      <w:r w:rsidR="006374A6">
        <w:rPr>
          <w:rFonts w:hint="eastAsia"/>
        </w:rPr>
        <w:t>分布</w:t>
      </w:r>
      <w:r w:rsidR="00185621" w:rsidRPr="00185621">
        <w:rPr>
          <w:rFonts w:hint="eastAsia"/>
        </w:rPr>
        <w:t>开始在电影</w:t>
      </w:r>
      <w:r w:rsidR="004128BA">
        <w:t>[</w:t>
      </w:r>
      <w:r w:rsidR="00185621" w:rsidRPr="00185621">
        <w:rPr>
          <w:rFonts w:hint="eastAsia"/>
        </w:rPr>
        <w:t>214,</w:t>
      </w:r>
      <w:r w:rsidR="004128BA">
        <w:t xml:space="preserve"> </w:t>
      </w:r>
      <w:r w:rsidR="00185621" w:rsidRPr="00185621">
        <w:rPr>
          <w:rFonts w:hint="eastAsia"/>
        </w:rPr>
        <w:t>1133</w:t>
      </w:r>
      <w:r w:rsidR="004128BA">
        <w:t>]</w:t>
      </w:r>
      <w:r w:rsidR="00185621" w:rsidRPr="00185621">
        <w:rPr>
          <w:rFonts w:hint="eastAsia"/>
        </w:rPr>
        <w:t>和游戏</w:t>
      </w:r>
      <w:r w:rsidR="004128BA">
        <w:rPr>
          <w:rFonts w:hint="eastAsia"/>
        </w:rPr>
        <w:t>[</w:t>
      </w:r>
      <w:r w:rsidR="00185621" w:rsidRPr="00185621">
        <w:rPr>
          <w:rFonts w:hint="eastAsia"/>
        </w:rPr>
        <w:t>861,</w:t>
      </w:r>
      <w:r w:rsidR="004128BA">
        <w:t xml:space="preserve"> </w:t>
      </w:r>
      <w:r w:rsidR="00185621" w:rsidRPr="00185621">
        <w:rPr>
          <w:rFonts w:hint="eastAsia"/>
        </w:rPr>
        <w:t>960</w:t>
      </w:r>
      <w:r w:rsidR="004128BA">
        <w:t>]</w:t>
      </w:r>
      <w:r w:rsidR="00185621" w:rsidRPr="00185621">
        <w:rPr>
          <w:rFonts w:hint="eastAsia"/>
        </w:rPr>
        <w:t>行业中普及，如今它可能是这两个行业中最常使用的</w:t>
      </w:r>
      <w:r w:rsidR="006A37CD">
        <w:rPr>
          <w:rFonts w:hint="eastAsia"/>
        </w:rPr>
        <w:t>分布</w:t>
      </w:r>
      <w:r w:rsidR="00A00103">
        <w:rPr>
          <w:rFonts w:hint="eastAsia"/>
        </w:rPr>
        <w:t>，</w:t>
      </w:r>
      <w:r w:rsidR="00612D6F">
        <w:rPr>
          <w:rFonts w:hint="eastAsia"/>
        </w:rPr>
        <w:t>Blinn</w:t>
      </w:r>
      <w:r w:rsidR="00185621" w:rsidRPr="00185621">
        <w:rPr>
          <w:rFonts w:hint="eastAsia"/>
        </w:rPr>
        <w:t>的建议似乎比</w:t>
      </w:r>
      <w:r w:rsidR="00A50EDB">
        <w:rPr>
          <w:rFonts w:hint="eastAsia"/>
        </w:rPr>
        <w:t>这个</w:t>
      </w:r>
      <w:r w:rsidR="00185621" w:rsidRPr="00185621">
        <w:rPr>
          <w:rFonts w:hint="eastAsia"/>
        </w:rPr>
        <w:t>时代超前了</w:t>
      </w:r>
      <w:r w:rsidR="00185621" w:rsidRPr="00185621">
        <w:rPr>
          <w:rFonts w:hint="eastAsia"/>
        </w:rPr>
        <w:t>30</w:t>
      </w:r>
      <w:r w:rsidR="00185621" w:rsidRPr="00185621">
        <w:rPr>
          <w:rFonts w:hint="eastAsia"/>
        </w:rPr>
        <w:t>年</w:t>
      </w:r>
      <w:r w:rsidR="004D7A79">
        <w:rPr>
          <w:rFonts w:hint="eastAsia"/>
        </w:rPr>
        <w:t>，</w:t>
      </w:r>
      <w:r w:rsidR="00185621" w:rsidRPr="00185621">
        <w:rPr>
          <w:rFonts w:hint="eastAsia"/>
        </w:rPr>
        <w:t>虽然“</w:t>
      </w:r>
      <w:r w:rsidR="00185621" w:rsidRPr="00185621">
        <w:rPr>
          <w:rFonts w:hint="eastAsia"/>
        </w:rPr>
        <w:t>Trowbridge-Reitz</w:t>
      </w:r>
      <w:r w:rsidR="00185621" w:rsidRPr="00185621">
        <w:rPr>
          <w:rFonts w:hint="eastAsia"/>
        </w:rPr>
        <w:t>分布”在技术上是正确的名称，但我们在本书中使用</w:t>
      </w:r>
      <w:r w:rsidR="00185621" w:rsidRPr="00185621">
        <w:rPr>
          <w:rFonts w:hint="eastAsia"/>
        </w:rPr>
        <w:t>GGX</w:t>
      </w:r>
      <w:r w:rsidR="00185621" w:rsidRPr="00185621">
        <w:rPr>
          <w:rFonts w:hint="eastAsia"/>
        </w:rPr>
        <w:t>名称，因为它是</w:t>
      </w:r>
      <w:r w:rsidR="004D79A4">
        <w:rPr>
          <w:rFonts w:hint="eastAsia"/>
        </w:rPr>
        <w:t>稳定</w:t>
      </w:r>
      <w:r w:rsidR="00185621" w:rsidRPr="00185621">
        <w:rPr>
          <w:rFonts w:hint="eastAsia"/>
        </w:rPr>
        <w:t>的。</w:t>
      </w:r>
    </w:p>
    <w:p w14:paraId="391BA734" w14:textId="26822C87" w:rsidR="004464A1" w:rsidRDefault="004464A1" w:rsidP="001613ED">
      <w:pPr>
        <w:spacing w:before="31" w:after="31"/>
        <w:ind w:firstLine="480"/>
      </w:pPr>
      <w:r>
        <w:rPr>
          <w:rFonts w:hint="eastAsia"/>
        </w:rPr>
        <w:t>GGX</w:t>
      </w:r>
      <w:r>
        <w:rPr>
          <w:rFonts w:hint="eastAsia"/>
        </w:rPr>
        <w:t>分布是</w:t>
      </w:r>
    </w:p>
    <w:tbl>
      <w:tblPr>
        <w:tblW w:w="8080" w:type="dxa"/>
        <w:tblLook w:val="04A0" w:firstRow="1" w:lastRow="0" w:firstColumn="1" w:lastColumn="0" w:noHBand="0" w:noVBand="1"/>
      </w:tblPr>
      <w:tblGrid>
        <w:gridCol w:w="6936"/>
        <w:gridCol w:w="1144"/>
      </w:tblGrid>
      <w:tr w:rsidR="00B3603C" w:rsidRPr="0045721C" w14:paraId="16489FC4" w14:textId="77777777" w:rsidTr="00AA4D6E">
        <w:tc>
          <w:tcPr>
            <w:tcW w:w="6936" w:type="dxa"/>
            <w:vAlign w:val="center"/>
          </w:tcPr>
          <w:p w14:paraId="4E0C5D9A" w14:textId="1A34DBD0" w:rsidR="00B3603C" w:rsidRPr="008B6279" w:rsidRDefault="00B3603C" w:rsidP="00AA4D6E">
            <w:pPr>
              <w:spacing w:before="31" w:after="31"/>
              <w:ind w:firstLine="480"/>
              <w:rPr>
                <w:i/>
                <w:szCs w:val="21"/>
              </w:rPr>
            </w:pPr>
            <m:oMathPara>
              <m:oMath>
                <m:r>
                  <w:rPr>
                    <w:rFonts w:ascii="Cambria Math" w:hAnsi="Cambria Math"/>
                  </w:rPr>
                  <m:t>D</m:t>
                </m:r>
                <m:d>
                  <m:dPr>
                    <m:ctrlPr>
                      <w:rPr>
                        <w:rFonts w:ascii="Cambria Math" w:hAnsi="Cambria Math"/>
                        <w:i/>
                      </w:rPr>
                    </m:ctrlPr>
                  </m:dPr>
                  <m:e>
                    <m:r>
                      <m:rPr>
                        <m:sty m:val="b"/>
                      </m:rPr>
                      <w:rPr>
                        <w:rFonts w:ascii="Cambria Math" w:hAnsi="Cambria Math"/>
                      </w:rPr>
                      <m:t>m</m:t>
                    </m:r>
                  </m:e>
                </m:d>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χ</m:t>
                        </m:r>
                      </m:e>
                      <m:sup>
                        <m:r>
                          <w:rPr>
                            <w:rFonts w:ascii="Cambria Math" w:hAnsi="Cambria Math"/>
                          </w:rPr>
                          <m:t>+</m:t>
                        </m:r>
                      </m:sup>
                    </m:sSup>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m</m:t>
                        </m:r>
                      </m:e>
                    </m:d>
                    <m:sSubSup>
                      <m:sSubSupPr>
                        <m:ctrlPr>
                          <w:rPr>
                            <w:rFonts w:ascii="Cambria Math" w:hAnsi="Cambria Math"/>
                          </w:rPr>
                        </m:ctrlPr>
                      </m:sSubSupPr>
                      <m:e>
                        <m:r>
                          <w:rPr>
                            <w:rFonts w:ascii="Cambria Math" w:hAnsi="Cambria Math"/>
                          </w:rPr>
                          <m:t>α</m:t>
                        </m:r>
                      </m:e>
                      <m:sub>
                        <m:r>
                          <w:rPr>
                            <w:rFonts w:ascii="Cambria Math" w:hAnsi="Cambria Math"/>
                          </w:rPr>
                          <m:t>g</m:t>
                        </m:r>
                      </m:sub>
                      <m:sup>
                        <m:r>
                          <w:rPr>
                            <w:rFonts w:ascii="Cambria Math" w:hAnsi="Cambria Math"/>
                          </w:rPr>
                          <m:t>2</m:t>
                        </m:r>
                      </m:sup>
                    </m:sSubSup>
                  </m:num>
                  <m:den>
                    <m:r>
                      <w:rPr>
                        <w:rFonts w:ascii="Cambria Math" w:hAnsi="Cambria Math"/>
                      </w:rPr>
                      <m:t>π</m:t>
                    </m:r>
                    <m:sSup>
                      <m:sSupPr>
                        <m:ctrlPr>
                          <w:rPr>
                            <w:rFonts w:ascii="Cambria Math" w:hAnsi="Cambria Math"/>
                          </w:rPr>
                        </m:ctrlPr>
                      </m:sSupPr>
                      <m:e>
                        <m:d>
                          <m:dPr>
                            <m:ctrlPr>
                              <w:rPr>
                                <w:rFonts w:ascii="Cambria Math" w:hAnsi="Cambria Math"/>
                              </w:rPr>
                            </m:ctrlPr>
                          </m:dPr>
                          <m:e>
                            <m:r>
                              <w:rPr>
                                <w:rFonts w:ascii="Cambria Math" w:hAnsi="Cambria Math"/>
                              </w:rPr>
                              <m:t>1+(</m:t>
                            </m:r>
                            <m:r>
                              <m:rPr>
                                <m:sty m:val="b"/>
                              </m:rPr>
                              <w:rPr>
                                <w:rFonts w:ascii="Cambria Math" w:hAnsi="Cambria Math"/>
                              </w:rPr>
                              <m:t>n</m:t>
                            </m:r>
                            <m:r>
                              <w:rPr>
                                <w:rFonts w:ascii="Cambria Math" w:hAnsi="Cambria Math"/>
                              </w:rPr>
                              <m:t>⋅</m:t>
                            </m:r>
                            <m:r>
                              <m:rPr>
                                <m:sty m:val="b"/>
                              </m:rPr>
                              <w:rPr>
                                <w:rFonts w:ascii="Cambria Math" w:hAnsi="Cambria Math"/>
                              </w:rPr>
                              <m:t>m</m:t>
                            </m:r>
                            <m:sSup>
                              <m:sSupPr>
                                <m:ctrlPr>
                                  <w:rPr>
                                    <w:rFonts w:ascii="Cambria Math" w:hAnsi="Cambria Math"/>
                                  </w:rPr>
                                </m:ctrlPr>
                              </m:sSupPr>
                              <m:e>
                                <m:r>
                                  <w:rPr>
                                    <w:rFonts w:ascii="Cambria Math" w:hAnsi="Cambria Math"/>
                                  </w:rPr>
                                  <m:t>)</m:t>
                                </m:r>
                              </m:e>
                              <m:sup>
                                <m:r>
                                  <w:rPr>
                                    <w:rFonts w:ascii="Cambria Math" w:hAnsi="Cambria Math"/>
                                  </w:rPr>
                                  <m:t>2</m:t>
                                </m:r>
                              </m:sup>
                            </m:sSup>
                            <m:d>
                              <m:dPr>
                                <m:ctrlPr>
                                  <w:rPr>
                                    <w:rFonts w:ascii="Cambria Math" w:hAnsi="Cambria Math"/>
                                  </w:rPr>
                                </m:ctrlPr>
                              </m:dPr>
                              <m:e>
                                <m:sSubSup>
                                  <m:sSubSupPr>
                                    <m:ctrlPr>
                                      <w:rPr>
                                        <w:rFonts w:ascii="Cambria Math" w:hAnsi="Cambria Math"/>
                                      </w:rPr>
                                    </m:ctrlPr>
                                  </m:sSubSupPr>
                                  <m:e>
                                    <m:r>
                                      <w:rPr>
                                        <w:rFonts w:ascii="Cambria Math" w:hAnsi="Cambria Math"/>
                                      </w:rPr>
                                      <m:t>α</m:t>
                                    </m:r>
                                  </m:e>
                                  <m:sub>
                                    <m:r>
                                      <w:rPr>
                                        <w:rFonts w:ascii="Cambria Math" w:hAnsi="Cambria Math"/>
                                      </w:rPr>
                                      <m:t>g</m:t>
                                    </m:r>
                                  </m:sub>
                                  <m:sup>
                                    <m:r>
                                      <w:rPr>
                                        <w:rFonts w:ascii="Cambria Math" w:hAnsi="Cambria Math"/>
                                      </w:rPr>
                                      <m:t>2</m:t>
                                    </m:r>
                                  </m:sup>
                                </m:sSubSup>
                                <m:r>
                                  <w:rPr>
                                    <w:rFonts w:ascii="Cambria Math" w:hAnsi="Cambria Math"/>
                                  </w:rPr>
                                  <m:t>-1</m:t>
                                </m:r>
                              </m:e>
                            </m:d>
                          </m:e>
                        </m:d>
                      </m:e>
                      <m:sup>
                        <m:r>
                          <w:rPr>
                            <w:rFonts w:ascii="Cambria Math" w:hAnsi="Cambria Math"/>
                          </w:rPr>
                          <m:t>2</m:t>
                        </m:r>
                      </m:sup>
                    </m:sSup>
                  </m:den>
                </m:f>
                <m:r>
                  <w:rPr>
                    <w:rFonts w:ascii="Cambria Math" w:hAnsi="Cambria Math"/>
                  </w:rPr>
                  <m:t>.</m:t>
                </m:r>
              </m:oMath>
            </m:oMathPara>
          </w:p>
        </w:tc>
        <w:tc>
          <w:tcPr>
            <w:tcW w:w="1144" w:type="dxa"/>
            <w:vAlign w:val="center"/>
          </w:tcPr>
          <w:p w14:paraId="4B6FACE5" w14:textId="216D5DAE" w:rsidR="00B3603C" w:rsidRPr="0045721C" w:rsidRDefault="00B3603C" w:rsidP="00AA4D6E">
            <w:pPr>
              <w:spacing w:before="31" w:after="31"/>
              <w:ind w:firstLine="420"/>
              <w:jc w:val="center"/>
              <w:rPr>
                <w:sz w:val="21"/>
                <w:szCs w:val="21"/>
              </w:rPr>
            </w:pPr>
            <w:r w:rsidRPr="0045721C">
              <w:rPr>
                <w:sz w:val="21"/>
                <w:szCs w:val="21"/>
              </w:rPr>
              <w:t>(</w:t>
            </w:r>
            <w:r>
              <w:rPr>
                <w:sz w:val="21"/>
                <w:szCs w:val="21"/>
              </w:rPr>
              <w:t>9.41</w:t>
            </w:r>
            <w:r w:rsidRPr="0045721C">
              <w:rPr>
                <w:sz w:val="21"/>
                <w:szCs w:val="21"/>
              </w:rPr>
              <w:t>)</w:t>
            </w:r>
          </w:p>
        </w:tc>
      </w:tr>
    </w:tbl>
    <w:p w14:paraId="6AF3074A" w14:textId="7B938A09" w:rsidR="00B3603C" w:rsidRDefault="00D76713" w:rsidP="008E10F1">
      <w:pPr>
        <w:spacing w:before="31" w:after="31"/>
        <w:ind w:firstLineChars="0" w:firstLine="0"/>
      </w:pPr>
      <w:r>
        <w:rPr>
          <w:rFonts w:hint="eastAsia"/>
        </w:rPr>
        <w:t>粗糙度</w:t>
      </w:r>
      <w:r w:rsidR="00686DFA">
        <w:rPr>
          <w:rFonts w:hint="eastAsia"/>
        </w:rPr>
        <w:t>由</w:t>
      </w:r>
      <w:bookmarkStart w:id="231" w:name="OLE_LINK204"/>
      <m:oMath>
        <m:sSub>
          <m:sSubPr>
            <m:ctrlPr>
              <w:rPr>
                <w:rFonts w:ascii="Cambria Math" w:hAnsi="Cambria Math"/>
              </w:rPr>
            </m:ctrlPr>
          </m:sSubPr>
          <m:e>
            <m:r>
              <w:rPr>
                <w:rFonts w:ascii="Cambria Math" w:hAnsi="Cambria Math"/>
              </w:rPr>
              <m:t>α</m:t>
            </m:r>
          </m:e>
          <m:sub>
            <m:r>
              <w:rPr>
                <w:rFonts w:ascii="Cambria Math" w:hAnsi="Cambria Math"/>
              </w:rPr>
              <m:t>g</m:t>
            </m:r>
          </m:sub>
        </m:sSub>
      </m:oMath>
      <w:bookmarkEnd w:id="231"/>
      <w:r w:rsidR="00686DFA">
        <w:rPr>
          <w:rFonts w:hint="eastAsia"/>
        </w:rPr>
        <w:t>参数提供控制</w:t>
      </w:r>
      <w:r w:rsidR="000B73DD">
        <w:rPr>
          <w:rFonts w:hint="eastAsia"/>
        </w:rPr>
        <w:t>，</w:t>
      </w:r>
      <w:r w:rsidR="00686DFA">
        <w:rPr>
          <w:rFonts w:hint="eastAsia"/>
        </w:rPr>
        <w:t>与</w:t>
      </w:r>
      <w:r w:rsidR="00A46A49" w:rsidRPr="00A46A49">
        <w:t>Beckmann</w:t>
      </w:r>
      <w:r w:rsidR="005A7E8A">
        <w:rPr>
          <w:rFonts w:hint="eastAsia"/>
        </w:rPr>
        <w:t>的</w:t>
      </w:r>
      <m:oMath>
        <m:sSub>
          <m:sSubPr>
            <m:ctrlPr>
              <w:rPr>
                <w:rFonts w:ascii="Cambria Math" w:hAnsi="Cambria Math"/>
                <w:i/>
              </w:rPr>
            </m:ctrlPr>
          </m:sSubPr>
          <m:e>
            <m:r>
              <w:rPr>
                <w:rFonts w:ascii="Cambria Math" w:hAnsi="Cambria Math"/>
              </w:rPr>
              <m:t>α</m:t>
            </m:r>
          </m:e>
          <m:sub>
            <m:r>
              <w:rPr>
                <w:rFonts w:ascii="Cambria Math" w:hAnsi="Cambria Math"/>
              </w:rPr>
              <m:t>b</m:t>
            </m:r>
          </m:sub>
        </m:sSub>
      </m:oMath>
      <w:r w:rsidR="005A7E8A">
        <w:rPr>
          <w:rFonts w:hint="eastAsia"/>
        </w:rPr>
        <w:t>参数类似，</w:t>
      </w:r>
      <w:r w:rsidR="004D7E55" w:rsidRPr="004D7E55">
        <w:rPr>
          <w:rFonts w:hint="eastAsia"/>
        </w:rPr>
        <w:t>在</w:t>
      </w:r>
      <w:r w:rsidR="004D7E55" w:rsidRPr="004D7E55">
        <w:rPr>
          <w:rFonts w:hint="eastAsia"/>
        </w:rPr>
        <w:t>Disney</w:t>
      </w:r>
      <w:r w:rsidR="004D7E55" w:rsidRPr="004D7E55">
        <w:rPr>
          <w:rFonts w:hint="eastAsia"/>
        </w:rPr>
        <w:t>原则</w:t>
      </w:r>
      <w:r w:rsidR="00FD02A3">
        <w:rPr>
          <w:rFonts w:hint="eastAsia"/>
        </w:rPr>
        <w:t>的着色</w:t>
      </w:r>
      <w:r w:rsidR="004D7E55" w:rsidRPr="004D7E55">
        <w:rPr>
          <w:rFonts w:hint="eastAsia"/>
        </w:rPr>
        <w:t>模型中，</w:t>
      </w:r>
      <w:r w:rsidR="004D7E55" w:rsidRPr="004D7E55">
        <w:rPr>
          <w:rFonts w:hint="eastAsia"/>
        </w:rPr>
        <w:t>Burley[214]</w:t>
      </w:r>
      <w:r w:rsidR="004D7E55" w:rsidRPr="004D7E55">
        <w:rPr>
          <w:rFonts w:hint="eastAsia"/>
        </w:rPr>
        <w:t>向用户公开的粗糙度控制为</w:t>
      </w:r>
      <m:oMath>
        <m:sSub>
          <m:sSubPr>
            <m:ctrlPr>
              <w:rPr>
                <w:rFonts w:ascii="Cambria Math" w:hAnsi="Cambria Math"/>
              </w:rPr>
            </m:ctrlPr>
          </m:sSubPr>
          <m:e>
            <m:r>
              <w:rPr>
                <w:rFonts w:ascii="Cambria Math" w:hAnsi="Cambria Math"/>
              </w:rPr>
              <m:t>α</m:t>
            </m:r>
          </m:e>
          <m:sub>
            <m:r>
              <w:rPr>
                <w:rFonts w:ascii="Cambria Math" w:hAnsi="Cambria Math"/>
              </w:rPr>
              <m:t>g</m:t>
            </m:r>
          </m:sub>
        </m:sSub>
        <m:r>
          <w:rPr>
            <w:rFonts w:ascii="Cambria Math" w:hAnsi="Cambria Math"/>
          </w:rPr>
          <m:t>=</m:t>
        </m:r>
        <w:bookmarkStart w:id="232" w:name="OLE_LINK205"/>
        <m:sSup>
          <m:sSupPr>
            <m:ctrlPr>
              <w:rPr>
                <w:rFonts w:ascii="Cambria Math" w:hAnsi="Cambria Math"/>
                <w:i/>
              </w:rPr>
            </m:ctrlPr>
          </m:sSupPr>
          <m:e>
            <m:r>
              <w:rPr>
                <w:rFonts w:ascii="Cambria Math" w:hAnsi="Cambria Math"/>
              </w:rPr>
              <m:t>r</m:t>
            </m:r>
          </m:e>
          <m:sup>
            <m:r>
              <w:rPr>
                <w:rFonts w:ascii="Cambria Math" w:hAnsi="Cambria Math"/>
              </w:rPr>
              <m:t>2</m:t>
            </m:r>
          </m:sup>
        </m:sSup>
      </m:oMath>
      <w:bookmarkEnd w:id="232"/>
      <w:r w:rsidR="0042153E">
        <w:rPr>
          <w:rFonts w:hint="eastAsia"/>
        </w:rPr>
        <w:t>，</w:t>
      </w:r>
      <w:r w:rsidR="004D7E55" w:rsidRPr="004D7E55">
        <w:rPr>
          <w:rFonts w:hint="eastAsia"/>
        </w:rPr>
        <w:t>其中</w:t>
      </w:r>
      <w:r w:rsidR="004D7E55" w:rsidRPr="00AE74E5">
        <w:rPr>
          <w:rFonts w:hint="eastAsia"/>
          <w:i/>
          <w:iCs/>
        </w:rPr>
        <w:t>r</w:t>
      </w:r>
      <w:r w:rsidR="004D7E55" w:rsidRPr="004D7E55">
        <w:rPr>
          <w:rFonts w:hint="eastAsia"/>
        </w:rPr>
        <w:t>为</w:t>
      </w:r>
      <w:r w:rsidR="004D7E55" w:rsidRPr="004D7E55">
        <w:rPr>
          <w:rFonts w:hint="eastAsia"/>
        </w:rPr>
        <w:t>0</w:t>
      </w:r>
      <w:r w:rsidR="004D7E55" w:rsidRPr="004D7E55">
        <w:rPr>
          <w:rFonts w:hint="eastAsia"/>
        </w:rPr>
        <w:t>到</w:t>
      </w:r>
      <w:r w:rsidR="004D7E55" w:rsidRPr="004D7E55">
        <w:rPr>
          <w:rFonts w:hint="eastAsia"/>
        </w:rPr>
        <w:t>1</w:t>
      </w:r>
      <w:r w:rsidR="004D7E55" w:rsidRPr="004D7E55">
        <w:rPr>
          <w:rFonts w:hint="eastAsia"/>
        </w:rPr>
        <w:t>之间的用户界面粗糙度参数值</w:t>
      </w:r>
      <w:r w:rsidR="00E83FC5">
        <w:rPr>
          <w:rFonts w:hint="eastAsia"/>
        </w:rPr>
        <w:t>，</w:t>
      </w:r>
      <w:r w:rsidR="002F599D">
        <w:rPr>
          <w:rFonts w:hint="eastAsia"/>
        </w:rPr>
        <w:t>将</w:t>
      </w:r>
      <w:r w:rsidR="002F599D" w:rsidRPr="00AE74E5">
        <w:rPr>
          <w:rFonts w:hint="eastAsia"/>
          <w:i/>
          <w:iCs/>
        </w:rPr>
        <w:t>r</w:t>
      </w:r>
      <w:r w:rsidR="006F1B92" w:rsidRPr="006F1B92">
        <w:rPr>
          <w:rFonts w:hint="eastAsia"/>
        </w:rPr>
        <w:t>显示为</w:t>
      </w:r>
      <w:proofErr w:type="gramStart"/>
      <w:r w:rsidR="003E4C24">
        <w:rPr>
          <w:rFonts w:hint="eastAsia"/>
        </w:rPr>
        <w:t>滑动</w:t>
      </w:r>
      <w:r w:rsidR="006F1B92" w:rsidRPr="006F1B92">
        <w:rPr>
          <w:rFonts w:hint="eastAsia"/>
        </w:rPr>
        <w:t>值</w:t>
      </w:r>
      <w:proofErr w:type="gramEnd"/>
      <w:r w:rsidR="006F1B92" w:rsidRPr="006F1B92">
        <w:rPr>
          <w:rFonts w:hint="eastAsia"/>
        </w:rPr>
        <w:t>意味着效果以更线性的方式变化</w:t>
      </w:r>
      <w:r w:rsidR="00474917">
        <w:rPr>
          <w:rFonts w:hint="eastAsia"/>
        </w:rPr>
        <w:t>，</w:t>
      </w:r>
      <w:r w:rsidR="006F1B92" w:rsidRPr="006F1B92">
        <w:rPr>
          <w:rFonts w:hint="eastAsia"/>
        </w:rPr>
        <w:t>大多数使用</w:t>
      </w:r>
      <w:r w:rsidR="006F1B92" w:rsidRPr="006F1B92">
        <w:rPr>
          <w:rFonts w:hint="eastAsia"/>
        </w:rPr>
        <w:t>GGX</w:t>
      </w:r>
      <w:r w:rsidR="006F1B92" w:rsidRPr="006F1B92">
        <w:rPr>
          <w:rFonts w:hint="eastAsia"/>
        </w:rPr>
        <w:t>分布的应用程序都采用了这种映射。</w:t>
      </w:r>
    </w:p>
    <w:p w14:paraId="218CB677" w14:textId="066DD65A" w:rsidR="00B3603C" w:rsidRDefault="00B76983" w:rsidP="001613ED">
      <w:pPr>
        <w:spacing w:before="31" w:after="31"/>
        <w:ind w:firstLine="480"/>
      </w:pPr>
      <w:r w:rsidRPr="00B76983">
        <w:rPr>
          <w:rFonts w:hint="eastAsia"/>
        </w:rPr>
        <w:t>GGX</w:t>
      </w:r>
      <w:r w:rsidRPr="00B76983">
        <w:rPr>
          <w:rFonts w:hint="eastAsia"/>
        </w:rPr>
        <w:t>分布是形状不变的，</w:t>
      </w:r>
      <w:r w:rsidR="00647A42">
        <w:rPr>
          <w:rFonts w:hint="eastAsia"/>
        </w:rPr>
        <w:t>且</w:t>
      </w:r>
      <w:r w:rsidRPr="00B76983">
        <w:rPr>
          <w:rFonts w:hint="eastAsia"/>
        </w:rPr>
        <w:t>它的</w:t>
      </w:r>
      <w:r w:rsidRPr="00647A42">
        <w:rPr>
          <w:rFonts w:cs="Times New Roman"/>
        </w:rPr>
        <w:t>Λ</w:t>
      </w:r>
      <w:r w:rsidRPr="00B76983">
        <w:rPr>
          <w:rFonts w:hint="eastAsia"/>
        </w:rPr>
        <w:t>函数相对简单</w:t>
      </w:r>
      <w:r w:rsidR="00E776D7">
        <w:rPr>
          <w:rFonts w:hint="eastAsia"/>
        </w:rPr>
        <w:t>：</w:t>
      </w:r>
    </w:p>
    <w:tbl>
      <w:tblPr>
        <w:tblW w:w="8080" w:type="dxa"/>
        <w:tblLook w:val="04A0" w:firstRow="1" w:lastRow="0" w:firstColumn="1" w:lastColumn="0" w:noHBand="0" w:noVBand="1"/>
      </w:tblPr>
      <w:tblGrid>
        <w:gridCol w:w="6936"/>
        <w:gridCol w:w="1144"/>
      </w:tblGrid>
      <w:tr w:rsidR="00296E66" w:rsidRPr="0045721C" w14:paraId="284F1F4F" w14:textId="77777777" w:rsidTr="00AA4D6E">
        <w:tc>
          <w:tcPr>
            <w:tcW w:w="6936" w:type="dxa"/>
            <w:vAlign w:val="center"/>
          </w:tcPr>
          <w:p w14:paraId="14980099" w14:textId="55853101" w:rsidR="00296E66" w:rsidRPr="008B6279" w:rsidRDefault="00296E66" w:rsidP="00AA4D6E">
            <w:pPr>
              <w:spacing w:before="31" w:after="31"/>
              <w:ind w:firstLine="480"/>
              <w:rPr>
                <w:i/>
                <w:szCs w:val="21"/>
              </w:rPr>
            </w:pPr>
            <m:oMathPara>
              <m:oMath>
                <m:r>
                  <m:rPr>
                    <m:sty m:val="p"/>
                  </m:rPr>
                  <w:rPr>
                    <w:rFonts w:ascii="Cambria Math" w:hAnsi="Cambria Math"/>
                  </w:rPr>
                  <m:t>Λ</m:t>
                </m:r>
                <m:d>
                  <m:dPr>
                    <m:ctrlPr>
                      <w:rPr>
                        <w:rFonts w:ascii="Cambria Math" w:hAnsi="Cambria Math"/>
                        <w:i/>
                      </w:rPr>
                    </m:ctrlPr>
                  </m:dPr>
                  <m:e>
                    <m:r>
                      <w:rPr>
                        <w:rFonts w:ascii="Cambria Math" w:hAnsi="Cambria Math"/>
                      </w:rPr>
                      <m:t>a</m:t>
                    </m:r>
                  </m:e>
                </m:d>
                <m:r>
                  <w:rPr>
                    <w:rFonts w:ascii="Cambria Math" w:hAnsi="Cambria Math"/>
                  </w:rPr>
                  <m:t>=</m:t>
                </m:r>
                <m:f>
                  <m:fPr>
                    <m:ctrlPr>
                      <w:rPr>
                        <w:rFonts w:ascii="Cambria Math" w:hAnsi="Cambria Math"/>
                      </w:rPr>
                    </m:ctrlPr>
                  </m:fPr>
                  <m:num>
                    <m:r>
                      <w:rPr>
                        <w:rFonts w:ascii="Cambria Math" w:hAnsi="Cambria Math"/>
                      </w:rPr>
                      <m:t>-1+</m:t>
                    </m:r>
                    <m:rad>
                      <m:radPr>
                        <m:degHide m:val="1"/>
                        <m:ctrlPr>
                          <w:rPr>
                            <w:rFonts w:ascii="Cambria Math" w:hAnsi="Cambria Math"/>
                          </w:rPr>
                        </m:ctrlPr>
                      </m:radPr>
                      <m:deg/>
                      <m:e>
                        <m:r>
                          <w:rPr>
                            <w:rFonts w:ascii="Cambria Math" w:hAnsi="Cambria Math"/>
                          </w:rPr>
                          <m:t>1+</m:t>
                        </m:r>
                        <m:f>
                          <m:fPr>
                            <m:ctrlPr>
                              <w:rPr>
                                <w:rFonts w:ascii="Cambria Math" w:hAnsi="Cambria Math"/>
                              </w:rPr>
                            </m:ctrlPr>
                          </m:fPr>
                          <m:num>
                            <m:r>
                              <w:rPr>
                                <w:rFonts w:ascii="Cambria Math" w:hAnsi="Cambria Math"/>
                              </w:rPr>
                              <m:t>1</m:t>
                            </m:r>
                          </m:num>
                          <m:den>
                            <m:sSup>
                              <m:sSupPr>
                                <m:ctrlPr>
                                  <w:rPr>
                                    <w:rFonts w:ascii="Cambria Math" w:hAnsi="Cambria Math"/>
                                  </w:rPr>
                                </m:ctrlPr>
                              </m:sSupPr>
                              <m:e>
                                <m:r>
                                  <w:rPr>
                                    <w:rFonts w:ascii="Cambria Math" w:hAnsi="Cambria Math"/>
                                  </w:rPr>
                                  <m:t>a</m:t>
                                </m:r>
                              </m:e>
                              <m:sup>
                                <m:r>
                                  <w:rPr>
                                    <w:rFonts w:ascii="Cambria Math" w:hAnsi="Cambria Math"/>
                                  </w:rPr>
                                  <m:t>2</m:t>
                                </m:r>
                              </m:sup>
                            </m:sSup>
                          </m:den>
                        </m:f>
                      </m:e>
                    </m:rad>
                  </m:num>
                  <m:den>
                    <m:r>
                      <w:rPr>
                        <w:rFonts w:ascii="Cambria Math" w:hAnsi="Cambria Math"/>
                      </w:rPr>
                      <m:t>2</m:t>
                    </m:r>
                  </m:den>
                </m:f>
                <m:r>
                  <w:rPr>
                    <w:rFonts w:ascii="Cambria Math" w:hAnsi="Cambria Math"/>
                  </w:rPr>
                  <m:t>.</m:t>
                </m:r>
              </m:oMath>
            </m:oMathPara>
          </w:p>
        </w:tc>
        <w:tc>
          <w:tcPr>
            <w:tcW w:w="1144" w:type="dxa"/>
            <w:vAlign w:val="center"/>
          </w:tcPr>
          <w:p w14:paraId="265BBC2F" w14:textId="5D186291" w:rsidR="00296E66" w:rsidRPr="0045721C" w:rsidRDefault="00296E66" w:rsidP="00AA4D6E">
            <w:pPr>
              <w:spacing w:before="31" w:after="31"/>
              <w:ind w:firstLine="420"/>
              <w:jc w:val="center"/>
              <w:rPr>
                <w:sz w:val="21"/>
                <w:szCs w:val="21"/>
              </w:rPr>
            </w:pPr>
            <w:r w:rsidRPr="0045721C">
              <w:rPr>
                <w:sz w:val="21"/>
                <w:szCs w:val="21"/>
              </w:rPr>
              <w:t>(</w:t>
            </w:r>
            <w:r>
              <w:rPr>
                <w:sz w:val="21"/>
                <w:szCs w:val="21"/>
              </w:rPr>
              <w:t>9.4</w:t>
            </w:r>
            <w:r w:rsidR="00CB205D">
              <w:rPr>
                <w:sz w:val="21"/>
                <w:szCs w:val="21"/>
              </w:rPr>
              <w:t>2</w:t>
            </w:r>
            <w:r w:rsidRPr="0045721C">
              <w:rPr>
                <w:sz w:val="21"/>
                <w:szCs w:val="21"/>
              </w:rPr>
              <w:t>)</w:t>
            </w:r>
          </w:p>
        </w:tc>
      </w:tr>
    </w:tbl>
    <w:p w14:paraId="3EC4EAE0" w14:textId="26DCB124" w:rsidR="00296E66" w:rsidRDefault="000F624B" w:rsidP="000F624B">
      <w:pPr>
        <w:spacing w:before="31" w:after="31"/>
        <w:ind w:firstLineChars="0" w:firstLine="0"/>
      </w:pPr>
      <w:r>
        <w:rPr>
          <w:rFonts w:hint="eastAsia"/>
        </w:rPr>
        <w:t>变量</w:t>
      </w:r>
      <w:r w:rsidRPr="001B150A">
        <w:rPr>
          <w:rFonts w:hint="eastAsia"/>
          <w:i/>
          <w:iCs/>
        </w:rPr>
        <w:t>a</w:t>
      </w:r>
      <w:r>
        <w:rPr>
          <w:rFonts w:hint="eastAsia"/>
        </w:rPr>
        <w:t>在</w:t>
      </w:r>
      <w:r w:rsidR="008E2ED9">
        <w:rPr>
          <w:rFonts w:hint="eastAsia"/>
        </w:rPr>
        <w:t>公式</w:t>
      </w:r>
      <w:r>
        <w:rPr>
          <w:rFonts w:hint="eastAsia"/>
        </w:rPr>
        <w:t>9.42</w:t>
      </w:r>
      <w:r>
        <w:rPr>
          <w:rFonts w:hint="eastAsia"/>
        </w:rPr>
        <w:t>中只以</w:t>
      </w:r>
      <m:oMath>
        <m:sSup>
          <m:sSupPr>
            <m:ctrlPr>
              <w:rPr>
                <w:rFonts w:ascii="Cambria Math" w:hAnsi="Cambria Math"/>
                <w:i/>
              </w:rPr>
            </m:ctrlPr>
          </m:sSupPr>
          <m:e>
            <m:r>
              <w:rPr>
                <w:rFonts w:ascii="Cambria Math" w:hAnsi="Cambria Math"/>
              </w:rPr>
              <m:t>a</m:t>
            </m:r>
          </m:e>
          <m:sup>
            <m:r>
              <w:rPr>
                <w:rFonts w:ascii="Cambria Math" w:hAnsi="Cambria Math"/>
              </w:rPr>
              <m:t>2</m:t>
            </m:r>
          </m:sup>
        </m:sSup>
      </m:oMath>
      <w:r>
        <w:rPr>
          <w:rFonts w:hint="eastAsia"/>
        </w:rPr>
        <w:t>的形式出现</w:t>
      </w:r>
      <w:r w:rsidR="00B85F49">
        <w:rPr>
          <w:rFonts w:hint="eastAsia"/>
        </w:rPr>
        <w:t>是</w:t>
      </w:r>
      <w:r>
        <w:rPr>
          <w:rFonts w:hint="eastAsia"/>
        </w:rPr>
        <w:t>比较方便</w:t>
      </w:r>
      <w:r w:rsidR="00B85F49">
        <w:rPr>
          <w:rFonts w:hint="eastAsia"/>
        </w:rPr>
        <w:t>的</w:t>
      </w:r>
      <w:r>
        <w:rPr>
          <w:rFonts w:hint="eastAsia"/>
        </w:rPr>
        <w:t>，因为可以避免</w:t>
      </w:r>
      <w:r w:rsidR="00836FF8">
        <w:rPr>
          <w:rFonts w:hint="eastAsia"/>
        </w:rPr>
        <w:t>公式</w:t>
      </w:r>
      <w:r>
        <w:rPr>
          <w:rFonts w:hint="eastAsia"/>
        </w:rPr>
        <w:t>9.37</w:t>
      </w:r>
      <w:r>
        <w:rPr>
          <w:rFonts w:hint="eastAsia"/>
        </w:rPr>
        <w:t>中的平方根。</w:t>
      </w:r>
    </w:p>
    <w:p w14:paraId="1D03D63C" w14:textId="6C35A064" w:rsidR="00296E66" w:rsidRDefault="001C55D4" w:rsidP="001C55D4">
      <w:pPr>
        <w:spacing w:before="31" w:after="31"/>
        <w:ind w:firstLine="480"/>
      </w:pPr>
      <w:r>
        <w:rPr>
          <w:rFonts w:hint="eastAsia"/>
        </w:rPr>
        <w:t>由于</w:t>
      </w:r>
      <w:r>
        <w:rPr>
          <w:rFonts w:hint="eastAsia"/>
        </w:rPr>
        <w:t>GGX</w:t>
      </w:r>
      <w:r>
        <w:rPr>
          <w:rFonts w:hint="eastAsia"/>
        </w:rPr>
        <w:t>分布和</w:t>
      </w:r>
      <w:r>
        <w:rPr>
          <w:rFonts w:hint="eastAsia"/>
        </w:rPr>
        <w:t>Smith</w:t>
      </w:r>
      <w:r w:rsidR="00996A54">
        <w:rPr>
          <w:rFonts w:hint="eastAsia"/>
        </w:rPr>
        <w:t>遮挡</w:t>
      </w:r>
      <w:r>
        <w:rPr>
          <w:rFonts w:hint="eastAsia"/>
        </w:rPr>
        <w:t>-</w:t>
      </w:r>
      <w:r w:rsidR="00996A54">
        <w:rPr>
          <w:rFonts w:hint="eastAsia"/>
        </w:rPr>
        <w:t>遮蔽</w:t>
      </w:r>
      <w:r>
        <w:rPr>
          <w:rFonts w:hint="eastAsia"/>
        </w:rPr>
        <w:t>函数的流行，人们一直致力于优化这两者的组合</w:t>
      </w:r>
      <w:r w:rsidR="00D1569E">
        <w:rPr>
          <w:rFonts w:hint="eastAsia"/>
        </w:rPr>
        <w:t>。</w:t>
      </w:r>
      <w:r>
        <w:rPr>
          <w:rFonts w:hint="eastAsia"/>
        </w:rPr>
        <w:t>Lagarde</w:t>
      </w:r>
      <w:r>
        <w:rPr>
          <w:rFonts w:hint="eastAsia"/>
        </w:rPr>
        <w:t>观察到</w:t>
      </w:r>
      <w:r>
        <w:rPr>
          <w:rFonts w:hint="eastAsia"/>
        </w:rPr>
        <w:t>[960]</w:t>
      </w:r>
      <w:r>
        <w:rPr>
          <w:rFonts w:hint="eastAsia"/>
        </w:rPr>
        <w:t>，</w:t>
      </w:r>
      <w:r>
        <w:rPr>
          <w:rFonts w:hint="eastAsia"/>
        </w:rPr>
        <w:t>GGX</w:t>
      </w:r>
      <w:r>
        <w:rPr>
          <w:rFonts w:hint="eastAsia"/>
        </w:rPr>
        <w:t>的高度相关的</w:t>
      </w:r>
      <w:r>
        <w:rPr>
          <w:rFonts w:hint="eastAsia"/>
        </w:rPr>
        <w:t xml:space="preserve">Smith </w:t>
      </w:r>
      <m:oMath>
        <m:sSub>
          <m:sSubPr>
            <m:ctrlPr>
              <w:rPr>
                <w:rFonts w:ascii="Cambria Math" w:hAnsi="Cambria Math"/>
              </w:rPr>
            </m:ctrlPr>
          </m:sSubPr>
          <m:e>
            <m:r>
              <w:rPr>
                <w:rFonts w:ascii="Cambria Math" w:hAnsi="Cambria Math"/>
              </w:rPr>
              <m:t>G</m:t>
            </m:r>
          </m:e>
          <m:sub>
            <m:r>
              <w:rPr>
                <w:rFonts w:ascii="Cambria Math" w:hAnsi="Cambria Math"/>
              </w:rPr>
              <m:t>2</m:t>
            </m:r>
          </m:sub>
        </m:sSub>
      </m:oMath>
      <w:r w:rsidR="000A79B3">
        <w:rPr>
          <w:rFonts w:hint="eastAsia"/>
        </w:rPr>
        <w:t>（</w:t>
      </w:r>
      <w:r>
        <w:rPr>
          <w:rFonts w:hint="eastAsia"/>
        </w:rPr>
        <w:t>公式</w:t>
      </w:r>
      <w:r>
        <w:rPr>
          <w:rFonts w:hint="eastAsia"/>
        </w:rPr>
        <w:t>9.31</w:t>
      </w:r>
      <w:r w:rsidR="00506652">
        <w:rPr>
          <w:rFonts w:hint="eastAsia"/>
        </w:rPr>
        <w:t>）</w:t>
      </w:r>
      <w:r>
        <w:rPr>
          <w:rFonts w:hint="eastAsia"/>
        </w:rPr>
        <w:t>在与</w:t>
      </w:r>
      <w:r>
        <w:rPr>
          <w:rFonts w:hint="eastAsia"/>
        </w:rPr>
        <w:lastRenderedPageBreak/>
        <w:t>镜面</w:t>
      </w:r>
      <w:r w:rsidR="00045A18">
        <w:rPr>
          <w:rFonts w:hint="eastAsia"/>
        </w:rPr>
        <w:t>微观面元</w:t>
      </w:r>
      <w:r w:rsidR="00202A5F">
        <w:rPr>
          <w:rFonts w:hint="eastAsia"/>
        </w:rPr>
        <w:t>BRDF</w:t>
      </w:r>
      <w:r w:rsidR="00202A5F">
        <w:rPr>
          <w:rFonts w:hint="eastAsia"/>
        </w:rPr>
        <w:t>（公式</w:t>
      </w:r>
      <w:r w:rsidR="00202A5F">
        <w:rPr>
          <w:rFonts w:hint="eastAsia"/>
        </w:rPr>
        <w:t>9.34</w:t>
      </w:r>
      <w:r w:rsidR="00202A5F">
        <w:rPr>
          <w:rFonts w:hint="eastAsia"/>
        </w:rPr>
        <w:t>）</w:t>
      </w:r>
      <w:r>
        <w:rPr>
          <w:rFonts w:hint="eastAsia"/>
        </w:rPr>
        <w:t>的分母结合时具有抵消项</w:t>
      </w:r>
      <w:r w:rsidR="00B0227E">
        <w:rPr>
          <w:rFonts w:hint="eastAsia"/>
        </w:rPr>
        <w:t>，因此</w:t>
      </w:r>
      <w:r>
        <w:rPr>
          <w:rFonts w:hint="eastAsia"/>
        </w:rPr>
        <w:t>合并项可以这样简化</w:t>
      </w:r>
      <w:r w:rsidR="00613C00">
        <w:rPr>
          <w:rFonts w:hint="eastAsia"/>
        </w:rPr>
        <w:t>：</w:t>
      </w:r>
    </w:p>
    <w:tbl>
      <w:tblPr>
        <w:tblW w:w="8080" w:type="dxa"/>
        <w:tblLook w:val="04A0" w:firstRow="1" w:lastRow="0" w:firstColumn="1" w:lastColumn="0" w:noHBand="0" w:noVBand="1"/>
      </w:tblPr>
      <w:tblGrid>
        <w:gridCol w:w="6936"/>
        <w:gridCol w:w="1144"/>
      </w:tblGrid>
      <w:tr w:rsidR="00333EEC" w:rsidRPr="0045721C" w14:paraId="318BFA1B" w14:textId="77777777" w:rsidTr="00147076">
        <w:tc>
          <w:tcPr>
            <w:tcW w:w="6936" w:type="dxa"/>
            <w:vAlign w:val="center"/>
          </w:tcPr>
          <w:p w14:paraId="3B555110" w14:textId="581C26F9" w:rsidR="00333EEC" w:rsidRPr="008B6279" w:rsidRDefault="00000000" w:rsidP="000674F5">
            <w:pPr>
              <w:spacing w:before="31" w:after="31"/>
              <w:ind w:rightChars="-47" w:right="-113" w:firstLine="480"/>
              <w:rPr>
                <w:i/>
                <w:szCs w:val="21"/>
              </w:rPr>
            </w:pPr>
            <m:oMathPara>
              <m:oMath>
                <m:f>
                  <m:fPr>
                    <m:ctrlPr>
                      <w:rPr>
                        <w:rFonts w:ascii="Cambria Math" w:hAnsi="Cambria Math"/>
                      </w:rPr>
                    </m:ctrlPr>
                  </m:fPr>
                  <m:num>
                    <m:sSub>
                      <m:sSubPr>
                        <m:ctrlPr>
                          <w:rPr>
                            <w:rFonts w:ascii="Cambria Math" w:hAnsi="Cambria Math"/>
                          </w:rPr>
                        </m:ctrlPr>
                      </m:sSubPr>
                      <m:e>
                        <m:r>
                          <w:rPr>
                            <w:rFonts w:ascii="Cambria Math" w:hAnsi="Cambria Math"/>
                          </w:rPr>
                          <m:t>G</m:t>
                        </m:r>
                      </m:e>
                      <m:sub>
                        <m:r>
                          <w:rPr>
                            <w:rFonts w:ascii="Cambria Math" w:hAnsi="Cambria Math"/>
                          </w:rPr>
                          <m:t>2</m:t>
                        </m:r>
                      </m:sub>
                    </m:sSub>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num>
                  <m:den>
                    <m:r>
                      <w:rPr>
                        <w:rFonts w:ascii="Cambria Math" w:hAnsi="Cambria Math"/>
                      </w:rPr>
                      <m:t>4|</m:t>
                    </m:r>
                    <w:bookmarkStart w:id="233" w:name="OLE_LINK209"/>
                    <m:r>
                      <m:rPr>
                        <m:sty m:val="b"/>
                      </m:rPr>
                      <w:rPr>
                        <w:rFonts w:ascii="Cambria Math" w:hAnsi="Cambria Math"/>
                      </w:rPr>
                      <m:t>n</m:t>
                    </m:r>
                    <m:r>
                      <w:rPr>
                        <w:rFonts w:ascii="Cambria Math" w:hAnsi="Cambria Math"/>
                      </w:rPr>
                      <m:t>⋅</m:t>
                    </m:r>
                    <m:r>
                      <m:rPr>
                        <m:sty m:val="b"/>
                      </m:rPr>
                      <w:rPr>
                        <w:rFonts w:ascii="Cambria Math" w:hAnsi="Cambria Math"/>
                      </w:rPr>
                      <m:t>l</m:t>
                    </m:r>
                    <w:bookmarkEnd w:id="233"/>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v</m:t>
                    </m:r>
                    <m:r>
                      <w:rPr>
                        <w:rFonts w:ascii="Cambria Math" w:hAnsi="Cambria Math"/>
                      </w:rPr>
                      <m:t>|</m:t>
                    </m:r>
                  </m:den>
                </m:f>
                <m:r>
                  <w:rPr>
                    <w:rFonts w:ascii="Cambria Math" w:hAnsi="Cambria Math"/>
                  </w:rPr>
                  <m:t>⟹</m:t>
                </m:r>
                <m:f>
                  <m:fPr>
                    <m:ctrlPr>
                      <w:rPr>
                        <w:rFonts w:ascii="Cambria Math" w:hAnsi="Cambria Math"/>
                      </w:rPr>
                    </m:ctrlPr>
                  </m:fPr>
                  <m:num>
                    <m:r>
                      <w:rPr>
                        <w:rFonts w:ascii="Cambria Math" w:hAnsi="Cambria Math"/>
                      </w:rPr>
                      <m:t>0.5</m:t>
                    </m:r>
                  </m:num>
                  <m:den>
                    <m:sSub>
                      <m:sSubPr>
                        <m:ctrlPr>
                          <w:rPr>
                            <w:rFonts w:ascii="Cambria Math" w:hAnsi="Cambria Math"/>
                          </w:rPr>
                        </m:ctrlPr>
                      </m:sSubPr>
                      <m:e>
                        <m:r>
                          <w:rPr>
                            <w:rFonts w:ascii="Cambria Math" w:hAnsi="Cambria Math"/>
                          </w:rPr>
                          <m:t>μ</m:t>
                        </m:r>
                      </m:e>
                      <m:sub>
                        <m:r>
                          <w:rPr>
                            <w:rFonts w:ascii="Cambria Math" w:hAnsi="Cambria Math"/>
                          </w:rPr>
                          <m:t>o</m:t>
                        </m:r>
                      </m:sub>
                    </m:sSub>
                    <m:rad>
                      <m:radPr>
                        <m:degHide m:val="1"/>
                        <m:ctrlPr>
                          <w:rPr>
                            <w:rFonts w:ascii="Cambria Math" w:hAnsi="Cambria Math"/>
                          </w:rPr>
                        </m:ctrlPr>
                      </m:radPr>
                      <m:deg/>
                      <m:e>
                        <m:sSup>
                          <m:sSupPr>
                            <m:ctrlPr>
                              <w:rPr>
                                <w:rFonts w:ascii="Cambria Math" w:hAnsi="Cambria Math"/>
                              </w:rPr>
                            </m:ctrlPr>
                          </m:sSupPr>
                          <m:e>
                            <m:r>
                              <w:rPr>
                                <w:rFonts w:ascii="Cambria Math" w:hAnsi="Cambria Math"/>
                              </w:rPr>
                              <m:t>α</m:t>
                            </m:r>
                          </m:e>
                          <m:sup>
                            <m:r>
                              <w:rPr>
                                <w:rFonts w:ascii="Cambria Math" w:hAnsi="Cambria Math"/>
                              </w:rPr>
                              <m:t>2</m:t>
                            </m:r>
                          </m:sup>
                        </m:sSup>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i</m:t>
                            </m:r>
                          </m:sub>
                        </m:sSub>
                        <m:d>
                          <m:dPr>
                            <m:ctrlPr>
                              <w:rPr>
                                <w:rFonts w:ascii="Cambria Math" w:hAnsi="Cambria Math"/>
                              </w:rPr>
                            </m:ctrlPr>
                          </m:dPr>
                          <m:e>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m:t>
                            </m:r>
                            <m:sSup>
                              <m:sSupPr>
                                <m:ctrlPr>
                                  <w:rPr>
                                    <w:rFonts w:ascii="Cambria Math" w:hAnsi="Cambria Math"/>
                                  </w:rPr>
                                </m:ctrlPr>
                              </m:sSupPr>
                              <m:e>
                                <m:r>
                                  <w:rPr>
                                    <w:rFonts w:ascii="Cambria Math" w:hAnsi="Cambria Math"/>
                                  </w:rPr>
                                  <m:t>α</m:t>
                                </m:r>
                              </m:e>
                              <m:sup>
                                <m:r>
                                  <w:rPr>
                                    <w:rFonts w:ascii="Cambria Math" w:hAnsi="Cambria Math"/>
                                  </w:rPr>
                                  <m:t>2</m:t>
                                </m:r>
                              </m:sup>
                            </m:sSup>
                            <m:sSub>
                              <m:sSubPr>
                                <m:ctrlPr>
                                  <w:rPr>
                                    <w:rFonts w:ascii="Cambria Math" w:hAnsi="Cambria Math"/>
                                  </w:rPr>
                                </m:ctrlPr>
                              </m:sSubPr>
                              <m:e>
                                <m:r>
                                  <w:rPr>
                                    <w:rFonts w:ascii="Cambria Math" w:hAnsi="Cambria Math"/>
                                  </w:rPr>
                                  <m:t>μ</m:t>
                                </m:r>
                              </m:e>
                              <m:sub>
                                <m:r>
                                  <w:rPr>
                                    <w:rFonts w:ascii="Cambria Math" w:hAnsi="Cambria Math"/>
                                  </w:rPr>
                                  <m:t>i</m:t>
                                </m:r>
                              </m:sub>
                            </m:sSub>
                          </m:e>
                        </m:d>
                      </m:e>
                    </m:rad>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i</m:t>
                        </m:r>
                      </m:sub>
                    </m:sSub>
                    <m:rad>
                      <m:radPr>
                        <m:degHide m:val="1"/>
                        <m:ctrlPr>
                          <w:rPr>
                            <w:rFonts w:ascii="Cambria Math" w:hAnsi="Cambria Math"/>
                          </w:rPr>
                        </m:ctrlPr>
                      </m:radPr>
                      <m:deg/>
                      <m:e>
                        <m:sSup>
                          <m:sSupPr>
                            <m:ctrlPr>
                              <w:rPr>
                                <w:rFonts w:ascii="Cambria Math" w:hAnsi="Cambria Math"/>
                              </w:rPr>
                            </m:ctrlPr>
                          </m:sSupPr>
                          <m:e>
                            <m:r>
                              <w:rPr>
                                <w:rFonts w:ascii="Cambria Math" w:hAnsi="Cambria Math"/>
                              </w:rPr>
                              <m:t>α</m:t>
                            </m:r>
                          </m:e>
                          <m:sup>
                            <m:r>
                              <w:rPr>
                                <w:rFonts w:ascii="Cambria Math" w:hAnsi="Cambria Math"/>
                              </w:rPr>
                              <m:t>2</m:t>
                            </m:r>
                          </m:sup>
                        </m:sSup>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o</m:t>
                            </m:r>
                          </m:sub>
                        </m:sSub>
                        <m:d>
                          <m:dPr>
                            <m:ctrlPr>
                              <w:rPr>
                                <w:rFonts w:ascii="Cambria Math" w:hAnsi="Cambria Math"/>
                              </w:rPr>
                            </m:ctrlPr>
                          </m:dPr>
                          <m:e>
                            <m:sSub>
                              <m:sSubPr>
                                <m:ctrlPr>
                                  <w:rPr>
                                    <w:rFonts w:ascii="Cambria Math" w:hAnsi="Cambria Math"/>
                                  </w:rPr>
                                </m:ctrlPr>
                              </m:sSubPr>
                              <m:e>
                                <m:r>
                                  <w:rPr>
                                    <w:rFonts w:ascii="Cambria Math" w:hAnsi="Cambria Math"/>
                                  </w:rPr>
                                  <m:t>μ</m:t>
                                </m:r>
                              </m:e>
                              <m:sub>
                                <m:r>
                                  <w:rPr>
                                    <w:rFonts w:ascii="Cambria Math" w:hAnsi="Cambria Math"/>
                                  </w:rPr>
                                  <m:t>o</m:t>
                                </m:r>
                              </m:sub>
                            </m:sSub>
                            <m:r>
                              <w:rPr>
                                <w:rFonts w:ascii="Cambria Math" w:hAnsi="Cambria Math"/>
                              </w:rPr>
                              <m:t>-</m:t>
                            </m:r>
                            <m:sSup>
                              <m:sSupPr>
                                <m:ctrlPr>
                                  <w:rPr>
                                    <w:rFonts w:ascii="Cambria Math" w:hAnsi="Cambria Math"/>
                                  </w:rPr>
                                </m:ctrlPr>
                              </m:sSupPr>
                              <m:e>
                                <m:r>
                                  <w:rPr>
                                    <w:rFonts w:ascii="Cambria Math" w:hAnsi="Cambria Math"/>
                                  </w:rPr>
                                  <m:t>α</m:t>
                                </m:r>
                              </m:e>
                              <m:sup>
                                <m:r>
                                  <w:rPr>
                                    <w:rFonts w:ascii="Cambria Math" w:hAnsi="Cambria Math"/>
                                  </w:rPr>
                                  <m:t>2</m:t>
                                </m:r>
                              </m:sup>
                            </m:sSup>
                            <m:sSub>
                              <m:sSubPr>
                                <m:ctrlPr>
                                  <w:rPr>
                                    <w:rFonts w:ascii="Cambria Math" w:hAnsi="Cambria Math"/>
                                  </w:rPr>
                                </m:ctrlPr>
                              </m:sSubPr>
                              <m:e>
                                <m:r>
                                  <w:rPr>
                                    <w:rFonts w:ascii="Cambria Math" w:hAnsi="Cambria Math"/>
                                  </w:rPr>
                                  <m:t>μ</m:t>
                                </m:r>
                              </m:e>
                              <m:sub>
                                <m:r>
                                  <w:rPr>
                                    <w:rFonts w:ascii="Cambria Math" w:hAnsi="Cambria Math"/>
                                  </w:rPr>
                                  <m:t>o</m:t>
                                </m:r>
                              </m:sub>
                            </m:sSub>
                          </m:e>
                        </m:d>
                      </m:e>
                    </m:rad>
                  </m:den>
                </m:f>
                <m:r>
                  <w:rPr>
                    <w:rFonts w:ascii="Cambria Math" w:hAnsi="Cambria Math"/>
                  </w:rPr>
                  <m:t>.</m:t>
                </m:r>
              </m:oMath>
            </m:oMathPara>
          </w:p>
        </w:tc>
        <w:tc>
          <w:tcPr>
            <w:tcW w:w="1144" w:type="dxa"/>
            <w:vAlign w:val="center"/>
          </w:tcPr>
          <w:p w14:paraId="531396C6" w14:textId="14B7EEBA" w:rsidR="00333EEC" w:rsidRPr="0045721C" w:rsidRDefault="00333EEC" w:rsidP="00147076">
            <w:pPr>
              <w:spacing w:before="31" w:after="31"/>
              <w:ind w:firstLine="420"/>
              <w:jc w:val="center"/>
              <w:rPr>
                <w:sz w:val="21"/>
                <w:szCs w:val="21"/>
              </w:rPr>
            </w:pPr>
            <w:r w:rsidRPr="0045721C">
              <w:rPr>
                <w:sz w:val="21"/>
                <w:szCs w:val="21"/>
              </w:rPr>
              <w:t>(</w:t>
            </w:r>
            <w:r>
              <w:rPr>
                <w:sz w:val="21"/>
                <w:szCs w:val="21"/>
              </w:rPr>
              <w:t>9.4</w:t>
            </w:r>
            <w:r w:rsidR="0092222F">
              <w:rPr>
                <w:rFonts w:hint="eastAsia"/>
                <w:sz w:val="21"/>
                <w:szCs w:val="21"/>
              </w:rPr>
              <w:t>3</w:t>
            </w:r>
            <w:r w:rsidRPr="0045721C">
              <w:rPr>
                <w:sz w:val="21"/>
                <w:szCs w:val="21"/>
              </w:rPr>
              <w:t>)</w:t>
            </w:r>
          </w:p>
        </w:tc>
      </w:tr>
    </w:tbl>
    <w:p w14:paraId="63C02B84" w14:textId="6F8BCF40" w:rsidR="00333EEC" w:rsidRDefault="000041F1" w:rsidP="0034475D">
      <w:pPr>
        <w:spacing w:before="31" w:after="31"/>
        <w:ind w:firstLineChars="0" w:firstLine="0"/>
      </w:pPr>
      <w:r>
        <w:rPr>
          <w:rFonts w:hint="eastAsia"/>
        </w:rPr>
        <w:t>该方程使用变量替换</w:t>
      </w:r>
      <m:oMath>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m:t>
        </m:r>
        <m:sSup>
          <m:sSupPr>
            <m:ctrlPr>
              <w:rPr>
                <w:rFonts w:ascii="Cambria Math" w:hAnsi="Cambria Math"/>
                <w:i/>
              </w:rPr>
            </m:ctrlPr>
          </m:sSupPr>
          <m:e>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l</m:t>
            </m:r>
            <m:r>
              <w:rPr>
                <w:rFonts w:ascii="Cambria Math" w:hAnsi="Cambria Math"/>
              </w:rPr>
              <m:t>)</m:t>
            </m:r>
          </m:e>
          <m:sup>
            <m:r>
              <w:rPr>
                <w:rFonts w:ascii="Cambria Math" w:hAnsi="Cambria Math"/>
              </w:rPr>
              <m:t>+</m:t>
            </m:r>
          </m:sup>
        </m:sSup>
      </m:oMath>
      <w:r>
        <w:rPr>
          <w:rFonts w:hint="eastAsia"/>
        </w:rPr>
        <w:t>和</w:t>
      </w:r>
      <m:oMath>
        <m:sSub>
          <m:sSubPr>
            <m:ctrlPr>
              <w:rPr>
                <w:rFonts w:ascii="Cambria Math" w:hAnsi="Cambria Math"/>
              </w:rPr>
            </m:ctrlPr>
          </m:sSubPr>
          <m:e>
            <m:r>
              <w:rPr>
                <w:rFonts w:ascii="Cambria Math" w:hAnsi="Cambria Math"/>
              </w:rPr>
              <m:t>μ</m:t>
            </m:r>
          </m:e>
          <m:sub>
            <m:r>
              <w:rPr>
                <w:rFonts w:ascii="Cambria Math" w:hAnsi="Cambria Math"/>
              </w:rPr>
              <m:t>o</m:t>
            </m:r>
          </m:sub>
        </m:sSub>
        <m:r>
          <w:rPr>
            <w:rFonts w:ascii="Cambria Math" w:hAnsi="Cambria Math"/>
          </w:rPr>
          <m:t>=</m:t>
        </m:r>
        <m:sSup>
          <m:sSupPr>
            <m:ctrlPr>
              <w:rPr>
                <w:rFonts w:ascii="Cambria Math" w:hAnsi="Cambria Math"/>
                <w:i/>
              </w:rPr>
            </m:ctrlPr>
          </m:sSupPr>
          <m:e>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v</m:t>
            </m:r>
            <m:r>
              <w:rPr>
                <w:rFonts w:ascii="Cambria Math" w:hAnsi="Cambria Math"/>
              </w:rPr>
              <m:t>)</m:t>
            </m:r>
          </m:e>
          <m:sup>
            <m:r>
              <w:rPr>
                <w:rFonts w:ascii="Cambria Math" w:hAnsi="Cambria Math"/>
              </w:rPr>
              <m:t>+</m:t>
            </m:r>
          </m:sup>
        </m:sSup>
      </m:oMath>
      <w:r w:rsidR="00965F7E">
        <w:rPr>
          <w:rFonts w:hint="eastAsia"/>
        </w:rPr>
        <w:t>简化</w:t>
      </w:r>
      <w:r>
        <w:rPr>
          <w:rFonts w:hint="eastAsia"/>
        </w:rPr>
        <w:t>，</w:t>
      </w:r>
      <w:r>
        <w:rPr>
          <w:rFonts w:hint="eastAsia"/>
        </w:rPr>
        <w:t>Karis[861]</w:t>
      </w:r>
      <w:r>
        <w:rPr>
          <w:rFonts w:hint="eastAsia"/>
        </w:rPr>
        <w:t>提出了</w:t>
      </w:r>
      <w:r>
        <w:rPr>
          <w:rFonts w:hint="eastAsia"/>
        </w:rPr>
        <w:t>GGX</w:t>
      </w:r>
      <w:r>
        <w:rPr>
          <w:rFonts w:hint="eastAsia"/>
        </w:rPr>
        <w:t>的</w:t>
      </w:r>
      <w:r w:rsidR="00627761">
        <w:rPr>
          <w:rFonts w:hint="eastAsia"/>
        </w:rPr>
        <w:t>Smith</w:t>
      </w:r>
      <w:r w:rsidR="00627761">
        <w:t xml:space="preserve"> </w:t>
      </w:r>
      <m:oMath>
        <m:sSub>
          <m:sSubPr>
            <m:ctrlPr>
              <w:rPr>
                <w:rFonts w:ascii="Cambria Math" w:hAnsi="Cambria Math"/>
              </w:rPr>
            </m:ctrlPr>
          </m:sSubPr>
          <m:e>
            <m:r>
              <w:rPr>
                <w:rFonts w:ascii="Cambria Math" w:hAnsi="Cambria Math"/>
              </w:rPr>
              <m:t>G</m:t>
            </m:r>
          </m:e>
          <m:sub>
            <m:r>
              <w:rPr>
                <w:rFonts w:ascii="Cambria Math" w:hAnsi="Cambria Math"/>
              </w:rPr>
              <m:t>1</m:t>
            </m:r>
          </m:sub>
        </m:sSub>
      </m:oMath>
      <w:r>
        <w:rPr>
          <w:rFonts w:hint="eastAsia"/>
        </w:rPr>
        <w:t>函数的近似形式</w:t>
      </w:r>
      <w:r w:rsidR="00480D65">
        <w:rPr>
          <w:rFonts w:hint="eastAsia"/>
        </w:rPr>
        <w:t>：</w:t>
      </w:r>
    </w:p>
    <w:tbl>
      <w:tblPr>
        <w:tblW w:w="8080" w:type="dxa"/>
        <w:tblLook w:val="04A0" w:firstRow="1" w:lastRow="0" w:firstColumn="1" w:lastColumn="0" w:noHBand="0" w:noVBand="1"/>
      </w:tblPr>
      <w:tblGrid>
        <w:gridCol w:w="6936"/>
        <w:gridCol w:w="1144"/>
      </w:tblGrid>
      <w:tr w:rsidR="00750EB5" w:rsidRPr="0045721C" w14:paraId="2F1518C2" w14:textId="77777777" w:rsidTr="00147076">
        <w:tc>
          <w:tcPr>
            <w:tcW w:w="6936" w:type="dxa"/>
            <w:vAlign w:val="center"/>
          </w:tcPr>
          <w:p w14:paraId="17CEA786" w14:textId="6EF1F72F" w:rsidR="00750EB5" w:rsidRPr="008B6279" w:rsidRDefault="00000000" w:rsidP="00147076">
            <w:pPr>
              <w:spacing w:before="31" w:after="31"/>
              <w:ind w:firstLine="480"/>
              <w:rPr>
                <w:i/>
                <w:szCs w:val="21"/>
              </w:rPr>
            </w:pPr>
            <m:oMathPara>
              <m:oMath>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i/>
                      </w:rPr>
                    </m:ctrlPr>
                  </m:dPr>
                  <m:e>
                    <m:r>
                      <m:rPr>
                        <m:sty m:val="b"/>
                      </m:rPr>
                      <w:rPr>
                        <w:rFonts w:ascii="Cambria Math" w:hAnsi="Cambria Math"/>
                      </w:rPr>
                      <m:t>s</m:t>
                    </m:r>
                  </m:e>
                </m:d>
                <m:r>
                  <w:rPr>
                    <w:rFonts w:ascii="Cambria Math" w:hAnsi="Cambria Math"/>
                  </w:rPr>
                  <m:t>≈</m:t>
                </m:r>
                <m:f>
                  <m:fPr>
                    <m:ctrlPr>
                      <w:rPr>
                        <w:rFonts w:ascii="Cambria Math" w:hAnsi="Cambria Math"/>
                      </w:rPr>
                    </m:ctrlPr>
                  </m:fPr>
                  <m:num>
                    <m:r>
                      <w:rPr>
                        <w:rFonts w:ascii="Cambria Math" w:hAnsi="Cambria Math"/>
                      </w:rPr>
                      <m:t>2</m:t>
                    </m:r>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s</m:t>
                        </m:r>
                      </m:e>
                    </m:d>
                  </m:num>
                  <m:den>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s</m:t>
                        </m:r>
                      </m:e>
                    </m:d>
                    <m:d>
                      <m:dPr>
                        <m:ctrlPr>
                          <w:rPr>
                            <w:rFonts w:ascii="Cambria Math" w:hAnsi="Cambria Math"/>
                            <w:i/>
                          </w:rPr>
                        </m:ctrlPr>
                      </m:dPr>
                      <m:e>
                        <m:r>
                          <w:rPr>
                            <w:rFonts w:ascii="Cambria Math" w:hAnsi="Cambria Math"/>
                          </w:rPr>
                          <m:t>2-α</m:t>
                        </m:r>
                      </m:e>
                    </m:d>
                    <m:r>
                      <w:rPr>
                        <w:rFonts w:ascii="Cambria Math" w:hAnsi="Cambria Math"/>
                      </w:rPr>
                      <m:t>+α</m:t>
                    </m:r>
                  </m:den>
                </m:f>
                <m:r>
                  <w:rPr>
                    <w:rFonts w:ascii="Cambria Math" w:hAnsi="Cambria Math"/>
                  </w:rPr>
                  <m:t>,</m:t>
                </m:r>
              </m:oMath>
            </m:oMathPara>
          </w:p>
        </w:tc>
        <w:tc>
          <w:tcPr>
            <w:tcW w:w="1144" w:type="dxa"/>
            <w:vAlign w:val="center"/>
          </w:tcPr>
          <w:p w14:paraId="6DFD7241" w14:textId="0CF0B526" w:rsidR="00750EB5" w:rsidRPr="0045721C" w:rsidRDefault="00750EB5" w:rsidP="00147076">
            <w:pPr>
              <w:spacing w:before="31" w:after="31"/>
              <w:ind w:firstLine="420"/>
              <w:jc w:val="center"/>
              <w:rPr>
                <w:sz w:val="21"/>
                <w:szCs w:val="21"/>
              </w:rPr>
            </w:pPr>
            <w:r w:rsidRPr="0045721C">
              <w:rPr>
                <w:sz w:val="21"/>
                <w:szCs w:val="21"/>
              </w:rPr>
              <w:t>(</w:t>
            </w:r>
            <w:r>
              <w:rPr>
                <w:sz w:val="21"/>
                <w:szCs w:val="21"/>
              </w:rPr>
              <w:t>9.4</w:t>
            </w:r>
            <w:r w:rsidR="00B44E5B">
              <w:rPr>
                <w:rFonts w:hint="eastAsia"/>
                <w:sz w:val="21"/>
                <w:szCs w:val="21"/>
              </w:rPr>
              <w:t>4</w:t>
            </w:r>
            <w:r w:rsidRPr="0045721C">
              <w:rPr>
                <w:sz w:val="21"/>
                <w:szCs w:val="21"/>
              </w:rPr>
              <w:t>)</w:t>
            </w:r>
          </w:p>
        </w:tc>
      </w:tr>
    </w:tbl>
    <w:p w14:paraId="156413B9" w14:textId="05BB2417" w:rsidR="00333EEC" w:rsidRDefault="00C95911" w:rsidP="00651D8B">
      <w:pPr>
        <w:spacing w:before="31" w:after="31"/>
        <w:ind w:firstLineChars="0" w:firstLine="0"/>
      </w:pPr>
      <w:r w:rsidRPr="00C95911">
        <w:rPr>
          <w:rFonts w:hint="eastAsia"/>
        </w:rPr>
        <w:t>其中</w:t>
      </w:r>
      <w:r w:rsidRPr="00C35ADE">
        <w:rPr>
          <w:rFonts w:hint="eastAsia"/>
          <w:b/>
          <w:bCs/>
        </w:rPr>
        <w:t>s</w:t>
      </w:r>
      <w:r w:rsidRPr="00C95911">
        <w:rPr>
          <w:rFonts w:hint="eastAsia"/>
        </w:rPr>
        <w:t>可以用</w:t>
      </w:r>
      <w:r w:rsidRPr="00771F56">
        <w:rPr>
          <w:rFonts w:hint="eastAsia"/>
          <w:b/>
          <w:bCs/>
        </w:rPr>
        <w:t>l</w:t>
      </w:r>
      <w:r w:rsidRPr="00C95911">
        <w:rPr>
          <w:rFonts w:hint="eastAsia"/>
        </w:rPr>
        <w:t>或</w:t>
      </w:r>
      <w:r w:rsidRPr="00771F56">
        <w:rPr>
          <w:rFonts w:hint="eastAsia"/>
          <w:b/>
          <w:bCs/>
        </w:rPr>
        <w:t>v</w:t>
      </w:r>
      <w:r w:rsidR="007234A2">
        <w:rPr>
          <w:rFonts w:hint="eastAsia"/>
        </w:rPr>
        <w:t>代替</w:t>
      </w:r>
      <w:r w:rsidRPr="00C95911">
        <w:rPr>
          <w:rFonts w:hint="eastAsia"/>
        </w:rPr>
        <w:t>，</w:t>
      </w:r>
      <w:r w:rsidRPr="00C95911">
        <w:rPr>
          <w:rFonts w:hint="eastAsia"/>
        </w:rPr>
        <w:t>Hammon[657]</w:t>
      </w:r>
      <w:r w:rsidRPr="00C95911">
        <w:rPr>
          <w:rFonts w:hint="eastAsia"/>
        </w:rPr>
        <w:t>表明，</w:t>
      </w:r>
      <m:oMath>
        <m:sSub>
          <m:sSubPr>
            <m:ctrlPr>
              <w:rPr>
                <w:rFonts w:ascii="Cambria Math" w:hAnsi="Cambria Math"/>
              </w:rPr>
            </m:ctrlPr>
          </m:sSubPr>
          <m:e>
            <m:r>
              <w:rPr>
                <w:rFonts w:ascii="Cambria Math" w:hAnsi="Cambria Math"/>
              </w:rPr>
              <m:t>G</m:t>
            </m:r>
          </m:e>
          <m:sub>
            <m:r>
              <w:rPr>
                <w:rFonts w:ascii="Cambria Math" w:hAnsi="Cambria Math"/>
              </w:rPr>
              <m:t>1</m:t>
            </m:r>
          </m:sub>
        </m:sSub>
      </m:oMath>
      <w:r w:rsidRPr="00C95911">
        <w:rPr>
          <w:rFonts w:hint="eastAsia"/>
        </w:rPr>
        <w:t>的这种近似形式</w:t>
      </w:r>
      <w:r w:rsidR="00526704">
        <w:rPr>
          <w:rFonts w:hint="eastAsia"/>
        </w:rPr>
        <w:t>产生</w:t>
      </w:r>
      <w:r w:rsidRPr="00C95911">
        <w:rPr>
          <w:rFonts w:hint="eastAsia"/>
        </w:rPr>
        <w:t>了由高度相关的</w:t>
      </w:r>
      <w:r w:rsidRPr="00C95911">
        <w:rPr>
          <w:rFonts w:hint="eastAsia"/>
        </w:rPr>
        <w:t xml:space="preserve">Smith </w:t>
      </w:r>
      <m:oMath>
        <m:sSub>
          <m:sSubPr>
            <m:ctrlPr>
              <w:rPr>
                <w:rFonts w:ascii="Cambria Math" w:hAnsi="Cambria Math"/>
              </w:rPr>
            </m:ctrlPr>
          </m:sSubPr>
          <m:e>
            <m:r>
              <w:rPr>
                <w:rFonts w:ascii="Cambria Math" w:hAnsi="Cambria Math"/>
              </w:rPr>
              <m:t>G</m:t>
            </m:r>
          </m:e>
          <m:sub>
            <m:r>
              <w:rPr>
                <w:rFonts w:ascii="Cambria Math" w:hAnsi="Cambria Math"/>
              </w:rPr>
              <m:t>2</m:t>
            </m:r>
          </m:sub>
        </m:sSub>
      </m:oMath>
      <w:r w:rsidRPr="00C95911">
        <w:rPr>
          <w:rFonts w:hint="eastAsia"/>
        </w:rPr>
        <w:t>函数和镜面</w:t>
      </w:r>
      <w:r w:rsidR="00045A18">
        <w:rPr>
          <w:rFonts w:hint="eastAsia"/>
        </w:rPr>
        <w:t>微观面元</w:t>
      </w:r>
      <w:r w:rsidRPr="00C95911">
        <w:rPr>
          <w:rFonts w:hint="eastAsia"/>
        </w:rPr>
        <w:t>BRDF</w:t>
      </w:r>
      <w:r w:rsidRPr="00C95911">
        <w:rPr>
          <w:rFonts w:hint="eastAsia"/>
        </w:rPr>
        <w:t>分母组成的</w:t>
      </w:r>
      <w:r w:rsidR="00856221">
        <w:rPr>
          <w:rFonts w:hint="eastAsia"/>
        </w:rPr>
        <w:t>合并</w:t>
      </w:r>
      <w:r w:rsidRPr="00C95911">
        <w:rPr>
          <w:rFonts w:hint="eastAsia"/>
        </w:rPr>
        <w:t>项的有效近似</w:t>
      </w:r>
      <w:r w:rsidR="008E13A1">
        <w:rPr>
          <w:rFonts w:hint="eastAsia"/>
        </w:rPr>
        <w:t>：</w:t>
      </w:r>
    </w:p>
    <w:tbl>
      <w:tblPr>
        <w:tblW w:w="8080" w:type="dxa"/>
        <w:tblLook w:val="04A0" w:firstRow="1" w:lastRow="0" w:firstColumn="1" w:lastColumn="0" w:noHBand="0" w:noVBand="1"/>
      </w:tblPr>
      <w:tblGrid>
        <w:gridCol w:w="6936"/>
        <w:gridCol w:w="1144"/>
      </w:tblGrid>
      <w:tr w:rsidR="00EA2616" w:rsidRPr="0045721C" w14:paraId="49F13123" w14:textId="77777777" w:rsidTr="00147076">
        <w:tc>
          <w:tcPr>
            <w:tcW w:w="6936" w:type="dxa"/>
            <w:vAlign w:val="center"/>
          </w:tcPr>
          <w:p w14:paraId="434589E2" w14:textId="1C653468" w:rsidR="00EA2616" w:rsidRPr="008B6279" w:rsidRDefault="00000000" w:rsidP="00147076">
            <w:pPr>
              <w:spacing w:before="31" w:after="31"/>
              <w:ind w:firstLine="480"/>
              <w:rPr>
                <w:i/>
                <w:szCs w:val="21"/>
              </w:rPr>
            </w:pPr>
            <m:oMathPara>
              <m:oMath>
                <m:f>
                  <m:fPr>
                    <m:ctrlPr>
                      <w:rPr>
                        <w:rFonts w:ascii="Cambria Math" w:hAnsi="Cambria Math"/>
                      </w:rPr>
                    </m:ctrlPr>
                  </m:fPr>
                  <m:num>
                    <m:sSub>
                      <m:sSubPr>
                        <m:ctrlPr>
                          <w:rPr>
                            <w:rFonts w:ascii="Cambria Math" w:hAnsi="Cambria Math"/>
                          </w:rPr>
                        </m:ctrlPr>
                      </m:sSubPr>
                      <m:e>
                        <m:r>
                          <w:rPr>
                            <w:rFonts w:ascii="Cambria Math" w:hAnsi="Cambria Math"/>
                          </w:rPr>
                          <m:t>G</m:t>
                        </m:r>
                      </m:e>
                      <m:sub>
                        <m:r>
                          <w:rPr>
                            <w:rFonts w:ascii="Cambria Math" w:hAnsi="Cambria Math"/>
                          </w:rPr>
                          <m:t>2</m:t>
                        </m:r>
                      </m:sub>
                    </m:sSub>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num>
                  <m:den>
                    <m:r>
                      <w:rPr>
                        <w:rFonts w:ascii="Cambria Math" w:hAnsi="Cambria Math"/>
                      </w:rPr>
                      <m:t>4|</m:t>
                    </m:r>
                    <m:r>
                      <m:rPr>
                        <m:sty m:val="b"/>
                      </m:rPr>
                      <w:rPr>
                        <w:rFonts w:ascii="Cambria Math" w:hAnsi="Cambria Math"/>
                      </w:rPr>
                      <m:t>n</m:t>
                    </m:r>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v</m:t>
                    </m:r>
                    <m:r>
                      <w:rPr>
                        <w:rFonts w:ascii="Cambria Math" w:hAnsi="Cambria Math"/>
                      </w:rPr>
                      <m:t>|</m:t>
                    </m:r>
                  </m:den>
                </m:f>
                <m:r>
                  <w:rPr>
                    <w:rFonts w:ascii="Cambria Math" w:hAnsi="Cambria Math"/>
                  </w:rPr>
                  <m:t>≈</m:t>
                </m:r>
                <m:f>
                  <m:fPr>
                    <m:ctrlPr>
                      <w:rPr>
                        <w:rFonts w:ascii="Cambria Math" w:hAnsi="Cambria Math"/>
                      </w:rPr>
                    </m:ctrlPr>
                  </m:fPr>
                  <m:num>
                    <m:r>
                      <w:rPr>
                        <w:rFonts w:ascii="Cambria Math" w:hAnsi="Cambria Math"/>
                      </w:rPr>
                      <m:t>0.5</m:t>
                    </m:r>
                  </m:num>
                  <m:den>
                    <m:r>
                      <m:rPr>
                        <m:sty m:val="p"/>
                      </m:rPr>
                      <w:rPr>
                        <w:rFonts w:ascii="Cambria Math" w:hAnsi="Cambria Math"/>
                      </w:rPr>
                      <m:t>lerp</m:t>
                    </m:r>
                    <m:r>
                      <w:rPr>
                        <w:rFonts w:ascii="Cambria Math" w:hAnsi="Cambria Math"/>
                      </w:rPr>
                      <m:t>⁡(2|</m:t>
                    </m:r>
                    <m:r>
                      <m:rPr>
                        <m:sty m:val="b"/>
                      </m:rPr>
                      <w:rPr>
                        <w:rFonts w:ascii="Cambria Math" w:hAnsi="Cambria Math"/>
                      </w:rPr>
                      <m:t>n</m:t>
                    </m:r>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v</m:t>
                    </m:r>
                    <m:r>
                      <w:rPr>
                        <w:rFonts w:ascii="Cambria Math" w:hAnsi="Cambria Math"/>
                      </w:rPr>
                      <m:t>|,α)</m:t>
                    </m:r>
                  </m:den>
                </m:f>
                <m:r>
                  <w:rPr>
                    <w:rFonts w:ascii="Cambria Math" w:hAnsi="Cambria Math"/>
                  </w:rPr>
                  <m:t>,</m:t>
                </m:r>
              </m:oMath>
            </m:oMathPara>
          </w:p>
        </w:tc>
        <w:tc>
          <w:tcPr>
            <w:tcW w:w="1144" w:type="dxa"/>
            <w:vAlign w:val="center"/>
          </w:tcPr>
          <w:p w14:paraId="5DC782C9" w14:textId="50EADAEB" w:rsidR="00EA2616" w:rsidRPr="0045721C" w:rsidRDefault="00EA2616" w:rsidP="00147076">
            <w:pPr>
              <w:spacing w:before="31" w:after="31"/>
              <w:ind w:firstLine="420"/>
              <w:jc w:val="center"/>
              <w:rPr>
                <w:sz w:val="21"/>
                <w:szCs w:val="21"/>
              </w:rPr>
            </w:pPr>
            <w:r w:rsidRPr="0045721C">
              <w:rPr>
                <w:sz w:val="21"/>
                <w:szCs w:val="21"/>
              </w:rPr>
              <w:t>(</w:t>
            </w:r>
            <w:r>
              <w:rPr>
                <w:sz w:val="21"/>
                <w:szCs w:val="21"/>
              </w:rPr>
              <w:t>9.4</w:t>
            </w:r>
            <w:r w:rsidR="001D2844">
              <w:rPr>
                <w:rFonts w:hint="eastAsia"/>
                <w:sz w:val="21"/>
                <w:szCs w:val="21"/>
              </w:rPr>
              <w:t>5</w:t>
            </w:r>
            <w:r w:rsidRPr="0045721C">
              <w:rPr>
                <w:sz w:val="21"/>
                <w:szCs w:val="21"/>
              </w:rPr>
              <w:t>)</w:t>
            </w:r>
          </w:p>
        </w:tc>
      </w:tr>
    </w:tbl>
    <w:p w14:paraId="3749F602" w14:textId="17584BDD" w:rsidR="00750EB5" w:rsidRDefault="00670842" w:rsidP="00FF1E63">
      <w:pPr>
        <w:spacing w:before="31" w:after="31"/>
        <w:ind w:firstLineChars="0" w:firstLine="0"/>
      </w:pPr>
      <w:r>
        <w:rPr>
          <w:rFonts w:hint="eastAsia"/>
        </w:rPr>
        <w:t>其中使用了</w:t>
      </w:r>
      <w:r w:rsidR="008552B8" w:rsidRPr="008552B8">
        <w:rPr>
          <w:rFonts w:hint="eastAsia"/>
        </w:rPr>
        <w:t>线性插值</w:t>
      </w:r>
      <w:r w:rsidR="00FA46F0">
        <w:rPr>
          <w:rFonts w:hint="eastAsia"/>
        </w:rPr>
        <w:t>运算</w:t>
      </w:r>
      <w:r w:rsidR="008B22B8">
        <w:rPr>
          <w:rFonts w:hint="eastAsia"/>
        </w:rPr>
        <w:t>，</w:t>
      </w:r>
      <m:oMath>
        <m:r>
          <m:rPr>
            <m:sty m:val="p"/>
          </m:rPr>
          <w:rPr>
            <w:rFonts w:ascii="Cambria Math" w:hAnsi="Cambria Math" w:hint="eastAsia"/>
          </w:rPr>
          <m:t>lerp</m:t>
        </m:r>
        <m:d>
          <m:dPr>
            <m:ctrlPr>
              <w:rPr>
                <w:rFonts w:ascii="Cambria Math" w:hAnsi="Cambria Math"/>
                <w:i/>
              </w:rPr>
            </m:ctrlPr>
          </m:dPr>
          <m:e>
            <m:r>
              <w:rPr>
                <w:rFonts w:ascii="Cambria Math" w:hAnsi="Cambria Math"/>
              </w:rPr>
              <m:t>x, y, s</m:t>
            </m:r>
          </m:e>
        </m:d>
        <m:r>
          <w:rPr>
            <w:rFonts w:ascii="Cambria Math" w:hAnsi="Cambria Math"/>
          </w:rPr>
          <m:t>=x</m:t>
        </m:r>
        <m:d>
          <m:dPr>
            <m:ctrlPr>
              <w:rPr>
                <w:rFonts w:ascii="Cambria Math" w:hAnsi="Cambria Math"/>
                <w:i/>
              </w:rPr>
            </m:ctrlPr>
          </m:dPr>
          <m:e>
            <m:r>
              <w:rPr>
                <w:rFonts w:ascii="Cambria Math" w:hAnsi="Cambria Math"/>
              </w:rPr>
              <m:t>1-s</m:t>
            </m:r>
          </m:e>
        </m:d>
        <m:r>
          <w:rPr>
            <w:rFonts w:ascii="Cambria Math" w:hAnsi="Cambria Math"/>
          </w:rPr>
          <m:t>+ys</m:t>
        </m:r>
      </m:oMath>
      <w:r w:rsidR="00216E29">
        <w:rPr>
          <w:rFonts w:hint="eastAsia"/>
        </w:rPr>
        <w:t>。</w:t>
      </w:r>
    </w:p>
    <w:p w14:paraId="31631508" w14:textId="3E87801F" w:rsidR="005D3839" w:rsidRDefault="00F251AF" w:rsidP="00F251AF">
      <w:pPr>
        <w:spacing w:before="31" w:after="31"/>
        <w:ind w:firstLine="480"/>
      </w:pPr>
      <w:proofErr w:type="gramStart"/>
      <w:r>
        <w:rPr>
          <w:rFonts w:hint="eastAsia"/>
        </w:rPr>
        <w:t>当比较</w:t>
      </w:r>
      <w:proofErr w:type="gramEnd"/>
      <w:r>
        <w:rPr>
          <w:rFonts w:hint="eastAsia"/>
        </w:rPr>
        <w:t>图</w:t>
      </w:r>
      <w:r>
        <w:rPr>
          <w:rFonts w:hint="eastAsia"/>
        </w:rPr>
        <w:t>9.36</w:t>
      </w:r>
      <w:r>
        <w:rPr>
          <w:rFonts w:hint="eastAsia"/>
        </w:rPr>
        <w:t>中的</w:t>
      </w:r>
      <w:r>
        <w:rPr>
          <w:rFonts w:hint="eastAsia"/>
        </w:rPr>
        <w:t>GGX</w:t>
      </w:r>
      <w:r>
        <w:rPr>
          <w:rFonts w:hint="eastAsia"/>
        </w:rPr>
        <w:t>和</w:t>
      </w:r>
      <w:r>
        <w:rPr>
          <w:rFonts w:hint="eastAsia"/>
        </w:rPr>
        <w:t>Beckmann</w:t>
      </w:r>
      <w:r>
        <w:rPr>
          <w:rFonts w:hint="eastAsia"/>
        </w:rPr>
        <w:t>分布时，很明显两者具有根本不同的形状</w:t>
      </w:r>
      <w:r w:rsidR="00891527">
        <w:rPr>
          <w:rFonts w:hint="eastAsia"/>
        </w:rPr>
        <w:t>，</w:t>
      </w:r>
      <w:r>
        <w:rPr>
          <w:rFonts w:hint="eastAsia"/>
        </w:rPr>
        <w:t>GGX</w:t>
      </w:r>
      <w:r>
        <w:rPr>
          <w:rFonts w:hint="eastAsia"/>
        </w:rPr>
        <w:t>的峰值比</w:t>
      </w:r>
      <w:r w:rsidR="00EA3096">
        <w:rPr>
          <w:rFonts w:hint="eastAsia"/>
        </w:rPr>
        <w:t>Beckmann</w:t>
      </w:r>
      <w:r w:rsidR="00EA3096">
        <w:rPr>
          <w:rFonts w:hint="eastAsia"/>
        </w:rPr>
        <w:t>更窄</w:t>
      </w:r>
      <w:r>
        <w:rPr>
          <w:rFonts w:hint="eastAsia"/>
        </w:rPr>
        <w:t>，以及围绕这些</w:t>
      </w:r>
      <w:r w:rsidR="00934A33">
        <w:rPr>
          <w:rFonts w:hint="eastAsia"/>
        </w:rPr>
        <w:t>峰值</w:t>
      </w:r>
      <w:r>
        <w:rPr>
          <w:rFonts w:hint="eastAsia"/>
        </w:rPr>
        <w:t>的“尾巴”</w:t>
      </w:r>
      <w:r w:rsidR="00804FDC">
        <w:rPr>
          <w:rFonts w:hint="eastAsia"/>
        </w:rPr>
        <w:t>更长</w:t>
      </w:r>
      <w:r w:rsidR="000E491F">
        <w:rPr>
          <w:rFonts w:hint="eastAsia"/>
        </w:rPr>
        <w:t>，</w:t>
      </w:r>
      <w:r>
        <w:rPr>
          <w:rFonts w:hint="eastAsia"/>
        </w:rPr>
        <w:t>在图底部的渲染图像中，我们可以看到</w:t>
      </w:r>
      <w:r>
        <w:rPr>
          <w:rFonts w:hint="eastAsia"/>
        </w:rPr>
        <w:t>GGX</w:t>
      </w:r>
      <w:r>
        <w:rPr>
          <w:rFonts w:hint="eastAsia"/>
        </w:rPr>
        <w:t>较长的尾巴在高</w:t>
      </w:r>
      <w:proofErr w:type="gramStart"/>
      <w:r>
        <w:rPr>
          <w:rFonts w:hint="eastAsia"/>
        </w:rPr>
        <w:t>光核心</w:t>
      </w:r>
      <w:proofErr w:type="gramEnd"/>
      <w:r w:rsidR="005A30FD">
        <w:rPr>
          <w:rFonts w:hint="eastAsia"/>
        </w:rPr>
        <w:t>的</w:t>
      </w:r>
      <w:r>
        <w:rPr>
          <w:rFonts w:hint="eastAsia"/>
        </w:rPr>
        <w:t>周围形成了一种</w:t>
      </w:r>
      <w:r w:rsidR="00BF6E52">
        <w:rPr>
          <w:rFonts w:hint="eastAsia"/>
        </w:rPr>
        <w:t>薄雾</w:t>
      </w:r>
      <w:r>
        <w:rPr>
          <w:rFonts w:hint="eastAsia"/>
        </w:rPr>
        <w:t>或</w:t>
      </w:r>
      <w:r w:rsidR="00B1131D">
        <w:rPr>
          <w:rFonts w:hint="eastAsia"/>
        </w:rPr>
        <w:t>光晕</w:t>
      </w:r>
      <w:r>
        <w:rPr>
          <w:rFonts w:hint="eastAsia"/>
        </w:rPr>
        <w:t>外观。</w:t>
      </w:r>
    </w:p>
    <w:p w14:paraId="036F803A" w14:textId="639ECC31" w:rsidR="00E658E3" w:rsidRDefault="00E658E3" w:rsidP="00F251AF">
      <w:pPr>
        <w:spacing w:before="31" w:after="31"/>
        <w:ind w:firstLine="480"/>
      </w:pPr>
      <w:r w:rsidRPr="00E658E3">
        <w:rPr>
          <w:rFonts w:hint="eastAsia"/>
        </w:rPr>
        <w:t>许多现实世界的</w:t>
      </w:r>
      <w:r w:rsidR="00EE2222">
        <w:rPr>
          <w:rFonts w:hint="eastAsia"/>
        </w:rPr>
        <w:t>材质</w:t>
      </w:r>
      <w:r w:rsidRPr="00E658E3">
        <w:rPr>
          <w:rFonts w:hint="eastAsia"/>
        </w:rPr>
        <w:t>显示出类似的朦胧高光，其尾部通常比</w:t>
      </w:r>
      <w:r w:rsidRPr="00E658E3">
        <w:rPr>
          <w:rFonts w:hint="eastAsia"/>
        </w:rPr>
        <w:t>GGX</w:t>
      </w:r>
      <w:r w:rsidRPr="00E658E3">
        <w:rPr>
          <w:rFonts w:hint="eastAsia"/>
        </w:rPr>
        <w:t>分布的尾部更长</w:t>
      </w:r>
      <w:r w:rsidRPr="00E658E3">
        <w:rPr>
          <w:rFonts w:hint="eastAsia"/>
        </w:rPr>
        <w:t>[214]</w:t>
      </w:r>
      <w:r w:rsidR="00361CF4">
        <w:rPr>
          <w:rFonts w:hint="eastAsia"/>
        </w:rPr>
        <w:t>，参</w:t>
      </w:r>
      <w:r w:rsidRPr="00E658E3">
        <w:rPr>
          <w:rFonts w:hint="eastAsia"/>
        </w:rPr>
        <w:t>见图</w:t>
      </w:r>
      <w:r w:rsidRPr="00E658E3">
        <w:rPr>
          <w:rFonts w:hint="eastAsia"/>
        </w:rPr>
        <w:t>9.37</w:t>
      </w:r>
      <w:r w:rsidR="001F2727">
        <w:rPr>
          <w:rFonts w:hint="eastAsia"/>
        </w:rPr>
        <w:t>，</w:t>
      </w:r>
      <w:r w:rsidR="00920A92" w:rsidRPr="00920A92">
        <w:rPr>
          <w:rFonts w:hint="eastAsia"/>
        </w:rPr>
        <w:t>这种认识是</w:t>
      </w:r>
      <w:r w:rsidR="00920A92" w:rsidRPr="00920A92">
        <w:rPr>
          <w:rFonts w:hint="eastAsia"/>
        </w:rPr>
        <w:t>GGX</w:t>
      </w:r>
      <w:r w:rsidR="00920A92" w:rsidRPr="00920A92">
        <w:rPr>
          <w:rFonts w:hint="eastAsia"/>
        </w:rPr>
        <w:t>分布越来越受欢迎的重要原因，也是不断寻找更精确地</w:t>
      </w:r>
      <w:r w:rsidR="002C6C09">
        <w:rPr>
          <w:rFonts w:hint="eastAsia"/>
        </w:rPr>
        <w:t>匹配</w:t>
      </w:r>
      <w:r w:rsidR="00C14032">
        <w:rPr>
          <w:rFonts w:hint="eastAsia"/>
        </w:rPr>
        <w:t>被</w:t>
      </w:r>
      <w:r w:rsidR="00920A92" w:rsidRPr="00920A92">
        <w:rPr>
          <w:rFonts w:hint="eastAsia"/>
        </w:rPr>
        <w:t>测材料的新分布的重要原因</w:t>
      </w:r>
      <w:r w:rsidR="00C254E8">
        <w:rPr>
          <w:rFonts w:hint="eastAsia"/>
        </w:rPr>
        <w:t>。</w:t>
      </w:r>
    </w:p>
    <w:p w14:paraId="44E69B18" w14:textId="4D33DF14" w:rsidR="008448B7" w:rsidRPr="0071240B" w:rsidRDefault="008448B7" w:rsidP="008448B7">
      <w:pPr>
        <w:spacing w:before="31" w:after="31"/>
        <w:ind w:firstLineChars="0" w:firstLine="0"/>
      </w:pPr>
    </w:p>
    <w:p w14:paraId="5A01EF36" w14:textId="5ED04828" w:rsidR="008E101D" w:rsidRDefault="008E101D" w:rsidP="008E101D">
      <w:pPr>
        <w:spacing w:before="31" w:after="31"/>
        <w:ind w:firstLineChars="0" w:firstLine="0"/>
        <w:jc w:val="center"/>
      </w:pPr>
      <w:r>
        <w:rPr>
          <w:noProof/>
        </w:rPr>
        <w:drawing>
          <wp:inline distT="0" distB="0" distL="0" distR="0" wp14:anchorId="776D2036" wp14:editId="27341A8A">
            <wp:extent cx="5274310" cy="1476375"/>
            <wp:effectExtent l="0" t="0" r="2540" b="9525"/>
            <wp:docPr id="174" name="图片 174" descr="图片包含 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descr="图片包含 图形用户界面&#10;&#10;描述已自动生成"/>
                    <pic:cNvPicPr/>
                  </pic:nvPicPr>
                  <pic:blipFill>
                    <a:blip r:embed="rId206" cstate="print">
                      <a:extLst>
                        <a:ext uri="{28A0092B-C50C-407E-A947-70E740481C1C}">
                          <a14:useLocalDpi xmlns:a14="http://schemas.microsoft.com/office/drawing/2010/main" val="0"/>
                        </a:ext>
                      </a:extLst>
                    </a:blip>
                    <a:stretch>
                      <a:fillRect/>
                    </a:stretch>
                  </pic:blipFill>
                  <pic:spPr>
                    <a:xfrm>
                      <a:off x="0" y="0"/>
                      <a:ext cx="5274310" cy="1476375"/>
                    </a:xfrm>
                    <a:prstGeom prst="rect">
                      <a:avLst/>
                    </a:prstGeom>
                  </pic:spPr>
                </pic:pic>
              </a:graphicData>
            </a:graphic>
          </wp:inline>
        </w:drawing>
      </w:r>
    </w:p>
    <w:p w14:paraId="7812C730" w14:textId="5A6024CA" w:rsidR="008E101D" w:rsidRPr="00146868" w:rsidRDefault="008E101D" w:rsidP="00C476A4">
      <w:pPr>
        <w:spacing w:before="31" w:after="31"/>
        <w:ind w:firstLineChars="0" w:firstLine="0"/>
        <w:rPr>
          <w:b/>
          <w:bCs/>
        </w:rPr>
      </w:pPr>
      <w:r w:rsidRPr="00146868">
        <w:rPr>
          <w:rFonts w:hint="eastAsia"/>
          <w:b/>
          <w:bCs/>
        </w:rPr>
        <w:t>图</w:t>
      </w:r>
      <w:r w:rsidRPr="00146868">
        <w:rPr>
          <w:rFonts w:hint="eastAsia"/>
          <w:b/>
          <w:bCs/>
        </w:rPr>
        <w:t xml:space="preserve"> 9.37.</w:t>
      </w:r>
      <w:r w:rsidRPr="00146868">
        <w:rPr>
          <w:b/>
          <w:bCs/>
        </w:rPr>
        <w:t xml:space="preserve"> </w:t>
      </w:r>
      <w:r w:rsidR="003C1D8B" w:rsidRPr="00146868">
        <w:rPr>
          <w:rFonts w:hint="eastAsia"/>
          <w:b/>
          <w:bCs/>
        </w:rPr>
        <w:t>NDF</w:t>
      </w:r>
      <w:r w:rsidR="00C476A4" w:rsidRPr="00146868">
        <w:rPr>
          <w:rFonts w:hint="eastAsia"/>
          <w:b/>
          <w:bCs/>
        </w:rPr>
        <w:t>与</w:t>
      </w:r>
      <w:r w:rsidR="00C476A4" w:rsidRPr="00146868">
        <w:rPr>
          <w:rFonts w:hint="eastAsia"/>
          <w:b/>
          <w:bCs/>
        </w:rPr>
        <w:t>MERL</w:t>
      </w:r>
      <w:r w:rsidR="00C476A4" w:rsidRPr="00146868">
        <w:rPr>
          <w:rFonts w:hint="eastAsia"/>
          <w:b/>
          <w:bCs/>
        </w:rPr>
        <w:t>数据库中测量的铬</w:t>
      </w:r>
      <w:r w:rsidR="00917F62" w:rsidRPr="00146868">
        <w:rPr>
          <w:rFonts w:hint="eastAsia"/>
          <w:b/>
          <w:bCs/>
        </w:rPr>
        <w:t>匹配</w:t>
      </w:r>
      <w:r w:rsidR="00C476A4" w:rsidRPr="00146868">
        <w:rPr>
          <w:rFonts w:hint="eastAsia"/>
          <w:b/>
          <w:bCs/>
        </w:rPr>
        <w:t>。在左侧，</w:t>
      </w:r>
      <w:r w:rsidR="00557361">
        <w:rPr>
          <w:rFonts w:hint="eastAsia"/>
          <w:b/>
          <w:bCs/>
        </w:rPr>
        <w:t>图中是</w:t>
      </w:r>
      <w:r w:rsidR="006C1D1C" w:rsidRPr="00146868">
        <w:rPr>
          <w:rFonts w:hint="eastAsia"/>
          <w:b/>
          <w:bCs/>
        </w:rPr>
        <w:t>相</w:t>
      </w:r>
      <w:r w:rsidR="00B10778">
        <w:rPr>
          <w:rFonts w:hint="eastAsia"/>
          <w:b/>
          <w:bCs/>
        </w:rPr>
        <w:t>对</w:t>
      </w:r>
      <m:oMath>
        <m:sSub>
          <m:sSubPr>
            <m:ctrlPr>
              <w:rPr>
                <w:rFonts w:ascii="Cambria Math" w:hAnsi="Cambria Math"/>
                <w:b/>
                <w:bCs/>
              </w:rPr>
            </m:ctrlPr>
          </m:sSubPr>
          <m:e>
            <m:r>
              <m:rPr>
                <m:sty m:val="bi"/>
              </m:rPr>
              <w:rPr>
                <w:rFonts w:ascii="Cambria Math" w:hAnsi="Cambria Math"/>
              </w:rPr>
              <m:t>θ</m:t>
            </m:r>
          </m:e>
          <m:sub>
            <m:r>
              <m:rPr>
                <m:sty m:val="bi"/>
              </m:rPr>
              <w:rPr>
                <w:rFonts w:ascii="Cambria Math" w:hAnsi="Cambria Math"/>
              </w:rPr>
              <m:t>m</m:t>
            </m:r>
          </m:sub>
        </m:sSub>
      </m:oMath>
      <w:r w:rsidR="006C1D1C" w:rsidRPr="00146868">
        <w:rPr>
          <w:rFonts w:hint="eastAsia"/>
          <w:b/>
          <w:bCs/>
        </w:rPr>
        <w:t>的</w:t>
      </w:r>
      <w:r w:rsidR="00C476A4" w:rsidRPr="00146868">
        <w:rPr>
          <w:rFonts w:hint="eastAsia"/>
          <w:b/>
          <w:bCs/>
        </w:rPr>
        <w:t>铬</w:t>
      </w:r>
      <w:r w:rsidR="00B43D8E" w:rsidRPr="00146868">
        <w:rPr>
          <w:rFonts w:hint="eastAsia"/>
          <w:b/>
          <w:bCs/>
        </w:rPr>
        <w:t>（</w:t>
      </w:r>
      <w:r w:rsidR="00C476A4" w:rsidRPr="00146868">
        <w:rPr>
          <w:rFonts w:hint="eastAsia"/>
          <w:b/>
          <w:bCs/>
        </w:rPr>
        <w:t>黑色</w:t>
      </w:r>
      <w:r w:rsidR="00B43D8E" w:rsidRPr="00146868">
        <w:rPr>
          <w:rFonts w:hint="eastAsia"/>
          <w:b/>
          <w:bCs/>
        </w:rPr>
        <w:t>）</w:t>
      </w:r>
      <w:r w:rsidR="00B30BC1" w:rsidRPr="00146868">
        <w:rPr>
          <w:rFonts w:hint="eastAsia"/>
          <w:b/>
          <w:bCs/>
        </w:rPr>
        <w:t>的</w:t>
      </w:r>
      <w:r w:rsidR="00B039A5" w:rsidRPr="00146868">
        <w:rPr>
          <w:rFonts w:hint="eastAsia"/>
          <w:b/>
          <w:bCs/>
        </w:rPr>
        <w:t>镜面峰值</w:t>
      </w:r>
      <w:r w:rsidR="00F54571" w:rsidRPr="00146868">
        <w:rPr>
          <w:rFonts w:hint="eastAsia"/>
          <w:b/>
          <w:bCs/>
        </w:rPr>
        <w:t>，以及</w:t>
      </w:r>
      <w:r w:rsidR="00C476A4" w:rsidRPr="00146868">
        <w:rPr>
          <w:rFonts w:hint="eastAsia"/>
          <w:b/>
          <w:bCs/>
        </w:rPr>
        <w:t>GGX</w:t>
      </w:r>
      <w:r w:rsidR="00C743CB" w:rsidRPr="00146868">
        <w:rPr>
          <w:rFonts w:hint="eastAsia"/>
          <w:b/>
          <w:bCs/>
        </w:rPr>
        <w:t>（</w:t>
      </w:r>
      <w:r w:rsidR="00C476A4" w:rsidRPr="00146868">
        <w:rPr>
          <w:rFonts w:hint="eastAsia"/>
          <w:b/>
          <w:bCs/>
        </w:rPr>
        <w:t>红色</w:t>
      </w:r>
      <w:r w:rsidR="00C743CB" w:rsidRPr="00146868">
        <w:rPr>
          <w:rFonts w:hint="eastAsia"/>
          <w:b/>
          <w:bCs/>
        </w:rPr>
        <w:t>；</w:t>
      </w:r>
      <m:oMath>
        <m:sSub>
          <m:sSubPr>
            <m:ctrlPr>
              <w:rPr>
                <w:rFonts w:ascii="Cambria Math" w:hAnsi="Cambria Math"/>
                <w:b/>
                <w:bCs/>
              </w:rPr>
            </m:ctrlPr>
          </m:sSubPr>
          <m:e>
            <m:r>
              <m:rPr>
                <m:sty m:val="bi"/>
              </m:rPr>
              <w:rPr>
                <w:rFonts w:ascii="Cambria Math" w:hAnsi="Cambria Math"/>
              </w:rPr>
              <m:t>α</m:t>
            </m:r>
          </m:e>
          <m:sub>
            <m:r>
              <m:rPr>
                <m:sty m:val="bi"/>
              </m:rPr>
              <w:rPr>
                <w:rFonts w:ascii="Cambria Math" w:hAnsi="Cambria Math"/>
              </w:rPr>
              <m:t>g</m:t>
            </m:r>
          </m:sub>
        </m:sSub>
        <m:r>
          <m:rPr>
            <m:sty m:val="bi"/>
          </m:rPr>
          <w:rPr>
            <w:rFonts w:ascii="Cambria Math" w:hAnsi="Cambria Math"/>
          </w:rPr>
          <m:t>=</m:t>
        </m:r>
        <m:r>
          <m:rPr>
            <m:sty m:val="bi"/>
          </m:rPr>
          <w:rPr>
            <w:rFonts w:ascii="Cambria Math" w:hAnsi="Cambria Math" w:hint="eastAsia"/>
          </w:rPr>
          <m:t>0.006</m:t>
        </m:r>
      </m:oMath>
      <w:r w:rsidR="00C743CB" w:rsidRPr="00146868">
        <w:rPr>
          <w:rFonts w:hint="eastAsia"/>
          <w:b/>
          <w:bCs/>
        </w:rPr>
        <w:t>）</w:t>
      </w:r>
      <w:r w:rsidR="00C476A4" w:rsidRPr="00146868">
        <w:rPr>
          <w:rFonts w:hint="eastAsia"/>
          <w:b/>
          <w:bCs/>
        </w:rPr>
        <w:t>，</w:t>
      </w:r>
      <w:r w:rsidR="00C476A4" w:rsidRPr="00146868">
        <w:rPr>
          <w:rFonts w:hint="eastAsia"/>
          <w:b/>
          <w:bCs/>
        </w:rPr>
        <w:t>Beckmann</w:t>
      </w:r>
      <w:r w:rsidR="0047557C" w:rsidRPr="00146868">
        <w:rPr>
          <w:rFonts w:hint="eastAsia"/>
          <w:b/>
          <w:bCs/>
        </w:rPr>
        <w:t>（</w:t>
      </w:r>
      <w:r w:rsidR="00C476A4" w:rsidRPr="00146868">
        <w:rPr>
          <w:rFonts w:hint="eastAsia"/>
          <w:b/>
          <w:bCs/>
        </w:rPr>
        <w:t>绿色</w:t>
      </w:r>
      <w:r w:rsidR="0047557C" w:rsidRPr="00146868">
        <w:rPr>
          <w:rFonts w:hint="eastAsia"/>
          <w:b/>
          <w:bCs/>
        </w:rPr>
        <w:t>；</w:t>
      </w:r>
      <m:oMath>
        <m:sSub>
          <m:sSubPr>
            <m:ctrlPr>
              <w:rPr>
                <w:rFonts w:ascii="Cambria Math" w:hAnsi="Cambria Math"/>
                <w:b/>
                <w:bCs/>
                <w:i/>
              </w:rPr>
            </m:ctrlPr>
          </m:sSubPr>
          <m:e>
            <m:r>
              <m:rPr>
                <m:sty m:val="bi"/>
              </m:rPr>
              <w:rPr>
                <w:rFonts w:ascii="Cambria Math" w:hAnsi="Cambria Math"/>
              </w:rPr>
              <m:t>α</m:t>
            </m:r>
          </m:e>
          <m:sub>
            <m:r>
              <m:rPr>
                <m:sty m:val="bi"/>
              </m:rPr>
              <w:rPr>
                <w:rFonts w:ascii="Cambria Math" w:hAnsi="Cambria Math"/>
              </w:rPr>
              <m:t>b</m:t>
            </m:r>
          </m:sub>
        </m:sSub>
        <m:r>
          <m:rPr>
            <m:sty m:val="bi"/>
          </m:rPr>
          <w:rPr>
            <w:rFonts w:ascii="Cambria Math" w:hAnsi="Cambria Math" w:hint="eastAsia"/>
          </w:rPr>
          <m:t>=0.0013</m:t>
        </m:r>
      </m:oMath>
      <w:r w:rsidR="0047557C" w:rsidRPr="00146868">
        <w:rPr>
          <w:rFonts w:hint="eastAsia"/>
          <w:b/>
          <w:bCs/>
        </w:rPr>
        <w:t>）</w:t>
      </w:r>
      <w:r w:rsidR="00C476A4" w:rsidRPr="00146868">
        <w:rPr>
          <w:rFonts w:hint="eastAsia"/>
          <w:b/>
          <w:bCs/>
        </w:rPr>
        <w:t>和</w:t>
      </w:r>
      <w:r w:rsidR="00C476A4" w:rsidRPr="00146868">
        <w:rPr>
          <w:rFonts w:hint="eastAsia"/>
          <w:b/>
          <w:bCs/>
        </w:rPr>
        <w:t>Blinn-Phong</w:t>
      </w:r>
      <w:r w:rsidR="0047557C" w:rsidRPr="00146868">
        <w:rPr>
          <w:rFonts w:hint="eastAsia"/>
          <w:b/>
          <w:bCs/>
        </w:rPr>
        <w:t>（</w:t>
      </w:r>
      <w:r w:rsidR="00C476A4" w:rsidRPr="00146868">
        <w:rPr>
          <w:rFonts w:hint="eastAsia"/>
          <w:b/>
          <w:bCs/>
        </w:rPr>
        <w:t>蓝色破折号</w:t>
      </w:r>
      <w:r w:rsidR="00C308CF" w:rsidRPr="00146868">
        <w:rPr>
          <w:rFonts w:hint="eastAsia"/>
          <w:b/>
          <w:bCs/>
        </w:rPr>
        <w:t>；</w:t>
      </w:r>
      <m:oMath>
        <m:r>
          <m:rPr>
            <m:sty m:val="bi"/>
          </m:rPr>
          <w:rPr>
            <w:rFonts w:ascii="Cambria Math" w:hAnsi="Cambria Math"/>
          </w:rPr>
          <m:t>n=</m:t>
        </m:r>
        <m:r>
          <m:rPr>
            <m:sty m:val="bi"/>
          </m:rPr>
          <w:rPr>
            <w:rFonts w:ascii="Cambria Math" w:hAnsi="Cambria Math" w:hint="eastAsia"/>
          </w:rPr>
          <m:t>12000</m:t>
        </m:r>
      </m:oMath>
      <w:r w:rsidR="00C0383B" w:rsidRPr="00146868">
        <w:rPr>
          <w:rFonts w:hint="eastAsia"/>
          <w:b/>
          <w:bCs/>
        </w:rPr>
        <w:t>）</w:t>
      </w:r>
      <w:r w:rsidR="008D4E8F">
        <w:rPr>
          <w:rFonts w:hint="eastAsia"/>
          <w:b/>
          <w:bCs/>
        </w:rPr>
        <w:t>分布</w:t>
      </w:r>
      <w:r w:rsidR="00C476A4" w:rsidRPr="00146868">
        <w:rPr>
          <w:rFonts w:hint="eastAsia"/>
          <w:b/>
          <w:bCs/>
        </w:rPr>
        <w:t>。</w:t>
      </w:r>
      <w:r w:rsidR="00FA2988">
        <w:rPr>
          <w:rFonts w:hint="eastAsia"/>
          <w:b/>
          <w:bCs/>
        </w:rPr>
        <w:t>铬</w:t>
      </w:r>
      <w:r w:rsidR="00AD4A9D" w:rsidRPr="00146868">
        <w:rPr>
          <w:rFonts w:hint="eastAsia"/>
          <w:b/>
          <w:bCs/>
        </w:rPr>
        <w:t>、</w:t>
      </w:r>
      <w:r w:rsidR="00AD4A9D" w:rsidRPr="00146868">
        <w:rPr>
          <w:rFonts w:hint="eastAsia"/>
          <w:b/>
          <w:bCs/>
        </w:rPr>
        <w:t>GGX</w:t>
      </w:r>
      <w:r w:rsidR="00AD4A9D" w:rsidRPr="00146868">
        <w:rPr>
          <w:rFonts w:hint="eastAsia"/>
          <w:b/>
          <w:bCs/>
        </w:rPr>
        <w:t>和</w:t>
      </w:r>
      <w:r w:rsidR="00AD4A9D" w:rsidRPr="00146868">
        <w:rPr>
          <w:rFonts w:hint="eastAsia"/>
          <w:b/>
          <w:bCs/>
        </w:rPr>
        <w:t>Beckmann</w:t>
      </w:r>
      <w:r w:rsidR="00AD4A9D" w:rsidRPr="00146868">
        <w:rPr>
          <w:rFonts w:hint="eastAsia"/>
          <w:b/>
          <w:bCs/>
        </w:rPr>
        <w:t>的</w:t>
      </w:r>
      <w:r w:rsidR="00C476A4" w:rsidRPr="00146868">
        <w:rPr>
          <w:rFonts w:hint="eastAsia"/>
          <w:b/>
          <w:bCs/>
        </w:rPr>
        <w:t>渲染高光显示在右侧。</w:t>
      </w:r>
      <w:r w:rsidR="008760DA" w:rsidRPr="00146868">
        <w:rPr>
          <w:rFonts w:hint="eastAsia"/>
          <w:b/>
          <w:bCs/>
        </w:rPr>
        <w:t>（</w:t>
      </w:r>
      <w:r w:rsidR="00C476A4" w:rsidRPr="00146868">
        <w:rPr>
          <w:rFonts w:hint="eastAsia"/>
          <w:b/>
          <w:bCs/>
        </w:rPr>
        <w:t>图由</w:t>
      </w:r>
      <w:r w:rsidR="00C476A4" w:rsidRPr="00146868">
        <w:rPr>
          <w:rFonts w:hint="eastAsia"/>
          <w:b/>
          <w:bCs/>
        </w:rPr>
        <w:t>Brent Burley</w:t>
      </w:r>
      <w:r w:rsidR="00C476A4" w:rsidRPr="00146868">
        <w:rPr>
          <w:rFonts w:hint="eastAsia"/>
          <w:b/>
          <w:bCs/>
        </w:rPr>
        <w:t>提供</w:t>
      </w:r>
      <w:r w:rsidR="00C476A4" w:rsidRPr="00146868">
        <w:rPr>
          <w:rFonts w:hint="eastAsia"/>
          <w:b/>
          <w:bCs/>
        </w:rPr>
        <w:t>[214]</w:t>
      </w:r>
      <w:r w:rsidR="00C476A4" w:rsidRPr="00146868">
        <w:rPr>
          <w:rFonts w:hint="eastAsia"/>
          <w:b/>
          <w:bCs/>
        </w:rPr>
        <w:t>。</w:t>
      </w:r>
      <w:r w:rsidR="00C46D1A" w:rsidRPr="00146868">
        <w:rPr>
          <w:rFonts w:hint="eastAsia"/>
          <w:b/>
          <w:bCs/>
        </w:rPr>
        <w:t>）</w:t>
      </w:r>
    </w:p>
    <w:p w14:paraId="0E7E64EA" w14:textId="77777777" w:rsidR="008E101D" w:rsidRDefault="008E101D" w:rsidP="008448B7">
      <w:pPr>
        <w:spacing w:before="31" w:after="31"/>
        <w:ind w:firstLineChars="0" w:firstLine="0"/>
      </w:pPr>
    </w:p>
    <w:p w14:paraId="5D643531" w14:textId="552E11E1" w:rsidR="008448B7" w:rsidRDefault="002A4D3C" w:rsidP="00F251AF">
      <w:pPr>
        <w:spacing w:before="31" w:after="31"/>
        <w:ind w:firstLine="480"/>
      </w:pPr>
      <w:r w:rsidRPr="002A4D3C">
        <w:rPr>
          <w:rFonts w:hint="eastAsia"/>
        </w:rPr>
        <w:lastRenderedPageBreak/>
        <w:t>Burley[214]</w:t>
      </w:r>
      <w:r w:rsidRPr="002A4D3C">
        <w:rPr>
          <w:rFonts w:hint="eastAsia"/>
        </w:rPr>
        <w:t>提出了广义</w:t>
      </w:r>
      <w:r w:rsidRPr="002A4D3C">
        <w:rPr>
          <w:rFonts w:hint="eastAsia"/>
        </w:rPr>
        <w:t>Trowbridge-Reitz</w:t>
      </w:r>
      <w:r w:rsidR="00A176BC">
        <w:rPr>
          <w:rFonts w:hint="eastAsia"/>
        </w:rPr>
        <w:t>（</w:t>
      </w:r>
      <w:r w:rsidR="00BD257F" w:rsidRPr="00BD257F">
        <w:t>generalized Trowbridge-Reitz</w:t>
      </w:r>
      <w:r w:rsidR="00BD257F">
        <w:t xml:space="preserve">, </w:t>
      </w:r>
      <w:r w:rsidRPr="002A4D3C">
        <w:rPr>
          <w:rFonts w:hint="eastAsia"/>
        </w:rPr>
        <w:t>GTR</w:t>
      </w:r>
      <w:r w:rsidR="009800BF">
        <w:rPr>
          <w:rFonts w:hint="eastAsia"/>
        </w:rPr>
        <w:t>）</w:t>
      </w:r>
      <w:r w:rsidRPr="002A4D3C">
        <w:rPr>
          <w:rFonts w:hint="eastAsia"/>
        </w:rPr>
        <w:t>NDF</w:t>
      </w:r>
      <w:r w:rsidRPr="002A4D3C">
        <w:rPr>
          <w:rFonts w:hint="eastAsia"/>
        </w:rPr>
        <w:t>，其目标是允许</w:t>
      </w:r>
      <w:r w:rsidR="00322701" w:rsidRPr="002A4D3C">
        <w:rPr>
          <w:rFonts w:hint="eastAsia"/>
        </w:rPr>
        <w:t>更多地控制</w:t>
      </w:r>
      <w:r w:rsidR="00241E5A" w:rsidRPr="002A4D3C">
        <w:rPr>
          <w:rFonts w:hint="eastAsia"/>
        </w:rPr>
        <w:t>NDF</w:t>
      </w:r>
      <w:r w:rsidR="00241E5A" w:rsidRPr="002A4D3C">
        <w:rPr>
          <w:rFonts w:hint="eastAsia"/>
        </w:rPr>
        <w:t>形状</w:t>
      </w:r>
      <w:r w:rsidRPr="002A4D3C">
        <w:rPr>
          <w:rFonts w:hint="eastAsia"/>
        </w:rPr>
        <w:t>，特别是分布的尾部</w:t>
      </w:r>
      <w:r w:rsidR="00DA3934">
        <w:rPr>
          <w:rFonts w:hint="eastAsia"/>
        </w:rPr>
        <w:t>：</w:t>
      </w:r>
    </w:p>
    <w:tbl>
      <w:tblPr>
        <w:tblW w:w="8080" w:type="dxa"/>
        <w:tblLook w:val="04A0" w:firstRow="1" w:lastRow="0" w:firstColumn="1" w:lastColumn="0" w:noHBand="0" w:noVBand="1"/>
      </w:tblPr>
      <w:tblGrid>
        <w:gridCol w:w="6936"/>
        <w:gridCol w:w="1144"/>
      </w:tblGrid>
      <w:tr w:rsidR="00577B4D" w:rsidRPr="0045721C" w14:paraId="451FA353" w14:textId="77777777" w:rsidTr="0096212C">
        <w:tc>
          <w:tcPr>
            <w:tcW w:w="6936" w:type="dxa"/>
            <w:vAlign w:val="center"/>
          </w:tcPr>
          <w:p w14:paraId="2A6BE3E4" w14:textId="0A332B5A" w:rsidR="00577B4D" w:rsidRPr="008B6279" w:rsidRDefault="00E96F27" w:rsidP="0096212C">
            <w:pPr>
              <w:spacing w:before="31" w:after="31"/>
              <w:ind w:firstLine="480"/>
              <w:rPr>
                <w:i/>
                <w:szCs w:val="21"/>
              </w:rPr>
            </w:pPr>
            <m:oMathPara>
              <m:oMath>
                <m:r>
                  <w:rPr>
                    <w:rFonts w:ascii="Cambria Math" w:hAnsi="Cambria Math"/>
                  </w:rPr>
                  <m:t>D</m:t>
                </m:r>
                <m:d>
                  <m:dPr>
                    <m:ctrlPr>
                      <w:rPr>
                        <w:rFonts w:ascii="Cambria Math" w:hAnsi="Cambria Math"/>
                        <w:i/>
                      </w:rPr>
                    </m:ctrlPr>
                  </m:dPr>
                  <m:e>
                    <m:r>
                      <m:rPr>
                        <m:sty m:val="b"/>
                      </m:rPr>
                      <w:rPr>
                        <w:rFonts w:ascii="Cambria Math" w:hAnsi="Cambria Math"/>
                      </w:rPr>
                      <m:t>m</m:t>
                    </m:r>
                  </m:e>
                </m:d>
                <m:r>
                  <w:rPr>
                    <w:rFonts w:ascii="Cambria Math" w:hAnsi="Cambria Math"/>
                  </w:rPr>
                  <m:t>=</m:t>
                </m:r>
                <m:f>
                  <m:fPr>
                    <m:ctrlPr>
                      <w:rPr>
                        <w:rFonts w:ascii="Cambria Math" w:hAnsi="Cambria Math"/>
                      </w:rPr>
                    </m:ctrlPr>
                  </m:fPr>
                  <m:num>
                    <w:bookmarkStart w:id="234" w:name="OLE_LINK212"/>
                    <m:r>
                      <w:rPr>
                        <w:rFonts w:ascii="Cambria Math" w:hAnsi="Cambria Math"/>
                      </w:rPr>
                      <m:t>k</m:t>
                    </m:r>
                    <m:d>
                      <m:dPr>
                        <m:ctrlPr>
                          <w:rPr>
                            <w:rFonts w:ascii="Cambria Math" w:hAnsi="Cambria Math"/>
                            <w:i/>
                          </w:rPr>
                        </m:ctrlPr>
                      </m:dPr>
                      <m:e>
                        <m:r>
                          <w:rPr>
                            <w:rFonts w:ascii="Cambria Math" w:hAnsi="Cambria Math"/>
                          </w:rPr>
                          <m:t>α,</m:t>
                        </m:r>
                        <w:bookmarkStart w:id="235" w:name="OLE_LINK210"/>
                        <m:r>
                          <w:rPr>
                            <w:rFonts w:ascii="Cambria Math" w:hAnsi="Cambria Math"/>
                          </w:rPr>
                          <m:t>γ</m:t>
                        </m:r>
                        <w:bookmarkEnd w:id="235"/>
                      </m:e>
                    </m:d>
                    <w:bookmarkEnd w:id="234"/>
                  </m:num>
                  <m:den>
                    <m:r>
                      <w:rPr>
                        <w:rFonts w:ascii="Cambria Math" w:hAnsi="Cambria Math"/>
                      </w:rPr>
                      <m:t>π</m:t>
                    </m:r>
                    <m:sSup>
                      <m:sSupPr>
                        <m:ctrlPr>
                          <w:rPr>
                            <w:rFonts w:ascii="Cambria Math" w:hAnsi="Cambria Math"/>
                          </w:rPr>
                        </m:ctrlPr>
                      </m:sSupPr>
                      <m:e>
                        <m:d>
                          <m:dPr>
                            <m:ctrlPr>
                              <w:rPr>
                                <w:rFonts w:ascii="Cambria Math" w:hAnsi="Cambria Math"/>
                              </w:rPr>
                            </m:ctrlPr>
                          </m:dPr>
                          <m:e>
                            <m:r>
                              <w:rPr>
                                <w:rFonts w:ascii="Cambria Math" w:hAnsi="Cambria Math"/>
                              </w:rPr>
                              <m:t>1+(</m:t>
                            </m:r>
                            <m:r>
                              <m:rPr>
                                <m:sty m:val="b"/>
                              </m:rPr>
                              <w:rPr>
                                <w:rFonts w:ascii="Cambria Math" w:hAnsi="Cambria Math"/>
                              </w:rPr>
                              <m:t>n</m:t>
                            </m:r>
                            <m:r>
                              <w:rPr>
                                <w:rFonts w:ascii="Cambria Math" w:hAnsi="Cambria Math"/>
                              </w:rPr>
                              <m:t>⋅</m:t>
                            </m:r>
                            <m:r>
                              <m:rPr>
                                <m:sty m:val="b"/>
                              </m:rPr>
                              <w:rPr>
                                <w:rFonts w:ascii="Cambria Math" w:hAnsi="Cambria Math"/>
                              </w:rPr>
                              <m:t>m</m:t>
                            </m:r>
                            <m:sSup>
                              <m:sSupPr>
                                <m:ctrlPr>
                                  <w:rPr>
                                    <w:rFonts w:ascii="Cambria Math" w:hAnsi="Cambria Math"/>
                                  </w:rPr>
                                </m:ctrlPr>
                              </m:sSupPr>
                              <m:e>
                                <m:r>
                                  <w:rPr>
                                    <w:rFonts w:ascii="Cambria Math" w:hAnsi="Cambria Math"/>
                                  </w:rPr>
                                  <m:t>)</m:t>
                                </m:r>
                              </m:e>
                              <m:sup>
                                <m:r>
                                  <w:rPr>
                                    <w:rFonts w:ascii="Cambria Math" w:hAnsi="Cambria Math"/>
                                  </w:rPr>
                                  <m:t>2</m:t>
                                </m:r>
                              </m:sup>
                            </m:sSup>
                            <m:d>
                              <m:dPr>
                                <m:ctrlPr>
                                  <w:rPr>
                                    <w:rFonts w:ascii="Cambria Math" w:hAnsi="Cambria Math"/>
                                  </w:rPr>
                                </m:ctrlPr>
                              </m:dPr>
                              <m:e>
                                <m:sSubSup>
                                  <m:sSubSupPr>
                                    <m:ctrlPr>
                                      <w:rPr>
                                        <w:rFonts w:ascii="Cambria Math" w:hAnsi="Cambria Math"/>
                                      </w:rPr>
                                    </m:ctrlPr>
                                  </m:sSubSupPr>
                                  <m:e>
                                    <m:r>
                                      <w:rPr>
                                        <w:rFonts w:ascii="Cambria Math" w:hAnsi="Cambria Math"/>
                                      </w:rPr>
                                      <m:t>α</m:t>
                                    </m:r>
                                  </m:e>
                                  <m:sub>
                                    <m:r>
                                      <w:rPr>
                                        <w:rFonts w:ascii="Cambria Math" w:hAnsi="Cambria Math"/>
                                      </w:rPr>
                                      <m:t>g</m:t>
                                    </m:r>
                                  </m:sub>
                                  <m:sup>
                                    <m:r>
                                      <w:rPr>
                                        <w:rFonts w:ascii="Cambria Math" w:hAnsi="Cambria Math"/>
                                      </w:rPr>
                                      <m:t>2</m:t>
                                    </m:r>
                                  </m:sup>
                                </m:sSubSup>
                                <m:r>
                                  <w:rPr>
                                    <w:rFonts w:ascii="Cambria Math" w:hAnsi="Cambria Math"/>
                                  </w:rPr>
                                  <m:t>-1</m:t>
                                </m:r>
                              </m:e>
                            </m:d>
                          </m:e>
                        </m:d>
                      </m:e>
                      <m:sup>
                        <m:r>
                          <w:rPr>
                            <w:rFonts w:ascii="Cambria Math" w:hAnsi="Cambria Math"/>
                          </w:rPr>
                          <m:t>γ</m:t>
                        </m:r>
                      </m:sup>
                    </m:sSup>
                  </m:den>
                </m:f>
                <m:r>
                  <w:rPr>
                    <w:rFonts w:ascii="Cambria Math" w:hAnsi="Cambria Math"/>
                  </w:rPr>
                  <m:t>.</m:t>
                </m:r>
              </m:oMath>
            </m:oMathPara>
          </w:p>
        </w:tc>
        <w:tc>
          <w:tcPr>
            <w:tcW w:w="1144" w:type="dxa"/>
            <w:vAlign w:val="center"/>
          </w:tcPr>
          <w:p w14:paraId="081267AA" w14:textId="0FA3CCA9" w:rsidR="00577B4D" w:rsidRPr="0045721C" w:rsidRDefault="00577B4D" w:rsidP="0096212C">
            <w:pPr>
              <w:spacing w:before="31" w:after="31"/>
              <w:ind w:firstLine="420"/>
              <w:jc w:val="center"/>
              <w:rPr>
                <w:sz w:val="21"/>
                <w:szCs w:val="21"/>
              </w:rPr>
            </w:pPr>
            <w:r w:rsidRPr="0045721C">
              <w:rPr>
                <w:sz w:val="21"/>
                <w:szCs w:val="21"/>
              </w:rPr>
              <w:t>(</w:t>
            </w:r>
            <w:r>
              <w:rPr>
                <w:sz w:val="21"/>
                <w:szCs w:val="21"/>
              </w:rPr>
              <w:t>9.4</w:t>
            </w:r>
            <w:r w:rsidR="00B67602">
              <w:rPr>
                <w:rFonts w:hint="eastAsia"/>
                <w:sz w:val="21"/>
                <w:szCs w:val="21"/>
              </w:rPr>
              <w:t>6</w:t>
            </w:r>
            <w:r w:rsidRPr="0045721C">
              <w:rPr>
                <w:sz w:val="21"/>
                <w:szCs w:val="21"/>
              </w:rPr>
              <w:t>)</w:t>
            </w:r>
          </w:p>
        </w:tc>
      </w:tr>
    </w:tbl>
    <w:p w14:paraId="6370C9AA" w14:textId="5A0D7F2D" w:rsidR="007777E5" w:rsidRDefault="000014BF" w:rsidP="004673C1">
      <w:pPr>
        <w:spacing w:before="31" w:after="31"/>
        <w:ind w:firstLineChars="0" w:firstLine="0"/>
      </w:pPr>
      <w:bookmarkStart w:id="236" w:name="OLE_LINK211"/>
      <w:r w:rsidRPr="00A56E1D">
        <w:rPr>
          <w:rFonts w:cs="Times New Roman"/>
          <w:i/>
          <w:iCs/>
        </w:rPr>
        <w:t>γ</w:t>
      </w:r>
      <w:bookmarkEnd w:id="236"/>
      <w:r w:rsidRPr="000014BF">
        <w:rPr>
          <w:rFonts w:hint="eastAsia"/>
        </w:rPr>
        <w:t>参数控制尾部形状</w:t>
      </w:r>
      <w:r w:rsidR="007842FB">
        <w:rPr>
          <w:rFonts w:hint="eastAsia"/>
        </w:rPr>
        <w:t>，</w:t>
      </w:r>
      <w:r w:rsidRPr="000014BF">
        <w:rPr>
          <w:rFonts w:hint="eastAsia"/>
        </w:rPr>
        <w:t>当</w:t>
      </w:r>
      <m:oMath>
        <m:r>
          <w:rPr>
            <w:rFonts w:ascii="Cambria Math" w:hAnsi="Cambria Math"/>
          </w:rPr>
          <m:t>γ</m:t>
        </m:r>
        <m:r>
          <w:rPr>
            <w:rFonts w:ascii="Cambria Math" w:hAnsi="Cambria Math" w:hint="eastAsia"/>
          </w:rPr>
          <m:t>=2</m:t>
        </m:r>
      </m:oMath>
      <w:r w:rsidRPr="000014BF">
        <w:rPr>
          <w:rFonts w:hint="eastAsia"/>
        </w:rPr>
        <w:t>时，</w:t>
      </w:r>
      <w:r w:rsidRPr="000014BF">
        <w:rPr>
          <w:rFonts w:hint="eastAsia"/>
        </w:rPr>
        <w:t>GTR</w:t>
      </w:r>
      <w:r w:rsidRPr="000014BF">
        <w:rPr>
          <w:rFonts w:hint="eastAsia"/>
        </w:rPr>
        <w:t>与</w:t>
      </w:r>
      <w:r w:rsidRPr="000014BF">
        <w:rPr>
          <w:rFonts w:hint="eastAsia"/>
        </w:rPr>
        <w:t>GGX</w:t>
      </w:r>
      <w:r w:rsidRPr="000014BF">
        <w:rPr>
          <w:rFonts w:hint="eastAsia"/>
        </w:rPr>
        <w:t>相同</w:t>
      </w:r>
      <w:r w:rsidR="0015557A">
        <w:rPr>
          <w:rFonts w:hint="eastAsia"/>
        </w:rPr>
        <w:t>，</w:t>
      </w:r>
      <w:r w:rsidRPr="000014BF">
        <w:rPr>
          <w:rFonts w:hint="eastAsia"/>
        </w:rPr>
        <w:t>随着</w:t>
      </w:r>
      <w:r w:rsidR="00A2191F" w:rsidRPr="00A56E1D">
        <w:rPr>
          <w:rFonts w:cs="Times New Roman"/>
          <w:i/>
          <w:iCs/>
        </w:rPr>
        <w:t>γ</w:t>
      </w:r>
      <w:r w:rsidRPr="000014BF">
        <w:rPr>
          <w:rFonts w:hint="eastAsia"/>
        </w:rPr>
        <w:t>值的减小，分布的尾部变长，</w:t>
      </w:r>
      <w:r w:rsidR="00FF0729">
        <w:rPr>
          <w:rFonts w:hint="eastAsia"/>
        </w:rPr>
        <w:t>而</w:t>
      </w:r>
      <w:r w:rsidRPr="000014BF">
        <w:rPr>
          <w:rFonts w:hint="eastAsia"/>
        </w:rPr>
        <w:t>随着</w:t>
      </w:r>
      <w:r w:rsidR="00A56E1D" w:rsidRPr="00A56E1D">
        <w:rPr>
          <w:rFonts w:cs="Times New Roman"/>
          <w:i/>
          <w:iCs/>
        </w:rPr>
        <w:t>γ</w:t>
      </w:r>
      <w:r w:rsidRPr="000014BF">
        <w:rPr>
          <w:rFonts w:hint="eastAsia"/>
        </w:rPr>
        <w:t>值的增大</w:t>
      </w:r>
      <w:r w:rsidR="009960F4">
        <w:rPr>
          <w:rFonts w:hint="eastAsia"/>
        </w:rPr>
        <w:t>，</w:t>
      </w:r>
      <w:r w:rsidR="004673C1">
        <w:rPr>
          <w:rFonts w:hint="eastAsia"/>
        </w:rPr>
        <w:t>它们变短</w:t>
      </w:r>
      <w:r w:rsidR="00FF0729">
        <w:rPr>
          <w:rFonts w:hint="eastAsia"/>
        </w:rPr>
        <w:t>，</w:t>
      </w:r>
      <w:r w:rsidR="004673C1">
        <w:rPr>
          <w:rFonts w:hint="eastAsia"/>
        </w:rPr>
        <w:t>在较高的γ值下，</w:t>
      </w:r>
      <w:r w:rsidR="004673C1">
        <w:rPr>
          <w:rFonts w:hint="eastAsia"/>
        </w:rPr>
        <w:t>GTR</w:t>
      </w:r>
      <w:r w:rsidR="004673C1">
        <w:rPr>
          <w:rFonts w:hint="eastAsia"/>
        </w:rPr>
        <w:t>分布与</w:t>
      </w:r>
      <w:r w:rsidR="004673C1">
        <w:rPr>
          <w:rFonts w:hint="eastAsia"/>
        </w:rPr>
        <w:t>Beckmann</w:t>
      </w:r>
      <w:r w:rsidR="004673C1">
        <w:rPr>
          <w:rFonts w:hint="eastAsia"/>
        </w:rPr>
        <w:t>分布相似</w:t>
      </w:r>
      <w:r w:rsidR="00D43083">
        <w:rPr>
          <w:rFonts w:hint="eastAsia"/>
        </w:rPr>
        <w:t>。</w:t>
      </w:r>
      <m:oMath>
        <m:r>
          <w:rPr>
            <w:rFonts w:ascii="Cambria Math" w:hAnsi="Cambria Math"/>
          </w:rPr>
          <m:t>k</m:t>
        </m:r>
        <m:d>
          <m:dPr>
            <m:ctrlPr>
              <w:rPr>
                <w:rFonts w:ascii="Cambria Math" w:hAnsi="Cambria Math"/>
                <w:i/>
              </w:rPr>
            </m:ctrlPr>
          </m:dPr>
          <m:e>
            <m:r>
              <w:rPr>
                <w:rFonts w:ascii="Cambria Math" w:hAnsi="Cambria Math"/>
              </w:rPr>
              <m:t>α,γ</m:t>
            </m:r>
          </m:e>
        </m:d>
      </m:oMath>
      <w:r w:rsidR="004673C1">
        <w:rPr>
          <w:rFonts w:hint="eastAsia"/>
        </w:rPr>
        <w:t>项是归一化因子，我们</w:t>
      </w:r>
      <w:r w:rsidR="005A6DCF">
        <w:rPr>
          <w:rFonts w:hint="eastAsia"/>
        </w:rPr>
        <w:t>用</w:t>
      </w:r>
      <w:r w:rsidR="004673C1">
        <w:rPr>
          <w:rFonts w:hint="eastAsia"/>
        </w:rPr>
        <w:t>一个单独的方程给出，因为它比其他</w:t>
      </w:r>
      <w:r w:rsidR="000B4DA0">
        <w:rPr>
          <w:rFonts w:hint="eastAsia"/>
        </w:rPr>
        <w:t>NDF</w:t>
      </w:r>
      <w:r w:rsidR="004673C1">
        <w:rPr>
          <w:rFonts w:hint="eastAsia"/>
        </w:rPr>
        <w:t>更复杂</w:t>
      </w:r>
      <w:r w:rsidR="00A450CB">
        <w:rPr>
          <w:rFonts w:hint="eastAsia"/>
        </w:rPr>
        <w:t>：</w:t>
      </w:r>
    </w:p>
    <w:tbl>
      <w:tblPr>
        <w:tblW w:w="8080" w:type="dxa"/>
        <w:tblLook w:val="04A0" w:firstRow="1" w:lastRow="0" w:firstColumn="1" w:lastColumn="0" w:noHBand="0" w:noVBand="1"/>
      </w:tblPr>
      <w:tblGrid>
        <w:gridCol w:w="6936"/>
        <w:gridCol w:w="1144"/>
      </w:tblGrid>
      <w:tr w:rsidR="00990A8A" w:rsidRPr="0045721C" w14:paraId="3D6C5362" w14:textId="77777777" w:rsidTr="0096212C">
        <w:tc>
          <w:tcPr>
            <w:tcW w:w="6936" w:type="dxa"/>
            <w:vAlign w:val="center"/>
          </w:tcPr>
          <w:p w14:paraId="7163C920" w14:textId="2575A482" w:rsidR="00990A8A" w:rsidRPr="008B6279" w:rsidRDefault="00E227E4" w:rsidP="0096212C">
            <w:pPr>
              <w:spacing w:before="31" w:after="31"/>
              <w:ind w:firstLine="480"/>
              <w:rPr>
                <w:i/>
                <w:szCs w:val="21"/>
              </w:rPr>
            </w:pPr>
            <m:oMathPara>
              <m:oMath>
                <m:r>
                  <w:rPr>
                    <w:rFonts w:ascii="Cambria Math" w:hAnsi="Cambria Math"/>
                  </w:rPr>
                  <m:t>k(α,γ)=</m:t>
                </m:r>
                <m:d>
                  <m:dPr>
                    <m:begChr m:val="{"/>
                    <m:endChr m:val=""/>
                    <m:ctrlPr>
                      <w:rPr>
                        <w:rFonts w:ascii="Cambria Math" w:hAnsi="Cambria Math"/>
                        <w:i/>
                      </w:rPr>
                    </m:ctrlPr>
                  </m:dPr>
                  <m:e>
                    <m:eqArr>
                      <m:eqArrPr>
                        <m:ctrlPr>
                          <w:rPr>
                            <w:rFonts w:ascii="Cambria Math" w:hAnsi="Cambria Math"/>
                            <w:i/>
                          </w:rPr>
                        </m:ctrlPr>
                      </m:eqArrPr>
                      <m:e>
                        <m:m>
                          <m:mPr>
                            <m:mcs>
                              <m:mc>
                                <m:mcPr>
                                  <m:count m:val="2"/>
                                  <m:mcJc m:val="center"/>
                                </m:mcPr>
                              </m:mc>
                            </m:mcs>
                            <m:ctrlPr>
                              <w:rPr>
                                <w:rFonts w:ascii="Cambria Math" w:hAnsi="Cambria Math"/>
                                <w:i/>
                              </w:rPr>
                            </m:ctrlPr>
                          </m:mPr>
                          <m:mr>
                            <m:e>
                              <m:f>
                                <m:fPr>
                                  <m:ctrlPr>
                                    <w:rPr>
                                      <w:rFonts w:ascii="Cambria Math" w:hAnsi="Cambria Math"/>
                                    </w:rPr>
                                  </m:ctrlPr>
                                </m:fPr>
                                <m:num>
                                  <m:r>
                                    <w:rPr>
                                      <w:rFonts w:ascii="Cambria Math" w:hAnsi="Cambria Math"/>
                                    </w:rPr>
                                    <m:t>(γ-1)</m:t>
                                  </m:r>
                                  <m:d>
                                    <m:dPr>
                                      <m:ctrlPr>
                                        <w:rPr>
                                          <w:rFonts w:ascii="Cambria Math" w:hAnsi="Cambria Math"/>
                                        </w:rPr>
                                      </m:ctrlPr>
                                    </m:dPr>
                                    <m:e>
                                      <m:sSup>
                                        <m:sSupPr>
                                          <m:ctrlPr>
                                            <w:rPr>
                                              <w:rFonts w:ascii="Cambria Math" w:hAnsi="Cambria Math"/>
                                            </w:rPr>
                                          </m:ctrlPr>
                                        </m:sSupPr>
                                        <m:e>
                                          <m:r>
                                            <w:rPr>
                                              <w:rFonts w:ascii="Cambria Math" w:hAnsi="Cambria Math"/>
                                            </w:rPr>
                                            <m:t>α</m:t>
                                          </m:r>
                                        </m:e>
                                        <m:sup>
                                          <m:r>
                                            <w:rPr>
                                              <w:rFonts w:ascii="Cambria Math" w:hAnsi="Cambria Math"/>
                                            </w:rPr>
                                            <m:t>2</m:t>
                                          </m:r>
                                        </m:sup>
                                      </m:sSup>
                                      <m:r>
                                        <w:rPr>
                                          <w:rFonts w:ascii="Cambria Math" w:hAnsi="Cambria Math"/>
                                        </w:rPr>
                                        <m:t>-1</m:t>
                                      </m:r>
                                    </m:e>
                                  </m:d>
                                </m:num>
                                <m:den>
                                  <m:d>
                                    <m:dPr>
                                      <m:ctrlPr>
                                        <w:rPr>
                                          <w:rFonts w:ascii="Cambria Math" w:hAnsi="Cambria Math"/>
                                        </w:rPr>
                                      </m:ctrlPr>
                                    </m:dPr>
                                    <m:e>
                                      <m:r>
                                        <w:rPr>
                                          <w:rFonts w:ascii="Cambria Math" w:hAnsi="Cambria Math"/>
                                        </w:rPr>
                                        <m:t>1-</m:t>
                                      </m:r>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α</m:t>
                                                  </m:r>
                                                </m:e>
                                                <m:sup>
                                                  <m:r>
                                                    <w:rPr>
                                                      <w:rFonts w:ascii="Cambria Math" w:hAnsi="Cambria Math"/>
                                                    </w:rPr>
                                                    <m:t>2</m:t>
                                                  </m:r>
                                                </m:sup>
                                              </m:sSup>
                                            </m:e>
                                          </m:d>
                                        </m:e>
                                        <m:sup>
                                          <m:r>
                                            <w:rPr>
                                              <w:rFonts w:ascii="Cambria Math" w:hAnsi="Cambria Math"/>
                                            </w:rPr>
                                            <m:t>(1-γ)</m:t>
                                          </m:r>
                                        </m:sup>
                                      </m:sSup>
                                    </m:e>
                                  </m:d>
                                </m:den>
                              </m:f>
                              <m:r>
                                <w:rPr>
                                  <w:rFonts w:ascii="Cambria Math" w:hAnsi="Cambria Math"/>
                                </w:rPr>
                                <m:t>,</m:t>
                              </m:r>
                            </m:e>
                            <m:e>
                              <m:r>
                                <m:rPr>
                                  <m:nor/>
                                </m:rPr>
                                <m:t xml:space="preserve">where </m:t>
                              </m:r>
                              <m:r>
                                <w:rPr>
                                  <w:rFonts w:ascii="Cambria Math" w:hAnsi="Cambria Math"/>
                                </w:rPr>
                                <m:t>γ≠1</m:t>
                              </m:r>
                              <m:r>
                                <m:rPr>
                                  <m:nor/>
                                </m:rPr>
                                <m:t xml:space="preserve"> and </m:t>
                              </m:r>
                              <m:r>
                                <w:rPr>
                                  <w:rFonts w:ascii="Cambria Math" w:hAnsi="Cambria Math"/>
                                </w:rPr>
                                <m:t>α≠1,</m:t>
                              </m:r>
                            </m:e>
                          </m:mr>
                        </m:m>
                      </m:e>
                      <m:e>
                        <m:m>
                          <m:mPr>
                            <m:mcs>
                              <m:mc>
                                <m:mcPr>
                                  <m:count m:val="2"/>
                                  <m:mcJc m:val="center"/>
                                </m:mcPr>
                              </m:mc>
                            </m:mcs>
                            <m:ctrlPr>
                              <w:rPr>
                                <w:rFonts w:ascii="Cambria Math" w:hAnsi="Cambria Math"/>
                                <w:i/>
                              </w:rPr>
                            </m:ctrlPr>
                          </m:mPr>
                          <m:mr>
                            <m:e>
                              <m:f>
                                <m:fPr>
                                  <m:ctrlPr>
                                    <w:rPr>
                                      <w:rFonts w:ascii="Cambria Math" w:hAnsi="Cambria Math"/>
                                    </w:rPr>
                                  </m:ctrlPr>
                                </m:fPr>
                                <m:num>
                                  <m:d>
                                    <m:dPr>
                                      <m:ctrlPr>
                                        <w:rPr>
                                          <w:rFonts w:ascii="Cambria Math" w:hAnsi="Cambria Math"/>
                                        </w:rPr>
                                      </m:ctrlPr>
                                    </m:dPr>
                                    <m:e>
                                      <m:sSup>
                                        <m:sSupPr>
                                          <m:ctrlPr>
                                            <w:rPr>
                                              <w:rFonts w:ascii="Cambria Math" w:hAnsi="Cambria Math"/>
                                            </w:rPr>
                                          </m:ctrlPr>
                                        </m:sSupPr>
                                        <m:e>
                                          <m:r>
                                            <w:rPr>
                                              <w:rFonts w:ascii="Cambria Math" w:hAnsi="Cambria Math"/>
                                            </w:rPr>
                                            <m:t>α</m:t>
                                          </m:r>
                                        </m:e>
                                        <m:sup>
                                          <m:r>
                                            <w:rPr>
                                              <w:rFonts w:ascii="Cambria Math" w:hAnsi="Cambria Math"/>
                                            </w:rPr>
                                            <m:t>2</m:t>
                                          </m:r>
                                        </m:sup>
                                      </m:sSup>
                                      <m:r>
                                        <w:rPr>
                                          <w:rFonts w:ascii="Cambria Math" w:hAnsi="Cambria Math"/>
                                        </w:rPr>
                                        <m:t>-1</m:t>
                                      </m:r>
                                    </m:e>
                                  </m:d>
                                </m:num>
                                <m:den>
                                  <m:func>
                                    <m:funcPr>
                                      <m:ctrlPr>
                                        <w:rPr>
                                          <w:rFonts w:ascii="Cambria Math" w:hAnsi="Cambria Math"/>
                                        </w:rPr>
                                      </m:ctrlPr>
                                    </m:funcPr>
                                    <m:fName>
                                      <m:r>
                                        <m:rPr>
                                          <m:sty m:val="p"/>
                                        </m:rPr>
                                        <w:rPr>
                                          <w:rFonts w:ascii="Cambria Math" w:hAnsi="Cambria Math"/>
                                        </w:rPr>
                                        <m:t>ln</m:t>
                                      </m:r>
                                    </m:fName>
                                    <m:e>
                                      <m:d>
                                        <m:dPr>
                                          <m:ctrlPr>
                                            <w:rPr>
                                              <w:rFonts w:ascii="Cambria Math" w:hAnsi="Cambria Math"/>
                                            </w:rPr>
                                          </m:ctrlPr>
                                        </m:dPr>
                                        <m:e>
                                          <m:sSup>
                                            <m:sSupPr>
                                              <m:ctrlPr>
                                                <w:rPr>
                                                  <w:rFonts w:ascii="Cambria Math" w:hAnsi="Cambria Math"/>
                                                </w:rPr>
                                              </m:ctrlPr>
                                            </m:sSupPr>
                                            <m:e>
                                              <m:r>
                                                <w:rPr>
                                                  <w:rFonts w:ascii="Cambria Math" w:hAnsi="Cambria Math"/>
                                                </w:rPr>
                                                <m:t>α</m:t>
                                              </m:r>
                                            </m:e>
                                            <m:sup>
                                              <m:r>
                                                <w:rPr>
                                                  <w:rFonts w:ascii="Cambria Math" w:hAnsi="Cambria Math"/>
                                                </w:rPr>
                                                <m:t>2</m:t>
                                              </m:r>
                                            </m:sup>
                                          </m:sSup>
                                        </m:e>
                                      </m:d>
                                    </m:e>
                                  </m:func>
                                </m:den>
                              </m:f>
                              <m:r>
                                <w:rPr>
                                  <w:rFonts w:ascii="Cambria Math" w:hAnsi="Cambria Math"/>
                                </w:rPr>
                                <m:t>,</m:t>
                              </m:r>
                            </m:e>
                            <m:e>
                              <m:r>
                                <m:rPr>
                                  <m:nor/>
                                </m:rPr>
                                <w:rPr>
                                  <w:rFonts w:ascii="Cambria Math"/>
                                </w:rPr>
                                <m:t xml:space="preserve">              </m:t>
                              </m:r>
                              <m:r>
                                <m:rPr>
                                  <m:nor/>
                                </m:rPr>
                                <m:t xml:space="preserve">where </m:t>
                              </m:r>
                              <m:r>
                                <w:rPr>
                                  <w:rFonts w:ascii="Cambria Math" w:hAnsi="Cambria Math"/>
                                </w:rPr>
                                <m:t>γ=1</m:t>
                              </m:r>
                              <m:r>
                                <m:rPr>
                                  <m:nor/>
                                </m:rPr>
                                <m:t xml:space="preserve"> and </m:t>
                              </m:r>
                              <m:r>
                                <w:rPr>
                                  <w:rFonts w:ascii="Cambria Math" w:hAnsi="Cambria Math"/>
                                </w:rPr>
                                <m:t>α≠1,</m:t>
                              </m:r>
                            </m:e>
                          </m:mr>
                        </m:m>
                      </m:e>
                      <m:e>
                        <m:m>
                          <m:mPr>
                            <m:mcs>
                              <m:mc>
                                <m:mcPr>
                                  <m:count m:val="2"/>
                                  <m:mcJc m:val="center"/>
                                </m:mcPr>
                              </m:mc>
                            </m:mcs>
                            <m:ctrlPr>
                              <w:rPr>
                                <w:rFonts w:ascii="Cambria Math" w:hAnsi="Cambria Math"/>
                                <w:i/>
                              </w:rPr>
                            </m:ctrlPr>
                          </m:mPr>
                          <m:mr>
                            <m:e>
                              <m:r>
                                <w:rPr>
                                  <w:rFonts w:ascii="Cambria Math" w:hAnsi="Cambria Math"/>
                                </w:rPr>
                                <m:t>1,</m:t>
                              </m:r>
                            </m:e>
                            <m:e>
                              <m:r>
                                <m:rPr>
                                  <m:nor/>
                                </m:rPr>
                                <w:rPr>
                                  <w:rFonts w:ascii="Cambria Math"/>
                                </w:rPr>
                                <m:t xml:space="preserve">                                                 </m:t>
                              </m:r>
                              <m:r>
                                <m:rPr>
                                  <m:nor/>
                                </m:rPr>
                                <m:t xml:space="preserve">where </m:t>
                              </m:r>
                              <m:r>
                                <w:rPr>
                                  <w:rFonts w:ascii="Cambria Math" w:hAnsi="Cambria Math"/>
                                </w:rPr>
                                <m:t>α=1.</m:t>
                              </m:r>
                            </m:e>
                          </m:mr>
                        </m:m>
                      </m:e>
                    </m:eqArr>
                  </m:e>
                </m:d>
                <m:r>
                  <w:rPr>
                    <w:rFonts w:ascii="Cambria Math" w:hAnsi="Cambria Math"/>
                  </w:rPr>
                  <m:t>.</m:t>
                </m:r>
              </m:oMath>
            </m:oMathPara>
          </w:p>
        </w:tc>
        <w:tc>
          <w:tcPr>
            <w:tcW w:w="1144" w:type="dxa"/>
            <w:vAlign w:val="center"/>
          </w:tcPr>
          <w:p w14:paraId="1C27C990" w14:textId="27EEC60F" w:rsidR="00990A8A" w:rsidRPr="0045721C" w:rsidRDefault="00990A8A" w:rsidP="0096212C">
            <w:pPr>
              <w:spacing w:before="31" w:after="31"/>
              <w:ind w:firstLine="420"/>
              <w:jc w:val="center"/>
              <w:rPr>
                <w:sz w:val="21"/>
                <w:szCs w:val="21"/>
              </w:rPr>
            </w:pPr>
            <w:r w:rsidRPr="0045721C">
              <w:rPr>
                <w:sz w:val="21"/>
                <w:szCs w:val="21"/>
              </w:rPr>
              <w:t>(</w:t>
            </w:r>
            <w:r>
              <w:rPr>
                <w:sz w:val="21"/>
                <w:szCs w:val="21"/>
              </w:rPr>
              <w:t>9.4</w:t>
            </w:r>
            <w:r w:rsidR="00BE7200">
              <w:rPr>
                <w:rFonts w:hint="eastAsia"/>
                <w:sz w:val="21"/>
                <w:szCs w:val="21"/>
              </w:rPr>
              <w:t>7</w:t>
            </w:r>
            <w:r w:rsidRPr="0045721C">
              <w:rPr>
                <w:sz w:val="21"/>
                <w:szCs w:val="21"/>
              </w:rPr>
              <w:t>)</w:t>
            </w:r>
          </w:p>
        </w:tc>
      </w:tr>
    </w:tbl>
    <w:p w14:paraId="7B2EAAE4" w14:textId="2E2D74D0" w:rsidR="007777E5" w:rsidRDefault="00556C2F" w:rsidP="00556C2F">
      <w:pPr>
        <w:spacing w:before="31" w:after="31"/>
        <w:ind w:firstLine="480"/>
      </w:pPr>
      <w:r>
        <w:rPr>
          <w:rFonts w:hint="eastAsia"/>
        </w:rPr>
        <w:t>GTR</w:t>
      </w:r>
      <w:r>
        <w:rPr>
          <w:rFonts w:hint="eastAsia"/>
        </w:rPr>
        <w:t>分布不是形状不变的，这使得</w:t>
      </w:r>
      <w:r w:rsidR="00574BD9">
        <w:rPr>
          <w:rFonts w:hint="eastAsia"/>
        </w:rPr>
        <w:t>寻找</w:t>
      </w:r>
      <w:r>
        <w:rPr>
          <w:rFonts w:hint="eastAsia"/>
        </w:rPr>
        <w:t>它的</w:t>
      </w:r>
      <w:r w:rsidR="00566D53" w:rsidRPr="00C95911">
        <w:rPr>
          <w:rFonts w:hint="eastAsia"/>
        </w:rPr>
        <w:t xml:space="preserve">Smith </w:t>
      </w:r>
      <m:oMath>
        <m:sSub>
          <m:sSubPr>
            <m:ctrlPr>
              <w:rPr>
                <w:rFonts w:ascii="Cambria Math" w:hAnsi="Cambria Math"/>
              </w:rPr>
            </m:ctrlPr>
          </m:sSubPr>
          <m:e>
            <m:r>
              <w:rPr>
                <w:rFonts w:ascii="Cambria Math" w:hAnsi="Cambria Math"/>
              </w:rPr>
              <m:t>G</m:t>
            </m:r>
          </m:e>
          <m:sub>
            <m:r>
              <w:rPr>
                <w:rFonts w:ascii="Cambria Math" w:hAnsi="Cambria Math"/>
              </w:rPr>
              <m:t>2</m:t>
            </m:r>
          </m:sub>
        </m:sSub>
      </m:oMath>
      <w:r w:rsidR="00C05E7A">
        <w:rPr>
          <w:rFonts w:hint="eastAsia"/>
        </w:rPr>
        <w:t>遮挡</w:t>
      </w:r>
      <w:r w:rsidR="007F363C">
        <w:rPr>
          <w:rFonts w:hint="eastAsia"/>
        </w:rPr>
        <w:t>-</w:t>
      </w:r>
      <w:r w:rsidR="007F363C">
        <w:rPr>
          <w:rFonts w:hint="eastAsia"/>
        </w:rPr>
        <w:t>遮蔽</w:t>
      </w:r>
      <w:r w:rsidR="00C05E7A">
        <w:rPr>
          <w:rFonts w:hint="eastAsia"/>
        </w:rPr>
        <w:t>函数</w:t>
      </w:r>
      <w:r>
        <w:rPr>
          <w:rFonts w:hint="eastAsia"/>
        </w:rPr>
        <w:t>变得复杂</w:t>
      </w:r>
      <w:r w:rsidR="00F15DB2">
        <w:rPr>
          <w:rFonts w:hint="eastAsia"/>
        </w:rPr>
        <w:t>，</w:t>
      </w:r>
      <w:r>
        <w:rPr>
          <w:rFonts w:hint="eastAsia"/>
        </w:rPr>
        <w:t>在</w:t>
      </w:r>
      <w:r>
        <w:rPr>
          <w:rFonts w:hint="eastAsia"/>
        </w:rPr>
        <w:t>NDF</w:t>
      </w:r>
      <w:r>
        <w:rPr>
          <w:rFonts w:hint="eastAsia"/>
        </w:rPr>
        <w:t>发表后</w:t>
      </w:r>
      <w:r w:rsidR="00ED7D73">
        <w:rPr>
          <w:rFonts w:hint="eastAsia"/>
        </w:rPr>
        <w:t>，</w:t>
      </w:r>
      <w:r w:rsidR="00667B8A">
        <w:rPr>
          <w:rFonts w:hint="eastAsia"/>
        </w:rPr>
        <w:t>花了</w:t>
      </w:r>
      <w:r>
        <w:rPr>
          <w:rFonts w:hint="eastAsia"/>
        </w:rPr>
        <w:t>三年时间</w:t>
      </w:r>
      <w:r w:rsidR="00370622">
        <w:rPr>
          <w:rFonts w:hint="eastAsia"/>
        </w:rPr>
        <w:t>才发表</w:t>
      </w:r>
      <m:oMath>
        <m:sSub>
          <m:sSubPr>
            <m:ctrlPr>
              <w:rPr>
                <w:rFonts w:ascii="Cambria Math" w:hAnsi="Cambria Math"/>
              </w:rPr>
            </m:ctrlPr>
          </m:sSubPr>
          <m:e>
            <m:r>
              <w:rPr>
                <w:rFonts w:ascii="Cambria Math" w:hAnsi="Cambria Math"/>
              </w:rPr>
              <m:t>G</m:t>
            </m:r>
          </m:e>
          <m:sub>
            <m:r>
              <w:rPr>
                <w:rFonts w:ascii="Cambria Math" w:hAnsi="Cambria Math"/>
              </w:rPr>
              <m:t>2</m:t>
            </m:r>
          </m:sub>
        </m:sSub>
      </m:oMath>
      <w:r>
        <w:rPr>
          <w:rFonts w:hint="eastAsia"/>
        </w:rPr>
        <w:t>的解决方案</w:t>
      </w:r>
      <w:r>
        <w:rPr>
          <w:rFonts w:hint="eastAsia"/>
        </w:rPr>
        <w:t>[355]</w:t>
      </w:r>
      <w:r w:rsidR="00345DB9">
        <w:rPr>
          <w:rFonts w:hint="eastAsia"/>
        </w:rPr>
        <w:t>，</w:t>
      </w:r>
      <w:r>
        <w:rPr>
          <w:rFonts w:hint="eastAsia"/>
        </w:rPr>
        <w:t>这个</w:t>
      </w:r>
      <m:oMath>
        <m:sSub>
          <m:sSubPr>
            <m:ctrlPr>
              <w:rPr>
                <w:rFonts w:ascii="Cambria Math" w:hAnsi="Cambria Math"/>
              </w:rPr>
            </m:ctrlPr>
          </m:sSubPr>
          <m:e>
            <m:r>
              <w:rPr>
                <w:rFonts w:ascii="Cambria Math" w:hAnsi="Cambria Math"/>
              </w:rPr>
              <m:t>G</m:t>
            </m:r>
          </m:e>
          <m:sub>
            <m:r>
              <w:rPr>
                <w:rFonts w:ascii="Cambria Math" w:hAnsi="Cambria Math"/>
              </w:rPr>
              <m:t>2</m:t>
            </m:r>
          </m:sub>
        </m:sSub>
      </m:oMath>
      <w:proofErr w:type="gramStart"/>
      <w:r>
        <w:rPr>
          <w:rFonts w:hint="eastAsia"/>
        </w:rPr>
        <w:t>解相当</w:t>
      </w:r>
      <w:proofErr w:type="gramEnd"/>
      <w:r>
        <w:rPr>
          <w:rFonts w:hint="eastAsia"/>
        </w:rPr>
        <w:t>复杂，有一个特定</w:t>
      </w:r>
      <w:r w:rsidR="00BD04F6" w:rsidRPr="00A56E1D">
        <w:rPr>
          <w:rFonts w:cs="Times New Roman"/>
          <w:i/>
          <w:iCs/>
        </w:rPr>
        <w:t>γ</w:t>
      </w:r>
      <w:r>
        <w:rPr>
          <w:rFonts w:hint="eastAsia"/>
        </w:rPr>
        <w:t>值的解析解表</w:t>
      </w:r>
      <w:r w:rsidR="00DF44F0">
        <w:rPr>
          <w:rFonts w:hint="eastAsia"/>
        </w:rPr>
        <w:t>（</w:t>
      </w:r>
      <w:r>
        <w:rPr>
          <w:rFonts w:hint="eastAsia"/>
        </w:rPr>
        <w:t>对于中间</w:t>
      </w:r>
      <w:r w:rsidR="00041640">
        <w:rPr>
          <w:rFonts w:hint="eastAsia"/>
        </w:rPr>
        <w:t>的</w:t>
      </w:r>
      <w:r>
        <w:rPr>
          <w:rFonts w:hint="eastAsia"/>
        </w:rPr>
        <w:t>值，必须使用插值</w:t>
      </w:r>
      <w:r w:rsidR="003427ED">
        <w:rPr>
          <w:rFonts w:hint="eastAsia"/>
        </w:rPr>
        <w:t>）</w:t>
      </w:r>
      <w:r>
        <w:rPr>
          <w:rFonts w:hint="eastAsia"/>
        </w:rPr>
        <w:t>。</w:t>
      </w:r>
      <w:r>
        <w:rPr>
          <w:rFonts w:hint="eastAsia"/>
        </w:rPr>
        <w:t>GTR</w:t>
      </w:r>
      <w:r>
        <w:rPr>
          <w:rFonts w:hint="eastAsia"/>
        </w:rPr>
        <w:t>的另一个问题是</w:t>
      </w:r>
      <w:r w:rsidR="00CB17A6">
        <w:rPr>
          <w:rFonts w:hint="eastAsia"/>
        </w:rPr>
        <w:t>参数</w:t>
      </w:r>
      <w:r w:rsidR="00CB17A6" w:rsidRPr="008B5D74">
        <w:rPr>
          <w:rFonts w:cs="Times New Roman"/>
          <w:i/>
          <w:iCs/>
        </w:rPr>
        <w:t>α</w:t>
      </w:r>
      <w:r w:rsidR="00CB17A6">
        <w:rPr>
          <w:rFonts w:hint="eastAsia"/>
        </w:rPr>
        <w:t>和</w:t>
      </w:r>
      <w:r w:rsidR="00CB17A6" w:rsidRPr="00A56E1D">
        <w:rPr>
          <w:rFonts w:cs="Times New Roman"/>
          <w:i/>
          <w:iCs/>
        </w:rPr>
        <w:t>γ</w:t>
      </w:r>
      <w:r w:rsidR="00E80A1A">
        <w:rPr>
          <w:rFonts w:hint="eastAsia"/>
        </w:rPr>
        <w:t>以一种非直观的方式</w:t>
      </w:r>
      <w:r>
        <w:rPr>
          <w:rFonts w:hint="eastAsia"/>
        </w:rPr>
        <w:t>影响感知的粗糙度和“</w:t>
      </w:r>
      <w:r w:rsidR="003E4594">
        <w:rPr>
          <w:rFonts w:hint="eastAsia"/>
        </w:rPr>
        <w:t>光晕</w:t>
      </w:r>
      <w:r>
        <w:rPr>
          <w:rFonts w:hint="eastAsia"/>
        </w:rPr>
        <w:t>”</w:t>
      </w:r>
      <w:r w:rsidR="00A607B9">
        <w:rPr>
          <w:rFonts w:hint="eastAsia"/>
        </w:rPr>
        <w:t>。</w:t>
      </w:r>
    </w:p>
    <w:p w14:paraId="20E71F83" w14:textId="65676364" w:rsidR="003426FD" w:rsidRDefault="003426FD" w:rsidP="003426FD">
      <w:pPr>
        <w:spacing w:before="31" w:after="31"/>
        <w:ind w:firstLine="480"/>
      </w:pPr>
      <w:r>
        <w:rPr>
          <w:rFonts w:hint="eastAsia"/>
        </w:rPr>
        <w:t>学生</w:t>
      </w:r>
      <w:r>
        <w:rPr>
          <w:rFonts w:hint="eastAsia"/>
        </w:rPr>
        <w:t>t</w:t>
      </w:r>
      <w:r>
        <w:rPr>
          <w:rFonts w:hint="eastAsia"/>
        </w:rPr>
        <w:t>分布</w:t>
      </w:r>
      <w:r w:rsidR="00B73F45">
        <w:rPr>
          <w:rFonts w:hint="eastAsia"/>
        </w:rPr>
        <w:t>（</w:t>
      </w:r>
      <w:r w:rsidR="00B73F45" w:rsidRPr="00B73F45">
        <w:t>Student</w:t>
      </w:r>
      <w:proofErr w:type="gramStart"/>
      <w:r w:rsidR="00B73F45" w:rsidRPr="00B73F45">
        <w:t>’</w:t>
      </w:r>
      <w:proofErr w:type="gramEnd"/>
      <w:r w:rsidR="00B73F45" w:rsidRPr="00B73F45">
        <w:t>s t-distribution</w:t>
      </w:r>
      <w:r w:rsidR="00B73F45">
        <w:t xml:space="preserve">, </w:t>
      </w:r>
      <w:r>
        <w:rPr>
          <w:rFonts w:hint="eastAsia"/>
        </w:rPr>
        <w:t>STD</w:t>
      </w:r>
      <w:r w:rsidR="00B73F45">
        <w:rPr>
          <w:rFonts w:hint="eastAsia"/>
        </w:rPr>
        <w:t>）</w:t>
      </w:r>
      <w:r>
        <w:rPr>
          <w:rFonts w:hint="eastAsia"/>
        </w:rPr>
        <w:t>[1491]</w:t>
      </w:r>
      <w:r>
        <w:rPr>
          <w:rFonts w:hint="eastAsia"/>
        </w:rPr>
        <w:t>和指数</w:t>
      </w:r>
      <w:proofErr w:type="gramStart"/>
      <w:r>
        <w:rPr>
          <w:rFonts w:hint="eastAsia"/>
        </w:rPr>
        <w:t>幂</w:t>
      </w:r>
      <w:proofErr w:type="gramEnd"/>
      <w:r>
        <w:rPr>
          <w:rFonts w:hint="eastAsia"/>
        </w:rPr>
        <w:t>分布</w:t>
      </w:r>
      <w:r w:rsidR="00FC6C80">
        <w:rPr>
          <w:rFonts w:hint="eastAsia"/>
        </w:rPr>
        <w:t>（</w:t>
      </w:r>
      <w:r w:rsidR="00FC6C80" w:rsidRPr="00FC6C80">
        <w:t>exponential power distribution</w:t>
      </w:r>
      <w:r w:rsidR="00FC6C80">
        <w:t xml:space="preserve">, </w:t>
      </w:r>
      <w:r>
        <w:rPr>
          <w:rFonts w:hint="eastAsia"/>
        </w:rPr>
        <w:t>EPD</w:t>
      </w:r>
      <w:r w:rsidR="00483827">
        <w:rPr>
          <w:rFonts w:hint="eastAsia"/>
        </w:rPr>
        <w:t>）</w:t>
      </w:r>
      <w:r>
        <w:rPr>
          <w:rFonts w:hint="eastAsia"/>
        </w:rPr>
        <w:t>[763]</w:t>
      </w:r>
      <w:r w:rsidR="00992C4B">
        <w:rPr>
          <w:rFonts w:hint="eastAsia"/>
        </w:rPr>
        <w:t>NDF</w:t>
      </w:r>
      <w:r>
        <w:rPr>
          <w:rFonts w:hint="eastAsia"/>
        </w:rPr>
        <w:t>包括形状控制参数</w:t>
      </w:r>
      <w:r w:rsidR="009E04C1">
        <w:rPr>
          <w:rFonts w:hint="eastAsia"/>
        </w:rPr>
        <w:t>，</w:t>
      </w:r>
      <w:r>
        <w:rPr>
          <w:rFonts w:hint="eastAsia"/>
        </w:rPr>
        <w:t>与</w:t>
      </w:r>
      <w:r>
        <w:rPr>
          <w:rFonts w:hint="eastAsia"/>
        </w:rPr>
        <w:t>GTR</w:t>
      </w:r>
      <w:r>
        <w:rPr>
          <w:rFonts w:hint="eastAsia"/>
        </w:rPr>
        <w:t>相比，这些函数</w:t>
      </w:r>
      <w:r w:rsidR="003F381B">
        <w:rPr>
          <w:rFonts w:hint="eastAsia"/>
        </w:rPr>
        <w:t>相比于</w:t>
      </w:r>
      <w:r>
        <w:rPr>
          <w:rFonts w:hint="eastAsia"/>
        </w:rPr>
        <w:t>它们的粗糙度参数是形状不变的</w:t>
      </w:r>
      <w:r w:rsidR="00FB3A6C">
        <w:rPr>
          <w:rFonts w:hint="eastAsia"/>
        </w:rPr>
        <w:t>，</w:t>
      </w:r>
      <w:r>
        <w:rPr>
          <w:rFonts w:hint="eastAsia"/>
        </w:rPr>
        <w:t>在撰写本文时，</w:t>
      </w:r>
      <w:r w:rsidR="00607100">
        <w:rPr>
          <w:rFonts w:hint="eastAsia"/>
        </w:rPr>
        <w:t>它们</w:t>
      </w:r>
      <w:r>
        <w:rPr>
          <w:rFonts w:hint="eastAsia"/>
        </w:rPr>
        <w:t>都是新发布的，因此尚不清楚它们是否会在应用程序中得到应用。</w:t>
      </w:r>
    </w:p>
    <w:p w14:paraId="4A5CDD34" w14:textId="2DC88784" w:rsidR="000F4B3B" w:rsidRDefault="000F4B3B" w:rsidP="00A20EF5">
      <w:pPr>
        <w:spacing w:before="31" w:after="31"/>
        <w:ind w:firstLine="480"/>
      </w:pPr>
      <w:r>
        <w:rPr>
          <w:rFonts w:hint="eastAsia"/>
        </w:rPr>
        <w:t>为了不增加</w:t>
      </w:r>
      <w:r>
        <w:rPr>
          <w:rFonts w:hint="eastAsia"/>
        </w:rPr>
        <w:t>NDF</w:t>
      </w:r>
      <w:r>
        <w:rPr>
          <w:rFonts w:hint="eastAsia"/>
        </w:rPr>
        <w:t>的复杂</w:t>
      </w:r>
      <w:r w:rsidR="00BB5C43">
        <w:rPr>
          <w:rFonts w:hint="eastAsia"/>
        </w:rPr>
        <w:t>度</w:t>
      </w:r>
      <w:r>
        <w:rPr>
          <w:rFonts w:hint="eastAsia"/>
        </w:rPr>
        <w:t>，</w:t>
      </w:r>
      <w:r w:rsidR="00925D57">
        <w:rPr>
          <w:rFonts w:hint="eastAsia"/>
        </w:rPr>
        <w:t>另一种</w:t>
      </w:r>
      <w:r>
        <w:rPr>
          <w:rFonts w:hint="eastAsia"/>
        </w:rPr>
        <w:t>更好地匹配被测材料的解决方案是使用多个镜面</w:t>
      </w:r>
      <w:r w:rsidR="00A15728">
        <w:rPr>
          <w:rFonts w:hint="eastAsia"/>
        </w:rPr>
        <w:t>波</w:t>
      </w:r>
      <w:r>
        <w:rPr>
          <w:rFonts w:hint="eastAsia"/>
        </w:rPr>
        <w:t>瓣</w:t>
      </w:r>
      <w:r w:rsidR="00AB4562">
        <w:rPr>
          <w:rFonts w:hint="eastAsia"/>
        </w:rPr>
        <w:t>，</w:t>
      </w:r>
      <w:r>
        <w:rPr>
          <w:rFonts w:hint="eastAsia"/>
        </w:rPr>
        <w:t>这一</w:t>
      </w:r>
      <w:r w:rsidR="00433FF1">
        <w:rPr>
          <w:rFonts w:hint="eastAsia"/>
        </w:rPr>
        <w:t>想法</w:t>
      </w:r>
      <w:r>
        <w:rPr>
          <w:rFonts w:hint="eastAsia"/>
        </w:rPr>
        <w:t>由</w:t>
      </w:r>
      <w:r>
        <w:rPr>
          <w:rFonts w:hint="eastAsia"/>
        </w:rPr>
        <w:t>Cook</w:t>
      </w:r>
      <w:r>
        <w:rPr>
          <w:rFonts w:hint="eastAsia"/>
        </w:rPr>
        <w:t>和</w:t>
      </w:r>
      <w:r>
        <w:rPr>
          <w:rFonts w:hint="eastAsia"/>
        </w:rPr>
        <w:t>Torrance[285, 286]</w:t>
      </w:r>
      <w:r>
        <w:rPr>
          <w:rFonts w:hint="eastAsia"/>
        </w:rPr>
        <w:t>提出</w:t>
      </w:r>
      <w:r w:rsidR="00F24902">
        <w:rPr>
          <w:rFonts w:hint="eastAsia"/>
        </w:rPr>
        <w:t>，</w:t>
      </w:r>
      <w:r>
        <w:rPr>
          <w:rFonts w:hint="eastAsia"/>
        </w:rPr>
        <w:t>Ngan[1271]</w:t>
      </w:r>
      <w:r>
        <w:rPr>
          <w:rFonts w:hint="eastAsia"/>
        </w:rPr>
        <w:t>对其进行了实验</w:t>
      </w:r>
      <w:r w:rsidR="00003AB4">
        <w:rPr>
          <w:rFonts w:hint="eastAsia"/>
        </w:rPr>
        <w:t>性</w:t>
      </w:r>
      <w:r>
        <w:rPr>
          <w:rFonts w:hint="eastAsia"/>
        </w:rPr>
        <w:t>测试，他发现对许多材料来说，添加第二个</w:t>
      </w:r>
      <w:r w:rsidR="0080740A">
        <w:rPr>
          <w:rFonts w:hint="eastAsia"/>
        </w:rPr>
        <w:t>波</w:t>
      </w:r>
      <w:r>
        <w:rPr>
          <w:rFonts w:hint="eastAsia"/>
        </w:rPr>
        <w:t>瓣确实显著改善了</w:t>
      </w:r>
      <w:r w:rsidR="003B2409">
        <w:rPr>
          <w:rFonts w:hint="eastAsia"/>
        </w:rPr>
        <w:t>适配度</w:t>
      </w:r>
      <w:r w:rsidR="00FA3AE8">
        <w:rPr>
          <w:rFonts w:hint="eastAsia"/>
        </w:rPr>
        <w:t>，</w:t>
      </w:r>
      <w:r w:rsidR="00B3014E" w:rsidRPr="00B3014E">
        <w:t>Pixar</w:t>
      </w:r>
      <w:r>
        <w:rPr>
          <w:rFonts w:hint="eastAsia"/>
        </w:rPr>
        <w:t>的</w:t>
      </w:r>
      <w:proofErr w:type="spellStart"/>
      <w:r>
        <w:rPr>
          <w:rFonts w:hint="eastAsia"/>
        </w:rPr>
        <w:t>PxrSurface</w:t>
      </w:r>
      <w:proofErr w:type="spellEnd"/>
      <w:r w:rsidR="003B5E65">
        <w:rPr>
          <w:rFonts w:hint="eastAsia"/>
        </w:rPr>
        <w:t>材质</w:t>
      </w:r>
      <w:r>
        <w:rPr>
          <w:rFonts w:hint="eastAsia"/>
        </w:rPr>
        <w:t>[732]</w:t>
      </w:r>
      <w:r>
        <w:rPr>
          <w:rFonts w:hint="eastAsia"/>
        </w:rPr>
        <w:t>有一个“</w:t>
      </w:r>
      <w:r w:rsidR="007B2389">
        <w:rPr>
          <w:rFonts w:hint="eastAsia"/>
        </w:rPr>
        <w:t>粗糙</w:t>
      </w:r>
      <w:r>
        <w:rPr>
          <w:rFonts w:hint="eastAsia"/>
        </w:rPr>
        <w:t>镜面”</w:t>
      </w:r>
      <w:r w:rsidR="00D00266">
        <w:rPr>
          <w:rFonts w:hint="eastAsia"/>
        </w:rPr>
        <w:t>波</w:t>
      </w:r>
      <w:r>
        <w:rPr>
          <w:rFonts w:hint="eastAsia"/>
        </w:rPr>
        <w:t>瓣，用于</w:t>
      </w:r>
      <w:r w:rsidR="00D1553E">
        <w:rPr>
          <w:rFonts w:hint="eastAsia"/>
        </w:rPr>
        <w:t>（</w:t>
      </w:r>
      <w:r>
        <w:rPr>
          <w:rFonts w:hint="eastAsia"/>
        </w:rPr>
        <w:t>与主镜面</w:t>
      </w:r>
      <w:r w:rsidR="00D45CE9">
        <w:rPr>
          <w:rFonts w:hint="eastAsia"/>
        </w:rPr>
        <w:t>波</w:t>
      </w:r>
      <w:r>
        <w:rPr>
          <w:rFonts w:hint="eastAsia"/>
        </w:rPr>
        <w:t>瓣</w:t>
      </w:r>
      <w:r w:rsidR="00CD092D">
        <w:rPr>
          <w:rFonts w:hint="eastAsia"/>
        </w:rPr>
        <w:t>一起</w:t>
      </w:r>
      <w:r w:rsidR="00D1553E">
        <w:rPr>
          <w:rFonts w:hint="eastAsia"/>
        </w:rPr>
        <w:t>）</w:t>
      </w:r>
      <w:r>
        <w:rPr>
          <w:rFonts w:hint="eastAsia"/>
        </w:rPr>
        <w:t>实现这一目的</w:t>
      </w:r>
      <w:r w:rsidR="0044364F">
        <w:rPr>
          <w:rFonts w:hint="eastAsia"/>
        </w:rPr>
        <w:t>，</w:t>
      </w:r>
      <w:r w:rsidR="00774EB6">
        <w:rPr>
          <w:rFonts w:hint="eastAsia"/>
        </w:rPr>
        <w:t>这个</w:t>
      </w:r>
      <w:r w:rsidR="00A20EF5">
        <w:rPr>
          <w:rFonts w:hint="eastAsia"/>
        </w:rPr>
        <w:t>附加</w:t>
      </w:r>
      <w:r w:rsidR="00774EB6">
        <w:rPr>
          <w:rFonts w:hint="eastAsia"/>
        </w:rPr>
        <w:t>波</w:t>
      </w:r>
      <w:r w:rsidR="00A20EF5">
        <w:rPr>
          <w:rFonts w:hint="eastAsia"/>
        </w:rPr>
        <w:t>瓣是一个</w:t>
      </w:r>
      <w:r w:rsidR="00723338">
        <w:rPr>
          <w:rFonts w:hint="eastAsia"/>
        </w:rPr>
        <w:t>完</w:t>
      </w:r>
      <w:r w:rsidR="00A20EF5">
        <w:rPr>
          <w:rFonts w:hint="eastAsia"/>
        </w:rPr>
        <w:t>全镜面</w:t>
      </w:r>
      <w:r w:rsidR="00045A18">
        <w:rPr>
          <w:rFonts w:hint="eastAsia"/>
        </w:rPr>
        <w:t>微观面元</w:t>
      </w:r>
      <w:r w:rsidR="00A20EF5">
        <w:rPr>
          <w:rFonts w:hint="eastAsia"/>
        </w:rPr>
        <w:t>BRDF</w:t>
      </w:r>
      <w:r w:rsidR="00A20EF5">
        <w:rPr>
          <w:rFonts w:hint="eastAsia"/>
        </w:rPr>
        <w:t>，包含所有相关参数和</w:t>
      </w:r>
      <w:r w:rsidR="00284B12">
        <w:rPr>
          <w:rFonts w:hint="eastAsia"/>
        </w:rPr>
        <w:t>项</w:t>
      </w:r>
      <w:r w:rsidR="00A20EF5">
        <w:rPr>
          <w:rFonts w:hint="eastAsia"/>
        </w:rPr>
        <w:t>。</w:t>
      </w:r>
      <w:proofErr w:type="spellStart"/>
      <w:r w:rsidR="00A20EF5">
        <w:rPr>
          <w:rFonts w:hint="eastAsia"/>
        </w:rPr>
        <w:t>Imageworks</w:t>
      </w:r>
      <w:proofErr w:type="spellEnd"/>
      <w:r w:rsidR="00A20EF5">
        <w:rPr>
          <w:rFonts w:hint="eastAsia"/>
        </w:rPr>
        <w:t>采用了一种更</w:t>
      </w:r>
      <w:r w:rsidR="004439E1">
        <w:rPr>
          <w:rFonts w:hint="eastAsia"/>
        </w:rPr>
        <w:t>精细</w:t>
      </w:r>
      <w:r w:rsidR="00D63840">
        <w:rPr>
          <w:rFonts w:hint="eastAsia"/>
        </w:rPr>
        <w:t>（</w:t>
      </w:r>
      <w:r w:rsidR="00D63840" w:rsidRPr="00D63840">
        <w:t>surgical</w:t>
      </w:r>
      <w:r w:rsidR="00D63840">
        <w:rPr>
          <w:rFonts w:hint="eastAsia"/>
        </w:rPr>
        <w:t>）</w:t>
      </w:r>
      <w:r w:rsidR="00A20EF5">
        <w:rPr>
          <w:rFonts w:hint="eastAsia"/>
        </w:rPr>
        <w:t>的方法</w:t>
      </w:r>
      <w:r w:rsidR="00A20EF5">
        <w:rPr>
          <w:rFonts w:hint="eastAsia"/>
        </w:rPr>
        <w:t>[947]</w:t>
      </w:r>
      <w:r w:rsidR="00A20EF5">
        <w:rPr>
          <w:rFonts w:hint="eastAsia"/>
        </w:rPr>
        <w:t>，使用两个</w:t>
      </w:r>
      <w:r w:rsidR="00A20EF5">
        <w:rPr>
          <w:rFonts w:hint="eastAsia"/>
        </w:rPr>
        <w:t>GGX NDF</w:t>
      </w:r>
      <w:r w:rsidR="00A20EF5">
        <w:rPr>
          <w:rFonts w:hint="eastAsia"/>
        </w:rPr>
        <w:t>的混合，作为扩展</w:t>
      </w:r>
      <w:r w:rsidR="00A20EF5">
        <w:rPr>
          <w:rFonts w:hint="eastAsia"/>
        </w:rPr>
        <w:t>NDF</w:t>
      </w:r>
      <w:r w:rsidR="00A20EF5">
        <w:rPr>
          <w:rFonts w:hint="eastAsia"/>
        </w:rPr>
        <w:t>暴露给用户，而不是</w:t>
      </w:r>
      <w:proofErr w:type="gramStart"/>
      <w:r w:rsidR="00A20EF5">
        <w:rPr>
          <w:rFonts w:hint="eastAsia"/>
        </w:rPr>
        <w:t>一</w:t>
      </w:r>
      <w:proofErr w:type="gramEnd"/>
      <w:r w:rsidR="00A20EF5">
        <w:rPr>
          <w:rFonts w:hint="eastAsia"/>
        </w:rPr>
        <w:t>整</w:t>
      </w:r>
      <w:r w:rsidR="007A5631">
        <w:rPr>
          <w:rFonts w:hint="eastAsia"/>
        </w:rPr>
        <w:t>个</w:t>
      </w:r>
      <w:r w:rsidR="00A20EF5">
        <w:rPr>
          <w:rFonts w:hint="eastAsia"/>
        </w:rPr>
        <w:t>单独的镜面</w:t>
      </w:r>
      <w:r w:rsidR="00A20EF5">
        <w:rPr>
          <w:rFonts w:hint="eastAsia"/>
        </w:rPr>
        <w:t>BRDF</w:t>
      </w:r>
      <w:r w:rsidR="00A20EF5">
        <w:rPr>
          <w:rFonts w:hint="eastAsia"/>
        </w:rPr>
        <w:t>项</w:t>
      </w:r>
      <w:r w:rsidR="006F5BF6">
        <w:rPr>
          <w:rFonts w:hint="eastAsia"/>
        </w:rPr>
        <w:t>，</w:t>
      </w:r>
      <w:r w:rsidR="00A20EF5">
        <w:rPr>
          <w:rFonts w:hint="eastAsia"/>
        </w:rPr>
        <w:t>在这种情况下，唯一需要的附加参数是第二个粗糙度值和混合</w:t>
      </w:r>
      <w:r w:rsidR="000F5A7B">
        <w:rPr>
          <w:rFonts w:hint="eastAsia"/>
        </w:rPr>
        <w:t>值</w:t>
      </w:r>
      <w:r w:rsidR="00A20EF5">
        <w:rPr>
          <w:rFonts w:hint="eastAsia"/>
        </w:rPr>
        <w:t>。</w:t>
      </w:r>
    </w:p>
    <w:p w14:paraId="49022BB6" w14:textId="7353C46C" w:rsidR="003C3362" w:rsidRDefault="003C3362" w:rsidP="00A20EF5">
      <w:pPr>
        <w:spacing w:before="31" w:after="31"/>
        <w:ind w:firstLine="480"/>
      </w:pPr>
    </w:p>
    <w:p w14:paraId="6FA3653B" w14:textId="7440C07F" w:rsidR="003C3362" w:rsidRPr="00E63262" w:rsidRDefault="00E16A68" w:rsidP="00E16A68">
      <w:pPr>
        <w:spacing w:before="31" w:after="31"/>
        <w:ind w:firstLineChars="0" w:firstLine="0"/>
        <w:rPr>
          <w:b/>
          <w:bCs/>
        </w:rPr>
      </w:pPr>
      <w:r w:rsidRPr="00E63262">
        <w:rPr>
          <w:rFonts w:hint="eastAsia"/>
          <w:b/>
          <w:bCs/>
        </w:rPr>
        <w:t>各向异性</w:t>
      </w:r>
      <w:r w:rsidR="00171B8B" w:rsidRPr="00E63262">
        <w:rPr>
          <w:rFonts w:hint="eastAsia"/>
          <w:b/>
          <w:bCs/>
        </w:rPr>
        <w:t>法线</w:t>
      </w:r>
      <w:r w:rsidRPr="00E63262">
        <w:rPr>
          <w:rFonts w:hint="eastAsia"/>
          <w:b/>
          <w:bCs/>
        </w:rPr>
        <w:t>分布函数</w:t>
      </w:r>
      <w:r w:rsidRPr="00E63262">
        <w:rPr>
          <w:rFonts w:hint="eastAsia"/>
          <w:b/>
          <w:bCs/>
        </w:rPr>
        <w:t xml:space="preserve"> </w:t>
      </w:r>
      <w:r w:rsidRPr="00E63262">
        <w:rPr>
          <w:b/>
          <w:bCs/>
        </w:rPr>
        <w:t>Anisotropic Normal Distribution Functions</w:t>
      </w:r>
    </w:p>
    <w:p w14:paraId="6BAE6E77" w14:textId="6757CBB5" w:rsidR="009608E4" w:rsidRDefault="00BF3ED3" w:rsidP="00A20EF5">
      <w:pPr>
        <w:spacing w:before="31" w:after="31"/>
        <w:ind w:firstLine="480"/>
      </w:pPr>
      <w:r w:rsidRPr="00BF3ED3">
        <w:rPr>
          <w:rFonts w:hint="eastAsia"/>
        </w:rPr>
        <w:t>虽然大多数材料具有各向同性表面统计</w:t>
      </w:r>
      <w:r w:rsidR="00C87149">
        <w:rPr>
          <w:rFonts w:hint="eastAsia"/>
        </w:rPr>
        <w:t>学属性</w:t>
      </w:r>
      <w:r w:rsidRPr="00BF3ED3">
        <w:rPr>
          <w:rFonts w:hint="eastAsia"/>
        </w:rPr>
        <w:t>，但有些材料的微观结构具有显著的各向异性，</w:t>
      </w:r>
      <w:r w:rsidR="0082364E">
        <w:rPr>
          <w:rFonts w:hint="eastAsia"/>
        </w:rPr>
        <w:t>并</w:t>
      </w:r>
      <w:r w:rsidRPr="00BF3ED3">
        <w:rPr>
          <w:rFonts w:hint="eastAsia"/>
        </w:rPr>
        <w:t>明显影响了</w:t>
      </w:r>
      <w:r w:rsidR="007635E2">
        <w:rPr>
          <w:rFonts w:hint="eastAsia"/>
        </w:rPr>
        <w:t>它们的</w:t>
      </w:r>
      <w:r w:rsidRPr="00BF3ED3">
        <w:rPr>
          <w:rFonts w:hint="eastAsia"/>
        </w:rPr>
        <w:t>外观，例如图</w:t>
      </w:r>
      <w:r w:rsidRPr="00BF3ED3">
        <w:rPr>
          <w:rFonts w:hint="eastAsia"/>
        </w:rPr>
        <w:t>9.26</w:t>
      </w:r>
      <w:r w:rsidR="006166C9">
        <w:rPr>
          <w:rFonts w:hint="eastAsia"/>
        </w:rPr>
        <w:t>，</w:t>
      </w:r>
      <w:r w:rsidRPr="00BF3ED3">
        <w:rPr>
          <w:rFonts w:hint="eastAsia"/>
        </w:rPr>
        <w:t>为了准确地渲染这样的材料，我们需要</w:t>
      </w:r>
      <w:r w:rsidR="00BF0C45">
        <w:rPr>
          <w:rFonts w:hint="eastAsia"/>
        </w:rPr>
        <w:t>BRDF</w:t>
      </w:r>
      <w:r w:rsidRPr="00BF3ED3">
        <w:rPr>
          <w:rFonts w:hint="eastAsia"/>
        </w:rPr>
        <w:t>，尤其是</w:t>
      </w:r>
      <w:r w:rsidR="000A17E7">
        <w:rPr>
          <w:rFonts w:hint="eastAsia"/>
        </w:rPr>
        <w:t>具有</w:t>
      </w:r>
      <w:r w:rsidRPr="00BF3ED3">
        <w:rPr>
          <w:rFonts w:hint="eastAsia"/>
        </w:rPr>
        <w:t>各向异性</w:t>
      </w:r>
      <w:r w:rsidR="000A17E7">
        <w:rPr>
          <w:rFonts w:hint="eastAsia"/>
        </w:rPr>
        <w:t>NDF</w:t>
      </w:r>
      <w:r w:rsidR="000A17E7">
        <w:rPr>
          <w:rFonts w:hint="eastAsia"/>
        </w:rPr>
        <w:t>的</w:t>
      </w:r>
      <w:r w:rsidR="000A17E7">
        <w:rPr>
          <w:rFonts w:hint="eastAsia"/>
        </w:rPr>
        <w:t>BRDF</w:t>
      </w:r>
      <w:r w:rsidR="005A7E91">
        <w:rPr>
          <w:rFonts w:hint="eastAsia"/>
        </w:rPr>
        <w:t>。</w:t>
      </w:r>
    </w:p>
    <w:p w14:paraId="75FE169B" w14:textId="1EABBF8B" w:rsidR="00BF3ED3" w:rsidRDefault="003126B7" w:rsidP="0098224D">
      <w:pPr>
        <w:spacing w:before="31" w:after="31"/>
        <w:ind w:firstLine="480"/>
      </w:pPr>
      <w:r w:rsidRPr="003126B7">
        <w:rPr>
          <w:rFonts w:hint="eastAsia"/>
        </w:rPr>
        <w:lastRenderedPageBreak/>
        <w:t>与各向同性</w:t>
      </w:r>
      <w:r w:rsidR="00C96AF9">
        <w:rPr>
          <w:rFonts w:hint="eastAsia"/>
        </w:rPr>
        <w:t>NDF</w:t>
      </w:r>
      <w:r w:rsidRPr="003126B7">
        <w:rPr>
          <w:rFonts w:hint="eastAsia"/>
        </w:rPr>
        <w:t>不同，各向异性</w:t>
      </w:r>
      <w:r w:rsidR="00742872">
        <w:rPr>
          <w:rFonts w:hint="eastAsia"/>
        </w:rPr>
        <w:t>NDF</w:t>
      </w:r>
      <w:r w:rsidRPr="003126B7">
        <w:rPr>
          <w:rFonts w:hint="eastAsia"/>
        </w:rPr>
        <w:t>不能仅用角度</w:t>
      </w:r>
      <m:oMath>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rPr>
              <m:t>m</m:t>
            </m:r>
          </m:sub>
        </m:sSub>
      </m:oMath>
      <w:r w:rsidRPr="003126B7">
        <w:rPr>
          <w:rFonts w:hint="eastAsia"/>
        </w:rPr>
        <w:t>来计算</w:t>
      </w:r>
      <w:r w:rsidR="0043487C">
        <w:rPr>
          <w:rFonts w:hint="eastAsia"/>
        </w:rPr>
        <w:t>，</w:t>
      </w:r>
      <w:r w:rsidR="00391FCC">
        <w:rPr>
          <w:rFonts w:hint="eastAsia"/>
        </w:rPr>
        <w:t>还</w:t>
      </w:r>
      <w:r w:rsidRPr="003126B7">
        <w:rPr>
          <w:rFonts w:hint="eastAsia"/>
        </w:rPr>
        <w:t>需要额外的方向信息。一般情况下，</w:t>
      </w:r>
      <w:r w:rsidR="00045A18">
        <w:rPr>
          <w:rFonts w:hint="eastAsia"/>
        </w:rPr>
        <w:t>微观面元</w:t>
      </w:r>
      <w:r w:rsidRPr="003126B7">
        <w:rPr>
          <w:rFonts w:hint="eastAsia"/>
        </w:rPr>
        <w:t>法向量</w:t>
      </w:r>
      <w:r w:rsidRPr="00B118B1">
        <w:rPr>
          <w:rFonts w:hint="eastAsia"/>
          <w:b/>
          <w:bCs/>
        </w:rPr>
        <w:t>m</w:t>
      </w:r>
      <w:r w:rsidRPr="003126B7">
        <w:rPr>
          <w:rFonts w:hint="eastAsia"/>
        </w:rPr>
        <w:t>需要转换</w:t>
      </w:r>
      <w:r w:rsidR="008F0218">
        <w:rPr>
          <w:rFonts w:hint="eastAsia"/>
        </w:rPr>
        <w:t>到</w:t>
      </w:r>
      <w:r w:rsidRPr="003126B7">
        <w:rPr>
          <w:rFonts w:hint="eastAsia"/>
        </w:rPr>
        <w:t>由法向量</w:t>
      </w:r>
      <w:r w:rsidRPr="00500539">
        <w:rPr>
          <w:rFonts w:hint="eastAsia"/>
          <w:b/>
          <w:bCs/>
        </w:rPr>
        <w:t>n</w:t>
      </w:r>
      <w:r w:rsidRPr="003126B7">
        <w:rPr>
          <w:rFonts w:hint="eastAsia"/>
        </w:rPr>
        <w:t>、正切向量</w:t>
      </w:r>
      <w:r w:rsidRPr="00125B30">
        <w:rPr>
          <w:rFonts w:hint="eastAsia"/>
          <w:b/>
          <w:bCs/>
        </w:rPr>
        <w:t>t</w:t>
      </w:r>
      <w:r w:rsidRPr="003126B7">
        <w:rPr>
          <w:rFonts w:hint="eastAsia"/>
        </w:rPr>
        <w:t>和</w:t>
      </w:r>
      <w:r w:rsidR="00ED0A29">
        <w:rPr>
          <w:rFonts w:hint="eastAsia"/>
        </w:rPr>
        <w:t>双切线</w:t>
      </w:r>
      <w:r w:rsidR="007737F6">
        <w:rPr>
          <w:rFonts w:hint="eastAsia"/>
        </w:rPr>
        <w:t>（</w:t>
      </w:r>
      <w:r w:rsidR="007737F6" w:rsidRPr="007737F6">
        <w:t>bitangent</w:t>
      </w:r>
      <w:r w:rsidR="007737F6">
        <w:rPr>
          <w:rFonts w:hint="eastAsia"/>
        </w:rPr>
        <w:t>）</w:t>
      </w:r>
      <w:r w:rsidRPr="003126B7">
        <w:rPr>
          <w:rFonts w:hint="eastAsia"/>
        </w:rPr>
        <w:t>向量</w:t>
      </w:r>
      <w:r w:rsidRPr="003A1E69">
        <w:rPr>
          <w:rFonts w:hint="eastAsia"/>
          <w:b/>
          <w:bCs/>
        </w:rPr>
        <w:t>b</w:t>
      </w:r>
      <w:r w:rsidRPr="003126B7">
        <w:rPr>
          <w:rFonts w:hint="eastAsia"/>
        </w:rPr>
        <w:t>定义的局部</w:t>
      </w:r>
      <w:r w:rsidR="001120A5">
        <w:rPr>
          <w:rFonts w:hint="eastAsia"/>
        </w:rPr>
        <w:t>坐标</w:t>
      </w:r>
      <w:r w:rsidRPr="003126B7">
        <w:rPr>
          <w:rFonts w:hint="eastAsia"/>
        </w:rPr>
        <w:t>或</w:t>
      </w:r>
      <w:r w:rsidR="007F1EB2">
        <w:rPr>
          <w:rFonts w:hint="eastAsia"/>
        </w:rPr>
        <w:t>正切</w:t>
      </w:r>
      <w:r w:rsidRPr="003126B7">
        <w:rPr>
          <w:rFonts w:hint="eastAsia"/>
        </w:rPr>
        <w:t>空间，如图</w:t>
      </w:r>
      <w:r w:rsidRPr="003126B7">
        <w:rPr>
          <w:rFonts w:hint="eastAsia"/>
        </w:rPr>
        <w:t>6.32</w:t>
      </w:r>
      <w:r w:rsidRPr="003126B7">
        <w:rPr>
          <w:rFonts w:hint="eastAsia"/>
        </w:rPr>
        <w:t>所示</w:t>
      </w:r>
      <w:r w:rsidR="00D25465">
        <w:rPr>
          <w:rFonts w:hint="eastAsia"/>
        </w:rPr>
        <w:t>，</w:t>
      </w:r>
      <w:r w:rsidRPr="003126B7">
        <w:rPr>
          <w:rFonts w:hint="eastAsia"/>
        </w:rPr>
        <w:t>在实践中，这个变换通常表示为三个独立的点积</w:t>
      </w:r>
      <w:r w:rsidR="00C0526C">
        <w:rPr>
          <w:rFonts w:hint="eastAsia"/>
        </w:rPr>
        <w:t>：</w:t>
      </w:r>
      <m:oMath>
        <m:r>
          <m:rPr>
            <m:sty m:val="b"/>
          </m:rPr>
          <w:rPr>
            <w:rFonts w:ascii="Cambria Math" w:hAnsi="Cambria Math"/>
          </w:rPr>
          <m:t>m</m:t>
        </m:r>
        <m:r>
          <w:rPr>
            <w:rFonts w:ascii="Cambria Math" w:hAnsi="Cambria Math"/>
          </w:rPr>
          <m:t>∙</m:t>
        </m:r>
        <m:r>
          <m:rPr>
            <m:sty m:val="b"/>
          </m:rPr>
          <w:rPr>
            <w:rFonts w:ascii="Cambria Math" w:hAnsi="Cambria Math"/>
          </w:rPr>
          <m:t>n</m:t>
        </m:r>
      </m:oMath>
      <w:r w:rsidRPr="003126B7">
        <w:rPr>
          <w:rFonts w:hint="eastAsia"/>
        </w:rPr>
        <w:t>、</w:t>
      </w:r>
      <m:oMath>
        <m:r>
          <m:rPr>
            <m:sty m:val="b"/>
          </m:rPr>
          <w:rPr>
            <w:rFonts w:ascii="Cambria Math" w:hAnsi="Cambria Math"/>
          </w:rPr>
          <m:t>m</m:t>
        </m:r>
        <m:r>
          <w:rPr>
            <w:rFonts w:ascii="Cambria Math" w:hAnsi="Cambria Math"/>
          </w:rPr>
          <m:t>∙</m:t>
        </m:r>
        <m:r>
          <m:rPr>
            <m:sty m:val="b"/>
          </m:rPr>
          <w:rPr>
            <w:rFonts w:ascii="Cambria Math" w:hAnsi="Cambria Math"/>
          </w:rPr>
          <m:t>t</m:t>
        </m:r>
      </m:oMath>
      <w:r w:rsidRPr="003126B7">
        <w:rPr>
          <w:rFonts w:hint="eastAsia"/>
        </w:rPr>
        <w:t>和</w:t>
      </w:r>
      <m:oMath>
        <m:r>
          <m:rPr>
            <m:sty m:val="b"/>
          </m:rPr>
          <w:rPr>
            <w:rFonts w:ascii="Cambria Math" w:hAnsi="Cambria Math"/>
          </w:rPr>
          <m:t>m</m:t>
        </m:r>
        <m:r>
          <w:rPr>
            <w:rFonts w:ascii="Cambria Math" w:hAnsi="Cambria Math"/>
          </w:rPr>
          <m:t>∙</m:t>
        </m:r>
        <m:r>
          <m:rPr>
            <m:sty m:val="b"/>
          </m:rPr>
          <w:rPr>
            <w:rFonts w:ascii="Cambria Math" w:hAnsi="Cambria Math"/>
          </w:rPr>
          <m:t>b</m:t>
        </m:r>
      </m:oMath>
      <w:r w:rsidR="0098224D">
        <w:rPr>
          <w:rFonts w:hint="eastAsia"/>
        </w:rPr>
        <w:t>。</w:t>
      </w:r>
    </w:p>
    <w:p w14:paraId="49E613A1" w14:textId="24C3EDEA" w:rsidR="0098224D" w:rsidRDefault="00BE27CE" w:rsidP="00A20EF5">
      <w:pPr>
        <w:spacing w:before="31" w:after="31"/>
        <w:ind w:firstLine="480"/>
      </w:pPr>
      <w:r w:rsidRPr="00BE27CE">
        <w:rPr>
          <w:rFonts w:hint="eastAsia"/>
        </w:rPr>
        <w:t>当法线映射与各向异性</w:t>
      </w:r>
      <w:r w:rsidRPr="00BE27CE">
        <w:rPr>
          <w:rFonts w:hint="eastAsia"/>
        </w:rPr>
        <w:t>BRDFs</w:t>
      </w:r>
      <w:r w:rsidRPr="00BE27CE">
        <w:rPr>
          <w:rFonts w:hint="eastAsia"/>
        </w:rPr>
        <w:t>结合时，确保法线</w:t>
      </w:r>
      <w:r w:rsidR="00684F91">
        <w:rPr>
          <w:rFonts w:hint="eastAsia"/>
        </w:rPr>
        <w:t>贴图</w:t>
      </w:r>
      <w:r w:rsidR="003A6C04">
        <w:rPr>
          <w:rFonts w:hint="eastAsia"/>
        </w:rPr>
        <w:t>像对法线</w:t>
      </w:r>
      <w:r w:rsidR="005243DC">
        <w:rPr>
          <w:rFonts w:hint="eastAsia"/>
        </w:rPr>
        <w:t>那</w:t>
      </w:r>
      <w:r w:rsidR="003A6C04">
        <w:rPr>
          <w:rFonts w:hint="eastAsia"/>
        </w:rPr>
        <w:t>样</w:t>
      </w:r>
      <w:r w:rsidRPr="00BE27CE">
        <w:rPr>
          <w:rFonts w:hint="eastAsia"/>
        </w:rPr>
        <w:t>扰动</w:t>
      </w:r>
      <w:r w:rsidR="000A2918">
        <w:rPr>
          <w:rFonts w:hint="eastAsia"/>
        </w:rPr>
        <w:t>（</w:t>
      </w:r>
      <w:r w:rsidR="000A2918">
        <w:rPr>
          <w:rFonts w:hint="eastAsia"/>
        </w:rPr>
        <w:t>perturb</w:t>
      </w:r>
      <w:r w:rsidR="000A2918">
        <w:rPr>
          <w:rFonts w:hint="eastAsia"/>
        </w:rPr>
        <w:t>，译注：应该</w:t>
      </w:r>
      <w:r w:rsidR="00A55A79">
        <w:rPr>
          <w:rFonts w:hint="eastAsia"/>
        </w:rPr>
        <w:t>指某种操作</w:t>
      </w:r>
      <w:r w:rsidR="000A2918">
        <w:rPr>
          <w:rFonts w:hint="eastAsia"/>
        </w:rPr>
        <w:t>）</w:t>
      </w:r>
      <w:r w:rsidRPr="00BE27CE">
        <w:rPr>
          <w:rFonts w:hint="eastAsia"/>
        </w:rPr>
        <w:t>正切向量和双切向量</w:t>
      </w:r>
      <w:r w:rsidR="00394BD4">
        <w:rPr>
          <w:rFonts w:hint="eastAsia"/>
        </w:rPr>
        <w:t>是很</w:t>
      </w:r>
      <w:r w:rsidR="00394BD4" w:rsidRPr="00BE27CE">
        <w:rPr>
          <w:rFonts w:hint="eastAsia"/>
        </w:rPr>
        <w:t>重要的</w:t>
      </w:r>
      <w:r w:rsidR="00D52D52">
        <w:rPr>
          <w:rFonts w:hint="eastAsia"/>
        </w:rPr>
        <w:t>，</w:t>
      </w:r>
      <w:r w:rsidRPr="00BE27CE">
        <w:rPr>
          <w:rFonts w:hint="eastAsia"/>
        </w:rPr>
        <w:t>这个过程通常通过对摄动法向量</w:t>
      </w:r>
      <w:r w:rsidR="003B17EA">
        <w:rPr>
          <w:rFonts w:hint="eastAsia"/>
        </w:rPr>
        <w:t>（</w:t>
      </w:r>
      <w:r w:rsidR="003B17EA" w:rsidRPr="003B17EA">
        <w:t>perturbed normal</w:t>
      </w:r>
      <w:r w:rsidR="003B17EA">
        <w:rPr>
          <w:rFonts w:hint="eastAsia"/>
        </w:rPr>
        <w:t>）</w:t>
      </w:r>
      <w:r w:rsidRPr="00732C53">
        <w:rPr>
          <w:rFonts w:hint="eastAsia"/>
          <w:b/>
          <w:bCs/>
        </w:rPr>
        <w:t>n</w:t>
      </w:r>
      <w:r w:rsidRPr="00BE27CE">
        <w:rPr>
          <w:rFonts w:hint="eastAsia"/>
        </w:rPr>
        <w:t>和插值顶点正切向量</w:t>
      </w:r>
      <m:oMath>
        <m:sSub>
          <m:sSubPr>
            <m:ctrlPr>
              <w:rPr>
                <w:rFonts w:ascii="Cambria Math" w:hAnsi="Cambria Math" w:cs="Times New Roman"/>
                <w:i/>
                <w:iCs/>
              </w:rPr>
            </m:ctrlPr>
          </m:sSubPr>
          <m:e>
            <m:r>
              <m:rPr>
                <m:sty m:val="b"/>
              </m:rPr>
              <w:rPr>
                <w:rFonts w:ascii="Cambria Math" w:hAnsi="Cambria Math" w:cs="Times New Roman"/>
              </w:rPr>
              <m:t>t</m:t>
            </m:r>
          </m:e>
          <m:sub>
            <m:r>
              <w:rPr>
                <w:rFonts w:ascii="Cambria Math" w:hAnsi="Cambria Math" w:cs="Times New Roman"/>
              </w:rPr>
              <m:t>0</m:t>
            </m:r>
          </m:sub>
        </m:sSub>
      </m:oMath>
      <w:r w:rsidRPr="00BE27CE">
        <w:rPr>
          <w:rFonts w:hint="eastAsia"/>
        </w:rPr>
        <w:t>和</w:t>
      </w:r>
      <w:r w:rsidR="003B17EA">
        <w:rPr>
          <w:rFonts w:hint="eastAsia"/>
        </w:rPr>
        <w:t>双切</w:t>
      </w:r>
      <w:r w:rsidRPr="00BE27CE">
        <w:rPr>
          <w:rFonts w:hint="eastAsia"/>
        </w:rPr>
        <w:t>向量</w:t>
      </w:r>
      <m:oMath>
        <m:sSub>
          <m:sSubPr>
            <m:ctrlPr>
              <w:rPr>
                <w:rFonts w:ascii="Cambria Math" w:hAnsi="Cambria Math" w:cs="Times New Roman"/>
                <w:i/>
                <w:iCs/>
              </w:rPr>
            </m:ctrlPr>
          </m:sSubPr>
          <m:e>
            <m:r>
              <m:rPr>
                <m:sty m:val="b"/>
              </m:rPr>
              <w:rPr>
                <w:rFonts w:ascii="Cambria Math" w:hAnsi="Cambria Math" w:cs="Times New Roman"/>
              </w:rPr>
              <m:t>b</m:t>
            </m:r>
          </m:e>
          <m:sub>
            <m:r>
              <w:rPr>
                <w:rFonts w:ascii="Cambria Math" w:hAnsi="Cambria Math" w:cs="Times New Roman"/>
              </w:rPr>
              <m:t>0</m:t>
            </m:r>
          </m:sub>
        </m:sSub>
      </m:oMath>
      <w:r w:rsidRPr="00BE27CE">
        <w:rPr>
          <w:rFonts w:hint="eastAsia"/>
        </w:rPr>
        <w:t>应用修正</w:t>
      </w:r>
      <w:r w:rsidR="00011F15">
        <w:rPr>
          <w:rFonts w:hint="eastAsia"/>
        </w:rPr>
        <w:t>后</w:t>
      </w:r>
      <w:r w:rsidRPr="00BE27CE">
        <w:rPr>
          <w:rFonts w:hint="eastAsia"/>
        </w:rPr>
        <w:t>的</w:t>
      </w:r>
      <w:r w:rsidRPr="00BE27CE">
        <w:rPr>
          <w:rFonts w:hint="eastAsia"/>
        </w:rPr>
        <w:t>Gram-Schmidt</w:t>
      </w:r>
      <w:r w:rsidRPr="00BE27CE">
        <w:rPr>
          <w:rFonts w:hint="eastAsia"/>
        </w:rPr>
        <w:t>过程来完成</w:t>
      </w:r>
      <w:r w:rsidR="00D57952">
        <w:rPr>
          <w:rFonts w:hint="eastAsia"/>
        </w:rPr>
        <w:t>（</w:t>
      </w:r>
      <w:r w:rsidRPr="00BE27CE">
        <w:rPr>
          <w:rFonts w:hint="eastAsia"/>
        </w:rPr>
        <w:t>下面假设</w:t>
      </w:r>
      <w:r w:rsidRPr="00541EA8">
        <w:rPr>
          <w:rFonts w:hint="eastAsia"/>
          <w:b/>
          <w:bCs/>
        </w:rPr>
        <w:t>n</w:t>
      </w:r>
      <w:r w:rsidRPr="00BE27CE">
        <w:rPr>
          <w:rFonts w:hint="eastAsia"/>
        </w:rPr>
        <w:t>已经标准化</w:t>
      </w:r>
      <w:r w:rsidR="00D57952">
        <w:rPr>
          <w:rFonts w:hint="eastAsia"/>
        </w:rPr>
        <w:t>）</w:t>
      </w:r>
      <w:r w:rsidR="009A4DAA">
        <w:rPr>
          <w:rFonts w:hint="eastAsia"/>
        </w:rPr>
        <w:t>：</w:t>
      </w:r>
    </w:p>
    <w:tbl>
      <w:tblPr>
        <w:tblW w:w="8080" w:type="dxa"/>
        <w:tblLook w:val="04A0" w:firstRow="1" w:lastRow="0" w:firstColumn="1" w:lastColumn="0" w:noHBand="0" w:noVBand="1"/>
      </w:tblPr>
      <w:tblGrid>
        <w:gridCol w:w="6936"/>
        <w:gridCol w:w="1144"/>
      </w:tblGrid>
      <w:tr w:rsidR="00B45B78" w:rsidRPr="0045721C" w14:paraId="4330F523" w14:textId="77777777" w:rsidTr="00B57D21">
        <w:tc>
          <w:tcPr>
            <w:tcW w:w="6936" w:type="dxa"/>
            <w:vAlign w:val="center"/>
          </w:tcPr>
          <w:p w14:paraId="5D06CEBA" w14:textId="77777777" w:rsidR="00734F3C" w:rsidRPr="00734F3C" w:rsidRDefault="00000000" w:rsidP="00B57D21">
            <w:pPr>
              <w:spacing w:before="31" w:after="31"/>
              <w:ind w:firstLine="480"/>
              <w:rPr>
                <w:szCs w:val="21"/>
              </w:rPr>
            </w:pPr>
            <m:oMathPara>
              <m:oMath>
                <m:sSup>
                  <m:sSupPr>
                    <m:ctrlPr>
                      <w:rPr>
                        <w:rFonts w:ascii="Cambria Math" w:hAnsi="Cambria Math"/>
                        <w:szCs w:val="21"/>
                      </w:rPr>
                    </m:ctrlPr>
                  </m:sSupPr>
                  <m:e>
                    <m:r>
                      <m:rPr>
                        <m:sty m:val="b"/>
                      </m:rPr>
                      <w:rPr>
                        <w:rFonts w:ascii="Cambria Math" w:hAnsi="Cambria Math"/>
                        <w:szCs w:val="21"/>
                      </w:rPr>
                      <m:t>t</m:t>
                    </m:r>
                  </m:e>
                  <m:sup>
                    <m:r>
                      <m:rPr>
                        <m:sty m:val="p"/>
                      </m:rPr>
                      <w:rPr>
                        <w:rFonts w:ascii="Cambria Math" w:hAnsi="Cambria Math"/>
                        <w:szCs w:val="21"/>
                      </w:rPr>
                      <m:t>'</m:t>
                    </m:r>
                  </m:sup>
                </m:sSup>
                <m:r>
                  <w:rPr>
                    <w:rFonts w:ascii="Cambria Math" w:hAnsi="Cambria Math"/>
                    <w:szCs w:val="21"/>
                  </w:rPr>
                  <m:t>=</m:t>
                </m:r>
                <m:sSub>
                  <m:sSubPr>
                    <m:ctrlPr>
                      <w:rPr>
                        <w:rFonts w:ascii="Cambria Math" w:hAnsi="Cambria Math"/>
                        <w:szCs w:val="21"/>
                      </w:rPr>
                    </m:ctrlPr>
                  </m:sSubPr>
                  <m:e>
                    <m:r>
                      <m:rPr>
                        <m:sty m:val="b"/>
                      </m:rPr>
                      <w:rPr>
                        <w:rFonts w:ascii="Cambria Math" w:hAnsi="Cambria Math"/>
                        <w:szCs w:val="21"/>
                      </w:rPr>
                      <m:t>t</m:t>
                    </m:r>
                  </m:e>
                  <m:sub>
                    <m:r>
                      <w:rPr>
                        <w:rFonts w:ascii="Cambria Math" w:hAnsi="Cambria Math"/>
                        <w:szCs w:val="21"/>
                      </w:rPr>
                      <m:t>0</m:t>
                    </m:r>
                  </m:sub>
                </m:sSub>
                <m:r>
                  <w:rPr>
                    <w:rFonts w:ascii="Cambria Math" w:hAnsi="Cambria Math"/>
                    <w:szCs w:val="21"/>
                  </w:rPr>
                  <m:t>-</m:t>
                </m:r>
                <m:d>
                  <m:dPr>
                    <m:ctrlPr>
                      <w:rPr>
                        <w:rFonts w:ascii="Cambria Math" w:hAnsi="Cambria Math"/>
                        <w:szCs w:val="21"/>
                      </w:rPr>
                    </m:ctrlPr>
                  </m:dPr>
                  <m:e>
                    <m:sSub>
                      <m:sSubPr>
                        <m:ctrlPr>
                          <w:rPr>
                            <w:rFonts w:ascii="Cambria Math" w:hAnsi="Cambria Math"/>
                            <w:szCs w:val="21"/>
                          </w:rPr>
                        </m:ctrlPr>
                      </m:sSubPr>
                      <m:e>
                        <m:r>
                          <m:rPr>
                            <m:sty m:val="b"/>
                          </m:rPr>
                          <w:rPr>
                            <w:rFonts w:ascii="Cambria Math" w:hAnsi="Cambria Math"/>
                            <w:szCs w:val="21"/>
                          </w:rPr>
                          <m:t>t</m:t>
                        </m:r>
                      </m:e>
                      <m:sub>
                        <m:r>
                          <w:rPr>
                            <w:rFonts w:ascii="Cambria Math" w:hAnsi="Cambria Math"/>
                            <w:szCs w:val="21"/>
                          </w:rPr>
                          <m:t>0</m:t>
                        </m:r>
                      </m:sub>
                    </m:sSub>
                    <m:r>
                      <w:rPr>
                        <w:rFonts w:ascii="Cambria Math" w:hAnsi="Cambria Math"/>
                        <w:szCs w:val="21"/>
                      </w:rPr>
                      <m:t>⋅</m:t>
                    </m:r>
                    <m:r>
                      <m:rPr>
                        <m:sty m:val="b"/>
                      </m:rPr>
                      <w:rPr>
                        <w:rFonts w:ascii="Cambria Math" w:hAnsi="Cambria Math"/>
                        <w:szCs w:val="21"/>
                      </w:rPr>
                      <m:t>n</m:t>
                    </m:r>
                  </m:e>
                </m:d>
                <m:r>
                  <m:rPr>
                    <m:sty m:val="b"/>
                  </m:rPr>
                  <w:rPr>
                    <w:rFonts w:ascii="Cambria Math" w:hAnsi="Cambria Math"/>
                    <w:szCs w:val="21"/>
                  </w:rPr>
                  <m:t>n</m:t>
                </m:r>
                <m:r>
                  <w:rPr>
                    <w:rFonts w:ascii="Cambria Math" w:hAnsi="Cambria Math"/>
                    <w:szCs w:val="21"/>
                  </w:rPr>
                  <m:t>⟹</m:t>
                </m:r>
                <m:r>
                  <m:rPr>
                    <m:sty m:val="b"/>
                  </m:rPr>
                  <w:rPr>
                    <w:rFonts w:ascii="Cambria Math" w:hAnsi="Cambria Math"/>
                    <w:szCs w:val="21"/>
                  </w:rPr>
                  <m:t>t</m:t>
                </m:r>
                <m:r>
                  <w:rPr>
                    <w:rFonts w:ascii="Cambria Math" w:hAnsi="Cambria Math"/>
                    <w:szCs w:val="21"/>
                  </w:rPr>
                  <m:t>=</m:t>
                </m:r>
                <m:f>
                  <m:fPr>
                    <m:ctrlPr>
                      <w:rPr>
                        <w:rFonts w:ascii="Cambria Math" w:hAnsi="Cambria Math"/>
                        <w:szCs w:val="21"/>
                      </w:rPr>
                    </m:ctrlPr>
                  </m:fPr>
                  <m:num>
                    <m:sSup>
                      <m:sSupPr>
                        <m:ctrlPr>
                          <w:rPr>
                            <w:rFonts w:ascii="Cambria Math" w:hAnsi="Cambria Math"/>
                            <w:szCs w:val="21"/>
                          </w:rPr>
                        </m:ctrlPr>
                      </m:sSupPr>
                      <m:e>
                        <m:r>
                          <m:rPr>
                            <m:sty m:val="b"/>
                          </m:rPr>
                          <w:rPr>
                            <w:rFonts w:ascii="Cambria Math" w:hAnsi="Cambria Math"/>
                            <w:szCs w:val="21"/>
                          </w:rPr>
                          <m:t>t</m:t>
                        </m:r>
                      </m:e>
                      <m:sup>
                        <m:r>
                          <m:rPr>
                            <m:sty m:val="p"/>
                          </m:rPr>
                          <w:rPr>
                            <w:rFonts w:ascii="Cambria Math" w:hAnsi="Cambria Math"/>
                            <w:szCs w:val="21"/>
                          </w:rPr>
                          <m:t>'</m:t>
                        </m:r>
                      </m:sup>
                    </m:sSup>
                  </m:num>
                  <m:den>
                    <m:d>
                      <m:dPr>
                        <m:begChr m:val="∥"/>
                        <m:endChr m:val="∥"/>
                        <m:ctrlPr>
                          <w:rPr>
                            <w:rFonts w:ascii="Cambria Math" w:hAnsi="Cambria Math"/>
                            <w:szCs w:val="21"/>
                          </w:rPr>
                        </m:ctrlPr>
                      </m:dPr>
                      <m:e>
                        <m:sSup>
                          <m:sSupPr>
                            <m:ctrlPr>
                              <w:rPr>
                                <w:rFonts w:ascii="Cambria Math" w:hAnsi="Cambria Math"/>
                                <w:szCs w:val="21"/>
                              </w:rPr>
                            </m:ctrlPr>
                          </m:sSupPr>
                          <m:e>
                            <m:r>
                              <m:rPr>
                                <m:sty m:val="b"/>
                              </m:rPr>
                              <w:rPr>
                                <w:rFonts w:ascii="Cambria Math" w:hAnsi="Cambria Math"/>
                                <w:szCs w:val="21"/>
                              </w:rPr>
                              <m:t>t</m:t>
                            </m:r>
                          </m:e>
                          <m:sup>
                            <m:r>
                              <m:rPr>
                                <m:sty m:val="p"/>
                              </m:rPr>
                              <w:rPr>
                                <w:rFonts w:ascii="Cambria Math" w:hAnsi="Cambria Math"/>
                                <w:szCs w:val="21"/>
                              </w:rPr>
                              <m:t>'</m:t>
                            </m:r>
                          </m:sup>
                        </m:sSup>
                      </m:e>
                    </m:d>
                  </m:den>
                </m:f>
              </m:oMath>
            </m:oMathPara>
          </w:p>
          <w:p w14:paraId="24FC9922" w14:textId="00F4424D" w:rsidR="00B45B78" w:rsidRPr="00734F3C" w:rsidRDefault="00000000" w:rsidP="00734F3C">
            <w:pPr>
              <w:spacing w:before="31" w:after="31"/>
              <w:ind w:firstLine="480"/>
            </w:pPr>
            <m:oMathPara>
              <m:oMath>
                <m:d>
                  <m:dPr>
                    <m:begChr m:val=""/>
                    <m:endChr m:val="}"/>
                    <m:ctrlPr>
                      <w:rPr>
                        <w:rFonts w:ascii="Cambria Math" w:hAnsi="Cambria Math"/>
                        <w:szCs w:val="21"/>
                      </w:rPr>
                    </m:ctrlPr>
                  </m:dPr>
                  <m:e>
                    <m:m>
                      <m:mPr>
                        <m:plcHide m:val="1"/>
                        <m:mcs>
                          <m:mc>
                            <m:mcPr>
                              <m:count m:val="2"/>
                              <m:mcJc m:val="center"/>
                            </m:mcPr>
                          </m:mc>
                        </m:mcs>
                        <m:ctrlPr>
                          <w:rPr>
                            <w:rFonts w:ascii="Cambria Math" w:hAnsi="Cambria Math"/>
                            <w:szCs w:val="21"/>
                          </w:rPr>
                        </m:ctrlPr>
                      </m:mPr>
                      <m:mr>
                        <m:e>
                          <m:sSup>
                            <m:sSupPr>
                              <m:ctrlPr>
                                <w:rPr>
                                  <w:rFonts w:ascii="Cambria Math" w:hAnsi="Cambria Math"/>
                                  <w:szCs w:val="21"/>
                                </w:rPr>
                              </m:ctrlPr>
                            </m:sSupPr>
                            <m:e>
                              <m:r>
                                <m:rPr>
                                  <m:sty m:val="b"/>
                                </m:rPr>
                                <w:rPr>
                                  <w:rFonts w:ascii="Cambria Math" w:hAnsi="Cambria Math"/>
                                  <w:szCs w:val="21"/>
                                </w:rPr>
                                <m:t>b</m:t>
                              </m:r>
                            </m:e>
                            <m:sup>
                              <m:r>
                                <m:rPr>
                                  <m:sty m:val="p"/>
                                </m:rPr>
                                <w:rPr>
                                  <w:rFonts w:ascii="Cambria Math" w:hAnsi="Cambria Math"/>
                                  <w:szCs w:val="21"/>
                                </w:rPr>
                                <m:t>'</m:t>
                              </m:r>
                            </m:sup>
                          </m:sSup>
                        </m:e>
                        <m:e>
                          <m:r>
                            <w:rPr>
                              <w:rFonts w:ascii="Cambria Math" w:hAnsi="Cambria Math"/>
                              <w:szCs w:val="21"/>
                            </w:rPr>
                            <m:t>=</m:t>
                          </m:r>
                          <m:sSub>
                            <m:sSubPr>
                              <m:ctrlPr>
                                <w:rPr>
                                  <w:rFonts w:ascii="Cambria Math" w:hAnsi="Cambria Math"/>
                                  <w:szCs w:val="21"/>
                                </w:rPr>
                              </m:ctrlPr>
                            </m:sSubPr>
                            <m:e>
                              <m:r>
                                <m:rPr>
                                  <m:sty m:val="b"/>
                                </m:rPr>
                                <w:rPr>
                                  <w:rFonts w:ascii="Cambria Math" w:hAnsi="Cambria Math"/>
                                  <w:szCs w:val="21"/>
                                </w:rPr>
                                <m:t>b</m:t>
                              </m:r>
                            </m:e>
                            <m:sub>
                              <m:r>
                                <w:rPr>
                                  <w:rFonts w:ascii="Cambria Math" w:hAnsi="Cambria Math"/>
                                  <w:szCs w:val="21"/>
                                </w:rPr>
                                <m:t>0</m:t>
                              </m:r>
                            </m:sub>
                          </m:sSub>
                          <m:r>
                            <w:rPr>
                              <w:rFonts w:ascii="Cambria Math" w:hAnsi="Cambria Math"/>
                              <w:szCs w:val="21"/>
                            </w:rPr>
                            <m:t>-</m:t>
                          </m:r>
                          <m:d>
                            <m:dPr>
                              <m:ctrlPr>
                                <w:rPr>
                                  <w:rFonts w:ascii="Cambria Math" w:hAnsi="Cambria Math"/>
                                  <w:szCs w:val="21"/>
                                </w:rPr>
                              </m:ctrlPr>
                            </m:dPr>
                            <m:e>
                              <m:sSub>
                                <m:sSubPr>
                                  <m:ctrlPr>
                                    <w:rPr>
                                      <w:rFonts w:ascii="Cambria Math" w:hAnsi="Cambria Math"/>
                                      <w:szCs w:val="21"/>
                                    </w:rPr>
                                  </m:ctrlPr>
                                </m:sSubPr>
                                <m:e>
                                  <m:r>
                                    <m:rPr>
                                      <m:sty m:val="b"/>
                                    </m:rPr>
                                    <w:rPr>
                                      <w:rFonts w:ascii="Cambria Math" w:hAnsi="Cambria Math"/>
                                      <w:szCs w:val="21"/>
                                    </w:rPr>
                                    <m:t>b</m:t>
                                  </m:r>
                                </m:e>
                                <m:sub>
                                  <m:r>
                                    <w:rPr>
                                      <w:rFonts w:ascii="Cambria Math" w:hAnsi="Cambria Math"/>
                                      <w:szCs w:val="21"/>
                                    </w:rPr>
                                    <m:t>0</m:t>
                                  </m:r>
                                </m:sub>
                              </m:sSub>
                              <m:r>
                                <w:rPr>
                                  <w:rFonts w:ascii="Cambria Math" w:hAnsi="Cambria Math"/>
                                  <w:szCs w:val="21"/>
                                </w:rPr>
                                <m:t>⋅</m:t>
                              </m:r>
                              <m:r>
                                <m:rPr>
                                  <m:sty m:val="b"/>
                                </m:rPr>
                                <w:rPr>
                                  <w:rFonts w:ascii="Cambria Math" w:hAnsi="Cambria Math"/>
                                  <w:szCs w:val="21"/>
                                </w:rPr>
                                <m:t>n</m:t>
                              </m:r>
                            </m:e>
                          </m:d>
                          <m:r>
                            <m:rPr>
                              <m:sty m:val="b"/>
                            </m:rPr>
                            <w:rPr>
                              <w:rFonts w:ascii="Cambria Math" w:hAnsi="Cambria Math"/>
                              <w:szCs w:val="21"/>
                            </w:rPr>
                            <m:t>n</m:t>
                          </m:r>
                          <m:r>
                            <w:rPr>
                              <w:rFonts w:ascii="Cambria Math" w:hAnsi="Cambria Math"/>
                              <w:szCs w:val="21"/>
                            </w:rPr>
                            <m:t>,</m:t>
                          </m:r>
                        </m:e>
                      </m:mr>
                      <m:mr>
                        <m:e>
                          <m:sSup>
                            <m:sSupPr>
                              <m:ctrlPr>
                                <w:rPr>
                                  <w:rFonts w:ascii="Cambria Math" w:hAnsi="Cambria Math"/>
                                  <w:szCs w:val="21"/>
                                </w:rPr>
                              </m:ctrlPr>
                            </m:sSupPr>
                            <m:e>
                              <m:r>
                                <m:rPr>
                                  <m:sty m:val="b"/>
                                </m:rPr>
                                <w:rPr>
                                  <w:rFonts w:ascii="Cambria Math" w:hAnsi="Cambria Math"/>
                                  <w:szCs w:val="21"/>
                                </w:rPr>
                                <m:t>b</m:t>
                              </m:r>
                            </m:e>
                            <m:sup>
                              <m:r>
                                <m:rPr>
                                  <m:sty m:val="p"/>
                                </m:rPr>
                                <w:rPr>
                                  <w:rFonts w:ascii="Cambria Math" w:hAnsi="Cambria Math"/>
                                  <w:szCs w:val="21"/>
                                </w:rPr>
                                <m:t>''</m:t>
                              </m:r>
                            </m:sup>
                          </m:sSup>
                        </m:e>
                        <m:e>
                          <m:r>
                            <w:rPr>
                              <w:rFonts w:ascii="Cambria Math" w:hAnsi="Cambria Math"/>
                              <w:szCs w:val="21"/>
                            </w:rPr>
                            <m:t>=</m:t>
                          </m:r>
                          <m:sSup>
                            <m:sSupPr>
                              <m:ctrlPr>
                                <w:rPr>
                                  <w:rFonts w:ascii="Cambria Math" w:hAnsi="Cambria Math"/>
                                  <w:szCs w:val="21"/>
                                </w:rPr>
                              </m:ctrlPr>
                            </m:sSupPr>
                            <m:e>
                              <m:r>
                                <m:rPr>
                                  <m:sty m:val="b"/>
                                </m:rPr>
                                <w:rPr>
                                  <w:rFonts w:ascii="Cambria Math" w:hAnsi="Cambria Math"/>
                                  <w:szCs w:val="21"/>
                                </w:rPr>
                                <m:t>b</m:t>
                              </m:r>
                            </m:e>
                            <m:sup>
                              <m:r>
                                <m:rPr>
                                  <m:sty m:val="p"/>
                                </m:rPr>
                                <w:rPr>
                                  <w:rFonts w:ascii="Cambria Math" w:hAnsi="Cambria Math"/>
                                  <w:szCs w:val="21"/>
                                </w:rPr>
                                <m:t>'</m:t>
                              </m:r>
                            </m:sup>
                          </m:sSup>
                          <m:r>
                            <w:rPr>
                              <w:rFonts w:ascii="Cambria Math" w:hAnsi="Cambria Math"/>
                              <w:szCs w:val="21"/>
                            </w:rPr>
                            <m:t>-</m:t>
                          </m:r>
                          <m:d>
                            <m:dPr>
                              <m:ctrlPr>
                                <w:rPr>
                                  <w:rFonts w:ascii="Cambria Math" w:hAnsi="Cambria Math"/>
                                  <w:szCs w:val="21"/>
                                </w:rPr>
                              </m:ctrlPr>
                            </m:dPr>
                            <m:e>
                              <m:sSup>
                                <m:sSupPr>
                                  <m:ctrlPr>
                                    <w:rPr>
                                      <w:rFonts w:ascii="Cambria Math" w:hAnsi="Cambria Math"/>
                                      <w:szCs w:val="21"/>
                                    </w:rPr>
                                  </m:ctrlPr>
                                </m:sSupPr>
                                <m:e>
                                  <m:r>
                                    <m:rPr>
                                      <m:sty m:val="b"/>
                                    </m:rPr>
                                    <w:rPr>
                                      <w:rFonts w:ascii="Cambria Math" w:hAnsi="Cambria Math"/>
                                      <w:szCs w:val="21"/>
                                    </w:rPr>
                                    <m:t>b</m:t>
                                  </m:r>
                                </m:e>
                                <m:sup>
                                  <m:r>
                                    <m:rPr>
                                      <m:sty m:val="p"/>
                                    </m:rPr>
                                    <w:rPr>
                                      <w:rFonts w:ascii="Cambria Math" w:hAnsi="Cambria Math"/>
                                      <w:szCs w:val="21"/>
                                    </w:rPr>
                                    <m:t>'</m:t>
                                  </m:r>
                                </m:sup>
                              </m:sSup>
                              <m:r>
                                <w:rPr>
                                  <w:rFonts w:ascii="Cambria Math" w:hAnsi="Cambria Math"/>
                                  <w:szCs w:val="21"/>
                                </w:rPr>
                                <m:t>⋅</m:t>
                              </m:r>
                              <m:r>
                                <m:rPr>
                                  <m:sty m:val="b"/>
                                </m:rPr>
                                <w:rPr>
                                  <w:rFonts w:ascii="Cambria Math" w:hAnsi="Cambria Math"/>
                                  <w:szCs w:val="21"/>
                                </w:rPr>
                                <m:t>t</m:t>
                              </m:r>
                            </m:e>
                          </m:d>
                          <m:r>
                            <m:rPr>
                              <m:sty m:val="b"/>
                            </m:rPr>
                            <w:rPr>
                              <w:rFonts w:ascii="Cambria Math" w:hAnsi="Cambria Math"/>
                              <w:szCs w:val="21"/>
                            </w:rPr>
                            <m:t>t</m:t>
                          </m:r>
                        </m:e>
                      </m:mr>
                    </m:m>
                  </m:e>
                </m:d>
                <m:r>
                  <w:rPr>
                    <w:rFonts w:ascii="Cambria Math" w:hAnsi="Cambria Math"/>
                    <w:szCs w:val="21"/>
                  </w:rPr>
                  <m:t>⟹</m:t>
                </m:r>
                <m:r>
                  <m:rPr>
                    <m:sty m:val="b"/>
                  </m:rPr>
                  <w:rPr>
                    <w:rFonts w:ascii="Cambria Math" w:hAnsi="Cambria Math"/>
                    <w:szCs w:val="21"/>
                  </w:rPr>
                  <m:t>b</m:t>
                </m:r>
                <m:r>
                  <w:rPr>
                    <w:rFonts w:ascii="Cambria Math" w:hAnsi="Cambria Math"/>
                    <w:szCs w:val="21"/>
                  </w:rPr>
                  <m:t>=</m:t>
                </m:r>
                <m:f>
                  <m:fPr>
                    <m:ctrlPr>
                      <w:rPr>
                        <w:rFonts w:ascii="Cambria Math" w:hAnsi="Cambria Math"/>
                        <w:szCs w:val="21"/>
                      </w:rPr>
                    </m:ctrlPr>
                  </m:fPr>
                  <m:num>
                    <m:sSup>
                      <m:sSupPr>
                        <m:ctrlPr>
                          <w:rPr>
                            <w:rFonts w:ascii="Cambria Math" w:hAnsi="Cambria Math"/>
                            <w:szCs w:val="21"/>
                          </w:rPr>
                        </m:ctrlPr>
                      </m:sSupPr>
                      <m:e>
                        <m:r>
                          <m:rPr>
                            <m:sty m:val="b"/>
                          </m:rPr>
                          <w:rPr>
                            <w:rFonts w:ascii="Cambria Math" w:hAnsi="Cambria Math"/>
                            <w:szCs w:val="21"/>
                          </w:rPr>
                          <m:t>b</m:t>
                        </m:r>
                      </m:e>
                      <m:sup>
                        <m:r>
                          <m:rPr>
                            <m:sty m:val="p"/>
                          </m:rPr>
                          <w:rPr>
                            <w:rFonts w:ascii="Cambria Math" w:hAnsi="Cambria Math"/>
                            <w:szCs w:val="21"/>
                          </w:rPr>
                          <m:t>''</m:t>
                        </m:r>
                      </m:sup>
                    </m:sSup>
                  </m:num>
                  <m:den>
                    <m:d>
                      <m:dPr>
                        <m:begChr m:val="∥"/>
                        <m:endChr m:val="∥"/>
                        <m:ctrlPr>
                          <w:rPr>
                            <w:rFonts w:ascii="Cambria Math" w:hAnsi="Cambria Math"/>
                            <w:szCs w:val="21"/>
                          </w:rPr>
                        </m:ctrlPr>
                      </m:dPr>
                      <m:e>
                        <m:sSup>
                          <m:sSupPr>
                            <m:ctrlPr>
                              <w:rPr>
                                <w:rFonts w:ascii="Cambria Math" w:hAnsi="Cambria Math"/>
                                <w:szCs w:val="21"/>
                              </w:rPr>
                            </m:ctrlPr>
                          </m:sSupPr>
                          <m:e>
                            <m:r>
                              <m:rPr>
                                <m:sty m:val="b"/>
                              </m:rPr>
                              <w:rPr>
                                <w:rFonts w:ascii="Cambria Math" w:hAnsi="Cambria Math"/>
                                <w:szCs w:val="21"/>
                              </w:rPr>
                              <m:t>b</m:t>
                            </m:r>
                          </m:e>
                          <m:sup>
                            <m:r>
                              <m:rPr>
                                <m:sty m:val="p"/>
                              </m:rPr>
                              <w:rPr>
                                <w:rFonts w:ascii="Cambria Math" w:hAnsi="Cambria Math"/>
                                <w:szCs w:val="21"/>
                              </w:rPr>
                              <m:t>''</m:t>
                            </m:r>
                          </m:sup>
                        </m:sSup>
                      </m:e>
                    </m:d>
                  </m:den>
                </m:f>
                <m:r>
                  <w:rPr>
                    <w:rFonts w:ascii="Cambria Math" w:hAnsi="Cambria Math"/>
                  </w:rPr>
                  <m:t>.</m:t>
                </m:r>
              </m:oMath>
            </m:oMathPara>
          </w:p>
        </w:tc>
        <w:tc>
          <w:tcPr>
            <w:tcW w:w="1144" w:type="dxa"/>
            <w:vAlign w:val="center"/>
          </w:tcPr>
          <w:p w14:paraId="098B61BB" w14:textId="5DF20EA8" w:rsidR="00B45B78" w:rsidRPr="0045721C" w:rsidRDefault="00B45B78" w:rsidP="00B57D21">
            <w:pPr>
              <w:spacing w:before="31" w:after="31"/>
              <w:ind w:firstLine="420"/>
              <w:jc w:val="center"/>
              <w:rPr>
                <w:sz w:val="21"/>
                <w:szCs w:val="21"/>
              </w:rPr>
            </w:pPr>
            <w:r w:rsidRPr="0045721C">
              <w:rPr>
                <w:sz w:val="21"/>
                <w:szCs w:val="21"/>
              </w:rPr>
              <w:t>(</w:t>
            </w:r>
            <w:r>
              <w:rPr>
                <w:sz w:val="21"/>
                <w:szCs w:val="21"/>
              </w:rPr>
              <w:t>9.4</w:t>
            </w:r>
            <w:r w:rsidR="00734F3C">
              <w:rPr>
                <w:sz w:val="21"/>
                <w:szCs w:val="21"/>
              </w:rPr>
              <w:t>8</w:t>
            </w:r>
            <w:r w:rsidRPr="0045721C">
              <w:rPr>
                <w:sz w:val="21"/>
                <w:szCs w:val="21"/>
              </w:rPr>
              <w:t>)</w:t>
            </w:r>
          </w:p>
        </w:tc>
      </w:tr>
    </w:tbl>
    <w:p w14:paraId="64F94402" w14:textId="14FACFD3" w:rsidR="008F3B92" w:rsidRDefault="003B76DA" w:rsidP="00CB16B9">
      <w:pPr>
        <w:spacing w:before="31" w:after="31"/>
        <w:ind w:firstLineChars="0" w:firstLine="0"/>
      </w:pPr>
      <w:r>
        <w:rPr>
          <w:rFonts w:hint="eastAsia"/>
        </w:rPr>
        <w:t>类似地，</w:t>
      </w:r>
      <w:r w:rsidR="00D02380" w:rsidRPr="00D02380">
        <w:rPr>
          <w:rFonts w:hint="eastAsia"/>
        </w:rPr>
        <w:t>在第一行之后</w:t>
      </w:r>
      <w:r w:rsidR="00440509">
        <w:rPr>
          <w:rFonts w:hint="eastAsia"/>
        </w:rPr>
        <w:t>的</w:t>
      </w:r>
      <w:r w:rsidR="00D02380" w:rsidRPr="00D02380">
        <w:rPr>
          <w:rFonts w:hint="eastAsia"/>
        </w:rPr>
        <w:t>正交向量</w:t>
      </w:r>
      <w:r w:rsidR="00D02380" w:rsidRPr="00272637">
        <w:rPr>
          <w:rFonts w:hint="eastAsia"/>
          <w:b/>
          <w:bCs/>
        </w:rPr>
        <w:t>b</w:t>
      </w:r>
      <w:r w:rsidR="00D02380" w:rsidRPr="00D02380">
        <w:rPr>
          <w:rFonts w:hint="eastAsia"/>
        </w:rPr>
        <w:t>可以通过求</w:t>
      </w:r>
      <w:r w:rsidR="00D02380" w:rsidRPr="00BF3C07">
        <w:rPr>
          <w:rFonts w:hint="eastAsia"/>
          <w:b/>
          <w:bCs/>
        </w:rPr>
        <w:t>n</w:t>
      </w:r>
      <w:r w:rsidR="00D02380" w:rsidRPr="00D02380">
        <w:rPr>
          <w:rFonts w:hint="eastAsia"/>
        </w:rPr>
        <w:t>和</w:t>
      </w:r>
      <w:r w:rsidR="00D02380" w:rsidRPr="00BF3C07">
        <w:rPr>
          <w:rFonts w:hint="eastAsia"/>
          <w:b/>
          <w:bCs/>
        </w:rPr>
        <w:t>t</w:t>
      </w:r>
      <w:proofErr w:type="gramStart"/>
      <w:r w:rsidR="00D02380" w:rsidRPr="00D02380">
        <w:rPr>
          <w:rFonts w:hint="eastAsia"/>
        </w:rPr>
        <w:t>的叉乘来得</w:t>
      </w:r>
      <w:proofErr w:type="gramEnd"/>
      <w:r w:rsidR="00D02380" w:rsidRPr="00D02380">
        <w:rPr>
          <w:rFonts w:hint="eastAsia"/>
        </w:rPr>
        <w:t>到。</w:t>
      </w:r>
    </w:p>
    <w:p w14:paraId="7D2ED50C" w14:textId="5CB72E90" w:rsidR="00BE27CE" w:rsidRDefault="000010B6" w:rsidP="006C291C">
      <w:pPr>
        <w:spacing w:before="31" w:after="31"/>
        <w:ind w:firstLine="480"/>
      </w:pPr>
      <w:r>
        <w:rPr>
          <w:rFonts w:hint="eastAsia"/>
        </w:rPr>
        <w:t>对于拉丝金属或卷发等效果，需要对切线方向进行逐像素修改，</w:t>
      </w:r>
      <w:r w:rsidR="009B1164">
        <w:rPr>
          <w:rFonts w:hint="eastAsia"/>
        </w:rPr>
        <w:t>这</w:t>
      </w:r>
      <w:r>
        <w:rPr>
          <w:rFonts w:hint="eastAsia"/>
        </w:rPr>
        <w:t>通常由切线</w:t>
      </w:r>
      <w:r w:rsidR="009B1164">
        <w:rPr>
          <w:rFonts w:hint="eastAsia"/>
        </w:rPr>
        <w:t>贴</w:t>
      </w:r>
      <w:r>
        <w:rPr>
          <w:rFonts w:hint="eastAsia"/>
        </w:rPr>
        <w:t>图</w:t>
      </w:r>
      <w:r w:rsidR="00945015">
        <w:rPr>
          <w:rFonts w:hint="eastAsia"/>
        </w:rPr>
        <w:t>实现</w:t>
      </w:r>
      <w:r w:rsidR="002B5A3A">
        <w:rPr>
          <w:rFonts w:hint="eastAsia"/>
        </w:rPr>
        <w:t>，</w:t>
      </w:r>
      <w:r>
        <w:rPr>
          <w:rFonts w:hint="eastAsia"/>
        </w:rPr>
        <w:t>这个贴图是一个存储逐像素切线的纹理，</w:t>
      </w:r>
      <w:r w:rsidR="00A50D5B" w:rsidRPr="00A50D5B">
        <w:rPr>
          <w:rFonts w:hint="eastAsia"/>
        </w:rPr>
        <w:t>方式</w:t>
      </w:r>
      <w:r>
        <w:rPr>
          <w:rFonts w:hint="eastAsia"/>
        </w:rPr>
        <w:t>类似于</w:t>
      </w:r>
      <w:r w:rsidR="00BD20EC">
        <w:rPr>
          <w:rFonts w:hint="eastAsia"/>
        </w:rPr>
        <w:t>用</w:t>
      </w:r>
      <w:r>
        <w:rPr>
          <w:rFonts w:hint="eastAsia"/>
        </w:rPr>
        <w:t>法线贴图存储逐像素法线</w:t>
      </w:r>
      <w:r w:rsidR="00021062">
        <w:rPr>
          <w:rFonts w:hint="eastAsia"/>
        </w:rPr>
        <w:t>，</w:t>
      </w:r>
      <w:r>
        <w:rPr>
          <w:rFonts w:hint="eastAsia"/>
        </w:rPr>
        <w:t>切线</w:t>
      </w:r>
      <w:r w:rsidR="00267F5B">
        <w:rPr>
          <w:rFonts w:hint="eastAsia"/>
        </w:rPr>
        <w:t>贴图</w:t>
      </w:r>
      <w:r>
        <w:rPr>
          <w:rFonts w:hint="eastAsia"/>
        </w:rPr>
        <w:t>通常存储切向量在垂直于法线的平面上的二维投影</w:t>
      </w:r>
      <w:r w:rsidR="0012522A">
        <w:rPr>
          <w:rFonts w:hint="eastAsia"/>
        </w:rPr>
        <w:t>，</w:t>
      </w:r>
      <w:r>
        <w:rPr>
          <w:rFonts w:hint="eastAsia"/>
        </w:rPr>
        <w:t>这种表示</w:t>
      </w:r>
      <w:r w:rsidR="00EB1B73">
        <w:rPr>
          <w:rFonts w:hint="eastAsia"/>
        </w:rPr>
        <w:t>法</w:t>
      </w:r>
      <w:r w:rsidR="00570106">
        <w:rPr>
          <w:rFonts w:hint="eastAsia"/>
        </w:rPr>
        <w:t>利于</w:t>
      </w:r>
      <w:r>
        <w:rPr>
          <w:rFonts w:hint="eastAsia"/>
        </w:rPr>
        <w:t>纹理</w:t>
      </w:r>
      <w:r w:rsidR="00F17369">
        <w:rPr>
          <w:rFonts w:hint="eastAsia"/>
        </w:rPr>
        <w:t>滤波</w:t>
      </w:r>
      <w:r>
        <w:rPr>
          <w:rFonts w:hint="eastAsia"/>
        </w:rPr>
        <w:t>，并且可以像法线贴图一样压缩</w:t>
      </w:r>
      <w:r w:rsidR="00411B41">
        <w:rPr>
          <w:rFonts w:hint="eastAsia"/>
        </w:rPr>
        <w:t>。</w:t>
      </w:r>
      <w:r w:rsidR="006C291C">
        <w:rPr>
          <w:rFonts w:hint="eastAsia"/>
        </w:rPr>
        <w:t>一些应用程序</w:t>
      </w:r>
      <w:r w:rsidR="00E6487E">
        <w:rPr>
          <w:rFonts w:hint="eastAsia"/>
        </w:rPr>
        <w:t>转而</w:t>
      </w:r>
      <w:r w:rsidR="006C291C">
        <w:rPr>
          <w:rFonts w:hint="eastAsia"/>
        </w:rPr>
        <w:t>存储一个标量旋转量，用来旋转</w:t>
      </w:r>
      <w:r w:rsidR="006C291C" w:rsidRPr="00C055FD">
        <w:rPr>
          <w:b/>
          <w:bCs/>
        </w:rPr>
        <w:t>n</w:t>
      </w:r>
      <w:r w:rsidR="006C291C">
        <w:rPr>
          <w:rFonts w:hint="eastAsia"/>
        </w:rPr>
        <w:t>周围的切向量</w:t>
      </w:r>
      <w:r w:rsidR="00DC561D">
        <w:rPr>
          <w:rFonts w:hint="eastAsia"/>
        </w:rPr>
        <w:t>，</w:t>
      </w:r>
      <w:r w:rsidR="006C291C">
        <w:rPr>
          <w:rFonts w:hint="eastAsia"/>
        </w:rPr>
        <w:t>虽然这种表示更紧凑，但</w:t>
      </w:r>
      <w:r w:rsidR="008E5EBF">
        <w:rPr>
          <w:rFonts w:hint="eastAsia"/>
        </w:rPr>
        <w:t>当</w:t>
      </w:r>
      <w:r w:rsidR="008E5EBF" w:rsidRPr="008E5EBF">
        <w:rPr>
          <w:rFonts w:hint="eastAsia"/>
        </w:rPr>
        <w:t>旋转角度从</w:t>
      </w:r>
      <w:r w:rsidR="008E5EBF" w:rsidRPr="008E5EBF">
        <w:t>360</w:t>
      </w:r>
      <w:r w:rsidR="00A22216">
        <w:rPr>
          <w:rFonts w:hint="eastAsia"/>
        </w:rPr>
        <w:t>°</w:t>
      </w:r>
      <w:r w:rsidR="00005A21">
        <w:rPr>
          <w:rFonts w:hint="eastAsia"/>
        </w:rPr>
        <w:t>转</w:t>
      </w:r>
      <w:r w:rsidR="008E5EBF" w:rsidRPr="008E5EBF">
        <w:t>0</w:t>
      </w:r>
      <w:r w:rsidR="00A22216">
        <w:rPr>
          <w:rFonts w:hint="eastAsia"/>
        </w:rPr>
        <w:t>°</w:t>
      </w:r>
      <w:r w:rsidR="002A3CEA">
        <w:rPr>
          <w:rFonts w:hint="eastAsia"/>
        </w:rPr>
        <w:t>时</w:t>
      </w:r>
      <w:r w:rsidR="008E5EBF">
        <w:rPr>
          <w:rFonts w:hint="eastAsia"/>
        </w:rPr>
        <w:t>，</w:t>
      </w:r>
      <w:r w:rsidR="006C291C">
        <w:rPr>
          <w:rFonts w:hint="eastAsia"/>
        </w:rPr>
        <w:t>它容易</w:t>
      </w:r>
      <w:r w:rsidR="004A5D29">
        <w:rPr>
          <w:rFonts w:hint="eastAsia"/>
        </w:rPr>
        <w:t>导致</w:t>
      </w:r>
      <w:r w:rsidR="006C291C">
        <w:rPr>
          <w:rFonts w:hint="eastAsia"/>
        </w:rPr>
        <w:t>纹理</w:t>
      </w:r>
      <w:r w:rsidR="005B357B">
        <w:rPr>
          <w:rFonts w:hint="eastAsia"/>
        </w:rPr>
        <w:t>滤波伪像</w:t>
      </w:r>
      <w:r w:rsidR="00617248">
        <w:rPr>
          <w:rFonts w:hint="eastAsia"/>
        </w:rPr>
        <w:t>。</w:t>
      </w:r>
    </w:p>
    <w:p w14:paraId="351F0126" w14:textId="7291520C" w:rsidR="000010B6" w:rsidRDefault="00ED0819" w:rsidP="002E3F22">
      <w:pPr>
        <w:spacing w:before="31" w:after="31"/>
        <w:ind w:firstLine="480"/>
      </w:pPr>
      <w:r>
        <w:rPr>
          <w:rFonts w:hint="eastAsia"/>
        </w:rPr>
        <w:t>一个</w:t>
      </w:r>
      <w:r w:rsidR="00831877" w:rsidRPr="00831877">
        <w:rPr>
          <w:rFonts w:hint="eastAsia"/>
        </w:rPr>
        <w:t>常用</w:t>
      </w:r>
      <w:r w:rsidR="00831877">
        <w:rPr>
          <w:rFonts w:hint="eastAsia"/>
        </w:rPr>
        <w:t>的</w:t>
      </w:r>
      <w:r w:rsidR="002E3F22">
        <w:rPr>
          <w:rFonts w:hint="eastAsia"/>
        </w:rPr>
        <w:t>创建各向异性</w:t>
      </w:r>
      <w:r w:rsidR="002E3F22">
        <w:rPr>
          <w:rFonts w:hint="eastAsia"/>
        </w:rPr>
        <w:t>NDF</w:t>
      </w:r>
      <w:r w:rsidR="008954EB">
        <w:rPr>
          <w:rFonts w:hint="eastAsia"/>
        </w:rPr>
        <w:t>的</w:t>
      </w:r>
      <w:r w:rsidR="002E3F22">
        <w:rPr>
          <w:rFonts w:hint="eastAsia"/>
        </w:rPr>
        <w:t>方法是</w:t>
      </w:r>
      <w:r w:rsidR="00EE3C45">
        <w:rPr>
          <w:rFonts w:hint="eastAsia"/>
        </w:rPr>
        <w:t>拓展</w:t>
      </w:r>
      <w:r w:rsidR="0007211E">
        <w:rPr>
          <w:rFonts w:hint="eastAsia"/>
        </w:rPr>
        <w:t>已</w:t>
      </w:r>
      <w:r w:rsidR="002E3F22">
        <w:rPr>
          <w:rFonts w:hint="eastAsia"/>
        </w:rPr>
        <w:t>有的各向同性</w:t>
      </w:r>
      <w:r w:rsidR="002E3F22">
        <w:rPr>
          <w:rFonts w:hint="eastAsia"/>
        </w:rPr>
        <w:t>NDF</w:t>
      </w:r>
      <w:r w:rsidR="004C6366">
        <w:rPr>
          <w:rFonts w:hint="eastAsia"/>
        </w:rPr>
        <w:t>，</w:t>
      </w:r>
      <w:r w:rsidR="00866762">
        <w:rPr>
          <w:rFonts w:hint="eastAsia"/>
        </w:rPr>
        <w:t>常用的</w:t>
      </w:r>
      <w:r w:rsidR="002E3F22">
        <w:rPr>
          <w:rFonts w:hint="eastAsia"/>
        </w:rPr>
        <w:t>一般方法可以用于</w:t>
      </w:r>
      <w:r w:rsidR="00823210">
        <w:rPr>
          <w:rFonts w:hint="eastAsia"/>
        </w:rPr>
        <w:t>任意</w:t>
      </w:r>
      <w:r w:rsidR="002E3F22">
        <w:rPr>
          <w:rFonts w:hint="eastAsia"/>
        </w:rPr>
        <w:t>形状不变的各向同性</w:t>
      </w:r>
      <w:r w:rsidR="002E3F22">
        <w:rPr>
          <w:rFonts w:hint="eastAsia"/>
        </w:rPr>
        <w:t>NDF[708]</w:t>
      </w:r>
      <w:r w:rsidR="002E3F22">
        <w:rPr>
          <w:rFonts w:hint="eastAsia"/>
        </w:rPr>
        <w:t>，这是形状不变</w:t>
      </w:r>
      <w:r w:rsidR="002E3F22">
        <w:rPr>
          <w:rFonts w:hint="eastAsia"/>
        </w:rPr>
        <w:t>NDF</w:t>
      </w:r>
      <w:r w:rsidR="002E3F22">
        <w:rPr>
          <w:rFonts w:hint="eastAsia"/>
        </w:rPr>
        <w:t>更</w:t>
      </w:r>
      <w:r w:rsidR="00C75BB7">
        <w:rPr>
          <w:rFonts w:hint="eastAsia"/>
        </w:rPr>
        <w:t>好</w:t>
      </w:r>
      <w:r w:rsidR="002E3F22">
        <w:rPr>
          <w:rFonts w:hint="eastAsia"/>
        </w:rPr>
        <w:t>的另一个原因</w:t>
      </w:r>
      <w:r w:rsidR="003F093A">
        <w:rPr>
          <w:rFonts w:hint="eastAsia"/>
        </w:rPr>
        <w:t>，</w:t>
      </w:r>
      <w:r w:rsidR="008307B0">
        <w:rPr>
          <w:rFonts w:hint="eastAsia"/>
        </w:rPr>
        <w:t>复习</w:t>
      </w:r>
      <w:r w:rsidR="002E3F22">
        <w:rPr>
          <w:rFonts w:hint="eastAsia"/>
        </w:rPr>
        <w:t>一下，各向同性形状不变</w:t>
      </w:r>
      <w:r w:rsidR="004400BE">
        <w:rPr>
          <w:rFonts w:hint="eastAsia"/>
        </w:rPr>
        <w:t>的</w:t>
      </w:r>
      <w:r w:rsidR="004400BE">
        <w:rPr>
          <w:rFonts w:hint="eastAsia"/>
        </w:rPr>
        <w:t>NDF</w:t>
      </w:r>
      <w:r w:rsidR="002E3F22">
        <w:rPr>
          <w:rFonts w:hint="eastAsia"/>
        </w:rPr>
        <w:t>可以写成如下形式</w:t>
      </w:r>
      <w:r w:rsidR="00B211AE">
        <w:rPr>
          <w:rFonts w:hint="eastAsia"/>
        </w:rPr>
        <w:t>：</w:t>
      </w:r>
    </w:p>
    <w:tbl>
      <w:tblPr>
        <w:tblW w:w="8080" w:type="dxa"/>
        <w:tblLook w:val="04A0" w:firstRow="1" w:lastRow="0" w:firstColumn="1" w:lastColumn="0" w:noHBand="0" w:noVBand="1"/>
      </w:tblPr>
      <w:tblGrid>
        <w:gridCol w:w="6936"/>
        <w:gridCol w:w="1144"/>
      </w:tblGrid>
      <w:tr w:rsidR="002A543D" w:rsidRPr="0045721C" w14:paraId="47D96418" w14:textId="77777777" w:rsidTr="00B57D21">
        <w:tc>
          <w:tcPr>
            <w:tcW w:w="6936" w:type="dxa"/>
            <w:vAlign w:val="center"/>
          </w:tcPr>
          <w:p w14:paraId="7E6FA95E" w14:textId="779AA8EB" w:rsidR="002A543D" w:rsidRPr="00734F3C" w:rsidRDefault="00DC5817" w:rsidP="006C453A">
            <w:pPr>
              <w:spacing w:before="31" w:after="31"/>
              <w:ind w:firstLine="480"/>
            </w:pPr>
            <m:oMathPara>
              <m:oMath>
                <m:r>
                  <w:rPr>
                    <w:rFonts w:ascii="Cambria Math" w:hAnsi="Cambria Math"/>
                  </w:rPr>
                  <m:t>D</m:t>
                </m:r>
                <m:d>
                  <m:dPr>
                    <m:ctrlPr>
                      <w:rPr>
                        <w:rFonts w:ascii="Cambria Math" w:hAnsi="Cambria Math"/>
                        <w:i/>
                      </w:rPr>
                    </m:ctrlPr>
                  </m:dPr>
                  <m:e>
                    <m:r>
                      <m:rPr>
                        <m:sty m:val="b"/>
                      </m:rPr>
                      <w:rPr>
                        <w:rFonts w:ascii="Cambria Math" w:hAnsi="Cambria Math"/>
                      </w:rPr>
                      <m:t>m</m:t>
                    </m:r>
                  </m:e>
                </m:d>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χ</m:t>
                        </m:r>
                      </m:e>
                      <m:sup>
                        <m:r>
                          <w:rPr>
                            <w:rFonts w:ascii="Cambria Math" w:hAnsi="Cambria Math"/>
                          </w:rPr>
                          <m:t>+</m:t>
                        </m:r>
                      </m:sup>
                    </m:sSup>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m</m:t>
                        </m:r>
                      </m:e>
                    </m:d>
                  </m:num>
                  <m:den>
                    <m:sSup>
                      <m:sSupPr>
                        <m:ctrlPr>
                          <w:rPr>
                            <w:rFonts w:ascii="Cambria Math" w:hAnsi="Cambria Math"/>
                          </w:rPr>
                        </m:ctrlPr>
                      </m:sSupPr>
                      <m:e>
                        <m:r>
                          <w:rPr>
                            <w:rFonts w:ascii="Cambria Math" w:hAnsi="Cambria Math"/>
                          </w:rPr>
                          <m:t>α</m:t>
                        </m:r>
                      </m:e>
                      <m:sup>
                        <m:r>
                          <w:rPr>
                            <w:rFonts w:ascii="Cambria Math" w:hAnsi="Cambria Math"/>
                          </w:rPr>
                          <m:t>2</m:t>
                        </m:r>
                      </m:sup>
                    </m:sSup>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m</m:t>
                    </m:r>
                    <m:sSup>
                      <m:sSupPr>
                        <m:ctrlPr>
                          <w:rPr>
                            <w:rFonts w:ascii="Cambria Math" w:hAnsi="Cambria Math"/>
                          </w:rPr>
                        </m:ctrlPr>
                      </m:sSupPr>
                      <m:e>
                        <m:r>
                          <w:rPr>
                            <w:rFonts w:ascii="Cambria Math" w:hAnsi="Cambria Math"/>
                          </w:rPr>
                          <m:t>)</m:t>
                        </m:r>
                      </m:e>
                      <m:sup>
                        <m:r>
                          <w:rPr>
                            <w:rFonts w:ascii="Cambria Math" w:hAnsi="Cambria Math"/>
                          </w:rPr>
                          <m:t>4</m:t>
                        </m:r>
                      </m:sup>
                    </m:sSup>
                  </m:den>
                </m:f>
                <m:r>
                  <w:rPr>
                    <w:rFonts w:ascii="Cambria Math" w:hAnsi="Cambria Math"/>
                  </w:rPr>
                  <m:t>g</m:t>
                </m:r>
                <m:d>
                  <m:dPr>
                    <m:ctrlPr>
                      <w:rPr>
                        <w:rFonts w:ascii="Cambria Math" w:hAnsi="Cambria Math"/>
                      </w:rPr>
                    </m:ctrlPr>
                  </m:dPr>
                  <m:e>
                    <m:f>
                      <m:fPr>
                        <m:ctrlPr>
                          <w:rPr>
                            <w:rFonts w:ascii="Cambria Math" w:hAnsi="Cambria Math"/>
                          </w:rPr>
                        </m:ctrlPr>
                      </m:fPr>
                      <m:num>
                        <m:rad>
                          <m:radPr>
                            <m:degHide m:val="1"/>
                            <m:ctrlPr>
                              <w:rPr>
                                <w:rFonts w:ascii="Cambria Math" w:hAnsi="Cambria Math"/>
                              </w:rPr>
                            </m:ctrlPr>
                          </m:radPr>
                          <m:deg/>
                          <m:e>
                            <m:r>
                              <w:rPr>
                                <w:rFonts w:ascii="Cambria Math" w:hAnsi="Cambria Math"/>
                              </w:rPr>
                              <m:t>1-(</m:t>
                            </m:r>
                            <m:r>
                              <m:rPr>
                                <m:sty m:val="b"/>
                              </m:rPr>
                              <w:rPr>
                                <w:rFonts w:ascii="Cambria Math" w:hAnsi="Cambria Math"/>
                              </w:rPr>
                              <m:t>n</m:t>
                            </m:r>
                            <m:r>
                              <w:rPr>
                                <w:rFonts w:ascii="Cambria Math" w:hAnsi="Cambria Math"/>
                              </w:rPr>
                              <m:t>⋅</m:t>
                            </m:r>
                            <m:r>
                              <m:rPr>
                                <m:sty m:val="b"/>
                              </m:rPr>
                              <w:rPr>
                                <w:rFonts w:ascii="Cambria Math" w:hAnsi="Cambria Math"/>
                              </w:rPr>
                              <m:t>m</m:t>
                            </m:r>
                            <m:sSup>
                              <m:sSupPr>
                                <m:ctrlPr>
                                  <w:rPr>
                                    <w:rFonts w:ascii="Cambria Math" w:hAnsi="Cambria Math"/>
                                  </w:rPr>
                                </m:ctrlPr>
                              </m:sSupPr>
                              <m:e>
                                <m:r>
                                  <w:rPr>
                                    <w:rFonts w:ascii="Cambria Math" w:hAnsi="Cambria Math"/>
                                  </w:rPr>
                                  <m:t>)</m:t>
                                </m:r>
                              </m:e>
                              <m:sup>
                                <m:r>
                                  <w:rPr>
                                    <w:rFonts w:ascii="Cambria Math" w:hAnsi="Cambria Math"/>
                                  </w:rPr>
                                  <m:t>2</m:t>
                                </m:r>
                              </m:sup>
                            </m:sSup>
                          </m:e>
                        </m:rad>
                      </m:num>
                      <m:den>
                        <m:r>
                          <w:rPr>
                            <w:rFonts w:ascii="Cambria Math" w:hAnsi="Cambria Math"/>
                          </w:rPr>
                          <m:t>α</m:t>
                        </m:r>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m</m:t>
                            </m:r>
                          </m:e>
                        </m:d>
                      </m:den>
                    </m:f>
                  </m:e>
                </m:d>
                <m:r>
                  <w:rPr>
                    <w:rFonts w:ascii="Cambria Math" w:hAnsi="Cambria Math"/>
                  </w:rPr>
                  <m:t>,</m:t>
                </m:r>
              </m:oMath>
            </m:oMathPara>
          </w:p>
        </w:tc>
        <w:tc>
          <w:tcPr>
            <w:tcW w:w="1144" w:type="dxa"/>
            <w:vAlign w:val="center"/>
          </w:tcPr>
          <w:p w14:paraId="1CC18A0A" w14:textId="7A69DBC5" w:rsidR="002A543D" w:rsidRPr="0045721C" w:rsidRDefault="002A543D" w:rsidP="00B57D21">
            <w:pPr>
              <w:spacing w:before="31" w:after="31"/>
              <w:ind w:firstLine="420"/>
              <w:jc w:val="center"/>
              <w:rPr>
                <w:sz w:val="21"/>
                <w:szCs w:val="21"/>
              </w:rPr>
            </w:pPr>
            <w:r w:rsidRPr="0045721C">
              <w:rPr>
                <w:sz w:val="21"/>
                <w:szCs w:val="21"/>
              </w:rPr>
              <w:t>(</w:t>
            </w:r>
            <w:r>
              <w:rPr>
                <w:sz w:val="21"/>
                <w:szCs w:val="21"/>
              </w:rPr>
              <w:t>9.4</w:t>
            </w:r>
            <w:r w:rsidR="00204373">
              <w:rPr>
                <w:sz w:val="21"/>
                <w:szCs w:val="21"/>
              </w:rPr>
              <w:t>9</w:t>
            </w:r>
            <w:r w:rsidRPr="0045721C">
              <w:rPr>
                <w:sz w:val="21"/>
                <w:szCs w:val="21"/>
              </w:rPr>
              <w:t>)</w:t>
            </w:r>
          </w:p>
        </w:tc>
      </w:tr>
    </w:tbl>
    <w:p w14:paraId="19424615" w14:textId="47B3537C" w:rsidR="00BA07A6" w:rsidRDefault="00405637" w:rsidP="00405637">
      <w:pPr>
        <w:spacing w:before="31" w:after="31"/>
        <w:ind w:firstLineChars="0" w:firstLine="0"/>
      </w:pPr>
      <w:r>
        <w:rPr>
          <w:rFonts w:hint="eastAsia"/>
        </w:rPr>
        <w:t>其中</w:t>
      </w:r>
      <w:r w:rsidRPr="00DB31AA">
        <w:rPr>
          <w:rFonts w:hint="eastAsia"/>
          <w:i/>
          <w:iCs/>
        </w:rPr>
        <w:t>g</w:t>
      </w:r>
      <w:r w:rsidR="00DB31AA">
        <w:rPr>
          <w:rFonts w:hint="eastAsia"/>
        </w:rPr>
        <w:t>代表</w:t>
      </w:r>
      <w:r w:rsidR="002655E5">
        <w:rPr>
          <w:rFonts w:hint="eastAsia"/>
        </w:rPr>
        <w:t>一个</w:t>
      </w:r>
      <w:r>
        <w:rPr>
          <w:rFonts w:hint="eastAsia"/>
        </w:rPr>
        <w:t>表示</w:t>
      </w:r>
      <w:r>
        <w:rPr>
          <w:rFonts w:hint="eastAsia"/>
        </w:rPr>
        <w:t>NDF</w:t>
      </w:r>
      <w:r>
        <w:rPr>
          <w:rFonts w:hint="eastAsia"/>
        </w:rPr>
        <w:t>形状</w:t>
      </w:r>
      <w:r w:rsidR="002655E5">
        <w:rPr>
          <w:rFonts w:hint="eastAsia"/>
        </w:rPr>
        <w:t>的</w:t>
      </w:r>
      <w:r w:rsidR="002655E5" w:rsidRPr="002655E5">
        <w:rPr>
          <w:rFonts w:hint="eastAsia"/>
        </w:rPr>
        <w:t>一维函数</w:t>
      </w:r>
      <w:r w:rsidR="002655E5">
        <w:rPr>
          <w:rFonts w:hint="eastAsia"/>
        </w:rPr>
        <w:t>，</w:t>
      </w:r>
      <w:r w:rsidR="00D02705">
        <w:rPr>
          <w:rFonts w:hint="eastAsia"/>
        </w:rPr>
        <w:t>它的</w:t>
      </w:r>
      <w:r>
        <w:rPr>
          <w:rFonts w:hint="eastAsia"/>
        </w:rPr>
        <w:t>各向异性版本是</w:t>
      </w:r>
      <w:r w:rsidR="00731474">
        <w:rPr>
          <w:rFonts w:hint="eastAsia"/>
        </w:rPr>
        <w:t>：</w:t>
      </w:r>
    </w:p>
    <w:tbl>
      <w:tblPr>
        <w:tblW w:w="8080" w:type="dxa"/>
        <w:tblLook w:val="04A0" w:firstRow="1" w:lastRow="0" w:firstColumn="1" w:lastColumn="0" w:noHBand="0" w:noVBand="1"/>
      </w:tblPr>
      <w:tblGrid>
        <w:gridCol w:w="6936"/>
        <w:gridCol w:w="1144"/>
      </w:tblGrid>
      <w:tr w:rsidR="003D3112" w:rsidRPr="0045721C" w14:paraId="10490DF4" w14:textId="77777777" w:rsidTr="00B57D21">
        <w:tc>
          <w:tcPr>
            <w:tcW w:w="6936" w:type="dxa"/>
            <w:vAlign w:val="center"/>
          </w:tcPr>
          <w:p w14:paraId="0B179B84" w14:textId="6E28D433" w:rsidR="003D3112" w:rsidRPr="00734F3C" w:rsidRDefault="00D537E5" w:rsidP="00B57D21">
            <w:pPr>
              <w:spacing w:before="31" w:after="31"/>
              <w:ind w:firstLine="480"/>
            </w:pPr>
            <w:bookmarkStart w:id="237" w:name="_Hlk126778726"/>
            <m:oMathPara>
              <m:oMath>
                <m:r>
                  <w:rPr>
                    <w:rFonts w:ascii="Cambria Math" w:hAnsi="Cambria Math"/>
                  </w:rPr>
                  <m:t>D</m:t>
                </m:r>
                <m:d>
                  <m:dPr>
                    <m:ctrlPr>
                      <w:rPr>
                        <w:rFonts w:ascii="Cambria Math" w:hAnsi="Cambria Math"/>
                        <w:i/>
                      </w:rPr>
                    </m:ctrlPr>
                  </m:dPr>
                  <m:e>
                    <m:r>
                      <m:rPr>
                        <m:sty m:val="b"/>
                      </m:rPr>
                      <w:rPr>
                        <w:rFonts w:ascii="Cambria Math" w:hAnsi="Cambria Math"/>
                      </w:rPr>
                      <m:t>m</m:t>
                    </m:r>
                  </m:e>
                </m:d>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χ</m:t>
                        </m:r>
                      </m:e>
                      <m:sup>
                        <m:r>
                          <w:rPr>
                            <w:rFonts w:ascii="Cambria Math" w:hAnsi="Cambria Math"/>
                          </w:rPr>
                          <m:t>+</m:t>
                        </m:r>
                      </m:sup>
                    </m:sSup>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m</m:t>
                        </m:r>
                      </m:e>
                    </m:d>
                  </m:num>
                  <m:den>
                    <m:sSub>
                      <m:sSubPr>
                        <m:ctrlPr>
                          <w:rPr>
                            <w:rFonts w:ascii="Cambria Math" w:hAnsi="Cambria Math"/>
                          </w:rPr>
                        </m:ctrlPr>
                      </m:sSubPr>
                      <m:e>
                        <m:r>
                          <w:rPr>
                            <w:rFonts w:ascii="Cambria Math" w:hAnsi="Cambria Math"/>
                          </w:rPr>
                          <m:t>α</m:t>
                        </m:r>
                      </m:e>
                      <m:sub>
                        <m:r>
                          <w:rPr>
                            <w:rFonts w:ascii="Cambria Math" w:hAnsi="Cambria Math"/>
                          </w:rPr>
                          <m:t>x</m:t>
                        </m:r>
                      </m:sub>
                    </m:sSub>
                    <w:bookmarkStart w:id="238" w:name="_Hlk126778420"/>
                    <m:sSub>
                      <m:sSubPr>
                        <m:ctrlPr>
                          <w:rPr>
                            <w:rFonts w:ascii="Cambria Math" w:hAnsi="Cambria Math"/>
                          </w:rPr>
                        </m:ctrlPr>
                      </m:sSubPr>
                      <m:e>
                        <m:r>
                          <w:rPr>
                            <w:rFonts w:ascii="Cambria Math" w:hAnsi="Cambria Math"/>
                          </w:rPr>
                          <m:t>α</m:t>
                        </m:r>
                      </m:e>
                      <m:sub>
                        <m:r>
                          <w:rPr>
                            <w:rFonts w:ascii="Cambria Math" w:hAnsi="Cambria Math"/>
                          </w:rPr>
                          <m:t>y</m:t>
                        </m:r>
                      </m:sub>
                    </m:sSub>
                    <w:bookmarkEnd w:id="238"/>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m</m:t>
                    </m:r>
                    <m:sSup>
                      <m:sSupPr>
                        <m:ctrlPr>
                          <w:rPr>
                            <w:rFonts w:ascii="Cambria Math" w:hAnsi="Cambria Math"/>
                          </w:rPr>
                        </m:ctrlPr>
                      </m:sSupPr>
                      <m:e>
                        <m:r>
                          <w:rPr>
                            <w:rFonts w:ascii="Cambria Math" w:hAnsi="Cambria Math"/>
                          </w:rPr>
                          <m:t>)</m:t>
                        </m:r>
                      </m:e>
                      <m:sup>
                        <m:r>
                          <w:rPr>
                            <w:rFonts w:ascii="Cambria Math" w:hAnsi="Cambria Math"/>
                          </w:rPr>
                          <m:t>4</m:t>
                        </m:r>
                      </m:sup>
                    </m:sSup>
                  </m:den>
                </m:f>
                <m:r>
                  <w:rPr>
                    <w:rFonts w:ascii="Cambria Math" w:hAnsi="Cambria Math"/>
                  </w:rPr>
                  <m:t>g</m:t>
                </m:r>
                <m:d>
                  <m:dPr>
                    <m:ctrlPr>
                      <w:rPr>
                        <w:rFonts w:ascii="Cambria Math" w:hAnsi="Cambria Math"/>
                      </w:rPr>
                    </m:ctrlPr>
                  </m:dPr>
                  <m:e>
                    <m:f>
                      <m:fPr>
                        <m:ctrlPr>
                          <w:rPr>
                            <w:rFonts w:ascii="Cambria Math" w:hAnsi="Cambria Math"/>
                          </w:rPr>
                        </m:ctrlPr>
                      </m:fPr>
                      <m:num>
                        <m:rad>
                          <m:radPr>
                            <m:degHide m:val="1"/>
                            <m:ctrlPr>
                              <w:rPr>
                                <w:rFonts w:ascii="Cambria Math" w:hAnsi="Cambria Math"/>
                              </w:rPr>
                            </m:ctrlPr>
                          </m:radPr>
                          <m:deg/>
                          <m:e>
                            <m:f>
                              <m:fPr>
                                <m:ctrlPr>
                                  <w:rPr>
                                    <w:rFonts w:ascii="Cambria Math" w:hAnsi="Cambria Math"/>
                                  </w:rPr>
                                </m:ctrlPr>
                              </m:fPr>
                              <m:num>
                                <m:r>
                                  <w:rPr>
                                    <w:rFonts w:ascii="Cambria Math" w:hAnsi="Cambria Math"/>
                                  </w:rPr>
                                  <m:t>(</m:t>
                                </m:r>
                                <m:r>
                                  <m:rPr>
                                    <m:sty m:val="b"/>
                                  </m:rPr>
                                  <w:rPr>
                                    <w:rFonts w:ascii="Cambria Math" w:hAnsi="Cambria Math"/>
                                  </w:rPr>
                                  <m:t>t</m:t>
                                </m:r>
                                <m:r>
                                  <w:rPr>
                                    <w:rFonts w:ascii="Cambria Math" w:hAnsi="Cambria Math"/>
                                  </w:rPr>
                                  <m:t>⋅</m:t>
                                </m:r>
                                <m:r>
                                  <m:rPr>
                                    <m:sty m:val="b"/>
                                  </m:rPr>
                                  <w:rPr>
                                    <w:rFonts w:ascii="Cambria Math" w:hAnsi="Cambria Math"/>
                                  </w:rPr>
                                  <m:t>m</m:t>
                                </m:r>
                                <m:sSup>
                                  <m:sSupPr>
                                    <m:ctrlPr>
                                      <w:rPr>
                                        <w:rFonts w:ascii="Cambria Math" w:hAnsi="Cambria Math"/>
                                      </w:rPr>
                                    </m:ctrlPr>
                                  </m:sSupPr>
                                  <m:e>
                                    <m:r>
                                      <w:rPr>
                                        <w:rFonts w:ascii="Cambria Math" w:hAnsi="Cambria Math"/>
                                      </w:rPr>
                                      <m:t>)</m:t>
                                    </m:r>
                                  </m:e>
                                  <m:sup>
                                    <m:r>
                                      <w:rPr>
                                        <w:rFonts w:ascii="Cambria Math" w:hAnsi="Cambria Math"/>
                                      </w:rPr>
                                      <m:t>2</m:t>
                                    </m:r>
                                  </m:sup>
                                </m:sSup>
                              </m:num>
                              <m:den>
                                <m:sSubSup>
                                  <m:sSubSupPr>
                                    <m:ctrlPr>
                                      <w:rPr>
                                        <w:rFonts w:ascii="Cambria Math" w:hAnsi="Cambria Math"/>
                                      </w:rPr>
                                    </m:ctrlPr>
                                  </m:sSubSupPr>
                                  <m:e>
                                    <m:r>
                                      <w:rPr>
                                        <w:rFonts w:ascii="Cambria Math" w:hAnsi="Cambria Math"/>
                                      </w:rPr>
                                      <m:t>α</m:t>
                                    </m:r>
                                  </m:e>
                                  <m:sub>
                                    <m:r>
                                      <w:rPr>
                                        <w:rFonts w:ascii="Cambria Math" w:hAnsi="Cambria Math"/>
                                      </w:rPr>
                                      <m:t>x</m:t>
                                    </m:r>
                                  </m:sub>
                                  <m:sup>
                                    <m:r>
                                      <w:rPr>
                                        <w:rFonts w:ascii="Cambria Math" w:hAnsi="Cambria Math"/>
                                      </w:rPr>
                                      <m:t>2</m:t>
                                    </m:r>
                                  </m:sup>
                                </m:sSubSup>
                              </m:den>
                            </m:f>
                            <m:r>
                              <w:rPr>
                                <w:rFonts w:ascii="Cambria Math" w:hAnsi="Cambria Math"/>
                              </w:rPr>
                              <m:t>+</m:t>
                            </m:r>
                            <m:f>
                              <m:fPr>
                                <m:ctrlPr>
                                  <w:rPr>
                                    <w:rFonts w:ascii="Cambria Math" w:hAnsi="Cambria Math"/>
                                  </w:rPr>
                                </m:ctrlPr>
                              </m:fPr>
                              <m:num>
                                <m:r>
                                  <w:rPr>
                                    <w:rFonts w:ascii="Cambria Math" w:hAnsi="Cambria Math"/>
                                  </w:rPr>
                                  <m:t>(</m:t>
                                </m:r>
                                <m:r>
                                  <m:rPr>
                                    <m:sty m:val="b"/>
                                  </m:rPr>
                                  <w:rPr>
                                    <w:rFonts w:ascii="Cambria Math" w:hAnsi="Cambria Math"/>
                                  </w:rPr>
                                  <m:t>b</m:t>
                                </m:r>
                                <m:r>
                                  <w:rPr>
                                    <w:rFonts w:ascii="Cambria Math" w:hAnsi="Cambria Math"/>
                                  </w:rPr>
                                  <m:t>⋅</m:t>
                                </m:r>
                                <m:r>
                                  <m:rPr>
                                    <m:sty m:val="b"/>
                                  </m:rPr>
                                  <w:rPr>
                                    <w:rFonts w:ascii="Cambria Math" w:hAnsi="Cambria Math"/>
                                  </w:rPr>
                                  <m:t>m</m:t>
                                </m:r>
                                <m:sSup>
                                  <m:sSupPr>
                                    <m:ctrlPr>
                                      <w:rPr>
                                        <w:rFonts w:ascii="Cambria Math" w:hAnsi="Cambria Math"/>
                                      </w:rPr>
                                    </m:ctrlPr>
                                  </m:sSupPr>
                                  <m:e>
                                    <m:r>
                                      <w:rPr>
                                        <w:rFonts w:ascii="Cambria Math" w:hAnsi="Cambria Math"/>
                                      </w:rPr>
                                      <m:t>)</m:t>
                                    </m:r>
                                  </m:e>
                                  <m:sup>
                                    <m:r>
                                      <w:rPr>
                                        <w:rFonts w:ascii="Cambria Math" w:hAnsi="Cambria Math"/>
                                      </w:rPr>
                                      <m:t>2</m:t>
                                    </m:r>
                                  </m:sup>
                                </m:sSup>
                              </m:num>
                              <m:den>
                                <m:sSubSup>
                                  <m:sSubSupPr>
                                    <m:ctrlPr>
                                      <w:rPr>
                                        <w:rFonts w:ascii="Cambria Math" w:hAnsi="Cambria Math"/>
                                      </w:rPr>
                                    </m:ctrlPr>
                                  </m:sSubSupPr>
                                  <m:e>
                                    <m:r>
                                      <w:rPr>
                                        <w:rFonts w:ascii="Cambria Math" w:hAnsi="Cambria Math"/>
                                      </w:rPr>
                                      <m:t>α</m:t>
                                    </m:r>
                                  </m:e>
                                  <m:sub>
                                    <m:r>
                                      <w:rPr>
                                        <w:rFonts w:ascii="Cambria Math" w:hAnsi="Cambria Math"/>
                                      </w:rPr>
                                      <m:t>y</m:t>
                                    </m:r>
                                  </m:sub>
                                  <m:sup>
                                    <m:r>
                                      <w:rPr>
                                        <w:rFonts w:ascii="Cambria Math" w:hAnsi="Cambria Math"/>
                                      </w:rPr>
                                      <m:t>2</m:t>
                                    </m:r>
                                  </m:sup>
                                </m:sSubSup>
                              </m:den>
                            </m:f>
                          </m:e>
                        </m:rad>
                      </m:num>
                      <m:den>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m</m:t>
                            </m:r>
                          </m:e>
                        </m:d>
                      </m:den>
                    </m:f>
                  </m:e>
                </m:d>
                <m:r>
                  <w:rPr>
                    <w:rFonts w:ascii="Cambria Math" w:hAnsi="Cambria Math"/>
                  </w:rPr>
                  <m:t>.</m:t>
                </m:r>
              </m:oMath>
            </m:oMathPara>
          </w:p>
        </w:tc>
        <w:tc>
          <w:tcPr>
            <w:tcW w:w="1144" w:type="dxa"/>
            <w:vAlign w:val="center"/>
          </w:tcPr>
          <w:p w14:paraId="23B5CB68" w14:textId="1847D6D3" w:rsidR="003D3112" w:rsidRPr="0045721C" w:rsidRDefault="003D3112" w:rsidP="00B57D21">
            <w:pPr>
              <w:spacing w:before="31" w:after="31"/>
              <w:ind w:firstLine="420"/>
              <w:jc w:val="center"/>
              <w:rPr>
                <w:sz w:val="21"/>
                <w:szCs w:val="21"/>
              </w:rPr>
            </w:pPr>
            <w:r w:rsidRPr="0045721C">
              <w:rPr>
                <w:sz w:val="21"/>
                <w:szCs w:val="21"/>
              </w:rPr>
              <w:t>(</w:t>
            </w:r>
            <w:r>
              <w:rPr>
                <w:sz w:val="21"/>
                <w:szCs w:val="21"/>
              </w:rPr>
              <w:t>9.</w:t>
            </w:r>
            <w:r w:rsidR="00D537E5">
              <w:rPr>
                <w:sz w:val="21"/>
                <w:szCs w:val="21"/>
              </w:rPr>
              <w:t>50</w:t>
            </w:r>
            <w:r w:rsidRPr="0045721C">
              <w:rPr>
                <w:sz w:val="21"/>
                <w:szCs w:val="21"/>
              </w:rPr>
              <w:t>)</w:t>
            </w:r>
          </w:p>
        </w:tc>
      </w:tr>
    </w:tbl>
    <w:bookmarkEnd w:id="237"/>
    <w:p w14:paraId="459684BA" w14:textId="036838DC" w:rsidR="00731474" w:rsidRDefault="001232D3" w:rsidP="00405637">
      <w:pPr>
        <w:spacing w:before="31" w:after="31"/>
        <w:ind w:firstLineChars="0" w:firstLine="0"/>
      </w:pPr>
      <w:r w:rsidRPr="001232D3">
        <w:rPr>
          <w:rFonts w:hint="eastAsia"/>
        </w:rPr>
        <w:t>参数</w:t>
      </w:r>
      <m:oMath>
        <m:sSub>
          <m:sSubPr>
            <m:ctrlPr>
              <w:rPr>
                <w:rFonts w:ascii="Cambria Math" w:hAnsi="Cambria Math"/>
              </w:rPr>
            </m:ctrlPr>
          </m:sSubPr>
          <m:e>
            <m:r>
              <w:rPr>
                <w:rFonts w:ascii="Cambria Math" w:hAnsi="Cambria Math"/>
              </w:rPr>
              <m:t>α</m:t>
            </m:r>
          </m:e>
          <m:sub>
            <m:r>
              <w:rPr>
                <w:rFonts w:ascii="Cambria Math" w:hAnsi="Cambria Math"/>
              </w:rPr>
              <m:t>x</m:t>
            </m:r>
          </m:sub>
        </m:sSub>
      </m:oMath>
      <w:r w:rsidRPr="001232D3">
        <w:rPr>
          <w:rFonts w:hint="eastAsia"/>
        </w:rPr>
        <w:t>和</w:t>
      </w:r>
      <w:bookmarkStart w:id="239" w:name="OLE_LINK227"/>
      <m:oMath>
        <m:sSub>
          <m:sSubPr>
            <m:ctrlPr>
              <w:rPr>
                <w:rFonts w:ascii="Cambria Math" w:hAnsi="Cambria Math"/>
              </w:rPr>
            </m:ctrlPr>
          </m:sSubPr>
          <m:e>
            <m:r>
              <w:rPr>
                <w:rFonts w:ascii="Cambria Math" w:hAnsi="Cambria Math"/>
              </w:rPr>
              <m:t>α</m:t>
            </m:r>
          </m:e>
          <m:sub>
            <m:r>
              <w:rPr>
                <w:rFonts w:ascii="Cambria Math" w:hAnsi="Cambria Math"/>
              </w:rPr>
              <m:t>y</m:t>
            </m:r>
          </m:sub>
        </m:sSub>
      </m:oMath>
      <w:bookmarkEnd w:id="239"/>
      <w:r w:rsidRPr="001232D3">
        <w:rPr>
          <w:rFonts w:hint="eastAsia"/>
        </w:rPr>
        <w:t>分别表示沿</w:t>
      </w:r>
      <w:r w:rsidRPr="004168D3">
        <w:rPr>
          <w:rFonts w:hint="eastAsia"/>
          <w:b/>
          <w:bCs/>
        </w:rPr>
        <w:t>t</w:t>
      </w:r>
      <w:r w:rsidRPr="001232D3">
        <w:rPr>
          <w:rFonts w:hint="eastAsia"/>
        </w:rPr>
        <w:t>和</w:t>
      </w:r>
      <w:r w:rsidRPr="004168D3">
        <w:rPr>
          <w:rFonts w:hint="eastAsia"/>
          <w:b/>
          <w:bCs/>
        </w:rPr>
        <w:t>b</w:t>
      </w:r>
      <w:r w:rsidRPr="001232D3">
        <w:rPr>
          <w:rFonts w:hint="eastAsia"/>
        </w:rPr>
        <w:t>方向的粗糙度</w:t>
      </w:r>
      <w:r w:rsidR="009F6318">
        <w:rPr>
          <w:rFonts w:hint="eastAsia"/>
        </w:rPr>
        <w:t>，</w:t>
      </w:r>
      <w:r w:rsidRPr="001232D3">
        <w:rPr>
          <w:rFonts w:hint="eastAsia"/>
        </w:rPr>
        <w:t>若</w:t>
      </w:r>
      <m:oMath>
        <m:sSub>
          <m:sSubPr>
            <m:ctrlPr>
              <w:rPr>
                <w:rFonts w:ascii="Cambria Math" w:hAnsi="Cambria Math"/>
              </w:rPr>
            </m:ctrlPr>
          </m:sSubPr>
          <m:e>
            <m:r>
              <w:rPr>
                <w:rFonts w:ascii="Cambria Math" w:hAnsi="Cambria Math"/>
              </w:rPr>
              <m:t>α</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y</m:t>
            </m:r>
          </m:sub>
        </m:sSub>
      </m:oMath>
      <w:r w:rsidRPr="001232D3">
        <w:rPr>
          <w:rFonts w:hint="eastAsia"/>
        </w:rPr>
        <w:t>，则</w:t>
      </w:r>
      <w:r w:rsidR="00902243">
        <w:rPr>
          <w:rFonts w:hint="eastAsia"/>
        </w:rPr>
        <w:t>公</w:t>
      </w:r>
      <w:r w:rsidRPr="001232D3">
        <w:rPr>
          <w:rFonts w:hint="eastAsia"/>
        </w:rPr>
        <w:t>式</w:t>
      </w:r>
      <w:r w:rsidRPr="001232D3">
        <w:rPr>
          <w:rFonts w:hint="eastAsia"/>
        </w:rPr>
        <w:t>9.50</w:t>
      </w:r>
      <w:r w:rsidRPr="001232D3">
        <w:rPr>
          <w:rFonts w:hint="eastAsia"/>
        </w:rPr>
        <w:t>还原为各向同性形式</w:t>
      </w:r>
      <w:r w:rsidR="002A2595">
        <w:rPr>
          <w:rFonts w:hint="eastAsia"/>
        </w:rPr>
        <w:t>。</w:t>
      </w:r>
    </w:p>
    <w:p w14:paraId="1EB42473" w14:textId="04065C15" w:rsidR="00405637" w:rsidRDefault="00FC554A" w:rsidP="002E3F22">
      <w:pPr>
        <w:spacing w:before="31" w:after="31"/>
        <w:ind w:firstLine="480"/>
      </w:pPr>
      <w:r w:rsidRPr="00FC554A">
        <w:rPr>
          <w:rFonts w:hint="eastAsia"/>
        </w:rPr>
        <w:lastRenderedPageBreak/>
        <w:t>各向异性</w:t>
      </w:r>
      <w:r w:rsidRPr="00FC554A">
        <w:rPr>
          <w:rFonts w:hint="eastAsia"/>
        </w:rPr>
        <w:t>NDF</w:t>
      </w:r>
      <w:r w:rsidRPr="00FC554A">
        <w:rPr>
          <w:rFonts w:hint="eastAsia"/>
        </w:rPr>
        <w:t>的</w:t>
      </w:r>
      <m:oMath>
        <m:sSub>
          <m:sSubPr>
            <m:ctrlPr>
              <w:rPr>
                <w:rFonts w:ascii="Cambria Math" w:hAnsi="Cambria Math"/>
              </w:rPr>
            </m:ctrlPr>
          </m:sSubPr>
          <m:e>
            <m:r>
              <w:rPr>
                <w:rFonts w:ascii="Cambria Math" w:hAnsi="Cambria Math"/>
              </w:rPr>
              <m:t>G</m:t>
            </m:r>
          </m:e>
          <m:sub>
            <m:r>
              <w:rPr>
                <w:rFonts w:ascii="Cambria Math" w:hAnsi="Cambria Math"/>
              </w:rPr>
              <m:t>2</m:t>
            </m:r>
          </m:sub>
        </m:sSub>
      </m:oMath>
      <w:r w:rsidR="00FC14D8">
        <w:rPr>
          <w:rFonts w:hint="eastAsia"/>
        </w:rPr>
        <w:t>遮挡</w:t>
      </w:r>
      <w:r w:rsidR="00FC14D8">
        <w:rPr>
          <w:rFonts w:hint="eastAsia"/>
        </w:rPr>
        <w:t>-</w:t>
      </w:r>
      <w:r w:rsidR="00FC14D8">
        <w:rPr>
          <w:rFonts w:hint="eastAsia"/>
        </w:rPr>
        <w:t>遮蔽</w:t>
      </w:r>
      <w:r w:rsidRPr="00FC554A">
        <w:rPr>
          <w:rFonts w:hint="eastAsia"/>
        </w:rPr>
        <w:t>函数与各向同性</w:t>
      </w:r>
      <w:r w:rsidRPr="00FC554A">
        <w:rPr>
          <w:rFonts w:hint="eastAsia"/>
        </w:rPr>
        <w:t>NDF</w:t>
      </w:r>
      <w:r w:rsidRPr="00FC554A">
        <w:rPr>
          <w:rFonts w:hint="eastAsia"/>
        </w:rPr>
        <w:t>的相同，除了变量</w:t>
      </w:r>
      <w:r w:rsidRPr="004F54EE">
        <w:rPr>
          <w:rFonts w:hint="eastAsia"/>
          <w:i/>
          <w:iCs/>
        </w:rPr>
        <w:t>a</w:t>
      </w:r>
      <w:r w:rsidR="004B12A1">
        <w:rPr>
          <w:rFonts w:hint="eastAsia"/>
        </w:rPr>
        <w:t>（</w:t>
      </w:r>
      <w:r w:rsidRPr="00FC554A">
        <w:rPr>
          <w:rFonts w:hint="eastAsia"/>
        </w:rPr>
        <w:t>传递给</w:t>
      </w:r>
      <w:r w:rsidR="009F25A1" w:rsidRPr="00156CF2">
        <w:rPr>
          <w:rFonts w:ascii="Cambria Math" w:hAnsi="Cambria Math"/>
        </w:rPr>
        <w:t>Λ</w:t>
      </w:r>
      <w:r w:rsidRPr="00FC554A">
        <w:rPr>
          <w:rFonts w:hint="eastAsia"/>
        </w:rPr>
        <w:t>函数</w:t>
      </w:r>
      <w:r w:rsidR="00424AAB">
        <w:rPr>
          <w:rFonts w:hint="eastAsia"/>
        </w:rPr>
        <w:t>）</w:t>
      </w:r>
      <w:r w:rsidRPr="00FC554A">
        <w:rPr>
          <w:rFonts w:hint="eastAsia"/>
        </w:rPr>
        <w:t>的计算方法不同</w:t>
      </w:r>
      <w:r w:rsidR="007D62CE">
        <w:rPr>
          <w:rFonts w:hint="eastAsia"/>
        </w:rPr>
        <w:t>：</w:t>
      </w:r>
    </w:p>
    <w:tbl>
      <w:tblPr>
        <w:tblW w:w="8080" w:type="dxa"/>
        <w:tblLook w:val="04A0" w:firstRow="1" w:lastRow="0" w:firstColumn="1" w:lastColumn="0" w:noHBand="0" w:noVBand="1"/>
      </w:tblPr>
      <w:tblGrid>
        <w:gridCol w:w="6936"/>
        <w:gridCol w:w="1144"/>
      </w:tblGrid>
      <w:tr w:rsidR="00576B67" w:rsidRPr="0045721C" w14:paraId="6EAEC4FC" w14:textId="77777777" w:rsidTr="00B57D21">
        <w:tc>
          <w:tcPr>
            <w:tcW w:w="6936" w:type="dxa"/>
            <w:vAlign w:val="center"/>
          </w:tcPr>
          <w:p w14:paraId="1217BF3D" w14:textId="1CC04099" w:rsidR="00576B67" w:rsidRPr="00734F3C" w:rsidRDefault="00576B67" w:rsidP="00B57D21">
            <w:pPr>
              <w:spacing w:before="31" w:after="31"/>
              <w:ind w:firstLine="480"/>
            </w:pPr>
            <m:oMathPara>
              <m:oMath>
                <m:r>
                  <w:rPr>
                    <w:rFonts w:ascii="Cambria Math" w:hAnsi="Cambria Math"/>
                  </w:rPr>
                  <m:t>a=</m:t>
                </m:r>
                <m:f>
                  <m:fPr>
                    <m:ctrlPr>
                      <w:rPr>
                        <w:rFonts w:ascii="Cambria Math" w:hAnsi="Cambria Math"/>
                      </w:rPr>
                    </m:ctrlPr>
                  </m:fPr>
                  <m:num>
                    <m:r>
                      <m:rPr>
                        <m:sty m:val="b"/>
                      </m:rPr>
                      <w:rPr>
                        <w:rFonts w:ascii="Cambria Math" w:hAnsi="Cambria Math"/>
                      </w:rPr>
                      <m:t>n</m:t>
                    </m:r>
                    <m:r>
                      <w:rPr>
                        <w:rFonts w:ascii="Cambria Math" w:hAnsi="Cambria Math"/>
                      </w:rPr>
                      <m:t>⋅</m:t>
                    </m:r>
                    <m:r>
                      <m:rPr>
                        <m:sty m:val="b"/>
                      </m:rPr>
                      <w:rPr>
                        <w:rFonts w:ascii="Cambria Math" w:hAnsi="Cambria Math"/>
                      </w:rPr>
                      <m:t>s</m:t>
                    </m:r>
                  </m:num>
                  <m:den>
                    <m:rad>
                      <m:radPr>
                        <m:degHide m:val="1"/>
                        <m:ctrlPr>
                          <w:rPr>
                            <w:rFonts w:ascii="Cambria Math" w:hAnsi="Cambria Math"/>
                          </w:rPr>
                        </m:ctrlPr>
                      </m:radPr>
                      <m:deg/>
                      <m:e>
                        <m:sSubSup>
                          <m:sSubSupPr>
                            <m:ctrlPr>
                              <w:rPr>
                                <w:rFonts w:ascii="Cambria Math" w:hAnsi="Cambria Math"/>
                              </w:rPr>
                            </m:ctrlPr>
                          </m:sSubSupPr>
                          <m:e>
                            <m:r>
                              <w:rPr>
                                <w:rFonts w:ascii="Cambria Math" w:hAnsi="Cambria Math"/>
                              </w:rPr>
                              <m:t>α</m:t>
                            </m:r>
                          </m:e>
                          <m:sub>
                            <m:r>
                              <w:rPr>
                                <w:rFonts w:ascii="Cambria Math" w:hAnsi="Cambria Math"/>
                              </w:rPr>
                              <m:t>x</m:t>
                            </m:r>
                          </m:sub>
                          <m:sup>
                            <m:r>
                              <w:rPr>
                                <w:rFonts w:ascii="Cambria Math" w:hAnsi="Cambria Math"/>
                              </w:rPr>
                              <m:t>2</m:t>
                            </m:r>
                          </m:sup>
                        </m:sSubSup>
                        <m:r>
                          <w:rPr>
                            <w:rFonts w:ascii="Cambria Math" w:hAnsi="Cambria Math"/>
                          </w:rPr>
                          <m:t>(</m:t>
                        </m:r>
                        <m:r>
                          <m:rPr>
                            <m:sty m:val="b"/>
                          </m:rPr>
                          <w:rPr>
                            <w:rFonts w:ascii="Cambria Math" w:hAnsi="Cambria Math"/>
                          </w:rPr>
                          <m:t>t</m:t>
                        </m:r>
                        <m:r>
                          <w:rPr>
                            <w:rFonts w:ascii="Cambria Math" w:hAnsi="Cambria Math"/>
                          </w:rPr>
                          <m:t>⋅</m:t>
                        </m:r>
                        <m:r>
                          <m:rPr>
                            <m:sty m:val="b"/>
                          </m:rPr>
                          <w:rPr>
                            <w:rFonts w:ascii="Cambria Math" w:hAnsi="Cambria Math"/>
                          </w:rPr>
                          <m:t>s</m:t>
                        </m:r>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m:t>
                        </m:r>
                        <m:sSubSup>
                          <m:sSubSupPr>
                            <m:ctrlPr>
                              <w:rPr>
                                <w:rFonts w:ascii="Cambria Math" w:hAnsi="Cambria Math"/>
                              </w:rPr>
                            </m:ctrlPr>
                          </m:sSubSupPr>
                          <m:e>
                            <m:r>
                              <w:rPr>
                                <w:rFonts w:ascii="Cambria Math" w:hAnsi="Cambria Math"/>
                              </w:rPr>
                              <m:t>α</m:t>
                            </m:r>
                          </m:e>
                          <m:sub>
                            <m:r>
                              <w:rPr>
                                <w:rFonts w:ascii="Cambria Math" w:hAnsi="Cambria Math"/>
                              </w:rPr>
                              <m:t>y</m:t>
                            </m:r>
                          </m:sub>
                          <m:sup>
                            <m:r>
                              <w:rPr>
                                <w:rFonts w:ascii="Cambria Math" w:hAnsi="Cambria Math"/>
                              </w:rPr>
                              <m:t>2</m:t>
                            </m:r>
                          </m:sup>
                        </m:sSubSup>
                        <m:r>
                          <w:rPr>
                            <w:rFonts w:ascii="Cambria Math" w:hAnsi="Cambria Math"/>
                          </w:rPr>
                          <m:t>(</m:t>
                        </m:r>
                        <m:r>
                          <m:rPr>
                            <m:sty m:val="b"/>
                          </m:rPr>
                          <w:rPr>
                            <w:rFonts w:ascii="Cambria Math" w:hAnsi="Cambria Math"/>
                          </w:rPr>
                          <m:t>b</m:t>
                        </m:r>
                        <m:r>
                          <w:rPr>
                            <w:rFonts w:ascii="Cambria Math" w:hAnsi="Cambria Math"/>
                          </w:rPr>
                          <m:t>⋅</m:t>
                        </m:r>
                        <m:r>
                          <m:rPr>
                            <m:sty m:val="b"/>
                          </m:rPr>
                          <w:rPr>
                            <w:rFonts w:ascii="Cambria Math" w:hAnsi="Cambria Math"/>
                          </w:rPr>
                          <m:t>s</m:t>
                        </m:r>
                        <m:sSup>
                          <m:sSupPr>
                            <m:ctrlPr>
                              <w:rPr>
                                <w:rFonts w:ascii="Cambria Math" w:hAnsi="Cambria Math"/>
                              </w:rPr>
                            </m:ctrlPr>
                          </m:sSupPr>
                          <m:e>
                            <m:r>
                              <w:rPr>
                                <w:rFonts w:ascii="Cambria Math" w:hAnsi="Cambria Math"/>
                              </w:rPr>
                              <m:t>)</m:t>
                            </m:r>
                          </m:e>
                          <m:sup>
                            <m:r>
                              <w:rPr>
                                <w:rFonts w:ascii="Cambria Math" w:hAnsi="Cambria Math"/>
                              </w:rPr>
                              <m:t>2</m:t>
                            </m:r>
                          </m:sup>
                        </m:sSup>
                      </m:e>
                    </m:rad>
                  </m:den>
                </m:f>
                <m:r>
                  <w:rPr>
                    <w:rFonts w:ascii="Cambria Math" w:hAnsi="Cambria Math"/>
                  </w:rPr>
                  <m:t>.</m:t>
                </m:r>
              </m:oMath>
            </m:oMathPara>
          </w:p>
        </w:tc>
        <w:tc>
          <w:tcPr>
            <w:tcW w:w="1144" w:type="dxa"/>
            <w:vAlign w:val="center"/>
          </w:tcPr>
          <w:p w14:paraId="34104188" w14:textId="6D761CC7" w:rsidR="00576B67" w:rsidRPr="0045721C" w:rsidRDefault="00576B67" w:rsidP="00B57D21">
            <w:pPr>
              <w:spacing w:before="31" w:after="31"/>
              <w:ind w:firstLine="420"/>
              <w:jc w:val="center"/>
              <w:rPr>
                <w:sz w:val="21"/>
                <w:szCs w:val="21"/>
              </w:rPr>
            </w:pPr>
            <w:r w:rsidRPr="0045721C">
              <w:rPr>
                <w:sz w:val="21"/>
                <w:szCs w:val="21"/>
              </w:rPr>
              <w:t>(</w:t>
            </w:r>
            <w:r>
              <w:rPr>
                <w:sz w:val="21"/>
                <w:szCs w:val="21"/>
              </w:rPr>
              <w:t>9.51</w:t>
            </w:r>
            <w:r w:rsidRPr="0045721C">
              <w:rPr>
                <w:sz w:val="21"/>
                <w:szCs w:val="21"/>
              </w:rPr>
              <w:t>)</w:t>
            </w:r>
          </w:p>
        </w:tc>
      </w:tr>
    </w:tbl>
    <w:p w14:paraId="22D7A436" w14:textId="0EF19EF0" w:rsidR="00DB08AA" w:rsidRDefault="00CF465C" w:rsidP="00DB08AA">
      <w:pPr>
        <w:spacing w:before="31" w:after="31"/>
        <w:ind w:firstLineChars="0" w:firstLine="0"/>
      </w:pPr>
      <w:r w:rsidRPr="00CF465C">
        <w:rPr>
          <w:rFonts w:hint="eastAsia"/>
        </w:rPr>
        <w:t>如</w:t>
      </w:r>
      <w:r w:rsidR="004D05A1">
        <w:rPr>
          <w:rFonts w:hint="eastAsia"/>
        </w:rPr>
        <w:t>公</w:t>
      </w:r>
      <w:r w:rsidRPr="00CF465C">
        <w:rPr>
          <w:rFonts w:hint="eastAsia"/>
        </w:rPr>
        <w:t>式</w:t>
      </w:r>
      <w:r w:rsidRPr="00CF465C">
        <w:rPr>
          <w:rFonts w:hint="eastAsia"/>
        </w:rPr>
        <w:t>9.37</w:t>
      </w:r>
      <w:r w:rsidRPr="00CF465C">
        <w:rPr>
          <w:rFonts w:hint="eastAsia"/>
        </w:rPr>
        <w:t>所示，</w:t>
      </w:r>
      <w:r w:rsidRPr="0069079A">
        <w:rPr>
          <w:rFonts w:hint="eastAsia"/>
          <w:b/>
          <w:bCs/>
        </w:rPr>
        <w:t>s</w:t>
      </w:r>
      <w:r w:rsidRPr="00CF465C">
        <w:rPr>
          <w:rFonts w:hint="eastAsia"/>
        </w:rPr>
        <w:t>表示</w:t>
      </w:r>
      <w:r w:rsidRPr="0069079A">
        <w:rPr>
          <w:rFonts w:hint="eastAsia"/>
          <w:b/>
          <w:bCs/>
        </w:rPr>
        <w:t>v</w:t>
      </w:r>
      <w:r w:rsidRPr="00CF465C">
        <w:rPr>
          <w:rFonts w:hint="eastAsia"/>
        </w:rPr>
        <w:t>或</w:t>
      </w:r>
      <w:r w:rsidRPr="0069079A">
        <w:rPr>
          <w:rFonts w:hint="eastAsia"/>
          <w:b/>
          <w:bCs/>
        </w:rPr>
        <w:t>l</w:t>
      </w:r>
      <w:r w:rsidRPr="00CF465C">
        <w:rPr>
          <w:rFonts w:hint="eastAsia"/>
        </w:rPr>
        <w:t>。</w:t>
      </w:r>
    </w:p>
    <w:p w14:paraId="27287C45" w14:textId="7456EFED" w:rsidR="004B12A1" w:rsidRDefault="008B04C6" w:rsidP="002E3F22">
      <w:pPr>
        <w:spacing w:before="31" w:after="31"/>
        <w:ind w:firstLine="480"/>
      </w:pPr>
      <w:r w:rsidRPr="008B04C6">
        <w:rPr>
          <w:rFonts w:hint="eastAsia"/>
        </w:rPr>
        <w:t>利用这种方法，</w:t>
      </w:r>
      <w:r w:rsidR="00F44F45">
        <w:rPr>
          <w:rFonts w:hint="eastAsia"/>
        </w:rPr>
        <w:t>派生出</w:t>
      </w:r>
      <w:r w:rsidR="00C83CE5" w:rsidRPr="00C83CE5">
        <w:t>Beckmann</w:t>
      </w:r>
      <w:r w:rsidR="00C83CE5" w:rsidRPr="00C83CE5">
        <w:rPr>
          <w:rFonts w:hint="eastAsia"/>
        </w:rPr>
        <w:t xml:space="preserve"> </w:t>
      </w:r>
      <w:r w:rsidRPr="008B04C6">
        <w:rPr>
          <w:rFonts w:hint="eastAsia"/>
        </w:rPr>
        <w:t>NDF</w:t>
      </w:r>
      <w:r w:rsidRPr="008B04C6">
        <w:rPr>
          <w:rFonts w:hint="eastAsia"/>
        </w:rPr>
        <w:t>的各向异性版本，</w:t>
      </w:r>
    </w:p>
    <w:tbl>
      <w:tblPr>
        <w:tblW w:w="8080" w:type="dxa"/>
        <w:tblLook w:val="04A0" w:firstRow="1" w:lastRow="0" w:firstColumn="1" w:lastColumn="0" w:noHBand="0" w:noVBand="1"/>
      </w:tblPr>
      <w:tblGrid>
        <w:gridCol w:w="6936"/>
        <w:gridCol w:w="1144"/>
      </w:tblGrid>
      <w:tr w:rsidR="00E13B12" w:rsidRPr="0045721C" w14:paraId="4CEE6F3B" w14:textId="77777777" w:rsidTr="00B57D21">
        <w:tc>
          <w:tcPr>
            <w:tcW w:w="6936" w:type="dxa"/>
            <w:vAlign w:val="center"/>
          </w:tcPr>
          <w:p w14:paraId="39C17891" w14:textId="5BCCFB68" w:rsidR="00E13B12" w:rsidRPr="00734F3C" w:rsidRDefault="00E663D1" w:rsidP="00B57D21">
            <w:pPr>
              <w:spacing w:before="31" w:after="31"/>
              <w:ind w:firstLine="480"/>
            </w:pPr>
            <m:oMathPara>
              <m:oMath>
                <m:r>
                  <w:rPr>
                    <w:rFonts w:ascii="Cambria Math" w:hAnsi="Cambria Math"/>
                  </w:rPr>
                  <m:t>D</m:t>
                </m:r>
                <m:d>
                  <m:dPr>
                    <m:ctrlPr>
                      <w:rPr>
                        <w:rFonts w:ascii="Cambria Math" w:hAnsi="Cambria Math"/>
                        <w:i/>
                      </w:rPr>
                    </m:ctrlPr>
                  </m:dPr>
                  <m:e>
                    <m:r>
                      <m:rPr>
                        <m:sty m:val="b"/>
                      </m:rPr>
                      <w:rPr>
                        <w:rFonts w:ascii="Cambria Math" w:hAnsi="Cambria Math"/>
                      </w:rPr>
                      <m:t>m</m:t>
                    </m:r>
                  </m:e>
                </m:d>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χ</m:t>
                        </m:r>
                      </m:e>
                      <m:sup>
                        <m:r>
                          <w:rPr>
                            <w:rFonts w:ascii="Cambria Math" w:hAnsi="Cambria Math"/>
                          </w:rPr>
                          <m:t>+</m:t>
                        </m:r>
                      </m:sup>
                    </m:sSup>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m</m:t>
                        </m:r>
                      </m:e>
                    </m:d>
                  </m:num>
                  <m:den>
                    <m:r>
                      <w:rPr>
                        <w:rFonts w:ascii="Cambria Math" w:hAnsi="Cambria Math"/>
                      </w:rPr>
                      <m:t>π</m:t>
                    </m:r>
                    <m:sSub>
                      <m:sSubPr>
                        <m:ctrlPr>
                          <w:rPr>
                            <w:rFonts w:ascii="Cambria Math" w:hAnsi="Cambria Math"/>
                          </w:rPr>
                        </m:ctrlPr>
                      </m:sSubPr>
                      <m:e>
                        <m:r>
                          <w:rPr>
                            <w:rFonts w:ascii="Cambria Math" w:hAnsi="Cambria Math"/>
                          </w:rPr>
                          <m:t>α</m:t>
                        </m:r>
                      </m:e>
                      <m:sub>
                        <m:r>
                          <w:rPr>
                            <w:rFonts w:ascii="Cambria Math" w:hAnsi="Cambria Math"/>
                          </w:rPr>
                          <m:t>x</m:t>
                        </m:r>
                      </m:sub>
                    </m:sSub>
                    <m:sSub>
                      <m:sSubPr>
                        <m:ctrlPr>
                          <w:rPr>
                            <w:rFonts w:ascii="Cambria Math" w:hAnsi="Cambria Math"/>
                          </w:rPr>
                        </m:ctrlPr>
                      </m:sSubPr>
                      <m:e>
                        <m:r>
                          <w:rPr>
                            <w:rFonts w:ascii="Cambria Math" w:hAnsi="Cambria Math"/>
                          </w:rPr>
                          <m:t>α</m:t>
                        </m:r>
                      </m:e>
                      <m:sub>
                        <m:r>
                          <w:rPr>
                            <w:rFonts w:ascii="Cambria Math" w:hAnsi="Cambria Math"/>
                          </w:rPr>
                          <m:t>y</m:t>
                        </m:r>
                      </m:sub>
                    </m:sSub>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m</m:t>
                    </m:r>
                    <m:sSup>
                      <m:sSupPr>
                        <m:ctrlPr>
                          <w:rPr>
                            <w:rFonts w:ascii="Cambria Math" w:hAnsi="Cambria Math"/>
                          </w:rPr>
                        </m:ctrlPr>
                      </m:sSupPr>
                      <m:e>
                        <m:r>
                          <w:rPr>
                            <w:rFonts w:ascii="Cambria Math" w:hAnsi="Cambria Math"/>
                          </w:rPr>
                          <m:t>)</m:t>
                        </m:r>
                      </m:e>
                      <m:sup>
                        <m:r>
                          <w:rPr>
                            <w:rFonts w:ascii="Cambria Math" w:hAnsi="Cambria Math"/>
                          </w:rPr>
                          <m:t>4</m:t>
                        </m:r>
                      </m:sup>
                    </m:sSup>
                  </m:den>
                </m:f>
                <m:func>
                  <m:funcPr>
                    <m:ctrlPr>
                      <w:rPr>
                        <w:rFonts w:ascii="Cambria Math" w:hAnsi="Cambria Math"/>
                        <w:i/>
                      </w:rPr>
                    </m:ctrlPr>
                  </m:funcPr>
                  <m:fName>
                    <m:r>
                      <m:rPr>
                        <m:sty m:val="p"/>
                      </m:rPr>
                      <w:rPr>
                        <w:rFonts w:ascii="Cambria Math" w:hAnsi="Cambria Math"/>
                      </w:rPr>
                      <m:t>exp</m:t>
                    </m:r>
                    <m:ctrlPr>
                      <w:rPr>
                        <w:rFonts w:ascii="Cambria Math" w:hAnsi="Cambria Math"/>
                      </w:rPr>
                    </m:ctrlPr>
                  </m:fName>
                  <m:e>
                    <m:d>
                      <m:dPr>
                        <m:ctrlPr>
                          <w:rPr>
                            <w:rFonts w:ascii="Cambria Math" w:hAnsi="Cambria Math"/>
                          </w:rPr>
                        </m:ctrlPr>
                      </m:dPr>
                      <m:e>
                        <m:r>
                          <w:rPr>
                            <w:rFonts w:ascii="Cambria Math" w:hAnsi="Cambria Math"/>
                          </w:rPr>
                          <m:t>-</m:t>
                        </m:r>
                        <m:f>
                          <m:fPr>
                            <m:ctrlPr>
                              <w:rPr>
                                <w:rFonts w:ascii="Cambria Math" w:hAnsi="Cambria Math"/>
                              </w:rPr>
                            </m:ctrlPr>
                          </m:fPr>
                          <m:num>
                            <m:f>
                              <m:fPr>
                                <m:ctrlPr>
                                  <w:rPr>
                                    <w:rFonts w:ascii="Cambria Math" w:hAnsi="Cambria Math"/>
                                  </w:rPr>
                                </m:ctrlPr>
                              </m:fPr>
                              <m:num>
                                <m:r>
                                  <w:rPr>
                                    <w:rFonts w:ascii="Cambria Math" w:hAnsi="Cambria Math"/>
                                  </w:rPr>
                                  <m:t>(</m:t>
                                </m:r>
                                <m:r>
                                  <m:rPr>
                                    <m:sty m:val="b"/>
                                  </m:rPr>
                                  <w:rPr>
                                    <w:rFonts w:ascii="Cambria Math" w:hAnsi="Cambria Math"/>
                                  </w:rPr>
                                  <m:t>t</m:t>
                                </m:r>
                                <m:r>
                                  <w:rPr>
                                    <w:rFonts w:ascii="Cambria Math" w:hAnsi="Cambria Math"/>
                                  </w:rPr>
                                  <m:t>⋅</m:t>
                                </m:r>
                                <m:r>
                                  <m:rPr>
                                    <m:sty m:val="b"/>
                                  </m:rPr>
                                  <w:rPr>
                                    <w:rFonts w:ascii="Cambria Math" w:hAnsi="Cambria Math"/>
                                  </w:rPr>
                                  <m:t>m</m:t>
                                </m:r>
                                <m:sSup>
                                  <m:sSupPr>
                                    <m:ctrlPr>
                                      <w:rPr>
                                        <w:rFonts w:ascii="Cambria Math" w:hAnsi="Cambria Math"/>
                                      </w:rPr>
                                    </m:ctrlPr>
                                  </m:sSupPr>
                                  <m:e>
                                    <m:r>
                                      <w:rPr>
                                        <w:rFonts w:ascii="Cambria Math" w:hAnsi="Cambria Math"/>
                                      </w:rPr>
                                      <m:t>)</m:t>
                                    </m:r>
                                  </m:e>
                                  <m:sup>
                                    <m:r>
                                      <w:rPr>
                                        <w:rFonts w:ascii="Cambria Math" w:hAnsi="Cambria Math"/>
                                      </w:rPr>
                                      <m:t>2</m:t>
                                    </m:r>
                                  </m:sup>
                                </m:sSup>
                              </m:num>
                              <m:den>
                                <m:sSubSup>
                                  <m:sSubSupPr>
                                    <m:ctrlPr>
                                      <w:rPr>
                                        <w:rFonts w:ascii="Cambria Math" w:hAnsi="Cambria Math"/>
                                      </w:rPr>
                                    </m:ctrlPr>
                                  </m:sSubSupPr>
                                  <m:e>
                                    <m:r>
                                      <w:rPr>
                                        <w:rFonts w:ascii="Cambria Math" w:hAnsi="Cambria Math"/>
                                      </w:rPr>
                                      <m:t>α</m:t>
                                    </m:r>
                                  </m:e>
                                  <m:sub>
                                    <m:r>
                                      <w:rPr>
                                        <w:rFonts w:ascii="Cambria Math" w:hAnsi="Cambria Math"/>
                                      </w:rPr>
                                      <m:t>x</m:t>
                                    </m:r>
                                  </m:sub>
                                  <m:sup>
                                    <m:r>
                                      <w:rPr>
                                        <w:rFonts w:ascii="Cambria Math" w:hAnsi="Cambria Math"/>
                                      </w:rPr>
                                      <m:t>2</m:t>
                                    </m:r>
                                  </m:sup>
                                </m:sSubSup>
                              </m:den>
                            </m:f>
                            <m:r>
                              <w:rPr>
                                <w:rFonts w:ascii="Cambria Math" w:hAnsi="Cambria Math"/>
                              </w:rPr>
                              <m:t>+</m:t>
                            </m:r>
                            <m:f>
                              <m:fPr>
                                <m:ctrlPr>
                                  <w:rPr>
                                    <w:rFonts w:ascii="Cambria Math" w:hAnsi="Cambria Math"/>
                                  </w:rPr>
                                </m:ctrlPr>
                              </m:fPr>
                              <m:num>
                                <m:r>
                                  <w:rPr>
                                    <w:rFonts w:ascii="Cambria Math" w:hAnsi="Cambria Math"/>
                                  </w:rPr>
                                  <m:t>(</m:t>
                                </m:r>
                                <m:r>
                                  <m:rPr>
                                    <m:sty m:val="b"/>
                                  </m:rPr>
                                  <w:rPr>
                                    <w:rFonts w:ascii="Cambria Math" w:hAnsi="Cambria Math"/>
                                  </w:rPr>
                                  <m:t>b</m:t>
                                </m:r>
                                <m:r>
                                  <w:rPr>
                                    <w:rFonts w:ascii="Cambria Math" w:hAnsi="Cambria Math"/>
                                  </w:rPr>
                                  <m:t>⋅</m:t>
                                </m:r>
                                <m:r>
                                  <m:rPr>
                                    <m:sty m:val="b"/>
                                  </m:rPr>
                                  <w:rPr>
                                    <w:rFonts w:ascii="Cambria Math" w:hAnsi="Cambria Math"/>
                                  </w:rPr>
                                  <m:t>m</m:t>
                                </m:r>
                                <m:sSup>
                                  <m:sSupPr>
                                    <m:ctrlPr>
                                      <w:rPr>
                                        <w:rFonts w:ascii="Cambria Math" w:hAnsi="Cambria Math"/>
                                      </w:rPr>
                                    </m:ctrlPr>
                                  </m:sSupPr>
                                  <m:e>
                                    <m:r>
                                      <w:rPr>
                                        <w:rFonts w:ascii="Cambria Math" w:hAnsi="Cambria Math"/>
                                      </w:rPr>
                                      <m:t>)</m:t>
                                    </m:r>
                                  </m:e>
                                  <m:sup>
                                    <m:r>
                                      <w:rPr>
                                        <w:rFonts w:ascii="Cambria Math" w:hAnsi="Cambria Math"/>
                                      </w:rPr>
                                      <m:t>2</m:t>
                                    </m:r>
                                  </m:sup>
                                </m:sSup>
                              </m:num>
                              <m:den>
                                <m:sSubSup>
                                  <m:sSubSupPr>
                                    <m:ctrlPr>
                                      <w:rPr>
                                        <w:rFonts w:ascii="Cambria Math" w:hAnsi="Cambria Math"/>
                                      </w:rPr>
                                    </m:ctrlPr>
                                  </m:sSubSupPr>
                                  <m:e>
                                    <m:r>
                                      <w:rPr>
                                        <w:rFonts w:ascii="Cambria Math" w:hAnsi="Cambria Math"/>
                                      </w:rPr>
                                      <m:t>α</m:t>
                                    </m:r>
                                  </m:e>
                                  <m:sub>
                                    <m:r>
                                      <w:rPr>
                                        <w:rFonts w:ascii="Cambria Math" w:hAnsi="Cambria Math"/>
                                      </w:rPr>
                                      <m:t>y</m:t>
                                    </m:r>
                                  </m:sub>
                                  <m:sup>
                                    <m:r>
                                      <w:rPr>
                                        <w:rFonts w:ascii="Cambria Math" w:hAnsi="Cambria Math"/>
                                      </w:rPr>
                                      <m:t>2</m:t>
                                    </m:r>
                                  </m:sup>
                                </m:sSubSup>
                              </m:den>
                            </m:f>
                          </m:num>
                          <m:den>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m</m:t>
                            </m:r>
                            <m:sSup>
                              <m:sSupPr>
                                <m:ctrlPr>
                                  <w:rPr>
                                    <w:rFonts w:ascii="Cambria Math" w:hAnsi="Cambria Math"/>
                                  </w:rPr>
                                </m:ctrlPr>
                              </m:sSupPr>
                              <m:e>
                                <m:r>
                                  <w:rPr>
                                    <w:rFonts w:ascii="Cambria Math" w:hAnsi="Cambria Math"/>
                                  </w:rPr>
                                  <m:t>)</m:t>
                                </m:r>
                              </m:e>
                              <m:sup>
                                <m:r>
                                  <w:rPr>
                                    <w:rFonts w:ascii="Cambria Math" w:hAnsi="Cambria Math"/>
                                  </w:rPr>
                                  <m:t>2</m:t>
                                </m:r>
                              </m:sup>
                            </m:sSup>
                          </m:den>
                        </m:f>
                      </m:e>
                    </m:d>
                  </m:e>
                </m:func>
                <m:r>
                  <w:rPr>
                    <w:rFonts w:ascii="Cambria Math" w:hAnsi="Cambria Math"/>
                  </w:rPr>
                  <m:t>,</m:t>
                </m:r>
              </m:oMath>
            </m:oMathPara>
          </w:p>
        </w:tc>
        <w:tc>
          <w:tcPr>
            <w:tcW w:w="1144" w:type="dxa"/>
            <w:vAlign w:val="center"/>
          </w:tcPr>
          <w:p w14:paraId="4E3B1DAE" w14:textId="065DDF43" w:rsidR="00E13B12" w:rsidRPr="0045721C" w:rsidRDefault="00E13B12" w:rsidP="00B57D21">
            <w:pPr>
              <w:spacing w:before="31" w:after="31"/>
              <w:ind w:firstLine="420"/>
              <w:jc w:val="center"/>
              <w:rPr>
                <w:sz w:val="21"/>
                <w:szCs w:val="21"/>
              </w:rPr>
            </w:pPr>
            <w:r w:rsidRPr="0045721C">
              <w:rPr>
                <w:sz w:val="21"/>
                <w:szCs w:val="21"/>
              </w:rPr>
              <w:t>(</w:t>
            </w:r>
            <w:r>
              <w:rPr>
                <w:sz w:val="21"/>
                <w:szCs w:val="21"/>
              </w:rPr>
              <w:t>9.5</w:t>
            </w:r>
            <w:r w:rsidR="004142B0">
              <w:rPr>
                <w:sz w:val="21"/>
                <w:szCs w:val="21"/>
              </w:rPr>
              <w:t>2</w:t>
            </w:r>
            <w:r w:rsidRPr="0045721C">
              <w:rPr>
                <w:sz w:val="21"/>
                <w:szCs w:val="21"/>
              </w:rPr>
              <w:t>)</w:t>
            </w:r>
          </w:p>
        </w:tc>
      </w:tr>
    </w:tbl>
    <w:p w14:paraId="4105D40F" w14:textId="288E6004" w:rsidR="00AC23CF" w:rsidRDefault="004F23B2" w:rsidP="00AC23CF">
      <w:pPr>
        <w:spacing w:before="31" w:after="31"/>
        <w:ind w:firstLineChars="0" w:firstLine="0"/>
      </w:pPr>
      <w:r>
        <w:rPr>
          <w:rFonts w:hint="eastAsia"/>
        </w:rPr>
        <w:t>以及</w:t>
      </w:r>
      <w:r>
        <w:rPr>
          <w:rFonts w:hint="eastAsia"/>
        </w:rPr>
        <w:t>GGX</w:t>
      </w:r>
      <w:r>
        <w:t xml:space="preserve"> </w:t>
      </w:r>
      <w:r>
        <w:rPr>
          <w:rFonts w:hint="eastAsia"/>
        </w:rPr>
        <w:t>NDF</w:t>
      </w:r>
      <w:r>
        <w:rPr>
          <w:rFonts w:hint="eastAsia"/>
        </w:rPr>
        <w:t>的各向异性版本，</w:t>
      </w:r>
    </w:p>
    <w:tbl>
      <w:tblPr>
        <w:tblW w:w="8080" w:type="dxa"/>
        <w:tblLook w:val="04A0" w:firstRow="1" w:lastRow="0" w:firstColumn="1" w:lastColumn="0" w:noHBand="0" w:noVBand="1"/>
      </w:tblPr>
      <w:tblGrid>
        <w:gridCol w:w="6936"/>
        <w:gridCol w:w="1144"/>
      </w:tblGrid>
      <w:tr w:rsidR="00861DBC" w:rsidRPr="0045721C" w14:paraId="48150934" w14:textId="77777777" w:rsidTr="00B57D21">
        <w:tc>
          <w:tcPr>
            <w:tcW w:w="6936" w:type="dxa"/>
            <w:vAlign w:val="center"/>
          </w:tcPr>
          <w:p w14:paraId="2B49EC93" w14:textId="000437AE" w:rsidR="00861DBC" w:rsidRPr="00734F3C" w:rsidRDefault="00861DBC" w:rsidP="00B57D21">
            <w:pPr>
              <w:spacing w:before="31" w:after="31"/>
              <w:ind w:firstLine="480"/>
            </w:pPr>
            <m:oMathPara>
              <m:oMath>
                <m:r>
                  <w:rPr>
                    <w:rFonts w:ascii="Cambria Math" w:hAnsi="Cambria Math"/>
                  </w:rPr>
                  <m:t>D(</m:t>
                </m:r>
                <m:r>
                  <m:rPr>
                    <m:sty m:val="b"/>
                  </m:rPr>
                  <w:rPr>
                    <w:rFonts w:ascii="Cambria Math" w:hAnsi="Cambria Math"/>
                  </w:rPr>
                  <m:t>m</m:t>
                </m:r>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χ</m:t>
                        </m:r>
                      </m:e>
                      <m:sup>
                        <m:r>
                          <w:rPr>
                            <w:rFonts w:ascii="Cambria Math" w:hAnsi="Cambria Math"/>
                          </w:rPr>
                          <m:t>+</m:t>
                        </m:r>
                      </m:sup>
                    </m:sSup>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m</m:t>
                    </m:r>
                    <m:r>
                      <w:rPr>
                        <w:rFonts w:ascii="Cambria Math" w:hAnsi="Cambria Math"/>
                      </w:rPr>
                      <m:t>)</m:t>
                    </m:r>
                  </m:num>
                  <m:den>
                    <m:r>
                      <w:rPr>
                        <w:rFonts w:ascii="Cambria Math" w:hAnsi="Cambria Math"/>
                      </w:rPr>
                      <m:t>π</m:t>
                    </m:r>
                    <m:sSub>
                      <m:sSubPr>
                        <m:ctrlPr>
                          <w:rPr>
                            <w:rFonts w:ascii="Cambria Math" w:hAnsi="Cambria Math"/>
                          </w:rPr>
                        </m:ctrlPr>
                      </m:sSubPr>
                      <m:e>
                        <m:r>
                          <w:rPr>
                            <w:rFonts w:ascii="Cambria Math" w:hAnsi="Cambria Math"/>
                          </w:rPr>
                          <m:t>α</m:t>
                        </m:r>
                      </m:e>
                      <m:sub>
                        <m:r>
                          <w:rPr>
                            <w:rFonts w:ascii="Cambria Math" w:hAnsi="Cambria Math"/>
                          </w:rPr>
                          <m:t>x</m:t>
                        </m:r>
                      </m:sub>
                    </m:sSub>
                    <m:sSub>
                      <m:sSubPr>
                        <m:ctrlPr>
                          <w:rPr>
                            <w:rFonts w:ascii="Cambria Math" w:hAnsi="Cambria Math"/>
                          </w:rPr>
                        </m:ctrlPr>
                      </m:sSubPr>
                      <m:e>
                        <m:r>
                          <w:rPr>
                            <w:rFonts w:ascii="Cambria Math" w:hAnsi="Cambria Math"/>
                          </w:rPr>
                          <m:t>α</m:t>
                        </m:r>
                      </m:e>
                      <m:sub>
                        <m:r>
                          <w:rPr>
                            <w:rFonts w:ascii="Cambria Math" w:hAnsi="Cambria Math"/>
                          </w:rPr>
                          <m:t>y</m:t>
                        </m:r>
                      </m:sub>
                    </m:sSub>
                    <m:sSup>
                      <m:sSupPr>
                        <m:ctrlPr>
                          <w:rPr>
                            <w:rFonts w:ascii="Cambria Math" w:hAnsi="Cambria Math"/>
                          </w:rPr>
                        </m:ctrlPr>
                      </m:sSupPr>
                      <m:e>
                        <m:d>
                          <m:dPr>
                            <m:ctrlPr>
                              <w:rPr>
                                <w:rFonts w:ascii="Cambria Math" w:hAnsi="Cambria Math"/>
                              </w:rPr>
                            </m:ctrlPr>
                          </m:dPr>
                          <m:e>
                            <m:f>
                              <m:fPr>
                                <m:ctrlPr>
                                  <w:rPr>
                                    <w:rFonts w:ascii="Cambria Math" w:hAnsi="Cambria Math"/>
                                  </w:rPr>
                                </m:ctrlPr>
                              </m:fPr>
                              <m:num>
                                <m:r>
                                  <w:rPr>
                                    <w:rFonts w:ascii="Cambria Math" w:hAnsi="Cambria Math"/>
                                  </w:rPr>
                                  <m:t>(</m:t>
                                </m:r>
                                <m:r>
                                  <m:rPr>
                                    <m:sty m:val="b"/>
                                  </m:rPr>
                                  <w:rPr>
                                    <w:rFonts w:ascii="Cambria Math" w:hAnsi="Cambria Math"/>
                                  </w:rPr>
                                  <m:t>t</m:t>
                                </m:r>
                                <m:r>
                                  <w:rPr>
                                    <w:rFonts w:ascii="Cambria Math" w:hAnsi="Cambria Math"/>
                                  </w:rPr>
                                  <m:t>⋅</m:t>
                                </m:r>
                                <m:r>
                                  <m:rPr>
                                    <m:sty m:val="b"/>
                                  </m:rPr>
                                  <w:rPr>
                                    <w:rFonts w:ascii="Cambria Math" w:hAnsi="Cambria Math"/>
                                  </w:rPr>
                                  <m:t>m</m:t>
                                </m:r>
                                <m:sSup>
                                  <m:sSupPr>
                                    <m:ctrlPr>
                                      <w:rPr>
                                        <w:rFonts w:ascii="Cambria Math" w:hAnsi="Cambria Math"/>
                                      </w:rPr>
                                    </m:ctrlPr>
                                  </m:sSupPr>
                                  <m:e>
                                    <m:r>
                                      <w:rPr>
                                        <w:rFonts w:ascii="Cambria Math" w:hAnsi="Cambria Math"/>
                                      </w:rPr>
                                      <m:t>)</m:t>
                                    </m:r>
                                  </m:e>
                                  <m:sup>
                                    <m:r>
                                      <w:rPr>
                                        <w:rFonts w:ascii="Cambria Math" w:hAnsi="Cambria Math"/>
                                      </w:rPr>
                                      <m:t>2</m:t>
                                    </m:r>
                                  </m:sup>
                                </m:sSup>
                              </m:num>
                              <m:den>
                                <m:sSubSup>
                                  <m:sSubSupPr>
                                    <m:ctrlPr>
                                      <w:rPr>
                                        <w:rFonts w:ascii="Cambria Math" w:hAnsi="Cambria Math"/>
                                      </w:rPr>
                                    </m:ctrlPr>
                                  </m:sSubSupPr>
                                  <m:e>
                                    <m:r>
                                      <w:rPr>
                                        <w:rFonts w:ascii="Cambria Math" w:hAnsi="Cambria Math"/>
                                      </w:rPr>
                                      <m:t>α</m:t>
                                    </m:r>
                                  </m:e>
                                  <m:sub>
                                    <m:r>
                                      <w:rPr>
                                        <w:rFonts w:ascii="Cambria Math" w:hAnsi="Cambria Math"/>
                                      </w:rPr>
                                      <m:t>x</m:t>
                                    </m:r>
                                  </m:sub>
                                  <m:sup>
                                    <m:r>
                                      <w:rPr>
                                        <w:rFonts w:ascii="Cambria Math" w:hAnsi="Cambria Math"/>
                                      </w:rPr>
                                      <m:t>2</m:t>
                                    </m:r>
                                  </m:sup>
                                </m:sSubSup>
                              </m:den>
                            </m:f>
                            <m:r>
                              <w:rPr>
                                <w:rFonts w:ascii="Cambria Math" w:hAnsi="Cambria Math"/>
                              </w:rPr>
                              <m:t>+</m:t>
                            </m:r>
                            <m:f>
                              <m:fPr>
                                <m:ctrlPr>
                                  <w:rPr>
                                    <w:rFonts w:ascii="Cambria Math" w:hAnsi="Cambria Math"/>
                                  </w:rPr>
                                </m:ctrlPr>
                              </m:fPr>
                              <m:num>
                                <m:r>
                                  <w:rPr>
                                    <w:rFonts w:ascii="Cambria Math" w:hAnsi="Cambria Math"/>
                                  </w:rPr>
                                  <m:t>(</m:t>
                                </m:r>
                                <m:r>
                                  <m:rPr>
                                    <m:sty m:val="b"/>
                                  </m:rPr>
                                  <w:rPr>
                                    <w:rFonts w:ascii="Cambria Math" w:hAnsi="Cambria Math"/>
                                  </w:rPr>
                                  <m:t>b</m:t>
                                </m:r>
                                <m:r>
                                  <w:rPr>
                                    <w:rFonts w:ascii="Cambria Math" w:hAnsi="Cambria Math"/>
                                  </w:rPr>
                                  <m:t>⋅</m:t>
                                </m:r>
                                <m:r>
                                  <m:rPr>
                                    <m:sty m:val="b"/>
                                  </m:rPr>
                                  <w:rPr>
                                    <w:rFonts w:ascii="Cambria Math" w:hAnsi="Cambria Math"/>
                                  </w:rPr>
                                  <m:t>m</m:t>
                                </m:r>
                                <m:sSup>
                                  <m:sSupPr>
                                    <m:ctrlPr>
                                      <w:rPr>
                                        <w:rFonts w:ascii="Cambria Math" w:hAnsi="Cambria Math"/>
                                      </w:rPr>
                                    </m:ctrlPr>
                                  </m:sSupPr>
                                  <m:e>
                                    <m:r>
                                      <w:rPr>
                                        <w:rFonts w:ascii="Cambria Math" w:hAnsi="Cambria Math"/>
                                      </w:rPr>
                                      <m:t>)</m:t>
                                    </m:r>
                                  </m:e>
                                  <m:sup>
                                    <m:r>
                                      <w:rPr>
                                        <w:rFonts w:ascii="Cambria Math" w:hAnsi="Cambria Math"/>
                                      </w:rPr>
                                      <m:t>2</m:t>
                                    </m:r>
                                  </m:sup>
                                </m:sSup>
                              </m:num>
                              <m:den>
                                <m:sSubSup>
                                  <m:sSubSupPr>
                                    <m:ctrlPr>
                                      <w:rPr>
                                        <w:rFonts w:ascii="Cambria Math" w:hAnsi="Cambria Math"/>
                                      </w:rPr>
                                    </m:ctrlPr>
                                  </m:sSubSupPr>
                                  <m:e>
                                    <m:r>
                                      <w:rPr>
                                        <w:rFonts w:ascii="Cambria Math" w:hAnsi="Cambria Math"/>
                                      </w:rPr>
                                      <m:t>α</m:t>
                                    </m:r>
                                  </m:e>
                                  <m:sub>
                                    <m:r>
                                      <w:rPr>
                                        <w:rFonts w:ascii="Cambria Math" w:hAnsi="Cambria Math"/>
                                      </w:rPr>
                                      <m:t>y</m:t>
                                    </m:r>
                                  </m:sub>
                                  <m:sup>
                                    <m:r>
                                      <w:rPr>
                                        <w:rFonts w:ascii="Cambria Math" w:hAnsi="Cambria Math"/>
                                      </w:rPr>
                                      <m:t>2</m:t>
                                    </m:r>
                                  </m:sup>
                                </m:sSubSup>
                              </m:den>
                            </m:f>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m</m:t>
                            </m:r>
                            <m:sSup>
                              <m:sSupPr>
                                <m:ctrlPr>
                                  <w:rPr>
                                    <w:rFonts w:ascii="Cambria Math" w:hAnsi="Cambria Math"/>
                                  </w:rPr>
                                </m:ctrlPr>
                              </m:sSupPr>
                              <m:e>
                                <m:r>
                                  <w:rPr>
                                    <w:rFonts w:ascii="Cambria Math" w:hAnsi="Cambria Math"/>
                                  </w:rPr>
                                  <m:t>)</m:t>
                                </m:r>
                              </m:e>
                              <m:sup>
                                <m:r>
                                  <w:rPr>
                                    <w:rFonts w:ascii="Cambria Math" w:hAnsi="Cambria Math"/>
                                  </w:rPr>
                                  <m:t>2</m:t>
                                </m:r>
                              </m:sup>
                            </m:sSup>
                          </m:e>
                        </m:d>
                      </m:e>
                      <m:sup>
                        <m:r>
                          <w:rPr>
                            <w:rFonts w:ascii="Cambria Math" w:hAnsi="Cambria Math"/>
                          </w:rPr>
                          <m:t>2</m:t>
                        </m:r>
                      </m:sup>
                    </m:sSup>
                  </m:den>
                </m:f>
                <m:r>
                  <w:rPr>
                    <w:rFonts w:ascii="Cambria Math" w:hAnsi="Cambria Math"/>
                  </w:rPr>
                  <m:t>.</m:t>
                </m:r>
              </m:oMath>
            </m:oMathPara>
          </w:p>
        </w:tc>
        <w:tc>
          <w:tcPr>
            <w:tcW w:w="1144" w:type="dxa"/>
            <w:vAlign w:val="center"/>
          </w:tcPr>
          <w:p w14:paraId="4E059AEB" w14:textId="0F019416" w:rsidR="00861DBC" w:rsidRPr="0045721C" w:rsidRDefault="00861DBC" w:rsidP="00B57D21">
            <w:pPr>
              <w:spacing w:before="31" w:after="31"/>
              <w:ind w:firstLine="420"/>
              <w:jc w:val="center"/>
              <w:rPr>
                <w:sz w:val="21"/>
                <w:szCs w:val="21"/>
              </w:rPr>
            </w:pPr>
            <w:r w:rsidRPr="0045721C">
              <w:rPr>
                <w:sz w:val="21"/>
                <w:szCs w:val="21"/>
              </w:rPr>
              <w:t>(</w:t>
            </w:r>
            <w:r>
              <w:rPr>
                <w:sz w:val="21"/>
                <w:szCs w:val="21"/>
              </w:rPr>
              <w:t>9.5</w:t>
            </w:r>
            <w:r w:rsidR="001F166B">
              <w:rPr>
                <w:sz w:val="21"/>
                <w:szCs w:val="21"/>
              </w:rPr>
              <w:t>3</w:t>
            </w:r>
            <w:r w:rsidRPr="0045721C">
              <w:rPr>
                <w:sz w:val="21"/>
                <w:szCs w:val="21"/>
              </w:rPr>
              <w:t>)</w:t>
            </w:r>
          </w:p>
        </w:tc>
      </w:tr>
    </w:tbl>
    <w:p w14:paraId="44E33326" w14:textId="1B91D6AC" w:rsidR="00A71825" w:rsidRDefault="002E2128" w:rsidP="00861DBC">
      <w:pPr>
        <w:spacing w:before="31" w:after="31"/>
        <w:ind w:firstLineChars="0" w:firstLine="0"/>
      </w:pPr>
      <w:r w:rsidRPr="002E2128">
        <w:rPr>
          <w:rFonts w:hint="eastAsia"/>
        </w:rPr>
        <w:t>两者</w:t>
      </w:r>
      <w:r w:rsidR="003D482E">
        <w:rPr>
          <w:rFonts w:hint="eastAsia"/>
        </w:rPr>
        <w:t>（的效果）</w:t>
      </w:r>
      <w:r w:rsidRPr="002E2128">
        <w:rPr>
          <w:rFonts w:hint="eastAsia"/>
        </w:rPr>
        <w:t>如图</w:t>
      </w:r>
      <w:r w:rsidRPr="002E2128">
        <w:rPr>
          <w:rFonts w:hint="eastAsia"/>
        </w:rPr>
        <w:t>9.38</w:t>
      </w:r>
      <w:r w:rsidRPr="002E2128">
        <w:rPr>
          <w:rFonts w:hint="eastAsia"/>
        </w:rPr>
        <w:t>所示。</w:t>
      </w:r>
    </w:p>
    <w:p w14:paraId="4A5DD570" w14:textId="6F889796" w:rsidR="00861DBC" w:rsidRDefault="00861DBC" w:rsidP="00B95909">
      <w:pPr>
        <w:spacing w:before="31" w:after="31"/>
        <w:ind w:firstLineChars="0" w:firstLine="0"/>
      </w:pPr>
    </w:p>
    <w:p w14:paraId="662C479B" w14:textId="6E6B2C7F" w:rsidR="00B95909" w:rsidRDefault="00B95909" w:rsidP="00B95909">
      <w:pPr>
        <w:spacing w:before="31" w:after="31"/>
        <w:ind w:firstLineChars="0" w:firstLine="0"/>
        <w:jc w:val="center"/>
      </w:pPr>
      <w:r>
        <w:rPr>
          <w:noProof/>
        </w:rPr>
        <w:drawing>
          <wp:inline distT="0" distB="0" distL="0" distR="0" wp14:anchorId="2096E59F" wp14:editId="42713DA4">
            <wp:extent cx="5274310" cy="2148840"/>
            <wp:effectExtent l="0" t="0" r="2540" b="381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pic:cNvPicPr/>
                  </pic:nvPicPr>
                  <pic:blipFill>
                    <a:blip r:embed="rId207">
                      <a:extLst>
                        <a:ext uri="{28A0092B-C50C-407E-A947-70E740481C1C}">
                          <a14:useLocalDpi xmlns:a14="http://schemas.microsoft.com/office/drawing/2010/main" val="0"/>
                        </a:ext>
                      </a:extLst>
                    </a:blip>
                    <a:stretch>
                      <a:fillRect/>
                    </a:stretch>
                  </pic:blipFill>
                  <pic:spPr>
                    <a:xfrm>
                      <a:off x="0" y="0"/>
                      <a:ext cx="5274310" cy="2148840"/>
                    </a:xfrm>
                    <a:prstGeom prst="rect">
                      <a:avLst/>
                    </a:prstGeom>
                  </pic:spPr>
                </pic:pic>
              </a:graphicData>
            </a:graphic>
          </wp:inline>
        </w:drawing>
      </w:r>
    </w:p>
    <w:p w14:paraId="38035C0F" w14:textId="6296FBF9" w:rsidR="00B95909" w:rsidRPr="006C47DA" w:rsidRDefault="00B95909" w:rsidP="00B95909">
      <w:pPr>
        <w:spacing w:before="31" w:after="31"/>
        <w:ind w:firstLineChars="0" w:firstLine="0"/>
        <w:rPr>
          <w:b/>
          <w:bCs/>
        </w:rPr>
      </w:pPr>
      <w:r w:rsidRPr="006C47DA">
        <w:rPr>
          <w:rFonts w:hint="eastAsia"/>
          <w:b/>
          <w:bCs/>
        </w:rPr>
        <w:t>图</w:t>
      </w:r>
      <w:r w:rsidRPr="006C47DA">
        <w:rPr>
          <w:rFonts w:hint="eastAsia"/>
          <w:b/>
          <w:bCs/>
        </w:rPr>
        <w:t xml:space="preserve"> </w:t>
      </w:r>
      <w:r w:rsidRPr="006C47DA">
        <w:rPr>
          <w:b/>
          <w:bCs/>
        </w:rPr>
        <w:t xml:space="preserve">9.38. </w:t>
      </w:r>
      <w:r w:rsidR="00F04AC0" w:rsidRPr="006C47DA">
        <w:rPr>
          <w:rFonts w:hint="eastAsia"/>
          <w:b/>
          <w:bCs/>
        </w:rPr>
        <w:t>用各向异性</w:t>
      </w:r>
      <w:r w:rsidR="0045034F" w:rsidRPr="006C47DA">
        <w:rPr>
          <w:rFonts w:hint="eastAsia"/>
          <w:b/>
          <w:bCs/>
        </w:rPr>
        <w:t>NDF</w:t>
      </w:r>
      <w:r w:rsidR="00F04AC0" w:rsidRPr="006C47DA">
        <w:rPr>
          <w:rFonts w:hint="eastAsia"/>
          <w:b/>
          <w:bCs/>
        </w:rPr>
        <w:t>渲染的球体</w:t>
      </w:r>
      <w:r w:rsidR="00BA4042" w:rsidRPr="006C47DA">
        <w:rPr>
          <w:rFonts w:hint="eastAsia"/>
          <w:b/>
          <w:bCs/>
        </w:rPr>
        <w:t>：</w:t>
      </w:r>
      <w:r w:rsidR="00DB6DA7" w:rsidRPr="006C47DA">
        <w:rPr>
          <w:rFonts w:hint="eastAsia"/>
          <w:b/>
          <w:bCs/>
        </w:rPr>
        <w:t>上一</w:t>
      </w:r>
      <w:r w:rsidR="00FF2064" w:rsidRPr="006C47DA">
        <w:rPr>
          <w:rFonts w:hint="eastAsia"/>
          <w:b/>
          <w:bCs/>
        </w:rPr>
        <w:t>行是</w:t>
      </w:r>
      <w:r w:rsidR="00F04AC0" w:rsidRPr="006C47DA">
        <w:rPr>
          <w:rFonts w:hint="eastAsia"/>
          <w:b/>
          <w:bCs/>
        </w:rPr>
        <w:t>Beckmann</w:t>
      </w:r>
      <w:r w:rsidR="00F04AC0" w:rsidRPr="006C47DA">
        <w:rPr>
          <w:rFonts w:hint="eastAsia"/>
          <w:b/>
          <w:bCs/>
        </w:rPr>
        <w:t>，</w:t>
      </w:r>
      <w:r w:rsidR="00DB6DA7" w:rsidRPr="006C47DA">
        <w:rPr>
          <w:rFonts w:hint="eastAsia"/>
          <w:b/>
          <w:bCs/>
        </w:rPr>
        <w:t>下一行是</w:t>
      </w:r>
      <w:r w:rsidR="00F04AC0" w:rsidRPr="006C47DA">
        <w:rPr>
          <w:rFonts w:hint="eastAsia"/>
          <w:b/>
          <w:bCs/>
        </w:rPr>
        <w:t>GGX</w:t>
      </w:r>
      <w:r w:rsidR="00F04AC0" w:rsidRPr="006C47DA">
        <w:rPr>
          <w:rFonts w:hint="eastAsia"/>
          <w:b/>
          <w:bCs/>
        </w:rPr>
        <w:t>。在两行中，</w:t>
      </w:r>
      <m:oMath>
        <m:sSub>
          <m:sSubPr>
            <m:ctrlPr>
              <w:rPr>
                <w:rFonts w:ascii="Cambria Math" w:hAnsi="Cambria Math"/>
                <w:b/>
                <w:bCs/>
              </w:rPr>
            </m:ctrlPr>
          </m:sSubPr>
          <m:e>
            <m:r>
              <m:rPr>
                <m:sty m:val="bi"/>
              </m:rPr>
              <w:rPr>
                <w:rFonts w:ascii="Cambria Math" w:hAnsi="Cambria Math"/>
              </w:rPr>
              <m:t>α</m:t>
            </m:r>
          </m:e>
          <m:sub>
            <m:r>
              <m:rPr>
                <m:sty m:val="bi"/>
              </m:rPr>
              <w:rPr>
                <w:rFonts w:ascii="Cambria Math" w:hAnsi="Cambria Math"/>
              </w:rPr>
              <m:t>y</m:t>
            </m:r>
          </m:sub>
        </m:sSub>
      </m:oMath>
      <w:r w:rsidR="00F04AC0" w:rsidRPr="006C47DA">
        <w:rPr>
          <w:rFonts w:hint="eastAsia"/>
          <w:b/>
          <w:bCs/>
        </w:rPr>
        <w:t>保持不变，</w:t>
      </w:r>
      <m:oMath>
        <m:sSub>
          <m:sSubPr>
            <m:ctrlPr>
              <w:rPr>
                <w:rFonts w:ascii="Cambria Math" w:hAnsi="Cambria Math"/>
                <w:b/>
                <w:bCs/>
              </w:rPr>
            </m:ctrlPr>
          </m:sSubPr>
          <m:e>
            <m:r>
              <m:rPr>
                <m:sty m:val="bi"/>
              </m:rPr>
              <w:rPr>
                <w:rFonts w:ascii="Cambria Math" w:hAnsi="Cambria Math"/>
              </w:rPr>
              <m:t>α</m:t>
            </m:r>
          </m:e>
          <m:sub>
            <m:r>
              <m:rPr>
                <m:sty m:val="bi"/>
              </m:rPr>
              <w:rPr>
                <w:rFonts w:ascii="Cambria Math" w:hAnsi="Cambria Math"/>
              </w:rPr>
              <m:t>x</m:t>
            </m:r>
          </m:sub>
        </m:sSub>
      </m:oMath>
      <w:r w:rsidR="00F04AC0" w:rsidRPr="006C47DA">
        <w:rPr>
          <w:rFonts w:hint="eastAsia"/>
          <w:b/>
          <w:bCs/>
        </w:rPr>
        <w:t>从左到右增加</w:t>
      </w:r>
      <w:r w:rsidR="00601820" w:rsidRPr="006C47DA">
        <w:rPr>
          <w:rFonts w:hint="eastAsia"/>
          <w:b/>
          <w:bCs/>
        </w:rPr>
        <w:t>。</w:t>
      </w:r>
    </w:p>
    <w:p w14:paraId="456F09DA" w14:textId="77777777" w:rsidR="00B95909" w:rsidRPr="00B95909" w:rsidRDefault="00B95909" w:rsidP="00B95909">
      <w:pPr>
        <w:spacing w:before="31" w:after="31"/>
        <w:ind w:firstLineChars="0" w:firstLine="0"/>
      </w:pPr>
    </w:p>
    <w:p w14:paraId="6ED875E8" w14:textId="0529DDA8" w:rsidR="00FC554A" w:rsidRDefault="00561DB1" w:rsidP="002E3F22">
      <w:pPr>
        <w:spacing w:before="31" w:after="31"/>
        <w:ind w:firstLine="480"/>
      </w:pPr>
      <w:r w:rsidRPr="00561DB1">
        <w:rPr>
          <w:rFonts w:hint="eastAsia"/>
        </w:rPr>
        <w:t>虽然参数化各向异性</w:t>
      </w:r>
      <w:r w:rsidR="004D392C">
        <w:rPr>
          <w:rFonts w:hint="eastAsia"/>
        </w:rPr>
        <w:t>NDF</w:t>
      </w:r>
      <w:r w:rsidRPr="00561DB1">
        <w:rPr>
          <w:rFonts w:hint="eastAsia"/>
        </w:rPr>
        <w:t>最直接的方法是使用两次各向同性粗糙度参数化，一次用于</w:t>
      </w:r>
      <w:bookmarkStart w:id="240" w:name="OLE_LINK229"/>
      <m:oMath>
        <m:sSub>
          <m:sSubPr>
            <m:ctrlPr>
              <w:rPr>
                <w:rFonts w:ascii="Cambria Math" w:hAnsi="Cambria Math"/>
              </w:rPr>
            </m:ctrlPr>
          </m:sSubPr>
          <m:e>
            <m:r>
              <w:rPr>
                <w:rFonts w:ascii="Cambria Math" w:hAnsi="Cambria Math"/>
              </w:rPr>
              <m:t>α</m:t>
            </m:r>
          </m:e>
          <m:sub>
            <m:r>
              <w:rPr>
                <w:rFonts w:ascii="Cambria Math" w:hAnsi="Cambria Math"/>
              </w:rPr>
              <m:t>x</m:t>
            </m:r>
          </m:sub>
        </m:sSub>
      </m:oMath>
      <w:bookmarkEnd w:id="240"/>
      <w:r w:rsidRPr="00561DB1">
        <w:rPr>
          <w:rFonts w:hint="eastAsia"/>
        </w:rPr>
        <w:t>，一次用于</w:t>
      </w:r>
      <m:oMath>
        <m:sSub>
          <m:sSubPr>
            <m:ctrlPr>
              <w:rPr>
                <w:rFonts w:ascii="Cambria Math" w:hAnsi="Cambria Math"/>
              </w:rPr>
            </m:ctrlPr>
          </m:sSubPr>
          <m:e>
            <m:r>
              <w:rPr>
                <w:rFonts w:ascii="Cambria Math" w:hAnsi="Cambria Math"/>
              </w:rPr>
              <m:t>α</m:t>
            </m:r>
          </m:e>
          <m:sub>
            <m:r>
              <w:rPr>
                <w:rFonts w:ascii="Cambria Math" w:hAnsi="Cambria Math"/>
              </w:rPr>
              <m:t>y</m:t>
            </m:r>
          </m:sub>
        </m:sSub>
      </m:oMath>
      <w:r w:rsidRPr="00561DB1">
        <w:rPr>
          <w:rFonts w:hint="eastAsia"/>
        </w:rPr>
        <w:t>，但有时也使用其他参数化</w:t>
      </w:r>
      <w:r w:rsidR="006F0BD8">
        <w:rPr>
          <w:rFonts w:hint="eastAsia"/>
        </w:rPr>
        <w:t>方法</w:t>
      </w:r>
      <w:r w:rsidR="00C0576C">
        <w:rPr>
          <w:rFonts w:hint="eastAsia"/>
        </w:rPr>
        <w:t>，</w:t>
      </w:r>
      <w:r w:rsidRPr="00561DB1">
        <w:rPr>
          <w:rFonts w:hint="eastAsia"/>
        </w:rPr>
        <w:t>在</w:t>
      </w:r>
      <w:r w:rsidRPr="00561DB1">
        <w:rPr>
          <w:rFonts w:hint="eastAsia"/>
        </w:rPr>
        <w:t>Disney</w:t>
      </w:r>
      <w:r w:rsidRPr="00561DB1">
        <w:rPr>
          <w:rFonts w:hint="eastAsia"/>
        </w:rPr>
        <w:t>原则</w:t>
      </w:r>
      <w:r w:rsidR="00954EB5">
        <w:rPr>
          <w:rFonts w:hint="eastAsia"/>
        </w:rPr>
        <w:t>的</w:t>
      </w:r>
      <w:r w:rsidR="00F120A6">
        <w:rPr>
          <w:rFonts w:hint="eastAsia"/>
        </w:rPr>
        <w:t>着色</w:t>
      </w:r>
      <w:r w:rsidRPr="00561DB1">
        <w:rPr>
          <w:rFonts w:hint="eastAsia"/>
        </w:rPr>
        <w:t>模型</w:t>
      </w:r>
      <w:r w:rsidRPr="00561DB1">
        <w:rPr>
          <w:rFonts w:hint="eastAsia"/>
        </w:rPr>
        <w:t>[214]</w:t>
      </w:r>
      <w:r w:rsidRPr="00561DB1">
        <w:rPr>
          <w:rFonts w:hint="eastAsia"/>
        </w:rPr>
        <w:t>中，各向同性粗糙度参数</w:t>
      </w:r>
      <w:r w:rsidRPr="00B766A4">
        <w:rPr>
          <w:rFonts w:hint="eastAsia"/>
          <w:i/>
          <w:iCs/>
        </w:rPr>
        <w:t>r</w:t>
      </w:r>
      <w:r w:rsidRPr="00561DB1">
        <w:rPr>
          <w:rFonts w:hint="eastAsia"/>
        </w:rPr>
        <w:t>与范围为</w:t>
      </w:r>
      <m:oMath>
        <m:r>
          <w:rPr>
            <w:rFonts w:ascii="Cambria Math" w:hAnsi="Cambria Math"/>
          </w:rPr>
          <m:t>[0, 1]</m:t>
        </m:r>
      </m:oMath>
      <w:r w:rsidRPr="00561DB1">
        <w:rPr>
          <w:rFonts w:hint="eastAsia"/>
        </w:rPr>
        <w:t>的第二个标量参数</w:t>
      </w:r>
      <m:oMath>
        <m:sSub>
          <m:sSubPr>
            <m:ctrlPr>
              <w:rPr>
                <w:rFonts w:ascii="Cambria Math" w:hAnsi="Cambria Math"/>
              </w:rPr>
            </m:ctrlPr>
          </m:sSubPr>
          <m:e>
            <m:r>
              <w:rPr>
                <w:rFonts w:ascii="Cambria Math" w:hAnsi="Cambria Math" w:hint="eastAsia"/>
              </w:rPr>
              <m:t>k</m:t>
            </m:r>
          </m:e>
          <m:sub>
            <m:r>
              <w:rPr>
                <w:rFonts w:ascii="Cambria Math" w:hAnsi="Cambria Math"/>
              </w:rPr>
              <m:t>aniso</m:t>
            </m:r>
          </m:sub>
        </m:sSub>
      </m:oMath>
      <w:r w:rsidRPr="00561DB1">
        <w:rPr>
          <w:rFonts w:hint="eastAsia"/>
        </w:rPr>
        <w:t>相结合</w:t>
      </w:r>
      <w:r w:rsidR="00A51767">
        <w:rPr>
          <w:rFonts w:hint="eastAsia"/>
        </w:rPr>
        <w:t>，</w:t>
      </w:r>
      <w:r w:rsidRPr="00561DB1">
        <w:rPr>
          <w:rFonts w:hint="eastAsia"/>
        </w:rPr>
        <w:t>由这些参数计算</w:t>
      </w:r>
      <w:r w:rsidR="003420B5">
        <w:rPr>
          <w:rFonts w:hint="eastAsia"/>
        </w:rPr>
        <w:t>的</w:t>
      </w:r>
      <m:oMath>
        <m:sSub>
          <m:sSubPr>
            <m:ctrlPr>
              <w:rPr>
                <w:rFonts w:ascii="Cambria Math" w:hAnsi="Cambria Math"/>
              </w:rPr>
            </m:ctrlPr>
          </m:sSubPr>
          <m:e>
            <m:r>
              <w:rPr>
                <w:rFonts w:ascii="Cambria Math" w:hAnsi="Cambria Math"/>
              </w:rPr>
              <m:t>α</m:t>
            </m:r>
          </m:e>
          <m:sub>
            <m:r>
              <w:rPr>
                <w:rFonts w:ascii="Cambria Math" w:hAnsi="Cambria Math"/>
              </w:rPr>
              <m:t>x</m:t>
            </m:r>
          </m:sub>
        </m:sSub>
      </m:oMath>
      <w:r w:rsidRPr="00561DB1">
        <w:rPr>
          <w:rFonts w:hint="eastAsia"/>
        </w:rPr>
        <w:t>和</w:t>
      </w:r>
      <m:oMath>
        <m:sSub>
          <m:sSubPr>
            <m:ctrlPr>
              <w:rPr>
                <w:rFonts w:ascii="Cambria Math" w:hAnsi="Cambria Math"/>
              </w:rPr>
            </m:ctrlPr>
          </m:sSubPr>
          <m:e>
            <m:r>
              <w:rPr>
                <w:rFonts w:ascii="Cambria Math" w:hAnsi="Cambria Math"/>
              </w:rPr>
              <m:t>α</m:t>
            </m:r>
          </m:e>
          <m:sub>
            <m:r>
              <w:rPr>
                <w:rFonts w:ascii="Cambria Math" w:hAnsi="Cambria Math"/>
              </w:rPr>
              <m:t>y</m:t>
            </m:r>
          </m:sub>
        </m:sSub>
      </m:oMath>
      <w:r w:rsidRPr="00561DB1">
        <w:rPr>
          <w:rFonts w:hint="eastAsia"/>
        </w:rPr>
        <w:t>值如下</w:t>
      </w:r>
      <w:r w:rsidR="00AE3367">
        <w:rPr>
          <w:rFonts w:hint="eastAsia"/>
        </w:rPr>
        <w:t>：</w:t>
      </w:r>
    </w:p>
    <w:tbl>
      <w:tblPr>
        <w:tblW w:w="8080" w:type="dxa"/>
        <w:tblLook w:val="04A0" w:firstRow="1" w:lastRow="0" w:firstColumn="1" w:lastColumn="0" w:noHBand="0" w:noVBand="1"/>
      </w:tblPr>
      <w:tblGrid>
        <w:gridCol w:w="6936"/>
        <w:gridCol w:w="1144"/>
      </w:tblGrid>
      <w:tr w:rsidR="004F1C98" w:rsidRPr="0045721C" w14:paraId="2CC1EA88" w14:textId="77777777" w:rsidTr="00B57D21">
        <w:tc>
          <w:tcPr>
            <w:tcW w:w="6936" w:type="dxa"/>
            <w:vAlign w:val="center"/>
          </w:tcPr>
          <w:p w14:paraId="553A5C01" w14:textId="77777777" w:rsidR="009629CE" w:rsidRPr="009629CE" w:rsidRDefault="00000000" w:rsidP="00B57D21">
            <w:pPr>
              <w:spacing w:before="31" w:after="31"/>
              <w:ind w:firstLine="480"/>
            </w:pPr>
            <m:oMathPara>
              <m:oMath>
                <m:sSub>
                  <m:sSubPr>
                    <m:ctrlPr>
                      <w:rPr>
                        <w:rFonts w:ascii="Cambria Math" w:hAnsi="Cambria Math"/>
                      </w:rPr>
                    </m:ctrlPr>
                  </m:sSubPr>
                  <m:e>
                    <m:r>
                      <w:rPr>
                        <w:rFonts w:ascii="Cambria Math" w:hAnsi="Cambria Math"/>
                      </w:rPr>
                      <m:t>k</m:t>
                    </m:r>
                  </m:e>
                  <m:sub>
                    <m:r>
                      <m:rPr>
                        <m:nor/>
                      </m:rPr>
                      <m:t>aspect</m:t>
                    </m:r>
                  </m:sub>
                </m:sSub>
                <m:r>
                  <w:rPr>
                    <w:rFonts w:ascii="Cambria Math" w:hAnsi="Cambria Math"/>
                  </w:rPr>
                  <m:t>=</m:t>
                </m:r>
                <m:rad>
                  <m:radPr>
                    <m:degHide m:val="1"/>
                    <m:ctrlPr>
                      <w:rPr>
                        <w:rFonts w:ascii="Cambria Math" w:hAnsi="Cambria Math"/>
                      </w:rPr>
                    </m:ctrlPr>
                  </m:radPr>
                  <m:deg/>
                  <m:e>
                    <m:r>
                      <w:rPr>
                        <w:rFonts w:ascii="Cambria Math" w:hAnsi="Cambria Math"/>
                      </w:rPr>
                      <m:t>1-0.9</m:t>
                    </m:r>
                    <m:sSub>
                      <m:sSubPr>
                        <m:ctrlPr>
                          <w:rPr>
                            <w:rFonts w:ascii="Cambria Math" w:hAnsi="Cambria Math"/>
                          </w:rPr>
                        </m:ctrlPr>
                      </m:sSubPr>
                      <m:e>
                        <m:r>
                          <w:rPr>
                            <w:rFonts w:ascii="Cambria Math" w:hAnsi="Cambria Math"/>
                          </w:rPr>
                          <m:t>k</m:t>
                        </m:r>
                      </m:e>
                      <m:sub>
                        <m:r>
                          <m:rPr>
                            <m:nor/>
                          </m:rPr>
                          <m:t>aniso</m:t>
                        </m:r>
                      </m:sub>
                    </m:sSub>
                  </m:e>
                </m:rad>
                <m:r>
                  <w:rPr>
                    <w:rFonts w:ascii="Cambria Math" w:hAnsi="Cambria Math"/>
                  </w:rPr>
                  <m:t>,</m:t>
                </m:r>
              </m:oMath>
            </m:oMathPara>
          </w:p>
          <w:p w14:paraId="7AC9D3C2" w14:textId="77777777" w:rsidR="009629CE" w:rsidRPr="009629CE" w:rsidRDefault="00000000" w:rsidP="00B57D21">
            <w:pPr>
              <w:spacing w:before="31" w:after="31"/>
              <w:ind w:firstLine="480"/>
            </w:pPr>
            <m:oMathPara>
              <m:oMath>
                <m:sSub>
                  <m:sSubPr>
                    <m:ctrlPr>
                      <w:rPr>
                        <w:rFonts w:ascii="Cambria Math" w:hAnsi="Cambria Math"/>
                      </w:rPr>
                    </m:ctrlPr>
                  </m:sSubPr>
                  <m:e>
                    <m:r>
                      <w:rPr>
                        <w:rFonts w:ascii="Cambria Math" w:hAnsi="Cambria Math"/>
                      </w:rPr>
                      <m:t>α</m:t>
                    </m:r>
                  </m:e>
                  <m:sub>
                    <m:r>
                      <w:rPr>
                        <w:rFonts w:ascii="Cambria Math" w:hAnsi="Cambria Math"/>
                      </w:rPr>
                      <m:t>x</m:t>
                    </m:r>
                  </m:sub>
                </m:sSub>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r</m:t>
                        </m:r>
                      </m:e>
                      <m:sup>
                        <m:r>
                          <w:rPr>
                            <w:rFonts w:ascii="Cambria Math" w:hAnsi="Cambria Math"/>
                          </w:rPr>
                          <m:t>2</m:t>
                        </m:r>
                      </m:sup>
                    </m:sSup>
                  </m:num>
                  <m:den>
                    <m:sSub>
                      <m:sSubPr>
                        <m:ctrlPr>
                          <w:rPr>
                            <w:rFonts w:ascii="Cambria Math" w:hAnsi="Cambria Math"/>
                          </w:rPr>
                        </m:ctrlPr>
                      </m:sSubPr>
                      <m:e>
                        <m:r>
                          <w:rPr>
                            <w:rFonts w:ascii="Cambria Math" w:hAnsi="Cambria Math"/>
                          </w:rPr>
                          <m:t>k</m:t>
                        </m:r>
                      </m:e>
                      <m:sub>
                        <m:r>
                          <m:rPr>
                            <m:nor/>
                          </m:rPr>
                          <m:t>aspect</m:t>
                        </m:r>
                      </m:sub>
                    </m:sSub>
                  </m:den>
                </m:f>
                <m:r>
                  <w:rPr>
                    <w:rFonts w:ascii="Cambria Math" w:hAnsi="Cambria Math"/>
                  </w:rPr>
                  <m:t>,</m:t>
                </m:r>
              </m:oMath>
            </m:oMathPara>
          </w:p>
          <w:p w14:paraId="0F8A0317" w14:textId="00D37CD6" w:rsidR="004F1C98" w:rsidRPr="00734F3C" w:rsidRDefault="00000000" w:rsidP="00B57D21">
            <w:pPr>
              <w:spacing w:before="31" w:after="31"/>
              <w:ind w:firstLine="480"/>
            </w:pPr>
            <m:oMathPara>
              <m:oMath>
                <m:sSub>
                  <m:sSubPr>
                    <m:ctrlPr>
                      <w:rPr>
                        <w:rFonts w:ascii="Cambria Math" w:hAnsi="Cambria Math"/>
                      </w:rPr>
                    </m:ctrlPr>
                  </m:sSubPr>
                  <m:e>
                    <m:r>
                      <w:rPr>
                        <w:rFonts w:ascii="Cambria Math" w:hAnsi="Cambria Math"/>
                      </w:rPr>
                      <m:t>α</m:t>
                    </m:r>
                  </m:e>
                  <m:sub>
                    <m:r>
                      <w:rPr>
                        <w:rFonts w:ascii="Cambria Math" w:hAnsi="Cambria Math"/>
                      </w:rPr>
                      <m:t>y</m:t>
                    </m:r>
                  </m:sub>
                </m:sSub>
                <m:r>
                  <w:rPr>
                    <w:rFonts w:ascii="Cambria Math" w:hAnsi="Cambria Math"/>
                  </w:rPr>
                  <m:t>=</m:t>
                </m:r>
                <m:sSup>
                  <m:sSupPr>
                    <m:ctrlPr>
                      <w:rPr>
                        <w:rFonts w:ascii="Cambria Math" w:hAnsi="Cambria Math"/>
                      </w:rPr>
                    </m:ctrlPr>
                  </m:sSupPr>
                  <m:e>
                    <m:r>
                      <w:rPr>
                        <w:rFonts w:ascii="Cambria Math" w:hAnsi="Cambria Math"/>
                      </w:rPr>
                      <m:t>r</m:t>
                    </m:r>
                  </m:e>
                  <m:sup>
                    <m:r>
                      <w:rPr>
                        <w:rFonts w:ascii="Cambria Math" w:hAnsi="Cambria Math"/>
                      </w:rPr>
                      <m:t>2</m:t>
                    </m:r>
                  </m:sup>
                </m:sSup>
                <m:sSub>
                  <m:sSubPr>
                    <m:ctrlPr>
                      <w:rPr>
                        <w:rFonts w:ascii="Cambria Math" w:hAnsi="Cambria Math"/>
                      </w:rPr>
                    </m:ctrlPr>
                  </m:sSubPr>
                  <m:e>
                    <m:r>
                      <w:rPr>
                        <w:rFonts w:ascii="Cambria Math" w:hAnsi="Cambria Math"/>
                      </w:rPr>
                      <m:t>k</m:t>
                    </m:r>
                  </m:e>
                  <m:sub>
                    <m:r>
                      <m:rPr>
                        <m:nor/>
                      </m:rPr>
                      <m:t>aspect</m:t>
                    </m:r>
                  </m:sub>
                </m:sSub>
                <m:r>
                  <w:rPr>
                    <w:rFonts w:ascii="Cambria Math" w:hAnsi="Cambria Math"/>
                  </w:rPr>
                  <m:t>.</m:t>
                </m:r>
              </m:oMath>
            </m:oMathPara>
          </w:p>
        </w:tc>
        <w:tc>
          <w:tcPr>
            <w:tcW w:w="1144" w:type="dxa"/>
            <w:vAlign w:val="center"/>
          </w:tcPr>
          <w:p w14:paraId="3CA54E84" w14:textId="01201026" w:rsidR="004F1C98" w:rsidRPr="0045721C" w:rsidRDefault="004F1C98" w:rsidP="00B57D21">
            <w:pPr>
              <w:spacing w:before="31" w:after="31"/>
              <w:ind w:firstLine="420"/>
              <w:jc w:val="center"/>
              <w:rPr>
                <w:sz w:val="21"/>
                <w:szCs w:val="21"/>
              </w:rPr>
            </w:pPr>
            <w:r w:rsidRPr="0045721C">
              <w:rPr>
                <w:sz w:val="21"/>
                <w:szCs w:val="21"/>
              </w:rPr>
              <w:t>(</w:t>
            </w:r>
            <w:r>
              <w:rPr>
                <w:sz w:val="21"/>
                <w:szCs w:val="21"/>
              </w:rPr>
              <w:t>9.5</w:t>
            </w:r>
            <w:r w:rsidR="00EF1828">
              <w:rPr>
                <w:sz w:val="21"/>
                <w:szCs w:val="21"/>
              </w:rPr>
              <w:t>4</w:t>
            </w:r>
            <w:r w:rsidRPr="0045721C">
              <w:rPr>
                <w:sz w:val="21"/>
                <w:szCs w:val="21"/>
              </w:rPr>
              <w:t>)</w:t>
            </w:r>
          </w:p>
        </w:tc>
      </w:tr>
    </w:tbl>
    <w:p w14:paraId="096E7754" w14:textId="333F0A18" w:rsidR="00E57A80" w:rsidRDefault="00E548D1" w:rsidP="004F1C98">
      <w:pPr>
        <w:spacing w:before="31" w:after="31"/>
        <w:ind w:firstLineChars="0" w:firstLine="0"/>
      </w:pPr>
      <w:r>
        <w:rPr>
          <w:rFonts w:hint="eastAsia"/>
        </w:rPr>
        <w:t>系数</w:t>
      </w:r>
      <w:r w:rsidR="00BC5F2D" w:rsidRPr="00BC5F2D">
        <w:rPr>
          <w:rFonts w:hint="eastAsia"/>
        </w:rPr>
        <w:t>0.9</w:t>
      </w:r>
      <w:r w:rsidR="00BC5F2D" w:rsidRPr="00BC5F2D">
        <w:rPr>
          <w:rFonts w:hint="eastAsia"/>
        </w:rPr>
        <w:t>将长宽比限制为</w:t>
      </w:r>
      <w:r w:rsidR="00BC5F2D" w:rsidRPr="00BC5F2D">
        <w:rPr>
          <w:rFonts w:hint="eastAsia"/>
        </w:rPr>
        <w:t>10</w:t>
      </w:r>
      <w:r w:rsidR="009B112A">
        <w:rPr>
          <w:rFonts w:hint="eastAsia"/>
        </w:rPr>
        <w:t>:</w:t>
      </w:r>
      <w:r w:rsidR="00BC5F2D" w:rsidRPr="00BC5F2D">
        <w:rPr>
          <w:rFonts w:hint="eastAsia"/>
        </w:rPr>
        <w:t>1</w:t>
      </w:r>
      <w:r w:rsidR="00BC5F2D" w:rsidRPr="00BC5F2D">
        <w:rPr>
          <w:rFonts w:hint="eastAsia"/>
        </w:rPr>
        <w:t>。</w:t>
      </w:r>
    </w:p>
    <w:p w14:paraId="0E65B1DD" w14:textId="4DBE14BA" w:rsidR="004F1C98" w:rsidRDefault="008C54B3" w:rsidP="002E3F22">
      <w:pPr>
        <w:spacing w:before="31" w:after="31"/>
        <w:ind w:firstLine="480"/>
      </w:pPr>
      <w:proofErr w:type="spellStart"/>
      <w:r w:rsidRPr="008C54B3">
        <w:rPr>
          <w:rFonts w:hint="eastAsia"/>
        </w:rPr>
        <w:t>Imageworks</w:t>
      </w:r>
      <w:proofErr w:type="spellEnd"/>
      <w:r w:rsidRPr="008C54B3">
        <w:rPr>
          <w:rFonts w:hint="eastAsia"/>
        </w:rPr>
        <w:t>[947]</w:t>
      </w:r>
      <w:r w:rsidRPr="008C54B3">
        <w:rPr>
          <w:rFonts w:hint="eastAsia"/>
        </w:rPr>
        <w:t>使用</w:t>
      </w:r>
      <w:r w:rsidR="00B23053">
        <w:rPr>
          <w:rFonts w:hint="eastAsia"/>
        </w:rPr>
        <w:t>一种</w:t>
      </w:r>
      <w:r w:rsidRPr="008C54B3">
        <w:rPr>
          <w:rFonts w:hint="eastAsia"/>
        </w:rPr>
        <w:t>不同的参数化</w:t>
      </w:r>
      <w:r w:rsidR="00B23053">
        <w:rPr>
          <w:rFonts w:hint="eastAsia"/>
        </w:rPr>
        <w:t>方法</w:t>
      </w:r>
      <w:r w:rsidRPr="008C54B3">
        <w:rPr>
          <w:rFonts w:hint="eastAsia"/>
        </w:rPr>
        <w:t>，允许任意程度的各向异性</w:t>
      </w:r>
      <w:r w:rsidR="0071784F">
        <w:rPr>
          <w:rFonts w:hint="eastAsia"/>
        </w:rPr>
        <w:t>：</w:t>
      </w:r>
    </w:p>
    <w:tbl>
      <w:tblPr>
        <w:tblW w:w="8080" w:type="dxa"/>
        <w:tblLook w:val="04A0" w:firstRow="1" w:lastRow="0" w:firstColumn="1" w:lastColumn="0" w:noHBand="0" w:noVBand="1"/>
      </w:tblPr>
      <w:tblGrid>
        <w:gridCol w:w="6936"/>
        <w:gridCol w:w="1144"/>
      </w:tblGrid>
      <w:tr w:rsidR="00494B2C" w:rsidRPr="0045721C" w14:paraId="0BDA5079" w14:textId="77777777" w:rsidTr="00B57D21">
        <w:tc>
          <w:tcPr>
            <w:tcW w:w="6936" w:type="dxa"/>
            <w:vAlign w:val="center"/>
          </w:tcPr>
          <w:p w14:paraId="5B85C861" w14:textId="32063D5C" w:rsidR="00535D04" w:rsidRPr="00535D04" w:rsidRDefault="00000000" w:rsidP="00B57D21">
            <w:pPr>
              <w:spacing w:before="31" w:after="31"/>
              <w:ind w:firstLine="480"/>
            </w:pPr>
            <m:oMathPara>
              <m:oMath>
                <m:sSub>
                  <m:sSubPr>
                    <m:ctrlPr>
                      <w:rPr>
                        <w:rFonts w:ascii="Cambria Math" w:hAnsi="Cambria Math"/>
                      </w:rPr>
                    </m:ctrlPr>
                  </m:sSubPr>
                  <m:e>
                    <m:r>
                      <w:rPr>
                        <w:rFonts w:ascii="Cambria Math" w:hAnsi="Cambria Math"/>
                      </w:rPr>
                      <m:t>α</m:t>
                    </m:r>
                  </m:e>
                  <m:sub>
                    <m:r>
                      <w:rPr>
                        <w:rFonts w:ascii="Cambria Math" w:hAnsi="Cambria Math"/>
                      </w:rPr>
                      <m:t>x</m:t>
                    </m:r>
                  </m:sub>
                </m:sSub>
                <m:r>
                  <w:rPr>
                    <w:rFonts w:ascii="Cambria Math" w:hAnsi="Cambria Math"/>
                  </w:rPr>
                  <m:t>=</m:t>
                </m:r>
                <m:sSup>
                  <m:sSupPr>
                    <m:ctrlPr>
                      <w:rPr>
                        <w:rFonts w:ascii="Cambria Math" w:hAnsi="Cambria Math"/>
                      </w:rPr>
                    </m:ctrlPr>
                  </m:sSupPr>
                  <m:e>
                    <m:r>
                      <w:rPr>
                        <w:rFonts w:ascii="Cambria Math" w:hAnsi="Cambria Math"/>
                      </w:rPr>
                      <m:t>r</m:t>
                    </m:r>
                  </m:e>
                  <m:sup>
                    <m:r>
                      <w:rPr>
                        <w:rFonts w:ascii="Cambria Math" w:hAnsi="Cambria Math"/>
                      </w:rPr>
                      <m:t>2</m:t>
                    </m:r>
                  </m:sup>
                </m:sSup>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k</m:t>
                        </m:r>
                      </m:e>
                      <m:sub>
                        <m:r>
                          <m:rPr>
                            <m:nor/>
                          </m:rPr>
                          <m:t>aniso</m:t>
                        </m:r>
                      </m:sub>
                    </m:sSub>
                  </m:e>
                </m:d>
                <m:r>
                  <w:rPr>
                    <w:rFonts w:ascii="Cambria Math" w:hAnsi="Cambria Math"/>
                  </w:rPr>
                  <m:t>,</m:t>
                </m:r>
              </m:oMath>
            </m:oMathPara>
          </w:p>
          <w:p w14:paraId="294E4639" w14:textId="21EEA6E8" w:rsidR="00494B2C" w:rsidRPr="00734F3C" w:rsidRDefault="00000000" w:rsidP="00B57D21">
            <w:pPr>
              <w:spacing w:before="31" w:after="31"/>
              <w:ind w:firstLine="480"/>
            </w:pPr>
            <m:oMathPara>
              <m:oMath>
                <m:sSub>
                  <m:sSubPr>
                    <m:ctrlPr>
                      <w:rPr>
                        <w:rFonts w:ascii="Cambria Math" w:hAnsi="Cambria Math"/>
                      </w:rPr>
                    </m:ctrlPr>
                  </m:sSubPr>
                  <m:e>
                    <m:r>
                      <w:rPr>
                        <w:rFonts w:ascii="Cambria Math" w:hAnsi="Cambria Math"/>
                      </w:rPr>
                      <m:t>α</m:t>
                    </m:r>
                  </m:e>
                  <m:sub>
                    <m:r>
                      <w:rPr>
                        <w:rFonts w:ascii="Cambria Math" w:hAnsi="Cambria Math"/>
                      </w:rPr>
                      <m:t>y</m:t>
                    </m:r>
                  </m:sub>
                </m:sSub>
                <m:r>
                  <w:rPr>
                    <w:rFonts w:ascii="Cambria Math" w:hAnsi="Cambria Math"/>
                  </w:rPr>
                  <m:t>=</m:t>
                </m:r>
                <m:sSup>
                  <m:sSupPr>
                    <m:ctrlPr>
                      <w:rPr>
                        <w:rFonts w:ascii="Cambria Math" w:hAnsi="Cambria Math"/>
                      </w:rPr>
                    </m:ctrlPr>
                  </m:sSupPr>
                  <m:e>
                    <m:r>
                      <w:rPr>
                        <w:rFonts w:ascii="Cambria Math" w:hAnsi="Cambria Math"/>
                      </w:rPr>
                      <m:t>r</m:t>
                    </m:r>
                  </m:e>
                  <m:sup>
                    <m:r>
                      <w:rPr>
                        <w:rFonts w:ascii="Cambria Math" w:hAnsi="Cambria Math"/>
                      </w:rPr>
                      <m:t>2</m:t>
                    </m:r>
                  </m:sup>
                </m:sSup>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k</m:t>
                        </m:r>
                      </m:e>
                      <m:sub>
                        <m:r>
                          <m:rPr>
                            <m:nor/>
                          </m:rPr>
                          <m:t>aniso</m:t>
                        </m:r>
                      </m:sub>
                    </m:sSub>
                  </m:e>
                </m:d>
                <m:r>
                  <w:rPr>
                    <w:rFonts w:ascii="Cambria Math" w:hAnsi="Cambria Math"/>
                  </w:rPr>
                  <m:t>.</m:t>
                </m:r>
              </m:oMath>
            </m:oMathPara>
          </w:p>
        </w:tc>
        <w:tc>
          <w:tcPr>
            <w:tcW w:w="1144" w:type="dxa"/>
            <w:vAlign w:val="center"/>
          </w:tcPr>
          <w:p w14:paraId="3AE8B0FB" w14:textId="0536FD71" w:rsidR="00494B2C" w:rsidRPr="0045721C" w:rsidRDefault="00494B2C" w:rsidP="00B57D21">
            <w:pPr>
              <w:spacing w:before="31" w:after="31"/>
              <w:ind w:firstLine="420"/>
              <w:jc w:val="center"/>
              <w:rPr>
                <w:sz w:val="21"/>
                <w:szCs w:val="21"/>
              </w:rPr>
            </w:pPr>
            <w:r w:rsidRPr="0045721C">
              <w:rPr>
                <w:sz w:val="21"/>
                <w:szCs w:val="21"/>
              </w:rPr>
              <w:t>(</w:t>
            </w:r>
            <w:r>
              <w:rPr>
                <w:sz w:val="21"/>
                <w:szCs w:val="21"/>
              </w:rPr>
              <w:t>9.5</w:t>
            </w:r>
            <w:r w:rsidR="00D64A31">
              <w:rPr>
                <w:sz w:val="21"/>
                <w:szCs w:val="21"/>
              </w:rPr>
              <w:t>5</w:t>
            </w:r>
            <w:r w:rsidRPr="0045721C">
              <w:rPr>
                <w:sz w:val="21"/>
                <w:szCs w:val="21"/>
              </w:rPr>
              <w:t>)</w:t>
            </w:r>
          </w:p>
        </w:tc>
      </w:tr>
    </w:tbl>
    <w:p w14:paraId="0C8B0CBB" w14:textId="7D4A2279" w:rsidR="003A1AB4" w:rsidRDefault="006F207B" w:rsidP="00F45F5F">
      <w:pPr>
        <w:pStyle w:val="u3"/>
        <w:numPr>
          <w:ilvl w:val="0"/>
          <w:numId w:val="0"/>
        </w:numPr>
        <w:ind w:left="2400" w:hanging="2400"/>
      </w:pPr>
      <w:r>
        <w:t>9</w:t>
      </w:r>
      <w:r w:rsidRPr="00427BE6">
        <w:rPr>
          <w:rFonts w:hint="eastAsia"/>
        </w:rPr>
        <w:t>.</w:t>
      </w:r>
      <w:r>
        <w:t>8</w:t>
      </w:r>
      <w:r w:rsidRPr="00427BE6">
        <w:rPr>
          <w:rFonts w:hint="eastAsia"/>
        </w:rPr>
        <w:t>.</w:t>
      </w:r>
      <w:r>
        <w:t>2</w:t>
      </w:r>
      <w:r w:rsidRPr="00427BE6">
        <w:rPr>
          <w:rFonts w:hint="eastAsia"/>
        </w:rPr>
        <w:t xml:space="preserve"> </w:t>
      </w:r>
      <w:r w:rsidR="005C6FDE">
        <w:rPr>
          <w:rFonts w:hint="eastAsia"/>
        </w:rPr>
        <w:t>多重反弹</w:t>
      </w:r>
      <w:r w:rsidR="00536865">
        <w:rPr>
          <w:rFonts w:hint="eastAsia"/>
        </w:rPr>
        <w:t>表</w:t>
      </w:r>
      <w:r w:rsidR="00B150AE" w:rsidRPr="00B150AE">
        <w:rPr>
          <w:rFonts w:hint="eastAsia"/>
        </w:rPr>
        <w:t>面反射</w:t>
      </w:r>
      <w:r w:rsidRPr="00427BE6">
        <w:rPr>
          <w:rFonts w:hint="eastAsia"/>
        </w:rPr>
        <w:t xml:space="preserve"> </w:t>
      </w:r>
      <w:r w:rsidR="00B150AE" w:rsidRPr="00B150AE">
        <w:t>Multiple-Bounce Surface Reflection</w:t>
      </w:r>
    </w:p>
    <w:p w14:paraId="0E70B2EF" w14:textId="17E5C9FE" w:rsidR="006F207B" w:rsidRDefault="0076792A" w:rsidP="0076792A">
      <w:pPr>
        <w:spacing w:before="31" w:after="31"/>
        <w:ind w:firstLine="480"/>
      </w:pPr>
      <w:r>
        <w:rPr>
          <w:rFonts w:hint="eastAsia"/>
        </w:rPr>
        <w:t>正如</w:t>
      </w:r>
      <w:r w:rsidR="00841F02" w:rsidRPr="00841F02">
        <w:rPr>
          <w:rFonts w:hint="eastAsia"/>
        </w:rPr>
        <w:t>前面</w:t>
      </w:r>
      <w:r w:rsidR="003948FF">
        <w:rPr>
          <w:rFonts w:hint="eastAsia"/>
        </w:rPr>
        <w:t>第</w:t>
      </w:r>
      <w:r>
        <w:rPr>
          <w:rFonts w:hint="eastAsia"/>
        </w:rPr>
        <w:t>9.7</w:t>
      </w:r>
      <w:r>
        <w:rPr>
          <w:rFonts w:hint="eastAsia"/>
        </w:rPr>
        <w:t>节</w:t>
      </w:r>
      <w:r w:rsidR="00C0348E">
        <w:rPr>
          <w:rFonts w:hint="eastAsia"/>
        </w:rPr>
        <w:t>所</w:t>
      </w:r>
      <w:r w:rsidR="005232CC">
        <w:rPr>
          <w:rFonts w:hint="eastAsia"/>
        </w:rPr>
        <w:t>述</w:t>
      </w:r>
      <w:r>
        <w:rPr>
          <w:rFonts w:hint="eastAsia"/>
        </w:rPr>
        <w:t>，</w:t>
      </w:r>
      <w:r w:rsidR="00045A18">
        <w:rPr>
          <w:rFonts w:hint="eastAsia"/>
        </w:rPr>
        <w:t>微观面元</w:t>
      </w:r>
      <w:r>
        <w:rPr>
          <w:rFonts w:hint="eastAsia"/>
        </w:rPr>
        <w:t>BRDF</w:t>
      </w:r>
      <w:r>
        <w:rPr>
          <w:rFonts w:hint="eastAsia"/>
        </w:rPr>
        <w:t>框架不考虑从</w:t>
      </w:r>
      <w:r w:rsidR="00045A18">
        <w:rPr>
          <w:rFonts w:hint="eastAsia"/>
        </w:rPr>
        <w:t>微观表面</w:t>
      </w:r>
      <w:r>
        <w:rPr>
          <w:rFonts w:hint="eastAsia"/>
        </w:rPr>
        <w:t>多次反射</w:t>
      </w:r>
      <w:r w:rsidR="002C38F0">
        <w:rPr>
          <w:rFonts w:hint="eastAsia"/>
        </w:rPr>
        <w:t>（</w:t>
      </w:r>
      <w:r>
        <w:rPr>
          <w:rFonts w:hint="eastAsia"/>
        </w:rPr>
        <w:t>“</w:t>
      </w:r>
      <w:r w:rsidR="002C38F0">
        <w:rPr>
          <w:rFonts w:hint="eastAsia"/>
        </w:rPr>
        <w:t>弹射</w:t>
      </w:r>
      <w:r>
        <w:rPr>
          <w:rFonts w:hint="eastAsia"/>
        </w:rPr>
        <w:t>”</w:t>
      </w:r>
      <w:r w:rsidR="002C38F0">
        <w:rPr>
          <w:rFonts w:hint="eastAsia"/>
        </w:rPr>
        <w:t>）</w:t>
      </w:r>
      <w:r>
        <w:rPr>
          <w:rFonts w:hint="eastAsia"/>
        </w:rPr>
        <w:t>的光</w:t>
      </w:r>
      <w:r w:rsidR="007A5777">
        <w:rPr>
          <w:rFonts w:hint="eastAsia"/>
        </w:rPr>
        <w:t>，</w:t>
      </w:r>
      <w:r>
        <w:rPr>
          <w:rFonts w:hint="eastAsia"/>
        </w:rPr>
        <w:t>这种简化会导致一些能量损失和过度</w:t>
      </w:r>
      <w:r w:rsidR="004903A2">
        <w:rPr>
          <w:rFonts w:hint="eastAsia"/>
        </w:rPr>
        <w:t>黯淡</w:t>
      </w:r>
      <w:r>
        <w:rPr>
          <w:rFonts w:hint="eastAsia"/>
        </w:rPr>
        <w:t>，特别是对于粗糙的金属</w:t>
      </w:r>
      <w:r>
        <w:rPr>
          <w:rFonts w:hint="eastAsia"/>
        </w:rPr>
        <w:t>[712]</w:t>
      </w:r>
      <w:r w:rsidR="0064310A">
        <w:rPr>
          <w:rFonts w:hint="eastAsia"/>
        </w:rPr>
        <w:t>。</w:t>
      </w:r>
    </w:p>
    <w:p w14:paraId="73B2F17C" w14:textId="5D544272" w:rsidR="00AC36DD" w:rsidRDefault="00AA0A78" w:rsidP="005815C9">
      <w:pPr>
        <w:spacing w:before="31" w:after="31"/>
        <w:ind w:firstLine="480"/>
      </w:pPr>
      <w:proofErr w:type="spellStart"/>
      <w:r>
        <w:rPr>
          <w:rFonts w:hint="eastAsia"/>
        </w:rPr>
        <w:t>Imageworks</w:t>
      </w:r>
      <w:proofErr w:type="spellEnd"/>
      <w:r>
        <w:rPr>
          <w:rFonts w:hint="eastAsia"/>
        </w:rPr>
        <w:t>[947]</w:t>
      </w:r>
      <w:r>
        <w:rPr>
          <w:rFonts w:hint="eastAsia"/>
        </w:rPr>
        <w:t>使用的一种技术结合了</w:t>
      </w:r>
      <w:r w:rsidR="00D95516">
        <w:rPr>
          <w:rFonts w:hint="eastAsia"/>
        </w:rPr>
        <w:t>前人的工作</w:t>
      </w:r>
      <w:r>
        <w:rPr>
          <w:rFonts w:hint="eastAsia"/>
        </w:rPr>
        <w:t>[811</w:t>
      </w:r>
      <w:r w:rsidR="00442144">
        <w:t>,</w:t>
      </w:r>
      <w:r w:rsidR="004F720E">
        <w:t xml:space="preserve"> </w:t>
      </w:r>
      <w:r>
        <w:rPr>
          <w:rFonts w:hint="eastAsia"/>
        </w:rPr>
        <w:t>8</w:t>
      </w:r>
      <w:r w:rsidR="006B2D08">
        <w:t>78</w:t>
      </w:r>
      <w:r>
        <w:rPr>
          <w:rFonts w:hint="eastAsia"/>
        </w:rPr>
        <w:t>]</w:t>
      </w:r>
      <w:r w:rsidR="00A6558A">
        <w:rPr>
          <w:rFonts w:hint="eastAsia"/>
        </w:rPr>
        <w:t>，</w:t>
      </w:r>
      <w:r>
        <w:rPr>
          <w:rFonts w:hint="eastAsia"/>
        </w:rPr>
        <w:t>创建</w:t>
      </w:r>
      <w:r w:rsidR="00E05A03">
        <w:rPr>
          <w:rFonts w:hint="eastAsia"/>
        </w:rPr>
        <w:t>了</w:t>
      </w:r>
      <w:r>
        <w:rPr>
          <w:rFonts w:hint="eastAsia"/>
        </w:rPr>
        <w:t>一个可以添加到</w:t>
      </w:r>
      <w:r>
        <w:rPr>
          <w:rFonts w:hint="eastAsia"/>
        </w:rPr>
        <w:t>BRDF</w:t>
      </w:r>
      <w:r>
        <w:rPr>
          <w:rFonts w:hint="eastAsia"/>
        </w:rPr>
        <w:t>中模拟多次</w:t>
      </w:r>
      <w:r w:rsidR="00AB391D">
        <w:rPr>
          <w:rFonts w:hint="eastAsia"/>
        </w:rPr>
        <w:t>弹射</w:t>
      </w:r>
      <w:r>
        <w:rPr>
          <w:rFonts w:hint="eastAsia"/>
        </w:rPr>
        <w:t>表面反射的项</w:t>
      </w:r>
      <w:r w:rsidR="00F47056">
        <w:rPr>
          <w:rFonts w:hint="eastAsia"/>
        </w:rPr>
        <w:t>：</w:t>
      </w:r>
    </w:p>
    <w:tbl>
      <w:tblPr>
        <w:tblW w:w="8080" w:type="dxa"/>
        <w:tblLook w:val="04A0" w:firstRow="1" w:lastRow="0" w:firstColumn="1" w:lastColumn="0" w:noHBand="0" w:noVBand="1"/>
      </w:tblPr>
      <w:tblGrid>
        <w:gridCol w:w="6936"/>
        <w:gridCol w:w="1144"/>
      </w:tblGrid>
      <w:tr w:rsidR="00B86FFA" w:rsidRPr="0045721C" w14:paraId="4B36DBC9" w14:textId="77777777" w:rsidTr="00C312B0">
        <w:tc>
          <w:tcPr>
            <w:tcW w:w="6936" w:type="dxa"/>
            <w:vAlign w:val="center"/>
          </w:tcPr>
          <w:p w14:paraId="3542AF3C" w14:textId="675166A3" w:rsidR="00B86FFA" w:rsidRPr="00D63607" w:rsidRDefault="00000000" w:rsidP="00C312B0">
            <w:pPr>
              <w:spacing w:before="31" w:after="31"/>
              <w:ind w:firstLine="420"/>
              <w:rPr>
                <w:sz w:val="21"/>
                <w:szCs w:val="21"/>
              </w:rPr>
            </w:pPr>
            <m:oMathPara>
              <m:oMath>
                <m:sSub>
                  <m:sSubPr>
                    <m:ctrlPr>
                      <w:rPr>
                        <w:rFonts w:ascii="Cambria Math" w:hAnsi="Cambria Math"/>
                        <w:sz w:val="21"/>
                        <w:szCs w:val="21"/>
                      </w:rPr>
                    </m:ctrlPr>
                  </m:sSubPr>
                  <m:e>
                    <m:r>
                      <w:rPr>
                        <w:rFonts w:ascii="Cambria Math" w:hAnsi="Cambria Math"/>
                        <w:sz w:val="21"/>
                        <w:szCs w:val="21"/>
                      </w:rPr>
                      <m:t>f</m:t>
                    </m:r>
                  </m:e>
                  <m:sub>
                    <m:r>
                      <m:rPr>
                        <m:sty m:val="p"/>
                      </m:rPr>
                      <w:rPr>
                        <w:rFonts w:ascii="Cambria Math" w:hAnsi="Cambria Math"/>
                        <w:sz w:val="21"/>
                        <w:szCs w:val="21"/>
                      </w:rPr>
                      <m:t>ms</m:t>
                    </m:r>
                  </m:sub>
                </m:sSub>
                <m:d>
                  <m:dPr>
                    <m:ctrlPr>
                      <w:rPr>
                        <w:rFonts w:ascii="Cambria Math" w:hAnsi="Cambria Math"/>
                        <w:i/>
                        <w:sz w:val="21"/>
                        <w:szCs w:val="21"/>
                      </w:rPr>
                    </m:ctrlPr>
                  </m:dPr>
                  <m:e>
                    <m:r>
                      <m:rPr>
                        <m:sty m:val="b"/>
                      </m:rPr>
                      <w:rPr>
                        <w:rFonts w:ascii="Cambria Math" w:hAnsi="Cambria Math"/>
                        <w:sz w:val="21"/>
                        <w:szCs w:val="21"/>
                      </w:rPr>
                      <m:t>l</m:t>
                    </m:r>
                    <m:r>
                      <w:rPr>
                        <w:rFonts w:ascii="Cambria Math" w:hAnsi="Cambria Math"/>
                        <w:sz w:val="21"/>
                        <w:szCs w:val="21"/>
                      </w:rPr>
                      <m:t>,</m:t>
                    </m:r>
                    <m:r>
                      <m:rPr>
                        <m:sty m:val="b"/>
                      </m:rPr>
                      <w:rPr>
                        <w:rFonts w:ascii="Cambria Math" w:hAnsi="Cambria Math"/>
                        <w:sz w:val="21"/>
                        <w:szCs w:val="21"/>
                      </w:rPr>
                      <m:t>v</m:t>
                    </m:r>
                  </m:e>
                </m:d>
                <m:r>
                  <w:rPr>
                    <w:rFonts w:ascii="Cambria Math" w:hAnsi="Cambria Math"/>
                    <w:sz w:val="21"/>
                    <w:szCs w:val="21"/>
                  </w:rPr>
                  <m:t>=</m:t>
                </m:r>
                <m:f>
                  <m:fPr>
                    <m:ctrlPr>
                      <w:rPr>
                        <w:rFonts w:ascii="Cambria Math" w:hAnsi="Cambria Math"/>
                        <w:sz w:val="21"/>
                        <w:szCs w:val="21"/>
                      </w:rPr>
                    </m:ctrlPr>
                  </m:fPr>
                  <m:num>
                    <m:acc>
                      <m:accPr>
                        <m:chr m:val="̅"/>
                        <m:ctrlPr>
                          <w:rPr>
                            <w:rFonts w:ascii="Cambria Math" w:hAnsi="Cambria Math"/>
                            <w:sz w:val="21"/>
                            <w:szCs w:val="21"/>
                          </w:rPr>
                        </m:ctrlPr>
                      </m:accPr>
                      <m:e>
                        <m:r>
                          <w:rPr>
                            <w:rFonts w:ascii="Cambria Math" w:hAnsi="Cambria Math"/>
                            <w:sz w:val="21"/>
                            <w:szCs w:val="21"/>
                          </w:rPr>
                          <m:t>F</m:t>
                        </m:r>
                      </m:e>
                    </m:acc>
                    <m:acc>
                      <m:accPr>
                        <m:chr m:val="̅"/>
                        <m:ctrlPr>
                          <w:rPr>
                            <w:rFonts w:ascii="Cambria Math" w:hAnsi="Cambria Math"/>
                            <w:sz w:val="21"/>
                            <w:szCs w:val="21"/>
                          </w:rPr>
                        </m:ctrlPr>
                      </m:accPr>
                      <m:e>
                        <m:sSub>
                          <m:sSubPr>
                            <m:ctrlPr>
                              <w:rPr>
                                <w:rFonts w:ascii="Cambria Math" w:hAnsi="Cambria Math"/>
                                <w:sz w:val="21"/>
                                <w:szCs w:val="21"/>
                              </w:rPr>
                            </m:ctrlPr>
                          </m:sSubPr>
                          <m:e>
                            <m:r>
                              <w:rPr>
                                <w:rFonts w:ascii="Cambria Math" w:hAnsi="Cambria Math"/>
                                <w:sz w:val="21"/>
                                <w:szCs w:val="21"/>
                              </w:rPr>
                              <m:t>R</m:t>
                            </m:r>
                          </m:e>
                          <m:sub>
                            <m:r>
                              <m:rPr>
                                <m:sty m:val="p"/>
                              </m:rPr>
                              <w:rPr>
                                <w:rFonts w:ascii="Cambria Math" w:hAnsi="Cambria Math"/>
                                <w:sz w:val="21"/>
                                <w:szCs w:val="21"/>
                              </w:rPr>
                              <m:t>sF</m:t>
                            </m:r>
                            <m:r>
                              <w:rPr>
                                <w:rFonts w:ascii="Cambria Math" w:hAnsi="Cambria Math"/>
                                <w:sz w:val="21"/>
                                <w:szCs w:val="21"/>
                              </w:rPr>
                              <m:t>1</m:t>
                            </m:r>
                          </m:sub>
                        </m:sSub>
                      </m:e>
                    </m:acc>
                  </m:num>
                  <m:den>
                    <m:r>
                      <w:rPr>
                        <w:rFonts w:ascii="Cambria Math" w:hAnsi="Cambria Math"/>
                        <w:sz w:val="21"/>
                        <w:szCs w:val="21"/>
                      </w:rPr>
                      <m:t>π</m:t>
                    </m:r>
                    <m:d>
                      <m:dPr>
                        <m:ctrlPr>
                          <w:rPr>
                            <w:rFonts w:ascii="Cambria Math" w:hAnsi="Cambria Math"/>
                            <w:sz w:val="21"/>
                            <w:szCs w:val="21"/>
                          </w:rPr>
                        </m:ctrlPr>
                      </m:dPr>
                      <m:e>
                        <m:r>
                          <w:rPr>
                            <w:rFonts w:ascii="Cambria Math" w:hAnsi="Cambria Math"/>
                            <w:sz w:val="21"/>
                            <w:szCs w:val="21"/>
                          </w:rPr>
                          <m:t>1-</m:t>
                        </m:r>
                        <m:acc>
                          <m:accPr>
                            <m:chr m:val="̅"/>
                            <m:ctrlPr>
                              <w:rPr>
                                <w:rFonts w:ascii="Cambria Math" w:hAnsi="Cambria Math"/>
                                <w:sz w:val="21"/>
                                <w:szCs w:val="21"/>
                              </w:rPr>
                            </m:ctrlPr>
                          </m:accPr>
                          <m:e>
                            <m:sSub>
                              <m:sSubPr>
                                <m:ctrlPr>
                                  <w:rPr>
                                    <w:rFonts w:ascii="Cambria Math" w:hAnsi="Cambria Math"/>
                                    <w:sz w:val="21"/>
                                    <w:szCs w:val="21"/>
                                  </w:rPr>
                                </m:ctrlPr>
                              </m:sSubPr>
                              <m:e>
                                <m:r>
                                  <w:rPr>
                                    <w:rFonts w:ascii="Cambria Math" w:hAnsi="Cambria Math"/>
                                    <w:sz w:val="21"/>
                                    <w:szCs w:val="21"/>
                                  </w:rPr>
                                  <m:t>R</m:t>
                                </m:r>
                              </m:e>
                              <m:sub>
                                <m:r>
                                  <m:rPr>
                                    <m:sty m:val="p"/>
                                  </m:rPr>
                                  <w:rPr>
                                    <w:rFonts w:ascii="Cambria Math" w:hAnsi="Cambria Math"/>
                                    <w:sz w:val="21"/>
                                    <w:szCs w:val="21"/>
                                  </w:rPr>
                                  <m:t>sF</m:t>
                                </m:r>
                                <m:r>
                                  <w:rPr>
                                    <w:rFonts w:ascii="Cambria Math" w:hAnsi="Cambria Math"/>
                                    <w:sz w:val="21"/>
                                    <w:szCs w:val="21"/>
                                  </w:rPr>
                                  <m:t>1</m:t>
                                </m:r>
                              </m:sub>
                            </m:sSub>
                          </m:e>
                        </m:acc>
                      </m:e>
                    </m:d>
                    <m:d>
                      <m:dPr>
                        <m:ctrlPr>
                          <w:rPr>
                            <w:rFonts w:ascii="Cambria Math" w:hAnsi="Cambria Math"/>
                            <w:sz w:val="21"/>
                            <w:szCs w:val="21"/>
                          </w:rPr>
                        </m:ctrlPr>
                      </m:dPr>
                      <m:e>
                        <m:r>
                          <w:rPr>
                            <w:rFonts w:ascii="Cambria Math" w:hAnsi="Cambria Math"/>
                            <w:sz w:val="21"/>
                            <w:szCs w:val="21"/>
                          </w:rPr>
                          <m:t>1-</m:t>
                        </m:r>
                        <m:acc>
                          <m:accPr>
                            <m:chr m:val="̅"/>
                            <m:ctrlPr>
                              <w:rPr>
                                <w:rFonts w:ascii="Cambria Math" w:hAnsi="Cambria Math"/>
                                <w:sz w:val="21"/>
                                <w:szCs w:val="21"/>
                              </w:rPr>
                            </m:ctrlPr>
                          </m:accPr>
                          <m:e>
                            <m:r>
                              <w:rPr>
                                <w:rFonts w:ascii="Cambria Math" w:hAnsi="Cambria Math"/>
                                <w:sz w:val="21"/>
                                <w:szCs w:val="21"/>
                              </w:rPr>
                              <m:t>F</m:t>
                            </m:r>
                          </m:e>
                        </m:acc>
                        <m:d>
                          <m:dPr>
                            <m:ctrlPr>
                              <w:rPr>
                                <w:rFonts w:ascii="Cambria Math" w:hAnsi="Cambria Math"/>
                                <w:sz w:val="21"/>
                                <w:szCs w:val="21"/>
                              </w:rPr>
                            </m:ctrlPr>
                          </m:dPr>
                          <m:e>
                            <m:r>
                              <w:rPr>
                                <w:rFonts w:ascii="Cambria Math" w:hAnsi="Cambria Math"/>
                                <w:sz w:val="21"/>
                                <w:szCs w:val="21"/>
                              </w:rPr>
                              <m:t>1-</m:t>
                            </m:r>
                            <m:acc>
                              <m:accPr>
                                <m:chr m:val="̅"/>
                                <m:ctrlPr>
                                  <w:rPr>
                                    <w:rFonts w:ascii="Cambria Math" w:hAnsi="Cambria Math"/>
                                    <w:sz w:val="21"/>
                                    <w:szCs w:val="21"/>
                                  </w:rPr>
                                </m:ctrlPr>
                              </m:accPr>
                              <m:e>
                                <m:sSub>
                                  <m:sSubPr>
                                    <m:ctrlPr>
                                      <w:rPr>
                                        <w:rFonts w:ascii="Cambria Math" w:hAnsi="Cambria Math"/>
                                        <w:sz w:val="21"/>
                                        <w:szCs w:val="21"/>
                                      </w:rPr>
                                    </m:ctrlPr>
                                  </m:sSubPr>
                                  <m:e>
                                    <m:r>
                                      <w:rPr>
                                        <w:rFonts w:ascii="Cambria Math" w:hAnsi="Cambria Math"/>
                                        <w:sz w:val="21"/>
                                        <w:szCs w:val="21"/>
                                      </w:rPr>
                                      <m:t>R</m:t>
                                    </m:r>
                                  </m:e>
                                  <m:sub>
                                    <m:r>
                                      <m:rPr>
                                        <m:sty m:val="p"/>
                                      </m:rPr>
                                      <w:rPr>
                                        <w:rFonts w:ascii="Cambria Math" w:hAnsi="Cambria Math"/>
                                        <w:sz w:val="21"/>
                                        <w:szCs w:val="21"/>
                                      </w:rPr>
                                      <m:t>sF</m:t>
                                    </m:r>
                                    <m:r>
                                      <w:rPr>
                                        <w:rFonts w:ascii="Cambria Math" w:hAnsi="Cambria Math"/>
                                        <w:sz w:val="21"/>
                                        <w:szCs w:val="21"/>
                                      </w:rPr>
                                      <m:t>1</m:t>
                                    </m:r>
                                  </m:sub>
                                </m:sSub>
                              </m:e>
                            </m:acc>
                          </m:e>
                        </m:d>
                      </m:e>
                    </m:d>
                  </m:den>
                </m:f>
                <m:d>
                  <m:dPr>
                    <m:ctrlPr>
                      <w:rPr>
                        <w:rFonts w:ascii="Cambria Math" w:hAnsi="Cambria Math"/>
                        <w:sz w:val="21"/>
                        <w:szCs w:val="21"/>
                      </w:rPr>
                    </m:ctrlPr>
                  </m:dPr>
                  <m:e>
                    <m:r>
                      <w:rPr>
                        <w:rFonts w:ascii="Cambria Math" w:hAnsi="Cambria Math"/>
                        <w:sz w:val="21"/>
                        <w:szCs w:val="21"/>
                      </w:rPr>
                      <m:t>1-</m:t>
                    </m:r>
                    <m:sSub>
                      <m:sSubPr>
                        <m:ctrlPr>
                          <w:rPr>
                            <w:rFonts w:ascii="Cambria Math" w:hAnsi="Cambria Math"/>
                            <w:sz w:val="21"/>
                            <w:szCs w:val="21"/>
                          </w:rPr>
                        </m:ctrlPr>
                      </m:sSubPr>
                      <m:e>
                        <m:r>
                          <w:rPr>
                            <w:rFonts w:ascii="Cambria Math" w:hAnsi="Cambria Math"/>
                            <w:sz w:val="21"/>
                            <w:szCs w:val="21"/>
                          </w:rPr>
                          <m:t>R</m:t>
                        </m:r>
                      </m:e>
                      <m:sub>
                        <m:r>
                          <m:rPr>
                            <m:sty m:val="p"/>
                          </m:rPr>
                          <w:rPr>
                            <w:rFonts w:ascii="Cambria Math" w:hAnsi="Cambria Math"/>
                            <w:sz w:val="21"/>
                            <w:szCs w:val="21"/>
                          </w:rPr>
                          <m:t>sF</m:t>
                        </m:r>
                        <m:r>
                          <w:rPr>
                            <w:rFonts w:ascii="Cambria Math" w:hAnsi="Cambria Math"/>
                            <w:sz w:val="21"/>
                            <w:szCs w:val="21"/>
                          </w:rPr>
                          <m:t>1</m:t>
                        </m:r>
                      </m:sub>
                    </m:sSub>
                    <m:d>
                      <m:dPr>
                        <m:ctrlPr>
                          <w:rPr>
                            <w:rFonts w:ascii="Cambria Math" w:hAnsi="Cambria Math"/>
                            <w:i/>
                            <w:sz w:val="21"/>
                            <w:szCs w:val="21"/>
                          </w:rPr>
                        </m:ctrlPr>
                      </m:dPr>
                      <m:e>
                        <m:r>
                          <m:rPr>
                            <m:sty m:val="b"/>
                          </m:rPr>
                          <w:rPr>
                            <w:rFonts w:ascii="Cambria Math" w:hAnsi="Cambria Math"/>
                            <w:sz w:val="21"/>
                            <w:szCs w:val="21"/>
                          </w:rPr>
                          <m:t>l</m:t>
                        </m:r>
                      </m:e>
                    </m:d>
                  </m:e>
                </m:d>
                <m:d>
                  <m:dPr>
                    <m:ctrlPr>
                      <w:rPr>
                        <w:rFonts w:ascii="Cambria Math" w:hAnsi="Cambria Math"/>
                        <w:sz w:val="21"/>
                        <w:szCs w:val="21"/>
                      </w:rPr>
                    </m:ctrlPr>
                  </m:dPr>
                  <m:e>
                    <m:r>
                      <w:rPr>
                        <w:rFonts w:ascii="Cambria Math" w:hAnsi="Cambria Math"/>
                        <w:sz w:val="21"/>
                        <w:szCs w:val="21"/>
                      </w:rPr>
                      <m:t>1-</m:t>
                    </m:r>
                    <m:sSub>
                      <m:sSubPr>
                        <m:ctrlPr>
                          <w:rPr>
                            <w:rFonts w:ascii="Cambria Math" w:hAnsi="Cambria Math"/>
                            <w:sz w:val="21"/>
                            <w:szCs w:val="21"/>
                          </w:rPr>
                        </m:ctrlPr>
                      </m:sSubPr>
                      <m:e>
                        <m:r>
                          <w:rPr>
                            <w:rFonts w:ascii="Cambria Math" w:hAnsi="Cambria Math"/>
                            <w:sz w:val="21"/>
                            <w:szCs w:val="21"/>
                          </w:rPr>
                          <m:t>R</m:t>
                        </m:r>
                      </m:e>
                      <m:sub>
                        <m:r>
                          <m:rPr>
                            <m:sty m:val="p"/>
                          </m:rPr>
                          <w:rPr>
                            <w:rFonts w:ascii="Cambria Math" w:hAnsi="Cambria Math"/>
                            <w:sz w:val="21"/>
                            <w:szCs w:val="21"/>
                          </w:rPr>
                          <m:t>sF</m:t>
                        </m:r>
                        <m:r>
                          <w:rPr>
                            <w:rFonts w:ascii="Cambria Math" w:hAnsi="Cambria Math"/>
                            <w:sz w:val="21"/>
                            <w:szCs w:val="21"/>
                          </w:rPr>
                          <m:t>1</m:t>
                        </m:r>
                      </m:sub>
                    </m:sSub>
                    <m:d>
                      <m:dPr>
                        <m:ctrlPr>
                          <w:rPr>
                            <w:rFonts w:ascii="Cambria Math" w:hAnsi="Cambria Math"/>
                            <w:i/>
                            <w:sz w:val="21"/>
                            <w:szCs w:val="21"/>
                          </w:rPr>
                        </m:ctrlPr>
                      </m:dPr>
                      <m:e>
                        <m:r>
                          <m:rPr>
                            <m:sty m:val="b"/>
                          </m:rPr>
                          <w:rPr>
                            <w:rFonts w:ascii="Cambria Math" w:hAnsi="Cambria Math"/>
                            <w:sz w:val="21"/>
                            <w:szCs w:val="21"/>
                          </w:rPr>
                          <m:t>v</m:t>
                        </m:r>
                      </m:e>
                    </m:d>
                  </m:e>
                </m:d>
                <m:r>
                  <w:rPr>
                    <w:rFonts w:ascii="Cambria Math" w:hAnsi="Cambria Math"/>
                    <w:sz w:val="21"/>
                    <w:szCs w:val="21"/>
                  </w:rPr>
                  <m:t>,</m:t>
                </m:r>
              </m:oMath>
            </m:oMathPara>
          </w:p>
        </w:tc>
        <w:tc>
          <w:tcPr>
            <w:tcW w:w="1144" w:type="dxa"/>
            <w:vAlign w:val="center"/>
          </w:tcPr>
          <w:p w14:paraId="5A495B0D" w14:textId="716BA7BB" w:rsidR="00B86FFA" w:rsidRPr="0045721C" w:rsidRDefault="00B86FFA" w:rsidP="00C312B0">
            <w:pPr>
              <w:spacing w:before="31" w:after="31"/>
              <w:ind w:firstLine="420"/>
              <w:jc w:val="center"/>
              <w:rPr>
                <w:sz w:val="21"/>
                <w:szCs w:val="21"/>
              </w:rPr>
            </w:pPr>
            <w:r w:rsidRPr="0045721C">
              <w:rPr>
                <w:sz w:val="21"/>
                <w:szCs w:val="21"/>
              </w:rPr>
              <w:t>(</w:t>
            </w:r>
            <w:r>
              <w:rPr>
                <w:sz w:val="21"/>
                <w:szCs w:val="21"/>
              </w:rPr>
              <w:t>9.5</w:t>
            </w:r>
            <w:r w:rsidR="00655393">
              <w:rPr>
                <w:sz w:val="21"/>
                <w:szCs w:val="21"/>
              </w:rPr>
              <w:t>6</w:t>
            </w:r>
            <w:r w:rsidRPr="0045721C">
              <w:rPr>
                <w:sz w:val="21"/>
                <w:szCs w:val="21"/>
              </w:rPr>
              <w:t>)</w:t>
            </w:r>
          </w:p>
        </w:tc>
      </w:tr>
    </w:tbl>
    <w:p w14:paraId="57E31D0E" w14:textId="41904A97" w:rsidR="00F0655B" w:rsidRDefault="00F209C7" w:rsidP="00F209C7">
      <w:pPr>
        <w:spacing w:before="31" w:after="31"/>
        <w:ind w:firstLineChars="0" w:firstLine="0"/>
      </w:pPr>
      <w:r>
        <w:rPr>
          <w:rFonts w:hint="eastAsia"/>
        </w:rPr>
        <w:t>其中</w:t>
      </w:r>
      <m:oMath>
        <m:sSub>
          <m:sSubPr>
            <m:ctrlPr>
              <w:rPr>
                <w:rFonts w:ascii="Cambria Math" w:hAnsi="Cambria Math"/>
                <w:szCs w:val="24"/>
              </w:rPr>
            </m:ctrlPr>
          </m:sSubPr>
          <m:e>
            <m:r>
              <w:rPr>
                <w:rFonts w:ascii="Cambria Math" w:hAnsi="Cambria Math"/>
                <w:szCs w:val="24"/>
              </w:rPr>
              <m:t>R</m:t>
            </m:r>
          </m:e>
          <m:sub>
            <m:r>
              <m:rPr>
                <m:sty m:val="p"/>
              </m:rPr>
              <w:rPr>
                <w:rFonts w:ascii="Cambria Math" w:hAnsi="Cambria Math"/>
                <w:szCs w:val="24"/>
              </w:rPr>
              <m:t>sF</m:t>
            </m:r>
            <m:r>
              <w:rPr>
                <w:rFonts w:ascii="Cambria Math" w:hAnsi="Cambria Math"/>
                <w:szCs w:val="24"/>
              </w:rPr>
              <m:t>1</m:t>
            </m:r>
          </m:sub>
        </m:sSub>
      </m:oMath>
      <w:r>
        <w:rPr>
          <w:rFonts w:hint="eastAsia"/>
        </w:rPr>
        <w:t>为</w:t>
      </w:r>
      <m:oMath>
        <m:sSub>
          <m:sSubPr>
            <m:ctrlPr>
              <w:rPr>
                <w:rFonts w:ascii="Cambria Math" w:hAnsi="Cambria Math"/>
                <w:szCs w:val="24"/>
              </w:rPr>
            </m:ctrlPr>
          </m:sSubPr>
          <m:e>
            <m:r>
              <w:rPr>
                <w:rFonts w:ascii="Cambria Math" w:hAnsi="Cambria Math"/>
                <w:szCs w:val="24"/>
              </w:rPr>
              <m:t>f</m:t>
            </m:r>
          </m:e>
          <m:sub>
            <m:r>
              <m:rPr>
                <m:sty m:val="p"/>
              </m:rPr>
              <w:rPr>
                <w:rFonts w:ascii="Cambria Math" w:hAnsi="Cambria Math"/>
                <w:szCs w:val="24"/>
              </w:rPr>
              <m:t>sF</m:t>
            </m:r>
            <m:r>
              <w:rPr>
                <w:rFonts w:ascii="Cambria Math" w:hAnsi="Cambria Math"/>
                <w:szCs w:val="24"/>
              </w:rPr>
              <m:t>1</m:t>
            </m:r>
          </m:sub>
        </m:sSub>
      </m:oMath>
      <w:r>
        <w:rPr>
          <w:rFonts w:hint="eastAsia"/>
        </w:rPr>
        <w:t>的方向反照率</w:t>
      </w:r>
      <w:r w:rsidR="00356755">
        <w:rPr>
          <w:rFonts w:hint="eastAsia"/>
        </w:rPr>
        <w:t>（第</w:t>
      </w:r>
      <w:r>
        <w:rPr>
          <w:rFonts w:hint="eastAsia"/>
        </w:rPr>
        <w:t>9.3</w:t>
      </w:r>
      <w:r w:rsidR="00356755">
        <w:rPr>
          <w:rFonts w:hint="eastAsia"/>
        </w:rPr>
        <w:t>节）</w:t>
      </w:r>
      <w:r>
        <w:rPr>
          <w:rFonts w:hint="eastAsia"/>
        </w:rPr>
        <w:t>，</w:t>
      </w:r>
      <m:oMath>
        <m:sSub>
          <m:sSubPr>
            <m:ctrlPr>
              <w:rPr>
                <w:rFonts w:ascii="Cambria Math" w:hAnsi="Cambria Math"/>
                <w:szCs w:val="24"/>
              </w:rPr>
            </m:ctrlPr>
          </m:sSubPr>
          <m:e>
            <m:r>
              <w:rPr>
                <w:rFonts w:ascii="Cambria Math" w:hAnsi="Cambria Math"/>
                <w:szCs w:val="24"/>
              </w:rPr>
              <m:t>f</m:t>
            </m:r>
          </m:e>
          <m:sub>
            <m:r>
              <m:rPr>
                <m:sty m:val="p"/>
              </m:rPr>
              <w:rPr>
                <w:rFonts w:ascii="Cambria Math" w:hAnsi="Cambria Math"/>
                <w:szCs w:val="24"/>
              </w:rPr>
              <m:t>sF</m:t>
            </m:r>
            <m:r>
              <w:rPr>
                <w:rFonts w:ascii="Cambria Math" w:hAnsi="Cambria Math"/>
                <w:szCs w:val="24"/>
              </w:rPr>
              <m:t>1</m:t>
            </m:r>
          </m:sub>
        </m:sSub>
      </m:oMath>
      <w:r>
        <w:rPr>
          <w:rFonts w:hint="eastAsia"/>
        </w:rPr>
        <w:t>为</w:t>
      </w:r>
      <m:oMath>
        <m:sSub>
          <m:sSubPr>
            <m:ctrlPr>
              <w:rPr>
                <w:rFonts w:ascii="Cambria Math" w:hAnsi="Cambria Math"/>
                <w:szCs w:val="24"/>
              </w:rPr>
            </m:ctrlPr>
          </m:sSubPr>
          <m:e>
            <m:r>
              <w:rPr>
                <w:rFonts w:ascii="Cambria Math" w:hAnsi="Cambria Math"/>
                <w:szCs w:val="24"/>
              </w:rPr>
              <m:t>F</m:t>
            </m:r>
          </m:e>
          <m:sub>
            <m:r>
              <m:rPr>
                <m:sty m:val="p"/>
              </m:rPr>
              <w:rPr>
                <w:rFonts w:ascii="Cambria Math" w:hAnsi="Cambria Math"/>
                <w:szCs w:val="24"/>
              </w:rPr>
              <m:t>0</m:t>
            </m:r>
          </m:sub>
        </m:sSub>
      </m:oMath>
      <w:r>
        <w:rPr>
          <w:rFonts w:hint="eastAsia"/>
        </w:rPr>
        <w:t>设为</w:t>
      </w:r>
      <w:r>
        <w:rPr>
          <w:rFonts w:hint="eastAsia"/>
        </w:rPr>
        <w:t>1</w:t>
      </w:r>
      <w:r>
        <w:rPr>
          <w:rFonts w:hint="eastAsia"/>
        </w:rPr>
        <w:t>时的镜面</w:t>
      </w:r>
      <w:r>
        <w:rPr>
          <w:rFonts w:hint="eastAsia"/>
        </w:rPr>
        <w:t>BRDF</w:t>
      </w:r>
      <w:r>
        <w:rPr>
          <w:rFonts w:hint="eastAsia"/>
        </w:rPr>
        <w:t>项</w:t>
      </w:r>
      <w:r w:rsidR="0055598F">
        <w:rPr>
          <w:rFonts w:hint="eastAsia"/>
        </w:rPr>
        <w:t>，</w:t>
      </w:r>
      <w:r>
        <w:rPr>
          <w:rFonts w:hint="eastAsia"/>
        </w:rPr>
        <w:t>函数</w:t>
      </w:r>
      <m:oMath>
        <m:sSub>
          <m:sSubPr>
            <m:ctrlPr>
              <w:rPr>
                <w:rFonts w:ascii="Cambria Math" w:hAnsi="Cambria Math"/>
                <w:szCs w:val="24"/>
              </w:rPr>
            </m:ctrlPr>
          </m:sSubPr>
          <m:e>
            <m:r>
              <w:rPr>
                <w:rFonts w:ascii="Cambria Math" w:hAnsi="Cambria Math"/>
                <w:szCs w:val="24"/>
              </w:rPr>
              <m:t>R</m:t>
            </m:r>
          </m:e>
          <m:sub>
            <m:r>
              <m:rPr>
                <m:sty m:val="p"/>
              </m:rPr>
              <w:rPr>
                <w:rFonts w:ascii="Cambria Math" w:hAnsi="Cambria Math"/>
                <w:szCs w:val="24"/>
              </w:rPr>
              <m:t>sF</m:t>
            </m:r>
            <m:r>
              <w:rPr>
                <w:rFonts w:ascii="Cambria Math" w:hAnsi="Cambria Math"/>
                <w:szCs w:val="24"/>
              </w:rPr>
              <m:t>1</m:t>
            </m:r>
          </m:sub>
        </m:sSub>
      </m:oMath>
      <w:r>
        <w:rPr>
          <w:rFonts w:hint="eastAsia"/>
        </w:rPr>
        <w:t>依赖于</w:t>
      </w:r>
      <w:bookmarkStart w:id="241" w:name="OLE_LINK246"/>
      <w:r>
        <w:rPr>
          <w:rFonts w:hint="eastAsia"/>
        </w:rPr>
        <w:t>粗糙度</w:t>
      </w:r>
      <w:r w:rsidRPr="004859DA">
        <w:rPr>
          <w:rFonts w:ascii="Cambria Math" w:hAnsi="Cambria Math"/>
          <w:i/>
          <w:iCs/>
        </w:rPr>
        <w:t>α</w:t>
      </w:r>
      <w:r>
        <w:rPr>
          <w:rFonts w:hint="eastAsia"/>
        </w:rPr>
        <w:t>和仰角</w:t>
      </w:r>
      <w:r w:rsidRPr="0073583D">
        <w:rPr>
          <w:rFonts w:ascii="Cambria Math" w:hAnsi="Cambria Math"/>
          <w:i/>
          <w:iCs/>
        </w:rPr>
        <w:t>θ</w:t>
      </w:r>
      <w:bookmarkEnd w:id="241"/>
      <w:r w:rsidR="00C43D58">
        <w:rPr>
          <w:rFonts w:hint="eastAsia"/>
        </w:rPr>
        <w:t>，</w:t>
      </w:r>
      <w:r>
        <w:rPr>
          <w:rFonts w:hint="eastAsia"/>
        </w:rPr>
        <w:t>它相对光滑，所以它</w:t>
      </w:r>
      <w:r w:rsidR="00556BFA">
        <w:rPr>
          <w:rFonts w:hint="eastAsia"/>
        </w:rPr>
        <w:t>的数值</w:t>
      </w:r>
      <w:r>
        <w:rPr>
          <w:rFonts w:hint="eastAsia"/>
        </w:rPr>
        <w:t>可以预计算</w:t>
      </w:r>
      <w:r w:rsidR="00011B46">
        <w:rPr>
          <w:rFonts w:hint="eastAsia"/>
        </w:rPr>
        <w:t>（</w:t>
      </w:r>
      <w:r>
        <w:rPr>
          <w:rFonts w:hint="eastAsia"/>
        </w:rPr>
        <w:t>使用公式</w:t>
      </w:r>
      <w:r>
        <w:rPr>
          <w:rFonts w:hint="eastAsia"/>
        </w:rPr>
        <w:t>9.8</w:t>
      </w:r>
      <w:r>
        <w:rPr>
          <w:rFonts w:hint="eastAsia"/>
        </w:rPr>
        <w:t>或</w:t>
      </w:r>
      <w:r>
        <w:rPr>
          <w:rFonts w:hint="eastAsia"/>
        </w:rPr>
        <w:t>9.9</w:t>
      </w:r>
      <w:r w:rsidR="00011B46">
        <w:rPr>
          <w:rFonts w:hint="eastAsia"/>
        </w:rPr>
        <w:t>）</w:t>
      </w:r>
      <w:r>
        <w:rPr>
          <w:rFonts w:hint="eastAsia"/>
        </w:rPr>
        <w:t>，并存储在一个小的二维纹理中</w:t>
      </w:r>
      <w:r w:rsidR="00962E49">
        <w:rPr>
          <w:rFonts w:hint="eastAsia"/>
        </w:rPr>
        <w:t>，</w:t>
      </w:r>
      <w:proofErr w:type="spellStart"/>
      <w:r>
        <w:rPr>
          <w:rFonts w:hint="eastAsia"/>
        </w:rPr>
        <w:t>Imageworks</w:t>
      </w:r>
      <w:proofErr w:type="spellEnd"/>
      <w:r>
        <w:rPr>
          <w:rFonts w:hint="eastAsia"/>
        </w:rPr>
        <w:t>发现</w:t>
      </w:r>
      <w:r>
        <w:rPr>
          <w:rFonts w:hint="eastAsia"/>
        </w:rPr>
        <w:t>32</w:t>
      </w:r>
      <w:r w:rsidRPr="00FB5339">
        <w:rPr>
          <w:rFonts w:ascii="Cambria Math" w:hAnsi="Cambria Math"/>
        </w:rPr>
        <w:t>×</w:t>
      </w:r>
      <w:r>
        <w:rPr>
          <w:rFonts w:hint="eastAsia"/>
        </w:rPr>
        <w:t>32</w:t>
      </w:r>
      <w:r w:rsidR="00FB5339">
        <w:rPr>
          <w:rFonts w:hint="eastAsia"/>
        </w:rPr>
        <w:t>的</w:t>
      </w:r>
      <w:r>
        <w:rPr>
          <w:rFonts w:hint="eastAsia"/>
        </w:rPr>
        <w:t>分辨率</w:t>
      </w:r>
      <w:r w:rsidR="00C73EE4">
        <w:rPr>
          <w:rFonts w:hint="eastAsia"/>
        </w:rPr>
        <w:t>就</w:t>
      </w:r>
      <w:r>
        <w:rPr>
          <w:rFonts w:hint="eastAsia"/>
        </w:rPr>
        <w:t>足够</w:t>
      </w:r>
      <w:r w:rsidR="00B13325">
        <w:rPr>
          <w:rFonts w:hint="eastAsia"/>
        </w:rPr>
        <w:t>了</w:t>
      </w:r>
      <w:r>
        <w:rPr>
          <w:rFonts w:hint="eastAsia"/>
        </w:rPr>
        <w:t>。</w:t>
      </w:r>
    </w:p>
    <w:p w14:paraId="5771B7AE" w14:textId="7C64C7BF" w:rsidR="00B86FFA" w:rsidRDefault="001D40EE" w:rsidP="001D40EE">
      <w:pPr>
        <w:spacing w:before="31" w:after="31"/>
        <w:ind w:firstLine="480"/>
      </w:pPr>
      <w:r>
        <w:rPr>
          <w:rFonts w:hint="eastAsia"/>
        </w:rPr>
        <w:t>函数</w:t>
      </w:r>
      <m:oMath>
        <m:acc>
          <m:accPr>
            <m:chr m:val="̅"/>
            <m:ctrlPr>
              <w:rPr>
                <w:rFonts w:ascii="Cambria Math" w:hAnsi="Cambria Math"/>
                <w:szCs w:val="24"/>
              </w:rPr>
            </m:ctrlPr>
          </m:accPr>
          <m:e>
            <m:sSub>
              <m:sSubPr>
                <m:ctrlPr>
                  <w:rPr>
                    <w:rFonts w:ascii="Cambria Math" w:hAnsi="Cambria Math"/>
                    <w:szCs w:val="24"/>
                  </w:rPr>
                </m:ctrlPr>
              </m:sSubPr>
              <m:e>
                <m:r>
                  <w:rPr>
                    <w:rFonts w:ascii="Cambria Math" w:hAnsi="Cambria Math"/>
                    <w:szCs w:val="24"/>
                  </w:rPr>
                  <m:t>R</m:t>
                </m:r>
              </m:e>
              <m:sub>
                <m:r>
                  <m:rPr>
                    <m:sty m:val="p"/>
                  </m:rPr>
                  <w:rPr>
                    <w:rFonts w:ascii="Cambria Math" w:hAnsi="Cambria Math"/>
                    <w:szCs w:val="24"/>
                  </w:rPr>
                  <m:t>sF</m:t>
                </m:r>
                <m:r>
                  <w:rPr>
                    <w:rFonts w:ascii="Cambria Math" w:hAnsi="Cambria Math"/>
                    <w:szCs w:val="24"/>
                  </w:rPr>
                  <m:t>1</m:t>
                </m:r>
              </m:sub>
            </m:sSub>
          </m:e>
        </m:acc>
      </m:oMath>
      <w:r>
        <w:rPr>
          <w:rFonts w:hint="eastAsia"/>
        </w:rPr>
        <w:t>是</w:t>
      </w:r>
      <m:oMath>
        <m:sSub>
          <m:sSubPr>
            <m:ctrlPr>
              <w:rPr>
                <w:rFonts w:ascii="Cambria Math" w:hAnsi="Cambria Math"/>
                <w:szCs w:val="24"/>
              </w:rPr>
            </m:ctrlPr>
          </m:sSubPr>
          <m:e>
            <m:r>
              <w:rPr>
                <w:rFonts w:ascii="Cambria Math" w:hAnsi="Cambria Math"/>
                <w:szCs w:val="24"/>
              </w:rPr>
              <m:t>R</m:t>
            </m:r>
          </m:e>
          <m:sub>
            <m:r>
              <m:rPr>
                <m:sty m:val="p"/>
              </m:rPr>
              <w:rPr>
                <w:rFonts w:ascii="Cambria Math" w:hAnsi="Cambria Math"/>
                <w:szCs w:val="24"/>
              </w:rPr>
              <m:t>sF</m:t>
            </m:r>
            <m:r>
              <w:rPr>
                <w:rFonts w:ascii="Cambria Math" w:hAnsi="Cambria Math"/>
                <w:szCs w:val="24"/>
              </w:rPr>
              <m:t>1</m:t>
            </m:r>
          </m:sub>
        </m:sSub>
      </m:oMath>
      <w:r>
        <w:rPr>
          <w:rFonts w:hint="eastAsia"/>
        </w:rPr>
        <w:t>在半球上的余弦加权平均值</w:t>
      </w:r>
      <w:r w:rsidR="005158D4">
        <w:rPr>
          <w:rFonts w:hint="eastAsia"/>
        </w:rPr>
        <w:t>，</w:t>
      </w:r>
      <w:r>
        <w:rPr>
          <w:rFonts w:hint="eastAsia"/>
        </w:rPr>
        <w:t>它只依赖于</w:t>
      </w:r>
      <w:r w:rsidR="00790B0B" w:rsidRPr="004859DA">
        <w:rPr>
          <w:rFonts w:ascii="Cambria Math" w:hAnsi="Cambria Math"/>
          <w:i/>
          <w:iCs/>
        </w:rPr>
        <w:t>α</w:t>
      </w:r>
      <w:r>
        <w:rPr>
          <w:rFonts w:hint="eastAsia"/>
        </w:rPr>
        <w:t>，所以可以存储在一维纹理中，或者用</w:t>
      </w:r>
      <w:r w:rsidR="007E7875">
        <w:rPr>
          <w:rFonts w:hint="eastAsia"/>
        </w:rPr>
        <w:t>开销较小</w:t>
      </w:r>
      <w:r>
        <w:rPr>
          <w:rFonts w:hint="eastAsia"/>
        </w:rPr>
        <w:t>的曲线来拟合数据</w:t>
      </w:r>
      <w:r w:rsidR="00644FFB">
        <w:rPr>
          <w:rFonts w:hint="eastAsia"/>
        </w:rPr>
        <w:t>，</w:t>
      </w:r>
      <w:r>
        <w:rPr>
          <w:rFonts w:hint="eastAsia"/>
        </w:rPr>
        <w:t>由于</w:t>
      </w:r>
      <m:oMath>
        <m:sSub>
          <m:sSubPr>
            <m:ctrlPr>
              <w:rPr>
                <w:rFonts w:ascii="Cambria Math" w:hAnsi="Cambria Math"/>
                <w:szCs w:val="24"/>
              </w:rPr>
            </m:ctrlPr>
          </m:sSubPr>
          <m:e>
            <m:r>
              <w:rPr>
                <w:rFonts w:ascii="Cambria Math" w:hAnsi="Cambria Math"/>
                <w:szCs w:val="24"/>
              </w:rPr>
              <m:t>R</m:t>
            </m:r>
          </m:e>
          <m:sub>
            <m:r>
              <m:rPr>
                <m:sty m:val="p"/>
              </m:rPr>
              <w:rPr>
                <w:rFonts w:ascii="Cambria Math" w:hAnsi="Cambria Math"/>
                <w:szCs w:val="24"/>
              </w:rPr>
              <m:t>sF</m:t>
            </m:r>
            <m:r>
              <w:rPr>
                <w:rFonts w:ascii="Cambria Math" w:hAnsi="Cambria Math"/>
                <w:szCs w:val="24"/>
              </w:rPr>
              <m:t>1</m:t>
            </m:r>
          </m:sub>
        </m:sSub>
      </m:oMath>
      <w:r>
        <w:rPr>
          <w:rFonts w:hint="eastAsia"/>
        </w:rPr>
        <w:t>关于</w:t>
      </w:r>
      <w:r w:rsidRPr="00395744">
        <w:rPr>
          <w:rFonts w:hint="eastAsia"/>
          <w:b/>
          <w:bCs/>
        </w:rPr>
        <w:t>n</w:t>
      </w:r>
      <w:r>
        <w:rPr>
          <w:rFonts w:hint="eastAsia"/>
        </w:rPr>
        <w:t>旋转对称，</w:t>
      </w:r>
      <m:oMath>
        <m:sSub>
          <m:sSubPr>
            <m:ctrlPr>
              <w:rPr>
                <w:rFonts w:ascii="Cambria Math" w:hAnsi="Cambria Math"/>
                <w:szCs w:val="24"/>
              </w:rPr>
            </m:ctrlPr>
          </m:sSubPr>
          <m:e>
            <m:r>
              <w:rPr>
                <w:rFonts w:ascii="Cambria Math" w:hAnsi="Cambria Math"/>
                <w:szCs w:val="24"/>
              </w:rPr>
              <m:t>R</m:t>
            </m:r>
          </m:e>
          <m:sub>
            <m:r>
              <m:rPr>
                <m:sty m:val="p"/>
              </m:rPr>
              <w:rPr>
                <w:rFonts w:ascii="Cambria Math" w:hAnsi="Cambria Math"/>
                <w:szCs w:val="24"/>
              </w:rPr>
              <m:t>sF</m:t>
            </m:r>
            <m:r>
              <w:rPr>
                <w:rFonts w:ascii="Cambria Math" w:hAnsi="Cambria Math"/>
                <w:szCs w:val="24"/>
              </w:rPr>
              <m:t>1</m:t>
            </m:r>
          </m:sub>
        </m:sSub>
      </m:oMath>
      <w:r>
        <w:rPr>
          <w:rFonts w:hint="eastAsia"/>
        </w:rPr>
        <w:t>可以</w:t>
      </w:r>
      <w:r w:rsidR="006807B5">
        <w:rPr>
          <w:rFonts w:hint="eastAsia"/>
        </w:rPr>
        <w:t>使</w:t>
      </w:r>
      <w:r>
        <w:rPr>
          <w:rFonts w:hint="eastAsia"/>
        </w:rPr>
        <w:t>用一维积分计算</w:t>
      </w:r>
      <w:r w:rsidR="006807B5">
        <w:rPr>
          <w:rFonts w:hint="eastAsia"/>
        </w:rPr>
        <w:t>，</w:t>
      </w:r>
      <w:r>
        <w:rPr>
          <w:rFonts w:hint="eastAsia"/>
        </w:rPr>
        <w:t>我们也</w:t>
      </w:r>
      <w:r w:rsidR="00C9680E">
        <w:rPr>
          <w:rFonts w:hint="eastAsia"/>
        </w:rPr>
        <w:t>使</w:t>
      </w:r>
      <w:r>
        <w:rPr>
          <w:rFonts w:hint="eastAsia"/>
        </w:rPr>
        <w:t>用了变量</w:t>
      </w:r>
      <w:r w:rsidR="004B42E3">
        <w:rPr>
          <w:rFonts w:hint="eastAsia"/>
        </w:rPr>
        <w:t>替换</w:t>
      </w:r>
      <m:oMath>
        <m:r>
          <w:rPr>
            <w:rFonts w:ascii="Cambria Math" w:hAnsi="Cambria Math"/>
            <w:szCs w:val="24"/>
          </w:rPr>
          <m:t>μ=</m:t>
        </m:r>
        <m:func>
          <m:funcPr>
            <m:ctrlPr>
              <w:rPr>
                <w:rFonts w:ascii="Cambria Math" w:hAnsi="Cambria Math"/>
                <w:i/>
                <w:szCs w:val="24"/>
              </w:rPr>
            </m:ctrlPr>
          </m:funcPr>
          <m:fName>
            <m:r>
              <m:rPr>
                <m:sty m:val="p"/>
              </m:rPr>
              <w:rPr>
                <w:rFonts w:ascii="Cambria Math" w:hAnsi="Cambria Math"/>
                <w:szCs w:val="24"/>
              </w:rPr>
              <m:t>cos</m:t>
            </m:r>
          </m:fName>
          <m:e>
            <m:r>
              <w:rPr>
                <w:rFonts w:ascii="Cambria Math" w:hAnsi="Cambria Math"/>
                <w:szCs w:val="24"/>
              </w:rPr>
              <m:t>θ</m:t>
            </m:r>
          </m:e>
        </m:func>
      </m:oMath>
      <w:r w:rsidR="004B42E3">
        <w:rPr>
          <w:rFonts w:hint="eastAsia"/>
        </w:rPr>
        <w:t>（</w:t>
      </w:r>
      <w:r w:rsidR="00E218DB">
        <w:rPr>
          <w:rFonts w:hint="eastAsia"/>
        </w:rPr>
        <w:t>见</w:t>
      </w:r>
      <w:r w:rsidR="00764C32">
        <w:rPr>
          <w:rFonts w:hint="eastAsia"/>
        </w:rPr>
        <w:t>公式</w:t>
      </w:r>
      <w:r>
        <w:rPr>
          <w:rFonts w:hint="eastAsia"/>
        </w:rPr>
        <w:t>9.6</w:t>
      </w:r>
      <w:r w:rsidR="00764C32">
        <w:rPr>
          <w:rFonts w:hint="eastAsia"/>
        </w:rPr>
        <w:t>）</w:t>
      </w:r>
      <w:r w:rsidR="007856C1">
        <w:rPr>
          <w:rFonts w:hint="eastAsia"/>
        </w:rPr>
        <w:t>：</w:t>
      </w:r>
    </w:p>
    <w:tbl>
      <w:tblPr>
        <w:tblW w:w="8080" w:type="dxa"/>
        <w:tblLook w:val="04A0" w:firstRow="1" w:lastRow="0" w:firstColumn="1" w:lastColumn="0" w:noHBand="0" w:noVBand="1"/>
      </w:tblPr>
      <w:tblGrid>
        <w:gridCol w:w="6936"/>
        <w:gridCol w:w="1144"/>
      </w:tblGrid>
      <w:tr w:rsidR="004C6AF7" w:rsidRPr="0045721C" w14:paraId="4F699014" w14:textId="77777777" w:rsidTr="00C312B0">
        <w:tc>
          <w:tcPr>
            <w:tcW w:w="6936" w:type="dxa"/>
            <w:vAlign w:val="center"/>
          </w:tcPr>
          <w:bookmarkStart w:id="242" w:name="OLE_LINK243"/>
          <w:p w14:paraId="5A1BB4DD" w14:textId="42C7772C" w:rsidR="004C6AF7" w:rsidRPr="00D63607" w:rsidRDefault="00000000" w:rsidP="00C312B0">
            <w:pPr>
              <w:spacing w:before="31" w:after="31"/>
              <w:ind w:firstLine="480"/>
              <w:rPr>
                <w:sz w:val="21"/>
                <w:szCs w:val="21"/>
              </w:rPr>
            </w:pPr>
            <m:oMathPara>
              <m:oMath>
                <m:acc>
                  <m:accPr>
                    <m:chr m:val="̅"/>
                    <m:ctrlPr>
                      <w:rPr>
                        <w:rFonts w:ascii="Cambria Math" w:hAnsi="Cambria Math"/>
                        <w:szCs w:val="24"/>
                      </w:rPr>
                    </m:ctrlPr>
                  </m:accPr>
                  <m:e>
                    <m:sSub>
                      <m:sSubPr>
                        <m:ctrlPr>
                          <w:rPr>
                            <w:rFonts w:ascii="Cambria Math" w:hAnsi="Cambria Math"/>
                            <w:szCs w:val="24"/>
                          </w:rPr>
                        </m:ctrlPr>
                      </m:sSubPr>
                      <m:e>
                        <m:r>
                          <w:rPr>
                            <w:rFonts w:ascii="Cambria Math" w:hAnsi="Cambria Math"/>
                            <w:szCs w:val="24"/>
                          </w:rPr>
                          <m:t>R</m:t>
                        </m:r>
                      </m:e>
                      <m:sub>
                        <m:r>
                          <m:rPr>
                            <m:sty m:val="p"/>
                          </m:rPr>
                          <w:rPr>
                            <w:rFonts w:ascii="Cambria Math" w:hAnsi="Cambria Math"/>
                            <w:szCs w:val="24"/>
                          </w:rPr>
                          <m:t>sF</m:t>
                        </m:r>
                        <m:r>
                          <w:rPr>
                            <w:rFonts w:ascii="Cambria Math" w:hAnsi="Cambria Math"/>
                            <w:szCs w:val="24"/>
                          </w:rPr>
                          <m:t>1</m:t>
                        </m:r>
                      </m:sub>
                    </m:sSub>
                  </m:e>
                </m:acc>
                <w:bookmarkEnd w:id="242"/>
                <m:r>
                  <w:rPr>
                    <w:rFonts w:ascii="Cambria Math" w:hAnsi="Cambria Math"/>
                    <w:szCs w:val="24"/>
                  </w:rPr>
                  <m:t>=</m:t>
                </m:r>
                <m:f>
                  <m:fPr>
                    <m:ctrlPr>
                      <w:rPr>
                        <w:rFonts w:ascii="Cambria Math" w:hAnsi="Cambria Math"/>
                        <w:szCs w:val="24"/>
                      </w:rPr>
                    </m:ctrlPr>
                  </m:fPr>
                  <m:num>
                    <m:nary>
                      <m:naryPr>
                        <m:limLoc m:val="subSup"/>
                        <m:grow m:val="1"/>
                        <m:supHide m:val="1"/>
                        <m:ctrlPr>
                          <w:rPr>
                            <w:rFonts w:ascii="Cambria Math" w:hAnsi="Cambria Math"/>
                            <w:szCs w:val="24"/>
                          </w:rPr>
                        </m:ctrlPr>
                      </m:naryPr>
                      <m:sub>
                        <m:r>
                          <m:rPr>
                            <m:sty m:val="b"/>
                          </m:rPr>
                          <w:rPr>
                            <w:rFonts w:ascii="Cambria Math" w:hAnsi="Cambria Math"/>
                            <w:szCs w:val="24"/>
                          </w:rPr>
                          <m:t>s</m:t>
                        </m:r>
                        <m:r>
                          <w:rPr>
                            <w:rFonts w:ascii="Cambria Math" w:hAnsi="Cambria Math"/>
                            <w:szCs w:val="24"/>
                          </w:rPr>
                          <m:t>∈</m:t>
                        </m:r>
                        <m:r>
                          <m:rPr>
                            <m:sty m:val="p"/>
                          </m:rPr>
                          <w:rPr>
                            <w:rFonts w:ascii="Cambria Math" w:hAnsi="Cambria Math"/>
                            <w:szCs w:val="24"/>
                          </w:rPr>
                          <m:t>Ω</m:t>
                        </m:r>
                      </m:sub>
                      <m:sup/>
                      <m:e>
                        <m:r>
                          <w:rPr>
                            <w:rFonts w:ascii="Cambria Math" w:hAnsi="Cambria Math"/>
                            <w:szCs w:val="24"/>
                          </w:rPr>
                          <m:t> </m:t>
                        </m:r>
                      </m:e>
                    </m:nary>
                    <m:sSub>
                      <m:sSubPr>
                        <m:ctrlPr>
                          <w:rPr>
                            <w:rFonts w:ascii="Cambria Math" w:hAnsi="Cambria Math"/>
                            <w:szCs w:val="24"/>
                          </w:rPr>
                        </m:ctrlPr>
                      </m:sSubPr>
                      <m:e>
                        <m:r>
                          <w:rPr>
                            <w:rFonts w:ascii="Cambria Math" w:hAnsi="Cambria Math"/>
                            <w:szCs w:val="24"/>
                          </w:rPr>
                          <m:t>R</m:t>
                        </m:r>
                      </m:e>
                      <m:sub>
                        <m:r>
                          <m:rPr>
                            <m:sty m:val="p"/>
                          </m:rPr>
                          <w:rPr>
                            <w:rFonts w:ascii="Cambria Math" w:hAnsi="Cambria Math"/>
                            <w:szCs w:val="24"/>
                          </w:rPr>
                          <m:t>sF</m:t>
                        </m:r>
                        <m:r>
                          <w:rPr>
                            <w:rFonts w:ascii="Cambria Math" w:hAnsi="Cambria Math"/>
                            <w:szCs w:val="24"/>
                          </w:rPr>
                          <m:t>1</m:t>
                        </m:r>
                      </m:sub>
                    </m:sSub>
                    <m:r>
                      <w:rPr>
                        <w:rFonts w:ascii="Cambria Math" w:hAnsi="Cambria Math"/>
                        <w:szCs w:val="24"/>
                      </w:rPr>
                      <m:t>(</m:t>
                    </m:r>
                    <m:r>
                      <m:rPr>
                        <m:sty m:val="b"/>
                      </m:rPr>
                      <w:rPr>
                        <w:rFonts w:ascii="Cambria Math" w:hAnsi="Cambria Math"/>
                        <w:szCs w:val="24"/>
                      </w:rPr>
                      <m:t>s</m:t>
                    </m:r>
                    <m:r>
                      <w:rPr>
                        <w:rFonts w:ascii="Cambria Math" w:hAnsi="Cambria Math"/>
                        <w:szCs w:val="24"/>
                      </w:rPr>
                      <m:t>)(</m:t>
                    </m:r>
                    <m:r>
                      <m:rPr>
                        <m:sty m:val="b"/>
                      </m:rPr>
                      <w:rPr>
                        <w:rFonts w:ascii="Cambria Math" w:hAnsi="Cambria Math"/>
                        <w:szCs w:val="24"/>
                      </w:rPr>
                      <m:t>n</m:t>
                    </m:r>
                    <m:r>
                      <w:rPr>
                        <w:rFonts w:ascii="Cambria Math" w:hAnsi="Cambria Math"/>
                        <w:szCs w:val="24"/>
                      </w:rPr>
                      <m:t>⋅</m:t>
                    </m:r>
                    <m:r>
                      <m:rPr>
                        <m:sty m:val="b"/>
                      </m:rPr>
                      <w:rPr>
                        <w:rFonts w:ascii="Cambria Math" w:hAnsi="Cambria Math"/>
                        <w:szCs w:val="24"/>
                      </w:rPr>
                      <m:t>s</m:t>
                    </m:r>
                    <m:r>
                      <w:rPr>
                        <w:rFonts w:ascii="Cambria Math" w:hAnsi="Cambria Math"/>
                        <w:szCs w:val="24"/>
                      </w:rPr>
                      <m:t>)d</m:t>
                    </m:r>
                    <m:r>
                      <m:rPr>
                        <m:sty m:val="b"/>
                      </m:rPr>
                      <w:rPr>
                        <w:rFonts w:ascii="Cambria Math" w:hAnsi="Cambria Math"/>
                        <w:szCs w:val="24"/>
                      </w:rPr>
                      <m:t>s</m:t>
                    </m:r>
                  </m:num>
                  <m:den>
                    <m:nary>
                      <m:naryPr>
                        <m:limLoc m:val="subSup"/>
                        <m:grow m:val="1"/>
                        <m:supHide m:val="1"/>
                        <m:ctrlPr>
                          <w:rPr>
                            <w:rFonts w:ascii="Cambria Math" w:hAnsi="Cambria Math"/>
                            <w:szCs w:val="24"/>
                          </w:rPr>
                        </m:ctrlPr>
                      </m:naryPr>
                      <m:sub>
                        <m:r>
                          <m:rPr>
                            <m:sty m:val="b"/>
                          </m:rPr>
                          <w:rPr>
                            <w:rFonts w:ascii="Cambria Math" w:hAnsi="Cambria Math"/>
                            <w:szCs w:val="24"/>
                          </w:rPr>
                          <m:t>s</m:t>
                        </m:r>
                        <m:r>
                          <w:rPr>
                            <w:rFonts w:ascii="Cambria Math" w:hAnsi="Cambria Math"/>
                            <w:szCs w:val="24"/>
                          </w:rPr>
                          <m:t>∈</m:t>
                        </m:r>
                        <m:r>
                          <m:rPr>
                            <m:sty m:val="p"/>
                          </m:rPr>
                          <w:rPr>
                            <w:rFonts w:ascii="Cambria Math" w:hAnsi="Cambria Math"/>
                            <w:szCs w:val="24"/>
                          </w:rPr>
                          <m:t>Ω</m:t>
                        </m:r>
                      </m:sub>
                      <m:sup/>
                      <m:e>
                        <m:r>
                          <w:rPr>
                            <w:rFonts w:ascii="Cambria Math" w:hAnsi="Cambria Math"/>
                            <w:szCs w:val="24"/>
                          </w:rPr>
                          <m:t> </m:t>
                        </m:r>
                      </m:e>
                    </m:nary>
                    <m:r>
                      <w:rPr>
                        <w:rFonts w:ascii="Cambria Math" w:hAnsi="Cambria Math"/>
                        <w:szCs w:val="24"/>
                      </w:rPr>
                      <m:t>(</m:t>
                    </m:r>
                    <m:r>
                      <m:rPr>
                        <m:sty m:val="b"/>
                      </m:rPr>
                      <w:rPr>
                        <w:rFonts w:ascii="Cambria Math" w:hAnsi="Cambria Math"/>
                        <w:szCs w:val="24"/>
                      </w:rPr>
                      <m:t>n</m:t>
                    </m:r>
                    <m:r>
                      <w:rPr>
                        <w:rFonts w:ascii="Cambria Math" w:hAnsi="Cambria Math"/>
                        <w:szCs w:val="24"/>
                      </w:rPr>
                      <m:t>⋅</m:t>
                    </m:r>
                    <m:r>
                      <m:rPr>
                        <m:sty m:val="b"/>
                      </m:rPr>
                      <w:rPr>
                        <w:rFonts w:ascii="Cambria Math" w:hAnsi="Cambria Math"/>
                        <w:szCs w:val="24"/>
                      </w:rPr>
                      <m:t>s</m:t>
                    </m:r>
                    <m:r>
                      <w:rPr>
                        <w:rFonts w:ascii="Cambria Math" w:hAnsi="Cambria Math"/>
                        <w:szCs w:val="24"/>
                      </w:rPr>
                      <m:t>)d</m:t>
                    </m:r>
                    <m:r>
                      <m:rPr>
                        <m:sty m:val="b"/>
                      </m:rPr>
                      <w:rPr>
                        <w:rFonts w:ascii="Cambria Math" w:hAnsi="Cambria Math"/>
                        <w:szCs w:val="24"/>
                      </w:rPr>
                      <m:t>s</m:t>
                    </m:r>
                  </m:den>
                </m:f>
                <m:r>
                  <w:rPr>
                    <w:rFonts w:ascii="Cambria Math" w:hAnsi="Cambria Math"/>
                    <w:szCs w:val="24"/>
                  </w:rPr>
                  <m:t>=</m:t>
                </m:r>
                <m:f>
                  <m:fPr>
                    <m:ctrlPr>
                      <w:rPr>
                        <w:rFonts w:ascii="Cambria Math" w:hAnsi="Cambria Math"/>
                        <w:szCs w:val="24"/>
                      </w:rPr>
                    </m:ctrlPr>
                  </m:fPr>
                  <m:num>
                    <m:r>
                      <w:rPr>
                        <w:rFonts w:ascii="Cambria Math" w:hAnsi="Cambria Math"/>
                        <w:szCs w:val="24"/>
                      </w:rPr>
                      <m:t>1</m:t>
                    </m:r>
                  </m:num>
                  <m:den>
                    <m:r>
                      <w:rPr>
                        <w:rFonts w:ascii="Cambria Math" w:hAnsi="Cambria Math"/>
                        <w:szCs w:val="24"/>
                      </w:rPr>
                      <m:t>π</m:t>
                    </m:r>
                  </m:den>
                </m:f>
                <m:nary>
                  <m:naryPr>
                    <m:limLoc m:val="subSup"/>
                    <m:grow m:val="1"/>
                    <m:ctrlPr>
                      <w:rPr>
                        <w:rFonts w:ascii="Cambria Math" w:hAnsi="Cambria Math"/>
                        <w:szCs w:val="24"/>
                      </w:rPr>
                    </m:ctrlPr>
                  </m:naryPr>
                  <m:sub>
                    <m:r>
                      <w:rPr>
                        <w:rFonts w:ascii="Cambria Math" w:hAnsi="Cambria Math"/>
                        <w:szCs w:val="24"/>
                      </w:rPr>
                      <m:t>ϕ=0</m:t>
                    </m:r>
                  </m:sub>
                  <m:sup>
                    <m:r>
                      <w:rPr>
                        <w:rFonts w:ascii="Cambria Math" w:hAnsi="Cambria Math"/>
                        <w:szCs w:val="24"/>
                      </w:rPr>
                      <m:t>2π</m:t>
                    </m:r>
                  </m:sup>
                  <m:e>
                    <m:r>
                      <w:rPr>
                        <w:rFonts w:ascii="Cambria Math" w:hAnsi="Cambria Math"/>
                        <w:szCs w:val="24"/>
                      </w:rPr>
                      <m:t> </m:t>
                    </m:r>
                  </m:e>
                </m:nary>
                <m:nary>
                  <m:naryPr>
                    <m:limLoc m:val="subSup"/>
                    <m:grow m:val="1"/>
                    <m:ctrlPr>
                      <w:rPr>
                        <w:rFonts w:ascii="Cambria Math" w:hAnsi="Cambria Math"/>
                        <w:szCs w:val="24"/>
                      </w:rPr>
                    </m:ctrlPr>
                  </m:naryPr>
                  <m:sub>
                    <m:r>
                      <w:rPr>
                        <w:rFonts w:ascii="Cambria Math" w:hAnsi="Cambria Math"/>
                        <w:szCs w:val="24"/>
                      </w:rPr>
                      <m:t>μ=0</m:t>
                    </m:r>
                  </m:sub>
                  <m:sup>
                    <m:r>
                      <w:rPr>
                        <w:rFonts w:ascii="Cambria Math" w:hAnsi="Cambria Math"/>
                        <w:szCs w:val="24"/>
                      </w:rPr>
                      <m:t>1</m:t>
                    </m:r>
                  </m:sup>
                  <m:e>
                    <m:r>
                      <w:rPr>
                        <w:rFonts w:ascii="Cambria Math" w:hAnsi="Cambria Math"/>
                        <w:szCs w:val="24"/>
                      </w:rPr>
                      <m:t> </m:t>
                    </m:r>
                  </m:e>
                </m:nary>
                <m:sSub>
                  <m:sSubPr>
                    <m:ctrlPr>
                      <w:rPr>
                        <w:rFonts w:ascii="Cambria Math" w:hAnsi="Cambria Math"/>
                        <w:szCs w:val="24"/>
                      </w:rPr>
                    </m:ctrlPr>
                  </m:sSubPr>
                  <m:e>
                    <m:r>
                      <w:rPr>
                        <w:rFonts w:ascii="Cambria Math" w:hAnsi="Cambria Math"/>
                        <w:szCs w:val="24"/>
                      </w:rPr>
                      <m:t>R</m:t>
                    </m:r>
                  </m:e>
                  <m:sub>
                    <m:r>
                      <m:rPr>
                        <m:sty m:val="p"/>
                      </m:rPr>
                      <w:rPr>
                        <w:rFonts w:ascii="Cambria Math" w:hAnsi="Cambria Math"/>
                        <w:szCs w:val="24"/>
                      </w:rPr>
                      <m:t>sF</m:t>
                    </m:r>
                    <m:r>
                      <w:rPr>
                        <w:rFonts w:ascii="Cambria Math" w:hAnsi="Cambria Math"/>
                        <w:szCs w:val="24"/>
                      </w:rPr>
                      <m:t>1</m:t>
                    </m:r>
                  </m:sub>
                </m:sSub>
                <m:d>
                  <m:dPr>
                    <m:ctrlPr>
                      <w:rPr>
                        <w:rFonts w:ascii="Cambria Math" w:hAnsi="Cambria Math"/>
                        <w:i/>
                        <w:szCs w:val="24"/>
                      </w:rPr>
                    </m:ctrlPr>
                  </m:dPr>
                  <m:e>
                    <m:r>
                      <w:rPr>
                        <w:rFonts w:ascii="Cambria Math" w:hAnsi="Cambria Math"/>
                        <w:szCs w:val="24"/>
                      </w:rPr>
                      <m:t>μ</m:t>
                    </m:r>
                  </m:e>
                </m:d>
                <m:r>
                  <w:rPr>
                    <w:rFonts w:ascii="Cambria Math" w:hAnsi="Cambria Math"/>
                    <w:szCs w:val="24"/>
                  </w:rPr>
                  <m:t>μdμdϕ=2</m:t>
                </m:r>
                <m:nary>
                  <m:naryPr>
                    <m:limLoc m:val="subSup"/>
                    <m:grow m:val="1"/>
                    <m:ctrlPr>
                      <w:rPr>
                        <w:rFonts w:ascii="Cambria Math" w:hAnsi="Cambria Math"/>
                        <w:szCs w:val="24"/>
                      </w:rPr>
                    </m:ctrlPr>
                  </m:naryPr>
                  <m:sub>
                    <m:r>
                      <w:rPr>
                        <w:rFonts w:ascii="Cambria Math" w:hAnsi="Cambria Math"/>
                        <w:szCs w:val="24"/>
                      </w:rPr>
                      <m:t>μ=0</m:t>
                    </m:r>
                  </m:sub>
                  <m:sup>
                    <m:r>
                      <w:rPr>
                        <w:rFonts w:ascii="Cambria Math" w:hAnsi="Cambria Math"/>
                        <w:szCs w:val="24"/>
                      </w:rPr>
                      <m:t>1</m:t>
                    </m:r>
                  </m:sup>
                  <m:e>
                    <m:r>
                      <w:rPr>
                        <w:rFonts w:ascii="Cambria Math" w:hAnsi="Cambria Math"/>
                        <w:szCs w:val="24"/>
                      </w:rPr>
                      <m:t> </m:t>
                    </m:r>
                  </m:e>
                </m:nary>
                <m:sSub>
                  <m:sSubPr>
                    <m:ctrlPr>
                      <w:rPr>
                        <w:rFonts w:ascii="Cambria Math" w:hAnsi="Cambria Math"/>
                        <w:szCs w:val="24"/>
                      </w:rPr>
                    </m:ctrlPr>
                  </m:sSubPr>
                  <m:e>
                    <m:r>
                      <w:rPr>
                        <w:rFonts w:ascii="Cambria Math" w:hAnsi="Cambria Math"/>
                        <w:szCs w:val="24"/>
                      </w:rPr>
                      <m:t>R</m:t>
                    </m:r>
                  </m:e>
                  <m:sub>
                    <m:r>
                      <m:rPr>
                        <m:sty m:val="p"/>
                      </m:rPr>
                      <w:rPr>
                        <w:rFonts w:ascii="Cambria Math" w:hAnsi="Cambria Math"/>
                        <w:szCs w:val="24"/>
                      </w:rPr>
                      <m:t>sF</m:t>
                    </m:r>
                    <m:r>
                      <w:rPr>
                        <w:rFonts w:ascii="Cambria Math" w:hAnsi="Cambria Math"/>
                        <w:szCs w:val="24"/>
                      </w:rPr>
                      <m:t>1</m:t>
                    </m:r>
                  </m:sub>
                </m:sSub>
                <m:d>
                  <m:dPr>
                    <m:ctrlPr>
                      <w:rPr>
                        <w:rFonts w:ascii="Cambria Math" w:hAnsi="Cambria Math"/>
                        <w:i/>
                        <w:szCs w:val="24"/>
                      </w:rPr>
                    </m:ctrlPr>
                  </m:dPr>
                  <m:e>
                    <m:r>
                      <w:rPr>
                        <w:rFonts w:ascii="Cambria Math" w:hAnsi="Cambria Math"/>
                        <w:szCs w:val="24"/>
                      </w:rPr>
                      <m:t>μ</m:t>
                    </m:r>
                  </m:e>
                </m:d>
                <m:r>
                  <w:rPr>
                    <w:rFonts w:ascii="Cambria Math" w:hAnsi="Cambria Math"/>
                    <w:szCs w:val="24"/>
                  </w:rPr>
                  <m:t>μdμ.</m:t>
                </m:r>
              </m:oMath>
            </m:oMathPara>
          </w:p>
        </w:tc>
        <w:tc>
          <w:tcPr>
            <w:tcW w:w="1144" w:type="dxa"/>
            <w:vAlign w:val="center"/>
          </w:tcPr>
          <w:p w14:paraId="73F66ABB" w14:textId="0FD43685" w:rsidR="004C6AF7" w:rsidRPr="0045721C" w:rsidRDefault="004C6AF7" w:rsidP="00C312B0">
            <w:pPr>
              <w:spacing w:before="31" w:after="31"/>
              <w:ind w:firstLine="420"/>
              <w:jc w:val="center"/>
              <w:rPr>
                <w:sz w:val="21"/>
                <w:szCs w:val="21"/>
              </w:rPr>
            </w:pPr>
            <w:r w:rsidRPr="0045721C">
              <w:rPr>
                <w:sz w:val="21"/>
                <w:szCs w:val="21"/>
              </w:rPr>
              <w:t>(</w:t>
            </w:r>
            <w:r>
              <w:rPr>
                <w:sz w:val="21"/>
                <w:szCs w:val="21"/>
              </w:rPr>
              <w:t>9.5</w:t>
            </w:r>
            <w:r w:rsidR="003E2E8B">
              <w:rPr>
                <w:sz w:val="21"/>
                <w:szCs w:val="21"/>
              </w:rPr>
              <w:t>7</w:t>
            </w:r>
            <w:r w:rsidRPr="0045721C">
              <w:rPr>
                <w:sz w:val="21"/>
                <w:szCs w:val="21"/>
              </w:rPr>
              <w:t>)</w:t>
            </w:r>
          </w:p>
        </w:tc>
      </w:tr>
    </w:tbl>
    <w:p w14:paraId="7145D4ED" w14:textId="49325E1C" w:rsidR="001D40EE" w:rsidRDefault="00506BF0" w:rsidP="00AA0A78">
      <w:pPr>
        <w:spacing w:before="31" w:after="31"/>
        <w:ind w:firstLine="480"/>
      </w:pPr>
      <w:r w:rsidRPr="00506BF0">
        <w:rPr>
          <w:rFonts w:hint="eastAsia"/>
        </w:rPr>
        <w:t>最后，</w:t>
      </w:r>
      <m:oMath>
        <m:acc>
          <m:accPr>
            <m:chr m:val="̅"/>
            <m:ctrlPr>
              <w:rPr>
                <w:rFonts w:ascii="Cambria Math" w:hAnsi="Cambria Math"/>
                <w:szCs w:val="24"/>
              </w:rPr>
            </m:ctrlPr>
          </m:accPr>
          <m:e>
            <m:r>
              <w:rPr>
                <w:rFonts w:ascii="Cambria Math" w:hAnsi="Cambria Math" w:hint="eastAsia"/>
                <w:szCs w:val="24"/>
              </w:rPr>
              <m:t>F</m:t>
            </m:r>
          </m:e>
        </m:acc>
      </m:oMath>
      <w:r w:rsidRPr="00506BF0">
        <w:rPr>
          <w:rFonts w:hint="eastAsia"/>
        </w:rPr>
        <w:t>是菲</w:t>
      </w:r>
      <w:proofErr w:type="gramStart"/>
      <w:r w:rsidRPr="00506BF0">
        <w:rPr>
          <w:rFonts w:hint="eastAsia"/>
        </w:rPr>
        <w:t>涅耳项</w:t>
      </w:r>
      <w:proofErr w:type="gramEnd"/>
      <w:r w:rsidRPr="00506BF0">
        <w:rPr>
          <w:rFonts w:hint="eastAsia"/>
        </w:rPr>
        <w:t>的余弦加权平均值，计算方法相同</w:t>
      </w:r>
      <w:r w:rsidR="00495F22">
        <w:rPr>
          <w:rFonts w:hint="eastAsia"/>
        </w:rPr>
        <w:t>：</w:t>
      </w:r>
    </w:p>
    <w:tbl>
      <w:tblPr>
        <w:tblW w:w="8080" w:type="dxa"/>
        <w:tblLook w:val="04A0" w:firstRow="1" w:lastRow="0" w:firstColumn="1" w:lastColumn="0" w:noHBand="0" w:noVBand="1"/>
      </w:tblPr>
      <w:tblGrid>
        <w:gridCol w:w="6936"/>
        <w:gridCol w:w="1144"/>
      </w:tblGrid>
      <w:tr w:rsidR="00F46CC1" w:rsidRPr="0045721C" w14:paraId="43FB0661" w14:textId="77777777" w:rsidTr="00C312B0">
        <w:tc>
          <w:tcPr>
            <w:tcW w:w="6936" w:type="dxa"/>
            <w:vAlign w:val="center"/>
          </w:tcPr>
          <w:p w14:paraId="4059F26D" w14:textId="3099A6E7" w:rsidR="00F46CC1" w:rsidRPr="00D63607" w:rsidRDefault="00000000" w:rsidP="00C312B0">
            <w:pPr>
              <w:spacing w:before="31" w:after="31"/>
              <w:ind w:firstLine="480"/>
              <w:rPr>
                <w:sz w:val="21"/>
                <w:szCs w:val="21"/>
              </w:rPr>
            </w:pPr>
            <m:oMathPara>
              <m:oMath>
                <m:acc>
                  <m:accPr>
                    <m:chr m:val="̅"/>
                    <m:ctrlPr>
                      <w:rPr>
                        <w:rFonts w:ascii="Cambria Math" w:hAnsi="Cambria Math"/>
                      </w:rPr>
                    </m:ctrlPr>
                  </m:accPr>
                  <m:e>
                    <m:r>
                      <w:rPr>
                        <w:rFonts w:ascii="Cambria Math" w:hAnsi="Cambria Math"/>
                      </w:rPr>
                      <m:t>F</m:t>
                    </m:r>
                  </m:e>
                </m:acc>
                <m:r>
                  <w:rPr>
                    <w:rFonts w:ascii="Cambria Math" w:hAnsi="Cambria Math"/>
                  </w:rPr>
                  <m:t>=2</m:t>
                </m:r>
                <m:nary>
                  <m:naryPr>
                    <m:limLoc m:val="subSup"/>
                    <m:grow m:val="1"/>
                    <m:ctrlPr>
                      <w:rPr>
                        <w:rFonts w:ascii="Cambria Math" w:hAnsi="Cambria Math"/>
                      </w:rPr>
                    </m:ctrlPr>
                  </m:naryPr>
                  <m:sub>
                    <m:r>
                      <w:rPr>
                        <w:rFonts w:ascii="Cambria Math" w:hAnsi="Cambria Math"/>
                      </w:rPr>
                      <m:t>μ=0</m:t>
                    </m:r>
                  </m:sub>
                  <m:sup>
                    <m:r>
                      <w:rPr>
                        <w:rFonts w:ascii="Cambria Math" w:hAnsi="Cambria Math"/>
                      </w:rPr>
                      <m:t>1</m:t>
                    </m:r>
                  </m:sup>
                  <m:e>
                    <m:r>
                      <w:rPr>
                        <w:rFonts w:ascii="Cambria Math" w:hAnsi="Cambria Math"/>
                      </w:rPr>
                      <m:t> </m:t>
                    </m:r>
                  </m:e>
                </m:nary>
                <m:r>
                  <w:rPr>
                    <w:rFonts w:ascii="Cambria Math" w:hAnsi="Cambria Math"/>
                  </w:rPr>
                  <m:t>F</m:t>
                </m:r>
                <m:d>
                  <m:dPr>
                    <m:ctrlPr>
                      <w:rPr>
                        <w:rFonts w:ascii="Cambria Math" w:hAnsi="Cambria Math"/>
                        <w:i/>
                      </w:rPr>
                    </m:ctrlPr>
                  </m:dPr>
                  <m:e>
                    <m:r>
                      <w:rPr>
                        <w:rFonts w:ascii="Cambria Math" w:hAnsi="Cambria Math"/>
                      </w:rPr>
                      <m:t>μ</m:t>
                    </m:r>
                  </m:e>
                </m:d>
                <m:r>
                  <w:rPr>
                    <w:rFonts w:ascii="Cambria Math" w:hAnsi="Cambria Math"/>
                  </w:rPr>
                  <m:t>μdμ.</m:t>
                </m:r>
              </m:oMath>
            </m:oMathPara>
          </w:p>
        </w:tc>
        <w:tc>
          <w:tcPr>
            <w:tcW w:w="1144" w:type="dxa"/>
            <w:vAlign w:val="center"/>
          </w:tcPr>
          <w:p w14:paraId="55B60C19" w14:textId="24C8F561" w:rsidR="00F46CC1" w:rsidRPr="0045721C" w:rsidRDefault="00F46CC1" w:rsidP="00C312B0">
            <w:pPr>
              <w:spacing w:before="31" w:after="31"/>
              <w:ind w:firstLine="420"/>
              <w:jc w:val="center"/>
              <w:rPr>
                <w:sz w:val="21"/>
                <w:szCs w:val="21"/>
              </w:rPr>
            </w:pPr>
            <w:r w:rsidRPr="0045721C">
              <w:rPr>
                <w:sz w:val="21"/>
                <w:szCs w:val="21"/>
              </w:rPr>
              <w:t>(</w:t>
            </w:r>
            <w:r>
              <w:rPr>
                <w:sz w:val="21"/>
                <w:szCs w:val="21"/>
              </w:rPr>
              <w:t>9.5</w:t>
            </w:r>
            <w:r w:rsidR="003965B9">
              <w:rPr>
                <w:sz w:val="21"/>
                <w:szCs w:val="21"/>
              </w:rPr>
              <w:t>8</w:t>
            </w:r>
            <w:r w:rsidRPr="0045721C">
              <w:rPr>
                <w:sz w:val="21"/>
                <w:szCs w:val="21"/>
              </w:rPr>
              <w:t>)</w:t>
            </w:r>
          </w:p>
        </w:tc>
      </w:tr>
    </w:tbl>
    <w:p w14:paraId="0496BB73" w14:textId="06A56907" w:rsidR="00EE14C7" w:rsidRDefault="007D6314" w:rsidP="00EE14C7">
      <w:pPr>
        <w:spacing w:before="31" w:after="31"/>
        <w:ind w:firstLineChars="0" w:firstLine="0"/>
      </w:pPr>
      <w:r w:rsidRPr="007D6314">
        <w:rPr>
          <w:rFonts w:hint="eastAsia"/>
        </w:rPr>
        <w:t>在</w:t>
      </w:r>
      <w:r w:rsidRPr="00766F3D">
        <w:rPr>
          <w:rFonts w:hint="eastAsia"/>
          <w:i/>
          <w:iCs/>
        </w:rPr>
        <w:t>F</w:t>
      </w:r>
      <w:r w:rsidRPr="007D6314">
        <w:rPr>
          <w:rFonts w:hint="eastAsia"/>
        </w:rPr>
        <w:t>使用广义</w:t>
      </w:r>
      <w:r w:rsidRPr="007D6314">
        <w:rPr>
          <w:rFonts w:hint="eastAsia"/>
        </w:rPr>
        <w:t>Schlick</w:t>
      </w:r>
      <w:r w:rsidRPr="007D6314">
        <w:rPr>
          <w:rFonts w:hint="eastAsia"/>
        </w:rPr>
        <w:t>形式</w:t>
      </w:r>
      <w:r w:rsidR="00046599">
        <w:rPr>
          <w:rFonts w:hint="eastAsia"/>
        </w:rPr>
        <w:t>（公式</w:t>
      </w:r>
      <w:r w:rsidRPr="007D6314">
        <w:rPr>
          <w:rFonts w:hint="eastAsia"/>
        </w:rPr>
        <w:t>9.18</w:t>
      </w:r>
      <w:r w:rsidR="00046599">
        <w:rPr>
          <w:rFonts w:hint="eastAsia"/>
        </w:rPr>
        <w:t>）</w:t>
      </w:r>
      <w:r w:rsidRPr="007D6314">
        <w:rPr>
          <w:rFonts w:hint="eastAsia"/>
        </w:rPr>
        <w:t>的情况下，</w:t>
      </w:r>
      <w:proofErr w:type="spellStart"/>
      <w:r w:rsidRPr="007D6314">
        <w:rPr>
          <w:rFonts w:hint="eastAsia"/>
        </w:rPr>
        <w:t>Imageworks</w:t>
      </w:r>
      <w:proofErr w:type="spellEnd"/>
      <w:r w:rsidRPr="007D6314">
        <w:rPr>
          <w:rFonts w:hint="eastAsia"/>
        </w:rPr>
        <w:t>为</w:t>
      </w:r>
      <w:r w:rsidR="009876CE">
        <w:rPr>
          <w:rFonts w:hint="eastAsia"/>
        </w:rPr>
        <w:t>公式</w:t>
      </w:r>
      <w:r w:rsidRPr="007D6314">
        <w:rPr>
          <w:rFonts w:hint="eastAsia"/>
        </w:rPr>
        <w:t>9.58</w:t>
      </w:r>
      <w:r w:rsidRPr="007D6314">
        <w:rPr>
          <w:rFonts w:hint="eastAsia"/>
        </w:rPr>
        <w:t>提供了一个封闭形式的解</w:t>
      </w:r>
      <w:r w:rsidR="00B418A9">
        <w:rPr>
          <w:rFonts w:hint="eastAsia"/>
        </w:rPr>
        <w:t>：</w:t>
      </w:r>
    </w:p>
    <w:tbl>
      <w:tblPr>
        <w:tblW w:w="8080" w:type="dxa"/>
        <w:tblLook w:val="04A0" w:firstRow="1" w:lastRow="0" w:firstColumn="1" w:lastColumn="0" w:noHBand="0" w:noVBand="1"/>
      </w:tblPr>
      <w:tblGrid>
        <w:gridCol w:w="6936"/>
        <w:gridCol w:w="1144"/>
      </w:tblGrid>
      <w:tr w:rsidR="009A00C8" w:rsidRPr="0045721C" w14:paraId="243C4B7A" w14:textId="77777777" w:rsidTr="00C312B0">
        <w:tc>
          <w:tcPr>
            <w:tcW w:w="6936" w:type="dxa"/>
            <w:vAlign w:val="center"/>
          </w:tcPr>
          <w:p w14:paraId="001C6834" w14:textId="759A1C01" w:rsidR="009A00C8" w:rsidRPr="00D63607" w:rsidRDefault="00000000" w:rsidP="00C312B0">
            <w:pPr>
              <w:spacing w:before="31" w:after="31"/>
              <w:ind w:firstLine="480"/>
              <w:rPr>
                <w:sz w:val="21"/>
                <w:szCs w:val="21"/>
              </w:rPr>
            </w:pPr>
            <m:oMathPara>
              <m:oMath>
                <m:acc>
                  <m:accPr>
                    <m:chr m:val="̅"/>
                    <m:ctrlPr>
                      <w:rPr>
                        <w:rFonts w:ascii="Cambria Math" w:hAnsi="Cambria Math"/>
                      </w:rPr>
                    </m:ctrlPr>
                  </m:accPr>
                  <m:e>
                    <m:r>
                      <w:rPr>
                        <w:rFonts w:ascii="Cambria Math" w:hAnsi="Cambria Math"/>
                      </w:rPr>
                      <m:t>F</m:t>
                    </m:r>
                  </m:e>
                </m:acc>
                <m:r>
                  <w:rPr>
                    <w:rFonts w:ascii="Cambria Math" w:hAnsi="Cambria Math"/>
                  </w:rPr>
                  <m:t>=</m:t>
                </m:r>
                <m:f>
                  <m:fPr>
                    <m:ctrlPr>
                      <w:rPr>
                        <w:rFonts w:ascii="Cambria Math" w:hAnsi="Cambria Math"/>
                      </w:rPr>
                    </m:ctrlPr>
                  </m:fPr>
                  <m:num>
                    <m:r>
                      <w:rPr>
                        <w:rFonts w:ascii="Cambria Math" w:hAnsi="Cambria Math"/>
                      </w:rPr>
                      <m:t>2</m:t>
                    </m:r>
                    <m:sSup>
                      <m:sSupPr>
                        <m:ctrlPr>
                          <w:rPr>
                            <w:rFonts w:ascii="Cambria Math" w:hAnsi="Cambria Math"/>
                          </w:rPr>
                        </m:ctrlPr>
                      </m:sSupPr>
                      <m:e>
                        <m:r>
                          <w:rPr>
                            <w:rFonts w:ascii="Cambria Math" w:hAnsi="Cambria Math"/>
                          </w:rPr>
                          <m:t>p</m:t>
                        </m:r>
                      </m:e>
                      <m:sup>
                        <m:r>
                          <w:rPr>
                            <w:rFonts w:ascii="Cambria Math" w:hAnsi="Cambria Math"/>
                          </w:rPr>
                          <m:t>2</m:t>
                        </m:r>
                      </m:sup>
                    </m:sSup>
                    <m:sSub>
                      <m:sSubPr>
                        <m:ctrlPr>
                          <w:rPr>
                            <w:rFonts w:ascii="Cambria Math" w:hAnsi="Cambria Math"/>
                          </w:rPr>
                        </m:ctrlPr>
                      </m:sSubPr>
                      <m:e>
                        <m:r>
                          <w:rPr>
                            <w:rFonts w:ascii="Cambria Math" w:hAnsi="Cambria Math"/>
                          </w:rPr>
                          <m:t>F</m:t>
                        </m:r>
                      </m:e>
                      <m:sub>
                        <m:r>
                          <w:rPr>
                            <w:rFonts w:ascii="Cambria Math" w:hAnsi="Cambria Math"/>
                          </w:rPr>
                          <m:t>90</m:t>
                        </m:r>
                      </m:sub>
                    </m:sSub>
                    <m:r>
                      <w:rPr>
                        <w:rFonts w:ascii="Cambria Math" w:hAnsi="Cambria Math"/>
                      </w:rPr>
                      <m:t>+(3p+1)</m:t>
                    </m:r>
                    <m:sSub>
                      <m:sSubPr>
                        <m:ctrlPr>
                          <w:rPr>
                            <w:rFonts w:ascii="Cambria Math" w:hAnsi="Cambria Math"/>
                          </w:rPr>
                        </m:ctrlPr>
                      </m:sSubPr>
                      <m:e>
                        <m:r>
                          <w:rPr>
                            <w:rFonts w:ascii="Cambria Math" w:hAnsi="Cambria Math"/>
                          </w:rPr>
                          <m:t>F</m:t>
                        </m:r>
                      </m:e>
                      <m:sub>
                        <m:r>
                          <w:rPr>
                            <w:rFonts w:ascii="Cambria Math" w:hAnsi="Cambria Math"/>
                          </w:rPr>
                          <m:t>0</m:t>
                        </m:r>
                      </m:sub>
                    </m:sSub>
                  </m:num>
                  <m:den>
                    <m:r>
                      <w:rPr>
                        <w:rFonts w:ascii="Cambria Math" w:hAnsi="Cambria Math"/>
                      </w:rPr>
                      <m:t>2</m:t>
                    </m:r>
                    <m:sSup>
                      <m:sSupPr>
                        <m:ctrlPr>
                          <w:rPr>
                            <w:rFonts w:ascii="Cambria Math" w:hAnsi="Cambria Math"/>
                          </w:rPr>
                        </m:ctrlPr>
                      </m:sSupPr>
                      <m:e>
                        <m:r>
                          <w:rPr>
                            <w:rFonts w:ascii="Cambria Math" w:hAnsi="Cambria Math"/>
                          </w:rPr>
                          <m:t>p</m:t>
                        </m:r>
                      </m:e>
                      <m:sup>
                        <m:r>
                          <w:rPr>
                            <w:rFonts w:ascii="Cambria Math" w:hAnsi="Cambria Math"/>
                          </w:rPr>
                          <m:t>2</m:t>
                        </m:r>
                      </m:sup>
                    </m:sSup>
                    <m:r>
                      <w:rPr>
                        <w:rFonts w:ascii="Cambria Math" w:hAnsi="Cambria Math"/>
                      </w:rPr>
                      <m:t>+3p+1</m:t>
                    </m:r>
                  </m:den>
                </m:f>
                <m:r>
                  <w:rPr>
                    <w:rFonts w:ascii="Cambria Math" w:hAnsi="Cambria Math"/>
                  </w:rPr>
                  <m:t>.</m:t>
                </m:r>
              </m:oMath>
            </m:oMathPara>
          </w:p>
        </w:tc>
        <w:tc>
          <w:tcPr>
            <w:tcW w:w="1144" w:type="dxa"/>
            <w:vAlign w:val="center"/>
          </w:tcPr>
          <w:p w14:paraId="5CD64C5C" w14:textId="1609D786" w:rsidR="009A00C8" w:rsidRPr="0045721C" w:rsidRDefault="009A00C8" w:rsidP="00C312B0">
            <w:pPr>
              <w:spacing w:before="31" w:after="31"/>
              <w:ind w:firstLine="420"/>
              <w:jc w:val="center"/>
              <w:rPr>
                <w:sz w:val="21"/>
                <w:szCs w:val="21"/>
              </w:rPr>
            </w:pPr>
            <w:r w:rsidRPr="0045721C">
              <w:rPr>
                <w:sz w:val="21"/>
                <w:szCs w:val="21"/>
              </w:rPr>
              <w:t>(</w:t>
            </w:r>
            <w:r>
              <w:rPr>
                <w:sz w:val="21"/>
                <w:szCs w:val="21"/>
              </w:rPr>
              <w:t>9.5</w:t>
            </w:r>
            <w:r w:rsidR="00AE3CDD">
              <w:rPr>
                <w:sz w:val="21"/>
                <w:szCs w:val="21"/>
              </w:rPr>
              <w:t>9</w:t>
            </w:r>
            <w:r w:rsidRPr="0045721C">
              <w:rPr>
                <w:sz w:val="21"/>
                <w:szCs w:val="21"/>
              </w:rPr>
              <w:t>)</w:t>
            </w:r>
          </w:p>
        </w:tc>
      </w:tr>
    </w:tbl>
    <w:p w14:paraId="0E9B8A7C" w14:textId="3FD4DCC8" w:rsidR="009A00C8" w:rsidRDefault="00DE59C4" w:rsidP="00EE14C7">
      <w:pPr>
        <w:spacing w:before="31" w:after="31"/>
        <w:ind w:firstLineChars="0" w:firstLine="0"/>
      </w:pPr>
      <w:r w:rsidRPr="00DE59C4">
        <w:rPr>
          <w:rFonts w:hint="eastAsia"/>
        </w:rPr>
        <w:t>如果使用原始的</w:t>
      </w:r>
      <w:r w:rsidRPr="00DE59C4">
        <w:rPr>
          <w:rFonts w:hint="eastAsia"/>
        </w:rPr>
        <w:t>Schlick</w:t>
      </w:r>
      <w:r w:rsidRPr="00DE59C4">
        <w:rPr>
          <w:rFonts w:hint="eastAsia"/>
        </w:rPr>
        <w:t>近似</w:t>
      </w:r>
      <w:r w:rsidR="00E21F9F">
        <w:rPr>
          <w:rFonts w:hint="eastAsia"/>
        </w:rPr>
        <w:t>（公</w:t>
      </w:r>
      <w:r w:rsidRPr="00DE59C4">
        <w:rPr>
          <w:rFonts w:hint="eastAsia"/>
        </w:rPr>
        <w:t>式</w:t>
      </w:r>
      <w:r w:rsidRPr="00DE59C4">
        <w:rPr>
          <w:rFonts w:hint="eastAsia"/>
        </w:rPr>
        <w:t>9.16</w:t>
      </w:r>
      <w:r w:rsidR="00E21F9F">
        <w:rPr>
          <w:rFonts w:hint="eastAsia"/>
        </w:rPr>
        <w:t>）</w:t>
      </w:r>
      <w:r w:rsidRPr="00DE59C4">
        <w:rPr>
          <w:rFonts w:hint="eastAsia"/>
        </w:rPr>
        <w:t>，</w:t>
      </w:r>
      <w:proofErr w:type="gramStart"/>
      <w:r w:rsidRPr="00DE59C4">
        <w:rPr>
          <w:rFonts w:hint="eastAsia"/>
        </w:rPr>
        <w:t>则</w:t>
      </w:r>
      <w:r w:rsidR="00377384">
        <w:rPr>
          <w:rFonts w:hint="eastAsia"/>
        </w:rPr>
        <w:t>该</w:t>
      </w:r>
      <w:r w:rsidRPr="00DE59C4">
        <w:rPr>
          <w:rFonts w:hint="eastAsia"/>
        </w:rPr>
        <w:t>解简化</w:t>
      </w:r>
      <w:proofErr w:type="gramEnd"/>
      <w:r w:rsidRPr="00DE59C4">
        <w:rPr>
          <w:rFonts w:hint="eastAsia"/>
        </w:rPr>
        <w:t>为</w:t>
      </w:r>
    </w:p>
    <w:tbl>
      <w:tblPr>
        <w:tblW w:w="8080" w:type="dxa"/>
        <w:tblLook w:val="04A0" w:firstRow="1" w:lastRow="0" w:firstColumn="1" w:lastColumn="0" w:noHBand="0" w:noVBand="1"/>
      </w:tblPr>
      <w:tblGrid>
        <w:gridCol w:w="6936"/>
        <w:gridCol w:w="1144"/>
      </w:tblGrid>
      <w:tr w:rsidR="00FB19AA" w:rsidRPr="0045721C" w14:paraId="6BC9E182" w14:textId="77777777" w:rsidTr="00C312B0">
        <w:tc>
          <w:tcPr>
            <w:tcW w:w="6936" w:type="dxa"/>
            <w:vAlign w:val="center"/>
          </w:tcPr>
          <w:p w14:paraId="25984F08" w14:textId="6A69B86E" w:rsidR="00FB19AA" w:rsidRPr="00D63607" w:rsidRDefault="00000000" w:rsidP="00C312B0">
            <w:pPr>
              <w:spacing w:before="31" w:after="31"/>
              <w:ind w:firstLine="480"/>
              <w:rPr>
                <w:sz w:val="21"/>
                <w:szCs w:val="21"/>
              </w:rPr>
            </w:pPr>
            <m:oMathPara>
              <m:oMath>
                <m:acc>
                  <m:accPr>
                    <m:chr m:val="̅"/>
                    <m:ctrlPr>
                      <w:rPr>
                        <w:rFonts w:ascii="Cambria Math" w:hAnsi="Cambria Math"/>
                      </w:rPr>
                    </m:ctrlPr>
                  </m:accPr>
                  <m:e>
                    <m:r>
                      <w:rPr>
                        <w:rFonts w:ascii="Cambria Math" w:hAnsi="Cambria Math"/>
                      </w:rPr>
                      <m:t>F</m:t>
                    </m:r>
                  </m:e>
                </m:acc>
                <m:r>
                  <w:rPr>
                    <w:rFonts w:ascii="Cambria Math" w:hAnsi="Cambria Math"/>
                  </w:rPr>
                  <m:t>=</m:t>
                </m:r>
                <m:f>
                  <m:fPr>
                    <m:ctrlPr>
                      <w:rPr>
                        <w:rFonts w:ascii="Cambria Math" w:hAnsi="Cambria Math"/>
                      </w:rPr>
                    </m:ctrlPr>
                  </m:fPr>
                  <m:num>
                    <m:r>
                      <w:rPr>
                        <w:rFonts w:ascii="Cambria Math" w:hAnsi="Cambria Math"/>
                      </w:rPr>
                      <m:t>20</m:t>
                    </m:r>
                  </m:num>
                  <m:den>
                    <m:r>
                      <w:rPr>
                        <w:rFonts w:ascii="Cambria Math" w:hAnsi="Cambria Math"/>
                      </w:rPr>
                      <m:t>21</m:t>
                    </m:r>
                  </m:den>
                </m:f>
                <m:sSub>
                  <m:sSubPr>
                    <m:ctrlPr>
                      <w:rPr>
                        <w:rFonts w:ascii="Cambria Math" w:hAnsi="Cambria Math"/>
                      </w:rPr>
                    </m:ctrlPr>
                  </m:sSubPr>
                  <m:e>
                    <m:r>
                      <w:rPr>
                        <w:rFonts w:ascii="Cambria Math" w:hAnsi="Cambria Math"/>
                      </w:rPr>
                      <m:t>F</m:t>
                    </m:r>
                  </m:e>
                  <m:sub>
                    <m:r>
                      <w:rPr>
                        <w:rFonts w:ascii="Cambria Math" w:hAnsi="Cambria Math"/>
                      </w:rPr>
                      <m:t>0</m:t>
                    </m:r>
                  </m:sub>
                </m:sSub>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21</m:t>
                    </m:r>
                  </m:den>
                </m:f>
                <m:r>
                  <w:rPr>
                    <w:rFonts w:ascii="Cambria Math" w:hAnsi="Cambria Math"/>
                  </w:rPr>
                  <m:t>.</m:t>
                </m:r>
              </m:oMath>
            </m:oMathPara>
          </w:p>
        </w:tc>
        <w:tc>
          <w:tcPr>
            <w:tcW w:w="1144" w:type="dxa"/>
            <w:vAlign w:val="center"/>
          </w:tcPr>
          <w:p w14:paraId="5F1CB7F3" w14:textId="2ABD01B5" w:rsidR="00FB19AA" w:rsidRPr="0045721C" w:rsidRDefault="00FB19AA" w:rsidP="00C312B0">
            <w:pPr>
              <w:spacing w:before="31" w:after="31"/>
              <w:ind w:firstLine="420"/>
              <w:jc w:val="center"/>
              <w:rPr>
                <w:sz w:val="21"/>
                <w:szCs w:val="21"/>
              </w:rPr>
            </w:pPr>
            <w:r w:rsidRPr="0045721C">
              <w:rPr>
                <w:sz w:val="21"/>
                <w:szCs w:val="21"/>
              </w:rPr>
              <w:t>(</w:t>
            </w:r>
            <w:r>
              <w:rPr>
                <w:sz w:val="21"/>
                <w:szCs w:val="21"/>
              </w:rPr>
              <w:t>9.</w:t>
            </w:r>
            <w:r w:rsidR="006D771A">
              <w:rPr>
                <w:sz w:val="21"/>
                <w:szCs w:val="21"/>
              </w:rPr>
              <w:t>60</w:t>
            </w:r>
            <w:r w:rsidRPr="0045721C">
              <w:rPr>
                <w:sz w:val="21"/>
                <w:szCs w:val="21"/>
              </w:rPr>
              <w:t>)</w:t>
            </w:r>
          </w:p>
        </w:tc>
      </w:tr>
    </w:tbl>
    <w:p w14:paraId="7210124A" w14:textId="2BAFB220" w:rsidR="00506BF0" w:rsidRDefault="001D5D18" w:rsidP="00AA0A78">
      <w:pPr>
        <w:spacing w:before="31" w:after="31"/>
        <w:ind w:firstLine="480"/>
      </w:pPr>
      <w:r w:rsidRPr="001D5D18">
        <w:rPr>
          <w:rFonts w:hint="eastAsia"/>
        </w:rPr>
        <w:t>在各向异性的情况下，</w:t>
      </w:r>
      <w:proofErr w:type="spellStart"/>
      <w:r w:rsidRPr="001D5D18">
        <w:rPr>
          <w:rFonts w:hint="eastAsia"/>
        </w:rPr>
        <w:t>Imageworks</w:t>
      </w:r>
      <w:proofErr w:type="spellEnd"/>
      <w:r w:rsidRPr="001D5D18">
        <w:rPr>
          <w:rFonts w:hint="eastAsia"/>
        </w:rPr>
        <w:t>使用介于</w:t>
      </w:r>
      <m:oMath>
        <m:sSub>
          <m:sSubPr>
            <m:ctrlPr>
              <w:rPr>
                <w:rFonts w:ascii="Cambria Math" w:hAnsi="Cambria Math"/>
              </w:rPr>
            </m:ctrlPr>
          </m:sSubPr>
          <m:e>
            <m:r>
              <w:rPr>
                <w:rFonts w:ascii="Cambria Math" w:hAnsi="Cambria Math"/>
              </w:rPr>
              <m:t>α</m:t>
            </m:r>
          </m:e>
          <m:sub>
            <m:r>
              <w:rPr>
                <w:rFonts w:ascii="Cambria Math" w:hAnsi="Cambria Math"/>
              </w:rPr>
              <m:t>x</m:t>
            </m:r>
          </m:sub>
        </m:sSub>
      </m:oMath>
      <w:r w:rsidRPr="001D5D18">
        <w:rPr>
          <w:rFonts w:hint="eastAsia"/>
        </w:rPr>
        <w:t>和</w:t>
      </w:r>
      <m:oMath>
        <m:sSub>
          <m:sSubPr>
            <m:ctrlPr>
              <w:rPr>
                <w:rFonts w:ascii="Cambria Math" w:hAnsi="Cambria Math"/>
              </w:rPr>
            </m:ctrlPr>
          </m:sSubPr>
          <m:e>
            <m:r>
              <w:rPr>
                <w:rFonts w:ascii="Cambria Math" w:hAnsi="Cambria Math"/>
              </w:rPr>
              <m:t>α</m:t>
            </m:r>
          </m:e>
          <m:sub>
            <m:r>
              <w:rPr>
                <w:rFonts w:ascii="Cambria Math" w:hAnsi="Cambria Math"/>
              </w:rPr>
              <m:t>y</m:t>
            </m:r>
          </m:sub>
        </m:sSub>
      </m:oMath>
      <w:r w:rsidRPr="001D5D18">
        <w:rPr>
          <w:rFonts w:hint="eastAsia"/>
        </w:rPr>
        <w:t>之间的中间粗糙度来计算</w:t>
      </w:r>
      <m:oMath>
        <m:sSub>
          <m:sSubPr>
            <m:ctrlPr>
              <w:rPr>
                <w:rFonts w:ascii="Cambria Math" w:hAnsi="Cambria Math"/>
              </w:rPr>
            </m:ctrlPr>
          </m:sSubPr>
          <m:e>
            <m:r>
              <w:rPr>
                <w:rFonts w:ascii="Cambria Math" w:hAnsi="Cambria Math"/>
              </w:rPr>
              <m:t>f</m:t>
            </m:r>
          </m:e>
          <m:sub>
            <m:r>
              <w:rPr>
                <w:rFonts w:ascii="Cambria Math" w:hAnsi="Cambria Math"/>
              </w:rPr>
              <m:t>ms</m:t>
            </m:r>
          </m:sub>
        </m:sSub>
      </m:oMath>
      <w:r w:rsidR="002006D9">
        <w:rPr>
          <w:rFonts w:hint="eastAsia"/>
        </w:rPr>
        <w:t>，</w:t>
      </w:r>
      <w:r w:rsidRPr="001D5D18">
        <w:rPr>
          <w:rFonts w:hint="eastAsia"/>
        </w:rPr>
        <w:t>这种近似避免了增加</w:t>
      </w:r>
      <m:oMath>
        <m:sSub>
          <m:sSubPr>
            <m:ctrlPr>
              <w:rPr>
                <w:rFonts w:ascii="Cambria Math" w:hAnsi="Cambria Math"/>
                <w:szCs w:val="24"/>
              </w:rPr>
            </m:ctrlPr>
          </m:sSubPr>
          <m:e>
            <m:r>
              <w:rPr>
                <w:rFonts w:ascii="Cambria Math" w:hAnsi="Cambria Math"/>
                <w:szCs w:val="24"/>
              </w:rPr>
              <m:t>R</m:t>
            </m:r>
          </m:e>
          <m:sub>
            <m:r>
              <m:rPr>
                <m:sty m:val="p"/>
              </m:rPr>
              <w:rPr>
                <w:rFonts w:ascii="Cambria Math" w:hAnsi="Cambria Math"/>
                <w:szCs w:val="24"/>
              </w:rPr>
              <m:t>sF</m:t>
            </m:r>
            <m:r>
              <w:rPr>
                <w:rFonts w:ascii="Cambria Math" w:hAnsi="Cambria Math"/>
                <w:szCs w:val="24"/>
              </w:rPr>
              <m:t>1</m:t>
            </m:r>
          </m:sub>
        </m:sSub>
      </m:oMath>
      <w:proofErr w:type="gramStart"/>
      <w:r w:rsidRPr="001D5D18">
        <w:rPr>
          <w:rFonts w:hint="eastAsia"/>
        </w:rPr>
        <w:t>查找表</w:t>
      </w:r>
      <w:r w:rsidR="00A76C08">
        <w:rPr>
          <w:rFonts w:hint="eastAsia"/>
        </w:rPr>
        <w:t>维度</w:t>
      </w:r>
      <w:proofErr w:type="gramEnd"/>
      <w:r w:rsidRPr="001D5D18">
        <w:rPr>
          <w:rFonts w:hint="eastAsia"/>
        </w:rPr>
        <w:t>的需要，并且引入的</w:t>
      </w:r>
      <w:r w:rsidR="00A34B9C">
        <w:rPr>
          <w:rFonts w:hint="eastAsia"/>
        </w:rPr>
        <w:t>误差</w:t>
      </w:r>
      <w:r w:rsidRPr="001D5D18">
        <w:rPr>
          <w:rFonts w:hint="eastAsia"/>
        </w:rPr>
        <w:t>很小。</w:t>
      </w:r>
    </w:p>
    <w:p w14:paraId="771C17F1" w14:textId="0BCF7CBA" w:rsidR="001A7A91" w:rsidRDefault="001A7A91" w:rsidP="001A7A91">
      <w:pPr>
        <w:spacing w:before="31" w:after="31"/>
        <w:ind w:firstLineChars="0" w:firstLine="0"/>
      </w:pPr>
    </w:p>
    <w:p w14:paraId="31F0AEEF" w14:textId="61F1EA16" w:rsidR="001A7A91" w:rsidRDefault="00B84AAC" w:rsidP="00B84AAC">
      <w:pPr>
        <w:spacing w:before="31" w:after="31"/>
        <w:ind w:firstLineChars="0" w:firstLine="0"/>
        <w:jc w:val="center"/>
      </w:pPr>
      <w:r>
        <w:rPr>
          <w:noProof/>
        </w:rPr>
        <w:drawing>
          <wp:inline distT="0" distB="0" distL="0" distR="0" wp14:anchorId="18AE27E9" wp14:editId="3C501DB4">
            <wp:extent cx="5274310" cy="2321560"/>
            <wp:effectExtent l="0" t="0" r="2540" b="254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pic:cNvPicPr/>
                  </pic:nvPicPr>
                  <pic:blipFill>
                    <a:blip r:embed="rId208">
                      <a:extLst>
                        <a:ext uri="{28A0092B-C50C-407E-A947-70E740481C1C}">
                          <a14:useLocalDpi xmlns:a14="http://schemas.microsoft.com/office/drawing/2010/main" val="0"/>
                        </a:ext>
                      </a:extLst>
                    </a:blip>
                    <a:stretch>
                      <a:fillRect/>
                    </a:stretch>
                  </pic:blipFill>
                  <pic:spPr>
                    <a:xfrm>
                      <a:off x="0" y="0"/>
                      <a:ext cx="5274310" cy="2321560"/>
                    </a:xfrm>
                    <a:prstGeom prst="rect">
                      <a:avLst/>
                    </a:prstGeom>
                  </pic:spPr>
                </pic:pic>
              </a:graphicData>
            </a:graphic>
          </wp:inline>
        </w:drawing>
      </w:r>
    </w:p>
    <w:p w14:paraId="6970FA1D" w14:textId="63B8D79E" w:rsidR="001A7A91" w:rsidRPr="000A6B4F" w:rsidRDefault="00B84AAC" w:rsidP="004C114C">
      <w:pPr>
        <w:spacing w:before="31" w:after="31"/>
        <w:ind w:firstLineChars="0" w:firstLine="0"/>
        <w:rPr>
          <w:b/>
          <w:bCs/>
        </w:rPr>
      </w:pPr>
      <w:r w:rsidRPr="000A6B4F">
        <w:rPr>
          <w:rFonts w:hint="eastAsia"/>
          <w:b/>
          <w:bCs/>
        </w:rPr>
        <w:t>图</w:t>
      </w:r>
      <w:r w:rsidRPr="000A6B4F">
        <w:rPr>
          <w:rFonts w:hint="eastAsia"/>
          <w:b/>
          <w:bCs/>
        </w:rPr>
        <w:t xml:space="preserve"> </w:t>
      </w:r>
      <w:r w:rsidRPr="000A6B4F">
        <w:rPr>
          <w:b/>
          <w:bCs/>
        </w:rPr>
        <w:t xml:space="preserve">9.39. </w:t>
      </w:r>
      <w:r w:rsidR="00002115" w:rsidRPr="000A6B4F">
        <w:rPr>
          <w:rFonts w:hint="eastAsia"/>
          <w:b/>
          <w:bCs/>
        </w:rPr>
        <w:t>所有行中</w:t>
      </w:r>
      <w:r w:rsidR="00B27FF2" w:rsidRPr="000A6B4F">
        <w:rPr>
          <w:rFonts w:hint="eastAsia"/>
          <w:b/>
          <w:bCs/>
        </w:rPr>
        <w:t>都是</w:t>
      </w:r>
      <w:r w:rsidR="00002115" w:rsidRPr="000A6B4F">
        <w:rPr>
          <w:rFonts w:hint="eastAsia"/>
          <w:b/>
          <w:bCs/>
        </w:rPr>
        <w:t>表面粗糙度从左到右增加。上面两行</w:t>
      </w:r>
      <w:r w:rsidR="001C2068" w:rsidRPr="000A6B4F">
        <w:rPr>
          <w:rFonts w:hint="eastAsia"/>
          <w:b/>
          <w:bCs/>
        </w:rPr>
        <w:t>显示</w:t>
      </w:r>
      <w:r w:rsidR="00002115" w:rsidRPr="000A6B4F">
        <w:rPr>
          <w:rFonts w:hint="eastAsia"/>
          <w:b/>
          <w:bCs/>
        </w:rPr>
        <w:t>金色的材料</w:t>
      </w:r>
      <w:r w:rsidR="00B0483C" w:rsidRPr="000A6B4F">
        <w:rPr>
          <w:rFonts w:hint="eastAsia"/>
          <w:b/>
          <w:bCs/>
        </w:rPr>
        <w:t>，</w:t>
      </w:r>
      <w:r w:rsidR="00002115" w:rsidRPr="000A6B4F">
        <w:rPr>
          <w:rFonts w:hint="eastAsia"/>
          <w:b/>
          <w:bCs/>
        </w:rPr>
        <w:t>第一行</w:t>
      </w:r>
      <w:r w:rsidR="00254776" w:rsidRPr="000A6B4F">
        <w:rPr>
          <w:rFonts w:hint="eastAsia"/>
          <w:b/>
          <w:bCs/>
        </w:rPr>
        <w:t>渲染</w:t>
      </w:r>
      <w:r w:rsidR="00002115" w:rsidRPr="000A6B4F">
        <w:rPr>
          <w:rFonts w:hint="eastAsia"/>
          <w:b/>
          <w:bCs/>
        </w:rPr>
        <w:t>时没有</w:t>
      </w:r>
      <w:proofErr w:type="spellStart"/>
      <w:r w:rsidR="00002115" w:rsidRPr="000A6B4F">
        <w:rPr>
          <w:rFonts w:hint="eastAsia"/>
          <w:b/>
          <w:bCs/>
        </w:rPr>
        <w:t>Imageworks</w:t>
      </w:r>
      <w:proofErr w:type="spellEnd"/>
      <w:r w:rsidR="005C6FDE">
        <w:rPr>
          <w:rFonts w:hint="eastAsia"/>
          <w:b/>
          <w:bCs/>
        </w:rPr>
        <w:t>多重反弹</w:t>
      </w:r>
      <w:r w:rsidR="00002115" w:rsidRPr="000A6B4F">
        <w:rPr>
          <w:rFonts w:hint="eastAsia"/>
          <w:b/>
          <w:bCs/>
        </w:rPr>
        <w:t>项，第二行</w:t>
      </w:r>
      <w:r w:rsidR="001B14AC" w:rsidRPr="000A6B4F">
        <w:rPr>
          <w:rFonts w:hint="eastAsia"/>
          <w:b/>
          <w:bCs/>
        </w:rPr>
        <w:t>渲染</w:t>
      </w:r>
      <w:r w:rsidR="00002115" w:rsidRPr="000A6B4F">
        <w:rPr>
          <w:rFonts w:hint="eastAsia"/>
          <w:b/>
          <w:bCs/>
        </w:rPr>
        <w:t>时使用</w:t>
      </w:r>
      <w:r w:rsidR="00C94E63" w:rsidRPr="000A6B4F">
        <w:rPr>
          <w:rFonts w:hint="eastAsia"/>
          <w:b/>
          <w:bCs/>
        </w:rPr>
        <w:t>了</w:t>
      </w:r>
      <w:r w:rsidR="005C6FDE">
        <w:rPr>
          <w:rFonts w:hint="eastAsia"/>
          <w:b/>
          <w:bCs/>
        </w:rPr>
        <w:t>多重反弹</w:t>
      </w:r>
      <w:r w:rsidR="00002115" w:rsidRPr="000A6B4F">
        <w:rPr>
          <w:rFonts w:hint="eastAsia"/>
          <w:b/>
          <w:bCs/>
        </w:rPr>
        <w:t>项</w:t>
      </w:r>
      <w:r w:rsidR="00F26E0D" w:rsidRPr="000A6B4F">
        <w:rPr>
          <w:rFonts w:hint="eastAsia"/>
          <w:b/>
          <w:bCs/>
        </w:rPr>
        <w:t>，</w:t>
      </w:r>
      <w:r w:rsidR="00002115" w:rsidRPr="000A6B4F">
        <w:rPr>
          <w:rFonts w:hint="eastAsia"/>
          <w:b/>
          <w:bCs/>
        </w:rPr>
        <w:t>这种差异对于较粗糙的球体最为明显。</w:t>
      </w:r>
      <w:r w:rsidR="00B52C82" w:rsidRPr="000A6B4F">
        <w:rPr>
          <w:rFonts w:hint="eastAsia"/>
          <w:b/>
          <w:bCs/>
        </w:rPr>
        <w:t>下面</w:t>
      </w:r>
      <w:r w:rsidR="00002115" w:rsidRPr="000A6B4F">
        <w:rPr>
          <w:rFonts w:hint="eastAsia"/>
          <w:b/>
          <w:bCs/>
        </w:rPr>
        <w:t>两行显示黑色</w:t>
      </w:r>
      <w:r w:rsidR="009605FD" w:rsidRPr="000A6B4F">
        <w:rPr>
          <w:rFonts w:hint="eastAsia"/>
          <w:b/>
          <w:bCs/>
        </w:rPr>
        <w:t>的</w:t>
      </w:r>
      <w:proofErr w:type="gramStart"/>
      <w:r w:rsidR="00002115" w:rsidRPr="000A6B4F">
        <w:rPr>
          <w:rFonts w:hint="eastAsia"/>
          <w:b/>
          <w:bCs/>
        </w:rPr>
        <w:t>介</w:t>
      </w:r>
      <w:proofErr w:type="gramEnd"/>
      <w:r w:rsidR="00002115" w:rsidRPr="000A6B4F">
        <w:rPr>
          <w:rFonts w:hint="eastAsia"/>
          <w:b/>
          <w:bCs/>
        </w:rPr>
        <w:t>电材料</w:t>
      </w:r>
      <w:r w:rsidR="00203CE9" w:rsidRPr="000A6B4F">
        <w:rPr>
          <w:rFonts w:hint="eastAsia"/>
          <w:b/>
          <w:bCs/>
        </w:rPr>
        <w:t>，</w:t>
      </w:r>
      <w:r w:rsidR="00002115" w:rsidRPr="000A6B4F">
        <w:rPr>
          <w:rFonts w:hint="eastAsia"/>
          <w:b/>
          <w:bCs/>
        </w:rPr>
        <w:t>第三行</w:t>
      </w:r>
      <w:r w:rsidR="000C7EEF" w:rsidRPr="000A6B4F">
        <w:rPr>
          <w:rFonts w:hint="eastAsia"/>
          <w:b/>
          <w:bCs/>
        </w:rPr>
        <w:t>渲染时没有</w:t>
      </w:r>
      <w:r w:rsidR="005C6FDE">
        <w:rPr>
          <w:rFonts w:hint="eastAsia"/>
          <w:b/>
          <w:bCs/>
        </w:rPr>
        <w:t>多重反弹</w:t>
      </w:r>
      <w:r w:rsidR="00002115" w:rsidRPr="000A6B4F">
        <w:rPr>
          <w:rFonts w:hint="eastAsia"/>
          <w:b/>
          <w:bCs/>
        </w:rPr>
        <w:t>项，</w:t>
      </w:r>
      <w:r w:rsidR="00EE1310" w:rsidRPr="000A6B4F">
        <w:rPr>
          <w:rFonts w:hint="eastAsia"/>
          <w:b/>
          <w:bCs/>
        </w:rPr>
        <w:t>而</w:t>
      </w:r>
      <w:r w:rsidR="00002115" w:rsidRPr="000A6B4F">
        <w:rPr>
          <w:rFonts w:hint="eastAsia"/>
          <w:b/>
          <w:bCs/>
        </w:rPr>
        <w:t>第四行应用了</w:t>
      </w:r>
      <w:r w:rsidR="005C6FDE">
        <w:rPr>
          <w:rFonts w:hint="eastAsia"/>
          <w:b/>
          <w:bCs/>
        </w:rPr>
        <w:t>多重反弹</w:t>
      </w:r>
      <w:r w:rsidR="00002115" w:rsidRPr="000A6B4F">
        <w:rPr>
          <w:rFonts w:hint="eastAsia"/>
          <w:b/>
          <w:bCs/>
        </w:rPr>
        <w:t>项</w:t>
      </w:r>
      <w:r w:rsidR="008131EA" w:rsidRPr="000A6B4F">
        <w:rPr>
          <w:rFonts w:hint="eastAsia"/>
          <w:b/>
          <w:bCs/>
        </w:rPr>
        <w:t>，</w:t>
      </w:r>
      <w:r w:rsidR="00002115" w:rsidRPr="000A6B4F">
        <w:rPr>
          <w:rFonts w:hint="eastAsia"/>
          <w:b/>
          <w:bCs/>
        </w:rPr>
        <w:t>这里的</w:t>
      </w:r>
      <w:r w:rsidR="00D50765" w:rsidRPr="000A6B4F">
        <w:rPr>
          <w:rFonts w:hint="eastAsia"/>
          <w:b/>
          <w:bCs/>
        </w:rPr>
        <w:t>差异</w:t>
      </w:r>
      <w:r w:rsidR="00002115" w:rsidRPr="000A6B4F">
        <w:rPr>
          <w:rFonts w:hint="eastAsia"/>
          <w:b/>
          <w:bCs/>
        </w:rPr>
        <w:t>更细微，因为镜面反射率要低得多。</w:t>
      </w:r>
      <w:r w:rsidR="00657873" w:rsidRPr="000A6B4F">
        <w:rPr>
          <w:rFonts w:hint="eastAsia"/>
          <w:b/>
          <w:bCs/>
        </w:rPr>
        <w:t>（</w:t>
      </w:r>
      <w:r w:rsidR="00002115" w:rsidRPr="000A6B4F">
        <w:rPr>
          <w:rFonts w:hint="eastAsia"/>
          <w:b/>
          <w:bCs/>
        </w:rPr>
        <w:t>图</w:t>
      </w:r>
      <w:r w:rsidR="00C54377" w:rsidRPr="000A6B4F">
        <w:rPr>
          <w:rFonts w:hint="eastAsia"/>
          <w:b/>
          <w:bCs/>
        </w:rPr>
        <w:t>片</w:t>
      </w:r>
      <w:r w:rsidR="00002115" w:rsidRPr="000A6B4F">
        <w:rPr>
          <w:rFonts w:hint="eastAsia"/>
          <w:b/>
          <w:bCs/>
        </w:rPr>
        <w:t>由</w:t>
      </w:r>
      <w:r w:rsidR="004C114C" w:rsidRPr="000A6B4F">
        <w:rPr>
          <w:b/>
          <w:bCs/>
        </w:rPr>
        <w:t>Christopher Kulla</w:t>
      </w:r>
      <w:r w:rsidR="00002115" w:rsidRPr="000A6B4F">
        <w:rPr>
          <w:rFonts w:hint="eastAsia"/>
          <w:b/>
          <w:bCs/>
        </w:rPr>
        <w:t>提供</w:t>
      </w:r>
      <w:r w:rsidR="00002115" w:rsidRPr="000A6B4F">
        <w:rPr>
          <w:rFonts w:hint="eastAsia"/>
          <w:b/>
          <w:bCs/>
        </w:rPr>
        <w:t>[947]</w:t>
      </w:r>
      <w:r w:rsidR="0096017A" w:rsidRPr="000A6B4F">
        <w:rPr>
          <w:rFonts w:hint="eastAsia"/>
          <w:b/>
          <w:bCs/>
        </w:rPr>
        <w:t>）</w:t>
      </w:r>
      <w:r w:rsidR="00002115" w:rsidRPr="000A6B4F">
        <w:rPr>
          <w:rFonts w:hint="eastAsia"/>
          <w:b/>
          <w:bCs/>
        </w:rPr>
        <w:t>。</w:t>
      </w:r>
    </w:p>
    <w:p w14:paraId="3A793598" w14:textId="77777777" w:rsidR="001A7A91" w:rsidRPr="00E21F9F" w:rsidRDefault="001A7A91" w:rsidP="001A7A91">
      <w:pPr>
        <w:spacing w:before="31" w:after="31"/>
        <w:ind w:firstLineChars="0" w:firstLine="0"/>
      </w:pPr>
    </w:p>
    <w:p w14:paraId="4BBBA831" w14:textId="1387FE90" w:rsidR="002E3F22" w:rsidRDefault="005019BB" w:rsidP="00A20EF5">
      <w:pPr>
        <w:spacing w:before="31" w:after="31"/>
        <w:ind w:firstLine="480"/>
      </w:pPr>
      <w:proofErr w:type="spellStart"/>
      <w:r w:rsidRPr="005019BB">
        <w:rPr>
          <w:rFonts w:hint="eastAsia"/>
        </w:rPr>
        <w:t>Imageworks</w:t>
      </w:r>
      <w:proofErr w:type="spellEnd"/>
      <w:r w:rsidRPr="005019BB">
        <w:rPr>
          <w:rFonts w:hint="eastAsia"/>
        </w:rPr>
        <w:t>的</w:t>
      </w:r>
      <w:r w:rsidR="005C6FDE">
        <w:rPr>
          <w:rFonts w:hint="eastAsia"/>
        </w:rPr>
        <w:t>多重反弹</w:t>
      </w:r>
      <w:r w:rsidR="007A5C3C">
        <w:rPr>
          <w:rFonts w:hint="eastAsia"/>
        </w:rPr>
        <w:t>镜面</w:t>
      </w:r>
      <w:r w:rsidRPr="005019BB">
        <w:rPr>
          <w:rFonts w:hint="eastAsia"/>
        </w:rPr>
        <w:t>项的结果</w:t>
      </w:r>
      <w:r w:rsidR="00816E91">
        <w:rPr>
          <w:rFonts w:hint="eastAsia"/>
        </w:rPr>
        <w:t>如</w:t>
      </w:r>
      <w:r w:rsidRPr="005019BB">
        <w:rPr>
          <w:rFonts w:hint="eastAsia"/>
        </w:rPr>
        <w:t>图</w:t>
      </w:r>
      <w:r w:rsidRPr="005019BB">
        <w:rPr>
          <w:rFonts w:hint="eastAsia"/>
        </w:rPr>
        <w:t>9.39</w:t>
      </w:r>
      <w:r w:rsidR="00816E91">
        <w:rPr>
          <w:rFonts w:hint="eastAsia"/>
        </w:rPr>
        <w:t>所示</w:t>
      </w:r>
      <w:r w:rsidRPr="005019BB">
        <w:rPr>
          <w:rFonts w:hint="eastAsia"/>
        </w:rPr>
        <w:t>。</w:t>
      </w:r>
    </w:p>
    <w:p w14:paraId="55C88763" w14:textId="29C03709" w:rsidR="00346EDA" w:rsidRPr="00EA2BC2" w:rsidRDefault="006C280D" w:rsidP="00346EDA">
      <w:pPr>
        <w:pStyle w:val="u2"/>
        <w:numPr>
          <w:ilvl w:val="0"/>
          <w:numId w:val="0"/>
        </w:numPr>
        <w:ind w:left="992" w:hanging="992"/>
      </w:pPr>
      <w:r>
        <w:lastRenderedPageBreak/>
        <w:t>9</w:t>
      </w:r>
      <w:r w:rsidR="00346EDA" w:rsidRPr="00EA2BC2">
        <w:rPr>
          <w:rFonts w:hint="eastAsia"/>
        </w:rPr>
        <w:t>.</w:t>
      </w:r>
      <w:r>
        <w:t>9</w:t>
      </w:r>
      <w:r w:rsidR="00346EDA" w:rsidRPr="00EA2BC2">
        <w:t xml:space="preserve"> </w:t>
      </w:r>
      <w:r w:rsidR="00CE0692">
        <w:rPr>
          <w:rFonts w:hint="eastAsia"/>
        </w:rPr>
        <w:t>次表面散射的</w:t>
      </w:r>
      <w:r w:rsidR="00CE0692">
        <w:rPr>
          <w:rFonts w:hint="eastAsia"/>
        </w:rPr>
        <w:t>BRDF</w:t>
      </w:r>
      <w:r w:rsidR="00CE0692">
        <w:rPr>
          <w:rFonts w:hint="eastAsia"/>
        </w:rPr>
        <w:t>模型</w:t>
      </w:r>
      <w:r w:rsidR="00346EDA" w:rsidRPr="00EA2BC2">
        <w:rPr>
          <w:rFonts w:hint="eastAsia"/>
        </w:rPr>
        <w:t xml:space="preserve"> </w:t>
      </w:r>
      <w:r w:rsidR="00C21308" w:rsidRPr="00C21308">
        <w:t>BRDF Models for Subsurface Scattering</w:t>
      </w:r>
    </w:p>
    <w:p w14:paraId="44538108" w14:textId="20701D87" w:rsidR="00346EDA" w:rsidRDefault="001B1E5A" w:rsidP="00A20EF5">
      <w:pPr>
        <w:spacing w:before="31" w:after="31"/>
        <w:ind w:firstLine="480"/>
      </w:pPr>
      <w:r w:rsidRPr="001B1E5A">
        <w:rPr>
          <w:rFonts w:hint="eastAsia"/>
        </w:rPr>
        <w:t>在前一节中，我们讨论了</w:t>
      </w:r>
      <w:r w:rsidR="00235B3C">
        <w:rPr>
          <w:rFonts w:hint="eastAsia"/>
        </w:rPr>
        <w:t>表面反射，或者说</w:t>
      </w:r>
      <w:r w:rsidRPr="001B1E5A">
        <w:rPr>
          <w:rFonts w:hint="eastAsia"/>
        </w:rPr>
        <w:t>镜面反射</w:t>
      </w:r>
      <w:r w:rsidR="00193150">
        <w:rPr>
          <w:rFonts w:hint="eastAsia"/>
        </w:rPr>
        <w:t>，</w:t>
      </w:r>
      <w:r w:rsidRPr="001B1E5A">
        <w:rPr>
          <w:rFonts w:hint="eastAsia"/>
        </w:rPr>
        <w:t>在本节中，我们将讨论问题的另一方面，即在表面下折射的光会发生什么</w:t>
      </w:r>
      <w:r w:rsidR="00CF7BEE">
        <w:rPr>
          <w:rFonts w:hint="eastAsia"/>
        </w:rPr>
        <w:t>，</w:t>
      </w:r>
      <w:r w:rsidRPr="001B1E5A">
        <w:rPr>
          <w:rFonts w:hint="eastAsia"/>
        </w:rPr>
        <w:t>正如我们在</w:t>
      </w:r>
      <w:r w:rsidR="00BA32FA">
        <w:rPr>
          <w:rFonts w:hint="eastAsia"/>
        </w:rPr>
        <w:t>第</w:t>
      </w:r>
      <w:r w:rsidRPr="001B1E5A">
        <w:rPr>
          <w:rFonts w:hint="eastAsia"/>
        </w:rPr>
        <w:t>9.1.4</w:t>
      </w:r>
      <w:r w:rsidRPr="001B1E5A">
        <w:rPr>
          <w:rFonts w:hint="eastAsia"/>
        </w:rPr>
        <w:t>节中讨论的</w:t>
      </w:r>
      <w:r w:rsidR="00A14A94">
        <w:rPr>
          <w:rFonts w:hint="eastAsia"/>
        </w:rPr>
        <w:t>那样</w:t>
      </w:r>
      <w:r w:rsidRPr="001B1E5A">
        <w:rPr>
          <w:rFonts w:hint="eastAsia"/>
        </w:rPr>
        <w:t>，这些</w:t>
      </w:r>
      <w:proofErr w:type="gramStart"/>
      <w:r w:rsidRPr="001B1E5A">
        <w:rPr>
          <w:rFonts w:hint="eastAsia"/>
        </w:rPr>
        <w:t>光经历</w:t>
      </w:r>
      <w:proofErr w:type="gramEnd"/>
      <w:r w:rsidRPr="001B1E5A">
        <w:rPr>
          <w:rFonts w:hint="eastAsia"/>
        </w:rPr>
        <w:t>了一些散射和吸收的组合，</w:t>
      </w:r>
      <w:r w:rsidR="005A3045">
        <w:rPr>
          <w:rFonts w:hint="eastAsia"/>
        </w:rPr>
        <w:t>然后</w:t>
      </w:r>
      <w:r w:rsidRPr="001B1E5A">
        <w:rPr>
          <w:rFonts w:hint="eastAsia"/>
        </w:rPr>
        <w:t>其中一部分从原始表面重新发射回来。</w:t>
      </w:r>
      <w:r w:rsidR="00120216" w:rsidRPr="00120216">
        <w:rPr>
          <w:rFonts w:hint="eastAsia"/>
        </w:rPr>
        <w:t>我们将在</w:t>
      </w:r>
      <w:r w:rsidR="00467736">
        <w:rPr>
          <w:rFonts w:hint="eastAsia"/>
        </w:rPr>
        <w:t>本节</w:t>
      </w:r>
      <w:r w:rsidR="00120216" w:rsidRPr="00120216">
        <w:rPr>
          <w:rFonts w:hint="eastAsia"/>
        </w:rPr>
        <w:t>集中讨论不透明介质中</w:t>
      </w:r>
      <w:r w:rsidR="002E7ED9">
        <w:rPr>
          <w:rFonts w:hint="eastAsia"/>
        </w:rPr>
        <w:t>的</w:t>
      </w:r>
      <w:r w:rsidR="00120216" w:rsidRPr="00120216">
        <w:rPr>
          <w:rFonts w:hint="eastAsia"/>
        </w:rPr>
        <w:t>局部次表面散射</w:t>
      </w:r>
      <w:r w:rsidR="00906472">
        <w:rPr>
          <w:rFonts w:hint="eastAsia"/>
        </w:rPr>
        <w:t>，</w:t>
      </w:r>
      <w:r w:rsidR="00120216" w:rsidRPr="00120216">
        <w:rPr>
          <w:rFonts w:hint="eastAsia"/>
        </w:rPr>
        <w:t>或</w:t>
      </w:r>
      <w:r w:rsidR="00B9586F">
        <w:rPr>
          <w:rFonts w:hint="eastAsia"/>
        </w:rPr>
        <w:t>漫反射</w:t>
      </w:r>
      <w:r w:rsidR="00120216" w:rsidRPr="00120216">
        <w:rPr>
          <w:rFonts w:hint="eastAsia"/>
        </w:rPr>
        <w:t>表面响应的</w:t>
      </w:r>
      <w:r w:rsidR="00120216" w:rsidRPr="00120216">
        <w:rPr>
          <w:rFonts w:hint="eastAsia"/>
        </w:rPr>
        <w:t>BRDF</w:t>
      </w:r>
      <w:r w:rsidR="00120216" w:rsidRPr="00120216">
        <w:rPr>
          <w:rFonts w:hint="eastAsia"/>
        </w:rPr>
        <w:t>模型</w:t>
      </w:r>
      <w:r w:rsidR="00B24BF3">
        <w:rPr>
          <w:rFonts w:hint="eastAsia"/>
        </w:rPr>
        <w:t>，</w:t>
      </w:r>
      <w:r w:rsidR="00120216" w:rsidRPr="00120216">
        <w:rPr>
          <w:rFonts w:hint="eastAsia"/>
        </w:rPr>
        <w:t>金属无关紧要，因为它们没有任何</w:t>
      </w:r>
      <w:r w:rsidR="003F45E4">
        <w:rPr>
          <w:rFonts w:hint="eastAsia"/>
        </w:rPr>
        <w:t>显著</w:t>
      </w:r>
      <w:r w:rsidR="00120216" w:rsidRPr="00120216">
        <w:rPr>
          <w:rFonts w:hint="eastAsia"/>
        </w:rPr>
        <w:t>的</w:t>
      </w:r>
      <w:r w:rsidR="00BE7CE8">
        <w:rPr>
          <w:rFonts w:hint="eastAsia"/>
        </w:rPr>
        <w:t>次表面</w:t>
      </w:r>
      <w:r w:rsidR="00120216" w:rsidRPr="00120216">
        <w:rPr>
          <w:rFonts w:hint="eastAsia"/>
        </w:rPr>
        <w:t>光相互作用</w:t>
      </w:r>
      <w:r w:rsidR="00977AD7">
        <w:rPr>
          <w:rFonts w:hint="eastAsia"/>
        </w:rPr>
        <w:t>，</w:t>
      </w:r>
      <w:r w:rsidR="005D7BE9" w:rsidRPr="00120216">
        <w:rPr>
          <w:rFonts w:hint="eastAsia"/>
        </w:rPr>
        <w:t>透明</w:t>
      </w:r>
      <w:r w:rsidR="000D02A9" w:rsidRPr="00120216">
        <w:rPr>
          <w:rFonts w:hint="eastAsia"/>
        </w:rPr>
        <w:t>或表现出</w:t>
      </w:r>
      <w:r w:rsidR="000D02A9">
        <w:rPr>
          <w:rFonts w:hint="eastAsia"/>
        </w:rPr>
        <w:t>全局次</w:t>
      </w:r>
      <w:r w:rsidR="000D02A9" w:rsidRPr="00120216">
        <w:rPr>
          <w:rFonts w:hint="eastAsia"/>
        </w:rPr>
        <w:t>表面散射</w:t>
      </w:r>
      <w:r w:rsidR="000D02A9">
        <w:rPr>
          <w:rFonts w:hint="eastAsia"/>
        </w:rPr>
        <w:t>的</w:t>
      </w:r>
      <w:proofErr w:type="gramStart"/>
      <w:r w:rsidR="00120216" w:rsidRPr="00120216">
        <w:rPr>
          <w:rFonts w:hint="eastAsia"/>
        </w:rPr>
        <w:t>介</w:t>
      </w:r>
      <w:proofErr w:type="gramEnd"/>
      <w:r w:rsidR="00120216" w:rsidRPr="00120216">
        <w:rPr>
          <w:rFonts w:hint="eastAsia"/>
        </w:rPr>
        <w:t>电材料将在第</w:t>
      </w:r>
      <w:r w:rsidR="00120216" w:rsidRPr="00120216">
        <w:rPr>
          <w:rFonts w:hint="eastAsia"/>
        </w:rPr>
        <w:t>14</w:t>
      </w:r>
      <w:r w:rsidR="00120216" w:rsidRPr="00120216">
        <w:rPr>
          <w:rFonts w:hint="eastAsia"/>
        </w:rPr>
        <w:t>章</w:t>
      </w:r>
      <w:r w:rsidR="00E27A83">
        <w:rPr>
          <w:rFonts w:hint="eastAsia"/>
        </w:rPr>
        <w:t>介绍</w:t>
      </w:r>
      <w:r w:rsidR="00120216" w:rsidRPr="00120216">
        <w:rPr>
          <w:rFonts w:hint="eastAsia"/>
        </w:rPr>
        <w:t>。</w:t>
      </w:r>
    </w:p>
    <w:p w14:paraId="2D476DED" w14:textId="2DCAF404" w:rsidR="00DF53AA" w:rsidRDefault="00DF53AA" w:rsidP="00A20EF5">
      <w:pPr>
        <w:spacing w:before="31" w:after="31"/>
        <w:ind w:firstLine="480"/>
      </w:pPr>
      <w:r w:rsidRPr="00DF53AA">
        <w:rPr>
          <w:rFonts w:hint="eastAsia"/>
        </w:rPr>
        <w:t>我们</w:t>
      </w:r>
      <w:r w:rsidR="00410E11">
        <w:rPr>
          <w:rFonts w:hint="eastAsia"/>
        </w:rPr>
        <w:t>将用</w:t>
      </w:r>
      <w:r w:rsidR="00410E11" w:rsidRPr="00410E11">
        <w:rPr>
          <w:rFonts w:hint="eastAsia"/>
        </w:rPr>
        <w:t>一节关于漫反射颜色的性质和这种颜色在实际材料中可能具有的</w:t>
      </w:r>
      <w:proofErr w:type="gramStart"/>
      <w:r w:rsidR="00410E11" w:rsidRPr="00410E11">
        <w:rPr>
          <w:rFonts w:hint="eastAsia"/>
        </w:rPr>
        <w:t>值</w:t>
      </w:r>
      <w:r w:rsidRPr="00DF53AA">
        <w:rPr>
          <w:rFonts w:hint="eastAsia"/>
        </w:rPr>
        <w:t>开始</w:t>
      </w:r>
      <w:proofErr w:type="gramEnd"/>
      <w:r w:rsidRPr="00DF53AA">
        <w:rPr>
          <w:rFonts w:hint="eastAsia"/>
        </w:rPr>
        <w:t>讨论漫反射模型。在下</w:t>
      </w:r>
      <w:r w:rsidR="00364D04">
        <w:rPr>
          <w:rFonts w:hint="eastAsia"/>
        </w:rPr>
        <w:t>面</w:t>
      </w:r>
      <w:proofErr w:type="gramStart"/>
      <w:r w:rsidRPr="00DF53AA">
        <w:rPr>
          <w:rFonts w:hint="eastAsia"/>
        </w:rPr>
        <w:t>一</w:t>
      </w:r>
      <w:proofErr w:type="gramEnd"/>
      <w:r w:rsidRPr="00DF53AA">
        <w:rPr>
          <w:rFonts w:hint="eastAsia"/>
        </w:rPr>
        <w:t>小节中，我们将解释表面粗糙度对漫反射</w:t>
      </w:r>
      <w:r w:rsidR="001E3876">
        <w:rPr>
          <w:rFonts w:hint="eastAsia"/>
        </w:rPr>
        <w:t>着色</w:t>
      </w:r>
      <w:r w:rsidRPr="00DF53AA">
        <w:rPr>
          <w:rFonts w:hint="eastAsia"/>
        </w:rPr>
        <w:t>的影响，以及</w:t>
      </w:r>
      <w:r w:rsidR="00C02118">
        <w:rPr>
          <w:rFonts w:hint="eastAsia"/>
        </w:rPr>
        <w:t>关于</w:t>
      </w:r>
      <w:r w:rsidRPr="00DF53AA">
        <w:rPr>
          <w:rFonts w:hint="eastAsia"/>
        </w:rPr>
        <w:t>给定材料选择光滑表面还是粗糙表面</w:t>
      </w:r>
      <w:r w:rsidR="00C0356B">
        <w:rPr>
          <w:rFonts w:hint="eastAsia"/>
        </w:rPr>
        <w:t>着色</w:t>
      </w:r>
      <w:r w:rsidRPr="00DF53AA">
        <w:rPr>
          <w:rFonts w:hint="eastAsia"/>
        </w:rPr>
        <w:t>模型的标准</w:t>
      </w:r>
      <w:r w:rsidR="00662260">
        <w:rPr>
          <w:rFonts w:hint="eastAsia"/>
        </w:rPr>
        <w:t>，</w:t>
      </w:r>
      <w:r w:rsidRPr="00DF53AA">
        <w:rPr>
          <w:rFonts w:hint="eastAsia"/>
        </w:rPr>
        <w:t>最后两个小节专门</w:t>
      </w:r>
      <w:r w:rsidR="00CD5081">
        <w:rPr>
          <w:rFonts w:hint="eastAsia"/>
        </w:rPr>
        <w:t>用来</w:t>
      </w:r>
      <w:r w:rsidRPr="00DF53AA">
        <w:rPr>
          <w:rFonts w:hint="eastAsia"/>
        </w:rPr>
        <w:t>讨论光滑表面和粗糙表面模型本身</w:t>
      </w:r>
      <w:r w:rsidR="003A2F28">
        <w:rPr>
          <w:rFonts w:hint="eastAsia"/>
        </w:rPr>
        <w:t>。</w:t>
      </w:r>
    </w:p>
    <w:p w14:paraId="7B093363" w14:textId="5DA88947" w:rsidR="00BE31E8" w:rsidRPr="00974F28" w:rsidRDefault="00B00345" w:rsidP="00D55A7E">
      <w:pPr>
        <w:pStyle w:val="u3"/>
        <w:numPr>
          <w:ilvl w:val="0"/>
          <w:numId w:val="0"/>
        </w:numPr>
        <w:ind w:left="2400" w:hanging="2400"/>
      </w:pPr>
      <w:r>
        <w:t>9</w:t>
      </w:r>
      <w:r w:rsidR="00974F28" w:rsidRPr="00427BE6">
        <w:rPr>
          <w:rFonts w:hint="eastAsia"/>
        </w:rPr>
        <w:t>.</w:t>
      </w:r>
      <w:r>
        <w:t>9</w:t>
      </w:r>
      <w:r w:rsidR="00974F28" w:rsidRPr="00427BE6">
        <w:rPr>
          <w:rFonts w:hint="eastAsia"/>
        </w:rPr>
        <w:t xml:space="preserve">.1 </w:t>
      </w:r>
      <w:r w:rsidR="006B7A3E">
        <w:rPr>
          <w:rFonts w:hint="eastAsia"/>
        </w:rPr>
        <w:t>次表面反照率</w:t>
      </w:r>
      <w:r w:rsidR="00974F28" w:rsidRPr="00427BE6">
        <w:rPr>
          <w:rFonts w:hint="eastAsia"/>
        </w:rPr>
        <w:t xml:space="preserve"> </w:t>
      </w:r>
      <w:r w:rsidRPr="00B00345">
        <w:t>Subsurface Albedo</w:t>
      </w:r>
    </w:p>
    <w:p w14:paraId="66ED81F2" w14:textId="5FE7BA6A" w:rsidR="001531E0" w:rsidRDefault="00174455" w:rsidP="00174455">
      <w:pPr>
        <w:spacing w:before="31" w:after="31"/>
        <w:ind w:firstLine="480"/>
      </w:pPr>
      <w:r>
        <w:rPr>
          <w:rFonts w:hint="eastAsia"/>
        </w:rPr>
        <w:t>不透明介质的次表面反照率</w:t>
      </w:r>
      <m:oMath>
        <m:sSub>
          <m:sSubPr>
            <m:ctrlPr>
              <w:rPr>
                <w:rFonts w:ascii="Cambria Math" w:hAnsi="Cambria Math"/>
              </w:rPr>
            </m:ctrlPr>
          </m:sSubPr>
          <m:e>
            <m:r>
              <w:rPr>
                <w:rFonts w:ascii="Cambria Math" w:hAnsi="Cambria Math"/>
              </w:rPr>
              <m:t>ρ</m:t>
            </m:r>
          </m:e>
          <m:sub>
            <m:r>
              <m:rPr>
                <m:sty m:val="p"/>
              </m:rPr>
              <w:rPr>
                <w:rFonts w:ascii="Cambria Math" w:hAnsi="Cambria Math" w:hint="eastAsia"/>
              </w:rPr>
              <m:t>ss</m:t>
            </m:r>
          </m:sub>
        </m:sSub>
      </m:oMath>
      <w:r>
        <w:rPr>
          <w:rFonts w:hint="eastAsia"/>
        </w:rPr>
        <w:t>是</w:t>
      </w:r>
      <w:r w:rsidR="000E00DB">
        <w:rPr>
          <w:rFonts w:hint="eastAsia"/>
        </w:rPr>
        <w:t>指</w:t>
      </w:r>
      <w:r>
        <w:rPr>
          <w:rFonts w:hint="eastAsia"/>
        </w:rPr>
        <w:t>逃离表面的光能量与进入材料内部的光能量之间的</w:t>
      </w:r>
      <w:r w:rsidR="00B43E6B">
        <w:rPr>
          <w:rFonts w:hint="eastAsia"/>
        </w:rPr>
        <w:t>比值</w:t>
      </w:r>
      <w:r w:rsidR="00E17997">
        <w:rPr>
          <w:rFonts w:hint="eastAsia"/>
        </w:rPr>
        <w:t>，</w:t>
      </w:r>
      <w:bookmarkStart w:id="243" w:name="OLE_LINK231"/>
      <m:oMath>
        <m:sSub>
          <m:sSubPr>
            <m:ctrlPr>
              <w:rPr>
                <w:rFonts w:ascii="Cambria Math" w:hAnsi="Cambria Math"/>
              </w:rPr>
            </m:ctrlPr>
          </m:sSubPr>
          <m:e>
            <m:r>
              <w:rPr>
                <w:rFonts w:ascii="Cambria Math" w:hAnsi="Cambria Math"/>
              </w:rPr>
              <m:t>ρ</m:t>
            </m:r>
          </m:e>
          <m:sub>
            <m:r>
              <m:rPr>
                <m:sty m:val="p"/>
              </m:rPr>
              <w:rPr>
                <w:rFonts w:ascii="Cambria Math" w:hAnsi="Cambria Math" w:hint="eastAsia"/>
              </w:rPr>
              <m:t>ss</m:t>
            </m:r>
          </m:sub>
        </m:sSub>
      </m:oMath>
      <w:bookmarkEnd w:id="243"/>
      <w:r>
        <w:rPr>
          <w:rFonts w:hint="eastAsia"/>
        </w:rPr>
        <w:t>的值在</w:t>
      </w:r>
      <w:r>
        <w:rPr>
          <w:rFonts w:hint="eastAsia"/>
        </w:rPr>
        <w:t>0</w:t>
      </w:r>
      <w:r w:rsidR="00D750B8">
        <w:rPr>
          <w:rFonts w:hint="eastAsia"/>
        </w:rPr>
        <w:t>（</w:t>
      </w:r>
      <w:r>
        <w:rPr>
          <w:rFonts w:hint="eastAsia"/>
        </w:rPr>
        <w:t>所有光都被吸收</w:t>
      </w:r>
      <w:r w:rsidR="009110C7">
        <w:rPr>
          <w:rFonts w:hint="eastAsia"/>
        </w:rPr>
        <w:t>）</w:t>
      </w:r>
      <w:r>
        <w:rPr>
          <w:rFonts w:hint="eastAsia"/>
        </w:rPr>
        <w:t>和</w:t>
      </w:r>
      <w:r>
        <w:rPr>
          <w:rFonts w:hint="eastAsia"/>
        </w:rPr>
        <w:t>1</w:t>
      </w:r>
      <w:r w:rsidR="00BA7C68">
        <w:rPr>
          <w:rFonts w:hint="eastAsia"/>
        </w:rPr>
        <w:t>（没有光被吸收）</w:t>
      </w:r>
      <w:r>
        <w:rPr>
          <w:rFonts w:hint="eastAsia"/>
        </w:rPr>
        <w:t>之间</w:t>
      </w:r>
      <w:r w:rsidR="00EA1178">
        <w:rPr>
          <w:rFonts w:hint="eastAsia"/>
        </w:rPr>
        <w:t>，</w:t>
      </w:r>
      <w:r>
        <w:rPr>
          <w:rFonts w:hint="eastAsia"/>
        </w:rPr>
        <w:t>并且依赖于波长，所以</w:t>
      </w:r>
      <w:bookmarkStart w:id="244" w:name="OLE_LINK232"/>
      <m:oMath>
        <m:sSub>
          <m:sSubPr>
            <m:ctrlPr>
              <w:rPr>
                <w:rFonts w:ascii="Cambria Math" w:hAnsi="Cambria Math"/>
              </w:rPr>
            </m:ctrlPr>
          </m:sSubPr>
          <m:e>
            <m:r>
              <w:rPr>
                <w:rFonts w:ascii="Cambria Math" w:hAnsi="Cambria Math"/>
              </w:rPr>
              <m:t>ρ</m:t>
            </m:r>
          </m:e>
          <m:sub>
            <m:r>
              <m:rPr>
                <m:sty m:val="p"/>
              </m:rPr>
              <w:rPr>
                <w:rFonts w:ascii="Cambria Math" w:hAnsi="Cambria Math" w:hint="eastAsia"/>
              </w:rPr>
              <m:t>ss</m:t>
            </m:r>
          </m:sub>
        </m:sSub>
      </m:oMath>
      <w:bookmarkEnd w:id="244"/>
      <w:r>
        <w:rPr>
          <w:rFonts w:hint="eastAsia"/>
        </w:rPr>
        <w:t>被建模</w:t>
      </w:r>
      <w:r w:rsidR="003E7A13">
        <w:rPr>
          <w:rFonts w:hint="eastAsia"/>
        </w:rPr>
        <w:t>成</w:t>
      </w:r>
      <w:r>
        <w:rPr>
          <w:rFonts w:hint="eastAsia"/>
        </w:rPr>
        <w:t>RGB</w:t>
      </w:r>
      <w:r w:rsidR="002318D7">
        <w:rPr>
          <w:rFonts w:hint="eastAsia"/>
        </w:rPr>
        <w:t>向量</w:t>
      </w:r>
      <w:r w:rsidR="001E425D">
        <w:rPr>
          <w:rFonts w:hint="eastAsia"/>
        </w:rPr>
        <w:t>用</w:t>
      </w:r>
      <w:r w:rsidR="003E7A13">
        <w:rPr>
          <w:rFonts w:hint="eastAsia"/>
        </w:rPr>
        <w:t>于</w:t>
      </w:r>
      <w:r>
        <w:rPr>
          <w:rFonts w:hint="eastAsia"/>
        </w:rPr>
        <w:t>渲染</w:t>
      </w:r>
      <w:r w:rsidR="001B5B93">
        <w:rPr>
          <w:rFonts w:hint="eastAsia"/>
        </w:rPr>
        <w:t>。</w:t>
      </w:r>
      <w:r w:rsidR="008C60A0">
        <w:rPr>
          <w:rFonts w:hint="eastAsia"/>
        </w:rPr>
        <w:t>写文章时</w:t>
      </w:r>
      <w:r w:rsidR="004E4C6E">
        <w:rPr>
          <w:rFonts w:hint="eastAsia"/>
        </w:rPr>
        <w:t>（</w:t>
      </w:r>
      <w:r w:rsidR="004E4C6E" w:rsidRPr="004E4C6E">
        <w:t>For authoring</w:t>
      </w:r>
      <w:r w:rsidR="004E4C6E">
        <w:rPr>
          <w:rFonts w:hint="eastAsia"/>
        </w:rPr>
        <w:t>）</w:t>
      </w:r>
      <w:r w:rsidR="00507925" w:rsidRPr="00507925">
        <w:rPr>
          <w:rFonts w:hint="eastAsia"/>
        </w:rPr>
        <w:t>，</w:t>
      </w:r>
      <m:oMath>
        <m:sSub>
          <m:sSubPr>
            <m:ctrlPr>
              <w:rPr>
                <w:rFonts w:ascii="Cambria Math" w:hAnsi="Cambria Math"/>
              </w:rPr>
            </m:ctrlPr>
          </m:sSubPr>
          <m:e>
            <m:r>
              <w:rPr>
                <w:rFonts w:ascii="Cambria Math" w:hAnsi="Cambria Math"/>
              </w:rPr>
              <m:t>ρ</m:t>
            </m:r>
          </m:e>
          <m:sub>
            <m:r>
              <m:rPr>
                <m:sty m:val="p"/>
              </m:rPr>
              <w:rPr>
                <w:rFonts w:ascii="Cambria Math" w:hAnsi="Cambria Math" w:hint="eastAsia"/>
              </w:rPr>
              <m:t>ss</m:t>
            </m:r>
          </m:sub>
        </m:sSub>
      </m:oMath>
      <w:r w:rsidR="00507925" w:rsidRPr="00507925">
        <w:rPr>
          <w:rFonts w:hint="eastAsia"/>
        </w:rPr>
        <w:t>通常被称为表面的漫反射颜色，就像</w:t>
      </w:r>
      <w:r w:rsidR="00657B55">
        <w:rPr>
          <w:rFonts w:hint="eastAsia"/>
        </w:rPr>
        <w:t>法线</w:t>
      </w:r>
      <w:r w:rsidR="00507925" w:rsidRPr="00507925">
        <w:rPr>
          <w:rFonts w:hint="eastAsia"/>
        </w:rPr>
        <w:t>入射</w:t>
      </w:r>
      <w:r w:rsidR="00574212">
        <w:rPr>
          <w:rFonts w:hint="eastAsia"/>
        </w:rPr>
        <w:t>的</w:t>
      </w:r>
      <w:r w:rsidR="002B3A52">
        <w:rPr>
          <w:rFonts w:hint="eastAsia"/>
        </w:rPr>
        <w:t>菲</w:t>
      </w:r>
      <w:proofErr w:type="gramStart"/>
      <w:r w:rsidR="002B3A52">
        <w:rPr>
          <w:rFonts w:hint="eastAsia"/>
        </w:rPr>
        <w:t>涅</w:t>
      </w:r>
      <w:proofErr w:type="gramEnd"/>
      <w:r w:rsidR="002B3A52">
        <w:rPr>
          <w:rFonts w:hint="eastAsia"/>
        </w:rPr>
        <w:t>耳反射系数</w:t>
      </w:r>
      <w:bookmarkStart w:id="245" w:name="OLE_LINK233"/>
      <m:oMath>
        <m:sSub>
          <m:sSubPr>
            <m:ctrlPr>
              <w:rPr>
                <w:rFonts w:ascii="Cambria Math" w:hAnsi="Cambria Math"/>
              </w:rPr>
            </m:ctrlPr>
          </m:sSubPr>
          <m:e>
            <m:r>
              <w:rPr>
                <w:rFonts w:ascii="Cambria Math" w:hAnsi="Cambria Math" w:hint="eastAsia"/>
              </w:rPr>
              <m:t>F</m:t>
            </m:r>
          </m:e>
          <m:sub>
            <m:r>
              <m:rPr>
                <m:sty m:val="p"/>
              </m:rPr>
              <w:rPr>
                <w:rFonts w:ascii="Cambria Math" w:hAnsi="Cambria Math"/>
              </w:rPr>
              <m:t>0</m:t>
            </m:r>
          </m:sub>
        </m:sSub>
      </m:oMath>
      <w:bookmarkEnd w:id="245"/>
      <w:r w:rsidR="00507925" w:rsidRPr="00507925">
        <w:rPr>
          <w:rFonts w:hint="eastAsia"/>
        </w:rPr>
        <w:t>通常被称为镜面颜色一样</w:t>
      </w:r>
      <w:r w:rsidR="00E7359C">
        <w:rPr>
          <w:rFonts w:hint="eastAsia"/>
        </w:rPr>
        <w:t>，</w:t>
      </w:r>
      <w:r w:rsidR="00AA4815">
        <w:rPr>
          <w:rFonts w:hint="eastAsia"/>
        </w:rPr>
        <w:t>次表面</w:t>
      </w:r>
      <w:r w:rsidR="00507925" w:rsidRPr="00507925">
        <w:rPr>
          <w:rFonts w:hint="eastAsia"/>
        </w:rPr>
        <w:t>反照率与第</w:t>
      </w:r>
      <w:r w:rsidR="00507925" w:rsidRPr="00507925">
        <w:rPr>
          <w:rFonts w:hint="eastAsia"/>
        </w:rPr>
        <w:t>14.1</w:t>
      </w:r>
      <w:r w:rsidR="00507925" w:rsidRPr="00507925">
        <w:rPr>
          <w:rFonts w:hint="eastAsia"/>
        </w:rPr>
        <w:t>节</w:t>
      </w:r>
      <w:r w:rsidR="0037694A">
        <w:rPr>
          <w:rFonts w:hint="eastAsia"/>
        </w:rPr>
        <w:t>中</w:t>
      </w:r>
      <w:r w:rsidR="00507925" w:rsidRPr="00507925">
        <w:rPr>
          <w:rFonts w:hint="eastAsia"/>
        </w:rPr>
        <w:t>讨论的散射反照率密切相关。</w:t>
      </w:r>
    </w:p>
    <w:p w14:paraId="41A0A8FF" w14:textId="66D55618" w:rsidR="00C624B5" w:rsidRDefault="00C624B5" w:rsidP="00C624B5">
      <w:pPr>
        <w:spacing w:before="31" w:after="31"/>
        <w:ind w:firstLine="480"/>
      </w:pPr>
      <w:r>
        <w:rPr>
          <w:rFonts w:hint="eastAsia"/>
        </w:rPr>
        <w:t>由于</w:t>
      </w:r>
      <w:r w:rsidR="00E55381">
        <w:rPr>
          <w:rFonts w:hint="eastAsia"/>
        </w:rPr>
        <w:t>介质在表面</w:t>
      </w:r>
      <w:r w:rsidR="00FA540E">
        <w:rPr>
          <w:rFonts w:hint="eastAsia"/>
        </w:rPr>
        <w:t>上</w:t>
      </w:r>
      <w:r w:rsidR="00490254">
        <w:rPr>
          <w:rFonts w:hint="eastAsia"/>
        </w:rPr>
        <w:t>传输</w:t>
      </w:r>
      <w:r w:rsidR="00E55381">
        <w:rPr>
          <w:rFonts w:hint="eastAsia"/>
        </w:rPr>
        <w:t>的入射光</w:t>
      </w:r>
      <w:r w:rsidR="00A81FC1">
        <w:rPr>
          <w:rFonts w:hint="eastAsia"/>
        </w:rPr>
        <w:t>要</w:t>
      </w:r>
      <w:r w:rsidR="00E55381">
        <w:rPr>
          <w:rFonts w:hint="eastAsia"/>
        </w:rPr>
        <w:t>比反射光多</w:t>
      </w:r>
      <w:r w:rsidR="002D309E">
        <w:rPr>
          <w:rFonts w:hint="eastAsia"/>
        </w:rPr>
        <w:t>得多</w:t>
      </w:r>
      <w:r w:rsidR="00E55381">
        <w:rPr>
          <w:rFonts w:hint="eastAsia"/>
        </w:rPr>
        <w:t>，</w:t>
      </w:r>
      <w:r w:rsidR="00702435">
        <w:rPr>
          <w:rFonts w:hint="eastAsia"/>
        </w:rPr>
        <w:t>次</w:t>
      </w:r>
      <w:r>
        <w:rPr>
          <w:rFonts w:hint="eastAsia"/>
        </w:rPr>
        <w:t>表面反照率</w:t>
      </w:r>
      <m:oMath>
        <m:sSub>
          <m:sSubPr>
            <m:ctrlPr>
              <w:rPr>
                <w:rFonts w:ascii="Cambria Math" w:hAnsi="Cambria Math"/>
              </w:rPr>
            </m:ctrlPr>
          </m:sSubPr>
          <m:e>
            <m:r>
              <w:rPr>
                <w:rFonts w:ascii="Cambria Math" w:hAnsi="Cambria Math"/>
              </w:rPr>
              <m:t>ρ</m:t>
            </m:r>
          </m:e>
          <m:sub>
            <m:r>
              <m:rPr>
                <m:sty m:val="p"/>
              </m:rPr>
              <w:rPr>
                <w:rFonts w:ascii="Cambria Math" w:hAnsi="Cambria Math" w:hint="eastAsia"/>
              </w:rPr>
              <m:t>ss</m:t>
            </m:r>
          </m:sub>
        </m:sSub>
      </m:oMath>
      <w:r>
        <w:rPr>
          <w:rFonts w:hint="eastAsia"/>
        </w:rPr>
        <w:t>通常更亮，</w:t>
      </w:r>
      <w:r w:rsidR="004D13C6">
        <w:rPr>
          <w:rFonts w:hint="eastAsia"/>
        </w:rPr>
        <w:t>也</w:t>
      </w:r>
      <w:r>
        <w:rPr>
          <w:rFonts w:hint="eastAsia"/>
        </w:rPr>
        <w:t>因此在视觉上比镜面颜色</w:t>
      </w:r>
      <m:oMath>
        <m:sSub>
          <m:sSubPr>
            <m:ctrlPr>
              <w:rPr>
                <w:rFonts w:ascii="Cambria Math" w:hAnsi="Cambria Math"/>
              </w:rPr>
            </m:ctrlPr>
          </m:sSubPr>
          <m:e>
            <m:r>
              <w:rPr>
                <w:rFonts w:ascii="Cambria Math" w:hAnsi="Cambria Math" w:hint="eastAsia"/>
              </w:rPr>
              <m:t>F</m:t>
            </m:r>
          </m:e>
          <m:sub>
            <m:r>
              <m:rPr>
                <m:sty m:val="p"/>
              </m:rPr>
              <w:rPr>
                <w:rFonts w:ascii="Cambria Math" w:hAnsi="Cambria Math"/>
              </w:rPr>
              <m:t>0</m:t>
            </m:r>
          </m:sub>
        </m:sSub>
      </m:oMath>
      <w:r>
        <w:rPr>
          <w:rFonts w:hint="eastAsia"/>
        </w:rPr>
        <w:t>更重要</w:t>
      </w:r>
      <w:r w:rsidR="004916DF">
        <w:rPr>
          <w:rFonts w:hint="eastAsia"/>
        </w:rPr>
        <w:t>，</w:t>
      </w:r>
      <w:r>
        <w:rPr>
          <w:rFonts w:hint="eastAsia"/>
        </w:rPr>
        <w:t>由于</w:t>
      </w:r>
      <w:r w:rsidR="001D4329">
        <w:rPr>
          <w:rFonts w:hint="eastAsia"/>
        </w:rPr>
        <w:t>产生</w:t>
      </w:r>
      <w:r>
        <w:rPr>
          <w:rFonts w:hint="eastAsia"/>
        </w:rPr>
        <w:t>它</w:t>
      </w:r>
      <w:r w:rsidR="009A3C74">
        <w:rPr>
          <w:rFonts w:hint="eastAsia"/>
        </w:rPr>
        <w:t>的物理过程</w:t>
      </w:r>
      <w:r w:rsidR="00AD5472">
        <w:rPr>
          <w:rFonts w:hint="eastAsia"/>
        </w:rPr>
        <w:t>与</w:t>
      </w:r>
      <w:r w:rsidR="00DB26B7">
        <w:rPr>
          <w:rFonts w:hint="eastAsia"/>
        </w:rPr>
        <w:t>镜面颜色</w:t>
      </w:r>
      <w:r w:rsidR="00AD5472">
        <w:rPr>
          <w:rFonts w:hint="eastAsia"/>
        </w:rPr>
        <w:t>不同</w:t>
      </w:r>
      <w:r w:rsidR="00DB26B7">
        <w:rPr>
          <w:rFonts w:hint="eastAsia"/>
        </w:rPr>
        <w:t>——</w:t>
      </w:r>
      <w:r w:rsidR="00AB5F64">
        <w:rPr>
          <w:rFonts w:hint="eastAsia"/>
        </w:rPr>
        <w:t>它</w:t>
      </w:r>
      <w:r>
        <w:rPr>
          <w:rFonts w:hint="eastAsia"/>
        </w:rPr>
        <w:t>产生于</w:t>
      </w:r>
      <w:r w:rsidR="002D4952">
        <w:rPr>
          <w:rFonts w:hint="eastAsia"/>
        </w:rPr>
        <w:t>内部的吸收而不是</w:t>
      </w:r>
      <w:r w:rsidR="00996920">
        <w:rPr>
          <w:rFonts w:hint="eastAsia"/>
        </w:rPr>
        <w:t>表面的菲</w:t>
      </w:r>
      <w:proofErr w:type="gramStart"/>
      <w:r w:rsidR="00996920">
        <w:rPr>
          <w:rFonts w:hint="eastAsia"/>
        </w:rPr>
        <w:t>涅</w:t>
      </w:r>
      <w:proofErr w:type="gramEnd"/>
      <w:r w:rsidR="00996920">
        <w:rPr>
          <w:rFonts w:hint="eastAsia"/>
        </w:rPr>
        <w:t>耳反射</w:t>
      </w:r>
      <w:r>
        <w:rPr>
          <w:rFonts w:hint="eastAsia"/>
        </w:rPr>
        <w:t>，</w:t>
      </w:r>
      <m:oMath>
        <m:sSub>
          <m:sSubPr>
            <m:ctrlPr>
              <w:rPr>
                <w:rFonts w:ascii="Cambria Math" w:hAnsi="Cambria Math"/>
              </w:rPr>
            </m:ctrlPr>
          </m:sSubPr>
          <m:e>
            <m:r>
              <w:rPr>
                <w:rFonts w:ascii="Cambria Math" w:hAnsi="Cambria Math"/>
              </w:rPr>
              <m:t>ρ</m:t>
            </m:r>
          </m:e>
          <m:sub>
            <m:r>
              <m:rPr>
                <m:sty m:val="p"/>
              </m:rPr>
              <w:rPr>
                <w:rFonts w:ascii="Cambria Math" w:hAnsi="Cambria Math" w:hint="eastAsia"/>
              </w:rPr>
              <m:t>ss</m:t>
            </m:r>
          </m:sub>
        </m:sSub>
      </m:oMath>
      <w:r w:rsidR="00E774FC">
        <w:rPr>
          <w:rFonts w:hint="eastAsia"/>
        </w:rPr>
        <w:t>相比</w:t>
      </w:r>
      <m:oMath>
        <m:sSub>
          <m:sSubPr>
            <m:ctrlPr>
              <w:rPr>
                <w:rFonts w:ascii="Cambria Math" w:hAnsi="Cambria Math"/>
              </w:rPr>
            </m:ctrlPr>
          </m:sSubPr>
          <m:e>
            <m:r>
              <w:rPr>
                <w:rFonts w:ascii="Cambria Math" w:hAnsi="Cambria Math" w:hint="eastAsia"/>
              </w:rPr>
              <m:t>F</m:t>
            </m:r>
          </m:e>
          <m:sub>
            <m:r>
              <m:rPr>
                <m:sty m:val="p"/>
              </m:rPr>
              <w:rPr>
                <w:rFonts w:ascii="Cambria Math" w:hAnsi="Cambria Math"/>
              </w:rPr>
              <m:t>0</m:t>
            </m:r>
          </m:sub>
        </m:sSub>
      </m:oMath>
      <w:r>
        <w:rPr>
          <w:rFonts w:hint="eastAsia"/>
        </w:rPr>
        <w:t>通常具有不同的光谱分布</w:t>
      </w:r>
      <w:r w:rsidR="00F87789">
        <w:rPr>
          <w:rFonts w:hint="eastAsia"/>
        </w:rPr>
        <w:t>（以及</w:t>
      </w:r>
      <w:r>
        <w:rPr>
          <w:rFonts w:hint="eastAsia"/>
        </w:rPr>
        <w:t>因此</w:t>
      </w:r>
      <w:r w:rsidR="00F87789">
        <w:rPr>
          <w:rFonts w:hint="eastAsia"/>
        </w:rPr>
        <w:t>导致的</w:t>
      </w:r>
      <w:r>
        <w:rPr>
          <w:rFonts w:hint="eastAsia"/>
        </w:rPr>
        <w:t>RGB</w:t>
      </w:r>
      <w:r>
        <w:rPr>
          <w:rFonts w:hint="eastAsia"/>
        </w:rPr>
        <w:t>颜色</w:t>
      </w:r>
      <w:r w:rsidR="00F87789">
        <w:rPr>
          <w:rFonts w:hint="eastAsia"/>
        </w:rPr>
        <w:t>）</w:t>
      </w:r>
      <w:r>
        <w:rPr>
          <w:rFonts w:hint="eastAsia"/>
        </w:rPr>
        <w:t>。</w:t>
      </w:r>
      <w:r w:rsidR="00026D6F">
        <w:rPr>
          <w:rFonts w:hint="eastAsia"/>
        </w:rPr>
        <w:t>举个例子</w:t>
      </w:r>
      <w:r w:rsidR="00D26283" w:rsidRPr="00D26283">
        <w:rPr>
          <w:rFonts w:hint="eastAsia"/>
        </w:rPr>
        <w:t>，彩色塑料由</w:t>
      </w:r>
      <w:r w:rsidR="006C487C">
        <w:rPr>
          <w:rFonts w:hint="eastAsia"/>
        </w:rPr>
        <w:t>干净</w:t>
      </w:r>
      <w:r w:rsidR="00D26283" w:rsidRPr="00D26283">
        <w:rPr>
          <w:rFonts w:hint="eastAsia"/>
        </w:rPr>
        <w:t>透明的</w:t>
      </w:r>
      <w:r w:rsidR="001D4329">
        <w:rPr>
          <w:rFonts w:hint="eastAsia"/>
        </w:rPr>
        <w:t>基片</w:t>
      </w:r>
      <w:r w:rsidR="00D26283" w:rsidRPr="00D26283">
        <w:rPr>
          <w:rFonts w:hint="eastAsia"/>
        </w:rPr>
        <w:t>组成，</w:t>
      </w:r>
      <w:r w:rsidR="001D4329">
        <w:rPr>
          <w:rFonts w:hint="eastAsia"/>
        </w:rPr>
        <w:t>基片</w:t>
      </w:r>
      <w:r w:rsidR="00D26283" w:rsidRPr="00D26283">
        <w:rPr>
          <w:rFonts w:hint="eastAsia"/>
        </w:rPr>
        <w:t>内部嵌有</w:t>
      </w:r>
      <w:r w:rsidR="00687D72">
        <w:rPr>
          <w:rFonts w:hint="eastAsia"/>
        </w:rPr>
        <w:t>色素</w:t>
      </w:r>
      <w:r w:rsidR="00D26283" w:rsidRPr="00D26283">
        <w:rPr>
          <w:rFonts w:hint="eastAsia"/>
        </w:rPr>
        <w:t>颗粒</w:t>
      </w:r>
      <w:r w:rsidR="00A24F0A">
        <w:rPr>
          <w:rFonts w:hint="eastAsia"/>
        </w:rPr>
        <w:t>，</w:t>
      </w:r>
      <w:r w:rsidR="00D26283" w:rsidRPr="00D26283">
        <w:rPr>
          <w:rFonts w:hint="eastAsia"/>
        </w:rPr>
        <w:t>镜面反射的</w:t>
      </w:r>
      <w:proofErr w:type="gramStart"/>
      <w:r w:rsidR="00D26283" w:rsidRPr="00D26283">
        <w:rPr>
          <w:rFonts w:hint="eastAsia"/>
        </w:rPr>
        <w:t>光不</w:t>
      </w:r>
      <w:r w:rsidR="00886B6B">
        <w:rPr>
          <w:rFonts w:hint="eastAsia"/>
        </w:rPr>
        <w:t>会</w:t>
      </w:r>
      <w:proofErr w:type="gramEnd"/>
      <w:r w:rsidR="00D26283" w:rsidRPr="00D26283">
        <w:rPr>
          <w:rFonts w:hint="eastAsia"/>
        </w:rPr>
        <w:t>变色，</w:t>
      </w:r>
      <w:r w:rsidR="009A7A1A">
        <w:rPr>
          <w:rFonts w:hint="eastAsia"/>
        </w:rPr>
        <w:t>而</w:t>
      </w:r>
      <w:r w:rsidR="00D26283" w:rsidRPr="00D26283">
        <w:rPr>
          <w:rFonts w:hint="eastAsia"/>
        </w:rPr>
        <w:t>漫反射的光</w:t>
      </w:r>
      <w:r w:rsidR="00997A90">
        <w:rPr>
          <w:rFonts w:hint="eastAsia"/>
        </w:rPr>
        <w:t>会因</w:t>
      </w:r>
      <w:r w:rsidR="00342112">
        <w:rPr>
          <w:rFonts w:hint="eastAsia"/>
        </w:rPr>
        <w:t>被</w:t>
      </w:r>
      <w:r w:rsidR="00C97A55">
        <w:rPr>
          <w:rFonts w:hint="eastAsia"/>
        </w:rPr>
        <w:t>色素</w:t>
      </w:r>
      <w:r w:rsidR="00C97A55" w:rsidRPr="00D26283">
        <w:rPr>
          <w:rFonts w:hint="eastAsia"/>
        </w:rPr>
        <w:t>颗粒</w:t>
      </w:r>
      <w:r w:rsidR="00D26283" w:rsidRPr="00D26283">
        <w:rPr>
          <w:rFonts w:hint="eastAsia"/>
        </w:rPr>
        <w:t>吸收而变色</w:t>
      </w:r>
      <w:r w:rsidR="00D163A4">
        <w:rPr>
          <w:rFonts w:hint="eastAsia"/>
        </w:rPr>
        <w:t>，</w:t>
      </w:r>
      <w:r w:rsidR="00D26283" w:rsidRPr="00D26283">
        <w:rPr>
          <w:rFonts w:hint="eastAsia"/>
        </w:rPr>
        <w:t>例如，一个红色的塑料球</w:t>
      </w:r>
      <w:r w:rsidR="005E31BF">
        <w:rPr>
          <w:rFonts w:hint="eastAsia"/>
        </w:rPr>
        <w:t>具有</w:t>
      </w:r>
      <w:r w:rsidR="00D26283" w:rsidRPr="00D26283">
        <w:rPr>
          <w:rFonts w:hint="eastAsia"/>
        </w:rPr>
        <w:t>白色的高光</w:t>
      </w:r>
      <w:r w:rsidR="00AD5DEB">
        <w:rPr>
          <w:rFonts w:hint="eastAsia"/>
        </w:rPr>
        <w:t>。</w:t>
      </w:r>
    </w:p>
    <w:p w14:paraId="0317F99E" w14:textId="0EBD2183" w:rsidR="00271214" w:rsidRDefault="00E44847" w:rsidP="00F119AC">
      <w:pPr>
        <w:spacing w:before="31" w:after="31"/>
        <w:ind w:firstLine="480"/>
      </w:pPr>
      <w:r>
        <w:rPr>
          <w:rFonts w:hint="eastAsia"/>
        </w:rPr>
        <w:t>次表面</w:t>
      </w:r>
      <w:r w:rsidR="00271214">
        <w:rPr>
          <w:rFonts w:hint="eastAsia"/>
        </w:rPr>
        <w:t>反照率可被认为是吸收和散射之间“</w:t>
      </w:r>
      <w:r w:rsidR="00536661">
        <w:rPr>
          <w:rFonts w:hint="eastAsia"/>
        </w:rPr>
        <w:t>竞争</w:t>
      </w:r>
      <w:r w:rsidR="00271214">
        <w:rPr>
          <w:rFonts w:hint="eastAsia"/>
        </w:rPr>
        <w:t>”的结果——光在</w:t>
      </w:r>
      <w:r w:rsidR="00277AC3">
        <w:rPr>
          <w:rFonts w:hint="eastAsia"/>
        </w:rPr>
        <w:t>散射</w:t>
      </w:r>
      <w:r w:rsidR="0096225B">
        <w:rPr>
          <w:rFonts w:hint="eastAsia"/>
        </w:rPr>
        <w:t>出</w:t>
      </w:r>
      <w:r w:rsidR="00277AC3">
        <w:rPr>
          <w:rFonts w:hint="eastAsia"/>
        </w:rPr>
        <w:t>物体之前</w:t>
      </w:r>
      <w:r w:rsidR="00271214">
        <w:rPr>
          <w:rFonts w:hint="eastAsia"/>
        </w:rPr>
        <w:t>有机会被吸收吗</w:t>
      </w:r>
      <w:r w:rsidR="00277AC3">
        <w:rPr>
          <w:rFonts w:hint="eastAsia"/>
        </w:rPr>
        <w:t>？</w:t>
      </w:r>
      <w:r w:rsidR="00271214">
        <w:rPr>
          <w:rFonts w:hint="eastAsia"/>
        </w:rPr>
        <w:t>这就是液体上的泡沫比液体本身亮得多</w:t>
      </w:r>
      <w:r w:rsidR="00C81AC3">
        <w:rPr>
          <w:rFonts w:hint="eastAsia"/>
        </w:rPr>
        <w:t>的原因</w:t>
      </w:r>
      <w:r w:rsidR="001504D8">
        <w:rPr>
          <w:rFonts w:hint="eastAsia"/>
        </w:rPr>
        <w:t>，</w:t>
      </w:r>
      <w:r w:rsidR="00271214">
        <w:rPr>
          <w:rFonts w:hint="eastAsia"/>
        </w:rPr>
        <w:t>起泡的过程不会改变液体的吸收率，但大量气</w:t>
      </w:r>
      <w:r w:rsidR="00811FC5">
        <w:rPr>
          <w:rFonts w:hint="eastAsia"/>
        </w:rPr>
        <w:t>-</w:t>
      </w:r>
      <w:r w:rsidR="00271214">
        <w:rPr>
          <w:rFonts w:hint="eastAsia"/>
        </w:rPr>
        <w:t>液</w:t>
      </w:r>
      <w:r w:rsidR="00116221">
        <w:rPr>
          <w:rFonts w:hint="eastAsia"/>
        </w:rPr>
        <w:t>分</w:t>
      </w:r>
      <w:r w:rsidR="00271214">
        <w:rPr>
          <w:rFonts w:hint="eastAsia"/>
        </w:rPr>
        <w:t>界面的</w:t>
      </w:r>
      <w:r w:rsidR="00A37BD1">
        <w:rPr>
          <w:rFonts w:hint="eastAsia"/>
        </w:rPr>
        <w:t>增加</w:t>
      </w:r>
      <w:r w:rsidR="00271214">
        <w:rPr>
          <w:rFonts w:hint="eastAsia"/>
        </w:rPr>
        <w:t>大大增加了散射量</w:t>
      </w:r>
      <w:r w:rsidR="00481517">
        <w:rPr>
          <w:rFonts w:hint="eastAsia"/>
        </w:rPr>
        <w:t>，</w:t>
      </w:r>
      <w:r w:rsidR="00271214">
        <w:rPr>
          <w:rFonts w:hint="eastAsia"/>
        </w:rPr>
        <w:t>这导致大部分入射光在被吸收之前散射，从而产生</w:t>
      </w:r>
      <w:r w:rsidR="00582575">
        <w:rPr>
          <w:rFonts w:hint="eastAsia"/>
        </w:rPr>
        <w:t>很</w:t>
      </w:r>
      <w:r w:rsidR="00271214">
        <w:rPr>
          <w:rFonts w:hint="eastAsia"/>
        </w:rPr>
        <w:t>高的</w:t>
      </w:r>
      <w:r w:rsidR="00713571">
        <w:rPr>
          <w:rFonts w:hint="eastAsia"/>
        </w:rPr>
        <w:t>次表面</w:t>
      </w:r>
      <w:r w:rsidR="00271214">
        <w:rPr>
          <w:rFonts w:hint="eastAsia"/>
        </w:rPr>
        <w:t>反照率和明亮的外观</w:t>
      </w:r>
      <w:r w:rsidR="00E94B32">
        <w:rPr>
          <w:rFonts w:hint="eastAsia"/>
        </w:rPr>
        <w:t>。</w:t>
      </w:r>
      <w:r w:rsidR="00F119AC">
        <w:rPr>
          <w:rFonts w:hint="eastAsia"/>
        </w:rPr>
        <w:t>新</w:t>
      </w:r>
      <w:r w:rsidR="00813474">
        <w:rPr>
          <w:rFonts w:hint="eastAsia"/>
        </w:rPr>
        <w:t>鲜的</w:t>
      </w:r>
      <w:r w:rsidR="00F119AC">
        <w:rPr>
          <w:rFonts w:hint="eastAsia"/>
        </w:rPr>
        <w:t>雪是另一种具有高反照率的物质</w:t>
      </w:r>
      <w:r w:rsidR="007A5DAC">
        <w:rPr>
          <w:rFonts w:hint="eastAsia"/>
        </w:rPr>
        <w:t>例子</w:t>
      </w:r>
      <w:r w:rsidR="006B205E">
        <w:rPr>
          <w:rFonts w:hint="eastAsia"/>
        </w:rPr>
        <w:t>，</w:t>
      </w:r>
      <w:r w:rsidR="00F119AC">
        <w:rPr>
          <w:rFonts w:hint="eastAsia"/>
        </w:rPr>
        <w:t>在雪粒与空气</w:t>
      </w:r>
      <w:r w:rsidR="00A85D33">
        <w:rPr>
          <w:rFonts w:hint="eastAsia"/>
        </w:rPr>
        <w:t>间</w:t>
      </w:r>
      <w:r w:rsidR="00F119AC">
        <w:rPr>
          <w:rFonts w:hint="eastAsia"/>
        </w:rPr>
        <w:t>的</w:t>
      </w:r>
      <w:r w:rsidR="00171F52">
        <w:rPr>
          <w:rFonts w:hint="eastAsia"/>
        </w:rPr>
        <w:t>分</w:t>
      </w:r>
      <w:r w:rsidR="00F119AC">
        <w:rPr>
          <w:rFonts w:hint="eastAsia"/>
        </w:rPr>
        <w:t>界面上有相当大的散射，吸收</w:t>
      </w:r>
      <w:r w:rsidR="0046632E">
        <w:rPr>
          <w:rFonts w:hint="eastAsia"/>
        </w:rPr>
        <w:t>却</w:t>
      </w:r>
      <w:r w:rsidR="00F119AC">
        <w:rPr>
          <w:rFonts w:hint="eastAsia"/>
        </w:rPr>
        <w:t>很少，</w:t>
      </w:r>
      <w:r w:rsidR="00F572B9">
        <w:rPr>
          <w:rFonts w:hint="eastAsia"/>
        </w:rPr>
        <w:t>这</w:t>
      </w:r>
      <w:r w:rsidR="00F119AC">
        <w:rPr>
          <w:rFonts w:hint="eastAsia"/>
        </w:rPr>
        <w:t>导致</w:t>
      </w:r>
      <w:r w:rsidR="00B162AF">
        <w:rPr>
          <w:rFonts w:hint="eastAsia"/>
        </w:rPr>
        <w:t>次表面反照率在</w:t>
      </w:r>
      <w:r w:rsidR="00F119AC">
        <w:rPr>
          <w:rFonts w:hint="eastAsia"/>
        </w:rPr>
        <w:t>可见光谱</w:t>
      </w:r>
      <w:r w:rsidR="007D7587">
        <w:rPr>
          <w:rFonts w:hint="eastAsia"/>
        </w:rPr>
        <w:t>上</w:t>
      </w:r>
      <w:r w:rsidR="00C70A6B">
        <w:rPr>
          <w:rFonts w:hint="eastAsia"/>
        </w:rPr>
        <w:t>达到</w:t>
      </w:r>
      <w:r w:rsidR="00F119AC">
        <w:rPr>
          <w:rFonts w:hint="eastAsia"/>
        </w:rPr>
        <w:t>0.8</w:t>
      </w:r>
      <w:r w:rsidR="00ED7DC7">
        <w:rPr>
          <w:rFonts w:hint="eastAsia"/>
        </w:rPr>
        <w:t>或更高</w:t>
      </w:r>
      <w:r w:rsidR="00D55A37">
        <w:rPr>
          <w:rFonts w:hint="eastAsia"/>
        </w:rPr>
        <w:t>，</w:t>
      </w:r>
      <w:r w:rsidR="00F119AC">
        <w:rPr>
          <w:rFonts w:hint="eastAsia"/>
        </w:rPr>
        <w:lastRenderedPageBreak/>
        <w:t>白漆略少，</w:t>
      </w:r>
      <w:r w:rsidR="006D7E07">
        <w:rPr>
          <w:rFonts w:hint="eastAsia"/>
        </w:rPr>
        <w:t>大</w:t>
      </w:r>
      <w:r w:rsidR="00F119AC">
        <w:rPr>
          <w:rFonts w:hint="eastAsia"/>
        </w:rPr>
        <w:t>约</w:t>
      </w:r>
      <w:r w:rsidR="00C153F0">
        <w:rPr>
          <w:rFonts w:hint="eastAsia"/>
        </w:rPr>
        <w:t>为</w:t>
      </w:r>
      <w:r w:rsidR="00F119AC">
        <w:rPr>
          <w:rFonts w:hint="eastAsia"/>
        </w:rPr>
        <w:t>0.7</w:t>
      </w:r>
      <w:r w:rsidR="006D7E07">
        <w:rPr>
          <w:rFonts w:hint="eastAsia"/>
        </w:rPr>
        <w:t>，</w:t>
      </w:r>
      <w:r w:rsidR="00F119AC">
        <w:rPr>
          <w:rFonts w:hint="eastAsia"/>
        </w:rPr>
        <w:t>日常生活中遇到的许多物质，</w:t>
      </w:r>
      <w:r w:rsidR="005C20BB">
        <w:rPr>
          <w:rFonts w:hint="eastAsia"/>
        </w:rPr>
        <w:t>比</w:t>
      </w:r>
      <w:r w:rsidR="00F119AC">
        <w:rPr>
          <w:rFonts w:hint="eastAsia"/>
        </w:rPr>
        <w:t>如混凝土、石头和土壤</w:t>
      </w:r>
      <w:r w:rsidR="00A81831">
        <w:rPr>
          <w:rFonts w:hint="eastAsia"/>
        </w:rPr>
        <w:t>等</w:t>
      </w:r>
      <w:r w:rsidR="00F119AC">
        <w:rPr>
          <w:rFonts w:hint="eastAsia"/>
        </w:rPr>
        <w:t>，平均在</w:t>
      </w:r>
      <w:r w:rsidR="00F119AC">
        <w:rPr>
          <w:rFonts w:hint="eastAsia"/>
        </w:rPr>
        <w:t>0.15</w:t>
      </w:r>
      <w:r w:rsidR="00F119AC">
        <w:rPr>
          <w:rFonts w:hint="eastAsia"/>
        </w:rPr>
        <w:t>到</w:t>
      </w:r>
      <w:r w:rsidR="00F119AC">
        <w:rPr>
          <w:rFonts w:hint="eastAsia"/>
        </w:rPr>
        <w:t>0.4</w:t>
      </w:r>
      <w:r w:rsidR="00F119AC">
        <w:rPr>
          <w:rFonts w:hint="eastAsia"/>
        </w:rPr>
        <w:t>之间</w:t>
      </w:r>
      <w:r w:rsidR="00D91E4B">
        <w:rPr>
          <w:rFonts w:hint="eastAsia"/>
        </w:rPr>
        <w:t>，</w:t>
      </w:r>
      <w:r w:rsidR="00F119AC">
        <w:rPr>
          <w:rFonts w:hint="eastAsia"/>
        </w:rPr>
        <w:t>煤是</w:t>
      </w:r>
      <w:r w:rsidR="00E10C0C">
        <w:rPr>
          <w:rFonts w:hint="eastAsia"/>
        </w:rPr>
        <w:t>一个具有</w:t>
      </w:r>
      <w:r w:rsidR="00F119AC">
        <w:rPr>
          <w:rFonts w:hint="eastAsia"/>
        </w:rPr>
        <w:t>极低</w:t>
      </w:r>
      <w:r w:rsidR="00E10C0C">
        <w:rPr>
          <w:rFonts w:hint="eastAsia"/>
        </w:rPr>
        <w:t>次表面</w:t>
      </w:r>
      <w:r w:rsidR="00F119AC">
        <w:rPr>
          <w:rFonts w:hint="eastAsia"/>
        </w:rPr>
        <w:t>反照率的例子，接近</w:t>
      </w:r>
      <w:r w:rsidR="00F119AC">
        <w:rPr>
          <w:rFonts w:hint="eastAsia"/>
        </w:rPr>
        <w:t>0.0</w:t>
      </w:r>
      <w:r w:rsidR="00F119AC">
        <w:rPr>
          <w:rFonts w:hint="eastAsia"/>
        </w:rPr>
        <w:t>。</w:t>
      </w:r>
    </w:p>
    <w:p w14:paraId="2BEF80C7" w14:textId="4C23DE9B" w:rsidR="002200A8" w:rsidRDefault="002200A8" w:rsidP="00F119AC">
      <w:pPr>
        <w:spacing w:before="31" w:after="31"/>
        <w:ind w:firstLine="480"/>
      </w:pPr>
      <w:r w:rsidRPr="002200A8">
        <w:rPr>
          <w:rFonts w:hint="eastAsia"/>
        </w:rPr>
        <w:t>许多材料在潮湿时颜色变深</w:t>
      </w:r>
      <w:r w:rsidR="00821E16">
        <w:rPr>
          <w:rFonts w:hint="eastAsia"/>
        </w:rPr>
        <w:t>，</w:t>
      </w:r>
      <w:r w:rsidR="002B2B0C">
        <w:rPr>
          <w:rFonts w:hint="eastAsia"/>
        </w:rPr>
        <w:t>此</w:t>
      </w:r>
      <w:r w:rsidRPr="002200A8">
        <w:rPr>
          <w:rFonts w:hint="eastAsia"/>
        </w:rPr>
        <w:t>过程与液体泡沫的例子相反</w:t>
      </w:r>
      <w:r w:rsidR="002951C9">
        <w:rPr>
          <w:rFonts w:hint="eastAsia"/>
        </w:rPr>
        <w:t>，</w:t>
      </w:r>
      <w:r w:rsidRPr="002200A8">
        <w:rPr>
          <w:rFonts w:hint="eastAsia"/>
        </w:rPr>
        <w:t>如果材料是多孔的，水就会渗入原</w:t>
      </w:r>
      <w:r w:rsidR="003F7393">
        <w:rPr>
          <w:rFonts w:hint="eastAsia"/>
        </w:rPr>
        <w:t>先</w:t>
      </w:r>
      <w:r w:rsidRPr="002200A8">
        <w:rPr>
          <w:rFonts w:hint="eastAsia"/>
        </w:rPr>
        <w:t>充满空气的空间</w:t>
      </w:r>
      <w:r w:rsidR="00BD00E3">
        <w:rPr>
          <w:rFonts w:hint="eastAsia"/>
        </w:rPr>
        <w:t>，</w:t>
      </w:r>
      <w:r w:rsidR="00187880">
        <w:rPr>
          <w:rFonts w:hint="eastAsia"/>
        </w:rPr>
        <w:t>比起空气，</w:t>
      </w:r>
      <w:proofErr w:type="gramStart"/>
      <w:r w:rsidRPr="002200A8">
        <w:rPr>
          <w:rFonts w:hint="eastAsia"/>
        </w:rPr>
        <w:t>介</w:t>
      </w:r>
      <w:proofErr w:type="gramEnd"/>
      <w:r w:rsidRPr="002200A8">
        <w:rPr>
          <w:rFonts w:hint="eastAsia"/>
        </w:rPr>
        <w:t>电材料的折射率更接近水，这种相对折射率的降低</w:t>
      </w:r>
      <w:r w:rsidR="000A6117">
        <w:rPr>
          <w:rFonts w:hint="eastAsia"/>
        </w:rPr>
        <w:t>导致</w:t>
      </w:r>
      <w:r w:rsidRPr="002200A8">
        <w:rPr>
          <w:rFonts w:hint="eastAsia"/>
        </w:rPr>
        <w:t>材料内部散射</w:t>
      </w:r>
      <w:r w:rsidR="006D2C77">
        <w:rPr>
          <w:rFonts w:hint="eastAsia"/>
        </w:rPr>
        <w:t>的</w:t>
      </w:r>
      <w:r w:rsidR="000A6117" w:rsidRPr="002200A8">
        <w:rPr>
          <w:rFonts w:hint="eastAsia"/>
        </w:rPr>
        <w:t>降低</w:t>
      </w:r>
      <w:r w:rsidRPr="002200A8">
        <w:rPr>
          <w:rFonts w:hint="eastAsia"/>
        </w:rPr>
        <w:t>，</w:t>
      </w:r>
      <w:r w:rsidR="00294183">
        <w:rPr>
          <w:rFonts w:hint="eastAsia"/>
        </w:rPr>
        <w:t>而</w:t>
      </w:r>
      <w:r w:rsidRPr="002200A8">
        <w:rPr>
          <w:rFonts w:hint="eastAsia"/>
        </w:rPr>
        <w:t>光在</w:t>
      </w:r>
      <w:r w:rsidR="002C63BA">
        <w:rPr>
          <w:rFonts w:hint="eastAsia"/>
        </w:rPr>
        <w:t>逃离</w:t>
      </w:r>
      <w:r w:rsidRPr="002200A8">
        <w:rPr>
          <w:rFonts w:hint="eastAsia"/>
        </w:rPr>
        <w:t>材料之前传播的距离</w:t>
      </w:r>
      <w:r w:rsidR="00557B6B">
        <w:rPr>
          <w:rFonts w:hint="eastAsia"/>
        </w:rPr>
        <w:t>（</w:t>
      </w:r>
      <w:r w:rsidRPr="002200A8">
        <w:rPr>
          <w:rFonts w:hint="eastAsia"/>
        </w:rPr>
        <w:t>平均而言</w:t>
      </w:r>
      <w:r w:rsidR="00557B6B">
        <w:rPr>
          <w:rFonts w:hint="eastAsia"/>
        </w:rPr>
        <w:t>）</w:t>
      </w:r>
      <w:r w:rsidRPr="002200A8">
        <w:rPr>
          <w:rFonts w:hint="eastAsia"/>
        </w:rPr>
        <w:t>更长</w:t>
      </w:r>
      <w:r w:rsidR="002B5443">
        <w:rPr>
          <w:rFonts w:hint="eastAsia"/>
        </w:rPr>
        <w:t>，</w:t>
      </w:r>
      <w:r w:rsidRPr="002200A8">
        <w:rPr>
          <w:rFonts w:hint="eastAsia"/>
        </w:rPr>
        <w:t>这种变化导致更多的光被吸收，</w:t>
      </w:r>
      <w:r w:rsidR="008710D3">
        <w:rPr>
          <w:rFonts w:hint="eastAsia"/>
        </w:rPr>
        <w:t>因此</w:t>
      </w:r>
      <w:r w:rsidR="00E61562">
        <w:rPr>
          <w:rFonts w:hint="eastAsia"/>
        </w:rPr>
        <w:t>次表面</w:t>
      </w:r>
      <w:r w:rsidRPr="002200A8">
        <w:rPr>
          <w:rFonts w:hint="eastAsia"/>
        </w:rPr>
        <w:t>反照率变暗</w:t>
      </w:r>
      <w:r w:rsidRPr="002200A8">
        <w:rPr>
          <w:rFonts w:hint="eastAsia"/>
        </w:rPr>
        <w:t>[821]</w:t>
      </w:r>
      <w:r w:rsidRPr="002200A8">
        <w:rPr>
          <w:rFonts w:hint="eastAsia"/>
        </w:rPr>
        <w:t>。</w:t>
      </w:r>
    </w:p>
    <w:p w14:paraId="11D8BF0B" w14:textId="1FC5295F" w:rsidR="00346EDA" w:rsidRDefault="00FB2151" w:rsidP="00A352BB">
      <w:pPr>
        <w:spacing w:before="31" w:after="31"/>
        <w:ind w:firstLine="480"/>
      </w:pPr>
      <w:r>
        <w:rPr>
          <w:rFonts w:hint="eastAsia"/>
        </w:rPr>
        <w:t>在</w:t>
      </w:r>
      <w:r w:rsidR="00C90BD9">
        <w:rPr>
          <w:rFonts w:hint="eastAsia"/>
        </w:rPr>
        <w:t>创作</w:t>
      </w:r>
      <w:r w:rsidR="00915C96">
        <w:rPr>
          <w:rFonts w:hint="eastAsia"/>
        </w:rPr>
        <w:t>实际材料时</w:t>
      </w:r>
      <w:r w:rsidR="00A352BB">
        <w:rPr>
          <w:rFonts w:hint="eastAsia"/>
        </w:rPr>
        <w:t>，</w:t>
      </w:r>
      <w:bookmarkStart w:id="246" w:name="OLE_LINK234"/>
      <m:oMath>
        <m:sSub>
          <m:sSubPr>
            <m:ctrlPr>
              <w:rPr>
                <w:rFonts w:ascii="Cambria Math" w:hAnsi="Cambria Math"/>
              </w:rPr>
            </m:ctrlPr>
          </m:sSubPr>
          <m:e>
            <m:r>
              <w:rPr>
                <w:rFonts w:ascii="Cambria Math" w:hAnsi="Cambria Math"/>
              </w:rPr>
              <m:t>ρ</m:t>
            </m:r>
          </m:e>
          <m:sub>
            <m:r>
              <m:rPr>
                <m:sty m:val="p"/>
              </m:rPr>
              <w:rPr>
                <w:rFonts w:ascii="Cambria Math" w:hAnsi="Cambria Math" w:hint="eastAsia"/>
              </w:rPr>
              <m:t>ss</m:t>
            </m:r>
          </m:sub>
        </m:sSub>
      </m:oMath>
      <w:bookmarkEnd w:id="246"/>
      <w:r w:rsidR="00A352BB">
        <w:rPr>
          <w:rFonts w:hint="eastAsia"/>
        </w:rPr>
        <w:t>的值</w:t>
      </w:r>
      <w:r w:rsidR="005B27CF">
        <w:rPr>
          <w:rFonts w:hint="eastAsia"/>
        </w:rPr>
        <w:t>应该</w:t>
      </w:r>
      <w:r w:rsidR="00A352BB">
        <w:rPr>
          <w:rFonts w:hint="eastAsia"/>
        </w:rPr>
        <w:t>永远不低于</w:t>
      </w:r>
      <w:r w:rsidR="00EB59E6">
        <w:rPr>
          <w:rFonts w:hint="eastAsia"/>
        </w:rPr>
        <w:t>大</w:t>
      </w:r>
      <w:r w:rsidR="00A352BB">
        <w:rPr>
          <w:rFonts w:hint="eastAsia"/>
        </w:rPr>
        <w:t>约</w:t>
      </w:r>
      <w:r w:rsidR="00A352BB">
        <w:rPr>
          <w:rFonts w:hint="eastAsia"/>
        </w:rPr>
        <w:t>0.015-0.03</w:t>
      </w:r>
      <w:r w:rsidR="005B27CF">
        <w:rPr>
          <w:rFonts w:hint="eastAsia"/>
        </w:rPr>
        <w:t>（</w:t>
      </w:r>
      <w:r w:rsidR="00AD2BC8">
        <w:rPr>
          <w:rFonts w:hint="eastAsia"/>
        </w:rPr>
        <w:t>在</w:t>
      </w:r>
      <w:r w:rsidR="00AD2BC8">
        <w:rPr>
          <w:rFonts w:hint="eastAsia"/>
        </w:rPr>
        <w:t>8</w:t>
      </w:r>
      <w:r w:rsidR="00AD2BC8">
        <w:rPr>
          <w:rFonts w:hint="eastAsia"/>
        </w:rPr>
        <w:t>位非线性</w:t>
      </w:r>
      <w:r w:rsidR="00AD2BC8">
        <w:rPr>
          <w:rFonts w:hint="eastAsia"/>
        </w:rPr>
        <w:t>sRGB</w:t>
      </w:r>
      <w:r w:rsidR="00AD2BC8">
        <w:rPr>
          <w:rFonts w:hint="eastAsia"/>
        </w:rPr>
        <w:t>编码中是</w:t>
      </w:r>
      <w:r w:rsidR="00A352BB">
        <w:rPr>
          <w:rFonts w:hint="eastAsia"/>
        </w:rPr>
        <w:t>30-50</w:t>
      </w:r>
      <w:r w:rsidR="005B27CF">
        <w:rPr>
          <w:rFonts w:hint="eastAsia"/>
        </w:rPr>
        <w:t>）的下限是一个常见的误解</w:t>
      </w:r>
      <w:r w:rsidR="002001E2">
        <w:rPr>
          <w:rFonts w:hint="eastAsia"/>
        </w:rPr>
        <w:t>（</w:t>
      </w:r>
      <w:r w:rsidR="004E26BD">
        <w:rPr>
          <w:rFonts w:hint="eastAsia"/>
        </w:rPr>
        <w:t>即使</w:t>
      </w:r>
      <w:r w:rsidR="005B27CF">
        <w:rPr>
          <w:rFonts w:hint="eastAsia"/>
        </w:rPr>
        <w:t>在备受</w:t>
      </w:r>
      <w:r w:rsidR="00734FCC">
        <w:rPr>
          <w:rFonts w:hint="eastAsia"/>
        </w:rPr>
        <w:t>好评</w:t>
      </w:r>
      <w:r w:rsidR="005B27CF">
        <w:rPr>
          <w:rFonts w:hint="eastAsia"/>
        </w:rPr>
        <w:t>的</w:t>
      </w:r>
      <w:r w:rsidR="008F3366">
        <w:rPr>
          <w:rFonts w:hint="eastAsia"/>
        </w:rPr>
        <w:t>材质</w:t>
      </w:r>
      <w:r w:rsidR="005B27CF">
        <w:rPr>
          <w:rFonts w:hint="eastAsia"/>
        </w:rPr>
        <w:t>创作指南</w:t>
      </w:r>
      <w:r w:rsidR="005B27CF">
        <w:rPr>
          <w:rFonts w:hint="eastAsia"/>
        </w:rPr>
        <w:t>[1163]</w:t>
      </w:r>
      <w:r w:rsidR="004E26BD">
        <w:rPr>
          <w:rFonts w:hint="eastAsia"/>
        </w:rPr>
        <w:t>中</w:t>
      </w:r>
      <w:r w:rsidR="008B61AE">
        <w:rPr>
          <w:rFonts w:hint="eastAsia"/>
        </w:rPr>
        <w:t>的</w:t>
      </w:r>
      <w:r w:rsidR="004E26BD">
        <w:rPr>
          <w:rFonts w:hint="eastAsia"/>
        </w:rPr>
        <w:t>）</w:t>
      </w:r>
      <w:r w:rsidR="00FF4A25">
        <w:rPr>
          <w:rFonts w:hint="eastAsia"/>
        </w:rPr>
        <w:t>，</w:t>
      </w:r>
      <w:r w:rsidR="00454AE4">
        <w:rPr>
          <w:rFonts w:hint="eastAsia"/>
        </w:rPr>
        <w:t>因此它太高了，</w:t>
      </w:r>
      <w:r w:rsidR="00A352BB">
        <w:rPr>
          <w:rFonts w:hint="eastAsia"/>
        </w:rPr>
        <w:t>这个下限基于颜色测量，包括表面</w:t>
      </w:r>
      <w:r w:rsidR="00C760B9">
        <w:rPr>
          <w:rFonts w:hint="eastAsia"/>
        </w:rPr>
        <w:t>（</w:t>
      </w:r>
      <w:r w:rsidR="00A352BB">
        <w:rPr>
          <w:rFonts w:hint="eastAsia"/>
        </w:rPr>
        <w:t>镜面</w:t>
      </w:r>
      <w:r w:rsidR="00A1711C">
        <w:rPr>
          <w:rFonts w:hint="eastAsia"/>
        </w:rPr>
        <w:t>）</w:t>
      </w:r>
      <w:r w:rsidR="00A352BB">
        <w:rPr>
          <w:rFonts w:hint="eastAsia"/>
        </w:rPr>
        <w:t>和次表面</w:t>
      </w:r>
      <w:r w:rsidR="003849E1">
        <w:rPr>
          <w:rFonts w:hint="eastAsia"/>
        </w:rPr>
        <w:t>（</w:t>
      </w:r>
      <w:r w:rsidR="00A352BB">
        <w:rPr>
          <w:rFonts w:hint="eastAsia"/>
        </w:rPr>
        <w:t>漫反射</w:t>
      </w:r>
      <w:r w:rsidR="003849E1">
        <w:rPr>
          <w:rFonts w:hint="eastAsia"/>
        </w:rPr>
        <w:t>）</w:t>
      </w:r>
      <w:r w:rsidR="00A352BB">
        <w:rPr>
          <w:rFonts w:hint="eastAsia"/>
        </w:rPr>
        <w:t>反射，实际材料</w:t>
      </w:r>
      <w:r w:rsidR="00195D4A">
        <w:rPr>
          <w:rFonts w:hint="eastAsia"/>
        </w:rPr>
        <w:t>可能有更低的下限</w:t>
      </w:r>
      <w:r w:rsidR="00CC3A23">
        <w:rPr>
          <w:rFonts w:hint="eastAsia"/>
        </w:rPr>
        <w:t>，</w:t>
      </w:r>
      <w:r w:rsidR="005E091B" w:rsidRPr="005E091B">
        <w:rPr>
          <w:rFonts w:hint="eastAsia"/>
        </w:rPr>
        <w:t>例如，联邦规范的“</w:t>
      </w:r>
      <w:r w:rsidR="005E091B" w:rsidRPr="005E091B">
        <w:rPr>
          <w:rFonts w:hint="eastAsia"/>
        </w:rPr>
        <w:t>OSHA</w:t>
      </w:r>
      <w:r w:rsidR="00896EA8">
        <w:t xml:space="preserve"> </w:t>
      </w:r>
      <w:r w:rsidR="00896EA8">
        <w:rPr>
          <w:rFonts w:hint="eastAsia"/>
        </w:rPr>
        <w:t>Black</w:t>
      </w:r>
      <w:r w:rsidR="005E091B" w:rsidRPr="005E091B">
        <w:rPr>
          <w:rFonts w:hint="eastAsia"/>
        </w:rPr>
        <w:t>”涂料标准</w:t>
      </w:r>
      <w:r w:rsidR="005E091B" w:rsidRPr="005E091B">
        <w:rPr>
          <w:rFonts w:hint="eastAsia"/>
        </w:rPr>
        <w:t>[524]</w:t>
      </w:r>
      <w:r w:rsidR="005E091B" w:rsidRPr="005E091B">
        <w:rPr>
          <w:rFonts w:hint="eastAsia"/>
        </w:rPr>
        <w:t>的</w:t>
      </w:r>
      <w:r w:rsidR="005E091B" w:rsidRPr="00A92512">
        <w:rPr>
          <w:rFonts w:hint="eastAsia"/>
          <w:i/>
          <w:iCs/>
        </w:rPr>
        <w:t>Y</w:t>
      </w:r>
      <w:r w:rsidR="005E091B" w:rsidRPr="005E091B">
        <w:rPr>
          <w:rFonts w:hint="eastAsia"/>
        </w:rPr>
        <w:t>值为</w:t>
      </w:r>
      <w:r w:rsidR="005E091B" w:rsidRPr="005E091B">
        <w:rPr>
          <w:rFonts w:hint="eastAsia"/>
        </w:rPr>
        <w:t>0.35</w:t>
      </w:r>
      <w:r w:rsidR="008A6E03">
        <w:rPr>
          <w:rFonts w:hint="eastAsia"/>
        </w:rPr>
        <w:t>（总</w:t>
      </w:r>
      <w:r w:rsidR="005E091B" w:rsidRPr="005E091B">
        <w:rPr>
          <w:rFonts w:hint="eastAsia"/>
        </w:rPr>
        <w:t>分</w:t>
      </w:r>
      <w:r w:rsidR="005E091B" w:rsidRPr="005E091B">
        <w:rPr>
          <w:rFonts w:hint="eastAsia"/>
        </w:rPr>
        <w:t>100</w:t>
      </w:r>
      <w:r w:rsidR="008A6E03">
        <w:rPr>
          <w:rFonts w:hint="eastAsia"/>
        </w:rPr>
        <w:t>）</w:t>
      </w:r>
      <w:r w:rsidR="0012408B">
        <w:rPr>
          <w:rFonts w:hint="eastAsia"/>
        </w:rPr>
        <w:t>，</w:t>
      </w:r>
      <w:r w:rsidR="005E091B" w:rsidRPr="005E091B">
        <w:rPr>
          <w:rFonts w:hint="eastAsia"/>
        </w:rPr>
        <w:t>考虑到测量条件和表面光泽，这个</w:t>
      </w:r>
      <w:r w:rsidR="005E091B" w:rsidRPr="00F627FD">
        <w:rPr>
          <w:rFonts w:hint="eastAsia"/>
          <w:i/>
          <w:iCs/>
        </w:rPr>
        <w:t>Y</w:t>
      </w:r>
      <w:r w:rsidR="005E091B" w:rsidRPr="005E091B">
        <w:rPr>
          <w:rFonts w:hint="eastAsia"/>
        </w:rPr>
        <w:t>对应的</w:t>
      </w:r>
      <m:oMath>
        <m:sSub>
          <m:sSubPr>
            <m:ctrlPr>
              <w:rPr>
                <w:rFonts w:ascii="Cambria Math" w:hAnsi="Cambria Math"/>
              </w:rPr>
            </m:ctrlPr>
          </m:sSubPr>
          <m:e>
            <m:r>
              <w:rPr>
                <w:rFonts w:ascii="Cambria Math" w:hAnsi="Cambria Math"/>
              </w:rPr>
              <m:t>ρ</m:t>
            </m:r>
          </m:e>
          <m:sub>
            <m:r>
              <m:rPr>
                <m:sty m:val="p"/>
              </m:rPr>
              <w:rPr>
                <w:rFonts w:ascii="Cambria Math" w:hAnsi="Cambria Math" w:hint="eastAsia"/>
              </w:rPr>
              <m:t>ss</m:t>
            </m:r>
          </m:sub>
        </m:sSub>
      </m:oMath>
      <w:r w:rsidR="005E091B" w:rsidRPr="005E091B">
        <w:rPr>
          <w:rFonts w:hint="eastAsia"/>
        </w:rPr>
        <w:t>值约为</w:t>
      </w:r>
      <w:r w:rsidR="005E091B" w:rsidRPr="005E091B">
        <w:rPr>
          <w:rFonts w:hint="eastAsia"/>
        </w:rPr>
        <w:t>0.0035</w:t>
      </w:r>
      <w:r w:rsidR="00934B89">
        <w:rPr>
          <w:rFonts w:hint="eastAsia"/>
        </w:rPr>
        <w:t>（</w:t>
      </w:r>
      <w:r w:rsidR="005E091B" w:rsidRPr="005E091B">
        <w:rPr>
          <w:rFonts w:hint="eastAsia"/>
        </w:rPr>
        <w:t>8</w:t>
      </w:r>
      <w:r w:rsidR="005E091B" w:rsidRPr="005E091B">
        <w:rPr>
          <w:rFonts w:hint="eastAsia"/>
        </w:rPr>
        <w:t>位非线性</w:t>
      </w:r>
      <w:r w:rsidR="005E091B" w:rsidRPr="005E091B">
        <w:rPr>
          <w:rFonts w:hint="eastAsia"/>
        </w:rPr>
        <w:t>sRGB</w:t>
      </w:r>
      <w:r w:rsidR="005E091B" w:rsidRPr="005E091B">
        <w:rPr>
          <w:rFonts w:hint="eastAsia"/>
        </w:rPr>
        <w:t>编码</w:t>
      </w:r>
      <w:r w:rsidR="00934B89">
        <w:rPr>
          <w:rFonts w:hint="eastAsia"/>
        </w:rPr>
        <w:t>中</w:t>
      </w:r>
      <w:r w:rsidR="005E091B" w:rsidRPr="005E091B">
        <w:rPr>
          <w:rFonts w:hint="eastAsia"/>
        </w:rPr>
        <w:t>为</w:t>
      </w:r>
      <w:r w:rsidR="005E091B" w:rsidRPr="005E091B">
        <w:rPr>
          <w:rFonts w:hint="eastAsia"/>
        </w:rPr>
        <w:t>11</w:t>
      </w:r>
      <w:r w:rsidR="00F91DD6">
        <w:rPr>
          <w:rFonts w:hint="eastAsia"/>
        </w:rPr>
        <w:t>）</w:t>
      </w:r>
      <w:r w:rsidR="005E091B" w:rsidRPr="005E091B">
        <w:rPr>
          <w:rFonts w:hint="eastAsia"/>
        </w:rPr>
        <w:t>。</w:t>
      </w:r>
    </w:p>
    <w:p w14:paraId="574DC00A" w14:textId="50F031F9" w:rsidR="003E33A0" w:rsidRDefault="003E33A0" w:rsidP="00A352BB">
      <w:pPr>
        <w:spacing w:before="31" w:after="31"/>
        <w:ind w:firstLine="480"/>
      </w:pPr>
      <w:r w:rsidRPr="003E33A0">
        <w:rPr>
          <w:rFonts w:hint="eastAsia"/>
        </w:rPr>
        <w:t>当从</w:t>
      </w:r>
      <w:r w:rsidR="00216FC9">
        <w:rPr>
          <w:rFonts w:hint="eastAsia"/>
        </w:rPr>
        <w:t>现实</w:t>
      </w:r>
      <w:r w:rsidRPr="003E33A0">
        <w:rPr>
          <w:rFonts w:hint="eastAsia"/>
        </w:rPr>
        <w:t>世界表面获取</w:t>
      </w:r>
      <w:bookmarkStart w:id="247" w:name="OLE_LINK235"/>
      <m:oMath>
        <m:sSub>
          <m:sSubPr>
            <m:ctrlPr>
              <w:rPr>
                <w:rFonts w:ascii="Cambria Math" w:hAnsi="Cambria Math"/>
              </w:rPr>
            </m:ctrlPr>
          </m:sSubPr>
          <m:e>
            <m:r>
              <w:rPr>
                <w:rFonts w:ascii="Cambria Math" w:hAnsi="Cambria Math"/>
              </w:rPr>
              <m:t>ρ</m:t>
            </m:r>
          </m:e>
          <m:sub>
            <m:r>
              <m:rPr>
                <m:sty m:val="p"/>
              </m:rPr>
              <w:rPr>
                <w:rFonts w:ascii="Cambria Math" w:hAnsi="Cambria Math" w:hint="eastAsia"/>
              </w:rPr>
              <m:t>ss</m:t>
            </m:r>
          </m:sub>
        </m:sSub>
      </m:oMath>
      <w:bookmarkEnd w:id="247"/>
      <w:r w:rsidRPr="003E33A0">
        <w:rPr>
          <w:rFonts w:hint="eastAsia"/>
        </w:rPr>
        <w:t>的点值或纹理时，分离出镜面反射是很重要的</w:t>
      </w:r>
      <w:r w:rsidR="0008190E">
        <w:rPr>
          <w:rFonts w:hint="eastAsia"/>
        </w:rPr>
        <w:t>，</w:t>
      </w:r>
      <w:r w:rsidRPr="003E33A0">
        <w:rPr>
          <w:rFonts w:hint="eastAsia"/>
        </w:rPr>
        <w:t>这种提取可以通过</w:t>
      </w:r>
      <w:r w:rsidR="003409A6">
        <w:rPr>
          <w:rFonts w:hint="eastAsia"/>
        </w:rPr>
        <w:t>小心</w:t>
      </w:r>
      <w:r w:rsidRPr="003E33A0">
        <w:rPr>
          <w:rFonts w:hint="eastAsia"/>
        </w:rPr>
        <w:t>使用受控</w:t>
      </w:r>
      <w:r w:rsidR="005B6DF1">
        <w:rPr>
          <w:rFonts w:hint="eastAsia"/>
        </w:rPr>
        <w:t>光照</w:t>
      </w:r>
      <w:r w:rsidRPr="003E33A0">
        <w:rPr>
          <w:rFonts w:hint="eastAsia"/>
        </w:rPr>
        <w:t>和偏振</w:t>
      </w:r>
      <w:r w:rsidR="009940B5">
        <w:rPr>
          <w:rFonts w:hint="eastAsia"/>
        </w:rPr>
        <w:t>滤波器</w:t>
      </w:r>
      <w:r w:rsidRPr="003E33A0">
        <w:rPr>
          <w:rFonts w:hint="eastAsia"/>
        </w:rPr>
        <w:t>来完成</w:t>
      </w:r>
      <w:r w:rsidRPr="003E33A0">
        <w:rPr>
          <w:rFonts w:hint="eastAsia"/>
        </w:rPr>
        <w:t>[251,</w:t>
      </w:r>
      <w:r w:rsidR="0067374C">
        <w:t xml:space="preserve"> </w:t>
      </w:r>
      <w:r w:rsidRPr="003E33A0">
        <w:rPr>
          <w:rFonts w:hint="eastAsia"/>
        </w:rPr>
        <w:t>952]</w:t>
      </w:r>
      <w:r w:rsidR="0008190E">
        <w:rPr>
          <w:rFonts w:hint="eastAsia"/>
        </w:rPr>
        <w:t>，</w:t>
      </w:r>
      <w:r w:rsidRPr="003E33A0">
        <w:rPr>
          <w:rFonts w:hint="eastAsia"/>
        </w:rPr>
        <w:t>为了</w:t>
      </w:r>
      <w:r w:rsidR="006079F8" w:rsidRPr="003E33A0">
        <w:rPr>
          <w:rFonts w:hint="eastAsia"/>
        </w:rPr>
        <w:t>颜色</w:t>
      </w:r>
      <w:r w:rsidRPr="003E33A0">
        <w:rPr>
          <w:rFonts w:hint="eastAsia"/>
        </w:rPr>
        <w:t>准确，还应进行</w:t>
      </w:r>
      <w:r w:rsidR="00E136F7">
        <w:rPr>
          <w:rFonts w:hint="eastAsia"/>
        </w:rPr>
        <w:t>校正</w:t>
      </w:r>
      <w:r w:rsidRPr="003E33A0">
        <w:rPr>
          <w:rFonts w:hint="eastAsia"/>
        </w:rPr>
        <w:t>[1153]</w:t>
      </w:r>
      <w:r w:rsidRPr="003E33A0">
        <w:rPr>
          <w:rFonts w:hint="eastAsia"/>
        </w:rPr>
        <w:t>。</w:t>
      </w:r>
    </w:p>
    <w:p w14:paraId="4287A318" w14:textId="07B467BD" w:rsidR="00EA2E59" w:rsidRDefault="00EA2E59" w:rsidP="00EA2E59">
      <w:pPr>
        <w:spacing w:before="31" w:after="31"/>
        <w:ind w:firstLine="480"/>
      </w:pPr>
      <w:r>
        <w:rPr>
          <w:rFonts w:hint="eastAsia"/>
        </w:rPr>
        <w:t>并不是每个</w:t>
      </w:r>
      <w:r>
        <w:rPr>
          <w:rFonts w:hint="eastAsia"/>
        </w:rPr>
        <w:t>RGB</w:t>
      </w:r>
      <w:r>
        <w:rPr>
          <w:rFonts w:hint="eastAsia"/>
        </w:rPr>
        <w:t>三</w:t>
      </w:r>
      <w:r w:rsidR="00C93CE5">
        <w:rPr>
          <w:rFonts w:hint="eastAsia"/>
        </w:rPr>
        <w:t>元组</w:t>
      </w:r>
      <w:r w:rsidR="002346EC">
        <w:rPr>
          <w:rFonts w:hint="eastAsia"/>
        </w:rPr>
        <w:t>都</w:t>
      </w:r>
      <w:r>
        <w:rPr>
          <w:rFonts w:hint="eastAsia"/>
        </w:rPr>
        <w:t>代表一个合理的</w:t>
      </w:r>
      <w:r w:rsidR="00734BB4">
        <w:rPr>
          <w:rFonts w:hint="eastAsia"/>
        </w:rPr>
        <w:t>（</w:t>
      </w:r>
      <w:r>
        <w:rPr>
          <w:rFonts w:hint="eastAsia"/>
        </w:rPr>
        <w:t>甚至</w:t>
      </w:r>
      <w:r w:rsidR="00734BB4">
        <w:rPr>
          <w:rFonts w:hint="eastAsia"/>
        </w:rPr>
        <w:t>是</w:t>
      </w:r>
      <w:r>
        <w:rPr>
          <w:rFonts w:hint="eastAsia"/>
        </w:rPr>
        <w:t>物理上可能的</w:t>
      </w:r>
      <w:r w:rsidR="00734BB4">
        <w:rPr>
          <w:rFonts w:hint="eastAsia"/>
        </w:rPr>
        <w:t>）</w:t>
      </w:r>
      <m:oMath>
        <m:sSub>
          <m:sSubPr>
            <m:ctrlPr>
              <w:rPr>
                <w:rFonts w:ascii="Cambria Math" w:hAnsi="Cambria Math"/>
              </w:rPr>
            </m:ctrlPr>
          </m:sSubPr>
          <m:e>
            <m:r>
              <w:rPr>
                <w:rFonts w:ascii="Cambria Math" w:hAnsi="Cambria Math"/>
              </w:rPr>
              <m:t>ρ</m:t>
            </m:r>
          </m:e>
          <m:sub>
            <m:r>
              <m:rPr>
                <m:sty m:val="p"/>
              </m:rPr>
              <w:rPr>
                <w:rFonts w:ascii="Cambria Math" w:hAnsi="Cambria Math" w:hint="eastAsia"/>
              </w:rPr>
              <m:t>ss</m:t>
            </m:r>
          </m:sub>
        </m:sSub>
      </m:oMath>
      <w:r>
        <w:rPr>
          <w:rFonts w:hint="eastAsia"/>
        </w:rPr>
        <w:t>值</w:t>
      </w:r>
      <w:r w:rsidR="0008031C">
        <w:rPr>
          <w:rFonts w:hint="eastAsia"/>
        </w:rPr>
        <w:t>，</w:t>
      </w:r>
      <w:r>
        <w:rPr>
          <w:rFonts w:hint="eastAsia"/>
        </w:rPr>
        <w:t>反射光谱</w:t>
      </w:r>
      <w:r w:rsidR="00BB0BA7">
        <w:rPr>
          <w:rFonts w:hint="eastAsia"/>
        </w:rPr>
        <w:t>受到的限制</w:t>
      </w:r>
      <w:r>
        <w:rPr>
          <w:rFonts w:hint="eastAsia"/>
        </w:rPr>
        <w:t>比发射光谱功率分布更</w:t>
      </w:r>
      <w:r w:rsidR="00BB0BA7">
        <w:rPr>
          <w:rFonts w:hint="eastAsia"/>
        </w:rPr>
        <w:t>多</w:t>
      </w:r>
      <w:r w:rsidR="0008031C">
        <w:rPr>
          <w:rFonts w:hint="eastAsia"/>
        </w:rPr>
        <w:t>：</w:t>
      </w:r>
      <w:r>
        <w:rPr>
          <w:rFonts w:hint="eastAsia"/>
        </w:rPr>
        <w:t>对于任何波长，它们永远不会超过</w:t>
      </w:r>
      <w:r>
        <w:rPr>
          <w:rFonts w:hint="eastAsia"/>
        </w:rPr>
        <w:t>1</w:t>
      </w:r>
      <w:r>
        <w:rPr>
          <w:rFonts w:hint="eastAsia"/>
        </w:rPr>
        <w:t>，而且它们通常非常光滑</w:t>
      </w:r>
      <w:r w:rsidR="0047210C">
        <w:rPr>
          <w:rFonts w:hint="eastAsia"/>
        </w:rPr>
        <w:t>，</w:t>
      </w:r>
      <w:r>
        <w:rPr>
          <w:rFonts w:hint="eastAsia"/>
        </w:rPr>
        <w:t>这些限制在颜色空间中定义了一个包含</w:t>
      </w:r>
      <m:oMath>
        <m:sSub>
          <m:sSubPr>
            <m:ctrlPr>
              <w:rPr>
                <w:rFonts w:ascii="Cambria Math" w:hAnsi="Cambria Math"/>
              </w:rPr>
            </m:ctrlPr>
          </m:sSubPr>
          <m:e>
            <m:r>
              <w:rPr>
                <w:rFonts w:ascii="Cambria Math" w:hAnsi="Cambria Math"/>
              </w:rPr>
              <m:t>ρ</m:t>
            </m:r>
          </m:e>
          <m:sub>
            <m:r>
              <m:rPr>
                <m:sty m:val="p"/>
              </m:rPr>
              <w:rPr>
                <w:rFonts w:ascii="Cambria Math" w:hAnsi="Cambria Math" w:hint="eastAsia"/>
              </w:rPr>
              <m:t>ss</m:t>
            </m:r>
          </m:sub>
        </m:sSub>
      </m:oMath>
      <w:r w:rsidR="00F41584">
        <w:rPr>
          <w:rFonts w:hint="eastAsia"/>
        </w:rPr>
        <w:t>的</w:t>
      </w:r>
      <w:r w:rsidR="00C26F33">
        <w:rPr>
          <w:rFonts w:hint="eastAsia"/>
        </w:rPr>
        <w:t>所有可能</w:t>
      </w:r>
      <w:r>
        <w:rPr>
          <w:rFonts w:hint="eastAsia"/>
        </w:rPr>
        <w:t>RGB</w:t>
      </w:r>
      <w:r>
        <w:rPr>
          <w:rFonts w:hint="eastAsia"/>
        </w:rPr>
        <w:t>值</w:t>
      </w:r>
      <w:r w:rsidR="00F41584">
        <w:rPr>
          <w:rFonts w:hint="eastAsia"/>
        </w:rPr>
        <w:t>的体积</w:t>
      </w:r>
      <w:r w:rsidR="00BF091E">
        <w:rPr>
          <w:rFonts w:hint="eastAsia"/>
        </w:rPr>
        <w:t>，</w:t>
      </w:r>
      <w:r w:rsidR="00785B64" w:rsidRPr="00785B64">
        <w:rPr>
          <w:rFonts w:hint="eastAsia"/>
        </w:rPr>
        <w:t>即使相对较小的</w:t>
      </w:r>
      <w:r w:rsidR="00785B64" w:rsidRPr="00785B64">
        <w:rPr>
          <w:rFonts w:hint="eastAsia"/>
        </w:rPr>
        <w:t>sRGB</w:t>
      </w:r>
      <w:proofErr w:type="gramStart"/>
      <w:r w:rsidR="00785B64" w:rsidRPr="00785B64">
        <w:rPr>
          <w:rFonts w:hint="eastAsia"/>
        </w:rPr>
        <w:t>色域也</w:t>
      </w:r>
      <w:proofErr w:type="gramEnd"/>
      <w:r w:rsidR="00785B64" w:rsidRPr="00785B64">
        <w:rPr>
          <w:rFonts w:hint="eastAsia"/>
        </w:rPr>
        <w:t>包含该</w:t>
      </w:r>
      <w:r w:rsidR="00C40D88">
        <w:rPr>
          <w:rFonts w:hint="eastAsia"/>
        </w:rPr>
        <w:t>体积</w:t>
      </w:r>
      <w:r w:rsidR="00785B64" w:rsidRPr="00785B64">
        <w:rPr>
          <w:rFonts w:hint="eastAsia"/>
        </w:rPr>
        <w:t>之外的颜色，因此在设置</w:t>
      </w:r>
      <m:oMath>
        <m:sSub>
          <m:sSubPr>
            <m:ctrlPr>
              <w:rPr>
                <w:rFonts w:ascii="Cambria Math" w:hAnsi="Cambria Math"/>
              </w:rPr>
            </m:ctrlPr>
          </m:sSubPr>
          <m:e>
            <m:r>
              <w:rPr>
                <w:rFonts w:ascii="Cambria Math" w:hAnsi="Cambria Math"/>
              </w:rPr>
              <m:t>ρ</m:t>
            </m:r>
          </m:e>
          <m:sub>
            <m:r>
              <m:rPr>
                <m:sty m:val="p"/>
              </m:rPr>
              <w:rPr>
                <w:rFonts w:ascii="Cambria Math" w:hAnsi="Cambria Math" w:hint="eastAsia"/>
              </w:rPr>
              <m:t>ss</m:t>
            </m:r>
          </m:sub>
        </m:sSub>
      </m:oMath>
      <w:r w:rsidR="00785B64" w:rsidRPr="00785B64">
        <w:rPr>
          <w:rFonts w:hint="eastAsia"/>
        </w:rPr>
        <w:t>值时必须小心，以避免指定不自然</w:t>
      </w:r>
      <w:r w:rsidR="0050508E">
        <w:rPr>
          <w:rFonts w:hint="eastAsia"/>
        </w:rPr>
        <w:t>的</w:t>
      </w:r>
      <w:r w:rsidR="00785B64" w:rsidRPr="00785B64">
        <w:rPr>
          <w:rFonts w:hint="eastAsia"/>
        </w:rPr>
        <w:t>饱和</w:t>
      </w:r>
      <w:r w:rsidR="0072473D">
        <w:rPr>
          <w:rFonts w:hint="eastAsia"/>
        </w:rPr>
        <w:t>度</w:t>
      </w:r>
      <w:r w:rsidR="0068260B">
        <w:rPr>
          <w:rFonts w:hint="eastAsia"/>
        </w:rPr>
        <w:t>或</w:t>
      </w:r>
      <w:r w:rsidR="00785B64" w:rsidRPr="00785B64">
        <w:rPr>
          <w:rFonts w:hint="eastAsia"/>
        </w:rPr>
        <w:t>明亮的颜色</w:t>
      </w:r>
      <w:r w:rsidR="00084827">
        <w:rPr>
          <w:rFonts w:hint="eastAsia"/>
        </w:rPr>
        <w:t>，</w:t>
      </w:r>
      <w:r w:rsidR="004011C7" w:rsidRPr="00785B64">
        <w:rPr>
          <w:rFonts w:hint="eastAsia"/>
        </w:rPr>
        <w:t>除了降低真实感，</w:t>
      </w:r>
      <w:r w:rsidR="00084827">
        <w:rPr>
          <w:rFonts w:hint="eastAsia"/>
        </w:rPr>
        <w:t>这样的颜色</w:t>
      </w:r>
      <w:r w:rsidR="00130718">
        <w:rPr>
          <w:rFonts w:hint="eastAsia"/>
        </w:rPr>
        <w:t>还</w:t>
      </w:r>
      <w:r w:rsidR="00F26FB6">
        <w:rPr>
          <w:rFonts w:hint="eastAsia"/>
        </w:rPr>
        <w:t>会</w:t>
      </w:r>
      <w:r w:rsidR="00785B64" w:rsidRPr="00785B64">
        <w:rPr>
          <w:rFonts w:hint="eastAsia"/>
        </w:rPr>
        <w:t>在预计算全局照明时导致过</w:t>
      </w:r>
      <w:r w:rsidR="00AF1226">
        <w:rPr>
          <w:rFonts w:hint="eastAsia"/>
        </w:rPr>
        <w:t>于明</w:t>
      </w:r>
      <w:r w:rsidR="00785B64" w:rsidRPr="00785B64">
        <w:rPr>
          <w:rFonts w:hint="eastAsia"/>
        </w:rPr>
        <w:t>亮的二次反射</w:t>
      </w:r>
      <w:r w:rsidR="007615D7">
        <w:rPr>
          <w:rFonts w:hint="eastAsia"/>
        </w:rPr>
        <w:t>（第</w:t>
      </w:r>
      <w:r w:rsidR="00785B64" w:rsidRPr="00785B64">
        <w:rPr>
          <w:rFonts w:hint="eastAsia"/>
        </w:rPr>
        <w:t>11.5.1</w:t>
      </w:r>
      <w:r w:rsidR="007615D7">
        <w:rPr>
          <w:rFonts w:hint="eastAsia"/>
        </w:rPr>
        <w:t>节）</w:t>
      </w:r>
      <w:r w:rsidR="00E845B2">
        <w:rPr>
          <w:rFonts w:hint="eastAsia"/>
        </w:rPr>
        <w:t>，</w:t>
      </w:r>
      <w:r w:rsidR="001B2407">
        <w:rPr>
          <w:rFonts w:hint="eastAsia"/>
        </w:rPr>
        <w:t>关于这个话题，</w:t>
      </w:r>
      <w:r w:rsidR="001B2407">
        <w:rPr>
          <w:rFonts w:hint="eastAsia"/>
        </w:rPr>
        <w:t>Meng</w:t>
      </w:r>
      <w:r w:rsidR="00785B64" w:rsidRPr="00785B64">
        <w:rPr>
          <w:rFonts w:hint="eastAsia"/>
        </w:rPr>
        <w:t>等人</w:t>
      </w:r>
      <w:r w:rsidR="00785B64" w:rsidRPr="00785B64">
        <w:rPr>
          <w:rFonts w:hint="eastAsia"/>
        </w:rPr>
        <w:t>2015</w:t>
      </w:r>
      <w:r w:rsidR="00785B64" w:rsidRPr="00785B64">
        <w:rPr>
          <w:rFonts w:hint="eastAsia"/>
        </w:rPr>
        <w:t>年的论文</w:t>
      </w:r>
      <w:r w:rsidR="0055007D" w:rsidRPr="00785B64">
        <w:rPr>
          <w:rFonts w:hint="eastAsia"/>
        </w:rPr>
        <w:t>[1199]</w:t>
      </w:r>
      <w:r w:rsidR="00785B64" w:rsidRPr="00785B64">
        <w:rPr>
          <w:rFonts w:hint="eastAsia"/>
        </w:rPr>
        <w:t>是一个很好的参考</w:t>
      </w:r>
      <w:r w:rsidR="00C40D88">
        <w:rPr>
          <w:rFonts w:hint="eastAsia"/>
        </w:rPr>
        <w:t>。</w:t>
      </w:r>
    </w:p>
    <w:p w14:paraId="50779005" w14:textId="2E1879F7" w:rsidR="00D65980" w:rsidRPr="00427BE6" w:rsidRDefault="00D813FD" w:rsidP="00D65980">
      <w:pPr>
        <w:pStyle w:val="u3"/>
        <w:numPr>
          <w:ilvl w:val="0"/>
          <w:numId w:val="0"/>
        </w:numPr>
        <w:ind w:left="2400" w:hanging="2400"/>
      </w:pPr>
      <w:r>
        <w:t>9</w:t>
      </w:r>
      <w:r w:rsidR="00D65980" w:rsidRPr="00427BE6">
        <w:rPr>
          <w:rFonts w:hint="eastAsia"/>
        </w:rPr>
        <w:t>.</w:t>
      </w:r>
      <w:r>
        <w:t>9</w:t>
      </w:r>
      <w:r w:rsidR="00D65980" w:rsidRPr="00427BE6">
        <w:rPr>
          <w:rFonts w:hint="eastAsia"/>
        </w:rPr>
        <w:t>.</w:t>
      </w:r>
      <w:r>
        <w:t>2</w:t>
      </w:r>
      <w:r w:rsidR="00D65980" w:rsidRPr="00427BE6">
        <w:rPr>
          <w:rFonts w:hint="eastAsia"/>
        </w:rPr>
        <w:t xml:space="preserve"> </w:t>
      </w:r>
      <w:r w:rsidR="0092366F">
        <w:rPr>
          <w:rFonts w:hint="eastAsia"/>
        </w:rPr>
        <w:t>次表面散射</w:t>
      </w:r>
      <w:r w:rsidR="00CC0423">
        <w:rPr>
          <w:rFonts w:hint="eastAsia"/>
        </w:rPr>
        <w:t>的尺度</w:t>
      </w:r>
      <w:r w:rsidR="0092366F">
        <w:rPr>
          <w:rFonts w:hint="eastAsia"/>
        </w:rPr>
        <w:t>和粗糙度</w:t>
      </w:r>
      <w:r w:rsidR="0092366F" w:rsidRPr="0092366F">
        <w:t>Scale of Subsurface Scattering and Roughness</w:t>
      </w:r>
    </w:p>
    <w:p w14:paraId="078413A8" w14:textId="2C4EF05C" w:rsidR="00CC3A23" w:rsidRDefault="00E27AA6" w:rsidP="00E27AA6">
      <w:pPr>
        <w:spacing w:before="31" w:after="31"/>
        <w:ind w:firstLine="480"/>
      </w:pPr>
      <w:r>
        <w:rPr>
          <w:rFonts w:hint="eastAsia"/>
        </w:rPr>
        <w:t>一些</w:t>
      </w:r>
      <w:r w:rsidR="00F869A2">
        <w:rPr>
          <w:rFonts w:hint="eastAsia"/>
        </w:rPr>
        <w:t>局部次表面散射的</w:t>
      </w:r>
      <w:r w:rsidR="00CC0A6B">
        <w:rPr>
          <w:rFonts w:hint="eastAsia"/>
        </w:rPr>
        <w:t>BRDF</w:t>
      </w:r>
      <w:r w:rsidR="00CC0A6B">
        <w:rPr>
          <w:rFonts w:hint="eastAsia"/>
        </w:rPr>
        <w:t>模型</w:t>
      </w:r>
      <w:r>
        <w:rPr>
          <w:rFonts w:hint="eastAsia"/>
        </w:rPr>
        <w:t>考虑了表面粗糙度——通常是使用带有</w:t>
      </w:r>
      <w:r w:rsidR="00F3528B">
        <w:rPr>
          <w:rFonts w:hint="eastAsia"/>
        </w:rPr>
        <w:t>漫反射</w:t>
      </w:r>
      <w:r>
        <w:rPr>
          <w:rFonts w:hint="eastAsia"/>
        </w:rPr>
        <w:t>微</w:t>
      </w:r>
      <w:r w:rsidR="00FF618A">
        <w:rPr>
          <w:rFonts w:hint="eastAsia"/>
        </w:rPr>
        <w:t>观</w:t>
      </w:r>
      <w:r>
        <w:rPr>
          <w:rFonts w:hint="eastAsia"/>
        </w:rPr>
        <w:t>BRDF</w:t>
      </w:r>
      <w:r w:rsidR="00F81230">
        <w:t>-</w:t>
      </w:r>
      <m:oMath>
        <m:sSub>
          <m:sSubPr>
            <m:ctrlPr>
              <w:rPr>
                <w:rFonts w:ascii="Cambria Math" w:hAnsi="Cambria Math"/>
              </w:rPr>
            </m:ctrlPr>
          </m:sSubPr>
          <m:e>
            <m:r>
              <w:rPr>
                <w:rFonts w:ascii="Cambria Math" w:hAnsi="Cambria Math"/>
              </w:rPr>
              <m:t>f</m:t>
            </m:r>
          </m:e>
          <m:sub>
            <m:r>
              <w:rPr>
                <w:rFonts w:ascii="Cambria Math" w:hAnsi="Cambria Math"/>
              </w:rPr>
              <m:t>μ</m:t>
            </m:r>
          </m:sub>
        </m:sSub>
      </m:oMath>
      <w:r>
        <w:rPr>
          <w:rFonts w:hint="eastAsia"/>
        </w:rPr>
        <w:t>的</w:t>
      </w:r>
      <w:r w:rsidR="00045A18">
        <w:rPr>
          <w:rFonts w:hint="eastAsia"/>
        </w:rPr>
        <w:t>微观面元</w:t>
      </w:r>
      <w:r>
        <w:rPr>
          <w:rFonts w:hint="eastAsia"/>
        </w:rPr>
        <w:t>理论——有些则不考虑</w:t>
      </w:r>
      <w:r w:rsidR="00CD409F">
        <w:rPr>
          <w:rFonts w:hint="eastAsia"/>
        </w:rPr>
        <w:t>，</w:t>
      </w:r>
      <w:r>
        <w:rPr>
          <w:rFonts w:hint="eastAsia"/>
        </w:rPr>
        <w:t>使用哪种模型</w:t>
      </w:r>
      <w:r w:rsidR="004E58A9">
        <w:rPr>
          <w:rFonts w:hint="eastAsia"/>
        </w:rPr>
        <w:t>类型</w:t>
      </w:r>
      <w:r>
        <w:rPr>
          <w:rFonts w:hint="eastAsia"/>
        </w:rPr>
        <w:t>的决定因素不仅仅是表面有多粗糙，尽管这是一个常见的误解</w:t>
      </w:r>
      <w:r w:rsidR="00CD409F">
        <w:rPr>
          <w:rFonts w:hint="eastAsia"/>
        </w:rPr>
        <w:t>，</w:t>
      </w:r>
      <w:r>
        <w:rPr>
          <w:rFonts w:hint="eastAsia"/>
        </w:rPr>
        <w:t>正确的决定因素与表面不规则</w:t>
      </w:r>
      <w:r w:rsidR="00B049E8">
        <w:rPr>
          <w:rFonts w:hint="eastAsia"/>
        </w:rPr>
        <w:t>度</w:t>
      </w:r>
      <w:r>
        <w:rPr>
          <w:rFonts w:hint="eastAsia"/>
        </w:rPr>
        <w:t>的相对</w:t>
      </w:r>
      <w:r w:rsidR="0001309A">
        <w:rPr>
          <w:rFonts w:hint="eastAsia"/>
        </w:rPr>
        <w:t>尺寸</w:t>
      </w:r>
      <w:r w:rsidR="00D558EE">
        <w:rPr>
          <w:rFonts w:hint="eastAsia"/>
        </w:rPr>
        <w:t>以及</w:t>
      </w:r>
      <w:r>
        <w:rPr>
          <w:rFonts w:hint="eastAsia"/>
        </w:rPr>
        <w:t>次表面散射距离有关</w:t>
      </w:r>
      <w:r w:rsidR="00BC7E82">
        <w:rPr>
          <w:rFonts w:hint="eastAsia"/>
        </w:rPr>
        <w:t>。</w:t>
      </w:r>
    </w:p>
    <w:p w14:paraId="303C67AA" w14:textId="449DC2A3" w:rsidR="004A0DB2" w:rsidRDefault="0027635C" w:rsidP="00E27AA6">
      <w:pPr>
        <w:spacing w:before="31" w:after="31"/>
        <w:ind w:firstLine="480"/>
      </w:pPr>
      <w:r>
        <w:rPr>
          <w:rFonts w:hint="eastAsia"/>
        </w:rPr>
        <w:t>参</w:t>
      </w:r>
      <w:r w:rsidR="004A0DB2" w:rsidRPr="004A0DB2">
        <w:rPr>
          <w:rFonts w:hint="eastAsia"/>
        </w:rPr>
        <w:t>见图</w:t>
      </w:r>
      <w:r w:rsidR="004A0DB2" w:rsidRPr="004A0DB2">
        <w:rPr>
          <w:rFonts w:hint="eastAsia"/>
        </w:rPr>
        <w:t>9.40</w:t>
      </w:r>
      <w:r w:rsidR="00411DE7">
        <w:rPr>
          <w:rFonts w:hint="eastAsia"/>
        </w:rPr>
        <w:t>，</w:t>
      </w:r>
      <w:r w:rsidR="004A0DB2" w:rsidRPr="004A0DB2">
        <w:rPr>
          <w:rFonts w:hint="eastAsia"/>
        </w:rPr>
        <w:t>如果微观几何的不规则</w:t>
      </w:r>
      <w:r w:rsidR="00395FD0">
        <w:rPr>
          <w:rFonts w:hint="eastAsia"/>
        </w:rPr>
        <w:t>度</w:t>
      </w:r>
      <w:r w:rsidR="004A0DB2" w:rsidRPr="004A0DB2">
        <w:rPr>
          <w:rFonts w:hint="eastAsia"/>
        </w:rPr>
        <w:t>大于</w:t>
      </w:r>
      <w:r w:rsidR="00DD299B">
        <w:rPr>
          <w:rFonts w:hint="eastAsia"/>
        </w:rPr>
        <w:t>次</w:t>
      </w:r>
      <w:r w:rsidR="004A0DB2" w:rsidRPr="004A0DB2">
        <w:rPr>
          <w:rFonts w:hint="eastAsia"/>
        </w:rPr>
        <w:t>表面散射距离</w:t>
      </w:r>
      <w:r w:rsidR="00BA25F8">
        <w:rPr>
          <w:rFonts w:hint="eastAsia"/>
        </w:rPr>
        <w:t>（</w:t>
      </w:r>
      <w:r w:rsidR="004A0DB2" w:rsidRPr="004A0DB2">
        <w:rPr>
          <w:rFonts w:hint="eastAsia"/>
        </w:rPr>
        <w:t>图的左上</w:t>
      </w:r>
      <w:r w:rsidR="00BA25F8">
        <w:rPr>
          <w:rFonts w:hint="eastAsia"/>
        </w:rPr>
        <w:t>）</w:t>
      </w:r>
      <w:r w:rsidR="004A0DB2" w:rsidRPr="004A0DB2">
        <w:rPr>
          <w:rFonts w:hint="eastAsia"/>
        </w:rPr>
        <w:t>，那么</w:t>
      </w:r>
      <w:r w:rsidR="001C1D1C">
        <w:rPr>
          <w:rFonts w:hint="eastAsia"/>
        </w:rPr>
        <w:t>次</w:t>
      </w:r>
      <w:r w:rsidR="004A0DB2" w:rsidRPr="004A0DB2">
        <w:rPr>
          <w:rFonts w:hint="eastAsia"/>
        </w:rPr>
        <w:t>表面散射</w:t>
      </w:r>
      <w:r w:rsidR="00956BDD">
        <w:rPr>
          <w:rFonts w:hint="eastAsia"/>
        </w:rPr>
        <w:t>会</w:t>
      </w:r>
      <w:r w:rsidR="004A0DB2" w:rsidRPr="004A0DB2">
        <w:rPr>
          <w:rFonts w:hint="eastAsia"/>
        </w:rPr>
        <w:t>表现出与微观几何相关的效应，如</w:t>
      </w:r>
      <w:r w:rsidR="00D96203">
        <w:rPr>
          <w:rFonts w:hint="eastAsia"/>
        </w:rPr>
        <w:t>回射（</w:t>
      </w:r>
      <w:r w:rsidR="004A0DB2" w:rsidRPr="004A0DB2">
        <w:rPr>
          <w:rFonts w:hint="eastAsia"/>
        </w:rPr>
        <w:t>图</w:t>
      </w:r>
      <w:r w:rsidR="004A0DB2" w:rsidRPr="004A0DB2">
        <w:rPr>
          <w:rFonts w:hint="eastAsia"/>
        </w:rPr>
        <w:t>9.29</w:t>
      </w:r>
      <w:r w:rsidR="00D96203">
        <w:rPr>
          <w:rFonts w:hint="eastAsia"/>
        </w:rPr>
        <w:t>）</w:t>
      </w:r>
      <w:r w:rsidR="00FF4B9C">
        <w:rPr>
          <w:rFonts w:hint="eastAsia"/>
        </w:rPr>
        <w:t>，</w:t>
      </w:r>
      <w:r w:rsidR="004A0DB2" w:rsidRPr="004A0DB2">
        <w:rPr>
          <w:rFonts w:hint="eastAsia"/>
        </w:rPr>
        <w:t>对于这</w:t>
      </w:r>
      <w:r w:rsidR="00171FA5">
        <w:rPr>
          <w:rFonts w:hint="eastAsia"/>
        </w:rPr>
        <w:t>种</w:t>
      </w:r>
      <w:r w:rsidR="004A0DB2" w:rsidRPr="004A0DB2">
        <w:rPr>
          <w:rFonts w:hint="eastAsia"/>
        </w:rPr>
        <w:lastRenderedPageBreak/>
        <w:t>表面，应该使用</w:t>
      </w:r>
      <w:r w:rsidR="00437A6A" w:rsidRPr="004A0DB2">
        <w:rPr>
          <w:rFonts w:hint="eastAsia"/>
        </w:rPr>
        <w:t>粗糙</w:t>
      </w:r>
      <w:r w:rsidR="00963375" w:rsidRPr="004A0DB2">
        <w:rPr>
          <w:rFonts w:hint="eastAsia"/>
        </w:rPr>
        <w:t>表面</w:t>
      </w:r>
      <w:r w:rsidR="002E510B">
        <w:rPr>
          <w:rFonts w:hint="eastAsia"/>
        </w:rPr>
        <w:t>漫反射</w:t>
      </w:r>
      <w:r w:rsidR="004A0DB2" w:rsidRPr="004A0DB2">
        <w:rPr>
          <w:rFonts w:hint="eastAsia"/>
        </w:rPr>
        <w:t>模型</w:t>
      </w:r>
      <w:r w:rsidR="00D8501A">
        <w:rPr>
          <w:rFonts w:hint="eastAsia"/>
        </w:rPr>
        <w:t>，</w:t>
      </w:r>
      <w:r w:rsidR="004A0DB2" w:rsidRPr="004A0DB2">
        <w:rPr>
          <w:rFonts w:hint="eastAsia"/>
        </w:rPr>
        <w:t>如上所述，此类模型通常基于</w:t>
      </w:r>
      <w:r w:rsidR="00045A18">
        <w:rPr>
          <w:rFonts w:hint="eastAsia"/>
        </w:rPr>
        <w:t>微观面元</w:t>
      </w:r>
      <w:r w:rsidR="004A0DB2" w:rsidRPr="004A0DB2">
        <w:rPr>
          <w:rFonts w:hint="eastAsia"/>
        </w:rPr>
        <w:t>理论，将次表面散射视为每个</w:t>
      </w:r>
      <w:r w:rsidR="00045A18">
        <w:rPr>
          <w:rFonts w:hint="eastAsia"/>
        </w:rPr>
        <w:t>微观面元</w:t>
      </w:r>
      <w:r w:rsidR="004A0DB2" w:rsidRPr="004A0DB2">
        <w:rPr>
          <w:rFonts w:hint="eastAsia"/>
        </w:rPr>
        <w:t>的局部散射，因此仅影响微</w:t>
      </w:r>
      <w:r w:rsidR="00F95431">
        <w:rPr>
          <w:rFonts w:hint="eastAsia"/>
        </w:rPr>
        <w:t>观</w:t>
      </w:r>
      <w:r w:rsidR="00F95431">
        <w:rPr>
          <w:rFonts w:hint="eastAsia"/>
        </w:rPr>
        <w:t>BRDF</w:t>
      </w:r>
      <w:r w:rsidR="00F95431">
        <w:t>-</w:t>
      </w:r>
      <m:oMath>
        <m:sSub>
          <m:sSubPr>
            <m:ctrlPr>
              <w:rPr>
                <w:rFonts w:ascii="Cambria Math" w:hAnsi="Cambria Math"/>
              </w:rPr>
            </m:ctrlPr>
          </m:sSubPr>
          <m:e>
            <m:r>
              <w:rPr>
                <w:rFonts w:ascii="Cambria Math" w:hAnsi="Cambria Math"/>
              </w:rPr>
              <m:t>f</m:t>
            </m:r>
          </m:e>
          <m:sub>
            <m:r>
              <w:rPr>
                <w:rFonts w:ascii="Cambria Math" w:hAnsi="Cambria Math"/>
              </w:rPr>
              <m:t>μ</m:t>
            </m:r>
          </m:sub>
        </m:sSub>
      </m:oMath>
      <w:r w:rsidR="00F95431">
        <w:rPr>
          <w:rFonts w:hint="eastAsia"/>
        </w:rPr>
        <w:t>。</w:t>
      </w:r>
    </w:p>
    <w:p w14:paraId="2D7E1FE4" w14:textId="77777777" w:rsidR="00872A6B" w:rsidRDefault="00872A6B" w:rsidP="00872A6B">
      <w:pPr>
        <w:spacing w:before="31" w:after="31"/>
        <w:ind w:firstLineChars="0" w:firstLine="0"/>
      </w:pPr>
    </w:p>
    <w:p w14:paraId="5BD5E6B6" w14:textId="0075B58B" w:rsidR="00872A6B" w:rsidRDefault="00872A6B" w:rsidP="00872A6B">
      <w:pPr>
        <w:spacing w:before="31" w:after="31"/>
        <w:ind w:firstLineChars="0" w:firstLine="0"/>
        <w:jc w:val="center"/>
      </w:pPr>
      <w:r>
        <w:rPr>
          <w:noProof/>
        </w:rPr>
        <w:drawing>
          <wp:inline distT="0" distB="0" distL="0" distR="0" wp14:anchorId="3EC255A3" wp14:editId="4431879D">
            <wp:extent cx="5274310" cy="2753360"/>
            <wp:effectExtent l="0" t="0" r="2540" b="8890"/>
            <wp:docPr id="59866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6603" name="图片 5986603"/>
                    <pic:cNvPicPr/>
                  </pic:nvPicPr>
                  <pic:blipFill>
                    <a:blip r:embed="rId209">
                      <a:extLst>
                        <a:ext uri="{28A0092B-C50C-407E-A947-70E740481C1C}">
                          <a14:useLocalDpi xmlns:a14="http://schemas.microsoft.com/office/drawing/2010/main" val="0"/>
                        </a:ext>
                      </a:extLst>
                    </a:blip>
                    <a:stretch>
                      <a:fillRect/>
                    </a:stretch>
                  </pic:blipFill>
                  <pic:spPr>
                    <a:xfrm>
                      <a:off x="0" y="0"/>
                      <a:ext cx="5274310" cy="2753360"/>
                    </a:xfrm>
                    <a:prstGeom prst="rect">
                      <a:avLst/>
                    </a:prstGeom>
                  </pic:spPr>
                </pic:pic>
              </a:graphicData>
            </a:graphic>
          </wp:inline>
        </w:drawing>
      </w:r>
    </w:p>
    <w:p w14:paraId="0D27014B" w14:textId="4EF37888" w:rsidR="00872A6B" w:rsidRPr="008852B3" w:rsidRDefault="003B48DA" w:rsidP="00872A6B">
      <w:pPr>
        <w:spacing w:before="31" w:after="31"/>
        <w:ind w:firstLineChars="0" w:firstLine="0"/>
        <w:rPr>
          <w:b/>
          <w:bCs/>
        </w:rPr>
      </w:pPr>
      <w:r w:rsidRPr="008852B3">
        <w:rPr>
          <w:rFonts w:hint="eastAsia"/>
          <w:b/>
          <w:bCs/>
        </w:rPr>
        <w:t>图</w:t>
      </w:r>
      <w:r w:rsidRPr="008852B3">
        <w:rPr>
          <w:rFonts w:hint="eastAsia"/>
          <w:b/>
          <w:bCs/>
        </w:rPr>
        <w:t xml:space="preserve"> </w:t>
      </w:r>
      <w:r w:rsidRPr="008852B3">
        <w:rPr>
          <w:b/>
          <w:bCs/>
        </w:rPr>
        <w:t xml:space="preserve">9.40 </w:t>
      </w:r>
      <w:r w:rsidR="007A5D1C" w:rsidRPr="008852B3">
        <w:rPr>
          <w:rFonts w:hint="eastAsia"/>
          <w:b/>
          <w:bCs/>
        </w:rPr>
        <w:t>具有相似</w:t>
      </w:r>
      <w:r w:rsidR="005D3F8D" w:rsidRPr="008852B3">
        <w:rPr>
          <w:rFonts w:hint="eastAsia"/>
          <w:b/>
          <w:bCs/>
        </w:rPr>
        <w:t>NDF</w:t>
      </w:r>
      <w:r w:rsidR="007A5D1C" w:rsidRPr="008852B3">
        <w:rPr>
          <w:rFonts w:hint="eastAsia"/>
          <w:b/>
          <w:bCs/>
        </w:rPr>
        <w:t>但微观几何尺度</w:t>
      </w:r>
      <w:r w:rsidR="0071058F" w:rsidRPr="008852B3">
        <w:rPr>
          <w:rFonts w:hint="eastAsia"/>
          <w:b/>
          <w:bCs/>
        </w:rPr>
        <w:t>和</w:t>
      </w:r>
      <w:r w:rsidR="005C5D76" w:rsidRPr="008852B3">
        <w:rPr>
          <w:rFonts w:hint="eastAsia"/>
          <w:b/>
          <w:bCs/>
        </w:rPr>
        <w:t>次</w:t>
      </w:r>
      <w:r w:rsidR="007A5D1C" w:rsidRPr="008852B3">
        <w:rPr>
          <w:rFonts w:hint="eastAsia"/>
          <w:b/>
          <w:bCs/>
        </w:rPr>
        <w:t>表面散射距离关系不同的三个表面</w:t>
      </w:r>
      <w:r w:rsidR="006F5CC0" w:rsidRPr="008852B3">
        <w:rPr>
          <w:rFonts w:hint="eastAsia"/>
          <w:b/>
          <w:bCs/>
        </w:rPr>
        <w:t>。</w:t>
      </w:r>
      <w:r w:rsidR="00B6123D" w:rsidRPr="008852B3">
        <w:rPr>
          <w:rFonts w:hint="eastAsia"/>
          <w:b/>
          <w:bCs/>
        </w:rPr>
        <w:t>在左上方，次表面散射距离小于表面不规则</w:t>
      </w:r>
      <w:r w:rsidR="00D86AAF" w:rsidRPr="008852B3">
        <w:rPr>
          <w:rFonts w:hint="eastAsia"/>
          <w:b/>
          <w:bCs/>
        </w:rPr>
        <w:t>度</w:t>
      </w:r>
      <w:r w:rsidR="00403A69" w:rsidRPr="008852B3">
        <w:rPr>
          <w:rFonts w:hint="eastAsia"/>
          <w:b/>
          <w:bCs/>
        </w:rPr>
        <w:t>；</w:t>
      </w:r>
      <w:r w:rsidR="00B6123D" w:rsidRPr="008852B3">
        <w:rPr>
          <w:rFonts w:hint="eastAsia"/>
          <w:b/>
          <w:bCs/>
        </w:rPr>
        <w:t>在右上方，散射距离大于表面不规则</w:t>
      </w:r>
      <w:r w:rsidR="00321C55" w:rsidRPr="008852B3">
        <w:rPr>
          <w:rFonts w:hint="eastAsia"/>
          <w:b/>
          <w:bCs/>
        </w:rPr>
        <w:t>度</w:t>
      </w:r>
      <w:r w:rsidR="00AD6EC6" w:rsidRPr="008852B3">
        <w:rPr>
          <w:rFonts w:hint="eastAsia"/>
          <w:b/>
          <w:bCs/>
        </w:rPr>
        <w:t>；</w:t>
      </w:r>
      <w:r w:rsidR="00630D07" w:rsidRPr="008852B3">
        <w:rPr>
          <w:rFonts w:hint="eastAsia"/>
          <w:b/>
          <w:bCs/>
        </w:rPr>
        <w:t>下方的图显示了具有</w:t>
      </w:r>
      <w:r w:rsidR="00922F89" w:rsidRPr="008852B3">
        <w:rPr>
          <w:rFonts w:hint="eastAsia"/>
          <w:b/>
          <w:bCs/>
        </w:rPr>
        <w:t>多</w:t>
      </w:r>
      <w:r w:rsidR="00E248D1">
        <w:rPr>
          <w:rFonts w:hint="eastAsia"/>
          <w:b/>
          <w:bCs/>
        </w:rPr>
        <w:t>种</w:t>
      </w:r>
      <w:r w:rsidR="00E248D1" w:rsidRPr="008852B3">
        <w:rPr>
          <w:rFonts w:hint="eastAsia"/>
          <w:b/>
          <w:bCs/>
        </w:rPr>
        <w:t>粗糙度</w:t>
      </w:r>
      <w:r w:rsidR="00922F89" w:rsidRPr="008852B3">
        <w:rPr>
          <w:rFonts w:hint="eastAsia"/>
          <w:b/>
          <w:bCs/>
        </w:rPr>
        <w:t>尺度</w:t>
      </w:r>
      <w:r w:rsidR="00630D07" w:rsidRPr="008852B3">
        <w:rPr>
          <w:rFonts w:hint="eastAsia"/>
          <w:b/>
          <w:bCs/>
        </w:rPr>
        <w:t>的微</w:t>
      </w:r>
      <w:r w:rsidR="004B1E7F" w:rsidRPr="008852B3">
        <w:rPr>
          <w:rFonts w:hint="eastAsia"/>
          <w:b/>
          <w:bCs/>
        </w:rPr>
        <w:t>观</w:t>
      </w:r>
      <w:r w:rsidR="00630D07" w:rsidRPr="008852B3">
        <w:rPr>
          <w:rFonts w:hint="eastAsia"/>
          <w:b/>
          <w:bCs/>
        </w:rPr>
        <w:t>表面</w:t>
      </w:r>
      <w:r w:rsidR="00B450FA" w:rsidRPr="008852B3">
        <w:rPr>
          <w:rFonts w:hint="eastAsia"/>
          <w:b/>
          <w:bCs/>
        </w:rPr>
        <w:t>。</w:t>
      </w:r>
      <w:r w:rsidR="00630D07" w:rsidRPr="008852B3">
        <w:rPr>
          <w:rFonts w:hint="eastAsia"/>
          <w:b/>
          <w:bCs/>
        </w:rPr>
        <w:t>红色虚线表示仅包含大于次表面散射距离的</w:t>
      </w:r>
      <w:r w:rsidR="00005804" w:rsidRPr="008852B3">
        <w:rPr>
          <w:rFonts w:hint="eastAsia"/>
          <w:b/>
          <w:bCs/>
        </w:rPr>
        <w:t>微观</w:t>
      </w:r>
      <w:r w:rsidR="00630D07" w:rsidRPr="008852B3">
        <w:rPr>
          <w:rFonts w:hint="eastAsia"/>
          <w:b/>
          <w:bCs/>
        </w:rPr>
        <w:t>结构的有效表面</w:t>
      </w:r>
      <w:r w:rsidR="008852B3" w:rsidRPr="008852B3">
        <w:rPr>
          <w:rFonts w:hint="eastAsia"/>
          <w:b/>
          <w:bCs/>
        </w:rPr>
        <w:t>。</w:t>
      </w:r>
    </w:p>
    <w:p w14:paraId="5CEBF9FE" w14:textId="77777777" w:rsidR="00872A6B" w:rsidRPr="00872A6B" w:rsidRDefault="00872A6B" w:rsidP="00872A6B">
      <w:pPr>
        <w:spacing w:before="31" w:after="31"/>
        <w:ind w:firstLineChars="0" w:firstLine="0"/>
      </w:pPr>
    </w:p>
    <w:p w14:paraId="5CDD4BC5" w14:textId="60A46AD5" w:rsidR="006D0EFA" w:rsidRDefault="006D0EFA" w:rsidP="00E27AA6">
      <w:pPr>
        <w:spacing w:before="31" w:after="31"/>
        <w:ind w:firstLine="480"/>
      </w:pPr>
      <w:r w:rsidRPr="006D0EFA">
        <w:rPr>
          <w:rFonts w:hint="eastAsia"/>
        </w:rPr>
        <w:t>如果散射距离</w:t>
      </w:r>
      <w:r w:rsidR="00D20ACB">
        <w:rPr>
          <w:rFonts w:hint="eastAsia"/>
        </w:rPr>
        <w:t>全都</w:t>
      </w:r>
      <w:r w:rsidRPr="006D0EFA">
        <w:rPr>
          <w:rFonts w:hint="eastAsia"/>
        </w:rPr>
        <w:t>大于不规则度</w:t>
      </w:r>
      <w:r w:rsidR="005E0B22">
        <w:rPr>
          <w:rFonts w:hint="eastAsia"/>
        </w:rPr>
        <w:t>（</w:t>
      </w:r>
      <w:r w:rsidRPr="006D0EFA">
        <w:rPr>
          <w:rFonts w:hint="eastAsia"/>
        </w:rPr>
        <w:t>图</w:t>
      </w:r>
      <w:r w:rsidRPr="006D0EFA">
        <w:rPr>
          <w:rFonts w:hint="eastAsia"/>
        </w:rPr>
        <w:t>9.40</w:t>
      </w:r>
      <w:r w:rsidRPr="006D0EFA">
        <w:rPr>
          <w:rFonts w:hint="eastAsia"/>
        </w:rPr>
        <w:t>的右上方</w:t>
      </w:r>
      <w:r w:rsidR="005E0B22">
        <w:rPr>
          <w:rFonts w:hint="eastAsia"/>
        </w:rPr>
        <w:t>）</w:t>
      </w:r>
      <w:r w:rsidRPr="006D0EFA">
        <w:rPr>
          <w:rFonts w:hint="eastAsia"/>
        </w:rPr>
        <w:t>，那么为了</w:t>
      </w:r>
      <w:r w:rsidR="00285160">
        <w:rPr>
          <w:rFonts w:hint="eastAsia"/>
        </w:rPr>
        <w:t>建模</w:t>
      </w:r>
      <w:r w:rsidRPr="006D0EFA">
        <w:rPr>
          <w:rFonts w:hint="eastAsia"/>
        </w:rPr>
        <w:t>次表面散射，表面应被认为是平坦的，</w:t>
      </w:r>
      <w:r w:rsidR="00A5361B">
        <w:rPr>
          <w:rFonts w:hint="eastAsia"/>
        </w:rPr>
        <w:t>也</w:t>
      </w:r>
      <w:r w:rsidR="00A5361B" w:rsidRPr="006D0EFA">
        <w:rPr>
          <w:rFonts w:hint="eastAsia"/>
        </w:rPr>
        <w:t>不会发生</w:t>
      </w:r>
      <w:proofErr w:type="gramStart"/>
      <w:r w:rsidR="00936EB0">
        <w:rPr>
          <w:rFonts w:hint="eastAsia"/>
        </w:rPr>
        <w:t>回射等</w:t>
      </w:r>
      <w:r w:rsidR="00992AE5">
        <w:rPr>
          <w:rFonts w:hint="eastAsia"/>
        </w:rPr>
        <w:t>效应</w:t>
      </w:r>
      <w:proofErr w:type="gramEnd"/>
      <w:r w:rsidR="00655F80">
        <w:rPr>
          <w:rFonts w:hint="eastAsia"/>
        </w:rPr>
        <w:t>，</w:t>
      </w:r>
      <w:r w:rsidR="0026671D">
        <w:rPr>
          <w:rFonts w:hint="eastAsia"/>
        </w:rPr>
        <w:t>次表面</w:t>
      </w:r>
      <w:r w:rsidR="0026671D" w:rsidRPr="006D0EFA">
        <w:rPr>
          <w:rFonts w:hint="eastAsia"/>
        </w:rPr>
        <w:t>散射不是</w:t>
      </w:r>
      <w:r w:rsidR="00045A18">
        <w:rPr>
          <w:rFonts w:hint="eastAsia"/>
        </w:rPr>
        <w:t>微观面元</w:t>
      </w:r>
      <w:r w:rsidR="0026671D">
        <w:rPr>
          <w:rFonts w:hint="eastAsia"/>
        </w:rPr>
        <w:t>的</w:t>
      </w:r>
      <w:r w:rsidRPr="006D0EFA">
        <w:rPr>
          <w:rFonts w:hint="eastAsia"/>
        </w:rPr>
        <w:t>局部</w:t>
      </w:r>
      <w:r w:rsidR="00833BA6">
        <w:rPr>
          <w:rFonts w:hint="eastAsia"/>
        </w:rPr>
        <w:t>散射</w:t>
      </w:r>
      <w:r w:rsidRPr="006D0EFA">
        <w:rPr>
          <w:rFonts w:hint="eastAsia"/>
        </w:rPr>
        <w:t>，</w:t>
      </w:r>
      <w:r w:rsidR="001F13F2">
        <w:rPr>
          <w:rFonts w:hint="eastAsia"/>
        </w:rPr>
        <w:t>因此</w:t>
      </w:r>
      <w:r w:rsidRPr="006D0EFA">
        <w:rPr>
          <w:rFonts w:hint="eastAsia"/>
        </w:rPr>
        <w:t>不能通过</w:t>
      </w:r>
      <w:r w:rsidR="00045A18">
        <w:rPr>
          <w:rFonts w:hint="eastAsia"/>
        </w:rPr>
        <w:t>微观面元</w:t>
      </w:r>
      <w:r w:rsidRPr="006D0EFA">
        <w:rPr>
          <w:rFonts w:hint="eastAsia"/>
        </w:rPr>
        <w:t>理论</w:t>
      </w:r>
      <w:r w:rsidR="001919D3">
        <w:rPr>
          <w:rFonts w:hint="eastAsia"/>
        </w:rPr>
        <w:t>来</w:t>
      </w:r>
      <w:r w:rsidRPr="006D0EFA">
        <w:rPr>
          <w:rFonts w:hint="eastAsia"/>
        </w:rPr>
        <w:t>建模</w:t>
      </w:r>
      <w:r w:rsidR="00017299">
        <w:rPr>
          <w:rFonts w:hint="eastAsia"/>
        </w:rPr>
        <w:t>，</w:t>
      </w:r>
      <w:r w:rsidRPr="006D0EFA">
        <w:rPr>
          <w:rFonts w:hint="eastAsia"/>
        </w:rPr>
        <w:t>在这种情况下，应该使用光滑表面</w:t>
      </w:r>
      <w:r w:rsidR="00D957E7">
        <w:rPr>
          <w:rFonts w:hint="eastAsia"/>
        </w:rPr>
        <w:t>漫反射</w:t>
      </w:r>
      <w:r w:rsidRPr="006D0EFA">
        <w:rPr>
          <w:rFonts w:hint="eastAsia"/>
        </w:rPr>
        <w:t>模型。</w:t>
      </w:r>
    </w:p>
    <w:p w14:paraId="372F7C1D" w14:textId="2FFCBBFC" w:rsidR="008037C0" w:rsidRDefault="008037C0" w:rsidP="00E27AA6">
      <w:pPr>
        <w:spacing w:before="31" w:after="31"/>
        <w:ind w:firstLine="480"/>
      </w:pPr>
      <w:r w:rsidRPr="008037C0">
        <w:rPr>
          <w:rFonts w:hint="eastAsia"/>
        </w:rPr>
        <w:t>在中间情况下，表面粗糙度</w:t>
      </w:r>
      <w:r w:rsidR="00E64B24">
        <w:rPr>
          <w:rFonts w:hint="eastAsia"/>
        </w:rPr>
        <w:t>同时具有</w:t>
      </w:r>
      <w:r w:rsidRPr="008037C0">
        <w:rPr>
          <w:rFonts w:hint="eastAsia"/>
        </w:rPr>
        <w:t>大于和小于散射距离</w:t>
      </w:r>
      <w:r w:rsidR="00E64B24">
        <w:rPr>
          <w:rFonts w:hint="eastAsia"/>
        </w:rPr>
        <w:t>的</w:t>
      </w:r>
      <w:r w:rsidR="00E64B24" w:rsidRPr="008037C0">
        <w:rPr>
          <w:rFonts w:hint="eastAsia"/>
        </w:rPr>
        <w:t>尺度</w:t>
      </w:r>
      <w:r w:rsidRPr="008037C0">
        <w:rPr>
          <w:rFonts w:hint="eastAsia"/>
        </w:rPr>
        <w:t>，那么应该使用粗糙表面</w:t>
      </w:r>
      <w:r w:rsidR="006D7226">
        <w:rPr>
          <w:rFonts w:hint="eastAsia"/>
        </w:rPr>
        <w:t>漫反射</w:t>
      </w:r>
      <w:r w:rsidRPr="008037C0">
        <w:rPr>
          <w:rFonts w:hint="eastAsia"/>
        </w:rPr>
        <w:t>模型，但有效表面只包括</w:t>
      </w:r>
      <w:r w:rsidR="00DC42DD">
        <w:rPr>
          <w:rFonts w:hint="eastAsia"/>
        </w:rPr>
        <w:t>不规则度</w:t>
      </w:r>
      <w:r w:rsidRPr="008037C0">
        <w:rPr>
          <w:rFonts w:hint="eastAsia"/>
        </w:rPr>
        <w:t>大于散射距离的</w:t>
      </w:r>
      <w:r w:rsidR="00DC42DD">
        <w:rPr>
          <w:rFonts w:hint="eastAsia"/>
        </w:rPr>
        <w:t>部分</w:t>
      </w:r>
      <w:r w:rsidR="00652591">
        <w:rPr>
          <w:rFonts w:hint="eastAsia"/>
        </w:rPr>
        <w:t>。漫反射和镜面反射都可以使用微观面元理论建模，</w:t>
      </w:r>
      <w:r w:rsidR="009D39D9">
        <w:rPr>
          <w:rFonts w:hint="eastAsia"/>
        </w:rPr>
        <w:t>但彼此具有不同的粗糙度值，</w:t>
      </w:r>
      <w:proofErr w:type="gramStart"/>
      <w:r w:rsidR="00E3068F">
        <w:rPr>
          <w:rFonts w:hint="eastAsia"/>
        </w:rPr>
        <w:t>镜面项会使用</w:t>
      </w:r>
      <w:proofErr w:type="gramEnd"/>
      <w:r w:rsidR="00E3068F">
        <w:rPr>
          <w:rFonts w:hint="eastAsia"/>
        </w:rPr>
        <w:t>一个基于实际表面粗糙度的值，</w:t>
      </w:r>
      <w:r w:rsidR="002F25F3">
        <w:rPr>
          <w:rFonts w:hint="eastAsia"/>
        </w:rPr>
        <w:t>而</w:t>
      </w:r>
      <w:proofErr w:type="gramStart"/>
      <w:r w:rsidR="002F25F3">
        <w:rPr>
          <w:rFonts w:hint="eastAsia"/>
        </w:rPr>
        <w:t>漫反射项会使用</w:t>
      </w:r>
      <w:proofErr w:type="gramEnd"/>
      <w:r w:rsidR="00A1796A">
        <w:rPr>
          <w:rFonts w:hint="eastAsia"/>
        </w:rPr>
        <w:t>一个</w:t>
      </w:r>
      <w:r w:rsidR="00760275">
        <w:rPr>
          <w:rFonts w:hint="eastAsia"/>
        </w:rPr>
        <w:t>基于有效</w:t>
      </w:r>
      <w:r w:rsidR="009A0405">
        <w:rPr>
          <w:rFonts w:hint="eastAsia"/>
        </w:rPr>
        <w:t>表面</w:t>
      </w:r>
      <w:r w:rsidR="00760275">
        <w:rPr>
          <w:rFonts w:hint="eastAsia"/>
        </w:rPr>
        <w:t>粗糙度的</w:t>
      </w:r>
      <w:r w:rsidR="00A1796A">
        <w:rPr>
          <w:rFonts w:hint="eastAsia"/>
        </w:rPr>
        <w:t>更低的值</w:t>
      </w:r>
      <w:r w:rsidR="00760275">
        <w:rPr>
          <w:rFonts w:hint="eastAsia"/>
        </w:rPr>
        <w:t>。</w:t>
      </w:r>
    </w:p>
    <w:p w14:paraId="7896E99F" w14:textId="109B0728" w:rsidR="00220EDF" w:rsidRDefault="00220EDF" w:rsidP="00220EDF">
      <w:pPr>
        <w:spacing w:before="31" w:after="31"/>
        <w:ind w:firstLine="480"/>
      </w:pPr>
      <w:r>
        <w:rPr>
          <w:rFonts w:hint="eastAsia"/>
        </w:rPr>
        <w:t>观察的尺度也与此有关，因为它决定了</w:t>
      </w:r>
      <w:r w:rsidR="003735A3">
        <w:rPr>
          <w:rFonts w:hint="eastAsia"/>
        </w:rPr>
        <w:t>“微观几何”的定义，</w:t>
      </w:r>
      <w:r>
        <w:rPr>
          <w:rFonts w:hint="eastAsia"/>
        </w:rPr>
        <w:t>例如，月球经常被引用为</w:t>
      </w:r>
      <w:r w:rsidR="00E16B21">
        <w:rPr>
          <w:rFonts w:hint="eastAsia"/>
        </w:rPr>
        <w:t>一个</w:t>
      </w:r>
      <w:r>
        <w:rPr>
          <w:rFonts w:hint="eastAsia"/>
        </w:rPr>
        <w:t>应该使用粗糙表面漫反射模型的例子，因为它表现出</w:t>
      </w:r>
      <w:r w:rsidR="007F5F69">
        <w:rPr>
          <w:rFonts w:hint="eastAsia"/>
        </w:rPr>
        <w:t>显著</w:t>
      </w:r>
      <w:r>
        <w:rPr>
          <w:rFonts w:hint="eastAsia"/>
        </w:rPr>
        <w:t>的</w:t>
      </w:r>
      <w:r w:rsidR="00661916">
        <w:rPr>
          <w:rFonts w:hint="eastAsia"/>
        </w:rPr>
        <w:t>回复反射</w:t>
      </w:r>
      <w:r>
        <w:rPr>
          <w:rFonts w:hint="eastAsia"/>
        </w:rPr>
        <w:t>。当我们从地球上看月球时，观察的</w:t>
      </w:r>
      <w:r w:rsidR="00C1390D">
        <w:rPr>
          <w:rFonts w:hint="eastAsia"/>
        </w:rPr>
        <w:t>尺度</w:t>
      </w:r>
      <w:r>
        <w:rPr>
          <w:rFonts w:hint="eastAsia"/>
        </w:rPr>
        <w:t>是如此之大，以至于一个五英尺高的巨石都是“微观几何”</w:t>
      </w:r>
      <w:r w:rsidR="000A7393">
        <w:rPr>
          <w:rFonts w:hint="eastAsia"/>
        </w:rPr>
        <w:t>，</w:t>
      </w:r>
      <w:r>
        <w:rPr>
          <w:rFonts w:hint="eastAsia"/>
        </w:rPr>
        <w:t>因此，我们观察到粗糙表面的漫反射</w:t>
      </w:r>
      <w:r w:rsidR="00C2248E">
        <w:rPr>
          <w:rFonts w:hint="eastAsia"/>
        </w:rPr>
        <w:t>效果</w:t>
      </w:r>
      <w:r w:rsidR="00412791">
        <w:rPr>
          <w:rFonts w:hint="eastAsia"/>
        </w:rPr>
        <w:t>（</w:t>
      </w:r>
      <w:r>
        <w:rPr>
          <w:rFonts w:hint="eastAsia"/>
        </w:rPr>
        <w:t>如</w:t>
      </w:r>
      <w:r w:rsidR="00B921A1">
        <w:rPr>
          <w:rFonts w:hint="eastAsia"/>
        </w:rPr>
        <w:t>回复</w:t>
      </w:r>
      <w:r>
        <w:rPr>
          <w:rFonts w:hint="eastAsia"/>
        </w:rPr>
        <w:t>反射</w:t>
      </w:r>
      <w:r w:rsidR="00412791">
        <w:rPr>
          <w:rFonts w:hint="eastAsia"/>
        </w:rPr>
        <w:t>）</w:t>
      </w:r>
      <w:r>
        <w:rPr>
          <w:rFonts w:hint="eastAsia"/>
        </w:rPr>
        <w:t>并不奇怪。</w:t>
      </w:r>
    </w:p>
    <w:p w14:paraId="77345EEF" w14:textId="36DBF6F3" w:rsidR="001378D2" w:rsidRPr="00427BE6" w:rsidRDefault="00E15FEB" w:rsidP="001378D2">
      <w:pPr>
        <w:pStyle w:val="u3"/>
        <w:numPr>
          <w:ilvl w:val="0"/>
          <w:numId w:val="0"/>
        </w:numPr>
        <w:ind w:left="2400" w:hanging="2400"/>
      </w:pPr>
      <w:r>
        <w:lastRenderedPageBreak/>
        <w:t>9</w:t>
      </w:r>
      <w:r w:rsidR="001378D2" w:rsidRPr="00427BE6">
        <w:rPr>
          <w:rFonts w:hint="eastAsia"/>
        </w:rPr>
        <w:t>.</w:t>
      </w:r>
      <w:r>
        <w:t>9</w:t>
      </w:r>
      <w:r w:rsidR="001378D2" w:rsidRPr="00427BE6">
        <w:rPr>
          <w:rFonts w:hint="eastAsia"/>
        </w:rPr>
        <w:t>.</w:t>
      </w:r>
      <w:r>
        <w:t>3</w:t>
      </w:r>
      <w:r w:rsidR="001378D2" w:rsidRPr="00427BE6">
        <w:rPr>
          <w:rFonts w:hint="eastAsia"/>
        </w:rPr>
        <w:t xml:space="preserve"> </w:t>
      </w:r>
      <w:r>
        <w:rPr>
          <w:rFonts w:hint="eastAsia"/>
        </w:rPr>
        <w:t>光滑表面次表面模型</w:t>
      </w:r>
      <w:r w:rsidR="001378D2" w:rsidRPr="00427BE6">
        <w:rPr>
          <w:rFonts w:hint="eastAsia"/>
        </w:rPr>
        <w:t xml:space="preserve"> </w:t>
      </w:r>
      <w:r w:rsidRPr="00E15FEB">
        <w:t>Smooth-Surface Subsurface Models</w:t>
      </w:r>
    </w:p>
    <w:p w14:paraId="4B208A23" w14:textId="56A02D9F" w:rsidR="001378D2" w:rsidRDefault="003B614A" w:rsidP="00220EDF">
      <w:pPr>
        <w:spacing w:before="31" w:after="31"/>
        <w:ind w:firstLine="480"/>
      </w:pPr>
      <w:r>
        <w:rPr>
          <w:rFonts w:hint="eastAsia"/>
        </w:rPr>
        <w:t>本节</w:t>
      </w:r>
      <w:r w:rsidR="00D15642" w:rsidRPr="00D15642">
        <w:rPr>
          <w:rFonts w:hint="eastAsia"/>
        </w:rPr>
        <w:t>我们将讨论光滑表面的次表面模型</w:t>
      </w:r>
      <w:r w:rsidR="002C2E71">
        <w:rPr>
          <w:rFonts w:hint="eastAsia"/>
        </w:rPr>
        <w:t>，</w:t>
      </w:r>
      <w:r w:rsidR="00D15642" w:rsidRPr="00D15642">
        <w:rPr>
          <w:rFonts w:hint="eastAsia"/>
        </w:rPr>
        <w:t>这些方法适用于</w:t>
      </w:r>
      <w:r w:rsidR="00527717">
        <w:rPr>
          <w:rFonts w:hint="eastAsia"/>
        </w:rPr>
        <w:t>建模</w:t>
      </w:r>
      <w:r w:rsidR="00D15642" w:rsidRPr="00D15642">
        <w:rPr>
          <w:rFonts w:hint="eastAsia"/>
        </w:rPr>
        <w:t>表面不规则</w:t>
      </w:r>
      <w:r w:rsidR="00B96A30">
        <w:rPr>
          <w:rFonts w:hint="eastAsia"/>
        </w:rPr>
        <w:t>度</w:t>
      </w:r>
      <w:r w:rsidR="00D15642" w:rsidRPr="00D15642">
        <w:rPr>
          <w:rFonts w:hint="eastAsia"/>
        </w:rPr>
        <w:t>小于次表面散射距离的</w:t>
      </w:r>
      <w:r w:rsidR="00816B03">
        <w:rPr>
          <w:rFonts w:hint="eastAsia"/>
        </w:rPr>
        <w:t>材质</w:t>
      </w:r>
      <w:r w:rsidR="00913E8A">
        <w:rPr>
          <w:rFonts w:hint="eastAsia"/>
        </w:rPr>
        <w:t>，</w:t>
      </w:r>
      <w:r w:rsidR="00913E8A" w:rsidRPr="00913E8A">
        <w:rPr>
          <w:rFonts w:hint="eastAsia"/>
        </w:rPr>
        <w:t>在这</w:t>
      </w:r>
      <w:r w:rsidR="00913E8A">
        <w:rPr>
          <w:rFonts w:hint="eastAsia"/>
        </w:rPr>
        <w:t>样的</w:t>
      </w:r>
      <w:r w:rsidR="00816B03">
        <w:rPr>
          <w:rFonts w:hint="eastAsia"/>
        </w:rPr>
        <w:t>材质</w:t>
      </w:r>
      <w:r w:rsidR="00913E8A" w:rsidRPr="00913E8A">
        <w:rPr>
          <w:rFonts w:hint="eastAsia"/>
        </w:rPr>
        <w:t>中，</w:t>
      </w:r>
      <w:r w:rsidR="00E93E90">
        <w:rPr>
          <w:rFonts w:hint="eastAsia"/>
        </w:rPr>
        <w:t>漫反射着色</w:t>
      </w:r>
      <w:r w:rsidR="00913E8A" w:rsidRPr="00913E8A">
        <w:rPr>
          <w:rFonts w:hint="eastAsia"/>
        </w:rPr>
        <w:t>不直接受到表面粗糙度的影响</w:t>
      </w:r>
      <w:r w:rsidR="00667470">
        <w:rPr>
          <w:rFonts w:hint="eastAsia"/>
        </w:rPr>
        <w:t>，</w:t>
      </w:r>
      <w:r w:rsidR="00E83EA9">
        <w:rPr>
          <w:rFonts w:hint="eastAsia"/>
        </w:rPr>
        <w:t>如果漫反射项和镜面项是耦合的（</w:t>
      </w:r>
      <w:r w:rsidR="00E83EA9">
        <w:rPr>
          <w:rFonts w:hint="eastAsia"/>
        </w:rPr>
        <w:t>coupled</w:t>
      </w:r>
      <w:r w:rsidR="00E83EA9">
        <w:rPr>
          <w:rFonts w:hint="eastAsia"/>
        </w:rPr>
        <w:t>）——这是本节中一些模型的情况，那么表面粗糙度可能间接影响漫反射着色。</w:t>
      </w:r>
    </w:p>
    <w:p w14:paraId="6A961670" w14:textId="7E5A61FA" w:rsidR="000B7922" w:rsidRDefault="000B7922" w:rsidP="00220EDF">
      <w:pPr>
        <w:spacing w:before="31" w:after="31"/>
        <w:ind w:firstLine="480"/>
      </w:pPr>
      <w:r>
        <w:rPr>
          <w:rFonts w:hint="eastAsia"/>
        </w:rPr>
        <w:t>如第</w:t>
      </w:r>
      <w:r>
        <w:rPr>
          <w:rFonts w:hint="eastAsia"/>
        </w:rPr>
        <w:t>9</w:t>
      </w:r>
      <w:r>
        <w:t>.3</w:t>
      </w:r>
      <w:r>
        <w:rPr>
          <w:rFonts w:hint="eastAsia"/>
        </w:rPr>
        <w:t>节所提到的，</w:t>
      </w:r>
      <w:r w:rsidR="001A55B1">
        <w:rPr>
          <w:rFonts w:hint="eastAsia"/>
        </w:rPr>
        <w:t>实时渲染应用程序经常</w:t>
      </w:r>
      <w:r w:rsidR="00311A5F">
        <w:rPr>
          <w:rFonts w:hint="eastAsia"/>
        </w:rPr>
        <w:t>使用</w:t>
      </w:r>
      <w:r w:rsidR="00311A5F">
        <w:rPr>
          <w:rFonts w:hint="eastAsia"/>
        </w:rPr>
        <w:t>Lambertian</w:t>
      </w:r>
      <w:r w:rsidR="00311A5F">
        <w:rPr>
          <w:rFonts w:hint="eastAsia"/>
        </w:rPr>
        <w:t>项来建模局部次表面散射，</w:t>
      </w:r>
      <w:r w:rsidR="00816B03">
        <w:rPr>
          <w:rFonts w:hint="eastAsia"/>
        </w:rPr>
        <w:t>在</w:t>
      </w:r>
      <w:r w:rsidR="00DF66DA">
        <w:rPr>
          <w:rFonts w:hint="eastAsia"/>
        </w:rPr>
        <w:t>这种情况下</w:t>
      </w:r>
      <w:r w:rsidR="00DF66DA">
        <w:rPr>
          <w:rFonts w:hint="eastAsia"/>
        </w:rPr>
        <w:t>BRDF</w:t>
      </w:r>
      <w:r w:rsidR="00DF66DA">
        <w:rPr>
          <w:rFonts w:hint="eastAsia"/>
        </w:rPr>
        <w:t>漫反射项是</w:t>
      </w:r>
      <m:oMath>
        <m:sSub>
          <m:sSubPr>
            <m:ctrlPr>
              <w:rPr>
                <w:rFonts w:ascii="Cambria Math" w:hAnsi="Cambria Math"/>
              </w:rPr>
            </m:ctrlPr>
          </m:sSubPr>
          <m:e>
            <m:r>
              <w:rPr>
                <w:rFonts w:ascii="Cambria Math" w:hAnsi="Cambria Math"/>
              </w:rPr>
              <m:t>ρ</m:t>
            </m:r>
          </m:e>
          <m:sub>
            <m:r>
              <m:rPr>
                <m:sty m:val="p"/>
              </m:rPr>
              <w:rPr>
                <w:rFonts w:ascii="Cambria Math" w:hAnsi="Cambria Math"/>
              </w:rPr>
              <m:t>ss</m:t>
            </m:r>
          </m:sub>
        </m:sSub>
      </m:oMath>
      <w:r w:rsidR="00117659">
        <w:rPr>
          <w:rFonts w:hint="eastAsia"/>
        </w:rPr>
        <w:t>除以</w:t>
      </w:r>
      <m:oMath>
        <m:r>
          <w:rPr>
            <w:rFonts w:ascii="Cambria Math" w:hAnsi="Cambria Math"/>
          </w:rPr>
          <m:t>π</m:t>
        </m:r>
      </m:oMath>
      <w:r w:rsidR="00117659">
        <w:rPr>
          <w:rFonts w:hint="eastAsia"/>
        </w:rPr>
        <w:t>。</w:t>
      </w:r>
    </w:p>
    <w:tbl>
      <w:tblPr>
        <w:tblW w:w="8080" w:type="dxa"/>
        <w:tblLook w:val="04A0" w:firstRow="1" w:lastRow="0" w:firstColumn="1" w:lastColumn="0" w:noHBand="0" w:noVBand="1"/>
      </w:tblPr>
      <w:tblGrid>
        <w:gridCol w:w="6936"/>
        <w:gridCol w:w="1144"/>
      </w:tblGrid>
      <w:tr w:rsidR="00C7591E" w:rsidRPr="0045721C" w14:paraId="1262BAF0" w14:textId="77777777" w:rsidTr="00E748A0">
        <w:tc>
          <w:tcPr>
            <w:tcW w:w="6936" w:type="dxa"/>
            <w:vAlign w:val="center"/>
          </w:tcPr>
          <w:p w14:paraId="74A21288" w14:textId="0F84768B" w:rsidR="00C7591E" w:rsidRPr="008B6279" w:rsidRDefault="00000000" w:rsidP="00E748A0">
            <w:pPr>
              <w:spacing w:before="31" w:after="31"/>
              <w:ind w:firstLine="480"/>
              <w:rPr>
                <w:i/>
                <w:szCs w:val="21"/>
              </w:rPr>
            </w:pPr>
            <m:oMathPara>
              <m:oMath>
                <m:sSub>
                  <m:sSubPr>
                    <m:ctrlPr>
                      <w:rPr>
                        <w:rFonts w:ascii="Cambria Math" w:hAnsi="Cambria Math"/>
                        <w:i/>
                      </w:rPr>
                    </m:ctrlPr>
                  </m:sSubPr>
                  <m:e>
                    <m:r>
                      <w:rPr>
                        <w:rFonts w:ascii="Cambria Math" w:hAnsi="Cambria Math"/>
                      </w:rPr>
                      <m:t>f</m:t>
                    </m:r>
                  </m:e>
                  <m:sub>
                    <m:r>
                      <m:rPr>
                        <m:sty m:val="p"/>
                      </m:rPr>
                      <w:rPr>
                        <w:rFonts w:ascii="Cambria Math" w:hAnsi="Cambria Math"/>
                      </w:rPr>
                      <m:t>diff</m:t>
                    </m:r>
                  </m:sub>
                </m:sSub>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e>
                </m:d>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ρ</m:t>
                        </m:r>
                      </m:e>
                      <m:sub>
                        <m:r>
                          <m:rPr>
                            <m:sty m:val="p"/>
                          </m:rPr>
                          <w:rPr>
                            <w:rFonts w:ascii="Cambria Math" w:hAnsi="Cambria Math"/>
                          </w:rPr>
                          <m:t>ss</m:t>
                        </m:r>
                      </m:sub>
                    </m:sSub>
                  </m:num>
                  <m:den>
                    <m:r>
                      <w:rPr>
                        <w:rFonts w:ascii="Cambria Math" w:hAnsi="Cambria Math"/>
                      </w:rPr>
                      <m:t>π</m:t>
                    </m:r>
                  </m:den>
                </m:f>
                <m:r>
                  <m:rPr>
                    <m:sty m:val="b"/>
                  </m:rPr>
                  <w:rPr>
                    <w:rFonts w:ascii="Cambria Math" w:hAnsi="Cambria Math"/>
                  </w:rPr>
                  <m:t>.</m:t>
                </m:r>
              </m:oMath>
            </m:oMathPara>
          </w:p>
        </w:tc>
        <w:tc>
          <w:tcPr>
            <w:tcW w:w="1144" w:type="dxa"/>
            <w:vAlign w:val="center"/>
          </w:tcPr>
          <w:p w14:paraId="08ADE624" w14:textId="3F29DF2F" w:rsidR="00C7591E" w:rsidRPr="0045721C" w:rsidRDefault="00C7591E" w:rsidP="00E748A0">
            <w:pPr>
              <w:spacing w:before="31" w:after="31"/>
              <w:ind w:firstLine="420"/>
              <w:jc w:val="center"/>
              <w:rPr>
                <w:sz w:val="21"/>
                <w:szCs w:val="21"/>
              </w:rPr>
            </w:pPr>
            <w:r w:rsidRPr="0045721C">
              <w:rPr>
                <w:sz w:val="21"/>
                <w:szCs w:val="21"/>
              </w:rPr>
              <w:t>(</w:t>
            </w:r>
            <w:r>
              <w:rPr>
                <w:sz w:val="21"/>
                <w:szCs w:val="21"/>
              </w:rPr>
              <w:t>9.</w:t>
            </w:r>
            <w:r w:rsidR="0052138F">
              <w:rPr>
                <w:sz w:val="21"/>
                <w:szCs w:val="21"/>
              </w:rPr>
              <w:t>6</w:t>
            </w:r>
            <w:r>
              <w:rPr>
                <w:sz w:val="21"/>
                <w:szCs w:val="21"/>
              </w:rPr>
              <w:t>1</w:t>
            </w:r>
            <w:r w:rsidRPr="0045721C">
              <w:rPr>
                <w:sz w:val="21"/>
                <w:szCs w:val="21"/>
              </w:rPr>
              <w:t>)</w:t>
            </w:r>
          </w:p>
        </w:tc>
      </w:tr>
    </w:tbl>
    <w:p w14:paraId="0A18CDF6" w14:textId="4E139733" w:rsidR="00C7591E" w:rsidRPr="00D15642" w:rsidRDefault="001C52E1" w:rsidP="00220EDF">
      <w:pPr>
        <w:spacing w:before="31" w:after="31"/>
        <w:ind w:firstLine="480"/>
      </w:pPr>
      <w:r>
        <w:rPr>
          <w:rFonts w:hint="eastAsia"/>
        </w:rPr>
        <w:t>Lambertian</w:t>
      </w:r>
      <w:r w:rsidR="00E20C5D">
        <w:rPr>
          <w:rFonts w:hint="eastAsia"/>
        </w:rPr>
        <w:t>模型</w:t>
      </w:r>
      <w:r w:rsidR="00556B8F" w:rsidRPr="00556B8F">
        <w:rPr>
          <w:rFonts w:hint="eastAsia"/>
        </w:rPr>
        <w:t>没有考虑到这样一个事实，即表面反射的光不能用于次表面散射</w:t>
      </w:r>
      <w:r w:rsidR="001E7027">
        <w:rPr>
          <w:rFonts w:hint="eastAsia"/>
        </w:rPr>
        <w:t>，</w:t>
      </w:r>
      <w:r w:rsidR="00556B8F" w:rsidRPr="00556B8F">
        <w:rPr>
          <w:rFonts w:hint="eastAsia"/>
        </w:rPr>
        <w:t>为了改进这个模型，应该在表面</w:t>
      </w:r>
      <w:r w:rsidR="00AD7E15">
        <w:rPr>
          <w:rFonts w:hint="eastAsia"/>
        </w:rPr>
        <w:t>（镜面）</w:t>
      </w:r>
      <w:r w:rsidR="00556B8F" w:rsidRPr="00556B8F">
        <w:rPr>
          <w:rFonts w:hint="eastAsia"/>
        </w:rPr>
        <w:t>和</w:t>
      </w:r>
      <w:r w:rsidR="00786325">
        <w:rPr>
          <w:rFonts w:hint="eastAsia"/>
        </w:rPr>
        <w:t>次表面</w:t>
      </w:r>
      <w:r w:rsidR="00952A4D">
        <w:rPr>
          <w:rFonts w:hint="eastAsia"/>
        </w:rPr>
        <w:t>（漫反射）</w:t>
      </w:r>
      <w:r w:rsidR="00556B8F" w:rsidRPr="00556B8F">
        <w:rPr>
          <w:rFonts w:hint="eastAsia"/>
        </w:rPr>
        <w:t>反射项之间进行能量</w:t>
      </w:r>
      <w:r w:rsidR="00045938">
        <w:rPr>
          <w:rFonts w:hint="eastAsia"/>
        </w:rPr>
        <w:t>权衡</w:t>
      </w:r>
      <w:r w:rsidR="009E17D1">
        <w:rPr>
          <w:rFonts w:hint="eastAsia"/>
        </w:rPr>
        <w:t>。</w:t>
      </w:r>
      <w:bookmarkStart w:id="248" w:name="OLE_LINK240"/>
      <w:r w:rsidR="00A205E0" w:rsidRPr="00A205E0">
        <w:rPr>
          <w:rFonts w:hint="eastAsia"/>
        </w:rPr>
        <w:t>菲</w:t>
      </w:r>
      <w:proofErr w:type="gramStart"/>
      <w:r w:rsidR="00A205E0" w:rsidRPr="00A205E0">
        <w:rPr>
          <w:rFonts w:hint="eastAsia"/>
        </w:rPr>
        <w:t>涅</w:t>
      </w:r>
      <w:proofErr w:type="gramEnd"/>
      <w:r w:rsidR="00A205E0" w:rsidRPr="00A205E0">
        <w:rPr>
          <w:rFonts w:hint="eastAsia"/>
        </w:rPr>
        <w:t>耳效应</w:t>
      </w:r>
      <w:bookmarkEnd w:id="248"/>
      <w:r w:rsidR="00A205E0" w:rsidRPr="00A205E0">
        <w:rPr>
          <w:rFonts w:hint="eastAsia"/>
        </w:rPr>
        <w:t>表明，这种表面</w:t>
      </w:r>
      <w:r w:rsidR="00A205E0" w:rsidRPr="00A205E0">
        <w:rPr>
          <w:rFonts w:hint="eastAsia"/>
        </w:rPr>
        <w:t>-</w:t>
      </w:r>
      <w:r w:rsidR="006D5091">
        <w:rPr>
          <w:rFonts w:hint="eastAsia"/>
        </w:rPr>
        <w:t>次表面</w:t>
      </w:r>
      <w:r w:rsidR="00A205E0" w:rsidRPr="00A205E0">
        <w:rPr>
          <w:rFonts w:hint="eastAsia"/>
        </w:rPr>
        <w:t>能量</w:t>
      </w:r>
      <w:r w:rsidR="00675D84">
        <w:rPr>
          <w:rFonts w:hint="eastAsia"/>
        </w:rPr>
        <w:t>权衡</w:t>
      </w:r>
      <w:r w:rsidR="00816B03">
        <w:rPr>
          <w:rFonts w:hint="eastAsia"/>
        </w:rPr>
        <w:t>会</w:t>
      </w:r>
      <w:r w:rsidR="00A205E0" w:rsidRPr="00A205E0">
        <w:rPr>
          <w:rFonts w:hint="eastAsia"/>
        </w:rPr>
        <w:t>随</w:t>
      </w:r>
      <w:r w:rsidR="007B736F">
        <w:rPr>
          <w:rFonts w:hint="eastAsia"/>
        </w:rPr>
        <w:t>着</w:t>
      </w:r>
      <w:r w:rsidR="00A205E0" w:rsidRPr="00A205E0">
        <w:rPr>
          <w:rFonts w:hint="eastAsia"/>
        </w:rPr>
        <w:t>入射光角度</w:t>
      </w:r>
      <m:oMath>
        <m:sSub>
          <m:sSubPr>
            <m:ctrlPr>
              <w:rPr>
                <w:rFonts w:ascii="Cambria Math" w:hAnsi="Cambria Math"/>
              </w:rPr>
            </m:ctrlPr>
          </m:sSubPr>
          <m:e>
            <m:r>
              <w:rPr>
                <w:rFonts w:ascii="Cambria Math" w:hAnsi="Cambria Math"/>
              </w:rPr>
              <m:t>θ</m:t>
            </m:r>
          </m:e>
          <m:sub>
            <m:r>
              <w:rPr>
                <w:rFonts w:ascii="Cambria Math" w:hAnsi="Cambria Math"/>
              </w:rPr>
              <m:t>i</m:t>
            </m:r>
          </m:sub>
        </m:sSub>
      </m:oMath>
      <w:r w:rsidR="00A205E0" w:rsidRPr="00A205E0">
        <w:rPr>
          <w:rFonts w:hint="eastAsia"/>
        </w:rPr>
        <w:t>的变化而变化</w:t>
      </w:r>
      <w:r w:rsidR="009E17D1">
        <w:rPr>
          <w:rFonts w:hint="eastAsia"/>
        </w:rPr>
        <w:t>，</w:t>
      </w:r>
      <w:r w:rsidR="0022364E" w:rsidRPr="0022364E">
        <w:rPr>
          <w:rFonts w:hint="eastAsia"/>
        </w:rPr>
        <w:t>随着掠射角度的增大，</w:t>
      </w:r>
      <w:r w:rsidR="00A036C1">
        <w:rPr>
          <w:rFonts w:hint="eastAsia"/>
        </w:rPr>
        <w:t>漫反射</w:t>
      </w:r>
      <w:r w:rsidR="0022364E" w:rsidRPr="0022364E">
        <w:rPr>
          <w:rFonts w:hint="eastAsia"/>
        </w:rPr>
        <w:t>减小，</w:t>
      </w:r>
      <w:r w:rsidR="001F7279">
        <w:rPr>
          <w:rFonts w:hint="eastAsia"/>
        </w:rPr>
        <w:t>而镜面反射增加</w:t>
      </w:r>
      <w:r w:rsidR="00CD548D">
        <w:rPr>
          <w:rFonts w:hint="eastAsia"/>
        </w:rPr>
        <w:t>，</w:t>
      </w:r>
      <w:r w:rsidR="00F74782" w:rsidRPr="0022364E">
        <w:rPr>
          <w:rFonts w:hint="eastAsia"/>
        </w:rPr>
        <w:t>一个</w:t>
      </w:r>
      <w:r w:rsidR="006C5A11">
        <w:rPr>
          <w:rFonts w:hint="eastAsia"/>
        </w:rPr>
        <w:t>计算</w:t>
      </w:r>
      <w:r w:rsidR="0022364E" w:rsidRPr="0022364E">
        <w:rPr>
          <w:rFonts w:hint="eastAsia"/>
        </w:rPr>
        <w:t>这种平衡的基本方法是</w:t>
      </w:r>
      <w:r w:rsidR="00CA7DBA">
        <w:rPr>
          <w:rFonts w:hint="eastAsia"/>
        </w:rPr>
        <w:t>用</w:t>
      </w:r>
      <w:r w:rsidR="00BB21E3">
        <w:rPr>
          <w:rFonts w:hint="eastAsia"/>
        </w:rPr>
        <w:t>1</w:t>
      </w:r>
      <w:r w:rsidR="00BB21E3">
        <w:rPr>
          <w:rFonts w:hint="eastAsia"/>
        </w:rPr>
        <w:t>减去</w:t>
      </w:r>
      <w:r w:rsidR="00B652DF" w:rsidRPr="0022364E">
        <w:rPr>
          <w:rFonts w:hint="eastAsia"/>
        </w:rPr>
        <w:t>镜面项的菲</w:t>
      </w:r>
      <w:proofErr w:type="gramStart"/>
      <w:r w:rsidR="00B652DF" w:rsidRPr="0022364E">
        <w:rPr>
          <w:rFonts w:hint="eastAsia"/>
        </w:rPr>
        <w:t>涅</w:t>
      </w:r>
      <w:proofErr w:type="gramEnd"/>
      <w:r w:rsidR="00B652DF" w:rsidRPr="0022364E">
        <w:rPr>
          <w:rFonts w:hint="eastAsia"/>
        </w:rPr>
        <w:t>耳部分</w:t>
      </w:r>
      <w:r w:rsidR="00B652DF">
        <w:rPr>
          <w:rFonts w:hint="eastAsia"/>
        </w:rPr>
        <w:t>，再乘</w:t>
      </w:r>
      <w:r w:rsidR="00704A73">
        <w:rPr>
          <w:rFonts w:hint="eastAsia"/>
        </w:rPr>
        <w:t>上</w:t>
      </w:r>
      <w:r w:rsidR="00B652DF">
        <w:rPr>
          <w:rFonts w:hint="eastAsia"/>
        </w:rPr>
        <w:t>漫反射项</w:t>
      </w:r>
      <w:r w:rsidR="0022364E" w:rsidRPr="0022364E">
        <w:rPr>
          <w:rFonts w:hint="eastAsia"/>
        </w:rPr>
        <w:t>[1626]</w:t>
      </w:r>
      <w:r w:rsidR="00F74782">
        <w:rPr>
          <w:rFonts w:hint="eastAsia"/>
        </w:rPr>
        <w:t>，</w:t>
      </w:r>
      <w:r w:rsidR="0022364E" w:rsidRPr="0022364E">
        <w:rPr>
          <w:rFonts w:hint="eastAsia"/>
        </w:rPr>
        <w:t>如果镜面项是镜面反射，则产生的</w:t>
      </w:r>
      <w:r w:rsidR="00FF6A99">
        <w:rPr>
          <w:rFonts w:hint="eastAsia"/>
        </w:rPr>
        <w:t>漫反射</w:t>
      </w:r>
      <w:r w:rsidR="0022364E" w:rsidRPr="0022364E">
        <w:rPr>
          <w:rFonts w:hint="eastAsia"/>
        </w:rPr>
        <w:t>项是</w:t>
      </w:r>
    </w:p>
    <w:tbl>
      <w:tblPr>
        <w:tblW w:w="8080" w:type="dxa"/>
        <w:tblLook w:val="04A0" w:firstRow="1" w:lastRow="0" w:firstColumn="1" w:lastColumn="0" w:noHBand="0" w:noVBand="1"/>
      </w:tblPr>
      <w:tblGrid>
        <w:gridCol w:w="6936"/>
        <w:gridCol w:w="1144"/>
      </w:tblGrid>
      <w:tr w:rsidR="00265B49" w:rsidRPr="0045721C" w14:paraId="53F86C1C" w14:textId="77777777" w:rsidTr="00E748A0">
        <w:tc>
          <w:tcPr>
            <w:tcW w:w="6936" w:type="dxa"/>
            <w:vAlign w:val="center"/>
          </w:tcPr>
          <w:bookmarkStart w:id="249" w:name="OLE_LINK238"/>
          <w:p w14:paraId="292BC048" w14:textId="49187327" w:rsidR="00265B49" w:rsidRPr="008B6279" w:rsidRDefault="00000000" w:rsidP="00E748A0">
            <w:pPr>
              <w:spacing w:before="31" w:after="31"/>
              <w:ind w:firstLine="480"/>
              <w:rPr>
                <w:i/>
                <w:szCs w:val="21"/>
              </w:rPr>
            </w:pPr>
            <m:oMathPara>
              <m:oMath>
                <m:sSub>
                  <m:sSubPr>
                    <m:ctrlPr>
                      <w:rPr>
                        <w:rFonts w:ascii="Cambria Math" w:hAnsi="Cambria Math"/>
                      </w:rPr>
                    </m:ctrlPr>
                  </m:sSubPr>
                  <m:e>
                    <m:r>
                      <w:rPr>
                        <w:rFonts w:ascii="Cambria Math" w:hAnsi="Cambria Math"/>
                      </w:rPr>
                      <m:t>f</m:t>
                    </m:r>
                  </m:e>
                  <m:sub>
                    <m:r>
                      <m:rPr>
                        <m:sty m:val="p"/>
                      </m:rPr>
                      <w:rPr>
                        <w:rFonts w:ascii="Cambria Math" w:hAnsi="Cambria Math"/>
                      </w:rPr>
                      <m:t>diff</m:t>
                    </m:r>
                  </m:sub>
                </m:sSub>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e>
                </m:d>
                <m:r>
                  <w:rPr>
                    <w:rFonts w:ascii="Cambria Math" w:hAnsi="Cambria Math"/>
                  </w:rPr>
                  <m:t>=</m:t>
                </m:r>
                <m:d>
                  <m:dPr>
                    <m:ctrlPr>
                      <w:rPr>
                        <w:rFonts w:ascii="Cambria Math" w:hAnsi="Cambria Math"/>
                        <w:i/>
                      </w:rPr>
                    </m:ctrlPr>
                  </m:dPr>
                  <m:e>
                    <m:r>
                      <w:rPr>
                        <w:rFonts w:ascii="Cambria Math" w:hAnsi="Cambria Math"/>
                      </w:rPr>
                      <m:t>1-F</m:t>
                    </m:r>
                    <m:d>
                      <m:dPr>
                        <m:ctrlPr>
                          <w:rPr>
                            <w:rFonts w:ascii="Cambria Math" w:hAnsi="Cambria Math"/>
                            <w:i/>
                          </w:rPr>
                        </m:ctrlPr>
                      </m:dPr>
                      <m:e>
                        <m:r>
                          <m:rPr>
                            <m:sty m:val="b"/>
                          </m:rPr>
                          <w:rPr>
                            <w:rFonts w:ascii="Cambria Math" w:hAnsi="Cambria Math"/>
                          </w:rPr>
                          <m:t>n</m:t>
                        </m:r>
                        <m:r>
                          <w:rPr>
                            <w:rFonts w:ascii="Cambria Math" w:hAnsi="Cambria Math"/>
                          </w:rPr>
                          <m:t>,</m:t>
                        </m:r>
                        <m:r>
                          <m:rPr>
                            <m:sty m:val="p"/>
                          </m:rPr>
                          <w:rPr>
                            <w:rFonts w:ascii="Cambria Math" w:hAnsi="Cambria Math"/>
                          </w:rPr>
                          <m:t>l</m:t>
                        </m:r>
                      </m:e>
                    </m:d>
                  </m:e>
                </m:d>
                <m:f>
                  <m:fPr>
                    <m:ctrlPr>
                      <w:rPr>
                        <w:rFonts w:ascii="Cambria Math" w:hAnsi="Cambria Math"/>
                      </w:rPr>
                    </m:ctrlPr>
                  </m:fPr>
                  <m:num>
                    <m:sSub>
                      <m:sSubPr>
                        <m:ctrlPr>
                          <w:rPr>
                            <w:rFonts w:ascii="Cambria Math" w:hAnsi="Cambria Math"/>
                          </w:rPr>
                        </m:ctrlPr>
                      </m:sSubPr>
                      <m:e>
                        <m:r>
                          <w:rPr>
                            <w:rFonts w:ascii="Cambria Math" w:hAnsi="Cambria Math"/>
                          </w:rPr>
                          <m:t>ρ</m:t>
                        </m:r>
                      </m:e>
                      <m:sub>
                        <m:r>
                          <m:rPr>
                            <m:sty m:val="p"/>
                          </m:rPr>
                          <w:rPr>
                            <w:rFonts w:ascii="Cambria Math" w:hAnsi="Cambria Math"/>
                          </w:rPr>
                          <m:t>ss</m:t>
                        </m:r>
                      </m:sub>
                    </m:sSub>
                  </m:num>
                  <m:den>
                    <m:r>
                      <w:rPr>
                        <w:rFonts w:ascii="Cambria Math" w:hAnsi="Cambria Math"/>
                      </w:rPr>
                      <m:t>π</m:t>
                    </m:r>
                  </m:den>
                </m:f>
                <m:r>
                  <m:rPr>
                    <m:sty m:val="b"/>
                  </m:rPr>
                  <w:rPr>
                    <w:rFonts w:ascii="Cambria Math" w:hAnsi="Cambria Math"/>
                  </w:rPr>
                  <m:t>.</m:t>
                </m:r>
              </m:oMath>
            </m:oMathPara>
          </w:p>
        </w:tc>
        <w:tc>
          <w:tcPr>
            <w:tcW w:w="1144" w:type="dxa"/>
            <w:vAlign w:val="center"/>
          </w:tcPr>
          <w:p w14:paraId="0E7C5C95" w14:textId="26E821FD" w:rsidR="00265B49" w:rsidRPr="0045721C" w:rsidRDefault="00265B49" w:rsidP="00E748A0">
            <w:pPr>
              <w:spacing w:before="31" w:after="31"/>
              <w:ind w:firstLine="420"/>
              <w:jc w:val="center"/>
              <w:rPr>
                <w:sz w:val="21"/>
                <w:szCs w:val="21"/>
              </w:rPr>
            </w:pPr>
            <w:r w:rsidRPr="0045721C">
              <w:rPr>
                <w:sz w:val="21"/>
                <w:szCs w:val="21"/>
              </w:rPr>
              <w:t>(</w:t>
            </w:r>
            <w:r>
              <w:rPr>
                <w:sz w:val="21"/>
                <w:szCs w:val="21"/>
              </w:rPr>
              <w:t>9.6</w:t>
            </w:r>
            <w:r w:rsidR="00677037">
              <w:rPr>
                <w:sz w:val="21"/>
                <w:szCs w:val="21"/>
              </w:rPr>
              <w:t>2</w:t>
            </w:r>
            <w:r w:rsidRPr="0045721C">
              <w:rPr>
                <w:sz w:val="21"/>
                <w:szCs w:val="21"/>
              </w:rPr>
              <w:t>)</w:t>
            </w:r>
          </w:p>
        </w:tc>
      </w:tr>
    </w:tbl>
    <w:bookmarkEnd w:id="249"/>
    <w:p w14:paraId="468DFEDF" w14:textId="648B7813" w:rsidR="00D65980" w:rsidRDefault="00B218BE" w:rsidP="00B218BE">
      <w:pPr>
        <w:spacing w:before="31" w:after="31"/>
        <w:ind w:firstLineChars="0" w:firstLine="0"/>
      </w:pPr>
      <w:r>
        <w:rPr>
          <w:rFonts w:hint="eastAsia"/>
        </w:rPr>
        <w:t>如果镜面项是微观面元</w:t>
      </w:r>
      <w:r>
        <w:rPr>
          <w:rFonts w:hint="eastAsia"/>
        </w:rPr>
        <w:t>BRDF</w:t>
      </w:r>
      <w:r>
        <w:rPr>
          <w:rFonts w:hint="eastAsia"/>
        </w:rPr>
        <w:t>项，</w:t>
      </w:r>
      <w:r w:rsidR="00FD3CA5">
        <w:rPr>
          <w:rFonts w:hint="eastAsia"/>
        </w:rPr>
        <w:t>则产生的漫反射项是</w:t>
      </w:r>
    </w:p>
    <w:tbl>
      <w:tblPr>
        <w:tblW w:w="8080" w:type="dxa"/>
        <w:tblLook w:val="04A0" w:firstRow="1" w:lastRow="0" w:firstColumn="1" w:lastColumn="0" w:noHBand="0" w:noVBand="1"/>
      </w:tblPr>
      <w:tblGrid>
        <w:gridCol w:w="6936"/>
        <w:gridCol w:w="1144"/>
      </w:tblGrid>
      <w:tr w:rsidR="00FD3CA5" w:rsidRPr="0045721C" w14:paraId="015424B2" w14:textId="77777777" w:rsidTr="00E748A0">
        <w:tc>
          <w:tcPr>
            <w:tcW w:w="6936" w:type="dxa"/>
            <w:vAlign w:val="center"/>
          </w:tcPr>
          <w:p w14:paraId="1D1A1712" w14:textId="751536A1" w:rsidR="00FD3CA5" w:rsidRPr="008B6279" w:rsidRDefault="00000000" w:rsidP="00E748A0">
            <w:pPr>
              <w:spacing w:before="31" w:after="31"/>
              <w:ind w:firstLine="480"/>
              <w:rPr>
                <w:i/>
                <w:szCs w:val="21"/>
              </w:rPr>
            </w:pPr>
            <m:oMathPara>
              <m:oMath>
                <m:sSub>
                  <m:sSubPr>
                    <m:ctrlPr>
                      <w:rPr>
                        <w:rFonts w:ascii="Cambria Math" w:hAnsi="Cambria Math"/>
                      </w:rPr>
                    </m:ctrlPr>
                  </m:sSubPr>
                  <m:e>
                    <m:r>
                      <w:rPr>
                        <w:rFonts w:ascii="Cambria Math" w:hAnsi="Cambria Math"/>
                      </w:rPr>
                      <m:t>f</m:t>
                    </m:r>
                  </m:e>
                  <m:sub>
                    <m:r>
                      <m:rPr>
                        <m:sty m:val="p"/>
                      </m:rPr>
                      <w:rPr>
                        <w:rFonts w:ascii="Cambria Math" w:hAnsi="Cambria Math"/>
                      </w:rPr>
                      <m:t>diff</m:t>
                    </m:r>
                  </m:sub>
                </m:sSub>
                <m:d>
                  <m:dPr>
                    <m:ctrlPr>
                      <w:rPr>
                        <w:rFonts w:ascii="Cambria Math" w:hAnsi="Cambria Math"/>
                        <w:i/>
                      </w:rPr>
                    </m:ctrlPr>
                  </m:dPr>
                  <m:e>
                    <m:r>
                      <m:rPr>
                        <m:sty m:val="b"/>
                      </m:rPr>
                      <w:rPr>
                        <w:rFonts w:ascii="Cambria Math" w:hAnsi="Cambria Math"/>
                      </w:rPr>
                      <m:t>l</m:t>
                    </m:r>
                    <m:r>
                      <w:rPr>
                        <w:rFonts w:ascii="Cambria Math" w:hAnsi="Cambria Math"/>
                      </w:rPr>
                      <m:t>,</m:t>
                    </m:r>
                    <w:bookmarkStart w:id="250" w:name="OLE_LINK239"/>
                    <m:r>
                      <m:rPr>
                        <m:sty m:val="b"/>
                      </m:rPr>
                      <w:rPr>
                        <w:rFonts w:ascii="Cambria Math" w:hAnsi="Cambria Math"/>
                      </w:rPr>
                      <m:t>v</m:t>
                    </m:r>
                    <w:bookmarkEnd w:id="250"/>
                  </m:e>
                </m:d>
                <m:r>
                  <w:rPr>
                    <w:rFonts w:ascii="Cambria Math" w:hAnsi="Cambria Math"/>
                  </w:rPr>
                  <m:t>=</m:t>
                </m:r>
                <m:d>
                  <m:dPr>
                    <m:ctrlPr>
                      <w:rPr>
                        <w:rFonts w:ascii="Cambria Math" w:hAnsi="Cambria Math"/>
                        <w:i/>
                      </w:rPr>
                    </m:ctrlPr>
                  </m:dPr>
                  <m:e>
                    <m:r>
                      <w:rPr>
                        <w:rFonts w:ascii="Cambria Math" w:hAnsi="Cambria Math"/>
                      </w:rPr>
                      <m:t>1-F</m:t>
                    </m:r>
                    <m:d>
                      <m:dPr>
                        <m:ctrlPr>
                          <w:rPr>
                            <w:rFonts w:ascii="Cambria Math" w:hAnsi="Cambria Math"/>
                            <w:i/>
                          </w:rPr>
                        </m:ctrlPr>
                      </m:dPr>
                      <m:e>
                        <m:r>
                          <m:rPr>
                            <m:sty m:val="b"/>
                          </m:rPr>
                          <w:rPr>
                            <w:rFonts w:ascii="Cambria Math" w:hAnsi="Cambria Math"/>
                          </w:rPr>
                          <m:t>h</m:t>
                        </m:r>
                        <m:r>
                          <w:rPr>
                            <w:rFonts w:ascii="Cambria Math" w:hAnsi="Cambria Math"/>
                          </w:rPr>
                          <m:t>,</m:t>
                        </m:r>
                        <m:r>
                          <m:rPr>
                            <m:sty m:val="p"/>
                          </m:rPr>
                          <w:rPr>
                            <w:rFonts w:ascii="Cambria Math" w:hAnsi="Cambria Math"/>
                          </w:rPr>
                          <m:t>l</m:t>
                        </m:r>
                      </m:e>
                    </m:d>
                  </m:e>
                </m:d>
                <m:f>
                  <m:fPr>
                    <m:ctrlPr>
                      <w:rPr>
                        <w:rFonts w:ascii="Cambria Math" w:hAnsi="Cambria Math"/>
                      </w:rPr>
                    </m:ctrlPr>
                  </m:fPr>
                  <m:num>
                    <m:sSub>
                      <m:sSubPr>
                        <m:ctrlPr>
                          <w:rPr>
                            <w:rFonts w:ascii="Cambria Math" w:hAnsi="Cambria Math"/>
                          </w:rPr>
                        </m:ctrlPr>
                      </m:sSubPr>
                      <m:e>
                        <m:r>
                          <w:rPr>
                            <w:rFonts w:ascii="Cambria Math" w:hAnsi="Cambria Math"/>
                          </w:rPr>
                          <m:t>ρ</m:t>
                        </m:r>
                      </m:e>
                      <m:sub>
                        <m:r>
                          <m:rPr>
                            <m:sty m:val="p"/>
                          </m:rPr>
                          <w:rPr>
                            <w:rFonts w:ascii="Cambria Math" w:hAnsi="Cambria Math"/>
                          </w:rPr>
                          <m:t>ss</m:t>
                        </m:r>
                      </m:sub>
                    </m:sSub>
                  </m:num>
                  <m:den>
                    <m:r>
                      <w:rPr>
                        <w:rFonts w:ascii="Cambria Math" w:hAnsi="Cambria Math"/>
                      </w:rPr>
                      <m:t>π</m:t>
                    </m:r>
                  </m:den>
                </m:f>
                <m:r>
                  <m:rPr>
                    <m:sty m:val="b"/>
                  </m:rPr>
                  <w:rPr>
                    <w:rFonts w:ascii="Cambria Math" w:hAnsi="Cambria Math"/>
                  </w:rPr>
                  <m:t>.</m:t>
                </m:r>
              </m:oMath>
            </m:oMathPara>
          </w:p>
        </w:tc>
        <w:tc>
          <w:tcPr>
            <w:tcW w:w="1144" w:type="dxa"/>
            <w:vAlign w:val="center"/>
          </w:tcPr>
          <w:p w14:paraId="0CF3D58C" w14:textId="65E0336D" w:rsidR="00FD3CA5" w:rsidRPr="0045721C" w:rsidRDefault="00FD3CA5" w:rsidP="00E748A0">
            <w:pPr>
              <w:spacing w:before="31" w:after="31"/>
              <w:ind w:firstLine="420"/>
              <w:jc w:val="center"/>
              <w:rPr>
                <w:sz w:val="21"/>
                <w:szCs w:val="21"/>
              </w:rPr>
            </w:pPr>
            <w:r w:rsidRPr="0045721C">
              <w:rPr>
                <w:sz w:val="21"/>
                <w:szCs w:val="21"/>
              </w:rPr>
              <w:t>(</w:t>
            </w:r>
            <w:r>
              <w:rPr>
                <w:sz w:val="21"/>
                <w:szCs w:val="21"/>
              </w:rPr>
              <w:t>9.6</w:t>
            </w:r>
            <w:r w:rsidR="00C61132">
              <w:rPr>
                <w:sz w:val="21"/>
                <w:szCs w:val="21"/>
              </w:rPr>
              <w:t>3</w:t>
            </w:r>
            <w:r w:rsidRPr="0045721C">
              <w:rPr>
                <w:sz w:val="21"/>
                <w:szCs w:val="21"/>
              </w:rPr>
              <w:t>)</w:t>
            </w:r>
          </w:p>
        </w:tc>
      </w:tr>
    </w:tbl>
    <w:p w14:paraId="74BE2091" w14:textId="4C54B9D9" w:rsidR="00D108D7" w:rsidRPr="0053031A" w:rsidRDefault="00436961" w:rsidP="00436961">
      <w:pPr>
        <w:spacing w:before="31" w:after="31"/>
        <w:ind w:firstLineChars="0" w:firstLine="0"/>
      </w:pPr>
      <w:r>
        <w:rPr>
          <w:rFonts w:hint="eastAsia"/>
        </w:rPr>
        <w:t>公式</w:t>
      </w:r>
      <w:r>
        <w:rPr>
          <w:rFonts w:hint="eastAsia"/>
        </w:rPr>
        <w:t>9</w:t>
      </w:r>
      <w:r>
        <w:t>.62</w:t>
      </w:r>
      <w:r>
        <w:rPr>
          <w:rFonts w:hint="eastAsia"/>
        </w:rPr>
        <w:t>和</w:t>
      </w:r>
      <w:r>
        <w:rPr>
          <w:rFonts w:hint="eastAsia"/>
        </w:rPr>
        <w:t>9</w:t>
      </w:r>
      <w:r>
        <w:t>.63</w:t>
      </w:r>
      <w:r>
        <w:rPr>
          <w:rFonts w:hint="eastAsia"/>
        </w:rPr>
        <w:t>推导</w:t>
      </w:r>
      <w:r w:rsidR="00671309">
        <w:rPr>
          <w:rFonts w:hint="eastAsia"/>
        </w:rPr>
        <w:t>的</w:t>
      </w:r>
      <w:r>
        <w:rPr>
          <w:rFonts w:hint="eastAsia"/>
        </w:rPr>
        <w:t>出射光均匀分布，</w:t>
      </w:r>
      <w:r w:rsidR="00FB4852">
        <w:rPr>
          <w:rFonts w:hint="eastAsia"/>
        </w:rPr>
        <w:t>因为</w:t>
      </w:r>
      <w:r w:rsidR="00FB4852">
        <w:rPr>
          <w:rFonts w:hint="eastAsia"/>
        </w:rPr>
        <w:t>BRDF</w:t>
      </w:r>
      <w:r w:rsidR="00FB4852">
        <w:rPr>
          <w:rFonts w:hint="eastAsia"/>
        </w:rPr>
        <w:t>值不依赖出射方向</w:t>
      </w:r>
      <m:oMath>
        <m:r>
          <m:rPr>
            <m:sty m:val="b"/>
          </m:rPr>
          <w:rPr>
            <w:rFonts w:ascii="Cambria Math" w:hAnsi="Cambria Math"/>
          </w:rPr>
          <m:t>v</m:t>
        </m:r>
      </m:oMath>
      <w:r w:rsidR="00671309">
        <w:rPr>
          <w:rFonts w:hint="eastAsia"/>
        </w:rPr>
        <w:t>，</w:t>
      </w:r>
      <w:r w:rsidR="008A1126">
        <w:rPr>
          <w:rFonts w:hint="eastAsia"/>
        </w:rPr>
        <w:t>这种行为是有道理的，</w:t>
      </w:r>
      <w:r w:rsidR="00C65E08">
        <w:rPr>
          <w:rFonts w:hint="eastAsia"/>
        </w:rPr>
        <w:t>因为光在重新发射之前通常会经历多次散射事件，</w:t>
      </w:r>
      <w:r w:rsidR="001874C0">
        <w:rPr>
          <w:rFonts w:hint="eastAsia"/>
        </w:rPr>
        <w:t>所以它的出射方向</w:t>
      </w:r>
      <w:r w:rsidR="00965617">
        <w:rPr>
          <w:rFonts w:hint="eastAsia"/>
        </w:rPr>
        <w:t>将会是随机的</w:t>
      </w:r>
      <w:r w:rsidR="00737528">
        <w:rPr>
          <w:rFonts w:hint="eastAsia"/>
        </w:rPr>
        <w:t>，</w:t>
      </w:r>
      <w:r w:rsidR="007F0874">
        <w:rPr>
          <w:rFonts w:hint="eastAsia"/>
        </w:rPr>
        <w:t>不过</w:t>
      </w:r>
      <w:r w:rsidR="00692534" w:rsidRPr="00692534">
        <w:rPr>
          <w:rFonts w:hint="eastAsia"/>
        </w:rPr>
        <w:t>，有两个理由怀疑出射光的分布并不完全均匀</w:t>
      </w:r>
      <w:r w:rsidR="00F1709B">
        <w:rPr>
          <w:rFonts w:hint="eastAsia"/>
        </w:rPr>
        <w:t>，</w:t>
      </w:r>
      <w:r w:rsidR="00692534" w:rsidRPr="00692534">
        <w:rPr>
          <w:rFonts w:hint="eastAsia"/>
        </w:rPr>
        <w:t>首先，由于</w:t>
      </w:r>
      <w:r w:rsidR="003A4E93">
        <w:rPr>
          <w:rFonts w:hint="eastAsia"/>
        </w:rPr>
        <w:t>公式</w:t>
      </w:r>
      <w:r w:rsidR="00692534" w:rsidRPr="00692534">
        <w:rPr>
          <w:rFonts w:hint="eastAsia"/>
        </w:rPr>
        <w:t>9.62</w:t>
      </w:r>
      <w:r w:rsidR="00692534" w:rsidRPr="00692534">
        <w:rPr>
          <w:rFonts w:hint="eastAsia"/>
        </w:rPr>
        <w:t>中的</w:t>
      </w:r>
      <w:r w:rsidR="002F562D">
        <w:rPr>
          <w:rFonts w:hint="eastAsia"/>
        </w:rPr>
        <w:t>漫反射</w:t>
      </w:r>
      <w:r w:rsidR="00692534" w:rsidRPr="00692534">
        <w:rPr>
          <w:rFonts w:hint="eastAsia"/>
        </w:rPr>
        <w:t>BRDF</w:t>
      </w:r>
      <w:proofErr w:type="gramStart"/>
      <w:r w:rsidR="00692534" w:rsidRPr="00692534">
        <w:rPr>
          <w:rFonts w:hint="eastAsia"/>
        </w:rPr>
        <w:t>项随入射</w:t>
      </w:r>
      <w:proofErr w:type="gramEnd"/>
      <w:r w:rsidR="00692534" w:rsidRPr="00692534">
        <w:rPr>
          <w:rFonts w:hint="eastAsia"/>
        </w:rPr>
        <w:t>方向变化，</w:t>
      </w:r>
      <w:bookmarkStart w:id="251" w:name="OLE_LINK241"/>
      <w:r w:rsidR="00E73EB1" w:rsidRPr="00E73EB1">
        <w:t>Helmholtz</w:t>
      </w:r>
      <w:r w:rsidR="00692534" w:rsidRPr="00692534">
        <w:rPr>
          <w:rFonts w:hint="eastAsia"/>
        </w:rPr>
        <w:t>互易</w:t>
      </w:r>
      <w:r w:rsidR="00915633">
        <w:rPr>
          <w:rFonts w:hint="eastAsia"/>
        </w:rPr>
        <w:t>定律</w:t>
      </w:r>
      <w:bookmarkEnd w:id="251"/>
      <w:r w:rsidR="00692534" w:rsidRPr="00692534">
        <w:rPr>
          <w:rFonts w:hint="eastAsia"/>
        </w:rPr>
        <w:t>意味着它也必须随出射方向变化</w:t>
      </w:r>
      <w:r w:rsidR="00E73EB1">
        <w:rPr>
          <w:rFonts w:hint="eastAsia"/>
        </w:rPr>
        <w:t>，</w:t>
      </w:r>
      <w:r w:rsidR="00692534" w:rsidRPr="00692534">
        <w:rPr>
          <w:rFonts w:hint="eastAsia"/>
        </w:rPr>
        <w:t>其次，光在射出时必须经过折射，这将对</w:t>
      </w:r>
      <w:r w:rsidR="0033645D">
        <w:rPr>
          <w:rFonts w:hint="eastAsia"/>
        </w:rPr>
        <w:t>出射</w:t>
      </w:r>
      <w:r w:rsidR="00692534" w:rsidRPr="00692534">
        <w:rPr>
          <w:rFonts w:hint="eastAsia"/>
        </w:rPr>
        <w:t>光施加一些方向偏好。</w:t>
      </w:r>
    </w:p>
    <w:p w14:paraId="62F7784A" w14:textId="34773641" w:rsidR="00D108D7" w:rsidRDefault="0053031A" w:rsidP="00A352BB">
      <w:pPr>
        <w:spacing w:before="31" w:after="31"/>
        <w:ind w:firstLine="480"/>
      </w:pPr>
      <w:r w:rsidRPr="0053031A">
        <w:t>Shirley</w:t>
      </w:r>
      <w:r>
        <w:rPr>
          <w:rFonts w:hint="eastAsia"/>
        </w:rPr>
        <w:t>等人</w:t>
      </w:r>
      <w:r w:rsidR="00CB4817">
        <w:rPr>
          <w:rFonts w:hint="eastAsia"/>
        </w:rPr>
        <w:t>针对平坦表面</w:t>
      </w:r>
      <w:r w:rsidR="00102F23">
        <w:rPr>
          <w:rFonts w:hint="eastAsia"/>
        </w:rPr>
        <w:t>提出了一个耦合的漫反射项，</w:t>
      </w:r>
      <w:r w:rsidR="0004101A">
        <w:rPr>
          <w:rFonts w:hint="eastAsia"/>
        </w:rPr>
        <w:t>用来处理</w:t>
      </w:r>
      <w:bookmarkStart w:id="252" w:name="OLE_LINK242"/>
      <w:r w:rsidR="000617F9" w:rsidRPr="00A205E0">
        <w:rPr>
          <w:rFonts w:hint="eastAsia"/>
        </w:rPr>
        <w:t>菲</w:t>
      </w:r>
      <w:proofErr w:type="gramStart"/>
      <w:r w:rsidR="000617F9" w:rsidRPr="00A205E0">
        <w:rPr>
          <w:rFonts w:hint="eastAsia"/>
        </w:rPr>
        <w:t>涅</w:t>
      </w:r>
      <w:proofErr w:type="gramEnd"/>
      <w:r w:rsidR="000617F9" w:rsidRPr="00A205E0">
        <w:rPr>
          <w:rFonts w:hint="eastAsia"/>
        </w:rPr>
        <w:t>耳</w:t>
      </w:r>
      <w:bookmarkEnd w:id="252"/>
      <w:r w:rsidR="000617F9" w:rsidRPr="00A205E0">
        <w:rPr>
          <w:rFonts w:hint="eastAsia"/>
        </w:rPr>
        <w:t>效应</w:t>
      </w:r>
      <w:r w:rsidR="00BD4958">
        <w:rPr>
          <w:rFonts w:hint="eastAsia"/>
        </w:rPr>
        <w:t>和表面</w:t>
      </w:r>
      <w:r w:rsidR="00BD4958">
        <w:rPr>
          <w:rFonts w:hint="eastAsia"/>
        </w:rPr>
        <w:t>-</w:t>
      </w:r>
      <w:r w:rsidR="00BD4958">
        <w:rPr>
          <w:rFonts w:hint="eastAsia"/>
        </w:rPr>
        <w:t>次表面反射</w:t>
      </w:r>
      <w:r w:rsidR="00737528">
        <w:rPr>
          <w:rFonts w:hint="eastAsia"/>
        </w:rPr>
        <w:t>之间</w:t>
      </w:r>
      <w:r w:rsidR="00580811">
        <w:rPr>
          <w:rFonts w:hint="eastAsia"/>
        </w:rPr>
        <w:t>的</w:t>
      </w:r>
      <w:r w:rsidR="00925647">
        <w:rPr>
          <w:rFonts w:hint="eastAsia"/>
        </w:rPr>
        <w:t>权衡，</w:t>
      </w:r>
      <w:r w:rsidR="00915633">
        <w:rPr>
          <w:rFonts w:hint="eastAsia"/>
        </w:rPr>
        <w:t>还同时支持能量守恒和</w:t>
      </w:r>
      <w:r w:rsidR="00585377" w:rsidRPr="00E73EB1">
        <w:t>Helmholtz</w:t>
      </w:r>
      <w:r w:rsidR="00585377" w:rsidRPr="00692534">
        <w:rPr>
          <w:rFonts w:hint="eastAsia"/>
        </w:rPr>
        <w:t>互易</w:t>
      </w:r>
      <w:r w:rsidR="00585377">
        <w:rPr>
          <w:rFonts w:hint="eastAsia"/>
        </w:rPr>
        <w:t>定律</w:t>
      </w:r>
      <w:r w:rsidR="00DD4F81">
        <w:rPr>
          <w:rFonts w:hint="eastAsia"/>
        </w:rPr>
        <w:t>[</w:t>
      </w:r>
      <w:r w:rsidR="00DD4F81">
        <w:t>1627]</w:t>
      </w:r>
      <w:r w:rsidR="000546BE">
        <w:rPr>
          <w:rFonts w:hint="eastAsia"/>
        </w:rPr>
        <w:t>，</w:t>
      </w:r>
      <w:r w:rsidR="00C01BF5">
        <w:rPr>
          <w:rFonts w:hint="eastAsia"/>
        </w:rPr>
        <w:t>这个</w:t>
      </w:r>
      <w:r w:rsidR="00E7358C">
        <w:rPr>
          <w:rFonts w:hint="eastAsia"/>
        </w:rPr>
        <w:t>推导</w:t>
      </w:r>
      <w:r w:rsidR="003C1B66">
        <w:rPr>
          <w:rFonts w:hint="eastAsia"/>
        </w:rPr>
        <w:t>假设</w:t>
      </w:r>
      <w:r w:rsidR="00E922F6" w:rsidRPr="00A205E0">
        <w:rPr>
          <w:rFonts w:hint="eastAsia"/>
        </w:rPr>
        <w:t>菲</w:t>
      </w:r>
      <w:proofErr w:type="gramStart"/>
      <w:r w:rsidR="00E922F6" w:rsidRPr="00A205E0">
        <w:rPr>
          <w:rFonts w:hint="eastAsia"/>
        </w:rPr>
        <w:t>涅</w:t>
      </w:r>
      <w:proofErr w:type="gramEnd"/>
      <w:r w:rsidR="00E922F6" w:rsidRPr="00A205E0">
        <w:rPr>
          <w:rFonts w:hint="eastAsia"/>
        </w:rPr>
        <w:t>耳</w:t>
      </w:r>
      <w:r w:rsidR="00E922F6">
        <w:rPr>
          <w:rFonts w:hint="eastAsia"/>
        </w:rPr>
        <w:t>反射使用了</w:t>
      </w:r>
      <w:r w:rsidR="006F7CE8">
        <w:rPr>
          <w:rFonts w:hint="eastAsia"/>
        </w:rPr>
        <w:t>Schlick</w:t>
      </w:r>
      <w:proofErr w:type="gramStart"/>
      <w:r w:rsidR="006F7CE8">
        <w:rPr>
          <w:rFonts w:hint="eastAsia"/>
        </w:rPr>
        <w:t>近似</w:t>
      </w:r>
      <w:r w:rsidR="00004168">
        <w:rPr>
          <w:rFonts w:hint="eastAsia"/>
        </w:rPr>
        <w:t>[</w:t>
      </w:r>
      <w:proofErr w:type="gramEnd"/>
      <w:r w:rsidR="00E922F6">
        <w:t>1568</w:t>
      </w:r>
      <w:r w:rsidR="00004168">
        <w:t>]</w:t>
      </w:r>
      <w:r w:rsidR="00004168">
        <w:rPr>
          <w:rFonts w:hint="eastAsia"/>
        </w:rPr>
        <w:t>（公式</w:t>
      </w:r>
      <w:r w:rsidR="00004168">
        <w:rPr>
          <w:rFonts w:hint="eastAsia"/>
        </w:rPr>
        <w:t>9</w:t>
      </w:r>
      <w:r w:rsidR="00004168">
        <w:t>.16</w:t>
      </w:r>
      <w:r w:rsidR="00004168">
        <w:rPr>
          <w:rFonts w:hint="eastAsia"/>
        </w:rPr>
        <w:t>）</w:t>
      </w:r>
      <w:r w:rsidR="00DA751F">
        <w:rPr>
          <w:rFonts w:hint="eastAsia"/>
        </w:rPr>
        <w:t>。</w:t>
      </w:r>
    </w:p>
    <w:tbl>
      <w:tblPr>
        <w:tblW w:w="8080" w:type="dxa"/>
        <w:tblLook w:val="04A0" w:firstRow="1" w:lastRow="0" w:firstColumn="1" w:lastColumn="0" w:noHBand="0" w:noVBand="1"/>
      </w:tblPr>
      <w:tblGrid>
        <w:gridCol w:w="6936"/>
        <w:gridCol w:w="1144"/>
      </w:tblGrid>
      <w:tr w:rsidR="00537345" w:rsidRPr="0045721C" w14:paraId="6B7FAD38" w14:textId="77777777" w:rsidTr="00E748A0">
        <w:tc>
          <w:tcPr>
            <w:tcW w:w="6936" w:type="dxa"/>
            <w:vAlign w:val="center"/>
          </w:tcPr>
          <w:p w14:paraId="5DB0BD9D" w14:textId="4DFFD603" w:rsidR="00537345" w:rsidRPr="008B6279" w:rsidRDefault="00000000" w:rsidP="00E748A0">
            <w:pPr>
              <w:spacing w:before="31" w:after="31"/>
              <w:ind w:firstLine="480"/>
              <w:rPr>
                <w:i/>
                <w:szCs w:val="21"/>
              </w:rPr>
            </w:pPr>
            <m:oMathPara>
              <m:oMath>
                <m:sSub>
                  <m:sSubPr>
                    <m:ctrlPr>
                      <w:rPr>
                        <w:rFonts w:ascii="Cambria Math" w:hAnsi="Cambria Math"/>
                      </w:rPr>
                    </m:ctrlPr>
                  </m:sSubPr>
                  <m:e>
                    <m:r>
                      <w:rPr>
                        <w:rFonts w:ascii="Cambria Math" w:hAnsi="Cambria Math"/>
                      </w:rPr>
                      <m:t>f</m:t>
                    </m:r>
                  </m:e>
                  <m:sub>
                    <m:r>
                      <m:rPr>
                        <m:sty m:val="p"/>
                      </m:rPr>
                      <w:rPr>
                        <w:rFonts w:ascii="Cambria Math" w:hAnsi="Cambria Math"/>
                      </w:rPr>
                      <m:t>diff</m:t>
                    </m:r>
                  </m:sub>
                </m:sSub>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e>
                </m:d>
                <m:r>
                  <w:rPr>
                    <w:rFonts w:ascii="Cambria Math" w:hAnsi="Cambria Math"/>
                  </w:rPr>
                  <m:t>=</m:t>
                </m:r>
                <m:f>
                  <m:fPr>
                    <m:ctrlPr>
                      <w:rPr>
                        <w:rFonts w:ascii="Cambria Math" w:hAnsi="Cambria Math"/>
                      </w:rPr>
                    </m:ctrlPr>
                  </m:fPr>
                  <m:num>
                    <m:r>
                      <w:rPr>
                        <w:rFonts w:ascii="Cambria Math" w:hAnsi="Cambria Math"/>
                      </w:rPr>
                      <m:t>21</m:t>
                    </m:r>
                  </m:num>
                  <m:den>
                    <m:r>
                      <w:rPr>
                        <w:rFonts w:ascii="Cambria Math" w:hAnsi="Cambria Math"/>
                      </w:rPr>
                      <m:t>20π</m:t>
                    </m:r>
                  </m:den>
                </m:f>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F</m:t>
                        </m:r>
                      </m:e>
                      <m:sub>
                        <m:r>
                          <w:rPr>
                            <w:rFonts w:ascii="Cambria Math" w:hAnsi="Cambria Math"/>
                          </w:rPr>
                          <m:t>0</m:t>
                        </m:r>
                      </m:sub>
                    </m:sSub>
                  </m:e>
                </m:d>
                <m:sSub>
                  <m:sSubPr>
                    <m:ctrlPr>
                      <w:rPr>
                        <w:rFonts w:ascii="Cambria Math" w:hAnsi="Cambria Math"/>
                      </w:rPr>
                    </m:ctrlPr>
                  </m:sSubPr>
                  <m:e>
                    <m:r>
                      <w:rPr>
                        <w:rFonts w:ascii="Cambria Math" w:hAnsi="Cambria Math"/>
                      </w:rPr>
                      <m:t>ρ</m:t>
                    </m:r>
                  </m:e>
                  <m:sub>
                    <m:r>
                      <m:rPr>
                        <m:sty m:val="p"/>
                      </m:rPr>
                      <w:rPr>
                        <w:rFonts w:ascii="Cambria Math" w:hAnsi="Cambria Math"/>
                      </w:rPr>
                      <m:t>ss</m:t>
                    </m:r>
                  </m:sub>
                </m:sSub>
                <m:d>
                  <m:dPr>
                    <m:ctrlPr>
                      <w:rPr>
                        <w:rFonts w:ascii="Cambria Math" w:hAnsi="Cambria Math"/>
                      </w:rPr>
                    </m:ctrlPr>
                  </m:dPr>
                  <m:e>
                    <m:r>
                      <w:rPr>
                        <w:rFonts w:ascii="Cambria Math" w:hAnsi="Cambria Math"/>
                      </w:rPr>
                      <m:t>1-</m:t>
                    </m:r>
                    <m:sSup>
                      <m:sSupPr>
                        <m:ctrlPr>
                          <w:rPr>
                            <w:rFonts w:ascii="Cambria Math" w:hAnsi="Cambria Math"/>
                          </w:rPr>
                        </m:ctrlPr>
                      </m:sSupPr>
                      <m:e>
                        <m:d>
                          <m:dPr>
                            <m:ctrlPr>
                              <w:rPr>
                                <w:rFonts w:ascii="Cambria Math" w:hAnsi="Cambria Math"/>
                              </w:rPr>
                            </m:ctrlPr>
                          </m:dPr>
                          <m:e>
                            <m:r>
                              <w:rPr>
                                <w:rFonts w:ascii="Cambria Math" w:hAnsi="Cambria Math"/>
                              </w:rPr>
                              <m:t>1-(</m:t>
                            </m:r>
                            <m:r>
                              <m:rPr>
                                <m:sty m:val="b"/>
                              </m:rPr>
                              <w:rPr>
                                <w:rFonts w:ascii="Cambria Math" w:hAnsi="Cambria Math"/>
                              </w:rPr>
                              <m:t>n</m:t>
                            </m:r>
                            <m:r>
                              <w:rPr>
                                <w:rFonts w:ascii="Cambria Math" w:hAnsi="Cambria Math"/>
                              </w:rPr>
                              <m:t>⋅</m:t>
                            </m:r>
                            <m:r>
                              <m:rPr>
                                <m:sty m:val="b"/>
                              </m:rPr>
                              <w:rPr>
                                <w:rFonts w:ascii="Cambria Math" w:hAnsi="Cambria Math"/>
                              </w:rPr>
                              <m:t>l</m:t>
                            </m:r>
                            <m:sSup>
                              <m:sSupPr>
                                <m:ctrlPr>
                                  <w:rPr>
                                    <w:rFonts w:ascii="Cambria Math" w:hAnsi="Cambria Math"/>
                                  </w:rPr>
                                </m:ctrlPr>
                              </m:sSupPr>
                              <m:e>
                                <m:r>
                                  <w:rPr>
                                    <w:rFonts w:ascii="Cambria Math" w:hAnsi="Cambria Math"/>
                                  </w:rPr>
                                  <m:t>)</m:t>
                                </m:r>
                              </m:e>
                              <m:sup>
                                <m:r>
                                  <w:rPr>
                                    <w:rFonts w:ascii="Cambria Math" w:hAnsi="Cambria Math"/>
                                  </w:rPr>
                                  <m:t>+</m:t>
                                </m:r>
                              </m:sup>
                            </m:sSup>
                          </m:e>
                        </m:d>
                      </m:e>
                      <m:sup>
                        <m:r>
                          <w:rPr>
                            <w:rFonts w:ascii="Cambria Math" w:hAnsi="Cambria Math"/>
                          </w:rPr>
                          <m:t>5</m:t>
                        </m:r>
                      </m:sup>
                    </m:sSup>
                  </m:e>
                </m:d>
                <m:d>
                  <m:dPr>
                    <m:ctrlPr>
                      <w:rPr>
                        <w:rFonts w:ascii="Cambria Math" w:hAnsi="Cambria Math"/>
                      </w:rPr>
                    </m:ctrlPr>
                  </m:dPr>
                  <m:e>
                    <m:r>
                      <w:rPr>
                        <w:rFonts w:ascii="Cambria Math" w:hAnsi="Cambria Math"/>
                      </w:rPr>
                      <m:t>1-</m:t>
                    </m:r>
                    <m:sSup>
                      <m:sSupPr>
                        <m:ctrlPr>
                          <w:rPr>
                            <w:rFonts w:ascii="Cambria Math" w:hAnsi="Cambria Math"/>
                          </w:rPr>
                        </m:ctrlPr>
                      </m:sSupPr>
                      <m:e>
                        <m:d>
                          <m:dPr>
                            <m:ctrlPr>
                              <w:rPr>
                                <w:rFonts w:ascii="Cambria Math" w:hAnsi="Cambria Math"/>
                              </w:rPr>
                            </m:ctrlPr>
                          </m:dPr>
                          <m:e>
                            <m:r>
                              <w:rPr>
                                <w:rFonts w:ascii="Cambria Math" w:hAnsi="Cambria Math"/>
                              </w:rPr>
                              <m:t>1-(</m:t>
                            </m:r>
                            <m:r>
                              <m:rPr>
                                <m:sty m:val="b"/>
                              </m:rPr>
                              <w:rPr>
                                <w:rFonts w:ascii="Cambria Math" w:hAnsi="Cambria Math"/>
                              </w:rPr>
                              <m:t>n</m:t>
                            </m:r>
                            <m:r>
                              <w:rPr>
                                <w:rFonts w:ascii="Cambria Math" w:hAnsi="Cambria Math"/>
                              </w:rPr>
                              <m:t>⋅</m:t>
                            </m:r>
                            <m:r>
                              <m:rPr>
                                <m:sty m:val="b"/>
                              </m:rPr>
                              <w:rPr>
                                <w:rFonts w:ascii="Cambria Math" w:hAnsi="Cambria Math"/>
                              </w:rPr>
                              <m:t>v</m:t>
                            </m:r>
                            <m:sSup>
                              <m:sSupPr>
                                <m:ctrlPr>
                                  <w:rPr>
                                    <w:rFonts w:ascii="Cambria Math" w:hAnsi="Cambria Math"/>
                                  </w:rPr>
                                </m:ctrlPr>
                              </m:sSupPr>
                              <m:e>
                                <m:r>
                                  <w:rPr>
                                    <w:rFonts w:ascii="Cambria Math" w:hAnsi="Cambria Math"/>
                                  </w:rPr>
                                  <m:t>)</m:t>
                                </m:r>
                              </m:e>
                              <m:sup>
                                <m:r>
                                  <w:rPr>
                                    <w:rFonts w:ascii="Cambria Math" w:hAnsi="Cambria Math"/>
                                  </w:rPr>
                                  <m:t>+</m:t>
                                </m:r>
                              </m:sup>
                            </m:sSup>
                          </m:e>
                        </m:d>
                      </m:e>
                      <m:sup>
                        <m:r>
                          <w:rPr>
                            <w:rFonts w:ascii="Cambria Math" w:hAnsi="Cambria Math"/>
                          </w:rPr>
                          <m:t>5</m:t>
                        </m:r>
                      </m:sup>
                    </m:sSup>
                  </m:e>
                </m:d>
                <m:r>
                  <m:rPr>
                    <m:sty m:val="b"/>
                  </m:rPr>
                  <w:rPr>
                    <w:rFonts w:ascii="Cambria Math" w:hAnsi="Cambria Math"/>
                  </w:rPr>
                  <m:t>.</m:t>
                </m:r>
              </m:oMath>
            </m:oMathPara>
          </w:p>
        </w:tc>
        <w:tc>
          <w:tcPr>
            <w:tcW w:w="1144" w:type="dxa"/>
            <w:vAlign w:val="center"/>
          </w:tcPr>
          <w:p w14:paraId="606706E0" w14:textId="07180641" w:rsidR="00537345" w:rsidRPr="0045721C" w:rsidRDefault="00537345" w:rsidP="00E748A0">
            <w:pPr>
              <w:spacing w:before="31" w:after="31"/>
              <w:ind w:firstLine="420"/>
              <w:jc w:val="center"/>
              <w:rPr>
                <w:sz w:val="21"/>
                <w:szCs w:val="21"/>
              </w:rPr>
            </w:pPr>
            <w:r w:rsidRPr="0045721C">
              <w:rPr>
                <w:sz w:val="21"/>
                <w:szCs w:val="21"/>
              </w:rPr>
              <w:t>(</w:t>
            </w:r>
            <w:r>
              <w:rPr>
                <w:sz w:val="21"/>
                <w:szCs w:val="21"/>
              </w:rPr>
              <w:t>9.6</w:t>
            </w:r>
            <w:r w:rsidR="00A96A79">
              <w:rPr>
                <w:sz w:val="21"/>
                <w:szCs w:val="21"/>
              </w:rPr>
              <w:t>4</w:t>
            </w:r>
            <w:r w:rsidRPr="0045721C">
              <w:rPr>
                <w:sz w:val="21"/>
                <w:szCs w:val="21"/>
              </w:rPr>
              <w:t>)</w:t>
            </w:r>
          </w:p>
        </w:tc>
      </w:tr>
    </w:tbl>
    <w:p w14:paraId="208AE419" w14:textId="47EE0086" w:rsidR="00537345" w:rsidRDefault="005F02D7" w:rsidP="00A352BB">
      <w:pPr>
        <w:spacing w:before="31" w:after="31"/>
        <w:ind w:firstLine="480"/>
      </w:pPr>
      <w:r>
        <w:rPr>
          <w:rFonts w:hint="eastAsia"/>
        </w:rPr>
        <w:lastRenderedPageBreak/>
        <w:t>公式</w:t>
      </w:r>
      <w:r>
        <w:rPr>
          <w:rFonts w:hint="eastAsia"/>
        </w:rPr>
        <w:t>9</w:t>
      </w:r>
      <w:r>
        <w:t>.64</w:t>
      </w:r>
      <w:r>
        <w:rPr>
          <w:rFonts w:hint="eastAsia"/>
        </w:rPr>
        <w:t>只适用于</w:t>
      </w:r>
      <w:r w:rsidR="003C26D5">
        <w:rPr>
          <w:rFonts w:hint="eastAsia"/>
        </w:rPr>
        <w:t>镜面反射</w:t>
      </w:r>
      <w:r w:rsidR="00605A89">
        <w:rPr>
          <w:rFonts w:hint="eastAsia"/>
        </w:rPr>
        <w:t>是</w:t>
      </w:r>
      <w:r w:rsidR="005C24D1">
        <w:rPr>
          <w:rFonts w:hint="eastAsia"/>
        </w:rPr>
        <w:t>完美</w:t>
      </w:r>
      <w:r w:rsidR="005C24D1" w:rsidRPr="00A205E0">
        <w:rPr>
          <w:rFonts w:hint="eastAsia"/>
        </w:rPr>
        <w:t>菲</w:t>
      </w:r>
      <w:proofErr w:type="gramStart"/>
      <w:r w:rsidR="005C24D1" w:rsidRPr="00A205E0">
        <w:rPr>
          <w:rFonts w:hint="eastAsia"/>
        </w:rPr>
        <w:t>涅</w:t>
      </w:r>
      <w:proofErr w:type="gramEnd"/>
      <w:r w:rsidR="005C24D1" w:rsidRPr="00A205E0">
        <w:rPr>
          <w:rFonts w:hint="eastAsia"/>
        </w:rPr>
        <w:t>耳</w:t>
      </w:r>
      <w:r w:rsidR="000B7F88">
        <w:rPr>
          <w:rFonts w:hint="eastAsia"/>
        </w:rPr>
        <w:t>镜面的表面</w:t>
      </w:r>
      <w:r w:rsidR="00C54DB9">
        <w:rPr>
          <w:rFonts w:hint="eastAsia"/>
        </w:rPr>
        <w:t>。</w:t>
      </w:r>
      <w:r w:rsidR="004A25C6">
        <w:rPr>
          <w:rFonts w:hint="eastAsia"/>
        </w:rPr>
        <w:t>由</w:t>
      </w:r>
      <w:proofErr w:type="spellStart"/>
      <w:r w:rsidR="004A25C6" w:rsidRPr="004A25C6">
        <w:t>Ashikhmin</w:t>
      </w:r>
      <w:proofErr w:type="spellEnd"/>
      <w:r w:rsidR="004A25C6">
        <w:rPr>
          <w:rFonts w:hint="eastAsia"/>
        </w:rPr>
        <w:t>和</w:t>
      </w:r>
      <w:r w:rsidR="004A25C6" w:rsidRPr="004A25C6">
        <w:t>Shirley</w:t>
      </w:r>
      <w:r w:rsidR="004D2DBE">
        <w:rPr>
          <w:rFonts w:hint="eastAsia"/>
        </w:rPr>
        <w:t>提出</w:t>
      </w:r>
      <w:r w:rsidR="0094212F">
        <w:rPr>
          <w:rFonts w:hint="eastAsia"/>
        </w:rPr>
        <w:t>[</w:t>
      </w:r>
      <w:r w:rsidR="0094212F">
        <w:t>77]</w:t>
      </w:r>
      <w:r w:rsidR="00DA72A1">
        <w:rPr>
          <w:rFonts w:hint="eastAsia"/>
        </w:rPr>
        <w:t>、</w:t>
      </w:r>
      <w:r w:rsidR="00DA72A1" w:rsidRPr="00DA72A1">
        <w:t>Kelemen</w:t>
      </w:r>
      <w:r w:rsidR="006A7AA1">
        <w:rPr>
          <w:rFonts w:hint="eastAsia"/>
        </w:rPr>
        <w:t>和</w:t>
      </w:r>
      <w:r w:rsidR="006A7AA1" w:rsidRPr="006A7AA1">
        <w:t>Szirmay-Kalos</w:t>
      </w:r>
      <w:r w:rsidR="002F464B">
        <w:rPr>
          <w:rFonts w:hint="eastAsia"/>
        </w:rPr>
        <w:t>进一步改进</w:t>
      </w:r>
      <w:r w:rsidR="0094212F">
        <w:rPr>
          <w:rFonts w:hint="eastAsia"/>
        </w:rPr>
        <w:t>的</w:t>
      </w:r>
      <w:r w:rsidR="002B2438">
        <w:rPr>
          <w:rFonts w:hint="eastAsia"/>
        </w:rPr>
        <w:t>一个更通用的版本</w:t>
      </w:r>
      <w:r w:rsidR="000E5C23">
        <w:rPr>
          <w:rFonts w:hint="eastAsia"/>
        </w:rPr>
        <w:t>，</w:t>
      </w:r>
      <w:r w:rsidR="0094212F">
        <w:rPr>
          <w:rFonts w:hint="eastAsia"/>
        </w:rPr>
        <w:t>可以用来</w:t>
      </w:r>
      <w:r w:rsidR="002B2438">
        <w:rPr>
          <w:rFonts w:hint="eastAsia"/>
        </w:rPr>
        <w:t>计算</w:t>
      </w:r>
      <w:r w:rsidR="007252E2">
        <w:rPr>
          <w:rFonts w:hint="eastAsia"/>
        </w:rPr>
        <w:t>一个互易的、能量守恒的漫反射项</w:t>
      </w:r>
      <w:r w:rsidR="00E016FD">
        <w:rPr>
          <w:rFonts w:hint="eastAsia"/>
        </w:rPr>
        <w:t>与任意镜面项</w:t>
      </w:r>
      <w:r w:rsidR="00CE5013">
        <w:rPr>
          <w:rFonts w:hint="eastAsia"/>
        </w:rPr>
        <w:t>的</w:t>
      </w:r>
      <w:r w:rsidR="00E016FD">
        <w:rPr>
          <w:rFonts w:hint="eastAsia"/>
        </w:rPr>
        <w:t>耦合</w:t>
      </w:r>
      <w:r w:rsidR="003C5F11">
        <w:rPr>
          <w:rFonts w:hint="eastAsia"/>
        </w:rPr>
        <w:t>[</w:t>
      </w:r>
      <w:r w:rsidR="003C5F11">
        <w:t>878]</w:t>
      </w:r>
      <w:r w:rsidR="00277541">
        <w:rPr>
          <w:rFonts w:hint="eastAsia"/>
        </w:rPr>
        <w:t>：</w:t>
      </w:r>
    </w:p>
    <w:tbl>
      <w:tblPr>
        <w:tblW w:w="8080" w:type="dxa"/>
        <w:tblLook w:val="04A0" w:firstRow="1" w:lastRow="0" w:firstColumn="1" w:lastColumn="0" w:noHBand="0" w:noVBand="1"/>
      </w:tblPr>
      <w:tblGrid>
        <w:gridCol w:w="6936"/>
        <w:gridCol w:w="1144"/>
      </w:tblGrid>
      <w:tr w:rsidR="00D7646E" w:rsidRPr="0045721C" w14:paraId="69C164CB" w14:textId="77777777" w:rsidTr="00E748A0">
        <w:tc>
          <w:tcPr>
            <w:tcW w:w="6936" w:type="dxa"/>
            <w:vAlign w:val="center"/>
          </w:tcPr>
          <w:p w14:paraId="28069ADA" w14:textId="0109DA5C" w:rsidR="00D7646E" w:rsidRPr="008B6279" w:rsidRDefault="00000000" w:rsidP="00E748A0">
            <w:pPr>
              <w:spacing w:before="31" w:after="31"/>
              <w:ind w:firstLine="480"/>
              <w:rPr>
                <w:i/>
                <w:szCs w:val="21"/>
              </w:rPr>
            </w:pPr>
            <m:oMathPara>
              <m:oMath>
                <m:sSub>
                  <m:sSubPr>
                    <m:ctrlPr>
                      <w:rPr>
                        <w:rFonts w:ascii="Cambria Math" w:hAnsi="Cambria Math"/>
                      </w:rPr>
                    </m:ctrlPr>
                  </m:sSubPr>
                  <m:e>
                    <m:r>
                      <w:rPr>
                        <w:rFonts w:ascii="Cambria Math" w:hAnsi="Cambria Math"/>
                      </w:rPr>
                      <m:t>f</m:t>
                    </m:r>
                  </m:e>
                  <m:sub>
                    <m:r>
                      <m:rPr>
                        <m:sty m:val="p"/>
                      </m:rPr>
                      <w:rPr>
                        <w:rFonts w:ascii="Cambria Math" w:hAnsi="Cambria Math"/>
                      </w:rPr>
                      <m:t>diff</m:t>
                    </m:r>
                  </m:sub>
                </m:sSub>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sSub>
                  <m:sSubPr>
                    <m:ctrlPr>
                      <w:rPr>
                        <w:rFonts w:ascii="Cambria Math" w:hAnsi="Cambria Math"/>
                      </w:rPr>
                    </m:ctrlPr>
                  </m:sSubPr>
                  <m:e>
                    <m:r>
                      <w:rPr>
                        <w:rFonts w:ascii="Cambria Math" w:hAnsi="Cambria Math"/>
                      </w:rPr>
                      <m:t>ρ</m:t>
                    </m:r>
                  </m:e>
                  <m:sub>
                    <m:r>
                      <m:rPr>
                        <m:sty m:val="p"/>
                      </m:rPr>
                      <w:rPr>
                        <w:rFonts w:ascii="Cambria Math" w:hAnsi="Cambria Math"/>
                      </w:rPr>
                      <m:t>ss</m:t>
                    </m:r>
                  </m:sub>
                </m:sSub>
                <m:f>
                  <m:fPr>
                    <m:ctrlPr>
                      <w:rPr>
                        <w:rFonts w:ascii="Cambria Math" w:hAnsi="Cambria Math"/>
                      </w:rPr>
                    </m:ctrlPr>
                  </m:fPr>
                  <m:num>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R</m:t>
                            </m:r>
                          </m:e>
                          <m:sub>
                            <m:r>
                              <m:rPr>
                                <m:sty m:val="p"/>
                              </m:rPr>
                              <w:rPr>
                                <w:rFonts w:ascii="Cambria Math" w:hAnsi="Cambria Math"/>
                              </w:rPr>
                              <m:t>spec</m:t>
                            </m:r>
                          </m:sub>
                        </m:sSub>
                        <m:r>
                          <w:rPr>
                            <w:rFonts w:ascii="Cambria Math" w:hAnsi="Cambria Math"/>
                          </w:rPr>
                          <m:t>(</m:t>
                        </m:r>
                        <m:r>
                          <m:rPr>
                            <m:sty m:val="b"/>
                          </m:rPr>
                          <w:rPr>
                            <w:rFonts w:ascii="Cambria Math" w:hAnsi="Cambria Math"/>
                          </w:rPr>
                          <m:t>l</m:t>
                        </m:r>
                        <m:r>
                          <w:rPr>
                            <w:rFonts w:ascii="Cambria Math" w:hAnsi="Cambria Math"/>
                          </w:rPr>
                          <m:t>)</m:t>
                        </m:r>
                      </m:e>
                    </m:d>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R</m:t>
                            </m:r>
                          </m:e>
                          <m:sub>
                            <m:r>
                              <m:rPr>
                                <m:sty m:val="p"/>
                              </m:rPr>
                              <w:rPr>
                                <w:rFonts w:ascii="Cambria Math" w:hAnsi="Cambria Math"/>
                              </w:rPr>
                              <m:t>spec</m:t>
                            </m:r>
                          </m:sub>
                        </m:sSub>
                        <m:r>
                          <w:rPr>
                            <w:rFonts w:ascii="Cambria Math" w:hAnsi="Cambria Math"/>
                          </w:rPr>
                          <m:t>(</m:t>
                        </m:r>
                        <m:r>
                          <m:rPr>
                            <m:sty m:val="b"/>
                          </m:rPr>
                          <w:rPr>
                            <w:rFonts w:ascii="Cambria Math" w:hAnsi="Cambria Math"/>
                          </w:rPr>
                          <m:t>v</m:t>
                        </m:r>
                        <m:r>
                          <w:rPr>
                            <w:rFonts w:ascii="Cambria Math" w:hAnsi="Cambria Math"/>
                          </w:rPr>
                          <m:t>)</m:t>
                        </m:r>
                      </m:e>
                    </m:d>
                  </m:num>
                  <m:den>
                    <m:r>
                      <w:rPr>
                        <w:rFonts w:ascii="Cambria Math" w:hAnsi="Cambria Math"/>
                      </w:rPr>
                      <m:t>π</m:t>
                    </m:r>
                    <m:d>
                      <m:dPr>
                        <m:ctrlPr>
                          <w:rPr>
                            <w:rFonts w:ascii="Cambria Math" w:hAnsi="Cambria Math"/>
                          </w:rPr>
                        </m:ctrlPr>
                      </m:dPr>
                      <m:e>
                        <m:r>
                          <w:rPr>
                            <w:rFonts w:ascii="Cambria Math" w:hAnsi="Cambria Math"/>
                          </w:rPr>
                          <m:t>1-</m:t>
                        </m:r>
                        <m:acc>
                          <m:accPr>
                            <m:chr m:val="̅"/>
                            <m:ctrlPr>
                              <w:rPr>
                                <w:rFonts w:ascii="Cambria Math" w:hAnsi="Cambria Math"/>
                              </w:rPr>
                            </m:ctrlPr>
                          </m:accPr>
                          <m:e>
                            <m:sSub>
                              <m:sSubPr>
                                <m:ctrlPr>
                                  <w:rPr>
                                    <w:rFonts w:ascii="Cambria Math" w:hAnsi="Cambria Math"/>
                                  </w:rPr>
                                </m:ctrlPr>
                              </m:sSubPr>
                              <m:e>
                                <m:r>
                                  <w:rPr>
                                    <w:rFonts w:ascii="Cambria Math" w:hAnsi="Cambria Math"/>
                                  </w:rPr>
                                  <m:t>R</m:t>
                                </m:r>
                              </m:e>
                              <m:sub>
                                <m:r>
                                  <m:rPr>
                                    <m:sty m:val="p"/>
                                  </m:rPr>
                                  <w:rPr>
                                    <w:rFonts w:ascii="Cambria Math" w:hAnsi="Cambria Math"/>
                                  </w:rPr>
                                  <m:t>spec</m:t>
                                </m:r>
                              </m:sub>
                            </m:sSub>
                          </m:e>
                        </m:acc>
                      </m:e>
                    </m:d>
                  </m:den>
                </m:f>
                <m:r>
                  <m:rPr>
                    <m:sty m:val="b"/>
                  </m:rPr>
                  <w:rPr>
                    <w:rFonts w:ascii="Cambria Math" w:hAnsi="Cambria Math"/>
                  </w:rPr>
                  <m:t>.</m:t>
                </m:r>
              </m:oMath>
            </m:oMathPara>
          </w:p>
        </w:tc>
        <w:tc>
          <w:tcPr>
            <w:tcW w:w="1144" w:type="dxa"/>
            <w:vAlign w:val="center"/>
          </w:tcPr>
          <w:p w14:paraId="206F529F" w14:textId="73FDD8DC" w:rsidR="00D7646E" w:rsidRPr="0045721C" w:rsidRDefault="00D7646E" w:rsidP="00E748A0">
            <w:pPr>
              <w:spacing w:before="31" w:after="31"/>
              <w:ind w:firstLine="420"/>
              <w:jc w:val="center"/>
              <w:rPr>
                <w:sz w:val="21"/>
                <w:szCs w:val="21"/>
              </w:rPr>
            </w:pPr>
            <w:r w:rsidRPr="0045721C">
              <w:rPr>
                <w:sz w:val="21"/>
                <w:szCs w:val="21"/>
              </w:rPr>
              <w:t>(</w:t>
            </w:r>
            <w:r>
              <w:rPr>
                <w:sz w:val="21"/>
                <w:szCs w:val="21"/>
              </w:rPr>
              <w:t>9.6</w:t>
            </w:r>
            <w:r w:rsidR="00113B17">
              <w:rPr>
                <w:sz w:val="21"/>
                <w:szCs w:val="21"/>
              </w:rPr>
              <w:t>5</w:t>
            </w:r>
            <w:r w:rsidRPr="0045721C">
              <w:rPr>
                <w:sz w:val="21"/>
                <w:szCs w:val="21"/>
              </w:rPr>
              <w:t>)</w:t>
            </w:r>
          </w:p>
        </w:tc>
      </w:tr>
    </w:tbl>
    <w:p w14:paraId="7B0ADD8F" w14:textId="5A4C1C57" w:rsidR="0053031A" w:rsidRDefault="00A11E1B" w:rsidP="00A11E1B">
      <w:pPr>
        <w:spacing w:before="31" w:after="31"/>
        <w:ind w:firstLineChars="0" w:firstLine="0"/>
      </w:pPr>
      <w:r>
        <w:rPr>
          <w:rFonts w:hint="eastAsia"/>
        </w:rPr>
        <w:t>其中</w:t>
      </w:r>
      <w:r w:rsidRPr="00A11E1B">
        <w:rPr>
          <w:rFonts w:hint="eastAsia"/>
        </w:rPr>
        <w:t>，</w:t>
      </w:r>
      <m:oMath>
        <m:sSub>
          <m:sSubPr>
            <m:ctrlPr>
              <w:rPr>
                <w:rFonts w:ascii="Cambria Math" w:hAnsi="Cambria Math"/>
              </w:rPr>
            </m:ctrlPr>
          </m:sSubPr>
          <m:e>
            <m:r>
              <w:rPr>
                <w:rFonts w:ascii="Cambria Math" w:hAnsi="Cambria Math"/>
              </w:rPr>
              <m:t>R</m:t>
            </m:r>
          </m:e>
          <m:sub>
            <m:r>
              <m:rPr>
                <m:sty m:val="p"/>
              </m:rPr>
              <w:rPr>
                <w:rFonts w:ascii="Cambria Math" w:hAnsi="Cambria Math"/>
              </w:rPr>
              <m:t>spec</m:t>
            </m:r>
          </m:sub>
        </m:sSub>
      </m:oMath>
      <w:r w:rsidRPr="00A11E1B">
        <w:rPr>
          <w:rFonts w:hint="eastAsia"/>
        </w:rPr>
        <w:t>是镜面项的定向反照率</w:t>
      </w:r>
      <w:r>
        <w:rPr>
          <w:rFonts w:hint="eastAsia"/>
        </w:rPr>
        <w:t>（</w:t>
      </w:r>
      <w:r w:rsidRPr="00A11E1B">
        <w:rPr>
          <w:rFonts w:hint="eastAsia"/>
        </w:rPr>
        <w:t>第</w:t>
      </w:r>
      <w:r w:rsidRPr="00A11E1B">
        <w:rPr>
          <w:rFonts w:hint="eastAsia"/>
        </w:rPr>
        <w:t>9.3</w:t>
      </w:r>
      <w:r w:rsidRPr="00A11E1B">
        <w:rPr>
          <w:rFonts w:hint="eastAsia"/>
        </w:rPr>
        <w:t>节</w:t>
      </w:r>
      <w:r>
        <w:rPr>
          <w:rFonts w:hint="eastAsia"/>
        </w:rPr>
        <w:t>）</w:t>
      </w:r>
      <w:r w:rsidRPr="00A11E1B">
        <w:rPr>
          <w:rFonts w:hint="eastAsia"/>
        </w:rPr>
        <w:t>，</w:t>
      </w:r>
      <w:r>
        <w:rPr>
          <w:rFonts w:hint="eastAsia"/>
        </w:rPr>
        <w:t>而</w:t>
      </w:r>
      <m:oMath>
        <m:acc>
          <m:accPr>
            <m:chr m:val="̅"/>
            <m:ctrlPr>
              <w:rPr>
                <w:rFonts w:ascii="Cambria Math" w:hAnsi="Cambria Math"/>
              </w:rPr>
            </m:ctrlPr>
          </m:accPr>
          <m:e>
            <m:sSub>
              <m:sSubPr>
                <m:ctrlPr>
                  <w:rPr>
                    <w:rFonts w:ascii="Cambria Math" w:hAnsi="Cambria Math"/>
                  </w:rPr>
                </m:ctrlPr>
              </m:sSubPr>
              <m:e>
                <m:r>
                  <w:rPr>
                    <w:rFonts w:ascii="Cambria Math" w:hAnsi="Cambria Math"/>
                  </w:rPr>
                  <m:t>R</m:t>
                </m:r>
              </m:e>
              <m:sub>
                <m:r>
                  <m:rPr>
                    <m:sty m:val="p"/>
                  </m:rPr>
                  <w:rPr>
                    <w:rFonts w:ascii="Cambria Math" w:hAnsi="Cambria Math"/>
                  </w:rPr>
                  <m:t>spec</m:t>
                </m:r>
              </m:sub>
            </m:sSub>
          </m:e>
        </m:acc>
      </m:oMath>
      <w:r w:rsidRPr="00A11E1B">
        <w:rPr>
          <w:rFonts w:hint="eastAsia"/>
        </w:rPr>
        <w:t>是其在半球上的余弦加权平均值</w:t>
      </w:r>
      <w:r>
        <w:rPr>
          <w:rFonts w:hint="eastAsia"/>
        </w:rPr>
        <w:t>，</w:t>
      </w:r>
      <m:oMath>
        <m:sSub>
          <m:sSubPr>
            <m:ctrlPr>
              <w:rPr>
                <w:rFonts w:ascii="Cambria Math" w:hAnsi="Cambria Math"/>
              </w:rPr>
            </m:ctrlPr>
          </m:sSubPr>
          <m:e>
            <m:r>
              <w:rPr>
                <w:rFonts w:ascii="Cambria Math" w:hAnsi="Cambria Math"/>
              </w:rPr>
              <m:t>R</m:t>
            </m:r>
          </m:e>
          <m:sub>
            <m:r>
              <m:rPr>
                <m:sty m:val="p"/>
              </m:rPr>
              <w:rPr>
                <w:rFonts w:ascii="Cambria Math" w:hAnsi="Cambria Math"/>
              </w:rPr>
              <m:t>spec</m:t>
            </m:r>
          </m:sub>
        </m:sSub>
      </m:oMath>
      <w:r w:rsidRPr="00A11E1B">
        <w:rPr>
          <w:rFonts w:hint="eastAsia"/>
        </w:rPr>
        <w:t>值可以使用公式</w:t>
      </w:r>
      <w:r w:rsidRPr="00A11E1B">
        <w:rPr>
          <w:rFonts w:hint="eastAsia"/>
        </w:rPr>
        <w:t>9.8</w:t>
      </w:r>
      <w:r w:rsidRPr="00A11E1B">
        <w:rPr>
          <w:rFonts w:hint="eastAsia"/>
        </w:rPr>
        <w:t>或</w:t>
      </w:r>
      <w:r w:rsidRPr="00A11E1B">
        <w:rPr>
          <w:rFonts w:hint="eastAsia"/>
        </w:rPr>
        <w:t>9.9</w:t>
      </w:r>
      <w:proofErr w:type="gramStart"/>
      <w:r w:rsidRPr="00A11E1B">
        <w:rPr>
          <w:rFonts w:hint="eastAsia"/>
        </w:rPr>
        <w:t>预计算并存储</w:t>
      </w:r>
      <w:proofErr w:type="gramEnd"/>
      <w:r w:rsidRPr="00A11E1B">
        <w:rPr>
          <w:rFonts w:hint="eastAsia"/>
        </w:rPr>
        <w:t>在查找表中</w:t>
      </w:r>
      <w:r>
        <w:rPr>
          <w:rFonts w:hint="eastAsia"/>
        </w:rPr>
        <w:t>，</w:t>
      </w:r>
      <w:r w:rsidR="000E1A8B">
        <w:rPr>
          <w:rFonts w:hint="eastAsia"/>
        </w:rPr>
        <w:t>均值</w:t>
      </w:r>
      <m:oMath>
        <m:acc>
          <m:accPr>
            <m:chr m:val="̅"/>
            <m:ctrlPr>
              <w:rPr>
                <w:rFonts w:ascii="Cambria Math" w:hAnsi="Cambria Math"/>
              </w:rPr>
            </m:ctrlPr>
          </m:accPr>
          <m:e>
            <m:sSub>
              <m:sSubPr>
                <m:ctrlPr>
                  <w:rPr>
                    <w:rFonts w:ascii="Cambria Math" w:hAnsi="Cambria Math"/>
                  </w:rPr>
                </m:ctrlPr>
              </m:sSubPr>
              <m:e>
                <m:r>
                  <w:rPr>
                    <w:rFonts w:ascii="Cambria Math" w:hAnsi="Cambria Math"/>
                  </w:rPr>
                  <m:t>R</m:t>
                </m:r>
              </m:e>
              <m:sub>
                <m:r>
                  <m:rPr>
                    <m:sty m:val="p"/>
                  </m:rPr>
                  <w:rPr>
                    <w:rFonts w:ascii="Cambria Math" w:hAnsi="Cambria Math"/>
                  </w:rPr>
                  <m:t>spec</m:t>
                </m:r>
              </m:sub>
            </m:sSub>
          </m:e>
        </m:acc>
      </m:oMath>
      <w:r w:rsidRPr="00A11E1B">
        <w:rPr>
          <w:rFonts w:hint="eastAsia"/>
        </w:rPr>
        <w:t>的计算方法与我们之前遇到的类似</w:t>
      </w:r>
      <w:r w:rsidR="000E1A8B">
        <w:rPr>
          <w:rFonts w:hint="eastAsia"/>
        </w:rPr>
        <w:t>均值</w:t>
      </w:r>
      <m:oMath>
        <m:acc>
          <m:accPr>
            <m:chr m:val="̅"/>
            <m:ctrlPr>
              <w:rPr>
                <w:rFonts w:ascii="Cambria Math" w:hAnsi="Cambria Math"/>
                <w:szCs w:val="24"/>
              </w:rPr>
            </m:ctrlPr>
          </m:accPr>
          <m:e>
            <w:bookmarkStart w:id="253" w:name="OLE_LINK244"/>
            <m:sSub>
              <m:sSubPr>
                <m:ctrlPr>
                  <w:rPr>
                    <w:rFonts w:ascii="Cambria Math" w:hAnsi="Cambria Math"/>
                    <w:szCs w:val="24"/>
                  </w:rPr>
                </m:ctrlPr>
              </m:sSubPr>
              <m:e>
                <m:r>
                  <w:rPr>
                    <w:rFonts w:ascii="Cambria Math" w:hAnsi="Cambria Math"/>
                    <w:szCs w:val="24"/>
                  </w:rPr>
                  <m:t>R</m:t>
                </m:r>
              </m:e>
              <m:sub>
                <m:r>
                  <m:rPr>
                    <m:sty m:val="p"/>
                  </m:rPr>
                  <w:rPr>
                    <w:rFonts w:ascii="Cambria Math" w:hAnsi="Cambria Math"/>
                    <w:szCs w:val="24"/>
                  </w:rPr>
                  <m:t>sF</m:t>
                </m:r>
                <m:r>
                  <w:rPr>
                    <w:rFonts w:ascii="Cambria Math" w:hAnsi="Cambria Math"/>
                    <w:szCs w:val="24"/>
                  </w:rPr>
                  <m:t>1</m:t>
                </m:r>
              </m:sub>
            </m:sSub>
            <w:bookmarkEnd w:id="253"/>
          </m:e>
        </m:acc>
      </m:oMath>
      <w:r w:rsidR="000E1A8B">
        <w:rPr>
          <w:rFonts w:hint="eastAsia"/>
        </w:rPr>
        <w:t>（</w:t>
      </w:r>
      <w:r w:rsidRPr="00A11E1B">
        <w:rPr>
          <w:rFonts w:hint="eastAsia"/>
        </w:rPr>
        <w:t>公式</w:t>
      </w:r>
      <w:r w:rsidRPr="00A11E1B">
        <w:rPr>
          <w:rFonts w:hint="eastAsia"/>
        </w:rPr>
        <w:t>9.57</w:t>
      </w:r>
      <w:r w:rsidR="000E1A8B">
        <w:rPr>
          <w:rFonts w:hint="eastAsia"/>
        </w:rPr>
        <w:t>）</w:t>
      </w:r>
      <w:r w:rsidRPr="00A11E1B">
        <w:rPr>
          <w:rFonts w:hint="eastAsia"/>
        </w:rPr>
        <w:t>相同。</w:t>
      </w:r>
    </w:p>
    <w:p w14:paraId="34DBAB9A" w14:textId="18E286D5" w:rsidR="00AE00E1" w:rsidRDefault="000E1A8B" w:rsidP="00A352BB">
      <w:pPr>
        <w:spacing w:before="31" w:after="31"/>
        <w:ind w:firstLine="480"/>
      </w:pPr>
      <w:r w:rsidRPr="000E1A8B">
        <w:rPr>
          <w:rFonts w:hint="eastAsia"/>
        </w:rPr>
        <w:t>公式</w:t>
      </w:r>
      <w:r w:rsidRPr="000E1A8B">
        <w:rPr>
          <w:rFonts w:hint="eastAsia"/>
        </w:rPr>
        <w:t>9.65</w:t>
      </w:r>
      <w:r w:rsidRPr="000E1A8B">
        <w:rPr>
          <w:rFonts w:hint="eastAsia"/>
        </w:rPr>
        <w:t>的形式与公式</w:t>
      </w:r>
      <w:r w:rsidRPr="000E1A8B">
        <w:rPr>
          <w:rFonts w:hint="eastAsia"/>
        </w:rPr>
        <w:t>9.56</w:t>
      </w:r>
      <w:r w:rsidRPr="000E1A8B">
        <w:rPr>
          <w:rFonts w:hint="eastAsia"/>
        </w:rPr>
        <w:t>有一些明显的相似之处，这并不奇怪，因为</w:t>
      </w:r>
      <w:proofErr w:type="spellStart"/>
      <w:r w:rsidRPr="000E1A8B">
        <w:rPr>
          <w:rFonts w:hint="eastAsia"/>
        </w:rPr>
        <w:t>Imageworks</w:t>
      </w:r>
      <w:proofErr w:type="spellEnd"/>
      <w:r w:rsidRPr="000E1A8B">
        <w:rPr>
          <w:rFonts w:hint="eastAsia"/>
        </w:rPr>
        <w:t>的</w:t>
      </w:r>
      <w:r w:rsidR="005C6FDE">
        <w:rPr>
          <w:rFonts w:hint="eastAsia"/>
        </w:rPr>
        <w:t>多重反弹</w:t>
      </w:r>
      <w:r w:rsidRPr="000E1A8B">
        <w:rPr>
          <w:rFonts w:hint="eastAsia"/>
        </w:rPr>
        <w:t>镜面项是从</w:t>
      </w:r>
      <w:r w:rsidR="001C0B66" w:rsidRPr="001C0B66">
        <w:t>Kelemen-Szirmay-Kalos</w:t>
      </w:r>
      <w:r w:rsidR="001C0B66">
        <w:rPr>
          <w:rFonts w:hint="eastAsia"/>
        </w:rPr>
        <w:t>的</w:t>
      </w:r>
      <w:r w:rsidRPr="000E1A8B">
        <w:rPr>
          <w:rFonts w:hint="eastAsia"/>
        </w:rPr>
        <w:t>耦合</w:t>
      </w:r>
      <w:r w:rsidR="00A73E72">
        <w:rPr>
          <w:rFonts w:hint="eastAsia"/>
        </w:rPr>
        <w:t>漫反射项</w:t>
      </w:r>
      <w:r w:rsidRPr="000E1A8B">
        <w:rPr>
          <w:rFonts w:hint="eastAsia"/>
        </w:rPr>
        <w:t>派生出来的</w:t>
      </w:r>
      <w:r w:rsidR="00A73E72">
        <w:rPr>
          <w:rFonts w:hint="eastAsia"/>
        </w:rPr>
        <w:t>，不过</w:t>
      </w:r>
      <w:r w:rsidRPr="000E1A8B">
        <w:rPr>
          <w:rFonts w:hint="eastAsia"/>
        </w:rPr>
        <w:t>有一个重要的区别</w:t>
      </w:r>
      <w:r w:rsidR="00A73E72">
        <w:rPr>
          <w:rFonts w:hint="eastAsia"/>
        </w:rPr>
        <w:t>，</w:t>
      </w:r>
      <w:r w:rsidRPr="000E1A8B">
        <w:rPr>
          <w:rFonts w:hint="eastAsia"/>
        </w:rPr>
        <w:t>在这里我们使用</w:t>
      </w:r>
      <w:bookmarkStart w:id="254" w:name="OLE_LINK245"/>
      <m:oMath>
        <m:sSub>
          <m:sSubPr>
            <m:ctrlPr>
              <w:rPr>
                <w:rFonts w:ascii="Cambria Math" w:hAnsi="Cambria Math"/>
              </w:rPr>
            </m:ctrlPr>
          </m:sSubPr>
          <m:e>
            <m:r>
              <w:rPr>
                <w:rFonts w:ascii="Cambria Math" w:hAnsi="Cambria Math"/>
              </w:rPr>
              <m:t>R</m:t>
            </m:r>
          </m:e>
          <m:sub>
            <m:r>
              <m:rPr>
                <m:sty m:val="p"/>
              </m:rPr>
              <w:rPr>
                <w:rFonts w:ascii="Cambria Math" w:hAnsi="Cambria Math"/>
              </w:rPr>
              <m:t>spec</m:t>
            </m:r>
          </m:sub>
        </m:sSub>
      </m:oMath>
      <w:bookmarkEnd w:id="254"/>
      <w:r w:rsidRPr="000E1A8B">
        <w:rPr>
          <w:rFonts w:hint="eastAsia"/>
        </w:rPr>
        <w:t>而不是</w:t>
      </w:r>
      <m:oMath>
        <m:sSub>
          <m:sSubPr>
            <m:ctrlPr>
              <w:rPr>
                <w:rFonts w:ascii="Cambria Math" w:hAnsi="Cambria Math"/>
                <w:szCs w:val="24"/>
              </w:rPr>
            </m:ctrlPr>
          </m:sSubPr>
          <m:e>
            <m:r>
              <w:rPr>
                <w:rFonts w:ascii="Cambria Math" w:hAnsi="Cambria Math"/>
                <w:szCs w:val="24"/>
              </w:rPr>
              <m:t>R</m:t>
            </m:r>
          </m:e>
          <m:sub>
            <m:r>
              <m:rPr>
                <m:sty m:val="p"/>
              </m:rPr>
              <w:rPr>
                <w:rFonts w:ascii="Cambria Math" w:hAnsi="Cambria Math"/>
                <w:szCs w:val="24"/>
              </w:rPr>
              <m:t>sF</m:t>
            </m:r>
            <m:r>
              <w:rPr>
                <w:rFonts w:ascii="Cambria Math" w:hAnsi="Cambria Math"/>
                <w:szCs w:val="24"/>
              </w:rPr>
              <m:t>1</m:t>
            </m:r>
          </m:sub>
        </m:sSub>
      </m:oMath>
      <w:r w:rsidR="00A73E72">
        <w:rPr>
          <w:rFonts w:hint="eastAsia"/>
        </w:rPr>
        <w:t>，作为</w:t>
      </w:r>
      <w:r w:rsidR="00E512FA">
        <w:rPr>
          <w:rFonts w:hint="eastAsia"/>
        </w:rPr>
        <w:t>含有</w:t>
      </w:r>
      <w:r w:rsidRPr="000E1A8B">
        <w:rPr>
          <w:rFonts w:hint="eastAsia"/>
        </w:rPr>
        <w:t>菲</w:t>
      </w:r>
      <w:proofErr w:type="gramStart"/>
      <w:r w:rsidRPr="000E1A8B">
        <w:rPr>
          <w:rFonts w:hint="eastAsia"/>
        </w:rPr>
        <w:t>涅耳</w:t>
      </w:r>
      <w:r w:rsidR="00A73E72">
        <w:rPr>
          <w:rFonts w:hint="eastAsia"/>
        </w:rPr>
        <w:t>项</w:t>
      </w:r>
      <w:proofErr w:type="gramEnd"/>
      <w:r w:rsidRPr="000E1A8B">
        <w:rPr>
          <w:rFonts w:hint="eastAsia"/>
        </w:rPr>
        <w:t>的</w:t>
      </w:r>
      <w:r w:rsidR="00A73E72">
        <w:rPr>
          <w:rFonts w:hint="eastAsia"/>
        </w:rPr>
        <w:t>完全镜面</w:t>
      </w:r>
      <w:r w:rsidRPr="000E1A8B">
        <w:rPr>
          <w:rFonts w:hint="eastAsia"/>
        </w:rPr>
        <w:t>反射</w:t>
      </w:r>
      <w:r w:rsidRPr="000E1A8B">
        <w:rPr>
          <w:rFonts w:hint="eastAsia"/>
        </w:rPr>
        <w:t>BRDF</w:t>
      </w:r>
      <w:r w:rsidRPr="000E1A8B">
        <w:rPr>
          <w:rFonts w:hint="eastAsia"/>
        </w:rPr>
        <w:t>项</w:t>
      </w:r>
      <w:r w:rsidR="00A73E72">
        <w:rPr>
          <w:rFonts w:hint="eastAsia"/>
        </w:rPr>
        <w:t>，</w:t>
      </w:r>
      <w:r w:rsidRPr="000E1A8B">
        <w:rPr>
          <w:rFonts w:hint="eastAsia"/>
        </w:rPr>
        <w:t>以及</w:t>
      </w:r>
      <w:r w:rsidR="005C6FDE">
        <w:rPr>
          <w:rFonts w:hint="eastAsia"/>
        </w:rPr>
        <w:t>多重反弹</w:t>
      </w:r>
      <w:r w:rsidR="00A73E72" w:rsidRPr="000E1A8B">
        <w:rPr>
          <w:rFonts w:hint="eastAsia"/>
        </w:rPr>
        <w:t>镜面项</w:t>
      </w:r>
      <m:oMath>
        <m:sSub>
          <m:sSubPr>
            <m:ctrlPr>
              <w:rPr>
                <w:rFonts w:ascii="Cambria Math" w:hAnsi="Cambria Math"/>
                <w:sz w:val="21"/>
                <w:szCs w:val="21"/>
              </w:rPr>
            </m:ctrlPr>
          </m:sSubPr>
          <m:e>
            <m:r>
              <w:rPr>
                <w:rFonts w:ascii="Cambria Math" w:hAnsi="Cambria Math"/>
                <w:sz w:val="21"/>
                <w:szCs w:val="21"/>
              </w:rPr>
              <m:t>f</m:t>
            </m:r>
          </m:e>
          <m:sub>
            <m:r>
              <m:rPr>
                <m:sty m:val="p"/>
              </m:rPr>
              <w:rPr>
                <w:rFonts w:ascii="Cambria Math" w:hAnsi="Cambria Math"/>
                <w:sz w:val="21"/>
                <w:szCs w:val="21"/>
              </w:rPr>
              <m:t>ms</m:t>
            </m:r>
          </m:sub>
        </m:sSub>
      </m:oMath>
      <w:r w:rsidR="00A73E72" w:rsidRPr="000E1A8B">
        <w:rPr>
          <w:rFonts w:hint="eastAsia"/>
        </w:rPr>
        <w:t>的定向反照率</w:t>
      </w:r>
      <w:r w:rsidR="00A73E72">
        <w:rPr>
          <w:rFonts w:hint="eastAsia"/>
        </w:rPr>
        <w:t>（</w:t>
      </w:r>
      <w:r w:rsidR="00A73E72" w:rsidRPr="000E1A8B">
        <w:rPr>
          <w:rFonts w:hint="eastAsia"/>
        </w:rPr>
        <w:t>如果使用的话</w:t>
      </w:r>
      <w:r w:rsidR="00A73E72">
        <w:rPr>
          <w:rFonts w:hint="eastAsia"/>
        </w:rPr>
        <w:t>）</w:t>
      </w:r>
      <w:r w:rsidRPr="000E1A8B">
        <w:rPr>
          <w:rFonts w:hint="eastAsia"/>
        </w:rPr>
        <w:t>。</w:t>
      </w:r>
      <w:r w:rsidR="00E512FA" w:rsidRPr="00E512FA">
        <w:rPr>
          <w:rFonts w:hint="eastAsia"/>
        </w:rPr>
        <w:t>这种</w:t>
      </w:r>
      <w:r w:rsidR="005845C1">
        <w:rPr>
          <w:rFonts w:hint="eastAsia"/>
        </w:rPr>
        <w:t>不同</w:t>
      </w:r>
      <w:r w:rsidR="00E512FA" w:rsidRPr="00E512FA">
        <w:rPr>
          <w:rFonts w:hint="eastAsia"/>
        </w:rPr>
        <w:t>增加了</w:t>
      </w:r>
      <m:oMath>
        <m:sSub>
          <m:sSubPr>
            <m:ctrlPr>
              <w:rPr>
                <w:rFonts w:ascii="Cambria Math" w:hAnsi="Cambria Math"/>
              </w:rPr>
            </m:ctrlPr>
          </m:sSubPr>
          <m:e>
            <m:r>
              <w:rPr>
                <w:rFonts w:ascii="Cambria Math" w:hAnsi="Cambria Math"/>
              </w:rPr>
              <m:t>R</m:t>
            </m:r>
          </m:e>
          <m:sub>
            <m:r>
              <m:rPr>
                <m:sty m:val="p"/>
              </m:rPr>
              <w:rPr>
                <w:rFonts w:ascii="Cambria Math" w:hAnsi="Cambria Math"/>
              </w:rPr>
              <m:t>spec</m:t>
            </m:r>
          </m:sub>
        </m:sSub>
      </m:oMath>
      <w:r w:rsidR="00E512FA" w:rsidRPr="00E512FA">
        <w:rPr>
          <w:rFonts w:hint="eastAsia"/>
        </w:rPr>
        <w:t>查找表的</w:t>
      </w:r>
      <w:r w:rsidR="005845C1">
        <w:rPr>
          <w:rFonts w:hint="eastAsia"/>
        </w:rPr>
        <w:t>维度数</w:t>
      </w:r>
      <w:r w:rsidR="00E512FA" w:rsidRPr="00E512FA">
        <w:rPr>
          <w:rFonts w:hint="eastAsia"/>
        </w:rPr>
        <w:t>，因为它不仅取决于</w:t>
      </w:r>
      <w:r w:rsidR="00307B0F">
        <w:rPr>
          <w:rFonts w:hint="eastAsia"/>
        </w:rPr>
        <w:t>粗糙度</w:t>
      </w:r>
      <w:r w:rsidR="00307B0F" w:rsidRPr="004859DA">
        <w:rPr>
          <w:rFonts w:ascii="Cambria Math" w:hAnsi="Cambria Math"/>
          <w:i/>
          <w:iCs/>
        </w:rPr>
        <w:t>α</w:t>
      </w:r>
      <w:r w:rsidR="00307B0F">
        <w:rPr>
          <w:rFonts w:hint="eastAsia"/>
        </w:rPr>
        <w:t>和仰角</w:t>
      </w:r>
      <w:r w:rsidR="00307B0F" w:rsidRPr="0073583D">
        <w:rPr>
          <w:rFonts w:ascii="Cambria Math" w:hAnsi="Cambria Math"/>
          <w:i/>
          <w:iCs/>
        </w:rPr>
        <w:t>θ</w:t>
      </w:r>
      <w:r w:rsidR="00E512FA" w:rsidRPr="00E512FA">
        <w:rPr>
          <w:rFonts w:hint="eastAsia"/>
        </w:rPr>
        <w:t>，还取决于菲</w:t>
      </w:r>
      <w:proofErr w:type="gramStart"/>
      <w:r w:rsidR="00E512FA" w:rsidRPr="00E512FA">
        <w:rPr>
          <w:rFonts w:hint="eastAsia"/>
        </w:rPr>
        <w:t>涅</w:t>
      </w:r>
      <w:proofErr w:type="gramEnd"/>
      <w:r w:rsidR="00E512FA" w:rsidRPr="00E512FA">
        <w:rPr>
          <w:rFonts w:hint="eastAsia"/>
        </w:rPr>
        <w:t>耳反射</w:t>
      </w:r>
      <w:r w:rsidR="005845C1">
        <w:rPr>
          <w:rFonts w:hint="eastAsia"/>
        </w:rPr>
        <w:t>。</w:t>
      </w:r>
    </w:p>
    <w:p w14:paraId="3C46DDCB" w14:textId="2F620A28" w:rsidR="000E1AA0" w:rsidRDefault="000E1AA0" w:rsidP="00A352BB">
      <w:pPr>
        <w:spacing w:before="31" w:after="31"/>
        <w:ind w:firstLine="480"/>
      </w:pPr>
      <w:r w:rsidRPr="000E1AA0">
        <w:rPr>
          <w:rFonts w:hint="eastAsia"/>
        </w:rPr>
        <w:t>在</w:t>
      </w:r>
      <w:proofErr w:type="spellStart"/>
      <w:r w:rsidRPr="000E1AA0">
        <w:rPr>
          <w:rFonts w:hint="eastAsia"/>
        </w:rPr>
        <w:t>Imageworks</w:t>
      </w:r>
      <w:proofErr w:type="spellEnd"/>
      <w:r w:rsidR="0027479E">
        <w:rPr>
          <w:rFonts w:hint="eastAsia"/>
        </w:rPr>
        <w:t>的</w:t>
      </w:r>
      <w:r w:rsidR="0027479E" w:rsidRPr="0027479E">
        <w:t>Kelemen-Szirmay-Kalos</w:t>
      </w:r>
      <w:r w:rsidRPr="000E1AA0">
        <w:rPr>
          <w:rFonts w:hint="eastAsia"/>
        </w:rPr>
        <w:t>耦合漫射</w:t>
      </w:r>
      <w:proofErr w:type="gramStart"/>
      <w:r w:rsidRPr="000E1AA0">
        <w:rPr>
          <w:rFonts w:hint="eastAsia"/>
        </w:rPr>
        <w:t>项</w:t>
      </w:r>
      <w:r w:rsidR="0027479E" w:rsidRPr="000E1AA0">
        <w:rPr>
          <w:rFonts w:hint="eastAsia"/>
        </w:rPr>
        <w:t>实现</w:t>
      </w:r>
      <w:proofErr w:type="gramEnd"/>
      <w:r w:rsidR="0027479E">
        <w:rPr>
          <w:rFonts w:hint="eastAsia"/>
        </w:rPr>
        <w:t>中</w:t>
      </w:r>
      <w:r w:rsidRPr="000E1AA0">
        <w:rPr>
          <w:rFonts w:hint="eastAsia"/>
        </w:rPr>
        <w:t>，他们使用了一个三维查找表，</w:t>
      </w:r>
      <w:r w:rsidR="00257EA5">
        <w:rPr>
          <w:rFonts w:hint="eastAsia"/>
        </w:rPr>
        <w:t>将</w:t>
      </w:r>
      <w:r w:rsidRPr="000E1AA0">
        <w:rPr>
          <w:rFonts w:hint="eastAsia"/>
        </w:rPr>
        <w:t>折射率作为第三个轴</w:t>
      </w:r>
      <w:r w:rsidRPr="000E1AA0">
        <w:rPr>
          <w:rFonts w:hint="eastAsia"/>
        </w:rPr>
        <w:t>[947]</w:t>
      </w:r>
      <w:r w:rsidR="0027479E">
        <w:rPr>
          <w:rFonts w:hint="eastAsia"/>
        </w:rPr>
        <w:t>，</w:t>
      </w:r>
      <w:r w:rsidRPr="000E1AA0">
        <w:rPr>
          <w:rFonts w:hint="eastAsia"/>
        </w:rPr>
        <w:t>他们发现，在积分中包含</w:t>
      </w:r>
      <w:r w:rsidR="005C6FDE">
        <w:rPr>
          <w:rFonts w:hint="eastAsia"/>
        </w:rPr>
        <w:t>多重反弹</w:t>
      </w:r>
      <w:r w:rsidRPr="000E1AA0">
        <w:rPr>
          <w:rFonts w:hint="eastAsia"/>
        </w:rPr>
        <w:t>项</w:t>
      </w:r>
      <w:r w:rsidR="005C6FDE">
        <w:rPr>
          <w:rFonts w:hint="eastAsia"/>
        </w:rPr>
        <w:t>会</w:t>
      </w:r>
      <w:r w:rsidRPr="000E1AA0">
        <w:rPr>
          <w:rFonts w:hint="eastAsia"/>
        </w:rPr>
        <w:t>使</w:t>
      </w:r>
      <m:oMath>
        <m:sSub>
          <m:sSubPr>
            <m:ctrlPr>
              <w:rPr>
                <w:rFonts w:ascii="Cambria Math" w:hAnsi="Cambria Math"/>
              </w:rPr>
            </m:ctrlPr>
          </m:sSubPr>
          <m:e>
            <m:r>
              <w:rPr>
                <w:rFonts w:ascii="Cambria Math" w:hAnsi="Cambria Math"/>
              </w:rPr>
              <m:t>R</m:t>
            </m:r>
          </m:e>
          <m:sub>
            <m:r>
              <m:rPr>
                <m:sty m:val="p"/>
              </m:rPr>
              <w:rPr>
                <w:rFonts w:ascii="Cambria Math" w:hAnsi="Cambria Math"/>
              </w:rPr>
              <m:t>spec</m:t>
            </m:r>
          </m:sub>
        </m:sSub>
      </m:oMath>
      <w:r w:rsidRPr="000E1AA0">
        <w:rPr>
          <w:rFonts w:hint="eastAsia"/>
        </w:rPr>
        <w:t>比</w:t>
      </w:r>
      <m:oMath>
        <m:sSub>
          <m:sSubPr>
            <m:ctrlPr>
              <w:rPr>
                <w:rFonts w:ascii="Cambria Math" w:hAnsi="Cambria Math"/>
                <w:szCs w:val="24"/>
              </w:rPr>
            </m:ctrlPr>
          </m:sSubPr>
          <m:e>
            <m:r>
              <w:rPr>
                <w:rFonts w:ascii="Cambria Math" w:hAnsi="Cambria Math"/>
                <w:szCs w:val="24"/>
              </w:rPr>
              <m:t>R</m:t>
            </m:r>
          </m:e>
          <m:sub>
            <m:r>
              <m:rPr>
                <m:sty m:val="p"/>
              </m:rPr>
              <w:rPr>
                <w:rFonts w:ascii="Cambria Math" w:hAnsi="Cambria Math"/>
                <w:szCs w:val="24"/>
              </w:rPr>
              <m:t>sF</m:t>
            </m:r>
            <m:r>
              <w:rPr>
                <w:rFonts w:ascii="Cambria Math" w:hAnsi="Cambria Math"/>
                <w:szCs w:val="24"/>
              </w:rPr>
              <m:t>1</m:t>
            </m:r>
          </m:sub>
        </m:sSub>
      </m:oMath>
      <w:r w:rsidRPr="000E1AA0">
        <w:rPr>
          <w:rFonts w:hint="eastAsia"/>
        </w:rPr>
        <w:t>更平滑，因此</w:t>
      </w:r>
      <w:proofErr w:type="gramStart"/>
      <w:r w:rsidRPr="000E1AA0">
        <w:rPr>
          <w:rFonts w:hint="eastAsia"/>
        </w:rPr>
        <w:t>16</w:t>
      </w:r>
      <w:r w:rsidRPr="005C6FDE">
        <w:rPr>
          <w:rFonts w:ascii="Cambria Math" w:hAnsi="Cambria Math"/>
        </w:rPr>
        <w:t>×</w:t>
      </w:r>
      <w:r w:rsidRPr="000E1AA0">
        <w:rPr>
          <w:rFonts w:hint="eastAsia"/>
        </w:rPr>
        <w:t>16</w:t>
      </w:r>
      <w:r w:rsidRPr="005C6FDE">
        <w:rPr>
          <w:rFonts w:ascii="Cambria Math" w:hAnsi="Cambria Math"/>
        </w:rPr>
        <w:t>×</w:t>
      </w:r>
      <w:proofErr w:type="gramEnd"/>
      <w:r w:rsidRPr="000E1AA0">
        <w:rPr>
          <w:rFonts w:hint="eastAsia"/>
        </w:rPr>
        <w:t>16</w:t>
      </w:r>
      <w:r w:rsidR="00DB2EB2">
        <w:rPr>
          <w:rFonts w:hint="eastAsia"/>
        </w:rPr>
        <w:t>的</w:t>
      </w:r>
      <w:r w:rsidRPr="000E1AA0">
        <w:rPr>
          <w:rFonts w:hint="eastAsia"/>
        </w:rPr>
        <w:t>表就够了</w:t>
      </w:r>
      <w:r w:rsidR="005C6FDE">
        <w:rPr>
          <w:rFonts w:hint="eastAsia"/>
        </w:rPr>
        <w:t>，</w:t>
      </w:r>
      <w:r w:rsidR="00257EA5">
        <w:rPr>
          <w:rFonts w:hint="eastAsia"/>
        </w:rPr>
        <w:t>结果</w:t>
      </w:r>
      <w:r w:rsidRPr="000E1AA0">
        <w:rPr>
          <w:rFonts w:hint="eastAsia"/>
        </w:rPr>
        <w:t>如图</w:t>
      </w:r>
      <w:r w:rsidRPr="000E1AA0">
        <w:rPr>
          <w:rFonts w:hint="eastAsia"/>
        </w:rPr>
        <w:t>9.41</w:t>
      </w:r>
      <w:r w:rsidRPr="000E1AA0">
        <w:rPr>
          <w:rFonts w:hint="eastAsia"/>
        </w:rPr>
        <w:t>所示</w:t>
      </w:r>
      <w:r w:rsidR="00257EA5">
        <w:rPr>
          <w:rFonts w:hint="eastAsia"/>
        </w:rPr>
        <w:t>。</w:t>
      </w:r>
    </w:p>
    <w:p w14:paraId="3B468AAA" w14:textId="510DB14C" w:rsidR="00A30E05" w:rsidRDefault="00A30E05" w:rsidP="00A30E05">
      <w:pPr>
        <w:spacing w:before="31" w:after="31"/>
        <w:ind w:firstLine="480"/>
      </w:pPr>
      <w:r>
        <w:rPr>
          <w:rFonts w:hint="eastAsia"/>
        </w:rPr>
        <w:t>如果</w:t>
      </w:r>
      <w:r>
        <w:rPr>
          <w:rFonts w:hint="eastAsia"/>
        </w:rPr>
        <w:t>BRDF</w:t>
      </w:r>
      <w:r>
        <w:rPr>
          <w:rFonts w:hint="eastAsia"/>
        </w:rPr>
        <w:t>使用</w:t>
      </w:r>
      <w:r w:rsidR="009D4290">
        <w:rPr>
          <w:rFonts w:hint="eastAsia"/>
        </w:rPr>
        <w:t>了</w:t>
      </w:r>
      <w:r>
        <w:rPr>
          <w:rFonts w:hint="eastAsia"/>
        </w:rPr>
        <w:t>Schlick</w:t>
      </w:r>
      <w:r>
        <w:rPr>
          <w:rFonts w:hint="eastAsia"/>
        </w:rPr>
        <w:t>菲</w:t>
      </w:r>
      <w:proofErr w:type="gramStart"/>
      <w:r>
        <w:rPr>
          <w:rFonts w:hint="eastAsia"/>
        </w:rPr>
        <w:t>涅</w:t>
      </w:r>
      <w:proofErr w:type="gramEnd"/>
      <w:r>
        <w:rPr>
          <w:rFonts w:hint="eastAsia"/>
        </w:rPr>
        <w:t>耳近似，并且不包括多重</w:t>
      </w:r>
      <w:r w:rsidR="00527DC5">
        <w:rPr>
          <w:rFonts w:hint="eastAsia"/>
        </w:rPr>
        <w:t>反弹</w:t>
      </w:r>
      <w:r>
        <w:rPr>
          <w:rFonts w:hint="eastAsia"/>
        </w:rPr>
        <w:t>镜面项，那么</w:t>
      </w:r>
      <w:bookmarkStart w:id="255" w:name="OLE_LINK247"/>
      <m:oMath>
        <m:sSub>
          <m:sSubPr>
            <m:ctrlPr>
              <w:rPr>
                <w:rFonts w:ascii="Cambria Math" w:hAnsi="Cambria Math"/>
              </w:rPr>
            </m:ctrlPr>
          </m:sSubPr>
          <m:e>
            <m:r>
              <w:rPr>
                <w:rFonts w:ascii="Cambria Math" w:hAnsi="Cambria Math" w:hint="eastAsia"/>
              </w:rPr>
              <m:t>F</m:t>
            </m:r>
          </m:e>
          <m:sub>
            <m:r>
              <m:rPr>
                <m:sty m:val="p"/>
              </m:rPr>
              <w:rPr>
                <w:rFonts w:ascii="Cambria Math" w:hAnsi="Cambria Math"/>
              </w:rPr>
              <m:t>0</m:t>
            </m:r>
          </m:sub>
        </m:sSub>
      </m:oMath>
      <w:bookmarkEnd w:id="255"/>
      <w:r>
        <w:rPr>
          <w:rFonts w:hint="eastAsia"/>
        </w:rPr>
        <w:t>的值</w:t>
      </w:r>
      <w:r w:rsidR="00E41863">
        <w:rPr>
          <w:rFonts w:hint="eastAsia"/>
        </w:rPr>
        <w:t>就</w:t>
      </w:r>
      <w:r>
        <w:rPr>
          <w:rFonts w:hint="eastAsia"/>
        </w:rPr>
        <w:t>可以从积分中</w:t>
      </w:r>
      <w:r w:rsidR="00DB23F2">
        <w:rPr>
          <w:rFonts w:hint="eastAsia"/>
        </w:rPr>
        <w:t>分离</w:t>
      </w:r>
      <w:r>
        <w:rPr>
          <w:rFonts w:hint="eastAsia"/>
        </w:rPr>
        <w:t>出来</w:t>
      </w:r>
      <w:r w:rsidR="009D4290">
        <w:rPr>
          <w:rFonts w:hint="eastAsia"/>
        </w:rPr>
        <w:t>，</w:t>
      </w:r>
      <w:r>
        <w:rPr>
          <w:rFonts w:hint="eastAsia"/>
        </w:rPr>
        <w:t>这样做允许我们</w:t>
      </w:r>
      <w:r w:rsidR="009D4290">
        <w:rPr>
          <w:rFonts w:hint="eastAsia"/>
        </w:rPr>
        <w:t>使用二维</w:t>
      </w:r>
      <w:bookmarkStart w:id="256" w:name="OLE_LINK248"/>
      <m:oMath>
        <m:sSub>
          <m:sSubPr>
            <m:ctrlPr>
              <w:rPr>
                <w:rFonts w:ascii="Cambria Math" w:hAnsi="Cambria Math"/>
              </w:rPr>
            </m:ctrlPr>
          </m:sSubPr>
          <m:e>
            <m:r>
              <w:rPr>
                <w:rFonts w:ascii="Cambria Math" w:hAnsi="Cambria Math"/>
              </w:rPr>
              <m:t>R</m:t>
            </m:r>
          </m:e>
          <m:sub>
            <m:r>
              <m:rPr>
                <m:sty m:val="p"/>
              </m:rPr>
              <w:rPr>
                <w:rFonts w:ascii="Cambria Math" w:hAnsi="Cambria Math"/>
              </w:rPr>
              <m:t>spec</m:t>
            </m:r>
          </m:sub>
        </m:sSub>
      </m:oMath>
      <w:bookmarkEnd w:id="256"/>
      <w:r>
        <w:rPr>
          <w:rFonts w:hint="eastAsia"/>
        </w:rPr>
        <w:t>表，在每个条目中存储两个量，而不是像</w:t>
      </w:r>
      <w:r>
        <w:rPr>
          <w:rFonts w:hint="eastAsia"/>
        </w:rPr>
        <w:t>Karis[861]</w:t>
      </w:r>
      <w:r>
        <w:rPr>
          <w:rFonts w:hint="eastAsia"/>
        </w:rPr>
        <w:t>所讨论的那样使用三维表</w:t>
      </w:r>
      <w:r w:rsidR="00E82933">
        <w:rPr>
          <w:rFonts w:hint="eastAsia"/>
        </w:rPr>
        <w:t>，类似地</w:t>
      </w:r>
      <w:r w:rsidR="00E82933" w:rsidRPr="00E82933">
        <w:rPr>
          <w:rFonts w:hint="eastAsia"/>
        </w:rPr>
        <w:t>，</w:t>
      </w:r>
      <w:r w:rsidR="00E82933" w:rsidRPr="00E82933">
        <w:rPr>
          <w:rFonts w:hint="eastAsia"/>
        </w:rPr>
        <w:t>Lazarov[999]</w:t>
      </w:r>
      <w:r w:rsidR="00E82933" w:rsidRPr="00E82933">
        <w:rPr>
          <w:rFonts w:hint="eastAsia"/>
        </w:rPr>
        <w:t>提出了一个拟合到</w:t>
      </w:r>
      <m:oMath>
        <m:sSub>
          <m:sSubPr>
            <m:ctrlPr>
              <w:rPr>
                <w:rFonts w:ascii="Cambria Math" w:hAnsi="Cambria Math"/>
              </w:rPr>
            </m:ctrlPr>
          </m:sSubPr>
          <m:e>
            <m:r>
              <w:rPr>
                <w:rFonts w:ascii="Cambria Math" w:hAnsi="Cambria Math"/>
              </w:rPr>
              <m:t>R</m:t>
            </m:r>
          </m:e>
          <m:sub>
            <m:r>
              <m:rPr>
                <m:sty m:val="p"/>
              </m:rPr>
              <w:rPr>
                <w:rFonts w:ascii="Cambria Math" w:hAnsi="Cambria Math"/>
              </w:rPr>
              <m:t>spec</m:t>
            </m:r>
          </m:sub>
        </m:sSub>
      </m:oMath>
      <w:r w:rsidR="00E82933" w:rsidRPr="00E82933">
        <w:rPr>
          <w:rFonts w:hint="eastAsia"/>
        </w:rPr>
        <w:t>的解析函数，将</w:t>
      </w:r>
      <m:oMath>
        <m:sSub>
          <m:sSubPr>
            <m:ctrlPr>
              <w:rPr>
                <w:rFonts w:ascii="Cambria Math" w:hAnsi="Cambria Math"/>
              </w:rPr>
            </m:ctrlPr>
          </m:sSubPr>
          <m:e>
            <m:r>
              <w:rPr>
                <w:rFonts w:ascii="Cambria Math" w:hAnsi="Cambria Math" w:hint="eastAsia"/>
              </w:rPr>
              <m:t>F</m:t>
            </m:r>
          </m:e>
          <m:sub>
            <m:r>
              <m:rPr>
                <m:sty m:val="p"/>
              </m:rPr>
              <w:rPr>
                <w:rFonts w:ascii="Cambria Math" w:hAnsi="Cambria Math"/>
              </w:rPr>
              <m:t>0</m:t>
            </m:r>
          </m:sub>
        </m:sSub>
      </m:oMath>
      <w:r w:rsidR="00E82933" w:rsidRPr="00E82933">
        <w:rPr>
          <w:rFonts w:hint="eastAsia"/>
        </w:rPr>
        <w:t>从积分中</w:t>
      </w:r>
      <w:r w:rsidR="00E82933">
        <w:rPr>
          <w:rFonts w:hint="eastAsia"/>
        </w:rPr>
        <w:t>分离</w:t>
      </w:r>
      <w:r w:rsidR="00E82933" w:rsidRPr="00E82933">
        <w:rPr>
          <w:rFonts w:hint="eastAsia"/>
        </w:rPr>
        <w:t>出来以简化拟合函数</w:t>
      </w:r>
      <w:r w:rsidR="00E82933">
        <w:rPr>
          <w:rFonts w:hint="eastAsia"/>
        </w:rPr>
        <w:t>。</w:t>
      </w:r>
    </w:p>
    <w:p w14:paraId="3C452137" w14:textId="12BE00EA" w:rsidR="00CC283E" w:rsidRDefault="00CC283E" w:rsidP="00A30E05">
      <w:pPr>
        <w:spacing w:before="31" w:after="31"/>
        <w:ind w:firstLine="480"/>
      </w:pPr>
      <w:r w:rsidRPr="00CC283E">
        <w:rPr>
          <w:rFonts w:hint="eastAsia"/>
        </w:rPr>
        <w:t>Karis</w:t>
      </w:r>
      <w:r w:rsidRPr="00CC283E">
        <w:rPr>
          <w:rFonts w:hint="eastAsia"/>
        </w:rPr>
        <w:t>和</w:t>
      </w:r>
      <w:r w:rsidRPr="00CC283E">
        <w:rPr>
          <w:rFonts w:hint="eastAsia"/>
        </w:rPr>
        <w:t>Lazarov</w:t>
      </w:r>
      <w:r w:rsidRPr="00CC283E">
        <w:rPr>
          <w:rFonts w:hint="eastAsia"/>
        </w:rPr>
        <w:t>都将镜面</w:t>
      </w:r>
      <w:r>
        <w:rPr>
          <w:rFonts w:hint="eastAsia"/>
        </w:rPr>
        <w:t>的</w:t>
      </w:r>
      <w:r w:rsidRPr="00CC283E">
        <w:rPr>
          <w:rFonts w:hint="eastAsia"/>
        </w:rPr>
        <w:t>定向反照率</w:t>
      </w:r>
      <m:oMath>
        <m:sSub>
          <m:sSubPr>
            <m:ctrlPr>
              <w:rPr>
                <w:rFonts w:ascii="Cambria Math" w:hAnsi="Cambria Math"/>
              </w:rPr>
            </m:ctrlPr>
          </m:sSubPr>
          <m:e>
            <m:r>
              <w:rPr>
                <w:rFonts w:ascii="Cambria Math" w:hAnsi="Cambria Math"/>
              </w:rPr>
              <m:t>R</m:t>
            </m:r>
          </m:e>
          <m:sub>
            <m:r>
              <m:rPr>
                <m:sty m:val="p"/>
              </m:rPr>
              <w:rPr>
                <w:rFonts w:ascii="Cambria Math" w:hAnsi="Cambria Math"/>
              </w:rPr>
              <m:t>spec</m:t>
            </m:r>
          </m:sub>
        </m:sSub>
      </m:oMath>
      <w:r w:rsidRPr="00CC283E">
        <w:rPr>
          <w:rFonts w:hint="eastAsia"/>
        </w:rPr>
        <w:t>用于不同目的，与基于图像的照明</w:t>
      </w:r>
      <w:r>
        <w:rPr>
          <w:rFonts w:hint="eastAsia"/>
        </w:rPr>
        <w:t>（</w:t>
      </w:r>
      <w:r>
        <w:rPr>
          <w:rFonts w:hint="eastAsia"/>
        </w:rPr>
        <w:t>IBL</w:t>
      </w:r>
      <w:r>
        <w:rPr>
          <w:rFonts w:hint="eastAsia"/>
        </w:rPr>
        <w:t>）</w:t>
      </w:r>
      <w:r w:rsidRPr="00CC283E">
        <w:rPr>
          <w:rFonts w:hint="eastAsia"/>
        </w:rPr>
        <w:t>相关</w:t>
      </w:r>
      <w:r>
        <w:rPr>
          <w:rFonts w:hint="eastAsia"/>
        </w:rPr>
        <w:t>，</w:t>
      </w:r>
      <w:r w:rsidRPr="00CC283E">
        <w:rPr>
          <w:rFonts w:hint="eastAsia"/>
        </w:rPr>
        <w:t>关于该技术的更多细节可以在第</w:t>
      </w:r>
      <w:r w:rsidRPr="00CC283E">
        <w:rPr>
          <w:rFonts w:hint="eastAsia"/>
        </w:rPr>
        <w:t>10.5.2</w:t>
      </w:r>
      <w:r w:rsidRPr="00CC283E">
        <w:rPr>
          <w:rFonts w:hint="eastAsia"/>
        </w:rPr>
        <w:t>节中找到</w:t>
      </w:r>
      <w:r w:rsidR="00B73959">
        <w:rPr>
          <w:rFonts w:hint="eastAsia"/>
        </w:rPr>
        <w:t>，</w:t>
      </w:r>
      <w:r w:rsidRPr="00CC283E">
        <w:rPr>
          <w:rFonts w:hint="eastAsia"/>
        </w:rPr>
        <w:t>如果在同一应用程序中实现了这两种技术，那么可以对两者使用相同的查找</w:t>
      </w:r>
      <w:r w:rsidR="00B73959" w:rsidRPr="00CC283E">
        <w:rPr>
          <w:rFonts w:hint="eastAsia"/>
        </w:rPr>
        <w:t>表</w:t>
      </w:r>
      <w:r w:rsidRPr="00CC283E">
        <w:rPr>
          <w:rFonts w:hint="eastAsia"/>
        </w:rPr>
        <w:t>，从而提高效率</w:t>
      </w:r>
      <w:r w:rsidR="00B73959">
        <w:rPr>
          <w:rFonts w:hint="eastAsia"/>
        </w:rPr>
        <w:t>。</w:t>
      </w:r>
    </w:p>
    <w:p w14:paraId="5DD85CC2" w14:textId="77777777" w:rsidR="007E6B72" w:rsidRDefault="007E6B72" w:rsidP="007E6B72">
      <w:pPr>
        <w:spacing w:before="31" w:after="31"/>
        <w:ind w:firstLineChars="0" w:firstLine="0"/>
      </w:pPr>
    </w:p>
    <w:p w14:paraId="42D439D4" w14:textId="649F1097" w:rsidR="007E6B72" w:rsidRDefault="007E6B72" w:rsidP="00BF1287">
      <w:pPr>
        <w:spacing w:before="31" w:after="31"/>
        <w:ind w:firstLineChars="0" w:firstLine="0"/>
        <w:jc w:val="center"/>
      </w:pPr>
      <w:r>
        <w:rPr>
          <w:noProof/>
        </w:rPr>
        <w:lastRenderedPageBreak/>
        <w:drawing>
          <wp:inline distT="0" distB="0" distL="0" distR="0" wp14:anchorId="454C673E" wp14:editId="224B6F9C">
            <wp:extent cx="5274310" cy="4376420"/>
            <wp:effectExtent l="0" t="0" r="2540" b="5080"/>
            <wp:docPr id="6594118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411836" name="图片 659411836"/>
                    <pic:cNvPicPr/>
                  </pic:nvPicPr>
                  <pic:blipFill>
                    <a:blip r:embed="rId210">
                      <a:extLst>
                        <a:ext uri="{28A0092B-C50C-407E-A947-70E740481C1C}">
                          <a14:useLocalDpi xmlns:a14="http://schemas.microsoft.com/office/drawing/2010/main" val="0"/>
                        </a:ext>
                      </a:extLst>
                    </a:blip>
                    <a:stretch>
                      <a:fillRect/>
                    </a:stretch>
                  </pic:blipFill>
                  <pic:spPr>
                    <a:xfrm>
                      <a:off x="0" y="0"/>
                      <a:ext cx="5274310" cy="4376420"/>
                    </a:xfrm>
                    <a:prstGeom prst="rect">
                      <a:avLst/>
                    </a:prstGeom>
                  </pic:spPr>
                </pic:pic>
              </a:graphicData>
            </a:graphic>
          </wp:inline>
        </w:drawing>
      </w:r>
    </w:p>
    <w:p w14:paraId="4772EB65" w14:textId="6418E097" w:rsidR="007E6B72" w:rsidRPr="00731742" w:rsidRDefault="007E6B72" w:rsidP="007E6B72">
      <w:pPr>
        <w:spacing w:before="31" w:after="31"/>
        <w:ind w:firstLineChars="0" w:firstLine="0"/>
        <w:rPr>
          <w:b/>
          <w:bCs/>
        </w:rPr>
      </w:pPr>
      <w:r w:rsidRPr="00731742">
        <w:rPr>
          <w:rFonts w:hint="eastAsia"/>
          <w:b/>
          <w:bCs/>
        </w:rPr>
        <w:t>图</w:t>
      </w:r>
      <w:r w:rsidRPr="00731742">
        <w:rPr>
          <w:rFonts w:hint="eastAsia"/>
          <w:b/>
          <w:bCs/>
        </w:rPr>
        <w:t xml:space="preserve"> </w:t>
      </w:r>
      <w:r w:rsidRPr="00731742">
        <w:rPr>
          <w:b/>
          <w:bCs/>
        </w:rPr>
        <w:t xml:space="preserve">9.41. </w:t>
      </w:r>
      <w:r w:rsidRPr="00731742">
        <w:rPr>
          <w:rFonts w:hint="eastAsia"/>
          <w:b/>
          <w:bCs/>
        </w:rPr>
        <w:t>第一和第三行显示了镜面项加到</w:t>
      </w:r>
      <w:r w:rsidRPr="00731742">
        <w:rPr>
          <w:rFonts w:hint="eastAsia"/>
          <w:b/>
          <w:bCs/>
        </w:rPr>
        <w:t>Lambertian</w:t>
      </w:r>
      <w:r w:rsidRPr="00731742">
        <w:rPr>
          <w:rFonts w:hint="eastAsia"/>
          <w:b/>
          <w:bCs/>
        </w:rPr>
        <w:t>项上。第二和第四行显示了与</w:t>
      </w:r>
      <w:r w:rsidRPr="00731742">
        <w:rPr>
          <w:rFonts w:hint="eastAsia"/>
          <w:b/>
          <w:bCs/>
        </w:rPr>
        <w:t>Kelemen-Szirmay-Kalos</w:t>
      </w:r>
      <w:r w:rsidRPr="00731742">
        <w:rPr>
          <w:rFonts w:hint="eastAsia"/>
          <w:b/>
          <w:bCs/>
        </w:rPr>
        <w:t>耦合漫反射项相同的镜面项。上面两行的粗糙度值比下面两行的粗糙度值低，在每一行中，粗糙度从左到右增加。</w:t>
      </w:r>
      <w:r w:rsidR="0041474E" w:rsidRPr="00731742">
        <w:rPr>
          <w:rFonts w:hint="eastAsia"/>
          <w:b/>
          <w:bCs/>
        </w:rPr>
        <w:t>（</w:t>
      </w:r>
      <w:r w:rsidRPr="00731742">
        <w:rPr>
          <w:rFonts w:hint="eastAsia"/>
          <w:b/>
          <w:bCs/>
        </w:rPr>
        <w:t>图</w:t>
      </w:r>
      <w:r w:rsidR="0041474E" w:rsidRPr="00731742">
        <w:rPr>
          <w:rFonts w:hint="eastAsia"/>
          <w:b/>
          <w:bCs/>
        </w:rPr>
        <w:t>片</w:t>
      </w:r>
      <w:r w:rsidRPr="00731742">
        <w:rPr>
          <w:rFonts w:hint="eastAsia"/>
          <w:b/>
          <w:bCs/>
        </w:rPr>
        <w:t>由</w:t>
      </w:r>
      <w:r w:rsidRPr="00731742">
        <w:rPr>
          <w:rFonts w:hint="eastAsia"/>
          <w:b/>
          <w:bCs/>
        </w:rPr>
        <w:t>Christopher Kulla</w:t>
      </w:r>
      <w:r w:rsidRPr="00731742">
        <w:rPr>
          <w:rFonts w:hint="eastAsia"/>
          <w:b/>
          <w:bCs/>
        </w:rPr>
        <w:t>提供</w:t>
      </w:r>
      <w:r w:rsidRPr="00731742">
        <w:rPr>
          <w:rFonts w:hint="eastAsia"/>
          <w:b/>
          <w:bCs/>
        </w:rPr>
        <w:t>[947]</w:t>
      </w:r>
      <w:r w:rsidR="0041474E" w:rsidRPr="00731742">
        <w:rPr>
          <w:rFonts w:hint="eastAsia"/>
          <w:b/>
          <w:bCs/>
        </w:rPr>
        <w:t>）</w:t>
      </w:r>
    </w:p>
    <w:p w14:paraId="612B250D" w14:textId="77777777" w:rsidR="007E6B72" w:rsidRDefault="007E6B72" w:rsidP="007E6B72">
      <w:pPr>
        <w:spacing w:before="31" w:after="31"/>
        <w:ind w:firstLineChars="0" w:firstLine="0"/>
      </w:pPr>
    </w:p>
    <w:p w14:paraId="53C6B0E4" w14:textId="5477E1E9" w:rsidR="000E1A8B" w:rsidRDefault="003571DF" w:rsidP="003571DF">
      <w:pPr>
        <w:spacing w:before="31" w:after="31"/>
        <w:ind w:firstLine="480"/>
      </w:pPr>
      <w:r>
        <w:rPr>
          <w:rFonts w:hint="eastAsia"/>
        </w:rPr>
        <w:t>这些模型是通过考虑表面（镜面）和次表面（漫反射）项之间的能量守恒的</w:t>
      </w:r>
      <w:r w:rsidR="00273276">
        <w:rPr>
          <w:rFonts w:hint="eastAsia"/>
        </w:rPr>
        <w:t>意义</w:t>
      </w:r>
      <w:r>
        <w:rPr>
          <w:rFonts w:hint="eastAsia"/>
        </w:rPr>
        <w:t>而开发的，其他模型</w:t>
      </w:r>
      <w:r w:rsidR="00E739E4">
        <w:rPr>
          <w:rFonts w:hint="eastAsia"/>
        </w:rPr>
        <w:t>由</w:t>
      </w:r>
      <w:r>
        <w:rPr>
          <w:rFonts w:hint="eastAsia"/>
        </w:rPr>
        <w:t>物理原理发展而来的，这些模型中的许多都依赖</w:t>
      </w:r>
      <w:r w:rsidR="00242C80">
        <w:rPr>
          <w:rFonts w:hint="eastAsia"/>
        </w:rPr>
        <w:t>了</w:t>
      </w:r>
      <w:r>
        <w:rPr>
          <w:rFonts w:hint="eastAsia"/>
        </w:rPr>
        <w:t>Subrahmanyan</w:t>
      </w:r>
      <w:r w:rsidR="00E739E4">
        <w:t xml:space="preserve"> </w:t>
      </w:r>
      <w:r>
        <w:rPr>
          <w:rFonts w:hint="eastAsia"/>
        </w:rPr>
        <w:t>Chandrasekhar</w:t>
      </w:r>
      <w:r>
        <w:rPr>
          <w:rFonts w:hint="eastAsia"/>
        </w:rPr>
        <w:t>（</w:t>
      </w:r>
      <w:r>
        <w:rPr>
          <w:rFonts w:hint="eastAsia"/>
        </w:rPr>
        <w:t>1910-1995</w:t>
      </w:r>
      <w:r>
        <w:rPr>
          <w:rFonts w:hint="eastAsia"/>
        </w:rPr>
        <w:t>）的工作，他开发了半无限</w:t>
      </w:r>
      <w:r w:rsidR="00E739E4">
        <w:rPr>
          <w:rFonts w:hint="eastAsia"/>
        </w:rPr>
        <w:t>（</w:t>
      </w:r>
      <w:r w:rsidR="00E739E4" w:rsidRPr="00E739E4">
        <w:t>semi</w:t>
      </w:r>
      <w:r w:rsidR="00E739E4">
        <w:t>-</w:t>
      </w:r>
      <w:r w:rsidR="00E739E4" w:rsidRPr="00E739E4">
        <w:t>infinite</w:t>
      </w:r>
      <w:r w:rsidR="00E739E4">
        <w:rPr>
          <w:rFonts w:hint="eastAsia"/>
        </w:rPr>
        <w:t>）的</w:t>
      </w:r>
      <w:r>
        <w:rPr>
          <w:rFonts w:hint="eastAsia"/>
        </w:rPr>
        <w:t>各向同性散射体的</w:t>
      </w:r>
      <w:r>
        <w:rPr>
          <w:rFonts w:hint="eastAsia"/>
        </w:rPr>
        <w:t>BRDF</w:t>
      </w:r>
      <w:r>
        <w:rPr>
          <w:rFonts w:hint="eastAsia"/>
        </w:rPr>
        <w:t>模型</w:t>
      </w:r>
      <w:r w:rsidR="00E739E4">
        <w:rPr>
          <w:rFonts w:hint="eastAsia"/>
        </w:rPr>
        <w:t>，</w:t>
      </w:r>
      <w:r w:rsidR="008B4104" w:rsidRPr="008B4104">
        <w:rPr>
          <w:rFonts w:hint="eastAsia"/>
        </w:rPr>
        <w:t>Kulla</w:t>
      </w:r>
      <w:r w:rsidR="008B4104" w:rsidRPr="008B4104">
        <w:rPr>
          <w:rFonts w:hint="eastAsia"/>
        </w:rPr>
        <w:t>和</w:t>
      </w:r>
      <w:r w:rsidR="008B4104" w:rsidRPr="008B4104">
        <w:rPr>
          <w:rFonts w:hint="eastAsia"/>
        </w:rPr>
        <w:t>Conty[947]</w:t>
      </w:r>
      <w:r w:rsidR="008B4104" w:rsidRPr="008B4104">
        <w:rPr>
          <w:rFonts w:hint="eastAsia"/>
        </w:rPr>
        <w:t>证明，如果平均自由程</w:t>
      </w:r>
      <w:r w:rsidR="008B4104">
        <w:rPr>
          <w:rFonts w:hint="eastAsia"/>
        </w:rPr>
        <w:t>（</w:t>
      </w:r>
      <w:r w:rsidR="008B4104" w:rsidRPr="008B4104">
        <w:t>mean free path</w:t>
      </w:r>
      <w:r w:rsidR="008B4104">
        <w:rPr>
          <w:rFonts w:hint="eastAsia"/>
        </w:rPr>
        <w:t>）</w:t>
      </w:r>
      <w:r w:rsidR="008B4104" w:rsidRPr="008B4104">
        <w:rPr>
          <w:rFonts w:hint="eastAsia"/>
        </w:rPr>
        <w:t>足够短，该</w:t>
      </w:r>
      <w:r w:rsidR="008B4104" w:rsidRPr="008B4104">
        <w:rPr>
          <w:rFonts w:hint="eastAsia"/>
        </w:rPr>
        <w:t>BRDF</w:t>
      </w:r>
      <w:r w:rsidR="008B4104" w:rsidRPr="008B4104">
        <w:rPr>
          <w:rFonts w:hint="eastAsia"/>
        </w:rPr>
        <w:t>模型可以完美匹配任意形状的散射体积。</w:t>
      </w:r>
      <w:r w:rsidR="008B4104" w:rsidRPr="008B4104">
        <w:t>Chandrasekhar</w:t>
      </w:r>
      <w:r w:rsidR="008B4104" w:rsidRPr="008B4104">
        <w:rPr>
          <w:rFonts w:hint="eastAsia"/>
        </w:rPr>
        <w:t xml:space="preserve"> BRDF</w:t>
      </w:r>
      <w:r w:rsidR="008B4104" w:rsidRPr="008B4104">
        <w:rPr>
          <w:rFonts w:hint="eastAsia"/>
        </w:rPr>
        <w:t>可以在他的书</w:t>
      </w:r>
      <w:r w:rsidR="008B4104" w:rsidRPr="008B4104">
        <w:rPr>
          <w:rFonts w:hint="eastAsia"/>
        </w:rPr>
        <w:t>[253]</w:t>
      </w:r>
      <w:r w:rsidR="008B4104" w:rsidRPr="008B4104">
        <w:rPr>
          <w:rFonts w:hint="eastAsia"/>
        </w:rPr>
        <w:t>中找到，使用熟悉的渲染符号的更容易理解的形式可以在</w:t>
      </w:r>
      <w:r w:rsidR="008B4104" w:rsidRPr="008B4104">
        <w:rPr>
          <w:rFonts w:hint="eastAsia"/>
        </w:rPr>
        <w:t>Dupuy</w:t>
      </w:r>
      <w:r w:rsidR="008B4104" w:rsidRPr="008B4104">
        <w:rPr>
          <w:rFonts w:hint="eastAsia"/>
        </w:rPr>
        <w:t>等人的论文</w:t>
      </w:r>
      <w:r w:rsidR="008B4104" w:rsidRPr="008B4104">
        <w:rPr>
          <w:rFonts w:hint="eastAsia"/>
        </w:rPr>
        <w:t>[397]</w:t>
      </w:r>
      <w:r w:rsidR="008B4104" w:rsidRPr="008B4104">
        <w:rPr>
          <w:rFonts w:hint="eastAsia"/>
        </w:rPr>
        <w:t>中的</w:t>
      </w:r>
      <w:r w:rsidR="008B4104">
        <w:rPr>
          <w:rFonts w:hint="eastAsia"/>
        </w:rPr>
        <w:t>公式</w:t>
      </w:r>
      <w:r w:rsidR="008B4104" w:rsidRPr="008B4104">
        <w:rPr>
          <w:rFonts w:hint="eastAsia"/>
        </w:rPr>
        <w:t>30</w:t>
      </w:r>
      <w:r w:rsidR="008B4104" w:rsidRPr="008B4104">
        <w:rPr>
          <w:rFonts w:hint="eastAsia"/>
        </w:rPr>
        <w:t>和</w:t>
      </w:r>
      <w:r w:rsidR="008B4104" w:rsidRPr="008B4104">
        <w:rPr>
          <w:rFonts w:hint="eastAsia"/>
        </w:rPr>
        <w:t>31</w:t>
      </w:r>
      <w:r w:rsidR="008B4104" w:rsidRPr="008B4104">
        <w:rPr>
          <w:rFonts w:hint="eastAsia"/>
        </w:rPr>
        <w:t>中找到。</w:t>
      </w:r>
    </w:p>
    <w:p w14:paraId="04D1D042" w14:textId="58EE743A" w:rsidR="00D234F3" w:rsidRDefault="00D234F3" w:rsidP="003571DF">
      <w:pPr>
        <w:spacing w:before="31" w:after="31"/>
        <w:ind w:firstLine="480"/>
      </w:pPr>
      <w:r w:rsidRPr="00D234F3">
        <w:rPr>
          <w:rFonts w:hint="eastAsia"/>
        </w:rPr>
        <w:t>由于</w:t>
      </w:r>
      <w:r w:rsidR="00D44BB5" w:rsidRPr="00D44BB5">
        <w:t>Chandrasekhar</w:t>
      </w:r>
      <w:r w:rsidR="00D44BB5">
        <w:t xml:space="preserve"> BRDF</w:t>
      </w:r>
      <w:r w:rsidRPr="00D234F3">
        <w:rPr>
          <w:rFonts w:hint="eastAsia"/>
        </w:rPr>
        <w:t>不包括折射，</w:t>
      </w:r>
      <w:r w:rsidR="00D44BB5">
        <w:rPr>
          <w:rFonts w:hint="eastAsia"/>
        </w:rPr>
        <w:t>它</w:t>
      </w:r>
      <w:r w:rsidRPr="00D234F3">
        <w:rPr>
          <w:rFonts w:hint="eastAsia"/>
        </w:rPr>
        <w:t>只能用于</w:t>
      </w:r>
      <w:r w:rsidR="00D44BB5">
        <w:rPr>
          <w:rFonts w:hint="eastAsia"/>
        </w:rPr>
        <w:t>建模</w:t>
      </w:r>
      <w:r w:rsidRPr="00D234F3">
        <w:rPr>
          <w:rFonts w:hint="eastAsia"/>
        </w:rPr>
        <w:t>指数匹配的表面</w:t>
      </w:r>
      <w:r w:rsidR="00D44BB5">
        <w:rPr>
          <w:rFonts w:hint="eastAsia"/>
        </w:rPr>
        <w:t>（</w:t>
      </w:r>
      <w:r w:rsidR="00D44BB5">
        <w:rPr>
          <w:rFonts w:hint="eastAsia"/>
        </w:rPr>
        <w:t>index</w:t>
      </w:r>
      <w:r w:rsidR="00D44BB5">
        <w:t>-</w:t>
      </w:r>
      <w:r w:rsidR="00D44BB5">
        <w:rPr>
          <w:rFonts w:hint="eastAsia"/>
        </w:rPr>
        <w:t>matched</w:t>
      </w:r>
      <w:r w:rsidR="00D44BB5">
        <w:t xml:space="preserve"> </w:t>
      </w:r>
      <w:r w:rsidR="00D44BB5">
        <w:rPr>
          <w:rFonts w:hint="eastAsia"/>
        </w:rPr>
        <w:t>surfaces</w:t>
      </w:r>
      <w:r w:rsidR="00D44BB5">
        <w:rPr>
          <w:rFonts w:hint="eastAsia"/>
        </w:rPr>
        <w:t>），这种表面两边的折射率相等，如图</w:t>
      </w:r>
      <w:r w:rsidR="00D44BB5">
        <w:rPr>
          <w:rFonts w:hint="eastAsia"/>
        </w:rPr>
        <w:t>9</w:t>
      </w:r>
      <w:r w:rsidR="00D44BB5">
        <w:t>.11</w:t>
      </w:r>
      <w:r w:rsidR="00D44BB5">
        <w:rPr>
          <w:rFonts w:hint="eastAsia"/>
        </w:rPr>
        <w:t>所示，</w:t>
      </w:r>
      <w:r w:rsidR="00D44BB5" w:rsidRPr="00D44BB5">
        <w:rPr>
          <w:rFonts w:hint="eastAsia"/>
        </w:rPr>
        <w:t>为了</w:t>
      </w:r>
      <w:r w:rsidR="00D44BB5">
        <w:rPr>
          <w:rFonts w:hint="eastAsia"/>
        </w:rPr>
        <w:t>建模</w:t>
      </w:r>
      <w:r w:rsidR="00D44BB5" w:rsidRPr="00D44BB5">
        <w:rPr>
          <w:rFonts w:hint="eastAsia"/>
        </w:rPr>
        <w:t>非</w:t>
      </w:r>
      <w:r w:rsidR="00D44BB5">
        <w:rPr>
          <w:rFonts w:hint="eastAsia"/>
        </w:rPr>
        <w:t>指数</w:t>
      </w:r>
      <w:r w:rsidR="00D44BB5" w:rsidRPr="00D44BB5">
        <w:rPr>
          <w:rFonts w:hint="eastAsia"/>
        </w:rPr>
        <w:t>匹配的表面，必须修改</w:t>
      </w:r>
      <w:r w:rsidR="00D44BB5" w:rsidRPr="00D44BB5">
        <w:rPr>
          <w:rFonts w:hint="eastAsia"/>
        </w:rPr>
        <w:t>BRDF</w:t>
      </w:r>
      <w:r w:rsidR="00D44BB5" w:rsidRPr="00D44BB5">
        <w:rPr>
          <w:rFonts w:hint="eastAsia"/>
        </w:rPr>
        <w:t>以考虑光进入和离开表面的折射</w:t>
      </w:r>
      <w:r w:rsidR="00D44BB5">
        <w:rPr>
          <w:rFonts w:hint="eastAsia"/>
        </w:rPr>
        <w:t>，</w:t>
      </w:r>
      <w:r w:rsidR="00D44BB5" w:rsidRPr="00D44BB5">
        <w:rPr>
          <w:rFonts w:hint="eastAsia"/>
        </w:rPr>
        <w:t>这种修正是</w:t>
      </w:r>
      <w:r w:rsidR="00D44BB5" w:rsidRPr="00D44BB5">
        <w:rPr>
          <w:rFonts w:hint="eastAsia"/>
        </w:rPr>
        <w:t>Hanrahan</w:t>
      </w:r>
      <w:r w:rsidR="0004067D">
        <w:rPr>
          <w:rFonts w:hint="eastAsia"/>
        </w:rPr>
        <w:t>、</w:t>
      </w:r>
      <w:r w:rsidR="00D44BB5" w:rsidRPr="00D44BB5">
        <w:rPr>
          <w:rFonts w:hint="eastAsia"/>
        </w:rPr>
        <w:t>Krueger[662]</w:t>
      </w:r>
      <w:r w:rsidR="00D44BB5" w:rsidRPr="00D44BB5">
        <w:rPr>
          <w:rFonts w:hint="eastAsia"/>
        </w:rPr>
        <w:t>和</w:t>
      </w:r>
      <w:r w:rsidR="00D44BB5" w:rsidRPr="00D44BB5">
        <w:rPr>
          <w:rFonts w:hint="eastAsia"/>
        </w:rPr>
        <w:t>Wolff[1898]</w:t>
      </w:r>
      <w:r w:rsidR="00D44BB5" w:rsidRPr="00D44BB5">
        <w:rPr>
          <w:rFonts w:hint="eastAsia"/>
        </w:rPr>
        <w:t>的工作重点。</w:t>
      </w:r>
    </w:p>
    <w:p w14:paraId="2759F8FC" w14:textId="3C1FC992" w:rsidR="006E1CC4" w:rsidRPr="00427BE6" w:rsidRDefault="006E1CC4" w:rsidP="006E1CC4">
      <w:pPr>
        <w:pStyle w:val="u3"/>
        <w:numPr>
          <w:ilvl w:val="0"/>
          <w:numId w:val="0"/>
        </w:numPr>
        <w:ind w:left="2400" w:hanging="2400"/>
      </w:pPr>
      <w:r>
        <w:lastRenderedPageBreak/>
        <w:t>9</w:t>
      </w:r>
      <w:r w:rsidRPr="00427BE6">
        <w:rPr>
          <w:rFonts w:hint="eastAsia"/>
        </w:rPr>
        <w:t>.</w:t>
      </w:r>
      <w:r>
        <w:t>9</w:t>
      </w:r>
      <w:r w:rsidRPr="00427BE6">
        <w:rPr>
          <w:rFonts w:hint="eastAsia"/>
        </w:rPr>
        <w:t>.</w:t>
      </w:r>
      <w:r>
        <w:t>4</w:t>
      </w:r>
      <w:r w:rsidRPr="00427BE6">
        <w:rPr>
          <w:rFonts w:hint="eastAsia"/>
        </w:rPr>
        <w:t xml:space="preserve"> </w:t>
      </w:r>
      <w:r>
        <w:rPr>
          <w:rFonts w:hint="eastAsia"/>
        </w:rPr>
        <w:t>粗糙表面次表面模型</w:t>
      </w:r>
      <w:r w:rsidRPr="00427BE6">
        <w:rPr>
          <w:rFonts w:hint="eastAsia"/>
        </w:rPr>
        <w:t xml:space="preserve"> </w:t>
      </w:r>
      <w:r w:rsidRPr="006E1CC4">
        <w:t>Rough-Surface Subsurface Models</w:t>
      </w:r>
    </w:p>
    <w:p w14:paraId="167F2924" w14:textId="1F768DC2" w:rsidR="006E1CC4" w:rsidRDefault="00F1503B" w:rsidP="003571DF">
      <w:pPr>
        <w:spacing w:before="31" w:after="31"/>
        <w:ind w:firstLine="480"/>
      </w:pPr>
      <w:r w:rsidRPr="00F1503B">
        <w:rPr>
          <w:rFonts w:hint="eastAsia"/>
        </w:rPr>
        <w:t>作为</w:t>
      </w:r>
      <w:proofErr w:type="gramStart"/>
      <w:r w:rsidRPr="00F1503B">
        <w:rPr>
          <w:rFonts w:hint="eastAsia"/>
        </w:rPr>
        <w:t>迪</w:t>
      </w:r>
      <w:proofErr w:type="gramEnd"/>
      <w:r w:rsidRPr="00F1503B">
        <w:rPr>
          <w:rFonts w:hint="eastAsia"/>
        </w:rPr>
        <w:t>士</w:t>
      </w:r>
      <w:proofErr w:type="gramStart"/>
      <w:r w:rsidRPr="00F1503B">
        <w:rPr>
          <w:rFonts w:hint="eastAsia"/>
        </w:rPr>
        <w:t>尼原则</w:t>
      </w:r>
      <w:proofErr w:type="gramEnd"/>
      <w:r>
        <w:rPr>
          <w:rFonts w:hint="eastAsia"/>
        </w:rPr>
        <w:t>着色</w:t>
      </w:r>
      <w:r w:rsidRPr="00F1503B">
        <w:rPr>
          <w:rFonts w:hint="eastAsia"/>
        </w:rPr>
        <w:t>模型的一部分，</w:t>
      </w:r>
      <w:r w:rsidRPr="00F1503B">
        <w:rPr>
          <w:rFonts w:hint="eastAsia"/>
        </w:rPr>
        <w:t>Burley[214]</w:t>
      </w:r>
      <w:r w:rsidR="00C45405">
        <w:rPr>
          <w:rFonts w:hint="eastAsia"/>
        </w:rPr>
        <w:t>引入</w:t>
      </w:r>
      <w:r w:rsidRPr="00F1503B">
        <w:rPr>
          <w:rFonts w:hint="eastAsia"/>
        </w:rPr>
        <w:t>了一个</w:t>
      </w:r>
      <w:r>
        <w:rPr>
          <w:rFonts w:hint="eastAsia"/>
        </w:rPr>
        <w:t>漫反射</w:t>
      </w:r>
      <w:r w:rsidRPr="00F1503B">
        <w:rPr>
          <w:rFonts w:hint="eastAsia"/>
        </w:rPr>
        <w:t>BRDF</w:t>
      </w:r>
      <w:r>
        <w:rPr>
          <w:rFonts w:hint="eastAsia"/>
        </w:rPr>
        <w:t>项</w:t>
      </w:r>
      <w:r w:rsidRPr="00F1503B">
        <w:rPr>
          <w:rFonts w:hint="eastAsia"/>
        </w:rPr>
        <w:t>，旨在</w:t>
      </w:r>
      <w:r w:rsidR="00221154">
        <w:rPr>
          <w:rFonts w:hint="eastAsia"/>
        </w:rPr>
        <w:t>引入</w:t>
      </w:r>
      <w:r w:rsidRPr="00F1503B">
        <w:rPr>
          <w:rFonts w:hint="eastAsia"/>
        </w:rPr>
        <w:t>粗糙度</w:t>
      </w:r>
      <w:r w:rsidR="001345B5">
        <w:rPr>
          <w:rFonts w:hint="eastAsia"/>
        </w:rPr>
        <w:t>的效果</w:t>
      </w:r>
      <w:r>
        <w:rPr>
          <w:rFonts w:hint="eastAsia"/>
        </w:rPr>
        <w:t>以及</w:t>
      </w:r>
      <w:r w:rsidRPr="00F1503B">
        <w:rPr>
          <w:rFonts w:hint="eastAsia"/>
        </w:rPr>
        <w:t>匹配</w:t>
      </w:r>
      <w:r w:rsidR="00C82B66">
        <w:rPr>
          <w:rFonts w:hint="eastAsia"/>
        </w:rPr>
        <w:t>被测</w:t>
      </w:r>
      <w:r>
        <w:rPr>
          <w:rFonts w:hint="eastAsia"/>
        </w:rPr>
        <w:t>的材质：</w:t>
      </w:r>
    </w:p>
    <w:tbl>
      <w:tblPr>
        <w:tblW w:w="8080" w:type="dxa"/>
        <w:tblLook w:val="04A0" w:firstRow="1" w:lastRow="0" w:firstColumn="1" w:lastColumn="0" w:noHBand="0" w:noVBand="1"/>
      </w:tblPr>
      <w:tblGrid>
        <w:gridCol w:w="6936"/>
        <w:gridCol w:w="1144"/>
      </w:tblGrid>
      <w:tr w:rsidR="00C45405" w:rsidRPr="0045721C" w14:paraId="24DAD42E" w14:textId="77777777" w:rsidTr="002F2C52">
        <w:tc>
          <w:tcPr>
            <w:tcW w:w="6936" w:type="dxa"/>
            <w:vAlign w:val="center"/>
          </w:tcPr>
          <w:p w14:paraId="5F74CA6B" w14:textId="211D7B22" w:rsidR="00C45405" w:rsidRPr="008B6279" w:rsidRDefault="00000000" w:rsidP="002F2C52">
            <w:pPr>
              <w:spacing w:before="31" w:after="31"/>
              <w:ind w:firstLine="480"/>
              <w:rPr>
                <w:i/>
                <w:szCs w:val="21"/>
              </w:rPr>
            </w:pPr>
            <m:oMathPara>
              <m:oMath>
                <m:sSub>
                  <m:sSubPr>
                    <m:ctrlPr>
                      <w:rPr>
                        <w:rFonts w:ascii="Cambria Math" w:hAnsi="Cambria Math"/>
                      </w:rPr>
                    </m:ctrlPr>
                  </m:sSubPr>
                  <m:e>
                    <m:r>
                      <w:rPr>
                        <w:rFonts w:ascii="Cambria Math" w:hAnsi="Cambria Math"/>
                      </w:rPr>
                      <m:t>f</m:t>
                    </m:r>
                  </m:e>
                  <m:sub>
                    <m:r>
                      <m:rPr>
                        <m:sty m:val="p"/>
                      </m:rPr>
                      <w:rPr>
                        <w:rFonts w:ascii="Cambria Math" w:hAnsi="Cambria Math"/>
                      </w:rPr>
                      <m:t>diff</m:t>
                    </m:r>
                  </m:sub>
                </m:sSub>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e>
                </m:d>
                <m:r>
                  <w:rPr>
                    <w:rFonts w:ascii="Cambria Math" w:hAnsi="Cambria Math"/>
                  </w:rPr>
                  <m:t>=</m:t>
                </m:r>
                <m:sSup>
                  <m:sSupPr>
                    <m:ctrlPr>
                      <w:rPr>
                        <w:rFonts w:ascii="Cambria Math" w:hAnsi="Cambria Math"/>
                      </w:rPr>
                    </m:ctrlPr>
                  </m:sSupPr>
                  <m:e>
                    <m:r>
                      <w:rPr>
                        <w:rFonts w:ascii="Cambria Math" w:hAnsi="Cambria Math"/>
                      </w:rPr>
                      <m:t>χ</m:t>
                    </m:r>
                  </m:e>
                  <m:sup>
                    <m:r>
                      <w:rPr>
                        <w:rFonts w:ascii="Cambria Math" w:hAnsi="Cambria Math"/>
                      </w:rPr>
                      <m:t>+</m:t>
                    </m:r>
                  </m:sup>
                </m:sSup>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l</m:t>
                    </m:r>
                  </m:e>
                </m:d>
                <m:sSup>
                  <m:sSupPr>
                    <m:ctrlPr>
                      <w:rPr>
                        <w:rFonts w:ascii="Cambria Math" w:hAnsi="Cambria Math"/>
                      </w:rPr>
                    </m:ctrlPr>
                  </m:sSupPr>
                  <m:e>
                    <m:r>
                      <w:rPr>
                        <w:rFonts w:ascii="Cambria Math" w:hAnsi="Cambria Math"/>
                      </w:rPr>
                      <m:t>χ</m:t>
                    </m:r>
                  </m:e>
                  <m:sup>
                    <m:r>
                      <w:rPr>
                        <w:rFonts w:ascii="Cambria Math" w:hAnsi="Cambria Math"/>
                      </w:rPr>
                      <m:t>+</m:t>
                    </m:r>
                  </m:sup>
                </m:sSup>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v</m:t>
                    </m:r>
                  </m:e>
                </m:d>
                <m:f>
                  <m:fPr>
                    <m:ctrlPr>
                      <w:rPr>
                        <w:rFonts w:ascii="Cambria Math" w:hAnsi="Cambria Math"/>
                      </w:rPr>
                    </m:ctrlPr>
                  </m:fPr>
                  <m:num>
                    <m:sSub>
                      <m:sSubPr>
                        <m:ctrlPr>
                          <w:rPr>
                            <w:rFonts w:ascii="Cambria Math" w:hAnsi="Cambria Math"/>
                          </w:rPr>
                        </m:ctrlPr>
                      </m:sSubPr>
                      <m:e>
                        <m:r>
                          <w:rPr>
                            <w:rFonts w:ascii="Cambria Math" w:hAnsi="Cambria Math"/>
                          </w:rPr>
                          <m:t>ρ</m:t>
                        </m:r>
                      </m:e>
                      <m:sub>
                        <m:r>
                          <m:rPr>
                            <m:sty m:val="p"/>
                          </m:rPr>
                          <w:rPr>
                            <w:rFonts w:ascii="Cambria Math" w:hAnsi="Cambria Math"/>
                          </w:rPr>
                          <m:t>ss</m:t>
                        </m:r>
                      </m:sub>
                    </m:sSub>
                  </m:num>
                  <m:den>
                    <m:r>
                      <w:rPr>
                        <w:rFonts w:ascii="Cambria Math" w:hAnsi="Cambria Math"/>
                      </w:rPr>
                      <m:t>π</m:t>
                    </m:r>
                  </m:den>
                </m:f>
                <m:d>
                  <m:dPr>
                    <m:ctrlPr>
                      <w:rPr>
                        <w:rFonts w:ascii="Cambria Math" w:hAnsi="Cambria Math"/>
                      </w:rPr>
                    </m:ctrlPr>
                  </m:dPr>
                  <m:e>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k</m:t>
                            </m:r>
                          </m:e>
                          <m:sub>
                            <m:r>
                              <m:rPr>
                                <m:sty m:val="p"/>
                              </m:rPr>
                              <w:rPr>
                                <w:rFonts w:ascii="Cambria Math" w:hAnsi="Cambria Math"/>
                              </w:rPr>
                              <m:t>ss</m:t>
                            </m:r>
                          </m:sub>
                        </m:sSub>
                      </m:e>
                    </m:d>
                    <w:bookmarkStart w:id="257" w:name="OLE_LINK251"/>
                    <m:sSub>
                      <m:sSubPr>
                        <m:ctrlPr>
                          <w:rPr>
                            <w:rFonts w:ascii="Cambria Math" w:hAnsi="Cambria Math"/>
                          </w:rPr>
                        </m:ctrlPr>
                      </m:sSubPr>
                      <m:e>
                        <m:r>
                          <w:rPr>
                            <w:rFonts w:ascii="Cambria Math" w:hAnsi="Cambria Math"/>
                          </w:rPr>
                          <m:t>f</m:t>
                        </m:r>
                      </m:e>
                      <m:sub>
                        <m:r>
                          <m:rPr>
                            <m:sty m:val="p"/>
                          </m:rPr>
                          <w:rPr>
                            <w:rFonts w:ascii="Cambria Math" w:hAnsi="Cambria Math"/>
                          </w:rPr>
                          <m:t>d</m:t>
                        </m:r>
                      </m:sub>
                    </m:sSub>
                    <w:bookmarkEnd w:id="257"/>
                    <m:r>
                      <w:rPr>
                        <w:rFonts w:ascii="Cambria Math" w:hAnsi="Cambria Math"/>
                      </w:rPr>
                      <m:t>+1.25</m:t>
                    </m:r>
                    <m:sSub>
                      <m:sSubPr>
                        <m:ctrlPr>
                          <w:rPr>
                            <w:rFonts w:ascii="Cambria Math" w:hAnsi="Cambria Math"/>
                          </w:rPr>
                        </m:ctrlPr>
                      </m:sSubPr>
                      <m:e>
                        <m:r>
                          <w:rPr>
                            <w:rFonts w:ascii="Cambria Math" w:hAnsi="Cambria Math"/>
                          </w:rPr>
                          <m:t>k</m:t>
                        </m:r>
                      </m:e>
                      <m:sub>
                        <m:r>
                          <m:rPr>
                            <m:sty m:val="p"/>
                          </m:rPr>
                          <w:rPr>
                            <w:rFonts w:ascii="Cambria Math" w:hAnsi="Cambria Math"/>
                          </w:rPr>
                          <m:t>ss</m:t>
                        </m:r>
                      </m:sub>
                    </m:sSub>
                    <m:sSub>
                      <m:sSubPr>
                        <m:ctrlPr>
                          <w:rPr>
                            <w:rFonts w:ascii="Cambria Math" w:hAnsi="Cambria Math"/>
                          </w:rPr>
                        </m:ctrlPr>
                      </m:sSubPr>
                      <m:e>
                        <m:r>
                          <w:rPr>
                            <w:rFonts w:ascii="Cambria Math" w:hAnsi="Cambria Math"/>
                          </w:rPr>
                          <m:t>f</m:t>
                        </m:r>
                      </m:e>
                      <m:sub>
                        <m:r>
                          <m:rPr>
                            <m:sty m:val="p"/>
                          </m:rPr>
                          <w:rPr>
                            <w:rFonts w:ascii="Cambria Math" w:hAnsi="Cambria Math"/>
                          </w:rPr>
                          <m:t>ss</m:t>
                        </m:r>
                      </m:sub>
                    </m:sSub>
                  </m:e>
                </m:d>
                <m:r>
                  <w:rPr>
                    <w:rFonts w:ascii="Cambria Math" w:hAnsi="Cambria Math"/>
                  </w:rPr>
                  <m:t>,</m:t>
                </m:r>
              </m:oMath>
            </m:oMathPara>
          </w:p>
        </w:tc>
        <w:tc>
          <w:tcPr>
            <w:tcW w:w="1144" w:type="dxa"/>
            <w:vAlign w:val="center"/>
          </w:tcPr>
          <w:p w14:paraId="1E8664EF" w14:textId="22855178" w:rsidR="00C45405" w:rsidRPr="0045721C" w:rsidRDefault="00C45405" w:rsidP="002F2C52">
            <w:pPr>
              <w:spacing w:before="31" w:after="31"/>
              <w:ind w:firstLine="420"/>
              <w:jc w:val="center"/>
              <w:rPr>
                <w:sz w:val="21"/>
                <w:szCs w:val="21"/>
              </w:rPr>
            </w:pPr>
            <w:r w:rsidRPr="0045721C">
              <w:rPr>
                <w:sz w:val="21"/>
                <w:szCs w:val="21"/>
              </w:rPr>
              <w:t>(</w:t>
            </w:r>
            <w:r>
              <w:rPr>
                <w:sz w:val="21"/>
                <w:szCs w:val="21"/>
              </w:rPr>
              <w:t>9.66</w:t>
            </w:r>
            <w:r w:rsidRPr="0045721C">
              <w:rPr>
                <w:sz w:val="21"/>
                <w:szCs w:val="21"/>
              </w:rPr>
              <w:t>)</w:t>
            </w:r>
          </w:p>
        </w:tc>
      </w:tr>
    </w:tbl>
    <w:p w14:paraId="298B48CE" w14:textId="401D1B2E" w:rsidR="00C45405" w:rsidRDefault="00036739" w:rsidP="00036739">
      <w:pPr>
        <w:spacing w:before="31" w:after="31"/>
        <w:ind w:firstLineChars="0" w:firstLine="0"/>
      </w:pPr>
      <w:r>
        <w:rPr>
          <w:rFonts w:hint="eastAsia"/>
        </w:rPr>
        <w:t>其中</w:t>
      </w:r>
    </w:p>
    <w:tbl>
      <w:tblPr>
        <w:tblW w:w="8080" w:type="dxa"/>
        <w:tblLook w:val="04A0" w:firstRow="1" w:lastRow="0" w:firstColumn="1" w:lastColumn="0" w:noHBand="0" w:noVBand="1"/>
      </w:tblPr>
      <w:tblGrid>
        <w:gridCol w:w="6936"/>
        <w:gridCol w:w="1144"/>
      </w:tblGrid>
      <w:tr w:rsidR="00F842D0" w:rsidRPr="0045721C" w14:paraId="6C1C4DCC" w14:textId="77777777" w:rsidTr="002F2C52">
        <w:tc>
          <w:tcPr>
            <w:tcW w:w="6936" w:type="dxa"/>
            <w:vAlign w:val="center"/>
          </w:tcPr>
          <w:p w14:paraId="2B55457C" w14:textId="77777777" w:rsidR="00F842D0" w:rsidRPr="00F842D0" w:rsidRDefault="00000000" w:rsidP="002F2C52">
            <w:pPr>
              <w:spacing w:before="31" w:after="31"/>
              <w:ind w:firstLine="480"/>
            </w:pPr>
            <m:oMathPara>
              <m:oMath>
                <m:sSub>
                  <m:sSubPr>
                    <m:ctrlPr>
                      <w:rPr>
                        <w:rFonts w:ascii="Cambria Math" w:hAnsi="Cambria Math"/>
                      </w:rPr>
                    </m:ctrlPr>
                  </m:sSubPr>
                  <m:e>
                    <m:r>
                      <w:rPr>
                        <w:rFonts w:ascii="Cambria Math" w:hAnsi="Cambria Math"/>
                      </w:rPr>
                      <m:t>f</m:t>
                    </m:r>
                  </m:e>
                  <m:sub>
                    <m:r>
                      <m:rPr>
                        <m:sty m:val="p"/>
                      </m:rPr>
                      <w:rPr>
                        <w:rFonts w:ascii="Cambria Math" w:hAnsi="Cambria Math"/>
                      </w:rPr>
                      <m:t>d</m:t>
                    </m:r>
                  </m:sub>
                </m:sSub>
                <m:r>
                  <w:rPr>
                    <w:rFonts w:ascii="Cambria Math" w:hAnsi="Cambria Math"/>
                  </w:rPr>
                  <m:t>=</m:t>
                </m:r>
                <m:d>
                  <m:dPr>
                    <m:ctrlPr>
                      <w:rPr>
                        <w:rFonts w:ascii="Cambria Math" w:hAnsi="Cambria Math"/>
                      </w:rPr>
                    </m:ctrlPr>
                  </m:dPr>
                  <m:e>
                    <m:r>
                      <w:rPr>
                        <w:rFonts w:ascii="Cambria Math" w:hAnsi="Cambria Math"/>
                      </w:rPr>
                      <m:t>1+</m:t>
                    </m:r>
                    <m:d>
                      <m:dPr>
                        <m:ctrlPr>
                          <w:rPr>
                            <w:rFonts w:ascii="Cambria Math" w:hAnsi="Cambria Math"/>
                          </w:rPr>
                        </m:ctrlPr>
                      </m:dPr>
                      <m:e>
                        <m:sSub>
                          <m:sSubPr>
                            <m:ctrlPr>
                              <w:rPr>
                                <w:rFonts w:ascii="Cambria Math" w:hAnsi="Cambria Math"/>
                              </w:rPr>
                            </m:ctrlPr>
                          </m:sSubPr>
                          <m:e>
                            <m:r>
                              <w:rPr>
                                <w:rFonts w:ascii="Cambria Math" w:hAnsi="Cambria Math"/>
                              </w:rPr>
                              <m:t>F</m:t>
                            </m:r>
                          </m:e>
                          <m:sub>
                            <m:r>
                              <m:rPr>
                                <m:sty m:val="p"/>
                              </m:rPr>
                              <w:rPr>
                                <w:rFonts w:ascii="Cambria Math" w:hAnsi="Cambria Math"/>
                              </w:rPr>
                              <m:t>D</m:t>
                            </m:r>
                            <m:r>
                              <w:rPr>
                                <w:rFonts w:ascii="Cambria Math" w:hAnsi="Cambria Math"/>
                              </w:rPr>
                              <m:t>90</m:t>
                            </m:r>
                          </m:sub>
                        </m:sSub>
                        <m:r>
                          <w:rPr>
                            <w:rFonts w:ascii="Cambria Math" w:hAnsi="Cambria Math"/>
                          </w:rPr>
                          <m:t>-1</m:t>
                        </m:r>
                      </m:e>
                    </m:d>
                    <m:r>
                      <w:rPr>
                        <w:rFonts w:ascii="Cambria Math" w:hAnsi="Cambria Math"/>
                      </w:rPr>
                      <m:t>(1-</m:t>
                    </m:r>
                    <m:r>
                      <m:rPr>
                        <m:sty m:val="b"/>
                      </m:rPr>
                      <w:rPr>
                        <w:rFonts w:ascii="Cambria Math" w:hAnsi="Cambria Math"/>
                      </w:rPr>
                      <m:t>n</m:t>
                    </m:r>
                    <m:r>
                      <w:rPr>
                        <w:rFonts w:ascii="Cambria Math" w:hAnsi="Cambria Math"/>
                      </w:rPr>
                      <m:t>⋅</m:t>
                    </m:r>
                    <m:r>
                      <m:rPr>
                        <m:sty m:val="b"/>
                      </m:rPr>
                      <w:rPr>
                        <w:rFonts w:ascii="Cambria Math" w:hAnsi="Cambria Math"/>
                      </w:rPr>
                      <m:t>l</m:t>
                    </m:r>
                    <m:sSup>
                      <m:sSupPr>
                        <m:ctrlPr>
                          <w:rPr>
                            <w:rFonts w:ascii="Cambria Math" w:hAnsi="Cambria Math"/>
                          </w:rPr>
                        </m:ctrlPr>
                      </m:sSupPr>
                      <m:e>
                        <m:r>
                          <w:rPr>
                            <w:rFonts w:ascii="Cambria Math" w:hAnsi="Cambria Math"/>
                          </w:rPr>
                          <m:t>)</m:t>
                        </m:r>
                      </m:e>
                      <m:sup>
                        <m:r>
                          <w:rPr>
                            <w:rFonts w:ascii="Cambria Math" w:hAnsi="Cambria Math"/>
                          </w:rPr>
                          <m:t>5</m:t>
                        </m:r>
                      </m:sup>
                    </m:sSup>
                  </m:e>
                </m:d>
                <m:d>
                  <m:dPr>
                    <m:ctrlPr>
                      <w:rPr>
                        <w:rFonts w:ascii="Cambria Math" w:hAnsi="Cambria Math"/>
                      </w:rPr>
                    </m:ctrlPr>
                  </m:dPr>
                  <m:e>
                    <m:r>
                      <w:rPr>
                        <w:rFonts w:ascii="Cambria Math" w:hAnsi="Cambria Math"/>
                      </w:rPr>
                      <m:t>1+</m:t>
                    </m:r>
                    <m:d>
                      <m:dPr>
                        <m:ctrlPr>
                          <w:rPr>
                            <w:rFonts w:ascii="Cambria Math" w:hAnsi="Cambria Math"/>
                          </w:rPr>
                        </m:ctrlPr>
                      </m:dPr>
                      <m:e>
                        <m:sSub>
                          <m:sSubPr>
                            <m:ctrlPr>
                              <w:rPr>
                                <w:rFonts w:ascii="Cambria Math" w:hAnsi="Cambria Math"/>
                              </w:rPr>
                            </m:ctrlPr>
                          </m:sSubPr>
                          <m:e>
                            <m:r>
                              <w:rPr>
                                <w:rFonts w:ascii="Cambria Math" w:hAnsi="Cambria Math"/>
                              </w:rPr>
                              <m:t>F</m:t>
                            </m:r>
                          </m:e>
                          <m:sub>
                            <m:r>
                              <m:rPr>
                                <m:sty m:val="p"/>
                              </m:rPr>
                              <w:rPr>
                                <w:rFonts w:ascii="Cambria Math" w:hAnsi="Cambria Math"/>
                              </w:rPr>
                              <m:t>D</m:t>
                            </m:r>
                            <m:r>
                              <w:rPr>
                                <w:rFonts w:ascii="Cambria Math" w:hAnsi="Cambria Math"/>
                              </w:rPr>
                              <m:t>90</m:t>
                            </m:r>
                          </m:sub>
                        </m:sSub>
                        <m:r>
                          <w:rPr>
                            <w:rFonts w:ascii="Cambria Math" w:hAnsi="Cambria Math"/>
                          </w:rPr>
                          <m:t>-1</m:t>
                        </m:r>
                      </m:e>
                    </m:d>
                    <m:r>
                      <w:rPr>
                        <w:rFonts w:ascii="Cambria Math" w:hAnsi="Cambria Math"/>
                      </w:rPr>
                      <m:t>(1-</m:t>
                    </m:r>
                    <m:r>
                      <m:rPr>
                        <m:sty m:val="b"/>
                      </m:rPr>
                      <w:rPr>
                        <w:rFonts w:ascii="Cambria Math" w:hAnsi="Cambria Math"/>
                      </w:rPr>
                      <m:t>n</m:t>
                    </m:r>
                    <m:r>
                      <w:rPr>
                        <w:rFonts w:ascii="Cambria Math" w:hAnsi="Cambria Math"/>
                      </w:rPr>
                      <m:t>⋅</m:t>
                    </m:r>
                    <m:r>
                      <m:rPr>
                        <m:sty m:val="b"/>
                      </m:rPr>
                      <w:rPr>
                        <w:rFonts w:ascii="Cambria Math" w:hAnsi="Cambria Math"/>
                      </w:rPr>
                      <m:t>v</m:t>
                    </m:r>
                    <m:sSup>
                      <m:sSupPr>
                        <m:ctrlPr>
                          <w:rPr>
                            <w:rFonts w:ascii="Cambria Math" w:hAnsi="Cambria Math"/>
                          </w:rPr>
                        </m:ctrlPr>
                      </m:sSupPr>
                      <m:e>
                        <m:r>
                          <w:rPr>
                            <w:rFonts w:ascii="Cambria Math" w:hAnsi="Cambria Math"/>
                          </w:rPr>
                          <m:t>)</m:t>
                        </m:r>
                      </m:e>
                      <m:sup>
                        <m:r>
                          <w:rPr>
                            <w:rFonts w:ascii="Cambria Math" w:hAnsi="Cambria Math"/>
                          </w:rPr>
                          <m:t>5</m:t>
                        </m:r>
                      </m:sup>
                    </m:sSup>
                  </m:e>
                </m:d>
                <m:r>
                  <w:rPr>
                    <w:rFonts w:ascii="Cambria Math" w:hAnsi="Cambria Math"/>
                  </w:rPr>
                  <m:t>,</m:t>
                </m:r>
              </m:oMath>
            </m:oMathPara>
          </w:p>
          <w:p w14:paraId="5775C418" w14:textId="77777777" w:rsidR="00F842D0" w:rsidRPr="00F842D0" w:rsidRDefault="00000000" w:rsidP="002F2C52">
            <w:pPr>
              <w:spacing w:before="31" w:after="31"/>
              <w:ind w:firstLine="480"/>
            </w:pPr>
            <m:oMathPara>
              <m:oMath>
                <m:sSub>
                  <m:sSubPr>
                    <m:ctrlPr>
                      <w:rPr>
                        <w:rFonts w:ascii="Cambria Math" w:hAnsi="Cambria Math"/>
                      </w:rPr>
                    </m:ctrlPr>
                  </m:sSubPr>
                  <m:e>
                    <m:r>
                      <w:rPr>
                        <w:rFonts w:ascii="Cambria Math" w:hAnsi="Cambria Math"/>
                      </w:rPr>
                      <m:t>F</m:t>
                    </m:r>
                  </m:e>
                  <m:sub>
                    <m:r>
                      <m:rPr>
                        <m:sty m:val="p"/>
                      </m:rPr>
                      <w:rPr>
                        <w:rFonts w:ascii="Cambria Math" w:hAnsi="Cambria Math"/>
                      </w:rPr>
                      <m:t>D</m:t>
                    </m:r>
                    <m:r>
                      <w:rPr>
                        <w:rFonts w:ascii="Cambria Math" w:hAnsi="Cambria Math"/>
                      </w:rPr>
                      <m:t>90</m:t>
                    </m:r>
                  </m:sub>
                </m:sSub>
                <m:r>
                  <w:rPr>
                    <w:rFonts w:ascii="Cambria Math" w:hAnsi="Cambria Math"/>
                  </w:rPr>
                  <m:t>=0.5+2</m:t>
                </m:r>
                <m:rad>
                  <m:radPr>
                    <m:degHide m:val="1"/>
                    <m:ctrlPr>
                      <w:rPr>
                        <w:rFonts w:ascii="Cambria Math" w:hAnsi="Cambria Math"/>
                      </w:rPr>
                    </m:ctrlPr>
                  </m:radPr>
                  <m:deg/>
                  <m:e>
                    <w:bookmarkStart w:id="258" w:name="OLE_LINK249"/>
                    <m:r>
                      <w:rPr>
                        <w:rFonts w:ascii="Cambria Math" w:hAnsi="Cambria Math"/>
                      </w:rPr>
                      <m:t>α</m:t>
                    </m:r>
                    <w:bookmarkEnd w:id="258"/>
                  </m:e>
                </m:rad>
                <m:r>
                  <w:rPr>
                    <w:rFonts w:ascii="Cambria Math" w:hAnsi="Cambria Math"/>
                  </w:rPr>
                  <m:t>(</m:t>
                </m:r>
                <m:r>
                  <m:rPr>
                    <m:sty m:val="b"/>
                  </m:rPr>
                  <w:rPr>
                    <w:rFonts w:ascii="Cambria Math" w:hAnsi="Cambria Math"/>
                  </w:rPr>
                  <m:t>h</m:t>
                </m:r>
                <m:r>
                  <w:rPr>
                    <w:rFonts w:ascii="Cambria Math" w:hAnsi="Cambria Math"/>
                  </w:rPr>
                  <m:t>⋅</m:t>
                </m:r>
                <m:r>
                  <m:rPr>
                    <m:sty m:val="b"/>
                  </m:rPr>
                  <w:rPr>
                    <w:rFonts w:ascii="Cambria Math" w:hAnsi="Cambria Math"/>
                  </w:rPr>
                  <m:t>l</m:t>
                </m:r>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m:t>
                </m:r>
              </m:oMath>
            </m:oMathPara>
          </w:p>
          <w:bookmarkStart w:id="259" w:name="OLE_LINK250"/>
          <w:p w14:paraId="07BDBF36" w14:textId="77777777" w:rsidR="00F842D0" w:rsidRPr="00F842D0" w:rsidRDefault="00000000" w:rsidP="002F2C52">
            <w:pPr>
              <w:spacing w:before="31" w:after="31"/>
              <w:ind w:firstLine="480"/>
            </w:pPr>
            <m:oMathPara>
              <m:oMath>
                <m:sSub>
                  <m:sSubPr>
                    <m:ctrlPr>
                      <w:rPr>
                        <w:rFonts w:ascii="Cambria Math" w:hAnsi="Cambria Math"/>
                      </w:rPr>
                    </m:ctrlPr>
                  </m:sSubPr>
                  <m:e>
                    <m:r>
                      <w:rPr>
                        <w:rFonts w:ascii="Cambria Math" w:hAnsi="Cambria Math"/>
                      </w:rPr>
                      <m:t>f</m:t>
                    </m:r>
                  </m:e>
                  <m:sub>
                    <m:r>
                      <m:rPr>
                        <m:sty m:val="p"/>
                      </m:rPr>
                      <w:rPr>
                        <w:rFonts w:ascii="Cambria Math" w:hAnsi="Cambria Math"/>
                      </w:rPr>
                      <m:t>ss</m:t>
                    </m:r>
                  </m:sub>
                </m:sSub>
                <w:bookmarkEnd w:id="259"/>
                <m:r>
                  <w:rPr>
                    <w:rFonts w:ascii="Cambria Math" w:hAnsi="Cambria Math"/>
                  </w:rPr>
                  <m:t>=</m:t>
                </m:r>
                <m:d>
                  <m:dPr>
                    <m:ctrlPr>
                      <w:rPr>
                        <w:rFonts w:ascii="Cambria Math" w:hAnsi="Cambria Math"/>
                      </w:rPr>
                    </m:ctrlPr>
                  </m:dPr>
                  <m:e>
                    <m:f>
                      <m:fPr>
                        <m:ctrlPr>
                          <w:rPr>
                            <w:rFonts w:ascii="Cambria Math" w:hAnsi="Cambria Math"/>
                          </w:rPr>
                        </m:ctrlPr>
                      </m:fPr>
                      <m:num>
                        <m:r>
                          <w:rPr>
                            <w:rFonts w:ascii="Cambria Math" w:hAnsi="Cambria Math"/>
                          </w:rPr>
                          <m:t>1</m:t>
                        </m:r>
                      </m:num>
                      <m:den>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v</m:t>
                        </m:r>
                        <m:r>
                          <w:rPr>
                            <w:rFonts w:ascii="Cambria Math" w:hAnsi="Cambria Math"/>
                          </w:rPr>
                          <m:t>)</m:t>
                        </m:r>
                      </m:den>
                    </m:f>
                    <m:r>
                      <w:rPr>
                        <w:rFonts w:ascii="Cambria Math" w:hAnsi="Cambria Math"/>
                      </w:rPr>
                      <m:t>-0.5</m:t>
                    </m:r>
                  </m:e>
                </m:d>
                <m:sSub>
                  <m:sSubPr>
                    <m:ctrlPr>
                      <w:rPr>
                        <w:rFonts w:ascii="Cambria Math" w:hAnsi="Cambria Math"/>
                      </w:rPr>
                    </m:ctrlPr>
                  </m:sSubPr>
                  <m:e>
                    <m:r>
                      <w:rPr>
                        <w:rFonts w:ascii="Cambria Math" w:hAnsi="Cambria Math"/>
                      </w:rPr>
                      <m:t>F</m:t>
                    </m:r>
                  </m:e>
                  <m:sub>
                    <m:r>
                      <m:rPr>
                        <m:sty m:val="p"/>
                      </m:rPr>
                      <w:rPr>
                        <w:rFonts w:ascii="Cambria Math" w:hAnsi="Cambria Math"/>
                      </w:rPr>
                      <m:t>SS</m:t>
                    </m:r>
                  </m:sub>
                </m:sSub>
                <m:r>
                  <w:rPr>
                    <w:rFonts w:ascii="Cambria Math" w:hAnsi="Cambria Math"/>
                  </w:rPr>
                  <m:t>+0.5,</m:t>
                </m:r>
              </m:oMath>
            </m:oMathPara>
          </w:p>
          <w:p w14:paraId="2EB4B6F2" w14:textId="77777777" w:rsidR="00F842D0" w:rsidRPr="00F842D0" w:rsidRDefault="00000000" w:rsidP="002F2C52">
            <w:pPr>
              <w:spacing w:before="31" w:after="31"/>
              <w:ind w:firstLine="480"/>
            </w:pPr>
            <m:oMathPara>
              <m:oMath>
                <m:sSub>
                  <m:sSubPr>
                    <m:ctrlPr>
                      <w:rPr>
                        <w:rFonts w:ascii="Cambria Math" w:hAnsi="Cambria Math"/>
                      </w:rPr>
                    </m:ctrlPr>
                  </m:sSubPr>
                  <m:e>
                    <m:r>
                      <w:rPr>
                        <w:rFonts w:ascii="Cambria Math" w:hAnsi="Cambria Math"/>
                      </w:rPr>
                      <m:t>F</m:t>
                    </m:r>
                  </m:e>
                  <m:sub>
                    <m:r>
                      <m:rPr>
                        <m:sty m:val="p"/>
                      </m:rPr>
                      <w:rPr>
                        <w:rFonts w:ascii="Cambria Math" w:hAnsi="Cambria Math"/>
                      </w:rPr>
                      <m:t>SS</m:t>
                    </m:r>
                  </m:sub>
                </m:sSub>
                <m:r>
                  <w:rPr>
                    <w:rFonts w:ascii="Cambria Math" w:hAnsi="Cambria Math"/>
                  </w:rPr>
                  <m:t>=</m:t>
                </m:r>
                <m:d>
                  <m:dPr>
                    <m:ctrlPr>
                      <w:rPr>
                        <w:rFonts w:ascii="Cambria Math" w:hAnsi="Cambria Math"/>
                      </w:rPr>
                    </m:ctrlPr>
                  </m:dPr>
                  <m:e>
                    <m:r>
                      <w:rPr>
                        <w:rFonts w:ascii="Cambria Math" w:hAnsi="Cambria Math"/>
                      </w:rPr>
                      <m:t>1+</m:t>
                    </m:r>
                    <m:d>
                      <m:dPr>
                        <m:ctrlPr>
                          <w:rPr>
                            <w:rFonts w:ascii="Cambria Math" w:hAnsi="Cambria Math"/>
                          </w:rPr>
                        </m:ctrlPr>
                      </m:dPr>
                      <m:e>
                        <m:sSub>
                          <m:sSubPr>
                            <m:ctrlPr>
                              <w:rPr>
                                <w:rFonts w:ascii="Cambria Math" w:hAnsi="Cambria Math"/>
                              </w:rPr>
                            </m:ctrlPr>
                          </m:sSubPr>
                          <m:e>
                            <m:r>
                              <w:rPr>
                                <w:rFonts w:ascii="Cambria Math" w:hAnsi="Cambria Math"/>
                              </w:rPr>
                              <m:t>F</m:t>
                            </m:r>
                          </m:e>
                          <m:sub>
                            <m:r>
                              <m:rPr>
                                <m:sty m:val="p"/>
                              </m:rPr>
                              <w:rPr>
                                <w:rFonts w:ascii="Cambria Math" w:hAnsi="Cambria Math"/>
                              </w:rPr>
                              <m:t>SS</m:t>
                            </m:r>
                            <m:r>
                              <w:rPr>
                                <w:rFonts w:ascii="Cambria Math" w:hAnsi="Cambria Math"/>
                              </w:rPr>
                              <m:t>90</m:t>
                            </m:r>
                          </m:sub>
                        </m:sSub>
                        <m:r>
                          <w:rPr>
                            <w:rFonts w:ascii="Cambria Math" w:hAnsi="Cambria Math"/>
                          </w:rPr>
                          <m:t>-1</m:t>
                        </m:r>
                      </m:e>
                    </m:d>
                    <m:r>
                      <w:rPr>
                        <w:rFonts w:ascii="Cambria Math" w:hAnsi="Cambria Math"/>
                      </w:rPr>
                      <m:t>(1-</m:t>
                    </m:r>
                    <m:r>
                      <m:rPr>
                        <m:sty m:val="b"/>
                      </m:rPr>
                      <w:rPr>
                        <w:rFonts w:ascii="Cambria Math" w:hAnsi="Cambria Math"/>
                      </w:rPr>
                      <m:t>n</m:t>
                    </m:r>
                    <m:r>
                      <w:rPr>
                        <w:rFonts w:ascii="Cambria Math" w:hAnsi="Cambria Math"/>
                      </w:rPr>
                      <m:t>⋅</m:t>
                    </m:r>
                    <m:r>
                      <m:rPr>
                        <m:sty m:val="b"/>
                      </m:rPr>
                      <w:rPr>
                        <w:rFonts w:ascii="Cambria Math" w:hAnsi="Cambria Math"/>
                      </w:rPr>
                      <m:t>l</m:t>
                    </m:r>
                    <m:sSup>
                      <m:sSupPr>
                        <m:ctrlPr>
                          <w:rPr>
                            <w:rFonts w:ascii="Cambria Math" w:hAnsi="Cambria Math"/>
                          </w:rPr>
                        </m:ctrlPr>
                      </m:sSupPr>
                      <m:e>
                        <m:r>
                          <w:rPr>
                            <w:rFonts w:ascii="Cambria Math" w:hAnsi="Cambria Math"/>
                          </w:rPr>
                          <m:t>)</m:t>
                        </m:r>
                      </m:e>
                      <m:sup>
                        <m:r>
                          <w:rPr>
                            <w:rFonts w:ascii="Cambria Math" w:hAnsi="Cambria Math"/>
                          </w:rPr>
                          <m:t>5</m:t>
                        </m:r>
                      </m:sup>
                    </m:sSup>
                  </m:e>
                </m:d>
                <m:d>
                  <m:dPr>
                    <m:ctrlPr>
                      <w:rPr>
                        <w:rFonts w:ascii="Cambria Math" w:hAnsi="Cambria Math"/>
                      </w:rPr>
                    </m:ctrlPr>
                  </m:dPr>
                  <m:e>
                    <m:r>
                      <w:rPr>
                        <w:rFonts w:ascii="Cambria Math" w:hAnsi="Cambria Math"/>
                      </w:rPr>
                      <m:t>1+</m:t>
                    </m:r>
                    <m:d>
                      <m:dPr>
                        <m:ctrlPr>
                          <w:rPr>
                            <w:rFonts w:ascii="Cambria Math" w:hAnsi="Cambria Math"/>
                          </w:rPr>
                        </m:ctrlPr>
                      </m:dPr>
                      <m:e>
                        <m:sSub>
                          <m:sSubPr>
                            <m:ctrlPr>
                              <w:rPr>
                                <w:rFonts w:ascii="Cambria Math" w:hAnsi="Cambria Math"/>
                              </w:rPr>
                            </m:ctrlPr>
                          </m:sSubPr>
                          <m:e>
                            <m:r>
                              <w:rPr>
                                <w:rFonts w:ascii="Cambria Math" w:hAnsi="Cambria Math"/>
                              </w:rPr>
                              <m:t>F</m:t>
                            </m:r>
                          </m:e>
                          <m:sub>
                            <m:r>
                              <m:rPr>
                                <m:sty m:val="p"/>
                              </m:rPr>
                              <w:rPr>
                                <w:rFonts w:ascii="Cambria Math" w:hAnsi="Cambria Math"/>
                              </w:rPr>
                              <m:t>SS</m:t>
                            </m:r>
                            <m:r>
                              <w:rPr>
                                <w:rFonts w:ascii="Cambria Math" w:hAnsi="Cambria Math"/>
                              </w:rPr>
                              <m:t>90</m:t>
                            </m:r>
                          </m:sub>
                        </m:sSub>
                        <m:r>
                          <w:rPr>
                            <w:rFonts w:ascii="Cambria Math" w:hAnsi="Cambria Math"/>
                          </w:rPr>
                          <m:t>-1</m:t>
                        </m:r>
                      </m:e>
                    </m:d>
                    <m:r>
                      <w:rPr>
                        <w:rFonts w:ascii="Cambria Math" w:hAnsi="Cambria Math"/>
                      </w:rPr>
                      <m:t>(1-</m:t>
                    </m:r>
                    <m:r>
                      <m:rPr>
                        <m:sty m:val="b"/>
                      </m:rPr>
                      <w:rPr>
                        <w:rFonts w:ascii="Cambria Math" w:hAnsi="Cambria Math"/>
                      </w:rPr>
                      <m:t>n</m:t>
                    </m:r>
                    <m:r>
                      <w:rPr>
                        <w:rFonts w:ascii="Cambria Math" w:hAnsi="Cambria Math"/>
                      </w:rPr>
                      <m:t>⋅</m:t>
                    </m:r>
                    <m:r>
                      <m:rPr>
                        <m:sty m:val="b"/>
                      </m:rPr>
                      <w:rPr>
                        <w:rFonts w:ascii="Cambria Math" w:hAnsi="Cambria Math"/>
                      </w:rPr>
                      <m:t>v</m:t>
                    </m:r>
                    <m:sSup>
                      <m:sSupPr>
                        <m:ctrlPr>
                          <w:rPr>
                            <w:rFonts w:ascii="Cambria Math" w:hAnsi="Cambria Math"/>
                          </w:rPr>
                        </m:ctrlPr>
                      </m:sSupPr>
                      <m:e>
                        <m:r>
                          <w:rPr>
                            <w:rFonts w:ascii="Cambria Math" w:hAnsi="Cambria Math"/>
                          </w:rPr>
                          <m:t>)</m:t>
                        </m:r>
                      </m:e>
                      <m:sup>
                        <m:r>
                          <w:rPr>
                            <w:rFonts w:ascii="Cambria Math" w:hAnsi="Cambria Math"/>
                          </w:rPr>
                          <m:t>5</m:t>
                        </m:r>
                      </m:sup>
                    </m:sSup>
                  </m:e>
                </m:d>
                <m:r>
                  <w:rPr>
                    <w:rFonts w:ascii="Cambria Math" w:hAnsi="Cambria Math"/>
                  </w:rPr>
                  <m:t>,</m:t>
                </m:r>
              </m:oMath>
            </m:oMathPara>
          </w:p>
          <w:p w14:paraId="503A2BCB" w14:textId="6730E491" w:rsidR="00F842D0" w:rsidRPr="00F842D0" w:rsidRDefault="00000000" w:rsidP="002F2C52">
            <w:pPr>
              <w:spacing w:before="31" w:after="31"/>
              <w:ind w:firstLine="480"/>
              <w:rPr>
                <w:szCs w:val="21"/>
              </w:rPr>
            </w:pPr>
            <m:oMathPara>
              <m:oMath>
                <m:sSub>
                  <m:sSubPr>
                    <m:ctrlPr>
                      <w:rPr>
                        <w:rFonts w:ascii="Cambria Math" w:hAnsi="Cambria Math"/>
                      </w:rPr>
                    </m:ctrlPr>
                  </m:sSubPr>
                  <m:e>
                    <m:r>
                      <w:rPr>
                        <w:rFonts w:ascii="Cambria Math" w:hAnsi="Cambria Math"/>
                      </w:rPr>
                      <m:t>F</m:t>
                    </m:r>
                  </m:e>
                  <m:sub>
                    <m:r>
                      <m:rPr>
                        <m:sty m:val="p"/>
                      </m:rPr>
                      <w:rPr>
                        <w:rFonts w:ascii="Cambria Math" w:hAnsi="Cambria Math"/>
                      </w:rPr>
                      <m:t>SS</m:t>
                    </m:r>
                    <m:r>
                      <w:rPr>
                        <w:rFonts w:ascii="Cambria Math" w:hAnsi="Cambria Math"/>
                      </w:rPr>
                      <m:t>90</m:t>
                    </m:r>
                  </m:sub>
                </m:sSub>
                <m:r>
                  <w:rPr>
                    <w:rFonts w:ascii="Cambria Math" w:hAnsi="Cambria Math"/>
                  </w:rPr>
                  <m:t>=</m:t>
                </m:r>
                <m:rad>
                  <m:radPr>
                    <m:degHide m:val="1"/>
                    <m:ctrlPr>
                      <w:rPr>
                        <w:rFonts w:ascii="Cambria Math" w:hAnsi="Cambria Math"/>
                      </w:rPr>
                    </m:ctrlPr>
                  </m:radPr>
                  <m:deg/>
                  <m:e>
                    <m:r>
                      <w:rPr>
                        <w:rFonts w:ascii="Cambria Math" w:hAnsi="Cambria Math"/>
                      </w:rPr>
                      <m:t>α</m:t>
                    </m:r>
                  </m:e>
                </m:rad>
                <m:r>
                  <w:rPr>
                    <w:rFonts w:ascii="Cambria Math" w:hAnsi="Cambria Math"/>
                  </w:rPr>
                  <m:t>(</m:t>
                </m:r>
                <m:r>
                  <m:rPr>
                    <m:sty m:val="b"/>
                  </m:rPr>
                  <w:rPr>
                    <w:rFonts w:ascii="Cambria Math" w:hAnsi="Cambria Math"/>
                  </w:rPr>
                  <m:t>h</m:t>
                </m:r>
                <m:r>
                  <w:rPr>
                    <w:rFonts w:ascii="Cambria Math" w:hAnsi="Cambria Math"/>
                  </w:rPr>
                  <m:t>⋅</m:t>
                </m:r>
                <m:r>
                  <m:rPr>
                    <m:sty m:val="b"/>
                  </m:rPr>
                  <w:rPr>
                    <w:rFonts w:ascii="Cambria Math" w:hAnsi="Cambria Math"/>
                  </w:rPr>
                  <m:t>l</m:t>
                </m:r>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m:t>
                </m:r>
              </m:oMath>
            </m:oMathPara>
          </w:p>
        </w:tc>
        <w:tc>
          <w:tcPr>
            <w:tcW w:w="1144" w:type="dxa"/>
            <w:vAlign w:val="center"/>
          </w:tcPr>
          <w:p w14:paraId="62AEEF39" w14:textId="2C05F111" w:rsidR="00F842D0" w:rsidRPr="0045721C" w:rsidRDefault="00F842D0" w:rsidP="002F2C52">
            <w:pPr>
              <w:spacing w:before="31" w:after="31"/>
              <w:ind w:firstLine="420"/>
              <w:jc w:val="center"/>
              <w:rPr>
                <w:sz w:val="21"/>
                <w:szCs w:val="21"/>
              </w:rPr>
            </w:pPr>
            <w:r w:rsidRPr="0045721C">
              <w:rPr>
                <w:sz w:val="21"/>
                <w:szCs w:val="21"/>
              </w:rPr>
              <w:t>(</w:t>
            </w:r>
            <w:r>
              <w:rPr>
                <w:sz w:val="21"/>
                <w:szCs w:val="21"/>
              </w:rPr>
              <w:t>9.67</w:t>
            </w:r>
            <w:r w:rsidRPr="0045721C">
              <w:rPr>
                <w:sz w:val="21"/>
                <w:szCs w:val="21"/>
              </w:rPr>
              <w:t>)</w:t>
            </w:r>
          </w:p>
        </w:tc>
      </w:tr>
    </w:tbl>
    <w:p w14:paraId="21B24CD4" w14:textId="26C218AC" w:rsidR="00F842D0" w:rsidRPr="00F842D0" w:rsidRDefault="00F842D0" w:rsidP="00F842D0">
      <w:pPr>
        <w:spacing w:before="31" w:after="31"/>
        <w:ind w:firstLineChars="0" w:firstLine="0"/>
      </w:pPr>
      <m:oMath>
        <m:r>
          <w:rPr>
            <w:rFonts w:ascii="Cambria Math" w:hAnsi="Cambria Math"/>
          </w:rPr>
          <m:t>α</m:t>
        </m:r>
      </m:oMath>
      <w:r>
        <w:rPr>
          <w:rFonts w:hint="eastAsia"/>
        </w:rPr>
        <w:t>是镜面粗糙度，</w:t>
      </w:r>
      <w:r w:rsidRPr="00F842D0">
        <w:rPr>
          <w:rFonts w:hint="eastAsia"/>
        </w:rPr>
        <w:t>在各向异性的情况下，</w:t>
      </w:r>
      <w:r w:rsidR="00CA441A">
        <w:rPr>
          <w:rFonts w:hint="eastAsia"/>
        </w:rPr>
        <w:t>采</w:t>
      </w:r>
      <w:r w:rsidRPr="00F842D0">
        <w:rPr>
          <w:rFonts w:hint="eastAsia"/>
        </w:rPr>
        <w:t>用</w:t>
      </w:r>
      <m:oMath>
        <m:sSub>
          <m:sSubPr>
            <m:ctrlPr>
              <w:rPr>
                <w:rFonts w:ascii="Cambria Math" w:hAnsi="Cambria Math"/>
              </w:rPr>
            </m:ctrlPr>
          </m:sSubPr>
          <m:e>
            <m:r>
              <w:rPr>
                <w:rFonts w:ascii="Cambria Math" w:hAnsi="Cambria Math"/>
              </w:rPr>
              <m:t>α</m:t>
            </m:r>
          </m:e>
          <m:sub>
            <m:r>
              <w:rPr>
                <w:rFonts w:ascii="Cambria Math" w:hAnsi="Cambria Math"/>
              </w:rPr>
              <m:t>x</m:t>
            </m:r>
          </m:sub>
        </m:sSub>
      </m:oMath>
      <w:r w:rsidRPr="00F842D0">
        <w:rPr>
          <w:rFonts w:hint="eastAsia"/>
        </w:rPr>
        <w:t>和</w:t>
      </w:r>
      <m:oMath>
        <m:sSub>
          <m:sSubPr>
            <m:ctrlPr>
              <w:rPr>
                <w:rFonts w:ascii="Cambria Math" w:hAnsi="Cambria Math"/>
              </w:rPr>
            </m:ctrlPr>
          </m:sSubPr>
          <m:e>
            <m:r>
              <w:rPr>
                <w:rFonts w:ascii="Cambria Math" w:hAnsi="Cambria Math"/>
              </w:rPr>
              <m:t>α</m:t>
            </m:r>
          </m:e>
          <m:sub>
            <m:r>
              <w:rPr>
                <w:rFonts w:ascii="Cambria Math" w:hAnsi="Cambria Math"/>
              </w:rPr>
              <m:t>y</m:t>
            </m:r>
          </m:sub>
        </m:sSub>
      </m:oMath>
      <w:r w:rsidRPr="00F842D0">
        <w:rPr>
          <w:rFonts w:hint="eastAsia"/>
        </w:rPr>
        <w:t>之间的值</w:t>
      </w:r>
      <w:r>
        <w:rPr>
          <w:rFonts w:hint="eastAsia"/>
        </w:rPr>
        <w:t>，</w:t>
      </w:r>
      <w:r w:rsidRPr="00F842D0">
        <w:rPr>
          <w:rFonts w:hint="eastAsia"/>
        </w:rPr>
        <w:t>这个方程通常被称为</w:t>
      </w:r>
      <w:proofErr w:type="gramStart"/>
      <w:r w:rsidRPr="00F1503B">
        <w:rPr>
          <w:rFonts w:hint="eastAsia"/>
        </w:rPr>
        <w:t>迪</w:t>
      </w:r>
      <w:proofErr w:type="gramEnd"/>
      <w:r w:rsidRPr="00F1503B">
        <w:rPr>
          <w:rFonts w:hint="eastAsia"/>
        </w:rPr>
        <w:t>士尼</w:t>
      </w:r>
      <w:r>
        <w:rPr>
          <w:rFonts w:hint="eastAsia"/>
        </w:rPr>
        <w:t>漫反射</w:t>
      </w:r>
      <w:r w:rsidRPr="00F842D0">
        <w:rPr>
          <w:rFonts w:hint="eastAsia"/>
        </w:rPr>
        <w:t>模型</w:t>
      </w:r>
      <w:r w:rsidR="00CB01C3">
        <w:rPr>
          <w:rFonts w:hint="eastAsia"/>
        </w:rPr>
        <w:t>。</w:t>
      </w:r>
    </w:p>
    <w:p w14:paraId="7ACB38D9" w14:textId="3B2D22F8" w:rsidR="00F842D0" w:rsidRDefault="00CB01C3" w:rsidP="003571DF">
      <w:pPr>
        <w:spacing w:before="31" w:after="31"/>
        <w:ind w:firstLine="480"/>
      </w:pPr>
      <w:r w:rsidRPr="00CB01C3">
        <w:rPr>
          <w:rFonts w:hint="eastAsia"/>
        </w:rPr>
        <w:t>次表面项</w:t>
      </w:r>
      <m:oMath>
        <m:sSub>
          <m:sSubPr>
            <m:ctrlPr>
              <w:rPr>
                <w:rFonts w:ascii="Cambria Math" w:hAnsi="Cambria Math"/>
              </w:rPr>
            </m:ctrlPr>
          </m:sSubPr>
          <m:e>
            <m:r>
              <w:rPr>
                <w:rFonts w:ascii="Cambria Math" w:hAnsi="Cambria Math"/>
              </w:rPr>
              <m:t>f</m:t>
            </m:r>
          </m:e>
          <m:sub>
            <m:r>
              <m:rPr>
                <m:sty m:val="p"/>
              </m:rPr>
              <w:rPr>
                <w:rFonts w:ascii="Cambria Math" w:hAnsi="Cambria Math"/>
              </w:rPr>
              <m:t>ss</m:t>
            </m:r>
          </m:sub>
        </m:sSub>
      </m:oMath>
      <w:r w:rsidRPr="00CB01C3">
        <w:rPr>
          <w:rFonts w:hint="eastAsia"/>
        </w:rPr>
        <w:t>的灵感来自</w:t>
      </w:r>
      <w:r w:rsidRPr="00CB01C3">
        <w:rPr>
          <w:rFonts w:hint="eastAsia"/>
        </w:rPr>
        <w:t>Hanrahan-Krueger BRDF[662]</w:t>
      </w:r>
      <w:r w:rsidRPr="00CB01C3">
        <w:rPr>
          <w:rFonts w:hint="eastAsia"/>
        </w:rPr>
        <w:t>，旨在作为远距离</w:t>
      </w:r>
      <w:r>
        <w:rPr>
          <w:rFonts w:hint="eastAsia"/>
        </w:rPr>
        <w:t>对象</w:t>
      </w:r>
      <w:r w:rsidRPr="00CB01C3">
        <w:rPr>
          <w:rFonts w:hint="eastAsia"/>
        </w:rPr>
        <w:t>的</w:t>
      </w:r>
      <w:r>
        <w:rPr>
          <w:rFonts w:hint="eastAsia"/>
        </w:rPr>
        <w:t>全局</w:t>
      </w:r>
      <w:r w:rsidRPr="00CB01C3">
        <w:rPr>
          <w:rFonts w:hint="eastAsia"/>
        </w:rPr>
        <w:t>次表面散射的廉价替代品</w:t>
      </w:r>
      <w:r>
        <w:rPr>
          <w:rFonts w:hint="eastAsia"/>
        </w:rPr>
        <w:t>，漫反射</w:t>
      </w:r>
      <w:r w:rsidRPr="00CB01C3">
        <w:rPr>
          <w:rFonts w:hint="eastAsia"/>
        </w:rPr>
        <w:t>模型基于用户控制参数</w:t>
      </w:r>
      <m:oMath>
        <m:sSub>
          <m:sSubPr>
            <m:ctrlPr>
              <w:rPr>
                <w:rFonts w:ascii="Cambria Math" w:hAnsi="Cambria Math"/>
              </w:rPr>
            </m:ctrlPr>
          </m:sSubPr>
          <m:e>
            <m:r>
              <w:rPr>
                <w:rFonts w:ascii="Cambria Math" w:hAnsi="Cambria Math"/>
              </w:rPr>
              <m:t>k</m:t>
            </m:r>
          </m:e>
          <m:sub>
            <m:r>
              <m:rPr>
                <m:sty m:val="p"/>
              </m:rPr>
              <w:rPr>
                <w:rFonts w:ascii="Cambria Math" w:hAnsi="Cambria Math"/>
              </w:rPr>
              <m:t>ss</m:t>
            </m:r>
          </m:sub>
        </m:sSub>
      </m:oMath>
      <w:r>
        <w:rPr>
          <w:rFonts w:hint="eastAsia"/>
        </w:rPr>
        <w:t>，</w:t>
      </w:r>
      <w:r w:rsidRPr="00CB01C3">
        <w:rPr>
          <w:rFonts w:hint="eastAsia"/>
        </w:rPr>
        <w:t>将</w:t>
      </w:r>
      <m:oMath>
        <m:sSub>
          <m:sSubPr>
            <m:ctrlPr>
              <w:rPr>
                <w:rFonts w:ascii="Cambria Math" w:hAnsi="Cambria Math"/>
              </w:rPr>
            </m:ctrlPr>
          </m:sSubPr>
          <m:e>
            <m:r>
              <w:rPr>
                <w:rFonts w:ascii="Cambria Math" w:hAnsi="Cambria Math"/>
              </w:rPr>
              <m:t>f</m:t>
            </m:r>
          </m:e>
          <m:sub>
            <m:r>
              <m:rPr>
                <m:sty m:val="p"/>
              </m:rPr>
              <w:rPr>
                <w:rFonts w:ascii="Cambria Math" w:hAnsi="Cambria Math"/>
              </w:rPr>
              <m:t>ss</m:t>
            </m:r>
          </m:sub>
        </m:sSub>
      </m:oMath>
      <w:r w:rsidRPr="00CB01C3">
        <w:rPr>
          <w:rFonts w:hint="eastAsia"/>
        </w:rPr>
        <w:t>和</w:t>
      </w:r>
      <w:r>
        <w:rPr>
          <w:rFonts w:hint="eastAsia"/>
        </w:rPr>
        <w:t>粗糙漫反射</w:t>
      </w:r>
      <w:r w:rsidRPr="00CB01C3">
        <w:rPr>
          <w:rFonts w:hint="eastAsia"/>
        </w:rPr>
        <w:t>项</w:t>
      </w:r>
      <m:oMath>
        <m:sSub>
          <m:sSubPr>
            <m:ctrlPr>
              <w:rPr>
                <w:rFonts w:ascii="Cambria Math" w:hAnsi="Cambria Math"/>
              </w:rPr>
            </m:ctrlPr>
          </m:sSubPr>
          <m:e>
            <m:r>
              <w:rPr>
                <w:rFonts w:ascii="Cambria Math" w:hAnsi="Cambria Math"/>
              </w:rPr>
              <m:t>f</m:t>
            </m:r>
          </m:e>
          <m:sub>
            <m:r>
              <m:rPr>
                <m:sty m:val="p"/>
              </m:rPr>
              <w:rPr>
                <w:rFonts w:ascii="Cambria Math" w:hAnsi="Cambria Math"/>
              </w:rPr>
              <m:t>d</m:t>
            </m:r>
          </m:sub>
        </m:sSub>
      </m:oMath>
      <w:r w:rsidRPr="00CB01C3">
        <w:rPr>
          <w:rFonts w:hint="eastAsia"/>
        </w:rPr>
        <w:t>混合</w:t>
      </w:r>
      <w:r>
        <w:rPr>
          <w:rFonts w:hint="eastAsia"/>
        </w:rPr>
        <w:t>。</w:t>
      </w:r>
    </w:p>
    <w:p w14:paraId="453706B3" w14:textId="50285187" w:rsidR="00CB01C3" w:rsidRDefault="00CB01C3" w:rsidP="00CB01C3">
      <w:pPr>
        <w:spacing w:before="31" w:after="31"/>
        <w:ind w:firstLine="480"/>
      </w:pPr>
      <w:proofErr w:type="gramStart"/>
      <w:r>
        <w:rPr>
          <w:rFonts w:hint="eastAsia"/>
        </w:rPr>
        <w:t>迪</w:t>
      </w:r>
      <w:proofErr w:type="gramEnd"/>
      <w:r>
        <w:rPr>
          <w:rFonts w:hint="eastAsia"/>
        </w:rPr>
        <w:t>士尼漫反射模型已用于电影</w:t>
      </w:r>
      <w:r>
        <w:rPr>
          <w:rFonts w:hint="eastAsia"/>
        </w:rPr>
        <w:t>[214]</w:t>
      </w:r>
      <w:r>
        <w:rPr>
          <w:rFonts w:hint="eastAsia"/>
        </w:rPr>
        <w:t>和游戏</w:t>
      </w:r>
      <w:r>
        <w:rPr>
          <w:rFonts w:hint="eastAsia"/>
        </w:rPr>
        <w:t>[960]</w:t>
      </w:r>
      <w:r>
        <w:rPr>
          <w:rFonts w:hint="eastAsia"/>
        </w:rPr>
        <w:t>（</w:t>
      </w:r>
      <w:r w:rsidR="00B90780">
        <w:rPr>
          <w:rFonts w:hint="eastAsia"/>
        </w:rPr>
        <w:t>尽管</w:t>
      </w:r>
      <w:r>
        <w:rPr>
          <w:rFonts w:hint="eastAsia"/>
        </w:rPr>
        <w:t>没有次表面项），完整的</w:t>
      </w:r>
      <w:proofErr w:type="gramStart"/>
      <w:r>
        <w:rPr>
          <w:rFonts w:hint="eastAsia"/>
        </w:rPr>
        <w:t>迪</w:t>
      </w:r>
      <w:proofErr w:type="gramEnd"/>
      <w:r>
        <w:rPr>
          <w:rFonts w:hint="eastAsia"/>
        </w:rPr>
        <w:t>士尼漫反射</w:t>
      </w:r>
      <w:r>
        <w:rPr>
          <w:rFonts w:hint="eastAsia"/>
        </w:rPr>
        <w:t>BRDF</w:t>
      </w:r>
      <w:r>
        <w:rPr>
          <w:rFonts w:hint="eastAsia"/>
        </w:rPr>
        <w:t>还包括光泽（</w:t>
      </w:r>
      <w:r w:rsidRPr="00CB01C3">
        <w:t>sheen</w:t>
      </w:r>
      <w:r>
        <w:rPr>
          <w:rFonts w:hint="eastAsia"/>
        </w:rPr>
        <w:t>）项，其主要用于</w:t>
      </w:r>
      <w:r w:rsidR="00B90780">
        <w:rPr>
          <w:rFonts w:hint="eastAsia"/>
        </w:rPr>
        <w:t>建模</w:t>
      </w:r>
      <w:r>
        <w:rPr>
          <w:rFonts w:hint="eastAsia"/>
        </w:rPr>
        <w:t>织物，但也有助于补偿由于缺</w:t>
      </w:r>
      <w:r w:rsidR="00B90780">
        <w:rPr>
          <w:rFonts w:hint="eastAsia"/>
        </w:rPr>
        <w:t>少</w:t>
      </w:r>
      <w:r>
        <w:rPr>
          <w:rFonts w:hint="eastAsia"/>
        </w:rPr>
        <w:t>多重反弹镜面项而导致的能量损失，</w:t>
      </w:r>
      <w:proofErr w:type="gramStart"/>
      <w:r>
        <w:rPr>
          <w:rFonts w:hint="eastAsia"/>
        </w:rPr>
        <w:t>迪</w:t>
      </w:r>
      <w:proofErr w:type="gramEnd"/>
      <w:r>
        <w:rPr>
          <w:rFonts w:hint="eastAsia"/>
        </w:rPr>
        <w:t>士尼的光泽</w:t>
      </w:r>
      <w:r w:rsidRPr="00CB01C3">
        <w:rPr>
          <w:rFonts w:hint="eastAsia"/>
        </w:rPr>
        <w:t>术语将在第</w:t>
      </w:r>
      <w:r w:rsidRPr="00CB01C3">
        <w:rPr>
          <w:rFonts w:hint="eastAsia"/>
        </w:rPr>
        <w:t>9.10</w:t>
      </w:r>
      <w:r w:rsidRPr="00CB01C3">
        <w:rPr>
          <w:rFonts w:hint="eastAsia"/>
        </w:rPr>
        <w:t>节中讨论</w:t>
      </w:r>
      <w:r w:rsidR="00B90780">
        <w:rPr>
          <w:rFonts w:hint="eastAsia"/>
        </w:rPr>
        <w:t>，</w:t>
      </w:r>
      <w:r w:rsidR="00E82A56">
        <w:rPr>
          <w:rFonts w:hint="eastAsia"/>
        </w:rPr>
        <w:t>数</w:t>
      </w:r>
      <w:r w:rsidRPr="00CB01C3">
        <w:rPr>
          <w:rFonts w:hint="eastAsia"/>
        </w:rPr>
        <w:t>年后，</w:t>
      </w:r>
      <w:r w:rsidRPr="00CB01C3">
        <w:rPr>
          <w:rFonts w:hint="eastAsia"/>
        </w:rPr>
        <w:t>Burley</w:t>
      </w:r>
      <w:r w:rsidRPr="00CB01C3">
        <w:rPr>
          <w:rFonts w:hint="eastAsia"/>
        </w:rPr>
        <w:t>提出了</w:t>
      </w:r>
      <w:r w:rsidRPr="00CB01C3">
        <w:rPr>
          <w:rFonts w:hint="eastAsia"/>
        </w:rPr>
        <w:t>[215]</w:t>
      </w:r>
      <w:r w:rsidRPr="00CB01C3">
        <w:rPr>
          <w:rFonts w:hint="eastAsia"/>
        </w:rPr>
        <w:t>一个更新的模型，旨在整合</w:t>
      </w:r>
      <w:r w:rsidR="00B90780">
        <w:rPr>
          <w:rFonts w:hint="eastAsia"/>
        </w:rPr>
        <w:t>全局</w:t>
      </w:r>
      <w:r w:rsidRPr="00CB01C3">
        <w:rPr>
          <w:rFonts w:hint="eastAsia"/>
        </w:rPr>
        <w:t>次</w:t>
      </w:r>
      <w:r w:rsidR="00B90780">
        <w:rPr>
          <w:rFonts w:hint="eastAsia"/>
        </w:rPr>
        <w:t>表面</w:t>
      </w:r>
      <w:r w:rsidRPr="00CB01C3">
        <w:rPr>
          <w:rFonts w:hint="eastAsia"/>
        </w:rPr>
        <w:t>散射渲染技术。</w:t>
      </w:r>
    </w:p>
    <w:p w14:paraId="59DB0119" w14:textId="5EA264F8" w:rsidR="00B90780" w:rsidRDefault="00B90780" w:rsidP="00CB01C3">
      <w:pPr>
        <w:spacing w:before="31" w:after="31"/>
        <w:ind w:firstLine="480"/>
      </w:pPr>
      <w:r w:rsidRPr="00B90780">
        <w:rPr>
          <w:rFonts w:hint="eastAsia"/>
        </w:rPr>
        <w:t>由于</w:t>
      </w:r>
      <w:proofErr w:type="gramStart"/>
      <w:r w:rsidRPr="00B90780">
        <w:rPr>
          <w:rFonts w:hint="eastAsia"/>
        </w:rPr>
        <w:t>迪</w:t>
      </w:r>
      <w:proofErr w:type="gramEnd"/>
      <w:r w:rsidRPr="00B90780">
        <w:rPr>
          <w:rFonts w:hint="eastAsia"/>
        </w:rPr>
        <w:t>士尼</w:t>
      </w:r>
      <w:r>
        <w:rPr>
          <w:rFonts w:hint="eastAsia"/>
        </w:rPr>
        <w:t>漫反射</w:t>
      </w:r>
      <w:r w:rsidRPr="00B90780">
        <w:rPr>
          <w:rFonts w:hint="eastAsia"/>
        </w:rPr>
        <w:t>模型使用与镜面</w:t>
      </w:r>
      <w:r w:rsidRPr="00B90780">
        <w:rPr>
          <w:rFonts w:hint="eastAsia"/>
        </w:rPr>
        <w:t>BRDF</w:t>
      </w:r>
      <w:r w:rsidRPr="00B90780">
        <w:rPr>
          <w:rFonts w:hint="eastAsia"/>
        </w:rPr>
        <w:t>项相同的粗糙度，因此在建模某些</w:t>
      </w:r>
      <w:r>
        <w:rPr>
          <w:rFonts w:hint="eastAsia"/>
        </w:rPr>
        <w:t>材质</w:t>
      </w:r>
      <w:r w:rsidRPr="00B90780">
        <w:rPr>
          <w:rFonts w:hint="eastAsia"/>
        </w:rPr>
        <w:t>时可能会遇到困难</w:t>
      </w:r>
      <w:r>
        <w:rPr>
          <w:rFonts w:hint="eastAsia"/>
        </w:rPr>
        <w:t>，见</w:t>
      </w:r>
      <w:r w:rsidRPr="00B90780">
        <w:rPr>
          <w:rFonts w:hint="eastAsia"/>
        </w:rPr>
        <w:t>图</w:t>
      </w:r>
      <w:r w:rsidRPr="00B90780">
        <w:rPr>
          <w:rFonts w:hint="eastAsia"/>
        </w:rPr>
        <w:t>9.40</w:t>
      </w:r>
      <w:r w:rsidR="000B315C">
        <w:rPr>
          <w:rFonts w:hint="eastAsia"/>
        </w:rPr>
        <w:t>，不过</w:t>
      </w:r>
      <w:r w:rsidRPr="00B90780">
        <w:rPr>
          <w:rFonts w:hint="eastAsia"/>
        </w:rPr>
        <w:t>，使用单独的</w:t>
      </w:r>
      <w:r w:rsidR="00DB7187">
        <w:rPr>
          <w:rFonts w:hint="eastAsia"/>
        </w:rPr>
        <w:t>漫反射</w:t>
      </w:r>
      <w:r w:rsidRPr="00B90780">
        <w:rPr>
          <w:rFonts w:hint="eastAsia"/>
        </w:rPr>
        <w:t>粗糙度值是一个</w:t>
      </w:r>
      <w:r w:rsidR="008A43CB">
        <w:rPr>
          <w:rFonts w:hint="eastAsia"/>
        </w:rPr>
        <w:t>不费吹灰之力</w:t>
      </w:r>
      <w:r w:rsidRPr="00B90780">
        <w:rPr>
          <w:rFonts w:hint="eastAsia"/>
        </w:rPr>
        <w:t>的修</w:t>
      </w:r>
      <w:r w:rsidR="00DB7187">
        <w:rPr>
          <w:rFonts w:hint="eastAsia"/>
        </w:rPr>
        <w:t>正</w:t>
      </w:r>
      <w:r>
        <w:rPr>
          <w:rFonts w:hint="eastAsia"/>
        </w:rPr>
        <w:t>。</w:t>
      </w:r>
    </w:p>
    <w:p w14:paraId="68D2B6AC" w14:textId="1158C0E3" w:rsidR="003B3E7C" w:rsidRDefault="003B3E7C" w:rsidP="00670E3D">
      <w:pPr>
        <w:spacing w:before="31" w:after="31"/>
        <w:ind w:firstLine="480"/>
      </w:pPr>
      <w:r>
        <w:rPr>
          <w:rFonts w:hint="eastAsia"/>
        </w:rPr>
        <w:t>大多数其他粗糙表面的漫反射</w:t>
      </w:r>
      <w:r>
        <w:rPr>
          <w:rFonts w:hint="eastAsia"/>
        </w:rPr>
        <w:t>BRDF</w:t>
      </w:r>
      <w:r>
        <w:rPr>
          <w:rFonts w:hint="eastAsia"/>
        </w:rPr>
        <w:t>都是使用微</w:t>
      </w:r>
      <w:r w:rsidR="00116E44">
        <w:rPr>
          <w:rFonts w:hint="eastAsia"/>
        </w:rPr>
        <w:t>观</w:t>
      </w:r>
      <w:r>
        <w:rPr>
          <w:rFonts w:hint="eastAsia"/>
        </w:rPr>
        <w:t>面元理论开发的，</w:t>
      </w:r>
      <w:r>
        <w:rPr>
          <w:rFonts w:hint="eastAsia"/>
        </w:rPr>
        <w:t>NDF</w:t>
      </w:r>
      <w:r>
        <w:t xml:space="preserve"> </w:t>
      </w:r>
      <w:r w:rsidRPr="003B3E7C">
        <w:rPr>
          <w:rFonts w:hint="eastAsia"/>
          <w:i/>
          <w:iCs/>
        </w:rPr>
        <w:t>D</w:t>
      </w:r>
      <w:r>
        <w:rPr>
          <w:rFonts w:hint="eastAsia"/>
        </w:rPr>
        <w:t>、微观</w:t>
      </w:r>
      <w:r>
        <w:rPr>
          <w:rFonts w:hint="eastAsia"/>
        </w:rPr>
        <w:t>BRDF</w:t>
      </w:r>
      <w:r>
        <w:t xml:space="preserve"> </w:t>
      </w:r>
      <m:oMath>
        <m:sSub>
          <m:sSubPr>
            <m:ctrlPr>
              <w:rPr>
                <w:rFonts w:ascii="Cambria Math" w:hAnsi="Cambria Math"/>
              </w:rPr>
            </m:ctrlPr>
          </m:sSubPr>
          <m:e>
            <m:r>
              <w:rPr>
                <w:rFonts w:ascii="Cambria Math" w:hAnsi="Cambria Math"/>
              </w:rPr>
              <m:t>f</m:t>
            </m:r>
          </m:e>
          <m:sub>
            <m:r>
              <w:rPr>
                <w:rFonts w:ascii="Cambria Math" w:hAnsi="Cambria Math"/>
              </w:rPr>
              <m:t>μ</m:t>
            </m:r>
          </m:sub>
        </m:sSub>
      </m:oMath>
      <w:r>
        <w:rPr>
          <w:rFonts w:hint="eastAsia"/>
        </w:rPr>
        <w:t>和遮挡</w:t>
      </w:r>
      <w:r>
        <w:rPr>
          <w:rFonts w:hint="eastAsia"/>
        </w:rPr>
        <w:t>-</w:t>
      </w:r>
      <w:r>
        <w:rPr>
          <w:rFonts w:hint="eastAsia"/>
        </w:rPr>
        <w:t>遮蔽函数</w:t>
      </w:r>
      <m:oMath>
        <m:sSub>
          <m:sSubPr>
            <m:ctrlPr>
              <w:rPr>
                <w:rFonts w:ascii="Cambria Math" w:hAnsi="Cambria Math"/>
              </w:rPr>
            </m:ctrlPr>
          </m:sSubPr>
          <m:e>
            <m:r>
              <w:rPr>
                <w:rFonts w:ascii="Cambria Math" w:hAnsi="Cambria Math"/>
              </w:rPr>
              <m:t>G</m:t>
            </m:r>
          </m:e>
          <m:sub>
            <m:r>
              <w:rPr>
                <w:rFonts w:ascii="Cambria Math" w:hAnsi="Cambria Math"/>
              </w:rPr>
              <m:t>2</m:t>
            </m:r>
          </m:sub>
        </m:sSub>
      </m:oMath>
      <w:r>
        <w:rPr>
          <w:rFonts w:hint="eastAsia"/>
        </w:rPr>
        <w:t>具有各种不同的选择，这些模型中最著名的是由</w:t>
      </w:r>
      <w:r>
        <w:rPr>
          <w:rFonts w:hint="eastAsia"/>
        </w:rPr>
        <w:t>Oren</w:t>
      </w:r>
      <w:r>
        <w:rPr>
          <w:rFonts w:hint="eastAsia"/>
        </w:rPr>
        <w:t>和</w:t>
      </w:r>
      <w:r>
        <w:rPr>
          <w:rFonts w:hint="eastAsia"/>
        </w:rPr>
        <w:t>Nayar[1337]</w:t>
      </w:r>
      <w:r>
        <w:rPr>
          <w:rFonts w:hint="eastAsia"/>
        </w:rPr>
        <w:t>提出的</w:t>
      </w:r>
      <w:r w:rsidR="00233246">
        <w:rPr>
          <w:rFonts w:hint="eastAsia"/>
        </w:rPr>
        <w:t>，</w:t>
      </w:r>
      <w:r w:rsidR="00233246">
        <w:rPr>
          <w:rFonts w:hint="eastAsia"/>
        </w:rPr>
        <w:t>Oren</w:t>
      </w:r>
      <w:r>
        <w:rPr>
          <w:rFonts w:hint="eastAsia"/>
        </w:rPr>
        <w:t>-</w:t>
      </w:r>
      <w:r w:rsidR="00233246">
        <w:rPr>
          <w:rFonts w:hint="eastAsia"/>
        </w:rPr>
        <w:t>Nayar</w:t>
      </w:r>
      <w:r w:rsidR="00233246">
        <w:t xml:space="preserve"> </w:t>
      </w:r>
      <w:r>
        <w:rPr>
          <w:rFonts w:hint="eastAsia"/>
        </w:rPr>
        <w:t>BRDF</w:t>
      </w:r>
      <w:r>
        <w:rPr>
          <w:rFonts w:hint="eastAsia"/>
        </w:rPr>
        <w:t>使用了</w:t>
      </w:r>
      <w:r w:rsidR="00233246" w:rsidRPr="00233246">
        <w:t>Lambertian</w:t>
      </w:r>
      <w:r w:rsidR="00233246">
        <w:rPr>
          <w:rFonts w:hint="eastAsia"/>
        </w:rPr>
        <w:t>微观</w:t>
      </w:r>
      <w:r>
        <w:rPr>
          <w:rFonts w:hint="eastAsia"/>
        </w:rPr>
        <w:t>BRDF</w:t>
      </w:r>
      <w:r w:rsidR="004D1801">
        <w:rPr>
          <w:rFonts w:hint="eastAsia"/>
        </w:rPr>
        <w:t>——</w:t>
      </w:r>
      <w:r>
        <w:rPr>
          <w:rFonts w:hint="eastAsia"/>
        </w:rPr>
        <w:t>一种球形高斯</w:t>
      </w:r>
      <w:r>
        <w:rPr>
          <w:rFonts w:hint="eastAsia"/>
        </w:rPr>
        <w:t>NDF</w:t>
      </w:r>
      <w:r>
        <w:rPr>
          <w:rFonts w:hint="eastAsia"/>
        </w:rPr>
        <w:t>，以及</w:t>
      </w:r>
      <w:r>
        <w:rPr>
          <w:rFonts w:hint="eastAsia"/>
        </w:rPr>
        <w:t>Torrance-Sparrow</w:t>
      </w:r>
      <w:r w:rsidR="004D1801">
        <w:rPr>
          <w:rFonts w:hint="eastAsia"/>
        </w:rPr>
        <w:t>的</w:t>
      </w:r>
      <w:r>
        <w:rPr>
          <w:rFonts w:hint="eastAsia"/>
        </w:rPr>
        <w:t>“</w:t>
      </w:r>
      <w:r w:rsidR="004D1801" w:rsidRPr="004D1801">
        <w:t>V-cavity</w:t>
      </w:r>
      <w:r>
        <w:rPr>
          <w:rFonts w:hint="eastAsia"/>
        </w:rPr>
        <w:t>”</w:t>
      </w:r>
      <w:r w:rsidR="004D1801">
        <w:rPr>
          <w:rFonts w:hint="eastAsia"/>
        </w:rPr>
        <w:t>遮挡</w:t>
      </w:r>
      <w:r w:rsidR="004D1801">
        <w:rPr>
          <w:rFonts w:hint="eastAsia"/>
        </w:rPr>
        <w:t>-</w:t>
      </w:r>
      <w:r w:rsidR="004D1801">
        <w:rPr>
          <w:rFonts w:hint="eastAsia"/>
        </w:rPr>
        <w:t>遮蔽</w:t>
      </w:r>
      <w:r>
        <w:rPr>
          <w:rFonts w:hint="eastAsia"/>
        </w:rPr>
        <w:t>函数</w:t>
      </w:r>
      <w:r w:rsidR="004D1801">
        <w:rPr>
          <w:rFonts w:hint="eastAsia"/>
        </w:rPr>
        <w:t>，</w:t>
      </w:r>
      <w:r w:rsidR="00670E3D">
        <w:rPr>
          <w:rFonts w:hint="eastAsia"/>
        </w:rPr>
        <w:t>BRDF</w:t>
      </w:r>
      <w:r w:rsidR="00670E3D">
        <w:rPr>
          <w:rFonts w:hint="eastAsia"/>
        </w:rPr>
        <w:t>的完整形式</w:t>
      </w:r>
      <w:r w:rsidR="005550D8">
        <w:rPr>
          <w:rFonts w:hint="eastAsia"/>
        </w:rPr>
        <w:t>模拟</w:t>
      </w:r>
      <w:r w:rsidR="00670E3D">
        <w:rPr>
          <w:rFonts w:hint="eastAsia"/>
        </w:rPr>
        <w:t>了一次二次反弹，</w:t>
      </w:r>
      <w:r w:rsidR="00670E3D">
        <w:rPr>
          <w:rFonts w:hint="eastAsia"/>
        </w:rPr>
        <w:t>Oren</w:t>
      </w:r>
      <w:r w:rsidR="00670E3D">
        <w:rPr>
          <w:rFonts w:hint="eastAsia"/>
        </w:rPr>
        <w:t>和</w:t>
      </w:r>
      <w:r w:rsidR="00670E3D">
        <w:rPr>
          <w:rFonts w:hint="eastAsia"/>
        </w:rPr>
        <w:t>Nayar</w:t>
      </w:r>
      <w:r w:rsidR="00670E3D">
        <w:rPr>
          <w:rFonts w:hint="eastAsia"/>
        </w:rPr>
        <w:t>还在他们的论文中引入了一个简化的“质量（</w:t>
      </w:r>
      <w:r w:rsidR="00670E3D" w:rsidRPr="00670E3D">
        <w:t>qualitative</w:t>
      </w:r>
      <w:r w:rsidR="00670E3D">
        <w:rPr>
          <w:rFonts w:hint="eastAsia"/>
        </w:rPr>
        <w:t>）”模型。这些年来提出了一些</w:t>
      </w:r>
      <w:r w:rsidR="0081707E">
        <w:rPr>
          <w:rFonts w:hint="eastAsia"/>
        </w:rPr>
        <w:t>对</w:t>
      </w:r>
      <w:r w:rsidR="0081707E" w:rsidRPr="0081707E">
        <w:t>Oren</w:t>
      </w:r>
      <w:r w:rsidR="00670E3D">
        <w:rPr>
          <w:rFonts w:hint="eastAsia"/>
        </w:rPr>
        <w:t>-</w:t>
      </w:r>
      <w:r w:rsidR="0081707E" w:rsidRPr="0081707E">
        <w:t>Nayar</w:t>
      </w:r>
      <w:r w:rsidR="00670E3D">
        <w:rPr>
          <w:rFonts w:hint="eastAsia"/>
        </w:rPr>
        <w:lastRenderedPageBreak/>
        <w:t>模型</w:t>
      </w:r>
      <w:r w:rsidR="00DC7036">
        <w:rPr>
          <w:rFonts w:hint="eastAsia"/>
        </w:rPr>
        <w:t>的改进</w:t>
      </w:r>
      <w:r w:rsidR="00670E3D">
        <w:rPr>
          <w:rFonts w:hint="eastAsia"/>
        </w:rPr>
        <w:t>，包括优化</w:t>
      </w:r>
      <w:r w:rsidR="00670E3D">
        <w:rPr>
          <w:rFonts w:hint="eastAsia"/>
        </w:rPr>
        <w:t>[573]</w:t>
      </w:r>
      <w:r w:rsidR="00670E3D">
        <w:rPr>
          <w:rFonts w:hint="eastAsia"/>
        </w:rPr>
        <w:t>，在不增加成本的情况下</w:t>
      </w:r>
      <w:r w:rsidR="00DC7036">
        <w:rPr>
          <w:rFonts w:hint="eastAsia"/>
        </w:rPr>
        <w:t>调整，使</w:t>
      </w:r>
      <w:r w:rsidR="00670E3D">
        <w:rPr>
          <w:rFonts w:hint="eastAsia"/>
        </w:rPr>
        <w:t>“</w:t>
      </w:r>
      <w:r w:rsidR="00DC7036">
        <w:rPr>
          <w:rFonts w:hint="eastAsia"/>
        </w:rPr>
        <w:t>质量</w:t>
      </w:r>
      <w:r w:rsidR="00670E3D">
        <w:rPr>
          <w:rFonts w:hint="eastAsia"/>
        </w:rPr>
        <w:t>”模型更接近完整模型</w:t>
      </w:r>
      <w:r w:rsidR="00670E3D">
        <w:rPr>
          <w:rFonts w:hint="eastAsia"/>
        </w:rPr>
        <w:t>[504]</w:t>
      </w:r>
      <w:r w:rsidR="00670E3D">
        <w:rPr>
          <w:rFonts w:hint="eastAsia"/>
        </w:rPr>
        <w:t>，以及将</w:t>
      </w:r>
      <w:r w:rsidR="00DC7036">
        <w:rPr>
          <w:rFonts w:hint="eastAsia"/>
        </w:rPr>
        <w:t>微观</w:t>
      </w:r>
      <w:r w:rsidR="00DC7036">
        <w:rPr>
          <w:rFonts w:hint="eastAsia"/>
        </w:rPr>
        <w:t>BRDF</w:t>
      </w:r>
      <w:r w:rsidR="00DC7036">
        <w:rPr>
          <w:rFonts w:hint="eastAsia"/>
        </w:rPr>
        <w:t>改成</w:t>
      </w:r>
      <w:r w:rsidR="00670E3D">
        <w:rPr>
          <w:rFonts w:hint="eastAsia"/>
        </w:rPr>
        <w:t>更精确的光滑表面</w:t>
      </w:r>
      <w:r w:rsidR="00DC7036">
        <w:rPr>
          <w:rFonts w:hint="eastAsia"/>
        </w:rPr>
        <w:t>漫反射</w:t>
      </w:r>
      <w:r w:rsidR="00670E3D">
        <w:rPr>
          <w:rFonts w:hint="eastAsia"/>
        </w:rPr>
        <w:t>模型</w:t>
      </w:r>
      <w:r w:rsidR="00670E3D">
        <w:rPr>
          <w:rFonts w:hint="eastAsia"/>
        </w:rPr>
        <w:t>[574,</w:t>
      </w:r>
      <w:r w:rsidR="00DC7036">
        <w:t xml:space="preserve"> </w:t>
      </w:r>
      <w:r w:rsidR="00670E3D">
        <w:rPr>
          <w:rFonts w:hint="eastAsia"/>
        </w:rPr>
        <w:t>1899]</w:t>
      </w:r>
      <w:r w:rsidR="00670E3D">
        <w:rPr>
          <w:rFonts w:hint="eastAsia"/>
        </w:rPr>
        <w:t>。</w:t>
      </w:r>
    </w:p>
    <w:p w14:paraId="33583191" w14:textId="4B72AB06" w:rsidR="00263577" w:rsidRDefault="00263577" w:rsidP="00670E3D">
      <w:pPr>
        <w:spacing w:before="31" w:after="31"/>
        <w:ind w:firstLine="480"/>
      </w:pPr>
      <w:r w:rsidRPr="00263577">
        <w:rPr>
          <w:rFonts w:hint="eastAsia"/>
        </w:rPr>
        <w:t>Oren-Nayar</w:t>
      </w:r>
      <w:r w:rsidRPr="00263577">
        <w:rPr>
          <w:rFonts w:hint="eastAsia"/>
        </w:rPr>
        <w:t>模型假设</w:t>
      </w:r>
      <w:r>
        <w:rPr>
          <w:rFonts w:hint="eastAsia"/>
        </w:rPr>
        <w:t>微观</w:t>
      </w:r>
      <w:r w:rsidRPr="00263577">
        <w:rPr>
          <w:rFonts w:hint="eastAsia"/>
        </w:rPr>
        <w:t>表面具有与</w:t>
      </w:r>
      <w:r w:rsidR="00C9667B">
        <w:rPr>
          <w:rFonts w:hint="eastAsia"/>
        </w:rPr>
        <w:t>流行的</w:t>
      </w:r>
      <w:r w:rsidRPr="00263577">
        <w:rPr>
          <w:rFonts w:hint="eastAsia"/>
        </w:rPr>
        <w:t>镜面模型完全不同的</w:t>
      </w:r>
      <w:r w:rsidR="00657E8E">
        <w:rPr>
          <w:rFonts w:hint="eastAsia"/>
        </w:rPr>
        <w:t>法线</w:t>
      </w:r>
      <w:r w:rsidRPr="00263577">
        <w:rPr>
          <w:rFonts w:hint="eastAsia"/>
        </w:rPr>
        <w:t>分布和</w:t>
      </w:r>
      <w:r>
        <w:rPr>
          <w:rFonts w:hint="eastAsia"/>
        </w:rPr>
        <w:t>遮挡</w:t>
      </w:r>
      <w:r w:rsidRPr="00263577">
        <w:rPr>
          <w:rFonts w:hint="eastAsia"/>
        </w:rPr>
        <w:t>-</w:t>
      </w:r>
      <w:r>
        <w:rPr>
          <w:rFonts w:hint="eastAsia"/>
        </w:rPr>
        <w:t>遮蔽</w:t>
      </w:r>
      <w:r w:rsidRPr="00263577">
        <w:rPr>
          <w:rFonts w:hint="eastAsia"/>
        </w:rPr>
        <w:t>函数</w:t>
      </w:r>
      <w:r w:rsidR="00C9667B">
        <w:rPr>
          <w:rFonts w:hint="eastAsia"/>
        </w:rPr>
        <w:t>，</w:t>
      </w:r>
      <w:r w:rsidR="00C9667B" w:rsidRPr="00C9667B">
        <w:rPr>
          <w:rFonts w:hint="eastAsia"/>
        </w:rPr>
        <w:t>利用各向同性的</w:t>
      </w:r>
      <w:r w:rsidR="00C9667B" w:rsidRPr="00C9667B">
        <w:rPr>
          <w:rFonts w:hint="eastAsia"/>
        </w:rPr>
        <w:t>GGX NDF</w:t>
      </w:r>
      <w:r w:rsidR="00C9667B" w:rsidRPr="00C9667B">
        <w:rPr>
          <w:rFonts w:hint="eastAsia"/>
        </w:rPr>
        <w:t>和高度相关的</w:t>
      </w:r>
      <w:r w:rsidR="00C9667B" w:rsidRPr="00C9667B">
        <w:rPr>
          <w:rFonts w:hint="eastAsia"/>
        </w:rPr>
        <w:t>Smith</w:t>
      </w:r>
      <w:r w:rsidR="00C9667B">
        <w:rPr>
          <w:rFonts w:hint="eastAsia"/>
        </w:rPr>
        <w:t>遮挡</w:t>
      </w:r>
      <w:r w:rsidR="00C9667B" w:rsidRPr="00C9667B">
        <w:rPr>
          <w:rFonts w:hint="eastAsia"/>
        </w:rPr>
        <w:t>-</w:t>
      </w:r>
      <w:r w:rsidR="00C9667B">
        <w:rPr>
          <w:rFonts w:hint="eastAsia"/>
        </w:rPr>
        <w:t>遮蔽</w:t>
      </w:r>
      <w:r w:rsidR="00C9667B" w:rsidRPr="00C9667B">
        <w:rPr>
          <w:rFonts w:hint="eastAsia"/>
        </w:rPr>
        <w:t>函数</w:t>
      </w:r>
      <w:r w:rsidR="00C9667B">
        <w:rPr>
          <w:rFonts w:hint="eastAsia"/>
        </w:rPr>
        <w:t>，推导</w:t>
      </w:r>
      <w:r w:rsidR="00C9667B" w:rsidRPr="00C9667B">
        <w:rPr>
          <w:rFonts w:hint="eastAsia"/>
        </w:rPr>
        <w:t>出两个</w:t>
      </w:r>
      <w:r w:rsidR="00C9667B">
        <w:rPr>
          <w:rFonts w:hint="eastAsia"/>
        </w:rPr>
        <w:t>漫反射微观面元</w:t>
      </w:r>
      <w:r w:rsidR="00C9667B" w:rsidRPr="00C9667B">
        <w:rPr>
          <w:rFonts w:hint="eastAsia"/>
        </w:rPr>
        <w:t>模型</w:t>
      </w:r>
      <w:r w:rsidR="00C9667B">
        <w:rPr>
          <w:rFonts w:hint="eastAsia"/>
        </w:rPr>
        <w:t>，</w:t>
      </w:r>
      <w:r w:rsidR="00C9667B" w:rsidRPr="00C9667B">
        <w:rPr>
          <w:rFonts w:hint="eastAsia"/>
        </w:rPr>
        <w:t>第一个模型</w:t>
      </w:r>
      <w:r w:rsidR="00C9667B">
        <w:rPr>
          <w:rFonts w:hint="eastAsia"/>
        </w:rPr>
        <w:t>由</w:t>
      </w:r>
      <w:r w:rsidR="00C9667B" w:rsidRPr="00C9667B">
        <w:rPr>
          <w:rFonts w:hint="eastAsia"/>
        </w:rPr>
        <w:t>Gotanda[574]</w:t>
      </w:r>
      <w:r w:rsidR="00C9667B">
        <w:rPr>
          <w:rFonts w:hint="eastAsia"/>
        </w:rPr>
        <w:t>推导，</w:t>
      </w:r>
      <w:r w:rsidR="00C9667B" w:rsidRPr="00C9667B">
        <w:rPr>
          <w:rFonts w:hint="eastAsia"/>
        </w:rPr>
        <w:t>是对一般</w:t>
      </w:r>
      <w:r w:rsidR="00C9667B">
        <w:rPr>
          <w:rFonts w:hint="eastAsia"/>
        </w:rPr>
        <w:t>微观面元</w:t>
      </w:r>
      <w:r w:rsidR="00C9667B" w:rsidRPr="00C9667B">
        <w:rPr>
          <w:rFonts w:hint="eastAsia"/>
        </w:rPr>
        <w:t>方程</w:t>
      </w:r>
      <w:r w:rsidR="00C9667B">
        <w:rPr>
          <w:rFonts w:hint="eastAsia"/>
        </w:rPr>
        <w:t>（</w:t>
      </w:r>
      <w:r w:rsidR="00C9667B" w:rsidRPr="00C9667B">
        <w:rPr>
          <w:rFonts w:hint="eastAsia"/>
        </w:rPr>
        <w:t>公式</w:t>
      </w:r>
      <w:r w:rsidR="00C9667B" w:rsidRPr="00C9667B">
        <w:rPr>
          <w:rFonts w:hint="eastAsia"/>
        </w:rPr>
        <w:t>9.26</w:t>
      </w:r>
      <w:r w:rsidR="00C9667B">
        <w:rPr>
          <w:rFonts w:hint="eastAsia"/>
        </w:rPr>
        <w:t>）</w:t>
      </w:r>
      <w:r w:rsidR="00C9667B" w:rsidRPr="00C9667B">
        <w:rPr>
          <w:rFonts w:hint="eastAsia"/>
        </w:rPr>
        <w:t>进行数值积分的结果，使用</w:t>
      </w:r>
      <w:r w:rsidR="00C9667B">
        <w:rPr>
          <w:rFonts w:hint="eastAsia"/>
        </w:rPr>
        <w:t>了</w:t>
      </w:r>
      <w:r w:rsidR="00C9667B" w:rsidRPr="00C9667B">
        <w:rPr>
          <w:rFonts w:hint="eastAsia"/>
        </w:rPr>
        <w:t>公式</w:t>
      </w:r>
      <w:r w:rsidR="00C9667B" w:rsidRPr="00C9667B">
        <w:rPr>
          <w:rFonts w:hint="eastAsia"/>
        </w:rPr>
        <w:t>9.64</w:t>
      </w:r>
      <w:r w:rsidR="00C9667B" w:rsidRPr="00C9667B">
        <w:rPr>
          <w:rFonts w:hint="eastAsia"/>
        </w:rPr>
        <w:t>中的</w:t>
      </w:r>
      <w:r w:rsidR="00C9667B">
        <w:rPr>
          <w:rFonts w:hint="eastAsia"/>
        </w:rPr>
        <w:t>镜面项耦合漫反射项</w:t>
      </w:r>
      <w:r w:rsidR="00C9667B" w:rsidRPr="00C9667B">
        <w:rPr>
          <w:rFonts w:hint="eastAsia"/>
        </w:rPr>
        <w:t>作为</w:t>
      </w:r>
      <w:r w:rsidR="00C9667B">
        <w:rPr>
          <w:rFonts w:hint="eastAsia"/>
        </w:rPr>
        <w:t>微观</w:t>
      </w:r>
      <w:r w:rsidR="00C9667B">
        <w:rPr>
          <w:rFonts w:hint="eastAsia"/>
        </w:rPr>
        <w:t>BRDF</w:t>
      </w:r>
      <w:r w:rsidR="00C9667B">
        <w:rPr>
          <w:rFonts w:hint="eastAsia"/>
        </w:rPr>
        <w:t>，</w:t>
      </w:r>
      <w:r w:rsidR="00C9667B" w:rsidRPr="00C9667B">
        <w:rPr>
          <w:rFonts w:hint="eastAsia"/>
        </w:rPr>
        <w:t>然后将一个解析函数拟合到数值积分数据中</w:t>
      </w:r>
      <w:r w:rsidR="009478AC">
        <w:rPr>
          <w:rFonts w:hint="eastAsia"/>
        </w:rPr>
        <w:t>，</w:t>
      </w:r>
      <w:r w:rsidR="009478AC" w:rsidRPr="009478AC">
        <w:t>Gotanda</w:t>
      </w:r>
      <w:r w:rsidR="00C9667B" w:rsidRPr="00C9667B">
        <w:rPr>
          <w:rFonts w:hint="eastAsia"/>
        </w:rPr>
        <w:t>的</w:t>
      </w:r>
      <w:r w:rsidR="00C9667B" w:rsidRPr="00C9667B">
        <w:rPr>
          <w:rFonts w:hint="eastAsia"/>
        </w:rPr>
        <w:t>BRDF</w:t>
      </w:r>
      <w:r w:rsidR="00C9667B" w:rsidRPr="00C9667B">
        <w:rPr>
          <w:rFonts w:hint="eastAsia"/>
        </w:rPr>
        <w:t>没有考虑面</w:t>
      </w:r>
      <w:r w:rsidR="004C7922">
        <w:rPr>
          <w:rFonts w:hint="eastAsia"/>
        </w:rPr>
        <w:t>元</w:t>
      </w:r>
      <w:r w:rsidR="00C9667B" w:rsidRPr="00C9667B">
        <w:rPr>
          <w:rFonts w:hint="eastAsia"/>
        </w:rPr>
        <w:t>之间的相互反射，并且拟合函数相对复杂</w:t>
      </w:r>
      <w:r w:rsidR="004C7922">
        <w:rPr>
          <w:rFonts w:hint="eastAsia"/>
        </w:rPr>
        <w:t>。</w:t>
      </w:r>
    </w:p>
    <w:p w14:paraId="39ACCFE4" w14:textId="18971962" w:rsidR="004C7922" w:rsidRDefault="004C7922" w:rsidP="00BD1C47">
      <w:pPr>
        <w:spacing w:before="31" w:after="31"/>
        <w:ind w:firstLine="480"/>
      </w:pPr>
      <w:r>
        <w:rPr>
          <w:rFonts w:hint="eastAsia"/>
        </w:rPr>
        <w:t>使用与</w:t>
      </w:r>
      <w:r w:rsidRPr="004C7922">
        <w:t>Gotanda</w:t>
      </w:r>
      <w:r>
        <w:rPr>
          <w:rFonts w:hint="eastAsia"/>
        </w:rPr>
        <w:t>相同的</w:t>
      </w:r>
      <w:r>
        <w:rPr>
          <w:rFonts w:hint="eastAsia"/>
        </w:rPr>
        <w:t>NDF</w:t>
      </w:r>
      <w:r>
        <w:rPr>
          <w:rFonts w:hint="eastAsia"/>
        </w:rPr>
        <w:t>，遮挡</w:t>
      </w:r>
      <w:r w:rsidRPr="00C9667B">
        <w:rPr>
          <w:rFonts w:hint="eastAsia"/>
        </w:rPr>
        <w:t>-</w:t>
      </w:r>
      <w:r>
        <w:rPr>
          <w:rFonts w:hint="eastAsia"/>
        </w:rPr>
        <w:t>遮蔽</w:t>
      </w:r>
      <w:r w:rsidRPr="00C9667B">
        <w:rPr>
          <w:rFonts w:hint="eastAsia"/>
        </w:rPr>
        <w:t>函数</w:t>
      </w:r>
      <w:r>
        <w:rPr>
          <w:rFonts w:hint="eastAsia"/>
        </w:rPr>
        <w:t>和微观</w:t>
      </w:r>
      <w:r>
        <w:rPr>
          <w:rFonts w:hint="eastAsia"/>
        </w:rPr>
        <w:t>-BRDF</w:t>
      </w:r>
      <w:r>
        <w:rPr>
          <w:rFonts w:hint="eastAsia"/>
        </w:rPr>
        <w:t>，</w:t>
      </w:r>
      <w:r>
        <w:rPr>
          <w:rFonts w:hint="eastAsia"/>
        </w:rPr>
        <w:t>Hammon[657]</w:t>
      </w:r>
      <w:r>
        <w:rPr>
          <w:rFonts w:hint="eastAsia"/>
        </w:rPr>
        <w:t>对</w:t>
      </w:r>
      <w:r>
        <w:rPr>
          <w:rFonts w:hint="eastAsia"/>
        </w:rPr>
        <w:t>BRDF</w:t>
      </w:r>
      <w:r>
        <w:rPr>
          <w:rFonts w:hint="eastAsia"/>
        </w:rPr>
        <w:t>进行了数值模拟，</w:t>
      </w:r>
      <w:r w:rsidR="00996171">
        <w:rPr>
          <w:rFonts w:hint="eastAsia"/>
        </w:rPr>
        <w:t>引入了</w:t>
      </w:r>
      <w:r>
        <w:rPr>
          <w:rFonts w:hint="eastAsia"/>
        </w:rPr>
        <w:t>相互反射</w:t>
      </w:r>
      <w:r w:rsidR="00DF615B">
        <w:rPr>
          <w:rFonts w:hint="eastAsia"/>
        </w:rPr>
        <w:t>，</w:t>
      </w:r>
      <w:r>
        <w:rPr>
          <w:rFonts w:hint="eastAsia"/>
        </w:rPr>
        <w:t>他指出</w:t>
      </w:r>
      <w:bookmarkStart w:id="260" w:name="OLE_LINK252"/>
      <w:r w:rsidR="007B3D71">
        <w:rPr>
          <w:rFonts w:hint="eastAsia"/>
        </w:rPr>
        <w:t>相</w:t>
      </w:r>
      <w:r>
        <w:rPr>
          <w:rFonts w:hint="eastAsia"/>
        </w:rPr>
        <w:t>互反射</w:t>
      </w:r>
      <w:bookmarkEnd w:id="260"/>
      <w:r>
        <w:rPr>
          <w:rFonts w:hint="eastAsia"/>
        </w:rPr>
        <w:t>对这种微</w:t>
      </w:r>
      <w:r w:rsidR="00D047AF">
        <w:rPr>
          <w:rFonts w:hint="eastAsia"/>
        </w:rPr>
        <w:t>观</w:t>
      </w:r>
      <w:r w:rsidR="007B3D71">
        <w:rPr>
          <w:rFonts w:hint="eastAsia"/>
        </w:rPr>
        <w:t>面元</w:t>
      </w:r>
      <w:r>
        <w:rPr>
          <w:rFonts w:hint="eastAsia"/>
        </w:rPr>
        <w:t>结构很重要，对粗糙表面</w:t>
      </w:r>
      <w:r w:rsidR="007B3D71">
        <w:rPr>
          <w:rFonts w:hint="eastAsia"/>
        </w:rPr>
        <w:t>来说</w:t>
      </w:r>
      <w:r>
        <w:rPr>
          <w:rFonts w:hint="eastAsia"/>
        </w:rPr>
        <w:t>，</w:t>
      </w:r>
      <w:r w:rsidR="007B3D71">
        <w:rPr>
          <w:rFonts w:hint="eastAsia"/>
        </w:rPr>
        <w:t>相互</w:t>
      </w:r>
      <w:proofErr w:type="gramStart"/>
      <w:r w:rsidR="007B3D71">
        <w:rPr>
          <w:rFonts w:hint="eastAsia"/>
        </w:rPr>
        <w:t>反射</w:t>
      </w:r>
      <w:r>
        <w:rPr>
          <w:rFonts w:hint="eastAsia"/>
        </w:rPr>
        <w:t>占</w:t>
      </w:r>
      <w:proofErr w:type="gramEnd"/>
      <w:r w:rsidR="007B3D71">
        <w:rPr>
          <w:rFonts w:hint="eastAsia"/>
        </w:rPr>
        <w:t>全部</w:t>
      </w:r>
      <w:r>
        <w:rPr>
          <w:rFonts w:hint="eastAsia"/>
        </w:rPr>
        <w:t>反射的一半</w:t>
      </w:r>
      <w:r w:rsidR="007B3D71">
        <w:rPr>
          <w:rFonts w:hint="eastAsia"/>
        </w:rPr>
        <w:t>，</w:t>
      </w:r>
      <w:r w:rsidR="00BD1C47">
        <w:rPr>
          <w:rFonts w:hint="eastAsia"/>
        </w:rPr>
        <w:t>不过，第二次反弹几乎包含了所有丢失的能量，所以</w:t>
      </w:r>
      <w:r w:rsidR="00BD1C47" w:rsidRPr="00BD1C47">
        <w:t>Hammon</w:t>
      </w:r>
      <w:r w:rsidR="00BD1C47">
        <w:rPr>
          <w:rFonts w:hint="eastAsia"/>
        </w:rPr>
        <w:t>使用了两次反弹模拟的数据</w:t>
      </w:r>
      <w:r w:rsidR="00D37376">
        <w:rPr>
          <w:rFonts w:hint="eastAsia"/>
        </w:rPr>
        <w:t>，</w:t>
      </w:r>
      <w:r w:rsidR="00BD1C47">
        <w:rPr>
          <w:rFonts w:hint="eastAsia"/>
        </w:rPr>
        <w:t>此外，可能是因为</w:t>
      </w:r>
      <w:r w:rsidR="00EC0D76">
        <w:rPr>
          <w:rFonts w:hint="eastAsia"/>
        </w:rPr>
        <w:t>增加的</w:t>
      </w:r>
      <w:r w:rsidR="00BD1C47">
        <w:rPr>
          <w:rFonts w:hint="eastAsia"/>
        </w:rPr>
        <w:t>相互反射使数据变得平滑，</w:t>
      </w:r>
      <w:r w:rsidR="00D37376" w:rsidRPr="00D37376">
        <w:t>Hammon</w:t>
      </w:r>
      <w:r w:rsidR="00BD1C47">
        <w:rPr>
          <w:rFonts w:hint="eastAsia"/>
        </w:rPr>
        <w:t>能够将一个相当简单的函数拟合到模拟结果中</w:t>
      </w:r>
      <w:r w:rsidR="00327FA5">
        <w:rPr>
          <w:rFonts w:hint="eastAsia"/>
        </w:rPr>
        <w:t>：</w:t>
      </w:r>
    </w:p>
    <w:tbl>
      <w:tblPr>
        <w:tblW w:w="8080" w:type="dxa"/>
        <w:tblLook w:val="04A0" w:firstRow="1" w:lastRow="0" w:firstColumn="1" w:lastColumn="0" w:noHBand="0" w:noVBand="1"/>
      </w:tblPr>
      <w:tblGrid>
        <w:gridCol w:w="6936"/>
        <w:gridCol w:w="1144"/>
      </w:tblGrid>
      <w:tr w:rsidR="00327FA5" w:rsidRPr="0045721C" w14:paraId="225B5D07" w14:textId="77777777" w:rsidTr="002F2C52">
        <w:tc>
          <w:tcPr>
            <w:tcW w:w="6936" w:type="dxa"/>
            <w:vAlign w:val="center"/>
          </w:tcPr>
          <w:p w14:paraId="6DA2333E" w14:textId="3425F02C" w:rsidR="00327FA5" w:rsidRPr="008B6279" w:rsidRDefault="00000000" w:rsidP="002F2C52">
            <w:pPr>
              <w:spacing w:before="31" w:after="31"/>
              <w:ind w:firstLine="480"/>
              <w:rPr>
                <w:i/>
                <w:szCs w:val="21"/>
              </w:rPr>
            </w:pPr>
            <m:oMathPara>
              <m:oMath>
                <m:sSub>
                  <m:sSubPr>
                    <m:ctrlPr>
                      <w:rPr>
                        <w:rFonts w:ascii="Cambria Math" w:hAnsi="Cambria Math"/>
                      </w:rPr>
                    </m:ctrlPr>
                  </m:sSubPr>
                  <m:e>
                    <m:r>
                      <w:rPr>
                        <w:rFonts w:ascii="Cambria Math" w:hAnsi="Cambria Math"/>
                      </w:rPr>
                      <m:t>f</m:t>
                    </m:r>
                  </m:e>
                  <m:sub>
                    <m:r>
                      <m:rPr>
                        <m:nor/>
                      </m:rPr>
                      <m:t>diff</m:t>
                    </m:r>
                  </m:sub>
                </m:sSub>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sSup>
                  <m:sSupPr>
                    <m:ctrlPr>
                      <w:rPr>
                        <w:rFonts w:ascii="Cambria Math" w:hAnsi="Cambria Math"/>
                      </w:rPr>
                    </m:ctrlPr>
                  </m:sSupPr>
                  <m:e>
                    <m:r>
                      <w:rPr>
                        <w:rFonts w:ascii="Cambria Math" w:hAnsi="Cambria Math"/>
                      </w:rPr>
                      <m:t>χ</m:t>
                    </m:r>
                  </m:e>
                  <m:sup>
                    <m:r>
                      <w:rPr>
                        <w:rFonts w:ascii="Cambria Math" w:hAnsi="Cambria Math"/>
                      </w:rPr>
                      <m:t>+</m:t>
                    </m:r>
                  </m:sup>
                </m:sSup>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l</m:t>
                </m:r>
                <m:r>
                  <w:rPr>
                    <w:rFonts w:ascii="Cambria Math" w:hAnsi="Cambria Math"/>
                  </w:rPr>
                  <m:t>)</m:t>
                </m:r>
                <m:sSup>
                  <m:sSupPr>
                    <m:ctrlPr>
                      <w:rPr>
                        <w:rFonts w:ascii="Cambria Math" w:hAnsi="Cambria Math"/>
                      </w:rPr>
                    </m:ctrlPr>
                  </m:sSupPr>
                  <m:e>
                    <m:r>
                      <w:rPr>
                        <w:rFonts w:ascii="Cambria Math" w:hAnsi="Cambria Math"/>
                      </w:rPr>
                      <m:t>χ</m:t>
                    </m:r>
                  </m:e>
                  <m:sup>
                    <m:r>
                      <w:rPr>
                        <w:rFonts w:ascii="Cambria Math" w:hAnsi="Cambria Math"/>
                      </w:rPr>
                      <m:t>+</m:t>
                    </m:r>
                  </m:sup>
                </m:sSup>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v</m:t>
                </m:r>
                <m:r>
                  <w:rPr>
                    <w:rFonts w:ascii="Cambria Math" w:hAnsi="Cambria Math"/>
                  </w:rPr>
                  <m:t>)</m:t>
                </m:r>
                <w:bookmarkStart w:id="261" w:name="OLE_LINK253"/>
                <m:f>
                  <m:fPr>
                    <m:ctrlPr>
                      <w:rPr>
                        <w:rFonts w:ascii="Cambria Math" w:hAnsi="Cambria Math"/>
                      </w:rPr>
                    </m:ctrlPr>
                  </m:fPr>
                  <m:num>
                    <m:sSub>
                      <m:sSubPr>
                        <m:ctrlPr>
                          <w:rPr>
                            <w:rFonts w:ascii="Cambria Math" w:hAnsi="Cambria Math"/>
                          </w:rPr>
                        </m:ctrlPr>
                      </m:sSubPr>
                      <m:e>
                        <m:r>
                          <w:rPr>
                            <w:rFonts w:ascii="Cambria Math" w:hAnsi="Cambria Math"/>
                          </w:rPr>
                          <m:t>ρ</m:t>
                        </m:r>
                      </m:e>
                      <m:sub>
                        <m:r>
                          <m:rPr>
                            <m:sty m:val="p"/>
                          </m:rPr>
                          <w:rPr>
                            <w:rFonts w:ascii="Cambria Math" w:hAnsi="Cambria Math"/>
                          </w:rPr>
                          <m:t>ss</m:t>
                        </m:r>
                      </m:sub>
                    </m:sSub>
                  </m:num>
                  <m:den>
                    <m:r>
                      <w:rPr>
                        <w:rFonts w:ascii="Cambria Math" w:hAnsi="Cambria Math"/>
                      </w:rPr>
                      <m:t>π</m:t>
                    </m:r>
                  </m:den>
                </m:f>
                <w:bookmarkEnd w:id="261"/>
                <m:d>
                  <m:dPr>
                    <m:ctrlPr>
                      <w:rPr>
                        <w:rFonts w:ascii="Cambria Math" w:hAnsi="Cambria Math"/>
                      </w:rPr>
                    </m:ctrlPr>
                  </m:dPr>
                  <m:e>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α</m:t>
                            </m:r>
                          </m:e>
                          <m:sub>
                            <m:r>
                              <w:rPr>
                                <w:rFonts w:ascii="Cambria Math" w:hAnsi="Cambria Math"/>
                              </w:rPr>
                              <m:t>g</m:t>
                            </m:r>
                          </m:sub>
                        </m:sSub>
                      </m:e>
                    </m:d>
                    <m:sSub>
                      <m:sSubPr>
                        <m:ctrlPr>
                          <w:rPr>
                            <w:rFonts w:ascii="Cambria Math" w:hAnsi="Cambria Math"/>
                          </w:rPr>
                        </m:ctrlPr>
                      </m:sSubPr>
                      <m:e>
                        <m:r>
                          <w:rPr>
                            <w:rFonts w:ascii="Cambria Math" w:hAnsi="Cambria Math"/>
                          </w:rPr>
                          <m:t>f</m:t>
                        </m:r>
                      </m:e>
                      <m:sub>
                        <m:r>
                          <m:rPr>
                            <m:sty m:val="p"/>
                          </m:rPr>
                          <w:rPr>
                            <w:rFonts w:ascii="Cambria Math" w:hAnsi="Cambria Math"/>
                          </w:rPr>
                          <m:t>smooth</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g</m:t>
                        </m:r>
                      </m:sub>
                    </m:sSub>
                    <m:sSub>
                      <m:sSubPr>
                        <m:ctrlPr>
                          <w:rPr>
                            <w:rFonts w:ascii="Cambria Math" w:hAnsi="Cambria Math"/>
                          </w:rPr>
                        </m:ctrlPr>
                      </m:sSubPr>
                      <m:e>
                        <m:r>
                          <w:rPr>
                            <w:rFonts w:ascii="Cambria Math" w:hAnsi="Cambria Math"/>
                          </w:rPr>
                          <m:t>f</m:t>
                        </m:r>
                      </m:e>
                      <m:sub>
                        <m:r>
                          <m:rPr>
                            <m:nor/>
                          </m:rPr>
                          <m:t xml:space="preserve">rough </m:t>
                        </m:r>
                      </m:sub>
                    </m:sSub>
                    <m:r>
                      <w:rPr>
                        <w:rFonts w:ascii="Cambria Math" w:hAnsi="Cambria Math"/>
                      </w:rPr>
                      <m:t>+</m:t>
                    </m:r>
                    <m:sSub>
                      <m:sSubPr>
                        <m:ctrlPr>
                          <w:rPr>
                            <w:rFonts w:ascii="Cambria Math" w:hAnsi="Cambria Math"/>
                          </w:rPr>
                        </m:ctrlPr>
                      </m:sSubPr>
                      <m:e>
                        <m:r>
                          <w:rPr>
                            <w:rFonts w:ascii="Cambria Math" w:hAnsi="Cambria Math"/>
                          </w:rPr>
                          <m:t>ρ</m:t>
                        </m:r>
                      </m:e>
                      <m:sub>
                        <m:r>
                          <m:rPr>
                            <m:sty m:val="p"/>
                          </m:rPr>
                          <w:rPr>
                            <w:rFonts w:ascii="Cambria Math" w:hAnsi="Cambria Math"/>
                          </w:rPr>
                          <m:t>ss</m:t>
                        </m:r>
                      </m:sub>
                    </m:sSub>
                    <m:sSub>
                      <m:sSubPr>
                        <m:ctrlPr>
                          <w:rPr>
                            <w:rFonts w:ascii="Cambria Math" w:hAnsi="Cambria Math"/>
                          </w:rPr>
                        </m:ctrlPr>
                      </m:sSubPr>
                      <m:e>
                        <m:r>
                          <w:rPr>
                            <w:rFonts w:ascii="Cambria Math" w:hAnsi="Cambria Math"/>
                          </w:rPr>
                          <m:t>f</m:t>
                        </m:r>
                      </m:e>
                      <m:sub>
                        <m:r>
                          <m:rPr>
                            <m:nor/>
                          </m:rPr>
                          <m:t>multi</m:t>
                        </m:r>
                      </m:sub>
                    </m:sSub>
                  </m:e>
                </m:d>
                <m:r>
                  <w:rPr>
                    <w:rFonts w:ascii="Cambria Math" w:hAnsi="Cambria Math"/>
                  </w:rPr>
                  <m:t>,</m:t>
                </m:r>
              </m:oMath>
            </m:oMathPara>
          </w:p>
        </w:tc>
        <w:tc>
          <w:tcPr>
            <w:tcW w:w="1144" w:type="dxa"/>
            <w:vAlign w:val="center"/>
          </w:tcPr>
          <w:p w14:paraId="0294D27B" w14:textId="02A28D2B" w:rsidR="00327FA5" w:rsidRPr="0045721C" w:rsidRDefault="00327FA5" w:rsidP="002F2C52">
            <w:pPr>
              <w:spacing w:before="31" w:after="31"/>
              <w:ind w:firstLine="420"/>
              <w:jc w:val="center"/>
              <w:rPr>
                <w:sz w:val="21"/>
                <w:szCs w:val="21"/>
              </w:rPr>
            </w:pPr>
            <w:r w:rsidRPr="0045721C">
              <w:rPr>
                <w:sz w:val="21"/>
                <w:szCs w:val="21"/>
              </w:rPr>
              <w:t>(</w:t>
            </w:r>
            <w:r>
              <w:rPr>
                <w:sz w:val="21"/>
                <w:szCs w:val="21"/>
              </w:rPr>
              <w:t>9.68</w:t>
            </w:r>
            <w:r w:rsidRPr="0045721C">
              <w:rPr>
                <w:sz w:val="21"/>
                <w:szCs w:val="21"/>
              </w:rPr>
              <w:t>)</w:t>
            </w:r>
          </w:p>
        </w:tc>
      </w:tr>
    </w:tbl>
    <w:p w14:paraId="1C04579F" w14:textId="72B64527" w:rsidR="00327FA5" w:rsidRDefault="00327FA5" w:rsidP="00327FA5">
      <w:pPr>
        <w:spacing w:before="31" w:after="31"/>
        <w:ind w:firstLineChars="0" w:firstLine="0"/>
      </w:pPr>
      <w:r>
        <w:rPr>
          <w:rFonts w:hint="eastAsia"/>
        </w:rPr>
        <w:t>其中</w:t>
      </w:r>
    </w:p>
    <w:tbl>
      <w:tblPr>
        <w:tblW w:w="8080" w:type="dxa"/>
        <w:tblLook w:val="04A0" w:firstRow="1" w:lastRow="0" w:firstColumn="1" w:lastColumn="0" w:noHBand="0" w:noVBand="1"/>
      </w:tblPr>
      <w:tblGrid>
        <w:gridCol w:w="6936"/>
        <w:gridCol w:w="1144"/>
      </w:tblGrid>
      <w:tr w:rsidR="00327FA5" w:rsidRPr="0045721C" w14:paraId="0FACCF99" w14:textId="77777777" w:rsidTr="002F2C52">
        <w:tc>
          <w:tcPr>
            <w:tcW w:w="6936" w:type="dxa"/>
            <w:vAlign w:val="center"/>
          </w:tcPr>
          <w:p w14:paraId="4E644D63" w14:textId="77777777" w:rsidR="00327FA5" w:rsidRPr="00327FA5" w:rsidRDefault="00000000" w:rsidP="002F2C52">
            <w:pPr>
              <w:spacing w:before="31" w:after="31"/>
              <w:ind w:firstLine="480"/>
            </w:pPr>
            <m:oMathPara>
              <m:oMath>
                <m:sSub>
                  <m:sSubPr>
                    <m:ctrlPr>
                      <w:rPr>
                        <w:rFonts w:ascii="Cambria Math" w:hAnsi="Cambria Math"/>
                      </w:rPr>
                    </m:ctrlPr>
                  </m:sSubPr>
                  <m:e>
                    <m:r>
                      <w:rPr>
                        <w:rFonts w:ascii="Cambria Math" w:hAnsi="Cambria Math"/>
                      </w:rPr>
                      <m:t>f</m:t>
                    </m:r>
                  </m:e>
                  <m:sub>
                    <m:r>
                      <m:rPr>
                        <m:nor/>
                      </m:rPr>
                      <m:t>smooth</m:t>
                    </m:r>
                  </m:sub>
                </m:sSub>
                <m:r>
                  <w:rPr>
                    <w:rFonts w:ascii="Cambria Math" w:hAnsi="Cambria Math"/>
                  </w:rPr>
                  <m:t>=</m:t>
                </m:r>
                <m:f>
                  <m:fPr>
                    <m:ctrlPr>
                      <w:rPr>
                        <w:rFonts w:ascii="Cambria Math" w:hAnsi="Cambria Math"/>
                      </w:rPr>
                    </m:ctrlPr>
                  </m:fPr>
                  <m:num>
                    <m:r>
                      <w:rPr>
                        <w:rFonts w:ascii="Cambria Math" w:hAnsi="Cambria Math"/>
                      </w:rPr>
                      <m:t>21</m:t>
                    </m:r>
                  </m:num>
                  <m:den>
                    <m:r>
                      <w:rPr>
                        <w:rFonts w:ascii="Cambria Math" w:hAnsi="Cambria Math"/>
                      </w:rPr>
                      <m:t>20</m:t>
                    </m:r>
                  </m:den>
                </m:f>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F</m:t>
                        </m:r>
                      </m:e>
                      <m:sub>
                        <m:r>
                          <w:rPr>
                            <w:rFonts w:ascii="Cambria Math" w:hAnsi="Cambria Math"/>
                          </w:rPr>
                          <m:t>0</m:t>
                        </m:r>
                      </m:sub>
                    </m:sSub>
                  </m:e>
                </m:d>
                <m:d>
                  <m:dPr>
                    <m:ctrlPr>
                      <w:rPr>
                        <w:rFonts w:ascii="Cambria Math" w:hAnsi="Cambria Math"/>
                      </w:rPr>
                    </m:ctrlPr>
                  </m:dPr>
                  <m:e>
                    <m:r>
                      <w:rPr>
                        <w:rFonts w:ascii="Cambria Math" w:hAnsi="Cambria Math"/>
                      </w:rPr>
                      <m:t>1-(1-</m:t>
                    </m:r>
                    <m:r>
                      <m:rPr>
                        <m:sty m:val="b"/>
                      </m:rPr>
                      <w:rPr>
                        <w:rFonts w:ascii="Cambria Math" w:hAnsi="Cambria Math"/>
                      </w:rPr>
                      <m:t>n</m:t>
                    </m:r>
                    <m:r>
                      <w:rPr>
                        <w:rFonts w:ascii="Cambria Math" w:hAnsi="Cambria Math"/>
                      </w:rPr>
                      <m:t>⋅</m:t>
                    </m:r>
                    <m:r>
                      <m:rPr>
                        <m:sty m:val="b"/>
                      </m:rPr>
                      <w:rPr>
                        <w:rFonts w:ascii="Cambria Math" w:hAnsi="Cambria Math"/>
                      </w:rPr>
                      <m:t>l</m:t>
                    </m:r>
                    <m:sSup>
                      <m:sSupPr>
                        <m:ctrlPr>
                          <w:rPr>
                            <w:rFonts w:ascii="Cambria Math" w:hAnsi="Cambria Math"/>
                          </w:rPr>
                        </m:ctrlPr>
                      </m:sSupPr>
                      <m:e>
                        <m:r>
                          <w:rPr>
                            <w:rFonts w:ascii="Cambria Math" w:hAnsi="Cambria Math"/>
                          </w:rPr>
                          <m:t>)</m:t>
                        </m:r>
                      </m:e>
                      <m:sup>
                        <m:r>
                          <w:rPr>
                            <w:rFonts w:ascii="Cambria Math" w:hAnsi="Cambria Math"/>
                          </w:rPr>
                          <m:t>5</m:t>
                        </m:r>
                      </m:sup>
                    </m:sSup>
                  </m:e>
                </m:d>
                <m:d>
                  <m:dPr>
                    <m:ctrlPr>
                      <w:rPr>
                        <w:rFonts w:ascii="Cambria Math" w:hAnsi="Cambria Math"/>
                      </w:rPr>
                    </m:ctrlPr>
                  </m:dPr>
                  <m:e>
                    <m:r>
                      <w:rPr>
                        <w:rFonts w:ascii="Cambria Math" w:hAnsi="Cambria Math"/>
                      </w:rPr>
                      <m:t>1-(1-</m:t>
                    </m:r>
                    <m:r>
                      <m:rPr>
                        <m:sty m:val="b"/>
                      </m:rPr>
                      <w:rPr>
                        <w:rFonts w:ascii="Cambria Math" w:hAnsi="Cambria Math"/>
                      </w:rPr>
                      <m:t>n</m:t>
                    </m:r>
                    <m:r>
                      <w:rPr>
                        <w:rFonts w:ascii="Cambria Math" w:hAnsi="Cambria Math"/>
                      </w:rPr>
                      <m:t>⋅</m:t>
                    </m:r>
                    <m:r>
                      <m:rPr>
                        <m:sty m:val="b"/>
                      </m:rPr>
                      <w:rPr>
                        <w:rFonts w:ascii="Cambria Math" w:hAnsi="Cambria Math"/>
                      </w:rPr>
                      <m:t>v</m:t>
                    </m:r>
                    <m:sSup>
                      <m:sSupPr>
                        <m:ctrlPr>
                          <w:rPr>
                            <w:rFonts w:ascii="Cambria Math" w:hAnsi="Cambria Math"/>
                          </w:rPr>
                        </m:ctrlPr>
                      </m:sSupPr>
                      <m:e>
                        <m:r>
                          <w:rPr>
                            <w:rFonts w:ascii="Cambria Math" w:hAnsi="Cambria Math"/>
                          </w:rPr>
                          <m:t>)</m:t>
                        </m:r>
                      </m:e>
                      <m:sup>
                        <m:r>
                          <w:rPr>
                            <w:rFonts w:ascii="Cambria Math" w:hAnsi="Cambria Math"/>
                          </w:rPr>
                          <m:t>5</m:t>
                        </m:r>
                      </m:sup>
                    </m:sSup>
                  </m:e>
                </m:d>
                <m:r>
                  <w:rPr>
                    <w:rFonts w:ascii="Cambria Math" w:hAnsi="Cambria Math"/>
                  </w:rPr>
                  <m:t>,</m:t>
                </m:r>
              </m:oMath>
            </m:oMathPara>
          </w:p>
          <w:p w14:paraId="51D84142" w14:textId="52C85B80" w:rsidR="00327FA5" w:rsidRPr="00327FA5" w:rsidRDefault="00000000" w:rsidP="002F2C52">
            <w:pPr>
              <w:spacing w:before="31" w:after="31"/>
              <w:ind w:firstLine="480"/>
            </w:pPr>
            <m:oMathPara>
              <m:oMath>
                <m:sSub>
                  <m:sSubPr>
                    <m:ctrlPr>
                      <w:rPr>
                        <w:rFonts w:ascii="Cambria Math" w:hAnsi="Cambria Math"/>
                      </w:rPr>
                    </m:ctrlPr>
                  </m:sSubPr>
                  <m:e>
                    <m:r>
                      <w:rPr>
                        <w:rFonts w:ascii="Cambria Math" w:hAnsi="Cambria Math"/>
                      </w:rPr>
                      <m:t>f</m:t>
                    </m:r>
                  </m:e>
                  <m:sub>
                    <m:r>
                      <m:rPr>
                        <m:nor/>
                      </m:rPr>
                      <m:t>rough</m:t>
                    </m:r>
                  </m:sub>
                </m:sSub>
                <m:r>
                  <w:rPr>
                    <w:rFonts w:ascii="Cambria Math" w:hAnsi="Cambria Math"/>
                  </w:rPr>
                  <m:t>=</m:t>
                </m:r>
                <m:sSub>
                  <m:sSubPr>
                    <m:ctrlPr>
                      <w:rPr>
                        <w:rFonts w:ascii="Cambria Math" w:hAnsi="Cambria Math"/>
                      </w:rPr>
                    </m:ctrlPr>
                  </m:sSubPr>
                  <m:e>
                    <m:r>
                      <w:rPr>
                        <w:rFonts w:ascii="Cambria Math" w:hAnsi="Cambria Math"/>
                      </w:rPr>
                      <m:t>k</m:t>
                    </m:r>
                  </m:e>
                  <m:sub>
                    <m:r>
                      <m:rPr>
                        <m:nor/>
                      </m:rPr>
                      <m:t>facing</m:t>
                    </m:r>
                  </m:sub>
                </m:sSub>
                <m:d>
                  <m:dPr>
                    <m:ctrlPr>
                      <w:rPr>
                        <w:rFonts w:ascii="Cambria Math" w:hAnsi="Cambria Math"/>
                      </w:rPr>
                    </m:ctrlPr>
                  </m:dPr>
                  <m:e>
                    <m:r>
                      <w:rPr>
                        <w:rFonts w:ascii="Cambria Math" w:hAnsi="Cambria Math"/>
                      </w:rPr>
                      <m:t>0.9-0.4</m:t>
                    </m:r>
                    <m:sSub>
                      <m:sSubPr>
                        <m:ctrlPr>
                          <w:rPr>
                            <w:rFonts w:ascii="Cambria Math" w:hAnsi="Cambria Math"/>
                          </w:rPr>
                        </m:ctrlPr>
                      </m:sSubPr>
                      <m:e>
                        <m:r>
                          <w:rPr>
                            <w:rFonts w:ascii="Cambria Math" w:hAnsi="Cambria Math"/>
                          </w:rPr>
                          <m:t>k</m:t>
                        </m:r>
                      </m:e>
                      <m:sub>
                        <m:r>
                          <m:rPr>
                            <m:nor/>
                          </m:rPr>
                          <m:t>facing</m:t>
                        </m:r>
                      </m:sub>
                    </m:sSub>
                  </m:e>
                </m:d>
                <m:d>
                  <m:dPr>
                    <m:ctrlPr>
                      <w:rPr>
                        <w:rFonts w:ascii="Cambria Math" w:hAnsi="Cambria Math"/>
                      </w:rPr>
                    </m:ctrlPr>
                  </m:dPr>
                  <m:e>
                    <m:f>
                      <m:fPr>
                        <m:ctrlPr>
                          <w:rPr>
                            <w:rFonts w:ascii="Cambria Math" w:hAnsi="Cambria Math"/>
                          </w:rPr>
                        </m:ctrlPr>
                      </m:fPr>
                      <m:num>
                        <m:r>
                          <w:rPr>
                            <w:rFonts w:ascii="Cambria Math" w:hAnsi="Cambria Math"/>
                          </w:rPr>
                          <m:t>0.5+</m:t>
                        </m:r>
                        <m:r>
                          <m:rPr>
                            <m:sty m:val="b"/>
                          </m:rPr>
                          <w:rPr>
                            <w:rFonts w:ascii="Cambria Math" w:hAnsi="Cambria Math"/>
                          </w:rPr>
                          <m:t>n</m:t>
                        </m:r>
                        <m:r>
                          <w:rPr>
                            <w:rFonts w:ascii="Cambria Math" w:hAnsi="Cambria Math"/>
                          </w:rPr>
                          <m:t>⋅</m:t>
                        </m:r>
                        <m:r>
                          <m:rPr>
                            <m:sty m:val="b"/>
                          </m:rPr>
                          <w:rPr>
                            <w:rFonts w:ascii="Cambria Math" w:hAnsi="Cambria Math"/>
                          </w:rPr>
                          <m:t>h</m:t>
                        </m:r>
                      </m:num>
                      <m:den>
                        <m:r>
                          <m:rPr>
                            <m:sty m:val="b"/>
                          </m:rPr>
                          <w:rPr>
                            <w:rFonts w:ascii="Cambria Math" w:hAnsi="Cambria Math"/>
                          </w:rPr>
                          <m:t>n</m:t>
                        </m:r>
                        <m:r>
                          <w:rPr>
                            <w:rFonts w:ascii="Cambria Math" w:hAnsi="Cambria Math"/>
                          </w:rPr>
                          <m:t>⋅</m:t>
                        </m:r>
                        <m:r>
                          <m:rPr>
                            <m:sty m:val="b"/>
                          </m:rPr>
                          <w:rPr>
                            <w:rFonts w:ascii="Cambria Math" w:hAnsi="Cambria Math"/>
                          </w:rPr>
                          <m:t>h</m:t>
                        </m:r>
                      </m:den>
                    </m:f>
                  </m:e>
                </m:d>
                <m:r>
                  <w:rPr>
                    <w:rFonts w:ascii="Cambria Math" w:hAnsi="Cambria Math"/>
                  </w:rPr>
                  <m:t>,</m:t>
                </m:r>
              </m:oMath>
            </m:oMathPara>
          </w:p>
          <w:p w14:paraId="4D90BB10" w14:textId="77777777" w:rsidR="00327FA5" w:rsidRPr="00327FA5" w:rsidRDefault="00000000" w:rsidP="002F2C52">
            <w:pPr>
              <w:spacing w:before="31" w:after="31"/>
              <w:ind w:firstLine="480"/>
            </w:pPr>
            <m:oMathPara>
              <m:oMath>
                <m:sSub>
                  <m:sSubPr>
                    <m:ctrlPr>
                      <w:rPr>
                        <w:rFonts w:ascii="Cambria Math" w:hAnsi="Cambria Math"/>
                      </w:rPr>
                    </m:ctrlPr>
                  </m:sSubPr>
                  <m:e>
                    <m:r>
                      <w:rPr>
                        <w:rFonts w:ascii="Cambria Math" w:hAnsi="Cambria Math"/>
                      </w:rPr>
                      <m:t>k</m:t>
                    </m:r>
                  </m:e>
                  <m:sub>
                    <m:r>
                      <m:rPr>
                        <m:nor/>
                      </m:rPr>
                      <m:t>facing</m:t>
                    </m:r>
                  </m:sub>
                </m:sSub>
                <m:r>
                  <w:rPr>
                    <w:rFonts w:ascii="Cambria Math" w:hAnsi="Cambria Math"/>
                  </w:rPr>
                  <m:t>=0.5+0.5</m:t>
                </m:r>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e>
                </m:d>
                <m:r>
                  <w:rPr>
                    <w:rFonts w:ascii="Cambria Math" w:hAnsi="Cambria Math"/>
                  </w:rPr>
                  <m:t>,</m:t>
                </m:r>
              </m:oMath>
            </m:oMathPara>
          </w:p>
          <w:p w14:paraId="24AF3902" w14:textId="1307689D" w:rsidR="00327FA5" w:rsidRPr="00327FA5" w:rsidRDefault="00000000" w:rsidP="002F2C52">
            <w:pPr>
              <w:spacing w:before="31" w:after="31"/>
              <w:ind w:firstLine="480"/>
              <w:rPr>
                <w:szCs w:val="21"/>
              </w:rPr>
            </w:pPr>
            <m:oMathPara>
              <m:oMath>
                <m:sSub>
                  <m:sSubPr>
                    <m:ctrlPr>
                      <w:rPr>
                        <w:rFonts w:ascii="Cambria Math" w:hAnsi="Cambria Math"/>
                      </w:rPr>
                    </m:ctrlPr>
                  </m:sSubPr>
                  <m:e>
                    <m:r>
                      <w:rPr>
                        <w:rFonts w:ascii="Cambria Math" w:hAnsi="Cambria Math"/>
                      </w:rPr>
                      <m:t>f</m:t>
                    </m:r>
                  </m:e>
                  <m:sub>
                    <m:r>
                      <m:rPr>
                        <m:nor/>
                      </m:rPr>
                      <m:t>multi</m:t>
                    </m:r>
                  </m:sub>
                </m:sSub>
                <m:r>
                  <w:rPr>
                    <w:rFonts w:ascii="Cambria Math" w:hAnsi="Cambria Math"/>
                  </w:rPr>
                  <m:t>=0.3641</m:t>
                </m:r>
                <m:sSub>
                  <m:sSubPr>
                    <m:ctrlPr>
                      <w:rPr>
                        <w:rFonts w:ascii="Cambria Math" w:hAnsi="Cambria Math"/>
                      </w:rPr>
                    </m:ctrlPr>
                  </m:sSubPr>
                  <m:e>
                    <m:r>
                      <w:rPr>
                        <w:rFonts w:ascii="Cambria Math" w:hAnsi="Cambria Math"/>
                      </w:rPr>
                      <m:t>α</m:t>
                    </m:r>
                  </m:e>
                  <m:sub>
                    <m:r>
                      <w:rPr>
                        <w:rFonts w:ascii="Cambria Math" w:hAnsi="Cambria Math"/>
                      </w:rPr>
                      <m:t>g</m:t>
                    </m:r>
                  </m:sub>
                </m:sSub>
                <m:r>
                  <w:rPr>
                    <w:rFonts w:ascii="Cambria Math" w:hAnsi="Cambria Math"/>
                  </w:rPr>
                  <m:t>,</m:t>
                </m:r>
              </m:oMath>
            </m:oMathPara>
          </w:p>
        </w:tc>
        <w:tc>
          <w:tcPr>
            <w:tcW w:w="1144" w:type="dxa"/>
            <w:vAlign w:val="center"/>
          </w:tcPr>
          <w:p w14:paraId="712ABD4B" w14:textId="280674D7" w:rsidR="00327FA5" w:rsidRPr="0045721C" w:rsidRDefault="00327FA5" w:rsidP="002F2C52">
            <w:pPr>
              <w:spacing w:before="31" w:after="31"/>
              <w:ind w:firstLine="420"/>
              <w:jc w:val="center"/>
              <w:rPr>
                <w:sz w:val="21"/>
                <w:szCs w:val="21"/>
              </w:rPr>
            </w:pPr>
            <w:r w:rsidRPr="0045721C">
              <w:rPr>
                <w:sz w:val="21"/>
                <w:szCs w:val="21"/>
              </w:rPr>
              <w:t>(</w:t>
            </w:r>
            <w:r>
              <w:rPr>
                <w:sz w:val="21"/>
                <w:szCs w:val="21"/>
              </w:rPr>
              <w:t>9.6</w:t>
            </w:r>
            <w:r w:rsidR="00861413">
              <w:rPr>
                <w:sz w:val="21"/>
                <w:szCs w:val="21"/>
              </w:rPr>
              <w:t>9</w:t>
            </w:r>
            <w:r w:rsidRPr="0045721C">
              <w:rPr>
                <w:sz w:val="21"/>
                <w:szCs w:val="21"/>
              </w:rPr>
              <w:t>)</w:t>
            </w:r>
          </w:p>
        </w:tc>
      </w:tr>
    </w:tbl>
    <w:p w14:paraId="0DCFA72F" w14:textId="7CC56418" w:rsidR="00327FA5" w:rsidRDefault="00000000" w:rsidP="00861413">
      <w:pPr>
        <w:spacing w:before="31" w:after="31"/>
        <w:ind w:firstLineChars="0" w:firstLine="0"/>
      </w:pPr>
      <m:oMath>
        <m:sSub>
          <m:sSubPr>
            <m:ctrlPr>
              <w:rPr>
                <w:rFonts w:ascii="Cambria Math" w:hAnsi="Cambria Math"/>
              </w:rPr>
            </m:ctrlPr>
          </m:sSubPr>
          <m:e>
            <m:r>
              <w:rPr>
                <w:rFonts w:ascii="Cambria Math" w:hAnsi="Cambria Math"/>
              </w:rPr>
              <m:t>α</m:t>
            </m:r>
          </m:e>
          <m:sub>
            <m:r>
              <w:rPr>
                <w:rFonts w:ascii="Cambria Math" w:hAnsi="Cambria Math"/>
              </w:rPr>
              <m:t>g</m:t>
            </m:r>
          </m:sub>
        </m:sSub>
      </m:oMath>
      <w:r w:rsidR="00861413" w:rsidRPr="00861413">
        <w:rPr>
          <w:rFonts w:hint="eastAsia"/>
        </w:rPr>
        <w:t>为</w:t>
      </w:r>
      <w:r w:rsidR="00861413" w:rsidRPr="00861413">
        <w:rPr>
          <w:rFonts w:hint="eastAsia"/>
        </w:rPr>
        <w:t>GGX</w:t>
      </w:r>
      <w:r w:rsidR="00861413" w:rsidRPr="00861413">
        <w:rPr>
          <w:rFonts w:hint="eastAsia"/>
        </w:rPr>
        <w:t>镜面粗糙度</w:t>
      </w:r>
      <w:r w:rsidR="00861413">
        <w:rPr>
          <w:rFonts w:hint="eastAsia"/>
        </w:rPr>
        <w:t>，</w:t>
      </w:r>
      <w:r w:rsidR="00861413" w:rsidRPr="00861413">
        <w:rPr>
          <w:rFonts w:hint="eastAsia"/>
        </w:rPr>
        <w:t>为了</w:t>
      </w:r>
      <w:r w:rsidR="00861413">
        <w:rPr>
          <w:rFonts w:hint="eastAsia"/>
        </w:rPr>
        <w:t>清晰</w:t>
      </w:r>
      <w:r w:rsidR="00861413" w:rsidRPr="00861413">
        <w:rPr>
          <w:rFonts w:hint="eastAsia"/>
        </w:rPr>
        <w:t>起见，这里的术语与</w:t>
      </w:r>
      <w:r w:rsidR="00861413" w:rsidRPr="00861413">
        <w:t>Hammon</w:t>
      </w:r>
      <w:r w:rsidR="00861413" w:rsidRPr="00861413">
        <w:rPr>
          <w:rFonts w:hint="eastAsia"/>
        </w:rPr>
        <w:t>的</w:t>
      </w:r>
      <w:r w:rsidR="00861413">
        <w:rPr>
          <w:rFonts w:hint="eastAsia"/>
        </w:rPr>
        <w:t>表述</w:t>
      </w:r>
      <w:r w:rsidR="00861413" w:rsidRPr="00861413">
        <w:rPr>
          <w:rFonts w:hint="eastAsia"/>
        </w:rPr>
        <w:t>略有不同</w:t>
      </w:r>
      <w:r w:rsidR="00861413">
        <w:rPr>
          <w:rFonts w:hint="eastAsia"/>
        </w:rPr>
        <w:t>，</w:t>
      </w:r>
      <w:r w:rsidR="00861413" w:rsidRPr="00861413">
        <w:rPr>
          <w:rFonts w:hint="eastAsia"/>
        </w:rPr>
        <w:t>注意</w:t>
      </w:r>
      <w:bookmarkStart w:id="262" w:name="OLE_LINK254"/>
      <m:oMath>
        <m:sSub>
          <m:sSubPr>
            <m:ctrlPr>
              <w:rPr>
                <w:rFonts w:ascii="Cambria Math" w:hAnsi="Cambria Math"/>
              </w:rPr>
            </m:ctrlPr>
          </m:sSubPr>
          <m:e>
            <m:r>
              <w:rPr>
                <w:rFonts w:ascii="Cambria Math" w:hAnsi="Cambria Math"/>
              </w:rPr>
              <m:t>f</m:t>
            </m:r>
          </m:e>
          <m:sub>
            <m:r>
              <m:rPr>
                <m:nor/>
              </m:rPr>
              <m:t>smooth</m:t>
            </m:r>
          </m:sub>
        </m:sSub>
      </m:oMath>
      <w:bookmarkEnd w:id="262"/>
      <w:r w:rsidR="00861413" w:rsidRPr="00861413">
        <w:rPr>
          <w:rFonts w:hint="eastAsia"/>
        </w:rPr>
        <w:t>是</w:t>
      </w:r>
      <w:r w:rsidR="00B25EC2">
        <w:rPr>
          <w:rFonts w:hint="eastAsia"/>
        </w:rPr>
        <w:t>公式</w:t>
      </w:r>
      <w:r w:rsidR="00861413" w:rsidRPr="00861413">
        <w:rPr>
          <w:rFonts w:hint="eastAsia"/>
        </w:rPr>
        <w:t>9.64</w:t>
      </w:r>
      <w:r w:rsidR="00861413" w:rsidRPr="00861413">
        <w:rPr>
          <w:rFonts w:hint="eastAsia"/>
        </w:rPr>
        <w:t>中不含</w:t>
      </w:r>
      <m:oMath>
        <m:f>
          <m:fPr>
            <m:ctrlPr>
              <w:rPr>
                <w:rFonts w:ascii="Cambria Math" w:hAnsi="Cambria Math"/>
              </w:rPr>
            </m:ctrlPr>
          </m:fPr>
          <m:num>
            <m:sSub>
              <m:sSubPr>
                <m:ctrlPr>
                  <w:rPr>
                    <w:rFonts w:ascii="Cambria Math" w:hAnsi="Cambria Math"/>
                  </w:rPr>
                </m:ctrlPr>
              </m:sSubPr>
              <m:e>
                <m:r>
                  <w:rPr>
                    <w:rFonts w:ascii="Cambria Math" w:hAnsi="Cambria Math"/>
                  </w:rPr>
                  <m:t>ρ</m:t>
                </m:r>
              </m:e>
              <m:sub>
                <m:r>
                  <m:rPr>
                    <m:sty m:val="p"/>
                  </m:rPr>
                  <w:rPr>
                    <w:rFonts w:ascii="Cambria Math" w:hAnsi="Cambria Math"/>
                  </w:rPr>
                  <m:t>ss</m:t>
                </m:r>
              </m:sub>
            </m:sSub>
          </m:num>
          <m:den>
            <m:r>
              <w:rPr>
                <w:rFonts w:ascii="Cambria Math" w:hAnsi="Cambria Math"/>
              </w:rPr>
              <m:t>π</m:t>
            </m:r>
          </m:den>
        </m:f>
      </m:oMath>
      <w:r w:rsidR="00861413" w:rsidRPr="00861413">
        <w:rPr>
          <w:rFonts w:hint="eastAsia"/>
        </w:rPr>
        <w:t>因子的耦合</w:t>
      </w:r>
      <w:r w:rsidR="00861413">
        <w:rPr>
          <w:rFonts w:hint="eastAsia"/>
        </w:rPr>
        <w:t>漫反射</w:t>
      </w:r>
      <w:r w:rsidR="00861413" w:rsidRPr="00861413">
        <w:rPr>
          <w:rFonts w:hint="eastAsia"/>
        </w:rPr>
        <w:t>BRDF</w:t>
      </w:r>
      <w:r w:rsidR="00861413" w:rsidRPr="00861413">
        <w:rPr>
          <w:rFonts w:hint="eastAsia"/>
        </w:rPr>
        <w:t>，因为</w:t>
      </w:r>
      <w:r w:rsidR="00861413">
        <w:rPr>
          <w:rFonts w:hint="eastAsia"/>
        </w:rPr>
        <w:t>这里</w:t>
      </w:r>
      <w:r w:rsidR="00861413" w:rsidRPr="00861413">
        <w:rPr>
          <w:rFonts w:hint="eastAsia"/>
        </w:rPr>
        <w:t>乘</w:t>
      </w:r>
      <w:r w:rsidR="00861413">
        <w:rPr>
          <w:rFonts w:hint="eastAsia"/>
        </w:rPr>
        <w:t>上了</w:t>
      </w:r>
      <w:r w:rsidR="006D5009">
        <w:rPr>
          <w:rFonts w:hint="eastAsia"/>
        </w:rPr>
        <w:t>公式</w:t>
      </w:r>
      <w:r w:rsidR="00861413" w:rsidRPr="00861413">
        <w:rPr>
          <w:rFonts w:hint="eastAsia"/>
        </w:rPr>
        <w:t>9.68</w:t>
      </w:r>
      <w:r w:rsidR="00861413">
        <w:rPr>
          <w:rFonts w:hint="eastAsia"/>
        </w:rPr>
        <w:t>，</w:t>
      </w:r>
      <w:r w:rsidR="00861413" w:rsidRPr="00861413">
        <w:rPr>
          <w:rFonts w:hint="eastAsia"/>
        </w:rPr>
        <w:t>Hammon</w:t>
      </w:r>
      <w:r w:rsidR="00861413" w:rsidRPr="00861413">
        <w:rPr>
          <w:rFonts w:hint="eastAsia"/>
        </w:rPr>
        <w:t>讨论了“混合</w:t>
      </w:r>
      <w:r w:rsidR="00861413">
        <w:rPr>
          <w:rFonts w:hint="eastAsia"/>
        </w:rPr>
        <w:t>（</w:t>
      </w:r>
      <w:r w:rsidR="00861413" w:rsidRPr="00861413">
        <w:t>hybrid</w:t>
      </w:r>
      <w:r w:rsidR="00861413">
        <w:rPr>
          <w:rFonts w:hint="eastAsia"/>
        </w:rPr>
        <w:t>）</w:t>
      </w:r>
      <w:r w:rsidR="00861413" w:rsidRPr="00861413">
        <w:rPr>
          <w:rFonts w:hint="eastAsia"/>
        </w:rPr>
        <w:t>”</w:t>
      </w:r>
      <w:r w:rsidR="00861413">
        <w:rPr>
          <w:rFonts w:hint="eastAsia"/>
        </w:rPr>
        <w:t>BRDF</w:t>
      </w:r>
      <w:r w:rsidR="00861413" w:rsidRPr="00861413">
        <w:rPr>
          <w:rFonts w:hint="eastAsia"/>
        </w:rPr>
        <w:t>，它用其他光滑表面</w:t>
      </w:r>
      <w:r w:rsidR="009D16D1">
        <w:rPr>
          <w:rFonts w:hint="eastAsia"/>
        </w:rPr>
        <w:t>漫反射</w:t>
      </w:r>
      <w:r w:rsidR="009D16D1">
        <w:rPr>
          <w:rFonts w:hint="eastAsia"/>
        </w:rPr>
        <w:t>BRDF</w:t>
      </w:r>
      <w:r w:rsidR="00861413" w:rsidRPr="00861413">
        <w:rPr>
          <w:rFonts w:hint="eastAsia"/>
        </w:rPr>
        <w:t>代替</w:t>
      </w:r>
      <m:oMath>
        <m:sSub>
          <m:sSubPr>
            <m:ctrlPr>
              <w:rPr>
                <w:rFonts w:ascii="Cambria Math" w:hAnsi="Cambria Math"/>
              </w:rPr>
            </m:ctrlPr>
          </m:sSubPr>
          <m:e>
            <m:r>
              <w:rPr>
                <w:rFonts w:ascii="Cambria Math" w:hAnsi="Cambria Math"/>
              </w:rPr>
              <m:t>f</m:t>
            </m:r>
          </m:e>
          <m:sub>
            <m:r>
              <m:rPr>
                <m:nor/>
              </m:rPr>
              <m:t>smooth</m:t>
            </m:r>
          </m:sub>
        </m:sSub>
      </m:oMath>
      <w:r w:rsidR="00861413" w:rsidRPr="00861413">
        <w:rPr>
          <w:rFonts w:hint="eastAsia"/>
        </w:rPr>
        <w:t>，以提高性能或改善与旧模型下编写的资产的兼容性</w:t>
      </w:r>
      <w:r w:rsidR="009D16D1">
        <w:rPr>
          <w:rFonts w:hint="eastAsia"/>
        </w:rPr>
        <w:t>。</w:t>
      </w:r>
    </w:p>
    <w:p w14:paraId="322400AA" w14:textId="07DABBBA" w:rsidR="00CB01C3" w:rsidRDefault="009D16D1" w:rsidP="003571DF">
      <w:pPr>
        <w:spacing w:before="31" w:after="31"/>
        <w:ind w:firstLine="480"/>
      </w:pPr>
      <w:r w:rsidRPr="009D16D1">
        <w:rPr>
          <w:rFonts w:hint="eastAsia"/>
        </w:rPr>
        <w:t>总的来说，</w:t>
      </w:r>
      <w:r w:rsidRPr="009D16D1">
        <w:rPr>
          <w:rFonts w:hint="eastAsia"/>
        </w:rPr>
        <w:t>Hammon</w:t>
      </w:r>
      <w:r w:rsidRPr="009D16D1">
        <w:rPr>
          <w:rFonts w:hint="eastAsia"/>
        </w:rPr>
        <w:t>的</w:t>
      </w:r>
      <w:r>
        <w:rPr>
          <w:rFonts w:hint="eastAsia"/>
        </w:rPr>
        <w:t>漫反射</w:t>
      </w:r>
      <w:r w:rsidRPr="009D16D1">
        <w:rPr>
          <w:rFonts w:hint="eastAsia"/>
        </w:rPr>
        <w:t>BRDF</w:t>
      </w:r>
      <w:r w:rsidRPr="009D16D1">
        <w:rPr>
          <w:rFonts w:hint="eastAsia"/>
        </w:rPr>
        <w:t>是廉价的，并且基于可靠的理论原理，尽管他没有将其与测量数据进行比较</w:t>
      </w:r>
      <w:r>
        <w:rPr>
          <w:rFonts w:hint="eastAsia"/>
        </w:rPr>
        <w:t>，</w:t>
      </w:r>
      <w:r w:rsidRPr="009D16D1">
        <w:rPr>
          <w:rFonts w:hint="eastAsia"/>
        </w:rPr>
        <w:t>需要注意的是，表面不规则</w:t>
      </w:r>
      <w:r w:rsidR="00606BD4">
        <w:rPr>
          <w:rFonts w:hint="eastAsia"/>
        </w:rPr>
        <w:t>度</w:t>
      </w:r>
      <w:r w:rsidRPr="009D16D1">
        <w:rPr>
          <w:rFonts w:hint="eastAsia"/>
        </w:rPr>
        <w:t>大于散射距离的假设是</w:t>
      </w:r>
      <w:r w:rsidRPr="009D16D1">
        <w:rPr>
          <w:rFonts w:hint="eastAsia"/>
        </w:rPr>
        <w:t>BRDF</w:t>
      </w:r>
      <w:r w:rsidRPr="009D16D1">
        <w:rPr>
          <w:rFonts w:hint="eastAsia"/>
        </w:rPr>
        <w:t>推导的基础，这可能会限制它可以准确建模的</w:t>
      </w:r>
      <w:r w:rsidR="00BF1287">
        <w:rPr>
          <w:rFonts w:hint="eastAsia"/>
        </w:rPr>
        <w:t>材质</w:t>
      </w:r>
      <w:r w:rsidRPr="009D16D1">
        <w:rPr>
          <w:rFonts w:hint="eastAsia"/>
        </w:rPr>
        <w:t>类型</w:t>
      </w:r>
      <w:r w:rsidR="00BF1287">
        <w:rPr>
          <w:rFonts w:hint="eastAsia"/>
        </w:rPr>
        <w:t>，参见</w:t>
      </w:r>
      <w:r w:rsidRPr="009D16D1">
        <w:rPr>
          <w:rFonts w:hint="eastAsia"/>
        </w:rPr>
        <w:t>图</w:t>
      </w:r>
      <w:r w:rsidRPr="009D16D1">
        <w:rPr>
          <w:rFonts w:hint="eastAsia"/>
        </w:rPr>
        <w:t>9.40</w:t>
      </w:r>
      <w:r w:rsidRPr="009D16D1">
        <w:rPr>
          <w:rFonts w:hint="eastAsia"/>
        </w:rPr>
        <w:t>。</w:t>
      </w:r>
    </w:p>
    <w:p w14:paraId="590774EB" w14:textId="242AFD8E" w:rsidR="00BF1287" w:rsidRDefault="00BF1287" w:rsidP="00BF1287">
      <w:pPr>
        <w:spacing w:before="31" w:after="31"/>
        <w:ind w:firstLine="480"/>
      </w:pPr>
      <w:r>
        <w:rPr>
          <w:rFonts w:hint="eastAsia"/>
        </w:rPr>
        <w:lastRenderedPageBreak/>
        <w:t>公式</w:t>
      </w:r>
      <w:r>
        <w:rPr>
          <w:rFonts w:hint="eastAsia"/>
        </w:rPr>
        <w:t>9.61</w:t>
      </w:r>
      <w:r>
        <w:rPr>
          <w:rFonts w:hint="eastAsia"/>
        </w:rPr>
        <w:t>中展示的简单</w:t>
      </w:r>
      <w:r w:rsidRPr="00BF1287">
        <w:t>Lambertian</w:t>
      </w:r>
      <w:proofErr w:type="gramStart"/>
      <w:r>
        <w:rPr>
          <w:rFonts w:hint="eastAsia"/>
        </w:rPr>
        <w:t>项仍然</w:t>
      </w:r>
      <w:proofErr w:type="gramEnd"/>
      <w:r>
        <w:rPr>
          <w:rFonts w:hint="eastAsia"/>
        </w:rPr>
        <w:t>被许多实时渲染应用程序采用，除了</w:t>
      </w:r>
      <w:r w:rsidRPr="00BF1287">
        <w:t>Lambertian</w:t>
      </w:r>
      <w:r>
        <w:rPr>
          <w:rFonts w:hint="eastAsia"/>
        </w:rPr>
        <w:t>项的</w:t>
      </w:r>
      <w:proofErr w:type="gramStart"/>
      <w:r>
        <w:rPr>
          <w:rFonts w:hint="eastAsia"/>
        </w:rPr>
        <w:t>低计算</w:t>
      </w:r>
      <w:proofErr w:type="gramEnd"/>
      <w:r>
        <w:rPr>
          <w:rFonts w:hint="eastAsia"/>
        </w:rPr>
        <w:t>成本外，与其他漫反射模型相比，</w:t>
      </w:r>
      <w:r w:rsidR="009B7702">
        <w:rPr>
          <w:rFonts w:hint="eastAsia"/>
        </w:rPr>
        <w:t>它</w:t>
      </w:r>
      <w:r>
        <w:rPr>
          <w:rFonts w:hint="eastAsia"/>
        </w:rPr>
        <w:t>更容易与间接和烘烤照明一起使用，并且它与更复杂模型之间的视觉差异通常是难以察觉的</w:t>
      </w:r>
      <w:r>
        <w:rPr>
          <w:rFonts w:hint="eastAsia"/>
        </w:rPr>
        <w:t>[251</w:t>
      </w:r>
      <w:r>
        <w:t xml:space="preserve">, </w:t>
      </w:r>
      <w:r>
        <w:rPr>
          <w:rFonts w:hint="eastAsia"/>
        </w:rPr>
        <w:t>861]</w:t>
      </w:r>
      <w:r>
        <w:rPr>
          <w:rFonts w:hint="eastAsia"/>
        </w:rPr>
        <w:t>，然而，对真实感的持续追求正在推动更精确模型的使用。</w:t>
      </w:r>
    </w:p>
    <w:p w14:paraId="63FACB3F" w14:textId="6C3E8820" w:rsidR="00A34F9A" w:rsidRPr="00EA2BC2" w:rsidRDefault="00A34F9A" w:rsidP="00A34F9A">
      <w:pPr>
        <w:pStyle w:val="u2"/>
        <w:numPr>
          <w:ilvl w:val="0"/>
          <w:numId w:val="0"/>
        </w:numPr>
        <w:ind w:left="992" w:hanging="992"/>
      </w:pPr>
      <w:r>
        <w:t>9</w:t>
      </w:r>
      <w:r w:rsidRPr="00EA2BC2">
        <w:rPr>
          <w:rFonts w:hint="eastAsia"/>
        </w:rPr>
        <w:t>.</w:t>
      </w:r>
      <w:r>
        <w:t>10</w:t>
      </w:r>
      <w:r w:rsidRPr="00EA2BC2">
        <w:t xml:space="preserve"> </w:t>
      </w:r>
      <w:r>
        <w:rPr>
          <w:rFonts w:hint="eastAsia"/>
        </w:rPr>
        <w:t>布料的</w:t>
      </w:r>
      <w:r>
        <w:rPr>
          <w:rFonts w:hint="eastAsia"/>
        </w:rPr>
        <w:t>BRDF</w:t>
      </w:r>
      <w:r>
        <w:rPr>
          <w:rFonts w:hint="eastAsia"/>
        </w:rPr>
        <w:t>模型</w:t>
      </w:r>
      <w:r w:rsidRPr="00EA2BC2">
        <w:rPr>
          <w:rFonts w:hint="eastAsia"/>
        </w:rPr>
        <w:t xml:space="preserve"> </w:t>
      </w:r>
      <w:r w:rsidRPr="00A34F9A">
        <w:t>BRDF Models for Cloth</w:t>
      </w:r>
    </w:p>
    <w:p w14:paraId="06786EA8" w14:textId="11F3A06C" w:rsidR="009D16D1" w:rsidRDefault="00DE6E90" w:rsidP="00DE6E90">
      <w:pPr>
        <w:spacing w:before="31" w:after="31"/>
        <w:ind w:firstLine="480"/>
      </w:pPr>
      <w:r>
        <w:rPr>
          <w:rFonts w:hint="eastAsia"/>
        </w:rPr>
        <w:t>布料往往具有不同于其他类型材质的微观几何形状</w:t>
      </w:r>
      <w:r w:rsidR="00183B52">
        <w:rPr>
          <w:rFonts w:hint="eastAsia"/>
        </w:rPr>
        <w:t>，</w:t>
      </w:r>
      <w:r>
        <w:rPr>
          <w:rFonts w:hint="eastAsia"/>
        </w:rPr>
        <w:t>根据织物类型的不同，它可能具有高度重复的编织微观结构，从表面垂直伸出的圆柱体</w:t>
      </w:r>
      <w:r w:rsidR="00935D0C">
        <w:rPr>
          <w:rFonts w:hint="eastAsia"/>
        </w:rPr>
        <w:t>（</w:t>
      </w:r>
      <w:r>
        <w:rPr>
          <w:rFonts w:hint="eastAsia"/>
        </w:rPr>
        <w:t>线</w:t>
      </w:r>
      <w:r w:rsidR="00935D0C">
        <w:rPr>
          <w:rFonts w:hint="eastAsia"/>
        </w:rPr>
        <w:t>条）</w:t>
      </w:r>
      <w:r>
        <w:rPr>
          <w:rFonts w:hint="eastAsia"/>
        </w:rPr>
        <w:t>，或两者兼有</w:t>
      </w:r>
      <w:r w:rsidR="00935D0C">
        <w:rPr>
          <w:rFonts w:hint="eastAsia"/>
        </w:rPr>
        <w:t>。</w:t>
      </w:r>
      <w:r w:rsidR="00935D0C" w:rsidRPr="00935D0C">
        <w:rPr>
          <w:rFonts w:hint="eastAsia"/>
        </w:rPr>
        <w:t>因此，布料表面</w:t>
      </w:r>
      <w:r w:rsidR="00A30A82" w:rsidRPr="00935D0C">
        <w:rPr>
          <w:rFonts w:hint="eastAsia"/>
        </w:rPr>
        <w:t>的特征外观</w:t>
      </w:r>
      <w:r w:rsidR="00935D0C" w:rsidRPr="00935D0C">
        <w:rPr>
          <w:rFonts w:hint="eastAsia"/>
        </w:rPr>
        <w:t>通常需要专门</w:t>
      </w:r>
      <w:r w:rsidR="00A30A82">
        <w:rPr>
          <w:rFonts w:hint="eastAsia"/>
        </w:rPr>
        <w:t>的</w:t>
      </w:r>
      <w:r w:rsidR="00935D0C" w:rsidRPr="00935D0C">
        <w:rPr>
          <w:rFonts w:hint="eastAsia"/>
        </w:rPr>
        <w:t>着色模型，例如各向异性镜面高光，粗糙</w:t>
      </w:r>
      <w:r w:rsidR="004C189B">
        <w:rPr>
          <w:rFonts w:hint="eastAsia"/>
        </w:rPr>
        <w:t>面</w:t>
      </w:r>
      <w:r w:rsidR="00935D0C" w:rsidRPr="00935D0C">
        <w:rPr>
          <w:rFonts w:hint="eastAsia"/>
        </w:rPr>
        <w:t>散射</w:t>
      </w:r>
      <w:r w:rsidR="004C189B">
        <w:rPr>
          <w:rFonts w:hint="eastAsia"/>
        </w:rPr>
        <w:t>（</w:t>
      </w:r>
      <w:r w:rsidR="004C189B" w:rsidRPr="004C189B">
        <w:t>asperity scattering</w:t>
      </w:r>
      <w:r w:rsidR="004C189B">
        <w:rPr>
          <w:rFonts w:hint="eastAsia"/>
        </w:rPr>
        <w:t>）</w:t>
      </w:r>
      <w:r w:rsidR="00935D0C" w:rsidRPr="00935D0C">
        <w:rPr>
          <w:rFonts w:hint="eastAsia"/>
        </w:rPr>
        <w:t>[919]</w:t>
      </w:r>
      <w:r w:rsidR="004C189B">
        <w:rPr>
          <w:rFonts w:hint="eastAsia"/>
        </w:rPr>
        <w:t>（</w:t>
      </w:r>
      <w:r w:rsidR="00935D0C" w:rsidRPr="00935D0C">
        <w:rPr>
          <w:rFonts w:hint="eastAsia"/>
        </w:rPr>
        <w:t>通过突出的半透明纤维散射引起的明亮边缘效果</w:t>
      </w:r>
      <w:r w:rsidR="004C189B">
        <w:rPr>
          <w:rFonts w:hint="eastAsia"/>
        </w:rPr>
        <w:t>）</w:t>
      </w:r>
      <w:r w:rsidR="00935D0C" w:rsidRPr="00935D0C">
        <w:rPr>
          <w:rFonts w:hint="eastAsia"/>
        </w:rPr>
        <w:t>，甚至随着视角方向的颜色变化</w:t>
      </w:r>
      <w:r w:rsidR="004C189B">
        <w:rPr>
          <w:rFonts w:hint="eastAsia"/>
        </w:rPr>
        <w:t>（</w:t>
      </w:r>
      <w:r w:rsidR="00935D0C" w:rsidRPr="00935D0C">
        <w:rPr>
          <w:rFonts w:hint="eastAsia"/>
        </w:rPr>
        <w:t>由不同颜色的线穿过织物引起</w:t>
      </w:r>
      <w:r w:rsidR="004C189B">
        <w:rPr>
          <w:rFonts w:hint="eastAsia"/>
        </w:rPr>
        <w:t>）</w:t>
      </w:r>
      <w:r w:rsidR="00935D0C" w:rsidRPr="00935D0C">
        <w:rPr>
          <w:rFonts w:hint="eastAsia"/>
        </w:rPr>
        <w:t>。</w:t>
      </w:r>
    </w:p>
    <w:p w14:paraId="2E35FD00" w14:textId="77777777" w:rsidR="00A50AEC" w:rsidRDefault="00A50AEC" w:rsidP="00A50AEC">
      <w:pPr>
        <w:spacing w:before="31" w:after="31"/>
        <w:ind w:firstLineChars="0" w:firstLine="0"/>
      </w:pPr>
    </w:p>
    <w:p w14:paraId="6837C10A" w14:textId="77777777" w:rsidR="00A50AEC" w:rsidRDefault="00A50AEC" w:rsidP="00A50AEC">
      <w:pPr>
        <w:spacing w:before="31" w:after="31"/>
        <w:ind w:firstLineChars="0" w:firstLine="0"/>
        <w:jc w:val="center"/>
      </w:pPr>
      <w:r>
        <w:rPr>
          <w:noProof/>
        </w:rPr>
        <w:drawing>
          <wp:inline distT="0" distB="0" distL="0" distR="0" wp14:anchorId="4B897CEF" wp14:editId="748AB05E">
            <wp:extent cx="5274310" cy="3472180"/>
            <wp:effectExtent l="0" t="0" r="2540" b="0"/>
            <wp:docPr id="10582770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277089" name="图片 1058277089"/>
                    <pic:cNvPicPr/>
                  </pic:nvPicPr>
                  <pic:blipFill>
                    <a:blip r:embed="rId211">
                      <a:extLst>
                        <a:ext uri="{28A0092B-C50C-407E-A947-70E740481C1C}">
                          <a14:useLocalDpi xmlns:a14="http://schemas.microsoft.com/office/drawing/2010/main" val="0"/>
                        </a:ext>
                      </a:extLst>
                    </a:blip>
                    <a:stretch>
                      <a:fillRect/>
                    </a:stretch>
                  </pic:blipFill>
                  <pic:spPr>
                    <a:xfrm>
                      <a:off x="0" y="0"/>
                      <a:ext cx="5274310" cy="3472180"/>
                    </a:xfrm>
                    <a:prstGeom prst="rect">
                      <a:avLst/>
                    </a:prstGeom>
                  </pic:spPr>
                </pic:pic>
              </a:graphicData>
            </a:graphic>
          </wp:inline>
        </w:drawing>
      </w:r>
    </w:p>
    <w:p w14:paraId="3DF586E2" w14:textId="77777777" w:rsidR="00A50AEC" w:rsidRPr="00CB153D" w:rsidRDefault="00A50AEC" w:rsidP="00A50AEC">
      <w:pPr>
        <w:spacing w:before="31" w:after="31"/>
        <w:ind w:firstLineChars="0" w:firstLine="0"/>
        <w:rPr>
          <w:b/>
          <w:bCs/>
        </w:rPr>
      </w:pPr>
      <w:r w:rsidRPr="00CB153D">
        <w:rPr>
          <w:rFonts w:hint="eastAsia"/>
          <w:b/>
          <w:bCs/>
        </w:rPr>
        <w:t>图</w:t>
      </w:r>
      <w:r w:rsidRPr="00CB153D">
        <w:rPr>
          <w:rFonts w:hint="eastAsia"/>
          <w:b/>
          <w:bCs/>
        </w:rPr>
        <w:t xml:space="preserve"> </w:t>
      </w:r>
      <w:r w:rsidRPr="00CB153D">
        <w:rPr>
          <w:b/>
          <w:bCs/>
        </w:rPr>
        <w:t xml:space="preserve">9.42. </w:t>
      </w:r>
      <w:r w:rsidRPr="00CB153D">
        <w:rPr>
          <w:rFonts w:hint="eastAsia"/>
          <w:b/>
          <w:bCs/>
        </w:rPr>
        <w:t>一种使用游戏《神秘海域</w:t>
      </w:r>
      <w:r w:rsidRPr="00CB153D">
        <w:rPr>
          <w:rFonts w:hint="eastAsia"/>
          <w:b/>
          <w:bCs/>
        </w:rPr>
        <w:t>4</w:t>
      </w:r>
      <w:r w:rsidRPr="00CB153D">
        <w:rPr>
          <w:rFonts w:hint="eastAsia"/>
          <w:b/>
          <w:bCs/>
        </w:rPr>
        <w:t>》布料系统创建的材质。左上方的球体具有标准的</w:t>
      </w:r>
      <w:r w:rsidRPr="00CB153D">
        <w:rPr>
          <w:rFonts w:hint="eastAsia"/>
          <w:b/>
          <w:bCs/>
        </w:rPr>
        <w:t>BRDF</w:t>
      </w:r>
      <w:r w:rsidRPr="00CB153D">
        <w:rPr>
          <w:rFonts w:hint="eastAsia"/>
          <w:b/>
          <w:bCs/>
        </w:rPr>
        <w:t>，其具有</w:t>
      </w:r>
      <w:r w:rsidRPr="00CB153D">
        <w:rPr>
          <w:rFonts w:hint="eastAsia"/>
          <w:b/>
          <w:bCs/>
        </w:rPr>
        <w:t>GGX</w:t>
      </w:r>
      <w:r w:rsidRPr="00CB153D">
        <w:rPr>
          <w:rFonts w:hint="eastAsia"/>
          <w:b/>
          <w:bCs/>
        </w:rPr>
        <w:t>微观面元镜面和</w:t>
      </w:r>
      <w:r w:rsidRPr="00CB153D">
        <w:rPr>
          <w:b/>
          <w:bCs/>
        </w:rPr>
        <w:t>Lambertian</w:t>
      </w:r>
      <w:r w:rsidRPr="00CB153D">
        <w:rPr>
          <w:rFonts w:hint="eastAsia"/>
          <w:b/>
          <w:bCs/>
        </w:rPr>
        <w:t>漫反射。上部中间的球体使用</w:t>
      </w:r>
      <w:r w:rsidRPr="00CB153D">
        <w:rPr>
          <w:rFonts w:hint="eastAsia"/>
          <w:b/>
          <w:bCs/>
        </w:rPr>
        <w:t>BRDF</w:t>
      </w:r>
      <w:r w:rsidRPr="00CB153D">
        <w:rPr>
          <w:rFonts w:hint="eastAsia"/>
          <w:b/>
          <w:bCs/>
        </w:rPr>
        <w:t>织物。其他每个球体都添加了不同类型的逐像素变化，从左到右和从上到下：织物的编织细节、织物老化、不完美细节和小皱纹。（《神秘海域</w:t>
      </w:r>
      <w:r w:rsidRPr="00CB153D">
        <w:rPr>
          <w:rFonts w:hint="eastAsia"/>
          <w:b/>
          <w:bCs/>
        </w:rPr>
        <w:t>4</w:t>
      </w:r>
      <w:r w:rsidRPr="00CB153D">
        <w:rPr>
          <w:rFonts w:hint="eastAsia"/>
          <w:b/>
          <w:bCs/>
        </w:rPr>
        <w:t>：盗贼的结局》，由顽皮狗</w:t>
      </w:r>
      <w:r w:rsidRPr="00CB153D">
        <w:rPr>
          <w:rFonts w:hint="eastAsia"/>
          <w:b/>
          <w:bCs/>
        </w:rPr>
        <w:t>LLC</w:t>
      </w:r>
      <w:r w:rsidRPr="00CB153D">
        <w:rPr>
          <w:rFonts w:hint="eastAsia"/>
          <w:b/>
          <w:bCs/>
        </w:rPr>
        <w:t>创</w:t>
      </w:r>
      <w:r>
        <w:rPr>
          <w:rFonts w:hint="eastAsia"/>
          <w:b/>
          <w:bCs/>
        </w:rPr>
        <w:t>建</w:t>
      </w:r>
      <w:r w:rsidRPr="00CB153D">
        <w:rPr>
          <w:rFonts w:hint="eastAsia"/>
          <w:b/>
          <w:bCs/>
        </w:rPr>
        <w:t>和开发）</w:t>
      </w:r>
    </w:p>
    <w:p w14:paraId="0F44554F" w14:textId="77777777" w:rsidR="00A50AEC" w:rsidRDefault="00A50AEC" w:rsidP="00A50AEC">
      <w:pPr>
        <w:spacing w:before="31" w:after="31"/>
        <w:ind w:firstLineChars="0" w:firstLine="0"/>
      </w:pPr>
    </w:p>
    <w:p w14:paraId="2B54BBB0" w14:textId="77777777" w:rsidR="00A50AEC" w:rsidRPr="00A50AEC" w:rsidRDefault="00A50AEC" w:rsidP="00A50AEC">
      <w:pPr>
        <w:spacing w:before="31" w:after="31"/>
        <w:ind w:firstLine="480"/>
      </w:pPr>
      <w:r w:rsidRPr="0089022A">
        <w:rPr>
          <w:rFonts w:hint="eastAsia"/>
        </w:rPr>
        <w:lastRenderedPageBreak/>
        <w:t>除了</w:t>
      </w:r>
      <w:r w:rsidRPr="0089022A">
        <w:rPr>
          <w:rFonts w:hint="eastAsia"/>
        </w:rPr>
        <w:t>BRDF</w:t>
      </w:r>
      <w:r w:rsidRPr="0089022A">
        <w:rPr>
          <w:rFonts w:hint="eastAsia"/>
        </w:rPr>
        <w:t>外，大多数织物具有高频</w:t>
      </w:r>
      <w:r>
        <w:rPr>
          <w:rFonts w:hint="eastAsia"/>
        </w:rPr>
        <w:t>的</w:t>
      </w:r>
      <w:r w:rsidRPr="0089022A">
        <w:rPr>
          <w:rFonts w:hint="eastAsia"/>
        </w:rPr>
        <w:t>空间变化，这也是创造令人信服的</w:t>
      </w:r>
      <w:r>
        <w:rPr>
          <w:rFonts w:hint="eastAsia"/>
        </w:rPr>
        <w:t>布料</w:t>
      </w:r>
      <w:r w:rsidRPr="0089022A">
        <w:rPr>
          <w:rFonts w:hint="eastAsia"/>
        </w:rPr>
        <w:t>外观的关键</w:t>
      </w:r>
      <w:r w:rsidRPr="0089022A">
        <w:rPr>
          <w:rFonts w:hint="eastAsia"/>
        </w:rPr>
        <w:t>[825]</w:t>
      </w:r>
      <w:r>
        <w:rPr>
          <w:rFonts w:hint="eastAsia"/>
        </w:rPr>
        <w:t>，</w:t>
      </w:r>
      <w:r w:rsidRPr="0089022A">
        <w:rPr>
          <w:rFonts w:hint="eastAsia"/>
        </w:rPr>
        <w:t>如图</w:t>
      </w:r>
      <w:r w:rsidRPr="0089022A">
        <w:rPr>
          <w:rFonts w:hint="eastAsia"/>
        </w:rPr>
        <w:t>9.42</w:t>
      </w:r>
      <w:r w:rsidRPr="0089022A">
        <w:rPr>
          <w:rFonts w:hint="eastAsia"/>
        </w:rPr>
        <w:t>所示。</w:t>
      </w:r>
    </w:p>
    <w:p w14:paraId="5AFC2237" w14:textId="0DD4F4AB" w:rsidR="009A1DE9" w:rsidRPr="009A1DE9" w:rsidRDefault="009A1DE9" w:rsidP="009A1DE9">
      <w:pPr>
        <w:spacing w:before="31" w:after="31"/>
        <w:ind w:firstLine="480"/>
      </w:pPr>
      <w:r>
        <w:rPr>
          <w:rFonts w:hint="eastAsia"/>
        </w:rPr>
        <w:t>布料</w:t>
      </w:r>
      <w:r w:rsidRPr="009A1DE9">
        <w:rPr>
          <w:rFonts w:hint="eastAsia"/>
        </w:rPr>
        <w:t>BRDF</w:t>
      </w:r>
      <w:r w:rsidRPr="009A1DE9">
        <w:rPr>
          <w:rFonts w:hint="eastAsia"/>
        </w:rPr>
        <w:t>模型分为三大类</w:t>
      </w:r>
      <w:r w:rsidR="0020650C">
        <w:rPr>
          <w:rFonts w:hint="eastAsia"/>
        </w:rPr>
        <w:t>：</w:t>
      </w:r>
      <w:r w:rsidRPr="009A1DE9">
        <w:rPr>
          <w:rFonts w:hint="eastAsia"/>
        </w:rPr>
        <w:t>由观察创建的经验模型、基于微</w:t>
      </w:r>
      <w:r w:rsidR="00263796">
        <w:rPr>
          <w:rFonts w:hint="eastAsia"/>
        </w:rPr>
        <w:t>观</w:t>
      </w:r>
      <w:r w:rsidRPr="009A1DE9">
        <w:rPr>
          <w:rFonts w:hint="eastAsia"/>
        </w:rPr>
        <w:t>面</w:t>
      </w:r>
      <w:r w:rsidR="00C138A6">
        <w:rPr>
          <w:rFonts w:hint="eastAsia"/>
        </w:rPr>
        <w:t>元</w:t>
      </w:r>
      <w:r w:rsidRPr="009A1DE9">
        <w:rPr>
          <w:rFonts w:hint="eastAsia"/>
        </w:rPr>
        <w:t>理论的模型和微</w:t>
      </w:r>
      <w:r w:rsidR="00292684">
        <w:rPr>
          <w:rFonts w:hint="eastAsia"/>
        </w:rPr>
        <w:t>观</w:t>
      </w:r>
      <w:r w:rsidRPr="009A1DE9">
        <w:rPr>
          <w:rFonts w:hint="eastAsia"/>
        </w:rPr>
        <w:t>圆柱</w:t>
      </w:r>
      <w:r w:rsidR="00292684">
        <w:rPr>
          <w:rFonts w:hint="eastAsia"/>
        </w:rPr>
        <w:t>体</w:t>
      </w:r>
      <w:r w:rsidRPr="009A1DE9">
        <w:rPr>
          <w:rFonts w:hint="eastAsia"/>
        </w:rPr>
        <w:t>模型</w:t>
      </w:r>
      <w:r w:rsidR="00465F2D">
        <w:rPr>
          <w:rFonts w:hint="eastAsia"/>
        </w:rPr>
        <w:t>，</w:t>
      </w:r>
      <w:r w:rsidRPr="009A1DE9">
        <w:rPr>
          <w:rFonts w:hint="eastAsia"/>
        </w:rPr>
        <w:t>我们将从每个类别中回顾一些值得注意的例子</w:t>
      </w:r>
      <w:r w:rsidR="00465F2D">
        <w:rPr>
          <w:rFonts w:hint="eastAsia"/>
        </w:rPr>
        <w:t>。</w:t>
      </w:r>
    </w:p>
    <w:p w14:paraId="316433F8" w14:textId="29490914" w:rsidR="00C91D60" w:rsidRPr="00427BE6" w:rsidRDefault="00C91D60" w:rsidP="00C91D60">
      <w:pPr>
        <w:pStyle w:val="u3"/>
        <w:numPr>
          <w:ilvl w:val="0"/>
          <w:numId w:val="0"/>
        </w:numPr>
        <w:ind w:left="2400" w:hanging="2400"/>
      </w:pPr>
      <w:bookmarkStart w:id="263" w:name="OLE_LINK260"/>
      <w:r>
        <w:t>9</w:t>
      </w:r>
      <w:r w:rsidRPr="00427BE6">
        <w:rPr>
          <w:rFonts w:hint="eastAsia"/>
        </w:rPr>
        <w:t>.</w:t>
      </w:r>
      <w:r>
        <w:t>10</w:t>
      </w:r>
      <w:r w:rsidRPr="00427BE6">
        <w:rPr>
          <w:rFonts w:hint="eastAsia"/>
        </w:rPr>
        <w:t>.</w:t>
      </w:r>
      <w:r>
        <w:t>1</w:t>
      </w:r>
      <w:r w:rsidRPr="00427BE6">
        <w:rPr>
          <w:rFonts w:hint="eastAsia"/>
        </w:rPr>
        <w:t xml:space="preserve"> </w:t>
      </w:r>
      <w:r w:rsidRPr="00C91D60">
        <w:rPr>
          <w:rFonts w:hint="eastAsia"/>
        </w:rPr>
        <w:t>经验布料模型</w:t>
      </w:r>
      <w:r w:rsidRPr="00427BE6">
        <w:rPr>
          <w:rFonts w:hint="eastAsia"/>
        </w:rPr>
        <w:t xml:space="preserve"> </w:t>
      </w:r>
      <w:r w:rsidRPr="00C91D60">
        <w:t>Empirical Cloth Models</w:t>
      </w:r>
    </w:p>
    <w:bookmarkEnd w:id="263"/>
    <w:p w14:paraId="77D1D7A7" w14:textId="69321AE5" w:rsidR="009A1DE9" w:rsidRPr="00C91D60" w:rsidRDefault="00A134C6" w:rsidP="00DE6E90">
      <w:pPr>
        <w:spacing w:before="31" w:after="31"/>
        <w:ind w:firstLine="480"/>
      </w:pPr>
      <w:r w:rsidRPr="00A134C6">
        <w:rPr>
          <w:rFonts w:hint="eastAsia"/>
        </w:rPr>
        <w:t>在游戏《神秘海域</w:t>
      </w:r>
      <w:r w:rsidRPr="00A134C6">
        <w:rPr>
          <w:rFonts w:hint="eastAsia"/>
        </w:rPr>
        <w:t>2</w:t>
      </w:r>
      <w:r w:rsidRPr="00A134C6">
        <w:rPr>
          <w:rFonts w:hint="eastAsia"/>
        </w:rPr>
        <w:t>》</w:t>
      </w:r>
      <w:r w:rsidRPr="00A134C6">
        <w:rPr>
          <w:rFonts w:hint="eastAsia"/>
        </w:rPr>
        <w:t>[631]</w:t>
      </w:r>
      <w:r w:rsidRPr="00A134C6">
        <w:rPr>
          <w:rFonts w:hint="eastAsia"/>
        </w:rPr>
        <w:t>中，布料表面使用</w:t>
      </w:r>
      <w:r w:rsidR="007A5AA4">
        <w:rPr>
          <w:rFonts w:hint="eastAsia"/>
        </w:rPr>
        <w:t>如下</w:t>
      </w:r>
      <w:r w:rsidRPr="00A134C6">
        <w:rPr>
          <w:rFonts w:hint="eastAsia"/>
        </w:rPr>
        <w:t>漫反射</w:t>
      </w:r>
      <w:r w:rsidRPr="00A134C6">
        <w:rPr>
          <w:rFonts w:hint="eastAsia"/>
        </w:rPr>
        <w:t>BRDF</w:t>
      </w:r>
      <w:r w:rsidR="007A5AA4">
        <w:rPr>
          <w:rFonts w:hint="eastAsia"/>
        </w:rPr>
        <w:t>项：</w:t>
      </w:r>
    </w:p>
    <w:tbl>
      <w:tblPr>
        <w:tblW w:w="8080" w:type="dxa"/>
        <w:tblLook w:val="04A0" w:firstRow="1" w:lastRow="0" w:firstColumn="1" w:lastColumn="0" w:noHBand="0" w:noVBand="1"/>
      </w:tblPr>
      <w:tblGrid>
        <w:gridCol w:w="6936"/>
        <w:gridCol w:w="1144"/>
      </w:tblGrid>
      <w:tr w:rsidR="007A5AA4" w:rsidRPr="0045721C" w14:paraId="75509A5B" w14:textId="77777777" w:rsidTr="00305377">
        <w:tc>
          <w:tcPr>
            <w:tcW w:w="6936" w:type="dxa"/>
            <w:vAlign w:val="center"/>
          </w:tcPr>
          <w:p w14:paraId="7D455E6B" w14:textId="5B97273B" w:rsidR="007A5AA4" w:rsidRPr="00AD6B09" w:rsidRDefault="00000000" w:rsidP="00305377">
            <w:pPr>
              <w:spacing w:before="31" w:after="31"/>
              <w:ind w:firstLine="480"/>
              <w:rPr>
                <w:i/>
                <w:szCs w:val="21"/>
                <w:lang w:val="de-DE"/>
              </w:rPr>
            </w:pPr>
            <m:oMathPara>
              <m:oMath>
                <m:sSub>
                  <m:sSubPr>
                    <m:ctrlPr>
                      <w:rPr>
                        <w:rFonts w:ascii="Cambria Math" w:hAnsi="Cambria Math"/>
                      </w:rPr>
                    </m:ctrlPr>
                  </m:sSubPr>
                  <m:e>
                    <m:r>
                      <w:rPr>
                        <w:rFonts w:ascii="Cambria Math" w:hAnsi="Cambria Math"/>
                      </w:rPr>
                      <m:t>f</m:t>
                    </m:r>
                  </m:e>
                  <m:sub>
                    <m:r>
                      <m:rPr>
                        <m:nor/>
                      </m:rPr>
                      <w:rPr>
                        <w:lang w:val="de-DE"/>
                      </w:rPr>
                      <m:t>diff</m:t>
                    </m:r>
                  </m:sub>
                </m:sSub>
                <m:r>
                  <w:rPr>
                    <w:rFonts w:ascii="Cambria Math" w:hAnsi="Cambria Math"/>
                    <w:lang w:val="de-DE"/>
                  </w:rPr>
                  <m:t>(</m:t>
                </m:r>
                <m:r>
                  <m:rPr>
                    <m:sty m:val="b"/>
                  </m:rPr>
                  <w:rPr>
                    <w:rFonts w:ascii="Cambria Math" w:hAnsi="Cambria Math"/>
                  </w:rPr>
                  <m:t>l</m:t>
                </m:r>
                <m:r>
                  <w:rPr>
                    <w:rFonts w:ascii="Cambria Math" w:hAnsi="Cambria Math"/>
                    <w:lang w:val="de-DE"/>
                  </w:rPr>
                  <m:t>,</m:t>
                </m:r>
                <m:r>
                  <m:rPr>
                    <m:sty m:val="b"/>
                  </m:rPr>
                  <w:rPr>
                    <w:rFonts w:ascii="Cambria Math" w:hAnsi="Cambria Math"/>
                  </w:rPr>
                  <m:t>v</m:t>
                </m:r>
                <m:r>
                  <w:rPr>
                    <w:rFonts w:ascii="Cambria Math" w:hAnsi="Cambria Math"/>
                    <w:lang w:val="de-DE"/>
                  </w:rPr>
                  <m:t>)=</m:t>
                </m:r>
                <m:f>
                  <m:fPr>
                    <m:ctrlPr>
                      <w:rPr>
                        <w:rFonts w:ascii="Cambria Math" w:hAnsi="Cambria Math"/>
                      </w:rPr>
                    </m:ctrlPr>
                  </m:fPr>
                  <m:num>
                    <m:sSub>
                      <m:sSubPr>
                        <m:ctrlPr>
                          <w:rPr>
                            <w:rFonts w:ascii="Cambria Math" w:hAnsi="Cambria Math"/>
                          </w:rPr>
                        </m:ctrlPr>
                      </m:sSubPr>
                      <m:e>
                        <m:r>
                          <w:rPr>
                            <w:rFonts w:ascii="Cambria Math" w:hAnsi="Cambria Math"/>
                          </w:rPr>
                          <m:t>ρ</m:t>
                        </m:r>
                      </m:e>
                      <m:sub>
                        <m:r>
                          <m:rPr>
                            <m:sty m:val="p"/>
                          </m:rPr>
                          <w:rPr>
                            <w:rFonts w:ascii="Cambria Math" w:hAnsi="Cambria Math"/>
                            <w:lang w:val="de-DE"/>
                          </w:rPr>
                          <m:t>ss</m:t>
                        </m:r>
                      </m:sub>
                    </m:sSub>
                  </m:num>
                  <m:den>
                    <m:r>
                      <w:rPr>
                        <w:rFonts w:ascii="Cambria Math" w:hAnsi="Cambria Math"/>
                      </w:rPr>
                      <m:t>π</m:t>
                    </m:r>
                  </m:den>
                </m:f>
                <m:d>
                  <m:dPr>
                    <m:ctrlPr>
                      <w:rPr>
                        <w:rFonts w:ascii="Cambria Math" w:hAnsi="Cambria Math"/>
                      </w:rPr>
                    </m:ctrlPr>
                  </m:dPr>
                  <m:e>
                    <m:sSub>
                      <m:sSubPr>
                        <m:ctrlPr>
                          <w:rPr>
                            <w:rFonts w:ascii="Cambria Math" w:hAnsi="Cambria Math"/>
                          </w:rPr>
                        </m:ctrlPr>
                      </m:sSubPr>
                      <m:e>
                        <m:r>
                          <w:rPr>
                            <w:rFonts w:ascii="Cambria Math" w:hAnsi="Cambria Math"/>
                          </w:rPr>
                          <m:t>k</m:t>
                        </m:r>
                      </m:e>
                      <m:sub>
                        <m:r>
                          <m:rPr>
                            <m:nor/>
                          </m:rPr>
                          <w:rPr>
                            <w:lang w:val="de-DE"/>
                          </w:rPr>
                          <m:t>rim</m:t>
                        </m:r>
                      </m:sub>
                    </m:sSub>
                    <m:sSup>
                      <m:sSupPr>
                        <m:ctrlPr>
                          <w:rPr>
                            <w:rFonts w:ascii="Cambria Math" w:hAnsi="Cambria Math"/>
                          </w:rPr>
                        </m:ctrlPr>
                      </m:sSupPr>
                      <m:e>
                        <m:d>
                          <m:dPr>
                            <m:ctrlPr>
                              <w:rPr>
                                <w:rFonts w:ascii="Cambria Math" w:hAnsi="Cambria Math"/>
                              </w:rPr>
                            </m:ctrlPr>
                          </m:dPr>
                          <m:e>
                            <m:r>
                              <w:rPr>
                                <w:rFonts w:ascii="Cambria Math" w:hAnsi="Cambria Math"/>
                                <w:lang w:val="de-DE"/>
                              </w:rPr>
                              <m:t>(</m:t>
                            </m:r>
                            <m:r>
                              <m:rPr>
                                <m:sty m:val="b"/>
                              </m:rPr>
                              <w:rPr>
                                <w:rFonts w:ascii="Cambria Math" w:hAnsi="Cambria Math"/>
                              </w:rPr>
                              <m:t>v</m:t>
                            </m:r>
                            <m:r>
                              <w:rPr>
                                <w:rFonts w:ascii="Cambria Math" w:hAnsi="Cambria Math"/>
                                <w:lang w:val="de-DE"/>
                              </w:rPr>
                              <m:t>⋅</m:t>
                            </m:r>
                            <m:r>
                              <m:rPr>
                                <m:sty m:val="b"/>
                              </m:rPr>
                              <w:rPr>
                                <w:rFonts w:ascii="Cambria Math" w:hAnsi="Cambria Math"/>
                              </w:rPr>
                              <m:t>n</m:t>
                            </m:r>
                            <m:sSup>
                              <m:sSupPr>
                                <m:ctrlPr>
                                  <w:rPr>
                                    <w:rFonts w:ascii="Cambria Math" w:hAnsi="Cambria Math"/>
                                  </w:rPr>
                                </m:ctrlPr>
                              </m:sSupPr>
                              <m:e>
                                <m:r>
                                  <w:rPr>
                                    <w:rFonts w:ascii="Cambria Math" w:hAnsi="Cambria Math"/>
                                    <w:lang w:val="de-DE"/>
                                  </w:rPr>
                                  <m:t>)</m:t>
                                </m:r>
                              </m:e>
                              <m:sup>
                                <m:r>
                                  <w:rPr>
                                    <w:rFonts w:ascii="Cambria Math" w:hAnsi="Cambria Math"/>
                                    <w:lang w:val="de-DE"/>
                                  </w:rPr>
                                  <m:t>+</m:t>
                                </m:r>
                              </m:sup>
                            </m:sSup>
                          </m:e>
                        </m:d>
                      </m:e>
                      <m:sup>
                        <m:sSub>
                          <m:sSubPr>
                            <m:ctrlPr>
                              <w:rPr>
                                <w:rFonts w:ascii="Cambria Math" w:hAnsi="Cambria Math"/>
                              </w:rPr>
                            </m:ctrlPr>
                          </m:sSubPr>
                          <m:e>
                            <m:r>
                              <w:rPr>
                                <w:rFonts w:ascii="Cambria Math" w:hAnsi="Cambria Math"/>
                              </w:rPr>
                              <m:t>α</m:t>
                            </m:r>
                          </m:e>
                          <m:sub>
                            <m:r>
                              <m:rPr>
                                <m:nor/>
                              </m:rPr>
                              <w:rPr>
                                <w:lang w:val="de-DE"/>
                              </w:rPr>
                              <m:t>rim</m:t>
                            </m:r>
                          </m:sub>
                        </m:sSub>
                      </m:sup>
                    </m:sSup>
                    <m:r>
                      <w:rPr>
                        <w:rFonts w:ascii="Cambria Math" w:hAnsi="Cambria Math"/>
                        <w:lang w:val="de-DE"/>
                      </w:rPr>
                      <m:t>+</m:t>
                    </m:r>
                    <m:sSub>
                      <m:sSubPr>
                        <m:ctrlPr>
                          <w:rPr>
                            <w:rFonts w:ascii="Cambria Math" w:hAnsi="Cambria Math"/>
                          </w:rPr>
                        </m:ctrlPr>
                      </m:sSubPr>
                      <m:e>
                        <m:r>
                          <w:rPr>
                            <w:rFonts w:ascii="Cambria Math" w:hAnsi="Cambria Math"/>
                          </w:rPr>
                          <m:t>k</m:t>
                        </m:r>
                      </m:e>
                      <m:sub>
                        <m:r>
                          <m:rPr>
                            <m:nor/>
                          </m:rPr>
                          <w:rPr>
                            <w:lang w:val="de-DE"/>
                          </w:rPr>
                          <m:t>inner</m:t>
                        </m:r>
                      </m:sub>
                    </m:sSub>
                    <m:sSup>
                      <m:sSupPr>
                        <m:ctrlPr>
                          <w:rPr>
                            <w:rFonts w:ascii="Cambria Math" w:hAnsi="Cambria Math"/>
                          </w:rPr>
                        </m:ctrlPr>
                      </m:sSupPr>
                      <m:e>
                        <m:d>
                          <m:dPr>
                            <m:ctrlPr>
                              <w:rPr>
                                <w:rFonts w:ascii="Cambria Math" w:hAnsi="Cambria Math"/>
                              </w:rPr>
                            </m:ctrlPr>
                          </m:dPr>
                          <m:e>
                            <m:r>
                              <w:rPr>
                                <w:rFonts w:ascii="Cambria Math" w:hAnsi="Cambria Math"/>
                                <w:lang w:val="de-DE"/>
                              </w:rPr>
                              <m:t>1-(</m:t>
                            </m:r>
                            <m:r>
                              <m:rPr>
                                <m:sty m:val="b"/>
                              </m:rPr>
                              <w:rPr>
                                <w:rFonts w:ascii="Cambria Math" w:hAnsi="Cambria Math"/>
                              </w:rPr>
                              <m:t>v</m:t>
                            </m:r>
                            <m:r>
                              <w:rPr>
                                <w:rFonts w:ascii="Cambria Math" w:hAnsi="Cambria Math"/>
                                <w:lang w:val="de-DE"/>
                              </w:rPr>
                              <m:t>⋅</m:t>
                            </m:r>
                            <m:r>
                              <m:rPr>
                                <m:sty m:val="b"/>
                              </m:rPr>
                              <w:rPr>
                                <w:rFonts w:ascii="Cambria Math" w:hAnsi="Cambria Math"/>
                              </w:rPr>
                              <m:t>n</m:t>
                            </m:r>
                            <m:sSup>
                              <m:sSupPr>
                                <m:ctrlPr>
                                  <w:rPr>
                                    <w:rFonts w:ascii="Cambria Math" w:hAnsi="Cambria Math"/>
                                  </w:rPr>
                                </m:ctrlPr>
                              </m:sSupPr>
                              <m:e>
                                <m:r>
                                  <w:rPr>
                                    <w:rFonts w:ascii="Cambria Math" w:hAnsi="Cambria Math"/>
                                    <w:lang w:val="de-DE"/>
                                  </w:rPr>
                                  <m:t>)</m:t>
                                </m:r>
                              </m:e>
                              <m:sup>
                                <m:r>
                                  <w:rPr>
                                    <w:rFonts w:ascii="Cambria Math" w:hAnsi="Cambria Math"/>
                                    <w:lang w:val="de-DE"/>
                                  </w:rPr>
                                  <m:t>+</m:t>
                                </m:r>
                              </m:sup>
                            </m:sSup>
                          </m:e>
                        </m:d>
                      </m:e>
                      <m:sup>
                        <w:bookmarkStart w:id="264" w:name="OLE_LINK256"/>
                        <m:sSub>
                          <m:sSubPr>
                            <m:ctrlPr>
                              <w:rPr>
                                <w:rFonts w:ascii="Cambria Math" w:hAnsi="Cambria Math"/>
                              </w:rPr>
                            </m:ctrlPr>
                          </m:sSubPr>
                          <m:e>
                            <m:r>
                              <w:rPr>
                                <w:rFonts w:ascii="Cambria Math" w:hAnsi="Cambria Math"/>
                              </w:rPr>
                              <m:t>α</m:t>
                            </m:r>
                          </m:e>
                          <m:sub>
                            <m:r>
                              <m:rPr>
                                <m:nor/>
                              </m:rPr>
                              <w:rPr>
                                <w:lang w:val="de-DE"/>
                              </w:rPr>
                              <m:t>inner</m:t>
                            </m:r>
                          </m:sub>
                        </m:sSub>
                        <w:bookmarkEnd w:id="264"/>
                      </m:sup>
                    </m:sSup>
                    <m:r>
                      <w:rPr>
                        <w:rFonts w:ascii="Cambria Math" w:hAnsi="Cambria Math"/>
                        <w:lang w:val="de-DE"/>
                      </w:rPr>
                      <m:t>+</m:t>
                    </m:r>
                    <w:bookmarkStart w:id="265" w:name="OLE_LINK255"/>
                    <m:sSub>
                      <m:sSubPr>
                        <m:ctrlPr>
                          <w:rPr>
                            <w:rFonts w:ascii="Cambria Math" w:hAnsi="Cambria Math"/>
                          </w:rPr>
                        </m:ctrlPr>
                      </m:sSubPr>
                      <m:e>
                        <m:r>
                          <w:rPr>
                            <w:rFonts w:ascii="Cambria Math" w:hAnsi="Cambria Math"/>
                          </w:rPr>
                          <m:t>k</m:t>
                        </m:r>
                      </m:e>
                      <m:sub>
                        <m:r>
                          <m:rPr>
                            <m:nor/>
                          </m:rPr>
                          <w:rPr>
                            <w:lang w:val="de-DE"/>
                          </w:rPr>
                          <m:t>diff</m:t>
                        </m:r>
                      </m:sub>
                    </m:sSub>
                    <w:bookmarkEnd w:id="265"/>
                  </m:e>
                </m:d>
                <m:r>
                  <w:rPr>
                    <w:rFonts w:ascii="Cambria Math" w:hAnsi="Cambria Math"/>
                    <w:lang w:val="de-DE"/>
                  </w:rPr>
                  <m:t>,</m:t>
                </m:r>
              </m:oMath>
            </m:oMathPara>
          </w:p>
        </w:tc>
        <w:tc>
          <w:tcPr>
            <w:tcW w:w="1144" w:type="dxa"/>
            <w:vAlign w:val="center"/>
          </w:tcPr>
          <w:p w14:paraId="69441E70" w14:textId="2ADEFEAE" w:rsidR="007A5AA4" w:rsidRPr="0045721C" w:rsidRDefault="007A5AA4" w:rsidP="00305377">
            <w:pPr>
              <w:spacing w:before="31" w:after="31"/>
              <w:ind w:firstLine="420"/>
              <w:jc w:val="center"/>
              <w:rPr>
                <w:sz w:val="21"/>
                <w:szCs w:val="21"/>
              </w:rPr>
            </w:pPr>
            <w:r w:rsidRPr="0045721C">
              <w:rPr>
                <w:sz w:val="21"/>
                <w:szCs w:val="21"/>
              </w:rPr>
              <w:t>(</w:t>
            </w:r>
            <w:r>
              <w:rPr>
                <w:sz w:val="21"/>
                <w:szCs w:val="21"/>
              </w:rPr>
              <w:t>9.</w:t>
            </w:r>
            <w:r w:rsidR="00DE0FA4">
              <w:rPr>
                <w:sz w:val="21"/>
                <w:szCs w:val="21"/>
              </w:rPr>
              <w:t>70</w:t>
            </w:r>
            <w:r w:rsidRPr="0045721C">
              <w:rPr>
                <w:sz w:val="21"/>
                <w:szCs w:val="21"/>
              </w:rPr>
              <w:t>)</w:t>
            </w:r>
          </w:p>
        </w:tc>
      </w:tr>
    </w:tbl>
    <w:p w14:paraId="4F6C1957" w14:textId="0114EE42" w:rsidR="00CB3891" w:rsidRDefault="00061173" w:rsidP="00061173">
      <w:pPr>
        <w:spacing w:before="31" w:after="31"/>
        <w:ind w:firstLineChars="0" w:firstLine="0"/>
      </w:pPr>
      <w:r>
        <w:rPr>
          <w:rFonts w:hint="eastAsia"/>
        </w:rPr>
        <w:t>其中</w:t>
      </w:r>
      <m:oMath>
        <m:sSub>
          <m:sSubPr>
            <m:ctrlPr>
              <w:rPr>
                <w:rFonts w:ascii="Cambria Math" w:hAnsi="Cambria Math"/>
              </w:rPr>
            </m:ctrlPr>
          </m:sSubPr>
          <m:e>
            <m:r>
              <w:rPr>
                <w:rFonts w:ascii="Cambria Math" w:hAnsi="Cambria Math"/>
              </w:rPr>
              <m:t>k</m:t>
            </m:r>
          </m:e>
          <m:sub>
            <m:r>
              <m:rPr>
                <m:nor/>
              </m:rPr>
              <m:t>rim</m:t>
            </m:r>
          </m:sub>
        </m:sSub>
      </m:oMath>
      <w:r>
        <w:rPr>
          <w:rFonts w:hint="eastAsia"/>
        </w:rPr>
        <w:t>、</w:t>
      </w:r>
      <m:oMath>
        <m:sSub>
          <m:sSubPr>
            <m:ctrlPr>
              <w:rPr>
                <w:rFonts w:ascii="Cambria Math" w:hAnsi="Cambria Math"/>
              </w:rPr>
            </m:ctrlPr>
          </m:sSubPr>
          <m:e>
            <m:r>
              <w:rPr>
                <w:rFonts w:ascii="Cambria Math" w:hAnsi="Cambria Math"/>
              </w:rPr>
              <m:t>k</m:t>
            </m:r>
          </m:e>
          <m:sub>
            <m:r>
              <m:rPr>
                <m:nor/>
              </m:rPr>
              <m:t>inner</m:t>
            </m:r>
          </m:sub>
        </m:sSub>
      </m:oMath>
      <w:r>
        <w:rPr>
          <w:rFonts w:hint="eastAsia"/>
        </w:rPr>
        <w:t>和</w:t>
      </w:r>
      <m:oMath>
        <m:sSub>
          <m:sSubPr>
            <m:ctrlPr>
              <w:rPr>
                <w:rFonts w:ascii="Cambria Math" w:hAnsi="Cambria Math"/>
              </w:rPr>
            </m:ctrlPr>
          </m:sSubPr>
          <m:e>
            <m:r>
              <w:rPr>
                <w:rFonts w:ascii="Cambria Math" w:hAnsi="Cambria Math"/>
              </w:rPr>
              <m:t>k</m:t>
            </m:r>
          </m:e>
          <m:sub>
            <m:r>
              <m:rPr>
                <m:nor/>
              </m:rPr>
              <m:t>diff</m:t>
            </m:r>
          </m:sub>
        </m:sSub>
      </m:oMath>
      <w:r>
        <w:rPr>
          <w:rFonts w:hint="eastAsia"/>
        </w:rPr>
        <w:t>分别是用户控制的边缘照明项、前向的（内）表面照亮项和</w:t>
      </w:r>
      <w:r w:rsidRPr="00061173">
        <w:t>Lambertian</w:t>
      </w:r>
      <w:r>
        <w:rPr>
          <w:rFonts w:hint="eastAsia"/>
        </w:rPr>
        <w:t>项的缩放因子。此外，</w:t>
      </w:r>
      <m:oMath>
        <m:sSub>
          <m:sSubPr>
            <m:ctrlPr>
              <w:rPr>
                <w:rFonts w:ascii="Cambria Math" w:hAnsi="Cambria Math"/>
              </w:rPr>
            </m:ctrlPr>
          </m:sSubPr>
          <m:e>
            <m:r>
              <w:rPr>
                <w:rFonts w:ascii="Cambria Math" w:hAnsi="Cambria Math"/>
              </w:rPr>
              <m:t>α</m:t>
            </m:r>
          </m:e>
          <m:sub>
            <m:r>
              <m:rPr>
                <m:nor/>
              </m:rPr>
              <m:t>rim</m:t>
            </m:r>
          </m:sub>
        </m:sSub>
      </m:oMath>
      <w:r>
        <w:rPr>
          <w:rFonts w:hint="eastAsia"/>
        </w:rPr>
        <w:t>和</w:t>
      </w:r>
      <m:oMath>
        <m:sSub>
          <m:sSubPr>
            <m:ctrlPr>
              <w:rPr>
                <w:rFonts w:ascii="Cambria Math" w:hAnsi="Cambria Math"/>
              </w:rPr>
            </m:ctrlPr>
          </m:sSubPr>
          <m:e>
            <m:r>
              <w:rPr>
                <w:rFonts w:ascii="Cambria Math" w:hAnsi="Cambria Math"/>
              </w:rPr>
              <m:t>α</m:t>
            </m:r>
          </m:e>
          <m:sub>
            <m:r>
              <m:rPr>
                <m:nor/>
              </m:rPr>
              <m:t>inner</m:t>
            </m:r>
          </m:sub>
        </m:sSub>
      </m:oMath>
      <w:r>
        <w:rPr>
          <w:rFonts w:hint="eastAsia"/>
        </w:rPr>
        <w:t>控制边缘和</w:t>
      </w:r>
      <w:proofErr w:type="gramStart"/>
      <w:r>
        <w:rPr>
          <w:rFonts w:hint="eastAsia"/>
        </w:rPr>
        <w:t>内部项</w:t>
      </w:r>
      <w:proofErr w:type="gramEnd"/>
      <w:r>
        <w:rPr>
          <w:rFonts w:hint="eastAsia"/>
        </w:rPr>
        <w:t>的衰减</w:t>
      </w:r>
      <w:r w:rsidR="009F378B">
        <w:rPr>
          <w:rFonts w:hint="eastAsia"/>
        </w:rPr>
        <w:t>，</w:t>
      </w:r>
      <w:r>
        <w:rPr>
          <w:rFonts w:hint="eastAsia"/>
        </w:rPr>
        <w:t>这种行为是非物理的，因为有几个</w:t>
      </w:r>
      <w:r w:rsidR="009C1B1B">
        <w:rPr>
          <w:rFonts w:hint="eastAsia"/>
        </w:rPr>
        <w:t>依赖观察</w:t>
      </w:r>
      <w:r>
        <w:rPr>
          <w:rFonts w:hint="eastAsia"/>
        </w:rPr>
        <w:t>的</w:t>
      </w:r>
      <w:r w:rsidR="000C11BF">
        <w:rPr>
          <w:rFonts w:hint="eastAsia"/>
        </w:rPr>
        <w:t>影响</w:t>
      </w:r>
      <w:r>
        <w:rPr>
          <w:rFonts w:hint="eastAsia"/>
        </w:rPr>
        <w:t>，但没有一个依赖光</w:t>
      </w:r>
      <w:r w:rsidR="009C1B1B">
        <w:rPr>
          <w:rFonts w:hint="eastAsia"/>
        </w:rPr>
        <w:t>照</w:t>
      </w:r>
      <w:r>
        <w:rPr>
          <w:rFonts w:hint="eastAsia"/>
        </w:rPr>
        <w:t>方向</w:t>
      </w:r>
      <w:r w:rsidR="000C11BF">
        <w:rPr>
          <w:rFonts w:hint="eastAsia"/>
        </w:rPr>
        <w:t>。</w:t>
      </w:r>
    </w:p>
    <w:p w14:paraId="1AFD2A1D" w14:textId="6655FFF5" w:rsidR="007A5AA4" w:rsidRDefault="00CB3891" w:rsidP="00DE6E90">
      <w:pPr>
        <w:spacing w:before="31" w:after="31"/>
        <w:ind w:firstLine="480"/>
      </w:pPr>
      <w:r w:rsidRPr="00CB3891">
        <w:rPr>
          <w:rFonts w:hint="eastAsia"/>
        </w:rPr>
        <w:t>相比之下，《神秘海洋</w:t>
      </w:r>
      <w:r w:rsidRPr="00CB3891">
        <w:rPr>
          <w:rFonts w:hint="eastAsia"/>
        </w:rPr>
        <w:t>4</w:t>
      </w:r>
      <w:r w:rsidRPr="00CB3891">
        <w:rPr>
          <w:rFonts w:hint="eastAsia"/>
        </w:rPr>
        <w:t>》中的布料</w:t>
      </w:r>
      <w:r w:rsidRPr="00CB3891">
        <w:rPr>
          <w:rFonts w:hint="eastAsia"/>
        </w:rPr>
        <w:t>[825]</w:t>
      </w:r>
      <w:r w:rsidRPr="00CB3891">
        <w:rPr>
          <w:rFonts w:hint="eastAsia"/>
        </w:rPr>
        <w:t>使用</w:t>
      </w:r>
      <w:r>
        <w:rPr>
          <w:rFonts w:hint="eastAsia"/>
        </w:rPr>
        <w:t>微观面元</w:t>
      </w:r>
      <w:r w:rsidRPr="00CB3891">
        <w:rPr>
          <w:rFonts w:hint="eastAsia"/>
        </w:rPr>
        <w:t>或微</w:t>
      </w:r>
      <w:r>
        <w:rPr>
          <w:rFonts w:hint="eastAsia"/>
        </w:rPr>
        <w:t>观</w:t>
      </w:r>
      <w:r w:rsidRPr="00CB3891">
        <w:rPr>
          <w:rFonts w:hint="eastAsia"/>
        </w:rPr>
        <w:t>圆柱体模型，</w:t>
      </w:r>
      <w:r w:rsidR="0050598D" w:rsidRPr="00CB3891">
        <w:rPr>
          <w:rFonts w:hint="eastAsia"/>
        </w:rPr>
        <w:t>镜面项</w:t>
      </w:r>
      <w:r w:rsidRPr="00CB3891">
        <w:rPr>
          <w:rFonts w:hint="eastAsia"/>
        </w:rPr>
        <w:t>取决于布料类型</w:t>
      </w:r>
      <w:r>
        <w:rPr>
          <w:rFonts w:hint="eastAsia"/>
        </w:rPr>
        <w:t>（</w:t>
      </w:r>
      <w:r w:rsidRPr="00CB3891">
        <w:rPr>
          <w:rFonts w:hint="eastAsia"/>
        </w:rPr>
        <w:t>如下</w:t>
      </w:r>
      <w:r>
        <w:rPr>
          <w:rFonts w:hint="eastAsia"/>
        </w:rPr>
        <w:t>面</w:t>
      </w:r>
      <w:r w:rsidRPr="00CB3891">
        <w:rPr>
          <w:rFonts w:hint="eastAsia"/>
        </w:rPr>
        <w:t>两</w:t>
      </w:r>
      <w:r w:rsidR="00DE0FA4">
        <w:rPr>
          <w:rFonts w:hint="eastAsia"/>
        </w:rPr>
        <w:t>小</w:t>
      </w:r>
      <w:r w:rsidRPr="00CB3891">
        <w:rPr>
          <w:rFonts w:hint="eastAsia"/>
        </w:rPr>
        <w:t>节</w:t>
      </w:r>
      <w:r>
        <w:rPr>
          <w:rFonts w:hint="eastAsia"/>
        </w:rPr>
        <w:t>的</w:t>
      </w:r>
      <w:r w:rsidRPr="00CB3891">
        <w:rPr>
          <w:rFonts w:hint="eastAsia"/>
        </w:rPr>
        <w:t>详细介绍</w:t>
      </w:r>
      <w:r>
        <w:rPr>
          <w:rFonts w:hint="eastAsia"/>
        </w:rPr>
        <w:t>）</w:t>
      </w:r>
      <w:r w:rsidRPr="00CB3891">
        <w:rPr>
          <w:rFonts w:hint="eastAsia"/>
        </w:rPr>
        <w:t>，</w:t>
      </w:r>
      <w:r w:rsidR="0050598D">
        <w:rPr>
          <w:rFonts w:hint="eastAsia"/>
        </w:rPr>
        <w:t>漫反射</w:t>
      </w:r>
      <w:r w:rsidR="0050598D" w:rsidRPr="00CB3891">
        <w:rPr>
          <w:rFonts w:hint="eastAsia"/>
        </w:rPr>
        <w:t>项</w:t>
      </w:r>
      <w:r w:rsidRPr="00CB3891">
        <w:rPr>
          <w:rFonts w:hint="eastAsia"/>
        </w:rPr>
        <w:t>使用“包裹照明</w:t>
      </w:r>
      <w:r w:rsidR="0050598D">
        <w:rPr>
          <w:rFonts w:hint="eastAsia"/>
        </w:rPr>
        <w:t>（</w:t>
      </w:r>
      <w:r w:rsidR="0050598D" w:rsidRPr="0050598D">
        <w:t>wrap lighting</w:t>
      </w:r>
      <w:r w:rsidR="0050598D">
        <w:rPr>
          <w:rFonts w:hint="eastAsia"/>
        </w:rPr>
        <w:t>）</w:t>
      </w:r>
      <w:r w:rsidRPr="00CB3891">
        <w:rPr>
          <w:rFonts w:hint="eastAsia"/>
        </w:rPr>
        <w:t>”经验次表面散射</w:t>
      </w:r>
      <w:r>
        <w:rPr>
          <w:rFonts w:hint="eastAsia"/>
        </w:rPr>
        <w:t>：</w:t>
      </w:r>
    </w:p>
    <w:tbl>
      <w:tblPr>
        <w:tblW w:w="8080" w:type="dxa"/>
        <w:tblLook w:val="04A0" w:firstRow="1" w:lastRow="0" w:firstColumn="1" w:lastColumn="0" w:noHBand="0" w:noVBand="1"/>
      </w:tblPr>
      <w:tblGrid>
        <w:gridCol w:w="6936"/>
        <w:gridCol w:w="1144"/>
      </w:tblGrid>
      <w:tr w:rsidR="00DE0FA4" w:rsidRPr="0045721C" w14:paraId="0B48EB6A" w14:textId="77777777" w:rsidTr="00305377">
        <w:tc>
          <w:tcPr>
            <w:tcW w:w="6936" w:type="dxa"/>
            <w:vAlign w:val="center"/>
          </w:tcPr>
          <w:bookmarkStart w:id="266" w:name="OLE_LINK257"/>
          <w:p w14:paraId="723B046D" w14:textId="778514BD" w:rsidR="00DE0FA4" w:rsidRPr="008B6279" w:rsidRDefault="00000000" w:rsidP="00305377">
            <w:pPr>
              <w:spacing w:before="31" w:after="31"/>
              <w:ind w:firstLine="480"/>
              <w:rPr>
                <w:i/>
                <w:szCs w:val="21"/>
              </w:rPr>
            </w:pPr>
            <m:oMathPara>
              <m:oMath>
                <m:sSub>
                  <m:sSubPr>
                    <m:ctrlPr>
                      <w:rPr>
                        <w:rFonts w:ascii="Cambria Math" w:hAnsi="Cambria Math"/>
                      </w:rPr>
                    </m:ctrlPr>
                  </m:sSubPr>
                  <m:e>
                    <m:r>
                      <w:rPr>
                        <w:rFonts w:ascii="Cambria Math" w:hAnsi="Cambria Math"/>
                      </w:rPr>
                      <m:t>f</m:t>
                    </m:r>
                  </m:e>
                  <m:sub>
                    <m:r>
                      <m:rPr>
                        <m:nor/>
                      </m:rPr>
                      <m:t>diff</m:t>
                    </m:r>
                  </m:sub>
                </m:sSub>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l</m:t>
                </m:r>
                <m:sSup>
                  <m:sSupPr>
                    <m:ctrlPr>
                      <w:rPr>
                        <w:rFonts w:ascii="Cambria Math" w:hAnsi="Cambria Math"/>
                      </w:rPr>
                    </m:ctrlPr>
                  </m:sSupPr>
                  <m:e>
                    <m:r>
                      <w:rPr>
                        <w:rFonts w:ascii="Cambria Math" w:hAnsi="Cambria Math"/>
                      </w:rPr>
                      <m:t>)</m:t>
                    </m:r>
                  </m:e>
                  <m:sup>
                    <m:r>
                      <w:rPr>
                        <w:rFonts w:ascii="Cambria Math" w:hAnsi="Cambria Math"/>
                      </w:rPr>
                      <m:t>+</m:t>
                    </m:r>
                  </m:sup>
                </m:sSup>
                <m:r>
                  <w:rPr>
                    <w:rFonts w:ascii="Cambria Math" w:hAnsi="Cambria Math"/>
                  </w:rPr>
                  <m:t>⇒</m:t>
                </m:r>
                <w:bookmarkEnd w:id="266"/>
                <m:f>
                  <m:fPr>
                    <m:ctrlPr>
                      <w:rPr>
                        <w:rFonts w:ascii="Cambria Math" w:hAnsi="Cambria Math"/>
                      </w:rPr>
                    </m:ctrlPr>
                  </m:fPr>
                  <m:num>
                    <m:sSub>
                      <m:sSubPr>
                        <m:ctrlPr>
                          <w:rPr>
                            <w:rFonts w:ascii="Cambria Math" w:hAnsi="Cambria Math"/>
                          </w:rPr>
                        </m:ctrlPr>
                      </m:sSubPr>
                      <m:e>
                        <m:r>
                          <w:rPr>
                            <w:rFonts w:ascii="Cambria Math" w:hAnsi="Cambria Math"/>
                          </w:rPr>
                          <m:t>ρ</m:t>
                        </m:r>
                      </m:e>
                      <m:sub>
                        <m:r>
                          <m:rPr>
                            <m:sty m:val="p"/>
                          </m:rPr>
                          <w:rPr>
                            <w:rFonts w:ascii="Cambria Math" w:hAnsi="Cambria Math"/>
                          </w:rPr>
                          <m:t>ss</m:t>
                        </m:r>
                      </m:sub>
                    </m:sSub>
                  </m:num>
                  <m:den>
                    <m:r>
                      <w:rPr>
                        <w:rFonts w:ascii="Cambria Math" w:hAnsi="Cambria Math"/>
                      </w:rPr>
                      <m:t>π</m:t>
                    </m:r>
                  </m:den>
                </m:f>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m:rPr>
                                <m:sty m:val="b"/>
                              </m:rPr>
                              <w:rPr>
                                <w:rFonts w:ascii="Cambria Math" w:hAnsi="Cambria Math"/>
                              </w:rPr>
                              <m:t>c</m:t>
                            </m:r>
                          </m:e>
                          <m:sub>
                            <m:r>
                              <m:rPr>
                                <m:sty m:val="p"/>
                              </m:rPr>
                              <w:rPr>
                                <w:rFonts w:ascii="Cambria Math" w:hAnsi="Cambria Math"/>
                              </w:rPr>
                              <m:t>scatter</m:t>
                            </m:r>
                          </m:sub>
                        </m:sSub>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l</m:t>
                        </m:r>
                        <m:sSup>
                          <m:sSupPr>
                            <m:ctrlPr>
                              <w:rPr>
                                <w:rFonts w:ascii="Cambria Math" w:hAnsi="Cambria Math"/>
                              </w:rPr>
                            </m:ctrlPr>
                          </m:sSupPr>
                          <m:e>
                            <m:r>
                              <w:rPr>
                                <w:rFonts w:ascii="Cambria Math" w:hAnsi="Cambria Math"/>
                              </w:rPr>
                              <m:t>)</m:t>
                            </m:r>
                          </m:e>
                          <m:sup>
                            <m:r>
                              <w:rPr>
                                <w:rFonts w:ascii="Cambria Math" w:hAnsi="Cambria Math"/>
                              </w:rPr>
                              <m:t>+</m:t>
                            </m:r>
                          </m:sup>
                        </m:sSup>
                      </m:e>
                    </m:d>
                  </m:e>
                  <m:sup>
                    <m:r>
                      <w:rPr>
                        <w:rFonts w:ascii="Cambria Math" w:hAnsi="Cambria Math"/>
                      </w:rPr>
                      <m:t>∓</m:t>
                    </m:r>
                  </m:sup>
                </m:sSup>
                <m:f>
                  <m:fPr>
                    <m:ctrlPr>
                      <w:rPr>
                        <w:rFonts w:ascii="Cambria Math" w:hAnsi="Cambria Math"/>
                      </w:rPr>
                    </m:ctrlPr>
                  </m:fPr>
                  <m:num>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l</m:t>
                    </m:r>
                    <m:r>
                      <w:rPr>
                        <w:rFonts w:ascii="Cambria Math" w:hAnsi="Cambria Math"/>
                      </w:rPr>
                      <m:t>+w</m:t>
                    </m:r>
                    <m:sSup>
                      <m:sSupPr>
                        <m:ctrlPr>
                          <w:rPr>
                            <w:rFonts w:ascii="Cambria Math" w:hAnsi="Cambria Math"/>
                          </w:rPr>
                        </m:ctrlPr>
                      </m:sSupPr>
                      <m:e>
                        <m:r>
                          <w:rPr>
                            <w:rFonts w:ascii="Cambria Math" w:hAnsi="Cambria Math"/>
                          </w:rPr>
                          <m:t>)</m:t>
                        </m:r>
                      </m:e>
                      <m:sup>
                        <m:r>
                          <w:rPr>
                            <w:rFonts w:ascii="Cambria Math" w:hAnsi="Cambria Math"/>
                          </w:rPr>
                          <m:t>∓</m:t>
                        </m:r>
                      </m:sup>
                    </m:sSup>
                  </m:num>
                  <m:den>
                    <m:r>
                      <w:rPr>
                        <w:rFonts w:ascii="Cambria Math" w:hAnsi="Cambria Math"/>
                      </w:rPr>
                      <m:t>1+</m:t>
                    </m:r>
                    <w:bookmarkStart w:id="267" w:name="OLE_LINK258"/>
                    <m:r>
                      <w:rPr>
                        <w:rFonts w:ascii="Cambria Math" w:hAnsi="Cambria Math"/>
                      </w:rPr>
                      <m:t>w</m:t>
                    </m:r>
                    <w:bookmarkEnd w:id="267"/>
                  </m:den>
                </m:f>
                <m:r>
                  <w:rPr>
                    <w:rFonts w:ascii="Cambria Math" w:hAnsi="Cambria Math"/>
                  </w:rPr>
                  <m:t>.</m:t>
                </m:r>
              </m:oMath>
            </m:oMathPara>
          </w:p>
        </w:tc>
        <w:tc>
          <w:tcPr>
            <w:tcW w:w="1144" w:type="dxa"/>
            <w:vAlign w:val="center"/>
          </w:tcPr>
          <w:p w14:paraId="5D25B977" w14:textId="53DA5145" w:rsidR="00DE0FA4" w:rsidRPr="0045721C" w:rsidRDefault="00DE0FA4" w:rsidP="00305377">
            <w:pPr>
              <w:spacing w:before="31" w:after="31"/>
              <w:ind w:firstLine="420"/>
              <w:jc w:val="center"/>
              <w:rPr>
                <w:sz w:val="21"/>
                <w:szCs w:val="21"/>
              </w:rPr>
            </w:pPr>
            <w:r w:rsidRPr="0045721C">
              <w:rPr>
                <w:sz w:val="21"/>
                <w:szCs w:val="21"/>
              </w:rPr>
              <w:t>(</w:t>
            </w:r>
            <w:r>
              <w:rPr>
                <w:sz w:val="21"/>
                <w:szCs w:val="21"/>
              </w:rPr>
              <w:t>9.71</w:t>
            </w:r>
            <w:r w:rsidRPr="0045721C">
              <w:rPr>
                <w:sz w:val="21"/>
                <w:szCs w:val="21"/>
              </w:rPr>
              <w:t>)</w:t>
            </w:r>
          </w:p>
        </w:tc>
      </w:tr>
    </w:tbl>
    <w:p w14:paraId="2C5D8741" w14:textId="5D6A7EA9" w:rsidR="00CB3891" w:rsidRDefault="00914B14" w:rsidP="001B6061">
      <w:pPr>
        <w:spacing w:before="31" w:after="31"/>
        <w:ind w:firstLineChars="0" w:firstLine="0"/>
      </w:pPr>
      <w:r>
        <w:rPr>
          <w:rFonts w:hint="eastAsia"/>
        </w:rPr>
        <w:t>这里我们</w:t>
      </w:r>
      <w:r w:rsidR="00E35081">
        <w:rPr>
          <w:rFonts w:hint="eastAsia"/>
        </w:rPr>
        <w:t>使用在第</w:t>
      </w:r>
      <w:r w:rsidR="00E35081">
        <w:rPr>
          <w:rFonts w:hint="eastAsia"/>
        </w:rPr>
        <w:t>1.2</w:t>
      </w:r>
      <w:r w:rsidR="00E35081">
        <w:rPr>
          <w:rFonts w:hint="eastAsia"/>
        </w:rPr>
        <w:t>节介绍的</w:t>
      </w:r>
      <m:oMath>
        <m:r>
          <w:rPr>
            <w:rFonts w:ascii="Cambria Math" w:hAnsi="Cambria Math"/>
          </w:rPr>
          <m:t>(x</m:t>
        </m:r>
        <m:sSup>
          <m:sSupPr>
            <m:ctrlPr>
              <w:rPr>
                <w:rFonts w:ascii="Cambria Math" w:hAnsi="Cambria Math"/>
              </w:rPr>
            </m:ctrlPr>
          </m:sSupPr>
          <m:e>
            <m:r>
              <w:rPr>
                <w:rFonts w:ascii="Cambria Math" w:hAnsi="Cambria Math"/>
              </w:rPr>
              <m:t>)</m:t>
            </m:r>
          </m:e>
          <m:sup>
            <m:r>
              <w:rPr>
                <w:rFonts w:ascii="Cambria Math" w:hAnsi="Cambria Math"/>
              </w:rPr>
              <m:t>∓</m:t>
            </m:r>
          </m:sup>
        </m:sSup>
      </m:oMath>
      <w:r>
        <w:rPr>
          <w:rFonts w:hint="eastAsia"/>
        </w:rPr>
        <w:t>符号，</w:t>
      </w:r>
      <w:r w:rsidR="007F6E1D">
        <w:rPr>
          <w:rFonts w:hint="eastAsia"/>
        </w:rPr>
        <w:t>其</w:t>
      </w:r>
      <w:r>
        <w:rPr>
          <w:rFonts w:hint="eastAsia"/>
        </w:rPr>
        <w:t>表示</w:t>
      </w:r>
      <w:r>
        <w:rPr>
          <w:rFonts w:hint="eastAsia"/>
        </w:rPr>
        <w:t>0</w:t>
      </w:r>
      <w:r>
        <w:rPr>
          <w:rFonts w:hint="eastAsia"/>
        </w:rPr>
        <w:t>和</w:t>
      </w:r>
      <w:r>
        <w:rPr>
          <w:rFonts w:hint="eastAsia"/>
        </w:rPr>
        <w:t>1</w:t>
      </w:r>
      <w:r>
        <w:rPr>
          <w:rFonts w:hint="eastAsia"/>
        </w:rPr>
        <w:t>之间的</w:t>
      </w:r>
      <w:r w:rsidR="00636CDC">
        <w:rPr>
          <w:rFonts w:hint="eastAsia"/>
        </w:rPr>
        <w:t>限制值（</w:t>
      </w:r>
      <w:r w:rsidR="00636CDC">
        <w:rPr>
          <w:rFonts w:hint="eastAsia"/>
        </w:rPr>
        <w:t>clamp</w:t>
      </w:r>
      <w:r w:rsidR="00636CDC">
        <w:rPr>
          <w:rFonts w:hint="eastAsia"/>
        </w:rPr>
        <w:t>），</w:t>
      </w:r>
      <w:r w:rsidR="00C33186">
        <w:rPr>
          <w:rFonts w:hint="eastAsia"/>
        </w:rPr>
        <w:t>奇怪的</w:t>
      </w:r>
      <w:r>
        <w:rPr>
          <w:rFonts w:hint="eastAsia"/>
        </w:rPr>
        <w:t>符号</w:t>
      </w:r>
      <m:oMath>
        <m:sSub>
          <m:sSubPr>
            <m:ctrlPr>
              <w:rPr>
                <w:rFonts w:ascii="Cambria Math" w:hAnsi="Cambria Math"/>
              </w:rPr>
            </m:ctrlPr>
          </m:sSubPr>
          <m:e>
            <m:r>
              <w:rPr>
                <w:rFonts w:ascii="Cambria Math" w:hAnsi="Cambria Math"/>
              </w:rPr>
              <m:t>f</m:t>
            </m:r>
          </m:e>
          <m:sub>
            <m:r>
              <m:rPr>
                <m:nor/>
              </m:rPr>
              <m:t>diff</m:t>
            </m:r>
          </m:sub>
        </m:sSub>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l</m:t>
        </m:r>
        <m:sSup>
          <m:sSupPr>
            <m:ctrlPr>
              <w:rPr>
                <w:rFonts w:ascii="Cambria Math" w:hAnsi="Cambria Math"/>
              </w:rPr>
            </m:ctrlPr>
          </m:sSupPr>
          <m:e>
            <m:r>
              <w:rPr>
                <w:rFonts w:ascii="Cambria Math" w:hAnsi="Cambria Math"/>
              </w:rPr>
              <m:t>)</m:t>
            </m:r>
          </m:e>
          <m:sup>
            <m:r>
              <w:rPr>
                <w:rFonts w:ascii="Cambria Math" w:hAnsi="Cambria Math"/>
              </w:rPr>
              <m:t>+</m:t>
            </m:r>
          </m:sup>
        </m:sSup>
        <m:r>
          <w:rPr>
            <w:rFonts w:ascii="Cambria Math" w:hAnsi="Cambria Math"/>
          </w:rPr>
          <m:t>⇒…</m:t>
        </m:r>
      </m:oMath>
      <w:r w:rsidR="003331CA">
        <w:rPr>
          <w:rFonts w:hint="eastAsia"/>
        </w:rPr>
        <w:t>表示</w:t>
      </w:r>
      <w:r>
        <w:rPr>
          <w:rFonts w:hint="eastAsia"/>
        </w:rPr>
        <w:t>该模型影响</w:t>
      </w:r>
      <w:r w:rsidR="00C77317">
        <w:rPr>
          <w:rFonts w:hint="eastAsia"/>
        </w:rPr>
        <w:t>光照</w:t>
      </w:r>
      <w:r w:rsidR="00C33186">
        <w:rPr>
          <w:rFonts w:hint="eastAsia"/>
        </w:rPr>
        <w:t>和</w:t>
      </w:r>
      <w:r>
        <w:t>BRDF</w:t>
      </w:r>
      <w:r w:rsidR="00EC1D3A">
        <w:rPr>
          <w:rFonts w:hint="eastAsia"/>
        </w:rPr>
        <w:t>，</w:t>
      </w:r>
      <w:r>
        <w:rPr>
          <w:rFonts w:hint="eastAsia"/>
        </w:rPr>
        <w:t>箭头右边的项取代左边的项</w:t>
      </w:r>
      <w:r w:rsidR="00322BD8">
        <w:rPr>
          <w:rFonts w:hint="eastAsia"/>
        </w:rPr>
        <w:t>，</w:t>
      </w:r>
      <w:r>
        <w:rPr>
          <w:rFonts w:hint="eastAsia"/>
        </w:rPr>
        <w:t>用户指定的参数</w:t>
      </w:r>
      <m:oMath>
        <m:sSub>
          <m:sSubPr>
            <m:ctrlPr>
              <w:rPr>
                <w:rFonts w:ascii="Cambria Math" w:hAnsi="Cambria Math"/>
              </w:rPr>
            </m:ctrlPr>
          </m:sSubPr>
          <m:e>
            <m:r>
              <m:rPr>
                <m:sty m:val="b"/>
              </m:rPr>
              <w:rPr>
                <w:rFonts w:ascii="Cambria Math" w:hAnsi="Cambria Math"/>
              </w:rPr>
              <m:t>c</m:t>
            </m:r>
          </m:e>
          <m:sub>
            <m:r>
              <m:rPr>
                <m:sty m:val="p"/>
              </m:rPr>
              <w:rPr>
                <w:rFonts w:ascii="Cambria Math" w:hAnsi="Cambria Math"/>
              </w:rPr>
              <m:t>scatter</m:t>
            </m:r>
          </m:sub>
        </m:sSub>
      </m:oMath>
      <w:r>
        <w:rPr>
          <w:rFonts w:hint="eastAsia"/>
        </w:rPr>
        <w:t>是一种散射颜色，值</w:t>
      </w:r>
      <m:oMath>
        <m:r>
          <w:rPr>
            <w:rFonts w:ascii="Cambria Math" w:hAnsi="Cambria Math"/>
          </w:rPr>
          <m:t>w</m:t>
        </m:r>
      </m:oMath>
      <w:r>
        <w:rPr>
          <w:rFonts w:hint="eastAsia"/>
        </w:rPr>
        <w:t>的范围为</w:t>
      </w:r>
      <w:r>
        <w:t>[0,</w:t>
      </w:r>
      <w:r w:rsidR="00C77317">
        <w:t xml:space="preserve"> </w:t>
      </w:r>
      <w:r>
        <w:t>1]</w:t>
      </w:r>
      <w:r>
        <w:rPr>
          <w:rFonts w:hint="eastAsia"/>
        </w:rPr>
        <w:t>，控制包裹照明</w:t>
      </w:r>
      <w:r w:rsidR="00C77317">
        <w:rPr>
          <w:rFonts w:hint="eastAsia"/>
        </w:rPr>
        <w:t>的</w:t>
      </w:r>
      <w:r w:rsidR="00DF144E">
        <w:rPr>
          <w:rFonts w:hint="eastAsia"/>
        </w:rPr>
        <w:t>宽度</w:t>
      </w:r>
      <w:r w:rsidR="00C77317">
        <w:rPr>
          <w:rFonts w:hint="eastAsia"/>
        </w:rPr>
        <w:t>。</w:t>
      </w:r>
    </w:p>
    <w:p w14:paraId="60465667" w14:textId="2FBFB7A0" w:rsidR="00914B14" w:rsidRDefault="00B73600" w:rsidP="00DE6E90">
      <w:pPr>
        <w:spacing w:before="31" w:after="31"/>
        <w:ind w:firstLine="480"/>
      </w:pPr>
      <w:r w:rsidRPr="00B73600">
        <w:rPr>
          <w:rFonts w:hint="eastAsia"/>
        </w:rPr>
        <w:t>对于</w:t>
      </w:r>
      <w:r w:rsidR="00B93E46" w:rsidRPr="00B73600">
        <w:rPr>
          <w:rFonts w:hint="eastAsia"/>
        </w:rPr>
        <w:t>建模</w:t>
      </w:r>
      <w:r w:rsidRPr="00B73600">
        <w:rPr>
          <w:rFonts w:hint="eastAsia"/>
        </w:rPr>
        <w:t>布料，</w:t>
      </w:r>
      <w:proofErr w:type="gramStart"/>
      <w:r w:rsidRPr="00B73600">
        <w:rPr>
          <w:rFonts w:hint="eastAsia"/>
        </w:rPr>
        <w:t>迪</w:t>
      </w:r>
      <w:proofErr w:type="gramEnd"/>
      <w:r w:rsidRPr="00B73600">
        <w:rPr>
          <w:rFonts w:hint="eastAsia"/>
        </w:rPr>
        <w:t>士</w:t>
      </w:r>
      <w:proofErr w:type="gramStart"/>
      <w:r w:rsidRPr="00B73600">
        <w:rPr>
          <w:rFonts w:hint="eastAsia"/>
        </w:rPr>
        <w:t>尼使用</w:t>
      </w:r>
      <w:proofErr w:type="gramEnd"/>
      <w:r w:rsidRPr="00B73600">
        <w:rPr>
          <w:rFonts w:hint="eastAsia"/>
        </w:rPr>
        <w:t>他们的</w:t>
      </w:r>
      <w:r>
        <w:rPr>
          <w:rFonts w:hint="eastAsia"/>
        </w:rPr>
        <w:t>漫反射</w:t>
      </w:r>
      <w:r w:rsidRPr="00B73600">
        <w:rPr>
          <w:rFonts w:hint="eastAsia"/>
        </w:rPr>
        <w:t>BRDF</w:t>
      </w:r>
      <w:r w:rsidR="00B93E46">
        <w:rPr>
          <w:rFonts w:hint="eastAsia"/>
        </w:rPr>
        <w:t>项</w:t>
      </w:r>
      <w:r w:rsidRPr="00B73600">
        <w:rPr>
          <w:rFonts w:hint="eastAsia"/>
        </w:rPr>
        <w:t>[214]</w:t>
      </w:r>
      <w:r w:rsidR="00B93E46">
        <w:rPr>
          <w:rFonts w:hint="eastAsia"/>
        </w:rPr>
        <w:t>（</w:t>
      </w:r>
      <w:r w:rsidRPr="00B73600">
        <w:rPr>
          <w:rFonts w:hint="eastAsia"/>
        </w:rPr>
        <w:t>第</w:t>
      </w:r>
      <w:r w:rsidRPr="00B73600">
        <w:rPr>
          <w:rFonts w:hint="eastAsia"/>
        </w:rPr>
        <w:t>9.9.4</w:t>
      </w:r>
      <w:r w:rsidRPr="00B73600">
        <w:rPr>
          <w:rFonts w:hint="eastAsia"/>
        </w:rPr>
        <w:t>节</w:t>
      </w:r>
      <w:r w:rsidR="00B93E46">
        <w:rPr>
          <w:rFonts w:hint="eastAsia"/>
        </w:rPr>
        <w:t>）</w:t>
      </w:r>
      <w:r w:rsidRPr="00B73600">
        <w:rPr>
          <w:rFonts w:hint="eastAsia"/>
        </w:rPr>
        <w:t>，并</w:t>
      </w:r>
      <w:r w:rsidR="006501B5" w:rsidRPr="00B73600">
        <w:rPr>
          <w:rFonts w:hint="eastAsia"/>
        </w:rPr>
        <w:t>添加了光泽</w:t>
      </w:r>
      <w:r w:rsidR="006501B5">
        <w:rPr>
          <w:rFonts w:hint="eastAsia"/>
        </w:rPr>
        <w:t>项建模</w:t>
      </w:r>
      <w:r w:rsidRPr="00B73600">
        <w:rPr>
          <w:rFonts w:hint="eastAsia"/>
        </w:rPr>
        <w:t>粗糙</w:t>
      </w:r>
      <w:r w:rsidR="00B93E46">
        <w:rPr>
          <w:rFonts w:hint="eastAsia"/>
        </w:rPr>
        <w:t>面</w:t>
      </w:r>
      <w:r w:rsidRPr="00B73600">
        <w:rPr>
          <w:rFonts w:hint="eastAsia"/>
        </w:rPr>
        <w:t>散射</w:t>
      </w:r>
      <w:r w:rsidR="00284CE5">
        <w:rPr>
          <w:rFonts w:hint="eastAsia"/>
        </w:rPr>
        <w:t>：</w:t>
      </w:r>
    </w:p>
    <w:tbl>
      <w:tblPr>
        <w:tblW w:w="8080" w:type="dxa"/>
        <w:tblLook w:val="04A0" w:firstRow="1" w:lastRow="0" w:firstColumn="1" w:lastColumn="0" w:noHBand="0" w:noVBand="1"/>
      </w:tblPr>
      <w:tblGrid>
        <w:gridCol w:w="6936"/>
        <w:gridCol w:w="1144"/>
      </w:tblGrid>
      <w:tr w:rsidR="00B93E46" w:rsidRPr="0045721C" w14:paraId="3B9C51C8" w14:textId="77777777" w:rsidTr="00305377">
        <w:tc>
          <w:tcPr>
            <w:tcW w:w="6936" w:type="dxa"/>
            <w:vAlign w:val="center"/>
          </w:tcPr>
          <w:p w14:paraId="5B3A2BA6" w14:textId="53C1A58C" w:rsidR="00B93E46" w:rsidRPr="008B6279" w:rsidRDefault="00000000" w:rsidP="00305377">
            <w:pPr>
              <w:spacing w:before="31" w:after="31"/>
              <w:ind w:firstLine="480"/>
              <w:rPr>
                <w:i/>
                <w:szCs w:val="21"/>
              </w:rPr>
            </w:pPr>
            <m:oMathPara>
              <m:oMath>
                <m:sSub>
                  <m:sSubPr>
                    <m:ctrlPr>
                      <w:rPr>
                        <w:rFonts w:ascii="Cambria Math" w:hAnsi="Cambria Math"/>
                      </w:rPr>
                    </m:ctrlPr>
                  </m:sSubPr>
                  <m:e>
                    <m:r>
                      <w:rPr>
                        <w:rFonts w:ascii="Cambria Math" w:hAnsi="Cambria Math"/>
                      </w:rPr>
                      <m:t>f</m:t>
                    </m:r>
                  </m:e>
                  <m:sub>
                    <m:r>
                      <m:rPr>
                        <m:nor/>
                      </m:rPr>
                      <m:t>sheen</m:t>
                    </m:r>
                  </m:sub>
                </m:sSub>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e>
                </m:d>
                <m:r>
                  <w:rPr>
                    <w:rFonts w:ascii="Cambria Math" w:hAnsi="Cambria Math"/>
                  </w:rPr>
                  <m:t>=</m:t>
                </m:r>
                <m:sSub>
                  <m:sSubPr>
                    <m:ctrlPr>
                      <w:rPr>
                        <w:rFonts w:ascii="Cambria Math" w:hAnsi="Cambria Math"/>
                      </w:rPr>
                    </m:ctrlPr>
                  </m:sSubPr>
                  <m:e>
                    <m:r>
                      <w:rPr>
                        <w:rFonts w:ascii="Cambria Math" w:hAnsi="Cambria Math"/>
                      </w:rPr>
                      <m:t>k</m:t>
                    </m:r>
                  </m:e>
                  <m:sub>
                    <m:r>
                      <m:rPr>
                        <m:nor/>
                      </m:rPr>
                      <m:t>sheen</m:t>
                    </m:r>
                  </m:sub>
                </m:sSub>
                <m:sSub>
                  <m:sSubPr>
                    <m:ctrlPr>
                      <w:rPr>
                        <w:rFonts w:ascii="Cambria Math" w:hAnsi="Cambria Math"/>
                      </w:rPr>
                    </m:ctrlPr>
                  </m:sSubPr>
                  <m:e>
                    <m:r>
                      <m:rPr>
                        <m:sty m:val="b"/>
                      </m:rPr>
                      <w:rPr>
                        <w:rFonts w:ascii="Cambria Math" w:hAnsi="Cambria Math"/>
                      </w:rPr>
                      <m:t>c</m:t>
                    </m:r>
                  </m:e>
                  <m:sub>
                    <m:r>
                      <m:rPr>
                        <m:nor/>
                      </m:rPr>
                      <m:t>sheen</m:t>
                    </m:r>
                  </m:sub>
                </m:sSub>
                <m:sSup>
                  <m:sSupPr>
                    <m:ctrlPr>
                      <w:rPr>
                        <w:rFonts w:ascii="Cambria Math" w:hAnsi="Cambria Math"/>
                      </w:rPr>
                    </m:ctrlPr>
                  </m:sSupPr>
                  <m:e>
                    <m:d>
                      <m:dPr>
                        <m:ctrlPr>
                          <w:rPr>
                            <w:rFonts w:ascii="Cambria Math" w:hAnsi="Cambria Math"/>
                          </w:rPr>
                        </m:ctrlPr>
                      </m:dPr>
                      <m:e>
                        <m:r>
                          <w:rPr>
                            <w:rFonts w:ascii="Cambria Math" w:hAnsi="Cambria Math"/>
                          </w:rPr>
                          <m:t>1-(</m:t>
                        </m:r>
                        <m:r>
                          <m:rPr>
                            <m:sty m:val="b"/>
                          </m:rPr>
                          <w:rPr>
                            <w:rFonts w:ascii="Cambria Math" w:hAnsi="Cambria Math"/>
                          </w:rPr>
                          <m:t>h</m:t>
                        </m:r>
                        <m:r>
                          <w:rPr>
                            <w:rFonts w:ascii="Cambria Math" w:hAnsi="Cambria Math"/>
                          </w:rPr>
                          <m:t>⋅</m:t>
                        </m:r>
                        <m:r>
                          <m:rPr>
                            <m:sty m:val="b"/>
                          </m:rPr>
                          <w:rPr>
                            <w:rFonts w:ascii="Cambria Math" w:hAnsi="Cambria Math"/>
                          </w:rPr>
                          <m:t>l</m:t>
                        </m:r>
                        <m:sSup>
                          <m:sSupPr>
                            <m:ctrlPr>
                              <w:rPr>
                                <w:rFonts w:ascii="Cambria Math" w:hAnsi="Cambria Math"/>
                              </w:rPr>
                            </m:ctrlPr>
                          </m:sSupPr>
                          <m:e>
                            <m:r>
                              <w:rPr>
                                <w:rFonts w:ascii="Cambria Math" w:hAnsi="Cambria Math"/>
                              </w:rPr>
                              <m:t>)</m:t>
                            </m:r>
                          </m:e>
                          <m:sup>
                            <m:r>
                              <w:rPr>
                                <w:rFonts w:ascii="Cambria Math" w:hAnsi="Cambria Math"/>
                              </w:rPr>
                              <m:t>+</m:t>
                            </m:r>
                          </m:sup>
                        </m:sSup>
                      </m:e>
                    </m:d>
                  </m:e>
                  <m:sup>
                    <m:r>
                      <w:rPr>
                        <w:rFonts w:ascii="Cambria Math" w:hAnsi="Cambria Math"/>
                      </w:rPr>
                      <m:t>5</m:t>
                    </m:r>
                  </m:sup>
                </m:sSup>
                <m:r>
                  <w:rPr>
                    <w:rFonts w:ascii="Cambria Math" w:hAnsi="Cambria Math"/>
                  </w:rPr>
                  <m:t>,</m:t>
                </m:r>
              </m:oMath>
            </m:oMathPara>
          </w:p>
        </w:tc>
        <w:tc>
          <w:tcPr>
            <w:tcW w:w="1144" w:type="dxa"/>
            <w:vAlign w:val="center"/>
          </w:tcPr>
          <w:p w14:paraId="61A96BE0" w14:textId="54AAA8D2" w:rsidR="00B93E46" w:rsidRPr="0045721C" w:rsidRDefault="00B93E46" w:rsidP="00305377">
            <w:pPr>
              <w:spacing w:before="31" w:after="31"/>
              <w:ind w:firstLine="420"/>
              <w:jc w:val="center"/>
              <w:rPr>
                <w:sz w:val="21"/>
                <w:szCs w:val="21"/>
              </w:rPr>
            </w:pPr>
            <w:r w:rsidRPr="0045721C">
              <w:rPr>
                <w:sz w:val="21"/>
                <w:szCs w:val="21"/>
              </w:rPr>
              <w:t>(</w:t>
            </w:r>
            <w:r>
              <w:rPr>
                <w:sz w:val="21"/>
                <w:szCs w:val="21"/>
              </w:rPr>
              <w:t>9.72</w:t>
            </w:r>
            <w:r w:rsidRPr="0045721C">
              <w:rPr>
                <w:sz w:val="21"/>
                <w:szCs w:val="21"/>
              </w:rPr>
              <w:t>)</w:t>
            </w:r>
          </w:p>
        </w:tc>
      </w:tr>
    </w:tbl>
    <w:p w14:paraId="5EBEDD3C" w14:textId="46216678" w:rsidR="00B93E46" w:rsidRDefault="00304C80" w:rsidP="00304C80">
      <w:pPr>
        <w:spacing w:before="31" w:after="31"/>
        <w:ind w:firstLineChars="0" w:firstLine="0"/>
      </w:pPr>
      <w:r w:rsidRPr="00304C80">
        <w:rPr>
          <w:rFonts w:hint="eastAsia"/>
        </w:rPr>
        <w:t>其中</w:t>
      </w:r>
      <m:oMath>
        <m:sSub>
          <m:sSubPr>
            <m:ctrlPr>
              <w:rPr>
                <w:rFonts w:ascii="Cambria Math" w:hAnsi="Cambria Math"/>
              </w:rPr>
            </m:ctrlPr>
          </m:sSubPr>
          <m:e>
            <m:r>
              <w:rPr>
                <w:rFonts w:ascii="Cambria Math" w:hAnsi="Cambria Math"/>
              </w:rPr>
              <m:t>k</m:t>
            </m:r>
          </m:e>
          <m:sub>
            <m:r>
              <m:rPr>
                <m:nor/>
              </m:rPr>
              <m:t>sheen</m:t>
            </m:r>
          </m:sub>
        </m:sSub>
      </m:oMath>
      <w:r w:rsidRPr="00304C80">
        <w:rPr>
          <w:rFonts w:hint="eastAsia"/>
        </w:rPr>
        <w:t>是调节光泽项强度的用户参数</w:t>
      </w:r>
      <w:r w:rsidR="001D3A49">
        <w:rPr>
          <w:rFonts w:hint="eastAsia"/>
        </w:rPr>
        <w:t>，</w:t>
      </w:r>
      <w:r w:rsidRPr="00304C80">
        <w:rPr>
          <w:rFonts w:hint="eastAsia"/>
        </w:rPr>
        <w:t>光泽颜色</w:t>
      </w:r>
      <m:oMath>
        <m:sSub>
          <m:sSubPr>
            <m:ctrlPr>
              <w:rPr>
                <w:rFonts w:ascii="Cambria Math" w:hAnsi="Cambria Math"/>
              </w:rPr>
            </m:ctrlPr>
          </m:sSubPr>
          <m:e>
            <m:r>
              <m:rPr>
                <m:sty m:val="b"/>
              </m:rPr>
              <w:rPr>
                <w:rFonts w:ascii="Cambria Math" w:hAnsi="Cambria Math"/>
              </w:rPr>
              <m:t>c</m:t>
            </m:r>
          </m:e>
          <m:sub>
            <m:r>
              <m:rPr>
                <m:nor/>
              </m:rPr>
              <m:t>sheen</m:t>
            </m:r>
          </m:sub>
        </m:sSub>
      </m:oMath>
      <w:r w:rsidRPr="00304C80">
        <w:rPr>
          <w:rFonts w:hint="eastAsia"/>
        </w:rPr>
        <w:t>是白色和</w:t>
      </w:r>
      <w:bookmarkStart w:id="268" w:name="OLE_LINK259"/>
      <m:oMath>
        <m:sSub>
          <m:sSubPr>
            <m:ctrlPr>
              <w:rPr>
                <w:rFonts w:ascii="Cambria Math" w:hAnsi="Cambria Math"/>
              </w:rPr>
            </m:ctrlPr>
          </m:sSubPr>
          <m:e>
            <m:r>
              <w:rPr>
                <w:rFonts w:ascii="Cambria Math" w:hAnsi="Cambria Math"/>
              </w:rPr>
              <m:t>ρ</m:t>
            </m:r>
          </m:e>
          <m:sub>
            <m:r>
              <m:rPr>
                <m:sty m:val="p"/>
              </m:rPr>
              <w:rPr>
                <w:rFonts w:ascii="Cambria Math" w:hAnsi="Cambria Math"/>
              </w:rPr>
              <m:t>ss</m:t>
            </m:r>
          </m:sub>
        </m:sSub>
      </m:oMath>
      <w:bookmarkEnd w:id="268"/>
      <w:r w:rsidR="008571BD">
        <w:rPr>
          <w:rFonts w:hint="eastAsia"/>
        </w:rPr>
        <w:t>的</w:t>
      </w:r>
      <w:r w:rsidRPr="00304C80">
        <w:rPr>
          <w:rFonts w:hint="eastAsia"/>
        </w:rPr>
        <w:t>亮度归一化值之间的混合</w:t>
      </w:r>
      <w:r w:rsidR="008571BD">
        <w:rPr>
          <w:rFonts w:hint="eastAsia"/>
        </w:rPr>
        <w:t>（</w:t>
      </w:r>
      <w:r w:rsidRPr="00304C80">
        <w:rPr>
          <w:rFonts w:hint="eastAsia"/>
        </w:rPr>
        <w:t>由另一个用户参数控制</w:t>
      </w:r>
      <w:r w:rsidR="008571BD">
        <w:rPr>
          <w:rFonts w:hint="eastAsia"/>
        </w:rPr>
        <w:t>）</w:t>
      </w:r>
      <w:r w:rsidR="005C0FD0">
        <w:rPr>
          <w:rFonts w:hint="eastAsia"/>
        </w:rPr>
        <w:t>，</w:t>
      </w:r>
      <w:r w:rsidRPr="00304C80">
        <w:rPr>
          <w:rFonts w:hint="eastAsia"/>
        </w:rPr>
        <w:t>也就是说，</w:t>
      </w:r>
      <m:oMath>
        <m:sSub>
          <m:sSubPr>
            <m:ctrlPr>
              <w:rPr>
                <w:rFonts w:ascii="Cambria Math" w:hAnsi="Cambria Math"/>
              </w:rPr>
            </m:ctrlPr>
          </m:sSubPr>
          <m:e>
            <m:r>
              <w:rPr>
                <w:rFonts w:ascii="Cambria Math" w:hAnsi="Cambria Math"/>
              </w:rPr>
              <m:t>ρ</m:t>
            </m:r>
          </m:e>
          <m:sub>
            <m:r>
              <m:rPr>
                <m:sty m:val="p"/>
              </m:rPr>
              <w:rPr>
                <w:rFonts w:ascii="Cambria Math" w:hAnsi="Cambria Math"/>
              </w:rPr>
              <m:t>ss</m:t>
            </m:r>
          </m:sub>
        </m:sSub>
      </m:oMath>
      <w:r w:rsidR="005C0FD0">
        <w:rPr>
          <w:rFonts w:hint="eastAsia"/>
        </w:rPr>
        <w:t>被</w:t>
      </w:r>
      <w:r w:rsidRPr="00304C80">
        <w:rPr>
          <w:rFonts w:hint="eastAsia"/>
        </w:rPr>
        <w:t>除以它的</w:t>
      </w:r>
      <w:r w:rsidR="005C0FD0">
        <w:rPr>
          <w:rFonts w:hint="eastAsia"/>
        </w:rPr>
        <w:t>亮度</w:t>
      </w:r>
      <w:r w:rsidRPr="00304C80">
        <w:rPr>
          <w:rFonts w:hint="eastAsia"/>
        </w:rPr>
        <w:t>来分离色相</w:t>
      </w:r>
      <w:r w:rsidR="005C4A40">
        <w:rPr>
          <w:rFonts w:hint="eastAsia"/>
        </w:rPr>
        <w:t>（</w:t>
      </w:r>
      <w:r w:rsidR="005C4A40">
        <w:rPr>
          <w:rFonts w:hint="eastAsia"/>
        </w:rPr>
        <w:t>hue</w:t>
      </w:r>
      <w:r w:rsidR="005C4A40">
        <w:rPr>
          <w:rFonts w:hint="eastAsia"/>
        </w:rPr>
        <w:t>）</w:t>
      </w:r>
      <w:r w:rsidRPr="00304C80">
        <w:rPr>
          <w:rFonts w:hint="eastAsia"/>
        </w:rPr>
        <w:t>和饱和度</w:t>
      </w:r>
      <w:r w:rsidR="005C4A40">
        <w:rPr>
          <w:rFonts w:hint="eastAsia"/>
        </w:rPr>
        <w:t>（</w:t>
      </w:r>
      <w:r w:rsidR="005C4A40" w:rsidRPr="005C4A40">
        <w:t>saturation</w:t>
      </w:r>
      <w:r w:rsidR="005C4A40">
        <w:rPr>
          <w:rFonts w:hint="eastAsia"/>
        </w:rPr>
        <w:t>）</w:t>
      </w:r>
      <w:r w:rsidRPr="00304C80">
        <w:rPr>
          <w:rFonts w:hint="eastAsia"/>
        </w:rPr>
        <w:t>。</w:t>
      </w:r>
    </w:p>
    <w:p w14:paraId="170D3F4E" w14:textId="681F7F0D" w:rsidR="00F659F7" w:rsidRPr="00427BE6" w:rsidRDefault="00F659F7" w:rsidP="00F659F7">
      <w:pPr>
        <w:pStyle w:val="u3"/>
        <w:numPr>
          <w:ilvl w:val="0"/>
          <w:numId w:val="0"/>
        </w:numPr>
        <w:ind w:left="2400" w:hanging="2400"/>
      </w:pPr>
      <w:r>
        <w:t>9</w:t>
      </w:r>
      <w:r w:rsidRPr="00427BE6">
        <w:rPr>
          <w:rFonts w:hint="eastAsia"/>
        </w:rPr>
        <w:t>.</w:t>
      </w:r>
      <w:r>
        <w:t>10</w:t>
      </w:r>
      <w:r w:rsidRPr="00427BE6">
        <w:rPr>
          <w:rFonts w:hint="eastAsia"/>
        </w:rPr>
        <w:t>.</w:t>
      </w:r>
      <w:r w:rsidR="0080147E">
        <w:t>2</w:t>
      </w:r>
      <w:r w:rsidRPr="00427BE6">
        <w:rPr>
          <w:rFonts w:hint="eastAsia"/>
        </w:rPr>
        <w:t xml:space="preserve"> </w:t>
      </w:r>
      <w:r w:rsidR="00DD7606">
        <w:rPr>
          <w:rFonts w:hint="eastAsia"/>
        </w:rPr>
        <w:t>微观面元</w:t>
      </w:r>
      <w:r w:rsidRPr="00C91D60">
        <w:rPr>
          <w:rFonts w:hint="eastAsia"/>
        </w:rPr>
        <w:t>布料模型</w:t>
      </w:r>
      <w:r w:rsidRPr="00427BE6">
        <w:rPr>
          <w:rFonts w:hint="eastAsia"/>
        </w:rPr>
        <w:t xml:space="preserve"> </w:t>
      </w:r>
      <w:r w:rsidR="00DD7606" w:rsidRPr="00DD7606">
        <w:t>Microfacet Cloth Models</w:t>
      </w:r>
    </w:p>
    <w:p w14:paraId="4A691634" w14:textId="3437DA49" w:rsidR="00B73600" w:rsidRDefault="00306033" w:rsidP="00306033">
      <w:pPr>
        <w:spacing w:before="31" w:after="31"/>
        <w:ind w:firstLine="480"/>
      </w:pPr>
      <w:proofErr w:type="spellStart"/>
      <w:r>
        <w:rPr>
          <w:rFonts w:hint="eastAsia"/>
        </w:rPr>
        <w:t>Ashikhmin</w:t>
      </w:r>
      <w:proofErr w:type="spellEnd"/>
      <w:r>
        <w:rPr>
          <w:rFonts w:hint="eastAsia"/>
        </w:rPr>
        <w:t>等人</w:t>
      </w:r>
      <w:r>
        <w:rPr>
          <w:rFonts w:hint="eastAsia"/>
        </w:rPr>
        <w:t>[78]</w:t>
      </w:r>
      <w:r>
        <w:rPr>
          <w:rFonts w:hint="eastAsia"/>
        </w:rPr>
        <w:t>提出使用</w:t>
      </w:r>
      <w:r w:rsidR="0067074E">
        <w:rPr>
          <w:rFonts w:hint="eastAsia"/>
        </w:rPr>
        <w:t>逆</w:t>
      </w:r>
      <w:r>
        <w:rPr>
          <w:rFonts w:hint="eastAsia"/>
        </w:rPr>
        <w:t>高斯</w:t>
      </w:r>
      <w:r>
        <w:rPr>
          <w:rFonts w:hint="eastAsia"/>
        </w:rPr>
        <w:t>NDF</w:t>
      </w:r>
      <w:r>
        <w:rPr>
          <w:rFonts w:hint="eastAsia"/>
        </w:rPr>
        <w:t>来</w:t>
      </w:r>
      <w:r w:rsidR="0067074E">
        <w:rPr>
          <w:rFonts w:hint="eastAsia"/>
        </w:rPr>
        <w:t>建模</w:t>
      </w:r>
      <w:r>
        <w:rPr>
          <w:rFonts w:hint="eastAsia"/>
        </w:rPr>
        <w:t>天鹅绒</w:t>
      </w:r>
      <w:r w:rsidR="008247E9">
        <w:rPr>
          <w:rFonts w:hint="eastAsia"/>
        </w:rPr>
        <w:t>，</w:t>
      </w:r>
      <w:r w:rsidR="005246D2">
        <w:rPr>
          <w:rFonts w:hint="eastAsia"/>
        </w:rPr>
        <w:t>这个</w:t>
      </w:r>
      <w:r w:rsidR="005246D2">
        <w:rPr>
          <w:rFonts w:hint="eastAsia"/>
        </w:rPr>
        <w:t>NDF</w:t>
      </w:r>
      <w:r>
        <w:rPr>
          <w:rFonts w:hint="eastAsia"/>
        </w:rPr>
        <w:t>在随后的工作中进行了轻微修改</w:t>
      </w:r>
      <w:r>
        <w:rPr>
          <w:rFonts w:hint="eastAsia"/>
        </w:rPr>
        <w:t>[81]</w:t>
      </w:r>
      <w:r>
        <w:rPr>
          <w:rFonts w:hint="eastAsia"/>
        </w:rPr>
        <w:t>，</w:t>
      </w:r>
      <w:r w:rsidR="00630DA5">
        <w:rPr>
          <w:rFonts w:hint="eastAsia"/>
        </w:rPr>
        <w:t>此外</w:t>
      </w:r>
      <w:r>
        <w:rPr>
          <w:rFonts w:hint="eastAsia"/>
        </w:rPr>
        <w:t>还提出了一种用于</w:t>
      </w:r>
      <w:r w:rsidR="00630DA5">
        <w:rPr>
          <w:rFonts w:hint="eastAsia"/>
        </w:rPr>
        <w:t>建模</w:t>
      </w:r>
      <w:r>
        <w:rPr>
          <w:rFonts w:hint="eastAsia"/>
        </w:rPr>
        <w:t>一般</w:t>
      </w:r>
      <w:r w:rsidR="00630DA5">
        <w:rPr>
          <w:rFonts w:hint="eastAsia"/>
        </w:rPr>
        <w:t>材质</w:t>
      </w:r>
      <w:r>
        <w:rPr>
          <w:rFonts w:hint="eastAsia"/>
        </w:rPr>
        <w:t>的</w:t>
      </w:r>
      <w:r w:rsidR="00ED2CF7">
        <w:rPr>
          <w:rFonts w:hint="eastAsia"/>
        </w:rPr>
        <w:t>微观面元</w:t>
      </w:r>
      <w:r>
        <w:rPr>
          <w:rFonts w:hint="eastAsia"/>
        </w:rPr>
        <w:t>BRDF</w:t>
      </w:r>
      <w:r>
        <w:rPr>
          <w:rFonts w:hint="eastAsia"/>
        </w:rPr>
        <w:t>的变体，</w:t>
      </w:r>
      <w:r w:rsidR="00BC7089">
        <w:rPr>
          <w:rFonts w:hint="eastAsia"/>
        </w:rPr>
        <w:t>其中</w:t>
      </w:r>
      <w:r>
        <w:rPr>
          <w:rFonts w:hint="eastAsia"/>
        </w:rPr>
        <w:t>没有</w:t>
      </w:r>
      <w:r w:rsidR="00BC7089">
        <w:rPr>
          <w:rFonts w:hint="eastAsia"/>
        </w:rPr>
        <w:t>遮挡</w:t>
      </w:r>
      <w:r w:rsidR="00BC7089">
        <w:rPr>
          <w:rFonts w:hint="eastAsia"/>
        </w:rPr>
        <w:t>-</w:t>
      </w:r>
      <w:r w:rsidR="00BC7089">
        <w:rPr>
          <w:rFonts w:hint="eastAsia"/>
        </w:rPr>
        <w:t>遮蔽</w:t>
      </w:r>
      <w:r>
        <w:rPr>
          <w:rFonts w:hint="eastAsia"/>
        </w:rPr>
        <w:t>项</w:t>
      </w:r>
      <w:r w:rsidR="008E5208">
        <w:rPr>
          <w:rFonts w:hint="eastAsia"/>
        </w:rPr>
        <w:t>，以及</w:t>
      </w:r>
      <w:r>
        <w:rPr>
          <w:rFonts w:hint="eastAsia"/>
        </w:rPr>
        <w:t>修改</w:t>
      </w:r>
      <w:r w:rsidR="008E5208">
        <w:rPr>
          <w:rFonts w:hint="eastAsia"/>
        </w:rPr>
        <w:t>了</w:t>
      </w:r>
      <w:r>
        <w:rPr>
          <w:rFonts w:hint="eastAsia"/>
        </w:rPr>
        <w:t>分母</w:t>
      </w:r>
      <w:r w:rsidR="00BC7089">
        <w:rPr>
          <w:rFonts w:hint="eastAsia"/>
        </w:rPr>
        <w:t>。</w:t>
      </w:r>
    </w:p>
    <w:p w14:paraId="367D67BA" w14:textId="31E0E9D8" w:rsidR="00254133" w:rsidRPr="00DF0E1D" w:rsidRDefault="00254133" w:rsidP="00254133">
      <w:pPr>
        <w:spacing w:before="31" w:after="31"/>
        <w:ind w:firstLine="480"/>
      </w:pPr>
      <w:r>
        <w:rPr>
          <w:rFonts w:hint="eastAsia"/>
        </w:rPr>
        <w:lastRenderedPageBreak/>
        <w:t>在游戏《骑士团：</w:t>
      </w:r>
      <w:r>
        <w:rPr>
          <w:rFonts w:hint="eastAsia"/>
        </w:rPr>
        <w:t>1886</w:t>
      </w:r>
      <w:r>
        <w:rPr>
          <w:rFonts w:hint="eastAsia"/>
        </w:rPr>
        <w:t>》</w:t>
      </w:r>
      <w:r>
        <w:rPr>
          <w:rFonts w:hint="eastAsia"/>
        </w:rPr>
        <w:t>[1266]</w:t>
      </w:r>
      <w:r>
        <w:rPr>
          <w:rFonts w:hint="eastAsia"/>
        </w:rPr>
        <w:t>中使用的</w:t>
      </w:r>
      <w:r w:rsidR="004B4608">
        <w:rPr>
          <w:rFonts w:hint="eastAsia"/>
        </w:rPr>
        <w:t>布料</w:t>
      </w:r>
      <w:r>
        <w:rPr>
          <w:rFonts w:hint="eastAsia"/>
        </w:rPr>
        <w:t>BRDF</w:t>
      </w:r>
      <w:r>
        <w:rPr>
          <w:rFonts w:hint="eastAsia"/>
        </w:rPr>
        <w:t>结合了改进的微</w:t>
      </w:r>
      <w:r w:rsidR="00D63BDC">
        <w:rPr>
          <w:rFonts w:hint="eastAsia"/>
        </w:rPr>
        <w:t>观</w:t>
      </w:r>
      <w:r>
        <w:rPr>
          <w:rFonts w:hint="eastAsia"/>
        </w:rPr>
        <w:t>面</w:t>
      </w:r>
      <w:r w:rsidR="00D63BDC">
        <w:rPr>
          <w:rFonts w:hint="eastAsia"/>
        </w:rPr>
        <w:t>元</w:t>
      </w:r>
      <w:r>
        <w:rPr>
          <w:rFonts w:hint="eastAsia"/>
        </w:rPr>
        <w:t>BRDF</w:t>
      </w:r>
      <w:r>
        <w:rPr>
          <w:rFonts w:hint="eastAsia"/>
        </w:rPr>
        <w:t>和来自</w:t>
      </w:r>
      <w:proofErr w:type="spellStart"/>
      <w:r>
        <w:rPr>
          <w:rFonts w:hint="eastAsia"/>
        </w:rPr>
        <w:t>Ashikhmin</w:t>
      </w:r>
      <w:proofErr w:type="spellEnd"/>
      <w:r w:rsidR="00C725B8">
        <w:rPr>
          <w:rFonts w:hint="eastAsia"/>
        </w:rPr>
        <w:t>的</w:t>
      </w:r>
      <w:r w:rsidR="00EA00E4">
        <w:rPr>
          <w:rFonts w:hint="eastAsia"/>
        </w:rPr>
        <w:t>天鹅绒</w:t>
      </w:r>
      <w:r>
        <w:rPr>
          <w:rFonts w:hint="eastAsia"/>
        </w:rPr>
        <w:t>NDF</w:t>
      </w:r>
      <w:r w:rsidR="00DF0E1D">
        <w:rPr>
          <w:rFonts w:hint="eastAsia"/>
        </w:rPr>
        <w:t>的广义形式</w:t>
      </w:r>
      <w:r w:rsidR="00C725B8">
        <w:rPr>
          <w:rFonts w:hint="eastAsia"/>
        </w:rPr>
        <w:t>，以及</w:t>
      </w:r>
      <w:proofErr w:type="spellStart"/>
      <w:r w:rsidR="00EA00E4" w:rsidRPr="00C725B8">
        <w:t>Premo</w:t>
      </w:r>
      <w:r w:rsidR="00EA00E4">
        <w:rPr>
          <w:rFonts w:cs="Times New Roman"/>
        </w:rPr>
        <w:t>ž</w:t>
      </w:r>
      <w:r w:rsidR="00EA00E4" w:rsidRPr="00C725B8">
        <w:t>e</w:t>
      </w:r>
      <w:proofErr w:type="spellEnd"/>
      <w:r w:rsidR="00DF0E1D">
        <w:rPr>
          <w:rFonts w:hint="eastAsia"/>
        </w:rPr>
        <w:t>后来</w:t>
      </w:r>
      <w:r w:rsidR="00EA00E4">
        <w:rPr>
          <w:rFonts w:hint="eastAsia"/>
        </w:rPr>
        <w:t>关于公式</w:t>
      </w:r>
      <w:r w:rsidR="00EA00E4">
        <w:rPr>
          <w:rFonts w:hint="eastAsia"/>
        </w:rPr>
        <w:t>9.63</w:t>
      </w:r>
      <w:r w:rsidR="00EA00E4">
        <w:rPr>
          <w:rFonts w:hint="eastAsia"/>
        </w:rPr>
        <w:t>中</w:t>
      </w:r>
      <w:r>
        <w:rPr>
          <w:rFonts w:hint="eastAsia"/>
        </w:rPr>
        <w:t>的</w:t>
      </w:r>
      <w:r w:rsidR="00EA00E4">
        <w:rPr>
          <w:rFonts w:hint="eastAsia"/>
        </w:rPr>
        <w:t>漫反射项</w:t>
      </w:r>
      <w:r>
        <w:rPr>
          <w:rFonts w:hint="eastAsia"/>
        </w:rPr>
        <w:t>的报告</w:t>
      </w:r>
      <w:r>
        <w:rPr>
          <w:rFonts w:hint="eastAsia"/>
        </w:rPr>
        <w:t>[81]</w:t>
      </w:r>
      <w:r w:rsidR="00DF0E1D">
        <w:rPr>
          <w:rFonts w:hint="eastAsia"/>
        </w:rPr>
        <w:t>，</w:t>
      </w:r>
      <w:r w:rsidR="00073355">
        <w:rPr>
          <w:rFonts w:hint="eastAsia"/>
        </w:rPr>
        <w:t>广义天鹅绒</w:t>
      </w:r>
      <w:r w:rsidR="00073355">
        <w:rPr>
          <w:rFonts w:hint="eastAsia"/>
        </w:rPr>
        <w:t>NDF</w:t>
      </w:r>
      <w:r w:rsidR="00C64D47">
        <w:rPr>
          <w:rFonts w:hint="eastAsia"/>
        </w:rPr>
        <w:t>如下</w:t>
      </w:r>
    </w:p>
    <w:tbl>
      <w:tblPr>
        <w:tblW w:w="8080" w:type="dxa"/>
        <w:tblLook w:val="04A0" w:firstRow="1" w:lastRow="0" w:firstColumn="1" w:lastColumn="0" w:noHBand="0" w:noVBand="1"/>
      </w:tblPr>
      <w:tblGrid>
        <w:gridCol w:w="6936"/>
        <w:gridCol w:w="1144"/>
      </w:tblGrid>
      <w:tr w:rsidR="00073355" w:rsidRPr="0045721C" w14:paraId="5FB88502" w14:textId="77777777" w:rsidTr="00BF622F">
        <w:tc>
          <w:tcPr>
            <w:tcW w:w="6936" w:type="dxa"/>
            <w:vAlign w:val="center"/>
          </w:tcPr>
          <w:p w14:paraId="4DE4CCD4" w14:textId="524B4B76" w:rsidR="00073355" w:rsidRPr="008B6279" w:rsidRDefault="00C64D47" w:rsidP="00BF622F">
            <w:pPr>
              <w:spacing w:before="31" w:after="31"/>
              <w:ind w:firstLine="480"/>
              <w:rPr>
                <w:i/>
                <w:szCs w:val="21"/>
              </w:rPr>
            </w:pPr>
            <m:oMathPara>
              <m:oMath>
                <m:r>
                  <w:rPr>
                    <w:rFonts w:ascii="Cambria Math" w:hAnsi="Cambria Math"/>
                  </w:rPr>
                  <m:t>D(</m:t>
                </m:r>
                <m:r>
                  <m:rPr>
                    <m:sty m:val="b"/>
                  </m:rPr>
                  <w:rPr>
                    <w:rFonts w:ascii="Cambria Math" w:hAnsi="Cambria Math"/>
                  </w:rPr>
                  <m:t>m</m:t>
                </m:r>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χ</m:t>
                        </m:r>
                      </m:e>
                      <m:sup>
                        <m:r>
                          <w:rPr>
                            <w:rFonts w:ascii="Cambria Math" w:hAnsi="Cambria Math"/>
                          </w:rPr>
                          <m:t>+</m:t>
                        </m:r>
                      </m:sup>
                    </m:sSup>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m</m:t>
                    </m:r>
                    <m:r>
                      <w:rPr>
                        <w:rFonts w:ascii="Cambria Math" w:hAnsi="Cambria Math"/>
                      </w:rPr>
                      <m:t>)</m:t>
                    </m:r>
                  </m:num>
                  <m:den>
                    <m:r>
                      <w:rPr>
                        <w:rFonts w:ascii="Cambria Math" w:hAnsi="Cambria Math"/>
                      </w:rPr>
                      <m:t>π</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k</m:t>
                            </m:r>
                          </m:e>
                          <m:sub>
                            <m:r>
                              <m:rPr>
                                <m:sty m:val="p"/>
                              </m:rPr>
                              <w:rPr>
                                <w:rFonts w:ascii="Cambria Math" w:hAnsi="Cambria Math"/>
                              </w:rPr>
                              <m:t>amp</m:t>
                            </m:r>
                          </m:sub>
                        </m:sSub>
                        <m:sSup>
                          <m:sSupPr>
                            <m:ctrlPr>
                              <w:rPr>
                                <w:rFonts w:ascii="Cambria Math" w:hAnsi="Cambria Math"/>
                              </w:rPr>
                            </m:ctrlPr>
                          </m:sSupPr>
                          <m:e>
                            <m:r>
                              <w:rPr>
                                <w:rFonts w:ascii="Cambria Math" w:hAnsi="Cambria Math"/>
                              </w:rPr>
                              <m:t>α</m:t>
                            </m:r>
                          </m:e>
                          <m:sup>
                            <m:r>
                              <w:rPr>
                                <w:rFonts w:ascii="Cambria Math" w:hAnsi="Cambria Math"/>
                              </w:rPr>
                              <m:t>2</m:t>
                            </m:r>
                          </m:sup>
                        </m:sSup>
                      </m:e>
                    </m:d>
                  </m:den>
                </m:f>
                <m:d>
                  <m:dPr>
                    <m:ctrlPr>
                      <w:rPr>
                        <w:rFonts w:ascii="Cambria Math" w:hAnsi="Cambria Math"/>
                      </w:rPr>
                    </m:ctrlPr>
                  </m:dPr>
                  <m:e>
                    <m:r>
                      <w:rPr>
                        <w:rFonts w:ascii="Cambria Math" w:hAnsi="Cambria Math"/>
                      </w:rPr>
                      <m:t>1+</m:t>
                    </m:r>
                    <m:f>
                      <m:fPr>
                        <m:ctrlPr>
                          <w:rPr>
                            <w:rFonts w:ascii="Cambria Math" w:hAnsi="Cambria Math"/>
                          </w:rPr>
                        </m:ctrlPr>
                      </m:fPr>
                      <m:num>
                        <w:bookmarkStart w:id="269" w:name="OLE_LINK261"/>
                        <m:sSub>
                          <m:sSubPr>
                            <m:ctrlPr>
                              <w:rPr>
                                <w:rFonts w:ascii="Cambria Math" w:hAnsi="Cambria Math"/>
                              </w:rPr>
                            </m:ctrlPr>
                          </m:sSubPr>
                          <m:e>
                            <m:r>
                              <w:rPr>
                                <w:rFonts w:ascii="Cambria Math" w:hAnsi="Cambria Math"/>
                              </w:rPr>
                              <m:t>k</m:t>
                            </m:r>
                          </m:e>
                          <m:sub>
                            <m:r>
                              <m:rPr>
                                <m:sty m:val="p"/>
                              </m:rPr>
                              <w:rPr>
                                <w:rFonts w:ascii="Cambria Math" w:hAnsi="Cambria Math"/>
                              </w:rPr>
                              <m:t>amp</m:t>
                            </m:r>
                          </m:sub>
                        </m:sSub>
                        <w:bookmarkEnd w:id="269"/>
                        <m:r>
                          <m:rPr>
                            <m:sty m:val="p"/>
                          </m:rPr>
                          <w:rPr>
                            <w:rFonts w:ascii="Cambria Math" w:hAnsi="Cambria Math"/>
                          </w:rPr>
                          <m:t>exp</m:t>
                        </m:r>
                        <m:r>
                          <w:rPr>
                            <w:rFonts w:ascii="Cambria Math" w:hAnsi="Cambria Math"/>
                          </w:rPr>
                          <m:t>⁡</m:t>
                        </m:r>
                        <m:d>
                          <m:dPr>
                            <m:ctrlPr>
                              <w:rPr>
                                <w:rFonts w:ascii="Cambria Math" w:hAnsi="Cambria Math"/>
                              </w:rPr>
                            </m:ctrlPr>
                          </m:dPr>
                          <m:e>
                            <m:f>
                              <m:fPr>
                                <m:ctrlPr>
                                  <w:rPr>
                                    <w:rFonts w:ascii="Cambria Math" w:hAnsi="Cambria Math"/>
                                  </w:rPr>
                                </m:ctrlPr>
                              </m:fPr>
                              <m:num>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m</m:t>
                                </m:r>
                                <m:sSup>
                                  <m:sSupPr>
                                    <m:ctrlPr>
                                      <w:rPr>
                                        <w:rFonts w:ascii="Cambria Math" w:hAnsi="Cambria Math"/>
                                      </w:rPr>
                                    </m:ctrlPr>
                                  </m:sSupPr>
                                  <m:e>
                                    <m:r>
                                      <w:rPr>
                                        <w:rFonts w:ascii="Cambria Math" w:hAnsi="Cambria Math"/>
                                      </w:rPr>
                                      <m:t>)</m:t>
                                    </m:r>
                                  </m:e>
                                  <m:sup>
                                    <m:r>
                                      <w:rPr>
                                        <w:rFonts w:ascii="Cambria Math" w:hAnsi="Cambria Math"/>
                                      </w:rPr>
                                      <m:t>2</m:t>
                                    </m:r>
                                  </m:sup>
                                </m:sSup>
                              </m:num>
                              <m:den>
                                <m:sSup>
                                  <m:sSupPr>
                                    <m:ctrlPr>
                                      <w:rPr>
                                        <w:rFonts w:ascii="Cambria Math" w:hAnsi="Cambria Math"/>
                                      </w:rPr>
                                    </m:ctrlPr>
                                  </m:sSupPr>
                                  <m:e>
                                    <m:r>
                                      <w:rPr>
                                        <w:rFonts w:ascii="Cambria Math" w:hAnsi="Cambria Math"/>
                                      </w:rPr>
                                      <m:t>α</m:t>
                                    </m:r>
                                  </m:e>
                                  <m:sup>
                                    <m:r>
                                      <w:rPr>
                                        <w:rFonts w:ascii="Cambria Math" w:hAnsi="Cambria Math"/>
                                      </w:rPr>
                                      <m:t>2</m:t>
                                    </m:r>
                                  </m:sup>
                                </m:sSup>
                                <m:d>
                                  <m:dPr>
                                    <m:ctrlPr>
                                      <w:rPr>
                                        <w:rFonts w:ascii="Cambria Math" w:hAnsi="Cambria Math"/>
                                      </w:rPr>
                                    </m:ctrlPr>
                                  </m:dPr>
                                  <m:e>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m</m:t>
                                    </m:r>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-1</m:t>
                                    </m:r>
                                  </m:e>
                                </m:d>
                              </m:den>
                            </m:f>
                          </m:e>
                        </m:d>
                      </m:num>
                      <m:den>
                        <m:sSup>
                          <m:sSupPr>
                            <m:ctrlPr>
                              <w:rPr>
                                <w:rFonts w:ascii="Cambria Math" w:hAnsi="Cambria Math"/>
                              </w:rPr>
                            </m:ctrlPr>
                          </m:sSupPr>
                          <m:e>
                            <m:d>
                              <m:dPr>
                                <m:ctrlPr>
                                  <w:rPr>
                                    <w:rFonts w:ascii="Cambria Math" w:hAnsi="Cambria Math"/>
                                  </w:rPr>
                                </m:ctrlPr>
                              </m:dPr>
                              <m:e>
                                <m:r>
                                  <w:rPr>
                                    <w:rFonts w:ascii="Cambria Math" w:hAnsi="Cambria Math"/>
                                  </w:rPr>
                                  <m:t>1-(</m:t>
                                </m:r>
                                <m:r>
                                  <m:rPr>
                                    <m:sty m:val="b"/>
                                  </m:rPr>
                                  <w:rPr>
                                    <w:rFonts w:ascii="Cambria Math" w:hAnsi="Cambria Math"/>
                                  </w:rPr>
                                  <m:t>n</m:t>
                                </m:r>
                                <m:r>
                                  <w:rPr>
                                    <w:rFonts w:ascii="Cambria Math" w:hAnsi="Cambria Math"/>
                                  </w:rPr>
                                  <m:t>⋅</m:t>
                                </m:r>
                                <m:r>
                                  <m:rPr>
                                    <m:sty m:val="b"/>
                                  </m:rPr>
                                  <w:rPr>
                                    <w:rFonts w:ascii="Cambria Math" w:hAnsi="Cambria Math"/>
                                  </w:rPr>
                                  <m:t>m</m:t>
                                </m:r>
                                <m:sSup>
                                  <m:sSupPr>
                                    <m:ctrlPr>
                                      <w:rPr>
                                        <w:rFonts w:ascii="Cambria Math" w:hAnsi="Cambria Math"/>
                                      </w:rPr>
                                    </m:ctrlPr>
                                  </m:sSupPr>
                                  <m:e>
                                    <m:r>
                                      <w:rPr>
                                        <w:rFonts w:ascii="Cambria Math" w:hAnsi="Cambria Math"/>
                                      </w:rPr>
                                      <m:t>)</m:t>
                                    </m:r>
                                  </m:e>
                                  <m:sup>
                                    <m:r>
                                      <w:rPr>
                                        <w:rFonts w:ascii="Cambria Math" w:hAnsi="Cambria Math"/>
                                      </w:rPr>
                                      <m:t>2</m:t>
                                    </m:r>
                                  </m:sup>
                                </m:sSup>
                              </m:e>
                            </m:d>
                          </m:e>
                          <m:sup>
                            <m:r>
                              <w:rPr>
                                <w:rFonts w:ascii="Cambria Math" w:hAnsi="Cambria Math"/>
                              </w:rPr>
                              <m:t>2</m:t>
                            </m:r>
                          </m:sup>
                        </m:sSup>
                      </m:den>
                    </m:f>
                  </m:e>
                </m:d>
                <m:r>
                  <w:rPr>
                    <w:rFonts w:ascii="Cambria Math" w:hAnsi="Cambria Math"/>
                  </w:rPr>
                  <m:t>,</m:t>
                </m:r>
              </m:oMath>
            </m:oMathPara>
          </w:p>
        </w:tc>
        <w:tc>
          <w:tcPr>
            <w:tcW w:w="1144" w:type="dxa"/>
            <w:vAlign w:val="center"/>
          </w:tcPr>
          <w:p w14:paraId="5D92B1B6" w14:textId="4E2BA075" w:rsidR="00073355" w:rsidRPr="0045721C" w:rsidRDefault="00073355" w:rsidP="00BF622F">
            <w:pPr>
              <w:spacing w:before="31" w:after="31"/>
              <w:ind w:firstLine="420"/>
              <w:jc w:val="center"/>
              <w:rPr>
                <w:sz w:val="21"/>
                <w:szCs w:val="21"/>
              </w:rPr>
            </w:pPr>
            <w:r w:rsidRPr="0045721C">
              <w:rPr>
                <w:sz w:val="21"/>
                <w:szCs w:val="21"/>
              </w:rPr>
              <w:t>(</w:t>
            </w:r>
            <w:r>
              <w:rPr>
                <w:sz w:val="21"/>
                <w:szCs w:val="21"/>
              </w:rPr>
              <w:t>9.7</w:t>
            </w:r>
            <w:r w:rsidR="00C64D47">
              <w:rPr>
                <w:sz w:val="21"/>
                <w:szCs w:val="21"/>
              </w:rPr>
              <w:t>3</w:t>
            </w:r>
            <w:r w:rsidRPr="0045721C">
              <w:rPr>
                <w:sz w:val="21"/>
                <w:szCs w:val="21"/>
              </w:rPr>
              <w:t>)</w:t>
            </w:r>
          </w:p>
        </w:tc>
      </w:tr>
    </w:tbl>
    <w:p w14:paraId="18768D09" w14:textId="24BA26D8" w:rsidR="00F659F7" w:rsidRDefault="00C64D47" w:rsidP="00C64D47">
      <w:pPr>
        <w:spacing w:before="31" w:after="31"/>
        <w:ind w:firstLineChars="0" w:firstLine="0"/>
      </w:pPr>
      <w:r>
        <w:rPr>
          <w:rFonts w:hint="eastAsia"/>
        </w:rPr>
        <w:t>其中</w:t>
      </w:r>
      <w:bookmarkStart w:id="270" w:name="OLE_LINK262"/>
      <m:oMath>
        <m:r>
          <w:rPr>
            <w:rFonts w:ascii="Cambria Math" w:hAnsi="Cambria Math"/>
          </w:rPr>
          <m:t>α</m:t>
        </m:r>
      </m:oMath>
      <w:bookmarkEnd w:id="270"/>
      <w:r>
        <w:rPr>
          <w:rFonts w:hint="eastAsia"/>
        </w:rPr>
        <w:t>控制逆高斯的宽度，</w:t>
      </w:r>
      <m:oMath>
        <m:sSub>
          <m:sSubPr>
            <m:ctrlPr>
              <w:rPr>
                <w:rFonts w:ascii="Cambria Math" w:hAnsi="Cambria Math"/>
              </w:rPr>
            </m:ctrlPr>
          </m:sSubPr>
          <m:e>
            <m:r>
              <w:rPr>
                <w:rFonts w:ascii="Cambria Math" w:hAnsi="Cambria Math"/>
              </w:rPr>
              <m:t>k</m:t>
            </m:r>
          </m:e>
          <m:sub>
            <m:r>
              <m:rPr>
                <m:sty m:val="p"/>
              </m:rPr>
              <w:rPr>
                <w:rFonts w:ascii="Cambria Math" w:hAnsi="Cambria Math"/>
              </w:rPr>
              <m:t>amp</m:t>
            </m:r>
          </m:sub>
        </m:sSub>
      </m:oMath>
      <w:r>
        <w:rPr>
          <w:rFonts w:hint="eastAsia"/>
        </w:rPr>
        <w:t>控制它的振幅，完整布料</w:t>
      </w:r>
      <w:r>
        <w:rPr>
          <w:rFonts w:hint="eastAsia"/>
        </w:rPr>
        <w:t>BRDF</w:t>
      </w:r>
      <w:r>
        <w:rPr>
          <w:rFonts w:hint="eastAsia"/>
        </w:rPr>
        <w:t>如下</w:t>
      </w:r>
    </w:p>
    <w:tbl>
      <w:tblPr>
        <w:tblW w:w="8080" w:type="dxa"/>
        <w:tblLook w:val="04A0" w:firstRow="1" w:lastRow="0" w:firstColumn="1" w:lastColumn="0" w:noHBand="0" w:noVBand="1"/>
      </w:tblPr>
      <w:tblGrid>
        <w:gridCol w:w="6936"/>
        <w:gridCol w:w="1144"/>
      </w:tblGrid>
      <w:tr w:rsidR="00022B99" w:rsidRPr="0045721C" w14:paraId="77DC3F61" w14:textId="77777777" w:rsidTr="00BF622F">
        <w:tc>
          <w:tcPr>
            <w:tcW w:w="6936" w:type="dxa"/>
            <w:vAlign w:val="center"/>
          </w:tcPr>
          <w:p w14:paraId="1ACA9BD9" w14:textId="541C5C15" w:rsidR="00022B99" w:rsidRPr="008B6279" w:rsidRDefault="005D6BFA" w:rsidP="00BF622F">
            <w:pPr>
              <w:spacing w:before="31" w:after="31"/>
              <w:ind w:firstLine="480"/>
              <w:rPr>
                <w:i/>
                <w:szCs w:val="21"/>
              </w:rPr>
            </w:pPr>
            <m:oMathPara>
              <m:oMath>
                <m:r>
                  <w:rPr>
                    <w:rFonts w:ascii="Cambria Math" w:hAnsi="Cambria Math"/>
                  </w:rPr>
                  <m:t>f(</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)=(1-F(</m:t>
                </m:r>
                <m:r>
                  <m:rPr>
                    <m:sty m:val="b"/>
                  </m:rPr>
                  <w:rPr>
                    <w:rFonts w:ascii="Cambria Math" w:hAnsi="Cambria Math"/>
                  </w:rPr>
                  <m:t>h</m:t>
                </m:r>
                <m:r>
                  <w:rPr>
                    <w:rFonts w:ascii="Cambria Math" w:hAnsi="Cambria Math"/>
                  </w:rPr>
                  <m:t>,</m:t>
                </m:r>
                <m:r>
                  <m:rPr>
                    <m:sty m:val="b"/>
                  </m:rPr>
                  <w:rPr>
                    <w:rFonts w:ascii="Cambria Math" w:hAnsi="Cambria Math"/>
                  </w:rPr>
                  <m:t>l</m:t>
                </m:r>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ρ</m:t>
                        </m:r>
                      </m:e>
                      <m:sub>
                        <m:r>
                          <m:rPr>
                            <m:sty m:val="p"/>
                          </m:rPr>
                          <w:rPr>
                            <w:rFonts w:ascii="Cambria Math" w:hAnsi="Cambria Math"/>
                          </w:rPr>
                          <m:t>ss</m:t>
                        </m:r>
                      </m:sub>
                    </m:sSub>
                  </m:num>
                  <m:den>
                    <m:r>
                      <w:rPr>
                        <w:rFonts w:ascii="Cambria Math" w:hAnsi="Cambria Math"/>
                      </w:rPr>
                      <m:t>π</m:t>
                    </m:r>
                  </m:den>
                </m:f>
                <m:r>
                  <w:rPr>
                    <w:rFonts w:ascii="Cambria Math" w:hAnsi="Cambria Math"/>
                  </w:rPr>
                  <m:t>+</m:t>
                </m:r>
                <m:f>
                  <m:fPr>
                    <m:ctrlPr>
                      <w:rPr>
                        <w:rFonts w:ascii="Cambria Math" w:hAnsi="Cambria Math"/>
                      </w:rPr>
                    </m:ctrlPr>
                  </m:fPr>
                  <m:num>
                    <m:r>
                      <w:rPr>
                        <w:rFonts w:ascii="Cambria Math" w:hAnsi="Cambria Math"/>
                      </w:rPr>
                      <m:t>F(</m:t>
                    </m:r>
                    <m:r>
                      <m:rPr>
                        <m:sty m:val="b"/>
                      </m:rPr>
                      <w:rPr>
                        <w:rFonts w:ascii="Cambria Math" w:hAnsi="Cambria Math"/>
                      </w:rPr>
                      <m:t>h</m:t>
                    </m:r>
                    <m:r>
                      <w:rPr>
                        <w:rFonts w:ascii="Cambria Math" w:hAnsi="Cambria Math"/>
                      </w:rPr>
                      <m:t>,</m:t>
                    </m:r>
                    <m:r>
                      <m:rPr>
                        <m:sty m:val="b"/>
                      </m:rPr>
                      <w:rPr>
                        <w:rFonts w:ascii="Cambria Math" w:hAnsi="Cambria Math"/>
                      </w:rPr>
                      <m:t>l</m:t>
                    </m:r>
                    <m:r>
                      <w:rPr>
                        <w:rFonts w:ascii="Cambria Math" w:hAnsi="Cambria Math"/>
                      </w:rPr>
                      <m:t>)D(</m:t>
                    </m:r>
                    <m:r>
                      <m:rPr>
                        <m:sty m:val="b"/>
                      </m:rPr>
                      <w:rPr>
                        <w:rFonts w:ascii="Cambria Math" w:hAnsi="Cambria Math"/>
                      </w:rPr>
                      <m:t>h</m:t>
                    </m:r>
                    <m:r>
                      <w:rPr>
                        <w:rFonts w:ascii="Cambria Math" w:hAnsi="Cambria Math"/>
                      </w:rPr>
                      <m:t>)</m:t>
                    </m:r>
                  </m:num>
                  <m:den>
                    <m:r>
                      <w:rPr>
                        <w:rFonts w:ascii="Cambria Math" w:hAnsi="Cambria Math"/>
                      </w:rPr>
                      <m:t>4(</m:t>
                    </m:r>
                    <m:r>
                      <m:rPr>
                        <m:sty m:val="b"/>
                      </m:rPr>
                      <w:rPr>
                        <w:rFonts w:ascii="Cambria Math" w:hAnsi="Cambria Math"/>
                      </w:rPr>
                      <m:t>n</m:t>
                    </m:r>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v</m:t>
                    </m:r>
                    <m:r>
                      <w:rPr>
                        <w:rFonts w:ascii="Cambria Math" w:hAnsi="Cambria Math"/>
                      </w:rPr>
                      <m:t>))</m:t>
                    </m:r>
                  </m:den>
                </m:f>
                <m:r>
                  <w:rPr>
                    <w:rFonts w:ascii="Cambria Math" w:hAnsi="Cambria Math"/>
                  </w:rPr>
                  <m:t>.</m:t>
                </m:r>
              </m:oMath>
            </m:oMathPara>
          </w:p>
        </w:tc>
        <w:tc>
          <w:tcPr>
            <w:tcW w:w="1144" w:type="dxa"/>
            <w:vAlign w:val="center"/>
          </w:tcPr>
          <w:p w14:paraId="69C9A56D" w14:textId="0124AEE9" w:rsidR="00022B99" w:rsidRPr="0045721C" w:rsidRDefault="00022B99" w:rsidP="00BF622F">
            <w:pPr>
              <w:spacing w:before="31" w:after="31"/>
              <w:ind w:firstLine="420"/>
              <w:jc w:val="center"/>
              <w:rPr>
                <w:sz w:val="21"/>
                <w:szCs w:val="21"/>
              </w:rPr>
            </w:pPr>
            <w:r w:rsidRPr="0045721C">
              <w:rPr>
                <w:sz w:val="21"/>
                <w:szCs w:val="21"/>
              </w:rPr>
              <w:t>(</w:t>
            </w:r>
            <w:r>
              <w:rPr>
                <w:sz w:val="21"/>
                <w:szCs w:val="21"/>
              </w:rPr>
              <w:t>9.7</w:t>
            </w:r>
            <w:r w:rsidR="00047FF6">
              <w:rPr>
                <w:sz w:val="21"/>
                <w:szCs w:val="21"/>
              </w:rPr>
              <w:t>4</w:t>
            </w:r>
            <w:r w:rsidRPr="0045721C">
              <w:rPr>
                <w:sz w:val="21"/>
                <w:szCs w:val="21"/>
              </w:rPr>
              <w:t>)</w:t>
            </w:r>
          </w:p>
        </w:tc>
      </w:tr>
    </w:tbl>
    <w:p w14:paraId="63ABB8FE" w14:textId="229F4208" w:rsidR="00073355" w:rsidRDefault="00BD5BB0" w:rsidP="00BD5BB0">
      <w:pPr>
        <w:spacing w:before="31" w:after="31"/>
        <w:ind w:firstLineChars="0" w:firstLine="0"/>
      </w:pPr>
      <w:r w:rsidRPr="00BD5BB0">
        <w:rPr>
          <w:rFonts w:hint="eastAsia"/>
        </w:rPr>
        <w:t>游戏《神秘海域</w:t>
      </w:r>
      <w:r w:rsidRPr="00BD5BB0">
        <w:rPr>
          <w:rFonts w:hint="eastAsia"/>
        </w:rPr>
        <w:t>4</w:t>
      </w:r>
      <w:r w:rsidRPr="00BD5BB0">
        <w:rPr>
          <w:rFonts w:hint="eastAsia"/>
        </w:rPr>
        <w:t>》</w:t>
      </w:r>
      <w:r w:rsidRPr="00BD5BB0">
        <w:rPr>
          <w:rFonts w:hint="eastAsia"/>
        </w:rPr>
        <w:t>[825]</w:t>
      </w:r>
      <w:r w:rsidRPr="00BD5BB0">
        <w:rPr>
          <w:rFonts w:hint="eastAsia"/>
        </w:rPr>
        <w:t>中使用了这种</w:t>
      </w:r>
      <w:r w:rsidRPr="00BD5BB0">
        <w:rPr>
          <w:rFonts w:hint="eastAsia"/>
        </w:rPr>
        <w:t>BRDF</w:t>
      </w:r>
      <w:r w:rsidRPr="00BD5BB0">
        <w:rPr>
          <w:rFonts w:hint="eastAsia"/>
        </w:rPr>
        <w:t>的变体，用于羊毛和棉花等粗糙织物</w:t>
      </w:r>
      <w:r w:rsidR="00376E4D">
        <w:rPr>
          <w:rFonts w:hint="eastAsia"/>
        </w:rPr>
        <w:t>。</w:t>
      </w:r>
    </w:p>
    <w:p w14:paraId="05E8746E" w14:textId="34FAB598" w:rsidR="00137088" w:rsidRDefault="0069137B" w:rsidP="00DE6E90">
      <w:pPr>
        <w:spacing w:before="31" w:after="31"/>
        <w:ind w:firstLine="480"/>
      </w:pPr>
      <w:proofErr w:type="spellStart"/>
      <w:r w:rsidRPr="0069137B">
        <w:rPr>
          <w:rFonts w:hint="eastAsia"/>
        </w:rPr>
        <w:t>Imageworks</w:t>
      </w:r>
      <w:proofErr w:type="spellEnd"/>
      <w:r w:rsidRPr="0069137B">
        <w:rPr>
          <w:rFonts w:hint="eastAsia"/>
        </w:rPr>
        <w:t>[947]</w:t>
      </w:r>
      <w:r w:rsidRPr="0069137B">
        <w:rPr>
          <w:rFonts w:hint="eastAsia"/>
        </w:rPr>
        <w:t>使用不同的</w:t>
      </w:r>
      <w:r w:rsidR="00527E87">
        <w:rPr>
          <w:rFonts w:hint="eastAsia"/>
        </w:rPr>
        <w:t>逆</w:t>
      </w:r>
      <w:r w:rsidRPr="0069137B">
        <w:rPr>
          <w:rFonts w:hint="eastAsia"/>
        </w:rPr>
        <w:t>NDF</w:t>
      </w:r>
      <w:r w:rsidRPr="0069137B">
        <w:rPr>
          <w:rFonts w:hint="eastAsia"/>
        </w:rPr>
        <w:t>作为光泽项，</w:t>
      </w:r>
      <w:r w:rsidR="006A0117">
        <w:rPr>
          <w:rFonts w:hint="eastAsia"/>
        </w:rPr>
        <w:t>其</w:t>
      </w:r>
      <w:r w:rsidRPr="0069137B">
        <w:rPr>
          <w:rFonts w:hint="eastAsia"/>
        </w:rPr>
        <w:t>可以添加到任何</w:t>
      </w:r>
      <w:r w:rsidRPr="0069137B">
        <w:rPr>
          <w:rFonts w:hint="eastAsia"/>
        </w:rPr>
        <w:t>BRDF</w:t>
      </w:r>
      <w:r w:rsidR="00092975">
        <w:rPr>
          <w:rFonts w:hint="eastAsia"/>
        </w:rPr>
        <w:t>：</w:t>
      </w:r>
    </w:p>
    <w:tbl>
      <w:tblPr>
        <w:tblW w:w="8080" w:type="dxa"/>
        <w:tblLook w:val="04A0" w:firstRow="1" w:lastRow="0" w:firstColumn="1" w:lastColumn="0" w:noHBand="0" w:noVBand="1"/>
      </w:tblPr>
      <w:tblGrid>
        <w:gridCol w:w="6936"/>
        <w:gridCol w:w="1144"/>
      </w:tblGrid>
      <w:tr w:rsidR="001A2819" w:rsidRPr="0045721C" w14:paraId="3F4B4279" w14:textId="77777777" w:rsidTr="00BF622F">
        <w:tc>
          <w:tcPr>
            <w:tcW w:w="6936" w:type="dxa"/>
            <w:vAlign w:val="center"/>
          </w:tcPr>
          <w:p w14:paraId="1F46DDB9" w14:textId="1E0360B1" w:rsidR="001A2819" w:rsidRPr="008B6279" w:rsidRDefault="00F10BC6" w:rsidP="00BF622F">
            <w:pPr>
              <w:spacing w:before="31" w:after="31"/>
              <w:ind w:firstLine="480"/>
              <w:rPr>
                <w:i/>
                <w:szCs w:val="21"/>
              </w:rPr>
            </w:pPr>
            <m:oMathPara>
              <m:oMath>
                <m:r>
                  <w:rPr>
                    <w:rFonts w:ascii="Cambria Math" w:hAnsi="Cambria Math"/>
                  </w:rPr>
                  <m:t>D(</m:t>
                </m:r>
                <m:r>
                  <m:rPr>
                    <m:sty m:val="b"/>
                  </m:rPr>
                  <w:rPr>
                    <w:rFonts w:ascii="Cambria Math" w:hAnsi="Cambria Math"/>
                  </w:rPr>
                  <m:t>m</m:t>
                </m:r>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χ</m:t>
                        </m:r>
                      </m:e>
                      <m:sup>
                        <m:r>
                          <w:rPr>
                            <w:rFonts w:ascii="Cambria Math" w:hAnsi="Cambria Math"/>
                          </w:rPr>
                          <m:t>+</m:t>
                        </m:r>
                      </m:sup>
                    </m:sSup>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m</m:t>
                    </m:r>
                    <m:r>
                      <w:rPr>
                        <w:rFonts w:ascii="Cambria Math" w:hAnsi="Cambria Math"/>
                      </w:rPr>
                      <m:t>)</m:t>
                    </m:r>
                    <m:d>
                      <m:dPr>
                        <m:ctrlPr>
                          <w:rPr>
                            <w:rFonts w:ascii="Cambria Math" w:hAnsi="Cambria Math"/>
                          </w:rPr>
                        </m:ctrlPr>
                      </m:dPr>
                      <m:e>
                        <m:r>
                          <w:rPr>
                            <w:rFonts w:ascii="Cambria Math" w:hAnsi="Cambria Math"/>
                          </w:rPr>
                          <m:t>2+</m:t>
                        </m:r>
                        <m:f>
                          <m:fPr>
                            <m:ctrlPr>
                              <w:rPr>
                                <w:rFonts w:ascii="Cambria Math" w:hAnsi="Cambria Math"/>
                              </w:rPr>
                            </m:ctrlPr>
                          </m:fPr>
                          <m:num>
                            <m:r>
                              <w:rPr>
                                <w:rFonts w:ascii="Cambria Math" w:hAnsi="Cambria Math"/>
                              </w:rPr>
                              <m:t>1</m:t>
                            </m:r>
                          </m:num>
                          <m:den>
                            <m:r>
                              <w:rPr>
                                <w:rFonts w:ascii="Cambria Math" w:hAnsi="Cambria Math"/>
                              </w:rPr>
                              <m:t>α</m:t>
                            </m:r>
                          </m:den>
                        </m:f>
                      </m:e>
                    </m:d>
                    <m:sSup>
                      <m:sSupPr>
                        <m:ctrlPr>
                          <w:rPr>
                            <w:rFonts w:ascii="Cambria Math" w:hAnsi="Cambria Math"/>
                          </w:rPr>
                        </m:ctrlPr>
                      </m:sSupPr>
                      <m:e>
                        <m:d>
                          <m:dPr>
                            <m:ctrlPr>
                              <w:rPr>
                                <w:rFonts w:ascii="Cambria Math" w:hAnsi="Cambria Math"/>
                              </w:rPr>
                            </m:ctrlPr>
                          </m:dPr>
                          <m:e>
                            <m:r>
                              <w:rPr>
                                <w:rFonts w:ascii="Cambria Math" w:hAnsi="Cambria Math"/>
                              </w:rPr>
                              <m:t>1-(</m:t>
                            </m:r>
                            <m:r>
                              <m:rPr>
                                <m:sty m:val="b"/>
                              </m:rPr>
                              <w:rPr>
                                <w:rFonts w:ascii="Cambria Math" w:hAnsi="Cambria Math"/>
                              </w:rPr>
                              <m:t>n</m:t>
                            </m:r>
                            <m:r>
                              <w:rPr>
                                <w:rFonts w:ascii="Cambria Math" w:hAnsi="Cambria Math"/>
                              </w:rPr>
                              <m:t>⋅</m:t>
                            </m:r>
                            <m:r>
                              <m:rPr>
                                <m:sty m:val="b"/>
                              </m:rPr>
                              <w:rPr>
                                <w:rFonts w:ascii="Cambria Math" w:hAnsi="Cambria Math"/>
                              </w:rPr>
                              <m:t>m</m:t>
                            </m:r>
                            <m:sSup>
                              <m:sSupPr>
                                <m:ctrlPr>
                                  <w:rPr>
                                    <w:rFonts w:ascii="Cambria Math" w:hAnsi="Cambria Math"/>
                                  </w:rPr>
                                </m:ctrlPr>
                              </m:sSupPr>
                              <m:e>
                                <m:r>
                                  <w:rPr>
                                    <w:rFonts w:ascii="Cambria Math" w:hAnsi="Cambria Math"/>
                                  </w:rPr>
                                  <m:t>)</m:t>
                                </m:r>
                              </m:e>
                              <m:sup>
                                <m:r>
                                  <w:rPr>
                                    <w:rFonts w:ascii="Cambria Math" w:hAnsi="Cambria Math"/>
                                  </w:rPr>
                                  <m:t>2</m:t>
                                </m:r>
                              </m:sup>
                            </m:sSup>
                          </m:e>
                        </m:d>
                      </m:e>
                      <m:sup>
                        <m:f>
                          <m:fPr>
                            <m:ctrlPr>
                              <w:rPr>
                                <w:rFonts w:ascii="Cambria Math" w:hAnsi="Cambria Math"/>
                              </w:rPr>
                            </m:ctrlPr>
                          </m:fPr>
                          <m:num>
                            <m:r>
                              <w:rPr>
                                <w:rFonts w:ascii="Cambria Math" w:hAnsi="Cambria Math"/>
                              </w:rPr>
                              <m:t>1</m:t>
                            </m:r>
                          </m:num>
                          <m:den>
                            <m:r>
                              <w:rPr>
                                <w:rFonts w:ascii="Cambria Math" w:hAnsi="Cambria Math"/>
                              </w:rPr>
                              <m:t>2α</m:t>
                            </m:r>
                          </m:den>
                        </m:f>
                      </m:sup>
                    </m:sSup>
                  </m:num>
                  <m:den>
                    <m:r>
                      <w:rPr>
                        <w:rFonts w:ascii="Cambria Math" w:hAnsi="Cambria Math"/>
                      </w:rPr>
                      <m:t>2π</m:t>
                    </m:r>
                  </m:den>
                </m:f>
                <m:r>
                  <w:rPr>
                    <w:rFonts w:ascii="Cambria Math" w:hAnsi="Cambria Math"/>
                  </w:rPr>
                  <m:t>.</m:t>
                </m:r>
              </m:oMath>
            </m:oMathPara>
          </w:p>
        </w:tc>
        <w:tc>
          <w:tcPr>
            <w:tcW w:w="1144" w:type="dxa"/>
            <w:vAlign w:val="center"/>
          </w:tcPr>
          <w:p w14:paraId="7CB4CDE2" w14:textId="580EE6B4" w:rsidR="001A2819" w:rsidRPr="0045721C" w:rsidRDefault="001A2819" w:rsidP="00BF622F">
            <w:pPr>
              <w:spacing w:before="31" w:after="31"/>
              <w:ind w:firstLine="420"/>
              <w:jc w:val="center"/>
              <w:rPr>
                <w:sz w:val="21"/>
                <w:szCs w:val="21"/>
              </w:rPr>
            </w:pPr>
            <w:r w:rsidRPr="0045721C">
              <w:rPr>
                <w:sz w:val="21"/>
                <w:szCs w:val="21"/>
              </w:rPr>
              <w:t>(</w:t>
            </w:r>
            <w:r>
              <w:rPr>
                <w:sz w:val="21"/>
                <w:szCs w:val="21"/>
              </w:rPr>
              <w:t>9.7</w:t>
            </w:r>
            <w:r w:rsidR="00047FF6">
              <w:rPr>
                <w:sz w:val="21"/>
                <w:szCs w:val="21"/>
              </w:rPr>
              <w:t>5</w:t>
            </w:r>
            <w:r w:rsidRPr="0045721C">
              <w:rPr>
                <w:sz w:val="21"/>
                <w:szCs w:val="21"/>
              </w:rPr>
              <w:t>)</w:t>
            </w:r>
          </w:p>
        </w:tc>
      </w:tr>
    </w:tbl>
    <w:p w14:paraId="0D31DB62" w14:textId="35CB2662" w:rsidR="00F10BC6" w:rsidRDefault="00B03C65" w:rsidP="00F10BC6">
      <w:pPr>
        <w:spacing w:before="31" w:after="31"/>
        <w:ind w:firstLine="480"/>
      </w:pPr>
      <w:r>
        <w:rPr>
          <w:rFonts w:hint="eastAsia"/>
        </w:rPr>
        <w:t>尽管</w:t>
      </w:r>
      <w:r w:rsidR="00F10BC6" w:rsidRPr="00F10BC6">
        <w:rPr>
          <w:rFonts w:hint="eastAsia"/>
        </w:rPr>
        <w:t>这个</w:t>
      </w:r>
      <w:r w:rsidR="00F10BC6" w:rsidRPr="00F10BC6">
        <w:rPr>
          <w:rFonts w:hint="eastAsia"/>
        </w:rPr>
        <w:t>NDF</w:t>
      </w:r>
      <w:r w:rsidR="00F10BC6" w:rsidRPr="00F10BC6">
        <w:rPr>
          <w:rFonts w:hint="eastAsia"/>
        </w:rPr>
        <w:t>没有</w:t>
      </w:r>
      <w:r w:rsidR="00F10BC6" w:rsidRPr="00F10BC6">
        <w:rPr>
          <w:rFonts w:hint="eastAsia"/>
        </w:rPr>
        <w:t>Smith</w:t>
      </w:r>
      <w:r w:rsidR="00316B74">
        <w:rPr>
          <w:rFonts w:hint="eastAsia"/>
        </w:rPr>
        <w:t>遮挡</w:t>
      </w:r>
      <w:r w:rsidR="00F10BC6" w:rsidRPr="00F10BC6">
        <w:rPr>
          <w:rFonts w:hint="eastAsia"/>
        </w:rPr>
        <w:t>-</w:t>
      </w:r>
      <w:r w:rsidR="00316B74">
        <w:rPr>
          <w:rFonts w:hint="eastAsia"/>
        </w:rPr>
        <w:t>遮蔽</w:t>
      </w:r>
      <w:r w:rsidR="00F10BC6" w:rsidRPr="00F10BC6">
        <w:rPr>
          <w:rFonts w:hint="eastAsia"/>
        </w:rPr>
        <w:t>函数的封闭形式解</w:t>
      </w:r>
      <w:r w:rsidR="00F10BC6">
        <w:rPr>
          <w:rFonts w:hint="eastAsia"/>
        </w:rPr>
        <w:t>（</w:t>
      </w:r>
      <w:r w:rsidR="00F10BC6" w:rsidRPr="00F10BC6">
        <w:t>closed-form solution</w:t>
      </w:r>
      <w:r w:rsidR="00F10BC6">
        <w:rPr>
          <w:rFonts w:hint="eastAsia"/>
        </w:rPr>
        <w:t>）</w:t>
      </w:r>
      <w:r w:rsidR="00F10BC6" w:rsidRPr="00F10BC6">
        <w:rPr>
          <w:rFonts w:hint="eastAsia"/>
        </w:rPr>
        <w:t>，</w:t>
      </w:r>
      <w:proofErr w:type="spellStart"/>
      <w:r w:rsidR="00F10BC6" w:rsidRPr="00F10BC6">
        <w:rPr>
          <w:rFonts w:hint="eastAsia"/>
        </w:rPr>
        <w:t>Imageworks</w:t>
      </w:r>
      <w:proofErr w:type="spellEnd"/>
      <w:r w:rsidR="00F10BC6" w:rsidRPr="00F10BC6">
        <w:rPr>
          <w:rFonts w:hint="eastAsia"/>
        </w:rPr>
        <w:t>能用解析函数</w:t>
      </w:r>
      <w:r w:rsidR="007D691F">
        <w:rPr>
          <w:rFonts w:hint="eastAsia"/>
        </w:rPr>
        <w:t>估计</w:t>
      </w:r>
      <w:r w:rsidR="00F10BC6" w:rsidRPr="00F10BC6">
        <w:rPr>
          <w:rFonts w:hint="eastAsia"/>
        </w:rPr>
        <w:t>数值解</w:t>
      </w:r>
      <w:r w:rsidR="00C10FA8">
        <w:rPr>
          <w:rFonts w:hint="eastAsia"/>
        </w:rPr>
        <w:t>，</w:t>
      </w:r>
      <w:r w:rsidR="00F856CD" w:rsidRPr="00F856CD">
        <w:rPr>
          <w:rFonts w:hint="eastAsia"/>
        </w:rPr>
        <w:t>Estevez</w:t>
      </w:r>
      <w:r w:rsidR="00F856CD" w:rsidRPr="00F856CD">
        <w:rPr>
          <w:rFonts w:hint="eastAsia"/>
        </w:rPr>
        <w:t>和</w:t>
      </w:r>
      <w:r w:rsidR="00F856CD" w:rsidRPr="00F856CD">
        <w:rPr>
          <w:rFonts w:hint="eastAsia"/>
        </w:rPr>
        <w:t>Kulla</w:t>
      </w:r>
      <w:r w:rsidR="00F856CD" w:rsidRPr="00F856CD">
        <w:rPr>
          <w:rFonts w:hint="eastAsia"/>
        </w:rPr>
        <w:t>讨论了</w:t>
      </w:r>
      <w:r w:rsidR="00AF0712">
        <w:rPr>
          <w:rFonts w:hint="eastAsia"/>
        </w:rPr>
        <w:t>遮挡</w:t>
      </w:r>
      <w:r w:rsidR="00AF0712">
        <w:rPr>
          <w:rFonts w:hint="eastAsia"/>
        </w:rPr>
        <w:t>-</w:t>
      </w:r>
      <w:r w:rsidR="00AF0712">
        <w:rPr>
          <w:rFonts w:hint="eastAsia"/>
        </w:rPr>
        <w:t>遮蔽</w:t>
      </w:r>
      <w:r w:rsidR="00F856CD" w:rsidRPr="00F856CD">
        <w:rPr>
          <w:rFonts w:hint="eastAsia"/>
        </w:rPr>
        <w:t>函数和光泽项与</w:t>
      </w:r>
      <w:r w:rsidR="00F856CD" w:rsidRPr="00F856CD">
        <w:rPr>
          <w:rFonts w:hint="eastAsia"/>
        </w:rPr>
        <w:t>BRDF</w:t>
      </w:r>
      <w:r w:rsidR="00F856CD" w:rsidRPr="00F856CD">
        <w:rPr>
          <w:rFonts w:hint="eastAsia"/>
        </w:rPr>
        <w:t>其余部分之间的能量守恒的细节</w:t>
      </w:r>
      <w:r w:rsidR="00AF0712" w:rsidRPr="00F856CD">
        <w:rPr>
          <w:rFonts w:hint="eastAsia"/>
        </w:rPr>
        <w:t>[442]</w:t>
      </w:r>
      <w:r w:rsidR="00CB395B">
        <w:rPr>
          <w:rFonts w:hint="eastAsia"/>
        </w:rPr>
        <w:t>，</w:t>
      </w:r>
      <w:r w:rsidR="009D1F84" w:rsidRPr="00F856CD">
        <w:rPr>
          <w:rFonts w:hint="eastAsia"/>
        </w:rPr>
        <w:t>一些使用</w:t>
      </w:r>
      <w:proofErr w:type="spellStart"/>
      <w:r w:rsidR="009D1F84" w:rsidRPr="00F856CD">
        <w:rPr>
          <w:rFonts w:hint="eastAsia"/>
        </w:rPr>
        <w:t>Imageworks</w:t>
      </w:r>
      <w:proofErr w:type="spellEnd"/>
      <w:r w:rsidR="009D1F84" w:rsidRPr="00F856CD">
        <w:rPr>
          <w:rFonts w:hint="eastAsia"/>
        </w:rPr>
        <w:t>光泽</w:t>
      </w:r>
      <w:r w:rsidR="009D1F84">
        <w:rPr>
          <w:rFonts w:hint="eastAsia"/>
        </w:rPr>
        <w:t>项</w:t>
      </w:r>
      <w:r w:rsidR="009D1F84" w:rsidRPr="00F856CD">
        <w:rPr>
          <w:rFonts w:hint="eastAsia"/>
        </w:rPr>
        <w:t>渲染的例子</w:t>
      </w:r>
      <w:r w:rsidR="00F856CD" w:rsidRPr="00F856CD">
        <w:rPr>
          <w:rFonts w:hint="eastAsia"/>
        </w:rPr>
        <w:t>见图</w:t>
      </w:r>
      <w:r w:rsidR="00F856CD" w:rsidRPr="00F856CD">
        <w:rPr>
          <w:rFonts w:hint="eastAsia"/>
        </w:rPr>
        <w:t>9.43</w:t>
      </w:r>
      <w:r w:rsidR="00F856CD" w:rsidRPr="00F856CD">
        <w:rPr>
          <w:rFonts w:hint="eastAsia"/>
        </w:rPr>
        <w:t>。</w:t>
      </w:r>
    </w:p>
    <w:p w14:paraId="082FE798" w14:textId="77777777" w:rsidR="00C04E6D" w:rsidRDefault="00C04E6D" w:rsidP="00C04E6D">
      <w:pPr>
        <w:spacing w:before="31" w:after="31"/>
        <w:ind w:firstLineChars="0" w:firstLine="0"/>
      </w:pPr>
    </w:p>
    <w:p w14:paraId="5E0DADC1" w14:textId="4D1A3665" w:rsidR="00C04E6D" w:rsidRDefault="00C04E6D" w:rsidP="00C04E6D">
      <w:pPr>
        <w:spacing w:before="31" w:after="31"/>
        <w:ind w:firstLineChars="0" w:firstLine="0"/>
        <w:jc w:val="center"/>
      </w:pPr>
      <w:r>
        <w:rPr>
          <w:noProof/>
        </w:rPr>
        <w:drawing>
          <wp:inline distT="0" distB="0" distL="0" distR="0" wp14:anchorId="01A5B176" wp14:editId="5CAD6ADA">
            <wp:extent cx="5274310" cy="1256665"/>
            <wp:effectExtent l="0" t="0" r="2540" b="635"/>
            <wp:docPr id="13720466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046670" name="图片 1372046670"/>
                    <pic:cNvPicPr/>
                  </pic:nvPicPr>
                  <pic:blipFill>
                    <a:blip r:embed="rId212">
                      <a:extLst>
                        <a:ext uri="{28A0092B-C50C-407E-A947-70E740481C1C}">
                          <a14:useLocalDpi xmlns:a14="http://schemas.microsoft.com/office/drawing/2010/main" val="0"/>
                        </a:ext>
                      </a:extLst>
                    </a:blip>
                    <a:stretch>
                      <a:fillRect/>
                    </a:stretch>
                  </pic:blipFill>
                  <pic:spPr>
                    <a:xfrm>
                      <a:off x="0" y="0"/>
                      <a:ext cx="5274310" cy="1256665"/>
                    </a:xfrm>
                    <a:prstGeom prst="rect">
                      <a:avLst/>
                    </a:prstGeom>
                  </pic:spPr>
                </pic:pic>
              </a:graphicData>
            </a:graphic>
          </wp:inline>
        </w:drawing>
      </w:r>
    </w:p>
    <w:p w14:paraId="33BF596F" w14:textId="0518A9AF" w:rsidR="00C04E6D" w:rsidRPr="00C04E6D" w:rsidRDefault="00C04E6D" w:rsidP="00C04E6D">
      <w:pPr>
        <w:spacing w:before="31" w:after="31"/>
        <w:ind w:firstLineChars="0" w:firstLine="0"/>
      </w:pPr>
      <w:r>
        <w:rPr>
          <w:rFonts w:hint="eastAsia"/>
        </w:rPr>
        <w:t>图</w:t>
      </w:r>
      <w:r>
        <w:rPr>
          <w:rFonts w:hint="eastAsia"/>
        </w:rPr>
        <w:t xml:space="preserve"> </w:t>
      </w:r>
      <w:r>
        <w:t xml:space="preserve">9.43. </w:t>
      </w:r>
      <w:proofErr w:type="spellStart"/>
      <w:r w:rsidRPr="00C04E6D">
        <w:rPr>
          <w:rFonts w:hint="eastAsia"/>
        </w:rPr>
        <w:t>Imageworks</w:t>
      </w:r>
      <w:proofErr w:type="spellEnd"/>
      <w:r w:rsidRPr="00C04E6D">
        <w:rPr>
          <w:rFonts w:hint="eastAsia"/>
        </w:rPr>
        <w:t>光泽镜面项添加到红色漫射项。从左到右，光泽粗糙度值分别为</w:t>
      </w:r>
      <m:oMath>
        <m:r>
          <w:rPr>
            <w:rFonts w:ascii="Cambria Math" w:hAnsi="Cambria Math"/>
          </w:rPr>
          <m:t>α=0.15, 0.25, 0.40, 0.65, 1.0</m:t>
        </m:r>
      </m:oMath>
      <w:r w:rsidRPr="00C04E6D">
        <w:rPr>
          <w:rFonts w:hint="eastAsia"/>
        </w:rPr>
        <w:t>。</w:t>
      </w:r>
      <w:r>
        <w:rPr>
          <w:rFonts w:hint="eastAsia"/>
        </w:rPr>
        <w:t>（</w:t>
      </w:r>
      <w:r w:rsidRPr="00C04E6D">
        <w:rPr>
          <w:rFonts w:hint="eastAsia"/>
        </w:rPr>
        <w:t>图</w:t>
      </w:r>
      <w:r>
        <w:rPr>
          <w:rFonts w:hint="eastAsia"/>
        </w:rPr>
        <w:t>片</w:t>
      </w:r>
      <w:r w:rsidRPr="00C04E6D">
        <w:rPr>
          <w:rFonts w:hint="eastAsia"/>
        </w:rPr>
        <w:t>由</w:t>
      </w:r>
      <w:r w:rsidRPr="00C04E6D">
        <w:rPr>
          <w:rFonts w:hint="eastAsia"/>
        </w:rPr>
        <w:t>Alex Conty</w:t>
      </w:r>
      <w:r w:rsidRPr="00C04E6D">
        <w:rPr>
          <w:rFonts w:hint="eastAsia"/>
        </w:rPr>
        <w:t>提供</w:t>
      </w:r>
      <w:r w:rsidRPr="00C04E6D">
        <w:rPr>
          <w:rFonts w:hint="eastAsia"/>
        </w:rPr>
        <w:t>[442]</w:t>
      </w:r>
      <w:r>
        <w:rPr>
          <w:rFonts w:hint="eastAsia"/>
        </w:rPr>
        <w:t>）</w:t>
      </w:r>
    </w:p>
    <w:p w14:paraId="1DFB79C8" w14:textId="77777777" w:rsidR="00C04E6D" w:rsidRPr="00F10BC6" w:rsidRDefault="00C04E6D" w:rsidP="00C04E6D">
      <w:pPr>
        <w:spacing w:before="31" w:after="31"/>
        <w:ind w:firstLineChars="0" w:firstLine="0"/>
      </w:pPr>
    </w:p>
    <w:p w14:paraId="4BC0D0AB" w14:textId="1DDB07AB" w:rsidR="001A2819" w:rsidRPr="00F10BC6" w:rsidRDefault="002B22AB" w:rsidP="002B22AB">
      <w:pPr>
        <w:spacing w:before="31" w:after="31"/>
        <w:ind w:firstLine="480"/>
      </w:pPr>
      <w:r>
        <w:rPr>
          <w:rFonts w:hint="eastAsia"/>
        </w:rPr>
        <w:t>到目前为止，我们看到的每一种布料模型都局限于特定类型的织物</w:t>
      </w:r>
      <w:r w:rsidR="00EF06E8">
        <w:rPr>
          <w:rFonts w:hint="eastAsia"/>
        </w:rPr>
        <w:t>，</w:t>
      </w:r>
      <w:r>
        <w:rPr>
          <w:rFonts w:hint="eastAsia"/>
        </w:rPr>
        <w:t>下一节中讨论的模型试图以更一般的方式建模</w:t>
      </w:r>
      <w:r w:rsidR="009F1B48">
        <w:rPr>
          <w:rFonts w:hint="eastAsia"/>
        </w:rPr>
        <w:t>布料</w:t>
      </w:r>
      <w:r>
        <w:rPr>
          <w:rFonts w:hint="eastAsia"/>
        </w:rPr>
        <w:t>。</w:t>
      </w:r>
    </w:p>
    <w:p w14:paraId="59E0C747" w14:textId="7235B65B" w:rsidR="009F1B48" w:rsidRPr="00427BE6" w:rsidRDefault="009F1B48" w:rsidP="009F1B48">
      <w:pPr>
        <w:pStyle w:val="u3"/>
        <w:numPr>
          <w:ilvl w:val="0"/>
          <w:numId w:val="0"/>
        </w:numPr>
        <w:ind w:left="2400" w:hanging="2400"/>
      </w:pPr>
      <w:r>
        <w:lastRenderedPageBreak/>
        <w:t>9</w:t>
      </w:r>
      <w:r w:rsidRPr="00427BE6">
        <w:rPr>
          <w:rFonts w:hint="eastAsia"/>
        </w:rPr>
        <w:t>.</w:t>
      </w:r>
      <w:r>
        <w:t>10</w:t>
      </w:r>
      <w:r w:rsidRPr="00427BE6">
        <w:rPr>
          <w:rFonts w:hint="eastAsia"/>
        </w:rPr>
        <w:t>.</w:t>
      </w:r>
      <w:r>
        <w:t>3</w:t>
      </w:r>
      <w:r w:rsidRPr="00427BE6">
        <w:rPr>
          <w:rFonts w:hint="eastAsia"/>
        </w:rPr>
        <w:t xml:space="preserve"> </w:t>
      </w:r>
      <w:r>
        <w:rPr>
          <w:rFonts w:hint="eastAsia"/>
        </w:rPr>
        <w:t>微观圆柱体</w:t>
      </w:r>
      <w:r w:rsidRPr="00C91D60">
        <w:rPr>
          <w:rFonts w:hint="eastAsia"/>
        </w:rPr>
        <w:t>布料模型</w:t>
      </w:r>
      <w:r w:rsidRPr="00427BE6">
        <w:rPr>
          <w:rFonts w:hint="eastAsia"/>
        </w:rPr>
        <w:t xml:space="preserve"> </w:t>
      </w:r>
      <w:r w:rsidRPr="009F1B48">
        <w:t>Micro-Cylinder Cloth Models</w:t>
      </w:r>
    </w:p>
    <w:p w14:paraId="4E43F0D9" w14:textId="040B6EEA" w:rsidR="0069137B" w:rsidRDefault="00D663EF" w:rsidP="0017745B">
      <w:pPr>
        <w:spacing w:before="31" w:after="31"/>
        <w:ind w:firstLine="480"/>
      </w:pPr>
      <w:r w:rsidRPr="00D663EF">
        <w:rPr>
          <w:rFonts w:hint="eastAsia"/>
        </w:rPr>
        <w:t>用于布料的</w:t>
      </w:r>
      <w:r w:rsidR="00B31709">
        <w:rPr>
          <w:rFonts w:hint="eastAsia"/>
        </w:rPr>
        <w:t>微观圆柱体</w:t>
      </w:r>
      <w:r w:rsidRPr="00D663EF">
        <w:rPr>
          <w:rFonts w:hint="eastAsia"/>
        </w:rPr>
        <w:t>模型</w:t>
      </w:r>
      <w:r w:rsidR="00541A17">
        <w:rPr>
          <w:rFonts w:hint="eastAsia"/>
        </w:rPr>
        <w:t>和</w:t>
      </w:r>
      <w:r w:rsidR="00012C47">
        <w:rPr>
          <w:rFonts w:hint="eastAsia"/>
        </w:rPr>
        <w:t>它们</w:t>
      </w:r>
      <w:r w:rsidRPr="00D663EF">
        <w:rPr>
          <w:rFonts w:hint="eastAsia"/>
        </w:rPr>
        <w:t>用于头发的</w:t>
      </w:r>
      <w:r w:rsidR="00012C47">
        <w:rPr>
          <w:rFonts w:hint="eastAsia"/>
        </w:rPr>
        <w:t>时候</w:t>
      </w:r>
      <w:r w:rsidRPr="00D663EF">
        <w:rPr>
          <w:rFonts w:hint="eastAsia"/>
        </w:rPr>
        <w:t>非常相似，因此第</w:t>
      </w:r>
      <w:r w:rsidRPr="00D663EF">
        <w:rPr>
          <w:rFonts w:hint="eastAsia"/>
        </w:rPr>
        <w:t>14.7.2</w:t>
      </w:r>
      <w:r w:rsidRPr="00D663EF">
        <w:rPr>
          <w:rFonts w:hint="eastAsia"/>
        </w:rPr>
        <w:t>节中关于头发模型的讨论可以提供额外的背景</w:t>
      </w:r>
      <w:r w:rsidR="009719EB">
        <w:rPr>
          <w:rFonts w:hint="eastAsia"/>
        </w:rPr>
        <w:t>，</w:t>
      </w:r>
      <w:r w:rsidR="00815CAE" w:rsidRPr="00815CAE">
        <w:rPr>
          <w:rFonts w:hint="eastAsia"/>
        </w:rPr>
        <w:t>这些模型背后的思想是假设表面被一维线</w:t>
      </w:r>
      <w:r w:rsidR="00815CAE">
        <w:rPr>
          <w:rFonts w:hint="eastAsia"/>
        </w:rPr>
        <w:t>段</w:t>
      </w:r>
      <w:r w:rsidR="00815CAE" w:rsidRPr="00815CAE">
        <w:rPr>
          <w:rFonts w:hint="eastAsia"/>
        </w:rPr>
        <w:t>覆盖</w:t>
      </w:r>
      <w:r w:rsidR="0017745B">
        <w:rPr>
          <w:rFonts w:hint="eastAsia"/>
        </w:rPr>
        <w:t>，</w:t>
      </w:r>
      <w:proofErr w:type="spellStart"/>
      <w:r w:rsidR="0017745B">
        <w:rPr>
          <w:rFonts w:hint="eastAsia"/>
        </w:rPr>
        <w:t>Kajiya</w:t>
      </w:r>
      <w:proofErr w:type="spellEnd"/>
      <w:r w:rsidR="0017745B">
        <w:rPr>
          <w:rFonts w:hint="eastAsia"/>
        </w:rPr>
        <w:t>和</w:t>
      </w:r>
      <w:r w:rsidR="0017745B">
        <w:rPr>
          <w:rFonts w:hint="eastAsia"/>
        </w:rPr>
        <w:t>Kay</w:t>
      </w:r>
      <w:r w:rsidR="0017745B">
        <w:rPr>
          <w:rFonts w:hint="eastAsia"/>
        </w:rPr>
        <w:t>针对</w:t>
      </w:r>
      <w:r w:rsidR="003F1945">
        <w:rPr>
          <w:rFonts w:hint="eastAsia"/>
        </w:rPr>
        <w:t>这个</w:t>
      </w:r>
      <w:r w:rsidR="0017745B">
        <w:rPr>
          <w:rFonts w:hint="eastAsia"/>
        </w:rPr>
        <w:t>案例</w:t>
      </w:r>
      <w:r w:rsidR="003F1945">
        <w:rPr>
          <w:rFonts w:hint="eastAsia"/>
        </w:rPr>
        <w:t>[847]</w:t>
      </w:r>
      <w:r w:rsidR="00B37A08">
        <w:rPr>
          <w:rFonts w:hint="eastAsia"/>
        </w:rPr>
        <w:t>开发</w:t>
      </w:r>
      <w:r w:rsidR="0017745B">
        <w:rPr>
          <w:rFonts w:hint="eastAsia"/>
        </w:rPr>
        <w:t>了一个简单的</w:t>
      </w:r>
      <w:r w:rsidR="0017745B">
        <w:rPr>
          <w:rFonts w:hint="eastAsia"/>
        </w:rPr>
        <w:t>BRDF</w:t>
      </w:r>
      <w:r w:rsidR="0017745B">
        <w:rPr>
          <w:rFonts w:hint="eastAsia"/>
        </w:rPr>
        <w:t>模型，</w:t>
      </w:r>
      <w:r w:rsidR="0017745B">
        <w:rPr>
          <w:rFonts w:hint="eastAsia"/>
        </w:rPr>
        <w:t>Banks[98]</w:t>
      </w:r>
      <w:r w:rsidR="0017745B">
        <w:rPr>
          <w:rFonts w:hint="eastAsia"/>
        </w:rPr>
        <w:t>为该模型提供了坚实的理论基础</w:t>
      </w:r>
      <w:r w:rsidR="00B37A08">
        <w:rPr>
          <w:rFonts w:hint="eastAsia"/>
        </w:rPr>
        <w:t>，</w:t>
      </w:r>
      <w:r w:rsidR="0017745B">
        <w:rPr>
          <w:rFonts w:hint="eastAsia"/>
        </w:rPr>
        <w:t>它也被称为</w:t>
      </w:r>
      <w:proofErr w:type="spellStart"/>
      <w:r w:rsidR="0017745B">
        <w:rPr>
          <w:rFonts w:hint="eastAsia"/>
        </w:rPr>
        <w:t>Kajiya</w:t>
      </w:r>
      <w:proofErr w:type="spellEnd"/>
      <w:r w:rsidR="0017745B">
        <w:rPr>
          <w:rFonts w:hint="eastAsia"/>
        </w:rPr>
        <w:t>-Kay BRDF</w:t>
      </w:r>
      <w:r w:rsidR="0017745B">
        <w:rPr>
          <w:rFonts w:hint="eastAsia"/>
        </w:rPr>
        <w:t>或</w:t>
      </w:r>
      <w:r w:rsidR="0017745B">
        <w:rPr>
          <w:rFonts w:hint="eastAsia"/>
        </w:rPr>
        <w:t>Banks BRDF</w:t>
      </w:r>
      <w:r w:rsidR="0072623C">
        <w:rPr>
          <w:rFonts w:hint="eastAsia"/>
        </w:rPr>
        <w:t>，</w:t>
      </w:r>
      <w:r w:rsidR="00D53726">
        <w:rPr>
          <w:rFonts w:hint="eastAsia"/>
        </w:rPr>
        <w:t>其</w:t>
      </w:r>
      <w:r w:rsidR="0017745B">
        <w:rPr>
          <w:rFonts w:hint="eastAsia"/>
        </w:rPr>
        <w:t>概念基于这样的观察</w:t>
      </w:r>
      <w:r w:rsidR="00BD274A">
        <w:rPr>
          <w:rFonts w:hint="eastAsia"/>
        </w:rPr>
        <w:t>：</w:t>
      </w:r>
      <w:r w:rsidR="0017745B">
        <w:rPr>
          <w:rFonts w:hint="eastAsia"/>
        </w:rPr>
        <w:t>由一维</w:t>
      </w:r>
      <w:r w:rsidR="00F47598">
        <w:rPr>
          <w:rFonts w:hint="eastAsia"/>
        </w:rPr>
        <w:t>线段</w:t>
      </w:r>
      <w:r w:rsidR="0017745B">
        <w:rPr>
          <w:rFonts w:hint="eastAsia"/>
        </w:rPr>
        <w:t>组成的</w:t>
      </w:r>
      <w:r w:rsidR="0044081C">
        <w:rPr>
          <w:rFonts w:hint="eastAsia"/>
        </w:rPr>
        <w:t>表面</w:t>
      </w:r>
      <w:r w:rsidR="0017745B">
        <w:rPr>
          <w:rFonts w:hint="eastAsia"/>
        </w:rPr>
        <w:t>在</w:t>
      </w:r>
      <w:r w:rsidR="00247A86">
        <w:rPr>
          <w:rFonts w:hint="eastAsia"/>
        </w:rPr>
        <w:t>任意</w:t>
      </w:r>
      <w:r w:rsidR="0017745B">
        <w:rPr>
          <w:rFonts w:hint="eastAsia"/>
        </w:rPr>
        <w:t>给定位置都有无限多条法线，法线由垂直于该位置的切向量</w:t>
      </w:r>
      <w:r w:rsidR="0017745B" w:rsidRPr="00835C7B">
        <w:rPr>
          <w:rFonts w:hint="eastAsia"/>
          <w:b/>
          <w:bCs/>
        </w:rPr>
        <w:t>t</w:t>
      </w:r>
      <w:r w:rsidR="0017745B">
        <w:rPr>
          <w:rFonts w:hint="eastAsia"/>
        </w:rPr>
        <w:t>的法线平面定义</w:t>
      </w:r>
      <w:r w:rsidR="00B92C91">
        <w:rPr>
          <w:rFonts w:hint="eastAsia"/>
        </w:rPr>
        <w:t>。</w:t>
      </w:r>
      <w:r w:rsidR="00443484" w:rsidRPr="00443484">
        <w:rPr>
          <w:rFonts w:hint="eastAsia"/>
        </w:rPr>
        <w:t>尽管许多</w:t>
      </w:r>
      <w:r w:rsidR="00CC1D85">
        <w:rPr>
          <w:rFonts w:hint="eastAsia"/>
        </w:rPr>
        <w:t>较</w:t>
      </w:r>
      <w:r w:rsidR="00443484" w:rsidRPr="00443484">
        <w:rPr>
          <w:rFonts w:hint="eastAsia"/>
        </w:rPr>
        <w:t>新的</w:t>
      </w:r>
      <w:r w:rsidR="009D7356">
        <w:rPr>
          <w:rFonts w:hint="eastAsia"/>
        </w:rPr>
        <w:t>微观圆柱体</w:t>
      </w:r>
      <w:r w:rsidR="00443484" w:rsidRPr="00443484">
        <w:rPr>
          <w:rFonts w:hint="eastAsia"/>
        </w:rPr>
        <w:t>模型已经从</w:t>
      </w:r>
      <w:r w:rsidR="004548E9">
        <w:rPr>
          <w:rFonts w:hint="eastAsia"/>
        </w:rPr>
        <w:t>该</w:t>
      </w:r>
      <w:r w:rsidR="00443484" w:rsidRPr="00443484">
        <w:rPr>
          <w:rFonts w:hint="eastAsia"/>
        </w:rPr>
        <w:t>框架中开发出来，但由于</w:t>
      </w:r>
      <w:r w:rsidR="00251D6A">
        <w:rPr>
          <w:rFonts w:hint="eastAsia"/>
        </w:rPr>
        <w:t>初始</w:t>
      </w:r>
      <w:proofErr w:type="spellStart"/>
      <w:r w:rsidR="00251D6A" w:rsidRPr="00443484">
        <w:rPr>
          <w:rFonts w:hint="eastAsia"/>
        </w:rPr>
        <w:t>Kajiya</w:t>
      </w:r>
      <w:proofErr w:type="spellEnd"/>
      <w:r w:rsidR="00251D6A" w:rsidRPr="00443484">
        <w:rPr>
          <w:rFonts w:hint="eastAsia"/>
        </w:rPr>
        <w:t>-Kay</w:t>
      </w:r>
      <w:r w:rsidR="00251D6A" w:rsidRPr="00443484">
        <w:rPr>
          <w:rFonts w:hint="eastAsia"/>
        </w:rPr>
        <w:t>模型</w:t>
      </w:r>
      <w:r w:rsidR="00251D6A">
        <w:rPr>
          <w:rFonts w:hint="eastAsia"/>
        </w:rPr>
        <w:t>的</w:t>
      </w:r>
      <w:r w:rsidR="00CE1DF4">
        <w:rPr>
          <w:rFonts w:hint="eastAsia"/>
        </w:rPr>
        <w:t>简易</w:t>
      </w:r>
      <w:r w:rsidR="00443484" w:rsidRPr="00443484">
        <w:rPr>
          <w:rFonts w:hint="eastAsia"/>
        </w:rPr>
        <w:t>性，仍然有一些用途</w:t>
      </w:r>
      <w:r w:rsidR="00120887">
        <w:rPr>
          <w:rFonts w:hint="eastAsia"/>
        </w:rPr>
        <w:t>，</w:t>
      </w:r>
      <w:r w:rsidR="00443484" w:rsidRPr="00443484">
        <w:rPr>
          <w:rFonts w:hint="eastAsia"/>
        </w:rPr>
        <w:t>例如在游戏《神秘海域</w:t>
      </w:r>
      <w:r w:rsidR="00443484" w:rsidRPr="00443484">
        <w:rPr>
          <w:rFonts w:hint="eastAsia"/>
        </w:rPr>
        <w:t>4</w:t>
      </w:r>
      <w:r w:rsidR="00443484" w:rsidRPr="00443484">
        <w:rPr>
          <w:rFonts w:hint="eastAsia"/>
        </w:rPr>
        <w:t>》</w:t>
      </w:r>
      <w:r w:rsidR="00443484" w:rsidRPr="00443484">
        <w:rPr>
          <w:rFonts w:hint="eastAsia"/>
        </w:rPr>
        <w:t>[825]</w:t>
      </w:r>
      <w:r w:rsidR="00443484" w:rsidRPr="00443484">
        <w:rPr>
          <w:rFonts w:hint="eastAsia"/>
        </w:rPr>
        <w:t>中，</w:t>
      </w:r>
      <w:proofErr w:type="spellStart"/>
      <w:r w:rsidR="00443484" w:rsidRPr="00443484">
        <w:rPr>
          <w:rFonts w:hint="eastAsia"/>
        </w:rPr>
        <w:t>Kajiya</w:t>
      </w:r>
      <w:proofErr w:type="spellEnd"/>
      <w:r w:rsidR="00443484" w:rsidRPr="00443484">
        <w:rPr>
          <w:rFonts w:hint="eastAsia"/>
        </w:rPr>
        <w:t>-Kay BRDF</w:t>
      </w:r>
      <w:r w:rsidR="00443484" w:rsidRPr="00443484">
        <w:rPr>
          <w:rFonts w:hint="eastAsia"/>
        </w:rPr>
        <w:t>被用于发光织物</w:t>
      </w:r>
      <w:r w:rsidR="00CC5608">
        <w:rPr>
          <w:rFonts w:hint="eastAsia"/>
        </w:rPr>
        <w:t>（</w:t>
      </w:r>
      <w:r w:rsidR="00443484" w:rsidRPr="00443484">
        <w:rPr>
          <w:rFonts w:hint="eastAsia"/>
        </w:rPr>
        <w:t>如丝绸和天鹅绒</w:t>
      </w:r>
      <w:r w:rsidR="00CC5608">
        <w:rPr>
          <w:rFonts w:hint="eastAsia"/>
        </w:rPr>
        <w:t>）</w:t>
      </w:r>
      <w:r w:rsidR="00443484" w:rsidRPr="00443484">
        <w:rPr>
          <w:rFonts w:hint="eastAsia"/>
        </w:rPr>
        <w:t>的镜面</w:t>
      </w:r>
      <w:r w:rsidR="00CC5608">
        <w:rPr>
          <w:rFonts w:hint="eastAsia"/>
        </w:rPr>
        <w:t>项。</w:t>
      </w:r>
    </w:p>
    <w:p w14:paraId="07B9DD0E" w14:textId="35EC47E9" w:rsidR="00020B88" w:rsidRDefault="00020B88" w:rsidP="0017745B">
      <w:pPr>
        <w:spacing w:before="31" w:after="31"/>
        <w:ind w:firstLine="480"/>
      </w:pPr>
      <w:r w:rsidRPr="00020B88">
        <w:rPr>
          <w:rFonts w:hint="eastAsia"/>
        </w:rPr>
        <w:t>梦工厂</w:t>
      </w:r>
      <w:r w:rsidR="002D289F">
        <w:rPr>
          <w:rFonts w:hint="eastAsia"/>
        </w:rPr>
        <w:t>（</w:t>
      </w:r>
      <w:proofErr w:type="spellStart"/>
      <w:r w:rsidR="002D289F" w:rsidRPr="002D289F">
        <w:t>Dreamworks</w:t>
      </w:r>
      <w:proofErr w:type="spellEnd"/>
      <w:r w:rsidR="002D289F">
        <w:rPr>
          <w:rFonts w:hint="eastAsia"/>
        </w:rPr>
        <w:t>）</w:t>
      </w:r>
      <w:r w:rsidRPr="00020B88">
        <w:rPr>
          <w:rFonts w:hint="eastAsia"/>
        </w:rPr>
        <w:t>[348,</w:t>
      </w:r>
      <w:r w:rsidR="002D289F">
        <w:t xml:space="preserve"> </w:t>
      </w:r>
      <w:r w:rsidRPr="00020B88">
        <w:rPr>
          <w:rFonts w:hint="eastAsia"/>
        </w:rPr>
        <w:t>1937]</w:t>
      </w:r>
      <w:r w:rsidR="00B03678">
        <w:rPr>
          <w:rFonts w:hint="eastAsia"/>
        </w:rPr>
        <w:t>对</w:t>
      </w:r>
      <w:r w:rsidR="00B03678" w:rsidRPr="00020B88">
        <w:rPr>
          <w:rFonts w:hint="eastAsia"/>
        </w:rPr>
        <w:t>织物</w:t>
      </w:r>
      <w:r w:rsidRPr="00020B88">
        <w:rPr>
          <w:rFonts w:hint="eastAsia"/>
        </w:rPr>
        <w:t>使用了一种相对简单的、艺术家可控的</w:t>
      </w:r>
      <w:r w:rsidR="002A688B">
        <w:rPr>
          <w:rFonts w:hint="eastAsia"/>
        </w:rPr>
        <w:t>微观圆柱体</w:t>
      </w:r>
      <w:r w:rsidRPr="00020B88">
        <w:rPr>
          <w:rFonts w:hint="eastAsia"/>
        </w:rPr>
        <w:t>模型</w:t>
      </w:r>
      <w:r w:rsidR="00D03EA7">
        <w:rPr>
          <w:rFonts w:hint="eastAsia"/>
        </w:rPr>
        <w:t>，</w:t>
      </w:r>
      <w:r w:rsidRPr="00020B88">
        <w:rPr>
          <w:rFonts w:hint="eastAsia"/>
        </w:rPr>
        <w:t>纹理可以用来改变粗糙度、颜色和线</w:t>
      </w:r>
      <w:r w:rsidR="00A25EE5">
        <w:rPr>
          <w:rFonts w:hint="eastAsia"/>
        </w:rPr>
        <w:t>段</w:t>
      </w:r>
      <w:r w:rsidRPr="00020B88">
        <w:rPr>
          <w:rFonts w:hint="eastAsia"/>
        </w:rPr>
        <w:t>方向，</w:t>
      </w:r>
      <w:r w:rsidR="007B2278">
        <w:rPr>
          <w:rFonts w:hint="eastAsia"/>
        </w:rPr>
        <w:t>其</w:t>
      </w:r>
      <w:r w:rsidRPr="00020B88">
        <w:rPr>
          <w:rFonts w:hint="eastAsia"/>
        </w:rPr>
        <w:t>可以指</w:t>
      </w:r>
      <w:r w:rsidR="00C21403">
        <w:rPr>
          <w:rFonts w:hint="eastAsia"/>
        </w:rPr>
        <w:t>定</w:t>
      </w:r>
      <w:r w:rsidRPr="00020B88">
        <w:rPr>
          <w:rFonts w:hint="eastAsia"/>
        </w:rPr>
        <w:t>表面平面</w:t>
      </w:r>
      <w:r w:rsidR="007B2278">
        <w:rPr>
          <w:rFonts w:hint="eastAsia"/>
        </w:rPr>
        <w:t>，以建模</w:t>
      </w:r>
      <w:r w:rsidRPr="00020B88">
        <w:rPr>
          <w:rFonts w:hint="eastAsia"/>
        </w:rPr>
        <w:t>天鹅绒和类似织物</w:t>
      </w:r>
      <w:r w:rsidR="007B2278">
        <w:rPr>
          <w:rFonts w:hint="eastAsia"/>
        </w:rPr>
        <w:t>，</w:t>
      </w:r>
      <w:r w:rsidR="00072125" w:rsidRPr="00072125">
        <w:rPr>
          <w:rFonts w:hint="eastAsia"/>
        </w:rPr>
        <w:t>可以为经纱</w:t>
      </w:r>
      <w:r w:rsidR="00072125">
        <w:rPr>
          <w:rFonts w:hint="eastAsia"/>
        </w:rPr>
        <w:t>（</w:t>
      </w:r>
      <w:r w:rsidR="00072125" w:rsidRPr="00072125">
        <w:t>warp</w:t>
      </w:r>
      <w:r w:rsidR="00072125">
        <w:rPr>
          <w:rFonts w:hint="eastAsia"/>
        </w:rPr>
        <w:t>）</w:t>
      </w:r>
      <w:r w:rsidR="00072125" w:rsidRPr="00072125">
        <w:rPr>
          <w:rFonts w:hint="eastAsia"/>
        </w:rPr>
        <w:t>和纬纱</w:t>
      </w:r>
      <w:r w:rsidR="00072125">
        <w:rPr>
          <w:rFonts w:hint="eastAsia"/>
        </w:rPr>
        <w:t>（</w:t>
      </w:r>
      <w:r w:rsidR="00072125" w:rsidRPr="00072125">
        <w:t>weft</w:t>
      </w:r>
      <w:r w:rsidR="00072125">
        <w:rPr>
          <w:rFonts w:hint="eastAsia"/>
        </w:rPr>
        <w:t>）</w:t>
      </w:r>
      <w:r w:rsidR="00610B77">
        <w:rPr>
          <w:rFonts w:hint="eastAsia"/>
        </w:rPr>
        <w:t>的线段</w:t>
      </w:r>
      <w:r w:rsidR="00072125" w:rsidRPr="00072125">
        <w:rPr>
          <w:rFonts w:hint="eastAsia"/>
        </w:rPr>
        <w:t>设置不同的参数，以模拟复杂的变色织物</w:t>
      </w:r>
      <w:r w:rsidR="00165F21">
        <w:rPr>
          <w:rFonts w:hint="eastAsia"/>
        </w:rPr>
        <w:t>（</w:t>
      </w:r>
      <w:r w:rsidR="00072125" w:rsidRPr="00072125">
        <w:rPr>
          <w:rFonts w:hint="eastAsia"/>
        </w:rPr>
        <w:t>如</w:t>
      </w:r>
      <w:r w:rsidR="007F6381">
        <w:rPr>
          <w:rFonts w:hint="eastAsia"/>
        </w:rPr>
        <w:t>闪光</w:t>
      </w:r>
      <w:r w:rsidR="00E317A9">
        <w:rPr>
          <w:rFonts w:hint="eastAsia"/>
        </w:rPr>
        <w:t>丝</w:t>
      </w:r>
      <w:r w:rsidR="007F6381">
        <w:rPr>
          <w:rFonts w:hint="eastAsia"/>
        </w:rPr>
        <w:t>绸，</w:t>
      </w:r>
      <w:r w:rsidR="007F6381" w:rsidRPr="007F6381">
        <w:t>shot silk</w:t>
      </w:r>
      <w:r w:rsidR="00165F21">
        <w:rPr>
          <w:rFonts w:hint="eastAsia"/>
        </w:rPr>
        <w:t>）</w:t>
      </w:r>
      <w:r w:rsidR="0025316F">
        <w:rPr>
          <w:rFonts w:hint="eastAsia"/>
        </w:rPr>
        <w:t>，</w:t>
      </w:r>
      <w:r w:rsidR="00072125" w:rsidRPr="00072125">
        <w:rPr>
          <w:rFonts w:hint="eastAsia"/>
        </w:rPr>
        <w:t>该模型被归一化</w:t>
      </w:r>
      <w:r w:rsidR="0025316F">
        <w:rPr>
          <w:rFonts w:hint="eastAsia"/>
        </w:rPr>
        <w:t>以满足能量守恒。</w:t>
      </w:r>
    </w:p>
    <w:p w14:paraId="52589C77" w14:textId="0F6CCBC3" w:rsidR="00E16C1F" w:rsidRDefault="00E16C1F" w:rsidP="0017745B">
      <w:pPr>
        <w:spacing w:before="31" w:after="31"/>
        <w:ind w:firstLine="480"/>
      </w:pPr>
      <w:r w:rsidRPr="00E16C1F">
        <w:rPr>
          <w:rFonts w:hint="eastAsia"/>
        </w:rPr>
        <w:t>Sadeghi</w:t>
      </w:r>
      <w:r w:rsidRPr="00E16C1F">
        <w:rPr>
          <w:rFonts w:hint="eastAsia"/>
        </w:rPr>
        <w:t>等人</w:t>
      </w:r>
      <w:r w:rsidRPr="00E16C1F">
        <w:rPr>
          <w:rFonts w:hint="eastAsia"/>
        </w:rPr>
        <w:t>[1526]</w:t>
      </w:r>
      <w:r w:rsidRPr="00E16C1F">
        <w:rPr>
          <w:rFonts w:hint="eastAsia"/>
        </w:rPr>
        <w:t>提出了一种基于织物样品和单</w:t>
      </w:r>
      <w:r w:rsidR="002A4F1C">
        <w:rPr>
          <w:rFonts w:hint="eastAsia"/>
        </w:rPr>
        <w:t>条</w:t>
      </w:r>
      <w:r w:rsidRPr="00E16C1F">
        <w:rPr>
          <w:rFonts w:hint="eastAsia"/>
        </w:rPr>
        <w:t>线</w:t>
      </w:r>
      <w:r w:rsidR="002A4F1C">
        <w:rPr>
          <w:rFonts w:hint="eastAsia"/>
        </w:rPr>
        <w:t>段</w:t>
      </w:r>
      <w:r w:rsidRPr="00E16C1F">
        <w:rPr>
          <w:rFonts w:hint="eastAsia"/>
        </w:rPr>
        <w:t>测量</w:t>
      </w:r>
      <w:r w:rsidR="009851C3">
        <w:rPr>
          <w:rFonts w:hint="eastAsia"/>
        </w:rPr>
        <w:t>结果</w:t>
      </w:r>
      <w:r w:rsidRPr="00E16C1F">
        <w:rPr>
          <w:rFonts w:hint="eastAsia"/>
        </w:rPr>
        <w:t>的</w:t>
      </w:r>
      <w:r w:rsidR="002A4F1C">
        <w:rPr>
          <w:rFonts w:hint="eastAsia"/>
        </w:rPr>
        <w:t>微观圆柱体</w:t>
      </w:r>
      <w:r w:rsidRPr="00E16C1F">
        <w:rPr>
          <w:rFonts w:hint="eastAsia"/>
        </w:rPr>
        <w:t>模型</w:t>
      </w:r>
      <w:r w:rsidR="00E65DC4">
        <w:rPr>
          <w:rFonts w:hint="eastAsia"/>
        </w:rPr>
        <w:t>，</w:t>
      </w:r>
      <w:r w:rsidRPr="00E16C1F">
        <w:rPr>
          <w:rFonts w:hint="eastAsia"/>
        </w:rPr>
        <w:t>该模型还考虑了</w:t>
      </w:r>
      <w:r w:rsidR="00C45CFB">
        <w:rPr>
          <w:rFonts w:hint="eastAsia"/>
        </w:rPr>
        <w:t>线段内部</w:t>
      </w:r>
      <w:r w:rsidR="009851C3">
        <w:rPr>
          <w:rFonts w:hint="eastAsia"/>
        </w:rPr>
        <w:t>间的遮挡和遮蔽</w:t>
      </w:r>
      <w:r w:rsidRPr="00E16C1F">
        <w:rPr>
          <w:rFonts w:hint="eastAsia"/>
        </w:rPr>
        <w:t>。</w:t>
      </w:r>
    </w:p>
    <w:p w14:paraId="478CC969" w14:textId="73F85635" w:rsidR="00EE51A0" w:rsidRDefault="00EE51A0" w:rsidP="0017745B">
      <w:pPr>
        <w:spacing w:before="31" w:after="31"/>
        <w:ind w:firstLine="480"/>
      </w:pPr>
      <w:r w:rsidRPr="00EE51A0">
        <w:rPr>
          <w:rFonts w:hint="eastAsia"/>
        </w:rPr>
        <w:t>在某些情况下，实际的头发</w:t>
      </w:r>
      <w:r w:rsidR="00B91680">
        <w:rPr>
          <w:rFonts w:hint="eastAsia"/>
        </w:rPr>
        <w:t>BRDF</w:t>
      </w:r>
      <w:r w:rsidRPr="00EE51A0">
        <w:rPr>
          <w:rFonts w:hint="eastAsia"/>
        </w:rPr>
        <w:t>模型</w:t>
      </w:r>
      <w:r w:rsidR="00B91680">
        <w:rPr>
          <w:rFonts w:hint="eastAsia"/>
        </w:rPr>
        <w:t>（</w:t>
      </w:r>
      <w:r w:rsidRPr="00EE51A0">
        <w:rPr>
          <w:rFonts w:hint="eastAsia"/>
        </w:rPr>
        <w:t>第</w:t>
      </w:r>
      <w:r w:rsidRPr="00EE51A0">
        <w:rPr>
          <w:rFonts w:hint="eastAsia"/>
        </w:rPr>
        <w:t>14.7</w:t>
      </w:r>
      <w:r w:rsidRPr="00EE51A0">
        <w:rPr>
          <w:rFonts w:hint="eastAsia"/>
        </w:rPr>
        <w:t>节</w:t>
      </w:r>
      <w:r w:rsidR="00B91680">
        <w:rPr>
          <w:rFonts w:hint="eastAsia"/>
        </w:rPr>
        <w:t>）</w:t>
      </w:r>
      <w:r w:rsidR="00EE1E8A">
        <w:rPr>
          <w:rFonts w:hint="eastAsia"/>
        </w:rPr>
        <w:t>被</w:t>
      </w:r>
      <w:r w:rsidRPr="00EE51A0">
        <w:rPr>
          <w:rFonts w:hint="eastAsia"/>
        </w:rPr>
        <w:t>用于布料</w:t>
      </w:r>
      <w:r w:rsidR="00CF44E6">
        <w:rPr>
          <w:rFonts w:hint="eastAsia"/>
        </w:rPr>
        <w:t>，</w:t>
      </w:r>
      <w:proofErr w:type="spellStart"/>
      <w:r w:rsidRPr="00EE51A0">
        <w:rPr>
          <w:rFonts w:hint="eastAsia"/>
        </w:rPr>
        <w:t>RenderMan</w:t>
      </w:r>
      <w:proofErr w:type="spellEnd"/>
      <w:r w:rsidRPr="00EE51A0">
        <w:rPr>
          <w:rFonts w:hint="eastAsia"/>
        </w:rPr>
        <w:t>的</w:t>
      </w:r>
      <w:proofErr w:type="spellStart"/>
      <w:r w:rsidRPr="00EE51A0">
        <w:rPr>
          <w:rFonts w:hint="eastAsia"/>
        </w:rPr>
        <w:t>PxrSurface</w:t>
      </w:r>
      <w:proofErr w:type="spellEnd"/>
      <w:r w:rsidRPr="00EE51A0">
        <w:rPr>
          <w:rFonts w:hint="eastAsia"/>
        </w:rPr>
        <w:t>材质</w:t>
      </w:r>
      <w:r w:rsidRPr="00EE51A0">
        <w:rPr>
          <w:rFonts w:hint="eastAsia"/>
        </w:rPr>
        <w:t>[732]</w:t>
      </w:r>
      <w:r w:rsidRPr="00EE51A0">
        <w:rPr>
          <w:rFonts w:hint="eastAsia"/>
        </w:rPr>
        <w:t>有一个“模糊</w:t>
      </w:r>
      <w:r w:rsidR="00D92C68">
        <w:rPr>
          <w:rFonts w:hint="eastAsia"/>
        </w:rPr>
        <w:t>（</w:t>
      </w:r>
      <w:r w:rsidR="00D92C68" w:rsidRPr="00D92C68">
        <w:t>fuzz</w:t>
      </w:r>
      <w:r w:rsidR="00D92C68">
        <w:rPr>
          <w:rFonts w:hint="eastAsia"/>
        </w:rPr>
        <w:t>）</w:t>
      </w:r>
      <w:r w:rsidRPr="00EE51A0">
        <w:rPr>
          <w:rFonts w:hint="eastAsia"/>
        </w:rPr>
        <w:t>”</w:t>
      </w:r>
      <w:r w:rsidR="009A49E8">
        <w:rPr>
          <w:rFonts w:hint="eastAsia"/>
        </w:rPr>
        <w:t>波瓣</w:t>
      </w:r>
      <w:r w:rsidRPr="00EE51A0">
        <w:rPr>
          <w:rFonts w:hint="eastAsia"/>
        </w:rPr>
        <w:t>，它使用了来自</w:t>
      </w:r>
      <w:r w:rsidRPr="00EE51A0">
        <w:rPr>
          <w:rFonts w:hint="eastAsia"/>
        </w:rPr>
        <w:t>Marschner</w:t>
      </w:r>
      <w:r w:rsidRPr="00EE51A0">
        <w:rPr>
          <w:rFonts w:hint="eastAsia"/>
        </w:rPr>
        <w:t>等人</w:t>
      </w:r>
      <w:r w:rsidRPr="00EE51A0">
        <w:rPr>
          <w:rFonts w:hint="eastAsia"/>
        </w:rPr>
        <w:t>[1128]</w:t>
      </w:r>
      <w:r w:rsidRPr="00EE51A0">
        <w:rPr>
          <w:rFonts w:hint="eastAsia"/>
        </w:rPr>
        <w:t>的头发模型</w:t>
      </w:r>
      <w:r w:rsidR="00BD3472">
        <w:rPr>
          <w:rFonts w:hint="eastAsia"/>
        </w:rPr>
        <w:t>中</w:t>
      </w:r>
      <w:r w:rsidRPr="00EE51A0">
        <w:rPr>
          <w:rFonts w:hint="eastAsia"/>
        </w:rPr>
        <w:t>的</w:t>
      </w:r>
      <w:r w:rsidRPr="00EE51A0">
        <w:rPr>
          <w:rFonts w:hint="eastAsia"/>
        </w:rPr>
        <w:t>R</w:t>
      </w:r>
      <w:r w:rsidRPr="00EE51A0">
        <w:rPr>
          <w:rFonts w:hint="eastAsia"/>
        </w:rPr>
        <w:t>项</w:t>
      </w:r>
      <w:r w:rsidR="00DD0F76">
        <w:rPr>
          <w:rFonts w:hint="eastAsia"/>
        </w:rPr>
        <w:t>（</w:t>
      </w:r>
      <w:r w:rsidRPr="00EE51A0">
        <w:rPr>
          <w:rFonts w:hint="eastAsia"/>
        </w:rPr>
        <w:t>第</w:t>
      </w:r>
      <w:r w:rsidRPr="00EE51A0">
        <w:rPr>
          <w:rFonts w:hint="eastAsia"/>
        </w:rPr>
        <w:t>14.7</w:t>
      </w:r>
      <w:r w:rsidRPr="00EE51A0">
        <w:rPr>
          <w:rFonts w:hint="eastAsia"/>
        </w:rPr>
        <w:t>节</w:t>
      </w:r>
      <w:r w:rsidR="00DD0F76">
        <w:rPr>
          <w:rFonts w:hint="eastAsia"/>
        </w:rPr>
        <w:t>）</w:t>
      </w:r>
      <w:r w:rsidR="006F68D9">
        <w:rPr>
          <w:rFonts w:hint="eastAsia"/>
        </w:rPr>
        <w:t>，</w:t>
      </w:r>
      <w:r w:rsidRPr="00EE51A0">
        <w:rPr>
          <w:rFonts w:hint="eastAsia"/>
        </w:rPr>
        <w:t>Wu</w:t>
      </w:r>
      <w:r w:rsidRPr="00EE51A0">
        <w:rPr>
          <w:rFonts w:hint="eastAsia"/>
        </w:rPr>
        <w:t>和</w:t>
      </w:r>
      <w:r w:rsidRPr="00EE51A0">
        <w:rPr>
          <w:rFonts w:hint="eastAsia"/>
        </w:rPr>
        <w:t>Yuksel[1924, 1926]</w:t>
      </w:r>
      <w:r w:rsidRPr="00EE51A0">
        <w:rPr>
          <w:rFonts w:hint="eastAsia"/>
        </w:rPr>
        <w:t>在实时布料渲染系统中实现的一个模型</w:t>
      </w:r>
      <w:r w:rsidR="0008386A">
        <w:rPr>
          <w:rFonts w:hint="eastAsia"/>
        </w:rPr>
        <w:t>派生</w:t>
      </w:r>
      <w:r w:rsidRPr="00EE51A0">
        <w:rPr>
          <w:rFonts w:hint="eastAsia"/>
        </w:rPr>
        <w:t>于迪斯尼动画电影中使用的头发模型</w:t>
      </w:r>
      <w:r w:rsidRPr="00EE51A0">
        <w:rPr>
          <w:rFonts w:hint="eastAsia"/>
        </w:rPr>
        <w:t>[1525]</w:t>
      </w:r>
      <w:r w:rsidRPr="00EE51A0">
        <w:rPr>
          <w:rFonts w:hint="eastAsia"/>
        </w:rPr>
        <w:t>。</w:t>
      </w:r>
    </w:p>
    <w:p w14:paraId="710C9C5B" w14:textId="43941087" w:rsidR="00262B25" w:rsidRPr="00EA2BC2" w:rsidRDefault="008F2B0B" w:rsidP="00262B25">
      <w:pPr>
        <w:pStyle w:val="u2"/>
        <w:numPr>
          <w:ilvl w:val="0"/>
          <w:numId w:val="0"/>
        </w:numPr>
        <w:ind w:left="992" w:hanging="992"/>
      </w:pPr>
      <w:r>
        <w:t>9</w:t>
      </w:r>
      <w:r w:rsidR="00262B25" w:rsidRPr="00EA2BC2">
        <w:rPr>
          <w:rFonts w:hint="eastAsia"/>
        </w:rPr>
        <w:t>.</w:t>
      </w:r>
      <w:r>
        <w:t>11</w:t>
      </w:r>
      <w:r w:rsidR="00262B25" w:rsidRPr="00EA2BC2">
        <w:t xml:space="preserve"> </w:t>
      </w:r>
      <w:r w:rsidRPr="008F2B0B">
        <w:rPr>
          <w:rFonts w:hint="eastAsia"/>
        </w:rPr>
        <w:t>波</w:t>
      </w:r>
      <w:r>
        <w:rPr>
          <w:rFonts w:hint="eastAsia"/>
        </w:rPr>
        <w:t>动</w:t>
      </w:r>
      <w:r w:rsidRPr="008F2B0B">
        <w:rPr>
          <w:rFonts w:hint="eastAsia"/>
        </w:rPr>
        <w:t>光学</w:t>
      </w:r>
      <w:r w:rsidRPr="008F2B0B">
        <w:rPr>
          <w:rFonts w:hint="eastAsia"/>
        </w:rPr>
        <w:t>BRDF</w:t>
      </w:r>
      <w:r w:rsidRPr="008F2B0B">
        <w:rPr>
          <w:rFonts w:hint="eastAsia"/>
        </w:rPr>
        <w:t>模型</w:t>
      </w:r>
      <w:r w:rsidR="00262B25" w:rsidRPr="00EA2BC2">
        <w:rPr>
          <w:rFonts w:hint="eastAsia"/>
        </w:rPr>
        <w:t xml:space="preserve"> </w:t>
      </w:r>
      <w:bookmarkStart w:id="271" w:name="OLE_LINK263"/>
      <w:r w:rsidRPr="008F2B0B">
        <w:t>Wave Optics</w:t>
      </w:r>
      <w:bookmarkEnd w:id="271"/>
      <w:r w:rsidRPr="008F2B0B">
        <w:t xml:space="preserve"> BRDF Models</w:t>
      </w:r>
    </w:p>
    <w:p w14:paraId="37EBD0F7" w14:textId="39C573F6" w:rsidR="00D663EF" w:rsidRDefault="00586938" w:rsidP="00DE6E90">
      <w:pPr>
        <w:spacing w:before="31" w:after="31"/>
        <w:ind w:firstLine="480"/>
      </w:pPr>
      <w:r w:rsidRPr="00586938">
        <w:rPr>
          <w:rFonts w:hint="eastAsia"/>
        </w:rPr>
        <w:t>我们在前几节中讨论的模型依赖于几何光学，它</w:t>
      </w:r>
      <w:r w:rsidR="00143396">
        <w:rPr>
          <w:rFonts w:hint="eastAsia"/>
        </w:rPr>
        <w:t>视</w:t>
      </w:r>
      <w:r w:rsidRPr="00586938">
        <w:rPr>
          <w:rFonts w:hint="eastAsia"/>
        </w:rPr>
        <w:t>光以射线而不是波的形式传播</w:t>
      </w:r>
      <w:r w:rsidR="00DC3772">
        <w:rPr>
          <w:rFonts w:hint="eastAsia"/>
        </w:rPr>
        <w:t>，</w:t>
      </w:r>
      <w:r w:rsidRPr="00586938">
        <w:rPr>
          <w:rFonts w:hint="eastAsia"/>
        </w:rPr>
        <w:t>正如</w:t>
      </w:r>
      <w:r w:rsidR="00DC3772">
        <w:rPr>
          <w:rFonts w:hint="eastAsia"/>
        </w:rPr>
        <w:t>前所述</w:t>
      </w:r>
      <w:r w:rsidRPr="00586938">
        <w:rPr>
          <w:rFonts w:hint="eastAsia"/>
        </w:rPr>
        <w:t>，几何光学基于这样的假设</w:t>
      </w:r>
      <w:r w:rsidR="00DC3772">
        <w:rPr>
          <w:rFonts w:hint="eastAsia"/>
        </w:rPr>
        <w:t>：任意</w:t>
      </w:r>
      <w:r w:rsidRPr="00586938">
        <w:rPr>
          <w:rFonts w:hint="eastAsia"/>
        </w:rPr>
        <w:t>表面的不规则</w:t>
      </w:r>
      <w:proofErr w:type="gramStart"/>
      <w:r w:rsidR="001404E5">
        <w:rPr>
          <w:rFonts w:hint="eastAsia"/>
        </w:rPr>
        <w:t>度</w:t>
      </w:r>
      <w:r w:rsidRPr="00586938">
        <w:rPr>
          <w:rFonts w:hint="eastAsia"/>
        </w:rPr>
        <w:t>不是</w:t>
      </w:r>
      <w:proofErr w:type="gramEnd"/>
      <w:r w:rsidRPr="00586938">
        <w:rPr>
          <w:rFonts w:hint="eastAsia"/>
        </w:rPr>
        <w:t>小于一个波长，就是大于约</w:t>
      </w:r>
      <w:r w:rsidRPr="00586938">
        <w:rPr>
          <w:rFonts w:hint="eastAsia"/>
        </w:rPr>
        <w:t>100</w:t>
      </w:r>
      <w:r w:rsidRPr="00586938">
        <w:rPr>
          <w:rFonts w:hint="eastAsia"/>
        </w:rPr>
        <w:t>个波长</w:t>
      </w:r>
      <w:r w:rsidR="00E10368">
        <w:rPr>
          <w:rFonts w:hint="eastAsia"/>
        </w:rPr>
        <w:t>。</w:t>
      </w:r>
    </w:p>
    <w:p w14:paraId="1F549E25" w14:textId="39C1EABE" w:rsidR="00045C58" w:rsidRDefault="00045C58" w:rsidP="00525428">
      <w:pPr>
        <w:spacing w:before="31" w:after="31"/>
        <w:ind w:firstLine="480"/>
      </w:pPr>
      <w:r w:rsidRPr="00045C58">
        <w:rPr>
          <w:rFonts w:hint="eastAsia"/>
        </w:rPr>
        <w:t>现实世界的表面并不那么讨人喜欢</w:t>
      </w:r>
      <w:r w:rsidR="00B82CC7">
        <w:rPr>
          <w:rFonts w:hint="eastAsia"/>
        </w:rPr>
        <w:t>，</w:t>
      </w:r>
      <w:r w:rsidRPr="00045C58">
        <w:rPr>
          <w:rFonts w:hint="eastAsia"/>
        </w:rPr>
        <w:t>它们在所有尺度上都具有不规则性，包括</w:t>
      </w:r>
      <w:r w:rsidRPr="00045C58">
        <w:rPr>
          <w:rFonts w:hint="eastAsia"/>
        </w:rPr>
        <w:t>1-100</w:t>
      </w:r>
      <w:r w:rsidRPr="00045C58">
        <w:rPr>
          <w:rFonts w:hint="eastAsia"/>
        </w:rPr>
        <w:t>波长</w:t>
      </w:r>
      <w:r w:rsidR="00EF2462">
        <w:rPr>
          <w:rFonts w:hint="eastAsia"/>
        </w:rPr>
        <w:t>的</w:t>
      </w:r>
      <w:r w:rsidRPr="00045C58">
        <w:rPr>
          <w:rFonts w:hint="eastAsia"/>
        </w:rPr>
        <w:t>范围</w:t>
      </w:r>
      <w:r w:rsidR="00EF2462">
        <w:rPr>
          <w:rFonts w:hint="eastAsia"/>
        </w:rPr>
        <w:t>，</w:t>
      </w:r>
      <w:r w:rsidRPr="00045C58">
        <w:rPr>
          <w:rFonts w:hint="eastAsia"/>
        </w:rPr>
        <w:t>我们</w:t>
      </w:r>
      <w:r w:rsidR="00112A0B">
        <w:rPr>
          <w:rFonts w:hint="eastAsia"/>
        </w:rPr>
        <w:t>称这种</w:t>
      </w:r>
      <w:r w:rsidR="00193312">
        <w:rPr>
          <w:rFonts w:hint="eastAsia"/>
        </w:rPr>
        <w:t>尺度</w:t>
      </w:r>
      <w:r w:rsidR="00112A0B">
        <w:rPr>
          <w:rFonts w:hint="eastAsia"/>
        </w:rPr>
        <w:t>的</w:t>
      </w:r>
      <w:r w:rsidR="00112A0B" w:rsidRPr="00045C58">
        <w:rPr>
          <w:rFonts w:hint="eastAsia"/>
        </w:rPr>
        <w:t>不规则</w:t>
      </w:r>
      <w:r w:rsidR="00112A0B">
        <w:rPr>
          <w:rFonts w:hint="eastAsia"/>
        </w:rPr>
        <w:t>度为</w:t>
      </w:r>
      <w:r w:rsidRPr="00045C58">
        <w:rPr>
          <w:rFonts w:hint="eastAsia"/>
        </w:rPr>
        <w:t>纳米几何</w:t>
      </w:r>
      <w:r w:rsidR="00112A0B">
        <w:rPr>
          <w:rFonts w:hint="eastAsia"/>
        </w:rPr>
        <w:t>（</w:t>
      </w:r>
      <w:proofErr w:type="spellStart"/>
      <w:r w:rsidR="00112A0B" w:rsidRPr="00112A0B">
        <w:t>nanogeometry</w:t>
      </w:r>
      <w:proofErr w:type="spellEnd"/>
      <w:r w:rsidR="00112A0B">
        <w:rPr>
          <w:rFonts w:hint="eastAsia"/>
        </w:rPr>
        <w:t>），以将它们</w:t>
      </w:r>
      <w:r w:rsidRPr="00045C58">
        <w:rPr>
          <w:rFonts w:hint="eastAsia"/>
        </w:rPr>
        <w:t>与前面章节中讨论的微观几何不规则</w:t>
      </w:r>
      <w:r w:rsidR="00815CC3">
        <w:rPr>
          <w:rFonts w:hint="eastAsia"/>
        </w:rPr>
        <w:t>度</w:t>
      </w:r>
      <w:r w:rsidRPr="00045C58">
        <w:rPr>
          <w:rFonts w:hint="eastAsia"/>
        </w:rPr>
        <w:t>区分开来，</w:t>
      </w:r>
      <w:r w:rsidR="006B6211">
        <w:rPr>
          <w:rFonts w:hint="eastAsia"/>
        </w:rPr>
        <w:t>它们</w:t>
      </w:r>
      <w:r w:rsidRPr="00045C58">
        <w:rPr>
          <w:rFonts w:hint="eastAsia"/>
        </w:rPr>
        <w:t>的不规则</w:t>
      </w:r>
      <w:r w:rsidR="00112A0B">
        <w:rPr>
          <w:rFonts w:hint="eastAsia"/>
        </w:rPr>
        <w:t>度</w:t>
      </w:r>
      <w:r w:rsidR="006B6211">
        <w:rPr>
          <w:rFonts w:hint="eastAsia"/>
        </w:rPr>
        <w:t>不至于</w:t>
      </w:r>
      <w:r w:rsidRPr="00045C58">
        <w:rPr>
          <w:rFonts w:hint="eastAsia"/>
        </w:rPr>
        <w:t>太小无法单独</w:t>
      </w:r>
      <w:r w:rsidR="00112A0B">
        <w:rPr>
          <w:rFonts w:hint="eastAsia"/>
        </w:rPr>
        <w:t>渲染</w:t>
      </w:r>
      <w:r w:rsidRPr="00045C58">
        <w:rPr>
          <w:rFonts w:hint="eastAsia"/>
        </w:rPr>
        <w:t>，但</w:t>
      </w:r>
      <w:r w:rsidR="006B6211">
        <w:rPr>
          <w:rFonts w:hint="eastAsia"/>
        </w:rPr>
        <w:t>又没有</w:t>
      </w:r>
      <w:r w:rsidRPr="00045C58">
        <w:rPr>
          <w:rFonts w:hint="eastAsia"/>
        </w:rPr>
        <w:t>大于</w:t>
      </w:r>
      <w:r w:rsidRPr="00045C58">
        <w:rPr>
          <w:rFonts w:hint="eastAsia"/>
        </w:rPr>
        <w:t>100</w:t>
      </w:r>
      <w:r w:rsidR="006B6211">
        <w:rPr>
          <w:rFonts w:hint="eastAsia"/>
        </w:rPr>
        <w:t>个</w:t>
      </w:r>
      <w:r w:rsidRPr="00045C58">
        <w:rPr>
          <w:rFonts w:hint="eastAsia"/>
        </w:rPr>
        <w:t>光波长</w:t>
      </w:r>
      <w:r w:rsidR="006B6211">
        <w:rPr>
          <w:rFonts w:hint="eastAsia"/>
        </w:rPr>
        <w:t>（译注：原文</w:t>
      </w:r>
      <w:r w:rsidR="006B6211">
        <w:t>which are too small to be individually rendered but larger than 100 light wavelengths</w:t>
      </w:r>
      <w:r w:rsidR="006B6211">
        <w:rPr>
          <w:rFonts w:hint="eastAsia"/>
        </w:rPr>
        <w:t>，上下文不通，猜测为原文有误）</w:t>
      </w:r>
      <w:r w:rsidR="00525428">
        <w:rPr>
          <w:rFonts w:hint="eastAsia"/>
        </w:rPr>
        <w:t>，纳米几何对反射率的影响不能</w:t>
      </w:r>
      <w:r w:rsidR="006B6211">
        <w:rPr>
          <w:rFonts w:hint="eastAsia"/>
        </w:rPr>
        <w:t>通过</w:t>
      </w:r>
      <w:r w:rsidR="00525428">
        <w:rPr>
          <w:rFonts w:hint="eastAsia"/>
        </w:rPr>
        <w:t>几何光学</w:t>
      </w:r>
      <w:r w:rsidR="006B6211">
        <w:rPr>
          <w:rFonts w:hint="eastAsia"/>
        </w:rPr>
        <w:t>建模</w:t>
      </w:r>
      <w:r w:rsidR="00812A8E">
        <w:rPr>
          <w:rFonts w:hint="eastAsia"/>
        </w:rPr>
        <w:t>，</w:t>
      </w:r>
      <w:r w:rsidR="00525428">
        <w:rPr>
          <w:rFonts w:hint="eastAsia"/>
        </w:rPr>
        <w:t>这些</w:t>
      </w:r>
      <w:r w:rsidR="00812A8E">
        <w:rPr>
          <w:rFonts w:hint="eastAsia"/>
        </w:rPr>
        <w:t>效果</w:t>
      </w:r>
      <w:r w:rsidR="00525428">
        <w:rPr>
          <w:rFonts w:hint="eastAsia"/>
        </w:rPr>
        <w:lastRenderedPageBreak/>
        <w:t>取决于光的波动</w:t>
      </w:r>
      <w:r w:rsidR="00FF5B8B">
        <w:rPr>
          <w:rFonts w:hint="eastAsia"/>
        </w:rPr>
        <w:t>本性</w:t>
      </w:r>
      <w:r w:rsidR="00525428">
        <w:rPr>
          <w:rFonts w:hint="eastAsia"/>
        </w:rPr>
        <w:t>和波动光学</w:t>
      </w:r>
      <w:r w:rsidR="00B92C10">
        <w:rPr>
          <w:rFonts w:hint="eastAsia"/>
        </w:rPr>
        <w:t>（</w:t>
      </w:r>
      <w:r w:rsidR="00525428">
        <w:rPr>
          <w:rFonts w:hint="eastAsia"/>
        </w:rPr>
        <w:t>也称为物理光学</w:t>
      </w:r>
      <w:r w:rsidR="00B92C10">
        <w:rPr>
          <w:rFonts w:hint="eastAsia"/>
        </w:rPr>
        <w:t>，</w:t>
      </w:r>
      <w:r w:rsidR="00B92C10" w:rsidRPr="00B92C10">
        <w:t>physical optics</w:t>
      </w:r>
      <w:r w:rsidR="00B92C10">
        <w:rPr>
          <w:rFonts w:hint="eastAsia"/>
        </w:rPr>
        <w:t>）</w:t>
      </w:r>
      <w:r w:rsidR="007E170A">
        <w:rPr>
          <w:rFonts w:hint="eastAsia"/>
        </w:rPr>
        <w:t>，</w:t>
      </w:r>
      <w:r w:rsidR="00525428">
        <w:rPr>
          <w:rFonts w:hint="eastAsia"/>
        </w:rPr>
        <w:t>需要对它们进行建模</w:t>
      </w:r>
      <w:r w:rsidR="002A2FE9">
        <w:rPr>
          <w:rFonts w:hint="eastAsia"/>
        </w:rPr>
        <w:t>。</w:t>
      </w:r>
    </w:p>
    <w:p w14:paraId="04BBB6DC" w14:textId="7CC57118" w:rsidR="00EC3E02" w:rsidRDefault="00EC3E02" w:rsidP="00525428">
      <w:pPr>
        <w:spacing w:before="31" w:after="31"/>
        <w:ind w:firstLine="480"/>
      </w:pPr>
      <w:r w:rsidRPr="00EC3E02">
        <w:rPr>
          <w:rFonts w:hint="eastAsia"/>
        </w:rPr>
        <w:t>厚度接近于光波长的表层或薄膜也会产生与光的波动</w:t>
      </w:r>
      <w:r w:rsidR="008B3257">
        <w:rPr>
          <w:rFonts w:hint="eastAsia"/>
        </w:rPr>
        <w:t>本性</w:t>
      </w:r>
      <w:r w:rsidRPr="00EC3E02">
        <w:rPr>
          <w:rFonts w:hint="eastAsia"/>
        </w:rPr>
        <w:t>有关的</w:t>
      </w:r>
      <w:r w:rsidR="002E302C">
        <w:rPr>
          <w:rFonts w:hint="eastAsia"/>
        </w:rPr>
        <w:t>视觉</w:t>
      </w:r>
      <w:r w:rsidRPr="00EC3E02">
        <w:rPr>
          <w:rFonts w:hint="eastAsia"/>
        </w:rPr>
        <w:t>现象</w:t>
      </w:r>
      <w:r w:rsidR="00D0098D">
        <w:rPr>
          <w:rFonts w:hint="eastAsia"/>
        </w:rPr>
        <w:t>。</w:t>
      </w:r>
    </w:p>
    <w:p w14:paraId="252C79D5" w14:textId="5BFC3C3A" w:rsidR="003F2EEC" w:rsidRDefault="003F2EEC" w:rsidP="00525428">
      <w:pPr>
        <w:spacing w:before="31" w:after="31"/>
        <w:ind w:firstLine="480"/>
      </w:pPr>
      <w:r w:rsidRPr="003F2EEC">
        <w:rPr>
          <w:rFonts w:hint="eastAsia"/>
        </w:rPr>
        <w:t>在本节中，我们将触及波动光学现象，</w:t>
      </w:r>
      <w:r w:rsidR="005830E9">
        <w:rPr>
          <w:rFonts w:hint="eastAsia"/>
        </w:rPr>
        <w:t>比</w:t>
      </w:r>
      <w:r w:rsidRPr="003F2EEC">
        <w:rPr>
          <w:rFonts w:hint="eastAsia"/>
        </w:rPr>
        <w:t>如衍射</w:t>
      </w:r>
      <w:r w:rsidR="00C04B9E">
        <w:rPr>
          <w:rFonts w:hint="eastAsia"/>
        </w:rPr>
        <w:t>（</w:t>
      </w:r>
      <w:r w:rsidR="00C04B9E" w:rsidRPr="00C04B9E">
        <w:t>diffraction</w:t>
      </w:r>
      <w:r w:rsidR="00C04B9E">
        <w:rPr>
          <w:rFonts w:hint="eastAsia"/>
        </w:rPr>
        <w:t>）</w:t>
      </w:r>
      <w:r w:rsidRPr="003F2EEC">
        <w:rPr>
          <w:rFonts w:hint="eastAsia"/>
        </w:rPr>
        <w:t>和薄膜干涉</w:t>
      </w:r>
      <w:r w:rsidR="00BD2E76">
        <w:rPr>
          <w:rFonts w:hint="eastAsia"/>
        </w:rPr>
        <w:t>（</w:t>
      </w:r>
      <w:r w:rsidR="00BD2E76">
        <w:rPr>
          <w:rFonts w:hint="eastAsia"/>
        </w:rPr>
        <w:t>thin</w:t>
      </w:r>
      <w:r w:rsidR="00BD2E76">
        <w:t>-</w:t>
      </w:r>
      <w:r w:rsidR="00BD2E76" w:rsidRPr="00BD2E76">
        <w:t>film interference</w:t>
      </w:r>
      <w:r w:rsidR="00BD2E76">
        <w:rPr>
          <w:rFonts w:hint="eastAsia"/>
        </w:rPr>
        <w:t>）</w:t>
      </w:r>
      <w:r w:rsidRPr="003F2EEC">
        <w:rPr>
          <w:rFonts w:hint="eastAsia"/>
        </w:rPr>
        <w:t>，</w:t>
      </w:r>
      <w:r w:rsidR="007D4379">
        <w:rPr>
          <w:rFonts w:hint="eastAsia"/>
        </w:rPr>
        <w:t>在</w:t>
      </w:r>
      <w:r w:rsidR="00ED01F4">
        <w:rPr>
          <w:rFonts w:hint="eastAsia"/>
        </w:rPr>
        <w:t>那些看似</w:t>
      </w:r>
      <w:r w:rsidR="00ED01F4" w:rsidRPr="003F2EEC">
        <w:rPr>
          <w:rFonts w:hint="eastAsia"/>
        </w:rPr>
        <w:t>相对平凡的材料</w:t>
      </w:r>
      <w:r w:rsidR="00ED01F4">
        <w:rPr>
          <w:rFonts w:hint="eastAsia"/>
        </w:rPr>
        <w:t>的</w:t>
      </w:r>
      <w:r w:rsidR="007D4379">
        <w:rPr>
          <w:rFonts w:hint="eastAsia"/>
        </w:rPr>
        <w:t>真实性渲染中</w:t>
      </w:r>
      <w:r w:rsidR="006D2844">
        <w:rPr>
          <w:rFonts w:hint="eastAsia"/>
        </w:rPr>
        <w:t>，</w:t>
      </w:r>
      <w:r w:rsidRPr="003F2EEC">
        <w:rPr>
          <w:rFonts w:hint="eastAsia"/>
        </w:rPr>
        <w:t>讨论它们</w:t>
      </w:r>
      <w:r w:rsidR="007D4379">
        <w:rPr>
          <w:rFonts w:hint="eastAsia"/>
        </w:rPr>
        <w:t>（</w:t>
      </w:r>
      <w:r w:rsidRPr="003F2EEC">
        <w:rPr>
          <w:rFonts w:hint="eastAsia"/>
        </w:rPr>
        <w:t>有时令人惊讶</w:t>
      </w:r>
      <w:r w:rsidR="007D4379">
        <w:rPr>
          <w:rFonts w:hint="eastAsia"/>
        </w:rPr>
        <w:t>地）重要</w:t>
      </w:r>
      <w:r w:rsidRPr="003F2EEC">
        <w:rPr>
          <w:rFonts w:hint="eastAsia"/>
        </w:rPr>
        <w:t>。</w:t>
      </w:r>
    </w:p>
    <w:p w14:paraId="552763D9" w14:textId="066E8D9D" w:rsidR="006D2844" w:rsidRPr="00427BE6" w:rsidRDefault="006D2844" w:rsidP="006D2844">
      <w:pPr>
        <w:pStyle w:val="u3"/>
        <w:numPr>
          <w:ilvl w:val="0"/>
          <w:numId w:val="0"/>
        </w:numPr>
        <w:ind w:left="2400" w:hanging="2400"/>
      </w:pPr>
      <w:r>
        <w:t>9</w:t>
      </w:r>
      <w:r w:rsidRPr="00427BE6">
        <w:rPr>
          <w:rFonts w:hint="eastAsia"/>
        </w:rPr>
        <w:t>.</w:t>
      </w:r>
      <w:r>
        <w:t>1</w:t>
      </w:r>
      <w:r w:rsidR="00F75850">
        <w:t>1</w:t>
      </w:r>
      <w:r w:rsidRPr="00427BE6">
        <w:rPr>
          <w:rFonts w:hint="eastAsia"/>
        </w:rPr>
        <w:t>.</w:t>
      </w:r>
      <w:r w:rsidR="00F75850">
        <w:t>1</w:t>
      </w:r>
      <w:r w:rsidRPr="00427BE6">
        <w:rPr>
          <w:rFonts w:hint="eastAsia"/>
        </w:rPr>
        <w:t xml:space="preserve"> </w:t>
      </w:r>
      <w:r w:rsidR="00F75850">
        <w:rPr>
          <w:rFonts w:hint="eastAsia"/>
        </w:rPr>
        <w:t>衍射</w:t>
      </w:r>
      <w:r w:rsidRPr="00C91D60">
        <w:rPr>
          <w:rFonts w:hint="eastAsia"/>
        </w:rPr>
        <w:t>模型</w:t>
      </w:r>
      <w:r w:rsidRPr="00427BE6">
        <w:rPr>
          <w:rFonts w:hint="eastAsia"/>
        </w:rPr>
        <w:t xml:space="preserve"> </w:t>
      </w:r>
      <w:r w:rsidR="00F75850" w:rsidRPr="00F75850">
        <w:t>Diffraction Models</w:t>
      </w:r>
    </w:p>
    <w:p w14:paraId="7DC65855" w14:textId="79CB83AF" w:rsidR="008E0D64" w:rsidRDefault="00D6565F" w:rsidP="00F1147D">
      <w:pPr>
        <w:spacing w:before="31" w:after="31"/>
        <w:ind w:firstLine="480"/>
      </w:pPr>
      <w:r w:rsidRPr="00D6565F">
        <w:rPr>
          <w:rFonts w:hint="eastAsia"/>
        </w:rPr>
        <w:t>纳米几何引起了一种叫做衍射的现象</w:t>
      </w:r>
      <w:r w:rsidR="00B87D41">
        <w:rPr>
          <w:rFonts w:hint="eastAsia"/>
        </w:rPr>
        <w:t>，</w:t>
      </w:r>
      <w:r w:rsidRPr="00D6565F">
        <w:rPr>
          <w:rFonts w:hint="eastAsia"/>
        </w:rPr>
        <w:t>为了解释它，我们使用了</w:t>
      </w:r>
      <w:r w:rsidR="009508ED" w:rsidRPr="00D6565F">
        <w:rPr>
          <w:rFonts w:hint="eastAsia"/>
        </w:rPr>
        <w:t>惠更斯</w:t>
      </w:r>
      <w:r w:rsidR="009508ED" w:rsidRPr="00D6565F">
        <w:rPr>
          <w:rFonts w:hint="eastAsia"/>
        </w:rPr>
        <w:t>-</w:t>
      </w:r>
      <w:r w:rsidR="009508ED" w:rsidRPr="00D6565F">
        <w:rPr>
          <w:rFonts w:hint="eastAsia"/>
        </w:rPr>
        <w:t>菲涅耳</w:t>
      </w:r>
      <w:r w:rsidR="009508ED">
        <w:rPr>
          <w:rFonts w:hint="eastAsia"/>
        </w:rPr>
        <w:t>（</w:t>
      </w:r>
      <w:r w:rsidR="00EE3A98" w:rsidRPr="00EE3A98">
        <w:t>Huygens-Fresnel</w:t>
      </w:r>
      <w:r w:rsidR="009508ED">
        <w:rPr>
          <w:rFonts w:hint="eastAsia"/>
        </w:rPr>
        <w:t>）</w:t>
      </w:r>
      <w:r w:rsidRPr="00D6565F">
        <w:rPr>
          <w:rFonts w:hint="eastAsia"/>
        </w:rPr>
        <w:t>原理，该原理指出</w:t>
      </w:r>
      <w:r w:rsidR="00F60004">
        <w:rPr>
          <w:rFonts w:hint="eastAsia"/>
        </w:rPr>
        <w:t>波阵面</w:t>
      </w:r>
      <w:r w:rsidR="00AE7430">
        <w:rPr>
          <w:rFonts w:hint="eastAsia"/>
        </w:rPr>
        <w:t>（</w:t>
      </w:r>
      <w:r w:rsidR="00AE7430" w:rsidRPr="00AE7430">
        <w:t>wavefront</w:t>
      </w:r>
      <w:r w:rsidR="008E0FD6">
        <w:rPr>
          <w:rFonts w:hint="eastAsia"/>
        </w:rPr>
        <w:t>，</w:t>
      </w:r>
      <w:r w:rsidR="004434DC">
        <w:rPr>
          <w:rFonts w:hint="eastAsia"/>
        </w:rPr>
        <w:t>也称波前，</w:t>
      </w:r>
      <w:r w:rsidR="008E0FD6" w:rsidRPr="00D6565F">
        <w:rPr>
          <w:rFonts w:hint="eastAsia"/>
        </w:rPr>
        <w:t>具有相同波相位的点的集合</w:t>
      </w:r>
      <w:r w:rsidR="00AE7430">
        <w:rPr>
          <w:rFonts w:hint="eastAsia"/>
        </w:rPr>
        <w:t>）</w:t>
      </w:r>
      <w:r w:rsidRPr="00D6565F">
        <w:rPr>
          <w:rFonts w:hint="eastAsia"/>
        </w:rPr>
        <w:t>的每个点都可以被视为新的球形波</w:t>
      </w:r>
      <w:r w:rsidR="005C52A6">
        <w:rPr>
          <w:rFonts w:hint="eastAsia"/>
        </w:rPr>
        <w:t>（</w:t>
      </w:r>
      <w:r w:rsidR="005C52A6" w:rsidRPr="005C52A6">
        <w:t>spherical</w:t>
      </w:r>
      <w:r w:rsidR="00ED142B">
        <w:t xml:space="preserve"> </w:t>
      </w:r>
      <w:r w:rsidR="00ED142B">
        <w:rPr>
          <w:rFonts w:hint="eastAsia"/>
        </w:rPr>
        <w:t>wave</w:t>
      </w:r>
      <w:r w:rsidR="005C52A6">
        <w:rPr>
          <w:rFonts w:hint="eastAsia"/>
        </w:rPr>
        <w:t>）</w:t>
      </w:r>
      <w:r w:rsidRPr="00D6565F">
        <w:rPr>
          <w:rFonts w:hint="eastAsia"/>
        </w:rPr>
        <w:t>的源</w:t>
      </w:r>
      <w:r w:rsidR="004869C1">
        <w:rPr>
          <w:rFonts w:hint="eastAsia"/>
        </w:rPr>
        <w:t>，</w:t>
      </w:r>
      <w:r w:rsidRPr="00D6565F">
        <w:rPr>
          <w:rFonts w:hint="eastAsia"/>
        </w:rPr>
        <w:t>如图</w:t>
      </w:r>
      <w:r w:rsidRPr="00D6565F">
        <w:rPr>
          <w:rFonts w:hint="eastAsia"/>
        </w:rPr>
        <w:t>9.44</w:t>
      </w:r>
      <w:r w:rsidRPr="00D6565F">
        <w:rPr>
          <w:rFonts w:hint="eastAsia"/>
        </w:rPr>
        <w:t>所示。当</w:t>
      </w:r>
      <w:proofErr w:type="gramStart"/>
      <w:r w:rsidRPr="00D6565F">
        <w:rPr>
          <w:rFonts w:hint="eastAsia"/>
        </w:rPr>
        <w:t>波遇到</w:t>
      </w:r>
      <w:proofErr w:type="gramEnd"/>
      <w:r w:rsidRPr="00D6565F">
        <w:rPr>
          <w:rFonts w:hint="eastAsia"/>
        </w:rPr>
        <w:t>障碍物时，惠更斯</w:t>
      </w:r>
      <w:r w:rsidRPr="00D6565F">
        <w:rPr>
          <w:rFonts w:hint="eastAsia"/>
        </w:rPr>
        <w:t>-</w:t>
      </w:r>
      <w:r w:rsidRPr="00D6565F">
        <w:rPr>
          <w:rFonts w:hint="eastAsia"/>
        </w:rPr>
        <w:t>菲</w:t>
      </w:r>
      <w:proofErr w:type="gramStart"/>
      <w:r w:rsidRPr="00D6565F">
        <w:rPr>
          <w:rFonts w:hint="eastAsia"/>
        </w:rPr>
        <w:t>涅</w:t>
      </w:r>
      <w:proofErr w:type="gramEnd"/>
      <w:r w:rsidRPr="00D6565F">
        <w:rPr>
          <w:rFonts w:hint="eastAsia"/>
        </w:rPr>
        <w:t>耳原理表明它们会在拐角处轻微弯曲，这是衍射的一个例子</w:t>
      </w:r>
      <w:r w:rsidR="009508ED">
        <w:rPr>
          <w:rFonts w:hint="eastAsia"/>
        </w:rPr>
        <w:t>，</w:t>
      </w:r>
      <w:r w:rsidRPr="00D6565F">
        <w:rPr>
          <w:rFonts w:hint="eastAsia"/>
        </w:rPr>
        <w:t>这种现象是几何光学无法预测的</w:t>
      </w:r>
      <w:r w:rsidR="0056200F">
        <w:rPr>
          <w:rFonts w:hint="eastAsia"/>
        </w:rPr>
        <w:t>，</w:t>
      </w:r>
      <w:r w:rsidRPr="00D6565F">
        <w:rPr>
          <w:rFonts w:hint="eastAsia"/>
        </w:rPr>
        <w:t>在</w:t>
      </w:r>
      <w:r w:rsidR="00F51826" w:rsidRPr="00D6565F">
        <w:rPr>
          <w:rFonts w:hint="eastAsia"/>
        </w:rPr>
        <w:t>光</w:t>
      </w:r>
      <w:r w:rsidRPr="00D6565F">
        <w:rPr>
          <w:rFonts w:hint="eastAsia"/>
        </w:rPr>
        <w:t>入射到平面上的情况下，</w:t>
      </w:r>
      <w:r w:rsidR="00004AC9" w:rsidRPr="00004AC9">
        <w:rPr>
          <w:rFonts w:hint="eastAsia"/>
        </w:rPr>
        <w:t>几何光学确实正确地预测了光会以单一方向反射</w:t>
      </w:r>
      <w:r w:rsidR="00F1147D">
        <w:rPr>
          <w:rFonts w:hint="eastAsia"/>
        </w:rPr>
        <w:t>，也就是说，菲涅耳</w:t>
      </w:r>
      <w:r w:rsidR="00F1147D">
        <w:rPr>
          <w:rFonts w:hint="eastAsia"/>
        </w:rPr>
        <w:t>-</w:t>
      </w:r>
      <w:r w:rsidR="00F1147D">
        <w:rPr>
          <w:rFonts w:hint="eastAsia"/>
        </w:rPr>
        <w:t>惠更斯原理提供了额外的</w:t>
      </w:r>
      <w:r w:rsidR="00A70C60">
        <w:rPr>
          <w:rFonts w:hint="eastAsia"/>
        </w:rPr>
        <w:t>见解</w:t>
      </w:r>
      <w:r w:rsidR="00274820">
        <w:rPr>
          <w:rFonts w:hint="eastAsia"/>
        </w:rPr>
        <w:t>，</w:t>
      </w:r>
      <w:r w:rsidR="00F1147D">
        <w:rPr>
          <w:rFonts w:hint="eastAsia"/>
        </w:rPr>
        <w:t>它表明</w:t>
      </w:r>
      <w:r w:rsidR="00403C60" w:rsidRPr="00403C60">
        <w:rPr>
          <w:rFonts w:hint="eastAsia"/>
        </w:rPr>
        <w:t>表面上的球形波正好排成一条线，形成反射</w:t>
      </w:r>
      <w:r w:rsidR="00F60004">
        <w:rPr>
          <w:rFonts w:hint="eastAsia"/>
        </w:rPr>
        <w:t>波阵面</w:t>
      </w:r>
      <w:r w:rsidR="00F1147D">
        <w:rPr>
          <w:rFonts w:hint="eastAsia"/>
        </w:rPr>
        <w:t>，所有其他方向的波通过</w:t>
      </w:r>
      <w:r w:rsidR="00403C60" w:rsidRPr="00403C60">
        <w:rPr>
          <w:rFonts w:hint="eastAsia"/>
        </w:rPr>
        <w:t>破坏性干涉</w:t>
      </w:r>
      <w:r w:rsidR="00F1147D">
        <w:rPr>
          <w:rFonts w:hint="eastAsia"/>
        </w:rPr>
        <w:t>被消除</w:t>
      </w:r>
      <w:r w:rsidR="00A70C60">
        <w:rPr>
          <w:rFonts w:hint="eastAsia"/>
        </w:rPr>
        <w:t>，</w:t>
      </w:r>
      <w:r w:rsidR="00F1147D">
        <w:rPr>
          <w:rFonts w:hint="eastAsia"/>
        </w:rPr>
        <w:t>当我们观察具有纳米级不规则</w:t>
      </w:r>
      <w:r w:rsidR="00DD4F55">
        <w:rPr>
          <w:rFonts w:hint="eastAsia"/>
        </w:rPr>
        <w:t>度</w:t>
      </w:r>
      <w:r w:rsidR="00F1147D">
        <w:rPr>
          <w:rFonts w:hint="eastAsia"/>
        </w:rPr>
        <w:t>的表面时，这种见解变得</w:t>
      </w:r>
      <w:r w:rsidR="00CD2686">
        <w:rPr>
          <w:rFonts w:hint="eastAsia"/>
        </w:rPr>
        <w:t>很</w:t>
      </w:r>
      <w:r w:rsidR="00F1147D">
        <w:rPr>
          <w:rFonts w:hint="eastAsia"/>
        </w:rPr>
        <w:t>重要</w:t>
      </w:r>
      <w:r w:rsidR="00F20BCC">
        <w:rPr>
          <w:rFonts w:hint="eastAsia"/>
        </w:rPr>
        <w:t>，</w:t>
      </w:r>
      <w:r w:rsidR="00F1147D">
        <w:rPr>
          <w:rFonts w:hint="eastAsia"/>
        </w:rPr>
        <w:t>由于表面点的高度不同，表面上的球形</w:t>
      </w:r>
      <w:proofErr w:type="gramStart"/>
      <w:r w:rsidR="00F1147D">
        <w:rPr>
          <w:rFonts w:hint="eastAsia"/>
        </w:rPr>
        <w:t>波不再</w:t>
      </w:r>
      <w:proofErr w:type="gramEnd"/>
      <w:r w:rsidR="00F1147D">
        <w:rPr>
          <w:rFonts w:hint="eastAsia"/>
        </w:rPr>
        <w:t>那么整齐地排列</w:t>
      </w:r>
      <w:r w:rsidR="00D97C93">
        <w:rPr>
          <w:rFonts w:hint="eastAsia"/>
        </w:rPr>
        <w:t>，见</w:t>
      </w:r>
      <w:r w:rsidR="00F1147D">
        <w:rPr>
          <w:rFonts w:hint="eastAsia"/>
        </w:rPr>
        <w:t>图</w:t>
      </w:r>
      <w:r w:rsidR="00F1147D">
        <w:rPr>
          <w:rFonts w:hint="eastAsia"/>
        </w:rPr>
        <w:t>9.45</w:t>
      </w:r>
      <w:r w:rsidR="00F1147D">
        <w:rPr>
          <w:rFonts w:hint="eastAsia"/>
        </w:rPr>
        <w:t>。</w:t>
      </w:r>
    </w:p>
    <w:p w14:paraId="0164C632" w14:textId="77777777" w:rsidR="008F6AC1" w:rsidRDefault="008F6AC1" w:rsidP="008F6AC1">
      <w:pPr>
        <w:spacing w:before="31" w:after="31"/>
        <w:ind w:firstLineChars="0" w:firstLine="0"/>
      </w:pPr>
    </w:p>
    <w:p w14:paraId="28D24AF8" w14:textId="2B3F1BAB" w:rsidR="008F6AC1" w:rsidRDefault="008F6AC1" w:rsidP="008F6AC1">
      <w:pPr>
        <w:spacing w:before="31" w:after="31"/>
        <w:ind w:firstLineChars="0" w:firstLine="0"/>
        <w:jc w:val="center"/>
      </w:pPr>
      <w:r>
        <w:rPr>
          <w:noProof/>
        </w:rPr>
        <w:drawing>
          <wp:inline distT="0" distB="0" distL="0" distR="0" wp14:anchorId="2F15406B" wp14:editId="572FF178">
            <wp:extent cx="5274310" cy="1851025"/>
            <wp:effectExtent l="0" t="0" r="2540" b="0"/>
            <wp:docPr id="179016460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164600" name="图片 1790164600"/>
                    <pic:cNvPicPr/>
                  </pic:nvPicPr>
                  <pic:blipFill>
                    <a:blip r:embed="rId213">
                      <a:extLst>
                        <a:ext uri="{28A0092B-C50C-407E-A947-70E740481C1C}">
                          <a14:useLocalDpi xmlns:a14="http://schemas.microsoft.com/office/drawing/2010/main" val="0"/>
                        </a:ext>
                      </a:extLst>
                    </a:blip>
                    <a:stretch>
                      <a:fillRect/>
                    </a:stretch>
                  </pic:blipFill>
                  <pic:spPr>
                    <a:xfrm>
                      <a:off x="0" y="0"/>
                      <a:ext cx="5274310" cy="1851025"/>
                    </a:xfrm>
                    <a:prstGeom prst="rect">
                      <a:avLst/>
                    </a:prstGeom>
                  </pic:spPr>
                </pic:pic>
              </a:graphicData>
            </a:graphic>
          </wp:inline>
        </w:drawing>
      </w:r>
    </w:p>
    <w:p w14:paraId="69ECA1B1" w14:textId="2BF28E3D" w:rsidR="008F6AC1" w:rsidRPr="00DE7D25" w:rsidRDefault="00325248" w:rsidP="008F6AC1">
      <w:pPr>
        <w:spacing w:before="31" w:after="31"/>
        <w:ind w:firstLineChars="0" w:firstLine="0"/>
        <w:rPr>
          <w:b/>
          <w:bCs/>
        </w:rPr>
      </w:pPr>
      <w:r w:rsidRPr="00DE7D25">
        <w:rPr>
          <w:rFonts w:hint="eastAsia"/>
          <w:b/>
          <w:bCs/>
        </w:rPr>
        <w:t>图</w:t>
      </w:r>
      <w:r w:rsidRPr="00DE7D25">
        <w:rPr>
          <w:rFonts w:hint="eastAsia"/>
          <w:b/>
          <w:bCs/>
        </w:rPr>
        <w:t xml:space="preserve"> </w:t>
      </w:r>
      <w:r w:rsidRPr="00DE7D25">
        <w:rPr>
          <w:b/>
          <w:bCs/>
        </w:rPr>
        <w:t xml:space="preserve">9.44. </w:t>
      </w:r>
      <w:r w:rsidR="0081005C" w:rsidRPr="00DE7D25">
        <w:rPr>
          <w:rFonts w:hint="eastAsia"/>
          <w:b/>
          <w:bCs/>
        </w:rPr>
        <w:t>在左边，我们看到一个平面</w:t>
      </w:r>
      <w:r w:rsidR="00F60004" w:rsidRPr="00DE7D25">
        <w:rPr>
          <w:rFonts w:hint="eastAsia"/>
          <w:b/>
          <w:bCs/>
        </w:rPr>
        <w:t>波阵面</w:t>
      </w:r>
      <w:r w:rsidR="0081005C" w:rsidRPr="00DE7D25">
        <w:rPr>
          <w:rFonts w:hint="eastAsia"/>
          <w:b/>
          <w:bCs/>
        </w:rPr>
        <w:t>在真空中传播</w:t>
      </w:r>
      <w:r w:rsidR="00F60004" w:rsidRPr="00DE7D25">
        <w:rPr>
          <w:rFonts w:hint="eastAsia"/>
          <w:b/>
          <w:bCs/>
        </w:rPr>
        <w:t>，</w:t>
      </w:r>
      <w:r w:rsidR="0081005C" w:rsidRPr="00DE7D25">
        <w:rPr>
          <w:rFonts w:hint="eastAsia"/>
          <w:b/>
          <w:bCs/>
        </w:rPr>
        <w:t>如果将</w:t>
      </w:r>
      <w:r w:rsidR="00F60004" w:rsidRPr="00DE7D25">
        <w:rPr>
          <w:rFonts w:hint="eastAsia"/>
          <w:b/>
          <w:bCs/>
        </w:rPr>
        <w:t>波阵面</w:t>
      </w:r>
      <w:r w:rsidR="0081005C" w:rsidRPr="00DE7D25">
        <w:rPr>
          <w:rFonts w:hint="eastAsia"/>
          <w:b/>
          <w:bCs/>
        </w:rPr>
        <w:t>的每个点视为新球形波的源，则新波在除正向外的所有方向上进行破坏性干涉，从而再次产生平面</w:t>
      </w:r>
      <w:r w:rsidR="00F60004" w:rsidRPr="00DE7D25">
        <w:rPr>
          <w:rFonts w:hint="eastAsia"/>
          <w:b/>
          <w:bCs/>
        </w:rPr>
        <w:t>波阵面</w:t>
      </w:r>
      <w:r w:rsidR="0081005C" w:rsidRPr="00DE7D25">
        <w:rPr>
          <w:rFonts w:hint="eastAsia"/>
          <w:b/>
          <w:bCs/>
        </w:rPr>
        <w:t>。在中</w:t>
      </w:r>
      <w:r w:rsidR="000418F4" w:rsidRPr="00DE7D25">
        <w:rPr>
          <w:rFonts w:hint="eastAsia"/>
          <w:b/>
          <w:bCs/>
        </w:rPr>
        <w:t>间</w:t>
      </w:r>
      <w:r w:rsidR="0081005C" w:rsidRPr="00DE7D25">
        <w:rPr>
          <w:rFonts w:hint="eastAsia"/>
          <w:b/>
          <w:bCs/>
        </w:rPr>
        <w:t>，</w:t>
      </w:r>
      <w:proofErr w:type="gramStart"/>
      <w:r w:rsidR="0081005C" w:rsidRPr="00DE7D25">
        <w:rPr>
          <w:rFonts w:hint="eastAsia"/>
          <w:b/>
          <w:bCs/>
        </w:rPr>
        <w:t>波遇到</w:t>
      </w:r>
      <w:proofErr w:type="gramEnd"/>
      <w:r w:rsidR="0081005C" w:rsidRPr="00DE7D25">
        <w:rPr>
          <w:rFonts w:hint="eastAsia"/>
          <w:b/>
          <w:bCs/>
        </w:rPr>
        <w:t>一个障碍物</w:t>
      </w:r>
      <w:r w:rsidR="00EE7725" w:rsidRPr="00DE7D25">
        <w:rPr>
          <w:rFonts w:hint="eastAsia"/>
          <w:b/>
          <w:bCs/>
        </w:rPr>
        <w:t>，</w:t>
      </w:r>
      <w:r w:rsidR="00556C28" w:rsidRPr="00DE7D25">
        <w:rPr>
          <w:rFonts w:hint="eastAsia"/>
          <w:b/>
          <w:bCs/>
        </w:rPr>
        <w:t>障碍物边缘的球形波在其右侧没有破坏性干扰波，因此一些波</w:t>
      </w:r>
      <w:r w:rsidR="00C67BF6" w:rsidRPr="00DE7D25">
        <w:rPr>
          <w:rFonts w:hint="eastAsia"/>
          <w:b/>
          <w:bCs/>
        </w:rPr>
        <w:t>绕着</w:t>
      </w:r>
      <w:r w:rsidR="00556C28" w:rsidRPr="00DE7D25">
        <w:rPr>
          <w:rFonts w:hint="eastAsia"/>
          <w:b/>
          <w:bCs/>
        </w:rPr>
        <w:t>边缘附近</w:t>
      </w:r>
      <w:r w:rsidR="00C67BF6" w:rsidRPr="00DE7D25">
        <w:rPr>
          <w:rFonts w:hint="eastAsia"/>
          <w:b/>
          <w:bCs/>
        </w:rPr>
        <w:t>衍射</w:t>
      </w:r>
      <w:r w:rsidR="00556C28" w:rsidRPr="00DE7D25">
        <w:rPr>
          <w:rFonts w:hint="eastAsia"/>
          <w:b/>
          <w:bCs/>
        </w:rPr>
        <w:t>或“泄漏”</w:t>
      </w:r>
      <w:r w:rsidR="00F32811" w:rsidRPr="00DE7D25">
        <w:rPr>
          <w:rFonts w:hint="eastAsia"/>
          <w:b/>
          <w:bCs/>
        </w:rPr>
        <w:t>。</w:t>
      </w:r>
      <w:r w:rsidR="00556C28" w:rsidRPr="00DE7D25">
        <w:rPr>
          <w:rFonts w:hint="eastAsia"/>
          <w:b/>
          <w:bCs/>
        </w:rPr>
        <w:t>在右边，一个平面</w:t>
      </w:r>
      <w:r w:rsidR="00A21664" w:rsidRPr="00DE7D25">
        <w:rPr>
          <w:rFonts w:hint="eastAsia"/>
          <w:b/>
          <w:bCs/>
        </w:rPr>
        <w:t>波阵面</w:t>
      </w:r>
      <w:r w:rsidR="00556C28" w:rsidRPr="00DE7D25">
        <w:rPr>
          <w:rFonts w:hint="eastAsia"/>
          <w:b/>
          <w:bCs/>
        </w:rPr>
        <w:t>从平面反射</w:t>
      </w:r>
      <w:r w:rsidR="00B35168" w:rsidRPr="00DE7D25">
        <w:rPr>
          <w:rFonts w:hint="eastAsia"/>
          <w:b/>
          <w:bCs/>
        </w:rPr>
        <w:t>，</w:t>
      </w:r>
      <w:r w:rsidR="0045114A" w:rsidRPr="00DE7D25">
        <w:rPr>
          <w:rFonts w:hint="eastAsia"/>
          <w:b/>
          <w:bCs/>
        </w:rPr>
        <w:t>左边的</w:t>
      </w:r>
      <w:r w:rsidR="00B35168" w:rsidRPr="00DE7D25">
        <w:rPr>
          <w:rFonts w:hint="eastAsia"/>
          <w:b/>
          <w:bCs/>
        </w:rPr>
        <w:t>平面波</w:t>
      </w:r>
      <w:r w:rsidR="00CC31C4" w:rsidRPr="00DE7D25">
        <w:rPr>
          <w:rFonts w:hint="eastAsia"/>
          <w:b/>
          <w:bCs/>
        </w:rPr>
        <w:t>阵面</w:t>
      </w:r>
      <w:r w:rsidR="0045114A" w:rsidRPr="00DE7D25">
        <w:rPr>
          <w:rFonts w:hint="eastAsia"/>
          <w:b/>
          <w:bCs/>
        </w:rPr>
        <w:t>比右边更早</w:t>
      </w:r>
      <w:r w:rsidR="0025044F" w:rsidRPr="00DE7D25">
        <w:rPr>
          <w:rFonts w:hint="eastAsia"/>
          <w:b/>
          <w:bCs/>
        </w:rPr>
        <w:t>地</w:t>
      </w:r>
      <w:r w:rsidR="00B35168" w:rsidRPr="00DE7D25">
        <w:rPr>
          <w:rFonts w:hint="eastAsia"/>
          <w:b/>
          <w:bCs/>
        </w:rPr>
        <w:t>遇到表面点，所以从左边</w:t>
      </w:r>
      <w:r w:rsidR="00B35168" w:rsidRPr="00DE7D25">
        <w:rPr>
          <w:rFonts w:hint="eastAsia"/>
          <w:b/>
          <w:bCs/>
        </w:rPr>
        <w:lastRenderedPageBreak/>
        <w:t>表面点发射的球面波有更多的时间传播，因此更大</w:t>
      </w:r>
      <w:r w:rsidR="00AF6CA0" w:rsidRPr="00DE7D25">
        <w:rPr>
          <w:rFonts w:hint="eastAsia"/>
          <w:b/>
          <w:bCs/>
        </w:rPr>
        <w:t>，</w:t>
      </w:r>
      <w:r w:rsidR="00B35168" w:rsidRPr="00DE7D25">
        <w:rPr>
          <w:rFonts w:hint="eastAsia"/>
          <w:b/>
          <w:bCs/>
        </w:rPr>
        <w:t>不同尺寸的球面</w:t>
      </w:r>
      <w:r w:rsidR="00D432F6" w:rsidRPr="00DE7D25">
        <w:rPr>
          <w:rFonts w:hint="eastAsia"/>
          <w:b/>
          <w:bCs/>
        </w:rPr>
        <w:t>波阵面</w:t>
      </w:r>
      <w:r w:rsidR="00B35168" w:rsidRPr="00DE7D25">
        <w:rPr>
          <w:rFonts w:hint="eastAsia"/>
          <w:b/>
          <w:bCs/>
        </w:rPr>
        <w:t>沿反射平面波</w:t>
      </w:r>
      <w:r w:rsidR="00AE7586" w:rsidRPr="00DE7D25">
        <w:rPr>
          <w:rFonts w:hint="eastAsia"/>
          <w:b/>
          <w:bCs/>
        </w:rPr>
        <w:t>阵面</w:t>
      </w:r>
      <w:r w:rsidR="00B35168" w:rsidRPr="00DE7D25">
        <w:rPr>
          <w:rFonts w:hint="eastAsia"/>
          <w:b/>
          <w:bCs/>
        </w:rPr>
        <w:t>边缘呈建设性干涉，在其他方向呈破坏性干涉。</w:t>
      </w:r>
    </w:p>
    <w:p w14:paraId="509049E2" w14:textId="77777777" w:rsidR="008F6AC1" w:rsidRDefault="008F6AC1" w:rsidP="008F6AC1">
      <w:pPr>
        <w:spacing w:before="31" w:after="31"/>
        <w:ind w:firstLineChars="0" w:firstLine="0"/>
      </w:pPr>
    </w:p>
    <w:p w14:paraId="05FA1194" w14:textId="77777777" w:rsidR="00A61630" w:rsidRDefault="00A61630" w:rsidP="008F6AC1">
      <w:pPr>
        <w:spacing w:before="31" w:after="31"/>
        <w:ind w:firstLineChars="0" w:firstLine="0"/>
      </w:pPr>
    </w:p>
    <w:p w14:paraId="21F83E9D" w14:textId="680AA1DF" w:rsidR="00A61630" w:rsidRDefault="00A61630" w:rsidP="00A61630">
      <w:pPr>
        <w:spacing w:before="31" w:after="31"/>
        <w:ind w:firstLineChars="0" w:firstLine="0"/>
        <w:jc w:val="center"/>
      </w:pPr>
      <w:r>
        <w:rPr>
          <w:noProof/>
        </w:rPr>
        <w:drawing>
          <wp:inline distT="0" distB="0" distL="0" distR="0" wp14:anchorId="7AF0DCD2" wp14:editId="23DCF84C">
            <wp:extent cx="5274310" cy="1070610"/>
            <wp:effectExtent l="0" t="0" r="2540" b="0"/>
            <wp:docPr id="15942986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298685" name="图片 1594298685"/>
                    <pic:cNvPicPr/>
                  </pic:nvPicPr>
                  <pic:blipFill>
                    <a:blip r:embed="rId214">
                      <a:extLst>
                        <a:ext uri="{28A0092B-C50C-407E-A947-70E740481C1C}">
                          <a14:useLocalDpi xmlns:a14="http://schemas.microsoft.com/office/drawing/2010/main" val="0"/>
                        </a:ext>
                      </a:extLst>
                    </a:blip>
                    <a:stretch>
                      <a:fillRect/>
                    </a:stretch>
                  </pic:blipFill>
                  <pic:spPr>
                    <a:xfrm>
                      <a:off x="0" y="0"/>
                      <a:ext cx="5274310" cy="1070610"/>
                    </a:xfrm>
                    <a:prstGeom prst="rect">
                      <a:avLst/>
                    </a:prstGeom>
                  </pic:spPr>
                </pic:pic>
              </a:graphicData>
            </a:graphic>
          </wp:inline>
        </w:drawing>
      </w:r>
    </w:p>
    <w:p w14:paraId="0D4EDF59" w14:textId="1F69693A" w:rsidR="00A61630" w:rsidRPr="007D24B9" w:rsidRDefault="00A61630" w:rsidP="002857A8">
      <w:pPr>
        <w:spacing w:before="31" w:after="31"/>
        <w:ind w:firstLineChars="0" w:firstLine="0"/>
        <w:rPr>
          <w:b/>
          <w:bCs/>
        </w:rPr>
      </w:pPr>
      <w:r w:rsidRPr="007D24B9">
        <w:rPr>
          <w:rFonts w:hint="eastAsia"/>
          <w:b/>
          <w:bCs/>
        </w:rPr>
        <w:t>图</w:t>
      </w:r>
      <w:r w:rsidRPr="007D24B9">
        <w:rPr>
          <w:rFonts w:hint="eastAsia"/>
          <w:b/>
          <w:bCs/>
        </w:rPr>
        <w:t xml:space="preserve"> </w:t>
      </w:r>
      <w:r w:rsidRPr="007D24B9">
        <w:rPr>
          <w:b/>
          <w:bCs/>
        </w:rPr>
        <w:t xml:space="preserve">9.45. </w:t>
      </w:r>
      <w:r w:rsidR="002857A8" w:rsidRPr="007D24B9">
        <w:rPr>
          <w:rFonts w:hint="eastAsia"/>
          <w:b/>
          <w:bCs/>
        </w:rPr>
        <w:t>在左边，我们看</w:t>
      </w:r>
      <w:r w:rsidR="00E563E3">
        <w:rPr>
          <w:rFonts w:hint="eastAsia"/>
          <w:b/>
          <w:bCs/>
        </w:rPr>
        <w:t>见</w:t>
      </w:r>
      <w:r w:rsidR="002857A8" w:rsidRPr="007D24B9">
        <w:rPr>
          <w:rFonts w:hint="eastAsia"/>
          <w:b/>
          <w:bCs/>
        </w:rPr>
        <w:t>入射到</w:t>
      </w:r>
      <w:r w:rsidR="0058231F" w:rsidRPr="007D24B9">
        <w:rPr>
          <w:rFonts w:hint="eastAsia"/>
          <w:b/>
          <w:bCs/>
        </w:rPr>
        <w:t>具有纳米几何粗糙度的</w:t>
      </w:r>
      <w:r w:rsidR="002857A8" w:rsidRPr="007D24B9">
        <w:rPr>
          <w:rFonts w:hint="eastAsia"/>
          <w:b/>
          <w:bCs/>
        </w:rPr>
        <w:t>表面的平面波</w:t>
      </w:r>
      <w:r w:rsidR="00820B14" w:rsidRPr="007D24B9">
        <w:rPr>
          <w:rFonts w:hint="eastAsia"/>
          <w:b/>
          <w:bCs/>
        </w:rPr>
        <w:t>阵面</w:t>
      </w:r>
      <w:r w:rsidR="002857A8" w:rsidRPr="007D24B9">
        <w:rPr>
          <w:rFonts w:hint="eastAsia"/>
          <w:b/>
          <w:bCs/>
        </w:rPr>
        <w:t>。在</w:t>
      </w:r>
      <w:r w:rsidR="002C6B01" w:rsidRPr="007D24B9">
        <w:rPr>
          <w:rFonts w:hint="eastAsia"/>
          <w:b/>
          <w:bCs/>
        </w:rPr>
        <w:t>中间</w:t>
      </w:r>
      <w:r w:rsidR="002857A8" w:rsidRPr="007D24B9">
        <w:rPr>
          <w:rFonts w:hint="eastAsia"/>
          <w:b/>
          <w:bCs/>
        </w:rPr>
        <w:t>，我们</w:t>
      </w:r>
      <w:r w:rsidR="00D76188">
        <w:rPr>
          <w:rFonts w:hint="eastAsia"/>
          <w:b/>
          <w:bCs/>
        </w:rPr>
        <w:t>看见</w:t>
      </w:r>
      <w:r w:rsidR="002857A8" w:rsidRPr="007D24B9">
        <w:rPr>
          <w:rFonts w:hint="eastAsia"/>
          <w:b/>
          <w:bCs/>
        </w:rPr>
        <w:t>根据菲涅耳</w:t>
      </w:r>
      <w:r w:rsidR="002857A8" w:rsidRPr="007D24B9">
        <w:rPr>
          <w:rFonts w:hint="eastAsia"/>
          <w:b/>
          <w:bCs/>
        </w:rPr>
        <w:t>-</w:t>
      </w:r>
      <w:r w:rsidR="002857A8" w:rsidRPr="007D24B9">
        <w:rPr>
          <w:rFonts w:hint="eastAsia"/>
          <w:b/>
          <w:bCs/>
        </w:rPr>
        <w:t>惠更斯原理在表面形成的球形波。在右边</w:t>
      </w:r>
      <w:r w:rsidR="007A3492" w:rsidRPr="007D24B9">
        <w:rPr>
          <w:rFonts w:hint="eastAsia"/>
          <w:b/>
          <w:bCs/>
        </w:rPr>
        <w:t>，</w:t>
      </w:r>
      <w:r w:rsidR="002857A8" w:rsidRPr="007D24B9">
        <w:rPr>
          <w:rFonts w:hint="eastAsia"/>
          <w:b/>
          <w:bCs/>
        </w:rPr>
        <w:t>我们</w:t>
      </w:r>
      <w:r w:rsidR="007540C2">
        <w:rPr>
          <w:rFonts w:hint="eastAsia"/>
          <w:b/>
          <w:bCs/>
        </w:rPr>
        <w:t>看见</w:t>
      </w:r>
      <w:r w:rsidR="002857A8" w:rsidRPr="007D24B9">
        <w:rPr>
          <w:rFonts w:hint="eastAsia"/>
          <w:b/>
          <w:bCs/>
        </w:rPr>
        <w:t>在</w:t>
      </w:r>
      <w:r w:rsidR="0016436C" w:rsidRPr="007D24B9">
        <w:rPr>
          <w:rFonts w:hint="eastAsia"/>
          <w:b/>
          <w:bCs/>
        </w:rPr>
        <w:t>经过建设性</w:t>
      </w:r>
      <w:r w:rsidR="002857A8" w:rsidRPr="007D24B9">
        <w:rPr>
          <w:rFonts w:hint="eastAsia"/>
          <w:b/>
          <w:bCs/>
        </w:rPr>
        <w:t>干涉</w:t>
      </w:r>
      <w:r w:rsidR="0016436C" w:rsidRPr="007D24B9">
        <w:rPr>
          <w:rFonts w:hint="eastAsia"/>
          <w:b/>
          <w:bCs/>
        </w:rPr>
        <w:t>和破坏性干涉</w:t>
      </w:r>
      <w:r w:rsidR="002857A8" w:rsidRPr="007D24B9">
        <w:rPr>
          <w:rFonts w:hint="eastAsia"/>
          <w:b/>
          <w:bCs/>
        </w:rPr>
        <w:t>后，一些产生的波</w:t>
      </w:r>
      <w:r w:rsidR="007F374C" w:rsidRPr="007D24B9">
        <w:rPr>
          <w:rFonts w:hint="eastAsia"/>
          <w:b/>
          <w:bCs/>
        </w:rPr>
        <w:t>（</w:t>
      </w:r>
      <w:r w:rsidR="002857A8" w:rsidRPr="007D24B9">
        <w:rPr>
          <w:rFonts w:hint="eastAsia"/>
          <w:b/>
          <w:bCs/>
        </w:rPr>
        <w:t>红色</w:t>
      </w:r>
      <w:r w:rsidR="007F374C" w:rsidRPr="007D24B9">
        <w:rPr>
          <w:rFonts w:hint="eastAsia"/>
          <w:b/>
          <w:bCs/>
        </w:rPr>
        <w:t>）</w:t>
      </w:r>
      <w:r w:rsidR="002857A8" w:rsidRPr="007D24B9">
        <w:rPr>
          <w:rFonts w:hint="eastAsia"/>
          <w:b/>
          <w:bCs/>
        </w:rPr>
        <w:t>形成了一个平面反射波</w:t>
      </w:r>
      <w:r w:rsidR="007F374C" w:rsidRPr="007D24B9">
        <w:rPr>
          <w:rFonts w:hint="eastAsia"/>
          <w:b/>
          <w:bCs/>
        </w:rPr>
        <w:t>，</w:t>
      </w:r>
      <w:r w:rsidR="002857A8" w:rsidRPr="007D24B9">
        <w:rPr>
          <w:rFonts w:hint="eastAsia"/>
          <w:b/>
          <w:bCs/>
        </w:rPr>
        <w:t>剩下的部分</w:t>
      </w:r>
      <w:r w:rsidR="007F374C" w:rsidRPr="007D24B9">
        <w:rPr>
          <w:rFonts w:hint="eastAsia"/>
          <w:b/>
          <w:bCs/>
        </w:rPr>
        <w:t>（</w:t>
      </w:r>
      <w:r w:rsidR="002857A8" w:rsidRPr="007D24B9">
        <w:rPr>
          <w:rFonts w:hint="eastAsia"/>
          <w:b/>
          <w:bCs/>
        </w:rPr>
        <w:t>紫色</w:t>
      </w:r>
      <w:r w:rsidR="007F374C" w:rsidRPr="007D24B9">
        <w:rPr>
          <w:rFonts w:hint="eastAsia"/>
          <w:b/>
          <w:bCs/>
        </w:rPr>
        <w:t>）</w:t>
      </w:r>
      <w:r w:rsidR="002857A8" w:rsidRPr="007D24B9">
        <w:rPr>
          <w:rFonts w:hint="eastAsia"/>
          <w:b/>
          <w:bCs/>
        </w:rPr>
        <w:t>是衍射，根据</w:t>
      </w:r>
      <w:r w:rsidR="007D24B9" w:rsidRPr="007D24B9">
        <w:rPr>
          <w:rFonts w:hint="eastAsia"/>
          <w:b/>
          <w:bCs/>
        </w:rPr>
        <w:t>波长的</w:t>
      </w:r>
      <w:r w:rsidR="00B16FBD" w:rsidRPr="007D24B9">
        <w:rPr>
          <w:rFonts w:hint="eastAsia"/>
          <w:b/>
          <w:bCs/>
        </w:rPr>
        <w:t>不同</w:t>
      </w:r>
      <w:r w:rsidR="002857A8" w:rsidRPr="007D24B9">
        <w:rPr>
          <w:rFonts w:hint="eastAsia"/>
          <w:b/>
          <w:bCs/>
        </w:rPr>
        <w:t>，在每个方向上传播的光的数量不同</w:t>
      </w:r>
      <w:r w:rsidR="00B16FBD" w:rsidRPr="007D24B9">
        <w:rPr>
          <w:rFonts w:hint="eastAsia"/>
          <w:b/>
          <w:bCs/>
        </w:rPr>
        <w:t>。</w:t>
      </w:r>
    </w:p>
    <w:p w14:paraId="62169562" w14:textId="77777777" w:rsidR="00A61630" w:rsidRDefault="00A61630" w:rsidP="008F6AC1">
      <w:pPr>
        <w:spacing w:before="31" w:after="31"/>
        <w:ind w:firstLineChars="0" w:firstLine="0"/>
      </w:pPr>
    </w:p>
    <w:p w14:paraId="0D289F7B" w14:textId="0045C663" w:rsidR="0099233F" w:rsidRDefault="00792507" w:rsidP="00DE6E90">
      <w:pPr>
        <w:spacing w:before="31" w:after="31"/>
        <w:ind w:firstLine="480"/>
      </w:pPr>
      <w:r w:rsidRPr="00792507">
        <w:rPr>
          <w:rFonts w:hint="eastAsia"/>
        </w:rPr>
        <w:t>如图所示，光在不同的方向上散射</w:t>
      </w:r>
      <w:r w:rsidR="002E39F6">
        <w:rPr>
          <w:rFonts w:hint="eastAsia"/>
        </w:rPr>
        <w:t>，</w:t>
      </w:r>
      <w:r w:rsidRPr="00792507">
        <w:rPr>
          <w:rFonts w:hint="eastAsia"/>
        </w:rPr>
        <w:t>它的一部分被镜面反射，即在反射方向上叠加成一个平面波</w:t>
      </w:r>
      <w:r w:rsidR="00AC4100">
        <w:rPr>
          <w:rFonts w:hint="eastAsia"/>
        </w:rPr>
        <w:t>阵面</w:t>
      </w:r>
      <w:r w:rsidR="00467363">
        <w:rPr>
          <w:rFonts w:hint="eastAsia"/>
        </w:rPr>
        <w:t>，</w:t>
      </w:r>
      <w:r w:rsidRPr="00792507">
        <w:rPr>
          <w:rFonts w:hint="eastAsia"/>
        </w:rPr>
        <w:t>剩余的光以一种方向</w:t>
      </w:r>
      <w:r w:rsidR="008878D0">
        <w:rPr>
          <w:rFonts w:hint="eastAsia"/>
        </w:rPr>
        <w:t>性图的方式</w:t>
      </w:r>
      <w:r w:rsidRPr="00792507">
        <w:rPr>
          <w:rFonts w:hint="eastAsia"/>
        </w:rPr>
        <w:t>衍射出来，这取决于纳米几何结构的某些特性</w:t>
      </w:r>
      <w:r w:rsidR="00AD362F">
        <w:rPr>
          <w:rFonts w:hint="eastAsia"/>
        </w:rPr>
        <w:t>，</w:t>
      </w:r>
      <w:r w:rsidRPr="00792507">
        <w:rPr>
          <w:rFonts w:hint="eastAsia"/>
        </w:rPr>
        <w:t>镜面反射光和衍射光的区</w:t>
      </w:r>
      <w:r w:rsidR="005E675B">
        <w:rPr>
          <w:rFonts w:hint="eastAsia"/>
        </w:rPr>
        <w:t>别在于</w:t>
      </w:r>
      <w:r w:rsidRPr="00792507">
        <w:rPr>
          <w:rFonts w:hint="eastAsia"/>
        </w:rPr>
        <w:t>纳米几何</w:t>
      </w:r>
      <w:r w:rsidR="009225E6">
        <w:rPr>
          <w:rFonts w:hint="eastAsia"/>
        </w:rPr>
        <w:t>结构</w:t>
      </w:r>
      <w:r w:rsidRPr="00792507">
        <w:rPr>
          <w:rFonts w:hint="eastAsia"/>
        </w:rPr>
        <w:t>凸起的高度，或者更准确地说，取决于高度分布的方差</w:t>
      </w:r>
      <w:r w:rsidR="006C3223">
        <w:rPr>
          <w:rFonts w:hint="eastAsia"/>
        </w:rPr>
        <w:t>。</w:t>
      </w:r>
      <w:r w:rsidR="00B8783B">
        <w:rPr>
          <w:rFonts w:hint="eastAsia"/>
        </w:rPr>
        <w:t>衍射</w:t>
      </w:r>
      <w:r w:rsidR="00B8783B" w:rsidRPr="00B8783B">
        <w:rPr>
          <w:rFonts w:hint="eastAsia"/>
        </w:rPr>
        <w:t>光</w:t>
      </w:r>
      <w:r w:rsidR="00DC2213">
        <w:rPr>
          <w:rFonts w:hint="eastAsia"/>
        </w:rPr>
        <w:t>围绕</w:t>
      </w:r>
      <w:r w:rsidR="00B8783B" w:rsidRPr="00B8783B">
        <w:rPr>
          <w:rFonts w:hint="eastAsia"/>
        </w:rPr>
        <w:t>镜面反射方向</w:t>
      </w:r>
      <w:r w:rsidR="0044520F">
        <w:rPr>
          <w:rFonts w:hint="eastAsia"/>
        </w:rPr>
        <w:t>扩散</w:t>
      </w:r>
      <w:r w:rsidR="00B8783B">
        <w:rPr>
          <w:rFonts w:hint="eastAsia"/>
        </w:rPr>
        <w:t>的角度</w:t>
      </w:r>
      <w:r w:rsidR="00B8783B" w:rsidRPr="00B8783B">
        <w:rPr>
          <w:rFonts w:hint="eastAsia"/>
        </w:rPr>
        <w:t>取决于纳米几何凸起相对于光波长的宽度</w:t>
      </w:r>
      <w:r w:rsidR="00DF17FC">
        <w:rPr>
          <w:rFonts w:hint="eastAsia"/>
        </w:rPr>
        <w:t>，</w:t>
      </w:r>
      <w:r w:rsidR="00B8783B" w:rsidRPr="00B8783B">
        <w:rPr>
          <w:rFonts w:hint="eastAsia"/>
        </w:rPr>
        <w:t>有点违反直觉的是，更大的不规则</w:t>
      </w:r>
      <w:proofErr w:type="gramStart"/>
      <w:r w:rsidR="000771EC">
        <w:rPr>
          <w:rFonts w:hint="eastAsia"/>
        </w:rPr>
        <w:t>度</w:t>
      </w:r>
      <w:r w:rsidR="00B8783B" w:rsidRPr="00B8783B">
        <w:rPr>
          <w:rFonts w:hint="eastAsia"/>
        </w:rPr>
        <w:t>导致</w:t>
      </w:r>
      <w:proofErr w:type="gramEnd"/>
      <w:r w:rsidR="00B8783B" w:rsidRPr="00B8783B">
        <w:rPr>
          <w:rFonts w:hint="eastAsia"/>
        </w:rPr>
        <w:t>更小的</w:t>
      </w:r>
      <w:r w:rsidR="00EF3101">
        <w:rPr>
          <w:rFonts w:hint="eastAsia"/>
        </w:rPr>
        <w:t>范围</w:t>
      </w:r>
      <w:r w:rsidR="00524FA0">
        <w:rPr>
          <w:rFonts w:hint="eastAsia"/>
        </w:rPr>
        <w:t>，</w:t>
      </w:r>
      <w:r w:rsidR="00524FA0" w:rsidRPr="00524FA0">
        <w:rPr>
          <w:rFonts w:hint="eastAsia"/>
        </w:rPr>
        <w:t>如果不规则</w:t>
      </w:r>
      <w:r w:rsidR="00A8507D">
        <w:rPr>
          <w:rFonts w:hint="eastAsia"/>
        </w:rPr>
        <w:t>度</w:t>
      </w:r>
      <w:r w:rsidR="00524FA0" w:rsidRPr="00524FA0">
        <w:rPr>
          <w:rFonts w:hint="eastAsia"/>
        </w:rPr>
        <w:t>大于</w:t>
      </w:r>
      <w:r w:rsidR="00524FA0" w:rsidRPr="00524FA0">
        <w:rPr>
          <w:rFonts w:hint="eastAsia"/>
        </w:rPr>
        <w:t>100</w:t>
      </w:r>
      <w:r w:rsidR="00524FA0" w:rsidRPr="00524FA0">
        <w:rPr>
          <w:rFonts w:hint="eastAsia"/>
        </w:rPr>
        <w:t>个光波长，则衍射光和镜面反射光之间的角度</w:t>
      </w:r>
      <w:r w:rsidR="0019638F">
        <w:rPr>
          <w:rFonts w:hint="eastAsia"/>
        </w:rPr>
        <w:t>会</w:t>
      </w:r>
      <w:r w:rsidR="00524FA0" w:rsidRPr="00524FA0">
        <w:rPr>
          <w:rFonts w:hint="eastAsia"/>
        </w:rPr>
        <w:t>很小，可以忽略不计</w:t>
      </w:r>
      <w:r w:rsidR="00193CCB">
        <w:rPr>
          <w:rFonts w:hint="eastAsia"/>
        </w:rPr>
        <w:t>，</w:t>
      </w:r>
      <w:r w:rsidR="00F16295" w:rsidRPr="00524FA0">
        <w:rPr>
          <w:rFonts w:hint="eastAsia"/>
        </w:rPr>
        <w:t>不规则</w:t>
      </w:r>
      <w:r w:rsidR="00F16295">
        <w:rPr>
          <w:rFonts w:hint="eastAsia"/>
        </w:rPr>
        <w:t>度尺度</w:t>
      </w:r>
      <w:r w:rsidR="008D35F1">
        <w:rPr>
          <w:rFonts w:hint="eastAsia"/>
        </w:rPr>
        <w:t>的</w:t>
      </w:r>
      <w:r w:rsidR="00524FA0" w:rsidRPr="00524FA0">
        <w:rPr>
          <w:rFonts w:hint="eastAsia"/>
        </w:rPr>
        <w:t>减小</w:t>
      </w:r>
      <w:r w:rsidR="00294DAB">
        <w:rPr>
          <w:rFonts w:hint="eastAsia"/>
        </w:rPr>
        <w:t>会</w:t>
      </w:r>
      <w:r w:rsidR="00524FA0" w:rsidRPr="00524FA0">
        <w:rPr>
          <w:rFonts w:hint="eastAsia"/>
        </w:rPr>
        <w:t>引起衍射光更广泛</w:t>
      </w:r>
      <w:r w:rsidR="001134C8">
        <w:rPr>
          <w:rFonts w:hint="eastAsia"/>
        </w:rPr>
        <w:t>地</w:t>
      </w:r>
      <w:r w:rsidR="001E6E4A">
        <w:rPr>
          <w:rFonts w:hint="eastAsia"/>
        </w:rPr>
        <w:t>扩散</w:t>
      </w:r>
      <w:r w:rsidR="00524FA0" w:rsidRPr="00524FA0">
        <w:rPr>
          <w:rFonts w:hint="eastAsia"/>
        </w:rPr>
        <w:t>，直到不规则</w:t>
      </w:r>
      <w:r w:rsidR="00D24326">
        <w:rPr>
          <w:rFonts w:hint="eastAsia"/>
        </w:rPr>
        <w:t>度</w:t>
      </w:r>
      <w:r w:rsidR="00524FA0" w:rsidRPr="00524FA0">
        <w:rPr>
          <w:rFonts w:hint="eastAsia"/>
        </w:rPr>
        <w:t>小于光波长，</w:t>
      </w:r>
      <w:r w:rsidR="00C23A88">
        <w:rPr>
          <w:rFonts w:hint="eastAsia"/>
        </w:rPr>
        <w:t>此时</w:t>
      </w:r>
      <w:r w:rsidR="00DC00FC">
        <w:rPr>
          <w:rFonts w:hint="eastAsia"/>
        </w:rPr>
        <w:t>不会</w:t>
      </w:r>
      <w:r w:rsidR="00DC00FC" w:rsidRPr="00524FA0">
        <w:rPr>
          <w:rFonts w:hint="eastAsia"/>
        </w:rPr>
        <w:t>发生</w:t>
      </w:r>
      <w:r w:rsidR="00524FA0" w:rsidRPr="00524FA0">
        <w:rPr>
          <w:rFonts w:hint="eastAsia"/>
        </w:rPr>
        <w:t>衍射。</w:t>
      </w:r>
    </w:p>
    <w:p w14:paraId="21551A5E" w14:textId="16687B9E" w:rsidR="00792507" w:rsidRDefault="00AE4871" w:rsidP="00DE6E90">
      <w:pPr>
        <w:spacing w:before="31" w:after="31"/>
        <w:ind w:firstLine="480"/>
      </w:pPr>
      <w:r w:rsidRPr="00AE4871">
        <w:rPr>
          <w:rFonts w:hint="eastAsia"/>
        </w:rPr>
        <w:t>在具有周期性纳米几何形状的表面上，衍射最清晰可见，因为重复的图案通过</w:t>
      </w:r>
      <w:r w:rsidR="00932C1F">
        <w:rPr>
          <w:rFonts w:hint="eastAsia"/>
        </w:rPr>
        <w:t>建设性</w:t>
      </w:r>
      <w:r w:rsidRPr="00AE4871">
        <w:rPr>
          <w:rFonts w:hint="eastAsia"/>
        </w:rPr>
        <w:t>干涉增强了衍射光，产生了</w:t>
      </w:r>
      <w:r w:rsidR="005C5A05">
        <w:rPr>
          <w:rFonts w:hint="eastAsia"/>
        </w:rPr>
        <w:t>五彩斑斓</w:t>
      </w:r>
      <w:r w:rsidRPr="00AE4871">
        <w:rPr>
          <w:rFonts w:hint="eastAsia"/>
        </w:rPr>
        <w:t>的彩虹色</w:t>
      </w:r>
      <w:r w:rsidR="007B0D70">
        <w:rPr>
          <w:rFonts w:hint="eastAsia"/>
        </w:rPr>
        <w:t>，</w:t>
      </w:r>
      <w:r w:rsidRPr="00AE4871">
        <w:rPr>
          <w:rFonts w:hint="eastAsia"/>
        </w:rPr>
        <w:t>这种现象可以在</w:t>
      </w:r>
      <w:r w:rsidRPr="00AE4871">
        <w:rPr>
          <w:rFonts w:hint="eastAsia"/>
        </w:rPr>
        <w:t>CD</w:t>
      </w:r>
      <w:r w:rsidRPr="00AE4871">
        <w:rPr>
          <w:rFonts w:hint="eastAsia"/>
        </w:rPr>
        <w:t>和</w:t>
      </w:r>
      <w:r w:rsidRPr="00AE4871">
        <w:rPr>
          <w:rFonts w:hint="eastAsia"/>
        </w:rPr>
        <w:t>DVD</w:t>
      </w:r>
      <w:r w:rsidRPr="00AE4871">
        <w:rPr>
          <w:rFonts w:hint="eastAsia"/>
        </w:rPr>
        <w:t>光盘以及某些昆虫</w:t>
      </w:r>
      <w:r w:rsidR="00EB7434">
        <w:rPr>
          <w:rFonts w:hint="eastAsia"/>
        </w:rPr>
        <w:t>上</w:t>
      </w:r>
      <w:r w:rsidRPr="00AE4871">
        <w:rPr>
          <w:rFonts w:hint="eastAsia"/>
        </w:rPr>
        <w:t>观察到</w:t>
      </w:r>
      <w:r w:rsidR="00EB7434">
        <w:rPr>
          <w:rFonts w:hint="eastAsia"/>
        </w:rPr>
        <w:t>，</w:t>
      </w:r>
      <w:r w:rsidR="004B0FAC" w:rsidRPr="004B0FAC">
        <w:rPr>
          <w:rFonts w:hint="eastAsia"/>
        </w:rPr>
        <w:t>虽然衍射也发生在非周期性表面</w:t>
      </w:r>
      <w:r w:rsidR="00345BCB">
        <w:rPr>
          <w:rFonts w:hint="eastAsia"/>
        </w:rPr>
        <w:t>上</w:t>
      </w:r>
      <w:r w:rsidR="004B0FAC" w:rsidRPr="004B0FAC">
        <w:rPr>
          <w:rFonts w:hint="eastAsia"/>
        </w:rPr>
        <w:t>，但计算机图形界多年来一直认为这种影响是轻微的</w:t>
      </w:r>
      <w:r w:rsidR="0036189B">
        <w:rPr>
          <w:rFonts w:hint="eastAsia"/>
        </w:rPr>
        <w:t>，</w:t>
      </w:r>
      <w:r w:rsidR="004B0FAC" w:rsidRPr="004B0FAC">
        <w:rPr>
          <w:rFonts w:hint="eastAsia"/>
        </w:rPr>
        <w:t>由于这个原因，除了少数例外</w:t>
      </w:r>
      <w:r w:rsidR="004B0FAC" w:rsidRPr="004B0FAC">
        <w:rPr>
          <w:rFonts w:hint="eastAsia"/>
        </w:rPr>
        <w:t>[89,</w:t>
      </w:r>
      <w:r w:rsidR="001C6064">
        <w:t xml:space="preserve"> </w:t>
      </w:r>
      <w:r w:rsidR="004B0FAC" w:rsidRPr="004B0FAC">
        <w:rPr>
          <w:rFonts w:hint="eastAsia"/>
        </w:rPr>
        <w:t>366,</w:t>
      </w:r>
      <w:r w:rsidR="001C6064">
        <w:t xml:space="preserve"> </w:t>
      </w:r>
      <w:r w:rsidR="004B0FAC" w:rsidRPr="004B0FAC">
        <w:rPr>
          <w:rFonts w:hint="eastAsia"/>
        </w:rPr>
        <w:t>686,</w:t>
      </w:r>
      <w:r w:rsidR="001C6064">
        <w:t xml:space="preserve"> </w:t>
      </w:r>
      <w:r w:rsidR="004B0FAC" w:rsidRPr="004B0FAC">
        <w:rPr>
          <w:rFonts w:hint="eastAsia"/>
        </w:rPr>
        <w:t>1688]</w:t>
      </w:r>
      <w:r w:rsidR="004B0FAC" w:rsidRPr="004B0FAC">
        <w:rPr>
          <w:rFonts w:hint="eastAsia"/>
        </w:rPr>
        <w:t>，计算机图形学文献多年来大多忽略了衍射。</w:t>
      </w:r>
    </w:p>
    <w:p w14:paraId="5D20DA2F" w14:textId="5BF362EC" w:rsidR="001C6064" w:rsidRDefault="001C6064" w:rsidP="00155D5D">
      <w:pPr>
        <w:spacing w:before="31" w:after="31"/>
        <w:ind w:firstLine="480"/>
      </w:pPr>
      <w:r w:rsidRPr="001C6064">
        <w:rPr>
          <w:rFonts w:hint="eastAsia"/>
        </w:rPr>
        <w:t>然而，</w:t>
      </w:r>
      <w:proofErr w:type="spellStart"/>
      <w:r w:rsidRPr="001C6064">
        <w:rPr>
          <w:rFonts w:hint="eastAsia"/>
        </w:rPr>
        <w:t>Holzschuch</w:t>
      </w:r>
      <w:proofErr w:type="spellEnd"/>
      <w:r w:rsidRPr="001C6064">
        <w:rPr>
          <w:rFonts w:hint="eastAsia"/>
        </w:rPr>
        <w:t>和</w:t>
      </w:r>
      <w:r w:rsidRPr="001C6064">
        <w:rPr>
          <w:rFonts w:hint="eastAsia"/>
        </w:rPr>
        <w:t>Pacanowski[762]</w:t>
      </w:r>
      <w:r w:rsidRPr="001C6064">
        <w:rPr>
          <w:rFonts w:hint="eastAsia"/>
        </w:rPr>
        <w:t>最近对</w:t>
      </w:r>
      <w:r w:rsidR="002E5359">
        <w:rPr>
          <w:rFonts w:hint="eastAsia"/>
        </w:rPr>
        <w:t>被测</w:t>
      </w:r>
      <w:r w:rsidRPr="001C6064">
        <w:rPr>
          <w:rFonts w:hint="eastAsia"/>
        </w:rPr>
        <w:t>材</w:t>
      </w:r>
      <w:r w:rsidR="001966D6">
        <w:rPr>
          <w:rFonts w:hint="eastAsia"/>
        </w:rPr>
        <w:t>质</w:t>
      </w:r>
      <w:r w:rsidRPr="001C6064">
        <w:rPr>
          <w:rFonts w:hint="eastAsia"/>
        </w:rPr>
        <w:t>的分析表明，在许多材</w:t>
      </w:r>
      <w:r w:rsidR="00DB047B">
        <w:rPr>
          <w:rFonts w:hint="eastAsia"/>
        </w:rPr>
        <w:t>质</w:t>
      </w:r>
      <w:r w:rsidRPr="001C6064">
        <w:rPr>
          <w:rFonts w:hint="eastAsia"/>
        </w:rPr>
        <w:t>中存在显著的衍射</w:t>
      </w:r>
      <w:r w:rsidR="00185222">
        <w:rPr>
          <w:rFonts w:hint="eastAsia"/>
        </w:rPr>
        <w:t>效果</w:t>
      </w:r>
      <w:r w:rsidRPr="001C6064">
        <w:rPr>
          <w:rFonts w:hint="eastAsia"/>
        </w:rPr>
        <w:t>，这可能解释了当前模型拟合这些材</w:t>
      </w:r>
      <w:r w:rsidR="001B0E16">
        <w:rPr>
          <w:rFonts w:hint="eastAsia"/>
        </w:rPr>
        <w:t>质</w:t>
      </w:r>
      <w:r w:rsidRPr="001C6064">
        <w:rPr>
          <w:rFonts w:hint="eastAsia"/>
        </w:rPr>
        <w:t>的持续</w:t>
      </w:r>
      <w:r w:rsidR="00F21E86">
        <w:rPr>
          <w:rFonts w:hint="eastAsia"/>
        </w:rPr>
        <w:t>性</w:t>
      </w:r>
      <w:r w:rsidRPr="001C6064">
        <w:rPr>
          <w:rFonts w:hint="eastAsia"/>
        </w:rPr>
        <w:t>困难</w:t>
      </w:r>
      <w:r w:rsidR="002B7508">
        <w:rPr>
          <w:rFonts w:hint="eastAsia"/>
        </w:rPr>
        <w:t>，</w:t>
      </w:r>
      <w:r w:rsidR="00155D5D">
        <w:rPr>
          <w:rFonts w:hint="eastAsia"/>
        </w:rPr>
        <w:t>同一作者的后续工作</w:t>
      </w:r>
      <w:r w:rsidR="00155D5D">
        <w:rPr>
          <w:rFonts w:hint="eastAsia"/>
        </w:rPr>
        <w:t>[763]</w:t>
      </w:r>
      <w:r w:rsidR="00155D5D">
        <w:rPr>
          <w:rFonts w:hint="eastAsia"/>
        </w:rPr>
        <w:t>引入了一个结合</w:t>
      </w:r>
      <w:r w:rsidR="000B1F07">
        <w:rPr>
          <w:rFonts w:hint="eastAsia"/>
        </w:rPr>
        <w:t>微观面元</w:t>
      </w:r>
      <w:r w:rsidR="00155D5D">
        <w:rPr>
          <w:rFonts w:hint="eastAsia"/>
        </w:rPr>
        <w:t>和衍射理论的模型，通过</w:t>
      </w:r>
      <w:r w:rsidR="006F03F6">
        <w:rPr>
          <w:rFonts w:hint="eastAsia"/>
        </w:rPr>
        <w:t>使用</w:t>
      </w:r>
      <w:r w:rsidR="00F90BA9">
        <w:rPr>
          <w:rFonts w:hint="eastAsia"/>
        </w:rPr>
        <w:t>考虑</w:t>
      </w:r>
      <w:r w:rsidR="006F03F6">
        <w:rPr>
          <w:rFonts w:hint="eastAsia"/>
        </w:rPr>
        <w:t>了</w:t>
      </w:r>
      <w:r w:rsidR="00F90BA9">
        <w:rPr>
          <w:rFonts w:hint="eastAsia"/>
        </w:rPr>
        <w:t>衍射的</w:t>
      </w:r>
      <w:r w:rsidR="00155D5D">
        <w:rPr>
          <w:rFonts w:hint="eastAsia"/>
        </w:rPr>
        <w:t>一般</w:t>
      </w:r>
      <w:r w:rsidR="008E4053">
        <w:rPr>
          <w:rFonts w:hint="eastAsia"/>
        </w:rPr>
        <w:t>微观面元</w:t>
      </w:r>
      <w:r w:rsidR="00155D5D">
        <w:rPr>
          <w:rFonts w:hint="eastAsia"/>
        </w:rPr>
        <w:t>BRDF</w:t>
      </w:r>
      <w:r w:rsidR="009B69D2">
        <w:rPr>
          <w:rFonts w:hint="eastAsia"/>
        </w:rPr>
        <w:t>（</w:t>
      </w:r>
      <w:r w:rsidR="00155D5D">
        <w:rPr>
          <w:rFonts w:hint="eastAsia"/>
        </w:rPr>
        <w:t>公式</w:t>
      </w:r>
      <w:r w:rsidR="00155D5D">
        <w:rPr>
          <w:rFonts w:hint="eastAsia"/>
        </w:rPr>
        <w:t>9.26</w:t>
      </w:r>
      <w:r w:rsidR="009B69D2">
        <w:rPr>
          <w:rFonts w:hint="eastAsia"/>
        </w:rPr>
        <w:t>）</w:t>
      </w:r>
      <w:r w:rsidR="00155D5D">
        <w:rPr>
          <w:rFonts w:hint="eastAsia"/>
        </w:rPr>
        <w:t>。同时，</w:t>
      </w:r>
      <w:proofErr w:type="spellStart"/>
      <w:r w:rsidR="00155D5D">
        <w:rPr>
          <w:rFonts w:hint="eastAsia"/>
        </w:rPr>
        <w:t>Toisoul</w:t>
      </w:r>
      <w:proofErr w:type="spellEnd"/>
      <w:r w:rsidR="00155D5D">
        <w:rPr>
          <w:rFonts w:hint="eastAsia"/>
        </w:rPr>
        <w:t>和</w:t>
      </w:r>
      <w:r w:rsidR="00155D5D">
        <w:rPr>
          <w:rFonts w:hint="eastAsia"/>
        </w:rPr>
        <w:t>Ghosh[1772, 1773]</w:t>
      </w:r>
      <w:r w:rsidR="00155D5D">
        <w:rPr>
          <w:rFonts w:hint="eastAsia"/>
        </w:rPr>
        <w:t>提出了捕捉由周期性纳米几何产生的</w:t>
      </w:r>
      <w:r w:rsidR="00F90BA9">
        <w:rPr>
          <w:rFonts w:hint="eastAsia"/>
        </w:rPr>
        <w:t>彩虹</w:t>
      </w:r>
      <w:r w:rsidR="00155D5D">
        <w:rPr>
          <w:rFonts w:hint="eastAsia"/>
        </w:rPr>
        <w:t>衍射</w:t>
      </w:r>
      <w:r w:rsidR="003A3D3C">
        <w:rPr>
          <w:rFonts w:hint="eastAsia"/>
        </w:rPr>
        <w:t>效果</w:t>
      </w:r>
      <w:r w:rsidR="00155D5D">
        <w:rPr>
          <w:rFonts w:hint="eastAsia"/>
        </w:rPr>
        <w:t>的方法，并使用点光源和基于图像的照明实时渲染它们</w:t>
      </w:r>
      <w:r w:rsidR="000B4C6C">
        <w:rPr>
          <w:rFonts w:hint="eastAsia"/>
        </w:rPr>
        <w:t>。</w:t>
      </w:r>
    </w:p>
    <w:p w14:paraId="70527505" w14:textId="1AAF90F4" w:rsidR="003A2248" w:rsidRPr="00427BE6" w:rsidRDefault="003A2248" w:rsidP="003A2248">
      <w:pPr>
        <w:pStyle w:val="u3"/>
        <w:numPr>
          <w:ilvl w:val="0"/>
          <w:numId w:val="0"/>
        </w:numPr>
        <w:ind w:left="2400" w:hanging="2400"/>
      </w:pPr>
      <w:r>
        <w:lastRenderedPageBreak/>
        <w:t>9</w:t>
      </w:r>
      <w:r w:rsidRPr="00427BE6">
        <w:rPr>
          <w:rFonts w:hint="eastAsia"/>
        </w:rPr>
        <w:t>.</w:t>
      </w:r>
      <w:r>
        <w:t>11</w:t>
      </w:r>
      <w:r w:rsidRPr="00427BE6">
        <w:rPr>
          <w:rFonts w:hint="eastAsia"/>
        </w:rPr>
        <w:t>.</w:t>
      </w:r>
      <w:r w:rsidR="00016C2E">
        <w:t>2</w:t>
      </w:r>
      <w:r w:rsidRPr="00427BE6">
        <w:rPr>
          <w:rFonts w:hint="eastAsia"/>
        </w:rPr>
        <w:t xml:space="preserve"> </w:t>
      </w:r>
      <w:r w:rsidR="00F26E2D" w:rsidRPr="00F26E2D">
        <w:rPr>
          <w:rFonts w:hint="eastAsia"/>
        </w:rPr>
        <w:t>薄膜干涉</w:t>
      </w:r>
      <w:r w:rsidRPr="00C91D60">
        <w:rPr>
          <w:rFonts w:hint="eastAsia"/>
        </w:rPr>
        <w:t>模型</w:t>
      </w:r>
      <w:r w:rsidRPr="00427BE6">
        <w:rPr>
          <w:rFonts w:hint="eastAsia"/>
        </w:rPr>
        <w:t xml:space="preserve"> </w:t>
      </w:r>
      <w:r w:rsidR="00F26E2D" w:rsidRPr="00F26E2D">
        <w:t>Models for Thin-Film Interference</w:t>
      </w:r>
    </w:p>
    <w:p w14:paraId="3A948F83" w14:textId="3F80EF75" w:rsidR="003A2248" w:rsidRDefault="006F0D4E" w:rsidP="006F0D4E">
      <w:pPr>
        <w:spacing w:before="31" w:after="31"/>
        <w:ind w:firstLine="480"/>
      </w:pPr>
      <w:r>
        <w:rPr>
          <w:rFonts w:hint="eastAsia"/>
        </w:rPr>
        <w:t>薄膜干涉是一种波</w:t>
      </w:r>
      <w:r w:rsidR="00BD7F41">
        <w:rPr>
          <w:rFonts w:hint="eastAsia"/>
        </w:rPr>
        <w:t>动</w:t>
      </w:r>
      <w:r>
        <w:rPr>
          <w:rFonts w:hint="eastAsia"/>
        </w:rPr>
        <w:t>光学现象，</w:t>
      </w:r>
      <w:r w:rsidR="00C20A71">
        <w:rPr>
          <w:rFonts w:hint="eastAsia"/>
        </w:rPr>
        <w:t>发生在</w:t>
      </w:r>
      <w:r>
        <w:rPr>
          <w:rFonts w:hint="eastAsia"/>
        </w:rPr>
        <w:t>从薄介质层的顶部和底部反射的光路相互干</w:t>
      </w:r>
      <w:r w:rsidR="002456BD">
        <w:rPr>
          <w:rFonts w:hint="eastAsia"/>
        </w:rPr>
        <w:t>涉</w:t>
      </w:r>
      <w:r>
        <w:rPr>
          <w:rFonts w:hint="eastAsia"/>
        </w:rPr>
        <w:t>时</w:t>
      </w:r>
      <w:r w:rsidR="004956FD">
        <w:rPr>
          <w:rFonts w:hint="eastAsia"/>
        </w:rPr>
        <w:t>，</w:t>
      </w:r>
      <w:r>
        <w:rPr>
          <w:rFonts w:hint="eastAsia"/>
        </w:rPr>
        <w:t>如图</w:t>
      </w:r>
      <w:r>
        <w:rPr>
          <w:rFonts w:hint="eastAsia"/>
        </w:rPr>
        <w:t>9.46</w:t>
      </w:r>
      <w:r>
        <w:rPr>
          <w:rFonts w:hint="eastAsia"/>
        </w:rPr>
        <w:t>所示。</w:t>
      </w:r>
    </w:p>
    <w:p w14:paraId="522267E3" w14:textId="77777777" w:rsidR="004956FD" w:rsidRDefault="004956FD" w:rsidP="004956FD">
      <w:pPr>
        <w:spacing w:before="31" w:after="31"/>
        <w:ind w:firstLineChars="0" w:firstLine="0"/>
      </w:pPr>
    </w:p>
    <w:p w14:paraId="2BB3CBEC" w14:textId="099997BB" w:rsidR="004956FD" w:rsidRDefault="004956FD" w:rsidP="004956FD">
      <w:pPr>
        <w:spacing w:before="31" w:after="31"/>
        <w:ind w:firstLineChars="0" w:firstLine="0"/>
        <w:jc w:val="center"/>
      </w:pPr>
      <w:r>
        <w:rPr>
          <w:noProof/>
        </w:rPr>
        <w:drawing>
          <wp:inline distT="0" distB="0" distL="0" distR="0" wp14:anchorId="645E9229" wp14:editId="72087A59">
            <wp:extent cx="5274310" cy="1968500"/>
            <wp:effectExtent l="0" t="0" r="2540" b="0"/>
            <wp:docPr id="93165722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657228" name="图片 931657228"/>
                    <pic:cNvPicPr/>
                  </pic:nvPicPr>
                  <pic:blipFill>
                    <a:blip r:embed="rId215">
                      <a:extLst>
                        <a:ext uri="{28A0092B-C50C-407E-A947-70E740481C1C}">
                          <a14:useLocalDpi xmlns:a14="http://schemas.microsoft.com/office/drawing/2010/main" val="0"/>
                        </a:ext>
                      </a:extLst>
                    </a:blip>
                    <a:stretch>
                      <a:fillRect/>
                    </a:stretch>
                  </pic:blipFill>
                  <pic:spPr>
                    <a:xfrm>
                      <a:off x="0" y="0"/>
                      <a:ext cx="5274310" cy="1968500"/>
                    </a:xfrm>
                    <a:prstGeom prst="rect">
                      <a:avLst/>
                    </a:prstGeom>
                  </pic:spPr>
                </pic:pic>
              </a:graphicData>
            </a:graphic>
          </wp:inline>
        </w:drawing>
      </w:r>
    </w:p>
    <w:p w14:paraId="2641B26C" w14:textId="6FF983CA" w:rsidR="004956FD" w:rsidRPr="00606EE7" w:rsidRDefault="004956FD" w:rsidP="004956FD">
      <w:pPr>
        <w:spacing w:before="31" w:after="31"/>
        <w:ind w:firstLineChars="0" w:firstLine="0"/>
        <w:rPr>
          <w:b/>
          <w:bCs/>
        </w:rPr>
      </w:pPr>
      <w:r w:rsidRPr="00606EE7">
        <w:rPr>
          <w:rFonts w:hint="eastAsia"/>
          <w:b/>
          <w:bCs/>
        </w:rPr>
        <w:t>图</w:t>
      </w:r>
      <w:r w:rsidRPr="00606EE7">
        <w:rPr>
          <w:rFonts w:hint="eastAsia"/>
          <w:b/>
          <w:bCs/>
        </w:rPr>
        <w:t xml:space="preserve"> </w:t>
      </w:r>
      <w:r w:rsidRPr="00606EE7">
        <w:rPr>
          <w:b/>
          <w:bCs/>
        </w:rPr>
        <w:t xml:space="preserve">9.46. </w:t>
      </w:r>
      <w:r w:rsidRPr="00606EE7">
        <w:rPr>
          <w:rFonts w:hint="eastAsia"/>
          <w:b/>
          <w:bCs/>
        </w:rPr>
        <w:t>入射到反射基质上的薄膜</w:t>
      </w:r>
      <w:r w:rsidR="00B6078E" w:rsidRPr="00606EE7">
        <w:rPr>
          <w:rFonts w:hint="eastAsia"/>
          <w:b/>
          <w:bCs/>
        </w:rPr>
        <w:t>顶部</w:t>
      </w:r>
      <w:r w:rsidRPr="00606EE7">
        <w:rPr>
          <w:rFonts w:hint="eastAsia"/>
          <w:b/>
          <w:bCs/>
        </w:rPr>
        <w:t>的光。除了</w:t>
      </w:r>
      <w:r w:rsidR="00D125A1" w:rsidRPr="00606EE7">
        <w:rPr>
          <w:rFonts w:hint="eastAsia"/>
          <w:b/>
          <w:bCs/>
        </w:rPr>
        <w:t>主</w:t>
      </w:r>
      <w:r w:rsidRPr="00606EE7">
        <w:rPr>
          <w:rFonts w:hint="eastAsia"/>
          <w:b/>
          <w:bCs/>
        </w:rPr>
        <w:t>反射外，光有多条折射路径，从</w:t>
      </w:r>
      <w:r w:rsidR="009146B6" w:rsidRPr="00606EE7">
        <w:rPr>
          <w:rFonts w:hint="eastAsia"/>
          <w:b/>
          <w:bCs/>
        </w:rPr>
        <w:t>基质</w:t>
      </w:r>
      <w:r w:rsidRPr="00606EE7">
        <w:rPr>
          <w:rFonts w:hint="eastAsia"/>
          <w:b/>
          <w:bCs/>
        </w:rPr>
        <w:t>反射，或从顶部薄膜表面</w:t>
      </w:r>
      <w:r w:rsidR="004E364A" w:rsidRPr="00606EE7">
        <w:rPr>
          <w:rFonts w:hint="eastAsia"/>
          <w:b/>
          <w:bCs/>
        </w:rPr>
        <w:t>的</w:t>
      </w:r>
      <w:r w:rsidRPr="00606EE7">
        <w:rPr>
          <w:rFonts w:hint="eastAsia"/>
          <w:b/>
          <w:bCs/>
        </w:rPr>
        <w:t>内</w:t>
      </w:r>
      <w:r w:rsidR="00FE05EC" w:rsidRPr="00606EE7">
        <w:rPr>
          <w:rFonts w:hint="eastAsia"/>
          <w:b/>
          <w:bCs/>
        </w:rPr>
        <w:t>侧</w:t>
      </w:r>
      <w:r w:rsidRPr="00606EE7">
        <w:rPr>
          <w:rFonts w:hint="eastAsia"/>
          <w:b/>
          <w:bCs/>
        </w:rPr>
        <w:t>反射，或者折射穿过它</w:t>
      </w:r>
      <w:r w:rsidR="00A66498" w:rsidRPr="00606EE7">
        <w:rPr>
          <w:rFonts w:hint="eastAsia"/>
          <w:b/>
          <w:bCs/>
        </w:rPr>
        <w:t>，</w:t>
      </w:r>
      <w:r w:rsidRPr="00606EE7">
        <w:rPr>
          <w:rFonts w:hint="eastAsia"/>
          <w:b/>
          <w:bCs/>
        </w:rPr>
        <w:t>这些路径都是同一波的副本，但由于路径长度的差异，它们具有较短的相位延迟，因此它们彼此相</w:t>
      </w:r>
      <w:r w:rsidR="00A66498" w:rsidRPr="00606EE7">
        <w:rPr>
          <w:rFonts w:hint="eastAsia"/>
          <w:b/>
          <w:bCs/>
        </w:rPr>
        <w:t>互</w:t>
      </w:r>
      <w:r w:rsidRPr="00606EE7">
        <w:rPr>
          <w:rFonts w:hint="eastAsia"/>
          <w:b/>
          <w:bCs/>
        </w:rPr>
        <w:t>干涉</w:t>
      </w:r>
      <w:r w:rsidR="00144233" w:rsidRPr="00606EE7">
        <w:rPr>
          <w:rFonts w:hint="eastAsia"/>
          <w:b/>
          <w:bCs/>
        </w:rPr>
        <w:t>。</w:t>
      </w:r>
    </w:p>
    <w:p w14:paraId="16E32BC6" w14:textId="77777777" w:rsidR="004956FD" w:rsidRPr="004956FD" w:rsidRDefault="004956FD" w:rsidP="004956FD">
      <w:pPr>
        <w:spacing w:before="31" w:after="31"/>
        <w:ind w:firstLineChars="0" w:firstLine="0"/>
      </w:pPr>
    </w:p>
    <w:p w14:paraId="5C296669" w14:textId="6D139304" w:rsidR="00991949" w:rsidRPr="00991949" w:rsidRDefault="00E941E6" w:rsidP="00991949">
      <w:pPr>
        <w:spacing w:before="31" w:after="31"/>
        <w:ind w:firstLine="480"/>
      </w:pPr>
      <w:r w:rsidRPr="00991949">
        <w:rPr>
          <w:rFonts w:hint="eastAsia"/>
        </w:rPr>
        <w:t>根据波长和路径长度</w:t>
      </w:r>
      <w:r>
        <w:rPr>
          <w:rFonts w:hint="eastAsia"/>
        </w:rPr>
        <w:t>差异</w:t>
      </w:r>
      <w:r w:rsidRPr="00991949">
        <w:rPr>
          <w:rFonts w:hint="eastAsia"/>
        </w:rPr>
        <w:t>之间的关系，</w:t>
      </w:r>
      <w:r w:rsidR="00991949" w:rsidRPr="00991949">
        <w:rPr>
          <w:rFonts w:hint="eastAsia"/>
        </w:rPr>
        <w:t>不同波长的光建设性</w:t>
      </w:r>
      <w:r w:rsidR="00772D31">
        <w:rPr>
          <w:rFonts w:hint="eastAsia"/>
        </w:rPr>
        <w:t>或</w:t>
      </w:r>
      <w:r w:rsidR="00991949" w:rsidRPr="00991949">
        <w:rPr>
          <w:rFonts w:hint="eastAsia"/>
        </w:rPr>
        <w:t>破坏性干涉</w:t>
      </w:r>
      <w:r w:rsidR="00772D31">
        <w:rPr>
          <w:rFonts w:hint="eastAsia"/>
        </w:rPr>
        <w:t>，</w:t>
      </w:r>
      <w:r w:rsidR="008173E0" w:rsidRPr="008173E0">
        <w:rPr>
          <w:rFonts w:hint="eastAsia"/>
        </w:rPr>
        <w:t>由于路径长度</w:t>
      </w:r>
      <w:r w:rsidR="008173E0">
        <w:rPr>
          <w:rFonts w:hint="eastAsia"/>
        </w:rPr>
        <w:t>差异</w:t>
      </w:r>
      <w:proofErr w:type="gramStart"/>
      <w:r w:rsidR="008173E0" w:rsidRPr="008173E0">
        <w:rPr>
          <w:rFonts w:hint="eastAsia"/>
        </w:rPr>
        <w:t>随角度</w:t>
      </w:r>
      <w:proofErr w:type="gramEnd"/>
      <w:r w:rsidR="008173E0" w:rsidRPr="008173E0">
        <w:rPr>
          <w:rFonts w:hint="eastAsia"/>
        </w:rPr>
        <w:t>变化，最终结果是在</w:t>
      </w:r>
      <w:r w:rsidR="00FC33B7">
        <w:rPr>
          <w:rFonts w:hint="eastAsia"/>
        </w:rPr>
        <w:t>建设性和破坏性干涉</w:t>
      </w:r>
      <w:r w:rsidR="008173E0" w:rsidRPr="008173E0">
        <w:rPr>
          <w:rFonts w:hint="eastAsia"/>
        </w:rPr>
        <w:t>之间</w:t>
      </w:r>
      <w:r w:rsidR="001034EE">
        <w:rPr>
          <w:rFonts w:hint="eastAsia"/>
        </w:rPr>
        <w:t>，</w:t>
      </w:r>
      <w:r w:rsidR="00FC33B7">
        <w:rPr>
          <w:rFonts w:hint="eastAsia"/>
        </w:rPr>
        <w:t>随着</w:t>
      </w:r>
      <w:r w:rsidR="008173E0" w:rsidRPr="008173E0">
        <w:rPr>
          <w:rFonts w:hint="eastAsia"/>
        </w:rPr>
        <w:t>不同波长跃迁产生彩虹色</w:t>
      </w:r>
      <w:r w:rsidR="00FC33B7">
        <w:rPr>
          <w:rFonts w:hint="eastAsia"/>
        </w:rPr>
        <w:t>变化。</w:t>
      </w:r>
    </w:p>
    <w:p w14:paraId="4D38E6F2" w14:textId="2E30F9AB" w:rsidR="00611B2E" w:rsidRDefault="00B8525C" w:rsidP="00B8525C">
      <w:pPr>
        <w:spacing w:before="31" w:after="31"/>
        <w:ind w:firstLine="480"/>
      </w:pPr>
      <w:r>
        <w:rPr>
          <w:rFonts w:hint="eastAsia"/>
        </w:rPr>
        <w:t>膜之所以需要薄才能产生这种效果，其原因与相干长度</w:t>
      </w:r>
      <w:r w:rsidR="00A34B31">
        <w:rPr>
          <w:rFonts w:hint="eastAsia"/>
        </w:rPr>
        <w:t>（</w:t>
      </w:r>
      <w:r w:rsidR="00A34B31" w:rsidRPr="00A34B31">
        <w:t>coherence length</w:t>
      </w:r>
      <w:r w:rsidR="00A34B31">
        <w:rPr>
          <w:rFonts w:hint="eastAsia"/>
        </w:rPr>
        <w:t>）</w:t>
      </w:r>
      <w:r>
        <w:rPr>
          <w:rFonts w:hint="eastAsia"/>
        </w:rPr>
        <w:t>的概念有关</w:t>
      </w:r>
      <w:r w:rsidR="006303C8">
        <w:rPr>
          <w:rFonts w:hint="eastAsia"/>
        </w:rPr>
        <w:t>，</w:t>
      </w:r>
      <w:r>
        <w:rPr>
          <w:rFonts w:hint="eastAsia"/>
        </w:rPr>
        <w:t>这个长度是光波的一个副本可以被</w:t>
      </w:r>
      <w:r w:rsidR="003F7F49">
        <w:rPr>
          <w:rFonts w:hint="eastAsia"/>
        </w:rPr>
        <w:t>移动</w:t>
      </w:r>
      <w:r>
        <w:rPr>
          <w:rFonts w:hint="eastAsia"/>
        </w:rPr>
        <w:t>而仍然与原波相干干涉的最大距离</w:t>
      </w:r>
      <w:r w:rsidR="00865080">
        <w:rPr>
          <w:rFonts w:hint="eastAsia"/>
        </w:rPr>
        <w:t>，</w:t>
      </w:r>
      <w:r>
        <w:rPr>
          <w:rFonts w:hint="eastAsia"/>
        </w:rPr>
        <w:t>这个长度与光的带宽成反比，光带宽是其光谱功率分布</w:t>
      </w:r>
      <w:r w:rsidR="00A1274D">
        <w:rPr>
          <w:rFonts w:hint="eastAsia"/>
        </w:rPr>
        <w:t>（</w:t>
      </w:r>
      <w:r>
        <w:rPr>
          <w:rFonts w:hint="eastAsia"/>
        </w:rPr>
        <w:t>SPD</w:t>
      </w:r>
      <w:r w:rsidR="00A1274D">
        <w:rPr>
          <w:rFonts w:hint="eastAsia"/>
        </w:rPr>
        <w:t>）</w:t>
      </w:r>
      <w:r>
        <w:rPr>
          <w:rFonts w:hint="eastAsia"/>
        </w:rPr>
        <w:t>扩展的波长范围</w:t>
      </w:r>
      <w:r w:rsidR="007C0AB8">
        <w:rPr>
          <w:rFonts w:hint="eastAsia"/>
        </w:rPr>
        <w:t>。</w:t>
      </w:r>
      <w:r w:rsidR="00B1425E" w:rsidRPr="00B1425E">
        <w:rPr>
          <w:rFonts w:hint="eastAsia"/>
        </w:rPr>
        <w:t>激光的带宽极窄，相干长度极长</w:t>
      </w:r>
      <w:r w:rsidR="0041378B">
        <w:rPr>
          <w:rFonts w:hint="eastAsia"/>
        </w:rPr>
        <w:t>，</w:t>
      </w:r>
      <w:r w:rsidR="00B1425E" w:rsidRPr="00B1425E">
        <w:rPr>
          <w:rFonts w:hint="eastAsia"/>
        </w:rPr>
        <w:t>根据激光的类型，可以达到几英里</w:t>
      </w:r>
      <w:r w:rsidR="00D5458C">
        <w:rPr>
          <w:rFonts w:hint="eastAsia"/>
        </w:rPr>
        <w:t>，</w:t>
      </w:r>
      <w:r w:rsidR="00B1425E" w:rsidRPr="00B1425E">
        <w:rPr>
          <w:rFonts w:hint="eastAsia"/>
        </w:rPr>
        <w:t>这种关系是有</w:t>
      </w:r>
      <w:r w:rsidR="00110EA1">
        <w:rPr>
          <w:rFonts w:hint="eastAsia"/>
        </w:rPr>
        <w:t>意义</w:t>
      </w:r>
      <w:r w:rsidR="00B1425E" w:rsidRPr="00B1425E">
        <w:rPr>
          <w:rFonts w:hint="eastAsia"/>
        </w:rPr>
        <w:t>的，因为一个简单的正弦波</w:t>
      </w:r>
      <w:r w:rsidR="002656EE">
        <w:rPr>
          <w:rFonts w:hint="eastAsia"/>
        </w:rPr>
        <w:t>移动了</w:t>
      </w:r>
      <w:r w:rsidR="00B1425E" w:rsidRPr="00B1425E">
        <w:rPr>
          <w:rFonts w:hint="eastAsia"/>
        </w:rPr>
        <w:t>多</w:t>
      </w:r>
      <w:r w:rsidR="002656EE">
        <w:rPr>
          <w:rFonts w:hint="eastAsia"/>
        </w:rPr>
        <w:t>个</w:t>
      </w:r>
      <w:r w:rsidR="00B1425E" w:rsidRPr="00B1425E">
        <w:rPr>
          <w:rFonts w:hint="eastAsia"/>
        </w:rPr>
        <w:t>波长</w:t>
      </w:r>
      <w:r w:rsidR="002656EE">
        <w:rPr>
          <w:rFonts w:hint="eastAsia"/>
        </w:rPr>
        <w:t>后</w:t>
      </w:r>
      <w:r w:rsidR="00B1425E" w:rsidRPr="00B1425E">
        <w:rPr>
          <w:rFonts w:hint="eastAsia"/>
        </w:rPr>
        <w:t>，仍然会与原始波发生相干干涉</w:t>
      </w:r>
      <w:r w:rsidR="001021B3">
        <w:rPr>
          <w:rFonts w:hint="eastAsia"/>
        </w:rPr>
        <w:t>，</w:t>
      </w:r>
      <w:r w:rsidR="001021B3" w:rsidRPr="001021B3">
        <w:rPr>
          <w:rFonts w:hint="eastAsia"/>
        </w:rPr>
        <w:t>如果激光真的是单色的，它将具有无限的相干长度，但实际上激光</w:t>
      </w:r>
      <w:proofErr w:type="gramStart"/>
      <w:r w:rsidR="001021B3" w:rsidRPr="001021B3">
        <w:rPr>
          <w:rFonts w:hint="eastAsia"/>
        </w:rPr>
        <w:t>具有非零带宽</w:t>
      </w:r>
      <w:proofErr w:type="gramEnd"/>
      <w:r w:rsidR="00981B85">
        <w:rPr>
          <w:rFonts w:hint="eastAsia"/>
        </w:rPr>
        <w:t>，</w:t>
      </w:r>
      <w:r w:rsidR="001021B3" w:rsidRPr="001021B3">
        <w:rPr>
          <w:rFonts w:hint="eastAsia"/>
        </w:rPr>
        <w:t>相反，具有</w:t>
      </w:r>
      <w:proofErr w:type="gramStart"/>
      <w:r w:rsidR="001021B3" w:rsidRPr="001021B3">
        <w:rPr>
          <w:rFonts w:hint="eastAsia"/>
        </w:rPr>
        <w:t>极</w:t>
      </w:r>
      <w:proofErr w:type="gramEnd"/>
      <w:r w:rsidR="001021B3" w:rsidRPr="001021B3">
        <w:rPr>
          <w:rFonts w:hint="eastAsia"/>
        </w:rPr>
        <w:t>宽带宽的光将具有混沌波形</w:t>
      </w:r>
      <w:r w:rsidR="00795EF1">
        <w:rPr>
          <w:rFonts w:hint="eastAsia"/>
        </w:rPr>
        <w:t>，</w:t>
      </w:r>
      <w:r w:rsidR="0011013E">
        <w:rPr>
          <w:rFonts w:hint="eastAsia"/>
        </w:rPr>
        <w:t>其意义在于，</w:t>
      </w:r>
      <w:r w:rsidR="001021B3" w:rsidRPr="001021B3">
        <w:rPr>
          <w:rFonts w:hint="eastAsia"/>
        </w:rPr>
        <w:t>这种波形的副本只需要</w:t>
      </w:r>
      <w:r w:rsidR="00C21E52" w:rsidRPr="001021B3">
        <w:rPr>
          <w:rFonts w:hint="eastAsia"/>
        </w:rPr>
        <w:t>偏移</w:t>
      </w:r>
      <w:proofErr w:type="gramStart"/>
      <w:r w:rsidR="00C21E52" w:rsidRPr="001021B3">
        <w:rPr>
          <w:rFonts w:hint="eastAsia"/>
        </w:rPr>
        <w:t>一</w:t>
      </w:r>
      <w:proofErr w:type="gramEnd"/>
      <w:r w:rsidR="00C21E52" w:rsidRPr="001021B3">
        <w:rPr>
          <w:rFonts w:hint="eastAsia"/>
        </w:rPr>
        <w:t>小段距离</w:t>
      </w:r>
      <w:r w:rsidR="00C21E52">
        <w:rPr>
          <w:rFonts w:hint="eastAsia"/>
        </w:rPr>
        <w:t>，</w:t>
      </w:r>
      <w:r w:rsidR="00D1777C">
        <w:rPr>
          <w:rFonts w:hint="eastAsia"/>
        </w:rPr>
        <w:t>它</w:t>
      </w:r>
      <w:r w:rsidR="00C21E52">
        <w:rPr>
          <w:rFonts w:hint="eastAsia"/>
        </w:rPr>
        <w:t>就能</w:t>
      </w:r>
      <w:r w:rsidR="001021B3" w:rsidRPr="001021B3">
        <w:rPr>
          <w:rFonts w:hint="eastAsia"/>
        </w:rPr>
        <w:t>停止与原始波形的相干</w:t>
      </w:r>
      <w:r w:rsidR="00B37892">
        <w:rPr>
          <w:rFonts w:hint="eastAsia"/>
        </w:rPr>
        <w:t>干涉</w:t>
      </w:r>
      <w:r w:rsidR="00F1547C">
        <w:rPr>
          <w:rFonts w:hint="eastAsia"/>
        </w:rPr>
        <w:t>。</w:t>
      </w:r>
    </w:p>
    <w:p w14:paraId="4F62B9F5" w14:textId="7C783A48" w:rsidR="009974C6" w:rsidRDefault="009974C6" w:rsidP="00B8525C">
      <w:pPr>
        <w:spacing w:before="31" w:after="31"/>
        <w:ind w:firstLine="480"/>
      </w:pPr>
      <w:r w:rsidRPr="009974C6">
        <w:rPr>
          <w:rFonts w:hint="eastAsia"/>
        </w:rPr>
        <w:t>理论上，理想的白光，即所有波长的混合物，相干长度应为零</w:t>
      </w:r>
      <w:r w:rsidR="009575B3">
        <w:rPr>
          <w:rFonts w:hint="eastAsia"/>
        </w:rPr>
        <w:t>，</w:t>
      </w:r>
      <w:r w:rsidRPr="009974C6">
        <w:rPr>
          <w:rFonts w:hint="eastAsia"/>
        </w:rPr>
        <w:t>然而，对于可见光光学而言，人类视觉系统的带宽</w:t>
      </w:r>
      <w:r w:rsidR="00AE288A">
        <w:rPr>
          <w:rFonts w:hint="eastAsia"/>
        </w:rPr>
        <w:t>（</w:t>
      </w:r>
      <w:r w:rsidRPr="009974C6">
        <w:rPr>
          <w:rFonts w:hint="eastAsia"/>
        </w:rPr>
        <w:t>仅能感知</w:t>
      </w:r>
      <w:r w:rsidRPr="009974C6">
        <w:rPr>
          <w:rFonts w:hint="eastAsia"/>
        </w:rPr>
        <w:t>400-700</w:t>
      </w:r>
      <w:r w:rsidRPr="009974C6">
        <w:rPr>
          <w:rFonts w:hint="eastAsia"/>
        </w:rPr>
        <w:t>纳米范围内的光</w:t>
      </w:r>
      <w:r w:rsidR="00AE288A">
        <w:rPr>
          <w:rFonts w:hint="eastAsia"/>
        </w:rPr>
        <w:t>）</w:t>
      </w:r>
      <w:r w:rsidRPr="009974C6">
        <w:rPr>
          <w:rFonts w:hint="eastAsia"/>
        </w:rPr>
        <w:t>决定了相干长度，约为</w:t>
      </w:r>
      <w:r w:rsidRPr="009974C6">
        <w:rPr>
          <w:rFonts w:hint="eastAsia"/>
        </w:rPr>
        <w:t>1</w:t>
      </w:r>
      <w:r w:rsidRPr="009974C6">
        <w:rPr>
          <w:rFonts w:hint="eastAsia"/>
        </w:rPr>
        <w:t>微米</w:t>
      </w:r>
      <w:r w:rsidR="00AE288A">
        <w:rPr>
          <w:rFonts w:hint="eastAsia"/>
        </w:rPr>
        <w:t>，</w:t>
      </w:r>
      <w:r w:rsidR="00AE288A" w:rsidRPr="00AE288A">
        <w:rPr>
          <w:rFonts w:hint="eastAsia"/>
        </w:rPr>
        <w:t>所以，在大多数情况下，“一层膜多厚才能不再引起可见干</w:t>
      </w:r>
      <w:r w:rsidR="00C03073">
        <w:rPr>
          <w:rFonts w:hint="eastAsia"/>
        </w:rPr>
        <w:t>涉</w:t>
      </w:r>
      <w:r w:rsidR="00AE288A" w:rsidRPr="00AE288A">
        <w:rPr>
          <w:rFonts w:hint="eastAsia"/>
        </w:rPr>
        <w:t>”这个问题的答案是什么</w:t>
      </w:r>
      <w:r w:rsidR="00C8712A">
        <w:rPr>
          <w:rFonts w:hint="eastAsia"/>
        </w:rPr>
        <w:t>？</w:t>
      </w:r>
      <w:r w:rsidR="00AE288A" w:rsidRPr="00AE288A">
        <w:rPr>
          <w:rFonts w:hint="eastAsia"/>
        </w:rPr>
        <w:t>是“大约</w:t>
      </w:r>
      <w:r w:rsidR="00AE288A" w:rsidRPr="00AE288A">
        <w:rPr>
          <w:rFonts w:hint="eastAsia"/>
        </w:rPr>
        <w:t>1</w:t>
      </w:r>
      <w:r w:rsidR="00AE288A" w:rsidRPr="00AE288A">
        <w:rPr>
          <w:rFonts w:hint="eastAsia"/>
        </w:rPr>
        <w:t>微米。”</w:t>
      </w:r>
    </w:p>
    <w:p w14:paraId="2F1FC60B" w14:textId="6D243935" w:rsidR="008428AE" w:rsidRDefault="008428AE" w:rsidP="00B8525C">
      <w:pPr>
        <w:spacing w:before="31" w:after="31"/>
        <w:ind w:firstLine="480"/>
      </w:pPr>
      <w:r w:rsidRPr="008428AE">
        <w:rPr>
          <w:rFonts w:hint="eastAsia"/>
        </w:rPr>
        <w:lastRenderedPageBreak/>
        <w:t>与衍射类似，多年来薄膜干涉被认为是一种特殊效</w:t>
      </w:r>
      <w:r w:rsidR="00760CDB">
        <w:rPr>
          <w:rFonts w:hint="eastAsia"/>
        </w:rPr>
        <w:t>果</w:t>
      </w:r>
      <w:r w:rsidRPr="008428AE">
        <w:rPr>
          <w:rFonts w:hint="eastAsia"/>
        </w:rPr>
        <w:t>，只发生在肥皂泡和油渍等表面</w:t>
      </w:r>
      <w:r w:rsidR="00434E48">
        <w:rPr>
          <w:rFonts w:hint="eastAsia"/>
        </w:rPr>
        <w:t>，</w:t>
      </w:r>
      <w:r w:rsidR="0018237E" w:rsidRPr="0018237E">
        <w:rPr>
          <w:rFonts w:hint="eastAsia"/>
        </w:rPr>
        <w:t>然而，</w:t>
      </w:r>
      <w:r w:rsidR="0018237E" w:rsidRPr="0018237E">
        <w:rPr>
          <w:rFonts w:hint="eastAsia"/>
        </w:rPr>
        <w:t>Akin[27]</w:t>
      </w:r>
      <w:r w:rsidR="0018237E" w:rsidRPr="0018237E">
        <w:rPr>
          <w:rFonts w:hint="eastAsia"/>
        </w:rPr>
        <w:t>指出薄膜干涉确实为许多日常表面提供了微妙的色彩，并展示了如何建模这种效果可以增加真实感</w:t>
      </w:r>
      <w:r w:rsidR="00531A80">
        <w:rPr>
          <w:rFonts w:hint="eastAsia"/>
        </w:rPr>
        <w:t>，参见图</w:t>
      </w:r>
      <w:r w:rsidR="00531A80">
        <w:rPr>
          <w:rFonts w:hint="eastAsia"/>
        </w:rPr>
        <w:t>9</w:t>
      </w:r>
      <w:r w:rsidR="00531A80">
        <w:t>.47</w:t>
      </w:r>
      <w:r w:rsidR="00531A80">
        <w:rPr>
          <w:rFonts w:hint="eastAsia"/>
        </w:rPr>
        <w:t>，</w:t>
      </w:r>
      <w:r w:rsidR="00531A80" w:rsidRPr="00531A80">
        <w:rPr>
          <w:rFonts w:hint="eastAsia"/>
        </w:rPr>
        <w:t>他的文章</w:t>
      </w:r>
      <w:r w:rsidR="00A24643">
        <w:rPr>
          <w:rFonts w:hint="eastAsia"/>
        </w:rPr>
        <w:t>使得</w:t>
      </w:r>
      <w:r w:rsidR="00531A80" w:rsidRPr="00531A80">
        <w:rPr>
          <w:rFonts w:hint="eastAsia"/>
        </w:rPr>
        <w:t>人们对基于物理的薄膜干涉的兴趣大大增加，</w:t>
      </w:r>
      <w:r w:rsidR="00782521">
        <w:rPr>
          <w:rFonts w:hint="eastAsia"/>
        </w:rPr>
        <w:t>现在</w:t>
      </w:r>
      <w:r w:rsidR="00531A80" w:rsidRPr="00531A80">
        <w:rPr>
          <w:rFonts w:hint="eastAsia"/>
        </w:rPr>
        <w:t>包括</w:t>
      </w:r>
      <w:proofErr w:type="spellStart"/>
      <w:r w:rsidR="00531A80" w:rsidRPr="00531A80">
        <w:rPr>
          <w:rFonts w:hint="eastAsia"/>
        </w:rPr>
        <w:t>RenderMan</w:t>
      </w:r>
      <w:proofErr w:type="spellEnd"/>
      <w:r w:rsidR="00531A80" w:rsidRPr="00531A80">
        <w:rPr>
          <w:rFonts w:hint="eastAsia"/>
        </w:rPr>
        <w:t>的</w:t>
      </w:r>
      <w:proofErr w:type="spellStart"/>
      <w:r w:rsidR="00531A80" w:rsidRPr="00531A80">
        <w:rPr>
          <w:rFonts w:hint="eastAsia"/>
        </w:rPr>
        <w:t>PxrSurface</w:t>
      </w:r>
      <w:proofErr w:type="spellEnd"/>
      <w:r w:rsidR="00531A80" w:rsidRPr="00531A80">
        <w:rPr>
          <w:rFonts w:hint="eastAsia"/>
        </w:rPr>
        <w:t>[732]</w:t>
      </w:r>
      <w:r w:rsidR="00531A80" w:rsidRPr="00531A80">
        <w:rPr>
          <w:rFonts w:hint="eastAsia"/>
        </w:rPr>
        <w:t>和</w:t>
      </w:r>
      <w:proofErr w:type="spellStart"/>
      <w:r w:rsidR="00531A80" w:rsidRPr="00531A80">
        <w:rPr>
          <w:rFonts w:hint="eastAsia"/>
        </w:rPr>
        <w:t>Imageworks</w:t>
      </w:r>
      <w:proofErr w:type="spellEnd"/>
      <w:r w:rsidR="00531A80" w:rsidRPr="00531A80">
        <w:rPr>
          <w:rFonts w:hint="eastAsia"/>
        </w:rPr>
        <w:t>着色模型</w:t>
      </w:r>
      <w:r w:rsidR="00531A80" w:rsidRPr="00531A80">
        <w:rPr>
          <w:rFonts w:hint="eastAsia"/>
        </w:rPr>
        <w:t>[947]</w:t>
      </w:r>
      <w:r w:rsidR="00531A80" w:rsidRPr="00531A80">
        <w:rPr>
          <w:rFonts w:hint="eastAsia"/>
        </w:rPr>
        <w:t>在内的各种着色模型都支持这种效果</w:t>
      </w:r>
      <w:r w:rsidR="008C2D55">
        <w:rPr>
          <w:rFonts w:hint="eastAsia"/>
        </w:rPr>
        <w:t>。</w:t>
      </w:r>
    </w:p>
    <w:p w14:paraId="0150E77F" w14:textId="77777777" w:rsidR="00D13B91" w:rsidRDefault="00D13B91" w:rsidP="00D13B91">
      <w:pPr>
        <w:spacing w:before="31" w:after="31"/>
        <w:ind w:firstLineChars="0" w:firstLine="0"/>
      </w:pPr>
    </w:p>
    <w:p w14:paraId="48DF36CD" w14:textId="2E421348" w:rsidR="00D13B91" w:rsidRDefault="00D13B91" w:rsidP="00D13B91">
      <w:pPr>
        <w:spacing w:before="31" w:after="31"/>
        <w:ind w:firstLineChars="0" w:firstLine="0"/>
        <w:jc w:val="center"/>
      </w:pPr>
      <w:r>
        <w:rPr>
          <w:noProof/>
        </w:rPr>
        <w:drawing>
          <wp:inline distT="0" distB="0" distL="0" distR="0" wp14:anchorId="37EA848D" wp14:editId="32140826">
            <wp:extent cx="5274310" cy="2646680"/>
            <wp:effectExtent l="0" t="0" r="2540" b="1270"/>
            <wp:docPr id="4257412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741295" name="图片 425741295"/>
                    <pic:cNvPicPr/>
                  </pic:nvPicPr>
                  <pic:blipFill>
                    <a:blip r:embed="rId216">
                      <a:extLst>
                        <a:ext uri="{28A0092B-C50C-407E-A947-70E740481C1C}">
                          <a14:useLocalDpi xmlns:a14="http://schemas.microsoft.com/office/drawing/2010/main" val="0"/>
                        </a:ext>
                      </a:extLst>
                    </a:blip>
                    <a:stretch>
                      <a:fillRect/>
                    </a:stretch>
                  </pic:blipFill>
                  <pic:spPr>
                    <a:xfrm>
                      <a:off x="0" y="0"/>
                      <a:ext cx="5274310" cy="2646680"/>
                    </a:xfrm>
                    <a:prstGeom prst="rect">
                      <a:avLst/>
                    </a:prstGeom>
                  </pic:spPr>
                </pic:pic>
              </a:graphicData>
            </a:graphic>
          </wp:inline>
        </w:drawing>
      </w:r>
    </w:p>
    <w:p w14:paraId="3E26E9B8" w14:textId="56B78431" w:rsidR="00D13B91" w:rsidRPr="00DA24E3" w:rsidRDefault="00D13B91" w:rsidP="00D13B91">
      <w:pPr>
        <w:spacing w:before="31" w:after="31"/>
        <w:ind w:firstLineChars="0" w:firstLine="0"/>
        <w:rPr>
          <w:b/>
          <w:bCs/>
        </w:rPr>
      </w:pPr>
      <w:r w:rsidRPr="00DA24E3">
        <w:rPr>
          <w:rFonts w:hint="eastAsia"/>
          <w:b/>
          <w:bCs/>
        </w:rPr>
        <w:t>图</w:t>
      </w:r>
      <w:r w:rsidRPr="00DA24E3">
        <w:rPr>
          <w:rFonts w:hint="eastAsia"/>
          <w:b/>
          <w:bCs/>
        </w:rPr>
        <w:t xml:space="preserve"> </w:t>
      </w:r>
      <w:r w:rsidRPr="00DA24E3">
        <w:rPr>
          <w:b/>
          <w:bCs/>
        </w:rPr>
        <w:t xml:space="preserve">9.47. </w:t>
      </w:r>
      <w:r w:rsidRPr="00DA24E3">
        <w:rPr>
          <w:rFonts w:hint="eastAsia"/>
          <w:b/>
          <w:bCs/>
        </w:rPr>
        <w:t>一种没有</w:t>
      </w:r>
      <w:r w:rsidR="00385CE6" w:rsidRPr="00DA24E3">
        <w:rPr>
          <w:rFonts w:hint="eastAsia"/>
          <w:b/>
          <w:bCs/>
        </w:rPr>
        <w:t>（</w:t>
      </w:r>
      <w:r w:rsidRPr="00DA24E3">
        <w:rPr>
          <w:rFonts w:hint="eastAsia"/>
          <w:b/>
          <w:bCs/>
        </w:rPr>
        <w:t>左边</w:t>
      </w:r>
      <w:r w:rsidR="00385CE6" w:rsidRPr="00DA24E3">
        <w:rPr>
          <w:rFonts w:hint="eastAsia"/>
          <w:b/>
          <w:bCs/>
        </w:rPr>
        <w:t>）</w:t>
      </w:r>
      <w:r w:rsidRPr="00DA24E3">
        <w:rPr>
          <w:rFonts w:hint="eastAsia"/>
          <w:b/>
          <w:bCs/>
        </w:rPr>
        <w:t>和有</w:t>
      </w:r>
      <w:r w:rsidR="00385CE6" w:rsidRPr="00DA24E3">
        <w:rPr>
          <w:rFonts w:hint="eastAsia"/>
          <w:b/>
          <w:bCs/>
        </w:rPr>
        <w:t>（</w:t>
      </w:r>
      <w:r w:rsidRPr="00DA24E3">
        <w:rPr>
          <w:rFonts w:hint="eastAsia"/>
          <w:b/>
          <w:bCs/>
        </w:rPr>
        <w:t>右边</w:t>
      </w:r>
      <w:r w:rsidR="00385CE6" w:rsidRPr="00DA24E3">
        <w:rPr>
          <w:rFonts w:hint="eastAsia"/>
          <w:b/>
          <w:bCs/>
        </w:rPr>
        <w:t>）</w:t>
      </w:r>
      <w:r w:rsidRPr="00DA24E3">
        <w:rPr>
          <w:rFonts w:hint="eastAsia"/>
          <w:b/>
          <w:bCs/>
        </w:rPr>
        <w:t>薄膜干涉的皮革材</w:t>
      </w:r>
      <w:r w:rsidR="00385CE6" w:rsidRPr="00DA24E3">
        <w:rPr>
          <w:rFonts w:hint="eastAsia"/>
          <w:b/>
          <w:bCs/>
        </w:rPr>
        <w:t>质</w:t>
      </w:r>
      <w:r w:rsidRPr="00DA24E3">
        <w:rPr>
          <w:rFonts w:hint="eastAsia"/>
          <w:b/>
          <w:bCs/>
        </w:rPr>
        <w:t>。由薄膜干涉引起的镜面</w:t>
      </w:r>
      <w:r w:rsidR="0086030B" w:rsidRPr="00DA24E3">
        <w:rPr>
          <w:rFonts w:hint="eastAsia"/>
          <w:b/>
          <w:bCs/>
        </w:rPr>
        <w:t>色泽</w:t>
      </w:r>
      <w:r w:rsidRPr="00DA24E3">
        <w:rPr>
          <w:rFonts w:hint="eastAsia"/>
          <w:b/>
          <w:bCs/>
        </w:rPr>
        <w:t>增加了图像的真实感</w:t>
      </w:r>
      <w:r w:rsidR="00EC68AE" w:rsidRPr="00DA24E3">
        <w:rPr>
          <w:rFonts w:hint="eastAsia"/>
          <w:b/>
          <w:bCs/>
        </w:rPr>
        <w:t>。（图片由</w:t>
      </w:r>
      <w:r w:rsidR="00EC68AE" w:rsidRPr="00DA24E3">
        <w:rPr>
          <w:rFonts w:hint="eastAsia"/>
          <w:b/>
          <w:bCs/>
        </w:rPr>
        <w:t>Atilla</w:t>
      </w:r>
      <w:r w:rsidR="00EC68AE" w:rsidRPr="00DA24E3">
        <w:rPr>
          <w:b/>
          <w:bCs/>
        </w:rPr>
        <w:t xml:space="preserve"> </w:t>
      </w:r>
      <w:r w:rsidR="00EC68AE" w:rsidRPr="00DA24E3">
        <w:rPr>
          <w:rFonts w:hint="eastAsia"/>
          <w:b/>
          <w:bCs/>
        </w:rPr>
        <w:t>Akin</w:t>
      </w:r>
      <w:r w:rsidR="00EC68AE" w:rsidRPr="00DA24E3">
        <w:rPr>
          <w:rFonts w:hint="eastAsia"/>
          <w:b/>
          <w:bCs/>
        </w:rPr>
        <w:t>，</w:t>
      </w:r>
      <w:r w:rsidR="00EC68AE" w:rsidRPr="00DA24E3">
        <w:rPr>
          <w:rFonts w:hint="eastAsia"/>
          <w:b/>
          <w:bCs/>
        </w:rPr>
        <w:t>Next</w:t>
      </w:r>
      <w:r w:rsidR="00EC68AE" w:rsidRPr="00DA24E3">
        <w:rPr>
          <w:b/>
          <w:bCs/>
        </w:rPr>
        <w:t xml:space="preserve"> </w:t>
      </w:r>
      <w:r w:rsidR="00EC68AE" w:rsidRPr="00DA24E3">
        <w:rPr>
          <w:rFonts w:hint="eastAsia"/>
          <w:b/>
          <w:bCs/>
        </w:rPr>
        <w:t>Limit</w:t>
      </w:r>
      <w:r w:rsidR="00EC68AE" w:rsidRPr="00DA24E3">
        <w:rPr>
          <w:b/>
          <w:bCs/>
        </w:rPr>
        <w:t xml:space="preserve"> </w:t>
      </w:r>
      <w:r w:rsidR="00EC68AE" w:rsidRPr="00DA24E3">
        <w:rPr>
          <w:rFonts w:hint="eastAsia"/>
          <w:b/>
          <w:bCs/>
        </w:rPr>
        <w:t>科技提供</w:t>
      </w:r>
      <w:r w:rsidR="00EC68AE" w:rsidRPr="00DA24E3">
        <w:rPr>
          <w:rFonts w:hint="eastAsia"/>
          <w:b/>
          <w:bCs/>
        </w:rPr>
        <w:t>[</w:t>
      </w:r>
      <w:r w:rsidR="00EC68AE" w:rsidRPr="00DA24E3">
        <w:rPr>
          <w:b/>
          <w:bCs/>
        </w:rPr>
        <w:t>27]</w:t>
      </w:r>
      <w:r w:rsidR="00EC68AE" w:rsidRPr="00DA24E3">
        <w:rPr>
          <w:rFonts w:hint="eastAsia"/>
          <w:b/>
          <w:bCs/>
        </w:rPr>
        <w:t>）</w:t>
      </w:r>
    </w:p>
    <w:p w14:paraId="55118806" w14:textId="77777777" w:rsidR="00D13B91" w:rsidRPr="00D13B91" w:rsidRDefault="00D13B91" w:rsidP="00D13B91">
      <w:pPr>
        <w:spacing w:before="31" w:after="31"/>
        <w:ind w:firstLineChars="0" w:firstLine="0"/>
      </w:pPr>
    </w:p>
    <w:p w14:paraId="57050ECA" w14:textId="6DAA77D6" w:rsidR="00991949" w:rsidRPr="00322BD8" w:rsidRDefault="00756B9C" w:rsidP="003E1BBC">
      <w:pPr>
        <w:spacing w:before="31" w:after="31"/>
        <w:ind w:firstLine="480"/>
      </w:pPr>
      <w:r w:rsidRPr="00756B9C">
        <w:rPr>
          <w:rFonts w:hint="eastAsia"/>
        </w:rPr>
        <w:t>适合于实时渲染的薄膜干涉技术已经存在了一段时间</w:t>
      </w:r>
      <w:r w:rsidR="00055F57">
        <w:rPr>
          <w:rFonts w:hint="eastAsia"/>
        </w:rPr>
        <w:t>，</w:t>
      </w:r>
      <w:r w:rsidRPr="00756B9C">
        <w:rPr>
          <w:rFonts w:hint="eastAsia"/>
        </w:rPr>
        <w:t>Smits</w:t>
      </w:r>
      <w:r w:rsidRPr="00756B9C">
        <w:rPr>
          <w:rFonts w:hint="eastAsia"/>
        </w:rPr>
        <w:t>和</w:t>
      </w:r>
      <w:r w:rsidRPr="00756B9C">
        <w:rPr>
          <w:rFonts w:hint="eastAsia"/>
        </w:rPr>
        <w:t>Meyer[1667]</w:t>
      </w:r>
      <w:r w:rsidRPr="00756B9C">
        <w:rPr>
          <w:rFonts w:hint="eastAsia"/>
        </w:rPr>
        <w:t>提出了一种有效的方法来解释一阶光路和二阶光路之间的薄膜干涉</w:t>
      </w:r>
      <w:r w:rsidR="0070160F">
        <w:rPr>
          <w:rFonts w:hint="eastAsia"/>
        </w:rPr>
        <w:t>，</w:t>
      </w:r>
      <w:r w:rsidRPr="00756B9C">
        <w:rPr>
          <w:rFonts w:hint="eastAsia"/>
        </w:rPr>
        <w:t>他们观察到</w:t>
      </w:r>
      <w:r w:rsidR="00C83AB5">
        <w:rPr>
          <w:rFonts w:hint="eastAsia"/>
        </w:rPr>
        <w:t>产生的</w:t>
      </w:r>
      <w:r w:rsidRPr="00756B9C">
        <w:rPr>
          <w:rFonts w:hint="eastAsia"/>
        </w:rPr>
        <w:t>颜色主要是路径长度差</w:t>
      </w:r>
      <w:r w:rsidR="00DC661D">
        <w:rPr>
          <w:rFonts w:hint="eastAsia"/>
        </w:rPr>
        <w:t>异</w:t>
      </w:r>
      <w:r w:rsidRPr="00756B9C">
        <w:rPr>
          <w:rFonts w:hint="eastAsia"/>
        </w:rPr>
        <w:t>的函数，这可以从薄膜厚度，</w:t>
      </w:r>
      <w:r w:rsidR="000F5891">
        <w:rPr>
          <w:rFonts w:hint="eastAsia"/>
        </w:rPr>
        <w:t>观察角度</w:t>
      </w:r>
      <w:r w:rsidRPr="00756B9C">
        <w:rPr>
          <w:rFonts w:hint="eastAsia"/>
        </w:rPr>
        <w:t>和折射率有效地计算出来</w:t>
      </w:r>
      <w:r w:rsidR="00055F57">
        <w:rPr>
          <w:rFonts w:hint="eastAsia"/>
        </w:rPr>
        <w:t>。</w:t>
      </w:r>
      <w:r w:rsidR="004C1AFE">
        <w:rPr>
          <w:rFonts w:hint="eastAsia"/>
        </w:rPr>
        <w:t>他们</w:t>
      </w:r>
      <w:r w:rsidR="003E1BBC">
        <w:rPr>
          <w:rFonts w:hint="eastAsia"/>
        </w:rPr>
        <w:t>的实现需要一个具有</w:t>
      </w:r>
      <w:r w:rsidR="003E1BBC">
        <w:rPr>
          <w:rFonts w:hint="eastAsia"/>
        </w:rPr>
        <w:t>RGB</w:t>
      </w:r>
      <w:r w:rsidR="003E1BBC">
        <w:rPr>
          <w:rFonts w:hint="eastAsia"/>
        </w:rPr>
        <w:t>颜色的一维查找表</w:t>
      </w:r>
      <w:r w:rsidR="006441BB">
        <w:rPr>
          <w:rFonts w:hint="eastAsia"/>
        </w:rPr>
        <w:t>，</w:t>
      </w:r>
      <w:r w:rsidR="003E1BBC">
        <w:rPr>
          <w:rFonts w:hint="eastAsia"/>
        </w:rPr>
        <w:t>该表的内容可以使用密集光谱采样计算，并将其转换</w:t>
      </w:r>
      <w:r w:rsidR="00DC105E">
        <w:rPr>
          <w:rFonts w:hint="eastAsia"/>
        </w:rPr>
        <w:t>到</w:t>
      </w:r>
      <w:r w:rsidR="003E1BBC">
        <w:rPr>
          <w:rFonts w:hint="eastAsia"/>
        </w:rPr>
        <w:t>RGB</w:t>
      </w:r>
      <w:r w:rsidR="003E1BBC">
        <w:rPr>
          <w:rFonts w:hint="eastAsia"/>
        </w:rPr>
        <w:t>颜色作为预处理，这使得该技术非常快</w:t>
      </w:r>
      <w:r w:rsidR="00C527D9">
        <w:rPr>
          <w:rFonts w:hint="eastAsia"/>
        </w:rPr>
        <w:t>，</w:t>
      </w:r>
      <w:r w:rsidR="003E1BBC">
        <w:rPr>
          <w:rFonts w:hint="eastAsia"/>
        </w:rPr>
        <w:t>在游戏《使命召唤</w:t>
      </w:r>
      <w:r w:rsidR="00E51A9F">
        <w:rPr>
          <w:rFonts w:hint="eastAsia"/>
        </w:rPr>
        <w:t>：</w:t>
      </w:r>
      <w:r w:rsidR="003E1BBC">
        <w:rPr>
          <w:rFonts w:hint="eastAsia"/>
        </w:rPr>
        <w:t>无限战争》中，一种不同的快速薄膜近似被用作分层材</w:t>
      </w:r>
      <w:r w:rsidR="00BC15F6">
        <w:rPr>
          <w:rFonts w:hint="eastAsia"/>
        </w:rPr>
        <w:t>质</w:t>
      </w:r>
      <w:r w:rsidR="003E1BBC">
        <w:rPr>
          <w:rFonts w:hint="eastAsia"/>
        </w:rPr>
        <w:t>系统的一部分</w:t>
      </w:r>
      <w:r w:rsidR="003E1BBC">
        <w:rPr>
          <w:rFonts w:hint="eastAsia"/>
        </w:rPr>
        <w:t>[386]</w:t>
      </w:r>
      <w:r w:rsidR="00481D34">
        <w:rPr>
          <w:rFonts w:hint="eastAsia"/>
        </w:rPr>
        <w:t>，</w:t>
      </w:r>
      <w:r w:rsidR="00965C93" w:rsidRPr="00965C93">
        <w:rPr>
          <w:rFonts w:hint="eastAsia"/>
        </w:rPr>
        <w:t>这些技术不能模拟光在薄膜中的多次反</w:t>
      </w:r>
      <w:r w:rsidR="00225C73">
        <w:rPr>
          <w:rFonts w:hint="eastAsia"/>
        </w:rPr>
        <w:t>弹</w:t>
      </w:r>
      <w:r w:rsidR="00965C93" w:rsidRPr="00965C93">
        <w:rPr>
          <w:rFonts w:hint="eastAsia"/>
        </w:rPr>
        <w:t>，也不能模拟其他物理现象</w:t>
      </w:r>
      <w:r w:rsidR="00481D34">
        <w:rPr>
          <w:rFonts w:hint="eastAsia"/>
        </w:rPr>
        <w:t>，</w:t>
      </w:r>
      <w:proofErr w:type="spellStart"/>
      <w:r w:rsidR="00965C93" w:rsidRPr="00965C93">
        <w:rPr>
          <w:rFonts w:hint="eastAsia"/>
        </w:rPr>
        <w:t>Belcour</w:t>
      </w:r>
      <w:proofErr w:type="spellEnd"/>
      <w:r w:rsidR="00965C93" w:rsidRPr="00965C93">
        <w:rPr>
          <w:rFonts w:hint="eastAsia"/>
        </w:rPr>
        <w:t>和</w:t>
      </w:r>
      <w:r w:rsidR="00965C93" w:rsidRPr="00965C93">
        <w:rPr>
          <w:rFonts w:hint="eastAsia"/>
        </w:rPr>
        <w:t>Barla</w:t>
      </w:r>
      <w:r w:rsidR="00965C93" w:rsidRPr="00965C93">
        <w:rPr>
          <w:rFonts w:hint="eastAsia"/>
        </w:rPr>
        <w:t>提出了一种更精确、计算成本更高、但仍以实时</w:t>
      </w:r>
      <w:r w:rsidR="008B596C">
        <w:rPr>
          <w:rFonts w:hint="eastAsia"/>
        </w:rPr>
        <w:t>应用</w:t>
      </w:r>
      <w:r w:rsidR="00965C93" w:rsidRPr="00965C93">
        <w:rPr>
          <w:rFonts w:hint="eastAsia"/>
        </w:rPr>
        <w:t>为目标的技术</w:t>
      </w:r>
      <w:r w:rsidR="00C44A2E" w:rsidRPr="00965C93">
        <w:rPr>
          <w:rFonts w:hint="eastAsia"/>
        </w:rPr>
        <w:t>[129]</w:t>
      </w:r>
      <w:r w:rsidR="00965C93" w:rsidRPr="00965C93">
        <w:rPr>
          <w:rFonts w:hint="eastAsia"/>
        </w:rPr>
        <w:t>。</w:t>
      </w:r>
    </w:p>
    <w:p w14:paraId="006BD9B0" w14:textId="58873819" w:rsidR="00847E53" w:rsidRPr="00EA2BC2" w:rsidRDefault="004A2CDE" w:rsidP="00847E53">
      <w:pPr>
        <w:pStyle w:val="u2"/>
        <w:numPr>
          <w:ilvl w:val="0"/>
          <w:numId w:val="0"/>
        </w:numPr>
        <w:ind w:left="992" w:hanging="992"/>
      </w:pPr>
      <w:r>
        <w:lastRenderedPageBreak/>
        <w:t>9</w:t>
      </w:r>
      <w:r w:rsidR="00847E53" w:rsidRPr="00EA2BC2">
        <w:rPr>
          <w:rFonts w:hint="eastAsia"/>
        </w:rPr>
        <w:t>.</w:t>
      </w:r>
      <w:r>
        <w:t>1</w:t>
      </w:r>
      <w:r w:rsidR="00847E53">
        <w:rPr>
          <w:rFonts w:hint="eastAsia"/>
        </w:rPr>
        <w:t>2</w:t>
      </w:r>
      <w:r w:rsidR="00847E53" w:rsidRPr="00EA2BC2">
        <w:t xml:space="preserve"> </w:t>
      </w:r>
      <w:r w:rsidR="00D754D8">
        <w:rPr>
          <w:rFonts w:hint="eastAsia"/>
        </w:rPr>
        <w:t>分层材质</w:t>
      </w:r>
      <w:r w:rsidR="00847E53" w:rsidRPr="00EA2BC2">
        <w:rPr>
          <w:rFonts w:hint="eastAsia"/>
        </w:rPr>
        <w:t xml:space="preserve"> </w:t>
      </w:r>
      <w:r w:rsidR="00D754D8" w:rsidRPr="00D754D8">
        <w:t>Layered Materials</w:t>
      </w:r>
    </w:p>
    <w:p w14:paraId="7E74D405" w14:textId="601AA9E4" w:rsidR="003571DF" w:rsidRDefault="00FC6245" w:rsidP="00A352BB">
      <w:pPr>
        <w:spacing w:before="31" w:after="31"/>
        <w:ind w:firstLine="480"/>
      </w:pPr>
      <w:r w:rsidRPr="00FC6245">
        <w:rPr>
          <w:rFonts w:hint="eastAsia"/>
        </w:rPr>
        <w:t>在现实生活中，材</w:t>
      </w:r>
      <w:r>
        <w:rPr>
          <w:rFonts w:hint="eastAsia"/>
        </w:rPr>
        <w:t>质</w:t>
      </w:r>
      <w:r w:rsidRPr="00FC6245">
        <w:rPr>
          <w:rFonts w:hint="eastAsia"/>
        </w:rPr>
        <w:t>通常是层层叠叠的</w:t>
      </w:r>
      <w:r w:rsidR="003327AD">
        <w:rPr>
          <w:rFonts w:hint="eastAsia"/>
        </w:rPr>
        <w:t>，</w:t>
      </w:r>
      <w:r w:rsidRPr="00FC6245">
        <w:rPr>
          <w:rFonts w:hint="eastAsia"/>
        </w:rPr>
        <w:t>表面可能被灰尘、水、冰或雪覆盖</w:t>
      </w:r>
      <w:r w:rsidR="003327AD">
        <w:rPr>
          <w:rFonts w:hint="eastAsia"/>
        </w:rPr>
        <w:t>，</w:t>
      </w:r>
      <w:r w:rsidRPr="00FC6245">
        <w:rPr>
          <w:rFonts w:hint="eastAsia"/>
        </w:rPr>
        <w:t>出于装饰或保护的</w:t>
      </w:r>
      <w:r w:rsidR="00A83906">
        <w:rPr>
          <w:rFonts w:hint="eastAsia"/>
        </w:rPr>
        <w:t>目的</w:t>
      </w:r>
      <w:r w:rsidRPr="00FC6245">
        <w:rPr>
          <w:rFonts w:hint="eastAsia"/>
        </w:rPr>
        <w:t>，可</w:t>
      </w:r>
      <w:r w:rsidR="00307AF2">
        <w:rPr>
          <w:rFonts w:hint="eastAsia"/>
        </w:rPr>
        <w:t>能</w:t>
      </w:r>
      <w:r w:rsidRPr="00FC6245">
        <w:rPr>
          <w:rFonts w:hint="eastAsia"/>
        </w:rPr>
        <w:t>涂上漆或其他涂层</w:t>
      </w:r>
      <w:r w:rsidR="00A23F50">
        <w:rPr>
          <w:rFonts w:hint="eastAsia"/>
        </w:rPr>
        <w:t>，</w:t>
      </w:r>
      <w:r w:rsidRPr="00FC6245">
        <w:rPr>
          <w:rFonts w:hint="eastAsia"/>
        </w:rPr>
        <w:t>或者</w:t>
      </w:r>
      <w:r w:rsidR="00616E8D" w:rsidRPr="00FC6245">
        <w:rPr>
          <w:rFonts w:hint="eastAsia"/>
        </w:rPr>
        <w:t>其基本结构的一部分</w:t>
      </w:r>
      <w:r w:rsidRPr="00FC6245">
        <w:rPr>
          <w:rFonts w:hint="eastAsia"/>
        </w:rPr>
        <w:t>可能有</w:t>
      </w:r>
      <w:r w:rsidR="00616E8D">
        <w:rPr>
          <w:rFonts w:hint="eastAsia"/>
        </w:rPr>
        <w:t>很</w:t>
      </w:r>
      <w:r w:rsidRPr="00FC6245">
        <w:rPr>
          <w:rFonts w:hint="eastAsia"/>
        </w:rPr>
        <w:t>多层，例如许多生物</w:t>
      </w:r>
      <w:r w:rsidR="00804340">
        <w:rPr>
          <w:rFonts w:hint="eastAsia"/>
        </w:rPr>
        <w:t>材质。</w:t>
      </w:r>
    </w:p>
    <w:p w14:paraId="377DEEB6" w14:textId="4F2B5DCB" w:rsidR="00227C58" w:rsidRDefault="00227C58" w:rsidP="00227C58">
      <w:pPr>
        <w:spacing w:before="31" w:after="31"/>
        <w:ind w:firstLine="480"/>
      </w:pPr>
      <w:r>
        <w:rPr>
          <w:rFonts w:hint="eastAsia"/>
        </w:rPr>
        <w:t>最简单和最具视觉意义的分层案例之一是</w:t>
      </w:r>
      <w:bookmarkStart w:id="272" w:name="OLE_LINK264"/>
      <w:r>
        <w:rPr>
          <w:rFonts w:hint="eastAsia"/>
        </w:rPr>
        <w:t>透明涂层</w:t>
      </w:r>
      <w:bookmarkEnd w:id="272"/>
      <w:r w:rsidR="00777D2C">
        <w:rPr>
          <w:rFonts w:hint="eastAsia"/>
        </w:rPr>
        <w:t>（</w:t>
      </w:r>
      <w:r w:rsidR="00777D2C" w:rsidRPr="00777D2C">
        <w:t>clear coat</w:t>
      </w:r>
      <w:r w:rsidR="00777D2C">
        <w:rPr>
          <w:rFonts w:hint="eastAsia"/>
        </w:rPr>
        <w:t>）</w:t>
      </w:r>
      <w:r>
        <w:rPr>
          <w:rFonts w:hint="eastAsia"/>
        </w:rPr>
        <w:t>，它是</w:t>
      </w:r>
      <w:r w:rsidR="002D6B20">
        <w:rPr>
          <w:rFonts w:hint="eastAsia"/>
        </w:rPr>
        <w:t>覆盖</w:t>
      </w:r>
      <w:r>
        <w:rPr>
          <w:rFonts w:hint="eastAsia"/>
        </w:rPr>
        <w:t>在一些不同材</w:t>
      </w:r>
      <w:r w:rsidR="005B74F8">
        <w:rPr>
          <w:rFonts w:hint="eastAsia"/>
        </w:rPr>
        <w:t>质</w:t>
      </w:r>
      <w:r w:rsidR="00684D84">
        <w:rPr>
          <w:rFonts w:hint="eastAsia"/>
        </w:rPr>
        <w:t>的</w:t>
      </w:r>
      <w:r>
        <w:rPr>
          <w:rFonts w:hint="eastAsia"/>
        </w:rPr>
        <w:t>基底上的光滑透明层</w:t>
      </w:r>
      <w:r w:rsidR="00DE603E">
        <w:rPr>
          <w:rFonts w:hint="eastAsia"/>
        </w:rPr>
        <w:t>，</w:t>
      </w:r>
      <w:r w:rsidR="009D70CE">
        <w:rPr>
          <w:rFonts w:hint="eastAsia"/>
        </w:rPr>
        <w:t>一个例子是</w:t>
      </w:r>
      <w:r>
        <w:rPr>
          <w:rFonts w:hint="eastAsia"/>
        </w:rPr>
        <w:t>在粗糙木材表面涂一层光滑的漆。</w:t>
      </w:r>
      <w:proofErr w:type="gramStart"/>
      <w:r>
        <w:rPr>
          <w:rFonts w:hint="eastAsia"/>
        </w:rPr>
        <w:t>迪</w:t>
      </w:r>
      <w:proofErr w:type="gramEnd"/>
      <w:r>
        <w:rPr>
          <w:rFonts w:hint="eastAsia"/>
        </w:rPr>
        <w:t>士</w:t>
      </w:r>
      <w:proofErr w:type="gramStart"/>
      <w:r>
        <w:rPr>
          <w:rFonts w:hint="eastAsia"/>
        </w:rPr>
        <w:t>尼原则</w:t>
      </w:r>
      <w:proofErr w:type="gramEnd"/>
      <w:r>
        <w:rPr>
          <w:rFonts w:hint="eastAsia"/>
        </w:rPr>
        <w:t>着色模型</w:t>
      </w:r>
      <w:r>
        <w:rPr>
          <w:rFonts w:hint="eastAsia"/>
        </w:rPr>
        <w:t>[214]</w:t>
      </w:r>
      <w:r>
        <w:rPr>
          <w:rFonts w:hint="eastAsia"/>
        </w:rPr>
        <w:t>包括一个透明涂层</w:t>
      </w:r>
      <w:r w:rsidR="00821A59">
        <w:rPr>
          <w:rFonts w:hint="eastAsia"/>
        </w:rPr>
        <w:t>项</w:t>
      </w:r>
      <w:r>
        <w:rPr>
          <w:rFonts w:hint="eastAsia"/>
        </w:rPr>
        <w:t>，就像虚幻引擎</w:t>
      </w:r>
      <w:r>
        <w:rPr>
          <w:rFonts w:hint="eastAsia"/>
        </w:rPr>
        <w:t>[1802]</w:t>
      </w:r>
      <w:r w:rsidR="00E44BB3">
        <w:rPr>
          <w:rFonts w:hint="eastAsia"/>
        </w:rPr>
        <w:t>、</w:t>
      </w:r>
      <w:proofErr w:type="spellStart"/>
      <w:r>
        <w:rPr>
          <w:rFonts w:hint="eastAsia"/>
        </w:rPr>
        <w:t>RenderMan</w:t>
      </w:r>
      <w:proofErr w:type="spellEnd"/>
      <w:r>
        <w:rPr>
          <w:rFonts w:hint="eastAsia"/>
        </w:rPr>
        <w:t>的</w:t>
      </w:r>
      <w:proofErr w:type="spellStart"/>
      <w:r>
        <w:rPr>
          <w:rFonts w:hint="eastAsia"/>
        </w:rPr>
        <w:t>PxrSurface</w:t>
      </w:r>
      <w:proofErr w:type="spellEnd"/>
      <w:r>
        <w:rPr>
          <w:rFonts w:hint="eastAsia"/>
        </w:rPr>
        <w:t>材质</w:t>
      </w:r>
      <w:r>
        <w:rPr>
          <w:rFonts w:hint="eastAsia"/>
        </w:rPr>
        <w:t>[732]</w:t>
      </w:r>
      <w:r w:rsidR="00E44BB3">
        <w:rPr>
          <w:rFonts w:hint="eastAsia"/>
        </w:rPr>
        <w:t>、</w:t>
      </w:r>
      <w:r>
        <w:rPr>
          <w:rFonts w:hint="eastAsia"/>
        </w:rPr>
        <w:t>以及梦工厂</w:t>
      </w:r>
      <w:r w:rsidR="009E1BCA">
        <w:rPr>
          <w:rFonts w:hint="eastAsia"/>
        </w:rPr>
        <w:t>动画</w:t>
      </w:r>
      <w:r>
        <w:rPr>
          <w:rFonts w:hint="eastAsia"/>
        </w:rPr>
        <w:t>使用的着色模型</w:t>
      </w:r>
      <w:r>
        <w:rPr>
          <w:rFonts w:hint="eastAsia"/>
        </w:rPr>
        <w:t>[1937]</w:t>
      </w:r>
      <w:r>
        <w:rPr>
          <w:rFonts w:hint="eastAsia"/>
        </w:rPr>
        <w:t>和</w:t>
      </w:r>
      <w:proofErr w:type="spellStart"/>
      <w:r>
        <w:rPr>
          <w:rFonts w:hint="eastAsia"/>
        </w:rPr>
        <w:t>Imageworks</w:t>
      </w:r>
      <w:proofErr w:type="spellEnd"/>
      <w:r>
        <w:rPr>
          <w:rFonts w:hint="eastAsia"/>
        </w:rPr>
        <w:t>[1947]</w:t>
      </w:r>
      <w:r>
        <w:rPr>
          <w:rFonts w:hint="eastAsia"/>
        </w:rPr>
        <w:t>等</w:t>
      </w:r>
      <w:r w:rsidR="00E44BB3" w:rsidRPr="00E44BB3">
        <w:rPr>
          <w:rFonts w:hint="eastAsia"/>
        </w:rPr>
        <w:t>做的那样</w:t>
      </w:r>
      <w:r w:rsidR="00E44BB3">
        <w:rPr>
          <w:rFonts w:hint="eastAsia"/>
        </w:rPr>
        <w:t>。</w:t>
      </w:r>
    </w:p>
    <w:p w14:paraId="74C21C22" w14:textId="573EDAB7" w:rsidR="0070151F" w:rsidRDefault="0070151F" w:rsidP="00227C58">
      <w:pPr>
        <w:spacing w:before="31" w:after="31"/>
        <w:ind w:firstLine="480"/>
      </w:pPr>
      <w:r w:rsidRPr="0070151F">
        <w:rPr>
          <w:rFonts w:hint="eastAsia"/>
        </w:rPr>
        <w:t>透明涂层最显著的视觉效果是由光从透明涂层和</w:t>
      </w:r>
      <w:r w:rsidR="005B348D">
        <w:rPr>
          <w:rFonts w:hint="eastAsia"/>
        </w:rPr>
        <w:t>基底</w:t>
      </w:r>
      <w:r w:rsidRPr="0070151F">
        <w:rPr>
          <w:rFonts w:hint="eastAsia"/>
        </w:rPr>
        <w:t>反射而产生的双重反射</w:t>
      </w:r>
      <w:r w:rsidR="00602355">
        <w:rPr>
          <w:rFonts w:hint="eastAsia"/>
        </w:rPr>
        <w:t>，</w:t>
      </w:r>
      <w:r w:rsidRPr="0070151F">
        <w:rPr>
          <w:rFonts w:hint="eastAsia"/>
        </w:rPr>
        <w:t>当</w:t>
      </w:r>
      <w:r w:rsidR="00BD3655">
        <w:rPr>
          <w:rFonts w:hint="eastAsia"/>
        </w:rPr>
        <w:t>基底</w:t>
      </w:r>
      <w:r w:rsidRPr="0070151F">
        <w:rPr>
          <w:rFonts w:hint="eastAsia"/>
        </w:rPr>
        <w:t>是金属时，这种二次反射最显著，因为此时介质透明涂层和</w:t>
      </w:r>
      <w:r w:rsidR="00A37A76">
        <w:rPr>
          <w:rFonts w:hint="eastAsia"/>
        </w:rPr>
        <w:t>基底</w:t>
      </w:r>
      <w:r w:rsidR="004A26B7">
        <w:rPr>
          <w:rFonts w:hint="eastAsia"/>
        </w:rPr>
        <w:t>之间</w:t>
      </w:r>
      <w:r w:rsidRPr="0070151F">
        <w:rPr>
          <w:rFonts w:hint="eastAsia"/>
        </w:rPr>
        <w:t>的折射率差异最大</w:t>
      </w:r>
      <w:r w:rsidR="00A23869">
        <w:rPr>
          <w:rFonts w:hint="eastAsia"/>
        </w:rPr>
        <w:t>，</w:t>
      </w:r>
      <w:r w:rsidR="00505EFD" w:rsidRPr="00505EFD">
        <w:rPr>
          <w:rFonts w:hint="eastAsia"/>
        </w:rPr>
        <w:t>当</w:t>
      </w:r>
      <w:r w:rsidR="006E679F">
        <w:rPr>
          <w:rFonts w:hint="eastAsia"/>
        </w:rPr>
        <w:t>基底</w:t>
      </w:r>
      <w:r w:rsidR="00505EFD" w:rsidRPr="00505EFD">
        <w:rPr>
          <w:rFonts w:hint="eastAsia"/>
        </w:rPr>
        <w:t>为电介质时，其折射率与透明涂层接近，导致二次反射相对较弱</w:t>
      </w:r>
      <w:r w:rsidR="007265C2">
        <w:rPr>
          <w:rFonts w:hint="eastAsia"/>
        </w:rPr>
        <w:t>，</w:t>
      </w:r>
      <w:r w:rsidR="00505EFD" w:rsidRPr="00505EFD">
        <w:rPr>
          <w:rFonts w:hint="eastAsia"/>
        </w:rPr>
        <w:t>这种效果与水下材</w:t>
      </w:r>
      <w:r w:rsidR="00ED1169">
        <w:rPr>
          <w:rFonts w:hint="eastAsia"/>
        </w:rPr>
        <w:t>质</w:t>
      </w:r>
      <w:r w:rsidR="00505EFD" w:rsidRPr="00505EFD">
        <w:rPr>
          <w:rFonts w:hint="eastAsia"/>
        </w:rPr>
        <w:t>类似，见表</w:t>
      </w:r>
      <w:r w:rsidR="00505EFD" w:rsidRPr="00505EFD">
        <w:rPr>
          <w:rFonts w:hint="eastAsia"/>
        </w:rPr>
        <w:t>9.4</w:t>
      </w:r>
      <w:r w:rsidR="007265C2">
        <w:rPr>
          <w:rFonts w:hint="eastAsia"/>
        </w:rPr>
        <w:t>。</w:t>
      </w:r>
    </w:p>
    <w:p w14:paraId="6D1FA580" w14:textId="0170DBDA" w:rsidR="002E3EE2" w:rsidRDefault="002E3EE2" w:rsidP="00271B51">
      <w:pPr>
        <w:spacing w:before="31" w:after="31"/>
        <w:ind w:firstLine="480"/>
      </w:pPr>
      <w:bookmarkStart w:id="273" w:name="OLE_LINK265"/>
      <w:r>
        <w:rPr>
          <w:rFonts w:hint="eastAsia"/>
        </w:rPr>
        <w:t>透明涂层</w:t>
      </w:r>
      <w:bookmarkEnd w:id="273"/>
      <w:r>
        <w:rPr>
          <w:rFonts w:hint="eastAsia"/>
        </w:rPr>
        <w:t>也可以着色</w:t>
      </w:r>
      <w:r w:rsidR="00C77E24">
        <w:rPr>
          <w:rFonts w:hint="eastAsia"/>
        </w:rPr>
        <w:t>，</w:t>
      </w:r>
      <w:r>
        <w:rPr>
          <w:rFonts w:hint="eastAsia"/>
        </w:rPr>
        <w:t>从物理角度看，这种着色是吸收的结果</w:t>
      </w:r>
      <w:r w:rsidR="00C77E24">
        <w:rPr>
          <w:rFonts w:hint="eastAsia"/>
        </w:rPr>
        <w:t>，</w:t>
      </w:r>
      <w:r>
        <w:rPr>
          <w:rFonts w:hint="eastAsia"/>
        </w:rPr>
        <w:t>根据比尔</w:t>
      </w:r>
      <w:r>
        <w:rPr>
          <w:rFonts w:hint="eastAsia"/>
        </w:rPr>
        <w:t>-</w:t>
      </w:r>
      <w:r>
        <w:rPr>
          <w:rFonts w:hint="eastAsia"/>
        </w:rPr>
        <w:t>朗伯定律</w:t>
      </w:r>
      <w:r w:rsidR="00C77E24">
        <w:rPr>
          <w:rFonts w:hint="eastAsia"/>
        </w:rPr>
        <w:t>（</w:t>
      </w:r>
      <w:r w:rsidR="00C77E24" w:rsidRPr="00C77E24">
        <w:t>Beer-Lambert law</w:t>
      </w:r>
      <w:r w:rsidR="00A325A5">
        <w:rPr>
          <w:rFonts w:hint="eastAsia"/>
        </w:rPr>
        <w:t>，第</w:t>
      </w:r>
      <w:r w:rsidR="00A325A5">
        <w:rPr>
          <w:rFonts w:hint="eastAsia"/>
        </w:rPr>
        <w:t>1</w:t>
      </w:r>
      <w:r w:rsidR="00A325A5">
        <w:t>4.1.2</w:t>
      </w:r>
      <w:r w:rsidR="00A325A5">
        <w:rPr>
          <w:rFonts w:hint="eastAsia"/>
        </w:rPr>
        <w:t>节</w:t>
      </w:r>
      <w:r w:rsidR="00C77E24">
        <w:rPr>
          <w:rFonts w:hint="eastAsia"/>
        </w:rPr>
        <w:t>）</w:t>
      </w:r>
      <w:r>
        <w:rPr>
          <w:rFonts w:hint="eastAsia"/>
        </w:rPr>
        <w:t>，光的吸收率取决于光穿过透明涂层的路径长度</w:t>
      </w:r>
      <w:r w:rsidR="005D5AB3">
        <w:rPr>
          <w:rFonts w:hint="eastAsia"/>
        </w:rPr>
        <w:t>，</w:t>
      </w:r>
      <w:r w:rsidR="00983BA8">
        <w:rPr>
          <w:rFonts w:hint="eastAsia"/>
        </w:rPr>
        <w:t>该</w:t>
      </w:r>
      <w:r>
        <w:rPr>
          <w:rFonts w:hint="eastAsia"/>
        </w:rPr>
        <w:t>路径长度取决于</w:t>
      </w:r>
      <w:r w:rsidR="00DE4C3A">
        <w:rPr>
          <w:rFonts w:hint="eastAsia"/>
        </w:rPr>
        <w:t>观察</w:t>
      </w:r>
      <w:r>
        <w:rPr>
          <w:rFonts w:hint="eastAsia"/>
        </w:rPr>
        <w:t>和光线的角度，以及</w:t>
      </w:r>
      <w:r w:rsidR="0077790C">
        <w:rPr>
          <w:rFonts w:hint="eastAsia"/>
        </w:rPr>
        <w:t>材质</w:t>
      </w:r>
      <w:r>
        <w:rPr>
          <w:rFonts w:hint="eastAsia"/>
        </w:rPr>
        <w:t>的折射率</w:t>
      </w:r>
      <w:r w:rsidR="00271B51">
        <w:rPr>
          <w:rFonts w:hint="eastAsia"/>
        </w:rPr>
        <w:t>，更简单的透明涂层实现，例如迪斯尼原则模型和虚幻引擎中的那些，不为这种</w:t>
      </w:r>
      <w:r w:rsidR="0090679D">
        <w:rPr>
          <w:rFonts w:hint="eastAsia"/>
        </w:rPr>
        <w:t>观察</w:t>
      </w:r>
      <w:r w:rsidR="00271B51">
        <w:rPr>
          <w:rFonts w:hint="eastAsia"/>
        </w:rPr>
        <w:t>依赖性建模</w:t>
      </w:r>
      <w:r w:rsidR="00AE3601">
        <w:rPr>
          <w:rFonts w:hint="eastAsia"/>
        </w:rPr>
        <w:t>，</w:t>
      </w:r>
      <w:r w:rsidR="00271B51">
        <w:rPr>
          <w:rFonts w:hint="eastAsia"/>
        </w:rPr>
        <w:t>其他的</w:t>
      </w:r>
      <w:r w:rsidR="001D71A9">
        <w:rPr>
          <w:rFonts w:hint="eastAsia"/>
        </w:rPr>
        <w:t>做了这件事</w:t>
      </w:r>
      <w:r w:rsidR="00271B51">
        <w:rPr>
          <w:rFonts w:hint="eastAsia"/>
        </w:rPr>
        <w:t>，比如在</w:t>
      </w:r>
      <w:proofErr w:type="spellStart"/>
      <w:r w:rsidR="00271B51">
        <w:rPr>
          <w:rFonts w:hint="eastAsia"/>
        </w:rPr>
        <w:t>PxrSurface</w:t>
      </w:r>
      <w:proofErr w:type="spellEnd"/>
      <w:r w:rsidR="007F03DD">
        <w:rPr>
          <w:rFonts w:hint="eastAsia"/>
        </w:rPr>
        <w:t>、</w:t>
      </w:r>
      <w:proofErr w:type="spellStart"/>
      <w:r w:rsidR="00271B51">
        <w:rPr>
          <w:rFonts w:hint="eastAsia"/>
        </w:rPr>
        <w:t>Imageworks</w:t>
      </w:r>
      <w:proofErr w:type="spellEnd"/>
      <w:r w:rsidR="00271B51">
        <w:rPr>
          <w:rFonts w:hint="eastAsia"/>
        </w:rPr>
        <w:t>和梦工厂着色模型</w:t>
      </w:r>
      <w:r w:rsidR="006D3B2C">
        <w:rPr>
          <w:rFonts w:hint="eastAsia"/>
        </w:rPr>
        <w:t>中的实现</w:t>
      </w:r>
      <w:r w:rsidR="00357A6D">
        <w:rPr>
          <w:rFonts w:hint="eastAsia"/>
        </w:rPr>
        <w:t>，</w:t>
      </w:r>
      <w:proofErr w:type="spellStart"/>
      <w:r w:rsidR="00271B51">
        <w:rPr>
          <w:rFonts w:hint="eastAsia"/>
        </w:rPr>
        <w:t>Imageworks</w:t>
      </w:r>
      <w:proofErr w:type="spellEnd"/>
      <w:r w:rsidR="00271B51">
        <w:rPr>
          <w:rFonts w:hint="eastAsia"/>
        </w:rPr>
        <w:t>模型</w:t>
      </w:r>
      <w:r w:rsidR="00D54624">
        <w:rPr>
          <w:rFonts w:hint="eastAsia"/>
        </w:rPr>
        <w:t>更</w:t>
      </w:r>
      <w:r w:rsidR="00271B51">
        <w:rPr>
          <w:rFonts w:hint="eastAsia"/>
        </w:rPr>
        <w:t>进一步允许连接任意数量的不同类型层</w:t>
      </w:r>
      <w:r w:rsidR="0090679D">
        <w:rPr>
          <w:rFonts w:hint="eastAsia"/>
        </w:rPr>
        <w:t>。</w:t>
      </w:r>
    </w:p>
    <w:p w14:paraId="54E88260" w14:textId="27A95053" w:rsidR="006671D0" w:rsidRPr="006671D0" w:rsidRDefault="006671D0" w:rsidP="006671D0">
      <w:pPr>
        <w:spacing w:before="31" w:after="31"/>
        <w:ind w:firstLine="480"/>
      </w:pPr>
      <w:r w:rsidRPr="006671D0">
        <w:rPr>
          <w:rFonts w:hint="eastAsia"/>
        </w:rPr>
        <w:t>在一般情况下，不同层可以有不同的表面法线</w:t>
      </w:r>
      <w:r w:rsidR="000D02F3">
        <w:rPr>
          <w:rFonts w:hint="eastAsia"/>
        </w:rPr>
        <w:t>，</w:t>
      </w:r>
      <w:r w:rsidRPr="006671D0">
        <w:rPr>
          <w:rFonts w:hint="eastAsia"/>
        </w:rPr>
        <w:t>一些例子包括</w:t>
      </w:r>
      <w:r w:rsidR="00AD5DAA">
        <w:rPr>
          <w:rFonts w:hint="eastAsia"/>
        </w:rPr>
        <w:t>细流</w:t>
      </w:r>
      <w:r w:rsidR="00A41C38">
        <w:rPr>
          <w:rFonts w:hint="eastAsia"/>
        </w:rPr>
        <w:t>流</w:t>
      </w:r>
      <w:r w:rsidRPr="006671D0">
        <w:rPr>
          <w:rFonts w:hint="eastAsia"/>
        </w:rPr>
        <w:t>过平坦路面，凹凸不平的土壤上的光滑冰层，或者覆盖在纸箱上的皱巴巴的塑料膜</w:t>
      </w:r>
      <w:r w:rsidR="006A1E4D">
        <w:rPr>
          <w:rFonts w:hint="eastAsia"/>
        </w:rPr>
        <w:t>，</w:t>
      </w:r>
      <w:r w:rsidRPr="006671D0">
        <w:rPr>
          <w:rFonts w:hint="eastAsia"/>
        </w:rPr>
        <w:t>电影行业使用的大多数分层模型支持每层</w:t>
      </w:r>
      <w:r w:rsidR="001E2F52">
        <w:rPr>
          <w:rFonts w:hint="eastAsia"/>
        </w:rPr>
        <w:t>使用</w:t>
      </w:r>
      <w:r w:rsidRPr="006671D0">
        <w:rPr>
          <w:rFonts w:hint="eastAsia"/>
        </w:rPr>
        <w:t>单独的法线</w:t>
      </w:r>
      <w:r w:rsidR="006A1E4D">
        <w:rPr>
          <w:rFonts w:hint="eastAsia"/>
        </w:rPr>
        <w:t>，</w:t>
      </w:r>
      <w:r w:rsidRPr="006671D0">
        <w:rPr>
          <w:rFonts w:hint="eastAsia"/>
        </w:rPr>
        <w:t>这种做法在实时应用程序中并不常见，尽管虚幻引擎的</w:t>
      </w:r>
      <w:r w:rsidR="00E50A11">
        <w:rPr>
          <w:rFonts w:hint="eastAsia"/>
        </w:rPr>
        <w:t>透明涂层</w:t>
      </w:r>
      <w:r w:rsidRPr="006671D0">
        <w:rPr>
          <w:rFonts w:hint="eastAsia"/>
        </w:rPr>
        <w:t>实现</w:t>
      </w:r>
      <w:r w:rsidR="00A54642">
        <w:rPr>
          <w:rFonts w:hint="eastAsia"/>
        </w:rPr>
        <w:t>以</w:t>
      </w:r>
      <w:r w:rsidR="00A54642" w:rsidRPr="006671D0">
        <w:rPr>
          <w:rFonts w:hint="eastAsia"/>
        </w:rPr>
        <w:t>可选特性</w:t>
      </w:r>
      <w:r w:rsidR="00A54642">
        <w:rPr>
          <w:rFonts w:hint="eastAsia"/>
        </w:rPr>
        <w:t>地形式</w:t>
      </w:r>
      <w:r w:rsidRPr="006671D0">
        <w:rPr>
          <w:rFonts w:hint="eastAsia"/>
        </w:rPr>
        <w:t>支持它。</w:t>
      </w:r>
    </w:p>
    <w:p w14:paraId="5EA24F43" w14:textId="45FE0B5D" w:rsidR="006671D0" w:rsidRDefault="00226EE9" w:rsidP="00226EE9">
      <w:pPr>
        <w:spacing w:before="31" w:after="31"/>
        <w:ind w:firstLine="480"/>
      </w:pPr>
      <w:r>
        <w:rPr>
          <w:rFonts w:hint="eastAsia"/>
        </w:rPr>
        <w:t>Weidlich</w:t>
      </w:r>
      <w:r>
        <w:rPr>
          <w:rFonts w:hint="eastAsia"/>
        </w:rPr>
        <w:t>和</w:t>
      </w:r>
      <w:r>
        <w:rPr>
          <w:rFonts w:hint="eastAsia"/>
        </w:rPr>
        <w:t>Wilkie[1862, 1863]</w:t>
      </w:r>
      <w:r>
        <w:rPr>
          <w:rFonts w:hint="eastAsia"/>
        </w:rPr>
        <w:t>提出了一种分层的</w:t>
      </w:r>
      <w:r w:rsidR="00281B10">
        <w:rPr>
          <w:rFonts w:hint="eastAsia"/>
        </w:rPr>
        <w:t>微观面元</w:t>
      </w:r>
      <w:r>
        <w:rPr>
          <w:rFonts w:hint="eastAsia"/>
        </w:rPr>
        <w:t>模型，</w:t>
      </w:r>
      <w:r w:rsidR="00280D5D">
        <w:rPr>
          <w:rFonts w:hint="eastAsia"/>
        </w:rPr>
        <w:t>其</w:t>
      </w:r>
      <w:r>
        <w:rPr>
          <w:rFonts w:hint="eastAsia"/>
        </w:rPr>
        <w:t>假设</w:t>
      </w:r>
      <w:r w:rsidR="003002C6">
        <w:rPr>
          <w:rFonts w:hint="eastAsia"/>
        </w:rPr>
        <w:t>分</w:t>
      </w:r>
      <w:r>
        <w:rPr>
          <w:rFonts w:hint="eastAsia"/>
        </w:rPr>
        <w:t>层的厚度</w:t>
      </w:r>
      <w:r w:rsidR="00365CAF">
        <w:rPr>
          <w:rFonts w:hint="eastAsia"/>
        </w:rPr>
        <w:t>比起微观面元</w:t>
      </w:r>
      <w:r>
        <w:rPr>
          <w:rFonts w:hint="eastAsia"/>
        </w:rPr>
        <w:t>的尺寸较小</w:t>
      </w:r>
      <w:r w:rsidR="00B7685C">
        <w:rPr>
          <w:rFonts w:hint="eastAsia"/>
        </w:rPr>
        <w:t>，</w:t>
      </w:r>
      <w:r>
        <w:rPr>
          <w:rFonts w:hint="eastAsia"/>
        </w:rPr>
        <w:t>他们的模型支持任意数量的</w:t>
      </w:r>
      <w:r w:rsidR="002E44C8">
        <w:rPr>
          <w:rFonts w:hint="eastAsia"/>
        </w:rPr>
        <w:t>分</w:t>
      </w:r>
      <w:r>
        <w:rPr>
          <w:rFonts w:hint="eastAsia"/>
        </w:rPr>
        <w:t>层，并跟踪从顶层到底层再到</w:t>
      </w:r>
      <w:r w:rsidR="004175E3">
        <w:rPr>
          <w:rFonts w:hint="eastAsia"/>
        </w:rPr>
        <w:t>顶层</w:t>
      </w:r>
      <w:r>
        <w:rPr>
          <w:rFonts w:hint="eastAsia"/>
        </w:rPr>
        <w:t>的反射和折射事件</w:t>
      </w:r>
      <w:r w:rsidR="00173DB9">
        <w:rPr>
          <w:rFonts w:hint="eastAsia"/>
        </w:rPr>
        <w:t>，</w:t>
      </w:r>
      <w:r>
        <w:rPr>
          <w:rFonts w:hint="eastAsia"/>
        </w:rPr>
        <w:t>它对于实时</w:t>
      </w:r>
      <w:r w:rsidR="009817F1">
        <w:rPr>
          <w:rFonts w:hint="eastAsia"/>
        </w:rPr>
        <w:t>的</w:t>
      </w:r>
      <w:r>
        <w:rPr>
          <w:rFonts w:hint="eastAsia"/>
        </w:rPr>
        <w:t>实现来说</w:t>
      </w:r>
      <w:r w:rsidR="004C4A7C">
        <w:rPr>
          <w:rFonts w:hint="eastAsia"/>
        </w:rPr>
        <w:t>相当</w:t>
      </w:r>
      <w:r>
        <w:rPr>
          <w:rFonts w:hint="eastAsia"/>
        </w:rPr>
        <w:t>简单</w:t>
      </w:r>
      <w:r>
        <w:rPr>
          <w:rFonts w:hint="eastAsia"/>
        </w:rPr>
        <w:t>[42,</w:t>
      </w:r>
      <w:r w:rsidR="004C4A7C">
        <w:t xml:space="preserve"> </w:t>
      </w:r>
      <w:r>
        <w:rPr>
          <w:rFonts w:hint="eastAsia"/>
        </w:rPr>
        <w:t>573]</w:t>
      </w:r>
      <w:r>
        <w:rPr>
          <w:rFonts w:hint="eastAsia"/>
        </w:rPr>
        <w:t>，但不能考虑</w:t>
      </w:r>
      <w:r w:rsidR="00DF5BF2">
        <w:rPr>
          <w:rFonts w:hint="eastAsia"/>
        </w:rPr>
        <w:t>分</w:t>
      </w:r>
      <w:r>
        <w:rPr>
          <w:rFonts w:hint="eastAsia"/>
        </w:rPr>
        <w:t>层之间的多重反射</w:t>
      </w:r>
      <w:r w:rsidR="006437EA">
        <w:rPr>
          <w:rFonts w:hint="eastAsia"/>
        </w:rPr>
        <w:t>。</w:t>
      </w:r>
      <w:r w:rsidR="00143DE0" w:rsidRPr="00143DE0">
        <w:rPr>
          <w:rFonts w:hint="eastAsia"/>
        </w:rPr>
        <w:t>Jakob</w:t>
      </w:r>
      <w:r w:rsidR="00143DE0" w:rsidRPr="00143DE0">
        <w:rPr>
          <w:rFonts w:hint="eastAsia"/>
        </w:rPr>
        <w:t>等人</w:t>
      </w:r>
      <w:r w:rsidR="00143DE0" w:rsidRPr="00143DE0">
        <w:rPr>
          <w:rFonts w:hint="eastAsia"/>
        </w:rPr>
        <w:t>[811,</w:t>
      </w:r>
      <w:r w:rsidR="000F6D34">
        <w:t xml:space="preserve"> </w:t>
      </w:r>
      <w:r w:rsidR="00143DE0" w:rsidRPr="00143DE0">
        <w:rPr>
          <w:rFonts w:hint="eastAsia"/>
        </w:rPr>
        <w:t>812]</w:t>
      </w:r>
      <w:r w:rsidR="00143DE0" w:rsidRPr="00143DE0">
        <w:rPr>
          <w:rFonts w:hint="eastAsia"/>
        </w:rPr>
        <w:t>提出了一个全面</w:t>
      </w:r>
      <w:r w:rsidR="000F6D34">
        <w:rPr>
          <w:rFonts w:hint="eastAsia"/>
        </w:rPr>
        <w:t>且</w:t>
      </w:r>
      <w:r w:rsidR="00143DE0" w:rsidRPr="00143DE0">
        <w:rPr>
          <w:rFonts w:hint="eastAsia"/>
        </w:rPr>
        <w:t>准确的框架来模拟</w:t>
      </w:r>
      <w:r w:rsidR="00074A8D">
        <w:rPr>
          <w:rFonts w:hint="eastAsia"/>
        </w:rPr>
        <w:t>分层材质</w:t>
      </w:r>
      <w:r w:rsidR="00143DE0" w:rsidRPr="00143DE0">
        <w:rPr>
          <w:rFonts w:hint="eastAsia"/>
        </w:rPr>
        <w:t>，包括多重反射</w:t>
      </w:r>
      <w:r w:rsidR="00C66384">
        <w:rPr>
          <w:rFonts w:hint="eastAsia"/>
        </w:rPr>
        <w:t>，</w:t>
      </w:r>
      <w:r w:rsidR="00143DE0" w:rsidRPr="00143DE0">
        <w:rPr>
          <w:rFonts w:hint="eastAsia"/>
        </w:rPr>
        <w:t>虽然不适合实时实现，但该系统对</w:t>
      </w:r>
      <w:r w:rsidR="00DB7E89">
        <w:rPr>
          <w:rFonts w:hint="eastAsia"/>
        </w:rPr>
        <w:t>地面实况</w:t>
      </w:r>
      <w:r w:rsidR="00143DE0" w:rsidRPr="00143DE0">
        <w:rPr>
          <w:rFonts w:hint="eastAsia"/>
        </w:rPr>
        <w:t>比较</w:t>
      </w:r>
      <w:r w:rsidR="00A44F23">
        <w:rPr>
          <w:rFonts w:hint="eastAsia"/>
        </w:rPr>
        <w:t>（</w:t>
      </w:r>
      <w:r w:rsidR="00A44F23" w:rsidRPr="006342FA">
        <w:t>ground-truth comparisons</w:t>
      </w:r>
      <w:r w:rsidR="00A44F23">
        <w:rPr>
          <w:rFonts w:hint="eastAsia"/>
        </w:rPr>
        <w:t>）</w:t>
      </w:r>
      <w:r w:rsidR="00143DE0" w:rsidRPr="00143DE0">
        <w:rPr>
          <w:rFonts w:hint="eastAsia"/>
        </w:rPr>
        <w:t>很有用，并且</w:t>
      </w:r>
      <w:r w:rsidR="00D674EE">
        <w:rPr>
          <w:rFonts w:hint="eastAsia"/>
        </w:rPr>
        <w:t>其</w:t>
      </w:r>
      <w:r w:rsidR="00143DE0" w:rsidRPr="00143DE0">
        <w:rPr>
          <w:rFonts w:hint="eastAsia"/>
        </w:rPr>
        <w:t>思想可能会为未来的实时技术提供建议</w:t>
      </w:r>
      <w:r w:rsidR="000F6D34">
        <w:rPr>
          <w:rFonts w:hint="eastAsia"/>
        </w:rPr>
        <w:t>。</w:t>
      </w:r>
    </w:p>
    <w:p w14:paraId="2BD4DC0A" w14:textId="23E518E0" w:rsidR="00D00357" w:rsidRDefault="00D00357" w:rsidP="00226EE9">
      <w:pPr>
        <w:spacing w:before="31" w:after="31"/>
        <w:ind w:firstLine="480"/>
      </w:pPr>
      <w:r w:rsidRPr="00D00357">
        <w:rPr>
          <w:rFonts w:hint="eastAsia"/>
        </w:rPr>
        <w:t>《使命召唤</w:t>
      </w:r>
      <w:r w:rsidR="00D82D95">
        <w:rPr>
          <w:rFonts w:hint="eastAsia"/>
        </w:rPr>
        <w:t>：</w:t>
      </w:r>
      <w:r w:rsidRPr="00D00357">
        <w:rPr>
          <w:rFonts w:hint="eastAsia"/>
        </w:rPr>
        <w:t>无限战争</w:t>
      </w:r>
      <w:r w:rsidR="00D82D95">
        <w:rPr>
          <w:rFonts w:hint="eastAsia"/>
        </w:rPr>
        <w:t>》</w:t>
      </w:r>
      <w:r w:rsidRPr="00D00357">
        <w:rPr>
          <w:rFonts w:hint="eastAsia"/>
        </w:rPr>
        <w:t>使用的分层材料系统</w:t>
      </w:r>
      <w:r w:rsidRPr="00D00357">
        <w:rPr>
          <w:rFonts w:hint="eastAsia"/>
        </w:rPr>
        <w:t>[386]</w:t>
      </w:r>
      <w:r w:rsidRPr="00D00357">
        <w:rPr>
          <w:rFonts w:hint="eastAsia"/>
        </w:rPr>
        <w:t>尤其引人注目</w:t>
      </w:r>
      <w:r w:rsidR="00F214F7">
        <w:rPr>
          <w:rFonts w:hint="eastAsia"/>
        </w:rPr>
        <w:t>，</w:t>
      </w:r>
      <w:r w:rsidRPr="00D00357">
        <w:rPr>
          <w:rFonts w:hint="eastAsia"/>
        </w:rPr>
        <w:t>它允许用户合成任意数量的</w:t>
      </w:r>
      <w:r w:rsidR="00F214F7">
        <w:rPr>
          <w:rFonts w:hint="eastAsia"/>
        </w:rPr>
        <w:t>材质</w:t>
      </w:r>
      <w:r w:rsidRPr="00D00357">
        <w:rPr>
          <w:rFonts w:hint="eastAsia"/>
        </w:rPr>
        <w:t>层</w:t>
      </w:r>
      <w:r w:rsidR="002D7C76">
        <w:rPr>
          <w:rFonts w:hint="eastAsia"/>
        </w:rPr>
        <w:t>，</w:t>
      </w:r>
      <w:r w:rsidR="003E3471" w:rsidRPr="003E3471">
        <w:rPr>
          <w:rFonts w:hint="eastAsia"/>
        </w:rPr>
        <w:t>它支持</w:t>
      </w:r>
      <w:r w:rsidR="00DB10A8">
        <w:rPr>
          <w:rFonts w:hint="eastAsia"/>
        </w:rPr>
        <w:t>分</w:t>
      </w:r>
      <w:r w:rsidR="003E3471" w:rsidRPr="003E3471">
        <w:rPr>
          <w:rFonts w:hint="eastAsia"/>
        </w:rPr>
        <w:t>层之间的折射、散射和基于路径长度的吸收，</w:t>
      </w:r>
      <w:r w:rsidR="003E3471" w:rsidRPr="003E3471">
        <w:rPr>
          <w:rFonts w:hint="eastAsia"/>
        </w:rPr>
        <w:lastRenderedPageBreak/>
        <w:t>以及每层不同的表面法线</w:t>
      </w:r>
      <w:r w:rsidR="00F0254C">
        <w:rPr>
          <w:rFonts w:hint="eastAsia"/>
        </w:rPr>
        <w:t>，</w:t>
      </w:r>
      <w:r w:rsidR="0024010D" w:rsidRPr="0024010D">
        <w:rPr>
          <w:rFonts w:hint="eastAsia"/>
        </w:rPr>
        <w:t>结合高效的</w:t>
      </w:r>
      <w:r w:rsidR="00BB27C8">
        <w:rPr>
          <w:rFonts w:hint="eastAsia"/>
        </w:rPr>
        <w:t>实现</w:t>
      </w:r>
      <w:r w:rsidR="0024010D" w:rsidRPr="0024010D">
        <w:rPr>
          <w:rFonts w:hint="eastAsia"/>
        </w:rPr>
        <w:t>，该系统可以实现前所未有的</w:t>
      </w:r>
      <w:r w:rsidR="00CE3A34" w:rsidRPr="0024010D">
        <w:rPr>
          <w:rFonts w:hint="eastAsia"/>
        </w:rPr>
        <w:t>复杂</w:t>
      </w:r>
      <w:r w:rsidR="0024010D" w:rsidRPr="0024010D">
        <w:rPr>
          <w:rFonts w:hint="eastAsia"/>
        </w:rPr>
        <w:t>实时材</w:t>
      </w:r>
      <w:r w:rsidR="00CE3A34">
        <w:rPr>
          <w:rFonts w:hint="eastAsia"/>
        </w:rPr>
        <w:t>质</w:t>
      </w:r>
      <w:r w:rsidR="0024010D" w:rsidRPr="0024010D">
        <w:rPr>
          <w:rFonts w:hint="eastAsia"/>
        </w:rPr>
        <w:t>，在</w:t>
      </w:r>
      <w:r w:rsidR="0024010D" w:rsidRPr="0024010D">
        <w:rPr>
          <w:rFonts w:hint="eastAsia"/>
        </w:rPr>
        <w:t>60 Hz</w:t>
      </w:r>
      <w:r w:rsidR="0024010D" w:rsidRPr="0024010D">
        <w:rPr>
          <w:rFonts w:hint="eastAsia"/>
        </w:rPr>
        <w:t>运行的游戏中令人印象</w:t>
      </w:r>
      <w:r w:rsidR="00D50AB0" w:rsidRPr="0024010D">
        <w:rPr>
          <w:rFonts w:hint="eastAsia"/>
        </w:rPr>
        <w:t>特别</w:t>
      </w:r>
      <w:r w:rsidR="0024010D" w:rsidRPr="0024010D">
        <w:rPr>
          <w:rFonts w:hint="eastAsia"/>
        </w:rPr>
        <w:t>深刻</w:t>
      </w:r>
      <w:r w:rsidR="001D36BA">
        <w:rPr>
          <w:rFonts w:hint="eastAsia"/>
        </w:rPr>
        <w:t>，</w:t>
      </w:r>
      <w:r w:rsidR="0024010D" w:rsidRPr="0024010D">
        <w:rPr>
          <w:rFonts w:hint="eastAsia"/>
        </w:rPr>
        <w:t>如图</w:t>
      </w:r>
      <w:r w:rsidR="0024010D" w:rsidRPr="0024010D">
        <w:rPr>
          <w:rFonts w:hint="eastAsia"/>
        </w:rPr>
        <w:t>9.48</w:t>
      </w:r>
      <w:r w:rsidR="0024010D" w:rsidRPr="0024010D">
        <w:rPr>
          <w:rFonts w:hint="eastAsia"/>
        </w:rPr>
        <w:t>所示。</w:t>
      </w:r>
    </w:p>
    <w:p w14:paraId="3A84505E" w14:textId="77777777" w:rsidR="00D50AB0" w:rsidRDefault="00D50AB0" w:rsidP="00D50AB0">
      <w:pPr>
        <w:spacing w:before="31" w:after="31"/>
        <w:ind w:firstLineChars="0" w:firstLine="0"/>
      </w:pPr>
    </w:p>
    <w:p w14:paraId="43F563C1" w14:textId="631BD2A3" w:rsidR="00D50AB0" w:rsidRDefault="00D50AB0" w:rsidP="00D50AB0">
      <w:pPr>
        <w:spacing w:before="31" w:after="31"/>
        <w:ind w:firstLineChars="0" w:firstLine="0"/>
        <w:jc w:val="center"/>
      </w:pPr>
      <w:r>
        <w:rPr>
          <w:noProof/>
        </w:rPr>
        <w:drawing>
          <wp:inline distT="0" distB="0" distL="0" distR="0" wp14:anchorId="3D6C9912" wp14:editId="324D619C">
            <wp:extent cx="5274310" cy="2966085"/>
            <wp:effectExtent l="0" t="0" r="2540" b="5715"/>
            <wp:docPr id="112435764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357645" name="图片 1124357645"/>
                    <pic:cNvPicPr/>
                  </pic:nvPicPr>
                  <pic:blipFill>
                    <a:blip r:embed="rId217">
                      <a:extLst>
                        <a:ext uri="{28A0092B-C50C-407E-A947-70E740481C1C}">
                          <a14:useLocalDpi xmlns:a14="http://schemas.microsoft.com/office/drawing/2010/main" val="0"/>
                        </a:ext>
                      </a:extLst>
                    </a:blip>
                    <a:stretch>
                      <a:fillRect/>
                    </a:stretch>
                  </pic:blipFill>
                  <pic:spPr>
                    <a:xfrm>
                      <a:off x="0" y="0"/>
                      <a:ext cx="5274310" cy="2966085"/>
                    </a:xfrm>
                    <a:prstGeom prst="rect">
                      <a:avLst/>
                    </a:prstGeom>
                  </pic:spPr>
                </pic:pic>
              </a:graphicData>
            </a:graphic>
          </wp:inline>
        </w:drawing>
      </w:r>
    </w:p>
    <w:p w14:paraId="110166E6" w14:textId="58E223F4" w:rsidR="00D50AB0" w:rsidRPr="00D451CE" w:rsidRDefault="00D50AB0" w:rsidP="004B7A45">
      <w:pPr>
        <w:spacing w:before="31" w:after="31"/>
        <w:ind w:firstLineChars="0" w:firstLine="0"/>
        <w:rPr>
          <w:b/>
          <w:bCs/>
        </w:rPr>
      </w:pPr>
      <w:r w:rsidRPr="00D451CE">
        <w:rPr>
          <w:rFonts w:hint="eastAsia"/>
          <w:b/>
          <w:bCs/>
        </w:rPr>
        <w:t>图</w:t>
      </w:r>
      <w:r w:rsidRPr="00D451CE">
        <w:rPr>
          <w:rFonts w:hint="eastAsia"/>
          <w:b/>
          <w:bCs/>
        </w:rPr>
        <w:t xml:space="preserve"> </w:t>
      </w:r>
      <w:r w:rsidRPr="00D451CE">
        <w:rPr>
          <w:b/>
          <w:bCs/>
        </w:rPr>
        <w:t xml:space="preserve">9.48. </w:t>
      </w:r>
      <w:r w:rsidRPr="00D451CE">
        <w:rPr>
          <w:rFonts w:hint="eastAsia"/>
          <w:b/>
          <w:bCs/>
        </w:rPr>
        <w:t>测试表面显示了</w:t>
      </w:r>
      <w:r w:rsidR="00D9195C" w:rsidRPr="00D451CE">
        <w:rPr>
          <w:rFonts w:hint="eastAsia"/>
          <w:b/>
          <w:bCs/>
        </w:rPr>
        <w:t>《</w:t>
      </w:r>
      <w:r w:rsidRPr="00D451CE">
        <w:rPr>
          <w:rFonts w:hint="eastAsia"/>
          <w:b/>
          <w:bCs/>
        </w:rPr>
        <w:t>使命召唤</w:t>
      </w:r>
      <w:r w:rsidR="00D9195C" w:rsidRPr="00D451CE">
        <w:rPr>
          <w:rFonts w:hint="eastAsia"/>
          <w:b/>
          <w:bCs/>
        </w:rPr>
        <w:t>：</w:t>
      </w:r>
      <w:r w:rsidRPr="00D451CE">
        <w:rPr>
          <w:rFonts w:hint="eastAsia"/>
          <w:b/>
          <w:bCs/>
        </w:rPr>
        <w:t>无限战争</w:t>
      </w:r>
      <w:r w:rsidR="00D9195C" w:rsidRPr="00D451CE">
        <w:rPr>
          <w:rFonts w:hint="eastAsia"/>
          <w:b/>
          <w:bCs/>
        </w:rPr>
        <w:t>》的</w:t>
      </w:r>
      <w:r w:rsidRPr="00D451CE">
        <w:rPr>
          <w:rFonts w:hint="eastAsia"/>
          <w:b/>
          <w:bCs/>
        </w:rPr>
        <w:t>多层</w:t>
      </w:r>
      <w:r w:rsidR="00D9195C" w:rsidRPr="00D451CE">
        <w:rPr>
          <w:rFonts w:hint="eastAsia"/>
          <w:b/>
          <w:bCs/>
        </w:rPr>
        <w:t>材质</w:t>
      </w:r>
      <w:r w:rsidRPr="00D451CE">
        <w:rPr>
          <w:rFonts w:hint="eastAsia"/>
          <w:b/>
          <w:bCs/>
        </w:rPr>
        <w:t>系统的各种功能</w:t>
      </w:r>
      <w:r w:rsidR="0051035D" w:rsidRPr="00D451CE">
        <w:rPr>
          <w:rFonts w:hint="eastAsia"/>
          <w:b/>
          <w:bCs/>
        </w:rPr>
        <w:t>，</w:t>
      </w:r>
      <w:r w:rsidRPr="00D451CE">
        <w:rPr>
          <w:rFonts w:hint="eastAsia"/>
          <w:b/>
          <w:bCs/>
        </w:rPr>
        <w:t>这种材</w:t>
      </w:r>
      <w:r w:rsidR="0076580C">
        <w:rPr>
          <w:rFonts w:hint="eastAsia"/>
          <w:b/>
          <w:bCs/>
        </w:rPr>
        <w:t>质</w:t>
      </w:r>
      <w:r w:rsidRPr="00D451CE">
        <w:rPr>
          <w:rFonts w:hint="eastAsia"/>
          <w:b/>
          <w:bCs/>
        </w:rPr>
        <w:t>模拟了具有扭曲和散射的几何复杂表面，尽管每一面仅由两个三角形</w:t>
      </w:r>
      <w:r w:rsidR="003A6A5A" w:rsidRPr="00D451CE">
        <w:rPr>
          <w:rFonts w:hint="eastAsia"/>
          <w:b/>
          <w:bCs/>
        </w:rPr>
        <w:t>组成。</w:t>
      </w:r>
      <w:r w:rsidR="004B7A45" w:rsidRPr="00D451CE">
        <w:rPr>
          <w:rFonts w:hint="eastAsia"/>
          <w:b/>
          <w:bCs/>
        </w:rPr>
        <w:t>（图片由动视公司提供</w:t>
      </w:r>
      <w:r w:rsidR="00B4366A" w:rsidRPr="00D451CE">
        <w:rPr>
          <w:rFonts w:hint="eastAsia"/>
          <w:b/>
          <w:bCs/>
        </w:rPr>
        <w:t>，</w:t>
      </w:r>
      <w:r w:rsidR="00212D49">
        <w:rPr>
          <w:b/>
          <w:bCs/>
        </w:rPr>
        <w:t xml:space="preserve">Inc </w:t>
      </w:r>
      <w:r w:rsidR="00212D49">
        <w:rPr>
          <w:rFonts w:hint="eastAsia"/>
          <w:b/>
          <w:bCs/>
        </w:rPr>
        <w:t>.</w:t>
      </w:r>
      <w:r w:rsidR="00212D49">
        <w:rPr>
          <w:b/>
          <w:bCs/>
        </w:rPr>
        <w:t xml:space="preserve"> </w:t>
      </w:r>
      <w:r w:rsidR="004B7A45" w:rsidRPr="00D451CE">
        <w:rPr>
          <w:rFonts w:hint="eastAsia"/>
          <w:b/>
          <w:bCs/>
        </w:rPr>
        <w:t>2018</w:t>
      </w:r>
      <w:r w:rsidR="00212D49">
        <w:rPr>
          <w:b/>
          <w:bCs/>
        </w:rPr>
        <w:t>.</w:t>
      </w:r>
      <w:r w:rsidR="004B7A45" w:rsidRPr="00D451CE">
        <w:rPr>
          <w:rFonts w:hint="eastAsia"/>
          <w:b/>
          <w:bCs/>
        </w:rPr>
        <w:t>）</w:t>
      </w:r>
    </w:p>
    <w:p w14:paraId="7886933D" w14:textId="77777777" w:rsidR="00D50AB0" w:rsidRPr="00D50AB0" w:rsidRDefault="00D50AB0" w:rsidP="00D50AB0">
      <w:pPr>
        <w:spacing w:before="31" w:after="31"/>
        <w:ind w:firstLineChars="0" w:firstLine="0"/>
      </w:pPr>
    </w:p>
    <w:p w14:paraId="33BBC840" w14:textId="11121A7B" w:rsidR="00E42805" w:rsidRPr="00EA2BC2" w:rsidRDefault="00183D0F" w:rsidP="00E42805">
      <w:pPr>
        <w:pStyle w:val="u2"/>
        <w:numPr>
          <w:ilvl w:val="0"/>
          <w:numId w:val="0"/>
        </w:numPr>
        <w:ind w:left="992" w:hanging="992"/>
      </w:pPr>
      <w:r>
        <w:t>9</w:t>
      </w:r>
      <w:r w:rsidR="00E42805" w:rsidRPr="00EA2BC2">
        <w:rPr>
          <w:rFonts w:hint="eastAsia"/>
        </w:rPr>
        <w:t>.</w:t>
      </w:r>
      <w:r>
        <w:t>13</w:t>
      </w:r>
      <w:r w:rsidR="00E42805" w:rsidRPr="00EA2BC2">
        <w:t xml:space="preserve"> </w:t>
      </w:r>
      <w:r>
        <w:rPr>
          <w:rFonts w:hint="eastAsia"/>
        </w:rPr>
        <w:t>材质混合与过滤</w:t>
      </w:r>
      <w:r w:rsidR="00E42805" w:rsidRPr="00EA2BC2">
        <w:rPr>
          <w:rFonts w:hint="eastAsia"/>
        </w:rPr>
        <w:t xml:space="preserve"> </w:t>
      </w:r>
      <w:r w:rsidRPr="00183D0F">
        <w:t>Blending and Filtering Materials</w:t>
      </w:r>
    </w:p>
    <w:p w14:paraId="427B545F" w14:textId="4977D24D" w:rsidR="00FC6245" w:rsidRDefault="00AD6B09" w:rsidP="00A352BB">
      <w:pPr>
        <w:spacing w:before="31" w:after="31"/>
        <w:ind w:firstLine="480"/>
      </w:pPr>
      <w:r>
        <w:rPr>
          <w:rFonts w:hint="eastAsia"/>
        </w:rPr>
        <w:t>材质混合</w:t>
      </w:r>
      <w:r w:rsidRPr="00AD6B09">
        <w:rPr>
          <w:rFonts w:hint="eastAsia"/>
        </w:rPr>
        <w:t>是将多种</w:t>
      </w:r>
      <w:r w:rsidR="003D79B8">
        <w:rPr>
          <w:rFonts w:hint="eastAsia"/>
        </w:rPr>
        <w:t>材质</w:t>
      </w:r>
      <w:r w:rsidRPr="00AD6B09">
        <w:rPr>
          <w:rFonts w:hint="eastAsia"/>
        </w:rPr>
        <w:t>的</w:t>
      </w:r>
      <w:r>
        <w:rPr>
          <w:rFonts w:hint="eastAsia"/>
        </w:rPr>
        <w:t>属性——</w:t>
      </w:r>
      <w:r w:rsidRPr="00AD6B09">
        <w:rPr>
          <w:rFonts w:hint="eastAsia"/>
        </w:rPr>
        <w:t>即</w:t>
      </w:r>
      <w:r w:rsidRPr="00AD6B09">
        <w:rPr>
          <w:rFonts w:hint="eastAsia"/>
        </w:rPr>
        <w:t>BRDF</w:t>
      </w:r>
      <w:r w:rsidRPr="00AD6B09">
        <w:rPr>
          <w:rFonts w:hint="eastAsia"/>
        </w:rPr>
        <w:t>参数</w:t>
      </w:r>
      <w:r>
        <w:rPr>
          <w:rFonts w:hint="eastAsia"/>
        </w:rPr>
        <w:t>，</w:t>
      </w:r>
      <w:r w:rsidR="008659E2">
        <w:rPr>
          <w:rFonts w:hint="eastAsia"/>
        </w:rPr>
        <w:t>结合</w:t>
      </w:r>
      <w:r w:rsidRPr="00AD6B09">
        <w:rPr>
          <w:rFonts w:hint="eastAsia"/>
        </w:rPr>
        <w:t>在一起的过程。例如，要对带有锈斑的金属板建模，我们可以绘制一个</w:t>
      </w:r>
      <w:r w:rsidR="00076EB2">
        <w:rPr>
          <w:rFonts w:hint="eastAsia"/>
        </w:rPr>
        <w:t>遮挡（</w:t>
      </w:r>
      <w:r w:rsidR="00076EB2">
        <w:rPr>
          <w:rFonts w:hint="eastAsia"/>
        </w:rPr>
        <w:t>mask</w:t>
      </w:r>
      <w:r w:rsidR="00076EB2">
        <w:rPr>
          <w:rFonts w:hint="eastAsia"/>
        </w:rPr>
        <w:t>）</w:t>
      </w:r>
      <w:r w:rsidRPr="00AD6B09">
        <w:rPr>
          <w:rFonts w:hint="eastAsia"/>
        </w:rPr>
        <w:t>纹理来控制锈斑的位置，并使用它来混合</w:t>
      </w:r>
      <w:r w:rsidR="00BF6F28">
        <w:rPr>
          <w:rFonts w:hint="eastAsia"/>
        </w:rPr>
        <w:t>铁锈</w:t>
      </w:r>
      <w:r w:rsidRPr="00AD6B09">
        <w:rPr>
          <w:rFonts w:hint="eastAsia"/>
        </w:rPr>
        <w:t>和金属的</w:t>
      </w:r>
      <w:r w:rsidR="00D135E3">
        <w:rPr>
          <w:rFonts w:hint="eastAsia"/>
        </w:rPr>
        <w:t>材质</w:t>
      </w:r>
      <w:r w:rsidRPr="00AD6B09">
        <w:rPr>
          <w:rFonts w:hint="eastAsia"/>
        </w:rPr>
        <w:t>属性</w:t>
      </w:r>
      <w:r w:rsidR="00561C42">
        <w:rPr>
          <w:rFonts w:hint="eastAsia"/>
        </w:rPr>
        <w:t>（</w:t>
      </w:r>
      <w:r w:rsidRPr="00AD6B09">
        <w:rPr>
          <w:rFonts w:hint="eastAsia"/>
        </w:rPr>
        <w:t>镜面颜色</w:t>
      </w:r>
      <m:oMath>
        <m:sSub>
          <m:sSubPr>
            <m:ctrlPr>
              <w:rPr>
                <w:rFonts w:ascii="Cambria Math" w:hAnsi="Cambria Math"/>
              </w:rPr>
            </m:ctrlPr>
          </m:sSubPr>
          <m:e>
            <m:r>
              <w:rPr>
                <w:rFonts w:ascii="Cambria Math" w:hAnsi="Cambria Math" w:hint="eastAsia"/>
              </w:rPr>
              <m:t>F</m:t>
            </m:r>
          </m:e>
          <m:sub>
            <m:r>
              <m:rPr>
                <m:sty m:val="p"/>
              </m:rPr>
              <w:rPr>
                <w:rFonts w:ascii="Cambria Math" w:hAnsi="Cambria Math"/>
              </w:rPr>
              <m:t>0</m:t>
            </m:r>
          </m:sub>
        </m:sSub>
      </m:oMath>
      <w:r w:rsidRPr="00AD6B09">
        <w:rPr>
          <w:rFonts w:hint="eastAsia"/>
        </w:rPr>
        <w:t>，</w:t>
      </w:r>
      <w:r w:rsidR="005D15DC">
        <w:rPr>
          <w:rFonts w:hint="eastAsia"/>
        </w:rPr>
        <w:t>漫反射</w:t>
      </w:r>
      <w:r w:rsidRPr="00AD6B09">
        <w:rPr>
          <w:rFonts w:hint="eastAsia"/>
        </w:rPr>
        <w:t>颜色</w:t>
      </w:r>
      <m:oMath>
        <m:sSub>
          <m:sSubPr>
            <m:ctrlPr>
              <w:rPr>
                <w:rFonts w:ascii="Cambria Math" w:hAnsi="Cambria Math"/>
                <w:i/>
              </w:rPr>
            </m:ctrlPr>
          </m:sSubPr>
          <m:e>
            <m:r>
              <w:rPr>
                <w:rFonts w:ascii="Cambria Math" w:hAnsi="Cambria Math" w:cs="Times New Roman"/>
              </w:rPr>
              <m:t>ρ</m:t>
            </m:r>
          </m:e>
          <m:sub>
            <m:r>
              <w:rPr>
                <w:rFonts w:ascii="Cambria Math" w:hAnsi="Cambria Math"/>
              </w:rPr>
              <m:t>ss</m:t>
            </m:r>
          </m:sub>
        </m:sSub>
      </m:oMath>
      <w:r w:rsidRPr="00AD6B09">
        <w:rPr>
          <w:rFonts w:hint="eastAsia"/>
        </w:rPr>
        <w:t>和粗糙度</w:t>
      </w:r>
      <w:bookmarkStart w:id="274" w:name="OLE_LINK266"/>
      <m:oMath>
        <m:r>
          <w:rPr>
            <w:rFonts w:ascii="Cambria Math" w:hAnsi="Cambria Math"/>
          </w:rPr>
          <m:t>α</m:t>
        </m:r>
      </m:oMath>
      <w:bookmarkEnd w:id="274"/>
      <w:r w:rsidR="00980E72">
        <w:rPr>
          <w:rFonts w:hint="eastAsia"/>
        </w:rPr>
        <w:t>）</w:t>
      </w:r>
      <w:r w:rsidR="00205E88">
        <w:rPr>
          <w:rFonts w:hint="eastAsia"/>
        </w:rPr>
        <w:t>，</w:t>
      </w:r>
      <w:r w:rsidR="00205E88" w:rsidRPr="00AD6B09">
        <w:rPr>
          <w:rFonts w:hint="eastAsia"/>
        </w:rPr>
        <w:t>每一种</w:t>
      </w:r>
      <w:r w:rsidR="00205E88">
        <w:rPr>
          <w:rFonts w:hint="eastAsia"/>
        </w:rPr>
        <w:t>被</w:t>
      </w:r>
      <w:r w:rsidRPr="00AD6B09">
        <w:rPr>
          <w:rFonts w:hint="eastAsia"/>
        </w:rPr>
        <w:t>混合的</w:t>
      </w:r>
      <w:r w:rsidR="00205E88">
        <w:rPr>
          <w:rFonts w:hint="eastAsia"/>
        </w:rPr>
        <w:t>材质</w:t>
      </w:r>
      <w:r w:rsidRPr="00AD6B09">
        <w:rPr>
          <w:rFonts w:hint="eastAsia"/>
        </w:rPr>
        <w:t>也可以在空间上变化，参数存储在纹理中</w:t>
      </w:r>
      <w:r w:rsidR="0048716A">
        <w:rPr>
          <w:rFonts w:hint="eastAsia"/>
        </w:rPr>
        <w:t>，</w:t>
      </w:r>
      <w:r w:rsidRPr="00AD6B09">
        <w:rPr>
          <w:rFonts w:hint="eastAsia"/>
        </w:rPr>
        <w:t>混合可以作为创建新纹理的预处理</w:t>
      </w:r>
      <w:r w:rsidR="002A5731">
        <w:rPr>
          <w:rFonts w:hint="eastAsia"/>
        </w:rPr>
        <w:t>过程</w:t>
      </w:r>
      <w:r w:rsidRPr="00AD6B09">
        <w:rPr>
          <w:rFonts w:hint="eastAsia"/>
        </w:rPr>
        <w:t>，通常被称为“烘焙</w:t>
      </w:r>
      <w:r w:rsidR="008C093B">
        <w:rPr>
          <w:rFonts w:hint="eastAsia"/>
        </w:rPr>
        <w:t>（</w:t>
      </w:r>
      <w:r w:rsidR="008C093B">
        <w:rPr>
          <w:rFonts w:hint="eastAsia"/>
        </w:rPr>
        <w:t>baking</w:t>
      </w:r>
      <w:r w:rsidR="008C093B">
        <w:rPr>
          <w:rFonts w:hint="eastAsia"/>
        </w:rPr>
        <w:t>）</w:t>
      </w:r>
      <w:r w:rsidRPr="00AD6B09">
        <w:rPr>
          <w:rFonts w:hint="eastAsia"/>
        </w:rPr>
        <w:t>”，或者在着色器中</w:t>
      </w:r>
      <w:r w:rsidR="008C093B">
        <w:rPr>
          <w:rFonts w:hint="eastAsia"/>
        </w:rPr>
        <w:t>动态实现</w:t>
      </w:r>
      <w:r w:rsidR="003027D9">
        <w:rPr>
          <w:rFonts w:hint="eastAsia"/>
        </w:rPr>
        <w:t>，</w:t>
      </w:r>
      <w:r w:rsidR="008C093B" w:rsidRPr="008C093B">
        <w:rPr>
          <w:rFonts w:hint="eastAsia"/>
        </w:rPr>
        <w:t>虽然表面法线</w:t>
      </w:r>
      <w:r w:rsidR="008C093B" w:rsidRPr="00947EC1">
        <w:rPr>
          <w:rFonts w:hint="eastAsia"/>
          <w:b/>
          <w:bCs/>
        </w:rPr>
        <w:t>n</w:t>
      </w:r>
      <w:r w:rsidR="008C093B" w:rsidRPr="008C093B">
        <w:rPr>
          <w:rFonts w:hint="eastAsia"/>
        </w:rPr>
        <w:t>在技术上不是</w:t>
      </w:r>
      <w:r w:rsidR="008C093B" w:rsidRPr="008C093B">
        <w:rPr>
          <w:rFonts w:hint="eastAsia"/>
        </w:rPr>
        <w:t>BRDF</w:t>
      </w:r>
      <w:r w:rsidR="008C093B" w:rsidRPr="008C093B">
        <w:rPr>
          <w:rFonts w:hint="eastAsia"/>
        </w:rPr>
        <w:t>参数，但其空间变化对外观很重要，因此</w:t>
      </w:r>
      <w:r w:rsidR="00234EA8">
        <w:rPr>
          <w:rFonts w:hint="eastAsia"/>
        </w:rPr>
        <w:t>材质</w:t>
      </w:r>
      <w:r w:rsidR="008C093B" w:rsidRPr="008C093B">
        <w:rPr>
          <w:rFonts w:hint="eastAsia"/>
        </w:rPr>
        <w:t>混合通常也包括法线贴图</w:t>
      </w:r>
      <w:r w:rsidR="00BB4883">
        <w:rPr>
          <w:rFonts w:hint="eastAsia"/>
        </w:rPr>
        <w:t>的</w:t>
      </w:r>
      <w:r w:rsidR="008C093B" w:rsidRPr="008C093B">
        <w:rPr>
          <w:rFonts w:hint="eastAsia"/>
        </w:rPr>
        <w:t>混合</w:t>
      </w:r>
      <w:r w:rsidR="00BB4883">
        <w:rPr>
          <w:rFonts w:hint="eastAsia"/>
        </w:rPr>
        <w:t>。</w:t>
      </w:r>
    </w:p>
    <w:p w14:paraId="32F70454" w14:textId="3C344711" w:rsidR="004A41EA" w:rsidRDefault="004A41EA" w:rsidP="00875BE2">
      <w:pPr>
        <w:spacing w:before="31" w:after="31"/>
        <w:ind w:firstLine="480"/>
      </w:pPr>
      <w:r>
        <w:rPr>
          <w:rFonts w:hint="eastAsia"/>
        </w:rPr>
        <w:t>材质混合是许多实时渲染应用的关键，例如游戏</w:t>
      </w:r>
      <w:r w:rsidR="005C5468">
        <w:rPr>
          <w:rFonts w:hint="eastAsia"/>
        </w:rPr>
        <w:t>《骑士团：</w:t>
      </w:r>
      <w:r w:rsidR="005C5468">
        <w:rPr>
          <w:rFonts w:hint="eastAsia"/>
        </w:rPr>
        <w:t>1886</w:t>
      </w:r>
      <w:r w:rsidR="005C5468">
        <w:rPr>
          <w:rFonts w:hint="eastAsia"/>
        </w:rPr>
        <w:t>》中</w:t>
      </w:r>
      <w:r>
        <w:rPr>
          <w:rFonts w:hint="eastAsia"/>
        </w:rPr>
        <w:t>有一个复杂的材</w:t>
      </w:r>
      <w:r w:rsidR="00875BE2">
        <w:rPr>
          <w:rFonts w:hint="eastAsia"/>
        </w:rPr>
        <w:t>质</w:t>
      </w:r>
      <w:r>
        <w:rPr>
          <w:rFonts w:hint="eastAsia"/>
        </w:rPr>
        <w:t>混合系统</w:t>
      </w:r>
      <w:r>
        <w:rPr>
          <w:rFonts w:hint="eastAsia"/>
        </w:rPr>
        <w:t>[1266,</w:t>
      </w:r>
      <w:r w:rsidR="00B76ABC">
        <w:t xml:space="preserve"> </w:t>
      </w:r>
      <w:r>
        <w:rPr>
          <w:rFonts w:hint="eastAsia"/>
        </w:rPr>
        <w:t>1267,</w:t>
      </w:r>
      <w:r w:rsidR="00B76ABC">
        <w:t xml:space="preserve"> </w:t>
      </w:r>
      <w:r>
        <w:rPr>
          <w:rFonts w:hint="eastAsia"/>
        </w:rPr>
        <w:t>1410]</w:t>
      </w:r>
      <w:r>
        <w:rPr>
          <w:rFonts w:hint="eastAsia"/>
        </w:rPr>
        <w:t>，它允许用户从一个</w:t>
      </w:r>
      <w:r w:rsidR="00875BE2">
        <w:rPr>
          <w:rFonts w:hint="eastAsia"/>
        </w:rPr>
        <w:t>扩展</w:t>
      </w:r>
      <w:r>
        <w:rPr>
          <w:rFonts w:hint="eastAsia"/>
        </w:rPr>
        <w:t>库中</w:t>
      </w:r>
      <w:r w:rsidR="00875BE2">
        <w:rPr>
          <w:rFonts w:hint="eastAsia"/>
        </w:rPr>
        <w:t>制作</w:t>
      </w:r>
      <w:r>
        <w:rPr>
          <w:rFonts w:hint="eastAsia"/>
        </w:rPr>
        <w:t>任意深</w:t>
      </w:r>
      <w:r w:rsidR="00875BE2">
        <w:rPr>
          <w:rFonts w:hint="eastAsia"/>
        </w:rPr>
        <w:t>的材质</w:t>
      </w:r>
      <w:r>
        <w:rPr>
          <w:rFonts w:hint="eastAsia"/>
        </w:rPr>
        <w:t>绘制堆栈，并由各种空间</w:t>
      </w:r>
      <w:r w:rsidR="00875BE2">
        <w:rPr>
          <w:rFonts w:hint="eastAsia"/>
        </w:rPr>
        <w:t>遮挡掩码</w:t>
      </w:r>
      <w:r>
        <w:rPr>
          <w:rFonts w:hint="eastAsia"/>
        </w:rPr>
        <w:t>控制</w:t>
      </w:r>
      <w:r w:rsidR="007659FD">
        <w:rPr>
          <w:rFonts w:hint="eastAsia"/>
        </w:rPr>
        <w:t>。</w:t>
      </w:r>
      <w:r w:rsidR="00875BE2">
        <w:rPr>
          <w:rFonts w:hint="eastAsia"/>
        </w:rPr>
        <w:t>大多数材质混合是作为离线预处理</w:t>
      </w:r>
      <w:r w:rsidR="007D57E7">
        <w:rPr>
          <w:rFonts w:hint="eastAsia"/>
        </w:rPr>
        <w:t>过程</w:t>
      </w:r>
      <w:r w:rsidR="00875BE2">
        <w:rPr>
          <w:rFonts w:hint="eastAsia"/>
        </w:rPr>
        <w:t>完成的，但某些合成操作可以根据需要延迟到运行时</w:t>
      </w:r>
      <w:r w:rsidR="007659FD">
        <w:rPr>
          <w:rFonts w:hint="eastAsia"/>
        </w:rPr>
        <w:t>完成，</w:t>
      </w:r>
      <w:r w:rsidR="00875BE2">
        <w:rPr>
          <w:rFonts w:hint="eastAsia"/>
        </w:rPr>
        <w:t>这种运行时处理通常用于环境，</w:t>
      </w:r>
      <w:r w:rsidR="000410A5">
        <w:rPr>
          <w:rFonts w:hint="eastAsia"/>
        </w:rPr>
        <w:t>比如</w:t>
      </w:r>
      <w:r w:rsidR="00875BE2">
        <w:rPr>
          <w:rFonts w:hint="eastAsia"/>
        </w:rPr>
        <w:t>为平铺</w:t>
      </w:r>
      <w:r w:rsidR="00A1673F">
        <w:rPr>
          <w:rFonts w:hint="eastAsia"/>
        </w:rPr>
        <w:t>（</w:t>
      </w:r>
      <w:r w:rsidR="00A1673F">
        <w:rPr>
          <w:rFonts w:hint="eastAsia"/>
        </w:rPr>
        <w:t>tiled</w:t>
      </w:r>
      <w:r w:rsidR="00A1673F">
        <w:rPr>
          <w:rFonts w:hint="eastAsia"/>
        </w:rPr>
        <w:t>）</w:t>
      </w:r>
      <w:r w:rsidR="00875BE2">
        <w:rPr>
          <w:rFonts w:hint="eastAsia"/>
        </w:rPr>
        <w:t>纹理添加独特的变化</w:t>
      </w:r>
      <w:r w:rsidR="00A1673F">
        <w:rPr>
          <w:rFonts w:hint="eastAsia"/>
        </w:rPr>
        <w:t>，</w:t>
      </w:r>
      <w:r w:rsidR="00875BE2">
        <w:rPr>
          <w:rFonts w:hint="eastAsia"/>
        </w:rPr>
        <w:t>流行的</w:t>
      </w:r>
      <w:r w:rsidR="00F70B38">
        <w:rPr>
          <w:rFonts w:hint="eastAsia"/>
        </w:rPr>
        <w:t>材质制作</w:t>
      </w:r>
      <w:r w:rsidR="00875BE2">
        <w:rPr>
          <w:rFonts w:hint="eastAsia"/>
        </w:rPr>
        <w:t>工</w:t>
      </w:r>
      <w:r w:rsidR="00875BE2">
        <w:rPr>
          <w:rFonts w:hint="eastAsia"/>
        </w:rPr>
        <w:lastRenderedPageBreak/>
        <w:t>具</w:t>
      </w:r>
      <w:r w:rsidR="00875BE2">
        <w:rPr>
          <w:rFonts w:hint="eastAsia"/>
        </w:rPr>
        <w:t>Substance Painter</w:t>
      </w:r>
      <w:r w:rsidR="00875BE2">
        <w:rPr>
          <w:rFonts w:hint="eastAsia"/>
        </w:rPr>
        <w:t>和</w:t>
      </w:r>
      <w:r w:rsidR="00875BE2">
        <w:rPr>
          <w:rFonts w:hint="eastAsia"/>
        </w:rPr>
        <w:t>Substance Designer</w:t>
      </w:r>
      <w:r w:rsidR="00875BE2">
        <w:rPr>
          <w:rFonts w:hint="eastAsia"/>
        </w:rPr>
        <w:t>使用类似的方法进行</w:t>
      </w:r>
      <w:r w:rsidR="000410A5">
        <w:rPr>
          <w:rFonts w:hint="eastAsia"/>
        </w:rPr>
        <w:t>材质混合，</w:t>
      </w:r>
      <w:r w:rsidR="00875BE2">
        <w:rPr>
          <w:rFonts w:hint="eastAsia"/>
        </w:rPr>
        <w:t>纹理</w:t>
      </w:r>
      <w:r w:rsidR="000410A5">
        <w:rPr>
          <w:rFonts w:hint="eastAsia"/>
        </w:rPr>
        <w:t>绘制</w:t>
      </w:r>
      <w:r w:rsidR="00875BE2">
        <w:rPr>
          <w:rFonts w:hint="eastAsia"/>
        </w:rPr>
        <w:t>工具</w:t>
      </w:r>
      <w:r w:rsidR="00E56398">
        <w:rPr>
          <w:rFonts w:hint="eastAsia"/>
        </w:rPr>
        <w:t>Mari</w:t>
      </w:r>
      <w:r w:rsidR="000410A5">
        <w:rPr>
          <w:rFonts w:hint="eastAsia"/>
        </w:rPr>
        <w:t>也是</w:t>
      </w:r>
      <w:r w:rsidR="00E56398">
        <w:rPr>
          <w:rFonts w:hint="eastAsia"/>
        </w:rPr>
        <w:t>如此</w:t>
      </w:r>
      <w:r w:rsidR="000410A5">
        <w:rPr>
          <w:rFonts w:hint="eastAsia"/>
        </w:rPr>
        <w:t>。</w:t>
      </w:r>
    </w:p>
    <w:p w14:paraId="3C9719F0" w14:textId="61F12AE8" w:rsidR="00E56398" w:rsidRDefault="00E56398" w:rsidP="00875BE2">
      <w:pPr>
        <w:spacing w:before="31" w:after="31"/>
        <w:ind w:firstLine="480"/>
      </w:pPr>
      <w:r w:rsidRPr="00E56398">
        <w:rPr>
          <w:rFonts w:hint="eastAsia"/>
        </w:rPr>
        <w:t>动态</w:t>
      </w:r>
      <w:r w:rsidR="00636891">
        <w:rPr>
          <w:rFonts w:hint="eastAsia"/>
        </w:rPr>
        <w:t>地</w:t>
      </w:r>
      <w:r w:rsidRPr="00E56398">
        <w:rPr>
          <w:rFonts w:hint="eastAsia"/>
        </w:rPr>
        <w:t>混合纹理元素提供了多种效果，同时节省了内存</w:t>
      </w:r>
      <w:r w:rsidR="00636891">
        <w:rPr>
          <w:rFonts w:hint="eastAsia"/>
        </w:rPr>
        <w:t>，</w:t>
      </w:r>
      <w:r w:rsidRPr="00E56398">
        <w:rPr>
          <w:rFonts w:hint="eastAsia"/>
        </w:rPr>
        <w:t>游戏</w:t>
      </w:r>
      <w:proofErr w:type="gramStart"/>
      <w:r w:rsidRPr="00E56398">
        <w:rPr>
          <w:rFonts w:hint="eastAsia"/>
        </w:rPr>
        <w:t>为了各种</w:t>
      </w:r>
      <w:proofErr w:type="gramEnd"/>
      <w:r w:rsidRPr="00E56398">
        <w:rPr>
          <w:rFonts w:hint="eastAsia"/>
        </w:rPr>
        <w:t>目的使用</w:t>
      </w:r>
      <w:r w:rsidR="00F145CD">
        <w:rPr>
          <w:rFonts w:hint="eastAsia"/>
        </w:rPr>
        <w:t>材质</w:t>
      </w:r>
      <w:r w:rsidRPr="00E56398">
        <w:rPr>
          <w:rFonts w:hint="eastAsia"/>
        </w:rPr>
        <w:t>混合，例如</w:t>
      </w:r>
      <w:r w:rsidR="00F145CD">
        <w:rPr>
          <w:rFonts w:hint="eastAsia"/>
        </w:rPr>
        <w:t>：</w:t>
      </w:r>
    </w:p>
    <w:p w14:paraId="7C07E357" w14:textId="1C544949" w:rsidR="00051655" w:rsidRDefault="00051655" w:rsidP="00051655">
      <w:pPr>
        <w:pStyle w:val="a4"/>
        <w:numPr>
          <w:ilvl w:val="0"/>
          <w:numId w:val="14"/>
        </w:numPr>
        <w:spacing w:before="31" w:after="31"/>
        <w:ind w:firstLineChars="0"/>
      </w:pPr>
      <w:r w:rsidRPr="00051655">
        <w:rPr>
          <w:rFonts w:hint="eastAsia"/>
        </w:rPr>
        <w:t>对建筑物、车辆和生物</w:t>
      </w:r>
      <w:r>
        <w:rPr>
          <w:rFonts w:hint="eastAsia"/>
        </w:rPr>
        <w:t>（</w:t>
      </w:r>
      <w:r w:rsidRPr="00051655">
        <w:rPr>
          <w:rFonts w:hint="eastAsia"/>
        </w:rPr>
        <w:t>或不死生物</w:t>
      </w:r>
      <w:r>
        <w:rPr>
          <w:rFonts w:hint="eastAsia"/>
        </w:rPr>
        <w:t>）</w:t>
      </w:r>
      <w:r w:rsidRPr="00051655">
        <w:rPr>
          <w:rFonts w:hint="eastAsia"/>
        </w:rPr>
        <w:t>显示动态伤害</w:t>
      </w:r>
      <w:r w:rsidRPr="00051655">
        <w:rPr>
          <w:rFonts w:hint="eastAsia"/>
        </w:rPr>
        <w:t>[201,</w:t>
      </w:r>
      <w:r>
        <w:t xml:space="preserve"> </w:t>
      </w:r>
      <w:r w:rsidRPr="00051655">
        <w:rPr>
          <w:rFonts w:hint="eastAsia"/>
        </w:rPr>
        <w:t>603,</w:t>
      </w:r>
      <w:r>
        <w:t xml:space="preserve"> </w:t>
      </w:r>
      <w:r w:rsidRPr="00051655">
        <w:rPr>
          <w:rFonts w:hint="eastAsia"/>
        </w:rPr>
        <w:t>1488,</w:t>
      </w:r>
      <w:r>
        <w:t xml:space="preserve"> </w:t>
      </w:r>
      <w:r w:rsidRPr="00051655">
        <w:rPr>
          <w:rFonts w:hint="eastAsia"/>
        </w:rPr>
        <w:t>1778,</w:t>
      </w:r>
      <w:r>
        <w:t xml:space="preserve"> </w:t>
      </w:r>
      <w:r w:rsidRPr="00051655">
        <w:rPr>
          <w:rFonts w:hint="eastAsia"/>
        </w:rPr>
        <w:t>1822]</w:t>
      </w:r>
      <w:r w:rsidRPr="00051655">
        <w:rPr>
          <w:rFonts w:hint="eastAsia"/>
        </w:rPr>
        <w:t>。</w:t>
      </w:r>
    </w:p>
    <w:p w14:paraId="688C4325" w14:textId="3855171F" w:rsidR="009E62EB" w:rsidRDefault="009E62EB" w:rsidP="00051655">
      <w:pPr>
        <w:pStyle w:val="a4"/>
        <w:numPr>
          <w:ilvl w:val="0"/>
          <w:numId w:val="14"/>
        </w:numPr>
        <w:spacing w:before="31" w:after="31"/>
        <w:ind w:firstLineChars="0"/>
      </w:pPr>
      <w:r w:rsidRPr="009E62EB">
        <w:rPr>
          <w:rFonts w:hint="eastAsia"/>
        </w:rPr>
        <w:t>允许用户自定义游戏中的装备和</w:t>
      </w:r>
      <w:r>
        <w:rPr>
          <w:rFonts w:hint="eastAsia"/>
        </w:rPr>
        <w:t>服饰</w:t>
      </w:r>
      <w:r w:rsidRPr="009E62EB">
        <w:rPr>
          <w:rFonts w:hint="eastAsia"/>
        </w:rPr>
        <w:t>[604,</w:t>
      </w:r>
      <w:r>
        <w:t xml:space="preserve"> </w:t>
      </w:r>
      <w:r w:rsidRPr="009E62EB">
        <w:rPr>
          <w:rFonts w:hint="eastAsia"/>
        </w:rPr>
        <w:t>1748]</w:t>
      </w:r>
      <w:r w:rsidRPr="009E62EB">
        <w:rPr>
          <w:rFonts w:hint="eastAsia"/>
        </w:rPr>
        <w:t>。</w:t>
      </w:r>
    </w:p>
    <w:p w14:paraId="3364DE00" w14:textId="357543D7" w:rsidR="009E62EB" w:rsidRDefault="009E62EB" w:rsidP="00FF6886">
      <w:pPr>
        <w:pStyle w:val="a4"/>
        <w:numPr>
          <w:ilvl w:val="0"/>
          <w:numId w:val="14"/>
        </w:numPr>
        <w:spacing w:before="31" w:after="31"/>
        <w:ind w:firstLineChars="0"/>
      </w:pPr>
      <w:r>
        <w:rPr>
          <w:rFonts w:hint="eastAsia"/>
        </w:rPr>
        <w:t>增加角色</w:t>
      </w:r>
      <w:r>
        <w:rPr>
          <w:rFonts w:hint="eastAsia"/>
        </w:rPr>
        <w:t>[603,</w:t>
      </w:r>
      <w:r>
        <w:t xml:space="preserve"> </w:t>
      </w:r>
      <w:r>
        <w:rPr>
          <w:rFonts w:hint="eastAsia"/>
        </w:rPr>
        <w:t>1488]</w:t>
      </w:r>
      <w:r>
        <w:rPr>
          <w:rFonts w:hint="eastAsia"/>
        </w:rPr>
        <w:t>和环境</w:t>
      </w:r>
      <w:r>
        <w:rPr>
          <w:rFonts w:hint="eastAsia"/>
        </w:rPr>
        <w:t>[39,</w:t>
      </w:r>
      <w:r>
        <w:t xml:space="preserve"> </w:t>
      </w:r>
      <w:r>
        <w:rPr>
          <w:rFonts w:hint="eastAsia"/>
        </w:rPr>
        <w:t>656, 1038]</w:t>
      </w:r>
      <w:r>
        <w:rPr>
          <w:rFonts w:hint="eastAsia"/>
        </w:rPr>
        <w:t>的视觉多样性，参见图</w:t>
      </w:r>
      <w:r>
        <w:rPr>
          <w:rFonts w:hint="eastAsia"/>
        </w:rPr>
        <w:t>20.5</w:t>
      </w:r>
      <w:r>
        <w:rPr>
          <w:rFonts w:hint="eastAsia"/>
        </w:rPr>
        <w:t>的示例。</w:t>
      </w:r>
    </w:p>
    <w:p w14:paraId="7A480F69" w14:textId="735D0A40" w:rsidR="00AD6B09" w:rsidRDefault="00FF65A2" w:rsidP="007F165F">
      <w:pPr>
        <w:spacing w:before="31" w:after="31"/>
        <w:ind w:firstLine="480"/>
      </w:pPr>
      <w:r w:rsidRPr="00FF65A2">
        <w:rPr>
          <w:rFonts w:hint="eastAsia"/>
        </w:rPr>
        <w:t>有时一种</w:t>
      </w:r>
      <w:r>
        <w:rPr>
          <w:rFonts w:hint="eastAsia"/>
        </w:rPr>
        <w:t>材质</w:t>
      </w:r>
      <w:r w:rsidRPr="00FF65A2">
        <w:rPr>
          <w:rFonts w:hint="eastAsia"/>
        </w:rPr>
        <w:t>混合在另一种上，不透明度低于</w:t>
      </w:r>
      <w:r w:rsidRPr="00FF65A2">
        <w:rPr>
          <w:rFonts w:hint="eastAsia"/>
        </w:rPr>
        <w:t>100%</w:t>
      </w:r>
      <w:r w:rsidRPr="00FF65A2">
        <w:rPr>
          <w:rFonts w:hint="eastAsia"/>
        </w:rPr>
        <w:t>，但即使是完全不透明的混合也会在</w:t>
      </w:r>
      <w:r w:rsidR="004B785C">
        <w:rPr>
          <w:rFonts w:hint="eastAsia"/>
        </w:rPr>
        <w:t>遮挡</w:t>
      </w:r>
      <w:r w:rsidRPr="00FF65A2">
        <w:rPr>
          <w:rFonts w:hint="eastAsia"/>
        </w:rPr>
        <w:t>边界上</w:t>
      </w:r>
      <w:r w:rsidR="00CF3331">
        <w:rPr>
          <w:rFonts w:hint="eastAsia"/>
        </w:rPr>
        <w:t>存在</w:t>
      </w:r>
      <w:r w:rsidRPr="00FF65A2">
        <w:rPr>
          <w:rFonts w:hint="eastAsia"/>
        </w:rPr>
        <w:t>像素</w:t>
      </w:r>
      <w:r w:rsidR="00CF3331">
        <w:rPr>
          <w:rFonts w:hint="eastAsia"/>
        </w:rPr>
        <w:t>（</w:t>
      </w:r>
      <w:r w:rsidRPr="00FF65A2">
        <w:rPr>
          <w:rFonts w:hint="eastAsia"/>
        </w:rPr>
        <w:t>或</w:t>
      </w:r>
      <w:r w:rsidR="00CF3331">
        <w:rPr>
          <w:rFonts w:hint="eastAsia"/>
        </w:rPr>
        <w:t>纹素</w:t>
      </w:r>
      <w:r w:rsidRPr="00FF65A2">
        <w:rPr>
          <w:rFonts w:hint="eastAsia"/>
        </w:rPr>
        <w:t>，如果</w:t>
      </w:r>
      <w:proofErr w:type="gramStart"/>
      <w:r w:rsidR="00CF3331">
        <w:rPr>
          <w:rFonts w:hint="eastAsia"/>
        </w:rPr>
        <w:t>烘</w:t>
      </w:r>
      <w:proofErr w:type="gramEnd"/>
      <w:r w:rsidR="00CF3331">
        <w:rPr>
          <w:rFonts w:hint="eastAsia"/>
        </w:rPr>
        <w:t>培</w:t>
      </w:r>
      <w:r w:rsidRPr="00FF65A2">
        <w:rPr>
          <w:rFonts w:hint="eastAsia"/>
        </w:rPr>
        <w:t>成纹理</w:t>
      </w:r>
      <w:r w:rsidR="00CF3331">
        <w:rPr>
          <w:rFonts w:hint="eastAsia"/>
        </w:rPr>
        <w:t>）</w:t>
      </w:r>
      <w:r w:rsidRPr="00FF65A2">
        <w:rPr>
          <w:rFonts w:hint="eastAsia"/>
        </w:rPr>
        <w:t>，需要执行部分混合</w:t>
      </w:r>
      <w:r w:rsidR="006166A5">
        <w:rPr>
          <w:rFonts w:hint="eastAsia"/>
        </w:rPr>
        <w:t>，</w:t>
      </w:r>
      <w:r w:rsidRPr="00FF65A2">
        <w:rPr>
          <w:rFonts w:hint="eastAsia"/>
        </w:rPr>
        <w:t>在</w:t>
      </w:r>
      <w:r w:rsidR="006166A5">
        <w:rPr>
          <w:rFonts w:hint="eastAsia"/>
        </w:rPr>
        <w:t>任</w:t>
      </w:r>
      <w:r w:rsidRPr="00FF65A2">
        <w:rPr>
          <w:rFonts w:hint="eastAsia"/>
        </w:rPr>
        <w:t>一情况下，严格正确的方法是</w:t>
      </w:r>
      <w:r w:rsidR="007F165F">
        <w:rPr>
          <w:rFonts w:hint="eastAsia"/>
        </w:rPr>
        <w:t>计算</w:t>
      </w:r>
      <w:r w:rsidRPr="00FF65A2">
        <w:rPr>
          <w:rFonts w:hint="eastAsia"/>
        </w:rPr>
        <w:t>每种</w:t>
      </w:r>
      <w:r w:rsidR="007F165F">
        <w:rPr>
          <w:rFonts w:hint="eastAsia"/>
        </w:rPr>
        <w:t>材质和</w:t>
      </w:r>
      <w:r w:rsidRPr="00FF65A2">
        <w:rPr>
          <w:rFonts w:hint="eastAsia"/>
        </w:rPr>
        <w:t>混合结果</w:t>
      </w:r>
      <w:r w:rsidR="007F165F" w:rsidRPr="00FF65A2">
        <w:rPr>
          <w:rFonts w:hint="eastAsia"/>
        </w:rPr>
        <w:t>的着色模型</w:t>
      </w:r>
      <w:r w:rsidR="007F165F">
        <w:rPr>
          <w:rFonts w:hint="eastAsia"/>
        </w:rPr>
        <w:t>，然而</w:t>
      </w:r>
      <w:r w:rsidRPr="00FF65A2">
        <w:rPr>
          <w:rFonts w:hint="eastAsia"/>
        </w:rPr>
        <w:t>，混合</w:t>
      </w:r>
      <w:r w:rsidRPr="00FF65A2">
        <w:rPr>
          <w:rFonts w:hint="eastAsia"/>
        </w:rPr>
        <w:t>BRDF</w:t>
      </w:r>
      <w:r w:rsidRPr="00FF65A2">
        <w:rPr>
          <w:rFonts w:hint="eastAsia"/>
        </w:rPr>
        <w:t>参数然后</w:t>
      </w:r>
      <w:r w:rsidR="007F165F">
        <w:rPr>
          <w:rFonts w:hint="eastAsia"/>
        </w:rPr>
        <w:t>计算</w:t>
      </w:r>
      <w:r w:rsidR="007A77FF" w:rsidRPr="00FF65A2">
        <w:rPr>
          <w:rFonts w:hint="eastAsia"/>
        </w:rPr>
        <w:t>一次</w:t>
      </w:r>
      <w:r w:rsidR="007F165F">
        <w:rPr>
          <w:rFonts w:hint="eastAsia"/>
        </w:rPr>
        <w:t>着色</w:t>
      </w:r>
      <w:r w:rsidRPr="00FF65A2">
        <w:rPr>
          <w:rFonts w:hint="eastAsia"/>
        </w:rPr>
        <w:t>要快得多</w:t>
      </w:r>
      <w:r w:rsidR="00290192">
        <w:rPr>
          <w:rFonts w:hint="eastAsia"/>
        </w:rPr>
        <w:t>，</w:t>
      </w:r>
      <w:r w:rsidR="007F165F">
        <w:rPr>
          <w:rFonts w:hint="eastAsia"/>
        </w:rPr>
        <w:t>在材质属性与最终着色颜色有线性或近似线性关系的情况下，例如漫反射和镜面颜色参数，这种插值方法很少或没有误差</w:t>
      </w:r>
      <w:r w:rsidR="00CE645C">
        <w:rPr>
          <w:rFonts w:hint="eastAsia"/>
        </w:rPr>
        <w:t>，</w:t>
      </w:r>
      <w:r w:rsidR="007F165F">
        <w:rPr>
          <w:rFonts w:hint="eastAsia"/>
        </w:rPr>
        <w:t>在许多情况下，甚至对于与最终着色颜色有高度非线性关系的参数（比如镜面粗糙度），沿遮挡边界引入的误差</w:t>
      </w:r>
      <w:r w:rsidR="00BE32C7">
        <w:rPr>
          <w:rFonts w:hint="eastAsia"/>
        </w:rPr>
        <w:t>都</w:t>
      </w:r>
      <w:r w:rsidR="007F165F">
        <w:rPr>
          <w:rFonts w:hint="eastAsia"/>
        </w:rPr>
        <w:t>是</w:t>
      </w:r>
      <w:r w:rsidR="00CE645C">
        <w:rPr>
          <w:rFonts w:hint="eastAsia"/>
        </w:rPr>
        <w:t>可以接受</w:t>
      </w:r>
      <w:r w:rsidR="00BE32C7">
        <w:rPr>
          <w:rFonts w:hint="eastAsia"/>
        </w:rPr>
        <w:t>的。</w:t>
      </w:r>
    </w:p>
    <w:p w14:paraId="7B5BFE2C" w14:textId="4ABDE14E" w:rsidR="005E5D3A" w:rsidRDefault="005E5D3A" w:rsidP="007F165F">
      <w:pPr>
        <w:spacing w:before="31" w:after="31"/>
        <w:ind w:firstLine="480"/>
      </w:pPr>
      <w:r w:rsidRPr="005E5D3A">
        <w:rPr>
          <w:rFonts w:hint="eastAsia"/>
        </w:rPr>
        <w:t>混合法线贴图需要特别</w:t>
      </w:r>
      <w:r w:rsidR="00A56D2A">
        <w:rPr>
          <w:rFonts w:hint="eastAsia"/>
        </w:rPr>
        <w:t>注意，</w:t>
      </w:r>
      <w:r w:rsidRPr="005E5D3A">
        <w:rPr>
          <w:rFonts w:hint="eastAsia"/>
        </w:rPr>
        <w:t>通常通过将该过程视为法线</w:t>
      </w:r>
      <w:r w:rsidR="00DE29B5">
        <w:rPr>
          <w:rFonts w:hint="eastAsia"/>
        </w:rPr>
        <w:t>贴图</w:t>
      </w:r>
      <w:r w:rsidRPr="005E5D3A">
        <w:rPr>
          <w:rFonts w:hint="eastAsia"/>
        </w:rPr>
        <w:t>派生的高度</w:t>
      </w:r>
      <w:r w:rsidR="00DE29B5">
        <w:rPr>
          <w:rFonts w:hint="eastAsia"/>
        </w:rPr>
        <w:t>贴图</w:t>
      </w:r>
      <w:r w:rsidRPr="005E5D3A">
        <w:rPr>
          <w:rFonts w:hint="eastAsia"/>
        </w:rPr>
        <w:t>之间的混合，可以获得良好的结果</w:t>
      </w:r>
      <w:r w:rsidRPr="005E5D3A">
        <w:rPr>
          <w:rFonts w:hint="eastAsia"/>
        </w:rPr>
        <w:t>[1086,</w:t>
      </w:r>
      <w:r w:rsidR="00DF4043">
        <w:t xml:space="preserve"> </w:t>
      </w:r>
      <w:r w:rsidRPr="005E5D3A">
        <w:rPr>
          <w:rFonts w:hint="eastAsia"/>
        </w:rPr>
        <w:t>1087]</w:t>
      </w:r>
      <w:r w:rsidR="00DF4043">
        <w:rPr>
          <w:rFonts w:hint="eastAsia"/>
        </w:rPr>
        <w:t>，</w:t>
      </w:r>
      <w:r w:rsidRPr="005E5D3A">
        <w:rPr>
          <w:rFonts w:hint="eastAsia"/>
        </w:rPr>
        <w:t>在某些情况下，例如在基础表面上叠加细节法线贴图时，其他形式的混合更</w:t>
      </w:r>
      <w:r w:rsidR="00CD0D70">
        <w:rPr>
          <w:rFonts w:hint="eastAsia"/>
        </w:rPr>
        <w:t>好</w:t>
      </w:r>
      <w:r w:rsidRPr="005E5D3A">
        <w:rPr>
          <w:rFonts w:hint="eastAsia"/>
        </w:rPr>
        <w:t>[106]</w:t>
      </w:r>
      <w:r w:rsidR="005060D6">
        <w:rPr>
          <w:rFonts w:hint="eastAsia"/>
        </w:rPr>
        <w:t>。</w:t>
      </w:r>
    </w:p>
    <w:p w14:paraId="71794DC4" w14:textId="0B425DA7" w:rsidR="00CD0D70" w:rsidRDefault="00CD0D70" w:rsidP="00CB09DB">
      <w:pPr>
        <w:spacing w:before="31" w:after="31"/>
        <w:ind w:firstLine="480"/>
      </w:pPr>
      <w:r>
        <w:rPr>
          <w:rFonts w:hint="eastAsia"/>
        </w:rPr>
        <w:t>材质</w:t>
      </w:r>
      <w:r w:rsidRPr="00CD0D70">
        <w:rPr>
          <w:rFonts w:hint="eastAsia"/>
        </w:rPr>
        <w:t>滤波是一个与</w:t>
      </w:r>
      <w:r>
        <w:rPr>
          <w:rFonts w:hint="eastAsia"/>
        </w:rPr>
        <w:t>材质</w:t>
      </w:r>
      <w:r w:rsidRPr="00CD0D70">
        <w:rPr>
          <w:rFonts w:hint="eastAsia"/>
        </w:rPr>
        <w:t>混合密切相关的</w:t>
      </w:r>
      <w:r w:rsidR="00CE6B8A">
        <w:rPr>
          <w:rFonts w:hint="eastAsia"/>
        </w:rPr>
        <w:t>主题，材质</w:t>
      </w:r>
      <w:r w:rsidRPr="00CD0D70">
        <w:rPr>
          <w:rFonts w:hint="eastAsia"/>
        </w:rPr>
        <w:t>属性通常存储在纹理中，通过</w:t>
      </w:r>
      <w:r w:rsidR="00CB09DB">
        <w:rPr>
          <w:rFonts w:hint="eastAsia"/>
        </w:rPr>
        <w:t>如</w:t>
      </w:r>
      <w:r w:rsidRPr="00CD0D70">
        <w:rPr>
          <w:rFonts w:hint="eastAsia"/>
        </w:rPr>
        <w:t>GPU</w:t>
      </w:r>
      <w:r w:rsidRPr="00CD0D70">
        <w:rPr>
          <w:rFonts w:hint="eastAsia"/>
        </w:rPr>
        <w:t>双线性</w:t>
      </w:r>
      <w:r w:rsidR="00604A8D">
        <w:rPr>
          <w:rFonts w:hint="eastAsia"/>
        </w:rPr>
        <w:t>滤波</w:t>
      </w:r>
      <w:r w:rsidRPr="00CD0D70">
        <w:rPr>
          <w:rFonts w:hint="eastAsia"/>
        </w:rPr>
        <w:t>和</w:t>
      </w:r>
      <w:r w:rsidRPr="00CD0D70">
        <w:rPr>
          <w:rFonts w:hint="eastAsia"/>
        </w:rPr>
        <w:t>mipmapping</w:t>
      </w:r>
      <w:r w:rsidRPr="00CD0D70">
        <w:rPr>
          <w:rFonts w:hint="eastAsia"/>
        </w:rPr>
        <w:t>等机制进行</w:t>
      </w:r>
      <w:r w:rsidR="00AC7FA3">
        <w:rPr>
          <w:rFonts w:hint="eastAsia"/>
        </w:rPr>
        <w:t>滤波，</w:t>
      </w:r>
      <w:r w:rsidR="00C256B8">
        <w:rPr>
          <w:rFonts w:hint="eastAsia"/>
        </w:rPr>
        <w:t>不过</w:t>
      </w:r>
      <w:r w:rsidRPr="00CD0D70">
        <w:rPr>
          <w:rFonts w:hint="eastAsia"/>
        </w:rPr>
        <w:t>，这些机制是</w:t>
      </w:r>
      <w:proofErr w:type="gramStart"/>
      <w:r w:rsidRPr="00CD0D70">
        <w:rPr>
          <w:rFonts w:hint="eastAsia"/>
        </w:rPr>
        <w:t>基于被</w:t>
      </w:r>
      <w:proofErr w:type="gramEnd"/>
      <w:r w:rsidR="00CF3917">
        <w:rPr>
          <w:rFonts w:hint="eastAsia"/>
        </w:rPr>
        <w:t>滤波</w:t>
      </w:r>
      <w:r w:rsidRPr="00CD0D70">
        <w:rPr>
          <w:rFonts w:hint="eastAsia"/>
        </w:rPr>
        <w:t>的量</w:t>
      </w:r>
      <w:r w:rsidR="00CF3917">
        <w:rPr>
          <w:rFonts w:hint="eastAsia"/>
        </w:rPr>
        <w:t>（</w:t>
      </w:r>
      <w:r w:rsidRPr="00CD0D70">
        <w:rPr>
          <w:rFonts w:hint="eastAsia"/>
        </w:rPr>
        <w:t>这是着色方程的输入</w:t>
      </w:r>
      <w:r w:rsidR="00CF3917">
        <w:rPr>
          <w:rFonts w:hint="eastAsia"/>
        </w:rPr>
        <w:t>）</w:t>
      </w:r>
      <w:r w:rsidRPr="00CD0D70">
        <w:rPr>
          <w:rFonts w:hint="eastAsia"/>
        </w:rPr>
        <w:t>与最终颜色</w:t>
      </w:r>
      <w:r w:rsidR="00CF3917">
        <w:rPr>
          <w:rFonts w:hint="eastAsia"/>
        </w:rPr>
        <w:t>（</w:t>
      </w:r>
      <w:r w:rsidRPr="00CD0D70">
        <w:rPr>
          <w:rFonts w:hint="eastAsia"/>
        </w:rPr>
        <w:t>着色方程的输出</w:t>
      </w:r>
      <w:r w:rsidR="00CF3917">
        <w:rPr>
          <w:rFonts w:hint="eastAsia"/>
        </w:rPr>
        <w:t>）之间</w:t>
      </w:r>
      <w:r w:rsidRPr="00CD0D70">
        <w:rPr>
          <w:rFonts w:hint="eastAsia"/>
        </w:rPr>
        <w:t>具有线性关系的假设</w:t>
      </w:r>
      <w:r w:rsidR="00CB09DB">
        <w:rPr>
          <w:rFonts w:hint="eastAsia"/>
        </w:rPr>
        <w:t>，线性对于某些量仍然成立，但不是一般情况</w:t>
      </w:r>
      <w:r w:rsidR="009A3607">
        <w:rPr>
          <w:rFonts w:hint="eastAsia"/>
        </w:rPr>
        <w:t>。</w:t>
      </w:r>
      <w:r w:rsidR="00CB09DB">
        <w:rPr>
          <w:rFonts w:hint="eastAsia"/>
        </w:rPr>
        <w:t>在法线贴图或包含非线性</w:t>
      </w:r>
      <w:r w:rsidR="00CB09DB">
        <w:rPr>
          <w:rFonts w:hint="eastAsia"/>
        </w:rPr>
        <w:t>BRDF</w:t>
      </w:r>
      <w:r w:rsidR="00CB09DB">
        <w:rPr>
          <w:rFonts w:hint="eastAsia"/>
        </w:rPr>
        <w:t>参数（如粗糙度）的纹理上使用线性</w:t>
      </w:r>
      <w:r w:rsidR="00CB09DB">
        <w:rPr>
          <w:rFonts w:hint="eastAsia"/>
        </w:rPr>
        <w:t>mipmapping</w:t>
      </w:r>
      <w:r w:rsidR="00CB09DB">
        <w:rPr>
          <w:rFonts w:hint="eastAsia"/>
        </w:rPr>
        <w:t>方法会产生伪像，</w:t>
      </w:r>
      <w:proofErr w:type="gramStart"/>
      <w:r w:rsidR="00CB09DB">
        <w:rPr>
          <w:rFonts w:hint="eastAsia"/>
        </w:rPr>
        <w:t>这些伪像可</w:t>
      </w:r>
      <w:proofErr w:type="gramEnd"/>
      <w:r w:rsidR="00CB09DB">
        <w:rPr>
          <w:rFonts w:hint="eastAsia"/>
        </w:rPr>
        <w:t>表现为镜面走样（闪烁的高光），或者随着表面到相机距离的变化，表面光泽或亮度的意外变化，</w:t>
      </w:r>
      <w:r w:rsidR="00CB09DB" w:rsidRPr="00CB09DB">
        <w:rPr>
          <w:rFonts w:hint="eastAsia"/>
        </w:rPr>
        <w:t>在这两者中，镜面</w:t>
      </w:r>
      <w:r w:rsidR="00CB09DB">
        <w:rPr>
          <w:rFonts w:hint="eastAsia"/>
        </w:rPr>
        <w:t>走样</w:t>
      </w:r>
      <w:r w:rsidR="00CB09DB" w:rsidRPr="00CB09DB">
        <w:rPr>
          <w:rFonts w:hint="eastAsia"/>
        </w:rPr>
        <w:t>更加明显</w:t>
      </w:r>
      <w:r w:rsidR="00CB09DB">
        <w:rPr>
          <w:rFonts w:hint="eastAsia"/>
        </w:rPr>
        <w:t>，</w:t>
      </w:r>
      <w:r w:rsidR="00CB09DB" w:rsidRPr="00CB09DB">
        <w:rPr>
          <w:rFonts w:hint="eastAsia"/>
        </w:rPr>
        <w:t>减轻</w:t>
      </w:r>
      <w:proofErr w:type="gramStart"/>
      <w:r w:rsidR="00CB09DB" w:rsidRPr="00CB09DB">
        <w:rPr>
          <w:rFonts w:hint="eastAsia"/>
        </w:rPr>
        <w:t>这些伪</w:t>
      </w:r>
      <w:r w:rsidR="00CB09DB">
        <w:rPr>
          <w:rFonts w:hint="eastAsia"/>
        </w:rPr>
        <w:t>像</w:t>
      </w:r>
      <w:r w:rsidR="00CB09DB" w:rsidRPr="00CB09DB">
        <w:rPr>
          <w:rFonts w:hint="eastAsia"/>
        </w:rPr>
        <w:t>的</w:t>
      </w:r>
      <w:proofErr w:type="gramEnd"/>
      <w:r w:rsidR="00CB09DB" w:rsidRPr="00CB09DB">
        <w:rPr>
          <w:rFonts w:hint="eastAsia"/>
        </w:rPr>
        <w:t>技术通常被称为镜面</w:t>
      </w:r>
      <w:r w:rsidR="00CB09DB">
        <w:rPr>
          <w:rFonts w:hint="eastAsia"/>
        </w:rPr>
        <w:t>反走样（</w:t>
      </w:r>
      <w:r w:rsidR="00CB09DB" w:rsidRPr="00CB09DB">
        <w:t>specular antialiasing</w:t>
      </w:r>
      <w:r w:rsidR="00CB09DB">
        <w:rPr>
          <w:rFonts w:hint="eastAsia"/>
        </w:rPr>
        <w:t>）</w:t>
      </w:r>
      <w:r w:rsidR="00CB09DB" w:rsidRPr="00CB09DB">
        <w:rPr>
          <w:rFonts w:hint="eastAsia"/>
        </w:rPr>
        <w:t>技术</w:t>
      </w:r>
      <w:r w:rsidR="00CB09DB">
        <w:rPr>
          <w:rFonts w:hint="eastAsia"/>
        </w:rPr>
        <w:t>，</w:t>
      </w:r>
      <w:r w:rsidR="00CB09DB" w:rsidRPr="00CB09DB">
        <w:rPr>
          <w:rFonts w:hint="eastAsia"/>
        </w:rPr>
        <w:t>现在我们将讨论其中的几种方法。</w:t>
      </w:r>
    </w:p>
    <w:p w14:paraId="68F62C2E" w14:textId="1B6C9575" w:rsidR="00047169" w:rsidRPr="00427BE6" w:rsidRDefault="00047169" w:rsidP="00047169">
      <w:pPr>
        <w:pStyle w:val="u3"/>
        <w:numPr>
          <w:ilvl w:val="0"/>
          <w:numId w:val="0"/>
        </w:numPr>
        <w:ind w:left="2400" w:hanging="2400"/>
      </w:pPr>
      <w:r>
        <w:lastRenderedPageBreak/>
        <w:t>9</w:t>
      </w:r>
      <w:r w:rsidRPr="00427BE6">
        <w:rPr>
          <w:rFonts w:hint="eastAsia"/>
        </w:rPr>
        <w:t>.</w:t>
      </w:r>
      <w:r>
        <w:t>13</w:t>
      </w:r>
      <w:r w:rsidRPr="00427BE6">
        <w:rPr>
          <w:rFonts w:hint="eastAsia"/>
        </w:rPr>
        <w:t>.</w:t>
      </w:r>
      <w:r>
        <w:t>1</w:t>
      </w:r>
      <w:r w:rsidRPr="00427BE6">
        <w:rPr>
          <w:rFonts w:hint="eastAsia"/>
        </w:rPr>
        <w:t xml:space="preserve"> </w:t>
      </w:r>
      <w:r>
        <w:rPr>
          <w:rFonts w:hint="eastAsia"/>
        </w:rPr>
        <w:t>法线</w:t>
      </w:r>
      <w:r w:rsidR="00195BBA">
        <w:rPr>
          <w:rFonts w:hint="eastAsia"/>
        </w:rPr>
        <w:t>和法线分布的</w:t>
      </w:r>
      <w:r>
        <w:rPr>
          <w:rFonts w:hint="eastAsia"/>
        </w:rPr>
        <w:t>滤波</w:t>
      </w:r>
      <w:r w:rsidRPr="00427BE6">
        <w:rPr>
          <w:rFonts w:hint="eastAsia"/>
        </w:rPr>
        <w:t xml:space="preserve"> </w:t>
      </w:r>
      <w:r w:rsidRPr="00047169">
        <w:t xml:space="preserve">Filtering </w:t>
      </w:r>
      <w:proofErr w:type="spellStart"/>
      <w:r w:rsidRPr="00047169">
        <w:t>Normals</w:t>
      </w:r>
      <w:proofErr w:type="spellEnd"/>
      <w:r w:rsidRPr="00047169">
        <w:t xml:space="preserve"> and Normal Distributions</w:t>
      </w:r>
    </w:p>
    <w:p w14:paraId="2FF6B179" w14:textId="2E08C165" w:rsidR="00FF65A2" w:rsidRDefault="00047169" w:rsidP="00A352BB">
      <w:pPr>
        <w:spacing w:before="31" w:after="31"/>
        <w:ind w:firstLine="480"/>
      </w:pPr>
      <w:r w:rsidRPr="00047169">
        <w:rPr>
          <w:rFonts w:hint="eastAsia"/>
        </w:rPr>
        <w:t>大部分的</w:t>
      </w:r>
      <w:r w:rsidR="00D371F3">
        <w:rPr>
          <w:rFonts w:hint="eastAsia"/>
        </w:rPr>
        <w:t>材质滤波伪像（</w:t>
      </w:r>
      <w:r w:rsidRPr="00047169">
        <w:rPr>
          <w:rFonts w:hint="eastAsia"/>
        </w:rPr>
        <w:t>主要</w:t>
      </w:r>
      <w:r w:rsidR="00D371F3">
        <w:rPr>
          <w:rFonts w:hint="eastAsia"/>
        </w:rPr>
        <w:t>是</w:t>
      </w:r>
      <w:r w:rsidRPr="00047169">
        <w:rPr>
          <w:rFonts w:hint="eastAsia"/>
        </w:rPr>
        <w:t>镜面</w:t>
      </w:r>
      <w:r w:rsidR="00D371F3">
        <w:rPr>
          <w:rFonts w:hint="eastAsia"/>
        </w:rPr>
        <w:t>走样）</w:t>
      </w:r>
      <w:r w:rsidRPr="00047169">
        <w:rPr>
          <w:rFonts w:hint="eastAsia"/>
        </w:rPr>
        <w:t>，以及最常用的解决方案，都与</w:t>
      </w:r>
      <w:r w:rsidR="00D371F3">
        <w:rPr>
          <w:rFonts w:hint="eastAsia"/>
        </w:rPr>
        <w:t>法线滤波以及</w:t>
      </w:r>
      <w:r w:rsidR="00803CA7">
        <w:rPr>
          <w:rFonts w:hint="eastAsia"/>
        </w:rPr>
        <w:t>法线</w:t>
      </w:r>
      <w:r w:rsidRPr="00047169">
        <w:rPr>
          <w:rFonts w:hint="eastAsia"/>
        </w:rPr>
        <w:t>分布函数有关</w:t>
      </w:r>
      <w:r w:rsidR="00D371F3">
        <w:rPr>
          <w:rFonts w:hint="eastAsia"/>
        </w:rPr>
        <w:t>，</w:t>
      </w:r>
      <w:r w:rsidRPr="00047169">
        <w:rPr>
          <w:rFonts w:hint="eastAsia"/>
        </w:rPr>
        <w:t>由于其重要性，我们将对这方面进行一些深入讨论</w:t>
      </w:r>
      <w:r w:rsidR="00D371F3">
        <w:rPr>
          <w:rFonts w:hint="eastAsia"/>
        </w:rPr>
        <w:t>。</w:t>
      </w:r>
    </w:p>
    <w:p w14:paraId="1A59E574" w14:textId="54C82134" w:rsidR="00B11E53" w:rsidRDefault="00B11E53" w:rsidP="00B11E53">
      <w:pPr>
        <w:spacing w:before="31" w:after="31"/>
        <w:ind w:firstLine="480"/>
      </w:pPr>
      <w:r>
        <w:rPr>
          <w:rFonts w:hint="eastAsia"/>
        </w:rPr>
        <w:t>要理解为什么会出现</w:t>
      </w:r>
      <w:proofErr w:type="gramStart"/>
      <w:r>
        <w:rPr>
          <w:rFonts w:hint="eastAsia"/>
        </w:rPr>
        <w:t>这些伪像以及</w:t>
      </w:r>
      <w:proofErr w:type="gramEnd"/>
      <w:r>
        <w:rPr>
          <w:rFonts w:hint="eastAsia"/>
        </w:rPr>
        <w:t>如何解决它们，请回忆一下</w:t>
      </w:r>
      <w:r>
        <w:rPr>
          <w:rFonts w:hint="eastAsia"/>
        </w:rPr>
        <w:t>NDF</w:t>
      </w:r>
      <w:r>
        <w:rPr>
          <w:rFonts w:hint="eastAsia"/>
        </w:rPr>
        <w:t>是表面结构子像素的统计学描述</w:t>
      </w:r>
      <w:r w:rsidR="00A2302E">
        <w:rPr>
          <w:rFonts w:hint="eastAsia"/>
        </w:rPr>
        <w:t>，</w:t>
      </w:r>
      <w:r>
        <w:rPr>
          <w:rFonts w:hint="eastAsia"/>
        </w:rPr>
        <w:t>当相机和表面之间的距离增加时，</w:t>
      </w:r>
      <w:r w:rsidR="008A39B1">
        <w:rPr>
          <w:rFonts w:hint="eastAsia"/>
        </w:rPr>
        <w:t>原先</w:t>
      </w:r>
      <w:r>
        <w:rPr>
          <w:rFonts w:hint="eastAsia"/>
        </w:rPr>
        <w:t>覆盖多个像素的表面结构可能会减少到</w:t>
      </w:r>
      <w:r w:rsidR="002223DA">
        <w:rPr>
          <w:rFonts w:hint="eastAsia"/>
        </w:rPr>
        <w:t>子</w:t>
      </w:r>
      <w:r>
        <w:rPr>
          <w:rFonts w:hint="eastAsia"/>
        </w:rPr>
        <w:t>像素大小，从凹凸贴图领域转移到</w:t>
      </w:r>
      <w:r>
        <w:rPr>
          <w:rFonts w:hint="eastAsia"/>
        </w:rPr>
        <w:t>NDF</w:t>
      </w:r>
      <w:r>
        <w:rPr>
          <w:rFonts w:hint="eastAsia"/>
        </w:rPr>
        <w:t>领域，</w:t>
      </w:r>
      <w:r w:rsidR="002223DA" w:rsidRPr="002223DA">
        <w:rPr>
          <w:rFonts w:hint="eastAsia"/>
        </w:rPr>
        <w:t>这种转换与</w:t>
      </w:r>
      <w:r w:rsidR="002223DA" w:rsidRPr="002223DA">
        <w:rPr>
          <w:rFonts w:hint="eastAsia"/>
        </w:rPr>
        <w:t>mipmap</w:t>
      </w:r>
      <w:r w:rsidR="002223DA" w:rsidRPr="002223DA">
        <w:rPr>
          <w:rFonts w:hint="eastAsia"/>
        </w:rPr>
        <w:t>链密切相关，</w:t>
      </w:r>
      <w:r w:rsidR="002223DA">
        <w:rPr>
          <w:rFonts w:hint="eastAsia"/>
        </w:rPr>
        <w:t>其</w:t>
      </w:r>
      <w:r w:rsidR="002223DA" w:rsidRPr="002223DA">
        <w:rPr>
          <w:rFonts w:hint="eastAsia"/>
        </w:rPr>
        <w:t>将纹理细节的减少封装到</w:t>
      </w:r>
      <w:r w:rsidR="00080E8E">
        <w:rPr>
          <w:rFonts w:hint="eastAsia"/>
        </w:rPr>
        <w:t>子</w:t>
      </w:r>
      <w:r w:rsidR="002223DA" w:rsidRPr="002223DA">
        <w:rPr>
          <w:rFonts w:hint="eastAsia"/>
        </w:rPr>
        <w:t>像素大小</w:t>
      </w:r>
      <w:r w:rsidR="002223DA">
        <w:rPr>
          <w:rFonts w:hint="eastAsia"/>
        </w:rPr>
        <w:t>。</w:t>
      </w:r>
    </w:p>
    <w:p w14:paraId="54F96B4D" w14:textId="6F16ADDB" w:rsidR="009B5C18" w:rsidRDefault="009B5C18" w:rsidP="009B5C18">
      <w:pPr>
        <w:spacing w:before="31" w:after="31"/>
        <w:ind w:firstLine="480"/>
      </w:pPr>
      <w:r>
        <w:rPr>
          <w:rFonts w:hint="eastAsia"/>
        </w:rPr>
        <w:t>考虑</w:t>
      </w:r>
      <w:r w:rsidR="00CE1CDE">
        <w:rPr>
          <w:rFonts w:hint="eastAsia"/>
        </w:rPr>
        <w:t>为了渲染</w:t>
      </w:r>
      <w:r>
        <w:rPr>
          <w:rFonts w:hint="eastAsia"/>
        </w:rPr>
        <w:t>该如何建模</w:t>
      </w:r>
      <w:r w:rsidR="00CE1CDE">
        <w:rPr>
          <w:rFonts w:hint="eastAsia"/>
        </w:rPr>
        <w:t>一个物体的外观</w:t>
      </w:r>
      <w:r>
        <w:rPr>
          <w:rFonts w:hint="eastAsia"/>
        </w:rPr>
        <w:t>，比如图</w:t>
      </w:r>
      <w:r>
        <w:rPr>
          <w:rFonts w:hint="eastAsia"/>
        </w:rPr>
        <w:t>9.49</w:t>
      </w:r>
      <w:r>
        <w:rPr>
          <w:rFonts w:hint="eastAsia"/>
        </w:rPr>
        <w:t>左边的圆柱体，外观建模总是假定</w:t>
      </w:r>
      <w:r w:rsidR="00CE1CDE">
        <w:rPr>
          <w:rFonts w:hint="eastAsia"/>
        </w:rPr>
        <w:t>存在</w:t>
      </w:r>
      <w:r>
        <w:rPr>
          <w:rFonts w:hint="eastAsia"/>
        </w:rPr>
        <w:t>一定观察尺度</w:t>
      </w:r>
      <w:r w:rsidR="002F0B1F">
        <w:rPr>
          <w:rFonts w:hint="eastAsia"/>
        </w:rPr>
        <w:t>，</w:t>
      </w:r>
      <w:r>
        <w:rPr>
          <w:rFonts w:hint="eastAsia"/>
        </w:rPr>
        <w:t>宏观</w:t>
      </w:r>
      <w:r w:rsidR="002F0B1F">
        <w:rPr>
          <w:rFonts w:hint="eastAsia"/>
        </w:rPr>
        <w:t>（</w:t>
      </w:r>
      <w:r w:rsidR="002F0B1F" w:rsidRPr="002F0B1F">
        <w:t>Macroscale</w:t>
      </w:r>
      <w:r w:rsidR="002F0B1F">
        <w:rPr>
          <w:rFonts w:hint="eastAsia"/>
        </w:rPr>
        <w:t>，</w:t>
      </w:r>
      <w:r>
        <w:rPr>
          <w:rFonts w:hint="eastAsia"/>
        </w:rPr>
        <w:t>大尺度</w:t>
      </w:r>
      <w:r w:rsidR="002F0B1F">
        <w:rPr>
          <w:rFonts w:hint="eastAsia"/>
        </w:rPr>
        <w:t>）</w:t>
      </w:r>
      <w:r>
        <w:rPr>
          <w:rFonts w:hint="eastAsia"/>
        </w:rPr>
        <w:t>几何图形建模为三角形，</w:t>
      </w:r>
      <w:proofErr w:type="gramStart"/>
      <w:r w:rsidR="002F0B1F">
        <w:rPr>
          <w:rFonts w:hint="eastAsia"/>
        </w:rPr>
        <w:t>介</w:t>
      </w:r>
      <w:proofErr w:type="gramEnd"/>
      <w:r w:rsidR="002F0B1F">
        <w:rPr>
          <w:rFonts w:hint="eastAsia"/>
        </w:rPr>
        <w:t>观（</w:t>
      </w:r>
      <w:r w:rsidR="002F0B1F" w:rsidRPr="002F0B1F">
        <w:t>mesoscale</w:t>
      </w:r>
      <w:r w:rsidR="002F0B1F">
        <w:rPr>
          <w:rFonts w:hint="eastAsia"/>
        </w:rPr>
        <w:t>，</w:t>
      </w:r>
      <w:r>
        <w:rPr>
          <w:rFonts w:hint="eastAsia"/>
        </w:rPr>
        <w:t>中等尺度</w:t>
      </w:r>
      <w:r w:rsidR="002F0B1F">
        <w:rPr>
          <w:rFonts w:hint="eastAsia"/>
        </w:rPr>
        <w:t>）</w:t>
      </w:r>
      <w:r>
        <w:rPr>
          <w:rFonts w:hint="eastAsia"/>
        </w:rPr>
        <w:t>几何图形建模为纹理，</w:t>
      </w:r>
      <w:r w:rsidR="002F0B1F">
        <w:rPr>
          <w:rFonts w:hint="eastAsia"/>
        </w:rPr>
        <w:t>而</w:t>
      </w:r>
      <w:r>
        <w:rPr>
          <w:rFonts w:hint="eastAsia"/>
        </w:rPr>
        <w:t>小于单个像素的微观几何图形通过</w:t>
      </w:r>
      <w:r>
        <w:rPr>
          <w:rFonts w:hint="eastAsia"/>
        </w:rPr>
        <w:t>BRDF</w:t>
      </w:r>
      <w:r>
        <w:rPr>
          <w:rFonts w:hint="eastAsia"/>
        </w:rPr>
        <w:t>建模。</w:t>
      </w:r>
    </w:p>
    <w:p w14:paraId="583E4164" w14:textId="77777777" w:rsidR="00C17DA9" w:rsidRDefault="00C17DA9" w:rsidP="00C17DA9">
      <w:pPr>
        <w:spacing w:before="31" w:after="31"/>
        <w:ind w:firstLineChars="0" w:firstLine="0"/>
      </w:pPr>
    </w:p>
    <w:p w14:paraId="55059C74" w14:textId="215C2BB5" w:rsidR="00C17DA9" w:rsidRDefault="00C17DA9" w:rsidP="00C17DA9">
      <w:pPr>
        <w:spacing w:before="31" w:after="31"/>
        <w:ind w:firstLineChars="0" w:firstLine="0"/>
        <w:jc w:val="center"/>
      </w:pPr>
      <w:r>
        <w:rPr>
          <w:noProof/>
        </w:rPr>
        <w:drawing>
          <wp:inline distT="0" distB="0" distL="0" distR="0" wp14:anchorId="680586D5" wp14:editId="4963A857">
            <wp:extent cx="5274310" cy="1762125"/>
            <wp:effectExtent l="0" t="0" r="2540" b="9525"/>
            <wp:docPr id="5657663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766374" name="图片 565766374"/>
                    <pic:cNvPicPr/>
                  </pic:nvPicPr>
                  <pic:blipFill>
                    <a:blip r:embed="rId218">
                      <a:extLst>
                        <a:ext uri="{28A0092B-C50C-407E-A947-70E740481C1C}">
                          <a14:useLocalDpi xmlns:a14="http://schemas.microsoft.com/office/drawing/2010/main" val="0"/>
                        </a:ext>
                      </a:extLst>
                    </a:blip>
                    <a:stretch>
                      <a:fillRect/>
                    </a:stretch>
                  </pic:blipFill>
                  <pic:spPr>
                    <a:xfrm>
                      <a:off x="0" y="0"/>
                      <a:ext cx="5274310" cy="1762125"/>
                    </a:xfrm>
                    <a:prstGeom prst="rect">
                      <a:avLst/>
                    </a:prstGeom>
                  </pic:spPr>
                </pic:pic>
              </a:graphicData>
            </a:graphic>
          </wp:inline>
        </w:drawing>
      </w:r>
    </w:p>
    <w:p w14:paraId="3E5A9923" w14:textId="33ACAEDA" w:rsidR="00C17DA9" w:rsidRPr="00516BDF" w:rsidRDefault="00C17DA9" w:rsidP="00C17DA9">
      <w:pPr>
        <w:spacing w:before="31" w:after="31"/>
        <w:ind w:firstLineChars="0" w:firstLine="0"/>
        <w:rPr>
          <w:b/>
          <w:bCs/>
        </w:rPr>
      </w:pPr>
      <w:r w:rsidRPr="00516BDF">
        <w:rPr>
          <w:rFonts w:hint="eastAsia"/>
          <w:b/>
          <w:bCs/>
        </w:rPr>
        <w:t>图</w:t>
      </w:r>
      <w:r w:rsidRPr="00516BDF">
        <w:rPr>
          <w:rFonts w:hint="eastAsia"/>
          <w:b/>
          <w:bCs/>
        </w:rPr>
        <w:t xml:space="preserve"> </w:t>
      </w:r>
      <w:r w:rsidRPr="00516BDF">
        <w:rPr>
          <w:b/>
          <w:bCs/>
        </w:rPr>
        <w:t xml:space="preserve">9.49. </w:t>
      </w:r>
      <w:r w:rsidRPr="00516BDF">
        <w:rPr>
          <w:rFonts w:hint="eastAsia"/>
          <w:b/>
          <w:bCs/>
        </w:rPr>
        <w:t>在左边，圆柱体是用原始法线贴图渲染的。在中</w:t>
      </w:r>
      <w:r w:rsidR="001C7EB7" w:rsidRPr="00516BDF">
        <w:rPr>
          <w:rFonts w:hint="eastAsia"/>
          <w:b/>
          <w:bCs/>
        </w:rPr>
        <w:t>间</w:t>
      </w:r>
      <w:r w:rsidRPr="00516BDF">
        <w:rPr>
          <w:rFonts w:hint="eastAsia"/>
          <w:b/>
          <w:bCs/>
        </w:rPr>
        <w:t>，使用了一个分辨率低得多的法线贴图，其中包含平均和重新归一化的法线，如图</w:t>
      </w:r>
      <w:r w:rsidRPr="00516BDF">
        <w:rPr>
          <w:rFonts w:hint="eastAsia"/>
          <w:b/>
          <w:bCs/>
        </w:rPr>
        <w:t>9.50</w:t>
      </w:r>
      <w:r w:rsidRPr="00516BDF">
        <w:rPr>
          <w:rFonts w:hint="eastAsia"/>
          <w:b/>
          <w:bCs/>
        </w:rPr>
        <w:t>左下角所示。在右边，圆柱体以相同低分辨率</w:t>
      </w:r>
      <w:r w:rsidR="004D46FE">
        <w:rPr>
          <w:rFonts w:hint="eastAsia"/>
          <w:b/>
          <w:bCs/>
        </w:rPr>
        <w:t>的</w:t>
      </w:r>
      <w:r w:rsidR="00254D09" w:rsidRPr="00516BDF">
        <w:rPr>
          <w:rFonts w:hint="eastAsia"/>
          <w:b/>
          <w:bCs/>
        </w:rPr>
        <w:t>纹理</w:t>
      </w:r>
      <w:r w:rsidRPr="00516BDF">
        <w:rPr>
          <w:rFonts w:hint="eastAsia"/>
          <w:b/>
          <w:bCs/>
        </w:rPr>
        <w:t>渲染，但包含符合理想</w:t>
      </w:r>
      <w:r w:rsidRPr="00516BDF">
        <w:rPr>
          <w:rFonts w:hint="eastAsia"/>
          <w:b/>
          <w:bCs/>
        </w:rPr>
        <w:t>NDF</w:t>
      </w:r>
      <w:r w:rsidRPr="00516BDF">
        <w:rPr>
          <w:rFonts w:hint="eastAsia"/>
          <w:b/>
          <w:bCs/>
        </w:rPr>
        <w:t>的法线和光泽度值，如图</w:t>
      </w:r>
      <w:r w:rsidRPr="00516BDF">
        <w:rPr>
          <w:rFonts w:hint="eastAsia"/>
          <w:b/>
          <w:bCs/>
        </w:rPr>
        <w:t>9.50</w:t>
      </w:r>
      <w:r w:rsidRPr="00516BDF">
        <w:rPr>
          <w:rFonts w:hint="eastAsia"/>
          <w:b/>
          <w:bCs/>
        </w:rPr>
        <w:t>右下角所示。右</w:t>
      </w:r>
      <w:r w:rsidR="00516BDF" w:rsidRPr="00516BDF">
        <w:rPr>
          <w:rFonts w:hint="eastAsia"/>
          <w:b/>
          <w:bCs/>
        </w:rPr>
        <w:t>边的</w:t>
      </w:r>
      <w:r w:rsidRPr="00516BDF">
        <w:rPr>
          <w:rFonts w:hint="eastAsia"/>
          <w:b/>
          <w:bCs/>
        </w:rPr>
        <w:t>图明显更好地再现了原貌</w:t>
      </w:r>
      <w:r w:rsidR="00254D09" w:rsidRPr="00516BDF">
        <w:rPr>
          <w:rFonts w:hint="eastAsia"/>
          <w:b/>
          <w:bCs/>
        </w:rPr>
        <w:t>，</w:t>
      </w:r>
      <w:r w:rsidRPr="00516BDF">
        <w:rPr>
          <w:rFonts w:hint="eastAsia"/>
          <w:b/>
          <w:bCs/>
        </w:rPr>
        <w:t>这个表面在低分辨率下渲染时也不容易</w:t>
      </w:r>
      <w:r w:rsidR="001753D0" w:rsidRPr="00516BDF">
        <w:rPr>
          <w:rFonts w:hint="eastAsia"/>
          <w:b/>
          <w:bCs/>
        </w:rPr>
        <w:t>走样</w:t>
      </w:r>
      <w:r w:rsidRPr="00516BDF">
        <w:rPr>
          <w:rFonts w:hint="eastAsia"/>
          <w:b/>
          <w:bCs/>
        </w:rPr>
        <w:t>。</w:t>
      </w:r>
      <w:r w:rsidR="00516BDF" w:rsidRPr="00516BDF">
        <w:rPr>
          <w:rFonts w:hint="eastAsia"/>
          <w:b/>
          <w:bCs/>
        </w:rPr>
        <w:t>（图片由工业光魔</w:t>
      </w:r>
      <w:r w:rsidR="00516BDF" w:rsidRPr="00516BDF">
        <w:rPr>
          <w:b/>
          <w:bCs/>
        </w:rPr>
        <w:t>Patrick Conran</w:t>
      </w:r>
      <w:r w:rsidR="00516BDF" w:rsidRPr="00516BDF">
        <w:rPr>
          <w:rFonts w:hint="eastAsia"/>
          <w:b/>
          <w:bCs/>
        </w:rPr>
        <w:t>提供）</w:t>
      </w:r>
    </w:p>
    <w:p w14:paraId="1E451ECE" w14:textId="77777777" w:rsidR="00C17DA9" w:rsidRPr="00047169" w:rsidRDefault="00C17DA9" w:rsidP="00C17DA9">
      <w:pPr>
        <w:spacing w:before="31" w:after="31"/>
        <w:ind w:firstLineChars="0" w:firstLine="0"/>
      </w:pPr>
    </w:p>
    <w:p w14:paraId="5E1F11AE" w14:textId="5E38739C" w:rsidR="00047169" w:rsidRDefault="004D46FE" w:rsidP="004D46FE">
      <w:pPr>
        <w:spacing w:before="31" w:after="31"/>
        <w:ind w:firstLine="480"/>
      </w:pPr>
      <w:r>
        <w:rPr>
          <w:rFonts w:hint="eastAsia"/>
        </w:rPr>
        <w:t>根据图中所示的比例，将圆柱体建模为光滑网格</w:t>
      </w:r>
      <w:r w:rsidR="00E8118C">
        <w:rPr>
          <w:rFonts w:hint="eastAsia"/>
        </w:rPr>
        <w:t>（</w:t>
      </w:r>
      <w:r>
        <w:rPr>
          <w:rFonts w:hint="eastAsia"/>
        </w:rPr>
        <w:t>宏观尺度</w:t>
      </w:r>
      <w:r w:rsidR="00E8118C">
        <w:rPr>
          <w:rFonts w:hint="eastAsia"/>
        </w:rPr>
        <w:t>）</w:t>
      </w:r>
      <w:r>
        <w:rPr>
          <w:rFonts w:hint="eastAsia"/>
        </w:rPr>
        <w:t>，并用法线</w:t>
      </w:r>
      <w:r w:rsidR="00E8118C">
        <w:rPr>
          <w:rFonts w:hint="eastAsia"/>
        </w:rPr>
        <w:t>贴图（</w:t>
      </w:r>
      <w:proofErr w:type="gramStart"/>
      <w:r w:rsidR="00E8118C">
        <w:rPr>
          <w:rFonts w:hint="eastAsia"/>
        </w:rPr>
        <w:t>介</w:t>
      </w:r>
      <w:proofErr w:type="gramEnd"/>
      <w:r w:rsidR="00E8118C">
        <w:rPr>
          <w:rFonts w:hint="eastAsia"/>
        </w:rPr>
        <w:t>观</w:t>
      </w:r>
      <w:r>
        <w:rPr>
          <w:rFonts w:hint="eastAsia"/>
        </w:rPr>
        <w:t>尺度</w:t>
      </w:r>
      <w:r w:rsidR="00E8118C">
        <w:rPr>
          <w:rFonts w:hint="eastAsia"/>
        </w:rPr>
        <w:t>）</w:t>
      </w:r>
      <w:r>
        <w:rPr>
          <w:rFonts w:hint="eastAsia"/>
        </w:rPr>
        <w:t>表示凸起是合适的</w:t>
      </w:r>
      <w:r w:rsidR="00E8118C">
        <w:rPr>
          <w:rFonts w:hint="eastAsia"/>
        </w:rPr>
        <w:t>，选择</w:t>
      </w:r>
      <w:r>
        <w:rPr>
          <w:rFonts w:hint="eastAsia"/>
        </w:rPr>
        <w:t>具有固定粗糙度</w:t>
      </w:r>
      <m:oMath>
        <m:sSub>
          <m:sSubPr>
            <m:ctrlPr>
              <w:rPr>
                <w:rFonts w:ascii="Cambria Math" w:hAnsi="Cambria Math"/>
                <w:i/>
              </w:rPr>
            </m:ctrlPr>
          </m:sSubPr>
          <m:e>
            <m:r>
              <w:rPr>
                <w:rFonts w:ascii="Cambria Math" w:hAnsi="Cambria Math"/>
              </w:rPr>
              <m:t>α</m:t>
            </m:r>
          </m:e>
          <m:sub>
            <m:r>
              <w:rPr>
                <w:rFonts w:ascii="Cambria Math" w:hAnsi="Cambria Math"/>
              </w:rPr>
              <m:t>b</m:t>
            </m:r>
          </m:sub>
        </m:sSub>
      </m:oMath>
      <w:r>
        <w:rPr>
          <w:rFonts w:hint="eastAsia"/>
        </w:rPr>
        <w:t>的</w:t>
      </w:r>
      <w:r>
        <w:rPr>
          <w:rFonts w:hint="eastAsia"/>
        </w:rPr>
        <w:t>Beckmann NDF</w:t>
      </w:r>
      <w:r>
        <w:rPr>
          <w:rFonts w:hint="eastAsia"/>
        </w:rPr>
        <w:t>来</w:t>
      </w:r>
      <w:r w:rsidR="00E8118C">
        <w:rPr>
          <w:rFonts w:hint="eastAsia"/>
        </w:rPr>
        <w:t>建模</w:t>
      </w:r>
      <w:r w:rsidR="00F051C6">
        <w:rPr>
          <w:rFonts w:hint="eastAsia"/>
        </w:rPr>
        <w:t>微观</w:t>
      </w:r>
      <w:r>
        <w:rPr>
          <w:rFonts w:hint="eastAsia"/>
        </w:rPr>
        <w:t>尺度</w:t>
      </w:r>
      <w:r w:rsidR="00F051C6">
        <w:rPr>
          <w:rFonts w:hint="eastAsia"/>
        </w:rPr>
        <w:t>法线</w:t>
      </w:r>
      <w:r>
        <w:rPr>
          <w:rFonts w:hint="eastAsia"/>
        </w:rPr>
        <w:t>分布</w:t>
      </w:r>
      <w:r w:rsidR="00F051C6">
        <w:rPr>
          <w:rFonts w:hint="eastAsia"/>
        </w:rPr>
        <w:t>，</w:t>
      </w:r>
      <w:r>
        <w:rPr>
          <w:rFonts w:hint="eastAsia"/>
        </w:rPr>
        <w:t>这种组合表示很好地模拟了这个</w:t>
      </w:r>
      <w:r w:rsidR="0023607C">
        <w:rPr>
          <w:rFonts w:hint="eastAsia"/>
        </w:rPr>
        <w:t>尺度</w:t>
      </w:r>
      <w:r>
        <w:rPr>
          <w:rFonts w:hint="eastAsia"/>
        </w:rPr>
        <w:t>下的圆柱体外观</w:t>
      </w:r>
      <w:r w:rsidR="00DD6B6E">
        <w:rPr>
          <w:rFonts w:hint="eastAsia"/>
        </w:rPr>
        <w:t>，</w:t>
      </w:r>
      <w:r>
        <w:rPr>
          <w:rFonts w:hint="eastAsia"/>
        </w:rPr>
        <w:t>但是，当观测尺度发生变化时会发生什么呢</w:t>
      </w:r>
      <w:r w:rsidR="00EE10D1">
        <w:rPr>
          <w:rFonts w:hint="eastAsia"/>
        </w:rPr>
        <w:t>？</w:t>
      </w:r>
    </w:p>
    <w:p w14:paraId="581DCA13" w14:textId="5CABEF11" w:rsidR="00EE10D1" w:rsidRDefault="00E704B0" w:rsidP="004D46FE">
      <w:pPr>
        <w:spacing w:before="31" w:after="31"/>
        <w:ind w:firstLine="480"/>
      </w:pPr>
      <w:r>
        <w:rPr>
          <w:rFonts w:hint="eastAsia"/>
        </w:rPr>
        <w:lastRenderedPageBreak/>
        <w:t>从</w:t>
      </w:r>
      <w:r w:rsidR="00EE10D1" w:rsidRPr="00EE10D1">
        <w:rPr>
          <w:rFonts w:hint="eastAsia"/>
        </w:rPr>
        <w:t>图</w:t>
      </w:r>
      <w:r w:rsidR="00EE10D1" w:rsidRPr="00EE10D1">
        <w:rPr>
          <w:rFonts w:hint="eastAsia"/>
        </w:rPr>
        <w:t>9.50</w:t>
      </w:r>
      <w:r>
        <w:rPr>
          <w:rFonts w:hint="eastAsia"/>
        </w:rPr>
        <w:t>中可以看到</w:t>
      </w:r>
      <w:r w:rsidR="00D91B01">
        <w:rPr>
          <w:rFonts w:hint="eastAsia"/>
        </w:rPr>
        <w:t>，</w:t>
      </w:r>
      <w:r w:rsidR="00EE10D1" w:rsidRPr="00EE10D1">
        <w:rPr>
          <w:rFonts w:hint="eastAsia"/>
        </w:rPr>
        <w:t>顶部的黑框图显示了表面的</w:t>
      </w:r>
      <w:proofErr w:type="gramStart"/>
      <w:r w:rsidR="00EE10D1" w:rsidRPr="00EE10D1">
        <w:rPr>
          <w:rFonts w:hint="eastAsia"/>
        </w:rPr>
        <w:t>一</w:t>
      </w:r>
      <w:proofErr w:type="gramEnd"/>
      <w:r w:rsidR="00EE10D1" w:rsidRPr="00EE10D1">
        <w:rPr>
          <w:rFonts w:hint="eastAsia"/>
        </w:rPr>
        <w:t>小部分，由四个法线贴图</w:t>
      </w:r>
      <w:r w:rsidR="00475B21">
        <w:rPr>
          <w:rFonts w:hint="eastAsia"/>
        </w:rPr>
        <w:t>纹素</w:t>
      </w:r>
      <w:r w:rsidR="00EE10D1" w:rsidRPr="00EE10D1">
        <w:rPr>
          <w:rFonts w:hint="eastAsia"/>
        </w:rPr>
        <w:t>覆盖</w:t>
      </w:r>
      <w:r>
        <w:rPr>
          <w:rFonts w:hint="eastAsia"/>
        </w:rPr>
        <w:t>，</w:t>
      </w:r>
      <w:r w:rsidR="00EE10D1" w:rsidRPr="00EE10D1">
        <w:rPr>
          <w:rFonts w:hint="eastAsia"/>
        </w:rPr>
        <w:t>假设我们以</w:t>
      </w:r>
      <w:r w:rsidR="008077DE">
        <w:rPr>
          <w:rFonts w:hint="eastAsia"/>
        </w:rPr>
        <w:t>这样</w:t>
      </w:r>
      <w:r w:rsidR="00EE10D1" w:rsidRPr="00EE10D1">
        <w:rPr>
          <w:rFonts w:hint="eastAsia"/>
        </w:rPr>
        <w:t>一个比例渲染表面，</w:t>
      </w:r>
      <w:r w:rsidR="008077DE">
        <w:rPr>
          <w:rFonts w:hint="eastAsia"/>
        </w:rPr>
        <w:t>使</w:t>
      </w:r>
      <w:r w:rsidR="00EE10D1" w:rsidRPr="00EE10D1">
        <w:rPr>
          <w:rFonts w:hint="eastAsia"/>
        </w:rPr>
        <w:t>每个法线贴图</w:t>
      </w:r>
      <w:r w:rsidR="007F75D1">
        <w:rPr>
          <w:rFonts w:hint="eastAsia"/>
        </w:rPr>
        <w:t>纹素</w:t>
      </w:r>
      <w:r w:rsidR="00EE10D1" w:rsidRPr="00EE10D1">
        <w:rPr>
          <w:rFonts w:hint="eastAsia"/>
        </w:rPr>
        <w:t>平均被一个像素覆盖</w:t>
      </w:r>
      <w:r w:rsidR="008553A6">
        <w:rPr>
          <w:rFonts w:hint="eastAsia"/>
        </w:rPr>
        <w:t>，</w:t>
      </w:r>
      <w:r w:rsidR="008077DE" w:rsidRPr="008077DE">
        <w:rPr>
          <w:rFonts w:hint="eastAsia"/>
        </w:rPr>
        <w:t>对每个</w:t>
      </w:r>
      <w:r w:rsidR="00495188">
        <w:rPr>
          <w:rFonts w:hint="eastAsia"/>
        </w:rPr>
        <w:t>纹素</w:t>
      </w:r>
      <w:r w:rsidR="008077DE" w:rsidRPr="008077DE">
        <w:rPr>
          <w:rFonts w:hint="eastAsia"/>
        </w:rPr>
        <w:t>，</w:t>
      </w:r>
      <w:r w:rsidR="00495188">
        <w:rPr>
          <w:rFonts w:hint="eastAsia"/>
        </w:rPr>
        <w:t>法线（</w:t>
      </w:r>
      <w:r w:rsidR="008553A6">
        <w:rPr>
          <w:rFonts w:hint="eastAsia"/>
        </w:rPr>
        <w:t>是</w:t>
      </w:r>
      <w:r w:rsidR="00495188">
        <w:rPr>
          <w:rFonts w:hint="eastAsia"/>
        </w:rPr>
        <w:t>平均值，或者</w:t>
      </w:r>
      <w:r w:rsidR="008077DE" w:rsidRPr="008077DE">
        <w:rPr>
          <w:rFonts w:hint="eastAsia"/>
        </w:rPr>
        <w:t>分布的平均值</w:t>
      </w:r>
      <w:r w:rsidR="00495188">
        <w:rPr>
          <w:rFonts w:hint="eastAsia"/>
        </w:rPr>
        <w:t>）</w:t>
      </w:r>
      <w:r w:rsidR="008077DE" w:rsidRPr="008077DE">
        <w:rPr>
          <w:rFonts w:hint="eastAsia"/>
        </w:rPr>
        <w:t>用红色箭头表示，周围</w:t>
      </w:r>
      <w:r w:rsidR="002B5D93">
        <w:rPr>
          <w:rFonts w:hint="eastAsia"/>
        </w:rPr>
        <w:t>被</w:t>
      </w:r>
      <w:r w:rsidR="003076C0" w:rsidRPr="008077DE">
        <w:rPr>
          <w:rFonts w:hint="eastAsia"/>
        </w:rPr>
        <w:t>Beckmann NDF</w:t>
      </w:r>
      <w:r w:rsidR="0007164A">
        <w:rPr>
          <w:rFonts w:hint="eastAsia"/>
        </w:rPr>
        <w:t>包围</w:t>
      </w:r>
      <w:r w:rsidR="003076C0">
        <w:rPr>
          <w:rFonts w:hint="eastAsia"/>
        </w:rPr>
        <w:t>，</w:t>
      </w:r>
      <w:r w:rsidR="008077DE" w:rsidRPr="008077DE">
        <w:rPr>
          <w:rFonts w:hint="eastAsia"/>
        </w:rPr>
        <w:t>用黑色表示</w:t>
      </w:r>
      <w:r w:rsidR="003076C0">
        <w:rPr>
          <w:rFonts w:hint="eastAsia"/>
        </w:rPr>
        <w:t>，</w:t>
      </w:r>
      <w:r w:rsidR="008077DE" w:rsidRPr="008077DE">
        <w:rPr>
          <w:rFonts w:hint="eastAsia"/>
        </w:rPr>
        <w:t>法线和</w:t>
      </w:r>
      <w:r w:rsidR="008077DE" w:rsidRPr="008077DE">
        <w:rPr>
          <w:rFonts w:hint="eastAsia"/>
        </w:rPr>
        <w:t>NDF</w:t>
      </w:r>
      <w:r w:rsidR="008077DE" w:rsidRPr="008077DE">
        <w:rPr>
          <w:rFonts w:hint="eastAsia"/>
        </w:rPr>
        <w:t>隐式</w:t>
      </w:r>
      <w:r w:rsidR="002B5D93">
        <w:rPr>
          <w:rFonts w:hint="eastAsia"/>
        </w:rPr>
        <w:t>地</w:t>
      </w:r>
      <w:r w:rsidR="008077DE" w:rsidRPr="008077DE">
        <w:rPr>
          <w:rFonts w:hint="eastAsia"/>
        </w:rPr>
        <w:t>指定了</w:t>
      </w:r>
      <w:r w:rsidR="00AC50D5">
        <w:rPr>
          <w:rFonts w:hint="eastAsia"/>
        </w:rPr>
        <w:t>底层</w:t>
      </w:r>
      <w:r w:rsidR="008077DE" w:rsidRPr="008077DE">
        <w:rPr>
          <w:rFonts w:hint="eastAsia"/>
        </w:rPr>
        <w:t>的表面结构，如截面所示</w:t>
      </w:r>
      <w:r w:rsidR="00400D2D">
        <w:rPr>
          <w:rFonts w:hint="eastAsia"/>
        </w:rPr>
        <w:t>，</w:t>
      </w:r>
      <w:r w:rsidR="007F57C7" w:rsidRPr="007F57C7">
        <w:rPr>
          <w:rFonts w:hint="eastAsia"/>
        </w:rPr>
        <w:t>中间的</w:t>
      </w:r>
      <w:r w:rsidR="00D84D6C">
        <w:rPr>
          <w:rFonts w:hint="eastAsia"/>
        </w:rPr>
        <w:t>巨</w:t>
      </w:r>
      <w:r w:rsidR="007F57C7" w:rsidRPr="007F57C7">
        <w:rPr>
          <w:rFonts w:hint="eastAsia"/>
        </w:rPr>
        <w:t>大</w:t>
      </w:r>
      <w:r w:rsidR="00916630">
        <w:rPr>
          <w:rFonts w:hint="eastAsia"/>
        </w:rPr>
        <w:t>凸起</w:t>
      </w:r>
      <w:r w:rsidR="007F57C7" w:rsidRPr="007F57C7">
        <w:rPr>
          <w:rFonts w:hint="eastAsia"/>
        </w:rPr>
        <w:t>是法线</w:t>
      </w:r>
      <w:r w:rsidR="00C35121">
        <w:rPr>
          <w:rFonts w:hint="eastAsia"/>
        </w:rPr>
        <w:t>贴</w:t>
      </w:r>
      <w:r w:rsidR="007F57C7" w:rsidRPr="007F57C7">
        <w:rPr>
          <w:rFonts w:hint="eastAsia"/>
        </w:rPr>
        <w:t>图上的凸起之一，小摆动是微观尺度的表面结构</w:t>
      </w:r>
      <w:r w:rsidR="00400D2D">
        <w:rPr>
          <w:rFonts w:hint="eastAsia"/>
        </w:rPr>
        <w:t>，</w:t>
      </w:r>
      <w:r w:rsidR="007F57C7" w:rsidRPr="007F57C7">
        <w:rPr>
          <w:rFonts w:hint="eastAsia"/>
        </w:rPr>
        <w:t>法线贴图中的每个</w:t>
      </w:r>
      <w:r w:rsidR="00BA28FA">
        <w:rPr>
          <w:rFonts w:hint="eastAsia"/>
        </w:rPr>
        <w:t>纹素</w:t>
      </w:r>
      <w:r w:rsidR="007F57C7" w:rsidRPr="007F57C7">
        <w:rPr>
          <w:rFonts w:hint="eastAsia"/>
        </w:rPr>
        <w:t>，结合粗糙度</w:t>
      </w:r>
      <w:r w:rsidR="00AC6C02">
        <w:rPr>
          <w:rFonts w:hint="eastAsia"/>
        </w:rPr>
        <w:t>后</w:t>
      </w:r>
      <w:r w:rsidR="007F57C7" w:rsidRPr="007F57C7">
        <w:rPr>
          <w:rFonts w:hint="eastAsia"/>
        </w:rPr>
        <w:t>，可以看作是</w:t>
      </w:r>
      <w:r w:rsidR="00086869">
        <w:rPr>
          <w:rFonts w:hint="eastAsia"/>
        </w:rPr>
        <w:t>采集</w:t>
      </w:r>
      <w:r w:rsidR="007F57C7" w:rsidRPr="007F57C7">
        <w:rPr>
          <w:rFonts w:hint="eastAsia"/>
        </w:rPr>
        <w:t>了</w:t>
      </w:r>
      <w:r w:rsidR="00922635">
        <w:rPr>
          <w:rFonts w:hint="eastAsia"/>
        </w:rPr>
        <w:t>纹素</w:t>
      </w:r>
      <w:r w:rsidR="007F57C7" w:rsidRPr="007F57C7">
        <w:rPr>
          <w:rFonts w:hint="eastAsia"/>
        </w:rPr>
        <w:t>覆盖的</w:t>
      </w:r>
      <w:r w:rsidR="001C0324">
        <w:rPr>
          <w:rFonts w:hint="eastAsia"/>
        </w:rPr>
        <w:t>整个</w:t>
      </w:r>
      <w:r w:rsidR="007F57C7" w:rsidRPr="007F57C7">
        <w:rPr>
          <w:rFonts w:hint="eastAsia"/>
        </w:rPr>
        <w:t>表面区域的法线分布。</w:t>
      </w:r>
    </w:p>
    <w:p w14:paraId="09D22F64" w14:textId="77777777" w:rsidR="00052955" w:rsidRDefault="00052955" w:rsidP="00052955">
      <w:pPr>
        <w:spacing w:before="31" w:after="31"/>
        <w:ind w:firstLineChars="0" w:firstLine="0"/>
      </w:pPr>
    </w:p>
    <w:p w14:paraId="0310D478" w14:textId="401AE58D" w:rsidR="00052955" w:rsidRDefault="00052955" w:rsidP="00052955">
      <w:pPr>
        <w:spacing w:before="31" w:after="31"/>
        <w:ind w:firstLineChars="0" w:firstLine="0"/>
        <w:jc w:val="center"/>
      </w:pPr>
      <w:r>
        <w:rPr>
          <w:noProof/>
        </w:rPr>
        <w:drawing>
          <wp:inline distT="0" distB="0" distL="0" distR="0" wp14:anchorId="62E51FB2" wp14:editId="567CE7E0">
            <wp:extent cx="5274310" cy="3943985"/>
            <wp:effectExtent l="0" t="0" r="2540" b="0"/>
            <wp:docPr id="201974980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749809" name="图片 2019749809"/>
                    <pic:cNvPicPr/>
                  </pic:nvPicPr>
                  <pic:blipFill>
                    <a:blip r:embed="rId219">
                      <a:extLst>
                        <a:ext uri="{28A0092B-C50C-407E-A947-70E740481C1C}">
                          <a14:useLocalDpi xmlns:a14="http://schemas.microsoft.com/office/drawing/2010/main" val="0"/>
                        </a:ext>
                      </a:extLst>
                    </a:blip>
                    <a:stretch>
                      <a:fillRect/>
                    </a:stretch>
                  </pic:blipFill>
                  <pic:spPr>
                    <a:xfrm>
                      <a:off x="0" y="0"/>
                      <a:ext cx="5274310" cy="3943985"/>
                    </a:xfrm>
                    <a:prstGeom prst="rect">
                      <a:avLst/>
                    </a:prstGeom>
                  </pic:spPr>
                </pic:pic>
              </a:graphicData>
            </a:graphic>
          </wp:inline>
        </w:drawing>
      </w:r>
    </w:p>
    <w:p w14:paraId="0567DA04" w14:textId="130E7AF8" w:rsidR="00052955" w:rsidRPr="00DE51EB" w:rsidRDefault="00052955" w:rsidP="00536583">
      <w:pPr>
        <w:spacing w:before="31" w:after="31"/>
        <w:ind w:firstLineChars="0" w:firstLine="0"/>
        <w:rPr>
          <w:b/>
          <w:bCs/>
        </w:rPr>
      </w:pPr>
      <w:r w:rsidRPr="00DE51EB">
        <w:rPr>
          <w:rFonts w:hint="eastAsia"/>
          <w:b/>
          <w:bCs/>
        </w:rPr>
        <w:t>图</w:t>
      </w:r>
      <w:r w:rsidRPr="00DE51EB">
        <w:rPr>
          <w:rFonts w:hint="eastAsia"/>
          <w:b/>
          <w:bCs/>
        </w:rPr>
        <w:t xml:space="preserve"> </w:t>
      </w:r>
      <w:r w:rsidRPr="00DE51EB">
        <w:rPr>
          <w:b/>
          <w:bCs/>
        </w:rPr>
        <w:t>9.50.</w:t>
      </w:r>
      <w:r w:rsidR="00002D04" w:rsidRPr="00DE51EB">
        <w:rPr>
          <w:b/>
          <w:bCs/>
        </w:rPr>
        <w:t xml:space="preserve"> </w:t>
      </w:r>
      <w:r w:rsidRPr="00DE51EB">
        <w:rPr>
          <w:rFonts w:hint="eastAsia"/>
          <w:b/>
          <w:bCs/>
        </w:rPr>
        <w:t>来自图</w:t>
      </w:r>
      <w:r w:rsidRPr="00DE51EB">
        <w:rPr>
          <w:rFonts w:hint="eastAsia"/>
          <w:b/>
          <w:bCs/>
        </w:rPr>
        <w:t>9.49</w:t>
      </w:r>
      <w:r w:rsidR="00002D04" w:rsidRPr="00DE51EB">
        <w:rPr>
          <w:rFonts w:hint="eastAsia"/>
          <w:b/>
          <w:bCs/>
        </w:rPr>
        <w:t>表面</w:t>
      </w:r>
      <w:r w:rsidR="0037196E" w:rsidRPr="00DE51EB">
        <w:rPr>
          <w:rFonts w:hint="eastAsia"/>
          <w:b/>
          <w:bCs/>
        </w:rPr>
        <w:t>的一部分</w:t>
      </w:r>
      <w:r w:rsidRPr="00DE51EB">
        <w:rPr>
          <w:rFonts w:hint="eastAsia"/>
          <w:b/>
          <w:bCs/>
        </w:rPr>
        <w:t>。上面一行显示了</w:t>
      </w:r>
      <w:r w:rsidR="00002D04" w:rsidRPr="00DE51EB">
        <w:rPr>
          <w:rFonts w:hint="eastAsia"/>
          <w:b/>
          <w:bCs/>
        </w:rPr>
        <w:t>法线</w:t>
      </w:r>
      <w:r w:rsidRPr="00DE51EB">
        <w:rPr>
          <w:rFonts w:hint="eastAsia"/>
          <w:b/>
          <w:bCs/>
        </w:rPr>
        <w:t>分布</w:t>
      </w:r>
      <w:r w:rsidR="00062DEB" w:rsidRPr="00DE51EB">
        <w:rPr>
          <w:rFonts w:hint="eastAsia"/>
          <w:b/>
          <w:bCs/>
        </w:rPr>
        <w:t>（</w:t>
      </w:r>
      <w:r w:rsidRPr="00DE51EB">
        <w:rPr>
          <w:rFonts w:hint="eastAsia"/>
          <w:b/>
          <w:bCs/>
        </w:rPr>
        <w:t>红色表示</w:t>
      </w:r>
      <w:r w:rsidR="00062DEB" w:rsidRPr="00DE51EB">
        <w:rPr>
          <w:rFonts w:hint="eastAsia"/>
          <w:b/>
          <w:bCs/>
        </w:rPr>
        <w:t>法线</w:t>
      </w:r>
      <w:r w:rsidRPr="00DE51EB">
        <w:rPr>
          <w:rFonts w:hint="eastAsia"/>
          <w:b/>
          <w:bCs/>
        </w:rPr>
        <w:t>平均</w:t>
      </w:r>
      <w:r w:rsidR="00062DEB" w:rsidRPr="00DE51EB">
        <w:rPr>
          <w:rFonts w:hint="eastAsia"/>
          <w:b/>
          <w:bCs/>
        </w:rPr>
        <w:t>值）</w:t>
      </w:r>
      <w:r w:rsidRPr="00DE51EB">
        <w:rPr>
          <w:rFonts w:hint="eastAsia"/>
          <w:b/>
          <w:bCs/>
        </w:rPr>
        <w:t>和隐含的微观几何。下面一行显示了将四个</w:t>
      </w:r>
      <w:r w:rsidR="00062DEB" w:rsidRPr="00DE51EB">
        <w:rPr>
          <w:rFonts w:hint="eastAsia"/>
          <w:b/>
          <w:bCs/>
        </w:rPr>
        <w:t>NDF</w:t>
      </w:r>
      <w:r w:rsidRPr="00DE51EB">
        <w:rPr>
          <w:rFonts w:hint="eastAsia"/>
          <w:b/>
          <w:bCs/>
        </w:rPr>
        <w:t>平均为一个的三种方法，就像在</w:t>
      </w:r>
      <w:r w:rsidR="00062DEB" w:rsidRPr="00DE51EB">
        <w:rPr>
          <w:rFonts w:hint="eastAsia"/>
          <w:b/>
          <w:bCs/>
        </w:rPr>
        <w:t>mipmapping</w:t>
      </w:r>
      <w:r w:rsidRPr="00DE51EB">
        <w:rPr>
          <w:rFonts w:hint="eastAsia"/>
          <w:b/>
          <w:bCs/>
        </w:rPr>
        <w:t>中做的那样</w:t>
      </w:r>
      <w:r w:rsidR="00A3650E">
        <w:rPr>
          <w:rFonts w:hint="eastAsia"/>
          <w:b/>
          <w:bCs/>
        </w:rPr>
        <w:t>：</w:t>
      </w:r>
      <w:r w:rsidR="00536583" w:rsidRPr="00DE51EB">
        <w:rPr>
          <w:rFonts w:hint="eastAsia"/>
          <w:b/>
          <w:bCs/>
        </w:rPr>
        <w:t>左边是</w:t>
      </w:r>
      <w:r w:rsidR="00062DEB" w:rsidRPr="00DE51EB">
        <w:rPr>
          <w:rFonts w:hint="eastAsia"/>
          <w:b/>
          <w:bCs/>
        </w:rPr>
        <w:t>直接</w:t>
      </w:r>
      <w:r w:rsidR="0038122B" w:rsidRPr="00DE51EB">
        <w:rPr>
          <w:rFonts w:hint="eastAsia"/>
          <w:b/>
          <w:bCs/>
        </w:rPr>
        <w:t>结果</w:t>
      </w:r>
      <w:r w:rsidR="00062DEB" w:rsidRPr="00DE51EB">
        <w:rPr>
          <w:rFonts w:hint="eastAsia"/>
          <w:b/>
          <w:bCs/>
        </w:rPr>
        <w:t>（</w:t>
      </w:r>
      <w:r w:rsidR="00536583" w:rsidRPr="00DE51EB">
        <w:rPr>
          <w:rFonts w:hint="eastAsia"/>
          <w:b/>
          <w:bCs/>
        </w:rPr>
        <w:t>平均</w:t>
      </w:r>
      <w:r w:rsidR="00062DEB" w:rsidRPr="00DE51EB">
        <w:rPr>
          <w:rFonts w:hint="eastAsia"/>
          <w:b/>
          <w:bCs/>
        </w:rPr>
        <w:t>法线</w:t>
      </w:r>
      <w:r w:rsidR="00536583" w:rsidRPr="00DE51EB">
        <w:rPr>
          <w:rFonts w:hint="eastAsia"/>
          <w:b/>
          <w:bCs/>
        </w:rPr>
        <w:t>分布</w:t>
      </w:r>
      <w:r w:rsidR="00062DEB" w:rsidRPr="00DE51EB">
        <w:rPr>
          <w:rFonts w:hint="eastAsia"/>
          <w:b/>
          <w:bCs/>
        </w:rPr>
        <w:t>）</w:t>
      </w:r>
      <w:r w:rsidR="00536583" w:rsidRPr="00DE51EB">
        <w:rPr>
          <w:rFonts w:hint="eastAsia"/>
          <w:b/>
          <w:bCs/>
        </w:rPr>
        <w:t>，中</w:t>
      </w:r>
      <w:r w:rsidR="00062DEB" w:rsidRPr="00DE51EB">
        <w:rPr>
          <w:rFonts w:hint="eastAsia"/>
          <w:b/>
          <w:bCs/>
        </w:rPr>
        <w:t>间</w:t>
      </w:r>
      <w:r w:rsidR="00536583" w:rsidRPr="00DE51EB">
        <w:rPr>
          <w:rFonts w:hint="eastAsia"/>
          <w:b/>
          <w:bCs/>
        </w:rPr>
        <w:t>显示</w:t>
      </w:r>
      <w:r w:rsidR="00062DEB" w:rsidRPr="00DE51EB">
        <w:rPr>
          <w:rFonts w:hint="eastAsia"/>
          <w:b/>
          <w:bCs/>
        </w:rPr>
        <w:t>将</w:t>
      </w:r>
      <w:r w:rsidR="00536583" w:rsidRPr="00DE51EB">
        <w:rPr>
          <w:rFonts w:hint="eastAsia"/>
          <w:b/>
          <w:bCs/>
        </w:rPr>
        <w:t>平均</w:t>
      </w:r>
      <w:r w:rsidR="00062DEB" w:rsidRPr="00DE51EB">
        <w:rPr>
          <w:rFonts w:hint="eastAsia"/>
          <w:b/>
          <w:bCs/>
        </w:rPr>
        <w:t>值（法线）</w:t>
      </w:r>
      <w:r w:rsidR="00536583" w:rsidRPr="00DE51EB">
        <w:rPr>
          <w:rFonts w:hint="eastAsia"/>
          <w:b/>
          <w:bCs/>
        </w:rPr>
        <w:t>和方差</w:t>
      </w:r>
      <w:r w:rsidR="00062DEB" w:rsidRPr="00DE51EB">
        <w:rPr>
          <w:rFonts w:hint="eastAsia"/>
          <w:b/>
          <w:bCs/>
        </w:rPr>
        <w:t>（粗糙度）分别</w:t>
      </w:r>
      <w:proofErr w:type="gramStart"/>
      <w:r w:rsidR="00062DEB" w:rsidRPr="00DE51EB">
        <w:rPr>
          <w:rFonts w:hint="eastAsia"/>
          <w:b/>
          <w:bCs/>
        </w:rPr>
        <w:t>求</w:t>
      </w:r>
      <w:r w:rsidR="00536583" w:rsidRPr="00DE51EB">
        <w:rPr>
          <w:rFonts w:hint="eastAsia"/>
          <w:b/>
          <w:bCs/>
        </w:rPr>
        <w:t>平均</w:t>
      </w:r>
      <w:proofErr w:type="gramEnd"/>
      <w:r w:rsidR="00062DEB" w:rsidRPr="00DE51EB">
        <w:rPr>
          <w:rFonts w:hint="eastAsia"/>
          <w:b/>
          <w:bCs/>
        </w:rPr>
        <w:t>的</w:t>
      </w:r>
      <w:r w:rsidR="00536583" w:rsidRPr="00DE51EB">
        <w:rPr>
          <w:rFonts w:hint="eastAsia"/>
          <w:b/>
          <w:bCs/>
        </w:rPr>
        <w:t>结果，右边显示了与平均</w:t>
      </w:r>
      <w:r w:rsidR="00D8696B">
        <w:rPr>
          <w:rFonts w:hint="eastAsia"/>
          <w:b/>
          <w:bCs/>
        </w:rPr>
        <w:t>的</w:t>
      </w:r>
      <w:r w:rsidR="00536583" w:rsidRPr="00DE51EB">
        <w:rPr>
          <w:rFonts w:hint="eastAsia"/>
          <w:b/>
          <w:bCs/>
        </w:rPr>
        <w:t>NDF</w:t>
      </w:r>
      <w:r w:rsidR="00536583" w:rsidRPr="00DE51EB">
        <w:rPr>
          <w:rFonts w:hint="eastAsia"/>
          <w:b/>
          <w:bCs/>
        </w:rPr>
        <w:t>拟合的</w:t>
      </w:r>
      <w:r w:rsidR="00536583" w:rsidRPr="00DE51EB">
        <w:rPr>
          <w:rFonts w:hint="eastAsia"/>
          <w:b/>
          <w:bCs/>
        </w:rPr>
        <w:t>NDF</w:t>
      </w:r>
      <w:r w:rsidR="00FB5820" w:rsidRPr="00DE51EB">
        <w:rPr>
          <w:rFonts w:hint="eastAsia"/>
          <w:b/>
          <w:bCs/>
        </w:rPr>
        <w:t>波瓣</w:t>
      </w:r>
      <w:r w:rsidR="00536583" w:rsidRPr="00DE51EB">
        <w:rPr>
          <w:rFonts w:hint="eastAsia"/>
          <w:b/>
          <w:bCs/>
        </w:rPr>
        <w:t>。</w:t>
      </w:r>
    </w:p>
    <w:p w14:paraId="7A83EE37" w14:textId="77777777" w:rsidR="00052955" w:rsidRDefault="00052955" w:rsidP="00052955">
      <w:pPr>
        <w:spacing w:before="31" w:after="31"/>
        <w:ind w:firstLineChars="0" w:firstLine="0"/>
      </w:pPr>
    </w:p>
    <w:p w14:paraId="1E684495" w14:textId="5F44C6F9" w:rsidR="00054F80" w:rsidRDefault="000B061E" w:rsidP="004D46FE">
      <w:pPr>
        <w:spacing w:before="31" w:after="31"/>
        <w:ind w:firstLine="480"/>
      </w:pPr>
      <w:r w:rsidRPr="000B061E">
        <w:rPr>
          <w:rFonts w:hint="eastAsia"/>
        </w:rPr>
        <w:t>现在假设相机离物体更远了，所以一个像素覆盖了所有四个法线贴图</w:t>
      </w:r>
      <w:r w:rsidR="00474210">
        <w:rPr>
          <w:rFonts w:hint="eastAsia"/>
        </w:rPr>
        <w:t>纹素，</w:t>
      </w:r>
      <w:r w:rsidRPr="000B061E">
        <w:rPr>
          <w:rFonts w:hint="eastAsia"/>
        </w:rPr>
        <w:t>在这个分辨率下，表面的理想</w:t>
      </w:r>
      <w:r w:rsidR="001F0FC8">
        <w:rPr>
          <w:rFonts w:hint="eastAsia"/>
        </w:rPr>
        <w:t>表达</w:t>
      </w:r>
      <w:r w:rsidRPr="000B061E">
        <w:rPr>
          <w:rFonts w:hint="eastAsia"/>
        </w:rPr>
        <w:t>将准确地表示在每个像素覆盖的</w:t>
      </w:r>
      <w:r w:rsidR="00D0359F">
        <w:rPr>
          <w:rFonts w:hint="eastAsia"/>
        </w:rPr>
        <w:t>整个</w:t>
      </w:r>
      <w:r w:rsidR="00255E19">
        <w:rPr>
          <w:rFonts w:hint="eastAsia"/>
        </w:rPr>
        <w:t>更大</w:t>
      </w:r>
      <w:r w:rsidR="00405860">
        <w:rPr>
          <w:rFonts w:hint="eastAsia"/>
        </w:rPr>
        <w:t>的</w:t>
      </w:r>
      <w:r w:rsidRPr="000B061E">
        <w:rPr>
          <w:rFonts w:hint="eastAsia"/>
        </w:rPr>
        <w:t>表面上</w:t>
      </w:r>
      <w:r w:rsidR="00604665">
        <w:rPr>
          <w:rFonts w:hint="eastAsia"/>
        </w:rPr>
        <w:t>采集到</w:t>
      </w:r>
      <w:r w:rsidRPr="000B061E">
        <w:rPr>
          <w:rFonts w:hint="eastAsia"/>
        </w:rPr>
        <w:t>的所有法线分布</w:t>
      </w:r>
      <w:r w:rsidR="00474210">
        <w:rPr>
          <w:rFonts w:hint="eastAsia"/>
        </w:rPr>
        <w:t>，</w:t>
      </w:r>
      <w:r w:rsidR="00961477" w:rsidRPr="00961477">
        <w:rPr>
          <w:rFonts w:hint="eastAsia"/>
        </w:rPr>
        <w:t>这种分布可以通过对顶层</w:t>
      </w:r>
      <w:r w:rsidR="00961477" w:rsidRPr="00961477">
        <w:rPr>
          <w:rFonts w:hint="eastAsia"/>
        </w:rPr>
        <w:t>mipmap</w:t>
      </w:r>
      <w:r w:rsidR="00961477" w:rsidRPr="00961477">
        <w:rPr>
          <w:rFonts w:hint="eastAsia"/>
        </w:rPr>
        <w:t>的四个</w:t>
      </w:r>
      <w:r w:rsidR="000F5417">
        <w:rPr>
          <w:rFonts w:hint="eastAsia"/>
        </w:rPr>
        <w:t>纹素</w:t>
      </w:r>
      <w:r w:rsidR="00961477" w:rsidRPr="00961477">
        <w:rPr>
          <w:rFonts w:hint="eastAsia"/>
        </w:rPr>
        <w:t>中的</w:t>
      </w:r>
      <w:r w:rsidR="00ED1FC0">
        <w:rPr>
          <w:rFonts w:hint="eastAsia"/>
        </w:rPr>
        <w:lastRenderedPageBreak/>
        <w:t>NDF</w:t>
      </w:r>
      <w:r w:rsidR="00961477" w:rsidRPr="00961477">
        <w:rPr>
          <w:rFonts w:hint="eastAsia"/>
        </w:rPr>
        <w:t>进行平均</w:t>
      </w:r>
      <w:r w:rsidR="00AF3E90">
        <w:rPr>
          <w:rFonts w:hint="eastAsia"/>
        </w:rPr>
        <w:t>而创建</w:t>
      </w:r>
      <w:r w:rsidR="001D54E8">
        <w:rPr>
          <w:rFonts w:hint="eastAsia"/>
        </w:rPr>
        <w:t>，</w:t>
      </w:r>
      <w:r w:rsidR="00961477" w:rsidRPr="00961477">
        <w:rPr>
          <w:rFonts w:hint="eastAsia"/>
        </w:rPr>
        <w:t>左下角的图</w:t>
      </w:r>
      <w:r w:rsidR="00297894">
        <w:rPr>
          <w:rFonts w:hint="eastAsia"/>
        </w:rPr>
        <w:t>片</w:t>
      </w:r>
      <w:r w:rsidR="00961477" w:rsidRPr="00961477">
        <w:rPr>
          <w:rFonts w:hint="eastAsia"/>
        </w:rPr>
        <w:t>显示了理想的</w:t>
      </w:r>
      <w:r w:rsidR="000F3A9A">
        <w:rPr>
          <w:rFonts w:hint="eastAsia"/>
        </w:rPr>
        <w:t>法线</w:t>
      </w:r>
      <w:r w:rsidR="00961477" w:rsidRPr="00961477">
        <w:rPr>
          <w:rFonts w:hint="eastAsia"/>
        </w:rPr>
        <w:t>分布</w:t>
      </w:r>
      <w:r w:rsidR="00827986">
        <w:rPr>
          <w:rFonts w:hint="eastAsia"/>
        </w:rPr>
        <w:t>，</w:t>
      </w:r>
      <w:r w:rsidR="00961477" w:rsidRPr="00961477">
        <w:rPr>
          <w:rFonts w:hint="eastAsia"/>
        </w:rPr>
        <w:t>这个结果，如果用于渲染，将最准确地表示这个较低分辨率</w:t>
      </w:r>
      <w:r w:rsidR="00827986">
        <w:rPr>
          <w:rFonts w:hint="eastAsia"/>
        </w:rPr>
        <w:t>的</w:t>
      </w:r>
      <w:r w:rsidR="00961477" w:rsidRPr="00961477">
        <w:rPr>
          <w:rFonts w:hint="eastAsia"/>
        </w:rPr>
        <w:t>表面的外观。</w:t>
      </w:r>
    </w:p>
    <w:p w14:paraId="1C21F0CC" w14:textId="607EAF3D" w:rsidR="002562D3" w:rsidRDefault="002562D3" w:rsidP="002562D3">
      <w:pPr>
        <w:spacing w:before="31" w:after="31"/>
        <w:ind w:firstLine="480"/>
      </w:pPr>
      <w:r>
        <w:rPr>
          <w:rFonts w:hint="eastAsia"/>
        </w:rPr>
        <w:t>底部中间的图片显示了分别对</w:t>
      </w:r>
      <w:r w:rsidR="00AE6CB0">
        <w:rPr>
          <w:rFonts w:hint="eastAsia"/>
        </w:rPr>
        <w:t>法线</w:t>
      </w:r>
      <w:r w:rsidR="00AD0565">
        <w:rPr>
          <w:rFonts w:hint="eastAsia"/>
        </w:rPr>
        <w:t>（</w:t>
      </w:r>
      <w:r>
        <w:rPr>
          <w:rFonts w:hint="eastAsia"/>
        </w:rPr>
        <w:t>每个分布的平均值</w:t>
      </w:r>
      <w:r w:rsidR="00AD0565">
        <w:rPr>
          <w:rFonts w:hint="eastAsia"/>
        </w:rPr>
        <w:t>）</w:t>
      </w:r>
      <w:r>
        <w:rPr>
          <w:rFonts w:hint="eastAsia"/>
        </w:rPr>
        <w:t>和粗糙度</w:t>
      </w:r>
      <w:r w:rsidR="00AD0565">
        <w:rPr>
          <w:rFonts w:hint="eastAsia"/>
        </w:rPr>
        <w:t>（对应于每个分布的宽度）</w:t>
      </w:r>
      <w:proofErr w:type="gramStart"/>
      <w:r w:rsidR="006F7A74">
        <w:rPr>
          <w:rFonts w:hint="eastAsia"/>
        </w:rPr>
        <w:t>求</w:t>
      </w:r>
      <w:r>
        <w:rPr>
          <w:rFonts w:hint="eastAsia"/>
        </w:rPr>
        <w:t>平均</w:t>
      </w:r>
      <w:proofErr w:type="gramEnd"/>
      <w:r>
        <w:rPr>
          <w:rFonts w:hint="eastAsia"/>
        </w:rPr>
        <w:t>的结果，结果</w:t>
      </w:r>
      <w:r w:rsidR="006F7A74">
        <w:rPr>
          <w:rFonts w:hint="eastAsia"/>
        </w:rPr>
        <w:t>具</w:t>
      </w:r>
      <w:r>
        <w:rPr>
          <w:rFonts w:hint="eastAsia"/>
        </w:rPr>
        <w:t>有正确的平均</w:t>
      </w:r>
      <w:r w:rsidR="006F7A74">
        <w:rPr>
          <w:rFonts w:hint="eastAsia"/>
        </w:rPr>
        <w:t>法线（</w:t>
      </w:r>
      <w:r>
        <w:rPr>
          <w:rFonts w:hint="eastAsia"/>
        </w:rPr>
        <w:t>红色</w:t>
      </w:r>
      <w:r w:rsidR="006F7A74">
        <w:rPr>
          <w:rFonts w:hint="eastAsia"/>
        </w:rPr>
        <w:t>）</w:t>
      </w:r>
      <w:r>
        <w:rPr>
          <w:rFonts w:hint="eastAsia"/>
        </w:rPr>
        <w:t>，但是分布太窄了</w:t>
      </w:r>
      <w:r w:rsidR="006F7A74">
        <w:rPr>
          <w:rFonts w:hint="eastAsia"/>
        </w:rPr>
        <w:t>，</w:t>
      </w:r>
      <w:r>
        <w:rPr>
          <w:rFonts w:hint="eastAsia"/>
        </w:rPr>
        <w:t>这个错误会导致表面看起来太光滑</w:t>
      </w:r>
      <w:r w:rsidR="006F7A74">
        <w:rPr>
          <w:rFonts w:hint="eastAsia"/>
        </w:rPr>
        <w:t>，</w:t>
      </w:r>
      <w:r>
        <w:rPr>
          <w:rFonts w:hint="eastAsia"/>
        </w:rPr>
        <w:t>更糟糕的是，由于</w:t>
      </w:r>
      <w:r>
        <w:rPr>
          <w:rFonts w:hint="eastAsia"/>
        </w:rPr>
        <w:t>NDF</w:t>
      </w:r>
      <w:r>
        <w:rPr>
          <w:rFonts w:hint="eastAsia"/>
        </w:rPr>
        <w:t>太窄了，它会以闪烁高光的形式导致</w:t>
      </w:r>
      <w:r w:rsidR="002E5D6D">
        <w:rPr>
          <w:rFonts w:hint="eastAsia"/>
        </w:rPr>
        <w:t>走样</w:t>
      </w:r>
      <w:r>
        <w:rPr>
          <w:rFonts w:hint="eastAsia"/>
        </w:rPr>
        <w:t>。</w:t>
      </w:r>
    </w:p>
    <w:p w14:paraId="36DB1042" w14:textId="4784D874" w:rsidR="00AD0565" w:rsidRDefault="00AD0565" w:rsidP="00AD0565">
      <w:pPr>
        <w:spacing w:before="31" w:after="31"/>
        <w:ind w:firstLine="480"/>
      </w:pPr>
      <w:r>
        <w:rPr>
          <w:rFonts w:hint="eastAsia"/>
        </w:rPr>
        <w:t>我们不能直接用</w:t>
      </w:r>
      <w:r w:rsidRPr="00AD0565">
        <w:t>Beckmann</w:t>
      </w:r>
      <w:r>
        <w:t xml:space="preserve"> </w:t>
      </w:r>
      <w:r>
        <w:rPr>
          <w:rFonts w:hint="eastAsia"/>
        </w:rPr>
        <w:t>NDF</w:t>
      </w:r>
      <w:r>
        <w:rPr>
          <w:rFonts w:hint="eastAsia"/>
        </w:rPr>
        <w:t>表示理想的法线分布</w:t>
      </w:r>
      <w:r>
        <w:rPr>
          <w:rFonts w:hint="eastAsia"/>
        </w:rPr>
        <w:t>NDF</w:t>
      </w:r>
      <w:r>
        <w:rPr>
          <w:rFonts w:hint="eastAsia"/>
        </w:rPr>
        <w:t>，然而，如果我们使用粗糙度</w:t>
      </w:r>
      <w:r w:rsidR="00ED7EF2">
        <w:rPr>
          <w:rFonts w:hint="eastAsia"/>
        </w:rPr>
        <w:t>贴</w:t>
      </w:r>
      <w:r>
        <w:rPr>
          <w:rFonts w:hint="eastAsia"/>
        </w:rPr>
        <w:t>图，</w:t>
      </w:r>
      <w:r w:rsidR="00ED7EF2" w:rsidRPr="00AD0565">
        <w:t>Beckmann</w:t>
      </w:r>
      <w:r>
        <w:rPr>
          <w:rFonts w:hint="eastAsia"/>
        </w:rPr>
        <w:t>粗糙度</w:t>
      </w:r>
      <m:oMath>
        <m:sSub>
          <m:sSubPr>
            <m:ctrlPr>
              <w:rPr>
                <w:rFonts w:ascii="Cambria Math" w:hAnsi="Cambria Math"/>
                <w:i/>
              </w:rPr>
            </m:ctrlPr>
          </m:sSubPr>
          <m:e>
            <m:r>
              <w:rPr>
                <w:rFonts w:ascii="Cambria Math" w:hAnsi="Cambria Math"/>
              </w:rPr>
              <m:t>α</m:t>
            </m:r>
          </m:e>
          <m:sub>
            <m:r>
              <w:rPr>
                <w:rFonts w:ascii="Cambria Math" w:hAnsi="Cambria Math"/>
              </w:rPr>
              <m:t>b</m:t>
            </m:r>
          </m:sub>
        </m:sSub>
      </m:oMath>
      <w:r>
        <w:rPr>
          <w:rFonts w:hint="eastAsia"/>
        </w:rPr>
        <w:t>可以在</w:t>
      </w:r>
      <w:r w:rsidR="00ED7EF2">
        <w:rPr>
          <w:rFonts w:hint="eastAsia"/>
        </w:rPr>
        <w:t>纹素</w:t>
      </w:r>
      <w:r>
        <w:rPr>
          <w:rFonts w:hint="eastAsia"/>
        </w:rPr>
        <w:t>之间变化</w:t>
      </w:r>
      <w:r w:rsidR="00ED7EF2">
        <w:rPr>
          <w:rFonts w:hint="eastAsia"/>
        </w:rPr>
        <w:t>，</w:t>
      </w:r>
      <w:r>
        <w:rPr>
          <w:rFonts w:hint="eastAsia"/>
        </w:rPr>
        <w:t>想象一下，对于每个理想</w:t>
      </w:r>
      <w:r>
        <w:rPr>
          <w:rFonts w:hint="eastAsia"/>
        </w:rPr>
        <w:t>NDF</w:t>
      </w:r>
      <w:r>
        <w:rPr>
          <w:rFonts w:hint="eastAsia"/>
        </w:rPr>
        <w:t>，我们找到了在方向和总宽度上最接近它的定向</w:t>
      </w:r>
      <w:bookmarkStart w:id="275" w:name="OLE_LINK267"/>
      <w:r w:rsidR="00F94B2F" w:rsidRPr="00F94B2F">
        <w:t>Beckmann</w:t>
      </w:r>
      <w:r w:rsidR="00F94B2F">
        <w:rPr>
          <w:rFonts w:hint="eastAsia"/>
        </w:rPr>
        <w:t>波瓣</w:t>
      </w:r>
      <w:bookmarkEnd w:id="275"/>
      <w:r w:rsidR="00F94B2F">
        <w:rPr>
          <w:rFonts w:hint="eastAsia"/>
        </w:rPr>
        <w:t>，</w:t>
      </w:r>
      <w:r>
        <w:rPr>
          <w:rFonts w:hint="eastAsia"/>
        </w:rPr>
        <w:t>我们将</w:t>
      </w:r>
      <w:r w:rsidR="00F94B2F" w:rsidRPr="00F94B2F">
        <w:t>Beckmann</w:t>
      </w:r>
      <w:r w:rsidR="00F94B2F">
        <w:rPr>
          <w:rFonts w:hint="eastAsia"/>
        </w:rPr>
        <w:t>波瓣</w:t>
      </w:r>
      <w:r>
        <w:rPr>
          <w:rFonts w:hint="eastAsia"/>
        </w:rPr>
        <w:t>的中心方向存储在法</w:t>
      </w:r>
      <w:r w:rsidR="00C165D4">
        <w:rPr>
          <w:rFonts w:hint="eastAsia"/>
        </w:rPr>
        <w:t>线</w:t>
      </w:r>
      <w:r w:rsidR="00F94B2F">
        <w:rPr>
          <w:rFonts w:hint="eastAsia"/>
        </w:rPr>
        <w:t>贴</w:t>
      </w:r>
      <w:r>
        <w:rPr>
          <w:rFonts w:hint="eastAsia"/>
        </w:rPr>
        <w:t>图中，将其粗糙度值存储在</w:t>
      </w:r>
      <w:r w:rsidR="006A1AEF">
        <w:rPr>
          <w:rFonts w:hint="eastAsia"/>
        </w:rPr>
        <w:t>粗糙度贴</w:t>
      </w:r>
      <w:r>
        <w:rPr>
          <w:rFonts w:hint="eastAsia"/>
        </w:rPr>
        <w:t>图中</w:t>
      </w:r>
      <w:r w:rsidR="006A1AEF">
        <w:rPr>
          <w:rFonts w:hint="eastAsia"/>
        </w:rPr>
        <w:t>，</w:t>
      </w:r>
      <w:r w:rsidR="006A1AEF" w:rsidRPr="006A1AEF">
        <w:rPr>
          <w:rFonts w:hint="eastAsia"/>
        </w:rPr>
        <w:t>结果显示在右下角</w:t>
      </w:r>
      <w:r w:rsidR="006A1AEF">
        <w:rPr>
          <w:rFonts w:hint="eastAsia"/>
        </w:rPr>
        <w:t>，</w:t>
      </w:r>
      <w:r w:rsidR="006A1AEF" w:rsidRPr="006A1AEF">
        <w:rPr>
          <w:rFonts w:hint="eastAsia"/>
        </w:rPr>
        <w:t>这个</w:t>
      </w:r>
      <w:r w:rsidR="006A1AEF" w:rsidRPr="006A1AEF">
        <w:rPr>
          <w:rFonts w:hint="eastAsia"/>
        </w:rPr>
        <w:t>NDF</w:t>
      </w:r>
      <w:r w:rsidR="006A1AEF" w:rsidRPr="006A1AEF">
        <w:rPr>
          <w:rFonts w:hint="eastAsia"/>
        </w:rPr>
        <w:t>更接近理想状态</w:t>
      </w:r>
      <w:r w:rsidR="006A1AEF">
        <w:rPr>
          <w:rFonts w:hint="eastAsia"/>
        </w:rPr>
        <w:t>，</w:t>
      </w:r>
      <w:r w:rsidR="006A1AEF" w:rsidRPr="006A1AEF">
        <w:rPr>
          <w:rFonts w:hint="eastAsia"/>
        </w:rPr>
        <w:t>如图</w:t>
      </w:r>
      <w:r w:rsidR="006A1AEF" w:rsidRPr="006A1AEF">
        <w:rPr>
          <w:rFonts w:hint="eastAsia"/>
        </w:rPr>
        <w:t>9.49</w:t>
      </w:r>
      <w:r w:rsidR="006A1AEF" w:rsidRPr="006A1AEF">
        <w:rPr>
          <w:rFonts w:hint="eastAsia"/>
        </w:rPr>
        <w:t>所示，与简单的平均</w:t>
      </w:r>
      <w:r w:rsidR="00092676">
        <w:rPr>
          <w:rFonts w:hint="eastAsia"/>
        </w:rPr>
        <w:t>法线</w:t>
      </w:r>
      <w:r w:rsidR="006A1AEF" w:rsidRPr="006A1AEF">
        <w:rPr>
          <w:rFonts w:hint="eastAsia"/>
        </w:rPr>
        <w:t>相比，用这种方法可以更真实地表示圆柱体外观。</w:t>
      </w:r>
    </w:p>
    <w:p w14:paraId="5DE85A90" w14:textId="6FDD48E4" w:rsidR="00802B3C" w:rsidRDefault="00802B3C" w:rsidP="00802B3C">
      <w:pPr>
        <w:spacing w:before="31" w:after="31"/>
        <w:ind w:firstLine="480"/>
      </w:pPr>
      <w:r>
        <w:rPr>
          <w:rFonts w:hint="eastAsia"/>
        </w:rPr>
        <w:t>为了获得最佳结果，滤波操作</w:t>
      </w:r>
      <w:r w:rsidR="00AC6C69">
        <w:rPr>
          <w:rFonts w:hint="eastAsia"/>
        </w:rPr>
        <w:t>（</w:t>
      </w:r>
      <w:r>
        <w:rPr>
          <w:rFonts w:hint="eastAsia"/>
        </w:rPr>
        <w:t>如</w:t>
      </w:r>
      <w:r>
        <w:rPr>
          <w:rFonts w:hint="eastAsia"/>
        </w:rPr>
        <w:t>mipmapping</w:t>
      </w:r>
      <w:r w:rsidR="00AC6C69">
        <w:rPr>
          <w:rFonts w:hint="eastAsia"/>
        </w:rPr>
        <w:t>）</w:t>
      </w:r>
      <w:r>
        <w:rPr>
          <w:rFonts w:hint="eastAsia"/>
        </w:rPr>
        <w:t>应该应用于</w:t>
      </w:r>
      <w:r w:rsidR="00AC6C69">
        <w:rPr>
          <w:rFonts w:hint="eastAsia"/>
        </w:rPr>
        <w:t>法线</w:t>
      </w:r>
      <w:r>
        <w:rPr>
          <w:rFonts w:hint="eastAsia"/>
        </w:rPr>
        <w:t>分布，而不是</w:t>
      </w:r>
      <w:r w:rsidR="00385A81">
        <w:rPr>
          <w:rFonts w:hint="eastAsia"/>
        </w:rPr>
        <w:t>法线</w:t>
      </w:r>
      <w:r>
        <w:rPr>
          <w:rFonts w:hint="eastAsia"/>
        </w:rPr>
        <w:t>或粗糙度值</w:t>
      </w:r>
      <w:r w:rsidR="00385A81">
        <w:rPr>
          <w:rFonts w:hint="eastAsia"/>
        </w:rPr>
        <w:t>，</w:t>
      </w:r>
      <w:r>
        <w:rPr>
          <w:rFonts w:hint="eastAsia"/>
        </w:rPr>
        <w:t>这样做意味着考虑</w:t>
      </w:r>
      <w:r w:rsidR="001577FE">
        <w:rPr>
          <w:rFonts w:hint="eastAsia"/>
        </w:rPr>
        <w:t>NDF</w:t>
      </w:r>
      <w:r>
        <w:rPr>
          <w:rFonts w:hint="eastAsia"/>
        </w:rPr>
        <w:t>和</w:t>
      </w:r>
      <w:r w:rsidR="001577FE">
        <w:rPr>
          <w:rFonts w:hint="eastAsia"/>
        </w:rPr>
        <w:t>法线</w:t>
      </w:r>
      <w:r>
        <w:rPr>
          <w:rFonts w:hint="eastAsia"/>
        </w:rPr>
        <w:t>之间关系的方式略有不同</w:t>
      </w:r>
      <w:r w:rsidR="00C03DDA">
        <w:rPr>
          <w:rFonts w:hint="eastAsia"/>
        </w:rPr>
        <w:t>，</w:t>
      </w:r>
      <w:r>
        <w:rPr>
          <w:rFonts w:hint="eastAsia"/>
        </w:rPr>
        <w:t>通常</w:t>
      </w:r>
      <w:r>
        <w:rPr>
          <w:rFonts w:hint="eastAsia"/>
        </w:rPr>
        <w:t>NDF</w:t>
      </w:r>
      <w:r>
        <w:rPr>
          <w:rFonts w:hint="eastAsia"/>
        </w:rPr>
        <w:t>是在由法线贴图的逐像素法线确定的局部切线空间中定义的</w:t>
      </w:r>
      <w:r w:rsidR="006252C1">
        <w:rPr>
          <w:rFonts w:hint="eastAsia"/>
        </w:rPr>
        <w:t>，</w:t>
      </w:r>
      <w:r w:rsidR="003D4708" w:rsidRPr="003D4708">
        <w:rPr>
          <w:rFonts w:hint="eastAsia"/>
        </w:rPr>
        <w:t>然而，</w:t>
      </w:r>
      <w:r w:rsidR="00746578">
        <w:rPr>
          <w:rFonts w:hint="eastAsia"/>
        </w:rPr>
        <w:t>在</w:t>
      </w:r>
      <w:r w:rsidR="003D4708">
        <w:rPr>
          <w:rFonts w:hint="eastAsia"/>
        </w:rPr>
        <w:t>滤波</w:t>
      </w:r>
      <w:r w:rsidR="003D4708" w:rsidRPr="003D4708">
        <w:rPr>
          <w:rFonts w:hint="eastAsia"/>
        </w:rPr>
        <w:t>不同法线上的</w:t>
      </w:r>
      <w:r w:rsidR="003D4708" w:rsidRPr="003D4708">
        <w:rPr>
          <w:rFonts w:hint="eastAsia"/>
        </w:rPr>
        <w:t>NDF</w:t>
      </w:r>
      <w:r w:rsidR="003D4708" w:rsidRPr="003D4708">
        <w:rPr>
          <w:rFonts w:hint="eastAsia"/>
        </w:rPr>
        <w:t>时，更有用的方法是将法线贴图和粗糙度贴图结合起来，在底层几何表面的切线空间中定义一个倾斜的</w:t>
      </w:r>
      <w:r w:rsidR="00AC50D5">
        <w:rPr>
          <w:rFonts w:hint="eastAsia"/>
        </w:rPr>
        <w:t>（</w:t>
      </w:r>
      <w:r w:rsidR="00AC50D5" w:rsidRPr="00AC50D5">
        <w:t>skewed</w:t>
      </w:r>
      <w:r w:rsidR="00AC50D5">
        <w:rPr>
          <w:rFonts w:hint="eastAsia"/>
        </w:rPr>
        <w:t>）</w:t>
      </w:r>
      <w:r w:rsidR="003D4708" w:rsidRPr="003D4708">
        <w:rPr>
          <w:rFonts w:hint="eastAsia"/>
        </w:rPr>
        <w:t>NDF</w:t>
      </w:r>
      <w:r w:rsidR="00AC50D5">
        <w:rPr>
          <w:rFonts w:hint="eastAsia"/>
        </w:rPr>
        <w:t>（</w:t>
      </w:r>
      <w:r w:rsidR="00085312">
        <w:rPr>
          <w:rFonts w:hint="eastAsia"/>
        </w:rPr>
        <w:t>这个</w:t>
      </w:r>
      <w:r w:rsidR="00085312">
        <w:rPr>
          <w:rFonts w:hint="eastAsia"/>
        </w:rPr>
        <w:t>NDF</w:t>
      </w:r>
      <w:r w:rsidR="003D4708" w:rsidRPr="003D4708">
        <w:rPr>
          <w:rFonts w:hint="eastAsia"/>
        </w:rPr>
        <w:t>不平均垂直</w:t>
      </w:r>
      <w:r w:rsidR="00085312">
        <w:rPr>
          <w:rFonts w:hint="eastAsia"/>
        </w:rPr>
        <w:t>方向</w:t>
      </w:r>
      <w:r w:rsidR="003D4708" w:rsidRPr="003D4708">
        <w:rPr>
          <w:rFonts w:hint="eastAsia"/>
        </w:rPr>
        <w:t>的法线</w:t>
      </w:r>
      <w:r w:rsidR="00AC50D5">
        <w:rPr>
          <w:rFonts w:hint="eastAsia"/>
        </w:rPr>
        <w:t>）。</w:t>
      </w:r>
    </w:p>
    <w:p w14:paraId="565D8D53" w14:textId="14E4B533" w:rsidR="004D3EBA" w:rsidRDefault="004D3EBA" w:rsidP="00802B3C">
      <w:pPr>
        <w:spacing w:before="31" w:after="31"/>
        <w:ind w:firstLine="480"/>
      </w:pPr>
      <w:r w:rsidRPr="004D3EBA">
        <w:rPr>
          <w:rFonts w:hint="eastAsia"/>
        </w:rPr>
        <w:t>早期解决</w:t>
      </w:r>
      <w:r w:rsidRPr="004D3EBA">
        <w:rPr>
          <w:rFonts w:hint="eastAsia"/>
        </w:rPr>
        <w:t>NDF</w:t>
      </w:r>
      <w:r w:rsidRPr="004D3EBA">
        <w:rPr>
          <w:rFonts w:hint="eastAsia"/>
        </w:rPr>
        <w:t>滤波问题的尝试</w:t>
      </w:r>
      <w:r w:rsidRPr="004D3EBA">
        <w:rPr>
          <w:rFonts w:hint="eastAsia"/>
        </w:rPr>
        <w:t>[91,</w:t>
      </w:r>
      <w:r w:rsidR="005C45D3">
        <w:t xml:space="preserve"> </w:t>
      </w:r>
      <w:r w:rsidRPr="004D3EBA">
        <w:rPr>
          <w:rFonts w:hint="eastAsia"/>
        </w:rPr>
        <w:t>284,</w:t>
      </w:r>
      <w:r w:rsidR="005C45D3">
        <w:t xml:space="preserve"> </w:t>
      </w:r>
      <w:r w:rsidRPr="004D3EBA">
        <w:rPr>
          <w:rFonts w:hint="eastAsia"/>
        </w:rPr>
        <w:t>658]</w:t>
      </w:r>
      <w:r w:rsidRPr="004D3EBA">
        <w:rPr>
          <w:rFonts w:hint="eastAsia"/>
        </w:rPr>
        <w:t>使用数值优化</w:t>
      </w:r>
      <w:r w:rsidR="0070147C">
        <w:rPr>
          <w:rFonts w:hint="eastAsia"/>
        </w:rPr>
        <w:t>法</w:t>
      </w:r>
      <w:r w:rsidRPr="004D3EBA">
        <w:rPr>
          <w:rFonts w:hint="eastAsia"/>
        </w:rPr>
        <w:t>将一个或多个</w:t>
      </w:r>
      <w:r w:rsidRPr="004D3EBA">
        <w:rPr>
          <w:rFonts w:hint="eastAsia"/>
        </w:rPr>
        <w:t>NDF</w:t>
      </w:r>
      <w:r w:rsidR="005C45D3">
        <w:rPr>
          <w:rFonts w:hint="eastAsia"/>
        </w:rPr>
        <w:t>波瓣</w:t>
      </w:r>
      <w:r w:rsidRPr="004D3EBA">
        <w:rPr>
          <w:rFonts w:hint="eastAsia"/>
        </w:rPr>
        <w:t>拟合到平均分布</w:t>
      </w:r>
      <w:r w:rsidR="00A36D5D">
        <w:rPr>
          <w:rFonts w:hint="eastAsia"/>
        </w:rPr>
        <w:t>，</w:t>
      </w:r>
      <w:r w:rsidRPr="004D3EBA">
        <w:rPr>
          <w:rFonts w:hint="eastAsia"/>
        </w:rPr>
        <w:t>这种方法存在</w:t>
      </w:r>
      <w:r w:rsidR="0076630E">
        <w:rPr>
          <w:rFonts w:hint="eastAsia"/>
        </w:rPr>
        <w:t>健壮</w:t>
      </w:r>
      <w:r w:rsidRPr="004D3EBA">
        <w:rPr>
          <w:rFonts w:hint="eastAsia"/>
        </w:rPr>
        <w:t>性和速度问题，</w:t>
      </w:r>
      <w:r w:rsidR="000A7926">
        <w:rPr>
          <w:rFonts w:hint="eastAsia"/>
        </w:rPr>
        <w:t>已</w:t>
      </w:r>
      <w:r w:rsidRPr="004D3EBA">
        <w:rPr>
          <w:rFonts w:hint="eastAsia"/>
        </w:rPr>
        <w:t>使用不多</w:t>
      </w:r>
      <w:r w:rsidR="00400194">
        <w:rPr>
          <w:rFonts w:hint="eastAsia"/>
        </w:rPr>
        <w:t>，</w:t>
      </w:r>
      <w:r w:rsidRPr="004D3EBA">
        <w:rPr>
          <w:rFonts w:hint="eastAsia"/>
        </w:rPr>
        <w:t>目前</w:t>
      </w:r>
      <w:r w:rsidR="00837288">
        <w:rPr>
          <w:rFonts w:hint="eastAsia"/>
        </w:rPr>
        <w:t>工作中</w:t>
      </w:r>
      <w:r w:rsidRPr="004D3EBA">
        <w:rPr>
          <w:rFonts w:hint="eastAsia"/>
        </w:rPr>
        <w:t>使用的大多数技术都是通过计算</w:t>
      </w:r>
      <w:r w:rsidR="00647B49">
        <w:rPr>
          <w:rFonts w:hint="eastAsia"/>
        </w:rPr>
        <w:t>法线</w:t>
      </w:r>
      <w:r w:rsidRPr="004D3EBA">
        <w:rPr>
          <w:rFonts w:hint="eastAsia"/>
        </w:rPr>
        <w:t>分布的方差来</w:t>
      </w:r>
      <w:r w:rsidR="00B64915">
        <w:rPr>
          <w:rFonts w:hint="eastAsia"/>
        </w:rPr>
        <w:t>替代</w:t>
      </w:r>
      <w:r w:rsidRPr="004D3EBA">
        <w:rPr>
          <w:rFonts w:hint="eastAsia"/>
        </w:rPr>
        <w:t>的</w:t>
      </w:r>
      <w:r w:rsidR="00237250">
        <w:rPr>
          <w:rFonts w:hint="eastAsia"/>
        </w:rPr>
        <w:t>。</w:t>
      </w:r>
      <w:r w:rsidR="00FE1743" w:rsidRPr="00FE1743">
        <w:rPr>
          <w:rFonts w:hint="eastAsia"/>
        </w:rPr>
        <w:t>Toksvig[1774]</w:t>
      </w:r>
      <w:r w:rsidR="00FE1743" w:rsidRPr="00FE1743">
        <w:rPr>
          <w:rFonts w:hint="eastAsia"/>
        </w:rPr>
        <w:t>做了一个聪明的观察，如果</w:t>
      </w:r>
      <w:r w:rsidR="00FE1743">
        <w:rPr>
          <w:rFonts w:hint="eastAsia"/>
        </w:rPr>
        <w:t>法线</w:t>
      </w:r>
      <w:r w:rsidR="00FE1743" w:rsidRPr="00FE1743">
        <w:rPr>
          <w:rFonts w:hint="eastAsia"/>
        </w:rPr>
        <w:t>是平均</w:t>
      </w:r>
      <w:r w:rsidR="00FE1743">
        <w:rPr>
          <w:rFonts w:hint="eastAsia"/>
        </w:rPr>
        <w:t>的</w:t>
      </w:r>
      <w:r w:rsidR="00FE1743" w:rsidRPr="00FE1743">
        <w:rPr>
          <w:rFonts w:hint="eastAsia"/>
        </w:rPr>
        <w:t>而不是</w:t>
      </w:r>
      <w:r w:rsidR="00FE1743">
        <w:rPr>
          <w:rFonts w:hint="eastAsia"/>
        </w:rPr>
        <w:t>重归一化的</w:t>
      </w:r>
      <w:r w:rsidR="00FE1743" w:rsidRPr="00FE1743">
        <w:rPr>
          <w:rFonts w:hint="eastAsia"/>
        </w:rPr>
        <w:t>，平均</w:t>
      </w:r>
      <w:r w:rsidR="00827AB7">
        <w:rPr>
          <w:rFonts w:hint="eastAsia"/>
        </w:rPr>
        <w:t>法线</w:t>
      </w:r>
      <w:r w:rsidR="00FE1743" w:rsidRPr="00FE1743">
        <w:rPr>
          <w:rFonts w:hint="eastAsia"/>
        </w:rPr>
        <w:t>的长度与</w:t>
      </w:r>
      <w:r w:rsidR="0058207C">
        <w:rPr>
          <w:rFonts w:hint="eastAsia"/>
        </w:rPr>
        <w:t>法线</w:t>
      </w:r>
      <w:r w:rsidR="00FE1743" w:rsidRPr="00FE1743">
        <w:rPr>
          <w:rFonts w:hint="eastAsia"/>
        </w:rPr>
        <w:t>分布的宽度成反比</w:t>
      </w:r>
      <w:r w:rsidR="0020701E">
        <w:rPr>
          <w:rFonts w:hint="eastAsia"/>
        </w:rPr>
        <w:t>，</w:t>
      </w:r>
      <w:r w:rsidR="00FE1743" w:rsidRPr="00FE1743">
        <w:rPr>
          <w:rFonts w:hint="eastAsia"/>
        </w:rPr>
        <w:t>也就是说，原始法线指向</w:t>
      </w:r>
      <w:r w:rsidR="009760ED">
        <w:rPr>
          <w:rFonts w:hint="eastAsia"/>
        </w:rPr>
        <w:t>的</w:t>
      </w:r>
      <w:r w:rsidR="00FE1743" w:rsidRPr="00FE1743">
        <w:rPr>
          <w:rFonts w:hint="eastAsia"/>
        </w:rPr>
        <w:t>不同方向越多，从它们得到的平均值就越短</w:t>
      </w:r>
      <w:r w:rsidR="009760ED">
        <w:rPr>
          <w:rFonts w:hint="eastAsia"/>
        </w:rPr>
        <w:t>，</w:t>
      </w:r>
      <w:r w:rsidR="00FE1743" w:rsidRPr="00FE1743">
        <w:rPr>
          <w:rFonts w:hint="eastAsia"/>
        </w:rPr>
        <w:t>他提出了一种基于法</w:t>
      </w:r>
      <w:r w:rsidR="009760ED">
        <w:rPr>
          <w:rFonts w:hint="eastAsia"/>
        </w:rPr>
        <w:t>线</w:t>
      </w:r>
      <w:r w:rsidR="00FE1743" w:rsidRPr="00FE1743">
        <w:rPr>
          <w:rFonts w:hint="eastAsia"/>
        </w:rPr>
        <w:t>长度修改</w:t>
      </w:r>
      <w:r w:rsidR="00FE1743" w:rsidRPr="00FE1743">
        <w:rPr>
          <w:rFonts w:hint="eastAsia"/>
        </w:rPr>
        <w:t>NDF</w:t>
      </w:r>
      <w:r w:rsidR="00FE1743" w:rsidRPr="00FE1743">
        <w:rPr>
          <w:rFonts w:hint="eastAsia"/>
        </w:rPr>
        <w:t>粗糙度参数的方法</w:t>
      </w:r>
      <w:r w:rsidR="00932845">
        <w:rPr>
          <w:rFonts w:hint="eastAsia"/>
        </w:rPr>
        <w:t>，</w:t>
      </w:r>
      <w:r w:rsidR="00FE1743" w:rsidRPr="00FE1743">
        <w:rPr>
          <w:rFonts w:hint="eastAsia"/>
        </w:rPr>
        <w:t>用修正后的粗糙度</w:t>
      </w:r>
      <w:r w:rsidR="004C2CA3">
        <w:rPr>
          <w:rFonts w:hint="eastAsia"/>
        </w:rPr>
        <w:t>计算</w:t>
      </w:r>
      <w:r w:rsidR="00FE1743" w:rsidRPr="00FE1743">
        <w:rPr>
          <w:rFonts w:hint="eastAsia"/>
        </w:rPr>
        <w:t>BRDF</w:t>
      </w:r>
      <w:r w:rsidR="009C6081">
        <w:rPr>
          <w:rFonts w:hint="eastAsia"/>
        </w:rPr>
        <w:t>，</w:t>
      </w:r>
      <w:r w:rsidR="00FE1743" w:rsidRPr="00FE1743">
        <w:rPr>
          <w:rFonts w:hint="eastAsia"/>
        </w:rPr>
        <w:t>近似滤波法线的扩散效应</w:t>
      </w:r>
      <w:r w:rsidR="00FE1743">
        <w:rPr>
          <w:rFonts w:hint="eastAsia"/>
        </w:rPr>
        <w:t>。</w:t>
      </w:r>
    </w:p>
    <w:p w14:paraId="4796D720" w14:textId="6EF9C61E" w:rsidR="00B231E8" w:rsidRDefault="00B231E8" w:rsidP="00802B3C">
      <w:pPr>
        <w:spacing w:before="31" w:after="31"/>
        <w:ind w:firstLine="480"/>
      </w:pPr>
      <w:r w:rsidRPr="00B231E8">
        <w:rPr>
          <w:rFonts w:hint="eastAsia"/>
        </w:rPr>
        <w:t>Toksvig</w:t>
      </w:r>
      <w:r w:rsidRPr="00B231E8">
        <w:rPr>
          <w:rFonts w:hint="eastAsia"/>
        </w:rPr>
        <w:t>的原始方程</w:t>
      </w:r>
      <w:r w:rsidR="009379BC" w:rsidRPr="009379BC">
        <w:rPr>
          <w:rFonts w:hint="eastAsia"/>
        </w:rPr>
        <w:t>是打算和</w:t>
      </w:r>
      <w:r w:rsidRPr="00B231E8">
        <w:rPr>
          <w:rFonts w:hint="eastAsia"/>
        </w:rPr>
        <w:t>Blinn-Phong NDF</w:t>
      </w:r>
      <w:r w:rsidR="009379BC">
        <w:rPr>
          <w:rFonts w:hint="eastAsia"/>
        </w:rPr>
        <w:t>一起使用的</w:t>
      </w:r>
      <w:r>
        <w:rPr>
          <w:rFonts w:hint="eastAsia"/>
        </w:rPr>
        <w:t>：</w:t>
      </w:r>
    </w:p>
    <w:tbl>
      <w:tblPr>
        <w:tblW w:w="8080" w:type="dxa"/>
        <w:tblLook w:val="04A0" w:firstRow="1" w:lastRow="0" w:firstColumn="1" w:lastColumn="0" w:noHBand="0" w:noVBand="1"/>
      </w:tblPr>
      <w:tblGrid>
        <w:gridCol w:w="6936"/>
        <w:gridCol w:w="1144"/>
      </w:tblGrid>
      <w:tr w:rsidR="00C94867" w:rsidRPr="0045721C" w14:paraId="1773AD10" w14:textId="77777777" w:rsidTr="00545187">
        <w:tc>
          <w:tcPr>
            <w:tcW w:w="6936" w:type="dxa"/>
            <w:vAlign w:val="center"/>
          </w:tcPr>
          <w:p w14:paraId="62A6340D" w14:textId="23132DBD" w:rsidR="00C94867" w:rsidRPr="008B6279" w:rsidRDefault="00000000" w:rsidP="00545187">
            <w:pPr>
              <w:spacing w:before="31" w:after="31"/>
              <w:ind w:firstLine="480"/>
              <w:rPr>
                <w:i/>
                <w:szCs w:val="21"/>
              </w:rPr>
            </w:pPr>
            <m:oMathPara>
              <m:oMath>
                <m:sSubSup>
                  <m:sSubSupPr>
                    <m:ctrlPr>
                      <w:rPr>
                        <w:rFonts w:ascii="Cambria Math" w:hAnsi="Cambria Math"/>
                      </w:rPr>
                    </m:ctrlPr>
                  </m:sSubSupPr>
                  <m:e>
                    <m:r>
                      <w:rPr>
                        <w:rFonts w:ascii="Cambria Math" w:hAnsi="Cambria Math"/>
                      </w:rPr>
                      <m:t>α</m:t>
                    </m:r>
                  </m:e>
                  <m:sub>
                    <m:r>
                      <w:rPr>
                        <w:rFonts w:ascii="Cambria Math" w:hAnsi="Cambria Math"/>
                      </w:rPr>
                      <m:t>p</m:t>
                    </m:r>
                  </m:sub>
                  <m:sup>
                    <m:r>
                      <m:rPr>
                        <m:sty m:val="p"/>
                      </m:rPr>
                      <w:rPr>
                        <w:rFonts w:ascii="Cambria Math" w:hAnsi="Cambria Math"/>
                      </w:rPr>
                      <m:t>'</m:t>
                    </m:r>
                  </m:sup>
                </m:sSubSup>
                <m:r>
                  <w:rPr>
                    <w:rFonts w:ascii="Cambria Math" w:hAnsi="Cambria Math"/>
                  </w:rPr>
                  <m:t>=</m:t>
                </m:r>
                <m:f>
                  <m:fPr>
                    <m:ctrlPr>
                      <w:rPr>
                        <w:rFonts w:ascii="Cambria Math" w:hAnsi="Cambria Math"/>
                      </w:rPr>
                    </m:ctrlPr>
                  </m:fPr>
                  <m:num>
                    <m:r>
                      <w:rPr>
                        <w:rFonts w:ascii="Cambria Math" w:hAnsi="Cambria Math"/>
                      </w:rPr>
                      <m:t>∥</m:t>
                    </m:r>
                    <m:acc>
                      <m:accPr>
                        <m:chr m:val="̅"/>
                        <m:ctrlPr>
                          <w:rPr>
                            <w:rFonts w:ascii="Cambria Math" w:hAnsi="Cambria Math"/>
                            <w:sz w:val="21"/>
                            <w:szCs w:val="21"/>
                          </w:rPr>
                        </m:ctrlPr>
                      </m:accPr>
                      <m:e>
                        <m:r>
                          <m:rPr>
                            <m:sty m:val="b"/>
                          </m:rPr>
                          <w:rPr>
                            <w:rFonts w:ascii="Cambria Math" w:hAnsi="Cambria Math"/>
                          </w:rPr>
                          <m:t>n</m:t>
                        </m:r>
                      </m:e>
                    </m:acc>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p</m:t>
                        </m:r>
                      </m:sub>
                    </m:sSub>
                  </m:num>
                  <m:den>
                    <m:r>
                      <w:rPr>
                        <w:rFonts w:ascii="Cambria Math" w:hAnsi="Cambria Math"/>
                      </w:rPr>
                      <m:t>∥</m:t>
                    </m:r>
                    <m:acc>
                      <m:accPr>
                        <m:chr m:val="̅"/>
                        <m:ctrlPr>
                          <w:rPr>
                            <w:rFonts w:ascii="Cambria Math" w:hAnsi="Cambria Math"/>
                            <w:sz w:val="21"/>
                            <w:szCs w:val="21"/>
                          </w:rPr>
                        </m:ctrlPr>
                      </m:accPr>
                      <m:e>
                        <m:r>
                          <m:rPr>
                            <m:sty m:val="b"/>
                          </m:rPr>
                          <w:rPr>
                            <w:rFonts w:ascii="Cambria Math" w:hAnsi="Cambria Math"/>
                          </w:rPr>
                          <m:t>n</m:t>
                        </m:r>
                      </m:e>
                    </m:acc>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p</m:t>
                        </m:r>
                      </m:sub>
                    </m:sSub>
                    <m:r>
                      <w:rPr>
                        <w:rFonts w:ascii="Cambria Math" w:hAnsi="Cambria Math"/>
                      </w:rPr>
                      <m:t>(1-∥</m:t>
                    </m:r>
                    <m:acc>
                      <m:accPr>
                        <m:chr m:val="̅"/>
                        <m:ctrlPr>
                          <w:rPr>
                            <w:rFonts w:ascii="Cambria Math" w:hAnsi="Cambria Math"/>
                            <w:sz w:val="21"/>
                            <w:szCs w:val="21"/>
                          </w:rPr>
                        </m:ctrlPr>
                      </m:accPr>
                      <m:e>
                        <m:r>
                          <m:rPr>
                            <m:sty m:val="b"/>
                          </m:rPr>
                          <w:rPr>
                            <w:rFonts w:ascii="Cambria Math" w:hAnsi="Cambria Math"/>
                          </w:rPr>
                          <m:t>n</m:t>
                        </m:r>
                      </m:e>
                    </m:acc>
                    <m:r>
                      <w:rPr>
                        <w:rFonts w:ascii="Cambria Math" w:hAnsi="Cambria Math"/>
                      </w:rPr>
                      <m:t>∥)</m:t>
                    </m:r>
                  </m:den>
                </m:f>
                <m:r>
                  <w:rPr>
                    <w:rFonts w:ascii="Cambria Math" w:hAnsi="Cambria Math"/>
                  </w:rPr>
                  <m:t>,</m:t>
                </m:r>
              </m:oMath>
            </m:oMathPara>
          </w:p>
        </w:tc>
        <w:tc>
          <w:tcPr>
            <w:tcW w:w="1144" w:type="dxa"/>
            <w:vAlign w:val="center"/>
          </w:tcPr>
          <w:p w14:paraId="1D27B5BC" w14:textId="5EB0CE17" w:rsidR="00C94867" w:rsidRPr="0045721C" w:rsidRDefault="00C94867" w:rsidP="00545187">
            <w:pPr>
              <w:spacing w:before="31" w:after="31"/>
              <w:ind w:firstLine="420"/>
              <w:jc w:val="center"/>
              <w:rPr>
                <w:sz w:val="21"/>
                <w:szCs w:val="21"/>
              </w:rPr>
            </w:pPr>
            <w:r w:rsidRPr="0045721C">
              <w:rPr>
                <w:sz w:val="21"/>
                <w:szCs w:val="21"/>
              </w:rPr>
              <w:t>(</w:t>
            </w:r>
            <w:r>
              <w:rPr>
                <w:sz w:val="21"/>
                <w:szCs w:val="21"/>
              </w:rPr>
              <w:t>9.7</w:t>
            </w:r>
            <w:r w:rsidR="009B5DB0">
              <w:rPr>
                <w:sz w:val="21"/>
                <w:szCs w:val="21"/>
              </w:rPr>
              <w:t>6</w:t>
            </w:r>
            <w:r w:rsidRPr="0045721C">
              <w:rPr>
                <w:sz w:val="21"/>
                <w:szCs w:val="21"/>
              </w:rPr>
              <w:t>)</w:t>
            </w:r>
          </w:p>
        </w:tc>
      </w:tr>
    </w:tbl>
    <w:p w14:paraId="1DF2D358" w14:textId="7D9C3806" w:rsidR="00047FF6" w:rsidRDefault="001657AF" w:rsidP="00731D2B">
      <w:pPr>
        <w:spacing w:before="31" w:after="31"/>
        <w:ind w:firstLineChars="0" w:firstLine="0"/>
      </w:pPr>
      <w:r>
        <w:rPr>
          <w:rFonts w:hint="eastAsia"/>
        </w:rPr>
        <w:t>其中</w:t>
      </w:r>
      <m:oMath>
        <m:sSub>
          <m:sSubPr>
            <m:ctrlPr>
              <w:rPr>
                <w:rFonts w:ascii="Cambria Math" w:hAnsi="Cambria Math"/>
              </w:rPr>
            </m:ctrlPr>
          </m:sSubPr>
          <m:e>
            <m:r>
              <w:rPr>
                <w:rFonts w:ascii="Cambria Math" w:hAnsi="Cambria Math"/>
              </w:rPr>
              <m:t>α</m:t>
            </m:r>
          </m:e>
          <m:sub>
            <m:r>
              <w:rPr>
                <w:rFonts w:ascii="Cambria Math" w:hAnsi="Cambria Math"/>
              </w:rPr>
              <m:t>p</m:t>
            </m:r>
          </m:sub>
        </m:sSub>
      </m:oMath>
      <w:r w:rsidR="004C29CE">
        <w:rPr>
          <w:rFonts w:hint="eastAsia"/>
        </w:rPr>
        <w:t>为原始粗糙度参数值，</w:t>
      </w:r>
      <m:oMath>
        <m:sSubSup>
          <m:sSubSupPr>
            <m:ctrlPr>
              <w:rPr>
                <w:rFonts w:ascii="Cambria Math" w:hAnsi="Cambria Math"/>
              </w:rPr>
            </m:ctrlPr>
          </m:sSubSupPr>
          <m:e>
            <m:r>
              <w:rPr>
                <w:rFonts w:ascii="Cambria Math" w:hAnsi="Cambria Math"/>
              </w:rPr>
              <m:t>α</m:t>
            </m:r>
          </m:e>
          <m:sub>
            <m:r>
              <w:rPr>
                <w:rFonts w:ascii="Cambria Math" w:hAnsi="Cambria Math"/>
              </w:rPr>
              <m:t>p</m:t>
            </m:r>
          </m:sub>
          <m:sup>
            <m:r>
              <m:rPr>
                <m:sty m:val="p"/>
              </m:rPr>
              <w:rPr>
                <w:rFonts w:ascii="Cambria Math" w:hAnsi="Cambria Math"/>
              </w:rPr>
              <m:t>'</m:t>
            </m:r>
          </m:sup>
        </m:sSubSup>
      </m:oMath>
      <w:r w:rsidR="004C29CE">
        <w:rPr>
          <w:rFonts w:hint="eastAsia"/>
        </w:rPr>
        <w:t>为修改后的值，</w:t>
      </w:r>
      <m:oMath>
        <m:r>
          <w:rPr>
            <w:rFonts w:ascii="Cambria Math" w:hAnsi="Cambria Math"/>
          </w:rPr>
          <m:t>∥</m:t>
        </m:r>
        <m:acc>
          <m:accPr>
            <m:chr m:val="̅"/>
            <m:ctrlPr>
              <w:rPr>
                <w:rFonts w:ascii="Cambria Math" w:hAnsi="Cambria Math"/>
                <w:sz w:val="21"/>
                <w:szCs w:val="21"/>
              </w:rPr>
            </m:ctrlPr>
          </m:accPr>
          <m:e>
            <m:r>
              <m:rPr>
                <m:sty m:val="b"/>
              </m:rPr>
              <w:rPr>
                <w:rFonts w:ascii="Cambria Math" w:hAnsi="Cambria Math"/>
              </w:rPr>
              <m:t>n</m:t>
            </m:r>
          </m:e>
        </m:acc>
        <m:r>
          <w:rPr>
            <w:rFonts w:ascii="Cambria Math" w:hAnsi="Cambria Math"/>
          </w:rPr>
          <m:t>∥</m:t>
        </m:r>
      </m:oMath>
      <w:r w:rsidR="004C29CE">
        <w:rPr>
          <w:rFonts w:hint="eastAsia"/>
        </w:rPr>
        <w:t>为平均法线的长度</w:t>
      </w:r>
      <w:r>
        <w:rPr>
          <w:rFonts w:hint="eastAsia"/>
        </w:rPr>
        <w:t>，</w:t>
      </w:r>
      <w:r w:rsidR="004C29CE">
        <w:rPr>
          <w:rFonts w:hint="eastAsia"/>
        </w:rPr>
        <w:t>这个</w:t>
      </w:r>
      <w:r>
        <w:rPr>
          <w:rFonts w:hint="eastAsia"/>
        </w:rPr>
        <w:t>公式</w:t>
      </w:r>
      <w:r w:rsidR="004C29CE">
        <w:rPr>
          <w:rFonts w:hint="eastAsia"/>
        </w:rPr>
        <w:t>也可以用</w:t>
      </w:r>
      <w:r>
        <w:rPr>
          <w:rFonts w:hint="eastAsia"/>
        </w:rPr>
        <w:t>于</w:t>
      </w:r>
      <w:r w:rsidRPr="001657AF">
        <w:t>Beckmann NDF</w:t>
      </w:r>
      <w:r w:rsidR="00C0583F">
        <w:rPr>
          <w:rFonts w:hint="eastAsia"/>
        </w:rPr>
        <w:t>，通过使用等效公式</w:t>
      </w:r>
      <w:bookmarkStart w:id="276" w:name="OLE_LINK269"/>
      <m:oMath>
        <m:sSub>
          <m:sSubPr>
            <m:ctrlPr>
              <w:rPr>
                <w:rFonts w:ascii="Cambria Math" w:hAnsi="Cambria Math"/>
              </w:rPr>
            </m:ctrlPr>
          </m:sSubPr>
          <m:e>
            <m:r>
              <w:rPr>
                <w:rFonts w:ascii="Cambria Math" w:hAnsi="Cambria Math"/>
              </w:rPr>
              <m:t>α</m:t>
            </m:r>
          </m:e>
          <m:sub>
            <m:r>
              <w:rPr>
                <w:rFonts w:ascii="Cambria Math" w:hAnsi="Cambria Math"/>
              </w:rPr>
              <m:t>p</m:t>
            </m:r>
          </m:sub>
        </m:sSub>
        <w:bookmarkEnd w:id="276"/>
        <m:r>
          <w:rPr>
            <w:rFonts w:ascii="Cambria Math" w:hAnsi="Cambria Math" w:hint="eastAsia"/>
          </w:rPr>
          <m:t>=2</m:t>
        </m:r>
        <m:sSubSup>
          <m:sSubSupPr>
            <m:ctrlPr>
              <w:rPr>
                <w:rFonts w:ascii="Cambria Math" w:hAnsi="Cambria Math"/>
              </w:rPr>
            </m:ctrlPr>
          </m:sSubSupPr>
          <m:e>
            <m:r>
              <w:rPr>
                <w:rFonts w:ascii="Cambria Math" w:hAnsi="Cambria Math"/>
              </w:rPr>
              <m:t>α</m:t>
            </m:r>
          </m:e>
          <m:sub>
            <m:r>
              <w:rPr>
                <w:rFonts w:ascii="Cambria Math" w:hAnsi="Cambria Math"/>
              </w:rPr>
              <m:t>b</m:t>
            </m:r>
          </m:sub>
          <m:sup>
            <m:r>
              <w:rPr>
                <w:rFonts w:ascii="Cambria Math" w:eastAsia="微软雅黑" w:hAnsi="Cambria Math" w:cs="微软雅黑" w:hint="eastAsia"/>
              </w:rPr>
              <m:t>-</m:t>
            </m:r>
            <m:r>
              <w:rPr>
                <w:rFonts w:ascii="Cambria Math" w:hAnsi="Cambria Math"/>
              </w:rPr>
              <m:t>2</m:t>
            </m:r>
          </m:sup>
        </m:sSubSup>
        <m:r>
          <w:rPr>
            <w:rFonts w:ascii="Cambria Math" w:eastAsia="微软雅黑" w:hAnsi="Cambria Math" w:cs="微软雅黑" w:hint="eastAsia"/>
          </w:rPr>
          <m:t>-</m:t>
        </m:r>
        <m:r>
          <w:rPr>
            <w:rFonts w:ascii="Cambria Math" w:hAnsi="Cambria Math" w:hint="eastAsia"/>
          </w:rPr>
          <m:t>2</m:t>
        </m:r>
      </m:oMath>
      <w:r w:rsidR="00C0583F">
        <w:rPr>
          <w:rFonts w:hint="eastAsia"/>
        </w:rPr>
        <w:t>（</w:t>
      </w:r>
      <w:r w:rsidR="00C0583F" w:rsidRPr="004F04A2">
        <w:rPr>
          <w:rFonts w:hint="eastAsia"/>
        </w:rPr>
        <w:t>来自</w:t>
      </w:r>
      <w:r w:rsidR="00C0583F" w:rsidRPr="004F04A2">
        <w:rPr>
          <w:rFonts w:hint="eastAsia"/>
        </w:rPr>
        <w:t>Walter</w:t>
      </w:r>
      <w:r w:rsidR="00C0583F" w:rsidRPr="004F04A2">
        <w:rPr>
          <w:rFonts w:hint="eastAsia"/>
        </w:rPr>
        <w:t>等人</w:t>
      </w:r>
      <w:r w:rsidR="00C0583F">
        <w:rPr>
          <w:rFonts w:hint="eastAsia"/>
        </w:rPr>
        <w:t>的成果</w:t>
      </w:r>
      <w:r w:rsidR="00C0583F">
        <w:rPr>
          <w:rFonts w:hint="eastAsia"/>
        </w:rPr>
        <w:t>[</w:t>
      </w:r>
      <w:r w:rsidR="00C0583F">
        <w:t>1833]</w:t>
      </w:r>
      <w:r w:rsidR="00C0583F">
        <w:rPr>
          <w:rFonts w:hint="eastAsia"/>
        </w:rPr>
        <w:t>）</w:t>
      </w:r>
      <w:r w:rsidR="004F04A2">
        <w:rPr>
          <w:rFonts w:hint="eastAsia"/>
        </w:rPr>
        <w:t>，因为这两个</w:t>
      </w:r>
      <w:r w:rsidR="004F04A2">
        <w:rPr>
          <w:rFonts w:hint="eastAsia"/>
        </w:rPr>
        <w:t>NDF</w:t>
      </w:r>
      <w:r w:rsidR="004F04A2">
        <w:rPr>
          <w:rFonts w:hint="eastAsia"/>
        </w:rPr>
        <w:t>的形状非常接近。使用</w:t>
      </w:r>
      <w:r w:rsidR="004F04A2">
        <w:rPr>
          <w:rFonts w:hint="eastAsia"/>
        </w:rPr>
        <w:t>GGX</w:t>
      </w:r>
      <w:r w:rsidR="004F04A2">
        <w:rPr>
          <w:rFonts w:hint="eastAsia"/>
        </w:rPr>
        <w:t>的方法不太直观，因为</w:t>
      </w:r>
      <w:r w:rsidR="004F04A2">
        <w:rPr>
          <w:rFonts w:hint="eastAsia"/>
        </w:rPr>
        <w:t>GGX</w:t>
      </w:r>
      <w:r w:rsidR="004F04A2">
        <w:rPr>
          <w:rFonts w:hint="eastAsia"/>
        </w:rPr>
        <w:t>和</w:t>
      </w:r>
      <w:r w:rsidR="004F04A2">
        <w:rPr>
          <w:rFonts w:hint="eastAsia"/>
        </w:rPr>
        <w:t>Blinn-Phong</w:t>
      </w:r>
      <w:r w:rsidR="004F04A2">
        <w:rPr>
          <w:rFonts w:hint="eastAsia"/>
        </w:rPr>
        <w:t>（或</w:t>
      </w:r>
      <w:r w:rsidR="004F04A2" w:rsidRPr="004F04A2">
        <w:t>Beckmann</w:t>
      </w:r>
      <w:r w:rsidR="004F04A2">
        <w:rPr>
          <w:rFonts w:hint="eastAsia"/>
        </w:rPr>
        <w:t>）之间没有明确的等效性，</w:t>
      </w:r>
      <w:r w:rsidR="007F6092" w:rsidRPr="007F6092">
        <w:rPr>
          <w:rFonts w:hint="eastAsia"/>
        </w:rPr>
        <w:t>用</w:t>
      </w:r>
      <m:oMath>
        <m:sSub>
          <m:sSubPr>
            <m:ctrlPr>
              <w:rPr>
                <w:rFonts w:ascii="Cambria Math" w:hAnsi="Cambria Math"/>
              </w:rPr>
            </m:ctrlPr>
          </m:sSubPr>
          <m:e>
            <m:r>
              <w:rPr>
                <w:rFonts w:ascii="Cambria Math" w:hAnsi="Cambria Math"/>
              </w:rPr>
              <m:t>α</m:t>
            </m:r>
          </m:e>
          <m:sub>
            <m:r>
              <w:rPr>
                <w:rFonts w:ascii="Cambria Math" w:hAnsi="Cambria Math"/>
              </w:rPr>
              <m:t>b</m:t>
            </m:r>
          </m:sub>
        </m:sSub>
      </m:oMath>
      <w:r w:rsidR="007F6092" w:rsidRPr="007F6092">
        <w:rPr>
          <w:rFonts w:hint="eastAsia"/>
        </w:rPr>
        <w:t>等</w:t>
      </w:r>
      <w:r w:rsidR="007F6092" w:rsidRPr="007F6092">
        <w:rPr>
          <w:rFonts w:hint="eastAsia"/>
        </w:rPr>
        <w:lastRenderedPageBreak/>
        <w:t>效</w:t>
      </w:r>
      <m:oMath>
        <m:sSub>
          <m:sSubPr>
            <m:ctrlPr>
              <w:rPr>
                <w:rFonts w:ascii="Cambria Math" w:hAnsi="Cambria Math"/>
              </w:rPr>
            </m:ctrlPr>
          </m:sSubPr>
          <m:e>
            <m:r>
              <w:rPr>
                <w:rFonts w:ascii="Cambria Math" w:hAnsi="Cambria Math"/>
              </w:rPr>
              <m:t>α</m:t>
            </m:r>
          </m:e>
          <m:sub>
            <m:r>
              <w:rPr>
                <w:rFonts w:ascii="Cambria Math" w:hAnsi="Cambria Math" w:hint="eastAsia"/>
              </w:rPr>
              <m:t>g</m:t>
            </m:r>
          </m:sub>
        </m:sSub>
      </m:oMath>
      <w:r w:rsidR="007F6092" w:rsidRPr="007F6092">
        <w:rPr>
          <w:rFonts w:hint="eastAsia"/>
        </w:rPr>
        <w:t>得到的高光中心值相同，但高光外观</w:t>
      </w:r>
      <w:r w:rsidR="00731D2B">
        <w:rPr>
          <w:rFonts w:hint="eastAsia"/>
        </w:rPr>
        <w:t>完全</w:t>
      </w:r>
      <w:r w:rsidR="007F6092" w:rsidRPr="007F6092">
        <w:rPr>
          <w:rFonts w:hint="eastAsia"/>
        </w:rPr>
        <w:t>不同</w:t>
      </w:r>
      <w:r w:rsidR="00731D2B">
        <w:rPr>
          <w:rFonts w:hint="eastAsia"/>
        </w:rPr>
        <w:t>，更麻烦的是，</w:t>
      </w:r>
      <w:r w:rsidR="00731D2B">
        <w:rPr>
          <w:rFonts w:hint="eastAsia"/>
        </w:rPr>
        <w:t>GGX</w:t>
      </w:r>
      <w:r w:rsidR="00731D2B">
        <w:rPr>
          <w:rFonts w:hint="eastAsia"/>
        </w:rPr>
        <w:t>分布的方差是未定义的，这使得这种基于方差的技术</w:t>
      </w:r>
      <w:r w:rsidR="00603E14">
        <w:rPr>
          <w:rFonts w:hint="eastAsia"/>
        </w:rPr>
        <w:t>系列</w:t>
      </w:r>
      <w:r w:rsidR="00731D2B">
        <w:rPr>
          <w:rFonts w:hint="eastAsia"/>
        </w:rPr>
        <w:t>在与</w:t>
      </w:r>
      <w:r w:rsidR="00731D2B">
        <w:rPr>
          <w:rFonts w:hint="eastAsia"/>
        </w:rPr>
        <w:t>GGX</w:t>
      </w:r>
      <w:r w:rsidR="00731D2B">
        <w:rPr>
          <w:rFonts w:hint="eastAsia"/>
        </w:rPr>
        <w:t>一起使用时的理论基础不可靠</w:t>
      </w:r>
      <w:r w:rsidR="00463AF5">
        <w:rPr>
          <w:rFonts w:hint="eastAsia"/>
        </w:rPr>
        <w:t>，</w:t>
      </w:r>
      <w:r w:rsidR="00731D2B">
        <w:rPr>
          <w:rFonts w:hint="eastAsia"/>
        </w:rPr>
        <w:t>尽管存在这些理论上的困难，在</w:t>
      </w:r>
      <w:r w:rsidR="00731D2B">
        <w:rPr>
          <w:rFonts w:hint="eastAsia"/>
        </w:rPr>
        <w:t>GGX</w:t>
      </w:r>
      <w:r w:rsidR="00731D2B">
        <w:rPr>
          <w:rFonts w:hint="eastAsia"/>
        </w:rPr>
        <w:t>分布中使用公式</w:t>
      </w:r>
      <w:r w:rsidR="00731D2B">
        <w:rPr>
          <w:rFonts w:hint="eastAsia"/>
        </w:rPr>
        <w:t>9.76</w:t>
      </w:r>
      <w:r w:rsidR="00463AF5">
        <w:rPr>
          <w:rFonts w:hint="eastAsia"/>
        </w:rPr>
        <w:t>仍然</w:t>
      </w:r>
      <w:r w:rsidR="00731D2B">
        <w:rPr>
          <w:rFonts w:hint="eastAsia"/>
        </w:rPr>
        <w:t>是相当普遍的，通常使用</w:t>
      </w:r>
      <m:oMath>
        <m:sSub>
          <m:sSubPr>
            <m:ctrlPr>
              <w:rPr>
                <w:rFonts w:ascii="Cambria Math" w:hAnsi="Cambria Math"/>
              </w:rPr>
            </m:ctrlPr>
          </m:sSubPr>
          <m:e>
            <m:r>
              <w:rPr>
                <w:rFonts w:ascii="Cambria Math" w:hAnsi="Cambria Math"/>
              </w:rPr>
              <m:t>α</m:t>
            </m:r>
          </m:e>
          <m:sub>
            <m:r>
              <w:rPr>
                <w:rFonts w:ascii="Cambria Math" w:hAnsi="Cambria Math"/>
              </w:rPr>
              <m:t>p</m:t>
            </m:r>
          </m:sub>
        </m:sSub>
        <m:r>
          <w:rPr>
            <w:rFonts w:ascii="Cambria Math" w:hAnsi="Cambria Math" w:hint="eastAsia"/>
          </w:rPr>
          <m:t>=2</m:t>
        </m:r>
        <m:sSubSup>
          <m:sSubSupPr>
            <m:ctrlPr>
              <w:rPr>
                <w:rFonts w:ascii="Cambria Math" w:hAnsi="Cambria Math"/>
              </w:rPr>
            </m:ctrlPr>
          </m:sSubSupPr>
          <m:e>
            <m:r>
              <w:rPr>
                <w:rFonts w:ascii="Cambria Math" w:hAnsi="Cambria Math"/>
              </w:rPr>
              <m:t>α</m:t>
            </m:r>
          </m:e>
          <m:sub>
            <m:r>
              <w:rPr>
                <w:rFonts w:ascii="Cambria Math" w:hAnsi="Cambria Math"/>
              </w:rPr>
              <m:t>g</m:t>
            </m:r>
          </m:sub>
          <m:sup>
            <m:r>
              <w:rPr>
                <w:rFonts w:ascii="Cambria Math" w:eastAsia="微软雅黑" w:hAnsi="Cambria Math" w:cs="微软雅黑" w:hint="eastAsia"/>
              </w:rPr>
              <m:t>-</m:t>
            </m:r>
            <m:r>
              <w:rPr>
                <w:rFonts w:ascii="Cambria Math" w:hAnsi="Cambria Math"/>
              </w:rPr>
              <m:t>2</m:t>
            </m:r>
          </m:sup>
        </m:sSubSup>
        <m:r>
          <w:rPr>
            <w:rFonts w:ascii="Cambria Math" w:eastAsia="微软雅黑" w:hAnsi="Cambria Math" w:cs="微软雅黑" w:hint="eastAsia"/>
          </w:rPr>
          <m:t>-</m:t>
        </m:r>
        <m:r>
          <w:rPr>
            <w:rFonts w:ascii="Cambria Math" w:hAnsi="Cambria Math" w:hint="eastAsia"/>
          </w:rPr>
          <m:t>2</m:t>
        </m:r>
      </m:oMath>
      <w:r w:rsidR="00463AF5">
        <w:rPr>
          <w:rFonts w:hint="eastAsia"/>
        </w:rPr>
        <w:t>，</w:t>
      </w:r>
      <w:r w:rsidR="00731D2B">
        <w:rPr>
          <w:rFonts w:hint="eastAsia"/>
        </w:rPr>
        <w:t>这样做在实践中相当有效。</w:t>
      </w:r>
    </w:p>
    <w:p w14:paraId="589B0F41" w14:textId="1EFF9671" w:rsidR="004C29CE" w:rsidRDefault="00C0583F" w:rsidP="00802B3C">
      <w:pPr>
        <w:spacing w:before="31" w:after="31"/>
        <w:ind w:firstLine="480"/>
      </w:pPr>
      <w:r w:rsidRPr="00C0583F">
        <w:rPr>
          <w:rFonts w:hint="eastAsia"/>
        </w:rPr>
        <w:t>Toksvig</w:t>
      </w:r>
      <w:r w:rsidRPr="00C0583F">
        <w:rPr>
          <w:rFonts w:hint="eastAsia"/>
        </w:rPr>
        <w:t>方法的优点是考虑了</w:t>
      </w:r>
      <w:r w:rsidR="00E75C96">
        <w:rPr>
          <w:rFonts w:hint="eastAsia"/>
        </w:rPr>
        <w:t>由</w:t>
      </w:r>
      <w:r w:rsidRPr="00C0583F">
        <w:rPr>
          <w:rFonts w:hint="eastAsia"/>
        </w:rPr>
        <w:t>GPU</w:t>
      </w:r>
      <w:r w:rsidRPr="00C0583F">
        <w:rPr>
          <w:rFonts w:hint="eastAsia"/>
        </w:rPr>
        <w:t>纹理滤波引入的</w:t>
      </w:r>
      <w:r w:rsidR="00225F4A">
        <w:rPr>
          <w:rFonts w:hint="eastAsia"/>
        </w:rPr>
        <w:t>法线</w:t>
      </w:r>
      <w:r w:rsidRPr="00C0583F">
        <w:rPr>
          <w:rFonts w:hint="eastAsia"/>
        </w:rPr>
        <w:t>方差</w:t>
      </w:r>
      <w:r w:rsidR="00225F4A">
        <w:rPr>
          <w:rFonts w:hint="eastAsia"/>
        </w:rPr>
        <w:t>，</w:t>
      </w:r>
      <w:r w:rsidRPr="00C0583F">
        <w:rPr>
          <w:rFonts w:hint="eastAsia"/>
        </w:rPr>
        <w:t>它也适用于最简单的法线</w:t>
      </w:r>
      <w:r w:rsidRPr="00C0583F">
        <w:rPr>
          <w:rFonts w:hint="eastAsia"/>
        </w:rPr>
        <w:t>mipmapping</w:t>
      </w:r>
      <w:r w:rsidR="00225F4A">
        <w:rPr>
          <w:rFonts w:hint="eastAsia"/>
        </w:rPr>
        <w:t>体系</w:t>
      </w:r>
      <w:r w:rsidRPr="00C0583F">
        <w:rPr>
          <w:rFonts w:hint="eastAsia"/>
        </w:rPr>
        <w:t>，即</w:t>
      </w:r>
      <w:r w:rsidR="00E75C96">
        <w:rPr>
          <w:rFonts w:hint="eastAsia"/>
        </w:rPr>
        <w:t>未</w:t>
      </w:r>
      <w:r w:rsidRPr="00C0583F">
        <w:rPr>
          <w:rFonts w:hint="eastAsia"/>
        </w:rPr>
        <w:t>归一化的线性平均</w:t>
      </w:r>
      <w:r w:rsidR="00225F4A">
        <w:rPr>
          <w:rFonts w:hint="eastAsia"/>
        </w:rPr>
        <w:t>，</w:t>
      </w:r>
      <w:r w:rsidRPr="00C0583F">
        <w:rPr>
          <w:rFonts w:hint="eastAsia"/>
        </w:rPr>
        <w:t>这个特性对于动态生成的法线贴图</w:t>
      </w:r>
      <w:r w:rsidR="00C01200">
        <w:rPr>
          <w:rFonts w:hint="eastAsia"/>
        </w:rPr>
        <w:t>（</w:t>
      </w:r>
      <w:r w:rsidRPr="00C0583F">
        <w:rPr>
          <w:rFonts w:hint="eastAsia"/>
        </w:rPr>
        <w:t>如水波纹</w:t>
      </w:r>
      <w:r w:rsidR="00C01200">
        <w:rPr>
          <w:rFonts w:hint="eastAsia"/>
        </w:rPr>
        <w:t>）</w:t>
      </w:r>
      <w:r w:rsidRPr="00C0583F">
        <w:rPr>
          <w:rFonts w:hint="eastAsia"/>
        </w:rPr>
        <w:t>特别有用，因为这种</w:t>
      </w:r>
      <w:r w:rsidR="00C01200">
        <w:rPr>
          <w:rFonts w:hint="eastAsia"/>
        </w:rPr>
        <w:t>mipmap</w:t>
      </w:r>
      <w:r w:rsidRPr="00C0583F">
        <w:rPr>
          <w:rFonts w:hint="eastAsia"/>
        </w:rPr>
        <w:t>必须动态生成。</w:t>
      </w:r>
      <w:r w:rsidR="0063168C" w:rsidRPr="0063168C">
        <w:rPr>
          <w:rFonts w:hint="eastAsia"/>
        </w:rPr>
        <w:t>该方法不适合静态法线贴图，因为它不能很好地与压缩法线贴图的流行方法一起工作</w:t>
      </w:r>
      <w:r w:rsidR="0063168C">
        <w:rPr>
          <w:rFonts w:hint="eastAsia"/>
        </w:rPr>
        <w:t>，</w:t>
      </w:r>
      <w:r w:rsidR="0063168C" w:rsidRPr="0063168C">
        <w:rPr>
          <w:rFonts w:hint="eastAsia"/>
        </w:rPr>
        <w:t>这些压缩方法依赖于单位长度</w:t>
      </w:r>
      <w:r w:rsidR="00502CC8">
        <w:rPr>
          <w:rFonts w:hint="eastAsia"/>
        </w:rPr>
        <w:t>的法线</w:t>
      </w:r>
      <w:r w:rsidR="0063168C">
        <w:rPr>
          <w:rFonts w:hint="eastAsia"/>
        </w:rPr>
        <w:t>，</w:t>
      </w:r>
      <w:r w:rsidR="0063168C" w:rsidRPr="0063168C">
        <w:rPr>
          <w:rFonts w:hint="eastAsia"/>
        </w:rPr>
        <w:t>由于</w:t>
      </w:r>
      <w:r w:rsidR="0063168C" w:rsidRPr="0063168C">
        <w:rPr>
          <w:rFonts w:hint="eastAsia"/>
        </w:rPr>
        <w:t>Toksvig</w:t>
      </w:r>
      <w:r w:rsidR="0063168C" w:rsidRPr="0063168C">
        <w:rPr>
          <w:rFonts w:hint="eastAsia"/>
        </w:rPr>
        <w:t>的方法依赖于平均法线</w:t>
      </w:r>
      <w:r w:rsidR="009C7AEE" w:rsidRPr="0063168C">
        <w:rPr>
          <w:rFonts w:hint="eastAsia"/>
        </w:rPr>
        <w:t>长度</w:t>
      </w:r>
      <w:r w:rsidR="009C7AEE">
        <w:rPr>
          <w:rFonts w:hint="eastAsia"/>
        </w:rPr>
        <w:t>的</w:t>
      </w:r>
      <w:r w:rsidR="0063168C" w:rsidRPr="0063168C">
        <w:rPr>
          <w:rFonts w:hint="eastAsia"/>
        </w:rPr>
        <w:t>变化，因此</w:t>
      </w:r>
      <w:r w:rsidR="009C7AEE" w:rsidRPr="0063168C">
        <w:rPr>
          <w:rFonts w:hint="eastAsia"/>
        </w:rPr>
        <w:t>它</w:t>
      </w:r>
      <w:r w:rsidR="0063168C" w:rsidRPr="0063168C">
        <w:rPr>
          <w:rFonts w:hint="eastAsia"/>
        </w:rPr>
        <w:t>使用的法线贴图可能</w:t>
      </w:r>
      <w:r w:rsidR="009C7AEE">
        <w:rPr>
          <w:rFonts w:hint="eastAsia"/>
        </w:rPr>
        <w:t>不得不</w:t>
      </w:r>
      <w:r w:rsidR="0063168C" w:rsidRPr="0063168C">
        <w:rPr>
          <w:rFonts w:hint="eastAsia"/>
        </w:rPr>
        <w:t>保持未压缩状态</w:t>
      </w:r>
      <w:r w:rsidR="00E75C96">
        <w:rPr>
          <w:rFonts w:hint="eastAsia"/>
        </w:rPr>
        <w:t>，</w:t>
      </w:r>
      <w:r w:rsidR="0063168C" w:rsidRPr="0063168C">
        <w:rPr>
          <w:rFonts w:hint="eastAsia"/>
        </w:rPr>
        <w:t>即使这样，存储缩短</w:t>
      </w:r>
      <w:r w:rsidR="00E75C96">
        <w:rPr>
          <w:rFonts w:hint="eastAsia"/>
        </w:rPr>
        <w:t>了</w:t>
      </w:r>
      <w:r w:rsidR="0063168C" w:rsidRPr="0063168C">
        <w:rPr>
          <w:rFonts w:hint="eastAsia"/>
        </w:rPr>
        <w:t>的法线也会导致精度问题</w:t>
      </w:r>
      <w:r w:rsidR="0063168C">
        <w:rPr>
          <w:rFonts w:hint="eastAsia"/>
        </w:rPr>
        <w:t>。</w:t>
      </w:r>
    </w:p>
    <w:p w14:paraId="35FAD1F1" w14:textId="2CF22F42" w:rsidR="00502CC8" w:rsidRDefault="00502CC8" w:rsidP="00502CC8">
      <w:pPr>
        <w:spacing w:before="31" w:after="31"/>
        <w:ind w:firstLine="480"/>
      </w:pPr>
      <w:r w:rsidRPr="00502CC8">
        <w:rPr>
          <w:rFonts w:hint="eastAsia"/>
        </w:rPr>
        <w:t>Olano</w:t>
      </w:r>
      <w:r w:rsidRPr="00502CC8">
        <w:rPr>
          <w:rFonts w:hint="eastAsia"/>
        </w:rPr>
        <w:t>和</w:t>
      </w:r>
      <w:r w:rsidRPr="00502CC8">
        <w:rPr>
          <w:rFonts w:hint="eastAsia"/>
        </w:rPr>
        <w:t>Baker</w:t>
      </w:r>
      <w:r w:rsidRPr="00502CC8">
        <w:rPr>
          <w:rFonts w:hint="eastAsia"/>
        </w:rPr>
        <w:t>的</w:t>
      </w:r>
      <w:r w:rsidRPr="00502CC8">
        <w:rPr>
          <w:rFonts w:hint="eastAsia"/>
        </w:rPr>
        <w:t>LEAN</w:t>
      </w:r>
      <w:r w:rsidRPr="00502CC8">
        <w:rPr>
          <w:rFonts w:hint="eastAsia"/>
        </w:rPr>
        <w:t>映射技术</w:t>
      </w:r>
      <w:r w:rsidRPr="00502CC8">
        <w:rPr>
          <w:rFonts w:hint="eastAsia"/>
        </w:rPr>
        <w:t>[1320]</w:t>
      </w:r>
      <w:r w:rsidRPr="00502CC8">
        <w:rPr>
          <w:rFonts w:hint="eastAsia"/>
        </w:rPr>
        <w:t>基于</w:t>
      </w:r>
      <w:r>
        <w:rPr>
          <w:rFonts w:hint="eastAsia"/>
        </w:rPr>
        <w:t>法线</w:t>
      </w:r>
      <w:r w:rsidRPr="00502CC8">
        <w:rPr>
          <w:rFonts w:hint="eastAsia"/>
        </w:rPr>
        <w:t>分布的协方差矩阵</w:t>
      </w:r>
      <w:r>
        <w:rPr>
          <w:rFonts w:hint="eastAsia"/>
        </w:rPr>
        <w:t>的</w:t>
      </w:r>
      <w:r w:rsidRPr="00502CC8">
        <w:rPr>
          <w:rFonts w:hint="eastAsia"/>
        </w:rPr>
        <w:t>映射</w:t>
      </w:r>
      <w:r w:rsidR="00336BBC">
        <w:rPr>
          <w:rFonts w:hint="eastAsia"/>
        </w:rPr>
        <w:t>，</w:t>
      </w:r>
      <w:r w:rsidR="001E698A">
        <w:rPr>
          <w:rFonts w:hint="eastAsia"/>
        </w:rPr>
        <w:t>和</w:t>
      </w:r>
      <w:r w:rsidRPr="00502CC8">
        <w:rPr>
          <w:rFonts w:hint="eastAsia"/>
        </w:rPr>
        <w:t>Toksvig</w:t>
      </w:r>
      <w:r w:rsidRPr="00502CC8">
        <w:rPr>
          <w:rFonts w:hint="eastAsia"/>
        </w:rPr>
        <w:t>的技术一样，它可以很好地与</w:t>
      </w:r>
      <w:r w:rsidRPr="00502CC8">
        <w:rPr>
          <w:rFonts w:hint="eastAsia"/>
        </w:rPr>
        <w:t>GPU</w:t>
      </w:r>
      <w:r w:rsidRPr="00502CC8">
        <w:rPr>
          <w:rFonts w:hint="eastAsia"/>
        </w:rPr>
        <w:t>纹理</w:t>
      </w:r>
      <w:r w:rsidR="00336BBC">
        <w:rPr>
          <w:rFonts w:hint="eastAsia"/>
        </w:rPr>
        <w:t>滤波</w:t>
      </w:r>
      <w:r w:rsidRPr="00502CC8">
        <w:rPr>
          <w:rFonts w:hint="eastAsia"/>
        </w:rPr>
        <w:t>和线性</w:t>
      </w:r>
      <w:r w:rsidRPr="00502CC8">
        <w:rPr>
          <w:rFonts w:hint="eastAsia"/>
        </w:rPr>
        <w:t>mipmapping</w:t>
      </w:r>
      <w:r w:rsidRPr="00502CC8">
        <w:rPr>
          <w:rFonts w:hint="eastAsia"/>
        </w:rPr>
        <w:t>一起工作</w:t>
      </w:r>
      <w:r w:rsidR="00A41CE9">
        <w:rPr>
          <w:rFonts w:hint="eastAsia"/>
        </w:rPr>
        <w:t>，</w:t>
      </w:r>
      <w:r w:rsidRPr="00502CC8">
        <w:rPr>
          <w:rFonts w:hint="eastAsia"/>
        </w:rPr>
        <w:t>它还支持各向异性</w:t>
      </w:r>
      <w:r w:rsidR="00A41CE9">
        <w:rPr>
          <w:rFonts w:hint="eastAsia"/>
        </w:rPr>
        <w:t>法线</w:t>
      </w:r>
      <w:r w:rsidRPr="00502CC8">
        <w:rPr>
          <w:rFonts w:hint="eastAsia"/>
        </w:rPr>
        <w:t>分布</w:t>
      </w:r>
      <w:r w:rsidR="00A41CE9">
        <w:rPr>
          <w:rFonts w:hint="eastAsia"/>
        </w:rPr>
        <w:t>，</w:t>
      </w:r>
      <w:r w:rsidRPr="00502CC8">
        <w:rPr>
          <w:rFonts w:hint="eastAsia"/>
        </w:rPr>
        <w:t>与</w:t>
      </w:r>
      <w:r w:rsidRPr="00502CC8">
        <w:rPr>
          <w:rFonts w:hint="eastAsia"/>
        </w:rPr>
        <w:t>Toksvig</w:t>
      </w:r>
      <w:r w:rsidRPr="00502CC8">
        <w:rPr>
          <w:rFonts w:hint="eastAsia"/>
        </w:rPr>
        <w:t>的方法类似，</w:t>
      </w:r>
      <w:r w:rsidRPr="00502CC8">
        <w:rPr>
          <w:rFonts w:hint="eastAsia"/>
        </w:rPr>
        <w:t>LEAN</w:t>
      </w:r>
      <w:r w:rsidRPr="00502CC8">
        <w:rPr>
          <w:rFonts w:hint="eastAsia"/>
        </w:rPr>
        <w:t>映射可以很好地处理动态生成的法线，但是为了避免精度问题，当使用静态法线时，它需要大量的存储空间</w:t>
      </w:r>
      <w:r>
        <w:rPr>
          <w:rFonts w:hint="eastAsia"/>
        </w:rPr>
        <w:t>，</w:t>
      </w:r>
      <w:r>
        <w:rPr>
          <w:rFonts w:hint="eastAsia"/>
        </w:rPr>
        <w:t>Hery</w:t>
      </w:r>
      <w:r>
        <w:rPr>
          <w:rFonts w:hint="eastAsia"/>
        </w:rPr>
        <w:t>等人</w:t>
      </w:r>
      <w:r>
        <w:rPr>
          <w:rFonts w:hint="eastAsia"/>
        </w:rPr>
        <w:t>[731,</w:t>
      </w:r>
      <w:r w:rsidR="00526DBA">
        <w:t xml:space="preserve"> </w:t>
      </w:r>
      <w:r>
        <w:rPr>
          <w:rFonts w:hint="eastAsia"/>
        </w:rPr>
        <w:t>732]</w:t>
      </w:r>
      <w:r>
        <w:rPr>
          <w:rFonts w:hint="eastAsia"/>
        </w:rPr>
        <w:t>独立</w:t>
      </w:r>
      <w:r w:rsidR="00526DBA">
        <w:rPr>
          <w:rFonts w:hint="eastAsia"/>
        </w:rPr>
        <w:t>地</w:t>
      </w:r>
      <w:r>
        <w:rPr>
          <w:rFonts w:hint="eastAsia"/>
        </w:rPr>
        <w:t>开发了类似的技术，并在</w:t>
      </w:r>
      <w:r w:rsidR="005534DD" w:rsidRPr="005534DD">
        <w:t>Pixar</w:t>
      </w:r>
      <w:r w:rsidR="00010998">
        <w:rPr>
          <w:rFonts w:hint="eastAsia"/>
        </w:rPr>
        <w:t>的</w:t>
      </w:r>
      <w:r>
        <w:rPr>
          <w:rFonts w:hint="eastAsia"/>
        </w:rPr>
        <w:t>动画电影中用</w:t>
      </w:r>
      <w:r w:rsidR="005534DD">
        <w:rPr>
          <w:rFonts w:hint="eastAsia"/>
        </w:rPr>
        <w:t>来</w:t>
      </w:r>
      <w:r>
        <w:rPr>
          <w:rFonts w:hint="eastAsia"/>
        </w:rPr>
        <w:t>渲染</w:t>
      </w:r>
      <w:r w:rsidR="005534DD">
        <w:rPr>
          <w:rFonts w:hint="eastAsia"/>
        </w:rPr>
        <w:t>子</w:t>
      </w:r>
      <w:r>
        <w:rPr>
          <w:rFonts w:hint="eastAsia"/>
        </w:rPr>
        <w:t>像素细节，</w:t>
      </w:r>
      <w:r w:rsidR="002302F4">
        <w:rPr>
          <w:rFonts w:hint="eastAsia"/>
        </w:rPr>
        <w:t>比如</w:t>
      </w:r>
      <w:r>
        <w:rPr>
          <w:rFonts w:hint="eastAsia"/>
        </w:rPr>
        <w:t>金属薄片和小划痕。</w:t>
      </w:r>
      <w:r w:rsidR="005534DD" w:rsidRPr="00502CC8">
        <w:rPr>
          <w:rFonts w:hint="eastAsia"/>
        </w:rPr>
        <w:t>LEAN</w:t>
      </w:r>
      <w:r>
        <w:rPr>
          <w:rFonts w:hint="eastAsia"/>
        </w:rPr>
        <w:t>映射的一个更简单的变体</w:t>
      </w:r>
      <w:r w:rsidR="005534DD">
        <w:rPr>
          <w:rFonts w:hint="eastAsia"/>
        </w:rPr>
        <w:t>——</w:t>
      </w:r>
      <w:r>
        <w:rPr>
          <w:rFonts w:hint="eastAsia"/>
        </w:rPr>
        <w:t>CLEAN</w:t>
      </w:r>
      <w:r>
        <w:rPr>
          <w:rFonts w:hint="eastAsia"/>
        </w:rPr>
        <w:t>映射</w:t>
      </w:r>
      <w:r>
        <w:rPr>
          <w:rFonts w:hint="eastAsia"/>
        </w:rPr>
        <w:t>[93]</w:t>
      </w:r>
      <w:r>
        <w:rPr>
          <w:rFonts w:hint="eastAsia"/>
        </w:rPr>
        <w:t>需要更少的存储，但代价是失去各向异性支持</w:t>
      </w:r>
      <w:r w:rsidR="005534DD">
        <w:rPr>
          <w:rFonts w:hint="eastAsia"/>
        </w:rPr>
        <w:t>，</w:t>
      </w:r>
      <w:r>
        <w:rPr>
          <w:rFonts w:hint="eastAsia"/>
        </w:rPr>
        <w:t>LEADR</w:t>
      </w:r>
      <w:r>
        <w:rPr>
          <w:rFonts w:hint="eastAsia"/>
        </w:rPr>
        <w:t>映射</w:t>
      </w:r>
      <w:r>
        <w:rPr>
          <w:rFonts w:hint="eastAsia"/>
        </w:rPr>
        <w:t>[395,</w:t>
      </w:r>
      <w:r w:rsidR="005534DD">
        <w:t xml:space="preserve"> </w:t>
      </w:r>
      <w:r>
        <w:rPr>
          <w:rFonts w:hint="eastAsia"/>
        </w:rPr>
        <w:t>396]</w:t>
      </w:r>
      <w:r>
        <w:rPr>
          <w:rFonts w:hint="eastAsia"/>
        </w:rPr>
        <w:t>扩展了</w:t>
      </w:r>
      <w:r>
        <w:rPr>
          <w:rFonts w:hint="eastAsia"/>
        </w:rPr>
        <w:t>LEAN</w:t>
      </w:r>
      <w:r>
        <w:rPr>
          <w:rFonts w:hint="eastAsia"/>
        </w:rPr>
        <w:t>映射，也考虑了位移映射</w:t>
      </w:r>
      <w:r w:rsidR="006D219E">
        <w:rPr>
          <w:rFonts w:hint="eastAsia"/>
        </w:rPr>
        <w:t>（</w:t>
      </w:r>
      <w:r w:rsidR="006D219E" w:rsidRPr="006D219E">
        <w:t>displacement mapping</w:t>
      </w:r>
      <w:r w:rsidR="006D219E">
        <w:rPr>
          <w:rFonts w:hint="eastAsia"/>
        </w:rPr>
        <w:t>）</w:t>
      </w:r>
      <w:r>
        <w:rPr>
          <w:rFonts w:hint="eastAsia"/>
        </w:rPr>
        <w:t>的可见性影响。</w:t>
      </w:r>
    </w:p>
    <w:p w14:paraId="34DC7537" w14:textId="21E627FD" w:rsidR="00A063C9" w:rsidRPr="00A063C9" w:rsidRDefault="00A063C9" w:rsidP="00A063C9">
      <w:pPr>
        <w:spacing w:before="31" w:after="31"/>
        <w:ind w:firstLine="480"/>
      </w:pPr>
      <w:r w:rsidRPr="00A063C9">
        <w:rPr>
          <w:rFonts w:hint="eastAsia"/>
        </w:rPr>
        <w:t>实时应用程序中使用的大多数法线贴图都是静态的，而不是动态生成的</w:t>
      </w:r>
      <w:r>
        <w:rPr>
          <w:rFonts w:hint="eastAsia"/>
        </w:rPr>
        <w:t>，</w:t>
      </w:r>
      <w:r w:rsidRPr="00A063C9">
        <w:rPr>
          <w:rFonts w:hint="eastAsia"/>
        </w:rPr>
        <w:t>对于这样的映射，通常使用方差映射</w:t>
      </w:r>
      <w:r w:rsidR="00445926">
        <w:rPr>
          <w:rFonts w:hint="eastAsia"/>
        </w:rPr>
        <w:t>（</w:t>
      </w:r>
      <w:r w:rsidR="00445926" w:rsidRPr="00445926">
        <w:t>variance mapping</w:t>
      </w:r>
      <w:r w:rsidR="00445926">
        <w:rPr>
          <w:rFonts w:hint="eastAsia"/>
        </w:rPr>
        <w:t>）</w:t>
      </w:r>
      <w:r w:rsidRPr="00A063C9">
        <w:rPr>
          <w:rFonts w:hint="eastAsia"/>
        </w:rPr>
        <w:t>系列技术</w:t>
      </w:r>
      <w:r w:rsidR="00445926">
        <w:rPr>
          <w:rFonts w:hint="eastAsia"/>
        </w:rPr>
        <w:t>，</w:t>
      </w:r>
      <w:r w:rsidRPr="00A063C9">
        <w:rPr>
          <w:rFonts w:hint="eastAsia"/>
        </w:rPr>
        <w:t>在这些技术中，</w:t>
      </w:r>
      <w:r w:rsidR="00445926" w:rsidRPr="00A063C9">
        <w:rPr>
          <w:rFonts w:hint="eastAsia"/>
        </w:rPr>
        <w:t>生成</w:t>
      </w:r>
      <w:r w:rsidRPr="00A063C9">
        <w:rPr>
          <w:rFonts w:hint="eastAsia"/>
        </w:rPr>
        <w:t>法线贴图的</w:t>
      </w:r>
      <w:r w:rsidRPr="00A063C9">
        <w:rPr>
          <w:rFonts w:hint="eastAsia"/>
        </w:rPr>
        <w:t>mipmap</w:t>
      </w:r>
      <w:r w:rsidRPr="00A063C9">
        <w:rPr>
          <w:rFonts w:hint="eastAsia"/>
        </w:rPr>
        <w:t>链时，</w:t>
      </w:r>
      <w:r w:rsidR="00817245">
        <w:rPr>
          <w:rFonts w:hint="eastAsia"/>
        </w:rPr>
        <w:t>会</w:t>
      </w:r>
      <w:r w:rsidR="00445926" w:rsidRPr="00A063C9">
        <w:rPr>
          <w:rFonts w:hint="eastAsia"/>
        </w:rPr>
        <w:t>计算</w:t>
      </w:r>
      <w:r w:rsidR="00445926">
        <w:rPr>
          <w:rFonts w:hint="eastAsia"/>
        </w:rPr>
        <w:t>由</w:t>
      </w:r>
      <w:r w:rsidRPr="00A063C9">
        <w:rPr>
          <w:rFonts w:hint="eastAsia"/>
        </w:rPr>
        <w:t>平均损失的方差</w:t>
      </w:r>
      <w:r w:rsidR="00445926">
        <w:rPr>
          <w:rFonts w:hint="eastAsia"/>
        </w:rPr>
        <w:t>，</w:t>
      </w:r>
      <w:r w:rsidRPr="00A063C9">
        <w:rPr>
          <w:rFonts w:hint="eastAsia"/>
        </w:rPr>
        <w:t>Hill[739]</w:t>
      </w:r>
      <w:r w:rsidRPr="00A063C9">
        <w:rPr>
          <w:rFonts w:hint="eastAsia"/>
        </w:rPr>
        <w:t>注意到</w:t>
      </w:r>
      <w:r w:rsidRPr="00A063C9">
        <w:rPr>
          <w:rFonts w:hint="eastAsia"/>
        </w:rPr>
        <w:t>Toksvig</w:t>
      </w:r>
      <w:r w:rsidRPr="00A063C9">
        <w:rPr>
          <w:rFonts w:hint="eastAsia"/>
        </w:rPr>
        <w:t>技术的数学公式，</w:t>
      </w:r>
      <w:r w:rsidRPr="00A063C9">
        <w:rPr>
          <w:rFonts w:hint="eastAsia"/>
        </w:rPr>
        <w:t>LEAN</w:t>
      </w:r>
      <w:r w:rsidRPr="00A063C9">
        <w:rPr>
          <w:rFonts w:hint="eastAsia"/>
        </w:rPr>
        <w:t>映射和</w:t>
      </w:r>
      <w:r w:rsidRPr="00A063C9">
        <w:rPr>
          <w:rFonts w:hint="eastAsia"/>
        </w:rPr>
        <w:t>CLEAN</w:t>
      </w:r>
      <w:r w:rsidRPr="00A063C9">
        <w:rPr>
          <w:rFonts w:hint="eastAsia"/>
        </w:rPr>
        <w:t>映射都可以用这种方式来预先计算方差，这消除了这些技术在</w:t>
      </w:r>
      <w:r w:rsidR="00CA3470">
        <w:rPr>
          <w:rFonts w:hint="eastAsia"/>
        </w:rPr>
        <w:t>它们的</w:t>
      </w:r>
      <w:r w:rsidRPr="00A063C9">
        <w:rPr>
          <w:rFonts w:hint="eastAsia"/>
        </w:rPr>
        <w:t>原始形式下使用时的许多缺点</w:t>
      </w:r>
      <w:r w:rsidR="00817245">
        <w:rPr>
          <w:rFonts w:hint="eastAsia"/>
        </w:rPr>
        <w:t>。</w:t>
      </w:r>
      <w:r w:rsidRPr="00A063C9">
        <w:rPr>
          <w:rFonts w:hint="eastAsia"/>
        </w:rPr>
        <w:t>在某些情况下，预计算</w:t>
      </w:r>
      <w:proofErr w:type="gramStart"/>
      <w:r w:rsidRPr="00A063C9">
        <w:rPr>
          <w:rFonts w:hint="eastAsia"/>
        </w:rPr>
        <w:t>方差值</w:t>
      </w:r>
      <w:proofErr w:type="gramEnd"/>
      <w:r w:rsidRPr="00A063C9">
        <w:rPr>
          <w:rFonts w:hint="eastAsia"/>
        </w:rPr>
        <w:t>存储在单独</w:t>
      </w:r>
      <w:r w:rsidR="000B2CFD">
        <w:rPr>
          <w:rFonts w:hint="eastAsia"/>
        </w:rPr>
        <w:t>的</w:t>
      </w:r>
      <w:r w:rsidRPr="00A063C9">
        <w:rPr>
          <w:rFonts w:hint="eastAsia"/>
        </w:rPr>
        <w:t>方差纹理的</w:t>
      </w:r>
      <w:r w:rsidRPr="00A063C9">
        <w:rPr>
          <w:rFonts w:hint="eastAsia"/>
        </w:rPr>
        <w:t>mipmap</w:t>
      </w:r>
      <w:r w:rsidRPr="00A063C9">
        <w:rPr>
          <w:rFonts w:hint="eastAsia"/>
        </w:rPr>
        <w:t>链中</w:t>
      </w:r>
      <w:r w:rsidR="000B2CFD">
        <w:rPr>
          <w:rFonts w:hint="eastAsia"/>
        </w:rPr>
        <w:t>，</w:t>
      </w:r>
      <w:r w:rsidRPr="00A063C9">
        <w:rPr>
          <w:rFonts w:hint="eastAsia"/>
        </w:rPr>
        <w:t>通常这些</w:t>
      </w:r>
      <w:proofErr w:type="gramStart"/>
      <w:r w:rsidRPr="00A063C9">
        <w:rPr>
          <w:rFonts w:hint="eastAsia"/>
        </w:rPr>
        <w:t>值用于</w:t>
      </w:r>
      <w:proofErr w:type="gramEnd"/>
      <w:r w:rsidRPr="00A063C9">
        <w:rPr>
          <w:rFonts w:hint="eastAsia"/>
        </w:rPr>
        <w:t>修改现有粗糙度</w:t>
      </w:r>
      <w:r w:rsidR="000761DC">
        <w:rPr>
          <w:rFonts w:hint="eastAsia"/>
        </w:rPr>
        <w:t>贴</w:t>
      </w:r>
      <w:r w:rsidRPr="00A063C9">
        <w:rPr>
          <w:rFonts w:hint="eastAsia"/>
        </w:rPr>
        <w:t>图的</w:t>
      </w:r>
      <w:r w:rsidRPr="00A063C9">
        <w:rPr>
          <w:rFonts w:hint="eastAsia"/>
        </w:rPr>
        <w:t>mipmap</w:t>
      </w:r>
      <w:r w:rsidRPr="00A063C9">
        <w:rPr>
          <w:rFonts w:hint="eastAsia"/>
        </w:rPr>
        <w:t>链</w:t>
      </w:r>
      <w:r w:rsidR="00E639A7">
        <w:rPr>
          <w:rFonts w:hint="eastAsia"/>
        </w:rPr>
        <w:t>，</w:t>
      </w:r>
      <w:r w:rsidRPr="00A063C9">
        <w:rPr>
          <w:rFonts w:hint="eastAsia"/>
        </w:rPr>
        <w:t>例如游戏《使命召唤</w:t>
      </w:r>
      <w:r w:rsidR="000761DC">
        <w:rPr>
          <w:rFonts w:hint="eastAsia"/>
        </w:rPr>
        <w:t>：</w:t>
      </w:r>
      <w:r w:rsidRPr="00A063C9">
        <w:rPr>
          <w:rFonts w:hint="eastAsia"/>
        </w:rPr>
        <w:t>黑色行动》中的方差映射技术就采用了这种方法</w:t>
      </w:r>
      <w:r w:rsidRPr="00A063C9">
        <w:rPr>
          <w:rFonts w:hint="eastAsia"/>
        </w:rPr>
        <w:t>[998]</w:t>
      </w:r>
      <w:r w:rsidR="000761DC">
        <w:rPr>
          <w:rFonts w:hint="eastAsia"/>
        </w:rPr>
        <w:t>，</w:t>
      </w:r>
      <w:r w:rsidRPr="00A063C9">
        <w:rPr>
          <w:rFonts w:hint="eastAsia"/>
        </w:rPr>
        <w:t>修改后的粗糙度值是通过将原始粗糙度值转换为方差值，加入法线贴图的方差，并将结果转换回粗糙度来计算的</w:t>
      </w:r>
      <w:r w:rsidR="00AF4C58">
        <w:rPr>
          <w:rFonts w:hint="eastAsia"/>
        </w:rPr>
        <w:t>。</w:t>
      </w:r>
      <w:r w:rsidR="0047074C" w:rsidRPr="0047074C">
        <w:rPr>
          <w:rFonts w:hint="eastAsia"/>
        </w:rPr>
        <w:t>在游戏《</w:t>
      </w:r>
      <w:r w:rsidR="0047074C">
        <w:rPr>
          <w:rFonts w:hint="eastAsia"/>
        </w:rPr>
        <w:t>骑士团：</w:t>
      </w:r>
      <w:r w:rsidR="0047074C" w:rsidRPr="0047074C">
        <w:rPr>
          <w:rFonts w:hint="eastAsia"/>
        </w:rPr>
        <w:t>1886</w:t>
      </w:r>
      <w:r w:rsidR="0047074C" w:rsidRPr="0047074C">
        <w:rPr>
          <w:rFonts w:hint="eastAsia"/>
        </w:rPr>
        <w:t>》中，</w:t>
      </w:r>
      <w:proofErr w:type="spellStart"/>
      <w:r w:rsidR="0047074C" w:rsidRPr="0047074C">
        <w:rPr>
          <w:rFonts w:hint="eastAsia"/>
        </w:rPr>
        <w:t>Neubelt</w:t>
      </w:r>
      <w:proofErr w:type="spellEnd"/>
      <w:r w:rsidR="0047074C" w:rsidRPr="0047074C">
        <w:rPr>
          <w:rFonts w:hint="eastAsia"/>
        </w:rPr>
        <w:t>和</w:t>
      </w:r>
      <w:r w:rsidR="0047074C" w:rsidRPr="0047074C">
        <w:rPr>
          <w:rFonts w:hint="eastAsia"/>
        </w:rPr>
        <w:t>Pettineo[1266, 1267]</w:t>
      </w:r>
      <w:r w:rsidR="0047074C" w:rsidRPr="0047074C">
        <w:rPr>
          <w:rFonts w:hint="eastAsia"/>
        </w:rPr>
        <w:t>以类似的方式使用了</w:t>
      </w:r>
      <w:r w:rsidR="0047074C" w:rsidRPr="0047074C">
        <w:rPr>
          <w:rFonts w:hint="eastAsia"/>
        </w:rPr>
        <w:t>Han[658]</w:t>
      </w:r>
      <w:r w:rsidR="0047074C" w:rsidRPr="0047074C">
        <w:rPr>
          <w:rFonts w:hint="eastAsia"/>
        </w:rPr>
        <w:t>的技术</w:t>
      </w:r>
      <w:r w:rsidR="0047074C">
        <w:rPr>
          <w:rFonts w:hint="eastAsia"/>
        </w:rPr>
        <w:t>，</w:t>
      </w:r>
      <w:r w:rsidR="0047074C" w:rsidRPr="0047074C">
        <w:rPr>
          <w:rFonts w:hint="eastAsia"/>
        </w:rPr>
        <w:t>他们将法线贴图</w:t>
      </w:r>
      <w:r w:rsidR="0047074C" w:rsidRPr="0047074C">
        <w:rPr>
          <w:rFonts w:hint="eastAsia"/>
        </w:rPr>
        <w:t>NDF</w:t>
      </w:r>
      <w:r w:rsidR="0047074C" w:rsidRPr="0047074C">
        <w:rPr>
          <w:rFonts w:hint="eastAsia"/>
        </w:rPr>
        <w:t>与</w:t>
      </w:r>
      <w:r w:rsidR="00EA66D1">
        <w:rPr>
          <w:rFonts w:hint="eastAsia"/>
        </w:rPr>
        <w:t>它们的</w:t>
      </w:r>
      <w:r w:rsidR="0047074C" w:rsidRPr="0047074C">
        <w:rPr>
          <w:rFonts w:hint="eastAsia"/>
        </w:rPr>
        <w:t>BRDF</w:t>
      </w:r>
      <w:r w:rsidR="0047074C" w:rsidRPr="0047074C">
        <w:rPr>
          <w:rFonts w:hint="eastAsia"/>
        </w:rPr>
        <w:t>的镜面项的</w:t>
      </w:r>
      <w:r w:rsidR="0047074C" w:rsidRPr="0047074C">
        <w:rPr>
          <w:rFonts w:hint="eastAsia"/>
        </w:rPr>
        <w:t>NDF</w:t>
      </w:r>
      <w:r w:rsidR="0047074C" w:rsidRPr="0047074C">
        <w:rPr>
          <w:rFonts w:hint="eastAsia"/>
        </w:rPr>
        <w:t>进行卷积，将结果转换为粗糙度，并存储在粗糙度贴图中。</w:t>
      </w:r>
    </w:p>
    <w:p w14:paraId="746A4E45" w14:textId="4F10DEC0" w:rsidR="00A063C9" w:rsidRPr="00A063C9" w:rsidRDefault="00634C0A" w:rsidP="00FB6F68">
      <w:pPr>
        <w:spacing w:before="31" w:after="31"/>
        <w:ind w:firstLine="480"/>
      </w:pPr>
      <w:r>
        <w:rPr>
          <w:rFonts w:hint="eastAsia"/>
        </w:rPr>
        <w:lastRenderedPageBreak/>
        <w:t>如果</w:t>
      </w:r>
      <w:r w:rsidR="00FB6F68">
        <w:rPr>
          <w:rFonts w:hint="eastAsia"/>
        </w:rPr>
        <w:t>以额外的存储为代价改善结果，可以在纹理空间的</w:t>
      </w:r>
      <w:r w:rsidR="00FB6F68">
        <w:rPr>
          <w:rFonts w:hint="eastAsia"/>
        </w:rPr>
        <w:t>x</w:t>
      </w:r>
      <w:r w:rsidR="00FB6F68">
        <w:rPr>
          <w:rFonts w:hint="eastAsia"/>
        </w:rPr>
        <w:t>和</w:t>
      </w:r>
      <w:r w:rsidR="00FB6F68">
        <w:rPr>
          <w:rFonts w:hint="eastAsia"/>
        </w:rPr>
        <w:t>y</w:t>
      </w:r>
      <w:r w:rsidR="00FB6F68">
        <w:rPr>
          <w:rFonts w:hint="eastAsia"/>
        </w:rPr>
        <w:t>方向上计算方差，并存储在各向异性粗糙度</w:t>
      </w:r>
      <w:r w:rsidR="00B2780A">
        <w:rPr>
          <w:rFonts w:hint="eastAsia"/>
        </w:rPr>
        <w:t>贴</w:t>
      </w:r>
      <w:r w:rsidR="00FB6F68">
        <w:rPr>
          <w:rFonts w:hint="eastAsia"/>
        </w:rPr>
        <w:t>图中</w:t>
      </w:r>
      <w:r w:rsidR="00FB6F68">
        <w:rPr>
          <w:rFonts w:hint="eastAsia"/>
        </w:rPr>
        <w:t>[384</w:t>
      </w:r>
      <w:r w:rsidR="00B2780A">
        <w:t xml:space="preserve">, </w:t>
      </w:r>
      <w:r w:rsidR="00FB6F68">
        <w:rPr>
          <w:rFonts w:hint="eastAsia"/>
        </w:rPr>
        <w:t>740,</w:t>
      </w:r>
      <w:r w:rsidR="00B2780A">
        <w:t xml:space="preserve"> </w:t>
      </w:r>
      <w:r w:rsidR="00FB6F68">
        <w:rPr>
          <w:rFonts w:hint="eastAsia"/>
        </w:rPr>
        <w:t>1823]</w:t>
      </w:r>
      <w:r w:rsidR="00B2780A">
        <w:rPr>
          <w:rFonts w:hint="eastAsia"/>
        </w:rPr>
        <w:t>，</w:t>
      </w:r>
      <w:r w:rsidR="00FB6F68">
        <w:rPr>
          <w:rFonts w:hint="eastAsia"/>
        </w:rPr>
        <w:t>就</w:t>
      </w:r>
      <w:r w:rsidR="00B2780A">
        <w:rPr>
          <w:rFonts w:hint="eastAsia"/>
        </w:rPr>
        <w:t>该技术</w:t>
      </w:r>
      <w:r w:rsidR="00FB6F68">
        <w:rPr>
          <w:rFonts w:hint="eastAsia"/>
        </w:rPr>
        <w:t>本身而言，</w:t>
      </w:r>
      <w:r w:rsidR="00B2780A">
        <w:rPr>
          <w:rFonts w:hint="eastAsia"/>
        </w:rPr>
        <w:t>其</w:t>
      </w:r>
      <w:r w:rsidR="00FB6F68">
        <w:rPr>
          <w:rFonts w:hint="eastAsia"/>
        </w:rPr>
        <w:t>仅限于轴向各向异性，这是人造表面的典型特征，</w:t>
      </w:r>
      <w:r w:rsidR="00FC6E54">
        <w:rPr>
          <w:rFonts w:hint="eastAsia"/>
        </w:rPr>
        <w:t>在</w:t>
      </w:r>
      <w:r w:rsidR="00FB6F68">
        <w:rPr>
          <w:rFonts w:hint="eastAsia"/>
        </w:rPr>
        <w:t>自然</w:t>
      </w:r>
      <w:r w:rsidR="00107227">
        <w:rPr>
          <w:rFonts w:hint="eastAsia"/>
        </w:rPr>
        <w:t>形成</w:t>
      </w:r>
      <w:r w:rsidR="00FB6F68">
        <w:rPr>
          <w:rFonts w:hint="eastAsia"/>
        </w:rPr>
        <w:t>的表面中</w:t>
      </w:r>
      <w:r w:rsidR="00FC6E54">
        <w:rPr>
          <w:rFonts w:hint="eastAsia"/>
        </w:rPr>
        <w:t>就少了很多，</w:t>
      </w:r>
      <w:r w:rsidR="00FB6F68">
        <w:rPr>
          <w:rFonts w:hint="eastAsia"/>
        </w:rPr>
        <w:t>以多存储一个值为代价，定向</w:t>
      </w:r>
      <w:r w:rsidR="00863EC4">
        <w:rPr>
          <w:rFonts w:hint="eastAsia"/>
        </w:rPr>
        <w:t>的</w:t>
      </w:r>
      <w:r w:rsidR="00FB6F68">
        <w:rPr>
          <w:rFonts w:hint="eastAsia"/>
        </w:rPr>
        <w:t>各向异性也可以得到支持</w:t>
      </w:r>
      <w:r w:rsidR="00FB6F68">
        <w:rPr>
          <w:rFonts w:hint="eastAsia"/>
        </w:rPr>
        <w:t>[740]</w:t>
      </w:r>
      <w:r w:rsidR="00FC6E54">
        <w:rPr>
          <w:rFonts w:hint="eastAsia"/>
        </w:rPr>
        <w:t>。</w:t>
      </w:r>
    </w:p>
    <w:p w14:paraId="21B1D092" w14:textId="6667BA65" w:rsidR="00A063C9" w:rsidRDefault="00107227" w:rsidP="00502CC8">
      <w:pPr>
        <w:spacing w:before="31" w:after="31"/>
        <w:ind w:firstLine="480"/>
      </w:pPr>
      <w:r w:rsidRPr="00107227">
        <w:rPr>
          <w:rFonts w:hint="eastAsia"/>
        </w:rPr>
        <w:t>与</w:t>
      </w:r>
      <w:r w:rsidRPr="00107227">
        <w:rPr>
          <w:rFonts w:hint="eastAsia"/>
        </w:rPr>
        <w:t>Toksvig</w:t>
      </w:r>
      <w:r w:rsidRPr="00107227">
        <w:rPr>
          <w:rFonts w:hint="eastAsia"/>
        </w:rPr>
        <w:t>、</w:t>
      </w:r>
      <w:r w:rsidRPr="00107227">
        <w:rPr>
          <w:rFonts w:hint="eastAsia"/>
        </w:rPr>
        <w:t>LEAN</w:t>
      </w:r>
      <w:r w:rsidRPr="00107227">
        <w:rPr>
          <w:rFonts w:hint="eastAsia"/>
        </w:rPr>
        <w:t>和</w:t>
      </w:r>
      <w:r w:rsidRPr="00107227">
        <w:rPr>
          <w:rFonts w:hint="eastAsia"/>
        </w:rPr>
        <w:t>CLEAN</w:t>
      </w:r>
      <w:r w:rsidRPr="00107227">
        <w:rPr>
          <w:rFonts w:hint="eastAsia"/>
        </w:rPr>
        <w:t>映射的原始形式不同，方差映射技术不考虑</w:t>
      </w:r>
      <w:r w:rsidR="003C04F2">
        <w:rPr>
          <w:rFonts w:hint="eastAsia"/>
        </w:rPr>
        <w:t>由</w:t>
      </w:r>
      <w:r w:rsidRPr="00107227">
        <w:rPr>
          <w:rFonts w:hint="eastAsia"/>
        </w:rPr>
        <w:t>GPU</w:t>
      </w:r>
      <w:r w:rsidRPr="00107227">
        <w:rPr>
          <w:rFonts w:hint="eastAsia"/>
        </w:rPr>
        <w:t>纹理滤波引入的方差</w:t>
      </w:r>
      <w:r w:rsidR="003C04F2">
        <w:rPr>
          <w:rFonts w:hint="eastAsia"/>
        </w:rPr>
        <w:t>，</w:t>
      </w:r>
      <w:r w:rsidRPr="00107227">
        <w:rPr>
          <w:rFonts w:hint="eastAsia"/>
        </w:rPr>
        <w:t>为了弥补这一点，方差映射实现通常用一个小</w:t>
      </w:r>
      <w:r w:rsidR="007D7F97">
        <w:rPr>
          <w:rFonts w:hint="eastAsia"/>
        </w:rPr>
        <w:t>滤波</w:t>
      </w:r>
      <w:r w:rsidRPr="00107227">
        <w:rPr>
          <w:rFonts w:hint="eastAsia"/>
        </w:rPr>
        <w:t>器卷积法线贴图的顶级</w:t>
      </w:r>
      <w:proofErr w:type="spellStart"/>
      <w:r w:rsidRPr="00107227">
        <w:rPr>
          <w:rFonts w:hint="eastAsia"/>
        </w:rPr>
        <w:t>mip</w:t>
      </w:r>
      <w:proofErr w:type="spellEnd"/>
      <w:r w:rsidRPr="00107227">
        <w:rPr>
          <w:rFonts w:hint="eastAsia"/>
        </w:rPr>
        <w:t>[74,</w:t>
      </w:r>
      <w:r w:rsidR="00195B5D">
        <w:t xml:space="preserve"> </w:t>
      </w:r>
      <w:r w:rsidRPr="00107227">
        <w:rPr>
          <w:rFonts w:hint="eastAsia"/>
        </w:rPr>
        <w:t>998]</w:t>
      </w:r>
      <w:r w:rsidR="00195B5D">
        <w:rPr>
          <w:rFonts w:hint="eastAsia"/>
        </w:rPr>
        <w:t>，在结合</w:t>
      </w:r>
      <w:r w:rsidRPr="00107227">
        <w:rPr>
          <w:rFonts w:hint="eastAsia"/>
        </w:rPr>
        <w:t>多个法线贴图时，例如细节法线贴图</w:t>
      </w:r>
      <w:r w:rsidRPr="00107227">
        <w:rPr>
          <w:rFonts w:hint="eastAsia"/>
        </w:rPr>
        <w:t>[106]</w:t>
      </w:r>
      <w:r w:rsidRPr="00107227">
        <w:rPr>
          <w:rFonts w:hint="eastAsia"/>
        </w:rPr>
        <w:t>，需要注意正确</w:t>
      </w:r>
      <w:r w:rsidR="007E5A25">
        <w:rPr>
          <w:rFonts w:hint="eastAsia"/>
        </w:rPr>
        <w:t>地</w:t>
      </w:r>
      <w:r w:rsidRPr="00107227">
        <w:rPr>
          <w:rFonts w:hint="eastAsia"/>
        </w:rPr>
        <w:t>组合法线贴图的方差</w:t>
      </w:r>
      <w:r w:rsidRPr="00107227">
        <w:rPr>
          <w:rFonts w:hint="eastAsia"/>
        </w:rPr>
        <w:t>[740,</w:t>
      </w:r>
      <w:r w:rsidR="007E5A25">
        <w:t xml:space="preserve"> </w:t>
      </w:r>
      <w:r w:rsidRPr="00107227">
        <w:rPr>
          <w:rFonts w:hint="eastAsia"/>
        </w:rPr>
        <w:t>960]</w:t>
      </w:r>
      <w:r w:rsidRPr="00107227">
        <w:rPr>
          <w:rFonts w:hint="eastAsia"/>
        </w:rPr>
        <w:t>。</w:t>
      </w:r>
    </w:p>
    <w:p w14:paraId="7B753AC3" w14:textId="797A9FD6" w:rsidR="002366CB" w:rsidRDefault="006B16B1" w:rsidP="00502CC8">
      <w:pPr>
        <w:spacing w:before="31" w:after="31"/>
        <w:ind w:firstLine="480"/>
      </w:pPr>
      <w:r>
        <w:rPr>
          <w:rFonts w:hint="eastAsia"/>
        </w:rPr>
        <w:t>法线</w:t>
      </w:r>
      <w:r w:rsidR="002366CB" w:rsidRPr="002366CB">
        <w:rPr>
          <w:rFonts w:hint="eastAsia"/>
        </w:rPr>
        <w:t>方差可以通过高曲率</w:t>
      </w:r>
      <w:r w:rsidR="00BD00BA">
        <w:rPr>
          <w:rFonts w:hint="eastAsia"/>
        </w:rPr>
        <w:t>（</w:t>
      </w:r>
      <w:r w:rsidR="00BD00BA" w:rsidRPr="00BD00BA">
        <w:t>high-curvature</w:t>
      </w:r>
      <w:r w:rsidR="00BD00BA">
        <w:rPr>
          <w:rFonts w:hint="eastAsia"/>
        </w:rPr>
        <w:t>）</w:t>
      </w:r>
      <w:r w:rsidR="00531E2D">
        <w:rPr>
          <w:rFonts w:hint="eastAsia"/>
        </w:rPr>
        <w:t>的</w:t>
      </w:r>
      <w:r w:rsidR="002366CB" w:rsidRPr="002366CB">
        <w:rPr>
          <w:rFonts w:hint="eastAsia"/>
        </w:rPr>
        <w:t>几何</w:t>
      </w:r>
      <w:r w:rsidR="00AB0074">
        <w:rPr>
          <w:rFonts w:hint="eastAsia"/>
        </w:rPr>
        <w:t>结构</w:t>
      </w:r>
      <w:r w:rsidR="00BD00BA">
        <w:rPr>
          <w:rFonts w:hint="eastAsia"/>
        </w:rPr>
        <w:t>以及</w:t>
      </w:r>
      <w:r w:rsidR="002366CB" w:rsidRPr="002366CB">
        <w:rPr>
          <w:rFonts w:hint="eastAsia"/>
        </w:rPr>
        <w:t>法线</w:t>
      </w:r>
      <w:r w:rsidR="008822DC">
        <w:rPr>
          <w:rFonts w:hint="eastAsia"/>
        </w:rPr>
        <w:t>贴图</w:t>
      </w:r>
      <w:r w:rsidR="002366CB" w:rsidRPr="002366CB">
        <w:rPr>
          <w:rFonts w:hint="eastAsia"/>
        </w:rPr>
        <w:t>引入</w:t>
      </w:r>
      <w:r w:rsidR="00046FDA">
        <w:rPr>
          <w:rFonts w:hint="eastAsia"/>
        </w:rPr>
        <w:t>，</w:t>
      </w:r>
      <w:r w:rsidR="002366CB" w:rsidRPr="002366CB">
        <w:rPr>
          <w:rFonts w:hint="eastAsia"/>
        </w:rPr>
        <w:t>由这种</w:t>
      </w:r>
      <w:r w:rsidR="004C6A72">
        <w:rPr>
          <w:rFonts w:hint="eastAsia"/>
        </w:rPr>
        <w:t>方差</w:t>
      </w:r>
      <w:r w:rsidR="002366CB" w:rsidRPr="002366CB">
        <w:rPr>
          <w:rFonts w:hint="eastAsia"/>
        </w:rPr>
        <w:t>产生</w:t>
      </w:r>
      <w:proofErr w:type="gramStart"/>
      <w:r w:rsidR="002366CB" w:rsidRPr="002366CB">
        <w:rPr>
          <w:rFonts w:hint="eastAsia"/>
        </w:rPr>
        <w:t>的</w:t>
      </w:r>
      <w:r w:rsidR="004C6A72">
        <w:rPr>
          <w:rFonts w:hint="eastAsia"/>
        </w:rPr>
        <w:t>伪像</w:t>
      </w:r>
      <w:r w:rsidR="002366CB" w:rsidRPr="002366CB">
        <w:rPr>
          <w:rFonts w:hint="eastAsia"/>
        </w:rPr>
        <w:t>不能</w:t>
      </w:r>
      <w:proofErr w:type="gramEnd"/>
      <w:r w:rsidR="002366CB" w:rsidRPr="002366CB">
        <w:rPr>
          <w:rFonts w:hint="eastAsia"/>
        </w:rPr>
        <w:t>通过</w:t>
      </w:r>
      <w:r w:rsidR="00280ACB">
        <w:rPr>
          <w:rFonts w:hint="eastAsia"/>
        </w:rPr>
        <w:t>前述</w:t>
      </w:r>
      <w:r w:rsidR="002366CB" w:rsidRPr="002366CB">
        <w:rPr>
          <w:rFonts w:hint="eastAsia"/>
        </w:rPr>
        <w:t>的技术缓解</w:t>
      </w:r>
      <w:r w:rsidR="004C6A72">
        <w:rPr>
          <w:rFonts w:hint="eastAsia"/>
        </w:rPr>
        <w:t>，</w:t>
      </w:r>
      <w:r w:rsidR="002366CB" w:rsidRPr="002366CB">
        <w:rPr>
          <w:rFonts w:hint="eastAsia"/>
        </w:rPr>
        <w:t>存在一组不同的方法来处理几何</w:t>
      </w:r>
      <w:r w:rsidR="0058252F">
        <w:rPr>
          <w:rFonts w:hint="eastAsia"/>
        </w:rPr>
        <w:t>法线</w:t>
      </w:r>
      <w:r w:rsidR="002366CB" w:rsidRPr="002366CB">
        <w:rPr>
          <w:rFonts w:hint="eastAsia"/>
        </w:rPr>
        <w:t>方差</w:t>
      </w:r>
      <w:r w:rsidR="00AB0074">
        <w:rPr>
          <w:rFonts w:hint="eastAsia"/>
        </w:rPr>
        <w:t>，</w:t>
      </w:r>
      <w:r w:rsidR="002366CB" w:rsidRPr="002366CB">
        <w:rPr>
          <w:rFonts w:hint="eastAsia"/>
        </w:rPr>
        <w:t>如果</w:t>
      </w:r>
      <w:r w:rsidR="00AB0074">
        <w:rPr>
          <w:rFonts w:hint="eastAsia"/>
        </w:rPr>
        <w:t>在</w:t>
      </w:r>
      <w:r w:rsidR="00AB0074" w:rsidRPr="002366CB">
        <w:rPr>
          <w:rFonts w:hint="eastAsia"/>
        </w:rPr>
        <w:t>几何</w:t>
      </w:r>
      <w:r w:rsidR="00AB0074">
        <w:rPr>
          <w:rFonts w:hint="eastAsia"/>
        </w:rPr>
        <w:t>结构</w:t>
      </w:r>
      <w:r w:rsidR="00AB0074" w:rsidRPr="002366CB">
        <w:rPr>
          <w:rFonts w:hint="eastAsia"/>
        </w:rPr>
        <w:t>上存在</w:t>
      </w:r>
      <w:r w:rsidR="002366CB" w:rsidRPr="002366CB">
        <w:rPr>
          <w:rFonts w:hint="eastAsia"/>
        </w:rPr>
        <w:t>一个独特的纹理映射</w:t>
      </w:r>
      <w:r w:rsidR="00AB0074">
        <w:rPr>
          <w:rFonts w:hint="eastAsia"/>
        </w:rPr>
        <w:t>（</w:t>
      </w:r>
      <w:r w:rsidR="002366CB" w:rsidRPr="002366CB">
        <w:rPr>
          <w:rFonts w:hint="eastAsia"/>
        </w:rPr>
        <w:t>通常是</w:t>
      </w:r>
      <w:r w:rsidR="00AB0074">
        <w:rPr>
          <w:rFonts w:hint="eastAsia"/>
        </w:rPr>
        <w:t>角色</w:t>
      </w:r>
      <w:r w:rsidR="002366CB" w:rsidRPr="002366CB">
        <w:rPr>
          <w:rFonts w:hint="eastAsia"/>
        </w:rPr>
        <w:t>的情况，</w:t>
      </w:r>
      <w:proofErr w:type="gramStart"/>
      <w:r w:rsidR="00AB0074">
        <w:rPr>
          <w:rFonts w:hint="eastAsia"/>
        </w:rPr>
        <w:t>偶尔</w:t>
      </w:r>
      <w:r w:rsidR="002366CB" w:rsidRPr="002366CB">
        <w:rPr>
          <w:rFonts w:hint="eastAsia"/>
        </w:rPr>
        <w:t>是</w:t>
      </w:r>
      <w:proofErr w:type="gramEnd"/>
      <w:r w:rsidR="002366CB" w:rsidRPr="002366CB">
        <w:rPr>
          <w:rFonts w:hint="eastAsia"/>
        </w:rPr>
        <w:t>环境的情况</w:t>
      </w:r>
      <w:r w:rsidR="00AB0074">
        <w:rPr>
          <w:rFonts w:hint="eastAsia"/>
        </w:rPr>
        <w:t>）</w:t>
      </w:r>
      <w:r w:rsidR="002366CB" w:rsidRPr="002366CB">
        <w:rPr>
          <w:rFonts w:hint="eastAsia"/>
        </w:rPr>
        <w:t>，那么几何</w:t>
      </w:r>
      <w:r w:rsidR="00532D60">
        <w:rPr>
          <w:rFonts w:hint="eastAsia"/>
        </w:rPr>
        <w:t>结构</w:t>
      </w:r>
      <w:r w:rsidR="002366CB" w:rsidRPr="002366CB">
        <w:rPr>
          <w:rFonts w:hint="eastAsia"/>
        </w:rPr>
        <w:t>曲率可以“烘烤”到粗糙度</w:t>
      </w:r>
      <w:r w:rsidR="00337FA4">
        <w:rPr>
          <w:rFonts w:hint="eastAsia"/>
        </w:rPr>
        <w:t>贴</w:t>
      </w:r>
      <w:r w:rsidR="002366CB" w:rsidRPr="002366CB">
        <w:rPr>
          <w:rFonts w:hint="eastAsia"/>
        </w:rPr>
        <w:t>图中</w:t>
      </w:r>
      <w:r w:rsidR="002366CB" w:rsidRPr="002366CB">
        <w:rPr>
          <w:rFonts w:hint="eastAsia"/>
        </w:rPr>
        <w:t>[740]</w:t>
      </w:r>
      <w:r w:rsidR="00741AC2">
        <w:rPr>
          <w:rFonts w:hint="eastAsia"/>
        </w:rPr>
        <w:t>，</w:t>
      </w:r>
      <w:r w:rsidR="00741AC2" w:rsidRPr="00741AC2">
        <w:rPr>
          <w:rFonts w:hint="eastAsia"/>
        </w:rPr>
        <w:t>曲率也可以</w:t>
      </w:r>
      <w:r w:rsidR="00D32DDB">
        <w:rPr>
          <w:rFonts w:hint="eastAsia"/>
        </w:rPr>
        <w:t>动态的计算</w:t>
      </w:r>
      <w:r w:rsidR="00741AC2" w:rsidRPr="00741AC2">
        <w:rPr>
          <w:rFonts w:hint="eastAsia"/>
        </w:rPr>
        <w:t>，使用像素着色器导数指令</w:t>
      </w:r>
      <w:r w:rsidR="00741AC2" w:rsidRPr="00741AC2">
        <w:rPr>
          <w:rFonts w:hint="eastAsia"/>
        </w:rPr>
        <w:t>[740,</w:t>
      </w:r>
      <w:r w:rsidR="00D32DDB">
        <w:t xml:space="preserve"> </w:t>
      </w:r>
      <w:r w:rsidR="00741AC2" w:rsidRPr="00741AC2">
        <w:rPr>
          <w:rFonts w:hint="eastAsia"/>
        </w:rPr>
        <w:t>857,</w:t>
      </w:r>
      <w:r w:rsidR="00D32DDB">
        <w:t xml:space="preserve"> </w:t>
      </w:r>
      <w:r w:rsidR="00741AC2" w:rsidRPr="00741AC2">
        <w:rPr>
          <w:rFonts w:hint="eastAsia"/>
        </w:rPr>
        <w:t>1229,</w:t>
      </w:r>
      <w:r w:rsidR="00D32DDB">
        <w:t xml:space="preserve"> </w:t>
      </w:r>
      <w:r w:rsidR="00741AC2" w:rsidRPr="00741AC2">
        <w:rPr>
          <w:rFonts w:hint="eastAsia"/>
        </w:rPr>
        <w:t>1589,</w:t>
      </w:r>
      <w:r w:rsidR="00D32DDB">
        <w:t xml:space="preserve"> </w:t>
      </w:r>
      <w:r w:rsidR="00741AC2" w:rsidRPr="00741AC2">
        <w:rPr>
          <w:rFonts w:hint="eastAsia"/>
        </w:rPr>
        <w:t>1775,</w:t>
      </w:r>
      <w:r w:rsidR="00D32DDB">
        <w:t xml:space="preserve"> </w:t>
      </w:r>
      <w:r w:rsidR="00741AC2" w:rsidRPr="00741AC2">
        <w:rPr>
          <w:rFonts w:hint="eastAsia"/>
        </w:rPr>
        <w:t>1823]</w:t>
      </w:r>
      <w:r w:rsidR="00D32DDB">
        <w:rPr>
          <w:rFonts w:hint="eastAsia"/>
        </w:rPr>
        <w:t>，</w:t>
      </w:r>
      <w:r w:rsidR="00741AC2" w:rsidRPr="00741AC2">
        <w:rPr>
          <w:rFonts w:hint="eastAsia"/>
        </w:rPr>
        <w:t>这个</w:t>
      </w:r>
      <w:r w:rsidR="00854966">
        <w:rPr>
          <w:rFonts w:hint="eastAsia"/>
        </w:rPr>
        <w:t>计算</w:t>
      </w:r>
      <w:r w:rsidR="00741AC2" w:rsidRPr="00741AC2">
        <w:rPr>
          <w:rFonts w:hint="eastAsia"/>
        </w:rPr>
        <w:t>可以在渲染几何</w:t>
      </w:r>
      <w:r w:rsidR="0064190A">
        <w:rPr>
          <w:rFonts w:hint="eastAsia"/>
        </w:rPr>
        <w:t>结构</w:t>
      </w:r>
      <w:r w:rsidR="00741AC2" w:rsidRPr="00741AC2">
        <w:rPr>
          <w:rFonts w:hint="eastAsia"/>
        </w:rPr>
        <w:t>时完成，或者</w:t>
      </w:r>
      <w:r w:rsidR="0064190A" w:rsidRPr="00741AC2">
        <w:rPr>
          <w:rFonts w:hint="eastAsia"/>
        </w:rPr>
        <w:t>有正常缓冲区可用的话</w:t>
      </w:r>
      <w:r w:rsidR="0064190A">
        <w:rPr>
          <w:rFonts w:hint="eastAsia"/>
        </w:rPr>
        <w:t>，</w:t>
      </w:r>
      <w:r w:rsidR="00396F7D">
        <w:rPr>
          <w:rFonts w:hint="eastAsia"/>
        </w:rPr>
        <w:t>也</w:t>
      </w:r>
      <w:r w:rsidR="0064190A">
        <w:rPr>
          <w:rFonts w:hint="eastAsia"/>
        </w:rPr>
        <w:t>可以</w:t>
      </w:r>
      <w:r w:rsidR="00741AC2" w:rsidRPr="00741AC2">
        <w:rPr>
          <w:rFonts w:hint="eastAsia"/>
        </w:rPr>
        <w:t>在</w:t>
      </w:r>
      <w:r w:rsidR="0064190A">
        <w:rPr>
          <w:rFonts w:hint="eastAsia"/>
        </w:rPr>
        <w:t>后</w:t>
      </w:r>
      <w:r w:rsidR="00741AC2" w:rsidRPr="00741AC2">
        <w:rPr>
          <w:rFonts w:hint="eastAsia"/>
        </w:rPr>
        <w:t>处理</w:t>
      </w:r>
      <w:r w:rsidR="0064190A">
        <w:rPr>
          <w:rFonts w:hint="eastAsia"/>
        </w:rPr>
        <w:t>Pass</w:t>
      </w:r>
      <w:r w:rsidR="00741AC2" w:rsidRPr="00741AC2">
        <w:rPr>
          <w:rFonts w:hint="eastAsia"/>
        </w:rPr>
        <w:t>中完成。</w:t>
      </w:r>
    </w:p>
    <w:p w14:paraId="40E5BC43" w14:textId="24C60E51" w:rsidR="009A0BAD" w:rsidRDefault="009A0BAD" w:rsidP="00502CC8">
      <w:pPr>
        <w:spacing w:before="31" w:after="31"/>
        <w:ind w:firstLine="480"/>
      </w:pPr>
      <w:r w:rsidRPr="009A0BAD">
        <w:rPr>
          <w:rFonts w:hint="eastAsia"/>
        </w:rPr>
        <w:t>目前为止讨论的方法主要集中在镜面</w:t>
      </w:r>
      <w:r w:rsidR="002D0345">
        <w:rPr>
          <w:rFonts w:hint="eastAsia"/>
        </w:rPr>
        <w:t>的</w:t>
      </w:r>
      <w:r w:rsidRPr="009A0BAD">
        <w:rPr>
          <w:rFonts w:hint="eastAsia"/>
        </w:rPr>
        <w:t>响应上，但是</w:t>
      </w:r>
      <w:r>
        <w:rPr>
          <w:rFonts w:hint="eastAsia"/>
        </w:rPr>
        <w:t>法线</w:t>
      </w:r>
      <w:r w:rsidRPr="009A0BAD">
        <w:rPr>
          <w:rFonts w:hint="eastAsia"/>
        </w:rPr>
        <w:t>方差也会影响漫反射</w:t>
      </w:r>
      <w:r w:rsidR="00071214">
        <w:rPr>
          <w:rFonts w:hint="eastAsia"/>
        </w:rPr>
        <w:t>着色，</w:t>
      </w:r>
      <w:r w:rsidRPr="009A0BAD">
        <w:rPr>
          <w:rFonts w:hint="eastAsia"/>
        </w:rPr>
        <w:t>考虑</w:t>
      </w:r>
      <w:r w:rsidR="008D3B30">
        <w:rPr>
          <w:rFonts w:hint="eastAsia"/>
        </w:rPr>
        <w:t>法线</w:t>
      </w:r>
      <w:r w:rsidRPr="009A0BAD">
        <w:rPr>
          <w:rFonts w:hint="eastAsia"/>
        </w:rPr>
        <w:t>方差对</w:t>
      </w:r>
      <m:oMath>
        <m:r>
          <m:rPr>
            <m:sty m:val="b"/>
          </m:rPr>
          <w:rPr>
            <w:rFonts w:ascii="Cambria Math" w:hAnsi="Cambria Math"/>
          </w:rPr>
          <m:t>n∙l</m:t>
        </m:r>
      </m:oMath>
      <w:r w:rsidRPr="009A0BAD">
        <w:rPr>
          <w:rFonts w:hint="eastAsia"/>
        </w:rPr>
        <w:t>项的影响有助于</w:t>
      </w:r>
      <w:r w:rsidR="00F824F0">
        <w:rPr>
          <w:rFonts w:hint="eastAsia"/>
        </w:rPr>
        <w:t>提升</w:t>
      </w:r>
      <w:r w:rsidRPr="009A0BAD">
        <w:rPr>
          <w:rFonts w:hint="eastAsia"/>
        </w:rPr>
        <w:t>漫反射和镜面</w:t>
      </w:r>
      <w:r w:rsidR="00A40A26">
        <w:rPr>
          <w:rFonts w:hint="eastAsia"/>
        </w:rPr>
        <w:t>着色</w:t>
      </w:r>
      <w:r w:rsidRPr="009A0BAD">
        <w:rPr>
          <w:rFonts w:hint="eastAsia"/>
        </w:rPr>
        <w:t>的准确性，因为两者在反射积分中都乘了这个因子</w:t>
      </w:r>
      <w:r w:rsidRPr="009A0BAD">
        <w:rPr>
          <w:rFonts w:hint="eastAsia"/>
        </w:rPr>
        <w:t>[740]</w:t>
      </w:r>
      <w:r w:rsidRPr="009A0BAD">
        <w:rPr>
          <w:rFonts w:hint="eastAsia"/>
        </w:rPr>
        <w:t>。</w:t>
      </w:r>
    </w:p>
    <w:p w14:paraId="467EF073" w14:textId="4294A22E" w:rsidR="004F5AC1" w:rsidRDefault="004F5AC1" w:rsidP="004F5AC1">
      <w:pPr>
        <w:spacing w:before="31" w:after="31"/>
        <w:ind w:firstLine="480"/>
      </w:pPr>
      <w:r>
        <w:rPr>
          <w:rFonts w:hint="eastAsia"/>
        </w:rPr>
        <w:t>方差映射技术将</w:t>
      </w:r>
      <w:r w:rsidR="00F9438E">
        <w:rPr>
          <w:rFonts w:hint="eastAsia"/>
        </w:rPr>
        <w:t>法线</w:t>
      </w:r>
      <w:r>
        <w:rPr>
          <w:rFonts w:hint="eastAsia"/>
        </w:rPr>
        <w:t>分布近似为</w:t>
      </w:r>
      <w:r w:rsidR="00F9438E">
        <w:rPr>
          <w:rFonts w:hint="eastAsia"/>
        </w:rPr>
        <w:t>光滑</w:t>
      </w:r>
      <w:r>
        <w:rPr>
          <w:rFonts w:hint="eastAsia"/>
        </w:rPr>
        <w:t>高斯</w:t>
      </w:r>
      <w:r w:rsidR="00F9438E">
        <w:rPr>
          <w:rFonts w:hint="eastAsia"/>
        </w:rPr>
        <w:t>波瓣，</w:t>
      </w:r>
      <w:r>
        <w:rPr>
          <w:rFonts w:hint="eastAsia"/>
        </w:rPr>
        <w:t>如果每个像素覆盖成千上万</w:t>
      </w:r>
      <w:proofErr w:type="gramStart"/>
      <w:r>
        <w:rPr>
          <w:rFonts w:hint="eastAsia"/>
        </w:rPr>
        <w:t>个</w:t>
      </w:r>
      <w:proofErr w:type="gramEnd"/>
      <w:r>
        <w:rPr>
          <w:rFonts w:hint="eastAsia"/>
        </w:rPr>
        <w:t>凸起，</w:t>
      </w:r>
      <w:r w:rsidR="007C2216">
        <w:rPr>
          <w:rFonts w:hint="eastAsia"/>
        </w:rPr>
        <w:t>这是一个合理的近似值，这使得</w:t>
      </w:r>
      <w:r>
        <w:rPr>
          <w:rFonts w:hint="eastAsia"/>
        </w:rPr>
        <w:t>它们</w:t>
      </w:r>
      <w:r w:rsidR="00F9438E">
        <w:rPr>
          <w:rFonts w:hint="eastAsia"/>
        </w:rPr>
        <w:t>全部平均起来会是光滑的，</w:t>
      </w:r>
      <w:r>
        <w:rPr>
          <w:rFonts w:hint="eastAsia"/>
        </w:rPr>
        <w:t>然而在许多情况下，一个</w:t>
      </w:r>
      <w:proofErr w:type="gramStart"/>
      <w:r>
        <w:rPr>
          <w:rFonts w:hint="eastAsia"/>
        </w:rPr>
        <w:t>像素只</w:t>
      </w:r>
      <w:proofErr w:type="gramEnd"/>
      <w:r>
        <w:rPr>
          <w:rFonts w:hint="eastAsia"/>
        </w:rPr>
        <w:t>覆盖几百或几千个凸起，这可能导致“</w:t>
      </w:r>
      <w:r w:rsidR="00F9438E">
        <w:rPr>
          <w:rFonts w:hint="eastAsia"/>
        </w:rPr>
        <w:t>闪烁的（</w:t>
      </w:r>
      <w:proofErr w:type="spellStart"/>
      <w:r w:rsidR="00F9438E" w:rsidRPr="00F9438E">
        <w:t>glinty</w:t>
      </w:r>
      <w:proofErr w:type="spellEnd"/>
      <w:r w:rsidR="00F9438E">
        <w:rPr>
          <w:rFonts w:hint="eastAsia"/>
        </w:rPr>
        <w:t>）</w:t>
      </w:r>
      <w:r>
        <w:rPr>
          <w:rFonts w:hint="eastAsia"/>
        </w:rPr>
        <w:t>”的外观</w:t>
      </w:r>
      <w:r w:rsidR="00F9438E">
        <w:rPr>
          <w:rFonts w:hint="eastAsia"/>
        </w:rPr>
        <w:t>，</w:t>
      </w:r>
      <w:r w:rsidR="006920E3" w:rsidRPr="006920E3">
        <w:rPr>
          <w:rFonts w:hint="eastAsia"/>
        </w:rPr>
        <w:t>这方面的一个例子可以在图</w:t>
      </w:r>
      <w:r w:rsidR="006920E3" w:rsidRPr="006920E3">
        <w:rPr>
          <w:rFonts w:hint="eastAsia"/>
        </w:rPr>
        <w:t>9.25</w:t>
      </w:r>
      <w:r w:rsidR="006920E3" w:rsidRPr="006920E3">
        <w:rPr>
          <w:rFonts w:hint="eastAsia"/>
        </w:rPr>
        <w:t>中看到，</w:t>
      </w:r>
      <w:r w:rsidR="007C2216">
        <w:rPr>
          <w:rFonts w:hint="eastAsia"/>
        </w:rPr>
        <w:t>那</w:t>
      </w:r>
      <w:r w:rsidR="006920E3" w:rsidRPr="006920E3">
        <w:rPr>
          <w:rFonts w:hint="eastAsia"/>
        </w:rPr>
        <w:t>是一系列</w:t>
      </w:r>
      <w:r w:rsidR="007529E1" w:rsidRPr="006920E3">
        <w:rPr>
          <w:rFonts w:hint="eastAsia"/>
        </w:rPr>
        <w:t>显示了球体</w:t>
      </w:r>
      <w:r w:rsidR="007529E1">
        <w:rPr>
          <w:rFonts w:hint="eastAsia"/>
        </w:rPr>
        <w:t>上的</w:t>
      </w:r>
      <w:r w:rsidR="007529E1" w:rsidRPr="006920E3">
        <w:rPr>
          <w:rFonts w:hint="eastAsia"/>
        </w:rPr>
        <w:t>凸起</w:t>
      </w:r>
      <w:r w:rsidR="007529E1">
        <w:rPr>
          <w:rFonts w:hint="eastAsia"/>
        </w:rPr>
        <w:t>的</w:t>
      </w:r>
      <w:r w:rsidR="006920E3" w:rsidRPr="006920E3">
        <w:rPr>
          <w:rFonts w:hint="eastAsia"/>
        </w:rPr>
        <w:t>图像，</w:t>
      </w:r>
      <w:r w:rsidR="00C54266">
        <w:rPr>
          <w:rFonts w:hint="eastAsia"/>
        </w:rPr>
        <w:t>凸起的</w:t>
      </w:r>
      <w:r w:rsidR="00C54266" w:rsidRPr="006920E3">
        <w:rPr>
          <w:rFonts w:hint="eastAsia"/>
        </w:rPr>
        <w:t>大小</w:t>
      </w:r>
      <w:r w:rsidR="00C54266">
        <w:rPr>
          <w:rFonts w:hint="eastAsia"/>
        </w:rPr>
        <w:t>逐</w:t>
      </w:r>
      <w:r w:rsidR="006920E3" w:rsidRPr="006920E3">
        <w:rPr>
          <w:rFonts w:hint="eastAsia"/>
        </w:rPr>
        <w:t>个图像递减</w:t>
      </w:r>
      <w:r w:rsidR="007529E1">
        <w:rPr>
          <w:rFonts w:hint="eastAsia"/>
        </w:rPr>
        <w:t>，</w:t>
      </w:r>
      <w:r w:rsidR="006920E3" w:rsidRPr="006920E3">
        <w:rPr>
          <w:rFonts w:hint="eastAsia"/>
        </w:rPr>
        <w:t>右下角的图像显示了当凸起小到足以平均为</w:t>
      </w:r>
      <w:proofErr w:type="gramStart"/>
      <w:r w:rsidR="00C54266">
        <w:rPr>
          <w:rFonts w:hint="eastAsia"/>
        </w:rPr>
        <w:t>光滑</w:t>
      </w:r>
      <w:r w:rsidR="006920E3" w:rsidRPr="006920E3">
        <w:rPr>
          <w:rFonts w:hint="eastAsia"/>
        </w:rPr>
        <w:t>高光</w:t>
      </w:r>
      <w:proofErr w:type="gramEnd"/>
      <w:r w:rsidR="006920E3" w:rsidRPr="006920E3">
        <w:rPr>
          <w:rFonts w:hint="eastAsia"/>
        </w:rPr>
        <w:t>时的结果，但左下角和中下角的图像显示的凸起小于一个像素，</w:t>
      </w:r>
      <w:r w:rsidR="00FF4509">
        <w:rPr>
          <w:rFonts w:hint="eastAsia"/>
        </w:rPr>
        <w:t>又</w:t>
      </w:r>
      <w:r w:rsidR="006920E3" w:rsidRPr="006920E3">
        <w:rPr>
          <w:rFonts w:hint="eastAsia"/>
        </w:rPr>
        <w:t>不够小到足以</w:t>
      </w:r>
      <w:r w:rsidR="00C54266">
        <w:rPr>
          <w:rFonts w:hint="eastAsia"/>
        </w:rPr>
        <w:t>光滑</w:t>
      </w:r>
      <w:r w:rsidR="009D0106">
        <w:rPr>
          <w:rFonts w:hint="eastAsia"/>
        </w:rPr>
        <w:t>地</w:t>
      </w:r>
      <w:r w:rsidR="006920E3" w:rsidRPr="006920E3">
        <w:rPr>
          <w:rFonts w:hint="eastAsia"/>
        </w:rPr>
        <w:t>平均</w:t>
      </w:r>
      <w:r w:rsidR="006920E3">
        <w:rPr>
          <w:rFonts w:hint="eastAsia"/>
        </w:rPr>
        <w:t>，</w:t>
      </w:r>
      <w:r w:rsidR="006920E3" w:rsidRPr="006920E3">
        <w:rPr>
          <w:rFonts w:hint="eastAsia"/>
        </w:rPr>
        <w:t>如果你观察</w:t>
      </w:r>
      <w:r w:rsidR="00C54266">
        <w:rPr>
          <w:rFonts w:hint="eastAsia"/>
        </w:rPr>
        <w:t>过</w:t>
      </w:r>
      <w:r w:rsidR="006920E3" w:rsidRPr="006920E3">
        <w:rPr>
          <w:rFonts w:hint="eastAsia"/>
        </w:rPr>
        <w:t>这些球体的动画渲染，嘈杂的高光会</w:t>
      </w:r>
      <w:proofErr w:type="gramStart"/>
      <w:r w:rsidR="006920E3" w:rsidRPr="006920E3">
        <w:rPr>
          <w:rFonts w:hint="eastAsia"/>
        </w:rPr>
        <w:t>在帧</w:t>
      </w:r>
      <w:r w:rsidR="000339F5">
        <w:rPr>
          <w:rFonts w:hint="eastAsia"/>
        </w:rPr>
        <w:t>与</w:t>
      </w:r>
      <w:proofErr w:type="gramEnd"/>
      <w:r w:rsidR="006920E3" w:rsidRPr="006920E3">
        <w:rPr>
          <w:rFonts w:hint="eastAsia"/>
        </w:rPr>
        <w:t>帧之间</w:t>
      </w:r>
      <w:r w:rsidR="000339F5">
        <w:rPr>
          <w:rFonts w:hint="eastAsia"/>
        </w:rPr>
        <w:t>以</w:t>
      </w:r>
      <w:r w:rsidR="006920E3" w:rsidRPr="006920E3">
        <w:rPr>
          <w:rFonts w:hint="eastAsia"/>
        </w:rPr>
        <w:t>闪烁</w:t>
      </w:r>
      <w:r w:rsidR="009D0106">
        <w:rPr>
          <w:rFonts w:hint="eastAsia"/>
        </w:rPr>
        <w:t>光芒的</w:t>
      </w:r>
      <w:r w:rsidR="000339F5">
        <w:rPr>
          <w:rFonts w:hint="eastAsia"/>
        </w:rPr>
        <w:t>形式出现</w:t>
      </w:r>
      <w:r w:rsidR="006920E3" w:rsidRPr="006920E3">
        <w:rPr>
          <w:rFonts w:hint="eastAsia"/>
        </w:rPr>
        <w:t>。</w:t>
      </w:r>
    </w:p>
    <w:p w14:paraId="1A1F1109" w14:textId="134F514D" w:rsidR="00816862" w:rsidRDefault="00816862" w:rsidP="00816862">
      <w:pPr>
        <w:spacing w:before="31" w:after="31"/>
        <w:ind w:firstLine="480"/>
      </w:pPr>
      <w:r>
        <w:rPr>
          <w:rFonts w:hint="eastAsia"/>
        </w:rPr>
        <w:t>如果我们要绘制这样一个表面的</w:t>
      </w:r>
      <w:r>
        <w:rPr>
          <w:rFonts w:hint="eastAsia"/>
        </w:rPr>
        <w:t>NDF</w:t>
      </w:r>
      <w:r>
        <w:rPr>
          <w:rFonts w:hint="eastAsia"/>
        </w:rPr>
        <w:t>，它看起来就像</w:t>
      </w:r>
      <w:r w:rsidR="00F43A69">
        <w:rPr>
          <w:rFonts w:hint="eastAsia"/>
        </w:rPr>
        <w:t>图</w:t>
      </w:r>
      <w:r w:rsidR="00F43A69">
        <w:rPr>
          <w:rFonts w:hint="eastAsia"/>
        </w:rPr>
        <w:t>9.51</w:t>
      </w:r>
      <w:r>
        <w:rPr>
          <w:rFonts w:hint="eastAsia"/>
        </w:rPr>
        <w:t>左边的图像</w:t>
      </w:r>
      <w:r w:rsidR="00F43A69">
        <w:rPr>
          <w:rFonts w:hint="eastAsia"/>
        </w:rPr>
        <w:t>，</w:t>
      </w:r>
      <w:r>
        <w:rPr>
          <w:rFonts w:hint="eastAsia"/>
        </w:rPr>
        <w:t>球体动画</w:t>
      </w:r>
      <w:r w:rsidR="00F43A69">
        <w:rPr>
          <w:rFonts w:hint="eastAsia"/>
        </w:rPr>
        <w:t>制作</w:t>
      </w:r>
      <w:r>
        <w:rPr>
          <w:rFonts w:hint="eastAsia"/>
        </w:rPr>
        <w:t>时，</w:t>
      </w:r>
      <w:r w:rsidRPr="00F43A69">
        <w:rPr>
          <w:rFonts w:hint="eastAsia"/>
          <w:b/>
          <w:bCs/>
        </w:rPr>
        <w:t>h</w:t>
      </w:r>
      <w:r>
        <w:rPr>
          <w:rFonts w:hint="eastAsia"/>
        </w:rPr>
        <w:t>向量在</w:t>
      </w:r>
      <w:r>
        <w:rPr>
          <w:rFonts w:hint="eastAsia"/>
        </w:rPr>
        <w:t>NDF</w:t>
      </w:r>
      <w:r>
        <w:rPr>
          <w:rFonts w:hint="eastAsia"/>
        </w:rPr>
        <w:t>上移动，穿过明亮和黑暗的区域，这导致了“</w:t>
      </w:r>
      <w:r w:rsidR="00F43A69">
        <w:rPr>
          <w:rFonts w:hint="eastAsia"/>
        </w:rPr>
        <w:t>闪烁</w:t>
      </w:r>
      <w:r>
        <w:rPr>
          <w:rFonts w:hint="eastAsia"/>
        </w:rPr>
        <w:t>”的外观</w:t>
      </w:r>
      <w:r w:rsidR="00F43A69">
        <w:rPr>
          <w:rFonts w:hint="eastAsia"/>
        </w:rPr>
        <w:t>，</w:t>
      </w:r>
      <w:r>
        <w:rPr>
          <w:rFonts w:hint="eastAsia"/>
        </w:rPr>
        <w:t>如果我们在这个表面上使用方差映射技术，它将有效地近似于</w:t>
      </w:r>
      <w:r w:rsidR="00F5156F">
        <w:rPr>
          <w:rFonts w:hint="eastAsia"/>
        </w:rPr>
        <w:t>一个</w:t>
      </w:r>
      <w:r>
        <w:rPr>
          <w:rFonts w:hint="eastAsia"/>
        </w:rPr>
        <w:t>类似于图</w:t>
      </w:r>
      <w:r>
        <w:rPr>
          <w:rFonts w:hint="eastAsia"/>
        </w:rPr>
        <w:t>9.51</w:t>
      </w:r>
      <w:r w:rsidR="00F43A69">
        <w:rPr>
          <w:rFonts w:hint="eastAsia"/>
        </w:rPr>
        <w:t>的</w:t>
      </w:r>
      <w:r>
        <w:rPr>
          <w:rFonts w:hint="eastAsia"/>
        </w:rPr>
        <w:t>右侧</w:t>
      </w:r>
      <w:r w:rsidR="00F5156F">
        <w:rPr>
          <w:rFonts w:hint="eastAsia"/>
        </w:rPr>
        <w:t>的光滑</w:t>
      </w:r>
      <w:r w:rsidR="00F5156F">
        <w:rPr>
          <w:rFonts w:hint="eastAsia"/>
        </w:rPr>
        <w:t>NDF</w:t>
      </w:r>
      <w:r>
        <w:rPr>
          <w:rFonts w:hint="eastAsia"/>
        </w:rPr>
        <w:t>，失去了</w:t>
      </w:r>
      <w:r w:rsidR="00F43A69">
        <w:rPr>
          <w:rFonts w:hint="eastAsia"/>
        </w:rPr>
        <w:t>闪烁</w:t>
      </w:r>
      <w:r>
        <w:rPr>
          <w:rFonts w:hint="eastAsia"/>
        </w:rPr>
        <w:t>的细节</w:t>
      </w:r>
      <w:r w:rsidR="00F43A69">
        <w:rPr>
          <w:rFonts w:hint="eastAsia"/>
        </w:rPr>
        <w:t>。</w:t>
      </w:r>
    </w:p>
    <w:p w14:paraId="64EEB17D" w14:textId="341C034B" w:rsidR="00E647D2" w:rsidRDefault="00E647D2" w:rsidP="00E647D2">
      <w:pPr>
        <w:spacing w:before="31" w:after="31"/>
        <w:ind w:firstLineChars="0" w:firstLine="0"/>
      </w:pPr>
    </w:p>
    <w:p w14:paraId="31B729E4" w14:textId="690C5FBE" w:rsidR="00E647D2" w:rsidRDefault="00E647D2" w:rsidP="00E647D2">
      <w:pPr>
        <w:spacing w:before="31" w:after="31"/>
        <w:ind w:firstLineChars="0" w:firstLine="0"/>
        <w:jc w:val="center"/>
      </w:pPr>
      <w:r>
        <w:rPr>
          <w:noProof/>
        </w:rPr>
        <w:lastRenderedPageBreak/>
        <w:drawing>
          <wp:inline distT="0" distB="0" distL="0" distR="0" wp14:anchorId="1AC1EB98" wp14:editId="6BD7279E">
            <wp:extent cx="5274310" cy="2626995"/>
            <wp:effectExtent l="0" t="0" r="2540" b="1905"/>
            <wp:docPr id="565766336" name="图片 565766336" descr="黑暗里有星球&#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766336" name="图片 565766336" descr="黑暗里有星球&#10;&#10;中度可信度描述已自动生成"/>
                    <pic:cNvPicPr/>
                  </pic:nvPicPr>
                  <pic:blipFill>
                    <a:blip r:embed="rId220">
                      <a:extLst>
                        <a:ext uri="{28A0092B-C50C-407E-A947-70E740481C1C}">
                          <a14:useLocalDpi xmlns:a14="http://schemas.microsoft.com/office/drawing/2010/main" val="0"/>
                        </a:ext>
                      </a:extLst>
                    </a:blip>
                    <a:stretch>
                      <a:fillRect/>
                    </a:stretch>
                  </pic:blipFill>
                  <pic:spPr>
                    <a:xfrm>
                      <a:off x="0" y="0"/>
                      <a:ext cx="5274310" cy="2626995"/>
                    </a:xfrm>
                    <a:prstGeom prst="rect">
                      <a:avLst/>
                    </a:prstGeom>
                  </pic:spPr>
                </pic:pic>
              </a:graphicData>
            </a:graphic>
          </wp:inline>
        </w:drawing>
      </w:r>
    </w:p>
    <w:p w14:paraId="4CB0D045" w14:textId="72E3103D" w:rsidR="00E647D2" w:rsidRPr="002B3F3F" w:rsidRDefault="00E647D2" w:rsidP="00E647D2">
      <w:pPr>
        <w:spacing w:before="31" w:after="31"/>
        <w:ind w:firstLineChars="0" w:firstLine="0"/>
        <w:rPr>
          <w:b/>
          <w:bCs/>
        </w:rPr>
      </w:pPr>
      <w:r w:rsidRPr="002B3F3F">
        <w:rPr>
          <w:rFonts w:hint="eastAsia"/>
          <w:b/>
          <w:bCs/>
        </w:rPr>
        <w:t>图</w:t>
      </w:r>
      <w:r w:rsidRPr="002B3F3F">
        <w:rPr>
          <w:rFonts w:hint="eastAsia"/>
          <w:b/>
          <w:bCs/>
        </w:rPr>
        <w:t xml:space="preserve"> 9.51.</w:t>
      </w:r>
      <w:r w:rsidRPr="002B3F3F">
        <w:rPr>
          <w:b/>
          <w:bCs/>
        </w:rPr>
        <w:t xml:space="preserve"> </w:t>
      </w:r>
      <w:r w:rsidRPr="002B3F3F">
        <w:rPr>
          <w:rFonts w:hint="eastAsia"/>
          <w:b/>
          <w:bCs/>
        </w:rPr>
        <w:t>左边是随机凹凸表面的一小块（一面有几十个凸起）的</w:t>
      </w:r>
      <w:r w:rsidRPr="002B3F3F">
        <w:rPr>
          <w:rFonts w:hint="eastAsia"/>
          <w:b/>
          <w:bCs/>
        </w:rPr>
        <w:t>NDF</w:t>
      </w:r>
      <w:r w:rsidRPr="002B3F3F">
        <w:rPr>
          <w:rFonts w:hint="eastAsia"/>
          <w:b/>
          <w:bCs/>
        </w:rPr>
        <w:t>。右边是一个大致相同宽度的</w:t>
      </w:r>
      <w:r w:rsidRPr="002B3F3F">
        <w:rPr>
          <w:b/>
          <w:bCs/>
        </w:rPr>
        <w:t xml:space="preserve">Beckmann </w:t>
      </w:r>
      <w:r w:rsidRPr="002B3F3F">
        <w:rPr>
          <w:rFonts w:hint="eastAsia"/>
          <w:b/>
          <w:bCs/>
        </w:rPr>
        <w:t>NDF</w:t>
      </w:r>
      <w:r w:rsidRPr="002B3F3F">
        <w:rPr>
          <w:rFonts w:hint="eastAsia"/>
          <w:b/>
          <w:bCs/>
        </w:rPr>
        <w:t>波瓣。（图片由</w:t>
      </w:r>
      <w:r w:rsidRPr="002B3F3F">
        <w:rPr>
          <w:b/>
          <w:bCs/>
        </w:rPr>
        <w:t>Milo</w:t>
      </w:r>
      <w:r w:rsidRPr="002B3F3F">
        <w:rPr>
          <w:rFonts w:cs="Times New Roman"/>
          <w:b/>
          <w:bCs/>
        </w:rPr>
        <w:t>š</w:t>
      </w:r>
      <w:r w:rsidRPr="002B3F3F">
        <w:rPr>
          <w:b/>
          <w:bCs/>
        </w:rPr>
        <w:t xml:space="preserve"> </w:t>
      </w:r>
      <w:proofErr w:type="spellStart"/>
      <w:r w:rsidRPr="002B3F3F">
        <w:rPr>
          <w:b/>
          <w:bCs/>
        </w:rPr>
        <w:t>Ha</w:t>
      </w:r>
      <w:r w:rsidRPr="002B3F3F">
        <w:rPr>
          <w:rFonts w:cs="Times New Roman"/>
          <w:b/>
          <w:bCs/>
        </w:rPr>
        <w:t>š</w:t>
      </w:r>
      <w:r w:rsidRPr="002B3F3F">
        <w:rPr>
          <w:b/>
          <w:bCs/>
        </w:rPr>
        <w:t>an</w:t>
      </w:r>
      <w:proofErr w:type="spellEnd"/>
      <w:r w:rsidRPr="002B3F3F">
        <w:rPr>
          <w:rFonts w:hint="eastAsia"/>
          <w:b/>
          <w:bCs/>
        </w:rPr>
        <w:t>提供）</w:t>
      </w:r>
    </w:p>
    <w:p w14:paraId="54FCABFE" w14:textId="77777777" w:rsidR="00E647D2" w:rsidRPr="00A063C9" w:rsidRDefault="00E647D2" w:rsidP="00E647D2">
      <w:pPr>
        <w:spacing w:before="31" w:after="31"/>
        <w:ind w:firstLineChars="0" w:firstLine="0"/>
      </w:pPr>
    </w:p>
    <w:p w14:paraId="1949C905" w14:textId="7098C548" w:rsidR="004D46FE" w:rsidRDefault="00305CE3" w:rsidP="005930A4">
      <w:pPr>
        <w:spacing w:before="31" w:after="31"/>
        <w:ind w:firstLine="480"/>
      </w:pPr>
      <w:r w:rsidRPr="00305CE3">
        <w:rPr>
          <w:rFonts w:hint="eastAsia"/>
        </w:rPr>
        <w:t>在电影行业中，通常通过大量的超采样来解决</w:t>
      </w:r>
      <w:r w:rsidR="00540782">
        <w:rPr>
          <w:rFonts w:hint="eastAsia"/>
        </w:rPr>
        <w:t>这个问题</w:t>
      </w:r>
      <w:r w:rsidRPr="00305CE3">
        <w:rPr>
          <w:rFonts w:hint="eastAsia"/>
        </w:rPr>
        <w:t>，这在实时渲染应用</w:t>
      </w:r>
      <w:r>
        <w:rPr>
          <w:rFonts w:hint="eastAsia"/>
        </w:rPr>
        <w:t>程序</w:t>
      </w:r>
      <w:r w:rsidRPr="00305CE3">
        <w:rPr>
          <w:rFonts w:hint="eastAsia"/>
        </w:rPr>
        <w:t>中是不可行的，甚至在离线渲染中也不可取</w:t>
      </w:r>
      <w:r>
        <w:rPr>
          <w:rFonts w:hint="eastAsia"/>
        </w:rPr>
        <w:t>，</w:t>
      </w:r>
      <w:r w:rsidR="005930A4">
        <w:rPr>
          <w:rFonts w:hint="eastAsia"/>
        </w:rPr>
        <w:t>目前已经开发出几种技术来解决这个问题，有些不适合实时使用，但可能为未来的研究提供思路</w:t>
      </w:r>
      <w:r w:rsidR="005930A4">
        <w:rPr>
          <w:rFonts w:hint="eastAsia"/>
        </w:rPr>
        <w:t>[84,</w:t>
      </w:r>
      <w:r w:rsidR="005930A4">
        <w:t xml:space="preserve"> </w:t>
      </w:r>
      <w:r w:rsidR="005930A4">
        <w:rPr>
          <w:rFonts w:hint="eastAsia"/>
        </w:rPr>
        <w:t>810,</w:t>
      </w:r>
      <w:r w:rsidR="005930A4">
        <w:t xml:space="preserve"> </w:t>
      </w:r>
      <w:r w:rsidR="005930A4">
        <w:rPr>
          <w:rFonts w:hint="eastAsia"/>
        </w:rPr>
        <w:t>1941,</w:t>
      </w:r>
      <w:r w:rsidR="005930A4">
        <w:t xml:space="preserve"> </w:t>
      </w:r>
      <w:r w:rsidR="005930A4">
        <w:rPr>
          <w:rFonts w:hint="eastAsia"/>
        </w:rPr>
        <w:t>1942]</w:t>
      </w:r>
      <w:r w:rsidR="005930A4">
        <w:rPr>
          <w:rFonts w:hint="eastAsia"/>
        </w:rPr>
        <w:t>，有两种</w:t>
      </w:r>
      <w:r w:rsidR="00060901">
        <w:rPr>
          <w:rFonts w:hint="eastAsia"/>
        </w:rPr>
        <w:t>用于</w:t>
      </w:r>
      <w:r w:rsidR="005930A4">
        <w:rPr>
          <w:rFonts w:hint="eastAsia"/>
        </w:rPr>
        <w:t>实时实现的技术已被设计出来</w:t>
      </w:r>
      <w:r w:rsidR="00060901">
        <w:rPr>
          <w:rFonts w:hint="eastAsia"/>
        </w:rPr>
        <w:t>：</w:t>
      </w:r>
      <w:r w:rsidR="005930A4">
        <w:rPr>
          <w:rFonts w:hint="eastAsia"/>
        </w:rPr>
        <w:t>Wang</w:t>
      </w:r>
      <w:r w:rsidR="005930A4">
        <w:rPr>
          <w:rFonts w:hint="eastAsia"/>
        </w:rPr>
        <w:t>和</w:t>
      </w:r>
      <w:r w:rsidR="005930A4">
        <w:rPr>
          <w:rFonts w:hint="eastAsia"/>
        </w:rPr>
        <w:t>Bowles[187</w:t>
      </w:r>
      <w:r w:rsidR="005930A4">
        <w:t xml:space="preserve">, </w:t>
      </w:r>
      <w:r w:rsidR="005930A4">
        <w:rPr>
          <w:rFonts w:hint="eastAsia"/>
        </w:rPr>
        <w:t>1837]</w:t>
      </w:r>
      <w:r w:rsidR="005930A4">
        <w:rPr>
          <w:rFonts w:hint="eastAsia"/>
        </w:rPr>
        <w:t>提出了一种技术，用在游戏</w:t>
      </w:r>
      <w:r w:rsidR="005930A4">
        <w:t>Disney Infinity 3.0.</w:t>
      </w:r>
      <w:r w:rsidR="005930A4">
        <w:rPr>
          <w:rFonts w:hint="eastAsia"/>
        </w:rPr>
        <w:t>中渲染闪闪发光的雪，这项技术的目的是产生一种看似闪亮的外观，而不是模拟特定的</w:t>
      </w:r>
      <w:r w:rsidR="005930A4">
        <w:rPr>
          <w:rFonts w:hint="eastAsia"/>
        </w:rPr>
        <w:t>NDF</w:t>
      </w:r>
      <w:r w:rsidR="005930A4">
        <w:rPr>
          <w:rFonts w:hint="eastAsia"/>
        </w:rPr>
        <w:t>，</w:t>
      </w:r>
      <w:r w:rsidR="005930A4" w:rsidRPr="005930A4">
        <w:rPr>
          <w:rFonts w:hint="eastAsia"/>
        </w:rPr>
        <w:t>它的目的是用</w:t>
      </w:r>
      <w:r w:rsidR="005930A4">
        <w:rPr>
          <w:rFonts w:hint="eastAsia"/>
        </w:rPr>
        <w:t>于材质</w:t>
      </w:r>
      <w:r w:rsidR="005930A4" w:rsidRPr="005930A4">
        <w:rPr>
          <w:rFonts w:hint="eastAsia"/>
        </w:rPr>
        <w:t>，</w:t>
      </w:r>
      <w:r w:rsidR="005930A4">
        <w:rPr>
          <w:rFonts w:hint="eastAsia"/>
        </w:rPr>
        <w:t>比如</w:t>
      </w:r>
      <w:r w:rsidR="005930A4" w:rsidRPr="005930A4">
        <w:rPr>
          <w:rFonts w:hint="eastAsia"/>
        </w:rPr>
        <w:t>雪有相对稀疏的</w:t>
      </w:r>
      <w:r w:rsidR="005930A4">
        <w:rPr>
          <w:rFonts w:hint="eastAsia"/>
        </w:rPr>
        <w:t>闪光</w:t>
      </w:r>
      <w:r w:rsidR="00060901">
        <w:rPr>
          <w:rFonts w:hint="eastAsia"/>
        </w:rPr>
        <w:t>；</w:t>
      </w:r>
      <w:proofErr w:type="spellStart"/>
      <w:r w:rsidR="005930A4" w:rsidRPr="005930A4">
        <w:rPr>
          <w:rFonts w:hint="eastAsia"/>
        </w:rPr>
        <w:t>Zirr</w:t>
      </w:r>
      <w:proofErr w:type="spellEnd"/>
      <w:r w:rsidR="005930A4" w:rsidRPr="005930A4">
        <w:rPr>
          <w:rFonts w:hint="eastAsia"/>
        </w:rPr>
        <w:t>和</w:t>
      </w:r>
      <w:proofErr w:type="spellStart"/>
      <w:r w:rsidR="005930A4" w:rsidRPr="005930A4">
        <w:rPr>
          <w:rFonts w:hint="eastAsia"/>
        </w:rPr>
        <w:t>Kaplanyan</w:t>
      </w:r>
      <w:proofErr w:type="spellEnd"/>
      <w:r w:rsidR="005930A4" w:rsidRPr="005930A4">
        <w:rPr>
          <w:rFonts w:hint="eastAsia"/>
        </w:rPr>
        <w:t>的技术</w:t>
      </w:r>
      <w:r w:rsidR="005930A4" w:rsidRPr="005930A4">
        <w:rPr>
          <w:rFonts w:hint="eastAsia"/>
        </w:rPr>
        <w:t>[1974]</w:t>
      </w:r>
      <w:r w:rsidR="005930A4" w:rsidRPr="005930A4">
        <w:rPr>
          <w:rFonts w:hint="eastAsia"/>
        </w:rPr>
        <w:t>在多个尺度上模拟</w:t>
      </w:r>
      <w:r w:rsidR="00060901">
        <w:rPr>
          <w:rFonts w:hint="eastAsia"/>
        </w:rPr>
        <w:t>了</w:t>
      </w:r>
      <w:r w:rsidR="005930A4">
        <w:rPr>
          <w:rFonts w:hint="eastAsia"/>
        </w:rPr>
        <w:t>法线</w:t>
      </w:r>
      <w:r w:rsidR="005930A4" w:rsidRPr="005930A4">
        <w:rPr>
          <w:rFonts w:hint="eastAsia"/>
        </w:rPr>
        <w:t>分布，</w:t>
      </w:r>
      <w:r w:rsidR="00F6562C">
        <w:rPr>
          <w:rFonts w:hint="eastAsia"/>
        </w:rPr>
        <w:t>其</w:t>
      </w:r>
      <w:r w:rsidR="005930A4" w:rsidRPr="005930A4">
        <w:rPr>
          <w:rFonts w:hint="eastAsia"/>
        </w:rPr>
        <w:t>在空间和时间上都是稳定的，并且允许各种</w:t>
      </w:r>
      <w:r w:rsidR="00F6562C">
        <w:rPr>
          <w:rFonts w:hint="eastAsia"/>
        </w:rPr>
        <w:t>各样的</w:t>
      </w:r>
      <w:r w:rsidR="005930A4" w:rsidRPr="005930A4">
        <w:rPr>
          <w:rFonts w:hint="eastAsia"/>
        </w:rPr>
        <w:t>外观</w:t>
      </w:r>
      <w:r w:rsidR="00F6562C">
        <w:rPr>
          <w:rFonts w:hint="eastAsia"/>
        </w:rPr>
        <w:t>。</w:t>
      </w:r>
    </w:p>
    <w:p w14:paraId="2FD55E0F" w14:textId="1BA20C8B" w:rsidR="00AF791C" w:rsidRPr="005930A4" w:rsidRDefault="00AF791C" w:rsidP="005930A4">
      <w:pPr>
        <w:spacing w:before="31" w:after="31"/>
        <w:ind w:firstLine="480"/>
      </w:pPr>
      <w:r w:rsidRPr="00AF791C">
        <w:rPr>
          <w:rFonts w:hint="eastAsia"/>
        </w:rPr>
        <w:t>我们没有足够的空间</w:t>
      </w:r>
      <w:proofErr w:type="gramStart"/>
      <w:r w:rsidRPr="00AF791C">
        <w:rPr>
          <w:rFonts w:hint="eastAsia"/>
        </w:rPr>
        <w:t>来涵</w:t>
      </w:r>
      <w:proofErr w:type="gramEnd"/>
      <w:r w:rsidRPr="00AF791C">
        <w:rPr>
          <w:rFonts w:hint="eastAsia"/>
        </w:rPr>
        <w:t>盖所有关于</w:t>
      </w:r>
      <w:r w:rsidR="002A113E">
        <w:rPr>
          <w:rFonts w:hint="eastAsia"/>
        </w:rPr>
        <w:t>材质滤波</w:t>
      </w:r>
      <w:r w:rsidRPr="00AF791C">
        <w:rPr>
          <w:rFonts w:hint="eastAsia"/>
        </w:rPr>
        <w:t>的</w:t>
      </w:r>
      <w:r w:rsidR="00CC1B42">
        <w:rPr>
          <w:rFonts w:hint="eastAsia"/>
        </w:rPr>
        <w:t>各种</w:t>
      </w:r>
      <w:r w:rsidRPr="00AF791C">
        <w:rPr>
          <w:rFonts w:hint="eastAsia"/>
        </w:rPr>
        <w:t>文献，所以我们将提到一些值得注意的参考文献</w:t>
      </w:r>
      <w:r w:rsidR="00CC1B42">
        <w:rPr>
          <w:rFonts w:hint="eastAsia"/>
        </w:rPr>
        <w:t>，</w:t>
      </w:r>
      <w:proofErr w:type="spellStart"/>
      <w:r w:rsidRPr="00AF791C">
        <w:rPr>
          <w:rFonts w:hint="eastAsia"/>
        </w:rPr>
        <w:t>Bruneton</w:t>
      </w:r>
      <w:proofErr w:type="spellEnd"/>
      <w:r w:rsidRPr="00AF791C">
        <w:rPr>
          <w:rFonts w:hint="eastAsia"/>
        </w:rPr>
        <w:t>等人</w:t>
      </w:r>
      <w:r w:rsidRPr="00AF791C">
        <w:rPr>
          <w:rFonts w:hint="eastAsia"/>
        </w:rPr>
        <w:t>[204]</w:t>
      </w:r>
      <w:r w:rsidRPr="00AF791C">
        <w:rPr>
          <w:rFonts w:hint="eastAsia"/>
        </w:rPr>
        <w:t>提出了一种处理从几何到</w:t>
      </w:r>
      <w:r w:rsidRPr="00AF791C">
        <w:rPr>
          <w:rFonts w:hint="eastAsia"/>
        </w:rPr>
        <w:t>BRDF</w:t>
      </w:r>
      <w:r w:rsidRPr="00AF791C">
        <w:rPr>
          <w:rFonts w:hint="eastAsia"/>
        </w:rPr>
        <w:t>的海洋表面</w:t>
      </w:r>
      <w:r w:rsidR="00255D8B">
        <w:rPr>
          <w:rFonts w:hint="eastAsia"/>
        </w:rPr>
        <w:t>方差</w:t>
      </w:r>
      <w:r w:rsidRPr="00AF791C">
        <w:rPr>
          <w:rFonts w:hint="eastAsia"/>
        </w:rPr>
        <w:t>的技术，包括环境照明</w:t>
      </w:r>
      <w:r w:rsidR="00B031CB">
        <w:rPr>
          <w:rFonts w:hint="eastAsia"/>
        </w:rPr>
        <w:t>；</w:t>
      </w:r>
      <w:r w:rsidRPr="00AF791C">
        <w:rPr>
          <w:rFonts w:hint="eastAsia"/>
        </w:rPr>
        <w:t>Schilling[1565]</w:t>
      </w:r>
      <w:r w:rsidRPr="00AF791C">
        <w:rPr>
          <w:rFonts w:hint="eastAsia"/>
        </w:rPr>
        <w:t>讨论了一种类似方差映射的技术，该技术支持环境</w:t>
      </w:r>
      <w:r w:rsidR="002D6E6C">
        <w:rPr>
          <w:rFonts w:hint="eastAsia"/>
        </w:rPr>
        <w:t>贴图</w:t>
      </w:r>
      <w:r w:rsidRPr="00AF791C">
        <w:rPr>
          <w:rFonts w:hint="eastAsia"/>
        </w:rPr>
        <w:t>的各向异性着色</w:t>
      </w:r>
      <w:r w:rsidR="00B031CB">
        <w:rPr>
          <w:rFonts w:hint="eastAsia"/>
        </w:rPr>
        <w:t>；</w:t>
      </w:r>
      <w:proofErr w:type="spellStart"/>
      <w:r w:rsidRPr="00AF791C">
        <w:rPr>
          <w:rFonts w:hint="eastAsia"/>
        </w:rPr>
        <w:t>Bruneton</w:t>
      </w:r>
      <w:proofErr w:type="spellEnd"/>
      <w:r w:rsidRPr="00AF791C">
        <w:rPr>
          <w:rFonts w:hint="eastAsia"/>
        </w:rPr>
        <w:t>和</w:t>
      </w:r>
      <w:proofErr w:type="spellStart"/>
      <w:r w:rsidRPr="00AF791C">
        <w:rPr>
          <w:rFonts w:hint="eastAsia"/>
        </w:rPr>
        <w:t>Neyret</w:t>
      </w:r>
      <w:proofErr w:type="spellEnd"/>
      <w:r w:rsidRPr="00AF791C">
        <w:rPr>
          <w:rFonts w:hint="eastAsia"/>
        </w:rPr>
        <w:t>[205]</w:t>
      </w:r>
      <w:r w:rsidRPr="00AF791C">
        <w:rPr>
          <w:rFonts w:hint="eastAsia"/>
        </w:rPr>
        <w:t>对该领域的早期工作进行了全面</w:t>
      </w:r>
      <w:r w:rsidR="003922BC">
        <w:rPr>
          <w:rFonts w:hint="eastAsia"/>
        </w:rPr>
        <w:t>的</w:t>
      </w:r>
      <w:r w:rsidRPr="00AF791C">
        <w:rPr>
          <w:rFonts w:hint="eastAsia"/>
        </w:rPr>
        <w:t>概述。</w:t>
      </w:r>
    </w:p>
    <w:p w14:paraId="3662662D" w14:textId="77777777" w:rsidR="001F13D7" w:rsidRPr="00EA2BC2" w:rsidRDefault="001F13D7" w:rsidP="001F13D7">
      <w:pPr>
        <w:pStyle w:val="u2"/>
        <w:numPr>
          <w:ilvl w:val="0"/>
          <w:numId w:val="0"/>
        </w:numPr>
        <w:ind w:left="992" w:hanging="992"/>
      </w:pPr>
      <w:r w:rsidRPr="001F3688">
        <w:rPr>
          <w:rFonts w:hint="eastAsia"/>
        </w:rPr>
        <w:t>进一步阅读和资源</w:t>
      </w:r>
      <w:r w:rsidRPr="00EA2BC2">
        <w:rPr>
          <w:rFonts w:hint="eastAsia"/>
        </w:rPr>
        <w:t xml:space="preserve"> </w:t>
      </w:r>
      <w:r w:rsidRPr="001F3688">
        <w:t>Further Reading and Resources</w:t>
      </w:r>
    </w:p>
    <w:p w14:paraId="06E5355F" w14:textId="5113C381" w:rsidR="00305CE3" w:rsidRDefault="001158A1" w:rsidP="001158A1">
      <w:pPr>
        <w:spacing w:before="31" w:after="31"/>
        <w:ind w:firstLine="480"/>
      </w:pPr>
      <w:r>
        <w:rPr>
          <w:rFonts w:hint="eastAsia"/>
        </w:rPr>
        <w:t>McGuire</w:t>
      </w:r>
      <w:r>
        <w:rPr>
          <w:rFonts w:hint="eastAsia"/>
        </w:rPr>
        <w:t>的《图形法典（</w:t>
      </w:r>
      <w:r w:rsidRPr="001158A1">
        <w:t>Graphics Codex</w:t>
      </w:r>
      <w:r>
        <w:rPr>
          <w:rFonts w:hint="eastAsia"/>
        </w:rPr>
        <w:t>）》</w:t>
      </w:r>
      <w:r>
        <w:rPr>
          <w:rFonts w:hint="eastAsia"/>
        </w:rPr>
        <w:t>[1188]</w:t>
      </w:r>
      <w:r>
        <w:rPr>
          <w:rFonts w:hint="eastAsia"/>
        </w:rPr>
        <w:t>和</w:t>
      </w:r>
      <w:r>
        <w:rPr>
          <w:rFonts w:hint="eastAsia"/>
        </w:rPr>
        <w:t>Glassner</w:t>
      </w:r>
      <w:r>
        <w:rPr>
          <w:rFonts w:hint="eastAsia"/>
        </w:rPr>
        <w:t>的《数字图像合成原理（</w:t>
      </w:r>
      <w:r w:rsidRPr="001158A1">
        <w:t>Principles of Digital Image Synthesis</w:t>
      </w:r>
      <w:r>
        <w:rPr>
          <w:rFonts w:hint="eastAsia"/>
        </w:rPr>
        <w:t>）》</w:t>
      </w:r>
      <w:r>
        <w:rPr>
          <w:rFonts w:hint="eastAsia"/>
        </w:rPr>
        <w:t>[543,</w:t>
      </w:r>
      <w:r>
        <w:t xml:space="preserve"> </w:t>
      </w:r>
      <w:r>
        <w:rPr>
          <w:rFonts w:hint="eastAsia"/>
        </w:rPr>
        <w:t>544]</w:t>
      </w:r>
      <w:r>
        <w:rPr>
          <w:rFonts w:hint="eastAsia"/>
        </w:rPr>
        <w:t>是本章所涉及的许多主题的优秀参考</w:t>
      </w:r>
      <w:bookmarkStart w:id="277" w:name="OLE_LINK271"/>
      <w:r w:rsidR="009479E5">
        <w:rPr>
          <w:rFonts w:hint="eastAsia"/>
        </w:rPr>
        <w:t>；</w:t>
      </w:r>
      <w:proofErr w:type="spellStart"/>
      <w:r w:rsidR="009479E5">
        <w:rPr>
          <w:rFonts w:hint="eastAsia"/>
        </w:rPr>
        <w:t>Dutr</w:t>
      </w:r>
      <w:r w:rsidR="009479E5">
        <w:rPr>
          <w:rFonts w:cs="Times New Roman"/>
        </w:rPr>
        <w:t>é</w:t>
      </w:r>
      <w:bookmarkEnd w:id="277"/>
      <w:proofErr w:type="spellEnd"/>
      <w:r>
        <w:rPr>
          <w:rFonts w:hint="eastAsia"/>
        </w:rPr>
        <w:t>的</w:t>
      </w:r>
      <w:r w:rsidR="009E1350">
        <w:rPr>
          <w:rFonts w:hint="eastAsia"/>
        </w:rPr>
        <w:t>《</w:t>
      </w:r>
      <w:r w:rsidR="009E1350" w:rsidRPr="009E1350">
        <w:rPr>
          <w:rFonts w:hint="eastAsia"/>
        </w:rPr>
        <w:t>全局照明纲要</w:t>
      </w:r>
      <w:r w:rsidR="009E1350">
        <w:rPr>
          <w:rFonts w:hint="eastAsia"/>
        </w:rPr>
        <w:t>（</w:t>
      </w:r>
      <w:r>
        <w:rPr>
          <w:rFonts w:hint="eastAsia"/>
        </w:rPr>
        <w:t>Global Illumination Compendium</w:t>
      </w:r>
      <w:r w:rsidR="009E1350">
        <w:rPr>
          <w:rFonts w:hint="eastAsia"/>
        </w:rPr>
        <w:t>）》</w:t>
      </w:r>
      <w:r>
        <w:rPr>
          <w:rFonts w:hint="eastAsia"/>
        </w:rPr>
        <w:t>[399]</w:t>
      </w:r>
      <w:r>
        <w:rPr>
          <w:rFonts w:hint="eastAsia"/>
        </w:rPr>
        <w:t>的一些部分有点过时了</w:t>
      </w:r>
      <w:r w:rsidR="009E1350">
        <w:rPr>
          <w:rFonts w:hint="eastAsia"/>
        </w:rPr>
        <w:t>（</w:t>
      </w:r>
      <w:r>
        <w:rPr>
          <w:rFonts w:hint="eastAsia"/>
        </w:rPr>
        <w:t>特别是</w:t>
      </w:r>
      <w:r>
        <w:rPr>
          <w:rFonts w:hint="eastAsia"/>
        </w:rPr>
        <w:t>BRDF</w:t>
      </w:r>
      <w:r>
        <w:rPr>
          <w:rFonts w:hint="eastAsia"/>
        </w:rPr>
        <w:t>模型部分</w:t>
      </w:r>
      <w:r w:rsidR="009E1350">
        <w:rPr>
          <w:rFonts w:hint="eastAsia"/>
        </w:rPr>
        <w:t>）</w:t>
      </w:r>
      <w:r>
        <w:rPr>
          <w:rFonts w:hint="eastAsia"/>
        </w:rPr>
        <w:t>，但它是渲染数学的一个</w:t>
      </w:r>
      <w:r>
        <w:rPr>
          <w:rFonts w:hint="eastAsia"/>
        </w:rPr>
        <w:lastRenderedPageBreak/>
        <w:t>很好的参考</w:t>
      </w:r>
      <w:r w:rsidR="009E1350">
        <w:rPr>
          <w:rFonts w:hint="eastAsia"/>
        </w:rPr>
        <w:t>（</w:t>
      </w:r>
      <w:r>
        <w:rPr>
          <w:rFonts w:hint="eastAsia"/>
        </w:rPr>
        <w:t>例如球形和半球形积分</w:t>
      </w:r>
      <w:r w:rsidR="009E1350">
        <w:rPr>
          <w:rFonts w:hint="eastAsia"/>
        </w:rPr>
        <w:t>）</w:t>
      </w:r>
      <w:r w:rsidR="00A867A3">
        <w:rPr>
          <w:rFonts w:hint="eastAsia"/>
        </w:rPr>
        <w:t>；</w:t>
      </w:r>
      <w:r>
        <w:rPr>
          <w:rFonts w:hint="eastAsia"/>
        </w:rPr>
        <w:t>Glassner</w:t>
      </w:r>
      <w:r>
        <w:rPr>
          <w:rFonts w:hint="eastAsia"/>
        </w:rPr>
        <w:t>和</w:t>
      </w:r>
      <w:proofErr w:type="spellStart"/>
      <w:r w:rsidR="00B775CD">
        <w:rPr>
          <w:rFonts w:hint="eastAsia"/>
        </w:rPr>
        <w:t>Dutr</w:t>
      </w:r>
      <w:r w:rsidR="00B775CD">
        <w:rPr>
          <w:rFonts w:cs="Times New Roman"/>
        </w:rPr>
        <w:t>é</w:t>
      </w:r>
      <w:proofErr w:type="spellEnd"/>
      <w:r>
        <w:rPr>
          <w:rFonts w:hint="eastAsia"/>
        </w:rPr>
        <w:t>的参考资料都可以在网上免费获得。</w:t>
      </w:r>
    </w:p>
    <w:p w14:paraId="24EE5F6E" w14:textId="5905D867" w:rsidR="00B775CD" w:rsidRDefault="00B775CD" w:rsidP="00B775CD">
      <w:pPr>
        <w:spacing w:before="31" w:after="31"/>
        <w:ind w:firstLine="480"/>
      </w:pPr>
      <w:r>
        <w:rPr>
          <w:rFonts w:hint="eastAsia"/>
        </w:rPr>
        <w:t>对于想要了解更多关于光与物质相互作用的读者，我们推荐费曼无与伦比的讲座</w:t>
      </w:r>
      <w:r>
        <w:rPr>
          <w:rFonts w:hint="eastAsia"/>
        </w:rPr>
        <w:t>[469]</w:t>
      </w:r>
      <w:r>
        <w:rPr>
          <w:rFonts w:hint="eastAsia"/>
        </w:rPr>
        <w:t>（可在线获得），它对我们自己在编写本章物理部分时的理解来说是无价</w:t>
      </w:r>
      <w:r w:rsidR="003539C4">
        <w:rPr>
          <w:rFonts w:hint="eastAsia"/>
        </w:rPr>
        <w:t>之宝</w:t>
      </w:r>
      <w:r w:rsidR="008044E1">
        <w:rPr>
          <w:rFonts w:hint="eastAsia"/>
        </w:rPr>
        <w:t>；</w:t>
      </w:r>
      <w:r>
        <w:rPr>
          <w:rFonts w:hint="eastAsia"/>
        </w:rPr>
        <w:t>其他有用的参考文献包括</w:t>
      </w:r>
      <w:r w:rsidRPr="00B775CD">
        <w:t>Fowles</w:t>
      </w:r>
      <w:r>
        <w:rPr>
          <w:rFonts w:hint="eastAsia"/>
        </w:rPr>
        <w:t>的《现代光学导论（</w:t>
      </w:r>
      <w:r w:rsidRPr="00B775CD">
        <w:t>Introduction to Modern Optics</w:t>
      </w:r>
      <w:r>
        <w:rPr>
          <w:rFonts w:hint="eastAsia"/>
        </w:rPr>
        <w:t>）》</w:t>
      </w:r>
      <w:r>
        <w:rPr>
          <w:rFonts w:hint="eastAsia"/>
        </w:rPr>
        <w:t>[492]</w:t>
      </w:r>
      <w:r>
        <w:rPr>
          <w:rFonts w:hint="eastAsia"/>
        </w:rPr>
        <w:t>，这是一个简短而易于理解的介绍性文本</w:t>
      </w:r>
      <w:r w:rsidR="00D56835">
        <w:rPr>
          <w:rFonts w:hint="eastAsia"/>
        </w:rPr>
        <w:t>；</w:t>
      </w:r>
      <w:r>
        <w:rPr>
          <w:rFonts w:hint="eastAsia"/>
        </w:rPr>
        <w:t>以及</w:t>
      </w:r>
      <w:r w:rsidR="00621103" w:rsidRPr="00621103">
        <w:t>Born</w:t>
      </w:r>
      <w:r>
        <w:rPr>
          <w:rFonts w:hint="eastAsia"/>
        </w:rPr>
        <w:t>和</w:t>
      </w:r>
      <w:r>
        <w:rPr>
          <w:rFonts w:hint="eastAsia"/>
        </w:rPr>
        <w:t>Wolf[177]</w:t>
      </w:r>
      <w:r w:rsidR="00BE0D90">
        <w:rPr>
          <w:rFonts w:hint="eastAsia"/>
        </w:rPr>
        <w:t>的《光学原理（</w:t>
      </w:r>
      <w:r w:rsidR="00BE0D90" w:rsidRPr="00BE0D90">
        <w:t>Principles of Optics</w:t>
      </w:r>
      <w:r w:rsidR="00BE0D90">
        <w:rPr>
          <w:rFonts w:hint="eastAsia"/>
        </w:rPr>
        <w:t>）》</w:t>
      </w:r>
      <w:r>
        <w:rPr>
          <w:rFonts w:hint="eastAsia"/>
        </w:rPr>
        <w:t>，</w:t>
      </w:r>
      <w:r w:rsidR="00BE0D90">
        <w:rPr>
          <w:rFonts w:hint="eastAsia"/>
        </w:rPr>
        <w:t>这是</w:t>
      </w:r>
      <w:r>
        <w:rPr>
          <w:rFonts w:hint="eastAsia"/>
        </w:rPr>
        <w:t>一本更重的</w:t>
      </w:r>
      <w:r w:rsidR="00BE0D90">
        <w:rPr>
          <w:rFonts w:hint="eastAsia"/>
        </w:rPr>
        <w:t>（</w:t>
      </w:r>
      <w:r>
        <w:rPr>
          <w:rFonts w:hint="eastAsia"/>
        </w:rPr>
        <w:t>比喻</w:t>
      </w:r>
      <w:r w:rsidR="00BE0D90">
        <w:rPr>
          <w:rFonts w:hint="eastAsia"/>
        </w:rPr>
        <w:t>上</w:t>
      </w:r>
      <w:r>
        <w:rPr>
          <w:rFonts w:hint="eastAsia"/>
        </w:rPr>
        <w:t>和字面上的</w:t>
      </w:r>
      <w:r w:rsidR="00BE0D90">
        <w:rPr>
          <w:rFonts w:hint="eastAsia"/>
        </w:rPr>
        <w:t>）</w:t>
      </w:r>
      <w:r>
        <w:rPr>
          <w:rFonts w:hint="eastAsia"/>
        </w:rPr>
        <w:t>书，提供了更深入的概述</w:t>
      </w:r>
      <w:r w:rsidR="001838A1">
        <w:rPr>
          <w:rFonts w:hint="eastAsia"/>
        </w:rPr>
        <w:t>；</w:t>
      </w:r>
      <w:r w:rsidR="00BE0D90" w:rsidRPr="00BE0D90">
        <w:t>Nassau</w:t>
      </w:r>
      <w:r>
        <w:rPr>
          <w:rFonts w:hint="eastAsia"/>
        </w:rPr>
        <w:t>的《颜色的物理和化学</w:t>
      </w:r>
      <w:r w:rsidR="006E678F">
        <w:rPr>
          <w:rFonts w:hint="eastAsia"/>
        </w:rPr>
        <w:t>（</w:t>
      </w:r>
      <w:r w:rsidR="006E678F" w:rsidRPr="006E678F">
        <w:t>The Physics and Chemistry of Color</w:t>
      </w:r>
      <w:r w:rsidR="006E678F">
        <w:rPr>
          <w:rFonts w:hint="eastAsia"/>
        </w:rPr>
        <w:t>）</w:t>
      </w:r>
      <w:r>
        <w:rPr>
          <w:rFonts w:hint="eastAsia"/>
        </w:rPr>
        <w:t>》</w:t>
      </w:r>
      <w:r>
        <w:rPr>
          <w:rFonts w:hint="eastAsia"/>
        </w:rPr>
        <w:t>[1262]</w:t>
      </w:r>
      <w:r w:rsidR="006E678F" w:rsidRPr="006E678F">
        <w:rPr>
          <w:rFonts w:hint="eastAsia"/>
        </w:rPr>
        <w:t>非常彻底和详细</w:t>
      </w:r>
      <w:r w:rsidR="006E678F">
        <w:rPr>
          <w:rFonts w:hint="eastAsia"/>
        </w:rPr>
        <w:t>地</w:t>
      </w:r>
      <w:r w:rsidR="006E678F" w:rsidRPr="006E678F">
        <w:rPr>
          <w:rFonts w:hint="eastAsia"/>
        </w:rPr>
        <w:t>描述</w:t>
      </w:r>
      <w:r w:rsidR="006E678F">
        <w:rPr>
          <w:rFonts w:hint="eastAsia"/>
        </w:rPr>
        <w:t>了</w:t>
      </w:r>
      <w:r w:rsidR="006E678F" w:rsidRPr="006E678F">
        <w:rPr>
          <w:rFonts w:hint="eastAsia"/>
        </w:rPr>
        <w:t>物体</w:t>
      </w:r>
      <w:r w:rsidR="006E678F">
        <w:rPr>
          <w:rFonts w:hint="eastAsia"/>
        </w:rPr>
        <w:t>的</w:t>
      </w:r>
      <w:r w:rsidR="006E678F" w:rsidRPr="006E678F">
        <w:rPr>
          <w:rFonts w:hint="eastAsia"/>
        </w:rPr>
        <w:t>颜色背后的物理现象</w:t>
      </w:r>
      <w:r w:rsidR="006E678F">
        <w:rPr>
          <w:rFonts w:hint="eastAsia"/>
        </w:rPr>
        <w:t>。</w:t>
      </w:r>
    </w:p>
    <w:p w14:paraId="5B221A80" w14:textId="77777777" w:rsidR="001F13D7" w:rsidRDefault="001F13D7" w:rsidP="00A352BB">
      <w:pPr>
        <w:spacing w:before="31" w:after="31"/>
        <w:ind w:firstLine="480"/>
      </w:pPr>
    </w:p>
    <w:p w14:paraId="510D25B1" w14:textId="77777777" w:rsidR="00847E53" w:rsidRPr="0064190A" w:rsidRDefault="00847E53" w:rsidP="00A352BB">
      <w:pPr>
        <w:spacing w:before="31" w:after="31"/>
        <w:ind w:firstLine="480"/>
      </w:pPr>
    </w:p>
    <w:p w14:paraId="27AB8BE7" w14:textId="77777777" w:rsidR="00E067F2" w:rsidRPr="00EA2BC2" w:rsidRDefault="00F1296A" w:rsidP="00E067F2">
      <w:pPr>
        <w:pStyle w:val="u2"/>
        <w:numPr>
          <w:ilvl w:val="0"/>
          <w:numId w:val="0"/>
        </w:numPr>
        <w:ind w:left="992" w:hanging="992"/>
      </w:pPr>
      <w:r>
        <w:rPr>
          <w:rFonts w:hint="eastAsia"/>
        </w:rPr>
        <w:t>23</w:t>
      </w:r>
      <w:r w:rsidR="00E067F2" w:rsidRPr="00EA2BC2">
        <w:rPr>
          <w:rFonts w:hint="eastAsia"/>
        </w:rPr>
        <w:t>.</w:t>
      </w:r>
      <w:r>
        <w:rPr>
          <w:rFonts w:hint="eastAsia"/>
        </w:rPr>
        <w:t>2</w:t>
      </w:r>
      <w:r w:rsidR="00E067F2" w:rsidRPr="00EA2BC2">
        <w:t xml:space="preserve"> </w:t>
      </w:r>
      <w:r w:rsidR="00E067F2">
        <w:rPr>
          <w:rFonts w:hint="eastAsia"/>
        </w:rPr>
        <w:t>大量计算和调度</w:t>
      </w:r>
      <w:r w:rsidR="00E067F2" w:rsidRPr="00EA2BC2">
        <w:rPr>
          <w:rFonts w:hint="eastAsia"/>
        </w:rPr>
        <w:t xml:space="preserve"> </w:t>
      </w:r>
      <w:r w:rsidR="00E067F2" w:rsidRPr="00E067F2">
        <w:t>Massive Compute and Scheduling</w:t>
      </w:r>
    </w:p>
    <w:p w14:paraId="61A8CC0E" w14:textId="7DB070F6" w:rsidR="00E067F2" w:rsidRDefault="0023429A" w:rsidP="00A20EF5">
      <w:pPr>
        <w:spacing w:before="31" w:after="31"/>
        <w:ind w:firstLine="480"/>
      </w:pPr>
      <w:r w:rsidRPr="0023429A">
        <w:rPr>
          <w:rFonts w:hint="eastAsia"/>
        </w:rPr>
        <w:t>为了提供可用于任意计算的</w:t>
      </w:r>
      <w:r w:rsidR="0075700A">
        <w:rPr>
          <w:rFonts w:hint="eastAsia"/>
        </w:rPr>
        <w:t>强大</w:t>
      </w:r>
      <w:r w:rsidRPr="0023429A">
        <w:rPr>
          <w:rFonts w:hint="eastAsia"/>
        </w:rPr>
        <w:t>计算能力，大多数</w:t>
      </w:r>
      <w:r w:rsidR="00B03093">
        <w:rPr>
          <w:rFonts w:hint="eastAsia"/>
        </w:rPr>
        <w:t>（</w:t>
      </w:r>
      <w:r w:rsidR="004C7902">
        <w:rPr>
          <w:rFonts w:hint="eastAsia"/>
        </w:rPr>
        <w:t>可能</w:t>
      </w:r>
      <w:r w:rsidRPr="0023429A">
        <w:rPr>
          <w:rFonts w:hint="eastAsia"/>
        </w:rPr>
        <w:t>不是全部</w:t>
      </w:r>
      <w:r w:rsidR="00B03093">
        <w:rPr>
          <w:rFonts w:hint="eastAsia"/>
        </w:rPr>
        <w:t>）</w:t>
      </w:r>
      <w:r w:rsidRPr="0023429A">
        <w:rPr>
          <w:rFonts w:hint="eastAsia"/>
        </w:rPr>
        <w:t>GPU</w:t>
      </w:r>
      <w:r w:rsidRPr="0023429A">
        <w:rPr>
          <w:rFonts w:hint="eastAsia"/>
        </w:rPr>
        <w:t>架构采用统一的着色器架构，使用带有多线程的</w:t>
      </w:r>
      <w:r w:rsidR="003055EA">
        <w:rPr>
          <w:rFonts w:hint="eastAsia"/>
        </w:rPr>
        <w:t>SIMD</w:t>
      </w:r>
      <w:r w:rsidRPr="0023429A">
        <w:rPr>
          <w:rFonts w:hint="eastAsia"/>
        </w:rPr>
        <w:t>处理，有时称为</w:t>
      </w:r>
      <w:r w:rsidR="00170BEB">
        <w:rPr>
          <w:rFonts w:hint="eastAsia"/>
        </w:rPr>
        <w:t>SIMT</w:t>
      </w:r>
      <w:r w:rsidRPr="0023429A">
        <w:rPr>
          <w:rFonts w:hint="eastAsia"/>
        </w:rPr>
        <w:t>处理或超线程</w:t>
      </w:r>
      <w:r w:rsidR="008800E0">
        <w:rPr>
          <w:rFonts w:hint="eastAsia"/>
        </w:rPr>
        <w:t>（</w:t>
      </w:r>
      <w:r w:rsidR="008800E0" w:rsidRPr="008800E0">
        <w:t>hyperthreading</w:t>
      </w:r>
      <w:r w:rsidR="008800E0">
        <w:rPr>
          <w:rFonts w:hint="eastAsia"/>
        </w:rPr>
        <w:t>）</w:t>
      </w:r>
      <w:r w:rsidR="00E20380">
        <w:rPr>
          <w:rFonts w:hint="eastAsia"/>
        </w:rPr>
        <w:t>，</w:t>
      </w:r>
      <w:r w:rsidRPr="0023429A">
        <w:rPr>
          <w:rFonts w:hint="eastAsia"/>
        </w:rPr>
        <w:t>关于</w:t>
      </w:r>
      <w:r w:rsidR="0069306D" w:rsidRPr="0023429A">
        <w:rPr>
          <w:rFonts w:hint="eastAsia"/>
        </w:rPr>
        <w:t>线程</w:t>
      </w:r>
      <w:r w:rsidRPr="0023429A">
        <w:rPr>
          <w:rFonts w:hint="eastAsia"/>
        </w:rPr>
        <w:t>术语、</w:t>
      </w:r>
      <w:r w:rsidRPr="0023429A">
        <w:rPr>
          <w:rFonts w:hint="eastAsia"/>
        </w:rPr>
        <w:t>SIMD</w:t>
      </w:r>
      <w:r w:rsidR="0069306D">
        <w:rPr>
          <w:rFonts w:hint="eastAsia"/>
        </w:rPr>
        <w:t>处理</w:t>
      </w:r>
      <w:r w:rsidRPr="0023429A">
        <w:rPr>
          <w:rFonts w:hint="eastAsia"/>
        </w:rPr>
        <w:t>、</w:t>
      </w:r>
      <w:r w:rsidRPr="0023429A">
        <w:rPr>
          <w:rFonts w:hint="eastAsia"/>
        </w:rPr>
        <w:t>warp</w:t>
      </w:r>
      <w:r w:rsidRPr="0023429A">
        <w:rPr>
          <w:rFonts w:hint="eastAsia"/>
        </w:rPr>
        <w:t>和线程组，请参阅第</w:t>
      </w:r>
      <w:r w:rsidRPr="0023429A">
        <w:rPr>
          <w:rFonts w:hint="eastAsia"/>
        </w:rPr>
        <w:t>3.10</w:t>
      </w:r>
      <w:r w:rsidRPr="0023429A">
        <w:rPr>
          <w:rFonts w:hint="eastAsia"/>
        </w:rPr>
        <w:t>节</w:t>
      </w:r>
      <w:r w:rsidR="00E20380">
        <w:rPr>
          <w:rFonts w:hint="eastAsia"/>
        </w:rPr>
        <w:t>。</w:t>
      </w:r>
      <w:r w:rsidRPr="0023429A">
        <w:rPr>
          <w:rFonts w:hint="eastAsia"/>
        </w:rPr>
        <w:t>注意，我们使用</w:t>
      </w:r>
      <w:r w:rsidR="009C1682">
        <w:rPr>
          <w:rFonts w:hint="eastAsia"/>
        </w:rPr>
        <w:t>的</w:t>
      </w:r>
      <w:r w:rsidRPr="0023429A">
        <w:rPr>
          <w:rFonts w:hint="eastAsia"/>
        </w:rPr>
        <w:t>术语</w:t>
      </w:r>
      <w:r w:rsidRPr="0023429A">
        <w:rPr>
          <w:rFonts w:hint="eastAsia"/>
        </w:rPr>
        <w:t>warp</w:t>
      </w:r>
      <w:r w:rsidRPr="0023429A">
        <w:rPr>
          <w:rFonts w:hint="eastAsia"/>
        </w:rPr>
        <w:t>是</w:t>
      </w:r>
      <w:r w:rsidRPr="0023429A">
        <w:rPr>
          <w:rFonts w:hint="eastAsia"/>
        </w:rPr>
        <w:t>NVIDIA</w:t>
      </w:r>
      <w:r w:rsidRPr="0023429A">
        <w:rPr>
          <w:rFonts w:hint="eastAsia"/>
        </w:rPr>
        <w:t>的术语，在</w:t>
      </w:r>
      <w:r w:rsidRPr="0023429A">
        <w:rPr>
          <w:rFonts w:hint="eastAsia"/>
        </w:rPr>
        <w:t>AMD</w:t>
      </w:r>
      <w:r w:rsidRPr="0023429A">
        <w:rPr>
          <w:rFonts w:hint="eastAsia"/>
        </w:rPr>
        <w:t>硬件上，</w:t>
      </w:r>
      <w:r w:rsidR="001461AB">
        <w:rPr>
          <w:rFonts w:hint="eastAsia"/>
        </w:rPr>
        <w:t>它们</w:t>
      </w:r>
      <w:r w:rsidRPr="0023429A">
        <w:rPr>
          <w:rFonts w:hint="eastAsia"/>
        </w:rPr>
        <w:t>被称为</w:t>
      </w:r>
      <w:r w:rsidR="00E861F5">
        <w:rPr>
          <w:rFonts w:hint="eastAsia"/>
        </w:rPr>
        <w:t>wave</w:t>
      </w:r>
      <w:r w:rsidRPr="0023429A">
        <w:rPr>
          <w:rFonts w:hint="eastAsia"/>
        </w:rPr>
        <w:t>或</w:t>
      </w:r>
      <w:r w:rsidR="00E861F5">
        <w:rPr>
          <w:rFonts w:hint="eastAsia"/>
        </w:rPr>
        <w:t>wavefront</w:t>
      </w:r>
      <w:r w:rsidR="006E63F3">
        <w:rPr>
          <w:rFonts w:hint="eastAsia"/>
        </w:rPr>
        <w:t>，</w:t>
      </w:r>
      <w:r w:rsidRPr="0023429A">
        <w:rPr>
          <w:rFonts w:hint="eastAsia"/>
        </w:rPr>
        <w:t>在本节中，我们将先看看</w:t>
      </w:r>
      <w:r w:rsidR="00A50B4B">
        <w:rPr>
          <w:rFonts w:hint="eastAsia"/>
        </w:rPr>
        <w:t>GPU</w:t>
      </w:r>
      <w:r w:rsidRPr="0023429A">
        <w:rPr>
          <w:rFonts w:hint="eastAsia"/>
        </w:rPr>
        <w:t>中使用的典型</w:t>
      </w:r>
      <w:r w:rsidR="009C7217">
        <w:rPr>
          <w:rFonts w:hint="eastAsia"/>
        </w:rPr>
        <w:t>的</w:t>
      </w:r>
      <w:r w:rsidRPr="0023429A">
        <w:rPr>
          <w:rFonts w:hint="eastAsia"/>
        </w:rPr>
        <w:t>统一算术逻辑单元</w:t>
      </w:r>
      <w:r w:rsidR="00A95B2D">
        <w:rPr>
          <w:rFonts w:hint="eastAsia"/>
        </w:rPr>
        <w:t>（</w:t>
      </w:r>
      <w:r w:rsidR="00A95B2D" w:rsidRPr="00A95B2D">
        <w:t>arithmetic logic unit</w:t>
      </w:r>
      <w:r w:rsidR="00A95B2D">
        <w:t xml:space="preserve">, </w:t>
      </w:r>
      <w:r w:rsidRPr="0023429A">
        <w:rPr>
          <w:rFonts w:hint="eastAsia"/>
        </w:rPr>
        <w:t>ALU</w:t>
      </w:r>
      <w:r w:rsidR="00A95B2D">
        <w:rPr>
          <w:rFonts w:hint="eastAsia"/>
        </w:rPr>
        <w:t>）</w:t>
      </w:r>
      <w:r w:rsidRPr="0023429A">
        <w:rPr>
          <w:rFonts w:hint="eastAsia"/>
        </w:rPr>
        <w:t>。</w:t>
      </w:r>
    </w:p>
    <w:p w14:paraId="249F9637" w14:textId="6130253B" w:rsidR="00BE375A" w:rsidRDefault="00BE375A" w:rsidP="00BE375A">
      <w:pPr>
        <w:spacing w:before="31" w:after="31"/>
        <w:ind w:firstLine="480"/>
      </w:pPr>
      <w:r>
        <w:rPr>
          <w:rFonts w:hint="eastAsia"/>
        </w:rPr>
        <w:t>ALU</w:t>
      </w:r>
      <w:r>
        <w:rPr>
          <w:rFonts w:hint="eastAsia"/>
        </w:rPr>
        <w:t>是一种为执行一个实体</w:t>
      </w:r>
      <w:r w:rsidR="009E4E4C">
        <w:rPr>
          <w:rFonts w:hint="eastAsia"/>
        </w:rPr>
        <w:t>（</w:t>
      </w:r>
      <w:r>
        <w:rPr>
          <w:rFonts w:hint="eastAsia"/>
        </w:rPr>
        <w:t>例如顶点或片段</w:t>
      </w:r>
      <w:r w:rsidR="009E4E4C">
        <w:rPr>
          <w:rFonts w:hint="eastAsia"/>
        </w:rPr>
        <w:t>）</w:t>
      </w:r>
      <w:r>
        <w:rPr>
          <w:rFonts w:hint="eastAsia"/>
        </w:rPr>
        <w:t>的程序而优化的硬件</w:t>
      </w:r>
      <w:r w:rsidR="0007181E">
        <w:rPr>
          <w:rFonts w:hint="eastAsia"/>
        </w:rPr>
        <w:t>，</w:t>
      </w:r>
      <w:r>
        <w:rPr>
          <w:rFonts w:hint="eastAsia"/>
        </w:rPr>
        <w:t>有时我们使用术语</w:t>
      </w:r>
      <w:r>
        <w:rPr>
          <w:rFonts w:hint="eastAsia"/>
        </w:rPr>
        <w:t>SIMD</w:t>
      </w:r>
      <w:r>
        <w:rPr>
          <w:rFonts w:hint="eastAsia"/>
        </w:rPr>
        <w:t>通道</w:t>
      </w:r>
      <w:r w:rsidR="005E7B47">
        <w:rPr>
          <w:rFonts w:hint="eastAsia"/>
        </w:rPr>
        <w:t>（</w:t>
      </w:r>
      <w:r w:rsidR="005E7B47" w:rsidRPr="005E7B47">
        <w:t>lane</w:t>
      </w:r>
      <w:r w:rsidR="005E7B47">
        <w:rPr>
          <w:rFonts w:hint="eastAsia"/>
        </w:rPr>
        <w:t>）</w:t>
      </w:r>
      <w:r>
        <w:rPr>
          <w:rFonts w:hint="eastAsia"/>
        </w:rPr>
        <w:t>而不是</w:t>
      </w:r>
      <w:r>
        <w:rPr>
          <w:rFonts w:hint="eastAsia"/>
        </w:rPr>
        <w:t>ALU</w:t>
      </w:r>
      <w:r w:rsidR="005E7B47">
        <w:rPr>
          <w:rFonts w:hint="eastAsia"/>
        </w:rPr>
        <w:t>，</w:t>
      </w:r>
      <w:r w:rsidR="00D3567D">
        <w:rPr>
          <w:rFonts w:hint="eastAsia"/>
        </w:rPr>
        <w:t>G</w:t>
      </w:r>
      <w:r w:rsidR="00D3567D">
        <w:t>PU</w:t>
      </w:r>
      <w:r>
        <w:rPr>
          <w:rFonts w:hint="eastAsia"/>
        </w:rPr>
        <w:t>的典型</w:t>
      </w:r>
      <w:r>
        <w:rPr>
          <w:rFonts w:hint="eastAsia"/>
        </w:rPr>
        <w:t>ALU</w:t>
      </w:r>
      <w:r>
        <w:rPr>
          <w:rFonts w:hint="eastAsia"/>
        </w:rPr>
        <w:t>如图</w:t>
      </w:r>
      <w:r>
        <w:rPr>
          <w:rFonts w:hint="eastAsia"/>
        </w:rPr>
        <w:t>23.8</w:t>
      </w:r>
      <w:r w:rsidR="00D3567D">
        <w:rPr>
          <w:rFonts w:hint="eastAsia"/>
        </w:rPr>
        <w:t>的</w:t>
      </w:r>
      <w:r>
        <w:rPr>
          <w:rFonts w:hint="eastAsia"/>
        </w:rPr>
        <w:t>左侧所示</w:t>
      </w:r>
      <w:r w:rsidR="00D46AAF">
        <w:rPr>
          <w:rFonts w:hint="eastAsia"/>
        </w:rPr>
        <w:t>。</w:t>
      </w:r>
      <w:r>
        <w:rPr>
          <w:rFonts w:hint="eastAsia"/>
        </w:rPr>
        <w:t>主要</w:t>
      </w:r>
      <w:r w:rsidR="00D3567D">
        <w:rPr>
          <w:rFonts w:hint="eastAsia"/>
        </w:rPr>
        <w:t>的</w:t>
      </w:r>
      <w:r>
        <w:rPr>
          <w:rFonts w:hint="eastAsia"/>
        </w:rPr>
        <w:t>计算单元是浮点</w:t>
      </w:r>
      <w:r w:rsidR="007B61A9">
        <w:rPr>
          <w:rFonts w:hint="eastAsia"/>
        </w:rPr>
        <w:t>（</w:t>
      </w:r>
      <w:r>
        <w:rPr>
          <w:rFonts w:hint="eastAsia"/>
        </w:rPr>
        <w:t>FP</w:t>
      </w:r>
      <w:r w:rsidR="007B61A9">
        <w:rPr>
          <w:rFonts w:hint="eastAsia"/>
        </w:rPr>
        <w:t>）</w:t>
      </w:r>
      <w:r>
        <w:rPr>
          <w:rFonts w:hint="eastAsia"/>
        </w:rPr>
        <w:t>单元和整数单元</w:t>
      </w:r>
      <w:r w:rsidR="00075944">
        <w:rPr>
          <w:rFonts w:hint="eastAsia"/>
        </w:rPr>
        <w:t>，</w:t>
      </w:r>
      <w:r>
        <w:rPr>
          <w:rFonts w:hint="eastAsia"/>
        </w:rPr>
        <w:t>FP</w:t>
      </w:r>
      <w:r>
        <w:rPr>
          <w:rFonts w:hint="eastAsia"/>
        </w:rPr>
        <w:t>单元通常遵循</w:t>
      </w:r>
      <w:r>
        <w:rPr>
          <w:rFonts w:hint="eastAsia"/>
        </w:rPr>
        <w:t>IEEE 754 FP</w:t>
      </w:r>
      <w:r>
        <w:rPr>
          <w:rFonts w:hint="eastAsia"/>
        </w:rPr>
        <w:t>标准，并支持融合乘法和加法</w:t>
      </w:r>
      <w:r w:rsidR="002B4BF9">
        <w:rPr>
          <w:rFonts w:hint="eastAsia"/>
        </w:rPr>
        <w:t>（</w:t>
      </w:r>
      <w:r w:rsidR="009B4F7E" w:rsidRPr="009B4F7E">
        <w:t>fused-multiply and add</w:t>
      </w:r>
      <w:r w:rsidR="009B4F7E">
        <w:t xml:space="preserve">, </w:t>
      </w:r>
      <w:r>
        <w:rPr>
          <w:rFonts w:hint="eastAsia"/>
        </w:rPr>
        <w:t>FMA</w:t>
      </w:r>
      <w:r w:rsidR="002B4BF9">
        <w:rPr>
          <w:rFonts w:hint="eastAsia"/>
        </w:rPr>
        <w:t>）</w:t>
      </w:r>
      <w:r>
        <w:rPr>
          <w:rFonts w:hint="eastAsia"/>
        </w:rPr>
        <w:t>指令</w:t>
      </w:r>
      <w:r w:rsidR="00D14118">
        <w:rPr>
          <w:rFonts w:hint="eastAsia"/>
        </w:rPr>
        <w:t>——</w:t>
      </w:r>
      <w:r>
        <w:rPr>
          <w:rFonts w:hint="eastAsia"/>
        </w:rPr>
        <w:t>其最复杂的指令之一</w:t>
      </w:r>
      <w:r w:rsidR="00F57503">
        <w:rPr>
          <w:rFonts w:hint="eastAsia"/>
        </w:rPr>
        <w:t>，</w:t>
      </w:r>
      <w:r w:rsidR="00A566B1" w:rsidRPr="00A566B1">
        <w:rPr>
          <w:rFonts w:hint="eastAsia"/>
        </w:rPr>
        <w:t>ALU</w:t>
      </w:r>
      <w:r w:rsidR="00A566B1" w:rsidRPr="00A566B1">
        <w:rPr>
          <w:rFonts w:hint="eastAsia"/>
        </w:rPr>
        <w:t>通常还</w:t>
      </w:r>
      <w:r w:rsidR="006C1DCD">
        <w:rPr>
          <w:rFonts w:hint="eastAsia"/>
        </w:rPr>
        <w:t>具有</w:t>
      </w:r>
      <w:r w:rsidR="00A566B1" w:rsidRPr="00A566B1">
        <w:rPr>
          <w:rFonts w:hint="eastAsia"/>
        </w:rPr>
        <w:t>移动</w:t>
      </w:r>
      <w:r w:rsidR="00A566B1" w:rsidRPr="00A566B1">
        <w:rPr>
          <w:rFonts w:hint="eastAsia"/>
        </w:rPr>
        <w:t>/</w:t>
      </w:r>
      <w:r w:rsidR="00A566B1" w:rsidRPr="00A566B1">
        <w:rPr>
          <w:rFonts w:hint="eastAsia"/>
        </w:rPr>
        <w:t>比较</w:t>
      </w:r>
      <w:r w:rsidR="00EA2A85">
        <w:rPr>
          <w:rFonts w:hint="eastAsia"/>
        </w:rPr>
        <w:t>、</w:t>
      </w:r>
      <w:r w:rsidR="00A566B1" w:rsidRPr="00A566B1">
        <w:rPr>
          <w:rFonts w:hint="eastAsia"/>
        </w:rPr>
        <w:t>加载</w:t>
      </w:r>
      <w:r w:rsidR="00A566B1" w:rsidRPr="00A566B1">
        <w:rPr>
          <w:rFonts w:hint="eastAsia"/>
        </w:rPr>
        <w:t>/</w:t>
      </w:r>
      <w:r w:rsidR="00A566B1" w:rsidRPr="00A566B1">
        <w:rPr>
          <w:rFonts w:hint="eastAsia"/>
        </w:rPr>
        <w:t>存储功能</w:t>
      </w:r>
      <w:r w:rsidR="00EA2A85">
        <w:rPr>
          <w:rFonts w:hint="eastAsia"/>
        </w:rPr>
        <w:t>、和</w:t>
      </w:r>
      <w:r w:rsidR="00A566B1" w:rsidRPr="00A566B1">
        <w:rPr>
          <w:rFonts w:hint="eastAsia"/>
        </w:rPr>
        <w:t>一个分支单元，以及诸如余弦、正弦和指数等超越操作</w:t>
      </w:r>
      <w:r w:rsidR="00FF6C8C">
        <w:rPr>
          <w:rFonts w:hint="eastAsia"/>
        </w:rPr>
        <w:t>（</w:t>
      </w:r>
      <w:r w:rsidR="00FF6C8C" w:rsidRPr="00FF6C8C">
        <w:t>transcendental operations</w:t>
      </w:r>
      <w:r w:rsidR="00FF6C8C">
        <w:rPr>
          <w:rFonts w:hint="eastAsia"/>
        </w:rPr>
        <w:t>）</w:t>
      </w:r>
      <w:r w:rsidR="00A566B1" w:rsidRPr="00A566B1">
        <w:rPr>
          <w:rFonts w:hint="eastAsia"/>
        </w:rPr>
        <w:t>。</w:t>
      </w:r>
      <w:r w:rsidR="00C40D4C">
        <w:rPr>
          <w:rFonts w:hint="eastAsia"/>
        </w:rPr>
        <w:t>但是</w:t>
      </w:r>
      <w:r w:rsidR="00A566B1" w:rsidRPr="00A566B1">
        <w:rPr>
          <w:rFonts w:hint="eastAsia"/>
        </w:rPr>
        <w:t>应该注意的是，</w:t>
      </w:r>
      <w:r w:rsidR="005F527A">
        <w:rPr>
          <w:rFonts w:hint="eastAsia"/>
        </w:rPr>
        <w:t>在</w:t>
      </w:r>
      <w:r w:rsidR="005F527A" w:rsidRPr="00A566B1">
        <w:rPr>
          <w:rFonts w:hint="eastAsia"/>
        </w:rPr>
        <w:t>某些</w:t>
      </w:r>
      <w:r w:rsidR="00F43FDE">
        <w:rPr>
          <w:rFonts w:hint="eastAsia"/>
        </w:rPr>
        <w:t>架构</w:t>
      </w:r>
      <w:r w:rsidR="005F527A" w:rsidRPr="00A566B1">
        <w:rPr>
          <w:rFonts w:hint="eastAsia"/>
        </w:rPr>
        <w:t>上</w:t>
      </w:r>
      <w:r w:rsidR="00A566B1" w:rsidRPr="00A566B1">
        <w:rPr>
          <w:rFonts w:hint="eastAsia"/>
        </w:rPr>
        <w:t>一些</w:t>
      </w:r>
      <w:r w:rsidR="00154342">
        <w:rPr>
          <w:rFonts w:hint="eastAsia"/>
        </w:rPr>
        <w:t>ALU</w:t>
      </w:r>
      <w:r w:rsidR="00A566B1" w:rsidRPr="00A566B1">
        <w:rPr>
          <w:rFonts w:hint="eastAsia"/>
        </w:rPr>
        <w:t>可能位于单独</w:t>
      </w:r>
      <w:r w:rsidR="00E8364C">
        <w:rPr>
          <w:rFonts w:hint="eastAsia"/>
        </w:rPr>
        <w:t>的</w:t>
      </w:r>
      <w:r w:rsidR="00A566B1" w:rsidRPr="00A566B1">
        <w:rPr>
          <w:rFonts w:hint="eastAsia"/>
        </w:rPr>
        <w:t>硬件单元中，例如，</w:t>
      </w:r>
      <w:proofErr w:type="gramStart"/>
      <w:r w:rsidR="00A566B1" w:rsidRPr="00A566B1">
        <w:rPr>
          <w:rFonts w:hint="eastAsia"/>
        </w:rPr>
        <w:t>一</w:t>
      </w:r>
      <w:proofErr w:type="gramEnd"/>
      <w:r w:rsidR="00A566B1" w:rsidRPr="00A566B1">
        <w:rPr>
          <w:rFonts w:hint="eastAsia"/>
        </w:rPr>
        <w:t>小组</w:t>
      </w:r>
      <w:r w:rsidR="00705CC1">
        <w:rPr>
          <w:rFonts w:hint="eastAsia"/>
        </w:rPr>
        <w:t>可能</w:t>
      </w:r>
      <w:r w:rsidR="00A566B1" w:rsidRPr="00A566B1">
        <w:rPr>
          <w:rFonts w:hint="eastAsia"/>
        </w:rPr>
        <w:t>操作</w:t>
      </w:r>
      <w:r w:rsidR="00A82027">
        <w:rPr>
          <w:rFonts w:hint="eastAsia"/>
        </w:rPr>
        <w:t>服务</w:t>
      </w:r>
      <w:r w:rsidR="004079A2">
        <w:rPr>
          <w:rFonts w:hint="eastAsia"/>
        </w:rPr>
        <w:t>大量</w:t>
      </w:r>
      <w:r w:rsidR="004079A2">
        <w:rPr>
          <w:rFonts w:hint="eastAsia"/>
        </w:rPr>
        <w:t>ALU</w:t>
      </w:r>
      <w:r w:rsidR="004079A2">
        <w:rPr>
          <w:rFonts w:hint="eastAsia"/>
        </w:rPr>
        <w:t>的超越硬件</w:t>
      </w:r>
      <w:r w:rsidR="0042098B">
        <w:rPr>
          <w:rFonts w:hint="eastAsia"/>
        </w:rPr>
        <w:t>单元</w:t>
      </w:r>
      <w:r w:rsidR="006D7515">
        <w:rPr>
          <w:rFonts w:hint="eastAsia"/>
        </w:rPr>
        <w:t>，</w:t>
      </w:r>
      <w:r w:rsidR="00A566B1" w:rsidRPr="00A566B1">
        <w:rPr>
          <w:rFonts w:hint="eastAsia"/>
        </w:rPr>
        <w:t>对于不像其他操作那样</w:t>
      </w:r>
      <w:r w:rsidR="00B54FE7">
        <w:rPr>
          <w:rFonts w:hint="eastAsia"/>
        </w:rPr>
        <w:t>频繁</w:t>
      </w:r>
      <w:r w:rsidR="00A566B1" w:rsidRPr="00A566B1">
        <w:rPr>
          <w:rFonts w:hint="eastAsia"/>
        </w:rPr>
        <w:t>执行的操作，可能就是这种情况</w:t>
      </w:r>
      <w:r w:rsidR="00D779B1">
        <w:rPr>
          <w:rFonts w:hint="eastAsia"/>
        </w:rPr>
        <w:t>，</w:t>
      </w:r>
      <w:r w:rsidR="00112C6D">
        <w:rPr>
          <w:rFonts w:hint="eastAsia"/>
        </w:rPr>
        <w:t>它们</w:t>
      </w:r>
      <w:r w:rsidR="00A566B1" w:rsidRPr="00A566B1">
        <w:rPr>
          <w:rFonts w:hint="eastAsia"/>
        </w:rPr>
        <w:t>被分组在特殊单元</w:t>
      </w:r>
      <w:r w:rsidR="001D13B1">
        <w:rPr>
          <w:rFonts w:hint="eastAsia"/>
        </w:rPr>
        <w:t>（</w:t>
      </w:r>
      <w:r w:rsidR="001D13B1" w:rsidRPr="001D13B1">
        <w:t>special unit</w:t>
      </w:r>
      <w:r w:rsidR="001D13B1">
        <w:t xml:space="preserve">, </w:t>
      </w:r>
      <w:r w:rsidR="00A566B1" w:rsidRPr="00A566B1">
        <w:rPr>
          <w:rFonts w:hint="eastAsia"/>
        </w:rPr>
        <w:t>SU</w:t>
      </w:r>
      <w:r w:rsidR="001D13B1">
        <w:rPr>
          <w:rFonts w:hint="eastAsia"/>
        </w:rPr>
        <w:t>）</w:t>
      </w:r>
      <w:r w:rsidR="00A566B1" w:rsidRPr="00A566B1">
        <w:rPr>
          <w:rFonts w:hint="eastAsia"/>
        </w:rPr>
        <w:t>块中，如图</w:t>
      </w:r>
      <w:r w:rsidR="00A566B1" w:rsidRPr="00A566B1">
        <w:rPr>
          <w:rFonts w:hint="eastAsia"/>
        </w:rPr>
        <w:t>23.8</w:t>
      </w:r>
      <w:r w:rsidR="00AB3C71">
        <w:rPr>
          <w:rFonts w:hint="eastAsia"/>
        </w:rPr>
        <w:t>的</w:t>
      </w:r>
      <w:r w:rsidR="00A566B1" w:rsidRPr="00A566B1">
        <w:rPr>
          <w:rFonts w:hint="eastAsia"/>
        </w:rPr>
        <w:t>右侧所示。</w:t>
      </w:r>
      <w:r w:rsidR="00A566B1" w:rsidRPr="00A566B1">
        <w:rPr>
          <w:rFonts w:hint="eastAsia"/>
        </w:rPr>
        <w:t>ALU</w:t>
      </w:r>
      <w:r w:rsidR="00A566B1" w:rsidRPr="00A566B1">
        <w:rPr>
          <w:rFonts w:hint="eastAsia"/>
        </w:rPr>
        <w:t>架构通常使用几个硬件</w:t>
      </w:r>
      <w:r w:rsidR="001E5ADA">
        <w:rPr>
          <w:rFonts w:hint="eastAsia"/>
        </w:rPr>
        <w:t>管线</w:t>
      </w:r>
      <w:r w:rsidR="00A566B1" w:rsidRPr="00A566B1">
        <w:rPr>
          <w:rFonts w:hint="eastAsia"/>
        </w:rPr>
        <w:t>阶段构建，也就是说在硅中构建了几个</w:t>
      </w:r>
      <w:r w:rsidR="00F20A61">
        <w:rPr>
          <w:rFonts w:hint="eastAsia"/>
        </w:rPr>
        <w:t>可以</w:t>
      </w:r>
      <w:r w:rsidR="00A566B1" w:rsidRPr="00A566B1">
        <w:rPr>
          <w:rFonts w:hint="eastAsia"/>
        </w:rPr>
        <w:t>并行执行的</w:t>
      </w:r>
      <w:r w:rsidR="00ED5B0F">
        <w:rPr>
          <w:rFonts w:hint="eastAsia"/>
        </w:rPr>
        <w:t>实体</w:t>
      </w:r>
      <w:r w:rsidR="00A566B1" w:rsidRPr="00A566B1">
        <w:rPr>
          <w:rFonts w:hint="eastAsia"/>
        </w:rPr>
        <w:t>块</w:t>
      </w:r>
      <w:r w:rsidR="006E5BED">
        <w:rPr>
          <w:rFonts w:hint="eastAsia"/>
        </w:rPr>
        <w:t>，</w:t>
      </w:r>
      <w:r w:rsidR="00D036E4">
        <w:rPr>
          <w:rFonts w:hint="eastAsia"/>
        </w:rPr>
        <w:t>举个例子</w:t>
      </w:r>
      <w:r w:rsidR="00A566B1" w:rsidRPr="00A566B1">
        <w:rPr>
          <w:rFonts w:hint="eastAsia"/>
        </w:rPr>
        <w:t>，当前指令执行乘法运算时，下一条指令可以获取寄存器</w:t>
      </w:r>
      <w:r w:rsidR="00A566B1">
        <w:rPr>
          <w:rFonts w:hint="eastAsia"/>
        </w:rPr>
        <w:t>，</w:t>
      </w:r>
      <w:r w:rsidR="00A566B1" w:rsidRPr="00A566B1">
        <w:rPr>
          <w:rFonts w:hint="eastAsia"/>
        </w:rPr>
        <w:t>理想情况下</w:t>
      </w:r>
      <w:r w:rsidR="00B93B7A">
        <w:rPr>
          <w:rFonts w:hint="eastAsia"/>
        </w:rPr>
        <w:t>如果</w:t>
      </w:r>
      <w:r w:rsidR="00A566B1" w:rsidRPr="00A566B1">
        <w:rPr>
          <w:rFonts w:hint="eastAsia"/>
        </w:rPr>
        <w:t>有</w:t>
      </w:r>
      <w:r w:rsidR="00A566B1" w:rsidRPr="00354510">
        <w:rPr>
          <w:rFonts w:hint="eastAsia"/>
          <w:i/>
          <w:iCs/>
        </w:rPr>
        <w:t>n</w:t>
      </w:r>
      <w:proofErr w:type="gramStart"/>
      <w:r w:rsidR="00A566B1" w:rsidRPr="00A566B1">
        <w:rPr>
          <w:rFonts w:hint="eastAsia"/>
        </w:rPr>
        <w:t>个</w:t>
      </w:r>
      <w:proofErr w:type="gramEnd"/>
      <w:r w:rsidR="00354510">
        <w:rPr>
          <w:rFonts w:hint="eastAsia"/>
        </w:rPr>
        <w:t>管线</w:t>
      </w:r>
      <w:r w:rsidR="00A566B1" w:rsidRPr="00A566B1">
        <w:rPr>
          <w:rFonts w:hint="eastAsia"/>
        </w:rPr>
        <w:t>阶段，吞吐量可以增加</w:t>
      </w:r>
      <w:r w:rsidR="00A566B1" w:rsidRPr="00721FC7">
        <w:rPr>
          <w:rFonts w:hint="eastAsia"/>
          <w:i/>
          <w:iCs/>
        </w:rPr>
        <w:t>n</w:t>
      </w:r>
      <w:proofErr w:type="gramStart"/>
      <w:r w:rsidR="00A566B1" w:rsidRPr="00A566B1">
        <w:rPr>
          <w:rFonts w:hint="eastAsia"/>
        </w:rPr>
        <w:t>倍</w:t>
      </w:r>
      <w:proofErr w:type="gramEnd"/>
      <w:r w:rsidR="00BA1005">
        <w:rPr>
          <w:rFonts w:hint="eastAsia"/>
        </w:rPr>
        <w:t>，</w:t>
      </w:r>
      <w:r w:rsidR="00A566B1" w:rsidRPr="00A566B1">
        <w:rPr>
          <w:rFonts w:hint="eastAsia"/>
        </w:rPr>
        <w:t>这通常称为</w:t>
      </w:r>
      <w:r w:rsidR="0075695F">
        <w:rPr>
          <w:rFonts w:hint="eastAsia"/>
        </w:rPr>
        <w:t>管线</w:t>
      </w:r>
      <w:r w:rsidR="00A566B1" w:rsidRPr="00A566B1">
        <w:rPr>
          <w:rFonts w:hint="eastAsia"/>
        </w:rPr>
        <w:t>并行性</w:t>
      </w:r>
      <w:r w:rsidR="007168C7">
        <w:rPr>
          <w:rFonts w:hint="eastAsia"/>
        </w:rPr>
        <w:t>（</w:t>
      </w:r>
      <w:r w:rsidR="007168C7">
        <w:t>pipeline parallelism</w:t>
      </w:r>
      <w:r w:rsidR="007168C7">
        <w:rPr>
          <w:rFonts w:hint="eastAsia"/>
        </w:rPr>
        <w:t>）</w:t>
      </w:r>
      <w:r w:rsidR="00A566B1" w:rsidRPr="00A566B1">
        <w:rPr>
          <w:rFonts w:hint="eastAsia"/>
        </w:rPr>
        <w:t>。采用</w:t>
      </w:r>
      <w:r w:rsidR="00E04607">
        <w:rPr>
          <w:rFonts w:hint="eastAsia"/>
        </w:rPr>
        <w:t>管线</w:t>
      </w:r>
      <w:r w:rsidR="00A566B1" w:rsidRPr="00A566B1">
        <w:rPr>
          <w:rFonts w:hint="eastAsia"/>
        </w:rPr>
        <w:t>的另一个重要原因是，</w:t>
      </w:r>
      <w:r w:rsidR="003674A3">
        <w:rPr>
          <w:rFonts w:hint="eastAsia"/>
        </w:rPr>
        <w:t>管</w:t>
      </w:r>
      <w:r w:rsidR="00A566B1" w:rsidRPr="00A566B1">
        <w:rPr>
          <w:rFonts w:hint="eastAsia"/>
        </w:rPr>
        <w:t>线处理器中最慢的硬件</w:t>
      </w:r>
      <w:proofErr w:type="gramStart"/>
      <w:r w:rsidR="00A566B1" w:rsidRPr="00A566B1">
        <w:rPr>
          <w:rFonts w:hint="eastAsia"/>
        </w:rPr>
        <w:t>块决定</w:t>
      </w:r>
      <w:proofErr w:type="gramEnd"/>
      <w:r w:rsidR="00A566B1" w:rsidRPr="00A566B1">
        <w:rPr>
          <w:rFonts w:hint="eastAsia"/>
        </w:rPr>
        <w:t>了该块可以执行的最大时钟频率</w:t>
      </w:r>
      <w:r w:rsidR="00A224DB">
        <w:rPr>
          <w:rFonts w:hint="eastAsia"/>
        </w:rPr>
        <w:t>，</w:t>
      </w:r>
      <w:r w:rsidR="00A566B1" w:rsidRPr="00A566B1">
        <w:rPr>
          <w:rFonts w:hint="eastAsia"/>
        </w:rPr>
        <w:t>增加</w:t>
      </w:r>
      <w:r w:rsidR="009F3EFA">
        <w:rPr>
          <w:rFonts w:hint="eastAsia"/>
        </w:rPr>
        <w:t>管线阶段</w:t>
      </w:r>
      <w:r w:rsidR="00A566B1" w:rsidRPr="00A566B1">
        <w:rPr>
          <w:rFonts w:hint="eastAsia"/>
        </w:rPr>
        <w:lastRenderedPageBreak/>
        <w:t>的数量可以使每个</w:t>
      </w:r>
      <w:r w:rsidR="008D61E9">
        <w:rPr>
          <w:rFonts w:hint="eastAsia"/>
        </w:rPr>
        <w:t>管线阶段</w:t>
      </w:r>
      <w:r w:rsidR="00A566B1" w:rsidRPr="00A566B1">
        <w:rPr>
          <w:rFonts w:hint="eastAsia"/>
        </w:rPr>
        <w:t>的硬件块数量更</w:t>
      </w:r>
      <w:r w:rsidR="00CD1A8E">
        <w:rPr>
          <w:rFonts w:hint="eastAsia"/>
        </w:rPr>
        <w:t>少</w:t>
      </w:r>
      <w:r w:rsidR="00A566B1" w:rsidRPr="00A566B1">
        <w:rPr>
          <w:rFonts w:hint="eastAsia"/>
        </w:rPr>
        <w:t>，这通常可以增加时钟频率</w:t>
      </w:r>
      <w:r w:rsidR="00F62246">
        <w:rPr>
          <w:rFonts w:hint="eastAsia"/>
        </w:rPr>
        <w:t>，不过</w:t>
      </w:r>
      <w:r w:rsidR="00A566B1" w:rsidRPr="00A566B1">
        <w:rPr>
          <w:rFonts w:hint="eastAsia"/>
        </w:rPr>
        <w:t>为了简化设计，</w:t>
      </w:r>
      <w:r w:rsidR="00A566B1" w:rsidRPr="00A566B1">
        <w:rPr>
          <w:rFonts w:hint="eastAsia"/>
        </w:rPr>
        <w:t>ALU</w:t>
      </w:r>
      <w:r w:rsidR="00A566B1" w:rsidRPr="00A566B1">
        <w:rPr>
          <w:rFonts w:hint="eastAsia"/>
        </w:rPr>
        <w:t>通常</w:t>
      </w:r>
      <w:r w:rsidR="001523E9">
        <w:rPr>
          <w:rFonts w:hint="eastAsia"/>
        </w:rPr>
        <w:t>只</w:t>
      </w:r>
      <w:r w:rsidR="00A566B1" w:rsidRPr="00A566B1">
        <w:rPr>
          <w:rFonts w:hint="eastAsia"/>
        </w:rPr>
        <w:t>有很少的</w:t>
      </w:r>
      <w:r w:rsidR="003F55C4">
        <w:rPr>
          <w:rFonts w:hint="eastAsia"/>
        </w:rPr>
        <w:t>管线</w:t>
      </w:r>
      <w:r w:rsidR="00A566B1" w:rsidRPr="00A566B1">
        <w:rPr>
          <w:rFonts w:hint="eastAsia"/>
        </w:rPr>
        <w:t>阶段，例如</w:t>
      </w:r>
      <w:r w:rsidR="00A566B1" w:rsidRPr="00A566B1">
        <w:rPr>
          <w:rFonts w:hint="eastAsia"/>
        </w:rPr>
        <w:t>4-10</w:t>
      </w:r>
      <w:r w:rsidR="00F86249">
        <w:rPr>
          <w:rFonts w:hint="eastAsia"/>
        </w:rPr>
        <w:t>个</w:t>
      </w:r>
      <w:r w:rsidR="00A566B1" w:rsidRPr="00A566B1">
        <w:rPr>
          <w:rFonts w:hint="eastAsia"/>
        </w:rPr>
        <w:t>。</w:t>
      </w:r>
    </w:p>
    <w:p w14:paraId="0F1124F9" w14:textId="1FC42473" w:rsidR="0095067C" w:rsidRDefault="0095067C" w:rsidP="0095067C">
      <w:pPr>
        <w:spacing w:before="31" w:after="31"/>
        <w:ind w:firstLineChars="0" w:firstLine="0"/>
      </w:pPr>
    </w:p>
    <w:p w14:paraId="42B707E6" w14:textId="20FDC2B4" w:rsidR="0095067C" w:rsidRDefault="0093080F" w:rsidP="0093080F">
      <w:pPr>
        <w:spacing w:before="31" w:after="31"/>
        <w:ind w:firstLineChars="0" w:firstLine="0"/>
        <w:jc w:val="center"/>
      </w:pPr>
      <w:r>
        <w:rPr>
          <w:noProof/>
        </w:rPr>
        <w:drawing>
          <wp:inline distT="0" distB="0" distL="0" distR="0" wp14:anchorId="422329A4" wp14:editId="3497805B">
            <wp:extent cx="5274310" cy="1732915"/>
            <wp:effectExtent l="0" t="0" r="2540" b="635"/>
            <wp:docPr id="200" name="图片 200"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descr="表格&#10;&#10;描述已自动生成"/>
                    <pic:cNvPicPr/>
                  </pic:nvPicPr>
                  <pic:blipFill>
                    <a:blip r:embed="rId221" cstate="print">
                      <a:extLst>
                        <a:ext uri="{28A0092B-C50C-407E-A947-70E740481C1C}">
                          <a14:useLocalDpi xmlns:a14="http://schemas.microsoft.com/office/drawing/2010/main" val="0"/>
                        </a:ext>
                      </a:extLst>
                    </a:blip>
                    <a:stretch>
                      <a:fillRect/>
                    </a:stretch>
                  </pic:blipFill>
                  <pic:spPr>
                    <a:xfrm>
                      <a:off x="0" y="0"/>
                      <a:ext cx="5274310" cy="1732915"/>
                    </a:xfrm>
                    <a:prstGeom prst="rect">
                      <a:avLst/>
                    </a:prstGeom>
                  </pic:spPr>
                </pic:pic>
              </a:graphicData>
            </a:graphic>
          </wp:inline>
        </w:drawing>
      </w:r>
    </w:p>
    <w:p w14:paraId="3C79BD21" w14:textId="0A24DAFE" w:rsidR="0095067C" w:rsidRPr="003B35E8" w:rsidRDefault="0095067C" w:rsidP="0024253C">
      <w:pPr>
        <w:spacing w:before="31" w:after="31"/>
        <w:ind w:firstLineChars="0" w:firstLine="0"/>
        <w:rPr>
          <w:b/>
          <w:bCs/>
        </w:rPr>
      </w:pPr>
      <w:r w:rsidRPr="003B35E8">
        <w:rPr>
          <w:rFonts w:hint="eastAsia"/>
          <w:b/>
          <w:bCs/>
        </w:rPr>
        <w:t>图</w:t>
      </w:r>
      <w:r w:rsidRPr="003B35E8">
        <w:rPr>
          <w:rFonts w:hint="eastAsia"/>
          <w:b/>
          <w:bCs/>
        </w:rPr>
        <w:t xml:space="preserve"> 23.8.</w:t>
      </w:r>
      <w:r w:rsidRPr="003B35E8">
        <w:rPr>
          <w:b/>
          <w:bCs/>
        </w:rPr>
        <w:t xml:space="preserve"> </w:t>
      </w:r>
      <w:r w:rsidR="0024253C" w:rsidRPr="003B35E8">
        <w:rPr>
          <w:rFonts w:hint="eastAsia"/>
          <w:b/>
          <w:bCs/>
        </w:rPr>
        <w:t>左</w:t>
      </w:r>
      <w:r w:rsidR="00D2558A" w:rsidRPr="003B35E8">
        <w:rPr>
          <w:rFonts w:hint="eastAsia"/>
          <w:b/>
          <w:bCs/>
        </w:rPr>
        <w:t>边：</w:t>
      </w:r>
      <w:r w:rsidR="0024253C" w:rsidRPr="003B35E8">
        <w:rPr>
          <w:rFonts w:hint="eastAsia"/>
          <w:b/>
          <w:bCs/>
        </w:rPr>
        <w:t>为</w:t>
      </w:r>
      <w:r w:rsidR="00133E89" w:rsidRPr="003B35E8">
        <w:rPr>
          <w:rFonts w:hint="eastAsia"/>
          <w:b/>
          <w:bCs/>
        </w:rPr>
        <w:t>某个时刻</w:t>
      </w:r>
      <w:r w:rsidR="0024253C" w:rsidRPr="003B35E8">
        <w:rPr>
          <w:rFonts w:hint="eastAsia"/>
          <w:b/>
          <w:bCs/>
        </w:rPr>
        <w:t>一项</w:t>
      </w:r>
      <w:r w:rsidR="000A04BE" w:rsidRPr="003B35E8">
        <w:rPr>
          <w:rFonts w:hint="eastAsia"/>
          <w:b/>
          <w:bCs/>
        </w:rPr>
        <w:t>执行</w:t>
      </w:r>
      <w:r w:rsidR="0024253C" w:rsidRPr="003B35E8">
        <w:rPr>
          <w:rFonts w:hint="eastAsia"/>
          <w:b/>
          <w:bCs/>
        </w:rPr>
        <w:t>而构建的算术逻辑单元示例。分派端口</w:t>
      </w:r>
      <w:r w:rsidR="001C6D7D" w:rsidRPr="003B35E8">
        <w:rPr>
          <w:rFonts w:hint="eastAsia"/>
          <w:b/>
          <w:bCs/>
        </w:rPr>
        <w:t>（</w:t>
      </w:r>
      <w:r w:rsidR="001C6D7D" w:rsidRPr="003B35E8">
        <w:rPr>
          <w:b/>
          <w:bCs/>
        </w:rPr>
        <w:t>dispatch port</w:t>
      </w:r>
      <w:r w:rsidR="001C6D7D" w:rsidRPr="003B35E8">
        <w:rPr>
          <w:rFonts w:hint="eastAsia"/>
          <w:b/>
          <w:bCs/>
        </w:rPr>
        <w:t>）</w:t>
      </w:r>
      <w:r w:rsidR="0024253C" w:rsidRPr="003B35E8">
        <w:rPr>
          <w:rFonts w:hint="eastAsia"/>
          <w:b/>
          <w:bCs/>
        </w:rPr>
        <w:t>接收有关当前要执行的指令的信息，</w:t>
      </w:r>
      <w:r w:rsidR="005A2D6F" w:rsidRPr="003B35E8">
        <w:rPr>
          <w:rFonts w:hint="eastAsia"/>
          <w:b/>
          <w:bCs/>
        </w:rPr>
        <w:t>运算对象</w:t>
      </w:r>
      <w:r w:rsidR="0024253C" w:rsidRPr="003B35E8">
        <w:rPr>
          <w:rFonts w:hint="eastAsia"/>
          <w:b/>
          <w:bCs/>
        </w:rPr>
        <w:t>收集器</w:t>
      </w:r>
      <w:r w:rsidR="005A2D6F" w:rsidRPr="003B35E8">
        <w:rPr>
          <w:rFonts w:hint="eastAsia"/>
          <w:b/>
          <w:bCs/>
        </w:rPr>
        <w:t>（</w:t>
      </w:r>
      <w:r w:rsidR="005A2D6F" w:rsidRPr="003B35E8">
        <w:rPr>
          <w:b/>
          <w:bCs/>
        </w:rPr>
        <w:t>operand collector</w:t>
      </w:r>
      <w:r w:rsidR="005A2D6F" w:rsidRPr="003B35E8">
        <w:rPr>
          <w:rFonts w:hint="eastAsia"/>
          <w:b/>
          <w:bCs/>
        </w:rPr>
        <w:t>）</w:t>
      </w:r>
      <w:r w:rsidR="0024253C" w:rsidRPr="003B35E8">
        <w:rPr>
          <w:rFonts w:hint="eastAsia"/>
          <w:b/>
          <w:bCs/>
        </w:rPr>
        <w:t>读取指令所需的寄存器。右图</w:t>
      </w:r>
      <w:r w:rsidR="008B6304" w:rsidRPr="003B35E8">
        <w:rPr>
          <w:rFonts w:hint="eastAsia"/>
          <w:b/>
          <w:bCs/>
        </w:rPr>
        <w:t>：</w:t>
      </w:r>
      <w:r w:rsidR="00CB74EB" w:rsidRPr="003B35E8">
        <w:rPr>
          <w:rFonts w:hint="eastAsia"/>
          <w:b/>
          <w:bCs/>
        </w:rPr>
        <w:t>在</w:t>
      </w:r>
      <w:r w:rsidR="0024253C" w:rsidRPr="003B35E8">
        <w:rPr>
          <w:rFonts w:hint="eastAsia"/>
          <w:b/>
          <w:bCs/>
        </w:rPr>
        <w:t>这里，</w:t>
      </w:r>
      <m:oMath>
        <m:r>
          <m:rPr>
            <m:sty m:val="bi"/>
          </m:rPr>
          <w:rPr>
            <w:rFonts w:ascii="Cambria Math" w:hAnsi="Cambria Math" w:hint="eastAsia"/>
          </w:rPr>
          <m:t>8</m:t>
        </m:r>
        <m:r>
          <m:rPr>
            <m:sty m:val="bi"/>
          </m:rPr>
          <w:rPr>
            <w:rFonts w:ascii="Cambria Math" w:hAnsi="Cambria Math"/>
          </w:rPr>
          <m:t>×</m:t>
        </m:r>
        <m:r>
          <m:rPr>
            <m:sty m:val="bi"/>
          </m:rPr>
          <w:rPr>
            <w:rFonts w:ascii="Cambria Math" w:hAnsi="Cambria Math" w:hint="eastAsia"/>
          </w:rPr>
          <m:t>4</m:t>
        </m:r>
      </m:oMath>
      <w:proofErr w:type="gramStart"/>
      <w:r w:rsidR="00CB74EB" w:rsidRPr="003B35E8">
        <w:rPr>
          <w:rFonts w:hint="eastAsia"/>
          <w:b/>
          <w:bCs/>
        </w:rPr>
        <w:t>个</w:t>
      </w:r>
      <w:proofErr w:type="gramEnd"/>
      <w:r w:rsidR="00CB74EB" w:rsidRPr="003B35E8">
        <w:rPr>
          <w:rFonts w:hint="eastAsia"/>
          <w:b/>
          <w:bCs/>
        </w:rPr>
        <w:t>ALU</w:t>
      </w:r>
      <w:r w:rsidR="0024253C" w:rsidRPr="003B35E8">
        <w:rPr>
          <w:rFonts w:hint="eastAsia"/>
          <w:b/>
          <w:bCs/>
        </w:rPr>
        <w:t>与其他几个硬件单元一起</w:t>
      </w:r>
      <w:r w:rsidR="00F4258C" w:rsidRPr="003B35E8">
        <w:rPr>
          <w:rFonts w:hint="eastAsia"/>
          <w:b/>
          <w:bCs/>
        </w:rPr>
        <w:t>，</w:t>
      </w:r>
      <w:r w:rsidR="0024253C" w:rsidRPr="003B35E8">
        <w:rPr>
          <w:rFonts w:hint="eastAsia"/>
          <w:b/>
          <w:bCs/>
        </w:rPr>
        <w:t>组装成一个称为多处理器的块</w:t>
      </w:r>
      <w:r w:rsidR="004D2277" w:rsidRPr="003B35E8">
        <w:rPr>
          <w:rFonts w:hint="eastAsia"/>
          <w:b/>
          <w:bCs/>
        </w:rPr>
        <w:t>，这</w:t>
      </w:r>
      <w:r w:rsidR="0024253C" w:rsidRPr="003B35E8">
        <w:rPr>
          <w:rFonts w:hint="eastAsia"/>
          <w:b/>
          <w:bCs/>
        </w:rPr>
        <w:t>32</w:t>
      </w:r>
      <w:r w:rsidR="0024253C" w:rsidRPr="003B35E8">
        <w:rPr>
          <w:rFonts w:hint="eastAsia"/>
          <w:b/>
          <w:bCs/>
        </w:rPr>
        <w:t>个</w:t>
      </w:r>
      <w:r w:rsidR="00271767" w:rsidRPr="003B35E8">
        <w:rPr>
          <w:rFonts w:hint="eastAsia"/>
          <w:b/>
          <w:bCs/>
        </w:rPr>
        <w:t>ALU</w:t>
      </w:r>
      <w:r w:rsidR="00315028" w:rsidRPr="003B35E8">
        <w:rPr>
          <w:rFonts w:hint="eastAsia"/>
          <w:b/>
          <w:bCs/>
        </w:rPr>
        <w:t>（</w:t>
      </w:r>
      <w:r w:rsidR="0024253C" w:rsidRPr="003B35E8">
        <w:rPr>
          <w:rFonts w:hint="eastAsia"/>
          <w:b/>
          <w:bCs/>
        </w:rPr>
        <w:t>有时称为</w:t>
      </w:r>
      <w:r w:rsidR="0024253C" w:rsidRPr="003B35E8">
        <w:rPr>
          <w:rFonts w:hint="eastAsia"/>
          <w:b/>
          <w:bCs/>
        </w:rPr>
        <w:t>SIMD</w:t>
      </w:r>
      <w:r w:rsidR="00632EBE" w:rsidRPr="003B35E8">
        <w:rPr>
          <w:rFonts w:hint="eastAsia"/>
          <w:b/>
          <w:bCs/>
        </w:rPr>
        <w:t>通道</w:t>
      </w:r>
      <w:r w:rsidR="00007EE4" w:rsidRPr="003B35E8">
        <w:rPr>
          <w:rFonts w:hint="eastAsia"/>
          <w:b/>
          <w:bCs/>
        </w:rPr>
        <w:t>）</w:t>
      </w:r>
      <w:r w:rsidR="00D91579" w:rsidRPr="003B35E8">
        <w:rPr>
          <w:rFonts w:hint="eastAsia"/>
          <w:b/>
          <w:bCs/>
        </w:rPr>
        <w:t>会</w:t>
      </w:r>
      <w:r w:rsidR="0024253C" w:rsidRPr="003B35E8">
        <w:rPr>
          <w:rFonts w:hint="eastAsia"/>
          <w:b/>
          <w:bCs/>
        </w:rPr>
        <w:t>锁步执行</w:t>
      </w:r>
      <w:r w:rsidR="007A4572" w:rsidRPr="003B35E8">
        <w:rPr>
          <w:rFonts w:hint="eastAsia"/>
          <w:b/>
          <w:bCs/>
        </w:rPr>
        <w:t>相同的</w:t>
      </w:r>
      <w:r w:rsidR="0024253C" w:rsidRPr="003B35E8">
        <w:rPr>
          <w:rFonts w:hint="eastAsia"/>
          <w:b/>
          <w:bCs/>
        </w:rPr>
        <w:t>程序，即</w:t>
      </w:r>
      <w:r w:rsidR="004463DE" w:rsidRPr="003B35E8">
        <w:rPr>
          <w:rFonts w:hint="eastAsia"/>
          <w:b/>
          <w:bCs/>
        </w:rPr>
        <w:t>它们</w:t>
      </w:r>
      <w:r w:rsidR="0024253C" w:rsidRPr="003B35E8">
        <w:rPr>
          <w:rFonts w:hint="eastAsia"/>
          <w:b/>
          <w:bCs/>
        </w:rPr>
        <w:t>组成一个</w:t>
      </w:r>
      <w:r w:rsidR="0024253C" w:rsidRPr="003B35E8">
        <w:rPr>
          <w:rFonts w:hint="eastAsia"/>
          <w:b/>
          <w:bCs/>
        </w:rPr>
        <w:t>SIMD</w:t>
      </w:r>
      <w:r w:rsidR="0024253C" w:rsidRPr="003B35E8">
        <w:rPr>
          <w:rFonts w:hint="eastAsia"/>
          <w:b/>
          <w:bCs/>
        </w:rPr>
        <w:t>引擎，</w:t>
      </w:r>
      <w:r w:rsidR="008F0DE1" w:rsidRPr="003B35E8">
        <w:rPr>
          <w:rFonts w:hint="eastAsia"/>
          <w:b/>
          <w:bCs/>
        </w:rPr>
        <w:t>这里</w:t>
      </w:r>
      <w:r w:rsidR="0024253C" w:rsidRPr="003B35E8">
        <w:rPr>
          <w:rFonts w:hint="eastAsia"/>
          <w:b/>
          <w:bCs/>
        </w:rPr>
        <w:t>还有一个寄存器文件，一个</w:t>
      </w:r>
      <w:r w:rsidR="0024253C" w:rsidRPr="003B35E8">
        <w:rPr>
          <w:rFonts w:hint="eastAsia"/>
          <w:b/>
          <w:bCs/>
        </w:rPr>
        <w:t>L1</w:t>
      </w:r>
      <w:r w:rsidR="0024253C" w:rsidRPr="003B35E8">
        <w:rPr>
          <w:rFonts w:hint="eastAsia"/>
          <w:b/>
          <w:bCs/>
        </w:rPr>
        <w:t>缓存，本地数据存储，纹理单元，以及</w:t>
      </w:r>
      <w:r w:rsidR="00032F41" w:rsidRPr="003B35E8">
        <w:rPr>
          <w:rFonts w:hint="eastAsia"/>
          <w:b/>
          <w:bCs/>
        </w:rPr>
        <w:t>用于</w:t>
      </w:r>
      <w:r w:rsidR="0022003E" w:rsidRPr="003B35E8">
        <w:rPr>
          <w:rFonts w:hint="eastAsia"/>
          <w:b/>
          <w:bCs/>
        </w:rPr>
        <w:t>ALU</w:t>
      </w:r>
      <w:r w:rsidR="0024253C" w:rsidRPr="003B35E8">
        <w:rPr>
          <w:rFonts w:hint="eastAsia"/>
          <w:b/>
          <w:bCs/>
        </w:rPr>
        <w:t>中没有处理的各种指令的特殊单元。</w:t>
      </w:r>
    </w:p>
    <w:p w14:paraId="75A15DA4" w14:textId="77777777" w:rsidR="0095067C" w:rsidRDefault="0095067C" w:rsidP="0095067C">
      <w:pPr>
        <w:spacing w:before="31" w:after="31"/>
        <w:ind w:firstLineChars="0" w:firstLine="0"/>
      </w:pPr>
    </w:p>
    <w:p w14:paraId="3F8CB1D4" w14:textId="22C509C7" w:rsidR="0049028C" w:rsidRDefault="0049028C" w:rsidP="006269A9">
      <w:pPr>
        <w:spacing w:before="31" w:after="31"/>
        <w:ind w:firstLine="480"/>
      </w:pPr>
      <w:r>
        <w:rPr>
          <w:rFonts w:hint="eastAsia"/>
        </w:rPr>
        <w:t>统一</w:t>
      </w:r>
      <w:r>
        <w:rPr>
          <w:rFonts w:hint="eastAsia"/>
        </w:rPr>
        <w:t>ALU</w:t>
      </w:r>
      <w:r>
        <w:rPr>
          <w:rFonts w:hint="eastAsia"/>
        </w:rPr>
        <w:t>不同于</w:t>
      </w:r>
      <w:r>
        <w:rPr>
          <w:rFonts w:hint="eastAsia"/>
        </w:rPr>
        <w:t>CPU</w:t>
      </w:r>
      <w:r>
        <w:rPr>
          <w:rFonts w:hint="eastAsia"/>
        </w:rPr>
        <w:t>核心，因为它没有</w:t>
      </w:r>
      <w:r w:rsidR="00664C87">
        <w:rPr>
          <w:rFonts w:hint="eastAsia"/>
        </w:rPr>
        <w:t>多余的</w:t>
      </w:r>
      <w:r>
        <w:rPr>
          <w:rFonts w:hint="eastAsia"/>
        </w:rPr>
        <w:t>花哨功能，比如分支预测、寄存器重命名和深</w:t>
      </w:r>
      <w:r w:rsidR="001637F1">
        <w:rPr>
          <w:rFonts w:hint="eastAsia"/>
        </w:rPr>
        <w:t>度</w:t>
      </w:r>
      <w:r>
        <w:rPr>
          <w:rFonts w:hint="eastAsia"/>
        </w:rPr>
        <w:t>指令</w:t>
      </w:r>
      <w:r w:rsidR="00B97BA6">
        <w:rPr>
          <w:rFonts w:hint="eastAsia"/>
        </w:rPr>
        <w:t>管线</w:t>
      </w:r>
      <w:r w:rsidR="00B609DC">
        <w:rPr>
          <w:rFonts w:hint="eastAsia"/>
        </w:rPr>
        <w:t>等</w:t>
      </w:r>
      <w:r w:rsidR="00981C46">
        <w:rPr>
          <w:rFonts w:hint="eastAsia"/>
        </w:rPr>
        <w:t>，</w:t>
      </w:r>
      <w:r>
        <w:rPr>
          <w:rFonts w:hint="eastAsia"/>
        </w:rPr>
        <w:t>相反，大部分芯片区域都</w:t>
      </w:r>
      <w:r w:rsidR="005F20C7">
        <w:rPr>
          <w:rFonts w:hint="eastAsia"/>
        </w:rPr>
        <w:t>用</w:t>
      </w:r>
      <w:r w:rsidR="00BB16D0">
        <w:rPr>
          <w:rFonts w:hint="eastAsia"/>
        </w:rPr>
        <w:t>于</w:t>
      </w:r>
      <w:r>
        <w:rPr>
          <w:rFonts w:hint="eastAsia"/>
        </w:rPr>
        <w:t>复制</w:t>
      </w:r>
      <w:r w:rsidR="001712AB">
        <w:rPr>
          <w:rFonts w:hint="eastAsia"/>
        </w:rPr>
        <w:t>ALU</w:t>
      </w:r>
      <w:r w:rsidR="00561661">
        <w:rPr>
          <w:rFonts w:hint="eastAsia"/>
        </w:rPr>
        <w:t>以</w:t>
      </w:r>
      <w:r>
        <w:rPr>
          <w:rFonts w:hint="eastAsia"/>
        </w:rPr>
        <w:t>提供强大的计算能力和增加寄存器文件</w:t>
      </w:r>
      <w:r w:rsidR="001F0E5F">
        <w:rPr>
          <w:rFonts w:hint="eastAsia"/>
        </w:rPr>
        <w:t>的</w:t>
      </w:r>
      <w:r>
        <w:rPr>
          <w:rFonts w:hint="eastAsia"/>
        </w:rPr>
        <w:t>大小，因此</w:t>
      </w:r>
      <w:r w:rsidR="008154FE">
        <w:rPr>
          <w:rFonts w:hint="eastAsia"/>
        </w:rPr>
        <w:t>warp</w:t>
      </w:r>
      <w:r>
        <w:rPr>
          <w:rFonts w:hint="eastAsia"/>
        </w:rPr>
        <w:t>可以换</w:t>
      </w:r>
      <w:r w:rsidR="008E685A">
        <w:rPr>
          <w:rFonts w:hint="eastAsia"/>
        </w:rPr>
        <w:t>入</w:t>
      </w:r>
      <w:r>
        <w:rPr>
          <w:rFonts w:hint="eastAsia"/>
        </w:rPr>
        <w:t>和</w:t>
      </w:r>
      <w:r w:rsidR="00161E75">
        <w:rPr>
          <w:rFonts w:hint="eastAsia"/>
        </w:rPr>
        <w:t>换</w:t>
      </w:r>
      <w:r>
        <w:rPr>
          <w:rFonts w:hint="eastAsia"/>
        </w:rPr>
        <w:t>出</w:t>
      </w:r>
      <w:r w:rsidR="00C5160B">
        <w:rPr>
          <w:rFonts w:hint="eastAsia"/>
        </w:rPr>
        <w:t>，</w:t>
      </w:r>
      <w:r>
        <w:rPr>
          <w:rFonts w:hint="eastAsia"/>
        </w:rPr>
        <w:t>例如，</w:t>
      </w:r>
      <w:r>
        <w:rPr>
          <w:rFonts w:hint="eastAsia"/>
        </w:rPr>
        <w:t>NVIDIA GTX 1080 Ti</w:t>
      </w:r>
      <w:r>
        <w:rPr>
          <w:rFonts w:hint="eastAsia"/>
        </w:rPr>
        <w:t>有</w:t>
      </w:r>
      <w:r>
        <w:rPr>
          <w:rFonts w:hint="eastAsia"/>
        </w:rPr>
        <w:t>3584</w:t>
      </w:r>
      <w:r w:rsidR="0097624B">
        <w:rPr>
          <w:rFonts w:hint="eastAsia"/>
        </w:rPr>
        <w:t>个</w:t>
      </w:r>
      <w:r w:rsidR="0097624B">
        <w:rPr>
          <w:rFonts w:hint="eastAsia"/>
        </w:rPr>
        <w:t>ALU</w:t>
      </w:r>
      <w:r w:rsidR="007A1FBB">
        <w:rPr>
          <w:rFonts w:hint="eastAsia"/>
        </w:rPr>
        <w:t>。</w:t>
      </w:r>
      <w:r w:rsidR="006269A9">
        <w:rPr>
          <w:rFonts w:hint="eastAsia"/>
        </w:rPr>
        <w:t>为了高效地调度分发给</w:t>
      </w:r>
      <w:r w:rsidR="006269A9">
        <w:rPr>
          <w:rFonts w:hint="eastAsia"/>
        </w:rPr>
        <w:t>GPU</w:t>
      </w:r>
      <w:r w:rsidR="006269A9">
        <w:rPr>
          <w:rFonts w:hint="eastAsia"/>
        </w:rPr>
        <w:t>的工作，大多数</w:t>
      </w:r>
      <w:r w:rsidR="006269A9">
        <w:rPr>
          <w:rFonts w:hint="eastAsia"/>
        </w:rPr>
        <w:t>GPU</w:t>
      </w:r>
      <w:r w:rsidR="006269A9">
        <w:rPr>
          <w:rFonts w:hint="eastAsia"/>
        </w:rPr>
        <w:t>会将</w:t>
      </w:r>
      <w:r w:rsidR="00F106C4">
        <w:rPr>
          <w:rFonts w:hint="eastAsia"/>
        </w:rPr>
        <w:t>ALU</w:t>
      </w:r>
      <w:r w:rsidR="006269A9">
        <w:rPr>
          <w:rFonts w:hint="eastAsia"/>
        </w:rPr>
        <w:t>分组</w:t>
      </w:r>
      <w:r w:rsidR="00C77D39">
        <w:rPr>
          <w:rFonts w:hint="eastAsia"/>
        </w:rPr>
        <w:t>，比如</w:t>
      </w:r>
      <w:r w:rsidR="006269A9">
        <w:rPr>
          <w:rFonts w:hint="eastAsia"/>
        </w:rPr>
        <w:t>32</w:t>
      </w:r>
      <w:r w:rsidR="006269A9">
        <w:rPr>
          <w:rFonts w:hint="eastAsia"/>
        </w:rPr>
        <w:t>个</w:t>
      </w:r>
      <w:r w:rsidR="009868A4">
        <w:rPr>
          <w:rFonts w:hint="eastAsia"/>
        </w:rPr>
        <w:t>一组</w:t>
      </w:r>
      <w:r w:rsidR="00161CD3">
        <w:rPr>
          <w:rFonts w:hint="eastAsia"/>
        </w:rPr>
        <w:t>，</w:t>
      </w:r>
      <w:r w:rsidR="006269A9">
        <w:rPr>
          <w:rFonts w:hint="eastAsia"/>
        </w:rPr>
        <w:t>它们以锁步</w:t>
      </w:r>
      <w:r w:rsidR="00440C77">
        <w:rPr>
          <w:rFonts w:hint="eastAsia"/>
        </w:rPr>
        <w:t>（</w:t>
      </w:r>
      <w:r w:rsidR="00440C77" w:rsidRPr="00440C77">
        <w:t>lock-step</w:t>
      </w:r>
      <w:r w:rsidR="00440C77">
        <w:rPr>
          <w:rFonts w:hint="eastAsia"/>
        </w:rPr>
        <w:t>）</w:t>
      </w:r>
      <w:r w:rsidR="006269A9">
        <w:rPr>
          <w:rFonts w:hint="eastAsia"/>
        </w:rPr>
        <w:t>执行，这意味着整个</w:t>
      </w:r>
      <w:r w:rsidR="006269A9">
        <w:rPr>
          <w:rFonts w:hint="eastAsia"/>
        </w:rPr>
        <w:t>32</w:t>
      </w:r>
      <w:r w:rsidR="00EF6B66">
        <w:rPr>
          <w:rFonts w:hint="eastAsia"/>
        </w:rPr>
        <w:t>ALU</w:t>
      </w:r>
      <w:r w:rsidR="006269A9">
        <w:rPr>
          <w:rFonts w:hint="eastAsia"/>
        </w:rPr>
        <w:t>集就是一个</w:t>
      </w:r>
      <w:r w:rsidR="006269A9">
        <w:rPr>
          <w:rFonts w:hint="eastAsia"/>
        </w:rPr>
        <w:t>SIMD</w:t>
      </w:r>
      <w:r w:rsidR="006269A9">
        <w:rPr>
          <w:rFonts w:hint="eastAsia"/>
        </w:rPr>
        <w:t>引擎</w:t>
      </w:r>
      <w:r w:rsidR="004A5C0E">
        <w:rPr>
          <w:rFonts w:hint="eastAsia"/>
        </w:rPr>
        <w:t>，</w:t>
      </w:r>
      <w:r w:rsidR="006269A9">
        <w:rPr>
          <w:rFonts w:hint="eastAsia"/>
        </w:rPr>
        <w:t>不同的供应商使用不同的名称来表示这样的组以及附加的硬件单元</w:t>
      </w:r>
      <w:r w:rsidR="00AF60DB">
        <w:rPr>
          <w:rFonts w:hint="eastAsia"/>
        </w:rPr>
        <w:t>，</w:t>
      </w:r>
      <w:r w:rsidR="006269A9">
        <w:rPr>
          <w:rFonts w:hint="eastAsia"/>
        </w:rPr>
        <w:t>例如，</w:t>
      </w:r>
      <w:r w:rsidR="006269A9">
        <w:rPr>
          <w:rFonts w:hint="eastAsia"/>
        </w:rPr>
        <w:t>NVIDIA</w:t>
      </w:r>
      <w:r w:rsidR="006269A9">
        <w:rPr>
          <w:rFonts w:hint="eastAsia"/>
        </w:rPr>
        <w:t>使用流多处理器</w:t>
      </w:r>
      <w:r w:rsidR="004837A0">
        <w:rPr>
          <w:rFonts w:hint="eastAsia"/>
        </w:rPr>
        <w:t>（</w:t>
      </w:r>
      <w:r w:rsidR="004837A0" w:rsidRPr="004837A0">
        <w:t>streaming multiprocessor</w:t>
      </w:r>
      <w:r w:rsidR="004837A0">
        <w:rPr>
          <w:rFonts w:hint="eastAsia"/>
        </w:rPr>
        <w:t>）</w:t>
      </w:r>
      <w:r w:rsidR="006269A9">
        <w:rPr>
          <w:rFonts w:hint="eastAsia"/>
        </w:rPr>
        <w:t>这个术语，英特尔使用执行单元</w:t>
      </w:r>
      <w:r w:rsidR="000B0D3E">
        <w:rPr>
          <w:rFonts w:hint="eastAsia"/>
        </w:rPr>
        <w:t>（</w:t>
      </w:r>
      <w:r w:rsidR="000B0D3E" w:rsidRPr="000B0D3E">
        <w:t>execution unit</w:t>
      </w:r>
      <w:r w:rsidR="000B0D3E">
        <w:rPr>
          <w:rFonts w:hint="eastAsia"/>
        </w:rPr>
        <w:t>）</w:t>
      </w:r>
      <w:r w:rsidR="006269A9">
        <w:rPr>
          <w:rFonts w:hint="eastAsia"/>
        </w:rPr>
        <w:t>，</w:t>
      </w:r>
      <w:r w:rsidR="006269A9">
        <w:rPr>
          <w:rFonts w:hint="eastAsia"/>
        </w:rPr>
        <w:t>AMD</w:t>
      </w:r>
      <w:r w:rsidR="006269A9">
        <w:rPr>
          <w:rFonts w:hint="eastAsia"/>
        </w:rPr>
        <w:t>使用计算单元</w:t>
      </w:r>
      <w:r w:rsidR="00E72BCF">
        <w:rPr>
          <w:rFonts w:hint="eastAsia"/>
        </w:rPr>
        <w:t>（</w:t>
      </w:r>
      <w:r w:rsidR="00E72BCF" w:rsidRPr="00E72BCF">
        <w:t>compute unit</w:t>
      </w:r>
      <w:r w:rsidR="00E72BCF">
        <w:rPr>
          <w:rFonts w:hint="eastAsia"/>
        </w:rPr>
        <w:t>）</w:t>
      </w:r>
      <w:r w:rsidR="00C35B28">
        <w:rPr>
          <w:rFonts w:hint="eastAsia"/>
        </w:rPr>
        <w:t>，而我们使用通用术语多处理器（</w:t>
      </w:r>
      <w:r w:rsidR="00C35B28" w:rsidRPr="00C74BA3">
        <w:t>multiprocessor</w:t>
      </w:r>
      <w:r w:rsidR="00C35B28">
        <w:t xml:space="preserve">, </w:t>
      </w:r>
      <w:r w:rsidR="00C35B28">
        <w:rPr>
          <w:rFonts w:hint="eastAsia"/>
        </w:rPr>
        <w:t>MP</w:t>
      </w:r>
      <w:r w:rsidR="00C35B28">
        <w:rPr>
          <w:rFonts w:hint="eastAsia"/>
        </w:rPr>
        <w:t>）</w:t>
      </w:r>
      <w:r w:rsidR="00CF6E67">
        <w:rPr>
          <w:rFonts w:hint="eastAsia"/>
        </w:rPr>
        <w:t>，</w:t>
      </w:r>
      <w:r w:rsidR="006269A9">
        <w:rPr>
          <w:rFonts w:hint="eastAsia"/>
        </w:rPr>
        <w:t>图</w:t>
      </w:r>
      <w:r w:rsidR="006269A9">
        <w:rPr>
          <w:rFonts w:hint="eastAsia"/>
        </w:rPr>
        <w:t>23.8</w:t>
      </w:r>
      <w:r w:rsidR="006269A9">
        <w:rPr>
          <w:rFonts w:hint="eastAsia"/>
        </w:rPr>
        <w:t>的右侧</w:t>
      </w:r>
      <w:r w:rsidR="00F17063">
        <w:rPr>
          <w:rFonts w:hint="eastAsia"/>
        </w:rPr>
        <w:t>展示</w:t>
      </w:r>
      <w:r w:rsidR="006269A9">
        <w:rPr>
          <w:rFonts w:hint="eastAsia"/>
        </w:rPr>
        <w:t>了一个</w:t>
      </w:r>
      <w:r w:rsidR="006269A9">
        <w:rPr>
          <w:rFonts w:hint="eastAsia"/>
        </w:rPr>
        <w:t>MP</w:t>
      </w:r>
      <w:r w:rsidR="006269A9">
        <w:rPr>
          <w:rFonts w:hint="eastAsia"/>
        </w:rPr>
        <w:t>的示例</w:t>
      </w:r>
      <w:r w:rsidR="001563DA">
        <w:rPr>
          <w:rFonts w:hint="eastAsia"/>
        </w:rPr>
        <w:t>。</w:t>
      </w:r>
      <w:r w:rsidR="006269A9">
        <w:rPr>
          <w:rFonts w:hint="eastAsia"/>
        </w:rPr>
        <w:t>MP</w:t>
      </w:r>
      <w:r w:rsidR="006269A9">
        <w:rPr>
          <w:rFonts w:hint="eastAsia"/>
        </w:rPr>
        <w:t>通常有一个调度器，将工作分派到</w:t>
      </w:r>
      <w:r w:rsidR="006269A9">
        <w:rPr>
          <w:rFonts w:hint="eastAsia"/>
        </w:rPr>
        <w:t>SIMD</w:t>
      </w:r>
      <w:r w:rsidR="006269A9">
        <w:rPr>
          <w:rFonts w:hint="eastAsia"/>
        </w:rPr>
        <w:t>引擎，</w:t>
      </w:r>
      <w:r w:rsidR="004B7A7A">
        <w:rPr>
          <w:rFonts w:hint="eastAsia"/>
        </w:rPr>
        <w:t>同时</w:t>
      </w:r>
      <w:r w:rsidR="006269A9">
        <w:rPr>
          <w:rFonts w:hint="eastAsia"/>
        </w:rPr>
        <w:t>还有</w:t>
      </w:r>
      <w:r w:rsidR="006269A9">
        <w:rPr>
          <w:rFonts w:hint="eastAsia"/>
        </w:rPr>
        <w:t>L1</w:t>
      </w:r>
      <w:r w:rsidR="006269A9">
        <w:rPr>
          <w:rFonts w:hint="eastAsia"/>
        </w:rPr>
        <w:t>缓存、本地数据存储</w:t>
      </w:r>
      <w:r w:rsidR="00874577">
        <w:rPr>
          <w:rFonts w:hint="eastAsia"/>
        </w:rPr>
        <w:t>（</w:t>
      </w:r>
      <w:r w:rsidR="00C35B28" w:rsidRPr="00C35B28">
        <w:t>local data storage</w:t>
      </w:r>
      <w:r w:rsidR="00C35B28">
        <w:t xml:space="preserve">, </w:t>
      </w:r>
      <w:r w:rsidR="006269A9">
        <w:rPr>
          <w:rFonts w:hint="eastAsia"/>
        </w:rPr>
        <w:t>LDS</w:t>
      </w:r>
      <w:r w:rsidR="00874577">
        <w:rPr>
          <w:rFonts w:hint="eastAsia"/>
        </w:rPr>
        <w:t>）</w:t>
      </w:r>
      <w:r w:rsidR="006269A9">
        <w:rPr>
          <w:rFonts w:hint="eastAsia"/>
        </w:rPr>
        <w:t>、纹理单元</w:t>
      </w:r>
      <w:r w:rsidR="003441A7">
        <w:rPr>
          <w:rFonts w:hint="eastAsia"/>
        </w:rPr>
        <w:t>（</w:t>
      </w:r>
      <w:r w:rsidR="006269A9">
        <w:rPr>
          <w:rFonts w:hint="eastAsia"/>
        </w:rPr>
        <w:t>TX</w:t>
      </w:r>
      <w:r w:rsidR="003441A7">
        <w:rPr>
          <w:rFonts w:hint="eastAsia"/>
        </w:rPr>
        <w:t>）</w:t>
      </w:r>
      <w:r w:rsidR="006269A9">
        <w:rPr>
          <w:rFonts w:hint="eastAsia"/>
        </w:rPr>
        <w:t>和一个用于处理不在</w:t>
      </w:r>
      <w:r w:rsidR="001563DA">
        <w:rPr>
          <w:rFonts w:hint="eastAsia"/>
        </w:rPr>
        <w:t>ALU</w:t>
      </w:r>
      <w:r w:rsidR="006269A9">
        <w:rPr>
          <w:rFonts w:hint="eastAsia"/>
        </w:rPr>
        <w:t>中执行的指令的特殊单元</w:t>
      </w:r>
      <w:r w:rsidR="001563DA">
        <w:rPr>
          <w:rFonts w:hint="eastAsia"/>
        </w:rPr>
        <w:t>，</w:t>
      </w:r>
      <w:r w:rsidR="006269A9">
        <w:rPr>
          <w:rFonts w:hint="eastAsia"/>
        </w:rPr>
        <w:t>MP</w:t>
      </w:r>
      <w:r w:rsidR="006269A9">
        <w:rPr>
          <w:rFonts w:hint="eastAsia"/>
        </w:rPr>
        <w:t>将指令分派到</w:t>
      </w:r>
      <w:r w:rsidR="0002261D">
        <w:rPr>
          <w:rFonts w:hint="eastAsia"/>
        </w:rPr>
        <w:t>ALU</w:t>
      </w:r>
      <w:r w:rsidR="006269A9">
        <w:rPr>
          <w:rFonts w:hint="eastAsia"/>
        </w:rPr>
        <w:t>上，</w:t>
      </w:r>
      <w:r w:rsidR="00374A02">
        <w:rPr>
          <w:rFonts w:hint="eastAsia"/>
        </w:rPr>
        <w:t>在那里</w:t>
      </w:r>
      <w:r w:rsidR="005B25E5">
        <w:rPr>
          <w:rFonts w:hint="eastAsia"/>
        </w:rPr>
        <w:t>指令</w:t>
      </w:r>
      <w:r w:rsidR="00374A02">
        <w:rPr>
          <w:rFonts w:hint="eastAsia"/>
        </w:rPr>
        <w:t>将</w:t>
      </w:r>
      <w:r w:rsidR="006269A9">
        <w:rPr>
          <w:rFonts w:hint="eastAsia"/>
        </w:rPr>
        <w:t>锁步</w:t>
      </w:r>
      <w:r w:rsidR="002D16B5">
        <w:rPr>
          <w:rFonts w:hint="eastAsia"/>
        </w:rPr>
        <w:t>执行</w:t>
      </w:r>
      <w:r w:rsidR="006269A9">
        <w:rPr>
          <w:rFonts w:hint="eastAsia"/>
        </w:rPr>
        <w:t>，即</w:t>
      </w:r>
      <w:r w:rsidR="00EE0F29">
        <w:rPr>
          <w:rFonts w:hint="eastAsia"/>
        </w:rPr>
        <w:t>SIMD</w:t>
      </w:r>
      <w:r w:rsidR="006269A9">
        <w:rPr>
          <w:rFonts w:hint="eastAsia"/>
        </w:rPr>
        <w:t>处理</w:t>
      </w:r>
      <w:r w:rsidR="00457C45">
        <w:rPr>
          <w:rFonts w:hint="eastAsia"/>
        </w:rPr>
        <w:t>（第</w:t>
      </w:r>
      <w:r w:rsidR="006269A9">
        <w:rPr>
          <w:rFonts w:hint="eastAsia"/>
        </w:rPr>
        <w:t>3.10</w:t>
      </w:r>
      <w:r w:rsidR="00457C45">
        <w:rPr>
          <w:rFonts w:hint="eastAsia"/>
        </w:rPr>
        <w:t>节）</w:t>
      </w:r>
      <w:r w:rsidR="00AF3450">
        <w:rPr>
          <w:rFonts w:hint="eastAsia"/>
        </w:rPr>
        <w:t>，</w:t>
      </w:r>
      <w:r w:rsidR="006269A9">
        <w:rPr>
          <w:rFonts w:hint="eastAsia"/>
        </w:rPr>
        <w:t>注意</w:t>
      </w:r>
      <w:r w:rsidR="006269A9">
        <w:rPr>
          <w:rFonts w:hint="eastAsia"/>
        </w:rPr>
        <w:t>MP</w:t>
      </w:r>
      <w:r w:rsidR="006269A9">
        <w:rPr>
          <w:rFonts w:hint="eastAsia"/>
        </w:rPr>
        <w:t>的确切内容因供应商的不同</w:t>
      </w:r>
      <w:r w:rsidR="000D05A1">
        <w:rPr>
          <w:rFonts w:hint="eastAsia"/>
        </w:rPr>
        <w:t>、</w:t>
      </w:r>
      <w:r w:rsidR="006269A9">
        <w:rPr>
          <w:rFonts w:hint="eastAsia"/>
        </w:rPr>
        <w:t>以及架构生成</w:t>
      </w:r>
      <w:r w:rsidR="000D05A1">
        <w:rPr>
          <w:rFonts w:hint="eastAsia"/>
        </w:rPr>
        <w:t>方式</w:t>
      </w:r>
      <w:r w:rsidR="006269A9">
        <w:rPr>
          <w:rFonts w:hint="eastAsia"/>
        </w:rPr>
        <w:t>的不同而不同</w:t>
      </w:r>
      <w:r w:rsidR="00065046">
        <w:rPr>
          <w:rFonts w:hint="eastAsia"/>
        </w:rPr>
        <w:t>。</w:t>
      </w:r>
    </w:p>
    <w:p w14:paraId="7C14CCCA" w14:textId="2594DFDB" w:rsidR="00065046" w:rsidRDefault="006B4847" w:rsidP="006269A9">
      <w:pPr>
        <w:spacing w:before="31" w:after="31"/>
        <w:ind w:firstLine="480"/>
      </w:pPr>
      <w:r>
        <w:rPr>
          <w:rFonts w:hint="eastAsia"/>
        </w:rPr>
        <w:t>SIMD</w:t>
      </w:r>
      <w:r w:rsidR="00065046" w:rsidRPr="00065046">
        <w:rPr>
          <w:rFonts w:hint="eastAsia"/>
        </w:rPr>
        <w:t>处理对于图形工作负载</w:t>
      </w:r>
      <w:r>
        <w:rPr>
          <w:rFonts w:hint="eastAsia"/>
        </w:rPr>
        <w:t>（</w:t>
      </w:r>
      <w:r w:rsidRPr="006B4847">
        <w:t>workloads</w:t>
      </w:r>
      <w:r>
        <w:rPr>
          <w:rFonts w:hint="eastAsia"/>
        </w:rPr>
        <w:t>）</w:t>
      </w:r>
      <w:r w:rsidR="00065046" w:rsidRPr="00065046">
        <w:rPr>
          <w:rFonts w:hint="eastAsia"/>
        </w:rPr>
        <w:t>是有意义的，因为</w:t>
      </w:r>
      <w:r>
        <w:rPr>
          <w:rFonts w:hint="eastAsia"/>
        </w:rPr>
        <w:t>它们中</w:t>
      </w:r>
      <w:r w:rsidR="00065046" w:rsidRPr="00065046">
        <w:rPr>
          <w:rFonts w:hint="eastAsia"/>
        </w:rPr>
        <w:t>有许多</w:t>
      </w:r>
      <w:r w:rsidR="000C2E89">
        <w:rPr>
          <w:rFonts w:hint="eastAsia"/>
        </w:rPr>
        <w:t>是</w:t>
      </w:r>
      <w:r w:rsidR="00065046" w:rsidRPr="00065046">
        <w:rPr>
          <w:rFonts w:hint="eastAsia"/>
        </w:rPr>
        <w:t>相同的，例如</w:t>
      </w:r>
      <w:r w:rsidR="007D2B77" w:rsidRPr="00065046">
        <w:rPr>
          <w:rFonts w:hint="eastAsia"/>
        </w:rPr>
        <w:t>执行相同程序</w:t>
      </w:r>
      <w:r w:rsidR="007D2B77">
        <w:rPr>
          <w:rFonts w:hint="eastAsia"/>
        </w:rPr>
        <w:t>的</w:t>
      </w:r>
      <w:r w:rsidR="00065046" w:rsidRPr="00065046">
        <w:rPr>
          <w:rFonts w:hint="eastAsia"/>
        </w:rPr>
        <w:t>顶点和</w:t>
      </w:r>
      <w:r w:rsidR="00365486">
        <w:rPr>
          <w:rFonts w:hint="eastAsia"/>
        </w:rPr>
        <w:t>片元</w:t>
      </w:r>
      <w:r w:rsidR="00C029AB">
        <w:rPr>
          <w:rFonts w:hint="eastAsia"/>
        </w:rPr>
        <w:t>，</w:t>
      </w:r>
      <w:r w:rsidR="00065046" w:rsidRPr="00065046">
        <w:rPr>
          <w:rFonts w:hint="eastAsia"/>
        </w:rPr>
        <w:t>该架构利用了</w:t>
      </w:r>
      <w:proofErr w:type="gramStart"/>
      <w:r w:rsidR="00065046" w:rsidRPr="00065046">
        <w:rPr>
          <w:rFonts w:hint="eastAsia"/>
        </w:rPr>
        <w:t>线程级</w:t>
      </w:r>
      <w:proofErr w:type="gramEnd"/>
      <w:r w:rsidR="00065046" w:rsidRPr="00065046">
        <w:rPr>
          <w:rFonts w:hint="eastAsia"/>
        </w:rPr>
        <w:t>的并行性，也</w:t>
      </w:r>
      <w:r w:rsidR="00065046" w:rsidRPr="00065046">
        <w:rPr>
          <w:rFonts w:hint="eastAsia"/>
        </w:rPr>
        <w:lastRenderedPageBreak/>
        <w:t>就是说，</w:t>
      </w:r>
      <w:r w:rsidR="005F12C9">
        <w:rPr>
          <w:rFonts w:hint="eastAsia"/>
        </w:rPr>
        <w:t>实际上</w:t>
      </w:r>
      <w:r w:rsidR="00065046" w:rsidRPr="00065046">
        <w:rPr>
          <w:rFonts w:hint="eastAsia"/>
        </w:rPr>
        <w:t>顶点</w:t>
      </w:r>
      <w:proofErr w:type="gramStart"/>
      <w:r w:rsidR="00065046" w:rsidRPr="00065046">
        <w:rPr>
          <w:rFonts w:hint="eastAsia"/>
        </w:rPr>
        <w:t>和片</w:t>
      </w:r>
      <w:r w:rsidR="00F07709">
        <w:rPr>
          <w:rFonts w:hint="eastAsia"/>
        </w:rPr>
        <w:t>元</w:t>
      </w:r>
      <w:r w:rsidR="00470818">
        <w:rPr>
          <w:rFonts w:hint="eastAsia"/>
        </w:rPr>
        <w:t>在</w:t>
      </w:r>
      <w:proofErr w:type="gramEnd"/>
      <w:r w:rsidR="00A52D1C" w:rsidRPr="00065046">
        <w:rPr>
          <w:rFonts w:hint="eastAsia"/>
        </w:rPr>
        <w:t>执行它们的着色器</w:t>
      </w:r>
      <w:r w:rsidR="00A52D1C">
        <w:rPr>
          <w:rFonts w:hint="eastAsia"/>
        </w:rPr>
        <w:t>时，</w:t>
      </w:r>
      <w:r w:rsidR="00065046" w:rsidRPr="00065046">
        <w:rPr>
          <w:rFonts w:hint="eastAsia"/>
        </w:rPr>
        <w:t>可以独立于其他顶点和片</w:t>
      </w:r>
      <w:r w:rsidR="00691BB0">
        <w:rPr>
          <w:rFonts w:hint="eastAsia"/>
        </w:rPr>
        <w:t>元</w:t>
      </w:r>
      <w:r w:rsidR="00065046" w:rsidRPr="00065046">
        <w:rPr>
          <w:rFonts w:hint="eastAsia"/>
        </w:rPr>
        <w:t>。此外，对于</w:t>
      </w:r>
      <w:r w:rsidR="00084DBD">
        <w:rPr>
          <w:rFonts w:hint="eastAsia"/>
        </w:rPr>
        <w:t>任意</w:t>
      </w:r>
      <w:r w:rsidR="00065046" w:rsidRPr="00065046">
        <w:rPr>
          <w:rFonts w:hint="eastAsia"/>
        </w:rPr>
        <w:t>类型的</w:t>
      </w:r>
      <w:r w:rsidR="00065046" w:rsidRPr="00065046">
        <w:rPr>
          <w:rFonts w:hint="eastAsia"/>
        </w:rPr>
        <w:t>SIMD/</w:t>
      </w:r>
      <w:r w:rsidR="005F12C9">
        <w:rPr>
          <w:rFonts w:hint="eastAsia"/>
        </w:rPr>
        <w:t>SIMT</w:t>
      </w:r>
      <w:r w:rsidR="00065046" w:rsidRPr="00065046">
        <w:rPr>
          <w:rFonts w:hint="eastAsia"/>
        </w:rPr>
        <w:t>处理，都利用了数据级</w:t>
      </w:r>
      <w:r w:rsidR="001253D2">
        <w:rPr>
          <w:rFonts w:hint="eastAsia"/>
        </w:rPr>
        <w:t>的</w:t>
      </w:r>
      <w:r w:rsidR="00065046" w:rsidRPr="00065046">
        <w:rPr>
          <w:rFonts w:hint="eastAsia"/>
        </w:rPr>
        <w:t>并行性，因为一条指令是针对</w:t>
      </w:r>
      <w:r w:rsidR="00065046" w:rsidRPr="00065046">
        <w:rPr>
          <w:rFonts w:hint="eastAsia"/>
        </w:rPr>
        <w:t>SIMD</w:t>
      </w:r>
      <w:r w:rsidR="00065046" w:rsidRPr="00065046">
        <w:rPr>
          <w:rFonts w:hint="eastAsia"/>
        </w:rPr>
        <w:t>机器中的所有通道执行的</w:t>
      </w:r>
      <w:r w:rsidR="00971239">
        <w:rPr>
          <w:rFonts w:hint="eastAsia"/>
        </w:rPr>
        <w:t>。</w:t>
      </w:r>
      <w:r w:rsidR="00A9640D" w:rsidRPr="00A9640D">
        <w:rPr>
          <w:rFonts w:hint="eastAsia"/>
        </w:rPr>
        <w:t>还有指令级</w:t>
      </w:r>
      <w:r w:rsidR="00B2617B">
        <w:rPr>
          <w:rFonts w:hint="eastAsia"/>
        </w:rPr>
        <w:t>的</w:t>
      </w:r>
      <w:r w:rsidR="00A9640D" w:rsidRPr="00A9640D">
        <w:rPr>
          <w:rFonts w:hint="eastAsia"/>
        </w:rPr>
        <w:t>并行性，</w:t>
      </w:r>
      <w:r w:rsidR="00FF7195">
        <w:rPr>
          <w:rFonts w:hint="eastAsia"/>
        </w:rPr>
        <w:t>其</w:t>
      </w:r>
      <w:r w:rsidR="00A9640D" w:rsidRPr="00A9640D">
        <w:rPr>
          <w:rFonts w:hint="eastAsia"/>
        </w:rPr>
        <w:t>意味着如果处理器可以找到彼此独立的指令，它们就可以同时执行，前提是有可以并行执行的资源。</w:t>
      </w:r>
    </w:p>
    <w:p w14:paraId="02D8D18D" w14:textId="46B345E3" w:rsidR="00785349" w:rsidRDefault="00785349" w:rsidP="006269A9">
      <w:pPr>
        <w:spacing w:before="31" w:after="31"/>
        <w:ind w:firstLine="480"/>
      </w:pPr>
      <w:r w:rsidRPr="00785349">
        <w:rPr>
          <w:rFonts w:hint="eastAsia"/>
        </w:rPr>
        <w:t>靠近</w:t>
      </w:r>
      <w:r w:rsidRPr="00785349">
        <w:rPr>
          <w:rFonts w:hint="eastAsia"/>
        </w:rPr>
        <w:t>MP</w:t>
      </w:r>
      <w:r w:rsidRPr="00785349">
        <w:rPr>
          <w:rFonts w:hint="eastAsia"/>
        </w:rPr>
        <w:t>的是一个</w:t>
      </w:r>
      <w:r w:rsidR="00CB1E1C">
        <w:rPr>
          <w:rFonts w:hint="eastAsia"/>
        </w:rPr>
        <w:t>（</w:t>
      </w:r>
      <w:r w:rsidRPr="00785349">
        <w:rPr>
          <w:rFonts w:hint="eastAsia"/>
        </w:rPr>
        <w:t>warp</w:t>
      </w:r>
      <w:r w:rsidR="00CB1E1C">
        <w:rPr>
          <w:rFonts w:hint="eastAsia"/>
        </w:rPr>
        <w:t>）</w:t>
      </w:r>
      <w:r w:rsidRPr="00785349">
        <w:rPr>
          <w:rFonts w:hint="eastAsia"/>
        </w:rPr>
        <w:t>调度器，它接收将在该</w:t>
      </w:r>
      <w:r w:rsidRPr="00785349">
        <w:rPr>
          <w:rFonts w:hint="eastAsia"/>
        </w:rPr>
        <w:t>MP</w:t>
      </w:r>
      <w:r w:rsidRPr="00785349">
        <w:rPr>
          <w:rFonts w:hint="eastAsia"/>
        </w:rPr>
        <w:t>上执行的大块</w:t>
      </w:r>
      <w:r w:rsidR="009619F2">
        <w:rPr>
          <w:rFonts w:hint="eastAsia"/>
        </w:rPr>
        <w:t>（</w:t>
      </w:r>
      <w:r w:rsidR="009619F2" w:rsidRPr="009619F2">
        <w:t>chunks</w:t>
      </w:r>
      <w:r w:rsidR="009619F2">
        <w:rPr>
          <w:rFonts w:hint="eastAsia"/>
        </w:rPr>
        <w:t>）</w:t>
      </w:r>
      <w:r w:rsidRPr="00785349">
        <w:rPr>
          <w:rFonts w:hint="eastAsia"/>
        </w:rPr>
        <w:t>工作</w:t>
      </w:r>
      <w:r w:rsidR="00E741D7">
        <w:rPr>
          <w:rFonts w:hint="eastAsia"/>
        </w:rPr>
        <w:t>，</w:t>
      </w:r>
      <w:r w:rsidRPr="00785349">
        <w:rPr>
          <w:rFonts w:hint="eastAsia"/>
        </w:rPr>
        <w:t>warp</w:t>
      </w:r>
      <w:proofErr w:type="gramStart"/>
      <w:r w:rsidRPr="00785349">
        <w:rPr>
          <w:rFonts w:hint="eastAsia"/>
        </w:rPr>
        <w:t>调度器</w:t>
      </w:r>
      <w:proofErr w:type="gramEnd"/>
      <w:r w:rsidRPr="00785349">
        <w:rPr>
          <w:rFonts w:hint="eastAsia"/>
        </w:rPr>
        <w:t>的任务是将</w:t>
      </w:r>
      <w:r w:rsidRPr="00785349">
        <w:rPr>
          <w:rFonts w:hint="eastAsia"/>
        </w:rPr>
        <w:t>warp</w:t>
      </w:r>
      <w:r w:rsidRPr="00785349">
        <w:rPr>
          <w:rFonts w:hint="eastAsia"/>
        </w:rPr>
        <w:t>中的工作分配给</w:t>
      </w:r>
      <w:r w:rsidRPr="00785349">
        <w:rPr>
          <w:rFonts w:hint="eastAsia"/>
        </w:rPr>
        <w:t>MP</w:t>
      </w:r>
      <w:r w:rsidRPr="00785349">
        <w:rPr>
          <w:rFonts w:hint="eastAsia"/>
        </w:rPr>
        <w:t>，将寄存器文件</w:t>
      </w:r>
      <w:r w:rsidR="00612796">
        <w:rPr>
          <w:rFonts w:hint="eastAsia"/>
        </w:rPr>
        <w:t>（</w:t>
      </w:r>
      <w:r w:rsidRPr="00785349">
        <w:rPr>
          <w:rFonts w:hint="eastAsia"/>
        </w:rPr>
        <w:t>RF</w:t>
      </w:r>
      <w:r w:rsidR="00612796">
        <w:rPr>
          <w:rFonts w:hint="eastAsia"/>
        </w:rPr>
        <w:t>）</w:t>
      </w:r>
      <w:r w:rsidRPr="00785349">
        <w:rPr>
          <w:rFonts w:hint="eastAsia"/>
        </w:rPr>
        <w:t>中的寄存器分配给</w:t>
      </w:r>
      <w:r w:rsidRPr="00785349">
        <w:rPr>
          <w:rFonts w:hint="eastAsia"/>
        </w:rPr>
        <w:t>warp</w:t>
      </w:r>
      <w:r w:rsidRPr="00785349">
        <w:rPr>
          <w:rFonts w:hint="eastAsia"/>
        </w:rPr>
        <w:t>中的线程，然后以最佳的方式</w:t>
      </w:r>
      <w:r w:rsidR="004B27E2">
        <w:rPr>
          <w:rFonts w:hint="eastAsia"/>
        </w:rPr>
        <w:t>安排</w:t>
      </w:r>
      <w:r w:rsidRPr="00785349">
        <w:rPr>
          <w:rFonts w:hint="eastAsia"/>
        </w:rPr>
        <w:t>工作</w:t>
      </w:r>
      <w:r w:rsidR="00573E6A">
        <w:rPr>
          <w:rFonts w:hint="eastAsia"/>
        </w:rPr>
        <w:t>。</w:t>
      </w:r>
      <w:r w:rsidRPr="00785349">
        <w:rPr>
          <w:rFonts w:hint="eastAsia"/>
        </w:rPr>
        <w:t>通常，下游工作</w:t>
      </w:r>
      <w:r w:rsidR="000C1FC9">
        <w:rPr>
          <w:rFonts w:hint="eastAsia"/>
        </w:rPr>
        <w:t>具有比</w:t>
      </w:r>
      <w:r w:rsidR="000C1FC9" w:rsidRPr="00785349">
        <w:rPr>
          <w:rFonts w:hint="eastAsia"/>
        </w:rPr>
        <w:t>上游工作</w:t>
      </w:r>
      <w:r w:rsidR="000C1FC9">
        <w:rPr>
          <w:rFonts w:hint="eastAsia"/>
        </w:rPr>
        <w:t>更高</w:t>
      </w:r>
      <w:r w:rsidRPr="00785349">
        <w:rPr>
          <w:rFonts w:hint="eastAsia"/>
        </w:rPr>
        <w:t>的优先级</w:t>
      </w:r>
      <w:r>
        <w:rPr>
          <w:rFonts w:hint="eastAsia"/>
        </w:rPr>
        <w:t>，</w:t>
      </w:r>
      <w:r w:rsidRPr="00785349">
        <w:rPr>
          <w:rFonts w:hint="eastAsia"/>
        </w:rPr>
        <w:t>例如，像素着色位于可编程阶段的</w:t>
      </w:r>
      <w:r w:rsidR="003E3967">
        <w:rPr>
          <w:rFonts w:hint="eastAsia"/>
        </w:rPr>
        <w:t>末尾</w:t>
      </w:r>
      <w:r w:rsidRPr="00785349">
        <w:rPr>
          <w:rFonts w:hint="eastAsia"/>
        </w:rPr>
        <w:t>，</w:t>
      </w:r>
      <w:r w:rsidR="002D6FDC">
        <w:rPr>
          <w:rFonts w:hint="eastAsia"/>
        </w:rPr>
        <w:t>所以</w:t>
      </w:r>
      <w:r w:rsidRPr="00785349">
        <w:rPr>
          <w:rFonts w:hint="eastAsia"/>
        </w:rPr>
        <w:t>比顶点着色具有更高的优先级</w:t>
      </w:r>
      <w:r w:rsidR="008163D5">
        <w:rPr>
          <w:rFonts w:hint="eastAsia"/>
        </w:rPr>
        <w:t>——</w:t>
      </w:r>
      <w:r w:rsidRPr="00785349">
        <w:rPr>
          <w:rFonts w:hint="eastAsia"/>
        </w:rPr>
        <w:t>顶点着色位于</w:t>
      </w:r>
      <w:r w:rsidR="00963B70">
        <w:rPr>
          <w:rFonts w:hint="eastAsia"/>
        </w:rPr>
        <w:t>管线</w:t>
      </w:r>
      <w:r w:rsidRPr="00785349">
        <w:rPr>
          <w:rFonts w:hint="eastAsia"/>
        </w:rPr>
        <w:t>早期</w:t>
      </w:r>
      <w:r w:rsidR="00697199">
        <w:rPr>
          <w:rFonts w:hint="eastAsia"/>
        </w:rPr>
        <w:t>，</w:t>
      </w:r>
      <w:r w:rsidRPr="00785349">
        <w:rPr>
          <w:rFonts w:hint="eastAsia"/>
        </w:rPr>
        <w:t>这</w:t>
      </w:r>
      <w:r w:rsidR="00B71877">
        <w:rPr>
          <w:rFonts w:hint="eastAsia"/>
        </w:rPr>
        <w:t>样</w:t>
      </w:r>
      <w:proofErr w:type="gramStart"/>
      <w:r w:rsidR="00B71877">
        <w:rPr>
          <w:rFonts w:hint="eastAsia"/>
        </w:rPr>
        <w:t>做</w:t>
      </w:r>
      <w:r w:rsidRPr="00785349">
        <w:rPr>
          <w:rFonts w:hint="eastAsia"/>
        </w:rPr>
        <w:t>避免</w:t>
      </w:r>
      <w:proofErr w:type="gramEnd"/>
      <w:r w:rsidRPr="00785349">
        <w:rPr>
          <w:rFonts w:hint="eastAsia"/>
        </w:rPr>
        <w:t>了停滞，因为接近</w:t>
      </w:r>
      <w:r w:rsidR="003266A4">
        <w:rPr>
          <w:rFonts w:hint="eastAsia"/>
        </w:rPr>
        <w:t>末尾</w:t>
      </w:r>
      <w:r w:rsidRPr="00785349">
        <w:rPr>
          <w:rFonts w:hint="eastAsia"/>
        </w:rPr>
        <w:t>的阶段不太可能阻塞早期</w:t>
      </w:r>
      <w:r w:rsidR="00AD3D36">
        <w:rPr>
          <w:rFonts w:hint="eastAsia"/>
        </w:rPr>
        <w:t>的</w:t>
      </w:r>
      <w:r w:rsidRPr="00785349">
        <w:rPr>
          <w:rFonts w:hint="eastAsia"/>
        </w:rPr>
        <w:t>阶段</w:t>
      </w:r>
      <w:r w:rsidR="007D513C">
        <w:rPr>
          <w:rFonts w:hint="eastAsia"/>
        </w:rPr>
        <w:t>，</w:t>
      </w:r>
      <w:r w:rsidRPr="00785349">
        <w:rPr>
          <w:rFonts w:hint="eastAsia"/>
        </w:rPr>
        <w:t>请参阅图</w:t>
      </w:r>
      <w:r w:rsidRPr="00785349">
        <w:rPr>
          <w:rFonts w:hint="eastAsia"/>
        </w:rPr>
        <w:t>3.2</w:t>
      </w:r>
      <w:r w:rsidRPr="00785349">
        <w:rPr>
          <w:rFonts w:hint="eastAsia"/>
        </w:rPr>
        <w:t>以</w:t>
      </w:r>
      <w:r w:rsidR="007D513C">
        <w:rPr>
          <w:rFonts w:hint="eastAsia"/>
        </w:rPr>
        <w:t>复习</w:t>
      </w:r>
      <w:r w:rsidRPr="00785349">
        <w:rPr>
          <w:rFonts w:hint="eastAsia"/>
        </w:rPr>
        <w:t>图形</w:t>
      </w:r>
      <w:r w:rsidR="00BA74D7">
        <w:rPr>
          <w:rFonts w:hint="eastAsia"/>
        </w:rPr>
        <w:t>管线</w:t>
      </w:r>
      <w:r w:rsidRPr="00785349">
        <w:rPr>
          <w:rFonts w:hint="eastAsia"/>
        </w:rPr>
        <w:t>图。</w:t>
      </w:r>
      <w:r w:rsidRPr="00785349">
        <w:rPr>
          <w:rFonts w:hint="eastAsia"/>
        </w:rPr>
        <w:t>MP</w:t>
      </w:r>
      <w:r w:rsidRPr="00785349">
        <w:rPr>
          <w:rFonts w:hint="eastAsia"/>
        </w:rPr>
        <w:t>可以处理数百甚至数千个线程，以隐藏延迟，例如内存访问</w:t>
      </w:r>
      <w:r w:rsidR="00AB367F">
        <w:rPr>
          <w:rFonts w:hint="eastAsia"/>
        </w:rPr>
        <w:t>的延迟</w:t>
      </w:r>
      <w:r w:rsidR="00643808">
        <w:rPr>
          <w:rFonts w:hint="eastAsia"/>
        </w:rPr>
        <w:t>，</w:t>
      </w:r>
      <w:proofErr w:type="gramStart"/>
      <w:r w:rsidRPr="00785349">
        <w:rPr>
          <w:rFonts w:hint="eastAsia"/>
        </w:rPr>
        <w:t>调度器</w:t>
      </w:r>
      <w:proofErr w:type="gramEnd"/>
      <w:r w:rsidRPr="00785349">
        <w:rPr>
          <w:rFonts w:hint="eastAsia"/>
        </w:rPr>
        <w:t>可以将当前在</w:t>
      </w:r>
      <w:r w:rsidRPr="00785349">
        <w:rPr>
          <w:rFonts w:hint="eastAsia"/>
        </w:rPr>
        <w:t>MP</w:t>
      </w:r>
      <w:r w:rsidRPr="00785349">
        <w:rPr>
          <w:rFonts w:hint="eastAsia"/>
        </w:rPr>
        <w:t>上执行</w:t>
      </w:r>
      <w:r w:rsidR="00A95770">
        <w:rPr>
          <w:rFonts w:hint="eastAsia"/>
        </w:rPr>
        <w:t>（</w:t>
      </w:r>
      <w:r w:rsidRPr="00785349">
        <w:rPr>
          <w:rFonts w:hint="eastAsia"/>
        </w:rPr>
        <w:t>或等待</w:t>
      </w:r>
      <w:r w:rsidR="00A95770">
        <w:rPr>
          <w:rFonts w:hint="eastAsia"/>
        </w:rPr>
        <w:t>）</w:t>
      </w:r>
      <w:r w:rsidRPr="00785349">
        <w:rPr>
          <w:rFonts w:hint="eastAsia"/>
        </w:rPr>
        <w:t>的</w:t>
      </w:r>
      <w:r w:rsidRPr="00785349">
        <w:rPr>
          <w:rFonts w:hint="eastAsia"/>
        </w:rPr>
        <w:t>warp</w:t>
      </w:r>
      <w:r w:rsidRPr="00785349">
        <w:rPr>
          <w:rFonts w:hint="eastAsia"/>
        </w:rPr>
        <w:t>切换为准备执行的</w:t>
      </w:r>
      <w:r w:rsidRPr="00785349">
        <w:rPr>
          <w:rFonts w:hint="eastAsia"/>
        </w:rPr>
        <w:t>warp</w:t>
      </w:r>
      <w:r w:rsidR="00A83A96">
        <w:rPr>
          <w:rFonts w:hint="eastAsia"/>
        </w:rPr>
        <w:t>，</w:t>
      </w:r>
      <w:r w:rsidRPr="00785349">
        <w:rPr>
          <w:rFonts w:hint="eastAsia"/>
        </w:rPr>
        <w:t>由于</w:t>
      </w:r>
      <w:proofErr w:type="gramStart"/>
      <w:r w:rsidRPr="00785349">
        <w:rPr>
          <w:rFonts w:hint="eastAsia"/>
        </w:rPr>
        <w:t>调度器</w:t>
      </w:r>
      <w:proofErr w:type="gramEnd"/>
      <w:r w:rsidRPr="00785349">
        <w:rPr>
          <w:rFonts w:hint="eastAsia"/>
        </w:rPr>
        <w:t>是在专用硬件中实现的，因此</w:t>
      </w:r>
      <w:r w:rsidR="00DF6F1D">
        <w:rPr>
          <w:rFonts w:hint="eastAsia"/>
        </w:rPr>
        <w:t>这个过程</w:t>
      </w:r>
      <w:r w:rsidRPr="00785349">
        <w:rPr>
          <w:rFonts w:hint="eastAsia"/>
        </w:rPr>
        <w:t>通常可以以零开销完成</w:t>
      </w:r>
      <w:r w:rsidRPr="00785349">
        <w:rPr>
          <w:rFonts w:hint="eastAsia"/>
        </w:rPr>
        <w:t>[1050]</w:t>
      </w:r>
      <w:r w:rsidRPr="00785349">
        <w:rPr>
          <w:rFonts w:hint="eastAsia"/>
        </w:rPr>
        <w:t>。</w:t>
      </w:r>
      <w:r w:rsidR="00C771F6">
        <w:rPr>
          <w:rFonts w:hint="eastAsia"/>
        </w:rPr>
        <w:t>举个例子</w:t>
      </w:r>
      <w:r w:rsidRPr="00785349">
        <w:rPr>
          <w:rFonts w:hint="eastAsia"/>
        </w:rPr>
        <w:t>，如果当前</w:t>
      </w:r>
      <w:r w:rsidRPr="00785349">
        <w:rPr>
          <w:rFonts w:hint="eastAsia"/>
        </w:rPr>
        <w:t>warp</w:t>
      </w:r>
      <w:r w:rsidRPr="00785349">
        <w:rPr>
          <w:rFonts w:hint="eastAsia"/>
        </w:rPr>
        <w:t>执行一个纹理加载指令，预计会有</w:t>
      </w:r>
      <w:r w:rsidR="000D0921">
        <w:rPr>
          <w:rFonts w:hint="eastAsia"/>
        </w:rPr>
        <w:t>较长</w:t>
      </w:r>
      <w:r w:rsidRPr="00785349">
        <w:rPr>
          <w:rFonts w:hint="eastAsia"/>
        </w:rPr>
        <w:t>的延迟，</w:t>
      </w:r>
      <w:r w:rsidR="00147389">
        <w:rPr>
          <w:rFonts w:hint="eastAsia"/>
        </w:rPr>
        <w:t>则</w:t>
      </w:r>
      <w:proofErr w:type="gramStart"/>
      <w:r w:rsidRPr="00785349">
        <w:rPr>
          <w:rFonts w:hint="eastAsia"/>
        </w:rPr>
        <w:t>调度器</w:t>
      </w:r>
      <w:proofErr w:type="gramEnd"/>
      <w:r w:rsidRPr="00785349">
        <w:rPr>
          <w:rFonts w:hint="eastAsia"/>
        </w:rPr>
        <w:t>可以立即换出当前</w:t>
      </w:r>
      <w:r w:rsidRPr="00785349">
        <w:rPr>
          <w:rFonts w:hint="eastAsia"/>
        </w:rPr>
        <w:t>warp</w:t>
      </w:r>
      <w:r w:rsidRPr="00785349">
        <w:rPr>
          <w:rFonts w:hint="eastAsia"/>
        </w:rPr>
        <w:t>，用另一个</w:t>
      </w:r>
      <w:r w:rsidRPr="00785349">
        <w:rPr>
          <w:rFonts w:hint="eastAsia"/>
        </w:rPr>
        <w:t>warp</w:t>
      </w:r>
      <w:r w:rsidRPr="00785349">
        <w:rPr>
          <w:rFonts w:hint="eastAsia"/>
        </w:rPr>
        <w:t>替换它，并继续执行该</w:t>
      </w:r>
      <w:r w:rsidR="007F21D9">
        <w:rPr>
          <w:rFonts w:hint="eastAsia"/>
        </w:rPr>
        <w:t>替换</w:t>
      </w:r>
      <w:r w:rsidRPr="00785349">
        <w:rPr>
          <w:rFonts w:hint="eastAsia"/>
        </w:rPr>
        <w:t>warp</w:t>
      </w:r>
      <w:r w:rsidR="00017E75">
        <w:rPr>
          <w:rFonts w:hint="eastAsia"/>
        </w:rPr>
        <w:t>，</w:t>
      </w:r>
      <w:r w:rsidRPr="00785349">
        <w:rPr>
          <w:rFonts w:hint="eastAsia"/>
        </w:rPr>
        <w:t>通过这种方式，</w:t>
      </w:r>
      <w:r w:rsidR="005F484D">
        <w:rPr>
          <w:rFonts w:hint="eastAsia"/>
        </w:rPr>
        <w:t>我们</w:t>
      </w:r>
      <w:r w:rsidRPr="00785349">
        <w:rPr>
          <w:rFonts w:hint="eastAsia"/>
        </w:rPr>
        <w:t>可以更好地利用计算单元。</w:t>
      </w:r>
    </w:p>
    <w:p w14:paraId="59AD5604" w14:textId="7A4439E3" w:rsidR="0013474B" w:rsidRDefault="0013474B" w:rsidP="006269A9">
      <w:pPr>
        <w:spacing w:before="31" w:after="31"/>
        <w:ind w:firstLine="480"/>
      </w:pPr>
      <w:r w:rsidRPr="0013474B">
        <w:rPr>
          <w:rFonts w:hint="eastAsia"/>
        </w:rPr>
        <w:t>注意，对于像素着色工作，</w:t>
      </w:r>
      <w:r w:rsidRPr="0013474B">
        <w:rPr>
          <w:rFonts w:hint="eastAsia"/>
        </w:rPr>
        <w:t>warp</w:t>
      </w:r>
      <w:proofErr w:type="gramStart"/>
      <w:r w:rsidRPr="0013474B">
        <w:rPr>
          <w:rFonts w:hint="eastAsia"/>
        </w:rPr>
        <w:t>调度器</w:t>
      </w:r>
      <w:proofErr w:type="gramEnd"/>
      <w:r w:rsidRPr="0013474B">
        <w:rPr>
          <w:rFonts w:hint="eastAsia"/>
        </w:rPr>
        <w:t>分派了几个完整的</w:t>
      </w:r>
      <w:bookmarkStart w:id="278" w:name="OLE_LINK226"/>
      <w:r w:rsidR="00303285" w:rsidRPr="00303285">
        <w:t>quad</w:t>
      </w:r>
      <w:bookmarkEnd w:id="278"/>
      <w:r w:rsidRPr="0013474B">
        <w:rPr>
          <w:rFonts w:hint="eastAsia"/>
        </w:rPr>
        <w:t>，因为像素是在</w:t>
      </w:r>
      <w:r w:rsidR="000110CC" w:rsidRPr="000110CC">
        <w:t>quad</w:t>
      </w:r>
      <w:r w:rsidRPr="0013474B">
        <w:rPr>
          <w:rFonts w:hint="eastAsia"/>
        </w:rPr>
        <w:t>粒度上着色的，</w:t>
      </w:r>
      <w:r w:rsidR="00A77340">
        <w:rPr>
          <w:rFonts w:hint="eastAsia"/>
        </w:rPr>
        <w:t>这是为了</w:t>
      </w:r>
      <w:r w:rsidR="00037262">
        <w:rPr>
          <w:rFonts w:hint="eastAsia"/>
        </w:rPr>
        <w:t>方</w:t>
      </w:r>
      <w:r w:rsidRPr="0013474B">
        <w:rPr>
          <w:rFonts w:hint="eastAsia"/>
        </w:rPr>
        <w:t>便计算导数</w:t>
      </w:r>
      <w:r w:rsidR="00F427E9">
        <w:rPr>
          <w:rFonts w:hint="eastAsia"/>
        </w:rPr>
        <w:t>，</w:t>
      </w:r>
      <w:r w:rsidR="00DA79D8">
        <w:rPr>
          <w:rFonts w:hint="eastAsia"/>
        </w:rPr>
        <w:t>我们</w:t>
      </w:r>
      <w:r w:rsidRPr="0013474B">
        <w:rPr>
          <w:rFonts w:hint="eastAsia"/>
        </w:rPr>
        <w:t>在第</w:t>
      </w:r>
      <w:r w:rsidRPr="0013474B">
        <w:rPr>
          <w:rFonts w:hint="eastAsia"/>
        </w:rPr>
        <w:t>23.1</w:t>
      </w:r>
      <w:r w:rsidRPr="0013474B">
        <w:rPr>
          <w:rFonts w:hint="eastAsia"/>
        </w:rPr>
        <w:t>节中提到</w:t>
      </w:r>
      <w:r w:rsidR="00593DF4">
        <w:rPr>
          <w:rFonts w:hint="eastAsia"/>
        </w:rPr>
        <w:t>过</w:t>
      </w:r>
      <w:r w:rsidRPr="0013474B">
        <w:rPr>
          <w:rFonts w:hint="eastAsia"/>
        </w:rPr>
        <w:t>，并将在第</w:t>
      </w:r>
      <w:r w:rsidRPr="0013474B">
        <w:rPr>
          <w:rFonts w:hint="eastAsia"/>
        </w:rPr>
        <w:t>23.8</w:t>
      </w:r>
      <w:r w:rsidRPr="0013474B">
        <w:rPr>
          <w:rFonts w:hint="eastAsia"/>
        </w:rPr>
        <w:t>节中进一步讨论</w:t>
      </w:r>
      <w:r w:rsidR="005D458B">
        <w:rPr>
          <w:rFonts w:hint="eastAsia"/>
        </w:rPr>
        <w:t>。</w:t>
      </w:r>
      <w:r w:rsidRPr="0013474B">
        <w:rPr>
          <w:rFonts w:hint="eastAsia"/>
        </w:rPr>
        <w:t>因此，如果一个</w:t>
      </w:r>
      <w:r w:rsidRPr="0013474B">
        <w:rPr>
          <w:rFonts w:hint="eastAsia"/>
        </w:rPr>
        <w:t>warp</w:t>
      </w:r>
      <w:r w:rsidRPr="0013474B">
        <w:rPr>
          <w:rFonts w:hint="eastAsia"/>
        </w:rPr>
        <w:t>的大小是</w:t>
      </w:r>
      <w:r w:rsidRPr="0013474B">
        <w:rPr>
          <w:rFonts w:hint="eastAsia"/>
        </w:rPr>
        <w:t>32</w:t>
      </w:r>
      <w:r w:rsidRPr="0013474B">
        <w:rPr>
          <w:rFonts w:hint="eastAsia"/>
        </w:rPr>
        <w:t>，那么</w:t>
      </w:r>
      <w:r w:rsidR="00514DA7" w:rsidRPr="0013474B">
        <w:rPr>
          <w:rFonts w:hint="eastAsia"/>
        </w:rPr>
        <w:t>可以调度执行</w:t>
      </w:r>
      <m:oMath>
        <m:r>
          <w:rPr>
            <w:rFonts w:ascii="Cambria Math" w:hAnsi="Cambria Math" w:hint="eastAsia"/>
          </w:rPr>
          <m:t>32/4=8</m:t>
        </m:r>
      </m:oMath>
      <w:proofErr w:type="gramStart"/>
      <w:r w:rsidRPr="0013474B">
        <w:rPr>
          <w:rFonts w:hint="eastAsia"/>
        </w:rPr>
        <w:t>个</w:t>
      </w:r>
      <w:proofErr w:type="gramEnd"/>
      <w:r w:rsidRPr="0013474B">
        <w:rPr>
          <w:rFonts w:hint="eastAsia"/>
        </w:rPr>
        <w:t>quad</w:t>
      </w:r>
      <w:r w:rsidR="00906C88">
        <w:rPr>
          <w:rFonts w:hint="eastAsia"/>
        </w:rPr>
        <w:t>，</w:t>
      </w:r>
      <w:r w:rsidRPr="0013474B">
        <w:rPr>
          <w:rFonts w:hint="eastAsia"/>
        </w:rPr>
        <w:t>这里存在一个架构设计</w:t>
      </w:r>
      <w:r w:rsidR="006863EC">
        <w:rPr>
          <w:rFonts w:hint="eastAsia"/>
        </w:rPr>
        <w:t>上的</w:t>
      </w:r>
      <w:r w:rsidRPr="0013474B">
        <w:rPr>
          <w:rFonts w:hint="eastAsia"/>
        </w:rPr>
        <w:t>选择，</w:t>
      </w:r>
      <w:r w:rsidR="002B1254">
        <w:rPr>
          <w:rFonts w:hint="eastAsia"/>
        </w:rPr>
        <w:t>我们</w:t>
      </w:r>
      <w:r w:rsidRPr="0013474B">
        <w:rPr>
          <w:rFonts w:hint="eastAsia"/>
        </w:rPr>
        <w:t>可以选择将整个</w:t>
      </w:r>
      <w:r w:rsidR="00F02F29">
        <w:rPr>
          <w:rFonts w:hint="eastAsia"/>
        </w:rPr>
        <w:t>warp</w:t>
      </w:r>
      <w:r w:rsidRPr="0013474B">
        <w:rPr>
          <w:rFonts w:hint="eastAsia"/>
        </w:rPr>
        <w:t>锁定到单个三角形上，或者让</w:t>
      </w:r>
      <w:r w:rsidR="00690B46">
        <w:rPr>
          <w:rFonts w:hint="eastAsia"/>
        </w:rPr>
        <w:t>warp</w:t>
      </w:r>
      <w:r w:rsidRPr="0013474B">
        <w:rPr>
          <w:rFonts w:hint="eastAsia"/>
        </w:rPr>
        <w:t>中的每个</w:t>
      </w:r>
      <w:r w:rsidR="00ED3788" w:rsidRPr="00303285">
        <w:t>quad</w:t>
      </w:r>
      <w:r w:rsidRPr="0013474B">
        <w:rPr>
          <w:rFonts w:hint="eastAsia"/>
        </w:rPr>
        <w:t>属于不同的三角形</w:t>
      </w:r>
      <w:r>
        <w:rPr>
          <w:rFonts w:hint="eastAsia"/>
        </w:rPr>
        <w:t>，</w:t>
      </w:r>
      <w:r w:rsidRPr="0013474B">
        <w:rPr>
          <w:rFonts w:hint="eastAsia"/>
        </w:rPr>
        <w:t>前者实现起来更简单，但对于较小的三角形，效率会受到影响</w:t>
      </w:r>
      <w:r w:rsidR="00F916E6">
        <w:rPr>
          <w:rFonts w:hint="eastAsia"/>
        </w:rPr>
        <w:t>；</w:t>
      </w:r>
      <w:r w:rsidRPr="0013474B">
        <w:rPr>
          <w:rFonts w:hint="eastAsia"/>
        </w:rPr>
        <w:t>后者更复杂，但对于较小的三角形更有效</w:t>
      </w:r>
      <w:r>
        <w:rPr>
          <w:rFonts w:hint="eastAsia"/>
        </w:rPr>
        <w:t>。</w:t>
      </w:r>
    </w:p>
    <w:p w14:paraId="266DAF8E" w14:textId="355BBCC9" w:rsidR="009F0314" w:rsidRDefault="009F0314" w:rsidP="009F0314">
      <w:pPr>
        <w:spacing w:before="31" w:after="31"/>
        <w:ind w:firstLine="480"/>
      </w:pPr>
      <w:r>
        <w:rPr>
          <w:rFonts w:hint="eastAsia"/>
        </w:rPr>
        <w:t>一般来说，</w:t>
      </w:r>
      <w:r>
        <w:rPr>
          <w:rFonts w:hint="eastAsia"/>
        </w:rPr>
        <w:t>MP</w:t>
      </w:r>
      <w:r>
        <w:rPr>
          <w:rFonts w:hint="eastAsia"/>
        </w:rPr>
        <w:t>也会被复制，以</w:t>
      </w:r>
      <w:r w:rsidR="00C633B1">
        <w:rPr>
          <w:rFonts w:hint="eastAsia"/>
        </w:rPr>
        <w:t>在</w:t>
      </w:r>
      <w:r>
        <w:rPr>
          <w:rFonts w:hint="eastAsia"/>
        </w:rPr>
        <w:t>芯片上</w:t>
      </w:r>
      <w:r w:rsidR="00F42A09">
        <w:rPr>
          <w:rFonts w:hint="eastAsia"/>
        </w:rPr>
        <w:t>获</w:t>
      </w:r>
      <w:r w:rsidR="00425A8A">
        <w:rPr>
          <w:rFonts w:hint="eastAsia"/>
        </w:rPr>
        <w:t>得</w:t>
      </w:r>
      <w:r>
        <w:rPr>
          <w:rFonts w:hint="eastAsia"/>
        </w:rPr>
        <w:t>更高的计算密度，因此，</w:t>
      </w:r>
      <w:r>
        <w:rPr>
          <w:rFonts w:hint="eastAsia"/>
        </w:rPr>
        <w:t>GPU</w:t>
      </w:r>
      <w:r>
        <w:rPr>
          <w:rFonts w:hint="eastAsia"/>
        </w:rPr>
        <w:t>通常也有更高级别的调度器</w:t>
      </w:r>
      <w:r w:rsidR="00A0271E">
        <w:rPr>
          <w:rFonts w:hint="eastAsia"/>
        </w:rPr>
        <w:t>，</w:t>
      </w:r>
      <w:r>
        <w:rPr>
          <w:rFonts w:hint="eastAsia"/>
        </w:rPr>
        <w:t>它的任务是根据提交</w:t>
      </w:r>
      <w:r w:rsidR="00152B19">
        <w:rPr>
          <w:rFonts w:hint="eastAsia"/>
        </w:rPr>
        <w:t>到</w:t>
      </w:r>
      <w:r w:rsidR="007353D5">
        <w:rPr>
          <w:rFonts w:hint="eastAsia"/>
        </w:rPr>
        <w:t>GPU</w:t>
      </w:r>
      <w:r>
        <w:rPr>
          <w:rFonts w:hint="eastAsia"/>
        </w:rPr>
        <w:t>的工作将工作分配给不同的</w:t>
      </w:r>
      <w:r>
        <w:rPr>
          <w:rFonts w:hint="eastAsia"/>
        </w:rPr>
        <w:t>warp</w:t>
      </w:r>
      <w:r>
        <w:rPr>
          <w:rFonts w:hint="eastAsia"/>
        </w:rPr>
        <w:t>调度器。在</w:t>
      </w:r>
      <w:r w:rsidR="00761294">
        <w:rPr>
          <w:rFonts w:hint="eastAsia"/>
        </w:rPr>
        <w:t>warp</w:t>
      </w:r>
      <w:r>
        <w:rPr>
          <w:rFonts w:hint="eastAsia"/>
        </w:rPr>
        <w:t>中有许多</w:t>
      </w:r>
      <w:r w:rsidR="0078652A">
        <w:rPr>
          <w:rFonts w:hint="eastAsia"/>
        </w:rPr>
        <w:t>线程</w:t>
      </w:r>
      <w:r>
        <w:rPr>
          <w:rFonts w:hint="eastAsia"/>
        </w:rPr>
        <w:t>通常也意味着</w:t>
      </w:r>
      <w:r w:rsidR="0054727C">
        <w:rPr>
          <w:rFonts w:hint="eastAsia"/>
        </w:rPr>
        <w:t>单个线程</w:t>
      </w:r>
      <w:r>
        <w:rPr>
          <w:rFonts w:hint="eastAsia"/>
        </w:rPr>
        <w:t>的</w:t>
      </w:r>
      <w:r w:rsidR="00A2520D">
        <w:rPr>
          <w:rFonts w:hint="eastAsia"/>
        </w:rPr>
        <w:t>工作</w:t>
      </w:r>
      <w:r>
        <w:rPr>
          <w:rFonts w:hint="eastAsia"/>
        </w:rPr>
        <w:t>需要独立于其他</w:t>
      </w:r>
      <w:r w:rsidR="004B3C98">
        <w:rPr>
          <w:rFonts w:hint="eastAsia"/>
        </w:rPr>
        <w:t>线程的工作</w:t>
      </w:r>
      <w:r w:rsidR="00012160">
        <w:rPr>
          <w:rFonts w:hint="eastAsia"/>
        </w:rPr>
        <w:t>，</w:t>
      </w:r>
      <w:r w:rsidR="002A0104">
        <w:rPr>
          <w:rFonts w:hint="eastAsia"/>
        </w:rPr>
        <w:t>理所当然</w:t>
      </w:r>
      <w:r>
        <w:rPr>
          <w:rFonts w:hint="eastAsia"/>
        </w:rPr>
        <w:t>，图形处理中经常出现这种情况。</w:t>
      </w:r>
      <w:r w:rsidRPr="009F0314">
        <w:rPr>
          <w:rFonts w:hint="eastAsia"/>
        </w:rPr>
        <w:t>例如，一个顶点的着色通常不依赖于其他顶点，一个片段的颜色通常不依赖于其他片段。</w:t>
      </w:r>
    </w:p>
    <w:p w14:paraId="1B663D71" w14:textId="01679392" w:rsidR="00797656" w:rsidRPr="000B4DA0" w:rsidRDefault="00797656" w:rsidP="00797656">
      <w:pPr>
        <w:spacing w:before="31" w:after="31"/>
        <w:ind w:firstLine="480"/>
      </w:pPr>
      <w:r>
        <w:rPr>
          <w:rFonts w:hint="eastAsia"/>
        </w:rPr>
        <w:t>注意架构之间存在许多差异</w:t>
      </w:r>
      <w:r w:rsidR="00491800">
        <w:rPr>
          <w:rFonts w:hint="eastAsia"/>
        </w:rPr>
        <w:t>，</w:t>
      </w:r>
      <w:r>
        <w:rPr>
          <w:rFonts w:hint="eastAsia"/>
        </w:rPr>
        <w:t>其中一些将在第</w:t>
      </w:r>
      <w:r>
        <w:rPr>
          <w:rFonts w:hint="eastAsia"/>
        </w:rPr>
        <w:t>23.10</w:t>
      </w:r>
      <w:r>
        <w:rPr>
          <w:rFonts w:hint="eastAsia"/>
        </w:rPr>
        <w:t>节中重点介绍，其中介绍了一些不同的案例研究</w:t>
      </w:r>
      <w:r w:rsidR="00265DE9">
        <w:rPr>
          <w:rFonts w:hint="eastAsia"/>
        </w:rPr>
        <w:t>，</w:t>
      </w:r>
      <w:r w:rsidR="00D41A79">
        <w:rPr>
          <w:rFonts w:hint="eastAsia"/>
        </w:rPr>
        <w:t>现在</w:t>
      </w:r>
      <w:r>
        <w:rPr>
          <w:rFonts w:hint="eastAsia"/>
        </w:rPr>
        <w:t>，我们知道</w:t>
      </w:r>
      <w:r w:rsidR="00D56097">
        <w:rPr>
          <w:rFonts w:hint="eastAsia"/>
        </w:rPr>
        <w:t>光栅</w:t>
      </w:r>
      <w:r w:rsidR="00B20632">
        <w:rPr>
          <w:rFonts w:hint="eastAsia"/>
        </w:rPr>
        <w:t>化</w:t>
      </w:r>
      <w:r>
        <w:rPr>
          <w:rFonts w:hint="eastAsia"/>
        </w:rPr>
        <w:t>如何进行，以及如何使用</w:t>
      </w:r>
      <w:r w:rsidR="00F619E7">
        <w:rPr>
          <w:rFonts w:hint="eastAsia"/>
        </w:rPr>
        <w:t>大量重复</w:t>
      </w:r>
      <w:r>
        <w:rPr>
          <w:rFonts w:hint="eastAsia"/>
        </w:rPr>
        <w:t>的统一</w:t>
      </w:r>
      <w:r w:rsidR="00CC150F">
        <w:rPr>
          <w:rFonts w:hint="eastAsia"/>
        </w:rPr>
        <w:t>ALU</w:t>
      </w:r>
      <w:r>
        <w:rPr>
          <w:rFonts w:hint="eastAsia"/>
        </w:rPr>
        <w:t>计算</w:t>
      </w:r>
      <w:r w:rsidR="007C1491">
        <w:rPr>
          <w:rFonts w:hint="eastAsia"/>
        </w:rPr>
        <w:t>着色</w:t>
      </w:r>
      <w:r>
        <w:rPr>
          <w:rFonts w:hint="eastAsia"/>
        </w:rPr>
        <w:t>。剩下的</w:t>
      </w:r>
      <w:r w:rsidR="00F5552A">
        <w:rPr>
          <w:rFonts w:hint="eastAsia"/>
        </w:rPr>
        <w:t>大量内容</w:t>
      </w:r>
      <w:r w:rsidR="00CD2A16">
        <w:rPr>
          <w:rFonts w:hint="eastAsia"/>
        </w:rPr>
        <w:t>有关</w:t>
      </w:r>
      <w:r>
        <w:rPr>
          <w:rFonts w:hint="eastAsia"/>
        </w:rPr>
        <w:t>内存系统、所有相关的缓冲区</w:t>
      </w:r>
      <w:r w:rsidR="00EB275B">
        <w:rPr>
          <w:rFonts w:hint="eastAsia"/>
        </w:rPr>
        <w:t>以及</w:t>
      </w:r>
      <w:r>
        <w:rPr>
          <w:rFonts w:hint="eastAsia"/>
        </w:rPr>
        <w:t>纹理</w:t>
      </w:r>
      <w:r w:rsidR="006216C5">
        <w:rPr>
          <w:rFonts w:hint="eastAsia"/>
        </w:rPr>
        <w:t>，</w:t>
      </w:r>
      <w:r>
        <w:rPr>
          <w:rFonts w:hint="eastAsia"/>
        </w:rPr>
        <w:t>这些是</w:t>
      </w:r>
      <w:r w:rsidR="006B0148">
        <w:rPr>
          <w:rFonts w:hint="eastAsia"/>
        </w:rPr>
        <w:t>从第</w:t>
      </w:r>
      <w:r w:rsidR="006B0148">
        <w:rPr>
          <w:rFonts w:hint="eastAsia"/>
        </w:rPr>
        <w:t>23.4</w:t>
      </w:r>
      <w:r w:rsidR="006B0148">
        <w:rPr>
          <w:rFonts w:hint="eastAsia"/>
        </w:rPr>
        <w:t>节</w:t>
      </w:r>
      <w:r w:rsidR="0007512F">
        <w:rPr>
          <w:rFonts w:hint="eastAsia"/>
        </w:rPr>
        <w:t>开始后面</w:t>
      </w:r>
      <w:r w:rsidR="00207DFD">
        <w:rPr>
          <w:rFonts w:hint="eastAsia"/>
        </w:rPr>
        <w:t>章节</w:t>
      </w:r>
      <w:r>
        <w:rPr>
          <w:rFonts w:hint="eastAsia"/>
        </w:rPr>
        <w:t>的主题，但首先我们提供一些关于延迟和占用的</w:t>
      </w:r>
      <w:r w:rsidR="004D12EC">
        <w:rPr>
          <w:rFonts w:hint="eastAsia"/>
        </w:rPr>
        <w:t>详细</w:t>
      </w:r>
      <w:r>
        <w:rPr>
          <w:rFonts w:hint="eastAsia"/>
        </w:rPr>
        <w:t>信息</w:t>
      </w:r>
      <w:r w:rsidR="00F714F2">
        <w:rPr>
          <w:rFonts w:hint="eastAsia"/>
        </w:rPr>
        <w:t>。</w:t>
      </w:r>
    </w:p>
    <w:sectPr w:rsidR="00797656" w:rsidRPr="000B4DA0">
      <w:headerReference w:type="even" r:id="rId222"/>
      <w:headerReference w:type="default" r:id="rId223"/>
      <w:footerReference w:type="even" r:id="rId224"/>
      <w:footerReference w:type="default" r:id="rId225"/>
      <w:headerReference w:type="first" r:id="rId226"/>
      <w:footerReference w:type="first" r:id="rId227"/>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C4C8599" w14:textId="77777777" w:rsidR="004535F8" w:rsidRDefault="004535F8" w:rsidP="009A275D">
      <w:pPr>
        <w:spacing w:before="24" w:after="24" w:line="240" w:lineRule="auto"/>
        <w:ind w:firstLine="480"/>
      </w:pPr>
      <w:r>
        <w:separator/>
      </w:r>
    </w:p>
  </w:endnote>
  <w:endnote w:type="continuationSeparator" w:id="0">
    <w:p w14:paraId="448D5FB4" w14:textId="77777777" w:rsidR="004535F8" w:rsidRDefault="004535F8" w:rsidP="009A275D">
      <w:pPr>
        <w:spacing w:before="24" w:after="24"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Cambria">
    <w:panose1 w:val="02040503050406030204"/>
    <w:charset w:val="00"/>
    <w:family w:val="roman"/>
    <w:pitch w:val="variable"/>
    <w:sig w:usb0="E00006FF" w:usb1="420024FF" w:usb2="02000000" w:usb3="00000000" w:csb0="0000019F"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7EF72C" w14:textId="77777777" w:rsidR="009A275D" w:rsidRDefault="009A275D">
    <w:pPr>
      <w:pStyle w:val="ae"/>
      <w:spacing w:before="24" w:after="24"/>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E607B0" w14:textId="77777777" w:rsidR="009A275D" w:rsidRDefault="009A275D">
    <w:pPr>
      <w:pStyle w:val="ae"/>
      <w:spacing w:before="24" w:after="24"/>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65C27F" w14:textId="77777777" w:rsidR="009A275D" w:rsidRDefault="009A275D">
    <w:pPr>
      <w:pStyle w:val="ae"/>
      <w:spacing w:before="24" w:after="24"/>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66A66BF" w14:textId="77777777" w:rsidR="004535F8" w:rsidRDefault="004535F8" w:rsidP="009A275D">
      <w:pPr>
        <w:spacing w:before="24" w:after="24" w:line="240" w:lineRule="auto"/>
        <w:ind w:firstLine="480"/>
      </w:pPr>
      <w:r>
        <w:separator/>
      </w:r>
    </w:p>
  </w:footnote>
  <w:footnote w:type="continuationSeparator" w:id="0">
    <w:p w14:paraId="7DD87D12" w14:textId="77777777" w:rsidR="004535F8" w:rsidRDefault="004535F8" w:rsidP="009A275D">
      <w:pPr>
        <w:spacing w:before="24" w:after="24"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58C1B7" w14:textId="77777777" w:rsidR="009A275D" w:rsidRDefault="009A275D">
    <w:pPr>
      <w:pStyle w:val="ac"/>
      <w:spacing w:before="24" w:after="24"/>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0A5184" w14:textId="77777777" w:rsidR="009A275D" w:rsidRDefault="009A275D">
    <w:pPr>
      <w:pStyle w:val="ac"/>
      <w:spacing w:before="24" w:after="24"/>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9C0687" w14:textId="77777777" w:rsidR="009A275D" w:rsidRDefault="009A275D">
    <w:pPr>
      <w:pStyle w:val="ac"/>
      <w:spacing w:before="24" w:after="24"/>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81F0A"/>
    <w:multiLevelType w:val="hybridMultilevel"/>
    <w:tmpl w:val="D846A6DE"/>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 w15:restartNumberingAfterBreak="0">
    <w:nsid w:val="04C52FBE"/>
    <w:multiLevelType w:val="hybridMultilevel"/>
    <w:tmpl w:val="974EF3BA"/>
    <w:lvl w:ilvl="0" w:tplc="04090001">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 w15:restartNumberingAfterBreak="0">
    <w:nsid w:val="07CE0FD0"/>
    <w:multiLevelType w:val="hybridMultilevel"/>
    <w:tmpl w:val="A7D8A4DA"/>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30B246A3"/>
    <w:multiLevelType w:val="hybridMultilevel"/>
    <w:tmpl w:val="48B8297A"/>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4" w15:restartNumberingAfterBreak="0">
    <w:nsid w:val="400D7A5A"/>
    <w:multiLevelType w:val="hybridMultilevel"/>
    <w:tmpl w:val="669C0444"/>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5" w15:restartNumberingAfterBreak="0">
    <w:nsid w:val="41872942"/>
    <w:multiLevelType w:val="hybridMultilevel"/>
    <w:tmpl w:val="F9E2E678"/>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6" w15:restartNumberingAfterBreak="0">
    <w:nsid w:val="654B42F1"/>
    <w:multiLevelType w:val="hybridMultilevel"/>
    <w:tmpl w:val="D3BC6868"/>
    <w:lvl w:ilvl="0" w:tplc="04090001">
      <w:start w:val="1"/>
      <w:numFmt w:val="bullet"/>
      <w:lvlText w:val=""/>
      <w:lvlJc w:val="left"/>
      <w:pPr>
        <w:ind w:left="420" w:hanging="420"/>
      </w:pPr>
      <w:rPr>
        <w:rFonts w:ascii="Wingdings" w:hAnsi="Wingdings" w:hint="default"/>
      </w:rPr>
    </w:lvl>
    <w:lvl w:ilvl="1" w:tplc="04090003">
      <w:start w:val="1"/>
      <w:numFmt w:val="bullet"/>
      <w:pStyle w:val="u2"/>
      <w:lvlText w:val=""/>
      <w:lvlJc w:val="left"/>
      <w:pPr>
        <w:ind w:left="840" w:hanging="420"/>
      </w:pPr>
      <w:rPr>
        <w:rFonts w:ascii="Wingdings" w:hAnsi="Wingdings" w:hint="default"/>
      </w:rPr>
    </w:lvl>
    <w:lvl w:ilvl="2" w:tplc="04090005" w:tentative="1">
      <w:start w:val="1"/>
      <w:numFmt w:val="bullet"/>
      <w:pStyle w:val="u3"/>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6AF04C32"/>
    <w:multiLevelType w:val="hybridMultilevel"/>
    <w:tmpl w:val="CE3C68A4"/>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15:restartNumberingAfterBreak="0">
    <w:nsid w:val="72F609B2"/>
    <w:multiLevelType w:val="hybridMultilevel"/>
    <w:tmpl w:val="33A806C6"/>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9" w15:restartNumberingAfterBreak="0">
    <w:nsid w:val="7BE26761"/>
    <w:multiLevelType w:val="hybridMultilevel"/>
    <w:tmpl w:val="5F4E9548"/>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num w:numId="1" w16cid:durableId="511142555">
    <w:abstractNumId w:val="6"/>
  </w:num>
  <w:num w:numId="2" w16cid:durableId="608436404">
    <w:abstractNumId w:val="1"/>
  </w:num>
  <w:num w:numId="3" w16cid:durableId="1023628100">
    <w:abstractNumId w:val="3"/>
  </w:num>
  <w:num w:numId="4" w16cid:durableId="1776629543">
    <w:abstractNumId w:val="8"/>
  </w:num>
  <w:num w:numId="5" w16cid:durableId="1124232003">
    <w:abstractNumId w:val="6"/>
  </w:num>
  <w:num w:numId="6" w16cid:durableId="1488666110">
    <w:abstractNumId w:val="6"/>
  </w:num>
  <w:num w:numId="7" w16cid:durableId="1584678743">
    <w:abstractNumId w:val="6"/>
  </w:num>
  <w:num w:numId="8" w16cid:durableId="1193305600">
    <w:abstractNumId w:val="6"/>
  </w:num>
  <w:num w:numId="9" w16cid:durableId="2051881431">
    <w:abstractNumId w:val="2"/>
  </w:num>
  <w:num w:numId="10" w16cid:durableId="538326161">
    <w:abstractNumId w:val="7"/>
  </w:num>
  <w:num w:numId="11" w16cid:durableId="1829399139">
    <w:abstractNumId w:val="0"/>
  </w:num>
  <w:num w:numId="12" w16cid:durableId="883634165">
    <w:abstractNumId w:val="9"/>
  </w:num>
  <w:num w:numId="13" w16cid:durableId="1034115801">
    <w:abstractNumId w:val="4"/>
  </w:num>
  <w:num w:numId="14" w16cid:durableId="24118236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bordersDoNotSurroundHeader/>
  <w:bordersDoNotSurroundFooter/>
  <w:hideSpellingErrors/>
  <w:hideGrammaticalErrors/>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66F92"/>
    <w:rsid w:val="000000DE"/>
    <w:rsid w:val="000003AD"/>
    <w:rsid w:val="00000574"/>
    <w:rsid w:val="0000091D"/>
    <w:rsid w:val="00000B55"/>
    <w:rsid w:val="00000EEE"/>
    <w:rsid w:val="000010B6"/>
    <w:rsid w:val="000010E6"/>
    <w:rsid w:val="00001227"/>
    <w:rsid w:val="000013F9"/>
    <w:rsid w:val="000014BF"/>
    <w:rsid w:val="00001689"/>
    <w:rsid w:val="000016F3"/>
    <w:rsid w:val="000018A9"/>
    <w:rsid w:val="000019BF"/>
    <w:rsid w:val="000019EB"/>
    <w:rsid w:val="00001A06"/>
    <w:rsid w:val="00001C33"/>
    <w:rsid w:val="00001C39"/>
    <w:rsid w:val="00001D59"/>
    <w:rsid w:val="00002017"/>
    <w:rsid w:val="00002075"/>
    <w:rsid w:val="00002077"/>
    <w:rsid w:val="000020E3"/>
    <w:rsid w:val="00002115"/>
    <w:rsid w:val="00002144"/>
    <w:rsid w:val="000022B6"/>
    <w:rsid w:val="00002315"/>
    <w:rsid w:val="000023DE"/>
    <w:rsid w:val="00002420"/>
    <w:rsid w:val="00002547"/>
    <w:rsid w:val="00002556"/>
    <w:rsid w:val="000026F4"/>
    <w:rsid w:val="00002B11"/>
    <w:rsid w:val="00002D04"/>
    <w:rsid w:val="00002E2C"/>
    <w:rsid w:val="000031B5"/>
    <w:rsid w:val="000031BC"/>
    <w:rsid w:val="00003578"/>
    <w:rsid w:val="000035B1"/>
    <w:rsid w:val="00003A09"/>
    <w:rsid w:val="00003AB4"/>
    <w:rsid w:val="00003B26"/>
    <w:rsid w:val="00003C3D"/>
    <w:rsid w:val="00003CE8"/>
    <w:rsid w:val="00003D26"/>
    <w:rsid w:val="00004168"/>
    <w:rsid w:val="000041F1"/>
    <w:rsid w:val="00004549"/>
    <w:rsid w:val="0000454E"/>
    <w:rsid w:val="00004595"/>
    <w:rsid w:val="0000461D"/>
    <w:rsid w:val="000047E8"/>
    <w:rsid w:val="00004955"/>
    <w:rsid w:val="00004994"/>
    <w:rsid w:val="0000499B"/>
    <w:rsid w:val="000049CA"/>
    <w:rsid w:val="00004A87"/>
    <w:rsid w:val="00004AC9"/>
    <w:rsid w:val="00004AE6"/>
    <w:rsid w:val="00004B06"/>
    <w:rsid w:val="00004C3D"/>
    <w:rsid w:val="00004EBE"/>
    <w:rsid w:val="000050DA"/>
    <w:rsid w:val="000050EF"/>
    <w:rsid w:val="00005314"/>
    <w:rsid w:val="000053C9"/>
    <w:rsid w:val="0000558D"/>
    <w:rsid w:val="00005616"/>
    <w:rsid w:val="0000561E"/>
    <w:rsid w:val="000056BB"/>
    <w:rsid w:val="00005804"/>
    <w:rsid w:val="00005822"/>
    <w:rsid w:val="00005875"/>
    <w:rsid w:val="000058AA"/>
    <w:rsid w:val="000058AB"/>
    <w:rsid w:val="000058F2"/>
    <w:rsid w:val="000059BD"/>
    <w:rsid w:val="00005A21"/>
    <w:rsid w:val="00005C31"/>
    <w:rsid w:val="00005C5F"/>
    <w:rsid w:val="00005D8D"/>
    <w:rsid w:val="00005DB5"/>
    <w:rsid w:val="00005E91"/>
    <w:rsid w:val="00005F0E"/>
    <w:rsid w:val="000060AA"/>
    <w:rsid w:val="000061E8"/>
    <w:rsid w:val="000062E7"/>
    <w:rsid w:val="00006330"/>
    <w:rsid w:val="000064F0"/>
    <w:rsid w:val="000066C9"/>
    <w:rsid w:val="000067A7"/>
    <w:rsid w:val="00006D09"/>
    <w:rsid w:val="00006E1D"/>
    <w:rsid w:val="00006E5D"/>
    <w:rsid w:val="00006FE1"/>
    <w:rsid w:val="0000725D"/>
    <w:rsid w:val="000072C1"/>
    <w:rsid w:val="00007663"/>
    <w:rsid w:val="00007692"/>
    <w:rsid w:val="00007A7B"/>
    <w:rsid w:val="00007A8D"/>
    <w:rsid w:val="00007AF2"/>
    <w:rsid w:val="00007DF9"/>
    <w:rsid w:val="00007E56"/>
    <w:rsid w:val="00007E57"/>
    <w:rsid w:val="00007EE4"/>
    <w:rsid w:val="00010041"/>
    <w:rsid w:val="0001014A"/>
    <w:rsid w:val="000101A1"/>
    <w:rsid w:val="00010245"/>
    <w:rsid w:val="0001026D"/>
    <w:rsid w:val="000102B3"/>
    <w:rsid w:val="000104A5"/>
    <w:rsid w:val="00010549"/>
    <w:rsid w:val="0001057D"/>
    <w:rsid w:val="00010739"/>
    <w:rsid w:val="00010781"/>
    <w:rsid w:val="00010998"/>
    <w:rsid w:val="00010B83"/>
    <w:rsid w:val="000110BD"/>
    <w:rsid w:val="000110CC"/>
    <w:rsid w:val="0001119F"/>
    <w:rsid w:val="0001129F"/>
    <w:rsid w:val="0001138F"/>
    <w:rsid w:val="000114D2"/>
    <w:rsid w:val="00011513"/>
    <w:rsid w:val="0001156D"/>
    <w:rsid w:val="000115A0"/>
    <w:rsid w:val="00011698"/>
    <w:rsid w:val="0001192E"/>
    <w:rsid w:val="00011AAF"/>
    <w:rsid w:val="00011B46"/>
    <w:rsid w:val="00011F15"/>
    <w:rsid w:val="000120A4"/>
    <w:rsid w:val="000120A7"/>
    <w:rsid w:val="00012160"/>
    <w:rsid w:val="000121FE"/>
    <w:rsid w:val="00012306"/>
    <w:rsid w:val="0001245C"/>
    <w:rsid w:val="00012497"/>
    <w:rsid w:val="00012727"/>
    <w:rsid w:val="000128A7"/>
    <w:rsid w:val="00012AA7"/>
    <w:rsid w:val="00012C47"/>
    <w:rsid w:val="00012CAA"/>
    <w:rsid w:val="00012D23"/>
    <w:rsid w:val="00012D7B"/>
    <w:rsid w:val="0001305F"/>
    <w:rsid w:val="0001309A"/>
    <w:rsid w:val="000133E0"/>
    <w:rsid w:val="00013445"/>
    <w:rsid w:val="0001378F"/>
    <w:rsid w:val="000138D8"/>
    <w:rsid w:val="0001395A"/>
    <w:rsid w:val="00013B3B"/>
    <w:rsid w:val="00013B4A"/>
    <w:rsid w:val="00013BA8"/>
    <w:rsid w:val="00013C34"/>
    <w:rsid w:val="00013CA7"/>
    <w:rsid w:val="00013D7A"/>
    <w:rsid w:val="000140D2"/>
    <w:rsid w:val="00014194"/>
    <w:rsid w:val="000142DE"/>
    <w:rsid w:val="000143BF"/>
    <w:rsid w:val="000146B1"/>
    <w:rsid w:val="000146B6"/>
    <w:rsid w:val="000148E7"/>
    <w:rsid w:val="00014930"/>
    <w:rsid w:val="0001499A"/>
    <w:rsid w:val="00014A58"/>
    <w:rsid w:val="00014C8E"/>
    <w:rsid w:val="00014D19"/>
    <w:rsid w:val="00014E2D"/>
    <w:rsid w:val="00014F24"/>
    <w:rsid w:val="000150C9"/>
    <w:rsid w:val="00015176"/>
    <w:rsid w:val="00015261"/>
    <w:rsid w:val="0001542F"/>
    <w:rsid w:val="00015853"/>
    <w:rsid w:val="00015965"/>
    <w:rsid w:val="0001598B"/>
    <w:rsid w:val="00015AD3"/>
    <w:rsid w:val="00016050"/>
    <w:rsid w:val="000163ED"/>
    <w:rsid w:val="00016500"/>
    <w:rsid w:val="000166D1"/>
    <w:rsid w:val="000168FD"/>
    <w:rsid w:val="00016B30"/>
    <w:rsid w:val="00016B57"/>
    <w:rsid w:val="00016C2E"/>
    <w:rsid w:val="00016C45"/>
    <w:rsid w:val="00016C69"/>
    <w:rsid w:val="00016C9B"/>
    <w:rsid w:val="00016CB3"/>
    <w:rsid w:val="00017041"/>
    <w:rsid w:val="0001727D"/>
    <w:rsid w:val="00017299"/>
    <w:rsid w:val="000174A2"/>
    <w:rsid w:val="00017550"/>
    <w:rsid w:val="000175AF"/>
    <w:rsid w:val="0001786E"/>
    <w:rsid w:val="00017926"/>
    <w:rsid w:val="00017B02"/>
    <w:rsid w:val="00017B94"/>
    <w:rsid w:val="00017D46"/>
    <w:rsid w:val="00017E75"/>
    <w:rsid w:val="00020000"/>
    <w:rsid w:val="000200CD"/>
    <w:rsid w:val="000200CE"/>
    <w:rsid w:val="00020435"/>
    <w:rsid w:val="000204F4"/>
    <w:rsid w:val="0002062E"/>
    <w:rsid w:val="0002064E"/>
    <w:rsid w:val="00020815"/>
    <w:rsid w:val="000209A5"/>
    <w:rsid w:val="00020B88"/>
    <w:rsid w:val="00020E73"/>
    <w:rsid w:val="00020EC3"/>
    <w:rsid w:val="00021062"/>
    <w:rsid w:val="000211A1"/>
    <w:rsid w:val="00021228"/>
    <w:rsid w:val="00021366"/>
    <w:rsid w:val="000218B6"/>
    <w:rsid w:val="00021A71"/>
    <w:rsid w:val="00021E40"/>
    <w:rsid w:val="00021F73"/>
    <w:rsid w:val="0002205F"/>
    <w:rsid w:val="00022185"/>
    <w:rsid w:val="0002247D"/>
    <w:rsid w:val="00022618"/>
    <w:rsid w:val="0002261D"/>
    <w:rsid w:val="000226A8"/>
    <w:rsid w:val="0002273C"/>
    <w:rsid w:val="000227BE"/>
    <w:rsid w:val="00022ABA"/>
    <w:rsid w:val="00022B99"/>
    <w:rsid w:val="00022C64"/>
    <w:rsid w:val="00022C89"/>
    <w:rsid w:val="00022E2F"/>
    <w:rsid w:val="00022E40"/>
    <w:rsid w:val="00022FB3"/>
    <w:rsid w:val="00022FCA"/>
    <w:rsid w:val="00022FD1"/>
    <w:rsid w:val="00022FED"/>
    <w:rsid w:val="00022FF5"/>
    <w:rsid w:val="00023011"/>
    <w:rsid w:val="00023039"/>
    <w:rsid w:val="000230F3"/>
    <w:rsid w:val="0002334C"/>
    <w:rsid w:val="00023395"/>
    <w:rsid w:val="00023473"/>
    <w:rsid w:val="000234A8"/>
    <w:rsid w:val="000234EE"/>
    <w:rsid w:val="000235E5"/>
    <w:rsid w:val="0002371F"/>
    <w:rsid w:val="00023721"/>
    <w:rsid w:val="00023A98"/>
    <w:rsid w:val="00023B37"/>
    <w:rsid w:val="00023BBA"/>
    <w:rsid w:val="00023D56"/>
    <w:rsid w:val="00023EA4"/>
    <w:rsid w:val="00023F86"/>
    <w:rsid w:val="00024083"/>
    <w:rsid w:val="000243CC"/>
    <w:rsid w:val="000244F2"/>
    <w:rsid w:val="000245DF"/>
    <w:rsid w:val="0002462A"/>
    <w:rsid w:val="00024633"/>
    <w:rsid w:val="00024B26"/>
    <w:rsid w:val="00024B58"/>
    <w:rsid w:val="00024CBF"/>
    <w:rsid w:val="0002513C"/>
    <w:rsid w:val="000251D5"/>
    <w:rsid w:val="00025331"/>
    <w:rsid w:val="0002537A"/>
    <w:rsid w:val="000253FB"/>
    <w:rsid w:val="000253FF"/>
    <w:rsid w:val="000255A3"/>
    <w:rsid w:val="000255B3"/>
    <w:rsid w:val="00025682"/>
    <w:rsid w:val="0002574A"/>
    <w:rsid w:val="0002581F"/>
    <w:rsid w:val="000258E9"/>
    <w:rsid w:val="00025A11"/>
    <w:rsid w:val="00025B68"/>
    <w:rsid w:val="00025BC7"/>
    <w:rsid w:val="00025C7D"/>
    <w:rsid w:val="00026127"/>
    <w:rsid w:val="000261CB"/>
    <w:rsid w:val="00026376"/>
    <w:rsid w:val="00026451"/>
    <w:rsid w:val="00026468"/>
    <w:rsid w:val="00026485"/>
    <w:rsid w:val="000265EE"/>
    <w:rsid w:val="000266E6"/>
    <w:rsid w:val="000267F9"/>
    <w:rsid w:val="00026852"/>
    <w:rsid w:val="00026A51"/>
    <w:rsid w:val="00026BB7"/>
    <w:rsid w:val="00026BC2"/>
    <w:rsid w:val="00026BF2"/>
    <w:rsid w:val="00026D6F"/>
    <w:rsid w:val="000272EE"/>
    <w:rsid w:val="0002744E"/>
    <w:rsid w:val="0002747E"/>
    <w:rsid w:val="000275C7"/>
    <w:rsid w:val="0002770D"/>
    <w:rsid w:val="00027900"/>
    <w:rsid w:val="00027D5C"/>
    <w:rsid w:val="00027E5D"/>
    <w:rsid w:val="00027EC2"/>
    <w:rsid w:val="00030043"/>
    <w:rsid w:val="000300E8"/>
    <w:rsid w:val="000301D2"/>
    <w:rsid w:val="00030384"/>
    <w:rsid w:val="00030484"/>
    <w:rsid w:val="000304FB"/>
    <w:rsid w:val="00030560"/>
    <w:rsid w:val="000305B3"/>
    <w:rsid w:val="000305F3"/>
    <w:rsid w:val="00030607"/>
    <w:rsid w:val="0003065D"/>
    <w:rsid w:val="00030BC5"/>
    <w:rsid w:val="00030E59"/>
    <w:rsid w:val="00030EDC"/>
    <w:rsid w:val="00030FFC"/>
    <w:rsid w:val="0003116F"/>
    <w:rsid w:val="000312EF"/>
    <w:rsid w:val="00031A0D"/>
    <w:rsid w:val="00031A56"/>
    <w:rsid w:val="00031A78"/>
    <w:rsid w:val="00031B3E"/>
    <w:rsid w:val="00031BBF"/>
    <w:rsid w:val="00031BC8"/>
    <w:rsid w:val="00031E1B"/>
    <w:rsid w:val="00032039"/>
    <w:rsid w:val="0003257C"/>
    <w:rsid w:val="00032812"/>
    <w:rsid w:val="0003295D"/>
    <w:rsid w:val="00032A8D"/>
    <w:rsid w:val="00032B4D"/>
    <w:rsid w:val="00032D58"/>
    <w:rsid w:val="00032DE8"/>
    <w:rsid w:val="00032EF6"/>
    <w:rsid w:val="00032F1D"/>
    <w:rsid w:val="00032F41"/>
    <w:rsid w:val="00032FA3"/>
    <w:rsid w:val="000330EC"/>
    <w:rsid w:val="00033330"/>
    <w:rsid w:val="000333CB"/>
    <w:rsid w:val="00033482"/>
    <w:rsid w:val="00033484"/>
    <w:rsid w:val="00033584"/>
    <w:rsid w:val="00033924"/>
    <w:rsid w:val="00033994"/>
    <w:rsid w:val="000339F5"/>
    <w:rsid w:val="00033A46"/>
    <w:rsid w:val="00033B53"/>
    <w:rsid w:val="00033D1E"/>
    <w:rsid w:val="00033D5B"/>
    <w:rsid w:val="00033F61"/>
    <w:rsid w:val="00033F8E"/>
    <w:rsid w:val="00034002"/>
    <w:rsid w:val="00034080"/>
    <w:rsid w:val="000341CA"/>
    <w:rsid w:val="000343F4"/>
    <w:rsid w:val="0003445D"/>
    <w:rsid w:val="00034486"/>
    <w:rsid w:val="00034560"/>
    <w:rsid w:val="000345C3"/>
    <w:rsid w:val="000345DD"/>
    <w:rsid w:val="00034854"/>
    <w:rsid w:val="000348F7"/>
    <w:rsid w:val="00034945"/>
    <w:rsid w:val="00034990"/>
    <w:rsid w:val="000349CD"/>
    <w:rsid w:val="00034B35"/>
    <w:rsid w:val="00034B73"/>
    <w:rsid w:val="00034DA4"/>
    <w:rsid w:val="00035070"/>
    <w:rsid w:val="0003509A"/>
    <w:rsid w:val="000351FB"/>
    <w:rsid w:val="0003523B"/>
    <w:rsid w:val="00035369"/>
    <w:rsid w:val="000355ED"/>
    <w:rsid w:val="000356A1"/>
    <w:rsid w:val="00035897"/>
    <w:rsid w:val="000358B1"/>
    <w:rsid w:val="000358BB"/>
    <w:rsid w:val="000359EF"/>
    <w:rsid w:val="00035AF5"/>
    <w:rsid w:val="00035B0A"/>
    <w:rsid w:val="00035B3B"/>
    <w:rsid w:val="00035BD3"/>
    <w:rsid w:val="00035BFB"/>
    <w:rsid w:val="00035C4E"/>
    <w:rsid w:val="00035F90"/>
    <w:rsid w:val="000361DE"/>
    <w:rsid w:val="0003632C"/>
    <w:rsid w:val="00036342"/>
    <w:rsid w:val="0003642D"/>
    <w:rsid w:val="0003658E"/>
    <w:rsid w:val="00036739"/>
    <w:rsid w:val="000367B3"/>
    <w:rsid w:val="000368B9"/>
    <w:rsid w:val="00036959"/>
    <w:rsid w:val="00036994"/>
    <w:rsid w:val="000369FB"/>
    <w:rsid w:val="00036A39"/>
    <w:rsid w:val="00036AAA"/>
    <w:rsid w:val="00036CD2"/>
    <w:rsid w:val="00036D2C"/>
    <w:rsid w:val="00036E19"/>
    <w:rsid w:val="00036ED0"/>
    <w:rsid w:val="00036F8A"/>
    <w:rsid w:val="000370F0"/>
    <w:rsid w:val="00037262"/>
    <w:rsid w:val="0003729A"/>
    <w:rsid w:val="0003729F"/>
    <w:rsid w:val="00037773"/>
    <w:rsid w:val="0003781E"/>
    <w:rsid w:val="0003785C"/>
    <w:rsid w:val="00037E95"/>
    <w:rsid w:val="0004009D"/>
    <w:rsid w:val="00040158"/>
    <w:rsid w:val="0004019D"/>
    <w:rsid w:val="0004027B"/>
    <w:rsid w:val="000402C7"/>
    <w:rsid w:val="0004036C"/>
    <w:rsid w:val="0004040E"/>
    <w:rsid w:val="0004067D"/>
    <w:rsid w:val="000406D4"/>
    <w:rsid w:val="000407C6"/>
    <w:rsid w:val="000408B5"/>
    <w:rsid w:val="000408ED"/>
    <w:rsid w:val="000408F8"/>
    <w:rsid w:val="00040971"/>
    <w:rsid w:val="00040B25"/>
    <w:rsid w:val="00040CC4"/>
    <w:rsid w:val="00040E91"/>
    <w:rsid w:val="00040F5D"/>
    <w:rsid w:val="0004101A"/>
    <w:rsid w:val="000410A5"/>
    <w:rsid w:val="00041117"/>
    <w:rsid w:val="00041187"/>
    <w:rsid w:val="00041192"/>
    <w:rsid w:val="0004121A"/>
    <w:rsid w:val="0004130D"/>
    <w:rsid w:val="0004147D"/>
    <w:rsid w:val="00041623"/>
    <w:rsid w:val="00041640"/>
    <w:rsid w:val="000418F4"/>
    <w:rsid w:val="00041B9D"/>
    <w:rsid w:val="00041D61"/>
    <w:rsid w:val="00041E66"/>
    <w:rsid w:val="00041ED3"/>
    <w:rsid w:val="0004207F"/>
    <w:rsid w:val="000420EA"/>
    <w:rsid w:val="000421CC"/>
    <w:rsid w:val="00042219"/>
    <w:rsid w:val="0004229F"/>
    <w:rsid w:val="000423BD"/>
    <w:rsid w:val="00042418"/>
    <w:rsid w:val="000425AA"/>
    <w:rsid w:val="000426FE"/>
    <w:rsid w:val="00042795"/>
    <w:rsid w:val="000429DD"/>
    <w:rsid w:val="00042B7C"/>
    <w:rsid w:val="00042C7B"/>
    <w:rsid w:val="00042E4E"/>
    <w:rsid w:val="00042EA2"/>
    <w:rsid w:val="0004315D"/>
    <w:rsid w:val="0004320F"/>
    <w:rsid w:val="0004341B"/>
    <w:rsid w:val="00043666"/>
    <w:rsid w:val="0004388F"/>
    <w:rsid w:val="00043A20"/>
    <w:rsid w:val="00043A65"/>
    <w:rsid w:val="00043A8A"/>
    <w:rsid w:val="00043BA9"/>
    <w:rsid w:val="00043D17"/>
    <w:rsid w:val="00043F97"/>
    <w:rsid w:val="00044059"/>
    <w:rsid w:val="000440DD"/>
    <w:rsid w:val="0004418E"/>
    <w:rsid w:val="000441B8"/>
    <w:rsid w:val="000442AC"/>
    <w:rsid w:val="000442C2"/>
    <w:rsid w:val="00044362"/>
    <w:rsid w:val="000443C2"/>
    <w:rsid w:val="000448BF"/>
    <w:rsid w:val="00044A13"/>
    <w:rsid w:val="00044FDB"/>
    <w:rsid w:val="00044FF7"/>
    <w:rsid w:val="000453EC"/>
    <w:rsid w:val="00045451"/>
    <w:rsid w:val="0004550B"/>
    <w:rsid w:val="00045737"/>
    <w:rsid w:val="00045938"/>
    <w:rsid w:val="00045939"/>
    <w:rsid w:val="00045A18"/>
    <w:rsid w:val="00045A44"/>
    <w:rsid w:val="00045A8E"/>
    <w:rsid w:val="00045ACC"/>
    <w:rsid w:val="00045B53"/>
    <w:rsid w:val="00045C18"/>
    <w:rsid w:val="00045C58"/>
    <w:rsid w:val="00045D55"/>
    <w:rsid w:val="00045EA3"/>
    <w:rsid w:val="00045F8A"/>
    <w:rsid w:val="000460B7"/>
    <w:rsid w:val="000461DB"/>
    <w:rsid w:val="000462D2"/>
    <w:rsid w:val="000462D9"/>
    <w:rsid w:val="00046347"/>
    <w:rsid w:val="0004635B"/>
    <w:rsid w:val="00046599"/>
    <w:rsid w:val="000465AE"/>
    <w:rsid w:val="000465B7"/>
    <w:rsid w:val="00046691"/>
    <w:rsid w:val="00046786"/>
    <w:rsid w:val="000468DE"/>
    <w:rsid w:val="00046A2E"/>
    <w:rsid w:val="00046AEA"/>
    <w:rsid w:val="00046B03"/>
    <w:rsid w:val="00046B41"/>
    <w:rsid w:val="00046E52"/>
    <w:rsid w:val="00046FCE"/>
    <w:rsid w:val="00046FDA"/>
    <w:rsid w:val="00047169"/>
    <w:rsid w:val="000471EC"/>
    <w:rsid w:val="00047215"/>
    <w:rsid w:val="000472C7"/>
    <w:rsid w:val="000472DB"/>
    <w:rsid w:val="0004744D"/>
    <w:rsid w:val="00047500"/>
    <w:rsid w:val="000475B5"/>
    <w:rsid w:val="0004765D"/>
    <w:rsid w:val="00047673"/>
    <w:rsid w:val="000478CB"/>
    <w:rsid w:val="00047CD9"/>
    <w:rsid w:val="00047CF0"/>
    <w:rsid w:val="00047DF3"/>
    <w:rsid w:val="00047FF6"/>
    <w:rsid w:val="00050011"/>
    <w:rsid w:val="00050164"/>
    <w:rsid w:val="00050259"/>
    <w:rsid w:val="00050429"/>
    <w:rsid w:val="000507DE"/>
    <w:rsid w:val="0005085C"/>
    <w:rsid w:val="00050B61"/>
    <w:rsid w:val="00050D21"/>
    <w:rsid w:val="00050D47"/>
    <w:rsid w:val="00050D8A"/>
    <w:rsid w:val="00050DDE"/>
    <w:rsid w:val="00050E8E"/>
    <w:rsid w:val="00050EDB"/>
    <w:rsid w:val="00050F6E"/>
    <w:rsid w:val="000510AD"/>
    <w:rsid w:val="00051105"/>
    <w:rsid w:val="000513F9"/>
    <w:rsid w:val="00051473"/>
    <w:rsid w:val="0005147A"/>
    <w:rsid w:val="00051655"/>
    <w:rsid w:val="00051948"/>
    <w:rsid w:val="0005198A"/>
    <w:rsid w:val="00051BD9"/>
    <w:rsid w:val="00051C6D"/>
    <w:rsid w:val="00051CC9"/>
    <w:rsid w:val="00051D30"/>
    <w:rsid w:val="00051DBA"/>
    <w:rsid w:val="00051FBC"/>
    <w:rsid w:val="00052028"/>
    <w:rsid w:val="00052255"/>
    <w:rsid w:val="000522A3"/>
    <w:rsid w:val="000523FE"/>
    <w:rsid w:val="0005261E"/>
    <w:rsid w:val="00052644"/>
    <w:rsid w:val="00052955"/>
    <w:rsid w:val="000529AD"/>
    <w:rsid w:val="000529E0"/>
    <w:rsid w:val="000529ED"/>
    <w:rsid w:val="00052A2C"/>
    <w:rsid w:val="00052BB4"/>
    <w:rsid w:val="00052C0B"/>
    <w:rsid w:val="000530EA"/>
    <w:rsid w:val="0005313F"/>
    <w:rsid w:val="000531B2"/>
    <w:rsid w:val="000534F3"/>
    <w:rsid w:val="000535A8"/>
    <w:rsid w:val="00053617"/>
    <w:rsid w:val="00053662"/>
    <w:rsid w:val="0005371C"/>
    <w:rsid w:val="000538EC"/>
    <w:rsid w:val="00053956"/>
    <w:rsid w:val="000539B3"/>
    <w:rsid w:val="000539F8"/>
    <w:rsid w:val="00053BFA"/>
    <w:rsid w:val="00053D8D"/>
    <w:rsid w:val="00053E7C"/>
    <w:rsid w:val="00054102"/>
    <w:rsid w:val="00054110"/>
    <w:rsid w:val="00054123"/>
    <w:rsid w:val="00054249"/>
    <w:rsid w:val="000546BE"/>
    <w:rsid w:val="000546EB"/>
    <w:rsid w:val="00054790"/>
    <w:rsid w:val="0005485E"/>
    <w:rsid w:val="000548B8"/>
    <w:rsid w:val="000548C8"/>
    <w:rsid w:val="00054965"/>
    <w:rsid w:val="00054B81"/>
    <w:rsid w:val="00054C10"/>
    <w:rsid w:val="00054C7D"/>
    <w:rsid w:val="00054EED"/>
    <w:rsid w:val="00054EFC"/>
    <w:rsid w:val="00054F51"/>
    <w:rsid w:val="00054F70"/>
    <w:rsid w:val="00054F80"/>
    <w:rsid w:val="00054FAC"/>
    <w:rsid w:val="0005503D"/>
    <w:rsid w:val="000551E5"/>
    <w:rsid w:val="00055325"/>
    <w:rsid w:val="00055363"/>
    <w:rsid w:val="00055569"/>
    <w:rsid w:val="000555AC"/>
    <w:rsid w:val="0005565D"/>
    <w:rsid w:val="0005567E"/>
    <w:rsid w:val="00055826"/>
    <w:rsid w:val="000558F7"/>
    <w:rsid w:val="00055AAE"/>
    <w:rsid w:val="00055BA5"/>
    <w:rsid w:val="00055C1B"/>
    <w:rsid w:val="00055E5F"/>
    <w:rsid w:val="00055F06"/>
    <w:rsid w:val="00055F1F"/>
    <w:rsid w:val="00055F37"/>
    <w:rsid w:val="00055F57"/>
    <w:rsid w:val="00055FE4"/>
    <w:rsid w:val="00056003"/>
    <w:rsid w:val="0005624F"/>
    <w:rsid w:val="0005636C"/>
    <w:rsid w:val="00056663"/>
    <w:rsid w:val="00056702"/>
    <w:rsid w:val="00056A10"/>
    <w:rsid w:val="00056AC4"/>
    <w:rsid w:val="00056C85"/>
    <w:rsid w:val="00056CF7"/>
    <w:rsid w:val="00056DBE"/>
    <w:rsid w:val="00056F97"/>
    <w:rsid w:val="0005707F"/>
    <w:rsid w:val="000571A3"/>
    <w:rsid w:val="0005722B"/>
    <w:rsid w:val="0005725B"/>
    <w:rsid w:val="000572EB"/>
    <w:rsid w:val="00057506"/>
    <w:rsid w:val="00057620"/>
    <w:rsid w:val="00057845"/>
    <w:rsid w:val="00057A0C"/>
    <w:rsid w:val="00057B83"/>
    <w:rsid w:val="00057CAA"/>
    <w:rsid w:val="00057DDB"/>
    <w:rsid w:val="00057EFD"/>
    <w:rsid w:val="0006012F"/>
    <w:rsid w:val="000605D2"/>
    <w:rsid w:val="000605E1"/>
    <w:rsid w:val="000606AA"/>
    <w:rsid w:val="000608A9"/>
    <w:rsid w:val="00060901"/>
    <w:rsid w:val="00060A5C"/>
    <w:rsid w:val="00060AE0"/>
    <w:rsid w:val="00060B83"/>
    <w:rsid w:val="00060C67"/>
    <w:rsid w:val="00060C9B"/>
    <w:rsid w:val="00060D6B"/>
    <w:rsid w:val="00060DB7"/>
    <w:rsid w:val="00060F24"/>
    <w:rsid w:val="00061173"/>
    <w:rsid w:val="0006127D"/>
    <w:rsid w:val="000617AE"/>
    <w:rsid w:val="000617F9"/>
    <w:rsid w:val="000618E2"/>
    <w:rsid w:val="0006195D"/>
    <w:rsid w:val="0006198E"/>
    <w:rsid w:val="00061C50"/>
    <w:rsid w:val="00061D07"/>
    <w:rsid w:val="00061D4C"/>
    <w:rsid w:val="00061DA4"/>
    <w:rsid w:val="00061DE9"/>
    <w:rsid w:val="00061F98"/>
    <w:rsid w:val="00061FC0"/>
    <w:rsid w:val="000620BC"/>
    <w:rsid w:val="00062720"/>
    <w:rsid w:val="000628C7"/>
    <w:rsid w:val="000628D9"/>
    <w:rsid w:val="00062AD2"/>
    <w:rsid w:val="00062BD7"/>
    <w:rsid w:val="00062C4F"/>
    <w:rsid w:val="00062D7F"/>
    <w:rsid w:val="00062DE8"/>
    <w:rsid w:val="00062DEB"/>
    <w:rsid w:val="00062E54"/>
    <w:rsid w:val="00063067"/>
    <w:rsid w:val="00063518"/>
    <w:rsid w:val="0006351B"/>
    <w:rsid w:val="000638F2"/>
    <w:rsid w:val="00063A8C"/>
    <w:rsid w:val="00063B1F"/>
    <w:rsid w:val="00063B79"/>
    <w:rsid w:val="00063C8D"/>
    <w:rsid w:val="00063D3E"/>
    <w:rsid w:val="00063D5F"/>
    <w:rsid w:val="00063F17"/>
    <w:rsid w:val="00063FB9"/>
    <w:rsid w:val="00064070"/>
    <w:rsid w:val="0006416F"/>
    <w:rsid w:val="00064174"/>
    <w:rsid w:val="000641DC"/>
    <w:rsid w:val="00064370"/>
    <w:rsid w:val="0006441D"/>
    <w:rsid w:val="0006447C"/>
    <w:rsid w:val="00064845"/>
    <w:rsid w:val="00064895"/>
    <w:rsid w:val="00064B17"/>
    <w:rsid w:val="00064BCC"/>
    <w:rsid w:val="00064EAD"/>
    <w:rsid w:val="00065046"/>
    <w:rsid w:val="0006524A"/>
    <w:rsid w:val="0006543F"/>
    <w:rsid w:val="00065919"/>
    <w:rsid w:val="00065A09"/>
    <w:rsid w:val="00065B0B"/>
    <w:rsid w:val="00065D3E"/>
    <w:rsid w:val="00065ED4"/>
    <w:rsid w:val="00065FB7"/>
    <w:rsid w:val="00066155"/>
    <w:rsid w:val="000661E3"/>
    <w:rsid w:val="000665D1"/>
    <w:rsid w:val="000665FA"/>
    <w:rsid w:val="00066693"/>
    <w:rsid w:val="000666F1"/>
    <w:rsid w:val="00066987"/>
    <w:rsid w:val="0006699D"/>
    <w:rsid w:val="00066D04"/>
    <w:rsid w:val="00066D2A"/>
    <w:rsid w:val="00066E9C"/>
    <w:rsid w:val="00067109"/>
    <w:rsid w:val="0006712D"/>
    <w:rsid w:val="000674F5"/>
    <w:rsid w:val="00067504"/>
    <w:rsid w:val="0006760B"/>
    <w:rsid w:val="00067613"/>
    <w:rsid w:val="00067722"/>
    <w:rsid w:val="000678E0"/>
    <w:rsid w:val="00067A1D"/>
    <w:rsid w:val="00067A8E"/>
    <w:rsid w:val="00067C28"/>
    <w:rsid w:val="00067D01"/>
    <w:rsid w:val="00067DC4"/>
    <w:rsid w:val="00067DE0"/>
    <w:rsid w:val="00067FD9"/>
    <w:rsid w:val="000703D3"/>
    <w:rsid w:val="0007046C"/>
    <w:rsid w:val="0007053B"/>
    <w:rsid w:val="0007073E"/>
    <w:rsid w:val="00070894"/>
    <w:rsid w:val="0007099B"/>
    <w:rsid w:val="00070AE0"/>
    <w:rsid w:val="00070B70"/>
    <w:rsid w:val="00070C92"/>
    <w:rsid w:val="00070E77"/>
    <w:rsid w:val="00070EA4"/>
    <w:rsid w:val="00070F9E"/>
    <w:rsid w:val="00071044"/>
    <w:rsid w:val="00071214"/>
    <w:rsid w:val="0007131A"/>
    <w:rsid w:val="000713AE"/>
    <w:rsid w:val="0007164A"/>
    <w:rsid w:val="0007168C"/>
    <w:rsid w:val="00071787"/>
    <w:rsid w:val="0007181E"/>
    <w:rsid w:val="0007182B"/>
    <w:rsid w:val="00071A7F"/>
    <w:rsid w:val="00071D1E"/>
    <w:rsid w:val="00071F7D"/>
    <w:rsid w:val="00071F8F"/>
    <w:rsid w:val="00071FEE"/>
    <w:rsid w:val="0007211E"/>
    <w:rsid w:val="00072125"/>
    <w:rsid w:val="00072532"/>
    <w:rsid w:val="0007260F"/>
    <w:rsid w:val="0007280D"/>
    <w:rsid w:val="000729C8"/>
    <w:rsid w:val="00072B08"/>
    <w:rsid w:val="00072B32"/>
    <w:rsid w:val="00072D92"/>
    <w:rsid w:val="00073074"/>
    <w:rsid w:val="000730DC"/>
    <w:rsid w:val="000731DF"/>
    <w:rsid w:val="000731E6"/>
    <w:rsid w:val="00073355"/>
    <w:rsid w:val="000734EE"/>
    <w:rsid w:val="000737A7"/>
    <w:rsid w:val="00073855"/>
    <w:rsid w:val="00073893"/>
    <w:rsid w:val="0007389C"/>
    <w:rsid w:val="000739B7"/>
    <w:rsid w:val="00073B04"/>
    <w:rsid w:val="00073EC2"/>
    <w:rsid w:val="000740F2"/>
    <w:rsid w:val="00074399"/>
    <w:rsid w:val="000746B9"/>
    <w:rsid w:val="00074708"/>
    <w:rsid w:val="0007476C"/>
    <w:rsid w:val="00074931"/>
    <w:rsid w:val="00074999"/>
    <w:rsid w:val="00074A8D"/>
    <w:rsid w:val="00074CB1"/>
    <w:rsid w:val="00074D53"/>
    <w:rsid w:val="00074D61"/>
    <w:rsid w:val="00074DA3"/>
    <w:rsid w:val="0007512F"/>
    <w:rsid w:val="00075130"/>
    <w:rsid w:val="00075477"/>
    <w:rsid w:val="00075532"/>
    <w:rsid w:val="000757BE"/>
    <w:rsid w:val="00075944"/>
    <w:rsid w:val="00075A17"/>
    <w:rsid w:val="00075B47"/>
    <w:rsid w:val="00075BA4"/>
    <w:rsid w:val="00075CDA"/>
    <w:rsid w:val="00075E60"/>
    <w:rsid w:val="00075E65"/>
    <w:rsid w:val="00075EB6"/>
    <w:rsid w:val="00075F05"/>
    <w:rsid w:val="00075F82"/>
    <w:rsid w:val="0007606D"/>
    <w:rsid w:val="00076163"/>
    <w:rsid w:val="000761BE"/>
    <w:rsid w:val="000761DC"/>
    <w:rsid w:val="00076341"/>
    <w:rsid w:val="00076345"/>
    <w:rsid w:val="00076489"/>
    <w:rsid w:val="00076839"/>
    <w:rsid w:val="0007683C"/>
    <w:rsid w:val="00076A76"/>
    <w:rsid w:val="00076ACD"/>
    <w:rsid w:val="00076B2A"/>
    <w:rsid w:val="00076DDE"/>
    <w:rsid w:val="00076EB2"/>
    <w:rsid w:val="00077096"/>
    <w:rsid w:val="000771EC"/>
    <w:rsid w:val="000776CC"/>
    <w:rsid w:val="00077704"/>
    <w:rsid w:val="00077902"/>
    <w:rsid w:val="0007793A"/>
    <w:rsid w:val="00077A30"/>
    <w:rsid w:val="00077BC7"/>
    <w:rsid w:val="00077D77"/>
    <w:rsid w:val="00077F27"/>
    <w:rsid w:val="00080300"/>
    <w:rsid w:val="0008031C"/>
    <w:rsid w:val="000803D1"/>
    <w:rsid w:val="00080496"/>
    <w:rsid w:val="000805D7"/>
    <w:rsid w:val="000807CB"/>
    <w:rsid w:val="0008093A"/>
    <w:rsid w:val="000809AE"/>
    <w:rsid w:val="00080A69"/>
    <w:rsid w:val="00080C11"/>
    <w:rsid w:val="00080E8E"/>
    <w:rsid w:val="00080E90"/>
    <w:rsid w:val="00080EB8"/>
    <w:rsid w:val="000810E7"/>
    <w:rsid w:val="000810FB"/>
    <w:rsid w:val="000812EA"/>
    <w:rsid w:val="000813C8"/>
    <w:rsid w:val="000813FD"/>
    <w:rsid w:val="0008190E"/>
    <w:rsid w:val="00081A72"/>
    <w:rsid w:val="00081C37"/>
    <w:rsid w:val="00081D6F"/>
    <w:rsid w:val="00081E2A"/>
    <w:rsid w:val="00082392"/>
    <w:rsid w:val="000823B0"/>
    <w:rsid w:val="00082430"/>
    <w:rsid w:val="000825A3"/>
    <w:rsid w:val="000825C9"/>
    <w:rsid w:val="000828A6"/>
    <w:rsid w:val="00082AB8"/>
    <w:rsid w:val="00082CEC"/>
    <w:rsid w:val="00082E87"/>
    <w:rsid w:val="00082F06"/>
    <w:rsid w:val="00082F38"/>
    <w:rsid w:val="00082FB4"/>
    <w:rsid w:val="000831A0"/>
    <w:rsid w:val="0008361F"/>
    <w:rsid w:val="0008386A"/>
    <w:rsid w:val="0008387D"/>
    <w:rsid w:val="00083965"/>
    <w:rsid w:val="00083D66"/>
    <w:rsid w:val="00083F06"/>
    <w:rsid w:val="0008419A"/>
    <w:rsid w:val="000842F5"/>
    <w:rsid w:val="00084446"/>
    <w:rsid w:val="000845EE"/>
    <w:rsid w:val="0008475D"/>
    <w:rsid w:val="0008476D"/>
    <w:rsid w:val="00084827"/>
    <w:rsid w:val="000849BD"/>
    <w:rsid w:val="00084B6E"/>
    <w:rsid w:val="00084B9E"/>
    <w:rsid w:val="00084BB8"/>
    <w:rsid w:val="00084CC8"/>
    <w:rsid w:val="00084D4F"/>
    <w:rsid w:val="00084DBD"/>
    <w:rsid w:val="00084F5A"/>
    <w:rsid w:val="00084F8F"/>
    <w:rsid w:val="00085312"/>
    <w:rsid w:val="000853DD"/>
    <w:rsid w:val="0008549A"/>
    <w:rsid w:val="00085597"/>
    <w:rsid w:val="000855E9"/>
    <w:rsid w:val="000855FF"/>
    <w:rsid w:val="00085690"/>
    <w:rsid w:val="000856C4"/>
    <w:rsid w:val="000857B5"/>
    <w:rsid w:val="00085CBA"/>
    <w:rsid w:val="00085DDC"/>
    <w:rsid w:val="00085E87"/>
    <w:rsid w:val="0008602A"/>
    <w:rsid w:val="0008615B"/>
    <w:rsid w:val="000861E6"/>
    <w:rsid w:val="00086203"/>
    <w:rsid w:val="0008621B"/>
    <w:rsid w:val="0008670E"/>
    <w:rsid w:val="00086869"/>
    <w:rsid w:val="000869F4"/>
    <w:rsid w:val="00086C6B"/>
    <w:rsid w:val="00086D50"/>
    <w:rsid w:val="00086E39"/>
    <w:rsid w:val="00086EC1"/>
    <w:rsid w:val="00086ECC"/>
    <w:rsid w:val="000870EC"/>
    <w:rsid w:val="00087167"/>
    <w:rsid w:val="000872E8"/>
    <w:rsid w:val="0008762C"/>
    <w:rsid w:val="000877CB"/>
    <w:rsid w:val="0008780C"/>
    <w:rsid w:val="000878F2"/>
    <w:rsid w:val="00087BE6"/>
    <w:rsid w:val="00087D9B"/>
    <w:rsid w:val="00087DAA"/>
    <w:rsid w:val="00087F52"/>
    <w:rsid w:val="000900AE"/>
    <w:rsid w:val="00090141"/>
    <w:rsid w:val="00090291"/>
    <w:rsid w:val="000902E2"/>
    <w:rsid w:val="000902FE"/>
    <w:rsid w:val="00090486"/>
    <w:rsid w:val="000908CF"/>
    <w:rsid w:val="00090A66"/>
    <w:rsid w:val="00090A8A"/>
    <w:rsid w:val="00090B6C"/>
    <w:rsid w:val="00090B7B"/>
    <w:rsid w:val="00090EEC"/>
    <w:rsid w:val="00090F06"/>
    <w:rsid w:val="00091033"/>
    <w:rsid w:val="0009134D"/>
    <w:rsid w:val="0009141E"/>
    <w:rsid w:val="00091530"/>
    <w:rsid w:val="00091945"/>
    <w:rsid w:val="0009198A"/>
    <w:rsid w:val="00091D99"/>
    <w:rsid w:val="00091E11"/>
    <w:rsid w:val="00091E60"/>
    <w:rsid w:val="00091ECA"/>
    <w:rsid w:val="0009202E"/>
    <w:rsid w:val="00092141"/>
    <w:rsid w:val="00092437"/>
    <w:rsid w:val="00092652"/>
    <w:rsid w:val="00092676"/>
    <w:rsid w:val="00092860"/>
    <w:rsid w:val="00092973"/>
    <w:rsid w:val="00092975"/>
    <w:rsid w:val="00092998"/>
    <w:rsid w:val="00092BB0"/>
    <w:rsid w:val="00092F7C"/>
    <w:rsid w:val="000930DD"/>
    <w:rsid w:val="000931BB"/>
    <w:rsid w:val="00093208"/>
    <w:rsid w:val="000932B5"/>
    <w:rsid w:val="000933DD"/>
    <w:rsid w:val="00093421"/>
    <w:rsid w:val="000934AB"/>
    <w:rsid w:val="00093569"/>
    <w:rsid w:val="00093626"/>
    <w:rsid w:val="000936BF"/>
    <w:rsid w:val="00093A6F"/>
    <w:rsid w:val="00093DBB"/>
    <w:rsid w:val="00093DF0"/>
    <w:rsid w:val="00093E49"/>
    <w:rsid w:val="00093E70"/>
    <w:rsid w:val="0009433E"/>
    <w:rsid w:val="0009465A"/>
    <w:rsid w:val="000948E2"/>
    <w:rsid w:val="00094A75"/>
    <w:rsid w:val="00094AB1"/>
    <w:rsid w:val="00094AD0"/>
    <w:rsid w:val="00094B56"/>
    <w:rsid w:val="00094DA5"/>
    <w:rsid w:val="00094DB3"/>
    <w:rsid w:val="00094DEB"/>
    <w:rsid w:val="00095073"/>
    <w:rsid w:val="00095091"/>
    <w:rsid w:val="00095094"/>
    <w:rsid w:val="000954E1"/>
    <w:rsid w:val="00095520"/>
    <w:rsid w:val="00095579"/>
    <w:rsid w:val="0009589C"/>
    <w:rsid w:val="000958D1"/>
    <w:rsid w:val="00095AD0"/>
    <w:rsid w:val="00095BE4"/>
    <w:rsid w:val="00095CCC"/>
    <w:rsid w:val="00095D9B"/>
    <w:rsid w:val="00095DFD"/>
    <w:rsid w:val="00095E2F"/>
    <w:rsid w:val="00095F20"/>
    <w:rsid w:val="00095FDE"/>
    <w:rsid w:val="00096024"/>
    <w:rsid w:val="000960C2"/>
    <w:rsid w:val="00096109"/>
    <w:rsid w:val="00096269"/>
    <w:rsid w:val="00096297"/>
    <w:rsid w:val="000962CB"/>
    <w:rsid w:val="00096332"/>
    <w:rsid w:val="00096567"/>
    <w:rsid w:val="00096637"/>
    <w:rsid w:val="00096915"/>
    <w:rsid w:val="000969C2"/>
    <w:rsid w:val="00096A0A"/>
    <w:rsid w:val="00096A91"/>
    <w:rsid w:val="00096AE7"/>
    <w:rsid w:val="00096B4C"/>
    <w:rsid w:val="00096D67"/>
    <w:rsid w:val="00096F6E"/>
    <w:rsid w:val="00096F94"/>
    <w:rsid w:val="00097173"/>
    <w:rsid w:val="00097331"/>
    <w:rsid w:val="000973C2"/>
    <w:rsid w:val="000973ED"/>
    <w:rsid w:val="00097581"/>
    <w:rsid w:val="000977FA"/>
    <w:rsid w:val="000978E1"/>
    <w:rsid w:val="0009793F"/>
    <w:rsid w:val="00097A61"/>
    <w:rsid w:val="00097D92"/>
    <w:rsid w:val="00097F4A"/>
    <w:rsid w:val="00097FF0"/>
    <w:rsid w:val="000A0014"/>
    <w:rsid w:val="000A02AB"/>
    <w:rsid w:val="000A02F5"/>
    <w:rsid w:val="000A039A"/>
    <w:rsid w:val="000A03D0"/>
    <w:rsid w:val="000A03D4"/>
    <w:rsid w:val="000A041A"/>
    <w:rsid w:val="000A04BE"/>
    <w:rsid w:val="000A0900"/>
    <w:rsid w:val="000A0959"/>
    <w:rsid w:val="000A0A7A"/>
    <w:rsid w:val="000A0BF0"/>
    <w:rsid w:val="000A0D3C"/>
    <w:rsid w:val="000A0D60"/>
    <w:rsid w:val="000A13BA"/>
    <w:rsid w:val="000A1409"/>
    <w:rsid w:val="000A1427"/>
    <w:rsid w:val="000A153E"/>
    <w:rsid w:val="000A17CD"/>
    <w:rsid w:val="000A17E7"/>
    <w:rsid w:val="000A1808"/>
    <w:rsid w:val="000A1870"/>
    <w:rsid w:val="000A19C1"/>
    <w:rsid w:val="000A1A62"/>
    <w:rsid w:val="000A1D35"/>
    <w:rsid w:val="000A1F23"/>
    <w:rsid w:val="000A2036"/>
    <w:rsid w:val="000A206D"/>
    <w:rsid w:val="000A20AA"/>
    <w:rsid w:val="000A22E9"/>
    <w:rsid w:val="000A2388"/>
    <w:rsid w:val="000A26D6"/>
    <w:rsid w:val="000A278E"/>
    <w:rsid w:val="000A2855"/>
    <w:rsid w:val="000A288B"/>
    <w:rsid w:val="000A28D4"/>
    <w:rsid w:val="000A2918"/>
    <w:rsid w:val="000A2C17"/>
    <w:rsid w:val="000A303E"/>
    <w:rsid w:val="000A3055"/>
    <w:rsid w:val="000A3107"/>
    <w:rsid w:val="000A3262"/>
    <w:rsid w:val="000A3464"/>
    <w:rsid w:val="000A3640"/>
    <w:rsid w:val="000A375C"/>
    <w:rsid w:val="000A392D"/>
    <w:rsid w:val="000A3B01"/>
    <w:rsid w:val="000A3BBD"/>
    <w:rsid w:val="000A3D43"/>
    <w:rsid w:val="000A3D5A"/>
    <w:rsid w:val="000A3F34"/>
    <w:rsid w:val="000A407A"/>
    <w:rsid w:val="000A4107"/>
    <w:rsid w:val="000A414F"/>
    <w:rsid w:val="000A4174"/>
    <w:rsid w:val="000A41FC"/>
    <w:rsid w:val="000A427B"/>
    <w:rsid w:val="000A44D0"/>
    <w:rsid w:val="000A4521"/>
    <w:rsid w:val="000A45A0"/>
    <w:rsid w:val="000A4685"/>
    <w:rsid w:val="000A4686"/>
    <w:rsid w:val="000A46DD"/>
    <w:rsid w:val="000A480E"/>
    <w:rsid w:val="000A4A31"/>
    <w:rsid w:val="000A4FCB"/>
    <w:rsid w:val="000A506B"/>
    <w:rsid w:val="000A507D"/>
    <w:rsid w:val="000A50DE"/>
    <w:rsid w:val="000A5172"/>
    <w:rsid w:val="000A5176"/>
    <w:rsid w:val="000A52A4"/>
    <w:rsid w:val="000A531D"/>
    <w:rsid w:val="000A53D2"/>
    <w:rsid w:val="000A575B"/>
    <w:rsid w:val="000A57B8"/>
    <w:rsid w:val="000A599D"/>
    <w:rsid w:val="000A5B58"/>
    <w:rsid w:val="000A5C54"/>
    <w:rsid w:val="000A5F2B"/>
    <w:rsid w:val="000A5FAF"/>
    <w:rsid w:val="000A6117"/>
    <w:rsid w:val="000A63CF"/>
    <w:rsid w:val="000A63FB"/>
    <w:rsid w:val="000A64F4"/>
    <w:rsid w:val="000A665E"/>
    <w:rsid w:val="000A667F"/>
    <w:rsid w:val="000A6733"/>
    <w:rsid w:val="000A68B9"/>
    <w:rsid w:val="000A6926"/>
    <w:rsid w:val="000A6A46"/>
    <w:rsid w:val="000A6B4F"/>
    <w:rsid w:val="000A6C00"/>
    <w:rsid w:val="000A6C09"/>
    <w:rsid w:val="000A6C9B"/>
    <w:rsid w:val="000A6D14"/>
    <w:rsid w:val="000A6DE2"/>
    <w:rsid w:val="000A6DF6"/>
    <w:rsid w:val="000A70FD"/>
    <w:rsid w:val="000A7393"/>
    <w:rsid w:val="000A73D7"/>
    <w:rsid w:val="000A7604"/>
    <w:rsid w:val="000A7857"/>
    <w:rsid w:val="000A78A4"/>
    <w:rsid w:val="000A7926"/>
    <w:rsid w:val="000A79B3"/>
    <w:rsid w:val="000A7AFC"/>
    <w:rsid w:val="000A7B7D"/>
    <w:rsid w:val="000A7DA0"/>
    <w:rsid w:val="000A7F07"/>
    <w:rsid w:val="000A7F7E"/>
    <w:rsid w:val="000A7FF2"/>
    <w:rsid w:val="000B00B2"/>
    <w:rsid w:val="000B00F3"/>
    <w:rsid w:val="000B022A"/>
    <w:rsid w:val="000B029D"/>
    <w:rsid w:val="000B061E"/>
    <w:rsid w:val="000B07FA"/>
    <w:rsid w:val="000B095B"/>
    <w:rsid w:val="000B0A5D"/>
    <w:rsid w:val="000B0B15"/>
    <w:rsid w:val="000B0B44"/>
    <w:rsid w:val="000B0B45"/>
    <w:rsid w:val="000B0CDA"/>
    <w:rsid w:val="000B0D2A"/>
    <w:rsid w:val="000B0D30"/>
    <w:rsid w:val="000B0D3E"/>
    <w:rsid w:val="000B0E6A"/>
    <w:rsid w:val="000B0EBD"/>
    <w:rsid w:val="000B1044"/>
    <w:rsid w:val="000B187B"/>
    <w:rsid w:val="000B1B7D"/>
    <w:rsid w:val="000B1C6E"/>
    <w:rsid w:val="000B1D0E"/>
    <w:rsid w:val="000B1D8A"/>
    <w:rsid w:val="000B1DAA"/>
    <w:rsid w:val="000B1EDC"/>
    <w:rsid w:val="000B1F07"/>
    <w:rsid w:val="000B1F79"/>
    <w:rsid w:val="000B1FEB"/>
    <w:rsid w:val="000B2048"/>
    <w:rsid w:val="000B204C"/>
    <w:rsid w:val="000B205C"/>
    <w:rsid w:val="000B2063"/>
    <w:rsid w:val="000B2293"/>
    <w:rsid w:val="000B2295"/>
    <w:rsid w:val="000B23CD"/>
    <w:rsid w:val="000B23D2"/>
    <w:rsid w:val="000B246D"/>
    <w:rsid w:val="000B259E"/>
    <w:rsid w:val="000B25D8"/>
    <w:rsid w:val="000B2719"/>
    <w:rsid w:val="000B2873"/>
    <w:rsid w:val="000B2BCC"/>
    <w:rsid w:val="000B2CFD"/>
    <w:rsid w:val="000B2DFB"/>
    <w:rsid w:val="000B2F27"/>
    <w:rsid w:val="000B302B"/>
    <w:rsid w:val="000B3039"/>
    <w:rsid w:val="000B3069"/>
    <w:rsid w:val="000B315C"/>
    <w:rsid w:val="000B31AB"/>
    <w:rsid w:val="000B331F"/>
    <w:rsid w:val="000B3374"/>
    <w:rsid w:val="000B339C"/>
    <w:rsid w:val="000B3414"/>
    <w:rsid w:val="000B35FF"/>
    <w:rsid w:val="000B36B7"/>
    <w:rsid w:val="000B37C2"/>
    <w:rsid w:val="000B398A"/>
    <w:rsid w:val="000B39B5"/>
    <w:rsid w:val="000B3C90"/>
    <w:rsid w:val="000B3C9D"/>
    <w:rsid w:val="000B4095"/>
    <w:rsid w:val="000B40DC"/>
    <w:rsid w:val="000B436D"/>
    <w:rsid w:val="000B45FC"/>
    <w:rsid w:val="000B47B2"/>
    <w:rsid w:val="000B4B48"/>
    <w:rsid w:val="000B4BC3"/>
    <w:rsid w:val="000B4C6C"/>
    <w:rsid w:val="000B4D42"/>
    <w:rsid w:val="000B4DA0"/>
    <w:rsid w:val="000B4DC8"/>
    <w:rsid w:val="000B4F56"/>
    <w:rsid w:val="000B4FF2"/>
    <w:rsid w:val="000B504A"/>
    <w:rsid w:val="000B518A"/>
    <w:rsid w:val="000B51DE"/>
    <w:rsid w:val="000B52B5"/>
    <w:rsid w:val="000B52FA"/>
    <w:rsid w:val="000B542A"/>
    <w:rsid w:val="000B562F"/>
    <w:rsid w:val="000B57E8"/>
    <w:rsid w:val="000B599C"/>
    <w:rsid w:val="000B5AC2"/>
    <w:rsid w:val="000B5ACC"/>
    <w:rsid w:val="000B5AFE"/>
    <w:rsid w:val="000B5E03"/>
    <w:rsid w:val="000B6160"/>
    <w:rsid w:val="000B626A"/>
    <w:rsid w:val="000B6309"/>
    <w:rsid w:val="000B63AF"/>
    <w:rsid w:val="000B657F"/>
    <w:rsid w:val="000B66E6"/>
    <w:rsid w:val="000B6867"/>
    <w:rsid w:val="000B6B12"/>
    <w:rsid w:val="000B6B87"/>
    <w:rsid w:val="000B6BF9"/>
    <w:rsid w:val="000B6D21"/>
    <w:rsid w:val="000B6D98"/>
    <w:rsid w:val="000B6E3D"/>
    <w:rsid w:val="000B6FB8"/>
    <w:rsid w:val="000B7169"/>
    <w:rsid w:val="000B72CD"/>
    <w:rsid w:val="000B732E"/>
    <w:rsid w:val="000B738D"/>
    <w:rsid w:val="000B73CE"/>
    <w:rsid w:val="000B73DD"/>
    <w:rsid w:val="000B77EC"/>
    <w:rsid w:val="000B789F"/>
    <w:rsid w:val="000B7922"/>
    <w:rsid w:val="000B7B5E"/>
    <w:rsid w:val="000B7C84"/>
    <w:rsid w:val="000B7CBE"/>
    <w:rsid w:val="000B7CF2"/>
    <w:rsid w:val="000B7D40"/>
    <w:rsid w:val="000B7F88"/>
    <w:rsid w:val="000C000A"/>
    <w:rsid w:val="000C0208"/>
    <w:rsid w:val="000C0302"/>
    <w:rsid w:val="000C084D"/>
    <w:rsid w:val="000C0BEC"/>
    <w:rsid w:val="000C0C33"/>
    <w:rsid w:val="000C0C3B"/>
    <w:rsid w:val="000C1071"/>
    <w:rsid w:val="000C11BF"/>
    <w:rsid w:val="000C1397"/>
    <w:rsid w:val="000C161D"/>
    <w:rsid w:val="000C1689"/>
    <w:rsid w:val="000C1B94"/>
    <w:rsid w:val="000C1BB3"/>
    <w:rsid w:val="000C1C5E"/>
    <w:rsid w:val="000C1D0C"/>
    <w:rsid w:val="000C1E0E"/>
    <w:rsid w:val="000C1FC9"/>
    <w:rsid w:val="000C2004"/>
    <w:rsid w:val="000C2164"/>
    <w:rsid w:val="000C227C"/>
    <w:rsid w:val="000C230A"/>
    <w:rsid w:val="000C243E"/>
    <w:rsid w:val="000C24D0"/>
    <w:rsid w:val="000C2790"/>
    <w:rsid w:val="000C28E0"/>
    <w:rsid w:val="000C2B05"/>
    <w:rsid w:val="000C2BA0"/>
    <w:rsid w:val="000C2C5F"/>
    <w:rsid w:val="000C2E89"/>
    <w:rsid w:val="000C31C9"/>
    <w:rsid w:val="000C3245"/>
    <w:rsid w:val="000C350C"/>
    <w:rsid w:val="000C3727"/>
    <w:rsid w:val="000C3764"/>
    <w:rsid w:val="000C38EF"/>
    <w:rsid w:val="000C39E0"/>
    <w:rsid w:val="000C39E3"/>
    <w:rsid w:val="000C3B2F"/>
    <w:rsid w:val="000C3C8E"/>
    <w:rsid w:val="000C3CB6"/>
    <w:rsid w:val="000C3E76"/>
    <w:rsid w:val="000C3EF3"/>
    <w:rsid w:val="000C4064"/>
    <w:rsid w:val="000C4074"/>
    <w:rsid w:val="000C40A7"/>
    <w:rsid w:val="000C40FF"/>
    <w:rsid w:val="000C4580"/>
    <w:rsid w:val="000C4594"/>
    <w:rsid w:val="000C4B1D"/>
    <w:rsid w:val="000C4B90"/>
    <w:rsid w:val="000C4BFD"/>
    <w:rsid w:val="000C4C15"/>
    <w:rsid w:val="000C4D57"/>
    <w:rsid w:val="000C4E4D"/>
    <w:rsid w:val="000C4E6F"/>
    <w:rsid w:val="000C4E70"/>
    <w:rsid w:val="000C52BF"/>
    <w:rsid w:val="000C52C2"/>
    <w:rsid w:val="000C5329"/>
    <w:rsid w:val="000C549F"/>
    <w:rsid w:val="000C54F4"/>
    <w:rsid w:val="000C5576"/>
    <w:rsid w:val="000C557C"/>
    <w:rsid w:val="000C559F"/>
    <w:rsid w:val="000C562C"/>
    <w:rsid w:val="000C564B"/>
    <w:rsid w:val="000C56F8"/>
    <w:rsid w:val="000C5836"/>
    <w:rsid w:val="000C58B7"/>
    <w:rsid w:val="000C598D"/>
    <w:rsid w:val="000C5BAB"/>
    <w:rsid w:val="000C5C13"/>
    <w:rsid w:val="000C5EB2"/>
    <w:rsid w:val="000C5FD8"/>
    <w:rsid w:val="000C60D4"/>
    <w:rsid w:val="000C6115"/>
    <w:rsid w:val="000C6134"/>
    <w:rsid w:val="000C6222"/>
    <w:rsid w:val="000C6311"/>
    <w:rsid w:val="000C6503"/>
    <w:rsid w:val="000C6887"/>
    <w:rsid w:val="000C6B8E"/>
    <w:rsid w:val="000C6C63"/>
    <w:rsid w:val="000C6C76"/>
    <w:rsid w:val="000C6DF7"/>
    <w:rsid w:val="000C7288"/>
    <w:rsid w:val="000C72ED"/>
    <w:rsid w:val="000C743D"/>
    <w:rsid w:val="000C754C"/>
    <w:rsid w:val="000C75B4"/>
    <w:rsid w:val="000C790F"/>
    <w:rsid w:val="000C7916"/>
    <w:rsid w:val="000C7C68"/>
    <w:rsid w:val="000C7C78"/>
    <w:rsid w:val="000C7EEF"/>
    <w:rsid w:val="000C7FBE"/>
    <w:rsid w:val="000D0065"/>
    <w:rsid w:val="000D010D"/>
    <w:rsid w:val="000D02A9"/>
    <w:rsid w:val="000D02F3"/>
    <w:rsid w:val="000D05A1"/>
    <w:rsid w:val="000D05E6"/>
    <w:rsid w:val="000D0667"/>
    <w:rsid w:val="000D06A8"/>
    <w:rsid w:val="000D08BF"/>
    <w:rsid w:val="000D0900"/>
    <w:rsid w:val="000D0921"/>
    <w:rsid w:val="000D0AE5"/>
    <w:rsid w:val="000D0B99"/>
    <w:rsid w:val="000D0D06"/>
    <w:rsid w:val="000D0D36"/>
    <w:rsid w:val="000D1007"/>
    <w:rsid w:val="000D1039"/>
    <w:rsid w:val="000D11D0"/>
    <w:rsid w:val="000D12CF"/>
    <w:rsid w:val="000D153D"/>
    <w:rsid w:val="000D19FE"/>
    <w:rsid w:val="000D1B32"/>
    <w:rsid w:val="000D1C2E"/>
    <w:rsid w:val="000D1C6B"/>
    <w:rsid w:val="000D1D64"/>
    <w:rsid w:val="000D2050"/>
    <w:rsid w:val="000D21A1"/>
    <w:rsid w:val="000D21A2"/>
    <w:rsid w:val="000D24F6"/>
    <w:rsid w:val="000D254D"/>
    <w:rsid w:val="000D26BD"/>
    <w:rsid w:val="000D2801"/>
    <w:rsid w:val="000D281E"/>
    <w:rsid w:val="000D2862"/>
    <w:rsid w:val="000D297C"/>
    <w:rsid w:val="000D2B25"/>
    <w:rsid w:val="000D2C18"/>
    <w:rsid w:val="000D2CC1"/>
    <w:rsid w:val="000D2CD6"/>
    <w:rsid w:val="000D2E79"/>
    <w:rsid w:val="000D2F6E"/>
    <w:rsid w:val="000D300C"/>
    <w:rsid w:val="000D30C4"/>
    <w:rsid w:val="000D33EF"/>
    <w:rsid w:val="000D3635"/>
    <w:rsid w:val="000D36DD"/>
    <w:rsid w:val="000D3783"/>
    <w:rsid w:val="000D3876"/>
    <w:rsid w:val="000D3917"/>
    <w:rsid w:val="000D3A69"/>
    <w:rsid w:val="000D3AB9"/>
    <w:rsid w:val="000D3B58"/>
    <w:rsid w:val="000D3B94"/>
    <w:rsid w:val="000D3E0A"/>
    <w:rsid w:val="000D3E40"/>
    <w:rsid w:val="000D4125"/>
    <w:rsid w:val="000D425A"/>
    <w:rsid w:val="000D469C"/>
    <w:rsid w:val="000D46C6"/>
    <w:rsid w:val="000D480A"/>
    <w:rsid w:val="000D4B8B"/>
    <w:rsid w:val="000D4C43"/>
    <w:rsid w:val="000D4D10"/>
    <w:rsid w:val="000D4D19"/>
    <w:rsid w:val="000D4D28"/>
    <w:rsid w:val="000D4D84"/>
    <w:rsid w:val="000D4E1A"/>
    <w:rsid w:val="000D4E27"/>
    <w:rsid w:val="000D4E9A"/>
    <w:rsid w:val="000D4EEE"/>
    <w:rsid w:val="000D5000"/>
    <w:rsid w:val="000D506E"/>
    <w:rsid w:val="000D50FE"/>
    <w:rsid w:val="000D54D0"/>
    <w:rsid w:val="000D557C"/>
    <w:rsid w:val="000D5890"/>
    <w:rsid w:val="000D58A0"/>
    <w:rsid w:val="000D58E0"/>
    <w:rsid w:val="000D5AD8"/>
    <w:rsid w:val="000D5AED"/>
    <w:rsid w:val="000D5C52"/>
    <w:rsid w:val="000D5D0D"/>
    <w:rsid w:val="000D5E59"/>
    <w:rsid w:val="000D5E9A"/>
    <w:rsid w:val="000D5EED"/>
    <w:rsid w:val="000D607E"/>
    <w:rsid w:val="000D60E9"/>
    <w:rsid w:val="000D626E"/>
    <w:rsid w:val="000D62F7"/>
    <w:rsid w:val="000D66B0"/>
    <w:rsid w:val="000D66C3"/>
    <w:rsid w:val="000D6A33"/>
    <w:rsid w:val="000D6D7C"/>
    <w:rsid w:val="000D6D8A"/>
    <w:rsid w:val="000D6E39"/>
    <w:rsid w:val="000D6F5E"/>
    <w:rsid w:val="000D6F8B"/>
    <w:rsid w:val="000D7117"/>
    <w:rsid w:val="000D732E"/>
    <w:rsid w:val="000D752B"/>
    <w:rsid w:val="000D75FF"/>
    <w:rsid w:val="000D76F3"/>
    <w:rsid w:val="000D773F"/>
    <w:rsid w:val="000D7748"/>
    <w:rsid w:val="000D7893"/>
    <w:rsid w:val="000D79EF"/>
    <w:rsid w:val="000D7B0D"/>
    <w:rsid w:val="000D7BB1"/>
    <w:rsid w:val="000D7DFC"/>
    <w:rsid w:val="000E004D"/>
    <w:rsid w:val="000E00DB"/>
    <w:rsid w:val="000E0107"/>
    <w:rsid w:val="000E0415"/>
    <w:rsid w:val="000E0428"/>
    <w:rsid w:val="000E047B"/>
    <w:rsid w:val="000E062C"/>
    <w:rsid w:val="000E0703"/>
    <w:rsid w:val="000E0864"/>
    <w:rsid w:val="000E0972"/>
    <w:rsid w:val="000E0A68"/>
    <w:rsid w:val="000E0ADC"/>
    <w:rsid w:val="000E0AF8"/>
    <w:rsid w:val="000E0B0B"/>
    <w:rsid w:val="000E0D1E"/>
    <w:rsid w:val="000E0D53"/>
    <w:rsid w:val="000E0DA5"/>
    <w:rsid w:val="000E0E78"/>
    <w:rsid w:val="000E0F79"/>
    <w:rsid w:val="000E112D"/>
    <w:rsid w:val="000E1254"/>
    <w:rsid w:val="000E144F"/>
    <w:rsid w:val="000E173D"/>
    <w:rsid w:val="000E1753"/>
    <w:rsid w:val="000E176F"/>
    <w:rsid w:val="000E1A7F"/>
    <w:rsid w:val="000E1A8B"/>
    <w:rsid w:val="000E1AA0"/>
    <w:rsid w:val="000E1C18"/>
    <w:rsid w:val="000E1C59"/>
    <w:rsid w:val="000E1D14"/>
    <w:rsid w:val="000E1E28"/>
    <w:rsid w:val="000E1E57"/>
    <w:rsid w:val="000E1EE2"/>
    <w:rsid w:val="000E1F40"/>
    <w:rsid w:val="000E1F65"/>
    <w:rsid w:val="000E1F81"/>
    <w:rsid w:val="000E2101"/>
    <w:rsid w:val="000E2231"/>
    <w:rsid w:val="000E236B"/>
    <w:rsid w:val="000E23FF"/>
    <w:rsid w:val="000E257F"/>
    <w:rsid w:val="000E25BA"/>
    <w:rsid w:val="000E28C7"/>
    <w:rsid w:val="000E28E5"/>
    <w:rsid w:val="000E2987"/>
    <w:rsid w:val="000E29B1"/>
    <w:rsid w:val="000E2E91"/>
    <w:rsid w:val="000E3027"/>
    <w:rsid w:val="000E3041"/>
    <w:rsid w:val="000E3092"/>
    <w:rsid w:val="000E30AD"/>
    <w:rsid w:val="000E3530"/>
    <w:rsid w:val="000E378F"/>
    <w:rsid w:val="000E3867"/>
    <w:rsid w:val="000E38D6"/>
    <w:rsid w:val="000E3ACE"/>
    <w:rsid w:val="000E3BC5"/>
    <w:rsid w:val="000E3C98"/>
    <w:rsid w:val="000E3E5D"/>
    <w:rsid w:val="000E3EAA"/>
    <w:rsid w:val="000E4117"/>
    <w:rsid w:val="000E41F5"/>
    <w:rsid w:val="000E41FC"/>
    <w:rsid w:val="000E430E"/>
    <w:rsid w:val="000E43C2"/>
    <w:rsid w:val="000E43EF"/>
    <w:rsid w:val="000E4432"/>
    <w:rsid w:val="000E473B"/>
    <w:rsid w:val="000E4828"/>
    <w:rsid w:val="000E491F"/>
    <w:rsid w:val="000E4985"/>
    <w:rsid w:val="000E49FF"/>
    <w:rsid w:val="000E4A0A"/>
    <w:rsid w:val="000E4A98"/>
    <w:rsid w:val="000E4AB6"/>
    <w:rsid w:val="000E4B47"/>
    <w:rsid w:val="000E4C2F"/>
    <w:rsid w:val="000E4D48"/>
    <w:rsid w:val="000E51E3"/>
    <w:rsid w:val="000E5372"/>
    <w:rsid w:val="000E568A"/>
    <w:rsid w:val="000E5732"/>
    <w:rsid w:val="000E5795"/>
    <w:rsid w:val="000E5C23"/>
    <w:rsid w:val="000E5CB3"/>
    <w:rsid w:val="000E611C"/>
    <w:rsid w:val="000E6142"/>
    <w:rsid w:val="000E62E3"/>
    <w:rsid w:val="000E6377"/>
    <w:rsid w:val="000E64D5"/>
    <w:rsid w:val="000E64DE"/>
    <w:rsid w:val="000E6599"/>
    <w:rsid w:val="000E65E5"/>
    <w:rsid w:val="000E6627"/>
    <w:rsid w:val="000E6797"/>
    <w:rsid w:val="000E68BE"/>
    <w:rsid w:val="000E6917"/>
    <w:rsid w:val="000E69A1"/>
    <w:rsid w:val="000E69F2"/>
    <w:rsid w:val="000E6AD0"/>
    <w:rsid w:val="000E6AEE"/>
    <w:rsid w:val="000E6B00"/>
    <w:rsid w:val="000E6C94"/>
    <w:rsid w:val="000E6D3C"/>
    <w:rsid w:val="000E6D54"/>
    <w:rsid w:val="000E6EB3"/>
    <w:rsid w:val="000E7114"/>
    <w:rsid w:val="000E7143"/>
    <w:rsid w:val="000E7285"/>
    <w:rsid w:val="000E752F"/>
    <w:rsid w:val="000E7962"/>
    <w:rsid w:val="000E7A1B"/>
    <w:rsid w:val="000E7C2A"/>
    <w:rsid w:val="000E7F78"/>
    <w:rsid w:val="000F0609"/>
    <w:rsid w:val="000F0835"/>
    <w:rsid w:val="000F0939"/>
    <w:rsid w:val="000F0992"/>
    <w:rsid w:val="000F0AA9"/>
    <w:rsid w:val="000F0CF5"/>
    <w:rsid w:val="000F0EB7"/>
    <w:rsid w:val="000F0F0E"/>
    <w:rsid w:val="000F115F"/>
    <w:rsid w:val="000F11D6"/>
    <w:rsid w:val="000F12AD"/>
    <w:rsid w:val="000F12C4"/>
    <w:rsid w:val="000F149E"/>
    <w:rsid w:val="000F164E"/>
    <w:rsid w:val="000F1A55"/>
    <w:rsid w:val="000F1A63"/>
    <w:rsid w:val="000F1D20"/>
    <w:rsid w:val="000F2710"/>
    <w:rsid w:val="000F281D"/>
    <w:rsid w:val="000F287A"/>
    <w:rsid w:val="000F2A94"/>
    <w:rsid w:val="000F2BD3"/>
    <w:rsid w:val="000F2C1A"/>
    <w:rsid w:val="000F2CFC"/>
    <w:rsid w:val="000F2F72"/>
    <w:rsid w:val="000F31F0"/>
    <w:rsid w:val="000F3275"/>
    <w:rsid w:val="000F350B"/>
    <w:rsid w:val="000F35CA"/>
    <w:rsid w:val="000F38AE"/>
    <w:rsid w:val="000F38BC"/>
    <w:rsid w:val="000F38D2"/>
    <w:rsid w:val="000F39C2"/>
    <w:rsid w:val="000F3A34"/>
    <w:rsid w:val="000F3A9A"/>
    <w:rsid w:val="000F3AF0"/>
    <w:rsid w:val="000F3B0D"/>
    <w:rsid w:val="000F3B45"/>
    <w:rsid w:val="000F3BCA"/>
    <w:rsid w:val="000F3BCB"/>
    <w:rsid w:val="000F3C9E"/>
    <w:rsid w:val="000F3FA7"/>
    <w:rsid w:val="000F4007"/>
    <w:rsid w:val="000F402F"/>
    <w:rsid w:val="000F403D"/>
    <w:rsid w:val="000F40EA"/>
    <w:rsid w:val="000F435F"/>
    <w:rsid w:val="000F45C2"/>
    <w:rsid w:val="000F4685"/>
    <w:rsid w:val="000F4862"/>
    <w:rsid w:val="000F4B3B"/>
    <w:rsid w:val="000F4BD3"/>
    <w:rsid w:val="000F4BFE"/>
    <w:rsid w:val="000F4CB5"/>
    <w:rsid w:val="000F4F18"/>
    <w:rsid w:val="000F4FBA"/>
    <w:rsid w:val="000F4FDD"/>
    <w:rsid w:val="000F500D"/>
    <w:rsid w:val="000F517F"/>
    <w:rsid w:val="000F5383"/>
    <w:rsid w:val="000F538D"/>
    <w:rsid w:val="000F5417"/>
    <w:rsid w:val="000F560C"/>
    <w:rsid w:val="000F583B"/>
    <w:rsid w:val="000F585A"/>
    <w:rsid w:val="000F5891"/>
    <w:rsid w:val="000F590E"/>
    <w:rsid w:val="000F595A"/>
    <w:rsid w:val="000F59BD"/>
    <w:rsid w:val="000F5A7B"/>
    <w:rsid w:val="000F5A8A"/>
    <w:rsid w:val="000F5B14"/>
    <w:rsid w:val="000F5B21"/>
    <w:rsid w:val="000F5CEF"/>
    <w:rsid w:val="000F5E9C"/>
    <w:rsid w:val="000F5FE2"/>
    <w:rsid w:val="000F608E"/>
    <w:rsid w:val="000F60F9"/>
    <w:rsid w:val="000F624B"/>
    <w:rsid w:val="000F6787"/>
    <w:rsid w:val="000F686B"/>
    <w:rsid w:val="000F68C2"/>
    <w:rsid w:val="000F6938"/>
    <w:rsid w:val="000F6941"/>
    <w:rsid w:val="000F69CF"/>
    <w:rsid w:val="000F6C84"/>
    <w:rsid w:val="000F6D34"/>
    <w:rsid w:val="000F6E0D"/>
    <w:rsid w:val="000F722E"/>
    <w:rsid w:val="000F73A8"/>
    <w:rsid w:val="000F77C4"/>
    <w:rsid w:val="000F7BCC"/>
    <w:rsid w:val="000F7C26"/>
    <w:rsid w:val="000F7CA0"/>
    <w:rsid w:val="000F7D02"/>
    <w:rsid w:val="000F7DBD"/>
    <w:rsid w:val="000F7EB3"/>
    <w:rsid w:val="000F7ED9"/>
    <w:rsid w:val="001000EC"/>
    <w:rsid w:val="001001C8"/>
    <w:rsid w:val="00100294"/>
    <w:rsid w:val="0010044B"/>
    <w:rsid w:val="001004F8"/>
    <w:rsid w:val="001006A5"/>
    <w:rsid w:val="001006F1"/>
    <w:rsid w:val="00100C47"/>
    <w:rsid w:val="00100EDC"/>
    <w:rsid w:val="0010100E"/>
    <w:rsid w:val="00101027"/>
    <w:rsid w:val="00101081"/>
    <w:rsid w:val="0010130C"/>
    <w:rsid w:val="0010134B"/>
    <w:rsid w:val="00101351"/>
    <w:rsid w:val="00101370"/>
    <w:rsid w:val="001014D2"/>
    <w:rsid w:val="00101720"/>
    <w:rsid w:val="00101940"/>
    <w:rsid w:val="00101AA9"/>
    <w:rsid w:val="00101BF7"/>
    <w:rsid w:val="00101C2F"/>
    <w:rsid w:val="00101C46"/>
    <w:rsid w:val="00101D89"/>
    <w:rsid w:val="00101E28"/>
    <w:rsid w:val="00101E2D"/>
    <w:rsid w:val="00101F63"/>
    <w:rsid w:val="00101F84"/>
    <w:rsid w:val="00101FCC"/>
    <w:rsid w:val="00102158"/>
    <w:rsid w:val="001021B3"/>
    <w:rsid w:val="001021DC"/>
    <w:rsid w:val="001022F4"/>
    <w:rsid w:val="00102443"/>
    <w:rsid w:val="00102840"/>
    <w:rsid w:val="001028F8"/>
    <w:rsid w:val="00102AC4"/>
    <w:rsid w:val="00102C4E"/>
    <w:rsid w:val="00102D82"/>
    <w:rsid w:val="00102DAF"/>
    <w:rsid w:val="00102F23"/>
    <w:rsid w:val="00103051"/>
    <w:rsid w:val="00103057"/>
    <w:rsid w:val="001030FB"/>
    <w:rsid w:val="0010315B"/>
    <w:rsid w:val="0010322F"/>
    <w:rsid w:val="001034D5"/>
    <w:rsid w:val="001034EE"/>
    <w:rsid w:val="00103563"/>
    <w:rsid w:val="001036C5"/>
    <w:rsid w:val="001038F3"/>
    <w:rsid w:val="001039A4"/>
    <w:rsid w:val="00103A3A"/>
    <w:rsid w:val="00103D16"/>
    <w:rsid w:val="00103DAE"/>
    <w:rsid w:val="00104074"/>
    <w:rsid w:val="00104144"/>
    <w:rsid w:val="001041E9"/>
    <w:rsid w:val="00104367"/>
    <w:rsid w:val="001046DF"/>
    <w:rsid w:val="00104715"/>
    <w:rsid w:val="00104BCE"/>
    <w:rsid w:val="00104C32"/>
    <w:rsid w:val="00104E4A"/>
    <w:rsid w:val="00104FC5"/>
    <w:rsid w:val="001050F5"/>
    <w:rsid w:val="00105191"/>
    <w:rsid w:val="00105314"/>
    <w:rsid w:val="001053DD"/>
    <w:rsid w:val="001055E1"/>
    <w:rsid w:val="00105668"/>
    <w:rsid w:val="0010576A"/>
    <w:rsid w:val="001057D4"/>
    <w:rsid w:val="0010580F"/>
    <w:rsid w:val="001058A7"/>
    <w:rsid w:val="00105A5A"/>
    <w:rsid w:val="00105B10"/>
    <w:rsid w:val="00105B92"/>
    <w:rsid w:val="00105D00"/>
    <w:rsid w:val="00105D76"/>
    <w:rsid w:val="00106026"/>
    <w:rsid w:val="00106299"/>
    <w:rsid w:val="00106696"/>
    <w:rsid w:val="001067CA"/>
    <w:rsid w:val="00106A86"/>
    <w:rsid w:val="00106B00"/>
    <w:rsid w:val="00106BC4"/>
    <w:rsid w:val="00106C07"/>
    <w:rsid w:val="00106C4C"/>
    <w:rsid w:val="00106CB4"/>
    <w:rsid w:val="00106D43"/>
    <w:rsid w:val="00106E17"/>
    <w:rsid w:val="00106E92"/>
    <w:rsid w:val="00106EED"/>
    <w:rsid w:val="001070F5"/>
    <w:rsid w:val="0010719C"/>
    <w:rsid w:val="001071D6"/>
    <w:rsid w:val="00107227"/>
    <w:rsid w:val="001072B4"/>
    <w:rsid w:val="001073D8"/>
    <w:rsid w:val="00107432"/>
    <w:rsid w:val="001074B0"/>
    <w:rsid w:val="00107670"/>
    <w:rsid w:val="001076AE"/>
    <w:rsid w:val="001076CB"/>
    <w:rsid w:val="001077C6"/>
    <w:rsid w:val="001078F2"/>
    <w:rsid w:val="00107BB1"/>
    <w:rsid w:val="00107C9F"/>
    <w:rsid w:val="00107DE6"/>
    <w:rsid w:val="00107DF2"/>
    <w:rsid w:val="00107EB3"/>
    <w:rsid w:val="0011013E"/>
    <w:rsid w:val="001101B4"/>
    <w:rsid w:val="001102D3"/>
    <w:rsid w:val="0011038F"/>
    <w:rsid w:val="00110403"/>
    <w:rsid w:val="0011050C"/>
    <w:rsid w:val="0011069C"/>
    <w:rsid w:val="00110876"/>
    <w:rsid w:val="001109B1"/>
    <w:rsid w:val="00110C80"/>
    <w:rsid w:val="00110EA1"/>
    <w:rsid w:val="0011112A"/>
    <w:rsid w:val="0011134B"/>
    <w:rsid w:val="00111461"/>
    <w:rsid w:val="00111502"/>
    <w:rsid w:val="001116DE"/>
    <w:rsid w:val="00111710"/>
    <w:rsid w:val="001119F2"/>
    <w:rsid w:val="00111C5A"/>
    <w:rsid w:val="00111C66"/>
    <w:rsid w:val="00111CF9"/>
    <w:rsid w:val="00111DC0"/>
    <w:rsid w:val="0011203A"/>
    <w:rsid w:val="00112065"/>
    <w:rsid w:val="00112070"/>
    <w:rsid w:val="001120A5"/>
    <w:rsid w:val="001120C5"/>
    <w:rsid w:val="00112116"/>
    <w:rsid w:val="001122DF"/>
    <w:rsid w:val="00112390"/>
    <w:rsid w:val="00112508"/>
    <w:rsid w:val="00112591"/>
    <w:rsid w:val="0011266A"/>
    <w:rsid w:val="001128D9"/>
    <w:rsid w:val="0011299A"/>
    <w:rsid w:val="00112A08"/>
    <w:rsid w:val="00112A0B"/>
    <w:rsid w:val="00112A64"/>
    <w:rsid w:val="00112C6D"/>
    <w:rsid w:val="00112CA4"/>
    <w:rsid w:val="00112FBE"/>
    <w:rsid w:val="00112FE6"/>
    <w:rsid w:val="0011308D"/>
    <w:rsid w:val="0011314F"/>
    <w:rsid w:val="0011339C"/>
    <w:rsid w:val="001134C8"/>
    <w:rsid w:val="0011353E"/>
    <w:rsid w:val="00113833"/>
    <w:rsid w:val="00113A41"/>
    <w:rsid w:val="00113B17"/>
    <w:rsid w:val="00113B81"/>
    <w:rsid w:val="00113BBD"/>
    <w:rsid w:val="00113D3F"/>
    <w:rsid w:val="00113D56"/>
    <w:rsid w:val="0011436D"/>
    <w:rsid w:val="00114370"/>
    <w:rsid w:val="00114624"/>
    <w:rsid w:val="00114701"/>
    <w:rsid w:val="00114785"/>
    <w:rsid w:val="001147DA"/>
    <w:rsid w:val="00114869"/>
    <w:rsid w:val="00114916"/>
    <w:rsid w:val="00114CCF"/>
    <w:rsid w:val="00114CF1"/>
    <w:rsid w:val="0011514F"/>
    <w:rsid w:val="00115191"/>
    <w:rsid w:val="001151A0"/>
    <w:rsid w:val="001153D4"/>
    <w:rsid w:val="00115729"/>
    <w:rsid w:val="0011580C"/>
    <w:rsid w:val="00115815"/>
    <w:rsid w:val="001158A1"/>
    <w:rsid w:val="0011593F"/>
    <w:rsid w:val="00115CE0"/>
    <w:rsid w:val="00115F39"/>
    <w:rsid w:val="00115FBC"/>
    <w:rsid w:val="00116194"/>
    <w:rsid w:val="001161C3"/>
    <w:rsid w:val="00116221"/>
    <w:rsid w:val="0011631E"/>
    <w:rsid w:val="001165E0"/>
    <w:rsid w:val="00116904"/>
    <w:rsid w:val="00116AA6"/>
    <w:rsid w:val="00116E39"/>
    <w:rsid w:val="00116E44"/>
    <w:rsid w:val="0011717B"/>
    <w:rsid w:val="001171BB"/>
    <w:rsid w:val="001175DB"/>
    <w:rsid w:val="00117659"/>
    <w:rsid w:val="001176F0"/>
    <w:rsid w:val="001177A4"/>
    <w:rsid w:val="00117810"/>
    <w:rsid w:val="00117828"/>
    <w:rsid w:val="00117866"/>
    <w:rsid w:val="0011788C"/>
    <w:rsid w:val="001178FD"/>
    <w:rsid w:val="00117919"/>
    <w:rsid w:val="0011794E"/>
    <w:rsid w:val="00117A57"/>
    <w:rsid w:val="00117B22"/>
    <w:rsid w:val="00117BC5"/>
    <w:rsid w:val="00117D15"/>
    <w:rsid w:val="00117D3B"/>
    <w:rsid w:val="00117D3E"/>
    <w:rsid w:val="00120180"/>
    <w:rsid w:val="00120216"/>
    <w:rsid w:val="001202AB"/>
    <w:rsid w:val="001202F5"/>
    <w:rsid w:val="00120420"/>
    <w:rsid w:val="00120524"/>
    <w:rsid w:val="00120531"/>
    <w:rsid w:val="0012063E"/>
    <w:rsid w:val="0012074A"/>
    <w:rsid w:val="00120887"/>
    <w:rsid w:val="0012092F"/>
    <w:rsid w:val="001209C1"/>
    <w:rsid w:val="00120B42"/>
    <w:rsid w:val="00120C89"/>
    <w:rsid w:val="00120CC1"/>
    <w:rsid w:val="00120D86"/>
    <w:rsid w:val="00120E73"/>
    <w:rsid w:val="00120EED"/>
    <w:rsid w:val="00120F4A"/>
    <w:rsid w:val="0012105D"/>
    <w:rsid w:val="0012106D"/>
    <w:rsid w:val="0012109D"/>
    <w:rsid w:val="00121274"/>
    <w:rsid w:val="00121305"/>
    <w:rsid w:val="001213FE"/>
    <w:rsid w:val="00121414"/>
    <w:rsid w:val="0012145C"/>
    <w:rsid w:val="001215C3"/>
    <w:rsid w:val="0012168C"/>
    <w:rsid w:val="001216D1"/>
    <w:rsid w:val="00121841"/>
    <w:rsid w:val="001219F8"/>
    <w:rsid w:val="00121A23"/>
    <w:rsid w:val="00121A4A"/>
    <w:rsid w:val="00121A57"/>
    <w:rsid w:val="00121B48"/>
    <w:rsid w:val="00121D1F"/>
    <w:rsid w:val="00121E77"/>
    <w:rsid w:val="00121F6C"/>
    <w:rsid w:val="00122039"/>
    <w:rsid w:val="00122AFD"/>
    <w:rsid w:val="00122EC2"/>
    <w:rsid w:val="00122EFE"/>
    <w:rsid w:val="00122F21"/>
    <w:rsid w:val="00122F8C"/>
    <w:rsid w:val="00122FEA"/>
    <w:rsid w:val="001230C3"/>
    <w:rsid w:val="001231FA"/>
    <w:rsid w:val="001232D3"/>
    <w:rsid w:val="00123317"/>
    <w:rsid w:val="00123419"/>
    <w:rsid w:val="00123762"/>
    <w:rsid w:val="00123B8A"/>
    <w:rsid w:val="00123DF7"/>
    <w:rsid w:val="0012408B"/>
    <w:rsid w:val="00124365"/>
    <w:rsid w:val="001245F0"/>
    <w:rsid w:val="0012462E"/>
    <w:rsid w:val="00124667"/>
    <w:rsid w:val="00124735"/>
    <w:rsid w:val="00124812"/>
    <w:rsid w:val="00124A23"/>
    <w:rsid w:val="00124AD0"/>
    <w:rsid w:val="00124CF9"/>
    <w:rsid w:val="00124FC0"/>
    <w:rsid w:val="001251B9"/>
    <w:rsid w:val="001251FF"/>
    <w:rsid w:val="0012522A"/>
    <w:rsid w:val="001253D2"/>
    <w:rsid w:val="001255B6"/>
    <w:rsid w:val="00125722"/>
    <w:rsid w:val="0012573D"/>
    <w:rsid w:val="001257D2"/>
    <w:rsid w:val="001259C0"/>
    <w:rsid w:val="00125B30"/>
    <w:rsid w:val="00125BA3"/>
    <w:rsid w:val="00125CCA"/>
    <w:rsid w:val="00125DCF"/>
    <w:rsid w:val="00125EAA"/>
    <w:rsid w:val="00125F5D"/>
    <w:rsid w:val="00126070"/>
    <w:rsid w:val="001260B3"/>
    <w:rsid w:val="001260B6"/>
    <w:rsid w:val="00126196"/>
    <w:rsid w:val="00126315"/>
    <w:rsid w:val="00126655"/>
    <w:rsid w:val="00126714"/>
    <w:rsid w:val="001267C6"/>
    <w:rsid w:val="001268DC"/>
    <w:rsid w:val="00126909"/>
    <w:rsid w:val="001269A0"/>
    <w:rsid w:val="00126A97"/>
    <w:rsid w:val="00126B38"/>
    <w:rsid w:val="00126DC4"/>
    <w:rsid w:val="00126E63"/>
    <w:rsid w:val="00126F2C"/>
    <w:rsid w:val="00126F82"/>
    <w:rsid w:val="0012710B"/>
    <w:rsid w:val="001272D9"/>
    <w:rsid w:val="001273B2"/>
    <w:rsid w:val="001273BB"/>
    <w:rsid w:val="00127537"/>
    <w:rsid w:val="00127671"/>
    <w:rsid w:val="0012791B"/>
    <w:rsid w:val="00127AFA"/>
    <w:rsid w:val="00127BB1"/>
    <w:rsid w:val="00127BB8"/>
    <w:rsid w:val="00127C46"/>
    <w:rsid w:val="00127C5A"/>
    <w:rsid w:val="00127C67"/>
    <w:rsid w:val="00127F16"/>
    <w:rsid w:val="00127F63"/>
    <w:rsid w:val="0013003F"/>
    <w:rsid w:val="001300C6"/>
    <w:rsid w:val="001304C8"/>
    <w:rsid w:val="001304D8"/>
    <w:rsid w:val="00130528"/>
    <w:rsid w:val="001305B0"/>
    <w:rsid w:val="0013064F"/>
    <w:rsid w:val="001306D1"/>
    <w:rsid w:val="00130718"/>
    <w:rsid w:val="001307CC"/>
    <w:rsid w:val="0013089E"/>
    <w:rsid w:val="00130959"/>
    <w:rsid w:val="00130CFB"/>
    <w:rsid w:val="00130EEB"/>
    <w:rsid w:val="00131243"/>
    <w:rsid w:val="00131624"/>
    <w:rsid w:val="0013163F"/>
    <w:rsid w:val="001317DD"/>
    <w:rsid w:val="001319B2"/>
    <w:rsid w:val="00131B5F"/>
    <w:rsid w:val="00131BD6"/>
    <w:rsid w:val="00131C66"/>
    <w:rsid w:val="00131ED9"/>
    <w:rsid w:val="00131F64"/>
    <w:rsid w:val="0013243C"/>
    <w:rsid w:val="00132449"/>
    <w:rsid w:val="001324DB"/>
    <w:rsid w:val="00132575"/>
    <w:rsid w:val="001325CC"/>
    <w:rsid w:val="001326EC"/>
    <w:rsid w:val="00132720"/>
    <w:rsid w:val="0013284C"/>
    <w:rsid w:val="001329BF"/>
    <w:rsid w:val="00132A2B"/>
    <w:rsid w:val="00132B75"/>
    <w:rsid w:val="00132D9A"/>
    <w:rsid w:val="00132EB1"/>
    <w:rsid w:val="00133142"/>
    <w:rsid w:val="001331EE"/>
    <w:rsid w:val="00133237"/>
    <w:rsid w:val="0013352E"/>
    <w:rsid w:val="001335AA"/>
    <w:rsid w:val="00133621"/>
    <w:rsid w:val="00133683"/>
    <w:rsid w:val="001338D6"/>
    <w:rsid w:val="00133911"/>
    <w:rsid w:val="00133A9B"/>
    <w:rsid w:val="00133B05"/>
    <w:rsid w:val="00133B1A"/>
    <w:rsid w:val="00133D90"/>
    <w:rsid w:val="00133E89"/>
    <w:rsid w:val="001345B5"/>
    <w:rsid w:val="0013461B"/>
    <w:rsid w:val="0013474B"/>
    <w:rsid w:val="001349A2"/>
    <w:rsid w:val="00134A8B"/>
    <w:rsid w:val="00134AEB"/>
    <w:rsid w:val="00134C46"/>
    <w:rsid w:val="00134CE9"/>
    <w:rsid w:val="00134FA5"/>
    <w:rsid w:val="00135096"/>
    <w:rsid w:val="00135216"/>
    <w:rsid w:val="0013546C"/>
    <w:rsid w:val="0013567D"/>
    <w:rsid w:val="00135728"/>
    <w:rsid w:val="001357F4"/>
    <w:rsid w:val="00135952"/>
    <w:rsid w:val="00135982"/>
    <w:rsid w:val="00135B43"/>
    <w:rsid w:val="00135BD3"/>
    <w:rsid w:val="0013617D"/>
    <w:rsid w:val="001362F6"/>
    <w:rsid w:val="0013631A"/>
    <w:rsid w:val="0013654B"/>
    <w:rsid w:val="0013687A"/>
    <w:rsid w:val="0013698C"/>
    <w:rsid w:val="00136D92"/>
    <w:rsid w:val="00137088"/>
    <w:rsid w:val="001372B3"/>
    <w:rsid w:val="001372E0"/>
    <w:rsid w:val="001374BD"/>
    <w:rsid w:val="001376ED"/>
    <w:rsid w:val="00137789"/>
    <w:rsid w:val="001378D2"/>
    <w:rsid w:val="00137B73"/>
    <w:rsid w:val="00137BB7"/>
    <w:rsid w:val="00137CEA"/>
    <w:rsid w:val="00137E2B"/>
    <w:rsid w:val="00137EA1"/>
    <w:rsid w:val="00137FD8"/>
    <w:rsid w:val="00140258"/>
    <w:rsid w:val="00140430"/>
    <w:rsid w:val="001404E5"/>
    <w:rsid w:val="0014052D"/>
    <w:rsid w:val="0014054A"/>
    <w:rsid w:val="0014073E"/>
    <w:rsid w:val="001408A1"/>
    <w:rsid w:val="001409A0"/>
    <w:rsid w:val="00140BD1"/>
    <w:rsid w:val="00140CF2"/>
    <w:rsid w:val="00140FDC"/>
    <w:rsid w:val="001414EC"/>
    <w:rsid w:val="001418AA"/>
    <w:rsid w:val="0014192F"/>
    <w:rsid w:val="00141B8F"/>
    <w:rsid w:val="00141CB5"/>
    <w:rsid w:val="00141CFE"/>
    <w:rsid w:val="00141D83"/>
    <w:rsid w:val="00141F3D"/>
    <w:rsid w:val="00141FC5"/>
    <w:rsid w:val="0014221B"/>
    <w:rsid w:val="0014227F"/>
    <w:rsid w:val="00142492"/>
    <w:rsid w:val="00142532"/>
    <w:rsid w:val="00142681"/>
    <w:rsid w:val="00142881"/>
    <w:rsid w:val="00142906"/>
    <w:rsid w:val="0014299F"/>
    <w:rsid w:val="00142AF1"/>
    <w:rsid w:val="00142C9B"/>
    <w:rsid w:val="00142DA7"/>
    <w:rsid w:val="00142DF6"/>
    <w:rsid w:val="001430AD"/>
    <w:rsid w:val="001430F2"/>
    <w:rsid w:val="001431E8"/>
    <w:rsid w:val="001431ED"/>
    <w:rsid w:val="00143396"/>
    <w:rsid w:val="0014339C"/>
    <w:rsid w:val="001434F5"/>
    <w:rsid w:val="00143550"/>
    <w:rsid w:val="00143A10"/>
    <w:rsid w:val="00143ADC"/>
    <w:rsid w:val="00143DE0"/>
    <w:rsid w:val="001440E4"/>
    <w:rsid w:val="00144233"/>
    <w:rsid w:val="0014450C"/>
    <w:rsid w:val="00144659"/>
    <w:rsid w:val="00144839"/>
    <w:rsid w:val="00144892"/>
    <w:rsid w:val="001448FC"/>
    <w:rsid w:val="00144A2F"/>
    <w:rsid w:val="00144B34"/>
    <w:rsid w:val="00144B98"/>
    <w:rsid w:val="00144D12"/>
    <w:rsid w:val="00144D9C"/>
    <w:rsid w:val="00144E51"/>
    <w:rsid w:val="00144E63"/>
    <w:rsid w:val="00144E65"/>
    <w:rsid w:val="00144F82"/>
    <w:rsid w:val="0014506B"/>
    <w:rsid w:val="0014509E"/>
    <w:rsid w:val="0014537F"/>
    <w:rsid w:val="001455D4"/>
    <w:rsid w:val="00145647"/>
    <w:rsid w:val="00145658"/>
    <w:rsid w:val="001456A4"/>
    <w:rsid w:val="0014579B"/>
    <w:rsid w:val="001457E0"/>
    <w:rsid w:val="00145821"/>
    <w:rsid w:val="00145834"/>
    <w:rsid w:val="00145858"/>
    <w:rsid w:val="001458B0"/>
    <w:rsid w:val="0014594E"/>
    <w:rsid w:val="00145A04"/>
    <w:rsid w:val="00145AB6"/>
    <w:rsid w:val="00145AC8"/>
    <w:rsid w:val="00145F4F"/>
    <w:rsid w:val="001461AB"/>
    <w:rsid w:val="0014621A"/>
    <w:rsid w:val="00146419"/>
    <w:rsid w:val="0014642B"/>
    <w:rsid w:val="001464DA"/>
    <w:rsid w:val="001466B1"/>
    <w:rsid w:val="00146868"/>
    <w:rsid w:val="00146A06"/>
    <w:rsid w:val="001471EA"/>
    <w:rsid w:val="00147389"/>
    <w:rsid w:val="00147399"/>
    <w:rsid w:val="0014748C"/>
    <w:rsid w:val="001475CE"/>
    <w:rsid w:val="0014761B"/>
    <w:rsid w:val="00147630"/>
    <w:rsid w:val="00147696"/>
    <w:rsid w:val="00147713"/>
    <w:rsid w:val="0014772B"/>
    <w:rsid w:val="00147C05"/>
    <w:rsid w:val="00147C57"/>
    <w:rsid w:val="00147E1A"/>
    <w:rsid w:val="0015001A"/>
    <w:rsid w:val="00150110"/>
    <w:rsid w:val="0015033A"/>
    <w:rsid w:val="001503DE"/>
    <w:rsid w:val="00150495"/>
    <w:rsid w:val="001504AA"/>
    <w:rsid w:val="001504D8"/>
    <w:rsid w:val="00150546"/>
    <w:rsid w:val="001505E4"/>
    <w:rsid w:val="00150E39"/>
    <w:rsid w:val="001510F0"/>
    <w:rsid w:val="0015115A"/>
    <w:rsid w:val="0015127C"/>
    <w:rsid w:val="001515EF"/>
    <w:rsid w:val="00151661"/>
    <w:rsid w:val="00151680"/>
    <w:rsid w:val="00151726"/>
    <w:rsid w:val="001517B6"/>
    <w:rsid w:val="001517C3"/>
    <w:rsid w:val="00151A16"/>
    <w:rsid w:val="00151AE5"/>
    <w:rsid w:val="00151B22"/>
    <w:rsid w:val="00151CED"/>
    <w:rsid w:val="00151DEF"/>
    <w:rsid w:val="00151E64"/>
    <w:rsid w:val="00151EBB"/>
    <w:rsid w:val="00151EC3"/>
    <w:rsid w:val="001520C7"/>
    <w:rsid w:val="00152101"/>
    <w:rsid w:val="0015211F"/>
    <w:rsid w:val="00152143"/>
    <w:rsid w:val="00152191"/>
    <w:rsid w:val="00152389"/>
    <w:rsid w:val="001523E9"/>
    <w:rsid w:val="00152422"/>
    <w:rsid w:val="00152559"/>
    <w:rsid w:val="00152571"/>
    <w:rsid w:val="00152844"/>
    <w:rsid w:val="0015294E"/>
    <w:rsid w:val="001529A0"/>
    <w:rsid w:val="00152A05"/>
    <w:rsid w:val="00152A29"/>
    <w:rsid w:val="00152B19"/>
    <w:rsid w:val="00152B62"/>
    <w:rsid w:val="00152D49"/>
    <w:rsid w:val="00152EAA"/>
    <w:rsid w:val="00152F16"/>
    <w:rsid w:val="0015303B"/>
    <w:rsid w:val="00153049"/>
    <w:rsid w:val="00153130"/>
    <w:rsid w:val="001531E0"/>
    <w:rsid w:val="00153296"/>
    <w:rsid w:val="001534FB"/>
    <w:rsid w:val="00153555"/>
    <w:rsid w:val="00153557"/>
    <w:rsid w:val="0015361E"/>
    <w:rsid w:val="0015367F"/>
    <w:rsid w:val="0015386D"/>
    <w:rsid w:val="00153A8A"/>
    <w:rsid w:val="00153B92"/>
    <w:rsid w:val="00154025"/>
    <w:rsid w:val="00154048"/>
    <w:rsid w:val="00154169"/>
    <w:rsid w:val="00154246"/>
    <w:rsid w:val="00154319"/>
    <w:rsid w:val="00154342"/>
    <w:rsid w:val="0015436A"/>
    <w:rsid w:val="0015438E"/>
    <w:rsid w:val="001543F1"/>
    <w:rsid w:val="0015463F"/>
    <w:rsid w:val="00154650"/>
    <w:rsid w:val="00154685"/>
    <w:rsid w:val="001546EB"/>
    <w:rsid w:val="0015479C"/>
    <w:rsid w:val="0015482F"/>
    <w:rsid w:val="00154A73"/>
    <w:rsid w:val="00154ACC"/>
    <w:rsid w:val="00154DE3"/>
    <w:rsid w:val="00154E6F"/>
    <w:rsid w:val="00154ECC"/>
    <w:rsid w:val="00154F1A"/>
    <w:rsid w:val="00154F2F"/>
    <w:rsid w:val="00154F65"/>
    <w:rsid w:val="00154F85"/>
    <w:rsid w:val="0015511B"/>
    <w:rsid w:val="0015538D"/>
    <w:rsid w:val="001553D6"/>
    <w:rsid w:val="00155418"/>
    <w:rsid w:val="001554FA"/>
    <w:rsid w:val="0015556A"/>
    <w:rsid w:val="0015557A"/>
    <w:rsid w:val="00155605"/>
    <w:rsid w:val="0015571F"/>
    <w:rsid w:val="001557B2"/>
    <w:rsid w:val="00155966"/>
    <w:rsid w:val="00155971"/>
    <w:rsid w:val="00155ABE"/>
    <w:rsid w:val="00155ADD"/>
    <w:rsid w:val="00155B68"/>
    <w:rsid w:val="00155B87"/>
    <w:rsid w:val="00155BAA"/>
    <w:rsid w:val="00155CF3"/>
    <w:rsid w:val="00155D5D"/>
    <w:rsid w:val="001561BE"/>
    <w:rsid w:val="0015620A"/>
    <w:rsid w:val="00156231"/>
    <w:rsid w:val="001563DA"/>
    <w:rsid w:val="00156511"/>
    <w:rsid w:val="001565F2"/>
    <w:rsid w:val="0015694E"/>
    <w:rsid w:val="00156CF2"/>
    <w:rsid w:val="00156EF2"/>
    <w:rsid w:val="001570E0"/>
    <w:rsid w:val="00157354"/>
    <w:rsid w:val="001574FE"/>
    <w:rsid w:val="00157613"/>
    <w:rsid w:val="00157710"/>
    <w:rsid w:val="001577FE"/>
    <w:rsid w:val="00157A3C"/>
    <w:rsid w:val="00157D53"/>
    <w:rsid w:val="00157D96"/>
    <w:rsid w:val="001600E2"/>
    <w:rsid w:val="00160140"/>
    <w:rsid w:val="0016021A"/>
    <w:rsid w:val="001602A6"/>
    <w:rsid w:val="00160439"/>
    <w:rsid w:val="00160474"/>
    <w:rsid w:val="001604F4"/>
    <w:rsid w:val="00160828"/>
    <w:rsid w:val="00160CE9"/>
    <w:rsid w:val="00160D86"/>
    <w:rsid w:val="0016109A"/>
    <w:rsid w:val="001611B1"/>
    <w:rsid w:val="001612B8"/>
    <w:rsid w:val="001613ED"/>
    <w:rsid w:val="00161463"/>
    <w:rsid w:val="00161483"/>
    <w:rsid w:val="0016149E"/>
    <w:rsid w:val="001615F4"/>
    <w:rsid w:val="0016177B"/>
    <w:rsid w:val="001618B3"/>
    <w:rsid w:val="00161B13"/>
    <w:rsid w:val="00161BB7"/>
    <w:rsid w:val="00161C31"/>
    <w:rsid w:val="00161CD3"/>
    <w:rsid w:val="00161E75"/>
    <w:rsid w:val="00161E7A"/>
    <w:rsid w:val="00162291"/>
    <w:rsid w:val="00162371"/>
    <w:rsid w:val="001623EF"/>
    <w:rsid w:val="0016243C"/>
    <w:rsid w:val="00162608"/>
    <w:rsid w:val="001627D7"/>
    <w:rsid w:val="00162870"/>
    <w:rsid w:val="00162900"/>
    <w:rsid w:val="001629CA"/>
    <w:rsid w:val="00162EF8"/>
    <w:rsid w:val="00163066"/>
    <w:rsid w:val="001630AD"/>
    <w:rsid w:val="00163107"/>
    <w:rsid w:val="0016327C"/>
    <w:rsid w:val="00163495"/>
    <w:rsid w:val="00163559"/>
    <w:rsid w:val="001635A6"/>
    <w:rsid w:val="00163652"/>
    <w:rsid w:val="00163657"/>
    <w:rsid w:val="001636C3"/>
    <w:rsid w:val="001637F1"/>
    <w:rsid w:val="00163A5E"/>
    <w:rsid w:val="00163C16"/>
    <w:rsid w:val="00163C2B"/>
    <w:rsid w:val="00163DE0"/>
    <w:rsid w:val="00163F27"/>
    <w:rsid w:val="00164149"/>
    <w:rsid w:val="001641C5"/>
    <w:rsid w:val="0016436C"/>
    <w:rsid w:val="001644F9"/>
    <w:rsid w:val="001646BB"/>
    <w:rsid w:val="001646DB"/>
    <w:rsid w:val="0016479C"/>
    <w:rsid w:val="00164A19"/>
    <w:rsid w:val="00164C00"/>
    <w:rsid w:val="00164C35"/>
    <w:rsid w:val="00164C5C"/>
    <w:rsid w:val="00164C70"/>
    <w:rsid w:val="00164E8D"/>
    <w:rsid w:val="00164EDC"/>
    <w:rsid w:val="00165155"/>
    <w:rsid w:val="00165306"/>
    <w:rsid w:val="0016542C"/>
    <w:rsid w:val="00165457"/>
    <w:rsid w:val="001655D5"/>
    <w:rsid w:val="00165669"/>
    <w:rsid w:val="001657AF"/>
    <w:rsid w:val="001658ED"/>
    <w:rsid w:val="00165A32"/>
    <w:rsid w:val="00165C58"/>
    <w:rsid w:val="00165C84"/>
    <w:rsid w:val="00165E05"/>
    <w:rsid w:val="00165F21"/>
    <w:rsid w:val="00166227"/>
    <w:rsid w:val="00166456"/>
    <w:rsid w:val="0016651A"/>
    <w:rsid w:val="0016655E"/>
    <w:rsid w:val="00166642"/>
    <w:rsid w:val="0016670C"/>
    <w:rsid w:val="001668F6"/>
    <w:rsid w:val="00166B58"/>
    <w:rsid w:val="00167150"/>
    <w:rsid w:val="0016729A"/>
    <w:rsid w:val="001674A5"/>
    <w:rsid w:val="0016761A"/>
    <w:rsid w:val="0016786F"/>
    <w:rsid w:val="001678B1"/>
    <w:rsid w:val="00167A01"/>
    <w:rsid w:val="00167B40"/>
    <w:rsid w:val="00167BA5"/>
    <w:rsid w:val="00167CD5"/>
    <w:rsid w:val="00167D38"/>
    <w:rsid w:val="00167DD5"/>
    <w:rsid w:val="00167E09"/>
    <w:rsid w:val="00167EF6"/>
    <w:rsid w:val="0017007C"/>
    <w:rsid w:val="001700A3"/>
    <w:rsid w:val="00170149"/>
    <w:rsid w:val="00170277"/>
    <w:rsid w:val="0017062D"/>
    <w:rsid w:val="001706EF"/>
    <w:rsid w:val="00170759"/>
    <w:rsid w:val="00170A5C"/>
    <w:rsid w:val="00170A96"/>
    <w:rsid w:val="00170B33"/>
    <w:rsid w:val="00170B44"/>
    <w:rsid w:val="00170BEB"/>
    <w:rsid w:val="00170D20"/>
    <w:rsid w:val="00170D70"/>
    <w:rsid w:val="00170D7C"/>
    <w:rsid w:val="00170EAC"/>
    <w:rsid w:val="00171039"/>
    <w:rsid w:val="001711BA"/>
    <w:rsid w:val="001711D3"/>
    <w:rsid w:val="001711D7"/>
    <w:rsid w:val="001712AB"/>
    <w:rsid w:val="001712B6"/>
    <w:rsid w:val="0017138D"/>
    <w:rsid w:val="0017145F"/>
    <w:rsid w:val="0017146C"/>
    <w:rsid w:val="001714D1"/>
    <w:rsid w:val="00171599"/>
    <w:rsid w:val="00171695"/>
    <w:rsid w:val="00171733"/>
    <w:rsid w:val="001717F2"/>
    <w:rsid w:val="00171ACA"/>
    <w:rsid w:val="00171AE1"/>
    <w:rsid w:val="00171B0B"/>
    <w:rsid w:val="00171B44"/>
    <w:rsid w:val="00171B8B"/>
    <w:rsid w:val="00171C43"/>
    <w:rsid w:val="00171C4A"/>
    <w:rsid w:val="00171DA1"/>
    <w:rsid w:val="00171E4A"/>
    <w:rsid w:val="00171E63"/>
    <w:rsid w:val="00171E8A"/>
    <w:rsid w:val="00171F52"/>
    <w:rsid w:val="00171F97"/>
    <w:rsid w:val="00171FA5"/>
    <w:rsid w:val="00171FA7"/>
    <w:rsid w:val="00172099"/>
    <w:rsid w:val="0017212E"/>
    <w:rsid w:val="0017214E"/>
    <w:rsid w:val="001722A6"/>
    <w:rsid w:val="001723B4"/>
    <w:rsid w:val="00172462"/>
    <w:rsid w:val="001724F1"/>
    <w:rsid w:val="00172506"/>
    <w:rsid w:val="001725F0"/>
    <w:rsid w:val="001726CA"/>
    <w:rsid w:val="00172848"/>
    <w:rsid w:val="00172901"/>
    <w:rsid w:val="001729A9"/>
    <w:rsid w:val="001729D0"/>
    <w:rsid w:val="001729D6"/>
    <w:rsid w:val="00172A80"/>
    <w:rsid w:val="00172A8F"/>
    <w:rsid w:val="00172CB5"/>
    <w:rsid w:val="00172CE3"/>
    <w:rsid w:val="00172D69"/>
    <w:rsid w:val="00172EC1"/>
    <w:rsid w:val="00172F1C"/>
    <w:rsid w:val="00173016"/>
    <w:rsid w:val="00173183"/>
    <w:rsid w:val="001731E6"/>
    <w:rsid w:val="0017327A"/>
    <w:rsid w:val="00173312"/>
    <w:rsid w:val="00173358"/>
    <w:rsid w:val="001734C5"/>
    <w:rsid w:val="001734DF"/>
    <w:rsid w:val="00173553"/>
    <w:rsid w:val="001735BD"/>
    <w:rsid w:val="001736CF"/>
    <w:rsid w:val="00173737"/>
    <w:rsid w:val="001737C8"/>
    <w:rsid w:val="00173890"/>
    <w:rsid w:val="001739E5"/>
    <w:rsid w:val="00173A1E"/>
    <w:rsid w:val="00173B1A"/>
    <w:rsid w:val="00173CD8"/>
    <w:rsid w:val="00173DB9"/>
    <w:rsid w:val="00173E48"/>
    <w:rsid w:val="00173F8B"/>
    <w:rsid w:val="00174116"/>
    <w:rsid w:val="00174247"/>
    <w:rsid w:val="00174455"/>
    <w:rsid w:val="00174466"/>
    <w:rsid w:val="00174562"/>
    <w:rsid w:val="0017459D"/>
    <w:rsid w:val="001745E4"/>
    <w:rsid w:val="00174799"/>
    <w:rsid w:val="0017492E"/>
    <w:rsid w:val="00174AAE"/>
    <w:rsid w:val="00174ACB"/>
    <w:rsid w:val="00174B8F"/>
    <w:rsid w:val="00174E42"/>
    <w:rsid w:val="0017504C"/>
    <w:rsid w:val="00175057"/>
    <w:rsid w:val="00175116"/>
    <w:rsid w:val="001753D0"/>
    <w:rsid w:val="00175575"/>
    <w:rsid w:val="00175697"/>
    <w:rsid w:val="001756A4"/>
    <w:rsid w:val="00175754"/>
    <w:rsid w:val="001758F3"/>
    <w:rsid w:val="00175960"/>
    <w:rsid w:val="0017596F"/>
    <w:rsid w:val="0017597A"/>
    <w:rsid w:val="001759CB"/>
    <w:rsid w:val="00175B21"/>
    <w:rsid w:val="00175BD2"/>
    <w:rsid w:val="00175E57"/>
    <w:rsid w:val="00175EF6"/>
    <w:rsid w:val="00175FF3"/>
    <w:rsid w:val="00176036"/>
    <w:rsid w:val="00176100"/>
    <w:rsid w:val="00176273"/>
    <w:rsid w:val="001762F4"/>
    <w:rsid w:val="0017638E"/>
    <w:rsid w:val="00176420"/>
    <w:rsid w:val="0017659F"/>
    <w:rsid w:val="00176679"/>
    <w:rsid w:val="0017673B"/>
    <w:rsid w:val="0017688D"/>
    <w:rsid w:val="00176894"/>
    <w:rsid w:val="00176B85"/>
    <w:rsid w:val="00176D7D"/>
    <w:rsid w:val="00176DD8"/>
    <w:rsid w:val="00176EDA"/>
    <w:rsid w:val="00177007"/>
    <w:rsid w:val="001770C8"/>
    <w:rsid w:val="00177273"/>
    <w:rsid w:val="001772E4"/>
    <w:rsid w:val="00177332"/>
    <w:rsid w:val="0017745B"/>
    <w:rsid w:val="001779AD"/>
    <w:rsid w:val="00177C03"/>
    <w:rsid w:val="00177CA3"/>
    <w:rsid w:val="00177D1D"/>
    <w:rsid w:val="00177D33"/>
    <w:rsid w:val="00177DD1"/>
    <w:rsid w:val="00177E83"/>
    <w:rsid w:val="00177F08"/>
    <w:rsid w:val="00177F92"/>
    <w:rsid w:val="001801C7"/>
    <w:rsid w:val="00180289"/>
    <w:rsid w:val="00180576"/>
    <w:rsid w:val="0018065A"/>
    <w:rsid w:val="00180888"/>
    <w:rsid w:val="00180A95"/>
    <w:rsid w:val="00180BB4"/>
    <w:rsid w:val="00180C7F"/>
    <w:rsid w:val="00180E41"/>
    <w:rsid w:val="0018105D"/>
    <w:rsid w:val="00181353"/>
    <w:rsid w:val="00181462"/>
    <w:rsid w:val="00181585"/>
    <w:rsid w:val="0018162F"/>
    <w:rsid w:val="00181638"/>
    <w:rsid w:val="00181807"/>
    <w:rsid w:val="001818A1"/>
    <w:rsid w:val="001818F8"/>
    <w:rsid w:val="001819A9"/>
    <w:rsid w:val="00181A23"/>
    <w:rsid w:val="00181ACD"/>
    <w:rsid w:val="00181B44"/>
    <w:rsid w:val="00181BCD"/>
    <w:rsid w:val="00181C15"/>
    <w:rsid w:val="00181D48"/>
    <w:rsid w:val="00181D73"/>
    <w:rsid w:val="00181DEB"/>
    <w:rsid w:val="00181E5F"/>
    <w:rsid w:val="00181F3F"/>
    <w:rsid w:val="00182244"/>
    <w:rsid w:val="0018237E"/>
    <w:rsid w:val="001823D9"/>
    <w:rsid w:val="00182628"/>
    <w:rsid w:val="00182757"/>
    <w:rsid w:val="0018276D"/>
    <w:rsid w:val="00182810"/>
    <w:rsid w:val="001828B1"/>
    <w:rsid w:val="00182905"/>
    <w:rsid w:val="00182B3F"/>
    <w:rsid w:val="00182C88"/>
    <w:rsid w:val="00182E8F"/>
    <w:rsid w:val="00183130"/>
    <w:rsid w:val="001832CC"/>
    <w:rsid w:val="001835C1"/>
    <w:rsid w:val="001838A1"/>
    <w:rsid w:val="001839D3"/>
    <w:rsid w:val="00183AA1"/>
    <w:rsid w:val="00183AE3"/>
    <w:rsid w:val="00183B33"/>
    <w:rsid w:val="00183B52"/>
    <w:rsid w:val="00183CF9"/>
    <w:rsid w:val="00183D04"/>
    <w:rsid w:val="00183D0F"/>
    <w:rsid w:val="00183FF1"/>
    <w:rsid w:val="0018415C"/>
    <w:rsid w:val="0018416A"/>
    <w:rsid w:val="001841E7"/>
    <w:rsid w:val="001842A2"/>
    <w:rsid w:val="00184411"/>
    <w:rsid w:val="00184458"/>
    <w:rsid w:val="0018452C"/>
    <w:rsid w:val="00184706"/>
    <w:rsid w:val="00184755"/>
    <w:rsid w:val="001847B5"/>
    <w:rsid w:val="00184823"/>
    <w:rsid w:val="00184831"/>
    <w:rsid w:val="00184D82"/>
    <w:rsid w:val="00184F06"/>
    <w:rsid w:val="0018519C"/>
    <w:rsid w:val="001851FA"/>
    <w:rsid w:val="00185222"/>
    <w:rsid w:val="0018529B"/>
    <w:rsid w:val="001852B9"/>
    <w:rsid w:val="0018535F"/>
    <w:rsid w:val="00185621"/>
    <w:rsid w:val="0018568D"/>
    <w:rsid w:val="001856AD"/>
    <w:rsid w:val="00185705"/>
    <w:rsid w:val="001857C4"/>
    <w:rsid w:val="00185968"/>
    <w:rsid w:val="00185B30"/>
    <w:rsid w:val="00185B7C"/>
    <w:rsid w:val="00185BAC"/>
    <w:rsid w:val="00185C06"/>
    <w:rsid w:val="00185C61"/>
    <w:rsid w:val="00185C68"/>
    <w:rsid w:val="00185CEC"/>
    <w:rsid w:val="00185D6B"/>
    <w:rsid w:val="00185E61"/>
    <w:rsid w:val="00185F7A"/>
    <w:rsid w:val="001865AC"/>
    <w:rsid w:val="001865EA"/>
    <w:rsid w:val="001865EC"/>
    <w:rsid w:val="001866A8"/>
    <w:rsid w:val="001866D0"/>
    <w:rsid w:val="001867D1"/>
    <w:rsid w:val="0018687E"/>
    <w:rsid w:val="001868EF"/>
    <w:rsid w:val="001868F1"/>
    <w:rsid w:val="0018693D"/>
    <w:rsid w:val="00186A20"/>
    <w:rsid w:val="00186A63"/>
    <w:rsid w:val="00186B99"/>
    <w:rsid w:val="00186E90"/>
    <w:rsid w:val="00187114"/>
    <w:rsid w:val="0018746D"/>
    <w:rsid w:val="001874C0"/>
    <w:rsid w:val="001875E3"/>
    <w:rsid w:val="0018767A"/>
    <w:rsid w:val="001877C8"/>
    <w:rsid w:val="001877FC"/>
    <w:rsid w:val="00187880"/>
    <w:rsid w:val="00187B3F"/>
    <w:rsid w:val="00187B69"/>
    <w:rsid w:val="00187C22"/>
    <w:rsid w:val="00187C90"/>
    <w:rsid w:val="00187CF5"/>
    <w:rsid w:val="00187D3D"/>
    <w:rsid w:val="00187D55"/>
    <w:rsid w:val="00187E8C"/>
    <w:rsid w:val="001900DF"/>
    <w:rsid w:val="00190143"/>
    <w:rsid w:val="00190437"/>
    <w:rsid w:val="00190698"/>
    <w:rsid w:val="00190727"/>
    <w:rsid w:val="00190765"/>
    <w:rsid w:val="001907A0"/>
    <w:rsid w:val="001907D1"/>
    <w:rsid w:val="00190A54"/>
    <w:rsid w:val="00190ABA"/>
    <w:rsid w:val="00190D5E"/>
    <w:rsid w:val="00190DB6"/>
    <w:rsid w:val="00190E3E"/>
    <w:rsid w:val="00190ECA"/>
    <w:rsid w:val="00190F05"/>
    <w:rsid w:val="00190FD2"/>
    <w:rsid w:val="0019138A"/>
    <w:rsid w:val="001913F2"/>
    <w:rsid w:val="00191564"/>
    <w:rsid w:val="001915E7"/>
    <w:rsid w:val="00191604"/>
    <w:rsid w:val="00191839"/>
    <w:rsid w:val="001918D1"/>
    <w:rsid w:val="0019192B"/>
    <w:rsid w:val="001919D0"/>
    <w:rsid w:val="001919D3"/>
    <w:rsid w:val="001919F2"/>
    <w:rsid w:val="00191B8E"/>
    <w:rsid w:val="00191BA9"/>
    <w:rsid w:val="00191C03"/>
    <w:rsid w:val="0019241D"/>
    <w:rsid w:val="00192979"/>
    <w:rsid w:val="00192ADE"/>
    <w:rsid w:val="00192DD4"/>
    <w:rsid w:val="00192E38"/>
    <w:rsid w:val="00192E88"/>
    <w:rsid w:val="001930B0"/>
    <w:rsid w:val="00193128"/>
    <w:rsid w:val="00193150"/>
    <w:rsid w:val="001931B4"/>
    <w:rsid w:val="00193312"/>
    <w:rsid w:val="0019351F"/>
    <w:rsid w:val="00193544"/>
    <w:rsid w:val="001935FB"/>
    <w:rsid w:val="0019387D"/>
    <w:rsid w:val="00193A22"/>
    <w:rsid w:val="00193A41"/>
    <w:rsid w:val="00193A4B"/>
    <w:rsid w:val="00193AD5"/>
    <w:rsid w:val="00193B98"/>
    <w:rsid w:val="00193C50"/>
    <w:rsid w:val="00193CCB"/>
    <w:rsid w:val="00194092"/>
    <w:rsid w:val="001942AE"/>
    <w:rsid w:val="001943AA"/>
    <w:rsid w:val="00194573"/>
    <w:rsid w:val="0019484F"/>
    <w:rsid w:val="00194987"/>
    <w:rsid w:val="00194A5B"/>
    <w:rsid w:val="00194D39"/>
    <w:rsid w:val="00194F15"/>
    <w:rsid w:val="00194F90"/>
    <w:rsid w:val="001950FC"/>
    <w:rsid w:val="0019528A"/>
    <w:rsid w:val="001953EB"/>
    <w:rsid w:val="00195757"/>
    <w:rsid w:val="00195B5D"/>
    <w:rsid w:val="00195B77"/>
    <w:rsid w:val="00195BBA"/>
    <w:rsid w:val="00195C1C"/>
    <w:rsid w:val="00195C4E"/>
    <w:rsid w:val="00195D4A"/>
    <w:rsid w:val="00195D79"/>
    <w:rsid w:val="00195DCE"/>
    <w:rsid w:val="00195E95"/>
    <w:rsid w:val="00195F9E"/>
    <w:rsid w:val="00195FD7"/>
    <w:rsid w:val="0019606F"/>
    <w:rsid w:val="0019628C"/>
    <w:rsid w:val="00196380"/>
    <w:rsid w:val="0019638F"/>
    <w:rsid w:val="00196392"/>
    <w:rsid w:val="001964C7"/>
    <w:rsid w:val="00196553"/>
    <w:rsid w:val="00196574"/>
    <w:rsid w:val="001966D6"/>
    <w:rsid w:val="001968C5"/>
    <w:rsid w:val="0019691C"/>
    <w:rsid w:val="00196B0F"/>
    <w:rsid w:val="00196B11"/>
    <w:rsid w:val="00196C25"/>
    <w:rsid w:val="00196D0E"/>
    <w:rsid w:val="00196D2E"/>
    <w:rsid w:val="00196DD7"/>
    <w:rsid w:val="00196E23"/>
    <w:rsid w:val="00196E87"/>
    <w:rsid w:val="00196EB6"/>
    <w:rsid w:val="00197082"/>
    <w:rsid w:val="001971A1"/>
    <w:rsid w:val="00197314"/>
    <w:rsid w:val="00197351"/>
    <w:rsid w:val="00197484"/>
    <w:rsid w:val="001974FB"/>
    <w:rsid w:val="001975FF"/>
    <w:rsid w:val="001976BC"/>
    <w:rsid w:val="0019779D"/>
    <w:rsid w:val="00197900"/>
    <w:rsid w:val="00197A02"/>
    <w:rsid w:val="00197A06"/>
    <w:rsid w:val="00197A65"/>
    <w:rsid w:val="00197AF6"/>
    <w:rsid w:val="00197CD8"/>
    <w:rsid w:val="00197DC2"/>
    <w:rsid w:val="00197FD7"/>
    <w:rsid w:val="00197FED"/>
    <w:rsid w:val="001A007A"/>
    <w:rsid w:val="001A00C1"/>
    <w:rsid w:val="001A0122"/>
    <w:rsid w:val="001A01AA"/>
    <w:rsid w:val="001A044F"/>
    <w:rsid w:val="001A0538"/>
    <w:rsid w:val="001A06F5"/>
    <w:rsid w:val="001A071C"/>
    <w:rsid w:val="001A08E6"/>
    <w:rsid w:val="001A09FD"/>
    <w:rsid w:val="001A0AA8"/>
    <w:rsid w:val="001A0D19"/>
    <w:rsid w:val="001A0E7C"/>
    <w:rsid w:val="001A0F29"/>
    <w:rsid w:val="001A0F46"/>
    <w:rsid w:val="001A0FAF"/>
    <w:rsid w:val="001A1080"/>
    <w:rsid w:val="001A1155"/>
    <w:rsid w:val="001A123A"/>
    <w:rsid w:val="001A14C6"/>
    <w:rsid w:val="001A1547"/>
    <w:rsid w:val="001A15E8"/>
    <w:rsid w:val="001A1679"/>
    <w:rsid w:val="001A18C2"/>
    <w:rsid w:val="001A1A22"/>
    <w:rsid w:val="001A1A2B"/>
    <w:rsid w:val="001A1AE0"/>
    <w:rsid w:val="001A1B2D"/>
    <w:rsid w:val="001A1BEC"/>
    <w:rsid w:val="001A1C9B"/>
    <w:rsid w:val="001A1D18"/>
    <w:rsid w:val="001A1E4E"/>
    <w:rsid w:val="001A233D"/>
    <w:rsid w:val="001A23D9"/>
    <w:rsid w:val="001A254F"/>
    <w:rsid w:val="001A25FC"/>
    <w:rsid w:val="001A26D1"/>
    <w:rsid w:val="001A26D3"/>
    <w:rsid w:val="001A2725"/>
    <w:rsid w:val="001A2748"/>
    <w:rsid w:val="001A2819"/>
    <w:rsid w:val="001A281D"/>
    <w:rsid w:val="001A2956"/>
    <w:rsid w:val="001A2A49"/>
    <w:rsid w:val="001A2D33"/>
    <w:rsid w:val="001A3092"/>
    <w:rsid w:val="001A3123"/>
    <w:rsid w:val="001A32FC"/>
    <w:rsid w:val="001A3375"/>
    <w:rsid w:val="001A3413"/>
    <w:rsid w:val="001A356A"/>
    <w:rsid w:val="001A36D4"/>
    <w:rsid w:val="001A37AF"/>
    <w:rsid w:val="001A3BC2"/>
    <w:rsid w:val="001A3C24"/>
    <w:rsid w:val="001A3C9B"/>
    <w:rsid w:val="001A3DC2"/>
    <w:rsid w:val="001A3DC3"/>
    <w:rsid w:val="001A3EEC"/>
    <w:rsid w:val="001A4150"/>
    <w:rsid w:val="001A47FB"/>
    <w:rsid w:val="001A4AC8"/>
    <w:rsid w:val="001A4B26"/>
    <w:rsid w:val="001A4CE7"/>
    <w:rsid w:val="001A509B"/>
    <w:rsid w:val="001A50E5"/>
    <w:rsid w:val="001A511F"/>
    <w:rsid w:val="001A5267"/>
    <w:rsid w:val="001A541E"/>
    <w:rsid w:val="001A553B"/>
    <w:rsid w:val="001A55B1"/>
    <w:rsid w:val="001A5739"/>
    <w:rsid w:val="001A5761"/>
    <w:rsid w:val="001A5777"/>
    <w:rsid w:val="001A584A"/>
    <w:rsid w:val="001A58D4"/>
    <w:rsid w:val="001A5C35"/>
    <w:rsid w:val="001A5C50"/>
    <w:rsid w:val="001A5D05"/>
    <w:rsid w:val="001A5FC5"/>
    <w:rsid w:val="001A60AE"/>
    <w:rsid w:val="001A61A6"/>
    <w:rsid w:val="001A61C6"/>
    <w:rsid w:val="001A62B8"/>
    <w:rsid w:val="001A6526"/>
    <w:rsid w:val="001A661A"/>
    <w:rsid w:val="001A6ABC"/>
    <w:rsid w:val="001A6CA6"/>
    <w:rsid w:val="001A6DFA"/>
    <w:rsid w:val="001A6E37"/>
    <w:rsid w:val="001A6F13"/>
    <w:rsid w:val="001A74E9"/>
    <w:rsid w:val="001A756F"/>
    <w:rsid w:val="001A7768"/>
    <w:rsid w:val="001A7785"/>
    <w:rsid w:val="001A779A"/>
    <w:rsid w:val="001A77C2"/>
    <w:rsid w:val="001A787D"/>
    <w:rsid w:val="001A7888"/>
    <w:rsid w:val="001A79EE"/>
    <w:rsid w:val="001A7A91"/>
    <w:rsid w:val="001A7BD5"/>
    <w:rsid w:val="001A7C79"/>
    <w:rsid w:val="001B00D0"/>
    <w:rsid w:val="001B0234"/>
    <w:rsid w:val="001B03E3"/>
    <w:rsid w:val="001B045A"/>
    <w:rsid w:val="001B04F8"/>
    <w:rsid w:val="001B0564"/>
    <w:rsid w:val="001B0834"/>
    <w:rsid w:val="001B0D99"/>
    <w:rsid w:val="001B0E16"/>
    <w:rsid w:val="001B0E7A"/>
    <w:rsid w:val="001B11DC"/>
    <w:rsid w:val="001B1273"/>
    <w:rsid w:val="001B14AC"/>
    <w:rsid w:val="001B14DF"/>
    <w:rsid w:val="001B150A"/>
    <w:rsid w:val="001B195A"/>
    <w:rsid w:val="001B1C27"/>
    <w:rsid w:val="001B1CCE"/>
    <w:rsid w:val="001B1DCF"/>
    <w:rsid w:val="001B1E46"/>
    <w:rsid w:val="001B1E5A"/>
    <w:rsid w:val="001B1F31"/>
    <w:rsid w:val="001B2054"/>
    <w:rsid w:val="001B20DC"/>
    <w:rsid w:val="001B214C"/>
    <w:rsid w:val="001B2261"/>
    <w:rsid w:val="001B22A8"/>
    <w:rsid w:val="001B2407"/>
    <w:rsid w:val="001B241D"/>
    <w:rsid w:val="001B2534"/>
    <w:rsid w:val="001B2550"/>
    <w:rsid w:val="001B2575"/>
    <w:rsid w:val="001B2628"/>
    <w:rsid w:val="001B2672"/>
    <w:rsid w:val="001B2689"/>
    <w:rsid w:val="001B2B38"/>
    <w:rsid w:val="001B2D49"/>
    <w:rsid w:val="001B2DBB"/>
    <w:rsid w:val="001B2F5E"/>
    <w:rsid w:val="001B314A"/>
    <w:rsid w:val="001B31BE"/>
    <w:rsid w:val="001B3254"/>
    <w:rsid w:val="001B3297"/>
    <w:rsid w:val="001B33A7"/>
    <w:rsid w:val="001B359B"/>
    <w:rsid w:val="001B35A3"/>
    <w:rsid w:val="001B35F0"/>
    <w:rsid w:val="001B38DA"/>
    <w:rsid w:val="001B38E5"/>
    <w:rsid w:val="001B38F8"/>
    <w:rsid w:val="001B3934"/>
    <w:rsid w:val="001B395C"/>
    <w:rsid w:val="001B3CAC"/>
    <w:rsid w:val="001B3EE7"/>
    <w:rsid w:val="001B3EFF"/>
    <w:rsid w:val="001B40A2"/>
    <w:rsid w:val="001B4275"/>
    <w:rsid w:val="001B43B7"/>
    <w:rsid w:val="001B4507"/>
    <w:rsid w:val="001B464C"/>
    <w:rsid w:val="001B49A9"/>
    <w:rsid w:val="001B4A02"/>
    <w:rsid w:val="001B4ACC"/>
    <w:rsid w:val="001B4B33"/>
    <w:rsid w:val="001B4C2F"/>
    <w:rsid w:val="001B4E4C"/>
    <w:rsid w:val="001B4F5B"/>
    <w:rsid w:val="001B516A"/>
    <w:rsid w:val="001B5334"/>
    <w:rsid w:val="001B5437"/>
    <w:rsid w:val="001B54A7"/>
    <w:rsid w:val="001B558C"/>
    <w:rsid w:val="001B55D4"/>
    <w:rsid w:val="001B58D6"/>
    <w:rsid w:val="001B58EA"/>
    <w:rsid w:val="001B5B93"/>
    <w:rsid w:val="001B5CD8"/>
    <w:rsid w:val="001B5DA9"/>
    <w:rsid w:val="001B6061"/>
    <w:rsid w:val="001B63C9"/>
    <w:rsid w:val="001B65DF"/>
    <w:rsid w:val="001B6800"/>
    <w:rsid w:val="001B681D"/>
    <w:rsid w:val="001B6969"/>
    <w:rsid w:val="001B6AF6"/>
    <w:rsid w:val="001B6BCC"/>
    <w:rsid w:val="001B6BF6"/>
    <w:rsid w:val="001B6C40"/>
    <w:rsid w:val="001B6D0E"/>
    <w:rsid w:val="001B6F58"/>
    <w:rsid w:val="001B7025"/>
    <w:rsid w:val="001B7129"/>
    <w:rsid w:val="001B7171"/>
    <w:rsid w:val="001B7334"/>
    <w:rsid w:val="001B734C"/>
    <w:rsid w:val="001B735A"/>
    <w:rsid w:val="001B73CF"/>
    <w:rsid w:val="001B7436"/>
    <w:rsid w:val="001B756F"/>
    <w:rsid w:val="001B7696"/>
    <w:rsid w:val="001B76AD"/>
    <w:rsid w:val="001B76D5"/>
    <w:rsid w:val="001B7972"/>
    <w:rsid w:val="001B7AB9"/>
    <w:rsid w:val="001B7B56"/>
    <w:rsid w:val="001B7DA6"/>
    <w:rsid w:val="001B7DA9"/>
    <w:rsid w:val="001B7E4C"/>
    <w:rsid w:val="001B7F6D"/>
    <w:rsid w:val="001C0009"/>
    <w:rsid w:val="001C00DA"/>
    <w:rsid w:val="001C0194"/>
    <w:rsid w:val="001C0324"/>
    <w:rsid w:val="001C0501"/>
    <w:rsid w:val="001C0643"/>
    <w:rsid w:val="001C06C0"/>
    <w:rsid w:val="001C07B3"/>
    <w:rsid w:val="001C08E9"/>
    <w:rsid w:val="001C0B66"/>
    <w:rsid w:val="001C0BB9"/>
    <w:rsid w:val="001C0C09"/>
    <w:rsid w:val="001C0CD2"/>
    <w:rsid w:val="001C0EF9"/>
    <w:rsid w:val="001C0F4C"/>
    <w:rsid w:val="001C11AD"/>
    <w:rsid w:val="001C11F2"/>
    <w:rsid w:val="001C133C"/>
    <w:rsid w:val="001C1343"/>
    <w:rsid w:val="001C13EA"/>
    <w:rsid w:val="001C143E"/>
    <w:rsid w:val="001C147D"/>
    <w:rsid w:val="001C15FE"/>
    <w:rsid w:val="001C192A"/>
    <w:rsid w:val="001C1957"/>
    <w:rsid w:val="001C197B"/>
    <w:rsid w:val="001C199A"/>
    <w:rsid w:val="001C1A82"/>
    <w:rsid w:val="001C1D1C"/>
    <w:rsid w:val="001C1ED2"/>
    <w:rsid w:val="001C1FB9"/>
    <w:rsid w:val="001C2068"/>
    <w:rsid w:val="001C208F"/>
    <w:rsid w:val="001C20B3"/>
    <w:rsid w:val="001C22FA"/>
    <w:rsid w:val="001C2409"/>
    <w:rsid w:val="001C24DF"/>
    <w:rsid w:val="001C257B"/>
    <w:rsid w:val="001C257F"/>
    <w:rsid w:val="001C2641"/>
    <w:rsid w:val="001C268E"/>
    <w:rsid w:val="001C2704"/>
    <w:rsid w:val="001C275E"/>
    <w:rsid w:val="001C28F0"/>
    <w:rsid w:val="001C2E58"/>
    <w:rsid w:val="001C2EC1"/>
    <w:rsid w:val="001C2F11"/>
    <w:rsid w:val="001C2F2A"/>
    <w:rsid w:val="001C2FC0"/>
    <w:rsid w:val="001C2FD1"/>
    <w:rsid w:val="001C3161"/>
    <w:rsid w:val="001C3305"/>
    <w:rsid w:val="001C330A"/>
    <w:rsid w:val="001C35E9"/>
    <w:rsid w:val="001C3692"/>
    <w:rsid w:val="001C3698"/>
    <w:rsid w:val="001C37A1"/>
    <w:rsid w:val="001C3857"/>
    <w:rsid w:val="001C387A"/>
    <w:rsid w:val="001C3A84"/>
    <w:rsid w:val="001C3D2D"/>
    <w:rsid w:val="001C3D51"/>
    <w:rsid w:val="001C3E10"/>
    <w:rsid w:val="001C408B"/>
    <w:rsid w:val="001C40E4"/>
    <w:rsid w:val="001C4116"/>
    <w:rsid w:val="001C419C"/>
    <w:rsid w:val="001C44AB"/>
    <w:rsid w:val="001C457F"/>
    <w:rsid w:val="001C47C1"/>
    <w:rsid w:val="001C4801"/>
    <w:rsid w:val="001C49B0"/>
    <w:rsid w:val="001C4A1E"/>
    <w:rsid w:val="001C4C19"/>
    <w:rsid w:val="001C4C42"/>
    <w:rsid w:val="001C4D7A"/>
    <w:rsid w:val="001C4DF3"/>
    <w:rsid w:val="001C4F83"/>
    <w:rsid w:val="001C5205"/>
    <w:rsid w:val="001C52E1"/>
    <w:rsid w:val="001C53FD"/>
    <w:rsid w:val="001C55D4"/>
    <w:rsid w:val="001C5725"/>
    <w:rsid w:val="001C57A5"/>
    <w:rsid w:val="001C592F"/>
    <w:rsid w:val="001C595F"/>
    <w:rsid w:val="001C59D2"/>
    <w:rsid w:val="001C5AAA"/>
    <w:rsid w:val="001C5BAE"/>
    <w:rsid w:val="001C5C72"/>
    <w:rsid w:val="001C5ECD"/>
    <w:rsid w:val="001C6064"/>
    <w:rsid w:val="001C6441"/>
    <w:rsid w:val="001C6509"/>
    <w:rsid w:val="001C659B"/>
    <w:rsid w:val="001C66BA"/>
    <w:rsid w:val="001C685C"/>
    <w:rsid w:val="001C6AB8"/>
    <w:rsid w:val="001C6AB9"/>
    <w:rsid w:val="001C6B5E"/>
    <w:rsid w:val="001C6CCC"/>
    <w:rsid w:val="001C6D7D"/>
    <w:rsid w:val="001C6DF7"/>
    <w:rsid w:val="001C6E88"/>
    <w:rsid w:val="001C7068"/>
    <w:rsid w:val="001C708F"/>
    <w:rsid w:val="001C70A9"/>
    <w:rsid w:val="001C71AC"/>
    <w:rsid w:val="001C7226"/>
    <w:rsid w:val="001C724E"/>
    <w:rsid w:val="001C7267"/>
    <w:rsid w:val="001C7374"/>
    <w:rsid w:val="001C73D5"/>
    <w:rsid w:val="001C74B7"/>
    <w:rsid w:val="001C754F"/>
    <w:rsid w:val="001C7594"/>
    <w:rsid w:val="001C7624"/>
    <w:rsid w:val="001C7648"/>
    <w:rsid w:val="001C768C"/>
    <w:rsid w:val="001C7797"/>
    <w:rsid w:val="001C78C1"/>
    <w:rsid w:val="001C79D4"/>
    <w:rsid w:val="001C7A58"/>
    <w:rsid w:val="001C7AF3"/>
    <w:rsid w:val="001C7B3C"/>
    <w:rsid w:val="001C7BF8"/>
    <w:rsid w:val="001C7CC0"/>
    <w:rsid w:val="001C7D6F"/>
    <w:rsid w:val="001C7EB7"/>
    <w:rsid w:val="001D00C8"/>
    <w:rsid w:val="001D00FD"/>
    <w:rsid w:val="001D01A8"/>
    <w:rsid w:val="001D01FC"/>
    <w:rsid w:val="001D0207"/>
    <w:rsid w:val="001D0408"/>
    <w:rsid w:val="001D09C5"/>
    <w:rsid w:val="001D09CE"/>
    <w:rsid w:val="001D09F9"/>
    <w:rsid w:val="001D0A35"/>
    <w:rsid w:val="001D0C70"/>
    <w:rsid w:val="001D0CD2"/>
    <w:rsid w:val="001D0E79"/>
    <w:rsid w:val="001D1215"/>
    <w:rsid w:val="001D1346"/>
    <w:rsid w:val="001D13B1"/>
    <w:rsid w:val="001D16EA"/>
    <w:rsid w:val="001D18E0"/>
    <w:rsid w:val="001D1954"/>
    <w:rsid w:val="001D1BDD"/>
    <w:rsid w:val="001D1D42"/>
    <w:rsid w:val="001D2015"/>
    <w:rsid w:val="001D213D"/>
    <w:rsid w:val="001D21B9"/>
    <w:rsid w:val="001D23D6"/>
    <w:rsid w:val="001D24EA"/>
    <w:rsid w:val="001D2527"/>
    <w:rsid w:val="001D260D"/>
    <w:rsid w:val="001D2656"/>
    <w:rsid w:val="001D277D"/>
    <w:rsid w:val="001D2844"/>
    <w:rsid w:val="001D294E"/>
    <w:rsid w:val="001D2B82"/>
    <w:rsid w:val="001D2BDB"/>
    <w:rsid w:val="001D2D1A"/>
    <w:rsid w:val="001D2E3B"/>
    <w:rsid w:val="001D2E3E"/>
    <w:rsid w:val="001D2F4B"/>
    <w:rsid w:val="001D312C"/>
    <w:rsid w:val="001D31D2"/>
    <w:rsid w:val="001D331F"/>
    <w:rsid w:val="001D3324"/>
    <w:rsid w:val="001D33B2"/>
    <w:rsid w:val="001D34C1"/>
    <w:rsid w:val="001D355E"/>
    <w:rsid w:val="001D3642"/>
    <w:rsid w:val="001D36BA"/>
    <w:rsid w:val="001D3744"/>
    <w:rsid w:val="001D375D"/>
    <w:rsid w:val="001D3A49"/>
    <w:rsid w:val="001D3A96"/>
    <w:rsid w:val="001D3B69"/>
    <w:rsid w:val="001D40EE"/>
    <w:rsid w:val="001D4132"/>
    <w:rsid w:val="001D4329"/>
    <w:rsid w:val="001D4417"/>
    <w:rsid w:val="001D45D1"/>
    <w:rsid w:val="001D4716"/>
    <w:rsid w:val="001D47E0"/>
    <w:rsid w:val="001D4E32"/>
    <w:rsid w:val="001D4EE7"/>
    <w:rsid w:val="001D4F1B"/>
    <w:rsid w:val="001D509F"/>
    <w:rsid w:val="001D50D0"/>
    <w:rsid w:val="001D5131"/>
    <w:rsid w:val="001D5293"/>
    <w:rsid w:val="001D5425"/>
    <w:rsid w:val="001D54E8"/>
    <w:rsid w:val="001D5570"/>
    <w:rsid w:val="001D5716"/>
    <w:rsid w:val="001D59D9"/>
    <w:rsid w:val="001D5A22"/>
    <w:rsid w:val="001D5B79"/>
    <w:rsid w:val="001D5D18"/>
    <w:rsid w:val="001D5FEF"/>
    <w:rsid w:val="001D609B"/>
    <w:rsid w:val="001D6291"/>
    <w:rsid w:val="001D62F6"/>
    <w:rsid w:val="001D6303"/>
    <w:rsid w:val="001D63B2"/>
    <w:rsid w:val="001D65B5"/>
    <w:rsid w:val="001D65EC"/>
    <w:rsid w:val="001D66AD"/>
    <w:rsid w:val="001D673F"/>
    <w:rsid w:val="001D68B1"/>
    <w:rsid w:val="001D690B"/>
    <w:rsid w:val="001D6A11"/>
    <w:rsid w:val="001D6AF6"/>
    <w:rsid w:val="001D6C3C"/>
    <w:rsid w:val="001D6C8E"/>
    <w:rsid w:val="001D6E99"/>
    <w:rsid w:val="001D6F16"/>
    <w:rsid w:val="001D7184"/>
    <w:rsid w:val="001D71A9"/>
    <w:rsid w:val="001D7348"/>
    <w:rsid w:val="001D73AB"/>
    <w:rsid w:val="001D759A"/>
    <w:rsid w:val="001D7887"/>
    <w:rsid w:val="001D7939"/>
    <w:rsid w:val="001D7B92"/>
    <w:rsid w:val="001D7D38"/>
    <w:rsid w:val="001E0151"/>
    <w:rsid w:val="001E018E"/>
    <w:rsid w:val="001E01B8"/>
    <w:rsid w:val="001E0202"/>
    <w:rsid w:val="001E02AB"/>
    <w:rsid w:val="001E0584"/>
    <w:rsid w:val="001E0614"/>
    <w:rsid w:val="001E084E"/>
    <w:rsid w:val="001E0936"/>
    <w:rsid w:val="001E0B70"/>
    <w:rsid w:val="001E0BDC"/>
    <w:rsid w:val="001E0F48"/>
    <w:rsid w:val="001E112A"/>
    <w:rsid w:val="001E1283"/>
    <w:rsid w:val="001E135C"/>
    <w:rsid w:val="001E13FD"/>
    <w:rsid w:val="001E16B9"/>
    <w:rsid w:val="001E186F"/>
    <w:rsid w:val="001E1B95"/>
    <w:rsid w:val="001E1BED"/>
    <w:rsid w:val="001E1D1B"/>
    <w:rsid w:val="001E1D5F"/>
    <w:rsid w:val="001E1F69"/>
    <w:rsid w:val="001E2076"/>
    <w:rsid w:val="001E20B0"/>
    <w:rsid w:val="001E22A8"/>
    <w:rsid w:val="001E2353"/>
    <w:rsid w:val="001E240B"/>
    <w:rsid w:val="001E24EB"/>
    <w:rsid w:val="001E266F"/>
    <w:rsid w:val="001E2789"/>
    <w:rsid w:val="001E2792"/>
    <w:rsid w:val="001E27C1"/>
    <w:rsid w:val="001E28DE"/>
    <w:rsid w:val="001E2939"/>
    <w:rsid w:val="001E2C48"/>
    <w:rsid w:val="001E2C8B"/>
    <w:rsid w:val="001E2CC5"/>
    <w:rsid w:val="001E2CE2"/>
    <w:rsid w:val="001E2D5E"/>
    <w:rsid w:val="001E2D8F"/>
    <w:rsid w:val="001E2F52"/>
    <w:rsid w:val="001E31EA"/>
    <w:rsid w:val="001E3360"/>
    <w:rsid w:val="001E34B5"/>
    <w:rsid w:val="001E355C"/>
    <w:rsid w:val="001E35E7"/>
    <w:rsid w:val="001E3876"/>
    <w:rsid w:val="001E3A8C"/>
    <w:rsid w:val="001E3B84"/>
    <w:rsid w:val="001E3CBE"/>
    <w:rsid w:val="001E4038"/>
    <w:rsid w:val="001E406B"/>
    <w:rsid w:val="001E40F7"/>
    <w:rsid w:val="001E41EE"/>
    <w:rsid w:val="001E4200"/>
    <w:rsid w:val="001E425D"/>
    <w:rsid w:val="001E42BF"/>
    <w:rsid w:val="001E4336"/>
    <w:rsid w:val="001E44F2"/>
    <w:rsid w:val="001E4815"/>
    <w:rsid w:val="001E49EF"/>
    <w:rsid w:val="001E4A94"/>
    <w:rsid w:val="001E4ACD"/>
    <w:rsid w:val="001E4CAD"/>
    <w:rsid w:val="001E4CD3"/>
    <w:rsid w:val="001E4E89"/>
    <w:rsid w:val="001E4F9D"/>
    <w:rsid w:val="001E504E"/>
    <w:rsid w:val="001E50E7"/>
    <w:rsid w:val="001E511B"/>
    <w:rsid w:val="001E52EC"/>
    <w:rsid w:val="001E54DA"/>
    <w:rsid w:val="001E5799"/>
    <w:rsid w:val="001E57CA"/>
    <w:rsid w:val="001E5ADA"/>
    <w:rsid w:val="001E5BBE"/>
    <w:rsid w:val="001E5C19"/>
    <w:rsid w:val="001E5CBA"/>
    <w:rsid w:val="001E5D0A"/>
    <w:rsid w:val="001E5E7E"/>
    <w:rsid w:val="001E5E88"/>
    <w:rsid w:val="001E5F55"/>
    <w:rsid w:val="001E6141"/>
    <w:rsid w:val="001E6405"/>
    <w:rsid w:val="001E649D"/>
    <w:rsid w:val="001E65CA"/>
    <w:rsid w:val="001E662C"/>
    <w:rsid w:val="001E680E"/>
    <w:rsid w:val="001E6855"/>
    <w:rsid w:val="001E687D"/>
    <w:rsid w:val="001E698A"/>
    <w:rsid w:val="001E6B66"/>
    <w:rsid w:val="001E6C89"/>
    <w:rsid w:val="001E6DDF"/>
    <w:rsid w:val="001E6E39"/>
    <w:rsid w:val="001E6E3D"/>
    <w:rsid w:val="001E6E4A"/>
    <w:rsid w:val="001E701E"/>
    <w:rsid w:val="001E7027"/>
    <w:rsid w:val="001E708F"/>
    <w:rsid w:val="001E7287"/>
    <w:rsid w:val="001E7288"/>
    <w:rsid w:val="001E72E6"/>
    <w:rsid w:val="001E7452"/>
    <w:rsid w:val="001E758C"/>
    <w:rsid w:val="001E758F"/>
    <w:rsid w:val="001E76E6"/>
    <w:rsid w:val="001E771B"/>
    <w:rsid w:val="001E77C4"/>
    <w:rsid w:val="001E77DD"/>
    <w:rsid w:val="001E7BD3"/>
    <w:rsid w:val="001E7D80"/>
    <w:rsid w:val="001E7EA0"/>
    <w:rsid w:val="001E7F00"/>
    <w:rsid w:val="001F009F"/>
    <w:rsid w:val="001F01CC"/>
    <w:rsid w:val="001F050F"/>
    <w:rsid w:val="001F0609"/>
    <w:rsid w:val="001F068B"/>
    <w:rsid w:val="001F0840"/>
    <w:rsid w:val="001F08F6"/>
    <w:rsid w:val="001F0B06"/>
    <w:rsid w:val="001F0BAD"/>
    <w:rsid w:val="001F0BCA"/>
    <w:rsid w:val="001F0BF4"/>
    <w:rsid w:val="001F0E45"/>
    <w:rsid w:val="001F0E5F"/>
    <w:rsid w:val="001F0FC8"/>
    <w:rsid w:val="001F1029"/>
    <w:rsid w:val="001F10FD"/>
    <w:rsid w:val="001F11E1"/>
    <w:rsid w:val="001F1216"/>
    <w:rsid w:val="001F1322"/>
    <w:rsid w:val="001F134C"/>
    <w:rsid w:val="001F13D1"/>
    <w:rsid w:val="001F13D7"/>
    <w:rsid w:val="001F13F2"/>
    <w:rsid w:val="001F14D4"/>
    <w:rsid w:val="001F1560"/>
    <w:rsid w:val="001F166B"/>
    <w:rsid w:val="001F16BD"/>
    <w:rsid w:val="001F1793"/>
    <w:rsid w:val="001F184B"/>
    <w:rsid w:val="001F18AC"/>
    <w:rsid w:val="001F1A8D"/>
    <w:rsid w:val="001F1D58"/>
    <w:rsid w:val="001F1E4B"/>
    <w:rsid w:val="001F1FB7"/>
    <w:rsid w:val="001F2146"/>
    <w:rsid w:val="001F2181"/>
    <w:rsid w:val="001F2263"/>
    <w:rsid w:val="001F22A1"/>
    <w:rsid w:val="001F232D"/>
    <w:rsid w:val="001F24BD"/>
    <w:rsid w:val="001F2727"/>
    <w:rsid w:val="001F279F"/>
    <w:rsid w:val="001F2801"/>
    <w:rsid w:val="001F28A4"/>
    <w:rsid w:val="001F28BD"/>
    <w:rsid w:val="001F2B05"/>
    <w:rsid w:val="001F2B63"/>
    <w:rsid w:val="001F2DF8"/>
    <w:rsid w:val="001F309D"/>
    <w:rsid w:val="001F318D"/>
    <w:rsid w:val="001F32A7"/>
    <w:rsid w:val="001F3345"/>
    <w:rsid w:val="001F3367"/>
    <w:rsid w:val="001F351A"/>
    <w:rsid w:val="001F353D"/>
    <w:rsid w:val="001F367D"/>
    <w:rsid w:val="001F3688"/>
    <w:rsid w:val="001F39C3"/>
    <w:rsid w:val="001F3B13"/>
    <w:rsid w:val="001F40B4"/>
    <w:rsid w:val="001F41A9"/>
    <w:rsid w:val="001F41AA"/>
    <w:rsid w:val="001F429B"/>
    <w:rsid w:val="001F42E9"/>
    <w:rsid w:val="001F4352"/>
    <w:rsid w:val="001F438A"/>
    <w:rsid w:val="001F45A2"/>
    <w:rsid w:val="001F45D6"/>
    <w:rsid w:val="001F4821"/>
    <w:rsid w:val="001F490A"/>
    <w:rsid w:val="001F4936"/>
    <w:rsid w:val="001F4953"/>
    <w:rsid w:val="001F49A1"/>
    <w:rsid w:val="001F4C46"/>
    <w:rsid w:val="001F4F71"/>
    <w:rsid w:val="001F4FCA"/>
    <w:rsid w:val="001F4FCC"/>
    <w:rsid w:val="001F5130"/>
    <w:rsid w:val="001F51A1"/>
    <w:rsid w:val="001F556F"/>
    <w:rsid w:val="001F5761"/>
    <w:rsid w:val="001F5D22"/>
    <w:rsid w:val="001F5D9E"/>
    <w:rsid w:val="001F5E5E"/>
    <w:rsid w:val="001F5EDF"/>
    <w:rsid w:val="001F5FF6"/>
    <w:rsid w:val="001F6002"/>
    <w:rsid w:val="001F6055"/>
    <w:rsid w:val="001F613C"/>
    <w:rsid w:val="001F62B8"/>
    <w:rsid w:val="001F62F6"/>
    <w:rsid w:val="001F6437"/>
    <w:rsid w:val="001F64D0"/>
    <w:rsid w:val="001F6619"/>
    <w:rsid w:val="001F6637"/>
    <w:rsid w:val="001F68BC"/>
    <w:rsid w:val="001F6A82"/>
    <w:rsid w:val="001F6AD6"/>
    <w:rsid w:val="001F6BC8"/>
    <w:rsid w:val="001F6DA4"/>
    <w:rsid w:val="001F6EC6"/>
    <w:rsid w:val="001F6FAE"/>
    <w:rsid w:val="001F7279"/>
    <w:rsid w:val="001F72A7"/>
    <w:rsid w:val="001F778C"/>
    <w:rsid w:val="001F7864"/>
    <w:rsid w:val="001F7AC3"/>
    <w:rsid w:val="001F7B50"/>
    <w:rsid w:val="001F7BCD"/>
    <w:rsid w:val="001F7D8B"/>
    <w:rsid w:val="001F7F01"/>
    <w:rsid w:val="001F7F95"/>
    <w:rsid w:val="001F7FA8"/>
    <w:rsid w:val="002000E9"/>
    <w:rsid w:val="002001D3"/>
    <w:rsid w:val="002001E2"/>
    <w:rsid w:val="002001ED"/>
    <w:rsid w:val="00200287"/>
    <w:rsid w:val="00200536"/>
    <w:rsid w:val="002005BC"/>
    <w:rsid w:val="002006D9"/>
    <w:rsid w:val="00200792"/>
    <w:rsid w:val="0020099F"/>
    <w:rsid w:val="002009E6"/>
    <w:rsid w:val="00200C65"/>
    <w:rsid w:val="00200D93"/>
    <w:rsid w:val="00200FB3"/>
    <w:rsid w:val="002013F8"/>
    <w:rsid w:val="0020169E"/>
    <w:rsid w:val="0020174A"/>
    <w:rsid w:val="002017F6"/>
    <w:rsid w:val="002018E1"/>
    <w:rsid w:val="00201C11"/>
    <w:rsid w:val="00201D48"/>
    <w:rsid w:val="0020214D"/>
    <w:rsid w:val="0020219E"/>
    <w:rsid w:val="00202378"/>
    <w:rsid w:val="00202733"/>
    <w:rsid w:val="002028C7"/>
    <w:rsid w:val="0020298C"/>
    <w:rsid w:val="00202A5F"/>
    <w:rsid w:val="00202BC3"/>
    <w:rsid w:val="00202CE8"/>
    <w:rsid w:val="00202D53"/>
    <w:rsid w:val="00202DEA"/>
    <w:rsid w:val="00203500"/>
    <w:rsid w:val="00203773"/>
    <w:rsid w:val="00203896"/>
    <w:rsid w:val="002038AB"/>
    <w:rsid w:val="00203AD5"/>
    <w:rsid w:val="00203B30"/>
    <w:rsid w:val="00203B54"/>
    <w:rsid w:val="00203B8A"/>
    <w:rsid w:val="00203C65"/>
    <w:rsid w:val="00203CE9"/>
    <w:rsid w:val="00203D50"/>
    <w:rsid w:val="00204011"/>
    <w:rsid w:val="00204244"/>
    <w:rsid w:val="00204373"/>
    <w:rsid w:val="00204636"/>
    <w:rsid w:val="0020467E"/>
    <w:rsid w:val="00204763"/>
    <w:rsid w:val="0020491B"/>
    <w:rsid w:val="002049E8"/>
    <w:rsid w:val="002049EF"/>
    <w:rsid w:val="00204D38"/>
    <w:rsid w:val="00204E7F"/>
    <w:rsid w:val="00204FE7"/>
    <w:rsid w:val="00204FFC"/>
    <w:rsid w:val="002050D4"/>
    <w:rsid w:val="002053A8"/>
    <w:rsid w:val="0020567B"/>
    <w:rsid w:val="00205704"/>
    <w:rsid w:val="002058ED"/>
    <w:rsid w:val="00205A14"/>
    <w:rsid w:val="00205A91"/>
    <w:rsid w:val="00205AF1"/>
    <w:rsid w:val="00205CA8"/>
    <w:rsid w:val="00205DD4"/>
    <w:rsid w:val="00205E88"/>
    <w:rsid w:val="002060C6"/>
    <w:rsid w:val="0020628B"/>
    <w:rsid w:val="00206365"/>
    <w:rsid w:val="0020650C"/>
    <w:rsid w:val="002065B7"/>
    <w:rsid w:val="0020668D"/>
    <w:rsid w:val="00206AE7"/>
    <w:rsid w:val="00206D7E"/>
    <w:rsid w:val="00206E2B"/>
    <w:rsid w:val="00206FAC"/>
    <w:rsid w:val="00206FDC"/>
    <w:rsid w:val="0020701E"/>
    <w:rsid w:val="002070AF"/>
    <w:rsid w:val="002071C8"/>
    <w:rsid w:val="00207313"/>
    <w:rsid w:val="0020733A"/>
    <w:rsid w:val="00207358"/>
    <w:rsid w:val="00207389"/>
    <w:rsid w:val="002073AA"/>
    <w:rsid w:val="00207968"/>
    <w:rsid w:val="00207A56"/>
    <w:rsid w:val="00207AE3"/>
    <w:rsid w:val="00207BD7"/>
    <w:rsid w:val="00207CE8"/>
    <w:rsid w:val="00207D70"/>
    <w:rsid w:val="00207DB6"/>
    <w:rsid w:val="00207DFD"/>
    <w:rsid w:val="00207E16"/>
    <w:rsid w:val="00207E7B"/>
    <w:rsid w:val="00207FEB"/>
    <w:rsid w:val="00210311"/>
    <w:rsid w:val="002103A9"/>
    <w:rsid w:val="0021042C"/>
    <w:rsid w:val="00210463"/>
    <w:rsid w:val="002105A4"/>
    <w:rsid w:val="002105E7"/>
    <w:rsid w:val="00210791"/>
    <w:rsid w:val="002107DE"/>
    <w:rsid w:val="00210928"/>
    <w:rsid w:val="002109E6"/>
    <w:rsid w:val="00210A01"/>
    <w:rsid w:val="00210AC4"/>
    <w:rsid w:val="00210CA1"/>
    <w:rsid w:val="00210CB9"/>
    <w:rsid w:val="002110DB"/>
    <w:rsid w:val="002111BB"/>
    <w:rsid w:val="002112CF"/>
    <w:rsid w:val="0021141D"/>
    <w:rsid w:val="00211747"/>
    <w:rsid w:val="002117A8"/>
    <w:rsid w:val="00211A12"/>
    <w:rsid w:val="00211A94"/>
    <w:rsid w:val="00211B59"/>
    <w:rsid w:val="00211BA8"/>
    <w:rsid w:val="00211D37"/>
    <w:rsid w:val="00211F59"/>
    <w:rsid w:val="0021203E"/>
    <w:rsid w:val="00212436"/>
    <w:rsid w:val="0021248D"/>
    <w:rsid w:val="0021286B"/>
    <w:rsid w:val="0021286C"/>
    <w:rsid w:val="002128B2"/>
    <w:rsid w:val="00212A89"/>
    <w:rsid w:val="00212BD9"/>
    <w:rsid w:val="00212D00"/>
    <w:rsid w:val="00212D49"/>
    <w:rsid w:val="00212FAD"/>
    <w:rsid w:val="002130C6"/>
    <w:rsid w:val="002135DD"/>
    <w:rsid w:val="00213BE1"/>
    <w:rsid w:val="00213D18"/>
    <w:rsid w:val="00213EF2"/>
    <w:rsid w:val="00213F3E"/>
    <w:rsid w:val="00213FE2"/>
    <w:rsid w:val="00213FE7"/>
    <w:rsid w:val="00214105"/>
    <w:rsid w:val="002141E4"/>
    <w:rsid w:val="002141E8"/>
    <w:rsid w:val="002142CD"/>
    <w:rsid w:val="0021433A"/>
    <w:rsid w:val="002143B1"/>
    <w:rsid w:val="0021442B"/>
    <w:rsid w:val="00214628"/>
    <w:rsid w:val="0021463E"/>
    <w:rsid w:val="00214851"/>
    <w:rsid w:val="0021487B"/>
    <w:rsid w:val="0021487D"/>
    <w:rsid w:val="002148DE"/>
    <w:rsid w:val="002148E0"/>
    <w:rsid w:val="00214B70"/>
    <w:rsid w:val="00214BB2"/>
    <w:rsid w:val="00214DDF"/>
    <w:rsid w:val="00214F1D"/>
    <w:rsid w:val="00215166"/>
    <w:rsid w:val="002151F5"/>
    <w:rsid w:val="002152D2"/>
    <w:rsid w:val="002152D5"/>
    <w:rsid w:val="00215387"/>
    <w:rsid w:val="0021543B"/>
    <w:rsid w:val="002154C5"/>
    <w:rsid w:val="0021551B"/>
    <w:rsid w:val="002155C4"/>
    <w:rsid w:val="002157F2"/>
    <w:rsid w:val="002158B6"/>
    <w:rsid w:val="00215C05"/>
    <w:rsid w:val="00215CEB"/>
    <w:rsid w:val="00215D46"/>
    <w:rsid w:val="00215E1E"/>
    <w:rsid w:val="00215E2A"/>
    <w:rsid w:val="00215F53"/>
    <w:rsid w:val="00215F65"/>
    <w:rsid w:val="00216183"/>
    <w:rsid w:val="00216209"/>
    <w:rsid w:val="00216283"/>
    <w:rsid w:val="00216518"/>
    <w:rsid w:val="00216531"/>
    <w:rsid w:val="002165AF"/>
    <w:rsid w:val="002165F2"/>
    <w:rsid w:val="002165FF"/>
    <w:rsid w:val="00216662"/>
    <w:rsid w:val="00216708"/>
    <w:rsid w:val="00216AB5"/>
    <w:rsid w:val="00216BE7"/>
    <w:rsid w:val="00216CED"/>
    <w:rsid w:val="00216E29"/>
    <w:rsid w:val="00216F59"/>
    <w:rsid w:val="00216FA4"/>
    <w:rsid w:val="00216FC9"/>
    <w:rsid w:val="002172C7"/>
    <w:rsid w:val="00217785"/>
    <w:rsid w:val="002179FF"/>
    <w:rsid w:val="00217B33"/>
    <w:rsid w:val="00217C2C"/>
    <w:rsid w:val="00217E58"/>
    <w:rsid w:val="00217E71"/>
    <w:rsid w:val="00217F14"/>
    <w:rsid w:val="0022003E"/>
    <w:rsid w:val="002200A8"/>
    <w:rsid w:val="00220101"/>
    <w:rsid w:val="002202AE"/>
    <w:rsid w:val="002203F6"/>
    <w:rsid w:val="002204AB"/>
    <w:rsid w:val="002204F1"/>
    <w:rsid w:val="00220571"/>
    <w:rsid w:val="00220657"/>
    <w:rsid w:val="002208D5"/>
    <w:rsid w:val="002209F2"/>
    <w:rsid w:val="00220D30"/>
    <w:rsid w:val="00220DAC"/>
    <w:rsid w:val="00220E4C"/>
    <w:rsid w:val="00220E5F"/>
    <w:rsid w:val="00220EDF"/>
    <w:rsid w:val="00221154"/>
    <w:rsid w:val="00221275"/>
    <w:rsid w:val="0022132C"/>
    <w:rsid w:val="002213B4"/>
    <w:rsid w:val="002213F5"/>
    <w:rsid w:val="00221659"/>
    <w:rsid w:val="00221871"/>
    <w:rsid w:val="00221932"/>
    <w:rsid w:val="002219DC"/>
    <w:rsid w:val="00221A38"/>
    <w:rsid w:val="00221E47"/>
    <w:rsid w:val="00221EE3"/>
    <w:rsid w:val="00221F68"/>
    <w:rsid w:val="0022215D"/>
    <w:rsid w:val="002221C7"/>
    <w:rsid w:val="0022231C"/>
    <w:rsid w:val="00222326"/>
    <w:rsid w:val="0022237F"/>
    <w:rsid w:val="002223DA"/>
    <w:rsid w:val="002224C8"/>
    <w:rsid w:val="002224F2"/>
    <w:rsid w:val="00222525"/>
    <w:rsid w:val="002226F1"/>
    <w:rsid w:val="00222764"/>
    <w:rsid w:val="00222841"/>
    <w:rsid w:val="00222894"/>
    <w:rsid w:val="002228DA"/>
    <w:rsid w:val="002230B8"/>
    <w:rsid w:val="002230F8"/>
    <w:rsid w:val="0022335D"/>
    <w:rsid w:val="002233D6"/>
    <w:rsid w:val="0022364E"/>
    <w:rsid w:val="002238C9"/>
    <w:rsid w:val="002239BB"/>
    <w:rsid w:val="00223A13"/>
    <w:rsid w:val="00223A65"/>
    <w:rsid w:val="00223B02"/>
    <w:rsid w:val="00223BE1"/>
    <w:rsid w:val="00223E1D"/>
    <w:rsid w:val="00224085"/>
    <w:rsid w:val="00224113"/>
    <w:rsid w:val="0022420C"/>
    <w:rsid w:val="00224270"/>
    <w:rsid w:val="002242EF"/>
    <w:rsid w:val="002245DB"/>
    <w:rsid w:val="0022462C"/>
    <w:rsid w:val="00224979"/>
    <w:rsid w:val="00224A14"/>
    <w:rsid w:val="00224A5F"/>
    <w:rsid w:val="00224B56"/>
    <w:rsid w:val="00224B85"/>
    <w:rsid w:val="00224BB3"/>
    <w:rsid w:val="00224C66"/>
    <w:rsid w:val="00224DA2"/>
    <w:rsid w:val="00224E7A"/>
    <w:rsid w:val="00225101"/>
    <w:rsid w:val="00225548"/>
    <w:rsid w:val="00225594"/>
    <w:rsid w:val="00225674"/>
    <w:rsid w:val="002256D2"/>
    <w:rsid w:val="00225902"/>
    <w:rsid w:val="00225912"/>
    <w:rsid w:val="00225C02"/>
    <w:rsid w:val="00225C73"/>
    <w:rsid w:val="00225F35"/>
    <w:rsid w:val="00225F4A"/>
    <w:rsid w:val="0022620E"/>
    <w:rsid w:val="002262C8"/>
    <w:rsid w:val="002263CF"/>
    <w:rsid w:val="002264A2"/>
    <w:rsid w:val="002264CC"/>
    <w:rsid w:val="00226565"/>
    <w:rsid w:val="0022662C"/>
    <w:rsid w:val="002267D7"/>
    <w:rsid w:val="00226927"/>
    <w:rsid w:val="00226A76"/>
    <w:rsid w:val="00226AD8"/>
    <w:rsid w:val="00226ADF"/>
    <w:rsid w:val="00226B50"/>
    <w:rsid w:val="00226C15"/>
    <w:rsid w:val="00226EBE"/>
    <w:rsid w:val="00226EE9"/>
    <w:rsid w:val="00226FC5"/>
    <w:rsid w:val="00227025"/>
    <w:rsid w:val="00227039"/>
    <w:rsid w:val="002271E6"/>
    <w:rsid w:val="002271EC"/>
    <w:rsid w:val="0022727B"/>
    <w:rsid w:val="00227487"/>
    <w:rsid w:val="002274F7"/>
    <w:rsid w:val="002275A3"/>
    <w:rsid w:val="0022763A"/>
    <w:rsid w:val="0022774B"/>
    <w:rsid w:val="00227C2B"/>
    <w:rsid w:val="00227C58"/>
    <w:rsid w:val="00227C67"/>
    <w:rsid w:val="002300A2"/>
    <w:rsid w:val="0023011A"/>
    <w:rsid w:val="002301F5"/>
    <w:rsid w:val="002302F4"/>
    <w:rsid w:val="00230986"/>
    <w:rsid w:val="00230AAA"/>
    <w:rsid w:val="00230B3E"/>
    <w:rsid w:val="00230B90"/>
    <w:rsid w:val="00230C72"/>
    <w:rsid w:val="00230F59"/>
    <w:rsid w:val="00230FB2"/>
    <w:rsid w:val="0023100A"/>
    <w:rsid w:val="002310AC"/>
    <w:rsid w:val="00231158"/>
    <w:rsid w:val="002311BC"/>
    <w:rsid w:val="002311C8"/>
    <w:rsid w:val="0023136A"/>
    <w:rsid w:val="002314E4"/>
    <w:rsid w:val="002316C1"/>
    <w:rsid w:val="002316F3"/>
    <w:rsid w:val="002318D7"/>
    <w:rsid w:val="002319A1"/>
    <w:rsid w:val="00231B96"/>
    <w:rsid w:val="00231DA0"/>
    <w:rsid w:val="00231DF5"/>
    <w:rsid w:val="00231E47"/>
    <w:rsid w:val="0023232C"/>
    <w:rsid w:val="00232357"/>
    <w:rsid w:val="00232541"/>
    <w:rsid w:val="00232604"/>
    <w:rsid w:val="002326AF"/>
    <w:rsid w:val="00232A27"/>
    <w:rsid w:val="00232A36"/>
    <w:rsid w:val="00232ABA"/>
    <w:rsid w:val="00232E30"/>
    <w:rsid w:val="00232E6F"/>
    <w:rsid w:val="00233144"/>
    <w:rsid w:val="00233207"/>
    <w:rsid w:val="00233211"/>
    <w:rsid w:val="00233246"/>
    <w:rsid w:val="0023332B"/>
    <w:rsid w:val="00233563"/>
    <w:rsid w:val="00233696"/>
    <w:rsid w:val="002336B0"/>
    <w:rsid w:val="002336FD"/>
    <w:rsid w:val="00233C01"/>
    <w:rsid w:val="00233FB5"/>
    <w:rsid w:val="00233FCB"/>
    <w:rsid w:val="0023429A"/>
    <w:rsid w:val="002343CB"/>
    <w:rsid w:val="002346EC"/>
    <w:rsid w:val="00234857"/>
    <w:rsid w:val="00234BF4"/>
    <w:rsid w:val="00234C6E"/>
    <w:rsid w:val="00234EA8"/>
    <w:rsid w:val="00234F2D"/>
    <w:rsid w:val="0023513D"/>
    <w:rsid w:val="00235191"/>
    <w:rsid w:val="0023538D"/>
    <w:rsid w:val="002353F0"/>
    <w:rsid w:val="00235440"/>
    <w:rsid w:val="0023550A"/>
    <w:rsid w:val="0023592E"/>
    <w:rsid w:val="00235B3C"/>
    <w:rsid w:val="00235BCE"/>
    <w:rsid w:val="00235C4D"/>
    <w:rsid w:val="00235CC5"/>
    <w:rsid w:val="00235E2A"/>
    <w:rsid w:val="00235E61"/>
    <w:rsid w:val="00235E95"/>
    <w:rsid w:val="00236038"/>
    <w:rsid w:val="0023607C"/>
    <w:rsid w:val="0023608E"/>
    <w:rsid w:val="00236154"/>
    <w:rsid w:val="00236368"/>
    <w:rsid w:val="00236394"/>
    <w:rsid w:val="002363FA"/>
    <w:rsid w:val="0023642A"/>
    <w:rsid w:val="002364F8"/>
    <w:rsid w:val="00236680"/>
    <w:rsid w:val="002366CB"/>
    <w:rsid w:val="0023674F"/>
    <w:rsid w:val="002367DB"/>
    <w:rsid w:val="002369F9"/>
    <w:rsid w:val="00236B5C"/>
    <w:rsid w:val="00236D08"/>
    <w:rsid w:val="00236DA3"/>
    <w:rsid w:val="00236DD8"/>
    <w:rsid w:val="00236EA1"/>
    <w:rsid w:val="00236F82"/>
    <w:rsid w:val="00237250"/>
    <w:rsid w:val="0023741B"/>
    <w:rsid w:val="0023763C"/>
    <w:rsid w:val="002379EB"/>
    <w:rsid w:val="00237A90"/>
    <w:rsid w:val="00237B63"/>
    <w:rsid w:val="00237C09"/>
    <w:rsid w:val="00237C19"/>
    <w:rsid w:val="00237DEF"/>
    <w:rsid w:val="00237E20"/>
    <w:rsid w:val="00237FD1"/>
    <w:rsid w:val="00240099"/>
    <w:rsid w:val="0024010D"/>
    <w:rsid w:val="00240315"/>
    <w:rsid w:val="0024043D"/>
    <w:rsid w:val="00240443"/>
    <w:rsid w:val="0024051C"/>
    <w:rsid w:val="00240554"/>
    <w:rsid w:val="00240935"/>
    <w:rsid w:val="002409AB"/>
    <w:rsid w:val="00240C9E"/>
    <w:rsid w:val="00240DFA"/>
    <w:rsid w:val="0024109E"/>
    <w:rsid w:val="00241329"/>
    <w:rsid w:val="00241561"/>
    <w:rsid w:val="00241572"/>
    <w:rsid w:val="002415B5"/>
    <w:rsid w:val="00241628"/>
    <w:rsid w:val="002416DF"/>
    <w:rsid w:val="00241984"/>
    <w:rsid w:val="00241E5A"/>
    <w:rsid w:val="00241F27"/>
    <w:rsid w:val="00241F88"/>
    <w:rsid w:val="002423C7"/>
    <w:rsid w:val="0024253C"/>
    <w:rsid w:val="00242701"/>
    <w:rsid w:val="002427CD"/>
    <w:rsid w:val="00242837"/>
    <w:rsid w:val="00242866"/>
    <w:rsid w:val="00242B05"/>
    <w:rsid w:val="00242C38"/>
    <w:rsid w:val="00242C80"/>
    <w:rsid w:val="00242E74"/>
    <w:rsid w:val="002431C2"/>
    <w:rsid w:val="00243427"/>
    <w:rsid w:val="00243518"/>
    <w:rsid w:val="00243537"/>
    <w:rsid w:val="002436A2"/>
    <w:rsid w:val="002438F5"/>
    <w:rsid w:val="00243A1D"/>
    <w:rsid w:val="00243F40"/>
    <w:rsid w:val="00243F77"/>
    <w:rsid w:val="002441FE"/>
    <w:rsid w:val="002442EA"/>
    <w:rsid w:val="00244351"/>
    <w:rsid w:val="002443E6"/>
    <w:rsid w:val="0024446E"/>
    <w:rsid w:val="00244482"/>
    <w:rsid w:val="002447A0"/>
    <w:rsid w:val="00244B3D"/>
    <w:rsid w:val="00244CC9"/>
    <w:rsid w:val="00244D94"/>
    <w:rsid w:val="00244FA2"/>
    <w:rsid w:val="002450B6"/>
    <w:rsid w:val="00245121"/>
    <w:rsid w:val="00245173"/>
    <w:rsid w:val="0024555E"/>
    <w:rsid w:val="002456BD"/>
    <w:rsid w:val="0024573C"/>
    <w:rsid w:val="00245807"/>
    <w:rsid w:val="0024580D"/>
    <w:rsid w:val="00245924"/>
    <w:rsid w:val="00245A32"/>
    <w:rsid w:val="00245A87"/>
    <w:rsid w:val="00245B84"/>
    <w:rsid w:val="00245C04"/>
    <w:rsid w:val="00245C7F"/>
    <w:rsid w:val="00245CFC"/>
    <w:rsid w:val="00245E78"/>
    <w:rsid w:val="00245F59"/>
    <w:rsid w:val="0024604D"/>
    <w:rsid w:val="002461FF"/>
    <w:rsid w:val="002462AF"/>
    <w:rsid w:val="002465B1"/>
    <w:rsid w:val="00246634"/>
    <w:rsid w:val="002466C6"/>
    <w:rsid w:val="002466C9"/>
    <w:rsid w:val="002467D1"/>
    <w:rsid w:val="00246888"/>
    <w:rsid w:val="0024696C"/>
    <w:rsid w:val="00246A87"/>
    <w:rsid w:val="00246CD6"/>
    <w:rsid w:val="00246D04"/>
    <w:rsid w:val="00246F69"/>
    <w:rsid w:val="00246F95"/>
    <w:rsid w:val="00246FE5"/>
    <w:rsid w:val="00247055"/>
    <w:rsid w:val="002471EB"/>
    <w:rsid w:val="00247582"/>
    <w:rsid w:val="0024791D"/>
    <w:rsid w:val="00247A86"/>
    <w:rsid w:val="00247ACB"/>
    <w:rsid w:val="00247F54"/>
    <w:rsid w:val="00247F84"/>
    <w:rsid w:val="00247FA0"/>
    <w:rsid w:val="00247FF4"/>
    <w:rsid w:val="00250035"/>
    <w:rsid w:val="0025005B"/>
    <w:rsid w:val="00250065"/>
    <w:rsid w:val="002500B8"/>
    <w:rsid w:val="0025044F"/>
    <w:rsid w:val="002504C7"/>
    <w:rsid w:val="002504F1"/>
    <w:rsid w:val="002505B0"/>
    <w:rsid w:val="002507BA"/>
    <w:rsid w:val="0025084B"/>
    <w:rsid w:val="00250A96"/>
    <w:rsid w:val="00250AFF"/>
    <w:rsid w:val="00250C45"/>
    <w:rsid w:val="00250CDA"/>
    <w:rsid w:val="00250F1E"/>
    <w:rsid w:val="002511A9"/>
    <w:rsid w:val="002511C1"/>
    <w:rsid w:val="0025153C"/>
    <w:rsid w:val="00251555"/>
    <w:rsid w:val="002515EB"/>
    <w:rsid w:val="00251745"/>
    <w:rsid w:val="00251770"/>
    <w:rsid w:val="0025183B"/>
    <w:rsid w:val="00251963"/>
    <w:rsid w:val="002519AF"/>
    <w:rsid w:val="00251A9E"/>
    <w:rsid w:val="00251AE0"/>
    <w:rsid w:val="00251B4A"/>
    <w:rsid w:val="00251C5B"/>
    <w:rsid w:val="00251C5C"/>
    <w:rsid w:val="00251C82"/>
    <w:rsid w:val="00251CD6"/>
    <w:rsid w:val="00251D32"/>
    <w:rsid w:val="00251D66"/>
    <w:rsid w:val="00251D6A"/>
    <w:rsid w:val="00251E18"/>
    <w:rsid w:val="00251EB9"/>
    <w:rsid w:val="00251F8C"/>
    <w:rsid w:val="00251FF5"/>
    <w:rsid w:val="00252133"/>
    <w:rsid w:val="0025216D"/>
    <w:rsid w:val="00252321"/>
    <w:rsid w:val="00252505"/>
    <w:rsid w:val="00252910"/>
    <w:rsid w:val="0025292A"/>
    <w:rsid w:val="00252994"/>
    <w:rsid w:val="002529BC"/>
    <w:rsid w:val="00252B23"/>
    <w:rsid w:val="00252B79"/>
    <w:rsid w:val="00252BD9"/>
    <w:rsid w:val="00252E0E"/>
    <w:rsid w:val="00252E56"/>
    <w:rsid w:val="002530E0"/>
    <w:rsid w:val="0025316F"/>
    <w:rsid w:val="00253808"/>
    <w:rsid w:val="0025392C"/>
    <w:rsid w:val="0025398F"/>
    <w:rsid w:val="00253A58"/>
    <w:rsid w:val="00253A6C"/>
    <w:rsid w:val="00253B99"/>
    <w:rsid w:val="00253CF7"/>
    <w:rsid w:val="00253D6B"/>
    <w:rsid w:val="00253D89"/>
    <w:rsid w:val="00253FB3"/>
    <w:rsid w:val="00254133"/>
    <w:rsid w:val="00254395"/>
    <w:rsid w:val="0025457C"/>
    <w:rsid w:val="002545E9"/>
    <w:rsid w:val="002545EA"/>
    <w:rsid w:val="00254719"/>
    <w:rsid w:val="00254776"/>
    <w:rsid w:val="00254B67"/>
    <w:rsid w:val="00254CBF"/>
    <w:rsid w:val="00254D09"/>
    <w:rsid w:val="00254DBD"/>
    <w:rsid w:val="00254FC2"/>
    <w:rsid w:val="00255210"/>
    <w:rsid w:val="0025560E"/>
    <w:rsid w:val="0025565F"/>
    <w:rsid w:val="0025574F"/>
    <w:rsid w:val="002558A4"/>
    <w:rsid w:val="002559F1"/>
    <w:rsid w:val="002559F5"/>
    <w:rsid w:val="00255BEE"/>
    <w:rsid w:val="00255D8B"/>
    <w:rsid w:val="00255E19"/>
    <w:rsid w:val="00255E74"/>
    <w:rsid w:val="00255ECE"/>
    <w:rsid w:val="00255F14"/>
    <w:rsid w:val="00256040"/>
    <w:rsid w:val="002562D3"/>
    <w:rsid w:val="0025654A"/>
    <w:rsid w:val="00256C4E"/>
    <w:rsid w:val="00256CD7"/>
    <w:rsid w:val="00256ED6"/>
    <w:rsid w:val="00256FB0"/>
    <w:rsid w:val="00256FB1"/>
    <w:rsid w:val="00256FD7"/>
    <w:rsid w:val="00257040"/>
    <w:rsid w:val="002570C9"/>
    <w:rsid w:val="0025711C"/>
    <w:rsid w:val="002571D9"/>
    <w:rsid w:val="0025725B"/>
    <w:rsid w:val="0025784D"/>
    <w:rsid w:val="002579C3"/>
    <w:rsid w:val="002579EC"/>
    <w:rsid w:val="00257AB3"/>
    <w:rsid w:val="00257ACA"/>
    <w:rsid w:val="00257B00"/>
    <w:rsid w:val="00257B79"/>
    <w:rsid w:val="00257D0F"/>
    <w:rsid w:val="00257E52"/>
    <w:rsid w:val="00257EA5"/>
    <w:rsid w:val="00257ECC"/>
    <w:rsid w:val="00260078"/>
    <w:rsid w:val="002602E7"/>
    <w:rsid w:val="00260611"/>
    <w:rsid w:val="002607F4"/>
    <w:rsid w:val="00260A3D"/>
    <w:rsid w:val="00260A9D"/>
    <w:rsid w:val="00260BED"/>
    <w:rsid w:val="00260EB1"/>
    <w:rsid w:val="00261007"/>
    <w:rsid w:val="002610A2"/>
    <w:rsid w:val="002610BB"/>
    <w:rsid w:val="00261180"/>
    <w:rsid w:val="00261190"/>
    <w:rsid w:val="002611AD"/>
    <w:rsid w:val="002611C8"/>
    <w:rsid w:val="00261215"/>
    <w:rsid w:val="0026129A"/>
    <w:rsid w:val="002612D5"/>
    <w:rsid w:val="002612F1"/>
    <w:rsid w:val="0026132B"/>
    <w:rsid w:val="00261484"/>
    <w:rsid w:val="0026151C"/>
    <w:rsid w:val="0026151D"/>
    <w:rsid w:val="00261643"/>
    <w:rsid w:val="002616D0"/>
    <w:rsid w:val="002616F9"/>
    <w:rsid w:val="00261745"/>
    <w:rsid w:val="002617A9"/>
    <w:rsid w:val="00261845"/>
    <w:rsid w:val="00261C16"/>
    <w:rsid w:val="00261DC4"/>
    <w:rsid w:val="00261EFE"/>
    <w:rsid w:val="002621D6"/>
    <w:rsid w:val="002622C6"/>
    <w:rsid w:val="002623DF"/>
    <w:rsid w:val="00262672"/>
    <w:rsid w:val="0026271A"/>
    <w:rsid w:val="0026271C"/>
    <w:rsid w:val="0026279B"/>
    <w:rsid w:val="00262864"/>
    <w:rsid w:val="00262B25"/>
    <w:rsid w:val="00262B5E"/>
    <w:rsid w:val="00262BC4"/>
    <w:rsid w:val="00262C09"/>
    <w:rsid w:val="00262C81"/>
    <w:rsid w:val="00262D75"/>
    <w:rsid w:val="0026301B"/>
    <w:rsid w:val="0026304B"/>
    <w:rsid w:val="00263577"/>
    <w:rsid w:val="00263648"/>
    <w:rsid w:val="0026375D"/>
    <w:rsid w:val="00263783"/>
    <w:rsid w:val="00263796"/>
    <w:rsid w:val="002638B1"/>
    <w:rsid w:val="00263BBE"/>
    <w:rsid w:val="00263C3B"/>
    <w:rsid w:val="00263D22"/>
    <w:rsid w:val="00263FA6"/>
    <w:rsid w:val="002642CB"/>
    <w:rsid w:val="002642EC"/>
    <w:rsid w:val="002643A7"/>
    <w:rsid w:val="00264497"/>
    <w:rsid w:val="002644DF"/>
    <w:rsid w:val="00264575"/>
    <w:rsid w:val="0026465E"/>
    <w:rsid w:val="0026485C"/>
    <w:rsid w:val="00264923"/>
    <w:rsid w:val="002649F9"/>
    <w:rsid w:val="00264A51"/>
    <w:rsid w:val="00264AEF"/>
    <w:rsid w:val="00264C09"/>
    <w:rsid w:val="00264D06"/>
    <w:rsid w:val="00264D08"/>
    <w:rsid w:val="00264D96"/>
    <w:rsid w:val="00264DEA"/>
    <w:rsid w:val="002654AB"/>
    <w:rsid w:val="0026555F"/>
    <w:rsid w:val="002655E5"/>
    <w:rsid w:val="002656EE"/>
    <w:rsid w:val="002657DC"/>
    <w:rsid w:val="00265877"/>
    <w:rsid w:val="00265B49"/>
    <w:rsid w:val="00265D28"/>
    <w:rsid w:val="00265DC2"/>
    <w:rsid w:val="00265DE9"/>
    <w:rsid w:val="00265ECF"/>
    <w:rsid w:val="00265EF0"/>
    <w:rsid w:val="00266252"/>
    <w:rsid w:val="00266269"/>
    <w:rsid w:val="00266281"/>
    <w:rsid w:val="00266310"/>
    <w:rsid w:val="00266426"/>
    <w:rsid w:val="002666C5"/>
    <w:rsid w:val="0026671D"/>
    <w:rsid w:val="00266902"/>
    <w:rsid w:val="00266A0A"/>
    <w:rsid w:val="00266C06"/>
    <w:rsid w:val="00266D2A"/>
    <w:rsid w:val="00266E0C"/>
    <w:rsid w:val="00266F52"/>
    <w:rsid w:val="002671B1"/>
    <w:rsid w:val="0026720A"/>
    <w:rsid w:val="002672F8"/>
    <w:rsid w:val="002675B5"/>
    <w:rsid w:val="0026779C"/>
    <w:rsid w:val="0026792E"/>
    <w:rsid w:val="0026797F"/>
    <w:rsid w:val="002679CE"/>
    <w:rsid w:val="00267A6E"/>
    <w:rsid w:val="00267CC1"/>
    <w:rsid w:val="00267DCF"/>
    <w:rsid w:val="00267EB2"/>
    <w:rsid w:val="00267EC6"/>
    <w:rsid w:val="00267ED7"/>
    <w:rsid w:val="00267F5B"/>
    <w:rsid w:val="002703D0"/>
    <w:rsid w:val="00270447"/>
    <w:rsid w:val="00270ABF"/>
    <w:rsid w:val="00270B24"/>
    <w:rsid w:val="00270C3E"/>
    <w:rsid w:val="00270E57"/>
    <w:rsid w:val="00270F2A"/>
    <w:rsid w:val="00270FE9"/>
    <w:rsid w:val="0027104E"/>
    <w:rsid w:val="002710BD"/>
    <w:rsid w:val="00271214"/>
    <w:rsid w:val="002712EF"/>
    <w:rsid w:val="002712F4"/>
    <w:rsid w:val="0027143B"/>
    <w:rsid w:val="0027172D"/>
    <w:rsid w:val="00271758"/>
    <w:rsid w:val="00271767"/>
    <w:rsid w:val="00271982"/>
    <w:rsid w:val="00271B51"/>
    <w:rsid w:val="00271BC8"/>
    <w:rsid w:val="00271D08"/>
    <w:rsid w:val="00271D34"/>
    <w:rsid w:val="00271E0C"/>
    <w:rsid w:val="00271FA8"/>
    <w:rsid w:val="00271FB4"/>
    <w:rsid w:val="002720A5"/>
    <w:rsid w:val="0027226C"/>
    <w:rsid w:val="0027232A"/>
    <w:rsid w:val="0027241E"/>
    <w:rsid w:val="00272443"/>
    <w:rsid w:val="00272637"/>
    <w:rsid w:val="002726BB"/>
    <w:rsid w:val="00272708"/>
    <w:rsid w:val="0027277E"/>
    <w:rsid w:val="00272CD4"/>
    <w:rsid w:val="00272D56"/>
    <w:rsid w:val="00272E6E"/>
    <w:rsid w:val="00272F08"/>
    <w:rsid w:val="0027312F"/>
    <w:rsid w:val="0027318A"/>
    <w:rsid w:val="00273224"/>
    <w:rsid w:val="00273245"/>
    <w:rsid w:val="00273276"/>
    <w:rsid w:val="00273326"/>
    <w:rsid w:val="0027359D"/>
    <w:rsid w:val="00273785"/>
    <w:rsid w:val="00273A02"/>
    <w:rsid w:val="00273A0F"/>
    <w:rsid w:val="00273B19"/>
    <w:rsid w:val="00273BD9"/>
    <w:rsid w:val="00273DBF"/>
    <w:rsid w:val="00273E2A"/>
    <w:rsid w:val="00273EF8"/>
    <w:rsid w:val="00273F76"/>
    <w:rsid w:val="0027457F"/>
    <w:rsid w:val="00274736"/>
    <w:rsid w:val="0027479E"/>
    <w:rsid w:val="0027481F"/>
    <w:rsid w:val="00274820"/>
    <w:rsid w:val="00274C1F"/>
    <w:rsid w:val="00274C27"/>
    <w:rsid w:val="00274ED2"/>
    <w:rsid w:val="002751D4"/>
    <w:rsid w:val="002752BB"/>
    <w:rsid w:val="0027544C"/>
    <w:rsid w:val="00275492"/>
    <w:rsid w:val="0027550A"/>
    <w:rsid w:val="00275616"/>
    <w:rsid w:val="0027597C"/>
    <w:rsid w:val="00275B1B"/>
    <w:rsid w:val="00275C26"/>
    <w:rsid w:val="00275D22"/>
    <w:rsid w:val="00275D33"/>
    <w:rsid w:val="00275D96"/>
    <w:rsid w:val="00275EEB"/>
    <w:rsid w:val="002762A0"/>
    <w:rsid w:val="002762DA"/>
    <w:rsid w:val="0027635C"/>
    <w:rsid w:val="002763AA"/>
    <w:rsid w:val="0027643E"/>
    <w:rsid w:val="00276523"/>
    <w:rsid w:val="00276612"/>
    <w:rsid w:val="00276783"/>
    <w:rsid w:val="002767F7"/>
    <w:rsid w:val="00276A26"/>
    <w:rsid w:val="00276CD4"/>
    <w:rsid w:val="00276E7C"/>
    <w:rsid w:val="00276EB9"/>
    <w:rsid w:val="00277029"/>
    <w:rsid w:val="0027709F"/>
    <w:rsid w:val="002770BD"/>
    <w:rsid w:val="002771C6"/>
    <w:rsid w:val="00277337"/>
    <w:rsid w:val="0027734B"/>
    <w:rsid w:val="002773B8"/>
    <w:rsid w:val="002774B4"/>
    <w:rsid w:val="00277541"/>
    <w:rsid w:val="002775AA"/>
    <w:rsid w:val="0027760C"/>
    <w:rsid w:val="0027775F"/>
    <w:rsid w:val="0027779B"/>
    <w:rsid w:val="002777F9"/>
    <w:rsid w:val="00277822"/>
    <w:rsid w:val="00277857"/>
    <w:rsid w:val="002778BD"/>
    <w:rsid w:val="002779C9"/>
    <w:rsid w:val="002779CA"/>
    <w:rsid w:val="00277AC3"/>
    <w:rsid w:val="00277BD0"/>
    <w:rsid w:val="00277E59"/>
    <w:rsid w:val="002800AA"/>
    <w:rsid w:val="00280113"/>
    <w:rsid w:val="002801ED"/>
    <w:rsid w:val="0028024F"/>
    <w:rsid w:val="00280387"/>
    <w:rsid w:val="002803CB"/>
    <w:rsid w:val="00280432"/>
    <w:rsid w:val="0028068B"/>
    <w:rsid w:val="002806BD"/>
    <w:rsid w:val="0028076F"/>
    <w:rsid w:val="0028087A"/>
    <w:rsid w:val="002808AE"/>
    <w:rsid w:val="002808CF"/>
    <w:rsid w:val="00280ACB"/>
    <w:rsid w:val="00280D5D"/>
    <w:rsid w:val="00280F94"/>
    <w:rsid w:val="0028104E"/>
    <w:rsid w:val="002811BB"/>
    <w:rsid w:val="002811E1"/>
    <w:rsid w:val="0028148E"/>
    <w:rsid w:val="002818A2"/>
    <w:rsid w:val="00281AE6"/>
    <w:rsid w:val="00281B10"/>
    <w:rsid w:val="00281B21"/>
    <w:rsid w:val="00281CFF"/>
    <w:rsid w:val="00281D50"/>
    <w:rsid w:val="00281DAE"/>
    <w:rsid w:val="00281E01"/>
    <w:rsid w:val="00281E90"/>
    <w:rsid w:val="00281F4C"/>
    <w:rsid w:val="00281F55"/>
    <w:rsid w:val="00282505"/>
    <w:rsid w:val="00282721"/>
    <w:rsid w:val="00282740"/>
    <w:rsid w:val="00282835"/>
    <w:rsid w:val="00282B89"/>
    <w:rsid w:val="00282C70"/>
    <w:rsid w:val="00282C95"/>
    <w:rsid w:val="00282D09"/>
    <w:rsid w:val="00282DCD"/>
    <w:rsid w:val="00282EB3"/>
    <w:rsid w:val="00282EDA"/>
    <w:rsid w:val="00282EDD"/>
    <w:rsid w:val="00282FCF"/>
    <w:rsid w:val="00282FF5"/>
    <w:rsid w:val="00283349"/>
    <w:rsid w:val="0028337E"/>
    <w:rsid w:val="00283497"/>
    <w:rsid w:val="0028357E"/>
    <w:rsid w:val="002837A6"/>
    <w:rsid w:val="00283817"/>
    <w:rsid w:val="00283C8C"/>
    <w:rsid w:val="00283EB8"/>
    <w:rsid w:val="00284093"/>
    <w:rsid w:val="0028410C"/>
    <w:rsid w:val="00284260"/>
    <w:rsid w:val="00284407"/>
    <w:rsid w:val="0028441B"/>
    <w:rsid w:val="00284528"/>
    <w:rsid w:val="00284558"/>
    <w:rsid w:val="0028470C"/>
    <w:rsid w:val="00284AF0"/>
    <w:rsid w:val="00284B12"/>
    <w:rsid w:val="00284CE5"/>
    <w:rsid w:val="00284D97"/>
    <w:rsid w:val="00284F5D"/>
    <w:rsid w:val="00284F6B"/>
    <w:rsid w:val="00285151"/>
    <w:rsid w:val="00285160"/>
    <w:rsid w:val="00285223"/>
    <w:rsid w:val="0028528B"/>
    <w:rsid w:val="002857A8"/>
    <w:rsid w:val="00285965"/>
    <w:rsid w:val="002859E4"/>
    <w:rsid w:val="00285AC0"/>
    <w:rsid w:val="00285BB1"/>
    <w:rsid w:val="00285E93"/>
    <w:rsid w:val="00286066"/>
    <w:rsid w:val="00286103"/>
    <w:rsid w:val="0028617A"/>
    <w:rsid w:val="00286529"/>
    <w:rsid w:val="0028655C"/>
    <w:rsid w:val="00286C5E"/>
    <w:rsid w:val="00286DCB"/>
    <w:rsid w:val="00286DCF"/>
    <w:rsid w:val="00286E5C"/>
    <w:rsid w:val="002870AD"/>
    <w:rsid w:val="002870F0"/>
    <w:rsid w:val="0028710F"/>
    <w:rsid w:val="00287144"/>
    <w:rsid w:val="00287346"/>
    <w:rsid w:val="0028742B"/>
    <w:rsid w:val="002874F9"/>
    <w:rsid w:val="002875D8"/>
    <w:rsid w:val="0028769C"/>
    <w:rsid w:val="0028770B"/>
    <w:rsid w:val="00287882"/>
    <w:rsid w:val="002879D1"/>
    <w:rsid w:val="00287C87"/>
    <w:rsid w:val="00287D47"/>
    <w:rsid w:val="00287DE9"/>
    <w:rsid w:val="00290003"/>
    <w:rsid w:val="0029003C"/>
    <w:rsid w:val="00290049"/>
    <w:rsid w:val="00290050"/>
    <w:rsid w:val="00290192"/>
    <w:rsid w:val="002901C3"/>
    <w:rsid w:val="00290336"/>
    <w:rsid w:val="00290400"/>
    <w:rsid w:val="0029048D"/>
    <w:rsid w:val="00290719"/>
    <w:rsid w:val="00290750"/>
    <w:rsid w:val="002907A9"/>
    <w:rsid w:val="00290AA8"/>
    <w:rsid w:val="00290AED"/>
    <w:rsid w:val="00290B41"/>
    <w:rsid w:val="00290DA8"/>
    <w:rsid w:val="00290E5B"/>
    <w:rsid w:val="00290EB6"/>
    <w:rsid w:val="00290EC3"/>
    <w:rsid w:val="0029101A"/>
    <w:rsid w:val="0029108A"/>
    <w:rsid w:val="002911D1"/>
    <w:rsid w:val="00291264"/>
    <w:rsid w:val="002913D5"/>
    <w:rsid w:val="002915A0"/>
    <w:rsid w:val="0029166C"/>
    <w:rsid w:val="00291696"/>
    <w:rsid w:val="00291756"/>
    <w:rsid w:val="00291887"/>
    <w:rsid w:val="0029198B"/>
    <w:rsid w:val="00291C0F"/>
    <w:rsid w:val="00291F6D"/>
    <w:rsid w:val="00291FC7"/>
    <w:rsid w:val="00292165"/>
    <w:rsid w:val="002923C9"/>
    <w:rsid w:val="002924AC"/>
    <w:rsid w:val="00292684"/>
    <w:rsid w:val="002926ED"/>
    <w:rsid w:val="00292740"/>
    <w:rsid w:val="00292753"/>
    <w:rsid w:val="002927E9"/>
    <w:rsid w:val="00292E09"/>
    <w:rsid w:val="00292E28"/>
    <w:rsid w:val="00293044"/>
    <w:rsid w:val="0029334B"/>
    <w:rsid w:val="0029395B"/>
    <w:rsid w:val="0029396B"/>
    <w:rsid w:val="002939D8"/>
    <w:rsid w:val="00293AED"/>
    <w:rsid w:val="00293B43"/>
    <w:rsid w:val="00293BA4"/>
    <w:rsid w:val="002940B6"/>
    <w:rsid w:val="00294183"/>
    <w:rsid w:val="002942DB"/>
    <w:rsid w:val="002943D8"/>
    <w:rsid w:val="00294447"/>
    <w:rsid w:val="00294630"/>
    <w:rsid w:val="00294665"/>
    <w:rsid w:val="00294AE8"/>
    <w:rsid w:val="00294B4F"/>
    <w:rsid w:val="00294DAB"/>
    <w:rsid w:val="00294F61"/>
    <w:rsid w:val="002951C9"/>
    <w:rsid w:val="002951D4"/>
    <w:rsid w:val="0029554D"/>
    <w:rsid w:val="002957DA"/>
    <w:rsid w:val="002958C1"/>
    <w:rsid w:val="00295976"/>
    <w:rsid w:val="002959D0"/>
    <w:rsid w:val="00295A11"/>
    <w:rsid w:val="00295B5F"/>
    <w:rsid w:val="00295B90"/>
    <w:rsid w:val="00295BBD"/>
    <w:rsid w:val="00295D76"/>
    <w:rsid w:val="00295FC6"/>
    <w:rsid w:val="002961FE"/>
    <w:rsid w:val="00296336"/>
    <w:rsid w:val="002963FC"/>
    <w:rsid w:val="00296586"/>
    <w:rsid w:val="002966DB"/>
    <w:rsid w:val="00296747"/>
    <w:rsid w:val="0029675F"/>
    <w:rsid w:val="0029677C"/>
    <w:rsid w:val="002969AB"/>
    <w:rsid w:val="002969EE"/>
    <w:rsid w:val="00296ABD"/>
    <w:rsid w:val="00296B95"/>
    <w:rsid w:val="00296E66"/>
    <w:rsid w:val="00296FD9"/>
    <w:rsid w:val="0029714D"/>
    <w:rsid w:val="00297382"/>
    <w:rsid w:val="002974BD"/>
    <w:rsid w:val="00297752"/>
    <w:rsid w:val="00297894"/>
    <w:rsid w:val="0029796F"/>
    <w:rsid w:val="00297AE2"/>
    <w:rsid w:val="00297C4C"/>
    <w:rsid w:val="00297C97"/>
    <w:rsid w:val="00297CCA"/>
    <w:rsid w:val="00297D97"/>
    <w:rsid w:val="00297E42"/>
    <w:rsid w:val="00297F28"/>
    <w:rsid w:val="002A0002"/>
    <w:rsid w:val="002A0104"/>
    <w:rsid w:val="002A02EF"/>
    <w:rsid w:val="002A0369"/>
    <w:rsid w:val="002A043E"/>
    <w:rsid w:val="002A049D"/>
    <w:rsid w:val="002A0594"/>
    <w:rsid w:val="002A06DF"/>
    <w:rsid w:val="002A0711"/>
    <w:rsid w:val="002A08DB"/>
    <w:rsid w:val="002A08F0"/>
    <w:rsid w:val="002A090D"/>
    <w:rsid w:val="002A09EB"/>
    <w:rsid w:val="002A0A53"/>
    <w:rsid w:val="002A0D6C"/>
    <w:rsid w:val="002A10FB"/>
    <w:rsid w:val="002A110E"/>
    <w:rsid w:val="002A113E"/>
    <w:rsid w:val="002A1156"/>
    <w:rsid w:val="002A12AD"/>
    <w:rsid w:val="002A1436"/>
    <w:rsid w:val="002A14F9"/>
    <w:rsid w:val="002A155C"/>
    <w:rsid w:val="002A15BD"/>
    <w:rsid w:val="002A15D2"/>
    <w:rsid w:val="002A15D3"/>
    <w:rsid w:val="002A1697"/>
    <w:rsid w:val="002A1699"/>
    <w:rsid w:val="002A1845"/>
    <w:rsid w:val="002A1921"/>
    <w:rsid w:val="002A19D7"/>
    <w:rsid w:val="002A1BB2"/>
    <w:rsid w:val="002A1C78"/>
    <w:rsid w:val="002A1ED9"/>
    <w:rsid w:val="002A1F68"/>
    <w:rsid w:val="002A2209"/>
    <w:rsid w:val="002A2595"/>
    <w:rsid w:val="002A2686"/>
    <w:rsid w:val="002A26A4"/>
    <w:rsid w:val="002A27E2"/>
    <w:rsid w:val="002A28E0"/>
    <w:rsid w:val="002A2A85"/>
    <w:rsid w:val="002A2C39"/>
    <w:rsid w:val="002A2C3D"/>
    <w:rsid w:val="002A2CFA"/>
    <w:rsid w:val="002A2D5D"/>
    <w:rsid w:val="002A2EE6"/>
    <w:rsid w:val="002A2FE9"/>
    <w:rsid w:val="002A30B7"/>
    <w:rsid w:val="002A3302"/>
    <w:rsid w:val="002A340D"/>
    <w:rsid w:val="002A3649"/>
    <w:rsid w:val="002A37FA"/>
    <w:rsid w:val="002A3A78"/>
    <w:rsid w:val="002A3AE8"/>
    <w:rsid w:val="002A3B5D"/>
    <w:rsid w:val="002A3B9B"/>
    <w:rsid w:val="002A3C0B"/>
    <w:rsid w:val="002A3C4E"/>
    <w:rsid w:val="002A3CEA"/>
    <w:rsid w:val="002A3DB6"/>
    <w:rsid w:val="002A4076"/>
    <w:rsid w:val="002A41A1"/>
    <w:rsid w:val="002A41CD"/>
    <w:rsid w:val="002A42BB"/>
    <w:rsid w:val="002A4329"/>
    <w:rsid w:val="002A459E"/>
    <w:rsid w:val="002A46C8"/>
    <w:rsid w:val="002A46D6"/>
    <w:rsid w:val="002A47F0"/>
    <w:rsid w:val="002A4834"/>
    <w:rsid w:val="002A49C2"/>
    <w:rsid w:val="002A4B63"/>
    <w:rsid w:val="002A4D3C"/>
    <w:rsid w:val="002A4D3E"/>
    <w:rsid w:val="002A4F1C"/>
    <w:rsid w:val="002A50AF"/>
    <w:rsid w:val="002A5161"/>
    <w:rsid w:val="002A5181"/>
    <w:rsid w:val="002A52B1"/>
    <w:rsid w:val="002A543D"/>
    <w:rsid w:val="002A5731"/>
    <w:rsid w:val="002A5869"/>
    <w:rsid w:val="002A586F"/>
    <w:rsid w:val="002A595C"/>
    <w:rsid w:val="002A59FC"/>
    <w:rsid w:val="002A5D82"/>
    <w:rsid w:val="002A5F8A"/>
    <w:rsid w:val="002A612F"/>
    <w:rsid w:val="002A628F"/>
    <w:rsid w:val="002A6654"/>
    <w:rsid w:val="002A6711"/>
    <w:rsid w:val="002A67C0"/>
    <w:rsid w:val="002A67CD"/>
    <w:rsid w:val="002A688B"/>
    <w:rsid w:val="002A6A69"/>
    <w:rsid w:val="002A6BDB"/>
    <w:rsid w:val="002A719F"/>
    <w:rsid w:val="002A72C4"/>
    <w:rsid w:val="002A7325"/>
    <w:rsid w:val="002A761E"/>
    <w:rsid w:val="002A77AF"/>
    <w:rsid w:val="002A790B"/>
    <w:rsid w:val="002A7A65"/>
    <w:rsid w:val="002A7AD7"/>
    <w:rsid w:val="002A7B67"/>
    <w:rsid w:val="002A7C46"/>
    <w:rsid w:val="002A7CE3"/>
    <w:rsid w:val="002B013A"/>
    <w:rsid w:val="002B03EB"/>
    <w:rsid w:val="002B046B"/>
    <w:rsid w:val="002B04A1"/>
    <w:rsid w:val="002B0621"/>
    <w:rsid w:val="002B0844"/>
    <w:rsid w:val="002B08AC"/>
    <w:rsid w:val="002B09D4"/>
    <w:rsid w:val="002B09E6"/>
    <w:rsid w:val="002B0A87"/>
    <w:rsid w:val="002B0AC6"/>
    <w:rsid w:val="002B0C0D"/>
    <w:rsid w:val="002B0DF4"/>
    <w:rsid w:val="002B0E3E"/>
    <w:rsid w:val="002B0FBA"/>
    <w:rsid w:val="002B0FF3"/>
    <w:rsid w:val="002B10E7"/>
    <w:rsid w:val="002B11B3"/>
    <w:rsid w:val="002B124C"/>
    <w:rsid w:val="002B1254"/>
    <w:rsid w:val="002B13EF"/>
    <w:rsid w:val="002B15A2"/>
    <w:rsid w:val="002B1802"/>
    <w:rsid w:val="002B1A98"/>
    <w:rsid w:val="002B1B23"/>
    <w:rsid w:val="002B1C47"/>
    <w:rsid w:val="002B1D96"/>
    <w:rsid w:val="002B1E68"/>
    <w:rsid w:val="002B1F77"/>
    <w:rsid w:val="002B1F97"/>
    <w:rsid w:val="002B2031"/>
    <w:rsid w:val="002B22AB"/>
    <w:rsid w:val="002B2366"/>
    <w:rsid w:val="002B2438"/>
    <w:rsid w:val="002B2509"/>
    <w:rsid w:val="002B2588"/>
    <w:rsid w:val="002B270E"/>
    <w:rsid w:val="002B272D"/>
    <w:rsid w:val="002B295C"/>
    <w:rsid w:val="002B2B0C"/>
    <w:rsid w:val="002B3271"/>
    <w:rsid w:val="002B32E6"/>
    <w:rsid w:val="002B3561"/>
    <w:rsid w:val="002B35E4"/>
    <w:rsid w:val="002B3609"/>
    <w:rsid w:val="002B37D6"/>
    <w:rsid w:val="002B3A52"/>
    <w:rsid w:val="002B3B86"/>
    <w:rsid w:val="002B3CD9"/>
    <w:rsid w:val="002B3CFD"/>
    <w:rsid w:val="002B3E4D"/>
    <w:rsid w:val="002B3E54"/>
    <w:rsid w:val="002B3F3F"/>
    <w:rsid w:val="002B3F75"/>
    <w:rsid w:val="002B4206"/>
    <w:rsid w:val="002B44B0"/>
    <w:rsid w:val="002B458C"/>
    <w:rsid w:val="002B468D"/>
    <w:rsid w:val="002B4773"/>
    <w:rsid w:val="002B4A3E"/>
    <w:rsid w:val="002B4A6A"/>
    <w:rsid w:val="002B4BF9"/>
    <w:rsid w:val="002B4E52"/>
    <w:rsid w:val="002B5310"/>
    <w:rsid w:val="002B5443"/>
    <w:rsid w:val="002B55EE"/>
    <w:rsid w:val="002B58C3"/>
    <w:rsid w:val="002B59D5"/>
    <w:rsid w:val="002B5A3A"/>
    <w:rsid w:val="002B5D12"/>
    <w:rsid w:val="002B5D38"/>
    <w:rsid w:val="002B5D79"/>
    <w:rsid w:val="002B5D93"/>
    <w:rsid w:val="002B5DBB"/>
    <w:rsid w:val="002B5E0A"/>
    <w:rsid w:val="002B5E8B"/>
    <w:rsid w:val="002B5E8E"/>
    <w:rsid w:val="002B604D"/>
    <w:rsid w:val="002B615B"/>
    <w:rsid w:val="002B6522"/>
    <w:rsid w:val="002B67C0"/>
    <w:rsid w:val="002B68E5"/>
    <w:rsid w:val="002B69A2"/>
    <w:rsid w:val="002B69D4"/>
    <w:rsid w:val="002B6DF1"/>
    <w:rsid w:val="002B6EAE"/>
    <w:rsid w:val="002B6F83"/>
    <w:rsid w:val="002B6FAE"/>
    <w:rsid w:val="002B722A"/>
    <w:rsid w:val="002B72C1"/>
    <w:rsid w:val="002B72E8"/>
    <w:rsid w:val="002B7385"/>
    <w:rsid w:val="002B7508"/>
    <w:rsid w:val="002B768F"/>
    <w:rsid w:val="002B7A2C"/>
    <w:rsid w:val="002B7B46"/>
    <w:rsid w:val="002B7D0A"/>
    <w:rsid w:val="002B7D80"/>
    <w:rsid w:val="002B7EC2"/>
    <w:rsid w:val="002C0035"/>
    <w:rsid w:val="002C0816"/>
    <w:rsid w:val="002C08C9"/>
    <w:rsid w:val="002C0A01"/>
    <w:rsid w:val="002C0A9D"/>
    <w:rsid w:val="002C0DB0"/>
    <w:rsid w:val="002C0E03"/>
    <w:rsid w:val="002C0E4B"/>
    <w:rsid w:val="002C0EBC"/>
    <w:rsid w:val="002C1332"/>
    <w:rsid w:val="002C1468"/>
    <w:rsid w:val="002C151E"/>
    <w:rsid w:val="002C167C"/>
    <w:rsid w:val="002C167F"/>
    <w:rsid w:val="002C1951"/>
    <w:rsid w:val="002C195B"/>
    <w:rsid w:val="002C1AB2"/>
    <w:rsid w:val="002C1B19"/>
    <w:rsid w:val="002C1B1F"/>
    <w:rsid w:val="002C1B3D"/>
    <w:rsid w:val="002C1F50"/>
    <w:rsid w:val="002C20C6"/>
    <w:rsid w:val="002C218C"/>
    <w:rsid w:val="002C22F9"/>
    <w:rsid w:val="002C23C3"/>
    <w:rsid w:val="002C23C4"/>
    <w:rsid w:val="002C23F9"/>
    <w:rsid w:val="002C254C"/>
    <w:rsid w:val="002C261E"/>
    <w:rsid w:val="002C2873"/>
    <w:rsid w:val="002C2A39"/>
    <w:rsid w:val="002C2AAA"/>
    <w:rsid w:val="002C2B0C"/>
    <w:rsid w:val="002C2B51"/>
    <w:rsid w:val="002C2C4E"/>
    <w:rsid w:val="002C2DFA"/>
    <w:rsid w:val="002C2E71"/>
    <w:rsid w:val="002C3040"/>
    <w:rsid w:val="002C308E"/>
    <w:rsid w:val="002C3376"/>
    <w:rsid w:val="002C3492"/>
    <w:rsid w:val="002C34EA"/>
    <w:rsid w:val="002C35C8"/>
    <w:rsid w:val="002C385C"/>
    <w:rsid w:val="002C387A"/>
    <w:rsid w:val="002C38F0"/>
    <w:rsid w:val="002C3A39"/>
    <w:rsid w:val="002C3C56"/>
    <w:rsid w:val="002C3C71"/>
    <w:rsid w:val="002C3CA2"/>
    <w:rsid w:val="002C3F55"/>
    <w:rsid w:val="002C40A2"/>
    <w:rsid w:val="002C410D"/>
    <w:rsid w:val="002C4120"/>
    <w:rsid w:val="002C42AD"/>
    <w:rsid w:val="002C4352"/>
    <w:rsid w:val="002C45D6"/>
    <w:rsid w:val="002C46F7"/>
    <w:rsid w:val="002C4711"/>
    <w:rsid w:val="002C47FC"/>
    <w:rsid w:val="002C4804"/>
    <w:rsid w:val="002C4880"/>
    <w:rsid w:val="002C48D9"/>
    <w:rsid w:val="002C4A12"/>
    <w:rsid w:val="002C4CA6"/>
    <w:rsid w:val="002C5126"/>
    <w:rsid w:val="002C534E"/>
    <w:rsid w:val="002C5619"/>
    <w:rsid w:val="002C577B"/>
    <w:rsid w:val="002C59AD"/>
    <w:rsid w:val="002C5ACA"/>
    <w:rsid w:val="002C5C05"/>
    <w:rsid w:val="002C5CD0"/>
    <w:rsid w:val="002C5D6A"/>
    <w:rsid w:val="002C60AB"/>
    <w:rsid w:val="002C60B7"/>
    <w:rsid w:val="002C6321"/>
    <w:rsid w:val="002C63BA"/>
    <w:rsid w:val="002C63FF"/>
    <w:rsid w:val="002C64B3"/>
    <w:rsid w:val="002C6A93"/>
    <w:rsid w:val="002C6B01"/>
    <w:rsid w:val="002C6B2A"/>
    <w:rsid w:val="002C6BBF"/>
    <w:rsid w:val="002C6C09"/>
    <w:rsid w:val="002C6C8A"/>
    <w:rsid w:val="002C6F6A"/>
    <w:rsid w:val="002C700D"/>
    <w:rsid w:val="002C701E"/>
    <w:rsid w:val="002C702E"/>
    <w:rsid w:val="002C711A"/>
    <w:rsid w:val="002C72CC"/>
    <w:rsid w:val="002C72D7"/>
    <w:rsid w:val="002C7468"/>
    <w:rsid w:val="002C7710"/>
    <w:rsid w:val="002C7722"/>
    <w:rsid w:val="002C784B"/>
    <w:rsid w:val="002C7979"/>
    <w:rsid w:val="002C79E3"/>
    <w:rsid w:val="002C7BE5"/>
    <w:rsid w:val="002C7CB9"/>
    <w:rsid w:val="002C7EA8"/>
    <w:rsid w:val="002C7EB0"/>
    <w:rsid w:val="002C7F38"/>
    <w:rsid w:val="002D0021"/>
    <w:rsid w:val="002D013D"/>
    <w:rsid w:val="002D019E"/>
    <w:rsid w:val="002D024D"/>
    <w:rsid w:val="002D02A8"/>
    <w:rsid w:val="002D0345"/>
    <w:rsid w:val="002D0425"/>
    <w:rsid w:val="002D0443"/>
    <w:rsid w:val="002D04D7"/>
    <w:rsid w:val="002D04E5"/>
    <w:rsid w:val="002D08BD"/>
    <w:rsid w:val="002D09D1"/>
    <w:rsid w:val="002D0A3E"/>
    <w:rsid w:val="002D0AFD"/>
    <w:rsid w:val="002D0C76"/>
    <w:rsid w:val="002D0D7C"/>
    <w:rsid w:val="002D0EA6"/>
    <w:rsid w:val="002D0EBC"/>
    <w:rsid w:val="002D0EF5"/>
    <w:rsid w:val="002D11CF"/>
    <w:rsid w:val="002D13BA"/>
    <w:rsid w:val="002D14EE"/>
    <w:rsid w:val="002D15B9"/>
    <w:rsid w:val="002D16B5"/>
    <w:rsid w:val="002D1804"/>
    <w:rsid w:val="002D189D"/>
    <w:rsid w:val="002D1B2F"/>
    <w:rsid w:val="002D1BF5"/>
    <w:rsid w:val="002D1C9C"/>
    <w:rsid w:val="002D1D2F"/>
    <w:rsid w:val="002D1E7F"/>
    <w:rsid w:val="002D2085"/>
    <w:rsid w:val="002D2175"/>
    <w:rsid w:val="002D228E"/>
    <w:rsid w:val="002D22E2"/>
    <w:rsid w:val="002D233E"/>
    <w:rsid w:val="002D243E"/>
    <w:rsid w:val="002D247A"/>
    <w:rsid w:val="002D24D6"/>
    <w:rsid w:val="002D25B4"/>
    <w:rsid w:val="002D26AD"/>
    <w:rsid w:val="002D279D"/>
    <w:rsid w:val="002D289F"/>
    <w:rsid w:val="002D28A1"/>
    <w:rsid w:val="002D2B15"/>
    <w:rsid w:val="002D2B2C"/>
    <w:rsid w:val="002D2BA9"/>
    <w:rsid w:val="002D2C4A"/>
    <w:rsid w:val="002D2E96"/>
    <w:rsid w:val="002D309E"/>
    <w:rsid w:val="002D30C7"/>
    <w:rsid w:val="002D30E3"/>
    <w:rsid w:val="002D3260"/>
    <w:rsid w:val="002D3301"/>
    <w:rsid w:val="002D3436"/>
    <w:rsid w:val="002D3459"/>
    <w:rsid w:val="002D3779"/>
    <w:rsid w:val="002D3B7C"/>
    <w:rsid w:val="002D3D8D"/>
    <w:rsid w:val="002D3E17"/>
    <w:rsid w:val="002D413C"/>
    <w:rsid w:val="002D4393"/>
    <w:rsid w:val="002D4512"/>
    <w:rsid w:val="002D4791"/>
    <w:rsid w:val="002D4933"/>
    <w:rsid w:val="002D4952"/>
    <w:rsid w:val="002D4D66"/>
    <w:rsid w:val="002D4DB6"/>
    <w:rsid w:val="002D4E59"/>
    <w:rsid w:val="002D4F23"/>
    <w:rsid w:val="002D5018"/>
    <w:rsid w:val="002D52CF"/>
    <w:rsid w:val="002D53B8"/>
    <w:rsid w:val="002D55A8"/>
    <w:rsid w:val="002D55C3"/>
    <w:rsid w:val="002D55CA"/>
    <w:rsid w:val="002D55EF"/>
    <w:rsid w:val="002D5666"/>
    <w:rsid w:val="002D56E6"/>
    <w:rsid w:val="002D56F1"/>
    <w:rsid w:val="002D57ED"/>
    <w:rsid w:val="002D5803"/>
    <w:rsid w:val="002D5AF6"/>
    <w:rsid w:val="002D5B18"/>
    <w:rsid w:val="002D5B31"/>
    <w:rsid w:val="002D5B7A"/>
    <w:rsid w:val="002D5C48"/>
    <w:rsid w:val="002D5C69"/>
    <w:rsid w:val="002D601B"/>
    <w:rsid w:val="002D603E"/>
    <w:rsid w:val="002D606E"/>
    <w:rsid w:val="002D61F9"/>
    <w:rsid w:val="002D62B8"/>
    <w:rsid w:val="002D63D9"/>
    <w:rsid w:val="002D6430"/>
    <w:rsid w:val="002D6448"/>
    <w:rsid w:val="002D6770"/>
    <w:rsid w:val="002D67F2"/>
    <w:rsid w:val="002D6877"/>
    <w:rsid w:val="002D68F4"/>
    <w:rsid w:val="002D6ADB"/>
    <w:rsid w:val="002D6B20"/>
    <w:rsid w:val="002D6DA4"/>
    <w:rsid w:val="002D6E6C"/>
    <w:rsid w:val="002D6E79"/>
    <w:rsid w:val="002D6EE1"/>
    <w:rsid w:val="002D6EEE"/>
    <w:rsid w:val="002D6FDC"/>
    <w:rsid w:val="002D7082"/>
    <w:rsid w:val="002D7120"/>
    <w:rsid w:val="002D7683"/>
    <w:rsid w:val="002D776B"/>
    <w:rsid w:val="002D7797"/>
    <w:rsid w:val="002D77DD"/>
    <w:rsid w:val="002D7884"/>
    <w:rsid w:val="002D7B44"/>
    <w:rsid w:val="002D7C33"/>
    <w:rsid w:val="002D7C76"/>
    <w:rsid w:val="002D7FD4"/>
    <w:rsid w:val="002E016F"/>
    <w:rsid w:val="002E01D6"/>
    <w:rsid w:val="002E03F2"/>
    <w:rsid w:val="002E04C1"/>
    <w:rsid w:val="002E050A"/>
    <w:rsid w:val="002E05CF"/>
    <w:rsid w:val="002E0605"/>
    <w:rsid w:val="002E0898"/>
    <w:rsid w:val="002E094C"/>
    <w:rsid w:val="002E0B90"/>
    <w:rsid w:val="002E0CD9"/>
    <w:rsid w:val="002E0E93"/>
    <w:rsid w:val="002E11FF"/>
    <w:rsid w:val="002E12D2"/>
    <w:rsid w:val="002E12EE"/>
    <w:rsid w:val="002E1412"/>
    <w:rsid w:val="002E141E"/>
    <w:rsid w:val="002E173A"/>
    <w:rsid w:val="002E17F6"/>
    <w:rsid w:val="002E1A78"/>
    <w:rsid w:val="002E1ACC"/>
    <w:rsid w:val="002E1B95"/>
    <w:rsid w:val="002E1C24"/>
    <w:rsid w:val="002E1C81"/>
    <w:rsid w:val="002E1DEE"/>
    <w:rsid w:val="002E2017"/>
    <w:rsid w:val="002E2128"/>
    <w:rsid w:val="002E21FE"/>
    <w:rsid w:val="002E2251"/>
    <w:rsid w:val="002E25BF"/>
    <w:rsid w:val="002E27DD"/>
    <w:rsid w:val="002E2B0A"/>
    <w:rsid w:val="002E2C0C"/>
    <w:rsid w:val="002E2D11"/>
    <w:rsid w:val="002E2EEF"/>
    <w:rsid w:val="002E302C"/>
    <w:rsid w:val="002E313C"/>
    <w:rsid w:val="002E383E"/>
    <w:rsid w:val="002E38EB"/>
    <w:rsid w:val="002E39F6"/>
    <w:rsid w:val="002E3A83"/>
    <w:rsid w:val="002E3BB8"/>
    <w:rsid w:val="002E3DD2"/>
    <w:rsid w:val="002E3EAD"/>
    <w:rsid w:val="002E3EE2"/>
    <w:rsid w:val="002E3F22"/>
    <w:rsid w:val="002E41CC"/>
    <w:rsid w:val="002E41D6"/>
    <w:rsid w:val="002E42E9"/>
    <w:rsid w:val="002E43DA"/>
    <w:rsid w:val="002E4489"/>
    <w:rsid w:val="002E44C8"/>
    <w:rsid w:val="002E4649"/>
    <w:rsid w:val="002E4789"/>
    <w:rsid w:val="002E495D"/>
    <w:rsid w:val="002E4CBF"/>
    <w:rsid w:val="002E4DA2"/>
    <w:rsid w:val="002E4E24"/>
    <w:rsid w:val="002E4EFA"/>
    <w:rsid w:val="002E50FD"/>
    <w:rsid w:val="002E510B"/>
    <w:rsid w:val="002E520A"/>
    <w:rsid w:val="002E5359"/>
    <w:rsid w:val="002E53FD"/>
    <w:rsid w:val="002E5440"/>
    <w:rsid w:val="002E5697"/>
    <w:rsid w:val="002E5714"/>
    <w:rsid w:val="002E5742"/>
    <w:rsid w:val="002E5996"/>
    <w:rsid w:val="002E59EE"/>
    <w:rsid w:val="002E5B53"/>
    <w:rsid w:val="002E5BFB"/>
    <w:rsid w:val="002E5C9E"/>
    <w:rsid w:val="002E5D67"/>
    <w:rsid w:val="002E5D6D"/>
    <w:rsid w:val="002E5DA2"/>
    <w:rsid w:val="002E5E79"/>
    <w:rsid w:val="002E5F08"/>
    <w:rsid w:val="002E60D4"/>
    <w:rsid w:val="002E6126"/>
    <w:rsid w:val="002E627A"/>
    <w:rsid w:val="002E6330"/>
    <w:rsid w:val="002E6373"/>
    <w:rsid w:val="002E647F"/>
    <w:rsid w:val="002E6505"/>
    <w:rsid w:val="002E686B"/>
    <w:rsid w:val="002E6904"/>
    <w:rsid w:val="002E6A66"/>
    <w:rsid w:val="002E6E32"/>
    <w:rsid w:val="002E6EDD"/>
    <w:rsid w:val="002E70FA"/>
    <w:rsid w:val="002E7151"/>
    <w:rsid w:val="002E74C2"/>
    <w:rsid w:val="002E761A"/>
    <w:rsid w:val="002E7708"/>
    <w:rsid w:val="002E7744"/>
    <w:rsid w:val="002E7A1D"/>
    <w:rsid w:val="002E7C69"/>
    <w:rsid w:val="002E7E6D"/>
    <w:rsid w:val="002E7ED9"/>
    <w:rsid w:val="002F0060"/>
    <w:rsid w:val="002F007E"/>
    <w:rsid w:val="002F00AF"/>
    <w:rsid w:val="002F01D8"/>
    <w:rsid w:val="002F02B6"/>
    <w:rsid w:val="002F02E2"/>
    <w:rsid w:val="002F02EF"/>
    <w:rsid w:val="002F02F3"/>
    <w:rsid w:val="002F0323"/>
    <w:rsid w:val="002F0364"/>
    <w:rsid w:val="002F0498"/>
    <w:rsid w:val="002F0502"/>
    <w:rsid w:val="002F05BE"/>
    <w:rsid w:val="002F05C1"/>
    <w:rsid w:val="002F08BC"/>
    <w:rsid w:val="002F0911"/>
    <w:rsid w:val="002F0AFB"/>
    <w:rsid w:val="002F0B1F"/>
    <w:rsid w:val="002F0C9D"/>
    <w:rsid w:val="002F0D9D"/>
    <w:rsid w:val="002F1064"/>
    <w:rsid w:val="002F11B1"/>
    <w:rsid w:val="002F11C3"/>
    <w:rsid w:val="002F12B3"/>
    <w:rsid w:val="002F12B7"/>
    <w:rsid w:val="002F142A"/>
    <w:rsid w:val="002F1464"/>
    <w:rsid w:val="002F15C2"/>
    <w:rsid w:val="002F183D"/>
    <w:rsid w:val="002F18C7"/>
    <w:rsid w:val="002F1973"/>
    <w:rsid w:val="002F1A9B"/>
    <w:rsid w:val="002F1C24"/>
    <w:rsid w:val="002F1CC1"/>
    <w:rsid w:val="002F1CE8"/>
    <w:rsid w:val="002F1CFF"/>
    <w:rsid w:val="002F1E09"/>
    <w:rsid w:val="002F1E11"/>
    <w:rsid w:val="002F1F14"/>
    <w:rsid w:val="002F2092"/>
    <w:rsid w:val="002F214F"/>
    <w:rsid w:val="002F2401"/>
    <w:rsid w:val="002F25F3"/>
    <w:rsid w:val="002F2666"/>
    <w:rsid w:val="002F26A0"/>
    <w:rsid w:val="002F2729"/>
    <w:rsid w:val="002F29EE"/>
    <w:rsid w:val="002F2AEA"/>
    <w:rsid w:val="002F2CC5"/>
    <w:rsid w:val="002F2D0F"/>
    <w:rsid w:val="002F2D38"/>
    <w:rsid w:val="002F2FDB"/>
    <w:rsid w:val="002F316D"/>
    <w:rsid w:val="002F3273"/>
    <w:rsid w:val="002F3286"/>
    <w:rsid w:val="002F33D6"/>
    <w:rsid w:val="002F3C07"/>
    <w:rsid w:val="002F3C80"/>
    <w:rsid w:val="002F3E39"/>
    <w:rsid w:val="002F40E0"/>
    <w:rsid w:val="002F42EC"/>
    <w:rsid w:val="002F436B"/>
    <w:rsid w:val="002F4592"/>
    <w:rsid w:val="002F464B"/>
    <w:rsid w:val="002F4774"/>
    <w:rsid w:val="002F4812"/>
    <w:rsid w:val="002F4A30"/>
    <w:rsid w:val="002F4ADE"/>
    <w:rsid w:val="002F4C9A"/>
    <w:rsid w:val="002F4DCE"/>
    <w:rsid w:val="002F510B"/>
    <w:rsid w:val="002F554E"/>
    <w:rsid w:val="002F562D"/>
    <w:rsid w:val="002F56D5"/>
    <w:rsid w:val="002F56DB"/>
    <w:rsid w:val="002F572C"/>
    <w:rsid w:val="002F58D8"/>
    <w:rsid w:val="002F599D"/>
    <w:rsid w:val="002F5AE2"/>
    <w:rsid w:val="002F5CAB"/>
    <w:rsid w:val="002F5D12"/>
    <w:rsid w:val="002F5D66"/>
    <w:rsid w:val="002F5DDA"/>
    <w:rsid w:val="002F5E56"/>
    <w:rsid w:val="002F5E6F"/>
    <w:rsid w:val="002F6001"/>
    <w:rsid w:val="002F60F4"/>
    <w:rsid w:val="002F63D1"/>
    <w:rsid w:val="002F6471"/>
    <w:rsid w:val="002F64D7"/>
    <w:rsid w:val="002F6524"/>
    <w:rsid w:val="002F65CB"/>
    <w:rsid w:val="002F66BA"/>
    <w:rsid w:val="002F6702"/>
    <w:rsid w:val="002F679F"/>
    <w:rsid w:val="002F6BCE"/>
    <w:rsid w:val="002F6C00"/>
    <w:rsid w:val="002F6C77"/>
    <w:rsid w:val="002F6E58"/>
    <w:rsid w:val="002F6F18"/>
    <w:rsid w:val="002F700C"/>
    <w:rsid w:val="002F70D2"/>
    <w:rsid w:val="002F70DC"/>
    <w:rsid w:val="002F7137"/>
    <w:rsid w:val="002F7356"/>
    <w:rsid w:val="002F7357"/>
    <w:rsid w:val="002F73C3"/>
    <w:rsid w:val="002F75B5"/>
    <w:rsid w:val="002F7602"/>
    <w:rsid w:val="002F76CC"/>
    <w:rsid w:val="002F76E8"/>
    <w:rsid w:val="002F7717"/>
    <w:rsid w:val="002F7B61"/>
    <w:rsid w:val="002F7BF5"/>
    <w:rsid w:val="002F7D06"/>
    <w:rsid w:val="002F7E57"/>
    <w:rsid w:val="002F7F0B"/>
    <w:rsid w:val="002F7F37"/>
    <w:rsid w:val="002F7F75"/>
    <w:rsid w:val="002F7FBB"/>
    <w:rsid w:val="002F7FEC"/>
    <w:rsid w:val="00300099"/>
    <w:rsid w:val="00300187"/>
    <w:rsid w:val="003002C6"/>
    <w:rsid w:val="00300499"/>
    <w:rsid w:val="003008D6"/>
    <w:rsid w:val="00300B1A"/>
    <w:rsid w:val="00300B35"/>
    <w:rsid w:val="00300E80"/>
    <w:rsid w:val="00300F9C"/>
    <w:rsid w:val="00301040"/>
    <w:rsid w:val="00301319"/>
    <w:rsid w:val="003014C1"/>
    <w:rsid w:val="00301509"/>
    <w:rsid w:val="00301512"/>
    <w:rsid w:val="0030152A"/>
    <w:rsid w:val="003015E9"/>
    <w:rsid w:val="003016E3"/>
    <w:rsid w:val="00301772"/>
    <w:rsid w:val="0030184B"/>
    <w:rsid w:val="003018E6"/>
    <w:rsid w:val="003018F5"/>
    <w:rsid w:val="00301B97"/>
    <w:rsid w:val="00301DF6"/>
    <w:rsid w:val="00301E68"/>
    <w:rsid w:val="00301F96"/>
    <w:rsid w:val="00302010"/>
    <w:rsid w:val="003022E1"/>
    <w:rsid w:val="00302318"/>
    <w:rsid w:val="00302371"/>
    <w:rsid w:val="00302550"/>
    <w:rsid w:val="00302569"/>
    <w:rsid w:val="00302660"/>
    <w:rsid w:val="003027D9"/>
    <w:rsid w:val="00302846"/>
    <w:rsid w:val="00302B0F"/>
    <w:rsid w:val="00302B6A"/>
    <w:rsid w:val="00303044"/>
    <w:rsid w:val="003030B8"/>
    <w:rsid w:val="0030314B"/>
    <w:rsid w:val="0030325E"/>
    <w:rsid w:val="00303285"/>
    <w:rsid w:val="0030344F"/>
    <w:rsid w:val="0030369E"/>
    <w:rsid w:val="00303704"/>
    <w:rsid w:val="003037B9"/>
    <w:rsid w:val="003037C5"/>
    <w:rsid w:val="003037E0"/>
    <w:rsid w:val="0030382C"/>
    <w:rsid w:val="003039CA"/>
    <w:rsid w:val="00303C0C"/>
    <w:rsid w:val="00303D0E"/>
    <w:rsid w:val="00303D2A"/>
    <w:rsid w:val="00303D4F"/>
    <w:rsid w:val="00303D8C"/>
    <w:rsid w:val="00303E74"/>
    <w:rsid w:val="0030412E"/>
    <w:rsid w:val="00304274"/>
    <w:rsid w:val="003042B2"/>
    <w:rsid w:val="003042FC"/>
    <w:rsid w:val="003043C3"/>
    <w:rsid w:val="0030448A"/>
    <w:rsid w:val="003044CB"/>
    <w:rsid w:val="003046E6"/>
    <w:rsid w:val="003048F5"/>
    <w:rsid w:val="00304923"/>
    <w:rsid w:val="003049C1"/>
    <w:rsid w:val="00304B25"/>
    <w:rsid w:val="00304B2C"/>
    <w:rsid w:val="00304B6B"/>
    <w:rsid w:val="00304C76"/>
    <w:rsid w:val="00304C80"/>
    <w:rsid w:val="00304EDC"/>
    <w:rsid w:val="00304FA8"/>
    <w:rsid w:val="00304FEF"/>
    <w:rsid w:val="00305213"/>
    <w:rsid w:val="00305368"/>
    <w:rsid w:val="003055EA"/>
    <w:rsid w:val="00305636"/>
    <w:rsid w:val="00305748"/>
    <w:rsid w:val="00305884"/>
    <w:rsid w:val="003058AF"/>
    <w:rsid w:val="003058FE"/>
    <w:rsid w:val="003059EC"/>
    <w:rsid w:val="00305CE3"/>
    <w:rsid w:val="00305DFF"/>
    <w:rsid w:val="0030600D"/>
    <w:rsid w:val="0030602B"/>
    <w:rsid w:val="00306033"/>
    <w:rsid w:val="00306068"/>
    <w:rsid w:val="0030626F"/>
    <w:rsid w:val="00306286"/>
    <w:rsid w:val="00306369"/>
    <w:rsid w:val="00306433"/>
    <w:rsid w:val="00306569"/>
    <w:rsid w:val="003067FB"/>
    <w:rsid w:val="0030682E"/>
    <w:rsid w:val="003069F1"/>
    <w:rsid w:val="003069F9"/>
    <w:rsid w:val="00306C5D"/>
    <w:rsid w:val="00306C71"/>
    <w:rsid w:val="00306CEB"/>
    <w:rsid w:val="00306D9C"/>
    <w:rsid w:val="00306E98"/>
    <w:rsid w:val="00306FAE"/>
    <w:rsid w:val="00307244"/>
    <w:rsid w:val="0030727E"/>
    <w:rsid w:val="00307368"/>
    <w:rsid w:val="003073B1"/>
    <w:rsid w:val="00307685"/>
    <w:rsid w:val="003076C0"/>
    <w:rsid w:val="0030772D"/>
    <w:rsid w:val="003077B9"/>
    <w:rsid w:val="003077D7"/>
    <w:rsid w:val="003078B4"/>
    <w:rsid w:val="00307998"/>
    <w:rsid w:val="00307ADD"/>
    <w:rsid w:val="00307AF2"/>
    <w:rsid w:val="00307B0F"/>
    <w:rsid w:val="00307C1C"/>
    <w:rsid w:val="00307E87"/>
    <w:rsid w:val="0031035E"/>
    <w:rsid w:val="00310376"/>
    <w:rsid w:val="0031049E"/>
    <w:rsid w:val="003106CF"/>
    <w:rsid w:val="00310760"/>
    <w:rsid w:val="00310873"/>
    <w:rsid w:val="003108BC"/>
    <w:rsid w:val="003109C5"/>
    <w:rsid w:val="00310BFC"/>
    <w:rsid w:val="00310D5A"/>
    <w:rsid w:val="00310E2A"/>
    <w:rsid w:val="00311150"/>
    <w:rsid w:val="00311156"/>
    <w:rsid w:val="00311236"/>
    <w:rsid w:val="00311588"/>
    <w:rsid w:val="003115CC"/>
    <w:rsid w:val="003115F2"/>
    <w:rsid w:val="00311796"/>
    <w:rsid w:val="003118AD"/>
    <w:rsid w:val="00311A5F"/>
    <w:rsid w:val="00311B40"/>
    <w:rsid w:val="00311C57"/>
    <w:rsid w:val="00311DA5"/>
    <w:rsid w:val="00311E4E"/>
    <w:rsid w:val="00311FB2"/>
    <w:rsid w:val="00312000"/>
    <w:rsid w:val="0031204B"/>
    <w:rsid w:val="003120F9"/>
    <w:rsid w:val="003122FE"/>
    <w:rsid w:val="003124B8"/>
    <w:rsid w:val="003125DE"/>
    <w:rsid w:val="003125EF"/>
    <w:rsid w:val="0031261E"/>
    <w:rsid w:val="003126B7"/>
    <w:rsid w:val="003126CD"/>
    <w:rsid w:val="003127C6"/>
    <w:rsid w:val="00312A34"/>
    <w:rsid w:val="00312A3E"/>
    <w:rsid w:val="00312BB6"/>
    <w:rsid w:val="00312D19"/>
    <w:rsid w:val="0031305B"/>
    <w:rsid w:val="0031331F"/>
    <w:rsid w:val="00313365"/>
    <w:rsid w:val="00313513"/>
    <w:rsid w:val="00313546"/>
    <w:rsid w:val="003136F7"/>
    <w:rsid w:val="0031373E"/>
    <w:rsid w:val="003137E2"/>
    <w:rsid w:val="0031386A"/>
    <w:rsid w:val="003138D6"/>
    <w:rsid w:val="00313922"/>
    <w:rsid w:val="00313958"/>
    <w:rsid w:val="00313A0B"/>
    <w:rsid w:val="00313AC2"/>
    <w:rsid w:val="00313AC9"/>
    <w:rsid w:val="00313B7D"/>
    <w:rsid w:val="00313DC8"/>
    <w:rsid w:val="00313F9B"/>
    <w:rsid w:val="003141E8"/>
    <w:rsid w:val="00314252"/>
    <w:rsid w:val="00314410"/>
    <w:rsid w:val="003144B2"/>
    <w:rsid w:val="003145BE"/>
    <w:rsid w:val="00314884"/>
    <w:rsid w:val="0031493E"/>
    <w:rsid w:val="00314A0E"/>
    <w:rsid w:val="00314ACD"/>
    <w:rsid w:val="00314AF8"/>
    <w:rsid w:val="00314B09"/>
    <w:rsid w:val="00314B78"/>
    <w:rsid w:val="00314C93"/>
    <w:rsid w:val="00314F15"/>
    <w:rsid w:val="00315028"/>
    <w:rsid w:val="00315183"/>
    <w:rsid w:val="003151A5"/>
    <w:rsid w:val="00315206"/>
    <w:rsid w:val="00315374"/>
    <w:rsid w:val="0031545D"/>
    <w:rsid w:val="00315523"/>
    <w:rsid w:val="0031568B"/>
    <w:rsid w:val="003159F4"/>
    <w:rsid w:val="00315A5F"/>
    <w:rsid w:val="00315B5A"/>
    <w:rsid w:val="00315CC5"/>
    <w:rsid w:val="00315F01"/>
    <w:rsid w:val="00316075"/>
    <w:rsid w:val="0031618A"/>
    <w:rsid w:val="003161AF"/>
    <w:rsid w:val="00316239"/>
    <w:rsid w:val="0031655B"/>
    <w:rsid w:val="003165DC"/>
    <w:rsid w:val="003168B1"/>
    <w:rsid w:val="00316A8F"/>
    <w:rsid w:val="00316B74"/>
    <w:rsid w:val="00316DEE"/>
    <w:rsid w:val="00316EB9"/>
    <w:rsid w:val="0031705D"/>
    <w:rsid w:val="003170E8"/>
    <w:rsid w:val="00317173"/>
    <w:rsid w:val="0031727C"/>
    <w:rsid w:val="0031729C"/>
    <w:rsid w:val="003173C7"/>
    <w:rsid w:val="003173FB"/>
    <w:rsid w:val="00317440"/>
    <w:rsid w:val="00317840"/>
    <w:rsid w:val="00317997"/>
    <w:rsid w:val="00317AA1"/>
    <w:rsid w:val="00317B89"/>
    <w:rsid w:val="00317D2B"/>
    <w:rsid w:val="00317D73"/>
    <w:rsid w:val="00317E78"/>
    <w:rsid w:val="00317FA0"/>
    <w:rsid w:val="00320061"/>
    <w:rsid w:val="00320173"/>
    <w:rsid w:val="003204AE"/>
    <w:rsid w:val="00320502"/>
    <w:rsid w:val="00320641"/>
    <w:rsid w:val="003207EB"/>
    <w:rsid w:val="003208DF"/>
    <w:rsid w:val="0032099F"/>
    <w:rsid w:val="003209DD"/>
    <w:rsid w:val="00320C4D"/>
    <w:rsid w:val="00320D48"/>
    <w:rsid w:val="00320EB7"/>
    <w:rsid w:val="00320F87"/>
    <w:rsid w:val="00320FAE"/>
    <w:rsid w:val="003211B9"/>
    <w:rsid w:val="0032120A"/>
    <w:rsid w:val="003213F1"/>
    <w:rsid w:val="003214C6"/>
    <w:rsid w:val="0032153D"/>
    <w:rsid w:val="00321594"/>
    <w:rsid w:val="003215AE"/>
    <w:rsid w:val="0032170B"/>
    <w:rsid w:val="003217FA"/>
    <w:rsid w:val="00321A5B"/>
    <w:rsid w:val="00321C55"/>
    <w:rsid w:val="00321CE9"/>
    <w:rsid w:val="00322010"/>
    <w:rsid w:val="0032207F"/>
    <w:rsid w:val="00322093"/>
    <w:rsid w:val="003220F1"/>
    <w:rsid w:val="003221E4"/>
    <w:rsid w:val="00322701"/>
    <w:rsid w:val="0032274E"/>
    <w:rsid w:val="0032280C"/>
    <w:rsid w:val="00322845"/>
    <w:rsid w:val="00322975"/>
    <w:rsid w:val="00322996"/>
    <w:rsid w:val="00322BD8"/>
    <w:rsid w:val="00322E1E"/>
    <w:rsid w:val="00322F11"/>
    <w:rsid w:val="00322F30"/>
    <w:rsid w:val="00322F6C"/>
    <w:rsid w:val="00323361"/>
    <w:rsid w:val="0032339A"/>
    <w:rsid w:val="003234C8"/>
    <w:rsid w:val="0032368F"/>
    <w:rsid w:val="003237B9"/>
    <w:rsid w:val="00323898"/>
    <w:rsid w:val="003238F3"/>
    <w:rsid w:val="00323BB5"/>
    <w:rsid w:val="00323C90"/>
    <w:rsid w:val="00323D90"/>
    <w:rsid w:val="00323DCB"/>
    <w:rsid w:val="0032402F"/>
    <w:rsid w:val="00324222"/>
    <w:rsid w:val="003242DB"/>
    <w:rsid w:val="00324387"/>
    <w:rsid w:val="0032443E"/>
    <w:rsid w:val="003246AB"/>
    <w:rsid w:val="003247AF"/>
    <w:rsid w:val="00324970"/>
    <w:rsid w:val="00324AAA"/>
    <w:rsid w:val="00324D71"/>
    <w:rsid w:val="00325248"/>
    <w:rsid w:val="003252E6"/>
    <w:rsid w:val="00325341"/>
    <w:rsid w:val="0032567B"/>
    <w:rsid w:val="003258B6"/>
    <w:rsid w:val="00325B6C"/>
    <w:rsid w:val="00325BAE"/>
    <w:rsid w:val="00325DEA"/>
    <w:rsid w:val="00325E19"/>
    <w:rsid w:val="00325E76"/>
    <w:rsid w:val="00325F0B"/>
    <w:rsid w:val="00325F20"/>
    <w:rsid w:val="00326511"/>
    <w:rsid w:val="00326594"/>
    <w:rsid w:val="003266A4"/>
    <w:rsid w:val="003266CA"/>
    <w:rsid w:val="003266DA"/>
    <w:rsid w:val="003269E6"/>
    <w:rsid w:val="00326AAB"/>
    <w:rsid w:val="00326B12"/>
    <w:rsid w:val="00326B9A"/>
    <w:rsid w:val="00326D8D"/>
    <w:rsid w:val="00326DB1"/>
    <w:rsid w:val="00326DCD"/>
    <w:rsid w:val="00326F27"/>
    <w:rsid w:val="003271F9"/>
    <w:rsid w:val="003275CA"/>
    <w:rsid w:val="00327663"/>
    <w:rsid w:val="003276A6"/>
    <w:rsid w:val="003279D9"/>
    <w:rsid w:val="00327FA5"/>
    <w:rsid w:val="00330109"/>
    <w:rsid w:val="00330360"/>
    <w:rsid w:val="00330362"/>
    <w:rsid w:val="0033043B"/>
    <w:rsid w:val="0033050A"/>
    <w:rsid w:val="00330568"/>
    <w:rsid w:val="0033056B"/>
    <w:rsid w:val="0033056C"/>
    <w:rsid w:val="00330653"/>
    <w:rsid w:val="00330744"/>
    <w:rsid w:val="00330812"/>
    <w:rsid w:val="00330B47"/>
    <w:rsid w:val="00330B65"/>
    <w:rsid w:val="00330D71"/>
    <w:rsid w:val="00330D96"/>
    <w:rsid w:val="00330EED"/>
    <w:rsid w:val="00330F18"/>
    <w:rsid w:val="00330FA0"/>
    <w:rsid w:val="003310F5"/>
    <w:rsid w:val="00331109"/>
    <w:rsid w:val="0033121F"/>
    <w:rsid w:val="003316DA"/>
    <w:rsid w:val="00331972"/>
    <w:rsid w:val="003319DD"/>
    <w:rsid w:val="00331B0D"/>
    <w:rsid w:val="00331B36"/>
    <w:rsid w:val="00331B4B"/>
    <w:rsid w:val="00331C59"/>
    <w:rsid w:val="00331EE3"/>
    <w:rsid w:val="00331EEB"/>
    <w:rsid w:val="00331F0A"/>
    <w:rsid w:val="00331F7E"/>
    <w:rsid w:val="00331FC0"/>
    <w:rsid w:val="0033222B"/>
    <w:rsid w:val="003324E7"/>
    <w:rsid w:val="003327AD"/>
    <w:rsid w:val="00332BC6"/>
    <w:rsid w:val="00332C46"/>
    <w:rsid w:val="00332D2C"/>
    <w:rsid w:val="00332E89"/>
    <w:rsid w:val="00332F8B"/>
    <w:rsid w:val="003331CA"/>
    <w:rsid w:val="003332B8"/>
    <w:rsid w:val="0033331B"/>
    <w:rsid w:val="0033340D"/>
    <w:rsid w:val="0033363F"/>
    <w:rsid w:val="0033367B"/>
    <w:rsid w:val="0033367D"/>
    <w:rsid w:val="0033396F"/>
    <w:rsid w:val="00333CF7"/>
    <w:rsid w:val="00333D25"/>
    <w:rsid w:val="00333D46"/>
    <w:rsid w:val="00333E2F"/>
    <w:rsid w:val="00333EEC"/>
    <w:rsid w:val="00333F6E"/>
    <w:rsid w:val="00333FEA"/>
    <w:rsid w:val="00334177"/>
    <w:rsid w:val="003342A6"/>
    <w:rsid w:val="0033471C"/>
    <w:rsid w:val="00334A1B"/>
    <w:rsid w:val="00334BEF"/>
    <w:rsid w:val="00334D5A"/>
    <w:rsid w:val="00334D66"/>
    <w:rsid w:val="00334DFD"/>
    <w:rsid w:val="00334E28"/>
    <w:rsid w:val="00334E42"/>
    <w:rsid w:val="00334E72"/>
    <w:rsid w:val="00334EEB"/>
    <w:rsid w:val="00334F03"/>
    <w:rsid w:val="00335097"/>
    <w:rsid w:val="003351FA"/>
    <w:rsid w:val="003352D2"/>
    <w:rsid w:val="003353EB"/>
    <w:rsid w:val="0033540E"/>
    <w:rsid w:val="0033543D"/>
    <w:rsid w:val="00335572"/>
    <w:rsid w:val="0033561D"/>
    <w:rsid w:val="00335803"/>
    <w:rsid w:val="003358D4"/>
    <w:rsid w:val="003359E8"/>
    <w:rsid w:val="003359F7"/>
    <w:rsid w:val="00335B23"/>
    <w:rsid w:val="00335CF0"/>
    <w:rsid w:val="00335FAE"/>
    <w:rsid w:val="003360DE"/>
    <w:rsid w:val="0033610F"/>
    <w:rsid w:val="0033612E"/>
    <w:rsid w:val="0033639F"/>
    <w:rsid w:val="0033645D"/>
    <w:rsid w:val="0033647D"/>
    <w:rsid w:val="003364C7"/>
    <w:rsid w:val="00336739"/>
    <w:rsid w:val="00336A60"/>
    <w:rsid w:val="00336B61"/>
    <w:rsid w:val="00336BBC"/>
    <w:rsid w:val="00336C91"/>
    <w:rsid w:val="00336E14"/>
    <w:rsid w:val="00337015"/>
    <w:rsid w:val="003370FA"/>
    <w:rsid w:val="0033756B"/>
    <w:rsid w:val="00337593"/>
    <w:rsid w:val="00337785"/>
    <w:rsid w:val="00337811"/>
    <w:rsid w:val="00337840"/>
    <w:rsid w:val="00337BDB"/>
    <w:rsid w:val="00337DB7"/>
    <w:rsid w:val="00337F29"/>
    <w:rsid w:val="00337F2C"/>
    <w:rsid w:val="00337FA4"/>
    <w:rsid w:val="00337FBF"/>
    <w:rsid w:val="003400CD"/>
    <w:rsid w:val="00340124"/>
    <w:rsid w:val="003405A6"/>
    <w:rsid w:val="003405C2"/>
    <w:rsid w:val="00340696"/>
    <w:rsid w:val="003406A0"/>
    <w:rsid w:val="003409A6"/>
    <w:rsid w:val="00340A58"/>
    <w:rsid w:val="00340ADE"/>
    <w:rsid w:val="00340BA5"/>
    <w:rsid w:val="00340BF2"/>
    <w:rsid w:val="00340C3B"/>
    <w:rsid w:val="00340E17"/>
    <w:rsid w:val="00341047"/>
    <w:rsid w:val="003412C0"/>
    <w:rsid w:val="00341389"/>
    <w:rsid w:val="003414A0"/>
    <w:rsid w:val="003415C1"/>
    <w:rsid w:val="00341784"/>
    <w:rsid w:val="00341941"/>
    <w:rsid w:val="00341C05"/>
    <w:rsid w:val="00341D0B"/>
    <w:rsid w:val="00341F36"/>
    <w:rsid w:val="0034204D"/>
    <w:rsid w:val="003420B5"/>
    <w:rsid w:val="00342112"/>
    <w:rsid w:val="003421D9"/>
    <w:rsid w:val="00342331"/>
    <w:rsid w:val="0034237C"/>
    <w:rsid w:val="003423FA"/>
    <w:rsid w:val="00342423"/>
    <w:rsid w:val="00342436"/>
    <w:rsid w:val="0034250A"/>
    <w:rsid w:val="003425FF"/>
    <w:rsid w:val="003426BA"/>
    <w:rsid w:val="003426FD"/>
    <w:rsid w:val="00342787"/>
    <w:rsid w:val="003427E5"/>
    <w:rsid w:val="003427ED"/>
    <w:rsid w:val="003429EF"/>
    <w:rsid w:val="00342BEE"/>
    <w:rsid w:val="00342C14"/>
    <w:rsid w:val="00342E4F"/>
    <w:rsid w:val="00342FD2"/>
    <w:rsid w:val="0034318B"/>
    <w:rsid w:val="00343234"/>
    <w:rsid w:val="00343312"/>
    <w:rsid w:val="00343386"/>
    <w:rsid w:val="00343854"/>
    <w:rsid w:val="003438AA"/>
    <w:rsid w:val="00343C06"/>
    <w:rsid w:val="00343D9F"/>
    <w:rsid w:val="00343FBA"/>
    <w:rsid w:val="0034407F"/>
    <w:rsid w:val="003441A7"/>
    <w:rsid w:val="003441D8"/>
    <w:rsid w:val="003443CF"/>
    <w:rsid w:val="0034440E"/>
    <w:rsid w:val="003444EF"/>
    <w:rsid w:val="003445FC"/>
    <w:rsid w:val="0034475D"/>
    <w:rsid w:val="003447E1"/>
    <w:rsid w:val="003448C5"/>
    <w:rsid w:val="003448D9"/>
    <w:rsid w:val="00344993"/>
    <w:rsid w:val="00344B8A"/>
    <w:rsid w:val="00344BC4"/>
    <w:rsid w:val="00344CD3"/>
    <w:rsid w:val="00344D80"/>
    <w:rsid w:val="00344EA6"/>
    <w:rsid w:val="00344EFF"/>
    <w:rsid w:val="00344F91"/>
    <w:rsid w:val="00344FD5"/>
    <w:rsid w:val="0034504D"/>
    <w:rsid w:val="003450A1"/>
    <w:rsid w:val="003451B9"/>
    <w:rsid w:val="00345412"/>
    <w:rsid w:val="003455E4"/>
    <w:rsid w:val="00345622"/>
    <w:rsid w:val="00345931"/>
    <w:rsid w:val="00345B3A"/>
    <w:rsid w:val="00345B82"/>
    <w:rsid w:val="00345B98"/>
    <w:rsid w:val="00345BCB"/>
    <w:rsid w:val="00345CDB"/>
    <w:rsid w:val="00345CE0"/>
    <w:rsid w:val="00345DB9"/>
    <w:rsid w:val="00345F76"/>
    <w:rsid w:val="00346083"/>
    <w:rsid w:val="00346275"/>
    <w:rsid w:val="00346326"/>
    <w:rsid w:val="003464C4"/>
    <w:rsid w:val="00346526"/>
    <w:rsid w:val="003467B8"/>
    <w:rsid w:val="003467B9"/>
    <w:rsid w:val="003468EF"/>
    <w:rsid w:val="00346A75"/>
    <w:rsid w:val="00346B78"/>
    <w:rsid w:val="00346E68"/>
    <w:rsid w:val="00346EDA"/>
    <w:rsid w:val="0034740C"/>
    <w:rsid w:val="00347550"/>
    <w:rsid w:val="00347F88"/>
    <w:rsid w:val="003500FC"/>
    <w:rsid w:val="0035035C"/>
    <w:rsid w:val="00350409"/>
    <w:rsid w:val="00350479"/>
    <w:rsid w:val="00350B0B"/>
    <w:rsid w:val="00350B12"/>
    <w:rsid w:val="00350B64"/>
    <w:rsid w:val="00350B77"/>
    <w:rsid w:val="00350B99"/>
    <w:rsid w:val="00350C33"/>
    <w:rsid w:val="00350C68"/>
    <w:rsid w:val="00350D7C"/>
    <w:rsid w:val="00350EFA"/>
    <w:rsid w:val="003510BA"/>
    <w:rsid w:val="00351667"/>
    <w:rsid w:val="00351676"/>
    <w:rsid w:val="00351756"/>
    <w:rsid w:val="00351843"/>
    <w:rsid w:val="00351899"/>
    <w:rsid w:val="00351A4A"/>
    <w:rsid w:val="00351AFE"/>
    <w:rsid w:val="00351C75"/>
    <w:rsid w:val="00351DAA"/>
    <w:rsid w:val="00351EA1"/>
    <w:rsid w:val="00351F34"/>
    <w:rsid w:val="0035210D"/>
    <w:rsid w:val="0035247E"/>
    <w:rsid w:val="003525AB"/>
    <w:rsid w:val="003527EB"/>
    <w:rsid w:val="0035299A"/>
    <w:rsid w:val="00352B77"/>
    <w:rsid w:val="00352C4C"/>
    <w:rsid w:val="00352CC4"/>
    <w:rsid w:val="00352E90"/>
    <w:rsid w:val="00353310"/>
    <w:rsid w:val="00353389"/>
    <w:rsid w:val="003535AC"/>
    <w:rsid w:val="003535DC"/>
    <w:rsid w:val="003539C4"/>
    <w:rsid w:val="00353A13"/>
    <w:rsid w:val="00353DB4"/>
    <w:rsid w:val="00353F4F"/>
    <w:rsid w:val="00353FA4"/>
    <w:rsid w:val="00353FFA"/>
    <w:rsid w:val="003542CB"/>
    <w:rsid w:val="00354440"/>
    <w:rsid w:val="00354510"/>
    <w:rsid w:val="0035492C"/>
    <w:rsid w:val="00354B94"/>
    <w:rsid w:val="003551D4"/>
    <w:rsid w:val="003551ED"/>
    <w:rsid w:val="003552EE"/>
    <w:rsid w:val="003553E2"/>
    <w:rsid w:val="003555E3"/>
    <w:rsid w:val="0035563F"/>
    <w:rsid w:val="00355691"/>
    <w:rsid w:val="0035574C"/>
    <w:rsid w:val="00355B1E"/>
    <w:rsid w:val="00355C1F"/>
    <w:rsid w:val="00355C59"/>
    <w:rsid w:val="00355C88"/>
    <w:rsid w:val="00356039"/>
    <w:rsid w:val="0035614C"/>
    <w:rsid w:val="003561BF"/>
    <w:rsid w:val="003561E8"/>
    <w:rsid w:val="00356360"/>
    <w:rsid w:val="00356444"/>
    <w:rsid w:val="003564C5"/>
    <w:rsid w:val="003566F5"/>
    <w:rsid w:val="00356722"/>
    <w:rsid w:val="00356755"/>
    <w:rsid w:val="003567D5"/>
    <w:rsid w:val="00356963"/>
    <w:rsid w:val="003569CA"/>
    <w:rsid w:val="00356B18"/>
    <w:rsid w:val="00356BFB"/>
    <w:rsid w:val="00356DA6"/>
    <w:rsid w:val="00356DA8"/>
    <w:rsid w:val="00356DCA"/>
    <w:rsid w:val="00356E1B"/>
    <w:rsid w:val="003571DF"/>
    <w:rsid w:val="00357211"/>
    <w:rsid w:val="0035726E"/>
    <w:rsid w:val="0035727F"/>
    <w:rsid w:val="003572A4"/>
    <w:rsid w:val="0035742B"/>
    <w:rsid w:val="003574B5"/>
    <w:rsid w:val="003574FE"/>
    <w:rsid w:val="00357528"/>
    <w:rsid w:val="0035756F"/>
    <w:rsid w:val="00357708"/>
    <w:rsid w:val="00357763"/>
    <w:rsid w:val="0035780B"/>
    <w:rsid w:val="00357A6D"/>
    <w:rsid w:val="00357B95"/>
    <w:rsid w:val="00357C7B"/>
    <w:rsid w:val="00357C99"/>
    <w:rsid w:val="00357DCB"/>
    <w:rsid w:val="00357DE7"/>
    <w:rsid w:val="00357DEA"/>
    <w:rsid w:val="00357DFC"/>
    <w:rsid w:val="00360173"/>
    <w:rsid w:val="0036025B"/>
    <w:rsid w:val="003602D3"/>
    <w:rsid w:val="003603C9"/>
    <w:rsid w:val="0036046D"/>
    <w:rsid w:val="00360654"/>
    <w:rsid w:val="003607E2"/>
    <w:rsid w:val="00360834"/>
    <w:rsid w:val="00360955"/>
    <w:rsid w:val="00360A01"/>
    <w:rsid w:val="00360D05"/>
    <w:rsid w:val="00361262"/>
    <w:rsid w:val="00361595"/>
    <w:rsid w:val="00361763"/>
    <w:rsid w:val="00361811"/>
    <w:rsid w:val="0036189B"/>
    <w:rsid w:val="0036197F"/>
    <w:rsid w:val="00361A00"/>
    <w:rsid w:val="00361A35"/>
    <w:rsid w:val="00361ADA"/>
    <w:rsid w:val="00361C42"/>
    <w:rsid w:val="00361CF4"/>
    <w:rsid w:val="00361D1D"/>
    <w:rsid w:val="00361F0A"/>
    <w:rsid w:val="00361F0D"/>
    <w:rsid w:val="00361F93"/>
    <w:rsid w:val="0036217C"/>
    <w:rsid w:val="0036219F"/>
    <w:rsid w:val="003622B7"/>
    <w:rsid w:val="003622BD"/>
    <w:rsid w:val="003624F6"/>
    <w:rsid w:val="00362564"/>
    <w:rsid w:val="00362794"/>
    <w:rsid w:val="00362828"/>
    <w:rsid w:val="00362893"/>
    <w:rsid w:val="00362AA5"/>
    <w:rsid w:val="00362B3A"/>
    <w:rsid w:val="00362F3B"/>
    <w:rsid w:val="0036304E"/>
    <w:rsid w:val="003630D5"/>
    <w:rsid w:val="003631E6"/>
    <w:rsid w:val="0036337A"/>
    <w:rsid w:val="00363440"/>
    <w:rsid w:val="00363552"/>
    <w:rsid w:val="003637DB"/>
    <w:rsid w:val="00363802"/>
    <w:rsid w:val="00363934"/>
    <w:rsid w:val="00363B10"/>
    <w:rsid w:val="00363CA9"/>
    <w:rsid w:val="00363E59"/>
    <w:rsid w:val="00363F00"/>
    <w:rsid w:val="00364267"/>
    <w:rsid w:val="003642C6"/>
    <w:rsid w:val="003643FD"/>
    <w:rsid w:val="003646B2"/>
    <w:rsid w:val="003646ED"/>
    <w:rsid w:val="003647D5"/>
    <w:rsid w:val="0036481E"/>
    <w:rsid w:val="00364869"/>
    <w:rsid w:val="0036492C"/>
    <w:rsid w:val="003649D5"/>
    <w:rsid w:val="00364A02"/>
    <w:rsid w:val="00364A3F"/>
    <w:rsid w:val="00364B61"/>
    <w:rsid w:val="00364CA5"/>
    <w:rsid w:val="00364D04"/>
    <w:rsid w:val="0036505F"/>
    <w:rsid w:val="003651BF"/>
    <w:rsid w:val="003653F3"/>
    <w:rsid w:val="00365486"/>
    <w:rsid w:val="003655A8"/>
    <w:rsid w:val="00365626"/>
    <w:rsid w:val="003657E0"/>
    <w:rsid w:val="003658A3"/>
    <w:rsid w:val="00365A08"/>
    <w:rsid w:val="00365C0B"/>
    <w:rsid w:val="00365CAF"/>
    <w:rsid w:val="00365D89"/>
    <w:rsid w:val="00365E3E"/>
    <w:rsid w:val="00365F83"/>
    <w:rsid w:val="0036603C"/>
    <w:rsid w:val="003660FB"/>
    <w:rsid w:val="00366218"/>
    <w:rsid w:val="003662DD"/>
    <w:rsid w:val="003663AD"/>
    <w:rsid w:val="003664AA"/>
    <w:rsid w:val="003664AC"/>
    <w:rsid w:val="00366741"/>
    <w:rsid w:val="00366845"/>
    <w:rsid w:val="00366B0E"/>
    <w:rsid w:val="00366C69"/>
    <w:rsid w:val="00366EEE"/>
    <w:rsid w:val="00366F0B"/>
    <w:rsid w:val="00367132"/>
    <w:rsid w:val="00367190"/>
    <w:rsid w:val="00367226"/>
    <w:rsid w:val="003673B0"/>
    <w:rsid w:val="003674A3"/>
    <w:rsid w:val="003675E4"/>
    <w:rsid w:val="00367756"/>
    <w:rsid w:val="0036784F"/>
    <w:rsid w:val="00367C85"/>
    <w:rsid w:val="00367DB3"/>
    <w:rsid w:val="00367F64"/>
    <w:rsid w:val="0037005C"/>
    <w:rsid w:val="003700A2"/>
    <w:rsid w:val="003702E7"/>
    <w:rsid w:val="00370390"/>
    <w:rsid w:val="00370491"/>
    <w:rsid w:val="003705B2"/>
    <w:rsid w:val="003705C3"/>
    <w:rsid w:val="00370622"/>
    <w:rsid w:val="003706CF"/>
    <w:rsid w:val="00370720"/>
    <w:rsid w:val="0037072C"/>
    <w:rsid w:val="0037083D"/>
    <w:rsid w:val="003709B6"/>
    <w:rsid w:val="00370C10"/>
    <w:rsid w:val="00370D66"/>
    <w:rsid w:val="00370DDC"/>
    <w:rsid w:val="00370F4D"/>
    <w:rsid w:val="00370F93"/>
    <w:rsid w:val="003712BB"/>
    <w:rsid w:val="0037166F"/>
    <w:rsid w:val="00371744"/>
    <w:rsid w:val="003718E9"/>
    <w:rsid w:val="0037196E"/>
    <w:rsid w:val="00371A15"/>
    <w:rsid w:val="00371D86"/>
    <w:rsid w:val="00371DFE"/>
    <w:rsid w:val="00371FAA"/>
    <w:rsid w:val="003721E8"/>
    <w:rsid w:val="00372245"/>
    <w:rsid w:val="003723F6"/>
    <w:rsid w:val="0037240A"/>
    <w:rsid w:val="0037249B"/>
    <w:rsid w:val="00372527"/>
    <w:rsid w:val="0037254B"/>
    <w:rsid w:val="00372768"/>
    <w:rsid w:val="003727B9"/>
    <w:rsid w:val="00372825"/>
    <w:rsid w:val="00372D4A"/>
    <w:rsid w:val="00372DDB"/>
    <w:rsid w:val="00372ECE"/>
    <w:rsid w:val="00372F24"/>
    <w:rsid w:val="003730C4"/>
    <w:rsid w:val="00373437"/>
    <w:rsid w:val="0037354C"/>
    <w:rsid w:val="003735A3"/>
    <w:rsid w:val="003737D4"/>
    <w:rsid w:val="00373ADD"/>
    <w:rsid w:val="00373B95"/>
    <w:rsid w:val="00373B99"/>
    <w:rsid w:val="00373E04"/>
    <w:rsid w:val="00374091"/>
    <w:rsid w:val="003741DE"/>
    <w:rsid w:val="003743C3"/>
    <w:rsid w:val="00374452"/>
    <w:rsid w:val="00374560"/>
    <w:rsid w:val="003745EF"/>
    <w:rsid w:val="00374965"/>
    <w:rsid w:val="00374A02"/>
    <w:rsid w:val="00374A77"/>
    <w:rsid w:val="00374B18"/>
    <w:rsid w:val="00374B85"/>
    <w:rsid w:val="00374BB3"/>
    <w:rsid w:val="00375013"/>
    <w:rsid w:val="00375054"/>
    <w:rsid w:val="003750DC"/>
    <w:rsid w:val="003751C6"/>
    <w:rsid w:val="003751E3"/>
    <w:rsid w:val="00375592"/>
    <w:rsid w:val="0037566D"/>
    <w:rsid w:val="00375D55"/>
    <w:rsid w:val="00376143"/>
    <w:rsid w:val="0037615C"/>
    <w:rsid w:val="00376336"/>
    <w:rsid w:val="0037636D"/>
    <w:rsid w:val="0037677F"/>
    <w:rsid w:val="00376867"/>
    <w:rsid w:val="0037694A"/>
    <w:rsid w:val="0037696C"/>
    <w:rsid w:val="003769A0"/>
    <w:rsid w:val="00376A70"/>
    <w:rsid w:val="00376B54"/>
    <w:rsid w:val="00376E24"/>
    <w:rsid w:val="00376E4D"/>
    <w:rsid w:val="00376FAD"/>
    <w:rsid w:val="00377229"/>
    <w:rsid w:val="00377384"/>
    <w:rsid w:val="00377420"/>
    <w:rsid w:val="003774B3"/>
    <w:rsid w:val="0037767C"/>
    <w:rsid w:val="003776B8"/>
    <w:rsid w:val="0037779B"/>
    <w:rsid w:val="00377899"/>
    <w:rsid w:val="00377903"/>
    <w:rsid w:val="00377986"/>
    <w:rsid w:val="003779CD"/>
    <w:rsid w:val="00377A99"/>
    <w:rsid w:val="00377C08"/>
    <w:rsid w:val="00377C19"/>
    <w:rsid w:val="00377C3D"/>
    <w:rsid w:val="00377CAF"/>
    <w:rsid w:val="00377DD0"/>
    <w:rsid w:val="00377F37"/>
    <w:rsid w:val="00377F84"/>
    <w:rsid w:val="00380118"/>
    <w:rsid w:val="00380137"/>
    <w:rsid w:val="00380191"/>
    <w:rsid w:val="003803D4"/>
    <w:rsid w:val="0038052E"/>
    <w:rsid w:val="00380581"/>
    <w:rsid w:val="003809DC"/>
    <w:rsid w:val="00380AD4"/>
    <w:rsid w:val="00380B32"/>
    <w:rsid w:val="00380DC8"/>
    <w:rsid w:val="00380E82"/>
    <w:rsid w:val="00380EA3"/>
    <w:rsid w:val="00380F63"/>
    <w:rsid w:val="00380FCC"/>
    <w:rsid w:val="0038102F"/>
    <w:rsid w:val="0038122B"/>
    <w:rsid w:val="0038138F"/>
    <w:rsid w:val="003814ED"/>
    <w:rsid w:val="00381899"/>
    <w:rsid w:val="00381A7A"/>
    <w:rsid w:val="00381D4F"/>
    <w:rsid w:val="00381ED0"/>
    <w:rsid w:val="00381FDF"/>
    <w:rsid w:val="003822CE"/>
    <w:rsid w:val="003826B2"/>
    <w:rsid w:val="003826CB"/>
    <w:rsid w:val="00382763"/>
    <w:rsid w:val="00382948"/>
    <w:rsid w:val="00382BF6"/>
    <w:rsid w:val="00382C35"/>
    <w:rsid w:val="00382D5F"/>
    <w:rsid w:val="00382E02"/>
    <w:rsid w:val="00382F3D"/>
    <w:rsid w:val="00382F53"/>
    <w:rsid w:val="00382FD8"/>
    <w:rsid w:val="00383157"/>
    <w:rsid w:val="003833F3"/>
    <w:rsid w:val="0038340B"/>
    <w:rsid w:val="003836BC"/>
    <w:rsid w:val="003837A5"/>
    <w:rsid w:val="00383847"/>
    <w:rsid w:val="00383896"/>
    <w:rsid w:val="00383AD3"/>
    <w:rsid w:val="00383BF3"/>
    <w:rsid w:val="00383C0A"/>
    <w:rsid w:val="00383C82"/>
    <w:rsid w:val="00383D6B"/>
    <w:rsid w:val="00383DAD"/>
    <w:rsid w:val="00383E3F"/>
    <w:rsid w:val="00383E57"/>
    <w:rsid w:val="003840B2"/>
    <w:rsid w:val="00384137"/>
    <w:rsid w:val="003843E4"/>
    <w:rsid w:val="0038474C"/>
    <w:rsid w:val="003849E1"/>
    <w:rsid w:val="00384F73"/>
    <w:rsid w:val="003850C8"/>
    <w:rsid w:val="003855C4"/>
    <w:rsid w:val="0038561C"/>
    <w:rsid w:val="0038572C"/>
    <w:rsid w:val="00385748"/>
    <w:rsid w:val="00385837"/>
    <w:rsid w:val="003858CF"/>
    <w:rsid w:val="00385A81"/>
    <w:rsid w:val="00385CE6"/>
    <w:rsid w:val="00385E63"/>
    <w:rsid w:val="00385E86"/>
    <w:rsid w:val="00385F08"/>
    <w:rsid w:val="00386087"/>
    <w:rsid w:val="003860BF"/>
    <w:rsid w:val="00386103"/>
    <w:rsid w:val="003868D3"/>
    <w:rsid w:val="00386910"/>
    <w:rsid w:val="0038691F"/>
    <w:rsid w:val="00386A4C"/>
    <w:rsid w:val="00386AC9"/>
    <w:rsid w:val="00386C68"/>
    <w:rsid w:val="00386E45"/>
    <w:rsid w:val="003870A2"/>
    <w:rsid w:val="0038722E"/>
    <w:rsid w:val="003872AB"/>
    <w:rsid w:val="003872AC"/>
    <w:rsid w:val="00387321"/>
    <w:rsid w:val="00387383"/>
    <w:rsid w:val="003873DE"/>
    <w:rsid w:val="00387564"/>
    <w:rsid w:val="00387646"/>
    <w:rsid w:val="00387691"/>
    <w:rsid w:val="0038773C"/>
    <w:rsid w:val="00387809"/>
    <w:rsid w:val="00387B80"/>
    <w:rsid w:val="00387E3F"/>
    <w:rsid w:val="00387EE7"/>
    <w:rsid w:val="00387F53"/>
    <w:rsid w:val="0039002A"/>
    <w:rsid w:val="00390247"/>
    <w:rsid w:val="00390312"/>
    <w:rsid w:val="003908B3"/>
    <w:rsid w:val="00390B30"/>
    <w:rsid w:val="00390BE0"/>
    <w:rsid w:val="00390D9B"/>
    <w:rsid w:val="00390E95"/>
    <w:rsid w:val="00390E9A"/>
    <w:rsid w:val="00390F1D"/>
    <w:rsid w:val="003914C3"/>
    <w:rsid w:val="00391594"/>
    <w:rsid w:val="00391689"/>
    <w:rsid w:val="0039188D"/>
    <w:rsid w:val="00391BAD"/>
    <w:rsid w:val="00391FCC"/>
    <w:rsid w:val="003922BC"/>
    <w:rsid w:val="00392422"/>
    <w:rsid w:val="003924C3"/>
    <w:rsid w:val="003926A3"/>
    <w:rsid w:val="0039272A"/>
    <w:rsid w:val="0039281E"/>
    <w:rsid w:val="00392859"/>
    <w:rsid w:val="003928A5"/>
    <w:rsid w:val="00392A75"/>
    <w:rsid w:val="00392C24"/>
    <w:rsid w:val="00392F23"/>
    <w:rsid w:val="00393063"/>
    <w:rsid w:val="00393124"/>
    <w:rsid w:val="0039325F"/>
    <w:rsid w:val="0039351D"/>
    <w:rsid w:val="00393579"/>
    <w:rsid w:val="00393935"/>
    <w:rsid w:val="00393ADA"/>
    <w:rsid w:val="00393B92"/>
    <w:rsid w:val="00393BAA"/>
    <w:rsid w:val="00393D0E"/>
    <w:rsid w:val="00393DAB"/>
    <w:rsid w:val="00393F25"/>
    <w:rsid w:val="00393F98"/>
    <w:rsid w:val="00394270"/>
    <w:rsid w:val="00394366"/>
    <w:rsid w:val="003943D0"/>
    <w:rsid w:val="003944F7"/>
    <w:rsid w:val="003945E1"/>
    <w:rsid w:val="003945E3"/>
    <w:rsid w:val="003946CF"/>
    <w:rsid w:val="00394806"/>
    <w:rsid w:val="003948FF"/>
    <w:rsid w:val="00394902"/>
    <w:rsid w:val="00394999"/>
    <w:rsid w:val="00394A5A"/>
    <w:rsid w:val="00394B0D"/>
    <w:rsid w:val="00394B56"/>
    <w:rsid w:val="00394BD4"/>
    <w:rsid w:val="00394DB8"/>
    <w:rsid w:val="00394EEF"/>
    <w:rsid w:val="00394F4F"/>
    <w:rsid w:val="00395212"/>
    <w:rsid w:val="003952CE"/>
    <w:rsid w:val="003953DE"/>
    <w:rsid w:val="003954A4"/>
    <w:rsid w:val="003956BB"/>
    <w:rsid w:val="00395744"/>
    <w:rsid w:val="00395814"/>
    <w:rsid w:val="00395923"/>
    <w:rsid w:val="0039595D"/>
    <w:rsid w:val="00395A6C"/>
    <w:rsid w:val="00395A87"/>
    <w:rsid w:val="00395E0F"/>
    <w:rsid w:val="00395FD0"/>
    <w:rsid w:val="003964FF"/>
    <w:rsid w:val="0039653C"/>
    <w:rsid w:val="003965B9"/>
    <w:rsid w:val="00396A20"/>
    <w:rsid w:val="00396A89"/>
    <w:rsid w:val="00396D79"/>
    <w:rsid w:val="00396E2F"/>
    <w:rsid w:val="00396F7D"/>
    <w:rsid w:val="00397221"/>
    <w:rsid w:val="00397446"/>
    <w:rsid w:val="0039772F"/>
    <w:rsid w:val="003977D4"/>
    <w:rsid w:val="0039780A"/>
    <w:rsid w:val="0039785D"/>
    <w:rsid w:val="0039799F"/>
    <w:rsid w:val="00397D52"/>
    <w:rsid w:val="003A00B7"/>
    <w:rsid w:val="003A0149"/>
    <w:rsid w:val="003A0156"/>
    <w:rsid w:val="003A03C9"/>
    <w:rsid w:val="003A0410"/>
    <w:rsid w:val="003A0707"/>
    <w:rsid w:val="003A078F"/>
    <w:rsid w:val="003A0810"/>
    <w:rsid w:val="003A0A05"/>
    <w:rsid w:val="003A0A21"/>
    <w:rsid w:val="003A0C3B"/>
    <w:rsid w:val="003A0CA7"/>
    <w:rsid w:val="003A12DC"/>
    <w:rsid w:val="003A14C4"/>
    <w:rsid w:val="003A14E2"/>
    <w:rsid w:val="003A15F2"/>
    <w:rsid w:val="003A1A1E"/>
    <w:rsid w:val="003A1AB4"/>
    <w:rsid w:val="003A1B41"/>
    <w:rsid w:val="003A1C0C"/>
    <w:rsid w:val="003A1D1F"/>
    <w:rsid w:val="003A1D9C"/>
    <w:rsid w:val="003A1E69"/>
    <w:rsid w:val="003A20E4"/>
    <w:rsid w:val="003A217A"/>
    <w:rsid w:val="003A21F9"/>
    <w:rsid w:val="003A2248"/>
    <w:rsid w:val="003A22BA"/>
    <w:rsid w:val="003A231D"/>
    <w:rsid w:val="003A2388"/>
    <w:rsid w:val="003A2479"/>
    <w:rsid w:val="003A24F5"/>
    <w:rsid w:val="003A266F"/>
    <w:rsid w:val="003A26E2"/>
    <w:rsid w:val="003A2746"/>
    <w:rsid w:val="003A28B1"/>
    <w:rsid w:val="003A28D7"/>
    <w:rsid w:val="003A28E8"/>
    <w:rsid w:val="003A2939"/>
    <w:rsid w:val="003A2C1C"/>
    <w:rsid w:val="003A2DB0"/>
    <w:rsid w:val="003A2E48"/>
    <w:rsid w:val="003A2F28"/>
    <w:rsid w:val="003A3117"/>
    <w:rsid w:val="003A318E"/>
    <w:rsid w:val="003A3383"/>
    <w:rsid w:val="003A3630"/>
    <w:rsid w:val="003A3660"/>
    <w:rsid w:val="003A373F"/>
    <w:rsid w:val="003A3781"/>
    <w:rsid w:val="003A386A"/>
    <w:rsid w:val="003A3A90"/>
    <w:rsid w:val="003A3CCC"/>
    <w:rsid w:val="003A3CE2"/>
    <w:rsid w:val="003A3D3C"/>
    <w:rsid w:val="003A408A"/>
    <w:rsid w:val="003A4253"/>
    <w:rsid w:val="003A444D"/>
    <w:rsid w:val="003A44CA"/>
    <w:rsid w:val="003A459B"/>
    <w:rsid w:val="003A47A3"/>
    <w:rsid w:val="003A47B4"/>
    <w:rsid w:val="003A485B"/>
    <w:rsid w:val="003A48A6"/>
    <w:rsid w:val="003A4929"/>
    <w:rsid w:val="003A49E6"/>
    <w:rsid w:val="003A4B51"/>
    <w:rsid w:val="003A4C44"/>
    <w:rsid w:val="003A4D7C"/>
    <w:rsid w:val="003A4E93"/>
    <w:rsid w:val="003A5097"/>
    <w:rsid w:val="003A5159"/>
    <w:rsid w:val="003A533F"/>
    <w:rsid w:val="003A53B5"/>
    <w:rsid w:val="003A5429"/>
    <w:rsid w:val="003A550D"/>
    <w:rsid w:val="003A55DA"/>
    <w:rsid w:val="003A588C"/>
    <w:rsid w:val="003A5C95"/>
    <w:rsid w:val="003A5F35"/>
    <w:rsid w:val="003A6022"/>
    <w:rsid w:val="003A615A"/>
    <w:rsid w:val="003A61D3"/>
    <w:rsid w:val="003A632C"/>
    <w:rsid w:val="003A6357"/>
    <w:rsid w:val="003A639D"/>
    <w:rsid w:val="003A63C8"/>
    <w:rsid w:val="003A642F"/>
    <w:rsid w:val="003A668F"/>
    <w:rsid w:val="003A6692"/>
    <w:rsid w:val="003A66AC"/>
    <w:rsid w:val="003A671D"/>
    <w:rsid w:val="003A6720"/>
    <w:rsid w:val="003A67FE"/>
    <w:rsid w:val="003A6990"/>
    <w:rsid w:val="003A6A5A"/>
    <w:rsid w:val="003A6ACF"/>
    <w:rsid w:val="003A6BCC"/>
    <w:rsid w:val="003A6C04"/>
    <w:rsid w:val="003A6EC2"/>
    <w:rsid w:val="003A6F49"/>
    <w:rsid w:val="003A70AF"/>
    <w:rsid w:val="003A723A"/>
    <w:rsid w:val="003A7260"/>
    <w:rsid w:val="003A72C6"/>
    <w:rsid w:val="003A7326"/>
    <w:rsid w:val="003A7824"/>
    <w:rsid w:val="003A7946"/>
    <w:rsid w:val="003A7C1C"/>
    <w:rsid w:val="003A7CAA"/>
    <w:rsid w:val="003A7FC0"/>
    <w:rsid w:val="003B02B8"/>
    <w:rsid w:val="003B02E7"/>
    <w:rsid w:val="003B05CD"/>
    <w:rsid w:val="003B06DE"/>
    <w:rsid w:val="003B0E0D"/>
    <w:rsid w:val="003B0FA4"/>
    <w:rsid w:val="003B1082"/>
    <w:rsid w:val="003B1216"/>
    <w:rsid w:val="003B134D"/>
    <w:rsid w:val="003B14CA"/>
    <w:rsid w:val="003B17EA"/>
    <w:rsid w:val="003B1897"/>
    <w:rsid w:val="003B19A0"/>
    <w:rsid w:val="003B1ACB"/>
    <w:rsid w:val="003B1CA5"/>
    <w:rsid w:val="003B1ED5"/>
    <w:rsid w:val="003B1FE8"/>
    <w:rsid w:val="003B227F"/>
    <w:rsid w:val="003B2409"/>
    <w:rsid w:val="003B2428"/>
    <w:rsid w:val="003B24B3"/>
    <w:rsid w:val="003B258F"/>
    <w:rsid w:val="003B272F"/>
    <w:rsid w:val="003B27F3"/>
    <w:rsid w:val="003B27F7"/>
    <w:rsid w:val="003B28D3"/>
    <w:rsid w:val="003B292A"/>
    <w:rsid w:val="003B2A39"/>
    <w:rsid w:val="003B2A76"/>
    <w:rsid w:val="003B2ADA"/>
    <w:rsid w:val="003B2BD1"/>
    <w:rsid w:val="003B2C9F"/>
    <w:rsid w:val="003B2CF9"/>
    <w:rsid w:val="003B2EB5"/>
    <w:rsid w:val="003B3180"/>
    <w:rsid w:val="003B3381"/>
    <w:rsid w:val="003B3456"/>
    <w:rsid w:val="003B3532"/>
    <w:rsid w:val="003B35E8"/>
    <w:rsid w:val="003B372B"/>
    <w:rsid w:val="003B389A"/>
    <w:rsid w:val="003B3ACE"/>
    <w:rsid w:val="003B3D02"/>
    <w:rsid w:val="003B3E7C"/>
    <w:rsid w:val="003B3FD3"/>
    <w:rsid w:val="003B4050"/>
    <w:rsid w:val="003B4078"/>
    <w:rsid w:val="003B4285"/>
    <w:rsid w:val="003B445C"/>
    <w:rsid w:val="003B465F"/>
    <w:rsid w:val="003B48B9"/>
    <w:rsid w:val="003B48DA"/>
    <w:rsid w:val="003B49AB"/>
    <w:rsid w:val="003B4C02"/>
    <w:rsid w:val="003B4D55"/>
    <w:rsid w:val="003B4DC8"/>
    <w:rsid w:val="003B5131"/>
    <w:rsid w:val="003B5142"/>
    <w:rsid w:val="003B51CF"/>
    <w:rsid w:val="003B5716"/>
    <w:rsid w:val="003B5965"/>
    <w:rsid w:val="003B5995"/>
    <w:rsid w:val="003B5A04"/>
    <w:rsid w:val="003B5A44"/>
    <w:rsid w:val="003B5E65"/>
    <w:rsid w:val="003B609C"/>
    <w:rsid w:val="003B614A"/>
    <w:rsid w:val="003B61B9"/>
    <w:rsid w:val="003B64A0"/>
    <w:rsid w:val="003B673C"/>
    <w:rsid w:val="003B6776"/>
    <w:rsid w:val="003B67DB"/>
    <w:rsid w:val="003B68F1"/>
    <w:rsid w:val="003B692E"/>
    <w:rsid w:val="003B6A38"/>
    <w:rsid w:val="003B6B90"/>
    <w:rsid w:val="003B6C51"/>
    <w:rsid w:val="003B6D48"/>
    <w:rsid w:val="003B6F6C"/>
    <w:rsid w:val="003B6FAB"/>
    <w:rsid w:val="003B704F"/>
    <w:rsid w:val="003B72DD"/>
    <w:rsid w:val="003B72E0"/>
    <w:rsid w:val="003B731F"/>
    <w:rsid w:val="003B73DC"/>
    <w:rsid w:val="003B759C"/>
    <w:rsid w:val="003B76BA"/>
    <w:rsid w:val="003B76DA"/>
    <w:rsid w:val="003B76E7"/>
    <w:rsid w:val="003B7775"/>
    <w:rsid w:val="003B77AF"/>
    <w:rsid w:val="003B78FB"/>
    <w:rsid w:val="003B7940"/>
    <w:rsid w:val="003B7A2A"/>
    <w:rsid w:val="003B7B35"/>
    <w:rsid w:val="003B7E23"/>
    <w:rsid w:val="003C034D"/>
    <w:rsid w:val="003C04F2"/>
    <w:rsid w:val="003C05C7"/>
    <w:rsid w:val="003C0648"/>
    <w:rsid w:val="003C066B"/>
    <w:rsid w:val="003C06AF"/>
    <w:rsid w:val="003C0836"/>
    <w:rsid w:val="003C08ED"/>
    <w:rsid w:val="003C0969"/>
    <w:rsid w:val="003C1007"/>
    <w:rsid w:val="003C101C"/>
    <w:rsid w:val="003C10F8"/>
    <w:rsid w:val="003C1104"/>
    <w:rsid w:val="003C1266"/>
    <w:rsid w:val="003C19C4"/>
    <w:rsid w:val="003C1AA5"/>
    <w:rsid w:val="003C1B66"/>
    <w:rsid w:val="003C1C5F"/>
    <w:rsid w:val="003C1D8B"/>
    <w:rsid w:val="003C1E3F"/>
    <w:rsid w:val="003C1E46"/>
    <w:rsid w:val="003C1EA2"/>
    <w:rsid w:val="003C1ECD"/>
    <w:rsid w:val="003C20A9"/>
    <w:rsid w:val="003C22A5"/>
    <w:rsid w:val="003C22C2"/>
    <w:rsid w:val="003C23DC"/>
    <w:rsid w:val="003C244A"/>
    <w:rsid w:val="003C2494"/>
    <w:rsid w:val="003C258A"/>
    <w:rsid w:val="003C2595"/>
    <w:rsid w:val="003C26D5"/>
    <w:rsid w:val="003C26F9"/>
    <w:rsid w:val="003C2726"/>
    <w:rsid w:val="003C278D"/>
    <w:rsid w:val="003C2B42"/>
    <w:rsid w:val="003C2CF4"/>
    <w:rsid w:val="003C2D02"/>
    <w:rsid w:val="003C304C"/>
    <w:rsid w:val="003C3362"/>
    <w:rsid w:val="003C3473"/>
    <w:rsid w:val="003C3555"/>
    <w:rsid w:val="003C3576"/>
    <w:rsid w:val="003C38C7"/>
    <w:rsid w:val="003C3B6A"/>
    <w:rsid w:val="003C3C94"/>
    <w:rsid w:val="003C3CBE"/>
    <w:rsid w:val="003C4329"/>
    <w:rsid w:val="003C434A"/>
    <w:rsid w:val="003C43BF"/>
    <w:rsid w:val="003C44D0"/>
    <w:rsid w:val="003C46F1"/>
    <w:rsid w:val="003C4899"/>
    <w:rsid w:val="003C4A77"/>
    <w:rsid w:val="003C4A8E"/>
    <w:rsid w:val="003C4ABE"/>
    <w:rsid w:val="003C4BED"/>
    <w:rsid w:val="003C4D10"/>
    <w:rsid w:val="003C4D5D"/>
    <w:rsid w:val="003C4D98"/>
    <w:rsid w:val="003C4DAD"/>
    <w:rsid w:val="003C5030"/>
    <w:rsid w:val="003C50D1"/>
    <w:rsid w:val="003C528B"/>
    <w:rsid w:val="003C5318"/>
    <w:rsid w:val="003C53FE"/>
    <w:rsid w:val="003C548C"/>
    <w:rsid w:val="003C593E"/>
    <w:rsid w:val="003C5942"/>
    <w:rsid w:val="003C5ABC"/>
    <w:rsid w:val="003C5F11"/>
    <w:rsid w:val="003C5F77"/>
    <w:rsid w:val="003C6010"/>
    <w:rsid w:val="003C60E9"/>
    <w:rsid w:val="003C6168"/>
    <w:rsid w:val="003C62A7"/>
    <w:rsid w:val="003C6300"/>
    <w:rsid w:val="003C6453"/>
    <w:rsid w:val="003C64DC"/>
    <w:rsid w:val="003C6513"/>
    <w:rsid w:val="003C6765"/>
    <w:rsid w:val="003C69EF"/>
    <w:rsid w:val="003C6BDE"/>
    <w:rsid w:val="003C6D1F"/>
    <w:rsid w:val="003C6E33"/>
    <w:rsid w:val="003C6EF0"/>
    <w:rsid w:val="003C7230"/>
    <w:rsid w:val="003C7294"/>
    <w:rsid w:val="003C74F0"/>
    <w:rsid w:val="003C762A"/>
    <w:rsid w:val="003C778F"/>
    <w:rsid w:val="003C78C4"/>
    <w:rsid w:val="003C7A29"/>
    <w:rsid w:val="003C7B65"/>
    <w:rsid w:val="003C7BF9"/>
    <w:rsid w:val="003C7C9F"/>
    <w:rsid w:val="003C7F32"/>
    <w:rsid w:val="003C7F9E"/>
    <w:rsid w:val="003D01B1"/>
    <w:rsid w:val="003D01C8"/>
    <w:rsid w:val="003D01FE"/>
    <w:rsid w:val="003D02D5"/>
    <w:rsid w:val="003D0461"/>
    <w:rsid w:val="003D0819"/>
    <w:rsid w:val="003D084F"/>
    <w:rsid w:val="003D0975"/>
    <w:rsid w:val="003D0B66"/>
    <w:rsid w:val="003D0BA3"/>
    <w:rsid w:val="003D0C61"/>
    <w:rsid w:val="003D0D6E"/>
    <w:rsid w:val="003D0DAD"/>
    <w:rsid w:val="003D0E34"/>
    <w:rsid w:val="003D0E87"/>
    <w:rsid w:val="003D0F78"/>
    <w:rsid w:val="003D109B"/>
    <w:rsid w:val="003D10CA"/>
    <w:rsid w:val="003D1201"/>
    <w:rsid w:val="003D1750"/>
    <w:rsid w:val="003D1767"/>
    <w:rsid w:val="003D1885"/>
    <w:rsid w:val="003D1917"/>
    <w:rsid w:val="003D1A4D"/>
    <w:rsid w:val="003D1A5C"/>
    <w:rsid w:val="003D1BC8"/>
    <w:rsid w:val="003D1CC9"/>
    <w:rsid w:val="003D1D7A"/>
    <w:rsid w:val="003D1F78"/>
    <w:rsid w:val="003D2138"/>
    <w:rsid w:val="003D21F1"/>
    <w:rsid w:val="003D2228"/>
    <w:rsid w:val="003D2271"/>
    <w:rsid w:val="003D2291"/>
    <w:rsid w:val="003D265A"/>
    <w:rsid w:val="003D2785"/>
    <w:rsid w:val="003D27D1"/>
    <w:rsid w:val="003D2813"/>
    <w:rsid w:val="003D28AC"/>
    <w:rsid w:val="003D28DF"/>
    <w:rsid w:val="003D2A85"/>
    <w:rsid w:val="003D2B8E"/>
    <w:rsid w:val="003D2C4C"/>
    <w:rsid w:val="003D2D68"/>
    <w:rsid w:val="003D2F23"/>
    <w:rsid w:val="003D2F30"/>
    <w:rsid w:val="003D30D7"/>
    <w:rsid w:val="003D3112"/>
    <w:rsid w:val="003D3163"/>
    <w:rsid w:val="003D3401"/>
    <w:rsid w:val="003D3520"/>
    <w:rsid w:val="003D3698"/>
    <w:rsid w:val="003D3990"/>
    <w:rsid w:val="003D3A20"/>
    <w:rsid w:val="003D3A55"/>
    <w:rsid w:val="003D3AE7"/>
    <w:rsid w:val="003D3C53"/>
    <w:rsid w:val="003D3C6F"/>
    <w:rsid w:val="003D3DF3"/>
    <w:rsid w:val="003D3E2B"/>
    <w:rsid w:val="003D3E52"/>
    <w:rsid w:val="003D3F4E"/>
    <w:rsid w:val="003D406E"/>
    <w:rsid w:val="003D4430"/>
    <w:rsid w:val="003D4596"/>
    <w:rsid w:val="003D4708"/>
    <w:rsid w:val="003D4760"/>
    <w:rsid w:val="003D47C1"/>
    <w:rsid w:val="003D47ED"/>
    <w:rsid w:val="003D482E"/>
    <w:rsid w:val="003D4889"/>
    <w:rsid w:val="003D49B5"/>
    <w:rsid w:val="003D4AAB"/>
    <w:rsid w:val="003D4BAE"/>
    <w:rsid w:val="003D4DFB"/>
    <w:rsid w:val="003D4E01"/>
    <w:rsid w:val="003D4E59"/>
    <w:rsid w:val="003D52B7"/>
    <w:rsid w:val="003D5537"/>
    <w:rsid w:val="003D5547"/>
    <w:rsid w:val="003D55B5"/>
    <w:rsid w:val="003D57F9"/>
    <w:rsid w:val="003D5841"/>
    <w:rsid w:val="003D5863"/>
    <w:rsid w:val="003D5C9A"/>
    <w:rsid w:val="003D5D0B"/>
    <w:rsid w:val="003D5DA0"/>
    <w:rsid w:val="003D5ED3"/>
    <w:rsid w:val="003D6199"/>
    <w:rsid w:val="003D6283"/>
    <w:rsid w:val="003D630A"/>
    <w:rsid w:val="003D641B"/>
    <w:rsid w:val="003D65E0"/>
    <w:rsid w:val="003D6735"/>
    <w:rsid w:val="003D68C9"/>
    <w:rsid w:val="003D6BCC"/>
    <w:rsid w:val="003D6C37"/>
    <w:rsid w:val="003D6DF0"/>
    <w:rsid w:val="003D6E8D"/>
    <w:rsid w:val="003D6F28"/>
    <w:rsid w:val="003D7318"/>
    <w:rsid w:val="003D732A"/>
    <w:rsid w:val="003D74E6"/>
    <w:rsid w:val="003D75CF"/>
    <w:rsid w:val="003D798F"/>
    <w:rsid w:val="003D79B8"/>
    <w:rsid w:val="003D7A1E"/>
    <w:rsid w:val="003D7D2F"/>
    <w:rsid w:val="003D7F2A"/>
    <w:rsid w:val="003E03A2"/>
    <w:rsid w:val="003E03E2"/>
    <w:rsid w:val="003E049B"/>
    <w:rsid w:val="003E064F"/>
    <w:rsid w:val="003E0962"/>
    <w:rsid w:val="003E0C8E"/>
    <w:rsid w:val="003E0CD9"/>
    <w:rsid w:val="003E0F2E"/>
    <w:rsid w:val="003E103A"/>
    <w:rsid w:val="003E1043"/>
    <w:rsid w:val="003E1056"/>
    <w:rsid w:val="003E12A1"/>
    <w:rsid w:val="003E1478"/>
    <w:rsid w:val="003E1613"/>
    <w:rsid w:val="003E1763"/>
    <w:rsid w:val="003E1811"/>
    <w:rsid w:val="003E188D"/>
    <w:rsid w:val="003E1957"/>
    <w:rsid w:val="003E1976"/>
    <w:rsid w:val="003E1A77"/>
    <w:rsid w:val="003E1BBC"/>
    <w:rsid w:val="003E1DE1"/>
    <w:rsid w:val="003E1DE7"/>
    <w:rsid w:val="003E1F99"/>
    <w:rsid w:val="003E20B5"/>
    <w:rsid w:val="003E2111"/>
    <w:rsid w:val="003E2118"/>
    <w:rsid w:val="003E211C"/>
    <w:rsid w:val="003E21B9"/>
    <w:rsid w:val="003E23AA"/>
    <w:rsid w:val="003E23D7"/>
    <w:rsid w:val="003E24A4"/>
    <w:rsid w:val="003E24B7"/>
    <w:rsid w:val="003E25A8"/>
    <w:rsid w:val="003E2B2C"/>
    <w:rsid w:val="003E2E0B"/>
    <w:rsid w:val="003E2E8B"/>
    <w:rsid w:val="003E2F42"/>
    <w:rsid w:val="003E30D5"/>
    <w:rsid w:val="003E3101"/>
    <w:rsid w:val="003E31B5"/>
    <w:rsid w:val="003E31EA"/>
    <w:rsid w:val="003E3226"/>
    <w:rsid w:val="003E33A0"/>
    <w:rsid w:val="003E33AB"/>
    <w:rsid w:val="003E3471"/>
    <w:rsid w:val="003E3828"/>
    <w:rsid w:val="003E38D1"/>
    <w:rsid w:val="003E392E"/>
    <w:rsid w:val="003E3967"/>
    <w:rsid w:val="003E39B1"/>
    <w:rsid w:val="003E3AD2"/>
    <w:rsid w:val="003E3B77"/>
    <w:rsid w:val="003E3D1B"/>
    <w:rsid w:val="003E3D5A"/>
    <w:rsid w:val="003E3E38"/>
    <w:rsid w:val="003E437C"/>
    <w:rsid w:val="003E4480"/>
    <w:rsid w:val="003E4594"/>
    <w:rsid w:val="003E4892"/>
    <w:rsid w:val="003E49DF"/>
    <w:rsid w:val="003E4C18"/>
    <w:rsid w:val="003E4C24"/>
    <w:rsid w:val="003E4E5A"/>
    <w:rsid w:val="003E50D0"/>
    <w:rsid w:val="003E5218"/>
    <w:rsid w:val="003E5268"/>
    <w:rsid w:val="003E5567"/>
    <w:rsid w:val="003E5774"/>
    <w:rsid w:val="003E58DC"/>
    <w:rsid w:val="003E5A11"/>
    <w:rsid w:val="003E5B5A"/>
    <w:rsid w:val="003E5BEE"/>
    <w:rsid w:val="003E5CC8"/>
    <w:rsid w:val="003E5DE4"/>
    <w:rsid w:val="003E69DB"/>
    <w:rsid w:val="003E6B7C"/>
    <w:rsid w:val="003E6C48"/>
    <w:rsid w:val="003E6DD2"/>
    <w:rsid w:val="003E6E0B"/>
    <w:rsid w:val="003E6E6E"/>
    <w:rsid w:val="003E6F85"/>
    <w:rsid w:val="003E70A0"/>
    <w:rsid w:val="003E711C"/>
    <w:rsid w:val="003E724B"/>
    <w:rsid w:val="003E743B"/>
    <w:rsid w:val="003E7619"/>
    <w:rsid w:val="003E7630"/>
    <w:rsid w:val="003E7703"/>
    <w:rsid w:val="003E782E"/>
    <w:rsid w:val="003E7879"/>
    <w:rsid w:val="003E7A13"/>
    <w:rsid w:val="003E7A30"/>
    <w:rsid w:val="003E7AFC"/>
    <w:rsid w:val="003F00C9"/>
    <w:rsid w:val="003F0100"/>
    <w:rsid w:val="003F0110"/>
    <w:rsid w:val="003F03B4"/>
    <w:rsid w:val="003F03BE"/>
    <w:rsid w:val="003F03DF"/>
    <w:rsid w:val="003F045D"/>
    <w:rsid w:val="003F055E"/>
    <w:rsid w:val="003F06ED"/>
    <w:rsid w:val="003F0708"/>
    <w:rsid w:val="003F0887"/>
    <w:rsid w:val="003F08BD"/>
    <w:rsid w:val="003F093A"/>
    <w:rsid w:val="003F0A57"/>
    <w:rsid w:val="003F0D74"/>
    <w:rsid w:val="003F0E3B"/>
    <w:rsid w:val="003F102A"/>
    <w:rsid w:val="003F10D8"/>
    <w:rsid w:val="003F137C"/>
    <w:rsid w:val="003F176E"/>
    <w:rsid w:val="003F179C"/>
    <w:rsid w:val="003F17CE"/>
    <w:rsid w:val="003F18C5"/>
    <w:rsid w:val="003F1945"/>
    <w:rsid w:val="003F1ABF"/>
    <w:rsid w:val="003F1C76"/>
    <w:rsid w:val="003F1D0D"/>
    <w:rsid w:val="003F1E42"/>
    <w:rsid w:val="003F1EAB"/>
    <w:rsid w:val="003F2012"/>
    <w:rsid w:val="003F2026"/>
    <w:rsid w:val="003F202A"/>
    <w:rsid w:val="003F22C9"/>
    <w:rsid w:val="003F25D1"/>
    <w:rsid w:val="003F2657"/>
    <w:rsid w:val="003F2704"/>
    <w:rsid w:val="003F2B81"/>
    <w:rsid w:val="003F2DB6"/>
    <w:rsid w:val="003F2EEC"/>
    <w:rsid w:val="003F2F02"/>
    <w:rsid w:val="003F2FDF"/>
    <w:rsid w:val="003F30CF"/>
    <w:rsid w:val="003F3308"/>
    <w:rsid w:val="003F33B7"/>
    <w:rsid w:val="003F3405"/>
    <w:rsid w:val="003F381B"/>
    <w:rsid w:val="003F38D2"/>
    <w:rsid w:val="003F390D"/>
    <w:rsid w:val="003F3A01"/>
    <w:rsid w:val="003F3A1D"/>
    <w:rsid w:val="003F3A61"/>
    <w:rsid w:val="003F3CC7"/>
    <w:rsid w:val="003F3CD8"/>
    <w:rsid w:val="003F3D2B"/>
    <w:rsid w:val="003F3DFF"/>
    <w:rsid w:val="003F3E90"/>
    <w:rsid w:val="003F3F9F"/>
    <w:rsid w:val="003F412B"/>
    <w:rsid w:val="003F4313"/>
    <w:rsid w:val="003F43D3"/>
    <w:rsid w:val="003F45E4"/>
    <w:rsid w:val="003F460C"/>
    <w:rsid w:val="003F465F"/>
    <w:rsid w:val="003F468C"/>
    <w:rsid w:val="003F4851"/>
    <w:rsid w:val="003F4951"/>
    <w:rsid w:val="003F49EB"/>
    <w:rsid w:val="003F4A78"/>
    <w:rsid w:val="003F4AC1"/>
    <w:rsid w:val="003F4B57"/>
    <w:rsid w:val="003F4C38"/>
    <w:rsid w:val="003F4C70"/>
    <w:rsid w:val="003F4D3E"/>
    <w:rsid w:val="003F4FAB"/>
    <w:rsid w:val="003F4FAF"/>
    <w:rsid w:val="003F4FDF"/>
    <w:rsid w:val="003F5077"/>
    <w:rsid w:val="003F507B"/>
    <w:rsid w:val="003F50EA"/>
    <w:rsid w:val="003F5178"/>
    <w:rsid w:val="003F5315"/>
    <w:rsid w:val="003F5342"/>
    <w:rsid w:val="003F53CB"/>
    <w:rsid w:val="003F54F5"/>
    <w:rsid w:val="003F55C4"/>
    <w:rsid w:val="003F5631"/>
    <w:rsid w:val="003F579F"/>
    <w:rsid w:val="003F5A91"/>
    <w:rsid w:val="003F5D49"/>
    <w:rsid w:val="003F5EA6"/>
    <w:rsid w:val="003F6057"/>
    <w:rsid w:val="003F650E"/>
    <w:rsid w:val="003F65CC"/>
    <w:rsid w:val="003F6642"/>
    <w:rsid w:val="003F66F2"/>
    <w:rsid w:val="003F6856"/>
    <w:rsid w:val="003F6867"/>
    <w:rsid w:val="003F688A"/>
    <w:rsid w:val="003F6966"/>
    <w:rsid w:val="003F69EC"/>
    <w:rsid w:val="003F6A02"/>
    <w:rsid w:val="003F6ACA"/>
    <w:rsid w:val="003F6B6B"/>
    <w:rsid w:val="003F6C33"/>
    <w:rsid w:val="003F6C60"/>
    <w:rsid w:val="003F6C77"/>
    <w:rsid w:val="003F6D09"/>
    <w:rsid w:val="003F6E1C"/>
    <w:rsid w:val="003F70B4"/>
    <w:rsid w:val="003F72F5"/>
    <w:rsid w:val="003F7393"/>
    <w:rsid w:val="003F73C0"/>
    <w:rsid w:val="003F7484"/>
    <w:rsid w:val="003F75FE"/>
    <w:rsid w:val="003F7721"/>
    <w:rsid w:val="003F774A"/>
    <w:rsid w:val="003F7893"/>
    <w:rsid w:val="003F793A"/>
    <w:rsid w:val="003F79D9"/>
    <w:rsid w:val="003F7B9C"/>
    <w:rsid w:val="003F7D28"/>
    <w:rsid w:val="003F7EF3"/>
    <w:rsid w:val="003F7F49"/>
    <w:rsid w:val="0040009C"/>
    <w:rsid w:val="00400194"/>
    <w:rsid w:val="004002EE"/>
    <w:rsid w:val="0040047D"/>
    <w:rsid w:val="004004FF"/>
    <w:rsid w:val="00400584"/>
    <w:rsid w:val="00400990"/>
    <w:rsid w:val="00400AD8"/>
    <w:rsid w:val="00400CD2"/>
    <w:rsid w:val="00400D01"/>
    <w:rsid w:val="00400D2D"/>
    <w:rsid w:val="00400E42"/>
    <w:rsid w:val="00400E56"/>
    <w:rsid w:val="0040100E"/>
    <w:rsid w:val="00401106"/>
    <w:rsid w:val="0040111A"/>
    <w:rsid w:val="004011C7"/>
    <w:rsid w:val="0040127D"/>
    <w:rsid w:val="004012DD"/>
    <w:rsid w:val="0040131E"/>
    <w:rsid w:val="004013A1"/>
    <w:rsid w:val="0040151A"/>
    <w:rsid w:val="00401651"/>
    <w:rsid w:val="00401692"/>
    <w:rsid w:val="00401956"/>
    <w:rsid w:val="00401DFB"/>
    <w:rsid w:val="00401ED9"/>
    <w:rsid w:val="00402357"/>
    <w:rsid w:val="00402386"/>
    <w:rsid w:val="0040250C"/>
    <w:rsid w:val="00402553"/>
    <w:rsid w:val="00402661"/>
    <w:rsid w:val="00402733"/>
    <w:rsid w:val="00402806"/>
    <w:rsid w:val="00402875"/>
    <w:rsid w:val="00402A06"/>
    <w:rsid w:val="00402AE3"/>
    <w:rsid w:val="00402C32"/>
    <w:rsid w:val="00402C88"/>
    <w:rsid w:val="00403076"/>
    <w:rsid w:val="00403322"/>
    <w:rsid w:val="00403527"/>
    <w:rsid w:val="00403609"/>
    <w:rsid w:val="004036A1"/>
    <w:rsid w:val="004037AD"/>
    <w:rsid w:val="00403918"/>
    <w:rsid w:val="00403A0D"/>
    <w:rsid w:val="00403A69"/>
    <w:rsid w:val="00403C60"/>
    <w:rsid w:val="00403E21"/>
    <w:rsid w:val="00403F33"/>
    <w:rsid w:val="0040403F"/>
    <w:rsid w:val="00404192"/>
    <w:rsid w:val="004041E4"/>
    <w:rsid w:val="00404477"/>
    <w:rsid w:val="00404651"/>
    <w:rsid w:val="0040490D"/>
    <w:rsid w:val="00404A14"/>
    <w:rsid w:val="00404ADC"/>
    <w:rsid w:val="00404B67"/>
    <w:rsid w:val="00404C6A"/>
    <w:rsid w:val="00404D9E"/>
    <w:rsid w:val="00404E4D"/>
    <w:rsid w:val="004050D0"/>
    <w:rsid w:val="004050F0"/>
    <w:rsid w:val="00405158"/>
    <w:rsid w:val="004052DD"/>
    <w:rsid w:val="00405436"/>
    <w:rsid w:val="00405637"/>
    <w:rsid w:val="00405654"/>
    <w:rsid w:val="00405783"/>
    <w:rsid w:val="00405860"/>
    <w:rsid w:val="0040592E"/>
    <w:rsid w:val="00405A0F"/>
    <w:rsid w:val="00405A1B"/>
    <w:rsid w:val="00405A3A"/>
    <w:rsid w:val="00405AF8"/>
    <w:rsid w:val="00405CDA"/>
    <w:rsid w:val="00405F48"/>
    <w:rsid w:val="00405FF1"/>
    <w:rsid w:val="00406280"/>
    <w:rsid w:val="004065D0"/>
    <w:rsid w:val="00406884"/>
    <w:rsid w:val="00406A08"/>
    <w:rsid w:val="00406A5E"/>
    <w:rsid w:val="00406DF8"/>
    <w:rsid w:val="00406E72"/>
    <w:rsid w:val="00406EE8"/>
    <w:rsid w:val="0040711B"/>
    <w:rsid w:val="0040727F"/>
    <w:rsid w:val="004072E3"/>
    <w:rsid w:val="00407443"/>
    <w:rsid w:val="00407456"/>
    <w:rsid w:val="00407617"/>
    <w:rsid w:val="00407740"/>
    <w:rsid w:val="0040798B"/>
    <w:rsid w:val="004079A2"/>
    <w:rsid w:val="00407B21"/>
    <w:rsid w:val="00407B6C"/>
    <w:rsid w:val="00407BB6"/>
    <w:rsid w:val="00407BF4"/>
    <w:rsid w:val="00407C9A"/>
    <w:rsid w:val="00407DE2"/>
    <w:rsid w:val="00410005"/>
    <w:rsid w:val="0041005C"/>
    <w:rsid w:val="0041006B"/>
    <w:rsid w:val="00410246"/>
    <w:rsid w:val="00410433"/>
    <w:rsid w:val="00410490"/>
    <w:rsid w:val="004104E6"/>
    <w:rsid w:val="0041051A"/>
    <w:rsid w:val="00410A9C"/>
    <w:rsid w:val="00410D88"/>
    <w:rsid w:val="00410E11"/>
    <w:rsid w:val="00410E7B"/>
    <w:rsid w:val="0041103F"/>
    <w:rsid w:val="004110BA"/>
    <w:rsid w:val="0041125E"/>
    <w:rsid w:val="0041150F"/>
    <w:rsid w:val="0041195D"/>
    <w:rsid w:val="00411AC6"/>
    <w:rsid w:val="00411B41"/>
    <w:rsid w:val="00411BFF"/>
    <w:rsid w:val="00411CFC"/>
    <w:rsid w:val="00411D73"/>
    <w:rsid w:val="00411DA3"/>
    <w:rsid w:val="00411DE7"/>
    <w:rsid w:val="00411EA1"/>
    <w:rsid w:val="004120ED"/>
    <w:rsid w:val="004121D6"/>
    <w:rsid w:val="004121E0"/>
    <w:rsid w:val="00412253"/>
    <w:rsid w:val="004122A8"/>
    <w:rsid w:val="00412377"/>
    <w:rsid w:val="0041248D"/>
    <w:rsid w:val="00412495"/>
    <w:rsid w:val="004124FC"/>
    <w:rsid w:val="00412533"/>
    <w:rsid w:val="0041274E"/>
    <w:rsid w:val="00412791"/>
    <w:rsid w:val="0041286F"/>
    <w:rsid w:val="004128BA"/>
    <w:rsid w:val="004128E8"/>
    <w:rsid w:val="00412BEE"/>
    <w:rsid w:val="00412EA7"/>
    <w:rsid w:val="00413022"/>
    <w:rsid w:val="004130CB"/>
    <w:rsid w:val="00413270"/>
    <w:rsid w:val="0041374F"/>
    <w:rsid w:val="0041378B"/>
    <w:rsid w:val="0041396E"/>
    <w:rsid w:val="00413C83"/>
    <w:rsid w:val="00413EDC"/>
    <w:rsid w:val="00413F31"/>
    <w:rsid w:val="00414247"/>
    <w:rsid w:val="004142B0"/>
    <w:rsid w:val="00414479"/>
    <w:rsid w:val="004144FC"/>
    <w:rsid w:val="0041474E"/>
    <w:rsid w:val="004147A4"/>
    <w:rsid w:val="004149A8"/>
    <w:rsid w:val="00414A7E"/>
    <w:rsid w:val="00414E15"/>
    <w:rsid w:val="00414EB3"/>
    <w:rsid w:val="00414EEF"/>
    <w:rsid w:val="00414F3A"/>
    <w:rsid w:val="00414FA6"/>
    <w:rsid w:val="00415128"/>
    <w:rsid w:val="0041526A"/>
    <w:rsid w:val="00415297"/>
    <w:rsid w:val="004156A2"/>
    <w:rsid w:val="004156D9"/>
    <w:rsid w:val="00415757"/>
    <w:rsid w:val="0041586B"/>
    <w:rsid w:val="0041595A"/>
    <w:rsid w:val="004159E9"/>
    <w:rsid w:val="00415B93"/>
    <w:rsid w:val="00415D32"/>
    <w:rsid w:val="00416011"/>
    <w:rsid w:val="0041606E"/>
    <w:rsid w:val="00416133"/>
    <w:rsid w:val="004161A4"/>
    <w:rsid w:val="00416368"/>
    <w:rsid w:val="0041658E"/>
    <w:rsid w:val="0041664E"/>
    <w:rsid w:val="00416722"/>
    <w:rsid w:val="004168D3"/>
    <w:rsid w:val="004168E3"/>
    <w:rsid w:val="00416A5B"/>
    <w:rsid w:val="00416D47"/>
    <w:rsid w:val="00416E71"/>
    <w:rsid w:val="004170FF"/>
    <w:rsid w:val="0041733C"/>
    <w:rsid w:val="0041743E"/>
    <w:rsid w:val="00417494"/>
    <w:rsid w:val="004175E3"/>
    <w:rsid w:val="004177E5"/>
    <w:rsid w:val="00417859"/>
    <w:rsid w:val="0041799B"/>
    <w:rsid w:val="00417B10"/>
    <w:rsid w:val="00417DCA"/>
    <w:rsid w:val="00417DEB"/>
    <w:rsid w:val="004201CF"/>
    <w:rsid w:val="00420239"/>
    <w:rsid w:val="00420300"/>
    <w:rsid w:val="004203C3"/>
    <w:rsid w:val="004204C8"/>
    <w:rsid w:val="00420515"/>
    <w:rsid w:val="00420550"/>
    <w:rsid w:val="0042072E"/>
    <w:rsid w:val="0042097E"/>
    <w:rsid w:val="0042098B"/>
    <w:rsid w:val="004209CC"/>
    <w:rsid w:val="004209F0"/>
    <w:rsid w:val="00420BCA"/>
    <w:rsid w:val="00420C41"/>
    <w:rsid w:val="00420C60"/>
    <w:rsid w:val="00420CEB"/>
    <w:rsid w:val="00420D2C"/>
    <w:rsid w:val="00420EBE"/>
    <w:rsid w:val="00420EC2"/>
    <w:rsid w:val="00420EE2"/>
    <w:rsid w:val="00420F3E"/>
    <w:rsid w:val="00421027"/>
    <w:rsid w:val="00421168"/>
    <w:rsid w:val="0042118D"/>
    <w:rsid w:val="004211ED"/>
    <w:rsid w:val="004212BF"/>
    <w:rsid w:val="00421324"/>
    <w:rsid w:val="0042153E"/>
    <w:rsid w:val="00421553"/>
    <w:rsid w:val="00421694"/>
    <w:rsid w:val="0042184D"/>
    <w:rsid w:val="00421974"/>
    <w:rsid w:val="00421EC9"/>
    <w:rsid w:val="00422108"/>
    <w:rsid w:val="0042228D"/>
    <w:rsid w:val="00422296"/>
    <w:rsid w:val="004226BD"/>
    <w:rsid w:val="0042271E"/>
    <w:rsid w:val="004227A4"/>
    <w:rsid w:val="004227EB"/>
    <w:rsid w:val="0042288A"/>
    <w:rsid w:val="00422968"/>
    <w:rsid w:val="00422B51"/>
    <w:rsid w:val="00422C7F"/>
    <w:rsid w:val="00422E11"/>
    <w:rsid w:val="004231F6"/>
    <w:rsid w:val="00423212"/>
    <w:rsid w:val="00423448"/>
    <w:rsid w:val="004234E1"/>
    <w:rsid w:val="0042352C"/>
    <w:rsid w:val="00423579"/>
    <w:rsid w:val="004235F2"/>
    <w:rsid w:val="0042373E"/>
    <w:rsid w:val="00423A25"/>
    <w:rsid w:val="00423BE1"/>
    <w:rsid w:val="00423CE7"/>
    <w:rsid w:val="004247C0"/>
    <w:rsid w:val="00424AAB"/>
    <w:rsid w:val="00424D7A"/>
    <w:rsid w:val="00424DB1"/>
    <w:rsid w:val="00424F2F"/>
    <w:rsid w:val="00425067"/>
    <w:rsid w:val="004251CF"/>
    <w:rsid w:val="004251EB"/>
    <w:rsid w:val="00425252"/>
    <w:rsid w:val="004256A2"/>
    <w:rsid w:val="00425936"/>
    <w:rsid w:val="00425A7C"/>
    <w:rsid w:val="00425A8A"/>
    <w:rsid w:val="00425B08"/>
    <w:rsid w:val="00425D86"/>
    <w:rsid w:val="00425E1E"/>
    <w:rsid w:val="00425E39"/>
    <w:rsid w:val="00426030"/>
    <w:rsid w:val="0042619A"/>
    <w:rsid w:val="004264A2"/>
    <w:rsid w:val="004264FF"/>
    <w:rsid w:val="004265E9"/>
    <w:rsid w:val="00426673"/>
    <w:rsid w:val="004267C8"/>
    <w:rsid w:val="00426E2B"/>
    <w:rsid w:val="00426F50"/>
    <w:rsid w:val="00426F68"/>
    <w:rsid w:val="0042714B"/>
    <w:rsid w:val="00427572"/>
    <w:rsid w:val="0042766B"/>
    <w:rsid w:val="00427678"/>
    <w:rsid w:val="004278E5"/>
    <w:rsid w:val="00427A1B"/>
    <w:rsid w:val="00427BE6"/>
    <w:rsid w:val="00427D2D"/>
    <w:rsid w:val="00427E01"/>
    <w:rsid w:val="0043020A"/>
    <w:rsid w:val="00430454"/>
    <w:rsid w:val="00430482"/>
    <w:rsid w:val="00430E48"/>
    <w:rsid w:val="00431082"/>
    <w:rsid w:val="00431216"/>
    <w:rsid w:val="004312CC"/>
    <w:rsid w:val="004314E6"/>
    <w:rsid w:val="004316C7"/>
    <w:rsid w:val="00431841"/>
    <w:rsid w:val="0043189A"/>
    <w:rsid w:val="00431A34"/>
    <w:rsid w:val="00431BE8"/>
    <w:rsid w:val="00431C25"/>
    <w:rsid w:val="00431EEE"/>
    <w:rsid w:val="00432116"/>
    <w:rsid w:val="00432150"/>
    <w:rsid w:val="0043237E"/>
    <w:rsid w:val="004323BE"/>
    <w:rsid w:val="004323EA"/>
    <w:rsid w:val="00432411"/>
    <w:rsid w:val="00432547"/>
    <w:rsid w:val="00432697"/>
    <w:rsid w:val="00432758"/>
    <w:rsid w:val="004327BE"/>
    <w:rsid w:val="0043282A"/>
    <w:rsid w:val="00432AC9"/>
    <w:rsid w:val="00432D77"/>
    <w:rsid w:val="00432EBD"/>
    <w:rsid w:val="00433389"/>
    <w:rsid w:val="00433499"/>
    <w:rsid w:val="004334C4"/>
    <w:rsid w:val="004338C0"/>
    <w:rsid w:val="004339D3"/>
    <w:rsid w:val="00433AA3"/>
    <w:rsid w:val="00433C1D"/>
    <w:rsid w:val="00433C37"/>
    <w:rsid w:val="00433C6A"/>
    <w:rsid w:val="00433C6F"/>
    <w:rsid w:val="00433D67"/>
    <w:rsid w:val="00433E7E"/>
    <w:rsid w:val="00433EB0"/>
    <w:rsid w:val="00433EE2"/>
    <w:rsid w:val="00433FF1"/>
    <w:rsid w:val="004340C6"/>
    <w:rsid w:val="004341E5"/>
    <w:rsid w:val="00434207"/>
    <w:rsid w:val="004345E2"/>
    <w:rsid w:val="00434608"/>
    <w:rsid w:val="004347CA"/>
    <w:rsid w:val="004347F4"/>
    <w:rsid w:val="0043487C"/>
    <w:rsid w:val="00434884"/>
    <w:rsid w:val="00434A43"/>
    <w:rsid w:val="00434AF5"/>
    <w:rsid w:val="00434D6B"/>
    <w:rsid w:val="00434DD2"/>
    <w:rsid w:val="00434E48"/>
    <w:rsid w:val="00434E4B"/>
    <w:rsid w:val="00434ED1"/>
    <w:rsid w:val="00435031"/>
    <w:rsid w:val="0043503E"/>
    <w:rsid w:val="0043510B"/>
    <w:rsid w:val="004351B7"/>
    <w:rsid w:val="00435330"/>
    <w:rsid w:val="00435458"/>
    <w:rsid w:val="00435516"/>
    <w:rsid w:val="004357F8"/>
    <w:rsid w:val="00435B6C"/>
    <w:rsid w:val="00435BD7"/>
    <w:rsid w:val="00435C8F"/>
    <w:rsid w:val="00435CDD"/>
    <w:rsid w:val="00435CFE"/>
    <w:rsid w:val="00435E9C"/>
    <w:rsid w:val="00435F36"/>
    <w:rsid w:val="00436088"/>
    <w:rsid w:val="004361A5"/>
    <w:rsid w:val="00436265"/>
    <w:rsid w:val="00436341"/>
    <w:rsid w:val="004364AB"/>
    <w:rsid w:val="0043658E"/>
    <w:rsid w:val="00436640"/>
    <w:rsid w:val="0043674C"/>
    <w:rsid w:val="004368E0"/>
    <w:rsid w:val="00436961"/>
    <w:rsid w:val="00436988"/>
    <w:rsid w:val="00436D6B"/>
    <w:rsid w:val="00436F29"/>
    <w:rsid w:val="00436F9C"/>
    <w:rsid w:val="00437140"/>
    <w:rsid w:val="0043714F"/>
    <w:rsid w:val="004371B4"/>
    <w:rsid w:val="0043722D"/>
    <w:rsid w:val="00437280"/>
    <w:rsid w:val="00437284"/>
    <w:rsid w:val="004377E8"/>
    <w:rsid w:val="0043794C"/>
    <w:rsid w:val="004379A6"/>
    <w:rsid w:val="004379F5"/>
    <w:rsid w:val="00437A6A"/>
    <w:rsid w:val="00437A9E"/>
    <w:rsid w:val="00437B22"/>
    <w:rsid w:val="00437C11"/>
    <w:rsid w:val="00437C39"/>
    <w:rsid w:val="00437CAF"/>
    <w:rsid w:val="00437E82"/>
    <w:rsid w:val="00437FED"/>
    <w:rsid w:val="004400BE"/>
    <w:rsid w:val="0044011B"/>
    <w:rsid w:val="00440189"/>
    <w:rsid w:val="0044019E"/>
    <w:rsid w:val="004402C8"/>
    <w:rsid w:val="004403FC"/>
    <w:rsid w:val="00440494"/>
    <w:rsid w:val="00440509"/>
    <w:rsid w:val="0044055F"/>
    <w:rsid w:val="00440640"/>
    <w:rsid w:val="004406B2"/>
    <w:rsid w:val="0044081C"/>
    <w:rsid w:val="00440879"/>
    <w:rsid w:val="00440C77"/>
    <w:rsid w:val="00440D65"/>
    <w:rsid w:val="00440DB5"/>
    <w:rsid w:val="00440E40"/>
    <w:rsid w:val="00440F16"/>
    <w:rsid w:val="00440FCD"/>
    <w:rsid w:val="004410E4"/>
    <w:rsid w:val="0044125D"/>
    <w:rsid w:val="0044133A"/>
    <w:rsid w:val="00441800"/>
    <w:rsid w:val="004418A2"/>
    <w:rsid w:val="00441909"/>
    <w:rsid w:val="00441AC4"/>
    <w:rsid w:val="00441AF1"/>
    <w:rsid w:val="00441D71"/>
    <w:rsid w:val="00441D7C"/>
    <w:rsid w:val="00441EE4"/>
    <w:rsid w:val="00441F9B"/>
    <w:rsid w:val="004420AB"/>
    <w:rsid w:val="00442144"/>
    <w:rsid w:val="004422CC"/>
    <w:rsid w:val="004422D0"/>
    <w:rsid w:val="004422EB"/>
    <w:rsid w:val="004423F1"/>
    <w:rsid w:val="0044249F"/>
    <w:rsid w:val="004424B7"/>
    <w:rsid w:val="00442981"/>
    <w:rsid w:val="00442ADB"/>
    <w:rsid w:val="00442B21"/>
    <w:rsid w:val="00442B27"/>
    <w:rsid w:val="00442BFD"/>
    <w:rsid w:val="00442D46"/>
    <w:rsid w:val="00443051"/>
    <w:rsid w:val="00443134"/>
    <w:rsid w:val="00443135"/>
    <w:rsid w:val="004432D7"/>
    <w:rsid w:val="004433B5"/>
    <w:rsid w:val="00443484"/>
    <w:rsid w:val="004434DC"/>
    <w:rsid w:val="0044364F"/>
    <w:rsid w:val="004437CC"/>
    <w:rsid w:val="004439E1"/>
    <w:rsid w:val="00443AB6"/>
    <w:rsid w:val="00443DDE"/>
    <w:rsid w:val="00443DEB"/>
    <w:rsid w:val="00443E81"/>
    <w:rsid w:val="00443EDC"/>
    <w:rsid w:val="00443F3C"/>
    <w:rsid w:val="00443FAF"/>
    <w:rsid w:val="00444032"/>
    <w:rsid w:val="004442D5"/>
    <w:rsid w:val="0044448B"/>
    <w:rsid w:val="004444F8"/>
    <w:rsid w:val="004448C7"/>
    <w:rsid w:val="00444973"/>
    <w:rsid w:val="00444A81"/>
    <w:rsid w:val="00444AE5"/>
    <w:rsid w:val="00444C71"/>
    <w:rsid w:val="004450AC"/>
    <w:rsid w:val="004450FC"/>
    <w:rsid w:val="0044520F"/>
    <w:rsid w:val="00445391"/>
    <w:rsid w:val="00445401"/>
    <w:rsid w:val="00445411"/>
    <w:rsid w:val="00445451"/>
    <w:rsid w:val="00445734"/>
    <w:rsid w:val="00445765"/>
    <w:rsid w:val="004457E9"/>
    <w:rsid w:val="00445922"/>
    <w:rsid w:val="00445926"/>
    <w:rsid w:val="004459D4"/>
    <w:rsid w:val="00445AB9"/>
    <w:rsid w:val="00446034"/>
    <w:rsid w:val="004461F8"/>
    <w:rsid w:val="0044627F"/>
    <w:rsid w:val="004463DE"/>
    <w:rsid w:val="00446478"/>
    <w:rsid w:val="004464A1"/>
    <w:rsid w:val="00446528"/>
    <w:rsid w:val="004465B6"/>
    <w:rsid w:val="0044676D"/>
    <w:rsid w:val="004467FF"/>
    <w:rsid w:val="004469CE"/>
    <w:rsid w:val="00446EB6"/>
    <w:rsid w:val="00447011"/>
    <w:rsid w:val="00447299"/>
    <w:rsid w:val="004472D6"/>
    <w:rsid w:val="0044733B"/>
    <w:rsid w:val="00447384"/>
    <w:rsid w:val="004473F8"/>
    <w:rsid w:val="0044759A"/>
    <w:rsid w:val="004476D8"/>
    <w:rsid w:val="0044771D"/>
    <w:rsid w:val="004477B0"/>
    <w:rsid w:val="00447A57"/>
    <w:rsid w:val="00447D6F"/>
    <w:rsid w:val="00447E34"/>
    <w:rsid w:val="0045004C"/>
    <w:rsid w:val="0045034F"/>
    <w:rsid w:val="0045048C"/>
    <w:rsid w:val="00450661"/>
    <w:rsid w:val="00450862"/>
    <w:rsid w:val="00450875"/>
    <w:rsid w:val="00450970"/>
    <w:rsid w:val="00450A30"/>
    <w:rsid w:val="00450A85"/>
    <w:rsid w:val="00450AD8"/>
    <w:rsid w:val="00450D67"/>
    <w:rsid w:val="00450D91"/>
    <w:rsid w:val="00450D94"/>
    <w:rsid w:val="00450EBF"/>
    <w:rsid w:val="00450FB7"/>
    <w:rsid w:val="004510D4"/>
    <w:rsid w:val="0045114A"/>
    <w:rsid w:val="00451180"/>
    <w:rsid w:val="004511B5"/>
    <w:rsid w:val="00451340"/>
    <w:rsid w:val="00451692"/>
    <w:rsid w:val="004517F6"/>
    <w:rsid w:val="004518CE"/>
    <w:rsid w:val="00451A5F"/>
    <w:rsid w:val="00451CD0"/>
    <w:rsid w:val="00451DFE"/>
    <w:rsid w:val="00451E93"/>
    <w:rsid w:val="00452336"/>
    <w:rsid w:val="004525E7"/>
    <w:rsid w:val="004526BE"/>
    <w:rsid w:val="00452745"/>
    <w:rsid w:val="0045282C"/>
    <w:rsid w:val="004529D3"/>
    <w:rsid w:val="00452A6C"/>
    <w:rsid w:val="00452C69"/>
    <w:rsid w:val="00452E01"/>
    <w:rsid w:val="00452EF7"/>
    <w:rsid w:val="00452F31"/>
    <w:rsid w:val="004532DD"/>
    <w:rsid w:val="00453314"/>
    <w:rsid w:val="00453500"/>
    <w:rsid w:val="004535F8"/>
    <w:rsid w:val="0045369E"/>
    <w:rsid w:val="004538C0"/>
    <w:rsid w:val="0045399B"/>
    <w:rsid w:val="00453B08"/>
    <w:rsid w:val="00453C85"/>
    <w:rsid w:val="00453CF1"/>
    <w:rsid w:val="00453D9D"/>
    <w:rsid w:val="00453DBC"/>
    <w:rsid w:val="00453E2D"/>
    <w:rsid w:val="00453ED6"/>
    <w:rsid w:val="00453F6F"/>
    <w:rsid w:val="00453FE0"/>
    <w:rsid w:val="004540B2"/>
    <w:rsid w:val="004541BA"/>
    <w:rsid w:val="00454380"/>
    <w:rsid w:val="0045445C"/>
    <w:rsid w:val="0045450B"/>
    <w:rsid w:val="004545EA"/>
    <w:rsid w:val="004548E9"/>
    <w:rsid w:val="00454951"/>
    <w:rsid w:val="004549C0"/>
    <w:rsid w:val="00454AE4"/>
    <w:rsid w:val="00454AF8"/>
    <w:rsid w:val="00454DD6"/>
    <w:rsid w:val="00454ED0"/>
    <w:rsid w:val="00454F7A"/>
    <w:rsid w:val="00454FCC"/>
    <w:rsid w:val="00455151"/>
    <w:rsid w:val="004551E3"/>
    <w:rsid w:val="004551FE"/>
    <w:rsid w:val="00455331"/>
    <w:rsid w:val="004554E2"/>
    <w:rsid w:val="00455571"/>
    <w:rsid w:val="0045561B"/>
    <w:rsid w:val="0045562A"/>
    <w:rsid w:val="00455667"/>
    <w:rsid w:val="00455814"/>
    <w:rsid w:val="00455AEA"/>
    <w:rsid w:val="00455E33"/>
    <w:rsid w:val="00455E34"/>
    <w:rsid w:val="0045621C"/>
    <w:rsid w:val="0045677F"/>
    <w:rsid w:val="004567D4"/>
    <w:rsid w:val="00456A41"/>
    <w:rsid w:val="00456B85"/>
    <w:rsid w:val="00456C46"/>
    <w:rsid w:val="00456F8C"/>
    <w:rsid w:val="00457061"/>
    <w:rsid w:val="0045721C"/>
    <w:rsid w:val="004578D0"/>
    <w:rsid w:val="00457918"/>
    <w:rsid w:val="004579ED"/>
    <w:rsid w:val="00457C45"/>
    <w:rsid w:val="00457FC1"/>
    <w:rsid w:val="00460087"/>
    <w:rsid w:val="00460422"/>
    <w:rsid w:val="00460492"/>
    <w:rsid w:val="004604C0"/>
    <w:rsid w:val="00460BC4"/>
    <w:rsid w:val="00460BF0"/>
    <w:rsid w:val="00460DAD"/>
    <w:rsid w:val="00460E45"/>
    <w:rsid w:val="00460E84"/>
    <w:rsid w:val="00460E85"/>
    <w:rsid w:val="00460FCA"/>
    <w:rsid w:val="00460FCE"/>
    <w:rsid w:val="00461622"/>
    <w:rsid w:val="00461652"/>
    <w:rsid w:val="0046178E"/>
    <w:rsid w:val="00461A67"/>
    <w:rsid w:val="00461C34"/>
    <w:rsid w:val="00461C41"/>
    <w:rsid w:val="00461CDA"/>
    <w:rsid w:val="00461CF9"/>
    <w:rsid w:val="00461D9E"/>
    <w:rsid w:val="00461DF9"/>
    <w:rsid w:val="00461EC3"/>
    <w:rsid w:val="00461EEA"/>
    <w:rsid w:val="00462006"/>
    <w:rsid w:val="00462201"/>
    <w:rsid w:val="004622B7"/>
    <w:rsid w:val="004627EA"/>
    <w:rsid w:val="00462B58"/>
    <w:rsid w:val="00462BB2"/>
    <w:rsid w:val="00462C33"/>
    <w:rsid w:val="004630A2"/>
    <w:rsid w:val="004630F3"/>
    <w:rsid w:val="004631F0"/>
    <w:rsid w:val="004632D9"/>
    <w:rsid w:val="004635D6"/>
    <w:rsid w:val="004635E1"/>
    <w:rsid w:val="00463615"/>
    <w:rsid w:val="0046386F"/>
    <w:rsid w:val="004639D4"/>
    <w:rsid w:val="00463AF5"/>
    <w:rsid w:val="00463C6A"/>
    <w:rsid w:val="00463F40"/>
    <w:rsid w:val="00463F86"/>
    <w:rsid w:val="00463FB2"/>
    <w:rsid w:val="0046408A"/>
    <w:rsid w:val="004640BD"/>
    <w:rsid w:val="0046435D"/>
    <w:rsid w:val="0046476C"/>
    <w:rsid w:val="004647A4"/>
    <w:rsid w:val="004647B2"/>
    <w:rsid w:val="00464CC3"/>
    <w:rsid w:val="00464E19"/>
    <w:rsid w:val="00464EA0"/>
    <w:rsid w:val="00464FCB"/>
    <w:rsid w:val="0046503E"/>
    <w:rsid w:val="00465110"/>
    <w:rsid w:val="004653ED"/>
    <w:rsid w:val="004654DC"/>
    <w:rsid w:val="0046563D"/>
    <w:rsid w:val="004658AA"/>
    <w:rsid w:val="004658BA"/>
    <w:rsid w:val="004658BD"/>
    <w:rsid w:val="0046597F"/>
    <w:rsid w:val="00465988"/>
    <w:rsid w:val="0046598F"/>
    <w:rsid w:val="00465AF8"/>
    <w:rsid w:val="00465D84"/>
    <w:rsid w:val="00465DA8"/>
    <w:rsid w:val="00465DB9"/>
    <w:rsid w:val="00465E79"/>
    <w:rsid w:val="00465E7A"/>
    <w:rsid w:val="00465F2D"/>
    <w:rsid w:val="00465F2F"/>
    <w:rsid w:val="00466010"/>
    <w:rsid w:val="00466094"/>
    <w:rsid w:val="004662E1"/>
    <w:rsid w:val="00466325"/>
    <w:rsid w:val="0046632E"/>
    <w:rsid w:val="00466362"/>
    <w:rsid w:val="00466446"/>
    <w:rsid w:val="004665AE"/>
    <w:rsid w:val="004666E2"/>
    <w:rsid w:val="00466832"/>
    <w:rsid w:val="0046694A"/>
    <w:rsid w:val="004669EA"/>
    <w:rsid w:val="00466AA3"/>
    <w:rsid w:val="00466B8F"/>
    <w:rsid w:val="00466ECA"/>
    <w:rsid w:val="00466FD3"/>
    <w:rsid w:val="004671DD"/>
    <w:rsid w:val="00467294"/>
    <w:rsid w:val="00467363"/>
    <w:rsid w:val="004673C1"/>
    <w:rsid w:val="004673E1"/>
    <w:rsid w:val="004674ED"/>
    <w:rsid w:val="00467550"/>
    <w:rsid w:val="0046762D"/>
    <w:rsid w:val="00467736"/>
    <w:rsid w:val="00467769"/>
    <w:rsid w:val="00467889"/>
    <w:rsid w:val="00467940"/>
    <w:rsid w:val="00467953"/>
    <w:rsid w:val="004679D2"/>
    <w:rsid w:val="00467AC1"/>
    <w:rsid w:val="00467B88"/>
    <w:rsid w:val="00467C9F"/>
    <w:rsid w:val="00467CB6"/>
    <w:rsid w:val="00467D01"/>
    <w:rsid w:val="00467DFA"/>
    <w:rsid w:val="00467FF0"/>
    <w:rsid w:val="0047011D"/>
    <w:rsid w:val="00470153"/>
    <w:rsid w:val="0047028B"/>
    <w:rsid w:val="004703A3"/>
    <w:rsid w:val="004703DA"/>
    <w:rsid w:val="0047049D"/>
    <w:rsid w:val="00470552"/>
    <w:rsid w:val="0047074C"/>
    <w:rsid w:val="00470818"/>
    <w:rsid w:val="004708E2"/>
    <w:rsid w:val="00470996"/>
    <w:rsid w:val="004709ED"/>
    <w:rsid w:val="00470A11"/>
    <w:rsid w:val="00470C40"/>
    <w:rsid w:val="00470CEB"/>
    <w:rsid w:val="00470F7B"/>
    <w:rsid w:val="00471102"/>
    <w:rsid w:val="00471260"/>
    <w:rsid w:val="00471442"/>
    <w:rsid w:val="004714C7"/>
    <w:rsid w:val="00471510"/>
    <w:rsid w:val="0047172F"/>
    <w:rsid w:val="00471837"/>
    <w:rsid w:val="00471845"/>
    <w:rsid w:val="00471904"/>
    <w:rsid w:val="00471912"/>
    <w:rsid w:val="004719C6"/>
    <w:rsid w:val="004719E9"/>
    <w:rsid w:val="00471A8B"/>
    <w:rsid w:val="00471A8D"/>
    <w:rsid w:val="00471AFF"/>
    <w:rsid w:val="00471D9D"/>
    <w:rsid w:val="00471DAA"/>
    <w:rsid w:val="00471F54"/>
    <w:rsid w:val="00471FC7"/>
    <w:rsid w:val="0047210C"/>
    <w:rsid w:val="004721B3"/>
    <w:rsid w:val="004722E2"/>
    <w:rsid w:val="004725CA"/>
    <w:rsid w:val="004725D3"/>
    <w:rsid w:val="0047278C"/>
    <w:rsid w:val="004728F3"/>
    <w:rsid w:val="0047291F"/>
    <w:rsid w:val="00472A70"/>
    <w:rsid w:val="00472E69"/>
    <w:rsid w:val="00472F2A"/>
    <w:rsid w:val="00472FBD"/>
    <w:rsid w:val="00473237"/>
    <w:rsid w:val="00473252"/>
    <w:rsid w:val="00473377"/>
    <w:rsid w:val="0047359E"/>
    <w:rsid w:val="00473600"/>
    <w:rsid w:val="00473602"/>
    <w:rsid w:val="0047367A"/>
    <w:rsid w:val="0047374F"/>
    <w:rsid w:val="00473B39"/>
    <w:rsid w:val="00473C7C"/>
    <w:rsid w:val="00474034"/>
    <w:rsid w:val="00474062"/>
    <w:rsid w:val="004741E1"/>
    <w:rsid w:val="00474210"/>
    <w:rsid w:val="00474265"/>
    <w:rsid w:val="004743CB"/>
    <w:rsid w:val="00474680"/>
    <w:rsid w:val="004746EF"/>
    <w:rsid w:val="00474917"/>
    <w:rsid w:val="00474950"/>
    <w:rsid w:val="00474B05"/>
    <w:rsid w:val="00474CEB"/>
    <w:rsid w:val="00474F07"/>
    <w:rsid w:val="004754D3"/>
    <w:rsid w:val="0047557C"/>
    <w:rsid w:val="00475883"/>
    <w:rsid w:val="0047590C"/>
    <w:rsid w:val="00475B21"/>
    <w:rsid w:val="00475E0B"/>
    <w:rsid w:val="00475FC0"/>
    <w:rsid w:val="00476074"/>
    <w:rsid w:val="0047644F"/>
    <w:rsid w:val="00476537"/>
    <w:rsid w:val="00476542"/>
    <w:rsid w:val="00476B4C"/>
    <w:rsid w:val="00476CD7"/>
    <w:rsid w:val="00476DD9"/>
    <w:rsid w:val="00476FBA"/>
    <w:rsid w:val="00476FD3"/>
    <w:rsid w:val="0047702B"/>
    <w:rsid w:val="00477079"/>
    <w:rsid w:val="004770A1"/>
    <w:rsid w:val="004770E5"/>
    <w:rsid w:val="00477165"/>
    <w:rsid w:val="00477281"/>
    <w:rsid w:val="00477472"/>
    <w:rsid w:val="00477696"/>
    <w:rsid w:val="00477721"/>
    <w:rsid w:val="00477B11"/>
    <w:rsid w:val="00477B65"/>
    <w:rsid w:val="00477C87"/>
    <w:rsid w:val="00480137"/>
    <w:rsid w:val="0048025C"/>
    <w:rsid w:val="004803A7"/>
    <w:rsid w:val="004803F5"/>
    <w:rsid w:val="004805F5"/>
    <w:rsid w:val="004806AE"/>
    <w:rsid w:val="0048072B"/>
    <w:rsid w:val="00480844"/>
    <w:rsid w:val="00480BD3"/>
    <w:rsid w:val="00480CC0"/>
    <w:rsid w:val="00480D65"/>
    <w:rsid w:val="00480E1A"/>
    <w:rsid w:val="00480F54"/>
    <w:rsid w:val="00481121"/>
    <w:rsid w:val="00481202"/>
    <w:rsid w:val="0048123D"/>
    <w:rsid w:val="0048134C"/>
    <w:rsid w:val="00481517"/>
    <w:rsid w:val="004815D8"/>
    <w:rsid w:val="00481668"/>
    <w:rsid w:val="00481836"/>
    <w:rsid w:val="0048190B"/>
    <w:rsid w:val="004819EC"/>
    <w:rsid w:val="00481BEC"/>
    <w:rsid w:val="00481C23"/>
    <w:rsid w:val="00481C8F"/>
    <w:rsid w:val="00481CE7"/>
    <w:rsid w:val="00481D34"/>
    <w:rsid w:val="00481E31"/>
    <w:rsid w:val="00481F76"/>
    <w:rsid w:val="0048239B"/>
    <w:rsid w:val="00482505"/>
    <w:rsid w:val="00482543"/>
    <w:rsid w:val="0048254F"/>
    <w:rsid w:val="00482598"/>
    <w:rsid w:val="00482821"/>
    <w:rsid w:val="004828D1"/>
    <w:rsid w:val="00482AB8"/>
    <w:rsid w:val="00482AC0"/>
    <w:rsid w:val="00482BCF"/>
    <w:rsid w:val="00482C81"/>
    <w:rsid w:val="00482DA7"/>
    <w:rsid w:val="00482F08"/>
    <w:rsid w:val="00482FE3"/>
    <w:rsid w:val="004831A1"/>
    <w:rsid w:val="0048321D"/>
    <w:rsid w:val="00483295"/>
    <w:rsid w:val="00483324"/>
    <w:rsid w:val="00483412"/>
    <w:rsid w:val="00483520"/>
    <w:rsid w:val="004836C1"/>
    <w:rsid w:val="004836CF"/>
    <w:rsid w:val="004837A0"/>
    <w:rsid w:val="00483827"/>
    <w:rsid w:val="00483A82"/>
    <w:rsid w:val="00483B84"/>
    <w:rsid w:val="00483BA7"/>
    <w:rsid w:val="00483E48"/>
    <w:rsid w:val="00483FD4"/>
    <w:rsid w:val="00484508"/>
    <w:rsid w:val="00484550"/>
    <w:rsid w:val="00484552"/>
    <w:rsid w:val="004846BA"/>
    <w:rsid w:val="00484A11"/>
    <w:rsid w:val="00484CD0"/>
    <w:rsid w:val="00484D0F"/>
    <w:rsid w:val="00484D38"/>
    <w:rsid w:val="00484EE7"/>
    <w:rsid w:val="00484EEE"/>
    <w:rsid w:val="00484F31"/>
    <w:rsid w:val="00484FFE"/>
    <w:rsid w:val="00485140"/>
    <w:rsid w:val="00485192"/>
    <w:rsid w:val="004852F0"/>
    <w:rsid w:val="00485570"/>
    <w:rsid w:val="0048569E"/>
    <w:rsid w:val="0048593D"/>
    <w:rsid w:val="00485978"/>
    <w:rsid w:val="004859DA"/>
    <w:rsid w:val="00485A54"/>
    <w:rsid w:val="00485A79"/>
    <w:rsid w:val="00485AE8"/>
    <w:rsid w:val="00485B0D"/>
    <w:rsid w:val="00485C0E"/>
    <w:rsid w:val="00485C33"/>
    <w:rsid w:val="00485CEE"/>
    <w:rsid w:val="00485D76"/>
    <w:rsid w:val="00485DFF"/>
    <w:rsid w:val="00485F1D"/>
    <w:rsid w:val="0048609C"/>
    <w:rsid w:val="0048627E"/>
    <w:rsid w:val="004862C7"/>
    <w:rsid w:val="00486302"/>
    <w:rsid w:val="0048637F"/>
    <w:rsid w:val="0048638A"/>
    <w:rsid w:val="00486431"/>
    <w:rsid w:val="004865E9"/>
    <w:rsid w:val="004866B2"/>
    <w:rsid w:val="00486867"/>
    <w:rsid w:val="004868EE"/>
    <w:rsid w:val="004869C1"/>
    <w:rsid w:val="00486A05"/>
    <w:rsid w:val="00486A19"/>
    <w:rsid w:val="00486A2B"/>
    <w:rsid w:val="00486DE9"/>
    <w:rsid w:val="00486E29"/>
    <w:rsid w:val="00487056"/>
    <w:rsid w:val="0048716A"/>
    <w:rsid w:val="004871B7"/>
    <w:rsid w:val="00487305"/>
    <w:rsid w:val="00487519"/>
    <w:rsid w:val="004875B7"/>
    <w:rsid w:val="004876A8"/>
    <w:rsid w:val="004879D3"/>
    <w:rsid w:val="004879DF"/>
    <w:rsid w:val="00487B2F"/>
    <w:rsid w:val="00487BD3"/>
    <w:rsid w:val="00487EAB"/>
    <w:rsid w:val="00490136"/>
    <w:rsid w:val="004901B0"/>
    <w:rsid w:val="00490228"/>
    <w:rsid w:val="00490254"/>
    <w:rsid w:val="0049028C"/>
    <w:rsid w:val="004903A2"/>
    <w:rsid w:val="00490450"/>
    <w:rsid w:val="0049048E"/>
    <w:rsid w:val="004905C2"/>
    <w:rsid w:val="004907F1"/>
    <w:rsid w:val="00490A4F"/>
    <w:rsid w:val="00490A64"/>
    <w:rsid w:val="00490A66"/>
    <w:rsid w:val="00490B0F"/>
    <w:rsid w:val="00490C29"/>
    <w:rsid w:val="00490CB8"/>
    <w:rsid w:val="00490F9D"/>
    <w:rsid w:val="00491001"/>
    <w:rsid w:val="004910DA"/>
    <w:rsid w:val="004911BE"/>
    <w:rsid w:val="0049121B"/>
    <w:rsid w:val="004913FB"/>
    <w:rsid w:val="00491426"/>
    <w:rsid w:val="00491566"/>
    <w:rsid w:val="0049161D"/>
    <w:rsid w:val="00491668"/>
    <w:rsid w:val="004916DF"/>
    <w:rsid w:val="00491800"/>
    <w:rsid w:val="00491EE8"/>
    <w:rsid w:val="00491FD2"/>
    <w:rsid w:val="00492239"/>
    <w:rsid w:val="004922BB"/>
    <w:rsid w:val="00492476"/>
    <w:rsid w:val="004926AA"/>
    <w:rsid w:val="00492706"/>
    <w:rsid w:val="004928BF"/>
    <w:rsid w:val="00492DD5"/>
    <w:rsid w:val="00492FEE"/>
    <w:rsid w:val="004930E3"/>
    <w:rsid w:val="004931AB"/>
    <w:rsid w:val="004932CD"/>
    <w:rsid w:val="00493391"/>
    <w:rsid w:val="00493707"/>
    <w:rsid w:val="004939C6"/>
    <w:rsid w:val="00493BF8"/>
    <w:rsid w:val="00493D0B"/>
    <w:rsid w:val="00493D8E"/>
    <w:rsid w:val="00493E43"/>
    <w:rsid w:val="00494280"/>
    <w:rsid w:val="004944AD"/>
    <w:rsid w:val="00494698"/>
    <w:rsid w:val="00494701"/>
    <w:rsid w:val="00494829"/>
    <w:rsid w:val="004948A2"/>
    <w:rsid w:val="004948CE"/>
    <w:rsid w:val="00494A23"/>
    <w:rsid w:val="00494ACF"/>
    <w:rsid w:val="00494B2C"/>
    <w:rsid w:val="00494C0A"/>
    <w:rsid w:val="00494D57"/>
    <w:rsid w:val="0049500E"/>
    <w:rsid w:val="00495188"/>
    <w:rsid w:val="004952BC"/>
    <w:rsid w:val="004952CE"/>
    <w:rsid w:val="004953D7"/>
    <w:rsid w:val="00495465"/>
    <w:rsid w:val="00495609"/>
    <w:rsid w:val="0049566D"/>
    <w:rsid w:val="00495689"/>
    <w:rsid w:val="004956FD"/>
    <w:rsid w:val="00495765"/>
    <w:rsid w:val="00495900"/>
    <w:rsid w:val="00495973"/>
    <w:rsid w:val="00495A23"/>
    <w:rsid w:val="00495BEF"/>
    <w:rsid w:val="00495C51"/>
    <w:rsid w:val="00495D1C"/>
    <w:rsid w:val="00495E6A"/>
    <w:rsid w:val="00495F03"/>
    <w:rsid w:val="00495F22"/>
    <w:rsid w:val="00495F7F"/>
    <w:rsid w:val="00495F82"/>
    <w:rsid w:val="0049604F"/>
    <w:rsid w:val="00496156"/>
    <w:rsid w:val="00496248"/>
    <w:rsid w:val="00496A61"/>
    <w:rsid w:val="00496D27"/>
    <w:rsid w:val="00496D68"/>
    <w:rsid w:val="00496D77"/>
    <w:rsid w:val="00496E3E"/>
    <w:rsid w:val="00497168"/>
    <w:rsid w:val="004971F7"/>
    <w:rsid w:val="004971F9"/>
    <w:rsid w:val="00497332"/>
    <w:rsid w:val="004973C2"/>
    <w:rsid w:val="00497617"/>
    <w:rsid w:val="004977E1"/>
    <w:rsid w:val="004978C4"/>
    <w:rsid w:val="00497B63"/>
    <w:rsid w:val="00497CF5"/>
    <w:rsid w:val="00497E1F"/>
    <w:rsid w:val="00497E38"/>
    <w:rsid w:val="00497E6B"/>
    <w:rsid w:val="00497EFA"/>
    <w:rsid w:val="00497F40"/>
    <w:rsid w:val="004A0003"/>
    <w:rsid w:val="004A02DA"/>
    <w:rsid w:val="004A03FB"/>
    <w:rsid w:val="004A05B2"/>
    <w:rsid w:val="004A05D9"/>
    <w:rsid w:val="004A074A"/>
    <w:rsid w:val="004A07D8"/>
    <w:rsid w:val="004A0A41"/>
    <w:rsid w:val="004A0B2B"/>
    <w:rsid w:val="004A0B41"/>
    <w:rsid w:val="004A0BA2"/>
    <w:rsid w:val="004A0DB2"/>
    <w:rsid w:val="004A1304"/>
    <w:rsid w:val="004A130C"/>
    <w:rsid w:val="004A1349"/>
    <w:rsid w:val="004A16AA"/>
    <w:rsid w:val="004A1808"/>
    <w:rsid w:val="004A1908"/>
    <w:rsid w:val="004A192B"/>
    <w:rsid w:val="004A1A70"/>
    <w:rsid w:val="004A1AB0"/>
    <w:rsid w:val="004A1AE1"/>
    <w:rsid w:val="004A1B2D"/>
    <w:rsid w:val="004A1B43"/>
    <w:rsid w:val="004A1EAA"/>
    <w:rsid w:val="004A202F"/>
    <w:rsid w:val="004A20B6"/>
    <w:rsid w:val="004A20D4"/>
    <w:rsid w:val="004A2328"/>
    <w:rsid w:val="004A2477"/>
    <w:rsid w:val="004A24C7"/>
    <w:rsid w:val="004A256E"/>
    <w:rsid w:val="004A25B2"/>
    <w:rsid w:val="004A25C6"/>
    <w:rsid w:val="004A26B7"/>
    <w:rsid w:val="004A27B9"/>
    <w:rsid w:val="004A27C6"/>
    <w:rsid w:val="004A2850"/>
    <w:rsid w:val="004A2878"/>
    <w:rsid w:val="004A2979"/>
    <w:rsid w:val="004A2A1A"/>
    <w:rsid w:val="004A2CDE"/>
    <w:rsid w:val="004A2FF1"/>
    <w:rsid w:val="004A309F"/>
    <w:rsid w:val="004A31A6"/>
    <w:rsid w:val="004A31F7"/>
    <w:rsid w:val="004A3240"/>
    <w:rsid w:val="004A32B2"/>
    <w:rsid w:val="004A336F"/>
    <w:rsid w:val="004A35E0"/>
    <w:rsid w:val="004A3834"/>
    <w:rsid w:val="004A3997"/>
    <w:rsid w:val="004A3A82"/>
    <w:rsid w:val="004A3D51"/>
    <w:rsid w:val="004A3E92"/>
    <w:rsid w:val="004A41EA"/>
    <w:rsid w:val="004A4237"/>
    <w:rsid w:val="004A44D8"/>
    <w:rsid w:val="004A44EF"/>
    <w:rsid w:val="004A4569"/>
    <w:rsid w:val="004A45B5"/>
    <w:rsid w:val="004A46B9"/>
    <w:rsid w:val="004A4704"/>
    <w:rsid w:val="004A476A"/>
    <w:rsid w:val="004A4BA6"/>
    <w:rsid w:val="004A4FF1"/>
    <w:rsid w:val="004A50A6"/>
    <w:rsid w:val="004A50EA"/>
    <w:rsid w:val="004A5231"/>
    <w:rsid w:val="004A531C"/>
    <w:rsid w:val="004A5361"/>
    <w:rsid w:val="004A5371"/>
    <w:rsid w:val="004A5541"/>
    <w:rsid w:val="004A5579"/>
    <w:rsid w:val="004A584F"/>
    <w:rsid w:val="004A5C00"/>
    <w:rsid w:val="004A5C0E"/>
    <w:rsid w:val="004A5C3B"/>
    <w:rsid w:val="004A5D29"/>
    <w:rsid w:val="004A5E60"/>
    <w:rsid w:val="004A6044"/>
    <w:rsid w:val="004A644D"/>
    <w:rsid w:val="004A6466"/>
    <w:rsid w:val="004A64D5"/>
    <w:rsid w:val="004A66A1"/>
    <w:rsid w:val="004A67CF"/>
    <w:rsid w:val="004A6B45"/>
    <w:rsid w:val="004A6B5E"/>
    <w:rsid w:val="004A6C97"/>
    <w:rsid w:val="004A6DA8"/>
    <w:rsid w:val="004A6F0E"/>
    <w:rsid w:val="004A6FEA"/>
    <w:rsid w:val="004A76F3"/>
    <w:rsid w:val="004A7730"/>
    <w:rsid w:val="004A7989"/>
    <w:rsid w:val="004A7D2A"/>
    <w:rsid w:val="004A7DA4"/>
    <w:rsid w:val="004A7E8B"/>
    <w:rsid w:val="004B0001"/>
    <w:rsid w:val="004B0009"/>
    <w:rsid w:val="004B0516"/>
    <w:rsid w:val="004B0691"/>
    <w:rsid w:val="004B0729"/>
    <w:rsid w:val="004B085B"/>
    <w:rsid w:val="004B0BDA"/>
    <w:rsid w:val="004B0E2F"/>
    <w:rsid w:val="004B0EC1"/>
    <w:rsid w:val="004B0F03"/>
    <w:rsid w:val="004B0FAC"/>
    <w:rsid w:val="004B0FDD"/>
    <w:rsid w:val="004B1019"/>
    <w:rsid w:val="004B125F"/>
    <w:rsid w:val="004B12A1"/>
    <w:rsid w:val="004B1311"/>
    <w:rsid w:val="004B13FC"/>
    <w:rsid w:val="004B147A"/>
    <w:rsid w:val="004B1592"/>
    <w:rsid w:val="004B1655"/>
    <w:rsid w:val="004B16DF"/>
    <w:rsid w:val="004B1899"/>
    <w:rsid w:val="004B19FE"/>
    <w:rsid w:val="004B1AB8"/>
    <w:rsid w:val="004B1C60"/>
    <w:rsid w:val="004B1E7F"/>
    <w:rsid w:val="004B1EB7"/>
    <w:rsid w:val="004B20E3"/>
    <w:rsid w:val="004B2151"/>
    <w:rsid w:val="004B2260"/>
    <w:rsid w:val="004B23DE"/>
    <w:rsid w:val="004B2486"/>
    <w:rsid w:val="004B2566"/>
    <w:rsid w:val="004B25C2"/>
    <w:rsid w:val="004B2761"/>
    <w:rsid w:val="004B27E2"/>
    <w:rsid w:val="004B2991"/>
    <w:rsid w:val="004B2B0C"/>
    <w:rsid w:val="004B2B8A"/>
    <w:rsid w:val="004B2C6C"/>
    <w:rsid w:val="004B2DA6"/>
    <w:rsid w:val="004B2DC3"/>
    <w:rsid w:val="004B2DCF"/>
    <w:rsid w:val="004B30AD"/>
    <w:rsid w:val="004B3102"/>
    <w:rsid w:val="004B343D"/>
    <w:rsid w:val="004B34C8"/>
    <w:rsid w:val="004B357E"/>
    <w:rsid w:val="004B35E2"/>
    <w:rsid w:val="004B3676"/>
    <w:rsid w:val="004B367B"/>
    <w:rsid w:val="004B36D4"/>
    <w:rsid w:val="004B37E3"/>
    <w:rsid w:val="004B3AB5"/>
    <w:rsid w:val="004B3B98"/>
    <w:rsid w:val="004B3C1B"/>
    <w:rsid w:val="004B3C78"/>
    <w:rsid w:val="004B3C98"/>
    <w:rsid w:val="004B3DF8"/>
    <w:rsid w:val="004B3F3C"/>
    <w:rsid w:val="004B3F70"/>
    <w:rsid w:val="004B42E3"/>
    <w:rsid w:val="004B42F4"/>
    <w:rsid w:val="004B44D4"/>
    <w:rsid w:val="004B4608"/>
    <w:rsid w:val="004B4B6D"/>
    <w:rsid w:val="004B4DAD"/>
    <w:rsid w:val="004B4ECF"/>
    <w:rsid w:val="004B4F32"/>
    <w:rsid w:val="004B50B0"/>
    <w:rsid w:val="004B519A"/>
    <w:rsid w:val="004B5213"/>
    <w:rsid w:val="004B53A2"/>
    <w:rsid w:val="004B545E"/>
    <w:rsid w:val="004B559F"/>
    <w:rsid w:val="004B5968"/>
    <w:rsid w:val="004B5AC7"/>
    <w:rsid w:val="004B5C67"/>
    <w:rsid w:val="004B5EE4"/>
    <w:rsid w:val="004B603F"/>
    <w:rsid w:val="004B6280"/>
    <w:rsid w:val="004B628C"/>
    <w:rsid w:val="004B6292"/>
    <w:rsid w:val="004B62E9"/>
    <w:rsid w:val="004B654A"/>
    <w:rsid w:val="004B6588"/>
    <w:rsid w:val="004B67B8"/>
    <w:rsid w:val="004B681B"/>
    <w:rsid w:val="004B6A3E"/>
    <w:rsid w:val="004B6CEB"/>
    <w:rsid w:val="004B6D63"/>
    <w:rsid w:val="004B6D93"/>
    <w:rsid w:val="004B6DFA"/>
    <w:rsid w:val="004B7199"/>
    <w:rsid w:val="004B7232"/>
    <w:rsid w:val="004B74B4"/>
    <w:rsid w:val="004B75C0"/>
    <w:rsid w:val="004B767B"/>
    <w:rsid w:val="004B7843"/>
    <w:rsid w:val="004B785C"/>
    <w:rsid w:val="004B7A45"/>
    <w:rsid w:val="004B7A64"/>
    <w:rsid w:val="004B7A7A"/>
    <w:rsid w:val="004B7B67"/>
    <w:rsid w:val="004B7BE5"/>
    <w:rsid w:val="004B7C23"/>
    <w:rsid w:val="004B7EAA"/>
    <w:rsid w:val="004B7ECB"/>
    <w:rsid w:val="004C0216"/>
    <w:rsid w:val="004C034E"/>
    <w:rsid w:val="004C089E"/>
    <w:rsid w:val="004C08BA"/>
    <w:rsid w:val="004C08E7"/>
    <w:rsid w:val="004C09F8"/>
    <w:rsid w:val="004C0A2D"/>
    <w:rsid w:val="004C0C7C"/>
    <w:rsid w:val="004C0D25"/>
    <w:rsid w:val="004C0DD8"/>
    <w:rsid w:val="004C0E85"/>
    <w:rsid w:val="004C0F4F"/>
    <w:rsid w:val="004C0FE1"/>
    <w:rsid w:val="004C1030"/>
    <w:rsid w:val="004C114C"/>
    <w:rsid w:val="004C122A"/>
    <w:rsid w:val="004C12BB"/>
    <w:rsid w:val="004C13A1"/>
    <w:rsid w:val="004C1492"/>
    <w:rsid w:val="004C15CF"/>
    <w:rsid w:val="004C181F"/>
    <w:rsid w:val="004C189B"/>
    <w:rsid w:val="004C194C"/>
    <w:rsid w:val="004C1A2D"/>
    <w:rsid w:val="004C1A4E"/>
    <w:rsid w:val="004C1A6B"/>
    <w:rsid w:val="004C1AFE"/>
    <w:rsid w:val="004C1B00"/>
    <w:rsid w:val="004C1D6A"/>
    <w:rsid w:val="004C1EB3"/>
    <w:rsid w:val="004C1FE0"/>
    <w:rsid w:val="004C2084"/>
    <w:rsid w:val="004C2131"/>
    <w:rsid w:val="004C2183"/>
    <w:rsid w:val="004C21C2"/>
    <w:rsid w:val="004C22C5"/>
    <w:rsid w:val="004C2757"/>
    <w:rsid w:val="004C287B"/>
    <w:rsid w:val="004C28DA"/>
    <w:rsid w:val="004C29CE"/>
    <w:rsid w:val="004C2AD8"/>
    <w:rsid w:val="004C2B72"/>
    <w:rsid w:val="004C2CA3"/>
    <w:rsid w:val="004C2DE5"/>
    <w:rsid w:val="004C2E54"/>
    <w:rsid w:val="004C2F5A"/>
    <w:rsid w:val="004C2F61"/>
    <w:rsid w:val="004C2F69"/>
    <w:rsid w:val="004C30CF"/>
    <w:rsid w:val="004C30E9"/>
    <w:rsid w:val="004C35E6"/>
    <w:rsid w:val="004C36A1"/>
    <w:rsid w:val="004C36F8"/>
    <w:rsid w:val="004C3913"/>
    <w:rsid w:val="004C3934"/>
    <w:rsid w:val="004C394B"/>
    <w:rsid w:val="004C39A2"/>
    <w:rsid w:val="004C39A7"/>
    <w:rsid w:val="004C3B2E"/>
    <w:rsid w:val="004C3D15"/>
    <w:rsid w:val="004C3D9D"/>
    <w:rsid w:val="004C3E09"/>
    <w:rsid w:val="004C3E1C"/>
    <w:rsid w:val="004C3FDC"/>
    <w:rsid w:val="004C415A"/>
    <w:rsid w:val="004C41B0"/>
    <w:rsid w:val="004C445E"/>
    <w:rsid w:val="004C45B3"/>
    <w:rsid w:val="004C49BD"/>
    <w:rsid w:val="004C4A7C"/>
    <w:rsid w:val="004C4B9D"/>
    <w:rsid w:val="004C4BFD"/>
    <w:rsid w:val="004C4E80"/>
    <w:rsid w:val="004C5081"/>
    <w:rsid w:val="004C50C5"/>
    <w:rsid w:val="004C516D"/>
    <w:rsid w:val="004C525A"/>
    <w:rsid w:val="004C526F"/>
    <w:rsid w:val="004C559E"/>
    <w:rsid w:val="004C55A3"/>
    <w:rsid w:val="004C5618"/>
    <w:rsid w:val="004C579E"/>
    <w:rsid w:val="004C59F2"/>
    <w:rsid w:val="004C62B7"/>
    <w:rsid w:val="004C6366"/>
    <w:rsid w:val="004C665A"/>
    <w:rsid w:val="004C6A72"/>
    <w:rsid w:val="004C6AF7"/>
    <w:rsid w:val="004C6F69"/>
    <w:rsid w:val="004C706A"/>
    <w:rsid w:val="004C70CF"/>
    <w:rsid w:val="004C7290"/>
    <w:rsid w:val="004C729A"/>
    <w:rsid w:val="004C74F5"/>
    <w:rsid w:val="004C765B"/>
    <w:rsid w:val="004C7745"/>
    <w:rsid w:val="004C78C7"/>
    <w:rsid w:val="004C78E4"/>
    <w:rsid w:val="004C7902"/>
    <w:rsid w:val="004C7922"/>
    <w:rsid w:val="004C793E"/>
    <w:rsid w:val="004C79EC"/>
    <w:rsid w:val="004C79FE"/>
    <w:rsid w:val="004C7DC5"/>
    <w:rsid w:val="004C7DEE"/>
    <w:rsid w:val="004C7DF5"/>
    <w:rsid w:val="004C7EC9"/>
    <w:rsid w:val="004D0110"/>
    <w:rsid w:val="004D0353"/>
    <w:rsid w:val="004D0454"/>
    <w:rsid w:val="004D0467"/>
    <w:rsid w:val="004D0484"/>
    <w:rsid w:val="004D05A1"/>
    <w:rsid w:val="004D0601"/>
    <w:rsid w:val="004D06E9"/>
    <w:rsid w:val="004D0759"/>
    <w:rsid w:val="004D07C8"/>
    <w:rsid w:val="004D07F1"/>
    <w:rsid w:val="004D0A0C"/>
    <w:rsid w:val="004D0A40"/>
    <w:rsid w:val="004D0A9B"/>
    <w:rsid w:val="004D0BA0"/>
    <w:rsid w:val="004D0CE5"/>
    <w:rsid w:val="004D0D0C"/>
    <w:rsid w:val="004D100A"/>
    <w:rsid w:val="004D109F"/>
    <w:rsid w:val="004D10AA"/>
    <w:rsid w:val="004D122D"/>
    <w:rsid w:val="004D12EC"/>
    <w:rsid w:val="004D12FB"/>
    <w:rsid w:val="004D13C6"/>
    <w:rsid w:val="004D1801"/>
    <w:rsid w:val="004D1997"/>
    <w:rsid w:val="004D1A02"/>
    <w:rsid w:val="004D1A84"/>
    <w:rsid w:val="004D1ACB"/>
    <w:rsid w:val="004D1BBC"/>
    <w:rsid w:val="004D1C28"/>
    <w:rsid w:val="004D1CB1"/>
    <w:rsid w:val="004D1D36"/>
    <w:rsid w:val="004D1DE7"/>
    <w:rsid w:val="004D2073"/>
    <w:rsid w:val="004D2106"/>
    <w:rsid w:val="004D2174"/>
    <w:rsid w:val="004D2250"/>
    <w:rsid w:val="004D2277"/>
    <w:rsid w:val="004D2532"/>
    <w:rsid w:val="004D2546"/>
    <w:rsid w:val="004D25D6"/>
    <w:rsid w:val="004D26B5"/>
    <w:rsid w:val="004D26BC"/>
    <w:rsid w:val="004D275F"/>
    <w:rsid w:val="004D27AB"/>
    <w:rsid w:val="004D2926"/>
    <w:rsid w:val="004D29B2"/>
    <w:rsid w:val="004D2A29"/>
    <w:rsid w:val="004D2C50"/>
    <w:rsid w:val="004D2CE1"/>
    <w:rsid w:val="004D2DBE"/>
    <w:rsid w:val="004D2E35"/>
    <w:rsid w:val="004D2F32"/>
    <w:rsid w:val="004D3504"/>
    <w:rsid w:val="004D3636"/>
    <w:rsid w:val="004D371B"/>
    <w:rsid w:val="004D3885"/>
    <w:rsid w:val="004D38D3"/>
    <w:rsid w:val="004D392C"/>
    <w:rsid w:val="004D3A62"/>
    <w:rsid w:val="004D3B46"/>
    <w:rsid w:val="004D3BD8"/>
    <w:rsid w:val="004D3D02"/>
    <w:rsid w:val="004D3E49"/>
    <w:rsid w:val="004D3EA3"/>
    <w:rsid w:val="004D3EBA"/>
    <w:rsid w:val="004D3EDF"/>
    <w:rsid w:val="004D3F3C"/>
    <w:rsid w:val="004D3FA9"/>
    <w:rsid w:val="004D3FEF"/>
    <w:rsid w:val="004D4010"/>
    <w:rsid w:val="004D4045"/>
    <w:rsid w:val="004D41F5"/>
    <w:rsid w:val="004D423C"/>
    <w:rsid w:val="004D42DE"/>
    <w:rsid w:val="004D46FE"/>
    <w:rsid w:val="004D4705"/>
    <w:rsid w:val="004D481D"/>
    <w:rsid w:val="004D4870"/>
    <w:rsid w:val="004D49A8"/>
    <w:rsid w:val="004D49B2"/>
    <w:rsid w:val="004D4B7E"/>
    <w:rsid w:val="004D4BB5"/>
    <w:rsid w:val="004D4D0F"/>
    <w:rsid w:val="004D4DB7"/>
    <w:rsid w:val="004D4EFF"/>
    <w:rsid w:val="004D4F0D"/>
    <w:rsid w:val="004D4F46"/>
    <w:rsid w:val="004D4FDA"/>
    <w:rsid w:val="004D50F0"/>
    <w:rsid w:val="004D512C"/>
    <w:rsid w:val="004D519A"/>
    <w:rsid w:val="004D5342"/>
    <w:rsid w:val="004D545F"/>
    <w:rsid w:val="004D5837"/>
    <w:rsid w:val="004D58CC"/>
    <w:rsid w:val="004D5C8C"/>
    <w:rsid w:val="004D5CBB"/>
    <w:rsid w:val="004D5F47"/>
    <w:rsid w:val="004D5F76"/>
    <w:rsid w:val="004D60E1"/>
    <w:rsid w:val="004D61B2"/>
    <w:rsid w:val="004D62E9"/>
    <w:rsid w:val="004D6331"/>
    <w:rsid w:val="004D63BE"/>
    <w:rsid w:val="004D65EE"/>
    <w:rsid w:val="004D6759"/>
    <w:rsid w:val="004D6765"/>
    <w:rsid w:val="004D6866"/>
    <w:rsid w:val="004D69FE"/>
    <w:rsid w:val="004D6A1E"/>
    <w:rsid w:val="004D6A71"/>
    <w:rsid w:val="004D6CD8"/>
    <w:rsid w:val="004D6DC4"/>
    <w:rsid w:val="004D6DE5"/>
    <w:rsid w:val="004D702F"/>
    <w:rsid w:val="004D7154"/>
    <w:rsid w:val="004D76E4"/>
    <w:rsid w:val="004D7737"/>
    <w:rsid w:val="004D79A4"/>
    <w:rsid w:val="004D79D3"/>
    <w:rsid w:val="004D7A79"/>
    <w:rsid w:val="004D7B49"/>
    <w:rsid w:val="004D7BB4"/>
    <w:rsid w:val="004D7BF5"/>
    <w:rsid w:val="004D7DE1"/>
    <w:rsid w:val="004D7E55"/>
    <w:rsid w:val="004D7F01"/>
    <w:rsid w:val="004E005F"/>
    <w:rsid w:val="004E05B0"/>
    <w:rsid w:val="004E0638"/>
    <w:rsid w:val="004E06C9"/>
    <w:rsid w:val="004E0729"/>
    <w:rsid w:val="004E07AD"/>
    <w:rsid w:val="004E0878"/>
    <w:rsid w:val="004E0A31"/>
    <w:rsid w:val="004E0C0D"/>
    <w:rsid w:val="004E0E59"/>
    <w:rsid w:val="004E0F17"/>
    <w:rsid w:val="004E0F69"/>
    <w:rsid w:val="004E123D"/>
    <w:rsid w:val="004E133F"/>
    <w:rsid w:val="004E13AB"/>
    <w:rsid w:val="004E13F2"/>
    <w:rsid w:val="004E14A3"/>
    <w:rsid w:val="004E1652"/>
    <w:rsid w:val="004E16F9"/>
    <w:rsid w:val="004E173D"/>
    <w:rsid w:val="004E1C2C"/>
    <w:rsid w:val="004E1D4A"/>
    <w:rsid w:val="004E1F0E"/>
    <w:rsid w:val="004E1F9B"/>
    <w:rsid w:val="004E2056"/>
    <w:rsid w:val="004E2131"/>
    <w:rsid w:val="004E228D"/>
    <w:rsid w:val="004E2294"/>
    <w:rsid w:val="004E2304"/>
    <w:rsid w:val="004E2440"/>
    <w:rsid w:val="004E26BD"/>
    <w:rsid w:val="004E26C8"/>
    <w:rsid w:val="004E2757"/>
    <w:rsid w:val="004E29BD"/>
    <w:rsid w:val="004E29C2"/>
    <w:rsid w:val="004E2B7D"/>
    <w:rsid w:val="004E3052"/>
    <w:rsid w:val="004E3094"/>
    <w:rsid w:val="004E339E"/>
    <w:rsid w:val="004E33D5"/>
    <w:rsid w:val="004E34DC"/>
    <w:rsid w:val="004E364A"/>
    <w:rsid w:val="004E3831"/>
    <w:rsid w:val="004E3A6A"/>
    <w:rsid w:val="004E3B9C"/>
    <w:rsid w:val="004E3BD2"/>
    <w:rsid w:val="004E3C64"/>
    <w:rsid w:val="004E3DDE"/>
    <w:rsid w:val="004E3E76"/>
    <w:rsid w:val="004E41E2"/>
    <w:rsid w:val="004E4230"/>
    <w:rsid w:val="004E4364"/>
    <w:rsid w:val="004E437A"/>
    <w:rsid w:val="004E4487"/>
    <w:rsid w:val="004E44F7"/>
    <w:rsid w:val="004E44F8"/>
    <w:rsid w:val="004E454D"/>
    <w:rsid w:val="004E4612"/>
    <w:rsid w:val="004E4622"/>
    <w:rsid w:val="004E476E"/>
    <w:rsid w:val="004E49E1"/>
    <w:rsid w:val="004E4B59"/>
    <w:rsid w:val="004E4C6E"/>
    <w:rsid w:val="004E4CC4"/>
    <w:rsid w:val="004E4CDC"/>
    <w:rsid w:val="004E4CF0"/>
    <w:rsid w:val="004E4D3D"/>
    <w:rsid w:val="004E4D66"/>
    <w:rsid w:val="004E4F26"/>
    <w:rsid w:val="004E510B"/>
    <w:rsid w:val="004E510F"/>
    <w:rsid w:val="004E512A"/>
    <w:rsid w:val="004E51BF"/>
    <w:rsid w:val="004E523E"/>
    <w:rsid w:val="004E5288"/>
    <w:rsid w:val="004E541B"/>
    <w:rsid w:val="004E5636"/>
    <w:rsid w:val="004E5662"/>
    <w:rsid w:val="004E5668"/>
    <w:rsid w:val="004E5777"/>
    <w:rsid w:val="004E577F"/>
    <w:rsid w:val="004E58A9"/>
    <w:rsid w:val="004E58E7"/>
    <w:rsid w:val="004E5BC1"/>
    <w:rsid w:val="004E5BCA"/>
    <w:rsid w:val="004E5E5F"/>
    <w:rsid w:val="004E613D"/>
    <w:rsid w:val="004E6385"/>
    <w:rsid w:val="004E6430"/>
    <w:rsid w:val="004E64FF"/>
    <w:rsid w:val="004E6522"/>
    <w:rsid w:val="004E69AA"/>
    <w:rsid w:val="004E6AA0"/>
    <w:rsid w:val="004E6D5C"/>
    <w:rsid w:val="004E6F41"/>
    <w:rsid w:val="004E7069"/>
    <w:rsid w:val="004E7191"/>
    <w:rsid w:val="004E73FE"/>
    <w:rsid w:val="004E7417"/>
    <w:rsid w:val="004E741E"/>
    <w:rsid w:val="004E75BA"/>
    <w:rsid w:val="004E7661"/>
    <w:rsid w:val="004E7664"/>
    <w:rsid w:val="004E7899"/>
    <w:rsid w:val="004E7DC5"/>
    <w:rsid w:val="004E7E89"/>
    <w:rsid w:val="004E7EFA"/>
    <w:rsid w:val="004F01C8"/>
    <w:rsid w:val="004F04A2"/>
    <w:rsid w:val="004F0512"/>
    <w:rsid w:val="004F062F"/>
    <w:rsid w:val="004F0694"/>
    <w:rsid w:val="004F0770"/>
    <w:rsid w:val="004F0901"/>
    <w:rsid w:val="004F09BC"/>
    <w:rsid w:val="004F0A05"/>
    <w:rsid w:val="004F0A25"/>
    <w:rsid w:val="004F0C59"/>
    <w:rsid w:val="004F0CA6"/>
    <w:rsid w:val="004F1394"/>
    <w:rsid w:val="004F16DC"/>
    <w:rsid w:val="004F176A"/>
    <w:rsid w:val="004F1C22"/>
    <w:rsid w:val="004F1C93"/>
    <w:rsid w:val="004F1C98"/>
    <w:rsid w:val="004F1D08"/>
    <w:rsid w:val="004F1E5B"/>
    <w:rsid w:val="004F1FBC"/>
    <w:rsid w:val="004F20F7"/>
    <w:rsid w:val="004F2123"/>
    <w:rsid w:val="004F2159"/>
    <w:rsid w:val="004F220D"/>
    <w:rsid w:val="004F23B2"/>
    <w:rsid w:val="004F23B8"/>
    <w:rsid w:val="004F25C0"/>
    <w:rsid w:val="004F27C0"/>
    <w:rsid w:val="004F28E0"/>
    <w:rsid w:val="004F2947"/>
    <w:rsid w:val="004F294F"/>
    <w:rsid w:val="004F2CEB"/>
    <w:rsid w:val="004F2D77"/>
    <w:rsid w:val="004F2F54"/>
    <w:rsid w:val="004F3073"/>
    <w:rsid w:val="004F3165"/>
    <w:rsid w:val="004F3282"/>
    <w:rsid w:val="004F36D9"/>
    <w:rsid w:val="004F37FB"/>
    <w:rsid w:val="004F3B15"/>
    <w:rsid w:val="004F3DC5"/>
    <w:rsid w:val="004F3EBE"/>
    <w:rsid w:val="004F3FAB"/>
    <w:rsid w:val="004F40C7"/>
    <w:rsid w:val="004F45CE"/>
    <w:rsid w:val="004F461D"/>
    <w:rsid w:val="004F4749"/>
    <w:rsid w:val="004F49E0"/>
    <w:rsid w:val="004F4A48"/>
    <w:rsid w:val="004F4BE4"/>
    <w:rsid w:val="004F4DEC"/>
    <w:rsid w:val="004F4E56"/>
    <w:rsid w:val="004F4E58"/>
    <w:rsid w:val="004F4F44"/>
    <w:rsid w:val="004F4FF4"/>
    <w:rsid w:val="004F512F"/>
    <w:rsid w:val="004F525C"/>
    <w:rsid w:val="004F52AE"/>
    <w:rsid w:val="004F5470"/>
    <w:rsid w:val="004F54EE"/>
    <w:rsid w:val="004F58C9"/>
    <w:rsid w:val="004F5AC1"/>
    <w:rsid w:val="004F5CEC"/>
    <w:rsid w:val="004F6005"/>
    <w:rsid w:val="004F6164"/>
    <w:rsid w:val="004F6181"/>
    <w:rsid w:val="004F65F5"/>
    <w:rsid w:val="004F669F"/>
    <w:rsid w:val="004F66B4"/>
    <w:rsid w:val="004F6756"/>
    <w:rsid w:val="004F694E"/>
    <w:rsid w:val="004F6968"/>
    <w:rsid w:val="004F69FE"/>
    <w:rsid w:val="004F6F9E"/>
    <w:rsid w:val="004F7033"/>
    <w:rsid w:val="004F7132"/>
    <w:rsid w:val="004F720E"/>
    <w:rsid w:val="004F7278"/>
    <w:rsid w:val="004F7330"/>
    <w:rsid w:val="004F74E7"/>
    <w:rsid w:val="004F75CD"/>
    <w:rsid w:val="004F75DA"/>
    <w:rsid w:val="004F766F"/>
    <w:rsid w:val="004F76E2"/>
    <w:rsid w:val="004F790B"/>
    <w:rsid w:val="004F79A5"/>
    <w:rsid w:val="004F79FF"/>
    <w:rsid w:val="004F7A57"/>
    <w:rsid w:val="004F7A69"/>
    <w:rsid w:val="004F7ACD"/>
    <w:rsid w:val="004F7DC5"/>
    <w:rsid w:val="004F7E3F"/>
    <w:rsid w:val="004F7F0A"/>
    <w:rsid w:val="004F7FFE"/>
    <w:rsid w:val="00500129"/>
    <w:rsid w:val="0050027E"/>
    <w:rsid w:val="00500284"/>
    <w:rsid w:val="005002D0"/>
    <w:rsid w:val="00500539"/>
    <w:rsid w:val="00500542"/>
    <w:rsid w:val="005005A7"/>
    <w:rsid w:val="0050081D"/>
    <w:rsid w:val="00500884"/>
    <w:rsid w:val="00500B43"/>
    <w:rsid w:val="00500BF2"/>
    <w:rsid w:val="005011E5"/>
    <w:rsid w:val="00501347"/>
    <w:rsid w:val="005014E6"/>
    <w:rsid w:val="0050152D"/>
    <w:rsid w:val="00501531"/>
    <w:rsid w:val="00501660"/>
    <w:rsid w:val="005017D0"/>
    <w:rsid w:val="005018CE"/>
    <w:rsid w:val="005019BB"/>
    <w:rsid w:val="005019D9"/>
    <w:rsid w:val="00501B09"/>
    <w:rsid w:val="00501CEC"/>
    <w:rsid w:val="00501F8B"/>
    <w:rsid w:val="00501FDD"/>
    <w:rsid w:val="0050219F"/>
    <w:rsid w:val="00502279"/>
    <w:rsid w:val="005022D4"/>
    <w:rsid w:val="00502582"/>
    <w:rsid w:val="0050272E"/>
    <w:rsid w:val="00502B7A"/>
    <w:rsid w:val="00502CC8"/>
    <w:rsid w:val="00502F51"/>
    <w:rsid w:val="0050305E"/>
    <w:rsid w:val="00503536"/>
    <w:rsid w:val="00503676"/>
    <w:rsid w:val="005036D4"/>
    <w:rsid w:val="005036E0"/>
    <w:rsid w:val="0050392D"/>
    <w:rsid w:val="00503964"/>
    <w:rsid w:val="00503C93"/>
    <w:rsid w:val="00503CAA"/>
    <w:rsid w:val="00503DB4"/>
    <w:rsid w:val="00503E67"/>
    <w:rsid w:val="005045FF"/>
    <w:rsid w:val="005048CB"/>
    <w:rsid w:val="00504C4F"/>
    <w:rsid w:val="00504D7B"/>
    <w:rsid w:val="00504DBE"/>
    <w:rsid w:val="00504FBF"/>
    <w:rsid w:val="0050508E"/>
    <w:rsid w:val="00505217"/>
    <w:rsid w:val="00505299"/>
    <w:rsid w:val="0050542D"/>
    <w:rsid w:val="0050548A"/>
    <w:rsid w:val="005054EF"/>
    <w:rsid w:val="00505553"/>
    <w:rsid w:val="005058E4"/>
    <w:rsid w:val="0050596C"/>
    <w:rsid w:val="0050598D"/>
    <w:rsid w:val="00505A7D"/>
    <w:rsid w:val="00505B5C"/>
    <w:rsid w:val="00505CBC"/>
    <w:rsid w:val="00505DDE"/>
    <w:rsid w:val="00505E30"/>
    <w:rsid w:val="00505EFD"/>
    <w:rsid w:val="00505FFE"/>
    <w:rsid w:val="00506080"/>
    <w:rsid w:val="005060D6"/>
    <w:rsid w:val="00506166"/>
    <w:rsid w:val="005061A3"/>
    <w:rsid w:val="00506254"/>
    <w:rsid w:val="00506359"/>
    <w:rsid w:val="00506390"/>
    <w:rsid w:val="005064B7"/>
    <w:rsid w:val="00506652"/>
    <w:rsid w:val="0050672A"/>
    <w:rsid w:val="005067A4"/>
    <w:rsid w:val="00506A02"/>
    <w:rsid w:val="00506A6A"/>
    <w:rsid w:val="00506AE3"/>
    <w:rsid w:val="00506BF0"/>
    <w:rsid w:val="00506DD9"/>
    <w:rsid w:val="00506F27"/>
    <w:rsid w:val="00506FC4"/>
    <w:rsid w:val="00507062"/>
    <w:rsid w:val="0050706C"/>
    <w:rsid w:val="0050712A"/>
    <w:rsid w:val="00507161"/>
    <w:rsid w:val="00507223"/>
    <w:rsid w:val="0050732F"/>
    <w:rsid w:val="00507345"/>
    <w:rsid w:val="0050742E"/>
    <w:rsid w:val="00507460"/>
    <w:rsid w:val="00507531"/>
    <w:rsid w:val="0050773E"/>
    <w:rsid w:val="0050776D"/>
    <w:rsid w:val="005077F6"/>
    <w:rsid w:val="0050784C"/>
    <w:rsid w:val="00507851"/>
    <w:rsid w:val="00507925"/>
    <w:rsid w:val="00507A54"/>
    <w:rsid w:val="00507E71"/>
    <w:rsid w:val="00507EC2"/>
    <w:rsid w:val="00507FD3"/>
    <w:rsid w:val="00510032"/>
    <w:rsid w:val="0051003E"/>
    <w:rsid w:val="00510070"/>
    <w:rsid w:val="005100CD"/>
    <w:rsid w:val="005100D0"/>
    <w:rsid w:val="00510266"/>
    <w:rsid w:val="0051027B"/>
    <w:rsid w:val="0051035D"/>
    <w:rsid w:val="00510400"/>
    <w:rsid w:val="00510443"/>
    <w:rsid w:val="005105EF"/>
    <w:rsid w:val="00510808"/>
    <w:rsid w:val="00510994"/>
    <w:rsid w:val="00510A72"/>
    <w:rsid w:val="00510A97"/>
    <w:rsid w:val="00510D3B"/>
    <w:rsid w:val="00510D69"/>
    <w:rsid w:val="00511070"/>
    <w:rsid w:val="0051115A"/>
    <w:rsid w:val="005112C7"/>
    <w:rsid w:val="00511418"/>
    <w:rsid w:val="005114F3"/>
    <w:rsid w:val="00511882"/>
    <w:rsid w:val="00511A87"/>
    <w:rsid w:val="00511C28"/>
    <w:rsid w:val="00511D3F"/>
    <w:rsid w:val="00511DD4"/>
    <w:rsid w:val="00511E24"/>
    <w:rsid w:val="00512008"/>
    <w:rsid w:val="00512121"/>
    <w:rsid w:val="0051216A"/>
    <w:rsid w:val="00512230"/>
    <w:rsid w:val="0051246C"/>
    <w:rsid w:val="005124A9"/>
    <w:rsid w:val="00512551"/>
    <w:rsid w:val="00512704"/>
    <w:rsid w:val="00512839"/>
    <w:rsid w:val="00512A18"/>
    <w:rsid w:val="00512BFF"/>
    <w:rsid w:val="00512CC2"/>
    <w:rsid w:val="005132A9"/>
    <w:rsid w:val="0051334F"/>
    <w:rsid w:val="0051336E"/>
    <w:rsid w:val="00513444"/>
    <w:rsid w:val="00513447"/>
    <w:rsid w:val="005134A3"/>
    <w:rsid w:val="005134E8"/>
    <w:rsid w:val="0051359B"/>
    <w:rsid w:val="005135B5"/>
    <w:rsid w:val="005135CD"/>
    <w:rsid w:val="0051369E"/>
    <w:rsid w:val="00513706"/>
    <w:rsid w:val="00513909"/>
    <w:rsid w:val="00513A13"/>
    <w:rsid w:val="00513AD0"/>
    <w:rsid w:val="00513D79"/>
    <w:rsid w:val="00513E1C"/>
    <w:rsid w:val="00513EF6"/>
    <w:rsid w:val="00513FE9"/>
    <w:rsid w:val="005143A8"/>
    <w:rsid w:val="00514497"/>
    <w:rsid w:val="005144D7"/>
    <w:rsid w:val="0051458C"/>
    <w:rsid w:val="0051467C"/>
    <w:rsid w:val="00514753"/>
    <w:rsid w:val="0051499E"/>
    <w:rsid w:val="00514A9E"/>
    <w:rsid w:val="00514C3E"/>
    <w:rsid w:val="00514C57"/>
    <w:rsid w:val="00514DA7"/>
    <w:rsid w:val="00514F10"/>
    <w:rsid w:val="00515024"/>
    <w:rsid w:val="00515033"/>
    <w:rsid w:val="0051505E"/>
    <w:rsid w:val="0051506A"/>
    <w:rsid w:val="005150A3"/>
    <w:rsid w:val="005151D7"/>
    <w:rsid w:val="0051579F"/>
    <w:rsid w:val="005157BE"/>
    <w:rsid w:val="005158D4"/>
    <w:rsid w:val="00515DF6"/>
    <w:rsid w:val="00515E0C"/>
    <w:rsid w:val="00516043"/>
    <w:rsid w:val="0051604A"/>
    <w:rsid w:val="00516158"/>
    <w:rsid w:val="005162A4"/>
    <w:rsid w:val="00516431"/>
    <w:rsid w:val="00516446"/>
    <w:rsid w:val="005164AC"/>
    <w:rsid w:val="0051665A"/>
    <w:rsid w:val="005168A8"/>
    <w:rsid w:val="00516900"/>
    <w:rsid w:val="00516BDF"/>
    <w:rsid w:val="00516CFC"/>
    <w:rsid w:val="00516DA1"/>
    <w:rsid w:val="00516DA6"/>
    <w:rsid w:val="00517244"/>
    <w:rsid w:val="00517280"/>
    <w:rsid w:val="0051743B"/>
    <w:rsid w:val="005174ED"/>
    <w:rsid w:val="00517782"/>
    <w:rsid w:val="005177B5"/>
    <w:rsid w:val="0051790B"/>
    <w:rsid w:val="00517968"/>
    <w:rsid w:val="00517ABE"/>
    <w:rsid w:val="00517C5F"/>
    <w:rsid w:val="00517CA7"/>
    <w:rsid w:val="00520020"/>
    <w:rsid w:val="0052006D"/>
    <w:rsid w:val="005200B3"/>
    <w:rsid w:val="00520411"/>
    <w:rsid w:val="0052058C"/>
    <w:rsid w:val="005208D5"/>
    <w:rsid w:val="005208E4"/>
    <w:rsid w:val="00520D30"/>
    <w:rsid w:val="00520ECA"/>
    <w:rsid w:val="00520F19"/>
    <w:rsid w:val="00520F4E"/>
    <w:rsid w:val="00521225"/>
    <w:rsid w:val="0052125D"/>
    <w:rsid w:val="0052138F"/>
    <w:rsid w:val="00521537"/>
    <w:rsid w:val="005215B6"/>
    <w:rsid w:val="0052185C"/>
    <w:rsid w:val="005219AC"/>
    <w:rsid w:val="00521A56"/>
    <w:rsid w:val="00521B0D"/>
    <w:rsid w:val="00521B3F"/>
    <w:rsid w:val="00521B72"/>
    <w:rsid w:val="00521BFC"/>
    <w:rsid w:val="00521C18"/>
    <w:rsid w:val="00521CD1"/>
    <w:rsid w:val="00521DD9"/>
    <w:rsid w:val="00521E31"/>
    <w:rsid w:val="00521F57"/>
    <w:rsid w:val="0052203A"/>
    <w:rsid w:val="005220F7"/>
    <w:rsid w:val="00522165"/>
    <w:rsid w:val="0052236D"/>
    <w:rsid w:val="005224D6"/>
    <w:rsid w:val="00522523"/>
    <w:rsid w:val="005225DC"/>
    <w:rsid w:val="0052263B"/>
    <w:rsid w:val="00522946"/>
    <w:rsid w:val="00522A83"/>
    <w:rsid w:val="00522FD6"/>
    <w:rsid w:val="005230A2"/>
    <w:rsid w:val="0052321B"/>
    <w:rsid w:val="005232CC"/>
    <w:rsid w:val="0052396D"/>
    <w:rsid w:val="00523A6A"/>
    <w:rsid w:val="00523B6D"/>
    <w:rsid w:val="00523CC7"/>
    <w:rsid w:val="00523E61"/>
    <w:rsid w:val="00523EE9"/>
    <w:rsid w:val="00523F3D"/>
    <w:rsid w:val="00523F56"/>
    <w:rsid w:val="00524315"/>
    <w:rsid w:val="0052435E"/>
    <w:rsid w:val="00524374"/>
    <w:rsid w:val="005243AF"/>
    <w:rsid w:val="005243DC"/>
    <w:rsid w:val="005243F3"/>
    <w:rsid w:val="00524489"/>
    <w:rsid w:val="005245D0"/>
    <w:rsid w:val="005245F2"/>
    <w:rsid w:val="005246BF"/>
    <w:rsid w:val="005246D2"/>
    <w:rsid w:val="005246FD"/>
    <w:rsid w:val="005247A6"/>
    <w:rsid w:val="005248D3"/>
    <w:rsid w:val="005249EE"/>
    <w:rsid w:val="00524ADC"/>
    <w:rsid w:val="00524CC9"/>
    <w:rsid w:val="00524DE7"/>
    <w:rsid w:val="00524E20"/>
    <w:rsid w:val="00524E85"/>
    <w:rsid w:val="00524FA0"/>
    <w:rsid w:val="00524FFD"/>
    <w:rsid w:val="005252BE"/>
    <w:rsid w:val="005252E0"/>
    <w:rsid w:val="00525428"/>
    <w:rsid w:val="00525469"/>
    <w:rsid w:val="005256C2"/>
    <w:rsid w:val="005259CF"/>
    <w:rsid w:val="00525B75"/>
    <w:rsid w:val="00525B81"/>
    <w:rsid w:val="00525D58"/>
    <w:rsid w:val="00525E61"/>
    <w:rsid w:val="00525F3A"/>
    <w:rsid w:val="00526010"/>
    <w:rsid w:val="00526044"/>
    <w:rsid w:val="00526047"/>
    <w:rsid w:val="005260B5"/>
    <w:rsid w:val="005260C8"/>
    <w:rsid w:val="005260CD"/>
    <w:rsid w:val="00526420"/>
    <w:rsid w:val="005265DC"/>
    <w:rsid w:val="005265E2"/>
    <w:rsid w:val="00526627"/>
    <w:rsid w:val="00526704"/>
    <w:rsid w:val="005268CB"/>
    <w:rsid w:val="00526937"/>
    <w:rsid w:val="00526957"/>
    <w:rsid w:val="00526AFF"/>
    <w:rsid w:val="00526CD4"/>
    <w:rsid w:val="00526CDB"/>
    <w:rsid w:val="00526D65"/>
    <w:rsid w:val="00526DBA"/>
    <w:rsid w:val="00526DE6"/>
    <w:rsid w:val="00526F4A"/>
    <w:rsid w:val="00527009"/>
    <w:rsid w:val="00527191"/>
    <w:rsid w:val="005276D4"/>
    <w:rsid w:val="00527717"/>
    <w:rsid w:val="0052777F"/>
    <w:rsid w:val="005277C7"/>
    <w:rsid w:val="00527A04"/>
    <w:rsid w:val="00527B42"/>
    <w:rsid w:val="00527B43"/>
    <w:rsid w:val="00527C49"/>
    <w:rsid w:val="00527DC5"/>
    <w:rsid w:val="00527E1B"/>
    <w:rsid w:val="00527E87"/>
    <w:rsid w:val="00527FBF"/>
    <w:rsid w:val="005300AD"/>
    <w:rsid w:val="005300BB"/>
    <w:rsid w:val="00530118"/>
    <w:rsid w:val="0053031A"/>
    <w:rsid w:val="005306B0"/>
    <w:rsid w:val="0053071D"/>
    <w:rsid w:val="0053077F"/>
    <w:rsid w:val="00530838"/>
    <w:rsid w:val="005308C1"/>
    <w:rsid w:val="00530971"/>
    <w:rsid w:val="00530B46"/>
    <w:rsid w:val="00530B64"/>
    <w:rsid w:val="00530C37"/>
    <w:rsid w:val="00530D9F"/>
    <w:rsid w:val="00530E3C"/>
    <w:rsid w:val="00530ECB"/>
    <w:rsid w:val="00530ED1"/>
    <w:rsid w:val="00531043"/>
    <w:rsid w:val="00531157"/>
    <w:rsid w:val="005311DC"/>
    <w:rsid w:val="00531226"/>
    <w:rsid w:val="0053122D"/>
    <w:rsid w:val="0053158A"/>
    <w:rsid w:val="005317AC"/>
    <w:rsid w:val="00531965"/>
    <w:rsid w:val="005319DE"/>
    <w:rsid w:val="00531A80"/>
    <w:rsid w:val="00531B1B"/>
    <w:rsid w:val="00531DD1"/>
    <w:rsid w:val="00531E2D"/>
    <w:rsid w:val="00531E7A"/>
    <w:rsid w:val="0053200B"/>
    <w:rsid w:val="00532183"/>
    <w:rsid w:val="00532332"/>
    <w:rsid w:val="005323C5"/>
    <w:rsid w:val="00532464"/>
    <w:rsid w:val="005327EF"/>
    <w:rsid w:val="00532978"/>
    <w:rsid w:val="00532C37"/>
    <w:rsid w:val="00532D34"/>
    <w:rsid w:val="00532D60"/>
    <w:rsid w:val="00532D6C"/>
    <w:rsid w:val="00532D90"/>
    <w:rsid w:val="00532DAD"/>
    <w:rsid w:val="00532E49"/>
    <w:rsid w:val="00532EBD"/>
    <w:rsid w:val="0053321B"/>
    <w:rsid w:val="0053348A"/>
    <w:rsid w:val="00533565"/>
    <w:rsid w:val="0053362B"/>
    <w:rsid w:val="00533720"/>
    <w:rsid w:val="00533819"/>
    <w:rsid w:val="0053389C"/>
    <w:rsid w:val="00533AEA"/>
    <w:rsid w:val="00533B37"/>
    <w:rsid w:val="00533BCB"/>
    <w:rsid w:val="00533BF4"/>
    <w:rsid w:val="00533C32"/>
    <w:rsid w:val="00533C77"/>
    <w:rsid w:val="00533D43"/>
    <w:rsid w:val="00533E31"/>
    <w:rsid w:val="00533F42"/>
    <w:rsid w:val="00533F6C"/>
    <w:rsid w:val="00534052"/>
    <w:rsid w:val="005340AD"/>
    <w:rsid w:val="0053456F"/>
    <w:rsid w:val="005345D4"/>
    <w:rsid w:val="0053474A"/>
    <w:rsid w:val="005347F6"/>
    <w:rsid w:val="005349A7"/>
    <w:rsid w:val="00534A68"/>
    <w:rsid w:val="00534D31"/>
    <w:rsid w:val="00534D74"/>
    <w:rsid w:val="00534DB2"/>
    <w:rsid w:val="00534DC9"/>
    <w:rsid w:val="00534E3B"/>
    <w:rsid w:val="005353EF"/>
    <w:rsid w:val="0053550E"/>
    <w:rsid w:val="00535587"/>
    <w:rsid w:val="0053563E"/>
    <w:rsid w:val="0053574C"/>
    <w:rsid w:val="00535811"/>
    <w:rsid w:val="0053582A"/>
    <w:rsid w:val="005359BA"/>
    <w:rsid w:val="00535A33"/>
    <w:rsid w:val="00535BDC"/>
    <w:rsid w:val="00535C54"/>
    <w:rsid w:val="00535D04"/>
    <w:rsid w:val="00535D38"/>
    <w:rsid w:val="00535E18"/>
    <w:rsid w:val="00535EE0"/>
    <w:rsid w:val="00536023"/>
    <w:rsid w:val="0053603B"/>
    <w:rsid w:val="0053608F"/>
    <w:rsid w:val="00536111"/>
    <w:rsid w:val="00536132"/>
    <w:rsid w:val="00536182"/>
    <w:rsid w:val="00536583"/>
    <w:rsid w:val="00536627"/>
    <w:rsid w:val="00536640"/>
    <w:rsid w:val="00536661"/>
    <w:rsid w:val="00536865"/>
    <w:rsid w:val="00536C07"/>
    <w:rsid w:val="00536C7E"/>
    <w:rsid w:val="00536D6F"/>
    <w:rsid w:val="00536D95"/>
    <w:rsid w:val="00536EBA"/>
    <w:rsid w:val="00536F13"/>
    <w:rsid w:val="00536FFA"/>
    <w:rsid w:val="005370C7"/>
    <w:rsid w:val="00537101"/>
    <w:rsid w:val="00537152"/>
    <w:rsid w:val="00537177"/>
    <w:rsid w:val="00537254"/>
    <w:rsid w:val="00537345"/>
    <w:rsid w:val="005373DA"/>
    <w:rsid w:val="00537506"/>
    <w:rsid w:val="005375C0"/>
    <w:rsid w:val="005375E6"/>
    <w:rsid w:val="00537664"/>
    <w:rsid w:val="0053789D"/>
    <w:rsid w:val="00537B28"/>
    <w:rsid w:val="00537EF0"/>
    <w:rsid w:val="005400EA"/>
    <w:rsid w:val="005400F8"/>
    <w:rsid w:val="005402A2"/>
    <w:rsid w:val="00540300"/>
    <w:rsid w:val="005403AD"/>
    <w:rsid w:val="00540401"/>
    <w:rsid w:val="00540440"/>
    <w:rsid w:val="0054070B"/>
    <w:rsid w:val="00540782"/>
    <w:rsid w:val="005408DB"/>
    <w:rsid w:val="00540B69"/>
    <w:rsid w:val="00540D5D"/>
    <w:rsid w:val="00540E20"/>
    <w:rsid w:val="0054103A"/>
    <w:rsid w:val="005410C1"/>
    <w:rsid w:val="00541205"/>
    <w:rsid w:val="00541242"/>
    <w:rsid w:val="005412C2"/>
    <w:rsid w:val="005413F0"/>
    <w:rsid w:val="00541409"/>
    <w:rsid w:val="005414CA"/>
    <w:rsid w:val="005416FB"/>
    <w:rsid w:val="00541706"/>
    <w:rsid w:val="00541831"/>
    <w:rsid w:val="00541888"/>
    <w:rsid w:val="00541A17"/>
    <w:rsid w:val="00541B57"/>
    <w:rsid w:val="00541DB1"/>
    <w:rsid w:val="00541EA8"/>
    <w:rsid w:val="00542047"/>
    <w:rsid w:val="00542113"/>
    <w:rsid w:val="0054211C"/>
    <w:rsid w:val="00542133"/>
    <w:rsid w:val="00542202"/>
    <w:rsid w:val="00542210"/>
    <w:rsid w:val="00542285"/>
    <w:rsid w:val="0054232A"/>
    <w:rsid w:val="00542732"/>
    <w:rsid w:val="00542799"/>
    <w:rsid w:val="005427E7"/>
    <w:rsid w:val="00542A4A"/>
    <w:rsid w:val="00542AE2"/>
    <w:rsid w:val="00542C4A"/>
    <w:rsid w:val="00542C99"/>
    <w:rsid w:val="00542E08"/>
    <w:rsid w:val="00542E09"/>
    <w:rsid w:val="00542E4F"/>
    <w:rsid w:val="00542EBD"/>
    <w:rsid w:val="00542ED7"/>
    <w:rsid w:val="005430F2"/>
    <w:rsid w:val="005432A0"/>
    <w:rsid w:val="005432DE"/>
    <w:rsid w:val="005433B6"/>
    <w:rsid w:val="0054351D"/>
    <w:rsid w:val="0054359B"/>
    <w:rsid w:val="00543A57"/>
    <w:rsid w:val="00543B0A"/>
    <w:rsid w:val="00543D51"/>
    <w:rsid w:val="00543D64"/>
    <w:rsid w:val="00543E27"/>
    <w:rsid w:val="00543F78"/>
    <w:rsid w:val="005440A9"/>
    <w:rsid w:val="005441D8"/>
    <w:rsid w:val="005443D9"/>
    <w:rsid w:val="0054444A"/>
    <w:rsid w:val="00544628"/>
    <w:rsid w:val="00544841"/>
    <w:rsid w:val="0054490A"/>
    <w:rsid w:val="00544BE3"/>
    <w:rsid w:val="00544D45"/>
    <w:rsid w:val="00544FEF"/>
    <w:rsid w:val="00545001"/>
    <w:rsid w:val="005452BC"/>
    <w:rsid w:val="005455E0"/>
    <w:rsid w:val="00545678"/>
    <w:rsid w:val="0054573A"/>
    <w:rsid w:val="00545949"/>
    <w:rsid w:val="00545B89"/>
    <w:rsid w:val="00545C6D"/>
    <w:rsid w:val="00545C9B"/>
    <w:rsid w:val="00545D1D"/>
    <w:rsid w:val="00545D4D"/>
    <w:rsid w:val="00545EBA"/>
    <w:rsid w:val="005460AB"/>
    <w:rsid w:val="00546183"/>
    <w:rsid w:val="00546218"/>
    <w:rsid w:val="00546254"/>
    <w:rsid w:val="005462A3"/>
    <w:rsid w:val="005462AD"/>
    <w:rsid w:val="005466FC"/>
    <w:rsid w:val="00546895"/>
    <w:rsid w:val="005469A5"/>
    <w:rsid w:val="00546A1B"/>
    <w:rsid w:val="00546B3D"/>
    <w:rsid w:val="00546DEA"/>
    <w:rsid w:val="00546EF9"/>
    <w:rsid w:val="0054709C"/>
    <w:rsid w:val="005470C4"/>
    <w:rsid w:val="005470D1"/>
    <w:rsid w:val="0054715C"/>
    <w:rsid w:val="00547202"/>
    <w:rsid w:val="0054724C"/>
    <w:rsid w:val="0054727C"/>
    <w:rsid w:val="005472B4"/>
    <w:rsid w:val="005473C4"/>
    <w:rsid w:val="0054759E"/>
    <w:rsid w:val="005475E8"/>
    <w:rsid w:val="00547629"/>
    <w:rsid w:val="00547A34"/>
    <w:rsid w:val="00547A6F"/>
    <w:rsid w:val="00547C66"/>
    <w:rsid w:val="00547CA4"/>
    <w:rsid w:val="00547CAA"/>
    <w:rsid w:val="00547DF1"/>
    <w:rsid w:val="00547EEA"/>
    <w:rsid w:val="00550079"/>
    <w:rsid w:val="0055007D"/>
    <w:rsid w:val="005500FB"/>
    <w:rsid w:val="005501E7"/>
    <w:rsid w:val="00550396"/>
    <w:rsid w:val="005504BC"/>
    <w:rsid w:val="00550D28"/>
    <w:rsid w:val="00550DCC"/>
    <w:rsid w:val="005511DB"/>
    <w:rsid w:val="00551289"/>
    <w:rsid w:val="00551462"/>
    <w:rsid w:val="00551478"/>
    <w:rsid w:val="00551498"/>
    <w:rsid w:val="0055157D"/>
    <w:rsid w:val="00551808"/>
    <w:rsid w:val="00551A58"/>
    <w:rsid w:val="00551AAB"/>
    <w:rsid w:val="00551C46"/>
    <w:rsid w:val="00551F71"/>
    <w:rsid w:val="005521DA"/>
    <w:rsid w:val="0055228E"/>
    <w:rsid w:val="00552792"/>
    <w:rsid w:val="005527D5"/>
    <w:rsid w:val="005529C4"/>
    <w:rsid w:val="00552A89"/>
    <w:rsid w:val="00552B2E"/>
    <w:rsid w:val="00552CD4"/>
    <w:rsid w:val="005530D2"/>
    <w:rsid w:val="005532D0"/>
    <w:rsid w:val="00553400"/>
    <w:rsid w:val="005534DD"/>
    <w:rsid w:val="00553729"/>
    <w:rsid w:val="00553AEE"/>
    <w:rsid w:val="00553B0A"/>
    <w:rsid w:val="00553D6C"/>
    <w:rsid w:val="00553D70"/>
    <w:rsid w:val="00553DD0"/>
    <w:rsid w:val="00553E79"/>
    <w:rsid w:val="00553F11"/>
    <w:rsid w:val="00553F32"/>
    <w:rsid w:val="00553F86"/>
    <w:rsid w:val="00554086"/>
    <w:rsid w:val="0055410E"/>
    <w:rsid w:val="00554486"/>
    <w:rsid w:val="005545ED"/>
    <w:rsid w:val="0055460C"/>
    <w:rsid w:val="005546AD"/>
    <w:rsid w:val="0055477E"/>
    <w:rsid w:val="005547B4"/>
    <w:rsid w:val="0055493D"/>
    <w:rsid w:val="0055497C"/>
    <w:rsid w:val="00554A72"/>
    <w:rsid w:val="00554BDD"/>
    <w:rsid w:val="00554C48"/>
    <w:rsid w:val="00554C6D"/>
    <w:rsid w:val="00554CBD"/>
    <w:rsid w:val="00554DB2"/>
    <w:rsid w:val="00554F17"/>
    <w:rsid w:val="005550A9"/>
    <w:rsid w:val="005550D8"/>
    <w:rsid w:val="005551EE"/>
    <w:rsid w:val="0055534C"/>
    <w:rsid w:val="00555840"/>
    <w:rsid w:val="0055598F"/>
    <w:rsid w:val="00555BF5"/>
    <w:rsid w:val="00555D00"/>
    <w:rsid w:val="00555E8B"/>
    <w:rsid w:val="0055610F"/>
    <w:rsid w:val="005562BD"/>
    <w:rsid w:val="00556317"/>
    <w:rsid w:val="00556408"/>
    <w:rsid w:val="00556630"/>
    <w:rsid w:val="0055664B"/>
    <w:rsid w:val="00556A99"/>
    <w:rsid w:val="00556B8F"/>
    <w:rsid w:val="00556BFA"/>
    <w:rsid w:val="00556C28"/>
    <w:rsid w:val="00556C2F"/>
    <w:rsid w:val="00556DA6"/>
    <w:rsid w:val="00556DF0"/>
    <w:rsid w:val="00556EB4"/>
    <w:rsid w:val="00556F26"/>
    <w:rsid w:val="00556F5B"/>
    <w:rsid w:val="00556FB1"/>
    <w:rsid w:val="00557000"/>
    <w:rsid w:val="0055705C"/>
    <w:rsid w:val="005570CB"/>
    <w:rsid w:val="005571BC"/>
    <w:rsid w:val="00557284"/>
    <w:rsid w:val="00557361"/>
    <w:rsid w:val="0055740A"/>
    <w:rsid w:val="00557722"/>
    <w:rsid w:val="00557800"/>
    <w:rsid w:val="00557A9A"/>
    <w:rsid w:val="00557ACA"/>
    <w:rsid w:val="00557B6B"/>
    <w:rsid w:val="00557DCE"/>
    <w:rsid w:val="00557E79"/>
    <w:rsid w:val="00557F76"/>
    <w:rsid w:val="00557FBA"/>
    <w:rsid w:val="005600B9"/>
    <w:rsid w:val="005602C4"/>
    <w:rsid w:val="00560431"/>
    <w:rsid w:val="005605A6"/>
    <w:rsid w:val="00560674"/>
    <w:rsid w:val="00560C96"/>
    <w:rsid w:val="00560CF0"/>
    <w:rsid w:val="00560D55"/>
    <w:rsid w:val="00560D87"/>
    <w:rsid w:val="00560F90"/>
    <w:rsid w:val="005610B1"/>
    <w:rsid w:val="0056113A"/>
    <w:rsid w:val="005614EA"/>
    <w:rsid w:val="00561577"/>
    <w:rsid w:val="00561661"/>
    <w:rsid w:val="005618DD"/>
    <w:rsid w:val="005618F4"/>
    <w:rsid w:val="005619BC"/>
    <w:rsid w:val="00561AFF"/>
    <w:rsid w:val="00561BC3"/>
    <w:rsid w:val="00561C1E"/>
    <w:rsid w:val="00561C42"/>
    <w:rsid w:val="00561C9B"/>
    <w:rsid w:val="00561DB1"/>
    <w:rsid w:val="00561E08"/>
    <w:rsid w:val="00561F61"/>
    <w:rsid w:val="00561F88"/>
    <w:rsid w:val="0056200F"/>
    <w:rsid w:val="00562031"/>
    <w:rsid w:val="00562053"/>
    <w:rsid w:val="00562269"/>
    <w:rsid w:val="0056229C"/>
    <w:rsid w:val="00562385"/>
    <w:rsid w:val="005623A4"/>
    <w:rsid w:val="005623DD"/>
    <w:rsid w:val="0056242A"/>
    <w:rsid w:val="0056248E"/>
    <w:rsid w:val="005625FA"/>
    <w:rsid w:val="0056260D"/>
    <w:rsid w:val="0056277F"/>
    <w:rsid w:val="005627CB"/>
    <w:rsid w:val="0056294C"/>
    <w:rsid w:val="00562D73"/>
    <w:rsid w:val="005631C1"/>
    <w:rsid w:val="00563319"/>
    <w:rsid w:val="005634EF"/>
    <w:rsid w:val="00563861"/>
    <w:rsid w:val="005638DE"/>
    <w:rsid w:val="00563B00"/>
    <w:rsid w:val="00563CD4"/>
    <w:rsid w:val="00563F78"/>
    <w:rsid w:val="0056400C"/>
    <w:rsid w:val="00564067"/>
    <w:rsid w:val="005640DE"/>
    <w:rsid w:val="005641D8"/>
    <w:rsid w:val="005643D5"/>
    <w:rsid w:val="0056481C"/>
    <w:rsid w:val="00564933"/>
    <w:rsid w:val="00564B27"/>
    <w:rsid w:val="00564CD2"/>
    <w:rsid w:val="00564D08"/>
    <w:rsid w:val="00564E87"/>
    <w:rsid w:val="00565107"/>
    <w:rsid w:val="005651D8"/>
    <w:rsid w:val="0056526B"/>
    <w:rsid w:val="005652CB"/>
    <w:rsid w:val="005652CF"/>
    <w:rsid w:val="005654C1"/>
    <w:rsid w:val="0056556F"/>
    <w:rsid w:val="00565618"/>
    <w:rsid w:val="005656D7"/>
    <w:rsid w:val="00565751"/>
    <w:rsid w:val="00565755"/>
    <w:rsid w:val="005659A7"/>
    <w:rsid w:val="00565A72"/>
    <w:rsid w:val="00565B02"/>
    <w:rsid w:val="00565C3E"/>
    <w:rsid w:val="00566088"/>
    <w:rsid w:val="00566130"/>
    <w:rsid w:val="0056639D"/>
    <w:rsid w:val="005666B9"/>
    <w:rsid w:val="005666D5"/>
    <w:rsid w:val="005666DB"/>
    <w:rsid w:val="00566925"/>
    <w:rsid w:val="0056697E"/>
    <w:rsid w:val="00566A3C"/>
    <w:rsid w:val="00566C49"/>
    <w:rsid w:val="00566CFC"/>
    <w:rsid w:val="00566D4A"/>
    <w:rsid w:val="00566D53"/>
    <w:rsid w:val="00566F32"/>
    <w:rsid w:val="00566F63"/>
    <w:rsid w:val="005670B6"/>
    <w:rsid w:val="005670ED"/>
    <w:rsid w:val="00567133"/>
    <w:rsid w:val="00567383"/>
    <w:rsid w:val="00567407"/>
    <w:rsid w:val="00567551"/>
    <w:rsid w:val="005676F8"/>
    <w:rsid w:val="00567AF2"/>
    <w:rsid w:val="00567B26"/>
    <w:rsid w:val="00567C5D"/>
    <w:rsid w:val="00567D8A"/>
    <w:rsid w:val="00567DF3"/>
    <w:rsid w:val="00567FC3"/>
    <w:rsid w:val="00570106"/>
    <w:rsid w:val="00570281"/>
    <w:rsid w:val="0057032E"/>
    <w:rsid w:val="0057050A"/>
    <w:rsid w:val="00570574"/>
    <w:rsid w:val="005708CE"/>
    <w:rsid w:val="005709E1"/>
    <w:rsid w:val="00570B2A"/>
    <w:rsid w:val="00570B92"/>
    <w:rsid w:val="00570B9A"/>
    <w:rsid w:val="00570CDE"/>
    <w:rsid w:val="00570D2D"/>
    <w:rsid w:val="00570D83"/>
    <w:rsid w:val="00571143"/>
    <w:rsid w:val="00571259"/>
    <w:rsid w:val="005712CA"/>
    <w:rsid w:val="00571317"/>
    <w:rsid w:val="00571528"/>
    <w:rsid w:val="00571871"/>
    <w:rsid w:val="0057189C"/>
    <w:rsid w:val="0057196F"/>
    <w:rsid w:val="00571A57"/>
    <w:rsid w:val="00571C42"/>
    <w:rsid w:val="00571C83"/>
    <w:rsid w:val="005721A2"/>
    <w:rsid w:val="00572389"/>
    <w:rsid w:val="0057259B"/>
    <w:rsid w:val="005728E0"/>
    <w:rsid w:val="005729BB"/>
    <w:rsid w:val="00572B88"/>
    <w:rsid w:val="00572B9C"/>
    <w:rsid w:val="00572D2E"/>
    <w:rsid w:val="00572D5D"/>
    <w:rsid w:val="00572FDA"/>
    <w:rsid w:val="005730F5"/>
    <w:rsid w:val="00573336"/>
    <w:rsid w:val="0057335D"/>
    <w:rsid w:val="0057357B"/>
    <w:rsid w:val="00573585"/>
    <w:rsid w:val="00573684"/>
    <w:rsid w:val="005736BF"/>
    <w:rsid w:val="005736CA"/>
    <w:rsid w:val="005737F7"/>
    <w:rsid w:val="00573C17"/>
    <w:rsid w:val="00573D44"/>
    <w:rsid w:val="00573D7E"/>
    <w:rsid w:val="00573E6A"/>
    <w:rsid w:val="00573F2F"/>
    <w:rsid w:val="00573F32"/>
    <w:rsid w:val="00573FB1"/>
    <w:rsid w:val="00574004"/>
    <w:rsid w:val="005740A4"/>
    <w:rsid w:val="00574123"/>
    <w:rsid w:val="00574212"/>
    <w:rsid w:val="005742E7"/>
    <w:rsid w:val="005744CF"/>
    <w:rsid w:val="005747B2"/>
    <w:rsid w:val="005747F2"/>
    <w:rsid w:val="00574948"/>
    <w:rsid w:val="00574995"/>
    <w:rsid w:val="00574AEF"/>
    <w:rsid w:val="00574BD9"/>
    <w:rsid w:val="00574CE6"/>
    <w:rsid w:val="00574D3C"/>
    <w:rsid w:val="00574F6A"/>
    <w:rsid w:val="00574F7A"/>
    <w:rsid w:val="00575069"/>
    <w:rsid w:val="005751AA"/>
    <w:rsid w:val="00575389"/>
    <w:rsid w:val="005753CE"/>
    <w:rsid w:val="00575578"/>
    <w:rsid w:val="005755E4"/>
    <w:rsid w:val="005756A9"/>
    <w:rsid w:val="00575737"/>
    <w:rsid w:val="005757DB"/>
    <w:rsid w:val="0057598D"/>
    <w:rsid w:val="00575A47"/>
    <w:rsid w:val="00575C1F"/>
    <w:rsid w:val="00575CB9"/>
    <w:rsid w:val="00575E18"/>
    <w:rsid w:val="00575E9E"/>
    <w:rsid w:val="005761A9"/>
    <w:rsid w:val="0057634E"/>
    <w:rsid w:val="00576391"/>
    <w:rsid w:val="00576412"/>
    <w:rsid w:val="0057662B"/>
    <w:rsid w:val="00576702"/>
    <w:rsid w:val="005767D2"/>
    <w:rsid w:val="005768A2"/>
    <w:rsid w:val="005768CE"/>
    <w:rsid w:val="00576B67"/>
    <w:rsid w:val="00576F8E"/>
    <w:rsid w:val="00576FBC"/>
    <w:rsid w:val="00577098"/>
    <w:rsid w:val="00577117"/>
    <w:rsid w:val="0057746C"/>
    <w:rsid w:val="00577496"/>
    <w:rsid w:val="0057749A"/>
    <w:rsid w:val="0057756F"/>
    <w:rsid w:val="00577572"/>
    <w:rsid w:val="0057757C"/>
    <w:rsid w:val="005777E1"/>
    <w:rsid w:val="005778B8"/>
    <w:rsid w:val="00577997"/>
    <w:rsid w:val="00577A47"/>
    <w:rsid w:val="00577B4D"/>
    <w:rsid w:val="00577C10"/>
    <w:rsid w:val="00577CCA"/>
    <w:rsid w:val="00577D1D"/>
    <w:rsid w:val="00577EA7"/>
    <w:rsid w:val="005801EF"/>
    <w:rsid w:val="005803C7"/>
    <w:rsid w:val="00580470"/>
    <w:rsid w:val="00580495"/>
    <w:rsid w:val="005804E2"/>
    <w:rsid w:val="00580811"/>
    <w:rsid w:val="005808DB"/>
    <w:rsid w:val="00580A17"/>
    <w:rsid w:val="00580AB5"/>
    <w:rsid w:val="00580ACC"/>
    <w:rsid w:val="00580C8B"/>
    <w:rsid w:val="00580D26"/>
    <w:rsid w:val="00580F9C"/>
    <w:rsid w:val="00581037"/>
    <w:rsid w:val="00581064"/>
    <w:rsid w:val="0058107F"/>
    <w:rsid w:val="005810C9"/>
    <w:rsid w:val="005810FA"/>
    <w:rsid w:val="0058123C"/>
    <w:rsid w:val="005812D8"/>
    <w:rsid w:val="005812DF"/>
    <w:rsid w:val="00581469"/>
    <w:rsid w:val="005815C9"/>
    <w:rsid w:val="005818FA"/>
    <w:rsid w:val="0058193A"/>
    <w:rsid w:val="00581AA9"/>
    <w:rsid w:val="00581AC3"/>
    <w:rsid w:val="00581C1D"/>
    <w:rsid w:val="00581DC2"/>
    <w:rsid w:val="00581E57"/>
    <w:rsid w:val="0058207C"/>
    <w:rsid w:val="0058226B"/>
    <w:rsid w:val="0058231F"/>
    <w:rsid w:val="005823CD"/>
    <w:rsid w:val="0058252F"/>
    <w:rsid w:val="00582575"/>
    <w:rsid w:val="0058261F"/>
    <w:rsid w:val="00582962"/>
    <w:rsid w:val="00582AA5"/>
    <w:rsid w:val="00582B63"/>
    <w:rsid w:val="00582FAC"/>
    <w:rsid w:val="00582FDB"/>
    <w:rsid w:val="0058302D"/>
    <w:rsid w:val="0058303B"/>
    <w:rsid w:val="005830E9"/>
    <w:rsid w:val="0058338B"/>
    <w:rsid w:val="00583428"/>
    <w:rsid w:val="00583496"/>
    <w:rsid w:val="005834E9"/>
    <w:rsid w:val="005836AF"/>
    <w:rsid w:val="005836B7"/>
    <w:rsid w:val="005836F5"/>
    <w:rsid w:val="0058370D"/>
    <w:rsid w:val="005837D4"/>
    <w:rsid w:val="005837D5"/>
    <w:rsid w:val="0058395F"/>
    <w:rsid w:val="00583B96"/>
    <w:rsid w:val="00583D26"/>
    <w:rsid w:val="005841B4"/>
    <w:rsid w:val="005841D2"/>
    <w:rsid w:val="005841E9"/>
    <w:rsid w:val="0058447C"/>
    <w:rsid w:val="005845B6"/>
    <w:rsid w:val="005845C1"/>
    <w:rsid w:val="00584611"/>
    <w:rsid w:val="0058469B"/>
    <w:rsid w:val="005846B2"/>
    <w:rsid w:val="00584884"/>
    <w:rsid w:val="00584BFF"/>
    <w:rsid w:val="00584C10"/>
    <w:rsid w:val="00584C78"/>
    <w:rsid w:val="00584C8B"/>
    <w:rsid w:val="00584D05"/>
    <w:rsid w:val="00584F04"/>
    <w:rsid w:val="00584FEF"/>
    <w:rsid w:val="005850CB"/>
    <w:rsid w:val="0058525A"/>
    <w:rsid w:val="00585377"/>
    <w:rsid w:val="00585400"/>
    <w:rsid w:val="00585545"/>
    <w:rsid w:val="0058571B"/>
    <w:rsid w:val="005857FB"/>
    <w:rsid w:val="00585827"/>
    <w:rsid w:val="005859AB"/>
    <w:rsid w:val="00585FCB"/>
    <w:rsid w:val="0058605E"/>
    <w:rsid w:val="00586061"/>
    <w:rsid w:val="00586066"/>
    <w:rsid w:val="005861DC"/>
    <w:rsid w:val="005863EB"/>
    <w:rsid w:val="005865FD"/>
    <w:rsid w:val="0058677F"/>
    <w:rsid w:val="005868CF"/>
    <w:rsid w:val="00586938"/>
    <w:rsid w:val="005869E0"/>
    <w:rsid w:val="005869E8"/>
    <w:rsid w:val="00586A2C"/>
    <w:rsid w:val="00586AFF"/>
    <w:rsid w:val="00586D4D"/>
    <w:rsid w:val="00586D6C"/>
    <w:rsid w:val="00586E3B"/>
    <w:rsid w:val="00586F45"/>
    <w:rsid w:val="00586F86"/>
    <w:rsid w:val="0058726C"/>
    <w:rsid w:val="005872B2"/>
    <w:rsid w:val="005872FF"/>
    <w:rsid w:val="00587573"/>
    <w:rsid w:val="00587585"/>
    <w:rsid w:val="00587BE1"/>
    <w:rsid w:val="00587BE7"/>
    <w:rsid w:val="00587DD3"/>
    <w:rsid w:val="00587DF1"/>
    <w:rsid w:val="00587E41"/>
    <w:rsid w:val="00587E56"/>
    <w:rsid w:val="00587F40"/>
    <w:rsid w:val="00587F6A"/>
    <w:rsid w:val="005900E0"/>
    <w:rsid w:val="0059017C"/>
    <w:rsid w:val="005901E3"/>
    <w:rsid w:val="00590221"/>
    <w:rsid w:val="00590273"/>
    <w:rsid w:val="00590299"/>
    <w:rsid w:val="00590437"/>
    <w:rsid w:val="00590471"/>
    <w:rsid w:val="00590681"/>
    <w:rsid w:val="005906A2"/>
    <w:rsid w:val="0059071F"/>
    <w:rsid w:val="00590A72"/>
    <w:rsid w:val="00590AE2"/>
    <w:rsid w:val="00590AF1"/>
    <w:rsid w:val="00590ECF"/>
    <w:rsid w:val="00590F89"/>
    <w:rsid w:val="00590FCA"/>
    <w:rsid w:val="00590FE4"/>
    <w:rsid w:val="00591078"/>
    <w:rsid w:val="005911B5"/>
    <w:rsid w:val="005911CF"/>
    <w:rsid w:val="00591209"/>
    <w:rsid w:val="00591238"/>
    <w:rsid w:val="00591258"/>
    <w:rsid w:val="00591288"/>
    <w:rsid w:val="005914BB"/>
    <w:rsid w:val="00591606"/>
    <w:rsid w:val="00591751"/>
    <w:rsid w:val="005917FC"/>
    <w:rsid w:val="005918DB"/>
    <w:rsid w:val="00591938"/>
    <w:rsid w:val="00591967"/>
    <w:rsid w:val="00591BF3"/>
    <w:rsid w:val="00591C12"/>
    <w:rsid w:val="00591CB2"/>
    <w:rsid w:val="00592105"/>
    <w:rsid w:val="00592125"/>
    <w:rsid w:val="00592177"/>
    <w:rsid w:val="00592364"/>
    <w:rsid w:val="00592370"/>
    <w:rsid w:val="00592380"/>
    <w:rsid w:val="00592706"/>
    <w:rsid w:val="0059271A"/>
    <w:rsid w:val="005927B0"/>
    <w:rsid w:val="005927E5"/>
    <w:rsid w:val="005928BA"/>
    <w:rsid w:val="00592925"/>
    <w:rsid w:val="00592944"/>
    <w:rsid w:val="00592C49"/>
    <w:rsid w:val="00592CB7"/>
    <w:rsid w:val="00592DF0"/>
    <w:rsid w:val="00592E16"/>
    <w:rsid w:val="00592F2B"/>
    <w:rsid w:val="00592F30"/>
    <w:rsid w:val="00593078"/>
    <w:rsid w:val="005930A4"/>
    <w:rsid w:val="0059319C"/>
    <w:rsid w:val="005931B5"/>
    <w:rsid w:val="00593270"/>
    <w:rsid w:val="0059329C"/>
    <w:rsid w:val="005932C1"/>
    <w:rsid w:val="0059339A"/>
    <w:rsid w:val="005935E0"/>
    <w:rsid w:val="0059383B"/>
    <w:rsid w:val="005939DD"/>
    <w:rsid w:val="00593C07"/>
    <w:rsid w:val="00593D60"/>
    <w:rsid w:val="00593DF4"/>
    <w:rsid w:val="00593F04"/>
    <w:rsid w:val="00593F05"/>
    <w:rsid w:val="00593FE3"/>
    <w:rsid w:val="00594200"/>
    <w:rsid w:val="00594396"/>
    <w:rsid w:val="00594574"/>
    <w:rsid w:val="00594702"/>
    <w:rsid w:val="0059485D"/>
    <w:rsid w:val="00594A15"/>
    <w:rsid w:val="00594A29"/>
    <w:rsid w:val="00594B8B"/>
    <w:rsid w:val="00594BC6"/>
    <w:rsid w:val="00594BDC"/>
    <w:rsid w:val="00594C12"/>
    <w:rsid w:val="00594C1E"/>
    <w:rsid w:val="00594C7D"/>
    <w:rsid w:val="00594CAA"/>
    <w:rsid w:val="00594CDB"/>
    <w:rsid w:val="00594E1A"/>
    <w:rsid w:val="00594EC3"/>
    <w:rsid w:val="00595137"/>
    <w:rsid w:val="005955B0"/>
    <w:rsid w:val="005956C0"/>
    <w:rsid w:val="00595715"/>
    <w:rsid w:val="0059591A"/>
    <w:rsid w:val="00595B78"/>
    <w:rsid w:val="005960BF"/>
    <w:rsid w:val="00596181"/>
    <w:rsid w:val="005961A3"/>
    <w:rsid w:val="0059630E"/>
    <w:rsid w:val="0059635E"/>
    <w:rsid w:val="005963A1"/>
    <w:rsid w:val="00596412"/>
    <w:rsid w:val="005964BF"/>
    <w:rsid w:val="005964D1"/>
    <w:rsid w:val="00596527"/>
    <w:rsid w:val="0059678E"/>
    <w:rsid w:val="005968B7"/>
    <w:rsid w:val="00596B1C"/>
    <w:rsid w:val="00596C39"/>
    <w:rsid w:val="00596C91"/>
    <w:rsid w:val="00596CF8"/>
    <w:rsid w:val="00596E6A"/>
    <w:rsid w:val="005971AE"/>
    <w:rsid w:val="005971BD"/>
    <w:rsid w:val="00597299"/>
    <w:rsid w:val="0059741D"/>
    <w:rsid w:val="0059755A"/>
    <w:rsid w:val="005975ED"/>
    <w:rsid w:val="00597842"/>
    <w:rsid w:val="005978D0"/>
    <w:rsid w:val="00597CE9"/>
    <w:rsid w:val="00597D35"/>
    <w:rsid w:val="00597D7F"/>
    <w:rsid w:val="00597DA2"/>
    <w:rsid w:val="00597EA5"/>
    <w:rsid w:val="00597FD3"/>
    <w:rsid w:val="005A0037"/>
    <w:rsid w:val="005A00CB"/>
    <w:rsid w:val="005A0107"/>
    <w:rsid w:val="005A0181"/>
    <w:rsid w:val="005A0182"/>
    <w:rsid w:val="005A018E"/>
    <w:rsid w:val="005A035E"/>
    <w:rsid w:val="005A047A"/>
    <w:rsid w:val="005A06D4"/>
    <w:rsid w:val="005A07C8"/>
    <w:rsid w:val="005A0C37"/>
    <w:rsid w:val="005A0D4B"/>
    <w:rsid w:val="005A0F8F"/>
    <w:rsid w:val="005A0FAE"/>
    <w:rsid w:val="005A12A3"/>
    <w:rsid w:val="005A14CA"/>
    <w:rsid w:val="005A1685"/>
    <w:rsid w:val="005A1836"/>
    <w:rsid w:val="005A1850"/>
    <w:rsid w:val="005A1B6F"/>
    <w:rsid w:val="005A1DDE"/>
    <w:rsid w:val="005A1E5B"/>
    <w:rsid w:val="005A1F16"/>
    <w:rsid w:val="005A227F"/>
    <w:rsid w:val="005A22C2"/>
    <w:rsid w:val="005A2310"/>
    <w:rsid w:val="005A24A8"/>
    <w:rsid w:val="005A2524"/>
    <w:rsid w:val="005A258D"/>
    <w:rsid w:val="005A26AC"/>
    <w:rsid w:val="005A29AC"/>
    <w:rsid w:val="005A29EC"/>
    <w:rsid w:val="005A2B76"/>
    <w:rsid w:val="005A2C14"/>
    <w:rsid w:val="005A2D6F"/>
    <w:rsid w:val="005A2EEC"/>
    <w:rsid w:val="005A3045"/>
    <w:rsid w:val="005A30B2"/>
    <w:rsid w:val="005A30FD"/>
    <w:rsid w:val="005A3168"/>
    <w:rsid w:val="005A3228"/>
    <w:rsid w:val="005A32D7"/>
    <w:rsid w:val="005A336F"/>
    <w:rsid w:val="005A391C"/>
    <w:rsid w:val="005A392A"/>
    <w:rsid w:val="005A3A10"/>
    <w:rsid w:val="005A3A3C"/>
    <w:rsid w:val="005A3CDB"/>
    <w:rsid w:val="005A3CDC"/>
    <w:rsid w:val="005A3D4F"/>
    <w:rsid w:val="005A3E28"/>
    <w:rsid w:val="005A3EB7"/>
    <w:rsid w:val="005A42F3"/>
    <w:rsid w:val="005A44AC"/>
    <w:rsid w:val="005A4600"/>
    <w:rsid w:val="005A4670"/>
    <w:rsid w:val="005A4703"/>
    <w:rsid w:val="005A47C1"/>
    <w:rsid w:val="005A4BAC"/>
    <w:rsid w:val="005A4CAD"/>
    <w:rsid w:val="005A519B"/>
    <w:rsid w:val="005A5217"/>
    <w:rsid w:val="005A5307"/>
    <w:rsid w:val="005A5328"/>
    <w:rsid w:val="005A53F1"/>
    <w:rsid w:val="005A5583"/>
    <w:rsid w:val="005A5608"/>
    <w:rsid w:val="005A5867"/>
    <w:rsid w:val="005A58DF"/>
    <w:rsid w:val="005A5A39"/>
    <w:rsid w:val="005A5A69"/>
    <w:rsid w:val="005A5B86"/>
    <w:rsid w:val="005A5C15"/>
    <w:rsid w:val="005A5CD7"/>
    <w:rsid w:val="005A5F2A"/>
    <w:rsid w:val="005A61D8"/>
    <w:rsid w:val="005A62EE"/>
    <w:rsid w:val="005A632D"/>
    <w:rsid w:val="005A6570"/>
    <w:rsid w:val="005A6824"/>
    <w:rsid w:val="005A6AAA"/>
    <w:rsid w:val="005A6B35"/>
    <w:rsid w:val="005A6C83"/>
    <w:rsid w:val="005A6DCF"/>
    <w:rsid w:val="005A6F07"/>
    <w:rsid w:val="005A704F"/>
    <w:rsid w:val="005A72A2"/>
    <w:rsid w:val="005A72EF"/>
    <w:rsid w:val="005A7304"/>
    <w:rsid w:val="005A73DC"/>
    <w:rsid w:val="005A741B"/>
    <w:rsid w:val="005A76B7"/>
    <w:rsid w:val="005A76FB"/>
    <w:rsid w:val="005A779F"/>
    <w:rsid w:val="005A77F5"/>
    <w:rsid w:val="005A77F9"/>
    <w:rsid w:val="005A79AF"/>
    <w:rsid w:val="005A79F4"/>
    <w:rsid w:val="005A7A9E"/>
    <w:rsid w:val="005A7C2C"/>
    <w:rsid w:val="005A7E21"/>
    <w:rsid w:val="005A7E8A"/>
    <w:rsid w:val="005A7E91"/>
    <w:rsid w:val="005A7EC3"/>
    <w:rsid w:val="005B013F"/>
    <w:rsid w:val="005B014D"/>
    <w:rsid w:val="005B0160"/>
    <w:rsid w:val="005B024B"/>
    <w:rsid w:val="005B032B"/>
    <w:rsid w:val="005B03DF"/>
    <w:rsid w:val="005B0455"/>
    <w:rsid w:val="005B069E"/>
    <w:rsid w:val="005B088E"/>
    <w:rsid w:val="005B0A28"/>
    <w:rsid w:val="005B0C50"/>
    <w:rsid w:val="005B0D48"/>
    <w:rsid w:val="005B0EE2"/>
    <w:rsid w:val="005B0EEA"/>
    <w:rsid w:val="005B119B"/>
    <w:rsid w:val="005B122D"/>
    <w:rsid w:val="005B123F"/>
    <w:rsid w:val="005B134C"/>
    <w:rsid w:val="005B1390"/>
    <w:rsid w:val="005B1400"/>
    <w:rsid w:val="005B1429"/>
    <w:rsid w:val="005B152C"/>
    <w:rsid w:val="005B171C"/>
    <w:rsid w:val="005B17C1"/>
    <w:rsid w:val="005B1920"/>
    <w:rsid w:val="005B1995"/>
    <w:rsid w:val="005B1AD8"/>
    <w:rsid w:val="005B1B04"/>
    <w:rsid w:val="005B1B92"/>
    <w:rsid w:val="005B1C90"/>
    <w:rsid w:val="005B1CDA"/>
    <w:rsid w:val="005B1F8C"/>
    <w:rsid w:val="005B2083"/>
    <w:rsid w:val="005B2147"/>
    <w:rsid w:val="005B2269"/>
    <w:rsid w:val="005B22C2"/>
    <w:rsid w:val="005B248E"/>
    <w:rsid w:val="005B2580"/>
    <w:rsid w:val="005B25E5"/>
    <w:rsid w:val="005B27CF"/>
    <w:rsid w:val="005B27F9"/>
    <w:rsid w:val="005B29E3"/>
    <w:rsid w:val="005B2A8D"/>
    <w:rsid w:val="005B2AFC"/>
    <w:rsid w:val="005B2F30"/>
    <w:rsid w:val="005B3060"/>
    <w:rsid w:val="005B31B1"/>
    <w:rsid w:val="005B3312"/>
    <w:rsid w:val="005B3330"/>
    <w:rsid w:val="005B334E"/>
    <w:rsid w:val="005B338D"/>
    <w:rsid w:val="005B33A0"/>
    <w:rsid w:val="005B33C1"/>
    <w:rsid w:val="005B345E"/>
    <w:rsid w:val="005B348D"/>
    <w:rsid w:val="005B349B"/>
    <w:rsid w:val="005B34B0"/>
    <w:rsid w:val="005B357B"/>
    <w:rsid w:val="005B3590"/>
    <w:rsid w:val="005B361A"/>
    <w:rsid w:val="005B37AA"/>
    <w:rsid w:val="005B38F5"/>
    <w:rsid w:val="005B3959"/>
    <w:rsid w:val="005B39BD"/>
    <w:rsid w:val="005B39C9"/>
    <w:rsid w:val="005B3BAA"/>
    <w:rsid w:val="005B3DD3"/>
    <w:rsid w:val="005B3DEF"/>
    <w:rsid w:val="005B3F74"/>
    <w:rsid w:val="005B4025"/>
    <w:rsid w:val="005B4302"/>
    <w:rsid w:val="005B4566"/>
    <w:rsid w:val="005B4654"/>
    <w:rsid w:val="005B474D"/>
    <w:rsid w:val="005B47CA"/>
    <w:rsid w:val="005B483C"/>
    <w:rsid w:val="005B4B4A"/>
    <w:rsid w:val="005B4C86"/>
    <w:rsid w:val="005B4CAA"/>
    <w:rsid w:val="005B4EBE"/>
    <w:rsid w:val="005B4ECF"/>
    <w:rsid w:val="005B4FB9"/>
    <w:rsid w:val="005B509F"/>
    <w:rsid w:val="005B5210"/>
    <w:rsid w:val="005B545E"/>
    <w:rsid w:val="005B5493"/>
    <w:rsid w:val="005B54B4"/>
    <w:rsid w:val="005B58C8"/>
    <w:rsid w:val="005B5A26"/>
    <w:rsid w:val="005B5E35"/>
    <w:rsid w:val="005B5FEB"/>
    <w:rsid w:val="005B6022"/>
    <w:rsid w:val="005B6093"/>
    <w:rsid w:val="005B634C"/>
    <w:rsid w:val="005B638F"/>
    <w:rsid w:val="005B6479"/>
    <w:rsid w:val="005B64B9"/>
    <w:rsid w:val="005B652B"/>
    <w:rsid w:val="005B66D0"/>
    <w:rsid w:val="005B68B3"/>
    <w:rsid w:val="005B6C3F"/>
    <w:rsid w:val="005B6D64"/>
    <w:rsid w:val="005B6DF1"/>
    <w:rsid w:val="005B6E25"/>
    <w:rsid w:val="005B6E2C"/>
    <w:rsid w:val="005B6EFE"/>
    <w:rsid w:val="005B6F7D"/>
    <w:rsid w:val="005B71A2"/>
    <w:rsid w:val="005B71DA"/>
    <w:rsid w:val="005B74F8"/>
    <w:rsid w:val="005B77DA"/>
    <w:rsid w:val="005B7AF4"/>
    <w:rsid w:val="005B7AFE"/>
    <w:rsid w:val="005B7CCC"/>
    <w:rsid w:val="005C01BF"/>
    <w:rsid w:val="005C01C2"/>
    <w:rsid w:val="005C023D"/>
    <w:rsid w:val="005C0254"/>
    <w:rsid w:val="005C02C5"/>
    <w:rsid w:val="005C0367"/>
    <w:rsid w:val="005C05F4"/>
    <w:rsid w:val="005C0792"/>
    <w:rsid w:val="005C095E"/>
    <w:rsid w:val="005C0A5B"/>
    <w:rsid w:val="005C0B84"/>
    <w:rsid w:val="005C0D24"/>
    <w:rsid w:val="005C0E04"/>
    <w:rsid w:val="005C0EF0"/>
    <w:rsid w:val="005C0FD0"/>
    <w:rsid w:val="005C100B"/>
    <w:rsid w:val="005C12BB"/>
    <w:rsid w:val="005C13CE"/>
    <w:rsid w:val="005C14E9"/>
    <w:rsid w:val="005C1662"/>
    <w:rsid w:val="005C16B7"/>
    <w:rsid w:val="005C19DF"/>
    <w:rsid w:val="005C1AB4"/>
    <w:rsid w:val="005C1B17"/>
    <w:rsid w:val="005C1B3E"/>
    <w:rsid w:val="005C1F4C"/>
    <w:rsid w:val="005C20BB"/>
    <w:rsid w:val="005C2222"/>
    <w:rsid w:val="005C2294"/>
    <w:rsid w:val="005C22C2"/>
    <w:rsid w:val="005C24D1"/>
    <w:rsid w:val="005C28F3"/>
    <w:rsid w:val="005C2920"/>
    <w:rsid w:val="005C29CC"/>
    <w:rsid w:val="005C2C22"/>
    <w:rsid w:val="005C2F32"/>
    <w:rsid w:val="005C2F4E"/>
    <w:rsid w:val="005C306C"/>
    <w:rsid w:val="005C3124"/>
    <w:rsid w:val="005C329B"/>
    <w:rsid w:val="005C3395"/>
    <w:rsid w:val="005C33AA"/>
    <w:rsid w:val="005C3739"/>
    <w:rsid w:val="005C3830"/>
    <w:rsid w:val="005C3D3B"/>
    <w:rsid w:val="005C3E2B"/>
    <w:rsid w:val="005C3FEF"/>
    <w:rsid w:val="005C4023"/>
    <w:rsid w:val="005C4131"/>
    <w:rsid w:val="005C427A"/>
    <w:rsid w:val="005C42E8"/>
    <w:rsid w:val="005C43F3"/>
    <w:rsid w:val="005C4423"/>
    <w:rsid w:val="005C458B"/>
    <w:rsid w:val="005C45BB"/>
    <w:rsid w:val="005C45D3"/>
    <w:rsid w:val="005C4755"/>
    <w:rsid w:val="005C4A13"/>
    <w:rsid w:val="005C4A40"/>
    <w:rsid w:val="005C4C03"/>
    <w:rsid w:val="005C4D79"/>
    <w:rsid w:val="005C4E13"/>
    <w:rsid w:val="005C4FCF"/>
    <w:rsid w:val="005C501A"/>
    <w:rsid w:val="005C5267"/>
    <w:rsid w:val="005C52A6"/>
    <w:rsid w:val="005C532C"/>
    <w:rsid w:val="005C5386"/>
    <w:rsid w:val="005C539F"/>
    <w:rsid w:val="005C5468"/>
    <w:rsid w:val="005C5536"/>
    <w:rsid w:val="005C578B"/>
    <w:rsid w:val="005C5984"/>
    <w:rsid w:val="005C59D8"/>
    <w:rsid w:val="005C5A05"/>
    <w:rsid w:val="005C5BC3"/>
    <w:rsid w:val="005C5C84"/>
    <w:rsid w:val="005C5D39"/>
    <w:rsid w:val="005C5D76"/>
    <w:rsid w:val="005C5F13"/>
    <w:rsid w:val="005C5F1A"/>
    <w:rsid w:val="005C6015"/>
    <w:rsid w:val="005C6162"/>
    <w:rsid w:val="005C6282"/>
    <w:rsid w:val="005C63C2"/>
    <w:rsid w:val="005C6465"/>
    <w:rsid w:val="005C65D9"/>
    <w:rsid w:val="005C6647"/>
    <w:rsid w:val="005C66EB"/>
    <w:rsid w:val="005C67AD"/>
    <w:rsid w:val="005C68AE"/>
    <w:rsid w:val="005C68DD"/>
    <w:rsid w:val="005C6C0F"/>
    <w:rsid w:val="005C6D01"/>
    <w:rsid w:val="005C6E30"/>
    <w:rsid w:val="005C6EC7"/>
    <w:rsid w:val="005C6EF6"/>
    <w:rsid w:val="005C6FDE"/>
    <w:rsid w:val="005C6FE9"/>
    <w:rsid w:val="005C7003"/>
    <w:rsid w:val="005C7066"/>
    <w:rsid w:val="005C73ED"/>
    <w:rsid w:val="005C7AEB"/>
    <w:rsid w:val="005C7C0F"/>
    <w:rsid w:val="005C7DE3"/>
    <w:rsid w:val="005C7EC0"/>
    <w:rsid w:val="005C7EF3"/>
    <w:rsid w:val="005C7F5F"/>
    <w:rsid w:val="005D0326"/>
    <w:rsid w:val="005D0377"/>
    <w:rsid w:val="005D0437"/>
    <w:rsid w:val="005D0458"/>
    <w:rsid w:val="005D06F8"/>
    <w:rsid w:val="005D0792"/>
    <w:rsid w:val="005D0B89"/>
    <w:rsid w:val="005D0BAE"/>
    <w:rsid w:val="005D0C59"/>
    <w:rsid w:val="005D0CD9"/>
    <w:rsid w:val="005D0DF0"/>
    <w:rsid w:val="005D0E60"/>
    <w:rsid w:val="005D10B2"/>
    <w:rsid w:val="005D1172"/>
    <w:rsid w:val="005D12CF"/>
    <w:rsid w:val="005D1374"/>
    <w:rsid w:val="005D138A"/>
    <w:rsid w:val="005D1390"/>
    <w:rsid w:val="005D13CD"/>
    <w:rsid w:val="005D1503"/>
    <w:rsid w:val="005D15D0"/>
    <w:rsid w:val="005D15DC"/>
    <w:rsid w:val="005D1965"/>
    <w:rsid w:val="005D1A21"/>
    <w:rsid w:val="005D1B15"/>
    <w:rsid w:val="005D1C6C"/>
    <w:rsid w:val="005D1CEF"/>
    <w:rsid w:val="005D1E91"/>
    <w:rsid w:val="005D1F1F"/>
    <w:rsid w:val="005D21ED"/>
    <w:rsid w:val="005D2253"/>
    <w:rsid w:val="005D2380"/>
    <w:rsid w:val="005D27F0"/>
    <w:rsid w:val="005D2954"/>
    <w:rsid w:val="005D2A35"/>
    <w:rsid w:val="005D2AE3"/>
    <w:rsid w:val="005D2C98"/>
    <w:rsid w:val="005D2EC1"/>
    <w:rsid w:val="005D2F1A"/>
    <w:rsid w:val="005D2FFA"/>
    <w:rsid w:val="005D305C"/>
    <w:rsid w:val="005D30BB"/>
    <w:rsid w:val="005D30F1"/>
    <w:rsid w:val="005D326F"/>
    <w:rsid w:val="005D32E4"/>
    <w:rsid w:val="005D34D6"/>
    <w:rsid w:val="005D3621"/>
    <w:rsid w:val="005D36EE"/>
    <w:rsid w:val="005D3839"/>
    <w:rsid w:val="005D3A59"/>
    <w:rsid w:val="005D3AE1"/>
    <w:rsid w:val="005D3D90"/>
    <w:rsid w:val="005D3DD4"/>
    <w:rsid w:val="005D3F8D"/>
    <w:rsid w:val="005D3F9F"/>
    <w:rsid w:val="005D3FAC"/>
    <w:rsid w:val="005D40ED"/>
    <w:rsid w:val="005D455D"/>
    <w:rsid w:val="005D458B"/>
    <w:rsid w:val="005D47AF"/>
    <w:rsid w:val="005D4812"/>
    <w:rsid w:val="005D48D6"/>
    <w:rsid w:val="005D4C69"/>
    <w:rsid w:val="005D4CAE"/>
    <w:rsid w:val="005D4E53"/>
    <w:rsid w:val="005D4FEC"/>
    <w:rsid w:val="005D5188"/>
    <w:rsid w:val="005D51D1"/>
    <w:rsid w:val="005D5261"/>
    <w:rsid w:val="005D540E"/>
    <w:rsid w:val="005D543A"/>
    <w:rsid w:val="005D557C"/>
    <w:rsid w:val="005D5635"/>
    <w:rsid w:val="005D5AB3"/>
    <w:rsid w:val="005D5BD7"/>
    <w:rsid w:val="005D5BFD"/>
    <w:rsid w:val="005D5C16"/>
    <w:rsid w:val="005D5C48"/>
    <w:rsid w:val="005D5DB1"/>
    <w:rsid w:val="005D5E09"/>
    <w:rsid w:val="005D6190"/>
    <w:rsid w:val="005D6414"/>
    <w:rsid w:val="005D6836"/>
    <w:rsid w:val="005D68A4"/>
    <w:rsid w:val="005D68B3"/>
    <w:rsid w:val="005D6B83"/>
    <w:rsid w:val="005D6BFA"/>
    <w:rsid w:val="005D6E1D"/>
    <w:rsid w:val="005D6E20"/>
    <w:rsid w:val="005D6E5D"/>
    <w:rsid w:val="005D6EB1"/>
    <w:rsid w:val="005D6EE2"/>
    <w:rsid w:val="005D6F2C"/>
    <w:rsid w:val="005D6F95"/>
    <w:rsid w:val="005D6FFC"/>
    <w:rsid w:val="005D7166"/>
    <w:rsid w:val="005D73BA"/>
    <w:rsid w:val="005D73F8"/>
    <w:rsid w:val="005D762D"/>
    <w:rsid w:val="005D769B"/>
    <w:rsid w:val="005D76BE"/>
    <w:rsid w:val="005D76D0"/>
    <w:rsid w:val="005D77A5"/>
    <w:rsid w:val="005D77C5"/>
    <w:rsid w:val="005D79AB"/>
    <w:rsid w:val="005D7B6F"/>
    <w:rsid w:val="005D7BE9"/>
    <w:rsid w:val="005D7D09"/>
    <w:rsid w:val="005D7D6B"/>
    <w:rsid w:val="005D7EEB"/>
    <w:rsid w:val="005E004E"/>
    <w:rsid w:val="005E01CB"/>
    <w:rsid w:val="005E0278"/>
    <w:rsid w:val="005E0418"/>
    <w:rsid w:val="005E0500"/>
    <w:rsid w:val="005E06B2"/>
    <w:rsid w:val="005E084C"/>
    <w:rsid w:val="005E091B"/>
    <w:rsid w:val="005E0A17"/>
    <w:rsid w:val="005E0A7C"/>
    <w:rsid w:val="005E0B22"/>
    <w:rsid w:val="005E0DD7"/>
    <w:rsid w:val="005E0EA4"/>
    <w:rsid w:val="005E1451"/>
    <w:rsid w:val="005E14D0"/>
    <w:rsid w:val="005E1542"/>
    <w:rsid w:val="005E1643"/>
    <w:rsid w:val="005E1A67"/>
    <w:rsid w:val="005E1ADA"/>
    <w:rsid w:val="005E1B92"/>
    <w:rsid w:val="005E1D79"/>
    <w:rsid w:val="005E1EE8"/>
    <w:rsid w:val="005E223D"/>
    <w:rsid w:val="005E2405"/>
    <w:rsid w:val="005E2576"/>
    <w:rsid w:val="005E2679"/>
    <w:rsid w:val="005E26AA"/>
    <w:rsid w:val="005E272F"/>
    <w:rsid w:val="005E294C"/>
    <w:rsid w:val="005E2AE8"/>
    <w:rsid w:val="005E2B8A"/>
    <w:rsid w:val="005E2C40"/>
    <w:rsid w:val="005E2E0E"/>
    <w:rsid w:val="005E2F96"/>
    <w:rsid w:val="005E31BF"/>
    <w:rsid w:val="005E320C"/>
    <w:rsid w:val="005E3226"/>
    <w:rsid w:val="005E325F"/>
    <w:rsid w:val="005E3401"/>
    <w:rsid w:val="005E3484"/>
    <w:rsid w:val="005E354D"/>
    <w:rsid w:val="005E3729"/>
    <w:rsid w:val="005E377B"/>
    <w:rsid w:val="005E37D0"/>
    <w:rsid w:val="005E38EC"/>
    <w:rsid w:val="005E3C27"/>
    <w:rsid w:val="005E3DCA"/>
    <w:rsid w:val="005E4000"/>
    <w:rsid w:val="005E4233"/>
    <w:rsid w:val="005E448B"/>
    <w:rsid w:val="005E454F"/>
    <w:rsid w:val="005E4805"/>
    <w:rsid w:val="005E4938"/>
    <w:rsid w:val="005E4A00"/>
    <w:rsid w:val="005E4B3A"/>
    <w:rsid w:val="005E4B75"/>
    <w:rsid w:val="005E4D3C"/>
    <w:rsid w:val="005E4D44"/>
    <w:rsid w:val="005E4E7A"/>
    <w:rsid w:val="005E4F3C"/>
    <w:rsid w:val="005E4F62"/>
    <w:rsid w:val="005E51F7"/>
    <w:rsid w:val="005E5215"/>
    <w:rsid w:val="005E526F"/>
    <w:rsid w:val="005E5318"/>
    <w:rsid w:val="005E5418"/>
    <w:rsid w:val="005E5481"/>
    <w:rsid w:val="005E54B9"/>
    <w:rsid w:val="005E559A"/>
    <w:rsid w:val="005E55C1"/>
    <w:rsid w:val="005E56F7"/>
    <w:rsid w:val="005E58A0"/>
    <w:rsid w:val="005E5A98"/>
    <w:rsid w:val="005E5A9E"/>
    <w:rsid w:val="005E5D3A"/>
    <w:rsid w:val="005E61C9"/>
    <w:rsid w:val="005E6344"/>
    <w:rsid w:val="005E6372"/>
    <w:rsid w:val="005E645D"/>
    <w:rsid w:val="005E646C"/>
    <w:rsid w:val="005E6530"/>
    <w:rsid w:val="005E675B"/>
    <w:rsid w:val="005E680F"/>
    <w:rsid w:val="005E69D7"/>
    <w:rsid w:val="005E6E41"/>
    <w:rsid w:val="005E6EF4"/>
    <w:rsid w:val="005E6F16"/>
    <w:rsid w:val="005E6F40"/>
    <w:rsid w:val="005E6F94"/>
    <w:rsid w:val="005E7017"/>
    <w:rsid w:val="005E718A"/>
    <w:rsid w:val="005E720D"/>
    <w:rsid w:val="005E75DC"/>
    <w:rsid w:val="005E7675"/>
    <w:rsid w:val="005E7A79"/>
    <w:rsid w:val="005E7AF1"/>
    <w:rsid w:val="005E7B02"/>
    <w:rsid w:val="005E7B2D"/>
    <w:rsid w:val="005E7B47"/>
    <w:rsid w:val="005E7C1D"/>
    <w:rsid w:val="005E7DC7"/>
    <w:rsid w:val="005E7E82"/>
    <w:rsid w:val="005F0041"/>
    <w:rsid w:val="005F018D"/>
    <w:rsid w:val="005F0204"/>
    <w:rsid w:val="005F026E"/>
    <w:rsid w:val="005F0282"/>
    <w:rsid w:val="005F02D7"/>
    <w:rsid w:val="005F02D9"/>
    <w:rsid w:val="005F0420"/>
    <w:rsid w:val="005F04E4"/>
    <w:rsid w:val="005F09AD"/>
    <w:rsid w:val="005F0A6E"/>
    <w:rsid w:val="005F0CB6"/>
    <w:rsid w:val="005F0DC6"/>
    <w:rsid w:val="005F0E67"/>
    <w:rsid w:val="005F0F51"/>
    <w:rsid w:val="005F1120"/>
    <w:rsid w:val="005F1241"/>
    <w:rsid w:val="005F12C9"/>
    <w:rsid w:val="005F1386"/>
    <w:rsid w:val="005F13BB"/>
    <w:rsid w:val="005F15C4"/>
    <w:rsid w:val="005F17C3"/>
    <w:rsid w:val="005F1840"/>
    <w:rsid w:val="005F18FC"/>
    <w:rsid w:val="005F1922"/>
    <w:rsid w:val="005F1A97"/>
    <w:rsid w:val="005F1C7D"/>
    <w:rsid w:val="005F1C8B"/>
    <w:rsid w:val="005F1E18"/>
    <w:rsid w:val="005F1E3F"/>
    <w:rsid w:val="005F1E4E"/>
    <w:rsid w:val="005F1F2F"/>
    <w:rsid w:val="005F1F59"/>
    <w:rsid w:val="005F1FFB"/>
    <w:rsid w:val="005F2013"/>
    <w:rsid w:val="005F20C7"/>
    <w:rsid w:val="005F20D6"/>
    <w:rsid w:val="005F2163"/>
    <w:rsid w:val="005F2414"/>
    <w:rsid w:val="005F26FA"/>
    <w:rsid w:val="005F2786"/>
    <w:rsid w:val="005F2AE2"/>
    <w:rsid w:val="005F2B49"/>
    <w:rsid w:val="005F312F"/>
    <w:rsid w:val="005F321A"/>
    <w:rsid w:val="005F3245"/>
    <w:rsid w:val="005F328B"/>
    <w:rsid w:val="005F3375"/>
    <w:rsid w:val="005F3600"/>
    <w:rsid w:val="005F3754"/>
    <w:rsid w:val="005F3808"/>
    <w:rsid w:val="005F38AB"/>
    <w:rsid w:val="005F3996"/>
    <w:rsid w:val="005F3B11"/>
    <w:rsid w:val="005F3B19"/>
    <w:rsid w:val="005F3E2D"/>
    <w:rsid w:val="005F3E4F"/>
    <w:rsid w:val="005F3F0E"/>
    <w:rsid w:val="005F3F63"/>
    <w:rsid w:val="005F4220"/>
    <w:rsid w:val="005F432B"/>
    <w:rsid w:val="005F43E2"/>
    <w:rsid w:val="005F47E6"/>
    <w:rsid w:val="005F484D"/>
    <w:rsid w:val="005F4887"/>
    <w:rsid w:val="005F491D"/>
    <w:rsid w:val="005F4BEF"/>
    <w:rsid w:val="005F4DBB"/>
    <w:rsid w:val="005F4DEF"/>
    <w:rsid w:val="005F4E5E"/>
    <w:rsid w:val="005F50E8"/>
    <w:rsid w:val="005F51BF"/>
    <w:rsid w:val="005F527A"/>
    <w:rsid w:val="005F53C5"/>
    <w:rsid w:val="005F57A5"/>
    <w:rsid w:val="005F59C4"/>
    <w:rsid w:val="005F5B2B"/>
    <w:rsid w:val="005F5F3B"/>
    <w:rsid w:val="005F60E8"/>
    <w:rsid w:val="005F63E2"/>
    <w:rsid w:val="005F6641"/>
    <w:rsid w:val="005F6804"/>
    <w:rsid w:val="005F6A82"/>
    <w:rsid w:val="005F6C18"/>
    <w:rsid w:val="005F6DB5"/>
    <w:rsid w:val="005F711D"/>
    <w:rsid w:val="005F74DF"/>
    <w:rsid w:val="005F768E"/>
    <w:rsid w:val="005F77B3"/>
    <w:rsid w:val="005F782D"/>
    <w:rsid w:val="005F783F"/>
    <w:rsid w:val="005F7893"/>
    <w:rsid w:val="005F79C4"/>
    <w:rsid w:val="005F7D84"/>
    <w:rsid w:val="005F7F58"/>
    <w:rsid w:val="00600095"/>
    <w:rsid w:val="006000A6"/>
    <w:rsid w:val="00600158"/>
    <w:rsid w:val="006001F3"/>
    <w:rsid w:val="006004BB"/>
    <w:rsid w:val="0060061F"/>
    <w:rsid w:val="006006A4"/>
    <w:rsid w:val="00600742"/>
    <w:rsid w:val="006008BB"/>
    <w:rsid w:val="006009B5"/>
    <w:rsid w:val="00600A30"/>
    <w:rsid w:val="00600B8F"/>
    <w:rsid w:val="00600C55"/>
    <w:rsid w:val="00600C77"/>
    <w:rsid w:val="00600D12"/>
    <w:rsid w:val="00600D67"/>
    <w:rsid w:val="00600E0E"/>
    <w:rsid w:val="00600ED3"/>
    <w:rsid w:val="006010E8"/>
    <w:rsid w:val="00601138"/>
    <w:rsid w:val="006011E5"/>
    <w:rsid w:val="00601236"/>
    <w:rsid w:val="006013F9"/>
    <w:rsid w:val="0060140F"/>
    <w:rsid w:val="006016F7"/>
    <w:rsid w:val="0060171A"/>
    <w:rsid w:val="00601820"/>
    <w:rsid w:val="006018A4"/>
    <w:rsid w:val="006018EA"/>
    <w:rsid w:val="00601A7B"/>
    <w:rsid w:val="00601C77"/>
    <w:rsid w:val="00601DCC"/>
    <w:rsid w:val="00601EBB"/>
    <w:rsid w:val="00601EE0"/>
    <w:rsid w:val="00602021"/>
    <w:rsid w:val="006021DC"/>
    <w:rsid w:val="00602273"/>
    <w:rsid w:val="00602332"/>
    <w:rsid w:val="00602355"/>
    <w:rsid w:val="00602357"/>
    <w:rsid w:val="00602424"/>
    <w:rsid w:val="006028AF"/>
    <w:rsid w:val="00602A4D"/>
    <w:rsid w:val="00602A72"/>
    <w:rsid w:val="00602B3B"/>
    <w:rsid w:val="00602B9D"/>
    <w:rsid w:val="00602BAA"/>
    <w:rsid w:val="00602BCB"/>
    <w:rsid w:val="00602E00"/>
    <w:rsid w:val="0060325A"/>
    <w:rsid w:val="006032F4"/>
    <w:rsid w:val="0060339B"/>
    <w:rsid w:val="006033B8"/>
    <w:rsid w:val="00603441"/>
    <w:rsid w:val="00603466"/>
    <w:rsid w:val="006035D2"/>
    <w:rsid w:val="0060363E"/>
    <w:rsid w:val="0060379B"/>
    <w:rsid w:val="0060389E"/>
    <w:rsid w:val="00603AFB"/>
    <w:rsid w:val="00603DE0"/>
    <w:rsid w:val="00603E14"/>
    <w:rsid w:val="0060412C"/>
    <w:rsid w:val="00604214"/>
    <w:rsid w:val="0060422E"/>
    <w:rsid w:val="006042C4"/>
    <w:rsid w:val="006042EB"/>
    <w:rsid w:val="00604553"/>
    <w:rsid w:val="0060460E"/>
    <w:rsid w:val="0060463E"/>
    <w:rsid w:val="00604665"/>
    <w:rsid w:val="00604752"/>
    <w:rsid w:val="006047C2"/>
    <w:rsid w:val="006049A2"/>
    <w:rsid w:val="00604A8D"/>
    <w:rsid w:val="00604DFC"/>
    <w:rsid w:val="00604F43"/>
    <w:rsid w:val="00605019"/>
    <w:rsid w:val="006050C7"/>
    <w:rsid w:val="006051ED"/>
    <w:rsid w:val="00605262"/>
    <w:rsid w:val="0060528D"/>
    <w:rsid w:val="0060529B"/>
    <w:rsid w:val="006052B5"/>
    <w:rsid w:val="006053EC"/>
    <w:rsid w:val="0060549D"/>
    <w:rsid w:val="006056AC"/>
    <w:rsid w:val="0060572A"/>
    <w:rsid w:val="0060573C"/>
    <w:rsid w:val="00605897"/>
    <w:rsid w:val="0060592B"/>
    <w:rsid w:val="00605A5A"/>
    <w:rsid w:val="00605A89"/>
    <w:rsid w:val="00605C4B"/>
    <w:rsid w:val="00605CFC"/>
    <w:rsid w:val="00605DD2"/>
    <w:rsid w:val="00605DFA"/>
    <w:rsid w:val="00605E05"/>
    <w:rsid w:val="00605F92"/>
    <w:rsid w:val="00605F9B"/>
    <w:rsid w:val="0060602F"/>
    <w:rsid w:val="00606194"/>
    <w:rsid w:val="00606202"/>
    <w:rsid w:val="006063A7"/>
    <w:rsid w:val="006063AF"/>
    <w:rsid w:val="006063E7"/>
    <w:rsid w:val="006065A9"/>
    <w:rsid w:val="00606B8B"/>
    <w:rsid w:val="00606BD4"/>
    <w:rsid w:val="00606EE7"/>
    <w:rsid w:val="00607100"/>
    <w:rsid w:val="00607206"/>
    <w:rsid w:val="00607360"/>
    <w:rsid w:val="006073E7"/>
    <w:rsid w:val="006077C8"/>
    <w:rsid w:val="006079CD"/>
    <w:rsid w:val="006079F8"/>
    <w:rsid w:val="00607A14"/>
    <w:rsid w:val="00607B06"/>
    <w:rsid w:val="00607CF3"/>
    <w:rsid w:val="00607D40"/>
    <w:rsid w:val="00607ED6"/>
    <w:rsid w:val="00607FEA"/>
    <w:rsid w:val="0061007A"/>
    <w:rsid w:val="006100BD"/>
    <w:rsid w:val="0061011C"/>
    <w:rsid w:val="00610186"/>
    <w:rsid w:val="00610463"/>
    <w:rsid w:val="006107A3"/>
    <w:rsid w:val="00610B03"/>
    <w:rsid w:val="00610B77"/>
    <w:rsid w:val="00610D1E"/>
    <w:rsid w:val="00610D1F"/>
    <w:rsid w:val="00610DE7"/>
    <w:rsid w:val="00610E36"/>
    <w:rsid w:val="006116B8"/>
    <w:rsid w:val="006116C5"/>
    <w:rsid w:val="006117B6"/>
    <w:rsid w:val="00611887"/>
    <w:rsid w:val="00611B2E"/>
    <w:rsid w:val="00611D64"/>
    <w:rsid w:val="00611E6D"/>
    <w:rsid w:val="00611F6B"/>
    <w:rsid w:val="006120DC"/>
    <w:rsid w:val="00612194"/>
    <w:rsid w:val="00612328"/>
    <w:rsid w:val="006124D7"/>
    <w:rsid w:val="0061254F"/>
    <w:rsid w:val="006125A8"/>
    <w:rsid w:val="006125D2"/>
    <w:rsid w:val="006125D3"/>
    <w:rsid w:val="0061263B"/>
    <w:rsid w:val="006126E1"/>
    <w:rsid w:val="00612748"/>
    <w:rsid w:val="00612782"/>
    <w:rsid w:val="00612796"/>
    <w:rsid w:val="00612932"/>
    <w:rsid w:val="00612AC9"/>
    <w:rsid w:val="00612AF8"/>
    <w:rsid w:val="00612C18"/>
    <w:rsid w:val="00612D4D"/>
    <w:rsid w:val="00612D6F"/>
    <w:rsid w:val="00612DEA"/>
    <w:rsid w:val="00612F2C"/>
    <w:rsid w:val="00612FFE"/>
    <w:rsid w:val="0061304A"/>
    <w:rsid w:val="00613142"/>
    <w:rsid w:val="0061349F"/>
    <w:rsid w:val="006135EE"/>
    <w:rsid w:val="00613694"/>
    <w:rsid w:val="00613719"/>
    <w:rsid w:val="006138CE"/>
    <w:rsid w:val="00613B00"/>
    <w:rsid w:val="00613C00"/>
    <w:rsid w:val="00613C27"/>
    <w:rsid w:val="00613C31"/>
    <w:rsid w:val="00613E54"/>
    <w:rsid w:val="00614024"/>
    <w:rsid w:val="00614081"/>
    <w:rsid w:val="006140B2"/>
    <w:rsid w:val="0061410E"/>
    <w:rsid w:val="00614148"/>
    <w:rsid w:val="0061421E"/>
    <w:rsid w:val="00614241"/>
    <w:rsid w:val="006142CF"/>
    <w:rsid w:val="00614355"/>
    <w:rsid w:val="0061443B"/>
    <w:rsid w:val="00614488"/>
    <w:rsid w:val="00614581"/>
    <w:rsid w:val="00614B07"/>
    <w:rsid w:val="00614BC1"/>
    <w:rsid w:val="00614DF4"/>
    <w:rsid w:val="00614E0A"/>
    <w:rsid w:val="00614F82"/>
    <w:rsid w:val="00615132"/>
    <w:rsid w:val="006151FD"/>
    <w:rsid w:val="006153B2"/>
    <w:rsid w:val="006157B4"/>
    <w:rsid w:val="00615909"/>
    <w:rsid w:val="006159B7"/>
    <w:rsid w:val="00615A81"/>
    <w:rsid w:val="00615C4E"/>
    <w:rsid w:val="00615C8A"/>
    <w:rsid w:val="00615D4E"/>
    <w:rsid w:val="00615E33"/>
    <w:rsid w:val="006160E6"/>
    <w:rsid w:val="006161F2"/>
    <w:rsid w:val="00616250"/>
    <w:rsid w:val="00616499"/>
    <w:rsid w:val="0061660A"/>
    <w:rsid w:val="00616613"/>
    <w:rsid w:val="006166A5"/>
    <w:rsid w:val="006166C9"/>
    <w:rsid w:val="0061670F"/>
    <w:rsid w:val="00616B0F"/>
    <w:rsid w:val="00616BDA"/>
    <w:rsid w:val="00616C28"/>
    <w:rsid w:val="00616E8D"/>
    <w:rsid w:val="00616FD5"/>
    <w:rsid w:val="00616FDF"/>
    <w:rsid w:val="0061711C"/>
    <w:rsid w:val="00617181"/>
    <w:rsid w:val="00617248"/>
    <w:rsid w:val="0061745E"/>
    <w:rsid w:val="00617477"/>
    <w:rsid w:val="00617562"/>
    <w:rsid w:val="00617689"/>
    <w:rsid w:val="0061769E"/>
    <w:rsid w:val="00617765"/>
    <w:rsid w:val="00617861"/>
    <w:rsid w:val="006178DE"/>
    <w:rsid w:val="00617939"/>
    <w:rsid w:val="006179B5"/>
    <w:rsid w:val="006179DF"/>
    <w:rsid w:val="00617AE1"/>
    <w:rsid w:val="00617E7C"/>
    <w:rsid w:val="0062001F"/>
    <w:rsid w:val="006200A5"/>
    <w:rsid w:val="006202AA"/>
    <w:rsid w:val="006202BD"/>
    <w:rsid w:val="006202F3"/>
    <w:rsid w:val="0062041F"/>
    <w:rsid w:val="00620494"/>
    <w:rsid w:val="00620928"/>
    <w:rsid w:val="0062097F"/>
    <w:rsid w:val="00620A27"/>
    <w:rsid w:val="00620A5D"/>
    <w:rsid w:val="00620C58"/>
    <w:rsid w:val="00620E45"/>
    <w:rsid w:val="00620F44"/>
    <w:rsid w:val="00620FD3"/>
    <w:rsid w:val="00620FF2"/>
    <w:rsid w:val="00621103"/>
    <w:rsid w:val="0062110D"/>
    <w:rsid w:val="0062118D"/>
    <w:rsid w:val="0062123A"/>
    <w:rsid w:val="006213F5"/>
    <w:rsid w:val="00621540"/>
    <w:rsid w:val="00621566"/>
    <w:rsid w:val="006216C5"/>
    <w:rsid w:val="00621CEC"/>
    <w:rsid w:val="00621CED"/>
    <w:rsid w:val="00621D93"/>
    <w:rsid w:val="0062216A"/>
    <w:rsid w:val="0062217F"/>
    <w:rsid w:val="006222A4"/>
    <w:rsid w:val="006222F1"/>
    <w:rsid w:val="00622813"/>
    <w:rsid w:val="00622849"/>
    <w:rsid w:val="00622B36"/>
    <w:rsid w:val="00622B3B"/>
    <w:rsid w:val="00622C62"/>
    <w:rsid w:val="00622DD9"/>
    <w:rsid w:val="00622E59"/>
    <w:rsid w:val="00622E5F"/>
    <w:rsid w:val="006230C7"/>
    <w:rsid w:val="006232A7"/>
    <w:rsid w:val="00623319"/>
    <w:rsid w:val="0062331E"/>
    <w:rsid w:val="00623373"/>
    <w:rsid w:val="006233C5"/>
    <w:rsid w:val="006234D8"/>
    <w:rsid w:val="00623652"/>
    <w:rsid w:val="006236C0"/>
    <w:rsid w:val="00623929"/>
    <w:rsid w:val="00623A68"/>
    <w:rsid w:val="00623AEE"/>
    <w:rsid w:val="00623BC7"/>
    <w:rsid w:val="00623BF9"/>
    <w:rsid w:val="00623C28"/>
    <w:rsid w:val="00623C6F"/>
    <w:rsid w:val="00623E13"/>
    <w:rsid w:val="00623E45"/>
    <w:rsid w:val="00623EBE"/>
    <w:rsid w:val="00623F41"/>
    <w:rsid w:val="00623FC1"/>
    <w:rsid w:val="00624081"/>
    <w:rsid w:val="006242B3"/>
    <w:rsid w:val="0062448F"/>
    <w:rsid w:val="006244FA"/>
    <w:rsid w:val="00624501"/>
    <w:rsid w:val="0062463A"/>
    <w:rsid w:val="00624651"/>
    <w:rsid w:val="00624673"/>
    <w:rsid w:val="006247FF"/>
    <w:rsid w:val="00624839"/>
    <w:rsid w:val="00624AE6"/>
    <w:rsid w:val="00624B66"/>
    <w:rsid w:val="00624CDC"/>
    <w:rsid w:val="00624D04"/>
    <w:rsid w:val="00624E78"/>
    <w:rsid w:val="00624EE6"/>
    <w:rsid w:val="00624F84"/>
    <w:rsid w:val="00624FDB"/>
    <w:rsid w:val="00625070"/>
    <w:rsid w:val="006250FC"/>
    <w:rsid w:val="00625185"/>
    <w:rsid w:val="006252C1"/>
    <w:rsid w:val="00625317"/>
    <w:rsid w:val="00625352"/>
    <w:rsid w:val="00625424"/>
    <w:rsid w:val="00625440"/>
    <w:rsid w:val="006254A6"/>
    <w:rsid w:val="0062567A"/>
    <w:rsid w:val="006256D1"/>
    <w:rsid w:val="006256E6"/>
    <w:rsid w:val="00625792"/>
    <w:rsid w:val="0062583C"/>
    <w:rsid w:val="00625A24"/>
    <w:rsid w:val="00625B06"/>
    <w:rsid w:val="00625D5C"/>
    <w:rsid w:val="00625ECF"/>
    <w:rsid w:val="00625ED5"/>
    <w:rsid w:val="0062600F"/>
    <w:rsid w:val="006261F3"/>
    <w:rsid w:val="006262C4"/>
    <w:rsid w:val="006264EA"/>
    <w:rsid w:val="00626539"/>
    <w:rsid w:val="00626588"/>
    <w:rsid w:val="006267D7"/>
    <w:rsid w:val="006269A9"/>
    <w:rsid w:val="00626D04"/>
    <w:rsid w:val="00626E3F"/>
    <w:rsid w:val="00626E4E"/>
    <w:rsid w:val="00626EB2"/>
    <w:rsid w:val="00626F0C"/>
    <w:rsid w:val="00626F16"/>
    <w:rsid w:val="00626F23"/>
    <w:rsid w:val="00627046"/>
    <w:rsid w:val="006272B4"/>
    <w:rsid w:val="00627325"/>
    <w:rsid w:val="00627452"/>
    <w:rsid w:val="0062761E"/>
    <w:rsid w:val="00627621"/>
    <w:rsid w:val="0062774E"/>
    <w:rsid w:val="00627761"/>
    <w:rsid w:val="00627769"/>
    <w:rsid w:val="006277A1"/>
    <w:rsid w:val="00627BFF"/>
    <w:rsid w:val="00627DA6"/>
    <w:rsid w:val="00627DE1"/>
    <w:rsid w:val="0063010C"/>
    <w:rsid w:val="00630116"/>
    <w:rsid w:val="0063027E"/>
    <w:rsid w:val="006302B0"/>
    <w:rsid w:val="006302EA"/>
    <w:rsid w:val="006303C8"/>
    <w:rsid w:val="006305C1"/>
    <w:rsid w:val="006305F1"/>
    <w:rsid w:val="006308DF"/>
    <w:rsid w:val="00630936"/>
    <w:rsid w:val="0063098A"/>
    <w:rsid w:val="00630A69"/>
    <w:rsid w:val="00630B8A"/>
    <w:rsid w:val="00630D07"/>
    <w:rsid w:val="00630D33"/>
    <w:rsid w:val="00630DA5"/>
    <w:rsid w:val="00630F2B"/>
    <w:rsid w:val="00631037"/>
    <w:rsid w:val="006310CD"/>
    <w:rsid w:val="00631226"/>
    <w:rsid w:val="00631394"/>
    <w:rsid w:val="006314A8"/>
    <w:rsid w:val="0063159D"/>
    <w:rsid w:val="0063168C"/>
    <w:rsid w:val="006318B2"/>
    <w:rsid w:val="00631A7A"/>
    <w:rsid w:val="00631C13"/>
    <w:rsid w:val="00631C7E"/>
    <w:rsid w:val="00631CC8"/>
    <w:rsid w:val="00631E30"/>
    <w:rsid w:val="00631E7A"/>
    <w:rsid w:val="00632184"/>
    <w:rsid w:val="006321AF"/>
    <w:rsid w:val="00632210"/>
    <w:rsid w:val="006323A7"/>
    <w:rsid w:val="006323D0"/>
    <w:rsid w:val="0063280F"/>
    <w:rsid w:val="00632B0F"/>
    <w:rsid w:val="00632D90"/>
    <w:rsid w:val="00632EBE"/>
    <w:rsid w:val="00632F9C"/>
    <w:rsid w:val="0063309A"/>
    <w:rsid w:val="00633157"/>
    <w:rsid w:val="00633249"/>
    <w:rsid w:val="00633263"/>
    <w:rsid w:val="006337D5"/>
    <w:rsid w:val="006338B1"/>
    <w:rsid w:val="00633D8F"/>
    <w:rsid w:val="00633EBF"/>
    <w:rsid w:val="00633F0F"/>
    <w:rsid w:val="00633F97"/>
    <w:rsid w:val="00633FB8"/>
    <w:rsid w:val="0063409B"/>
    <w:rsid w:val="006342FA"/>
    <w:rsid w:val="00634528"/>
    <w:rsid w:val="00634576"/>
    <w:rsid w:val="00634955"/>
    <w:rsid w:val="00634C0A"/>
    <w:rsid w:val="00634D98"/>
    <w:rsid w:val="00634E43"/>
    <w:rsid w:val="00634EDF"/>
    <w:rsid w:val="00635178"/>
    <w:rsid w:val="006354B0"/>
    <w:rsid w:val="0063551E"/>
    <w:rsid w:val="0063553D"/>
    <w:rsid w:val="006355A7"/>
    <w:rsid w:val="006357C3"/>
    <w:rsid w:val="00635877"/>
    <w:rsid w:val="00635C0E"/>
    <w:rsid w:val="00635D17"/>
    <w:rsid w:val="00635DE6"/>
    <w:rsid w:val="0063602F"/>
    <w:rsid w:val="006360F5"/>
    <w:rsid w:val="006361DE"/>
    <w:rsid w:val="006364BA"/>
    <w:rsid w:val="00636507"/>
    <w:rsid w:val="006365C5"/>
    <w:rsid w:val="00636666"/>
    <w:rsid w:val="006366BC"/>
    <w:rsid w:val="00636891"/>
    <w:rsid w:val="00636992"/>
    <w:rsid w:val="006369EB"/>
    <w:rsid w:val="00636A80"/>
    <w:rsid w:val="00636AFA"/>
    <w:rsid w:val="00636C5D"/>
    <w:rsid w:val="00636CDC"/>
    <w:rsid w:val="00636CF6"/>
    <w:rsid w:val="00636D48"/>
    <w:rsid w:val="0063707A"/>
    <w:rsid w:val="0063724D"/>
    <w:rsid w:val="006372A4"/>
    <w:rsid w:val="00637320"/>
    <w:rsid w:val="0063737E"/>
    <w:rsid w:val="006374A6"/>
    <w:rsid w:val="0063752F"/>
    <w:rsid w:val="006377CF"/>
    <w:rsid w:val="00637824"/>
    <w:rsid w:val="00637847"/>
    <w:rsid w:val="00637AB6"/>
    <w:rsid w:val="00637C1B"/>
    <w:rsid w:val="00637F72"/>
    <w:rsid w:val="00637FF2"/>
    <w:rsid w:val="00640076"/>
    <w:rsid w:val="0064026F"/>
    <w:rsid w:val="00640333"/>
    <w:rsid w:val="006404AB"/>
    <w:rsid w:val="00640577"/>
    <w:rsid w:val="0064062A"/>
    <w:rsid w:val="006409AF"/>
    <w:rsid w:val="006409FE"/>
    <w:rsid w:val="00640A11"/>
    <w:rsid w:val="00640A98"/>
    <w:rsid w:val="00640C78"/>
    <w:rsid w:val="00640CD0"/>
    <w:rsid w:val="00640EE6"/>
    <w:rsid w:val="00640FC5"/>
    <w:rsid w:val="00641223"/>
    <w:rsid w:val="006413AF"/>
    <w:rsid w:val="00641487"/>
    <w:rsid w:val="00641860"/>
    <w:rsid w:val="0064190A"/>
    <w:rsid w:val="006419A3"/>
    <w:rsid w:val="00641B25"/>
    <w:rsid w:val="00641B30"/>
    <w:rsid w:val="00641C0B"/>
    <w:rsid w:val="00641C2F"/>
    <w:rsid w:val="00641C67"/>
    <w:rsid w:val="00642287"/>
    <w:rsid w:val="00642503"/>
    <w:rsid w:val="006425C1"/>
    <w:rsid w:val="006425CB"/>
    <w:rsid w:val="006427B7"/>
    <w:rsid w:val="0064286F"/>
    <w:rsid w:val="00642950"/>
    <w:rsid w:val="00642A88"/>
    <w:rsid w:val="00642C99"/>
    <w:rsid w:val="00642D8D"/>
    <w:rsid w:val="00642F90"/>
    <w:rsid w:val="00642FD4"/>
    <w:rsid w:val="0064310A"/>
    <w:rsid w:val="00643259"/>
    <w:rsid w:val="00643544"/>
    <w:rsid w:val="006436A4"/>
    <w:rsid w:val="0064372F"/>
    <w:rsid w:val="0064376F"/>
    <w:rsid w:val="006437EA"/>
    <w:rsid w:val="00643808"/>
    <w:rsid w:val="006438A4"/>
    <w:rsid w:val="00643973"/>
    <w:rsid w:val="00643B73"/>
    <w:rsid w:val="00643DB9"/>
    <w:rsid w:val="00643E43"/>
    <w:rsid w:val="00643F1C"/>
    <w:rsid w:val="006440B6"/>
    <w:rsid w:val="0064415B"/>
    <w:rsid w:val="006441BB"/>
    <w:rsid w:val="0064449D"/>
    <w:rsid w:val="006445F0"/>
    <w:rsid w:val="006448D7"/>
    <w:rsid w:val="00644DD6"/>
    <w:rsid w:val="00644FC7"/>
    <w:rsid w:val="00644FCE"/>
    <w:rsid w:val="00644FFB"/>
    <w:rsid w:val="00645071"/>
    <w:rsid w:val="006450BB"/>
    <w:rsid w:val="006451AA"/>
    <w:rsid w:val="006451B2"/>
    <w:rsid w:val="00645277"/>
    <w:rsid w:val="006452D2"/>
    <w:rsid w:val="00645322"/>
    <w:rsid w:val="00645383"/>
    <w:rsid w:val="006456E0"/>
    <w:rsid w:val="006458FD"/>
    <w:rsid w:val="00645A5E"/>
    <w:rsid w:val="00645C58"/>
    <w:rsid w:val="00645CB2"/>
    <w:rsid w:val="00645DE7"/>
    <w:rsid w:val="00645E4C"/>
    <w:rsid w:val="006461D2"/>
    <w:rsid w:val="00646380"/>
    <w:rsid w:val="00646472"/>
    <w:rsid w:val="0064666E"/>
    <w:rsid w:val="00646888"/>
    <w:rsid w:val="006468C9"/>
    <w:rsid w:val="00646A0A"/>
    <w:rsid w:val="00646A8A"/>
    <w:rsid w:val="00646CD3"/>
    <w:rsid w:val="00646DE6"/>
    <w:rsid w:val="00646E1D"/>
    <w:rsid w:val="00647281"/>
    <w:rsid w:val="006472FB"/>
    <w:rsid w:val="00647332"/>
    <w:rsid w:val="00647341"/>
    <w:rsid w:val="0064754B"/>
    <w:rsid w:val="00647789"/>
    <w:rsid w:val="00647861"/>
    <w:rsid w:val="006478DC"/>
    <w:rsid w:val="00647907"/>
    <w:rsid w:val="006479E3"/>
    <w:rsid w:val="00647A42"/>
    <w:rsid w:val="00647B49"/>
    <w:rsid w:val="00647C83"/>
    <w:rsid w:val="00647D05"/>
    <w:rsid w:val="00650008"/>
    <w:rsid w:val="00650057"/>
    <w:rsid w:val="00650069"/>
    <w:rsid w:val="006501A8"/>
    <w:rsid w:val="006501B5"/>
    <w:rsid w:val="00650293"/>
    <w:rsid w:val="0065038B"/>
    <w:rsid w:val="006503A7"/>
    <w:rsid w:val="006504AB"/>
    <w:rsid w:val="00650575"/>
    <w:rsid w:val="006508A2"/>
    <w:rsid w:val="00650A6C"/>
    <w:rsid w:val="00650AB0"/>
    <w:rsid w:val="00650C8A"/>
    <w:rsid w:val="00650D0F"/>
    <w:rsid w:val="00650EE5"/>
    <w:rsid w:val="00651150"/>
    <w:rsid w:val="0065156A"/>
    <w:rsid w:val="006515E4"/>
    <w:rsid w:val="006516DC"/>
    <w:rsid w:val="0065177E"/>
    <w:rsid w:val="0065184A"/>
    <w:rsid w:val="00651911"/>
    <w:rsid w:val="00651C70"/>
    <w:rsid w:val="00651D8B"/>
    <w:rsid w:val="00651DE6"/>
    <w:rsid w:val="0065220D"/>
    <w:rsid w:val="0065221B"/>
    <w:rsid w:val="00652413"/>
    <w:rsid w:val="006524C6"/>
    <w:rsid w:val="00652591"/>
    <w:rsid w:val="00652997"/>
    <w:rsid w:val="006529E0"/>
    <w:rsid w:val="00652A4F"/>
    <w:rsid w:val="00652A8A"/>
    <w:rsid w:val="00652B11"/>
    <w:rsid w:val="00652B63"/>
    <w:rsid w:val="00652DA5"/>
    <w:rsid w:val="00652DC1"/>
    <w:rsid w:val="00652DD0"/>
    <w:rsid w:val="00653238"/>
    <w:rsid w:val="006532F5"/>
    <w:rsid w:val="00653318"/>
    <w:rsid w:val="00653344"/>
    <w:rsid w:val="006533C0"/>
    <w:rsid w:val="00653440"/>
    <w:rsid w:val="00653593"/>
    <w:rsid w:val="006535DB"/>
    <w:rsid w:val="00653677"/>
    <w:rsid w:val="00653920"/>
    <w:rsid w:val="0065398D"/>
    <w:rsid w:val="006539EC"/>
    <w:rsid w:val="00653B8C"/>
    <w:rsid w:val="00653BB1"/>
    <w:rsid w:val="00653CDB"/>
    <w:rsid w:val="00653D63"/>
    <w:rsid w:val="00653EA3"/>
    <w:rsid w:val="00654057"/>
    <w:rsid w:val="006541F1"/>
    <w:rsid w:val="0065442B"/>
    <w:rsid w:val="00654487"/>
    <w:rsid w:val="0065456A"/>
    <w:rsid w:val="00654580"/>
    <w:rsid w:val="00654691"/>
    <w:rsid w:val="0065494F"/>
    <w:rsid w:val="00654952"/>
    <w:rsid w:val="00654BD9"/>
    <w:rsid w:val="00654DB7"/>
    <w:rsid w:val="00654DDB"/>
    <w:rsid w:val="00654F3A"/>
    <w:rsid w:val="006551E7"/>
    <w:rsid w:val="006551FD"/>
    <w:rsid w:val="00655290"/>
    <w:rsid w:val="00655393"/>
    <w:rsid w:val="0065542B"/>
    <w:rsid w:val="00655432"/>
    <w:rsid w:val="0065562E"/>
    <w:rsid w:val="00655694"/>
    <w:rsid w:val="006557FA"/>
    <w:rsid w:val="00655829"/>
    <w:rsid w:val="006558D3"/>
    <w:rsid w:val="00655A53"/>
    <w:rsid w:val="00655C13"/>
    <w:rsid w:val="00655CE1"/>
    <w:rsid w:val="00655D9B"/>
    <w:rsid w:val="00655E0A"/>
    <w:rsid w:val="00655E85"/>
    <w:rsid w:val="00655F18"/>
    <w:rsid w:val="00655F80"/>
    <w:rsid w:val="00655FB7"/>
    <w:rsid w:val="0065617B"/>
    <w:rsid w:val="00656587"/>
    <w:rsid w:val="00656749"/>
    <w:rsid w:val="00656AC6"/>
    <w:rsid w:val="00656B8D"/>
    <w:rsid w:val="00656B96"/>
    <w:rsid w:val="00656C29"/>
    <w:rsid w:val="00656C48"/>
    <w:rsid w:val="00656C8F"/>
    <w:rsid w:val="00656E85"/>
    <w:rsid w:val="006572B9"/>
    <w:rsid w:val="006573DD"/>
    <w:rsid w:val="00657577"/>
    <w:rsid w:val="006575D0"/>
    <w:rsid w:val="00657619"/>
    <w:rsid w:val="0065784F"/>
    <w:rsid w:val="00657873"/>
    <w:rsid w:val="006579A0"/>
    <w:rsid w:val="00657AFD"/>
    <w:rsid w:val="00657B55"/>
    <w:rsid w:val="00657CDE"/>
    <w:rsid w:val="00657D35"/>
    <w:rsid w:val="00657DA2"/>
    <w:rsid w:val="00657E0E"/>
    <w:rsid w:val="00657E8E"/>
    <w:rsid w:val="00657F40"/>
    <w:rsid w:val="00657FC5"/>
    <w:rsid w:val="006600CD"/>
    <w:rsid w:val="00660494"/>
    <w:rsid w:val="00660498"/>
    <w:rsid w:val="0066050A"/>
    <w:rsid w:val="006606A0"/>
    <w:rsid w:val="0066072D"/>
    <w:rsid w:val="00660752"/>
    <w:rsid w:val="00660764"/>
    <w:rsid w:val="0066098F"/>
    <w:rsid w:val="00660B05"/>
    <w:rsid w:val="00660C21"/>
    <w:rsid w:val="00660CA4"/>
    <w:rsid w:val="00660D1A"/>
    <w:rsid w:val="0066101B"/>
    <w:rsid w:val="00661068"/>
    <w:rsid w:val="006610BB"/>
    <w:rsid w:val="006612BA"/>
    <w:rsid w:val="00661315"/>
    <w:rsid w:val="0066131E"/>
    <w:rsid w:val="0066133E"/>
    <w:rsid w:val="00661440"/>
    <w:rsid w:val="006614EA"/>
    <w:rsid w:val="00661529"/>
    <w:rsid w:val="006615D5"/>
    <w:rsid w:val="0066164D"/>
    <w:rsid w:val="00661666"/>
    <w:rsid w:val="006616D4"/>
    <w:rsid w:val="006616D9"/>
    <w:rsid w:val="00661916"/>
    <w:rsid w:val="00661A71"/>
    <w:rsid w:val="00661D25"/>
    <w:rsid w:val="00661F5E"/>
    <w:rsid w:val="00662029"/>
    <w:rsid w:val="006620B8"/>
    <w:rsid w:val="0066213E"/>
    <w:rsid w:val="00662260"/>
    <w:rsid w:val="00662273"/>
    <w:rsid w:val="0066227C"/>
    <w:rsid w:val="006622E1"/>
    <w:rsid w:val="006622F4"/>
    <w:rsid w:val="00662387"/>
    <w:rsid w:val="006623D6"/>
    <w:rsid w:val="00662606"/>
    <w:rsid w:val="006629D4"/>
    <w:rsid w:val="006629FF"/>
    <w:rsid w:val="00662A53"/>
    <w:rsid w:val="00662B2C"/>
    <w:rsid w:val="00662C53"/>
    <w:rsid w:val="00662ED6"/>
    <w:rsid w:val="00662EFC"/>
    <w:rsid w:val="00663398"/>
    <w:rsid w:val="0066351F"/>
    <w:rsid w:val="0066355E"/>
    <w:rsid w:val="006636F9"/>
    <w:rsid w:val="006636FF"/>
    <w:rsid w:val="00663B30"/>
    <w:rsid w:val="00663BC7"/>
    <w:rsid w:val="00663E0B"/>
    <w:rsid w:val="00663EFD"/>
    <w:rsid w:val="00664226"/>
    <w:rsid w:val="00664309"/>
    <w:rsid w:val="00664344"/>
    <w:rsid w:val="006643E7"/>
    <w:rsid w:val="00664479"/>
    <w:rsid w:val="006646A3"/>
    <w:rsid w:val="0066490F"/>
    <w:rsid w:val="006649B1"/>
    <w:rsid w:val="00664B1C"/>
    <w:rsid w:val="00664B41"/>
    <w:rsid w:val="00664C87"/>
    <w:rsid w:val="00664D50"/>
    <w:rsid w:val="00664E5A"/>
    <w:rsid w:val="00664EA6"/>
    <w:rsid w:val="00664EC4"/>
    <w:rsid w:val="00665082"/>
    <w:rsid w:val="00665468"/>
    <w:rsid w:val="0066568A"/>
    <w:rsid w:val="00665785"/>
    <w:rsid w:val="0066588E"/>
    <w:rsid w:val="00665AB9"/>
    <w:rsid w:val="00665B2D"/>
    <w:rsid w:val="00665C8A"/>
    <w:rsid w:val="00665D37"/>
    <w:rsid w:val="00665D9E"/>
    <w:rsid w:val="00665E04"/>
    <w:rsid w:val="0066608B"/>
    <w:rsid w:val="00666121"/>
    <w:rsid w:val="0066629C"/>
    <w:rsid w:val="0066639E"/>
    <w:rsid w:val="00666560"/>
    <w:rsid w:val="006666A4"/>
    <w:rsid w:val="006666EF"/>
    <w:rsid w:val="00666759"/>
    <w:rsid w:val="00666AA5"/>
    <w:rsid w:val="00666E08"/>
    <w:rsid w:val="00666E22"/>
    <w:rsid w:val="006670E9"/>
    <w:rsid w:val="006671D0"/>
    <w:rsid w:val="0066730B"/>
    <w:rsid w:val="006673A4"/>
    <w:rsid w:val="006673F2"/>
    <w:rsid w:val="00667470"/>
    <w:rsid w:val="006674F1"/>
    <w:rsid w:val="00667504"/>
    <w:rsid w:val="0066791C"/>
    <w:rsid w:val="00667988"/>
    <w:rsid w:val="0066799E"/>
    <w:rsid w:val="00667B8A"/>
    <w:rsid w:val="00667BB1"/>
    <w:rsid w:val="00667C08"/>
    <w:rsid w:val="00667D04"/>
    <w:rsid w:val="00667DBC"/>
    <w:rsid w:val="00667EC2"/>
    <w:rsid w:val="00667F80"/>
    <w:rsid w:val="006701D1"/>
    <w:rsid w:val="0067025E"/>
    <w:rsid w:val="00670297"/>
    <w:rsid w:val="0067074E"/>
    <w:rsid w:val="00670794"/>
    <w:rsid w:val="006707D0"/>
    <w:rsid w:val="00670816"/>
    <w:rsid w:val="00670842"/>
    <w:rsid w:val="00670856"/>
    <w:rsid w:val="006708B0"/>
    <w:rsid w:val="00670A29"/>
    <w:rsid w:val="00670BC9"/>
    <w:rsid w:val="00670E3D"/>
    <w:rsid w:val="00670ED3"/>
    <w:rsid w:val="006710EF"/>
    <w:rsid w:val="0067111B"/>
    <w:rsid w:val="00671309"/>
    <w:rsid w:val="0067141C"/>
    <w:rsid w:val="006717F7"/>
    <w:rsid w:val="00671A0F"/>
    <w:rsid w:val="00671A8B"/>
    <w:rsid w:val="00671AF3"/>
    <w:rsid w:val="00671B53"/>
    <w:rsid w:val="00671D24"/>
    <w:rsid w:val="00671E53"/>
    <w:rsid w:val="00671F5B"/>
    <w:rsid w:val="00672231"/>
    <w:rsid w:val="00672450"/>
    <w:rsid w:val="00672554"/>
    <w:rsid w:val="00672869"/>
    <w:rsid w:val="00672AF9"/>
    <w:rsid w:val="00672BFE"/>
    <w:rsid w:val="0067305A"/>
    <w:rsid w:val="00673223"/>
    <w:rsid w:val="0067357A"/>
    <w:rsid w:val="0067369A"/>
    <w:rsid w:val="0067374C"/>
    <w:rsid w:val="00673752"/>
    <w:rsid w:val="00673769"/>
    <w:rsid w:val="006737A6"/>
    <w:rsid w:val="0067382A"/>
    <w:rsid w:val="00673868"/>
    <w:rsid w:val="00673ABA"/>
    <w:rsid w:val="00673B22"/>
    <w:rsid w:val="00673B2F"/>
    <w:rsid w:val="00673BB5"/>
    <w:rsid w:val="00673BDA"/>
    <w:rsid w:val="00673EA3"/>
    <w:rsid w:val="0067403A"/>
    <w:rsid w:val="00674062"/>
    <w:rsid w:val="006740AF"/>
    <w:rsid w:val="006740D4"/>
    <w:rsid w:val="00674239"/>
    <w:rsid w:val="00674393"/>
    <w:rsid w:val="0067470C"/>
    <w:rsid w:val="006748F2"/>
    <w:rsid w:val="0067494E"/>
    <w:rsid w:val="006749B7"/>
    <w:rsid w:val="00674C2D"/>
    <w:rsid w:val="00674D16"/>
    <w:rsid w:val="00674E6B"/>
    <w:rsid w:val="00675138"/>
    <w:rsid w:val="00675304"/>
    <w:rsid w:val="006753D3"/>
    <w:rsid w:val="00675448"/>
    <w:rsid w:val="00675640"/>
    <w:rsid w:val="006756CE"/>
    <w:rsid w:val="00675BE6"/>
    <w:rsid w:val="00675D02"/>
    <w:rsid w:val="00675D84"/>
    <w:rsid w:val="0067605E"/>
    <w:rsid w:val="00676135"/>
    <w:rsid w:val="00676364"/>
    <w:rsid w:val="006763BD"/>
    <w:rsid w:val="006765CF"/>
    <w:rsid w:val="0067669A"/>
    <w:rsid w:val="006766ED"/>
    <w:rsid w:val="006767CA"/>
    <w:rsid w:val="00676853"/>
    <w:rsid w:val="00676876"/>
    <w:rsid w:val="00676A1C"/>
    <w:rsid w:val="00676A91"/>
    <w:rsid w:val="00676AE4"/>
    <w:rsid w:val="00676BAA"/>
    <w:rsid w:val="00676CE1"/>
    <w:rsid w:val="00677037"/>
    <w:rsid w:val="0067703F"/>
    <w:rsid w:val="00677081"/>
    <w:rsid w:val="00677360"/>
    <w:rsid w:val="00677383"/>
    <w:rsid w:val="0067769B"/>
    <w:rsid w:val="006777EB"/>
    <w:rsid w:val="00677A0B"/>
    <w:rsid w:val="00677A36"/>
    <w:rsid w:val="00677A5E"/>
    <w:rsid w:val="00677A6B"/>
    <w:rsid w:val="00677C2E"/>
    <w:rsid w:val="00677D45"/>
    <w:rsid w:val="00677E8B"/>
    <w:rsid w:val="00677EF9"/>
    <w:rsid w:val="00680048"/>
    <w:rsid w:val="006801A8"/>
    <w:rsid w:val="00680338"/>
    <w:rsid w:val="006803F4"/>
    <w:rsid w:val="00680718"/>
    <w:rsid w:val="006807B5"/>
    <w:rsid w:val="00680C4D"/>
    <w:rsid w:val="0068130F"/>
    <w:rsid w:val="0068131F"/>
    <w:rsid w:val="00681411"/>
    <w:rsid w:val="006814E6"/>
    <w:rsid w:val="00681551"/>
    <w:rsid w:val="006815E3"/>
    <w:rsid w:val="0068161E"/>
    <w:rsid w:val="006818F2"/>
    <w:rsid w:val="00681B45"/>
    <w:rsid w:val="00681E4A"/>
    <w:rsid w:val="00681F1C"/>
    <w:rsid w:val="0068251A"/>
    <w:rsid w:val="0068260B"/>
    <w:rsid w:val="00682682"/>
    <w:rsid w:val="00682691"/>
    <w:rsid w:val="006827EB"/>
    <w:rsid w:val="00682851"/>
    <w:rsid w:val="00682C3D"/>
    <w:rsid w:val="00682E4F"/>
    <w:rsid w:val="00682EEB"/>
    <w:rsid w:val="00682F77"/>
    <w:rsid w:val="00682F88"/>
    <w:rsid w:val="0068345A"/>
    <w:rsid w:val="00683575"/>
    <w:rsid w:val="006835D7"/>
    <w:rsid w:val="006837C4"/>
    <w:rsid w:val="00683899"/>
    <w:rsid w:val="00683917"/>
    <w:rsid w:val="00683A64"/>
    <w:rsid w:val="00683D24"/>
    <w:rsid w:val="00683D2D"/>
    <w:rsid w:val="00683D39"/>
    <w:rsid w:val="00683D8D"/>
    <w:rsid w:val="00683FED"/>
    <w:rsid w:val="0068413C"/>
    <w:rsid w:val="006842F1"/>
    <w:rsid w:val="00684C2E"/>
    <w:rsid w:val="00684D0C"/>
    <w:rsid w:val="00684D84"/>
    <w:rsid w:val="00684ED3"/>
    <w:rsid w:val="00684F91"/>
    <w:rsid w:val="00685302"/>
    <w:rsid w:val="0068537C"/>
    <w:rsid w:val="0068579C"/>
    <w:rsid w:val="006857B8"/>
    <w:rsid w:val="0068580C"/>
    <w:rsid w:val="006858F3"/>
    <w:rsid w:val="00685944"/>
    <w:rsid w:val="006859FF"/>
    <w:rsid w:val="00685B6C"/>
    <w:rsid w:val="00685BE8"/>
    <w:rsid w:val="00685E2E"/>
    <w:rsid w:val="00686146"/>
    <w:rsid w:val="006863A3"/>
    <w:rsid w:val="006863EC"/>
    <w:rsid w:val="0068651E"/>
    <w:rsid w:val="00686540"/>
    <w:rsid w:val="0068659A"/>
    <w:rsid w:val="006866FF"/>
    <w:rsid w:val="00686784"/>
    <w:rsid w:val="00686917"/>
    <w:rsid w:val="00686963"/>
    <w:rsid w:val="00686C35"/>
    <w:rsid w:val="00686C94"/>
    <w:rsid w:val="00686DFA"/>
    <w:rsid w:val="00686E59"/>
    <w:rsid w:val="00686EE2"/>
    <w:rsid w:val="00686F6A"/>
    <w:rsid w:val="00687001"/>
    <w:rsid w:val="006870B2"/>
    <w:rsid w:val="006870CF"/>
    <w:rsid w:val="00687144"/>
    <w:rsid w:val="00687344"/>
    <w:rsid w:val="0068734A"/>
    <w:rsid w:val="006874B8"/>
    <w:rsid w:val="006874E4"/>
    <w:rsid w:val="006875B8"/>
    <w:rsid w:val="0068763A"/>
    <w:rsid w:val="006877BE"/>
    <w:rsid w:val="0068794A"/>
    <w:rsid w:val="00687995"/>
    <w:rsid w:val="006879AC"/>
    <w:rsid w:val="00687ADF"/>
    <w:rsid w:val="00687D72"/>
    <w:rsid w:val="00690066"/>
    <w:rsid w:val="0069023E"/>
    <w:rsid w:val="006903D0"/>
    <w:rsid w:val="006904FF"/>
    <w:rsid w:val="0069079A"/>
    <w:rsid w:val="006907AB"/>
    <w:rsid w:val="0069097A"/>
    <w:rsid w:val="00690B1B"/>
    <w:rsid w:val="00690B46"/>
    <w:rsid w:val="00690BFE"/>
    <w:rsid w:val="00690F3F"/>
    <w:rsid w:val="00690FE2"/>
    <w:rsid w:val="0069100B"/>
    <w:rsid w:val="0069101F"/>
    <w:rsid w:val="00691190"/>
    <w:rsid w:val="006911E5"/>
    <w:rsid w:val="00691234"/>
    <w:rsid w:val="00691264"/>
    <w:rsid w:val="00691365"/>
    <w:rsid w:val="0069137B"/>
    <w:rsid w:val="00691573"/>
    <w:rsid w:val="00691594"/>
    <w:rsid w:val="006917B3"/>
    <w:rsid w:val="0069181D"/>
    <w:rsid w:val="006918BC"/>
    <w:rsid w:val="006919BF"/>
    <w:rsid w:val="006919C8"/>
    <w:rsid w:val="00691A62"/>
    <w:rsid w:val="00691ADF"/>
    <w:rsid w:val="00691BB0"/>
    <w:rsid w:val="00691CAB"/>
    <w:rsid w:val="0069206C"/>
    <w:rsid w:val="006920E3"/>
    <w:rsid w:val="0069242A"/>
    <w:rsid w:val="00692534"/>
    <w:rsid w:val="00692547"/>
    <w:rsid w:val="00692611"/>
    <w:rsid w:val="00692966"/>
    <w:rsid w:val="00692BB3"/>
    <w:rsid w:val="00692E11"/>
    <w:rsid w:val="00692E9B"/>
    <w:rsid w:val="00692ED9"/>
    <w:rsid w:val="00692F97"/>
    <w:rsid w:val="0069305D"/>
    <w:rsid w:val="0069306D"/>
    <w:rsid w:val="00693138"/>
    <w:rsid w:val="0069320A"/>
    <w:rsid w:val="00693392"/>
    <w:rsid w:val="006934DE"/>
    <w:rsid w:val="00693527"/>
    <w:rsid w:val="006935A8"/>
    <w:rsid w:val="006937DE"/>
    <w:rsid w:val="006937E2"/>
    <w:rsid w:val="00693947"/>
    <w:rsid w:val="0069399B"/>
    <w:rsid w:val="00693A85"/>
    <w:rsid w:val="00693BBD"/>
    <w:rsid w:val="00693BBE"/>
    <w:rsid w:val="00693D69"/>
    <w:rsid w:val="00693FAB"/>
    <w:rsid w:val="00694082"/>
    <w:rsid w:val="00694131"/>
    <w:rsid w:val="00694297"/>
    <w:rsid w:val="00694353"/>
    <w:rsid w:val="00694436"/>
    <w:rsid w:val="00694472"/>
    <w:rsid w:val="006945D1"/>
    <w:rsid w:val="00694606"/>
    <w:rsid w:val="0069470E"/>
    <w:rsid w:val="00694722"/>
    <w:rsid w:val="0069472F"/>
    <w:rsid w:val="006947A1"/>
    <w:rsid w:val="0069490F"/>
    <w:rsid w:val="00694C35"/>
    <w:rsid w:val="00694C92"/>
    <w:rsid w:val="00694FDF"/>
    <w:rsid w:val="006950C4"/>
    <w:rsid w:val="0069511A"/>
    <w:rsid w:val="00695122"/>
    <w:rsid w:val="0069518A"/>
    <w:rsid w:val="006952E1"/>
    <w:rsid w:val="00695311"/>
    <w:rsid w:val="00695854"/>
    <w:rsid w:val="00695AAC"/>
    <w:rsid w:val="00695CB3"/>
    <w:rsid w:val="00695CF6"/>
    <w:rsid w:val="00695E3E"/>
    <w:rsid w:val="00695EF1"/>
    <w:rsid w:val="00695F60"/>
    <w:rsid w:val="00695F79"/>
    <w:rsid w:val="0069691D"/>
    <w:rsid w:val="00696927"/>
    <w:rsid w:val="00696B76"/>
    <w:rsid w:val="00696BB4"/>
    <w:rsid w:val="00696BE3"/>
    <w:rsid w:val="00696C25"/>
    <w:rsid w:val="00696D08"/>
    <w:rsid w:val="006970A2"/>
    <w:rsid w:val="006970BF"/>
    <w:rsid w:val="00697181"/>
    <w:rsid w:val="00697188"/>
    <w:rsid w:val="00697199"/>
    <w:rsid w:val="006971A2"/>
    <w:rsid w:val="0069734B"/>
    <w:rsid w:val="0069745A"/>
    <w:rsid w:val="00697619"/>
    <w:rsid w:val="00697688"/>
    <w:rsid w:val="006976DD"/>
    <w:rsid w:val="00697E21"/>
    <w:rsid w:val="006A0001"/>
    <w:rsid w:val="006A0020"/>
    <w:rsid w:val="006A0117"/>
    <w:rsid w:val="006A0409"/>
    <w:rsid w:val="006A060E"/>
    <w:rsid w:val="006A06CC"/>
    <w:rsid w:val="006A06D2"/>
    <w:rsid w:val="006A07D8"/>
    <w:rsid w:val="006A0845"/>
    <w:rsid w:val="006A0870"/>
    <w:rsid w:val="006A0984"/>
    <w:rsid w:val="006A0BC1"/>
    <w:rsid w:val="006A0E4C"/>
    <w:rsid w:val="006A0E9E"/>
    <w:rsid w:val="006A0F10"/>
    <w:rsid w:val="006A106B"/>
    <w:rsid w:val="006A10E3"/>
    <w:rsid w:val="006A113E"/>
    <w:rsid w:val="006A11B6"/>
    <w:rsid w:val="006A1396"/>
    <w:rsid w:val="006A155A"/>
    <w:rsid w:val="006A1781"/>
    <w:rsid w:val="006A17DA"/>
    <w:rsid w:val="006A1A2F"/>
    <w:rsid w:val="006A1AEF"/>
    <w:rsid w:val="006A1B3E"/>
    <w:rsid w:val="006A1BC9"/>
    <w:rsid w:val="006A1BE0"/>
    <w:rsid w:val="006A1C41"/>
    <w:rsid w:val="006A1CDB"/>
    <w:rsid w:val="006A1CFA"/>
    <w:rsid w:val="006A1E4D"/>
    <w:rsid w:val="006A1F0B"/>
    <w:rsid w:val="006A1F3C"/>
    <w:rsid w:val="006A1FCA"/>
    <w:rsid w:val="006A20DB"/>
    <w:rsid w:val="006A22B4"/>
    <w:rsid w:val="006A24AC"/>
    <w:rsid w:val="006A24BA"/>
    <w:rsid w:val="006A24CC"/>
    <w:rsid w:val="006A253F"/>
    <w:rsid w:val="006A25F8"/>
    <w:rsid w:val="006A264D"/>
    <w:rsid w:val="006A27FF"/>
    <w:rsid w:val="006A289B"/>
    <w:rsid w:val="006A28ED"/>
    <w:rsid w:val="006A2A19"/>
    <w:rsid w:val="006A2C96"/>
    <w:rsid w:val="006A2D08"/>
    <w:rsid w:val="006A2E5E"/>
    <w:rsid w:val="006A2E6C"/>
    <w:rsid w:val="006A3124"/>
    <w:rsid w:val="006A32FA"/>
    <w:rsid w:val="006A3588"/>
    <w:rsid w:val="006A3664"/>
    <w:rsid w:val="006A37CD"/>
    <w:rsid w:val="006A3815"/>
    <w:rsid w:val="006A39E0"/>
    <w:rsid w:val="006A3AF2"/>
    <w:rsid w:val="006A3D77"/>
    <w:rsid w:val="006A3ECD"/>
    <w:rsid w:val="006A4090"/>
    <w:rsid w:val="006A419F"/>
    <w:rsid w:val="006A426A"/>
    <w:rsid w:val="006A442B"/>
    <w:rsid w:val="006A45DC"/>
    <w:rsid w:val="006A4643"/>
    <w:rsid w:val="006A4834"/>
    <w:rsid w:val="006A4841"/>
    <w:rsid w:val="006A4869"/>
    <w:rsid w:val="006A4AE3"/>
    <w:rsid w:val="006A4CA9"/>
    <w:rsid w:val="006A4EAB"/>
    <w:rsid w:val="006A5086"/>
    <w:rsid w:val="006A50FB"/>
    <w:rsid w:val="006A526B"/>
    <w:rsid w:val="006A5282"/>
    <w:rsid w:val="006A52F2"/>
    <w:rsid w:val="006A54AB"/>
    <w:rsid w:val="006A54AC"/>
    <w:rsid w:val="006A562E"/>
    <w:rsid w:val="006A5633"/>
    <w:rsid w:val="006A5756"/>
    <w:rsid w:val="006A579E"/>
    <w:rsid w:val="006A58C6"/>
    <w:rsid w:val="006A58DC"/>
    <w:rsid w:val="006A5ADC"/>
    <w:rsid w:val="006A5DD1"/>
    <w:rsid w:val="006A5EAF"/>
    <w:rsid w:val="006A5EBB"/>
    <w:rsid w:val="006A614E"/>
    <w:rsid w:val="006A6278"/>
    <w:rsid w:val="006A669E"/>
    <w:rsid w:val="006A6756"/>
    <w:rsid w:val="006A692D"/>
    <w:rsid w:val="006A693B"/>
    <w:rsid w:val="006A69E6"/>
    <w:rsid w:val="006A6A8F"/>
    <w:rsid w:val="006A6AF6"/>
    <w:rsid w:val="006A6C5E"/>
    <w:rsid w:val="006A6CB3"/>
    <w:rsid w:val="006A6D78"/>
    <w:rsid w:val="006A6F56"/>
    <w:rsid w:val="006A6FDA"/>
    <w:rsid w:val="006A70B0"/>
    <w:rsid w:val="006A718F"/>
    <w:rsid w:val="006A7443"/>
    <w:rsid w:val="006A744F"/>
    <w:rsid w:val="006A77B7"/>
    <w:rsid w:val="006A7AA1"/>
    <w:rsid w:val="006A7E10"/>
    <w:rsid w:val="006A7EB1"/>
    <w:rsid w:val="006A7F5B"/>
    <w:rsid w:val="006B0148"/>
    <w:rsid w:val="006B014E"/>
    <w:rsid w:val="006B0230"/>
    <w:rsid w:val="006B028E"/>
    <w:rsid w:val="006B06BF"/>
    <w:rsid w:val="006B0792"/>
    <w:rsid w:val="006B0795"/>
    <w:rsid w:val="006B07F5"/>
    <w:rsid w:val="006B095E"/>
    <w:rsid w:val="006B0AD4"/>
    <w:rsid w:val="006B0BA0"/>
    <w:rsid w:val="006B0D87"/>
    <w:rsid w:val="006B0E50"/>
    <w:rsid w:val="006B10E3"/>
    <w:rsid w:val="006B1169"/>
    <w:rsid w:val="006B11AF"/>
    <w:rsid w:val="006B1401"/>
    <w:rsid w:val="006B15BF"/>
    <w:rsid w:val="006B164B"/>
    <w:rsid w:val="006B16B1"/>
    <w:rsid w:val="006B1788"/>
    <w:rsid w:val="006B1FB9"/>
    <w:rsid w:val="006B205E"/>
    <w:rsid w:val="006B2152"/>
    <w:rsid w:val="006B2202"/>
    <w:rsid w:val="006B2472"/>
    <w:rsid w:val="006B267A"/>
    <w:rsid w:val="006B2685"/>
    <w:rsid w:val="006B293D"/>
    <w:rsid w:val="006B2A5F"/>
    <w:rsid w:val="006B2ACE"/>
    <w:rsid w:val="006B2CBB"/>
    <w:rsid w:val="006B2CD7"/>
    <w:rsid w:val="006B2D08"/>
    <w:rsid w:val="006B2D28"/>
    <w:rsid w:val="006B2DD5"/>
    <w:rsid w:val="006B2ECA"/>
    <w:rsid w:val="006B3383"/>
    <w:rsid w:val="006B33C8"/>
    <w:rsid w:val="006B34A3"/>
    <w:rsid w:val="006B3503"/>
    <w:rsid w:val="006B390B"/>
    <w:rsid w:val="006B3C0C"/>
    <w:rsid w:val="006B3DF0"/>
    <w:rsid w:val="006B3FD6"/>
    <w:rsid w:val="006B4428"/>
    <w:rsid w:val="006B448F"/>
    <w:rsid w:val="006B44CD"/>
    <w:rsid w:val="006B47EE"/>
    <w:rsid w:val="006B4817"/>
    <w:rsid w:val="006B4842"/>
    <w:rsid w:val="006B4847"/>
    <w:rsid w:val="006B4922"/>
    <w:rsid w:val="006B49CD"/>
    <w:rsid w:val="006B4C96"/>
    <w:rsid w:val="006B4FAF"/>
    <w:rsid w:val="006B5122"/>
    <w:rsid w:val="006B5167"/>
    <w:rsid w:val="006B5207"/>
    <w:rsid w:val="006B562F"/>
    <w:rsid w:val="006B5764"/>
    <w:rsid w:val="006B582D"/>
    <w:rsid w:val="006B59DB"/>
    <w:rsid w:val="006B5A8E"/>
    <w:rsid w:val="006B5B22"/>
    <w:rsid w:val="006B5C21"/>
    <w:rsid w:val="006B5C4A"/>
    <w:rsid w:val="006B5C6D"/>
    <w:rsid w:val="006B5DE2"/>
    <w:rsid w:val="006B5E07"/>
    <w:rsid w:val="006B5E1C"/>
    <w:rsid w:val="006B5EC9"/>
    <w:rsid w:val="006B5F03"/>
    <w:rsid w:val="006B6052"/>
    <w:rsid w:val="006B619E"/>
    <w:rsid w:val="006B6209"/>
    <w:rsid w:val="006B6211"/>
    <w:rsid w:val="006B63C3"/>
    <w:rsid w:val="006B6413"/>
    <w:rsid w:val="006B645C"/>
    <w:rsid w:val="006B6629"/>
    <w:rsid w:val="006B662B"/>
    <w:rsid w:val="006B6790"/>
    <w:rsid w:val="006B6802"/>
    <w:rsid w:val="006B6873"/>
    <w:rsid w:val="006B689C"/>
    <w:rsid w:val="006B693E"/>
    <w:rsid w:val="006B6D9A"/>
    <w:rsid w:val="006B6E86"/>
    <w:rsid w:val="006B6ECB"/>
    <w:rsid w:val="006B6F52"/>
    <w:rsid w:val="006B6F99"/>
    <w:rsid w:val="006B7071"/>
    <w:rsid w:val="006B70BC"/>
    <w:rsid w:val="006B70DF"/>
    <w:rsid w:val="006B740F"/>
    <w:rsid w:val="006B7581"/>
    <w:rsid w:val="006B779E"/>
    <w:rsid w:val="006B7A3E"/>
    <w:rsid w:val="006B7AA4"/>
    <w:rsid w:val="006B7CF8"/>
    <w:rsid w:val="006B7D53"/>
    <w:rsid w:val="006B7EBC"/>
    <w:rsid w:val="006B7FBA"/>
    <w:rsid w:val="006C0213"/>
    <w:rsid w:val="006C02FC"/>
    <w:rsid w:val="006C0402"/>
    <w:rsid w:val="006C04DC"/>
    <w:rsid w:val="006C04E6"/>
    <w:rsid w:val="006C0595"/>
    <w:rsid w:val="006C0718"/>
    <w:rsid w:val="006C07DD"/>
    <w:rsid w:val="006C08CE"/>
    <w:rsid w:val="006C090B"/>
    <w:rsid w:val="006C0F5D"/>
    <w:rsid w:val="006C10A9"/>
    <w:rsid w:val="006C1347"/>
    <w:rsid w:val="006C150E"/>
    <w:rsid w:val="006C151F"/>
    <w:rsid w:val="006C1640"/>
    <w:rsid w:val="006C17B5"/>
    <w:rsid w:val="006C182F"/>
    <w:rsid w:val="006C18F0"/>
    <w:rsid w:val="006C1C1A"/>
    <w:rsid w:val="006C1CE7"/>
    <w:rsid w:val="006C1D1C"/>
    <w:rsid w:val="006C1D4B"/>
    <w:rsid w:val="006C1DCD"/>
    <w:rsid w:val="006C1ECB"/>
    <w:rsid w:val="006C20D4"/>
    <w:rsid w:val="006C2177"/>
    <w:rsid w:val="006C21AC"/>
    <w:rsid w:val="006C22CD"/>
    <w:rsid w:val="006C2394"/>
    <w:rsid w:val="006C23D6"/>
    <w:rsid w:val="006C2748"/>
    <w:rsid w:val="006C27BC"/>
    <w:rsid w:val="006C280D"/>
    <w:rsid w:val="006C2820"/>
    <w:rsid w:val="006C28FC"/>
    <w:rsid w:val="006C291C"/>
    <w:rsid w:val="006C2D18"/>
    <w:rsid w:val="006C2D30"/>
    <w:rsid w:val="006C2D67"/>
    <w:rsid w:val="006C2DA1"/>
    <w:rsid w:val="006C2EA4"/>
    <w:rsid w:val="006C31BD"/>
    <w:rsid w:val="006C31ED"/>
    <w:rsid w:val="006C3223"/>
    <w:rsid w:val="006C3242"/>
    <w:rsid w:val="006C33A4"/>
    <w:rsid w:val="006C379D"/>
    <w:rsid w:val="006C3846"/>
    <w:rsid w:val="006C3892"/>
    <w:rsid w:val="006C38E0"/>
    <w:rsid w:val="006C3AB2"/>
    <w:rsid w:val="006C3B3C"/>
    <w:rsid w:val="006C3C0E"/>
    <w:rsid w:val="006C3D39"/>
    <w:rsid w:val="006C3D6B"/>
    <w:rsid w:val="006C3D7B"/>
    <w:rsid w:val="006C3EC4"/>
    <w:rsid w:val="006C3FAF"/>
    <w:rsid w:val="006C3FD1"/>
    <w:rsid w:val="006C3FE7"/>
    <w:rsid w:val="006C40CA"/>
    <w:rsid w:val="006C413D"/>
    <w:rsid w:val="006C4179"/>
    <w:rsid w:val="006C4381"/>
    <w:rsid w:val="006C43D3"/>
    <w:rsid w:val="006C453A"/>
    <w:rsid w:val="006C45B9"/>
    <w:rsid w:val="006C46F5"/>
    <w:rsid w:val="006C47DA"/>
    <w:rsid w:val="006C487C"/>
    <w:rsid w:val="006C48AC"/>
    <w:rsid w:val="006C4985"/>
    <w:rsid w:val="006C4B28"/>
    <w:rsid w:val="006C4BF2"/>
    <w:rsid w:val="006C4EFE"/>
    <w:rsid w:val="006C4F52"/>
    <w:rsid w:val="006C4F70"/>
    <w:rsid w:val="006C4FB0"/>
    <w:rsid w:val="006C4FCF"/>
    <w:rsid w:val="006C5240"/>
    <w:rsid w:val="006C52B6"/>
    <w:rsid w:val="006C54FC"/>
    <w:rsid w:val="006C56EE"/>
    <w:rsid w:val="006C5874"/>
    <w:rsid w:val="006C5903"/>
    <w:rsid w:val="006C5958"/>
    <w:rsid w:val="006C5A11"/>
    <w:rsid w:val="006C5BBF"/>
    <w:rsid w:val="006C5D35"/>
    <w:rsid w:val="006C5D57"/>
    <w:rsid w:val="006C5F01"/>
    <w:rsid w:val="006C5F81"/>
    <w:rsid w:val="006C5F9F"/>
    <w:rsid w:val="006C5FA0"/>
    <w:rsid w:val="006C6188"/>
    <w:rsid w:val="006C61B6"/>
    <w:rsid w:val="006C62F3"/>
    <w:rsid w:val="006C635C"/>
    <w:rsid w:val="006C64A8"/>
    <w:rsid w:val="006C65AE"/>
    <w:rsid w:val="006C6717"/>
    <w:rsid w:val="006C69CE"/>
    <w:rsid w:val="006C6D98"/>
    <w:rsid w:val="006C6DA6"/>
    <w:rsid w:val="006C6EDF"/>
    <w:rsid w:val="006C7093"/>
    <w:rsid w:val="006C72A2"/>
    <w:rsid w:val="006C7464"/>
    <w:rsid w:val="006C758A"/>
    <w:rsid w:val="006C75E5"/>
    <w:rsid w:val="006C76B9"/>
    <w:rsid w:val="006C770C"/>
    <w:rsid w:val="006C77AF"/>
    <w:rsid w:val="006C77D0"/>
    <w:rsid w:val="006C782A"/>
    <w:rsid w:val="006C7865"/>
    <w:rsid w:val="006C7869"/>
    <w:rsid w:val="006C7944"/>
    <w:rsid w:val="006C7A0C"/>
    <w:rsid w:val="006C7B89"/>
    <w:rsid w:val="006C7D76"/>
    <w:rsid w:val="006C7F79"/>
    <w:rsid w:val="006C7FA4"/>
    <w:rsid w:val="006D0006"/>
    <w:rsid w:val="006D0007"/>
    <w:rsid w:val="006D027E"/>
    <w:rsid w:val="006D0579"/>
    <w:rsid w:val="006D0AA4"/>
    <w:rsid w:val="006D0AAC"/>
    <w:rsid w:val="006D0EA1"/>
    <w:rsid w:val="006D0EFA"/>
    <w:rsid w:val="006D0F5A"/>
    <w:rsid w:val="006D119F"/>
    <w:rsid w:val="006D11DD"/>
    <w:rsid w:val="006D1335"/>
    <w:rsid w:val="006D1448"/>
    <w:rsid w:val="006D1458"/>
    <w:rsid w:val="006D14FF"/>
    <w:rsid w:val="006D1523"/>
    <w:rsid w:val="006D168E"/>
    <w:rsid w:val="006D16ED"/>
    <w:rsid w:val="006D17E6"/>
    <w:rsid w:val="006D17E7"/>
    <w:rsid w:val="006D1860"/>
    <w:rsid w:val="006D1AA2"/>
    <w:rsid w:val="006D1C43"/>
    <w:rsid w:val="006D1E1E"/>
    <w:rsid w:val="006D2099"/>
    <w:rsid w:val="006D2116"/>
    <w:rsid w:val="006D2150"/>
    <w:rsid w:val="006D219E"/>
    <w:rsid w:val="006D21BE"/>
    <w:rsid w:val="006D21CA"/>
    <w:rsid w:val="006D22BD"/>
    <w:rsid w:val="006D22F1"/>
    <w:rsid w:val="006D2341"/>
    <w:rsid w:val="006D2349"/>
    <w:rsid w:val="006D263D"/>
    <w:rsid w:val="006D283E"/>
    <w:rsid w:val="006D2844"/>
    <w:rsid w:val="006D28E7"/>
    <w:rsid w:val="006D28F3"/>
    <w:rsid w:val="006D298C"/>
    <w:rsid w:val="006D2BA2"/>
    <w:rsid w:val="006D2C77"/>
    <w:rsid w:val="006D2D7B"/>
    <w:rsid w:val="006D2D80"/>
    <w:rsid w:val="006D2E1D"/>
    <w:rsid w:val="006D2E38"/>
    <w:rsid w:val="006D2F39"/>
    <w:rsid w:val="006D3280"/>
    <w:rsid w:val="006D33B0"/>
    <w:rsid w:val="006D33B8"/>
    <w:rsid w:val="006D3458"/>
    <w:rsid w:val="006D34D6"/>
    <w:rsid w:val="006D363E"/>
    <w:rsid w:val="006D36AE"/>
    <w:rsid w:val="006D3782"/>
    <w:rsid w:val="006D37A5"/>
    <w:rsid w:val="006D38A0"/>
    <w:rsid w:val="006D38F5"/>
    <w:rsid w:val="006D3B2C"/>
    <w:rsid w:val="006D3B8D"/>
    <w:rsid w:val="006D3D76"/>
    <w:rsid w:val="006D3DC8"/>
    <w:rsid w:val="006D3DDE"/>
    <w:rsid w:val="006D40A4"/>
    <w:rsid w:val="006D4360"/>
    <w:rsid w:val="006D4689"/>
    <w:rsid w:val="006D468D"/>
    <w:rsid w:val="006D470E"/>
    <w:rsid w:val="006D487D"/>
    <w:rsid w:val="006D48C9"/>
    <w:rsid w:val="006D492B"/>
    <w:rsid w:val="006D4A03"/>
    <w:rsid w:val="006D4B52"/>
    <w:rsid w:val="006D4C36"/>
    <w:rsid w:val="006D4CC1"/>
    <w:rsid w:val="006D4CCC"/>
    <w:rsid w:val="006D4E10"/>
    <w:rsid w:val="006D4EF8"/>
    <w:rsid w:val="006D5009"/>
    <w:rsid w:val="006D5091"/>
    <w:rsid w:val="006D522E"/>
    <w:rsid w:val="006D5273"/>
    <w:rsid w:val="006D52CC"/>
    <w:rsid w:val="006D5327"/>
    <w:rsid w:val="006D54BB"/>
    <w:rsid w:val="006D557A"/>
    <w:rsid w:val="006D55EB"/>
    <w:rsid w:val="006D5688"/>
    <w:rsid w:val="006D56A1"/>
    <w:rsid w:val="006D56A2"/>
    <w:rsid w:val="006D5700"/>
    <w:rsid w:val="006D58CF"/>
    <w:rsid w:val="006D58DF"/>
    <w:rsid w:val="006D5A9F"/>
    <w:rsid w:val="006D5BA3"/>
    <w:rsid w:val="006D61D3"/>
    <w:rsid w:val="006D63DD"/>
    <w:rsid w:val="006D6501"/>
    <w:rsid w:val="006D68C6"/>
    <w:rsid w:val="006D6A30"/>
    <w:rsid w:val="006D6A7D"/>
    <w:rsid w:val="006D6AC5"/>
    <w:rsid w:val="006D6BDC"/>
    <w:rsid w:val="006D6D25"/>
    <w:rsid w:val="006D6E46"/>
    <w:rsid w:val="006D6F81"/>
    <w:rsid w:val="006D7226"/>
    <w:rsid w:val="006D7359"/>
    <w:rsid w:val="006D7369"/>
    <w:rsid w:val="006D747A"/>
    <w:rsid w:val="006D7515"/>
    <w:rsid w:val="006D752C"/>
    <w:rsid w:val="006D7540"/>
    <w:rsid w:val="006D771A"/>
    <w:rsid w:val="006D787E"/>
    <w:rsid w:val="006D7B90"/>
    <w:rsid w:val="006D7BDA"/>
    <w:rsid w:val="006D7E07"/>
    <w:rsid w:val="006E0101"/>
    <w:rsid w:val="006E04BA"/>
    <w:rsid w:val="006E058C"/>
    <w:rsid w:val="006E05F8"/>
    <w:rsid w:val="006E0667"/>
    <w:rsid w:val="006E067B"/>
    <w:rsid w:val="006E0A3C"/>
    <w:rsid w:val="006E0C15"/>
    <w:rsid w:val="006E0CFB"/>
    <w:rsid w:val="006E0D12"/>
    <w:rsid w:val="006E0DDE"/>
    <w:rsid w:val="006E0E04"/>
    <w:rsid w:val="006E0F82"/>
    <w:rsid w:val="006E0FF0"/>
    <w:rsid w:val="006E11EE"/>
    <w:rsid w:val="006E12E9"/>
    <w:rsid w:val="006E15E5"/>
    <w:rsid w:val="006E1682"/>
    <w:rsid w:val="006E16AE"/>
    <w:rsid w:val="006E19EB"/>
    <w:rsid w:val="006E1A07"/>
    <w:rsid w:val="006E1A9D"/>
    <w:rsid w:val="006E1ACA"/>
    <w:rsid w:val="006E1BF0"/>
    <w:rsid w:val="006E1CC4"/>
    <w:rsid w:val="006E1EEF"/>
    <w:rsid w:val="006E1F1E"/>
    <w:rsid w:val="006E2034"/>
    <w:rsid w:val="006E2045"/>
    <w:rsid w:val="006E20AA"/>
    <w:rsid w:val="006E21E5"/>
    <w:rsid w:val="006E2214"/>
    <w:rsid w:val="006E2565"/>
    <w:rsid w:val="006E2674"/>
    <w:rsid w:val="006E2758"/>
    <w:rsid w:val="006E2A19"/>
    <w:rsid w:val="006E2B96"/>
    <w:rsid w:val="006E2D59"/>
    <w:rsid w:val="006E2D74"/>
    <w:rsid w:val="006E2F49"/>
    <w:rsid w:val="006E3058"/>
    <w:rsid w:val="006E30FB"/>
    <w:rsid w:val="006E311F"/>
    <w:rsid w:val="006E3135"/>
    <w:rsid w:val="006E3159"/>
    <w:rsid w:val="006E338F"/>
    <w:rsid w:val="006E35E2"/>
    <w:rsid w:val="006E3667"/>
    <w:rsid w:val="006E3668"/>
    <w:rsid w:val="006E3714"/>
    <w:rsid w:val="006E37B2"/>
    <w:rsid w:val="006E389A"/>
    <w:rsid w:val="006E3944"/>
    <w:rsid w:val="006E3949"/>
    <w:rsid w:val="006E3977"/>
    <w:rsid w:val="006E3C16"/>
    <w:rsid w:val="006E3C3B"/>
    <w:rsid w:val="006E3E23"/>
    <w:rsid w:val="006E3F82"/>
    <w:rsid w:val="006E40DA"/>
    <w:rsid w:val="006E40DF"/>
    <w:rsid w:val="006E413B"/>
    <w:rsid w:val="006E4177"/>
    <w:rsid w:val="006E4258"/>
    <w:rsid w:val="006E46F2"/>
    <w:rsid w:val="006E4750"/>
    <w:rsid w:val="006E48FD"/>
    <w:rsid w:val="006E4B53"/>
    <w:rsid w:val="006E4C94"/>
    <w:rsid w:val="006E4EC0"/>
    <w:rsid w:val="006E4EEC"/>
    <w:rsid w:val="006E4F43"/>
    <w:rsid w:val="006E5023"/>
    <w:rsid w:val="006E50C2"/>
    <w:rsid w:val="006E5132"/>
    <w:rsid w:val="006E5135"/>
    <w:rsid w:val="006E544A"/>
    <w:rsid w:val="006E544B"/>
    <w:rsid w:val="006E54C4"/>
    <w:rsid w:val="006E55CF"/>
    <w:rsid w:val="006E55D1"/>
    <w:rsid w:val="006E5682"/>
    <w:rsid w:val="006E5B34"/>
    <w:rsid w:val="006E5BED"/>
    <w:rsid w:val="006E5CA8"/>
    <w:rsid w:val="006E5E92"/>
    <w:rsid w:val="006E5F55"/>
    <w:rsid w:val="006E60FA"/>
    <w:rsid w:val="006E61A5"/>
    <w:rsid w:val="006E63F3"/>
    <w:rsid w:val="006E64E5"/>
    <w:rsid w:val="006E64F5"/>
    <w:rsid w:val="006E654B"/>
    <w:rsid w:val="006E66AB"/>
    <w:rsid w:val="006E66AC"/>
    <w:rsid w:val="006E66B2"/>
    <w:rsid w:val="006E678F"/>
    <w:rsid w:val="006E679F"/>
    <w:rsid w:val="006E687A"/>
    <w:rsid w:val="006E693E"/>
    <w:rsid w:val="006E69F6"/>
    <w:rsid w:val="006E6A35"/>
    <w:rsid w:val="006E6B89"/>
    <w:rsid w:val="006E6BEC"/>
    <w:rsid w:val="006E6C2D"/>
    <w:rsid w:val="006E6CCA"/>
    <w:rsid w:val="006E6DAA"/>
    <w:rsid w:val="006E6E40"/>
    <w:rsid w:val="006E6E74"/>
    <w:rsid w:val="006E7095"/>
    <w:rsid w:val="006E7345"/>
    <w:rsid w:val="006E7370"/>
    <w:rsid w:val="006E7421"/>
    <w:rsid w:val="006E7484"/>
    <w:rsid w:val="006E79A3"/>
    <w:rsid w:val="006E79C6"/>
    <w:rsid w:val="006E79D9"/>
    <w:rsid w:val="006E7A37"/>
    <w:rsid w:val="006E7AAD"/>
    <w:rsid w:val="006E7AF8"/>
    <w:rsid w:val="006E7B67"/>
    <w:rsid w:val="006E7E5E"/>
    <w:rsid w:val="006F0226"/>
    <w:rsid w:val="006F03F6"/>
    <w:rsid w:val="006F04C3"/>
    <w:rsid w:val="006F05B4"/>
    <w:rsid w:val="006F0656"/>
    <w:rsid w:val="006F08E2"/>
    <w:rsid w:val="006F094E"/>
    <w:rsid w:val="006F09CF"/>
    <w:rsid w:val="006F0AA4"/>
    <w:rsid w:val="006F0AEB"/>
    <w:rsid w:val="006F0BD8"/>
    <w:rsid w:val="006F0BF6"/>
    <w:rsid w:val="006F0CA9"/>
    <w:rsid w:val="006F0D4E"/>
    <w:rsid w:val="006F0D9F"/>
    <w:rsid w:val="006F0FBE"/>
    <w:rsid w:val="006F1156"/>
    <w:rsid w:val="006F1249"/>
    <w:rsid w:val="006F1346"/>
    <w:rsid w:val="006F13BA"/>
    <w:rsid w:val="006F14D1"/>
    <w:rsid w:val="006F1516"/>
    <w:rsid w:val="006F1879"/>
    <w:rsid w:val="006F1B92"/>
    <w:rsid w:val="006F1BE5"/>
    <w:rsid w:val="006F1D6E"/>
    <w:rsid w:val="006F1D77"/>
    <w:rsid w:val="006F1F57"/>
    <w:rsid w:val="006F1F6C"/>
    <w:rsid w:val="006F2028"/>
    <w:rsid w:val="006F207B"/>
    <w:rsid w:val="006F2103"/>
    <w:rsid w:val="006F2138"/>
    <w:rsid w:val="006F2330"/>
    <w:rsid w:val="006F2427"/>
    <w:rsid w:val="006F2447"/>
    <w:rsid w:val="006F24BC"/>
    <w:rsid w:val="006F252D"/>
    <w:rsid w:val="006F2584"/>
    <w:rsid w:val="006F258D"/>
    <w:rsid w:val="006F2711"/>
    <w:rsid w:val="006F2788"/>
    <w:rsid w:val="006F278B"/>
    <w:rsid w:val="006F2B66"/>
    <w:rsid w:val="006F2DE8"/>
    <w:rsid w:val="006F2F51"/>
    <w:rsid w:val="006F31AB"/>
    <w:rsid w:val="006F3300"/>
    <w:rsid w:val="006F36F5"/>
    <w:rsid w:val="006F3A14"/>
    <w:rsid w:val="006F3B6E"/>
    <w:rsid w:val="006F3C7D"/>
    <w:rsid w:val="006F3C82"/>
    <w:rsid w:val="006F3FDE"/>
    <w:rsid w:val="006F406A"/>
    <w:rsid w:val="006F41CA"/>
    <w:rsid w:val="006F41E8"/>
    <w:rsid w:val="006F4287"/>
    <w:rsid w:val="006F4291"/>
    <w:rsid w:val="006F43EA"/>
    <w:rsid w:val="006F44C0"/>
    <w:rsid w:val="006F4704"/>
    <w:rsid w:val="006F4730"/>
    <w:rsid w:val="006F47F8"/>
    <w:rsid w:val="006F4A29"/>
    <w:rsid w:val="006F4ABA"/>
    <w:rsid w:val="006F4ACD"/>
    <w:rsid w:val="006F4B00"/>
    <w:rsid w:val="006F4EEE"/>
    <w:rsid w:val="006F51E4"/>
    <w:rsid w:val="006F534C"/>
    <w:rsid w:val="006F5357"/>
    <w:rsid w:val="006F5420"/>
    <w:rsid w:val="006F558C"/>
    <w:rsid w:val="006F558E"/>
    <w:rsid w:val="006F55B3"/>
    <w:rsid w:val="006F567F"/>
    <w:rsid w:val="006F5703"/>
    <w:rsid w:val="006F57A7"/>
    <w:rsid w:val="006F58C6"/>
    <w:rsid w:val="006F5A2A"/>
    <w:rsid w:val="006F5BF6"/>
    <w:rsid w:val="006F5CC0"/>
    <w:rsid w:val="006F5CFE"/>
    <w:rsid w:val="006F5F1C"/>
    <w:rsid w:val="006F5FBE"/>
    <w:rsid w:val="006F5FFD"/>
    <w:rsid w:val="006F6049"/>
    <w:rsid w:val="006F61B9"/>
    <w:rsid w:val="006F631B"/>
    <w:rsid w:val="006F6469"/>
    <w:rsid w:val="006F64EA"/>
    <w:rsid w:val="006F65F6"/>
    <w:rsid w:val="006F65FE"/>
    <w:rsid w:val="006F68D9"/>
    <w:rsid w:val="006F697E"/>
    <w:rsid w:val="006F6AAE"/>
    <w:rsid w:val="006F6D31"/>
    <w:rsid w:val="006F6DE6"/>
    <w:rsid w:val="006F6EAD"/>
    <w:rsid w:val="006F6EE5"/>
    <w:rsid w:val="006F70B1"/>
    <w:rsid w:val="006F70F9"/>
    <w:rsid w:val="006F71B0"/>
    <w:rsid w:val="006F7206"/>
    <w:rsid w:val="006F739B"/>
    <w:rsid w:val="006F7764"/>
    <w:rsid w:val="006F785A"/>
    <w:rsid w:val="006F78E7"/>
    <w:rsid w:val="006F795D"/>
    <w:rsid w:val="006F79A7"/>
    <w:rsid w:val="006F7A74"/>
    <w:rsid w:val="006F7AE3"/>
    <w:rsid w:val="006F7C04"/>
    <w:rsid w:val="006F7C76"/>
    <w:rsid w:val="006F7CE8"/>
    <w:rsid w:val="006F7DCC"/>
    <w:rsid w:val="0070013F"/>
    <w:rsid w:val="007001E4"/>
    <w:rsid w:val="007002AA"/>
    <w:rsid w:val="0070050E"/>
    <w:rsid w:val="00700717"/>
    <w:rsid w:val="007007C8"/>
    <w:rsid w:val="00700BF1"/>
    <w:rsid w:val="00700C2C"/>
    <w:rsid w:val="00700C54"/>
    <w:rsid w:val="00700C6D"/>
    <w:rsid w:val="00700EAE"/>
    <w:rsid w:val="00701371"/>
    <w:rsid w:val="0070147C"/>
    <w:rsid w:val="0070151F"/>
    <w:rsid w:val="007015D7"/>
    <w:rsid w:val="0070160F"/>
    <w:rsid w:val="00701858"/>
    <w:rsid w:val="00701866"/>
    <w:rsid w:val="00701A62"/>
    <w:rsid w:val="00701AD9"/>
    <w:rsid w:val="00701AEA"/>
    <w:rsid w:val="00701CE1"/>
    <w:rsid w:val="00701E69"/>
    <w:rsid w:val="00702065"/>
    <w:rsid w:val="007021FE"/>
    <w:rsid w:val="0070223E"/>
    <w:rsid w:val="00702272"/>
    <w:rsid w:val="007022C4"/>
    <w:rsid w:val="0070241B"/>
    <w:rsid w:val="00702435"/>
    <w:rsid w:val="0070246E"/>
    <w:rsid w:val="00702628"/>
    <w:rsid w:val="0070277C"/>
    <w:rsid w:val="0070277E"/>
    <w:rsid w:val="007028DC"/>
    <w:rsid w:val="00702A08"/>
    <w:rsid w:val="00702ACC"/>
    <w:rsid w:val="00702B9A"/>
    <w:rsid w:val="00702D29"/>
    <w:rsid w:val="00702EFE"/>
    <w:rsid w:val="007030AE"/>
    <w:rsid w:val="007032D5"/>
    <w:rsid w:val="00703301"/>
    <w:rsid w:val="00703359"/>
    <w:rsid w:val="0070351B"/>
    <w:rsid w:val="007035ED"/>
    <w:rsid w:val="007037A5"/>
    <w:rsid w:val="007037DB"/>
    <w:rsid w:val="007037E3"/>
    <w:rsid w:val="007037F4"/>
    <w:rsid w:val="007039DF"/>
    <w:rsid w:val="00703A00"/>
    <w:rsid w:val="00703B1D"/>
    <w:rsid w:val="00703B80"/>
    <w:rsid w:val="00703CBC"/>
    <w:rsid w:val="00704175"/>
    <w:rsid w:val="007043DD"/>
    <w:rsid w:val="007043DF"/>
    <w:rsid w:val="0070443C"/>
    <w:rsid w:val="007046E4"/>
    <w:rsid w:val="00704793"/>
    <w:rsid w:val="007047B0"/>
    <w:rsid w:val="00704A44"/>
    <w:rsid w:val="00704A6C"/>
    <w:rsid w:val="00704A73"/>
    <w:rsid w:val="00704AFF"/>
    <w:rsid w:val="00704B69"/>
    <w:rsid w:val="00704B8B"/>
    <w:rsid w:val="00704C53"/>
    <w:rsid w:val="00704EE8"/>
    <w:rsid w:val="00704F73"/>
    <w:rsid w:val="007050B5"/>
    <w:rsid w:val="00705207"/>
    <w:rsid w:val="007053C0"/>
    <w:rsid w:val="007056DC"/>
    <w:rsid w:val="00705877"/>
    <w:rsid w:val="00705C1C"/>
    <w:rsid w:val="00705C9C"/>
    <w:rsid w:val="00705CC1"/>
    <w:rsid w:val="00705E42"/>
    <w:rsid w:val="00705E76"/>
    <w:rsid w:val="00705FE2"/>
    <w:rsid w:val="0070608E"/>
    <w:rsid w:val="00706172"/>
    <w:rsid w:val="00706226"/>
    <w:rsid w:val="00706487"/>
    <w:rsid w:val="007064A1"/>
    <w:rsid w:val="00706518"/>
    <w:rsid w:val="007067B1"/>
    <w:rsid w:val="007067F5"/>
    <w:rsid w:val="00706863"/>
    <w:rsid w:val="007069D5"/>
    <w:rsid w:val="00706A42"/>
    <w:rsid w:val="00706A4C"/>
    <w:rsid w:val="00706A4F"/>
    <w:rsid w:val="00706C5F"/>
    <w:rsid w:val="00706C62"/>
    <w:rsid w:val="00706E92"/>
    <w:rsid w:val="00707041"/>
    <w:rsid w:val="00707307"/>
    <w:rsid w:val="0070740F"/>
    <w:rsid w:val="00707460"/>
    <w:rsid w:val="00707463"/>
    <w:rsid w:val="007074AA"/>
    <w:rsid w:val="007074C0"/>
    <w:rsid w:val="0070766A"/>
    <w:rsid w:val="0070772A"/>
    <w:rsid w:val="007077CE"/>
    <w:rsid w:val="00707A2A"/>
    <w:rsid w:val="00707A5C"/>
    <w:rsid w:val="00707A6C"/>
    <w:rsid w:val="00707AE6"/>
    <w:rsid w:val="00707BDB"/>
    <w:rsid w:val="00707C55"/>
    <w:rsid w:val="00707CB0"/>
    <w:rsid w:val="0071022D"/>
    <w:rsid w:val="007102E1"/>
    <w:rsid w:val="0071041D"/>
    <w:rsid w:val="0071045D"/>
    <w:rsid w:val="0071046E"/>
    <w:rsid w:val="00710510"/>
    <w:rsid w:val="00710529"/>
    <w:rsid w:val="0071058F"/>
    <w:rsid w:val="0071079F"/>
    <w:rsid w:val="007107BF"/>
    <w:rsid w:val="007107EB"/>
    <w:rsid w:val="00710C08"/>
    <w:rsid w:val="00710C0D"/>
    <w:rsid w:val="00710DB2"/>
    <w:rsid w:val="00710DEC"/>
    <w:rsid w:val="007110BA"/>
    <w:rsid w:val="007111BA"/>
    <w:rsid w:val="007111C5"/>
    <w:rsid w:val="00711276"/>
    <w:rsid w:val="0071139D"/>
    <w:rsid w:val="007113BF"/>
    <w:rsid w:val="007116D3"/>
    <w:rsid w:val="0071170D"/>
    <w:rsid w:val="007118D1"/>
    <w:rsid w:val="007119AE"/>
    <w:rsid w:val="007119F4"/>
    <w:rsid w:val="00711A6F"/>
    <w:rsid w:val="00711AFE"/>
    <w:rsid w:val="00711C36"/>
    <w:rsid w:val="00711CBE"/>
    <w:rsid w:val="007120B7"/>
    <w:rsid w:val="00712140"/>
    <w:rsid w:val="007122DC"/>
    <w:rsid w:val="0071240B"/>
    <w:rsid w:val="00712435"/>
    <w:rsid w:val="00712448"/>
    <w:rsid w:val="007125D6"/>
    <w:rsid w:val="00712678"/>
    <w:rsid w:val="007126C4"/>
    <w:rsid w:val="00712813"/>
    <w:rsid w:val="00712857"/>
    <w:rsid w:val="00712897"/>
    <w:rsid w:val="007128BB"/>
    <w:rsid w:val="00712A5D"/>
    <w:rsid w:val="00712BD7"/>
    <w:rsid w:val="00712EAC"/>
    <w:rsid w:val="00712F81"/>
    <w:rsid w:val="00712FC9"/>
    <w:rsid w:val="00712FCC"/>
    <w:rsid w:val="00713275"/>
    <w:rsid w:val="007132EC"/>
    <w:rsid w:val="00713488"/>
    <w:rsid w:val="00713571"/>
    <w:rsid w:val="007138E1"/>
    <w:rsid w:val="00713A6E"/>
    <w:rsid w:val="00713B2C"/>
    <w:rsid w:val="00713C01"/>
    <w:rsid w:val="00713DDD"/>
    <w:rsid w:val="0071403B"/>
    <w:rsid w:val="007141CE"/>
    <w:rsid w:val="00714224"/>
    <w:rsid w:val="007142C8"/>
    <w:rsid w:val="007143AB"/>
    <w:rsid w:val="007143C6"/>
    <w:rsid w:val="007145E3"/>
    <w:rsid w:val="007147F9"/>
    <w:rsid w:val="00714816"/>
    <w:rsid w:val="00714A76"/>
    <w:rsid w:val="00714B94"/>
    <w:rsid w:val="00714D9E"/>
    <w:rsid w:val="00714DDC"/>
    <w:rsid w:val="00714FA4"/>
    <w:rsid w:val="007153E1"/>
    <w:rsid w:val="007154BA"/>
    <w:rsid w:val="007154BD"/>
    <w:rsid w:val="00715531"/>
    <w:rsid w:val="00715587"/>
    <w:rsid w:val="00715595"/>
    <w:rsid w:val="00715737"/>
    <w:rsid w:val="00715783"/>
    <w:rsid w:val="0071581C"/>
    <w:rsid w:val="007159C3"/>
    <w:rsid w:val="00715AE3"/>
    <w:rsid w:val="00715BD7"/>
    <w:rsid w:val="00715CA8"/>
    <w:rsid w:val="00715E34"/>
    <w:rsid w:val="00715EAC"/>
    <w:rsid w:val="00715EFA"/>
    <w:rsid w:val="00715FD0"/>
    <w:rsid w:val="007161FE"/>
    <w:rsid w:val="0071635C"/>
    <w:rsid w:val="00716388"/>
    <w:rsid w:val="00716406"/>
    <w:rsid w:val="00716505"/>
    <w:rsid w:val="0071658E"/>
    <w:rsid w:val="007165B3"/>
    <w:rsid w:val="0071684F"/>
    <w:rsid w:val="007168C7"/>
    <w:rsid w:val="0071690D"/>
    <w:rsid w:val="00716970"/>
    <w:rsid w:val="00716A31"/>
    <w:rsid w:val="00716B27"/>
    <w:rsid w:val="00716BA4"/>
    <w:rsid w:val="00716D99"/>
    <w:rsid w:val="00716E5F"/>
    <w:rsid w:val="00717100"/>
    <w:rsid w:val="00717317"/>
    <w:rsid w:val="00717376"/>
    <w:rsid w:val="00717477"/>
    <w:rsid w:val="0071772A"/>
    <w:rsid w:val="00717747"/>
    <w:rsid w:val="0071776B"/>
    <w:rsid w:val="0071784F"/>
    <w:rsid w:val="00717973"/>
    <w:rsid w:val="0071798E"/>
    <w:rsid w:val="00717A02"/>
    <w:rsid w:val="00717A32"/>
    <w:rsid w:val="00717BED"/>
    <w:rsid w:val="00717D1F"/>
    <w:rsid w:val="00717DC1"/>
    <w:rsid w:val="00717F4A"/>
    <w:rsid w:val="007200D2"/>
    <w:rsid w:val="0072018D"/>
    <w:rsid w:val="00720592"/>
    <w:rsid w:val="007205BF"/>
    <w:rsid w:val="00720900"/>
    <w:rsid w:val="00720909"/>
    <w:rsid w:val="00720AC2"/>
    <w:rsid w:val="00720C0D"/>
    <w:rsid w:val="00720C29"/>
    <w:rsid w:val="00720C5D"/>
    <w:rsid w:val="00720D33"/>
    <w:rsid w:val="00720E15"/>
    <w:rsid w:val="00720E45"/>
    <w:rsid w:val="00720E50"/>
    <w:rsid w:val="00720F4E"/>
    <w:rsid w:val="00721526"/>
    <w:rsid w:val="00721D45"/>
    <w:rsid w:val="00721D7C"/>
    <w:rsid w:val="00721F45"/>
    <w:rsid w:val="00721FC7"/>
    <w:rsid w:val="00721FCD"/>
    <w:rsid w:val="00721FDA"/>
    <w:rsid w:val="00722004"/>
    <w:rsid w:val="00722115"/>
    <w:rsid w:val="00722242"/>
    <w:rsid w:val="00722330"/>
    <w:rsid w:val="007226EF"/>
    <w:rsid w:val="00722D02"/>
    <w:rsid w:val="00722E3D"/>
    <w:rsid w:val="00722E6E"/>
    <w:rsid w:val="00722EAE"/>
    <w:rsid w:val="00723071"/>
    <w:rsid w:val="00723080"/>
    <w:rsid w:val="0072314C"/>
    <w:rsid w:val="007232F2"/>
    <w:rsid w:val="00723338"/>
    <w:rsid w:val="007234A2"/>
    <w:rsid w:val="007238E1"/>
    <w:rsid w:val="0072393D"/>
    <w:rsid w:val="00723A0E"/>
    <w:rsid w:val="00723ED7"/>
    <w:rsid w:val="00723F10"/>
    <w:rsid w:val="00723F47"/>
    <w:rsid w:val="00723FC0"/>
    <w:rsid w:val="0072401D"/>
    <w:rsid w:val="00724224"/>
    <w:rsid w:val="0072441A"/>
    <w:rsid w:val="0072473D"/>
    <w:rsid w:val="007247C9"/>
    <w:rsid w:val="00724B59"/>
    <w:rsid w:val="00724C6F"/>
    <w:rsid w:val="00724C79"/>
    <w:rsid w:val="00724F71"/>
    <w:rsid w:val="00724F90"/>
    <w:rsid w:val="007250C9"/>
    <w:rsid w:val="007252E2"/>
    <w:rsid w:val="00725328"/>
    <w:rsid w:val="00725516"/>
    <w:rsid w:val="007255D4"/>
    <w:rsid w:val="0072590D"/>
    <w:rsid w:val="00725B8C"/>
    <w:rsid w:val="00725BCA"/>
    <w:rsid w:val="007260D6"/>
    <w:rsid w:val="0072610D"/>
    <w:rsid w:val="0072623C"/>
    <w:rsid w:val="00726422"/>
    <w:rsid w:val="00726585"/>
    <w:rsid w:val="007265C2"/>
    <w:rsid w:val="0072663E"/>
    <w:rsid w:val="0072696A"/>
    <w:rsid w:val="00726A40"/>
    <w:rsid w:val="00726B5F"/>
    <w:rsid w:val="00726C33"/>
    <w:rsid w:val="0072712F"/>
    <w:rsid w:val="00727185"/>
    <w:rsid w:val="007273D3"/>
    <w:rsid w:val="00727557"/>
    <w:rsid w:val="0072769B"/>
    <w:rsid w:val="007276C7"/>
    <w:rsid w:val="00727788"/>
    <w:rsid w:val="00727B0E"/>
    <w:rsid w:val="00727BA6"/>
    <w:rsid w:val="00727DB0"/>
    <w:rsid w:val="00730024"/>
    <w:rsid w:val="0073010B"/>
    <w:rsid w:val="007301E8"/>
    <w:rsid w:val="007303CD"/>
    <w:rsid w:val="00730677"/>
    <w:rsid w:val="0073075A"/>
    <w:rsid w:val="0073075B"/>
    <w:rsid w:val="007308C4"/>
    <w:rsid w:val="0073098E"/>
    <w:rsid w:val="00730BAB"/>
    <w:rsid w:val="00730D6D"/>
    <w:rsid w:val="00730E5F"/>
    <w:rsid w:val="00730FF6"/>
    <w:rsid w:val="00731067"/>
    <w:rsid w:val="00731448"/>
    <w:rsid w:val="00731474"/>
    <w:rsid w:val="0073163E"/>
    <w:rsid w:val="00731742"/>
    <w:rsid w:val="007317AD"/>
    <w:rsid w:val="00731924"/>
    <w:rsid w:val="00731ABC"/>
    <w:rsid w:val="00731CC7"/>
    <w:rsid w:val="00731CFE"/>
    <w:rsid w:val="00731D2B"/>
    <w:rsid w:val="00731DDC"/>
    <w:rsid w:val="00731E7E"/>
    <w:rsid w:val="00731E99"/>
    <w:rsid w:val="00731ECA"/>
    <w:rsid w:val="00731FD7"/>
    <w:rsid w:val="0073224B"/>
    <w:rsid w:val="007323C9"/>
    <w:rsid w:val="00732513"/>
    <w:rsid w:val="007329FE"/>
    <w:rsid w:val="00732B01"/>
    <w:rsid w:val="00732C05"/>
    <w:rsid w:val="00732C53"/>
    <w:rsid w:val="00732CD5"/>
    <w:rsid w:val="00732E54"/>
    <w:rsid w:val="00732E92"/>
    <w:rsid w:val="0073315F"/>
    <w:rsid w:val="00733400"/>
    <w:rsid w:val="007337E1"/>
    <w:rsid w:val="00733862"/>
    <w:rsid w:val="007338C3"/>
    <w:rsid w:val="007339A0"/>
    <w:rsid w:val="00733B45"/>
    <w:rsid w:val="00733EB5"/>
    <w:rsid w:val="007340A8"/>
    <w:rsid w:val="007340EC"/>
    <w:rsid w:val="007343AB"/>
    <w:rsid w:val="00734630"/>
    <w:rsid w:val="0073483B"/>
    <w:rsid w:val="007348E2"/>
    <w:rsid w:val="00734B98"/>
    <w:rsid w:val="00734BB4"/>
    <w:rsid w:val="00734BEA"/>
    <w:rsid w:val="00734BF8"/>
    <w:rsid w:val="00734F39"/>
    <w:rsid w:val="00734F3C"/>
    <w:rsid w:val="00734FCC"/>
    <w:rsid w:val="00735088"/>
    <w:rsid w:val="007350E1"/>
    <w:rsid w:val="00735191"/>
    <w:rsid w:val="00735376"/>
    <w:rsid w:val="007353D5"/>
    <w:rsid w:val="007355B1"/>
    <w:rsid w:val="0073568D"/>
    <w:rsid w:val="007356FC"/>
    <w:rsid w:val="007357F8"/>
    <w:rsid w:val="0073583D"/>
    <w:rsid w:val="00735898"/>
    <w:rsid w:val="00735906"/>
    <w:rsid w:val="00735F94"/>
    <w:rsid w:val="007361A0"/>
    <w:rsid w:val="007361BC"/>
    <w:rsid w:val="007361CD"/>
    <w:rsid w:val="00736304"/>
    <w:rsid w:val="007363F3"/>
    <w:rsid w:val="0073647E"/>
    <w:rsid w:val="007368CA"/>
    <w:rsid w:val="00736B9B"/>
    <w:rsid w:val="00736D04"/>
    <w:rsid w:val="007370DC"/>
    <w:rsid w:val="007370F8"/>
    <w:rsid w:val="00737132"/>
    <w:rsid w:val="00737244"/>
    <w:rsid w:val="0073732C"/>
    <w:rsid w:val="00737348"/>
    <w:rsid w:val="00737528"/>
    <w:rsid w:val="0073761E"/>
    <w:rsid w:val="0073775D"/>
    <w:rsid w:val="007377FB"/>
    <w:rsid w:val="0073782B"/>
    <w:rsid w:val="00737830"/>
    <w:rsid w:val="00737B69"/>
    <w:rsid w:val="00737B81"/>
    <w:rsid w:val="00737D2C"/>
    <w:rsid w:val="00737F74"/>
    <w:rsid w:val="00740173"/>
    <w:rsid w:val="007401AE"/>
    <w:rsid w:val="00740313"/>
    <w:rsid w:val="0074039B"/>
    <w:rsid w:val="00740478"/>
    <w:rsid w:val="007405A8"/>
    <w:rsid w:val="007405E4"/>
    <w:rsid w:val="007409F9"/>
    <w:rsid w:val="00740B7B"/>
    <w:rsid w:val="00740BFD"/>
    <w:rsid w:val="00740C10"/>
    <w:rsid w:val="00740C4A"/>
    <w:rsid w:val="0074106C"/>
    <w:rsid w:val="0074148A"/>
    <w:rsid w:val="007414BD"/>
    <w:rsid w:val="0074167A"/>
    <w:rsid w:val="007416A7"/>
    <w:rsid w:val="007418E4"/>
    <w:rsid w:val="007419BD"/>
    <w:rsid w:val="00741AC2"/>
    <w:rsid w:val="00741AC4"/>
    <w:rsid w:val="00741AD7"/>
    <w:rsid w:val="00741B00"/>
    <w:rsid w:val="00741C4B"/>
    <w:rsid w:val="00741D4F"/>
    <w:rsid w:val="00741EC2"/>
    <w:rsid w:val="00741EEA"/>
    <w:rsid w:val="00742106"/>
    <w:rsid w:val="00742191"/>
    <w:rsid w:val="007421B0"/>
    <w:rsid w:val="0074250A"/>
    <w:rsid w:val="00742872"/>
    <w:rsid w:val="00742ABA"/>
    <w:rsid w:val="00742D34"/>
    <w:rsid w:val="00742D6F"/>
    <w:rsid w:val="00742D9C"/>
    <w:rsid w:val="00742E0D"/>
    <w:rsid w:val="00742EEE"/>
    <w:rsid w:val="007430CD"/>
    <w:rsid w:val="0074359A"/>
    <w:rsid w:val="0074361B"/>
    <w:rsid w:val="0074385A"/>
    <w:rsid w:val="00743863"/>
    <w:rsid w:val="00743B54"/>
    <w:rsid w:val="00743BA9"/>
    <w:rsid w:val="00743D25"/>
    <w:rsid w:val="00743D2A"/>
    <w:rsid w:val="00743D9A"/>
    <w:rsid w:val="007440AB"/>
    <w:rsid w:val="0074411F"/>
    <w:rsid w:val="00744182"/>
    <w:rsid w:val="0074457D"/>
    <w:rsid w:val="0074457E"/>
    <w:rsid w:val="00744667"/>
    <w:rsid w:val="0074467D"/>
    <w:rsid w:val="007448DD"/>
    <w:rsid w:val="007449BE"/>
    <w:rsid w:val="00744A0D"/>
    <w:rsid w:val="00744AE6"/>
    <w:rsid w:val="00744BBF"/>
    <w:rsid w:val="00744CF7"/>
    <w:rsid w:val="00744D12"/>
    <w:rsid w:val="00744D84"/>
    <w:rsid w:val="00744DE9"/>
    <w:rsid w:val="007451D7"/>
    <w:rsid w:val="007451F3"/>
    <w:rsid w:val="0074521E"/>
    <w:rsid w:val="007452A9"/>
    <w:rsid w:val="00745343"/>
    <w:rsid w:val="00745409"/>
    <w:rsid w:val="007454A3"/>
    <w:rsid w:val="00745748"/>
    <w:rsid w:val="00745781"/>
    <w:rsid w:val="007458F5"/>
    <w:rsid w:val="007459F1"/>
    <w:rsid w:val="00745B57"/>
    <w:rsid w:val="00745B6F"/>
    <w:rsid w:val="00745B80"/>
    <w:rsid w:val="00745C7A"/>
    <w:rsid w:val="00745C7D"/>
    <w:rsid w:val="00745D07"/>
    <w:rsid w:val="00745D69"/>
    <w:rsid w:val="00745DC3"/>
    <w:rsid w:val="00745DDA"/>
    <w:rsid w:val="0074608E"/>
    <w:rsid w:val="00746227"/>
    <w:rsid w:val="0074634C"/>
    <w:rsid w:val="0074649A"/>
    <w:rsid w:val="00746578"/>
    <w:rsid w:val="007465E5"/>
    <w:rsid w:val="00746712"/>
    <w:rsid w:val="00746893"/>
    <w:rsid w:val="007468D6"/>
    <w:rsid w:val="0074691A"/>
    <w:rsid w:val="00746F81"/>
    <w:rsid w:val="00747147"/>
    <w:rsid w:val="007471F8"/>
    <w:rsid w:val="00747300"/>
    <w:rsid w:val="00747368"/>
    <w:rsid w:val="0074755A"/>
    <w:rsid w:val="0074778E"/>
    <w:rsid w:val="00747836"/>
    <w:rsid w:val="00747C55"/>
    <w:rsid w:val="00747F3F"/>
    <w:rsid w:val="007500E6"/>
    <w:rsid w:val="007501F5"/>
    <w:rsid w:val="007502B0"/>
    <w:rsid w:val="00750390"/>
    <w:rsid w:val="007505E9"/>
    <w:rsid w:val="007505F5"/>
    <w:rsid w:val="0075060C"/>
    <w:rsid w:val="00750636"/>
    <w:rsid w:val="0075076B"/>
    <w:rsid w:val="00750797"/>
    <w:rsid w:val="007507A2"/>
    <w:rsid w:val="00750812"/>
    <w:rsid w:val="00750AA4"/>
    <w:rsid w:val="00750B2F"/>
    <w:rsid w:val="00750B79"/>
    <w:rsid w:val="00750CF3"/>
    <w:rsid w:val="00750EB5"/>
    <w:rsid w:val="00751017"/>
    <w:rsid w:val="007510AC"/>
    <w:rsid w:val="00751129"/>
    <w:rsid w:val="0075126C"/>
    <w:rsid w:val="00751279"/>
    <w:rsid w:val="00751304"/>
    <w:rsid w:val="0075142B"/>
    <w:rsid w:val="00751585"/>
    <w:rsid w:val="00751643"/>
    <w:rsid w:val="00751751"/>
    <w:rsid w:val="0075177A"/>
    <w:rsid w:val="007518F2"/>
    <w:rsid w:val="00751997"/>
    <w:rsid w:val="00751A07"/>
    <w:rsid w:val="00751B42"/>
    <w:rsid w:val="00751D10"/>
    <w:rsid w:val="00751E00"/>
    <w:rsid w:val="00752194"/>
    <w:rsid w:val="0075222D"/>
    <w:rsid w:val="007526AF"/>
    <w:rsid w:val="00752882"/>
    <w:rsid w:val="007528DE"/>
    <w:rsid w:val="007529E1"/>
    <w:rsid w:val="00752ACF"/>
    <w:rsid w:val="0075315C"/>
    <w:rsid w:val="007532FD"/>
    <w:rsid w:val="00753317"/>
    <w:rsid w:val="007534B6"/>
    <w:rsid w:val="0075356B"/>
    <w:rsid w:val="007535A2"/>
    <w:rsid w:val="007535D7"/>
    <w:rsid w:val="00753819"/>
    <w:rsid w:val="00753831"/>
    <w:rsid w:val="00753919"/>
    <w:rsid w:val="00753B4F"/>
    <w:rsid w:val="00753BAF"/>
    <w:rsid w:val="00753CE2"/>
    <w:rsid w:val="00753E55"/>
    <w:rsid w:val="00753FB8"/>
    <w:rsid w:val="0075404C"/>
    <w:rsid w:val="007540A5"/>
    <w:rsid w:val="007540C2"/>
    <w:rsid w:val="00754135"/>
    <w:rsid w:val="00754162"/>
    <w:rsid w:val="00754182"/>
    <w:rsid w:val="007541D3"/>
    <w:rsid w:val="00754243"/>
    <w:rsid w:val="00754416"/>
    <w:rsid w:val="007544D5"/>
    <w:rsid w:val="00754530"/>
    <w:rsid w:val="007549D2"/>
    <w:rsid w:val="00754A96"/>
    <w:rsid w:val="00754B48"/>
    <w:rsid w:val="00754BA4"/>
    <w:rsid w:val="00754C09"/>
    <w:rsid w:val="00754C3E"/>
    <w:rsid w:val="00754D18"/>
    <w:rsid w:val="00754D41"/>
    <w:rsid w:val="00754DA6"/>
    <w:rsid w:val="00754E2A"/>
    <w:rsid w:val="00754F8F"/>
    <w:rsid w:val="0075507C"/>
    <w:rsid w:val="007551D9"/>
    <w:rsid w:val="00755477"/>
    <w:rsid w:val="00755501"/>
    <w:rsid w:val="00755618"/>
    <w:rsid w:val="007557E1"/>
    <w:rsid w:val="00755823"/>
    <w:rsid w:val="007558A7"/>
    <w:rsid w:val="0075590B"/>
    <w:rsid w:val="00755B75"/>
    <w:rsid w:val="00755C84"/>
    <w:rsid w:val="00755CD6"/>
    <w:rsid w:val="00755D75"/>
    <w:rsid w:val="007560CA"/>
    <w:rsid w:val="007562FF"/>
    <w:rsid w:val="007563DF"/>
    <w:rsid w:val="00756497"/>
    <w:rsid w:val="00756510"/>
    <w:rsid w:val="007567DE"/>
    <w:rsid w:val="0075684A"/>
    <w:rsid w:val="0075684E"/>
    <w:rsid w:val="0075695F"/>
    <w:rsid w:val="00756A62"/>
    <w:rsid w:val="00756A6C"/>
    <w:rsid w:val="00756B54"/>
    <w:rsid w:val="00756B9C"/>
    <w:rsid w:val="00756C19"/>
    <w:rsid w:val="00756C2A"/>
    <w:rsid w:val="00756CA2"/>
    <w:rsid w:val="00756CBA"/>
    <w:rsid w:val="00756E12"/>
    <w:rsid w:val="00756FF3"/>
    <w:rsid w:val="0075700A"/>
    <w:rsid w:val="007571D6"/>
    <w:rsid w:val="0075735D"/>
    <w:rsid w:val="00757506"/>
    <w:rsid w:val="00757A78"/>
    <w:rsid w:val="00757B91"/>
    <w:rsid w:val="00757C73"/>
    <w:rsid w:val="00757D6C"/>
    <w:rsid w:val="00757DFA"/>
    <w:rsid w:val="00757F2E"/>
    <w:rsid w:val="00757F6D"/>
    <w:rsid w:val="00760170"/>
    <w:rsid w:val="00760244"/>
    <w:rsid w:val="0076024D"/>
    <w:rsid w:val="00760275"/>
    <w:rsid w:val="00760289"/>
    <w:rsid w:val="0076032E"/>
    <w:rsid w:val="0076037F"/>
    <w:rsid w:val="00760429"/>
    <w:rsid w:val="00760700"/>
    <w:rsid w:val="007608E4"/>
    <w:rsid w:val="00760B9E"/>
    <w:rsid w:val="00760C76"/>
    <w:rsid w:val="00760CDB"/>
    <w:rsid w:val="00760D98"/>
    <w:rsid w:val="00760DB7"/>
    <w:rsid w:val="00760EDB"/>
    <w:rsid w:val="00760F03"/>
    <w:rsid w:val="00760F0F"/>
    <w:rsid w:val="00761077"/>
    <w:rsid w:val="00761091"/>
    <w:rsid w:val="00761140"/>
    <w:rsid w:val="00761223"/>
    <w:rsid w:val="00761294"/>
    <w:rsid w:val="007615D7"/>
    <w:rsid w:val="007615FE"/>
    <w:rsid w:val="00761609"/>
    <w:rsid w:val="007616E2"/>
    <w:rsid w:val="00761A69"/>
    <w:rsid w:val="00761CAF"/>
    <w:rsid w:val="00761F9F"/>
    <w:rsid w:val="007621D2"/>
    <w:rsid w:val="0076224C"/>
    <w:rsid w:val="0076237C"/>
    <w:rsid w:val="007623EF"/>
    <w:rsid w:val="00762519"/>
    <w:rsid w:val="00762592"/>
    <w:rsid w:val="00762654"/>
    <w:rsid w:val="00762895"/>
    <w:rsid w:val="007628B5"/>
    <w:rsid w:val="0076291C"/>
    <w:rsid w:val="007629D3"/>
    <w:rsid w:val="00762A1C"/>
    <w:rsid w:val="00762C3C"/>
    <w:rsid w:val="00762C95"/>
    <w:rsid w:val="00762DE0"/>
    <w:rsid w:val="00762E05"/>
    <w:rsid w:val="00762E42"/>
    <w:rsid w:val="00762EDA"/>
    <w:rsid w:val="00762FF9"/>
    <w:rsid w:val="00763377"/>
    <w:rsid w:val="007635E2"/>
    <w:rsid w:val="00763856"/>
    <w:rsid w:val="00763911"/>
    <w:rsid w:val="00763970"/>
    <w:rsid w:val="007639A5"/>
    <w:rsid w:val="00763A88"/>
    <w:rsid w:val="00763B66"/>
    <w:rsid w:val="00763C4D"/>
    <w:rsid w:val="00763CD9"/>
    <w:rsid w:val="00763D08"/>
    <w:rsid w:val="00763F09"/>
    <w:rsid w:val="00763F7C"/>
    <w:rsid w:val="007640E1"/>
    <w:rsid w:val="00764109"/>
    <w:rsid w:val="0076411E"/>
    <w:rsid w:val="00764195"/>
    <w:rsid w:val="00764268"/>
    <w:rsid w:val="007643A4"/>
    <w:rsid w:val="00764589"/>
    <w:rsid w:val="007645AD"/>
    <w:rsid w:val="00764662"/>
    <w:rsid w:val="007646B2"/>
    <w:rsid w:val="007647A0"/>
    <w:rsid w:val="007648D9"/>
    <w:rsid w:val="00764945"/>
    <w:rsid w:val="007649B0"/>
    <w:rsid w:val="00764B0D"/>
    <w:rsid w:val="00764B35"/>
    <w:rsid w:val="00764BB0"/>
    <w:rsid w:val="00764C10"/>
    <w:rsid w:val="00764C32"/>
    <w:rsid w:val="00764CC7"/>
    <w:rsid w:val="00764D1F"/>
    <w:rsid w:val="00764E9F"/>
    <w:rsid w:val="00764F1B"/>
    <w:rsid w:val="00764F49"/>
    <w:rsid w:val="00764F7E"/>
    <w:rsid w:val="007650E4"/>
    <w:rsid w:val="007654F1"/>
    <w:rsid w:val="007654FE"/>
    <w:rsid w:val="0076580C"/>
    <w:rsid w:val="00765896"/>
    <w:rsid w:val="007659AD"/>
    <w:rsid w:val="007659FD"/>
    <w:rsid w:val="00765A81"/>
    <w:rsid w:val="00765B3E"/>
    <w:rsid w:val="00765B43"/>
    <w:rsid w:val="00765D89"/>
    <w:rsid w:val="00765EC7"/>
    <w:rsid w:val="00765FA4"/>
    <w:rsid w:val="00766162"/>
    <w:rsid w:val="0076630E"/>
    <w:rsid w:val="00766713"/>
    <w:rsid w:val="0076678C"/>
    <w:rsid w:val="007669BA"/>
    <w:rsid w:val="00766A35"/>
    <w:rsid w:val="00766DD8"/>
    <w:rsid w:val="00766EB6"/>
    <w:rsid w:val="00766F3D"/>
    <w:rsid w:val="00766F41"/>
    <w:rsid w:val="00767017"/>
    <w:rsid w:val="0076711A"/>
    <w:rsid w:val="0076720F"/>
    <w:rsid w:val="007672C2"/>
    <w:rsid w:val="007672E8"/>
    <w:rsid w:val="007673A3"/>
    <w:rsid w:val="007673F2"/>
    <w:rsid w:val="00767500"/>
    <w:rsid w:val="0076750E"/>
    <w:rsid w:val="00767538"/>
    <w:rsid w:val="00767625"/>
    <w:rsid w:val="00767627"/>
    <w:rsid w:val="00767647"/>
    <w:rsid w:val="00767679"/>
    <w:rsid w:val="0076789E"/>
    <w:rsid w:val="007678E9"/>
    <w:rsid w:val="0076792A"/>
    <w:rsid w:val="007679F5"/>
    <w:rsid w:val="00767C48"/>
    <w:rsid w:val="00767EF1"/>
    <w:rsid w:val="007702BD"/>
    <w:rsid w:val="007702E0"/>
    <w:rsid w:val="0077052C"/>
    <w:rsid w:val="007706AD"/>
    <w:rsid w:val="0077090F"/>
    <w:rsid w:val="00770C44"/>
    <w:rsid w:val="00770F62"/>
    <w:rsid w:val="00771239"/>
    <w:rsid w:val="00771680"/>
    <w:rsid w:val="00771745"/>
    <w:rsid w:val="0077179E"/>
    <w:rsid w:val="0077188A"/>
    <w:rsid w:val="00771A59"/>
    <w:rsid w:val="00771A8C"/>
    <w:rsid w:val="00771AFD"/>
    <w:rsid w:val="00771AFF"/>
    <w:rsid w:val="00771CB0"/>
    <w:rsid w:val="00771F56"/>
    <w:rsid w:val="0077201F"/>
    <w:rsid w:val="00772049"/>
    <w:rsid w:val="0077208A"/>
    <w:rsid w:val="007720FF"/>
    <w:rsid w:val="0077220E"/>
    <w:rsid w:val="00772590"/>
    <w:rsid w:val="007725A3"/>
    <w:rsid w:val="007725AD"/>
    <w:rsid w:val="007725BA"/>
    <w:rsid w:val="0077281E"/>
    <w:rsid w:val="00772827"/>
    <w:rsid w:val="007728FA"/>
    <w:rsid w:val="007729B8"/>
    <w:rsid w:val="00772D31"/>
    <w:rsid w:val="007730CA"/>
    <w:rsid w:val="00773221"/>
    <w:rsid w:val="007732A5"/>
    <w:rsid w:val="007732AE"/>
    <w:rsid w:val="0077338F"/>
    <w:rsid w:val="007734F4"/>
    <w:rsid w:val="007735C6"/>
    <w:rsid w:val="00773740"/>
    <w:rsid w:val="007737F6"/>
    <w:rsid w:val="00773869"/>
    <w:rsid w:val="007738A8"/>
    <w:rsid w:val="0077393F"/>
    <w:rsid w:val="00773A74"/>
    <w:rsid w:val="00773BCA"/>
    <w:rsid w:val="00773BED"/>
    <w:rsid w:val="00773C5F"/>
    <w:rsid w:val="00773D8F"/>
    <w:rsid w:val="0077408A"/>
    <w:rsid w:val="0077430A"/>
    <w:rsid w:val="00774455"/>
    <w:rsid w:val="0077451D"/>
    <w:rsid w:val="007745C8"/>
    <w:rsid w:val="007749CD"/>
    <w:rsid w:val="00774BCB"/>
    <w:rsid w:val="00774C60"/>
    <w:rsid w:val="00774D42"/>
    <w:rsid w:val="00774D90"/>
    <w:rsid w:val="00774DBC"/>
    <w:rsid w:val="00774EB6"/>
    <w:rsid w:val="0077518F"/>
    <w:rsid w:val="00775261"/>
    <w:rsid w:val="00775287"/>
    <w:rsid w:val="00775387"/>
    <w:rsid w:val="007754B0"/>
    <w:rsid w:val="007754EA"/>
    <w:rsid w:val="0077560B"/>
    <w:rsid w:val="007757BD"/>
    <w:rsid w:val="00775D39"/>
    <w:rsid w:val="0077613A"/>
    <w:rsid w:val="007761B0"/>
    <w:rsid w:val="00776233"/>
    <w:rsid w:val="00776769"/>
    <w:rsid w:val="007767BB"/>
    <w:rsid w:val="007767F4"/>
    <w:rsid w:val="0077696D"/>
    <w:rsid w:val="0077697E"/>
    <w:rsid w:val="00776BC8"/>
    <w:rsid w:val="00776C93"/>
    <w:rsid w:val="00776E45"/>
    <w:rsid w:val="007774C0"/>
    <w:rsid w:val="00777546"/>
    <w:rsid w:val="007775BE"/>
    <w:rsid w:val="007777E5"/>
    <w:rsid w:val="0077790C"/>
    <w:rsid w:val="00777967"/>
    <w:rsid w:val="00777C65"/>
    <w:rsid w:val="00777CD6"/>
    <w:rsid w:val="00777D2C"/>
    <w:rsid w:val="00777D33"/>
    <w:rsid w:val="00777E28"/>
    <w:rsid w:val="00777E75"/>
    <w:rsid w:val="00780505"/>
    <w:rsid w:val="00780546"/>
    <w:rsid w:val="007806D4"/>
    <w:rsid w:val="007806E1"/>
    <w:rsid w:val="00780716"/>
    <w:rsid w:val="00780C43"/>
    <w:rsid w:val="00780C4E"/>
    <w:rsid w:val="00780C71"/>
    <w:rsid w:val="00780CF1"/>
    <w:rsid w:val="00780D28"/>
    <w:rsid w:val="00780EC8"/>
    <w:rsid w:val="00780F85"/>
    <w:rsid w:val="00780FB0"/>
    <w:rsid w:val="0078135F"/>
    <w:rsid w:val="00781604"/>
    <w:rsid w:val="007816E5"/>
    <w:rsid w:val="007816E9"/>
    <w:rsid w:val="007817E8"/>
    <w:rsid w:val="007818AD"/>
    <w:rsid w:val="007818B9"/>
    <w:rsid w:val="00781940"/>
    <w:rsid w:val="00781CB4"/>
    <w:rsid w:val="00781FF9"/>
    <w:rsid w:val="00782380"/>
    <w:rsid w:val="00782521"/>
    <w:rsid w:val="00782585"/>
    <w:rsid w:val="007825B6"/>
    <w:rsid w:val="0078262A"/>
    <w:rsid w:val="0078270C"/>
    <w:rsid w:val="0078298D"/>
    <w:rsid w:val="00782CDB"/>
    <w:rsid w:val="00782E78"/>
    <w:rsid w:val="00782EE2"/>
    <w:rsid w:val="00782EFE"/>
    <w:rsid w:val="00783180"/>
    <w:rsid w:val="007832A2"/>
    <w:rsid w:val="00783411"/>
    <w:rsid w:val="00783437"/>
    <w:rsid w:val="00783943"/>
    <w:rsid w:val="00783987"/>
    <w:rsid w:val="007842FB"/>
    <w:rsid w:val="00784411"/>
    <w:rsid w:val="007848E8"/>
    <w:rsid w:val="00784D29"/>
    <w:rsid w:val="00784E9D"/>
    <w:rsid w:val="00784EA4"/>
    <w:rsid w:val="00784F97"/>
    <w:rsid w:val="0078510A"/>
    <w:rsid w:val="00785237"/>
    <w:rsid w:val="0078525E"/>
    <w:rsid w:val="007852A5"/>
    <w:rsid w:val="00785349"/>
    <w:rsid w:val="0078559F"/>
    <w:rsid w:val="00785670"/>
    <w:rsid w:val="007856C1"/>
    <w:rsid w:val="007856C6"/>
    <w:rsid w:val="00785772"/>
    <w:rsid w:val="00785B64"/>
    <w:rsid w:val="00785FAC"/>
    <w:rsid w:val="00786028"/>
    <w:rsid w:val="007862E7"/>
    <w:rsid w:val="00786325"/>
    <w:rsid w:val="00786344"/>
    <w:rsid w:val="0078652A"/>
    <w:rsid w:val="00786624"/>
    <w:rsid w:val="007866B8"/>
    <w:rsid w:val="00786950"/>
    <w:rsid w:val="00786A1D"/>
    <w:rsid w:val="00786C5D"/>
    <w:rsid w:val="00786CCF"/>
    <w:rsid w:val="00786FCD"/>
    <w:rsid w:val="00787174"/>
    <w:rsid w:val="007871CB"/>
    <w:rsid w:val="0078727F"/>
    <w:rsid w:val="00787341"/>
    <w:rsid w:val="0078749C"/>
    <w:rsid w:val="007874A6"/>
    <w:rsid w:val="00787535"/>
    <w:rsid w:val="007879CA"/>
    <w:rsid w:val="00787B1F"/>
    <w:rsid w:val="00787BA1"/>
    <w:rsid w:val="00787E00"/>
    <w:rsid w:val="00787F5A"/>
    <w:rsid w:val="00787F9C"/>
    <w:rsid w:val="00790038"/>
    <w:rsid w:val="007900AD"/>
    <w:rsid w:val="007901F1"/>
    <w:rsid w:val="0079028F"/>
    <w:rsid w:val="0079031A"/>
    <w:rsid w:val="0079045E"/>
    <w:rsid w:val="00790536"/>
    <w:rsid w:val="007905DC"/>
    <w:rsid w:val="0079099C"/>
    <w:rsid w:val="00790AB7"/>
    <w:rsid w:val="00790AD8"/>
    <w:rsid w:val="00790B0B"/>
    <w:rsid w:val="00790BBF"/>
    <w:rsid w:val="00790CE5"/>
    <w:rsid w:val="00790D96"/>
    <w:rsid w:val="00790EBB"/>
    <w:rsid w:val="00790F04"/>
    <w:rsid w:val="007910E2"/>
    <w:rsid w:val="007911B6"/>
    <w:rsid w:val="00791305"/>
    <w:rsid w:val="007915A9"/>
    <w:rsid w:val="0079193B"/>
    <w:rsid w:val="00791DD0"/>
    <w:rsid w:val="00791E8A"/>
    <w:rsid w:val="00791EE4"/>
    <w:rsid w:val="00792031"/>
    <w:rsid w:val="007920BC"/>
    <w:rsid w:val="00792166"/>
    <w:rsid w:val="00792388"/>
    <w:rsid w:val="00792417"/>
    <w:rsid w:val="00792507"/>
    <w:rsid w:val="00792595"/>
    <w:rsid w:val="00792657"/>
    <w:rsid w:val="007928C9"/>
    <w:rsid w:val="00792A02"/>
    <w:rsid w:val="00792A1A"/>
    <w:rsid w:val="00792B78"/>
    <w:rsid w:val="00792D27"/>
    <w:rsid w:val="00792EC3"/>
    <w:rsid w:val="00792FBB"/>
    <w:rsid w:val="0079338A"/>
    <w:rsid w:val="00793401"/>
    <w:rsid w:val="007934F1"/>
    <w:rsid w:val="00793625"/>
    <w:rsid w:val="00793AB7"/>
    <w:rsid w:val="00793BCB"/>
    <w:rsid w:val="00793BD6"/>
    <w:rsid w:val="00793C10"/>
    <w:rsid w:val="00793C93"/>
    <w:rsid w:val="00793CCD"/>
    <w:rsid w:val="00793DEF"/>
    <w:rsid w:val="00793F87"/>
    <w:rsid w:val="007940D9"/>
    <w:rsid w:val="007941C6"/>
    <w:rsid w:val="007941F0"/>
    <w:rsid w:val="007944BD"/>
    <w:rsid w:val="0079461D"/>
    <w:rsid w:val="0079466F"/>
    <w:rsid w:val="007948A0"/>
    <w:rsid w:val="007948BB"/>
    <w:rsid w:val="007948FA"/>
    <w:rsid w:val="00794B89"/>
    <w:rsid w:val="00794CA7"/>
    <w:rsid w:val="0079502D"/>
    <w:rsid w:val="00795030"/>
    <w:rsid w:val="00795037"/>
    <w:rsid w:val="0079507F"/>
    <w:rsid w:val="00795130"/>
    <w:rsid w:val="00795162"/>
    <w:rsid w:val="007951FE"/>
    <w:rsid w:val="00795290"/>
    <w:rsid w:val="0079560D"/>
    <w:rsid w:val="0079562E"/>
    <w:rsid w:val="0079574B"/>
    <w:rsid w:val="00795785"/>
    <w:rsid w:val="007957AD"/>
    <w:rsid w:val="0079582A"/>
    <w:rsid w:val="0079587A"/>
    <w:rsid w:val="00795941"/>
    <w:rsid w:val="0079597E"/>
    <w:rsid w:val="00795A23"/>
    <w:rsid w:val="00795AE1"/>
    <w:rsid w:val="00795CCA"/>
    <w:rsid w:val="00795EF1"/>
    <w:rsid w:val="00796047"/>
    <w:rsid w:val="007961D2"/>
    <w:rsid w:val="007961EA"/>
    <w:rsid w:val="007964BB"/>
    <w:rsid w:val="007966D2"/>
    <w:rsid w:val="007968EC"/>
    <w:rsid w:val="0079690E"/>
    <w:rsid w:val="00796921"/>
    <w:rsid w:val="007969B5"/>
    <w:rsid w:val="00796BFE"/>
    <w:rsid w:val="00796CA1"/>
    <w:rsid w:val="00796CE9"/>
    <w:rsid w:val="00796DF5"/>
    <w:rsid w:val="00796E92"/>
    <w:rsid w:val="00796FEE"/>
    <w:rsid w:val="00797132"/>
    <w:rsid w:val="0079729F"/>
    <w:rsid w:val="007972AC"/>
    <w:rsid w:val="0079751B"/>
    <w:rsid w:val="00797656"/>
    <w:rsid w:val="007976EB"/>
    <w:rsid w:val="007977AB"/>
    <w:rsid w:val="00797878"/>
    <w:rsid w:val="0079787D"/>
    <w:rsid w:val="00797B1F"/>
    <w:rsid w:val="00797C50"/>
    <w:rsid w:val="00797D4C"/>
    <w:rsid w:val="007A00F8"/>
    <w:rsid w:val="007A0222"/>
    <w:rsid w:val="007A033A"/>
    <w:rsid w:val="007A04B4"/>
    <w:rsid w:val="007A0516"/>
    <w:rsid w:val="007A051E"/>
    <w:rsid w:val="007A0537"/>
    <w:rsid w:val="007A0582"/>
    <w:rsid w:val="007A0684"/>
    <w:rsid w:val="007A0704"/>
    <w:rsid w:val="007A08D7"/>
    <w:rsid w:val="007A0959"/>
    <w:rsid w:val="007A096B"/>
    <w:rsid w:val="007A099D"/>
    <w:rsid w:val="007A0B54"/>
    <w:rsid w:val="007A0C21"/>
    <w:rsid w:val="007A0C89"/>
    <w:rsid w:val="007A0DA7"/>
    <w:rsid w:val="007A0DE1"/>
    <w:rsid w:val="007A0EBF"/>
    <w:rsid w:val="007A12EC"/>
    <w:rsid w:val="007A13A1"/>
    <w:rsid w:val="007A146B"/>
    <w:rsid w:val="007A1674"/>
    <w:rsid w:val="007A174C"/>
    <w:rsid w:val="007A1BB1"/>
    <w:rsid w:val="007A1BEC"/>
    <w:rsid w:val="007A1CB6"/>
    <w:rsid w:val="007A1DD9"/>
    <w:rsid w:val="007A1FBB"/>
    <w:rsid w:val="007A205C"/>
    <w:rsid w:val="007A2343"/>
    <w:rsid w:val="007A2379"/>
    <w:rsid w:val="007A2427"/>
    <w:rsid w:val="007A2635"/>
    <w:rsid w:val="007A27F0"/>
    <w:rsid w:val="007A27FB"/>
    <w:rsid w:val="007A2C6D"/>
    <w:rsid w:val="007A2C73"/>
    <w:rsid w:val="007A2C7E"/>
    <w:rsid w:val="007A2CA0"/>
    <w:rsid w:val="007A2D16"/>
    <w:rsid w:val="007A2E89"/>
    <w:rsid w:val="007A30BF"/>
    <w:rsid w:val="007A347E"/>
    <w:rsid w:val="007A3492"/>
    <w:rsid w:val="007A37D5"/>
    <w:rsid w:val="007A3AD7"/>
    <w:rsid w:val="007A3CDD"/>
    <w:rsid w:val="007A3D64"/>
    <w:rsid w:val="007A3D6B"/>
    <w:rsid w:val="007A3E15"/>
    <w:rsid w:val="007A3E30"/>
    <w:rsid w:val="007A3EAE"/>
    <w:rsid w:val="007A40A6"/>
    <w:rsid w:val="007A40B6"/>
    <w:rsid w:val="007A4280"/>
    <w:rsid w:val="007A43B9"/>
    <w:rsid w:val="007A443D"/>
    <w:rsid w:val="007A4572"/>
    <w:rsid w:val="007A4771"/>
    <w:rsid w:val="007A4864"/>
    <w:rsid w:val="007A48BB"/>
    <w:rsid w:val="007A48D7"/>
    <w:rsid w:val="007A4933"/>
    <w:rsid w:val="007A4ADC"/>
    <w:rsid w:val="007A4B25"/>
    <w:rsid w:val="007A4D4A"/>
    <w:rsid w:val="007A4F93"/>
    <w:rsid w:val="007A5184"/>
    <w:rsid w:val="007A5208"/>
    <w:rsid w:val="007A5478"/>
    <w:rsid w:val="007A5631"/>
    <w:rsid w:val="007A5691"/>
    <w:rsid w:val="007A5777"/>
    <w:rsid w:val="007A57DF"/>
    <w:rsid w:val="007A57FB"/>
    <w:rsid w:val="007A5A7A"/>
    <w:rsid w:val="007A5AA4"/>
    <w:rsid w:val="007A5ACC"/>
    <w:rsid w:val="007A5B40"/>
    <w:rsid w:val="007A5BB6"/>
    <w:rsid w:val="007A5C3C"/>
    <w:rsid w:val="007A5D15"/>
    <w:rsid w:val="007A5D1C"/>
    <w:rsid w:val="007A5D6C"/>
    <w:rsid w:val="007A5DAC"/>
    <w:rsid w:val="007A600A"/>
    <w:rsid w:val="007A607B"/>
    <w:rsid w:val="007A6146"/>
    <w:rsid w:val="007A6290"/>
    <w:rsid w:val="007A62FF"/>
    <w:rsid w:val="007A6564"/>
    <w:rsid w:val="007A6686"/>
    <w:rsid w:val="007A6719"/>
    <w:rsid w:val="007A673F"/>
    <w:rsid w:val="007A67D0"/>
    <w:rsid w:val="007A69BE"/>
    <w:rsid w:val="007A6A14"/>
    <w:rsid w:val="007A6BD1"/>
    <w:rsid w:val="007A6C13"/>
    <w:rsid w:val="007A7068"/>
    <w:rsid w:val="007A7572"/>
    <w:rsid w:val="007A75D4"/>
    <w:rsid w:val="007A7737"/>
    <w:rsid w:val="007A77AC"/>
    <w:rsid w:val="007A77DC"/>
    <w:rsid w:val="007A77FF"/>
    <w:rsid w:val="007A78DC"/>
    <w:rsid w:val="007B0114"/>
    <w:rsid w:val="007B02CC"/>
    <w:rsid w:val="007B0375"/>
    <w:rsid w:val="007B03A9"/>
    <w:rsid w:val="007B03AC"/>
    <w:rsid w:val="007B04FD"/>
    <w:rsid w:val="007B05D9"/>
    <w:rsid w:val="007B07B3"/>
    <w:rsid w:val="007B0B4D"/>
    <w:rsid w:val="007B0CF2"/>
    <w:rsid w:val="007B0D70"/>
    <w:rsid w:val="007B0E11"/>
    <w:rsid w:val="007B0F36"/>
    <w:rsid w:val="007B0F4A"/>
    <w:rsid w:val="007B10ED"/>
    <w:rsid w:val="007B145D"/>
    <w:rsid w:val="007B158E"/>
    <w:rsid w:val="007B15B3"/>
    <w:rsid w:val="007B15BB"/>
    <w:rsid w:val="007B15E0"/>
    <w:rsid w:val="007B1847"/>
    <w:rsid w:val="007B1901"/>
    <w:rsid w:val="007B1A48"/>
    <w:rsid w:val="007B1C49"/>
    <w:rsid w:val="007B1D68"/>
    <w:rsid w:val="007B1DD3"/>
    <w:rsid w:val="007B1F6A"/>
    <w:rsid w:val="007B2078"/>
    <w:rsid w:val="007B209E"/>
    <w:rsid w:val="007B2277"/>
    <w:rsid w:val="007B2278"/>
    <w:rsid w:val="007B22B6"/>
    <w:rsid w:val="007B2389"/>
    <w:rsid w:val="007B2513"/>
    <w:rsid w:val="007B261C"/>
    <w:rsid w:val="007B26B5"/>
    <w:rsid w:val="007B2808"/>
    <w:rsid w:val="007B28E3"/>
    <w:rsid w:val="007B2A79"/>
    <w:rsid w:val="007B2B5A"/>
    <w:rsid w:val="007B2EDD"/>
    <w:rsid w:val="007B2F8E"/>
    <w:rsid w:val="007B2FCA"/>
    <w:rsid w:val="007B2FFF"/>
    <w:rsid w:val="007B312E"/>
    <w:rsid w:val="007B3235"/>
    <w:rsid w:val="007B34BC"/>
    <w:rsid w:val="007B37EF"/>
    <w:rsid w:val="007B381F"/>
    <w:rsid w:val="007B3A20"/>
    <w:rsid w:val="007B3A2A"/>
    <w:rsid w:val="007B3A9C"/>
    <w:rsid w:val="007B3B8C"/>
    <w:rsid w:val="007B3BCD"/>
    <w:rsid w:val="007B3D71"/>
    <w:rsid w:val="007B3DB7"/>
    <w:rsid w:val="007B3E3F"/>
    <w:rsid w:val="007B3FD6"/>
    <w:rsid w:val="007B411E"/>
    <w:rsid w:val="007B4192"/>
    <w:rsid w:val="007B4327"/>
    <w:rsid w:val="007B457B"/>
    <w:rsid w:val="007B46A4"/>
    <w:rsid w:val="007B470C"/>
    <w:rsid w:val="007B47F3"/>
    <w:rsid w:val="007B4870"/>
    <w:rsid w:val="007B48A1"/>
    <w:rsid w:val="007B4A0E"/>
    <w:rsid w:val="007B4AC1"/>
    <w:rsid w:val="007B4B8E"/>
    <w:rsid w:val="007B4CC3"/>
    <w:rsid w:val="007B4ED1"/>
    <w:rsid w:val="007B5200"/>
    <w:rsid w:val="007B5272"/>
    <w:rsid w:val="007B5280"/>
    <w:rsid w:val="007B54D2"/>
    <w:rsid w:val="007B54E0"/>
    <w:rsid w:val="007B555A"/>
    <w:rsid w:val="007B5BD9"/>
    <w:rsid w:val="007B5D1E"/>
    <w:rsid w:val="007B5DF1"/>
    <w:rsid w:val="007B5E93"/>
    <w:rsid w:val="007B60F1"/>
    <w:rsid w:val="007B61A9"/>
    <w:rsid w:val="007B61EB"/>
    <w:rsid w:val="007B6312"/>
    <w:rsid w:val="007B6386"/>
    <w:rsid w:val="007B6499"/>
    <w:rsid w:val="007B64A5"/>
    <w:rsid w:val="007B6572"/>
    <w:rsid w:val="007B676D"/>
    <w:rsid w:val="007B6CAE"/>
    <w:rsid w:val="007B6D02"/>
    <w:rsid w:val="007B6DFC"/>
    <w:rsid w:val="007B6F06"/>
    <w:rsid w:val="007B6F46"/>
    <w:rsid w:val="007B70E3"/>
    <w:rsid w:val="007B70EB"/>
    <w:rsid w:val="007B716F"/>
    <w:rsid w:val="007B72CC"/>
    <w:rsid w:val="007B7324"/>
    <w:rsid w:val="007B736F"/>
    <w:rsid w:val="007B7616"/>
    <w:rsid w:val="007B7884"/>
    <w:rsid w:val="007B798D"/>
    <w:rsid w:val="007B7BE7"/>
    <w:rsid w:val="007B7ED8"/>
    <w:rsid w:val="007C005C"/>
    <w:rsid w:val="007C0147"/>
    <w:rsid w:val="007C01DA"/>
    <w:rsid w:val="007C02A9"/>
    <w:rsid w:val="007C02BB"/>
    <w:rsid w:val="007C0498"/>
    <w:rsid w:val="007C0613"/>
    <w:rsid w:val="007C077E"/>
    <w:rsid w:val="007C077F"/>
    <w:rsid w:val="007C08BE"/>
    <w:rsid w:val="007C0975"/>
    <w:rsid w:val="007C099B"/>
    <w:rsid w:val="007C0AB8"/>
    <w:rsid w:val="007C0B55"/>
    <w:rsid w:val="007C0D49"/>
    <w:rsid w:val="007C0EBE"/>
    <w:rsid w:val="007C0EF9"/>
    <w:rsid w:val="007C0FE9"/>
    <w:rsid w:val="007C12D4"/>
    <w:rsid w:val="007C1491"/>
    <w:rsid w:val="007C1500"/>
    <w:rsid w:val="007C1603"/>
    <w:rsid w:val="007C17CF"/>
    <w:rsid w:val="007C1807"/>
    <w:rsid w:val="007C194D"/>
    <w:rsid w:val="007C19B2"/>
    <w:rsid w:val="007C1A3F"/>
    <w:rsid w:val="007C1B07"/>
    <w:rsid w:val="007C1CE2"/>
    <w:rsid w:val="007C1FD2"/>
    <w:rsid w:val="007C1FE2"/>
    <w:rsid w:val="007C1FED"/>
    <w:rsid w:val="007C21CC"/>
    <w:rsid w:val="007C21DD"/>
    <w:rsid w:val="007C21EA"/>
    <w:rsid w:val="007C2216"/>
    <w:rsid w:val="007C2235"/>
    <w:rsid w:val="007C23B2"/>
    <w:rsid w:val="007C247F"/>
    <w:rsid w:val="007C2581"/>
    <w:rsid w:val="007C2692"/>
    <w:rsid w:val="007C2827"/>
    <w:rsid w:val="007C2EBF"/>
    <w:rsid w:val="007C2F6F"/>
    <w:rsid w:val="007C3139"/>
    <w:rsid w:val="007C31D1"/>
    <w:rsid w:val="007C3419"/>
    <w:rsid w:val="007C3483"/>
    <w:rsid w:val="007C34EE"/>
    <w:rsid w:val="007C368E"/>
    <w:rsid w:val="007C36F2"/>
    <w:rsid w:val="007C3702"/>
    <w:rsid w:val="007C381D"/>
    <w:rsid w:val="007C3892"/>
    <w:rsid w:val="007C3928"/>
    <w:rsid w:val="007C3944"/>
    <w:rsid w:val="007C39B3"/>
    <w:rsid w:val="007C39BE"/>
    <w:rsid w:val="007C3BBE"/>
    <w:rsid w:val="007C3E92"/>
    <w:rsid w:val="007C4050"/>
    <w:rsid w:val="007C40AB"/>
    <w:rsid w:val="007C41FD"/>
    <w:rsid w:val="007C4252"/>
    <w:rsid w:val="007C4308"/>
    <w:rsid w:val="007C44F9"/>
    <w:rsid w:val="007C453E"/>
    <w:rsid w:val="007C4576"/>
    <w:rsid w:val="007C45C0"/>
    <w:rsid w:val="007C4686"/>
    <w:rsid w:val="007C47B8"/>
    <w:rsid w:val="007C49CE"/>
    <w:rsid w:val="007C4E38"/>
    <w:rsid w:val="007C4E71"/>
    <w:rsid w:val="007C4F6B"/>
    <w:rsid w:val="007C4F8D"/>
    <w:rsid w:val="007C5014"/>
    <w:rsid w:val="007C5120"/>
    <w:rsid w:val="007C5200"/>
    <w:rsid w:val="007C525B"/>
    <w:rsid w:val="007C545E"/>
    <w:rsid w:val="007C54AE"/>
    <w:rsid w:val="007C54F5"/>
    <w:rsid w:val="007C5529"/>
    <w:rsid w:val="007C5733"/>
    <w:rsid w:val="007C5AC0"/>
    <w:rsid w:val="007C5AFA"/>
    <w:rsid w:val="007C5B32"/>
    <w:rsid w:val="007C5F86"/>
    <w:rsid w:val="007C603C"/>
    <w:rsid w:val="007C6237"/>
    <w:rsid w:val="007C628A"/>
    <w:rsid w:val="007C62DF"/>
    <w:rsid w:val="007C6334"/>
    <w:rsid w:val="007C639A"/>
    <w:rsid w:val="007C6470"/>
    <w:rsid w:val="007C65BC"/>
    <w:rsid w:val="007C6770"/>
    <w:rsid w:val="007C68D2"/>
    <w:rsid w:val="007C68DF"/>
    <w:rsid w:val="007C69C3"/>
    <w:rsid w:val="007C6A9B"/>
    <w:rsid w:val="007C6AD1"/>
    <w:rsid w:val="007C6BDA"/>
    <w:rsid w:val="007C6C90"/>
    <w:rsid w:val="007C6D12"/>
    <w:rsid w:val="007C7009"/>
    <w:rsid w:val="007C70AE"/>
    <w:rsid w:val="007C70C4"/>
    <w:rsid w:val="007C724B"/>
    <w:rsid w:val="007C7402"/>
    <w:rsid w:val="007C74AC"/>
    <w:rsid w:val="007C76DD"/>
    <w:rsid w:val="007C7B0B"/>
    <w:rsid w:val="007C7BCB"/>
    <w:rsid w:val="007C7C8D"/>
    <w:rsid w:val="007C7CE2"/>
    <w:rsid w:val="007C7D64"/>
    <w:rsid w:val="007C7E56"/>
    <w:rsid w:val="007D001D"/>
    <w:rsid w:val="007D014C"/>
    <w:rsid w:val="007D055A"/>
    <w:rsid w:val="007D056D"/>
    <w:rsid w:val="007D087A"/>
    <w:rsid w:val="007D0AD6"/>
    <w:rsid w:val="007D0F9E"/>
    <w:rsid w:val="007D0FA0"/>
    <w:rsid w:val="007D1113"/>
    <w:rsid w:val="007D11CE"/>
    <w:rsid w:val="007D12F4"/>
    <w:rsid w:val="007D15E2"/>
    <w:rsid w:val="007D19A4"/>
    <w:rsid w:val="007D1A97"/>
    <w:rsid w:val="007D1AB6"/>
    <w:rsid w:val="007D1EF8"/>
    <w:rsid w:val="007D1F81"/>
    <w:rsid w:val="007D218D"/>
    <w:rsid w:val="007D2402"/>
    <w:rsid w:val="007D2430"/>
    <w:rsid w:val="007D24B9"/>
    <w:rsid w:val="007D2504"/>
    <w:rsid w:val="007D255C"/>
    <w:rsid w:val="007D2560"/>
    <w:rsid w:val="007D2714"/>
    <w:rsid w:val="007D2728"/>
    <w:rsid w:val="007D2798"/>
    <w:rsid w:val="007D2A54"/>
    <w:rsid w:val="007D2AFA"/>
    <w:rsid w:val="007D2B77"/>
    <w:rsid w:val="007D2C48"/>
    <w:rsid w:val="007D2D7C"/>
    <w:rsid w:val="007D2EE5"/>
    <w:rsid w:val="007D2F40"/>
    <w:rsid w:val="007D2FAA"/>
    <w:rsid w:val="007D320E"/>
    <w:rsid w:val="007D324D"/>
    <w:rsid w:val="007D32C1"/>
    <w:rsid w:val="007D32E2"/>
    <w:rsid w:val="007D3348"/>
    <w:rsid w:val="007D341C"/>
    <w:rsid w:val="007D357F"/>
    <w:rsid w:val="007D35C3"/>
    <w:rsid w:val="007D3678"/>
    <w:rsid w:val="007D3696"/>
    <w:rsid w:val="007D36E6"/>
    <w:rsid w:val="007D3705"/>
    <w:rsid w:val="007D376C"/>
    <w:rsid w:val="007D37C7"/>
    <w:rsid w:val="007D3844"/>
    <w:rsid w:val="007D38FE"/>
    <w:rsid w:val="007D3B9C"/>
    <w:rsid w:val="007D3DA3"/>
    <w:rsid w:val="007D4026"/>
    <w:rsid w:val="007D4065"/>
    <w:rsid w:val="007D410C"/>
    <w:rsid w:val="007D419B"/>
    <w:rsid w:val="007D4379"/>
    <w:rsid w:val="007D438E"/>
    <w:rsid w:val="007D4536"/>
    <w:rsid w:val="007D45E7"/>
    <w:rsid w:val="007D46A1"/>
    <w:rsid w:val="007D4B34"/>
    <w:rsid w:val="007D4C93"/>
    <w:rsid w:val="007D4CE4"/>
    <w:rsid w:val="007D4E66"/>
    <w:rsid w:val="007D4F1C"/>
    <w:rsid w:val="007D4F30"/>
    <w:rsid w:val="007D4F5D"/>
    <w:rsid w:val="007D507D"/>
    <w:rsid w:val="007D50DB"/>
    <w:rsid w:val="007D513C"/>
    <w:rsid w:val="007D5179"/>
    <w:rsid w:val="007D5346"/>
    <w:rsid w:val="007D53A6"/>
    <w:rsid w:val="007D561A"/>
    <w:rsid w:val="007D57E7"/>
    <w:rsid w:val="007D589D"/>
    <w:rsid w:val="007D5CE2"/>
    <w:rsid w:val="007D5E7A"/>
    <w:rsid w:val="007D6040"/>
    <w:rsid w:val="007D6087"/>
    <w:rsid w:val="007D6124"/>
    <w:rsid w:val="007D6143"/>
    <w:rsid w:val="007D6144"/>
    <w:rsid w:val="007D62CE"/>
    <w:rsid w:val="007D6307"/>
    <w:rsid w:val="007D6314"/>
    <w:rsid w:val="007D6505"/>
    <w:rsid w:val="007D653B"/>
    <w:rsid w:val="007D66BC"/>
    <w:rsid w:val="007D6789"/>
    <w:rsid w:val="007D67AA"/>
    <w:rsid w:val="007D689C"/>
    <w:rsid w:val="007D691F"/>
    <w:rsid w:val="007D6A01"/>
    <w:rsid w:val="007D6B46"/>
    <w:rsid w:val="007D6B65"/>
    <w:rsid w:val="007D700B"/>
    <w:rsid w:val="007D7086"/>
    <w:rsid w:val="007D709E"/>
    <w:rsid w:val="007D739F"/>
    <w:rsid w:val="007D73CB"/>
    <w:rsid w:val="007D74A1"/>
    <w:rsid w:val="007D7587"/>
    <w:rsid w:val="007D7719"/>
    <w:rsid w:val="007D77E7"/>
    <w:rsid w:val="007D784D"/>
    <w:rsid w:val="007D7885"/>
    <w:rsid w:val="007D78ED"/>
    <w:rsid w:val="007D79F0"/>
    <w:rsid w:val="007D7B3D"/>
    <w:rsid w:val="007D7C54"/>
    <w:rsid w:val="007D7D22"/>
    <w:rsid w:val="007D7D6B"/>
    <w:rsid w:val="007D7F96"/>
    <w:rsid w:val="007D7F97"/>
    <w:rsid w:val="007E0056"/>
    <w:rsid w:val="007E019A"/>
    <w:rsid w:val="007E038A"/>
    <w:rsid w:val="007E03AF"/>
    <w:rsid w:val="007E05CA"/>
    <w:rsid w:val="007E05F3"/>
    <w:rsid w:val="007E0706"/>
    <w:rsid w:val="007E07CC"/>
    <w:rsid w:val="007E0899"/>
    <w:rsid w:val="007E08B0"/>
    <w:rsid w:val="007E0941"/>
    <w:rsid w:val="007E0A42"/>
    <w:rsid w:val="007E0A5F"/>
    <w:rsid w:val="007E0B27"/>
    <w:rsid w:val="007E0C0F"/>
    <w:rsid w:val="007E0C13"/>
    <w:rsid w:val="007E0C60"/>
    <w:rsid w:val="007E0E71"/>
    <w:rsid w:val="007E1079"/>
    <w:rsid w:val="007E10DD"/>
    <w:rsid w:val="007E14A3"/>
    <w:rsid w:val="007E153C"/>
    <w:rsid w:val="007E170A"/>
    <w:rsid w:val="007E1883"/>
    <w:rsid w:val="007E1A65"/>
    <w:rsid w:val="007E1AE9"/>
    <w:rsid w:val="007E1E43"/>
    <w:rsid w:val="007E1F47"/>
    <w:rsid w:val="007E2088"/>
    <w:rsid w:val="007E2251"/>
    <w:rsid w:val="007E2274"/>
    <w:rsid w:val="007E22B0"/>
    <w:rsid w:val="007E22C7"/>
    <w:rsid w:val="007E2554"/>
    <w:rsid w:val="007E279E"/>
    <w:rsid w:val="007E2949"/>
    <w:rsid w:val="007E2B8F"/>
    <w:rsid w:val="007E2CEE"/>
    <w:rsid w:val="007E2ECC"/>
    <w:rsid w:val="007E2F3F"/>
    <w:rsid w:val="007E3236"/>
    <w:rsid w:val="007E3308"/>
    <w:rsid w:val="007E33A7"/>
    <w:rsid w:val="007E3467"/>
    <w:rsid w:val="007E347F"/>
    <w:rsid w:val="007E34D8"/>
    <w:rsid w:val="007E35A1"/>
    <w:rsid w:val="007E3649"/>
    <w:rsid w:val="007E3B3A"/>
    <w:rsid w:val="007E3BDF"/>
    <w:rsid w:val="007E3F2A"/>
    <w:rsid w:val="007E41F5"/>
    <w:rsid w:val="007E41F8"/>
    <w:rsid w:val="007E429D"/>
    <w:rsid w:val="007E4369"/>
    <w:rsid w:val="007E4408"/>
    <w:rsid w:val="007E4425"/>
    <w:rsid w:val="007E450C"/>
    <w:rsid w:val="007E454C"/>
    <w:rsid w:val="007E460C"/>
    <w:rsid w:val="007E461C"/>
    <w:rsid w:val="007E47AB"/>
    <w:rsid w:val="007E494F"/>
    <w:rsid w:val="007E4A38"/>
    <w:rsid w:val="007E4B73"/>
    <w:rsid w:val="007E4CB3"/>
    <w:rsid w:val="007E4FAD"/>
    <w:rsid w:val="007E4FDD"/>
    <w:rsid w:val="007E4FF4"/>
    <w:rsid w:val="007E5081"/>
    <w:rsid w:val="007E51C6"/>
    <w:rsid w:val="007E528B"/>
    <w:rsid w:val="007E5402"/>
    <w:rsid w:val="007E57A8"/>
    <w:rsid w:val="007E5A25"/>
    <w:rsid w:val="007E5AC2"/>
    <w:rsid w:val="007E5B22"/>
    <w:rsid w:val="007E5C6B"/>
    <w:rsid w:val="007E5D61"/>
    <w:rsid w:val="007E6117"/>
    <w:rsid w:val="007E62CB"/>
    <w:rsid w:val="007E62D3"/>
    <w:rsid w:val="007E631E"/>
    <w:rsid w:val="007E66EF"/>
    <w:rsid w:val="007E6945"/>
    <w:rsid w:val="007E6A9F"/>
    <w:rsid w:val="007E6B72"/>
    <w:rsid w:val="007E6CFE"/>
    <w:rsid w:val="007E6D0B"/>
    <w:rsid w:val="007E6D66"/>
    <w:rsid w:val="007E6F61"/>
    <w:rsid w:val="007E700E"/>
    <w:rsid w:val="007E7367"/>
    <w:rsid w:val="007E745F"/>
    <w:rsid w:val="007E75C5"/>
    <w:rsid w:val="007E7875"/>
    <w:rsid w:val="007E78A3"/>
    <w:rsid w:val="007E78DF"/>
    <w:rsid w:val="007E7A36"/>
    <w:rsid w:val="007E7ADA"/>
    <w:rsid w:val="007E7B63"/>
    <w:rsid w:val="007E7F79"/>
    <w:rsid w:val="007F0058"/>
    <w:rsid w:val="007F022F"/>
    <w:rsid w:val="007F03DD"/>
    <w:rsid w:val="007F04DF"/>
    <w:rsid w:val="007F085C"/>
    <w:rsid w:val="007F0874"/>
    <w:rsid w:val="007F089E"/>
    <w:rsid w:val="007F08B7"/>
    <w:rsid w:val="007F0B92"/>
    <w:rsid w:val="007F0C36"/>
    <w:rsid w:val="007F0C87"/>
    <w:rsid w:val="007F0D3D"/>
    <w:rsid w:val="007F0F31"/>
    <w:rsid w:val="007F0F46"/>
    <w:rsid w:val="007F0F7C"/>
    <w:rsid w:val="007F0F86"/>
    <w:rsid w:val="007F1193"/>
    <w:rsid w:val="007F11E4"/>
    <w:rsid w:val="007F1201"/>
    <w:rsid w:val="007F1249"/>
    <w:rsid w:val="007F12FE"/>
    <w:rsid w:val="007F165F"/>
    <w:rsid w:val="007F16D4"/>
    <w:rsid w:val="007F1A2D"/>
    <w:rsid w:val="007F1AC4"/>
    <w:rsid w:val="007F1E52"/>
    <w:rsid w:val="007F1EB2"/>
    <w:rsid w:val="007F21D9"/>
    <w:rsid w:val="007F2280"/>
    <w:rsid w:val="007F2437"/>
    <w:rsid w:val="007F250A"/>
    <w:rsid w:val="007F2522"/>
    <w:rsid w:val="007F2591"/>
    <w:rsid w:val="007F2644"/>
    <w:rsid w:val="007F2738"/>
    <w:rsid w:val="007F291D"/>
    <w:rsid w:val="007F294D"/>
    <w:rsid w:val="007F29CE"/>
    <w:rsid w:val="007F2D31"/>
    <w:rsid w:val="007F2E6F"/>
    <w:rsid w:val="007F2EFE"/>
    <w:rsid w:val="007F30BC"/>
    <w:rsid w:val="007F30DF"/>
    <w:rsid w:val="007F3117"/>
    <w:rsid w:val="007F325E"/>
    <w:rsid w:val="007F363C"/>
    <w:rsid w:val="007F365C"/>
    <w:rsid w:val="007F374C"/>
    <w:rsid w:val="007F3831"/>
    <w:rsid w:val="007F3AEF"/>
    <w:rsid w:val="007F3C3A"/>
    <w:rsid w:val="007F3D1B"/>
    <w:rsid w:val="007F4085"/>
    <w:rsid w:val="007F40A5"/>
    <w:rsid w:val="007F411A"/>
    <w:rsid w:val="007F4598"/>
    <w:rsid w:val="007F46E5"/>
    <w:rsid w:val="007F486E"/>
    <w:rsid w:val="007F48D6"/>
    <w:rsid w:val="007F4966"/>
    <w:rsid w:val="007F4A62"/>
    <w:rsid w:val="007F4AFD"/>
    <w:rsid w:val="007F4C44"/>
    <w:rsid w:val="007F4CC8"/>
    <w:rsid w:val="007F4DC2"/>
    <w:rsid w:val="007F4EF7"/>
    <w:rsid w:val="007F4FE0"/>
    <w:rsid w:val="007F5246"/>
    <w:rsid w:val="007F52FA"/>
    <w:rsid w:val="007F5306"/>
    <w:rsid w:val="007F5317"/>
    <w:rsid w:val="007F5463"/>
    <w:rsid w:val="007F5766"/>
    <w:rsid w:val="007F57C7"/>
    <w:rsid w:val="007F57D5"/>
    <w:rsid w:val="007F589F"/>
    <w:rsid w:val="007F5919"/>
    <w:rsid w:val="007F59CC"/>
    <w:rsid w:val="007F59EF"/>
    <w:rsid w:val="007F59F3"/>
    <w:rsid w:val="007F5A76"/>
    <w:rsid w:val="007F5A85"/>
    <w:rsid w:val="007F5F56"/>
    <w:rsid w:val="007F5F69"/>
    <w:rsid w:val="007F5FCB"/>
    <w:rsid w:val="007F6092"/>
    <w:rsid w:val="007F60D4"/>
    <w:rsid w:val="007F6139"/>
    <w:rsid w:val="007F615F"/>
    <w:rsid w:val="007F625E"/>
    <w:rsid w:val="007F62F8"/>
    <w:rsid w:val="007F6381"/>
    <w:rsid w:val="007F6407"/>
    <w:rsid w:val="007F6A36"/>
    <w:rsid w:val="007F6A9C"/>
    <w:rsid w:val="007F6BA5"/>
    <w:rsid w:val="007F6BAD"/>
    <w:rsid w:val="007F6D80"/>
    <w:rsid w:val="007F6E1D"/>
    <w:rsid w:val="007F6EBC"/>
    <w:rsid w:val="007F6F1E"/>
    <w:rsid w:val="007F6FA8"/>
    <w:rsid w:val="007F7112"/>
    <w:rsid w:val="007F758E"/>
    <w:rsid w:val="007F75D1"/>
    <w:rsid w:val="007F7820"/>
    <w:rsid w:val="007F7880"/>
    <w:rsid w:val="007F797A"/>
    <w:rsid w:val="008001D6"/>
    <w:rsid w:val="00800214"/>
    <w:rsid w:val="00800298"/>
    <w:rsid w:val="008003D7"/>
    <w:rsid w:val="0080048E"/>
    <w:rsid w:val="00800523"/>
    <w:rsid w:val="008006D8"/>
    <w:rsid w:val="00800726"/>
    <w:rsid w:val="00800C42"/>
    <w:rsid w:val="00800CD4"/>
    <w:rsid w:val="00800E87"/>
    <w:rsid w:val="00800F09"/>
    <w:rsid w:val="00800F23"/>
    <w:rsid w:val="00800FB7"/>
    <w:rsid w:val="00800FF2"/>
    <w:rsid w:val="00801169"/>
    <w:rsid w:val="008013F5"/>
    <w:rsid w:val="0080143A"/>
    <w:rsid w:val="0080147E"/>
    <w:rsid w:val="008014CF"/>
    <w:rsid w:val="0080184D"/>
    <w:rsid w:val="0080188D"/>
    <w:rsid w:val="00801892"/>
    <w:rsid w:val="00801902"/>
    <w:rsid w:val="00801A7B"/>
    <w:rsid w:val="00801BA1"/>
    <w:rsid w:val="00801CBB"/>
    <w:rsid w:val="00801DCC"/>
    <w:rsid w:val="00801E68"/>
    <w:rsid w:val="00801F99"/>
    <w:rsid w:val="008021AC"/>
    <w:rsid w:val="00802270"/>
    <w:rsid w:val="008023A6"/>
    <w:rsid w:val="00802462"/>
    <w:rsid w:val="008024F3"/>
    <w:rsid w:val="00802586"/>
    <w:rsid w:val="00802A37"/>
    <w:rsid w:val="00802B3C"/>
    <w:rsid w:val="00802C87"/>
    <w:rsid w:val="00802C99"/>
    <w:rsid w:val="00802CAE"/>
    <w:rsid w:val="00802EB0"/>
    <w:rsid w:val="00803199"/>
    <w:rsid w:val="008031EC"/>
    <w:rsid w:val="00803253"/>
    <w:rsid w:val="008036BC"/>
    <w:rsid w:val="008037C0"/>
    <w:rsid w:val="0080391D"/>
    <w:rsid w:val="00803924"/>
    <w:rsid w:val="0080394E"/>
    <w:rsid w:val="00803CA7"/>
    <w:rsid w:val="00803D13"/>
    <w:rsid w:val="00803EE5"/>
    <w:rsid w:val="008040F3"/>
    <w:rsid w:val="008042E1"/>
    <w:rsid w:val="00804340"/>
    <w:rsid w:val="008044E1"/>
    <w:rsid w:val="00804533"/>
    <w:rsid w:val="00804636"/>
    <w:rsid w:val="0080464C"/>
    <w:rsid w:val="0080466F"/>
    <w:rsid w:val="0080483A"/>
    <w:rsid w:val="0080487D"/>
    <w:rsid w:val="00804957"/>
    <w:rsid w:val="00804A25"/>
    <w:rsid w:val="00804A39"/>
    <w:rsid w:val="00804A97"/>
    <w:rsid w:val="00804BD0"/>
    <w:rsid w:val="00804D8A"/>
    <w:rsid w:val="00804DA8"/>
    <w:rsid w:val="00804DFB"/>
    <w:rsid w:val="00804FDC"/>
    <w:rsid w:val="00804FF6"/>
    <w:rsid w:val="0080529D"/>
    <w:rsid w:val="00805693"/>
    <w:rsid w:val="00805B39"/>
    <w:rsid w:val="00805B90"/>
    <w:rsid w:val="00805D5E"/>
    <w:rsid w:val="00805E22"/>
    <w:rsid w:val="00805EF0"/>
    <w:rsid w:val="00805FA0"/>
    <w:rsid w:val="008061F7"/>
    <w:rsid w:val="00806414"/>
    <w:rsid w:val="0080641C"/>
    <w:rsid w:val="00806647"/>
    <w:rsid w:val="008067D0"/>
    <w:rsid w:val="00806AE8"/>
    <w:rsid w:val="00806D84"/>
    <w:rsid w:val="00806D89"/>
    <w:rsid w:val="00806D95"/>
    <w:rsid w:val="00806E9D"/>
    <w:rsid w:val="00806F97"/>
    <w:rsid w:val="00806F9D"/>
    <w:rsid w:val="0080730B"/>
    <w:rsid w:val="00807357"/>
    <w:rsid w:val="008073A2"/>
    <w:rsid w:val="0080740A"/>
    <w:rsid w:val="008074DB"/>
    <w:rsid w:val="008075BC"/>
    <w:rsid w:val="008075EB"/>
    <w:rsid w:val="0080769E"/>
    <w:rsid w:val="008076E3"/>
    <w:rsid w:val="008077DE"/>
    <w:rsid w:val="0080784A"/>
    <w:rsid w:val="00807878"/>
    <w:rsid w:val="00807917"/>
    <w:rsid w:val="00807B47"/>
    <w:rsid w:val="00807BF6"/>
    <w:rsid w:val="00807CF1"/>
    <w:rsid w:val="00807F71"/>
    <w:rsid w:val="00807FA9"/>
    <w:rsid w:val="0081005C"/>
    <w:rsid w:val="008100BE"/>
    <w:rsid w:val="0081026D"/>
    <w:rsid w:val="008102B8"/>
    <w:rsid w:val="00810424"/>
    <w:rsid w:val="00810443"/>
    <w:rsid w:val="00810497"/>
    <w:rsid w:val="00810727"/>
    <w:rsid w:val="008108CE"/>
    <w:rsid w:val="008108D0"/>
    <w:rsid w:val="008108E7"/>
    <w:rsid w:val="00810961"/>
    <w:rsid w:val="00810C79"/>
    <w:rsid w:val="00810DFF"/>
    <w:rsid w:val="008112C7"/>
    <w:rsid w:val="008114A6"/>
    <w:rsid w:val="00811542"/>
    <w:rsid w:val="00811853"/>
    <w:rsid w:val="00811A23"/>
    <w:rsid w:val="00811A42"/>
    <w:rsid w:val="00811AC9"/>
    <w:rsid w:val="00811B88"/>
    <w:rsid w:val="00811C39"/>
    <w:rsid w:val="00811E71"/>
    <w:rsid w:val="00811FC5"/>
    <w:rsid w:val="008121A8"/>
    <w:rsid w:val="0081240B"/>
    <w:rsid w:val="00812423"/>
    <w:rsid w:val="008124B8"/>
    <w:rsid w:val="0081286B"/>
    <w:rsid w:val="008129E8"/>
    <w:rsid w:val="00812A8E"/>
    <w:rsid w:val="00812A92"/>
    <w:rsid w:val="00812AF3"/>
    <w:rsid w:val="00812E6E"/>
    <w:rsid w:val="00812E99"/>
    <w:rsid w:val="008131C7"/>
    <w:rsid w:val="008131EA"/>
    <w:rsid w:val="00813474"/>
    <w:rsid w:val="00813552"/>
    <w:rsid w:val="0081385B"/>
    <w:rsid w:val="00813B2E"/>
    <w:rsid w:val="00813C84"/>
    <w:rsid w:val="00813F6A"/>
    <w:rsid w:val="00813F79"/>
    <w:rsid w:val="00813FD8"/>
    <w:rsid w:val="00814210"/>
    <w:rsid w:val="008142B6"/>
    <w:rsid w:val="008143D8"/>
    <w:rsid w:val="00814514"/>
    <w:rsid w:val="0081452B"/>
    <w:rsid w:val="0081453B"/>
    <w:rsid w:val="0081466D"/>
    <w:rsid w:val="0081473A"/>
    <w:rsid w:val="00814802"/>
    <w:rsid w:val="008148EE"/>
    <w:rsid w:val="00814C0A"/>
    <w:rsid w:val="00814C13"/>
    <w:rsid w:val="00814CF0"/>
    <w:rsid w:val="00814DB5"/>
    <w:rsid w:val="00814E03"/>
    <w:rsid w:val="00814E33"/>
    <w:rsid w:val="00814EEF"/>
    <w:rsid w:val="00814F0B"/>
    <w:rsid w:val="00814F47"/>
    <w:rsid w:val="008151D8"/>
    <w:rsid w:val="008154FE"/>
    <w:rsid w:val="008155CE"/>
    <w:rsid w:val="008157B8"/>
    <w:rsid w:val="008157BC"/>
    <w:rsid w:val="00815B78"/>
    <w:rsid w:val="00815CAE"/>
    <w:rsid w:val="00815CC3"/>
    <w:rsid w:val="00816018"/>
    <w:rsid w:val="00816297"/>
    <w:rsid w:val="008163D5"/>
    <w:rsid w:val="0081663E"/>
    <w:rsid w:val="00816768"/>
    <w:rsid w:val="00816862"/>
    <w:rsid w:val="008168C3"/>
    <w:rsid w:val="00816902"/>
    <w:rsid w:val="00816A54"/>
    <w:rsid w:val="00816A6D"/>
    <w:rsid w:val="00816AED"/>
    <w:rsid w:val="00816B03"/>
    <w:rsid w:val="00816B5B"/>
    <w:rsid w:val="00816E03"/>
    <w:rsid w:val="00816E91"/>
    <w:rsid w:val="00816EC6"/>
    <w:rsid w:val="00816F1E"/>
    <w:rsid w:val="0081706A"/>
    <w:rsid w:val="0081707E"/>
    <w:rsid w:val="008170A4"/>
    <w:rsid w:val="00817245"/>
    <w:rsid w:val="008172C8"/>
    <w:rsid w:val="008173E0"/>
    <w:rsid w:val="00817431"/>
    <w:rsid w:val="008175A5"/>
    <w:rsid w:val="0081771A"/>
    <w:rsid w:val="00817B23"/>
    <w:rsid w:val="00817E12"/>
    <w:rsid w:val="00820068"/>
    <w:rsid w:val="00820081"/>
    <w:rsid w:val="00820343"/>
    <w:rsid w:val="008203E0"/>
    <w:rsid w:val="008205AF"/>
    <w:rsid w:val="0082091D"/>
    <w:rsid w:val="008209AA"/>
    <w:rsid w:val="008209C1"/>
    <w:rsid w:val="008209D2"/>
    <w:rsid w:val="00820A92"/>
    <w:rsid w:val="00820AD9"/>
    <w:rsid w:val="00820AE2"/>
    <w:rsid w:val="00820B14"/>
    <w:rsid w:val="00820B70"/>
    <w:rsid w:val="00820BAE"/>
    <w:rsid w:val="00820BB8"/>
    <w:rsid w:val="00820DE0"/>
    <w:rsid w:val="00820F0B"/>
    <w:rsid w:val="00820F2A"/>
    <w:rsid w:val="00820F55"/>
    <w:rsid w:val="0082109D"/>
    <w:rsid w:val="008211A8"/>
    <w:rsid w:val="008212B1"/>
    <w:rsid w:val="0082134A"/>
    <w:rsid w:val="00821537"/>
    <w:rsid w:val="00821A59"/>
    <w:rsid w:val="00821AA3"/>
    <w:rsid w:val="00821AE1"/>
    <w:rsid w:val="00821C5E"/>
    <w:rsid w:val="00821E16"/>
    <w:rsid w:val="00821F5B"/>
    <w:rsid w:val="008220F8"/>
    <w:rsid w:val="00822178"/>
    <w:rsid w:val="0082230B"/>
    <w:rsid w:val="0082244A"/>
    <w:rsid w:val="0082249C"/>
    <w:rsid w:val="00822702"/>
    <w:rsid w:val="00822763"/>
    <w:rsid w:val="0082279A"/>
    <w:rsid w:val="008227DC"/>
    <w:rsid w:val="00822842"/>
    <w:rsid w:val="00822889"/>
    <w:rsid w:val="008228CE"/>
    <w:rsid w:val="00822933"/>
    <w:rsid w:val="00822B5D"/>
    <w:rsid w:val="00822BFE"/>
    <w:rsid w:val="00822C3B"/>
    <w:rsid w:val="00822C82"/>
    <w:rsid w:val="00823078"/>
    <w:rsid w:val="00823174"/>
    <w:rsid w:val="008231DD"/>
    <w:rsid w:val="008231E8"/>
    <w:rsid w:val="008231EA"/>
    <w:rsid w:val="00823210"/>
    <w:rsid w:val="008232F4"/>
    <w:rsid w:val="00823329"/>
    <w:rsid w:val="00823468"/>
    <w:rsid w:val="008234DF"/>
    <w:rsid w:val="0082362C"/>
    <w:rsid w:val="0082364E"/>
    <w:rsid w:val="008237C4"/>
    <w:rsid w:val="00823895"/>
    <w:rsid w:val="008238EA"/>
    <w:rsid w:val="008238F6"/>
    <w:rsid w:val="0082396E"/>
    <w:rsid w:val="008239C8"/>
    <w:rsid w:val="008239E6"/>
    <w:rsid w:val="00823B39"/>
    <w:rsid w:val="00823BE2"/>
    <w:rsid w:val="00823ECC"/>
    <w:rsid w:val="00823ED8"/>
    <w:rsid w:val="00823FB0"/>
    <w:rsid w:val="00823FB5"/>
    <w:rsid w:val="00823FCB"/>
    <w:rsid w:val="00824028"/>
    <w:rsid w:val="008240FB"/>
    <w:rsid w:val="0082410D"/>
    <w:rsid w:val="0082445C"/>
    <w:rsid w:val="00824498"/>
    <w:rsid w:val="008246E3"/>
    <w:rsid w:val="00824754"/>
    <w:rsid w:val="008247E9"/>
    <w:rsid w:val="008249A0"/>
    <w:rsid w:val="00824B1D"/>
    <w:rsid w:val="00824F5D"/>
    <w:rsid w:val="00824F7F"/>
    <w:rsid w:val="008250C1"/>
    <w:rsid w:val="008250FF"/>
    <w:rsid w:val="00825288"/>
    <w:rsid w:val="00825532"/>
    <w:rsid w:val="0082567E"/>
    <w:rsid w:val="0082574C"/>
    <w:rsid w:val="00825878"/>
    <w:rsid w:val="008258B3"/>
    <w:rsid w:val="00825C95"/>
    <w:rsid w:val="00825D34"/>
    <w:rsid w:val="00825DB3"/>
    <w:rsid w:val="00825DEF"/>
    <w:rsid w:val="00826031"/>
    <w:rsid w:val="00826041"/>
    <w:rsid w:val="008264EC"/>
    <w:rsid w:val="008265E9"/>
    <w:rsid w:val="0082685E"/>
    <w:rsid w:val="00826B27"/>
    <w:rsid w:val="00826B4E"/>
    <w:rsid w:val="00827236"/>
    <w:rsid w:val="008272BB"/>
    <w:rsid w:val="008272DE"/>
    <w:rsid w:val="00827325"/>
    <w:rsid w:val="0082745A"/>
    <w:rsid w:val="008276B4"/>
    <w:rsid w:val="008276C0"/>
    <w:rsid w:val="0082775E"/>
    <w:rsid w:val="008277DA"/>
    <w:rsid w:val="0082790C"/>
    <w:rsid w:val="00827986"/>
    <w:rsid w:val="0082799B"/>
    <w:rsid w:val="00827A28"/>
    <w:rsid w:val="00827A84"/>
    <w:rsid w:val="00827AB7"/>
    <w:rsid w:val="00827D8C"/>
    <w:rsid w:val="00827D9D"/>
    <w:rsid w:val="00827E62"/>
    <w:rsid w:val="00827EE2"/>
    <w:rsid w:val="00830179"/>
    <w:rsid w:val="008302DE"/>
    <w:rsid w:val="008305CA"/>
    <w:rsid w:val="00830643"/>
    <w:rsid w:val="008307B0"/>
    <w:rsid w:val="00830803"/>
    <w:rsid w:val="00830849"/>
    <w:rsid w:val="0083091C"/>
    <w:rsid w:val="00830A42"/>
    <w:rsid w:val="00830BFE"/>
    <w:rsid w:val="00830CF7"/>
    <w:rsid w:val="00830DC5"/>
    <w:rsid w:val="00830E18"/>
    <w:rsid w:val="00830E4C"/>
    <w:rsid w:val="00830E7A"/>
    <w:rsid w:val="00830E91"/>
    <w:rsid w:val="00830EBD"/>
    <w:rsid w:val="008310E9"/>
    <w:rsid w:val="0083148C"/>
    <w:rsid w:val="00831493"/>
    <w:rsid w:val="008316AA"/>
    <w:rsid w:val="0083171F"/>
    <w:rsid w:val="0083185B"/>
    <w:rsid w:val="00831877"/>
    <w:rsid w:val="008318A0"/>
    <w:rsid w:val="008319BD"/>
    <w:rsid w:val="00831A08"/>
    <w:rsid w:val="00831BA3"/>
    <w:rsid w:val="00831CFC"/>
    <w:rsid w:val="00831D5D"/>
    <w:rsid w:val="00831FB0"/>
    <w:rsid w:val="008320CC"/>
    <w:rsid w:val="008321D8"/>
    <w:rsid w:val="00832278"/>
    <w:rsid w:val="00832281"/>
    <w:rsid w:val="008322E0"/>
    <w:rsid w:val="008323BE"/>
    <w:rsid w:val="008325A6"/>
    <w:rsid w:val="008325BA"/>
    <w:rsid w:val="00832838"/>
    <w:rsid w:val="008328EA"/>
    <w:rsid w:val="00832969"/>
    <w:rsid w:val="00832ED8"/>
    <w:rsid w:val="00832EDE"/>
    <w:rsid w:val="00833072"/>
    <w:rsid w:val="00833079"/>
    <w:rsid w:val="008332BA"/>
    <w:rsid w:val="00833360"/>
    <w:rsid w:val="008333E2"/>
    <w:rsid w:val="008334DB"/>
    <w:rsid w:val="00833759"/>
    <w:rsid w:val="00833880"/>
    <w:rsid w:val="008338B5"/>
    <w:rsid w:val="008338B6"/>
    <w:rsid w:val="0083394C"/>
    <w:rsid w:val="00833A0C"/>
    <w:rsid w:val="00833AF8"/>
    <w:rsid w:val="00833BA6"/>
    <w:rsid w:val="00833E8B"/>
    <w:rsid w:val="00833EEB"/>
    <w:rsid w:val="008345EA"/>
    <w:rsid w:val="008346F1"/>
    <w:rsid w:val="008347FA"/>
    <w:rsid w:val="008348E3"/>
    <w:rsid w:val="00834995"/>
    <w:rsid w:val="00834A70"/>
    <w:rsid w:val="00834A89"/>
    <w:rsid w:val="00834ACF"/>
    <w:rsid w:val="00834DE2"/>
    <w:rsid w:val="00834E0B"/>
    <w:rsid w:val="00835028"/>
    <w:rsid w:val="0083513D"/>
    <w:rsid w:val="008352EA"/>
    <w:rsid w:val="00835309"/>
    <w:rsid w:val="00835493"/>
    <w:rsid w:val="008356A2"/>
    <w:rsid w:val="0083582D"/>
    <w:rsid w:val="00835B31"/>
    <w:rsid w:val="00835B72"/>
    <w:rsid w:val="00835BA4"/>
    <w:rsid w:val="00835BF0"/>
    <w:rsid w:val="00835C7B"/>
    <w:rsid w:val="00835E19"/>
    <w:rsid w:val="00835EFE"/>
    <w:rsid w:val="0083610D"/>
    <w:rsid w:val="00836170"/>
    <w:rsid w:val="008361FA"/>
    <w:rsid w:val="008363A4"/>
    <w:rsid w:val="0083646E"/>
    <w:rsid w:val="0083649C"/>
    <w:rsid w:val="0083651D"/>
    <w:rsid w:val="0083653C"/>
    <w:rsid w:val="0083659D"/>
    <w:rsid w:val="0083671B"/>
    <w:rsid w:val="00836A7B"/>
    <w:rsid w:val="00836B6D"/>
    <w:rsid w:val="00836C10"/>
    <w:rsid w:val="00836FF8"/>
    <w:rsid w:val="00837288"/>
    <w:rsid w:val="008372A8"/>
    <w:rsid w:val="00837608"/>
    <w:rsid w:val="008377A4"/>
    <w:rsid w:val="008377A7"/>
    <w:rsid w:val="00837914"/>
    <w:rsid w:val="008379B9"/>
    <w:rsid w:val="00837A38"/>
    <w:rsid w:val="00837AA1"/>
    <w:rsid w:val="00837ADC"/>
    <w:rsid w:val="00837AE7"/>
    <w:rsid w:val="00837C28"/>
    <w:rsid w:val="00837ECB"/>
    <w:rsid w:val="00840184"/>
    <w:rsid w:val="0084026F"/>
    <w:rsid w:val="00840528"/>
    <w:rsid w:val="00840580"/>
    <w:rsid w:val="0084059A"/>
    <w:rsid w:val="008406F9"/>
    <w:rsid w:val="00840829"/>
    <w:rsid w:val="00840D2A"/>
    <w:rsid w:val="00840D6B"/>
    <w:rsid w:val="008412E3"/>
    <w:rsid w:val="0084141A"/>
    <w:rsid w:val="00841439"/>
    <w:rsid w:val="00841532"/>
    <w:rsid w:val="008415A0"/>
    <w:rsid w:val="008415BF"/>
    <w:rsid w:val="008415C6"/>
    <w:rsid w:val="00841615"/>
    <w:rsid w:val="00841639"/>
    <w:rsid w:val="008416E3"/>
    <w:rsid w:val="008417D6"/>
    <w:rsid w:val="00841894"/>
    <w:rsid w:val="008418C0"/>
    <w:rsid w:val="00841DB8"/>
    <w:rsid w:val="00841E63"/>
    <w:rsid w:val="00841F02"/>
    <w:rsid w:val="00841FC8"/>
    <w:rsid w:val="00841FCB"/>
    <w:rsid w:val="00841FDE"/>
    <w:rsid w:val="00842281"/>
    <w:rsid w:val="00842285"/>
    <w:rsid w:val="008423AA"/>
    <w:rsid w:val="008423C9"/>
    <w:rsid w:val="0084263C"/>
    <w:rsid w:val="008428AE"/>
    <w:rsid w:val="00842906"/>
    <w:rsid w:val="00842B19"/>
    <w:rsid w:val="00842C7C"/>
    <w:rsid w:val="00842C91"/>
    <w:rsid w:val="00842D27"/>
    <w:rsid w:val="00842D65"/>
    <w:rsid w:val="00842D75"/>
    <w:rsid w:val="00842DE7"/>
    <w:rsid w:val="00843012"/>
    <w:rsid w:val="00843086"/>
    <w:rsid w:val="008431B2"/>
    <w:rsid w:val="0084339A"/>
    <w:rsid w:val="0084344E"/>
    <w:rsid w:val="008435A5"/>
    <w:rsid w:val="0084369F"/>
    <w:rsid w:val="00843732"/>
    <w:rsid w:val="008437D5"/>
    <w:rsid w:val="00843B7A"/>
    <w:rsid w:val="00843BFB"/>
    <w:rsid w:val="00843C18"/>
    <w:rsid w:val="00843C1C"/>
    <w:rsid w:val="00843D01"/>
    <w:rsid w:val="00843D68"/>
    <w:rsid w:val="00843F28"/>
    <w:rsid w:val="00844575"/>
    <w:rsid w:val="008446F1"/>
    <w:rsid w:val="008448B7"/>
    <w:rsid w:val="00844968"/>
    <w:rsid w:val="00844BA7"/>
    <w:rsid w:val="00844C30"/>
    <w:rsid w:val="00844D81"/>
    <w:rsid w:val="00844D96"/>
    <w:rsid w:val="00844DCD"/>
    <w:rsid w:val="00844E4C"/>
    <w:rsid w:val="008451B6"/>
    <w:rsid w:val="008451E7"/>
    <w:rsid w:val="00845243"/>
    <w:rsid w:val="00845319"/>
    <w:rsid w:val="0084555F"/>
    <w:rsid w:val="008455E9"/>
    <w:rsid w:val="0084573E"/>
    <w:rsid w:val="00845859"/>
    <w:rsid w:val="00845880"/>
    <w:rsid w:val="00845B67"/>
    <w:rsid w:val="00845CA0"/>
    <w:rsid w:val="00845F7A"/>
    <w:rsid w:val="00846281"/>
    <w:rsid w:val="00846289"/>
    <w:rsid w:val="00846353"/>
    <w:rsid w:val="0084665F"/>
    <w:rsid w:val="00846686"/>
    <w:rsid w:val="00846978"/>
    <w:rsid w:val="008469A9"/>
    <w:rsid w:val="008469B9"/>
    <w:rsid w:val="008469E5"/>
    <w:rsid w:val="00846A35"/>
    <w:rsid w:val="00846A6B"/>
    <w:rsid w:val="00846A94"/>
    <w:rsid w:val="00846BDA"/>
    <w:rsid w:val="00846BFC"/>
    <w:rsid w:val="00846C0A"/>
    <w:rsid w:val="00846E3C"/>
    <w:rsid w:val="00846E8B"/>
    <w:rsid w:val="0084702E"/>
    <w:rsid w:val="00847040"/>
    <w:rsid w:val="008471D4"/>
    <w:rsid w:val="008472F4"/>
    <w:rsid w:val="0084747B"/>
    <w:rsid w:val="008474DB"/>
    <w:rsid w:val="008475A3"/>
    <w:rsid w:val="008476D0"/>
    <w:rsid w:val="00847799"/>
    <w:rsid w:val="008477FB"/>
    <w:rsid w:val="0084786B"/>
    <w:rsid w:val="0084787E"/>
    <w:rsid w:val="00847906"/>
    <w:rsid w:val="00847947"/>
    <w:rsid w:val="0084798B"/>
    <w:rsid w:val="008479A9"/>
    <w:rsid w:val="00847A67"/>
    <w:rsid w:val="00847B77"/>
    <w:rsid w:val="00847C10"/>
    <w:rsid w:val="00847C77"/>
    <w:rsid w:val="00847CE4"/>
    <w:rsid w:val="00847D56"/>
    <w:rsid w:val="00847DBD"/>
    <w:rsid w:val="00847E53"/>
    <w:rsid w:val="00847E7D"/>
    <w:rsid w:val="00847EC7"/>
    <w:rsid w:val="00847F17"/>
    <w:rsid w:val="0085018E"/>
    <w:rsid w:val="008501D6"/>
    <w:rsid w:val="00850356"/>
    <w:rsid w:val="0085049D"/>
    <w:rsid w:val="0085052C"/>
    <w:rsid w:val="00850594"/>
    <w:rsid w:val="008505A0"/>
    <w:rsid w:val="008505DE"/>
    <w:rsid w:val="0085065C"/>
    <w:rsid w:val="008507D9"/>
    <w:rsid w:val="00850A34"/>
    <w:rsid w:val="00850B2B"/>
    <w:rsid w:val="00850B8D"/>
    <w:rsid w:val="00850E5F"/>
    <w:rsid w:val="00851118"/>
    <w:rsid w:val="008511B4"/>
    <w:rsid w:val="00851289"/>
    <w:rsid w:val="00851296"/>
    <w:rsid w:val="008512E4"/>
    <w:rsid w:val="0085135C"/>
    <w:rsid w:val="008513DB"/>
    <w:rsid w:val="00851471"/>
    <w:rsid w:val="008514CC"/>
    <w:rsid w:val="0085168A"/>
    <w:rsid w:val="00851801"/>
    <w:rsid w:val="008519B3"/>
    <w:rsid w:val="00851A30"/>
    <w:rsid w:val="00851D24"/>
    <w:rsid w:val="00851D46"/>
    <w:rsid w:val="00851DC8"/>
    <w:rsid w:val="00852083"/>
    <w:rsid w:val="00852297"/>
    <w:rsid w:val="0085231C"/>
    <w:rsid w:val="008523EA"/>
    <w:rsid w:val="0085248A"/>
    <w:rsid w:val="008524DB"/>
    <w:rsid w:val="0085253B"/>
    <w:rsid w:val="00852837"/>
    <w:rsid w:val="00852862"/>
    <w:rsid w:val="00852893"/>
    <w:rsid w:val="00852D8E"/>
    <w:rsid w:val="00852DB6"/>
    <w:rsid w:val="00852EDF"/>
    <w:rsid w:val="00852F17"/>
    <w:rsid w:val="008531EF"/>
    <w:rsid w:val="00853289"/>
    <w:rsid w:val="0085332F"/>
    <w:rsid w:val="0085338F"/>
    <w:rsid w:val="00853522"/>
    <w:rsid w:val="0085365D"/>
    <w:rsid w:val="00853661"/>
    <w:rsid w:val="008538BC"/>
    <w:rsid w:val="008538FC"/>
    <w:rsid w:val="00853B48"/>
    <w:rsid w:val="00853B99"/>
    <w:rsid w:val="008540B2"/>
    <w:rsid w:val="00854893"/>
    <w:rsid w:val="00854966"/>
    <w:rsid w:val="00854BDA"/>
    <w:rsid w:val="00854C98"/>
    <w:rsid w:val="00854E05"/>
    <w:rsid w:val="00854E23"/>
    <w:rsid w:val="00854EF1"/>
    <w:rsid w:val="00854F09"/>
    <w:rsid w:val="00854FBD"/>
    <w:rsid w:val="008550C1"/>
    <w:rsid w:val="008552B8"/>
    <w:rsid w:val="008553A6"/>
    <w:rsid w:val="00855419"/>
    <w:rsid w:val="008556B1"/>
    <w:rsid w:val="008556FA"/>
    <w:rsid w:val="00855795"/>
    <w:rsid w:val="00855912"/>
    <w:rsid w:val="00855C7E"/>
    <w:rsid w:val="00855E34"/>
    <w:rsid w:val="00855EF4"/>
    <w:rsid w:val="0085601A"/>
    <w:rsid w:val="0085601C"/>
    <w:rsid w:val="00856221"/>
    <w:rsid w:val="0085639E"/>
    <w:rsid w:val="008563CD"/>
    <w:rsid w:val="00856542"/>
    <w:rsid w:val="008567B1"/>
    <w:rsid w:val="00856884"/>
    <w:rsid w:val="008568B8"/>
    <w:rsid w:val="00856D86"/>
    <w:rsid w:val="00856E58"/>
    <w:rsid w:val="00856F41"/>
    <w:rsid w:val="00857098"/>
    <w:rsid w:val="008571BD"/>
    <w:rsid w:val="0085740B"/>
    <w:rsid w:val="0085740C"/>
    <w:rsid w:val="00857500"/>
    <w:rsid w:val="008576CA"/>
    <w:rsid w:val="008576DC"/>
    <w:rsid w:val="00857718"/>
    <w:rsid w:val="00857954"/>
    <w:rsid w:val="00857C44"/>
    <w:rsid w:val="00857D38"/>
    <w:rsid w:val="00857F43"/>
    <w:rsid w:val="00857FB6"/>
    <w:rsid w:val="00860038"/>
    <w:rsid w:val="00860133"/>
    <w:rsid w:val="0086024C"/>
    <w:rsid w:val="0086030B"/>
    <w:rsid w:val="00860382"/>
    <w:rsid w:val="008604A0"/>
    <w:rsid w:val="008604BF"/>
    <w:rsid w:val="0086050E"/>
    <w:rsid w:val="0086095F"/>
    <w:rsid w:val="00860A6B"/>
    <w:rsid w:val="00860BDF"/>
    <w:rsid w:val="00860C37"/>
    <w:rsid w:val="00860D46"/>
    <w:rsid w:val="00860E3D"/>
    <w:rsid w:val="00860EFA"/>
    <w:rsid w:val="00860F4E"/>
    <w:rsid w:val="00860F83"/>
    <w:rsid w:val="00860FF5"/>
    <w:rsid w:val="00861027"/>
    <w:rsid w:val="00861196"/>
    <w:rsid w:val="0086135E"/>
    <w:rsid w:val="00861392"/>
    <w:rsid w:val="00861413"/>
    <w:rsid w:val="008615BB"/>
    <w:rsid w:val="008617AC"/>
    <w:rsid w:val="00861A12"/>
    <w:rsid w:val="00861A6E"/>
    <w:rsid w:val="00861D6F"/>
    <w:rsid w:val="00861DBC"/>
    <w:rsid w:val="00861F05"/>
    <w:rsid w:val="00861FCE"/>
    <w:rsid w:val="008621EE"/>
    <w:rsid w:val="00862364"/>
    <w:rsid w:val="0086255D"/>
    <w:rsid w:val="0086264A"/>
    <w:rsid w:val="008627E0"/>
    <w:rsid w:val="008628BA"/>
    <w:rsid w:val="00862A6A"/>
    <w:rsid w:val="00862B08"/>
    <w:rsid w:val="00862E59"/>
    <w:rsid w:val="0086301E"/>
    <w:rsid w:val="0086302D"/>
    <w:rsid w:val="00863170"/>
    <w:rsid w:val="00863446"/>
    <w:rsid w:val="0086348F"/>
    <w:rsid w:val="008634A2"/>
    <w:rsid w:val="008636A5"/>
    <w:rsid w:val="00863723"/>
    <w:rsid w:val="008638F1"/>
    <w:rsid w:val="008639D1"/>
    <w:rsid w:val="00863EC4"/>
    <w:rsid w:val="00863FE5"/>
    <w:rsid w:val="00864001"/>
    <w:rsid w:val="0086430E"/>
    <w:rsid w:val="0086438F"/>
    <w:rsid w:val="00864511"/>
    <w:rsid w:val="00864583"/>
    <w:rsid w:val="008645A8"/>
    <w:rsid w:val="0086465E"/>
    <w:rsid w:val="0086468F"/>
    <w:rsid w:val="008646AE"/>
    <w:rsid w:val="0086487D"/>
    <w:rsid w:val="00864896"/>
    <w:rsid w:val="008649FB"/>
    <w:rsid w:val="00864A2B"/>
    <w:rsid w:val="00864A3A"/>
    <w:rsid w:val="00864BE1"/>
    <w:rsid w:val="00864CC4"/>
    <w:rsid w:val="00864DD0"/>
    <w:rsid w:val="00864E3D"/>
    <w:rsid w:val="00864ECB"/>
    <w:rsid w:val="00864F63"/>
    <w:rsid w:val="00865080"/>
    <w:rsid w:val="00865180"/>
    <w:rsid w:val="008651D9"/>
    <w:rsid w:val="008651F4"/>
    <w:rsid w:val="00865339"/>
    <w:rsid w:val="0086538C"/>
    <w:rsid w:val="00865496"/>
    <w:rsid w:val="008655A8"/>
    <w:rsid w:val="0086565B"/>
    <w:rsid w:val="008657B1"/>
    <w:rsid w:val="008657BD"/>
    <w:rsid w:val="008659E2"/>
    <w:rsid w:val="00865B16"/>
    <w:rsid w:val="00865E03"/>
    <w:rsid w:val="00865F53"/>
    <w:rsid w:val="0086607B"/>
    <w:rsid w:val="00866141"/>
    <w:rsid w:val="00866217"/>
    <w:rsid w:val="0086654E"/>
    <w:rsid w:val="0086664A"/>
    <w:rsid w:val="00866762"/>
    <w:rsid w:val="0086677B"/>
    <w:rsid w:val="0086681A"/>
    <w:rsid w:val="00866AE2"/>
    <w:rsid w:val="00866BEE"/>
    <w:rsid w:val="00866DAF"/>
    <w:rsid w:val="00866FCE"/>
    <w:rsid w:val="00866FF5"/>
    <w:rsid w:val="00867148"/>
    <w:rsid w:val="008671A6"/>
    <w:rsid w:val="008671E2"/>
    <w:rsid w:val="008672A4"/>
    <w:rsid w:val="008673FB"/>
    <w:rsid w:val="0086774F"/>
    <w:rsid w:val="00867D4E"/>
    <w:rsid w:val="00870095"/>
    <w:rsid w:val="008700BA"/>
    <w:rsid w:val="00870158"/>
    <w:rsid w:val="008701A7"/>
    <w:rsid w:val="0087030D"/>
    <w:rsid w:val="00870628"/>
    <w:rsid w:val="008706BC"/>
    <w:rsid w:val="00870787"/>
    <w:rsid w:val="00870975"/>
    <w:rsid w:val="00870A91"/>
    <w:rsid w:val="00870D3D"/>
    <w:rsid w:val="008710D3"/>
    <w:rsid w:val="00871183"/>
    <w:rsid w:val="0087120F"/>
    <w:rsid w:val="00871440"/>
    <w:rsid w:val="008714CB"/>
    <w:rsid w:val="00871513"/>
    <w:rsid w:val="008715B9"/>
    <w:rsid w:val="008716C5"/>
    <w:rsid w:val="00871788"/>
    <w:rsid w:val="00871820"/>
    <w:rsid w:val="00871934"/>
    <w:rsid w:val="0087194A"/>
    <w:rsid w:val="0087197E"/>
    <w:rsid w:val="00871D03"/>
    <w:rsid w:val="00871F04"/>
    <w:rsid w:val="008722EE"/>
    <w:rsid w:val="00872582"/>
    <w:rsid w:val="008727B0"/>
    <w:rsid w:val="008729E7"/>
    <w:rsid w:val="00872A6B"/>
    <w:rsid w:val="00872CA9"/>
    <w:rsid w:val="00872F4E"/>
    <w:rsid w:val="00873064"/>
    <w:rsid w:val="00873074"/>
    <w:rsid w:val="0087308E"/>
    <w:rsid w:val="00873175"/>
    <w:rsid w:val="00873232"/>
    <w:rsid w:val="0087335D"/>
    <w:rsid w:val="00873381"/>
    <w:rsid w:val="0087338C"/>
    <w:rsid w:val="0087344E"/>
    <w:rsid w:val="00873897"/>
    <w:rsid w:val="00873CD3"/>
    <w:rsid w:val="00873E33"/>
    <w:rsid w:val="00873EDF"/>
    <w:rsid w:val="00873F5E"/>
    <w:rsid w:val="00873F6E"/>
    <w:rsid w:val="0087411B"/>
    <w:rsid w:val="0087431B"/>
    <w:rsid w:val="00874349"/>
    <w:rsid w:val="00874577"/>
    <w:rsid w:val="00874721"/>
    <w:rsid w:val="00874795"/>
    <w:rsid w:val="00874841"/>
    <w:rsid w:val="00874A9D"/>
    <w:rsid w:val="00874B1F"/>
    <w:rsid w:val="00874E2C"/>
    <w:rsid w:val="00874ED8"/>
    <w:rsid w:val="00874F04"/>
    <w:rsid w:val="008751EE"/>
    <w:rsid w:val="0087520C"/>
    <w:rsid w:val="00875240"/>
    <w:rsid w:val="008752A2"/>
    <w:rsid w:val="008754F2"/>
    <w:rsid w:val="0087568F"/>
    <w:rsid w:val="00875720"/>
    <w:rsid w:val="00875901"/>
    <w:rsid w:val="00875AE0"/>
    <w:rsid w:val="00875AE3"/>
    <w:rsid w:val="00875BE2"/>
    <w:rsid w:val="00875C66"/>
    <w:rsid w:val="00875CEC"/>
    <w:rsid w:val="00875D17"/>
    <w:rsid w:val="00875D67"/>
    <w:rsid w:val="00875E32"/>
    <w:rsid w:val="00875FAE"/>
    <w:rsid w:val="008760DA"/>
    <w:rsid w:val="0087610D"/>
    <w:rsid w:val="00876295"/>
    <w:rsid w:val="00876345"/>
    <w:rsid w:val="008763C1"/>
    <w:rsid w:val="00876560"/>
    <w:rsid w:val="008768B8"/>
    <w:rsid w:val="00876C96"/>
    <w:rsid w:val="00876D2C"/>
    <w:rsid w:val="00876E49"/>
    <w:rsid w:val="00876E79"/>
    <w:rsid w:val="00876F2F"/>
    <w:rsid w:val="00877114"/>
    <w:rsid w:val="00877313"/>
    <w:rsid w:val="008773A7"/>
    <w:rsid w:val="008773B0"/>
    <w:rsid w:val="008774AA"/>
    <w:rsid w:val="008774BE"/>
    <w:rsid w:val="008776D5"/>
    <w:rsid w:val="00877706"/>
    <w:rsid w:val="0087789C"/>
    <w:rsid w:val="008779B9"/>
    <w:rsid w:val="008779CD"/>
    <w:rsid w:val="00877B2F"/>
    <w:rsid w:val="00877C42"/>
    <w:rsid w:val="00877D9B"/>
    <w:rsid w:val="00877F94"/>
    <w:rsid w:val="00877FE8"/>
    <w:rsid w:val="008800E0"/>
    <w:rsid w:val="00880136"/>
    <w:rsid w:val="00880333"/>
    <w:rsid w:val="008805CC"/>
    <w:rsid w:val="00880661"/>
    <w:rsid w:val="0088074B"/>
    <w:rsid w:val="0088076F"/>
    <w:rsid w:val="00880940"/>
    <w:rsid w:val="00880950"/>
    <w:rsid w:val="00880A1B"/>
    <w:rsid w:val="00880C5C"/>
    <w:rsid w:val="00880ECB"/>
    <w:rsid w:val="00880F92"/>
    <w:rsid w:val="00881033"/>
    <w:rsid w:val="008810B9"/>
    <w:rsid w:val="00881210"/>
    <w:rsid w:val="00881566"/>
    <w:rsid w:val="008816B7"/>
    <w:rsid w:val="008819EC"/>
    <w:rsid w:val="00881A3D"/>
    <w:rsid w:val="00881AF1"/>
    <w:rsid w:val="00881EC3"/>
    <w:rsid w:val="008822DC"/>
    <w:rsid w:val="00882650"/>
    <w:rsid w:val="00882992"/>
    <w:rsid w:val="008829BC"/>
    <w:rsid w:val="00882A14"/>
    <w:rsid w:val="00882AAB"/>
    <w:rsid w:val="00882C28"/>
    <w:rsid w:val="00882CA1"/>
    <w:rsid w:val="00882CC9"/>
    <w:rsid w:val="00882DF6"/>
    <w:rsid w:val="00882FD7"/>
    <w:rsid w:val="00883014"/>
    <w:rsid w:val="00883226"/>
    <w:rsid w:val="0088370D"/>
    <w:rsid w:val="00883762"/>
    <w:rsid w:val="0088378B"/>
    <w:rsid w:val="00883824"/>
    <w:rsid w:val="008838DC"/>
    <w:rsid w:val="008839BE"/>
    <w:rsid w:val="00883A03"/>
    <w:rsid w:val="008840A5"/>
    <w:rsid w:val="00884145"/>
    <w:rsid w:val="008841A7"/>
    <w:rsid w:val="00884389"/>
    <w:rsid w:val="008847FB"/>
    <w:rsid w:val="00884ABE"/>
    <w:rsid w:val="00884BFC"/>
    <w:rsid w:val="00884EF8"/>
    <w:rsid w:val="00884F6F"/>
    <w:rsid w:val="00885090"/>
    <w:rsid w:val="00885250"/>
    <w:rsid w:val="008852B3"/>
    <w:rsid w:val="008852C2"/>
    <w:rsid w:val="008853DB"/>
    <w:rsid w:val="008854A7"/>
    <w:rsid w:val="0088556D"/>
    <w:rsid w:val="00885718"/>
    <w:rsid w:val="008857FE"/>
    <w:rsid w:val="008858AB"/>
    <w:rsid w:val="008858F2"/>
    <w:rsid w:val="00885B79"/>
    <w:rsid w:val="00885B8E"/>
    <w:rsid w:val="00885E7C"/>
    <w:rsid w:val="00885E9D"/>
    <w:rsid w:val="00886264"/>
    <w:rsid w:val="008862DD"/>
    <w:rsid w:val="008863D7"/>
    <w:rsid w:val="00886442"/>
    <w:rsid w:val="00886450"/>
    <w:rsid w:val="0088653F"/>
    <w:rsid w:val="008866F4"/>
    <w:rsid w:val="008868D5"/>
    <w:rsid w:val="008869F2"/>
    <w:rsid w:val="00886A56"/>
    <w:rsid w:val="00886B3A"/>
    <w:rsid w:val="00886B6B"/>
    <w:rsid w:val="00886C48"/>
    <w:rsid w:val="00886DCA"/>
    <w:rsid w:val="00886DF6"/>
    <w:rsid w:val="00886E9D"/>
    <w:rsid w:val="00886FD3"/>
    <w:rsid w:val="0088718D"/>
    <w:rsid w:val="008871F7"/>
    <w:rsid w:val="00887316"/>
    <w:rsid w:val="00887384"/>
    <w:rsid w:val="008877F8"/>
    <w:rsid w:val="008878D0"/>
    <w:rsid w:val="00887914"/>
    <w:rsid w:val="00887A1F"/>
    <w:rsid w:val="00887C09"/>
    <w:rsid w:val="00887C9C"/>
    <w:rsid w:val="00887E92"/>
    <w:rsid w:val="00890016"/>
    <w:rsid w:val="00890059"/>
    <w:rsid w:val="00890094"/>
    <w:rsid w:val="008901E3"/>
    <w:rsid w:val="0089022A"/>
    <w:rsid w:val="008902A3"/>
    <w:rsid w:val="0089050E"/>
    <w:rsid w:val="008907BF"/>
    <w:rsid w:val="00890A4D"/>
    <w:rsid w:val="00890C65"/>
    <w:rsid w:val="00890C79"/>
    <w:rsid w:val="00890C8E"/>
    <w:rsid w:val="00890F09"/>
    <w:rsid w:val="0089113F"/>
    <w:rsid w:val="0089115C"/>
    <w:rsid w:val="0089118E"/>
    <w:rsid w:val="0089138C"/>
    <w:rsid w:val="008913CE"/>
    <w:rsid w:val="008914F2"/>
    <w:rsid w:val="00891527"/>
    <w:rsid w:val="008915FD"/>
    <w:rsid w:val="0089160C"/>
    <w:rsid w:val="00891830"/>
    <w:rsid w:val="00891AED"/>
    <w:rsid w:val="00891C76"/>
    <w:rsid w:val="008920DF"/>
    <w:rsid w:val="00892130"/>
    <w:rsid w:val="0089229D"/>
    <w:rsid w:val="008922B4"/>
    <w:rsid w:val="008924BF"/>
    <w:rsid w:val="0089259C"/>
    <w:rsid w:val="008925AF"/>
    <w:rsid w:val="008927E2"/>
    <w:rsid w:val="00892959"/>
    <w:rsid w:val="00892A59"/>
    <w:rsid w:val="00892AB5"/>
    <w:rsid w:val="00892AB9"/>
    <w:rsid w:val="00892AE8"/>
    <w:rsid w:val="00892D41"/>
    <w:rsid w:val="00892E0C"/>
    <w:rsid w:val="00892E92"/>
    <w:rsid w:val="00892FBF"/>
    <w:rsid w:val="00893096"/>
    <w:rsid w:val="00893199"/>
    <w:rsid w:val="00893241"/>
    <w:rsid w:val="0089326B"/>
    <w:rsid w:val="008933AD"/>
    <w:rsid w:val="00893446"/>
    <w:rsid w:val="00893501"/>
    <w:rsid w:val="00893686"/>
    <w:rsid w:val="008936F5"/>
    <w:rsid w:val="00893876"/>
    <w:rsid w:val="00893A8C"/>
    <w:rsid w:val="00893B1A"/>
    <w:rsid w:val="00893B5F"/>
    <w:rsid w:val="00893CDC"/>
    <w:rsid w:val="00893EE0"/>
    <w:rsid w:val="00894015"/>
    <w:rsid w:val="008941AA"/>
    <w:rsid w:val="00894450"/>
    <w:rsid w:val="008945C2"/>
    <w:rsid w:val="0089467C"/>
    <w:rsid w:val="008947F4"/>
    <w:rsid w:val="00894AF8"/>
    <w:rsid w:val="00894B1C"/>
    <w:rsid w:val="00894C09"/>
    <w:rsid w:val="00894C6F"/>
    <w:rsid w:val="00894CAD"/>
    <w:rsid w:val="00894D48"/>
    <w:rsid w:val="00894D4E"/>
    <w:rsid w:val="00894DC4"/>
    <w:rsid w:val="00894EBB"/>
    <w:rsid w:val="0089502D"/>
    <w:rsid w:val="008950DC"/>
    <w:rsid w:val="00895214"/>
    <w:rsid w:val="00895311"/>
    <w:rsid w:val="00895456"/>
    <w:rsid w:val="00895472"/>
    <w:rsid w:val="00895490"/>
    <w:rsid w:val="008954EB"/>
    <w:rsid w:val="00895AD1"/>
    <w:rsid w:val="00895C34"/>
    <w:rsid w:val="00895F2E"/>
    <w:rsid w:val="0089604A"/>
    <w:rsid w:val="008961AB"/>
    <w:rsid w:val="008961DD"/>
    <w:rsid w:val="00896330"/>
    <w:rsid w:val="008965C0"/>
    <w:rsid w:val="008965C8"/>
    <w:rsid w:val="00896677"/>
    <w:rsid w:val="0089687C"/>
    <w:rsid w:val="0089697B"/>
    <w:rsid w:val="00896A64"/>
    <w:rsid w:val="00896C53"/>
    <w:rsid w:val="00896D84"/>
    <w:rsid w:val="00896E32"/>
    <w:rsid w:val="00896EA8"/>
    <w:rsid w:val="00896F3C"/>
    <w:rsid w:val="00897104"/>
    <w:rsid w:val="0089712C"/>
    <w:rsid w:val="008971C7"/>
    <w:rsid w:val="008971F4"/>
    <w:rsid w:val="0089767F"/>
    <w:rsid w:val="00897699"/>
    <w:rsid w:val="008976E2"/>
    <w:rsid w:val="00897873"/>
    <w:rsid w:val="008978CE"/>
    <w:rsid w:val="008979A0"/>
    <w:rsid w:val="00897CEA"/>
    <w:rsid w:val="00897D6B"/>
    <w:rsid w:val="00897E1E"/>
    <w:rsid w:val="00897E2E"/>
    <w:rsid w:val="00897EF0"/>
    <w:rsid w:val="008A0151"/>
    <w:rsid w:val="008A02DD"/>
    <w:rsid w:val="008A0614"/>
    <w:rsid w:val="008A07A2"/>
    <w:rsid w:val="008A0996"/>
    <w:rsid w:val="008A0AA2"/>
    <w:rsid w:val="008A0B29"/>
    <w:rsid w:val="008A10FD"/>
    <w:rsid w:val="008A1126"/>
    <w:rsid w:val="008A1172"/>
    <w:rsid w:val="008A11E5"/>
    <w:rsid w:val="008A123A"/>
    <w:rsid w:val="008A156C"/>
    <w:rsid w:val="008A15C9"/>
    <w:rsid w:val="008A15E8"/>
    <w:rsid w:val="008A1684"/>
    <w:rsid w:val="008A188C"/>
    <w:rsid w:val="008A1A47"/>
    <w:rsid w:val="008A1A77"/>
    <w:rsid w:val="008A1AEA"/>
    <w:rsid w:val="008A1B15"/>
    <w:rsid w:val="008A1BDC"/>
    <w:rsid w:val="008A1D50"/>
    <w:rsid w:val="008A2028"/>
    <w:rsid w:val="008A2264"/>
    <w:rsid w:val="008A2282"/>
    <w:rsid w:val="008A243A"/>
    <w:rsid w:val="008A2549"/>
    <w:rsid w:val="008A26BC"/>
    <w:rsid w:val="008A2856"/>
    <w:rsid w:val="008A28C3"/>
    <w:rsid w:val="008A2989"/>
    <w:rsid w:val="008A29FB"/>
    <w:rsid w:val="008A2A58"/>
    <w:rsid w:val="008A2A97"/>
    <w:rsid w:val="008A2D37"/>
    <w:rsid w:val="008A2D3C"/>
    <w:rsid w:val="008A2E11"/>
    <w:rsid w:val="008A2E20"/>
    <w:rsid w:val="008A2FE4"/>
    <w:rsid w:val="008A3141"/>
    <w:rsid w:val="008A323D"/>
    <w:rsid w:val="008A3335"/>
    <w:rsid w:val="008A341B"/>
    <w:rsid w:val="008A351F"/>
    <w:rsid w:val="008A35C0"/>
    <w:rsid w:val="008A373D"/>
    <w:rsid w:val="008A3767"/>
    <w:rsid w:val="008A38E8"/>
    <w:rsid w:val="008A39B1"/>
    <w:rsid w:val="008A3A92"/>
    <w:rsid w:val="008A3C27"/>
    <w:rsid w:val="008A3C4C"/>
    <w:rsid w:val="008A3E2A"/>
    <w:rsid w:val="008A3E5C"/>
    <w:rsid w:val="008A4159"/>
    <w:rsid w:val="008A41CE"/>
    <w:rsid w:val="008A4228"/>
    <w:rsid w:val="008A4257"/>
    <w:rsid w:val="008A42EE"/>
    <w:rsid w:val="008A43CB"/>
    <w:rsid w:val="008A4654"/>
    <w:rsid w:val="008A4726"/>
    <w:rsid w:val="008A47DE"/>
    <w:rsid w:val="008A4997"/>
    <w:rsid w:val="008A4A21"/>
    <w:rsid w:val="008A4E90"/>
    <w:rsid w:val="008A4F04"/>
    <w:rsid w:val="008A5060"/>
    <w:rsid w:val="008A5305"/>
    <w:rsid w:val="008A53C0"/>
    <w:rsid w:val="008A5692"/>
    <w:rsid w:val="008A5932"/>
    <w:rsid w:val="008A59AE"/>
    <w:rsid w:val="008A5AE1"/>
    <w:rsid w:val="008A5B76"/>
    <w:rsid w:val="008A5C0D"/>
    <w:rsid w:val="008A5CDE"/>
    <w:rsid w:val="008A6047"/>
    <w:rsid w:val="008A60F9"/>
    <w:rsid w:val="008A61F6"/>
    <w:rsid w:val="008A630F"/>
    <w:rsid w:val="008A6497"/>
    <w:rsid w:val="008A6A1B"/>
    <w:rsid w:val="008A6BA8"/>
    <w:rsid w:val="008A6BFD"/>
    <w:rsid w:val="008A6C43"/>
    <w:rsid w:val="008A6DC9"/>
    <w:rsid w:val="008A6DE4"/>
    <w:rsid w:val="008A6E03"/>
    <w:rsid w:val="008A6EE5"/>
    <w:rsid w:val="008A6F39"/>
    <w:rsid w:val="008A6F74"/>
    <w:rsid w:val="008A6FFA"/>
    <w:rsid w:val="008A710B"/>
    <w:rsid w:val="008A71A0"/>
    <w:rsid w:val="008A7223"/>
    <w:rsid w:val="008A7247"/>
    <w:rsid w:val="008A7381"/>
    <w:rsid w:val="008A749E"/>
    <w:rsid w:val="008A77AE"/>
    <w:rsid w:val="008A77C8"/>
    <w:rsid w:val="008A7859"/>
    <w:rsid w:val="008A78DD"/>
    <w:rsid w:val="008A7A74"/>
    <w:rsid w:val="008A7C66"/>
    <w:rsid w:val="008A7DED"/>
    <w:rsid w:val="008A7EA9"/>
    <w:rsid w:val="008A7EDD"/>
    <w:rsid w:val="008A7EFE"/>
    <w:rsid w:val="008B0259"/>
    <w:rsid w:val="008B02ED"/>
    <w:rsid w:val="008B03AB"/>
    <w:rsid w:val="008B03B2"/>
    <w:rsid w:val="008B04C6"/>
    <w:rsid w:val="008B05EB"/>
    <w:rsid w:val="008B079D"/>
    <w:rsid w:val="008B07BE"/>
    <w:rsid w:val="008B082D"/>
    <w:rsid w:val="008B08BB"/>
    <w:rsid w:val="008B093C"/>
    <w:rsid w:val="008B0BA9"/>
    <w:rsid w:val="008B0BEA"/>
    <w:rsid w:val="008B0D8E"/>
    <w:rsid w:val="008B0F0C"/>
    <w:rsid w:val="008B0F86"/>
    <w:rsid w:val="008B1158"/>
    <w:rsid w:val="008B11DB"/>
    <w:rsid w:val="008B12FC"/>
    <w:rsid w:val="008B14E0"/>
    <w:rsid w:val="008B160A"/>
    <w:rsid w:val="008B18ED"/>
    <w:rsid w:val="008B1A10"/>
    <w:rsid w:val="008B1D06"/>
    <w:rsid w:val="008B1D52"/>
    <w:rsid w:val="008B1E7B"/>
    <w:rsid w:val="008B1FFA"/>
    <w:rsid w:val="008B20C4"/>
    <w:rsid w:val="008B20DF"/>
    <w:rsid w:val="008B213B"/>
    <w:rsid w:val="008B2254"/>
    <w:rsid w:val="008B225C"/>
    <w:rsid w:val="008B22AA"/>
    <w:rsid w:val="008B22B8"/>
    <w:rsid w:val="008B232A"/>
    <w:rsid w:val="008B2341"/>
    <w:rsid w:val="008B2491"/>
    <w:rsid w:val="008B263B"/>
    <w:rsid w:val="008B269F"/>
    <w:rsid w:val="008B2963"/>
    <w:rsid w:val="008B2C93"/>
    <w:rsid w:val="008B2CF8"/>
    <w:rsid w:val="008B2D2F"/>
    <w:rsid w:val="008B2E82"/>
    <w:rsid w:val="008B3144"/>
    <w:rsid w:val="008B316B"/>
    <w:rsid w:val="008B3257"/>
    <w:rsid w:val="008B32E4"/>
    <w:rsid w:val="008B335F"/>
    <w:rsid w:val="008B345D"/>
    <w:rsid w:val="008B3641"/>
    <w:rsid w:val="008B36BE"/>
    <w:rsid w:val="008B38C9"/>
    <w:rsid w:val="008B3A95"/>
    <w:rsid w:val="008B3AA8"/>
    <w:rsid w:val="008B3DB3"/>
    <w:rsid w:val="008B3EB5"/>
    <w:rsid w:val="008B3F94"/>
    <w:rsid w:val="008B4033"/>
    <w:rsid w:val="008B4104"/>
    <w:rsid w:val="008B4326"/>
    <w:rsid w:val="008B452C"/>
    <w:rsid w:val="008B464E"/>
    <w:rsid w:val="008B481E"/>
    <w:rsid w:val="008B487D"/>
    <w:rsid w:val="008B4D9A"/>
    <w:rsid w:val="008B4F63"/>
    <w:rsid w:val="008B500E"/>
    <w:rsid w:val="008B509F"/>
    <w:rsid w:val="008B53B4"/>
    <w:rsid w:val="008B54A5"/>
    <w:rsid w:val="008B596C"/>
    <w:rsid w:val="008B5987"/>
    <w:rsid w:val="008B59AE"/>
    <w:rsid w:val="008B59FE"/>
    <w:rsid w:val="008B5A50"/>
    <w:rsid w:val="008B5BD7"/>
    <w:rsid w:val="008B5C00"/>
    <w:rsid w:val="008B5D74"/>
    <w:rsid w:val="008B5E96"/>
    <w:rsid w:val="008B5FA1"/>
    <w:rsid w:val="008B5FE0"/>
    <w:rsid w:val="008B60A9"/>
    <w:rsid w:val="008B617C"/>
    <w:rsid w:val="008B61AE"/>
    <w:rsid w:val="008B6279"/>
    <w:rsid w:val="008B6304"/>
    <w:rsid w:val="008B63F0"/>
    <w:rsid w:val="008B64FC"/>
    <w:rsid w:val="008B65E9"/>
    <w:rsid w:val="008B6745"/>
    <w:rsid w:val="008B6765"/>
    <w:rsid w:val="008B67ED"/>
    <w:rsid w:val="008B6AB1"/>
    <w:rsid w:val="008B6B8F"/>
    <w:rsid w:val="008B6B95"/>
    <w:rsid w:val="008B6D1F"/>
    <w:rsid w:val="008B6DF3"/>
    <w:rsid w:val="008B6EBF"/>
    <w:rsid w:val="008B6FB4"/>
    <w:rsid w:val="008B7178"/>
    <w:rsid w:val="008B720F"/>
    <w:rsid w:val="008B73BD"/>
    <w:rsid w:val="008B74A8"/>
    <w:rsid w:val="008B77A5"/>
    <w:rsid w:val="008B77DA"/>
    <w:rsid w:val="008B797F"/>
    <w:rsid w:val="008B7B9A"/>
    <w:rsid w:val="008B7BD4"/>
    <w:rsid w:val="008B7CFA"/>
    <w:rsid w:val="008B7E69"/>
    <w:rsid w:val="008B7E9E"/>
    <w:rsid w:val="008B7EBE"/>
    <w:rsid w:val="008B7F27"/>
    <w:rsid w:val="008C0043"/>
    <w:rsid w:val="008C0058"/>
    <w:rsid w:val="008C0387"/>
    <w:rsid w:val="008C03F8"/>
    <w:rsid w:val="008C05EC"/>
    <w:rsid w:val="008C05FF"/>
    <w:rsid w:val="008C0821"/>
    <w:rsid w:val="008C093B"/>
    <w:rsid w:val="008C0A90"/>
    <w:rsid w:val="008C0ABB"/>
    <w:rsid w:val="008C0D7A"/>
    <w:rsid w:val="008C0E14"/>
    <w:rsid w:val="008C0FBF"/>
    <w:rsid w:val="008C10DA"/>
    <w:rsid w:val="008C1469"/>
    <w:rsid w:val="008C15A2"/>
    <w:rsid w:val="008C1881"/>
    <w:rsid w:val="008C1994"/>
    <w:rsid w:val="008C19B3"/>
    <w:rsid w:val="008C1E06"/>
    <w:rsid w:val="008C213F"/>
    <w:rsid w:val="008C2165"/>
    <w:rsid w:val="008C2315"/>
    <w:rsid w:val="008C2338"/>
    <w:rsid w:val="008C2454"/>
    <w:rsid w:val="008C2470"/>
    <w:rsid w:val="008C24F1"/>
    <w:rsid w:val="008C25E8"/>
    <w:rsid w:val="008C27F1"/>
    <w:rsid w:val="008C2B23"/>
    <w:rsid w:val="008C2B69"/>
    <w:rsid w:val="008C2B73"/>
    <w:rsid w:val="008C2C11"/>
    <w:rsid w:val="008C2CF6"/>
    <w:rsid w:val="008C2D55"/>
    <w:rsid w:val="008C2D76"/>
    <w:rsid w:val="008C2F9E"/>
    <w:rsid w:val="008C3063"/>
    <w:rsid w:val="008C306F"/>
    <w:rsid w:val="008C30C6"/>
    <w:rsid w:val="008C327F"/>
    <w:rsid w:val="008C35A4"/>
    <w:rsid w:val="008C36BA"/>
    <w:rsid w:val="008C396E"/>
    <w:rsid w:val="008C3A62"/>
    <w:rsid w:val="008C3B09"/>
    <w:rsid w:val="008C3DD0"/>
    <w:rsid w:val="008C40B1"/>
    <w:rsid w:val="008C4183"/>
    <w:rsid w:val="008C419E"/>
    <w:rsid w:val="008C41A4"/>
    <w:rsid w:val="008C443B"/>
    <w:rsid w:val="008C451D"/>
    <w:rsid w:val="008C4603"/>
    <w:rsid w:val="008C4742"/>
    <w:rsid w:val="008C4792"/>
    <w:rsid w:val="008C4802"/>
    <w:rsid w:val="008C488E"/>
    <w:rsid w:val="008C490E"/>
    <w:rsid w:val="008C49E3"/>
    <w:rsid w:val="008C4AA0"/>
    <w:rsid w:val="008C4BC5"/>
    <w:rsid w:val="008C4BC7"/>
    <w:rsid w:val="008C4C2C"/>
    <w:rsid w:val="008C4C3C"/>
    <w:rsid w:val="008C4DE5"/>
    <w:rsid w:val="008C4FD6"/>
    <w:rsid w:val="008C5016"/>
    <w:rsid w:val="008C50B7"/>
    <w:rsid w:val="008C518B"/>
    <w:rsid w:val="008C51A6"/>
    <w:rsid w:val="008C5382"/>
    <w:rsid w:val="008C5482"/>
    <w:rsid w:val="008C54B3"/>
    <w:rsid w:val="008C569A"/>
    <w:rsid w:val="008C576B"/>
    <w:rsid w:val="008C5ABE"/>
    <w:rsid w:val="008C5D45"/>
    <w:rsid w:val="008C5EE1"/>
    <w:rsid w:val="008C5F64"/>
    <w:rsid w:val="008C5F99"/>
    <w:rsid w:val="008C5FB6"/>
    <w:rsid w:val="008C60A0"/>
    <w:rsid w:val="008C6109"/>
    <w:rsid w:val="008C61AD"/>
    <w:rsid w:val="008C6285"/>
    <w:rsid w:val="008C636D"/>
    <w:rsid w:val="008C6568"/>
    <w:rsid w:val="008C667C"/>
    <w:rsid w:val="008C67B6"/>
    <w:rsid w:val="008C6A9E"/>
    <w:rsid w:val="008C6AC2"/>
    <w:rsid w:val="008C6B5A"/>
    <w:rsid w:val="008C6C32"/>
    <w:rsid w:val="008C6C7B"/>
    <w:rsid w:val="008C7012"/>
    <w:rsid w:val="008C75A1"/>
    <w:rsid w:val="008C7860"/>
    <w:rsid w:val="008C7D18"/>
    <w:rsid w:val="008C7F28"/>
    <w:rsid w:val="008C7F2B"/>
    <w:rsid w:val="008D01B9"/>
    <w:rsid w:val="008D04F9"/>
    <w:rsid w:val="008D0600"/>
    <w:rsid w:val="008D072B"/>
    <w:rsid w:val="008D0768"/>
    <w:rsid w:val="008D079A"/>
    <w:rsid w:val="008D09C8"/>
    <w:rsid w:val="008D0A69"/>
    <w:rsid w:val="008D0A97"/>
    <w:rsid w:val="008D0C0C"/>
    <w:rsid w:val="008D0C46"/>
    <w:rsid w:val="008D0CE1"/>
    <w:rsid w:val="008D0D5D"/>
    <w:rsid w:val="008D1183"/>
    <w:rsid w:val="008D126E"/>
    <w:rsid w:val="008D128E"/>
    <w:rsid w:val="008D15B6"/>
    <w:rsid w:val="008D1783"/>
    <w:rsid w:val="008D17A1"/>
    <w:rsid w:val="008D1952"/>
    <w:rsid w:val="008D1AD6"/>
    <w:rsid w:val="008D1C8E"/>
    <w:rsid w:val="008D1CB8"/>
    <w:rsid w:val="008D1D3D"/>
    <w:rsid w:val="008D1D75"/>
    <w:rsid w:val="008D1DE9"/>
    <w:rsid w:val="008D1FAD"/>
    <w:rsid w:val="008D1FB5"/>
    <w:rsid w:val="008D21FC"/>
    <w:rsid w:val="008D22A8"/>
    <w:rsid w:val="008D236B"/>
    <w:rsid w:val="008D246D"/>
    <w:rsid w:val="008D24D7"/>
    <w:rsid w:val="008D27CE"/>
    <w:rsid w:val="008D29CC"/>
    <w:rsid w:val="008D2A46"/>
    <w:rsid w:val="008D2B32"/>
    <w:rsid w:val="008D2BEB"/>
    <w:rsid w:val="008D2CF4"/>
    <w:rsid w:val="008D2F98"/>
    <w:rsid w:val="008D358C"/>
    <w:rsid w:val="008D35F1"/>
    <w:rsid w:val="008D3629"/>
    <w:rsid w:val="008D381B"/>
    <w:rsid w:val="008D3A4B"/>
    <w:rsid w:val="008D3AE0"/>
    <w:rsid w:val="008D3B30"/>
    <w:rsid w:val="008D3C72"/>
    <w:rsid w:val="008D3C9B"/>
    <w:rsid w:val="008D3E65"/>
    <w:rsid w:val="008D3EA4"/>
    <w:rsid w:val="008D4089"/>
    <w:rsid w:val="008D4141"/>
    <w:rsid w:val="008D4184"/>
    <w:rsid w:val="008D422D"/>
    <w:rsid w:val="008D4269"/>
    <w:rsid w:val="008D4441"/>
    <w:rsid w:val="008D448D"/>
    <w:rsid w:val="008D458C"/>
    <w:rsid w:val="008D4701"/>
    <w:rsid w:val="008D4918"/>
    <w:rsid w:val="008D4A2E"/>
    <w:rsid w:val="008D4C6A"/>
    <w:rsid w:val="008D4CF7"/>
    <w:rsid w:val="008D4DF7"/>
    <w:rsid w:val="008D4E8F"/>
    <w:rsid w:val="008D4FD7"/>
    <w:rsid w:val="008D5010"/>
    <w:rsid w:val="008D5135"/>
    <w:rsid w:val="008D5178"/>
    <w:rsid w:val="008D517D"/>
    <w:rsid w:val="008D5260"/>
    <w:rsid w:val="008D549E"/>
    <w:rsid w:val="008D54AD"/>
    <w:rsid w:val="008D557E"/>
    <w:rsid w:val="008D57DF"/>
    <w:rsid w:val="008D5893"/>
    <w:rsid w:val="008D589A"/>
    <w:rsid w:val="008D5BF3"/>
    <w:rsid w:val="008D5DF7"/>
    <w:rsid w:val="008D616D"/>
    <w:rsid w:val="008D61E9"/>
    <w:rsid w:val="008D647D"/>
    <w:rsid w:val="008D6488"/>
    <w:rsid w:val="008D66D3"/>
    <w:rsid w:val="008D66DA"/>
    <w:rsid w:val="008D671B"/>
    <w:rsid w:val="008D67A9"/>
    <w:rsid w:val="008D67DA"/>
    <w:rsid w:val="008D6ABB"/>
    <w:rsid w:val="008D6ADF"/>
    <w:rsid w:val="008D6AEE"/>
    <w:rsid w:val="008D6B64"/>
    <w:rsid w:val="008D6BAA"/>
    <w:rsid w:val="008D6BDB"/>
    <w:rsid w:val="008D6E91"/>
    <w:rsid w:val="008D6EEA"/>
    <w:rsid w:val="008D6F8C"/>
    <w:rsid w:val="008D7450"/>
    <w:rsid w:val="008D758B"/>
    <w:rsid w:val="008D76AC"/>
    <w:rsid w:val="008D77B6"/>
    <w:rsid w:val="008D77EF"/>
    <w:rsid w:val="008D795F"/>
    <w:rsid w:val="008D7A7A"/>
    <w:rsid w:val="008D7DF3"/>
    <w:rsid w:val="008E016F"/>
    <w:rsid w:val="008E01C7"/>
    <w:rsid w:val="008E0309"/>
    <w:rsid w:val="008E03E2"/>
    <w:rsid w:val="008E04FB"/>
    <w:rsid w:val="008E0511"/>
    <w:rsid w:val="008E052A"/>
    <w:rsid w:val="008E0553"/>
    <w:rsid w:val="008E069C"/>
    <w:rsid w:val="008E080E"/>
    <w:rsid w:val="008E0838"/>
    <w:rsid w:val="008E08AB"/>
    <w:rsid w:val="008E0B0A"/>
    <w:rsid w:val="008E0C27"/>
    <w:rsid w:val="008E0C8E"/>
    <w:rsid w:val="008E0D64"/>
    <w:rsid w:val="008E0D8C"/>
    <w:rsid w:val="008E0DAD"/>
    <w:rsid w:val="008E0E63"/>
    <w:rsid w:val="008E0F62"/>
    <w:rsid w:val="008E0FD6"/>
    <w:rsid w:val="008E101D"/>
    <w:rsid w:val="008E10F1"/>
    <w:rsid w:val="008E12E4"/>
    <w:rsid w:val="008E12EE"/>
    <w:rsid w:val="008E1363"/>
    <w:rsid w:val="008E13A1"/>
    <w:rsid w:val="008E1431"/>
    <w:rsid w:val="008E148F"/>
    <w:rsid w:val="008E157A"/>
    <w:rsid w:val="008E1820"/>
    <w:rsid w:val="008E199E"/>
    <w:rsid w:val="008E1B33"/>
    <w:rsid w:val="008E1C54"/>
    <w:rsid w:val="008E1DEE"/>
    <w:rsid w:val="008E20FF"/>
    <w:rsid w:val="008E220A"/>
    <w:rsid w:val="008E224D"/>
    <w:rsid w:val="008E26AA"/>
    <w:rsid w:val="008E2811"/>
    <w:rsid w:val="008E287D"/>
    <w:rsid w:val="008E2A8B"/>
    <w:rsid w:val="008E2BB1"/>
    <w:rsid w:val="008E2BCD"/>
    <w:rsid w:val="008E2E28"/>
    <w:rsid w:val="008E2E7E"/>
    <w:rsid w:val="008E2ED9"/>
    <w:rsid w:val="008E2F16"/>
    <w:rsid w:val="008E2FC3"/>
    <w:rsid w:val="008E31A9"/>
    <w:rsid w:val="008E32F6"/>
    <w:rsid w:val="008E347B"/>
    <w:rsid w:val="008E34ED"/>
    <w:rsid w:val="008E3665"/>
    <w:rsid w:val="008E372F"/>
    <w:rsid w:val="008E3740"/>
    <w:rsid w:val="008E380E"/>
    <w:rsid w:val="008E3864"/>
    <w:rsid w:val="008E38EE"/>
    <w:rsid w:val="008E3B4C"/>
    <w:rsid w:val="008E3BB5"/>
    <w:rsid w:val="008E3C2B"/>
    <w:rsid w:val="008E3D84"/>
    <w:rsid w:val="008E4053"/>
    <w:rsid w:val="008E42AB"/>
    <w:rsid w:val="008E42B7"/>
    <w:rsid w:val="008E43D1"/>
    <w:rsid w:val="008E449A"/>
    <w:rsid w:val="008E45E6"/>
    <w:rsid w:val="008E4766"/>
    <w:rsid w:val="008E49D8"/>
    <w:rsid w:val="008E4AAA"/>
    <w:rsid w:val="008E4D5E"/>
    <w:rsid w:val="008E4DB5"/>
    <w:rsid w:val="008E50BB"/>
    <w:rsid w:val="008E5208"/>
    <w:rsid w:val="008E561E"/>
    <w:rsid w:val="008E5668"/>
    <w:rsid w:val="008E566F"/>
    <w:rsid w:val="008E5686"/>
    <w:rsid w:val="008E57EA"/>
    <w:rsid w:val="008E58C5"/>
    <w:rsid w:val="008E5964"/>
    <w:rsid w:val="008E5BB6"/>
    <w:rsid w:val="008E5D07"/>
    <w:rsid w:val="008E5E5C"/>
    <w:rsid w:val="008E5EBF"/>
    <w:rsid w:val="008E603F"/>
    <w:rsid w:val="008E605F"/>
    <w:rsid w:val="008E60EF"/>
    <w:rsid w:val="008E616A"/>
    <w:rsid w:val="008E63F0"/>
    <w:rsid w:val="008E6639"/>
    <w:rsid w:val="008E6693"/>
    <w:rsid w:val="008E670F"/>
    <w:rsid w:val="008E67EE"/>
    <w:rsid w:val="008E685A"/>
    <w:rsid w:val="008E6BF4"/>
    <w:rsid w:val="008E70E3"/>
    <w:rsid w:val="008E7174"/>
    <w:rsid w:val="008E71E7"/>
    <w:rsid w:val="008E7363"/>
    <w:rsid w:val="008E73E4"/>
    <w:rsid w:val="008E750E"/>
    <w:rsid w:val="008E7713"/>
    <w:rsid w:val="008E7721"/>
    <w:rsid w:val="008E78A2"/>
    <w:rsid w:val="008E792D"/>
    <w:rsid w:val="008E7E6D"/>
    <w:rsid w:val="008E7E73"/>
    <w:rsid w:val="008E7E97"/>
    <w:rsid w:val="008E7F50"/>
    <w:rsid w:val="008F004A"/>
    <w:rsid w:val="008F0181"/>
    <w:rsid w:val="008F0197"/>
    <w:rsid w:val="008F0218"/>
    <w:rsid w:val="008F0318"/>
    <w:rsid w:val="008F04FF"/>
    <w:rsid w:val="008F05C7"/>
    <w:rsid w:val="008F06C5"/>
    <w:rsid w:val="008F0BBC"/>
    <w:rsid w:val="008F0C31"/>
    <w:rsid w:val="008F0DE1"/>
    <w:rsid w:val="008F0EBF"/>
    <w:rsid w:val="008F104F"/>
    <w:rsid w:val="008F1166"/>
    <w:rsid w:val="008F1379"/>
    <w:rsid w:val="008F16A2"/>
    <w:rsid w:val="008F1A1B"/>
    <w:rsid w:val="008F1BD8"/>
    <w:rsid w:val="008F1C57"/>
    <w:rsid w:val="008F1D43"/>
    <w:rsid w:val="008F1E64"/>
    <w:rsid w:val="008F20C7"/>
    <w:rsid w:val="008F214E"/>
    <w:rsid w:val="008F2279"/>
    <w:rsid w:val="008F236C"/>
    <w:rsid w:val="008F238A"/>
    <w:rsid w:val="008F24B6"/>
    <w:rsid w:val="008F24FA"/>
    <w:rsid w:val="008F260B"/>
    <w:rsid w:val="008F2662"/>
    <w:rsid w:val="008F2688"/>
    <w:rsid w:val="008F2765"/>
    <w:rsid w:val="008F2791"/>
    <w:rsid w:val="008F279D"/>
    <w:rsid w:val="008F2857"/>
    <w:rsid w:val="008F2961"/>
    <w:rsid w:val="008F2A99"/>
    <w:rsid w:val="008F2B0B"/>
    <w:rsid w:val="008F2B0D"/>
    <w:rsid w:val="008F2D87"/>
    <w:rsid w:val="008F31E6"/>
    <w:rsid w:val="008F3366"/>
    <w:rsid w:val="008F345C"/>
    <w:rsid w:val="008F39CA"/>
    <w:rsid w:val="008F3A08"/>
    <w:rsid w:val="008F3B92"/>
    <w:rsid w:val="008F3BC2"/>
    <w:rsid w:val="008F3BD6"/>
    <w:rsid w:val="008F3DC4"/>
    <w:rsid w:val="008F3DC6"/>
    <w:rsid w:val="008F3E55"/>
    <w:rsid w:val="008F3F25"/>
    <w:rsid w:val="008F4107"/>
    <w:rsid w:val="008F4199"/>
    <w:rsid w:val="008F4460"/>
    <w:rsid w:val="008F4677"/>
    <w:rsid w:val="008F4711"/>
    <w:rsid w:val="008F4934"/>
    <w:rsid w:val="008F4980"/>
    <w:rsid w:val="008F4A53"/>
    <w:rsid w:val="008F4A79"/>
    <w:rsid w:val="008F4AB0"/>
    <w:rsid w:val="008F4E02"/>
    <w:rsid w:val="008F51C2"/>
    <w:rsid w:val="008F51DD"/>
    <w:rsid w:val="008F5270"/>
    <w:rsid w:val="008F52D9"/>
    <w:rsid w:val="008F5432"/>
    <w:rsid w:val="008F546F"/>
    <w:rsid w:val="008F547D"/>
    <w:rsid w:val="008F559B"/>
    <w:rsid w:val="008F56D4"/>
    <w:rsid w:val="008F56F3"/>
    <w:rsid w:val="008F5755"/>
    <w:rsid w:val="008F577C"/>
    <w:rsid w:val="008F57EF"/>
    <w:rsid w:val="008F58B1"/>
    <w:rsid w:val="008F5941"/>
    <w:rsid w:val="008F5955"/>
    <w:rsid w:val="008F5A5C"/>
    <w:rsid w:val="008F5B27"/>
    <w:rsid w:val="008F5BA7"/>
    <w:rsid w:val="008F5CEB"/>
    <w:rsid w:val="008F5D26"/>
    <w:rsid w:val="008F6071"/>
    <w:rsid w:val="008F6184"/>
    <w:rsid w:val="008F61A6"/>
    <w:rsid w:val="008F6212"/>
    <w:rsid w:val="008F6234"/>
    <w:rsid w:val="008F658F"/>
    <w:rsid w:val="008F6664"/>
    <w:rsid w:val="008F66C2"/>
    <w:rsid w:val="008F6796"/>
    <w:rsid w:val="008F696D"/>
    <w:rsid w:val="008F6AC1"/>
    <w:rsid w:val="008F6D2B"/>
    <w:rsid w:val="008F6FF7"/>
    <w:rsid w:val="008F71B7"/>
    <w:rsid w:val="008F7699"/>
    <w:rsid w:val="008F77DA"/>
    <w:rsid w:val="008F780F"/>
    <w:rsid w:val="008F7910"/>
    <w:rsid w:val="008F7A87"/>
    <w:rsid w:val="008F7C30"/>
    <w:rsid w:val="008F7EF2"/>
    <w:rsid w:val="008F7F9F"/>
    <w:rsid w:val="009003B0"/>
    <w:rsid w:val="0090051A"/>
    <w:rsid w:val="00900655"/>
    <w:rsid w:val="0090066E"/>
    <w:rsid w:val="009007F8"/>
    <w:rsid w:val="00900938"/>
    <w:rsid w:val="0090099A"/>
    <w:rsid w:val="00900A9B"/>
    <w:rsid w:val="00900BEE"/>
    <w:rsid w:val="00900C64"/>
    <w:rsid w:val="00900CFD"/>
    <w:rsid w:val="00900DB5"/>
    <w:rsid w:val="00900E3C"/>
    <w:rsid w:val="00900E84"/>
    <w:rsid w:val="00900E87"/>
    <w:rsid w:val="00900EE2"/>
    <w:rsid w:val="00900FA5"/>
    <w:rsid w:val="00900FB4"/>
    <w:rsid w:val="00901050"/>
    <w:rsid w:val="0090110A"/>
    <w:rsid w:val="009011ED"/>
    <w:rsid w:val="00901228"/>
    <w:rsid w:val="0090132F"/>
    <w:rsid w:val="0090139A"/>
    <w:rsid w:val="009013ED"/>
    <w:rsid w:val="009015D6"/>
    <w:rsid w:val="00901A2A"/>
    <w:rsid w:val="00901A3B"/>
    <w:rsid w:val="00901BD4"/>
    <w:rsid w:val="00901BF1"/>
    <w:rsid w:val="00901C78"/>
    <w:rsid w:val="00901D27"/>
    <w:rsid w:val="00901D77"/>
    <w:rsid w:val="009020D7"/>
    <w:rsid w:val="009021FE"/>
    <w:rsid w:val="00902243"/>
    <w:rsid w:val="009022B9"/>
    <w:rsid w:val="00902406"/>
    <w:rsid w:val="00902468"/>
    <w:rsid w:val="00902507"/>
    <w:rsid w:val="0090253D"/>
    <w:rsid w:val="00902619"/>
    <w:rsid w:val="009027E6"/>
    <w:rsid w:val="00902939"/>
    <w:rsid w:val="00902AA3"/>
    <w:rsid w:val="00902C7C"/>
    <w:rsid w:val="00902E58"/>
    <w:rsid w:val="00902F39"/>
    <w:rsid w:val="00903067"/>
    <w:rsid w:val="0090309B"/>
    <w:rsid w:val="00903259"/>
    <w:rsid w:val="00903456"/>
    <w:rsid w:val="00903464"/>
    <w:rsid w:val="009035D6"/>
    <w:rsid w:val="00903BD6"/>
    <w:rsid w:val="00903C48"/>
    <w:rsid w:val="00903C7B"/>
    <w:rsid w:val="00903D11"/>
    <w:rsid w:val="00903D19"/>
    <w:rsid w:val="00903D4A"/>
    <w:rsid w:val="00903D6F"/>
    <w:rsid w:val="00903F62"/>
    <w:rsid w:val="00903F9E"/>
    <w:rsid w:val="00903FA1"/>
    <w:rsid w:val="00904113"/>
    <w:rsid w:val="0090413D"/>
    <w:rsid w:val="009042FE"/>
    <w:rsid w:val="009047FA"/>
    <w:rsid w:val="0090482D"/>
    <w:rsid w:val="00904AAD"/>
    <w:rsid w:val="00904AF7"/>
    <w:rsid w:val="00904D3C"/>
    <w:rsid w:val="00904D6B"/>
    <w:rsid w:val="009050BC"/>
    <w:rsid w:val="00905181"/>
    <w:rsid w:val="009052B8"/>
    <w:rsid w:val="00905340"/>
    <w:rsid w:val="00905408"/>
    <w:rsid w:val="0090540A"/>
    <w:rsid w:val="0090545C"/>
    <w:rsid w:val="00905487"/>
    <w:rsid w:val="00905532"/>
    <w:rsid w:val="009055B0"/>
    <w:rsid w:val="009055F3"/>
    <w:rsid w:val="00905651"/>
    <w:rsid w:val="0090574F"/>
    <w:rsid w:val="009057B0"/>
    <w:rsid w:val="009057B5"/>
    <w:rsid w:val="0090585C"/>
    <w:rsid w:val="00905A8A"/>
    <w:rsid w:val="00905D16"/>
    <w:rsid w:val="00905D26"/>
    <w:rsid w:val="00905D45"/>
    <w:rsid w:val="00905DA6"/>
    <w:rsid w:val="00905DD7"/>
    <w:rsid w:val="00906088"/>
    <w:rsid w:val="00906176"/>
    <w:rsid w:val="0090619D"/>
    <w:rsid w:val="009061EB"/>
    <w:rsid w:val="00906279"/>
    <w:rsid w:val="009063E3"/>
    <w:rsid w:val="00906472"/>
    <w:rsid w:val="009064AA"/>
    <w:rsid w:val="00906669"/>
    <w:rsid w:val="0090679D"/>
    <w:rsid w:val="009068B1"/>
    <w:rsid w:val="00906AEB"/>
    <w:rsid w:val="00906C88"/>
    <w:rsid w:val="00906CBB"/>
    <w:rsid w:val="00906DC4"/>
    <w:rsid w:val="00906DE1"/>
    <w:rsid w:val="00906DF8"/>
    <w:rsid w:val="00906E0B"/>
    <w:rsid w:val="00906E74"/>
    <w:rsid w:val="00906EA8"/>
    <w:rsid w:val="00906F5D"/>
    <w:rsid w:val="009070E8"/>
    <w:rsid w:val="009071EE"/>
    <w:rsid w:val="009071F5"/>
    <w:rsid w:val="00907264"/>
    <w:rsid w:val="00907359"/>
    <w:rsid w:val="009074DA"/>
    <w:rsid w:val="009078A1"/>
    <w:rsid w:val="009078A9"/>
    <w:rsid w:val="00907B19"/>
    <w:rsid w:val="00907BF9"/>
    <w:rsid w:val="00907CBF"/>
    <w:rsid w:val="00907D40"/>
    <w:rsid w:val="0091003E"/>
    <w:rsid w:val="009100BA"/>
    <w:rsid w:val="009101CA"/>
    <w:rsid w:val="009102E7"/>
    <w:rsid w:val="00910396"/>
    <w:rsid w:val="009105BC"/>
    <w:rsid w:val="009106D1"/>
    <w:rsid w:val="009107AA"/>
    <w:rsid w:val="009107E8"/>
    <w:rsid w:val="00910835"/>
    <w:rsid w:val="0091086F"/>
    <w:rsid w:val="009108A2"/>
    <w:rsid w:val="00910937"/>
    <w:rsid w:val="0091098B"/>
    <w:rsid w:val="00910C47"/>
    <w:rsid w:val="00910CB4"/>
    <w:rsid w:val="00910E2F"/>
    <w:rsid w:val="00911092"/>
    <w:rsid w:val="009110C7"/>
    <w:rsid w:val="009111A2"/>
    <w:rsid w:val="00911202"/>
    <w:rsid w:val="00911441"/>
    <w:rsid w:val="009114D4"/>
    <w:rsid w:val="0091158B"/>
    <w:rsid w:val="0091162D"/>
    <w:rsid w:val="00911746"/>
    <w:rsid w:val="009117DC"/>
    <w:rsid w:val="00911AB1"/>
    <w:rsid w:val="00911AF6"/>
    <w:rsid w:val="0091212C"/>
    <w:rsid w:val="009122A9"/>
    <w:rsid w:val="00912368"/>
    <w:rsid w:val="009124A8"/>
    <w:rsid w:val="0091274D"/>
    <w:rsid w:val="0091290D"/>
    <w:rsid w:val="00912A05"/>
    <w:rsid w:val="00912BCA"/>
    <w:rsid w:val="00912D38"/>
    <w:rsid w:val="00912D62"/>
    <w:rsid w:val="00912D7E"/>
    <w:rsid w:val="00913017"/>
    <w:rsid w:val="009133D8"/>
    <w:rsid w:val="0091347C"/>
    <w:rsid w:val="00913593"/>
    <w:rsid w:val="009135F7"/>
    <w:rsid w:val="0091362D"/>
    <w:rsid w:val="00913693"/>
    <w:rsid w:val="00913703"/>
    <w:rsid w:val="00913782"/>
    <w:rsid w:val="0091382A"/>
    <w:rsid w:val="009138E4"/>
    <w:rsid w:val="00913A38"/>
    <w:rsid w:val="00913CB8"/>
    <w:rsid w:val="00913D5F"/>
    <w:rsid w:val="00913E7B"/>
    <w:rsid w:val="00913E8A"/>
    <w:rsid w:val="00913F69"/>
    <w:rsid w:val="00913FF7"/>
    <w:rsid w:val="00914089"/>
    <w:rsid w:val="009140CD"/>
    <w:rsid w:val="00914158"/>
    <w:rsid w:val="00914374"/>
    <w:rsid w:val="00914466"/>
    <w:rsid w:val="00914553"/>
    <w:rsid w:val="00914648"/>
    <w:rsid w:val="00914679"/>
    <w:rsid w:val="009146B6"/>
    <w:rsid w:val="00914729"/>
    <w:rsid w:val="0091481F"/>
    <w:rsid w:val="009148A7"/>
    <w:rsid w:val="009149D5"/>
    <w:rsid w:val="00914A8C"/>
    <w:rsid w:val="00914B14"/>
    <w:rsid w:val="00914B2A"/>
    <w:rsid w:val="00914B96"/>
    <w:rsid w:val="00914C85"/>
    <w:rsid w:val="00914CC3"/>
    <w:rsid w:val="00914D32"/>
    <w:rsid w:val="00914E16"/>
    <w:rsid w:val="00914E93"/>
    <w:rsid w:val="00915238"/>
    <w:rsid w:val="009153C1"/>
    <w:rsid w:val="00915444"/>
    <w:rsid w:val="00915593"/>
    <w:rsid w:val="009155C6"/>
    <w:rsid w:val="00915633"/>
    <w:rsid w:val="009156F8"/>
    <w:rsid w:val="0091570B"/>
    <w:rsid w:val="00915736"/>
    <w:rsid w:val="0091597D"/>
    <w:rsid w:val="009159F2"/>
    <w:rsid w:val="00915B93"/>
    <w:rsid w:val="00915BDF"/>
    <w:rsid w:val="00915C23"/>
    <w:rsid w:val="00915C95"/>
    <w:rsid w:val="00915C96"/>
    <w:rsid w:val="00915F4E"/>
    <w:rsid w:val="00915FEA"/>
    <w:rsid w:val="0091621A"/>
    <w:rsid w:val="00916345"/>
    <w:rsid w:val="00916421"/>
    <w:rsid w:val="00916422"/>
    <w:rsid w:val="009164E0"/>
    <w:rsid w:val="009164F6"/>
    <w:rsid w:val="009165BC"/>
    <w:rsid w:val="009165DC"/>
    <w:rsid w:val="009165FF"/>
    <w:rsid w:val="00916630"/>
    <w:rsid w:val="0091663B"/>
    <w:rsid w:val="0091669B"/>
    <w:rsid w:val="009167DE"/>
    <w:rsid w:val="0091690D"/>
    <w:rsid w:val="00916A1A"/>
    <w:rsid w:val="00916A72"/>
    <w:rsid w:val="00916B3B"/>
    <w:rsid w:val="00916EC8"/>
    <w:rsid w:val="00916F3C"/>
    <w:rsid w:val="00916FCB"/>
    <w:rsid w:val="00917499"/>
    <w:rsid w:val="009174BA"/>
    <w:rsid w:val="009174FA"/>
    <w:rsid w:val="00917579"/>
    <w:rsid w:val="009175F3"/>
    <w:rsid w:val="009177F7"/>
    <w:rsid w:val="00917823"/>
    <w:rsid w:val="009178DD"/>
    <w:rsid w:val="0091797B"/>
    <w:rsid w:val="00917A08"/>
    <w:rsid w:val="00917AA1"/>
    <w:rsid w:val="00917EA9"/>
    <w:rsid w:val="00917F62"/>
    <w:rsid w:val="00920188"/>
    <w:rsid w:val="009203BF"/>
    <w:rsid w:val="009203DF"/>
    <w:rsid w:val="00920791"/>
    <w:rsid w:val="00920848"/>
    <w:rsid w:val="00920975"/>
    <w:rsid w:val="009209FB"/>
    <w:rsid w:val="00920A92"/>
    <w:rsid w:val="00920DB3"/>
    <w:rsid w:val="00921041"/>
    <w:rsid w:val="00921273"/>
    <w:rsid w:val="00921641"/>
    <w:rsid w:val="009216E4"/>
    <w:rsid w:val="009217C6"/>
    <w:rsid w:val="009218FD"/>
    <w:rsid w:val="0092193D"/>
    <w:rsid w:val="00921B76"/>
    <w:rsid w:val="00921D5A"/>
    <w:rsid w:val="00921D85"/>
    <w:rsid w:val="00921E7E"/>
    <w:rsid w:val="00921ECE"/>
    <w:rsid w:val="0092222F"/>
    <w:rsid w:val="009222F0"/>
    <w:rsid w:val="00922337"/>
    <w:rsid w:val="009223C6"/>
    <w:rsid w:val="009225E6"/>
    <w:rsid w:val="00922635"/>
    <w:rsid w:val="00922698"/>
    <w:rsid w:val="00922738"/>
    <w:rsid w:val="0092278F"/>
    <w:rsid w:val="009229C0"/>
    <w:rsid w:val="00922C09"/>
    <w:rsid w:val="00922D0D"/>
    <w:rsid w:val="00922D7F"/>
    <w:rsid w:val="00922F50"/>
    <w:rsid w:val="00922F89"/>
    <w:rsid w:val="00922F91"/>
    <w:rsid w:val="0092303E"/>
    <w:rsid w:val="00923128"/>
    <w:rsid w:val="00923161"/>
    <w:rsid w:val="009231D3"/>
    <w:rsid w:val="00923335"/>
    <w:rsid w:val="00923497"/>
    <w:rsid w:val="00923498"/>
    <w:rsid w:val="0092364F"/>
    <w:rsid w:val="0092366F"/>
    <w:rsid w:val="0092380B"/>
    <w:rsid w:val="00923940"/>
    <w:rsid w:val="00923AAA"/>
    <w:rsid w:val="00923C41"/>
    <w:rsid w:val="00923D11"/>
    <w:rsid w:val="00923F52"/>
    <w:rsid w:val="009240CC"/>
    <w:rsid w:val="0092410B"/>
    <w:rsid w:val="0092416B"/>
    <w:rsid w:val="00924246"/>
    <w:rsid w:val="0092424B"/>
    <w:rsid w:val="009242D6"/>
    <w:rsid w:val="009244A9"/>
    <w:rsid w:val="00924514"/>
    <w:rsid w:val="0092454D"/>
    <w:rsid w:val="00924559"/>
    <w:rsid w:val="00924605"/>
    <w:rsid w:val="00924720"/>
    <w:rsid w:val="00924CD8"/>
    <w:rsid w:val="00924F89"/>
    <w:rsid w:val="00925076"/>
    <w:rsid w:val="009252F3"/>
    <w:rsid w:val="00925442"/>
    <w:rsid w:val="009254BD"/>
    <w:rsid w:val="00925647"/>
    <w:rsid w:val="00925660"/>
    <w:rsid w:val="0092571A"/>
    <w:rsid w:val="0092577A"/>
    <w:rsid w:val="0092579B"/>
    <w:rsid w:val="009258E6"/>
    <w:rsid w:val="00925A55"/>
    <w:rsid w:val="00925C49"/>
    <w:rsid w:val="00925CDB"/>
    <w:rsid w:val="00925D57"/>
    <w:rsid w:val="00925DB7"/>
    <w:rsid w:val="00925E2D"/>
    <w:rsid w:val="009262F1"/>
    <w:rsid w:val="0092640E"/>
    <w:rsid w:val="009264DA"/>
    <w:rsid w:val="00926885"/>
    <w:rsid w:val="00926A3A"/>
    <w:rsid w:val="00926B7E"/>
    <w:rsid w:val="00926BC6"/>
    <w:rsid w:val="00926C54"/>
    <w:rsid w:val="00926D7F"/>
    <w:rsid w:val="00926DA9"/>
    <w:rsid w:val="00926F7B"/>
    <w:rsid w:val="00927214"/>
    <w:rsid w:val="00927258"/>
    <w:rsid w:val="009274CA"/>
    <w:rsid w:val="009274F4"/>
    <w:rsid w:val="009276AE"/>
    <w:rsid w:val="009276E8"/>
    <w:rsid w:val="00927766"/>
    <w:rsid w:val="00927781"/>
    <w:rsid w:val="009279B0"/>
    <w:rsid w:val="009279B4"/>
    <w:rsid w:val="00927A09"/>
    <w:rsid w:val="00927AE0"/>
    <w:rsid w:val="00927C12"/>
    <w:rsid w:val="0093012A"/>
    <w:rsid w:val="0093015D"/>
    <w:rsid w:val="00930176"/>
    <w:rsid w:val="00930251"/>
    <w:rsid w:val="00930330"/>
    <w:rsid w:val="00930385"/>
    <w:rsid w:val="0093055C"/>
    <w:rsid w:val="009305B2"/>
    <w:rsid w:val="00930634"/>
    <w:rsid w:val="009306E3"/>
    <w:rsid w:val="00930800"/>
    <w:rsid w:val="0093080F"/>
    <w:rsid w:val="00930A74"/>
    <w:rsid w:val="00930C02"/>
    <w:rsid w:val="00930D4D"/>
    <w:rsid w:val="00930DE5"/>
    <w:rsid w:val="00930EFF"/>
    <w:rsid w:val="00930F5A"/>
    <w:rsid w:val="00930F68"/>
    <w:rsid w:val="0093153E"/>
    <w:rsid w:val="00931607"/>
    <w:rsid w:val="00931629"/>
    <w:rsid w:val="00931739"/>
    <w:rsid w:val="0093187A"/>
    <w:rsid w:val="00931939"/>
    <w:rsid w:val="009319D1"/>
    <w:rsid w:val="00931A8F"/>
    <w:rsid w:val="00931ADA"/>
    <w:rsid w:val="00931C11"/>
    <w:rsid w:val="00931E41"/>
    <w:rsid w:val="00931E73"/>
    <w:rsid w:val="00931F18"/>
    <w:rsid w:val="009321E5"/>
    <w:rsid w:val="00932224"/>
    <w:rsid w:val="00932338"/>
    <w:rsid w:val="00932394"/>
    <w:rsid w:val="0093252D"/>
    <w:rsid w:val="00932558"/>
    <w:rsid w:val="0093258F"/>
    <w:rsid w:val="00932845"/>
    <w:rsid w:val="009328BC"/>
    <w:rsid w:val="00932945"/>
    <w:rsid w:val="00932A85"/>
    <w:rsid w:val="00932C1F"/>
    <w:rsid w:val="00932D18"/>
    <w:rsid w:val="00932D45"/>
    <w:rsid w:val="00932D89"/>
    <w:rsid w:val="00932D96"/>
    <w:rsid w:val="00932E08"/>
    <w:rsid w:val="00933028"/>
    <w:rsid w:val="00933179"/>
    <w:rsid w:val="00933304"/>
    <w:rsid w:val="00933307"/>
    <w:rsid w:val="009335CC"/>
    <w:rsid w:val="009337DA"/>
    <w:rsid w:val="0093389F"/>
    <w:rsid w:val="00933A2D"/>
    <w:rsid w:val="00933B1B"/>
    <w:rsid w:val="00933BB3"/>
    <w:rsid w:val="00933BD5"/>
    <w:rsid w:val="00933C06"/>
    <w:rsid w:val="00933D8A"/>
    <w:rsid w:val="00934209"/>
    <w:rsid w:val="0093423B"/>
    <w:rsid w:val="009342B8"/>
    <w:rsid w:val="0093438B"/>
    <w:rsid w:val="009343D1"/>
    <w:rsid w:val="009344B7"/>
    <w:rsid w:val="009349EF"/>
    <w:rsid w:val="00934A33"/>
    <w:rsid w:val="00934A41"/>
    <w:rsid w:val="00934B7A"/>
    <w:rsid w:val="00934B89"/>
    <w:rsid w:val="00934BC2"/>
    <w:rsid w:val="00934EDD"/>
    <w:rsid w:val="009350B6"/>
    <w:rsid w:val="0093523D"/>
    <w:rsid w:val="009352DC"/>
    <w:rsid w:val="0093564F"/>
    <w:rsid w:val="00935707"/>
    <w:rsid w:val="00935AD9"/>
    <w:rsid w:val="00935CEB"/>
    <w:rsid w:val="00935D0C"/>
    <w:rsid w:val="00935ECC"/>
    <w:rsid w:val="00936185"/>
    <w:rsid w:val="009361FE"/>
    <w:rsid w:val="009362B2"/>
    <w:rsid w:val="00936324"/>
    <w:rsid w:val="00936444"/>
    <w:rsid w:val="0093648E"/>
    <w:rsid w:val="009365B7"/>
    <w:rsid w:val="009366FF"/>
    <w:rsid w:val="00936744"/>
    <w:rsid w:val="00936B7F"/>
    <w:rsid w:val="00936C87"/>
    <w:rsid w:val="00936D3F"/>
    <w:rsid w:val="00936EB0"/>
    <w:rsid w:val="00936EC9"/>
    <w:rsid w:val="009370C4"/>
    <w:rsid w:val="0093711A"/>
    <w:rsid w:val="00937201"/>
    <w:rsid w:val="0093748E"/>
    <w:rsid w:val="0093767A"/>
    <w:rsid w:val="00937737"/>
    <w:rsid w:val="00937881"/>
    <w:rsid w:val="009378D3"/>
    <w:rsid w:val="009379BC"/>
    <w:rsid w:val="00937A88"/>
    <w:rsid w:val="00937ADE"/>
    <w:rsid w:val="00937EAD"/>
    <w:rsid w:val="00937F66"/>
    <w:rsid w:val="0094014E"/>
    <w:rsid w:val="00940164"/>
    <w:rsid w:val="009401BA"/>
    <w:rsid w:val="009403A7"/>
    <w:rsid w:val="00940438"/>
    <w:rsid w:val="00940494"/>
    <w:rsid w:val="00940566"/>
    <w:rsid w:val="0094062E"/>
    <w:rsid w:val="00940677"/>
    <w:rsid w:val="00940705"/>
    <w:rsid w:val="00940844"/>
    <w:rsid w:val="009408A5"/>
    <w:rsid w:val="009408F5"/>
    <w:rsid w:val="0094094C"/>
    <w:rsid w:val="00940E29"/>
    <w:rsid w:val="00940E4C"/>
    <w:rsid w:val="00940F41"/>
    <w:rsid w:val="0094100A"/>
    <w:rsid w:val="0094115C"/>
    <w:rsid w:val="009411F4"/>
    <w:rsid w:val="009412BF"/>
    <w:rsid w:val="0094145F"/>
    <w:rsid w:val="00941605"/>
    <w:rsid w:val="00941A48"/>
    <w:rsid w:val="00941CD2"/>
    <w:rsid w:val="00941EBC"/>
    <w:rsid w:val="00941ED0"/>
    <w:rsid w:val="00941FA9"/>
    <w:rsid w:val="009420BC"/>
    <w:rsid w:val="009420CF"/>
    <w:rsid w:val="0094212F"/>
    <w:rsid w:val="00942184"/>
    <w:rsid w:val="00942374"/>
    <w:rsid w:val="009423DB"/>
    <w:rsid w:val="00942446"/>
    <w:rsid w:val="009424A2"/>
    <w:rsid w:val="0094256C"/>
    <w:rsid w:val="00942576"/>
    <w:rsid w:val="009426A7"/>
    <w:rsid w:val="009429EA"/>
    <w:rsid w:val="00942D28"/>
    <w:rsid w:val="00943024"/>
    <w:rsid w:val="0094318D"/>
    <w:rsid w:val="0094327C"/>
    <w:rsid w:val="009432EE"/>
    <w:rsid w:val="009436E0"/>
    <w:rsid w:val="00943743"/>
    <w:rsid w:val="0094383B"/>
    <w:rsid w:val="00943857"/>
    <w:rsid w:val="0094388D"/>
    <w:rsid w:val="0094389E"/>
    <w:rsid w:val="009438FD"/>
    <w:rsid w:val="00943972"/>
    <w:rsid w:val="009439D8"/>
    <w:rsid w:val="00943ACF"/>
    <w:rsid w:val="00943B96"/>
    <w:rsid w:val="00943CF9"/>
    <w:rsid w:val="00943F08"/>
    <w:rsid w:val="0094403B"/>
    <w:rsid w:val="00944040"/>
    <w:rsid w:val="00944519"/>
    <w:rsid w:val="0094453D"/>
    <w:rsid w:val="009446F5"/>
    <w:rsid w:val="009446F8"/>
    <w:rsid w:val="00944742"/>
    <w:rsid w:val="00944751"/>
    <w:rsid w:val="009447F7"/>
    <w:rsid w:val="00944813"/>
    <w:rsid w:val="00944992"/>
    <w:rsid w:val="009449BA"/>
    <w:rsid w:val="009449F4"/>
    <w:rsid w:val="00944A16"/>
    <w:rsid w:val="00944B73"/>
    <w:rsid w:val="00944B82"/>
    <w:rsid w:val="00944EFF"/>
    <w:rsid w:val="00944FC9"/>
    <w:rsid w:val="00945015"/>
    <w:rsid w:val="00945055"/>
    <w:rsid w:val="009450C6"/>
    <w:rsid w:val="009450DF"/>
    <w:rsid w:val="0094526B"/>
    <w:rsid w:val="009452A5"/>
    <w:rsid w:val="00945351"/>
    <w:rsid w:val="00945394"/>
    <w:rsid w:val="0094551A"/>
    <w:rsid w:val="0094563E"/>
    <w:rsid w:val="00945674"/>
    <w:rsid w:val="0094574B"/>
    <w:rsid w:val="009458E6"/>
    <w:rsid w:val="00945940"/>
    <w:rsid w:val="00945983"/>
    <w:rsid w:val="00945A00"/>
    <w:rsid w:val="00945A31"/>
    <w:rsid w:val="00945A45"/>
    <w:rsid w:val="00945A50"/>
    <w:rsid w:val="00945AFF"/>
    <w:rsid w:val="00945DA8"/>
    <w:rsid w:val="00945E4C"/>
    <w:rsid w:val="00945F9C"/>
    <w:rsid w:val="00946157"/>
    <w:rsid w:val="00946481"/>
    <w:rsid w:val="009464BB"/>
    <w:rsid w:val="0094658C"/>
    <w:rsid w:val="0094684E"/>
    <w:rsid w:val="009468E0"/>
    <w:rsid w:val="0094698A"/>
    <w:rsid w:val="00946A28"/>
    <w:rsid w:val="00946AB7"/>
    <w:rsid w:val="00946AFC"/>
    <w:rsid w:val="00946B0D"/>
    <w:rsid w:val="00946B93"/>
    <w:rsid w:val="00946C99"/>
    <w:rsid w:val="00946DCB"/>
    <w:rsid w:val="00946DE9"/>
    <w:rsid w:val="00946ED9"/>
    <w:rsid w:val="00946FC2"/>
    <w:rsid w:val="00946FF8"/>
    <w:rsid w:val="00947019"/>
    <w:rsid w:val="00947038"/>
    <w:rsid w:val="0094707B"/>
    <w:rsid w:val="0094711F"/>
    <w:rsid w:val="00947783"/>
    <w:rsid w:val="00947806"/>
    <w:rsid w:val="009478AC"/>
    <w:rsid w:val="009479D1"/>
    <w:rsid w:val="009479E5"/>
    <w:rsid w:val="009479F1"/>
    <w:rsid w:val="00947EC1"/>
    <w:rsid w:val="00950033"/>
    <w:rsid w:val="009503E1"/>
    <w:rsid w:val="0095067C"/>
    <w:rsid w:val="0095074D"/>
    <w:rsid w:val="009508ED"/>
    <w:rsid w:val="00950945"/>
    <w:rsid w:val="00950A2C"/>
    <w:rsid w:val="00950A3C"/>
    <w:rsid w:val="00950A5A"/>
    <w:rsid w:val="00950F33"/>
    <w:rsid w:val="00950F46"/>
    <w:rsid w:val="009510C2"/>
    <w:rsid w:val="0095111C"/>
    <w:rsid w:val="00951300"/>
    <w:rsid w:val="009515AA"/>
    <w:rsid w:val="009516EE"/>
    <w:rsid w:val="0095189C"/>
    <w:rsid w:val="00951A8C"/>
    <w:rsid w:val="009520BD"/>
    <w:rsid w:val="009521C1"/>
    <w:rsid w:val="009523B6"/>
    <w:rsid w:val="009523E8"/>
    <w:rsid w:val="00952900"/>
    <w:rsid w:val="00952A4D"/>
    <w:rsid w:val="00952ACC"/>
    <w:rsid w:val="00952CEC"/>
    <w:rsid w:val="00953022"/>
    <w:rsid w:val="00953056"/>
    <w:rsid w:val="0095310E"/>
    <w:rsid w:val="00953139"/>
    <w:rsid w:val="00953258"/>
    <w:rsid w:val="00953414"/>
    <w:rsid w:val="00953422"/>
    <w:rsid w:val="009534DA"/>
    <w:rsid w:val="009536E6"/>
    <w:rsid w:val="00953AA6"/>
    <w:rsid w:val="00953ADB"/>
    <w:rsid w:val="00953B7D"/>
    <w:rsid w:val="00953C76"/>
    <w:rsid w:val="00953C8B"/>
    <w:rsid w:val="00953CC8"/>
    <w:rsid w:val="00953D1C"/>
    <w:rsid w:val="00953D1F"/>
    <w:rsid w:val="00953D4D"/>
    <w:rsid w:val="00953E12"/>
    <w:rsid w:val="00953F0A"/>
    <w:rsid w:val="00953F14"/>
    <w:rsid w:val="0095423B"/>
    <w:rsid w:val="0095488B"/>
    <w:rsid w:val="009549BD"/>
    <w:rsid w:val="00954C5E"/>
    <w:rsid w:val="00954EB5"/>
    <w:rsid w:val="00954EB7"/>
    <w:rsid w:val="00954F60"/>
    <w:rsid w:val="00954FD9"/>
    <w:rsid w:val="009551AE"/>
    <w:rsid w:val="00955375"/>
    <w:rsid w:val="009553F7"/>
    <w:rsid w:val="00955415"/>
    <w:rsid w:val="009556B7"/>
    <w:rsid w:val="00955839"/>
    <w:rsid w:val="009559B9"/>
    <w:rsid w:val="00955AB1"/>
    <w:rsid w:val="00955C1E"/>
    <w:rsid w:val="00955D13"/>
    <w:rsid w:val="00955F88"/>
    <w:rsid w:val="009562D7"/>
    <w:rsid w:val="00956352"/>
    <w:rsid w:val="009563D7"/>
    <w:rsid w:val="009564C1"/>
    <w:rsid w:val="00956528"/>
    <w:rsid w:val="00956553"/>
    <w:rsid w:val="0095669E"/>
    <w:rsid w:val="0095685E"/>
    <w:rsid w:val="009568D5"/>
    <w:rsid w:val="00956995"/>
    <w:rsid w:val="00956A03"/>
    <w:rsid w:val="00956A9F"/>
    <w:rsid w:val="00956AC7"/>
    <w:rsid w:val="00956BDD"/>
    <w:rsid w:val="00956C11"/>
    <w:rsid w:val="00956DD3"/>
    <w:rsid w:val="00956E80"/>
    <w:rsid w:val="00956F8E"/>
    <w:rsid w:val="00957140"/>
    <w:rsid w:val="00957231"/>
    <w:rsid w:val="00957332"/>
    <w:rsid w:val="009574B7"/>
    <w:rsid w:val="0095751E"/>
    <w:rsid w:val="00957538"/>
    <w:rsid w:val="009575B3"/>
    <w:rsid w:val="0095760F"/>
    <w:rsid w:val="00957652"/>
    <w:rsid w:val="009576E2"/>
    <w:rsid w:val="00957826"/>
    <w:rsid w:val="00957A0A"/>
    <w:rsid w:val="00957AEF"/>
    <w:rsid w:val="00957D0A"/>
    <w:rsid w:val="00957E8A"/>
    <w:rsid w:val="00957F96"/>
    <w:rsid w:val="0096007B"/>
    <w:rsid w:val="0096017A"/>
    <w:rsid w:val="009602A9"/>
    <w:rsid w:val="009602B8"/>
    <w:rsid w:val="0096035E"/>
    <w:rsid w:val="009605FD"/>
    <w:rsid w:val="009606AA"/>
    <w:rsid w:val="0096072A"/>
    <w:rsid w:val="009607F9"/>
    <w:rsid w:val="009608E4"/>
    <w:rsid w:val="00960BE1"/>
    <w:rsid w:val="00960BF5"/>
    <w:rsid w:val="00960C54"/>
    <w:rsid w:val="00960D51"/>
    <w:rsid w:val="00961065"/>
    <w:rsid w:val="0096109B"/>
    <w:rsid w:val="00961245"/>
    <w:rsid w:val="009612E3"/>
    <w:rsid w:val="009612E5"/>
    <w:rsid w:val="0096130A"/>
    <w:rsid w:val="009613E9"/>
    <w:rsid w:val="009613F0"/>
    <w:rsid w:val="00961477"/>
    <w:rsid w:val="00961478"/>
    <w:rsid w:val="00961501"/>
    <w:rsid w:val="0096155F"/>
    <w:rsid w:val="0096184E"/>
    <w:rsid w:val="009618EA"/>
    <w:rsid w:val="00961900"/>
    <w:rsid w:val="009619F2"/>
    <w:rsid w:val="00961AE7"/>
    <w:rsid w:val="00961B02"/>
    <w:rsid w:val="00961C5C"/>
    <w:rsid w:val="00961CC5"/>
    <w:rsid w:val="00961E70"/>
    <w:rsid w:val="00961EBF"/>
    <w:rsid w:val="00961FDB"/>
    <w:rsid w:val="0096211E"/>
    <w:rsid w:val="00962207"/>
    <w:rsid w:val="0096225B"/>
    <w:rsid w:val="00962316"/>
    <w:rsid w:val="009624B0"/>
    <w:rsid w:val="0096253D"/>
    <w:rsid w:val="009625D4"/>
    <w:rsid w:val="00962655"/>
    <w:rsid w:val="009626C4"/>
    <w:rsid w:val="009626F2"/>
    <w:rsid w:val="0096275A"/>
    <w:rsid w:val="00962921"/>
    <w:rsid w:val="009629CE"/>
    <w:rsid w:val="00962BF6"/>
    <w:rsid w:val="00962E49"/>
    <w:rsid w:val="00962E4C"/>
    <w:rsid w:val="00962F47"/>
    <w:rsid w:val="00963036"/>
    <w:rsid w:val="00963048"/>
    <w:rsid w:val="0096307C"/>
    <w:rsid w:val="009630E8"/>
    <w:rsid w:val="0096320E"/>
    <w:rsid w:val="00963375"/>
    <w:rsid w:val="00963564"/>
    <w:rsid w:val="009635A9"/>
    <w:rsid w:val="00963761"/>
    <w:rsid w:val="0096382E"/>
    <w:rsid w:val="0096382F"/>
    <w:rsid w:val="009638E5"/>
    <w:rsid w:val="00963AFF"/>
    <w:rsid w:val="00963B4C"/>
    <w:rsid w:val="00963B70"/>
    <w:rsid w:val="00963C91"/>
    <w:rsid w:val="00963E01"/>
    <w:rsid w:val="00963E67"/>
    <w:rsid w:val="00963E70"/>
    <w:rsid w:val="00963ED7"/>
    <w:rsid w:val="00964105"/>
    <w:rsid w:val="0096461D"/>
    <w:rsid w:val="00964630"/>
    <w:rsid w:val="00964C53"/>
    <w:rsid w:val="00964C90"/>
    <w:rsid w:val="00964CF9"/>
    <w:rsid w:val="00964F0A"/>
    <w:rsid w:val="00965001"/>
    <w:rsid w:val="00965010"/>
    <w:rsid w:val="009650F5"/>
    <w:rsid w:val="0096512B"/>
    <w:rsid w:val="0096527F"/>
    <w:rsid w:val="0096535C"/>
    <w:rsid w:val="009653A3"/>
    <w:rsid w:val="009655E2"/>
    <w:rsid w:val="00965617"/>
    <w:rsid w:val="00965882"/>
    <w:rsid w:val="00965931"/>
    <w:rsid w:val="00965998"/>
    <w:rsid w:val="00965AFF"/>
    <w:rsid w:val="00965BF6"/>
    <w:rsid w:val="00965C93"/>
    <w:rsid w:val="00965CFA"/>
    <w:rsid w:val="00965E96"/>
    <w:rsid w:val="00965F7E"/>
    <w:rsid w:val="00965FFD"/>
    <w:rsid w:val="0096612F"/>
    <w:rsid w:val="0096685A"/>
    <w:rsid w:val="009669DA"/>
    <w:rsid w:val="00966D4E"/>
    <w:rsid w:val="00966F90"/>
    <w:rsid w:val="0096700D"/>
    <w:rsid w:val="009670C4"/>
    <w:rsid w:val="009671AD"/>
    <w:rsid w:val="009671DD"/>
    <w:rsid w:val="0096737A"/>
    <w:rsid w:val="009673D2"/>
    <w:rsid w:val="00967461"/>
    <w:rsid w:val="0096749A"/>
    <w:rsid w:val="00967525"/>
    <w:rsid w:val="00967529"/>
    <w:rsid w:val="0096758A"/>
    <w:rsid w:val="00967759"/>
    <w:rsid w:val="00967777"/>
    <w:rsid w:val="0096780D"/>
    <w:rsid w:val="0096792C"/>
    <w:rsid w:val="00967B05"/>
    <w:rsid w:val="00967B0F"/>
    <w:rsid w:val="00967D3E"/>
    <w:rsid w:val="009702EC"/>
    <w:rsid w:val="0097046F"/>
    <w:rsid w:val="00970511"/>
    <w:rsid w:val="00970637"/>
    <w:rsid w:val="009708B5"/>
    <w:rsid w:val="00970AB2"/>
    <w:rsid w:val="00970AEC"/>
    <w:rsid w:val="00970BB0"/>
    <w:rsid w:val="00970C10"/>
    <w:rsid w:val="00970CC8"/>
    <w:rsid w:val="00970D39"/>
    <w:rsid w:val="00970E59"/>
    <w:rsid w:val="00970FA2"/>
    <w:rsid w:val="00971043"/>
    <w:rsid w:val="00971062"/>
    <w:rsid w:val="009710C4"/>
    <w:rsid w:val="00971239"/>
    <w:rsid w:val="009712B7"/>
    <w:rsid w:val="0097143B"/>
    <w:rsid w:val="009715F9"/>
    <w:rsid w:val="009716C0"/>
    <w:rsid w:val="00971767"/>
    <w:rsid w:val="00971778"/>
    <w:rsid w:val="009719EB"/>
    <w:rsid w:val="00971BA3"/>
    <w:rsid w:val="00971C39"/>
    <w:rsid w:val="00971CC1"/>
    <w:rsid w:val="00971D8E"/>
    <w:rsid w:val="00971E9E"/>
    <w:rsid w:val="0097208E"/>
    <w:rsid w:val="009723B7"/>
    <w:rsid w:val="00972637"/>
    <w:rsid w:val="0097265A"/>
    <w:rsid w:val="009727CD"/>
    <w:rsid w:val="00972878"/>
    <w:rsid w:val="00972948"/>
    <w:rsid w:val="00972AC3"/>
    <w:rsid w:val="00972BE3"/>
    <w:rsid w:val="00972CB0"/>
    <w:rsid w:val="00972D2B"/>
    <w:rsid w:val="00972DD4"/>
    <w:rsid w:val="00972E25"/>
    <w:rsid w:val="009730D2"/>
    <w:rsid w:val="0097329E"/>
    <w:rsid w:val="009732D9"/>
    <w:rsid w:val="00973448"/>
    <w:rsid w:val="00973563"/>
    <w:rsid w:val="00973790"/>
    <w:rsid w:val="0097384C"/>
    <w:rsid w:val="00973A49"/>
    <w:rsid w:val="00973B61"/>
    <w:rsid w:val="00973DA7"/>
    <w:rsid w:val="00974646"/>
    <w:rsid w:val="0097469A"/>
    <w:rsid w:val="0097472F"/>
    <w:rsid w:val="00974767"/>
    <w:rsid w:val="00974A26"/>
    <w:rsid w:val="00974C2E"/>
    <w:rsid w:val="00974C8C"/>
    <w:rsid w:val="00974D80"/>
    <w:rsid w:val="00974D8A"/>
    <w:rsid w:val="00974E83"/>
    <w:rsid w:val="00974F09"/>
    <w:rsid w:val="00974F28"/>
    <w:rsid w:val="00974F7B"/>
    <w:rsid w:val="0097504D"/>
    <w:rsid w:val="0097524A"/>
    <w:rsid w:val="009753A2"/>
    <w:rsid w:val="00975488"/>
    <w:rsid w:val="009754B5"/>
    <w:rsid w:val="00975698"/>
    <w:rsid w:val="0097576A"/>
    <w:rsid w:val="0097591F"/>
    <w:rsid w:val="009759E1"/>
    <w:rsid w:val="00975A9D"/>
    <w:rsid w:val="00975AA1"/>
    <w:rsid w:val="00975D23"/>
    <w:rsid w:val="00975D81"/>
    <w:rsid w:val="00975F7D"/>
    <w:rsid w:val="00976079"/>
    <w:rsid w:val="009760ED"/>
    <w:rsid w:val="00976135"/>
    <w:rsid w:val="00976138"/>
    <w:rsid w:val="0097624B"/>
    <w:rsid w:val="00976251"/>
    <w:rsid w:val="00976255"/>
    <w:rsid w:val="00976497"/>
    <w:rsid w:val="00976521"/>
    <w:rsid w:val="0097698A"/>
    <w:rsid w:val="00976A43"/>
    <w:rsid w:val="00976A5E"/>
    <w:rsid w:val="00976B5C"/>
    <w:rsid w:val="00976B71"/>
    <w:rsid w:val="00976C2A"/>
    <w:rsid w:val="00976CB6"/>
    <w:rsid w:val="00976DEA"/>
    <w:rsid w:val="00976FE3"/>
    <w:rsid w:val="009770BA"/>
    <w:rsid w:val="0097713C"/>
    <w:rsid w:val="0097713F"/>
    <w:rsid w:val="0097738B"/>
    <w:rsid w:val="00977449"/>
    <w:rsid w:val="009777A1"/>
    <w:rsid w:val="009778F7"/>
    <w:rsid w:val="00977AD7"/>
    <w:rsid w:val="00977B92"/>
    <w:rsid w:val="00977EA7"/>
    <w:rsid w:val="00977F2A"/>
    <w:rsid w:val="00977F7E"/>
    <w:rsid w:val="009800BF"/>
    <w:rsid w:val="0098019C"/>
    <w:rsid w:val="009805C0"/>
    <w:rsid w:val="009805CC"/>
    <w:rsid w:val="0098060D"/>
    <w:rsid w:val="00980663"/>
    <w:rsid w:val="009807C2"/>
    <w:rsid w:val="009808B9"/>
    <w:rsid w:val="00980AA8"/>
    <w:rsid w:val="00980E72"/>
    <w:rsid w:val="00980FFA"/>
    <w:rsid w:val="00981121"/>
    <w:rsid w:val="009811C5"/>
    <w:rsid w:val="00981420"/>
    <w:rsid w:val="009817F1"/>
    <w:rsid w:val="0098185B"/>
    <w:rsid w:val="009819CB"/>
    <w:rsid w:val="00981B85"/>
    <w:rsid w:val="00981C02"/>
    <w:rsid w:val="00981C46"/>
    <w:rsid w:val="00981D16"/>
    <w:rsid w:val="00981E31"/>
    <w:rsid w:val="00981E6F"/>
    <w:rsid w:val="00981FE6"/>
    <w:rsid w:val="00982011"/>
    <w:rsid w:val="0098207F"/>
    <w:rsid w:val="009821B5"/>
    <w:rsid w:val="009821F3"/>
    <w:rsid w:val="0098224D"/>
    <w:rsid w:val="009822A3"/>
    <w:rsid w:val="009822F8"/>
    <w:rsid w:val="00982530"/>
    <w:rsid w:val="00982569"/>
    <w:rsid w:val="009827B9"/>
    <w:rsid w:val="009828FE"/>
    <w:rsid w:val="00982B9B"/>
    <w:rsid w:val="00982C26"/>
    <w:rsid w:val="00982C7C"/>
    <w:rsid w:val="00982D34"/>
    <w:rsid w:val="00982D5F"/>
    <w:rsid w:val="00982F41"/>
    <w:rsid w:val="00982FB0"/>
    <w:rsid w:val="0098304E"/>
    <w:rsid w:val="009830D7"/>
    <w:rsid w:val="0098354B"/>
    <w:rsid w:val="009835F6"/>
    <w:rsid w:val="00983683"/>
    <w:rsid w:val="009836B7"/>
    <w:rsid w:val="009836E8"/>
    <w:rsid w:val="00983778"/>
    <w:rsid w:val="00983B3E"/>
    <w:rsid w:val="00983BA8"/>
    <w:rsid w:val="00983C01"/>
    <w:rsid w:val="00983DE9"/>
    <w:rsid w:val="00983E0B"/>
    <w:rsid w:val="00983EB2"/>
    <w:rsid w:val="00983EE1"/>
    <w:rsid w:val="00983F23"/>
    <w:rsid w:val="00983F84"/>
    <w:rsid w:val="00984005"/>
    <w:rsid w:val="00984094"/>
    <w:rsid w:val="00984133"/>
    <w:rsid w:val="009842C7"/>
    <w:rsid w:val="00984359"/>
    <w:rsid w:val="0098438C"/>
    <w:rsid w:val="009844D4"/>
    <w:rsid w:val="009845C7"/>
    <w:rsid w:val="009846CF"/>
    <w:rsid w:val="009846DD"/>
    <w:rsid w:val="0098482F"/>
    <w:rsid w:val="0098485D"/>
    <w:rsid w:val="00984A1B"/>
    <w:rsid w:val="00984D39"/>
    <w:rsid w:val="00984F5A"/>
    <w:rsid w:val="00984F9C"/>
    <w:rsid w:val="009851C3"/>
    <w:rsid w:val="00985294"/>
    <w:rsid w:val="0098539F"/>
    <w:rsid w:val="009853A9"/>
    <w:rsid w:val="009853B4"/>
    <w:rsid w:val="00985572"/>
    <w:rsid w:val="009856BD"/>
    <w:rsid w:val="0098577D"/>
    <w:rsid w:val="009857A8"/>
    <w:rsid w:val="009857F8"/>
    <w:rsid w:val="00985860"/>
    <w:rsid w:val="0098594D"/>
    <w:rsid w:val="00985A08"/>
    <w:rsid w:val="00985AB5"/>
    <w:rsid w:val="00985BBB"/>
    <w:rsid w:val="00985C17"/>
    <w:rsid w:val="00985ECD"/>
    <w:rsid w:val="0098600D"/>
    <w:rsid w:val="00986118"/>
    <w:rsid w:val="00986125"/>
    <w:rsid w:val="009862C1"/>
    <w:rsid w:val="00986472"/>
    <w:rsid w:val="0098658A"/>
    <w:rsid w:val="00986784"/>
    <w:rsid w:val="009868A4"/>
    <w:rsid w:val="00986B58"/>
    <w:rsid w:val="00986C04"/>
    <w:rsid w:val="00986EA1"/>
    <w:rsid w:val="00986F10"/>
    <w:rsid w:val="00986FB2"/>
    <w:rsid w:val="009870E7"/>
    <w:rsid w:val="009870FB"/>
    <w:rsid w:val="0098724E"/>
    <w:rsid w:val="009873CF"/>
    <w:rsid w:val="009873D2"/>
    <w:rsid w:val="009876CE"/>
    <w:rsid w:val="00987804"/>
    <w:rsid w:val="0098785A"/>
    <w:rsid w:val="0098787A"/>
    <w:rsid w:val="00987A04"/>
    <w:rsid w:val="00987A9E"/>
    <w:rsid w:val="00987BAD"/>
    <w:rsid w:val="00987D4F"/>
    <w:rsid w:val="00987E5E"/>
    <w:rsid w:val="009903B9"/>
    <w:rsid w:val="009903EF"/>
    <w:rsid w:val="009906B7"/>
    <w:rsid w:val="009908FE"/>
    <w:rsid w:val="00990A8A"/>
    <w:rsid w:val="00990AB0"/>
    <w:rsid w:val="00990C61"/>
    <w:rsid w:val="00991392"/>
    <w:rsid w:val="00991467"/>
    <w:rsid w:val="0099160C"/>
    <w:rsid w:val="009916C9"/>
    <w:rsid w:val="00991729"/>
    <w:rsid w:val="009917CD"/>
    <w:rsid w:val="00991949"/>
    <w:rsid w:val="0099196B"/>
    <w:rsid w:val="00991974"/>
    <w:rsid w:val="00991EBA"/>
    <w:rsid w:val="00992098"/>
    <w:rsid w:val="009921ED"/>
    <w:rsid w:val="009921F4"/>
    <w:rsid w:val="0099232B"/>
    <w:rsid w:val="0099233F"/>
    <w:rsid w:val="00992359"/>
    <w:rsid w:val="0099235C"/>
    <w:rsid w:val="009928AF"/>
    <w:rsid w:val="009928C3"/>
    <w:rsid w:val="00992A78"/>
    <w:rsid w:val="00992AE5"/>
    <w:rsid w:val="00992B07"/>
    <w:rsid w:val="00992B65"/>
    <w:rsid w:val="00992C4B"/>
    <w:rsid w:val="00992D85"/>
    <w:rsid w:val="00992DAC"/>
    <w:rsid w:val="00992E61"/>
    <w:rsid w:val="00992E65"/>
    <w:rsid w:val="00992F4A"/>
    <w:rsid w:val="0099303E"/>
    <w:rsid w:val="009931DA"/>
    <w:rsid w:val="009932E9"/>
    <w:rsid w:val="0099340E"/>
    <w:rsid w:val="0099350D"/>
    <w:rsid w:val="00993567"/>
    <w:rsid w:val="009935A0"/>
    <w:rsid w:val="00993613"/>
    <w:rsid w:val="0099363C"/>
    <w:rsid w:val="00993767"/>
    <w:rsid w:val="009938EE"/>
    <w:rsid w:val="00993A50"/>
    <w:rsid w:val="00993AFC"/>
    <w:rsid w:val="00993E17"/>
    <w:rsid w:val="00993E73"/>
    <w:rsid w:val="00993ED2"/>
    <w:rsid w:val="00993F25"/>
    <w:rsid w:val="00993FB0"/>
    <w:rsid w:val="009940B5"/>
    <w:rsid w:val="009940C8"/>
    <w:rsid w:val="009942C3"/>
    <w:rsid w:val="00994357"/>
    <w:rsid w:val="009944FE"/>
    <w:rsid w:val="009945BF"/>
    <w:rsid w:val="00994766"/>
    <w:rsid w:val="009947C7"/>
    <w:rsid w:val="00994920"/>
    <w:rsid w:val="00994A5E"/>
    <w:rsid w:val="00994CF5"/>
    <w:rsid w:val="00994D90"/>
    <w:rsid w:val="00994E09"/>
    <w:rsid w:val="00994E5F"/>
    <w:rsid w:val="00994EEC"/>
    <w:rsid w:val="009950BA"/>
    <w:rsid w:val="009950CB"/>
    <w:rsid w:val="00995260"/>
    <w:rsid w:val="009952F1"/>
    <w:rsid w:val="0099550E"/>
    <w:rsid w:val="00995559"/>
    <w:rsid w:val="009955DA"/>
    <w:rsid w:val="00995776"/>
    <w:rsid w:val="009957F9"/>
    <w:rsid w:val="00995844"/>
    <w:rsid w:val="0099585E"/>
    <w:rsid w:val="00995D4C"/>
    <w:rsid w:val="00995EA7"/>
    <w:rsid w:val="00995F4E"/>
    <w:rsid w:val="00995F90"/>
    <w:rsid w:val="00995FB6"/>
    <w:rsid w:val="009960A4"/>
    <w:rsid w:val="009960F4"/>
    <w:rsid w:val="00996171"/>
    <w:rsid w:val="0099629B"/>
    <w:rsid w:val="0099681A"/>
    <w:rsid w:val="00996920"/>
    <w:rsid w:val="009969D3"/>
    <w:rsid w:val="00996A06"/>
    <w:rsid w:val="00996A54"/>
    <w:rsid w:val="00996AD8"/>
    <w:rsid w:val="00996B71"/>
    <w:rsid w:val="00996F36"/>
    <w:rsid w:val="00996F4C"/>
    <w:rsid w:val="009972CB"/>
    <w:rsid w:val="009973B4"/>
    <w:rsid w:val="009974C6"/>
    <w:rsid w:val="00997632"/>
    <w:rsid w:val="009978B1"/>
    <w:rsid w:val="009978D3"/>
    <w:rsid w:val="009978FF"/>
    <w:rsid w:val="00997A90"/>
    <w:rsid w:val="00997AFB"/>
    <w:rsid w:val="00997C64"/>
    <w:rsid w:val="00997CD7"/>
    <w:rsid w:val="00997CFD"/>
    <w:rsid w:val="009A00C8"/>
    <w:rsid w:val="009A018E"/>
    <w:rsid w:val="009A0213"/>
    <w:rsid w:val="009A0405"/>
    <w:rsid w:val="009A04A9"/>
    <w:rsid w:val="009A04CE"/>
    <w:rsid w:val="009A059D"/>
    <w:rsid w:val="009A079E"/>
    <w:rsid w:val="009A08F0"/>
    <w:rsid w:val="009A0912"/>
    <w:rsid w:val="009A0A12"/>
    <w:rsid w:val="009A0B1B"/>
    <w:rsid w:val="009A0BAD"/>
    <w:rsid w:val="009A0C7B"/>
    <w:rsid w:val="009A0D7A"/>
    <w:rsid w:val="009A0EEE"/>
    <w:rsid w:val="009A0FCC"/>
    <w:rsid w:val="009A10DB"/>
    <w:rsid w:val="009A1138"/>
    <w:rsid w:val="009A11BB"/>
    <w:rsid w:val="009A125A"/>
    <w:rsid w:val="009A13B2"/>
    <w:rsid w:val="009A14F4"/>
    <w:rsid w:val="009A16D1"/>
    <w:rsid w:val="009A19D1"/>
    <w:rsid w:val="009A1C2E"/>
    <w:rsid w:val="009A1C3C"/>
    <w:rsid w:val="009A1D0D"/>
    <w:rsid w:val="009A1D3B"/>
    <w:rsid w:val="009A1DE9"/>
    <w:rsid w:val="009A1E66"/>
    <w:rsid w:val="009A2179"/>
    <w:rsid w:val="009A2216"/>
    <w:rsid w:val="009A2252"/>
    <w:rsid w:val="009A2431"/>
    <w:rsid w:val="009A2656"/>
    <w:rsid w:val="009A2659"/>
    <w:rsid w:val="009A275D"/>
    <w:rsid w:val="009A27E3"/>
    <w:rsid w:val="009A2989"/>
    <w:rsid w:val="009A29F0"/>
    <w:rsid w:val="009A2AE3"/>
    <w:rsid w:val="009A2B6B"/>
    <w:rsid w:val="009A2C42"/>
    <w:rsid w:val="009A2C52"/>
    <w:rsid w:val="009A2C97"/>
    <w:rsid w:val="009A2DDD"/>
    <w:rsid w:val="009A2EC2"/>
    <w:rsid w:val="009A30DC"/>
    <w:rsid w:val="009A32C2"/>
    <w:rsid w:val="009A3385"/>
    <w:rsid w:val="009A33C8"/>
    <w:rsid w:val="009A33FF"/>
    <w:rsid w:val="009A3607"/>
    <w:rsid w:val="009A3737"/>
    <w:rsid w:val="009A377F"/>
    <w:rsid w:val="009A3B7B"/>
    <w:rsid w:val="009A3C74"/>
    <w:rsid w:val="009A3D5F"/>
    <w:rsid w:val="009A41D1"/>
    <w:rsid w:val="009A426E"/>
    <w:rsid w:val="009A427B"/>
    <w:rsid w:val="009A42DA"/>
    <w:rsid w:val="009A4499"/>
    <w:rsid w:val="009A4523"/>
    <w:rsid w:val="009A45D3"/>
    <w:rsid w:val="009A4624"/>
    <w:rsid w:val="009A4946"/>
    <w:rsid w:val="009A49E6"/>
    <w:rsid w:val="009A49E8"/>
    <w:rsid w:val="009A4A1C"/>
    <w:rsid w:val="009A4A72"/>
    <w:rsid w:val="009A4B07"/>
    <w:rsid w:val="009A4C34"/>
    <w:rsid w:val="009A4DAA"/>
    <w:rsid w:val="009A4FC8"/>
    <w:rsid w:val="009A5028"/>
    <w:rsid w:val="009A5040"/>
    <w:rsid w:val="009A51C8"/>
    <w:rsid w:val="009A52A3"/>
    <w:rsid w:val="009A5337"/>
    <w:rsid w:val="009A54E1"/>
    <w:rsid w:val="009A55FC"/>
    <w:rsid w:val="009A56BA"/>
    <w:rsid w:val="009A58B2"/>
    <w:rsid w:val="009A5979"/>
    <w:rsid w:val="009A597F"/>
    <w:rsid w:val="009A5A3C"/>
    <w:rsid w:val="009A5A56"/>
    <w:rsid w:val="009A5B85"/>
    <w:rsid w:val="009A5BDA"/>
    <w:rsid w:val="009A5C70"/>
    <w:rsid w:val="009A5D6D"/>
    <w:rsid w:val="009A5F68"/>
    <w:rsid w:val="009A617D"/>
    <w:rsid w:val="009A61A0"/>
    <w:rsid w:val="009A61B8"/>
    <w:rsid w:val="009A6222"/>
    <w:rsid w:val="009A6344"/>
    <w:rsid w:val="009A63B3"/>
    <w:rsid w:val="009A6814"/>
    <w:rsid w:val="009A6907"/>
    <w:rsid w:val="009A6954"/>
    <w:rsid w:val="009A6D59"/>
    <w:rsid w:val="009A7003"/>
    <w:rsid w:val="009A70FC"/>
    <w:rsid w:val="009A7298"/>
    <w:rsid w:val="009A749A"/>
    <w:rsid w:val="009A74E1"/>
    <w:rsid w:val="009A7648"/>
    <w:rsid w:val="009A77F8"/>
    <w:rsid w:val="009A77FD"/>
    <w:rsid w:val="009A7A1A"/>
    <w:rsid w:val="009A7AE6"/>
    <w:rsid w:val="009A7C2A"/>
    <w:rsid w:val="009A7E17"/>
    <w:rsid w:val="009A7E56"/>
    <w:rsid w:val="009A7E7F"/>
    <w:rsid w:val="009B0087"/>
    <w:rsid w:val="009B00FC"/>
    <w:rsid w:val="009B0145"/>
    <w:rsid w:val="009B039F"/>
    <w:rsid w:val="009B0431"/>
    <w:rsid w:val="009B048D"/>
    <w:rsid w:val="009B04E5"/>
    <w:rsid w:val="009B068D"/>
    <w:rsid w:val="009B08E7"/>
    <w:rsid w:val="009B09C7"/>
    <w:rsid w:val="009B09EE"/>
    <w:rsid w:val="009B0C66"/>
    <w:rsid w:val="009B0F52"/>
    <w:rsid w:val="009B112A"/>
    <w:rsid w:val="009B1164"/>
    <w:rsid w:val="009B130F"/>
    <w:rsid w:val="009B155E"/>
    <w:rsid w:val="009B15C8"/>
    <w:rsid w:val="009B15F4"/>
    <w:rsid w:val="009B15FD"/>
    <w:rsid w:val="009B18E9"/>
    <w:rsid w:val="009B1968"/>
    <w:rsid w:val="009B1A2C"/>
    <w:rsid w:val="009B1A8A"/>
    <w:rsid w:val="009B1ADD"/>
    <w:rsid w:val="009B1CA0"/>
    <w:rsid w:val="009B1D65"/>
    <w:rsid w:val="009B1DF7"/>
    <w:rsid w:val="009B1FB6"/>
    <w:rsid w:val="009B1FE3"/>
    <w:rsid w:val="009B2023"/>
    <w:rsid w:val="009B2069"/>
    <w:rsid w:val="009B206F"/>
    <w:rsid w:val="009B20FA"/>
    <w:rsid w:val="009B211C"/>
    <w:rsid w:val="009B216B"/>
    <w:rsid w:val="009B2195"/>
    <w:rsid w:val="009B220C"/>
    <w:rsid w:val="009B2235"/>
    <w:rsid w:val="009B2336"/>
    <w:rsid w:val="009B2634"/>
    <w:rsid w:val="009B26EA"/>
    <w:rsid w:val="009B27D8"/>
    <w:rsid w:val="009B2810"/>
    <w:rsid w:val="009B2906"/>
    <w:rsid w:val="009B2A26"/>
    <w:rsid w:val="009B2A5D"/>
    <w:rsid w:val="009B2AC3"/>
    <w:rsid w:val="009B2BF0"/>
    <w:rsid w:val="009B2CFD"/>
    <w:rsid w:val="009B2D87"/>
    <w:rsid w:val="009B2F6F"/>
    <w:rsid w:val="009B2FF6"/>
    <w:rsid w:val="009B3057"/>
    <w:rsid w:val="009B31FC"/>
    <w:rsid w:val="009B320E"/>
    <w:rsid w:val="009B320F"/>
    <w:rsid w:val="009B321D"/>
    <w:rsid w:val="009B322F"/>
    <w:rsid w:val="009B32E4"/>
    <w:rsid w:val="009B35EE"/>
    <w:rsid w:val="009B36E5"/>
    <w:rsid w:val="009B3733"/>
    <w:rsid w:val="009B3737"/>
    <w:rsid w:val="009B375C"/>
    <w:rsid w:val="009B37CC"/>
    <w:rsid w:val="009B380E"/>
    <w:rsid w:val="009B3919"/>
    <w:rsid w:val="009B39BB"/>
    <w:rsid w:val="009B3AEB"/>
    <w:rsid w:val="009B3B22"/>
    <w:rsid w:val="009B3B9A"/>
    <w:rsid w:val="009B3D42"/>
    <w:rsid w:val="009B4162"/>
    <w:rsid w:val="009B43A4"/>
    <w:rsid w:val="009B43D1"/>
    <w:rsid w:val="009B4407"/>
    <w:rsid w:val="009B441C"/>
    <w:rsid w:val="009B45A2"/>
    <w:rsid w:val="009B4646"/>
    <w:rsid w:val="009B46D1"/>
    <w:rsid w:val="009B49F0"/>
    <w:rsid w:val="009B4A4A"/>
    <w:rsid w:val="009B4A4B"/>
    <w:rsid w:val="009B4BDD"/>
    <w:rsid w:val="009B4D01"/>
    <w:rsid w:val="009B4ED4"/>
    <w:rsid w:val="009B4EF3"/>
    <w:rsid w:val="009B4F7E"/>
    <w:rsid w:val="009B50A8"/>
    <w:rsid w:val="009B522D"/>
    <w:rsid w:val="009B53CC"/>
    <w:rsid w:val="009B542E"/>
    <w:rsid w:val="009B5434"/>
    <w:rsid w:val="009B546F"/>
    <w:rsid w:val="009B547B"/>
    <w:rsid w:val="009B54C6"/>
    <w:rsid w:val="009B5594"/>
    <w:rsid w:val="009B55D5"/>
    <w:rsid w:val="009B560D"/>
    <w:rsid w:val="009B581C"/>
    <w:rsid w:val="009B5906"/>
    <w:rsid w:val="009B5987"/>
    <w:rsid w:val="009B5A77"/>
    <w:rsid w:val="009B5C18"/>
    <w:rsid w:val="009B5C51"/>
    <w:rsid w:val="009B5CE0"/>
    <w:rsid w:val="009B5CFB"/>
    <w:rsid w:val="009B5D0E"/>
    <w:rsid w:val="009B5DB0"/>
    <w:rsid w:val="009B5DEB"/>
    <w:rsid w:val="009B5F8B"/>
    <w:rsid w:val="009B5FAB"/>
    <w:rsid w:val="009B60C7"/>
    <w:rsid w:val="009B644C"/>
    <w:rsid w:val="009B65F6"/>
    <w:rsid w:val="009B68C3"/>
    <w:rsid w:val="009B68DC"/>
    <w:rsid w:val="009B694E"/>
    <w:rsid w:val="009B69D2"/>
    <w:rsid w:val="009B6A27"/>
    <w:rsid w:val="009B6AE1"/>
    <w:rsid w:val="009B6AEC"/>
    <w:rsid w:val="009B6BD4"/>
    <w:rsid w:val="009B6DB5"/>
    <w:rsid w:val="009B6FC3"/>
    <w:rsid w:val="009B7192"/>
    <w:rsid w:val="009B73B9"/>
    <w:rsid w:val="009B76B6"/>
    <w:rsid w:val="009B76D3"/>
    <w:rsid w:val="009B76F2"/>
    <w:rsid w:val="009B76FD"/>
    <w:rsid w:val="009B7702"/>
    <w:rsid w:val="009B772D"/>
    <w:rsid w:val="009B7900"/>
    <w:rsid w:val="009B7976"/>
    <w:rsid w:val="009B79B5"/>
    <w:rsid w:val="009B7BF3"/>
    <w:rsid w:val="009B7EF0"/>
    <w:rsid w:val="009C0118"/>
    <w:rsid w:val="009C01B7"/>
    <w:rsid w:val="009C0324"/>
    <w:rsid w:val="009C03C8"/>
    <w:rsid w:val="009C040B"/>
    <w:rsid w:val="009C0418"/>
    <w:rsid w:val="009C047E"/>
    <w:rsid w:val="009C053F"/>
    <w:rsid w:val="009C06B0"/>
    <w:rsid w:val="009C070E"/>
    <w:rsid w:val="009C07D6"/>
    <w:rsid w:val="009C0824"/>
    <w:rsid w:val="009C084B"/>
    <w:rsid w:val="009C0A07"/>
    <w:rsid w:val="009C0A4D"/>
    <w:rsid w:val="009C0AE9"/>
    <w:rsid w:val="009C0AEF"/>
    <w:rsid w:val="009C0C48"/>
    <w:rsid w:val="009C0DA1"/>
    <w:rsid w:val="009C0DC9"/>
    <w:rsid w:val="009C0EDC"/>
    <w:rsid w:val="009C0FCF"/>
    <w:rsid w:val="009C101C"/>
    <w:rsid w:val="009C10E0"/>
    <w:rsid w:val="009C1334"/>
    <w:rsid w:val="009C135B"/>
    <w:rsid w:val="009C1682"/>
    <w:rsid w:val="009C17E8"/>
    <w:rsid w:val="009C1AD0"/>
    <w:rsid w:val="009C1B19"/>
    <w:rsid w:val="009C1B1B"/>
    <w:rsid w:val="009C1C40"/>
    <w:rsid w:val="009C1CF2"/>
    <w:rsid w:val="009C1D04"/>
    <w:rsid w:val="009C1E73"/>
    <w:rsid w:val="009C1F23"/>
    <w:rsid w:val="009C1FEA"/>
    <w:rsid w:val="009C2019"/>
    <w:rsid w:val="009C20E6"/>
    <w:rsid w:val="009C2157"/>
    <w:rsid w:val="009C2272"/>
    <w:rsid w:val="009C22C5"/>
    <w:rsid w:val="009C22CE"/>
    <w:rsid w:val="009C2418"/>
    <w:rsid w:val="009C2694"/>
    <w:rsid w:val="009C2857"/>
    <w:rsid w:val="009C2B05"/>
    <w:rsid w:val="009C2B13"/>
    <w:rsid w:val="009C2BEA"/>
    <w:rsid w:val="009C2C2E"/>
    <w:rsid w:val="009C2D6B"/>
    <w:rsid w:val="009C2E07"/>
    <w:rsid w:val="009C2E08"/>
    <w:rsid w:val="009C31CF"/>
    <w:rsid w:val="009C3365"/>
    <w:rsid w:val="009C3392"/>
    <w:rsid w:val="009C3430"/>
    <w:rsid w:val="009C3610"/>
    <w:rsid w:val="009C365A"/>
    <w:rsid w:val="009C3902"/>
    <w:rsid w:val="009C3A7C"/>
    <w:rsid w:val="009C3B32"/>
    <w:rsid w:val="009C3B9B"/>
    <w:rsid w:val="009C3C85"/>
    <w:rsid w:val="009C3C94"/>
    <w:rsid w:val="009C3E08"/>
    <w:rsid w:val="009C3F3C"/>
    <w:rsid w:val="009C4043"/>
    <w:rsid w:val="009C4081"/>
    <w:rsid w:val="009C40AB"/>
    <w:rsid w:val="009C416B"/>
    <w:rsid w:val="009C4238"/>
    <w:rsid w:val="009C4247"/>
    <w:rsid w:val="009C424D"/>
    <w:rsid w:val="009C424E"/>
    <w:rsid w:val="009C4407"/>
    <w:rsid w:val="009C44CF"/>
    <w:rsid w:val="009C44EA"/>
    <w:rsid w:val="009C463C"/>
    <w:rsid w:val="009C4725"/>
    <w:rsid w:val="009C4923"/>
    <w:rsid w:val="009C4B6C"/>
    <w:rsid w:val="009C4DAE"/>
    <w:rsid w:val="009C5263"/>
    <w:rsid w:val="009C527A"/>
    <w:rsid w:val="009C536B"/>
    <w:rsid w:val="009C5372"/>
    <w:rsid w:val="009C54F6"/>
    <w:rsid w:val="009C5558"/>
    <w:rsid w:val="009C56DC"/>
    <w:rsid w:val="009C58D8"/>
    <w:rsid w:val="009C5A08"/>
    <w:rsid w:val="009C5B22"/>
    <w:rsid w:val="009C5B54"/>
    <w:rsid w:val="009C5C14"/>
    <w:rsid w:val="009C5CD0"/>
    <w:rsid w:val="009C5CFD"/>
    <w:rsid w:val="009C5D6D"/>
    <w:rsid w:val="009C5DA4"/>
    <w:rsid w:val="009C5DD1"/>
    <w:rsid w:val="009C6081"/>
    <w:rsid w:val="009C6138"/>
    <w:rsid w:val="009C619D"/>
    <w:rsid w:val="009C6298"/>
    <w:rsid w:val="009C62DC"/>
    <w:rsid w:val="009C62F4"/>
    <w:rsid w:val="009C646B"/>
    <w:rsid w:val="009C65D8"/>
    <w:rsid w:val="009C6640"/>
    <w:rsid w:val="009C66AD"/>
    <w:rsid w:val="009C66F7"/>
    <w:rsid w:val="009C6CBF"/>
    <w:rsid w:val="009C6E1E"/>
    <w:rsid w:val="009C6E64"/>
    <w:rsid w:val="009C6FA9"/>
    <w:rsid w:val="009C716E"/>
    <w:rsid w:val="009C71CD"/>
    <w:rsid w:val="009C7217"/>
    <w:rsid w:val="009C7221"/>
    <w:rsid w:val="009C7432"/>
    <w:rsid w:val="009C74C8"/>
    <w:rsid w:val="009C75E2"/>
    <w:rsid w:val="009C7636"/>
    <w:rsid w:val="009C7734"/>
    <w:rsid w:val="009C7834"/>
    <w:rsid w:val="009C7AEA"/>
    <w:rsid w:val="009C7AEE"/>
    <w:rsid w:val="009C7CD7"/>
    <w:rsid w:val="009D0106"/>
    <w:rsid w:val="009D01DD"/>
    <w:rsid w:val="009D0308"/>
    <w:rsid w:val="009D05A2"/>
    <w:rsid w:val="009D079E"/>
    <w:rsid w:val="009D0976"/>
    <w:rsid w:val="009D098C"/>
    <w:rsid w:val="009D0C2F"/>
    <w:rsid w:val="009D0D37"/>
    <w:rsid w:val="009D0DA4"/>
    <w:rsid w:val="009D0E26"/>
    <w:rsid w:val="009D0E55"/>
    <w:rsid w:val="009D0F7F"/>
    <w:rsid w:val="009D10EA"/>
    <w:rsid w:val="009D1101"/>
    <w:rsid w:val="009D1136"/>
    <w:rsid w:val="009D16D1"/>
    <w:rsid w:val="009D176C"/>
    <w:rsid w:val="009D1790"/>
    <w:rsid w:val="009D17AE"/>
    <w:rsid w:val="009D18BE"/>
    <w:rsid w:val="009D1A61"/>
    <w:rsid w:val="009D1AAB"/>
    <w:rsid w:val="009D1B97"/>
    <w:rsid w:val="009D1D31"/>
    <w:rsid w:val="009D1F84"/>
    <w:rsid w:val="009D21BC"/>
    <w:rsid w:val="009D2275"/>
    <w:rsid w:val="009D236B"/>
    <w:rsid w:val="009D23F3"/>
    <w:rsid w:val="009D24BA"/>
    <w:rsid w:val="009D2527"/>
    <w:rsid w:val="009D2881"/>
    <w:rsid w:val="009D2933"/>
    <w:rsid w:val="009D2B2F"/>
    <w:rsid w:val="009D2B95"/>
    <w:rsid w:val="009D2D5E"/>
    <w:rsid w:val="009D2D83"/>
    <w:rsid w:val="009D2DE6"/>
    <w:rsid w:val="009D2F7B"/>
    <w:rsid w:val="009D30DB"/>
    <w:rsid w:val="009D328C"/>
    <w:rsid w:val="009D333C"/>
    <w:rsid w:val="009D3350"/>
    <w:rsid w:val="009D3442"/>
    <w:rsid w:val="009D3474"/>
    <w:rsid w:val="009D34A3"/>
    <w:rsid w:val="009D3608"/>
    <w:rsid w:val="009D39D9"/>
    <w:rsid w:val="009D3A16"/>
    <w:rsid w:val="009D3B4A"/>
    <w:rsid w:val="009D3C90"/>
    <w:rsid w:val="009D3D37"/>
    <w:rsid w:val="009D3F43"/>
    <w:rsid w:val="009D4032"/>
    <w:rsid w:val="009D4188"/>
    <w:rsid w:val="009D41E2"/>
    <w:rsid w:val="009D4290"/>
    <w:rsid w:val="009D445D"/>
    <w:rsid w:val="009D4633"/>
    <w:rsid w:val="009D4764"/>
    <w:rsid w:val="009D496C"/>
    <w:rsid w:val="009D497E"/>
    <w:rsid w:val="009D4A39"/>
    <w:rsid w:val="009D4BD9"/>
    <w:rsid w:val="009D4C3B"/>
    <w:rsid w:val="009D4D78"/>
    <w:rsid w:val="009D4DC6"/>
    <w:rsid w:val="009D4EC5"/>
    <w:rsid w:val="009D555A"/>
    <w:rsid w:val="009D5570"/>
    <w:rsid w:val="009D55BB"/>
    <w:rsid w:val="009D5767"/>
    <w:rsid w:val="009D5812"/>
    <w:rsid w:val="009D595D"/>
    <w:rsid w:val="009D5C4A"/>
    <w:rsid w:val="009D5C80"/>
    <w:rsid w:val="009D611F"/>
    <w:rsid w:val="009D647B"/>
    <w:rsid w:val="009D64EF"/>
    <w:rsid w:val="009D673F"/>
    <w:rsid w:val="009D68D8"/>
    <w:rsid w:val="009D68F2"/>
    <w:rsid w:val="009D6930"/>
    <w:rsid w:val="009D6BE7"/>
    <w:rsid w:val="009D6DE9"/>
    <w:rsid w:val="009D6FBE"/>
    <w:rsid w:val="009D70CE"/>
    <w:rsid w:val="009D7341"/>
    <w:rsid w:val="009D7356"/>
    <w:rsid w:val="009D7449"/>
    <w:rsid w:val="009D74EF"/>
    <w:rsid w:val="009D7A10"/>
    <w:rsid w:val="009D7CE1"/>
    <w:rsid w:val="009D7F25"/>
    <w:rsid w:val="009D7F7E"/>
    <w:rsid w:val="009D7FAA"/>
    <w:rsid w:val="009D7FE8"/>
    <w:rsid w:val="009E001A"/>
    <w:rsid w:val="009E0407"/>
    <w:rsid w:val="009E04C1"/>
    <w:rsid w:val="009E0642"/>
    <w:rsid w:val="009E070E"/>
    <w:rsid w:val="009E07A3"/>
    <w:rsid w:val="009E07FB"/>
    <w:rsid w:val="009E08A1"/>
    <w:rsid w:val="009E08D4"/>
    <w:rsid w:val="009E0D28"/>
    <w:rsid w:val="009E0D91"/>
    <w:rsid w:val="009E0EDE"/>
    <w:rsid w:val="009E10D0"/>
    <w:rsid w:val="009E119B"/>
    <w:rsid w:val="009E1350"/>
    <w:rsid w:val="009E13C5"/>
    <w:rsid w:val="009E14C1"/>
    <w:rsid w:val="009E1678"/>
    <w:rsid w:val="009E17D1"/>
    <w:rsid w:val="009E1A2C"/>
    <w:rsid w:val="009E1BCA"/>
    <w:rsid w:val="009E1D69"/>
    <w:rsid w:val="009E1DF8"/>
    <w:rsid w:val="009E1F4E"/>
    <w:rsid w:val="009E209A"/>
    <w:rsid w:val="009E2253"/>
    <w:rsid w:val="009E23A4"/>
    <w:rsid w:val="009E25BB"/>
    <w:rsid w:val="009E25DC"/>
    <w:rsid w:val="009E2623"/>
    <w:rsid w:val="009E2641"/>
    <w:rsid w:val="009E2650"/>
    <w:rsid w:val="009E2850"/>
    <w:rsid w:val="009E28D5"/>
    <w:rsid w:val="009E2A15"/>
    <w:rsid w:val="009E2B2B"/>
    <w:rsid w:val="009E2BBB"/>
    <w:rsid w:val="009E2BE3"/>
    <w:rsid w:val="009E2C0F"/>
    <w:rsid w:val="009E2D4C"/>
    <w:rsid w:val="009E2DA0"/>
    <w:rsid w:val="009E2E9C"/>
    <w:rsid w:val="009E2EA0"/>
    <w:rsid w:val="009E2EFD"/>
    <w:rsid w:val="009E310C"/>
    <w:rsid w:val="009E312D"/>
    <w:rsid w:val="009E3145"/>
    <w:rsid w:val="009E31B4"/>
    <w:rsid w:val="009E33D3"/>
    <w:rsid w:val="009E34C3"/>
    <w:rsid w:val="009E3520"/>
    <w:rsid w:val="009E35F6"/>
    <w:rsid w:val="009E3694"/>
    <w:rsid w:val="009E3B18"/>
    <w:rsid w:val="009E3B70"/>
    <w:rsid w:val="009E3CA4"/>
    <w:rsid w:val="009E3EA7"/>
    <w:rsid w:val="009E3F66"/>
    <w:rsid w:val="009E4021"/>
    <w:rsid w:val="009E4728"/>
    <w:rsid w:val="009E472B"/>
    <w:rsid w:val="009E47F8"/>
    <w:rsid w:val="009E4871"/>
    <w:rsid w:val="009E488B"/>
    <w:rsid w:val="009E4B68"/>
    <w:rsid w:val="009E4CBA"/>
    <w:rsid w:val="009E4CCF"/>
    <w:rsid w:val="009E4E4C"/>
    <w:rsid w:val="009E4F04"/>
    <w:rsid w:val="009E5525"/>
    <w:rsid w:val="009E555A"/>
    <w:rsid w:val="009E55DA"/>
    <w:rsid w:val="009E5634"/>
    <w:rsid w:val="009E57E1"/>
    <w:rsid w:val="009E5BE9"/>
    <w:rsid w:val="009E5D1D"/>
    <w:rsid w:val="009E5E41"/>
    <w:rsid w:val="009E5EB5"/>
    <w:rsid w:val="009E5F4E"/>
    <w:rsid w:val="009E60B3"/>
    <w:rsid w:val="009E60E1"/>
    <w:rsid w:val="009E62EB"/>
    <w:rsid w:val="009E63C3"/>
    <w:rsid w:val="009E63C5"/>
    <w:rsid w:val="009E63C6"/>
    <w:rsid w:val="009E641D"/>
    <w:rsid w:val="009E6967"/>
    <w:rsid w:val="009E699D"/>
    <w:rsid w:val="009E69BD"/>
    <w:rsid w:val="009E6AB5"/>
    <w:rsid w:val="009E6AB7"/>
    <w:rsid w:val="009E6BEB"/>
    <w:rsid w:val="009E6DDA"/>
    <w:rsid w:val="009E6DFD"/>
    <w:rsid w:val="009E6F28"/>
    <w:rsid w:val="009E719C"/>
    <w:rsid w:val="009E71DE"/>
    <w:rsid w:val="009E7239"/>
    <w:rsid w:val="009E72FB"/>
    <w:rsid w:val="009E73A7"/>
    <w:rsid w:val="009E7466"/>
    <w:rsid w:val="009E7475"/>
    <w:rsid w:val="009E74A0"/>
    <w:rsid w:val="009E750D"/>
    <w:rsid w:val="009E7691"/>
    <w:rsid w:val="009E782C"/>
    <w:rsid w:val="009E78A2"/>
    <w:rsid w:val="009E78CD"/>
    <w:rsid w:val="009E7B70"/>
    <w:rsid w:val="009E7BB9"/>
    <w:rsid w:val="009E7CAE"/>
    <w:rsid w:val="009E7D37"/>
    <w:rsid w:val="009E7DA7"/>
    <w:rsid w:val="009F01E4"/>
    <w:rsid w:val="009F0314"/>
    <w:rsid w:val="009F0415"/>
    <w:rsid w:val="009F05A6"/>
    <w:rsid w:val="009F06BD"/>
    <w:rsid w:val="009F0771"/>
    <w:rsid w:val="009F08CE"/>
    <w:rsid w:val="009F08F1"/>
    <w:rsid w:val="009F094D"/>
    <w:rsid w:val="009F09F1"/>
    <w:rsid w:val="009F0AD6"/>
    <w:rsid w:val="009F0BDE"/>
    <w:rsid w:val="009F0C1C"/>
    <w:rsid w:val="009F0C5A"/>
    <w:rsid w:val="009F0DDA"/>
    <w:rsid w:val="009F0E06"/>
    <w:rsid w:val="009F116A"/>
    <w:rsid w:val="009F12E7"/>
    <w:rsid w:val="009F159C"/>
    <w:rsid w:val="009F18FB"/>
    <w:rsid w:val="009F19BA"/>
    <w:rsid w:val="009F1A50"/>
    <w:rsid w:val="009F1B1D"/>
    <w:rsid w:val="009F1B48"/>
    <w:rsid w:val="009F1E3E"/>
    <w:rsid w:val="009F1F7F"/>
    <w:rsid w:val="009F203F"/>
    <w:rsid w:val="009F222B"/>
    <w:rsid w:val="009F23AC"/>
    <w:rsid w:val="009F25A1"/>
    <w:rsid w:val="009F281A"/>
    <w:rsid w:val="009F28D7"/>
    <w:rsid w:val="009F2981"/>
    <w:rsid w:val="009F2B35"/>
    <w:rsid w:val="009F2B67"/>
    <w:rsid w:val="009F2C48"/>
    <w:rsid w:val="009F2D0D"/>
    <w:rsid w:val="009F2E3F"/>
    <w:rsid w:val="009F315E"/>
    <w:rsid w:val="009F34A0"/>
    <w:rsid w:val="009F34D1"/>
    <w:rsid w:val="009F34FD"/>
    <w:rsid w:val="009F35FC"/>
    <w:rsid w:val="009F363C"/>
    <w:rsid w:val="009F372A"/>
    <w:rsid w:val="009F378B"/>
    <w:rsid w:val="009F38EA"/>
    <w:rsid w:val="009F3A2F"/>
    <w:rsid w:val="009F3C47"/>
    <w:rsid w:val="009F3D7D"/>
    <w:rsid w:val="009F3EFA"/>
    <w:rsid w:val="009F4249"/>
    <w:rsid w:val="009F42A9"/>
    <w:rsid w:val="009F449A"/>
    <w:rsid w:val="009F468E"/>
    <w:rsid w:val="009F47E4"/>
    <w:rsid w:val="009F496A"/>
    <w:rsid w:val="009F4997"/>
    <w:rsid w:val="009F4A27"/>
    <w:rsid w:val="009F4CCD"/>
    <w:rsid w:val="009F4DA4"/>
    <w:rsid w:val="009F4E66"/>
    <w:rsid w:val="009F4EF8"/>
    <w:rsid w:val="009F5044"/>
    <w:rsid w:val="009F50FA"/>
    <w:rsid w:val="009F5514"/>
    <w:rsid w:val="009F552C"/>
    <w:rsid w:val="009F5669"/>
    <w:rsid w:val="009F5840"/>
    <w:rsid w:val="009F58E7"/>
    <w:rsid w:val="009F5A6B"/>
    <w:rsid w:val="009F5C38"/>
    <w:rsid w:val="009F5EA2"/>
    <w:rsid w:val="009F61A7"/>
    <w:rsid w:val="009F6249"/>
    <w:rsid w:val="009F6299"/>
    <w:rsid w:val="009F62F1"/>
    <w:rsid w:val="009F6318"/>
    <w:rsid w:val="009F6365"/>
    <w:rsid w:val="009F63EC"/>
    <w:rsid w:val="009F6B3E"/>
    <w:rsid w:val="009F6D53"/>
    <w:rsid w:val="009F6D60"/>
    <w:rsid w:val="009F6DAE"/>
    <w:rsid w:val="009F6E2B"/>
    <w:rsid w:val="009F6E82"/>
    <w:rsid w:val="009F6F75"/>
    <w:rsid w:val="009F711F"/>
    <w:rsid w:val="009F73DE"/>
    <w:rsid w:val="009F7457"/>
    <w:rsid w:val="009F750B"/>
    <w:rsid w:val="009F77C4"/>
    <w:rsid w:val="009F793E"/>
    <w:rsid w:val="009F7BAB"/>
    <w:rsid w:val="009F7D59"/>
    <w:rsid w:val="009F7DFF"/>
    <w:rsid w:val="009F7ED0"/>
    <w:rsid w:val="00A0005E"/>
    <w:rsid w:val="00A00081"/>
    <w:rsid w:val="00A00103"/>
    <w:rsid w:val="00A00340"/>
    <w:rsid w:val="00A003B2"/>
    <w:rsid w:val="00A005BB"/>
    <w:rsid w:val="00A00948"/>
    <w:rsid w:val="00A00A8D"/>
    <w:rsid w:val="00A00B19"/>
    <w:rsid w:val="00A00C54"/>
    <w:rsid w:val="00A00CA7"/>
    <w:rsid w:val="00A00D2B"/>
    <w:rsid w:val="00A00E5B"/>
    <w:rsid w:val="00A00F4F"/>
    <w:rsid w:val="00A011A7"/>
    <w:rsid w:val="00A011E8"/>
    <w:rsid w:val="00A013D1"/>
    <w:rsid w:val="00A01548"/>
    <w:rsid w:val="00A016C4"/>
    <w:rsid w:val="00A016C7"/>
    <w:rsid w:val="00A018F4"/>
    <w:rsid w:val="00A0198C"/>
    <w:rsid w:val="00A019C6"/>
    <w:rsid w:val="00A01A53"/>
    <w:rsid w:val="00A01A90"/>
    <w:rsid w:val="00A01AF6"/>
    <w:rsid w:val="00A01BD6"/>
    <w:rsid w:val="00A01DF4"/>
    <w:rsid w:val="00A02103"/>
    <w:rsid w:val="00A022BB"/>
    <w:rsid w:val="00A025A7"/>
    <w:rsid w:val="00A025AE"/>
    <w:rsid w:val="00A026D7"/>
    <w:rsid w:val="00A0271E"/>
    <w:rsid w:val="00A0274B"/>
    <w:rsid w:val="00A02A1F"/>
    <w:rsid w:val="00A02BF6"/>
    <w:rsid w:val="00A02CCE"/>
    <w:rsid w:val="00A02CF9"/>
    <w:rsid w:val="00A030A5"/>
    <w:rsid w:val="00A0327E"/>
    <w:rsid w:val="00A032B4"/>
    <w:rsid w:val="00A033E0"/>
    <w:rsid w:val="00A036C1"/>
    <w:rsid w:val="00A037F4"/>
    <w:rsid w:val="00A038FB"/>
    <w:rsid w:val="00A03AF5"/>
    <w:rsid w:val="00A03E89"/>
    <w:rsid w:val="00A03E93"/>
    <w:rsid w:val="00A03E9E"/>
    <w:rsid w:val="00A03F00"/>
    <w:rsid w:val="00A03FBE"/>
    <w:rsid w:val="00A04257"/>
    <w:rsid w:val="00A0436D"/>
    <w:rsid w:val="00A0438A"/>
    <w:rsid w:val="00A043AE"/>
    <w:rsid w:val="00A04438"/>
    <w:rsid w:val="00A0481D"/>
    <w:rsid w:val="00A04A9F"/>
    <w:rsid w:val="00A04CB8"/>
    <w:rsid w:val="00A04DB9"/>
    <w:rsid w:val="00A04DD5"/>
    <w:rsid w:val="00A0506D"/>
    <w:rsid w:val="00A05126"/>
    <w:rsid w:val="00A051B0"/>
    <w:rsid w:val="00A05473"/>
    <w:rsid w:val="00A054CB"/>
    <w:rsid w:val="00A054CC"/>
    <w:rsid w:val="00A054D2"/>
    <w:rsid w:val="00A05547"/>
    <w:rsid w:val="00A05716"/>
    <w:rsid w:val="00A0578F"/>
    <w:rsid w:val="00A057C7"/>
    <w:rsid w:val="00A058B7"/>
    <w:rsid w:val="00A05916"/>
    <w:rsid w:val="00A05C73"/>
    <w:rsid w:val="00A0605C"/>
    <w:rsid w:val="00A06105"/>
    <w:rsid w:val="00A061C4"/>
    <w:rsid w:val="00A061E0"/>
    <w:rsid w:val="00A06205"/>
    <w:rsid w:val="00A0636E"/>
    <w:rsid w:val="00A063C9"/>
    <w:rsid w:val="00A063CB"/>
    <w:rsid w:val="00A063ED"/>
    <w:rsid w:val="00A06931"/>
    <w:rsid w:val="00A069B2"/>
    <w:rsid w:val="00A069C9"/>
    <w:rsid w:val="00A06A3E"/>
    <w:rsid w:val="00A06D7E"/>
    <w:rsid w:val="00A06DD5"/>
    <w:rsid w:val="00A0701C"/>
    <w:rsid w:val="00A0706A"/>
    <w:rsid w:val="00A07083"/>
    <w:rsid w:val="00A07432"/>
    <w:rsid w:val="00A0748B"/>
    <w:rsid w:val="00A07592"/>
    <w:rsid w:val="00A075D0"/>
    <w:rsid w:val="00A0762A"/>
    <w:rsid w:val="00A0782D"/>
    <w:rsid w:val="00A07A9F"/>
    <w:rsid w:val="00A07C5B"/>
    <w:rsid w:val="00A07C6E"/>
    <w:rsid w:val="00A07FB1"/>
    <w:rsid w:val="00A10177"/>
    <w:rsid w:val="00A10198"/>
    <w:rsid w:val="00A102B0"/>
    <w:rsid w:val="00A102EF"/>
    <w:rsid w:val="00A10354"/>
    <w:rsid w:val="00A10376"/>
    <w:rsid w:val="00A1048E"/>
    <w:rsid w:val="00A10642"/>
    <w:rsid w:val="00A106B5"/>
    <w:rsid w:val="00A106FB"/>
    <w:rsid w:val="00A109CF"/>
    <w:rsid w:val="00A109E2"/>
    <w:rsid w:val="00A10CCF"/>
    <w:rsid w:val="00A10DCE"/>
    <w:rsid w:val="00A1101B"/>
    <w:rsid w:val="00A11031"/>
    <w:rsid w:val="00A110A4"/>
    <w:rsid w:val="00A111CD"/>
    <w:rsid w:val="00A11200"/>
    <w:rsid w:val="00A1126F"/>
    <w:rsid w:val="00A114AB"/>
    <w:rsid w:val="00A11521"/>
    <w:rsid w:val="00A1180E"/>
    <w:rsid w:val="00A119B9"/>
    <w:rsid w:val="00A119F0"/>
    <w:rsid w:val="00A11E1B"/>
    <w:rsid w:val="00A11E3D"/>
    <w:rsid w:val="00A11F6A"/>
    <w:rsid w:val="00A12045"/>
    <w:rsid w:val="00A12131"/>
    <w:rsid w:val="00A122A1"/>
    <w:rsid w:val="00A12359"/>
    <w:rsid w:val="00A12659"/>
    <w:rsid w:val="00A1267C"/>
    <w:rsid w:val="00A1274D"/>
    <w:rsid w:val="00A12889"/>
    <w:rsid w:val="00A12972"/>
    <w:rsid w:val="00A12B5C"/>
    <w:rsid w:val="00A12B6B"/>
    <w:rsid w:val="00A12B9A"/>
    <w:rsid w:val="00A12C29"/>
    <w:rsid w:val="00A12D4E"/>
    <w:rsid w:val="00A12FA4"/>
    <w:rsid w:val="00A1313E"/>
    <w:rsid w:val="00A1314C"/>
    <w:rsid w:val="00A134BE"/>
    <w:rsid w:val="00A134C6"/>
    <w:rsid w:val="00A13527"/>
    <w:rsid w:val="00A13582"/>
    <w:rsid w:val="00A1374D"/>
    <w:rsid w:val="00A13767"/>
    <w:rsid w:val="00A13915"/>
    <w:rsid w:val="00A139A1"/>
    <w:rsid w:val="00A13C8B"/>
    <w:rsid w:val="00A13DE2"/>
    <w:rsid w:val="00A13E21"/>
    <w:rsid w:val="00A13F22"/>
    <w:rsid w:val="00A13F4A"/>
    <w:rsid w:val="00A142A7"/>
    <w:rsid w:val="00A142A9"/>
    <w:rsid w:val="00A1430C"/>
    <w:rsid w:val="00A14340"/>
    <w:rsid w:val="00A1438B"/>
    <w:rsid w:val="00A1443B"/>
    <w:rsid w:val="00A14628"/>
    <w:rsid w:val="00A1498F"/>
    <w:rsid w:val="00A14A58"/>
    <w:rsid w:val="00A14A94"/>
    <w:rsid w:val="00A14AFB"/>
    <w:rsid w:val="00A14C99"/>
    <w:rsid w:val="00A14FB8"/>
    <w:rsid w:val="00A15050"/>
    <w:rsid w:val="00A15235"/>
    <w:rsid w:val="00A15398"/>
    <w:rsid w:val="00A153ED"/>
    <w:rsid w:val="00A15542"/>
    <w:rsid w:val="00A155F0"/>
    <w:rsid w:val="00A1568B"/>
    <w:rsid w:val="00A15728"/>
    <w:rsid w:val="00A15774"/>
    <w:rsid w:val="00A159A9"/>
    <w:rsid w:val="00A159E3"/>
    <w:rsid w:val="00A15A5D"/>
    <w:rsid w:val="00A15A65"/>
    <w:rsid w:val="00A15B37"/>
    <w:rsid w:val="00A15F04"/>
    <w:rsid w:val="00A15F83"/>
    <w:rsid w:val="00A1608D"/>
    <w:rsid w:val="00A16187"/>
    <w:rsid w:val="00A161D5"/>
    <w:rsid w:val="00A16378"/>
    <w:rsid w:val="00A164FC"/>
    <w:rsid w:val="00A165C9"/>
    <w:rsid w:val="00A1673F"/>
    <w:rsid w:val="00A1677B"/>
    <w:rsid w:val="00A16CEF"/>
    <w:rsid w:val="00A16F6A"/>
    <w:rsid w:val="00A17006"/>
    <w:rsid w:val="00A17025"/>
    <w:rsid w:val="00A17070"/>
    <w:rsid w:val="00A1709E"/>
    <w:rsid w:val="00A1711C"/>
    <w:rsid w:val="00A17169"/>
    <w:rsid w:val="00A1744B"/>
    <w:rsid w:val="00A17459"/>
    <w:rsid w:val="00A17635"/>
    <w:rsid w:val="00A17683"/>
    <w:rsid w:val="00A176BC"/>
    <w:rsid w:val="00A17743"/>
    <w:rsid w:val="00A17805"/>
    <w:rsid w:val="00A17830"/>
    <w:rsid w:val="00A1796A"/>
    <w:rsid w:val="00A179E4"/>
    <w:rsid w:val="00A17C96"/>
    <w:rsid w:val="00A17D22"/>
    <w:rsid w:val="00A17E56"/>
    <w:rsid w:val="00A20047"/>
    <w:rsid w:val="00A20230"/>
    <w:rsid w:val="00A20295"/>
    <w:rsid w:val="00A2056B"/>
    <w:rsid w:val="00A205A9"/>
    <w:rsid w:val="00A205E0"/>
    <w:rsid w:val="00A206D4"/>
    <w:rsid w:val="00A2078F"/>
    <w:rsid w:val="00A20830"/>
    <w:rsid w:val="00A20B18"/>
    <w:rsid w:val="00A20C90"/>
    <w:rsid w:val="00A20EF5"/>
    <w:rsid w:val="00A21378"/>
    <w:rsid w:val="00A21664"/>
    <w:rsid w:val="00A216D2"/>
    <w:rsid w:val="00A2183D"/>
    <w:rsid w:val="00A2187C"/>
    <w:rsid w:val="00A2191F"/>
    <w:rsid w:val="00A219E4"/>
    <w:rsid w:val="00A21A1B"/>
    <w:rsid w:val="00A21A70"/>
    <w:rsid w:val="00A21AA0"/>
    <w:rsid w:val="00A21AED"/>
    <w:rsid w:val="00A21B95"/>
    <w:rsid w:val="00A21EC9"/>
    <w:rsid w:val="00A220DF"/>
    <w:rsid w:val="00A221E7"/>
    <w:rsid w:val="00A22216"/>
    <w:rsid w:val="00A22487"/>
    <w:rsid w:val="00A224DB"/>
    <w:rsid w:val="00A2256A"/>
    <w:rsid w:val="00A225BE"/>
    <w:rsid w:val="00A2271B"/>
    <w:rsid w:val="00A22B84"/>
    <w:rsid w:val="00A22D13"/>
    <w:rsid w:val="00A22D7A"/>
    <w:rsid w:val="00A22E3E"/>
    <w:rsid w:val="00A22EB4"/>
    <w:rsid w:val="00A2302E"/>
    <w:rsid w:val="00A230B8"/>
    <w:rsid w:val="00A230E7"/>
    <w:rsid w:val="00A23243"/>
    <w:rsid w:val="00A232A5"/>
    <w:rsid w:val="00A23614"/>
    <w:rsid w:val="00A2370C"/>
    <w:rsid w:val="00A23869"/>
    <w:rsid w:val="00A2396B"/>
    <w:rsid w:val="00A23EC2"/>
    <w:rsid w:val="00A23F15"/>
    <w:rsid w:val="00A23F50"/>
    <w:rsid w:val="00A24035"/>
    <w:rsid w:val="00A240B8"/>
    <w:rsid w:val="00A24145"/>
    <w:rsid w:val="00A24472"/>
    <w:rsid w:val="00A2448E"/>
    <w:rsid w:val="00A24643"/>
    <w:rsid w:val="00A2469F"/>
    <w:rsid w:val="00A246A4"/>
    <w:rsid w:val="00A2471F"/>
    <w:rsid w:val="00A248C6"/>
    <w:rsid w:val="00A248F7"/>
    <w:rsid w:val="00A249AD"/>
    <w:rsid w:val="00A24A74"/>
    <w:rsid w:val="00A24B98"/>
    <w:rsid w:val="00A24BCF"/>
    <w:rsid w:val="00A24C56"/>
    <w:rsid w:val="00A24CD5"/>
    <w:rsid w:val="00A24F0A"/>
    <w:rsid w:val="00A24FFF"/>
    <w:rsid w:val="00A2505C"/>
    <w:rsid w:val="00A251BB"/>
    <w:rsid w:val="00A2520D"/>
    <w:rsid w:val="00A25397"/>
    <w:rsid w:val="00A25572"/>
    <w:rsid w:val="00A255AE"/>
    <w:rsid w:val="00A25605"/>
    <w:rsid w:val="00A25721"/>
    <w:rsid w:val="00A25775"/>
    <w:rsid w:val="00A25A88"/>
    <w:rsid w:val="00A25AE0"/>
    <w:rsid w:val="00A25B4B"/>
    <w:rsid w:val="00A25D4D"/>
    <w:rsid w:val="00A25D91"/>
    <w:rsid w:val="00A25EE5"/>
    <w:rsid w:val="00A25F15"/>
    <w:rsid w:val="00A25F60"/>
    <w:rsid w:val="00A25FF8"/>
    <w:rsid w:val="00A262BA"/>
    <w:rsid w:val="00A2634D"/>
    <w:rsid w:val="00A26357"/>
    <w:rsid w:val="00A263A9"/>
    <w:rsid w:val="00A264CD"/>
    <w:rsid w:val="00A2652F"/>
    <w:rsid w:val="00A2675E"/>
    <w:rsid w:val="00A26962"/>
    <w:rsid w:val="00A26A46"/>
    <w:rsid w:val="00A26AFA"/>
    <w:rsid w:val="00A26BA2"/>
    <w:rsid w:val="00A2704B"/>
    <w:rsid w:val="00A27245"/>
    <w:rsid w:val="00A27568"/>
    <w:rsid w:val="00A27840"/>
    <w:rsid w:val="00A27845"/>
    <w:rsid w:val="00A27875"/>
    <w:rsid w:val="00A27B8D"/>
    <w:rsid w:val="00A27C80"/>
    <w:rsid w:val="00A27D08"/>
    <w:rsid w:val="00A27EC6"/>
    <w:rsid w:val="00A27F4F"/>
    <w:rsid w:val="00A30077"/>
    <w:rsid w:val="00A30136"/>
    <w:rsid w:val="00A30161"/>
    <w:rsid w:val="00A30275"/>
    <w:rsid w:val="00A30298"/>
    <w:rsid w:val="00A3030E"/>
    <w:rsid w:val="00A30468"/>
    <w:rsid w:val="00A304EA"/>
    <w:rsid w:val="00A30562"/>
    <w:rsid w:val="00A307F2"/>
    <w:rsid w:val="00A308E8"/>
    <w:rsid w:val="00A30937"/>
    <w:rsid w:val="00A30A2A"/>
    <w:rsid w:val="00A30A6B"/>
    <w:rsid w:val="00A30A82"/>
    <w:rsid w:val="00A30C9D"/>
    <w:rsid w:val="00A30CA0"/>
    <w:rsid w:val="00A30E05"/>
    <w:rsid w:val="00A30FF4"/>
    <w:rsid w:val="00A31001"/>
    <w:rsid w:val="00A310EC"/>
    <w:rsid w:val="00A31134"/>
    <w:rsid w:val="00A311CA"/>
    <w:rsid w:val="00A31262"/>
    <w:rsid w:val="00A31420"/>
    <w:rsid w:val="00A31471"/>
    <w:rsid w:val="00A315A6"/>
    <w:rsid w:val="00A31877"/>
    <w:rsid w:val="00A31AAB"/>
    <w:rsid w:val="00A31BDE"/>
    <w:rsid w:val="00A31BFD"/>
    <w:rsid w:val="00A31E2A"/>
    <w:rsid w:val="00A31EC5"/>
    <w:rsid w:val="00A31F32"/>
    <w:rsid w:val="00A32229"/>
    <w:rsid w:val="00A325A5"/>
    <w:rsid w:val="00A325FF"/>
    <w:rsid w:val="00A32874"/>
    <w:rsid w:val="00A3292F"/>
    <w:rsid w:val="00A32A2C"/>
    <w:rsid w:val="00A32BD8"/>
    <w:rsid w:val="00A32DD6"/>
    <w:rsid w:val="00A331D6"/>
    <w:rsid w:val="00A333DF"/>
    <w:rsid w:val="00A33461"/>
    <w:rsid w:val="00A33545"/>
    <w:rsid w:val="00A336B5"/>
    <w:rsid w:val="00A336FC"/>
    <w:rsid w:val="00A338A1"/>
    <w:rsid w:val="00A339B4"/>
    <w:rsid w:val="00A339F2"/>
    <w:rsid w:val="00A33B76"/>
    <w:rsid w:val="00A33BE0"/>
    <w:rsid w:val="00A33E41"/>
    <w:rsid w:val="00A33F36"/>
    <w:rsid w:val="00A340D8"/>
    <w:rsid w:val="00A3423C"/>
    <w:rsid w:val="00A343E2"/>
    <w:rsid w:val="00A34A67"/>
    <w:rsid w:val="00A34A7C"/>
    <w:rsid w:val="00A34B31"/>
    <w:rsid w:val="00A34B9C"/>
    <w:rsid w:val="00A34BEF"/>
    <w:rsid w:val="00A34DC2"/>
    <w:rsid w:val="00A34E0F"/>
    <w:rsid w:val="00A34F21"/>
    <w:rsid w:val="00A34F9A"/>
    <w:rsid w:val="00A352AD"/>
    <w:rsid w:val="00A352BB"/>
    <w:rsid w:val="00A355AD"/>
    <w:rsid w:val="00A3571E"/>
    <w:rsid w:val="00A357B6"/>
    <w:rsid w:val="00A35976"/>
    <w:rsid w:val="00A35991"/>
    <w:rsid w:val="00A359C6"/>
    <w:rsid w:val="00A35A95"/>
    <w:rsid w:val="00A35BF8"/>
    <w:rsid w:val="00A35D19"/>
    <w:rsid w:val="00A35DC1"/>
    <w:rsid w:val="00A35E63"/>
    <w:rsid w:val="00A35EC6"/>
    <w:rsid w:val="00A360C9"/>
    <w:rsid w:val="00A36177"/>
    <w:rsid w:val="00A36261"/>
    <w:rsid w:val="00A3630F"/>
    <w:rsid w:val="00A364B3"/>
    <w:rsid w:val="00A3650E"/>
    <w:rsid w:val="00A36567"/>
    <w:rsid w:val="00A367D9"/>
    <w:rsid w:val="00A36830"/>
    <w:rsid w:val="00A369D9"/>
    <w:rsid w:val="00A36BD0"/>
    <w:rsid w:val="00A36C31"/>
    <w:rsid w:val="00A36C6B"/>
    <w:rsid w:val="00A36D42"/>
    <w:rsid w:val="00A36D5D"/>
    <w:rsid w:val="00A36E45"/>
    <w:rsid w:val="00A36EFF"/>
    <w:rsid w:val="00A37020"/>
    <w:rsid w:val="00A371E5"/>
    <w:rsid w:val="00A37419"/>
    <w:rsid w:val="00A37598"/>
    <w:rsid w:val="00A37650"/>
    <w:rsid w:val="00A377E5"/>
    <w:rsid w:val="00A378C4"/>
    <w:rsid w:val="00A37916"/>
    <w:rsid w:val="00A3791A"/>
    <w:rsid w:val="00A37A76"/>
    <w:rsid w:val="00A37AC3"/>
    <w:rsid w:val="00A37AFA"/>
    <w:rsid w:val="00A37B5A"/>
    <w:rsid w:val="00A37BB1"/>
    <w:rsid w:val="00A37BD1"/>
    <w:rsid w:val="00A37BFF"/>
    <w:rsid w:val="00A37D10"/>
    <w:rsid w:val="00A37E8E"/>
    <w:rsid w:val="00A37F24"/>
    <w:rsid w:val="00A37F88"/>
    <w:rsid w:val="00A40030"/>
    <w:rsid w:val="00A400D6"/>
    <w:rsid w:val="00A40113"/>
    <w:rsid w:val="00A40222"/>
    <w:rsid w:val="00A40266"/>
    <w:rsid w:val="00A40405"/>
    <w:rsid w:val="00A40569"/>
    <w:rsid w:val="00A405FC"/>
    <w:rsid w:val="00A406C1"/>
    <w:rsid w:val="00A40733"/>
    <w:rsid w:val="00A40761"/>
    <w:rsid w:val="00A40795"/>
    <w:rsid w:val="00A407B9"/>
    <w:rsid w:val="00A40926"/>
    <w:rsid w:val="00A40941"/>
    <w:rsid w:val="00A40980"/>
    <w:rsid w:val="00A409BB"/>
    <w:rsid w:val="00A40A26"/>
    <w:rsid w:val="00A40A32"/>
    <w:rsid w:val="00A40A95"/>
    <w:rsid w:val="00A40B67"/>
    <w:rsid w:val="00A40F6E"/>
    <w:rsid w:val="00A4103D"/>
    <w:rsid w:val="00A411E5"/>
    <w:rsid w:val="00A41430"/>
    <w:rsid w:val="00A417BD"/>
    <w:rsid w:val="00A419B2"/>
    <w:rsid w:val="00A41B9B"/>
    <w:rsid w:val="00A41C38"/>
    <w:rsid w:val="00A41CE9"/>
    <w:rsid w:val="00A41CEC"/>
    <w:rsid w:val="00A41DFA"/>
    <w:rsid w:val="00A41E41"/>
    <w:rsid w:val="00A41EBA"/>
    <w:rsid w:val="00A41F52"/>
    <w:rsid w:val="00A41FB5"/>
    <w:rsid w:val="00A4212C"/>
    <w:rsid w:val="00A42160"/>
    <w:rsid w:val="00A42234"/>
    <w:rsid w:val="00A42280"/>
    <w:rsid w:val="00A4243A"/>
    <w:rsid w:val="00A4243C"/>
    <w:rsid w:val="00A42785"/>
    <w:rsid w:val="00A4279C"/>
    <w:rsid w:val="00A42AE5"/>
    <w:rsid w:val="00A42B61"/>
    <w:rsid w:val="00A42C62"/>
    <w:rsid w:val="00A42D45"/>
    <w:rsid w:val="00A42DE9"/>
    <w:rsid w:val="00A42DF3"/>
    <w:rsid w:val="00A4309C"/>
    <w:rsid w:val="00A43144"/>
    <w:rsid w:val="00A4327A"/>
    <w:rsid w:val="00A43734"/>
    <w:rsid w:val="00A43741"/>
    <w:rsid w:val="00A438AB"/>
    <w:rsid w:val="00A43976"/>
    <w:rsid w:val="00A439B5"/>
    <w:rsid w:val="00A43A6F"/>
    <w:rsid w:val="00A43AEC"/>
    <w:rsid w:val="00A43C8B"/>
    <w:rsid w:val="00A43D88"/>
    <w:rsid w:val="00A43D9F"/>
    <w:rsid w:val="00A43FC2"/>
    <w:rsid w:val="00A44098"/>
    <w:rsid w:val="00A44267"/>
    <w:rsid w:val="00A44354"/>
    <w:rsid w:val="00A443F7"/>
    <w:rsid w:val="00A4445E"/>
    <w:rsid w:val="00A4451F"/>
    <w:rsid w:val="00A44E3E"/>
    <w:rsid w:val="00A44F23"/>
    <w:rsid w:val="00A450CB"/>
    <w:rsid w:val="00A454BF"/>
    <w:rsid w:val="00A45626"/>
    <w:rsid w:val="00A45708"/>
    <w:rsid w:val="00A4577A"/>
    <w:rsid w:val="00A457EF"/>
    <w:rsid w:val="00A45A11"/>
    <w:rsid w:val="00A45AB3"/>
    <w:rsid w:val="00A45ACB"/>
    <w:rsid w:val="00A45B9E"/>
    <w:rsid w:val="00A45BFE"/>
    <w:rsid w:val="00A45C58"/>
    <w:rsid w:val="00A45CA2"/>
    <w:rsid w:val="00A45D42"/>
    <w:rsid w:val="00A45D59"/>
    <w:rsid w:val="00A45FC8"/>
    <w:rsid w:val="00A46179"/>
    <w:rsid w:val="00A4624C"/>
    <w:rsid w:val="00A466DF"/>
    <w:rsid w:val="00A46741"/>
    <w:rsid w:val="00A4682D"/>
    <w:rsid w:val="00A46A49"/>
    <w:rsid w:val="00A46C1D"/>
    <w:rsid w:val="00A46CF7"/>
    <w:rsid w:val="00A46D76"/>
    <w:rsid w:val="00A46DD7"/>
    <w:rsid w:val="00A46E9B"/>
    <w:rsid w:val="00A47325"/>
    <w:rsid w:val="00A475A6"/>
    <w:rsid w:val="00A47B3C"/>
    <w:rsid w:val="00A50095"/>
    <w:rsid w:val="00A50115"/>
    <w:rsid w:val="00A502E9"/>
    <w:rsid w:val="00A50308"/>
    <w:rsid w:val="00A5037A"/>
    <w:rsid w:val="00A50466"/>
    <w:rsid w:val="00A50717"/>
    <w:rsid w:val="00A507CE"/>
    <w:rsid w:val="00A508DE"/>
    <w:rsid w:val="00A5097A"/>
    <w:rsid w:val="00A509F2"/>
    <w:rsid w:val="00A50AEC"/>
    <w:rsid w:val="00A50B4B"/>
    <w:rsid w:val="00A50C1B"/>
    <w:rsid w:val="00A50C97"/>
    <w:rsid w:val="00A50D5B"/>
    <w:rsid w:val="00A50D5C"/>
    <w:rsid w:val="00A50EDB"/>
    <w:rsid w:val="00A50F63"/>
    <w:rsid w:val="00A5111B"/>
    <w:rsid w:val="00A51270"/>
    <w:rsid w:val="00A5147C"/>
    <w:rsid w:val="00A514C0"/>
    <w:rsid w:val="00A514D2"/>
    <w:rsid w:val="00A514DF"/>
    <w:rsid w:val="00A51767"/>
    <w:rsid w:val="00A51827"/>
    <w:rsid w:val="00A518CB"/>
    <w:rsid w:val="00A518E1"/>
    <w:rsid w:val="00A51A05"/>
    <w:rsid w:val="00A51B0E"/>
    <w:rsid w:val="00A51C2F"/>
    <w:rsid w:val="00A51DDE"/>
    <w:rsid w:val="00A52024"/>
    <w:rsid w:val="00A520A6"/>
    <w:rsid w:val="00A521CA"/>
    <w:rsid w:val="00A52264"/>
    <w:rsid w:val="00A52352"/>
    <w:rsid w:val="00A526AB"/>
    <w:rsid w:val="00A526D2"/>
    <w:rsid w:val="00A527E6"/>
    <w:rsid w:val="00A52D1C"/>
    <w:rsid w:val="00A52D63"/>
    <w:rsid w:val="00A52D7F"/>
    <w:rsid w:val="00A52E68"/>
    <w:rsid w:val="00A52ECD"/>
    <w:rsid w:val="00A530FD"/>
    <w:rsid w:val="00A53136"/>
    <w:rsid w:val="00A535BD"/>
    <w:rsid w:val="00A5361B"/>
    <w:rsid w:val="00A536E2"/>
    <w:rsid w:val="00A536EE"/>
    <w:rsid w:val="00A538FE"/>
    <w:rsid w:val="00A53B93"/>
    <w:rsid w:val="00A53F78"/>
    <w:rsid w:val="00A540FE"/>
    <w:rsid w:val="00A5414D"/>
    <w:rsid w:val="00A54210"/>
    <w:rsid w:val="00A54283"/>
    <w:rsid w:val="00A543E2"/>
    <w:rsid w:val="00A54642"/>
    <w:rsid w:val="00A54646"/>
    <w:rsid w:val="00A546F7"/>
    <w:rsid w:val="00A54714"/>
    <w:rsid w:val="00A549B6"/>
    <w:rsid w:val="00A54B7B"/>
    <w:rsid w:val="00A54C63"/>
    <w:rsid w:val="00A54C65"/>
    <w:rsid w:val="00A54CB6"/>
    <w:rsid w:val="00A54D2F"/>
    <w:rsid w:val="00A54EE9"/>
    <w:rsid w:val="00A54F6B"/>
    <w:rsid w:val="00A55000"/>
    <w:rsid w:val="00A5539B"/>
    <w:rsid w:val="00A55632"/>
    <w:rsid w:val="00A55A79"/>
    <w:rsid w:val="00A55C4A"/>
    <w:rsid w:val="00A55D0F"/>
    <w:rsid w:val="00A55D12"/>
    <w:rsid w:val="00A55EB6"/>
    <w:rsid w:val="00A55F2E"/>
    <w:rsid w:val="00A56007"/>
    <w:rsid w:val="00A56495"/>
    <w:rsid w:val="00A56548"/>
    <w:rsid w:val="00A566B1"/>
    <w:rsid w:val="00A566D1"/>
    <w:rsid w:val="00A56727"/>
    <w:rsid w:val="00A56BE3"/>
    <w:rsid w:val="00A56C5A"/>
    <w:rsid w:val="00A56C88"/>
    <w:rsid w:val="00A56D2A"/>
    <w:rsid w:val="00A56DD0"/>
    <w:rsid w:val="00A56E1D"/>
    <w:rsid w:val="00A57048"/>
    <w:rsid w:val="00A573E9"/>
    <w:rsid w:val="00A575B4"/>
    <w:rsid w:val="00A575DC"/>
    <w:rsid w:val="00A57689"/>
    <w:rsid w:val="00A5768D"/>
    <w:rsid w:val="00A576B9"/>
    <w:rsid w:val="00A579D3"/>
    <w:rsid w:val="00A57A90"/>
    <w:rsid w:val="00A57A9E"/>
    <w:rsid w:val="00A57D02"/>
    <w:rsid w:val="00A57DE9"/>
    <w:rsid w:val="00A57E03"/>
    <w:rsid w:val="00A60245"/>
    <w:rsid w:val="00A602F7"/>
    <w:rsid w:val="00A6030A"/>
    <w:rsid w:val="00A60473"/>
    <w:rsid w:val="00A6052B"/>
    <w:rsid w:val="00A60622"/>
    <w:rsid w:val="00A607B9"/>
    <w:rsid w:val="00A6080D"/>
    <w:rsid w:val="00A60885"/>
    <w:rsid w:val="00A609A7"/>
    <w:rsid w:val="00A60A16"/>
    <w:rsid w:val="00A60B18"/>
    <w:rsid w:val="00A60B6B"/>
    <w:rsid w:val="00A60CCA"/>
    <w:rsid w:val="00A60D5D"/>
    <w:rsid w:val="00A60EB1"/>
    <w:rsid w:val="00A60F4A"/>
    <w:rsid w:val="00A611EA"/>
    <w:rsid w:val="00A612C3"/>
    <w:rsid w:val="00A6145C"/>
    <w:rsid w:val="00A614B9"/>
    <w:rsid w:val="00A614CD"/>
    <w:rsid w:val="00A61630"/>
    <w:rsid w:val="00A616F0"/>
    <w:rsid w:val="00A61AA9"/>
    <w:rsid w:val="00A61B6E"/>
    <w:rsid w:val="00A61CCE"/>
    <w:rsid w:val="00A61E4C"/>
    <w:rsid w:val="00A6218E"/>
    <w:rsid w:val="00A62412"/>
    <w:rsid w:val="00A62604"/>
    <w:rsid w:val="00A627FB"/>
    <w:rsid w:val="00A62BDC"/>
    <w:rsid w:val="00A62C0E"/>
    <w:rsid w:val="00A62D69"/>
    <w:rsid w:val="00A62E08"/>
    <w:rsid w:val="00A62E29"/>
    <w:rsid w:val="00A62FF6"/>
    <w:rsid w:val="00A63021"/>
    <w:rsid w:val="00A63098"/>
    <w:rsid w:val="00A6311E"/>
    <w:rsid w:val="00A6319F"/>
    <w:rsid w:val="00A631D2"/>
    <w:rsid w:val="00A6328C"/>
    <w:rsid w:val="00A633A3"/>
    <w:rsid w:val="00A63591"/>
    <w:rsid w:val="00A6385C"/>
    <w:rsid w:val="00A639CC"/>
    <w:rsid w:val="00A63A5D"/>
    <w:rsid w:val="00A63E0C"/>
    <w:rsid w:val="00A63EAE"/>
    <w:rsid w:val="00A63F23"/>
    <w:rsid w:val="00A63FCD"/>
    <w:rsid w:val="00A63FFD"/>
    <w:rsid w:val="00A64161"/>
    <w:rsid w:val="00A643C0"/>
    <w:rsid w:val="00A6441E"/>
    <w:rsid w:val="00A64518"/>
    <w:rsid w:val="00A6492B"/>
    <w:rsid w:val="00A649A6"/>
    <w:rsid w:val="00A64A30"/>
    <w:rsid w:val="00A64C11"/>
    <w:rsid w:val="00A64E83"/>
    <w:rsid w:val="00A65340"/>
    <w:rsid w:val="00A65409"/>
    <w:rsid w:val="00A65580"/>
    <w:rsid w:val="00A6558A"/>
    <w:rsid w:val="00A6588D"/>
    <w:rsid w:val="00A65936"/>
    <w:rsid w:val="00A659F0"/>
    <w:rsid w:val="00A65A52"/>
    <w:rsid w:val="00A65C3F"/>
    <w:rsid w:val="00A65FE9"/>
    <w:rsid w:val="00A66291"/>
    <w:rsid w:val="00A66498"/>
    <w:rsid w:val="00A668FE"/>
    <w:rsid w:val="00A66D41"/>
    <w:rsid w:val="00A66F34"/>
    <w:rsid w:val="00A670D6"/>
    <w:rsid w:val="00A67200"/>
    <w:rsid w:val="00A672FE"/>
    <w:rsid w:val="00A6731D"/>
    <w:rsid w:val="00A67324"/>
    <w:rsid w:val="00A6737F"/>
    <w:rsid w:val="00A67458"/>
    <w:rsid w:val="00A674BA"/>
    <w:rsid w:val="00A675CA"/>
    <w:rsid w:val="00A676A5"/>
    <w:rsid w:val="00A67764"/>
    <w:rsid w:val="00A6782C"/>
    <w:rsid w:val="00A67838"/>
    <w:rsid w:val="00A6783C"/>
    <w:rsid w:val="00A678B9"/>
    <w:rsid w:val="00A67B2C"/>
    <w:rsid w:val="00A67C01"/>
    <w:rsid w:val="00A67FF1"/>
    <w:rsid w:val="00A70023"/>
    <w:rsid w:val="00A7005C"/>
    <w:rsid w:val="00A7006B"/>
    <w:rsid w:val="00A700C8"/>
    <w:rsid w:val="00A70118"/>
    <w:rsid w:val="00A70293"/>
    <w:rsid w:val="00A70440"/>
    <w:rsid w:val="00A704BF"/>
    <w:rsid w:val="00A70583"/>
    <w:rsid w:val="00A70629"/>
    <w:rsid w:val="00A707C7"/>
    <w:rsid w:val="00A707FC"/>
    <w:rsid w:val="00A70896"/>
    <w:rsid w:val="00A7092B"/>
    <w:rsid w:val="00A70966"/>
    <w:rsid w:val="00A70973"/>
    <w:rsid w:val="00A709FB"/>
    <w:rsid w:val="00A70A04"/>
    <w:rsid w:val="00A70C51"/>
    <w:rsid w:val="00A70C60"/>
    <w:rsid w:val="00A70DFD"/>
    <w:rsid w:val="00A70E44"/>
    <w:rsid w:val="00A713C3"/>
    <w:rsid w:val="00A71410"/>
    <w:rsid w:val="00A714CC"/>
    <w:rsid w:val="00A71608"/>
    <w:rsid w:val="00A7167E"/>
    <w:rsid w:val="00A717E2"/>
    <w:rsid w:val="00A71809"/>
    <w:rsid w:val="00A71825"/>
    <w:rsid w:val="00A71D1B"/>
    <w:rsid w:val="00A71E8A"/>
    <w:rsid w:val="00A71F59"/>
    <w:rsid w:val="00A7207F"/>
    <w:rsid w:val="00A72087"/>
    <w:rsid w:val="00A72173"/>
    <w:rsid w:val="00A721B4"/>
    <w:rsid w:val="00A72545"/>
    <w:rsid w:val="00A72788"/>
    <w:rsid w:val="00A72889"/>
    <w:rsid w:val="00A72EA6"/>
    <w:rsid w:val="00A72EC4"/>
    <w:rsid w:val="00A73118"/>
    <w:rsid w:val="00A73163"/>
    <w:rsid w:val="00A7320D"/>
    <w:rsid w:val="00A732D4"/>
    <w:rsid w:val="00A73344"/>
    <w:rsid w:val="00A7336A"/>
    <w:rsid w:val="00A7345C"/>
    <w:rsid w:val="00A73524"/>
    <w:rsid w:val="00A73687"/>
    <w:rsid w:val="00A737C3"/>
    <w:rsid w:val="00A73979"/>
    <w:rsid w:val="00A73A9C"/>
    <w:rsid w:val="00A73BF5"/>
    <w:rsid w:val="00A73E0B"/>
    <w:rsid w:val="00A73E17"/>
    <w:rsid w:val="00A73E29"/>
    <w:rsid w:val="00A73E72"/>
    <w:rsid w:val="00A74039"/>
    <w:rsid w:val="00A74067"/>
    <w:rsid w:val="00A74083"/>
    <w:rsid w:val="00A74148"/>
    <w:rsid w:val="00A74174"/>
    <w:rsid w:val="00A7429C"/>
    <w:rsid w:val="00A74618"/>
    <w:rsid w:val="00A74777"/>
    <w:rsid w:val="00A74A03"/>
    <w:rsid w:val="00A74AF3"/>
    <w:rsid w:val="00A74C27"/>
    <w:rsid w:val="00A74C5E"/>
    <w:rsid w:val="00A752B9"/>
    <w:rsid w:val="00A752E6"/>
    <w:rsid w:val="00A753C5"/>
    <w:rsid w:val="00A75439"/>
    <w:rsid w:val="00A7548A"/>
    <w:rsid w:val="00A7570D"/>
    <w:rsid w:val="00A7578F"/>
    <w:rsid w:val="00A757AE"/>
    <w:rsid w:val="00A758C5"/>
    <w:rsid w:val="00A75B1F"/>
    <w:rsid w:val="00A75E4C"/>
    <w:rsid w:val="00A75E6F"/>
    <w:rsid w:val="00A7605A"/>
    <w:rsid w:val="00A76118"/>
    <w:rsid w:val="00A76119"/>
    <w:rsid w:val="00A7614C"/>
    <w:rsid w:val="00A7634F"/>
    <w:rsid w:val="00A763B4"/>
    <w:rsid w:val="00A7646A"/>
    <w:rsid w:val="00A7649B"/>
    <w:rsid w:val="00A7667A"/>
    <w:rsid w:val="00A766F5"/>
    <w:rsid w:val="00A7670E"/>
    <w:rsid w:val="00A768B1"/>
    <w:rsid w:val="00A76C08"/>
    <w:rsid w:val="00A76DC0"/>
    <w:rsid w:val="00A76EF7"/>
    <w:rsid w:val="00A77138"/>
    <w:rsid w:val="00A771F0"/>
    <w:rsid w:val="00A77340"/>
    <w:rsid w:val="00A77386"/>
    <w:rsid w:val="00A773FB"/>
    <w:rsid w:val="00A775FB"/>
    <w:rsid w:val="00A7776A"/>
    <w:rsid w:val="00A777EF"/>
    <w:rsid w:val="00A779C2"/>
    <w:rsid w:val="00A77A8D"/>
    <w:rsid w:val="00A77AA5"/>
    <w:rsid w:val="00A77C83"/>
    <w:rsid w:val="00A77C89"/>
    <w:rsid w:val="00A77CE9"/>
    <w:rsid w:val="00A77D1F"/>
    <w:rsid w:val="00A77D2C"/>
    <w:rsid w:val="00A77E5C"/>
    <w:rsid w:val="00A77E9F"/>
    <w:rsid w:val="00A80151"/>
    <w:rsid w:val="00A801DB"/>
    <w:rsid w:val="00A805CA"/>
    <w:rsid w:val="00A8083D"/>
    <w:rsid w:val="00A8088F"/>
    <w:rsid w:val="00A808F6"/>
    <w:rsid w:val="00A809A7"/>
    <w:rsid w:val="00A80D84"/>
    <w:rsid w:val="00A80EF6"/>
    <w:rsid w:val="00A80FEC"/>
    <w:rsid w:val="00A810D9"/>
    <w:rsid w:val="00A8132B"/>
    <w:rsid w:val="00A81358"/>
    <w:rsid w:val="00A813CD"/>
    <w:rsid w:val="00A815E0"/>
    <w:rsid w:val="00A815EA"/>
    <w:rsid w:val="00A816E6"/>
    <w:rsid w:val="00A81751"/>
    <w:rsid w:val="00A81776"/>
    <w:rsid w:val="00A81831"/>
    <w:rsid w:val="00A81849"/>
    <w:rsid w:val="00A81B79"/>
    <w:rsid w:val="00A81B8E"/>
    <w:rsid w:val="00A81D4D"/>
    <w:rsid w:val="00A81DD4"/>
    <w:rsid w:val="00A81E67"/>
    <w:rsid w:val="00A81E90"/>
    <w:rsid w:val="00A81FC1"/>
    <w:rsid w:val="00A82027"/>
    <w:rsid w:val="00A82124"/>
    <w:rsid w:val="00A82159"/>
    <w:rsid w:val="00A821C7"/>
    <w:rsid w:val="00A82273"/>
    <w:rsid w:val="00A826AF"/>
    <w:rsid w:val="00A82720"/>
    <w:rsid w:val="00A82882"/>
    <w:rsid w:val="00A829F2"/>
    <w:rsid w:val="00A82A74"/>
    <w:rsid w:val="00A82AE8"/>
    <w:rsid w:val="00A82C58"/>
    <w:rsid w:val="00A82CAC"/>
    <w:rsid w:val="00A82F29"/>
    <w:rsid w:val="00A83025"/>
    <w:rsid w:val="00A83028"/>
    <w:rsid w:val="00A83068"/>
    <w:rsid w:val="00A83185"/>
    <w:rsid w:val="00A831D8"/>
    <w:rsid w:val="00A83218"/>
    <w:rsid w:val="00A833D1"/>
    <w:rsid w:val="00A8341B"/>
    <w:rsid w:val="00A835C4"/>
    <w:rsid w:val="00A83617"/>
    <w:rsid w:val="00A8367F"/>
    <w:rsid w:val="00A83716"/>
    <w:rsid w:val="00A83862"/>
    <w:rsid w:val="00A8386A"/>
    <w:rsid w:val="00A83906"/>
    <w:rsid w:val="00A83A96"/>
    <w:rsid w:val="00A83CB0"/>
    <w:rsid w:val="00A83DD5"/>
    <w:rsid w:val="00A83E47"/>
    <w:rsid w:val="00A83ECD"/>
    <w:rsid w:val="00A83F8A"/>
    <w:rsid w:val="00A84030"/>
    <w:rsid w:val="00A84090"/>
    <w:rsid w:val="00A84187"/>
    <w:rsid w:val="00A846FC"/>
    <w:rsid w:val="00A8488D"/>
    <w:rsid w:val="00A84A0D"/>
    <w:rsid w:val="00A84BC4"/>
    <w:rsid w:val="00A84C7E"/>
    <w:rsid w:val="00A84D97"/>
    <w:rsid w:val="00A84DEF"/>
    <w:rsid w:val="00A8507D"/>
    <w:rsid w:val="00A851B3"/>
    <w:rsid w:val="00A85480"/>
    <w:rsid w:val="00A85509"/>
    <w:rsid w:val="00A856AB"/>
    <w:rsid w:val="00A856EF"/>
    <w:rsid w:val="00A85828"/>
    <w:rsid w:val="00A85A42"/>
    <w:rsid w:val="00A85A6A"/>
    <w:rsid w:val="00A85BCB"/>
    <w:rsid w:val="00A85C55"/>
    <w:rsid w:val="00A85C99"/>
    <w:rsid w:val="00A85D25"/>
    <w:rsid w:val="00A85D33"/>
    <w:rsid w:val="00A85ED1"/>
    <w:rsid w:val="00A8642B"/>
    <w:rsid w:val="00A864C8"/>
    <w:rsid w:val="00A86750"/>
    <w:rsid w:val="00A867A3"/>
    <w:rsid w:val="00A868A1"/>
    <w:rsid w:val="00A86904"/>
    <w:rsid w:val="00A86B1E"/>
    <w:rsid w:val="00A86BA7"/>
    <w:rsid w:val="00A86DE1"/>
    <w:rsid w:val="00A86F4D"/>
    <w:rsid w:val="00A8726B"/>
    <w:rsid w:val="00A8733E"/>
    <w:rsid w:val="00A87799"/>
    <w:rsid w:val="00A8789B"/>
    <w:rsid w:val="00A87AB4"/>
    <w:rsid w:val="00A87CC9"/>
    <w:rsid w:val="00A87CDE"/>
    <w:rsid w:val="00A87EE3"/>
    <w:rsid w:val="00A902AD"/>
    <w:rsid w:val="00A90376"/>
    <w:rsid w:val="00A90421"/>
    <w:rsid w:val="00A904AD"/>
    <w:rsid w:val="00A904DB"/>
    <w:rsid w:val="00A905D4"/>
    <w:rsid w:val="00A905DD"/>
    <w:rsid w:val="00A907C6"/>
    <w:rsid w:val="00A908EF"/>
    <w:rsid w:val="00A90ACF"/>
    <w:rsid w:val="00A90CBC"/>
    <w:rsid w:val="00A90ECF"/>
    <w:rsid w:val="00A90FE5"/>
    <w:rsid w:val="00A91107"/>
    <w:rsid w:val="00A91181"/>
    <w:rsid w:val="00A9124A"/>
    <w:rsid w:val="00A91618"/>
    <w:rsid w:val="00A916A7"/>
    <w:rsid w:val="00A91731"/>
    <w:rsid w:val="00A91798"/>
    <w:rsid w:val="00A91B44"/>
    <w:rsid w:val="00A91D4E"/>
    <w:rsid w:val="00A91E81"/>
    <w:rsid w:val="00A91F49"/>
    <w:rsid w:val="00A91FC4"/>
    <w:rsid w:val="00A91FF0"/>
    <w:rsid w:val="00A92153"/>
    <w:rsid w:val="00A923BB"/>
    <w:rsid w:val="00A92512"/>
    <w:rsid w:val="00A926B8"/>
    <w:rsid w:val="00A92719"/>
    <w:rsid w:val="00A92CFE"/>
    <w:rsid w:val="00A92D36"/>
    <w:rsid w:val="00A92FF0"/>
    <w:rsid w:val="00A9308C"/>
    <w:rsid w:val="00A9308D"/>
    <w:rsid w:val="00A9310C"/>
    <w:rsid w:val="00A93350"/>
    <w:rsid w:val="00A933D7"/>
    <w:rsid w:val="00A93509"/>
    <w:rsid w:val="00A93545"/>
    <w:rsid w:val="00A93639"/>
    <w:rsid w:val="00A936B2"/>
    <w:rsid w:val="00A938B8"/>
    <w:rsid w:val="00A93ADB"/>
    <w:rsid w:val="00A93B36"/>
    <w:rsid w:val="00A93C1B"/>
    <w:rsid w:val="00A93C73"/>
    <w:rsid w:val="00A93E62"/>
    <w:rsid w:val="00A93E91"/>
    <w:rsid w:val="00A93EA5"/>
    <w:rsid w:val="00A9414B"/>
    <w:rsid w:val="00A941B0"/>
    <w:rsid w:val="00A942A1"/>
    <w:rsid w:val="00A942AA"/>
    <w:rsid w:val="00A94317"/>
    <w:rsid w:val="00A943F0"/>
    <w:rsid w:val="00A945B6"/>
    <w:rsid w:val="00A9469A"/>
    <w:rsid w:val="00A94703"/>
    <w:rsid w:val="00A9471F"/>
    <w:rsid w:val="00A9486F"/>
    <w:rsid w:val="00A94C43"/>
    <w:rsid w:val="00A94E59"/>
    <w:rsid w:val="00A94E7A"/>
    <w:rsid w:val="00A94F32"/>
    <w:rsid w:val="00A94FEE"/>
    <w:rsid w:val="00A95163"/>
    <w:rsid w:val="00A9516F"/>
    <w:rsid w:val="00A951B0"/>
    <w:rsid w:val="00A95210"/>
    <w:rsid w:val="00A9533D"/>
    <w:rsid w:val="00A95360"/>
    <w:rsid w:val="00A9539F"/>
    <w:rsid w:val="00A953D0"/>
    <w:rsid w:val="00A954E9"/>
    <w:rsid w:val="00A9573D"/>
    <w:rsid w:val="00A9574E"/>
    <w:rsid w:val="00A95770"/>
    <w:rsid w:val="00A95794"/>
    <w:rsid w:val="00A95816"/>
    <w:rsid w:val="00A958A0"/>
    <w:rsid w:val="00A95B2D"/>
    <w:rsid w:val="00A95C1A"/>
    <w:rsid w:val="00A95C40"/>
    <w:rsid w:val="00A95E32"/>
    <w:rsid w:val="00A95EAC"/>
    <w:rsid w:val="00A95F7D"/>
    <w:rsid w:val="00A96064"/>
    <w:rsid w:val="00A96270"/>
    <w:rsid w:val="00A9640D"/>
    <w:rsid w:val="00A96543"/>
    <w:rsid w:val="00A96594"/>
    <w:rsid w:val="00A965F8"/>
    <w:rsid w:val="00A96A79"/>
    <w:rsid w:val="00A96F4B"/>
    <w:rsid w:val="00A97165"/>
    <w:rsid w:val="00A973FE"/>
    <w:rsid w:val="00A97474"/>
    <w:rsid w:val="00A975B4"/>
    <w:rsid w:val="00A975DE"/>
    <w:rsid w:val="00A97762"/>
    <w:rsid w:val="00A97866"/>
    <w:rsid w:val="00A978EC"/>
    <w:rsid w:val="00A97903"/>
    <w:rsid w:val="00A97920"/>
    <w:rsid w:val="00A97B06"/>
    <w:rsid w:val="00A97B18"/>
    <w:rsid w:val="00A97B42"/>
    <w:rsid w:val="00A97E91"/>
    <w:rsid w:val="00A97F94"/>
    <w:rsid w:val="00AA0087"/>
    <w:rsid w:val="00AA0209"/>
    <w:rsid w:val="00AA024E"/>
    <w:rsid w:val="00AA0282"/>
    <w:rsid w:val="00AA03A5"/>
    <w:rsid w:val="00AA0516"/>
    <w:rsid w:val="00AA0555"/>
    <w:rsid w:val="00AA06AE"/>
    <w:rsid w:val="00AA097F"/>
    <w:rsid w:val="00AA0990"/>
    <w:rsid w:val="00AA0A78"/>
    <w:rsid w:val="00AA0B25"/>
    <w:rsid w:val="00AA0B76"/>
    <w:rsid w:val="00AA0C48"/>
    <w:rsid w:val="00AA0D7C"/>
    <w:rsid w:val="00AA0DD5"/>
    <w:rsid w:val="00AA1056"/>
    <w:rsid w:val="00AA1254"/>
    <w:rsid w:val="00AA12D5"/>
    <w:rsid w:val="00AA12F1"/>
    <w:rsid w:val="00AA1422"/>
    <w:rsid w:val="00AA175D"/>
    <w:rsid w:val="00AA181B"/>
    <w:rsid w:val="00AA1874"/>
    <w:rsid w:val="00AA1899"/>
    <w:rsid w:val="00AA1B0A"/>
    <w:rsid w:val="00AA1CC4"/>
    <w:rsid w:val="00AA1F01"/>
    <w:rsid w:val="00AA2003"/>
    <w:rsid w:val="00AA2108"/>
    <w:rsid w:val="00AA2500"/>
    <w:rsid w:val="00AA2520"/>
    <w:rsid w:val="00AA2599"/>
    <w:rsid w:val="00AA2779"/>
    <w:rsid w:val="00AA2954"/>
    <w:rsid w:val="00AA2BAE"/>
    <w:rsid w:val="00AA2C07"/>
    <w:rsid w:val="00AA2C0F"/>
    <w:rsid w:val="00AA2D5B"/>
    <w:rsid w:val="00AA2E38"/>
    <w:rsid w:val="00AA32E1"/>
    <w:rsid w:val="00AA3383"/>
    <w:rsid w:val="00AA33D4"/>
    <w:rsid w:val="00AA34A8"/>
    <w:rsid w:val="00AA34F7"/>
    <w:rsid w:val="00AA3619"/>
    <w:rsid w:val="00AA39D3"/>
    <w:rsid w:val="00AA39F6"/>
    <w:rsid w:val="00AA3C0F"/>
    <w:rsid w:val="00AA3C8E"/>
    <w:rsid w:val="00AA40B2"/>
    <w:rsid w:val="00AA43B7"/>
    <w:rsid w:val="00AA43C8"/>
    <w:rsid w:val="00AA443A"/>
    <w:rsid w:val="00AA46ED"/>
    <w:rsid w:val="00AA4721"/>
    <w:rsid w:val="00AA4815"/>
    <w:rsid w:val="00AA4882"/>
    <w:rsid w:val="00AA4A6F"/>
    <w:rsid w:val="00AA4BDB"/>
    <w:rsid w:val="00AA4D82"/>
    <w:rsid w:val="00AA4DA1"/>
    <w:rsid w:val="00AA4F5D"/>
    <w:rsid w:val="00AA506F"/>
    <w:rsid w:val="00AA528C"/>
    <w:rsid w:val="00AA54AF"/>
    <w:rsid w:val="00AA55BC"/>
    <w:rsid w:val="00AA57DB"/>
    <w:rsid w:val="00AA58DD"/>
    <w:rsid w:val="00AA5931"/>
    <w:rsid w:val="00AA5A68"/>
    <w:rsid w:val="00AA5A8D"/>
    <w:rsid w:val="00AA5FF2"/>
    <w:rsid w:val="00AA6497"/>
    <w:rsid w:val="00AA6521"/>
    <w:rsid w:val="00AA65CD"/>
    <w:rsid w:val="00AA6745"/>
    <w:rsid w:val="00AA6A00"/>
    <w:rsid w:val="00AA6C0E"/>
    <w:rsid w:val="00AA6C8B"/>
    <w:rsid w:val="00AA7127"/>
    <w:rsid w:val="00AA71B8"/>
    <w:rsid w:val="00AA7231"/>
    <w:rsid w:val="00AA7234"/>
    <w:rsid w:val="00AA72D7"/>
    <w:rsid w:val="00AA75BA"/>
    <w:rsid w:val="00AA7683"/>
    <w:rsid w:val="00AA76E4"/>
    <w:rsid w:val="00AA7721"/>
    <w:rsid w:val="00AA77A2"/>
    <w:rsid w:val="00AA787A"/>
    <w:rsid w:val="00AA78AB"/>
    <w:rsid w:val="00AA7BD4"/>
    <w:rsid w:val="00AA7CD8"/>
    <w:rsid w:val="00AA7F6A"/>
    <w:rsid w:val="00AA7F6B"/>
    <w:rsid w:val="00AB002D"/>
    <w:rsid w:val="00AB0074"/>
    <w:rsid w:val="00AB013E"/>
    <w:rsid w:val="00AB0589"/>
    <w:rsid w:val="00AB0795"/>
    <w:rsid w:val="00AB0996"/>
    <w:rsid w:val="00AB0ABC"/>
    <w:rsid w:val="00AB0C64"/>
    <w:rsid w:val="00AB0D66"/>
    <w:rsid w:val="00AB0E34"/>
    <w:rsid w:val="00AB0F7F"/>
    <w:rsid w:val="00AB0F92"/>
    <w:rsid w:val="00AB10DC"/>
    <w:rsid w:val="00AB12AB"/>
    <w:rsid w:val="00AB17AF"/>
    <w:rsid w:val="00AB19C7"/>
    <w:rsid w:val="00AB1A24"/>
    <w:rsid w:val="00AB1B43"/>
    <w:rsid w:val="00AB1C02"/>
    <w:rsid w:val="00AB1C68"/>
    <w:rsid w:val="00AB1E63"/>
    <w:rsid w:val="00AB1F35"/>
    <w:rsid w:val="00AB2221"/>
    <w:rsid w:val="00AB227A"/>
    <w:rsid w:val="00AB25C9"/>
    <w:rsid w:val="00AB25CE"/>
    <w:rsid w:val="00AB274B"/>
    <w:rsid w:val="00AB28C6"/>
    <w:rsid w:val="00AB2951"/>
    <w:rsid w:val="00AB29E6"/>
    <w:rsid w:val="00AB2A08"/>
    <w:rsid w:val="00AB2AC5"/>
    <w:rsid w:val="00AB2CD3"/>
    <w:rsid w:val="00AB2E21"/>
    <w:rsid w:val="00AB30DA"/>
    <w:rsid w:val="00AB3324"/>
    <w:rsid w:val="00AB367F"/>
    <w:rsid w:val="00AB36ED"/>
    <w:rsid w:val="00AB36FC"/>
    <w:rsid w:val="00AB382A"/>
    <w:rsid w:val="00AB391D"/>
    <w:rsid w:val="00AB3C71"/>
    <w:rsid w:val="00AB3C79"/>
    <w:rsid w:val="00AB3CD2"/>
    <w:rsid w:val="00AB3E03"/>
    <w:rsid w:val="00AB3F8F"/>
    <w:rsid w:val="00AB416F"/>
    <w:rsid w:val="00AB4226"/>
    <w:rsid w:val="00AB4307"/>
    <w:rsid w:val="00AB441A"/>
    <w:rsid w:val="00AB450B"/>
    <w:rsid w:val="00AB4539"/>
    <w:rsid w:val="00AB4562"/>
    <w:rsid w:val="00AB45E7"/>
    <w:rsid w:val="00AB4699"/>
    <w:rsid w:val="00AB4845"/>
    <w:rsid w:val="00AB4951"/>
    <w:rsid w:val="00AB4982"/>
    <w:rsid w:val="00AB4A7E"/>
    <w:rsid w:val="00AB4BDF"/>
    <w:rsid w:val="00AB4CC0"/>
    <w:rsid w:val="00AB4CC1"/>
    <w:rsid w:val="00AB4D4A"/>
    <w:rsid w:val="00AB4DF1"/>
    <w:rsid w:val="00AB4FD4"/>
    <w:rsid w:val="00AB500F"/>
    <w:rsid w:val="00AB501C"/>
    <w:rsid w:val="00AB505A"/>
    <w:rsid w:val="00AB5360"/>
    <w:rsid w:val="00AB54A0"/>
    <w:rsid w:val="00AB557C"/>
    <w:rsid w:val="00AB5697"/>
    <w:rsid w:val="00AB569C"/>
    <w:rsid w:val="00AB572F"/>
    <w:rsid w:val="00AB5734"/>
    <w:rsid w:val="00AB5866"/>
    <w:rsid w:val="00AB58DF"/>
    <w:rsid w:val="00AB58F0"/>
    <w:rsid w:val="00AB5CD0"/>
    <w:rsid w:val="00AB5D97"/>
    <w:rsid w:val="00AB5EC6"/>
    <w:rsid w:val="00AB5ED6"/>
    <w:rsid w:val="00AB5F64"/>
    <w:rsid w:val="00AB6307"/>
    <w:rsid w:val="00AB6434"/>
    <w:rsid w:val="00AB66F1"/>
    <w:rsid w:val="00AB685A"/>
    <w:rsid w:val="00AB68F5"/>
    <w:rsid w:val="00AB694F"/>
    <w:rsid w:val="00AB6968"/>
    <w:rsid w:val="00AB69BB"/>
    <w:rsid w:val="00AB6CC6"/>
    <w:rsid w:val="00AB6D1D"/>
    <w:rsid w:val="00AB6F1D"/>
    <w:rsid w:val="00AB6FD2"/>
    <w:rsid w:val="00AB7164"/>
    <w:rsid w:val="00AB76D4"/>
    <w:rsid w:val="00AB7721"/>
    <w:rsid w:val="00AB77FF"/>
    <w:rsid w:val="00AB7886"/>
    <w:rsid w:val="00AB7B4F"/>
    <w:rsid w:val="00AB7C9F"/>
    <w:rsid w:val="00AB7CE6"/>
    <w:rsid w:val="00AB7F8D"/>
    <w:rsid w:val="00AC001B"/>
    <w:rsid w:val="00AC00FF"/>
    <w:rsid w:val="00AC019B"/>
    <w:rsid w:val="00AC045E"/>
    <w:rsid w:val="00AC05BB"/>
    <w:rsid w:val="00AC062B"/>
    <w:rsid w:val="00AC076B"/>
    <w:rsid w:val="00AC07AA"/>
    <w:rsid w:val="00AC09F3"/>
    <w:rsid w:val="00AC0A2B"/>
    <w:rsid w:val="00AC0B1A"/>
    <w:rsid w:val="00AC0DD8"/>
    <w:rsid w:val="00AC0E95"/>
    <w:rsid w:val="00AC0EB2"/>
    <w:rsid w:val="00AC0F1D"/>
    <w:rsid w:val="00AC1143"/>
    <w:rsid w:val="00AC1290"/>
    <w:rsid w:val="00AC12FF"/>
    <w:rsid w:val="00AC1305"/>
    <w:rsid w:val="00AC137B"/>
    <w:rsid w:val="00AC1530"/>
    <w:rsid w:val="00AC1639"/>
    <w:rsid w:val="00AC183C"/>
    <w:rsid w:val="00AC1874"/>
    <w:rsid w:val="00AC1A5B"/>
    <w:rsid w:val="00AC1A95"/>
    <w:rsid w:val="00AC1B35"/>
    <w:rsid w:val="00AC1B40"/>
    <w:rsid w:val="00AC1B79"/>
    <w:rsid w:val="00AC1BB4"/>
    <w:rsid w:val="00AC1BBF"/>
    <w:rsid w:val="00AC1C1F"/>
    <w:rsid w:val="00AC1C6E"/>
    <w:rsid w:val="00AC1E2A"/>
    <w:rsid w:val="00AC2023"/>
    <w:rsid w:val="00AC20CA"/>
    <w:rsid w:val="00AC23CF"/>
    <w:rsid w:val="00AC2470"/>
    <w:rsid w:val="00AC2B0D"/>
    <w:rsid w:val="00AC2D31"/>
    <w:rsid w:val="00AC2F57"/>
    <w:rsid w:val="00AC2FB9"/>
    <w:rsid w:val="00AC36DD"/>
    <w:rsid w:val="00AC3707"/>
    <w:rsid w:val="00AC3813"/>
    <w:rsid w:val="00AC388C"/>
    <w:rsid w:val="00AC3A7E"/>
    <w:rsid w:val="00AC3DFD"/>
    <w:rsid w:val="00AC3F57"/>
    <w:rsid w:val="00AC40CE"/>
    <w:rsid w:val="00AC4100"/>
    <w:rsid w:val="00AC4120"/>
    <w:rsid w:val="00AC4138"/>
    <w:rsid w:val="00AC4176"/>
    <w:rsid w:val="00AC41B9"/>
    <w:rsid w:val="00AC4397"/>
    <w:rsid w:val="00AC43E0"/>
    <w:rsid w:val="00AC451E"/>
    <w:rsid w:val="00AC453E"/>
    <w:rsid w:val="00AC4591"/>
    <w:rsid w:val="00AC4828"/>
    <w:rsid w:val="00AC4890"/>
    <w:rsid w:val="00AC48AC"/>
    <w:rsid w:val="00AC495F"/>
    <w:rsid w:val="00AC4980"/>
    <w:rsid w:val="00AC4993"/>
    <w:rsid w:val="00AC4AEE"/>
    <w:rsid w:val="00AC4DBD"/>
    <w:rsid w:val="00AC50B8"/>
    <w:rsid w:val="00AC50D5"/>
    <w:rsid w:val="00AC5239"/>
    <w:rsid w:val="00AC5269"/>
    <w:rsid w:val="00AC5499"/>
    <w:rsid w:val="00AC5517"/>
    <w:rsid w:val="00AC55B0"/>
    <w:rsid w:val="00AC563C"/>
    <w:rsid w:val="00AC570A"/>
    <w:rsid w:val="00AC5900"/>
    <w:rsid w:val="00AC5904"/>
    <w:rsid w:val="00AC5AB2"/>
    <w:rsid w:val="00AC5ACB"/>
    <w:rsid w:val="00AC5AEF"/>
    <w:rsid w:val="00AC5BB9"/>
    <w:rsid w:val="00AC5CC1"/>
    <w:rsid w:val="00AC5D40"/>
    <w:rsid w:val="00AC5DD6"/>
    <w:rsid w:val="00AC5EF4"/>
    <w:rsid w:val="00AC5F8E"/>
    <w:rsid w:val="00AC5FB1"/>
    <w:rsid w:val="00AC6010"/>
    <w:rsid w:val="00AC606A"/>
    <w:rsid w:val="00AC626D"/>
    <w:rsid w:val="00AC633D"/>
    <w:rsid w:val="00AC6438"/>
    <w:rsid w:val="00AC64A4"/>
    <w:rsid w:val="00AC6511"/>
    <w:rsid w:val="00AC6541"/>
    <w:rsid w:val="00AC65B6"/>
    <w:rsid w:val="00AC679B"/>
    <w:rsid w:val="00AC6926"/>
    <w:rsid w:val="00AC6943"/>
    <w:rsid w:val="00AC69B1"/>
    <w:rsid w:val="00AC6A16"/>
    <w:rsid w:val="00AC6A60"/>
    <w:rsid w:val="00AC6C02"/>
    <w:rsid w:val="00AC6C69"/>
    <w:rsid w:val="00AC7094"/>
    <w:rsid w:val="00AC748D"/>
    <w:rsid w:val="00AC75A8"/>
    <w:rsid w:val="00AC767C"/>
    <w:rsid w:val="00AC7705"/>
    <w:rsid w:val="00AC7711"/>
    <w:rsid w:val="00AC794A"/>
    <w:rsid w:val="00AC79A4"/>
    <w:rsid w:val="00AC7A76"/>
    <w:rsid w:val="00AC7C36"/>
    <w:rsid w:val="00AC7CB6"/>
    <w:rsid w:val="00AC7E0D"/>
    <w:rsid w:val="00AC7F4B"/>
    <w:rsid w:val="00AC7FA3"/>
    <w:rsid w:val="00AD0000"/>
    <w:rsid w:val="00AD0168"/>
    <w:rsid w:val="00AD03B4"/>
    <w:rsid w:val="00AD052B"/>
    <w:rsid w:val="00AD0565"/>
    <w:rsid w:val="00AD072D"/>
    <w:rsid w:val="00AD07B4"/>
    <w:rsid w:val="00AD09EB"/>
    <w:rsid w:val="00AD0AB9"/>
    <w:rsid w:val="00AD0CF2"/>
    <w:rsid w:val="00AD0D15"/>
    <w:rsid w:val="00AD0E54"/>
    <w:rsid w:val="00AD0F16"/>
    <w:rsid w:val="00AD1238"/>
    <w:rsid w:val="00AD147A"/>
    <w:rsid w:val="00AD1487"/>
    <w:rsid w:val="00AD16A6"/>
    <w:rsid w:val="00AD1715"/>
    <w:rsid w:val="00AD1784"/>
    <w:rsid w:val="00AD17FA"/>
    <w:rsid w:val="00AD1824"/>
    <w:rsid w:val="00AD18A7"/>
    <w:rsid w:val="00AD1A77"/>
    <w:rsid w:val="00AD1AD7"/>
    <w:rsid w:val="00AD1B67"/>
    <w:rsid w:val="00AD1B83"/>
    <w:rsid w:val="00AD1BE5"/>
    <w:rsid w:val="00AD1C0F"/>
    <w:rsid w:val="00AD1FC1"/>
    <w:rsid w:val="00AD2148"/>
    <w:rsid w:val="00AD22C5"/>
    <w:rsid w:val="00AD236A"/>
    <w:rsid w:val="00AD24B0"/>
    <w:rsid w:val="00AD2537"/>
    <w:rsid w:val="00AD2560"/>
    <w:rsid w:val="00AD2590"/>
    <w:rsid w:val="00AD263D"/>
    <w:rsid w:val="00AD299E"/>
    <w:rsid w:val="00AD29EE"/>
    <w:rsid w:val="00AD2B38"/>
    <w:rsid w:val="00AD2BC8"/>
    <w:rsid w:val="00AD2C0A"/>
    <w:rsid w:val="00AD2DA0"/>
    <w:rsid w:val="00AD2FC8"/>
    <w:rsid w:val="00AD306A"/>
    <w:rsid w:val="00AD315C"/>
    <w:rsid w:val="00AD320F"/>
    <w:rsid w:val="00AD362F"/>
    <w:rsid w:val="00AD364E"/>
    <w:rsid w:val="00AD365C"/>
    <w:rsid w:val="00AD3675"/>
    <w:rsid w:val="00AD3803"/>
    <w:rsid w:val="00AD3844"/>
    <w:rsid w:val="00AD3901"/>
    <w:rsid w:val="00AD3975"/>
    <w:rsid w:val="00AD398A"/>
    <w:rsid w:val="00AD3CE4"/>
    <w:rsid w:val="00AD3D36"/>
    <w:rsid w:val="00AD3E23"/>
    <w:rsid w:val="00AD3F97"/>
    <w:rsid w:val="00AD3FB1"/>
    <w:rsid w:val="00AD43ED"/>
    <w:rsid w:val="00AD4424"/>
    <w:rsid w:val="00AD452B"/>
    <w:rsid w:val="00AD45C9"/>
    <w:rsid w:val="00AD467D"/>
    <w:rsid w:val="00AD4696"/>
    <w:rsid w:val="00AD477D"/>
    <w:rsid w:val="00AD4834"/>
    <w:rsid w:val="00AD4A9D"/>
    <w:rsid w:val="00AD4C5B"/>
    <w:rsid w:val="00AD4CF6"/>
    <w:rsid w:val="00AD4D40"/>
    <w:rsid w:val="00AD4D60"/>
    <w:rsid w:val="00AD4E7E"/>
    <w:rsid w:val="00AD4FA2"/>
    <w:rsid w:val="00AD516C"/>
    <w:rsid w:val="00AD51A5"/>
    <w:rsid w:val="00AD52DF"/>
    <w:rsid w:val="00AD5472"/>
    <w:rsid w:val="00AD54FB"/>
    <w:rsid w:val="00AD5598"/>
    <w:rsid w:val="00AD55E3"/>
    <w:rsid w:val="00AD5753"/>
    <w:rsid w:val="00AD581D"/>
    <w:rsid w:val="00AD58CB"/>
    <w:rsid w:val="00AD5CAB"/>
    <w:rsid w:val="00AD5DAA"/>
    <w:rsid w:val="00AD5DDB"/>
    <w:rsid w:val="00AD5DEB"/>
    <w:rsid w:val="00AD6109"/>
    <w:rsid w:val="00AD61C1"/>
    <w:rsid w:val="00AD620F"/>
    <w:rsid w:val="00AD6220"/>
    <w:rsid w:val="00AD6229"/>
    <w:rsid w:val="00AD64D6"/>
    <w:rsid w:val="00AD65DC"/>
    <w:rsid w:val="00AD662B"/>
    <w:rsid w:val="00AD693C"/>
    <w:rsid w:val="00AD6A29"/>
    <w:rsid w:val="00AD6B09"/>
    <w:rsid w:val="00AD6B6A"/>
    <w:rsid w:val="00AD6CC9"/>
    <w:rsid w:val="00AD6E35"/>
    <w:rsid w:val="00AD6EC6"/>
    <w:rsid w:val="00AD6EE5"/>
    <w:rsid w:val="00AD7112"/>
    <w:rsid w:val="00AD718C"/>
    <w:rsid w:val="00AD729D"/>
    <w:rsid w:val="00AD74A5"/>
    <w:rsid w:val="00AD74C7"/>
    <w:rsid w:val="00AD7519"/>
    <w:rsid w:val="00AD7541"/>
    <w:rsid w:val="00AD77F1"/>
    <w:rsid w:val="00AD7839"/>
    <w:rsid w:val="00AD7B2F"/>
    <w:rsid w:val="00AD7B3C"/>
    <w:rsid w:val="00AD7B62"/>
    <w:rsid w:val="00AD7C85"/>
    <w:rsid w:val="00AD7DDA"/>
    <w:rsid w:val="00AD7E15"/>
    <w:rsid w:val="00AE00E1"/>
    <w:rsid w:val="00AE00F2"/>
    <w:rsid w:val="00AE0104"/>
    <w:rsid w:val="00AE0207"/>
    <w:rsid w:val="00AE02DB"/>
    <w:rsid w:val="00AE0478"/>
    <w:rsid w:val="00AE04E6"/>
    <w:rsid w:val="00AE05A2"/>
    <w:rsid w:val="00AE06DC"/>
    <w:rsid w:val="00AE081F"/>
    <w:rsid w:val="00AE09DB"/>
    <w:rsid w:val="00AE0A05"/>
    <w:rsid w:val="00AE0A8B"/>
    <w:rsid w:val="00AE0BF4"/>
    <w:rsid w:val="00AE0EC2"/>
    <w:rsid w:val="00AE1393"/>
    <w:rsid w:val="00AE13B2"/>
    <w:rsid w:val="00AE13C3"/>
    <w:rsid w:val="00AE14A6"/>
    <w:rsid w:val="00AE1840"/>
    <w:rsid w:val="00AE190C"/>
    <w:rsid w:val="00AE193F"/>
    <w:rsid w:val="00AE1961"/>
    <w:rsid w:val="00AE1A82"/>
    <w:rsid w:val="00AE1C27"/>
    <w:rsid w:val="00AE1F47"/>
    <w:rsid w:val="00AE206F"/>
    <w:rsid w:val="00AE2075"/>
    <w:rsid w:val="00AE2467"/>
    <w:rsid w:val="00AE24F6"/>
    <w:rsid w:val="00AE251B"/>
    <w:rsid w:val="00AE2556"/>
    <w:rsid w:val="00AE27E7"/>
    <w:rsid w:val="00AE282C"/>
    <w:rsid w:val="00AE288A"/>
    <w:rsid w:val="00AE2A89"/>
    <w:rsid w:val="00AE2C73"/>
    <w:rsid w:val="00AE2CBA"/>
    <w:rsid w:val="00AE2D80"/>
    <w:rsid w:val="00AE2DC5"/>
    <w:rsid w:val="00AE2E2B"/>
    <w:rsid w:val="00AE2F4F"/>
    <w:rsid w:val="00AE2F50"/>
    <w:rsid w:val="00AE3345"/>
    <w:rsid w:val="00AE3367"/>
    <w:rsid w:val="00AE340D"/>
    <w:rsid w:val="00AE341B"/>
    <w:rsid w:val="00AE34A5"/>
    <w:rsid w:val="00AE3601"/>
    <w:rsid w:val="00AE3692"/>
    <w:rsid w:val="00AE3770"/>
    <w:rsid w:val="00AE378A"/>
    <w:rsid w:val="00AE3C78"/>
    <w:rsid w:val="00AE3CDD"/>
    <w:rsid w:val="00AE3DE9"/>
    <w:rsid w:val="00AE3F38"/>
    <w:rsid w:val="00AE4017"/>
    <w:rsid w:val="00AE40E1"/>
    <w:rsid w:val="00AE413F"/>
    <w:rsid w:val="00AE426A"/>
    <w:rsid w:val="00AE42F3"/>
    <w:rsid w:val="00AE442F"/>
    <w:rsid w:val="00AE44A6"/>
    <w:rsid w:val="00AE44D3"/>
    <w:rsid w:val="00AE4501"/>
    <w:rsid w:val="00AE45AF"/>
    <w:rsid w:val="00AE475E"/>
    <w:rsid w:val="00AE47EC"/>
    <w:rsid w:val="00AE4822"/>
    <w:rsid w:val="00AE4871"/>
    <w:rsid w:val="00AE48D5"/>
    <w:rsid w:val="00AE48DB"/>
    <w:rsid w:val="00AE4AAB"/>
    <w:rsid w:val="00AE4ABF"/>
    <w:rsid w:val="00AE4B42"/>
    <w:rsid w:val="00AE4C82"/>
    <w:rsid w:val="00AE4F12"/>
    <w:rsid w:val="00AE50CA"/>
    <w:rsid w:val="00AE50D0"/>
    <w:rsid w:val="00AE51C5"/>
    <w:rsid w:val="00AE54D4"/>
    <w:rsid w:val="00AE558C"/>
    <w:rsid w:val="00AE55BE"/>
    <w:rsid w:val="00AE56B3"/>
    <w:rsid w:val="00AE56BA"/>
    <w:rsid w:val="00AE5917"/>
    <w:rsid w:val="00AE59FD"/>
    <w:rsid w:val="00AE5A57"/>
    <w:rsid w:val="00AE5C5D"/>
    <w:rsid w:val="00AE5E05"/>
    <w:rsid w:val="00AE5E4E"/>
    <w:rsid w:val="00AE5F9E"/>
    <w:rsid w:val="00AE640F"/>
    <w:rsid w:val="00AE649B"/>
    <w:rsid w:val="00AE65CB"/>
    <w:rsid w:val="00AE663B"/>
    <w:rsid w:val="00AE671F"/>
    <w:rsid w:val="00AE67DA"/>
    <w:rsid w:val="00AE68F6"/>
    <w:rsid w:val="00AE6A36"/>
    <w:rsid w:val="00AE6B49"/>
    <w:rsid w:val="00AE6BE5"/>
    <w:rsid w:val="00AE6C41"/>
    <w:rsid w:val="00AE6CB0"/>
    <w:rsid w:val="00AE6E83"/>
    <w:rsid w:val="00AE7315"/>
    <w:rsid w:val="00AE7346"/>
    <w:rsid w:val="00AE7352"/>
    <w:rsid w:val="00AE7430"/>
    <w:rsid w:val="00AE74E5"/>
    <w:rsid w:val="00AE7586"/>
    <w:rsid w:val="00AE75BB"/>
    <w:rsid w:val="00AE786A"/>
    <w:rsid w:val="00AE78CB"/>
    <w:rsid w:val="00AE790F"/>
    <w:rsid w:val="00AE7AB1"/>
    <w:rsid w:val="00AE7AB8"/>
    <w:rsid w:val="00AE7B13"/>
    <w:rsid w:val="00AE7B55"/>
    <w:rsid w:val="00AE7CD7"/>
    <w:rsid w:val="00AE7DA0"/>
    <w:rsid w:val="00AE7E0A"/>
    <w:rsid w:val="00AE7F2A"/>
    <w:rsid w:val="00AF030F"/>
    <w:rsid w:val="00AF0325"/>
    <w:rsid w:val="00AF04C9"/>
    <w:rsid w:val="00AF0543"/>
    <w:rsid w:val="00AF059F"/>
    <w:rsid w:val="00AF0668"/>
    <w:rsid w:val="00AF0712"/>
    <w:rsid w:val="00AF0784"/>
    <w:rsid w:val="00AF07FA"/>
    <w:rsid w:val="00AF082E"/>
    <w:rsid w:val="00AF091C"/>
    <w:rsid w:val="00AF09D3"/>
    <w:rsid w:val="00AF0B32"/>
    <w:rsid w:val="00AF0BC4"/>
    <w:rsid w:val="00AF0BC6"/>
    <w:rsid w:val="00AF0BDC"/>
    <w:rsid w:val="00AF0CD0"/>
    <w:rsid w:val="00AF0CE4"/>
    <w:rsid w:val="00AF0D52"/>
    <w:rsid w:val="00AF0D60"/>
    <w:rsid w:val="00AF0F25"/>
    <w:rsid w:val="00AF107D"/>
    <w:rsid w:val="00AF113A"/>
    <w:rsid w:val="00AF1226"/>
    <w:rsid w:val="00AF13E0"/>
    <w:rsid w:val="00AF1630"/>
    <w:rsid w:val="00AF172E"/>
    <w:rsid w:val="00AF1760"/>
    <w:rsid w:val="00AF1976"/>
    <w:rsid w:val="00AF1A55"/>
    <w:rsid w:val="00AF1DAF"/>
    <w:rsid w:val="00AF1DC9"/>
    <w:rsid w:val="00AF1E78"/>
    <w:rsid w:val="00AF20BA"/>
    <w:rsid w:val="00AF23E2"/>
    <w:rsid w:val="00AF2455"/>
    <w:rsid w:val="00AF24DC"/>
    <w:rsid w:val="00AF24E1"/>
    <w:rsid w:val="00AF25B2"/>
    <w:rsid w:val="00AF2941"/>
    <w:rsid w:val="00AF2ACF"/>
    <w:rsid w:val="00AF2C2C"/>
    <w:rsid w:val="00AF2E5D"/>
    <w:rsid w:val="00AF2EBE"/>
    <w:rsid w:val="00AF2F96"/>
    <w:rsid w:val="00AF30EA"/>
    <w:rsid w:val="00AF32DC"/>
    <w:rsid w:val="00AF331C"/>
    <w:rsid w:val="00AF33D7"/>
    <w:rsid w:val="00AF3450"/>
    <w:rsid w:val="00AF3453"/>
    <w:rsid w:val="00AF3646"/>
    <w:rsid w:val="00AF366A"/>
    <w:rsid w:val="00AF368B"/>
    <w:rsid w:val="00AF372C"/>
    <w:rsid w:val="00AF372D"/>
    <w:rsid w:val="00AF37AD"/>
    <w:rsid w:val="00AF38CF"/>
    <w:rsid w:val="00AF3A3E"/>
    <w:rsid w:val="00AF3C9D"/>
    <w:rsid w:val="00AF3CDB"/>
    <w:rsid w:val="00AF3D4A"/>
    <w:rsid w:val="00AF3E90"/>
    <w:rsid w:val="00AF3F27"/>
    <w:rsid w:val="00AF3F82"/>
    <w:rsid w:val="00AF475A"/>
    <w:rsid w:val="00AF47AF"/>
    <w:rsid w:val="00AF4830"/>
    <w:rsid w:val="00AF491E"/>
    <w:rsid w:val="00AF4928"/>
    <w:rsid w:val="00AF4AF4"/>
    <w:rsid w:val="00AF4B60"/>
    <w:rsid w:val="00AF4BD6"/>
    <w:rsid w:val="00AF4C0E"/>
    <w:rsid w:val="00AF4C16"/>
    <w:rsid w:val="00AF4C2C"/>
    <w:rsid w:val="00AF4C58"/>
    <w:rsid w:val="00AF4CDE"/>
    <w:rsid w:val="00AF4EF9"/>
    <w:rsid w:val="00AF5128"/>
    <w:rsid w:val="00AF5403"/>
    <w:rsid w:val="00AF54D0"/>
    <w:rsid w:val="00AF55CC"/>
    <w:rsid w:val="00AF5971"/>
    <w:rsid w:val="00AF5B06"/>
    <w:rsid w:val="00AF5B20"/>
    <w:rsid w:val="00AF5B75"/>
    <w:rsid w:val="00AF5DE4"/>
    <w:rsid w:val="00AF5F81"/>
    <w:rsid w:val="00AF6086"/>
    <w:rsid w:val="00AF60DB"/>
    <w:rsid w:val="00AF60EA"/>
    <w:rsid w:val="00AF611A"/>
    <w:rsid w:val="00AF6158"/>
    <w:rsid w:val="00AF61C3"/>
    <w:rsid w:val="00AF61C5"/>
    <w:rsid w:val="00AF61FF"/>
    <w:rsid w:val="00AF6200"/>
    <w:rsid w:val="00AF62FD"/>
    <w:rsid w:val="00AF6411"/>
    <w:rsid w:val="00AF6494"/>
    <w:rsid w:val="00AF6823"/>
    <w:rsid w:val="00AF699A"/>
    <w:rsid w:val="00AF6B34"/>
    <w:rsid w:val="00AF6B77"/>
    <w:rsid w:val="00AF6CA0"/>
    <w:rsid w:val="00AF7031"/>
    <w:rsid w:val="00AF70B1"/>
    <w:rsid w:val="00AF71F2"/>
    <w:rsid w:val="00AF732F"/>
    <w:rsid w:val="00AF753C"/>
    <w:rsid w:val="00AF75FC"/>
    <w:rsid w:val="00AF77B2"/>
    <w:rsid w:val="00AF791C"/>
    <w:rsid w:val="00AF7E95"/>
    <w:rsid w:val="00AF7F2E"/>
    <w:rsid w:val="00B000CB"/>
    <w:rsid w:val="00B001CE"/>
    <w:rsid w:val="00B0033E"/>
    <w:rsid w:val="00B00345"/>
    <w:rsid w:val="00B0040F"/>
    <w:rsid w:val="00B00443"/>
    <w:rsid w:val="00B00609"/>
    <w:rsid w:val="00B006B7"/>
    <w:rsid w:val="00B00773"/>
    <w:rsid w:val="00B00882"/>
    <w:rsid w:val="00B00CF2"/>
    <w:rsid w:val="00B00DCA"/>
    <w:rsid w:val="00B00E31"/>
    <w:rsid w:val="00B00F61"/>
    <w:rsid w:val="00B010B2"/>
    <w:rsid w:val="00B01106"/>
    <w:rsid w:val="00B013ED"/>
    <w:rsid w:val="00B016C3"/>
    <w:rsid w:val="00B016EA"/>
    <w:rsid w:val="00B017B1"/>
    <w:rsid w:val="00B01850"/>
    <w:rsid w:val="00B01B63"/>
    <w:rsid w:val="00B01B9E"/>
    <w:rsid w:val="00B01C49"/>
    <w:rsid w:val="00B01CD6"/>
    <w:rsid w:val="00B01DA0"/>
    <w:rsid w:val="00B01ED5"/>
    <w:rsid w:val="00B021A0"/>
    <w:rsid w:val="00B021ED"/>
    <w:rsid w:val="00B0227E"/>
    <w:rsid w:val="00B02987"/>
    <w:rsid w:val="00B02AFC"/>
    <w:rsid w:val="00B02B44"/>
    <w:rsid w:val="00B02B68"/>
    <w:rsid w:val="00B02C95"/>
    <w:rsid w:val="00B02CF6"/>
    <w:rsid w:val="00B02FC7"/>
    <w:rsid w:val="00B03093"/>
    <w:rsid w:val="00B031CB"/>
    <w:rsid w:val="00B0339A"/>
    <w:rsid w:val="00B0345C"/>
    <w:rsid w:val="00B0346E"/>
    <w:rsid w:val="00B034BA"/>
    <w:rsid w:val="00B0354D"/>
    <w:rsid w:val="00B035EA"/>
    <w:rsid w:val="00B0361E"/>
    <w:rsid w:val="00B03637"/>
    <w:rsid w:val="00B03678"/>
    <w:rsid w:val="00B038E6"/>
    <w:rsid w:val="00B039A5"/>
    <w:rsid w:val="00B03C65"/>
    <w:rsid w:val="00B03E8B"/>
    <w:rsid w:val="00B0400B"/>
    <w:rsid w:val="00B04080"/>
    <w:rsid w:val="00B040C0"/>
    <w:rsid w:val="00B04333"/>
    <w:rsid w:val="00B04369"/>
    <w:rsid w:val="00B04528"/>
    <w:rsid w:val="00B0483C"/>
    <w:rsid w:val="00B04871"/>
    <w:rsid w:val="00B048FA"/>
    <w:rsid w:val="00B04915"/>
    <w:rsid w:val="00B049E8"/>
    <w:rsid w:val="00B04A20"/>
    <w:rsid w:val="00B04CC8"/>
    <w:rsid w:val="00B04D41"/>
    <w:rsid w:val="00B050A2"/>
    <w:rsid w:val="00B05146"/>
    <w:rsid w:val="00B05170"/>
    <w:rsid w:val="00B05421"/>
    <w:rsid w:val="00B05533"/>
    <w:rsid w:val="00B0560A"/>
    <w:rsid w:val="00B05702"/>
    <w:rsid w:val="00B0570C"/>
    <w:rsid w:val="00B058F5"/>
    <w:rsid w:val="00B0590E"/>
    <w:rsid w:val="00B05960"/>
    <w:rsid w:val="00B05A1C"/>
    <w:rsid w:val="00B05A25"/>
    <w:rsid w:val="00B05F0A"/>
    <w:rsid w:val="00B05F9A"/>
    <w:rsid w:val="00B061B9"/>
    <w:rsid w:val="00B0623D"/>
    <w:rsid w:val="00B065C4"/>
    <w:rsid w:val="00B066E5"/>
    <w:rsid w:val="00B066ED"/>
    <w:rsid w:val="00B0690B"/>
    <w:rsid w:val="00B06963"/>
    <w:rsid w:val="00B0697F"/>
    <w:rsid w:val="00B069AF"/>
    <w:rsid w:val="00B06A6D"/>
    <w:rsid w:val="00B06ADA"/>
    <w:rsid w:val="00B06B92"/>
    <w:rsid w:val="00B06C25"/>
    <w:rsid w:val="00B06D72"/>
    <w:rsid w:val="00B075D5"/>
    <w:rsid w:val="00B076BA"/>
    <w:rsid w:val="00B076F5"/>
    <w:rsid w:val="00B0772E"/>
    <w:rsid w:val="00B077FD"/>
    <w:rsid w:val="00B07F60"/>
    <w:rsid w:val="00B10007"/>
    <w:rsid w:val="00B100AB"/>
    <w:rsid w:val="00B10252"/>
    <w:rsid w:val="00B1028F"/>
    <w:rsid w:val="00B10778"/>
    <w:rsid w:val="00B10955"/>
    <w:rsid w:val="00B10A63"/>
    <w:rsid w:val="00B10B0A"/>
    <w:rsid w:val="00B10B73"/>
    <w:rsid w:val="00B10CCB"/>
    <w:rsid w:val="00B10CE4"/>
    <w:rsid w:val="00B10D39"/>
    <w:rsid w:val="00B10EA2"/>
    <w:rsid w:val="00B1130B"/>
    <w:rsid w:val="00B1131D"/>
    <w:rsid w:val="00B113A3"/>
    <w:rsid w:val="00B11433"/>
    <w:rsid w:val="00B1174B"/>
    <w:rsid w:val="00B11763"/>
    <w:rsid w:val="00B118B1"/>
    <w:rsid w:val="00B118B4"/>
    <w:rsid w:val="00B11AB4"/>
    <w:rsid w:val="00B11B00"/>
    <w:rsid w:val="00B11C68"/>
    <w:rsid w:val="00B11E53"/>
    <w:rsid w:val="00B11E91"/>
    <w:rsid w:val="00B12041"/>
    <w:rsid w:val="00B1207F"/>
    <w:rsid w:val="00B12102"/>
    <w:rsid w:val="00B1223D"/>
    <w:rsid w:val="00B1234A"/>
    <w:rsid w:val="00B123ED"/>
    <w:rsid w:val="00B1245C"/>
    <w:rsid w:val="00B12598"/>
    <w:rsid w:val="00B1266F"/>
    <w:rsid w:val="00B12871"/>
    <w:rsid w:val="00B12917"/>
    <w:rsid w:val="00B12A0E"/>
    <w:rsid w:val="00B12AF0"/>
    <w:rsid w:val="00B12D0E"/>
    <w:rsid w:val="00B12DE1"/>
    <w:rsid w:val="00B12E27"/>
    <w:rsid w:val="00B12F6E"/>
    <w:rsid w:val="00B13183"/>
    <w:rsid w:val="00B1325A"/>
    <w:rsid w:val="00B13325"/>
    <w:rsid w:val="00B134C9"/>
    <w:rsid w:val="00B1370A"/>
    <w:rsid w:val="00B13772"/>
    <w:rsid w:val="00B13839"/>
    <w:rsid w:val="00B139D5"/>
    <w:rsid w:val="00B13A17"/>
    <w:rsid w:val="00B13ACF"/>
    <w:rsid w:val="00B13B3F"/>
    <w:rsid w:val="00B13BF2"/>
    <w:rsid w:val="00B13D2A"/>
    <w:rsid w:val="00B13D59"/>
    <w:rsid w:val="00B140D0"/>
    <w:rsid w:val="00B1412D"/>
    <w:rsid w:val="00B14183"/>
    <w:rsid w:val="00B14192"/>
    <w:rsid w:val="00B14199"/>
    <w:rsid w:val="00B14241"/>
    <w:rsid w:val="00B1425E"/>
    <w:rsid w:val="00B1475E"/>
    <w:rsid w:val="00B147AA"/>
    <w:rsid w:val="00B14876"/>
    <w:rsid w:val="00B1488F"/>
    <w:rsid w:val="00B14990"/>
    <w:rsid w:val="00B14994"/>
    <w:rsid w:val="00B14A3F"/>
    <w:rsid w:val="00B14D68"/>
    <w:rsid w:val="00B150AE"/>
    <w:rsid w:val="00B150CB"/>
    <w:rsid w:val="00B150F6"/>
    <w:rsid w:val="00B15216"/>
    <w:rsid w:val="00B154F9"/>
    <w:rsid w:val="00B15528"/>
    <w:rsid w:val="00B1563A"/>
    <w:rsid w:val="00B1584F"/>
    <w:rsid w:val="00B15973"/>
    <w:rsid w:val="00B15C0B"/>
    <w:rsid w:val="00B15DCF"/>
    <w:rsid w:val="00B15E02"/>
    <w:rsid w:val="00B15EC8"/>
    <w:rsid w:val="00B15EDF"/>
    <w:rsid w:val="00B15F47"/>
    <w:rsid w:val="00B15F57"/>
    <w:rsid w:val="00B162AF"/>
    <w:rsid w:val="00B16400"/>
    <w:rsid w:val="00B16579"/>
    <w:rsid w:val="00B1662E"/>
    <w:rsid w:val="00B166CF"/>
    <w:rsid w:val="00B16741"/>
    <w:rsid w:val="00B169A1"/>
    <w:rsid w:val="00B169B0"/>
    <w:rsid w:val="00B16B02"/>
    <w:rsid w:val="00B16B76"/>
    <w:rsid w:val="00B16BAB"/>
    <w:rsid w:val="00B16BC3"/>
    <w:rsid w:val="00B16BC4"/>
    <w:rsid w:val="00B16C1A"/>
    <w:rsid w:val="00B16FBD"/>
    <w:rsid w:val="00B170FA"/>
    <w:rsid w:val="00B1713E"/>
    <w:rsid w:val="00B171CC"/>
    <w:rsid w:val="00B17353"/>
    <w:rsid w:val="00B173BE"/>
    <w:rsid w:val="00B17461"/>
    <w:rsid w:val="00B177AF"/>
    <w:rsid w:val="00B179E3"/>
    <w:rsid w:val="00B17BB5"/>
    <w:rsid w:val="00B17BE7"/>
    <w:rsid w:val="00B17C32"/>
    <w:rsid w:val="00B17E5A"/>
    <w:rsid w:val="00B20074"/>
    <w:rsid w:val="00B200D8"/>
    <w:rsid w:val="00B20165"/>
    <w:rsid w:val="00B20180"/>
    <w:rsid w:val="00B2025F"/>
    <w:rsid w:val="00B20337"/>
    <w:rsid w:val="00B2036D"/>
    <w:rsid w:val="00B20477"/>
    <w:rsid w:val="00B20505"/>
    <w:rsid w:val="00B2050A"/>
    <w:rsid w:val="00B20632"/>
    <w:rsid w:val="00B20DE6"/>
    <w:rsid w:val="00B20F57"/>
    <w:rsid w:val="00B20F89"/>
    <w:rsid w:val="00B20FF8"/>
    <w:rsid w:val="00B211AE"/>
    <w:rsid w:val="00B2161A"/>
    <w:rsid w:val="00B21642"/>
    <w:rsid w:val="00B216D9"/>
    <w:rsid w:val="00B218BE"/>
    <w:rsid w:val="00B21BF0"/>
    <w:rsid w:val="00B21BF7"/>
    <w:rsid w:val="00B21CFE"/>
    <w:rsid w:val="00B21E91"/>
    <w:rsid w:val="00B21E9A"/>
    <w:rsid w:val="00B21EF4"/>
    <w:rsid w:val="00B222BA"/>
    <w:rsid w:val="00B222BE"/>
    <w:rsid w:val="00B22535"/>
    <w:rsid w:val="00B2256B"/>
    <w:rsid w:val="00B2259A"/>
    <w:rsid w:val="00B225A5"/>
    <w:rsid w:val="00B22700"/>
    <w:rsid w:val="00B22716"/>
    <w:rsid w:val="00B22BA5"/>
    <w:rsid w:val="00B22BC2"/>
    <w:rsid w:val="00B22E17"/>
    <w:rsid w:val="00B22F01"/>
    <w:rsid w:val="00B22F46"/>
    <w:rsid w:val="00B23053"/>
    <w:rsid w:val="00B231E8"/>
    <w:rsid w:val="00B231F5"/>
    <w:rsid w:val="00B23365"/>
    <w:rsid w:val="00B23403"/>
    <w:rsid w:val="00B2347B"/>
    <w:rsid w:val="00B234F3"/>
    <w:rsid w:val="00B2355C"/>
    <w:rsid w:val="00B2377F"/>
    <w:rsid w:val="00B237AF"/>
    <w:rsid w:val="00B2387C"/>
    <w:rsid w:val="00B2404A"/>
    <w:rsid w:val="00B2409B"/>
    <w:rsid w:val="00B241D0"/>
    <w:rsid w:val="00B24320"/>
    <w:rsid w:val="00B24328"/>
    <w:rsid w:val="00B243DE"/>
    <w:rsid w:val="00B244C6"/>
    <w:rsid w:val="00B2456E"/>
    <w:rsid w:val="00B245E9"/>
    <w:rsid w:val="00B2475C"/>
    <w:rsid w:val="00B24819"/>
    <w:rsid w:val="00B24A44"/>
    <w:rsid w:val="00B24A8B"/>
    <w:rsid w:val="00B24B14"/>
    <w:rsid w:val="00B24BF3"/>
    <w:rsid w:val="00B24D55"/>
    <w:rsid w:val="00B24D84"/>
    <w:rsid w:val="00B24E2F"/>
    <w:rsid w:val="00B24E36"/>
    <w:rsid w:val="00B24EBB"/>
    <w:rsid w:val="00B24EFD"/>
    <w:rsid w:val="00B24FB8"/>
    <w:rsid w:val="00B252BC"/>
    <w:rsid w:val="00B25341"/>
    <w:rsid w:val="00B25498"/>
    <w:rsid w:val="00B255FB"/>
    <w:rsid w:val="00B25685"/>
    <w:rsid w:val="00B2578D"/>
    <w:rsid w:val="00B2586E"/>
    <w:rsid w:val="00B258CF"/>
    <w:rsid w:val="00B25A82"/>
    <w:rsid w:val="00B25ABF"/>
    <w:rsid w:val="00B25EC2"/>
    <w:rsid w:val="00B25ED9"/>
    <w:rsid w:val="00B25EDD"/>
    <w:rsid w:val="00B25FAF"/>
    <w:rsid w:val="00B260A9"/>
    <w:rsid w:val="00B26125"/>
    <w:rsid w:val="00B2617B"/>
    <w:rsid w:val="00B26291"/>
    <w:rsid w:val="00B266F8"/>
    <w:rsid w:val="00B26AF9"/>
    <w:rsid w:val="00B26C8A"/>
    <w:rsid w:val="00B26CD8"/>
    <w:rsid w:val="00B27063"/>
    <w:rsid w:val="00B2710E"/>
    <w:rsid w:val="00B2724D"/>
    <w:rsid w:val="00B273CF"/>
    <w:rsid w:val="00B27517"/>
    <w:rsid w:val="00B2758D"/>
    <w:rsid w:val="00B275A9"/>
    <w:rsid w:val="00B27623"/>
    <w:rsid w:val="00B27711"/>
    <w:rsid w:val="00B277F7"/>
    <w:rsid w:val="00B27807"/>
    <w:rsid w:val="00B2780A"/>
    <w:rsid w:val="00B278A7"/>
    <w:rsid w:val="00B27990"/>
    <w:rsid w:val="00B27A3F"/>
    <w:rsid w:val="00B27B2F"/>
    <w:rsid w:val="00B27C6C"/>
    <w:rsid w:val="00B27D87"/>
    <w:rsid w:val="00B27DBA"/>
    <w:rsid w:val="00B27EF4"/>
    <w:rsid w:val="00B27F88"/>
    <w:rsid w:val="00B27FF2"/>
    <w:rsid w:val="00B30119"/>
    <w:rsid w:val="00B3014E"/>
    <w:rsid w:val="00B304A2"/>
    <w:rsid w:val="00B3050D"/>
    <w:rsid w:val="00B30686"/>
    <w:rsid w:val="00B30785"/>
    <w:rsid w:val="00B30787"/>
    <w:rsid w:val="00B3082B"/>
    <w:rsid w:val="00B309A8"/>
    <w:rsid w:val="00B30BC1"/>
    <w:rsid w:val="00B30C75"/>
    <w:rsid w:val="00B30CDF"/>
    <w:rsid w:val="00B30CE5"/>
    <w:rsid w:val="00B30D79"/>
    <w:rsid w:val="00B30E85"/>
    <w:rsid w:val="00B30ED2"/>
    <w:rsid w:val="00B3106C"/>
    <w:rsid w:val="00B3141F"/>
    <w:rsid w:val="00B314BC"/>
    <w:rsid w:val="00B3168F"/>
    <w:rsid w:val="00B31709"/>
    <w:rsid w:val="00B3176E"/>
    <w:rsid w:val="00B3186F"/>
    <w:rsid w:val="00B318F5"/>
    <w:rsid w:val="00B3195C"/>
    <w:rsid w:val="00B31BBD"/>
    <w:rsid w:val="00B31C22"/>
    <w:rsid w:val="00B31CAF"/>
    <w:rsid w:val="00B31D2C"/>
    <w:rsid w:val="00B31FA0"/>
    <w:rsid w:val="00B3202C"/>
    <w:rsid w:val="00B321CF"/>
    <w:rsid w:val="00B321F6"/>
    <w:rsid w:val="00B32223"/>
    <w:rsid w:val="00B32475"/>
    <w:rsid w:val="00B3275A"/>
    <w:rsid w:val="00B32945"/>
    <w:rsid w:val="00B32B7F"/>
    <w:rsid w:val="00B32C16"/>
    <w:rsid w:val="00B32C43"/>
    <w:rsid w:val="00B32E08"/>
    <w:rsid w:val="00B3314E"/>
    <w:rsid w:val="00B3322F"/>
    <w:rsid w:val="00B3338E"/>
    <w:rsid w:val="00B334E7"/>
    <w:rsid w:val="00B33728"/>
    <w:rsid w:val="00B33852"/>
    <w:rsid w:val="00B3394C"/>
    <w:rsid w:val="00B33C3D"/>
    <w:rsid w:val="00B33C6E"/>
    <w:rsid w:val="00B33E0A"/>
    <w:rsid w:val="00B33F61"/>
    <w:rsid w:val="00B33FF3"/>
    <w:rsid w:val="00B341D1"/>
    <w:rsid w:val="00B3422F"/>
    <w:rsid w:val="00B342FA"/>
    <w:rsid w:val="00B34311"/>
    <w:rsid w:val="00B34424"/>
    <w:rsid w:val="00B34733"/>
    <w:rsid w:val="00B3479E"/>
    <w:rsid w:val="00B3487A"/>
    <w:rsid w:val="00B34C3B"/>
    <w:rsid w:val="00B34CE9"/>
    <w:rsid w:val="00B34F0E"/>
    <w:rsid w:val="00B34F79"/>
    <w:rsid w:val="00B34FEC"/>
    <w:rsid w:val="00B35009"/>
    <w:rsid w:val="00B35019"/>
    <w:rsid w:val="00B35168"/>
    <w:rsid w:val="00B351CB"/>
    <w:rsid w:val="00B356F1"/>
    <w:rsid w:val="00B35894"/>
    <w:rsid w:val="00B3598E"/>
    <w:rsid w:val="00B35AF1"/>
    <w:rsid w:val="00B35B09"/>
    <w:rsid w:val="00B35C25"/>
    <w:rsid w:val="00B35D91"/>
    <w:rsid w:val="00B36039"/>
    <w:rsid w:val="00B3603C"/>
    <w:rsid w:val="00B36134"/>
    <w:rsid w:val="00B361A2"/>
    <w:rsid w:val="00B361D8"/>
    <w:rsid w:val="00B3638C"/>
    <w:rsid w:val="00B3651C"/>
    <w:rsid w:val="00B3654C"/>
    <w:rsid w:val="00B36588"/>
    <w:rsid w:val="00B365AE"/>
    <w:rsid w:val="00B36620"/>
    <w:rsid w:val="00B3665B"/>
    <w:rsid w:val="00B36754"/>
    <w:rsid w:val="00B367F0"/>
    <w:rsid w:val="00B3683A"/>
    <w:rsid w:val="00B36867"/>
    <w:rsid w:val="00B36904"/>
    <w:rsid w:val="00B36908"/>
    <w:rsid w:val="00B36F07"/>
    <w:rsid w:val="00B36F43"/>
    <w:rsid w:val="00B37209"/>
    <w:rsid w:val="00B373B9"/>
    <w:rsid w:val="00B375C5"/>
    <w:rsid w:val="00B37892"/>
    <w:rsid w:val="00B37A08"/>
    <w:rsid w:val="00B37C5F"/>
    <w:rsid w:val="00B37CA8"/>
    <w:rsid w:val="00B37EBE"/>
    <w:rsid w:val="00B4009A"/>
    <w:rsid w:val="00B40283"/>
    <w:rsid w:val="00B402DA"/>
    <w:rsid w:val="00B40313"/>
    <w:rsid w:val="00B4043A"/>
    <w:rsid w:val="00B40677"/>
    <w:rsid w:val="00B406DF"/>
    <w:rsid w:val="00B40876"/>
    <w:rsid w:val="00B4087D"/>
    <w:rsid w:val="00B4097E"/>
    <w:rsid w:val="00B40A0F"/>
    <w:rsid w:val="00B40A63"/>
    <w:rsid w:val="00B40B20"/>
    <w:rsid w:val="00B40C0B"/>
    <w:rsid w:val="00B40C1A"/>
    <w:rsid w:val="00B40E15"/>
    <w:rsid w:val="00B40E31"/>
    <w:rsid w:val="00B40FA4"/>
    <w:rsid w:val="00B4100D"/>
    <w:rsid w:val="00B41116"/>
    <w:rsid w:val="00B41163"/>
    <w:rsid w:val="00B411DB"/>
    <w:rsid w:val="00B412E3"/>
    <w:rsid w:val="00B4149B"/>
    <w:rsid w:val="00B415D2"/>
    <w:rsid w:val="00B418A9"/>
    <w:rsid w:val="00B418DF"/>
    <w:rsid w:val="00B4206B"/>
    <w:rsid w:val="00B422D1"/>
    <w:rsid w:val="00B423F8"/>
    <w:rsid w:val="00B42458"/>
    <w:rsid w:val="00B4250B"/>
    <w:rsid w:val="00B42600"/>
    <w:rsid w:val="00B4269D"/>
    <w:rsid w:val="00B427A9"/>
    <w:rsid w:val="00B42854"/>
    <w:rsid w:val="00B4286A"/>
    <w:rsid w:val="00B42BF2"/>
    <w:rsid w:val="00B42F26"/>
    <w:rsid w:val="00B4301B"/>
    <w:rsid w:val="00B430C8"/>
    <w:rsid w:val="00B43100"/>
    <w:rsid w:val="00B43146"/>
    <w:rsid w:val="00B43160"/>
    <w:rsid w:val="00B43182"/>
    <w:rsid w:val="00B4327C"/>
    <w:rsid w:val="00B432FA"/>
    <w:rsid w:val="00B4345A"/>
    <w:rsid w:val="00B4366A"/>
    <w:rsid w:val="00B43686"/>
    <w:rsid w:val="00B43900"/>
    <w:rsid w:val="00B4391B"/>
    <w:rsid w:val="00B4395E"/>
    <w:rsid w:val="00B43A4D"/>
    <w:rsid w:val="00B43AFE"/>
    <w:rsid w:val="00B43B48"/>
    <w:rsid w:val="00B43B75"/>
    <w:rsid w:val="00B43C9F"/>
    <w:rsid w:val="00B43D8E"/>
    <w:rsid w:val="00B43E6B"/>
    <w:rsid w:val="00B43E83"/>
    <w:rsid w:val="00B43F99"/>
    <w:rsid w:val="00B4414D"/>
    <w:rsid w:val="00B44231"/>
    <w:rsid w:val="00B444E5"/>
    <w:rsid w:val="00B4488D"/>
    <w:rsid w:val="00B448B4"/>
    <w:rsid w:val="00B44E5B"/>
    <w:rsid w:val="00B44ED9"/>
    <w:rsid w:val="00B44F0E"/>
    <w:rsid w:val="00B450E5"/>
    <w:rsid w:val="00B450FA"/>
    <w:rsid w:val="00B45152"/>
    <w:rsid w:val="00B4520B"/>
    <w:rsid w:val="00B45237"/>
    <w:rsid w:val="00B45346"/>
    <w:rsid w:val="00B45392"/>
    <w:rsid w:val="00B4558A"/>
    <w:rsid w:val="00B4564E"/>
    <w:rsid w:val="00B4581F"/>
    <w:rsid w:val="00B45840"/>
    <w:rsid w:val="00B45948"/>
    <w:rsid w:val="00B4596A"/>
    <w:rsid w:val="00B45A16"/>
    <w:rsid w:val="00B45A3D"/>
    <w:rsid w:val="00B45B78"/>
    <w:rsid w:val="00B45C1A"/>
    <w:rsid w:val="00B45E4F"/>
    <w:rsid w:val="00B45EBE"/>
    <w:rsid w:val="00B45F78"/>
    <w:rsid w:val="00B461FC"/>
    <w:rsid w:val="00B46399"/>
    <w:rsid w:val="00B466AE"/>
    <w:rsid w:val="00B4679F"/>
    <w:rsid w:val="00B46856"/>
    <w:rsid w:val="00B4690F"/>
    <w:rsid w:val="00B46B11"/>
    <w:rsid w:val="00B46B4D"/>
    <w:rsid w:val="00B46BFD"/>
    <w:rsid w:val="00B46E09"/>
    <w:rsid w:val="00B473CF"/>
    <w:rsid w:val="00B474C8"/>
    <w:rsid w:val="00B47504"/>
    <w:rsid w:val="00B4753C"/>
    <w:rsid w:val="00B4755F"/>
    <w:rsid w:val="00B4764F"/>
    <w:rsid w:val="00B47829"/>
    <w:rsid w:val="00B47866"/>
    <w:rsid w:val="00B47957"/>
    <w:rsid w:val="00B47A4C"/>
    <w:rsid w:val="00B47AC7"/>
    <w:rsid w:val="00B47BDC"/>
    <w:rsid w:val="00B47D83"/>
    <w:rsid w:val="00B47E41"/>
    <w:rsid w:val="00B47F38"/>
    <w:rsid w:val="00B50041"/>
    <w:rsid w:val="00B50090"/>
    <w:rsid w:val="00B50149"/>
    <w:rsid w:val="00B502A4"/>
    <w:rsid w:val="00B50308"/>
    <w:rsid w:val="00B50444"/>
    <w:rsid w:val="00B50485"/>
    <w:rsid w:val="00B5050D"/>
    <w:rsid w:val="00B506C0"/>
    <w:rsid w:val="00B508F5"/>
    <w:rsid w:val="00B50A40"/>
    <w:rsid w:val="00B50A52"/>
    <w:rsid w:val="00B50C4F"/>
    <w:rsid w:val="00B50C75"/>
    <w:rsid w:val="00B50C9C"/>
    <w:rsid w:val="00B50E8D"/>
    <w:rsid w:val="00B514F4"/>
    <w:rsid w:val="00B518D6"/>
    <w:rsid w:val="00B51935"/>
    <w:rsid w:val="00B519C2"/>
    <w:rsid w:val="00B51C07"/>
    <w:rsid w:val="00B51D11"/>
    <w:rsid w:val="00B51DD3"/>
    <w:rsid w:val="00B51FC1"/>
    <w:rsid w:val="00B521A8"/>
    <w:rsid w:val="00B52200"/>
    <w:rsid w:val="00B522A0"/>
    <w:rsid w:val="00B52784"/>
    <w:rsid w:val="00B52838"/>
    <w:rsid w:val="00B52B32"/>
    <w:rsid w:val="00B52B59"/>
    <w:rsid w:val="00B52BF1"/>
    <w:rsid w:val="00B52C82"/>
    <w:rsid w:val="00B52D57"/>
    <w:rsid w:val="00B52EBD"/>
    <w:rsid w:val="00B531AF"/>
    <w:rsid w:val="00B531BB"/>
    <w:rsid w:val="00B53277"/>
    <w:rsid w:val="00B53886"/>
    <w:rsid w:val="00B5396E"/>
    <w:rsid w:val="00B53B3B"/>
    <w:rsid w:val="00B53F58"/>
    <w:rsid w:val="00B53F94"/>
    <w:rsid w:val="00B540D7"/>
    <w:rsid w:val="00B5416D"/>
    <w:rsid w:val="00B548B9"/>
    <w:rsid w:val="00B54A9A"/>
    <w:rsid w:val="00B54BCB"/>
    <w:rsid w:val="00B54D0F"/>
    <w:rsid w:val="00B54DC3"/>
    <w:rsid w:val="00B54DD4"/>
    <w:rsid w:val="00B54DEE"/>
    <w:rsid w:val="00B54FE7"/>
    <w:rsid w:val="00B55192"/>
    <w:rsid w:val="00B555BA"/>
    <w:rsid w:val="00B556D6"/>
    <w:rsid w:val="00B55716"/>
    <w:rsid w:val="00B5578F"/>
    <w:rsid w:val="00B55816"/>
    <w:rsid w:val="00B5581F"/>
    <w:rsid w:val="00B558AE"/>
    <w:rsid w:val="00B55B79"/>
    <w:rsid w:val="00B55CDF"/>
    <w:rsid w:val="00B55E46"/>
    <w:rsid w:val="00B55E8C"/>
    <w:rsid w:val="00B55F60"/>
    <w:rsid w:val="00B56170"/>
    <w:rsid w:val="00B561DC"/>
    <w:rsid w:val="00B56481"/>
    <w:rsid w:val="00B567C6"/>
    <w:rsid w:val="00B56BFC"/>
    <w:rsid w:val="00B56CE1"/>
    <w:rsid w:val="00B56DF7"/>
    <w:rsid w:val="00B56F29"/>
    <w:rsid w:val="00B56F67"/>
    <w:rsid w:val="00B56FCC"/>
    <w:rsid w:val="00B5720B"/>
    <w:rsid w:val="00B57746"/>
    <w:rsid w:val="00B578C2"/>
    <w:rsid w:val="00B57BFB"/>
    <w:rsid w:val="00B57C68"/>
    <w:rsid w:val="00B57C79"/>
    <w:rsid w:val="00B57CD5"/>
    <w:rsid w:val="00B57DB0"/>
    <w:rsid w:val="00B57ECC"/>
    <w:rsid w:val="00B6010D"/>
    <w:rsid w:val="00B603C0"/>
    <w:rsid w:val="00B60693"/>
    <w:rsid w:val="00B60763"/>
    <w:rsid w:val="00B60765"/>
    <w:rsid w:val="00B6076F"/>
    <w:rsid w:val="00B6078E"/>
    <w:rsid w:val="00B609DC"/>
    <w:rsid w:val="00B60D26"/>
    <w:rsid w:val="00B60F59"/>
    <w:rsid w:val="00B611BB"/>
    <w:rsid w:val="00B6123D"/>
    <w:rsid w:val="00B613C2"/>
    <w:rsid w:val="00B614DF"/>
    <w:rsid w:val="00B616D6"/>
    <w:rsid w:val="00B61C88"/>
    <w:rsid w:val="00B61D04"/>
    <w:rsid w:val="00B61D21"/>
    <w:rsid w:val="00B61EEC"/>
    <w:rsid w:val="00B62013"/>
    <w:rsid w:val="00B62322"/>
    <w:rsid w:val="00B62375"/>
    <w:rsid w:val="00B623FF"/>
    <w:rsid w:val="00B62483"/>
    <w:rsid w:val="00B625FC"/>
    <w:rsid w:val="00B6260C"/>
    <w:rsid w:val="00B626FF"/>
    <w:rsid w:val="00B62932"/>
    <w:rsid w:val="00B6299C"/>
    <w:rsid w:val="00B629FC"/>
    <w:rsid w:val="00B62D93"/>
    <w:rsid w:val="00B62DD1"/>
    <w:rsid w:val="00B62FB2"/>
    <w:rsid w:val="00B632DB"/>
    <w:rsid w:val="00B63365"/>
    <w:rsid w:val="00B633D0"/>
    <w:rsid w:val="00B634F7"/>
    <w:rsid w:val="00B638B6"/>
    <w:rsid w:val="00B6394F"/>
    <w:rsid w:val="00B63A6E"/>
    <w:rsid w:val="00B63DB7"/>
    <w:rsid w:val="00B63E90"/>
    <w:rsid w:val="00B63F63"/>
    <w:rsid w:val="00B64184"/>
    <w:rsid w:val="00B642C7"/>
    <w:rsid w:val="00B647BF"/>
    <w:rsid w:val="00B64853"/>
    <w:rsid w:val="00B6485F"/>
    <w:rsid w:val="00B64915"/>
    <w:rsid w:val="00B64956"/>
    <w:rsid w:val="00B64A4C"/>
    <w:rsid w:val="00B64B14"/>
    <w:rsid w:val="00B64BFB"/>
    <w:rsid w:val="00B64C30"/>
    <w:rsid w:val="00B64F1C"/>
    <w:rsid w:val="00B652DF"/>
    <w:rsid w:val="00B65321"/>
    <w:rsid w:val="00B6592B"/>
    <w:rsid w:val="00B65B00"/>
    <w:rsid w:val="00B65C03"/>
    <w:rsid w:val="00B65D4C"/>
    <w:rsid w:val="00B65F01"/>
    <w:rsid w:val="00B65F58"/>
    <w:rsid w:val="00B6606C"/>
    <w:rsid w:val="00B661AF"/>
    <w:rsid w:val="00B66297"/>
    <w:rsid w:val="00B66298"/>
    <w:rsid w:val="00B6670D"/>
    <w:rsid w:val="00B66A2A"/>
    <w:rsid w:val="00B66AB8"/>
    <w:rsid w:val="00B66DC9"/>
    <w:rsid w:val="00B66DCE"/>
    <w:rsid w:val="00B66E13"/>
    <w:rsid w:val="00B66FC1"/>
    <w:rsid w:val="00B670E8"/>
    <w:rsid w:val="00B67203"/>
    <w:rsid w:val="00B67297"/>
    <w:rsid w:val="00B672AC"/>
    <w:rsid w:val="00B6750E"/>
    <w:rsid w:val="00B67524"/>
    <w:rsid w:val="00B67555"/>
    <w:rsid w:val="00B67601"/>
    <w:rsid w:val="00B67602"/>
    <w:rsid w:val="00B67704"/>
    <w:rsid w:val="00B67B25"/>
    <w:rsid w:val="00B67BE4"/>
    <w:rsid w:val="00B67D71"/>
    <w:rsid w:val="00B67F0A"/>
    <w:rsid w:val="00B67F91"/>
    <w:rsid w:val="00B7011D"/>
    <w:rsid w:val="00B70139"/>
    <w:rsid w:val="00B701D5"/>
    <w:rsid w:val="00B70232"/>
    <w:rsid w:val="00B7026E"/>
    <w:rsid w:val="00B702B3"/>
    <w:rsid w:val="00B704AF"/>
    <w:rsid w:val="00B70618"/>
    <w:rsid w:val="00B7099A"/>
    <w:rsid w:val="00B70A20"/>
    <w:rsid w:val="00B70BCB"/>
    <w:rsid w:val="00B70DFB"/>
    <w:rsid w:val="00B70E9E"/>
    <w:rsid w:val="00B7110D"/>
    <w:rsid w:val="00B71177"/>
    <w:rsid w:val="00B712BC"/>
    <w:rsid w:val="00B712D1"/>
    <w:rsid w:val="00B71521"/>
    <w:rsid w:val="00B71656"/>
    <w:rsid w:val="00B71877"/>
    <w:rsid w:val="00B71910"/>
    <w:rsid w:val="00B71A1B"/>
    <w:rsid w:val="00B71A3F"/>
    <w:rsid w:val="00B71A5E"/>
    <w:rsid w:val="00B71D0D"/>
    <w:rsid w:val="00B71D43"/>
    <w:rsid w:val="00B71DC6"/>
    <w:rsid w:val="00B71E71"/>
    <w:rsid w:val="00B71EE9"/>
    <w:rsid w:val="00B72375"/>
    <w:rsid w:val="00B723E2"/>
    <w:rsid w:val="00B7240E"/>
    <w:rsid w:val="00B7256C"/>
    <w:rsid w:val="00B725B4"/>
    <w:rsid w:val="00B726DE"/>
    <w:rsid w:val="00B729E3"/>
    <w:rsid w:val="00B72A95"/>
    <w:rsid w:val="00B72DA8"/>
    <w:rsid w:val="00B72E23"/>
    <w:rsid w:val="00B72E77"/>
    <w:rsid w:val="00B731B1"/>
    <w:rsid w:val="00B73232"/>
    <w:rsid w:val="00B7326C"/>
    <w:rsid w:val="00B7350E"/>
    <w:rsid w:val="00B73600"/>
    <w:rsid w:val="00B736D5"/>
    <w:rsid w:val="00B73868"/>
    <w:rsid w:val="00B7386F"/>
    <w:rsid w:val="00B738A9"/>
    <w:rsid w:val="00B738E8"/>
    <w:rsid w:val="00B73959"/>
    <w:rsid w:val="00B73AFE"/>
    <w:rsid w:val="00B73C0D"/>
    <w:rsid w:val="00B73D45"/>
    <w:rsid w:val="00B73F45"/>
    <w:rsid w:val="00B74385"/>
    <w:rsid w:val="00B743C9"/>
    <w:rsid w:val="00B743F3"/>
    <w:rsid w:val="00B74519"/>
    <w:rsid w:val="00B74609"/>
    <w:rsid w:val="00B74635"/>
    <w:rsid w:val="00B74749"/>
    <w:rsid w:val="00B749B8"/>
    <w:rsid w:val="00B75005"/>
    <w:rsid w:val="00B7502B"/>
    <w:rsid w:val="00B752AD"/>
    <w:rsid w:val="00B753D9"/>
    <w:rsid w:val="00B753F9"/>
    <w:rsid w:val="00B75545"/>
    <w:rsid w:val="00B7562E"/>
    <w:rsid w:val="00B7576A"/>
    <w:rsid w:val="00B75CCE"/>
    <w:rsid w:val="00B75D04"/>
    <w:rsid w:val="00B75F47"/>
    <w:rsid w:val="00B75FF7"/>
    <w:rsid w:val="00B7601E"/>
    <w:rsid w:val="00B7630D"/>
    <w:rsid w:val="00B7632B"/>
    <w:rsid w:val="00B76667"/>
    <w:rsid w:val="00B766A4"/>
    <w:rsid w:val="00B767D7"/>
    <w:rsid w:val="00B7685C"/>
    <w:rsid w:val="00B76974"/>
    <w:rsid w:val="00B76983"/>
    <w:rsid w:val="00B76ABC"/>
    <w:rsid w:val="00B76B5A"/>
    <w:rsid w:val="00B76C6A"/>
    <w:rsid w:val="00B76CE9"/>
    <w:rsid w:val="00B76D9C"/>
    <w:rsid w:val="00B76E45"/>
    <w:rsid w:val="00B76EE5"/>
    <w:rsid w:val="00B77081"/>
    <w:rsid w:val="00B7718E"/>
    <w:rsid w:val="00B7723D"/>
    <w:rsid w:val="00B774FD"/>
    <w:rsid w:val="00B775CD"/>
    <w:rsid w:val="00B777C5"/>
    <w:rsid w:val="00B778DA"/>
    <w:rsid w:val="00B778E1"/>
    <w:rsid w:val="00B77951"/>
    <w:rsid w:val="00B779A2"/>
    <w:rsid w:val="00B77D10"/>
    <w:rsid w:val="00B77DCE"/>
    <w:rsid w:val="00B77E6C"/>
    <w:rsid w:val="00B80192"/>
    <w:rsid w:val="00B805BB"/>
    <w:rsid w:val="00B8063A"/>
    <w:rsid w:val="00B80650"/>
    <w:rsid w:val="00B8073D"/>
    <w:rsid w:val="00B807F4"/>
    <w:rsid w:val="00B80A25"/>
    <w:rsid w:val="00B80B51"/>
    <w:rsid w:val="00B80D2D"/>
    <w:rsid w:val="00B80DFB"/>
    <w:rsid w:val="00B80F98"/>
    <w:rsid w:val="00B80FC7"/>
    <w:rsid w:val="00B80FCF"/>
    <w:rsid w:val="00B811C4"/>
    <w:rsid w:val="00B8134B"/>
    <w:rsid w:val="00B813DF"/>
    <w:rsid w:val="00B81708"/>
    <w:rsid w:val="00B8191B"/>
    <w:rsid w:val="00B81AD5"/>
    <w:rsid w:val="00B81CE6"/>
    <w:rsid w:val="00B81DCD"/>
    <w:rsid w:val="00B81E44"/>
    <w:rsid w:val="00B8209E"/>
    <w:rsid w:val="00B82279"/>
    <w:rsid w:val="00B82333"/>
    <w:rsid w:val="00B82572"/>
    <w:rsid w:val="00B8279B"/>
    <w:rsid w:val="00B8279C"/>
    <w:rsid w:val="00B827BB"/>
    <w:rsid w:val="00B8289C"/>
    <w:rsid w:val="00B828FB"/>
    <w:rsid w:val="00B82940"/>
    <w:rsid w:val="00B82B23"/>
    <w:rsid w:val="00B82B8A"/>
    <w:rsid w:val="00B82CC7"/>
    <w:rsid w:val="00B82E2A"/>
    <w:rsid w:val="00B83471"/>
    <w:rsid w:val="00B8349B"/>
    <w:rsid w:val="00B835AA"/>
    <w:rsid w:val="00B83667"/>
    <w:rsid w:val="00B836C2"/>
    <w:rsid w:val="00B836F5"/>
    <w:rsid w:val="00B837D0"/>
    <w:rsid w:val="00B83A25"/>
    <w:rsid w:val="00B83A5D"/>
    <w:rsid w:val="00B83A7D"/>
    <w:rsid w:val="00B83B34"/>
    <w:rsid w:val="00B83D07"/>
    <w:rsid w:val="00B83D57"/>
    <w:rsid w:val="00B83D7D"/>
    <w:rsid w:val="00B83DD2"/>
    <w:rsid w:val="00B83E61"/>
    <w:rsid w:val="00B8420F"/>
    <w:rsid w:val="00B84285"/>
    <w:rsid w:val="00B84329"/>
    <w:rsid w:val="00B846DA"/>
    <w:rsid w:val="00B8476B"/>
    <w:rsid w:val="00B84847"/>
    <w:rsid w:val="00B84AAC"/>
    <w:rsid w:val="00B84B9C"/>
    <w:rsid w:val="00B84DD3"/>
    <w:rsid w:val="00B84ED0"/>
    <w:rsid w:val="00B84EF3"/>
    <w:rsid w:val="00B8525C"/>
    <w:rsid w:val="00B852D4"/>
    <w:rsid w:val="00B8535A"/>
    <w:rsid w:val="00B854E4"/>
    <w:rsid w:val="00B8552F"/>
    <w:rsid w:val="00B8557E"/>
    <w:rsid w:val="00B856FD"/>
    <w:rsid w:val="00B85708"/>
    <w:rsid w:val="00B85787"/>
    <w:rsid w:val="00B858F7"/>
    <w:rsid w:val="00B85AA1"/>
    <w:rsid w:val="00B85B8F"/>
    <w:rsid w:val="00B85C1B"/>
    <w:rsid w:val="00B85E64"/>
    <w:rsid w:val="00B85F49"/>
    <w:rsid w:val="00B85F87"/>
    <w:rsid w:val="00B86002"/>
    <w:rsid w:val="00B861C7"/>
    <w:rsid w:val="00B863B3"/>
    <w:rsid w:val="00B865A4"/>
    <w:rsid w:val="00B8666F"/>
    <w:rsid w:val="00B866E7"/>
    <w:rsid w:val="00B86727"/>
    <w:rsid w:val="00B868A0"/>
    <w:rsid w:val="00B868C6"/>
    <w:rsid w:val="00B869FB"/>
    <w:rsid w:val="00B86A59"/>
    <w:rsid w:val="00B86A5E"/>
    <w:rsid w:val="00B86BEA"/>
    <w:rsid w:val="00B86DEB"/>
    <w:rsid w:val="00B86ED3"/>
    <w:rsid w:val="00B86F7B"/>
    <w:rsid w:val="00B86FFA"/>
    <w:rsid w:val="00B871CF"/>
    <w:rsid w:val="00B873A6"/>
    <w:rsid w:val="00B87650"/>
    <w:rsid w:val="00B876F9"/>
    <w:rsid w:val="00B8783B"/>
    <w:rsid w:val="00B8794B"/>
    <w:rsid w:val="00B87C71"/>
    <w:rsid w:val="00B87D41"/>
    <w:rsid w:val="00B87DBE"/>
    <w:rsid w:val="00B87E9B"/>
    <w:rsid w:val="00B87EA2"/>
    <w:rsid w:val="00B87F14"/>
    <w:rsid w:val="00B87FD9"/>
    <w:rsid w:val="00B90124"/>
    <w:rsid w:val="00B901F9"/>
    <w:rsid w:val="00B9021D"/>
    <w:rsid w:val="00B902E1"/>
    <w:rsid w:val="00B9035D"/>
    <w:rsid w:val="00B9060A"/>
    <w:rsid w:val="00B90780"/>
    <w:rsid w:val="00B9085E"/>
    <w:rsid w:val="00B90867"/>
    <w:rsid w:val="00B90B4E"/>
    <w:rsid w:val="00B90C3C"/>
    <w:rsid w:val="00B90D52"/>
    <w:rsid w:val="00B90DE2"/>
    <w:rsid w:val="00B90DEF"/>
    <w:rsid w:val="00B90EBC"/>
    <w:rsid w:val="00B90F26"/>
    <w:rsid w:val="00B91198"/>
    <w:rsid w:val="00B9119A"/>
    <w:rsid w:val="00B91228"/>
    <w:rsid w:val="00B912E2"/>
    <w:rsid w:val="00B914B8"/>
    <w:rsid w:val="00B91680"/>
    <w:rsid w:val="00B917A9"/>
    <w:rsid w:val="00B917FE"/>
    <w:rsid w:val="00B91944"/>
    <w:rsid w:val="00B9195A"/>
    <w:rsid w:val="00B919BD"/>
    <w:rsid w:val="00B91C76"/>
    <w:rsid w:val="00B91CC1"/>
    <w:rsid w:val="00B91D44"/>
    <w:rsid w:val="00B91D5B"/>
    <w:rsid w:val="00B91DB1"/>
    <w:rsid w:val="00B91F64"/>
    <w:rsid w:val="00B91FD8"/>
    <w:rsid w:val="00B921A1"/>
    <w:rsid w:val="00B92405"/>
    <w:rsid w:val="00B9251D"/>
    <w:rsid w:val="00B92534"/>
    <w:rsid w:val="00B92583"/>
    <w:rsid w:val="00B925D6"/>
    <w:rsid w:val="00B925D8"/>
    <w:rsid w:val="00B925DB"/>
    <w:rsid w:val="00B925EB"/>
    <w:rsid w:val="00B92627"/>
    <w:rsid w:val="00B928C5"/>
    <w:rsid w:val="00B928E4"/>
    <w:rsid w:val="00B92968"/>
    <w:rsid w:val="00B9299C"/>
    <w:rsid w:val="00B929CC"/>
    <w:rsid w:val="00B92C10"/>
    <w:rsid w:val="00B92C91"/>
    <w:rsid w:val="00B92E96"/>
    <w:rsid w:val="00B93129"/>
    <w:rsid w:val="00B93160"/>
    <w:rsid w:val="00B9334D"/>
    <w:rsid w:val="00B9353F"/>
    <w:rsid w:val="00B93544"/>
    <w:rsid w:val="00B9364B"/>
    <w:rsid w:val="00B93717"/>
    <w:rsid w:val="00B93737"/>
    <w:rsid w:val="00B937A8"/>
    <w:rsid w:val="00B93813"/>
    <w:rsid w:val="00B93A1C"/>
    <w:rsid w:val="00B93ACE"/>
    <w:rsid w:val="00B93B3A"/>
    <w:rsid w:val="00B93B7A"/>
    <w:rsid w:val="00B93E46"/>
    <w:rsid w:val="00B93ED6"/>
    <w:rsid w:val="00B93FD7"/>
    <w:rsid w:val="00B9454F"/>
    <w:rsid w:val="00B94584"/>
    <w:rsid w:val="00B9466C"/>
    <w:rsid w:val="00B94959"/>
    <w:rsid w:val="00B94C8B"/>
    <w:rsid w:val="00B94CC6"/>
    <w:rsid w:val="00B94CD2"/>
    <w:rsid w:val="00B94E22"/>
    <w:rsid w:val="00B94EB9"/>
    <w:rsid w:val="00B95036"/>
    <w:rsid w:val="00B95093"/>
    <w:rsid w:val="00B95199"/>
    <w:rsid w:val="00B95396"/>
    <w:rsid w:val="00B953A9"/>
    <w:rsid w:val="00B954E6"/>
    <w:rsid w:val="00B95532"/>
    <w:rsid w:val="00B9585A"/>
    <w:rsid w:val="00B9586F"/>
    <w:rsid w:val="00B95909"/>
    <w:rsid w:val="00B95958"/>
    <w:rsid w:val="00B95972"/>
    <w:rsid w:val="00B959FF"/>
    <w:rsid w:val="00B95B81"/>
    <w:rsid w:val="00B95C63"/>
    <w:rsid w:val="00B95DAD"/>
    <w:rsid w:val="00B95DC3"/>
    <w:rsid w:val="00B95E1E"/>
    <w:rsid w:val="00B95F80"/>
    <w:rsid w:val="00B960A4"/>
    <w:rsid w:val="00B960AE"/>
    <w:rsid w:val="00B9616A"/>
    <w:rsid w:val="00B96218"/>
    <w:rsid w:val="00B962A2"/>
    <w:rsid w:val="00B963B6"/>
    <w:rsid w:val="00B9649F"/>
    <w:rsid w:val="00B965C6"/>
    <w:rsid w:val="00B966D4"/>
    <w:rsid w:val="00B9674C"/>
    <w:rsid w:val="00B9680D"/>
    <w:rsid w:val="00B9698F"/>
    <w:rsid w:val="00B969A9"/>
    <w:rsid w:val="00B969C2"/>
    <w:rsid w:val="00B96A30"/>
    <w:rsid w:val="00B96A8D"/>
    <w:rsid w:val="00B96B05"/>
    <w:rsid w:val="00B96C67"/>
    <w:rsid w:val="00B96F44"/>
    <w:rsid w:val="00B970D4"/>
    <w:rsid w:val="00B97331"/>
    <w:rsid w:val="00B973AD"/>
    <w:rsid w:val="00B97503"/>
    <w:rsid w:val="00B97511"/>
    <w:rsid w:val="00B9763C"/>
    <w:rsid w:val="00B97746"/>
    <w:rsid w:val="00B977AC"/>
    <w:rsid w:val="00B977DA"/>
    <w:rsid w:val="00B979FD"/>
    <w:rsid w:val="00B97A0B"/>
    <w:rsid w:val="00B97B2E"/>
    <w:rsid w:val="00B97BA6"/>
    <w:rsid w:val="00B97D23"/>
    <w:rsid w:val="00B97DF4"/>
    <w:rsid w:val="00B97F82"/>
    <w:rsid w:val="00BA000E"/>
    <w:rsid w:val="00BA0020"/>
    <w:rsid w:val="00BA02CD"/>
    <w:rsid w:val="00BA03C5"/>
    <w:rsid w:val="00BA0449"/>
    <w:rsid w:val="00BA0456"/>
    <w:rsid w:val="00BA04C4"/>
    <w:rsid w:val="00BA0797"/>
    <w:rsid w:val="00BA07A6"/>
    <w:rsid w:val="00BA0AF5"/>
    <w:rsid w:val="00BA0B0D"/>
    <w:rsid w:val="00BA1005"/>
    <w:rsid w:val="00BA1010"/>
    <w:rsid w:val="00BA10B0"/>
    <w:rsid w:val="00BA10F1"/>
    <w:rsid w:val="00BA115B"/>
    <w:rsid w:val="00BA1333"/>
    <w:rsid w:val="00BA134E"/>
    <w:rsid w:val="00BA13E9"/>
    <w:rsid w:val="00BA1483"/>
    <w:rsid w:val="00BA14CC"/>
    <w:rsid w:val="00BA1528"/>
    <w:rsid w:val="00BA1770"/>
    <w:rsid w:val="00BA1861"/>
    <w:rsid w:val="00BA18C7"/>
    <w:rsid w:val="00BA1AB4"/>
    <w:rsid w:val="00BA1BF6"/>
    <w:rsid w:val="00BA1E98"/>
    <w:rsid w:val="00BA20EC"/>
    <w:rsid w:val="00BA22AF"/>
    <w:rsid w:val="00BA23C3"/>
    <w:rsid w:val="00BA2427"/>
    <w:rsid w:val="00BA253E"/>
    <w:rsid w:val="00BA25F8"/>
    <w:rsid w:val="00BA285B"/>
    <w:rsid w:val="00BA28FA"/>
    <w:rsid w:val="00BA2A8C"/>
    <w:rsid w:val="00BA2B89"/>
    <w:rsid w:val="00BA2BC5"/>
    <w:rsid w:val="00BA2BD1"/>
    <w:rsid w:val="00BA2E5C"/>
    <w:rsid w:val="00BA2E76"/>
    <w:rsid w:val="00BA2EF0"/>
    <w:rsid w:val="00BA2F2C"/>
    <w:rsid w:val="00BA30C3"/>
    <w:rsid w:val="00BA30F9"/>
    <w:rsid w:val="00BA324B"/>
    <w:rsid w:val="00BA32FA"/>
    <w:rsid w:val="00BA337F"/>
    <w:rsid w:val="00BA3392"/>
    <w:rsid w:val="00BA34C3"/>
    <w:rsid w:val="00BA3531"/>
    <w:rsid w:val="00BA35A2"/>
    <w:rsid w:val="00BA36F1"/>
    <w:rsid w:val="00BA3726"/>
    <w:rsid w:val="00BA3927"/>
    <w:rsid w:val="00BA3B44"/>
    <w:rsid w:val="00BA3E3B"/>
    <w:rsid w:val="00BA3EBC"/>
    <w:rsid w:val="00BA4042"/>
    <w:rsid w:val="00BA42D4"/>
    <w:rsid w:val="00BA4381"/>
    <w:rsid w:val="00BA4438"/>
    <w:rsid w:val="00BA4456"/>
    <w:rsid w:val="00BA44A7"/>
    <w:rsid w:val="00BA45FB"/>
    <w:rsid w:val="00BA461F"/>
    <w:rsid w:val="00BA48DB"/>
    <w:rsid w:val="00BA4960"/>
    <w:rsid w:val="00BA4C07"/>
    <w:rsid w:val="00BA4C09"/>
    <w:rsid w:val="00BA4C16"/>
    <w:rsid w:val="00BA4D77"/>
    <w:rsid w:val="00BA4D81"/>
    <w:rsid w:val="00BA4E03"/>
    <w:rsid w:val="00BA4E21"/>
    <w:rsid w:val="00BA4EF0"/>
    <w:rsid w:val="00BA508B"/>
    <w:rsid w:val="00BA50D7"/>
    <w:rsid w:val="00BA51AD"/>
    <w:rsid w:val="00BA548D"/>
    <w:rsid w:val="00BA5552"/>
    <w:rsid w:val="00BA5789"/>
    <w:rsid w:val="00BA582A"/>
    <w:rsid w:val="00BA586D"/>
    <w:rsid w:val="00BA59D9"/>
    <w:rsid w:val="00BA5A93"/>
    <w:rsid w:val="00BA5ACD"/>
    <w:rsid w:val="00BA5B65"/>
    <w:rsid w:val="00BA5B6C"/>
    <w:rsid w:val="00BA5BC7"/>
    <w:rsid w:val="00BA5BED"/>
    <w:rsid w:val="00BA5CB2"/>
    <w:rsid w:val="00BA5E97"/>
    <w:rsid w:val="00BA607D"/>
    <w:rsid w:val="00BA620C"/>
    <w:rsid w:val="00BA6357"/>
    <w:rsid w:val="00BA642E"/>
    <w:rsid w:val="00BA64C3"/>
    <w:rsid w:val="00BA64F2"/>
    <w:rsid w:val="00BA6573"/>
    <w:rsid w:val="00BA658B"/>
    <w:rsid w:val="00BA6914"/>
    <w:rsid w:val="00BA6BED"/>
    <w:rsid w:val="00BA6C23"/>
    <w:rsid w:val="00BA6F3A"/>
    <w:rsid w:val="00BA7020"/>
    <w:rsid w:val="00BA70DC"/>
    <w:rsid w:val="00BA74D7"/>
    <w:rsid w:val="00BA7627"/>
    <w:rsid w:val="00BA76EA"/>
    <w:rsid w:val="00BA779F"/>
    <w:rsid w:val="00BA78E2"/>
    <w:rsid w:val="00BA7A66"/>
    <w:rsid w:val="00BA7B00"/>
    <w:rsid w:val="00BA7B32"/>
    <w:rsid w:val="00BA7C68"/>
    <w:rsid w:val="00BA7D2F"/>
    <w:rsid w:val="00BA7D6B"/>
    <w:rsid w:val="00BA7F9E"/>
    <w:rsid w:val="00BB02CA"/>
    <w:rsid w:val="00BB0A07"/>
    <w:rsid w:val="00BB0AC1"/>
    <w:rsid w:val="00BB0B22"/>
    <w:rsid w:val="00BB0BA7"/>
    <w:rsid w:val="00BB0BFB"/>
    <w:rsid w:val="00BB0FBA"/>
    <w:rsid w:val="00BB0FD3"/>
    <w:rsid w:val="00BB1074"/>
    <w:rsid w:val="00BB12A7"/>
    <w:rsid w:val="00BB13C0"/>
    <w:rsid w:val="00BB140D"/>
    <w:rsid w:val="00BB14AB"/>
    <w:rsid w:val="00BB14D1"/>
    <w:rsid w:val="00BB1622"/>
    <w:rsid w:val="00BB16A9"/>
    <w:rsid w:val="00BB16D0"/>
    <w:rsid w:val="00BB181D"/>
    <w:rsid w:val="00BB1936"/>
    <w:rsid w:val="00BB1AD4"/>
    <w:rsid w:val="00BB1C91"/>
    <w:rsid w:val="00BB1CEA"/>
    <w:rsid w:val="00BB1E2E"/>
    <w:rsid w:val="00BB1EE0"/>
    <w:rsid w:val="00BB1F27"/>
    <w:rsid w:val="00BB1F84"/>
    <w:rsid w:val="00BB2068"/>
    <w:rsid w:val="00BB21E3"/>
    <w:rsid w:val="00BB2502"/>
    <w:rsid w:val="00BB25EE"/>
    <w:rsid w:val="00BB25FA"/>
    <w:rsid w:val="00BB2630"/>
    <w:rsid w:val="00BB2652"/>
    <w:rsid w:val="00BB2675"/>
    <w:rsid w:val="00BB272A"/>
    <w:rsid w:val="00BB27C8"/>
    <w:rsid w:val="00BB2AD5"/>
    <w:rsid w:val="00BB2D89"/>
    <w:rsid w:val="00BB2E65"/>
    <w:rsid w:val="00BB2F2F"/>
    <w:rsid w:val="00BB30EB"/>
    <w:rsid w:val="00BB30EC"/>
    <w:rsid w:val="00BB318A"/>
    <w:rsid w:val="00BB338D"/>
    <w:rsid w:val="00BB34F3"/>
    <w:rsid w:val="00BB35D3"/>
    <w:rsid w:val="00BB3767"/>
    <w:rsid w:val="00BB3800"/>
    <w:rsid w:val="00BB3959"/>
    <w:rsid w:val="00BB395E"/>
    <w:rsid w:val="00BB3ADB"/>
    <w:rsid w:val="00BB3B30"/>
    <w:rsid w:val="00BB3C9B"/>
    <w:rsid w:val="00BB3D05"/>
    <w:rsid w:val="00BB3DD7"/>
    <w:rsid w:val="00BB3F3B"/>
    <w:rsid w:val="00BB40F1"/>
    <w:rsid w:val="00BB4153"/>
    <w:rsid w:val="00BB41E3"/>
    <w:rsid w:val="00BB4228"/>
    <w:rsid w:val="00BB4384"/>
    <w:rsid w:val="00BB441A"/>
    <w:rsid w:val="00BB4629"/>
    <w:rsid w:val="00BB464D"/>
    <w:rsid w:val="00BB471D"/>
    <w:rsid w:val="00BB4883"/>
    <w:rsid w:val="00BB4982"/>
    <w:rsid w:val="00BB4A4E"/>
    <w:rsid w:val="00BB4A7F"/>
    <w:rsid w:val="00BB4B63"/>
    <w:rsid w:val="00BB4D4F"/>
    <w:rsid w:val="00BB4ED1"/>
    <w:rsid w:val="00BB4EE1"/>
    <w:rsid w:val="00BB4EF8"/>
    <w:rsid w:val="00BB5100"/>
    <w:rsid w:val="00BB517A"/>
    <w:rsid w:val="00BB5226"/>
    <w:rsid w:val="00BB52AB"/>
    <w:rsid w:val="00BB53DD"/>
    <w:rsid w:val="00BB5510"/>
    <w:rsid w:val="00BB582C"/>
    <w:rsid w:val="00BB5991"/>
    <w:rsid w:val="00BB5C43"/>
    <w:rsid w:val="00BB5C5F"/>
    <w:rsid w:val="00BB5D15"/>
    <w:rsid w:val="00BB5ECC"/>
    <w:rsid w:val="00BB5ED3"/>
    <w:rsid w:val="00BB5F1D"/>
    <w:rsid w:val="00BB608E"/>
    <w:rsid w:val="00BB64D0"/>
    <w:rsid w:val="00BB6502"/>
    <w:rsid w:val="00BB672A"/>
    <w:rsid w:val="00BB6818"/>
    <w:rsid w:val="00BB683B"/>
    <w:rsid w:val="00BB684A"/>
    <w:rsid w:val="00BB6851"/>
    <w:rsid w:val="00BB6B3C"/>
    <w:rsid w:val="00BB6BF2"/>
    <w:rsid w:val="00BB6C1E"/>
    <w:rsid w:val="00BB6C9D"/>
    <w:rsid w:val="00BB6FAF"/>
    <w:rsid w:val="00BB7037"/>
    <w:rsid w:val="00BB70B8"/>
    <w:rsid w:val="00BB70D0"/>
    <w:rsid w:val="00BB74A8"/>
    <w:rsid w:val="00BB75D6"/>
    <w:rsid w:val="00BB789E"/>
    <w:rsid w:val="00BB7B0C"/>
    <w:rsid w:val="00BB7F6A"/>
    <w:rsid w:val="00BB7FDE"/>
    <w:rsid w:val="00BC01A3"/>
    <w:rsid w:val="00BC0205"/>
    <w:rsid w:val="00BC038D"/>
    <w:rsid w:val="00BC053D"/>
    <w:rsid w:val="00BC0580"/>
    <w:rsid w:val="00BC07C2"/>
    <w:rsid w:val="00BC09ED"/>
    <w:rsid w:val="00BC0ACC"/>
    <w:rsid w:val="00BC0B1F"/>
    <w:rsid w:val="00BC0C2E"/>
    <w:rsid w:val="00BC0CC4"/>
    <w:rsid w:val="00BC0E37"/>
    <w:rsid w:val="00BC0E68"/>
    <w:rsid w:val="00BC1077"/>
    <w:rsid w:val="00BC12CB"/>
    <w:rsid w:val="00BC14FC"/>
    <w:rsid w:val="00BC1511"/>
    <w:rsid w:val="00BC15C3"/>
    <w:rsid w:val="00BC15F6"/>
    <w:rsid w:val="00BC16C9"/>
    <w:rsid w:val="00BC1709"/>
    <w:rsid w:val="00BC1713"/>
    <w:rsid w:val="00BC1961"/>
    <w:rsid w:val="00BC1B58"/>
    <w:rsid w:val="00BC1CB6"/>
    <w:rsid w:val="00BC1CE3"/>
    <w:rsid w:val="00BC2345"/>
    <w:rsid w:val="00BC25B6"/>
    <w:rsid w:val="00BC261A"/>
    <w:rsid w:val="00BC28B6"/>
    <w:rsid w:val="00BC2D07"/>
    <w:rsid w:val="00BC2DFE"/>
    <w:rsid w:val="00BC2E86"/>
    <w:rsid w:val="00BC2F5A"/>
    <w:rsid w:val="00BC2FD1"/>
    <w:rsid w:val="00BC2FDA"/>
    <w:rsid w:val="00BC3060"/>
    <w:rsid w:val="00BC30C9"/>
    <w:rsid w:val="00BC3255"/>
    <w:rsid w:val="00BC34C5"/>
    <w:rsid w:val="00BC35CC"/>
    <w:rsid w:val="00BC38C7"/>
    <w:rsid w:val="00BC3BEC"/>
    <w:rsid w:val="00BC3C42"/>
    <w:rsid w:val="00BC3E0E"/>
    <w:rsid w:val="00BC4024"/>
    <w:rsid w:val="00BC40E2"/>
    <w:rsid w:val="00BC4489"/>
    <w:rsid w:val="00BC44CC"/>
    <w:rsid w:val="00BC46CB"/>
    <w:rsid w:val="00BC4B31"/>
    <w:rsid w:val="00BC4C58"/>
    <w:rsid w:val="00BC4CD4"/>
    <w:rsid w:val="00BC4D1E"/>
    <w:rsid w:val="00BC4F12"/>
    <w:rsid w:val="00BC4F43"/>
    <w:rsid w:val="00BC4FEB"/>
    <w:rsid w:val="00BC5193"/>
    <w:rsid w:val="00BC52F9"/>
    <w:rsid w:val="00BC533C"/>
    <w:rsid w:val="00BC5584"/>
    <w:rsid w:val="00BC55E4"/>
    <w:rsid w:val="00BC5891"/>
    <w:rsid w:val="00BC58CA"/>
    <w:rsid w:val="00BC58D9"/>
    <w:rsid w:val="00BC5996"/>
    <w:rsid w:val="00BC59A4"/>
    <w:rsid w:val="00BC59E8"/>
    <w:rsid w:val="00BC5B05"/>
    <w:rsid w:val="00BC5BFC"/>
    <w:rsid w:val="00BC5DEE"/>
    <w:rsid w:val="00BC5EF1"/>
    <w:rsid w:val="00BC5F2D"/>
    <w:rsid w:val="00BC5F9D"/>
    <w:rsid w:val="00BC6109"/>
    <w:rsid w:val="00BC615D"/>
    <w:rsid w:val="00BC623D"/>
    <w:rsid w:val="00BC62EC"/>
    <w:rsid w:val="00BC63AC"/>
    <w:rsid w:val="00BC642E"/>
    <w:rsid w:val="00BC65C6"/>
    <w:rsid w:val="00BC67A6"/>
    <w:rsid w:val="00BC67AC"/>
    <w:rsid w:val="00BC6B26"/>
    <w:rsid w:val="00BC6E80"/>
    <w:rsid w:val="00BC6F3C"/>
    <w:rsid w:val="00BC7089"/>
    <w:rsid w:val="00BC718F"/>
    <w:rsid w:val="00BC7199"/>
    <w:rsid w:val="00BC721D"/>
    <w:rsid w:val="00BC7247"/>
    <w:rsid w:val="00BC7249"/>
    <w:rsid w:val="00BC7329"/>
    <w:rsid w:val="00BC73A5"/>
    <w:rsid w:val="00BC7466"/>
    <w:rsid w:val="00BC7622"/>
    <w:rsid w:val="00BC7644"/>
    <w:rsid w:val="00BC7798"/>
    <w:rsid w:val="00BC77C5"/>
    <w:rsid w:val="00BC78D4"/>
    <w:rsid w:val="00BC7989"/>
    <w:rsid w:val="00BC7BBE"/>
    <w:rsid w:val="00BC7CA4"/>
    <w:rsid w:val="00BC7CB3"/>
    <w:rsid w:val="00BC7E82"/>
    <w:rsid w:val="00BD0056"/>
    <w:rsid w:val="00BD00BA"/>
    <w:rsid w:val="00BD00E3"/>
    <w:rsid w:val="00BD04F6"/>
    <w:rsid w:val="00BD065B"/>
    <w:rsid w:val="00BD074B"/>
    <w:rsid w:val="00BD08C2"/>
    <w:rsid w:val="00BD09A4"/>
    <w:rsid w:val="00BD0A10"/>
    <w:rsid w:val="00BD0D49"/>
    <w:rsid w:val="00BD0F7F"/>
    <w:rsid w:val="00BD0FBA"/>
    <w:rsid w:val="00BD0FF6"/>
    <w:rsid w:val="00BD1161"/>
    <w:rsid w:val="00BD11C1"/>
    <w:rsid w:val="00BD122F"/>
    <w:rsid w:val="00BD12E6"/>
    <w:rsid w:val="00BD138C"/>
    <w:rsid w:val="00BD1428"/>
    <w:rsid w:val="00BD1480"/>
    <w:rsid w:val="00BD153D"/>
    <w:rsid w:val="00BD15F1"/>
    <w:rsid w:val="00BD1634"/>
    <w:rsid w:val="00BD1737"/>
    <w:rsid w:val="00BD1968"/>
    <w:rsid w:val="00BD1A87"/>
    <w:rsid w:val="00BD1C47"/>
    <w:rsid w:val="00BD1EED"/>
    <w:rsid w:val="00BD20EC"/>
    <w:rsid w:val="00BD2119"/>
    <w:rsid w:val="00BD2194"/>
    <w:rsid w:val="00BD21F2"/>
    <w:rsid w:val="00BD2328"/>
    <w:rsid w:val="00BD2398"/>
    <w:rsid w:val="00BD2540"/>
    <w:rsid w:val="00BD257F"/>
    <w:rsid w:val="00BD25FC"/>
    <w:rsid w:val="00BD268B"/>
    <w:rsid w:val="00BD2728"/>
    <w:rsid w:val="00BD274A"/>
    <w:rsid w:val="00BD2A30"/>
    <w:rsid w:val="00BD2AB0"/>
    <w:rsid w:val="00BD2ABF"/>
    <w:rsid w:val="00BD2AF8"/>
    <w:rsid w:val="00BD2B54"/>
    <w:rsid w:val="00BD2DF9"/>
    <w:rsid w:val="00BD2E76"/>
    <w:rsid w:val="00BD2EC7"/>
    <w:rsid w:val="00BD316A"/>
    <w:rsid w:val="00BD3322"/>
    <w:rsid w:val="00BD3429"/>
    <w:rsid w:val="00BD3472"/>
    <w:rsid w:val="00BD3514"/>
    <w:rsid w:val="00BD3655"/>
    <w:rsid w:val="00BD38CE"/>
    <w:rsid w:val="00BD3A89"/>
    <w:rsid w:val="00BD3CEA"/>
    <w:rsid w:val="00BD3DF9"/>
    <w:rsid w:val="00BD3E74"/>
    <w:rsid w:val="00BD3E82"/>
    <w:rsid w:val="00BD3ECC"/>
    <w:rsid w:val="00BD3FA7"/>
    <w:rsid w:val="00BD40A5"/>
    <w:rsid w:val="00BD4125"/>
    <w:rsid w:val="00BD41C4"/>
    <w:rsid w:val="00BD425C"/>
    <w:rsid w:val="00BD4264"/>
    <w:rsid w:val="00BD42B2"/>
    <w:rsid w:val="00BD4343"/>
    <w:rsid w:val="00BD4349"/>
    <w:rsid w:val="00BD4662"/>
    <w:rsid w:val="00BD46D8"/>
    <w:rsid w:val="00BD481B"/>
    <w:rsid w:val="00BD48DA"/>
    <w:rsid w:val="00BD4958"/>
    <w:rsid w:val="00BD4A7A"/>
    <w:rsid w:val="00BD4AE3"/>
    <w:rsid w:val="00BD4AF1"/>
    <w:rsid w:val="00BD4C4C"/>
    <w:rsid w:val="00BD4C71"/>
    <w:rsid w:val="00BD4DEA"/>
    <w:rsid w:val="00BD4EEF"/>
    <w:rsid w:val="00BD4F05"/>
    <w:rsid w:val="00BD4FE6"/>
    <w:rsid w:val="00BD5386"/>
    <w:rsid w:val="00BD53F2"/>
    <w:rsid w:val="00BD5772"/>
    <w:rsid w:val="00BD57EE"/>
    <w:rsid w:val="00BD58D2"/>
    <w:rsid w:val="00BD58FD"/>
    <w:rsid w:val="00BD5AAD"/>
    <w:rsid w:val="00BD5ABB"/>
    <w:rsid w:val="00BD5AE3"/>
    <w:rsid w:val="00BD5BB0"/>
    <w:rsid w:val="00BD5C2E"/>
    <w:rsid w:val="00BD5C3D"/>
    <w:rsid w:val="00BD5C9F"/>
    <w:rsid w:val="00BD5D2F"/>
    <w:rsid w:val="00BD5EF4"/>
    <w:rsid w:val="00BD5F5D"/>
    <w:rsid w:val="00BD6051"/>
    <w:rsid w:val="00BD607C"/>
    <w:rsid w:val="00BD62BA"/>
    <w:rsid w:val="00BD62D3"/>
    <w:rsid w:val="00BD65C9"/>
    <w:rsid w:val="00BD69FC"/>
    <w:rsid w:val="00BD6A0E"/>
    <w:rsid w:val="00BD6A1D"/>
    <w:rsid w:val="00BD6B0D"/>
    <w:rsid w:val="00BD6CCB"/>
    <w:rsid w:val="00BD6D75"/>
    <w:rsid w:val="00BD6DE4"/>
    <w:rsid w:val="00BD6EAE"/>
    <w:rsid w:val="00BD6F7F"/>
    <w:rsid w:val="00BD6FB7"/>
    <w:rsid w:val="00BD6FF1"/>
    <w:rsid w:val="00BD7043"/>
    <w:rsid w:val="00BD7054"/>
    <w:rsid w:val="00BD70A7"/>
    <w:rsid w:val="00BD72AF"/>
    <w:rsid w:val="00BD7322"/>
    <w:rsid w:val="00BD7453"/>
    <w:rsid w:val="00BD74B7"/>
    <w:rsid w:val="00BD76D9"/>
    <w:rsid w:val="00BD7801"/>
    <w:rsid w:val="00BD7A1D"/>
    <w:rsid w:val="00BD7C22"/>
    <w:rsid w:val="00BD7C5C"/>
    <w:rsid w:val="00BD7C90"/>
    <w:rsid w:val="00BD7F37"/>
    <w:rsid w:val="00BD7F41"/>
    <w:rsid w:val="00BE00BE"/>
    <w:rsid w:val="00BE01AA"/>
    <w:rsid w:val="00BE01FA"/>
    <w:rsid w:val="00BE03C8"/>
    <w:rsid w:val="00BE0D90"/>
    <w:rsid w:val="00BE0E1C"/>
    <w:rsid w:val="00BE118D"/>
    <w:rsid w:val="00BE11D4"/>
    <w:rsid w:val="00BE1301"/>
    <w:rsid w:val="00BE1463"/>
    <w:rsid w:val="00BE18DD"/>
    <w:rsid w:val="00BE196A"/>
    <w:rsid w:val="00BE19DB"/>
    <w:rsid w:val="00BE1C1A"/>
    <w:rsid w:val="00BE1CEB"/>
    <w:rsid w:val="00BE1E6A"/>
    <w:rsid w:val="00BE1EAF"/>
    <w:rsid w:val="00BE1EBC"/>
    <w:rsid w:val="00BE1EFC"/>
    <w:rsid w:val="00BE1F21"/>
    <w:rsid w:val="00BE208D"/>
    <w:rsid w:val="00BE2094"/>
    <w:rsid w:val="00BE2134"/>
    <w:rsid w:val="00BE21B8"/>
    <w:rsid w:val="00BE26C7"/>
    <w:rsid w:val="00BE2726"/>
    <w:rsid w:val="00BE27CE"/>
    <w:rsid w:val="00BE280A"/>
    <w:rsid w:val="00BE2880"/>
    <w:rsid w:val="00BE2C77"/>
    <w:rsid w:val="00BE2C8B"/>
    <w:rsid w:val="00BE2D3A"/>
    <w:rsid w:val="00BE2F2D"/>
    <w:rsid w:val="00BE31E8"/>
    <w:rsid w:val="00BE32C7"/>
    <w:rsid w:val="00BE33F7"/>
    <w:rsid w:val="00BE3425"/>
    <w:rsid w:val="00BE3549"/>
    <w:rsid w:val="00BE3615"/>
    <w:rsid w:val="00BE36E3"/>
    <w:rsid w:val="00BE375A"/>
    <w:rsid w:val="00BE3829"/>
    <w:rsid w:val="00BE382C"/>
    <w:rsid w:val="00BE3BF3"/>
    <w:rsid w:val="00BE3C13"/>
    <w:rsid w:val="00BE3CEB"/>
    <w:rsid w:val="00BE3EBE"/>
    <w:rsid w:val="00BE405F"/>
    <w:rsid w:val="00BE42AB"/>
    <w:rsid w:val="00BE43B1"/>
    <w:rsid w:val="00BE44E4"/>
    <w:rsid w:val="00BE45CD"/>
    <w:rsid w:val="00BE48E3"/>
    <w:rsid w:val="00BE4A8D"/>
    <w:rsid w:val="00BE4D1B"/>
    <w:rsid w:val="00BE4F9E"/>
    <w:rsid w:val="00BE523C"/>
    <w:rsid w:val="00BE5321"/>
    <w:rsid w:val="00BE5324"/>
    <w:rsid w:val="00BE5726"/>
    <w:rsid w:val="00BE5831"/>
    <w:rsid w:val="00BE5867"/>
    <w:rsid w:val="00BE5916"/>
    <w:rsid w:val="00BE5B34"/>
    <w:rsid w:val="00BE5BE9"/>
    <w:rsid w:val="00BE5E11"/>
    <w:rsid w:val="00BE5E77"/>
    <w:rsid w:val="00BE640D"/>
    <w:rsid w:val="00BE6661"/>
    <w:rsid w:val="00BE66F1"/>
    <w:rsid w:val="00BE66F4"/>
    <w:rsid w:val="00BE6739"/>
    <w:rsid w:val="00BE6993"/>
    <w:rsid w:val="00BE6A9F"/>
    <w:rsid w:val="00BE6B9D"/>
    <w:rsid w:val="00BE6E8F"/>
    <w:rsid w:val="00BE7063"/>
    <w:rsid w:val="00BE7091"/>
    <w:rsid w:val="00BE7200"/>
    <w:rsid w:val="00BE7242"/>
    <w:rsid w:val="00BE727A"/>
    <w:rsid w:val="00BE731F"/>
    <w:rsid w:val="00BE7324"/>
    <w:rsid w:val="00BE73CF"/>
    <w:rsid w:val="00BE7492"/>
    <w:rsid w:val="00BE7548"/>
    <w:rsid w:val="00BE76E1"/>
    <w:rsid w:val="00BE76ED"/>
    <w:rsid w:val="00BE77B0"/>
    <w:rsid w:val="00BE7895"/>
    <w:rsid w:val="00BE7C54"/>
    <w:rsid w:val="00BE7CE8"/>
    <w:rsid w:val="00BE7F28"/>
    <w:rsid w:val="00BF007E"/>
    <w:rsid w:val="00BF00F8"/>
    <w:rsid w:val="00BF0109"/>
    <w:rsid w:val="00BF02D1"/>
    <w:rsid w:val="00BF0400"/>
    <w:rsid w:val="00BF04A5"/>
    <w:rsid w:val="00BF04CB"/>
    <w:rsid w:val="00BF07BF"/>
    <w:rsid w:val="00BF085C"/>
    <w:rsid w:val="00BF08D7"/>
    <w:rsid w:val="00BF091E"/>
    <w:rsid w:val="00BF0977"/>
    <w:rsid w:val="00BF0A42"/>
    <w:rsid w:val="00BF0AC3"/>
    <w:rsid w:val="00BF0C2E"/>
    <w:rsid w:val="00BF0C45"/>
    <w:rsid w:val="00BF1021"/>
    <w:rsid w:val="00BF105D"/>
    <w:rsid w:val="00BF109C"/>
    <w:rsid w:val="00BF1287"/>
    <w:rsid w:val="00BF139C"/>
    <w:rsid w:val="00BF148C"/>
    <w:rsid w:val="00BF1628"/>
    <w:rsid w:val="00BF17C6"/>
    <w:rsid w:val="00BF185E"/>
    <w:rsid w:val="00BF18E8"/>
    <w:rsid w:val="00BF1AEC"/>
    <w:rsid w:val="00BF1AFB"/>
    <w:rsid w:val="00BF1E27"/>
    <w:rsid w:val="00BF1E9C"/>
    <w:rsid w:val="00BF1F06"/>
    <w:rsid w:val="00BF1FDD"/>
    <w:rsid w:val="00BF2092"/>
    <w:rsid w:val="00BF21DB"/>
    <w:rsid w:val="00BF21FE"/>
    <w:rsid w:val="00BF2224"/>
    <w:rsid w:val="00BF23F3"/>
    <w:rsid w:val="00BF247B"/>
    <w:rsid w:val="00BF24BC"/>
    <w:rsid w:val="00BF28FB"/>
    <w:rsid w:val="00BF298C"/>
    <w:rsid w:val="00BF299C"/>
    <w:rsid w:val="00BF2AC6"/>
    <w:rsid w:val="00BF2C01"/>
    <w:rsid w:val="00BF2C29"/>
    <w:rsid w:val="00BF2DF0"/>
    <w:rsid w:val="00BF2F8E"/>
    <w:rsid w:val="00BF3002"/>
    <w:rsid w:val="00BF3015"/>
    <w:rsid w:val="00BF3221"/>
    <w:rsid w:val="00BF3340"/>
    <w:rsid w:val="00BF33C0"/>
    <w:rsid w:val="00BF3494"/>
    <w:rsid w:val="00BF34E0"/>
    <w:rsid w:val="00BF35D3"/>
    <w:rsid w:val="00BF35F9"/>
    <w:rsid w:val="00BF3664"/>
    <w:rsid w:val="00BF36D8"/>
    <w:rsid w:val="00BF3817"/>
    <w:rsid w:val="00BF3998"/>
    <w:rsid w:val="00BF3A59"/>
    <w:rsid w:val="00BF3AA2"/>
    <w:rsid w:val="00BF3B53"/>
    <w:rsid w:val="00BF3BA7"/>
    <w:rsid w:val="00BF3C07"/>
    <w:rsid w:val="00BF3DE5"/>
    <w:rsid w:val="00BF3DF4"/>
    <w:rsid w:val="00BF3E23"/>
    <w:rsid w:val="00BF3ED3"/>
    <w:rsid w:val="00BF3F86"/>
    <w:rsid w:val="00BF3FF6"/>
    <w:rsid w:val="00BF4013"/>
    <w:rsid w:val="00BF421C"/>
    <w:rsid w:val="00BF4297"/>
    <w:rsid w:val="00BF45CB"/>
    <w:rsid w:val="00BF45E7"/>
    <w:rsid w:val="00BF47E7"/>
    <w:rsid w:val="00BF499A"/>
    <w:rsid w:val="00BF4AD8"/>
    <w:rsid w:val="00BF4AF5"/>
    <w:rsid w:val="00BF4BAF"/>
    <w:rsid w:val="00BF4CDE"/>
    <w:rsid w:val="00BF4D61"/>
    <w:rsid w:val="00BF520B"/>
    <w:rsid w:val="00BF523C"/>
    <w:rsid w:val="00BF52B8"/>
    <w:rsid w:val="00BF52DE"/>
    <w:rsid w:val="00BF53F7"/>
    <w:rsid w:val="00BF53FC"/>
    <w:rsid w:val="00BF54AD"/>
    <w:rsid w:val="00BF5602"/>
    <w:rsid w:val="00BF580D"/>
    <w:rsid w:val="00BF584E"/>
    <w:rsid w:val="00BF5A79"/>
    <w:rsid w:val="00BF5C24"/>
    <w:rsid w:val="00BF5C9C"/>
    <w:rsid w:val="00BF5CCF"/>
    <w:rsid w:val="00BF5DCD"/>
    <w:rsid w:val="00BF5EAC"/>
    <w:rsid w:val="00BF5F21"/>
    <w:rsid w:val="00BF60FF"/>
    <w:rsid w:val="00BF6117"/>
    <w:rsid w:val="00BF63EF"/>
    <w:rsid w:val="00BF6418"/>
    <w:rsid w:val="00BF64A7"/>
    <w:rsid w:val="00BF64BF"/>
    <w:rsid w:val="00BF65CF"/>
    <w:rsid w:val="00BF65E2"/>
    <w:rsid w:val="00BF660D"/>
    <w:rsid w:val="00BF673F"/>
    <w:rsid w:val="00BF688A"/>
    <w:rsid w:val="00BF6E52"/>
    <w:rsid w:val="00BF6F20"/>
    <w:rsid w:val="00BF6F28"/>
    <w:rsid w:val="00BF7158"/>
    <w:rsid w:val="00BF717B"/>
    <w:rsid w:val="00BF73C5"/>
    <w:rsid w:val="00BF743A"/>
    <w:rsid w:val="00BF7568"/>
    <w:rsid w:val="00BF7631"/>
    <w:rsid w:val="00BF7712"/>
    <w:rsid w:val="00BF77C5"/>
    <w:rsid w:val="00BF7DD9"/>
    <w:rsid w:val="00BF7EE9"/>
    <w:rsid w:val="00C00308"/>
    <w:rsid w:val="00C00349"/>
    <w:rsid w:val="00C00536"/>
    <w:rsid w:val="00C00685"/>
    <w:rsid w:val="00C0071D"/>
    <w:rsid w:val="00C0088B"/>
    <w:rsid w:val="00C0092A"/>
    <w:rsid w:val="00C009AC"/>
    <w:rsid w:val="00C00AAB"/>
    <w:rsid w:val="00C00AD9"/>
    <w:rsid w:val="00C00C28"/>
    <w:rsid w:val="00C00D28"/>
    <w:rsid w:val="00C00ECE"/>
    <w:rsid w:val="00C0105A"/>
    <w:rsid w:val="00C0108E"/>
    <w:rsid w:val="00C01117"/>
    <w:rsid w:val="00C01151"/>
    <w:rsid w:val="00C01200"/>
    <w:rsid w:val="00C01282"/>
    <w:rsid w:val="00C013CE"/>
    <w:rsid w:val="00C014CB"/>
    <w:rsid w:val="00C0166F"/>
    <w:rsid w:val="00C01679"/>
    <w:rsid w:val="00C0169C"/>
    <w:rsid w:val="00C018B0"/>
    <w:rsid w:val="00C01A1A"/>
    <w:rsid w:val="00C01A6D"/>
    <w:rsid w:val="00C01BF5"/>
    <w:rsid w:val="00C0207B"/>
    <w:rsid w:val="00C02118"/>
    <w:rsid w:val="00C0223A"/>
    <w:rsid w:val="00C02326"/>
    <w:rsid w:val="00C0239C"/>
    <w:rsid w:val="00C0244E"/>
    <w:rsid w:val="00C025B3"/>
    <w:rsid w:val="00C0288F"/>
    <w:rsid w:val="00C029AB"/>
    <w:rsid w:val="00C02A27"/>
    <w:rsid w:val="00C02A4D"/>
    <w:rsid w:val="00C02B54"/>
    <w:rsid w:val="00C02B5D"/>
    <w:rsid w:val="00C02EE6"/>
    <w:rsid w:val="00C02F0E"/>
    <w:rsid w:val="00C03000"/>
    <w:rsid w:val="00C03073"/>
    <w:rsid w:val="00C0322F"/>
    <w:rsid w:val="00C0339F"/>
    <w:rsid w:val="00C033F1"/>
    <w:rsid w:val="00C03433"/>
    <w:rsid w:val="00C0348E"/>
    <w:rsid w:val="00C034BB"/>
    <w:rsid w:val="00C0356B"/>
    <w:rsid w:val="00C035AA"/>
    <w:rsid w:val="00C035F5"/>
    <w:rsid w:val="00C0370F"/>
    <w:rsid w:val="00C03807"/>
    <w:rsid w:val="00C0380D"/>
    <w:rsid w:val="00C0383B"/>
    <w:rsid w:val="00C0389D"/>
    <w:rsid w:val="00C038DB"/>
    <w:rsid w:val="00C03A7F"/>
    <w:rsid w:val="00C03B88"/>
    <w:rsid w:val="00C03D5B"/>
    <w:rsid w:val="00C03DDA"/>
    <w:rsid w:val="00C03E39"/>
    <w:rsid w:val="00C03E79"/>
    <w:rsid w:val="00C03ECB"/>
    <w:rsid w:val="00C03EE6"/>
    <w:rsid w:val="00C03F04"/>
    <w:rsid w:val="00C04140"/>
    <w:rsid w:val="00C04281"/>
    <w:rsid w:val="00C042BD"/>
    <w:rsid w:val="00C0432E"/>
    <w:rsid w:val="00C047F3"/>
    <w:rsid w:val="00C04B2D"/>
    <w:rsid w:val="00C04B9E"/>
    <w:rsid w:val="00C04E25"/>
    <w:rsid w:val="00C04E6D"/>
    <w:rsid w:val="00C04F70"/>
    <w:rsid w:val="00C04FB9"/>
    <w:rsid w:val="00C05063"/>
    <w:rsid w:val="00C05143"/>
    <w:rsid w:val="00C0526C"/>
    <w:rsid w:val="00C052C3"/>
    <w:rsid w:val="00C054DF"/>
    <w:rsid w:val="00C055FD"/>
    <w:rsid w:val="00C056B3"/>
    <w:rsid w:val="00C056D2"/>
    <w:rsid w:val="00C0576C"/>
    <w:rsid w:val="00C0583F"/>
    <w:rsid w:val="00C05A49"/>
    <w:rsid w:val="00C05B8B"/>
    <w:rsid w:val="00C05C0F"/>
    <w:rsid w:val="00C05C1C"/>
    <w:rsid w:val="00C05C61"/>
    <w:rsid w:val="00C05CA4"/>
    <w:rsid w:val="00C05CD5"/>
    <w:rsid w:val="00C05CFB"/>
    <w:rsid w:val="00C05DA4"/>
    <w:rsid w:val="00C05E7A"/>
    <w:rsid w:val="00C05F0C"/>
    <w:rsid w:val="00C060F9"/>
    <w:rsid w:val="00C06126"/>
    <w:rsid w:val="00C0618C"/>
    <w:rsid w:val="00C06222"/>
    <w:rsid w:val="00C06394"/>
    <w:rsid w:val="00C0672E"/>
    <w:rsid w:val="00C06836"/>
    <w:rsid w:val="00C06866"/>
    <w:rsid w:val="00C06AC2"/>
    <w:rsid w:val="00C06B6F"/>
    <w:rsid w:val="00C06C76"/>
    <w:rsid w:val="00C070EB"/>
    <w:rsid w:val="00C0713E"/>
    <w:rsid w:val="00C07283"/>
    <w:rsid w:val="00C07330"/>
    <w:rsid w:val="00C073A0"/>
    <w:rsid w:val="00C075D1"/>
    <w:rsid w:val="00C0766C"/>
    <w:rsid w:val="00C077F6"/>
    <w:rsid w:val="00C079D7"/>
    <w:rsid w:val="00C07DEB"/>
    <w:rsid w:val="00C07E6C"/>
    <w:rsid w:val="00C07EEF"/>
    <w:rsid w:val="00C10243"/>
    <w:rsid w:val="00C10258"/>
    <w:rsid w:val="00C1033A"/>
    <w:rsid w:val="00C1041A"/>
    <w:rsid w:val="00C10704"/>
    <w:rsid w:val="00C1076A"/>
    <w:rsid w:val="00C107B1"/>
    <w:rsid w:val="00C10A4F"/>
    <w:rsid w:val="00C10DF5"/>
    <w:rsid w:val="00C10EF4"/>
    <w:rsid w:val="00C10F95"/>
    <w:rsid w:val="00C10FA8"/>
    <w:rsid w:val="00C11077"/>
    <w:rsid w:val="00C11152"/>
    <w:rsid w:val="00C111D3"/>
    <w:rsid w:val="00C11220"/>
    <w:rsid w:val="00C1122B"/>
    <w:rsid w:val="00C11236"/>
    <w:rsid w:val="00C11377"/>
    <w:rsid w:val="00C115DB"/>
    <w:rsid w:val="00C11783"/>
    <w:rsid w:val="00C117CA"/>
    <w:rsid w:val="00C1195B"/>
    <w:rsid w:val="00C11A0E"/>
    <w:rsid w:val="00C11E3C"/>
    <w:rsid w:val="00C11ECE"/>
    <w:rsid w:val="00C11F31"/>
    <w:rsid w:val="00C11F53"/>
    <w:rsid w:val="00C11F92"/>
    <w:rsid w:val="00C12007"/>
    <w:rsid w:val="00C120F6"/>
    <w:rsid w:val="00C12361"/>
    <w:rsid w:val="00C1236C"/>
    <w:rsid w:val="00C1258A"/>
    <w:rsid w:val="00C125A1"/>
    <w:rsid w:val="00C12755"/>
    <w:rsid w:val="00C12BA7"/>
    <w:rsid w:val="00C12D53"/>
    <w:rsid w:val="00C12DF2"/>
    <w:rsid w:val="00C12FE0"/>
    <w:rsid w:val="00C130B3"/>
    <w:rsid w:val="00C133FB"/>
    <w:rsid w:val="00C1348E"/>
    <w:rsid w:val="00C137A6"/>
    <w:rsid w:val="00C138A6"/>
    <w:rsid w:val="00C1390D"/>
    <w:rsid w:val="00C13A24"/>
    <w:rsid w:val="00C13B22"/>
    <w:rsid w:val="00C13C18"/>
    <w:rsid w:val="00C13C48"/>
    <w:rsid w:val="00C13D13"/>
    <w:rsid w:val="00C13DCA"/>
    <w:rsid w:val="00C13DD4"/>
    <w:rsid w:val="00C13F9F"/>
    <w:rsid w:val="00C13FB8"/>
    <w:rsid w:val="00C14032"/>
    <w:rsid w:val="00C1455E"/>
    <w:rsid w:val="00C14673"/>
    <w:rsid w:val="00C14765"/>
    <w:rsid w:val="00C14861"/>
    <w:rsid w:val="00C14AA5"/>
    <w:rsid w:val="00C14D37"/>
    <w:rsid w:val="00C151D0"/>
    <w:rsid w:val="00C153F0"/>
    <w:rsid w:val="00C1552D"/>
    <w:rsid w:val="00C155ED"/>
    <w:rsid w:val="00C155EF"/>
    <w:rsid w:val="00C1567A"/>
    <w:rsid w:val="00C15693"/>
    <w:rsid w:val="00C15771"/>
    <w:rsid w:val="00C15ACA"/>
    <w:rsid w:val="00C15C38"/>
    <w:rsid w:val="00C16055"/>
    <w:rsid w:val="00C16180"/>
    <w:rsid w:val="00C1637B"/>
    <w:rsid w:val="00C1645C"/>
    <w:rsid w:val="00C164F0"/>
    <w:rsid w:val="00C1652E"/>
    <w:rsid w:val="00C165D4"/>
    <w:rsid w:val="00C1680C"/>
    <w:rsid w:val="00C168C5"/>
    <w:rsid w:val="00C16918"/>
    <w:rsid w:val="00C16BF8"/>
    <w:rsid w:val="00C16C56"/>
    <w:rsid w:val="00C16D93"/>
    <w:rsid w:val="00C16DF4"/>
    <w:rsid w:val="00C16F54"/>
    <w:rsid w:val="00C1703A"/>
    <w:rsid w:val="00C170A7"/>
    <w:rsid w:val="00C1728C"/>
    <w:rsid w:val="00C174EA"/>
    <w:rsid w:val="00C17730"/>
    <w:rsid w:val="00C17738"/>
    <w:rsid w:val="00C1777F"/>
    <w:rsid w:val="00C17821"/>
    <w:rsid w:val="00C1782A"/>
    <w:rsid w:val="00C179E9"/>
    <w:rsid w:val="00C17BB8"/>
    <w:rsid w:val="00C17BBB"/>
    <w:rsid w:val="00C17C9D"/>
    <w:rsid w:val="00C17DA9"/>
    <w:rsid w:val="00C17DCE"/>
    <w:rsid w:val="00C17E66"/>
    <w:rsid w:val="00C20157"/>
    <w:rsid w:val="00C20178"/>
    <w:rsid w:val="00C2024B"/>
    <w:rsid w:val="00C20264"/>
    <w:rsid w:val="00C202BB"/>
    <w:rsid w:val="00C20717"/>
    <w:rsid w:val="00C2080B"/>
    <w:rsid w:val="00C20A71"/>
    <w:rsid w:val="00C20B1F"/>
    <w:rsid w:val="00C20B2B"/>
    <w:rsid w:val="00C20B90"/>
    <w:rsid w:val="00C20C15"/>
    <w:rsid w:val="00C20D00"/>
    <w:rsid w:val="00C20DD2"/>
    <w:rsid w:val="00C20E71"/>
    <w:rsid w:val="00C20EC2"/>
    <w:rsid w:val="00C21308"/>
    <w:rsid w:val="00C213DC"/>
    <w:rsid w:val="00C21403"/>
    <w:rsid w:val="00C21432"/>
    <w:rsid w:val="00C21462"/>
    <w:rsid w:val="00C21665"/>
    <w:rsid w:val="00C21775"/>
    <w:rsid w:val="00C218A4"/>
    <w:rsid w:val="00C218E0"/>
    <w:rsid w:val="00C218F6"/>
    <w:rsid w:val="00C21B59"/>
    <w:rsid w:val="00C21BDD"/>
    <w:rsid w:val="00C21DD9"/>
    <w:rsid w:val="00C21E52"/>
    <w:rsid w:val="00C21EB5"/>
    <w:rsid w:val="00C220A6"/>
    <w:rsid w:val="00C220F7"/>
    <w:rsid w:val="00C22147"/>
    <w:rsid w:val="00C22351"/>
    <w:rsid w:val="00C2248E"/>
    <w:rsid w:val="00C224AE"/>
    <w:rsid w:val="00C224EB"/>
    <w:rsid w:val="00C226AE"/>
    <w:rsid w:val="00C226D3"/>
    <w:rsid w:val="00C22774"/>
    <w:rsid w:val="00C228E3"/>
    <w:rsid w:val="00C2298C"/>
    <w:rsid w:val="00C22D66"/>
    <w:rsid w:val="00C22DC2"/>
    <w:rsid w:val="00C22DF4"/>
    <w:rsid w:val="00C22F38"/>
    <w:rsid w:val="00C23113"/>
    <w:rsid w:val="00C23161"/>
    <w:rsid w:val="00C23732"/>
    <w:rsid w:val="00C239F8"/>
    <w:rsid w:val="00C23A88"/>
    <w:rsid w:val="00C23AEE"/>
    <w:rsid w:val="00C23DB3"/>
    <w:rsid w:val="00C23E56"/>
    <w:rsid w:val="00C23F62"/>
    <w:rsid w:val="00C23FA7"/>
    <w:rsid w:val="00C242AF"/>
    <w:rsid w:val="00C242EB"/>
    <w:rsid w:val="00C2430C"/>
    <w:rsid w:val="00C2444D"/>
    <w:rsid w:val="00C24598"/>
    <w:rsid w:val="00C245E3"/>
    <w:rsid w:val="00C246E2"/>
    <w:rsid w:val="00C24764"/>
    <w:rsid w:val="00C247CF"/>
    <w:rsid w:val="00C248AF"/>
    <w:rsid w:val="00C24B85"/>
    <w:rsid w:val="00C24D91"/>
    <w:rsid w:val="00C24E8A"/>
    <w:rsid w:val="00C2514A"/>
    <w:rsid w:val="00C252F1"/>
    <w:rsid w:val="00C25301"/>
    <w:rsid w:val="00C2538A"/>
    <w:rsid w:val="00C254E8"/>
    <w:rsid w:val="00C25567"/>
    <w:rsid w:val="00C255C8"/>
    <w:rsid w:val="00C2564C"/>
    <w:rsid w:val="00C256A8"/>
    <w:rsid w:val="00C256B8"/>
    <w:rsid w:val="00C2576C"/>
    <w:rsid w:val="00C25A27"/>
    <w:rsid w:val="00C25BAF"/>
    <w:rsid w:val="00C25D72"/>
    <w:rsid w:val="00C26065"/>
    <w:rsid w:val="00C2610E"/>
    <w:rsid w:val="00C2629D"/>
    <w:rsid w:val="00C262D5"/>
    <w:rsid w:val="00C2637B"/>
    <w:rsid w:val="00C26A7D"/>
    <w:rsid w:val="00C26AC9"/>
    <w:rsid w:val="00C26B82"/>
    <w:rsid w:val="00C26C4B"/>
    <w:rsid w:val="00C26CA3"/>
    <w:rsid w:val="00C26D8E"/>
    <w:rsid w:val="00C26E40"/>
    <w:rsid w:val="00C26F33"/>
    <w:rsid w:val="00C27039"/>
    <w:rsid w:val="00C270B0"/>
    <w:rsid w:val="00C27264"/>
    <w:rsid w:val="00C272DC"/>
    <w:rsid w:val="00C27351"/>
    <w:rsid w:val="00C27427"/>
    <w:rsid w:val="00C27447"/>
    <w:rsid w:val="00C2745B"/>
    <w:rsid w:val="00C277E4"/>
    <w:rsid w:val="00C278E6"/>
    <w:rsid w:val="00C27904"/>
    <w:rsid w:val="00C2796C"/>
    <w:rsid w:val="00C27A6F"/>
    <w:rsid w:val="00C27AA4"/>
    <w:rsid w:val="00C27BD8"/>
    <w:rsid w:val="00C27C3B"/>
    <w:rsid w:val="00C27D2D"/>
    <w:rsid w:val="00C27F97"/>
    <w:rsid w:val="00C302D4"/>
    <w:rsid w:val="00C303CC"/>
    <w:rsid w:val="00C304FE"/>
    <w:rsid w:val="00C30621"/>
    <w:rsid w:val="00C3069E"/>
    <w:rsid w:val="00C3080E"/>
    <w:rsid w:val="00C308CF"/>
    <w:rsid w:val="00C3095C"/>
    <w:rsid w:val="00C30B57"/>
    <w:rsid w:val="00C30B78"/>
    <w:rsid w:val="00C30D1E"/>
    <w:rsid w:val="00C30D3E"/>
    <w:rsid w:val="00C30E9F"/>
    <w:rsid w:val="00C30FFF"/>
    <w:rsid w:val="00C311CC"/>
    <w:rsid w:val="00C3133D"/>
    <w:rsid w:val="00C314FC"/>
    <w:rsid w:val="00C316B1"/>
    <w:rsid w:val="00C318C9"/>
    <w:rsid w:val="00C3191B"/>
    <w:rsid w:val="00C319B5"/>
    <w:rsid w:val="00C31B66"/>
    <w:rsid w:val="00C31BEE"/>
    <w:rsid w:val="00C31BFD"/>
    <w:rsid w:val="00C31C3B"/>
    <w:rsid w:val="00C320AC"/>
    <w:rsid w:val="00C324F1"/>
    <w:rsid w:val="00C3298E"/>
    <w:rsid w:val="00C32A56"/>
    <w:rsid w:val="00C32A7B"/>
    <w:rsid w:val="00C32B4A"/>
    <w:rsid w:val="00C32BBF"/>
    <w:rsid w:val="00C32D31"/>
    <w:rsid w:val="00C32E07"/>
    <w:rsid w:val="00C32ED7"/>
    <w:rsid w:val="00C32F99"/>
    <w:rsid w:val="00C330FA"/>
    <w:rsid w:val="00C33130"/>
    <w:rsid w:val="00C33186"/>
    <w:rsid w:val="00C332BF"/>
    <w:rsid w:val="00C3340D"/>
    <w:rsid w:val="00C33569"/>
    <w:rsid w:val="00C33891"/>
    <w:rsid w:val="00C33932"/>
    <w:rsid w:val="00C33A55"/>
    <w:rsid w:val="00C33ABF"/>
    <w:rsid w:val="00C33C45"/>
    <w:rsid w:val="00C33E3A"/>
    <w:rsid w:val="00C34006"/>
    <w:rsid w:val="00C3408F"/>
    <w:rsid w:val="00C3419F"/>
    <w:rsid w:val="00C341BB"/>
    <w:rsid w:val="00C341F4"/>
    <w:rsid w:val="00C34243"/>
    <w:rsid w:val="00C34525"/>
    <w:rsid w:val="00C34821"/>
    <w:rsid w:val="00C348DC"/>
    <w:rsid w:val="00C34D6C"/>
    <w:rsid w:val="00C34DC4"/>
    <w:rsid w:val="00C35121"/>
    <w:rsid w:val="00C35133"/>
    <w:rsid w:val="00C3557B"/>
    <w:rsid w:val="00C35587"/>
    <w:rsid w:val="00C35633"/>
    <w:rsid w:val="00C35711"/>
    <w:rsid w:val="00C3575F"/>
    <w:rsid w:val="00C35944"/>
    <w:rsid w:val="00C359DD"/>
    <w:rsid w:val="00C35A0F"/>
    <w:rsid w:val="00C35ADE"/>
    <w:rsid w:val="00C35B28"/>
    <w:rsid w:val="00C35C8E"/>
    <w:rsid w:val="00C35DD0"/>
    <w:rsid w:val="00C35F48"/>
    <w:rsid w:val="00C35F7B"/>
    <w:rsid w:val="00C3607A"/>
    <w:rsid w:val="00C3610D"/>
    <w:rsid w:val="00C36393"/>
    <w:rsid w:val="00C363D2"/>
    <w:rsid w:val="00C3651E"/>
    <w:rsid w:val="00C3654B"/>
    <w:rsid w:val="00C36569"/>
    <w:rsid w:val="00C36591"/>
    <w:rsid w:val="00C36880"/>
    <w:rsid w:val="00C36922"/>
    <w:rsid w:val="00C369F7"/>
    <w:rsid w:val="00C369F9"/>
    <w:rsid w:val="00C36AFD"/>
    <w:rsid w:val="00C36D51"/>
    <w:rsid w:val="00C36DC0"/>
    <w:rsid w:val="00C36E74"/>
    <w:rsid w:val="00C36E8B"/>
    <w:rsid w:val="00C36F70"/>
    <w:rsid w:val="00C36F71"/>
    <w:rsid w:val="00C37135"/>
    <w:rsid w:val="00C37253"/>
    <w:rsid w:val="00C37260"/>
    <w:rsid w:val="00C372A7"/>
    <w:rsid w:val="00C372AE"/>
    <w:rsid w:val="00C3742A"/>
    <w:rsid w:val="00C376D0"/>
    <w:rsid w:val="00C3774C"/>
    <w:rsid w:val="00C37A14"/>
    <w:rsid w:val="00C37B21"/>
    <w:rsid w:val="00C37BDE"/>
    <w:rsid w:val="00C37D8E"/>
    <w:rsid w:val="00C37D99"/>
    <w:rsid w:val="00C37D9C"/>
    <w:rsid w:val="00C37F42"/>
    <w:rsid w:val="00C37F7E"/>
    <w:rsid w:val="00C400B8"/>
    <w:rsid w:val="00C403E6"/>
    <w:rsid w:val="00C405A7"/>
    <w:rsid w:val="00C408F2"/>
    <w:rsid w:val="00C4094E"/>
    <w:rsid w:val="00C4096B"/>
    <w:rsid w:val="00C409F9"/>
    <w:rsid w:val="00C40C98"/>
    <w:rsid w:val="00C40D1E"/>
    <w:rsid w:val="00C40D4C"/>
    <w:rsid w:val="00C40D88"/>
    <w:rsid w:val="00C40DF1"/>
    <w:rsid w:val="00C40E54"/>
    <w:rsid w:val="00C40F83"/>
    <w:rsid w:val="00C41245"/>
    <w:rsid w:val="00C412DB"/>
    <w:rsid w:val="00C4131B"/>
    <w:rsid w:val="00C4154F"/>
    <w:rsid w:val="00C4162F"/>
    <w:rsid w:val="00C4169B"/>
    <w:rsid w:val="00C4177B"/>
    <w:rsid w:val="00C417CF"/>
    <w:rsid w:val="00C417F7"/>
    <w:rsid w:val="00C41813"/>
    <w:rsid w:val="00C41933"/>
    <w:rsid w:val="00C419CC"/>
    <w:rsid w:val="00C41A01"/>
    <w:rsid w:val="00C41A98"/>
    <w:rsid w:val="00C41AC5"/>
    <w:rsid w:val="00C41C57"/>
    <w:rsid w:val="00C41DC1"/>
    <w:rsid w:val="00C41E65"/>
    <w:rsid w:val="00C421A3"/>
    <w:rsid w:val="00C421CF"/>
    <w:rsid w:val="00C42281"/>
    <w:rsid w:val="00C422DD"/>
    <w:rsid w:val="00C4242F"/>
    <w:rsid w:val="00C42A32"/>
    <w:rsid w:val="00C42A69"/>
    <w:rsid w:val="00C42D0B"/>
    <w:rsid w:val="00C42DA5"/>
    <w:rsid w:val="00C42ED1"/>
    <w:rsid w:val="00C42F94"/>
    <w:rsid w:val="00C43006"/>
    <w:rsid w:val="00C43042"/>
    <w:rsid w:val="00C43059"/>
    <w:rsid w:val="00C4319B"/>
    <w:rsid w:val="00C43275"/>
    <w:rsid w:val="00C4335B"/>
    <w:rsid w:val="00C433DF"/>
    <w:rsid w:val="00C43710"/>
    <w:rsid w:val="00C43748"/>
    <w:rsid w:val="00C4388A"/>
    <w:rsid w:val="00C438CF"/>
    <w:rsid w:val="00C439C3"/>
    <w:rsid w:val="00C439F6"/>
    <w:rsid w:val="00C43B27"/>
    <w:rsid w:val="00C43D58"/>
    <w:rsid w:val="00C43D5B"/>
    <w:rsid w:val="00C43DDD"/>
    <w:rsid w:val="00C4443A"/>
    <w:rsid w:val="00C44604"/>
    <w:rsid w:val="00C44777"/>
    <w:rsid w:val="00C447A5"/>
    <w:rsid w:val="00C44A2E"/>
    <w:rsid w:val="00C44A72"/>
    <w:rsid w:val="00C44A7C"/>
    <w:rsid w:val="00C44E4C"/>
    <w:rsid w:val="00C44E5D"/>
    <w:rsid w:val="00C44E9E"/>
    <w:rsid w:val="00C44F04"/>
    <w:rsid w:val="00C44F17"/>
    <w:rsid w:val="00C44F7B"/>
    <w:rsid w:val="00C45196"/>
    <w:rsid w:val="00C45204"/>
    <w:rsid w:val="00C45297"/>
    <w:rsid w:val="00C45381"/>
    <w:rsid w:val="00C453D5"/>
    <w:rsid w:val="00C45405"/>
    <w:rsid w:val="00C454C1"/>
    <w:rsid w:val="00C45720"/>
    <w:rsid w:val="00C45781"/>
    <w:rsid w:val="00C458A6"/>
    <w:rsid w:val="00C45CFB"/>
    <w:rsid w:val="00C45DCC"/>
    <w:rsid w:val="00C45FE4"/>
    <w:rsid w:val="00C461AB"/>
    <w:rsid w:val="00C46235"/>
    <w:rsid w:val="00C463E1"/>
    <w:rsid w:val="00C4673D"/>
    <w:rsid w:val="00C467E8"/>
    <w:rsid w:val="00C46868"/>
    <w:rsid w:val="00C46869"/>
    <w:rsid w:val="00C4686D"/>
    <w:rsid w:val="00C468CD"/>
    <w:rsid w:val="00C4691F"/>
    <w:rsid w:val="00C46A3A"/>
    <w:rsid w:val="00C46A8A"/>
    <w:rsid w:val="00C46C17"/>
    <w:rsid w:val="00C46C4D"/>
    <w:rsid w:val="00C46C71"/>
    <w:rsid w:val="00C46D1A"/>
    <w:rsid w:val="00C46D7C"/>
    <w:rsid w:val="00C46D98"/>
    <w:rsid w:val="00C46F17"/>
    <w:rsid w:val="00C4732C"/>
    <w:rsid w:val="00C475F4"/>
    <w:rsid w:val="00C476A4"/>
    <w:rsid w:val="00C477A7"/>
    <w:rsid w:val="00C47883"/>
    <w:rsid w:val="00C479D4"/>
    <w:rsid w:val="00C47B08"/>
    <w:rsid w:val="00C47B66"/>
    <w:rsid w:val="00C47BC1"/>
    <w:rsid w:val="00C5004C"/>
    <w:rsid w:val="00C50429"/>
    <w:rsid w:val="00C5058E"/>
    <w:rsid w:val="00C506E1"/>
    <w:rsid w:val="00C5097F"/>
    <w:rsid w:val="00C509C8"/>
    <w:rsid w:val="00C50AF7"/>
    <w:rsid w:val="00C50C6A"/>
    <w:rsid w:val="00C50CD1"/>
    <w:rsid w:val="00C50F56"/>
    <w:rsid w:val="00C51044"/>
    <w:rsid w:val="00C51081"/>
    <w:rsid w:val="00C5109E"/>
    <w:rsid w:val="00C51170"/>
    <w:rsid w:val="00C51248"/>
    <w:rsid w:val="00C512E2"/>
    <w:rsid w:val="00C512F9"/>
    <w:rsid w:val="00C512FE"/>
    <w:rsid w:val="00C51310"/>
    <w:rsid w:val="00C51520"/>
    <w:rsid w:val="00C5160B"/>
    <w:rsid w:val="00C51664"/>
    <w:rsid w:val="00C5168E"/>
    <w:rsid w:val="00C5169C"/>
    <w:rsid w:val="00C519BB"/>
    <w:rsid w:val="00C51A53"/>
    <w:rsid w:val="00C51A89"/>
    <w:rsid w:val="00C51AF3"/>
    <w:rsid w:val="00C51B32"/>
    <w:rsid w:val="00C51BBF"/>
    <w:rsid w:val="00C51BF2"/>
    <w:rsid w:val="00C51E33"/>
    <w:rsid w:val="00C5207C"/>
    <w:rsid w:val="00C5209E"/>
    <w:rsid w:val="00C520F7"/>
    <w:rsid w:val="00C52491"/>
    <w:rsid w:val="00C52564"/>
    <w:rsid w:val="00C525AC"/>
    <w:rsid w:val="00C527B8"/>
    <w:rsid w:val="00C527D9"/>
    <w:rsid w:val="00C527EE"/>
    <w:rsid w:val="00C529FD"/>
    <w:rsid w:val="00C52A1C"/>
    <w:rsid w:val="00C52B78"/>
    <w:rsid w:val="00C52BBC"/>
    <w:rsid w:val="00C52C31"/>
    <w:rsid w:val="00C52D93"/>
    <w:rsid w:val="00C52DB0"/>
    <w:rsid w:val="00C52DFE"/>
    <w:rsid w:val="00C5306A"/>
    <w:rsid w:val="00C530D7"/>
    <w:rsid w:val="00C53275"/>
    <w:rsid w:val="00C53360"/>
    <w:rsid w:val="00C533CD"/>
    <w:rsid w:val="00C5348E"/>
    <w:rsid w:val="00C53511"/>
    <w:rsid w:val="00C536D5"/>
    <w:rsid w:val="00C5398A"/>
    <w:rsid w:val="00C53A22"/>
    <w:rsid w:val="00C53A38"/>
    <w:rsid w:val="00C53B33"/>
    <w:rsid w:val="00C53B78"/>
    <w:rsid w:val="00C53E4C"/>
    <w:rsid w:val="00C53ECB"/>
    <w:rsid w:val="00C53F1A"/>
    <w:rsid w:val="00C53F23"/>
    <w:rsid w:val="00C54149"/>
    <w:rsid w:val="00C541B7"/>
    <w:rsid w:val="00C54266"/>
    <w:rsid w:val="00C5434B"/>
    <w:rsid w:val="00C54377"/>
    <w:rsid w:val="00C54507"/>
    <w:rsid w:val="00C5459F"/>
    <w:rsid w:val="00C547C6"/>
    <w:rsid w:val="00C549B9"/>
    <w:rsid w:val="00C54A02"/>
    <w:rsid w:val="00C54A70"/>
    <w:rsid w:val="00C54B5E"/>
    <w:rsid w:val="00C54C96"/>
    <w:rsid w:val="00C54CBE"/>
    <w:rsid w:val="00C54D62"/>
    <w:rsid w:val="00C54DB5"/>
    <w:rsid w:val="00C54DB9"/>
    <w:rsid w:val="00C550C4"/>
    <w:rsid w:val="00C55210"/>
    <w:rsid w:val="00C55435"/>
    <w:rsid w:val="00C555E5"/>
    <w:rsid w:val="00C557D4"/>
    <w:rsid w:val="00C55846"/>
    <w:rsid w:val="00C55894"/>
    <w:rsid w:val="00C55B40"/>
    <w:rsid w:val="00C55B53"/>
    <w:rsid w:val="00C55C2F"/>
    <w:rsid w:val="00C55F13"/>
    <w:rsid w:val="00C56022"/>
    <w:rsid w:val="00C5603E"/>
    <w:rsid w:val="00C56361"/>
    <w:rsid w:val="00C563CC"/>
    <w:rsid w:val="00C5640D"/>
    <w:rsid w:val="00C56479"/>
    <w:rsid w:val="00C5654A"/>
    <w:rsid w:val="00C56594"/>
    <w:rsid w:val="00C567FF"/>
    <w:rsid w:val="00C56874"/>
    <w:rsid w:val="00C5693A"/>
    <w:rsid w:val="00C56C4A"/>
    <w:rsid w:val="00C56CA8"/>
    <w:rsid w:val="00C56D19"/>
    <w:rsid w:val="00C56E4E"/>
    <w:rsid w:val="00C56FAB"/>
    <w:rsid w:val="00C57065"/>
    <w:rsid w:val="00C570DC"/>
    <w:rsid w:val="00C571CA"/>
    <w:rsid w:val="00C5744C"/>
    <w:rsid w:val="00C578B3"/>
    <w:rsid w:val="00C5799D"/>
    <w:rsid w:val="00C57E85"/>
    <w:rsid w:val="00C57EC6"/>
    <w:rsid w:val="00C60184"/>
    <w:rsid w:val="00C602EA"/>
    <w:rsid w:val="00C60600"/>
    <w:rsid w:val="00C60625"/>
    <w:rsid w:val="00C60641"/>
    <w:rsid w:val="00C60BC9"/>
    <w:rsid w:val="00C60CC6"/>
    <w:rsid w:val="00C60DD9"/>
    <w:rsid w:val="00C61132"/>
    <w:rsid w:val="00C611B7"/>
    <w:rsid w:val="00C61278"/>
    <w:rsid w:val="00C615A2"/>
    <w:rsid w:val="00C61624"/>
    <w:rsid w:val="00C6164D"/>
    <w:rsid w:val="00C61694"/>
    <w:rsid w:val="00C618D0"/>
    <w:rsid w:val="00C61A16"/>
    <w:rsid w:val="00C61C36"/>
    <w:rsid w:val="00C61C49"/>
    <w:rsid w:val="00C61D23"/>
    <w:rsid w:val="00C62184"/>
    <w:rsid w:val="00C62241"/>
    <w:rsid w:val="00C6242C"/>
    <w:rsid w:val="00C62456"/>
    <w:rsid w:val="00C62460"/>
    <w:rsid w:val="00C624B5"/>
    <w:rsid w:val="00C625C6"/>
    <w:rsid w:val="00C62651"/>
    <w:rsid w:val="00C626FA"/>
    <w:rsid w:val="00C6278E"/>
    <w:rsid w:val="00C629AD"/>
    <w:rsid w:val="00C62A0E"/>
    <w:rsid w:val="00C62A1D"/>
    <w:rsid w:val="00C62AC4"/>
    <w:rsid w:val="00C62BCC"/>
    <w:rsid w:val="00C62C21"/>
    <w:rsid w:val="00C62CF0"/>
    <w:rsid w:val="00C62D58"/>
    <w:rsid w:val="00C62DDF"/>
    <w:rsid w:val="00C62F33"/>
    <w:rsid w:val="00C63189"/>
    <w:rsid w:val="00C631E9"/>
    <w:rsid w:val="00C6320F"/>
    <w:rsid w:val="00C63295"/>
    <w:rsid w:val="00C63390"/>
    <w:rsid w:val="00C633B1"/>
    <w:rsid w:val="00C634CA"/>
    <w:rsid w:val="00C635B9"/>
    <w:rsid w:val="00C63844"/>
    <w:rsid w:val="00C638DB"/>
    <w:rsid w:val="00C639FB"/>
    <w:rsid w:val="00C63AD1"/>
    <w:rsid w:val="00C63C8F"/>
    <w:rsid w:val="00C642D9"/>
    <w:rsid w:val="00C642F1"/>
    <w:rsid w:val="00C643BC"/>
    <w:rsid w:val="00C64472"/>
    <w:rsid w:val="00C644E6"/>
    <w:rsid w:val="00C645D9"/>
    <w:rsid w:val="00C646ED"/>
    <w:rsid w:val="00C648A4"/>
    <w:rsid w:val="00C64A1C"/>
    <w:rsid w:val="00C64D47"/>
    <w:rsid w:val="00C64F04"/>
    <w:rsid w:val="00C65359"/>
    <w:rsid w:val="00C65486"/>
    <w:rsid w:val="00C654AA"/>
    <w:rsid w:val="00C65962"/>
    <w:rsid w:val="00C65BD1"/>
    <w:rsid w:val="00C65C02"/>
    <w:rsid w:val="00C65CDE"/>
    <w:rsid w:val="00C65D9C"/>
    <w:rsid w:val="00C65E08"/>
    <w:rsid w:val="00C65E47"/>
    <w:rsid w:val="00C661CF"/>
    <w:rsid w:val="00C662E9"/>
    <w:rsid w:val="00C6631F"/>
    <w:rsid w:val="00C66384"/>
    <w:rsid w:val="00C663B9"/>
    <w:rsid w:val="00C665DD"/>
    <w:rsid w:val="00C6681C"/>
    <w:rsid w:val="00C66919"/>
    <w:rsid w:val="00C66C75"/>
    <w:rsid w:val="00C66DBB"/>
    <w:rsid w:val="00C66F92"/>
    <w:rsid w:val="00C66F9D"/>
    <w:rsid w:val="00C66FE1"/>
    <w:rsid w:val="00C670A1"/>
    <w:rsid w:val="00C670DF"/>
    <w:rsid w:val="00C671FD"/>
    <w:rsid w:val="00C672AD"/>
    <w:rsid w:val="00C674F2"/>
    <w:rsid w:val="00C6771D"/>
    <w:rsid w:val="00C67757"/>
    <w:rsid w:val="00C67784"/>
    <w:rsid w:val="00C67807"/>
    <w:rsid w:val="00C67965"/>
    <w:rsid w:val="00C67A0B"/>
    <w:rsid w:val="00C67BF6"/>
    <w:rsid w:val="00C67F3B"/>
    <w:rsid w:val="00C67FBF"/>
    <w:rsid w:val="00C67FD7"/>
    <w:rsid w:val="00C70081"/>
    <w:rsid w:val="00C700BF"/>
    <w:rsid w:val="00C7014F"/>
    <w:rsid w:val="00C701AF"/>
    <w:rsid w:val="00C70459"/>
    <w:rsid w:val="00C704B7"/>
    <w:rsid w:val="00C70663"/>
    <w:rsid w:val="00C7067B"/>
    <w:rsid w:val="00C70A02"/>
    <w:rsid w:val="00C70A6B"/>
    <w:rsid w:val="00C70CD1"/>
    <w:rsid w:val="00C70E52"/>
    <w:rsid w:val="00C70E79"/>
    <w:rsid w:val="00C70F09"/>
    <w:rsid w:val="00C712A7"/>
    <w:rsid w:val="00C71327"/>
    <w:rsid w:val="00C71354"/>
    <w:rsid w:val="00C713F0"/>
    <w:rsid w:val="00C71760"/>
    <w:rsid w:val="00C71788"/>
    <w:rsid w:val="00C71930"/>
    <w:rsid w:val="00C719BF"/>
    <w:rsid w:val="00C71C15"/>
    <w:rsid w:val="00C71C4C"/>
    <w:rsid w:val="00C71D16"/>
    <w:rsid w:val="00C71D4F"/>
    <w:rsid w:val="00C71DCA"/>
    <w:rsid w:val="00C71EF3"/>
    <w:rsid w:val="00C71FEB"/>
    <w:rsid w:val="00C72082"/>
    <w:rsid w:val="00C720EA"/>
    <w:rsid w:val="00C720F5"/>
    <w:rsid w:val="00C722C8"/>
    <w:rsid w:val="00C7236D"/>
    <w:rsid w:val="00C724EB"/>
    <w:rsid w:val="00C725B8"/>
    <w:rsid w:val="00C725CA"/>
    <w:rsid w:val="00C72787"/>
    <w:rsid w:val="00C727E1"/>
    <w:rsid w:val="00C72830"/>
    <w:rsid w:val="00C72934"/>
    <w:rsid w:val="00C729A6"/>
    <w:rsid w:val="00C72A69"/>
    <w:rsid w:val="00C72CA1"/>
    <w:rsid w:val="00C72CD6"/>
    <w:rsid w:val="00C72E2A"/>
    <w:rsid w:val="00C72EAA"/>
    <w:rsid w:val="00C72F4B"/>
    <w:rsid w:val="00C730FA"/>
    <w:rsid w:val="00C731C1"/>
    <w:rsid w:val="00C731ED"/>
    <w:rsid w:val="00C73388"/>
    <w:rsid w:val="00C738B1"/>
    <w:rsid w:val="00C738ED"/>
    <w:rsid w:val="00C73908"/>
    <w:rsid w:val="00C73937"/>
    <w:rsid w:val="00C73A23"/>
    <w:rsid w:val="00C73A94"/>
    <w:rsid w:val="00C73C0A"/>
    <w:rsid w:val="00C73D66"/>
    <w:rsid w:val="00C73D88"/>
    <w:rsid w:val="00C73DC8"/>
    <w:rsid w:val="00C73EE4"/>
    <w:rsid w:val="00C73FD0"/>
    <w:rsid w:val="00C740CB"/>
    <w:rsid w:val="00C741DE"/>
    <w:rsid w:val="00C742B7"/>
    <w:rsid w:val="00C743CB"/>
    <w:rsid w:val="00C74897"/>
    <w:rsid w:val="00C748DD"/>
    <w:rsid w:val="00C74BA3"/>
    <w:rsid w:val="00C74D95"/>
    <w:rsid w:val="00C74DBA"/>
    <w:rsid w:val="00C74DFD"/>
    <w:rsid w:val="00C7513E"/>
    <w:rsid w:val="00C75163"/>
    <w:rsid w:val="00C75195"/>
    <w:rsid w:val="00C7519D"/>
    <w:rsid w:val="00C752C7"/>
    <w:rsid w:val="00C75532"/>
    <w:rsid w:val="00C755DA"/>
    <w:rsid w:val="00C75618"/>
    <w:rsid w:val="00C7591E"/>
    <w:rsid w:val="00C75931"/>
    <w:rsid w:val="00C759FE"/>
    <w:rsid w:val="00C75A03"/>
    <w:rsid w:val="00C75A7D"/>
    <w:rsid w:val="00C75A93"/>
    <w:rsid w:val="00C75AAA"/>
    <w:rsid w:val="00C75BB7"/>
    <w:rsid w:val="00C75C09"/>
    <w:rsid w:val="00C75C7D"/>
    <w:rsid w:val="00C75D53"/>
    <w:rsid w:val="00C75FBA"/>
    <w:rsid w:val="00C76073"/>
    <w:rsid w:val="00C760B9"/>
    <w:rsid w:val="00C7620A"/>
    <w:rsid w:val="00C76264"/>
    <w:rsid w:val="00C76338"/>
    <w:rsid w:val="00C763E5"/>
    <w:rsid w:val="00C76599"/>
    <w:rsid w:val="00C765A9"/>
    <w:rsid w:val="00C76642"/>
    <w:rsid w:val="00C7688E"/>
    <w:rsid w:val="00C7698F"/>
    <w:rsid w:val="00C76A16"/>
    <w:rsid w:val="00C76A25"/>
    <w:rsid w:val="00C77012"/>
    <w:rsid w:val="00C77155"/>
    <w:rsid w:val="00C771F6"/>
    <w:rsid w:val="00C77317"/>
    <w:rsid w:val="00C77323"/>
    <w:rsid w:val="00C7738A"/>
    <w:rsid w:val="00C773E1"/>
    <w:rsid w:val="00C77790"/>
    <w:rsid w:val="00C77B93"/>
    <w:rsid w:val="00C77D39"/>
    <w:rsid w:val="00C77E24"/>
    <w:rsid w:val="00C77F22"/>
    <w:rsid w:val="00C77F30"/>
    <w:rsid w:val="00C80546"/>
    <w:rsid w:val="00C80591"/>
    <w:rsid w:val="00C807F9"/>
    <w:rsid w:val="00C80AB1"/>
    <w:rsid w:val="00C80CB3"/>
    <w:rsid w:val="00C80D43"/>
    <w:rsid w:val="00C80D4A"/>
    <w:rsid w:val="00C80E91"/>
    <w:rsid w:val="00C80F3E"/>
    <w:rsid w:val="00C81014"/>
    <w:rsid w:val="00C810B8"/>
    <w:rsid w:val="00C8117F"/>
    <w:rsid w:val="00C81251"/>
    <w:rsid w:val="00C81440"/>
    <w:rsid w:val="00C8178B"/>
    <w:rsid w:val="00C81AC3"/>
    <w:rsid w:val="00C81AE2"/>
    <w:rsid w:val="00C81B04"/>
    <w:rsid w:val="00C81DA7"/>
    <w:rsid w:val="00C81DCC"/>
    <w:rsid w:val="00C81F2A"/>
    <w:rsid w:val="00C820D6"/>
    <w:rsid w:val="00C823BE"/>
    <w:rsid w:val="00C82417"/>
    <w:rsid w:val="00C825AD"/>
    <w:rsid w:val="00C82659"/>
    <w:rsid w:val="00C827B5"/>
    <w:rsid w:val="00C827D8"/>
    <w:rsid w:val="00C82936"/>
    <w:rsid w:val="00C82993"/>
    <w:rsid w:val="00C82B66"/>
    <w:rsid w:val="00C82B6E"/>
    <w:rsid w:val="00C82E1E"/>
    <w:rsid w:val="00C82E52"/>
    <w:rsid w:val="00C82F8B"/>
    <w:rsid w:val="00C82FF9"/>
    <w:rsid w:val="00C834DD"/>
    <w:rsid w:val="00C8365D"/>
    <w:rsid w:val="00C8375C"/>
    <w:rsid w:val="00C83878"/>
    <w:rsid w:val="00C83942"/>
    <w:rsid w:val="00C83A3E"/>
    <w:rsid w:val="00C83AB5"/>
    <w:rsid w:val="00C83B48"/>
    <w:rsid w:val="00C83CE5"/>
    <w:rsid w:val="00C8422E"/>
    <w:rsid w:val="00C84303"/>
    <w:rsid w:val="00C84496"/>
    <w:rsid w:val="00C8457C"/>
    <w:rsid w:val="00C848F9"/>
    <w:rsid w:val="00C848FE"/>
    <w:rsid w:val="00C84994"/>
    <w:rsid w:val="00C84C16"/>
    <w:rsid w:val="00C84CD4"/>
    <w:rsid w:val="00C84EA1"/>
    <w:rsid w:val="00C84F70"/>
    <w:rsid w:val="00C84F7A"/>
    <w:rsid w:val="00C84FE1"/>
    <w:rsid w:val="00C85209"/>
    <w:rsid w:val="00C85228"/>
    <w:rsid w:val="00C85523"/>
    <w:rsid w:val="00C85600"/>
    <w:rsid w:val="00C85619"/>
    <w:rsid w:val="00C85830"/>
    <w:rsid w:val="00C858AF"/>
    <w:rsid w:val="00C858E2"/>
    <w:rsid w:val="00C85AAB"/>
    <w:rsid w:val="00C85BA3"/>
    <w:rsid w:val="00C85C90"/>
    <w:rsid w:val="00C85F1F"/>
    <w:rsid w:val="00C86199"/>
    <w:rsid w:val="00C86289"/>
    <w:rsid w:val="00C8655B"/>
    <w:rsid w:val="00C86947"/>
    <w:rsid w:val="00C86BD5"/>
    <w:rsid w:val="00C86C9B"/>
    <w:rsid w:val="00C86CFF"/>
    <w:rsid w:val="00C86E05"/>
    <w:rsid w:val="00C86F84"/>
    <w:rsid w:val="00C8712A"/>
    <w:rsid w:val="00C87149"/>
    <w:rsid w:val="00C872A2"/>
    <w:rsid w:val="00C8732F"/>
    <w:rsid w:val="00C87362"/>
    <w:rsid w:val="00C8749F"/>
    <w:rsid w:val="00C87A0C"/>
    <w:rsid w:val="00C87B0F"/>
    <w:rsid w:val="00C87BE0"/>
    <w:rsid w:val="00C87C3A"/>
    <w:rsid w:val="00C87DD6"/>
    <w:rsid w:val="00C87F4D"/>
    <w:rsid w:val="00C902A0"/>
    <w:rsid w:val="00C90301"/>
    <w:rsid w:val="00C9034D"/>
    <w:rsid w:val="00C905B0"/>
    <w:rsid w:val="00C90644"/>
    <w:rsid w:val="00C9071B"/>
    <w:rsid w:val="00C90739"/>
    <w:rsid w:val="00C90740"/>
    <w:rsid w:val="00C907A4"/>
    <w:rsid w:val="00C9089C"/>
    <w:rsid w:val="00C9092B"/>
    <w:rsid w:val="00C90A20"/>
    <w:rsid w:val="00C90ADC"/>
    <w:rsid w:val="00C90BC2"/>
    <w:rsid w:val="00C90BD9"/>
    <w:rsid w:val="00C90FEB"/>
    <w:rsid w:val="00C91199"/>
    <w:rsid w:val="00C91205"/>
    <w:rsid w:val="00C91275"/>
    <w:rsid w:val="00C91447"/>
    <w:rsid w:val="00C916E3"/>
    <w:rsid w:val="00C918A9"/>
    <w:rsid w:val="00C919E8"/>
    <w:rsid w:val="00C91B80"/>
    <w:rsid w:val="00C91D60"/>
    <w:rsid w:val="00C91DD6"/>
    <w:rsid w:val="00C91F7F"/>
    <w:rsid w:val="00C9212C"/>
    <w:rsid w:val="00C9216A"/>
    <w:rsid w:val="00C92216"/>
    <w:rsid w:val="00C927AC"/>
    <w:rsid w:val="00C927EF"/>
    <w:rsid w:val="00C92858"/>
    <w:rsid w:val="00C928D4"/>
    <w:rsid w:val="00C92956"/>
    <w:rsid w:val="00C92A49"/>
    <w:rsid w:val="00C92ABC"/>
    <w:rsid w:val="00C92AE2"/>
    <w:rsid w:val="00C92B3A"/>
    <w:rsid w:val="00C92B9D"/>
    <w:rsid w:val="00C930AB"/>
    <w:rsid w:val="00C933BE"/>
    <w:rsid w:val="00C935BB"/>
    <w:rsid w:val="00C936E3"/>
    <w:rsid w:val="00C937BA"/>
    <w:rsid w:val="00C937E2"/>
    <w:rsid w:val="00C93825"/>
    <w:rsid w:val="00C939C7"/>
    <w:rsid w:val="00C93A56"/>
    <w:rsid w:val="00C93BF4"/>
    <w:rsid w:val="00C93C68"/>
    <w:rsid w:val="00C93CE5"/>
    <w:rsid w:val="00C93E28"/>
    <w:rsid w:val="00C9403D"/>
    <w:rsid w:val="00C94047"/>
    <w:rsid w:val="00C94157"/>
    <w:rsid w:val="00C94163"/>
    <w:rsid w:val="00C94172"/>
    <w:rsid w:val="00C9454D"/>
    <w:rsid w:val="00C9462A"/>
    <w:rsid w:val="00C94801"/>
    <w:rsid w:val="00C94867"/>
    <w:rsid w:val="00C94876"/>
    <w:rsid w:val="00C9494D"/>
    <w:rsid w:val="00C94A2F"/>
    <w:rsid w:val="00C94AD5"/>
    <w:rsid w:val="00C94BA2"/>
    <w:rsid w:val="00C94CE0"/>
    <w:rsid w:val="00C94E63"/>
    <w:rsid w:val="00C94EF3"/>
    <w:rsid w:val="00C95364"/>
    <w:rsid w:val="00C95370"/>
    <w:rsid w:val="00C954D6"/>
    <w:rsid w:val="00C95592"/>
    <w:rsid w:val="00C955CD"/>
    <w:rsid w:val="00C956D5"/>
    <w:rsid w:val="00C956DA"/>
    <w:rsid w:val="00C956F7"/>
    <w:rsid w:val="00C957A3"/>
    <w:rsid w:val="00C9588F"/>
    <w:rsid w:val="00C95911"/>
    <w:rsid w:val="00C95ABF"/>
    <w:rsid w:val="00C95C98"/>
    <w:rsid w:val="00C95E34"/>
    <w:rsid w:val="00C95F95"/>
    <w:rsid w:val="00C961C3"/>
    <w:rsid w:val="00C963DC"/>
    <w:rsid w:val="00C96642"/>
    <w:rsid w:val="00C9667B"/>
    <w:rsid w:val="00C967E7"/>
    <w:rsid w:val="00C9680E"/>
    <w:rsid w:val="00C9698A"/>
    <w:rsid w:val="00C969EF"/>
    <w:rsid w:val="00C96AE2"/>
    <w:rsid w:val="00C96AF9"/>
    <w:rsid w:val="00C96B42"/>
    <w:rsid w:val="00C96CD4"/>
    <w:rsid w:val="00C97259"/>
    <w:rsid w:val="00C9726D"/>
    <w:rsid w:val="00C97297"/>
    <w:rsid w:val="00C9742C"/>
    <w:rsid w:val="00C974D1"/>
    <w:rsid w:val="00C9759D"/>
    <w:rsid w:val="00C975AB"/>
    <w:rsid w:val="00C97645"/>
    <w:rsid w:val="00C979A1"/>
    <w:rsid w:val="00C97A55"/>
    <w:rsid w:val="00C97E6A"/>
    <w:rsid w:val="00CA00CB"/>
    <w:rsid w:val="00CA03C3"/>
    <w:rsid w:val="00CA0466"/>
    <w:rsid w:val="00CA093D"/>
    <w:rsid w:val="00CA0A96"/>
    <w:rsid w:val="00CA0B4F"/>
    <w:rsid w:val="00CA0E4E"/>
    <w:rsid w:val="00CA10F8"/>
    <w:rsid w:val="00CA122A"/>
    <w:rsid w:val="00CA12E4"/>
    <w:rsid w:val="00CA14E1"/>
    <w:rsid w:val="00CA1526"/>
    <w:rsid w:val="00CA15A4"/>
    <w:rsid w:val="00CA166A"/>
    <w:rsid w:val="00CA174B"/>
    <w:rsid w:val="00CA18E7"/>
    <w:rsid w:val="00CA1A89"/>
    <w:rsid w:val="00CA1B43"/>
    <w:rsid w:val="00CA1C39"/>
    <w:rsid w:val="00CA1FB2"/>
    <w:rsid w:val="00CA2127"/>
    <w:rsid w:val="00CA214B"/>
    <w:rsid w:val="00CA22B6"/>
    <w:rsid w:val="00CA2386"/>
    <w:rsid w:val="00CA245F"/>
    <w:rsid w:val="00CA2510"/>
    <w:rsid w:val="00CA267D"/>
    <w:rsid w:val="00CA26BE"/>
    <w:rsid w:val="00CA2753"/>
    <w:rsid w:val="00CA2830"/>
    <w:rsid w:val="00CA2832"/>
    <w:rsid w:val="00CA2A9B"/>
    <w:rsid w:val="00CA2B8B"/>
    <w:rsid w:val="00CA2E01"/>
    <w:rsid w:val="00CA2EBA"/>
    <w:rsid w:val="00CA2F80"/>
    <w:rsid w:val="00CA3059"/>
    <w:rsid w:val="00CA3205"/>
    <w:rsid w:val="00CA33AE"/>
    <w:rsid w:val="00CA3470"/>
    <w:rsid w:val="00CA34E3"/>
    <w:rsid w:val="00CA35C5"/>
    <w:rsid w:val="00CA35F3"/>
    <w:rsid w:val="00CA3602"/>
    <w:rsid w:val="00CA362A"/>
    <w:rsid w:val="00CA36B9"/>
    <w:rsid w:val="00CA36BC"/>
    <w:rsid w:val="00CA3E69"/>
    <w:rsid w:val="00CA3ED0"/>
    <w:rsid w:val="00CA3FDD"/>
    <w:rsid w:val="00CA4114"/>
    <w:rsid w:val="00CA4335"/>
    <w:rsid w:val="00CA435D"/>
    <w:rsid w:val="00CA441A"/>
    <w:rsid w:val="00CA4555"/>
    <w:rsid w:val="00CA4800"/>
    <w:rsid w:val="00CA4A33"/>
    <w:rsid w:val="00CA4ABE"/>
    <w:rsid w:val="00CA4ACB"/>
    <w:rsid w:val="00CA4B82"/>
    <w:rsid w:val="00CA4DC7"/>
    <w:rsid w:val="00CA4EBF"/>
    <w:rsid w:val="00CA51D0"/>
    <w:rsid w:val="00CA5402"/>
    <w:rsid w:val="00CA559E"/>
    <w:rsid w:val="00CA55AF"/>
    <w:rsid w:val="00CA5609"/>
    <w:rsid w:val="00CA5E8F"/>
    <w:rsid w:val="00CA60E9"/>
    <w:rsid w:val="00CA6418"/>
    <w:rsid w:val="00CA6475"/>
    <w:rsid w:val="00CA64A5"/>
    <w:rsid w:val="00CA66C7"/>
    <w:rsid w:val="00CA66EC"/>
    <w:rsid w:val="00CA6966"/>
    <w:rsid w:val="00CA6CA1"/>
    <w:rsid w:val="00CA6E8A"/>
    <w:rsid w:val="00CA6EA7"/>
    <w:rsid w:val="00CA6F81"/>
    <w:rsid w:val="00CA71FA"/>
    <w:rsid w:val="00CA7387"/>
    <w:rsid w:val="00CA79C1"/>
    <w:rsid w:val="00CA7A99"/>
    <w:rsid w:val="00CA7B43"/>
    <w:rsid w:val="00CA7D86"/>
    <w:rsid w:val="00CA7DBA"/>
    <w:rsid w:val="00CA7EF8"/>
    <w:rsid w:val="00CB01C3"/>
    <w:rsid w:val="00CB01F7"/>
    <w:rsid w:val="00CB0650"/>
    <w:rsid w:val="00CB06AB"/>
    <w:rsid w:val="00CB0752"/>
    <w:rsid w:val="00CB0943"/>
    <w:rsid w:val="00CB0963"/>
    <w:rsid w:val="00CB09DB"/>
    <w:rsid w:val="00CB0B17"/>
    <w:rsid w:val="00CB0DAC"/>
    <w:rsid w:val="00CB0DDC"/>
    <w:rsid w:val="00CB0F2D"/>
    <w:rsid w:val="00CB1144"/>
    <w:rsid w:val="00CB123A"/>
    <w:rsid w:val="00CB12A4"/>
    <w:rsid w:val="00CB1376"/>
    <w:rsid w:val="00CB1400"/>
    <w:rsid w:val="00CB1418"/>
    <w:rsid w:val="00CB1535"/>
    <w:rsid w:val="00CB153D"/>
    <w:rsid w:val="00CB15F2"/>
    <w:rsid w:val="00CB16B9"/>
    <w:rsid w:val="00CB171D"/>
    <w:rsid w:val="00CB17A6"/>
    <w:rsid w:val="00CB1817"/>
    <w:rsid w:val="00CB1A46"/>
    <w:rsid w:val="00CB1E1C"/>
    <w:rsid w:val="00CB1FD5"/>
    <w:rsid w:val="00CB205D"/>
    <w:rsid w:val="00CB2214"/>
    <w:rsid w:val="00CB2240"/>
    <w:rsid w:val="00CB233C"/>
    <w:rsid w:val="00CB24FD"/>
    <w:rsid w:val="00CB2791"/>
    <w:rsid w:val="00CB2804"/>
    <w:rsid w:val="00CB28E6"/>
    <w:rsid w:val="00CB2D77"/>
    <w:rsid w:val="00CB2D99"/>
    <w:rsid w:val="00CB2E28"/>
    <w:rsid w:val="00CB2E91"/>
    <w:rsid w:val="00CB2FD5"/>
    <w:rsid w:val="00CB2FFB"/>
    <w:rsid w:val="00CB30E0"/>
    <w:rsid w:val="00CB337C"/>
    <w:rsid w:val="00CB3600"/>
    <w:rsid w:val="00CB3634"/>
    <w:rsid w:val="00CB36B0"/>
    <w:rsid w:val="00CB3891"/>
    <w:rsid w:val="00CB3912"/>
    <w:rsid w:val="00CB395B"/>
    <w:rsid w:val="00CB39D7"/>
    <w:rsid w:val="00CB39DB"/>
    <w:rsid w:val="00CB3A73"/>
    <w:rsid w:val="00CB3B04"/>
    <w:rsid w:val="00CB3B70"/>
    <w:rsid w:val="00CB3C62"/>
    <w:rsid w:val="00CB3C7A"/>
    <w:rsid w:val="00CB3C8F"/>
    <w:rsid w:val="00CB3CAF"/>
    <w:rsid w:val="00CB3CC5"/>
    <w:rsid w:val="00CB3E86"/>
    <w:rsid w:val="00CB3F23"/>
    <w:rsid w:val="00CB4150"/>
    <w:rsid w:val="00CB4427"/>
    <w:rsid w:val="00CB446A"/>
    <w:rsid w:val="00CB45F6"/>
    <w:rsid w:val="00CB4614"/>
    <w:rsid w:val="00CB47E2"/>
    <w:rsid w:val="00CB4817"/>
    <w:rsid w:val="00CB4849"/>
    <w:rsid w:val="00CB4889"/>
    <w:rsid w:val="00CB48C5"/>
    <w:rsid w:val="00CB4A8B"/>
    <w:rsid w:val="00CB4BB3"/>
    <w:rsid w:val="00CB4DA1"/>
    <w:rsid w:val="00CB50D5"/>
    <w:rsid w:val="00CB51B0"/>
    <w:rsid w:val="00CB5329"/>
    <w:rsid w:val="00CB5355"/>
    <w:rsid w:val="00CB54B5"/>
    <w:rsid w:val="00CB54CA"/>
    <w:rsid w:val="00CB5646"/>
    <w:rsid w:val="00CB571F"/>
    <w:rsid w:val="00CB59FD"/>
    <w:rsid w:val="00CB5C72"/>
    <w:rsid w:val="00CB5D5C"/>
    <w:rsid w:val="00CB6092"/>
    <w:rsid w:val="00CB613D"/>
    <w:rsid w:val="00CB619A"/>
    <w:rsid w:val="00CB6216"/>
    <w:rsid w:val="00CB6223"/>
    <w:rsid w:val="00CB6393"/>
    <w:rsid w:val="00CB64D8"/>
    <w:rsid w:val="00CB64F1"/>
    <w:rsid w:val="00CB656A"/>
    <w:rsid w:val="00CB66B8"/>
    <w:rsid w:val="00CB6A82"/>
    <w:rsid w:val="00CB6E0A"/>
    <w:rsid w:val="00CB73E0"/>
    <w:rsid w:val="00CB74AE"/>
    <w:rsid w:val="00CB74EB"/>
    <w:rsid w:val="00CB7593"/>
    <w:rsid w:val="00CB75DB"/>
    <w:rsid w:val="00CB7950"/>
    <w:rsid w:val="00CB7CAD"/>
    <w:rsid w:val="00CB7E78"/>
    <w:rsid w:val="00CC0067"/>
    <w:rsid w:val="00CC006A"/>
    <w:rsid w:val="00CC0357"/>
    <w:rsid w:val="00CC03BE"/>
    <w:rsid w:val="00CC0423"/>
    <w:rsid w:val="00CC05A1"/>
    <w:rsid w:val="00CC0633"/>
    <w:rsid w:val="00CC069D"/>
    <w:rsid w:val="00CC0877"/>
    <w:rsid w:val="00CC08D9"/>
    <w:rsid w:val="00CC0A6B"/>
    <w:rsid w:val="00CC0A93"/>
    <w:rsid w:val="00CC0C03"/>
    <w:rsid w:val="00CC0D0C"/>
    <w:rsid w:val="00CC0D60"/>
    <w:rsid w:val="00CC0E36"/>
    <w:rsid w:val="00CC0ED9"/>
    <w:rsid w:val="00CC1043"/>
    <w:rsid w:val="00CC1066"/>
    <w:rsid w:val="00CC1149"/>
    <w:rsid w:val="00CC1214"/>
    <w:rsid w:val="00CC1334"/>
    <w:rsid w:val="00CC143D"/>
    <w:rsid w:val="00CC14AB"/>
    <w:rsid w:val="00CC14F8"/>
    <w:rsid w:val="00CC150F"/>
    <w:rsid w:val="00CC1656"/>
    <w:rsid w:val="00CC1839"/>
    <w:rsid w:val="00CC1880"/>
    <w:rsid w:val="00CC1A9B"/>
    <w:rsid w:val="00CC1B2B"/>
    <w:rsid w:val="00CC1B42"/>
    <w:rsid w:val="00CC1BBB"/>
    <w:rsid w:val="00CC1C04"/>
    <w:rsid w:val="00CC1CB7"/>
    <w:rsid w:val="00CC1D6B"/>
    <w:rsid w:val="00CC1D85"/>
    <w:rsid w:val="00CC1F59"/>
    <w:rsid w:val="00CC1F6C"/>
    <w:rsid w:val="00CC20EF"/>
    <w:rsid w:val="00CC2168"/>
    <w:rsid w:val="00CC23F1"/>
    <w:rsid w:val="00CC25B9"/>
    <w:rsid w:val="00CC25E5"/>
    <w:rsid w:val="00CC26A3"/>
    <w:rsid w:val="00CC26FC"/>
    <w:rsid w:val="00CC2813"/>
    <w:rsid w:val="00CC283E"/>
    <w:rsid w:val="00CC29BE"/>
    <w:rsid w:val="00CC2B52"/>
    <w:rsid w:val="00CC2CD2"/>
    <w:rsid w:val="00CC2D19"/>
    <w:rsid w:val="00CC2FB7"/>
    <w:rsid w:val="00CC2FC5"/>
    <w:rsid w:val="00CC31C4"/>
    <w:rsid w:val="00CC3469"/>
    <w:rsid w:val="00CC349B"/>
    <w:rsid w:val="00CC35A9"/>
    <w:rsid w:val="00CC3731"/>
    <w:rsid w:val="00CC3A23"/>
    <w:rsid w:val="00CC3C64"/>
    <w:rsid w:val="00CC3F88"/>
    <w:rsid w:val="00CC407F"/>
    <w:rsid w:val="00CC413C"/>
    <w:rsid w:val="00CC41DA"/>
    <w:rsid w:val="00CC4393"/>
    <w:rsid w:val="00CC43F0"/>
    <w:rsid w:val="00CC465E"/>
    <w:rsid w:val="00CC47DA"/>
    <w:rsid w:val="00CC48D6"/>
    <w:rsid w:val="00CC48EC"/>
    <w:rsid w:val="00CC49A3"/>
    <w:rsid w:val="00CC4C4C"/>
    <w:rsid w:val="00CC51C7"/>
    <w:rsid w:val="00CC53DD"/>
    <w:rsid w:val="00CC5608"/>
    <w:rsid w:val="00CC57C9"/>
    <w:rsid w:val="00CC5975"/>
    <w:rsid w:val="00CC598E"/>
    <w:rsid w:val="00CC599E"/>
    <w:rsid w:val="00CC5A27"/>
    <w:rsid w:val="00CC5A9A"/>
    <w:rsid w:val="00CC5BC5"/>
    <w:rsid w:val="00CC5C13"/>
    <w:rsid w:val="00CC5D9E"/>
    <w:rsid w:val="00CC5FDA"/>
    <w:rsid w:val="00CC6247"/>
    <w:rsid w:val="00CC62E6"/>
    <w:rsid w:val="00CC633A"/>
    <w:rsid w:val="00CC63DF"/>
    <w:rsid w:val="00CC6452"/>
    <w:rsid w:val="00CC6568"/>
    <w:rsid w:val="00CC6627"/>
    <w:rsid w:val="00CC6B4C"/>
    <w:rsid w:val="00CC6D6C"/>
    <w:rsid w:val="00CC6D8D"/>
    <w:rsid w:val="00CC70EA"/>
    <w:rsid w:val="00CC71A7"/>
    <w:rsid w:val="00CC72B1"/>
    <w:rsid w:val="00CC7386"/>
    <w:rsid w:val="00CC74E1"/>
    <w:rsid w:val="00CC7674"/>
    <w:rsid w:val="00CC7973"/>
    <w:rsid w:val="00CC79F7"/>
    <w:rsid w:val="00CC7BB2"/>
    <w:rsid w:val="00CC7C01"/>
    <w:rsid w:val="00CC7C16"/>
    <w:rsid w:val="00CC7C96"/>
    <w:rsid w:val="00CC7D72"/>
    <w:rsid w:val="00CC7D9C"/>
    <w:rsid w:val="00CC7F1A"/>
    <w:rsid w:val="00CC7F86"/>
    <w:rsid w:val="00CD00EB"/>
    <w:rsid w:val="00CD020F"/>
    <w:rsid w:val="00CD036E"/>
    <w:rsid w:val="00CD056A"/>
    <w:rsid w:val="00CD0650"/>
    <w:rsid w:val="00CD0817"/>
    <w:rsid w:val="00CD092D"/>
    <w:rsid w:val="00CD0AB6"/>
    <w:rsid w:val="00CD0C63"/>
    <w:rsid w:val="00CD0C6C"/>
    <w:rsid w:val="00CD0C81"/>
    <w:rsid w:val="00CD0D4E"/>
    <w:rsid w:val="00CD0D70"/>
    <w:rsid w:val="00CD0E89"/>
    <w:rsid w:val="00CD0EA6"/>
    <w:rsid w:val="00CD0F13"/>
    <w:rsid w:val="00CD0F4C"/>
    <w:rsid w:val="00CD1035"/>
    <w:rsid w:val="00CD10EE"/>
    <w:rsid w:val="00CD1162"/>
    <w:rsid w:val="00CD1265"/>
    <w:rsid w:val="00CD13FD"/>
    <w:rsid w:val="00CD16B2"/>
    <w:rsid w:val="00CD1839"/>
    <w:rsid w:val="00CD1849"/>
    <w:rsid w:val="00CD18C3"/>
    <w:rsid w:val="00CD1A8E"/>
    <w:rsid w:val="00CD1A96"/>
    <w:rsid w:val="00CD1C24"/>
    <w:rsid w:val="00CD1C72"/>
    <w:rsid w:val="00CD1DC7"/>
    <w:rsid w:val="00CD1E35"/>
    <w:rsid w:val="00CD2247"/>
    <w:rsid w:val="00CD2290"/>
    <w:rsid w:val="00CD2460"/>
    <w:rsid w:val="00CD2686"/>
    <w:rsid w:val="00CD28BF"/>
    <w:rsid w:val="00CD29B0"/>
    <w:rsid w:val="00CD2A16"/>
    <w:rsid w:val="00CD2BD0"/>
    <w:rsid w:val="00CD2D6E"/>
    <w:rsid w:val="00CD2EF6"/>
    <w:rsid w:val="00CD2F8B"/>
    <w:rsid w:val="00CD30C0"/>
    <w:rsid w:val="00CD30F0"/>
    <w:rsid w:val="00CD3398"/>
    <w:rsid w:val="00CD3494"/>
    <w:rsid w:val="00CD34AB"/>
    <w:rsid w:val="00CD363D"/>
    <w:rsid w:val="00CD369C"/>
    <w:rsid w:val="00CD3878"/>
    <w:rsid w:val="00CD3970"/>
    <w:rsid w:val="00CD3C51"/>
    <w:rsid w:val="00CD3D8A"/>
    <w:rsid w:val="00CD3F7A"/>
    <w:rsid w:val="00CD4027"/>
    <w:rsid w:val="00CD407B"/>
    <w:rsid w:val="00CD409F"/>
    <w:rsid w:val="00CD4287"/>
    <w:rsid w:val="00CD444D"/>
    <w:rsid w:val="00CD473A"/>
    <w:rsid w:val="00CD48C0"/>
    <w:rsid w:val="00CD4A87"/>
    <w:rsid w:val="00CD4ADC"/>
    <w:rsid w:val="00CD4AFD"/>
    <w:rsid w:val="00CD4B54"/>
    <w:rsid w:val="00CD4BC5"/>
    <w:rsid w:val="00CD4C9A"/>
    <w:rsid w:val="00CD4D7E"/>
    <w:rsid w:val="00CD4FAE"/>
    <w:rsid w:val="00CD5081"/>
    <w:rsid w:val="00CD51F9"/>
    <w:rsid w:val="00CD5381"/>
    <w:rsid w:val="00CD5484"/>
    <w:rsid w:val="00CD548D"/>
    <w:rsid w:val="00CD555E"/>
    <w:rsid w:val="00CD560F"/>
    <w:rsid w:val="00CD5838"/>
    <w:rsid w:val="00CD5888"/>
    <w:rsid w:val="00CD58E9"/>
    <w:rsid w:val="00CD5985"/>
    <w:rsid w:val="00CD5EB2"/>
    <w:rsid w:val="00CD5F0F"/>
    <w:rsid w:val="00CD5F6A"/>
    <w:rsid w:val="00CD602C"/>
    <w:rsid w:val="00CD60B6"/>
    <w:rsid w:val="00CD61E0"/>
    <w:rsid w:val="00CD63D1"/>
    <w:rsid w:val="00CD6466"/>
    <w:rsid w:val="00CD651F"/>
    <w:rsid w:val="00CD6637"/>
    <w:rsid w:val="00CD695E"/>
    <w:rsid w:val="00CD6C8A"/>
    <w:rsid w:val="00CD6E1C"/>
    <w:rsid w:val="00CD72B7"/>
    <w:rsid w:val="00CD73B3"/>
    <w:rsid w:val="00CD73EB"/>
    <w:rsid w:val="00CD74A8"/>
    <w:rsid w:val="00CD757C"/>
    <w:rsid w:val="00CD75AF"/>
    <w:rsid w:val="00CD7716"/>
    <w:rsid w:val="00CD772C"/>
    <w:rsid w:val="00CD77F4"/>
    <w:rsid w:val="00CD79C7"/>
    <w:rsid w:val="00CD7BB9"/>
    <w:rsid w:val="00CD7E60"/>
    <w:rsid w:val="00CD7EF5"/>
    <w:rsid w:val="00CD7FAC"/>
    <w:rsid w:val="00CE00C6"/>
    <w:rsid w:val="00CE0246"/>
    <w:rsid w:val="00CE0692"/>
    <w:rsid w:val="00CE0B7D"/>
    <w:rsid w:val="00CE0EEB"/>
    <w:rsid w:val="00CE0F9E"/>
    <w:rsid w:val="00CE1248"/>
    <w:rsid w:val="00CE1338"/>
    <w:rsid w:val="00CE1408"/>
    <w:rsid w:val="00CE1454"/>
    <w:rsid w:val="00CE147C"/>
    <w:rsid w:val="00CE18A3"/>
    <w:rsid w:val="00CE1AAC"/>
    <w:rsid w:val="00CE1AEA"/>
    <w:rsid w:val="00CE1CDE"/>
    <w:rsid w:val="00CE1CF0"/>
    <w:rsid w:val="00CE1DB1"/>
    <w:rsid w:val="00CE1DF4"/>
    <w:rsid w:val="00CE1E99"/>
    <w:rsid w:val="00CE1F30"/>
    <w:rsid w:val="00CE1F7C"/>
    <w:rsid w:val="00CE22AE"/>
    <w:rsid w:val="00CE244F"/>
    <w:rsid w:val="00CE288E"/>
    <w:rsid w:val="00CE2A3A"/>
    <w:rsid w:val="00CE2B87"/>
    <w:rsid w:val="00CE2DA9"/>
    <w:rsid w:val="00CE2F56"/>
    <w:rsid w:val="00CE307C"/>
    <w:rsid w:val="00CE322F"/>
    <w:rsid w:val="00CE323A"/>
    <w:rsid w:val="00CE3335"/>
    <w:rsid w:val="00CE34A2"/>
    <w:rsid w:val="00CE36BD"/>
    <w:rsid w:val="00CE36D7"/>
    <w:rsid w:val="00CE385F"/>
    <w:rsid w:val="00CE3A22"/>
    <w:rsid w:val="00CE3A34"/>
    <w:rsid w:val="00CE3AA7"/>
    <w:rsid w:val="00CE3C12"/>
    <w:rsid w:val="00CE3F5A"/>
    <w:rsid w:val="00CE4150"/>
    <w:rsid w:val="00CE4198"/>
    <w:rsid w:val="00CE4327"/>
    <w:rsid w:val="00CE44A6"/>
    <w:rsid w:val="00CE464C"/>
    <w:rsid w:val="00CE4B29"/>
    <w:rsid w:val="00CE4C01"/>
    <w:rsid w:val="00CE4CF6"/>
    <w:rsid w:val="00CE4E34"/>
    <w:rsid w:val="00CE4FC6"/>
    <w:rsid w:val="00CE5013"/>
    <w:rsid w:val="00CE50F4"/>
    <w:rsid w:val="00CE51B3"/>
    <w:rsid w:val="00CE5270"/>
    <w:rsid w:val="00CE536C"/>
    <w:rsid w:val="00CE536D"/>
    <w:rsid w:val="00CE53FB"/>
    <w:rsid w:val="00CE54C6"/>
    <w:rsid w:val="00CE55A8"/>
    <w:rsid w:val="00CE562F"/>
    <w:rsid w:val="00CE5645"/>
    <w:rsid w:val="00CE573E"/>
    <w:rsid w:val="00CE5801"/>
    <w:rsid w:val="00CE5967"/>
    <w:rsid w:val="00CE5A5F"/>
    <w:rsid w:val="00CE5B41"/>
    <w:rsid w:val="00CE5E09"/>
    <w:rsid w:val="00CE5EDF"/>
    <w:rsid w:val="00CE5F79"/>
    <w:rsid w:val="00CE6058"/>
    <w:rsid w:val="00CE607B"/>
    <w:rsid w:val="00CE60A0"/>
    <w:rsid w:val="00CE60B2"/>
    <w:rsid w:val="00CE636A"/>
    <w:rsid w:val="00CE645C"/>
    <w:rsid w:val="00CE64B0"/>
    <w:rsid w:val="00CE654D"/>
    <w:rsid w:val="00CE6571"/>
    <w:rsid w:val="00CE668B"/>
    <w:rsid w:val="00CE6A7F"/>
    <w:rsid w:val="00CE6A95"/>
    <w:rsid w:val="00CE6B46"/>
    <w:rsid w:val="00CE6B8A"/>
    <w:rsid w:val="00CE6B8E"/>
    <w:rsid w:val="00CE6DB6"/>
    <w:rsid w:val="00CE6DE0"/>
    <w:rsid w:val="00CE6EDF"/>
    <w:rsid w:val="00CE6F7F"/>
    <w:rsid w:val="00CE705F"/>
    <w:rsid w:val="00CE7097"/>
    <w:rsid w:val="00CE70EE"/>
    <w:rsid w:val="00CE72A2"/>
    <w:rsid w:val="00CE7366"/>
    <w:rsid w:val="00CE74C5"/>
    <w:rsid w:val="00CE755B"/>
    <w:rsid w:val="00CE7710"/>
    <w:rsid w:val="00CE775F"/>
    <w:rsid w:val="00CE77A5"/>
    <w:rsid w:val="00CE7924"/>
    <w:rsid w:val="00CE7C51"/>
    <w:rsid w:val="00CE7D1A"/>
    <w:rsid w:val="00CE7F02"/>
    <w:rsid w:val="00CE7FAC"/>
    <w:rsid w:val="00CF00AE"/>
    <w:rsid w:val="00CF01BA"/>
    <w:rsid w:val="00CF03C4"/>
    <w:rsid w:val="00CF03EE"/>
    <w:rsid w:val="00CF0535"/>
    <w:rsid w:val="00CF0539"/>
    <w:rsid w:val="00CF0552"/>
    <w:rsid w:val="00CF079D"/>
    <w:rsid w:val="00CF080D"/>
    <w:rsid w:val="00CF0ABF"/>
    <w:rsid w:val="00CF0D0C"/>
    <w:rsid w:val="00CF129F"/>
    <w:rsid w:val="00CF14BD"/>
    <w:rsid w:val="00CF14E8"/>
    <w:rsid w:val="00CF165B"/>
    <w:rsid w:val="00CF1700"/>
    <w:rsid w:val="00CF18D3"/>
    <w:rsid w:val="00CF1B29"/>
    <w:rsid w:val="00CF1DE1"/>
    <w:rsid w:val="00CF1E2C"/>
    <w:rsid w:val="00CF1E5F"/>
    <w:rsid w:val="00CF1FCF"/>
    <w:rsid w:val="00CF1FD9"/>
    <w:rsid w:val="00CF2230"/>
    <w:rsid w:val="00CF2361"/>
    <w:rsid w:val="00CF242E"/>
    <w:rsid w:val="00CF26DB"/>
    <w:rsid w:val="00CF28FF"/>
    <w:rsid w:val="00CF2958"/>
    <w:rsid w:val="00CF2D0B"/>
    <w:rsid w:val="00CF2E42"/>
    <w:rsid w:val="00CF2F40"/>
    <w:rsid w:val="00CF2FEE"/>
    <w:rsid w:val="00CF3331"/>
    <w:rsid w:val="00CF3359"/>
    <w:rsid w:val="00CF33BB"/>
    <w:rsid w:val="00CF33DB"/>
    <w:rsid w:val="00CF341E"/>
    <w:rsid w:val="00CF35FD"/>
    <w:rsid w:val="00CF3890"/>
    <w:rsid w:val="00CF3917"/>
    <w:rsid w:val="00CF3D3C"/>
    <w:rsid w:val="00CF3D4B"/>
    <w:rsid w:val="00CF3F48"/>
    <w:rsid w:val="00CF40A2"/>
    <w:rsid w:val="00CF4293"/>
    <w:rsid w:val="00CF44E6"/>
    <w:rsid w:val="00CF4549"/>
    <w:rsid w:val="00CF465C"/>
    <w:rsid w:val="00CF4BB4"/>
    <w:rsid w:val="00CF4C5D"/>
    <w:rsid w:val="00CF4D4D"/>
    <w:rsid w:val="00CF4E66"/>
    <w:rsid w:val="00CF506E"/>
    <w:rsid w:val="00CF50BB"/>
    <w:rsid w:val="00CF521F"/>
    <w:rsid w:val="00CF53ED"/>
    <w:rsid w:val="00CF540E"/>
    <w:rsid w:val="00CF54D0"/>
    <w:rsid w:val="00CF5585"/>
    <w:rsid w:val="00CF5624"/>
    <w:rsid w:val="00CF5654"/>
    <w:rsid w:val="00CF5710"/>
    <w:rsid w:val="00CF59FA"/>
    <w:rsid w:val="00CF5A23"/>
    <w:rsid w:val="00CF5A80"/>
    <w:rsid w:val="00CF5C31"/>
    <w:rsid w:val="00CF5C67"/>
    <w:rsid w:val="00CF5E27"/>
    <w:rsid w:val="00CF5F59"/>
    <w:rsid w:val="00CF5F6F"/>
    <w:rsid w:val="00CF6340"/>
    <w:rsid w:val="00CF634D"/>
    <w:rsid w:val="00CF63C9"/>
    <w:rsid w:val="00CF63DA"/>
    <w:rsid w:val="00CF6461"/>
    <w:rsid w:val="00CF6756"/>
    <w:rsid w:val="00CF67B9"/>
    <w:rsid w:val="00CF67F8"/>
    <w:rsid w:val="00CF6846"/>
    <w:rsid w:val="00CF69BB"/>
    <w:rsid w:val="00CF6A24"/>
    <w:rsid w:val="00CF6A37"/>
    <w:rsid w:val="00CF6A7D"/>
    <w:rsid w:val="00CF6AF6"/>
    <w:rsid w:val="00CF6C4E"/>
    <w:rsid w:val="00CF6D2A"/>
    <w:rsid w:val="00CF6E67"/>
    <w:rsid w:val="00CF7075"/>
    <w:rsid w:val="00CF726C"/>
    <w:rsid w:val="00CF7423"/>
    <w:rsid w:val="00CF749F"/>
    <w:rsid w:val="00CF7510"/>
    <w:rsid w:val="00CF75B0"/>
    <w:rsid w:val="00CF75C6"/>
    <w:rsid w:val="00CF76D3"/>
    <w:rsid w:val="00CF7A32"/>
    <w:rsid w:val="00CF7BEE"/>
    <w:rsid w:val="00CF7C67"/>
    <w:rsid w:val="00CF7E2A"/>
    <w:rsid w:val="00CF7FA2"/>
    <w:rsid w:val="00D00266"/>
    <w:rsid w:val="00D002E1"/>
    <w:rsid w:val="00D00352"/>
    <w:rsid w:val="00D00357"/>
    <w:rsid w:val="00D00361"/>
    <w:rsid w:val="00D0041F"/>
    <w:rsid w:val="00D0049A"/>
    <w:rsid w:val="00D00715"/>
    <w:rsid w:val="00D0082D"/>
    <w:rsid w:val="00D0098D"/>
    <w:rsid w:val="00D00A0F"/>
    <w:rsid w:val="00D00A6D"/>
    <w:rsid w:val="00D00ACE"/>
    <w:rsid w:val="00D00B31"/>
    <w:rsid w:val="00D00D53"/>
    <w:rsid w:val="00D00EB8"/>
    <w:rsid w:val="00D00F43"/>
    <w:rsid w:val="00D00F4E"/>
    <w:rsid w:val="00D00FC9"/>
    <w:rsid w:val="00D01046"/>
    <w:rsid w:val="00D010F1"/>
    <w:rsid w:val="00D01135"/>
    <w:rsid w:val="00D01173"/>
    <w:rsid w:val="00D012D2"/>
    <w:rsid w:val="00D01388"/>
    <w:rsid w:val="00D01421"/>
    <w:rsid w:val="00D0142B"/>
    <w:rsid w:val="00D014CB"/>
    <w:rsid w:val="00D014CD"/>
    <w:rsid w:val="00D014ED"/>
    <w:rsid w:val="00D01525"/>
    <w:rsid w:val="00D01619"/>
    <w:rsid w:val="00D017E1"/>
    <w:rsid w:val="00D01AF6"/>
    <w:rsid w:val="00D01C19"/>
    <w:rsid w:val="00D01F6D"/>
    <w:rsid w:val="00D01FE1"/>
    <w:rsid w:val="00D02002"/>
    <w:rsid w:val="00D020F7"/>
    <w:rsid w:val="00D02203"/>
    <w:rsid w:val="00D02380"/>
    <w:rsid w:val="00D02477"/>
    <w:rsid w:val="00D024A3"/>
    <w:rsid w:val="00D02559"/>
    <w:rsid w:val="00D025AD"/>
    <w:rsid w:val="00D0269D"/>
    <w:rsid w:val="00D02705"/>
    <w:rsid w:val="00D027FC"/>
    <w:rsid w:val="00D02B02"/>
    <w:rsid w:val="00D02C17"/>
    <w:rsid w:val="00D02D8E"/>
    <w:rsid w:val="00D03174"/>
    <w:rsid w:val="00D031EE"/>
    <w:rsid w:val="00D034C2"/>
    <w:rsid w:val="00D0359F"/>
    <w:rsid w:val="00D03660"/>
    <w:rsid w:val="00D036E4"/>
    <w:rsid w:val="00D036E7"/>
    <w:rsid w:val="00D0397E"/>
    <w:rsid w:val="00D03AD2"/>
    <w:rsid w:val="00D03AE4"/>
    <w:rsid w:val="00D03C07"/>
    <w:rsid w:val="00D03C4C"/>
    <w:rsid w:val="00D03C59"/>
    <w:rsid w:val="00D03EA7"/>
    <w:rsid w:val="00D03F96"/>
    <w:rsid w:val="00D040A6"/>
    <w:rsid w:val="00D043E8"/>
    <w:rsid w:val="00D044CB"/>
    <w:rsid w:val="00D045A6"/>
    <w:rsid w:val="00D0478E"/>
    <w:rsid w:val="00D047AF"/>
    <w:rsid w:val="00D048E8"/>
    <w:rsid w:val="00D049BB"/>
    <w:rsid w:val="00D04AD7"/>
    <w:rsid w:val="00D04D39"/>
    <w:rsid w:val="00D04D7F"/>
    <w:rsid w:val="00D04DC6"/>
    <w:rsid w:val="00D04EFD"/>
    <w:rsid w:val="00D050DE"/>
    <w:rsid w:val="00D052B8"/>
    <w:rsid w:val="00D0537E"/>
    <w:rsid w:val="00D0538D"/>
    <w:rsid w:val="00D053DE"/>
    <w:rsid w:val="00D053E4"/>
    <w:rsid w:val="00D054E6"/>
    <w:rsid w:val="00D05522"/>
    <w:rsid w:val="00D05530"/>
    <w:rsid w:val="00D0553F"/>
    <w:rsid w:val="00D055D7"/>
    <w:rsid w:val="00D05939"/>
    <w:rsid w:val="00D05AD6"/>
    <w:rsid w:val="00D05BB5"/>
    <w:rsid w:val="00D05CD7"/>
    <w:rsid w:val="00D05D63"/>
    <w:rsid w:val="00D05DCF"/>
    <w:rsid w:val="00D05FBE"/>
    <w:rsid w:val="00D060FB"/>
    <w:rsid w:val="00D06148"/>
    <w:rsid w:val="00D0648F"/>
    <w:rsid w:val="00D06544"/>
    <w:rsid w:val="00D0654E"/>
    <w:rsid w:val="00D0684B"/>
    <w:rsid w:val="00D068D7"/>
    <w:rsid w:val="00D06A89"/>
    <w:rsid w:val="00D06B0E"/>
    <w:rsid w:val="00D06C59"/>
    <w:rsid w:val="00D06D38"/>
    <w:rsid w:val="00D06D4F"/>
    <w:rsid w:val="00D06ED9"/>
    <w:rsid w:val="00D07375"/>
    <w:rsid w:val="00D073B7"/>
    <w:rsid w:val="00D074CE"/>
    <w:rsid w:val="00D07564"/>
    <w:rsid w:val="00D07706"/>
    <w:rsid w:val="00D07D49"/>
    <w:rsid w:val="00D07F0B"/>
    <w:rsid w:val="00D07FD9"/>
    <w:rsid w:val="00D10030"/>
    <w:rsid w:val="00D10136"/>
    <w:rsid w:val="00D10238"/>
    <w:rsid w:val="00D104F3"/>
    <w:rsid w:val="00D10553"/>
    <w:rsid w:val="00D107BA"/>
    <w:rsid w:val="00D108B7"/>
    <w:rsid w:val="00D108D7"/>
    <w:rsid w:val="00D108E6"/>
    <w:rsid w:val="00D1097C"/>
    <w:rsid w:val="00D109E8"/>
    <w:rsid w:val="00D10BAC"/>
    <w:rsid w:val="00D10C00"/>
    <w:rsid w:val="00D10C52"/>
    <w:rsid w:val="00D10D60"/>
    <w:rsid w:val="00D10F2C"/>
    <w:rsid w:val="00D10FB0"/>
    <w:rsid w:val="00D11281"/>
    <w:rsid w:val="00D11335"/>
    <w:rsid w:val="00D113D7"/>
    <w:rsid w:val="00D11539"/>
    <w:rsid w:val="00D11610"/>
    <w:rsid w:val="00D11884"/>
    <w:rsid w:val="00D1192F"/>
    <w:rsid w:val="00D11C8F"/>
    <w:rsid w:val="00D11CBE"/>
    <w:rsid w:val="00D11FC4"/>
    <w:rsid w:val="00D120DF"/>
    <w:rsid w:val="00D12254"/>
    <w:rsid w:val="00D1225C"/>
    <w:rsid w:val="00D122F9"/>
    <w:rsid w:val="00D12300"/>
    <w:rsid w:val="00D125A1"/>
    <w:rsid w:val="00D126AB"/>
    <w:rsid w:val="00D1275B"/>
    <w:rsid w:val="00D129C8"/>
    <w:rsid w:val="00D12A67"/>
    <w:rsid w:val="00D12B23"/>
    <w:rsid w:val="00D12B62"/>
    <w:rsid w:val="00D12DA9"/>
    <w:rsid w:val="00D13067"/>
    <w:rsid w:val="00D131F9"/>
    <w:rsid w:val="00D13200"/>
    <w:rsid w:val="00D134CB"/>
    <w:rsid w:val="00D134CE"/>
    <w:rsid w:val="00D13500"/>
    <w:rsid w:val="00D1353B"/>
    <w:rsid w:val="00D135E3"/>
    <w:rsid w:val="00D13A6D"/>
    <w:rsid w:val="00D13B6E"/>
    <w:rsid w:val="00D13B91"/>
    <w:rsid w:val="00D13C7A"/>
    <w:rsid w:val="00D13CE2"/>
    <w:rsid w:val="00D13E3E"/>
    <w:rsid w:val="00D13F3B"/>
    <w:rsid w:val="00D14118"/>
    <w:rsid w:val="00D141EA"/>
    <w:rsid w:val="00D142FA"/>
    <w:rsid w:val="00D144AB"/>
    <w:rsid w:val="00D14574"/>
    <w:rsid w:val="00D147BE"/>
    <w:rsid w:val="00D1498A"/>
    <w:rsid w:val="00D14A91"/>
    <w:rsid w:val="00D14A9C"/>
    <w:rsid w:val="00D14B9D"/>
    <w:rsid w:val="00D14D4D"/>
    <w:rsid w:val="00D14D97"/>
    <w:rsid w:val="00D14FA7"/>
    <w:rsid w:val="00D15175"/>
    <w:rsid w:val="00D151A8"/>
    <w:rsid w:val="00D1553E"/>
    <w:rsid w:val="00D15642"/>
    <w:rsid w:val="00D1569E"/>
    <w:rsid w:val="00D1575B"/>
    <w:rsid w:val="00D1593E"/>
    <w:rsid w:val="00D159F2"/>
    <w:rsid w:val="00D15D6B"/>
    <w:rsid w:val="00D15D77"/>
    <w:rsid w:val="00D15DD1"/>
    <w:rsid w:val="00D15DFD"/>
    <w:rsid w:val="00D161C3"/>
    <w:rsid w:val="00D16223"/>
    <w:rsid w:val="00D1623B"/>
    <w:rsid w:val="00D16346"/>
    <w:rsid w:val="00D163A4"/>
    <w:rsid w:val="00D1643E"/>
    <w:rsid w:val="00D1648C"/>
    <w:rsid w:val="00D164B9"/>
    <w:rsid w:val="00D165D0"/>
    <w:rsid w:val="00D168C6"/>
    <w:rsid w:val="00D16908"/>
    <w:rsid w:val="00D16C38"/>
    <w:rsid w:val="00D16D0B"/>
    <w:rsid w:val="00D16E67"/>
    <w:rsid w:val="00D16EF9"/>
    <w:rsid w:val="00D16FD2"/>
    <w:rsid w:val="00D16FE9"/>
    <w:rsid w:val="00D171B7"/>
    <w:rsid w:val="00D1748D"/>
    <w:rsid w:val="00D174DA"/>
    <w:rsid w:val="00D17525"/>
    <w:rsid w:val="00D175AF"/>
    <w:rsid w:val="00D175DE"/>
    <w:rsid w:val="00D1777C"/>
    <w:rsid w:val="00D1788D"/>
    <w:rsid w:val="00D1788E"/>
    <w:rsid w:val="00D17992"/>
    <w:rsid w:val="00D17A9A"/>
    <w:rsid w:val="00D17B07"/>
    <w:rsid w:val="00D17D64"/>
    <w:rsid w:val="00D17D99"/>
    <w:rsid w:val="00D17DD8"/>
    <w:rsid w:val="00D17F54"/>
    <w:rsid w:val="00D20164"/>
    <w:rsid w:val="00D202D4"/>
    <w:rsid w:val="00D2049F"/>
    <w:rsid w:val="00D20595"/>
    <w:rsid w:val="00D20665"/>
    <w:rsid w:val="00D2066C"/>
    <w:rsid w:val="00D20802"/>
    <w:rsid w:val="00D20917"/>
    <w:rsid w:val="00D20920"/>
    <w:rsid w:val="00D20A42"/>
    <w:rsid w:val="00D20ACB"/>
    <w:rsid w:val="00D20D37"/>
    <w:rsid w:val="00D20D3F"/>
    <w:rsid w:val="00D20DC1"/>
    <w:rsid w:val="00D20EBE"/>
    <w:rsid w:val="00D2106C"/>
    <w:rsid w:val="00D210A1"/>
    <w:rsid w:val="00D2133D"/>
    <w:rsid w:val="00D214F3"/>
    <w:rsid w:val="00D2155E"/>
    <w:rsid w:val="00D217C6"/>
    <w:rsid w:val="00D21889"/>
    <w:rsid w:val="00D218DF"/>
    <w:rsid w:val="00D21BB7"/>
    <w:rsid w:val="00D21C55"/>
    <w:rsid w:val="00D21D2E"/>
    <w:rsid w:val="00D21E03"/>
    <w:rsid w:val="00D21E3C"/>
    <w:rsid w:val="00D21EA4"/>
    <w:rsid w:val="00D21EFE"/>
    <w:rsid w:val="00D21F25"/>
    <w:rsid w:val="00D2200A"/>
    <w:rsid w:val="00D22128"/>
    <w:rsid w:val="00D22383"/>
    <w:rsid w:val="00D22385"/>
    <w:rsid w:val="00D224D0"/>
    <w:rsid w:val="00D22639"/>
    <w:rsid w:val="00D2276E"/>
    <w:rsid w:val="00D228D6"/>
    <w:rsid w:val="00D22928"/>
    <w:rsid w:val="00D229A4"/>
    <w:rsid w:val="00D22C3B"/>
    <w:rsid w:val="00D22D40"/>
    <w:rsid w:val="00D22EB3"/>
    <w:rsid w:val="00D22F53"/>
    <w:rsid w:val="00D22F70"/>
    <w:rsid w:val="00D22F9D"/>
    <w:rsid w:val="00D2315F"/>
    <w:rsid w:val="00D2334F"/>
    <w:rsid w:val="00D234F3"/>
    <w:rsid w:val="00D2397F"/>
    <w:rsid w:val="00D23B15"/>
    <w:rsid w:val="00D23C2E"/>
    <w:rsid w:val="00D23CDA"/>
    <w:rsid w:val="00D23D58"/>
    <w:rsid w:val="00D23E46"/>
    <w:rsid w:val="00D23EA3"/>
    <w:rsid w:val="00D23EFC"/>
    <w:rsid w:val="00D240CC"/>
    <w:rsid w:val="00D24152"/>
    <w:rsid w:val="00D24326"/>
    <w:rsid w:val="00D243BC"/>
    <w:rsid w:val="00D246F9"/>
    <w:rsid w:val="00D246FD"/>
    <w:rsid w:val="00D24761"/>
    <w:rsid w:val="00D247E0"/>
    <w:rsid w:val="00D249A0"/>
    <w:rsid w:val="00D24A5F"/>
    <w:rsid w:val="00D24DA2"/>
    <w:rsid w:val="00D24DE0"/>
    <w:rsid w:val="00D24E27"/>
    <w:rsid w:val="00D251F3"/>
    <w:rsid w:val="00D25268"/>
    <w:rsid w:val="00D253F8"/>
    <w:rsid w:val="00D25436"/>
    <w:rsid w:val="00D25465"/>
    <w:rsid w:val="00D254EF"/>
    <w:rsid w:val="00D2558A"/>
    <w:rsid w:val="00D25856"/>
    <w:rsid w:val="00D258C9"/>
    <w:rsid w:val="00D25A40"/>
    <w:rsid w:val="00D25B30"/>
    <w:rsid w:val="00D25C28"/>
    <w:rsid w:val="00D25E4A"/>
    <w:rsid w:val="00D25FF9"/>
    <w:rsid w:val="00D2619E"/>
    <w:rsid w:val="00D26283"/>
    <w:rsid w:val="00D263F8"/>
    <w:rsid w:val="00D26B8A"/>
    <w:rsid w:val="00D26C4F"/>
    <w:rsid w:val="00D26D5E"/>
    <w:rsid w:val="00D26D8E"/>
    <w:rsid w:val="00D26DE3"/>
    <w:rsid w:val="00D270CF"/>
    <w:rsid w:val="00D27375"/>
    <w:rsid w:val="00D273A0"/>
    <w:rsid w:val="00D273D8"/>
    <w:rsid w:val="00D273E1"/>
    <w:rsid w:val="00D27561"/>
    <w:rsid w:val="00D2756A"/>
    <w:rsid w:val="00D275F8"/>
    <w:rsid w:val="00D276F5"/>
    <w:rsid w:val="00D277B3"/>
    <w:rsid w:val="00D27818"/>
    <w:rsid w:val="00D27A89"/>
    <w:rsid w:val="00D27C9D"/>
    <w:rsid w:val="00D27CC0"/>
    <w:rsid w:val="00D27DC7"/>
    <w:rsid w:val="00D301A7"/>
    <w:rsid w:val="00D30211"/>
    <w:rsid w:val="00D3046E"/>
    <w:rsid w:val="00D304A0"/>
    <w:rsid w:val="00D30506"/>
    <w:rsid w:val="00D306BE"/>
    <w:rsid w:val="00D3070E"/>
    <w:rsid w:val="00D30758"/>
    <w:rsid w:val="00D30780"/>
    <w:rsid w:val="00D30813"/>
    <w:rsid w:val="00D30896"/>
    <w:rsid w:val="00D30AC0"/>
    <w:rsid w:val="00D30AE0"/>
    <w:rsid w:val="00D30B21"/>
    <w:rsid w:val="00D30BA7"/>
    <w:rsid w:val="00D30BAE"/>
    <w:rsid w:val="00D30CE8"/>
    <w:rsid w:val="00D30D2F"/>
    <w:rsid w:val="00D31150"/>
    <w:rsid w:val="00D311DF"/>
    <w:rsid w:val="00D313AD"/>
    <w:rsid w:val="00D3141C"/>
    <w:rsid w:val="00D31530"/>
    <w:rsid w:val="00D315B1"/>
    <w:rsid w:val="00D316DA"/>
    <w:rsid w:val="00D318B3"/>
    <w:rsid w:val="00D3199A"/>
    <w:rsid w:val="00D31AAA"/>
    <w:rsid w:val="00D31D2D"/>
    <w:rsid w:val="00D31D32"/>
    <w:rsid w:val="00D31F1B"/>
    <w:rsid w:val="00D32094"/>
    <w:rsid w:val="00D3210F"/>
    <w:rsid w:val="00D3212C"/>
    <w:rsid w:val="00D3214C"/>
    <w:rsid w:val="00D32286"/>
    <w:rsid w:val="00D32330"/>
    <w:rsid w:val="00D32732"/>
    <w:rsid w:val="00D3281A"/>
    <w:rsid w:val="00D32A66"/>
    <w:rsid w:val="00D32DDB"/>
    <w:rsid w:val="00D32EE2"/>
    <w:rsid w:val="00D3304E"/>
    <w:rsid w:val="00D331CD"/>
    <w:rsid w:val="00D33204"/>
    <w:rsid w:val="00D3325C"/>
    <w:rsid w:val="00D334C7"/>
    <w:rsid w:val="00D334FB"/>
    <w:rsid w:val="00D33637"/>
    <w:rsid w:val="00D33757"/>
    <w:rsid w:val="00D33881"/>
    <w:rsid w:val="00D338C5"/>
    <w:rsid w:val="00D339BB"/>
    <w:rsid w:val="00D34234"/>
    <w:rsid w:val="00D34413"/>
    <w:rsid w:val="00D3463B"/>
    <w:rsid w:val="00D34707"/>
    <w:rsid w:val="00D348C7"/>
    <w:rsid w:val="00D34986"/>
    <w:rsid w:val="00D34B21"/>
    <w:rsid w:val="00D34C68"/>
    <w:rsid w:val="00D34CD7"/>
    <w:rsid w:val="00D34D1F"/>
    <w:rsid w:val="00D34F7F"/>
    <w:rsid w:val="00D351B0"/>
    <w:rsid w:val="00D3526E"/>
    <w:rsid w:val="00D3546C"/>
    <w:rsid w:val="00D3548F"/>
    <w:rsid w:val="00D3567D"/>
    <w:rsid w:val="00D3568E"/>
    <w:rsid w:val="00D3579D"/>
    <w:rsid w:val="00D35A92"/>
    <w:rsid w:val="00D35B51"/>
    <w:rsid w:val="00D35B6B"/>
    <w:rsid w:val="00D35C7C"/>
    <w:rsid w:val="00D35D87"/>
    <w:rsid w:val="00D3611C"/>
    <w:rsid w:val="00D36173"/>
    <w:rsid w:val="00D363F2"/>
    <w:rsid w:val="00D364CD"/>
    <w:rsid w:val="00D365F0"/>
    <w:rsid w:val="00D365F9"/>
    <w:rsid w:val="00D36674"/>
    <w:rsid w:val="00D3676B"/>
    <w:rsid w:val="00D3692D"/>
    <w:rsid w:val="00D369EB"/>
    <w:rsid w:val="00D36A56"/>
    <w:rsid w:val="00D36C1B"/>
    <w:rsid w:val="00D36F68"/>
    <w:rsid w:val="00D370E9"/>
    <w:rsid w:val="00D371EF"/>
    <w:rsid w:val="00D371F3"/>
    <w:rsid w:val="00D3728C"/>
    <w:rsid w:val="00D3734C"/>
    <w:rsid w:val="00D37367"/>
    <w:rsid w:val="00D37376"/>
    <w:rsid w:val="00D37389"/>
    <w:rsid w:val="00D3752F"/>
    <w:rsid w:val="00D376B7"/>
    <w:rsid w:val="00D37914"/>
    <w:rsid w:val="00D37B20"/>
    <w:rsid w:val="00D37ED0"/>
    <w:rsid w:val="00D4005D"/>
    <w:rsid w:val="00D400CD"/>
    <w:rsid w:val="00D400F8"/>
    <w:rsid w:val="00D4013F"/>
    <w:rsid w:val="00D4021C"/>
    <w:rsid w:val="00D40305"/>
    <w:rsid w:val="00D405C2"/>
    <w:rsid w:val="00D40645"/>
    <w:rsid w:val="00D40728"/>
    <w:rsid w:val="00D40846"/>
    <w:rsid w:val="00D40DD9"/>
    <w:rsid w:val="00D41076"/>
    <w:rsid w:val="00D41178"/>
    <w:rsid w:val="00D41201"/>
    <w:rsid w:val="00D413B0"/>
    <w:rsid w:val="00D413B9"/>
    <w:rsid w:val="00D413CE"/>
    <w:rsid w:val="00D41544"/>
    <w:rsid w:val="00D415B5"/>
    <w:rsid w:val="00D41822"/>
    <w:rsid w:val="00D41858"/>
    <w:rsid w:val="00D41985"/>
    <w:rsid w:val="00D41A79"/>
    <w:rsid w:val="00D41AD4"/>
    <w:rsid w:val="00D41C37"/>
    <w:rsid w:val="00D41D43"/>
    <w:rsid w:val="00D41EBF"/>
    <w:rsid w:val="00D41EC0"/>
    <w:rsid w:val="00D41FCA"/>
    <w:rsid w:val="00D4223A"/>
    <w:rsid w:val="00D4236F"/>
    <w:rsid w:val="00D423B4"/>
    <w:rsid w:val="00D42635"/>
    <w:rsid w:val="00D426A7"/>
    <w:rsid w:val="00D427FB"/>
    <w:rsid w:val="00D42857"/>
    <w:rsid w:val="00D42A11"/>
    <w:rsid w:val="00D42AC2"/>
    <w:rsid w:val="00D42B7A"/>
    <w:rsid w:val="00D42D99"/>
    <w:rsid w:val="00D42E34"/>
    <w:rsid w:val="00D42E5D"/>
    <w:rsid w:val="00D42FB4"/>
    <w:rsid w:val="00D43025"/>
    <w:rsid w:val="00D43041"/>
    <w:rsid w:val="00D4307D"/>
    <w:rsid w:val="00D43083"/>
    <w:rsid w:val="00D4329C"/>
    <w:rsid w:val="00D432F6"/>
    <w:rsid w:val="00D43346"/>
    <w:rsid w:val="00D434CE"/>
    <w:rsid w:val="00D43544"/>
    <w:rsid w:val="00D4357D"/>
    <w:rsid w:val="00D43615"/>
    <w:rsid w:val="00D43680"/>
    <w:rsid w:val="00D43E04"/>
    <w:rsid w:val="00D43F48"/>
    <w:rsid w:val="00D44157"/>
    <w:rsid w:val="00D4451F"/>
    <w:rsid w:val="00D44537"/>
    <w:rsid w:val="00D44629"/>
    <w:rsid w:val="00D44756"/>
    <w:rsid w:val="00D44769"/>
    <w:rsid w:val="00D449B8"/>
    <w:rsid w:val="00D44BAE"/>
    <w:rsid w:val="00D44BB5"/>
    <w:rsid w:val="00D44BB9"/>
    <w:rsid w:val="00D44C0B"/>
    <w:rsid w:val="00D44E35"/>
    <w:rsid w:val="00D44E53"/>
    <w:rsid w:val="00D44E57"/>
    <w:rsid w:val="00D44F05"/>
    <w:rsid w:val="00D451CE"/>
    <w:rsid w:val="00D452C5"/>
    <w:rsid w:val="00D452FB"/>
    <w:rsid w:val="00D454E4"/>
    <w:rsid w:val="00D4550A"/>
    <w:rsid w:val="00D455B1"/>
    <w:rsid w:val="00D45684"/>
    <w:rsid w:val="00D4573C"/>
    <w:rsid w:val="00D45745"/>
    <w:rsid w:val="00D45948"/>
    <w:rsid w:val="00D45A57"/>
    <w:rsid w:val="00D45AC7"/>
    <w:rsid w:val="00D45ACA"/>
    <w:rsid w:val="00D45B07"/>
    <w:rsid w:val="00D45CE9"/>
    <w:rsid w:val="00D45DE9"/>
    <w:rsid w:val="00D45F2E"/>
    <w:rsid w:val="00D45F46"/>
    <w:rsid w:val="00D4617B"/>
    <w:rsid w:val="00D461A8"/>
    <w:rsid w:val="00D4627C"/>
    <w:rsid w:val="00D463E2"/>
    <w:rsid w:val="00D4662A"/>
    <w:rsid w:val="00D46647"/>
    <w:rsid w:val="00D467C0"/>
    <w:rsid w:val="00D467F5"/>
    <w:rsid w:val="00D468BE"/>
    <w:rsid w:val="00D4695D"/>
    <w:rsid w:val="00D469E3"/>
    <w:rsid w:val="00D46A4F"/>
    <w:rsid w:val="00D46AAF"/>
    <w:rsid w:val="00D46AB8"/>
    <w:rsid w:val="00D46C6C"/>
    <w:rsid w:val="00D46D8B"/>
    <w:rsid w:val="00D46F7C"/>
    <w:rsid w:val="00D46F82"/>
    <w:rsid w:val="00D47352"/>
    <w:rsid w:val="00D4741E"/>
    <w:rsid w:val="00D47448"/>
    <w:rsid w:val="00D47612"/>
    <w:rsid w:val="00D476C4"/>
    <w:rsid w:val="00D478FD"/>
    <w:rsid w:val="00D4793C"/>
    <w:rsid w:val="00D4798D"/>
    <w:rsid w:val="00D50024"/>
    <w:rsid w:val="00D5018D"/>
    <w:rsid w:val="00D504A6"/>
    <w:rsid w:val="00D506B4"/>
    <w:rsid w:val="00D50765"/>
    <w:rsid w:val="00D50852"/>
    <w:rsid w:val="00D50AB0"/>
    <w:rsid w:val="00D50AC0"/>
    <w:rsid w:val="00D50E14"/>
    <w:rsid w:val="00D512AB"/>
    <w:rsid w:val="00D512C9"/>
    <w:rsid w:val="00D51321"/>
    <w:rsid w:val="00D514EA"/>
    <w:rsid w:val="00D51548"/>
    <w:rsid w:val="00D51683"/>
    <w:rsid w:val="00D51769"/>
    <w:rsid w:val="00D51786"/>
    <w:rsid w:val="00D51833"/>
    <w:rsid w:val="00D51900"/>
    <w:rsid w:val="00D5197C"/>
    <w:rsid w:val="00D51995"/>
    <w:rsid w:val="00D51B59"/>
    <w:rsid w:val="00D51ED3"/>
    <w:rsid w:val="00D52332"/>
    <w:rsid w:val="00D52875"/>
    <w:rsid w:val="00D52994"/>
    <w:rsid w:val="00D52D52"/>
    <w:rsid w:val="00D52DF0"/>
    <w:rsid w:val="00D5300C"/>
    <w:rsid w:val="00D53021"/>
    <w:rsid w:val="00D53276"/>
    <w:rsid w:val="00D534A3"/>
    <w:rsid w:val="00D535B9"/>
    <w:rsid w:val="00D536D3"/>
    <w:rsid w:val="00D53726"/>
    <w:rsid w:val="00D537E5"/>
    <w:rsid w:val="00D53868"/>
    <w:rsid w:val="00D5386F"/>
    <w:rsid w:val="00D538DB"/>
    <w:rsid w:val="00D538F2"/>
    <w:rsid w:val="00D5391F"/>
    <w:rsid w:val="00D53952"/>
    <w:rsid w:val="00D53D0D"/>
    <w:rsid w:val="00D53D7A"/>
    <w:rsid w:val="00D53F92"/>
    <w:rsid w:val="00D53FEF"/>
    <w:rsid w:val="00D54215"/>
    <w:rsid w:val="00D54341"/>
    <w:rsid w:val="00D54413"/>
    <w:rsid w:val="00D54491"/>
    <w:rsid w:val="00D5455F"/>
    <w:rsid w:val="00D5458C"/>
    <w:rsid w:val="00D54624"/>
    <w:rsid w:val="00D54710"/>
    <w:rsid w:val="00D547D6"/>
    <w:rsid w:val="00D54A33"/>
    <w:rsid w:val="00D54AA8"/>
    <w:rsid w:val="00D54B55"/>
    <w:rsid w:val="00D54FD6"/>
    <w:rsid w:val="00D55247"/>
    <w:rsid w:val="00D55385"/>
    <w:rsid w:val="00D557BF"/>
    <w:rsid w:val="00D558EE"/>
    <w:rsid w:val="00D55A37"/>
    <w:rsid w:val="00D55A7E"/>
    <w:rsid w:val="00D55AA3"/>
    <w:rsid w:val="00D55ECE"/>
    <w:rsid w:val="00D55F74"/>
    <w:rsid w:val="00D5603B"/>
    <w:rsid w:val="00D56097"/>
    <w:rsid w:val="00D5621B"/>
    <w:rsid w:val="00D56281"/>
    <w:rsid w:val="00D5628F"/>
    <w:rsid w:val="00D5633B"/>
    <w:rsid w:val="00D5641A"/>
    <w:rsid w:val="00D5649D"/>
    <w:rsid w:val="00D56698"/>
    <w:rsid w:val="00D566CE"/>
    <w:rsid w:val="00D5674B"/>
    <w:rsid w:val="00D56835"/>
    <w:rsid w:val="00D56C57"/>
    <w:rsid w:val="00D56DB5"/>
    <w:rsid w:val="00D56E4C"/>
    <w:rsid w:val="00D5703D"/>
    <w:rsid w:val="00D57952"/>
    <w:rsid w:val="00D57A70"/>
    <w:rsid w:val="00D57AAE"/>
    <w:rsid w:val="00D57C1C"/>
    <w:rsid w:val="00D57FBD"/>
    <w:rsid w:val="00D6003D"/>
    <w:rsid w:val="00D6011B"/>
    <w:rsid w:val="00D6015D"/>
    <w:rsid w:val="00D6060C"/>
    <w:rsid w:val="00D60645"/>
    <w:rsid w:val="00D6097E"/>
    <w:rsid w:val="00D60A26"/>
    <w:rsid w:val="00D60A29"/>
    <w:rsid w:val="00D60C64"/>
    <w:rsid w:val="00D60C6B"/>
    <w:rsid w:val="00D60D37"/>
    <w:rsid w:val="00D60D5C"/>
    <w:rsid w:val="00D60F97"/>
    <w:rsid w:val="00D61108"/>
    <w:rsid w:val="00D61156"/>
    <w:rsid w:val="00D6134E"/>
    <w:rsid w:val="00D6143C"/>
    <w:rsid w:val="00D615B7"/>
    <w:rsid w:val="00D6169D"/>
    <w:rsid w:val="00D61715"/>
    <w:rsid w:val="00D61A33"/>
    <w:rsid w:val="00D61AAE"/>
    <w:rsid w:val="00D61C33"/>
    <w:rsid w:val="00D61DA7"/>
    <w:rsid w:val="00D61DDD"/>
    <w:rsid w:val="00D622CA"/>
    <w:rsid w:val="00D62426"/>
    <w:rsid w:val="00D624C4"/>
    <w:rsid w:val="00D6252D"/>
    <w:rsid w:val="00D626CD"/>
    <w:rsid w:val="00D62A9E"/>
    <w:rsid w:val="00D62EE4"/>
    <w:rsid w:val="00D62F9A"/>
    <w:rsid w:val="00D62FF0"/>
    <w:rsid w:val="00D63421"/>
    <w:rsid w:val="00D635B7"/>
    <w:rsid w:val="00D63607"/>
    <w:rsid w:val="00D6379A"/>
    <w:rsid w:val="00D63840"/>
    <w:rsid w:val="00D6397A"/>
    <w:rsid w:val="00D63BDC"/>
    <w:rsid w:val="00D63DEF"/>
    <w:rsid w:val="00D63FC6"/>
    <w:rsid w:val="00D64017"/>
    <w:rsid w:val="00D64028"/>
    <w:rsid w:val="00D64137"/>
    <w:rsid w:val="00D64153"/>
    <w:rsid w:val="00D6459F"/>
    <w:rsid w:val="00D6462B"/>
    <w:rsid w:val="00D647B5"/>
    <w:rsid w:val="00D64904"/>
    <w:rsid w:val="00D6491F"/>
    <w:rsid w:val="00D649E0"/>
    <w:rsid w:val="00D64A31"/>
    <w:rsid w:val="00D64AE2"/>
    <w:rsid w:val="00D64B54"/>
    <w:rsid w:val="00D64BFB"/>
    <w:rsid w:val="00D64C8F"/>
    <w:rsid w:val="00D64D9A"/>
    <w:rsid w:val="00D64FAD"/>
    <w:rsid w:val="00D65115"/>
    <w:rsid w:val="00D6511B"/>
    <w:rsid w:val="00D653EE"/>
    <w:rsid w:val="00D6545E"/>
    <w:rsid w:val="00D6565F"/>
    <w:rsid w:val="00D656A3"/>
    <w:rsid w:val="00D656B5"/>
    <w:rsid w:val="00D65980"/>
    <w:rsid w:val="00D659BD"/>
    <w:rsid w:val="00D65A8C"/>
    <w:rsid w:val="00D65C28"/>
    <w:rsid w:val="00D65D9D"/>
    <w:rsid w:val="00D65EC6"/>
    <w:rsid w:val="00D65EEF"/>
    <w:rsid w:val="00D65F0C"/>
    <w:rsid w:val="00D65F44"/>
    <w:rsid w:val="00D66079"/>
    <w:rsid w:val="00D660BB"/>
    <w:rsid w:val="00D661EA"/>
    <w:rsid w:val="00D663EF"/>
    <w:rsid w:val="00D66472"/>
    <w:rsid w:val="00D66555"/>
    <w:rsid w:val="00D66751"/>
    <w:rsid w:val="00D668AC"/>
    <w:rsid w:val="00D66B68"/>
    <w:rsid w:val="00D66C0E"/>
    <w:rsid w:val="00D66D0A"/>
    <w:rsid w:val="00D66EE5"/>
    <w:rsid w:val="00D66F68"/>
    <w:rsid w:val="00D67053"/>
    <w:rsid w:val="00D67083"/>
    <w:rsid w:val="00D67144"/>
    <w:rsid w:val="00D674EE"/>
    <w:rsid w:val="00D674F7"/>
    <w:rsid w:val="00D6754F"/>
    <w:rsid w:val="00D67624"/>
    <w:rsid w:val="00D6762C"/>
    <w:rsid w:val="00D6782E"/>
    <w:rsid w:val="00D67873"/>
    <w:rsid w:val="00D67877"/>
    <w:rsid w:val="00D678EB"/>
    <w:rsid w:val="00D67BA7"/>
    <w:rsid w:val="00D67D02"/>
    <w:rsid w:val="00D67DBF"/>
    <w:rsid w:val="00D67DD4"/>
    <w:rsid w:val="00D67F1B"/>
    <w:rsid w:val="00D67F31"/>
    <w:rsid w:val="00D67FB3"/>
    <w:rsid w:val="00D701DA"/>
    <w:rsid w:val="00D7026E"/>
    <w:rsid w:val="00D7032B"/>
    <w:rsid w:val="00D705E4"/>
    <w:rsid w:val="00D70783"/>
    <w:rsid w:val="00D7085A"/>
    <w:rsid w:val="00D70A56"/>
    <w:rsid w:val="00D70C9A"/>
    <w:rsid w:val="00D70CA7"/>
    <w:rsid w:val="00D70D7A"/>
    <w:rsid w:val="00D70D9A"/>
    <w:rsid w:val="00D71100"/>
    <w:rsid w:val="00D711A9"/>
    <w:rsid w:val="00D711F9"/>
    <w:rsid w:val="00D71535"/>
    <w:rsid w:val="00D716F0"/>
    <w:rsid w:val="00D71960"/>
    <w:rsid w:val="00D71A1F"/>
    <w:rsid w:val="00D71E45"/>
    <w:rsid w:val="00D71FD2"/>
    <w:rsid w:val="00D7204C"/>
    <w:rsid w:val="00D720A4"/>
    <w:rsid w:val="00D720B0"/>
    <w:rsid w:val="00D720E6"/>
    <w:rsid w:val="00D7248D"/>
    <w:rsid w:val="00D72582"/>
    <w:rsid w:val="00D7265A"/>
    <w:rsid w:val="00D726A1"/>
    <w:rsid w:val="00D726B8"/>
    <w:rsid w:val="00D727BC"/>
    <w:rsid w:val="00D727F5"/>
    <w:rsid w:val="00D72937"/>
    <w:rsid w:val="00D729B2"/>
    <w:rsid w:val="00D72A66"/>
    <w:rsid w:val="00D72ACE"/>
    <w:rsid w:val="00D72B24"/>
    <w:rsid w:val="00D72B58"/>
    <w:rsid w:val="00D72D77"/>
    <w:rsid w:val="00D72E03"/>
    <w:rsid w:val="00D72E3A"/>
    <w:rsid w:val="00D72FD5"/>
    <w:rsid w:val="00D72FDE"/>
    <w:rsid w:val="00D731AD"/>
    <w:rsid w:val="00D73265"/>
    <w:rsid w:val="00D732C6"/>
    <w:rsid w:val="00D73334"/>
    <w:rsid w:val="00D73337"/>
    <w:rsid w:val="00D73561"/>
    <w:rsid w:val="00D73825"/>
    <w:rsid w:val="00D73889"/>
    <w:rsid w:val="00D73892"/>
    <w:rsid w:val="00D7390E"/>
    <w:rsid w:val="00D739A7"/>
    <w:rsid w:val="00D739C9"/>
    <w:rsid w:val="00D73A53"/>
    <w:rsid w:val="00D73BC5"/>
    <w:rsid w:val="00D73CE9"/>
    <w:rsid w:val="00D73D1B"/>
    <w:rsid w:val="00D73D64"/>
    <w:rsid w:val="00D74056"/>
    <w:rsid w:val="00D743F2"/>
    <w:rsid w:val="00D7444E"/>
    <w:rsid w:val="00D746DE"/>
    <w:rsid w:val="00D747AF"/>
    <w:rsid w:val="00D74839"/>
    <w:rsid w:val="00D74928"/>
    <w:rsid w:val="00D749C6"/>
    <w:rsid w:val="00D749DB"/>
    <w:rsid w:val="00D74BDF"/>
    <w:rsid w:val="00D74C22"/>
    <w:rsid w:val="00D74F3E"/>
    <w:rsid w:val="00D7507C"/>
    <w:rsid w:val="00D750B8"/>
    <w:rsid w:val="00D7512B"/>
    <w:rsid w:val="00D75271"/>
    <w:rsid w:val="00D753B6"/>
    <w:rsid w:val="00D75458"/>
    <w:rsid w:val="00D754D8"/>
    <w:rsid w:val="00D7551A"/>
    <w:rsid w:val="00D75555"/>
    <w:rsid w:val="00D75594"/>
    <w:rsid w:val="00D756D7"/>
    <w:rsid w:val="00D758C2"/>
    <w:rsid w:val="00D75A08"/>
    <w:rsid w:val="00D75A78"/>
    <w:rsid w:val="00D75AFE"/>
    <w:rsid w:val="00D75DA7"/>
    <w:rsid w:val="00D75DC7"/>
    <w:rsid w:val="00D75E3E"/>
    <w:rsid w:val="00D75EEE"/>
    <w:rsid w:val="00D75F0A"/>
    <w:rsid w:val="00D75FB4"/>
    <w:rsid w:val="00D76188"/>
    <w:rsid w:val="00D76298"/>
    <w:rsid w:val="00D7631A"/>
    <w:rsid w:val="00D7646E"/>
    <w:rsid w:val="00D764A5"/>
    <w:rsid w:val="00D76713"/>
    <w:rsid w:val="00D767B3"/>
    <w:rsid w:val="00D7684B"/>
    <w:rsid w:val="00D76D02"/>
    <w:rsid w:val="00D76F04"/>
    <w:rsid w:val="00D76F20"/>
    <w:rsid w:val="00D7709A"/>
    <w:rsid w:val="00D770FB"/>
    <w:rsid w:val="00D77130"/>
    <w:rsid w:val="00D779B1"/>
    <w:rsid w:val="00D77A1A"/>
    <w:rsid w:val="00D77A47"/>
    <w:rsid w:val="00D77B09"/>
    <w:rsid w:val="00D77B28"/>
    <w:rsid w:val="00D77B63"/>
    <w:rsid w:val="00D77B7F"/>
    <w:rsid w:val="00D77C1A"/>
    <w:rsid w:val="00D77C74"/>
    <w:rsid w:val="00D77CE0"/>
    <w:rsid w:val="00D77D48"/>
    <w:rsid w:val="00D77D85"/>
    <w:rsid w:val="00D77EA2"/>
    <w:rsid w:val="00D77EBF"/>
    <w:rsid w:val="00D80182"/>
    <w:rsid w:val="00D802C8"/>
    <w:rsid w:val="00D8039D"/>
    <w:rsid w:val="00D803A6"/>
    <w:rsid w:val="00D80435"/>
    <w:rsid w:val="00D80442"/>
    <w:rsid w:val="00D804D7"/>
    <w:rsid w:val="00D8080F"/>
    <w:rsid w:val="00D80853"/>
    <w:rsid w:val="00D80ACE"/>
    <w:rsid w:val="00D81376"/>
    <w:rsid w:val="00D813FD"/>
    <w:rsid w:val="00D81492"/>
    <w:rsid w:val="00D814F1"/>
    <w:rsid w:val="00D8151B"/>
    <w:rsid w:val="00D8159E"/>
    <w:rsid w:val="00D815C3"/>
    <w:rsid w:val="00D8160D"/>
    <w:rsid w:val="00D81885"/>
    <w:rsid w:val="00D819B6"/>
    <w:rsid w:val="00D81A1E"/>
    <w:rsid w:val="00D81A29"/>
    <w:rsid w:val="00D81AF9"/>
    <w:rsid w:val="00D81B39"/>
    <w:rsid w:val="00D81BA8"/>
    <w:rsid w:val="00D81C49"/>
    <w:rsid w:val="00D81C7F"/>
    <w:rsid w:val="00D822E5"/>
    <w:rsid w:val="00D82391"/>
    <w:rsid w:val="00D82487"/>
    <w:rsid w:val="00D82722"/>
    <w:rsid w:val="00D82831"/>
    <w:rsid w:val="00D82916"/>
    <w:rsid w:val="00D82D95"/>
    <w:rsid w:val="00D82EA3"/>
    <w:rsid w:val="00D83004"/>
    <w:rsid w:val="00D83046"/>
    <w:rsid w:val="00D83064"/>
    <w:rsid w:val="00D830C6"/>
    <w:rsid w:val="00D831B7"/>
    <w:rsid w:val="00D8323B"/>
    <w:rsid w:val="00D83397"/>
    <w:rsid w:val="00D8351E"/>
    <w:rsid w:val="00D8376A"/>
    <w:rsid w:val="00D837C2"/>
    <w:rsid w:val="00D83A0D"/>
    <w:rsid w:val="00D83BE7"/>
    <w:rsid w:val="00D83CF2"/>
    <w:rsid w:val="00D83CF4"/>
    <w:rsid w:val="00D83D65"/>
    <w:rsid w:val="00D841C4"/>
    <w:rsid w:val="00D843AA"/>
    <w:rsid w:val="00D843CB"/>
    <w:rsid w:val="00D843DD"/>
    <w:rsid w:val="00D843ED"/>
    <w:rsid w:val="00D84560"/>
    <w:rsid w:val="00D84572"/>
    <w:rsid w:val="00D8460A"/>
    <w:rsid w:val="00D847D9"/>
    <w:rsid w:val="00D84B14"/>
    <w:rsid w:val="00D84B9C"/>
    <w:rsid w:val="00D84BE9"/>
    <w:rsid w:val="00D84D6C"/>
    <w:rsid w:val="00D84DC6"/>
    <w:rsid w:val="00D84E9C"/>
    <w:rsid w:val="00D8501A"/>
    <w:rsid w:val="00D8524A"/>
    <w:rsid w:val="00D8540A"/>
    <w:rsid w:val="00D85653"/>
    <w:rsid w:val="00D8572D"/>
    <w:rsid w:val="00D85762"/>
    <w:rsid w:val="00D85815"/>
    <w:rsid w:val="00D85898"/>
    <w:rsid w:val="00D85901"/>
    <w:rsid w:val="00D85926"/>
    <w:rsid w:val="00D8596A"/>
    <w:rsid w:val="00D859B9"/>
    <w:rsid w:val="00D859F7"/>
    <w:rsid w:val="00D85C16"/>
    <w:rsid w:val="00D85DBD"/>
    <w:rsid w:val="00D85E80"/>
    <w:rsid w:val="00D86095"/>
    <w:rsid w:val="00D860D6"/>
    <w:rsid w:val="00D861BC"/>
    <w:rsid w:val="00D861EE"/>
    <w:rsid w:val="00D86285"/>
    <w:rsid w:val="00D8696B"/>
    <w:rsid w:val="00D86AAF"/>
    <w:rsid w:val="00D86C3B"/>
    <w:rsid w:val="00D86CDB"/>
    <w:rsid w:val="00D86DB9"/>
    <w:rsid w:val="00D86ECD"/>
    <w:rsid w:val="00D87133"/>
    <w:rsid w:val="00D87148"/>
    <w:rsid w:val="00D87219"/>
    <w:rsid w:val="00D87243"/>
    <w:rsid w:val="00D872B9"/>
    <w:rsid w:val="00D87585"/>
    <w:rsid w:val="00D877E5"/>
    <w:rsid w:val="00D8795E"/>
    <w:rsid w:val="00D87992"/>
    <w:rsid w:val="00D879B7"/>
    <w:rsid w:val="00D87A1E"/>
    <w:rsid w:val="00D87A71"/>
    <w:rsid w:val="00D87C65"/>
    <w:rsid w:val="00D87E18"/>
    <w:rsid w:val="00D87E67"/>
    <w:rsid w:val="00D901CA"/>
    <w:rsid w:val="00D90256"/>
    <w:rsid w:val="00D907DB"/>
    <w:rsid w:val="00D9084E"/>
    <w:rsid w:val="00D908A9"/>
    <w:rsid w:val="00D909A2"/>
    <w:rsid w:val="00D909B6"/>
    <w:rsid w:val="00D909DA"/>
    <w:rsid w:val="00D90A9D"/>
    <w:rsid w:val="00D90DC3"/>
    <w:rsid w:val="00D90EB2"/>
    <w:rsid w:val="00D90F3F"/>
    <w:rsid w:val="00D9100F"/>
    <w:rsid w:val="00D91421"/>
    <w:rsid w:val="00D91480"/>
    <w:rsid w:val="00D91579"/>
    <w:rsid w:val="00D915F9"/>
    <w:rsid w:val="00D91792"/>
    <w:rsid w:val="00D91896"/>
    <w:rsid w:val="00D9195C"/>
    <w:rsid w:val="00D91B01"/>
    <w:rsid w:val="00D91E4B"/>
    <w:rsid w:val="00D91FD8"/>
    <w:rsid w:val="00D9202B"/>
    <w:rsid w:val="00D921C9"/>
    <w:rsid w:val="00D9220B"/>
    <w:rsid w:val="00D9222E"/>
    <w:rsid w:val="00D92357"/>
    <w:rsid w:val="00D9240E"/>
    <w:rsid w:val="00D9256C"/>
    <w:rsid w:val="00D92588"/>
    <w:rsid w:val="00D92777"/>
    <w:rsid w:val="00D9283A"/>
    <w:rsid w:val="00D928A1"/>
    <w:rsid w:val="00D92B2C"/>
    <w:rsid w:val="00D92B31"/>
    <w:rsid w:val="00D92BDA"/>
    <w:rsid w:val="00D92C68"/>
    <w:rsid w:val="00D92D07"/>
    <w:rsid w:val="00D92D98"/>
    <w:rsid w:val="00D92E07"/>
    <w:rsid w:val="00D92F84"/>
    <w:rsid w:val="00D93051"/>
    <w:rsid w:val="00D931A0"/>
    <w:rsid w:val="00D93224"/>
    <w:rsid w:val="00D93571"/>
    <w:rsid w:val="00D93580"/>
    <w:rsid w:val="00D936BE"/>
    <w:rsid w:val="00D937D5"/>
    <w:rsid w:val="00D937FC"/>
    <w:rsid w:val="00D93B78"/>
    <w:rsid w:val="00D93BDF"/>
    <w:rsid w:val="00D93E16"/>
    <w:rsid w:val="00D93F0D"/>
    <w:rsid w:val="00D93F9F"/>
    <w:rsid w:val="00D9401F"/>
    <w:rsid w:val="00D94187"/>
    <w:rsid w:val="00D94455"/>
    <w:rsid w:val="00D944E4"/>
    <w:rsid w:val="00D945A2"/>
    <w:rsid w:val="00D948A7"/>
    <w:rsid w:val="00D94ABA"/>
    <w:rsid w:val="00D94D3B"/>
    <w:rsid w:val="00D94DD9"/>
    <w:rsid w:val="00D94E62"/>
    <w:rsid w:val="00D9501F"/>
    <w:rsid w:val="00D95176"/>
    <w:rsid w:val="00D95516"/>
    <w:rsid w:val="00D95707"/>
    <w:rsid w:val="00D957E2"/>
    <w:rsid w:val="00D957E7"/>
    <w:rsid w:val="00D95AFC"/>
    <w:rsid w:val="00D95B34"/>
    <w:rsid w:val="00D95B4C"/>
    <w:rsid w:val="00D95D39"/>
    <w:rsid w:val="00D95E3A"/>
    <w:rsid w:val="00D95E86"/>
    <w:rsid w:val="00D95F46"/>
    <w:rsid w:val="00D95F5B"/>
    <w:rsid w:val="00D96070"/>
    <w:rsid w:val="00D960A0"/>
    <w:rsid w:val="00D96203"/>
    <w:rsid w:val="00D9620F"/>
    <w:rsid w:val="00D96351"/>
    <w:rsid w:val="00D9669D"/>
    <w:rsid w:val="00D96754"/>
    <w:rsid w:val="00D9678C"/>
    <w:rsid w:val="00D96BA6"/>
    <w:rsid w:val="00D96D09"/>
    <w:rsid w:val="00D96D6D"/>
    <w:rsid w:val="00D96D70"/>
    <w:rsid w:val="00D96ECD"/>
    <w:rsid w:val="00D96F29"/>
    <w:rsid w:val="00D973A2"/>
    <w:rsid w:val="00D97578"/>
    <w:rsid w:val="00D975C4"/>
    <w:rsid w:val="00D97604"/>
    <w:rsid w:val="00D9765A"/>
    <w:rsid w:val="00D977C9"/>
    <w:rsid w:val="00D9783F"/>
    <w:rsid w:val="00D97A29"/>
    <w:rsid w:val="00D97C4A"/>
    <w:rsid w:val="00D97C93"/>
    <w:rsid w:val="00D97DF1"/>
    <w:rsid w:val="00D97E0F"/>
    <w:rsid w:val="00DA01BE"/>
    <w:rsid w:val="00DA0337"/>
    <w:rsid w:val="00DA04EF"/>
    <w:rsid w:val="00DA0632"/>
    <w:rsid w:val="00DA0659"/>
    <w:rsid w:val="00DA06B7"/>
    <w:rsid w:val="00DA0735"/>
    <w:rsid w:val="00DA0A2D"/>
    <w:rsid w:val="00DA0DC3"/>
    <w:rsid w:val="00DA108F"/>
    <w:rsid w:val="00DA1197"/>
    <w:rsid w:val="00DA127E"/>
    <w:rsid w:val="00DA1362"/>
    <w:rsid w:val="00DA137F"/>
    <w:rsid w:val="00DA142B"/>
    <w:rsid w:val="00DA14A7"/>
    <w:rsid w:val="00DA157C"/>
    <w:rsid w:val="00DA1615"/>
    <w:rsid w:val="00DA16EE"/>
    <w:rsid w:val="00DA188E"/>
    <w:rsid w:val="00DA1896"/>
    <w:rsid w:val="00DA1B02"/>
    <w:rsid w:val="00DA1C13"/>
    <w:rsid w:val="00DA1C64"/>
    <w:rsid w:val="00DA2161"/>
    <w:rsid w:val="00DA216F"/>
    <w:rsid w:val="00DA2218"/>
    <w:rsid w:val="00DA2225"/>
    <w:rsid w:val="00DA2497"/>
    <w:rsid w:val="00DA24E3"/>
    <w:rsid w:val="00DA2731"/>
    <w:rsid w:val="00DA28BE"/>
    <w:rsid w:val="00DA29DE"/>
    <w:rsid w:val="00DA2C8A"/>
    <w:rsid w:val="00DA2CEF"/>
    <w:rsid w:val="00DA2CF9"/>
    <w:rsid w:val="00DA2DCA"/>
    <w:rsid w:val="00DA30B6"/>
    <w:rsid w:val="00DA3105"/>
    <w:rsid w:val="00DA32C0"/>
    <w:rsid w:val="00DA32C7"/>
    <w:rsid w:val="00DA338F"/>
    <w:rsid w:val="00DA3413"/>
    <w:rsid w:val="00DA342A"/>
    <w:rsid w:val="00DA34E0"/>
    <w:rsid w:val="00DA388E"/>
    <w:rsid w:val="00DA3934"/>
    <w:rsid w:val="00DA39ED"/>
    <w:rsid w:val="00DA3C21"/>
    <w:rsid w:val="00DA3C72"/>
    <w:rsid w:val="00DA3D67"/>
    <w:rsid w:val="00DA3E27"/>
    <w:rsid w:val="00DA3F82"/>
    <w:rsid w:val="00DA4096"/>
    <w:rsid w:val="00DA41A8"/>
    <w:rsid w:val="00DA4305"/>
    <w:rsid w:val="00DA45C6"/>
    <w:rsid w:val="00DA4645"/>
    <w:rsid w:val="00DA4972"/>
    <w:rsid w:val="00DA49B4"/>
    <w:rsid w:val="00DA4A2E"/>
    <w:rsid w:val="00DA4B32"/>
    <w:rsid w:val="00DA4DD7"/>
    <w:rsid w:val="00DA4FE6"/>
    <w:rsid w:val="00DA509F"/>
    <w:rsid w:val="00DA5244"/>
    <w:rsid w:val="00DA52A9"/>
    <w:rsid w:val="00DA5402"/>
    <w:rsid w:val="00DA5482"/>
    <w:rsid w:val="00DA549F"/>
    <w:rsid w:val="00DA5547"/>
    <w:rsid w:val="00DA5B4D"/>
    <w:rsid w:val="00DA5B9A"/>
    <w:rsid w:val="00DA5E22"/>
    <w:rsid w:val="00DA5EDF"/>
    <w:rsid w:val="00DA6007"/>
    <w:rsid w:val="00DA605E"/>
    <w:rsid w:val="00DA60EB"/>
    <w:rsid w:val="00DA6200"/>
    <w:rsid w:val="00DA628D"/>
    <w:rsid w:val="00DA6299"/>
    <w:rsid w:val="00DA672C"/>
    <w:rsid w:val="00DA6778"/>
    <w:rsid w:val="00DA6907"/>
    <w:rsid w:val="00DA6916"/>
    <w:rsid w:val="00DA6986"/>
    <w:rsid w:val="00DA6B7C"/>
    <w:rsid w:val="00DA6BB0"/>
    <w:rsid w:val="00DA6BE2"/>
    <w:rsid w:val="00DA6D8E"/>
    <w:rsid w:val="00DA6F1C"/>
    <w:rsid w:val="00DA7106"/>
    <w:rsid w:val="00DA72A1"/>
    <w:rsid w:val="00DA7439"/>
    <w:rsid w:val="00DA74D6"/>
    <w:rsid w:val="00DA751F"/>
    <w:rsid w:val="00DA76BA"/>
    <w:rsid w:val="00DA776A"/>
    <w:rsid w:val="00DA78B3"/>
    <w:rsid w:val="00DA78BE"/>
    <w:rsid w:val="00DA79D8"/>
    <w:rsid w:val="00DA7C39"/>
    <w:rsid w:val="00DA7C96"/>
    <w:rsid w:val="00DA7E49"/>
    <w:rsid w:val="00DA7E8B"/>
    <w:rsid w:val="00DB006C"/>
    <w:rsid w:val="00DB01D5"/>
    <w:rsid w:val="00DB01DF"/>
    <w:rsid w:val="00DB0201"/>
    <w:rsid w:val="00DB0370"/>
    <w:rsid w:val="00DB047B"/>
    <w:rsid w:val="00DB04C1"/>
    <w:rsid w:val="00DB056C"/>
    <w:rsid w:val="00DB05E0"/>
    <w:rsid w:val="00DB06AF"/>
    <w:rsid w:val="00DB0718"/>
    <w:rsid w:val="00DB07B8"/>
    <w:rsid w:val="00DB07FE"/>
    <w:rsid w:val="00DB08AA"/>
    <w:rsid w:val="00DB0956"/>
    <w:rsid w:val="00DB0A36"/>
    <w:rsid w:val="00DB0A59"/>
    <w:rsid w:val="00DB0B04"/>
    <w:rsid w:val="00DB0B15"/>
    <w:rsid w:val="00DB0BD6"/>
    <w:rsid w:val="00DB0C87"/>
    <w:rsid w:val="00DB0D68"/>
    <w:rsid w:val="00DB0D94"/>
    <w:rsid w:val="00DB0F53"/>
    <w:rsid w:val="00DB0F87"/>
    <w:rsid w:val="00DB10A8"/>
    <w:rsid w:val="00DB1224"/>
    <w:rsid w:val="00DB13F0"/>
    <w:rsid w:val="00DB14C1"/>
    <w:rsid w:val="00DB1523"/>
    <w:rsid w:val="00DB154B"/>
    <w:rsid w:val="00DB1552"/>
    <w:rsid w:val="00DB1709"/>
    <w:rsid w:val="00DB1A6F"/>
    <w:rsid w:val="00DB1A7B"/>
    <w:rsid w:val="00DB1CF3"/>
    <w:rsid w:val="00DB1DB0"/>
    <w:rsid w:val="00DB1DC0"/>
    <w:rsid w:val="00DB1F40"/>
    <w:rsid w:val="00DB1F5D"/>
    <w:rsid w:val="00DB205D"/>
    <w:rsid w:val="00DB2134"/>
    <w:rsid w:val="00DB2276"/>
    <w:rsid w:val="00DB23B0"/>
    <w:rsid w:val="00DB23F2"/>
    <w:rsid w:val="00DB2454"/>
    <w:rsid w:val="00DB26B7"/>
    <w:rsid w:val="00DB282F"/>
    <w:rsid w:val="00DB2ABE"/>
    <w:rsid w:val="00DB2EB2"/>
    <w:rsid w:val="00DB3009"/>
    <w:rsid w:val="00DB30B8"/>
    <w:rsid w:val="00DB3161"/>
    <w:rsid w:val="00DB31AA"/>
    <w:rsid w:val="00DB321D"/>
    <w:rsid w:val="00DB3432"/>
    <w:rsid w:val="00DB3453"/>
    <w:rsid w:val="00DB34E8"/>
    <w:rsid w:val="00DB3989"/>
    <w:rsid w:val="00DB3B2A"/>
    <w:rsid w:val="00DB3B7C"/>
    <w:rsid w:val="00DB3B97"/>
    <w:rsid w:val="00DB3C4C"/>
    <w:rsid w:val="00DB3DBE"/>
    <w:rsid w:val="00DB3E34"/>
    <w:rsid w:val="00DB3EEE"/>
    <w:rsid w:val="00DB3FBB"/>
    <w:rsid w:val="00DB3FF1"/>
    <w:rsid w:val="00DB41F4"/>
    <w:rsid w:val="00DB4271"/>
    <w:rsid w:val="00DB4573"/>
    <w:rsid w:val="00DB4614"/>
    <w:rsid w:val="00DB4790"/>
    <w:rsid w:val="00DB4859"/>
    <w:rsid w:val="00DB4970"/>
    <w:rsid w:val="00DB4974"/>
    <w:rsid w:val="00DB49DE"/>
    <w:rsid w:val="00DB4BCB"/>
    <w:rsid w:val="00DB4CA8"/>
    <w:rsid w:val="00DB4D1A"/>
    <w:rsid w:val="00DB4D44"/>
    <w:rsid w:val="00DB4DA2"/>
    <w:rsid w:val="00DB50EB"/>
    <w:rsid w:val="00DB563A"/>
    <w:rsid w:val="00DB57F0"/>
    <w:rsid w:val="00DB5A2B"/>
    <w:rsid w:val="00DB5A6A"/>
    <w:rsid w:val="00DB5C0A"/>
    <w:rsid w:val="00DB5DEB"/>
    <w:rsid w:val="00DB5DF9"/>
    <w:rsid w:val="00DB5ED1"/>
    <w:rsid w:val="00DB5F2A"/>
    <w:rsid w:val="00DB5FBF"/>
    <w:rsid w:val="00DB5FDE"/>
    <w:rsid w:val="00DB6028"/>
    <w:rsid w:val="00DB60E9"/>
    <w:rsid w:val="00DB6409"/>
    <w:rsid w:val="00DB6542"/>
    <w:rsid w:val="00DB6671"/>
    <w:rsid w:val="00DB66C0"/>
    <w:rsid w:val="00DB6708"/>
    <w:rsid w:val="00DB68EF"/>
    <w:rsid w:val="00DB69C1"/>
    <w:rsid w:val="00DB6B10"/>
    <w:rsid w:val="00DB6C67"/>
    <w:rsid w:val="00DB6D24"/>
    <w:rsid w:val="00DB6DA7"/>
    <w:rsid w:val="00DB6EDF"/>
    <w:rsid w:val="00DB6F7E"/>
    <w:rsid w:val="00DB7187"/>
    <w:rsid w:val="00DB71CB"/>
    <w:rsid w:val="00DB72A6"/>
    <w:rsid w:val="00DB72CF"/>
    <w:rsid w:val="00DB7313"/>
    <w:rsid w:val="00DB736C"/>
    <w:rsid w:val="00DB74D9"/>
    <w:rsid w:val="00DB74E8"/>
    <w:rsid w:val="00DB75C1"/>
    <w:rsid w:val="00DB75E1"/>
    <w:rsid w:val="00DB7762"/>
    <w:rsid w:val="00DB79DA"/>
    <w:rsid w:val="00DB7AAE"/>
    <w:rsid w:val="00DB7B84"/>
    <w:rsid w:val="00DB7E89"/>
    <w:rsid w:val="00DC00FC"/>
    <w:rsid w:val="00DC0298"/>
    <w:rsid w:val="00DC03A4"/>
    <w:rsid w:val="00DC05E4"/>
    <w:rsid w:val="00DC0735"/>
    <w:rsid w:val="00DC0797"/>
    <w:rsid w:val="00DC0AA0"/>
    <w:rsid w:val="00DC0AD8"/>
    <w:rsid w:val="00DC0D43"/>
    <w:rsid w:val="00DC0FE4"/>
    <w:rsid w:val="00DC1032"/>
    <w:rsid w:val="00DC105E"/>
    <w:rsid w:val="00DC10AB"/>
    <w:rsid w:val="00DC10C8"/>
    <w:rsid w:val="00DC11A5"/>
    <w:rsid w:val="00DC13CE"/>
    <w:rsid w:val="00DC1414"/>
    <w:rsid w:val="00DC14B3"/>
    <w:rsid w:val="00DC14C1"/>
    <w:rsid w:val="00DC1690"/>
    <w:rsid w:val="00DC1757"/>
    <w:rsid w:val="00DC17AC"/>
    <w:rsid w:val="00DC1B3B"/>
    <w:rsid w:val="00DC1D21"/>
    <w:rsid w:val="00DC1E7D"/>
    <w:rsid w:val="00DC1EB7"/>
    <w:rsid w:val="00DC1EBC"/>
    <w:rsid w:val="00DC1ED4"/>
    <w:rsid w:val="00DC1ED7"/>
    <w:rsid w:val="00DC1F9D"/>
    <w:rsid w:val="00DC20E9"/>
    <w:rsid w:val="00DC2213"/>
    <w:rsid w:val="00DC2498"/>
    <w:rsid w:val="00DC24DE"/>
    <w:rsid w:val="00DC254E"/>
    <w:rsid w:val="00DC25F2"/>
    <w:rsid w:val="00DC27AC"/>
    <w:rsid w:val="00DC28B7"/>
    <w:rsid w:val="00DC290B"/>
    <w:rsid w:val="00DC2B34"/>
    <w:rsid w:val="00DC2C65"/>
    <w:rsid w:val="00DC2D38"/>
    <w:rsid w:val="00DC2ECD"/>
    <w:rsid w:val="00DC2FE9"/>
    <w:rsid w:val="00DC32F9"/>
    <w:rsid w:val="00DC334E"/>
    <w:rsid w:val="00DC3374"/>
    <w:rsid w:val="00DC3398"/>
    <w:rsid w:val="00DC3504"/>
    <w:rsid w:val="00DC3505"/>
    <w:rsid w:val="00DC36EB"/>
    <w:rsid w:val="00DC3772"/>
    <w:rsid w:val="00DC3894"/>
    <w:rsid w:val="00DC38AF"/>
    <w:rsid w:val="00DC38FE"/>
    <w:rsid w:val="00DC3971"/>
    <w:rsid w:val="00DC3B25"/>
    <w:rsid w:val="00DC3B45"/>
    <w:rsid w:val="00DC3C0F"/>
    <w:rsid w:val="00DC3C21"/>
    <w:rsid w:val="00DC3DD6"/>
    <w:rsid w:val="00DC3DEB"/>
    <w:rsid w:val="00DC4293"/>
    <w:rsid w:val="00DC42DD"/>
    <w:rsid w:val="00DC43D8"/>
    <w:rsid w:val="00DC4612"/>
    <w:rsid w:val="00DC46A0"/>
    <w:rsid w:val="00DC46D1"/>
    <w:rsid w:val="00DC4795"/>
    <w:rsid w:val="00DC4844"/>
    <w:rsid w:val="00DC485A"/>
    <w:rsid w:val="00DC4988"/>
    <w:rsid w:val="00DC4DF1"/>
    <w:rsid w:val="00DC4FD7"/>
    <w:rsid w:val="00DC525E"/>
    <w:rsid w:val="00DC5361"/>
    <w:rsid w:val="00DC54E9"/>
    <w:rsid w:val="00DC5544"/>
    <w:rsid w:val="00DC561D"/>
    <w:rsid w:val="00DC565E"/>
    <w:rsid w:val="00DC5817"/>
    <w:rsid w:val="00DC5995"/>
    <w:rsid w:val="00DC5ABB"/>
    <w:rsid w:val="00DC5CA4"/>
    <w:rsid w:val="00DC5CFE"/>
    <w:rsid w:val="00DC5D17"/>
    <w:rsid w:val="00DC5D1A"/>
    <w:rsid w:val="00DC603B"/>
    <w:rsid w:val="00DC6228"/>
    <w:rsid w:val="00DC6327"/>
    <w:rsid w:val="00DC6579"/>
    <w:rsid w:val="00DC661D"/>
    <w:rsid w:val="00DC6657"/>
    <w:rsid w:val="00DC68C1"/>
    <w:rsid w:val="00DC6D55"/>
    <w:rsid w:val="00DC6D75"/>
    <w:rsid w:val="00DC6EAF"/>
    <w:rsid w:val="00DC6EB8"/>
    <w:rsid w:val="00DC6F1C"/>
    <w:rsid w:val="00DC7036"/>
    <w:rsid w:val="00DC70D8"/>
    <w:rsid w:val="00DC72E5"/>
    <w:rsid w:val="00DC74F8"/>
    <w:rsid w:val="00DC76C3"/>
    <w:rsid w:val="00DC77C4"/>
    <w:rsid w:val="00DC77C7"/>
    <w:rsid w:val="00DC7AEF"/>
    <w:rsid w:val="00DC7BE5"/>
    <w:rsid w:val="00DC7D01"/>
    <w:rsid w:val="00DC7D58"/>
    <w:rsid w:val="00DC7D8C"/>
    <w:rsid w:val="00DC7E7F"/>
    <w:rsid w:val="00DC7E93"/>
    <w:rsid w:val="00DC7F5E"/>
    <w:rsid w:val="00DD020B"/>
    <w:rsid w:val="00DD03C5"/>
    <w:rsid w:val="00DD05E5"/>
    <w:rsid w:val="00DD0AA0"/>
    <w:rsid w:val="00DD0AD8"/>
    <w:rsid w:val="00DD0B99"/>
    <w:rsid w:val="00DD0EE4"/>
    <w:rsid w:val="00DD0F76"/>
    <w:rsid w:val="00DD1358"/>
    <w:rsid w:val="00DD13BB"/>
    <w:rsid w:val="00DD18C4"/>
    <w:rsid w:val="00DD1BA3"/>
    <w:rsid w:val="00DD1CD3"/>
    <w:rsid w:val="00DD1F43"/>
    <w:rsid w:val="00DD2022"/>
    <w:rsid w:val="00DD21C2"/>
    <w:rsid w:val="00DD21FB"/>
    <w:rsid w:val="00DD22CF"/>
    <w:rsid w:val="00DD2325"/>
    <w:rsid w:val="00DD236E"/>
    <w:rsid w:val="00DD23E8"/>
    <w:rsid w:val="00DD245D"/>
    <w:rsid w:val="00DD2573"/>
    <w:rsid w:val="00DD282D"/>
    <w:rsid w:val="00DD289B"/>
    <w:rsid w:val="00DD293D"/>
    <w:rsid w:val="00DD299B"/>
    <w:rsid w:val="00DD2A7A"/>
    <w:rsid w:val="00DD2B38"/>
    <w:rsid w:val="00DD2C97"/>
    <w:rsid w:val="00DD2C9E"/>
    <w:rsid w:val="00DD2E02"/>
    <w:rsid w:val="00DD316A"/>
    <w:rsid w:val="00DD3630"/>
    <w:rsid w:val="00DD3675"/>
    <w:rsid w:val="00DD36E0"/>
    <w:rsid w:val="00DD372A"/>
    <w:rsid w:val="00DD3777"/>
    <w:rsid w:val="00DD3859"/>
    <w:rsid w:val="00DD38C5"/>
    <w:rsid w:val="00DD38F9"/>
    <w:rsid w:val="00DD3BB5"/>
    <w:rsid w:val="00DD3E3E"/>
    <w:rsid w:val="00DD3E92"/>
    <w:rsid w:val="00DD41F1"/>
    <w:rsid w:val="00DD424D"/>
    <w:rsid w:val="00DD43FC"/>
    <w:rsid w:val="00DD44A8"/>
    <w:rsid w:val="00DD44FF"/>
    <w:rsid w:val="00DD4514"/>
    <w:rsid w:val="00DD45EB"/>
    <w:rsid w:val="00DD46DF"/>
    <w:rsid w:val="00DD46E9"/>
    <w:rsid w:val="00DD4990"/>
    <w:rsid w:val="00DD4C66"/>
    <w:rsid w:val="00DD4F55"/>
    <w:rsid w:val="00DD4F81"/>
    <w:rsid w:val="00DD508A"/>
    <w:rsid w:val="00DD548A"/>
    <w:rsid w:val="00DD57A1"/>
    <w:rsid w:val="00DD57C9"/>
    <w:rsid w:val="00DD59C3"/>
    <w:rsid w:val="00DD5ACA"/>
    <w:rsid w:val="00DD5D30"/>
    <w:rsid w:val="00DD5E88"/>
    <w:rsid w:val="00DD63AC"/>
    <w:rsid w:val="00DD640C"/>
    <w:rsid w:val="00DD655B"/>
    <w:rsid w:val="00DD673A"/>
    <w:rsid w:val="00DD6911"/>
    <w:rsid w:val="00DD6986"/>
    <w:rsid w:val="00DD6994"/>
    <w:rsid w:val="00DD6A0A"/>
    <w:rsid w:val="00DD6B6E"/>
    <w:rsid w:val="00DD6C6C"/>
    <w:rsid w:val="00DD6D33"/>
    <w:rsid w:val="00DD6DC8"/>
    <w:rsid w:val="00DD703A"/>
    <w:rsid w:val="00DD716C"/>
    <w:rsid w:val="00DD73F7"/>
    <w:rsid w:val="00DD73FE"/>
    <w:rsid w:val="00DD744C"/>
    <w:rsid w:val="00DD74F5"/>
    <w:rsid w:val="00DD753C"/>
    <w:rsid w:val="00DD75E3"/>
    <w:rsid w:val="00DD7606"/>
    <w:rsid w:val="00DD7624"/>
    <w:rsid w:val="00DD7707"/>
    <w:rsid w:val="00DD7744"/>
    <w:rsid w:val="00DD7931"/>
    <w:rsid w:val="00DD79CE"/>
    <w:rsid w:val="00DD79FE"/>
    <w:rsid w:val="00DD7D77"/>
    <w:rsid w:val="00DD7E17"/>
    <w:rsid w:val="00DD7F93"/>
    <w:rsid w:val="00DD7FC0"/>
    <w:rsid w:val="00DE0032"/>
    <w:rsid w:val="00DE006B"/>
    <w:rsid w:val="00DE0071"/>
    <w:rsid w:val="00DE02CE"/>
    <w:rsid w:val="00DE0357"/>
    <w:rsid w:val="00DE03A9"/>
    <w:rsid w:val="00DE03DC"/>
    <w:rsid w:val="00DE03F2"/>
    <w:rsid w:val="00DE064F"/>
    <w:rsid w:val="00DE077E"/>
    <w:rsid w:val="00DE08BE"/>
    <w:rsid w:val="00DE08CE"/>
    <w:rsid w:val="00DE0AAA"/>
    <w:rsid w:val="00DE0ACA"/>
    <w:rsid w:val="00DE0B77"/>
    <w:rsid w:val="00DE0BA0"/>
    <w:rsid w:val="00DE0BE1"/>
    <w:rsid w:val="00DE0D59"/>
    <w:rsid w:val="00DE0FA4"/>
    <w:rsid w:val="00DE0FCF"/>
    <w:rsid w:val="00DE10B2"/>
    <w:rsid w:val="00DE1261"/>
    <w:rsid w:val="00DE1489"/>
    <w:rsid w:val="00DE14D5"/>
    <w:rsid w:val="00DE14EF"/>
    <w:rsid w:val="00DE1784"/>
    <w:rsid w:val="00DE19A8"/>
    <w:rsid w:val="00DE19B2"/>
    <w:rsid w:val="00DE19DD"/>
    <w:rsid w:val="00DE1A1B"/>
    <w:rsid w:val="00DE1A59"/>
    <w:rsid w:val="00DE1CE7"/>
    <w:rsid w:val="00DE1D8B"/>
    <w:rsid w:val="00DE1EDE"/>
    <w:rsid w:val="00DE1F46"/>
    <w:rsid w:val="00DE1F4C"/>
    <w:rsid w:val="00DE20F3"/>
    <w:rsid w:val="00DE21AD"/>
    <w:rsid w:val="00DE2397"/>
    <w:rsid w:val="00DE2803"/>
    <w:rsid w:val="00DE2903"/>
    <w:rsid w:val="00DE292B"/>
    <w:rsid w:val="00DE292D"/>
    <w:rsid w:val="00DE29B5"/>
    <w:rsid w:val="00DE2A2C"/>
    <w:rsid w:val="00DE2BC9"/>
    <w:rsid w:val="00DE2D8F"/>
    <w:rsid w:val="00DE2E51"/>
    <w:rsid w:val="00DE2EE6"/>
    <w:rsid w:val="00DE2EF6"/>
    <w:rsid w:val="00DE2F04"/>
    <w:rsid w:val="00DE3003"/>
    <w:rsid w:val="00DE3535"/>
    <w:rsid w:val="00DE3712"/>
    <w:rsid w:val="00DE3A03"/>
    <w:rsid w:val="00DE3C1E"/>
    <w:rsid w:val="00DE3C42"/>
    <w:rsid w:val="00DE3C5B"/>
    <w:rsid w:val="00DE3C8B"/>
    <w:rsid w:val="00DE3CD2"/>
    <w:rsid w:val="00DE3CEF"/>
    <w:rsid w:val="00DE3E2E"/>
    <w:rsid w:val="00DE3E57"/>
    <w:rsid w:val="00DE3E7B"/>
    <w:rsid w:val="00DE3FB6"/>
    <w:rsid w:val="00DE3FEF"/>
    <w:rsid w:val="00DE3FF6"/>
    <w:rsid w:val="00DE42A6"/>
    <w:rsid w:val="00DE42B2"/>
    <w:rsid w:val="00DE43F2"/>
    <w:rsid w:val="00DE45E2"/>
    <w:rsid w:val="00DE4600"/>
    <w:rsid w:val="00DE46D2"/>
    <w:rsid w:val="00DE4815"/>
    <w:rsid w:val="00DE4935"/>
    <w:rsid w:val="00DE4C2C"/>
    <w:rsid w:val="00DE4C3A"/>
    <w:rsid w:val="00DE4D40"/>
    <w:rsid w:val="00DE4F19"/>
    <w:rsid w:val="00DE50FE"/>
    <w:rsid w:val="00DE519C"/>
    <w:rsid w:val="00DE51EB"/>
    <w:rsid w:val="00DE52E3"/>
    <w:rsid w:val="00DE544D"/>
    <w:rsid w:val="00DE54B1"/>
    <w:rsid w:val="00DE59C4"/>
    <w:rsid w:val="00DE5AD0"/>
    <w:rsid w:val="00DE5D99"/>
    <w:rsid w:val="00DE5DAE"/>
    <w:rsid w:val="00DE5F09"/>
    <w:rsid w:val="00DE6020"/>
    <w:rsid w:val="00DE603E"/>
    <w:rsid w:val="00DE60B2"/>
    <w:rsid w:val="00DE645D"/>
    <w:rsid w:val="00DE6557"/>
    <w:rsid w:val="00DE6697"/>
    <w:rsid w:val="00DE67ED"/>
    <w:rsid w:val="00DE6AB3"/>
    <w:rsid w:val="00DE6BF1"/>
    <w:rsid w:val="00DE6E34"/>
    <w:rsid w:val="00DE6E7E"/>
    <w:rsid w:val="00DE6E90"/>
    <w:rsid w:val="00DE6EAD"/>
    <w:rsid w:val="00DE6F2B"/>
    <w:rsid w:val="00DE6F30"/>
    <w:rsid w:val="00DE701A"/>
    <w:rsid w:val="00DE7124"/>
    <w:rsid w:val="00DE7319"/>
    <w:rsid w:val="00DE735E"/>
    <w:rsid w:val="00DE73BD"/>
    <w:rsid w:val="00DE7495"/>
    <w:rsid w:val="00DE74BE"/>
    <w:rsid w:val="00DE75C8"/>
    <w:rsid w:val="00DE783F"/>
    <w:rsid w:val="00DE78A2"/>
    <w:rsid w:val="00DE7A62"/>
    <w:rsid w:val="00DE7AB4"/>
    <w:rsid w:val="00DE7BC7"/>
    <w:rsid w:val="00DE7C19"/>
    <w:rsid w:val="00DE7D25"/>
    <w:rsid w:val="00DE7E0E"/>
    <w:rsid w:val="00DF003B"/>
    <w:rsid w:val="00DF0082"/>
    <w:rsid w:val="00DF0135"/>
    <w:rsid w:val="00DF056F"/>
    <w:rsid w:val="00DF0710"/>
    <w:rsid w:val="00DF08D1"/>
    <w:rsid w:val="00DF08F4"/>
    <w:rsid w:val="00DF0A29"/>
    <w:rsid w:val="00DF0C09"/>
    <w:rsid w:val="00DF0C91"/>
    <w:rsid w:val="00DF0E1D"/>
    <w:rsid w:val="00DF0EEF"/>
    <w:rsid w:val="00DF0F3B"/>
    <w:rsid w:val="00DF1250"/>
    <w:rsid w:val="00DF12A8"/>
    <w:rsid w:val="00DF12C2"/>
    <w:rsid w:val="00DF144E"/>
    <w:rsid w:val="00DF1562"/>
    <w:rsid w:val="00DF15E2"/>
    <w:rsid w:val="00DF169C"/>
    <w:rsid w:val="00DF17FC"/>
    <w:rsid w:val="00DF1B34"/>
    <w:rsid w:val="00DF20EF"/>
    <w:rsid w:val="00DF2324"/>
    <w:rsid w:val="00DF24D3"/>
    <w:rsid w:val="00DF26EF"/>
    <w:rsid w:val="00DF279C"/>
    <w:rsid w:val="00DF2864"/>
    <w:rsid w:val="00DF2ACE"/>
    <w:rsid w:val="00DF2AD8"/>
    <w:rsid w:val="00DF2D2B"/>
    <w:rsid w:val="00DF2EB9"/>
    <w:rsid w:val="00DF2F86"/>
    <w:rsid w:val="00DF3078"/>
    <w:rsid w:val="00DF319F"/>
    <w:rsid w:val="00DF3260"/>
    <w:rsid w:val="00DF32F1"/>
    <w:rsid w:val="00DF3336"/>
    <w:rsid w:val="00DF34D5"/>
    <w:rsid w:val="00DF35F1"/>
    <w:rsid w:val="00DF38A8"/>
    <w:rsid w:val="00DF39DB"/>
    <w:rsid w:val="00DF39FB"/>
    <w:rsid w:val="00DF3B0B"/>
    <w:rsid w:val="00DF3BD7"/>
    <w:rsid w:val="00DF3E3C"/>
    <w:rsid w:val="00DF3F7D"/>
    <w:rsid w:val="00DF4043"/>
    <w:rsid w:val="00DF4161"/>
    <w:rsid w:val="00DF423A"/>
    <w:rsid w:val="00DF42B3"/>
    <w:rsid w:val="00DF430B"/>
    <w:rsid w:val="00DF430C"/>
    <w:rsid w:val="00DF444B"/>
    <w:rsid w:val="00DF44F0"/>
    <w:rsid w:val="00DF4CD6"/>
    <w:rsid w:val="00DF4D00"/>
    <w:rsid w:val="00DF4DBC"/>
    <w:rsid w:val="00DF4F51"/>
    <w:rsid w:val="00DF504D"/>
    <w:rsid w:val="00DF50B9"/>
    <w:rsid w:val="00DF5182"/>
    <w:rsid w:val="00DF51A7"/>
    <w:rsid w:val="00DF520F"/>
    <w:rsid w:val="00DF5353"/>
    <w:rsid w:val="00DF53AA"/>
    <w:rsid w:val="00DF53F5"/>
    <w:rsid w:val="00DF54EF"/>
    <w:rsid w:val="00DF555E"/>
    <w:rsid w:val="00DF5592"/>
    <w:rsid w:val="00DF5646"/>
    <w:rsid w:val="00DF56F4"/>
    <w:rsid w:val="00DF59D3"/>
    <w:rsid w:val="00DF5AAB"/>
    <w:rsid w:val="00DF5BF2"/>
    <w:rsid w:val="00DF5CAA"/>
    <w:rsid w:val="00DF5E8B"/>
    <w:rsid w:val="00DF602B"/>
    <w:rsid w:val="00DF6058"/>
    <w:rsid w:val="00DF615B"/>
    <w:rsid w:val="00DF6225"/>
    <w:rsid w:val="00DF631C"/>
    <w:rsid w:val="00DF6325"/>
    <w:rsid w:val="00DF649D"/>
    <w:rsid w:val="00DF652E"/>
    <w:rsid w:val="00DF66DA"/>
    <w:rsid w:val="00DF6757"/>
    <w:rsid w:val="00DF67CC"/>
    <w:rsid w:val="00DF6952"/>
    <w:rsid w:val="00DF6A08"/>
    <w:rsid w:val="00DF6BF3"/>
    <w:rsid w:val="00DF6C9F"/>
    <w:rsid w:val="00DF6D90"/>
    <w:rsid w:val="00DF6EB6"/>
    <w:rsid w:val="00DF6F1D"/>
    <w:rsid w:val="00DF7117"/>
    <w:rsid w:val="00DF7141"/>
    <w:rsid w:val="00DF7566"/>
    <w:rsid w:val="00DF76A6"/>
    <w:rsid w:val="00DF7993"/>
    <w:rsid w:val="00DF7D37"/>
    <w:rsid w:val="00DF7E29"/>
    <w:rsid w:val="00DF7EDD"/>
    <w:rsid w:val="00E00043"/>
    <w:rsid w:val="00E00321"/>
    <w:rsid w:val="00E00421"/>
    <w:rsid w:val="00E005C8"/>
    <w:rsid w:val="00E006A4"/>
    <w:rsid w:val="00E007F7"/>
    <w:rsid w:val="00E00894"/>
    <w:rsid w:val="00E0099C"/>
    <w:rsid w:val="00E00A61"/>
    <w:rsid w:val="00E00BB5"/>
    <w:rsid w:val="00E00BE5"/>
    <w:rsid w:val="00E00FA5"/>
    <w:rsid w:val="00E00FB5"/>
    <w:rsid w:val="00E01017"/>
    <w:rsid w:val="00E01148"/>
    <w:rsid w:val="00E012D1"/>
    <w:rsid w:val="00E016EB"/>
    <w:rsid w:val="00E016FD"/>
    <w:rsid w:val="00E019D7"/>
    <w:rsid w:val="00E01A2A"/>
    <w:rsid w:val="00E01BE2"/>
    <w:rsid w:val="00E01C4B"/>
    <w:rsid w:val="00E01CA1"/>
    <w:rsid w:val="00E01F38"/>
    <w:rsid w:val="00E02185"/>
    <w:rsid w:val="00E02273"/>
    <w:rsid w:val="00E0234B"/>
    <w:rsid w:val="00E02386"/>
    <w:rsid w:val="00E0243E"/>
    <w:rsid w:val="00E026C4"/>
    <w:rsid w:val="00E029A0"/>
    <w:rsid w:val="00E02A00"/>
    <w:rsid w:val="00E02B66"/>
    <w:rsid w:val="00E02C87"/>
    <w:rsid w:val="00E02E5B"/>
    <w:rsid w:val="00E02F24"/>
    <w:rsid w:val="00E030BC"/>
    <w:rsid w:val="00E0316C"/>
    <w:rsid w:val="00E03227"/>
    <w:rsid w:val="00E0331B"/>
    <w:rsid w:val="00E0366A"/>
    <w:rsid w:val="00E03714"/>
    <w:rsid w:val="00E03840"/>
    <w:rsid w:val="00E0386D"/>
    <w:rsid w:val="00E038D1"/>
    <w:rsid w:val="00E038EA"/>
    <w:rsid w:val="00E03983"/>
    <w:rsid w:val="00E039CA"/>
    <w:rsid w:val="00E03A05"/>
    <w:rsid w:val="00E03A71"/>
    <w:rsid w:val="00E03B9A"/>
    <w:rsid w:val="00E03CE4"/>
    <w:rsid w:val="00E03E11"/>
    <w:rsid w:val="00E03F64"/>
    <w:rsid w:val="00E042CB"/>
    <w:rsid w:val="00E04397"/>
    <w:rsid w:val="00E043FD"/>
    <w:rsid w:val="00E04588"/>
    <w:rsid w:val="00E04607"/>
    <w:rsid w:val="00E04825"/>
    <w:rsid w:val="00E04982"/>
    <w:rsid w:val="00E04A22"/>
    <w:rsid w:val="00E04A3F"/>
    <w:rsid w:val="00E04A41"/>
    <w:rsid w:val="00E04A60"/>
    <w:rsid w:val="00E04DC7"/>
    <w:rsid w:val="00E04E48"/>
    <w:rsid w:val="00E04F84"/>
    <w:rsid w:val="00E0506F"/>
    <w:rsid w:val="00E0512C"/>
    <w:rsid w:val="00E052A2"/>
    <w:rsid w:val="00E0547C"/>
    <w:rsid w:val="00E05583"/>
    <w:rsid w:val="00E05618"/>
    <w:rsid w:val="00E0567C"/>
    <w:rsid w:val="00E05756"/>
    <w:rsid w:val="00E05A03"/>
    <w:rsid w:val="00E05B02"/>
    <w:rsid w:val="00E05D78"/>
    <w:rsid w:val="00E05FC8"/>
    <w:rsid w:val="00E06213"/>
    <w:rsid w:val="00E062E5"/>
    <w:rsid w:val="00E0632F"/>
    <w:rsid w:val="00E0662C"/>
    <w:rsid w:val="00E06704"/>
    <w:rsid w:val="00E067A3"/>
    <w:rsid w:val="00E067F2"/>
    <w:rsid w:val="00E06843"/>
    <w:rsid w:val="00E068A0"/>
    <w:rsid w:val="00E06901"/>
    <w:rsid w:val="00E06AD4"/>
    <w:rsid w:val="00E06D2E"/>
    <w:rsid w:val="00E073C8"/>
    <w:rsid w:val="00E07A32"/>
    <w:rsid w:val="00E07B0E"/>
    <w:rsid w:val="00E07BAB"/>
    <w:rsid w:val="00E07BF7"/>
    <w:rsid w:val="00E10057"/>
    <w:rsid w:val="00E10140"/>
    <w:rsid w:val="00E10266"/>
    <w:rsid w:val="00E102BD"/>
    <w:rsid w:val="00E10360"/>
    <w:rsid w:val="00E10368"/>
    <w:rsid w:val="00E1046B"/>
    <w:rsid w:val="00E104C5"/>
    <w:rsid w:val="00E10511"/>
    <w:rsid w:val="00E1051E"/>
    <w:rsid w:val="00E1060A"/>
    <w:rsid w:val="00E1066A"/>
    <w:rsid w:val="00E106AC"/>
    <w:rsid w:val="00E109E5"/>
    <w:rsid w:val="00E10A5B"/>
    <w:rsid w:val="00E10C0C"/>
    <w:rsid w:val="00E10D06"/>
    <w:rsid w:val="00E10EFB"/>
    <w:rsid w:val="00E11073"/>
    <w:rsid w:val="00E110F2"/>
    <w:rsid w:val="00E11198"/>
    <w:rsid w:val="00E11377"/>
    <w:rsid w:val="00E113CC"/>
    <w:rsid w:val="00E1149B"/>
    <w:rsid w:val="00E114D3"/>
    <w:rsid w:val="00E1150E"/>
    <w:rsid w:val="00E115B8"/>
    <w:rsid w:val="00E115BA"/>
    <w:rsid w:val="00E115DE"/>
    <w:rsid w:val="00E11918"/>
    <w:rsid w:val="00E119BA"/>
    <w:rsid w:val="00E11AF4"/>
    <w:rsid w:val="00E11B06"/>
    <w:rsid w:val="00E11B85"/>
    <w:rsid w:val="00E11BFB"/>
    <w:rsid w:val="00E11D95"/>
    <w:rsid w:val="00E11DC8"/>
    <w:rsid w:val="00E11E2D"/>
    <w:rsid w:val="00E11E5B"/>
    <w:rsid w:val="00E11F1F"/>
    <w:rsid w:val="00E11F2B"/>
    <w:rsid w:val="00E11F81"/>
    <w:rsid w:val="00E1203B"/>
    <w:rsid w:val="00E120B8"/>
    <w:rsid w:val="00E12507"/>
    <w:rsid w:val="00E125CE"/>
    <w:rsid w:val="00E127BB"/>
    <w:rsid w:val="00E129D1"/>
    <w:rsid w:val="00E12A03"/>
    <w:rsid w:val="00E12AE9"/>
    <w:rsid w:val="00E12B96"/>
    <w:rsid w:val="00E12E75"/>
    <w:rsid w:val="00E12ED1"/>
    <w:rsid w:val="00E12F45"/>
    <w:rsid w:val="00E12F7F"/>
    <w:rsid w:val="00E13193"/>
    <w:rsid w:val="00E13515"/>
    <w:rsid w:val="00E136ED"/>
    <w:rsid w:val="00E136F7"/>
    <w:rsid w:val="00E137F2"/>
    <w:rsid w:val="00E138E9"/>
    <w:rsid w:val="00E13942"/>
    <w:rsid w:val="00E13B12"/>
    <w:rsid w:val="00E13B1A"/>
    <w:rsid w:val="00E13D63"/>
    <w:rsid w:val="00E14163"/>
    <w:rsid w:val="00E14215"/>
    <w:rsid w:val="00E14233"/>
    <w:rsid w:val="00E142A0"/>
    <w:rsid w:val="00E14333"/>
    <w:rsid w:val="00E143A9"/>
    <w:rsid w:val="00E1440A"/>
    <w:rsid w:val="00E14413"/>
    <w:rsid w:val="00E145EC"/>
    <w:rsid w:val="00E146BC"/>
    <w:rsid w:val="00E147F1"/>
    <w:rsid w:val="00E14878"/>
    <w:rsid w:val="00E148C1"/>
    <w:rsid w:val="00E148D9"/>
    <w:rsid w:val="00E149D3"/>
    <w:rsid w:val="00E14BD8"/>
    <w:rsid w:val="00E14E8C"/>
    <w:rsid w:val="00E1508D"/>
    <w:rsid w:val="00E15209"/>
    <w:rsid w:val="00E152C3"/>
    <w:rsid w:val="00E15682"/>
    <w:rsid w:val="00E156EB"/>
    <w:rsid w:val="00E15735"/>
    <w:rsid w:val="00E15903"/>
    <w:rsid w:val="00E15920"/>
    <w:rsid w:val="00E159F6"/>
    <w:rsid w:val="00E15B85"/>
    <w:rsid w:val="00E15E46"/>
    <w:rsid w:val="00E15E71"/>
    <w:rsid w:val="00E15E73"/>
    <w:rsid w:val="00E15F67"/>
    <w:rsid w:val="00E15FEB"/>
    <w:rsid w:val="00E16191"/>
    <w:rsid w:val="00E161AF"/>
    <w:rsid w:val="00E161F0"/>
    <w:rsid w:val="00E16222"/>
    <w:rsid w:val="00E16250"/>
    <w:rsid w:val="00E16428"/>
    <w:rsid w:val="00E16540"/>
    <w:rsid w:val="00E16692"/>
    <w:rsid w:val="00E16754"/>
    <w:rsid w:val="00E16823"/>
    <w:rsid w:val="00E16955"/>
    <w:rsid w:val="00E169FC"/>
    <w:rsid w:val="00E16A68"/>
    <w:rsid w:val="00E16AD5"/>
    <w:rsid w:val="00E16B21"/>
    <w:rsid w:val="00E16BE3"/>
    <w:rsid w:val="00E16C1A"/>
    <w:rsid w:val="00E16C1F"/>
    <w:rsid w:val="00E16D0B"/>
    <w:rsid w:val="00E16D92"/>
    <w:rsid w:val="00E16F24"/>
    <w:rsid w:val="00E16FD1"/>
    <w:rsid w:val="00E17077"/>
    <w:rsid w:val="00E170FF"/>
    <w:rsid w:val="00E17173"/>
    <w:rsid w:val="00E171A0"/>
    <w:rsid w:val="00E172AA"/>
    <w:rsid w:val="00E175E0"/>
    <w:rsid w:val="00E17636"/>
    <w:rsid w:val="00E17769"/>
    <w:rsid w:val="00E17790"/>
    <w:rsid w:val="00E1788E"/>
    <w:rsid w:val="00E1790F"/>
    <w:rsid w:val="00E17997"/>
    <w:rsid w:val="00E179CB"/>
    <w:rsid w:val="00E179D0"/>
    <w:rsid w:val="00E179D6"/>
    <w:rsid w:val="00E179DA"/>
    <w:rsid w:val="00E17A45"/>
    <w:rsid w:val="00E17CB6"/>
    <w:rsid w:val="00E17F4C"/>
    <w:rsid w:val="00E200EC"/>
    <w:rsid w:val="00E2013D"/>
    <w:rsid w:val="00E20207"/>
    <w:rsid w:val="00E20380"/>
    <w:rsid w:val="00E204BE"/>
    <w:rsid w:val="00E2052B"/>
    <w:rsid w:val="00E206A5"/>
    <w:rsid w:val="00E206D4"/>
    <w:rsid w:val="00E206D9"/>
    <w:rsid w:val="00E20700"/>
    <w:rsid w:val="00E20854"/>
    <w:rsid w:val="00E20856"/>
    <w:rsid w:val="00E20ABC"/>
    <w:rsid w:val="00E20AE5"/>
    <w:rsid w:val="00E20B89"/>
    <w:rsid w:val="00E20C5D"/>
    <w:rsid w:val="00E20DE6"/>
    <w:rsid w:val="00E20E91"/>
    <w:rsid w:val="00E20EE6"/>
    <w:rsid w:val="00E20EF8"/>
    <w:rsid w:val="00E21072"/>
    <w:rsid w:val="00E21269"/>
    <w:rsid w:val="00E21275"/>
    <w:rsid w:val="00E2140E"/>
    <w:rsid w:val="00E215B4"/>
    <w:rsid w:val="00E21611"/>
    <w:rsid w:val="00E216A2"/>
    <w:rsid w:val="00E21718"/>
    <w:rsid w:val="00E218DB"/>
    <w:rsid w:val="00E21AE1"/>
    <w:rsid w:val="00E21B41"/>
    <w:rsid w:val="00E21D4B"/>
    <w:rsid w:val="00E21F1B"/>
    <w:rsid w:val="00E21F9F"/>
    <w:rsid w:val="00E221C7"/>
    <w:rsid w:val="00E221DC"/>
    <w:rsid w:val="00E2240A"/>
    <w:rsid w:val="00E2243B"/>
    <w:rsid w:val="00E22478"/>
    <w:rsid w:val="00E22582"/>
    <w:rsid w:val="00E22774"/>
    <w:rsid w:val="00E227E4"/>
    <w:rsid w:val="00E228A3"/>
    <w:rsid w:val="00E228E8"/>
    <w:rsid w:val="00E229F4"/>
    <w:rsid w:val="00E22C42"/>
    <w:rsid w:val="00E22FDA"/>
    <w:rsid w:val="00E230A1"/>
    <w:rsid w:val="00E230FB"/>
    <w:rsid w:val="00E231D5"/>
    <w:rsid w:val="00E23232"/>
    <w:rsid w:val="00E23258"/>
    <w:rsid w:val="00E2362E"/>
    <w:rsid w:val="00E23AC9"/>
    <w:rsid w:val="00E23DDB"/>
    <w:rsid w:val="00E23FEA"/>
    <w:rsid w:val="00E243BD"/>
    <w:rsid w:val="00E243EB"/>
    <w:rsid w:val="00E24441"/>
    <w:rsid w:val="00E24603"/>
    <w:rsid w:val="00E2460A"/>
    <w:rsid w:val="00E24614"/>
    <w:rsid w:val="00E248D1"/>
    <w:rsid w:val="00E248D7"/>
    <w:rsid w:val="00E24904"/>
    <w:rsid w:val="00E24AB1"/>
    <w:rsid w:val="00E24B0F"/>
    <w:rsid w:val="00E24E0A"/>
    <w:rsid w:val="00E24E9A"/>
    <w:rsid w:val="00E24EB6"/>
    <w:rsid w:val="00E24FCA"/>
    <w:rsid w:val="00E250F9"/>
    <w:rsid w:val="00E25143"/>
    <w:rsid w:val="00E25173"/>
    <w:rsid w:val="00E25336"/>
    <w:rsid w:val="00E2533B"/>
    <w:rsid w:val="00E25682"/>
    <w:rsid w:val="00E2570D"/>
    <w:rsid w:val="00E25898"/>
    <w:rsid w:val="00E25942"/>
    <w:rsid w:val="00E25A76"/>
    <w:rsid w:val="00E25A77"/>
    <w:rsid w:val="00E25BC8"/>
    <w:rsid w:val="00E26033"/>
    <w:rsid w:val="00E26204"/>
    <w:rsid w:val="00E2636A"/>
    <w:rsid w:val="00E26429"/>
    <w:rsid w:val="00E26474"/>
    <w:rsid w:val="00E264DC"/>
    <w:rsid w:val="00E26639"/>
    <w:rsid w:val="00E2664E"/>
    <w:rsid w:val="00E26716"/>
    <w:rsid w:val="00E268DC"/>
    <w:rsid w:val="00E26A22"/>
    <w:rsid w:val="00E26A53"/>
    <w:rsid w:val="00E26AC4"/>
    <w:rsid w:val="00E26B5B"/>
    <w:rsid w:val="00E26D0E"/>
    <w:rsid w:val="00E26E43"/>
    <w:rsid w:val="00E26F50"/>
    <w:rsid w:val="00E270F3"/>
    <w:rsid w:val="00E2761D"/>
    <w:rsid w:val="00E2769C"/>
    <w:rsid w:val="00E276AF"/>
    <w:rsid w:val="00E27716"/>
    <w:rsid w:val="00E277B6"/>
    <w:rsid w:val="00E277CC"/>
    <w:rsid w:val="00E27861"/>
    <w:rsid w:val="00E27942"/>
    <w:rsid w:val="00E27A19"/>
    <w:rsid w:val="00E27A83"/>
    <w:rsid w:val="00E27AA6"/>
    <w:rsid w:val="00E27BFE"/>
    <w:rsid w:val="00E27D2E"/>
    <w:rsid w:val="00E30044"/>
    <w:rsid w:val="00E30586"/>
    <w:rsid w:val="00E3068F"/>
    <w:rsid w:val="00E306F3"/>
    <w:rsid w:val="00E3071B"/>
    <w:rsid w:val="00E308A0"/>
    <w:rsid w:val="00E308B3"/>
    <w:rsid w:val="00E30ADC"/>
    <w:rsid w:val="00E30CB1"/>
    <w:rsid w:val="00E30D23"/>
    <w:rsid w:val="00E30E36"/>
    <w:rsid w:val="00E30F7E"/>
    <w:rsid w:val="00E313E8"/>
    <w:rsid w:val="00E3143F"/>
    <w:rsid w:val="00E3146D"/>
    <w:rsid w:val="00E314E2"/>
    <w:rsid w:val="00E3157E"/>
    <w:rsid w:val="00E317A9"/>
    <w:rsid w:val="00E31C22"/>
    <w:rsid w:val="00E31E3E"/>
    <w:rsid w:val="00E32039"/>
    <w:rsid w:val="00E32056"/>
    <w:rsid w:val="00E320D6"/>
    <w:rsid w:val="00E3212F"/>
    <w:rsid w:val="00E32220"/>
    <w:rsid w:val="00E322FB"/>
    <w:rsid w:val="00E32321"/>
    <w:rsid w:val="00E32347"/>
    <w:rsid w:val="00E325D4"/>
    <w:rsid w:val="00E326B0"/>
    <w:rsid w:val="00E3273F"/>
    <w:rsid w:val="00E32810"/>
    <w:rsid w:val="00E328BB"/>
    <w:rsid w:val="00E32A28"/>
    <w:rsid w:val="00E32B67"/>
    <w:rsid w:val="00E32CDD"/>
    <w:rsid w:val="00E32E3D"/>
    <w:rsid w:val="00E32E71"/>
    <w:rsid w:val="00E32F19"/>
    <w:rsid w:val="00E33033"/>
    <w:rsid w:val="00E33194"/>
    <w:rsid w:val="00E331BA"/>
    <w:rsid w:val="00E33341"/>
    <w:rsid w:val="00E3346C"/>
    <w:rsid w:val="00E3365E"/>
    <w:rsid w:val="00E336D1"/>
    <w:rsid w:val="00E3375F"/>
    <w:rsid w:val="00E33963"/>
    <w:rsid w:val="00E339AE"/>
    <w:rsid w:val="00E33A9F"/>
    <w:rsid w:val="00E33CD6"/>
    <w:rsid w:val="00E33D0A"/>
    <w:rsid w:val="00E33D6D"/>
    <w:rsid w:val="00E33D93"/>
    <w:rsid w:val="00E33EEF"/>
    <w:rsid w:val="00E33F0C"/>
    <w:rsid w:val="00E340C9"/>
    <w:rsid w:val="00E3442B"/>
    <w:rsid w:val="00E344B3"/>
    <w:rsid w:val="00E344CA"/>
    <w:rsid w:val="00E344CC"/>
    <w:rsid w:val="00E34883"/>
    <w:rsid w:val="00E34916"/>
    <w:rsid w:val="00E34920"/>
    <w:rsid w:val="00E34942"/>
    <w:rsid w:val="00E34985"/>
    <w:rsid w:val="00E349CB"/>
    <w:rsid w:val="00E34C3C"/>
    <w:rsid w:val="00E34CF0"/>
    <w:rsid w:val="00E3501E"/>
    <w:rsid w:val="00E35081"/>
    <w:rsid w:val="00E350AE"/>
    <w:rsid w:val="00E35323"/>
    <w:rsid w:val="00E35397"/>
    <w:rsid w:val="00E3550F"/>
    <w:rsid w:val="00E3587E"/>
    <w:rsid w:val="00E35B04"/>
    <w:rsid w:val="00E35B82"/>
    <w:rsid w:val="00E35BDB"/>
    <w:rsid w:val="00E35E3C"/>
    <w:rsid w:val="00E35EF4"/>
    <w:rsid w:val="00E35F56"/>
    <w:rsid w:val="00E35F76"/>
    <w:rsid w:val="00E35F9B"/>
    <w:rsid w:val="00E35FFC"/>
    <w:rsid w:val="00E36264"/>
    <w:rsid w:val="00E3638D"/>
    <w:rsid w:val="00E365CC"/>
    <w:rsid w:val="00E367C4"/>
    <w:rsid w:val="00E369CA"/>
    <w:rsid w:val="00E36AB2"/>
    <w:rsid w:val="00E36D32"/>
    <w:rsid w:val="00E36D9A"/>
    <w:rsid w:val="00E36EA9"/>
    <w:rsid w:val="00E370B0"/>
    <w:rsid w:val="00E370E0"/>
    <w:rsid w:val="00E37178"/>
    <w:rsid w:val="00E3717C"/>
    <w:rsid w:val="00E3724F"/>
    <w:rsid w:val="00E37367"/>
    <w:rsid w:val="00E373A4"/>
    <w:rsid w:val="00E37684"/>
    <w:rsid w:val="00E37690"/>
    <w:rsid w:val="00E376E3"/>
    <w:rsid w:val="00E376FA"/>
    <w:rsid w:val="00E37718"/>
    <w:rsid w:val="00E377ED"/>
    <w:rsid w:val="00E37D91"/>
    <w:rsid w:val="00E37E14"/>
    <w:rsid w:val="00E37E90"/>
    <w:rsid w:val="00E37F88"/>
    <w:rsid w:val="00E40699"/>
    <w:rsid w:val="00E406C2"/>
    <w:rsid w:val="00E406E8"/>
    <w:rsid w:val="00E40894"/>
    <w:rsid w:val="00E40B6A"/>
    <w:rsid w:val="00E40BC4"/>
    <w:rsid w:val="00E4142A"/>
    <w:rsid w:val="00E41465"/>
    <w:rsid w:val="00E414F4"/>
    <w:rsid w:val="00E41565"/>
    <w:rsid w:val="00E416AA"/>
    <w:rsid w:val="00E416B0"/>
    <w:rsid w:val="00E4174E"/>
    <w:rsid w:val="00E41827"/>
    <w:rsid w:val="00E41863"/>
    <w:rsid w:val="00E41935"/>
    <w:rsid w:val="00E41A9D"/>
    <w:rsid w:val="00E41F44"/>
    <w:rsid w:val="00E41F93"/>
    <w:rsid w:val="00E41FD4"/>
    <w:rsid w:val="00E4206F"/>
    <w:rsid w:val="00E42244"/>
    <w:rsid w:val="00E42309"/>
    <w:rsid w:val="00E4232B"/>
    <w:rsid w:val="00E42619"/>
    <w:rsid w:val="00E42698"/>
    <w:rsid w:val="00E427A1"/>
    <w:rsid w:val="00E42805"/>
    <w:rsid w:val="00E42843"/>
    <w:rsid w:val="00E428C5"/>
    <w:rsid w:val="00E42947"/>
    <w:rsid w:val="00E42C72"/>
    <w:rsid w:val="00E43356"/>
    <w:rsid w:val="00E43580"/>
    <w:rsid w:val="00E437BD"/>
    <w:rsid w:val="00E439D9"/>
    <w:rsid w:val="00E43A3D"/>
    <w:rsid w:val="00E43B0F"/>
    <w:rsid w:val="00E43B8D"/>
    <w:rsid w:val="00E43C20"/>
    <w:rsid w:val="00E43CBE"/>
    <w:rsid w:val="00E4402F"/>
    <w:rsid w:val="00E44088"/>
    <w:rsid w:val="00E44144"/>
    <w:rsid w:val="00E441FC"/>
    <w:rsid w:val="00E44391"/>
    <w:rsid w:val="00E4462B"/>
    <w:rsid w:val="00E446D6"/>
    <w:rsid w:val="00E44847"/>
    <w:rsid w:val="00E44BB3"/>
    <w:rsid w:val="00E44D3C"/>
    <w:rsid w:val="00E44FA6"/>
    <w:rsid w:val="00E450D3"/>
    <w:rsid w:val="00E45280"/>
    <w:rsid w:val="00E452FF"/>
    <w:rsid w:val="00E4543F"/>
    <w:rsid w:val="00E454CF"/>
    <w:rsid w:val="00E454DF"/>
    <w:rsid w:val="00E45662"/>
    <w:rsid w:val="00E456DB"/>
    <w:rsid w:val="00E4571E"/>
    <w:rsid w:val="00E458B2"/>
    <w:rsid w:val="00E458E0"/>
    <w:rsid w:val="00E4598A"/>
    <w:rsid w:val="00E45AC5"/>
    <w:rsid w:val="00E45D77"/>
    <w:rsid w:val="00E45DFE"/>
    <w:rsid w:val="00E45E30"/>
    <w:rsid w:val="00E45E59"/>
    <w:rsid w:val="00E460C6"/>
    <w:rsid w:val="00E46184"/>
    <w:rsid w:val="00E461B1"/>
    <w:rsid w:val="00E46437"/>
    <w:rsid w:val="00E4651B"/>
    <w:rsid w:val="00E465F7"/>
    <w:rsid w:val="00E46703"/>
    <w:rsid w:val="00E46786"/>
    <w:rsid w:val="00E46803"/>
    <w:rsid w:val="00E46938"/>
    <w:rsid w:val="00E46943"/>
    <w:rsid w:val="00E46B00"/>
    <w:rsid w:val="00E46BD0"/>
    <w:rsid w:val="00E46CB3"/>
    <w:rsid w:val="00E4714A"/>
    <w:rsid w:val="00E472E4"/>
    <w:rsid w:val="00E47443"/>
    <w:rsid w:val="00E474FB"/>
    <w:rsid w:val="00E47B18"/>
    <w:rsid w:val="00E47B82"/>
    <w:rsid w:val="00E47D6E"/>
    <w:rsid w:val="00E47D9D"/>
    <w:rsid w:val="00E47DA0"/>
    <w:rsid w:val="00E47F05"/>
    <w:rsid w:val="00E47F2C"/>
    <w:rsid w:val="00E47F5F"/>
    <w:rsid w:val="00E5004A"/>
    <w:rsid w:val="00E5011D"/>
    <w:rsid w:val="00E501F7"/>
    <w:rsid w:val="00E502AD"/>
    <w:rsid w:val="00E50330"/>
    <w:rsid w:val="00E50583"/>
    <w:rsid w:val="00E506B6"/>
    <w:rsid w:val="00E5081F"/>
    <w:rsid w:val="00E50A11"/>
    <w:rsid w:val="00E50B53"/>
    <w:rsid w:val="00E5123C"/>
    <w:rsid w:val="00E512FA"/>
    <w:rsid w:val="00E513EF"/>
    <w:rsid w:val="00E516A0"/>
    <w:rsid w:val="00E51A9F"/>
    <w:rsid w:val="00E51BDB"/>
    <w:rsid w:val="00E51C9F"/>
    <w:rsid w:val="00E51F22"/>
    <w:rsid w:val="00E51FAE"/>
    <w:rsid w:val="00E521B6"/>
    <w:rsid w:val="00E521F0"/>
    <w:rsid w:val="00E52259"/>
    <w:rsid w:val="00E52440"/>
    <w:rsid w:val="00E5254E"/>
    <w:rsid w:val="00E525BD"/>
    <w:rsid w:val="00E52636"/>
    <w:rsid w:val="00E528AF"/>
    <w:rsid w:val="00E52B06"/>
    <w:rsid w:val="00E52DF6"/>
    <w:rsid w:val="00E52F9F"/>
    <w:rsid w:val="00E52FE3"/>
    <w:rsid w:val="00E531E5"/>
    <w:rsid w:val="00E5343B"/>
    <w:rsid w:val="00E534DD"/>
    <w:rsid w:val="00E5365F"/>
    <w:rsid w:val="00E5369B"/>
    <w:rsid w:val="00E539BF"/>
    <w:rsid w:val="00E539DF"/>
    <w:rsid w:val="00E53C69"/>
    <w:rsid w:val="00E53CF4"/>
    <w:rsid w:val="00E53FAB"/>
    <w:rsid w:val="00E54076"/>
    <w:rsid w:val="00E54331"/>
    <w:rsid w:val="00E5436B"/>
    <w:rsid w:val="00E54462"/>
    <w:rsid w:val="00E54673"/>
    <w:rsid w:val="00E54805"/>
    <w:rsid w:val="00E548AD"/>
    <w:rsid w:val="00E548D1"/>
    <w:rsid w:val="00E54AAD"/>
    <w:rsid w:val="00E54ABE"/>
    <w:rsid w:val="00E54C7C"/>
    <w:rsid w:val="00E54E23"/>
    <w:rsid w:val="00E54EFB"/>
    <w:rsid w:val="00E54F6E"/>
    <w:rsid w:val="00E550E6"/>
    <w:rsid w:val="00E55254"/>
    <w:rsid w:val="00E5532A"/>
    <w:rsid w:val="00E55381"/>
    <w:rsid w:val="00E55383"/>
    <w:rsid w:val="00E5539D"/>
    <w:rsid w:val="00E55608"/>
    <w:rsid w:val="00E55662"/>
    <w:rsid w:val="00E556E6"/>
    <w:rsid w:val="00E558A7"/>
    <w:rsid w:val="00E5592B"/>
    <w:rsid w:val="00E5598A"/>
    <w:rsid w:val="00E55A13"/>
    <w:rsid w:val="00E55A47"/>
    <w:rsid w:val="00E55C5A"/>
    <w:rsid w:val="00E55FB5"/>
    <w:rsid w:val="00E56398"/>
    <w:rsid w:val="00E563E3"/>
    <w:rsid w:val="00E565E5"/>
    <w:rsid w:val="00E56630"/>
    <w:rsid w:val="00E56645"/>
    <w:rsid w:val="00E566D0"/>
    <w:rsid w:val="00E566D8"/>
    <w:rsid w:val="00E56ACE"/>
    <w:rsid w:val="00E56B3A"/>
    <w:rsid w:val="00E56BEB"/>
    <w:rsid w:val="00E56CBD"/>
    <w:rsid w:val="00E56DD2"/>
    <w:rsid w:val="00E56E6C"/>
    <w:rsid w:val="00E56FF9"/>
    <w:rsid w:val="00E5702C"/>
    <w:rsid w:val="00E570F7"/>
    <w:rsid w:val="00E57135"/>
    <w:rsid w:val="00E572BE"/>
    <w:rsid w:val="00E57448"/>
    <w:rsid w:val="00E575AF"/>
    <w:rsid w:val="00E575BB"/>
    <w:rsid w:val="00E575F5"/>
    <w:rsid w:val="00E5765C"/>
    <w:rsid w:val="00E576A6"/>
    <w:rsid w:val="00E5783B"/>
    <w:rsid w:val="00E5796B"/>
    <w:rsid w:val="00E57A80"/>
    <w:rsid w:val="00E57ACB"/>
    <w:rsid w:val="00E57C33"/>
    <w:rsid w:val="00E57E3C"/>
    <w:rsid w:val="00E60464"/>
    <w:rsid w:val="00E60502"/>
    <w:rsid w:val="00E60661"/>
    <w:rsid w:val="00E60677"/>
    <w:rsid w:val="00E6067F"/>
    <w:rsid w:val="00E60698"/>
    <w:rsid w:val="00E60720"/>
    <w:rsid w:val="00E6085C"/>
    <w:rsid w:val="00E60969"/>
    <w:rsid w:val="00E609F1"/>
    <w:rsid w:val="00E60A76"/>
    <w:rsid w:val="00E60A7D"/>
    <w:rsid w:val="00E60AAA"/>
    <w:rsid w:val="00E60B54"/>
    <w:rsid w:val="00E61072"/>
    <w:rsid w:val="00E611C8"/>
    <w:rsid w:val="00E613C5"/>
    <w:rsid w:val="00E6142D"/>
    <w:rsid w:val="00E61562"/>
    <w:rsid w:val="00E616E1"/>
    <w:rsid w:val="00E6189D"/>
    <w:rsid w:val="00E6189F"/>
    <w:rsid w:val="00E6194E"/>
    <w:rsid w:val="00E61A17"/>
    <w:rsid w:val="00E61A3F"/>
    <w:rsid w:val="00E61C92"/>
    <w:rsid w:val="00E61D04"/>
    <w:rsid w:val="00E61D35"/>
    <w:rsid w:val="00E61DD9"/>
    <w:rsid w:val="00E61F5D"/>
    <w:rsid w:val="00E62326"/>
    <w:rsid w:val="00E623A5"/>
    <w:rsid w:val="00E623C6"/>
    <w:rsid w:val="00E6246C"/>
    <w:rsid w:val="00E62898"/>
    <w:rsid w:val="00E628B8"/>
    <w:rsid w:val="00E629C7"/>
    <w:rsid w:val="00E63202"/>
    <w:rsid w:val="00E63255"/>
    <w:rsid w:val="00E63262"/>
    <w:rsid w:val="00E63411"/>
    <w:rsid w:val="00E637D2"/>
    <w:rsid w:val="00E639A7"/>
    <w:rsid w:val="00E63A26"/>
    <w:rsid w:val="00E63A46"/>
    <w:rsid w:val="00E63AB6"/>
    <w:rsid w:val="00E63AED"/>
    <w:rsid w:val="00E63B19"/>
    <w:rsid w:val="00E63C4F"/>
    <w:rsid w:val="00E63DE1"/>
    <w:rsid w:val="00E63ED0"/>
    <w:rsid w:val="00E63EF2"/>
    <w:rsid w:val="00E63F81"/>
    <w:rsid w:val="00E6409D"/>
    <w:rsid w:val="00E64203"/>
    <w:rsid w:val="00E6426F"/>
    <w:rsid w:val="00E643A7"/>
    <w:rsid w:val="00E643E1"/>
    <w:rsid w:val="00E644E7"/>
    <w:rsid w:val="00E64539"/>
    <w:rsid w:val="00E6467F"/>
    <w:rsid w:val="00E64743"/>
    <w:rsid w:val="00E64748"/>
    <w:rsid w:val="00E647D2"/>
    <w:rsid w:val="00E6487E"/>
    <w:rsid w:val="00E649D6"/>
    <w:rsid w:val="00E64B24"/>
    <w:rsid w:val="00E64B51"/>
    <w:rsid w:val="00E64CBB"/>
    <w:rsid w:val="00E651D1"/>
    <w:rsid w:val="00E651FC"/>
    <w:rsid w:val="00E65263"/>
    <w:rsid w:val="00E652D9"/>
    <w:rsid w:val="00E652F7"/>
    <w:rsid w:val="00E65308"/>
    <w:rsid w:val="00E654B8"/>
    <w:rsid w:val="00E6565D"/>
    <w:rsid w:val="00E656EB"/>
    <w:rsid w:val="00E656FD"/>
    <w:rsid w:val="00E658E3"/>
    <w:rsid w:val="00E65A49"/>
    <w:rsid w:val="00E65CF1"/>
    <w:rsid w:val="00E65DC4"/>
    <w:rsid w:val="00E65E0F"/>
    <w:rsid w:val="00E65EF4"/>
    <w:rsid w:val="00E66035"/>
    <w:rsid w:val="00E6614F"/>
    <w:rsid w:val="00E66155"/>
    <w:rsid w:val="00E662C3"/>
    <w:rsid w:val="00E663D1"/>
    <w:rsid w:val="00E66518"/>
    <w:rsid w:val="00E665C4"/>
    <w:rsid w:val="00E66960"/>
    <w:rsid w:val="00E66B86"/>
    <w:rsid w:val="00E66BE1"/>
    <w:rsid w:val="00E6705B"/>
    <w:rsid w:val="00E670CD"/>
    <w:rsid w:val="00E67246"/>
    <w:rsid w:val="00E6724A"/>
    <w:rsid w:val="00E673AD"/>
    <w:rsid w:val="00E673E2"/>
    <w:rsid w:val="00E67486"/>
    <w:rsid w:val="00E674D8"/>
    <w:rsid w:val="00E67526"/>
    <w:rsid w:val="00E67577"/>
    <w:rsid w:val="00E676D0"/>
    <w:rsid w:val="00E677CA"/>
    <w:rsid w:val="00E67C60"/>
    <w:rsid w:val="00E67E0C"/>
    <w:rsid w:val="00E67E30"/>
    <w:rsid w:val="00E67E7C"/>
    <w:rsid w:val="00E67F52"/>
    <w:rsid w:val="00E67F83"/>
    <w:rsid w:val="00E7018A"/>
    <w:rsid w:val="00E7022F"/>
    <w:rsid w:val="00E7043C"/>
    <w:rsid w:val="00E704B0"/>
    <w:rsid w:val="00E70717"/>
    <w:rsid w:val="00E709D0"/>
    <w:rsid w:val="00E70A95"/>
    <w:rsid w:val="00E70CAA"/>
    <w:rsid w:val="00E70DCF"/>
    <w:rsid w:val="00E70DE7"/>
    <w:rsid w:val="00E70F2D"/>
    <w:rsid w:val="00E70FBF"/>
    <w:rsid w:val="00E71128"/>
    <w:rsid w:val="00E711A3"/>
    <w:rsid w:val="00E71413"/>
    <w:rsid w:val="00E71624"/>
    <w:rsid w:val="00E718F7"/>
    <w:rsid w:val="00E71995"/>
    <w:rsid w:val="00E71A02"/>
    <w:rsid w:val="00E71A0E"/>
    <w:rsid w:val="00E71AB1"/>
    <w:rsid w:val="00E71CBD"/>
    <w:rsid w:val="00E71D8A"/>
    <w:rsid w:val="00E71DF2"/>
    <w:rsid w:val="00E71DFD"/>
    <w:rsid w:val="00E71E71"/>
    <w:rsid w:val="00E72011"/>
    <w:rsid w:val="00E7217F"/>
    <w:rsid w:val="00E7219F"/>
    <w:rsid w:val="00E721BA"/>
    <w:rsid w:val="00E722AB"/>
    <w:rsid w:val="00E723D2"/>
    <w:rsid w:val="00E7246A"/>
    <w:rsid w:val="00E724F5"/>
    <w:rsid w:val="00E72618"/>
    <w:rsid w:val="00E72A6B"/>
    <w:rsid w:val="00E72AD1"/>
    <w:rsid w:val="00E72BCF"/>
    <w:rsid w:val="00E72BE7"/>
    <w:rsid w:val="00E72D9D"/>
    <w:rsid w:val="00E72F04"/>
    <w:rsid w:val="00E73012"/>
    <w:rsid w:val="00E73143"/>
    <w:rsid w:val="00E73242"/>
    <w:rsid w:val="00E734C8"/>
    <w:rsid w:val="00E7358C"/>
    <w:rsid w:val="00E7359C"/>
    <w:rsid w:val="00E736DF"/>
    <w:rsid w:val="00E739D9"/>
    <w:rsid w:val="00E739E4"/>
    <w:rsid w:val="00E73A7B"/>
    <w:rsid w:val="00E73B7D"/>
    <w:rsid w:val="00E73E05"/>
    <w:rsid w:val="00E73E33"/>
    <w:rsid w:val="00E73EB1"/>
    <w:rsid w:val="00E741D7"/>
    <w:rsid w:val="00E7435E"/>
    <w:rsid w:val="00E7451C"/>
    <w:rsid w:val="00E7455B"/>
    <w:rsid w:val="00E745A2"/>
    <w:rsid w:val="00E7469B"/>
    <w:rsid w:val="00E746E5"/>
    <w:rsid w:val="00E746F5"/>
    <w:rsid w:val="00E74C24"/>
    <w:rsid w:val="00E74C72"/>
    <w:rsid w:val="00E74D76"/>
    <w:rsid w:val="00E74EF1"/>
    <w:rsid w:val="00E75059"/>
    <w:rsid w:val="00E75163"/>
    <w:rsid w:val="00E759A1"/>
    <w:rsid w:val="00E759B8"/>
    <w:rsid w:val="00E759BB"/>
    <w:rsid w:val="00E75A60"/>
    <w:rsid w:val="00E75B3B"/>
    <w:rsid w:val="00E75C62"/>
    <w:rsid w:val="00E75C96"/>
    <w:rsid w:val="00E75D9F"/>
    <w:rsid w:val="00E76076"/>
    <w:rsid w:val="00E76210"/>
    <w:rsid w:val="00E76241"/>
    <w:rsid w:val="00E762D4"/>
    <w:rsid w:val="00E762DE"/>
    <w:rsid w:val="00E76545"/>
    <w:rsid w:val="00E7655C"/>
    <w:rsid w:val="00E765CD"/>
    <w:rsid w:val="00E76A0F"/>
    <w:rsid w:val="00E76B3C"/>
    <w:rsid w:val="00E76BC4"/>
    <w:rsid w:val="00E76BD5"/>
    <w:rsid w:val="00E76C65"/>
    <w:rsid w:val="00E76C8D"/>
    <w:rsid w:val="00E77020"/>
    <w:rsid w:val="00E774FC"/>
    <w:rsid w:val="00E776D7"/>
    <w:rsid w:val="00E77764"/>
    <w:rsid w:val="00E77798"/>
    <w:rsid w:val="00E7782B"/>
    <w:rsid w:val="00E7787C"/>
    <w:rsid w:val="00E77A36"/>
    <w:rsid w:val="00E77A4D"/>
    <w:rsid w:val="00E77C02"/>
    <w:rsid w:val="00E77C04"/>
    <w:rsid w:val="00E77ECB"/>
    <w:rsid w:val="00E8015E"/>
    <w:rsid w:val="00E801A6"/>
    <w:rsid w:val="00E802B4"/>
    <w:rsid w:val="00E804AE"/>
    <w:rsid w:val="00E80719"/>
    <w:rsid w:val="00E80818"/>
    <w:rsid w:val="00E80863"/>
    <w:rsid w:val="00E808B5"/>
    <w:rsid w:val="00E80968"/>
    <w:rsid w:val="00E809B9"/>
    <w:rsid w:val="00E80A1A"/>
    <w:rsid w:val="00E80D31"/>
    <w:rsid w:val="00E80F10"/>
    <w:rsid w:val="00E80F3D"/>
    <w:rsid w:val="00E81001"/>
    <w:rsid w:val="00E810F2"/>
    <w:rsid w:val="00E8118C"/>
    <w:rsid w:val="00E81220"/>
    <w:rsid w:val="00E813FB"/>
    <w:rsid w:val="00E81434"/>
    <w:rsid w:val="00E81456"/>
    <w:rsid w:val="00E814FB"/>
    <w:rsid w:val="00E81676"/>
    <w:rsid w:val="00E818FC"/>
    <w:rsid w:val="00E81933"/>
    <w:rsid w:val="00E81BB0"/>
    <w:rsid w:val="00E81BC5"/>
    <w:rsid w:val="00E81BD5"/>
    <w:rsid w:val="00E81C40"/>
    <w:rsid w:val="00E81CE8"/>
    <w:rsid w:val="00E81CEF"/>
    <w:rsid w:val="00E81F0A"/>
    <w:rsid w:val="00E82048"/>
    <w:rsid w:val="00E82178"/>
    <w:rsid w:val="00E82298"/>
    <w:rsid w:val="00E8259B"/>
    <w:rsid w:val="00E825C0"/>
    <w:rsid w:val="00E826A2"/>
    <w:rsid w:val="00E826F5"/>
    <w:rsid w:val="00E8272F"/>
    <w:rsid w:val="00E82747"/>
    <w:rsid w:val="00E82762"/>
    <w:rsid w:val="00E82831"/>
    <w:rsid w:val="00E82933"/>
    <w:rsid w:val="00E82947"/>
    <w:rsid w:val="00E82A56"/>
    <w:rsid w:val="00E82A9A"/>
    <w:rsid w:val="00E82D62"/>
    <w:rsid w:val="00E82E02"/>
    <w:rsid w:val="00E82E75"/>
    <w:rsid w:val="00E8303A"/>
    <w:rsid w:val="00E83147"/>
    <w:rsid w:val="00E831BA"/>
    <w:rsid w:val="00E833C8"/>
    <w:rsid w:val="00E835E4"/>
    <w:rsid w:val="00E8364C"/>
    <w:rsid w:val="00E837C6"/>
    <w:rsid w:val="00E839B9"/>
    <w:rsid w:val="00E83A02"/>
    <w:rsid w:val="00E83A1A"/>
    <w:rsid w:val="00E83A5D"/>
    <w:rsid w:val="00E83AE9"/>
    <w:rsid w:val="00E83D2A"/>
    <w:rsid w:val="00E83EA9"/>
    <w:rsid w:val="00E83F63"/>
    <w:rsid w:val="00E83FC5"/>
    <w:rsid w:val="00E840CD"/>
    <w:rsid w:val="00E84216"/>
    <w:rsid w:val="00E843A7"/>
    <w:rsid w:val="00E845B2"/>
    <w:rsid w:val="00E84722"/>
    <w:rsid w:val="00E8476E"/>
    <w:rsid w:val="00E848CC"/>
    <w:rsid w:val="00E84C02"/>
    <w:rsid w:val="00E84C42"/>
    <w:rsid w:val="00E84E6E"/>
    <w:rsid w:val="00E85332"/>
    <w:rsid w:val="00E853C5"/>
    <w:rsid w:val="00E85509"/>
    <w:rsid w:val="00E85653"/>
    <w:rsid w:val="00E85693"/>
    <w:rsid w:val="00E856FC"/>
    <w:rsid w:val="00E85744"/>
    <w:rsid w:val="00E858CB"/>
    <w:rsid w:val="00E859F6"/>
    <w:rsid w:val="00E85C72"/>
    <w:rsid w:val="00E85C75"/>
    <w:rsid w:val="00E85C96"/>
    <w:rsid w:val="00E85DA3"/>
    <w:rsid w:val="00E85E36"/>
    <w:rsid w:val="00E85EDD"/>
    <w:rsid w:val="00E85F00"/>
    <w:rsid w:val="00E85FF7"/>
    <w:rsid w:val="00E8619A"/>
    <w:rsid w:val="00E861F5"/>
    <w:rsid w:val="00E862B6"/>
    <w:rsid w:val="00E862DD"/>
    <w:rsid w:val="00E863C2"/>
    <w:rsid w:val="00E86454"/>
    <w:rsid w:val="00E8673B"/>
    <w:rsid w:val="00E868E7"/>
    <w:rsid w:val="00E86AB6"/>
    <w:rsid w:val="00E86BB2"/>
    <w:rsid w:val="00E870CA"/>
    <w:rsid w:val="00E8735B"/>
    <w:rsid w:val="00E873AA"/>
    <w:rsid w:val="00E87584"/>
    <w:rsid w:val="00E87677"/>
    <w:rsid w:val="00E87804"/>
    <w:rsid w:val="00E87AA0"/>
    <w:rsid w:val="00E87C07"/>
    <w:rsid w:val="00E87CDE"/>
    <w:rsid w:val="00E87E8C"/>
    <w:rsid w:val="00E87F4F"/>
    <w:rsid w:val="00E900D3"/>
    <w:rsid w:val="00E90661"/>
    <w:rsid w:val="00E9072A"/>
    <w:rsid w:val="00E907A2"/>
    <w:rsid w:val="00E9085C"/>
    <w:rsid w:val="00E909FE"/>
    <w:rsid w:val="00E90AA2"/>
    <w:rsid w:val="00E90C6F"/>
    <w:rsid w:val="00E90E1F"/>
    <w:rsid w:val="00E90F49"/>
    <w:rsid w:val="00E90FC6"/>
    <w:rsid w:val="00E911ED"/>
    <w:rsid w:val="00E91471"/>
    <w:rsid w:val="00E9165D"/>
    <w:rsid w:val="00E91727"/>
    <w:rsid w:val="00E917CB"/>
    <w:rsid w:val="00E9194C"/>
    <w:rsid w:val="00E91B18"/>
    <w:rsid w:val="00E91BFA"/>
    <w:rsid w:val="00E91CB1"/>
    <w:rsid w:val="00E92030"/>
    <w:rsid w:val="00E92051"/>
    <w:rsid w:val="00E92226"/>
    <w:rsid w:val="00E922DD"/>
    <w:rsid w:val="00E922F6"/>
    <w:rsid w:val="00E923EE"/>
    <w:rsid w:val="00E92735"/>
    <w:rsid w:val="00E92741"/>
    <w:rsid w:val="00E92744"/>
    <w:rsid w:val="00E929D2"/>
    <w:rsid w:val="00E92BF8"/>
    <w:rsid w:val="00E92D6B"/>
    <w:rsid w:val="00E92F40"/>
    <w:rsid w:val="00E92F5F"/>
    <w:rsid w:val="00E9308C"/>
    <w:rsid w:val="00E930F6"/>
    <w:rsid w:val="00E93340"/>
    <w:rsid w:val="00E93430"/>
    <w:rsid w:val="00E9361E"/>
    <w:rsid w:val="00E936DA"/>
    <w:rsid w:val="00E936F8"/>
    <w:rsid w:val="00E9388E"/>
    <w:rsid w:val="00E9395F"/>
    <w:rsid w:val="00E93A73"/>
    <w:rsid w:val="00E93CDC"/>
    <w:rsid w:val="00E93E57"/>
    <w:rsid w:val="00E93E90"/>
    <w:rsid w:val="00E94042"/>
    <w:rsid w:val="00E9413A"/>
    <w:rsid w:val="00E941E6"/>
    <w:rsid w:val="00E9427F"/>
    <w:rsid w:val="00E9432E"/>
    <w:rsid w:val="00E94514"/>
    <w:rsid w:val="00E9456C"/>
    <w:rsid w:val="00E948AD"/>
    <w:rsid w:val="00E94B32"/>
    <w:rsid w:val="00E94E6B"/>
    <w:rsid w:val="00E94ECE"/>
    <w:rsid w:val="00E950DF"/>
    <w:rsid w:val="00E9517B"/>
    <w:rsid w:val="00E95309"/>
    <w:rsid w:val="00E95418"/>
    <w:rsid w:val="00E9549C"/>
    <w:rsid w:val="00E955E0"/>
    <w:rsid w:val="00E95784"/>
    <w:rsid w:val="00E957F5"/>
    <w:rsid w:val="00E9584A"/>
    <w:rsid w:val="00E9586B"/>
    <w:rsid w:val="00E95925"/>
    <w:rsid w:val="00E959AF"/>
    <w:rsid w:val="00E959D7"/>
    <w:rsid w:val="00E95ADF"/>
    <w:rsid w:val="00E95CE2"/>
    <w:rsid w:val="00E95E8E"/>
    <w:rsid w:val="00E95EDE"/>
    <w:rsid w:val="00E95EE1"/>
    <w:rsid w:val="00E95F14"/>
    <w:rsid w:val="00E96014"/>
    <w:rsid w:val="00E960EA"/>
    <w:rsid w:val="00E96458"/>
    <w:rsid w:val="00E9647C"/>
    <w:rsid w:val="00E964EB"/>
    <w:rsid w:val="00E9650D"/>
    <w:rsid w:val="00E96623"/>
    <w:rsid w:val="00E9665E"/>
    <w:rsid w:val="00E96828"/>
    <w:rsid w:val="00E968CA"/>
    <w:rsid w:val="00E96959"/>
    <w:rsid w:val="00E96C35"/>
    <w:rsid w:val="00E96CC1"/>
    <w:rsid w:val="00E96F14"/>
    <w:rsid w:val="00E96F27"/>
    <w:rsid w:val="00E9711A"/>
    <w:rsid w:val="00E9725F"/>
    <w:rsid w:val="00E972DF"/>
    <w:rsid w:val="00E9735A"/>
    <w:rsid w:val="00E974A8"/>
    <w:rsid w:val="00E976DB"/>
    <w:rsid w:val="00E9779C"/>
    <w:rsid w:val="00E97896"/>
    <w:rsid w:val="00E97963"/>
    <w:rsid w:val="00E97B57"/>
    <w:rsid w:val="00E97B7D"/>
    <w:rsid w:val="00E97C6B"/>
    <w:rsid w:val="00E97CA2"/>
    <w:rsid w:val="00E97E77"/>
    <w:rsid w:val="00EA0097"/>
    <w:rsid w:val="00EA00E4"/>
    <w:rsid w:val="00EA018D"/>
    <w:rsid w:val="00EA030C"/>
    <w:rsid w:val="00EA0455"/>
    <w:rsid w:val="00EA04D4"/>
    <w:rsid w:val="00EA0614"/>
    <w:rsid w:val="00EA0681"/>
    <w:rsid w:val="00EA07B3"/>
    <w:rsid w:val="00EA08AD"/>
    <w:rsid w:val="00EA0992"/>
    <w:rsid w:val="00EA0A66"/>
    <w:rsid w:val="00EA0C97"/>
    <w:rsid w:val="00EA0CAD"/>
    <w:rsid w:val="00EA0D01"/>
    <w:rsid w:val="00EA0F02"/>
    <w:rsid w:val="00EA102A"/>
    <w:rsid w:val="00EA1178"/>
    <w:rsid w:val="00EA11F2"/>
    <w:rsid w:val="00EA12D0"/>
    <w:rsid w:val="00EA1609"/>
    <w:rsid w:val="00EA16C5"/>
    <w:rsid w:val="00EA1791"/>
    <w:rsid w:val="00EA17CF"/>
    <w:rsid w:val="00EA1837"/>
    <w:rsid w:val="00EA189A"/>
    <w:rsid w:val="00EA1CB9"/>
    <w:rsid w:val="00EA1D4D"/>
    <w:rsid w:val="00EA1E48"/>
    <w:rsid w:val="00EA1E49"/>
    <w:rsid w:val="00EA1FFF"/>
    <w:rsid w:val="00EA2025"/>
    <w:rsid w:val="00EA2198"/>
    <w:rsid w:val="00EA21E3"/>
    <w:rsid w:val="00EA23D4"/>
    <w:rsid w:val="00EA23F0"/>
    <w:rsid w:val="00EA24F0"/>
    <w:rsid w:val="00EA2543"/>
    <w:rsid w:val="00EA2616"/>
    <w:rsid w:val="00EA279A"/>
    <w:rsid w:val="00EA281C"/>
    <w:rsid w:val="00EA29CF"/>
    <w:rsid w:val="00EA2A85"/>
    <w:rsid w:val="00EA2BC2"/>
    <w:rsid w:val="00EA2C1E"/>
    <w:rsid w:val="00EA2CB4"/>
    <w:rsid w:val="00EA2CE0"/>
    <w:rsid w:val="00EA2CEF"/>
    <w:rsid w:val="00EA2D88"/>
    <w:rsid w:val="00EA2E1A"/>
    <w:rsid w:val="00EA2E59"/>
    <w:rsid w:val="00EA2E8B"/>
    <w:rsid w:val="00EA2FA8"/>
    <w:rsid w:val="00EA3096"/>
    <w:rsid w:val="00EA32BC"/>
    <w:rsid w:val="00EA3340"/>
    <w:rsid w:val="00EA3493"/>
    <w:rsid w:val="00EA34A9"/>
    <w:rsid w:val="00EA3523"/>
    <w:rsid w:val="00EA36A5"/>
    <w:rsid w:val="00EA36CA"/>
    <w:rsid w:val="00EA3719"/>
    <w:rsid w:val="00EA379C"/>
    <w:rsid w:val="00EA38D5"/>
    <w:rsid w:val="00EA3F1E"/>
    <w:rsid w:val="00EA40FA"/>
    <w:rsid w:val="00EA41F6"/>
    <w:rsid w:val="00EA44EF"/>
    <w:rsid w:val="00EA47F3"/>
    <w:rsid w:val="00EA4839"/>
    <w:rsid w:val="00EA49B2"/>
    <w:rsid w:val="00EA49BF"/>
    <w:rsid w:val="00EA4BED"/>
    <w:rsid w:val="00EA4CAA"/>
    <w:rsid w:val="00EA4CF8"/>
    <w:rsid w:val="00EA4EDF"/>
    <w:rsid w:val="00EA4EF8"/>
    <w:rsid w:val="00EA4EFA"/>
    <w:rsid w:val="00EA4FC8"/>
    <w:rsid w:val="00EA4FE5"/>
    <w:rsid w:val="00EA51BC"/>
    <w:rsid w:val="00EA5205"/>
    <w:rsid w:val="00EA54A8"/>
    <w:rsid w:val="00EA5570"/>
    <w:rsid w:val="00EA5684"/>
    <w:rsid w:val="00EA56C2"/>
    <w:rsid w:val="00EA57B5"/>
    <w:rsid w:val="00EA5A43"/>
    <w:rsid w:val="00EA5C20"/>
    <w:rsid w:val="00EA5D39"/>
    <w:rsid w:val="00EA5E43"/>
    <w:rsid w:val="00EA61A8"/>
    <w:rsid w:val="00EA61C2"/>
    <w:rsid w:val="00EA62EE"/>
    <w:rsid w:val="00EA6354"/>
    <w:rsid w:val="00EA6378"/>
    <w:rsid w:val="00EA6520"/>
    <w:rsid w:val="00EA66D1"/>
    <w:rsid w:val="00EA6755"/>
    <w:rsid w:val="00EA679A"/>
    <w:rsid w:val="00EA6812"/>
    <w:rsid w:val="00EA6A76"/>
    <w:rsid w:val="00EA6BDD"/>
    <w:rsid w:val="00EA6CF4"/>
    <w:rsid w:val="00EA6E5C"/>
    <w:rsid w:val="00EA6F6E"/>
    <w:rsid w:val="00EA6FF2"/>
    <w:rsid w:val="00EA7072"/>
    <w:rsid w:val="00EA731E"/>
    <w:rsid w:val="00EA73EA"/>
    <w:rsid w:val="00EA74A7"/>
    <w:rsid w:val="00EA7604"/>
    <w:rsid w:val="00EA7986"/>
    <w:rsid w:val="00EA79B7"/>
    <w:rsid w:val="00EA79D0"/>
    <w:rsid w:val="00EA7ACB"/>
    <w:rsid w:val="00EA7BB5"/>
    <w:rsid w:val="00EA7D86"/>
    <w:rsid w:val="00EA7E28"/>
    <w:rsid w:val="00EA7E84"/>
    <w:rsid w:val="00EA7EDA"/>
    <w:rsid w:val="00EB0134"/>
    <w:rsid w:val="00EB014C"/>
    <w:rsid w:val="00EB0207"/>
    <w:rsid w:val="00EB027A"/>
    <w:rsid w:val="00EB04A1"/>
    <w:rsid w:val="00EB04FF"/>
    <w:rsid w:val="00EB05DE"/>
    <w:rsid w:val="00EB05F4"/>
    <w:rsid w:val="00EB0941"/>
    <w:rsid w:val="00EB0BAF"/>
    <w:rsid w:val="00EB0D08"/>
    <w:rsid w:val="00EB0D8D"/>
    <w:rsid w:val="00EB0DE9"/>
    <w:rsid w:val="00EB0DED"/>
    <w:rsid w:val="00EB0EAB"/>
    <w:rsid w:val="00EB0F65"/>
    <w:rsid w:val="00EB147E"/>
    <w:rsid w:val="00EB14E8"/>
    <w:rsid w:val="00EB15E9"/>
    <w:rsid w:val="00EB1879"/>
    <w:rsid w:val="00EB1974"/>
    <w:rsid w:val="00EB1AFF"/>
    <w:rsid w:val="00EB1B73"/>
    <w:rsid w:val="00EB1D4F"/>
    <w:rsid w:val="00EB1EE0"/>
    <w:rsid w:val="00EB1F5B"/>
    <w:rsid w:val="00EB1F63"/>
    <w:rsid w:val="00EB2252"/>
    <w:rsid w:val="00EB22CD"/>
    <w:rsid w:val="00EB22D3"/>
    <w:rsid w:val="00EB2409"/>
    <w:rsid w:val="00EB2455"/>
    <w:rsid w:val="00EB25B6"/>
    <w:rsid w:val="00EB261A"/>
    <w:rsid w:val="00EB26E1"/>
    <w:rsid w:val="00EB275B"/>
    <w:rsid w:val="00EB2B9B"/>
    <w:rsid w:val="00EB2CC2"/>
    <w:rsid w:val="00EB2D7F"/>
    <w:rsid w:val="00EB318D"/>
    <w:rsid w:val="00EB31F9"/>
    <w:rsid w:val="00EB32BC"/>
    <w:rsid w:val="00EB348B"/>
    <w:rsid w:val="00EB34F0"/>
    <w:rsid w:val="00EB380E"/>
    <w:rsid w:val="00EB38DD"/>
    <w:rsid w:val="00EB38EE"/>
    <w:rsid w:val="00EB3A6F"/>
    <w:rsid w:val="00EB3AE5"/>
    <w:rsid w:val="00EB3BBE"/>
    <w:rsid w:val="00EB3E3B"/>
    <w:rsid w:val="00EB3F38"/>
    <w:rsid w:val="00EB4068"/>
    <w:rsid w:val="00EB40E6"/>
    <w:rsid w:val="00EB419D"/>
    <w:rsid w:val="00EB42FB"/>
    <w:rsid w:val="00EB4595"/>
    <w:rsid w:val="00EB4621"/>
    <w:rsid w:val="00EB4710"/>
    <w:rsid w:val="00EB479A"/>
    <w:rsid w:val="00EB4861"/>
    <w:rsid w:val="00EB49AD"/>
    <w:rsid w:val="00EB4B4E"/>
    <w:rsid w:val="00EB4D89"/>
    <w:rsid w:val="00EB4DB6"/>
    <w:rsid w:val="00EB5175"/>
    <w:rsid w:val="00EB554E"/>
    <w:rsid w:val="00EB55C9"/>
    <w:rsid w:val="00EB565A"/>
    <w:rsid w:val="00EB56B1"/>
    <w:rsid w:val="00EB5722"/>
    <w:rsid w:val="00EB5774"/>
    <w:rsid w:val="00EB5884"/>
    <w:rsid w:val="00EB5980"/>
    <w:rsid w:val="00EB59E6"/>
    <w:rsid w:val="00EB5B30"/>
    <w:rsid w:val="00EB5B48"/>
    <w:rsid w:val="00EB5CC9"/>
    <w:rsid w:val="00EB5D01"/>
    <w:rsid w:val="00EB5E3E"/>
    <w:rsid w:val="00EB5FD3"/>
    <w:rsid w:val="00EB5FDE"/>
    <w:rsid w:val="00EB60E7"/>
    <w:rsid w:val="00EB6131"/>
    <w:rsid w:val="00EB61E0"/>
    <w:rsid w:val="00EB625B"/>
    <w:rsid w:val="00EB629B"/>
    <w:rsid w:val="00EB62B9"/>
    <w:rsid w:val="00EB66DF"/>
    <w:rsid w:val="00EB67D8"/>
    <w:rsid w:val="00EB681E"/>
    <w:rsid w:val="00EB696C"/>
    <w:rsid w:val="00EB6AB0"/>
    <w:rsid w:val="00EB6B27"/>
    <w:rsid w:val="00EB6B99"/>
    <w:rsid w:val="00EB6D36"/>
    <w:rsid w:val="00EB6DEE"/>
    <w:rsid w:val="00EB6DF1"/>
    <w:rsid w:val="00EB6E64"/>
    <w:rsid w:val="00EB6ECC"/>
    <w:rsid w:val="00EB7023"/>
    <w:rsid w:val="00EB7024"/>
    <w:rsid w:val="00EB719F"/>
    <w:rsid w:val="00EB7283"/>
    <w:rsid w:val="00EB731D"/>
    <w:rsid w:val="00EB7342"/>
    <w:rsid w:val="00EB73B2"/>
    <w:rsid w:val="00EB73EC"/>
    <w:rsid w:val="00EB7434"/>
    <w:rsid w:val="00EB75D0"/>
    <w:rsid w:val="00EB7651"/>
    <w:rsid w:val="00EB76FD"/>
    <w:rsid w:val="00EB7758"/>
    <w:rsid w:val="00EB7762"/>
    <w:rsid w:val="00EB7950"/>
    <w:rsid w:val="00EB7967"/>
    <w:rsid w:val="00EB79BA"/>
    <w:rsid w:val="00EB7A72"/>
    <w:rsid w:val="00EB7A92"/>
    <w:rsid w:val="00EB7C47"/>
    <w:rsid w:val="00EB7D60"/>
    <w:rsid w:val="00EB7DA3"/>
    <w:rsid w:val="00EB7EDA"/>
    <w:rsid w:val="00EB7F15"/>
    <w:rsid w:val="00EC0342"/>
    <w:rsid w:val="00EC0416"/>
    <w:rsid w:val="00EC05B1"/>
    <w:rsid w:val="00EC05DE"/>
    <w:rsid w:val="00EC08E0"/>
    <w:rsid w:val="00EC0AA8"/>
    <w:rsid w:val="00EC0B4C"/>
    <w:rsid w:val="00EC0B7F"/>
    <w:rsid w:val="00EC0C30"/>
    <w:rsid w:val="00EC0C7F"/>
    <w:rsid w:val="00EC0D54"/>
    <w:rsid w:val="00EC0D60"/>
    <w:rsid w:val="00EC0D76"/>
    <w:rsid w:val="00EC0DA9"/>
    <w:rsid w:val="00EC0E4E"/>
    <w:rsid w:val="00EC0FE9"/>
    <w:rsid w:val="00EC11FC"/>
    <w:rsid w:val="00EC15FD"/>
    <w:rsid w:val="00EC1633"/>
    <w:rsid w:val="00EC1743"/>
    <w:rsid w:val="00EC180F"/>
    <w:rsid w:val="00EC1869"/>
    <w:rsid w:val="00EC1A17"/>
    <w:rsid w:val="00EC1BB6"/>
    <w:rsid w:val="00EC1D1B"/>
    <w:rsid w:val="00EC1D3A"/>
    <w:rsid w:val="00EC1EB2"/>
    <w:rsid w:val="00EC1F6D"/>
    <w:rsid w:val="00EC1FED"/>
    <w:rsid w:val="00EC2101"/>
    <w:rsid w:val="00EC211E"/>
    <w:rsid w:val="00EC217B"/>
    <w:rsid w:val="00EC220B"/>
    <w:rsid w:val="00EC226B"/>
    <w:rsid w:val="00EC2388"/>
    <w:rsid w:val="00EC245A"/>
    <w:rsid w:val="00EC25E5"/>
    <w:rsid w:val="00EC277F"/>
    <w:rsid w:val="00EC27B5"/>
    <w:rsid w:val="00EC2865"/>
    <w:rsid w:val="00EC2BD0"/>
    <w:rsid w:val="00EC2C62"/>
    <w:rsid w:val="00EC2EFD"/>
    <w:rsid w:val="00EC31CA"/>
    <w:rsid w:val="00EC3275"/>
    <w:rsid w:val="00EC3285"/>
    <w:rsid w:val="00EC349A"/>
    <w:rsid w:val="00EC350E"/>
    <w:rsid w:val="00EC3681"/>
    <w:rsid w:val="00EC36EE"/>
    <w:rsid w:val="00EC390C"/>
    <w:rsid w:val="00EC3925"/>
    <w:rsid w:val="00EC3AC8"/>
    <w:rsid w:val="00EC3B08"/>
    <w:rsid w:val="00EC3C53"/>
    <w:rsid w:val="00EC3CF8"/>
    <w:rsid w:val="00EC3E02"/>
    <w:rsid w:val="00EC3F10"/>
    <w:rsid w:val="00EC3F54"/>
    <w:rsid w:val="00EC41FD"/>
    <w:rsid w:val="00EC44A2"/>
    <w:rsid w:val="00EC4690"/>
    <w:rsid w:val="00EC46D7"/>
    <w:rsid w:val="00EC489F"/>
    <w:rsid w:val="00EC4B4A"/>
    <w:rsid w:val="00EC4C09"/>
    <w:rsid w:val="00EC4C7D"/>
    <w:rsid w:val="00EC4F2B"/>
    <w:rsid w:val="00EC503C"/>
    <w:rsid w:val="00EC506D"/>
    <w:rsid w:val="00EC50E8"/>
    <w:rsid w:val="00EC512E"/>
    <w:rsid w:val="00EC53B9"/>
    <w:rsid w:val="00EC544C"/>
    <w:rsid w:val="00EC56AF"/>
    <w:rsid w:val="00EC56EB"/>
    <w:rsid w:val="00EC5747"/>
    <w:rsid w:val="00EC5983"/>
    <w:rsid w:val="00EC5DB7"/>
    <w:rsid w:val="00EC5F66"/>
    <w:rsid w:val="00EC60AB"/>
    <w:rsid w:val="00EC6183"/>
    <w:rsid w:val="00EC61A3"/>
    <w:rsid w:val="00EC61AB"/>
    <w:rsid w:val="00EC630A"/>
    <w:rsid w:val="00EC6334"/>
    <w:rsid w:val="00EC6348"/>
    <w:rsid w:val="00EC64D2"/>
    <w:rsid w:val="00EC65F0"/>
    <w:rsid w:val="00EC685D"/>
    <w:rsid w:val="00EC68AE"/>
    <w:rsid w:val="00EC68F6"/>
    <w:rsid w:val="00EC6B54"/>
    <w:rsid w:val="00EC6DC1"/>
    <w:rsid w:val="00EC6EAA"/>
    <w:rsid w:val="00EC70A7"/>
    <w:rsid w:val="00EC70F2"/>
    <w:rsid w:val="00EC7504"/>
    <w:rsid w:val="00EC752A"/>
    <w:rsid w:val="00EC7757"/>
    <w:rsid w:val="00EC7A4E"/>
    <w:rsid w:val="00EC7A88"/>
    <w:rsid w:val="00EC7BB5"/>
    <w:rsid w:val="00EC7BC9"/>
    <w:rsid w:val="00EC7C2B"/>
    <w:rsid w:val="00EC7D7B"/>
    <w:rsid w:val="00EC7E7F"/>
    <w:rsid w:val="00EC7FBA"/>
    <w:rsid w:val="00ED0057"/>
    <w:rsid w:val="00ED018A"/>
    <w:rsid w:val="00ED01D7"/>
    <w:rsid w:val="00ED01F4"/>
    <w:rsid w:val="00ED06B6"/>
    <w:rsid w:val="00ED0819"/>
    <w:rsid w:val="00ED08C5"/>
    <w:rsid w:val="00ED0A0D"/>
    <w:rsid w:val="00ED0A29"/>
    <w:rsid w:val="00ED0B9A"/>
    <w:rsid w:val="00ED0CBA"/>
    <w:rsid w:val="00ED0DE6"/>
    <w:rsid w:val="00ED0E3B"/>
    <w:rsid w:val="00ED104F"/>
    <w:rsid w:val="00ED10D5"/>
    <w:rsid w:val="00ED1169"/>
    <w:rsid w:val="00ED13C1"/>
    <w:rsid w:val="00ED142B"/>
    <w:rsid w:val="00ED1455"/>
    <w:rsid w:val="00ED1705"/>
    <w:rsid w:val="00ED1996"/>
    <w:rsid w:val="00ED1CD7"/>
    <w:rsid w:val="00ED1E36"/>
    <w:rsid w:val="00ED1FC0"/>
    <w:rsid w:val="00ED1FC4"/>
    <w:rsid w:val="00ED2031"/>
    <w:rsid w:val="00ED2070"/>
    <w:rsid w:val="00ED2146"/>
    <w:rsid w:val="00ED21D1"/>
    <w:rsid w:val="00ED23AE"/>
    <w:rsid w:val="00ED24AC"/>
    <w:rsid w:val="00ED24B3"/>
    <w:rsid w:val="00ED25AE"/>
    <w:rsid w:val="00ED25ED"/>
    <w:rsid w:val="00ED264F"/>
    <w:rsid w:val="00ED28C9"/>
    <w:rsid w:val="00ED28FC"/>
    <w:rsid w:val="00ED29D9"/>
    <w:rsid w:val="00ED2C27"/>
    <w:rsid w:val="00ED2CCF"/>
    <w:rsid w:val="00ED2CF7"/>
    <w:rsid w:val="00ED2E12"/>
    <w:rsid w:val="00ED2FDF"/>
    <w:rsid w:val="00ED3040"/>
    <w:rsid w:val="00ED30DD"/>
    <w:rsid w:val="00ED3149"/>
    <w:rsid w:val="00ED3189"/>
    <w:rsid w:val="00ED322E"/>
    <w:rsid w:val="00ED3237"/>
    <w:rsid w:val="00ED3594"/>
    <w:rsid w:val="00ED35F5"/>
    <w:rsid w:val="00ED3677"/>
    <w:rsid w:val="00ED3788"/>
    <w:rsid w:val="00ED3934"/>
    <w:rsid w:val="00ED3B85"/>
    <w:rsid w:val="00ED3BC2"/>
    <w:rsid w:val="00ED3CDB"/>
    <w:rsid w:val="00ED3D66"/>
    <w:rsid w:val="00ED3E18"/>
    <w:rsid w:val="00ED3E1F"/>
    <w:rsid w:val="00ED4142"/>
    <w:rsid w:val="00ED461A"/>
    <w:rsid w:val="00ED48C2"/>
    <w:rsid w:val="00ED49C2"/>
    <w:rsid w:val="00ED4A56"/>
    <w:rsid w:val="00ED4BE2"/>
    <w:rsid w:val="00ED4C07"/>
    <w:rsid w:val="00ED4D23"/>
    <w:rsid w:val="00ED4EB0"/>
    <w:rsid w:val="00ED5019"/>
    <w:rsid w:val="00ED50F6"/>
    <w:rsid w:val="00ED5135"/>
    <w:rsid w:val="00ED51B3"/>
    <w:rsid w:val="00ED5450"/>
    <w:rsid w:val="00ED5491"/>
    <w:rsid w:val="00ED54CA"/>
    <w:rsid w:val="00ED54DA"/>
    <w:rsid w:val="00ED54F6"/>
    <w:rsid w:val="00ED5546"/>
    <w:rsid w:val="00ED55EE"/>
    <w:rsid w:val="00ED5A5A"/>
    <w:rsid w:val="00ED5B02"/>
    <w:rsid w:val="00ED5B0F"/>
    <w:rsid w:val="00ED5B9E"/>
    <w:rsid w:val="00ED5BD6"/>
    <w:rsid w:val="00ED5BED"/>
    <w:rsid w:val="00ED5DD0"/>
    <w:rsid w:val="00ED5E1A"/>
    <w:rsid w:val="00ED5F18"/>
    <w:rsid w:val="00ED603F"/>
    <w:rsid w:val="00ED6131"/>
    <w:rsid w:val="00ED63AD"/>
    <w:rsid w:val="00ED66EB"/>
    <w:rsid w:val="00ED6719"/>
    <w:rsid w:val="00ED671D"/>
    <w:rsid w:val="00ED6760"/>
    <w:rsid w:val="00ED68C9"/>
    <w:rsid w:val="00ED694C"/>
    <w:rsid w:val="00ED6993"/>
    <w:rsid w:val="00ED69AE"/>
    <w:rsid w:val="00ED6B16"/>
    <w:rsid w:val="00ED6C27"/>
    <w:rsid w:val="00ED6E64"/>
    <w:rsid w:val="00ED70D0"/>
    <w:rsid w:val="00ED7205"/>
    <w:rsid w:val="00ED73DD"/>
    <w:rsid w:val="00ED747D"/>
    <w:rsid w:val="00ED74FD"/>
    <w:rsid w:val="00ED7590"/>
    <w:rsid w:val="00ED786E"/>
    <w:rsid w:val="00ED7B81"/>
    <w:rsid w:val="00ED7BBE"/>
    <w:rsid w:val="00ED7D73"/>
    <w:rsid w:val="00ED7DC7"/>
    <w:rsid w:val="00ED7DCE"/>
    <w:rsid w:val="00ED7E90"/>
    <w:rsid w:val="00ED7EF2"/>
    <w:rsid w:val="00EE01CF"/>
    <w:rsid w:val="00EE03E1"/>
    <w:rsid w:val="00EE049C"/>
    <w:rsid w:val="00EE04DB"/>
    <w:rsid w:val="00EE052B"/>
    <w:rsid w:val="00EE0874"/>
    <w:rsid w:val="00EE091C"/>
    <w:rsid w:val="00EE09B5"/>
    <w:rsid w:val="00EE0D65"/>
    <w:rsid w:val="00EE0E89"/>
    <w:rsid w:val="00EE0F29"/>
    <w:rsid w:val="00EE1044"/>
    <w:rsid w:val="00EE10D1"/>
    <w:rsid w:val="00EE1140"/>
    <w:rsid w:val="00EE1163"/>
    <w:rsid w:val="00EE1165"/>
    <w:rsid w:val="00EE12EA"/>
    <w:rsid w:val="00EE1310"/>
    <w:rsid w:val="00EE13F1"/>
    <w:rsid w:val="00EE14C7"/>
    <w:rsid w:val="00EE186A"/>
    <w:rsid w:val="00EE1A20"/>
    <w:rsid w:val="00EE1CF0"/>
    <w:rsid w:val="00EE1D41"/>
    <w:rsid w:val="00EE1DB8"/>
    <w:rsid w:val="00EE1E8A"/>
    <w:rsid w:val="00EE1F07"/>
    <w:rsid w:val="00EE1FDD"/>
    <w:rsid w:val="00EE2222"/>
    <w:rsid w:val="00EE231A"/>
    <w:rsid w:val="00EE253E"/>
    <w:rsid w:val="00EE271E"/>
    <w:rsid w:val="00EE2934"/>
    <w:rsid w:val="00EE2977"/>
    <w:rsid w:val="00EE2981"/>
    <w:rsid w:val="00EE2B7B"/>
    <w:rsid w:val="00EE2D8B"/>
    <w:rsid w:val="00EE2F1E"/>
    <w:rsid w:val="00EE30F7"/>
    <w:rsid w:val="00EE31EB"/>
    <w:rsid w:val="00EE33B0"/>
    <w:rsid w:val="00EE33CD"/>
    <w:rsid w:val="00EE33E1"/>
    <w:rsid w:val="00EE3434"/>
    <w:rsid w:val="00EE3550"/>
    <w:rsid w:val="00EE35AD"/>
    <w:rsid w:val="00EE37D3"/>
    <w:rsid w:val="00EE3907"/>
    <w:rsid w:val="00EE3938"/>
    <w:rsid w:val="00EE3A98"/>
    <w:rsid w:val="00EE3ABA"/>
    <w:rsid w:val="00EE3C45"/>
    <w:rsid w:val="00EE3C67"/>
    <w:rsid w:val="00EE3C77"/>
    <w:rsid w:val="00EE4050"/>
    <w:rsid w:val="00EE418A"/>
    <w:rsid w:val="00EE41DA"/>
    <w:rsid w:val="00EE41E0"/>
    <w:rsid w:val="00EE41FC"/>
    <w:rsid w:val="00EE42BB"/>
    <w:rsid w:val="00EE436D"/>
    <w:rsid w:val="00EE449E"/>
    <w:rsid w:val="00EE45BA"/>
    <w:rsid w:val="00EE48BC"/>
    <w:rsid w:val="00EE4A18"/>
    <w:rsid w:val="00EE4A1D"/>
    <w:rsid w:val="00EE4E25"/>
    <w:rsid w:val="00EE4E4C"/>
    <w:rsid w:val="00EE4ED9"/>
    <w:rsid w:val="00EE4F46"/>
    <w:rsid w:val="00EE50F7"/>
    <w:rsid w:val="00EE51A0"/>
    <w:rsid w:val="00EE521F"/>
    <w:rsid w:val="00EE5221"/>
    <w:rsid w:val="00EE52F0"/>
    <w:rsid w:val="00EE5388"/>
    <w:rsid w:val="00EE55A1"/>
    <w:rsid w:val="00EE589B"/>
    <w:rsid w:val="00EE5A34"/>
    <w:rsid w:val="00EE5B44"/>
    <w:rsid w:val="00EE5C7C"/>
    <w:rsid w:val="00EE5E35"/>
    <w:rsid w:val="00EE60FF"/>
    <w:rsid w:val="00EE611B"/>
    <w:rsid w:val="00EE6149"/>
    <w:rsid w:val="00EE6232"/>
    <w:rsid w:val="00EE6486"/>
    <w:rsid w:val="00EE665B"/>
    <w:rsid w:val="00EE665D"/>
    <w:rsid w:val="00EE66E1"/>
    <w:rsid w:val="00EE6728"/>
    <w:rsid w:val="00EE6753"/>
    <w:rsid w:val="00EE67FC"/>
    <w:rsid w:val="00EE690C"/>
    <w:rsid w:val="00EE69A9"/>
    <w:rsid w:val="00EE6A69"/>
    <w:rsid w:val="00EE6BA0"/>
    <w:rsid w:val="00EE6CA1"/>
    <w:rsid w:val="00EE72E9"/>
    <w:rsid w:val="00EE7317"/>
    <w:rsid w:val="00EE7513"/>
    <w:rsid w:val="00EE76A9"/>
    <w:rsid w:val="00EE7725"/>
    <w:rsid w:val="00EE7797"/>
    <w:rsid w:val="00EE7A4F"/>
    <w:rsid w:val="00EE7A5A"/>
    <w:rsid w:val="00EE7A9E"/>
    <w:rsid w:val="00EE7AF1"/>
    <w:rsid w:val="00EE7C46"/>
    <w:rsid w:val="00EE7C7E"/>
    <w:rsid w:val="00EE7D96"/>
    <w:rsid w:val="00EF003A"/>
    <w:rsid w:val="00EF004F"/>
    <w:rsid w:val="00EF005E"/>
    <w:rsid w:val="00EF0205"/>
    <w:rsid w:val="00EF06E8"/>
    <w:rsid w:val="00EF0741"/>
    <w:rsid w:val="00EF0750"/>
    <w:rsid w:val="00EF0911"/>
    <w:rsid w:val="00EF0933"/>
    <w:rsid w:val="00EF0B62"/>
    <w:rsid w:val="00EF0BB7"/>
    <w:rsid w:val="00EF0BBA"/>
    <w:rsid w:val="00EF0C09"/>
    <w:rsid w:val="00EF0CD1"/>
    <w:rsid w:val="00EF0D67"/>
    <w:rsid w:val="00EF0DBD"/>
    <w:rsid w:val="00EF0DC4"/>
    <w:rsid w:val="00EF1122"/>
    <w:rsid w:val="00EF1142"/>
    <w:rsid w:val="00EF1189"/>
    <w:rsid w:val="00EF1257"/>
    <w:rsid w:val="00EF14CE"/>
    <w:rsid w:val="00EF1685"/>
    <w:rsid w:val="00EF17B9"/>
    <w:rsid w:val="00EF1828"/>
    <w:rsid w:val="00EF19A3"/>
    <w:rsid w:val="00EF19EC"/>
    <w:rsid w:val="00EF1A0F"/>
    <w:rsid w:val="00EF1A5A"/>
    <w:rsid w:val="00EF1C06"/>
    <w:rsid w:val="00EF1D02"/>
    <w:rsid w:val="00EF1F5E"/>
    <w:rsid w:val="00EF2037"/>
    <w:rsid w:val="00EF2142"/>
    <w:rsid w:val="00EF216F"/>
    <w:rsid w:val="00EF2260"/>
    <w:rsid w:val="00EF245C"/>
    <w:rsid w:val="00EF2462"/>
    <w:rsid w:val="00EF25E7"/>
    <w:rsid w:val="00EF27ED"/>
    <w:rsid w:val="00EF2841"/>
    <w:rsid w:val="00EF3078"/>
    <w:rsid w:val="00EF30AE"/>
    <w:rsid w:val="00EF3101"/>
    <w:rsid w:val="00EF3222"/>
    <w:rsid w:val="00EF334C"/>
    <w:rsid w:val="00EF3579"/>
    <w:rsid w:val="00EF35ED"/>
    <w:rsid w:val="00EF36D0"/>
    <w:rsid w:val="00EF386F"/>
    <w:rsid w:val="00EF38EB"/>
    <w:rsid w:val="00EF38FE"/>
    <w:rsid w:val="00EF3B87"/>
    <w:rsid w:val="00EF3BA7"/>
    <w:rsid w:val="00EF3BF5"/>
    <w:rsid w:val="00EF3C03"/>
    <w:rsid w:val="00EF3C73"/>
    <w:rsid w:val="00EF3E29"/>
    <w:rsid w:val="00EF4238"/>
    <w:rsid w:val="00EF434B"/>
    <w:rsid w:val="00EF43B3"/>
    <w:rsid w:val="00EF4453"/>
    <w:rsid w:val="00EF4579"/>
    <w:rsid w:val="00EF4751"/>
    <w:rsid w:val="00EF4786"/>
    <w:rsid w:val="00EF4C78"/>
    <w:rsid w:val="00EF4D95"/>
    <w:rsid w:val="00EF4FE1"/>
    <w:rsid w:val="00EF51B4"/>
    <w:rsid w:val="00EF51E4"/>
    <w:rsid w:val="00EF527C"/>
    <w:rsid w:val="00EF53EC"/>
    <w:rsid w:val="00EF5489"/>
    <w:rsid w:val="00EF56B1"/>
    <w:rsid w:val="00EF5864"/>
    <w:rsid w:val="00EF5C84"/>
    <w:rsid w:val="00EF5D1A"/>
    <w:rsid w:val="00EF5D20"/>
    <w:rsid w:val="00EF5D49"/>
    <w:rsid w:val="00EF5DC5"/>
    <w:rsid w:val="00EF5DEA"/>
    <w:rsid w:val="00EF5DF7"/>
    <w:rsid w:val="00EF600F"/>
    <w:rsid w:val="00EF62B7"/>
    <w:rsid w:val="00EF6446"/>
    <w:rsid w:val="00EF64AE"/>
    <w:rsid w:val="00EF6578"/>
    <w:rsid w:val="00EF6656"/>
    <w:rsid w:val="00EF66EE"/>
    <w:rsid w:val="00EF67F8"/>
    <w:rsid w:val="00EF6B66"/>
    <w:rsid w:val="00EF6BA9"/>
    <w:rsid w:val="00EF6CCE"/>
    <w:rsid w:val="00EF7256"/>
    <w:rsid w:val="00EF7387"/>
    <w:rsid w:val="00EF74EB"/>
    <w:rsid w:val="00EF7712"/>
    <w:rsid w:val="00EF7808"/>
    <w:rsid w:val="00EF7876"/>
    <w:rsid w:val="00EF78D5"/>
    <w:rsid w:val="00EF7980"/>
    <w:rsid w:val="00EF7A95"/>
    <w:rsid w:val="00EF7BE2"/>
    <w:rsid w:val="00EF7C74"/>
    <w:rsid w:val="00EF7CFF"/>
    <w:rsid w:val="00EF7D04"/>
    <w:rsid w:val="00EF7E22"/>
    <w:rsid w:val="00F000A0"/>
    <w:rsid w:val="00F00378"/>
    <w:rsid w:val="00F003D6"/>
    <w:rsid w:val="00F003F3"/>
    <w:rsid w:val="00F0077C"/>
    <w:rsid w:val="00F00950"/>
    <w:rsid w:val="00F00A42"/>
    <w:rsid w:val="00F00B1B"/>
    <w:rsid w:val="00F00B2C"/>
    <w:rsid w:val="00F00CF4"/>
    <w:rsid w:val="00F00D2F"/>
    <w:rsid w:val="00F00E09"/>
    <w:rsid w:val="00F00E94"/>
    <w:rsid w:val="00F00F76"/>
    <w:rsid w:val="00F00FAF"/>
    <w:rsid w:val="00F00FF7"/>
    <w:rsid w:val="00F01020"/>
    <w:rsid w:val="00F0149D"/>
    <w:rsid w:val="00F01568"/>
    <w:rsid w:val="00F01573"/>
    <w:rsid w:val="00F01589"/>
    <w:rsid w:val="00F01708"/>
    <w:rsid w:val="00F01898"/>
    <w:rsid w:val="00F01A7C"/>
    <w:rsid w:val="00F01B23"/>
    <w:rsid w:val="00F01B77"/>
    <w:rsid w:val="00F01BAC"/>
    <w:rsid w:val="00F01BD9"/>
    <w:rsid w:val="00F01EC8"/>
    <w:rsid w:val="00F020FC"/>
    <w:rsid w:val="00F02113"/>
    <w:rsid w:val="00F02528"/>
    <w:rsid w:val="00F0254C"/>
    <w:rsid w:val="00F025C0"/>
    <w:rsid w:val="00F02684"/>
    <w:rsid w:val="00F029D3"/>
    <w:rsid w:val="00F02AB2"/>
    <w:rsid w:val="00F02CC4"/>
    <w:rsid w:val="00F02DDC"/>
    <w:rsid w:val="00F02DE2"/>
    <w:rsid w:val="00F02F29"/>
    <w:rsid w:val="00F02F6C"/>
    <w:rsid w:val="00F030C0"/>
    <w:rsid w:val="00F030D8"/>
    <w:rsid w:val="00F03330"/>
    <w:rsid w:val="00F0379E"/>
    <w:rsid w:val="00F037D2"/>
    <w:rsid w:val="00F038A5"/>
    <w:rsid w:val="00F03A89"/>
    <w:rsid w:val="00F03AD7"/>
    <w:rsid w:val="00F03C1E"/>
    <w:rsid w:val="00F03CE5"/>
    <w:rsid w:val="00F03E15"/>
    <w:rsid w:val="00F04107"/>
    <w:rsid w:val="00F045CF"/>
    <w:rsid w:val="00F046C5"/>
    <w:rsid w:val="00F048EA"/>
    <w:rsid w:val="00F04AC0"/>
    <w:rsid w:val="00F04B3B"/>
    <w:rsid w:val="00F04D5F"/>
    <w:rsid w:val="00F04E65"/>
    <w:rsid w:val="00F04E96"/>
    <w:rsid w:val="00F04F2B"/>
    <w:rsid w:val="00F0506D"/>
    <w:rsid w:val="00F051A2"/>
    <w:rsid w:val="00F051C6"/>
    <w:rsid w:val="00F0539C"/>
    <w:rsid w:val="00F05479"/>
    <w:rsid w:val="00F05683"/>
    <w:rsid w:val="00F057C7"/>
    <w:rsid w:val="00F059B7"/>
    <w:rsid w:val="00F05C36"/>
    <w:rsid w:val="00F05F67"/>
    <w:rsid w:val="00F061C4"/>
    <w:rsid w:val="00F06282"/>
    <w:rsid w:val="00F0655B"/>
    <w:rsid w:val="00F06660"/>
    <w:rsid w:val="00F066BB"/>
    <w:rsid w:val="00F0675E"/>
    <w:rsid w:val="00F067BA"/>
    <w:rsid w:val="00F068E0"/>
    <w:rsid w:val="00F06A1A"/>
    <w:rsid w:val="00F06B16"/>
    <w:rsid w:val="00F06B63"/>
    <w:rsid w:val="00F06DB4"/>
    <w:rsid w:val="00F06E15"/>
    <w:rsid w:val="00F07087"/>
    <w:rsid w:val="00F07191"/>
    <w:rsid w:val="00F0731B"/>
    <w:rsid w:val="00F074B0"/>
    <w:rsid w:val="00F07709"/>
    <w:rsid w:val="00F07790"/>
    <w:rsid w:val="00F07820"/>
    <w:rsid w:val="00F07844"/>
    <w:rsid w:val="00F078AD"/>
    <w:rsid w:val="00F0794C"/>
    <w:rsid w:val="00F079C4"/>
    <w:rsid w:val="00F07B6A"/>
    <w:rsid w:val="00F07CB4"/>
    <w:rsid w:val="00F07CEF"/>
    <w:rsid w:val="00F07DDD"/>
    <w:rsid w:val="00F07F54"/>
    <w:rsid w:val="00F1012A"/>
    <w:rsid w:val="00F101C0"/>
    <w:rsid w:val="00F102BC"/>
    <w:rsid w:val="00F10478"/>
    <w:rsid w:val="00F1054A"/>
    <w:rsid w:val="00F10563"/>
    <w:rsid w:val="00F10691"/>
    <w:rsid w:val="00F106C4"/>
    <w:rsid w:val="00F107B4"/>
    <w:rsid w:val="00F107E9"/>
    <w:rsid w:val="00F1089F"/>
    <w:rsid w:val="00F108A2"/>
    <w:rsid w:val="00F10AD0"/>
    <w:rsid w:val="00F10BC6"/>
    <w:rsid w:val="00F10D97"/>
    <w:rsid w:val="00F10DC5"/>
    <w:rsid w:val="00F10E64"/>
    <w:rsid w:val="00F10E76"/>
    <w:rsid w:val="00F10FFC"/>
    <w:rsid w:val="00F111A8"/>
    <w:rsid w:val="00F11277"/>
    <w:rsid w:val="00F11431"/>
    <w:rsid w:val="00F1145B"/>
    <w:rsid w:val="00F11460"/>
    <w:rsid w:val="00F1147D"/>
    <w:rsid w:val="00F114D4"/>
    <w:rsid w:val="00F115D9"/>
    <w:rsid w:val="00F118BE"/>
    <w:rsid w:val="00F119AC"/>
    <w:rsid w:val="00F11C39"/>
    <w:rsid w:val="00F11C4C"/>
    <w:rsid w:val="00F11D7F"/>
    <w:rsid w:val="00F11EE7"/>
    <w:rsid w:val="00F120A6"/>
    <w:rsid w:val="00F1216C"/>
    <w:rsid w:val="00F12527"/>
    <w:rsid w:val="00F12596"/>
    <w:rsid w:val="00F126A9"/>
    <w:rsid w:val="00F126CD"/>
    <w:rsid w:val="00F12762"/>
    <w:rsid w:val="00F1280E"/>
    <w:rsid w:val="00F1296A"/>
    <w:rsid w:val="00F129C8"/>
    <w:rsid w:val="00F12A0A"/>
    <w:rsid w:val="00F12B88"/>
    <w:rsid w:val="00F12FB9"/>
    <w:rsid w:val="00F1305D"/>
    <w:rsid w:val="00F131F2"/>
    <w:rsid w:val="00F13340"/>
    <w:rsid w:val="00F1347F"/>
    <w:rsid w:val="00F13717"/>
    <w:rsid w:val="00F1372C"/>
    <w:rsid w:val="00F13739"/>
    <w:rsid w:val="00F13836"/>
    <w:rsid w:val="00F13908"/>
    <w:rsid w:val="00F139A6"/>
    <w:rsid w:val="00F139AE"/>
    <w:rsid w:val="00F13A2D"/>
    <w:rsid w:val="00F13A34"/>
    <w:rsid w:val="00F13AC3"/>
    <w:rsid w:val="00F13B3C"/>
    <w:rsid w:val="00F13B68"/>
    <w:rsid w:val="00F13CBA"/>
    <w:rsid w:val="00F13D47"/>
    <w:rsid w:val="00F1407B"/>
    <w:rsid w:val="00F14561"/>
    <w:rsid w:val="00F145CD"/>
    <w:rsid w:val="00F14632"/>
    <w:rsid w:val="00F14639"/>
    <w:rsid w:val="00F1499F"/>
    <w:rsid w:val="00F14AAC"/>
    <w:rsid w:val="00F14AED"/>
    <w:rsid w:val="00F14B16"/>
    <w:rsid w:val="00F14B2A"/>
    <w:rsid w:val="00F14B8E"/>
    <w:rsid w:val="00F14C21"/>
    <w:rsid w:val="00F14C94"/>
    <w:rsid w:val="00F14E89"/>
    <w:rsid w:val="00F1503B"/>
    <w:rsid w:val="00F1523B"/>
    <w:rsid w:val="00F1547C"/>
    <w:rsid w:val="00F158DB"/>
    <w:rsid w:val="00F15AE5"/>
    <w:rsid w:val="00F15B6E"/>
    <w:rsid w:val="00F15DB2"/>
    <w:rsid w:val="00F15E25"/>
    <w:rsid w:val="00F15F34"/>
    <w:rsid w:val="00F15FE8"/>
    <w:rsid w:val="00F16154"/>
    <w:rsid w:val="00F16171"/>
    <w:rsid w:val="00F16286"/>
    <w:rsid w:val="00F16295"/>
    <w:rsid w:val="00F16430"/>
    <w:rsid w:val="00F16442"/>
    <w:rsid w:val="00F16487"/>
    <w:rsid w:val="00F16695"/>
    <w:rsid w:val="00F167B3"/>
    <w:rsid w:val="00F168D6"/>
    <w:rsid w:val="00F16934"/>
    <w:rsid w:val="00F16A0F"/>
    <w:rsid w:val="00F16E96"/>
    <w:rsid w:val="00F16F99"/>
    <w:rsid w:val="00F17063"/>
    <w:rsid w:val="00F1709B"/>
    <w:rsid w:val="00F1727A"/>
    <w:rsid w:val="00F1730A"/>
    <w:rsid w:val="00F17369"/>
    <w:rsid w:val="00F1746C"/>
    <w:rsid w:val="00F1758F"/>
    <w:rsid w:val="00F17611"/>
    <w:rsid w:val="00F1782E"/>
    <w:rsid w:val="00F178F0"/>
    <w:rsid w:val="00F17AF4"/>
    <w:rsid w:val="00F17C25"/>
    <w:rsid w:val="00F17CDE"/>
    <w:rsid w:val="00F17CFE"/>
    <w:rsid w:val="00F200D5"/>
    <w:rsid w:val="00F202EF"/>
    <w:rsid w:val="00F20482"/>
    <w:rsid w:val="00F2064A"/>
    <w:rsid w:val="00F20768"/>
    <w:rsid w:val="00F207BB"/>
    <w:rsid w:val="00F209C7"/>
    <w:rsid w:val="00F20A61"/>
    <w:rsid w:val="00F20BCC"/>
    <w:rsid w:val="00F20E2E"/>
    <w:rsid w:val="00F20F7D"/>
    <w:rsid w:val="00F20FCE"/>
    <w:rsid w:val="00F2101A"/>
    <w:rsid w:val="00F21330"/>
    <w:rsid w:val="00F214F7"/>
    <w:rsid w:val="00F21567"/>
    <w:rsid w:val="00F21691"/>
    <w:rsid w:val="00F216B6"/>
    <w:rsid w:val="00F2176B"/>
    <w:rsid w:val="00F217F0"/>
    <w:rsid w:val="00F21875"/>
    <w:rsid w:val="00F21ACD"/>
    <w:rsid w:val="00F21C2A"/>
    <w:rsid w:val="00F21D2A"/>
    <w:rsid w:val="00F21DCD"/>
    <w:rsid w:val="00F21E86"/>
    <w:rsid w:val="00F21F32"/>
    <w:rsid w:val="00F220EC"/>
    <w:rsid w:val="00F221D0"/>
    <w:rsid w:val="00F221E2"/>
    <w:rsid w:val="00F22255"/>
    <w:rsid w:val="00F22256"/>
    <w:rsid w:val="00F22379"/>
    <w:rsid w:val="00F2237A"/>
    <w:rsid w:val="00F224F6"/>
    <w:rsid w:val="00F22523"/>
    <w:rsid w:val="00F2252F"/>
    <w:rsid w:val="00F22609"/>
    <w:rsid w:val="00F2267D"/>
    <w:rsid w:val="00F227A5"/>
    <w:rsid w:val="00F2287B"/>
    <w:rsid w:val="00F2291A"/>
    <w:rsid w:val="00F2291C"/>
    <w:rsid w:val="00F2296F"/>
    <w:rsid w:val="00F229A7"/>
    <w:rsid w:val="00F22AFA"/>
    <w:rsid w:val="00F22C90"/>
    <w:rsid w:val="00F231AC"/>
    <w:rsid w:val="00F23504"/>
    <w:rsid w:val="00F2373A"/>
    <w:rsid w:val="00F237EF"/>
    <w:rsid w:val="00F238E2"/>
    <w:rsid w:val="00F23970"/>
    <w:rsid w:val="00F23986"/>
    <w:rsid w:val="00F23A4F"/>
    <w:rsid w:val="00F23B0F"/>
    <w:rsid w:val="00F23CF7"/>
    <w:rsid w:val="00F24056"/>
    <w:rsid w:val="00F241D6"/>
    <w:rsid w:val="00F243A0"/>
    <w:rsid w:val="00F24527"/>
    <w:rsid w:val="00F24545"/>
    <w:rsid w:val="00F24599"/>
    <w:rsid w:val="00F246A9"/>
    <w:rsid w:val="00F2472E"/>
    <w:rsid w:val="00F24740"/>
    <w:rsid w:val="00F247F3"/>
    <w:rsid w:val="00F24902"/>
    <w:rsid w:val="00F24C48"/>
    <w:rsid w:val="00F24E2C"/>
    <w:rsid w:val="00F24E47"/>
    <w:rsid w:val="00F25097"/>
    <w:rsid w:val="00F251AF"/>
    <w:rsid w:val="00F251C6"/>
    <w:rsid w:val="00F253AD"/>
    <w:rsid w:val="00F25482"/>
    <w:rsid w:val="00F25602"/>
    <w:rsid w:val="00F2565C"/>
    <w:rsid w:val="00F257A3"/>
    <w:rsid w:val="00F25801"/>
    <w:rsid w:val="00F25903"/>
    <w:rsid w:val="00F25AAE"/>
    <w:rsid w:val="00F25C19"/>
    <w:rsid w:val="00F25C5D"/>
    <w:rsid w:val="00F25D5B"/>
    <w:rsid w:val="00F25D63"/>
    <w:rsid w:val="00F26320"/>
    <w:rsid w:val="00F26394"/>
    <w:rsid w:val="00F26402"/>
    <w:rsid w:val="00F26855"/>
    <w:rsid w:val="00F26ADB"/>
    <w:rsid w:val="00F26B4E"/>
    <w:rsid w:val="00F26E0D"/>
    <w:rsid w:val="00F26E2D"/>
    <w:rsid w:val="00F26E4F"/>
    <w:rsid w:val="00F26F27"/>
    <w:rsid w:val="00F26F46"/>
    <w:rsid w:val="00F26FB6"/>
    <w:rsid w:val="00F27163"/>
    <w:rsid w:val="00F2716C"/>
    <w:rsid w:val="00F2734C"/>
    <w:rsid w:val="00F2743E"/>
    <w:rsid w:val="00F2756C"/>
    <w:rsid w:val="00F275B5"/>
    <w:rsid w:val="00F27660"/>
    <w:rsid w:val="00F276AF"/>
    <w:rsid w:val="00F27AD1"/>
    <w:rsid w:val="00F27AE6"/>
    <w:rsid w:val="00F27AF6"/>
    <w:rsid w:val="00F27BC8"/>
    <w:rsid w:val="00F27E29"/>
    <w:rsid w:val="00F27E3C"/>
    <w:rsid w:val="00F27F0E"/>
    <w:rsid w:val="00F27F66"/>
    <w:rsid w:val="00F27FD0"/>
    <w:rsid w:val="00F27FE6"/>
    <w:rsid w:val="00F30072"/>
    <w:rsid w:val="00F303C0"/>
    <w:rsid w:val="00F3043B"/>
    <w:rsid w:val="00F3053F"/>
    <w:rsid w:val="00F3058A"/>
    <w:rsid w:val="00F30868"/>
    <w:rsid w:val="00F308A1"/>
    <w:rsid w:val="00F3096B"/>
    <w:rsid w:val="00F30E26"/>
    <w:rsid w:val="00F30E6C"/>
    <w:rsid w:val="00F30E7D"/>
    <w:rsid w:val="00F30FC9"/>
    <w:rsid w:val="00F3118D"/>
    <w:rsid w:val="00F311D2"/>
    <w:rsid w:val="00F3139C"/>
    <w:rsid w:val="00F315FA"/>
    <w:rsid w:val="00F316AE"/>
    <w:rsid w:val="00F31830"/>
    <w:rsid w:val="00F31888"/>
    <w:rsid w:val="00F318BF"/>
    <w:rsid w:val="00F3191F"/>
    <w:rsid w:val="00F31A6E"/>
    <w:rsid w:val="00F31C73"/>
    <w:rsid w:val="00F31C93"/>
    <w:rsid w:val="00F31F09"/>
    <w:rsid w:val="00F32009"/>
    <w:rsid w:val="00F32163"/>
    <w:rsid w:val="00F32343"/>
    <w:rsid w:val="00F32347"/>
    <w:rsid w:val="00F323B5"/>
    <w:rsid w:val="00F32613"/>
    <w:rsid w:val="00F32692"/>
    <w:rsid w:val="00F326E6"/>
    <w:rsid w:val="00F32707"/>
    <w:rsid w:val="00F3272A"/>
    <w:rsid w:val="00F327F3"/>
    <w:rsid w:val="00F32811"/>
    <w:rsid w:val="00F32967"/>
    <w:rsid w:val="00F3296B"/>
    <w:rsid w:val="00F3299B"/>
    <w:rsid w:val="00F329BC"/>
    <w:rsid w:val="00F32A7C"/>
    <w:rsid w:val="00F32B51"/>
    <w:rsid w:val="00F32BFE"/>
    <w:rsid w:val="00F32FB4"/>
    <w:rsid w:val="00F33311"/>
    <w:rsid w:val="00F3332C"/>
    <w:rsid w:val="00F333AA"/>
    <w:rsid w:val="00F333B0"/>
    <w:rsid w:val="00F333F7"/>
    <w:rsid w:val="00F334DA"/>
    <w:rsid w:val="00F33701"/>
    <w:rsid w:val="00F3379A"/>
    <w:rsid w:val="00F337EF"/>
    <w:rsid w:val="00F33984"/>
    <w:rsid w:val="00F339F4"/>
    <w:rsid w:val="00F33CB0"/>
    <w:rsid w:val="00F33D52"/>
    <w:rsid w:val="00F3418D"/>
    <w:rsid w:val="00F341C3"/>
    <w:rsid w:val="00F34218"/>
    <w:rsid w:val="00F3436B"/>
    <w:rsid w:val="00F34694"/>
    <w:rsid w:val="00F3486A"/>
    <w:rsid w:val="00F348D4"/>
    <w:rsid w:val="00F349A3"/>
    <w:rsid w:val="00F34AD6"/>
    <w:rsid w:val="00F34EF6"/>
    <w:rsid w:val="00F35032"/>
    <w:rsid w:val="00F350E7"/>
    <w:rsid w:val="00F35100"/>
    <w:rsid w:val="00F3518C"/>
    <w:rsid w:val="00F35234"/>
    <w:rsid w:val="00F35269"/>
    <w:rsid w:val="00F3528B"/>
    <w:rsid w:val="00F352CE"/>
    <w:rsid w:val="00F35563"/>
    <w:rsid w:val="00F35585"/>
    <w:rsid w:val="00F3576A"/>
    <w:rsid w:val="00F3578A"/>
    <w:rsid w:val="00F35997"/>
    <w:rsid w:val="00F35ADD"/>
    <w:rsid w:val="00F35BC7"/>
    <w:rsid w:val="00F35FB2"/>
    <w:rsid w:val="00F35FDE"/>
    <w:rsid w:val="00F35FFA"/>
    <w:rsid w:val="00F3616A"/>
    <w:rsid w:val="00F361AD"/>
    <w:rsid w:val="00F361C0"/>
    <w:rsid w:val="00F362B7"/>
    <w:rsid w:val="00F36335"/>
    <w:rsid w:val="00F36416"/>
    <w:rsid w:val="00F367B6"/>
    <w:rsid w:val="00F36917"/>
    <w:rsid w:val="00F3693F"/>
    <w:rsid w:val="00F369CD"/>
    <w:rsid w:val="00F36A16"/>
    <w:rsid w:val="00F36BEF"/>
    <w:rsid w:val="00F36D6A"/>
    <w:rsid w:val="00F36EAA"/>
    <w:rsid w:val="00F3709F"/>
    <w:rsid w:val="00F370DF"/>
    <w:rsid w:val="00F37161"/>
    <w:rsid w:val="00F372AF"/>
    <w:rsid w:val="00F3749C"/>
    <w:rsid w:val="00F37583"/>
    <w:rsid w:val="00F3768B"/>
    <w:rsid w:val="00F3776A"/>
    <w:rsid w:val="00F378FF"/>
    <w:rsid w:val="00F37B12"/>
    <w:rsid w:val="00F37BA4"/>
    <w:rsid w:val="00F4009F"/>
    <w:rsid w:val="00F403BF"/>
    <w:rsid w:val="00F4044C"/>
    <w:rsid w:val="00F404C5"/>
    <w:rsid w:val="00F404CB"/>
    <w:rsid w:val="00F404CD"/>
    <w:rsid w:val="00F4060D"/>
    <w:rsid w:val="00F40674"/>
    <w:rsid w:val="00F40926"/>
    <w:rsid w:val="00F4095F"/>
    <w:rsid w:val="00F40A23"/>
    <w:rsid w:val="00F40A5C"/>
    <w:rsid w:val="00F40CC5"/>
    <w:rsid w:val="00F40D9E"/>
    <w:rsid w:val="00F40F44"/>
    <w:rsid w:val="00F40FCA"/>
    <w:rsid w:val="00F41107"/>
    <w:rsid w:val="00F411FD"/>
    <w:rsid w:val="00F4126C"/>
    <w:rsid w:val="00F4133E"/>
    <w:rsid w:val="00F41584"/>
    <w:rsid w:val="00F41743"/>
    <w:rsid w:val="00F4180C"/>
    <w:rsid w:val="00F418A0"/>
    <w:rsid w:val="00F41989"/>
    <w:rsid w:val="00F41B0D"/>
    <w:rsid w:val="00F41BF1"/>
    <w:rsid w:val="00F41CE0"/>
    <w:rsid w:val="00F41E90"/>
    <w:rsid w:val="00F41EA1"/>
    <w:rsid w:val="00F41EE0"/>
    <w:rsid w:val="00F41EEC"/>
    <w:rsid w:val="00F4212C"/>
    <w:rsid w:val="00F4234E"/>
    <w:rsid w:val="00F424D4"/>
    <w:rsid w:val="00F4258C"/>
    <w:rsid w:val="00F4265E"/>
    <w:rsid w:val="00F42695"/>
    <w:rsid w:val="00F42725"/>
    <w:rsid w:val="00F427E9"/>
    <w:rsid w:val="00F42816"/>
    <w:rsid w:val="00F4292E"/>
    <w:rsid w:val="00F42A09"/>
    <w:rsid w:val="00F42AAC"/>
    <w:rsid w:val="00F42CF4"/>
    <w:rsid w:val="00F42D86"/>
    <w:rsid w:val="00F42F30"/>
    <w:rsid w:val="00F43007"/>
    <w:rsid w:val="00F430B9"/>
    <w:rsid w:val="00F433BF"/>
    <w:rsid w:val="00F434C9"/>
    <w:rsid w:val="00F434FC"/>
    <w:rsid w:val="00F434FF"/>
    <w:rsid w:val="00F43616"/>
    <w:rsid w:val="00F436D9"/>
    <w:rsid w:val="00F43A3C"/>
    <w:rsid w:val="00F43A69"/>
    <w:rsid w:val="00F43A6C"/>
    <w:rsid w:val="00F43D3D"/>
    <w:rsid w:val="00F43D98"/>
    <w:rsid w:val="00F43E1A"/>
    <w:rsid w:val="00F43E5B"/>
    <w:rsid w:val="00F43FDE"/>
    <w:rsid w:val="00F44094"/>
    <w:rsid w:val="00F4409D"/>
    <w:rsid w:val="00F4410E"/>
    <w:rsid w:val="00F441D2"/>
    <w:rsid w:val="00F44238"/>
    <w:rsid w:val="00F44366"/>
    <w:rsid w:val="00F44534"/>
    <w:rsid w:val="00F4458C"/>
    <w:rsid w:val="00F4483E"/>
    <w:rsid w:val="00F44C84"/>
    <w:rsid w:val="00F44F45"/>
    <w:rsid w:val="00F44F5B"/>
    <w:rsid w:val="00F453C1"/>
    <w:rsid w:val="00F45637"/>
    <w:rsid w:val="00F45703"/>
    <w:rsid w:val="00F4577E"/>
    <w:rsid w:val="00F45963"/>
    <w:rsid w:val="00F45B4E"/>
    <w:rsid w:val="00F45C0D"/>
    <w:rsid w:val="00F45CB9"/>
    <w:rsid w:val="00F45D8B"/>
    <w:rsid w:val="00F45EB4"/>
    <w:rsid w:val="00F45F35"/>
    <w:rsid w:val="00F45F5F"/>
    <w:rsid w:val="00F45FD9"/>
    <w:rsid w:val="00F463A9"/>
    <w:rsid w:val="00F465A3"/>
    <w:rsid w:val="00F465BB"/>
    <w:rsid w:val="00F4673B"/>
    <w:rsid w:val="00F46953"/>
    <w:rsid w:val="00F46CC1"/>
    <w:rsid w:val="00F46CF9"/>
    <w:rsid w:val="00F46D94"/>
    <w:rsid w:val="00F47056"/>
    <w:rsid w:val="00F47061"/>
    <w:rsid w:val="00F47598"/>
    <w:rsid w:val="00F475BD"/>
    <w:rsid w:val="00F47651"/>
    <w:rsid w:val="00F476CD"/>
    <w:rsid w:val="00F4770F"/>
    <w:rsid w:val="00F478A9"/>
    <w:rsid w:val="00F47A4A"/>
    <w:rsid w:val="00F47B1E"/>
    <w:rsid w:val="00F47B5F"/>
    <w:rsid w:val="00F47BF7"/>
    <w:rsid w:val="00F47C03"/>
    <w:rsid w:val="00F47D32"/>
    <w:rsid w:val="00F47EC0"/>
    <w:rsid w:val="00F500A7"/>
    <w:rsid w:val="00F500ED"/>
    <w:rsid w:val="00F50228"/>
    <w:rsid w:val="00F5023C"/>
    <w:rsid w:val="00F5029D"/>
    <w:rsid w:val="00F502CE"/>
    <w:rsid w:val="00F502D5"/>
    <w:rsid w:val="00F5046A"/>
    <w:rsid w:val="00F50562"/>
    <w:rsid w:val="00F50589"/>
    <w:rsid w:val="00F505F3"/>
    <w:rsid w:val="00F50674"/>
    <w:rsid w:val="00F50A46"/>
    <w:rsid w:val="00F50B89"/>
    <w:rsid w:val="00F50D3F"/>
    <w:rsid w:val="00F50EBA"/>
    <w:rsid w:val="00F50F89"/>
    <w:rsid w:val="00F5135C"/>
    <w:rsid w:val="00F51363"/>
    <w:rsid w:val="00F51418"/>
    <w:rsid w:val="00F514E0"/>
    <w:rsid w:val="00F51556"/>
    <w:rsid w:val="00F5156F"/>
    <w:rsid w:val="00F5159C"/>
    <w:rsid w:val="00F517E0"/>
    <w:rsid w:val="00F51826"/>
    <w:rsid w:val="00F51E5D"/>
    <w:rsid w:val="00F51EF4"/>
    <w:rsid w:val="00F51F38"/>
    <w:rsid w:val="00F5200E"/>
    <w:rsid w:val="00F521BB"/>
    <w:rsid w:val="00F5233B"/>
    <w:rsid w:val="00F52501"/>
    <w:rsid w:val="00F52585"/>
    <w:rsid w:val="00F52627"/>
    <w:rsid w:val="00F526E9"/>
    <w:rsid w:val="00F527F3"/>
    <w:rsid w:val="00F5288D"/>
    <w:rsid w:val="00F52987"/>
    <w:rsid w:val="00F52D09"/>
    <w:rsid w:val="00F52D5D"/>
    <w:rsid w:val="00F52D69"/>
    <w:rsid w:val="00F52E1F"/>
    <w:rsid w:val="00F52F69"/>
    <w:rsid w:val="00F52FAF"/>
    <w:rsid w:val="00F52FC5"/>
    <w:rsid w:val="00F53028"/>
    <w:rsid w:val="00F5316B"/>
    <w:rsid w:val="00F53587"/>
    <w:rsid w:val="00F535D0"/>
    <w:rsid w:val="00F537D0"/>
    <w:rsid w:val="00F53996"/>
    <w:rsid w:val="00F539BC"/>
    <w:rsid w:val="00F53A97"/>
    <w:rsid w:val="00F53BE1"/>
    <w:rsid w:val="00F53BF6"/>
    <w:rsid w:val="00F53D8A"/>
    <w:rsid w:val="00F53EB5"/>
    <w:rsid w:val="00F54092"/>
    <w:rsid w:val="00F5446F"/>
    <w:rsid w:val="00F54571"/>
    <w:rsid w:val="00F54626"/>
    <w:rsid w:val="00F5470F"/>
    <w:rsid w:val="00F5476D"/>
    <w:rsid w:val="00F54788"/>
    <w:rsid w:val="00F549C3"/>
    <w:rsid w:val="00F54A12"/>
    <w:rsid w:val="00F54AFD"/>
    <w:rsid w:val="00F54B38"/>
    <w:rsid w:val="00F54B6E"/>
    <w:rsid w:val="00F54C0F"/>
    <w:rsid w:val="00F54C69"/>
    <w:rsid w:val="00F55028"/>
    <w:rsid w:val="00F55137"/>
    <w:rsid w:val="00F551F4"/>
    <w:rsid w:val="00F5537D"/>
    <w:rsid w:val="00F553B0"/>
    <w:rsid w:val="00F554CD"/>
    <w:rsid w:val="00F55520"/>
    <w:rsid w:val="00F55523"/>
    <w:rsid w:val="00F5552A"/>
    <w:rsid w:val="00F55EB5"/>
    <w:rsid w:val="00F55EE5"/>
    <w:rsid w:val="00F560E0"/>
    <w:rsid w:val="00F5662A"/>
    <w:rsid w:val="00F566D0"/>
    <w:rsid w:val="00F56789"/>
    <w:rsid w:val="00F56A31"/>
    <w:rsid w:val="00F56B37"/>
    <w:rsid w:val="00F56B52"/>
    <w:rsid w:val="00F56C77"/>
    <w:rsid w:val="00F56E11"/>
    <w:rsid w:val="00F56ED3"/>
    <w:rsid w:val="00F5705A"/>
    <w:rsid w:val="00F57295"/>
    <w:rsid w:val="00F572B9"/>
    <w:rsid w:val="00F572FC"/>
    <w:rsid w:val="00F574BB"/>
    <w:rsid w:val="00F57503"/>
    <w:rsid w:val="00F57610"/>
    <w:rsid w:val="00F576D0"/>
    <w:rsid w:val="00F578D0"/>
    <w:rsid w:val="00F57AFA"/>
    <w:rsid w:val="00F57C8E"/>
    <w:rsid w:val="00F57CBD"/>
    <w:rsid w:val="00F60004"/>
    <w:rsid w:val="00F60426"/>
    <w:rsid w:val="00F605A5"/>
    <w:rsid w:val="00F60889"/>
    <w:rsid w:val="00F60891"/>
    <w:rsid w:val="00F60978"/>
    <w:rsid w:val="00F6099B"/>
    <w:rsid w:val="00F609FC"/>
    <w:rsid w:val="00F60A5A"/>
    <w:rsid w:val="00F60DF4"/>
    <w:rsid w:val="00F61010"/>
    <w:rsid w:val="00F6102D"/>
    <w:rsid w:val="00F6120E"/>
    <w:rsid w:val="00F61375"/>
    <w:rsid w:val="00F6137C"/>
    <w:rsid w:val="00F6148D"/>
    <w:rsid w:val="00F614FB"/>
    <w:rsid w:val="00F61869"/>
    <w:rsid w:val="00F618C1"/>
    <w:rsid w:val="00F61940"/>
    <w:rsid w:val="00F619E7"/>
    <w:rsid w:val="00F61C87"/>
    <w:rsid w:val="00F6207D"/>
    <w:rsid w:val="00F62246"/>
    <w:rsid w:val="00F62538"/>
    <w:rsid w:val="00F62571"/>
    <w:rsid w:val="00F626E0"/>
    <w:rsid w:val="00F627EB"/>
    <w:rsid w:val="00F627FD"/>
    <w:rsid w:val="00F62917"/>
    <w:rsid w:val="00F62A08"/>
    <w:rsid w:val="00F62B48"/>
    <w:rsid w:val="00F62BB3"/>
    <w:rsid w:val="00F62E16"/>
    <w:rsid w:val="00F62F67"/>
    <w:rsid w:val="00F630DB"/>
    <w:rsid w:val="00F634CF"/>
    <w:rsid w:val="00F634DC"/>
    <w:rsid w:val="00F637F6"/>
    <w:rsid w:val="00F63810"/>
    <w:rsid w:val="00F63852"/>
    <w:rsid w:val="00F6391E"/>
    <w:rsid w:val="00F639E0"/>
    <w:rsid w:val="00F63AFA"/>
    <w:rsid w:val="00F63B62"/>
    <w:rsid w:val="00F63E33"/>
    <w:rsid w:val="00F63F08"/>
    <w:rsid w:val="00F6401D"/>
    <w:rsid w:val="00F641E1"/>
    <w:rsid w:val="00F6423D"/>
    <w:rsid w:val="00F6437C"/>
    <w:rsid w:val="00F643A8"/>
    <w:rsid w:val="00F644B5"/>
    <w:rsid w:val="00F64594"/>
    <w:rsid w:val="00F6464A"/>
    <w:rsid w:val="00F646F5"/>
    <w:rsid w:val="00F64730"/>
    <w:rsid w:val="00F647CF"/>
    <w:rsid w:val="00F64811"/>
    <w:rsid w:val="00F6487B"/>
    <w:rsid w:val="00F6489A"/>
    <w:rsid w:val="00F64C3B"/>
    <w:rsid w:val="00F64CD0"/>
    <w:rsid w:val="00F64D4F"/>
    <w:rsid w:val="00F64EAD"/>
    <w:rsid w:val="00F65002"/>
    <w:rsid w:val="00F65057"/>
    <w:rsid w:val="00F653BF"/>
    <w:rsid w:val="00F65464"/>
    <w:rsid w:val="00F654FD"/>
    <w:rsid w:val="00F6562C"/>
    <w:rsid w:val="00F657C6"/>
    <w:rsid w:val="00F658D0"/>
    <w:rsid w:val="00F65918"/>
    <w:rsid w:val="00F659F7"/>
    <w:rsid w:val="00F65A5E"/>
    <w:rsid w:val="00F65AD4"/>
    <w:rsid w:val="00F65B01"/>
    <w:rsid w:val="00F65B3A"/>
    <w:rsid w:val="00F65BB2"/>
    <w:rsid w:val="00F65CFC"/>
    <w:rsid w:val="00F65D35"/>
    <w:rsid w:val="00F65E4E"/>
    <w:rsid w:val="00F65F65"/>
    <w:rsid w:val="00F66053"/>
    <w:rsid w:val="00F66107"/>
    <w:rsid w:val="00F66180"/>
    <w:rsid w:val="00F6628B"/>
    <w:rsid w:val="00F665BA"/>
    <w:rsid w:val="00F66653"/>
    <w:rsid w:val="00F6665A"/>
    <w:rsid w:val="00F668A4"/>
    <w:rsid w:val="00F668E6"/>
    <w:rsid w:val="00F669A8"/>
    <w:rsid w:val="00F66B25"/>
    <w:rsid w:val="00F66E10"/>
    <w:rsid w:val="00F66E76"/>
    <w:rsid w:val="00F66F04"/>
    <w:rsid w:val="00F66F5A"/>
    <w:rsid w:val="00F6731C"/>
    <w:rsid w:val="00F6747C"/>
    <w:rsid w:val="00F674C1"/>
    <w:rsid w:val="00F6764B"/>
    <w:rsid w:val="00F6779F"/>
    <w:rsid w:val="00F67930"/>
    <w:rsid w:val="00F679ED"/>
    <w:rsid w:val="00F67BC1"/>
    <w:rsid w:val="00F67DAD"/>
    <w:rsid w:val="00F67E9B"/>
    <w:rsid w:val="00F700B6"/>
    <w:rsid w:val="00F700C8"/>
    <w:rsid w:val="00F70614"/>
    <w:rsid w:val="00F707F7"/>
    <w:rsid w:val="00F7090F"/>
    <w:rsid w:val="00F70B38"/>
    <w:rsid w:val="00F70C3C"/>
    <w:rsid w:val="00F70DA2"/>
    <w:rsid w:val="00F70F01"/>
    <w:rsid w:val="00F70FD8"/>
    <w:rsid w:val="00F71033"/>
    <w:rsid w:val="00F7116D"/>
    <w:rsid w:val="00F7121B"/>
    <w:rsid w:val="00F71336"/>
    <w:rsid w:val="00F714F2"/>
    <w:rsid w:val="00F71551"/>
    <w:rsid w:val="00F71555"/>
    <w:rsid w:val="00F7158D"/>
    <w:rsid w:val="00F715E9"/>
    <w:rsid w:val="00F7176B"/>
    <w:rsid w:val="00F71785"/>
    <w:rsid w:val="00F71800"/>
    <w:rsid w:val="00F7183A"/>
    <w:rsid w:val="00F718BD"/>
    <w:rsid w:val="00F71E8F"/>
    <w:rsid w:val="00F71EA4"/>
    <w:rsid w:val="00F71EB2"/>
    <w:rsid w:val="00F71F91"/>
    <w:rsid w:val="00F7211C"/>
    <w:rsid w:val="00F72253"/>
    <w:rsid w:val="00F725E5"/>
    <w:rsid w:val="00F725E9"/>
    <w:rsid w:val="00F72830"/>
    <w:rsid w:val="00F728D4"/>
    <w:rsid w:val="00F72969"/>
    <w:rsid w:val="00F72A01"/>
    <w:rsid w:val="00F72BED"/>
    <w:rsid w:val="00F72C86"/>
    <w:rsid w:val="00F72E57"/>
    <w:rsid w:val="00F72F47"/>
    <w:rsid w:val="00F731DE"/>
    <w:rsid w:val="00F73237"/>
    <w:rsid w:val="00F73242"/>
    <w:rsid w:val="00F73350"/>
    <w:rsid w:val="00F73351"/>
    <w:rsid w:val="00F73359"/>
    <w:rsid w:val="00F7337F"/>
    <w:rsid w:val="00F73400"/>
    <w:rsid w:val="00F7355C"/>
    <w:rsid w:val="00F73605"/>
    <w:rsid w:val="00F73668"/>
    <w:rsid w:val="00F737CB"/>
    <w:rsid w:val="00F738C1"/>
    <w:rsid w:val="00F73911"/>
    <w:rsid w:val="00F73966"/>
    <w:rsid w:val="00F73A92"/>
    <w:rsid w:val="00F73C6E"/>
    <w:rsid w:val="00F73D40"/>
    <w:rsid w:val="00F73DC5"/>
    <w:rsid w:val="00F73F19"/>
    <w:rsid w:val="00F74231"/>
    <w:rsid w:val="00F744C0"/>
    <w:rsid w:val="00F74523"/>
    <w:rsid w:val="00F746DF"/>
    <w:rsid w:val="00F746EA"/>
    <w:rsid w:val="00F7475D"/>
    <w:rsid w:val="00F74766"/>
    <w:rsid w:val="00F74782"/>
    <w:rsid w:val="00F74815"/>
    <w:rsid w:val="00F74896"/>
    <w:rsid w:val="00F749CF"/>
    <w:rsid w:val="00F74A89"/>
    <w:rsid w:val="00F74A98"/>
    <w:rsid w:val="00F74E0B"/>
    <w:rsid w:val="00F74E31"/>
    <w:rsid w:val="00F74E52"/>
    <w:rsid w:val="00F74FA8"/>
    <w:rsid w:val="00F74FEC"/>
    <w:rsid w:val="00F75121"/>
    <w:rsid w:val="00F75230"/>
    <w:rsid w:val="00F752A1"/>
    <w:rsid w:val="00F7538F"/>
    <w:rsid w:val="00F7546E"/>
    <w:rsid w:val="00F754D5"/>
    <w:rsid w:val="00F75533"/>
    <w:rsid w:val="00F757C2"/>
    <w:rsid w:val="00F75850"/>
    <w:rsid w:val="00F759CD"/>
    <w:rsid w:val="00F75B72"/>
    <w:rsid w:val="00F75B9B"/>
    <w:rsid w:val="00F75BD3"/>
    <w:rsid w:val="00F75CE0"/>
    <w:rsid w:val="00F75F07"/>
    <w:rsid w:val="00F75FE7"/>
    <w:rsid w:val="00F76058"/>
    <w:rsid w:val="00F760BE"/>
    <w:rsid w:val="00F760EE"/>
    <w:rsid w:val="00F761B1"/>
    <w:rsid w:val="00F761F6"/>
    <w:rsid w:val="00F7645A"/>
    <w:rsid w:val="00F76492"/>
    <w:rsid w:val="00F764E4"/>
    <w:rsid w:val="00F765BE"/>
    <w:rsid w:val="00F76622"/>
    <w:rsid w:val="00F766C5"/>
    <w:rsid w:val="00F76816"/>
    <w:rsid w:val="00F76BD3"/>
    <w:rsid w:val="00F76CC2"/>
    <w:rsid w:val="00F76D7B"/>
    <w:rsid w:val="00F76F03"/>
    <w:rsid w:val="00F76FB8"/>
    <w:rsid w:val="00F77014"/>
    <w:rsid w:val="00F770A8"/>
    <w:rsid w:val="00F771F1"/>
    <w:rsid w:val="00F7728F"/>
    <w:rsid w:val="00F772DE"/>
    <w:rsid w:val="00F777D9"/>
    <w:rsid w:val="00F77A69"/>
    <w:rsid w:val="00F77B34"/>
    <w:rsid w:val="00F77D56"/>
    <w:rsid w:val="00F77DF4"/>
    <w:rsid w:val="00F77F0C"/>
    <w:rsid w:val="00F8004C"/>
    <w:rsid w:val="00F8039A"/>
    <w:rsid w:val="00F80456"/>
    <w:rsid w:val="00F806CA"/>
    <w:rsid w:val="00F80889"/>
    <w:rsid w:val="00F80992"/>
    <w:rsid w:val="00F80AC7"/>
    <w:rsid w:val="00F80CBF"/>
    <w:rsid w:val="00F80CCB"/>
    <w:rsid w:val="00F80D63"/>
    <w:rsid w:val="00F80D83"/>
    <w:rsid w:val="00F80DF3"/>
    <w:rsid w:val="00F80F7A"/>
    <w:rsid w:val="00F811E6"/>
    <w:rsid w:val="00F81230"/>
    <w:rsid w:val="00F81291"/>
    <w:rsid w:val="00F81399"/>
    <w:rsid w:val="00F8161E"/>
    <w:rsid w:val="00F816C5"/>
    <w:rsid w:val="00F817C6"/>
    <w:rsid w:val="00F8181F"/>
    <w:rsid w:val="00F819FB"/>
    <w:rsid w:val="00F81A69"/>
    <w:rsid w:val="00F81B33"/>
    <w:rsid w:val="00F81B6F"/>
    <w:rsid w:val="00F81BD9"/>
    <w:rsid w:val="00F81C30"/>
    <w:rsid w:val="00F81FF6"/>
    <w:rsid w:val="00F82023"/>
    <w:rsid w:val="00F82101"/>
    <w:rsid w:val="00F8217A"/>
    <w:rsid w:val="00F82189"/>
    <w:rsid w:val="00F822D2"/>
    <w:rsid w:val="00F82437"/>
    <w:rsid w:val="00F824F0"/>
    <w:rsid w:val="00F825B3"/>
    <w:rsid w:val="00F82715"/>
    <w:rsid w:val="00F8279C"/>
    <w:rsid w:val="00F8284B"/>
    <w:rsid w:val="00F82850"/>
    <w:rsid w:val="00F82A40"/>
    <w:rsid w:val="00F82AC8"/>
    <w:rsid w:val="00F82CAB"/>
    <w:rsid w:val="00F82DE6"/>
    <w:rsid w:val="00F82E81"/>
    <w:rsid w:val="00F82E86"/>
    <w:rsid w:val="00F8305A"/>
    <w:rsid w:val="00F83067"/>
    <w:rsid w:val="00F8308B"/>
    <w:rsid w:val="00F8320A"/>
    <w:rsid w:val="00F834D8"/>
    <w:rsid w:val="00F83840"/>
    <w:rsid w:val="00F8397F"/>
    <w:rsid w:val="00F83A2F"/>
    <w:rsid w:val="00F83D62"/>
    <w:rsid w:val="00F83DC9"/>
    <w:rsid w:val="00F83E1B"/>
    <w:rsid w:val="00F83EA5"/>
    <w:rsid w:val="00F8400A"/>
    <w:rsid w:val="00F841F4"/>
    <w:rsid w:val="00F842D0"/>
    <w:rsid w:val="00F84313"/>
    <w:rsid w:val="00F84422"/>
    <w:rsid w:val="00F8453B"/>
    <w:rsid w:val="00F846C2"/>
    <w:rsid w:val="00F84894"/>
    <w:rsid w:val="00F84A7F"/>
    <w:rsid w:val="00F84B55"/>
    <w:rsid w:val="00F84CF9"/>
    <w:rsid w:val="00F84F0D"/>
    <w:rsid w:val="00F8537B"/>
    <w:rsid w:val="00F856CD"/>
    <w:rsid w:val="00F8584C"/>
    <w:rsid w:val="00F859BC"/>
    <w:rsid w:val="00F85CBF"/>
    <w:rsid w:val="00F85D01"/>
    <w:rsid w:val="00F85E06"/>
    <w:rsid w:val="00F85E6F"/>
    <w:rsid w:val="00F85F9E"/>
    <w:rsid w:val="00F860B4"/>
    <w:rsid w:val="00F86249"/>
    <w:rsid w:val="00F863E1"/>
    <w:rsid w:val="00F86548"/>
    <w:rsid w:val="00F866F7"/>
    <w:rsid w:val="00F86740"/>
    <w:rsid w:val="00F867BF"/>
    <w:rsid w:val="00F867E1"/>
    <w:rsid w:val="00F86824"/>
    <w:rsid w:val="00F869A2"/>
    <w:rsid w:val="00F869B3"/>
    <w:rsid w:val="00F86AE0"/>
    <w:rsid w:val="00F86B21"/>
    <w:rsid w:val="00F86C73"/>
    <w:rsid w:val="00F86E23"/>
    <w:rsid w:val="00F86F61"/>
    <w:rsid w:val="00F870E3"/>
    <w:rsid w:val="00F871F7"/>
    <w:rsid w:val="00F87202"/>
    <w:rsid w:val="00F872BD"/>
    <w:rsid w:val="00F87443"/>
    <w:rsid w:val="00F87638"/>
    <w:rsid w:val="00F876CF"/>
    <w:rsid w:val="00F8770C"/>
    <w:rsid w:val="00F87789"/>
    <w:rsid w:val="00F87855"/>
    <w:rsid w:val="00F87868"/>
    <w:rsid w:val="00F87992"/>
    <w:rsid w:val="00F87AB5"/>
    <w:rsid w:val="00F87AFE"/>
    <w:rsid w:val="00F87CA0"/>
    <w:rsid w:val="00F87D35"/>
    <w:rsid w:val="00F87DD2"/>
    <w:rsid w:val="00F87F43"/>
    <w:rsid w:val="00F87FD1"/>
    <w:rsid w:val="00F90097"/>
    <w:rsid w:val="00F902B9"/>
    <w:rsid w:val="00F9045E"/>
    <w:rsid w:val="00F90783"/>
    <w:rsid w:val="00F9083D"/>
    <w:rsid w:val="00F90851"/>
    <w:rsid w:val="00F908D5"/>
    <w:rsid w:val="00F90A14"/>
    <w:rsid w:val="00F90AF8"/>
    <w:rsid w:val="00F90BA9"/>
    <w:rsid w:val="00F90C74"/>
    <w:rsid w:val="00F90C83"/>
    <w:rsid w:val="00F90D0C"/>
    <w:rsid w:val="00F90EAC"/>
    <w:rsid w:val="00F912B7"/>
    <w:rsid w:val="00F912C4"/>
    <w:rsid w:val="00F91311"/>
    <w:rsid w:val="00F9167E"/>
    <w:rsid w:val="00F916E6"/>
    <w:rsid w:val="00F9179A"/>
    <w:rsid w:val="00F91A18"/>
    <w:rsid w:val="00F91A20"/>
    <w:rsid w:val="00F91A51"/>
    <w:rsid w:val="00F91B9B"/>
    <w:rsid w:val="00F91C82"/>
    <w:rsid w:val="00F91C96"/>
    <w:rsid w:val="00F91CC8"/>
    <w:rsid w:val="00F91DD6"/>
    <w:rsid w:val="00F91E4C"/>
    <w:rsid w:val="00F91F69"/>
    <w:rsid w:val="00F91F7E"/>
    <w:rsid w:val="00F920A7"/>
    <w:rsid w:val="00F92394"/>
    <w:rsid w:val="00F92662"/>
    <w:rsid w:val="00F9269E"/>
    <w:rsid w:val="00F92896"/>
    <w:rsid w:val="00F928B2"/>
    <w:rsid w:val="00F928B7"/>
    <w:rsid w:val="00F928E3"/>
    <w:rsid w:val="00F92B29"/>
    <w:rsid w:val="00F92C5C"/>
    <w:rsid w:val="00F92C9D"/>
    <w:rsid w:val="00F92DDD"/>
    <w:rsid w:val="00F930C7"/>
    <w:rsid w:val="00F931DA"/>
    <w:rsid w:val="00F93455"/>
    <w:rsid w:val="00F93551"/>
    <w:rsid w:val="00F93598"/>
    <w:rsid w:val="00F9364F"/>
    <w:rsid w:val="00F93999"/>
    <w:rsid w:val="00F93A81"/>
    <w:rsid w:val="00F93EDF"/>
    <w:rsid w:val="00F9408A"/>
    <w:rsid w:val="00F941AA"/>
    <w:rsid w:val="00F9438E"/>
    <w:rsid w:val="00F945D0"/>
    <w:rsid w:val="00F9463D"/>
    <w:rsid w:val="00F94656"/>
    <w:rsid w:val="00F947D9"/>
    <w:rsid w:val="00F947ED"/>
    <w:rsid w:val="00F94953"/>
    <w:rsid w:val="00F94986"/>
    <w:rsid w:val="00F949EC"/>
    <w:rsid w:val="00F94A12"/>
    <w:rsid w:val="00F94B2F"/>
    <w:rsid w:val="00F94E46"/>
    <w:rsid w:val="00F94EB3"/>
    <w:rsid w:val="00F950E8"/>
    <w:rsid w:val="00F95376"/>
    <w:rsid w:val="00F953FE"/>
    <w:rsid w:val="00F95431"/>
    <w:rsid w:val="00F95495"/>
    <w:rsid w:val="00F954A0"/>
    <w:rsid w:val="00F95886"/>
    <w:rsid w:val="00F95975"/>
    <w:rsid w:val="00F959DD"/>
    <w:rsid w:val="00F95A0F"/>
    <w:rsid w:val="00F95ABD"/>
    <w:rsid w:val="00F95C23"/>
    <w:rsid w:val="00F95F96"/>
    <w:rsid w:val="00F962CE"/>
    <w:rsid w:val="00F96341"/>
    <w:rsid w:val="00F9641C"/>
    <w:rsid w:val="00F96489"/>
    <w:rsid w:val="00F9651A"/>
    <w:rsid w:val="00F967B7"/>
    <w:rsid w:val="00F9690A"/>
    <w:rsid w:val="00F96AD4"/>
    <w:rsid w:val="00F96D01"/>
    <w:rsid w:val="00F97112"/>
    <w:rsid w:val="00F97308"/>
    <w:rsid w:val="00F975A3"/>
    <w:rsid w:val="00F97751"/>
    <w:rsid w:val="00F97A18"/>
    <w:rsid w:val="00F97AA6"/>
    <w:rsid w:val="00F97AB7"/>
    <w:rsid w:val="00F97C19"/>
    <w:rsid w:val="00F97EC6"/>
    <w:rsid w:val="00F97F52"/>
    <w:rsid w:val="00FA009E"/>
    <w:rsid w:val="00FA02F1"/>
    <w:rsid w:val="00FA0379"/>
    <w:rsid w:val="00FA0399"/>
    <w:rsid w:val="00FA04AD"/>
    <w:rsid w:val="00FA06A8"/>
    <w:rsid w:val="00FA0997"/>
    <w:rsid w:val="00FA09DF"/>
    <w:rsid w:val="00FA0E87"/>
    <w:rsid w:val="00FA0EC8"/>
    <w:rsid w:val="00FA1099"/>
    <w:rsid w:val="00FA11CE"/>
    <w:rsid w:val="00FA11DF"/>
    <w:rsid w:val="00FA11EF"/>
    <w:rsid w:val="00FA1239"/>
    <w:rsid w:val="00FA127B"/>
    <w:rsid w:val="00FA12DC"/>
    <w:rsid w:val="00FA1374"/>
    <w:rsid w:val="00FA1687"/>
    <w:rsid w:val="00FA180D"/>
    <w:rsid w:val="00FA1DA3"/>
    <w:rsid w:val="00FA1E7A"/>
    <w:rsid w:val="00FA1EC0"/>
    <w:rsid w:val="00FA1F28"/>
    <w:rsid w:val="00FA1F41"/>
    <w:rsid w:val="00FA21B4"/>
    <w:rsid w:val="00FA24D4"/>
    <w:rsid w:val="00FA279F"/>
    <w:rsid w:val="00FA281F"/>
    <w:rsid w:val="00FA295D"/>
    <w:rsid w:val="00FA2988"/>
    <w:rsid w:val="00FA29C9"/>
    <w:rsid w:val="00FA29E4"/>
    <w:rsid w:val="00FA2CCC"/>
    <w:rsid w:val="00FA2E8A"/>
    <w:rsid w:val="00FA2F8F"/>
    <w:rsid w:val="00FA3067"/>
    <w:rsid w:val="00FA318D"/>
    <w:rsid w:val="00FA3401"/>
    <w:rsid w:val="00FA342E"/>
    <w:rsid w:val="00FA343A"/>
    <w:rsid w:val="00FA3697"/>
    <w:rsid w:val="00FA373B"/>
    <w:rsid w:val="00FA3941"/>
    <w:rsid w:val="00FA3945"/>
    <w:rsid w:val="00FA3AE8"/>
    <w:rsid w:val="00FA3C01"/>
    <w:rsid w:val="00FA3C68"/>
    <w:rsid w:val="00FA3C6D"/>
    <w:rsid w:val="00FA405E"/>
    <w:rsid w:val="00FA4174"/>
    <w:rsid w:val="00FA4194"/>
    <w:rsid w:val="00FA43B9"/>
    <w:rsid w:val="00FA46F0"/>
    <w:rsid w:val="00FA47CD"/>
    <w:rsid w:val="00FA4808"/>
    <w:rsid w:val="00FA48E6"/>
    <w:rsid w:val="00FA498D"/>
    <w:rsid w:val="00FA499B"/>
    <w:rsid w:val="00FA4A25"/>
    <w:rsid w:val="00FA4A3B"/>
    <w:rsid w:val="00FA4B53"/>
    <w:rsid w:val="00FA4C04"/>
    <w:rsid w:val="00FA4C1D"/>
    <w:rsid w:val="00FA4CFE"/>
    <w:rsid w:val="00FA4E2A"/>
    <w:rsid w:val="00FA5013"/>
    <w:rsid w:val="00FA5014"/>
    <w:rsid w:val="00FA5145"/>
    <w:rsid w:val="00FA519E"/>
    <w:rsid w:val="00FA537B"/>
    <w:rsid w:val="00FA540D"/>
    <w:rsid w:val="00FA540E"/>
    <w:rsid w:val="00FA540F"/>
    <w:rsid w:val="00FA5486"/>
    <w:rsid w:val="00FA55ED"/>
    <w:rsid w:val="00FA593B"/>
    <w:rsid w:val="00FA59C4"/>
    <w:rsid w:val="00FA5A2A"/>
    <w:rsid w:val="00FA5B6E"/>
    <w:rsid w:val="00FA5C7F"/>
    <w:rsid w:val="00FA5D2C"/>
    <w:rsid w:val="00FA6044"/>
    <w:rsid w:val="00FA6105"/>
    <w:rsid w:val="00FA6113"/>
    <w:rsid w:val="00FA62F2"/>
    <w:rsid w:val="00FA6474"/>
    <w:rsid w:val="00FA64D4"/>
    <w:rsid w:val="00FA661E"/>
    <w:rsid w:val="00FA68A9"/>
    <w:rsid w:val="00FA69C7"/>
    <w:rsid w:val="00FA6D9B"/>
    <w:rsid w:val="00FA6E8E"/>
    <w:rsid w:val="00FA6F3F"/>
    <w:rsid w:val="00FA706D"/>
    <w:rsid w:val="00FA70D8"/>
    <w:rsid w:val="00FA711A"/>
    <w:rsid w:val="00FA7573"/>
    <w:rsid w:val="00FA757F"/>
    <w:rsid w:val="00FA76F8"/>
    <w:rsid w:val="00FA780D"/>
    <w:rsid w:val="00FA79E1"/>
    <w:rsid w:val="00FA79E4"/>
    <w:rsid w:val="00FA7A20"/>
    <w:rsid w:val="00FA7A7A"/>
    <w:rsid w:val="00FA7AF7"/>
    <w:rsid w:val="00FA7BA3"/>
    <w:rsid w:val="00FA7C24"/>
    <w:rsid w:val="00FA7C39"/>
    <w:rsid w:val="00FA7E66"/>
    <w:rsid w:val="00FA7ED1"/>
    <w:rsid w:val="00FA7FD1"/>
    <w:rsid w:val="00FB0338"/>
    <w:rsid w:val="00FB05FB"/>
    <w:rsid w:val="00FB0767"/>
    <w:rsid w:val="00FB08A6"/>
    <w:rsid w:val="00FB08EB"/>
    <w:rsid w:val="00FB09C8"/>
    <w:rsid w:val="00FB09F0"/>
    <w:rsid w:val="00FB0BEE"/>
    <w:rsid w:val="00FB0C3C"/>
    <w:rsid w:val="00FB0C42"/>
    <w:rsid w:val="00FB0D05"/>
    <w:rsid w:val="00FB0D21"/>
    <w:rsid w:val="00FB10F3"/>
    <w:rsid w:val="00FB117C"/>
    <w:rsid w:val="00FB11D9"/>
    <w:rsid w:val="00FB1270"/>
    <w:rsid w:val="00FB13BC"/>
    <w:rsid w:val="00FB1474"/>
    <w:rsid w:val="00FB14EC"/>
    <w:rsid w:val="00FB15F4"/>
    <w:rsid w:val="00FB17DC"/>
    <w:rsid w:val="00FB19AA"/>
    <w:rsid w:val="00FB19D2"/>
    <w:rsid w:val="00FB1A1D"/>
    <w:rsid w:val="00FB1B8B"/>
    <w:rsid w:val="00FB1B99"/>
    <w:rsid w:val="00FB1DE8"/>
    <w:rsid w:val="00FB1E0F"/>
    <w:rsid w:val="00FB1E15"/>
    <w:rsid w:val="00FB20EC"/>
    <w:rsid w:val="00FB2151"/>
    <w:rsid w:val="00FB2478"/>
    <w:rsid w:val="00FB281E"/>
    <w:rsid w:val="00FB283D"/>
    <w:rsid w:val="00FB288D"/>
    <w:rsid w:val="00FB2D70"/>
    <w:rsid w:val="00FB2F1F"/>
    <w:rsid w:val="00FB2FD4"/>
    <w:rsid w:val="00FB3018"/>
    <w:rsid w:val="00FB30A8"/>
    <w:rsid w:val="00FB316E"/>
    <w:rsid w:val="00FB35D5"/>
    <w:rsid w:val="00FB364C"/>
    <w:rsid w:val="00FB38EC"/>
    <w:rsid w:val="00FB3A6C"/>
    <w:rsid w:val="00FB3BEC"/>
    <w:rsid w:val="00FB3CED"/>
    <w:rsid w:val="00FB3D12"/>
    <w:rsid w:val="00FB3D28"/>
    <w:rsid w:val="00FB3D7B"/>
    <w:rsid w:val="00FB417B"/>
    <w:rsid w:val="00FB427F"/>
    <w:rsid w:val="00FB4501"/>
    <w:rsid w:val="00FB4580"/>
    <w:rsid w:val="00FB45B9"/>
    <w:rsid w:val="00FB4725"/>
    <w:rsid w:val="00FB4852"/>
    <w:rsid w:val="00FB4BE7"/>
    <w:rsid w:val="00FB4F80"/>
    <w:rsid w:val="00FB502D"/>
    <w:rsid w:val="00FB5193"/>
    <w:rsid w:val="00FB5339"/>
    <w:rsid w:val="00FB53CD"/>
    <w:rsid w:val="00FB5450"/>
    <w:rsid w:val="00FB5589"/>
    <w:rsid w:val="00FB5820"/>
    <w:rsid w:val="00FB585B"/>
    <w:rsid w:val="00FB58B3"/>
    <w:rsid w:val="00FB5923"/>
    <w:rsid w:val="00FB5BFB"/>
    <w:rsid w:val="00FB5C22"/>
    <w:rsid w:val="00FB5F9D"/>
    <w:rsid w:val="00FB626D"/>
    <w:rsid w:val="00FB6441"/>
    <w:rsid w:val="00FB644F"/>
    <w:rsid w:val="00FB64DD"/>
    <w:rsid w:val="00FB64F1"/>
    <w:rsid w:val="00FB6538"/>
    <w:rsid w:val="00FB6594"/>
    <w:rsid w:val="00FB6705"/>
    <w:rsid w:val="00FB67F0"/>
    <w:rsid w:val="00FB68D3"/>
    <w:rsid w:val="00FB6B2B"/>
    <w:rsid w:val="00FB6C23"/>
    <w:rsid w:val="00FB6CD5"/>
    <w:rsid w:val="00FB6ED8"/>
    <w:rsid w:val="00FB6F68"/>
    <w:rsid w:val="00FB6FEA"/>
    <w:rsid w:val="00FB7084"/>
    <w:rsid w:val="00FB71B6"/>
    <w:rsid w:val="00FB731C"/>
    <w:rsid w:val="00FB739B"/>
    <w:rsid w:val="00FB751F"/>
    <w:rsid w:val="00FB7677"/>
    <w:rsid w:val="00FB76CF"/>
    <w:rsid w:val="00FB771F"/>
    <w:rsid w:val="00FB7750"/>
    <w:rsid w:val="00FB7AF8"/>
    <w:rsid w:val="00FB7D02"/>
    <w:rsid w:val="00FB7D63"/>
    <w:rsid w:val="00FB7DCB"/>
    <w:rsid w:val="00FB7F07"/>
    <w:rsid w:val="00FC0002"/>
    <w:rsid w:val="00FC004C"/>
    <w:rsid w:val="00FC00EA"/>
    <w:rsid w:val="00FC029E"/>
    <w:rsid w:val="00FC0393"/>
    <w:rsid w:val="00FC0A8A"/>
    <w:rsid w:val="00FC0A90"/>
    <w:rsid w:val="00FC0C28"/>
    <w:rsid w:val="00FC0C85"/>
    <w:rsid w:val="00FC0D64"/>
    <w:rsid w:val="00FC0F8F"/>
    <w:rsid w:val="00FC0F9C"/>
    <w:rsid w:val="00FC1089"/>
    <w:rsid w:val="00FC11B8"/>
    <w:rsid w:val="00FC1235"/>
    <w:rsid w:val="00FC146F"/>
    <w:rsid w:val="00FC14D8"/>
    <w:rsid w:val="00FC151A"/>
    <w:rsid w:val="00FC156E"/>
    <w:rsid w:val="00FC188D"/>
    <w:rsid w:val="00FC19C3"/>
    <w:rsid w:val="00FC1A21"/>
    <w:rsid w:val="00FC1AF3"/>
    <w:rsid w:val="00FC1B7B"/>
    <w:rsid w:val="00FC2315"/>
    <w:rsid w:val="00FC23B4"/>
    <w:rsid w:val="00FC2472"/>
    <w:rsid w:val="00FC26F4"/>
    <w:rsid w:val="00FC271C"/>
    <w:rsid w:val="00FC27D9"/>
    <w:rsid w:val="00FC2803"/>
    <w:rsid w:val="00FC2980"/>
    <w:rsid w:val="00FC2A7A"/>
    <w:rsid w:val="00FC2B2F"/>
    <w:rsid w:val="00FC2DA7"/>
    <w:rsid w:val="00FC2E43"/>
    <w:rsid w:val="00FC2E4B"/>
    <w:rsid w:val="00FC2FA5"/>
    <w:rsid w:val="00FC32C4"/>
    <w:rsid w:val="00FC33B7"/>
    <w:rsid w:val="00FC3564"/>
    <w:rsid w:val="00FC356A"/>
    <w:rsid w:val="00FC3656"/>
    <w:rsid w:val="00FC36EA"/>
    <w:rsid w:val="00FC370B"/>
    <w:rsid w:val="00FC38A1"/>
    <w:rsid w:val="00FC3981"/>
    <w:rsid w:val="00FC3C18"/>
    <w:rsid w:val="00FC3C48"/>
    <w:rsid w:val="00FC3F53"/>
    <w:rsid w:val="00FC42E2"/>
    <w:rsid w:val="00FC43DB"/>
    <w:rsid w:val="00FC46A1"/>
    <w:rsid w:val="00FC510E"/>
    <w:rsid w:val="00FC518D"/>
    <w:rsid w:val="00FC532E"/>
    <w:rsid w:val="00FC538F"/>
    <w:rsid w:val="00FC5436"/>
    <w:rsid w:val="00FC5528"/>
    <w:rsid w:val="00FC554A"/>
    <w:rsid w:val="00FC556D"/>
    <w:rsid w:val="00FC55F1"/>
    <w:rsid w:val="00FC57D0"/>
    <w:rsid w:val="00FC58A2"/>
    <w:rsid w:val="00FC590F"/>
    <w:rsid w:val="00FC5AA9"/>
    <w:rsid w:val="00FC5AB8"/>
    <w:rsid w:val="00FC5C9F"/>
    <w:rsid w:val="00FC5DBB"/>
    <w:rsid w:val="00FC5DEE"/>
    <w:rsid w:val="00FC5F20"/>
    <w:rsid w:val="00FC6011"/>
    <w:rsid w:val="00FC6245"/>
    <w:rsid w:val="00FC6288"/>
    <w:rsid w:val="00FC63A7"/>
    <w:rsid w:val="00FC665F"/>
    <w:rsid w:val="00FC6712"/>
    <w:rsid w:val="00FC67D8"/>
    <w:rsid w:val="00FC6868"/>
    <w:rsid w:val="00FC68E0"/>
    <w:rsid w:val="00FC6908"/>
    <w:rsid w:val="00FC6931"/>
    <w:rsid w:val="00FC6A1E"/>
    <w:rsid w:val="00FC6AA7"/>
    <w:rsid w:val="00FC6BD5"/>
    <w:rsid w:val="00FC6C1B"/>
    <w:rsid w:val="00FC6C63"/>
    <w:rsid w:val="00FC6C80"/>
    <w:rsid w:val="00FC6D0A"/>
    <w:rsid w:val="00FC6D3A"/>
    <w:rsid w:val="00FC6E54"/>
    <w:rsid w:val="00FC6F44"/>
    <w:rsid w:val="00FC70D1"/>
    <w:rsid w:val="00FC713F"/>
    <w:rsid w:val="00FC72EC"/>
    <w:rsid w:val="00FC74F7"/>
    <w:rsid w:val="00FC7582"/>
    <w:rsid w:val="00FC7620"/>
    <w:rsid w:val="00FC76B0"/>
    <w:rsid w:val="00FC77F5"/>
    <w:rsid w:val="00FC788B"/>
    <w:rsid w:val="00FC7A39"/>
    <w:rsid w:val="00FC7ADE"/>
    <w:rsid w:val="00FC7B36"/>
    <w:rsid w:val="00FC7D02"/>
    <w:rsid w:val="00FC7E57"/>
    <w:rsid w:val="00FC7F1E"/>
    <w:rsid w:val="00FC7FA8"/>
    <w:rsid w:val="00FC7FEC"/>
    <w:rsid w:val="00FD025E"/>
    <w:rsid w:val="00FD02A3"/>
    <w:rsid w:val="00FD081C"/>
    <w:rsid w:val="00FD0920"/>
    <w:rsid w:val="00FD0997"/>
    <w:rsid w:val="00FD0A56"/>
    <w:rsid w:val="00FD0A78"/>
    <w:rsid w:val="00FD0AD4"/>
    <w:rsid w:val="00FD0B61"/>
    <w:rsid w:val="00FD0F6F"/>
    <w:rsid w:val="00FD1022"/>
    <w:rsid w:val="00FD1267"/>
    <w:rsid w:val="00FD1333"/>
    <w:rsid w:val="00FD135D"/>
    <w:rsid w:val="00FD1396"/>
    <w:rsid w:val="00FD1524"/>
    <w:rsid w:val="00FD156A"/>
    <w:rsid w:val="00FD170E"/>
    <w:rsid w:val="00FD173C"/>
    <w:rsid w:val="00FD1802"/>
    <w:rsid w:val="00FD19C7"/>
    <w:rsid w:val="00FD19FD"/>
    <w:rsid w:val="00FD1B24"/>
    <w:rsid w:val="00FD1B54"/>
    <w:rsid w:val="00FD1BF5"/>
    <w:rsid w:val="00FD1C42"/>
    <w:rsid w:val="00FD1DA8"/>
    <w:rsid w:val="00FD2059"/>
    <w:rsid w:val="00FD219C"/>
    <w:rsid w:val="00FD257A"/>
    <w:rsid w:val="00FD25E5"/>
    <w:rsid w:val="00FD26E3"/>
    <w:rsid w:val="00FD279A"/>
    <w:rsid w:val="00FD27C8"/>
    <w:rsid w:val="00FD2BB3"/>
    <w:rsid w:val="00FD2E6E"/>
    <w:rsid w:val="00FD2E7A"/>
    <w:rsid w:val="00FD2E92"/>
    <w:rsid w:val="00FD2ED5"/>
    <w:rsid w:val="00FD2F4E"/>
    <w:rsid w:val="00FD2F91"/>
    <w:rsid w:val="00FD31B6"/>
    <w:rsid w:val="00FD31DD"/>
    <w:rsid w:val="00FD34E7"/>
    <w:rsid w:val="00FD3797"/>
    <w:rsid w:val="00FD3B47"/>
    <w:rsid w:val="00FD3B9E"/>
    <w:rsid w:val="00FD3CA5"/>
    <w:rsid w:val="00FD3D12"/>
    <w:rsid w:val="00FD3E0C"/>
    <w:rsid w:val="00FD3EF5"/>
    <w:rsid w:val="00FD418E"/>
    <w:rsid w:val="00FD435C"/>
    <w:rsid w:val="00FD436C"/>
    <w:rsid w:val="00FD44C9"/>
    <w:rsid w:val="00FD44DA"/>
    <w:rsid w:val="00FD4612"/>
    <w:rsid w:val="00FD4631"/>
    <w:rsid w:val="00FD46B4"/>
    <w:rsid w:val="00FD4706"/>
    <w:rsid w:val="00FD4748"/>
    <w:rsid w:val="00FD47A1"/>
    <w:rsid w:val="00FD47EF"/>
    <w:rsid w:val="00FD486A"/>
    <w:rsid w:val="00FD48F6"/>
    <w:rsid w:val="00FD493B"/>
    <w:rsid w:val="00FD4C1F"/>
    <w:rsid w:val="00FD4F8D"/>
    <w:rsid w:val="00FD502F"/>
    <w:rsid w:val="00FD506A"/>
    <w:rsid w:val="00FD532B"/>
    <w:rsid w:val="00FD5398"/>
    <w:rsid w:val="00FD5403"/>
    <w:rsid w:val="00FD5409"/>
    <w:rsid w:val="00FD549E"/>
    <w:rsid w:val="00FD5528"/>
    <w:rsid w:val="00FD55EB"/>
    <w:rsid w:val="00FD5682"/>
    <w:rsid w:val="00FD57F3"/>
    <w:rsid w:val="00FD5B2A"/>
    <w:rsid w:val="00FD5DFA"/>
    <w:rsid w:val="00FD5E81"/>
    <w:rsid w:val="00FD5F34"/>
    <w:rsid w:val="00FD5F59"/>
    <w:rsid w:val="00FD5FD5"/>
    <w:rsid w:val="00FD6055"/>
    <w:rsid w:val="00FD60E0"/>
    <w:rsid w:val="00FD60EF"/>
    <w:rsid w:val="00FD6115"/>
    <w:rsid w:val="00FD61CA"/>
    <w:rsid w:val="00FD63E0"/>
    <w:rsid w:val="00FD6417"/>
    <w:rsid w:val="00FD64D8"/>
    <w:rsid w:val="00FD64F1"/>
    <w:rsid w:val="00FD6767"/>
    <w:rsid w:val="00FD697C"/>
    <w:rsid w:val="00FD6AF2"/>
    <w:rsid w:val="00FD6E95"/>
    <w:rsid w:val="00FD6F2F"/>
    <w:rsid w:val="00FD6F46"/>
    <w:rsid w:val="00FD7319"/>
    <w:rsid w:val="00FD752B"/>
    <w:rsid w:val="00FD761C"/>
    <w:rsid w:val="00FD76B5"/>
    <w:rsid w:val="00FD7773"/>
    <w:rsid w:val="00FD7778"/>
    <w:rsid w:val="00FD77CF"/>
    <w:rsid w:val="00FD7AFC"/>
    <w:rsid w:val="00FD7C12"/>
    <w:rsid w:val="00FD7C27"/>
    <w:rsid w:val="00FD7DB0"/>
    <w:rsid w:val="00FD7E38"/>
    <w:rsid w:val="00FD7FE2"/>
    <w:rsid w:val="00FE0005"/>
    <w:rsid w:val="00FE00A0"/>
    <w:rsid w:val="00FE0101"/>
    <w:rsid w:val="00FE0193"/>
    <w:rsid w:val="00FE0526"/>
    <w:rsid w:val="00FE05B2"/>
    <w:rsid w:val="00FE05EC"/>
    <w:rsid w:val="00FE0698"/>
    <w:rsid w:val="00FE08E3"/>
    <w:rsid w:val="00FE0A01"/>
    <w:rsid w:val="00FE0A8F"/>
    <w:rsid w:val="00FE0AAE"/>
    <w:rsid w:val="00FE0BCE"/>
    <w:rsid w:val="00FE0DAA"/>
    <w:rsid w:val="00FE0F84"/>
    <w:rsid w:val="00FE1026"/>
    <w:rsid w:val="00FE10C0"/>
    <w:rsid w:val="00FE1257"/>
    <w:rsid w:val="00FE12BD"/>
    <w:rsid w:val="00FE1579"/>
    <w:rsid w:val="00FE161A"/>
    <w:rsid w:val="00FE1686"/>
    <w:rsid w:val="00FE172A"/>
    <w:rsid w:val="00FE1743"/>
    <w:rsid w:val="00FE17C0"/>
    <w:rsid w:val="00FE1886"/>
    <w:rsid w:val="00FE1915"/>
    <w:rsid w:val="00FE19DC"/>
    <w:rsid w:val="00FE1B85"/>
    <w:rsid w:val="00FE1B88"/>
    <w:rsid w:val="00FE1BF5"/>
    <w:rsid w:val="00FE1E53"/>
    <w:rsid w:val="00FE2027"/>
    <w:rsid w:val="00FE205E"/>
    <w:rsid w:val="00FE20BB"/>
    <w:rsid w:val="00FE226C"/>
    <w:rsid w:val="00FE22D5"/>
    <w:rsid w:val="00FE230F"/>
    <w:rsid w:val="00FE2360"/>
    <w:rsid w:val="00FE23B1"/>
    <w:rsid w:val="00FE280A"/>
    <w:rsid w:val="00FE287A"/>
    <w:rsid w:val="00FE2950"/>
    <w:rsid w:val="00FE2A5C"/>
    <w:rsid w:val="00FE2ACB"/>
    <w:rsid w:val="00FE2E27"/>
    <w:rsid w:val="00FE3290"/>
    <w:rsid w:val="00FE334E"/>
    <w:rsid w:val="00FE33E4"/>
    <w:rsid w:val="00FE3642"/>
    <w:rsid w:val="00FE3827"/>
    <w:rsid w:val="00FE386A"/>
    <w:rsid w:val="00FE3A24"/>
    <w:rsid w:val="00FE3BFB"/>
    <w:rsid w:val="00FE3D41"/>
    <w:rsid w:val="00FE3EDB"/>
    <w:rsid w:val="00FE3EF0"/>
    <w:rsid w:val="00FE4249"/>
    <w:rsid w:val="00FE44BC"/>
    <w:rsid w:val="00FE4AA6"/>
    <w:rsid w:val="00FE4BF2"/>
    <w:rsid w:val="00FE4DFD"/>
    <w:rsid w:val="00FE4E5C"/>
    <w:rsid w:val="00FE4E9D"/>
    <w:rsid w:val="00FE5092"/>
    <w:rsid w:val="00FE5135"/>
    <w:rsid w:val="00FE514D"/>
    <w:rsid w:val="00FE539A"/>
    <w:rsid w:val="00FE5A8A"/>
    <w:rsid w:val="00FE5B7C"/>
    <w:rsid w:val="00FE5BD4"/>
    <w:rsid w:val="00FE5C85"/>
    <w:rsid w:val="00FE5D34"/>
    <w:rsid w:val="00FE65F8"/>
    <w:rsid w:val="00FE6770"/>
    <w:rsid w:val="00FE6793"/>
    <w:rsid w:val="00FE682B"/>
    <w:rsid w:val="00FE6997"/>
    <w:rsid w:val="00FE699D"/>
    <w:rsid w:val="00FE69AB"/>
    <w:rsid w:val="00FE6AA1"/>
    <w:rsid w:val="00FE6BB1"/>
    <w:rsid w:val="00FE6C01"/>
    <w:rsid w:val="00FE6C3C"/>
    <w:rsid w:val="00FE6EC7"/>
    <w:rsid w:val="00FE6FD1"/>
    <w:rsid w:val="00FE703B"/>
    <w:rsid w:val="00FE70BA"/>
    <w:rsid w:val="00FE714F"/>
    <w:rsid w:val="00FE74E2"/>
    <w:rsid w:val="00FE755B"/>
    <w:rsid w:val="00FE7595"/>
    <w:rsid w:val="00FE760E"/>
    <w:rsid w:val="00FE7699"/>
    <w:rsid w:val="00FE76A0"/>
    <w:rsid w:val="00FE7700"/>
    <w:rsid w:val="00FE7734"/>
    <w:rsid w:val="00FE78D6"/>
    <w:rsid w:val="00FE79F4"/>
    <w:rsid w:val="00FE7CE6"/>
    <w:rsid w:val="00FE7DFF"/>
    <w:rsid w:val="00FE7F00"/>
    <w:rsid w:val="00FE7FDA"/>
    <w:rsid w:val="00FF035E"/>
    <w:rsid w:val="00FF049A"/>
    <w:rsid w:val="00FF04B0"/>
    <w:rsid w:val="00FF04EF"/>
    <w:rsid w:val="00FF0528"/>
    <w:rsid w:val="00FF05F6"/>
    <w:rsid w:val="00FF0669"/>
    <w:rsid w:val="00FF0729"/>
    <w:rsid w:val="00FF07B3"/>
    <w:rsid w:val="00FF08C0"/>
    <w:rsid w:val="00FF09B6"/>
    <w:rsid w:val="00FF09C1"/>
    <w:rsid w:val="00FF0C4C"/>
    <w:rsid w:val="00FF0CC2"/>
    <w:rsid w:val="00FF0D8B"/>
    <w:rsid w:val="00FF103C"/>
    <w:rsid w:val="00FF1060"/>
    <w:rsid w:val="00FF1076"/>
    <w:rsid w:val="00FF10AF"/>
    <w:rsid w:val="00FF10EE"/>
    <w:rsid w:val="00FF120B"/>
    <w:rsid w:val="00FF123F"/>
    <w:rsid w:val="00FF1243"/>
    <w:rsid w:val="00FF12ED"/>
    <w:rsid w:val="00FF1336"/>
    <w:rsid w:val="00FF1A7B"/>
    <w:rsid w:val="00FF1BCC"/>
    <w:rsid w:val="00FF1C3B"/>
    <w:rsid w:val="00FF1C78"/>
    <w:rsid w:val="00FF1DC6"/>
    <w:rsid w:val="00FF1DF4"/>
    <w:rsid w:val="00FF1DFC"/>
    <w:rsid w:val="00FF1E63"/>
    <w:rsid w:val="00FF1E89"/>
    <w:rsid w:val="00FF1F4D"/>
    <w:rsid w:val="00FF2064"/>
    <w:rsid w:val="00FF206C"/>
    <w:rsid w:val="00FF20DD"/>
    <w:rsid w:val="00FF23C3"/>
    <w:rsid w:val="00FF250A"/>
    <w:rsid w:val="00FF2514"/>
    <w:rsid w:val="00FF2638"/>
    <w:rsid w:val="00FF2693"/>
    <w:rsid w:val="00FF27DF"/>
    <w:rsid w:val="00FF2808"/>
    <w:rsid w:val="00FF281C"/>
    <w:rsid w:val="00FF2839"/>
    <w:rsid w:val="00FF28A4"/>
    <w:rsid w:val="00FF2FD1"/>
    <w:rsid w:val="00FF2FED"/>
    <w:rsid w:val="00FF307B"/>
    <w:rsid w:val="00FF3096"/>
    <w:rsid w:val="00FF31EB"/>
    <w:rsid w:val="00FF3252"/>
    <w:rsid w:val="00FF32C5"/>
    <w:rsid w:val="00FF33AF"/>
    <w:rsid w:val="00FF34A8"/>
    <w:rsid w:val="00FF3661"/>
    <w:rsid w:val="00FF3901"/>
    <w:rsid w:val="00FF39F5"/>
    <w:rsid w:val="00FF3A4A"/>
    <w:rsid w:val="00FF3B43"/>
    <w:rsid w:val="00FF3BE3"/>
    <w:rsid w:val="00FF3C36"/>
    <w:rsid w:val="00FF3DC4"/>
    <w:rsid w:val="00FF3E4D"/>
    <w:rsid w:val="00FF3E76"/>
    <w:rsid w:val="00FF4031"/>
    <w:rsid w:val="00FF40BB"/>
    <w:rsid w:val="00FF423A"/>
    <w:rsid w:val="00FF4409"/>
    <w:rsid w:val="00FF44A4"/>
    <w:rsid w:val="00FF4509"/>
    <w:rsid w:val="00FF45A2"/>
    <w:rsid w:val="00FF4625"/>
    <w:rsid w:val="00FF4697"/>
    <w:rsid w:val="00FF4765"/>
    <w:rsid w:val="00FF47DC"/>
    <w:rsid w:val="00FF4853"/>
    <w:rsid w:val="00FF4A25"/>
    <w:rsid w:val="00FF4B9C"/>
    <w:rsid w:val="00FF4C85"/>
    <w:rsid w:val="00FF4E01"/>
    <w:rsid w:val="00FF4E8D"/>
    <w:rsid w:val="00FF4EAA"/>
    <w:rsid w:val="00FF4EC9"/>
    <w:rsid w:val="00FF4F6B"/>
    <w:rsid w:val="00FF5001"/>
    <w:rsid w:val="00FF513C"/>
    <w:rsid w:val="00FF5256"/>
    <w:rsid w:val="00FF5290"/>
    <w:rsid w:val="00FF5362"/>
    <w:rsid w:val="00FF53AD"/>
    <w:rsid w:val="00FF5494"/>
    <w:rsid w:val="00FF5530"/>
    <w:rsid w:val="00FF555E"/>
    <w:rsid w:val="00FF5627"/>
    <w:rsid w:val="00FF5833"/>
    <w:rsid w:val="00FF591F"/>
    <w:rsid w:val="00FF5A68"/>
    <w:rsid w:val="00FF5B8B"/>
    <w:rsid w:val="00FF5C63"/>
    <w:rsid w:val="00FF5E72"/>
    <w:rsid w:val="00FF6021"/>
    <w:rsid w:val="00FF6062"/>
    <w:rsid w:val="00FF618A"/>
    <w:rsid w:val="00FF639D"/>
    <w:rsid w:val="00FF65A2"/>
    <w:rsid w:val="00FF6679"/>
    <w:rsid w:val="00FF66A5"/>
    <w:rsid w:val="00FF67A5"/>
    <w:rsid w:val="00FF67B7"/>
    <w:rsid w:val="00FF6806"/>
    <w:rsid w:val="00FF6A99"/>
    <w:rsid w:val="00FF6C8C"/>
    <w:rsid w:val="00FF7018"/>
    <w:rsid w:val="00FF705F"/>
    <w:rsid w:val="00FF7195"/>
    <w:rsid w:val="00FF7359"/>
    <w:rsid w:val="00FF757E"/>
    <w:rsid w:val="00FF75DE"/>
    <w:rsid w:val="00FF7612"/>
    <w:rsid w:val="00FF777A"/>
    <w:rsid w:val="00FF788F"/>
    <w:rsid w:val="00FF7AE2"/>
    <w:rsid w:val="00FF7CE1"/>
    <w:rsid w:val="00FF7E61"/>
    <w:rsid w:val="00FF7EA0"/>
    <w:rsid w:val="00FF7F44"/>
    <w:rsid w:val="00FF7FF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0DAED8E"/>
  <w15:chartTrackingRefBased/>
  <w15:docId w15:val="{4AAAB687-257E-40B6-9ED3-C3218D84AE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宋体"/>
        <w:kern w:val="2"/>
        <w:sz w:val="24"/>
        <w:lang w:val="en-US" w:eastAsia="zh-CN" w:bidi="ar-SA"/>
      </w:rPr>
    </w:rPrDefault>
    <w:pPrDefault>
      <w:pPr>
        <w:spacing w:beforeLines="10" w:before="10" w:afterLines="10" w:after="10" w:line="312" w:lineRule="auto"/>
        <w:ind w:firstLineChars="200" w:firstLine="20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4C6AF7"/>
  </w:style>
  <w:style w:type="paragraph" w:styleId="1">
    <w:name w:val="heading 1"/>
    <w:basedOn w:val="a"/>
    <w:link w:val="10"/>
    <w:uiPriority w:val="9"/>
    <w:qFormat/>
    <w:rsid w:val="002B6DF1"/>
    <w:pPr>
      <w:spacing w:before="100" w:beforeAutospacing="1" w:after="100" w:afterAutospacing="1"/>
      <w:jc w:val="left"/>
      <w:outlineLvl w:val="0"/>
    </w:pPr>
    <w:rPr>
      <w:rFonts w:ascii="宋体" w:hAnsi="宋体"/>
      <w:b/>
      <w:bCs/>
      <w:kern w:val="36"/>
      <w:sz w:val="48"/>
      <w:szCs w:val="48"/>
    </w:rPr>
  </w:style>
  <w:style w:type="paragraph" w:styleId="2">
    <w:name w:val="heading 2"/>
    <w:basedOn w:val="a"/>
    <w:next w:val="a"/>
    <w:link w:val="20"/>
    <w:uiPriority w:val="9"/>
    <w:unhideWhenUsed/>
    <w:qFormat/>
    <w:rsid w:val="002B6DF1"/>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2B6DF1"/>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标题 2 字符"/>
    <w:basedOn w:val="a0"/>
    <w:link w:val="2"/>
    <w:uiPriority w:val="9"/>
    <w:rsid w:val="002B6DF1"/>
    <w:rPr>
      <w:rFonts w:asciiTheme="majorHAnsi" w:eastAsiaTheme="majorEastAsia" w:hAnsiTheme="majorHAnsi" w:cstheme="majorBidi"/>
      <w:b/>
      <w:bCs/>
      <w:sz w:val="32"/>
      <w:szCs w:val="32"/>
    </w:rPr>
  </w:style>
  <w:style w:type="character" w:customStyle="1" w:styleId="10">
    <w:name w:val="标题 1 字符"/>
    <w:basedOn w:val="a0"/>
    <w:link w:val="1"/>
    <w:uiPriority w:val="9"/>
    <w:rsid w:val="002B6DF1"/>
    <w:rPr>
      <w:rFonts w:ascii="宋体" w:eastAsia="宋体" w:hAnsi="宋体" w:cs="宋体"/>
      <w:b/>
      <w:bCs/>
      <w:kern w:val="36"/>
      <w:sz w:val="48"/>
      <w:szCs w:val="48"/>
    </w:rPr>
  </w:style>
  <w:style w:type="character" w:styleId="a3">
    <w:name w:val="Strong"/>
    <w:basedOn w:val="a0"/>
    <w:uiPriority w:val="22"/>
    <w:qFormat/>
    <w:rsid w:val="002B6DF1"/>
    <w:rPr>
      <w:b/>
      <w:bCs/>
    </w:rPr>
  </w:style>
  <w:style w:type="character" w:customStyle="1" w:styleId="30">
    <w:name w:val="标题 3 字符"/>
    <w:basedOn w:val="a0"/>
    <w:link w:val="3"/>
    <w:uiPriority w:val="9"/>
    <w:rsid w:val="002B6DF1"/>
    <w:rPr>
      <w:b/>
      <w:bCs/>
      <w:sz w:val="32"/>
      <w:szCs w:val="32"/>
    </w:rPr>
  </w:style>
  <w:style w:type="paragraph" w:styleId="a4">
    <w:name w:val="List Paragraph"/>
    <w:basedOn w:val="a"/>
    <w:uiPriority w:val="34"/>
    <w:qFormat/>
    <w:rsid w:val="00412377"/>
    <w:pPr>
      <w:ind w:firstLine="420"/>
    </w:pPr>
  </w:style>
  <w:style w:type="table" w:styleId="a5">
    <w:name w:val="Table Grid"/>
    <w:basedOn w:val="a1"/>
    <w:rsid w:val="00E24AB1"/>
    <w:pPr>
      <w:widowControl w:val="0"/>
      <w:spacing w:beforeLines="0" w:before="0" w:afterLines="0" w:after="0" w:line="240" w:lineRule="auto"/>
      <w:ind w:firstLineChars="0" w:firstLine="0"/>
    </w:pPr>
    <w:rPr>
      <w:rFonts w:cs="Times New Roman"/>
      <w:kern w:val="0"/>
      <w:sz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u">
    <w:name w:val="u正文"/>
    <w:basedOn w:val="a"/>
    <w:link w:val="uChar"/>
    <w:rsid w:val="00E24AB1"/>
    <w:pPr>
      <w:widowControl w:val="0"/>
    </w:pPr>
  </w:style>
  <w:style w:type="table" w:customStyle="1" w:styleId="11">
    <w:name w:val="网格型1"/>
    <w:basedOn w:val="a1"/>
    <w:next w:val="a5"/>
    <w:rsid w:val="00E24AB1"/>
    <w:pPr>
      <w:widowControl w:val="0"/>
      <w:spacing w:beforeLines="0" w:before="0" w:afterLines="0" w:after="0" w:line="240" w:lineRule="auto"/>
      <w:ind w:firstLineChars="0" w:firstLine="0"/>
    </w:pPr>
    <w:rPr>
      <w:rFonts w:cs="Times New Roman"/>
      <w:kern w:val="0"/>
      <w:sz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Char">
    <w:name w:val="u正文 Char"/>
    <w:link w:val="u"/>
    <w:rsid w:val="00E24AB1"/>
    <w:rPr>
      <w:rFonts w:cs="宋体"/>
      <w:color w:val="auto"/>
      <w:szCs w:val="20"/>
    </w:rPr>
  </w:style>
  <w:style w:type="table" w:customStyle="1" w:styleId="21">
    <w:name w:val="网格型2"/>
    <w:basedOn w:val="a1"/>
    <w:next w:val="a5"/>
    <w:rsid w:val="0045721C"/>
    <w:pPr>
      <w:widowControl w:val="0"/>
      <w:spacing w:beforeLines="0" w:before="0" w:afterLines="0" w:after="0" w:line="240" w:lineRule="auto"/>
      <w:ind w:firstLineChars="0" w:firstLine="0"/>
    </w:pPr>
    <w:rPr>
      <w:rFonts w:cs="Times New Roman"/>
      <w:kern w:val="0"/>
      <w:sz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
    <w:name w:val="网格型3"/>
    <w:basedOn w:val="a1"/>
    <w:next w:val="a5"/>
    <w:rsid w:val="0045721C"/>
    <w:pPr>
      <w:widowControl w:val="0"/>
      <w:spacing w:beforeLines="0" w:before="0" w:afterLines="0" w:after="0" w:line="240" w:lineRule="auto"/>
      <w:ind w:firstLineChars="0" w:firstLine="0"/>
    </w:pPr>
    <w:rPr>
      <w:rFonts w:cs="Times New Roman"/>
      <w:kern w:val="0"/>
      <w:sz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u1">
    <w:name w:val="u正文1级标题"/>
    <w:basedOn w:val="1"/>
    <w:next w:val="u"/>
    <w:rsid w:val="00AC2F57"/>
    <w:pPr>
      <w:keepNext/>
      <w:keepLines/>
      <w:pageBreakBefore/>
      <w:widowControl w:val="0"/>
      <w:spacing w:beforeLines="0" w:before="340" w:beforeAutospacing="0" w:afterLines="0" w:after="340" w:afterAutospacing="0"/>
      <w:ind w:firstLineChars="0" w:firstLine="0"/>
      <w:jc w:val="both"/>
    </w:pPr>
    <w:rPr>
      <w:rFonts w:ascii="Times New Roman" w:eastAsia="黑体" w:hAnsi="Times New Roman" w:cs="Times New Roman"/>
      <w:kern w:val="44"/>
      <w:sz w:val="30"/>
      <w:szCs w:val="44"/>
    </w:rPr>
  </w:style>
  <w:style w:type="paragraph" w:customStyle="1" w:styleId="u2">
    <w:name w:val="u正文2级标题"/>
    <w:basedOn w:val="2"/>
    <w:next w:val="u"/>
    <w:rsid w:val="00AC2F57"/>
    <w:pPr>
      <w:widowControl w:val="0"/>
      <w:numPr>
        <w:ilvl w:val="1"/>
        <w:numId w:val="1"/>
      </w:numPr>
      <w:spacing w:beforeLines="0" w:afterLines="0" w:line="312" w:lineRule="auto"/>
      <w:ind w:firstLineChars="0" w:firstLine="0"/>
    </w:pPr>
    <w:rPr>
      <w:rFonts w:ascii="Times New Roman" w:eastAsia="黑体" w:hAnsi="Times New Roman" w:cs="Times New Roman"/>
      <w:sz w:val="28"/>
    </w:rPr>
  </w:style>
  <w:style w:type="paragraph" w:customStyle="1" w:styleId="u3">
    <w:name w:val="u正文3级标题"/>
    <w:basedOn w:val="3"/>
    <w:next w:val="u"/>
    <w:rsid w:val="00AC2F57"/>
    <w:pPr>
      <w:widowControl w:val="0"/>
      <w:numPr>
        <w:ilvl w:val="2"/>
        <w:numId w:val="1"/>
      </w:numPr>
      <w:spacing w:beforeLines="0" w:afterLines="0" w:line="312" w:lineRule="auto"/>
      <w:ind w:firstLineChars="0" w:firstLine="0"/>
    </w:pPr>
    <w:rPr>
      <w:rFonts w:eastAsia="黑体" w:cs="Times New Roman"/>
      <w:sz w:val="28"/>
    </w:rPr>
  </w:style>
  <w:style w:type="character" w:styleId="a6">
    <w:name w:val="Placeholder Text"/>
    <w:basedOn w:val="a0"/>
    <w:uiPriority w:val="99"/>
    <w:semiHidden/>
    <w:rsid w:val="00C61624"/>
    <w:rPr>
      <w:color w:val="808080"/>
    </w:rPr>
  </w:style>
  <w:style w:type="character" w:styleId="a7">
    <w:name w:val="annotation reference"/>
    <w:basedOn w:val="a0"/>
    <w:uiPriority w:val="99"/>
    <w:semiHidden/>
    <w:unhideWhenUsed/>
    <w:rsid w:val="007D561A"/>
    <w:rPr>
      <w:sz w:val="21"/>
      <w:szCs w:val="21"/>
    </w:rPr>
  </w:style>
  <w:style w:type="paragraph" w:styleId="a8">
    <w:name w:val="annotation text"/>
    <w:basedOn w:val="a"/>
    <w:link w:val="a9"/>
    <w:uiPriority w:val="99"/>
    <w:semiHidden/>
    <w:unhideWhenUsed/>
    <w:rsid w:val="007D561A"/>
    <w:pPr>
      <w:jc w:val="left"/>
    </w:pPr>
  </w:style>
  <w:style w:type="character" w:customStyle="1" w:styleId="a9">
    <w:name w:val="批注文字 字符"/>
    <w:basedOn w:val="a0"/>
    <w:link w:val="a8"/>
    <w:uiPriority w:val="99"/>
    <w:semiHidden/>
    <w:rsid w:val="007D561A"/>
  </w:style>
  <w:style w:type="paragraph" w:styleId="aa">
    <w:name w:val="annotation subject"/>
    <w:basedOn w:val="a8"/>
    <w:next w:val="a8"/>
    <w:link w:val="ab"/>
    <w:uiPriority w:val="99"/>
    <w:semiHidden/>
    <w:unhideWhenUsed/>
    <w:rsid w:val="007D561A"/>
    <w:rPr>
      <w:b/>
      <w:bCs/>
    </w:rPr>
  </w:style>
  <w:style w:type="character" w:customStyle="1" w:styleId="ab">
    <w:name w:val="批注主题 字符"/>
    <w:basedOn w:val="a9"/>
    <w:link w:val="aa"/>
    <w:uiPriority w:val="99"/>
    <w:semiHidden/>
    <w:rsid w:val="007D561A"/>
    <w:rPr>
      <w:b/>
      <w:bCs/>
    </w:rPr>
  </w:style>
  <w:style w:type="paragraph" w:styleId="ac">
    <w:name w:val="header"/>
    <w:basedOn w:val="a"/>
    <w:link w:val="ad"/>
    <w:uiPriority w:val="99"/>
    <w:unhideWhenUsed/>
    <w:rsid w:val="009A275D"/>
    <w:pPr>
      <w:pBdr>
        <w:bottom w:val="single" w:sz="6" w:space="1" w:color="auto"/>
      </w:pBdr>
      <w:tabs>
        <w:tab w:val="center" w:pos="4153"/>
        <w:tab w:val="right" w:pos="8306"/>
      </w:tabs>
      <w:snapToGrid w:val="0"/>
      <w:spacing w:line="240" w:lineRule="auto"/>
      <w:jc w:val="center"/>
    </w:pPr>
    <w:rPr>
      <w:sz w:val="18"/>
      <w:szCs w:val="18"/>
    </w:rPr>
  </w:style>
  <w:style w:type="character" w:customStyle="1" w:styleId="ad">
    <w:name w:val="页眉 字符"/>
    <w:basedOn w:val="a0"/>
    <w:link w:val="ac"/>
    <w:uiPriority w:val="99"/>
    <w:rsid w:val="009A275D"/>
    <w:rPr>
      <w:sz w:val="18"/>
      <w:szCs w:val="18"/>
    </w:rPr>
  </w:style>
  <w:style w:type="paragraph" w:styleId="ae">
    <w:name w:val="footer"/>
    <w:basedOn w:val="a"/>
    <w:link w:val="af"/>
    <w:uiPriority w:val="99"/>
    <w:unhideWhenUsed/>
    <w:rsid w:val="009A275D"/>
    <w:pPr>
      <w:tabs>
        <w:tab w:val="center" w:pos="4153"/>
        <w:tab w:val="right" w:pos="8306"/>
      </w:tabs>
      <w:snapToGrid w:val="0"/>
      <w:spacing w:line="240" w:lineRule="auto"/>
      <w:jc w:val="left"/>
    </w:pPr>
    <w:rPr>
      <w:sz w:val="18"/>
      <w:szCs w:val="18"/>
    </w:rPr>
  </w:style>
  <w:style w:type="character" w:customStyle="1" w:styleId="af">
    <w:name w:val="页脚 字符"/>
    <w:basedOn w:val="a0"/>
    <w:link w:val="ae"/>
    <w:uiPriority w:val="99"/>
    <w:rsid w:val="009A275D"/>
    <w:rPr>
      <w:sz w:val="18"/>
      <w:szCs w:val="18"/>
    </w:rPr>
  </w:style>
  <w:style w:type="character" w:styleId="af0">
    <w:name w:val="Hyperlink"/>
    <w:basedOn w:val="a0"/>
    <w:uiPriority w:val="99"/>
    <w:unhideWhenUsed/>
    <w:rsid w:val="002E383E"/>
    <w:rPr>
      <w:color w:val="0563C1" w:themeColor="hyperlink"/>
      <w:u w:val="single"/>
    </w:rPr>
  </w:style>
  <w:style w:type="character" w:styleId="af1">
    <w:name w:val="Unresolved Mention"/>
    <w:basedOn w:val="a0"/>
    <w:uiPriority w:val="99"/>
    <w:semiHidden/>
    <w:unhideWhenUsed/>
    <w:rsid w:val="002E383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24465">
      <w:bodyDiv w:val="1"/>
      <w:marLeft w:val="0"/>
      <w:marRight w:val="0"/>
      <w:marTop w:val="0"/>
      <w:marBottom w:val="0"/>
      <w:divBdr>
        <w:top w:val="none" w:sz="0" w:space="0" w:color="auto"/>
        <w:left w:val="none" w:sz="0" w:space="0" w:color="auto"/>
        <w:bottom w:val="none" w:sz="0" w:space="0" w:color="auto"/>
        <w:right w:val="none" w:sz="0" w:space="0" w:color="auto"/>
      </w:divBdr>
    </w:div>
    <w:div w:id="2367983">
      <w:bodyDiv w:val="1"/>
      <w:marLeft w:val="0"/>
      <w:marRight w:val="0"/>
      <w:marTop w:val="0"/>
      <w:marBottom w:val="0"/>
      <w:divBdr>
        <w:top w:val="none" w:sz="0" w:space="0" w:color="auto"/>
        <w:left w:val="none" w:sz="0" w:space="0" w:color="auto"/>
        <w:bottom w:val="none" w:sz="0" w:space="0" w:color="auto"/>
        <w:right w:val="none" w:sz="0" w:space="0" w:color="auto"/>
      </w:divBdr>
    </w:div>
    <w:div w:id="6175158">
      <w:bodyDiv w:val="1"/>
      <w:marLeft w:val="0"/>
      <w:marRight w:val="0"/>
      <w:marTop w:val="0"/>
      <w:marBottom w:val="0"/>
      <w:divBdr>
        <w:top w:val="none" w:sz="0" w:space="0" w:color="auto"/>
        <w:left w:val="none" w:sz="0" w:space="0" w:color="auto"/>
        <w:bottom w:val="none" w:sz="0" w:space="0" w:color="auto"/>
        <w:right w:val="none" w:sz="0" w:space="0" w:color="auto"/>
      </w:divBdr>
    </w:div>
    <w:div w:id="6293450">
      <w:bodyDiv w:val="1"/>
      <w:marLeft w:val="0"/>
      <w:marRight w:val="0"/>
      <w:marTop w:val="0"/>
      <w:marBottom w:val="0"/>
      <w:divBdr>
        <w:top w:val="none" w:sz="0" w:space="0" w:color="auto"/>
        <w:left w:val="none" w:sz="0" w:space="0" w:color="auto"/>
        <w:bottom w:val="none" w:sz="0" w:space="0" w:color="auto"/>
        <w:right w:val="none" w:sz="0" w:space="0" w:color="auto"/>
      </w:divBdr>
    </w:div>
    <w:div w:id="9963483">
      <w:bodyDiv w:val="1"/>
      <w:marLeft w:val="0"/>
      <w:marRight w:val="0"/>
      <w:marTop w:val="0"/>
      <w:marBottom w:val="0"/>
      <w:divBdr>
        <w:top w:val="none" w:sz="0" w:space="0" w:color="auto"/>
        <w:left w:val="none" w:sz="0" w:space="0" w:color="auto"/>
        <w:bottom w:val="none" w:sz="0" w:space="0" w:color="auto"/>
        <w:right w:val="none" w:sz="0" w:space="0" w:color="auto"/>
      </w:divBdr>
    </w:div>
    <w:div w:id="18550415">
      <w:bodyDiv w:val="1"/>
      <w:marLeft w:val="0"/>
      <w:marRight w:val="0"/>
      <w:marTop w:val="0"/>
      <w:marBottom w:val="0"/>
      <w:divBdr>
        <w:top w:val="none" w:sz="0" w:space="0" w:color="auto"/>
        <w:left w:val="none" w:sz="0" w:space="0" w:color="auto"/>
        <w:bottom w:val="none" w:sz="0" w:space="0" w:color="auto"/>
        <w:right w:val="none" w:sz="0" w:space="0" w:color="auto"/>
      </w:divBdr>
    </w:div>
    <w:div w:id="24134443">
      <w:bodyDiv w:val="1"/>
      <w:marLeft w:val="0"/>
      <w:marRight w:val="0"/>
      <w:marTop w:val="0"/>
      <w:marBottom w:val="0"/>
      <w:divBdr>
        <w:top w:val="none" w:sz="0" w:space="0" w:color="auto"/>
        <w:left w:val="none" w:sz="0" w:space="0" w:color="auto"/>
        <w:bottom w:val="none" w:sz="0" w:space="0" w:color="auto"/>
        <w:right w:val="none" w:sz="0" w:space="0" w:color="auto"/>
      </w:divBdr>
      <w:divsChild>
        <w:div w:id="1529566859">
          <w:marLeft w:val="0"/>
          <w:marRight w:val="0"/>
          <w:marTop w:val="0"/>
          <w:marBottom w:val="0"/>
          <w:divBdr>
            <w:top w:val="none" w:sz="0" w:space="0" w:color="auto"/>
            <w:left w:val="none" w:sz="0" w:space="0" w:color="auto"/>
            <w:bottom w:val="none" w:sz="0" w:space="0" w:color="auto"/>
            <w:right w:val="none" w:sz="0" w:space="0" w:color="auto"/>
          </w:divBdr>
        </w:div>
      </w:divsChild>
    </w:div>
    <w:div w:id="24137042">
      <w:bodyDiv w:val="1"/>
      <w:marLeft w:val="0"/>
      <w:marRight w:val="0"/>
      <w:marTop w:val="0"/>
      <w:marBottom w:val="0"/>
      <w:divBdr>
        <w:top w:val="none" w:sz="0" w:space="0" w:color="auto"/>
        <w:left w:val="none" w:sz="0" w:space="0" w:color="auto"/>
        <w:bottom w:val="none" w:sz="0" w:space="0" w:color="auto"/>
        <w:right w:val="none" w:sz="0" w:space="0" w:color="auto"/>
      </w:divBdr>
    </w:div>
    <w:div w:id="26639696">
      <w:bodyDiv w:val="1"/>
      <w:marLeft w:val="0"/>
      <w:marRight w:val="0"/>
      <w:marTop w:val="0"/>
      <w:marBottom w:val="0"/>
      <w:divBdr>
        <w:top w:val="none" w:sz="0" w:space="0" w:color="auto"/>
        <w:left w:val="none" w:sz="0" w:space="0" w:color="auto"/>
        <w:bottom w:val="none" w:sz="0" w:space="0" w:color="auto"/>
        <w:right w:val="none" w:sz="0" w:space="0" w:color="auto"/>
      </w:divBdr>
    </w:div>
    <w:div w:id="28651740">
      <w:bodyDiv w:val="1"/>
      <w:marLeft w:val="0"/>
      <w:marRight w:val="0"/>
      <w:marTop w:val="0"/>
      <w:marBottom w:val="0"/>
      <w:divBdr>
        <w:top w:val="none" w:sz="0" w:space="0" w:color="auto"/>
        <w:left w:val="none" w:sz="0" w:space="0" w:color="auto"/>
        <w:bottom w:val="none" w:sz="0" w:space="0" w:color="auto"/>
        <w:right w:val="none" w:sz="0" w:space="0" w:color="auto"/>
      </w:divBdr>
    </w:div>
    <w:div w:id="29385847">
      <w:bodyDiv w:val="1"/>
      <w:marLeft w:val="0"/>
      <w:marRight w:val="0"/>
      <w:marTop w:val="0"/>
      <w:marBottom w:val="0"/>
      <w:divBdr>
        <w:top w:val="none" w:sz="0" w:space="0" w:color="auto"/>
        <w:left w:val="none" w:sz="0" w:space="0" w:color="auto"/>
        <w:bottom w:val="none" w:sz="0" w:space="0" w:color="auto"/>
        <w:right w:val="none" w:sz="0" w:space="0" w:color="auto"/>
      </w:divBdr>
    </w:div>
    <w:div w:id="29886168">
      <w:bodyDiv w:val="1"/>
      <w:marLeft w:val="0"/>
      <w:marRight w:val="0"/>
      <w:marTop w:val="0"/>
      <w:marBottom w:val="0"/>
      <w:divBdr>
        <w:top w:val="none" w:sz="0" w:space="0" w:color="auto"/>
        <w:left w:val="none" w:sz="0" w:space="0" w:color="auto"/>
        <w:bottom w:val="none" w:sz="0" w:space="0" w:color="auto"/>
        <w:right w:val="none" w:sz="0" w:space="0" w:color="auto"/>
      </w:divBdr>
    </w:div>
    <w:div w:id="30113603">
      <w:bodyDiv w:val="1"/>
      <w:marLeft w:val="0"/>
      <w:marRight w:val="0"/>
      <w:marTop w:val="0"/>
      <w:marBottom w:val="0"/>
      <w:divBdr>
        <w:top w:val="none" w:sz="0" w:space="0" w:color="auto"/>
        <w:left w:val="none" w:sz="0" w:space="0" w:color="auto"/>
        <w:bottom w:val="none" w:sz="0" w:space="0" w:color="auto"/>
        <w:right w:val="none" w:sz="0" w:space="0" w:color="auto"/>
      </w:divBdr>
    </w:div>
    <w:div w:id="31226306">
      <w:bodyDiv w:val="1"/>
      <w:marLeft w:val="0"/>
      <w:marRight w:val="0"/>
      <w:marTop w:val="0"/>
      <w:marBottom w:val="0"/>
      <w:divBdr>
        <w:top w:val="none" w:sz="0" w:space="0" w:color="auto"/>
        <w:left w:val="none" w:sz="0" w:space="0" w:color="auto"/>
        <w:bottom w:val="none" w:sz="0" w:space="0" w:color="auto"/>
        <w:right w:val="none" w:sz="0" w:space="0" w:color="auto"/>
      </w:divBdr>
    </w:div>
    <w:div w:id="31272856">
      <w:bodyDiv w:val="1"/>
      <w:marLeft w:val="0"/>
      <w:marRight w:val="0"/>
      <w:marTop w:val="0"/>
      <w:marBottom w:val="0"/>
      <w:divBdr>
        <w:top w:val="none" w:sz="0" w:space="0" w:color="auto"/>
        <w:left w:val="none" w:sz="0" w:space="0" w:color="auto"/>
        <w:bottom w:val="none" w:sz="0" w:space="0" w:color="auto"/>
        <w:right w:val="none" w:sz="0" w:space="0" w:color="auto"/>
      </w:divBdr>
    </w:div>
    <w:div w:id="32777108">
      <w:bodyDiv w:val="1"/>
      <w:marLeft w:val="0"/>
      <w:marRight w:val="0"/>
      <w:marTop w:val="0"/>
      <w:marBottom w:val="0"/>
      <w:divBdr>
        <w:top w:val="none" w:sz="0" w:space="0" w:color="auto"/>
        <w:left w:val="none" w:sz="0" w:space="0" w:color="auto"/>
        <w:bottom w:val="none" w:sz="0" w:space="0" w:color="auto"/>
        <w:right w:val="none" w:sz="0" w:space="0" w:color="auto"/>
      </w:divBdr>
    </w:div>
    <w:div w:id="34083004">
      <w:bodyDiv w:val="1"/>
      <w:marLeft w:val="0"/>
      <w:marRight w:val="0"/>
      <w:marTop w:val="0"/>
      <w:marBottom w:val="0"/>
      <w:divBdr>
        <w:top w:val="none" w:sz="0" w:space="0" w:color="auto"/>
        <w:left w:val="none" w:sz="0" w:space="0" w:color="auto"/>
        <w:bottom w:val="none" w:sz="0" w:space="0" w:color="auto"/>
        <w:right w:val="none" w:sz="0" w:space="0" w:color="auto"/>
      </w:divBdr>
    </w:div>
    <w:div w:id="35400527">
      <w:bodyDiv w:val="1"/>
      <w:marLeft w:val="0"/>
      <w:marRight w:val="0"/>
      <w:marTop w:val="0"/>
      <w:marBottom w:val="0"/>
      <w:divBdr>
        <w:top w:val="none" w:sz="0" w:space="0" w:color="auto"/>
        <w:left w:val="none" w:sz="0" w:space="0" w:color="auto"/>
        <w:bottom w:val="none" w:sz="0" w:space="0" w:color="auto"/>
        <w:right w:val="none" w:sz="0" w:space="0" w:color="auto"/>
      </w:divBdr>
    </w:div>
    <w:div w:id="36702470">
      <w:bodyDiv w:val="1"/>
      <w:marLeft w:val="0"/>
      <w:marRight w:val="0"/>
      <w:marTop w:val="0"/>
      <w:marBottom w:val="0"/>
      <w:divBdr>
        <w:top w:val="none" w:sz="0" w:space="0" w:color="auto"/>
        <w:left w:val="none" w:sz="0" w:space="0" w:color="auto"/>
        <w:bottom w:val="none" w:sz="0" w:space="0" w:color="auto"/>
        <w:right w:val="none" w:sz="0" w:space="0" w:color="auto"/>
      </w:divBdr>
    </w:div>
    <w:div w:id="41708725">
      <w:bodyDiv w:val="1"/>
      <w:marLeft w:val="0"/>
      <w:marRight w:val="0"/>
      <w:marTop w:val="0"/>
      <w:marBottom w:val="0"/>
      <w:divBdr>
        <w:top w:val="none" w:sz="0" w:space="0" w:color="auto"/>
        <w:left w:val="none" w:sz="0" w:space="0" w:color="auto"/>
        <w:bottom w:val="none" w:sz="0" w:space="0" w:color="auto"/>
        <w:right w:val="none" w:sz="0" w:space="0" w:color="auto"/>
      </w:divBdr>
    </w:div>
    <w:div w:id="46806210">
      <w:bodyDiv w:val="1"/>
      <w:marLeft w:val="0"/>
      <w:marRight w:val="0"/>
      <w:marTop w:val="0"/>
      <w:marBottom w:val="0"/>
      <w:divBdr>
        <w:top w:val="none" w:sz="0" w:space="0" w:color="auto"/>
        <w:left w:val="none" w:sz="0" w:space="0" w:color="auto"/>
        <w:bottom w:val="none" w:sz="0" w:space="0" w:color="auto"/>
        <w:right w:val="none" w:sz="0" w:space="0" w:color="auto"/>
      </w:divBdr>
    </w:div>
    <w:div w:id="55050476">
      <w:bodyDiv w:val="1"/>
      <w:marLeft w:val="0"/>
      <w:marRight w:val="0"/>
      <w:marTop w:val="0"/>
      <w:marBottom w:val="0"/>
      <w:divBdr>
        <w:top w:val="none" w:sz="0" w:space="0" w:color="auto"/>
        <w:left w:val="none" w:sz="0" w:space="0" w:color="auto"/>
        <w:bottom w:val="none" w:sz="0" w:space="0" w:color="auto"/>
        <w:right w:val="none" w:sz="0" w:space="0" w:color="auto"/>
      </w:divBdr>
      <w:divsChild>
        <w:div w:id="1804426209">
          <w:marLeft w:val="0"/>
          <w:marRight w:val="0"/>
          <w:marTop w:val="0"/>
          <w:marBottom w:val="0"/>
          <w:divBdr>
            <w:top w:val="none" w:sz="0" w:space="0" w:color="auto"/>
            <w:left w:val="none" w:sz="0" w:space="0" w:color="auto"/>
            <w:bottom w:val="none" w:sz="0" w:space="0" w:color="auto"/>
            <w:right w:val="none" w:sz="0" w:space="0" w:color="auto"/>
          </w:divBdr>
        </w:div>
      </w:divsChild>
    </w:div>
    <w:div w:id="55980313">
      <w:bodyDiv w:val="1"/>
      <w:marLeft w:val="0"/>
      <w:marRight w:val="0"/>
      <w:marTop w:val="0"/>
      <w:marBottom w:val="0"/>
      <w:divBdr>
        <w:top w:val="none" w:sz="0" w:space="0" w:color="auto"/>
        <w:left w:val="none" w:sz="0" w:space="0" w:color="auto"/>
        <w:bottom w:val="none" w:sz="0" w:space="0" w:color="auto"/>
        <w:right w:val="none" w:sz="0" w:space="0" w:color="auto"/>
      </w:divBdr>
    </w:div>
    <w:div w:id="60182325">
      <w:bodyDiv w:val="1"/>
      <w:marLeft w:val="0"/>
      <w:marRight w:val="0"/>
      <w:marTop w:val="0"/>
      <w:marBottom w:val="0"/>
      <w:divBdr>
        <w:top w:val="none" w:sz="0" w:space="0" w:color="auto"/>
        <w:left w:val="none" w:sz="0" w:space="0" w:color="auto"/>
        <w:bottom w:val="none" w:sz="0" w:space="0" w:color="auto"/>
        <w:right w:val="none" w:sz="0" w:space="0" w:color="auto"/>
      </w:divBdr>
    </w:div>
    <w:div w:id="63064005">
      <w:bodyDiv w:val="1"/>
      <w:marLeft w:val="0"/>
      <w:marRight w:val="0"/>
      <w:marTop w:val="0"/>
      <w:marBottom w:val="0"/>
      <w:divBdr>
        <w:top w:val="none" w:sz="0" w:space="0" w:color="auto"/>
        <w:left w:val="none" w:sz="0" w:space="0" w:color="auto"/>
        <w:bottom w:val="none" w:sz="0" w:space="0" w:color="auto"/>
        <w:right w:val="none" w:sz="0" w:space="0" w:color="auto"/>
      </w:divBdr>
      <w:divsChild>
        <w:div w:id="1718624941">
          <w:marLeft w:val="0"/>
          <w:marRight w:val="0"/>
          <w:marTop w:val="0"/>
          <w:marBottom w:val="0"/>
          <w:divBdr>
            <w:top w:val="none" w:sz="0" w:space="0" w:color="auto"/>
            <w:left w:val="none" w:sz="0" w:space="0" w:color="auto"/>
            <w:bottom w:val="none" w:sz="0" w:space="0" w:color="auto"/>
            <w:right w:val="none" w:sz="0" w:space="0" w:color="auto"/>
          </w:divBdr>
        </w:div>
      </w:divsChild>
    </w:div>
    <w:div w:id="72433727">
      <w:bodyDiv w:val="1"/>
      <w:marLeft w:val="0"/>
      <w:marRight w:val="0"/>
      <w:marTop w:val="0"/>
      <w:marBottom w:val="0"/>
      <w:divBdr>
        <w:top w:val="none" w:sz="0" w:space="0" w:color="auto"/>
        <w:left w:val="none" w:sz="0" w:space="0" w:color="auto"/>
        <w:bottom w:val="none" w:sz="0" w:space="0" w:color="auto"/>
        <w:right w:val="none" w:sz="0" w:space="0" w:color="auto"/>
      </w:divBdr>
    </w:div>
    <w:div w:id="73746557">
      <w:bodyDiv w:val="1"/>
      <w:marLeft w:val="0"/>
      <w:marRight w:val="0"/>
      <w:marTop w:val="0"/>
      <w:marBottom w:val="0"/>
      <w:divBdr>
        <w:top w:val="none" w:sz="0" w:space="0" w:color="auto"/>
        <w:left w:val="none" w:sz="0" w:space="0" w:color="auto"/>
        <w:bottom w:val="none" w:sz="0" w:space="0" w:color="auto"/>
        <w:right w:val="none" w:sz="0" w:space="0" w:color="auto"/>
      </w:divBdr>
    </w:div>
    <w:div w:id="80412822">
      <w:bodyDiv w:val="1"/>
      <w:marLeft w:val="0"/>
      <w:marRight w:val="0"/>
      <w:marTop w:val="0"/>
      <w:marBottom w:val="0"/>
      <w:divBdr>
        <w:top w:val="none" w:sz="0" w:space="0" w:color="auto"/>
        <w:left w:val="none" w:sz="0" w:space="0" w:color="auto"/>
        <w:bottom w:val="none" w:sz="0" w:space="0" w:color="auto"/>
        <w:right w:val="none" w:sz="0" w:space="0" w:color="auto"/>
      </w:divBdr>
      <w:divsChild>
        <w:div w:id="1063484219">
          <w:marLeft w:val="0"/>
          <w:marRight w:val="0"/>
          <w:marTop w:val="0"/>
          <w:marBottom w:val="0"/>
          <w:divBdr>
            <w:top w:val="none" w:sz="0" w:space="0" w:color="auto"/>
            <w:left w:val="none" w:sz="0" w:space="0" w:color="auto"/>
            <w:bottom w:val="none" w:sz="0" w:space="0" w:color="auto"/>
            <w:right w:val="none" w:sz="0" w:space="0" w:color="auto"/>
          </w:divBdr>
        </w:div>
      </w:divsChild>
    </w:div>
    <w:div w:id="87970544">
      <w:bodyDiv w:val="1"/>
      <w:marLeft w:val="0"/>
      <w:marRight w:val="0"/>
      <w:marTop w:val="0"/>
      <w:marBottom w:val="0"/>
      <w:divBdr>
        <w:top w:val="none" w:sz="0" w:space="0" w:color="auto"/>
        <w:left w:val="none" w:sz="0" w:space="0" w:color="auto"/>
        <w:bottom w:val="none" w:sz="0" w:space="0" w:color="auto"/>
        <w:right w:val="none" w:sz="0" w:space="0" w:color="auto"/>
      </w:divBdr>
      <w:divsChild>
        <w:div w:id="1183858221">
          <w:marLeft w:val="0"/>
          <w:marRight w:val="0"/>
          <w:marTop w:val="0"/>
          <w:marBottom w:val="0"/>
          <w:divBdr>
            <w:top w:val="none" w:sz="0" w:space="0" w:color="auto"/>
            <w:left w:val="none" w:sz="0" w:space="0" w:color="auto"/>
            <w:bottom w:val="none" w:sz="0" w:space="0" w:color="auto"/>
            <w:right w:val="none" w:sz="0" w:space="0" w:color="auto"/>
          </w:divBdr>
        </w:div>
      </w:divsChild>
    </w:div>
    <w:div w:id="89931404">
      <w:bodyDiv w:val="1"/>
      <w:marLeft w:val="0"/>
      <w:marRight w:val="0"/>
      <w:marTop w:val="0"/>
      <w:marBottom w:val="0"/>
      <w:divBdr>
        <w:top w:val="none" w:sz="0" w:space="0" w:color="auto"/>
        <w:left w:val="none" w:sz="0" w:space="0" w:color="auto"/>
        <w:bottom w:val="none" w:sz="0" w:space="0" w:color="auto"/>
        <w:right w:val="none" w:sz="0" w:space="0" w:color="auto"/>
      </w:divBdr>
    </w:div>
    <w:div w:id="90976423">
      <w:bodyDiv w:val="1"/>
      <w:marLeft w:val="0"/>
      <w:marRight w:val="0"/>
      <w:marTop w:val="0"/>
      <w:marBottom w:val="0"/>
      <w:divBdr>
        <w:top w:val="none" w:sz="0" w:space="0" w:color="auto"/>
        <w:left w:val="none" w:sz="0" w:space="0" w:color="auto"/>
        <w:bottom w:val="none" w:sz="0" w:space="0" w:color="auto"/>
        <w:right w:val="none" w:sz="0" w:space="0" w:color="auto"/>
      </w:divBdr>
    </w:div>
    <w:div w:id="92214744">
      <w:bodyDiv w:val="1"/>
      <w:marLeft w:val="0"/>
      <w:marRight w:val="0"/>
      <w:marTop w:val="0"/>
      <w:marBottom w:val="0"/>
      <w:divBdr>
        <w:top w:val="none" w:sz="0" w:space="0" w:color="auto"/>
        <w:left w:val="none" w:sz="0" w:space="0" w:color="auto"/>
        <w:bottom w:val="none" w:sz="0" w:space="0" w:color="auto"/>
        <w:right w:val="none" w:sz="0" w:space="0" w:color="auto"/>
      </w:divBdr>
    </w:div>
    <w:div w:id="96798062">
      <w:bodyDiv w:val="1"/>
      <w:marLeft w:val="0"/>
      <w:marRight w:val="0"/>
      <w:marTop w:val="0"/>
      <w:marBottom w:val="0"/>
      <w:divBdr>
        <w:top w:val="none" w:sz="0" w:space="0" w:color="auto"/>
        <w:left w:val="none" w:sz="0" w:space="0" w:color="auto"/>
        <w:bottom w:val="none" w:sz="0" w:space="0" w:color="auto"/>
        <w:right w:val="none" w:sz="0" w:space="0" w:color="auto"/>
      </w:divBdr>
    </w:div>
    <w:div w:id="97988856">
      <w:bodyDiv w:val="1"/>
      <w:marLeft w:val="0"/>
      <w:marRight w:val="0"/>
      <w:marTop w:val="0"/>
      <w:marBottom w:val="0"/>
      <w:divBdr>
        <w:top w:val="none" w:sz="0" w:space="0" w:color="auto"/>
        <w:left w:val="none" w:sz="0" w:space="0" w:color="auto"/>
        <w:bottom w:val="none" w:sz="0" w:space="0" w:color="auto"/>
        <w:right w:val="none" w:sz="0" w:space="0" w:color="auto"/>
      </w:divBdr>
    </w:div>
    <w:div w:id="100609298">
      <w:bodyDiv w:val="1"/>
      <w:marLeft w:val="0"/>
      <w:marRight w:val="0"/>
      <w:marTop w:val="0"/>
      <w:marBottom w:val="0"/>
      <w:divBdr>
        <w:top w:val="none" w:sz="0" w:space="0" w:color="auto"/>
        <w:left w:val="none" w:sz="0" w:space="0" w:color="auto"/>
        <w:bottom w:val="none" w:sz="0" w:space="0" w:color="auto"/>
        <w:right w:val="none" w:sz="0" w:space="0" w:color="auto"/>
      </w:divBdr>
    </w:div>
    <w:div w:id="102457092">
      <w:bodyDiv w:val="1"/>
      <w:marLeft w:val="0"/>
      <w:marRight w:val="0"/>
      <w:marTop w:val="0"/>
      <w:marBottom w:val="0"/>
      <w:divBdr>
        <w:top w:val="none" w:sz="0" w:space="0" w:color="auto"/>
        <w:left w:val="none" w:sz="0" w:space="0" w:color="auto"/>
        <w:bottom w:val="none" w:sz="0" w:space="0" w:color="auto"/>
        <w:right w:val="none" w:sz="0" w:space="0" w:color="auto"/>
      </w:divBdr>
    </w:div>
    <w:div w:id="103352668">
      <w:bodyDiv w:val="1"/>
      <w:marLeft w:val="0"/>
      <w:marRight w:val="0"/>
      <w:marTop w:val="0"/>
      <w:marBottom w:val="0"/>
      <w:divBdr>
        <w:top w:val="none" w:sz="0" w:space="0" w:color="auto"/>
        <w:left w:val="none" w:sz="0" w:space="0" w:color="auto"/>
        <w:bottom w:val="none" w:sz="0" w:space="0" w:color="auto"/>
        <w:right w:val="none" w:sz="0" w:space="0" w:color="auto"/>
      </w:divBdr>
    </w:div>
    <w:div w:id="104810373">
      <w:bodyDiv w:val="1"/>
      <w:marLeft w:val="0"/>
      <w:marRight w:val="0"/>
      <w:marTop w:val="0"/>
      <w:marBottom w:val="0"/>
      <w:divBdr>
        <w:top w:val="none" w:sz="0" w:space="0" w:color="auto"/>
        <w:left w:val="none" w:sz="0" w:space="0" w:color="auto"/>
        <w:bottom w:val="none" w:sz="0" w:space="0" w:color="auto"/>
        <w:right w:val="none" w:sz="0" w:space="0" w:color="auto"/>
      </w:divBdr>
    </w:div>
    <w:div w:id="112016008">
      <w:bodyDiv w:val="1"/>
      <w:marLeft w:val="0"/>
      <w:marRight w:val="0"/>
      <w:marTop w:val="0"/>
      <w:marBottom w:val="0"/>
      <w:divBdr>
        <w:top w:val="none" w:sz="0" w:space="0" w:color="auto"/>
        <w:left w:val="none" w:sz="0" w:space="0" w:color="auto"/>
        <w:bottom w:val="none" w:sz="0" w:space="0" w:color="auto"/>
        <w:right w:val="none" w:sz="0" w:space="0" w:color="auto"/>
      </w:divBdr>
    </w:div>
    <w:div w:id="122580503">
      <w:bodyDiv w:val="1"/>
      <w:marLeft w:val="0"/>
      <w:marRight w:val="0"/>
      <w:marTop w:val="0"/>
      <w:marBottom w:val="0"/>
      <w:divBdr>
        <w:top w:val="none" w:sz="0" w:space="0" w:color="auto"/>
        <w:left w:val="none" w:sz="0" w:space="0" w:color="auto"/>
        <w:bottom w:val="none" w:sz="0" w:space="0" w:color="auto"/>
        <w:right w:val="none" w:sz="0" w:space="0" w:color="auto"/>
      </w:divBdr>
    </w:div>
    <w:div w:id="128476313">
      <w:bodyDiv w:val="1"/>
      <w:marLeft w:val="0"/>
      <w:marRight w:val="0"/>
      <w:marTop w:val="0"/>
      <w:marBottom w:val="0"/>
      <w:divBdr>
        <w:top w:val="none" w:sz="0" w:space="0" w:color="auto"/>
        <w:left w:val="none" w:sz="0" w:space="0" w:color="auto"/>
        <w:bottom w:val="none" w:sz="0" w:space="0" w:color="auto"/>
        <w:right w:val="none" w:sz="0" w:space="0" w:color="auto"/>
      </w:divBdr>
    </w:div>
    <w:div w:id="137847347">
      <w:bodyDiv w:val="1"/>
      <w:marLeft w:val="0"/>
      <w:marRight w:val="0"/>
      <w:marTop w:val="0"/>
      <w:marBottom w:val="0"/>
      <w:divBdr>
        <w:top w:val="none" w:sz="0" w:space="0" w:color="auto"/>
        <w:left w:val="none" w:sz="0" w:space="0" w:color="auto"/>
        <w:bottom w:val="none" w:sz="0" w:space="0" w:color="auto"/>
        <w:right w:val="none" w:sz="0" w:space="0" w:color="auto"/>
      </w:divBdr>
    </w:div>
    <w:div w:id="139007349">
      <w:bodyDiv w:val="1"/>
      <w:marLeft w:val="0"/>
      <w:marRight w:val="0"/>
      <w:marTop w:val="0"/>
      <w:marBottom w:val="0"/>
      <w:divBdr>
        <w:top w:val="none" w:sz="0" w:space="0" w:color="auto"/>
        <w:left w:val="none" w:sz="0" w:space="0" w:color="auto"/>
        <w:bottom w:val="none" w:sz="0" w:space="0" w:color="auto"/>
        <w:right w:val="none" w:sz="0" w:space="0" w:color="auto"/>
      </w:divBdr>
    </w:div>
    <w:div w:id="142238815">
      <w:bodyDiv w:val="1"/>
      <w:marLeft w:val="0"/>
      <w:marRight w:val="0"/>
      <w:marTop w:val="0"/>
      <w:marBottom w:val="0"/>
      <w:divBdr>
        <w:top w:val="none" w:sz="0" w:space="0" w:color="auto"/>
        <w:left w:val="none" w:sz="0" w:space="0" w:color="auto"/>
        <w:bottom w:val="none" w:sz="0" w:space="0" w:color="auto"/>
        <w:right w:val="none" w:sz="0" w:space="0" w:color="auto"/>
      </w:divBdr>
    </w:div>
    <w:div w:id="150947357">
      <w:bodyDiv w:val="1"/>
      <w:marLeft w:val="0"/>
      <w:marRight w:val="0"/>
      <w:marTop w:val="0"/>
      <w:marBottom w:val="0"/>
      <w:divBdr>
        <w:top w:val="none" w:sz="0" w:space="0" w:color="auto"/>
        <w:left w:val="none" w:sz="0" w:space="0" w:color="auto"/>
        <w:bottom w:val="none" w:sz="0" w:space="0" w:color="auto"/>
        <w:right w:val="none" w:sz="0" w:space="0" w:color="auto"/>
      </w:divBdr>
      <w:divsChild>
        <w:div w:id="537815587">
          <w:marLeft w:val="0"/>
          <w:marRight w:val="0"/>
          <w:marTop w:val="0"/>
          <w:marBottom w:val="0"/>
          <w:divBdr>
            <w:top w:val="none" w:sz="0" w:space="0" w:color="auto"/>
            <w:left w:val="none" w:sz="0" w:space="0" w:color="auto"/>
            <w:bottom w:val="none" w:sz="0" w:space="0" w:color="auto"/>
            <w:right w:val="none" w:sz="0" w:space="0" w:color="auto"/>
          </w:divBdr>
        </w:div>
      </w:divsChild>
    </w:div>
    <w:div w:id="153188767">
      <w:bodyDiv w:val="1"/>
      <w:marLeft w:val="0"/>
      <w:marRight w:val="0"/>
      <w:marTop w:val="0"/>
      <w:marBottom w:val="0"/>
      <w:divBdr>
        <w:top w:val="none" w:sz="0" w:space="0" w:color="auto"/>
        <w:left w:val="none" w:sz="0" w:space="0" w:color="auto"/>
        <w:bottom w:val="none" w:sz="0" w:space="0" w:color="auto"/>
        <w:right w:val="none" w:sz="0" w:space="0" w:color="auto"/>
      </w:divBdr>
    </w:div>
    <w:div w:id="176896465">
      <w:bodyDiv w:val="1"/>
      <w:marLeft w:val="0"/>
      <w:marRight w:val="0"/>
      <w:marTop w:val="0"/>
      <w:marBottom w:val="0"/>
      <w:divBdr>
        <w:top w:val="none" w:sz="0" w:space="0" w:color="auto"/>
        <w:left w:val="none" w:sz="0" w:space="0" w:color="auto"/>
        <w:bottom w:val="none" w:sz="0" w:space="0" w:color="auto"/>
        <w:right w:val="none" w:sz="0" w:space="0" w:color="auto"/>
      </w:divBdr>
    </w:div>
    <w:div w:id="186261662">
      <w:bodyDiv w:val="1"/>
      <w:marLeft w:val="0"/>
      <w:marRight w:val="0"/>
      <w:marTop w:val="0"/>
      <w:marBottom w:val="0"/>
      <w:divBdr>
        <w:top w:val="none" w:sz="0" w:space="0" w:color="auto"/>
        <w:left w:val="none" w:sz="0" w:space="0" w:color="auto"/>
        <w:bottom w:val="none" w:sz="0" w:space="0" w:color="auto"/>
        <w:right w:val="none" w:sz="0" w:space="0" w:color="auto"/>
      </w:divBdr>
      <w:divsChild>
        <w:div w:id="618486143">
          <w:marLeft w:val="0"/>
          <w:marRight w:val="0"/>
          <w:marTop w:val="0"/>
          <w:marBottom w:val="0"/>
          <w:divBdr>
            <w:top w:val="none" w:sz="0" w:space="0" w:color="auto"/>
            <w:left w:val="none" w:sz="0" w:space="0" w:color="auto"/>
            <w:bottom w:val="none" w:sz="0" w:space="0" w:color="auto"/>
            <w:right w:val="none" w:sz="0" w:space="0" w:color="auto"/>
          </w:divBdr>
        </w:div>
      </w:divsChild>
    </w:div>
    <w:div w:id="189496921">
      <w:bodyDiv w:val="1"/>
      <w:marLeft w:val="0"/>
      <w:marRight w:val="0"/>
      <w:marTop w:val="0"/>
      <w:marBottom w:val="0"/>
      <w:divBdr>
        <w:top w:val="none" w:sz="0" w:space="0" w:color="auto"/>
        <w:left w:val="none" w:sz="0" w:space="0" w:color="auto"/>
        <w:bottom w:val="none" w:sz="0" w:space="0" w:color="auto"/>
        <w:right w:val="none" w:sz="0" w:space="0" w:color="auto"/>
      </w:divBdr>
    </w:div>
    <w:div w:id="190146143">
      <w:bodyDiv w:val="1"/>
      <w:marLeft w:val="0"/>
      <w:marRight w:val="0"/>
      <w:marTop w:val="0"/>
      <w:marBottom w:val="0"/>
      <w:divBdr>
        <w:top w:val="none" w:sz="0" w:space="0" w:color="auto"/>
        <w:left w:val="none" w:sz="0" w:space="0" w:color="auto"/>
        <w:bottom w:val="none" w:sz="0" w:space="0" w:color="auto"/>
        <w:right w:val="none" w:sz="0" w:space="0" w:color="auto"/>
      </w:divBdr>
    </w:div>
    <w:div w:id="192305859">
      <w:bodyDiv w:val="1"/>
      <w:marLeft w:val="0"/>
      <w:marRight w:val="0"/>
      <w:marTop w:val="0"/>
      <w:marBottom w:val="0"/>
      <w:divBdr>
        <w:top w:val="none" w:sz="0" w:space="0" w:color="auto"/>
        <w:left w:val="none" w:sz="0" w:space="0" w:color="auto"/>
        <w:bottom w:val="none" w:sz="0" w:space="0" w:color="auto"/>
        <w:right w:val="none" w:sz="0" w:space="0" w:color="auto"/>
      </w:divBdr>
    </w:div>
    <w:div w:id="196478431">
      <w:bodyDiv w:val="1"/>
      <w:marLeft w:val="0"/>
      <w:marRight w:val="0"/>
      <w:marTop w:val="0"/>
      <w:marBottom w:val="0"/>
      <w:divBdr>
        <w:top w:val="none" w:sz="0" w:space="0" w:color="auto"/>
        <w:left w:val="none" w:sz="0" w:space="0" w:color="auto"/>
        <w:bottom w:val="none" w:sz="0" w:space="0" w:color="auto"/>
        <w:right w:val="none" w:sz="0" w:space="0" w:color="auto"/>
      </w:divBdr>
    </w:div>
    <w:div w:id="198014907">
      <w:bodyDiv w:val="1"/>
      <w:marLeft w:val="0"/>
      <w:marRight w:val="0"/>
      <w:marTop w:val="0"/>
      <w:marBottom w:val="0"/>
      <w:divBdr>
        <w:top w:val="none" w:sz="0" w:space="0" w:color="auto"/>
        <w:left w:val="none" w:sz="0" w:space="0" w:color="auto"/>
        <w:bottom w:val="none" w:sz="0" w:space="0" w:color="auto"/>
        <w:right w:val="none" w:sz="0" w:space="0" w:color="auto"/>
      </w:divBdr>
    </w:div>
    <w:div w:id="198517402">
      <w:bodyDiv w:val="1"/>
      <w:marLeft w:val="0"/>
      <w:marRight w:val="0"/>
      <w:marTop w:val="0"/>
      <w:marBottom w:val="0"/>
      <w:divBdr>
        <w:top w:val="none" w:sz="0" w:space="0" w:color="auto"/>
        <w:left w:val="none" w:sz="0" w:space="0" w:color="auto"/>
        <w:bottom w:val="none" w:sz="0" w:space="0" w:color="auto"/>
        <w:right w:val="none" w:sz="0" w:space="0" w:color="auto"/>
      </w:divBdr>
    </w:div>
    <w:div w:id="199055684">
      <w:bodyDiv w:val="1"/>
      <w:marLeft w:val="0"/>
      <w:marRight w:val="0"/>
      <w:marTop w:val="0"/>
      <w:marBottom w:val="0"/>
      <w:divBdr>
        <w:top w:val="none" w:sz="0" w:space="0" w:color="auto"/>
        <w:left w:val="none" w:sz="0" w:space="0" w:color="auto"/>
        <w:bottom w:val="none" w:sz="0" w:space="0" w:color="auto"/>
        <w:right w:val="none" w:sz="0" w:space="0" w:color="auto"/>
      </w:divBdr>
    </w:div>
    <w:div w:id="199172608">
      <w:bodyDiv w:val="1"/>
      <w:marLeft w:val="0"/>
      <w:marRight w:val="0"/>
      <w:marTop w:val="0"/>
      <w:marBottom w:val="0"/>
      <w:divBdr>
        <w:top w:val="none" w:sz="0" w:space="0" w:color="auto"/>
        <w:left w:val="none" w:sz="0" w:space="0" w:color="auto"/>
        <w:bottom w:val="none" w:sz="0" w:space="0" w:color="auto"/>
        <w:right w:val="none" w:sz="0" w:space="0" w:color="auto"/>
      </w:divBdr>
    </w:div>
    <w:div w:id="200047913">
      <w:bodyDiv w:val="1"/>
      <w:marLeft w:val="0"/>
      <w:marRight w:val="0"/>
      <w:marTop w:val="0"/>
      <w:marBottom w:val="0"/>
      <w:divBdr>
        <w:top w:val="none" w:sz="0" w:space="0" w:color="auto"/>
        <w:left w:val="none" w:sz="0" w:space="0" w:color="auto"/>
        <w:bottom w:val="none" w:sz="0" w:space="0" w:color="auto"/>
        <w:right w:val="none" w:sz="0" w:space="0" w:color="auto"/>
      </w:divBdr>
      <w:divsChild>
        <w:div w:id="413550889">
          <w:marLeft w:val="0"/>
          <w:marRight w:val="0"/>
          <w:marTop w:val="0"/>
          <w:marBottom w:val="0"/>
          <w:divBdr>
            <w:top w:val="none" w:sz="0" w:space="0" w:color="auto"/>
            <w:left w:val="none" w:sz="0" w:space="0" w:color="auto"/>
            <w:bottom w:val="none" w:sz="0" w:space="0" w:color="auto"/>
            <w:right w:val="none" w:sz="0" w:space="0" w:color="auto"/>
          </w:divBdr>
        </w:div>
      </w:divsChild>
    </w:div>
    <w:div w:id="201016879">
      <w:bodyDiv w:val="1"/>
      <w:marLeft w:val="0"/>
      <w:marRight w:val="0"/>
      <w:marTop w:val="0"/>
      <w:marBottom w:val="0"/>
      <w:divBdr>
        <w:top w:val="none" w:sz="0" w:space="0" w:color="auto"/>
        <w:left w:val="none" w:sz="0" w:space="0" w:color="auto"/>
        <w:bottom w:val="none" w:sz="0" w:space="0" w:color="auto"/>
        <w:right w:val="none" w:sz="0" w:space="0" w:color="auto"/>
      </w:divBdr>
    </w:div>
    <w:div w:id="202640718">
      <w:bodyDiv w:val="1"/>
      <w:marLeft w:val="0"/>
      <w:marRight w:val="0"/>
      <w:marTop w:val="0"/>
      <w:marBottom w:val="0"/>
      <w:divBdr>
        <w:top w:val="none" w:sz="0" w:space="0" w:color="auto"/>
        <w:left w:val="none" w:sz="0" w:space="0" w:color="auto"/>
        <w:bottom w:val="none" w:sz="0" w:space="0" w:color="auto"/>
        <w:right w:val="none" w:sz="0" w:space="0" w:color="auto"/>
      </w:divBdr>
    </w:div>
    <w:div w:id="203060148">
      <w:bodyDiv w:val="1"/>
      <w:marLeft w:val="0"/>
      <w:marRight w:val="0"/>
      <w:marTop w:val="0"/>
      <w:marBottom w:val="0"/>
      <w:divBdr>
        <w:top w:val="none" w:sz="0" w:space="0" w:color="auto"/>
        <w:left w:val="none" w:sz="0" w:space="0" w:color="auto"/>
        <w:bottom w:val="none" w:sz="0" w:space="0" w:color="auto"/>
        <w:right w:val="none" w:sz="0" w:space="0" w:color="auto"/>
      </w:divBdr>
    </w:div>
    <w:div w:id="208614759">
      <w:bodyDiv w:val="1"/>
      <w:marLeft w:val="0"/>
      <w:marRight w:val="0"/>
      <w:marTop w:val="0"/>
      <w:marBottom w:val="0"/>
      <w:divBdr>
        <w:top w:val="none" w:sz="0" w:space="0" w:color="auto"/>
        <w:left w:val="none" w:sz="0" w:space="0" w:color="auto"/>
        <w:bottom w:val="none" w:sz="0" w:space="0" w:color="auto"/>
        <w:right w:val="none" w:sz="0" w:space="0" w:color="auto"/>
      </w:divBdr>
    </w:div>
    <w:div w:id="209995317">
      <w:bodyDiv w:val="1"/>
      <w:marLeft w:val="0"/>
      <w:marRight w:val="0"/>
      <w:marTop w:val="0"/>
      <w:marBottom w:val="0"/>
      <w:divBdr>
        <w:top w:val="none" w:sz="0" w:space="0" w:color="auto"/>
        <w:left w:val="none" w:sz="0" w:space="0" w:color="auto"/>
        <w:bottom w:val="none" w:sz="0" w:space="0" w:color="auto"/>
        <w:right w:val="none" w:sz="0" w:space="0" w:color="auto"/>
      </w:divBdr>
    </w:div>
    <w:div w:id="212080759">
      <w:bodyDiv w:val="1"/>
      <w:marLeft w:val="0"/>
      <w:marRight w:val="0"/>
      <w:marTop w:val="0"/>
      <w:marBottom w:val="0"/>
      <w:divBdr>
        <w:top w:val="none" w:sz="0" w:space="0" w:color="auto"/>
        <w:left w:val="none" w:sz="0" w:space="0" w:color="auto"/>
        <w:bottom w:val="none" w:sz="0" w:space="0" w:color="auto"/>
        <w:right w:val="none" w:sz="0" w:space="0" w:color="auto"/>
      </w:divBdr>
    </w:div>
    <w:div w:id="213663246">
      <w:bodyDiv w:val="1"/>
      <w:marLeft w:val="0"/>
      <w:marRight w:val="0"/>
      <w:marTop w:val="0"/>
      <w:marBottom w:val="0"/>
      <w:divBdr>
        <w:top w:val="none" w:sz="0" w:space="0" w:color="auto"/>
        <w:left w:val="none" w:sz="0" w:space="0" w:color="auto"/>
        <w:bottom w:val="none" w:sz="0" w:space="0" w:color="auto"/>
        <w:right w:val="none" w:sz="0" w:space="0" w:color="auto"/>
      </w:divBdr>
    </w:div>
    <w:div w:id="214896602">
      <w:bodyDiv w:val="1"/>
      <w:marLeft w:val="0"/>
      <w:marRight w:val="0"/>
      <w:marTop w:val="0"/>
      <w:marBottom w:val="0"/>
      <w:divBdr>
        <w:top w:val="none" w:sz="0" w:space="0" w:color="auto"/>
        <w:left w:val="none" w:sz="0" w:space="0" w:color="auto"/>
        <w:bottom w:val="none" w:sz="0" w:space="0" w:color="auto"/>
        <w:right w:val="none" w:sz="0" w:space="0" w:color="auto"/>
      </w:divBdr>
    </w:div>
    <w:div w:id="216404861">
      <w:bodyDiv w:val="1"/>
      <w:marLeft w:val="0"/>
      <w:marRight w:val="0"/>
      <w:marTop w:val="0"/>
      <w:marBottom w:val="0"/>
      <w:divBdr>
        <w:top w:val="none" w:sz="0" w:space="0" w:color="auto"/>
        <w:left w:val="none" w:sz="0" w:space="0" w:color="auto"/>
        <w:bottom w:val="none" w:sz="0" w:space="0" w:color="auto"/>
        <w:right w:val="none" w:sz="0" w:space="0" w:color="auto"/>
      </w:divBdr>
    </w:div>
    <w:div w:id="218710892">
      <w:bodyDiv w:val="1"/>
      <w:marLeft w:val="0"/>
      <w:marRight w:val="0"/>
      <w:marTop w:val="0"/>
      <w:marBottom w:val="0"/>
      <w:divBdr>
        <w:top w:val="none" w:sz="0" w:space="0" w:color="auto"/>
        <w:left w:val="none" w:sz="0" w:space="0" w:color="auto"/>
        <w:bottom w:val="none" w:sz="0" w:space="0" w:color="auto"/>
        <w:right w:val="none" w:sz="0" w:space="0" w:color="auto"/>
      </w:divBdr>
    </w:div>
    <w:div w:id="227807370">
      <w:bodyDiv w:val="1"/>
      <w:marLeft w:val="0"/>
      <w:marRight w:val="0"/>
      <w:marTop w:val="0"/>
      <w:marBottom w:val="0"/>
      <w:divBdr>
        <w:top w:val="none" w:sz="0" w:space="0" w:color="auto"/>
        <w:left w:val="none" w:sz="0" w:space="0" w:color="auto"/>
        <w:bottom w:val="none" w:sz="0" w:space="0" w:color="auto"/>
        <w:right w:val="none" w:sz="0" w:space="0" w:color="auto"/>
      </w:divBdr>
    </w:div>
    <w:div w:id="229121396">
      <w:bodyDiv w:val="1"/>
      <w:marLeft w:val="0"/>
      <w:marRight w:val="0"/>
      <w:marTop w:val="0"/>
      <w:marBottom w:val="0"/>
      <w:divBdr>
        <w:top w:val="none" w:sz="0" w:space="0" w:color="auto"/>
        <w:left w:val="none" w:sz="0" w:space="0" w:color="auto"/>
        <w:bottom w:val="none" w:sz="0" w:space="0" w:color="auto"/>
        <w:right w:val="none" w:sz="0" w:space="0" w:color="auto"/>
      </w:divBdr>
    </w:div>
    <w:div w:id="231015239">
      <w:bodyDiv w:val="1"/>
      <w:marLeft w:val="0"/>
      <w:marRight w:val="0"/>
      <w:marTop w:val="0"/>
      <w:marBottom w:val="0"/>
      <w:divBdr>
        <w:top w:val="none" w:sz="0" w:space="0" w:color="auto"/>
        <w:left w:val="none" w:sz="0" w:space="0" w:color="auto"/>
        <w:bottom w:val="none" w:sz="0" w:space="0" w:color="auto"/>
        <w:right w:val="none" w:sz="0" w:space="0" w:color="auto"/>
      </w:divBdr>
    </w:div>
    <w:div w:id="237327602">
      <w:bodyDiv w:val="1"/>
      <w:marLeft w:val="0"/>
      <w:marRight w:val="0"/>
      <w:marTop w:val="0"/>
      <w:marBottom w:val="0"/>
      <w:divBdr>
        <w:top w:val="none" w:sz="0" w:space="0" w:color="auto"/>
        <w:left w:val="none" w:sz="0" w:space="0" w:color="auto"/>
        <w:bottom w:val="none" w:sz="0" w:space="0" w:color="auto"/>
        <w:right w:val="none" w:sz="0" w:space="0" w:color="auto"/>
      </w:divBdr>
    </w:div>
    <w:div w:id="240604637">
      <w:bodyDiv w:val="1"/>
      <w:marLeft w:val="0"/>
      <w:marRight w:val="0"/>
      <w:marTop w:val="0"/>
      <w:marBottom w:val="0"/>
      <w:divBdr>
        <w:top w:val="none" w:sz="0" w:space="0" w:color="auto"/>
        <w:left w:val="none" w:sz="0" w:space="0" w:color="auto"/>
        <w:bottom w:val="none" w:sz="0" w:space="0" w:color="auto"/>
        <w:right w:val="none" w:sz="0" w:space="0" w:color="auto"/>
      </w:divBdr>
    </w:div>
    <w:div w:id="242103618">
      <w:bodyDiv w:val="1"/>
      <w:marLeft w:val="0"/>
      <w:marRight w:val="0"/>
      <w:marTop w:val="0"/>
      <w:marBottom w:val="0"/>
      <w:divBdr>
        <w:top w:val="none" w:sz="0" w:space="0" w:color="auto"/>
        <w:left w:val="none" w:sz="0" w:space="0" w:color="auto"/>
        <w:bottom w:val="none" w:sz="0" w:space="0" w:color="auto"/>
        <w:right w:val="none" w:sz="0" w:space="0" w:color="auto"/>
      </w:divBdr>
    </w:div>
    <w:div w:id="243731830">
      <w:bodyDiv w:val="1"/>
      <w:marLeft w:val="0"/>
      <w:marRight w:val="0"/>
      <w:marTop w:val="0"/>
      <w:marBottom w:val="0"/>
      <w:divBdr>
        <w:top w:val="none" w:sz="0" w:space="0" w:color="auto"/>
        <w:left w:val="none" w:sz="0" w:space="0" w:color="auto"/>
        <w:bottom w:val="none" w:sz="0" w:space="0" w:color="auto"/>
        <w:right w:val="none" w:sz="0" w:space="0" w:color="auto"/>
      </w:divBdr>
      <w:divsChild>
        <w:div w:id="2057050202">
          <w:marLeft w:val="0"/>
          <w:marRight w:val="0"/>
          <w:marTop w:val="0"/>
          <w:marBottom w:val="0"/>
          <w:divBdr>
            <w:top w:val="none" w:sz="0" w:space="0" w:color="auto"/>
            <w:left w:val="none" w:sz="0" w:space="0" w:color="auto"/>
            <w:bottom w:val="none" w:sz="0" w:space="0" w:color="auto"/>
            <w:right w:val="none" w:sz="0" w:space="0" w:color="auto"/>
          </w:divBdr>
        </w:div>
      </w:divsChild>
    </w:div>
    <w:div w:id="251013046">
      <w:bodyDiv w:val="1"/>
      <w:marLeft w:val="0"/>
      <w:marRight w:val="0"/>
      <w:marTop w:val="0"/>
      <w:marBottom w:val="0"/>
      <w:divBdr>
        <w:top w:val="none" w:sz="0" w:space="0" w:color="auto"/>
        <w:left w:val="none" w:sz="0" w:space="0" w:color="auto"/>
        <w:bottom w:val="none" w:sz="0" w:space="0" w:color="auto"/>
        <w:right w:val="none" w:sz="0" w:space="0" w:color="auto"/>
      </w:divBdr>
    </w:div>
    <w:div w:id="251821625">
      <w:bodyDiv w:val="1"/>
      <w:marLeft w:val="0"/>
      <w:marRight w:val="0"/>
      <w:marTop w:val="0"/>
      <w:marBottom w:val="0"/>
      <w:divBdr>
        <w:top w:val="none" w:sz="0" w:space="0" w:color="auto"/>
        <w:left w:val="none" w:sz="0" w:space="0" w:color="auto"/>
        <w:bottom w:val="none" w:sz="0" w:space="0" w:color="auto"/>
        <w:right w:val="none" w:sz="0" w:space="0" w:color="auto"/>
      </w:divBdr>
    </w:div>
    <w:div w:id="256714739">
      <w:bodyDiv w:val="1"/>
      <w:marLeft w:val="0"/>
      <w:marRight w:val="0"/>
      <w:marTop w:val="0"/>
      <w:marBottom w:val="0"/>
      <w:divBdr>
        <w:top w:val="none" w:sz="0" w:space="0" w:color="auto"/>
        <w:left w:val="none" w:sz="0" w:space="0" w:color="auto"/>
        <w:bottom w:val="none" w:sz="0" w:space="0" w:color="auto"/>
        <w:right w:val="none" w:sz="0" w:space="0" w:color="auto"/>
      </w:divBdr>
    </w:div>
    <w:div w:id="258100286">
      <w:bodyDiv w:val="1"/>
      <w:marLeft w:val="0"/>
      <w:marRight w:val="0"/>
      <w:marTop w:val="0"/>
      <w:marBottom w:val="0"/>
      <w:divBdr>
        <w:top w:val="none" w:sz="0" w:space="0" w:color="auto"/>
        <w:left w:val="none" w:sz="0" w:space="0" w:color="auto"/>
        <w:bottom w:val="none" w:sz="0" w:space="0" w:color="auto"/>
        <w:right w:val="none" w:sz="0" w:space="0" w:color="auto"/>
      </w:divBdr>
    </w:div>
    <w:div w:id="258829140">
      <w:bodyDiv w:val="1"/>
      <w:marLeft w:val="0"/>
      <w:marRight w:val="0"/>
      <w:marTop w:val="0"/>
      <w:marBottom w:val="0"/>
      <w:divBdr>
        <w:top w:val="none" w:sz="0" w:space="0" w:color="auto"/>
        <w:left w:val="none" w:sz="0" w:space="0" w:color="auto"/>
        <w:bottom w:val="none" w:sz="0" w:space="0" w:color="auto"/>
        <w:right w:val="none" w:sz="0" w:space="0" w:color="auto"/>
      </w:divBdr>
    </w:div>
    <w:div w:id="262804475">
      <w:bodyDiv w:val="1"/>
      <w:marLeft w:val="0"/>
      <w:marRight w:val="0"/>
      <w:marTop w:val="0"/>
      <w:marBottom w:val="0"/>
      <w:divBdr>
        <w:top w:val="none" w:sz="0" w:space="0" w:color="auto"/>
        <w:left w:val="none" w:sz="0" w:space="0" w:color="auto"/>
        <w:bottom w:val="none" w:sz="0" w:space="0" w:color="auto"/>
        <w:right w:val="none" w:sz="0" w:space="0" w:color="auto"/>
      </w:divBdr>
    </w:div>
    <w:div w:id="264314540">
      <w:bodyDiv w:val="1"/>
      <w:marLeft w:val="0"/>
      <w:marRight w:val="0"/>
      <w:marTop w:val="0"/>
      <w:marBottom w:val="0"/>
      <w:divBdr>
        <w:top w:val="none" w:sz="0" w:space="0" w:color="auto"/>
        <w:left w:val="none" w:sz="0" w:space="0" w:color="auto"/>
        <w:bottom w:val="none" w:sz="0" w:space="0" w:color="auto"/>
        <w:right w:val="none" w:sz="0" w:space="0" w:color="auto"/>
      </w:divBdr>
    </w:div>
    <w:div w:id="264846804">
      <w:bodyDiv w:val="1"/>
      <w:marLeft w:val="0"/>
      <w:marRight w:val="0"/>
      <w:marTop w:val="0"/>
      <w:marBottom w:val="0"/>
      <w:divBdr>
        <w:top w:val="none" w:sz="0" w:space="0" w:color="auto"/>
        <w:left w:val="none" w:sz="0" w:space="0" w:color="auto"/>
        <w:bottom w:val="none" w:sz="0" w:space="0" w:color="auto"/>
        <w:right w:val="none" w:sz="0" w:space="0" w:color="auto"/>
      </w:divBdr>
    </w:div>
    <w:div w:id="268901626">
      <w:bodyDiv w:val="1"/>
      <w:marLeft w:val="0"/>
      <w:marRight w:val="0"/>
      <w:marTop w:val="0"/>
      <w:marBottom w:val="0"/>
      <w:divBdr>
        <w:top w:val="none" w:sz="0" w:space="0" w:color="auto"/>
        <w:left w:val="none" w:sz="0" w:space="0" w:color="auto"/>
        <w:bottom w:val="none" w:sz="0" w:space="0" w:color="auto"/>
        <w:right w:val="none" w:sz="0" w:space="0" w:color="auto"/>
      </w:divBdr>
    </w:div>
    <w:div w:id="268926774">
      <w:bodyDiv w:val="1"/>
      <w:marLeft w:val="0"/>
      <w:marRight w:val="0"/>
      <w:marTop w:val="0"/>
      <w:marBottom w:val="0"/>
      <w:divBdr>
        <w:top w:val="none" w:sz="0" w:space="0" w:color="auto"/>
        <w:left w:val="none" w:sz="0" w:space="0" w:color="auto"/>
        <w:bottom w:val="none" w:sz="0" w:space="0" w:color="auto"/>
        <w:right w:val="none" w:sz="0" w:space="0" w:color="auto"/>
      </w:divBdr>
    </w:div>
    <w:div w:id="273707021">
      <w:bodyDiv w:val="1"/>
      <w:marLeft w:val="0"/>
      <w:marRight w:val="0"/>
      <w:marTop w:val="0"/>
      <w:marBottom w:val="0"/>
      <w:divBdr>
        <w:top w:val="none" w:sz="0" w:space="0" w:color="auto"/>
        <w:left w:val="none" w:sz="0" w:space="0" w:color="auto"/>
        <w:bottom w:val="none" w:sz="0" w:space="0" w:color="auto"/>
        <w:right w:val="none" w:sz="0" w:space="0" w:color="auto"/>
      </w:divBdr>
      <w:divsChild>
        <w:div w:id="2045707791">
          <w:marLeft w:val="0"/>
          <w:marRight w:val="0"/>
          <w:marTop w:val="0"/>
          <w:marBottom w:val="0"/>
          <w:divBdr>
            <w:top w:val="none" w:sz="0" w:space="0" w:color="auto"/>
            <w:left w:val="none" w:sz="0" w:space="0" w:color="auto"/>
            <w:bottom w:val="none" w:sz="0" w:space="0" w:color="auto"/>
            <w:right w:val="none" w:sz="0" w:space="0" w:color="auto"/>
          </w:divBdr>
        </w:div>
      </w:divsChild>
    </w:div>
    <w:div w:id="273833213">
      <w:bodyDiv w:val="1"/>
      <w:marLeft w:val="0"/>
      <w:marRight w:val="0"/>
      <w:marTop w:val="0"/>
      <w:marBottom w:val="0"/>
      <w:divBdr>
        <w:top w:val="none" w:sz="0" w:space="0" w:color="auto"/>
        <w:left w:val="none" w:sz="0" w:space="0" w:color="auto"/>
        <w:bottom w:val="none" w:sz="0" w:space="0" w:color="auto"/>
        <w:right w:val="none" w:sz="0" w:space="0" w:color="auto"/>
      </w:divBdr>
      <w:divsChild>
        <w:div w:id="1073115457">
          <w:marLeft w:val="0"/>
          <w:marRight w:val="0"/>
          <w:marTop w:val="0"/>
          <w:marBottom w:val="0"/>
          <w:divBdr>
            <w:top w:val="none" w:sz="0" w:space="0" w:color="auto"/>
            <w:left w:val="none" w:sz="0" w:space="0" w:color="auto"/>
            <w:bottom w:val="none" w:sz="0" w:space="0" w:color="auto"/>
            <w:right w:val="none" w:sz="0" w:space="0" w:color="auto"/>
          </w:divBdr>
        </w:div>
      </w:divsChild>
    </w:div>
    <w:div w:id="293104755">
      <w:bodyDiv w:val="1"/>
      <w:marLeft w:val="0"/>
      <w:marRight w:val="0"/>
      <w:marTop w:val="0"/>
      <w:marBottom w:val="0"/>
      <w:divBdr>
        <w:top w:val="none" w:sz="0" w:space="0" w:color="auto"/>
        <w:left w:val="none" w:sz="0" w:space="0" w:color="auto"/>
        <w:bottom w:val="none" w:sz="0" w:space="0" w:color="auto"/>
        <w:right w:val="none" w:sz="0" w:space="0" w:color="auto"/>
      </w:divBdr>
    </w:div>
    <w:div w:id="293174191">
      <w:bodyDiv w:val="1"/>
      <w:marLeft w:val="0"/>
      <w:marRight w:val="0"/>
      <w:marTop w:val="0"/>
      <w:marBottom w:val="0"/>
      <w:divBdr>
        <w:top w:val="none" w:sz="0" w:space="0" w:color="auto"/>
        <w:left w:val="none" w:sz="0" w:space="0" w:color="auto"/>
        <w:bottom w:val="none" w:sz="0" w:space="0" w:color="auto"/>
        <w:right w:val="none" w:sz="0" w:space="0" w:color="auto"/>
      </w:divBdr>
      <w:divsChild>
        <w:div w:id="558174103">
          <w:marLeft w:val="0"/>
          <w:marRight w:val="0"/>
          <w:marTop w:val="0"/>
          <w:marBottom w:val="0"/>
          <w:divBdr>
            <w:top w:val="none" w:sz="0" w:space="0" w:color="auto"/>
            <w:left w:val="none" w:sz="0" w:space="0" w:color="auto"/>
            <w:bottom w:val="none" w:sz="0" w:space="0" w:color="auto"/>
            <w:right w:val="none" w:sz="0" w:space="0" w:color="auto"/>
          </w:divBdr>
        </w:div>
      </w:divsChild>
    </w:div>
    <w:div w:id="295138127">
      <w:bodyDiv w:val="1"/>
      <w:marLeft w:val="0"/>
      <w:marRight w:val="0"/>
      <w:marTop w:val="0"/>
      <w:marBottom w:val="0"/>
      <w:divBdr>
        <w:top w:val="none" w:sz="0" w:space="0" w:color="auto"/>
        <w:left w:val="none" w:sz="0" w:space="0" w:color="auto"/>
        <w:bottom w:val="none" w:sz="0" w:space="0" w:color="auto"/>
        <w:right w:val="none" w:sz="0" w:space="0" w:color="auto"/>
      </w:divBdr>
      <w:divsChild>
        <w:div w:id="886448445">
          <w:marLeft w:val="0"/>
          <w:marRight w:val="0"/>
          <w:marTop w:val="0"/>
          <w:marBottom w:val="0"/>
          <w:divBdr>
            <w:top w:val="none" w:sz="0" w:space="0" w:color="auto"/>
            <w:left w:val="none" w:sz="0" w:space="0" w:color="auto"/>
            <w:bottom w:val="none" w:sz="0" w:space="0" w:color="auto"/>
            <w:right w:val="none" w:sz="0" w:space="0" w:color="auto"/>
          </w:divBdr>
        </w:div>
      </w:divsChild>
    </w:div>
    <w:div w:id="295837399">
      <w:bodyDiv w:val="1"/>
      <w:marLeft w:val="0"/>
      <w:marRight w:val="0"/>
      <w:marTop w:val="0"/>
      <w:marBottom w:val="0"/>
      <w:divBdr>
        <w:top w:val="none" w:sz="0" w:space="0" w:color="auto"/>
        <w:left w:val="none" w:sz="0" w:space="0" w:color="auto"/>
        <w:bottom w:val="none" w:sz="0" w:space="0" w:color="auto"/>
        <w:right w:val="none" w:sz="0" w:space="0" w:color="auto"/>
      </w:divBdr>
    </w:div>
    <w:div w:id="296839693">
      <w:bodyDiv w:val="1"/>
      <w:marLeft w:val="0"/>
      <w:marRight w:val="0"/>
      <w:marTop w:val="0"/>
      <w:marBottom w:val="0"/>
      <w:divBdr>
        <w:top w:val="none" w:sz="0" w:space="0" w:color="auto"/>
        <w:left w:val="none" w:sz="0" w:space="0" w:color="auto"/>
        <w:bottom w:val="none" w:sz="0" w:space="0" w:color="auto"/>
        <w:right w:val="none" w:sz="0" w:space="0" w:color="auto"/>
      </w:divBdr>
    </w:div>
    <w:div w:id="298805883">
      <w:bodyDiv w:val="1"/>
      <w:marLeft w:val="0"/>
      <w:marRight w:val="0"/>
      <w:marTop w:val="0"/>
      <w:marBottom w:val="0"/>
      <w:divBdr>
        <w:top w:val="none" w:sz="0" w:space="0" w:color="auto"/>
        <w:left w:val="none" w:sz="0" w:space="0" w:color="auto"/>
        <w:bottom w:val="none" w:sz="0" w:space="0" w:color="auto"/>
        <w:right w:val="none" w:sz="0" w:space="0" w:color="auto"/>
      </w:divBdr>
    </w:div>
    <w:div w:id="300353415">
      <w:bodyDiv w:val="1"/>
      <w:marLeft w:val="0"/>
      <w:marRight w:val="0"/>
      <w:marTop w:val="0"/>
      <w:marBottom w:val="0"/>
      <w:divBdr>
        <w:top w:val="none" w:sz="0" w:space="0" w:color="auto"/>
        <w:left w:val="none" w:sz="0" w:space="0" w:color="auto"/>
        <w:bottom w:val="none" w:sz="0" w:space="0" w:color="auto"/>
        <w:right w:val="none" w:sz="0" w:space="0" w:color="auto"/>
      </w:divBdr>
    </w:div>
    <w:div w:id="302659515">
      <w:bodyDiv w:val="1"/>
      <w:marLeft w:val="0"/>
      <w:marRight w:val="0"/>
      <w:marTop w:val="0"/>
      <w:marBottom w:val="0"/>
      <w:divBdr>
        <w:top w:val="none" w:sz="0" w:space="0" w:color="auto"/>
        <w:left w:val="none" w:sz="0" w:space="0" w:color="auto"/>
        <w:bottom w:val="none" w:sz="0" w:space="0" w:color="auto"/>
        <w:right w:val="none" w:sz="0" w:space="0" w:color="auto"/>
      </w:divBdr>
    </w:div>
    <w:div w:id="303699202">
      <w:bodyDiv w:val="1"/>
      <w:marLeft w:val="0"/>
      <w:marRight w:val="0"/>
      <w:marTop w:val="0"/>
      <w:marBottom w:val="0"/>
      <w:divBdr>
        <w:top w:val="none" w:sz="0" w:space="0" w:color="auto"/>
        <w:left w:val="none" w:sz="0" w:space="0" w:color="auto"/>
        <w:bottom w:val="none" w:sz="0" w:space="0" w:color="auto"/>
        <w:right w:val="none" w:sz="0" w:space="0" w:color="auto"/>
      </w:divBdr>
    </w:div>
    <w:div w:id="303855479">
      <w:bodyDiv w:val="1"/>
      <w:marLeft w:val="0"/>
      <w:marRight w:val="0"/>
      <w:marTop w:val="0"/>
      <w:marBottom w:val="0"/>
      <w:divBdr>
        <w:top w:val="none" w:sz="0" w:space="0" w:color="auto"/>
        <w:left w:val="none" w:sz="0" w:space="0" w:color="auto"/>
        <w:bottom w:val="none" w:sz="0" w:space="0" w:color="auto"/>
        <w:right w:val="none" w:sz="0" w:space="0" w:color="auto"/>
      </w:divBdr>
    </w:div>
    <w:div w:id="310913898">
      <w:bodyDiv w:val="1"/>
      <w:marLeft w:val="0"/>
      <w:marRight w:val="0"/>
      <w:marTop w:val="0"/>
      <w:marBottom w:val="0"/>
      <w:divBdr>
        <w:top w:val="none" w:sz="0" w:space="0" w:color="auto"/>
        <w:left w:val="none" w:sz="0" w:space="0" w:color="auto"/>
        <w:bottom w:val="none" w:sz="0" w:space="0" w:color="auto"/>
        <w:right w:val="none" w:sz="0" w:space="0" w:color="auto"/>
      </w:divBdr>
    </w:div>
    <w:div w:id="311102595">
      <w:bodyDiv w:val="1"/>
      <w:marLeft w:val="0"/>
      <w:marRight w:val="0"/>
      <w:marTop w:val="0"/>
      <w:marBottom w:val="0"/>
      <w:divBdr>
        <w:top w:val="none" w:sz="0" w:space="0" w:color="auto"/>
        <w:left w:val="none" w:sz="0" w:space="0" w:color="auto"/>
        <w:bottom w:val="none" w:sz="0" w:space="0" w:color="auto"/>
        <w:right w:val="none" w:sz="0" w:space="0" w:color="auto"/>
      </w:divBdr>
    </w:div>
    <w:div w:id="311762764">
      <w:bodyDiv w:val="1"/>
      <w:marLeft w:val="0"/>
      <w:marRight w:val="0"/>
      <w:marTop w:val="0"/>
      <w:marBottom w:val="0"/>
      <w:divBdr>
        <w:top w:val="none" w:sz="0" w:space="0" w:color="auto"/>
        <w:left w:val="none" w:sz="0" w:space="0" w:color="auto"/>
        <w:bottom w:val="none" w:sz="0" w:space="0" w:color="auto"/>
        <w:right w:val="none" w:sz="0" w:space="0" w:color="auto"/>
      </w:divBdr>
    </w:div>
    <w:div w:id="315037664">
      <w:bodyDiv w:val="1"/>
      <w:marLeft w:val="0"/>
      <w:marRight w:val="0"/>
      <w:marTop w:val="0"/>
      <w:marBottom w:val="0"/>
      <w:divBdr>
        <w:top w:val="none" w:sz="0" w:space="0" w:color="auto"/>
        <w:left w:val="none" w:sz="0" w:space="0" w:color="auto"/>
        <w:bottom w:val="none" w:sz="0" w:space="0" w:color="auto"/>
        <w:right w:val="none" w:sz="0" w:space="0" w:color="auto"/>
      </w:divBdr>
    </w:div>
    <w:div w:id="315761874">
      <w:bodyDiv w:val="1"/>
      <w:marLeft w:val="0"/>
      <w:marRight w:val="0"/>
      <w:marTop w:val="0"/>
      <w:marBottom w:val="0"/>
      <w:divBdr>
        <w:top w:val="none" w:sz="0" w:space="0" w:color="auto"/>
        <w:left w:val="none" w:sz="0" w:space="0" w:color="auto"/>
        <w:bottom w:val="none" w:sz="0" w:space="0" w:color="auto"/>
        <w:right w:val="none" w:sz="0" w:space="0" w:color="auto"/>
      </w:divBdr>
    </w:div>
    <w:div w:id="317611540">
      <w:bodyDiv w:val="1"/>
      <w:marLeft w:val="0"/>
      <w:marRight w:val="0"/>
      <w:marTop w:val="0"/>
      <w:marBottom w:val="0"/>
      <w:divBdr>
        <w:top w:val="none" w:sz="0" w:space="0" w:color="auto"/>
        <w:left w:val="none" w:sz="0" w:space="0" w:color="auto"/>
        <w:bottom w:val="none" w:sz="0" w:space="0" w:color="auto"/>
        <w:right w:val="none" w:sz="0" w:space="0" w:color="auto"/>
      </w:divBdr>
    </w:div>
    <w:div w:id="320815410">
      <w:bodyDiv w:val="1"/>
      <w:marLeft w:val="0"/>
      <w:marRight w:val="0"/>
      <w:marTop w:val="0"/>
      <w:marBottom w:val="0"/>
      <w:divBdr>
        <w:top w:val="none" w:sz="0" w:space="0" w:color="auto"/>
        <w:left w:val="none" w:sz="0" w:space="0" w:color="auto"/>
        <w:bottom w:val="none" w:sz="0" w:space="0" w:color="auto"/>
        <w:right w:val="none" w:sz="0" w:space="0" w:color="auto"/>
      </w:divBdr>
      <w:divsChild>
        <w:div w:id="1788044344">
          <w:marLeft w:val="0"/>
          <w:marRight w:val="0"/>
          <w:marTop w:val="0"/>
          <w:marBottom w:val="0"/>
          <w:divBdr>
            <w:top w:val="none" w:sz="0" w:space="0" w:color="auto"/>
            <w:left w:val="none" w:sz="0" w:space="0" w:color="auto"/>
            <w:bottom w:val="none" w:sz="0" w:space="0" w:color="auto"/>
            <w:right w:val="none" w:sz="0" w:space="0" w:color="auto"/>
          </w:divBdr>
        </w:div>
      </w:divsChild>
    </w:div>
    <w:div w:id="325208283">
      <w:bodyDiv w:val="1"/>
      <w:marLeft w:val="0"/>
      <w:marRight w:val="0"/>
      <w:marTop w:val="0"/>
      <w:marBottom w:val="0"/>
      <w:divBdr>
        <w:top w:val="none" w:sz="0" w:space="0" w:color="auto"/>
        <w:left w:val="none" w:sz="0" w:space="0" w:color="auto"/>
        <w:bottom w:val="none" w:sz="0" w:space="0" w:color="auto"/>
        <w:right w:val="none" w:sz="0" w:space="0" w:color="auto"/>
      </w:divBdr>
    </w:div>
    <w:div w:id="329136446">
      <w:bodyDiv w:val="1"/>
      <w:marLeft w:val="0"/>
      <w:marRight w:val="0"/>
      <w:marTop w:val="0"/>
      <w:marBottom w:val="0"/>
      <w:divBdr>
        <w:top w:val="none" w:sz="0" w:space="0" w:color="auto"/>
        <w:left w:val="none" w:sz="0" w:space="0" w:color="auto"/>
        <w:bottom w:val="none" w:sz="0" w:space="0" w:color="auto"/>
        <w:right w:val="none" w:sz="0" w:space="0" w:color="auto"/>
      </w:divBdr>
      <w:divsChild>
        <w:div w:id="798382934">
          <w:marLeft w:val="0"/>
          <w:marRight w:val="0"/>
          <w:marTop w:val="0"/>
          <w:marBottom w:val="0"/>
          <w:divBdr>
            <w:top w:val="none" w:sz="0" w:space="0" w:color="auto"/>
            <w:left w:val="none" w:sz="0" w:space="0" w:color="auto"/>
            <w:bottom w:val="none" w:sz="0" w:space="0" w:color="auto"/>
            <w:right w:val="none" w:sz="0" w:space="0" w:color="auto"/>
          </w:divBdr>
        </w:div>
      </w:divsChild>
    </w:div>
    <w:div w:id="329530667">
      <w:bodyDiv w:val="1"/>
      <w:marLeft w:val="0"/>
      <w:marRight w:val="0"/>
      <w:marTop w:val="0"/>
      <w:marBottom w:val="0"/>
      <w:divBdr>
        <w:top w:val="none" w:sz="0" w:space="0" w:color="auto"/>
        <w:left w:val="none" w:sz="0" w:space="0" w:color="auto"/>
        <w:bottom w:val="none" w:sz="0" w:space="0" w:color="auto"/>
        <w:right w:val="none" w:sz="0" w:space="0" w:color="auto"/>
      </w:divBdr>
      <w:divsChild>
        <w:div w:id="963585492">
          <w:marLeft w:val="0"/>
          <w:marRight w:val="0"/>
          <w:marTop w:val="0"/>
          <w:marBottom w:val="0"/>
          <w:divBdr>
            <w:top w:val="none" w:sz="0" w:space="0" w:color="auto"/>
            <w:left w:val="none" w:sz="0" w:space="0" w:color="auto"/>
            <w:bottom w:val="none" w:sz="0" w:space="0" w:color="auto"/>
            <w:right w:val="none" w:sz="0" w:space="0" w:color="auto"/>
          </w:divBdr>
        </w:div>
      </w:divsChild>
    </w:div>
    <w:div w:id="330836638">
      <w:bodyDiv w:val="1"/>
      <w:marLeft w:val="0"/>
      <w:marRight w:val="0"/>
      <w:marTop w:val="0"/>
      <w:marBottom w:val="0"/>
      <w:divBdr>
        <w:top w:val="none" w:sz="0" w:space="0" w:color="auto"/>
        <w:left w:val="none" w:sz="0" w:space="0" w:color="auto"/>
        <w:bottom w:val="none" w:sz="0" w:space="0" w:color="auto"/>
        <w:right w:val="none" w:sz="0" w:space="0" w:color="auto"/>
      </w:divBdr>
    </w:div>
    <w:div w:id="332026665">
      <w:bodyDiv w:val="1"/>
      <w:marLeft w:val="0"/>
      <w:marRight w:val="0"/>
      <w:marTop w:val="0"/>
      <w:marBottom w:val="0"/>
      <w:divBdr>
        <w:top w:val="none" w:sz="0" w:space="0" w:color="auto"/>
        <w:left w:val="none" w:sz="0" w:space="0" w:color="auto"/>
        <w:bottom w:val="none" w:sz="0" w:space="0" w:color="auto"/>
        <w:right w:val="none" w:sz="0" w:space="0" w:color="auto"/>
      </w:divBdr>
      <w:divsChild>
        <w:div w:id="544172074">
          <w:marLeft w:val="0"/>
          <w:marRight w:val="0"/>
          <w:marTop w:val="0"/>
          <w:marBottom w:val="0"/>
          <w:divBdr>
            <w:top w:val="none" w:sz="0" w:space="0" w:color="auto"/>
            <w:left w:val="none" w:sz="0" w:space="0" w:color="auto"/>
            <w:bottom w:val="none" w:sz="0" w:space="0" w:color="auto"/>
            <w:right w:val="none" w:sz="0" w:space="0" w:color="auto"/>
          </w:divBdr>
        </w:div>
      </w:divsChild>
    </w:div>
    <w:div w:id="339549498">
      <w:bodyDiv w:val="1"/>
      <w:marLeft w:val="0"/>
      <w:marRight w:val="0"/>
      <w:marTop w:val="0"/>
      <w:marBottom w:val="0"/>
      <w:divBdr>
        <w:top w:val="none" w:sz="0" w:space="0" w:color="auto"/>
        <w:left w:val="none" w:sz="0" w:space="0" w:color="auto"/>
        <w:bottom w:val="none" w:sz="0" w:space="0" w:color="auto"/>
        <w:right w:val="none" w:sz="0" w:space="0" w:color="auto"/>
      </w:divBdr>
    </w:div>
    <w:div w:id="339896371">
      <w:bodyDiv w:val="1"/>
      <w:marLeft w:val="0"/>
      <w:marRight w:val="0"/>
      <w:marTop w:val="0"/>
      <w:marBottom w:val="0"/>
      <w:divBdr>
        <w:top w:val="none" w:sz="0" w:space="0" w:color="auto"/>
        <w:left w:val="none" w:sz="0" w:space="0" w:color="auto"/>
        <w:bottom w:val="none" w:sz="0" w:space="0" w:color="auto"/>
        <w:right w:val="none" w:sz="0" w:space="0" w:color="auto"/>
      </w:divBdr>
      <w:divsChild>
        <w:div w:id="370349520">
          <w:marLeft w:val="0"/>
          <w:marRight w:val="0"/>
          <w:marTop w:val="0"/>
          <w:marBottom w:val="0"/>
          <w:divBdr>
            <w:top w:val="none" w:sz="0" w:space="0" w:color="auto"/>
            <w:left w:val="none" w:sz="0" w:space="0" w:color="auto"/>
            <w:bottom w:val="none" w:sz="0" w:space="0" w:color="auto"/>
            <w:right w:val="none" w:sz="0" w:space="0" w:color="auto"/>
          </w:divBdr>
        </w:div>
        <w:div w:id="1498421584">
          <w:marLeft w:val="0"/>
          <w:marRight w:val="0"/>
          <w:marTop w:val="0"/>
          <w:marBottom w:val="0"/>
          <w:divBdr>
            <w:top w:val="none" w:sz="0" w:space="0" w:color="auto"/>
            <w:left w:val="none" w:sz="0" w:space="0" w:color="auto"/>
            <w:bottom w:val="none" w:sz="0" w:space="0" w:color="auto"/>
            <w:right w:val="none" w:sz="0" w:space="0" w:color="auto"/>
          </w:divBdr>
          <w:divsChild>
            <w:div w:id="1349527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286444">
      <w:bodyDiv w:val="1"/>
      <w:marLeft w:val="0"/>
      <w:marRight w:val="0"/>
      <w:marTop w:val="0"/>
      <w:marBottom w:val="0"/>
      <w:divBdr>
        <w:top w:val="none" w:sz="0" w:space="0" w:color="auto"/>
        <w:left w:val="none" w:sz="0" w:space="0" w:color="auto"/>
        <w:bottom w:val="none" w:sz="0" w:space="0" w:color="auto"/>
        <w:right w:val="none" w:sz="0" w:space="0" w:color="auto"/>
      </w:divBdr>
    </w:div>
    <w:div w:id="344670355">
      <w:bodyDiv w:val="1"/>
      <w:marLeft w:val="0"/>
      <w:marRight w:val="0"/>
      <w:marTop w:val="0"/>
      <w:marBottom w:val="0"/>
      <w:divBdr>
        <w:top w:val="none" w:sz="0" w:space="0" w:color="auto"/>
        <w:left w:val="none" w:sz="0" w:space="0" w:color="auto"/>
        <w:bottom w:val="none" w:sz="0" w:space="0" w:color="auto"/>
        <w:right w:val="none" w:sz="0" w:space="0" w:color="auto"/>
      </w:divBdr>
    </w:div>
    <w:div w:id="346441952">
      <w:bodyDiv w:val="1"/>
      <w:marLeft w:val="0"/>
      <w:marRight w:val="0"/>
      <w:marTop w:val="0"/>
      <w:marBottom w:val="0"/>
      <w:divBdr>
        <w:top w:val="none" w:sz="0" w:space="0" w:color="auto"/>
        <w:left w:val="none" w:sz="0" w:space="0" w:color="auto"/>
        <w:bottom w:val="none" w:sz="0" w:space="0" w:color="auto"/>
        <w:right w:val="none" w:sz="0" w:space="0" w:color="auto"/>
      </w:divBdr>
    </w:div>
    <w:div w:id="353701139">
      <w:bodyDiv w:val="1"/>
      <w:marLeft w:val="0"/>
      <w:marRight w:val="0"/>
      <w:marTop w:val="0"/>
      <w:marBottom w:val="0"/>
      <w:divBdr>
        <w:top w:val="none" w:sz="0" w:space="0" w:color="auto"/>
        <w:left w:val="none" w:sz="0" w:space="0" w:color="auto"/>
        <w:bottom w:val="none" w:sz="0" w:space="0" w:color="auto"/>
        <w:right w:val="none" w:sz="0" w:space="0" w:color="auto"/>
      </w:divBdr>
    </w:div>
    <w:div w:id="354502161">
      <w:bodyDiv w:val="1"/>
      <w:marLeft w:val="0"/>
      <w:marRight w:val="0"/>
      <w:marTop w:val="0"/>
      <w:marBottom w:val="0"/>
      <w:divBdr>
        <w:top w:val="none" w:sz="0" w:space="0" w:color="auto"/>
        <w:left w:val="none" w:sz="0" w:space="0" w:color="auto"/>
        <w:bottom w:val="none" w:sz="0" w:space="0" w:color="auto"/>
        <w:right w:val="none" w:sz="0" w:space="0" w:color="auto"/>
      </w:divBdr>
    </w:div>
    <w:div w:id="354812129">
      <w:bodyDiv w:val="1"/>
      <w:marLeft w:val="0"/>
      <w:marRight w:val="0"/>
      <w:marTop w:val="0"/>
      <w:marBottom w:val="0"/>
      <w:divBdr>
        <w:top w:val="none" w:sz="0" w:space="0" w:color="auto"/>
        <w:left w:val="none" w:sz="0" w:space="0" w:color="auto"/>
        <w:bottom w:val="none" w:sz="0" w:space="0" w:color="auto"/>
        <w:right w:val="none" w:sz="0" w:space="0" w:color="auto"/>
      </w:divBdr>
      <w:divsChild>
        <w:div w:id="614025186">
          <w:marLeft w:val="0"/>
          <w:marRight w:val="0"/>
          <w:marTop w:val="0"/>
          <w:marBottom w:val="0"/>
          <w:divBdr>
            <w:top w:val="none" w:sz="0" w:space="0" w:color="auto"/>
            <w:left w:val="none" w:sz="0" w:space="0" w:color="auto"/>
            <w:bottom w:val="none" w:sz="0" w:space="0" w:color="auto"/>
            <w:right w:val="none" w:sz="0" w:space="0" w:color="auto"/>
          </w:divBdr>
        </w:div>
      </w:divsChild>
    </w:div>
    <w:div w:id="365252377">
      <w:bodyDiv w:val="1"/>
      <w:marLeft w:val="0"/>
      <w:marRight w:val="0"/>
      <w:marTop w:val="0"/>
      <w:marBottom w:val="0"/>
      <w:divBdr>
        <w:top w:val="none" w:sz="0" w:space="0" w:color="auto"/>
        <w:left w:val="none" w:sz="0" w:space="0" w:color="auto"/>
        <w:bottom w:val="none" w:sz="0" w:space="0" w:color="auto"/>
        <w:right w:val="none" w:sz="0" w:space="0" w:color="auto"/>
      </w:divBdr>
    </w:div>
    <w:div w:id="365368819">
      <w:bodyDiv w:val="1"/>
      <w:marLeft w:val="0"/>
      <w:marRight w:val="0"/>
      <w:marTop w:val="0"/>
      <w:marBottom w:val="0"/>
      <w:divBdr>
        <w:top w:val="none" w:sz="0" w:space="0" w:color="auto"/>
        <w:left w:val="none" w:sz="0" w:space="0" w:color="auto"/>
        <w:bottom w:val="none" w:sz="0" w:space="0" w:color="auto"/>
        <w:right w:val="none" w:sz="0" w:space="0" w:color="auto"/>
      </w:divBdr>
    </w:div>
    <w:div w:id="369576799">
      <w:bodyDiv w:val="1"/>
      <w:marLeft w:val="0"/>
      <w:marRight w:val="0"/>
      <w:marTop w:val="0"/>
      <w:marBottom w:val="0"/>
      <w:divBdr>
        <w:top w:val="none" w:sz="0" w:space="0" w:color="auto"/>
        <w:left w:val="none" w:sz="0" w:space="0" w:color="auto"/>
        <w:bottom w:val="none" w:sz="0" w:space="0" w:color="auto"/>
        <w:right w:val="none" w:sz="0" w:space="0" w:color="auto"/>
      </w:divBdr>
      <w:divsChild>
        <w:div w:id="437869781">
          <w:marLeft w:val="0"/>
          <w:marRight w:val="0"/>
          <w:marTop w:val="0"/>
          <w:marBottom w:val="0"/>
          <w:divBdr>
            <w:top w:val="none" w:sz="0" w:space="0" w:color="auto"/>
            <w:left w:val="none" w:sz="0" w:space="0" w:color="auto"/>
            <w:bottom w:val="none" w:sz="0" w:space="0" w:color="auto"/>
            <w:right w:val="none" w:sz="0" w:space="0" w:color="auto"/>
          </w:divBdr>
        </w:div>
      </w:divsChild>
    </w:div>
    <w:div w:id="370113851">
      <w:bodyDiv w:val="1"/>
      <w:marLeft w:val="0"/>
      <w:marRight w:val="0"/>
      <w:marTop w:val="0"/>
      <w:marBottom w:val="0"/>
      <w:divBdr>
        <w:top w:val="none" w:sz="0" w:space="0" w:color="auto"/>
        <w:left w:val="none" w:sz="0" w:space="0" w:color="auto"/>
        <w:bottom w:val="none" w:sz="0" w:space="0" w:color="auto"/>
        <w:right w:val="none" w:sz="0" w:space="0" w:color="auto"/>
      </w:divBdr>
    </w:div>
    <w:div w:id="371541150">
      <w:bodyDiv w:val="1"/>
      <w:marLeft w:val="0"/>
      <w:marRight w:val="0"/>
      <w:marTop w:val="0"/>
      <w:marBottom w:val="0"/>
      <w:divBdr>
        <w:top w:val="none" w:sz="0" w:space="0" w:color="auto"/>
        <w:left w:val="none" w:sz="0" w:space="0" w:color="auto"/>
        <w:bottom w:val="none" w:sz="0" w:space="0" w:color="auto"/>
        <w:right w:val="none" w:sz="0" w:space="0" w:color="auto"/>
      </w:divBdr>
    </w:div>
    <w:div w:id="376659955">
      <w:bodyDiv w:val="1"/>
      <w:marLeft w:val="0"/>
      <w:marRight w:val="0"/>
      <w:marTop w:val="0"/>
      <w:marBottom w:val="0"/>
      <w:divBdr>
        <w:top w:val="none" w:sz="0" w:space="0" w:color="auto"/>
        <w:left w:val="none" w:sz="0" w:space="0" w:color="auto"/>
        <w:bottom w:val="none" w:sz="0" w:space="0" w:color="auto"/>
        <w:right w:val="none" w:sz="0" w:space="0" w:color="auto"/>
      </w:divBdr>
      <w:divsChild>
        <w:div w:id="117264085">
          <w:marLeft w:val="0"/>
          <w:marRight w:val="0"/>
          <w:marTop w:val="0"/>
          <w:marBottom w:val="0"/>
          <w:divBdr>
            <w:top w:val="none" w:sz="0" w:space="0" w:color="auto"/>
            <w:left w:val="none" w:sz="0" w:space="0" w:color="auto"/>
            <w:bottom w:val="none" w:sz="0" w:space="0" w:color="auto"/>
            <w:right w:val="none" w:sz="0" w:space="0" w:color="auto"/>
          </w:divBdr>
        </w:div>
      </w:divsChild>
    </w:div>
    <w:div w:id="377164882">
      <w:bodyDiv w:val="1"/>
      <w:marLeft w:val="0"/>
      <w:marRight w:val="0"/>
      <w:marTop w:val="0"/>
      <w:marBottom w:val="0"/>
      <w:divBdr>
        <w:top w:val="none" w:sz="0" w:space="0" w:color="auto"/>
        <w:left w:val="none" w:sz="0" w:space="0" w:color="auto"/>
        <w:bottom w:val="none" w:sz="0" w:space="0" w:color="auto"/>
        <w:right w:val="none" w:sz="0" w:space="0" w:color="auto"/>
      </w:divBdr>
    </w:div>
    <w:div w:id="377169423">
      <w:bodyDiv w:val="1"/>
      <w:marLeft w:val="0"/>
      <w:marRight w:val="0"/>
      <w:marTop w:val="0"/>
      <w:marBottom w:val="0"/>
      <w:divBdr>
        <w:top w:val="none" w:sz="0" w:space="0" w:color="auto"/>
        <w:left w:val="none" w:sz="0" w:space="0" w:color="auto"/>
        <w:bottom w:val="none" w:sz="0" w:space="0" w:color="auto"/>
        <w:right w:val="none" w:sz="0" w:space="0" w:color="auto"/>
      </w:divBdr>
    </w:div>
    <w:div w:id="380984252">
      <w:bodyDiv w:val="1"/>
      <w:marLeft w:val="0"/>
      <w:marRight w:val="0"/>
      <w:marTop w:val="0"/>
      <w:marBottom w:val="0"/>
      <w:divBdr>
        <w:top w:val="none" w:sz="0" w:space="0" w:color="auto"/>
        <w:left w:val="none" w:sz="0" w:space="0" w:color="auto"/>
        <w:bottom w:val="none" w:sz="0" w:space="0" w:color="auto"/>
        <w:right w:val="none" w:sz="0" w:space="0" w:color="auto"/>
      </w:divBdr>
    </w:div>
    <w:div w:id="381635319">
      <w:bodyDiv w:val="1"/>
      <w:marLeft w:val="0"/>
      <w:marRight w:val="0"/>
      <w:marTop w:val="0"/>
      <w:marBottom w:val="0"/>
      <w:divBdr>
        <w:top w:val="none" w:sz="0" w:space="0" w:color="auto"/>
        <w:left w:val="none" w:sz="0" w:space="0" w:color="auto"/>
        <w:bottom w:val="none" w:sz="0" w:space="0" w:color="auto"/>
        <w:right w:val="none" w:sz="0" w:space="0" w:color="auto"/>
      </w:divBdr>
    </w:div>
    <w:div w:id="385033051">
      <w:bodyDiv w:val="1"/>
      <w:marLeft w:val="0"/>
      <w:marRight w:val="0"/>
      <w:marTop w:val="0"/>
      <w:marBottom w:val="0"/>
      <w:divBdr>
        <w:top w:val="none" w:sz="0" w:space="0" w:color="auto"/>
        <w:left w:val="none" w:sz="0" w:space="0" w:color="auto"/>
        <w:bottom w:val="none" w:sz="0" w:space="0" w:color="auto"/>
        <w:right w:val="none" w:sz="0" w:space="0" w:color="auto"/>
      </w:divBdr>
    </w:div>
    <w:div w:id="398602704">
      <w:bodyDiv w:val="1"/>
      <w:marLeft w:val="0"/>
      <w:marRight w:val="0"/>
      <w:marTop w:val="0"/>
      <w:marBottom w:val="0"/>
      <w:divBdr>
        <w:top w:val="none" w:sz="0" w:space="0" w:color="auto"/>
        <w:left w:val="none" w:sz="0" w:space="0" w:color="auto"/>
        <w:bottom w:val="none" w:sz="0" w:space="0" w:color="auto"/>
        <w:right w:val="none" w:sz="0" w:space="0" w:color="auto"/>
      </w:divBdr>
    </w:div>
    <w:div w:id="408425884">
      <w:bodyDiv w:val="1"/>
      <w:marLeft w:val="0"/>
      <w:marRight w:val="0"/>
      <w:marTop w:val="0"/>
      <w:marBottom w:val="0"/>
      <w:divBdr>
        <w:top w:val="none" w:sz="0" w:space="0" w:color="auto"/>
        <w:left w:val="none" w:sz="0" w:space="0" w:color="auto"/>
        <w:bottom w:val="none" w:sz="0" w:space="0" w:color="auto"/>
        <w:right w:val="none" w:sz="0" w:space="0" w:color="auto"/>
      </w:divBdr>
    </w:div>
    <w:div w:id="410346979">
      <w:bodyDiv w:val="1"/>
      <w:marLeft w:val="0"/>
      <w:marRight w:val="0"/>
      <w:marTop w:val="0"/>
      <w:marBottom w:val="0"/>
      <w:divBdr>
        <w:top w:val="none" w:sz="0" w:space="0" w:color="auto"/>
        <w:left w:val="none" w:sz="0" w:space="0" w:color="auto"/>
        <w:bottom w:val="none" w:sz="0" w:space="0" w:color="auto"/>
        <w:right w:val="none" w:sz="0" w:space="0" w:color="auto"/>
      </w:divBdr>
    </w:div>
    <w:div w:id="413627890">
      <w:bodyDiv w:val="1"/>
      <w:marLeft w:val="0"/>
      <w:marRight w:val="0"/>
      <w:marTop w:val="0"/>
      <w:marBottom w:val="0"/>
      <w:divBdr>
        <w:top w:val="none" w:sz="0" w:space="0" w:color="auto"/>
        <w:left w:val="none" w:sz="0" w:space="0" w:color="auto"/>
        <w:bottom w:val="none" w:sz="0" w:space="0" w:color="auto"/>
        <w:right w:val="none" w:sz="0" w:space="0" w:color="auto"/>
      </w:divBdr>
    </w:div>
    <w:div w:id="415440578">
      <w:bodyDiv w:val="1"/>
      <w:marLeft w:val="0"/>
      <w:marRight w:val="0"/>
      <w:marTop w:val="0"/>
      <w:marBottom w:val="0"/>
      <w:divBdr>
        <w:top w:val="none" w:sz="0" w:space="0" w:color="auto"/>
        <w:left w:val="none" w:sz="0" w:space="0" w:color="auto"/>
        <w:bottom w:val="none" w:sz="0" w:space="0" w:color="auto"/>
        <w:right w:val="none" w:sz="0" w:space="0" w:color="auto"/>
      </w:divBdr>
    </w:div>
    <w:div w:id="416750565">
      <w:bodyDiv w:val="1"/>
      <w:marLeft w:val="0"/>
      <w:marRight w:val="0"/>
      <w:marTop w:val="0"/>
      <w:marBottom w:val="0"/>
      <w:divBdr>
        <w:top w:val="none" w:sz="0" w:space="0" w:color="auto"/>
        <w:left w:val="none" w:sz="0" w:space="0" w:color="auto"/>
        <w:bottom w:val="none" w:sz="0" w:space="0" w:color="auto"/>
        <w:right w:val="none" w:sz="0" w:space="0" w:color="auto"/>
      </w:divBdr>
    </w:div>
    <w:div w:id="418913380">
      <w:bodyDiv w:val="1"/>
      <w:marLeft w:val="0"/>
      <w:marRight w:val="0"/>
      <w:marTop w:val="0"/>
      <w:marBottom w:val="0"/>
      <w:divBdr>
        <w:top w:val="none" w:sz="0" w:space="0" w:color="auto"/>
        <w:left w:val="none" w:sz="0" w:space="0" w:color="auto"/>
        <w:bottom w:val="none" w:sz="0" w:space="0" w:color="auto"/>
        <w:right w:val="none" w:sz="0" w:space="0" w:color="auto"/>
      </w:divBdr>
      <w:divsChild>
        <w:div w:id="1398700530">
          <w:marLeft w:val="0"/>
          <w:marRight w:val="0"/>
          <w:marTop w:val="0"/>
          <w:marBottom w:val="0"/>
          <w:divBdr>
            <w:top w:val="none" w:sz="0" w:space="0" w:color="auto"/>
            <w:left w:val="none" w:sz="0" w:space="0" w:color="auto"/>
            <w:bottom w:val="none" w:sz="0" w:space="0" w:color="auto"/>
            <w:right w:val="none" w:sz="0" w:space="0" w:color="auto"/>
          </w:divBdr>
        </w:div>
      </w:divsChild>
    </w:div>
    <w:div w:id="421804057">
      <w:bodyDiv w:val="1"/>
      <w:marLeft w:val="0"/>
      <w:marRight w:val="0"/>
      <w:marTop w:val="0"/>
      <w:marBottom w:val="0"/>
      <w:divBdr>
        <w:top w:val="none" w:sz="0" w:space="0" w:color="auto"/>
        <w:left w:val="none" w:sz="0" w:space="0" w:color="auto"/>
        <w:bottom w:val="none" w:sz="0" w:space="0" w:color="auto"/>
        <w:right w:val="none" w:sz="0" w:space="0" w:color="auto"/>
      </w:divBdr>
    </w:div>
    <w:div w:id="422456349">
      <w:bodyDiv w:val="1"/>
      <w:marLeft w:val="0"/>
      <w:marRight w:val="0"/>
      <w:marTop w:val="0"/>
      <w:marBottom w:val="0"/>
      <w:divBdr>
        <w:top w:val="none" w:sz="0" w:space="0" w:color="auto"/>
        <w:left w:val="none" w:sz="0" w:space="0" w:color="auto"/>
        <w:bottom w:val="none" w:sz="0" w:space="0" w:color="auto"/>
        <w:right w:val="none" w:sz="0" w:space="0" w:color="auto"/>
      </w:divBdr>
    </w:div>
    <w:div w:id="424040053">
      <w:bodyDiv w:val="1"/>
      <w:marLeft w:val="0"/>
      <w:marRight w:val="0"/>
      <w:marTop w:val="0"/>
      <w:marBottom w:val="0"/>
      <w:divBdr>
        <w:top w:val="none" w:sz="0" w:space="0" w:color="auto"/>
        <w:left w:val="none" w:sz="0" w:space="0" w:color="auto"/>
        <w:bottom w:val="none" w:sz="0" w:space="0" w:color="auto"/>
        <w:right w:val="none" w:sz="0" w:space="0" w:color="auto"/>
      </w:divBdr>
      <w:divsChild>
        <w:div w:id="1404327835">
          <w:marLeft w:val="0"/>
          <w:marRight w:val="0"/>
          <w:marTop w:val="0"/>
          <w:marBottom w:val="0"/>
          <w:divBdr>
            <w:top w:val="none" w:sz="0" w:space="0" w:color="auto"/>
            <w:left w:val="none" w:sz="0" w:space="0" w:color="auto"/>
            <w:bottom w:val="none" w:sz="0" w:space="0" w:color="auto"/>
            <w:right w:val="none" w:sz="0" w:space="0" w:color="auto"/>
          </w:divBdr>
        </w:div>
      </w:divsChild>
    </w:div>
    <w:div w:id="431707136">
      <w:bodyDiv w:val="1"/>
      <w:marLeft w:val="0"/>
      <w:marRight w:val="0"/>
      <w:marTop w:val="0"/>
      <w:marBottom w:val="0"/>
      <w:divBdr>
        <w:top w:val="none" w:sz="0" w:space="0" w:color="auto"/>
        <w:left w:val="none" w:sz="0" w:space="0" w:color="auto"/>
        <w:bottom w:val="none" w:sz="0" w:space="0" w:color="auto"/>
        <w:right w:val="none" w:sz="0" w:space="0" w:color="auto"/>
      </w:divBdr>
    </w:div>
    <w:div w:id="441999745">
      <w:bodyDiv w:val="1"/>
      <w:marLeft w:val="0"/>
      <w:marRight w:val="0"/>
      <w:marTop w:val="0"/>
      <w:marBottom w:val="0"/>
      <w:divBdr>
        <w:top w:val="none" w:sz="0" w:space="0" w:color="auto"/>
        <w:left w:val="none" w:sz="0" w:space="0" w:color="auto"/>
        <w:bottom w:val="none" w:sz="0" w:space="0" w:color="auto"/>
        <w:right w:val="none" w:sz="0" w:space="0" w:color="auto"/>
      </w:divBdr>
    </w:div>
    <w:div w:id="443504788">
      <w:bodyDiv w:val="1"/>
      <w:marLeft w:val="0"/>
      <w:marRight w:val="0"/>
      <w:marTop w:val="0"/>
      <w:marBottom w:val="0"/>
      <w:divBdr>
        <w:top w:val="none" w:sz="0" w:space="0" w:color="auto"/>
        <w:left w:val="none" w:sz="0" w:space="0" w:color="auto"/>
        <w:bottom w:val="none" w:sz="0" w:space="0" w:color="auto"/>
        <w:right w:val="none" w:sz="0" w:space="0" w:color="auto"/>
      </w:divBdr>
    </w:div>
    <w:div w:id="443548190">
      <w:bodyDiv w:val="1"/>
      <w:marLeft w:val="0"/>
      <w:marRight w:val="0"/>
      <w:marTop w:val="0"/>
      <w:marBottom w:val="0"/>
      <w:divBdr>
        <w:top w:val="none" w:sz="0" w:space="0" w:color="auto"/>
        <w:left w:val="none" w:sz="0" w:space="0" w:color="auto"/>
        <w:bottom w:val="none" w:sz="0" w:space="0" w:color="auto"/>
        <w:right w:val="none" w:sz="0" w:space="0" w:color="auto"/>
      </w:divBdr>
    </w:div>
    <w:div w:id="448474691">
      <w:bodyDiv w:val="1"/>
      <w:marLeft w:val="0"/>
      <w:marRight w:val="0"/>
      <w:marTop w:val="0"/>
      <w:marBottom w:val="0"/>
      <w:divBdr>
        <w:top w:val="none" w:sz="0" w:space="0" w:color="auto"/>
        <w:left w:val="none" w:sz="0" w:space="0" w:color="auto"/>
        <w:bottom w:val="none" w:sz="0" w:space="0" w:color="auto"/>
        <w:right w:val="none" w:sz="0" w:space="0" w:color="auto"/>
      </w:divBdr>
      <w:divsChild>
        <w:div w:id="1842816068">
          <w:marLeft w:val="0"/>
          <w:marRight w:val="0"/>
          <w:marTop w:val="0"/>
          <w:marBottom w:val="0"/>
          <w:divBdr>
            <w:top w:val="none" w:sz="0" w:space="0" w:color="auto"/>
            <w:left w:val="none" w:sz="0" w:space="0" w:color="auto"/>
            <w:bottom w:val="none" w:sz="0" w:space="0" w:color="auto"/>
            <w:right w:val="none" w:sz="0" w:space="0" w:color="auto"/>
          </w:divBdr>
        </w:div>
      </w:divsChild>
    </w:div>
    <w:div w:id="450248902">
      <w:bodyDiv w:val="1"/>
      <w:marLeft w:val="0"/>
      <w:marRight w:val="0"/>
      <w:marTop w:val="0"/>
      <w:marBottom w:val="0"/>
      <w:divBdr>
        <w:top w:val="none" w:sz="0" w:space="0" w:color="auto"/>
        <w:left w:val="none" w:sz="0" w:space="0" w:color="auto"/>
        <w:bottom w:val="none" w:sz="0" w:space="0" w:color="auto"/>
        <w:right w:val="none" w:sz="0" w:space="0" w:color="auto"/>
      </w:divBdr>
    </w:div>
    <w:div w:id="456265224">
      <w:bodyDiv w:val="1"/>
      <w:marLeft w:val="0"/>
      <w:marRight w:val="0"/>
      <w:marTop w:val="0"/>
      <w:marBottom w:val="0"/>
      <w:divBdr>
        <w:top w:val="none" w:sz="0" w:space="0" w:color="auto"/>
        <w:left w:val="none" w:sz="0" w:space="0" w:color="auto"/>
        <w:bottom w:val="none" w:sz="0" w:space="0" w:color="auto"/>
        <w:right w:val="none" w:sz="0" w:space="0" w:color="auto"/>
      </w:divBdr>
    </w:div>
    <w:div w:id="463233203">
      <w:bodyDiv w:val="1"/>
      <w:marLeft w:val="0"/>
      <w:marRight w:val="0"/>
      <w:marTop w:val="0"/>
      <w:marBottom w:val="0"/>
      <w:divBdr>
        <w:top w:val="none" w:sz="0" w:space="0" w:color="auto"/>
        <w:left w:val="none" w:sz="0" w:space="0" w:color="auto"/>
        <w:bottom w:val="none" w:sz="0" w:space="0" w:color="auto"/>
        <w:right w:val="none" w:sz="0" w:space="0" w:color="auto"/>
      </w:divBdr>
      <w:divsChild>
        <w:div w:id="272397741">
          <w:marLeft w:val="0"/>
          <w:marRight w:val="0"/>
          <w:marTop w:val="0"/>
          <w:marBottom w:val="0"/>
          <w:divBdr>
            <w:top w:val="none" w:sz="0" w:space="0" w:color="auto"/>
            <w:left w:val="none" w:sz="0" w:space="0" w:color="auto"/>
            <w:bottom w:val="none" w:sz="0" w:space="0" w:color="auto"/>
            <w:right w:val="none" w:sz="0" w:space="0" w:color="auto"/>
          </w:divBdr>
        </w:div>
      </w:divsChild>
    </w:div>
    <w:div w:id="467478619">
      <w:bodyDiv w:val="1"/>
      <w:marLeft w:val="0"/>
      <w:marRight w:val="0"/>
      <w:marTop w:val="0"/>
      <w:marBottom w:val="0"/>
      <w:divBdr>
        <w:top w:val="none" w:sz="0" w:space="0" w:color="auto"/>
        <w:left w:val="none" w:sz="0" w:space="0" w:color="auto"/>
        <w:bottom w:val="none" w:sz="0" w:space="0" w:color="auto"/>
        <w:right w:val="none" w:sz="0" w:space="0" w:color="auto"/>
      </w:divBdr>
    </w:div>
    <w:div w:id="467674197">
      <w:bodyDiv w:val="1"/>
      <w:marLeft w:val="0"/>
      <w:marRight w:val="0"/>
      <w:marTop w:val="0"/>
      <w:marBottom w:val="0"/>
      <w:divBdr>
        <w:top w:val="none" w:sz="0" w:space="0" w:color="auto"/>
        <w:left w:val="none" w:sz="0" w:space="0" w:color="auto"/>
        <w:bottom w:val="none" w:sz="0" w:space="0" w:color="auto"/>
        <w:right w:val="none" w:sz="0" w:space="0" w:color="auto"/>
      </w:divBdr>
    </w:div>
    <w:div w:id="467866876">
      <w:bodyDiv w:val="1"/>
      <w:marLeft w:val="0"/>
      <w:marRight w:val="0"/>
      <w:marTop w:val="0"/>
      <w:marBottom w:val="0"/>
      <w:divBdr>
        <w:top w:val="none" w:sz="0" w:space="0" w:color="auto"/>
        <w:left w:val="none" w:sz="0" w:space="0" w:color="auto"/>
        <w:bottom w:val="none" w:sz="0" w:space="0" w:color="auto"/>
        <w:right w:val="none" w:sz="0" w:space="0" w:color="auto"/>
      </w:divBdr>
    </w:div>
    <w:div w:id="472062820">
      <w:bodyDiv w:val="1"/>
      <w:marLeft w:val="0"/>
      <w:marRight w:val="0"/>
      <w:marTop w:val="0"/>
      <w:marBottom w:val="0"/>
      <w:divBdr>
        <w:top w:val="none" w:sz="0" w:space="0" w:color="auto"/>
        <w:left w:val="none" w:sz="0" w:space="0" w:color="auto"/>
        <w:bottom w:val="none" w:sz="0" w:space="0" w:color="auto"/>
        <w:right w:val="none" w:sz="0" w:space="0" w:color="auto"/>
      </w:divBdr>
    </w:div>
    <w:div w:id="477042681">
      <w:bodyDiv w:val="1"/>
      <w:marLeft w:val="0"/>
      <w:marRight w:val="0"/>
      <w:marTop w:val="0"/>
      <w:marBottom w:val="0"/>
      <w:divBdr>
        <w:top w:val="none" w:sz="0" w:space="0" w:color="auto"/>
        <w:left w:val="none" w:sz="0" w:space="0" w:color="auto"/>
        <w:bottom w:val="none" w:sz="0" w:space="0" w:color="auto"/>
        <w:right w:val="none" w:sz="0" w:space="0" w:color="auto"/>
      </w:divBdr>
    </w:div>
    <w:div w:id="483667515">
      <w:bodyDiv w:val="1"/>
      <w:marLeft w:val="0"/>
      <w:marRight w:val="0"/>
      <w:marTop w:val="0"/>
      <w:marBottom w:val="0"/>
      <w:divBdr>
        <w:top w:val="none" w:sz="0" w:space="0" w:color="auto"/>
        <w:left w:val="none" w:sz="0" w:space="0" w:color="auto"/>
        <w:bottom w:val="none" w:sz="0" w:space="0" w:color="auto"/>
        <w:right w:val="none" w:sz="0" w:space="0" w:color="auto"/>
      </w:divBdr>
    </w:div>
    <w:div w:id="485361033">
      <w:bodyDiv w:val="1"/>
      <w:marLeft w:val="0"/>
      <w:marRight w:val="0"/>
      <w:marTop w:val="0"/>
      <w:marBottom w:val="0"/>
      <w:divBdr>
        <w:top w:val="none" w:sz="0" w:space="0" w:color="auto"/>
        <w:left w:val="none" w:sz="0" w:space="0" w:color="auto"/>
        <w:bottom w:val="none" w:sz="0" w:space="0" w:color="auto"/>
        <w:right w:val="none" w:sz="0" w:space="0" w:color="auto"/>
      </w:divBdr>
    </w:div>
    <w:div w:id="491020347">
      <w:bodyDiv w:val="1"/>
      <w:marLeft w:val="0"/>
      <w:marRight w:val="0"/>
      <w:marTop w:val="0"/>
      <w:marBottom w:val="0"/>
      <w:divBdr>
        <w:top w:val="none" w:sz="0" w:space="0" w:color="auto"/>
        <w:left w:val="none" w:sz="0" w:space="0" w:color="auto"/>
        <w:bottom w:val="none" w:sz="0" w:space="0" w:color="auto"/>
        <w:right w:val="none" w:sz="0" w:space="0" w:color="auto"/>
      </w:divBdr>
    </w:div>
    <w:div w:id="504445355">
      <w:bodyDiv w:val="1"/>
      <w:marLeft w:val="0"/>
      <w:marRight w:val="0"/>
      <w:marTop w:val="0"/>
      <w:marBottom w:val="0"/>
      <w:divBdr>
        <w:top w:val="none" w:sz="0" w:space="0" w:color="auto"/>
        <w:left w:val="none" w:sz="0" w:space="0" w:color="auto"/>
        <w:bottom w:val="none" w:sz="0" w:space="0" w:color="auto"/>
        <w:right w:val="none" w:sz="0" w:space="0" w:color="auto"/>
      </w:divBdr>
    </w:div>
    <w:div w:id="505675859">
      <w:bodyDiv w:val="1"/>
      <w:marLeft w:val="0"/>
      <w:marRight w:val="0"/>
      <w:marTop w:val="0"/>
      <w:marBottom w:val="0"/>
      <w:divBdr>
        <w:top w:val="none" w:sz="0" w:space="0" w:color="auto"/>
        <w:left w:val="none" w:sz="0" w:space="0" w:color="auto"/>
        <w:bottom w:val="none" w:sz="0" w:space="0" w:color="auto"/>
        <w:right w:val="none" w:sz="0" w:space="0" w:color="auto"/>
      </w:divBdr>
      <w:divsChild>
        <w:div w:id="1158495324">
          <w:marLeft w:val="0"/>
          <w:marRight w:val="0"/>
          <w:marTop w:val="0"/>
          <w:marBottom w:val="0"/>
          <w:divBdr>
            <w:top w:val="none" w:sz="0" w:space="0" w:color="auto"/>
            <w:left w:val="none" w:sz="0" w:space="0" w:color="auto"/>
            <w:bottom w:val="none" w:sz="0" w:space="0" w:color="auto"/>
            <w:right w:val="none" w:sz="0" w:space="0" w:color="auto"/>
          </w:divBdr>
        </w:div>
      </w:divsChild>
    </w:div>
    <w:div w:id="513764212">
      <w:bodyDiv w:val="1"/>
      <w:marLeft w:val="0"/>
      <w:marRight w:val="0"/>
      <w:marTop w:val="0"/>
      <w:marBottom w:val="0"/>
      <w:divBdr>
        <w:top w:val="none" w:sz="0" w:space="0" w:color="auto"/>
        <w:left w:val="none" w:sz="0" w:space="0" w:color="auto"/>
        <w:bottom w:val="none" w:sz="0" w:space="0" w:color="auto"/>
        <w:right w:val="none" w:sz="0" w:space="0" w:color="auto"/>
      </w:divBdr>
      <w:divsChild>
        <w:div w:id="1261838932">
          <w:marLeft w:val="0"/>
          <w:marRight w:val="0"/>
          <w:marTop w:val="0"/>
          <w:marBottom w:val="0"/>
          <w:divBdr>
            <w:top w:val="none" w:sz="0" w:space="0" w:color="auto"/>
            <w:left w:val="none" w:sz="0" w:space="0" w:color="auto"/>
            <w:bottom w:val="none" w:sz="0" w:space="0" w:color="auto"/>
            <w:right w:val="none" w:sz="0" w:space="0" w:color="auto"/>
          </w:divBdr>
        </w:div>
      </w:divsChild>
    </w:div>
    <w:div w:id="514155157">
      <w:bodyDiv w:val="1"/>
      <w:marLeft w:val="0"/>
      <w:marRight w:val="0"/>
      <w:marTop w:val="0"/>
      <w:marBottom w:val="0"/>
      <w:divBdr>
        <w:top w:val="none" w:sz="0" w:space="0" w:color="auto"/>
        <w:left w:val="none" w:sz="0" w:space="0" w:color="auto"/>
        <w:bottom w:val="none" w:sz="0" w:space="0" w:color="auto"/>
        <w:right w:val="none" w:sz="0" w:space="0" w:color="auto"/>
      </w:divBdr>
    </w:div>
    <w:div w:id="514345649">
      <w:bodyDiv w:val="1"/>
      <w:marLeft w:val="0"/>
      <w:marRight w:val="0"/>
      <w:marTop w:val="0"/>
      <w:marBottom w:val="0"/>
      <w:divBdr>
        <w:top w:val="none" w:sz="0" w:space="0" w:color="auto"/>
        <w:left w:val="none" w:sz="0" w:space="0" w:color="auto"/>
        <w:bottom w:val="none" w:sz="0" w:space="0" w:color="auto"/>
        <w:right w:val="none" w:sz="0" w:space="0" w:color="auto"/>
      </w:divBdr>
    </w:div>
    <w:div w:id="519273188">
      <w:bodyDiv w:val="1"/>
      <w:marLeft w:val="0"/>
      <w:marRight w:val="0"/>
      <w:marTop w:val="0"/>
      <w:marBottom w:val="0"/>
      <w:divBdr>
        <w:top w:val="none" w:sz="0" w:space="0" w:color="auto"/>
        <w:left w:val="none" w:sz="0" w:space="0" w:color="auto"/>
        <w:bottom w:val="none" w:sz="0" w:space="0" w:color="auto"/>
        <w:right w:val="none" w:sz="0" w:space="0" w:color="auto"/>
      </w:divBdr>
    </w:div>
    <w:div w:id="520046016">
      <w:bodyDiv w:val="1"/>
      <w:marLeft w:val="0"/>
      <w:marRight w:val="0"/>
      <w:marTop w:val="0"/>
      <w:marBottom w:val="0"/>
      <w:divBdr>
        <w:top w:val="none" w:sz="0" w:space="0" w:color="auto"/>
        <w:left w:val="none" w:sz="0" w:space="0" w:color="auto"/>
        <w:bottom w:val="none" w:sz="0" w:space="0" w:color="auto"/>
        <w:right w:val="none" w:sz="0" w:space="0" w:color="auto"/>
      </w:divBdr>
    </w:div>
    <w:div w:id="520825232">
      <w:bodyDiv w:val="1"/>
      <w:marLeft w:val="0"/>
      <w:marRight w:val="0"/>
      <w:marTop w:val="0"/>
      <w:marBottom w:val="0"/>
      <w:divBdr>
        <w:top w:val="none" w:sz="0" w:space="0" w:color="auto"/>
        <w:left w:val="none" w:sz="0" w:space="0" w:color="auto"/>
        <w:bottom w:val="none" w:sz="0" w:space="0" w:color="auto"/>
        <w:right w:val="none" w:sz="0" w:space="0" w:color="auto"/>
      </w:divBdr>
    </w:div>
    <w:div w:id="523633339">
      <w:bodyDiv w:val="1"/>
      <w:marLeft w:val="0"/>
      <w:marRight w:val="0"/>
      <w:marTop w:val="0"/>
      <w:marBottom w:val="0"/>
      <w:divBdr>
        <w:top w:val="none" w:sz="0" w:space="0" w:color="auto"/>
        <w:left w:val="none" w:sz="0" w:space="0" w:color="auto"/>
        <w:bottom w:val="none" w:sz="0" w:space="0" w:color="auto"/>
        <w:right w:val="none" w:sz="0" w:space="0" w:color="auto"/>
      </w:divBdr>
    </w:div>
    <w:div w:id="528177336">
      <w:bodyDiv w:val="1"/>
      <w:marLeft w:val="0"/>
      <w:marRight w:val="0"/>
      <w:marTop w:val="0"/>
      <w:marBottom w:val="0"/>
      <w:divBdr>
        <w:top w:val="none" w:sz="0" w:space="0" w:color="auto"/>
        <w:left w:val="none" w:sz="0" w:space="0" w:color="auto"/>
        <w:bottom w:val="none" w:sz="0" w:space="0" w:color="auto"/>
        <w:right w:val="none" w:sz="0" w:space="0" w:color="auto"/>
      </w:divBdr>
    </w:div>
    <w:div w:id="537474456">
      <w:bodyDiv w:val="1"/>
      <w:marLeft w:val="0"/>
      <w:marRight w:val="0"/>
      <w:marTop w:val="0"/>
      <w:marBottom w:val="0"/>
      <w:divBdr>
        <w:top w:val="none" w:sz="0" w:space="0" w:color="auto"/>
        <w:left w:val="none" w:sz="0" w:space="0" w:color="auto"/>
        <w:bottom w:val="none" w:sz="0" w:space="0" w:color="auto"/>
        <w:right w:val="none" w:sz="0" w:space="0" w:color="auto"/>
      </w:divBdr>
    </w:div>
    <w:div w:id="537592982">
      <w:bodyDiv w:val="1"/>
      <w:marLeft w:val="0"/>
      <w:marRight w:val="0"/>
      <w:marTop w:val="0"/>
      <w:marBottom w:val="0"/>
      <w:divBdr>
        <w:top w:val="none" w:sz="0" w:space="0" w:color="auto"/>
        <w:left w:val="none" w:sz="0" w:space="0" w:color="auto"/>
        <w:bottom w:val="none" w:sz="0" w:space="0" w:color="auto"/>
        <w:right w:val="none" w:sz="0" w:space="0" w:color="auto"/>
      </w:divBdr>
    </w:div>
    <w:div w:id="538274937">
      <w:bodyDiv w:val="1"/>
      <w:marLeft w:val="0"/>
      <w:marRight w:val="0"/>
      <w:marTop w:val="0"/>
      <w:marBottom w:val="0"/>
      <w:divBdr>
        <w:top w:val="none" w:sz="0" w:space="0" w:color="auto"/>
        <w:left w:val="none" w:sz="0" w:space="0" w:color="auto"/>
        <w:bottom w:val="none" w:sz="0" w:space="0" w:color="auto"/>
        <w:right w:val="none" w:sz="0" w:space="0" w:color="auto"/>
      </w:divBdr>
    </w:div>
    <w:div w:id="550654364">
      <w:bodyDiv w:val="1"/>
      <w:marLeft w:val="0"/>
      <w:marRight w:val="0"/>
      <w:marTop w:val="0"/>
      <w:marBottom w:val="0"/>
      <w:divBdr>
        <w:top w:val="none" w:sz="0" w:space="0" w:color="auto"/>
        <w:left w:val="none" w:sz="0" w:space="0" w:color="auto"/>
        <w:bottom w:val="none" w:sz="0" w:space="0" w:color="auto"/>
        <w:right w:val="none" w:sz="0" w:space="0" w:color="auto"/>
      </w:divBdr>
    </w:div>
    <w:div w:id="552732890">
      <w:bodyDiv w:val="1"/>
      <w:marLeft w:val="0"/>
      <w:marRight w:val="0"/>
      <w:marTop w:val="0"/>
      <w:marBottom w:val="0"/>
      <w:divBdr>
        <w:top w:val="none" w:sz="0" w:space="0" w:color="auto"/>
        <w:left w:val="none" w:sz="0" w:space="0" w:color="auto"/>
        <w:bottom w:val="none" w:sz="0" w:space="0" w:color="auto"/>
        <w:right w:val="none" w:sz="0" w:space="0" w:color="auto"/>
      </w:divBdr>
    </w:div>
    <w:div w:id="552738938">
      <w:bodyDiv w:val="1"/>
      <w:marLeft w:val="0"/>
      <w:marRight w:val="0"/>
      <w:marTop w:val="0"/>
      <w:marBottom w:val="0"/>
      <w:divBdr>
        <w:top w:val="none" w:sz="0" w:space="0" w:color="auto"/>
        <w:left w:val="none" w:sz="0" w:space="0" w:color="auto"/>
        <w:bottom w:val="none" w:sz="0" w:space="0" w:color="auto"/>
        <w:right w:val="none" w:sz="0" w:space="0" w:color="auto"/>
      </w:divBdr>
    </w:div>
    <w:div w:id="553277567">
      <w:bodyDiv w:val="1"/>
      <w:marLeft w:val="0"/>
      <w:marRight w:val="0"/>
      <w:marTop w:val="0"/>
      <w:marBottom w:val="0"/>
      <w:divBdr>
        <w:top w:val="none" w:sz="0" w:space="0" w:color="auto"/>
        <w:left w:val="none" w:sz="0" w:space="0" w:color="auto"/>
        <w:bottom w:val="none" w:sz="0" w:space="0" w:color="auto"/>
        <w:right w:val="none" w:sz="0" w:space="0" w:color="auto"/>
      </w:divBdr>
    </w:div>
    <w:div w:id="554120552">
      <w:bodyDiv w:val="1"/>
      <w:marLeft w:val="0"/>
      <w:marRight w:val="0"/>
      <w:marTop w:val="0"/>
      <w:marBottom w:val="0"/>
      <w:divBdr>
        <w:top w:val="none" w:sz="0" w:space="0" w:color="auto"/>
        <w:left w:val="none" w:sz="0" w:space="0" w:color="auto"/>
        <w:bottom w:val="none" w:sz="0" w:space="0" w:color="auto"/>
        <w:right w:val="none" w:sz="0" w:space="0" w:color="auto"/>
      </w:divBdr>
      <w:divsChild>
        <w:div w:id="1401172399">
          <w:marLeft w:val="0"/>
          <w:marRight w:val="0"/>
          <w:marTop w:val="0"/>
          <w:marBottom w:val="0"/>
          <w:divBdr>
            <w:top w:val="none" w:sz="0" w:space="0" w:color="auto"/>
            <w:left w:val="none" w:sz="0" w:space="0" w:color="auto"/>
            <w:bottom w:val="none" w:sz="0" w:space="0" w:color="auto"/>
            <w:right w:val="none" w:sz="0" w:space="0" w:color="auto"/>
          </w:divBdr>
        </w:div>
      </w:divsChild>
    </w:div>
    <w:div w:id="554699334">
      <w:bodyDiv w:val="1"/>
      <w:marLeft w:val="0"/>
      <w:marRight w:val="0"/>
      <w:marTop w:val="0"/>
      <w:marBottom w:val="0"/>
      <w:divBdr>
        <w:top w:val="none" w:sz="0" w:space="0" w:color="auto"/>
        <w:left w:val="none" w:sz="0" w:space="0" w:color="auto"/>
        <w:bottom w:val="none" w:sz="0" w:space="0" w:color="auto"/>
        <w:right w:val="none" w:sz="0" w:space="0" w:color="auto"/>
      </w:divBdr>
    </w:div>
    <w:div w:id="556431434">
      <w:bodyDiv w:val="1"/>
      <w:marLeft w:val="0"/>
      <w:marRight w:val="0"/>
      <w:marTop w:val="0"/>
      <w:marBottom w:val="0"/>
      <w:divBdr>
        <w:top w:val="none" w:sz="0" w:space="0" w:color="auto"/>
        <w:left w:val="none" w:sz="0" w:space="0" w:color="auto"/>
        <w:bottom w:val="none" w:sz="0" w:space="0" w:color="auto"/>
        <w:right w:val="none" w:sz="0" w:space="0" w:color="auto"/>
      </w:divBdr>
    </w:div>
    <w:div w:id="562447617">
      <w:bodyDiv w:val="1"/>
      <w:marLeft w:val="0"/>
      <w:marRight w:val="0"/>
      <w:marTop w:val="0"/>
      <w:marBottom w:val="0"/>
      <w:divBdr>
        <w:top w:val="none" w:sz="0" w:space="0" w:color="auto"/>
        <w:left w:val="none" w:sz="0" w:space="0" w:color="auto"/>
        <w:bottom w:val="none" w:sz="0" w:space="0" w:color="auto"/>
        <w:right w:val="none" w:sz="0" w:space="0" w:color="auto"/>
      </w:divBdr>
    </w:div>
    <w:div w:id="567693629">
      <w:bodyDiv w:val="1"/>
      <w:marLeft w:val="0"/>
      <w:marRight w:val="0"/>
      <w:marTop w:val="0"/>
      <w:marBottom w:val="0"/>
      <w:divBdr>
        <w:top w:val="none" w:sz="0" w:space="0" w:color="auto"/>
        <w:left w:val="none" w:sz="0" w:space="0" w:color="auto"/>
        <w:bottom w:val="none" w:sz="0" w:space="0" w:color="auto"/>
        <w:right w:val="none" w:sz="0" w:space="0" w:color="auto"/>
      </w:divBdr>
      <w:divsChild>
        <w:div w:id="1577739326">
          <w:marLeft w:val="0"/>
          <w:marRight w:val="0"/>
          <w:marTop w:val="0"/>
          <w:marBottom w:val="0"/>
          <w:divBdr>
            <w:top w:val="none" w:sz="0" w:space="0" w:color="auto"/>
            <w:left w:val="none" w:sz="0" w:space="0" w:color="auto"/>
            <w:bottom w:val="none" w:sz="0" w:space="0" w:color="auto"/>
            <w:right w:val="none" w:sz="0" w:space="0" w:color="auto"/>
          </w:divBdr>
        </w:div>
      </w:divsChild>
    </w:div>
    <w:div w:id="569778703">
      <w:bodyDiv w:val="1"/>
      <w:marLeft w:val="0"/>
      <w:marRight w:val="0"/>
      <w:marTop w:val="0"/>
      <w:marBottom w:val="0"/>
      <w:divBdr>
        <w:top w:val="none" w:sz="0" w:space="0" w:color="auto"/>
        <w:left w:val="none" w:sz="0" w:space="0" w:color="auto"/>
        <w:bottom w:val="none" w:sz="0" w:space="0" w:color="auto"/>
        <w:right w:val="none" w:sz="0" w:space="0" w:color="auto"/>
      </w:divBdr>
    </w:div>
    <w:div w:id="570772079">
      <w:bodyDiv w:val="1"/>
      <w:marLeft w:val="0"/>
      <w:marRight w:val="0"/>
      <w:marTop w:val="0"/>
      <w:marBottom w:val="0"/>
      <w:divBdr>
        <w:top w:val="none" w:sz="0" w:space="0" w:color="auto"/>
        <w:left w:val="none" w:sz="0" w:space="0" w:color="auto"/>
        <w:bottom w:val="none" w:sz="0" w:space="0" w:color="auto"/>
        <w:right w:val="none" w:sz="0" w:space="0" w:color="auto"/>
      </w:divBdr>
    </w:div>
    <w:div w:id="571080877">
      <w:bodyDiv w:val="1"/>
      <w:marLeft w:val="0"/>
      <w:marRight w:val="0"/>
      <w:marTop w:val="0"/>
      <w:marBottom w:val="0"/>
      <w:divBdr>
        <w:top w:val="none" w:sz="0" w:space="0" w:color="auto"/>
        <w:left w:val="none" w:sz="0" w:space="0" w:color="auto"/>
        <w:bottom w:val="none" w:sz="0" w:space="0" w:color="auto"/>
        <w:right w:val="none" w:sz="0" w:space="0" w:color="auto"/>
      </w:divBdr>
    </w:div>
    <w:div w:id="571282827">
      <w:bodyDiv w:val="1"/>
      <w:marLeft w:val="0"/>
      <w:marRight w:val="0"/>
      <w:marTop w:val="0"/>
      <w:marBottom w:val="0"/>
      <w:divBdr>
        <w:top w:val="none" w:sz="0" w:space="0" w:color="auto"/>
        <w:left w:val="none" w:sz="0" w:space="0" w:color="auto"/>
        <w:bottom w:val="none" w:sz="0" w:space="0" w:color="auto"/>
        <w:right w:val="none" w:sz="0" w:space="0" w:color="auto"/>
      </w:divBdr>
      <w:divsChild>
        <w:div w:id="1384794858">
          <w:marLeft w:val="0"/>
          <w:marRight w:val="0"/>
          <w:marTop w:val="0"/>
          <w:marBottom w:val="0"/>
          <w:divBdr>
            <w:top w:val="none" w:sz="0" w:space="0" w:color="auto"/>
            <w:left w:val="none" w:sz="0" w:space="0" w:color="auto"/>
            <w:bottom w:val="none" w:sz="0" w:space="0" w:color="auto"/>
            <w:right w:val="none" w:sz="0" w:space="0" w:color="auto"/>
          </w:divBdr>
        </w:div>
      </w:divsChild>
    </w:div>
    <w:div w:id="573856028">
      <w:bodyDiv w:val="1"/>
      <w:marLeft w:val="0"/>
      <w:marRight w:val="0"/>
      <w:marTop w:val="0"/>
      <w:marBottom w:val="0"/>
      <w:divBdr>
        <w:top w:val="none" w:sz="0" w:space="0" w:color="auto"/>
        <w:left w:val="none" w:sz="0" w:space="0" w:color="auto"/>
        <w:bottom w:val="none" w:sz="0" w:space="0" w:color="auto"/>
        <w:right w:val="none" w:sz="0" w:space="0" w:color="auto"/>
      </w:divBdr>
    </w:div>
    <w:div w:id="575092229">
      <w:bodyDiv w:val="1"/>
      <w:marLeft w:val="0"/>
      <w:marRight w:val="0"/>
      <w:marTop w:val="0"/>
      <w:marBottom w:val="0"/>
      <w:divBdr>
        <w:top w:val="none" w:sz="0" w:space="0" w:color="auto"/>
        <w:left w:val="none" w:sz="0" w:space="0" w:color="auto"/>
        <w:bottom w:val="none" w:sz="0" w:space="0" w:color="auto"/>
        <w:right w:val="none" w:sz="0" w:space="0" w:color="auto"/>
      </w:divBdr>
    </w:div>
    <w:div w:id="575282096">
      <w:bodyDiv w:val="1"/>
      <w:marLeft w:val="0"/>
      <w:marRight w:val="0"/>
      <w:marTop w:val="0"/>
      <w:marBottom w:val="0"/>
      <w:divBdr>
        <w:top w:val="none" w:sz="0" w:space="0" w:color="auto"/>
        <w:left w:val="none" w:sz="0" w:space="0" w:color="auto"/>
        <w:bottom w:val="none" w:sz="0" w:space="0" w:color="auto"/>
        <w:right w:val="none" w:sz="0" w:space="0" w:color="auto"/>
      </w:divBdr>
    </w:div>
    <w:div w:id="578951620">
      <w:bodyDiv w:val="1"/>
      <w:marLeft w:val="0"/>
      <w:marRight w:val="0"/>
      <w:marTop w:val="0"/>
      <w:marBottom w:val="0"/>
      <w:divBdr>
        <w:top w:val="none" w:sz="0" w:space="0" w:color="auto"/>
        <w:left w:val="none" w:sz="0" w:space="0" w:color="auto"/>
        <w:bottom w:val="none" w:sz="0" w:space="0" w:color="auto"/>
        <w:right w:val="none" w:sz="0" w:space="0" w:color="auto"/>
      </w:divBdr>
    </w:div>
    <w:div w:id="579294260">
      <w:bodyDiv w:val="1"/>
      <w:marLeft w:val="0"/>
      <w:marRight w:val="0"/>
      <w:marTop w:val="0"/>
      <w:marBottom w:val="0"/>
      <w:divBdr>
        <w:top w:val="none" w:sz="0" w:space="0" w:color="auto"/>
        <w:left w:val="none" w:sz="0" w:space="0" w:color="auto"/>
        <w:bottom w:val="none" w:sz="0" w:space="0" w:color="auto"/>
        <w:right w:val="none" w:sz="0" w:space="0" w:color="auto"/>
      </w:divBdr>
    </w:div>
    <w:div w:id="580066018">
      <w:bodyDiv w:val="1"/>
      <w:marLeft w:val="0"/>
      <w:marRight w:val="0"/>
      <w:marTop w:val="0"/>
      <w:marBottom w:val="0"/>
      <w:divBdr>
        <w:top w:val="none" w:sz="0" w:space="0" w:color="auto"/>
        <w:left w:val="none" w:sz="0" w:space="0" w:color="auto"/>
        <w:bottom w:val="none" w:sz="0" w:space="0" w:color="auto"/>
        <w:right w:val="none" w:sz="0" w:space="0" w:color="auto"/>
      </w:divBdr>
    </w:div>
    <w:div w:id="580716304">
      <w:bodyDiv w:val="1"/>
      <w:marLeft w:val="0"/>
      <w:marRight w:val="0"/>
      <w:marTop w:val="0"/>
      <w:marBottom w:val="0"/>
      <w:divBdr>
        <w:top w:val="none" w:sz="0" w:space="0" w:color="auto"/>
        <w:left w:val="none" w:sz="0" w:space="0" w:color="auto"/>
        <w:bottom w:val="none" w:sz="0" w:space="0" w:color="auto"/>
        <w:right w:val="none" w:sz="0" w:space="0" w:color="auto"/>
      </w:divBdr>
      <w:divsChild>
        <w:div w:id="824474746">
          <w:marLeft w:val="0"/>
          <w:marRight w:val="0"/>
          <w:marTop w:val="0"/>
          <w:marBottom w:val="0"/>
          <w:divBdr>
            <w:top w:val="none" w:sz="0" w:space="0" w:color="auto"/>
            <w:left w:val="none" w:sz="0" w:space="0" w:color="auto"/>
            <w:bottom w:val="none" w:sz="0" w:space="0" w:color="auto"/>
            <w:right w:val="none" w:sz="0" w:space="0" w:color="auto"/>
          </w:divBdr>
        </w:div>
      </w:divsChild>
    </w:div>
    <w:div w:id="587615495">
      <w:bodyDiv w:val="1"/>
      <w:marLeft w:val="0"/>
      <w:marRight w:val="0"/>
      <w:marTop w:val="0"/>
      <w:marBottom w:val="0"/>
      <w:divBdr>
        <w:top w:val="none" w:sz="0" w:space="0" w:color="auto"/>
        <w:left w:val="none" w:sz="0" w:space="0" w:color="auto"/>
        <w:bottom w:val="none" w:sz="0" w:space="0" w:color="auto"/>
        <w:right w:val="none" w:sz="0" w:space="0" w:color="auto"/>
      </w:divBdr>
    </w:div>
    <w:div w:id="587694079">
      <w:bodyDiv w:val="1"/>
      <w:marLeft w:val="0"/>
      <w:marRight w:val="0"/>
      <w:marTop w:val="0"/>
      <w:marBottom w:val="0"/>
      <w:divBdr>
        <w:top w:val="none" w:sz="0" w:space="0" w:color="auto"/>
        <w:left w:val="none" w:sz="0" w:space="0" w:color="auto"/>
        <w:bottom w:val="none" w:sz="0" w:space="0" w:color="auto"/>
        <w:right w:val="none" w:sz="0" w:space="0" w:color="auto"/>
      </w:divBdr>
    </w:div>
    <w:div w:id="589628094">
      <w:bodyDiv w:val="1"/>
      <w:marLeft w:val="0"/>
      <w:marRight w:val="0"/>
      <w:marTop w:val="0"/>
      <w:marBottom w:val="0"/>
      <w:divBdr>
        <w:top w:val="none" w:sz="0" w:space="0" w:color="auto"/>
        <w:left w:val="none" w:sz="0" w:space="0" w:color="auto"/>
        <w:bottom w:val="none" w:sz="0" w:space="0" w:color="auto"/>
        <w:right w:val="none" w:sz="0" w:space="0" w:color="auto"/>
      </w:divBdr>
    </w:div>
    <w:div w:id="590899014">
      <w:bodyDiv w:val="1"/>
      <w:marLeft w:val="0"/>
      <w:marRight w:val="0"/>
      <w:marTop w:val="0"/>
      <w:marBottom w:val="0"/>
      <w:divBdr>
        <w:top w:val="none" w:sz="0" w:space="0" w:color="auto"/>
        <w:left w:val="none" w:sz="0" w:space="0" w:color="auto"/>
        <w:bottom w:val="none" w:sz="0" w:space="0" w:color="auto"/>
        <w:right w:val="none" w:sz="0" w:space="0" w:color="auto"/>
      </w:divBdr>
      <w:divsChild>
        <w:div w:id="1531526507">
          <w:marLeft w:val="0"/>
          <w:marRight w:val="0"/>
          <w:marTop w:val="0"/>
          <w:marBottom w:val="0"/>
          <w:divBdr>
            <w:top w:val="none" w:sz="0" w:space="0" w:color="auto"/>
            <w:left w:val="none" w:sz="0" w:space="0" w:color="auto"/>
            <w:bottom w:val="none" w:sz="0" w:space="0" w:color="auto"/>
            <w:right w:val="none" w:sz="0" w:space="0" w:color="auto"/>
          </w:divBdr>
        </w:div>
      </w:divsChild>
    </w:div>
    <w:div w:id="593050733">
      <w:bodyDiv w:val="1"/>
      <w:marLeft w:val="0"/>
      <w:marRight w:val="0"/>
      <w:marTop w:val="0"/>
      <w:marBottom w:val="0"/>
      <w:divBdr>
        <w:top w:val="none" w:sz="0" w:space="0" w:color="auto"/>
        <w:left w:val="none" w:sz="0" w:space="0" w:color="auto"/>
        <w:bottom w:val="none" w:sz="0" w:space="0" w:color="auto"/>
        <w:right w:val="none" w:sz="0" w:space="0" w:color="auto"/>
      </w:divBdr>
    </w:div>
    <w:div w:id="596328856">
      <w:bodyDiv w:val="1"/>
      <w:marLeft w:val="0"/>
      <w:marRight w:val="0"/>
      <w:marTop w:val="0"/>
      <w:marBottom w:val="0"/>
      <w:divBdr>
        <w:top w:val="none" w:sz="0" w:space="0" w:color="auto"/>
        <w:left w:val="none" w:sz="0" w:space="0" w:color="auto"/>
        <w:bottom w:val="none" w:sz="0" w:space="0" w:color="auto"/>
        <w:right w:val="none" w:sz="0" w:space="0" w:color="auto"/>
      </w:divBdr>
    </w:div>
    <w:div w:id="597055473">
      <w:bodyDiv w:val="1"/>
      <w:marLeft w:val="0"/>
      <w:marRight w:val="0"/>
      <w:marTop w:val="0"/>
      <w:marBottom w:val="0"/>
      <w:divBdr>
        <w:top w:val="none" w:sz="0" w:space="0" w:color="auto"/>
        <w:left w:val="none" w:sz="0" w:space="0" w:color="auto"/>
        <w:bottom w:val="none" w:sz="0" w:space="0" w:color="auto"/>
        <w:right w:val="none" w:sz="0" w:space="0" w:color="auto"/>
      </w:divBdr>
    </w:div>
    <w:div w:id="598636453">
      <w:bodyDiv w:val="1"/>
      <w:marLeft w:val="0"/>
      <w:marRight w:val="0"/>
      <w:marTop w:val="0"/>
      <w:marBottom w:val="0"/>
      <w:divBdr>
        <w:top w:val="none" w:sz="0" w:space="0" w:color="auto"/>
        <w:left w:val="none" w:sz="0" w:space="0" w:color="auto"/>
        <w:bottom w:val="none" w:sz="0" w:space="0" w:color="auto"/>
        <w:right w:val="none" w:sz="0" w:space="0" w:color="auto"/>
      </w:divBdr>
    </w:div>
    <w:div w:id="605431398">
      <w:bodyDiv w:val="1"/>
      <w:marLeft w:val="0"/>
      <w:marRight w:val="0"/>
      <w:marTop w:val="0"/>
      <w:marBottom w:val="0"/>
      <w:divBdr>
        <w:top w:val="none" w:sz="0" w:space="0" w:color="auto"/>
        <w:left w:val="none" w:sz="0" w:space="0" w:color="auto"/>
        <w:bottom w:val="none" w:sz="0" w:space="0" w:color="auto"/>
        <w:right w:val="none" w:sz="0" w:space="0" w:color="auto"/>
      </w:divBdr>
    </w:div>
    <w:div w:id="605697667">
      <w:bodyDiv w:val="1"/>
      <w:marLeft w:val="0"/>
      <w:marRight w:val="0"/>
      <w:marTop w:val="0"/>
      <w:marBottom w:val="0"/>
      <w:divBdr>
        <w:top w:val="none" w:sz="0" w:space="0" w:color="auto"/>
        <w:left w:val="none" w:sz="0" w:space="0" w:color="auto"/>
        <w:bottom w:val="none" w:sz="0" w:space="0" w:color="auto"/>
        <w:right w:val="none" w:sz="0" w:space="0" w:color="auto"/>
      </w:divBdr>
    </w:div>
    <w:div w:id="608314939">
      <w:bodyDiv w:val="1"/>
      <w:marLeft w:val="0"/>
      <w:marRight w:val="0"/>
      <w:marTop w:val="0"/>
      <w:marBottom w:val="0"/>
      <w:divBdr>
        <w:top w:val="none" w:sz="0" w:space="0" w:color="auto"/>
        <w:left w:val="none" w:sz="0" w:space="0" w:color="auto"/>
        <w:bottom w:val="none" w:sz="0" w:space="0" w:color="auto"/>
        <w:right w:val="none" w:sz="0" w:space="0" w:color="auto"/>
      </w:divBdr>
    </w:div>
    <w:div w:id="612592597">
      <w:bodyDiv w:val="1"/>
      <w:marLeft w:val="0"/>
      <w:marRight w:val="0"/>
      <w:marTop w:val="0"/>
      <w:marBottom w:val="0"/>
      <w:divBdr>
        <w:top w:val="none" w:sz="0" w:space="0" w:color="auto"/>
        <w:left w:val="none" w:sz="0" w:space="0" w:color="auto"/>
        <w:bottom w:val="none" w:sz="0" w:space="0" w:color="auto"/>
        <w:right w:val="none" w:sz="0" w:space="0" w:color="auto"/>
      </w:divBdr>
    </w:div>
    <w:div w:id="612706502">
      <w:bodyDiv w:val="1"/>
      <w:marLeft w:val="0"/>
      <w:marRight w:val="0"/>
      <w:marTop w:val="0"/>
      <w:marBottom w:val="0"/>
      <w:divBdr>
        <w:top w:val="none" w:sz="0" w:space="0" w:color="auto"/>
        <w:left w:val="none" w:sz="0" w:space="0" w:color="auto"/>
        <w:bottom w:val="none" w:sz="0" w:space="0" w:color="auto"/>
        <w:right w:val="none" w:sz="0" w:space="0" w:color="auto"/>
      </w:divBdr>
    </w:div>
    <w:div w:id="613751213">
      <w:bodyDiv w:val="1"/>
      <w:marLeft w:val="0"/>
      <w:marRight w:val="0"/>
      <w:marTop w:val="0"/>
      <w:marBottom w:val="0"/>
      <w:divBdr>
        <w:top w:val="none" w:sz="0" w:space="0" w:color="auto"/>
        <w:left w:val="none" w:sz="0" w:space="0" w:color="auto"/>
        <w:bottom w:val="none" w:sz="0" w:space="0" w:color="auto"/>
        <w:right w:val="none" w:sz="0" w:space="0" w:color="auto"/>
      </w:divBdr>
      <w:divsChild>
        <w:div w:id="1756239656">
          <w:marLeft w:val="0"/>
          <w:marRight w:val="0"/>
          <w:marTop w:val="0"/>
          <w:marBottom w:val="0"/>
          <w:divBdr>
            <w:top w:val="none" w:sz="0" w:space="0" w:color="auto"/>
            <w:left w:val="none" w:sz="0" w:space="0" w:color="auto"/>
            <w:bottom w:val="none" w:sz="0" w:space="0" w:color="auto"/>
            <w:right w:val="none" w:sz="0" w:space="0" w:color="auto"/>
          </w:divBdr>
        </w:div>
      </w:divsChild>
    </w:div>
    <w:div w:id="614753190">
      <w:bodyDiv w:val="1"/>
      <w:marLeft w:val="0"/>
      <w:marRight w:val="0"/>
      <w:marTop w:val="0"/>
      <w:marBottom w:val="0"/>
      <w:divBdr>
        <w:top w:val="none" w:sz="0" w:space="0" w:color="auto"/>
        <w:left w:val="none" w:sz="0" w:space="0" w:color="auto"/>
        <w:bottom w:val="none" w:sz="0" w:space="0" w:color="auto"/>
        <w:right w:val="none" w:sz="0" w:space="0" w:color="auto"/>
      </w:divBdr>
    </w:div>
    <w:div w:id="630592783">
      <w:bodyDiv w:val="1"/>
      <w:marLeft w:val="0"/>
      <w:marRight w:val="0"/>
      <w:marTop w:val="0"/>
      <w:marBottom w:val="0"/>
      <w:divBdr>
        <w:top w:val="none" w:sz="0" w:space="0" w:color="auto"/>
        <w:left w:val="none" w:sz="0" w:space="0" w:color="auto"/>
        <w:bottom w:val="none" w:sz="0" w:space="0" w:color="auto"/>
        <w:right w:val="none" w:sz="0" w:space="0" w:color="auto"/>
      </w:divBdr>
    </w:div>
    <w:div w:id="632296039">
      <w:bodyDiv w:val="1"/>
      <w:marLeft w:val="0"/>
      <w:marRight w:val="0"/>
      <w:marTop w:val="0"/>
      <w:marBottom w:val="0"/>
      <w:divBdr>
        <w:top w:val="none" w:sz="0" w:space="0" w:color="auto"/>
        <w:left w:val="none" w:sz="0" w:space="0" w:color="auto"/>
        <w:bottom w:val="none" w:sz="0" w:space="0" w:color="auto"/>
        <w:right w:val="none" w:sz="0" w:space="0" w:color="auto"/>
      </w:divBdr>
    </w:div>
    <w:div w:id="639186545">
      <w:bodyDiv w:val="1"/>
      <w:marLeft w:val="0"/>
      <w:marRight w:val="0"/>
      <w:marTop w:val="0"/>
      <w:marBottom w:val="0"/>
      <w:divBdr>
        <w:top w:val="none" w:sz="0" w:space="0" w:color="auto"/>
        <w:left w:val="none" w:sz="0" w:space="0" w:color="auto"/>
        <w:bottom w:val="none" w:sz="0" w:space="0" w:color="auto"/>
        <w:right w:val="none" w:sz="0" w:space="0" w:color="auto"/>
      </w:divBdr>
      <w:divsChild>
        <w:div w:id="1573855170">
          <w:marLeft w:val="0"/>
          <w:marRight w:val="0"/>
          <w:marTop w:val="0"/>
          <w:marBottom w:val="0"/>
          <w:divBdr>
            <w:top w:val="none" w:sz="0" w:space="0" w:color="auto"/>
            <w:left w:val="none" w:sz="0" w:space="0" w:color="auto"/>
            <w:bottom w:val="none" w:sz="0" w:space="0" w:color="auto"/>
            <w:right w:val="none" w:sz="0" w:space="0" w:color="auto"/>
          </w:divBdr>
        </w:div>
      </w:divsChild>
    </w:div>
    <w:div w:id="641472368">
      <w:bodyDiv w:val="1"/>
      <w:marLeft w:val="0"/>
      <w:marRight w:val="0"/>
      <w:marTop w:val="0"/>
      <w:marBottom w:val="0"/>
      <w:divBdr>
        <w:top w:val="none" w:sz="0" w:space="0" w:color="auto"/>
        <w:left w:val="none" w:sz="0" w:space="0" w:color="auto"/>
        <w:bottom w:val="none" w:sz="0" w:space="0" w:color="auto"/>
        <w:right w:val="none" w:sz="0" w:space="0" w:color="auto"/>
      </w:divBdr>
    </w:div>
    <w:div w:id="642003140">
      <w:bodyDiv w:val="1"/>
      <w:marLeft w:val="0"/>
      <w:marRight w:val="0"/>
      <w:marTop w:val="0"/>
      <w:marBottom w:val="0"/>
      <w:divBdr>
        <w:top w:val="none" w:sz="0" w:space="0" w:color="auto"/>
        <w:left w:val="none" w:sz="0" w:space="0" w:color="auto"/>
        <w:bottom w:val="none" w:sz="0" w:space="0" w:color="auto"/>
        <w:right w:val="none" w:sz="0" w:space="0" w:color="auto"/>
      </w:divBdr>
      <w:divsChild>
        <w:div w:id="1199930628">
          <w:marLeft w:val="0"/>
          <w:marRight w:val="0"/>
          <w:marTop w:val="0"/>
          <w:marBottom w:val="0"/>
          <w:divBdr>
            <w:top w:val="none" w:sz="0" w:space="0" w:color="auto"/>
            <w:left w:val="none" w:sz="0" w:space="0" w:color="auto"/>
            <w:bottom w:val="none" w:sz="0" w:space="0" w:color="auto"/>
            <w:right w:val="none" w:sz="0" w:space="0" w:color="auto"/>
          </w:divBdr>
        </w:div>
      </w:divsChild>
    </w:div>
    <w:div w:id="650985296">
      <w:bodyDiv w:val="1"/>
      <w:marLeft w:val="0"/>
      <w:marRight w:val="0"/>
      <w:marTop w:val="0"/>
      <w:marBottom w:val="0"/>
      <w:divBdr>
        <w:top w:val="none" w:sz="0" w:space="0" w:color="auto"/>
        <w:left w:val="none" w:sz="0" w:space="0" w:color="auto"/>
        <w:bottom w:val="none" w:sz="0" w:space="0" w:color="auto"/>
        <w:right w:val="none" w:sz="0" w:space="0" w:color="auto"/>
      </w:divBdr>
    </w:div>
    <w:div w:id="654801238">
      <w:bodyDiv w:val="1"/>
      <w:marLeft w:val="0"/>
      <w:marRight w:val="0"/>
      <w:marTop w:val="0"/>
      <w:marBottom w:val="0"/>
      <w:divBdr>
        <w:top w:val="none" w:sz="0" w:space="0" w:color="auto"/>
        <w:left w:val="none" w:sz="0" w:space="0" w:color="auto"/>
        <w:bottom w:val="none" w:sz="0" w:space="0" w:color="auto"/>
        <w:right w:val="none" w:sz="0" w:space="0" w:color="auto"/>
      </w:divBdr>
    </w:div>
    <w:div w:id="664867407">
      <w:bodyDiv w:val="1"/>
      <w:marLeft w:val="0"/>
      <w:marRight w:val="0"/>
      <w:marTop w:val="0"/>
      <w:marBottom w:val="0"/>
      <w:divBdr>
        <w:top w:val="none" w:sz="0" w:space="0" w:color="auto"/>
        <w:left w:val="none" w:sz="0" w:space="0" w:color="auto"/>
        <w:bottom w:val="none" w:sz="0" w:space="0" w:color="auto"/>
        <w:right w:val="none" w:sz="0" w:space="0" w:color="auto"/>
      </w:divBdr>
      <w:divsChild>
        <w:div w:id="628515170">
          <w:marLeft w:val="0"/>
          <w:marRight w:val="0"/>
          <w:marTop w:val="0"/>
          <w:marBottom w:val="0"/>
          <w:divBdr>
            <w:top w:val="none" w:sz="0" w:space="0" w:color="auto"/>
            <w:left w:val="none" w:sz="0" w:space="0" w:color="auto"/>
            <w:bottom w:val="none" w:sz="0" w:space="0" w:color="auto"/>
            <w:right w:val="none" w:sz="0" w:space="0" w:color="auto"/>
          </w:divBdr>
        </w:div>
      </w:divsChild>
    </w:div>
    <w:div w:id="665282087">
      <w:bodyDiv w:val="1"/>
      <w:marLeft w:val="0"/>
      <w:marRight w:val="0"/>
      <w:marTop w:val="0"/>
      <w:marBottom w:val="0"/>
      <w:divBdr>
        <w:top w:val="none" w:sz="0" w:space="0" w:color="auto"/>
        <w:left w:val="none" w:sz="0" w:space="0" w:color="auto"/>
        <w:bottom w:val="none" w:sz="0" w:space="0" w:color="auto"/>
        <w:right w:val="none" w:sz="0" w:space="0" w:color="auto"/>
      </w:divBdr>
    </w:div>
    <w:div w:id="669454940">
      <w:bodyDiv w:val="1"/>
      <w:marLeft w:val="0"/>
      <w:marRight w:val="0"/>
      <w:marTop w:val="0"/>
      <w:marBottom w:val="0"/>
      <w:divBdr>
        <w:top w:val="none" w:sz="0" w:space="0" w:color="auto"/>
        <w:left w:val="none" w:sz="0" w:space="0" w:color="auto"/>
        <w:bottom w:val="none" w:sz="0" w:space="0" w:color="auto"/>
        <w:right w:val="none" w:sz="0" w:space="0" w:color="auto"/>
      </w:divBdr>
    </w:div>
    <w:div w:id="670063592">
      <w:bodyDiv w:val="1"/>
      <w:marLeft w:val="0"/>
      <w:marRight w:val="0"/>
      <w:marTop w:val="0"/>
      <w:marBottom w:val="0"/>
      <w:divBdr>
        <w:top w:val="none" w:sz="0" w:space="0" w:color="auto"/>
        <w:left w:val="none" w:sz="0" w:space="0" w:color="auto"/>
        <w:bottom w:val="none" w:sz="0" w:space="0" w:color="auto"/>
        <w:right w:val="none" w:sz="0" w:space="0" w:color="auto"/>
      </w:divBdr>
    </w:div>
    <w:div w:id="670761740">
      <w:bodyDiv w:val="1"/>
      <w:marLeft w:val="0"/>
      <w:marRight w:val="0"/>
      <w:marTop w:val="0"/>
      <w:marBottom w:val="0"/>
      <w:divBdr>
        <w:top w:val="none" w:sz="0" w:space="0" w:color="auto"/>
        <w:left w:val="none" w:sz="0" w:space="0" w:color="auto"/>
        <w:bottom w:val="none" w:sz="0" w:space="0" w:color="auto"/>
        <w:right w:val="none" w:sz="0" w:space="0" w:color="auto"/>
      </w:divBdr>
    </w:div>
    <w:div w:id="672805708">
      <w:bodyDiv w:val="1"/>
      <w:marLeft w:val="0"/>
      <w:marRight w:val="0"/>
      <w:marTop w:val="0"/>
      <w:marBottom w:val="0"/>
      <w:divBdr>
        <w:top w:val="none" w:sz="0" w:space="0" w:color="auto"/>
        <w:left w:val="none" w:sz="0" w:space="0" w:color="auto"/>
        <w:bottom w:val="none" w:sz="0" w:space="0" w:color="auto"/>
        <w:right w:val="none" w:sz="0" w:space="0" w:color="auto"/>
      </w:divBdr>
      <w:divsChild>
        <w:div w:id="1121995163">
          <w:marLeft w:val="0"/>
          <w:marRight w:val="0"/>
          <w:marTop w:val="0"/>
          <w:marBottom w:val="0"/>
          <w:divBdr>
            <w:top w:val="none" w:sz="0" w:space="0" w:color="auto"/>
            <w:left w:val="none" w:sz="0" w:space="0" w:color="auto"/>
            <w:bottom w:val="none" w:sz="0" w:space="0" w:color="auto"/>
            <w:right w:val="none" w:sz="0" w:space="0" w:color="auto"/>
          </w:divBdr>
        </w:div>
      </w:divsChild>
    </w:div>
    <w:div w:id="674265415">
      <w:bodyDiv w:val="1"/>
      <w:marLeft w:val="0"/>
      <w:marRight w:val="0"/>
      <w:marTop w:val="0"/>
      <w:marBottom w:val="0"/>
      <w:divBdr>
        <w:top w:val="none" w:sz="0" w:space="0" w:color="auto"/>
        <w:left w:val="none" w:sz="0" w:space="0" w:color="auto"/>
        <w:bottom w:val="none" w:sz="0" w:space="0" w:color="auto"/>
        <w:right w:val="none" w:sz="0" w:space="0" w:color="auto"/>
      </w:divBdr>
      <w:divsChild>
        <w:div w:id="875317854">
          <w:marLeft w:val="0"/>
          <w:marRight w:val="0"/>
          <w:marTop w:val="0"/>
          <w:marBottom w:val="0"/>
          <w:divBdr>
            <w:top w:val="none" w:sz="0" w:space="0" w:color="auto"/>
            <w:left w:val="none" w:sz="0" w:space="0" w:color="auto"/>
            <w:bottom w:val="none" w:sz="0" w:space="0" w:color="auto"/>
            <w:right w:val="none" w:sz="0" w:space="0" w:color="auto"/>
          </w:divBdr>
        </w:div>
      </w:divsChild>
    </w:div>
    <w:div w:id="686441228">
      <w:bodyDiv w:val="1"/>
      <w:marLeft w:val="0"/>
      <w:marRight w:val="0"/>
      <w:marTop w:val="0"/>
      <w:marBottom w:val="0"/>
      <w:divBdr>
        <w:top w:val="none" w:sz="0" w:space="0" w:color="auto"/>
        <w:left w:val="none" w:sz="0" w:space="0" w:color="auto"/>
        <w:bottom w:val="none" w:sz="0" w:space="0" w:color="auto"/>
        <w:right w:val="none" w:sz="0" w:space="0" w:color="auto"/>
      </w:divBdr>
      <w:divsChild>
        <w:div w:id="1614828295">
          <w:marLeft w:val="0"/>
          <w:marRight w:val="0"/>
          <w:marTop w:val="0"/>
          <w:marBottom w:val="0"/>
          <w:divBdr>
            <w:top w:val="none" w:sz="0" w:space="0" w:color="auto"/>
            <w:left w:val="none" w:sz="0" w:space="0" w:color="auto"/>
            <w:bottom w:val="none" w:sz="0" w:space="0" w:color="auto"/>
            <w:right w:val="none" w:sz="0" w:space="0" w:color="auto"/>
          </w:divBdr>
        </w:div>
      </w:divsChild>
    </w:div>
    <w:div w:id="691341995">
      <w:bodyDiv w:val="1"/>
      <w:marLeft w:val="0"/>
      <w:marRight w:val="0"/>
      <w:marTop w:val="0"/>
      <w:marBottom w:val="0"/>
      <w:divBdr>
        <w:top w:val="none" w:sz="0" w:space="0" w:color="auto"/>
        <w:left w:val="none" w:sz="0" w:space="0" w:color="auto"/>
        <w:bottom w:val="none" w:sz="0" w:space="0" w:color="auto"/>
        <w:right w:val="none" w:sz="0" w:space="0" w:color="auto"/>
      </w:divBdr>
    </w:div>
    <w:div w:id="696001187">
      <w:bodyDiv w:val="1"/>
      <w:marLeft w:val="0"/>
      <w:marRight w:val="0"/>
      <w:marTop w:val="0"/>
      <w:marBottom w:val="0"/>
      <w:divBdr>
        <w:top w:val="none" w:sz="0" w:space="0" w:color="auto"/>
        <w:left w:val="none" w:sz="0" w:space="0" w:color="auto"/>
        <w:bottom w:val="none" w:sz="0" w:space="0" w:color="auto"/>
        <w:right w:val="none" w:sz="0" w:space="0" w:color="auto"/>
      </w:divBdr>
    </w:div>
    <w:div w:id="696081193">
      <w:bodyDiv w:val="1"/>
      <w:marLeft w:val="0"/>
      <w:marRight w:val="0"/>
      <w:marTop w:val="0"/>
      <w:marBottom w:val="0"/>
      <w:divBdr>
        <w:top w:val="none" w:sz="0" w:space="0" w:color="auto"/>
        <w:left w:val="none" w:sz="0" w:space="0" w:color="auto"/>
        <w:bottom w:val="none" w:sz="0" w:space="0" w:color="auto"/>
        <w:right w:val="none" w:sz="0" w:space="0" w:color="auto"/>
      </w:divBdr>
    </w:div>
    <w:div w:id="697780513">
      <w:bodyDiv w:val="1"/>
      <w:marLeft w:val="0"/>
      <w:marRight w:val="0"/>
      <w:marTop w:val="0"/>
      <w:marBottom w:val="0"/>
      <w:divBdr>
        <w:top w:val="none" w:sz="0" w:space="0" w:color="auto"/>
        <w:left w:val="none" w:sz="0" w:space="0" w:color="auto"/>
        <w:bottom w:val="none" w:sz="0" w:space="0" w:color="auto"/>
        <w:right w:val="none" w:sz="0" w:space="0" w:color="auto"/>
      </w:divBdr>
    </w:div>
    <w:div w:id="699091808">
      <w:bodyDiv w:val="1"/>
      <w:marLeft w:val="0"/>
      <w:marRight w:val="0"/>
      <w:marTop w:val="0"/>
      <w:marBottom w:val="0"/>
      <w:divBdr>
        <w:top w:val="none" w:sz="0" w:space="0" w:color="auto"/>
        <w:left w:val="none" w:sz="0" w:space="0" w:color="auto"/>
        <w:bottom w:val="none" w:sz="0" w:space="0" w:color="auto"/>
        <w:right w:val="none" w:sz="0" w:space="0" w:color="auto"/>
      </w:divBdr>
      <w:divsChild>
        <w:div w:id="1762292453">
          <w:marLeft w:val="0"/>
          <w:marRight w:val="0"/>
          <w:marTop w:val="0"/>
          <w:marBottom w:val="0"/>
          <w:divBdr>
            <w:top w:val="none" w:sz="0" w:space="0" w:color="auto"/>
            <w:left w:val="none" w:sz="0" w:space="0" w:color="auto"/>
            <w:bottom w:val="none" w:sz="0" w:space="0" w:color="auto"/>
            <w:right w:val="none" w:sz="0" w:space="0" w:color="auto"/>
          </w:divBdr>
        </w:div>
      </w:divsChild>
    </w:div>
    <w:div w:id="702243328">
      <w:bodyDiv w:val="1"/>
      <w:marLeft w:val="0"/>
      <w:marRight w:val="0"/>
      <w:marTop w:val="0"/>
      <w:marBottom w:val="0"/>
      <w:divBdr>
        <w:top w:val="none" w:sz="0" w:space="0" w:color="auto"/>
        <w:left w:val="none" w:sz="0" w:space="0" w:color="auto"/>
        <w:bottom w:val="none" w:sz="0" w:space="0" w:color="auto"/>
        <w:right w:val="none" w:sz="0" w:space="0" w:color="auto"/>
      </w:divBdr>
      <w:divsChild>
        <w:div w:id="1979407999">
          <w:marLeft w:val="0"/>
          <w:marRight w:val="0"/>
          <w:marTop w:val="0"/>
          <w:marBottom w:val="0"/>
          <w:divBdr>
            <w:top w:val="none" w:sz="0" w:space="0" w:color="auto"/>
            <w:left w:val="none" w:sz="0" w:space="0" w:color="auto"/>
            <w:bottom w:val="none" w:sz="0" w:space="0" w:color="auto"/>
            <w:right w:val="none" w:sz="0" w:space="0" w:color="auto"/>
          </w:divBdr>
        </w:div>
      </w:divsChild>
    </w:div>
    <w:div w:id="704254083">
      <w:bodyDiv w:val="1"/>
      <w:marLeft w:val="0"/>
      <w:marRight w:val="0"/>
      <w:marTop w:val="0"/>
      <w:marBottom w:val="0"/>
      <w:divBdr>
        <w:top w:val="none" w:sz="0" w:space="0" w:color="auto"/>
        <w:left w:val="none" w:sz="0" w:space="0" w:color="auto"/>
        <w:bottom w:val="none" w:sz="0" w:space="0" w:color="auto"/>
        <w:right w:val="none" w:sz="0" w:space="0" w:color="auto"/>
      </w:divBdr>
    </w:div>
    <w:div w:id="712579886">
      <w:bodyDiv w:val="1"/>
      <w:marLeft w:val="0"/>
      <w:marRight w:val="0"/>
      <w:marTop w:val="0"/>
      <w:marBottom w:val="0"/>
      <w:divBdr>
        <w:top w:val="none" w:sz="0" w:space="0" w:color="auto"/>
        <w:left w:val="none" w:sz="0" w:space="0" w:color="auto"/>
        <w:bottom w:val="none" w:sz="0" w:space="0" w:color="auto"/>
        <w:right w:val="none" w:sz="0" w:space="0" w:color="auto"/>
      </w:divBdr>
    </w:div>
    <w:div w:id="713193976">
      <w:bodyDiv w:val="1"/>
      <w:marLeft w:val="0"/>
      <w:marRight w:val="0"/>
      <w:marTop w:val="0"/>
      <w:marBottom w:val="0"/>
      <w:divBdr>
        <w:top w:val="none" w:sz="0" w:space="0" w:color="auto"/>
        <w:left w:val="none" w:sz="0" w:space="0" w:color="auto"/>
        <w:bottom w:val="none" w:sz="0" w:space="0" w:color="auto"/>
        <w:right w:val="none" w:sz="0" w:space="0" w:color="auto"/>
      </w:divBdr>
    </w:div>
    <w:div w:id="720053528">
      <w:bodyDiv w:val="1"/>
      <w:marLeft w:val="0"/>
      <w:marRight w:val="0"/>
      <w:marTop w:val="0"/>
      <w:marBottom w:val="0"/>
      <w:divBdr>
        <w:top w:val="none" w:sz="0" w:space="0" w:color="auto"/>
        <w:left w:val="none" w:sz="0" w:space="0" w:color="auto"/>
        <w:bottom w:val="none" w:sz="0" w:space="0" w:color="auto"/>
        <w:right w:val="none" w:sz="0" w:space="0" w:color="auto"/>
      </w:divBdr>
      <w:divsChild>
        <w:div w:id="430275188">
          <w:marLeft w:val="0"/>
          <w:marRight w:val="0"/>
          <w:marTop w:val="0"/>
          <w:marBottom w:val="0"/>
          <w:divBdr>
            <w:top w:val="none" w:sz="0" w:space="0" w:color="auto"/>
            <w:left w:val="none" w:sz="0" w:space="0" w:color="auto"/>
            <w:bottom w:val="none" w:sz="0" w:space="0" w:color="auto"/>
            <w:right w:val="none" w:sz="0" w:space="0" w:color="auto"/>
          </w:divBdr>
        </w:div>
      </w:divsChild>
    </w:div>
    <w:div w:id="721321905">
      <w:bodyDiv w:val="1"/>
      <w:marLeft w:val="0"/>
      <w:marRight w:val="0"/>
      <w:marTop w:val="0"/>
      <w:marBottom w:val="0"/>
      <w:divBdr>
        <w:top w:val="none" w:sz="0" w:space="0" w:color="auto"/>
        <w:left w:val="none" w:sz="0" w:space="0" w:color="auto"/>
        <w:bottom w:val="none" w:sz="0" w:space="0" w:color="auto"/>
        <w:right w:val="none" w:sz="0" w:space="0" w:color="auto"/>
      </w:divBdr>
    </w:div>
    <w:div w:id="726270060">
      <w:bodyDiv w:val="1"/>
      <w:marLeft w:val="0"/>
      <w:marRight w:val="0"/>
      <w:marTop w:val="0"/>
      <w:marBottom w:val="0"/>
      <w:divBdr>
        <w:top w:val="none" w:sz="0" w:space="0" w:color="auto"/>
        <w:left w:val="none" w:sz="0" w:space="0" w:color="auto"/>
        <w:bottom w:val="none" w:sz="0" w:space="0" w:color="auto"/>
        <w:right w:val="none" w:sz="0" w:space="0" w:color="auto"/>
      </w:divBdr>
    </w:div>
    <w:div w:id="730350069">
      <w:bodyDiv w:val="1"/>
      <w:marLeft w:val="0"/>
      <w:marRight w:val="0"/>
      <w:marTop w:val="0"/>
      <w:marBottom w:val="0"/>
      <w:divBdr>
        <w:top w:val="none" w:sz="0" w:space="0" w:color="auto"/>
        <w:left w:val="none" w:sz="0" w:space="0" w:color="auto"/>
        <w:bottom w:val="none" w:sz="0" w:space="0" w:color="auto"/>
        <w:right w:val="none" w:sz="0" w:space="0" w:color="auto"/>
      </w:divBdr>
      <w:divsChild>
        <w:div w:id="290213162">
          <w:marLeft w:val="0"/>
          <w:marRight w:val="0"/>
          <w:marTop w:val="0"/>
          <w:marBottom w:val="0"/>
          <w:divBdr>
            <w:top w:val="none" w:sz="0" w:space="0" w:color="auto"/>
            <w:left w:val="none" w:sz="0" w:space="0" w:color="auto"/>
            <w:bottom w:val="none" w:sz="0" w:space="0" w:color="auto"/>
            <w:right w:val="none" w:sz="0" w:space="0" w:color="auto"/>
          </w:divBdr>
        </w:div>
      </w:divsChild>
    </w:div>
    <w:div w:id="732657705">
      <w:bodyDiv w:val="1"/>
      <w:marLeft w:val="0"/>
      <w:marRight w:val="0"/>
      <w:marTop w:val="0"/>
      <w:marBottom w:val="0"/>
      <w:divBdr>
        <w:top w:val="none" w:sz="0" w:space="0" w:color="auto"/>
        <w:left w:val="none" w:sz="0" w:space="0" w:color="auto"/>
        <w:bottom w:val="none" w:sz="0" w:space="0" w:color="auto"/>
        <w:right w:val="none" w:sz="0" w:space="0" w:color="auto"/>
      </w:divBdr>
    </w:div>
    <w:div w:id="734932964">
      <w:bodyDiv w:val="1"/>
      <w:marLeft w:val="0"/>
      <w:marRight w:val="0"/>
      <w:marTop w:val="0"/>
      <w:marBottom w:val="0"/>
      <w:divBdr>
        <w:top w:val="none" w:sz="0" w:space="0" w:color="auto"/>
        <w:left w:val="none" w:sz="0" w:space="0" w:color="auto"/>
        <w:bottom w:val="none" w:sz="0" w:space="0" w:color="auto"/>
        <w:right w:val="none" w:sz="0" w:space="0" w:color="auto"/>
      </w:divBdr>
    </w:div>
    <w:div w:id="752435262">
      <w:bodyDiv w:val="1"/>
      <w:marLeft w:val="0"/>
      <w:marRight w:val="0"/>
      <w:marTop w:val="0"/>
      <w:marBottom w:val="0"/>
      <w:divBdr>
        <w:top w:val="none" w:sz="0" w:space="0" w:color="auto"/>
        <w:left w:val="none" w:sz="0" w:space="0" w:color="auto"/>
        <w:bottom w:val="none" w:sz="0" w:space="0" w:color="auto"/>
        <w:right w:val="none" w:sz="0" w:space="0" w:color="auto"/>
      </w:divBdr>
    </w:div>
    <w:div w:id="757867310">
      <w:bodyDiv w:val="1"/>
      <w:marLeft w:val="0"/>
      <w:marRight w:val="0"/>
      <w:marTop w:val="0"/>
      <w:marBottom w:val="0"/>
      <w:divBdr>
        <w:top w:val="none" w:sz="0" w:space="0" w:color="auto"/>
        <w:left w:val="none" w:sz="0" w:space="0" w:color="auto"/>
        <w:bottom w:val="none" w:sz="0" w:space="0" w:color="auto"/>
        <w:right w:val="none" w:sz="0" w:space="0" w:color="auto"/>
      </w:divBdr>
    </w:div>
    <w:div w:id="758061475">
      <w:bodyDiv w:val="1"/>
      <w:marLeft w:val="0"/>
      <w:marRight w:val="0"/>
      <w:marTop w:val="0"/>
      <w:marBottom w:val="0"/>
      <w:divBdr>
        <w:top w:val="none" w:sz="0" w:space="0" w:color="auto"/>
        <w:left w:val="none" w:sz="0" w:space="0" w:color="auto"/>
        <w:bottom w:val="none" w:sz="0" w:space="0" w:color="auto"/>
        <w:right w:val="none" w:sz="0" w:space="0" w:color="auto"/>
      </w:divBdr>
      <w:divsChild>
        <w:div w:id="356548179">
          <w:marLeft w:val="0"/>
          <w:marRight w:val="0"/>
          <w:marTop w:val="0"/>
          <w:marBottom w:val="0"/>
          <w:divBdr>
            <w:top w:val="none" w:sz="0" w:space="0" w:color="auto"/>
            <w:left w:val="none" w:sz="0" w:space="0" w:color="auto"/>
            <w:bottom w:val="none" w:sz="0" w:space="0" w:color="auto"/>
            <w:right w:val="none" w:sz="0" w:space="0" w:color="auto"/>
          </w:divBdr>
        </w:div>
      </w:divsChild>
    </w:div>
    <w:div w:id="761679100">
      <w:bodyDiv w:val="1"/>
      <w:marLeft w:val="0"/>
      <w:marRight w:val="0"/>
      <w:marTop w:val="0"/>
      <w:marBottom w:val="0"/>
      <w:divBdr>
        <w:top w:val="none" w:sz="0" w:space="0" w:color="auto"/>
        <w:left w:val="none" w:sz="0" w:space="0" w:color="auto"/>
        <w:bottom w:val="none" w:sz="0" w:space="0" w:color="auto"/>
        <w:right w:val="none" w:sz="0" w:space="0" w:color="auto"/>
      </w:divBdr>
    </w:div>
    <w:div w:id="763497399">
      <w:bodyDiv w:val="1"/>
      <w:marLeft w:val="0"/>
      <w:marRight w:val="0"/>
      <w:marTop w:val="0"/>
      <w:marBottom w:val="0"/>
      <w:divBdr>
        <w:top w:val="none" w:sz="0" w:space="0" w:color="auto"/>
        <w:left w:val="none" w:sz="0" w:space="0" w:color="auto"/>
        <w:bottom w:val="none" w:sz="0" w:space="0" w:color="auto"/>
        <w:right w:val="none" w:sz="0" w:space="0" w:color="auto"/>
      </w:divBdr>
    </w:div>
    <w:div w:id="763652846">
      <w:bodyDiv w:val="1"/>
      <w:marLeft w:val="0"/>
      <w:marRight w:val="0"/>
      <w:marTop w:val="0"/>
      <w:marBottom w:val="0"/>
      <w:divBdr>
        <w:top w:val="none" w:sz="0" w:space="0" w:color="auto"/>
        <w:left w:val="none" w:sz="0" w:space="0" w:color="auto"/>
        <w:bottom w:val="none" w:sz="0" w:space="0" w:color="auto"/>
        <w:right w:val="none" w:sz="0" w:space="0" w:color="auto"/>
      </w:divBdr>
    </w:div>
    <w:div w:id="764040684">
      <w:bodyDiv w:val="1"/>
      <w:marLeft w:val="0"/>
      <w:marRight w:val="0"/>
      <w:marTop w:val="0"/>
      <w:marBottom w:val="0"/>
      <w:divBdr>
        <w:top w:val="none" w:sz="0" w:space="0" w:color="auto"/>
        <w:left w:val="none" w:sz="0" w:space="0" w:color="auto"/>
        <w:bottom w:val="none" w:sz="0" w:space="0" w:color="auto"/>
        <w:right w:val="none" w:sz="0" w:space="0" w:color="auto"/>
      </w:divBdr>
    </w:div>
    <w:div w:id="766849449">
      <w:bodyDiv w:val="1"/>
      <w:marLeft w:val="0"/>
      <w:marRight w:val="0"/>
      <w:marTop w:val="0"/>
      <w:marBottom w:val="0"/>
      <w:divBdr>
        <w:top w:val="none" w:sz="0" w:space="0" w:color="auto"/>
        <w:left w:val="none" w:sz="0" w:space="0" w:color="auto"/>
        <w:bottom w:val="none" w:sz="0" w:space="0" w:color="auto"/>
        <w:right w:val="none" w:sz="0" w:space="0" w:color="auto"/>
      </w:divBdr>
    </w:div>
    <w:div w:id="773673209">
      <w:bodyDiv w:val="1"/>
      <w:marLeft w:val="0"/>
      <w:marRight w:val="0"/>
      <w:marTop w:val="0"/>
      <w:marBottom w:val="0"/>
      <w:divBdr>
        <w:top w:val="none" w:sz="0" w:space="0" w:color="auto"/>
        <w:left w:val="none" w:sz="0" w:space="0" w:color="auto"/>
        <w:bottom w:val="none" w:sz="0" w:space="0" w:color="auto"/>
        <w:right w:val="none" w:sz="0" w:space="0" w:color="auto"/>
      </w:divBdr>
      <w:divsChild>
        <w:div w:id="360320353">
          <w:marLeft w:val="0"/>
          <w:marRight w:val="0"/>
          <w:marTop w:val="0"/>
          <w:marBottom w:val="0"/>
          <w:divBdr>
            <w:top w:val="none" w:sz="0" w:space="0" w:color="auto"/>
            <w:left w:val="none" w:sz="0" w:space="0" w:color="auto"/>
            <w:bottom w:val="none" w:sz="0" w:space="0" w:color="auto"/>
            <w:right w:val="none" w:sz="0" w:space="0" w:color="auto"/>
          </w:divBdr>
        </w:div>
      </w:divsChild>
    </w:div>
    <w:div w:id="775520025">
      <w:bodyDiv w:val="1"/>
      <w:marLeft w:val="0"/>
      <w:marRight w:val="0"/>
      <w:marTop w:val="0"/>
      <w:marBottom w:val="0"/>
      <w:divBdr>
        <w:top w:val="none" w:sz="0" w:space="0" w:color="auto"/>
        <w:left w:val="none" w:sz="0" w:space="0" w:color="auto"/>
        <w:bottom w:val="none" w:sz="0" w:space="0" w:color="auto"/>
        <w:right w:val="none" w:sz="0" w:space="0" w:color="auto"/>
      </w:divBdr>
    </w:div>
    <w:div w:id="777912429">
      <w:bodyDiv w:val="1"/>
      <w:marLeft w:val="0"/>
      <w:marRight w:val="0"/>
      <w:marTop w:val="0"/>
      <w:marBottom w:val="0"/>
      <w:divBdr>
        <w:top w:val="none" w:sz="0" w:space="0" w:color="auto"/>
        <w:left w:val="none" w:sz="0" w:space="0" w:color="auto"/>
        <w:bottom w:val="none" w:sz="0" w:space="0" w:color="auto"/>
        <w:right w:val="none" w:sz="0" w:space="0" w:color="auto"/>
      </w:divBdr>
    </w:div>
    <w:div w:id="781654603">
      <w:bodyDiv w:val="1"/>
      <w:marLeft w:val="0"/>
      <w:marRight w:val="0"/>
      <w:marTop w:val="0"/>
      <w:marBottom w:val="0"/>
      <w:divBdr>
        <w:top w:val="none" w:sz="0" w:space="0" w:color="auto"/>
        <w:left w:val="none" w:sz="0" w:space="0" w:color="auto"/>
        <w:bottom w:val="none" w:sz="0" w:space="0" w:color="auto"/>
        <w:right w:val="none" w:sz="0" w:space="0" w:color="auto"/>
      </w:divBdr>
      <w:divsChild>
        <w:div w:id="1105614546">
          <w:marLeft w:val="0"/>
          <w:marRight w:val="0"/>
          <w:marTop w:val="0"/>
          <w:marBottom w:val="0"/>
          <w:divBdr>
            <w:top w:val="none" w:sz="0" w:space="0" w:color="auto"/>
            <w:left w:val="none" w:sz="0" w:space="0" w:color="auto"/>
            <w:bottom w:val="none" w:sz="0" w:space="0" w:color="auto"/>
            <w:right w:val="none" w:sz="0" w:space="0" w:color="auto"/>
          </w:divBdr>
        </w:div>
      </w:divsChild>
    </w:div>
    <w:div w:id="785083933">
      <w:bodyDiv w:val="1"/>
      <w:marLeft w:val="0"/>
      <w:marRight w:val="0"/>
      <w:marTop w:val="0"/>
      <w:marBottom w:val="0"/>
      <w:divBdr>
        <w:top w:val="none" w:sz="0" w:space="0" w:color="auto"/>
        <w:left w:val="none" w:sz="0" w:space="0" w:color="auto"/>
        <w:bottom w:val="none" w:sz="0" w:space="0" w:color="auto"/>
        <w:right w:val="none" w:sz="0" w:space="0" w:color="auto"/>
      </w:divBdr>
    </w:div>
    <w:div w:id="790823482">
      <w:bodyDiv w:val="1"/>
      <w:marLeft w:val="0"/>
      <w:marRight w:val="0"/>
      <w:marTop w:val="0"/>
      <w:marBottom w:val="0"/>
      <w:divBdr>
        <w:top w:val="none" w:sz="0" w:space="0" w:color="auto"/>
        <w:left w:val="none" w:sz="0" w:space="0" w:color="auto"/>
        <w:bottom w:val="none" w:sz="0" w:space="0" w:color="auto"/>
        <w:right w:val="none" w:sz="0" w:space="0" w:color="auto"/>
      </w:divBdr>
    </w:div>
    <w:div w:id="792096555">
      <w:bodyDiv w:val="1"/>
      <w:marLeft w:val="0"/>
      <w:marRight w:val="0"/>
      <w:marTop w:val="0"/>
      <w:marBottom w:val="0"/>
      <w:divBdr>
        <w:top w:val="none" w:sz="0" w:space="0" w:color="auto"/>
        <w:left w:val="none" w:sz="0" w:space="0" w:color="auto"/>
        <w:bottom w:val="none" w:sz="0" w:space="0" w:color="auto"/>
        <w:right w:val="none" w:sz="0" w:space="0" w:color="auto"/>
      </w:divBdr>
      <w:divsChild>
        <w:div w:id="1959411831">
          <w:marLeft w:val="0"/>
          <w:marRight w:val="0"/>
          <w:marTop w:val="0"/>
          <w:marBottom w:val="0"/>
          <w:divBdr>
            <w:top w:val="none" w:sz="0" w:space="0" w:color="auto"/>
            <w:left w:val="none" w:sz="0" w:space="0" w:color="auto"/>
            <w:bottom w:val="none" w:sz="0" w:space="0" w:color="auto"/>
            <w:right w:val="none" w:sz="0" w:space="0" w:color="auto"/>
          </w:divBdr>
        </w:div>
      </w:divsChild>
    </w:div>
    <w:div w:id="792670878">
      <w:bodyDiv w:val="1"/>
      <w:marLeft w:val="0"/>
      <w:marRight w:val="0"/>
      <w:marTop w:val="0"/>
      <w:marBottom w:val="0"/>
      <w:divBdr>
        <w:top w:val="none" w:sz="0" w:space="0" w:color="auto"/>
        <w:left w:val="none" w:sz="0" w:space="0" w:color="auto"/>
        <w:bottom w:val="none" w:sz="0" w:space="0" w:color="auto"/>
        <w:right w:val="none" w:sz="0" w:space="0" w:color="auto"/>
      </w:divBdr>
    </w:div>
    <w:div w:id="801533900">
      <w:bodyDiv w:val="1"/>
      <w:marLeft w:val="0"/>
      <w:marRight w:val="0"/>
      <w:marTop w:val="0"/>
      <w:marBottom w:val="0"/>
      <w:divBdr>
        <w:top w:val="none" w:sz="0" w:space="0" w:color="auto"/>
        <w:left w:val="none" w:sz="0" w:space="0" w:color="auto"/>
        <w:bottom w:val="none" w:sz="0" w:space="0" w:color="auto"/>
        <w:right w:val="none" w:sz="0" w:space="0" w:color="auto"/>
      </w:divBdr>
    </w:div>
    <w:div w:id="803349952">
      <w:bodyDiv w:val="1"/>
      <w:marLeft w:val="0"/>
      <w:marRight w:val="0"/>
      <w:marTop w:val="0"/>
      <w:marBottom w:val="0"/>
      <w:divBdr>
        <w:top w:val="none" w:sz="0" w:space="0" w:color="auto"/>
        <w:left w:val="none" w:sz="0" w:space="0" w:color="auto"/>
        <w:bottom w:val="none" w:sz="0" w:space="0" w:color="auto"/>
        <w:right w:val="none" w:sz="0" w:space="0" w:color="auto"/>
      </w:divBdr>
    </w:div>
    <w:div w:id="811406249">
      <w:bodyDiv w:val="1"/>
      <w:marLeft w:val="0"/>
      <w:marRight w:val="0"/>
      <w:marTop w:val="0"/>
      <w:marBottom w:val="0"/>
      <w:divBdr>
        <w:top w:val="none" w:sz="0" w:space="0" w:color="auto"/>
        <w:left w:val="none" w:sz="0" w:space="0" w:color="auto"/>
        <w:bottom w:val="none" w:sz="0" w:space="0" w:color="auto"/>
        <w:right w:val="none" w:sz="0" w:space="0" w:color="auto"/>
      </w:divBdr>
      <w:divsChild>
        <w:div w:id="1194997801">
          <w:marLeft w:val="0"/>
          <w:marRight w:val="0"/>
          <w:marTop w:val="0"/>
          <w:marBottom w:val="0"/>
          <w:divBdr>
            <w:top w:val="none" w:sz="0" w:space="0" w:color="auto"/>
            <w:left w:val="none" w:sz="0" w:space="0" w:color="auto"/>
            <w:bottom w:val="none" w:sz="0" w:space="0" w:color="auto"/>
            <w:right w:val="none" w:sz="0" w:space="0" w:color="auto"/>
          </w:divBdr>
        </w:div>
      </w:divsChild>
    </w:div>
    <w:div w:id="813064366">
      <w:bodyDiv w:val="1"/>
      <w:marLeft w:val="0"/>
      <w:marRight w:val="0"/>
      <w:marTop w:val="0"/>
      <w:marBottom w:val="0"/>
      <w:divBdr>
        <w:top w:val="none" w:sz="0" w:space="0" w:color="auto"/>
        <w:left w:val="none" w:sz="0" w:space="0" w:color="auto"/>
        <w:bottom w:val="none" w:sz="0" w:space="0" w:color="auto"/>
        <w:right w:val="none" w:sz="0" w:space="0" w:color="auto"/>
      </w:divBdr>
    </w:div>
    <w:div w:id="814420427">
      <w:bodyDiv w:val="1"/>
      <w:marLeft w:val="0"/>
      <w:marRight w:val="0"/>
      <w:marTop w:val="0"/>
      <w:marBottom w:val="0"/>
      <w:divBdr>
        <w:top w:val="none" w:sz="0" w:space="0" w:color="auto"/>
        <w:left w:val="none" w:sz="0" w:space="0" w:color="auto"/>
        <w:bottom w:val="none" w:sz="0" w:space="0" w:color="auto"/>
        <w:right w:val="none" w:sz="0" w:space="0" w:color="auto"/>
      </w:divBdr>
    </w:div>
    <w:div w:id="821310980">
      <w:bodyDiv w:val="1"/>
      <w:marLeft w:val="0"/>
      <w:marRight w:val="0"/>
      <w:marTop w:val="0"/>
      <w:marBottom w:val="0"/>
      <w:divBdr>
        <w:top w:val="none" w:sz="0" w:space="0" w:color="auto"/>
        <w:left w:val="none" w:sz="0" w:space="0" w:color="auto"/>
        <w:bottom w:val="none" w:sz="0" w:space="0" w:color="auto"/>
        <w:right w:val="none" w:sz="0" w:space="0" w:color="auto"/>
      </w:divBdr>
    </w:div>
    <w:div w:id="822702103">
      <w:bodyDiv w:val="1"/>
      <w:marLeft w:val="0"/>
      <w:marRight w:val="0"/>
      <w:marTop w:val="0"/>
      <w:marBottom w:val="0"/>
      <w:divBdr>
        <w:top w:val="none" w:sz="0" w:space="0" w:color="auto"/>
        <w:left w:val="none" w:sz="0" w:space="0" w:color="auto"/>
        <w:bottom w:val="none" w:sz="0" w:space="0" w:color="auto"/>
        <w:right w:val="none" w:sz="0" w:space="0" w:color="auto"/>
      </w:divBdr>
      <w:divsChild>
        <w:div w:id="346445891">
          <w:marLeft w:val="0"/>
          <w:marRight w:val="0"/>
          <w:marTop w:val="0"/>
          <w:marBottom w:val="0"/>
          <w:divBdr>
            <w:top w:val="none" w:sz="0" w:space="0" w:color="auto"/>
            <w:left w:val="none" w:sz="0" w:space="0" w:color="auto"/>
            <w:bottom w:val="none" w:sz="0" w:space="0" w:color="auto"/>
            <w:right w:val="none" w:sz="0" w:space="0" w:color="auto"/>
          </w:divBdr>
        </w:div>
      </w:divsChild>
    </w:div>
    <w:div w:id="826361828">
      <w:bodyDiv w:val="1"/>
      <w:marLeft w:val="0"/>
      <w:marRight w:val="0"/>
      <w:marTop w:val="0"/>
      <w:marBottom w:val="0"/>
      <w:divBdr>
        <w:top w:val="none" w:sz="0" w:space="0" w:color="auto"/>
        <w:left w:val="none" w:sz="0" w:space="0" w:color="auto"/>
        <w:bottom w:val="none" w:sz="0" w:space="0" w:color="auto"/>
        <w:right w:val="none" w:sz="0" w:space="0" w:color="auto"/>
      </w:divBdr>
    </w:div>
    <w:div w:id="827743363">
      <w:bodyDiv w:val="1"/>
      <w:marLeft w:val="0"/>
      <w:marRight w:val="0"/>
      <w:marTop w:val="0"/>
      <w:marBottom w:val="0"/>
      <w:divBdr>
        <w:top w:val="none" w:sz="0" w:space="0" w:color="auto"/>
        <w:left w:val="none" w:sz="0" w:space="0" w:color="auto"/>
        <w:bottom w:val="none" w:sz="0" w:space="0" w:color="auto"/>
        <w:right w:val="none" w:sz="0" w:space="0" w:color="auto"/>
      </w:divBdr>
    </w:div>
    <w:div w:id="832187622">
      <w:bodyDiv w:val="1"/>
      <w:marLeft w:val="0"/>
      <w:marRight w:val="0"/>
      <w:marTop w:val="0"/>
      <w:marBottom w:val="0"/>
      <w:divBdr>
        <w:top w:val="none" w:sz="0" w:space="0" w:color="auto"/>
        <w:left w:val="none" w:sz="0" w:space="0" w:color="auto"/>
        <w:bottom w:val="none" w:sz="0" w:space="0" w:color="auto"/>
        <w:right w:val="none" w:sz="0" w:space="0" w:color="auto"/>
      </w:divBdr>
      <w:divsChild>
        <w:div w:id="1230968937">
          <w:marLeft w:val="0"/>
          <w:marRight w:val="0"/>
          <w:marTop w:val="0"/>
          <w:marBottom w:val="0"/>
          <w:divBdr>
            <w:top w:val="none" w:sz="0" w:space="0" w:color="auto"/>
            <w:left w:val="none" w:sz="0" w:space="0" w:color="auto"/>
            <w:bottom w:val="none" w:sz="0" w:space="0" w:color="auto"/>
            <w:right w:val="none" w:sz="0" w:space="0" w:color="auto"/>
          </w:divBdr>
        </w:div>
      </w:divsChild>
    </w:div>
    <w:div w:id="834223850">
      <w:bodyDiv w:val="1"/>
      <w:marLeft w:val="0"/>
      <w:marRight w:val="0"/>
      <w:marTop w:val="0"/>
      <w:marBottom w:val="0"/>
      <w:divBdr>
        <w:top w:val="none" w:sz="0" w:space="0" w:color="auto"/>
        <w:left w:val="none" w:sz="0" w:space="0" w:color="auto"/>
        <w:bottom w:val="none" w:sz="0" w:space="0" w:color="auto"/>
        <w:right w:val="none" w:sz="0" w:space="0" w:color="auto"/>
      </w:divBdr>
    </w:div>
    <w:div w:id="834875521">
      <w:bodyDiv w:val="1"/>
      <w:marLeft w:val="0"/>
      <w:marRight w:val="0"/>
      <w:marTop w:val="0"/>
      <w:marBottom w:val="0"/>
      <w:divBdr>
        <w:top w:val="none" w:sz="0" w:space="0" w:color="auto"/>
        <w:left w:val="none" w:sz="0" w:space="0" w:color="auto"/>
        <w:bottom w:val="none" w:sz="0" w:space="0" w:color="auto"/>
        <w:right w:val="none" w:sz="0" w:space="0" w:color="auto"/>
      </w:divBdr>
      <w:divsChild>
        <w:div w:id="992444094">
          <w:marLeft w:val="0"/>
          <w:marRight w:val="0"/>
          <w:marTop w:val="0"/>
          <w:marBottom w:val="0"/>
          <w:divBdr>
            <w:top w:val="none" w:sz="0" w:space="0" w:color="auto"/>
            <w:left w:val="none" w:sz="0" w:space="0" w:color="auto"/>
            <w:bottom w:val="none" w:sz="0" w:space="0" w:color="auto"/>
            <w:right w:val="none" w:sz="0" w:space="0" w:color="auto"/>
          </w:divBdr>
        </w:div>
      </w:divsChild>
    </w:div>
    <w:div w:id="837188381">
      <w:bodyDiv w:val="1"/>
      <w:marLeft w:val="0"/>
      <w:marRight w:val="0"/>
      <w:marTop w:val="0"/>
      <w:marBottom w:val="0"/>
      <w:divBdr>
        <w:top w:val="none" w:sz="0" w:space="0" w:color="auto"/>
        <w:left w:val="none" w:sz="0" w:space="0" w:color="auto"/>
        <w:bottom w:val="none" w:sz="0" w:space="0" w:color="auto"/>
        <w:right w:val="none" w:sz="0" w:space="0" w:color="auto"/>
      </w:divBdr>
    </w:div>
    <w:div w:id="846213276">
      <w:bodyDiv w:val="1"/>
      <w:marLeft w:val="0"/>
      <w:marRight w:val="0"/>
      <w:marTop w:val="0"/>
      <w:marBottom w:val="0"/>
      <w:divBdr>
        <w:top w:val="none" w:sz="0" w:space="0" w:color="auto"/>
        <w:left w:val="none" w:sz="0" w:space="0" w:color="auto"/>
        <w:bottom w:val="none" w:sz="0" w:space="0" w:color="auto"/>
        <w:right w:val="none" w:sz="0" w:space="0" w:color="auto"/>
      </w:divBdr>
    </w:div>
    <w:div w:id="847671799">
      <w:bodyDiv w:val="1"/>
      <w:marLeft w:val="0"/>
      <w:marRight w:val="0"/>
      <w:marTop w:val="0"/>
      <w:marBottom w:val="0"/>
      <w:divBdr>
        <w:top w:val="none" w:sz="0" w:space="0" w:color="auto"/>
        <w:left w:val="none" w:sz="0" w:space="0" w:color="auto"/>
        <w:bottom w:val="none" w:sz="0" w:space="0" w:color="auto"/>
        <w:right w:val="none" w:sz="0" w:space="0" w:color="auto"/>
      </w:divBdr>
    </w:div>
    <w:div w:id="849871320">
      <w:bodyDiv w:val="1"/>
      <w:marLeft w:val="0"/>
      <w:marRight w:val="0"/>
      <w:marTop w:val="0"/>
      <w:marBottom w:val="0"/>
      <w:divBdr>
        <w:top w:val="none" w:sz="0" w:space="0" w:color="auto"/>
        <w:left w:val="none" w:sz="0" w:space="0" w:color="auto"/>
        <w:bottom w:val="none" w:sz="0" w:space="0" w:color="auto"/>
        <w:right w:val="none" w:sz="0" w:space="0" w:color="auto"/>
      </w:divBdr>
      <w:divsChild>
        <w:div w:id="511266984">
          <w:marLeft w:val="0"/>
          <w:marRight w:val="0"/>
          <w:marTop w:val="0"/>
          <w:marBottom w:val="0"/>
          <w:divBdr>
            <w:top w:val="none" w:sz="0" w:space="0" w:color="auto"/>
            <w:left w:val="none" w:sz="0" w:space="0" w:color="auto"/>
            <w:bottom w:val="none" w:sz="0" w:space="0" w:color="auto"/>
            <w:right w:val="none" w:sz="0" w:space="0" w:color="auto"/>
          </w:divBdr>
        </w:div>
      </w:divsChild>
    </w:div>
    <w:div w:id="851800324">
      <w:bodyDiv w:val="1"/>
      <w:marLeft w:val="0"/>
      <w:marRight w:val="0"/>
      <w:marTop w:val="0"/>
      <w:marBottom w:val="0"/>
      <w:divBdr>
        <w:top w:val="none" w:sz="0" w:space="0" w:color="auto"/>
        <w:left w:val="none" w:sz="0" w:space="0" w:color="auto"/>
        <w:bottom w:val="none" w:sz="0" w:space="0" w:color="auto"/>
        <w:right w:val="none" w:sz="0" w:space="0" w:color="auto"/>
      </w:divBdr>
    </w:div>
    <w:div w:id="851802665">
      <w:bodyDiv w:val="1"/>
      <w:marLeft w:val="0"/>
      <w:marRight w:val="0"/>
      <w:marTop w:val="0"/>
      <w:marBottom w:val="0"/>
      <w:divBdr>
        <w:top w:val="none" w:sz="0" w:space="0" w:color="auto"/>
        <w:left w:val="none" w:sz="0" w:space="0" w:color="auto"/>
        <w:bottom w:val="none" w:sz="0" w:space="0" w:color="auto"/>
        <w:right w:val="none" w:sz="0" w:space="0" w:color="auto"/>
      </w:divBdr>
    </w:div>
    <w:div w:id="857036865">
      <w:bodyDiv w:val="1"/>
      <w:marLeft w:val="0"/>
      <w:marRight w:val="0"/>
      <w:marTop w:val="0"/>
      <w:marBottom w:val="0"/>
      <w:divBdr>
        <w:top w:val="none" w:sz="0" w:space="0" w:color="auto"/>
        <w:left w:val="none" w:sz="0" w:space="0" w:color="auto"/>
        <w:bottom w:val="none" w:sz="0" w:space="0" w:color="auto"/>
        <w:right w:val="none" w:sz="0" w:space="0" w:color="auto"/>
      </w:divBdr>
    </w:div>
    <w:div w:id="868949491">
      <w:bodyDiv w:val="1"/>
      <w:marLeft w:val="0"/>
      <w:marRight w:val="0"/>
      <w:marTop w:val="0"/>
      <w:marBottom w:val="0"/>
      <w:divBdr>
        <w:top w:val="none" w:sz="0" w:space="0" w:color="auto"/>
        <w:left w:val="none" w:sz="0" w:space="0" w:color="auto"/>
        <w:bottom w:val="none" w:sz="0" w:space="0" w:color="auto"/>
        <w:right w:val="none" w:sz="0" w:space="0" w:color="auto"/>
      </w:divBdr>
      <w:divsChild>
        <w:div w:id="1520123724">
          <w:marLeft w:val="0"/>
          <w:marRight w:val="0"/>
          <w:marTop w:val="0"/>
          <w:marBottom w:val="0"/>
          <w:divBdr>
            <w:top w:val="none" w:sz="0" w:space="0" w:color="auto"/>
            <w:left w:val="none" w:sz="0" w:space="0" w:color="auto"/>
            <w:bottom w:val="none" w:sz="0" w:space="0" w:color="auto"/>
            <w:right w:val="none" w:sz="0" w:space="0" w:color="auto"/>
          </w:divBdr>
        </w:div>
      </w:divsChild>
    </w:div>
    <w:div w:id="870604910">
      <w:bodyDiv w:val="1"/>
      <w:marLeft w:val="0"/>
      <w:marRight w:val="0"/>
      <w:marTop w:val="0"/>
      <w:marBottom w:val="0"/>
      <w:divBdr>
        <w:top w:val="none" w:sz="0" w:space="0" w:color="auto"/>
        <w:left w:val="none" w:sz="0" w:space="0" w:color="auto"/>
        <w:bottom w:val="none" w:sz="0" w:space="0" w:color="auto"/>
        <w:right w:val="none" w:sz="0" w:space="0" w:color="auto"/>
      </w:divBdr>
    </w:div>
    <w:div w:id="872032580">
      <w:bodyDiv w:val="1"/>
      <w:marLeft w:val="0"/>
      <w:marRight w:val="0"/>
      <w:marTop w:val="0"/>
      <w:marBottom w:val="0"/>
      <w:divBdr>
        <w:top w:val="none" w:sz="0" w:space="0" w:color="auto"/>
        <w:left w:val="none" w:sz="0" w:space="0" w:color="auto"/>
        <w:bottom w:val="none" w:sz="0" w:space="0" w:color="auto"/>
        <w:right w:val="none" w:sz="0" w:space="0" w:color="auto"/>
      </w:divBdr>
    </w:div>
    <w:div w:id="876042147">
      <w:bodyDiv w:val="1"/>
      <w:marLeft w:val="0"/>
      <w:marRight w:val="0"/>
      <w:marTop w:val="0"/>
      <w:marBottom w:val="0"/>
      <w:divBdr>
        <w:top w:val="none" w:sz="0" w:space="0" w:color="auto"/>
        <w:left w:val="none" w:sz="0" w:space="0" w:color="auto"/>
        <w:bottom w:val="none" w:sz="0" w:space="0" w:color="auto"/>
        <w:right w:val="none" w:sz="0" w:space="0" w:color="auto"/>
      </w:divBdr>
    </w:div>
    <w:div w:id="876115954">
      <w:bodyDiv w:val="1"/>
      <w:marLeft w:val="0"/>
      <w:marRight w:val="0"/>
      <w:marTop w:val="0"/>
      <w:marBottom w:val="0"/>
      <w:divBdr>
        <w:top w:val="none" w:sz="0" w:space="0" w:color="auto"/>
        <w:left w:val="none" w:sz="0" w:space="0" w:color="auto"/>
        <w:bottom w:val="none" w:sz="0" w:space="0" w:color="auto"/>
        <w:right w:val="none" w:sz="0" w:space="0" w:color="auto"/>
      </w:divBdr>
    </w:div>
    <w:div w:id="876893636">
      <w:bodyDiv w:val="1"/>
      <w:marLeft w:val="0"/>
      <w:marRight w:val="0"/>
      <w:marTop w:val="0"/>
      <w:marBottom w:val="0"/>
      <w:divBdr>
        <w:top w:val="none" w:sz="0" w:space="0" w:color="auto"/>
        <w:left w:val="none" w:sz="0" w:space="0" w:color="auto"/>
        <w:bottom w:val="none" w:sz="0" w:space="0" w:color="auto"/>
        <w:right w:val="none" w:sz="0" w:space="0" w:color="auto"/>
      </w:divBdr>
    </w:div>
    <w:div w:id="878277445">
      <w:bodyDiv w:val="1"/>
      <w:marLeft w:val="0"/>
      <w:marRight w:val="0"/>
      <w:marTop w:val="0"/>
      <w:marBottom w:val="0"/>
      <w:divBdr>
        <w:top w:val="none" w:sz="0" w:space="0" w:color="auto"/>
        <w:left w:val="none" w:sz="0" w:space="0" w:color="auto"/>
        <w:bottom w:val="none" w:sz="0" w:space="0" w:color="auto"/>
        <w:right w:val="none" w:sz="0" w:space="0" w:color="auto"/>
      </w:divBdr>
      <w:divsChild>
        <w:div w:id="149323555">
          <w:marLeft w:val="0"/>
          <w:marRight w:val="0"/>
          <w:marTop w:val="0"/>
          <w:marBottom w:val="0"/>
          <w:divBdr>
            <w:top w:val="none" w:sz="0" w:space="0" w:color="auto"/>
            <w:left w:val="none" w:sz="0" w:space="0" w:color="auto"/>
            <w:bottom w:val="none" w:sz="0" w:space="0" w:color="auto"/>
            <w:right w:val="none" w:sz="0" w:space="0" w:color="auto"/>
          </w:divBdr>
        </w:div>
      </w:divsChild>
    </w:div>
    <w:div w:id="880357731">
      <w:bodyDiv w:val="1"/>
      <w:marLeft w:val="0"/>
      <w:marRight w:val="0"/>
      <w:marTop w:val="0"/>
      <w:marBottom w:val="0"/>
      <w:divBdr>
        <w:top w:val="none" w:sz="0" w:space="0" w:color="auto"/>
        <w:left w:val="none" w:sz="0" w:space="0" w:color="auto"/>
        <w:bottom w:val="none" w:sz="0" w:space="0" w:color="auto"/>
        <w:right w:val="none" w:sz="0" w:space="0" w:color="auto"/>
      </w:divBdr>
    </w:div>
    <w:div w:id="881210540">
      <w:bodyDiv w:val="1"/>
      <w:marLeft w:val="0"/>
      <w:marRight w:val="0"/>
      <w:marTop w:val="0"/>
      <w:marBottom w:val="0"/>
      <w:divBdr>
        <w:top w:val="none" w:sz="0" w:space="0" w:color="auto"/>
        <w:left w:val="none" w:sz="0" w:space="0" w:color="auto"/>
        <w:bottom w:val="none" w:sz="0" w:space="0" w:color="auto"/>
        <w:right w:val="none" w:sz="0" w:space="0" w:color="auto"/>
      </w:divBdr>
    </w:div>
    <w:div w:id="881941649">
      <w:bodyDiv w:val="1"/>
      <w:marLeft w:val="0"/>
      <w:marRight w:val="0"/>
      <w:marTop w:val="0"/>
      <w:marBottom w:val="0"/>
      <w:divBdr>
        <w:top w:val="none" w:sz="0" w:space="0" w:color="auto"/>
        <w:left w:val="none" w:sz="0" w:space="0" w:color="auto"/>
        <w:bottom w:val="none" w:sz="0" w:space="0" w:color="auto"/>
        <w:right w:val="none" w:sz="0" w:space="0" w:color="auto"/>
      </w:divBdr>
    </w:div>
    <w:div w:id="882323964">
      <w:bodyDiv w:val="1"/>
      <w:marLeft w:val="0"/>
      <w:marRight w:val="0"/>
      <w:marTop w:val="0"/>
      <w:marBottom w:val="0"/>
      <w:divBdr>
        <w:top w:val="none" w:sz="0" w:space="0" w:color="auto"/>
        <w:left w:val="none" w:sz="0" w:space="0" w:color="auto"/>
        <w:bottom w:val="none" w:sz="0" w:space="0" w:color="auto"/>
        <w:right w:val="none" w:sz="0" w:space="0" w:color="auto"/>
      </w:divBdr>
    </w:div>
    <w:div w:id="883634733">
      <w:bodyDiv w:val="1"/>
      <w:marLeft w:val="0"/>
      <w:marRight w:val="0"/>
      <w:marTop w:val="0"/>
      <w:marBottom w:val="0"/>
      <w:divBdr>
        <w:top w:val="none" w:sz="0" w:space="0" w:color="auto"/>
        <w:left w:val="none" w:sz="0" w:space="0" w:color="auto"/>
        <w:bottom w:val="none" w:sz="0" w:space="0" w:color="auto"/>
        <w:right w:val="none" w:sz="0" w:space="0" w:color="auto"/>
      </w:divBdr>
    </w:div>
    <w:div w:id="884172005">
      <w:bodyDiv w:val="1"/>
      <w:marLeft w:val="0"/>
      <w:marRight w:val="0"/>
      <w:marTop w:val="0"/>
      <w:marBottom w:val="0"/>
      <w:divBdr>
        <w:top w:val="none" w:sz="0" w:space="0" w:color="auto"/>
        <w:left w:val="none" w:sz="0" w:space="0" w:color="auto"/>
        <w:bottom w:val="none" w:sz="0" w:space="0" w:color="auto"/>
        <w:right w:val="none" w:sz="0" w:space="0" w:color="auto"/>
      </w:divBdr>
    </w:div>
    <w:div w:id="886646986">
      <w:bodyDiv w:val="1"/>
      <w:marLeft w:val="0"/>
      <w:marRight w:val="0"/>
      <w:marTop w:val="0"/>
      <w:marBottom w:val="0"/>
      <w:divBdr>
        <w:top w:val="none" w:sz="0" w:space="0" w:color="auto"/>
        <w:left w:val="none" w:sz="0" w:space="0" w:color="auto"/>
        <w:bottom w:val="none" w:sz="0" w:space="0" w:color="auto"/>
        <w:right w:val="none" w:sz="0" w:space="0" w:color="auto"/>
      </w:divBdr>
    </w:div>
    <w:div w:id="886843765">
      <w:bodyDiv w:val="1"/>
      <w:marLeft w:val="0"/>
      <w:marRight w:val="0"/>
      <w:marTop w:val="0"/>
      <w:marBottom w:val="0"/>
      <w:divBdr>
        <w:top w:val="none" w:sz="0" w:space="0" w:color="auto"/>
        <w:left w:val="none" w:sz="0" w:space="0" w:color="auto"/>
        <w:bottom w:val="none" w:sz="0" w:space="0" w:color="auto"/>
        <w:right w:val="none" w:sz="0" w:space="0" w:color="auto"/>
      </w:divBdr>
    </w:div>
    <w:div w:id="886918823">
      <w:bodyDiv w:val="1"/>
      <w:marLeft w:val="0"/>
      <w:marRight w:val="0"/>
      <w:marTop w:val="0"/>
      <w:marBottom w:val="0"/>
      <w:divBdr>
        <w:top w:val="none" w:sz="0" w:space="0" w:color="auto"/>
        <w:left w:val="none" w:sz="0" w:space="0" w:color="auto"/>
        <w:bottom w:val="none" w:sz="0" w:space="0" w:color="auto"/>
        <w:right w:val="none" w:sz="0" w:space="0" w:color="auto"/>
      </w:divBdr>
    </w:div>
    <w:div w:id="894194557">
      <w:bodyDiv w:val="1"/>
      <w:marLeft w:val="0"/>
      <w:marRight w:val="0"/>
      <w:marTop w:val="0"/>
      <w:marBottom w:val="0"/>
      <w:divBdr>
        <w:top w:val="none" w:sz="0" w:space="0" w:color="auto"/>
        <w:left w:val="none" w:sz="0" w:space="0" w:color="auto"/>
        <w:bottom w:val="none" w:sz="0" w:space="0" w:color="auto"/>
        <w:right w:val="none" w:sz="0" w:space="0" w:color="auto"/>
      </w:divBdr>
      <w:divsChild>
        <w:div w:id="714702157">
          <w:marLeft w:val="0"/>
          <w:marRight w:val="0"/>
          <w:marTop w:val="0"/>
          <w:marBottom w:val="0"/>
          <w:divBdr>
            <w:top w:val="none" w:sz="0" w:space="0" w:color="auto"/>
            <w:left w:val="none" w:sz="0" w:space="0" w:color="auto"/>
            <w:bottom w:val="none" w:sz="0" w:space="0" w:color="auto"/>
            <w:right w:val="none" w:sz="0" w:space="0" w:color="auto"/>
          </w:divBdr>
        </w:div>
      </w:divsChild>
    </w:div>
    <w:div w:id="895045779">
      <w:bodyDiv w:val="1"/>
      <w:marLeft w:val="0"/>
      <w:marRight w:val="0"/>
      <w:marTop w:val="0"/>
      <w:marBottom w:val="0"/>
      <w:divBdr>
        <w:top w:val="none" w:sz="0" w:space="0" w:color="auto"/>
        <w:left w:val="none" w:sz="0" w:space="0" w:color="auto"/>
        <w:bottom w:val="none" w:sz="0" w:space="0" w:color="auto"/>
        <w:right w:val="none" w:sz="0" w:space="0" w:color="auto"/>
      </w:divBdr>
    </w:div>
    <w:div w:id="895361140">
      <w:bodyDiv w:val="1"/>
      <w:marLeft w:val="0"/>
      <w:marRight w:val="0"/>
      <w:marTop w:val="0"/>
      <w:marBottom w:val="0"/>
      <w:divBdr>
        <w:top w:val="none" w:sz="0" w:space="0" w:color="auto"/>
        <w:left w:val="none" w:sz="0" w:space="0" w:color="auto"/>
        <w:bottom w:val="none" w:sz="0" w:space="0" w:color="auto"/>
        <w:right w:val="none" w:sz="0" w:space="0" w:color="auto"/>
      </w:divBdr>
    </w:div>
    <w:div w:id="899637948">
      <w:bodyDiv w:val="1"/>
      <w:marLeft w:val="0"/>
      <w:marRight w:val="0"/>
      <w:marTop w:val="0"/>
      <w:marBottom w:val="0"/>
      <w:divBdr>
        <w:top w:val="none" w:sz="0" w:space="0" w:color="auto"/>
        <w:left w:val="none" w:sz="0" w:space="0" w:color="auto"/>
        <w:bottom w:val="none" w:sz="0" w:space="0" w:color="auto"/>
        <w:right w:val="none" w:sz="0" w:space="0" w:color="auto"/>
      </w:divBdr>
      <w:divsChild>
        <w:div w:id="222525785">
          <w:marLeft w:val="0"/>
          <w:marRight w:val="0"/>
          <w:marTop w:val="0"/>
          <w:marBottom w:val="0"/>
          <w:divBdr>
            <w:top w:val="none" w:sz="0" w:space="0" w:color="auto"/>
            <w:left w:val="none" w:sz="0" w:space="0" w:color="auto"/>
            <w:bottom w:val="none" w:sz="0" w:space="0" w:color="auto"/>
            <w:right w:val="none" w:sz="0" w:space="0" w:color="auto"/>
          </w:divBdr>
        </w:div>
      </w:divsChild>
    </w:div>
    <w:div w:id="903176319">
      <w:bodyDiv w:val="1"/>
      <w:marLeft w:val="0"/>
      <w:marRight w:val="0"/>
      <w:marTop w:val="0"/>
      <w:marBottom w:val="0"/>
      <w:divBdr>
        <w:top w:val="none" w:sz="0" w:space="0" w:color="auto"/>
        <w:left w:val="none" w:sz="0" w:space="0" w:color="auto"/>
        <w:bottom w:val="none" w:sz="0" w:space="0" w:color="auto"/>
        <w:right w:val="none" w:sz="0" w:space="0" w:color="auto"/>
      </w:divBdr>
      <w:divsChild>
        <w:div w:id="1683125777">
          <w:marLeft w:val="0"/>
          <w:marRight w:val="0"/>
          <w:marTop w:val="0"/>
          <w:marBottom w:val="0"/>
          <w:divBdr>
            <w:top w:val="none" w:sz="0" w:space="0" w:color="auto"/>
            <w:left w:val="none" w:sz="0" w:space="0" w:color="auto"/>
            <w:bottom w:val="none" w:sz="0" w:space="0" w:color="auto"/>
            <w:right w:val="none" w:sz="0" w:space="0" w:color="auto"/>
          </w:divBdr>
        </w:div>
      </w:divsChild>
    </w:div>
    <w:div w:id="913703709">
      <w:bodyDiv w:val="1"/>
      <w:marLeft w:val="0"/>
      <w:marRight w:val="0"/>
      <w:marTop w:val="0"/>
      <w:marBottom w:val="0"/>
      <w:divBdr>
        <w:top w:val="none" w:sz="0" w:space="0" w:color="auto"/>
        <w:left w:val="none" w:sz="0" w:space="0" w:color="auto"/>
        <w:bottom w:val="none" w:sz="0" w:space="0" w:color="auto"/>
        <w:right w:val="none" w:sz="0" w:space="0" w:color="auto"/>
      </w:divBdr>
      <w:divsChild>
        <w:div w:id="1333875651">
          <w:marLeft w:val="0"/>
          <w:marRight w:val="0"/>
          <w:marTop w:val="0"/>
          <w:marBottom w:val="0"/>
          <w:divBdr>
            <w:top w:val="none" w:sz="0" w:space="0" w:color="auto"/>
            <w:left w:val="none" w:sz="0" w:space="0" w:color="auto"/>
            <w:bottom w:val="none" w:sz="0" w:space="0" w:color="auto"/>
            <w:right w:val="none" w:sz="0" w:space="0" w:color="auto"/>
          </w:divBdr>
        </w:div>
      </w:divsChild>
    </w:div>
    <w:div w:id="918100373">
      <w:bodyDiv w:val="1"/>
      <w:marLeft w:val="0"/>
      <w:marRight w:val="0"/>
      <w:marTop w:val="0"/>
      <w:marBottom w:val="0"/>
      <w:divBdr>
        <w:top w:val="none" w:sz="0" w:space="0" w:color="auto"/>
        <w:left w:val="none" w:sz="0" w:space="0" w:color="auto"/>
        <w:bottom w:val="none" w:sz="0" w:space="0" w:color="auto"/>
        <w:right w:val="none" w:sz="0" w:space="0" w:color="auto"/>
      </w:divBdr>
      <w:divsChild>
        <w:div w:id="487743635">
          <w:marLeft w:val="0"/>
          <w:marRight w:val="0"/>
          <w:marTop w:val="0"/>
          <w:marBottom w:val="0"/>
          <w:divBdr>
            <w:top w:val="none" w:sz="0" w:space="0" w:color="auto"/>
            <w:left w:val="none" w:sz="0" w:space="0" w:color="auto"/>
            <w:bottom w:val="none" w:sz="0" w:space="0" w:color="auto"/>
            <w:right w:val="none" w:sz="0" w:space="0" w:color="auto"/>
          </w:divBdr>
        </w:div>
      </w:divsChild>
    </w:div>
    <w:div w:id="920258032">
      <w:bodyDiv w:val="1"/>
      <w:marLeft w:val="0"/>
      <w:marRight w:val="0"/>
      <w:marTop w:val="0"/>
      <w:marBottom w:val="0"/>
      <w:divBdr>
        <w:top w:val="none" w:sz="0" w:space="0" w:color="auto"/>
        <w:left w:val="none" w:sz="0" w:space="0" w:color="auto"/>
        <w:bottom w:val="none" w:sz="0" w:space="0" w:color="auto"/>
        <w:right w:val="none" w:sz="0" w:space="0" w:color="auto"/>
      </w:divBdr>
    </w:div>
    <w:div w:id="922372398">
      <w:bodyDiv w:val="1"/>
      <w:marLeft w:val="0"/>
      <w:marRight w:val="0"/>
      <w:marTop w:val="0"/>
      <w:marBottom w:val="0"/>
      <w:divBdr>
        <w:top w:val="none" w:sz="0" w:space="0" w:color="auto"/>
        <w:left w:val="none" w:sz="0" w:space="0" w:color="auto"/>
        <w:bottom w:val="none" w:sz="0" w:space="0" w:color="auto"/>
        <w:right w:val="none" w:sz="0" w:space="0" w:color="auto"/>
      </w:divBdr>
      <w:divsChild>
        <w:div w:id="1151404670">
          <w:marLeft w:val="0"/>
          <w:marRight w:val="0"/>
          <w:marTop w:val="0"/>
          <w:marBottom w:val="0"/>
          <w:divBdr>
            <w:top w:val="none" w:sz="0" w:space="0" w:color="auto"/>
            <w:left w:val="none" w:sz="0" w:space="0" w:color="auto"/>
            <w:bottom w:val="none" w:sz="0" w:space="0" w:color="auto"/>
            <w:right w:val="none" w:sz="0" w:space="0" w:color="auto"/>
          </w:divBdr>
        </w:div>
      </w:divsChild>
    </w:div>
    <w:div w:id="923226289">
      <w:bodyDiv w:val="1"/>
      <w:marLeft w:val="0"/>
      <w:marRight w:val="0"/>
      <w:marTop w:val="0"/>
      <w:marBottom w:val="0"/>
      <w:divBdr>
        <w:top w:val="none" w:sz="0" w:space="0" w:color="auto"/>
        <w:left w:val="none" w:sz="0" w:space="0" w:color="auto"/>
        <w:bottom w:val="none" w:sz="0" w:space="0" w:color="auto"/>
        <w:right w:val="none" w:sz="0" w:space="0" w:color="auto"/>
      </w:divBdr>
    </w:div>
    <w:div w:id="937176951">
      <w:bodyDiv w:val="1"/>
      <w:marLeft w:val="0"/>
      <w:marRight w:val="0"/>
      <w:marTop w:val="0"/>
      <w:marBottom w:val="0"/>
      <w:divBdr>
        <w:top w:val="none" w:sz="0" w:space="0" w:color="auto"/>
        <w:left w:val="none" w:sz="0" w:space="0" w:color="auto"/>
        <w:bottom w:val="none" w:sz="0" w:space="0" w:color="auto"/>
        <w:right w:val="none" w:sz="0" w:space="0" w:color="auto"/>
      </w:divBdr>
    </w:div>
    <w:div w:id="941299205">
      <w:bodyDiv w:val="1"/>
      <w:marLeft w:val="0"/>
      <w:marRight w:val="0"/>
      <w:marTop w:val="0"/>
      <w:marBottom w:val="0"/>
      <w:divBdr>
        <w:top w:val="none" w:sz="0" w:space="0" w:color="auto"/>
        <w:left w:val="none" w:sz="0" w:space="0" w:color="auto"/>
        <w:bottom w:val="none" w:sz="0" w:space="0" w:color="auto"/>
        <w:right w:val="none" w:sz="0" w:space="0" w:color="auto"/>
      </w:divBdr>
    </w:div>
    <w:div w:id="941765149">
      <w:bodyDiv w:val="1"/>
      <w:marLeft w:val="0"/>
      <w:marRight w:val="0"/>
      <w:marTop w:val="0"/>
      <w:marBottom w:val="0"/>
      <w:divBdr>
        <w:top w:val="none" w:sz="0" w:space="0" w:color="auto"/>
        <w:left w:val="none" w:sz="0" w:space="0" w:color="auto"/>
        <w:bottom w:val="none" w:sz="0" w:space="0" w:color="auto"/>
        <w:right w:val="none" w:sz="0" w:space="0" w:color="auto"/>
      </w:divBdr>
      <w:divsChild>
        <w:div w:id="597059870">
          <w:marLeft w:val="0"/>
          <w:marRight w:val="0"/>
          <w:marTop w:val="0"/>
          <w:marBottom w:val="0"/>
          <w:divBdr>
            <w:top w:val="none" w:sz="0" w:space="0" w:color="auto"/>
            <w:left w:val="none" w:sz="0" w:space="0" w:color="auto"/>
            <w:bottom w:val="none" w:sz="0" w:space="0" w:color="auto"/>
            <w:right w:val="none" w:sz="0" w:space="0" w:color="auto"/>
          </w:divBdr>
        </w:div>
      </w:divsChild>
    </w:div>
    <w:div w:id="943152731">
      <w:bodyDiv w:val="1"/>
      <w:marLeft w:val="0"/>
      <w:marRight w:val="0"/>
      <w:marTop w:val="0"/>
      <w:marBottom w:val="0"/>
      <w:divBdr>
        <w:top w:val="none" w:sz="0" w:space="0" w:color="auto"/>
        <w:left w:val="none" w:sz="0" w:space="0" w:color="auto"/>
        <w:bottom w:val="none" w:sz="0" w:space="0" w:color="auto"/>
        <w:right w:val="none" w:sz="0" w:space="0" w:color="auto"/>
      </w:divBdr>
    </w:div>
    <w:div w:id="949164119">
      <w:bodyDiv w:val="1"/>
      <w:marLeft w:val="0"/>
      <w:marRight w:val="0"/>
      <w:marTop w:val="0"/>
      <w:marBottom w:val="0"/>
      <w:divBdr>
        <w:top w:val="none" w:sz="0" w:space="0" w:color="auto"/>
        <w:left w:val="none" w:sz="0" w:space="0" w:color="auto"/>
        <w:bottom w:val="none" w:sz="0" w:space="0" w:color="auto"/>
        <w:right w:val="none" w:sz="0" w:space="0" w:color="auto"/>
      </w:divBdr>
    </w:div>
    <w:div w:id="956180582">
      <w:bodyDiv w:val="1"/>
      <w:marLeft w:val="0"/>
      <w:marRight w:val="0"/>
      <w:marTop w:val="0"/>
      <w:marBottom w:val="0"/>
      <w:divBdr>
        <w:top w:val="none" w:sz="0" w:space="0" w:color="auto"/>
        <w:left w:val="none" w:sz="0" w:space="0" w:color="auto"/>
        <w:bottom w:val="none" w:sz="0" w:space="0" w:color="auto"/>
        <w:right w:val="none" w:sz="0" w:space="0" w:color="auto"/>
      </w:divBdr>
    </w:div>
    <w:div w:id="960300887">
      <w:bodyDiv w:val="1"/>
      <w:marLeft w:val="0"/>
      <w:marRight w:val="0"/>
      <w:marTop w:val="0"/>
      <w:marBottom w:val="0"/>
      <w:divBdr>
        <w:top w:val="none" w:sz="0" w:space="0" w:color="auto"/>
        <w:left w:val="none" w:sz="0" w:space="0" w:color="auto"/>
        <w:bottom w:val="none" w:sz="0" w:space="0" w:color="auto"/>
        <w:right w:val="none" w:sz="0" w:space="0" w:color="auto"/>
      </w:divBdr>
    </w:div>
    <w:div w:id="961110735">
      <w:bodyDiv w:val="1"/>
      <w:marLeft w:val="0"/>
      <w:marRight w:val="0"/>
      <w:marTop w:val="0"/>
      <w:marBottom w:val="0"/>
      <w:divBdr>
        <w:top w:val="none" w:sz="0" w:space="0" w:color="auto"/>
        <w:left w:val="none" w:sz="0" w:space="0" w:color="auto"/>
        <w:bottom w:val="none" w:sz="0" w:space="0" w:color="auto"/>
        <w:right w:val="none" w:sz="0" w:space="0" w:color="auto"/>
      </w:divBdr>
      <w:divsChild>
        <w:div w:id="1833370754">
          <w:marLeft w:val="0"/>
          <w:marRight w:val="0"/>
          <w:marTop w:val="0"/>
          <w:marBottom w:val="0"/>
          <w:divBdr>
            <w:top w:val="none" w:sz="0" w:space="0" w:color="auto"/>
            <w:left w:val="none" w:sz="0" w:space="0" w:color="auto"/>
            <w:bottom w:val="none" w:sz="0" w:space="0" w:color="auto"/>
            <w:right w:val="none" w:sz="0" w:space="0" w:color="auto"/>
          </w:divBdr>
        </w:div>
      </w:divsChild>
    </w:div>
    <w:div w:id="963079013">
      <w:bodyDiv w:val="1"/>
      <w:marLeft w:val="0"/>
      <w:marRight w:val="0"/>
      <w:marTop w:val="0"/>
      <w:marBottom w:val="0"/>
      <w:divBdr>
        <w:top w:val="none" w:sz="0" w:space="0" w:color="auto"/>
        <w:left w:val="none" w:sz="0" w:space="0" w:color="auto"/>
        <w:bottom w:val="none" w:sz="0" w:space="0" w:color="auto"/>
        <w:right w:val="none" w:sz="0" w:space="0" w:color="auto"/>
      </w:divBdr>
    </w:div>
    <w:div w:id="963927699">
      <w:bodyDiv w:val="1"/>
      <w:marLeft w:val="0"/>
      <w:marRight w:val="0"/>
      <w:marTop w:val="0"/>
      <w:marBottom w:val="0"/>
      <w:divBdr>
        <w:top w:val="none" w:sz="0" w:space="0" w:color="auto"/>
        <w:left w:val="none" w:sz="0" w:space="0" w:color="auto"/>
        <w:bottom w:val="none" w:sz="0" w:space="0" w:color="auto"/>
        <w:right w:val="none" w:sz="0" w:space="0" w:color="auto"/>
      </w:divBdr>
    </w:div>
    <w:div w:id="963930261">
      <w:bodyDiv w:val="1"/>
      <w:marLeft w:val="0"/>
      <w:marRight w:val="0"/>
      <w:marTop w:val="0"/>
      <w:marBottom w:val="0"/>
      <w:divBdr>
        <w:top w:val="none" w:sz="0" w:space="0" w:color="auto"/>
        <w:left w:val="none" w:sz="0" w:space="0" w:color="auto"/>
        <w:bottom w:val="none" w:sz="0" w:space="0" w:color="auto"/>
        <w:right w:val="none" w:sz="0" w:space="0" w:color="auto"/>
      </w:divBdr>
      <w:divsChild>
        <w:div w:id="1818764836">
          <w:marLeft w:val="0"/>
          <w:marRight w:val="0"/>
          <w:marTop w:val="0"/>
          <w:marBottom w:val="0"/>
          <w:divBdr>
            <w:top w:val="none" w:sz="0" w:space="0" w:color="auto"/>
            <w:left w:val="none" w:sz="0" w:space="0" w:color="auto"/>
            <w:bottom w:val="none" w:sz="0" w:space="0" w:color="auto"/>
            <w:right w:val="none" w:sz="0" w:space="0" w:color="auto"/>
          </w:divBdr>
        </w:div>
      </w:divsChild>
    </w:div>
    <w:div w:id="971910486">
      <w:bodyDiv w:val="1"/>
      <w:marLeft w:val="0"/>
      <w:marRight w:val="0"/>
      <w:marTop w:val="0"/>
      <w:marBottom w:val="0"/>
      <w:divBdr>
        <w:top w:val="none" w:sz="0" w:space="0" w:color="auto"/>
        <w:left w:val="none" w:sz="0" w:space="0" w:color="auto"/>
        <w:bottom w:val="none" w:sz="0" w:space="0" w:color="auto"/>
        <w:right w:val="none" w:sz="0" w:space="0" w:color="auto"/>
      </w:divBdr>
    </w:div>
    <w:div w:id="978681334">
      <w:bodyDiv w:val="1"/>
      <w:marLeft w:val="0"/>
      <w:marRight w:val="0"/>
      <w:marTop w:val="0"/>
      <w:marBottom w:val="0"/>
      <w:divBdr>
        <w:top w:val="none" w:sz="0" w:space="0" w:color="auto"/>
        <w:left w:val="none" w:sz="0" w:space="0" w:color="auto"/>
        <w:bottom w:val="none" w:sz="0" w:space="0" w:color="auto"/>
        <w:right w:val="none" w:sz="0" w:space="0" w:color="auto"/>
      </w:divBdr>
      <w:divsChild>
        <w:div w:id="1314873280">
          <w:marLeft w:val="0"/>
          <w:marRight w:val="0"/>
          <w:marTop w:val="0"/>
          <w:marBottom w:val="0"/>
          <w:divBdr>
            <w:top w:val="none" w:sz="0" w:space="0" w:color="auto"/>
            <w:left w:val="none" w:sz="0" w:space="0" w:color="auto"/>
            <w:bottom w:val="none" w:sz="0" w:space="0" w:color="auto"/>
            <w:right w:val="none" w:sz="0" w:space="0" w:color="auto"/>
          </w:divBdr>
        </w:div>
      </w:divsChild>
    </w:div>
    <w:div w:id="992954371">
      <w:bodyDiv w:val="1"/>
      <w:marLeft w:val="0"/>
      <w:marRight w:val="0"/>
      <w:marTop w:val="0"/>
      <w:marBottom w:val="0"/>
      <w:divBdr>
        <w:top w:val="none" w:sz="0" w:space="0" w:color="auto"/>
        <w:left w:val="none" w:sz="0" w:space="0" w:color="auto"/>
        <w:bottom w:val="none" w:sz="0" w:space="0" w:color="auto"/>
        <w:right w:val="none" w:sz="0" w:space="0" w:color="auto"/>
      </w:divBdr>
      <w:divsChild>
        <w:div w:id="633025276">
          <w:marLeft w:val="0"/>
          <w:marRight w:val="0"/>
          <w:marTop w:val="0"/>
          <w:marBottom w:val="0"/>
          <w:divBdr>
            <w:top w:val="none" w:sz="0" w:space="0" w:color="auto"/>
            <w:left w:val="none" w:sz="0" w:space="0" w:color="auto"/>
            <w:bottom w:val="none" w:sz="0" w:space="0" w:color="auto"/>
            <w:right w:val="none" w:sz="0" w:space="0" w:color="auto"/>
          </w:divBdr>
        </w:div>
      </w:divsChild>
    </w:div>
    <w:div w:id="995260389">
      <w:bodyDiv w:val="1"/>
      <w:marLeft w:val="0"/>
      <w:marRight w:val="0"/>
      <w:marTop w:val="0"/>
      <w:marBottom w:val="0"/>
      <w:divBdr>
        <w:top w:val="none" w:sz="0" w:space="0" w:color="auto"/>
        <w:left w:val="none" w:sz="0" w:space="0" w:color="auto"/>
        <w:bottom w:val="none" w:sz="0" w:space="0" w:color="auto"/>
        <w:right w:val="none" w:sz="0" w:space="0" w:color="auto"/>
      </w:divBdr>
      <w:divsChild>
        <w:div w:id="1037122706">
          <w:marLeft w:val="0"/>
          <w:marRight w:val="0"/>
          <w:marTop w:val="0"/>
          <w:marBottom w:val="0"/>
          <w:divBdr>
            <w:top w:val="none" w:sz="0" w:space="0" w:color="auto"/>
            <w:left w:val="none" w:sz="0" w:space="0" w:color="auto"/>
            <w:bottom w:val="none" w:sz="0" w:space="0" w:color="auto"/>
            <w:right w:val="none" w:sz="0" w:space="0" w:color="auto"/>
          </w:divBdr>
        </w:div>
      </w:divsChild>
    </w:div>
    <w:div w:id="996155532">
      <w:bodyDiv w:val="1"/>
      <w:marLeft w:val="0"/>
      <w:marRight w:val="0"/>
      <w:marTop w:val="0"/>
      <w:marBottom w:val="0"/>
      <w:divBdr>
        <w:top w:val="none" w:sz="0" w:space="0" w:color="auto"/>
        <w:left w:val="none" w:sz="0" w:space="0" w:color="auto"/>
        <w:bottom w:val="none" w:sz="0" w:space="0" w:color="auto"/>
        <w:right w:val="none" w:sz="0" w:space="0" w:color="auto"/>
      </w:divBdr>
    </w:div>
    <w:div w:id="999698354">
      <w:bodyDiv w:val="1"/>
      <w:marLeft w:val="0"/>
      <w:marRight w:val="0"/>
      <w:marTop w:val="0"/>
      <w:marBottom w:val="0"/>
      <w:divBdr>
        <w:top w:val="none" w:sz="0" w:space="0" w:color="auto"/>
        <w:left w:val="none" w:sz="0" w:space="0" w:color="auto"/>
        <w:bottom w:val="none" w:sz="0" w:space="0" w:color="auto"/>
        <w:right w:val="none" w:sz="0" w:space="0" w:color="auto"/>
      </w:divBdr>
    </w:div>
    <w:div w:id="1000037795">
      <w:bodyDiv w:val="1"/>
      <w:marLeft w:val="0"/>
      <w:marRight w:val="0"/>
      <w:marTop w:val="0"/>
      <w:marBottom w:val="0"/>
      <w:divBdr>
        <w:top w:val="none" w:sz="0" w:space="0" w:color="auto"/>
        <w:left w:val="none" w:sz="0" w:space="0" w:color="auto"/>
        <w:bottom w:val="none" w:sz="0" w:space="0" w:color="auto"/>
        <w:right w:val="none" w:sz="0" w:space="0" w:color="auto"/>
      </w:divBdr>
    </w:div>
    <w:div w:id="1002779974">
      <w:bodyDiv w:val="1"/>
      <w:marLeft w:val="0"/>
      <w:marRight w:val="0"/>
      <w:marTop w:val="0"/>
      <w:marBottom w:val="0"/>
      <w:divBdr>
        <w:top w:val="none" w:sz="0" w:space="0" w:color="auto"/>
        <w:left w:val="none" w:sz="0" w:space="0" w:color="auto"/>
        <w:bottom w:val="none" w:sz="0" w:space="0" w:color="auto"/>
        <w:right w:val="none" w:sz="0" w:space="0" w:color="auto"/>
      </w:divBdr>
    </w:div>
    <w:div w:id="1009987999">
      <w:bodyDiv w:val="1"/>
      <w:marLeft w:val="0"/>
      <w:marRight w:val="0"/>
      <w:marTop w:val="0"/>
      <w:marBottom w:val="0"/>
      <w:divBdr>
        <w:top w:val="none" w:sz="0" w:space="0" w:color="auto"/>
        <w:left w:val="none" w:sz="0" w:space="0" w:color="auto"/>
        <w:bottom w:val="none" w:sz="0" w:space="0" w:color="auto"/>
        <w:right w:val="none" w:sz="0" w:space="0" w:color="auto"/>
      </w:divBdr>
    </w:div>
    <w:div w:id="1021903601">
      <w:bodyDiv w:val="1"/>
      <w:marLeft w:val="0"/>
      <w:marRight w:val="0"/>
      <w:marTop w:val="0"/>
      <w:marBottom w:val="0"/>
      <w:divBdr>
        <w:top w:val="none" w:sz="0" w:space="0" w:color="auto"/>
        <w:left w:val="none" w:sz="0" w:space="0" w:color="auto"/>
        <w:bottom w:val="none" w:sz="0" w:space="0" w:color="auto"/>
        <w:right w:val="none" w:sz="0" w:space="0" w:color="auto"/>
      </w:divBdr>
    </w:div>
    <w:div w:id="1027172845">
      <w:bodyDiv w:val="1"/>
      <w:marLeft w:val="0"/>
      <w:marRight w:val="0"/>
      <w:marTop w:val="0"/>
      <w:marBottom w:val="0"/>
      <w:divBdr>
        <w:top w:val="none" w:sz="0" w:space="0" w:color="auto"/>
        <w:left w:val="none" w:sz="0" w:space="0" w:color="auto"/>
        <w:bottom w:val="none" w:sz="0" w:space="0" w:color="auto"/>
        <w:right w:val="none" w:sz="0" w:space="0" w:color="auto"/>
      </w:divBdr>
    </w:div>
    <w:div w:id="1029835874">
      <w:bodyDiv w:val="1"/>
      <w:marLeft w:val="0"/>
      <w:marRight w:val="0"/>
      <w:marTop w:val="0"/>
      <w:marBottom w:val="0"/>
      <w:divBdr>
        <w:top w:val="none" w:sz="0" w:space="0" w:color="auto"/>
        <w:left w:val="none" w:sz="0" w:space="0" w:color="auto"/>
        <w:bottom w:val="none" w:sz="0" w:space="0" w:color="auto"/>
        <w:right w:val="none" w:sz="0" w:space="0" w:color="auto"/>
      </w:divBdr>
    </w:div>
    <w:div w:id="1035351169">
      <w:bodyDiv w:val="1"/>
      <w:marLeft w:val="0"/>
      <w:marRight w:val="0"/>
      <w:marTop w:val="0"/>
      <w:marBottom w:val="0"/>
      <w:divBdr>
        <w:top w:val="none" w:sz="0" w:space="0" w:color="auto"/>
        <w:left w:val="none" w:sz="0" w:space="0" w:color="auto"/>
        <w:bottom w:val="none" w:sz="0" w:space="0" w:color="auto"/>
        <w:right w:val="none" w:sz="0" w:space="0" w:color="auto"/>
      </w:divBdr>
    </w:div>
    <w:div w:id="1043596066">
      <w:bodyDiv w:val="1"/>
      <w:marLeft w:val="0"/>
      <w:marRight w:val="0"/>
      <w:marTop w:val="0"/>
      <w:marBottom w:val="0"/>
      <w:divBdr>
        <w:top w:val="none" w:sz="0" w:space="0" w:color="auto"/>
        <w:left w:val="none" w:sz="0" w:space="0" w:color="auto"/>
        <w:bottom w:val="none" w:sz="0" w:space="0" w:color="auto"/>
        <w:right w:val="none" w:sz="0" w:space="0" w:color="auto"/>
      </w:divBdr>
    </w:div>
    <w:div w:id="1047414689">
      <w:bodyDiv w:val="1"/>
      <w:marLeft w:val="0"/>
      <w:marRight w:val="0"/>
      <w:marTop w:val="0"/>
      <w:marBottom w:val="0"/>
      <w:divBdr>
        <w:top w:val="none" w:sz="0" w:space="0" w:color="auto"/>
        <w:left w:val="none" w:sz="0" w:space="0" w:color="auto"/>
        <w:bottom w:val="none" w:sz="0" w:space="0" w:color="auto"/>
        <w:right w:val="none" w:sz="0" w:space="0" w:color="auto"/>
      </w:divBdr>
    </w:div>
    <w:div w:id="1048455143">
      <w:bodyDiv w:val="1"/>
      <w:marLeft w:val="0"/>
      <w:marRight w:val="0"/>
      <w:marTop w:val="0"/>
      <w:marBottom w:val="0"/>
      <w:divBdr>
        <w:top w:val="none" w:sz="0" w:space="0" w:color="auto"/>
        <w:left w:val="none" w:sz="0" w:space="0" w:color="auto"/>
        <w:bottom w:val="none" w:sz="0" w:space="0" w:color="auto"/>
        <w:right w:val="none" w:sz="0" w:space="0" w:color="auto"/>
      </w:divBdr>
      <w:divsChild>
        <w:div w:id="1549298033">
          <w:marLeft w:val="0"/>
          <w:marRight w:val="0"/>
          <w:marTop w:val="0"/>
          <w:marBottom w:val="0"/>
          <w:divBdr>
            <w:top w:val="none" w:sz="0" w:space="0" w:color="auto"/>
            <w:left w:val="none" w:sz="0" w:space="0" w:color="auto"/>
            <w:bottom w:val="none" w:sz="0" w:space="0" w:color="auto"/>
            <w:right w:val="none" w:sz="0" w:space="0" w:color="auto"/>
          </w:divBdr>
        </w:div>
      </w:divsChild>
    </w:div>
    <w:div w:id="1051996104">
      <w:bodyDiv w:val="1"/>
      <w:marLeft w:val="0"/>
      <w:marRight w:val="0"/>
      <w:marTop w:val="0"/>
      <w:marBottom w:val="0"/>
      <w:divBdr>
        <w:top w:val="none" w:sz="0" w:space="0" w:color="auto"/>
        <w:left w:val="none" w:sz="0" w:space="0" w:color="auto"/>
        <w:bottom w:val="none" w:sz="0" w:space="0" w:color="auto"/>
        <w:right w:val="none" w:sz="0" w:space="0" w:color="auto"/>
      </w:divBdr>
      <w:divsChild>
        <w:div w:id="1098674317">
          <w:marLeft w:val="0"/>
          <w:marRight w:val="0"/>
          <w:marTop w:val="0"/>
          <w:marBottom w:val="0"/>
          <w:divBdr>
            <w:top w:val="none" w:sz="0" w:space="0" w:color="auto"/>
            <w:left w:val="none" w:sz="0" w:space="0" w:color="auto"/>
            <w:bottom w:val="none" w:sz="0" w:space="0" w:color="auto"/>
            <w:right w:val="none" w:sz="0" w:space="0" w:color="auto"/>
          </w:divBdr>
        </w:div>
      </w:divsChild>
    </w:div>
    <w:div w:id="1052773516">
      <w:bodyDiv w:val="1"/>
      <w:marLeft w:val="0"/>
      <w:marRight w:val="0"/>
      <w:marTop w:val="0"/>
      <w:marBottom w:val="0"/>
      <w:divBdr>
        <w:top w:val="none" w:sz="0" w:space="0" w:color="auto"/>
        <w:left w:val="none" w:sz="0" w:space="0" w:color="auto"/>
        <w:bottom w:val="none" w:sz="0" w:space="0" w:color="auto"/>
        <w:right w:val="none" w:sz="0" w:space="0" w:color="auto"/>
      </w:divBdr>
    </w:div>
    <w:div w:id="1054281861">
      <w:bodyDiv w:val="1"/>
      <w:marLeft w:val="0"/>
      <w:marRight w:val="0"/>
      <w:marTop w:val="0"/>
      <w:marBottom w:val="0"/>
      <w:divBdr>
        <w:top w:val="none" w:sz="0" w:space="0" w:color="auto"/>
        <w:left w:val="none" w:sz="0" w:space="0" w:color="auto"/>
        <w:bottom w:val="none" w:sz="0" w:space="0" w:color="auto"/>
        <w:right w:val="none" w:sz="0" w:space="0" w:color="auto"/>
      </w:divBdr>
      <w:divsChild>
        <w:div w:id="77097649">
          <w:marLeft w:val="0"/>
          <w:marRight w:val="0"/>
          <w:marTop w:val="0"/>
          <w:marBottom w:val="0"/>
          <w:divBdr>
            <w:top w:val="none" w:sz="0" w:space="0" w:color="auto"/>
            <w:left w:val="none" w:sz="0" w:space="0" w:color="auto"/>
            <w:bottom w:val="none" w:sz="0" w:space="0" w:color="auto"/>
            <w:right w:val="none" w:sz="0" w:space="0" w:color="auto"/>
          </w:divBdr>
        </w:div>
      </w:divsChild>
    </w:div>
    <w:div w:id="1056976236">
      <w:bodyDiv w:val="1"/>
      <w:marLeft w:val="0"/>
      <w:marRight w:val="0"/>
      <w:marTop w:val="0"/>
      <w:marBottom w:val="0"/>
      <w:divBdr>
        <w:top w:val="none" w:sz="0" w:space="0" w:color="auto"/>
        <w:left w:val="none" w:sz="0" w:space="0" w:color="auto"/>
        <w:bottom w:val="none" w:sz="0" w:space="0" w:color="auto"/>
        <w:right w:val="none" w:sz="0" w:space="0" w:color="auto"/>
      </w:divBdr>
    </w:div>
    <w:div w:id="1057629733">
      <w:bodyDiv w:val="1"/>
      <w:marLeft w:val="0"/>
      <w:marRight w:val="0"/>
      <w:marTop w:val="0"/>
      <w:marBottom w:val="0"/>
      <w:divBdr>
        <w:top w:val="none" w:sz="0" w:space="0" w:color="auto"/>
        <w:left w:val="none" w:sz="0" w:space="0" w:color="auto"/>
        <w:bottom w:val="none" w:sz="0" w:space="0" w:color="auto"/>
        <w:right w:val="none" w:sz="0" w:space="0" w:color="auto"/>
      </w:divBdr>
    </w:div>
    <w:div w:id="1061246197">
      <w:bodyDiv w:val="1"/>
      <w:marLeft w:val="0"/>
      <w:marRight w:val="0"/>
      <w:marTop w:val="0"/>
      <w:marBottom w:val="0"/>
      <w:divBdr>
        <w:top w:val="none" w:sz="0" w:space="0" w:color="auto"/>
        <w:left w:val="none" w:sz="0" w:space="0" w:color="auto"/>
        <w:bottom w:val="none" w:sz="0" w:space="0" w:color="auto"/>
        <w:right w:val="none" w:sz="0" w:space="0" w:color="auto"/>
      </w:divBdr>
    </w:div>
    <w:div w:id="1063716892">
      <w:bodyDiv w:val="1"/>
      <w:marLeft w:val="0"/>
      <w:marRight w:val="0"/>
      <w:marTop w:val="0"/>
      <w:marBottom w:val="0"/>
      <w:divBdr>
        <w:top w:val="none" w:sz="0" w:space="0" w:color="auto"/>
        <w:left w:val="none" w:sz="0" w:space="0" w:color="auto"/>
        <w:bottom w:val="none" w:sz="0" w:space="0" w:color="auto"/>
        <w:right w:val="none" w:sz="0" w:space="0" w:color="auto"/>
      </w:divBdr>
      <w:divsChild>
        <w:div w:id="1278411686">
          <w:marLeft w:val="0"/>
          <w:marRight w:val="0"/>
          <w:marTop w:val="0"/>
          <w:marBottom w:val="0"/>
          <w:divBdr>
            <w:top w:val="none" w:sz="0" w:space="0" w:color="auto"/>
            <w:left w:val="none" w:sz="0" w:space="0" w:color="auto"/>
            <w:bottom w:val="none" w:sz="0" w:space="0" w:color="auto"/>
            <w:right w:val="none" w:sz="0" w:space="0" w:color="auto"/>
          </w:divBdr>
        </w:div>
      </w:divsChild>
    </w:div>
    <w:div w:id="1064528562">
      <w:bodyDiv w:val="1"/>
      <w:marLeft w:val="0"/>
      <w:marRight w:val="0"/>
      <w:marTop w:val="0"/>
      <w:marBottom w:val="0"/>
      <w:divBdr>
        <w:top w:val="none" w:sz="0" w:space="0" w:color="auto"/>
        <w:left w:val="none" w:sz="0" w:space="0" w:color="auto"/>
        <w:bottom w:val="none" w:sz="0" w:space="0" w:color="auto"/>
        <w:right w:val="none" w:sz="0" w:space="0" w:color="auto"/>
      </w:divBdr>
      <w:divsChild>
        <w:div w:id="1053040980">
          <w:marLeft w:val="0"/>
          <w:marRight w:val="0"/>
          <w:marTop w:val="0"/>
          <w:marBottom w:val="0"/>
          <w:divBdr>
            <w:top w:val="none" w:sz="0" w:space="0" w:color="auto"/>
            <w:left w:val="none" w:sz="0" w:space="0" w:color="auto"/>
            <w:bottom w:val="none" w:sz="0" w:space="0" w:color="auto"/>
            <w:right w:val="none" w:sz="0" w:space="0" w:color="auto"/>
          </w:divBdr>
        </w:div>
      </w:divsChild>
    </w:div>
    <w:div w:id="1067532282">
      <w:bodyDiv w:val="1"/>
      <w:marLeft w:val="0"/>
      <w:marRight w:val="0"/>
      <w:marTop w:val="0"/>
      <w:marBottom w:val="0"/>
      <w:divBdr>
        <w:top w:val="none" w:sz="0" w:space="0" w:color="auto"/>
        <w:left w:val="none" w:sz="0" w:space="0" w:color="auto"/>
        <w:bottom w:val="none" w:sz="0" w:space="0" w:color="auto"/>
        <w:right w:val="none" w:sz="0" w:space="0" w:color="auto"/>
      </w:divBdr>
      <w:divsChild>
        <w:div w:id="469908903">
          <w:marLeft w:val="0"/>
          <w:marRight w:val="0"/>
          <w:marTop w:val="0"/>
          <w:marBottom w:val="0"/>
          <w:divBdr>
            <w:top w:val="none" w:sz="0" w:space="0" w:color="auto"/>
            <w:left w:val="none" w:sz="0" w:space="0" w:color="auto"/>
            <w:bottom w:val="none" w:sz="0" w:space="0" w:color="auto"/>
            <w:right w:val="none" w:sz="0" w:space="0" w:color="auto"/>
          </w:divBdr>
        </w:div>
      </w:divsChild>
    </w:div>
    <w:div w:id="1071082850">
      <w:bodyDiv w:val="1"/>
      <w:marLeft w:val="0"/>
      <w:marRight w:val="0"/>
      <w:marTop w:val="0"/>
      <w:marBottom w:val="0"/>
      <w:divBdr>
        <w:top w:val="none" w:sz="0" w:space="0" w:color="auto"/>
        <w:left w:val="none" w:sz="0" w:space="0" w:color="auto"/>
        <w:bottom w:val="none" w:sz="0" w:space="0" w:color="auto"/>
        <w:right w:val="none" w:sz="0" w:space="0" w:color="auto"/>
      </w:divBdr>
      <w:divsChild>
        <w:div w:id="1170297052">
          <w:marLeft w:val="0"/>
          <w:marRight w:val="0"/>
          <w:marTop w:val="0"/>
          <w:marBottom w:val="0"/>
          <w:divBdr>
            <w:top w:val="none" w:sz="0" w:space="0" w:color="auto"/>
            <w:left w:val="none" w:sz="0" w:space="0" w:color="auto"/>
            <w:bottom w:val="none" w:sz="0" w:space="0" w:color="auto"/>
            <w:right w:val="none" w:sz="0" w:space="0" w:color="auto"/>
          </w:divBdr>
        </w:div>
      </w:divsChild>
    </w:div>
    <w:div w:id="1071267885">
      <w:bodyDiv w:val="1"/>
      <w:marLeft w:val="0"/>
      <w:marRight w:val="0"/>
      <w:marTop w:val="0"/>
      <w:marBottom w:val="0"/>
      <w:divBdr>
        <w:top w:val="none" w:sz="0" w:space="0" w:color="auto"/>
        <w:left w:val="none" w:sz="0" w:space="0" w:color="auto"/>
        <w:bottom w:val="none" w:sz="0" w:space="0" w:color="auto"/>
        <w:right w:val="none" w:sz="0" w:space="0" w:color="auto"/>
      </w:divBdr>
    </w:div>
    <w:div w:id="1072852974">
      <w:bodyDiv w:val="1"/>
      <w:marLeft w:val="0"/>
      <w:marRight w:val="0"/>
      <w:marTop w:val="0"/>
      <w:marBottom w:val="0"/>
      <w:divBdr>
        <w:top w:val="none" w:sz="0" w:space="0" w:color="auto"/>
        <w:left w:val="none" w:sz="0" w:space="0" w:color="auto"/>
        <w:bottom w:val="none" w:sz="0" w:space="0" w:color="auto"/>
        <w:right w:val="none" w:sz="0" w:space="0" w:color="auto"/>
      </w:divBdr>
      <w:divsChild>
        <w:div w:id="820511130">
          <w:marLeft w:val="0"/>
          <w:marRight w:val="0"/>
          <w:marTop w:val="0"/>
          <w:marBottom w:val="0"/>
          <w:divBdr>
            <w:top w:val="none" w:sz="0" w:space="0" w:color="auto"/>
            <w:left w:val="none" w:sz="0" w:space="0" w:color="auto"/>
            <w:bottom w:val="none" w:sz="0" w:space="0" w:color="auto"/>
            <w:right w:val="none" w:sz="0" w:space="0" w:color="auto"/>
          </w:divBdr>
        </w:div>
      </w:divsChild>
    </w:div>
    <w:div w:id="1074428670">
      <w:bodyDiv w:val="1"/>
      <w:marLeft w:val="0"/>
      <w:marRight w:val="0"/>
      <w:marTop w:val="0"/>
      <w:marBottom w:val="0"/>
      <w:divBdr>
        <w:top w:val="none" w:sz="0" w:space="0" w:color="auto"/>
        <w:left w:val="none" w:sz="0" w:space="0" w:color="auto"/>
        <w:bottom w:val="none" w:sz="0" w:space="0" w:color="auto"/>
        <w:right w:val="none" w:sz="0" w:space="0" w:color="auto"/>
      </w:divBdr>
    </w:div>
    <w:div w:id="1076051637">
      <w:bodyDiv w:val="1"/>
      <w:marLeft w:val="0"/>
      <w:marRight w:val="0"/>
      <w:marTop w:val="0"/>
      <w:marBottom w:val="0"/>
      <w:divBdr>
        <w:top w:val="none" w:sz="0" w:space="0" w:color="auto"/>
        <w:left w:val="none" w:sz="0" w:space="0" w:color="auto"/>
        <w:bottom w:val="none" w:sz="0" w:space="0" w:color="auto"/>
        <w:right w:val="none" w:sz="0" w:space="0" w:color="auto"/>
      </w:divBdr>
    </w:div>
    <w:div w:id="1081173206">
      <w:bodyDiv w:val="1"/>
      <w:marLeft w:val="0"/>
      <w:marRight w:val="0"/>
      <w:marTop w:val="0"/>
      <w:marBottom w:val="0"/>
      <w:divBdr>
        <w:top w:val="none" w:sz="0" w:space="0" w:color="auto"/>
        <w:left w:val="none" w:sz="0" w:space="0" w:color="auto"/>
        <w:bottom w:val="none" w:sz="0" w:space="0" w:color="auto"/>
        <w:right w:val="none" w:sz="0" w:space="0" w:color="auto"/>
      </w:divBdr>
    </w:div>
    <w:div w:id="1091664782">
      <w:bodyDiv w:val="1"/>
      <w:marLeft w:val="0"/>
      <w:marRight w:val="0"/>
      <w:marTop w:val="0"/>
      <w:marBottom w:val="0"/>
      <w:divBdr>
        <w:top w:val="none" w:sz="0" w:space="0" w:color="auto"/>
        <w:left w:val="none" w:sz="0" w:space="0" w:color="auto"/>
        <w:bottom w:val="none" w:sz="0" w:space="0" w:color="auto"/>
        <w:right w:val="none" w:sz="0" w:space="0" w:color="auto"/>
      </w:divBdr>
    </w:div>
    <w:div w:id="1092700599">
      <w:bodyDiv w:val="1"/>
      <w:marLeft w:val="0"/>
      <w:marRight w:val="0"/>
      <w:marTop w:val="0"/>
      <w:marBottom w:val="0"/>
      <w:divBdr>
        <w:top w:val="none" w:sz="0" w:space="0" w:color="auto"/>
        <w:left w:val="none" w:sz="0" w:space="0" w:color="auto"/>
        <w:bottom w:val="none" w:sz="0" w:space="0" w:color="auto"/>
        <w:right w:val="none" w:sz="0" w:space="0" w:color="auto"/>
      </w:divBdr>
    </w:div>
    <w:div w:id="1094208602">
      <w:bodyDiv w:val="1"/>
      <w:marLeft w:val="0"/>
      <w:marRight w:val="0"/>
      <w:marTop w:val="0"/>
      <w:marBottom w:val="0"/>
      <w:divBdr>
        <w:top w:val="none" w:sz="0" w:space="0" w:color="auto"/>
        <w:left w:val="none" w:sz="0" w:space="0" w:color="auto"/>
        <w:bottom w:val="none" w:sz="0" w:space="0" w:color="auto"/>
        <w:right w:val="none" w:sz="0" w:space="0" w:color="auto"/>
      </w:divBdr>
      <w:divsChild>
        <w:div w:id="608388555">
          <w:marLeft w:val="0"/>
          <w:marRight w:val="0"/>
          <w:marTop w:val="0"/>
          <w:marBottom w:val="0"/>
          <w:divBdr>
            <w:top w:val="none" w:sz="0" w:space="0" w:color="auto"/>
            <w:left w:val="none" w:sz="0" w:space="0" w:color="auto"/>
            <w:bottom w:val="none" w:sz="0" w:space="0" w:color="auto"/>
            <w:right w:val="none" w:sz="0" w:space="0" w:color="auto"/>
          </w:divBdr>
        </w:div>
      </w:divsChild>
    </w:div>
    <w:div w:id="1100563102">
      <w:bodyDiv w:val="1"/>
      <w:marLeft w:val="0"/>
      <w:marRight w:val="0"/>
      <w:marTop w:val="0"/>
      <w:marBottom w:val="0"/>
      <w:divBdr>
        <w:top w:val="none" w:sz="0" w:space="0" w:color="auto"/>
        <w:left w:val="none" w:sz="0" w:space="0" w:color="auto"/>
        <w:bottom w:val="none" w:sz="0" w:space="0" w:color="auto"/>
        <w:right w:val="none" w:sz="0" w:space="0" w:color="auto"/>
      </w:divBdr>
    </w:div>
    <w:div w:id="1109815162">
      <w:bodyDiv w:val="1"/>
      <w:marLeft w:val="0"/>
      <w:marRight w:val="0"/>
      <w:marTop w:val="0"/>
      <w:marBottom w:val="0"/>
      <w:divBdr>
        <w:top w:val="none" w:sz="0" w:space="0" w:color="auto"/>
        <w:left w:val="none" w:sz="0" w:space="0" w:color="auto"/>
        <w:bottom w:val="none" w:sz="0" w:space="0" w:color="auto"/>
        <w:right w:val="none" w:sz="0" w:space="0" w:color="auto"/>
      </w:divBdr>
    </w:div>
    <w:div w:id="1110204578">
      <w:bodyDiv w:val="1"/>
      <w:marLeft w:val="0"/>
      <w:marRight w:val="0"/>
      <w:marTop w:val="0"/>
      <w:marBottom w:val="0"/>
      <w:divBdr>
        <w:top w:val="none" w:sz="0" w:space="0" w:color="auto"/>
        <w:left w:val="none" w:sz="0" w:space="0" w:color="auto"/>
        <w:bottom w:val="none" w:sz="0" w:space="0" w:color="auto"/>
        <w:right w:val="none" w:sz="0" w:space="0" w:color="auto"/>
      </w:divBdr>
    </w:div>
    <w:div w:id="1113325953">
      <w:bodyDiv w:val="1"/>
      <w:marLeft w:val="0"/>
      <w:marRight w:val="0"/>
      <w:marTop w:val="0"/>
      <w:marBottom w:val="0"/>
      <w:divBdr>
        <w:top w:val="none" w:sz="0" w:space="0" w:color="auto"/>
        <w:left w:val="none" w:sz="0" w:space="0" w:color="auto"/>
        <w:bottom w:val="none" w:sz="0" w:space="0" w:color="auto"/>
        <w:right w:val="none" w:sz="0" w:space="0" w:color="auto"/>
      </w:divBdr>
    </w:div>
    <w:div w:id="1115716045">
      <w:bodyDiv w:val="1"/>
      <w:marLeft w:val="0"/>
      <w:marRight w:val="0"/>
      <w:marTop w:val="0"/>
      <w:marBottom w:val="0"/>
      <w:divBdr>
        <w:top w:val="none" w:sz="0" w:space="0" w:color="auto"/>
        <w:left w:val="none" w:sz="0" w:space="0" w:color="auto"/>
        <w:bottom w:val="none" w:sz="0" w:space="0" w:color="auto"/>
        <w:right w:val="none" w:sz="0" w:space="0" w:color="auto"/>
      </w:divBdr>
    </w:div>
    <w:div w:id="1116604070">
      <w:bodyDiv w:val="1"/>
      <w:marLeft w:val="0"/>
      <w:marRight w:val="0"/>
      <w:marTop w:val="0"/>
      <w:marBottom w:val="0"/>
      <w:divBdr>
        <w:top w:val="none" w:sz="0" w:space="0" w:color="auto"/>
        <w:left w:val="none" w:sz="0" w:space="0" w:color="auto"/>
        <w:bottom w:val="none" w:sz="0" w:space="0" w:color="auto"/>
        <w:right w:val="none" w:sz="0" w:space="0" w:color="auto"/>
      </w:divBdr>
    </w:div>
    <w:div w:id="1118258295">
      <w:bodyDiv w:val="1"/>
      <w:marLeft w:val="0"/>
      <w:marRight w:val="0"/>
      <w:marTop w:val="0"/>
      <w:marBottom w:val="0"/>
      <w:divBdr>
        <w:top w:val="none" w:sz="0" w:space="0" w:color="auto"/>
        <w:left w:val="none" w:sz="0" w:space="0" w:color="auto"/>
        <w:bottom w:val="none" w:sz="0" w:space="0" w:color="auto"/>
        <w:right w:val="none" w:sz="0" w:space="0" w:color="auto"/>
      </w:divBdr>
    </w:div>
    <w:div w:id="1126385225">
      <w:bodyDiv w:val="1"/>
      <w:marLeft w:val="0"/>
      <w:marRight w:val="0"/>
      <w:marTop w:val="0"/>
      <w:marBottom w:val="0"/>
      <w:divBdr>
        <w:top w:val="none" w:sz="0" w:space="0" w:color="auto"/>
        <w:left w:val="none" w:sz="0" w:space="0" w:color="auto"/>
        <w:bottom w:val="none" w:sz="0" w:space="0" w:color="auto"/>
        <w:right w:val="none" w:sz="0" w:space="0" w:color="auto"/>
      </w:divBdr>
      <w:divsChild>
        <w:div w:id="2030789138">
          <w:marLeft w:val="0"/>
          <w:marRight w:val="0"/>
          <w:marTop w:val="0"/>
          <w:marBottom w:val="0"/>
          <w:divBdr>
            <w:top w:val="none" w:sz="0" w:space="0" w:color="auto"/>
            <w:left w:val="none" w:sz="0" w:space="0" w:color="auto"/>
            <w:bottom w:val="none" w:sz="0" w:space="0" w:color="auto"/>
            <w:right w:val="none" w:sz="0" w:space="0" w:color="auto"/>
          </w:divBdr>
        </w:div>
      </w:divsChild>
    </w:div>
    <w:div w:id="1126464804">
      <w:bodyDiv w:val="1"/>
      <w:marLeft w:val="0"/>
      <w:marRight w:val="0"/>
      <w:marTop w:val="0"/>
      <w:marBottom w:val="0"/>
      <w:divBdr>
        <w:top w:val="none" w:sz="0" w:space="0" w:color="auto"/>
        <w:left w:val="none" w:sz="0" w:space="0" w:color="auto"/>
        <w:bottom w:val="none" w:sz="0" w:space="0" w:color="auto"/>
        <w:right w:val="none" w:sz="0" w:space="0" w:color="auto"/>
      </w:divBdr>
    </w:div>
    <w:div w:id="1126586755">
      <w:bodyDiv w:val="1"/>
      <w:marLeft w:val="0"/>
      <w:marRight w:val="0"/>
      <w:marTop w:val="0"/>
      <w:marBottom w:val="0"/>
      <w:divBdr>
        <w:top w:val="none" w:sz="0" w:space="0" w:color="auto"/>
        <w:left w:val="none" w:sz="0" w:space="0" w:color="auto"/>
        <w:bottom w:val="none" w:sz="0" w:space="0" w:color="auto"/>
        <w:right w:val="none" w:sz="0" w:space="0" w:color="auto"/>
      </w:divBdr>
    </w:div>
    <w:div w:id="1130629512">
      <w:bodyDiv w:val="1"/>
      <w:marLeft w:val="0"/>
      <w:marRight w:val="0"/>
      <w:marTop w:val="0"/>
      <w:marBottom w:val="0"/>
      <w:divBdr>
        <w:top w:val="none" w:sz="0" w:space="0" w:color="auto"/>
        <w:left w:val="none" w:sz="0" w:space="0" w:color="auto"/>
        <w:bottom w:val="none" w:sz="0" w:space="0" w:color="auto"/>
        <w:right w:val="none" w:sz="0" w:space="0" w:color="auto"/>
      </w:divBdr>
    </w:div>
    <w:div w:id="1130705355">
      <w:bodyDiv w:val="1"/>
      <w:marLeft w:val="0"/>
      <w:marRight w:val="0"/>
      <w:marTop w:val="0"/>
      <w:marBottom w:val="0"/>
      <w:divBdr>
        <w:top w:val="none" w:sz="0" w:space="0" w:color="auto"/>
        <w:left w:val="none" w:sz="0" w:space="0" w:color="auto"/>
        <w:bottom w:val="none" w:sz="0" w:space="0" w:color="auto"/>
        <w:right w:val="none" w:sz="0" w:space="0" w:color="auto"/>
      </w:divBdr>
    </w:div>
    <w:div w:id="1131242868">
      <w:bodyDiv w:val="1"/>
      <w:marLeft w:val="0"/>
      <w:marRight w:val="0"/>
      <w:marTop w:val="0"/>
      <w:marBottom w:val="0"/>
      <w:divBdr>
        <w:top w:val="none" w:sz="0" w:space="0" w:color="auto"/>
        <w:left w:val="none" w:sz="0" w:space="0" w:color="auto"/>
        <w:bottom w:val="none" w:sz="0" w:space="0" w:color="auto"/>
        <w:right w:val="none" w:sz="0" w:space="0" w:color="auto"/>
      </w:divBdr>
    </w:div>
    <w:div w:id="1131481152">
      <w:bodyDiv w:val="1"/>
      <w:marLeft w:val="0"/>
      <w:marRight w:val="0"/>
      <w:marTop w:val="0"/>
      <w:marBottom w:val="0"/>
      <w:divBdr>
        <w:top w:val="none" w:sz="0" w:space="0" w:color="auto"/>
        <w:left w:val="none" w:sz="0" w:space="0" w:color="auto"/>
        <w:bottom w:val="none" w:sz="0" w:space="0" w:color="auto"/>
        <w:right w:val="none" w:sz="0" w:space="0" w:color="auto"/>
      </w:divBdr>
    </w:div>
    <w:div w:id="1136678188">
      <w:bodyDiv w:val="1"/>
      <w:marLeft w:val="0"/>
      <w:marRight w:val="0"/>
      <w:marTop w:val="0"/>
      <w:marBottom w:val="0"/>
      <w:divBdr>
        <w:top w:val="none" w:sz="0" w:space="0" w:color="auto"/>
        <w:left w:val="none" w:sz="0" w:space="0" w:color="auto"/>
        <w:bottom w:val="none" w:sz="0" w:space="0" w:color="auto"/>
        <w:right w:val="none" w:sz="0" w:space="0" w:color="auto"/>
      </w:divBdr>
    </w:div>
    <w:div w:id="1139306648">
      <w:bodyDiv w:val="1"/>
      <w:marLeft w:val="0"/>
      <w:marRight w:val="0"/>
      <w:marTop w:val="0"/>
      <w:marBottom w:val="0"/>
      <w:divBdr>
        <w:top w:val="none" w:sz="0" w:space="0" w:color="auto"/>
        <w:left w:val="none" w:sz="0" w:space="0" w:color="auto"/>
        <w:bottom w:val="none" w:sz="0" w:space="0" w:color="auto"/>
        <w:right w:val="none" w:sz="0" w:space="0" w:color="auto"/>
      </w:divBdr>
    </w:div>
    <w:div w:id="1143544624">
      <w:bodyDiv w:val="1"/>
      <w:marLeft w:val="0"/>
      <w:marRight w:val="0"/>
      <w:marTop w:val="0"/>
      <w:marBottom w:val="0"/>
      <w:divBdr>
        <w:top w:val="none" w:sz="0" w:space="0" w:color="auto"/>
        <w:left w:val="none" w:sz="0" w:space="0" w:color="auto"/>
        <w:bottom w:val="none" w:sz="0" w:space="0" w:color="auto"/>
        <w:right w:val="none" w:sz="0" w:space="0" w:color="auto"/>
      </w:divBdr>
    </w:div>
    <w:div w:id="1145119282">
      <w:bodyDiv w:val="1"/>
      <w:marLeft w:val="0"/>
      <w:marRight w:val="0"/>
      <w:marTop w:val="0"/>
      <w:marBottom w:val="0"/>
      <w:divBdr>
        <w:top w:val="none" w:sz="0" w:space="0" w:color="auto"/>
        <w:left w:val="none" w:sz="0" w:space="0" w:color="auto"/>
        <w:bottom w:val="none" w:sz="0" w:space="0" w:color="auto"/>
        <w:right w:val="none" w:sz="0" w:space="0" w:color="auto"/>
      </w:divBdr>
    </w:div>
    <w:div w:id="1145927232">
      <w:bodyDiv w:val="1"/>
      <w:marLeft w:val="0"/>
      <w:marRight w:val="0"/>
      <w:marTop w:val="0"/>
      <w:marBottom w:val="0"/>
      <w:divBdr>
        <w:top w:val="none" w:sz="0" w:space="0" w:color="auto"/>
        <w:left w:val="none" w:sz="0" w:space="0" w:color="auto"/>
        <w:bottom w:val="none" w:sz="0" w:space="0" w:color="auto"/>
        <w:right w:val="none" w:sz="0" w:space="0" w:color="auto"/>
      </w:divBdr>
    </w:div>
    <w:div w:id="1146626702">
      <w:bodyDiv w:val="1"/>
      <w:marLeft w:val="0"/>
      <w:marRight w:val="0"/>
      <w:marTop w:val="0"/>
      <w:marBottom w:val="0"/>
      <w:divBdr>
        <w:top w:val="none" w:sz="0" w:space="0" w:color="auto"/>
        <w:left w:val="none" w:sz="0" w:space="0" w:color="auto"/>
        <w:bottom w:val="none" w:sz="0" w:space="0" w:color="auto"/>
        <w:right w:val="none" w:sz="0" w:space="0" w:color="auto"/>
      </w:divBdr>
    </w:div>
    <w:div w:id="1150287900">
      <w:bodyDiv w:val="1"/>
      <w:marLeft w:val="0"/>
      <w:marRight w:val="0"/>
      <w:marTop w:val="0"/>
      <w:marBottom w:val="0"/>
      <w:divBdr>
        <w:top w:val="none" w:sz="0" w:space="0" w:color="auto"/>
        <w:left w:val="none" w:sz="0" w:space="0" w:color="auto"/>
        <w:bottom w:val="none" w:sz="0" w:space="0" w:color="auto"/>
        <w:right w:val="none" w:sz="0" w:space="0" w:color="auto"/>
      </w:divBdr>
    </w:div>
    <w:div w:id="1157963392">
      <w:bodyDiv w:val="1"/>
      <w:marLeft w:val="0"/>
      <w:marRight w:val="0"/>
      <w:marTop w:val="0"/>
      <w:marBottom w:val="0"/>
      <w:divBdr>
        <w:top w:val="none" w:sz="0" w:space="0" w:color="auto"/>
        <w:left w:val="none" w:sz="0" w:space="0" w:color="auto"/>
        <w:bottom w:val="none" w:sz="0" w:space="0" w:color="auto"/>
        <w:right w:val="none" w:sz="0" w:space="0" w:color="auto"/>
      </w:divBdr>
    </w:div>
    <w:div w:id="1178543103">
      <w:bodyDiv w:val="1"/>
      <w:marLeft w:val="0"/>
      <w:marRight w:val="0"/>
      <w:marTop w:val="0"/>
      <w:marBottom w:val="0"/>
      <w:divBdr>
        <w:top w:val="none" w:sz="0" w:space="0" w:color="auto"/>
        <w:left w:val="none" w:sz="0" w:space="0" w:color="auto"/>
        <w:bottom w:val="none" w:sz="0" w:space="0" w:color="auto"/>
        <w:right w:val="none" w:sz="0" w:space="0" w:color="auto"/>
      </w:divBdr>
    </w:div>
    <w:div w:id="1181815899">
      <w:bodyDiv w:val="1"/>
      <w:marLeft w:val="0"/>
      <w:marRight w:val="0"/>
      <w:marTop w:val="0"/>
      <w:marBottom w:val="0"/>
      <w:divBdr>
        <w:top w:val="none" w:sz="0" w:space="0" w:color="auto"/>
        <w:left w:val="none" w:sz="0" w:space="0" w:color="auto"/>
        <w:bottom w:val="none" w:sz="0" w:space="0" w:color="auto"/>
        <w:right w:val="none" w:sz="0" w:space="0" w:color="auto"/>
      </w:divBdr>
    </w:div>
    <w:div w:id="1182205925">
      <w:bodyDiv w:val="1"/>
      <w:marLeft w:val="0"/>
      <w:marRight w:val="0"/>
      <w:marTop w:val="0"/>
      <w:marBottom w:val="0"/>
      <w:divBdr>
        <w:top w:val="none" w:sz="0" w:space="0" w:color="auto"/>
        <w:left w:val="none" w:sz="0" w:space="0" w:color="auto"/>
        <w:bottom w:val="none" w:sz="0" w:space="0" w:color="auto"/>
        <w:right w:val="none" w:sz="0" w:space="0" w:color="auto"/>
      </w:divBdr>
    </w:div>
    <w:div w:id="1188525609">
      <w:bodyDiv w:val="1"/>
      <w:marLeft w:val="0"/>
      <w:marRight w:val="0"/>
      <w:marTop w:val="0"/>
      <w:marBottom w:val="0"/>
      <w:divBdr>
        <w:top w:val="none" w:sz="0" w:space="0" w:color="auto"/>
        <w:left w:val="none" w:sz="0" w:space="0" w:color="auto"/>
        <w:bottom w:val="none" w:sz="0" w:space="0" w:color="auto"/>
        <w:right w:val="none" w:sz="0" w:space="0" w:color="auto"/>
      </w:divBdr>
    </w:div>
    <w:div w:id="1193883432">
      <w:bodyDiv w:val="1"/>
      <w:marLeft w:val="0"/>
      <w:marRight w:val="0"/>
      <w:marTop w:val="0"/>
      <w:marBottom w:val="0"/>
      <w:divBdr>
        <w:top w:val="none" w:sz="0" w:space="0" w:color="auto"/>
        <w:left w:val="none" w:sz="0" w:space="0" w:color="auto"/>
        <w:bottom w:val="none" w:sz="0" w:space="0" w:color="auto"/>
        <w:right w:val="none" w:sz="0" w:space="0" w:color="auto"/>
      </w:divBdr>
    </w:div>
    <w:div w:id="1195729789">
      <w:bodyDiv w:val="1"/>
      <w:marLeft w:val="0"/>
      <w:marRight w:val="0"/>
      <w:marTop w:val="0"/>
      <w:marBottom w:val="0"/>
      <w:divBdr>
        <w:top w:val="none" w:sz="0" w:space="0" w:color="auto"/>
        <w:left w:val="none" w:sz="0" w:space="0" w:color="auto"/>
        <w:bottom w:val="none" w:sz="0" w:space="0" w:color="auto"/>
        <w:right w:val="none" w:sz="0" w:space="0" w:color="auto"/>
      </w:divBdr>
      <w:divsChild>
        <w:div w:id="1192650107">
          <w:marLeft w:val="0"/>
          <w:marRight w:val="0"/>
          <w:marTop w:val="0"/>
          <w:marBottom w:val="0"/>
          <w:divBdr>
            <w:top w:val="none" w:sz="0" w:space="0" w:color="auto"/>
            <w:left w:val="none" w:sz="0" w:space="0" w:color="auto"/>
            <w:bottom w:val="none" w:sz="0" w:space="0" w:color="auto"/>
            <w:right w:val="none" w:sz="0" w:space="0" w:color="auto"/>
          </w:divBdr>
        </w:div>
      </w:divsChild>
    </w:div>
    <w:div w:id="1196845149">
      <w:bodyDiv w:val="1"/>
      <w:marLeft w:val="0"/>
      <w:marRight w:val="0"/>
      <w:marTop w:val="0"/>
      <w:marBottom w:val="0"/>
      <w:divBdr>
        <w:top w:val="none" w:sz="0" w:space="0" w:color="auto"/>
        <w:left w:val="none" w:sz="0" w:space="0" w:color="auto"/>
        <w:bottom w:val="none" w:sz="0" w:space="0" w:color="auto"/>
        <w:right w:val="none" w:sz="0" w:space="0" w:color="auto"/>
      </w:divBdr>
    </w:div>
    <w:div w:id="1204514908">
      <w:bodyDiv w:val="1"/>
      <w:marLeft w:val="0"/>
      <w:marRight w:val="0"/>
      <w:marTop w:val="0"/>
      <w:marBottom w:val="0"/>
      <w:divBdr>
        <w:top w:val="none" w:sz="0" w:space="0" w:color="auto"/>
        <w:left w:val="none" w:sz="0" w:space="0" w:color="auto"/>
        <w:bottom w:val="none" w:sz="0" w:space="0" w:color="auto"/>
        <w:right w:val="none" w:sz="0" w:space="0" w:color="auto"/>
      </w:divBdr>
    </w:div>
    <w:div w:id="1206798449">
      <w:bodyDiv w:val="1"/>
      <w:marLeft w:val="0"/>
      <w:marRight w:val="0"/>
      <w:marTop w:val="0"/>
      <w:marBottom w:val="0"/>
      <w:divBdr>
        <w:top w:val="none" w:sz="0" w:space="0" w:color="auto"/>
        <w:left w:val="none" w:sz="0" w:space="0" w:color="auto"/>
        <w:bottom w:val="none" w:sz="0" w:space="0" w:color="auto"/>
        <w:right w:val="none" w:sz="0" w:space="0" w:color="auto"/>
      </w:divBdr>
    </w:div>
    <w:div w:id="1208025303">
      <w:bodyDiv w:val="1"/>
      <w:marLeft w:val="0"/>
      <w:marRight w:val="0"/>
      <w:marTop w:val="0"/>
      <w:marBottom w:val="0"/>
      <w:divBdr>
        <w:top w:val="none" w:sz="0" w:space="0" w:color="auto"/>
        <w:left w:val="none" w:sz="0" w:space="0" w:color="auto"/>
        <w:bottom w:val="none" w:sz="0" w:space="0" w:color="auto"/>
        <w:right w:val="none" w:sz="0" w:space="0" w:color="auto"/>
      </w:divBdr>
    </w:div>
    <w:div w:id="1208568188">
      <w:bodyDiv w:val="1"/>
      <w:marLeft w:val="0"/>
      <w:marRight w:val="0"/>
      <w:marTop w:val="0"/>
      <w:marBottom w:val="0"/>
      <w:divBdr>
        <w:top w:val="none" w:sz="0" w:space="0" w:color="auto"/>
        <w:left w:val="none" w:sz="0" w:space="0" w:color="auto"/>
        <w:bottom w:val="none" w:sz="0" w:space="0" w:color="auto"/>
        <w:right w:val="none" w:sz="0" w:space="0" w:color="auto"/>
      </w:divBdr>
    </w:div>
    <w:div w:id="1208713193">
      <w:bodyDiv w:val="1"/>
      <w:marLeft w:val="0"/>
      <w:marRight w:val="0"/>
      <w:marTop w:val="0"/>
      <w:marBottom w:val="0"/>
      <w:divBdr>
        <w:top w:val="none" w:sz="0" w:space="0" w:color="auto"/>
        <w:left w:val="none" w:sz="0" w:space="0" w:color="auto"/>
        <w:bottom w:val="none" w:sz="0" w:space="0" w:color="auto"/>
        <w:right w:val="none" w:sz="0" w:space="0" w:color="auto"/>
      </w:divBdr>
    </w:div>
    <w:div w:id="1209149917">
      <w:bodyDiv w:val="1"/>
      <w:marLeft w:val="0"/>
      <w:marRight w:val="0"/>
      <w:marTop w:val="0"/>
      <w:marBottom w:val="0"/>
      <w:divBdr>
        <w:top w:val="none" w:sz="0" w:space="0" w:color="auto"/>
        <w:left w:val="none" w:sz="0" w:space="0" w:color="auto"/>
        <w:bottom w:val="none" w:sz="0" w:space="0" w:color="auto"/>
        <w:right w:val="none" w:sz="0" w:space="0" w:color="auto"/>
      </w:divBdr>
    </w:div>
    <w:div w:id="1212613303">
      <w:bodyDiv w:val="1"/>
      <w:marLeft w:val="0"/>
      <w:marRight w:val="0"/>
      <w:marTop w:val="0"/>
      <w:marBottom w:val="0"/>
      <w:divBdr>
        <w:top w:val="none" w:sz="0" w:space="0" w:color="auto"/>
        <w:left w:val="none" w:sz="0" w:space="0" w:color="auto"/>
        <w:bottom w:val="none" w:sz="0" w:space="0" w:color="auto"/>
        <w:right w:val="none" w:sz="0" w:space="0" w:color="auto"/>
      </w:divBdr>
    </w:div>
    <w:div w:id="1213275102">
      <w:bodyDiv w:val="1"/>
      <w:marLeft w:val="0"/>
      <w:marRight w:val="0"/>
      <w:marTop w:val="0"/>
      <w:marBottom w:val="0"/>
      <w:divBdr>
        <w:top w:val="none" w:sz="0" w:space="0" w:color="auto"/>
        <w:left w:val="none" w:sz="0" w:space="0" w:color="auto"/>
        <w:bottom w:val="none" w:sz="0" w:space="0" w:color="auto"/>
        <w:right w:val="none" w:sz="0" w:space="0" w:color="auto"/>
      </w:divBdr>
    </w:div>
    <w:div w:id="1213276419">
      <w:bodyDiv w:val="1"/>
      <w:marLeft w:val="0"/>
      <w:marRight w:val="0"/>
      <w:marTop w:val="0"/>
      <w:marBottom w:val="0"/>
      <w:divBdr>
        <w:top w:val="none" w:sz="0" w:space="0" w:color="auto"/>
        <w:left w:val="none" w:sz="0" w:space="0" w:color="auto"/>
        <w:bottom w:val="none" w:sz="0" w:space="0" w:color="auto"/>
        <w:right w:val="none" w:sz="0" w:space="0" w:color="auto"/>
      </w:divBdr>
    </w:div>
    <w:div w:id="1215775319">
      <w:bodyDiv w:val="1"/>
      <w:marLeft w:val="0"/>
      <w:marRight w:val="0"/>
      <w:marTop w:val="0"/>
      <w:marBottom w:val="0"/>
      <w:divBdr>
        <w:top w:val="none" w:sz="0" w:space="0" w:color="auto"/>
        <w:left w:val="none" w:sz="0" w:space="0" w:color="auto"/>
        <w:bottom w:val="none" w:sz="0" w:space="0" w:color="auto"/>
        <w:right w:val="none" w:sz="0" w:space="0" w:color="auto"/>
      </w:divBdr>
    </w:div>
    <w:div w:id="1217008324">
      <w:bodyDiv w:val="1"/>
      <w:marLeft w:val="0"/>
      <w:marRight w:val="0"/>
      <w:marTop w:val="0"/>
      <w:marBottom w:val="0"/>
      <w:divBdr>
        <w:top w:val="none" w:sz="0" w:space="0" w:color="auto"/>
        <w:left w:val="none" w:sz="0" w:space="0" w:color="auto"/>
        <w:bottom w:val="none" w:sz="0" w:space="0" w:color="auto"/>
        <w:right w:val="none" w:sz="0" w:space="0" w:color="auto"/>
      </w:divBdr>
      <w:divsChild>
        <w:div w:id="208346571">
          <w:marLeft w:val="0"/>
          <w:marRight w:val="0"/>
          <w:marTop w:val="0"/>
          <w:marBottom w:val="0"/>
          <w:divBdr>
            <w:top w:val="none" w:sz="0" w:space="0" w:color="auto"/>
            <w:left w:val="none" w:sz="0" w:space="0" w:color="auto"/>
            <w:bottom w:val="none" w:sz="0" w:space="0" w:color="auto"/>
            <w:right w:val="none" w:sz="0" w:space="0" w:color="auto"/>
          </w:divBdr>
        </w:div>
      </w:divsChild>
    </w:div>
    <w:div w:id="1219243719">
      <w:bodyDiv w:val="1"/>
      <w:marLeft w:val="0"/>
      <w:marRight w:val="0"/>
      <w:marTop w:val="0"/>
      <w:marBottom w:val="0"/>
      <w:divBdr>
        <w:top w:val="none" w:sz="0" w:space="0" w:color="auto"/>
        <w:left w:val="none" w:sz="0" w:space="0" w:color="auto"/>
        <w:bottom w:val="none" w:sz="0" w:space="0" w:color="auto"/>
        <w:right w:val="none" w:sz="0" w:space="0" w:color="auto"/>
      </w:divBdr>
    </w:div>
    <w:div w:id="1219895035">
      <w:bodyDiv w:val="1"/>
      <w:marLeft w:val="0"/>
      <w:marRight w:val="0"/>
      <w:marTop w:val="0"/>
      <w:marBottom w:val="0"/>
      <w:divBdr>
        <w:top w:val="none" w:sz="0" w:space="0" w:color="auto"/>
        <w:left w:val="none" w:sz="0" w:space="0" w:color="auto"/>
        <w:bottom w:val="none" w:sz="0" w:space="0" w:color="auto"/>
        <w:right w:val="none" w:sz="0" w:space="0" w:color="auto"/>
      </w:divBdr>
    </w:div>
    <w:div w:id="1224221969">
      <w:bodyDiv w:val="1"/>
      <w:marLeft w:val="0"/>
      <w:marRight w:val="0"/>
      <w:marTop w:val="0"/>
      <w:marBottom w:val="0"/>
      <w:divBdr>
        <w:top w:val="none" w:sz="0" w:space="0" w:color="auto"/>
        <w:left w:val="none" w:sz="0" w:space="0" w:color="auto"/>
        <w:bottom w:val="none" w:sz="0" w:space="0" w:color="auto"/>
        <w:right w:val="none" w:sz="0" w:space="0" w:color="auto"/>
      </w:divBdr>
    </w:div>
    <w:div w:id="1226648141">
      <w:bodyDiv w:val="1"/>
      <w:marLeft w:val="0"/>
      <w:marRight w:val="0"/>
      <w:marTop w:val="0"/>
      <w:marBottom w:val="0"/>
      <w:divBdr>
        <w:top w:val="none" w:sz="0" w:space="0" w:color="auto"/>
        <w:left w:val="none" w:sz="0" w:space="0" w:color="auto"/>
        <w:bottom w:val="none" w:sz="0" w:space="0" w:color="auto"/>
        <w:right w:val="none" w:sz="0" w:space="0" w:color="auto"/>
      </w:divBdr>
    </w:div>
    <w:div w:id="1227031036">
      <w:bodyDiv w:val="1"/>
      <w:marLeft w:val="0"/>
      <w:marRight w:val="0"/>
      <w:marTop w:val="0"/>
      <w:marBottom w:val="0"/>
      <w:divBdr>
        <w:top w:val="none" w:sz="0" w:space="0" w:color="auto"/>
        <w:left w:val="none" w:sz="0" w:space="0" w:color="auto"/>
        <w:bottom w:val="none" w:sz="0" w:space="0" w:color="auto"/>
        <w:right w:val="none" w:sz="0" w:space="0" w:color="auto"/>
      </w:divBdr>
    </w:div>
    <w:div w:id="1243905827">
      <w:bodyDiv w:val="1"/>
      <w:marLeft w:val="0"/>
      <w:marRight w:val="0"/>
      <w:marTop w:val="0"/>
      <w:marBottom w:val="0"/>
      <w:divBdr>
        <w:top w:val="none" w:sz="0" w:space="0" w:color="auto"/>
        <w:left w:val="none" w:sz="0" w:space="0" w:color="auto"/>
        <w:bottom w:val="none" w:sz="0" w:space="0" w:color="auto"/>
        <w:right w:val="none" w:sz="0" w:space="0" w:color="auto"/>
      </w:divBdr>
    </w:div>
    <w:div w:id="1249189874">
      <w:bodyDiv w:val="1"/>
      <w:marLeft w:val="0"/>
      <w:marRight w:val="0"/>
      <w:marTop w:val="0"/>
      <w:marBottom w:val="0"/>
      <w:divBdr>
        <w:top w:val="none" w:sz="0" w:space="0" w:color="auto"/>
        <w:left w:val="none" w:sz="0" w:space="0" w:color="auto"/>
        <w:bottom w:val="none" w:sz="0" w:space="0" w:color="auto"/>
        <w:right w:val="none" w:sz="0" w:space="0" w:color="auto"/>
      </w:divBdr>
      <w:divsChild>
        <w:div w:id="1159809838">
          <w:marLeft w:val="0"/>
          <w:marRight w:val="0"/>
          <w:marTop w:val="0"/>
          <w:marBottom w:val="0"/>
          <w:divBdr>
            <w:top w:val="none" w:sz="0" w:space="0" w:color="auto"/>
            <w:left w:val="none" w:sz="0" w:space="0" w:color="auto"/>
            <w:bottom w:val="none" w:sz="0" w:space="0" w:color="auto"/>
            <w:right w:val="none" w:sz="0" w:space="0" w:color="auto"/>
          </w:divBdr>
        </w:div>
      </w:divsChild>
    </w:div>
    <w:div w:id="1251501290">
      <w:bodyDiv w:val="1"/>
      <w:marLeft w:val="0"/>
      <w:marRight w:val="0"/>
      <w:marTop w:val="0"/>
      <w:marBottom w:val="0"/>
      <w:divBdr>
        <w:top w:val="none" w:sz="0" w:space="0" w:color="auto"/>
        <w:left w:val="none" w:sz="0" w:space="0" w:color="auto"/>
        <w:bottom w:val="none" w:sz="0" w:space="0" w:color="auto"/>
        <w:right w:val="none" w:sz="0" w:space="0" w:color="auto"/>
      </w:divBdr>
    </w:div>
    <w:div w:id="1252157274">
      <w:bodyDiv w:val="1"/>
      <w:marLeft w:val="0"/>
      <w:marRight w:val="0"/>
      <w:marTop w:val="0"/>
      <w:marBottom w:val="0"/>
      <w:divBdr>
        <w:top w:val="none" w:sz="0" w:space="0" w:color="auto"/>
        <w:left w:val="none" w:sz="0" w:space="0" w:color="auto"/>
        <w:bottom w:val="none" w:sz="0" w:space="0" w:color="auto"/>
        <w:right w:val="none" w:sz="0" w:space="0" w:color="auto"/>
      </w:divBdr>
    </w:div>
    <w:div w:id="1256523223">
      <w:bodyDiv w:val="1"/>
      <w:marLeft w:val="0"/>
      <w:marRight w:val="0"/>
      <w:marTop w:val="0"/>
      <w:marBottom w:val="0"/>
      <w:divBdr>
        <w:top w:val="none" w:sz="0" w:space="0" w:color="auto"/>
        <w:left w:val="none" w:sz="0" w:space="0" w:color="auto"/>
        <w:bottom w:val="none" w:sz="0" w:space="0" w:color="auto"/>
        <w:right w:val="none" w:sz="0" w:space="0" w:color="auto"/>
      </w:divBdr>
    </w:div>
    <w:div w:id="1262881691">
      <w:bodyDiv w:val="1"/>
      <w:marLeft w:val="0"/>
      <w:marRight w:val="0"/>
      <w:marTop w:val="0"/>
      <w:marBottom w:val="0"/>
      <w:divBdr>
        <w:top w:val="none" w:sz="0" w:space="0" w:color="auto"/>
        <w:left w:val="none" w:sz="0" w:space="0" w:color="auto"/>
        <w:bottom w:val="none" w:sz="0" w:space="0" w:color="auto"/>
        <w:right w:val="none" w:sz="0" w:space="0" w:color="auto"/>
      </w:divBdr>
    </w:div>
    <w:div w:id="1263798463">
      <w:bodyDiv w:val="1"/>
      <w:marLeft w:val="0"/>
      <w:marRight w:val="0"/>
      <w:marTop w:val="0"/>
      <w:marBottom w:val="0"/>
      <w:divBdr>
        <w:top w:val="none" w:sz="0" w:space="0" w:color="auto"/>
        <w:left w:val="none" w:sz="0" w:space="0" w:color="auto"/>
        <w:bottom w:val="none" w:sz="0" w:space="0" w:color="auto"/>
        <w:right w:val="none" w:sz="0" w:space="0" w:color="auto"/>
      </w:divBdr>
    </w:div>
    <w:div w:id="1266380531">
      <w:bodyDiv w:val="1"/>
      <w:marLeft w:val="0"/>
      <w:marRight w:val="0"/>
      <w:marTop w:val="0"/>
      <w:marBottom w:val="0"/>
      <w:divBdr>
        <w:top w:val="none" w:sz="0" w:space="0" w:color="auto"/>
        <w:left w:val="none" w:sz="0" w:space="0" w:color="auto"/>
        <w:bottom w:val="none" w:sz="0" w:space="0" w:color="auto"/>
        <w:right w:val="none" w:sz="0" w:space="0" w:color="auto"/>
      </w:divBdr>
      <w:divsChild>
        <w:div w:id="237641358">
          <w:marLeft w:val="0"/>
          <w:marRight w:val="0"/>
          <w:marTop w:val="0"/>
          <w:marBottom w:val="0"/>
          <w:divBdr>
            <w:top w:val="none" w:sz="0" w:space="0" w:color="auto"/>
            <w:left w:val="none" w:sz="0" w:space="0" w:color="auto"/>
            <w:bottom w:val="none" w:sz="0" w:space="0" w:color="auto"/>
            <w:right w:val="none" w:sz="0" w:space="0" w:color="auto"/>
          </w:divBdr>
        </w:div>
      </w:divsChild>
    </w:div>
    <w:div w:id="1266419630">
      <w:bodyDiv w:val="1"/>
      <w:marLeft w:val="0"/>
      <w:marRight w:val="0"/>
      <w:marTop w:val="0"/>
      <w:marBottom w:val="0"/>
      <w:divBdr>
        <w:top w:val="none" w:sz="0" w:space="0" w:color="auto"/>
        <w:left w:val="none" w:sz="0" w:space="0" w:color="auto"/>
        <w:bottom w:val="none" w:sz="0" w:space="0" w:color="auto"/>
        <w:right w:val="none" w:sz="0" w:space="0" w:color="auto"/>
      </w:divBdr>
    </w:div>
    <w:div w:id="1268081618">
      <w:bodyDiv w:val="1"/>
      <w:marLeft w:val="0"/>
      <w:marRight w:val="0"/>
      <w:marTop w:val="0"/>
      <w:marBottom w:val="0"/>
      <w:divBdr>
        <w:top w:val="none" w:sz="0" w:space="0" w:color="auto"/>
        <w:left w:val="none" w:sz="0" w:space="0" w:color="auto"/>
        <w:bottom w:val="none" w:sz="0" w:space="0" w:color="auto"/>
        <w:right w:val="none" w:sz="0" w:space="0" w:color="auto"/>
      </w:divBdr>
    </w:div>
    <w:div w:id="1272131906">
      <w:bodyDiv w:val="1"/>
      <w:marLeft w:val="0"/>
      <w:marRight w:val="0"/>
      <w:marTop w:val="0"/>
      <w:marBottom w:val="0"/>
      <w:divBdr>
        <w:top w:val="none" w:sz="0" w:space="0" w:color="auto"/>
        <w:left w:val="none" w:sz="0" w:space="0" w:color="auto"/>
        <w:bottom w:val="none" w:sz="0" w:space="0" w:color="auto"/>
        <w:right w:val="none" w:sz="0" w:space="0" w:color="auto"/>
      </w:divBdr>
    </w:div>
    <w:div w:id="1275941080">
      <w:bodyDiv w:val="1"/>
      <w:marLeft w:val="0"/>
      <w:marRight w:val="0"/>
      <w:marTop w:val="0"/>
      <w:marBottom w:val="0"/>
      <w:divBdr>
        <w:top w:val="none" w:sz="0" w:space="0" w:color="auto"/>
        <w:left w:val="none" w:sz="0" w:space="0" w:color="auto"/>
        <w:bottom w:val="none" w:sz="0" w:space="0" w:color="auto"/>
        <w:right w:val="none" w:sz="0" w:space="0" w:color="auto"/>
      </w:divBdr>
    </w:div>
    <w:div w:id="1276015533">
      <w:bodyDiv w:val="1"/>
      <w:marLeft w:val="0"/>
      <w:marRight w:val="0"/>
      <w:marTop w:val="0"/>
      <w:marBottom w:val="0"/>
      <w:divBdr>
        <w:top w:val="none" w:sz="0" w:space="0" w:color="auto"/>
        <w:left w:val="none" w:sz="0" w:space="0" w:color="auto"/>
        <w:bottom w:val="none" w:sz="0" w:space="0" w:color="auto"/>
        <w:right w:val="none" w:sz="0" w:space="0" w:color="auto"/>
      </w:divBdr>
    </w:div>
    <w:div w:id="1283999763">
      <w:bodyDiv w:val="1"/>
      <w:marLeft w:val="0"/>
      <w:marRight w:val="0"/>
      <w:marTop w:val="0"/>
      <w:marBottom w:val="0"/>
      <w:divBdr>
        <w:top w:val="none" w:sz="0" w:space="0" w:color="auto"/>
        <w:left w:val="none" w:sz="0" w:space="0" w:color="auto"/>
        <w:bottom w:val="none" w:sz="0" w:space="0" w:color="auto"/>
        <w:right w:val="none" w:sz="0" w:space="0" w:color="auto"/>
      </w:divBdr>
      <w:divsChild>
        <w:div w:id="1813867152">
          <w:marLeft w:val="0"/>
          <w:marRight w:val="0"/>
          <w:marTop w:val="0"/>
          <w:marBottom w:val="0"/>
          <w:divBdr>
            <w:top w:val="none" w:sz="0" w:space="0" w:color="auto"/>
            <w:left w:val="none" w:sz="0" w:space="0" w:color="auto"/>
            <w:bottom w:val="none" w:sz="0" w:space="0" w:color="auto"/>
            <w:right w:val="none" w:sz="0" w:space="0" w:color="auto"/>
          </w:divBdr>
        </w:div>
      </w:divsChild>
    </w:div>
    <w:div w:id="1284113513">
      <w:bodyDiv w:val="1"/>
      <w:marLeft w:val="0"/>
      <w:marRight w:val="0"/>
      <w:marTop w:val="0"/>
      <w:marBottom w:val="0"/>
      <w:divBdr>
        <w:top w:val="none" w:sz="0" w:space="0" w:color="auto"/>
        <w:left w:val="none" w:sz="0" w:space="0" w:color="auto"/>
        <w:bottom w:val="none" w:sz="0" w:space="0" w:color="auto"/>
        <w:right w:val="none" w:sz="0" w:space="0" w:color="auto"/>
      </w:divBdr>
    </w:div>
    <w:div w:id="1284773398">
      <w:bodyDiv w:val="1"/>
      <w:marLeft w:val="0"/>
      <w:marRight w:val="0"/>
      <w:marTop w:val="0"/>
      <w:marBottom w:val="0"/>
      <w:divBdr>
        <w:top w:val="none" w:sz="0" w:space="0" w:color="auto"/>
        <w:left w:val="none" w:sz="0" w:space="0" w:color="auto"/>
        <w:bottom w:val="none" w:sz="0" w:space="0" w:color="auto"/>
        <w:right w:val="none" w:sz="0" w:space="0" w:color="auto"/>
      </w:divBdr>
    </w:div>
    <w:div w:id="1288704898">
      <w:bodyDiv w:val="1"/>
      <w:marLeft w:val="0"/>
      <w:marRight w:val="0"/>
      <w:marTop w:val="0"/>
      <w:marBottom w:val="0"/>
      <w:divBdr>
        <w:top w:val="none" w:sz="0" w:space="0" w:color="auto"/>
        <w:left w:val="none" w:sz="0" w:space="0" w:color="auto"/>
        <w:bottom w:val="none" w:sz="0" w:space="0" w:color="auto"/>
        <w:right w:val="none" w:sz="0" w:space="0" w:color="auto"/>
      </w:divBdr>
    </w:div>
    <w:div w:id="1290283237">
      <w:bodyDiv w:val="1"/>
      <w:marLeft w:val="0"/>
      <w:marRight w:val="0"/>
      <w:marTop w:val="0"/>
      <w:marBottom w:val="0"/>
      <w:divBdr>
        <w:top w:val="none" w:sz="0" w:space="0" w:color="auto"/>
        <w:left w:val="none" w:sz="0" w:space="0" w:color="auto"/>
        <w:bottom w:val="none" w:sz="0" w:space="0" w:color="auto"/>
        <w:right w:val="none" w:sz="0" w:space="0" w:color="auto"/>
      </w:divBdr>
    </w:div>
    <w:div w:id="1292319787">
      <w:bodyDiv w:val="1"/>
      <w:marLeft w:val="0"/>
      <w:marRight w:val="0"/>
      <w:marTop w:val="0"/>
      <w:marBottom w:val="0"/>
      <w:divBdr>
        <w:top w:val="none" w:sz="0" w:space="0" w:color="auto"/>
        <w:left w:val="none" w:sz="0" w:space="0" w:color="auto"/>
        <w:bottom w:val="none" w:sz="0" w:space="0" w:color="auto"/>
        <w:right w:val="none" w:sz="0" w:space="0" w:color="auto"/>
      </w:divBdr>
    </w:div>
    <w:div w:id="1296837686">
      <w:bodyDiv w:val="1"/>
      <w:marLeft w:val="0"/>
      <w:marRight w:val="0"/>
      <w:marTop w:val="0"/>
      <w:marBottom w:val="0"/>
      <w:divBdr>
        <w:top w:val="none" w:sz="0" w:space="0" w:color="auto"/>
        <w:left w:val="none" w:sz="0" w:space="0" w:color="auto"/>
        <w:bottom w:val="none" w:sz="0" w:space="0" w:color="auto"/>
        <w:right w:val="none" w:sz="0" w:space="0" w:color="auto"/>
      </w:divBdr>
    </w:div>
    <w:div w:id="1297182049">
      <w:bodyDiv w:val="1"/>
      <w:marLeft w:val="0"/>
      <w:marRight w:val="0"/>
      <w:marTop w:val="0"/>
      <w:marBottom w:val="0"/>
      <w:divBdr>
        <w:top w:val="none" w:sz="0" w:space="0" w:color="auto"/>
        <w:left w:val="none" w:sz="0" w:space="0" w:color="auto"/>
        <w:bottom w:val="none" w:sz="0" w:space="0" w:color="auto"/>
        <w:right w:val="none" w:sz="0" w:space="0" w:color="auto"/>
      </w:divBdr>
      <w:divsChild>
        <w:div w:id="841696700">
          <w:marLeft w:val="0"/>
          <w:marRight w:val="0"/>
          <w:marTop w:val="0"/>
          <w:marBottom w:val="0"/>
          <w:divBdr>
            <w:top w:val="none" w:sz="0" w:space="0" w:color="auto"/>
            <w:left w:val="none" w:sz="0" w:space="0" w:color="auto"/>
            <w:bottom w:val="none" w:sz="0" w:space="0" w:color="auto"/>
            <w:right w:val="none" w:sz="0" w:space="0" w:color="auto"/>
          </w:divBdr>
        </w:div>
      </w:divsChild>
    </w:div>
    <w:div w:id="1302035437">
      <w:bodyDiv w:val="1"/>
      <w:marLeft w:val="0"/>
      <w:marRight w:val="0"/>
      <w:marTop w:val="0"/>
      <w:marBottom w:val="0"/>
      <w:divBdr>
        <w:top w:val="none" w:sz="0" w:space="0" w:color="auto"/>
        <w:left w:val="none" w:sz="0" w:space="0" w:color="auto"/>
        <w:bottom w:val="none" w:sz="0" w:space="0" w:color="auto"/>
        <w:right w:val="none" w:sz="0" w:space="0" w:color="auto"/>
      </w:divBdr>
    </w:div>
    <w:div w:id="1306281635">
      <w:bodyDiv w:val="1"/>
      <w:marLeft w:val="0"/>
      <w:marRight w:val="0"/>
      <w:marTop w:val="0"/>
      <w:marBottom w:val="0"/>
      <w:divBdr>
        <w:top w:val="none" w:sz="0" w:space="0" w:color="auto"/>
        <w:left w:val="none" w:sz="0" w:space="0" w:color="auto"/>
        <w:bottom w:val="none" w:sz="0" w:space="0" w:color="auto"/>
        <w:right w:val="none" w:sz="0" w:space="0" w:color="auto"/>
      </w:divBdr>
    </w:div>
    <w:div w:id="1311204507">
      <w:bodyDiv w:val="1"/>
      <w:marLeft w:val="0"/>
      <w:marRight w:val="0"/>
      <w:marTop w:val="0"/>
      <w:marBottom w:val="0"/>
      <w:divBdr>
        <w:top w:val="none" w:sz="0" w:space="0" w:color="auto"/>
        <w:left w:val="none" w:sz="0" w:space="0" w:color="auto"/>
        <w:bottom w:val="none" w:sz="0" w:space="0" w:color="auto"/>
        <w:right w:val="none" w:sz="0" w:space="0" w:color="auto"/>
      </w:divBdr>
    </w:div>
    <w:div w:id="1312712511">
      <w:bodyDiv w:val="1"/>
      <w:marLeft w:val="0"/>
      <w:marRight w:val="0"/>
      <w:marTop w:val="0"/>
      <w:marBottom w:val="0"/>
      <w:divBdr>
        <w:top w:val="none" w:sz="0" w:space="0" w:color="auto"/>
        <w:left w:val="none" w:sz="0" w:space="0" w:color="auto"/>
        <w:bottom w:val="none" w:sz="0" w:space="0" w:color="auto"/>
        <w:right w:val="none" w:sz="0" w:space="0" w:color="auto"/>
      </w:divBdr>
    </w:div>
    <w:div w:id="1312906469">
      <w:bodyDiv w:val="1"/>
      <w:marLeft w:val="0"/>
      <w:marRight w:val="0"/>
      <w:marTop w:val="0"/>
      <w:marBottom w:val="0"/>
      <w:divBdr>
        <w:top w:val="none" w:sz="0" w:space="0" w:color="auto"/>
        <w:left w:val="none" w:sz="0" w:space="0" w:color="auto"/>
        <w:bottom w:val="none" w:sz="0" w:space="0" w:color="auto"/>
        <w:right w:val="none" w:sz="0" w:space="0" w:color="auto"/>
      </w:divBdr>
    </w:div>
    <w:div w:id="1317565563">
      <w:bodyDiv w:val="1"/>
      <w:marLeft w:val="0"/>
      <w:marRight w:val="0"/>
      <w:marTop w:val="0"/>
      <w:marBottom w:val="0"/>
      <w:divBdr>
        <w:top w:val="none" w:sz="0" w:space="0" w:color="auto"/>
        <w:left w:val="none" w:sz="0" w:space="0" w:color="auto"/>
        <w:bottom w:val="none" w:sz="0" w:space="0" w:color="auto"/>
        <w:right w:val="none" w:sz="0" w:space="0" w:color="auto"/>
      </w:divBdr>
    </w:div>
    <w:div w:id="1321810692">
      <w:bodyDiv w:val="1"/>
      <w:marLeft w:val="0"/>
      <w:marRight w:val="0"/>
      <w:marTop w:val="0"/>
      <w:marBottom w:val="0"/>
      <w:divBdr>
        <w:top w:val="none" w:sz="0" w:space="0" w:color="auto"/>
        <w:left w:val="none" w:sz="0" w:space="0" w:color="auto"/>
        <w:bottom w:val="none" w:sz="0" w:space="0" w:color="auto"/>
        <w:right w:val="none" w:sz="0" w:space="0" w:color="auto"/>
      </w:divBdr>
    </w:div>
    <w:div w:id="1323435541">
      <w:bodyDiv w:val="1"/>
      <w:marLeft w:val="0"/>
      <w:marRight w:val="0"/>
      <w:marTop w:val="0"/>
      <w:marBottom w:val="0"/>
      <w:divBdr>
        <w:top w:val="none" w:sz="0" w:space="0" w:color="auto"/>
        <w:left w:val="none" w:sz="0" w:space="0" w:color="auto"/>
        <w:bottom w:val="none" w:sz="0" w:space="0" w:color="auto"/>
        <w:right w:val="none" w:sz="0" w:space="0" w:color="auto"/>
      </w:divBdr>
    </w:div>
    <w:div w:id="1331326803">
      <w:bodyDiv w:val="1"/>
      <w:marLeft w:val="0"/>
      <w:marRight w:val="0"/>
      <w:marTop w:val="0"/>
      <w:marBottom w:val="0"/>
      <w:divBdr>
        <w:top w:val="none" w:sz="0" w:space="0" w:color="auto"/>
        <w:left w:val="none" w:sz="0" w:space="0" w:color="auto"/>
        <w:bottom w:val="none" w:sz="0" w:space="0" w:color="auto"/>
        <w:right w:val="none" w:sz="0" w:space="0" w:color="auto"/>
      </w:divBdr>
    </w:div>
    <w:div w:id="1337732274">
      <w:bodyDiv w:val="1"/>
      <w:marLeft w:val="0"/>
      <w:marRight w:val="0"/>
      <w:marTop w:val="0"/>
      <w:marBottom w:val="0"/>
      <w:divBdr>
        <w:top w:val="none" w:sz="0" w:space="0" w:color="auto"/>
        <w:left w:val="none" w:sz="0" w:space="0" w:color="auto"/>
        <w:bottom w:val="none" w:sz="0" w:space="0" w:color="auto"/>
        <w:right w:val="none" w:sz="0" w:space="0" w:color="auto"/>
      </w:divBdr>
    </w:div>
    <w:div w:id="1340816364">
      <w:bodyDiv w:val="1"/>
      <w:marLeft w:val="0"/>
      <w:marRight w:val="0"/>
      <w:marTop w:val="0"/>
      <w:marBottom w:val="0"/>
      <w:divBdr>
        <w:top w:val="none" w:sz="0" w:space="0" w:color="auto"/>
        <w:left w:val="none" w:sz="0" w:space="0" w:color="auto"/>
        <w:bottom w:val="none" w:sz="0" w:space="0" w:color="auto"/>
        <w:right w:val="none" w:sz="0" w:space="0" w:color="auto"/>
      </w:divBdr>
    </w:div>
    <w:div w:id="1343170125">
      <w:bodyDiv w:val="1"/>
      <w:marLeft w:val="0"/>
      <w:marRight w:val="0"/>
      <w:marTop w:val="0"/>
      <w:marBottom w:val="0"/>
      <w:divBdr>
        <w:top w:val="none" w:sz="0" w:space="0" w:color="auto"/>
        <w:left w:val="none" w:sz="0" w:space="0" w:color="auto"/>
        <w:bottom w:val="none" w:sz="0" w:space="0" w:color="auto"/>
        <w:right w:val="none" w:sz="0" w:space="0" w:color="auto"/>
      </w:divBdr>
      <w:divsChild>
        <w:div w:id="11302770">
          <w:marLeft w:val="0"/>
          <w:marRight w:val="0"/>
          <w:marTop w:val="0"/>
          <w:marBottom w:val="0"/>
          <w:divBdr>
            <w:top w:val="none" w:sz="0" w:space="0" w:color="auto"/>
            <w:left w:val="none" w:sz="0" w:space="0" w:color="auto"/>
            <w:bottom w:val="none" w:sz="0" w:space="0" w:color="auto"/>
            <w:right w:val="none" w:sz="0" w:space="0" w:color="auto"/>
          </w:divBdr>
        </w:div>
      </w:divsChild>
    </w:div>
    <w:div w:id="1348749819">
      <w:bodyDiv w:val="1"/>
      <w:marLeft w:val="0"/>
      <w:marRight w:val="0"/>
      <w:marTop w:val="0"/>
      <w:marBottom w:val="0"/>
      <w:divBdr>
        <w:top w:val="none" w:sz="0" w:space="0" w:color="auto"/>
        <w:left w:val="none" w:sz="0" w:space="0" w:color="auto"/>
        <w:bottom w:val="none" w:sz="0" w:space="0" w:color="auto"/>
        <w:right w:val="none" w:sz="0" w:space="0" w:color="auto"/>
      </w:divBdr>
      <w:divsChild>
        <w:div w:id="1971520289">
          <w:marLeft w:val="0"/>
          <w:marRight w:val="0"/>
          <w:marTop w:val="0"/>
          <w:marBottom w:val="0"/>
          <w:divBdr>
            <w:top w:val="none" w:sz="0" w:space="0" w:color="auto"/>
            <w:left w:val="none" w:sz="0" w:space="0" w:color="auto"/>
            <w:bottom w:val="none" w:sz="0" w:space="0" w:color="auto"/>
            <w:right w:val="none" w:sz="0" w:space="0" w:color="auto"/>
          </w:divBdr>
        </w:div>
      </w:divsChild>
    </w:div>
    <w:div w:id="1349139157">
      <w:bodyDiv w:val="1"/>
      <w:marLeft w:val="0"/>
      <w:marRight w:val="0"/>
      <w:marTop w:val="0"/>
      <w:marBottom w:val="0"/>
      <w:divBdr>
        <w:top w:val="none" w:sz="0" w:space="0" w:color="auto"/>
        <w:left w:val="none" w:sz="0" w:space="0" w:color="auto"/>
        <w:bottom w:val="none" w:sz="0" w:space="0" w:color="auto"/>
        <w:right w:val="none" w:sz="0" w:space="0" w:color="auto"/>
      </w:divBdr>
    </w:div>
    <w:div w:id="1350060442">
      <w:bodyDiv w:val="1"/>
      <w:marLeft w:val="0"/>
      <w:marRight w:val="0"/>
      <w:marTop w:val="0"/>
      <w:marBottom w:val="0"/>
      <w:divBdr>
        <w:top w:val="none" w:sz="0" w:space="0" w:color="auto"/>
        <w:left w:val="none" w:sz="0" w:space="0" w:color="auto"/>
        <w:bottom w:val="none" w:sz="0" w:space="0" w:color="auto"/>
        <w:right w:val="none" w:sz="0" w:space="0" w:color="auto"/>
      </w:divBdr>
    </w:div>
    <w:div w:id="1351375273">
      <w:bodyDiv w:val="1"/>
      <w:marLeft w:val="0"/>
      <w:marRight w:val="0"/>
      <w:marTop w:val="0"/>
      <w:marBottom w:val="0"/>
      <w:divBdr>
        <w:top w:val="none" w:sz="0" w:space="0" w:color="auto"/>
        <w:left w:val="none" w:sz="0" w:space="0" w:color="auto"/>
        <w:bottom w:val="none" w:sz="0" w:space="0" w:color="auto"/>
        <w:right w:val="none" w:sz="0" w:space="0" w:color="auto"/>
      </w:divBdr>
    </w:div>
    <w:div w:id="1353528515">
      <w:bodyDiv w:val="1"/>
      <w:marLeft w:val="0"/>
      <w:marRight w:val="0"/>
      <w:marTop w:val="0"/>
      <w:marBottom w:val="0"/>
      <w:divBdr>
        <w:top w:val="none" w:sz="0" w:space="0" w:color="auto"/>
        <w:left w:val="none" w:sz="0" w:space="0" w:color="auto"/>
        <w:bottom w:val="none" w:sz="0" w:space="0" w:color="auto"/>
        <w:right w:val="none" w:sz="0" w:space="0" w:color="auto"/>
      </w:divBdr>
    </w:div>
    <w:div w:id="1354455631">
      <w:bodyDiv w:val="1"/>
      <w:marLeft w:val="0"/>
      <w:marRight w:val="0"/>
      <w:marTop w:val="0"/>
      <w:marBottom w:val="0"/>
      <w:divBdr>
        <w:top w:val="none" w:sz="0" w:space="0" w:color="auto"/>
        <w:left w:val="none" w:sz="0" w:space="0" w:color="auto"/>
        <w:bottom w:val="none" w:sz="0" w:space="0" w:color="auto"/>
        <w:right w:val="none" w:sz="0" w:space="0" w:color="auto"/>
      </w:divBdr>
    </w:div>
    <w:div w:id="1357151332">
      <w:bodyDiv w:val="1"/>
      <w:marLeft w:val="0"/>
      <w:marRight w:val="0"/>
      <w:marTop w:val="0"/>
      <w:marBottom w:val="0"/>
      <w:divBdr>
        <w:top w:val="none" w:sz="0" w:space="0" w:color="auto"/>
        <w:left w:val="none" w:sz="0" w:space="0" w:color="auto"/>
        <w:bottom w:val="none" w:sz="0" w:space="0" w:color="auto"/>
        <w:right w:val="none" w:sz="0" w:space="0" w:color="auto"/>
      </w:divBdr>
    </w:div>
    <w:div w:id="1362046037">
      <w:bodyDiv w:val="1"/>
      <w:marLeft w:val="0"/>
      <w:marRight w:val="0"/>
      <w:marTop w:val="0"/>
      <w:marBottom w:val="0"/>
      <w:divBdr>
        <w:top w:val="none" w:sz="0" w:space="0" w:color="auto"/>
        <w:left w:val="none" w:sz="0" w:space="0" w:color="auto"/>
        <w:bottom w:val="none" w:sz="0" w:space="0" w:color="auto"/>
        <w:right w:val="none" w:sz="0" w:space="0" w:color="auto"/>
      </w:divBdr>
    </w:div>
    <w:div w:id="1362047386">
      <w:bodyDiv w:val="1"/>
      <w:marLeft w:val="0"/>
      <w:marRight w:val="0"/>
      <w:marTop w:val="0"/>
      <w:marBottom w:val="0"/>
      <w:divBdr>
        <w:top w:val="none" w:sz="0" w:space="0" w:color="auto"/>
        <w:left w:val="none" w:sz="0" w:space="0" w:color="auto"/>
        <w:bottom w:val="none" w:sz="0" w:space="0" w:color="auto"/>
        <w:right w:val="none" w:sz="0" w:space="0" w:color="auto"/>
      </w:divBdr>
    </w:div>
    <w:div w:id="1362584982">
      <w:bodyDiv w:val="1"/>
      <w:marLeft w:val="0"/>
      <w:marRight w:val="0"/>
      <w:marTop w:val="0"/>
      <w:marBottom w:val="0"/>
      <w:divBdr>
        <w:top w:val="none" w:sz="0" w:space="0" w:color="auto"/>
        <w:left w:val="none" w:sz="0" w:space="0" w:color="auto"/>
        <w:bottom w:val="none" w:sz="0" w:space="0" w:color="auto"/>
        <w:right w:val="none" w:sz="0" w:space="0" w:color="auto"/>
      </w:divBdr>
    </w:div>
    <w:div w:id="1364867954">
      <w:bodyDiv w:val="1"/>
      <w:marLeft w:val="0"/>
      <w:marRight w:val="0"/>
      <w:marTop w:val="0"/>
      <w:marBottom w:val="0"/>
      <w:divBdr>
        <w:top w:val="none" w:sz="0" w:space="0" w:color="auto"/>
        <w:left w:val="none" w:sz="0" w:space="0" w:color="auto"/>
        <w:bottom w:val="none" w:sz="0" w:space="0" w:color="auto"/>
        <w:right w:val="none" w:sz="0" w:space="0" w:color="auto"/>
      </w:divBdr>
    </w:div>
    <w:div w:id="1380350848">
      <w:bodyDiv w:val="1"/>
      <w:marLeft w:val="0"/>
      <w:marRight w:val="0"/>
      <w:marTop w:val="0"/>
      <w:marBottom w:val="0"/>
      <w:divBdr>
        <w:top w:val="none" w:sz="0" w:space="0" w:color="auto"/>
        <w:left w:val="none" w:sz="0" w:space="0" w:color="auto"/>
        <w:bottom w:val="none" w:sz="0" w:space="0" w:color="auto"/>
        <w:right w:val="none" w:sz="0" w:space="0" w:color="auto"/>
      </w:divBdr>
      <w:divsChild>
        <w:div w:id="585698266">
          <w:marLeft w:val="0"/>
          <w:marRight w:val="0"/>
          <w:marTop w:val="0"/>
          <w:marBottom w:val="0"/>
          <w:divBdr>
            <w:top w:val="none" w:sz="0" w:space="0" w:color="auto"/>
            <w:left w:val="none" w:sz="0" w:space="0" w:color="auto"/>
            <w:bottom w:val="none" w:sz="0" w:space="0" w:color="auto"/>
            <w:right w:val="none" w:sz="0" w:space="0" w:color="auto"/>
          </w:divBdr>
        </w:div>
      </w:divsChild>
    </w:div>
    <w:div w:id="1386754945">
      <w:bodyDiv w:val="1"/>
      <w:marLeft w:val="0"/>
      <w:marRight w:val="0"/>
      <w:marTop w:val="0"/>
      <w:marBottom w:val="0"/>
      <w:divBdr>
        <w:top w:val="none" w:sz="0" w:space="0" w:color="auto"/>
        <w:left w:val="none" w:sz="0" w:space="0" w:color="auto"/>
        <w:bottom w:val="none" w:sz="0" w:space="0" w:color="auto"/>
        <w:right w:val="none" w:sz="0" w:space="0" w:color="auto"/>
      </w:divBdr>
    </w:div>
    <w:div w:id="1389648924">
      <w:bodyDiv w:val="1"/>
      <w:marLeft w:val="0"/>
      <w:marRight w:val="0"/>
      <w:marTop w:val="0"/>
      <w:marBottom w:val="0"/>
      <w:divBdr>
        <w:top w:val="none" w:sz="0" w:space="0" w:color="auto"/>
        <w:left w:val="none" w:sz="0" w:space="0" w:color="auto"/>
        <w:bottom w:val="none" w:sz="0" w:space="0" w:color="auto"/>
        <w:right w:val="none" w:sz="0" w:space="0" w:color="auto"/>
      </w:divBdr>
      <w:divsChild>
        <w:div w:id="1548030483">
          <w:marLeft w:val="0"/>
          <w:marRight w:val="0"/>
          <w:marTop w:val="0"/>
          <w:marBottom w:val="0"/>
          <w:divBdr>
            <w:top w:val="none" w:sz="0" w:space="0" w:color="auto"/>
            <w:left w:val="none" w:sz="0" w:space="0" w:color="auto"/>
            <w:bottom w:val="none" w:sz="0" w:space="0" w:color="auto"/>
            <w:right w:val="none" w:sz="0" w:space="0" w:color="auto"/>
          </w:divBdr>
        </w:div>
      </w:divsChild>
    </w:div>
    <w:div w:id="1390883827">
      <w:bodyDiv w:val="1"/>
      <w:marLeft w:val="0"/>
      <w:marRight w:val="0"/>
      <w:marTop w:val="0"/>
      <w:marBottom w:val="0"/>
      <w:divBdr>
        <w:top w:val="none" w:sz="0" w:space="0" w:color="auto"/>
        <w:left w:val="none" w:sz="0" w:space="0" w:color="auto"/>
        <w:bottom w:val="none" w:sz="0" w:space="0" w:color="auto"/>
        <w:right w:val="none" w:sz="0" w:space="0" w:color="auto"/>
      </w:divBdr>
    </w:div>
    <w:div w:id="1395278651">
      <w:bodyDiv w:val="1"/>
      <w:marLeft w:val="0"/>
      <w:marRight w:val="0"/>
      <w:marTop w:val="0"/>
      <w:marBottom w:val="0"/>
      <w:divBdr>
        <w:top w:val="none" w:sz="0" w:space="0" w:color="auto"/>
        <w:left w:val="none" w:sz="0" w:space="0" w:color="auto"/>
        <w:bottom w:val="none" w:sz="0" w:space="0" w:color="auto"/>
        <w:right w:val="none" w:sz="0" w:space="0" w:color="auto"/>
      </w:divBdr>
    </w:div>
    <w:div w:id="1396858902">
      <w:bodyDiv w:val="1"/>
      <w:marLeft w:val="0"/>
      <w:marRight w:val="0"/>
      <w:marTop w:val="0"/>
      <w:marBottom w:val="0"/>
      <w:divBdr>
        <w:top w:val="none" w:sz="0" w:space="0" w:color="auto"/>
        <w:left w:val="none" w:sz="0" w:space="0" w:color="auto"/>
        <w:bottom w:val="none" w:sz="0" w:space="0" w:color="auto"/>
        <w:right w:val="none" w:sz="0" w:space="0" w:color="auto"/>
      </w:divBdr>
    </w:div>
    <w:div w:id="1402215463">
      <w:bodyDiv w:val="1"/>
      <w:marLeft w:val="0"/>
      <w:marRight w:val="0"/>
      <w:marTop w:val="0"/>
      <w:marBottom w:val="0"/>
      <w:divBdr>
        <w:top w:val="none" w:sz="0" w:space="0" w:color="auto"/>
        <w:left w:val="none" w:sz="0" w:space="0" w:color="auto"/>
        <w:bottom w:val="none" w:sz="0" w:space="0" w:color="auto"/>
        <w:right w:val="none" w:sz="0" w:space="0" w:color="auto"/>
      </w:divBdr>
    </w:div>
    <w:div w:id="1404330822">
      <w:bodyDiv w:val="1"/>
      <w:marLeft w:val="0"/>
      <w:marRight w:val="0"/>
      <w:marTop w:val="0"/>
      <w:marBottom w:val="0"/>
      <w:divBdr>
        <w:top w:val="none" w:sz="0" w:space="0" w:color="auto"/>
        <w:left w:val="none" w:sz="0" w:space="0" w:color="auto"/>
        <w:bottom w:val="none" w:sz="0" w:space="0" w:color="auto"/>
        <w:right w:val="none" w:sz="0" w:space="0" w:color="auto"/>
      </w:divBdr>
    </w:div>
    <w:div w:id="1407921529">
      <w:bodyDiv w:val="1"/>
      <w:marLeft w:val="0"/>
      <w:marRight w:val="0"/>
      <w:marTop w:val="0"/>
      <w:marBottom w:val="0"/>
      <w:divBdr>
        <w:top w:val="none" w:sz="0" w:space="0" w:color="auto"/>
        <w:left w:val="none" w:sz="0" w:space="0" w:color="auto"/>
        <w:bottom w:val="none" w:sz="0" w:space="0" w:color="auto"/>
        <w:right w:val="none" w:sz="0" w:space="0" w:color="auto"/>
      </w:divBdr>
      <w:divsChild>
        <w:div w:id="1691837926">
          <w:marLeft w:val="0"/>
          <w:marRight w:val="0"/>
          <w:marTop w:val="0"/>
          <w:marBottom w:val="0"/>
          <w:divBdr>
            <w:top w:val="none" w:sz="0" w:space="0" w:color="auto"/>
            <w:left w:val="none" w:sz="0" w:space="0" w:color="auto"/>
            <w:bottom w:val="none" w:sz="0" w:space="0" w:color="auto"/>
            <w:right w:val="none" w:sz="0" w:space="0" w:color="auto"/>
          </w:divBdr>
        </w:div>
      </w:divsChild>
    </w:div>
    <w:div w:id="1415200180">
      <w:bodyDiv w:val="1"/>
      <w:marLeft w:val="0"/>
      <w:marRight w:val="0"/>
      <w:marTop w:val="0"/>
      <w:marBottom w:val="0"/>
      <w:divBdr>
        <w:top w:val="none" w:sz="0" w:space="0" w:color="auto"/>
        <w:left w:val="none" w:sz="0" w:space="0" w:color="auto"/>
        <w:bottom w:val="none" w:sz="0" w:space="0" w:color="auto"/>
        <w:right w:val="none" w:sz="0" w:space="0" w:color="auto"/>
      </w:divBdr>
      <w:divsChild>
        <w:div w:id="889732198">
          <w:marLeft w:val="0"/>
          <w:marRight w:val="0"/>
          <w:marTop w:val="0"/>
          <w:marBottom w:val="0"/>
          <w:divBdr>
            <w:top w:val="none" w:sz="0" w:space="0" w:color="auto"/>
            <w:left w:val="none" w:sz="0" w:space="0" w:color="auto"/>
            <w:bottom w:val="none" w:sz="0" w:space="0" w:color="auto"/>
            <w:right w:val="none" w:sz="0" w:space="0" w:color="auto"/>
          </w:divBdr>
        </w:div>
      </w:divsChild>
    </w:div>
    <w:div w:id="1426464727">
      <w:bodyDiv w:val="1"/>
      <w:marLeft w:val="0"/>
      <w:marRight w:val="0"/>
      <w:marTop w:val="0"/>
      <w:marBottom w:val="0"/>
      <w:divBdr>
        <w:top w:val="none" w:sz="0" w:space="0" w:color="auto"/>
        <w:left w:val="none" w:sz="0" w:space="0" w:color="auto"/>
        <w:bottom w:val="none" w:sz="0" w:space="0" w:color="auto"/>
        <w:right w:val="none" w:sz="0" w:space="0" w:color="auto"/>
      </w:divBdr>
    </w:div>
    <w:div w:id="1430782147">
      <w:bodyDiv w:val="1"/>
      <w:marLeft w:val="0"/>
      <w:marRight w:val="0"/>
      <w:marTop w:val="0"/>
      <w:marBottom w:val="0"/>
      <w:divBdr>
        <w:top w:val="none" w:sz="0" w:space="0" w:color="auto"/>
        <w:left w:val="none" w:sz="0" w:space="0" w:color="auto"/>
        <w:bottom w:val="none" w:sz="0" w:space="0" w:color="auto"/>
        <w:right w:val="none" w:sz="0" w:space="0" w:color="auto"/>
      </w:divBdr>
    </w:div>
    <w:div w:id="1431655182">
      <w:bodyDiv w:val="1"/>
      <w:marLeft w:val="0"/>
      <w:marRight w:val="0"/>
      <w:marTop w:val="0"/>
      <w:marBottom w:val="0"/>
      <w:divBdr>
        <w:top w:val="none" w:sz="0" w:space="0" w:color="auto"/>
        <w:left w:val="none" w:sz="0" w:space="0" w:color="auto"/>
        <w:bottom w:val="none" w:sz="0" w:space="0" w:color="auto"/>
        <w:right w:val="none" w:sz="0" w:space="0" w:color="auto"/>
      </w:divBdr>
    </w:div>
    <w:div w:id="1440683985">
      <w:bodyDiv w:val="1"/>
      <w:marLeft w:val="0"/>
      <w:marRight w:val="0"/>
      <w:marTop w:val="0"/>
      <w:marBottom w:val="0"/>
      <w:divBdr>
        <w:top w:val="none" w:sz="0" w:space="0" w:color="auto"/>
        <w:left w:val="none" w:sz="0" w:space="0" w:color="auto"/>
        <w:bottom w:val="none" w:sz="0" w:space="0" w:color="auto"/>
        <w:right w:val="none" w:sz="0" w:space="0" w:color="auto"/>
      </w:divBdr>
      <w:divsChild>
        <w:div w:id="904875833">
          <w:marLeft w:val="0"/>
          <w:marRight w:val="0"/>
          <w:marTop w:val="0"/>
          <w:marBottom w:val="0"/>
          <w:divBdr>
            <w:top w:val="none" w:sz="0" w:space="0" w:color="auto"/>
            <w:left w:val="none" w:sz="0" w:space="0" w:color="auto"/>
            <w:bottom w:val="none" w:sz="0" w:space="0" w:color="auto"/>
            <w:right w:val="none" w:sz="0" w:space="0" w:color="auto"/>
          </w:divBdr>
        </w:div>
      </w:divsChild>
    </w:div>
    <w:div w:id="1443964256">
      <w:bodyDiv w:val="1"/>
      <w:marLeft w:val="0"/>
      <w:marRight w:val="0"/>
      <w:marTop w:val="0"/>
      <w:marBottom w:val="0"/>
      <w:divBdr>
        <w:top w:val="none" w:sz="0" w:space="0" w:color="auto"/>
        <w:left w:val="none" w:sz="0" w:space="0" w:color="auto"/>
        <w:bottom w:val="none" w:sz="0" w:space="0" w:color="auto"/>
        <w:right w:val="none" w:sz="0" w:space="0" w:color="auto"/>
      </w:divBdr>
    </w:div>
    <w:div w:id="1447312097">
      <w:bodyDiv w:val="1"/>
      <w:marLeft w:val="0"/>
      <w:marRight w:val="0"/>
      <w:marTop w:val="0"/>
      <w:marBottom w:val="0"/>
      <w:divBdr>
        <w:top w:val="none" w:sz="0" w:space="0" w:color="auto"/>
        <w:left w:val="none" w:sz="0" w:space="0" w:color="auto"/>
        <w:bottom w:val="none" w:sz="0" w:space="0" w:color="auto"/>
        <w:right w:val="none" w:sz="0" w:space="0" w:color="auto"/>
      </w:divBdr>
    </w:div>
    <w:div w:id="1449086563">
      <w:bodyDiv w:val="1"/>
      <w:marLeft w:val="0"/>
      <w:marRight w:val="0"/>
      <w:marTop w:val="0"/>
      <w:marBottom w:val="0"/>
      <w:divBdr>
        <w:top w:val="none" w:sz="0" w:space="0" w:color="auto"/>
        <w:left w:val="none" w:sz="0" w:space="0" w:color="auto"/>
        <w:bottom w:val="none" w:sz="0" w:space="0" w:color="auto"/>
        <w:right w:val="none" w:sz="0" w:space="0" w:color="auto"/>
      </w:divBdr>
    </w:div>
    <w:div w:id="1454445775">
      <w:bodyDiv w:val="1"/>
      <w:marLeft w:val="0"/>
      <w:marRight w:val="0"/>
      <w:marTop w:val="0"/>
      <w:marBottom w:val="0"/>
      <w:divBdr>
        <w:top w:val="none" w:sz="0" w:space="0" w:color="auto"/>
        <w:left w:val="none" w:sz="0" w:space="0" w:color="auto"/>
        <w:bottom w:val="none" w:sz="0" w:space="0" w:color="auto"/>
        <w:right w:val="none" w:sz="0" w:space="0" w:color="auto"/>
      </w:divBdr>
    </w:div>
    <w:div w:id="1457605987">
      <w:bodyDiv w:val="1"/>
      <w:marLeft w:val="0"/>
      <w:marRight w:val="0"/>
      <w:marTop w:val="0"/>
      <w:marBottom w:val="0"/>
      <w:divBdr>
        <w:top w:val="none" w:sz="0" w:space="0" w:color="auto"/>
        <w:left w:val="none" w:sz="0" w:space="0" w:color="auto"/>
        <w:bottom w:val="none" w:sz="0" w:space="0" w:color="auto"/>
        <w:right w:val="none" w:sz="0" w:space="0" w:color="auto"/>
      </w:divBdr>
    </w:div>
    <w:div w:id="1458527811">
      <w:bodyDiv w:val="1"/>
      <w:marLeft w:val="0"/>
      <w:marRight w:val="0"/>
      <w:marTop w:val="0"/>
      <w:marBottom w:val="0"/>
      <w:divBdr>
        <w:top w:val="none" w:sz="0" w:space="0" w:color="auto"/>
        <w:left w:val="none" w:sz="0" w:space="0" w:color="auto"/>
        <w:bottom w:val="none" w:sz="0" w:space="0" w:color="auto"/>
        <w:right w:val="none" w:sz="0" w:space="0" w:color="auto"/>
      </w:divBdr>
    </w:div>
    <w:div w:id="1459757716">
      <w:bodyDiv w:val="1"/>
      <w:marLeft w:val="0"/>
      <w:marRight w:val="0"/>
      <w:marTop w:val="0"/>
      <w:marBottom w:val="0"/>
      <w:divBdr>
        <w:top w:val="none" w:sz="0" w:space="0" w:color="auto"/>
        <w:left w:val="none" w:sz="0" w:space="0" w:color="auto"/>
        <w:bottom w:val="none" w:sz="0" w:space="0" w:color="auto"/>
        <w:right w:val="none" w:sz="0" w:space="0" w:color="auto"/>
      </w:divBdr>
    </w:div>
    <w:div w:id="1460537658">
      <w:bodyDiv w:val="1"/>
      <w:marLeft w:val="0"/>
      <w:marRight w:val="0"/>
      <w:marTop w:val="0"/>
      <w:marBottom w:val="0"/>
      <w:divBdr>
        <w:top w:val="none" w:sz="0" w:space="0" w:color="auto"/>
        <w:left w:val="none" w:sz="0" w:space="0" w:color="auto"/>
        <w:bottom w:val="none" w:sz="0" w:space="0" w:color="auto"/>
        <w:right w:val="none" w:sz="0" w:space="0" w:color="auto"/>
      </w:divBdr>
    </w:div>
    <w:div w:id="1467234392">
      <w:bodyDiv w:val="1"/>
      <w:marLeft w:val="0"/>
      <w:marRight w:val="0"/>
      <w:marTop w:val="0"/>
      <w:marBottom w:val="0"/>
      <w:divBdr>
        <w:top w:val="none" w:sz="0" w:space="0" w:color="auto"/>
        <w:left w:val="none" w:sz="0" w:space="0" w:color="auto"/>
        <w:bottom w:val="none" w:sz="0" w:space="0" w:color="auto"/>
        <w:right w:val="none" w:sz="0" w:space="0" w:color="auto"/>
      </w:divBdr>
      <w:divsChild>
        <w:div w:id="1252007110">
          <w:marLeft w:val="0"/>
          <w:marRight w:val="0"/>
          <w:marTop w:val="0"/>
          <w:marBottom w:val="0"/>
          <w:divBdr>
            <w:top w:val="none" w:sz="0" w:space="0" w:color="auto"/>
            <w:left w:val="none" w:sz="0" w:space="0" w:color="auto"/>
            <w:bottom w:val="none" w:sz="0" w:space="0" w:color="auto"/>
            <w:right w:val="none" w:sz="0" w:space="0" w:color="auto"/>
          </w:divBdr>
        </w:div>
      </w:divsChild>
    </w:div>
    <w:div w:id="1470055929">
      <w:bodyDiv w:val="1"/>
      <w:marLeft w:val="0"/>
      <w:marRight w:val="0"/>
      <w:marTop w:val="0"/>
      <w:marBottom w:val="0"/>
      <w:divBdr>
        <w:top w:val="none" w:sz="0" w:space="0" w:color="auto"/>
        <w:left w:val="none" w:sz="0" w:space="0" w:color="auto"/>
        <w:bottom w:val="none" w:sz="0" w:space="0" w:color="auto"/>
        <w:right w:val="none" w:sz="0" w:space="0" w:color="auto"/>
      </w:divBdr>
    </w:div>
    <w:div w:id="1474641058">
      <w:bodyDiv w:val="1"/>
      <w:marLeft w:val="0"/>
      <w:marRight w:val="0"/>
      <w:marTop w:val="0"/>
      <w:marBottom w:val="0"/>
      <w:divBdr>
        <w:top w:val="none" w:sz="0" w:space="0" w:color="auto"/>
        <w:left w:val="none" w:sz="0" w:space="0" w:color="auto"/>
        <w:bottom w:val="none" w:sz="0" w:space="0" w:color="auto"/>
        <w:right w:val="none" w:sz="0" w:space="0" w:color="auto"/>
      </w:divBdr>
      <w:divsChild>
        <w:div w:id="2022925882">
          <w:marLeft w:val="0"/>
          <w:marRight w:val="0"/>
          <w:marTop w:val="0"/>
          <w:marBottom w:val="0"/>
          <w:divBdr>
            <w:top w:val="none" w:sz="0" w:space="0" w:color="auto"/>
            <w:left w:val="none" w:sz="0" w:space="0" w:color="auto"/>
            <w:bottom w:val="none" w:sz="0" w:space="0" w:color="auto"/>
            <w:right w:val="none" w:sz="0" w:space="0" w:color="auto"/>
          </w:divBdr>
        </w:div>
      </w:divsChild>
    </w:div>
    <w:div w:id="1483960030">
      <w:bodyDiv w:val="1"/>
      <w:marLeft w:val="0"/>
      <w:marRight w:val="0"/>
      <w:marTop w:val="0"/>
      <w:marBottom w:val="0"/>
      <w:divBdr>
        <w:top w:val="none" w:sz="0" w:space="0" w:color="auto"/>
        <w:left w:val="none" w:sz="0" w:space="0" w:color="auto"/>
        <w:bottom w:val="none" w:sz="0" w:space="0" w:color="auto"/>
        <w:right w:val="none" w:sz="0" w:space="0" w:color="auto"/>
      </w:divBdr>
      <w:divsChild>
        <w:div w:id="316810920">
          <w:marLeft w:val="0"/>
          <w:marRight w:val="0"/>
          <w:marTop w:val="0"/>
          <w:marBottom w:val="0"/>
          <w:divBdr>
            <w:top w:val="none" w:sz="0" w:space="0" w:color="auto"/>
            <w:left w:val="none" w:sz="0" w:space="0" w:color="auto"/>
            <w:bottom w:val="none" w:sz="0" w:space="0" w:color="auto"/>
            <w:right w:val="none" w:sz="0" w:space="0" w:color="auto"/>
          </w:divBdr>
        </w:div>
      </w:divsChild>
    </w:div>
    <w:div w:id="1484664769">
      <w:bodyDiv w:val="1"/>
      <w:marLeft w:val="0"/>
      <w:marRight w:val="0"/>
      <w:marTop w:val="0"/>
      <w:marBottom w:val="0"/>
      <w:divBdr>
        <w:top w:val="none" w:sz="0" w:space="0" w:color="auto"/>
        <w:left w:val="none" w:sz="0" w:space="0" w:color="auto"/>
        <w:bottom w:val="none" w:sz="0" w:space="0" w:color="auto"/>
        <w:right w:val="none" w:sz="0" w:space="0" w:color="auto"/>
      </w:divBdr>
    </w:div>
    <w:div w:id="1489399339">
      <w:bodyDiv w:val="1"/>
      <w:marLeft w:val="0"/>
      <w:marRight w:val="0"/>
      <w:marTop w:val="0"/>
      <w:marBottom w:val="0"/>
      <w:divBdr>
        <w:top w:val="none" w:sz="0" w:space="0" w:color="auto"/>
        <w:left w:val="none" w:sz="0" w:space="0" w:color="auto"/>
        <w:bottom w:val="none" w:sz="0" w:space="0" w:color="auto"/>
        <w:right w:val="none" w:sz="0" w:space="0" w:color="auto"/>
      </w:divBdr>
    </w:div>
    <w:div w:id="1492525067">
      <w:bodyDiv w:val="1"/>
      <w:marLeft w:val="0"/>
      <w:marRight w:val="0"/>
      <w:marTop w:val="0"/>
      <w:marBottom w:val="0"/>
      <w:divBdr>
        <w:top w:val="none" w:sz="0" w:space="0" w:color="auto"/>
        <w:left w:val="none" w:sz="0" w:space="0" w:color="auto"/>
        <w:bottom w:val="none" w:sz="0" w:space="0" w:color="auto"/>
        <w:right w:val="none" w:sz="0" w:space="0" w:color="auto"/>
      </w:divBdr>
    </w:div>
    <w:div w:id="1492715873">
      <w:bodyDiv w:val="1"/>
      <w:marLeft w:val="0"/>
      <w:marRight w:val="0"/>
      <w:marTop w:val="0"/>
      <w:marBottom w:val="0"/>
      <w:divBdr>
        <w:top w:val="none" w:sz="0" w:space="0" w:color="auto"/>
        <w:left w:val="none" w:sz="0" w:space="0" w:color="auto"/>
        <w:bottom w:val="none" w:sz="0" w:space="0" w:color="auto"/>
        <w:right w:val="none" w:sz="0" w:space="0" w:color="auto"/>
      </w:divBdr>
    </w:div>
    <w:div w:id="1493794251">
      <w:bodyDiv w:val="1"/>
      <w:marLeft w:val="0"/>
      <w:marRight w:val="0"/>
      <w:marTop w:val="0"/>
      <w:marBottom w:val="0"/>
      <w:divBdr>
        <w:top w:val="none" w:sz="0" w:space="0" w:color="auto"/>
        <w:left w:val="none" w:sz="0" w:space="0" w:color="auto"/>
        <w:bottom w:val="none" w:sz="0" w:space="0" w:color="auto"/>
        <w:right w:val="none" w:sz="0" w:space="0" w:color="auto"/>
      </w:divBdr>
    </w:div>
    <w:div w:id="1494100339">
      <w:bodyDiv w:val="1"/>
      <w:marLeft w:val="0"/>
      <w:marRight w:val="0"/>
      <w:marTop w:val="0"/>
      <w:marBottom w:val="0"/>
      <w:divBdr>
        <w:top w:val="none" w:sz="0" w:space="0" w:color="auto"/>
        <w:left w:val="none" w:sz="0" w:space="0" w:color="auto"/>
        <w:bottom w:val="none" w:sz="0" w:space="0" w:color="auto"/>
        <w:right w:val="none" w:sz="0" w:space="0" w:color="auto"/>
      </w:divBdr>
    </w:div>
    <w:div w:id="1494299282">
      <w:bodyDiv w:val="1"/>
      <w:marLeft w:val="0"/>
      <w:marRight w:val="0"/>
      <w:marTop w:val="0"/>
      <w:marBottom w:val="0"/>
      <w:divBdr>
        <w:top w:val="none" w:sz="0" w:space="0" w:color="auto"/>
        <w:left w:val="none" w:sz="0" w:space="0" w:color="auto"/>
        <w:bottom w:val="none" w:sz="0" w:space="0" w:color="auto"/>
        <w:right w:val="none" w:sz="0" w:space="0" w:color="auto"/>
      </w:divBdr>
    </w:div>
    <w:div w:id="1501627173">
      <w:bodyDiv w:val="1"/>
      <w:marLeft w:val="0"/>
      <w:marRight w:val="0"/>
      <w:marTop w:val="0"/>
      <w:marBottom w:val="0"/>
      <w:divBdr>
        <w:top w:val="none" w:sz="0" w:space="0" w:color="auto"/>
        <w:left w:val="none" w:sz="0" w:space="0" w:color="auto"/>
        <w:bottom w:val="none" w:sz="0" w:space="0" w:color="auto"/>
        <w:right w:val="none" w:sz="0" w:space="0" w:color="auto"/>
      </w:divBdr>
    </w:div>
    <w:div w:id="1505243870">
      <w:bodyDiv w:val="1"/>
      <w:marLeft w:val="0"/>
      <w:marRight w:val="0"/>
      <w:marTop w:val="0"/>
      <w:marBottom w:val="0"/>
      <w:divBdr>
        <w:top w:val="none" w:sz="0" w:space="0" w:color="auto"/>
        <w:left w:val="none" w:sz="0" w:space="0" w:color="auto"/>
        <w:bottom w:val="none" w:sz="0" w:space="0" w:color="auto"/>
        <w:right w:val="none" w:sz="0" w:space="0" w:color="auto"/>
      </w:divBdr>
    </w:div>
    <w:div w:id="1506749857">
      <w:bodyDiv w:val="1"/>
      <w:marLeft w:val="0"/>
      <w:marRight w:val="0"/>
      <w:marTop w:val="0"/>
      <w:marBottom w:val="0"/>
      <w:divBdr>
        <w:top w:val="none" w:sz="0" w:space="0" w:color="auto"/>
        <w:left w:val="none" w:sz="0" w:space="0" w:color="auto"/>
        <w:bottom w:val="none" w:sz="0" w:space="0" w:color="auto"/>
        <w:right w:val="none" w:sz="0" w:space="0" w:color="auto"/>
      </w:divBdr>
    </w:div>
    <w:div w:id="1507403959">
      <w:bodyDiv w:val="1"/>
      <w:marLeft w:val="0"/>
      <w:marRight w:val="0"/>
      <w:marTop w:val="0"/>
      <w:marBottom w:val="0"/>
      <w:divBdr>
        <w:top w:val="none" w:sz="0" w:space="0" w:color="auto"/>
        <w:left w:val="none" w:sz="0" w:space="0" w:color="auto"/>
        <w:bottom w:val="none" w:sz="0" w:space="0" w:color="auto"/>
        <w:right w:val="none" w:sz="0" w:space="0" w:color="auto"/>
      </w:divBdr>
    </w:div>
    <w:div w:id="1513177710">
      <w:bodyDiv w:val="1"/>
      <w:marLeft w:val="0"/>
      <w:marRight w:val="0"/>
      <w:marTop w:val="0"/>
      <w:marBottom w:val="0"/>
      <w:divBdr>
        <w:top w:val="none" w:sz="0" w:space="0" w:color="auto"/>
        <w:left w:val="none" w:sz="0" w:space="0" w:color="auto"/>
        <w:bottom w:val="none" w:sz="0" w:space="0" w:color="auto"/>
        <w:right w:val="none" w:sz="0" w:space="0" w:color="auto"/>
      </w:divBdr>
    </w:div>
    <w:div w:id="1514033172">
      <w:bodyDiv w:val="1"/>
      <w:marLeft w:val="0"/>
      <w:marRight w:val="0"/>
      <w:marTop w:val="0"/>
      <w:marBottom w:val="0"/>
      <w:divBdr>
        <w:top w:val="none" w:sz="0" w:space="0" w:color="auto"/>
        <w:left w:val="none" w:sz="0" w:space="0" w:color="auto"/>
        <w:bottom w:val="none" w:sz="0" w:space="0" w:color="auto"/>
        <w:right w:val="none" w:sz="0" w:space="0" w:color="auto"/>
      </w:divBdr>
    </w:div>
    <w:div w:id="1517964137">
      <w:bodyDiv w:val="1"/>
      <w:marLeft w:val="0"/>
      <w:marRight w:val="0"/>
      <w:marTop w:val="0"/>
      <w:marBottom w:val="0"/>
      <w:divBdr>
        <w:top w:val="none" w:sz="0" w:space="0" w:color="auto"/>
        <w:left w:val="none" w:sz="0" w:space="0" w:color="auto"/>
        <w:bottom w:val="none" w:sz="0" w:space="0" w:color="auto"/>
        <w:right w:val="none" w:sz="0" w:space="0" w:color="auto"/>
      </w:divBdr>
    </w:div>
    <w:div w:id="1518619135">
      <w:bodyDiv w:val="1"/>
      <w:marLeft w:val="0"/>
      <w:marRight w:val="0"/>
      <w:marTop w:val="0"/>
      <w:marBottom w:val="0"/>
      <w:divBdr>
        <w:top w:val="none" w:sz="0" w:space="0" w:color="auto"/>
        <w:left w:val="none" w:sz="0" w:space="0" w:color="auto"/>
        <w:bottom w:val="none" w:sz="0" w:space="0" w:color="auto"/>
        <w:right w:val="none" w:sz="0" w:space="0" w:color="auto"/>
      </w:divBdr>
      <w:divsChild>
        <w:div w:id="1812867548">
          <w:marLeft w:val="0"/>
          <w:marRight w:val="0"/>
          <w:marTop w:val="0"/>
          <w:marBottom w:val="0"/>
          <w:divBdr>
            <w:top w:val="none" w:sz="0" w:space="0" w:color="auto"/>
            <w:left w:val="none" w:sz="0" w:space="0" w:color="auto"/>
            <w:bottom w:val="none" w:sz="0" w:space="0" w:color="auto"/>
            <w:right w:val="none" w:sz="0" w:space="0" w:color="auto"/>
          </w:divBdr>
        </w:div>
      </w:divsChild>
    </w:div>
    <w:div w:id="1519081857">
      <w:bodyDiv w:val="1"/>
      <w:marLeft w:val="0"/>
      <w:marRight w:val="0"/>
      <w:marTop w:val="0"/>
      <w:marBottom w:val="0"/>
      <w:divBdr>
        <w:top w:val="none" w:sz="0" w:space="0" w:color="auto"/>
        <w:left w:val="none" w:sz="0" w:space="0" w:color="auto"/>
        <w:bottom w:val="none" w:sz="0" w:space="0" w:color="auto"/>
        <w:right w:val="none" w:sz="0" w:space="0" w:color="auto"/>
      </w:divBdr>
    </w:div>
    <w:div w:id="1521968849">
      <w:bodyDiv w:val="1"/>
      <w:marLeft w:val="0"/>
      <w:marRight w:val="0"/>
      <w:marTop w:val="0"/>
      <w:marBottom w:val="0"/>
      <w:divBdr>
        <w:top w:val="none" w:sz="0" w:space="0" w:color="auto"/>
        <w:left w:val="none" w:sz="0" w:space="0" w:color="auto"/>
        <w:bottom w:val="none" w:sz="0" w:space="0" w:color="auto"/>
        <w:right w:val="none" w:sz="0" w:space="0" w:color="auto"/>
      </w:divBdr>
    </w:div>
    <w:div w:id="1536505060">
      <w:bodyDiv w:val="1"/>
      <w:marLeft w:val="0"/>
      <w:marRight w:val="0"/>
      <w:marTop w:val="0"/>
      <w:marBottom w:val="0"/>
      <w:divBdr>
        <w:top w:val="none" w:sz="0" w:space="0" w:color="auto"/>
        <w:left w:val="none" w:sz="0" w:space="0" w:color="auto"/>
        <w:bottom w:val="none" w:sz="0" w:space="0" w:color="auto"/>
        <w:right w:val="none" w:sz="0" w:space="0" w:color="auto"/>
      </w:divBdr>
    </w:div>
    <w:div w:id="1542089432">
      <w:bodyDiv w:val="1"/>
      <w:marLeft w:val="0"/>
      <w:marRight w:val="0"/>
      <w:marTop w:val="0"/>
      <w:marBottom w:val="0"/>
      <w:divBdr>
        <w:top w:val="none" w:sz="0" w:space="0" w:color="auto"/>
        <w:left w:val="none" w:sz="0" w:space="0" w:color="auto"/>
        <w:bottom w:val="none" w:sz="0" w:space="0" w:color="auto"/>
        <w:right w:val="none" w:sz="0" w:space="0" w:color="auto"/>
      </w:divBdr>
    </w:div>
    <w:div w:id="1542597977">
      <w:bodyDiv w:val="1"/>
      <w:marLeft w:val="0"/>
      <w:marRight w:val="0"/>
      <w:marTop w:val="0"/>
      <w:marBottom w:val="0"/>
      <w:divBdr>
        <w:top w:val="none" w:sz="0" w:space="0" w:color="auto"/>
        <w:left w:val="none" w:sz="0" w:space="0" w:color="auto"/>
        <w:bottom w:val="none" w:sz="0" w:space="0" w:color="auto"/>
        <w:right w:val="none" w:sz="0" w:space="0" w:color="auto"/>
      </w:divBdr>
    </w:div>
    <w:div w:id="1543249914">
      <w:bodyDiv w:val="1"/>
      <w:marLeft w:val="0"/>
      <w:marRight w:val="0"/>
      <w:marTop w:val="0"/>
      <w:marBottom w:val="0"/>
      <w:divBdr>
        <w:top w:val="none" w:sz="0" w:space="0" w:color="auto"/>
        <w:left w:val="none" w:sz="0" w:space="0" w:color="auto"/>
        <w:bottom w:val="none" w:sz="0" w:space="0" w:color="auto"/>
        <w:right w:val="none" w:sz="0" w:space="0" w:color="auto"/>
      </w:divBdr>
    </w:div>
    <w:div w:id="1544320493">
      <w:bodyDiv w:val="1"/>
      <w:marLeft w:val="0"/>
      <w:marRight w:val="0"/>
      <w:marTop w:val="0"/>
      <w:marBottom w:val="0"/>
      <w:divBdr>
        <w:top w:val="none" w:sz="0" w:space="0" w:color="auto"/>
        <w:left w:val="none" w:sz="0" w:space="0" w:color="auto"/>
        <w:bottom w:val="none" w:sz="0" w:space="0" w:color="auto"/>
        <w:right w:val="none" w:sz="0" w:space="0" w:color="auto"/>
      </w:divBdr>
    </w:div>
    <w:div w:id="1552885525">
      <w:bodyDiv w:val="1"/>
      <w:marLeft w:val="0"/>
      <w:marRight w:val="0"/>
      <w:marTop w:val="0"/>
      <w:marBottom w:val="0"/>
      <w:divBdr>
        <w:top w:val="none" w:sz="0" w:space="0" w:color="auto"/>
        <w:left w:val="none" w:sz="0" w:space="0" w:color="auto"/>
        <w:bottom w:val="none" w:sz="0" w:space="0" w:color="auto"/>
        <w:right w:val="none" w:sz="0" w:space="0" w:color="auto"/>
      </w:divBdr>
    </w:div>
    <w:div w:id="1553541242">
      <w:bodyDiv w:val="1"/>
      <w:marLeft w:val="0"/>
      <w:marRight w:val="0"/>
      <w:marTop w:val="0"/>
      <w:marBottom w:val="0"/>
      <w:divBdr>
        <w:top w:val="none" w:sz="0" w:space="0" w:color="auto"/>
        <w:left w:val="none" w:sz="0" w:space="0" w:color="auto"/>
        <w:bottom w:val="none" w:sz="0" w:space="0" w:color="auto"/>
        <w:right w:val="none" w:sz="0" w:space="0" w:color="auto"/>
      </w:divBdr>
    </w:div>
    <w:div w:id="1554779613">
      <w:bodyDiv w:val="1"/>
      <w:marLeft w:val="0"/>
      <w:marRight w:val="0"/>
      <w:marTop w:val="0"/>
      <w:marBottom w:val="0"/>
      <w:divBdr>
        <w:top w:val="none" w:sz="0" w:space="0" w:color="auto"/>
        <w:left w:val="none" w:sz="0" w:space="0" w:color="auto"/>
        <w:bottom w:val="none" w:sz="0" w:space="0" w:color="auto"/>
        <w:right w:val="none" w:sz="0" w:space="0" w:color="auto"/>
      </w:divBdr>
    </w:div>
    <w:div w:id="1559511656">
      <w:bodyDiv w:val="1"/>
      <w:marLeft w:val="0"/>
      <w:marRight w:val="0"/>
      <w:marTop w:val="0"/>
      <w:marBottom w:val="0"/>
      <w:divBdr>
        <w:top w:val="none" w:sz="0" w:space="0" w:color="auto"/>
        <w:left w:val="none" w:sz="0" w:space="0" w:color="auto"/>
        <w:bottom w:val="none" w:sz="0" w:space="0" w:color="auto"/>
        <w:right w:val="none" w:sz="0" w:space="0" w:color="auto"/>
      </w:divBdr>
      <w:divsChild>
        <w:div w:id="1049109409">
          <w:marLeft w:val="0"/>
          <w:marRight w:val="0"/>
          <w:marTop w:val="0"/>
          <w:marBottom w:val="0"/>
          <w:divBdr>
            <w:top w:val="none" w:sz="0" w:space="0" w:color="auto"/>
            <w:left w:val="none" w:sz="0" w:space="0" w:color="auto"/>
            <w:bottom w:val="none" w:sz="0" w:space="0" w:color="auto"/>
            <w:right w:val="none" w:sz="0" w:space="0" w:color="auto"/>
          </w:divBdr>
        </w:div>
      </w:divsChild>
    </w:div>
    <w:div w:id="1561674495">
      <w:bodyDiv w:val="1"/>
      <w:marLeft w:val="0"/>
      <w:marRight w:val="0"/>
      <w:marTop w:val="0"/>
      <w:marBottom w:val="0"/>
      <w:divBdr>
        <w:top w:val="none" w:sz="0" w:space="0" w:color="auto"/>
        <w:left w:val="none" w:sz="0" w:space="0" w:color="auto"/>
        <w:bottom w:val="none" w:sz="0" w:space="0" w:color="auto"/>
        <w:right w:val="none" w:sz="0" w:space="0" w:color="auto"/>
      </w:divBdr>
    </w:div>
    <w:div w:id="1576864520">
      <w:bodyDiv w:val="1"/>
      <w:marLeft w:val="0"/>
      <w:marRight w:val="0"/>
      <w:marTop w:val="0"/>
      <w:marBottom w:val="0"/>
      <w:divBdr>
        <w:top w:val="none" w:sz="0" w:space="0" w:color="auto"/>
        <w:left w:val="none" w:sz="0" w:space="0" w:color="auto"/>
        <w:bottom w:val="none" w:sz="0" w:space="0" w:color="auto"/>
        <w:right w:val="none" w:sz="0" w:space="0" w:color="auto"/>
      </w:divBdr>
    </w:div>
    <w:div w:id="1581865554">
      <w:bodyDiv w:val="1"/>
      <w:marLeft w:val="0"/>
      <w:marRight w:val="0"/>
      <w:marTop w:val="0"/>
      <w:marBottom w:val="0"/>
      <w:divBdr>
        <w:top w:val="none" w:sz="0" w:space="0" w:color="auto"/>
        <w:left w:val="none" w:sz="0" w:space="0" w:color="auto"/>
        <w:bottom w:val="none" w:sz="0" w:space="0" w:color="auto"/>
        <w:right w:val="none" w:sz="0" w:space="0" w:color="auto"/>
      </w:divBdr>
    </w:div>
    <w:div w:id="1583178271">
      <w:bodyDiv w:val="1"/>
      <w:marLeft w:val="0"/>
      <w:marRight w:val="0"/>
      <w:marTop w:val="0"/>
      <w:marBottom w:val="0"/>
      <w:divBdr>
        <w:top w:val="none" w:sz="0" w:space="0" w:color="auto"/>
        <w:left w:val="none" w:sz="0" w:space="0" w:color="auto"/>
        <w:bottom w:val="none" w:sz="0" w:space="0" w:color="auto"/>
        <w:right w:val="none" w:sz="0" w:space="0" w:color="auto"/>
      </w:divBdr>
    </w:div>
    <w:div w:id="1583559676">
      <w:bodyDiv w:val="1"/>
      <w:marLeft w:val="0"/>
      <w:marRight w:val="0"/>
      <w:marTop w:val="0"/>
      <w:marBottom w:val="0"/>
      <w:divBdr>
        <w:top w:val="none" w:sz="0" w:space="0" w:color="auto"/>
        <w:left w:val="none" w:sz="0" w:space="0" w:color="auto"/>
        <w:bottom w:val="none" w:sz="0" w:space="0" w:color="auto"/>
        <w:right w:val="none" w:sz="0" w:space="0" w:color="auto"/>
      </w:divBdr>
      <w:divsChild>
        <w:div w:id="736973255">
          <w:marLeft w:val="0"/>
          <w:marRight w:val="0"/>
          <w:marTop w:val="0"/>
          <w:marBottom w:val="0"/>
          <w:divBdr>
            <w:top w:val="none" w:sz="0" w:space="0" w:color="auto"/>
            <w:left w:val="none" w:sz="0" w:space="0" w:color="auto"/>
            <w:bottom w:val="none" w:sz="0" w:space="0" w:color="auto"/>
            <w:right w:val="none" w:sz="0" w:space="0" w:color="auto"/>
          </w:divBdr>
        </w:div>
      </w:divsChild>
    </w:div>
    <w:div w:id="1590962469">
      <w:bodyDiv w:val="1"/>
      <w:marLeft w:val="0"/>
      <w:marRight w:val="0"/>
      <w:marTop w:val="0"/>
      <w:marBottom w:val="0"/>
      <w:divBdr>
        <w:top w:val="none" w:sz="0" w:space="0" w:color="auto"/>
        <w:left w:val="none" w:sz="0" w:space="0" w:color="auto"/>
        <w:bottom w:val="none" w:sz="0" w:space="0" w:color="auto"/>
        <w:right w:val="none" w:sz="0" w:space="0" w:color="auto"/>
      </w:divBdr>
    </w:div>
    <w:div w:id="1609695853">
      <w:bodyDiv w:val="1"/>
      <w:marLeft w:val="0"/>
      <w:marRight w:val="0"/>
      <w:marTop w:val="0"/>
      <w:marBottom w:val="0"/>
      <w:divBdr>
        <w:top w:val="none" w:sz="0" w:space="0" w:color="auto"/>
        <w:left w:val="none" w:sz="0" w:space="0" w:color="auto"/>
        <w:bottom w:val="none" w:sz="0" w:space="0" w:color="auto"/>
        <w:right w:val="none" w:sz="0" w:space="0" w:color="auto"/>
      </w:divBdr>
    </w:div>
    <w:div w:id="1614941245">
      <w:bodyDiv w:val="1"/>
      <w:marLeft w:val="0"/>
      <w:marRight w:val="0"/>
      <w:marTop w:val="0"/>
      <w:marBottom w:val="0"/>
      <w:divBdr>
        <w:top w:val="none" w:sz="0" w:space="0" w:color="auto"/>
        <w:left w:val="none" w:sz="0" w:space="0" w:color="auto"/>
        <w:bottom w:val="none" w:sz="0" w:space="0" w:color="auto"/>
        <w:right w:val="none" w:sz="0" w:space="0" w:color="auto"/>
      </w:divBdr>
      <w:divsChild>
        <w:div w:id="182323447">
          <w:marLeft w:val="0"/>
          <w:marRight w:val="0"/>
          <w:marTop w:val="0"/>
          <w:marBottom w:val="0"/>
          <w:divBdr>
            <w:top w:val="none" w:sz="0" w:space="0" w:color="auto"/>
            <w:left w:val="none" w:sz="0" w:space="0" w:color="auto"/>
            <w:bottom w:val="none" w:sz="0" w:space="0" w:color="auto"/>
            <w:right w:val="none" w:sz="0" w:space="0" w:color="auto"/>
          </w:divBdr>
        </w:div>
      </w:divsChild>
    </w:div>
    <w:div w:id="1618875555">
      <w:bodyDiv w:val="1"/>
      <w:marLeft w:val="0"/>
      <w:marRight w:val="0"/>
      <w:marTop w:val="0"/>
      <w:marBottom w:val="0"/>
      <w:divBdr>
        <w:top w:val="none" w:sz="0" w:space="0" w:color="auto"/>
        <w:left w:val="none" w:sz="0" w:space="0" w:color="auto"/>
        <w:bottom w:val="none" w:sz="0" w:space="0" w:color="auto"/>
        <w:right w:val="none" w:sz="0" w:space="0" w:color="auto"/>
      </w:divBdr>
    </w:div>
    <w:div w:id="1621573746">
      <w:bodyDiv w:val="1"/>
      <w:marLeft w:val="0"/>
      <w:marRight w:val="0"/>
      <w:marTop w:val="0"/>
      <w:marBottom w:val="0"/>
      <w:divBdr>
        <w:top w:val="none" w:sz="0" w:space="0" w:color="auto"/>
        <w:left w:val="none" w:sz="0" w:space="0" w:color="auto"/>
        <w:bottom w:val="none" w:sz="0" w:space="0" w:color="auto"/>
        <w:right w:val="none" w:sz="0" w:space="0" w:color="auto"/>
      </w:divBdr>
    </w:div>
    <w:div w:id="1623078334">
      <w:bodyDiv w:val="1"/>
      <w:marLeft w:val="0"/>
      <w:marRight w:val="0"/>
      <w:marTop w:val="0"/>
      <w:marBottom w:val="0"/>
      <w:divBdr>
        <w:top w:val="none" w:sz="0" w:space="0" w:color="auto"/>
        <w:left w:val="none" w:sz="0" w:space="0" w:color="auto"/>
        <w:bottom w:val="none" w:sz="0" w:space="0" w:color="auto"/>
        <w:right w:val="none" w:sz="0" w:space="0" w:color="auto"/>
      </w:divBdr>
    </w:div>
    <w:div w:id="1628508282">
      <w:bodyDiv w:val="1"/>
      <w:marLeft w:val="0"/>
      <w:marRight w:val="0"/>
      <w:marTop w:val="0"/>
      <w:marBottom w:val="0"/>
      <w:divBdr>
        <w:top w:val="none" w:sz="0" w:space="0" w:color="auto"/>
        <w:left w:val="none" w:sz="0" w:space="0" w:color="auto"/>
        <w:bottom w:val="none" w:sz="0" w:space="0" w:color="auto"/>
        <w:right w:val="none" w:sz="0" w:space="0" w:color="auto"/>
      </w:divBdr>
    </w:div>
    <w:div w:id="1632323204">
      <w:bodyDiv w:val="1"/>
      <w:marLeft w:val="0"/>
      <w:marRight w:val="0"/>
      <w:marTop w:val="0"/>
      <w:marBottom w:val="0"/>
      <w:divBdr>
        <w:top w:val="none" w:sz="0" w:space="0" w:color="auto"/>
        <w:left w:val="none" w:sz="0" w:space="0" w:color="auto"/>
        <w:bottom w:val="none" w:sz="0" w:space="0" w:color="auto"/>
        <w:right w:val="none" w:sz="0" w:space="0" w:color="auto"/>
      </w:divBdr>
    </w:div>
    <w:div w:id="1635863889">
      <w:bodyDiv w:val="1"/>
      <w:marLeft w:val="0"/>
      <w:marRight w:val="0"/>
      <w:marTop w:val="0"/>
      <w:marBottom w:val="0"/>
      <w:divBdr>
        <w:top w:val="none" w:sz="0" w:space="0" w:color="auto"/>
        <w:left w:val="none" w:sz="0" w:space="0" w:color="auto"/>
        <w:bottom w:val="none" w:sz="0" w:space="0" w:color="auto"/>
        <w:right w:val="none" w:sz="0" w:space="0" w:color="auto"/>
      </w:divBdr>
    </w:div>
    <w:div w:id="1637098726">
      <w:bodyDiv w:val="1"/>
      <w:marLeft w:val="0"/>
      <w:marRight w:val="0"/>
      <w:marTop w:val="0"/>
      <w:marBottom w:val="0"/>
      <w:divBdr>
        <w:top w:val="none" w:sz="0" w:space="0" w:color="auto"/>
        <w:left w:val="none" w:sz="0" w:space="0" w:color="auto"/>
        <w:bottom w:val="none" w:sz="0" w:space="0" w:color="auto"/>
        <w:right w:val="none" w:sz="0" w:space="0" w:color="auto"/>
      </w:divBdr>
    </w:div>
    <w:div w:id="1637491503">
      <w:bodyDiv w:val="1"/>
      <w:marLeft w:val="0"/>
      <w:marRight w:val="0"/>
      <w:marTop w:val="0"/>
      <w:marBottom w:val="0"/>
      <w:divBdr>
        <w:top w:val="none" w:sz="0" w:space="0" w:color="auto"/>
        <w:left w:val="none" w:sz="0" w:space="0" w:color="auto"/>
        <w:bottom w:val="none" w:sz="0" w:space="0" w:color="auto"/>
        <w:right w:val="none" w:sz="0" w:space="0" w:color="auto"/>
      </w:divBdr>
    </w:div>
    <w:div w:id="1639534683">
      <w:bodyDiv w:val="1"/>
      <w:marLeft w:val="0"/>
      <w:marRight w:val="0"/>
      <w:marTop w:val="0"/>
      <w:marBottom w:val="0"/>
      <w:divBdr>
        <w:top w:val="none" w:sz="0" w:space="0" w:color="auto"/>
        <w:left w:val="none" w:sz="0" w:space="0" w:color="auto"/>
        <w:bottom w:val="none" w:sz="0" w:space="0" w:color="auto"/>
        <w:right w:val="none" w:sz="0" w:space="0" w:color="auto"/>
      </w:divBdr>
    </w:div>
    <w:div w:id="1650792037">
      <w:bodyDiv w:val="1"/>
      <w:marLeft w:val="0"/>
      <w:marRight w:val="0"/>
      <w:marTop w:val="0"/>
      <w:marBottom w:val="0"/>
      <w:divBdr>
        <w:top w:val="none" w:sz="0" w:space="0" w:color="auto"/>
        <w:left w:val="none" w:sz="0" w:space="0" w:color="auto"/>
        <w:bottom w:val="none" w:sz="0" w:space="0" w:color="auto"/>
        <w:right w:val="none" w:sz="0" w:space="0" w:color="auto"/>
      </w:divBdr>
    </w:div>
    <w:div w:id="1656108562">
      <w:bodyDiv w:val="1"/>
      <w:marLeft w:val="0"/>
      <w:marRight w:val="0"/>
      <w:marTop w:val="0"/>
      <w:marBottom w:val="0"/>
      <w:divBdr>
        <w:top w:val="none" w:sz="0" w:space="0" w:color="auto"/>
        <w:left w:val="none" w:sz="0" w:space="0" w:color="auto"/>
        <w:bottom w:val="none" w:sz="0" w:space="0" w:color="auto"/>
        <w:right w:val="none" w:sz="0" w:space="0" w:color="auto"/>
      </w:divBdr>
    </w:div>
    <w:div w:id="1657344432">
      <w:bodyDiv w:val="1"/>
      <w:marLeft w:val="0"/>
      <w:marRight w:val="0"/>
      <w:marTop w:val="0"/>
      <w:marBottom w:val="0"/>
      <w:divBdr>
        <w:top w:val="none" w:sz="0" w:space="0" w:color="auto"/>
        <w:left w:val="none" w:sz="0" w:space="0" w:color="auto"/>
        <w:bottom w:val="none" w:sz="0" w:space="0" w:color="auto"/>
        <w:right w:val="none" w:sz="0" w:space="0" w:color="auto"/>
      </w:divBdr>
    </w:div>
    <w:div w:id="1657607253">
      <w:bodyDiv w:val="1"/>
      <w:marLeft w:val="0"/>
      <w:marRight w:val="0"/>
      <w:marTop w:val="0"/>
      <w:marBottom w:val="0"/>
      <w:divBdr>
        <w:top w:val="none" w:sz="0" w:space="0" w:color="auto"/>
        <w:left w:val="none" w:sz="0" w:space="0" w:color="auto"/>
        <w:bottom w:val="none" w:sz="0" w:space="0" w:color="auto"/>
        <w:right w:val="none" w:sz="0" w:space="0" w:color="auto"/>
      </w:divBdr>
    </w:div>
    <w:div w:id="1659924338">
      <w:bodyDiv w:val="1"/>
      <w:marLeft w:val="0"/>
      <w:marRight w:val="0"/>
      <w:marTop w:val="0"/>
      <w:marBottom w:val="0"/>
      <w:divBdr>
        <w:top w:val="none" w:sz="0" w:space="0" w:color="auto"/>
        <w:left w:val="none" w:sz="0" w:space="0" w:color="auto"/>
        <w:bottom w:val="none" w:sz="0" w:space="0" w:color="auto"/>
        <w:right w:val="none" w:sz="0" w:space="0" w:color="auto"/>
      </w:divBdr>
    </w:div>
    <w:div w:id="1663972753">
      <w:bodyDiv w:val="1"/>
      <w:marLeft w:val="0"/>
      <w:marRight w:val="0"/>
      <w:marTop w:val="0"/>
      <w:marBottom w:val="0"/>
      <w:divBdr>
        <w:top w:val="none" w:sz="0" w:space="0" w:color="auto"/>
        <w:left w:val="none" w:sz="0" w:space="0" w:color="auto"/>
        <w:bottom w:val="none" w:sz="0" w:space="0" w:color="auto"/>
        <w:right w:val="none" w:sz="0" w:space="0" w:color="auto"/>
      </w:divBdr>
    </w:div>
    <w:div w:id="1669939440">
      <w:bodyDiv w:val="1"/>
      <w:marLeft w:val="0"/>
      <w:marRight w:val="0"/>
      <w:marTop w:val="0"/>
      <w:marBottom w:val="0"/>
      <w:divBdr>
        <w:top w:val="none" w:sz="0" w:space="0" w:color="auto"/>
        <w:left w:val="none" w:sz="0" w:space="0" w:color="auto"/>
        <w:bottom w:val="none" w:sz="0" w:space="0" w:color="auto"/>
        <w:right w:val="none" w:sz="0" w:space="0" w:color="auto"/>
      </w:divBdr>
      <w:divsChild>
        <w:div w:id="2105222381">
          <w:marLeft w:val="0"/>
          <w:marRight w:val="0"/>
          <w:marTop w:val="0"/>
          <w:marBottom w:val="0"/>
          <w:divBdr>
            <w:top w:val="none" w:sz="0" w:space="0" w:color="auto"/>
            <w:left w:val="none" w:sz="0" w:space="0" w:color="auto"/>
            <w:bottom w:val="none" w:sz="0" w:space="0" w:color="auto"/>
            <w:right w:val="none" w:sz="0" w:space="0" w:color="auto"/>
          </w:divBdr>
        </w:div>
      </w:divsChild>
    </w:div>
    <w:div w:id="1671519390">
      <w:bodyDiv w:val="1"/>
      <w:marLeft w:val="0"/>
      <w:marRight w:val="0"/>
      <w:marTop w:val="0"/>
      <w:marBottom w:val="0"/>
      <w:divBdr>
        <w:top w:val="none" w:sz="0" w:space="0" w:color="auto"/>
        <w:left w:val="none" w:sz="0" w:space="0" w:color="auto"/>
        <w:bottom w:val="none" w:sz="0" w:space="0" w:color="auto"/>
        <w:right w:val="none" w:sz="0" w:space="0" w:color="auto"/>
      </w:divBdr>
    </w:div>
    <w:div w:id="1673215430">
      <w:bodyDiv w:val="1"/>
      <w:marLeft w:val="0"/>
      <w:marRight w:val="0"/>
      <w:marTop w:val="0"/>
      <w:marBottom w:val="0"/>
      <w:divBdr>
        <w:top w:val="none" w:sz="0" w:space="0" w:color="auto"/>
        <w:left w:val="none" w:sz="0" w:space="0" w:color="auto"/>
        <w:bottom w:val="none" w:sz="0" w:space="0" w:color="auto"/>
        <w:right w:val="none" w:sz="0" w:space="0" w:color="auto"/>
      </w:divBdr>
    </w:div>
    <w:div w:id="1674869015">
      <w:bodyDiv w:val="1"/>
      <w:marLeft w:val="0"/>
      <w:marRight w:val="0"/>
      <w:marTop w:val="0"/>
      <w:marBottom w:val="0"/>
      <w:divBdr>
        <w:top w:val="none" w:sz="0" w:space="0" w:color="auto"/>
        <w:left w:val="none" w:sz="0" w:space="0" w:color="auto"/>
        <w:bottom w:val="none" w:sz="0" w:space="0" w:color="auto"/>
        <w:right w:val="none" w:sz="0" w:space="0" w:color="auto"/>
      </w:divBdr>
    </w:div>
    <w:div w:id="1677076144">
      <w:bodyDiv w:val="1"/>
      <w:marLeft w:val="0"/>
      <w:marRight w:val="0"/>
      <w:marTop w:val="0"/>
      <w:marBottom w:val="0"/>
      <w:divBdr>
        <w:top w:val="none" w:sz="0" w:space="0" w:color="auto"/>
        <w:left w:val="none" w:sz="0" w:space="0" w:color="auto"/>
        <w:bottom w:val="none" w:sz="0" w:space="0" w:color="auto"/>
        <w:right w:val="none" w:sz="0" w:space="0" w:color="auto"/>
      </w:divBdr>
      <w:divsChild>
        <w:div w:id="1641031880">
          <w:marLeft w:val="0"/>
          <w:marRight w:val="0"/>
          <w:marTop w:val="0"/>
          <w:marBottom w:val="0"/>
          <w:divBdr>
            <w:top w:val="none" w:sz="0" w:space="0" w:color="auto"/>
            <w:left w:val="none" w:sz="0" w:space="0" w:color="auto"/>
            <w:bottom w:val="none" w:sz="0" w:space="0" w:color="auto"/>
            <w:right w:val="none" w:sz="0" w:space="0" w:color="auto"/>
          </w:divBdr>
        </w:div>
      </w:divsChild>
    </w:div>
    <w:div w:id="1683119672">
      <w:bodyDiv w:val="1"/>
      <w:marLeft w:val="0"/>
      <w:marRight w:val="0"/>
      <w:marTop w:val="0"/>
      <w:marBottom w:val="0"/>
      <w:divBdr>
        <w:top w:val="none" w:sz="0" w:space="0" w:color="auto"/>
        <w:left w:val="none" w:sz="0" w:space="0" w:color="auto"/>
        <w:bottom w:val="none" w:sz="0" w:space="0" w:color="auto"/>
        <w:right w:val="none" w:sz="0" w:space="0" w:color="auto"/>
      </w:divBdr>
    </w:div>
    <w:div w:id="1689061328">
      <w:bodyDiv w:val="1"/>
      <w:marLeft w:val="0"/>
      <w:marRight w:val="0"/>
      <w:marTop w:val="0"/>
      <w:marBottom w:val="0"/>
      <w:divBdr>
        <w:top w:val="none" w:sz="0" w:space="0" w:color="auto"/>
        <w:left w:val="none" w:sz="0" w:space="0" w:color="auto"/>
        <w:bottom w:val="none" w:sz="0" w:space="0" w:color="auto"/>
        <w:right w:val="none" w:sz="0" w:space="0" w:color="auto"/>
      </w:divBdr>
    </w:div>
    <w:div w:id="1692485897">
      <w:bodyDiv w:val="1"/>
      <w:marLeft w:val="0"/>
      <w:marRight w:val="0"/>
      <w:marTop w:val="0"/>
      <w:marBottom w:val="0"/>
      <w:divBdr>
        <w:top w:val="none" w:sz="0" w:space="0" w:color="auto"/>
        <w:left w:val="none" w:sz="0" w:space="0" w:color="auto"/>
        <w:bottom w:val="none" w:sz="0" w:space="0" w:color="auto"/>
        <w:right w:val="none" w:sz="0" w:space="0" w:color="auto"/>
      </w:divBdr>
    </w:div>
    <w:div w:id="1692952566">
      <w:bodyDiv w:val="1"/>
      <w:marLeft w:val="0"/>
      <w:marRight w:val="0"/>
      <w:marTop w:val="0"/>
      <w:marBottom w:val="0"/>
      <w:divBdr>
        <w:top w:val="none" w:sz="0" w:space="0" w:color="auto"/>
        <w:left w:val="none" w:sz="0" w:space="0" w:color="auto"/>
        <w:bottom w:val="none" w:sz="0" w:space="0" w:color="auto"/>
        <w:right w:val="none" w:sz="0" w:space="0" w:color="auto"/>
      </w:divBdr>
    </w:div>
    <w:div w:id="1693872000">
      <w:bodyDiv w:val="1"/>
      <w:marLeft w:val="0"/>
      <w:marRight w:val="0"/>
      <w:marTop w:val="0"/>
      <w:marBottom w:val="0"/>
      <w:divBdr>
        <w:top w:val="none" w:sz="0" w:space="0" w:color="auto"/>
        <w:left w:val="none" w:sz="0" w:space="0" w:color="auto"/>
        <w:bottom w:val="none" w:sz="0" w:space="0" w:color="auto"/>
        <w:right w:val="none" w:sz="0" w:space="0" w:color="auto"/>
      </w:divBdr>
    </w:div>
    <w:div w:id="1702050592">
      <w:bodyDiv w:val="1"/>
      <w:marLeft w:val="0"/>
      <w:marRight w:val="0"/>
      <w:marTop w:val="0"/>
      <w:marBottom w:val="0"/>
      <w:divBdr>
        <w:top w:val="none" w:sz="0" w:space="0" w:color="auto"/>
        <w:left w:val="none" w:sz="0" w:space="0" w:color="auto"/>
        <w:bottom w:val="none" w:sz="0" w:space="0" w:color="auto"/>
        <w:right w:val="none" w:sz="0" w:space="0" w:color="auto"/>
      </w:divBdr>
    </w:div>
    <w:div w:id="1705594112">
      <w:bodyDiv w:val="1"/>
      <w:marLeft w:val="0"/>
      <w:marRight w:val="0"/>
      <w:marTop w:val="0"/>
      <w:marBottom w:val="0"/>
      <w:divBdr>
        <w:top w:val="none" w:sz="0" w:space="0" w:color="auto"/>
        <w:left w:val="none" w:sz="0" w:space="0" w:color="auto"/>
        <w:bottom w:val="none" w:sz="0" w:space="0" w:color="auto"/>
        <w:right w:val="none" w:sz="0" w:space="0" w:color="auto"/>
      </w:divBdr>
    </w:div>
    <w:div w:id="1706785051">
      <w:bodyDiv w:val="1"/>
      <w:marLeft w:val="0"/>
      <w:marRight w:val="0"/>
      <w:marTop w:val="0"/>
      <w:marBottom w:val="0"/>
      <w:divBdr>
        <w:top w:val="none" w:sz="0" w:space="0" w:color="auto"/>
        <w:left w:val="none" w:sz="0" w:space="0" w:color="auto"/>
        <w:bottom w:val="none" w:sz="0" w:space="0" w:color="auto"/>
        <w:right w:val="none" w:sz="0" w:space="0" w:color="auto"/>
      </w:divBdr>
    </w:div>
    <w:div w:id="1708946277">
      <w:bodyDiv w:val="1"/>
      <w:marLeft w:val="0"/>
      <w:marRight w:val="0"/>
      <w:marTop w:val="0"/>
      <w:marBottom w:val="0"/>
      <w:divBdr>
        <w:top w:val="none" w:sz="0" w:space="0" w:color="auto"/>
        <w:left w:val="none" w:sz="0" w:space="0" w:color="auto"/>
        <w:bottom w:val="none" w:sz="0" w:space="0" w:color="auto"/>
        <w:right w:val="none" w:sz="0" w:space="0" w:color="auto"/>
      </w:divBdr>
    </w:div>
    <w:div w:id="1717192301">
      <w:bodyDiv w:val="1"/>
      <w:marLeft w:val="0"/>
      <w:marRight w:val="0"/>
      <w:marTop w:val="0"/>
      <w:marBottom w:val="0"/>
      <w:divBdr>
        <w:top w:val="none" w:sz="0" w:space="0" w:color="auto"/>
        <w:left w:val="none" w:sz="0" w:space="0" w:color="auto"/>
        <w:bottom w:val="none" w:sz="0" w:space="0" w:color="auto"/>
        <w:right w:val="none" w:sz="0" w:space="0" w:color="auto"/>
      </w:divBdr>
    </w:div>
    <w:div w:id="1718582765">
      <w:bodyDiv w:val="1"/>
      <w:marLeft w:val="0"/>
      <w:marRight w:val="0"/>
      <w:marTop w:val="0"/>
      <w:marBottom w:val="0"/>
      <w:divBdr>
        <w:top w:val="none" w:sz="0" w:space="0" w:color="auto"/>
        <w:left w:val="none" w:sz="0" w:space="0" w:color="auto"/>
        <w:bottom w:val="none" w:sz="0" w:space="0" w:color="auto"/>
        <w:right w:val="none" w:sz="0" w:space="0" w:color="auto"/>
      </w:divBdr>
    </w:div>
    <w:div w:id="1724060214">
      <w:bodyDiv w:val="1"/>
      <w:marLeft w:val="0"/>
      <w:marRight w:val="0"/>
      <w:marTop w:val="0"/>
      <w:marBottom w:val="0"/>
      <w:divBdr>
        <w:top w:val="none" w:sz="0" w:space="0" w:color="auto"/>
        <w:left w:val="none" w:sz="0" w:space="0" w:color="auto"/>
        <w:bottom w:val="none" w:sz="0" w:space="0" w:color="auto"/>
        <w:right w:val="none" w:sz="0" w:space="0" w:color="auto"/>
      </w:divBdr>
    </w:div>
    <w:div w:id="1736472772">
      <w:bodyDiv w:val="1"/>
      <w:marLeft w:val="0"/>
      <w:marRight w:val="0"/>
      <w:marTop w:val="0"/>
      <w:marBottom w:val="0"/>
      <w:divBdr>
        <w:top w:val="none" w:sz="0" w:space="0" w:color="auto"/>
        <w:left w:val="none" w:sz="0" w:space="0" w:color="auto"/>
        <w:bottom w:val="none" w:sz="0" w:space="0" w:color="auto"/>
        <w:right w:val="none" w:sz="0" w:space="0" w:color="auto"/>
      </w:divBdr>
      <w:divsChild>
        <w:div w:id="465662438">
          <w:marLeft w:val="0"/>
          <w:marRight w:val="0"/>
          <w:marTop w:val="0"/>
          <w:marBottom w:val="0"/>
          <w:divBdr>
            <w:top w:val="none" w:sz="0" w:space="0" w:color="auto"/>
            <w:left w:val="none" w:sz="0" w:space="0" w:color="auto"/>
            <w:bottom w:val="none" w:sz="0" w:space="0" w:color="auto"/>
            <w:right w:val="none" w:sz="0" w:space="0" w:color="auto"/>
          </w:divBdr>
        </w:div>
      </w:divsChild>
    </w:div>
    <w:div w:id="1739009932">
      <w:bodyDiv w:val="1"/>
      <w:marLeft w:val="0"/>
      <w:marRight w:val="0"/>
      <w:marTop w:val="0"/>
      <w:marBottom w:val="0"/>
      <w:divBdr>
        <w:top w:val="none" w:sz="0" w:space="0" w:color="auto"/>
        <w:left w:val="none" w:sz="0" w:space="0" w:color="auto"/>
        <w:bottom w:val="none" w:sz="0" w:space="0" w:color="auto"/>
        <w:right w:val="none" w:sz="0" w:space="0" w:color="auto"/>
      </w:divBdr>
    </w:div>
    <w:div w:id="1740788433">
      <w:bodyDiv w:val="1"/>
      <w:marLeft w:val="0"/>
      <w:marRight w:val="0"/>
      <w:marTop w:val="0"/>
      <w:marBottom w:val="0"/>
      <w:divBdr>
        <w:top w:val="none" w:sz="0" w:space="0" w:color="auto"/>
        <w:left w:val="none" w:sz="0" w:space="0" w:color="auto"/>
        <w:bottom w:val="none" w:sz="0" w:space="0" w:color="auto"/>
        <w:right w:val="none" w:sz="0" w:space="0" w:color="auto"/>
      </w:divBdr>
    </w:div>
    <w:div w:id="1742870091">
      <w:bodyDiv w:val="1"/>
      <w:marLeft w:val="0"/>
      <w:marRight w:val="0"/>
      <w:marTop w:val="0"/>
      <w:marBottom w:val="0"/>
      <w:divBdr>
        <w:top w:val="none" w:sz="0" w:space="0" w:color="auto"/>
        <w:left w:val="none" w:sz="0" w:space="0" w:color="auto"/>
        <w:bottom w:val="none" w:sz="0" w:space="0" w:color="auto"/>
        <w:right w:val="none" w:sz="0" w:space="0" w:color="auto"/>
      </w:divBdr>
    </w:div>
    <w:div w:id="1743718777">
      <w:bodyDiv w:val="1"/>
      <w:marLeft w:val="0"/>
      <w:marRight w:val="0"/>
      <w:marTop w:val="0"/>
      <w:marBottom w:val="0"/>
      <w:divBdr>
        <w:top w:val="none" w:sz="0" w:space="0" w:color="auto"/>
        <w:left w:val="none" w:sz="0" w:space="0" w:color="auto"/>
        <w:bottom w:val="none" w:sz="0" w:space="0" w:color="auto"/>
        <w:right w:val="none" w:sz="0" w:space="0" w:color="auto"/>
      </w:divBdr>
    </w:div>
    <w:div w:id="1745906857">
      <w:bodyDiv w:val="1"/>
      <w:marLeft w:val="0"/>
      <w:marRight w:val="0"/>
      <w:marTop w:val="0"/>
      <w:marBottom w:val="0"/>
      <w:divBdr>
        <w:top w:val="none" w:sz="0" w:space="0" w:color="auto"/>
        <w:left w:val="none" w:sz="0" w:space="0" w:color="auto"/>
        <w:bottom w:val="none" w:sz="0" w:space="0" w:color="auto"/>
        <w:right w:val="none" w:sz="0" w:space="0" w:color="auto"/>
      </w:divBdr>
    </w:div>
    <w:div w:id="1748190791">
      <w:bodyDiv w:val="1"/>
      <w:marLeft w:val="0"/>
      <w:marRight w:val="0"/>
      <w:marTop w:val="0"/>
      <w:marBottom w:val="0"/>
      <w:divBdr>
        <w:top w:val="none" w:sz="0" w:space="0" w:color="auto"/>
        <w:left w:val="none" w:sz="0" w:space="0" w:color="auto"/>
        <w:bottom w:val="none" w:sz="0" w:space="0" w:color="auto"/>
        <w:right w:val="none" w:sz="0" w:space="0" w:color="auto"/>
      </w:divBdr>
    </w:div>
    <w:div w:id="1750886150">
      <w:bodyDiv w:val="1"/>
      <w:marLeft w:val="0"/>
      <w:marRight w:val="0"/>
      <w:marTop w:val="0"/>
      <w:marBottom w:val="0"/>
      <w:divBdr>
        <w:top w:val="none" w:sz="0" w:space="0" w:color="auto"/>
        <w:left w:val="none" w:sz="0" w:space="0" w:color="auto"/>
        <w:bottom w:val="none" w:sz="0" w:space="0" w:color="auto"/>
        <w:right w:val="none" w:sz="0" w:space="0" w:color="auto"/>
      </w:divBdr>
    </w:div>
    <w:div w:id="1752502738">
      <w:bodyDiv w:val="1"/>
      <w:marLeft w:val="0"/>
      <w:marRight w:val="0"/>
      <w:marTop w:val="0"/>
      <w:marBottom w:val="0"/>
      <w:divBdr>
        <w:top w:val="none" w:sz="0" w:space="0" w:color="auto"/>
        <w:left w:val="none" w:sz="0" w:space="0" w:color="auto"/>
        <w:bottom w:val="none" w:sz="0" w:space="0" w:color="auto"/>
        <w:right w:val="none" w:sz="0" w:space="0" w:color="auto"/>
      </w:divBdr>
    </w:div>
    <w:div w:id="1756825746">
      <w:bodyDiv w:val="1"/>
      <w:marLeft w:val="0"/>
      <w:marRight w:val="0"/>
      <w:marTop w:val="0"/>
      <w:marBottom w:val="0"/>
      <w:divBdr>
        <w:top w:val="none" w:sz="0" w:space="0" w:color="auto"/>
        <w:left w:val="none" w:sz="0" w:space="0" w:color="auto"/>
        <w:bottom w:val="none" w:sz="0" w:space="0" w:color="auto"/>
        <w:right w:val="none" w:sz="0" w:space="0" w:color="auto"/>
      </w:divBdr>
    </w:div>
    <w:div w:id="1763330694">
      <w:bodyDiv w:val="1"/>
      <w:marLeft w:val="0"/>
      <w:marRight w:val="0"/>
      <w:marTop w:val="0"/>
      <w:marBottom w:val="0"/>
      <w:divBdr>
        <w:top w:val="none" w:sz="0" w:space="0" w:color="auto"/>
        <w:left w:val="none" w:sz="0" w:space="0" w:color="auto"/>
        <w:bottom w:val="none" w:sz="0" w:space="0" w:color="auto"/>
        <w:right w:val="none" w:sz="0" w:space="0" w:color="auto"/>
      </w:divBdr>
    </w:div>
    <w:div w:id="1765414879">
      <w:bodyDiv w:val="1"/>
      <w:marLeft w:val="0"/>
      <w:marRight w:val="0"/>
      <w:marTop w:val="0"/>
      <w:marBottom w:val="0"/>
      <w:divBdr>
        <w:top w:val="none" w:sz="0" w:space="0" w:color="auto"/>
        <w:left w:val="none" w:sz="0" w:space="0" w:color="auto"/>
        <w:bottom w:val="none" w:sz="0" w:space="0" w:color="auto"/>
        <w:right w:val="none" w:sz="0" w:space="0" w:color="auto"/>
      </w:divBdr>
    </w:div>
    <w:div w:id="1767267118">
      <w:bodyDiv w:val="1"/>
      <w:marLeft w:val="0"/>
      <w:marRight w:val="0"/>
      <w:marTop w:val="0"/>
      <w:marBottom w:val="0"/>
      <w:divBdr>
        <w:top w:val="none" w:sz="0" w:space="0" w:color="auto"/>
        <w:left w:val="none" w:sz="0" w:space="0" w:color="auto"/>
        <w:bottom w:val="none" w:sz="0" w:space="0" w:color="auto"/>
        <w:right w:val="none" w:sz="0" w:space="0" w:color="auto"/>
      </w:divBdr>
    </w:div>
    <w:div w:id="1768034508">
      <w:bodyDiv w:val="1"/>
      <w:marLeft w:val="0"/>
      <w:marRight w:val="0"/>
      <w:marTop w:val="0"/>
      <w:marBottom w:val="0"/>
      <w:divBdr>
        <w:top w:val="none" w:sz="0" w:space="0" w:color="auto"/>
        <w:left w:val="none" w:sz="0" w:space="0" w:color="auto"/>
        <w:bottom w:val="none" w:sz="0" w:space="0" w:color="auto"/>
        <w:right w:val="none" w:sz="0" w:space="0" w:color="auto"/>
      </w:divBdr>
    </w:div>
    <w:div w:id="1769539550">
      <w:bodyDiv w:val="1"/>
      <w:marLeft w:val="0"/>
      <w:marRight w:val="0"/>
      <w:marTop w:val="0"/>
      <w:marBottom w:val="0"/>
      <w:divBdr>
        <w:top w:val="none" w:sz="0" w:space="0" w:color="auto"/>
        <w:left w:val="none" w:sz="0" w:space="0" w:color="auto"/>
        <w:bottom w:val="none" w:sz="0" w:space="0" w:color="auto"/>
        <w:right w:val="none" w:sz="0" w:space="0" w:color="auto"/>
      </w:divBdr>
    </w:div>
    <w:div w:id="1770075333">
      <w:bodyDiv w:val="1"/>
      <w:marLeft w:val="0"/>
      <w:marRight w:val="0"/>
      <w:marTop w:val="0"/>
      <w:marBottom w:val="0"/>
      <w:divBdr>
        <w:top w:val="none" w:sz="0" w:space="0" w:color="auto"/>
        <w:left w:val="none" w:sz="0" w:space="0" w:color="auto"/>
        <w:bottom w:val="none" w:sz="0" w:space="0" w:color="auto"/>
        <w:right w:val="none" w:sz="0" w:space="0" w:color="auto"/>
      </w:divBdr>
    </w:div>
    <w:div w:id="1777938661">
      <w:bodyDiv w:val="1"/>
      <w:marLeft w:val="0"/>
      <w:marRight w:val="0"/>
      <w:marTop w:val="0"/>
      <w:marBottom w:val="0"/>
      <w:divBdr>
        <w:top w:val="none" w:sz="0" w:space="0" w:color="auto"/>
        <w:left w:val="none" w:sz="0" w:space="0" w:color="auto"/>
        <w:bottom w:val="none" w:sz="0" w:space="0" w:color="auto"/>
        <w:right w:val="none" w:sz="0" w:space="0" w:color="auto"/>
      </w:divBdr>
    </w:div>
    <w:div w:id="1778214272">
      <w:bodyDiv w:val="1"/>
      <w:marLeft w:val="0"/>
      <w:marRight w:val="0"/>
      <w:marTop w:val="0"/>
      <w:marBottom w:val="0"/>
      <w:divBdr>
        <w:top w:val="none" w:sz="0" w:space="0" w:color="auto"/>
        <w:left w:val="none" w:sz="0" w:space="0" w:color="auto"/>
        <w:bottom w:val="none" w:sz="0" w:space="0" w:color="auto"/>
        <w:right w:val="none" w:sz="0" w:space="0" w:color="auto"/>
      </w:divBdr>
      <w:divsChild>
        <w:div w:id="655844449">
          <w:marLeft w:val="0"/>
          <w:marRight w:val="0"/>
          <w:marTop w:val="0"/>
          <w:marBottom w:val="0"/>
          <w:divBdr>
            <w:top w:val="none" w:sz="0" w:space="0" w:color="auto"/>
            <w:left w:val="none" w:sz="0" w:space="0" w:color="auto"/>
            <w:bottom w:val="none" w:sz="0" w:space="0" w:color="auto"/>
            <w:right w:val="none" w:sz="0" w:space="0" w:color="auto"/>
          </w:divBdr>
        </w:div>
      </w:divsChild>
    </w:div>
    <w:div w:id="1783649044">
      <w:bodyDiv w:val="1"/>
      <w:marLeft w:val="0"/>
      <w:marRight w:val="0"/>
      <w:marTop w:val="0"/>
      <w:marBottom w:val="0"/>
      <w:divBdr>
        <w:top w:val="none" w:sz="0" w:space="0" w:color="auto"/>
        <w:left w:val="none" w:sz="0" w:space="0" w:color="auto"/>
        <w:bottom w:val="none" w:sz="0" w:space="0" w:color="auto"/>
        <w:right w:val="none" w:sz="0" w:space="0" w:color="auto"/>
      </w:divBdr>
    </w:div>
    <w:div w:id="1788042778">
      <w:bodyDiv w:val="1"/>
      <w:marLeft w:val="0"/>
      <w:marRight w:val="0"/>
      <w:marTop w:val="0"/>
      <w:marBottom w:val="0"/>
      <w:divBdr>
        <w:top w:val="none" w:sz="0" w:space="0" w:color="auto"/>
        <w:left w:val="none" w:sz="0" w:space="0" w:color="auto"/>
        <w:bottom w:val="none" w:sz="0" w:space="0" w:color="auto"/>
        <w:right w:val="none" w:sz="0" w:space="0" w:color="auto"/>
      </w:divBdr>
    </w:div>
    <w:div w:id="1788424182">
      <w:bodyDiv w:val="1"/>
      <w:marLeft w:val="0"/>
      <w:marRight w:val="0"/>
      <w:marTop w:val="0"/>
      <w:marBottom w:val="0"/>
      <w:divBdr>
        <w:top w:val="none" w:sz="0" w:space="0" w:color="auto"/>
        <w:left w:val="none" w:sz="0" w:space="0" w:color="auto"/>
        <w:bottom w:val="none" w:sz="0" w:space="0" w:color="auto"/>
        <w:right w:val="none" w:sz="0" w:space="0" w:color="auto"/>
      </w:divBdr>
    </w:div>
    <w:div w:id="1791700114">
      <w:bodyDiv w:val="1"/>
      <w:marLeft w:val="0"/>
      <w:marRight w:val="0"/>
      <w:marTop w:val="0"/>
      <w:marBottom w:val="0"/>
      <w:divBdr>
        <w:top w:val="none" w:sz="0" w:space="0" w:color="auto"/>
        <w:left w:val="none" w:sz="0" w:space="0" w:color="auto"/>
        <w:bottom w:val="none" w:sz="0" w:space="0" w:color="auto"/>
        <w:right w:val="none" w:sz="0" w:space="0" w:color="auto"/>
      </w:divBdr>
      <w:divsChild>
        <w:div w:id="490947094">
          <w:marLeft w:val="0"/>
          <w:marRight w:val="0"/>
          <w:marTop w:val="0"/>
          <w:marBottom w:val="0"/>
          <w:divBdr>
            <w:top w:val="none" w:sz="0" w:space="0" w:color="auto"/>
            <w:left w:val="none" w:sz="0" w:space="0" w:color="auto"/>
            <w:bottom w:val="none" w:sz="0" w:space="0" w:color="auto"/>
            <w:right w:val="none" w:sz="0" w:space="0" w:color="auto"/>
          </w:divBdr>
        </w:div>
      </w:divsChild>
    </w:div>
    <w:div w:id="1793816939">
      <w:bodyDiv w:val="1"/>
      <w:marLeft w:val="0"/>
      <w:marRight w:val="0"/>
      <w:marTop w:val="0"/>
      <w:marBottom w:val="0"/>
      <w:divBdr>
        <w:top w:val="none" w:sz="0" w:space="0" w:color="auto"/>
        <w:left w:val="none" w:sz="0" w:space="0" w:color="auto"/>
        <w:bottom w:val="none" w:sz="0" w:space="0" w:color="auto"/>
        <w:right w:val="none" w:sz="0" w:space="0" w:color="auto"/>
      </w:divBdr>
    </w:div>
    <w:div w:id="1795712841">
      <w:bodyDiv w:val="1"/>
      <w:marLeft w:val="0"/>
      <w:marRight w:val="0"/>
      <w:marTop w:val="0"/>
      <w:marBottom w:val="0"/>
      <w:divBdr>
        <w:top w:val="none" w:sz="0" w:space="0" w:color="auto"/>
        <w:left w:val="none" w:sz="0" w:space="0" w:color="auto"/>
        <w:bottom w:val="none" w:sz="0" w:space="0" w:color="auto"/>
        <w:right w:val="none" w:sz="0" w:space="0" w:color="auto"/>
      </w:divBdr>
    </w:div>
    <w:div w:id="1803813458">
      <w:bodyDiv w:val="1"/>
      <w:marLeft w:val="0"/>
      <w:marRight w:val="0"/>
      <w:marTop w:val="0"/>
      <w:marBottom w:val="0"/>
      <w:divBdr>
        <w:top w:val="none" w:sz="0" w:space="0" w:color="auto"/>
        <w:left w:val="none" w:sz="0" w:space="0" w:color="auto"/>
        <w:bottom w:val="none" w:sz="0" w:space="0" w:color="auto"/>
        <w:right w:val="none" w:sz="0" w:space="0" w:color="auto"/>
      </w:divBdr>
    </w:div>
    <w:div w:id="1805658795">
      <w:bodyDiv w:val="1"/>
      <w:marLeft w:val="0"/>
      <w:marRight w:val="0"/>
      <w:marTop w:val="0"/>
      <w:marBottom w:val="0"/>
      <w:divBdr>
        <w:top w:val="none" w:sz="0" w:space="0" w:color="auto"/>
        <w:left w:val="none" w:sz="0" w:space="0" w:color="auto"/>
        <w:bottom w:val="none" w:sz="0" w:space="0" w:color="auto"/>
        <w:right w:val="none" w:sz="0" w:space="0" w:color="auto"/>
      </w:divBdr>
    </w:div>
    <w:div w:id="1807157508">
      <w:bodyDiv w:val="1"/>
      <w:marLeft w:val="0"/>
      <w:marRight w:val="0"/>
      <w:marTop w:val="0"/>
      <w:marBottom w:val="0"/>
      <w:divBdr>
        <w:top w:val="none" w:sz="0" w:space="0" w:color="auto"/>
        <w:left w:val="none" w:sz="0" w:space="0" w:color="auto"/>
        <w:bottom w:val="none" w:sz="0" w:space="0" w:color="auto"/>
        <w:right w:val="none" w:sz="0" w:space="0" w:color="auto"/>
      </w:divBdr>
    </w:div>
    <w:div w:id="1810895870">
      <w:bodyDiv w:val="1"/>
      <w:marLeft w:val="0"/>
      <w:marRight w:val="0"/>
      <w:marTop w:val="0"/>
      <w:marBottom w:val="0"/>
      <w:divBdr>
        <w:top w:val="none" w:sz="0" w:space="0" w:color="auto"/>
        <w:left w:val="none" w:sz="0" w:space="0" w:color="auto"/>
        <w:bottom w:val="none" w:sz="0" w:space="0" w:color="auto"/>
        <w:right w:val="none" w:sz="0" w:space="0" w:color="auto"/>
      </w:divBdr>
    </w:div>
    <w:div w:id="1815026775">
      <w:bodyDiv w:val="1"/>
      <w:marLeft w:val="0"/>
      <w:marRight w:val="0"/>
      <w:marTop w:val="0"/>
      <w:marBottom w:val="0"/>
      <w:divBdr>
        <w:top w:val="none" w:sz="0" w:space="0" w:color="auto"/>
        <w:left w:val="none" w:sz="0" w:space="0" w:color="auto"/>
        <w:bottom w:val="none" w:sz="0" w:space="0" w:color="auto"/>
        <w:right w:val="none" w:sz="0" w:space="0" w:color="auto"/>
      </w:divBdr>
    </w:div>
    <w:div w:id="1818111288">
      <w:bodyDiv w:val="1"/>
      <w:marLeft w:val="0"/>
      <w:marRight w:val="0"/>
      <w:marTop w:val="0"/>
      <w:marBottom w:val="0"/>
      <w:divBdr>
        <w:top w:val="none" w:sz="0" w:space="0" w:color="auto"/>
        <w:left w:val="none" w:sz="0" w:space="0" w:color="auto"/>
        <w:bottom w:val="none" w:sz="0" w:space="0" w:color="auto"/>
        <w:right w:val="none" w:sz="0" w:space="0" w:color="auto"/>
      </w:divBdr>
    </w:div>
    <w:div w:id="1819567567">
      <w:bodyDiv w:val="1"/>
      <w:marLeft w:val="0"/>
      <w:marRight w:val="0"/>
      <w:marTop w:val="0"/>
      <w:marBottom w:val="0"/>
      <w:divBdr>
        <w:top w:val="none" w:sz="0" w:space="0" w:color="auto"/>
        <w:left w:val="none" w:sz="0" w:space="0" w:color="auto"/>
        <w:bottom w:val="none" w:sz="0" w:space="0" w:color="auto"/>
        <w:right w:val="none" w:sz="0" w:space="0" w:color="auto"/>
      </w:divBdr>
      <w:divsChild>
        <w:div w:id="1711801674">
          <w:marLeft w:val="0"/>
          <w:marRight w:val="0"/>
          <w:marTop w:val="0"/>
          <w:marBottom w:val="0"/>
          <w:divBdr>
            <w:top w:val="none" w:sz="0" w:space="0" w:color="auto"/>
            <w:left w:val="none" w:sz="0" w:space="0" w:color="auto"/>
            <w:bottom w:val="none" w:sz="0" w:space="0" w:color="auto"/>
            <w:right w:val="none" w:sz="0" w:space="0" w:color="auto"/>
          </w:divBdr>
        </w:div>
      </w:divsChild>
    </w:div>
    <w:div w:id="1825390362">
      <w:bodyDiv w:val="1"/>
      <w:marLeft w:val="0"/>
      <w:marRight w:val="0"/>
      <w:marTop w:val="0"/>
      <w:marBottom w:val="0"/>
      <w:divBdr>
        <w:top w:val="none" w:sz="0" w:space="0" w:color="auto"/>
        <w:left w:val="none" w:sz="0" w:space="0" w:color="auto"/>
        <w:bottom w:val="none" w:sz="0" w:space="0" w:color="auto"/>
        <w:right w:val="none" w:sz="0" w:space="0" w:color="auto"/>
      </w:divBdr>
    </w:div>
    <w:div w:id="1826555771">
      <w:bodyDiv w:val="1"/>
      <w:marLeft w:val="0"/>
      <w:marRight w:val="0"/>
      <w:marTop w:val="0"/>
      <w:marBottom w:val="0"/>
      <w:divBdr>
        <w:top w:val="none" w:sz="0" w:space="0" w:color="auto"/>
        <w:left w:val="none" w:sz="0" w:space="0" w:color="auto"/>
        <w:bottom w:val="none" w:sz="0" w:space="0" w:color="auto"/>
        <w:right w:val="none" w:sz="0" w:space="0" w:color="auto"/>
      </w:divBdr>
    </w:div>
    <w:div w:id="1829710785">
      <w:bodyDiv w:val="1"/>
      <w:marLeft w:val="0"/>
      <w:marRight w:val="0"/>
      <w:marTop w:val="0"/>
      <w:marBottom w:val="0"/>
      <w:divBdr>
        <w:top w:val="none" w:sz="0" w:space="0" w:color="auto"/>
        <w:left w:val="none" w:sz="0" w:space="0" w:color="auto"/>
        <w:bottom w:val="none" w:sz="0" w:space="0" w:color="auto"/>
        <w:right w:val="none" w:sz="0" w:space="0" w:color="auto"/>
      </w:divBdr>
    </w:div>
    <w:div w:id="1833720322">
      <w:bodyDiv w:val="1"/>
      <w:marLeft w:val="0"/>
      <w:marRight w:val="0"/>
      <w:marTop w:val="0"/>
      <w:marBottom w:val="0"/>
      <w:divBdr>
        <w:top w:val="none" w:sz="0" w:space="0" w:color="auto"/>
        <w:left w:val="none" w:sz="0" w:space="0" w:color="auto"/>
        <w:bottom w:val="none" w:sz="0" w:space="0" w:color="auto"/>
        <w:right w:val="none" w:sz="0" w:space="0" w:color="auto"/>
      </w:divBdr>
    </w:div>
    <w:div w:id="1835797072">
      <w:bodyDiv w:val="1"/>
      <w:marLeft w:val="0"/>
      <w:marRight w:val="0"/>
      <w:marTop w:val="0"/>
      <w:marBottom w:val="0"/>
      <w:divBdr>
        <w:top w:val="none" w:sz="0" w:space="0" w:color="auto"/>
        <w:left w:val="none" w:sz="0" w:space="0" w:color="auto"/>
        <w:bottom w:val="none" w:sz="0" w:space="0" w:color="auto"/>
        <w:right w:val="none" w:sz="0" w:space="0" w:color="auto"/>
      </w:divBdr>
    </w:div>
    <w:div w:id="1836072863">
      <w:bodyDiv w:val="1"/>
      <w:marLeft w:val="0"/>
      <w:marRight w:val="0"/>
      <w:marTop w:val="0"/>
      <w:marBottom w:val="0"/>
      <w:divBdr>
        <w:top w:val="none" w:sz="0" w:space="0" w:color="auto"/>
        <w:left w:val="none" w:sz="0" w:space="0" w:color="auto"/>
        <w:bottom w:val="none" w:sz="0" w:space="0" w:color="auto"/>
        <w:right w:val="none" w:sz="0" w:space="0" w:color="auto"/>
      </w:divBdr>
    </w:div>
    <w:div w:id="1839078334">
      <w:bodyDiv w:val="1"/>
      <w:marLeft w:val="0"/>
      <w:marRight w:val="0"/>
      <w:marTop w:val="0"/>
      <w:marBottom w:val="0"/>
      <w:divBdr>
        <w:top w:val="none" w:sz="0" w:space="0" w:color="auto"/>
        <w:left w:val="none" w:sz="0" w:space="0" w:color="auto"/>
        <w:bottom w:val="none" w:sz="0" w:space="0" w:color="auto"/>
        <w:right w:val="none" w:sz="0" w:space="0" w:color="auto"/>
      </w:divBdr>
    </w:div>
    <w:div w:id="1842158996">
      <w:bodyDiv w:val="1"/>
      <w:marLeft w:val="0"/>
      <w:marRight w:val="0"/>
      <w:marTop w:val="0"/>
      <w:marBottom w:val="0"/>
      <w:divBdr>
        <w:top w:val="none" w:sz="0" w:space="0" w:color="auto"/>
        <w:left w:val="none" w:sz="0" w:space="0" w:color="auto"/>
        <w:bottom w:val="none" w:sz="0" w:space="0" w:color="auto"/>
        <w:right w:val="none" w:sz="0" w:space="0" w:color="auto"/>
      </w:divBdr>
    </w:div>
    <w:div w:id="1845120131">
      <w:bodyDiv w:val="1"/>
      <w:marLeft w:val="0"/>
      <w:marRight w:val="0"/>
      <w:marTop w:val="0"/>
      <w:marBottom w:val="0"/>
      <w:divBdr>
        <w:top w:val="none" w:sz="0" w:space="0" w:color="auto"/>
        <w:left w:val="none" w:sz="0" w:space="0" w:color="auto"/>
        <w:bottom w:val="none" w:sz="0" w:space="0" w:color="auto"/>
        <w:right w:val="none" w:sz="0" w:space="0" w:color="auto"/>
      </w:divBdr>
    </w:div>
    <w:div w:id="1845824920">
      <w:bodyDiv w:val="1"/>
      <w:marLeft w:val="0"/>
      <w:marRight w:val="0"/>
      <w:marTop w:val="0"/>
      <w:marBottom w:val="0"/>
      <w:divBdr>
        <w:top w:val="none" w:sz="0" w:space="0" w:color="auto"/>
        <w:left w:val="none" w:sz="0" w:space="0" w:color="auto"/>
        <w:bottom w:val="none" w:sz="0" w:space="0" w:color="auto"/>
        <w:right w:val="none" w:sz="0" w:space="0" w:color="auto"/>
      </w:divBdr>
    </w:div>
    <w:div w:id="1856918096">
      <w:bodyDiv w:val="1"/>
      <w:marLeft w:val="0"/>
      <w:marRight w:val="0"/>
      <w:marTop w:val="0"/>
      <w:marBottom w:val="0"/>
      <w:divBdr>
        <w:top w:val="none" w:sz="0" w:space="0" w:color="auto"/>
        <w:left w:val="none" w:sz="0" w:space="0" w:color="auto"/>
        <w:bottom w:val="none" w:sz="0" w:space="0" w:color="auto"/>
        <w:right w:val="none" w:sz="0" w:space="0" w:color="auto"/>
      </w:divBdr>
    </w:div>
    <w:div w:id="1861384429">
      <w:bodyDiv w:val="1"/>
      <w:marLeft w:val="0"/>
      <w:marRight w:val="0"/>
      <w:marTop w:val="0"/>
      <w:marBottom w:val="0"/>
      <w:divBdr>
        <w:top w:val="none" w:sz="0" w:space="0" w:color="auto"/>
        <w:left w:val="none" w:sz="0" w:space="0" w:color="auto"/>
        <w:bottom w:val="none" w:sz="0" w:space="0" w:color="auto"/>
        <w:right w:val="none" w:sz="0" w:space="0" w:color="auto"/>
      </w:divBdr>
    </w:div>
    <w:div w:id="1865628103">
      <w:bodyDiv w:val="1"/>
      <w:marLeft w:val="0"/>
      <w:marRight w:val="0"/>
      <w:marTop w:val="0"/>
      <w:marBottom w:val="0"/>
      <w:divBdr>
        <w:top w:val="none" w:sz="0" w:space="0" w:color="auto"/>
        <w:left w:val="none" w:sz="0" w:space="0" w:color="auto"/>
        <w:bottom w:val="none" w:sz="0" w:space="0" w:color="auto"/>
        <w:right w:val="none" w:sz="0" w:space="0" w:color="auto"/>
      </w:divBdr>
      <w:divsChild>
        <w:div w:id="240919469">
          <w:marLeft w:val="0"/>
          <w:marRight w:val="0"/>
          <w:marTop w:val="0"/>
          <w:marBottom w:val="0"/>
          <w:divBdr>
            <w:top w:val="none" w:sz="0" w:space="0" w:color="auto"/>
            <w:left w:val="none" w:sz="0" w:space="0" w:color="auto"/>
            <w:bottom w:val="none" w:sz="0" w:space="0" w:color="auto"/>
            <w:right w:val="none" w:sz="0" w:space="0" w:color="auto"/>
          </w:divBdr>
        </w:div>
      </w:divsChild>
    </w:div>
    <w:div w:id="1868988047">
      <w:bodyDiv w:val="1"/>
      <w:marLeft w:val="0"/>
      <w:marRight w:val="0"/>
      <w:marTop w:val="0"/>
      <w:marBottom w:val="0"/>
      <w:divBdr>
        <w:top w:val="none" w:sz="0" w:space="0" w:color="auto"/>
        <w:left w:val="none" w:sz="0" w:space="0" w:color="auto"/>
        <w:bottom w:val="none" w:sz="0" w:space="0" w:color="auto"/>
        <w:right w:val="none" w:sz="0" w:space="0" w:color="auto"/>
      </w:divBdr>
    </w:div>
    <w:div w:id="1875313309">
      <w:bodyDiv w:val="1"/>
      <w:marLeft w:val="0"/>
      <w:marRight w:val="0"/>
      <w:marTop w:val="0"/>
      <w:marBottom w:val="0"/>
      <w:divBdr>
        <w:top w:val="none" w:sz="0" w:space="0" w:color="auto"/>
        <w:left w:val="none" w:sz="0" w:space="0" w:color="auto"/>
        <w:bottom w:val="none" w:sz="0" w:space="0" w:color="auto"/>
        <w:right w:val="none" w:sz="0" w:space="0" w:color="auto"/>
      </w:divBdr>
    </w:div>
    <w:div w:id="1877231664">
      <w:bodyDiv w:val="1"/>
      <w:marLeft w:val="0"/>
      <w:marRight w:val="0"/>
      <w:marTop w:val="0"/>
      <w:marBottom w:val="0"/>
      <w:divBdr>
        <w:top w:val="none" w:sz="0" w:space="0" w:color="auto"/>
        <w:left w:val="none" w:sz="0" w:space="0" w:color="auto"/>
        <w:bottom w:val="none" w:sz="0" w:space="0" w:color="auto"/>
        <w:right w:val="none" w:sz="0" w:space="0" w:color="auto"/>
      </w:divBdr>
      <w:divsChild>
        <w:div w:id="2080011545">
          <w:marLeft w:val="0"/>
          <w:marRight w:val="0"/>
          <w:marTop w:val="0"/>
          <w:marBottom w:val="0"/>
          <w:divBdr>
            <w:top w:val="none" w:sz="0" w:space="0" w:color="auto"/>
            <w:left w:val="none" w:sz="0" w:space="0" w:color="auto"/>
            <w:bottom w:val="none" w:sz="0" w:space="0" w:color="auto"/>
            <w:right w:val="none" w:sz="0" w:space="0" w:color="auto"/>
          </w:divBdr>
        </w:div>
      </w:divsChild>
    </w:div>
    <w:div w:id="1882785448">
      <w:bodyDiv w:val="1"/>
      <w:marLeft w:val="0"/>
      <w:marRight w:val="0"/>
      <w:marTop w:val="0"/>
      <w:marBottom w:val="0"/>
      <w:divBdr>
        <w:top w:val="none" w:sz="0" w:space="0" w:color="auto"/>
        <w:left w:val="none" w:sz="0" w:space="0" w:color="auto"/>
        <w:bottom w:val="none" w:sz="0" w:space="0" w:color="auto"/>
        <w:right w:val="none" w:sz="0" w:space="0" w:color="auto"/>
      </w:divBdr>
    </w:div>
    <w:div w:id="1883208858">
      <w:bodyDiv w:val="1"/>
      <w:marLeft w:val="0"/>
      <w:marRight w:val="0"/>
      <w:marTop w:val="0"/>
      <w:marBottom w:val="0"/>
      <w:divBdr>
        <w:top w:val="none" w:sz="0" w:space="0" w:color="auto"/>
        <w:left w:val="none" w:sz="0" w:space="0" w:color="auto"/>
        <w:bottom w:val="none" w:sz="0" w:space="0" w:color="auto"/>
        <w:right w:val="none" w:sz="0" w:space="0" w:color="auto"/>
      </w:divBdr>
    </w:div>
    <w:div w:id="1885826885">
      <w:bodyDiv w:val="1"/>
      <w:marLeft w:val="0"/>
      <w:marRight w:val="0"/>
      <w:marTop w:val="0"/>
      <w:marBottom w:val="0"/>
      <w:divBdr>
        <w:top w:val="none" w:sz="0" w:space="0" w:color="auto"/>
        <w:left w:val="none" w:sz="0" w:space="0" w:color="auto"/>
        <w:bottom w:val="none" w:sz="0" w:space="0" w:color="auto"/>
        <w:right w:val="none" w:sz="0" w:space="0" w:color="auto"/>
      </w:divBdr>
    </w:div>
    <w:div w:id="1891573503">
      <w:bodyDiv w:val="1"/>
      <w:marLeft w:val="0"/>
      <w:marRight w:val="0"/>
      <w:marTop w:val="0"/>
      <w:marBottom w:val="0"/>
      <w:divBdr>
        <w:top w:val="none" w:sz="0" w:space="0" w:color="auto"/>
        <w:left w:val="none" w:sz="0" w:space="0" w:color="auto"/>
        <w:bottom w:val="none" w:sz="0" w:space="0" w:color="auto"/>
        <w:right w:val="none" w:sz="0" w:space="0" w:color="auto"/>
      </w:divBdr>
    </w:div>
    <w:div w:id="1891917532">
      <w:bodyDiv w:val="1"/>
      <w:marLeft w:val="0"/>
      <w:marRight w:val="0"/>
      <w:marTop w:val="0"/>
      <w:marBottom w:val="0"/>
      <w:divBdr>
        <w:top w:val="none" w:sz="0" w:space="0" w:color="auto"/>
        <w:left w:val="none" w:sz="0" w:space="0" w:color="auto"/>
        <w:bottom w:val="none" w:sz="0" w:space="0" w:color="auto"/>
        <w:right w:val="none" w:sz="0" w:space="0" w:color="auto"/>
      </w:divBdr>
    </w:div>
    <w:div w:id="1902250035">
      <w:bodyDiv w:val="1"/>
      <w:marLeft w:val="0"/>
      <w:marRight w:val="0"/>
      <w:marTop w:val="0"/>
      <w:marBottom w:val="0"/>
      <w:divBdr>
        <w:top w:val="none" w:sz="0" w:space="0" w:color="auto"/>
        <w:left w:val="none" w:sz="0" w:space="0" w:color="auto"/>
        <w:bottom w:val="none" w:sz="0" w:space="0" w:color="auto"/>
        <w:right w:val="none" w:sz="0" w:space="0" w:color="auto"/>
      </w:divBdr>
    </w:div>
    <w:div w:id="1903441887">
      <w:bodyDiv w:val="1"/>
      <w:marLeft w:val="0"/>
      <w:marRight w:val="0"/>
      <w:marTop w:val="0"/>
      <w:marBottom w:val="0"/>
      <w:divBdr>
        <w:top w:val="none" w:sz="0" w:space="0" w:color="auto"/>
        <w:left w:val="none" w:sz="0" w:space="0" w:color="auto"/>
        <w:bottom w:val="none" w:sz="0" w:space="0" w:color="auto"/>
        <w:right w:val="none" w:sz="0" w:space="0" w:color="auto"/>
      </w:divBdr>
    </w:div>
    <w:div w:id="1905607023">
      <w:bodyDiv w:val="1"/>
      <w:marLeft w:val="0"/>
      <w:marRight w:val="0"/>
      <w:marTop w:val="0"/>
      <w:marBottom w:val="0"/>
      <w:divBdr>
        <w:top w:val="none" w:sz="0" w:space="0" w:color="auto"/>
        <w:left w:val="none" w:sz="0" w:space="0" w:color="auto"/>
        <w:bottom w:val="none" w:sz="0" w:space="0" w:color="auto"/>
        <w:right w:val="none" w:sz="0" w:space="0" w:color="auto"/>
      </w:divBdr>
    </w:div>
    <w:div w:id="1912814061">
      <w:bodyDiv w:val="1"/>
      <w:marLeft w:val="0"/>
      <w:marRight w:val="0"/>
      <w:marTop w:val="0"/>
      <w:marBottom w:val="0"/>
      <w:divBdr>
        <w:top w:val="none" w:sz="0" w:space="0" w:color="auto"/>
        <w:left w:val="none" w:sz="0" w:space="0" w:color="auto"/>
        <w:bottom w:val="none" w:sz="0" w:space="0" w:color="auto"/>
        <w:right w:val="none" w:sz="0" w:space="0" w:color="auto"/>
      </w:divBdr>
    </w:div>
    <w:div w:id="1926109486">
      <w:bodyDiv w:val="1"/>
      <w:marLeft w:val="0"/>
      <w:marRight w:val="0"/>
      <w:marTop w:val="0"/>
      <w:marBottom w:val="0"/>
      <w:divBdr>
        <w:top w:val="none" w:sz="0" w:space="0" w:color="auto"/>
        <w:left w:val="none" w:sz="0" w:space="0" w:color="auto"/>
        <w:bottom w:val="none" w:sz="0" w:space="0" w:color="auto"/>
        <w:right w:val="none" w:sz="0" w:space="0" w:color="auto"/>
      </w:divBdr>
    </w:div>
    <w:div w:id="1929149218">
      <w:bodyDiv w:val="1"/>
      <w:marLeft w:val="0"/>
      <w:marRight w:val="0"/>
      <w:marTop w:val="0"/>
      <w:marBottom w:val="0"/>
      <w:divBdr>
        <w:top w:val="none" w:sz="0" w:space="0" w:color="auto"/>
        <w:left w:val="none" w:sz="0" w:space="0" w:color="auto"/>
        <w:bottom w:val="none" w:sz="0" w:space="0" w:color="auto"/>
        <w:right w:val="none" w:sz="0" w:space="0" w:color="auto"/>
      </w:divBdr>
    </w:div>
    <w:div w:id="1930918309">
      <w:bodyDiv w:val="1"/>
      <w:marLeft w:val="0"/>
      <w:marRight w:val="0"/>
      <w:marTop w:val="0"/>
      <w:marBottom w:val="0"/>
      <w:divBdr>
        <w:top w:val="none" w:sz="0" w:space="0" w:color="auto"/>
        <w:left w:val="none" w:sz="0" w:space="0" w:color="auto"/>
        <w:bottom w:val="none" w:sz="0" w:space="0" w:color="auto"/>
        <w:right w:val="none" w:sz="0" w:space="0" w:color="auto"/>
      </w:divBdr>
    </w:div>
    <w:div w:id="1938829086">
      <w:bodyDiv w:val="1"/>
      <w:marLeft w:val="0"/>
      <w:marRight w:val="0"/>
      <w:marTop w:val="0"/>
      <w:marBottom w:val="0"/>
      <w:divBdr>
        <w:top w:val="none" w:sz="0" w:space="0" w:color="auto"/>
        <w:left w:val="none" w:sz="0" w:space="0" w:color="auto"/>
        <w:bottom w:val="none" w:sz="0" w:space="0" w:color="auto"/>
        <w:right w:val="none" w:sz="0" w:space="0" w:color="auto"/>
      </w:divBdr>
    </w:div>
    <w:div w:id="1951546056">
      <w:bodyDiv w:val="1"/>
      <w:marLeft w:val="0"/>
      <w:marRight w:val="0"/>
      <w:marTop w:val="0"/>
      <w:marBottom w:val="0"/>
      <w:divBdr>
        <w:top w:val="none" w:sz="0" w:space="0" w:color="auto"/>
        <w:left w:val="none" w:sz="0" w:space="0" w:color="auto"/>
        <w:bottom w:val="none" w:sz="0" w:space="0" w:color="auto"/>
        <w:right w:val="none" w:sz="0" w:space="0" w:color="auto"/>
      </w:divBdr>
    </w:div>
    <w:div w:id="1952928867">
      <w:bodyDiv w:val="1"/>
      <w:marLeft w:val="0"/>
      <w:marRight w:val="0"/>
      <w:marTop w:val="0"/>
      <w:marBottom w:val="0"/>
      <w:divBdr>
        <w:top w:val="none" w:sz="0" w:space="0" w:color="auto"/>
        <w:left w:val="none" w:sz="0" w:space="0" w:color="auto"/>
        <w:bottom w:val="none" w:sz="0" w:space="0" w:color="auto"/>
        <w:right w:val="none" w:sz="0" w:space="0" w:color="auto"/>
      </w:divBdr>
    </w:div>
    <w:div w:id="1955214752">
      <w:bodyDiv w:val="1"/>
      <w:marLeft w:val="0"/>
      <w:marRight w:val="0"/>
      <w:marTop w:val="0"/>
      <w:marBottom w:val="0"/>
      <w:divBdr>
        <w:top w:val="none" w:sz="0" w:space="0" w:color="auto"/>
        <w:left w:val="none" w:sz="0" w:space="0" w:color="auto"/>
        <w:bottom w:val="none" w:sz="0" w:space="0" w:color="auto"/>
        <w:right w:val="none" w:sz="0" w:space="0" w:color="auto"/>
      </w:divBdr>
    </w:div>
    <w:div w:id="1959988967">
      <w:bodyDiv w:val="1"/>
      <w:marLeft w:val="0"/>
      <w:marRight w:val="0"/>
      <w:marTop w:val="0"/>
      <w:marBottom w:val="0"/>
      <w:divBdr>
        <w:top w:val="none" w:sz="0" w:space="0" w:color="auto"/>
        <w:left w:val="none" w:sz="0" w:space="0" w:color="auto"/>
        <w:bottom w:val="none" w:sz="0" w:space="0" w:color="auto"/>
        <w:right w:val="none" w:sz="0" w:space="0" w:color="auto"/>
      </w:divBdr>
    </w:div>
    <w:div w:id="1960258052">
      <w:bodyDiv w:val="1"/>
      <w:marLeft w:val="0"/>
      <w:marRight w:val="0"/>
      <w:marTop w:val="0"/>
      <w:marBottom w:val="0"/>
      <w:divBdr>
        <w:top w:val="none" w:sz="0" w:space="0" w:color="auto"/>
        <w:left w:val="none" w:sz="0" w:space="0" w:color="auto"/>
        <w:bottom w:val="none" w:sz="0" w:space="0" w:color="auto"/>
        <w:right w:val="none" w:sz="0" w:space="0" w:color="auto"/>
      </w:divBdr>
    </w:div>
    <w:div w:id="1967589524">
      <w:bodyDiv w:val="1"/>
      <w:marLeft w:val="0"/>
      <w:marRight w:val="0"/>
      <w:marTop w:val="0"/>
      <w:marBottom w:val="0"/>
      <w:divBdr>
        <w:top w:val="none" w:sz="0" w:space="0" w:color="auto"/>
        <w:left w:val="none" w:sz="0" w:space="0" w:color="auto"/>
        <w:bottom w:val="none" w:sz="0" w:space="0" w:color="auto"/>
        <w:right w:val="none" w:sz="0" w:space="0" w:color="auto"/>
      </w:divBdr>
    </w:div>
    <w:div w:id="1971398038">
      <w:bodyDiv w:val="1"/>
      <w:marLeft w:val="0"/>
      <w:marRight w:val="0"/>
      <w:marTop w:val="0"/>
      <w:marBottom w:val="0"/>
      <w:divBdr>
        <w:top w:val="none" w:sz="0" w:space="0" w:color="auto"/>
        <w:left w:val="none" w:sz="0" w:space="0" w:color="auto"/>
        <w:bottom w:val="none" w:sz="0" w:space="0" w:color="auto"/>
        <w:right w:val="none" w:sz="0" w:space="0" w:color="auto"/>
      </w:divBdr>
    </w:div>
    <w:div w:id="1971668428">
      <w:bodyDiv w:val="1"/>
      <w:marLeft w:val="0"/>
      <w:marRight w:val="0"/>
      <w:marTop w:val="0"/>
      <w:marBottom w:val="0"/>
      <w:divBdr>
        <w:top w:val="none" w:sz="0" w:space="0" w:color="auto"/>
        <w:left w:val="none" w:sz="0" w:space="0" w:color="auto"/>
        <w:bottom w:val="none" w:sz="0" w:space="0" w:color="auto"/>
        <w:right w:val="none" w:sz="0" w:space="0" w:color="auto"/>
      </w:divBdr>
      <w:divsChild>
        <w:div w:id="1528135590">
          <w:marLeft w:val="0"/>
          <w:marRight w:val="0"/>
          <w:marTop w:val="0"/>
          <w:marBottom w:val="0"/>
          <w:divBdr>
            <w:top w:val="none" w:sz="0" w:space="0" w:color="auto"/>
            <w:left w:val="none" w:sz="0" w:space="0" w:color="auto"/>
            <w:bottom w:val="none" w:sz="0" w:space="0" w:color="auto"/>
            <w:right w:val="none" w:sz="0" w:space="0" w:color="auto"/>
          </w:divBdr>
        </w:div>
      </w:divsChild>
    </w:div>
    <w:div w:id="1976639494">
      <w:bodyDiv w:val="1"/>
      <w:marLeft w:val="0"/>
      <w:marRight w:val="0"/>
      <w:marTop w:val="0"/>
      <w:marBottom w:val="0"/>
      <w:divBdr>
        <w:top w:val="none" w:sz="0" w:space="0" w:color="auto"/>
        <w:left w:val="none" w:sz="0" w:space="0" w:color="auto"/>
        <w:bottom w:val="none" w:sz="0" w:space="0" w:color="auto"/>
        <w:right w:val="none" w:sz="0" w:space="0" w:color="auto"/>
      </w:divBdr>
      <w:divsChild>
        <w:div w:id="876232807">
          <w:marLeft w:val="0"/>
          <w:marRight w:val="0"/>
          <w:marTop w:val="0"/>
          <w:marBottom w:val="0"/>
          <w:divBdr>
            <w:top w:val="none" w:sz="0" w:space="0" w:color="auto"/>
            <w:left w:val="none" w:sz="0" w:space="0" w:color="auto"/>
            <w:bottom w:val="none" w:sz="0" w:space="0" w:color="auto"/>
            <w:right w:val="none" w:sz="0" w:space="0" w:color="auto"/>
          </w:divBdr>
        </w:div>
      </w:divsChild>
    </w:div>
    <w:div w:id="1977297077">
      <w:bodyDiv w:val="1"/>
      <w:marLeft w:val="0"/>
      <w:marRight w:val="0"/>
      <w:marTop w:val="0"/>
      <w:marBottom w:val="0"/>
      <w:divBdr>
        <w:top w:val="none" w:sz="0" w:space="0" w:color="auto"/>
        <w:left w:val="none" w:sz="0" w:space="0" w:color="auto"/>
        <w:bottom w:val="none" w:sz="0" w:space="0" w:color="auto"/>
        <w:right w:val="none" w:sz="0" w:space="0" w:color="auto"/>
      </w:divBdr>
    </w:div>
    <w:div w:id="1979603941">
      <w:bodyDiv w:val="1"/>
      <w:marLeft w:val="0"/>
      <w:marRight w:val="0"/>
      <w:marTop w:val="0"/>
      <w:marBottom w:val="0"/>
      <w:divBdr>
        <w:top w:val="none" w:sz="0" w:space="0" w:color="auto"/>
        <w:left w:val="none" w:sz="0" w:space="0" w:color="auto"/>
        <w:bottom w:val="none" w:sz="0" w:space="0" w:color="auto"/>
        <w:right w:val="none" w:sz="0" w:space="0" w:color="auto"/>
      </w:divBdr>
    </w:div>
    <w:div w:id="1981232272">
      <w:bodyDiv w:val="1"/>
      <w:marLeft w:val="0"/>
      <w:marRight w:val="0"/>
      <w:marTop w:val="0"/>
      <w:marBottom w:val="0"/>
      <w:divBdr>
        <w:top w:val="none" w:sz="0" w:space="0" w:color="auto"/>
        <w:left w:val="none" w:sz="0" w:space="0" w:color="auto"/>
        <w:bottom w:val="none" w:sz="0" w:space="0" w:color="auto"/>
        <w:right w:val="none" w:sz="0" w:space="0" w:color="auto"/>
      </w:divBdr>
    </w:div>
    <w:div w:id="1985623302">
      <w:bodyDiv w:val="1"/>
      <w:marLeft w:val="0"/>
      <w:marRight w:val="0"/>
      <w:marTop w:val="0"/>
      <w:marBottom w:val="0"/>
      <w:divBdr>
        <w:top w:val="none" w:sz="0" w:space="0" w:color="auto"/>
        <w:left w:val="none" w:sz="0" w:space="0" w:color="auto"/>
        <w:bottom w:val="none" w:sz="0" w:space="0" w:color="auto"/>
        <w:right w:val="none" w:sz="0" w:space="0" w:color="auto"/>
      </w:divBdr>
    </w:div>
    <w:div w:id="1991010028">
      <w:bodyDiv w:val="1"/>
      <w:marLeft w:val="0"/>
      <w:marRight w:val="0"/>
      <w:marTop w:val="0"/>
      <w:marBottom w:val="0"/>
      <w:divBdr>
        <w:top w:val="none" w:sz="0" w:space="0" w:color="auto"/>
        <w:left w:val="none" w:sz="0" w:space="0" w:color="auto"/>
        <w:bottom w:val="none" w:sz="0" w:space="0" w:color="auto"/>
        <w:right w:val="none" w:sz="0" w:space="0" w:color="auto"/>
      </w:divBdr>
    </w:div>
    <w:div w:id="1996177508">
      <w:bodyDiv w:val="1"/>
      <w:marLeft w:val="0"/>
      <w:marRight w:val="0"/>
      <w:marTop w:val="0"/>
      <w:marBottom w:val="0"/>
      <w:divBdr>
        <w:top w:val="none" w:sz="0" w:space="0" w:color="auto"/>
        <w:left w:val="none" w:sz="0" w:space="0" w:color="auto"/>
        <w:bottom w:val="none" w:sz="0" w:space="0" w:color="auto"/>
        <w:right w:val="none" w:sz="0" w:space="0" w:color="auto"/>
      </w:divBdr>
    </w:div>
    <w:div w:id="2004308649">
      <w:bodyDiv w:val="1"/>
      <w:marLeft w:val="0"/>
      <w:marRight w:val="0"/>
      <w:marTop w:val="0"/>
      <w:marBottom w:val="0"/>
      <w:divBdr>
        <w:top w:val="none" w:sz="0" w:space="0" w:color="auto"/>
        <w:left w:val="none" w:sz="0" w:space="0" w:color="auto"/>
        <w:bottom w:val="none" w:sz="0" w:space="0" w:color="auto"/>
        <w:right w:val="none" w:sz="0" w:space="0" w:color="auto"/>
      </w:divBdr>
    </w:div>
    <w:div w:id="2005624112">
      <w:bodyDiv w:val="1"/>
      <w:marLeft w:val="0"/>
      <w:marRight w:val="0"/>
      <w:marTop w:val="0"/>
      <w:marBottom w:val="0"/>
      <w:divBdr>
        <w:top w:val="none" w:sz="0" w:space="0" w:color="auto"/>
        <w:left w:val="none" w:sz="0" w:space="0" w:color="auto"/>
        <w:bottom w:val="none" w:sz="0" w:space="0" w:color="auto"/>
        <w:right w:val="none" w:sz="0" w:space="0" w:color="auto"/>
      </w:divBdr>
    </w:div>
    <w:div w:id="2006086525">
      <w:bodyDiv w:val="1"/>
      <w:marLeft w:val="0"/>
      <w:marRight w:val="0"/>
      <w:marTop w:val="0"/>
      <w:marBottom w:val="0"/>
      <w:divBdr>
        <w:top w:val="none" w:sz="0" w:space="0" w:color="auto"/>
        <w:left w:val="none" w:sz="0" w:space="0" w:color="auto"/>
        <w:bottom w:val="none" w:sz="0" w:space="0" w:color="auto"/>
        <w:right w:val="none" w:sz="0" w:space="0" w:color="auto"/>
      </w:divBdr>
    </w:div>
    <w:div w:id="2008631350">
      <w:bodyDiv w:val="1"/>
      <w:marLeft w:val="0"/>
      <w:marRight w:val="0"/>
      <w:marTop w:val="0"/>
      <w:marBottom w:val="0"/>
      <w:divBdr>
        <w:top w:val="none" w:sz="0" w:space="0" w:color="auto"/>
        <w:left w:val="none" w:sz="0" w:space="0" w:color="auto"/>
        <w:bottom w:val="none" w:sz="0" w:space="0" w:color="auto"/>
        <w:right w:val="none" w:sz="0" w:space="0" w:color="auto"/>
      </w:divBdr>
    </w:div>
    <w:div w:id="2009094880">
      <w:bodyDiv w:val="1"/>
      <w:marLeft w:val="0"/>
      <w:marRight w:val="0"/>
      <w:marTop w:val="0"/>
      <w:marBottom w:val="0"/>
      <w:divBdr>
        <w:top w:val="none" w:sz="0" w:space="0" w:color="auto"/>
        <w:left w:val="none" w:sz="0" w:space="0" w:color="auto"/>
        <w:bottom w:val="none" w:sz="0" w:space="0" w:color="auto"/>
        <w:right w:val="none" w:sz="0" w:space="0" w:color="auto"/>
      </w:divBdr>
    </w:div>
    <w:div w:id="2012953756">
      <w:bodyDiv w:val="1"/>
      <w:marLeft w:val="0"/>
      <w:marRight w:val="0"/>
      <w:marTop w:val="0"/>
      <w:marBottom w:val="0"/>
      <w:divBdr>
        <w:top w:val="none" w:sz="0" w:space="0" w:color="auto"/>
        <w:left w:val="none" w:sz="0" w:space="0" w:color="auto"/>
        <w:bottom w:val="none" w:sz="0" w:space="0" w:color="auto"/>
        <w:right w:val="none" w:sz="0" w:space="0" w:color="auto"/>
      </w:divBdr>
    </w:div>
    <w:div w:id="2020084654">
      <w:bodyDiv w:val="1"/>
      <w:marLeft w:val="0"/>
      <w:marRight w:val="0"/>
      <w:marTop w:val="0"/>
      <w:marBottom w:val="0"/>
      <w:divBdr>
        <w:top w:val="none" w:sz="0" w:space="0" w:color="auto"/>
        <w:left w:val="none" w:sz="0" w:space="0" w:color="auto"/>
        <w:bottom w:val="none" w:sz="0" w:space="0" w:color="auto"/>
        <w:right w:val="none" w:sz="0" w:space="0" w:color="auto"/>
      </w:divBdr>
      <w:divsChild>
        <w:div w:id="789007052">
          <w:marLeft w:val="0"/>
          <w:marRight w:val="0"/>
          <w:marTop w:val="0"/>
          <w:marBottom w:val="0"/>
          <w:divBdr>
            <w:top w:val="none" w:sz="0" w:space="0" w:color="auto"/>
            <w:left w:val="none" w:sz="0" w:space="0" w:color="auto"/>
            <w:bottom w:val="none" w:sz="0" w:space="0" w:color="auto"/>
            <w:right w:val="none" w:sz="0" w:space="0" w:color="auto"/>
          </w:divBdr>
        </w:div>
      </w:divsChild>
    </w:div>
    <w:div w:id="2025669229">
      <w:bodyDiv w:val="1"/>
      <w:marLeft w:val="0"/>
      <w:marRight w:val="0"/>
      <w:marTop w:val="0"/>
      <w:marBottom w:val="0"/>
      <w:divBdr>
        <w:top w:val="none" w:sz="0" w:space="0" w:color="auto"/>
        <w:left w:val="none" w:sz="0" w:space="0" w:color="auto"/>
        <w:bottom w:val="none" w:sz="0" w:space="0" w:color="auto"/>
        <w:right w:val="none" w:sz="0" w:space="0" w:color="auto"/>
      </w:divBdr>
    </w:div>
    <w:div w:id="2035426432">
      <w:bodyDiv w:val="1"/>
      <w:marLeft w:val="0"/>
      <w:marRight w:val="0"/>
      <w:marTop w:val="0"/>
      <w:marBottom w:val="0"/>
      <w:divBdr>
        <w:top w:val="none" w:sz="0" w:space="0" w:color="auto"/>
        <w:left w:val="none" w:sz="0" w:space="0" w:color="auto"/>
        <w:bottom w:val="none" w:sz="0" w:space="0" w:color="auto"/>
        <w:right w:val="none" w:sz="0" w:space="0" w:color="auto"/>
      </w:divBdr>
      <w:divsChild>
        <w:div w:id="509177679">
          <w:marLeft w:val="0"/>
          <w:marRight w:val="0"/>
          <w:marTop w:val="0"/>
          <w:marBottom w:val="0"/>
          <w:divBdr>
            <w:top w:val="none" w:sz="0" w:space="0" w:color="auto"/>
            <w:left w:val="none" w:sz="0" w:space="0" w:color="auto"/>
            <w:bottom w:val="none" w:sz="0" w:space="0" w:color="auto"/>
            <w:right w:val="none" w:sz="0" w:space="0" w:color="auto"/>
          </w:divBdr>
        </w:div>
      </w:divsChild>
    </w:div>
    <w:div w:id="2036492005">
      <w:bodyDiv w:val="1"/>
      <w:marLeft w:val="0"/>
      <w:marRight w:val="0"/>
      <w:marTop w:val="0"/>
      <w:marBottom w:val="0"/>
      <w:divBdr>
        <w:top w:val="none" w:sz="0" w:space="0" w:color="auto"/>
        <w:left w:val="none" w:sz="0" w:space="0" w:color="auto"/>
        <w:bottom w:val="none" w:sz="0" w:space="0" w:color="auto"/>
        <w:right w:val="none" w:sz="0" w:space="0" w:color="auto"/>
      </w:divBdr>
    </w:div>
    <w:div w:id="2037192063">
      <w:bodyDiv w:val="1"/>
      <w:marLeft w:val="0"/>
      <w:marRight w:val="0"/>
      <w:marTop w:val="0"/>
      <w:marBottom w:val="0"/>
      <w:divBdr>
        <w:top w:val="none" w:sz="0" w:space="0" w:color="auto"/>
        <w:left w:val="none" w:sz="0" w:space="0" w:color="auto"/>
        <w:bottom w:val="none" w:sz="0" w:space="0" w:color="auto"/>
        <w:right w:val="none" w:sz="0" w:space="0" w:color="auto"/>
      </w:divBdr>
      <w:divsChild>
        <w:div w:id="231240014">
          <w:marLeft w:val="0"/>
          <w:marRight w:val="0"/>
          <w:marTop w:val="0"/>
          <w:marBottom w:val="0"/>
          <w:divBdr>
            <w:top w:val="none" w:sz="0" w:space="0" w:color="auto"/>
            <w:left w:val="none" w:sz="0" w:space="0" w:color="auto"/>
            <w:bottom w:val="none" w:sz="0" w:space="0" w:color="auto"/>
            <w:right w:val="none" w:sz="0" w:space="0" w:color="auto"/>
          </w:divBdr>
        </w:div>
      </w:divsChild>
    </w:div>
    <w:div w:id="2040662002">
      <w:bodyDiv w:val="1"/>
      <w:marLeft w:val="0"/>
      <w:marRight w:val="0"/>
      <w:marTop w:val="0"/>
      <w:marBottom w:val="0"/>
      <w:divBdr>
        <w:top w:val="none" w:sz="0" w:space="0" w:color="auto"/>
        <w:left w:val="none" w:sz="0" w:space="0" w:color="auto"/>
        <w:bottom w:val="none" w:sz="0" w:space="0" w:color="auto"/>
        <w:right w:val="none" w:sz="0" w:space="0" w:color="auto"/>
      </w:divBdr>
      <w:divsChild>
        <w:div w:id="1713648661">
          <w:marLeft w:val="0"/>
          <w:marRight w:val="0"/>
          <w:marTop w:val="0"/>
          <w:marBottom w:val="0"/>
          <w:divBdr>
            <w:top w:val="none" w:sz="0" w:space="0" w:color="auto"/>
            <w:left w:val="none" w:sz="0" w:space="0" w:color="auto"/>
            <w:bottom w:val="none" w:sz="0" w:space="0" w:color="auto"/>
            <w:right w:val="none" w:sz="0" w:space="0" w:color="auto"/>
          </w:divBdr>
        </w:div>
      </w:divsChild>
    </w:div>
    <w:div w:id="2040809704">
      <w:bodyDiv w:val="1"/>
      <w:marLeft w:val="0"/>
      <w:marRight w:val="0"/>
      <w:marTop w:val="0"/>
      <w:marBottom w:val="0"/>
      <w:divBdr>
        <w:top w:val="none" w:sz="0" w:space="0" w:color="auto"/>
        <w:left w:val="none" w:sz="0" w:space="0" w:color="auto"/>
        <w:bottom w:val="none" w:sz="0" w:space="0" w:color="auto"/>
        <w:right w:val="none" w:sz="0" w:space="0" w:color="auto"/>
      </w:divBdr>
    </w:div>
    <w:div w:id="2042199242">
      <w:bodyDiv w:val="1"/>
      <w:marLeft w:val="0"/>
      <w:marRight w:val="0"/>
      <w:marTop w:val="0"/>
      <w:marBottom w:val="0"/>
      <w:divBdr>
        <w:top w:val="none" w:sz="0" w:space="0" w:color="auto"/>
        <w:left w:val="none" w:sz="0" w:space="0" w:color="auto"/>
        <w:bottom w:val="none" w:sz="0" w:space="0" w:color="auto"/>
        <w:right w:val="none" w:sz="0" w:space="0" w:color="auto"/>
      </w:divBdr>
    </w:div>
    <w:div w:id="2042239730">
      <w:bodyDiv w:val="1"/>
      <w:marLeft w:val="0"/>
      <w:marRight w:val="0"/>
      <w:marTop w:val="0"/>
      <w:marBottom w:val="0"/>
      <w:divBdr>
        <w:top w:val="none" w:sz="0" w:space="0" w:color="auto"/>
        <w:left w:val="none" w:sz="0" w:space="0" w:color="auto"/>
        <w:bottom w:val="none" w:sz="0" w:space="0" w:color="auto"/>
        <w:right w:val="none" w:sz="0" w:space="0" w:color="auto"/>
      </w:divBdr>
      <w:divsChild>
        <w:div w:id="185755760">
          <w:marLeft w:val="0"/>
          <w:marRight w:val="0"/>
          <w:marTop w:val="0"/>
          <w:marBottom w:val="0"/>
          <w:divBdr>
            <w:top w:val="none" w:sz="0" w:space="0" w:color="auto"/>
            <w:left w:val="none" w:sz="0" w:space="0" w:color="auto"/>
            <w:bottom w:val="none" w:sz="0" w:space="0" w:color="auto"/>
            <w:right w:val="none" w:sz="0" w:space="0" w:color="auto"/>
          </w:divBdr>
        </w:div>
      </w:divsChild>
    </w:div>
    <w:div w:id="2042515864">
      <w:bodyDiv w:val="1"/>
      <w:marLeft w:val="0"/>
      <w:marRight w:val="0"/>
      <w:marTop w:val="0"/>
      <w:marBottom w:val="0"/>
      <w:divBdr>
        <w:top w:val="none" w:sz="0" w:space="0" w:color="auto"/>
        <w:left w:val="none" w:sz="0" w:space="0" w:color="auto"/>
        <w:bottom w:val="none" w:sz="0" w:space="0" w:color="auto"/>
        <w:right w:val="none" w:sz="0" w:space="0" w:color="auto"/>
      </w:divBdr>
    </w:div>
    <w:div w:id="2049454947">
      <w:bodyDiv w:val="1"/>
      <w:marLeft w:val="0"/>
      <w:marRight w:val="0"/>
      <w:marTop w:val="0"/>
      <w:marBottom w:val="0"/>
      <w:divBdr>
        <w:top w:val="none" w:sz="0" w:space="0" w:color="auto"/>
        <w:left w:val="none" w:sz="0" w:space="0" w:color="auto"/>
        <w:bottom w:val="none" w:sz="0" w:space="0" w:color="auto"/>
        <w:right w:val="none" w:sz="0" w:space="0" w:color="auto"/>
      </w:divBdr>
      <w:divsChild>
        <w:div w:id="186137940">
          <w:marLeft w:val="0"/>
          <w:marRight w:val="0"/>
          <w:marTop w:val="0"/>
          <w:marBottom w:val="0"/>
          <w:divBdr>
            <w:top w:val="none" w:sz="0" w:space="0" w:color="auto"/>
            <w:left w:val="none" w:sz="0" w:space="0" w:color="auto"/>
            <w:bottom w:val="none" w:sz="0" w:space="0" w:color="auto"/>
            <w:right w:val="none" w:sz="0" w:space="0" w:color="auto"/>
          </w:divBdr>
        </w:div>
      </w:divsChild>
    </w:div>
    <w:div w:id="2054961340">
      <w:bodyDiv w:val="1"/>
      <w:marLeft w:val="0"/>
      <w:marRight w:val="0"/>
      <w:marTop w:val="0"/>
      <w:marBottom w:val="0"/>
      <w:divBdr>
        <w:top w:val="none" w:sz="0" w:space="0" w:color="auto"/>
        <w:left w:val="none" w:sz="0" w:space="0" w:color="auto"/>
        <w:bottom w:val="none" w:sz="0" w:space="0" w:color="auto"/>
        <w:right w:val="none" w:sz="0" w:space="0" w:color="auto"/>
      </w:divBdr>
    </w:div>
    <w:div w:id="2056274892">
      <w:bodyDiv w:val="1"/>
      <w:marLeft w:val="0"/>
      <w:marRight w:val="0"/>
      <w:marTop w:val="0"/>
      <w:marBottom w:val="0"/>
      <w:divBdr>
        <w:top w:val="none" w:sz="0" w:space="0" w:color="auto"/>
        <w:left w:val="none" w:sz="0" w:space="0" w:color="auto"/>
        <w:bottom w:val="none" w:sz="0" w:space="0" w:color="auto"/>
        <w:right w:val="none" w:sz="0" w:space="0" w:color="auto"/>
      </w:divBdr>
    </w:div>
    <w:div w:id="2057241522">
      <w:bodyDiv w:val="1"/>
      <w:marLeft w:val="0"/>
      <w:marRight w:val="0"/>
      <w:marTop w:val="0"/>
      <w:marBottom w:val="0"/>
      <w:divBdr>
        <w:top w:val="none" w:sz="0" w:space="0" w:color="auto"/>
        <w:left w:val="none" w:sz="0" w:space="0" w:color="auto"/>
        <w:bottom w:val="none" w:sz="0" w:space="0" w:color="auto"/>
        <w:right w:val="none" w:sz="0" w:space="0" w:color="auto"/>
      </w:divBdr>
    </w:div>
    <w:div w:id="2058892569">
      <w:bodyDiv w:val="1"/>
      <w:marLeft w:val="0"/>
      <w:marRight w:val="0"/>
      <w:marTop w:val="0"/>
      <w:marBottom w:val="0"/>
      <w:divBdr>
        <w:top w:val="none" w:sz="0" w:space="0" w:color="auto"/>
        <w:left w:val="none" w:sz="0" w:space="0" w:color="auto"/>
        <w:bottom w:val="none" w:sz="0" w:space="0" w:color="auto"/>
        <w:right w:val="none" w:sz="0" w:space="0" w:color="auto"/>
      </w:divBdr>
    </w:div>
    <w:div w:id="2061320181">
      <w:bodyDiv w:val="1"/>
      <w:marLeft w:val="0"/>
      <w:marRight w:val="0"/>
      <w:marTop w:val="0"/>
      <w:marBottom w:val="0"/>
      <w:divBdr>
        <w:top w:val="none" w:sz="0" w:space="0" w:color="auto"/>
        <w:left w:val="none" w:sz="0" w:space="0" w:color="auto"/>
        <w:bottom w:val="none" w:sz="0" w:space="0" w:color="auto"/>
        <w:right w:val="none" w:sz="0" w:space="0" w:color="auto"/>
      </w:divBdr>
    </w:div>
    <w:div w:id="2065829390">
      <w:bodyDiv w:val="1"/>
      <w:marLeft w:val="0"/>
      <w:marRight w:val="0"/>
      <w:marTop w:val="0"/>
      <w:marBottom w:val="0"/>
      <w:divBdr>
        <w:top w:val="none" w:sz="0" w:space="0" w:color="auto"/>
        <w:left w:val="none" w:sz="0" w:space="0" w:color="auto"/>
        <w:bottom w:val="none" w:sz="0" w:space="0" w:color="auto"/>
        <w:right w:val="none" w:sz="0" w:space="0" w:color="auto"/>
      </w:divBdr>
    </w:div>
    <w:div w:id="2066564541">
      <w:bodyDiv w:val="1"/>
      <w:marLeft w:val="0"/>
      <w:marRight w:val="0"/>
      <w:marTop w:val="0"/>
      <w:marBottom w:val="0"/>
      <w:divBdr>
        <w:top w:val="none" w:sz="0" w:space="0" w:color="auto"/>
        <w:left w:val="none" w:sz="0" w:space="0" w:color="auto"/>
        <w:bottom w:val="none" w:sz="0" w:space="0" w:color="auto"/>
        <w:right w:val="none" w:sz="0" w:space="0" w:color="auto"/>
      </w:divBdr>
    </w:div>
    <w:div w:id="2068600838">
      <w:bodyDiv w:val="1"/>
      <w:marLeft w:val="0"/>
      <w:marRight w:val="0"/>
      <w:marTop w:val="0"/>
      <w:marBottom w:val="0"/>
      <w:divBdr>
        <w:top w:val="none" w:sz="0" w:space="0" w:color="auto"/>
        <w:left w:val="none" w:sz="0" w:space="0" w:color="auto"/>
        <w:bottom w:val="none" w:sz="0" w:space="0" w:color="auto"/>
        <w:right w:val="none" w:sz="0" w:space="0" w:color="auto"/>
      </w:divBdr>
    </w:div>
    <w:div w:id="2077241930">
      <w:bodyDiv w:val="1"/>
      <w:marLeft w:val="0"/>
      <w:marRight w:val="0"/>
      <w:marTop w:val="0"/>
      <w:marBottom w:val="0"/>
      <w:divBdr>
        <w:top w:val="none" w:sz="0" w:space="0" w:color="auto"/>
        <w:left w:val="none" w:sz="0" w:space="0" w:color="auto"/>
        <w:bottom w:val="none" w:sz="0" w:space="0" w:color="auto"/>
        <w:right w:val="none" w:sz="0" w:space="0" w:color="auto"/>
      </w:divBdr>
      <w:divsChild>
        <w:div w:id="131217408">
          <w:marLeft w:val="0"/>
          <w:marRight w:val="0"/>
          <w:marTop w:val="0"/>
          <w:marBottom w:val="0"/>
          <w:divBdr>
            <w:top w:val="none" w:sz="0" w:space="0" w:color="auto"/>
            <w:left w:val="none" w:sz="0" w:space="0" w:color="auto"/>
            <w:bottom w:val="none" w:sz="0" w:space="0" w:color="auto"/>
            <w:right w:val="none" w:sz="0" w:space="0" w:color="auto"/>
          </w:divBdr>
        </w:div>
        <w:div w:id="2009091873">
          <w:marLeft w:val="0"/>
          <w:marRight w:val="0"/>
          <w:marTop w:val="0"/>
          <w:marBottom w:val="0"/>
          <w:divBdr>
            <w:top w:val="none" w:sz="0" w:space="0" w:color="auto"/>
            <w:left w:val="none" w:sz="0" w:space="0" w:color="auto"/>
            <w:bottom w:val="none" w:sz="0" w:space="0" w:color="auto"/>
            <w:right w:val="none" w:sz="0" w:space="0" w:color="auto"/>
          </w:divBdr>
        </w:div>
        <w:div w:id="1432311861">
          <w:marLeft w:val="0"/>
          <w:marRight w:val="0"/>
          <w:marTop w:val="0"/>
          <w:marBottom w:val="0"/>
          <w:divBdr>
            <w:top w:val="none" w:sz="0" w:space="0" w:color="auto"/>
            <w:left w:val="none" w:sz="0" w:space="0" w:color="auto"/>
            <w:bottom w:val="none" w:sz="0" w:space="0" w:color="auto"/>
            <w:right w:val="none" w:sz="0" w:space="0" w:color="auto"/>
          </w:divBdr>
        </w:div>
      </w:divsChild>
    </w:div>
    <w:div w:id="2081825830">
      <w:bodyDiv w:val="1"/>
      <w:marLeft w:val="0"/>
      <w:marRight w:val="0"/>
      <w:marTop w:val="0"/>
      <w:marBottom w:val="0"/>
      <w:divBdr>
        <w:top w:val="none" w:sz="0" w:space="0" w:color="auto"/>
        <w:left w:val="none" w:sz="0" w:space="0" w:color="auto"/>
        <w:bottom w:val="none" w:sz="0" w:space="0" w:color="auto"/>
        <w:right w:val="none" w:sz="0" w:space="0" w:color="auto"/>
      </w:divBdr>
    </w:div>
    <w:div w:id="2082829969">
      <w:bodyDiv w:val="1"/>
      <w:marLeft w:val="0"/>
      <w:marRight w:val="0"/>
      <w:marTop w:val="0"/>
      <w:marBottom w:val="0"/>
      <w:divBdr>
        <w:top w:val="none" w:sz="0" w:space="0" w:color="auto"/>
        <w:left w:val="none" w:sz="0" w:space="0" w:color="auto"/>
        <w:bottom w:val="none" w:sz="0" w:space="0" w:color="auto"/>
        <w:right w:val="none" w:sz="0" w:space="0" w:color="auto"/>
      </w:divBdr>
    </w:div>
    <w:div w:id="2087724534">
      <w:bodyDiv w:val="1"/>
      <w:marLeft w:val="0"/>
      <w:marRight w:val="0"/>
      <w:marTop w:val="0"/>
      <w:marBottom w:val="0"/>
      <w:divBdr>
        <w:top w:val="none" w:sz="0" w:space="0" w:color="auto"/>
        <w:left w:val="none" w:sz="0" w:space="0" w:color="auto"/>
        <w:bottom w:val="none" w:sz="0" w:space="0" w:color="auto"/>
        <w:right w:val="none" w:sz="0" w:space="0" w:color="auto"/>
      </w:divBdr>
      <w:divsChild>
        <w:div w:id="1481117959">
          <w:marLeft w:val="0"/>
          <w:marRight w:val="0"/>
          <w:marTop w:val="0"/>
          <w:marBottom w:val="0"/>
          <w:divBdr>
            <w:top w:val="none" w:sz="0" w:space="0" w:color="auto"/>
            <w:left w:val="none" w:sz="0" w:space="0" w:color="auto"/>
            <w:bottom w:val="none" w:sz="0" w:space="0" w:color="auto"/>
            <w:right w:val="none" w:sz="0" w:space="0" w:color="auto"/>
          </w:divBdr>
        </w:div>
      </w:divsChild>
    </w:div>
    <w:div w:id="2090612600">
      <w:bodyDiv w:val="1"/>
      <w:marLeft w:val="0"/>
      <w:marRight w:val="0"/>
      <w:marTop w:val="0"/>
      <w:marBottom w:val="0"/>
      <w:divBdr>
        <w:top w:val="none" w:sz="0" w:space="0" w:color="auto"/>
        <w:left w:val="none" w:sz="0" w:space="0" w:color="auto"/>
        <w:bottom w:val="none" w:sz="0" w:space="0" w:color="auto"/>
        <w:right w:val="none" w:sz="0" w:space="0" w:color="auto"/>
      </w:divBdr>
    </w:div>
    <w:div w:id="2091611076">
      <w:bodyDiv w:val="1"/>
      <w:marLeft w:val="0"/>
      <w:marRight w:val="0"/>
      <w:marTop w:val="0"/>
      <w:marBottom w:val="0"/>
      <w:divBdr>
        <w:top w:val="none" w:sz="0" w:space="0" w:color="auto"/>
        <w:left w:val="none" w:sz="0" w:space="0" w:color="auto"/>
        <w:bottom w:val="none" w:sz="0" w:space="0" w:color="auto"/>
        <w:right w:val="none" w:sz="0" w:space="0" w:color="auto"/>
      </w:divBdr>
    </w:div>
    <w:div w:id="2094038583">
      <w:bodyDiv w:val="1"/>
      <w:marLeft w:val="0"/>
      <w:marRight w:val="0"/>
      <w:marTop w:val="0"/>
      <w:marBottom w:val="0"/>
      <w:divBdr>
        <w:top w:val="none" w:sz="0" w:space="0" w:color="auto"/>
        <w:left w:val="none" w:sz="0" w:space="0" w:color="auto"/>
        <w:bottom w:val="none" w:sz="0" w:space="0" w:color="auto"/>
        <w:right w:val="none" w:sz="0" w:space="0" w:color="auto"/>
      </w:divBdr>
      <w:divsChild>
        <w:div w:id="1190876162">
          <w:marLeft w:val="0"/>
          <w:marRight w:val="0"/>
          <w:marTop w:val="0"/>
          <w:marBottom w:val="0"/>
          <w:divBdr>
            <w:top w:val="none" w:sz="0" w:space="0" w:color="auto"/>
            <w:left w:val="none" w:sz="0" w:space="0" w:color="auto"/>
            <w:bottom w:val="none" w:sz="0" w:space="0" w:color="auto"/>
            <w:right w:val="none" w:sz="0" w:space="0" w:color="auto"/>
          </w:divBdr>
        </w:div>
      </w:divsChild>
    </w:div>
    <w:div w:id="2094620586">
      <w:bodyDiv w:val="1"/>
      <w:marLeft w:val="0"/>
      <w:marRight w:val="0"/>
      <w:marTop w:val="0"/>
      <w:marBottom w:val="0"/>
      <w:divBdr>
        <w:top w:val="none" w:sz="0" w:space="0" w:color="auto"/>
        <w:left w:val="none" w:sz="0" w:space="0" w:color="auto"/>
        <w:bottom w:val="none" w:sz="0" w:space="0" w:color="auto"/>
        <w:right w:val="none" w:sz="0" w:space="0" w:color="auto"/>
      </w:divBdr>
    </w:div>
    <w:div w:id="2095205213">
      <w:bodyDiv w:val="1"/>
      <w:marLeft w:val="0"/>
      <w:marRight w:val="0"/>
      <w:marTop w:val="0"/>
      <w:marBottom w:val="0"/>
      <w:divBdr>
        <w:top w:val="none" w:sz="0" w:space="0" w:color="auto"/>
        <w:left w:val="none" w:sz="0" w:space="0" w:color="auto"/>
        <w:bottom w:val="none" w:sz="0" w:space="0" w:color="auto"/>
        <w:right w:val="none" w:sz="0" w:space="0" w:color="auto"/>
      </w:divBdr>
    </w:div>
    <w:div w:id="2095738852">
      <w:bodyDiv w:val="1"/>
      <w:marLeft w:val="0"/>
      <w:marRight w:val="0"/>
      <w:marTop w:val="0"/>
      <w:marBottom w:val="0"/>
      <w:divBdr>
        <w:top w:val="none" w:sz="0" w:space="0" w:color="auto"/>
        <w:left w:val="none" w:sz="0" w:space="0" w:color="auto"/>
        <w:bottom w:val="none" w:sz="0" w:space="0" w:color="auto"/>
        <w:right w:val="none" w:sz="0" w:space="0" w:color="auto"/>
      </w:divBdr>
    </w:div>
    <w:div w:id="2097630597">
      <w:bodyDiv w:val="1"/>
      <w:marLeft w:val="0"/>
      <w:marRight w:val="0"/>
      <w:marTop w:val="0"/>
      <w:marBottom w:val="0"/>
      <w:divBdr>
        <w:top w:val="none" w:sz="0" w:space="0" w:color="auto"/>
        <w:left w:val="none" w:sz="0" w:space="0" w:color="auto"/>
        <w:bottom w:val="none" w:sz="0" w:space="0" w:color="auto"/>
        <w:right w:val="none" w:sz="0" w:space="0" w:color="auto"/>
      </w:divBdr>
    </w:div>
    <w:div w:id="2100175721">
      <w:bodyDiv w:val="1"/>
      <w:marLeft w:val="0"/>
      <w:marRight w:val="0"/>
      <w:marTop w:val="0"/>
      <w:marBottom w:val="0"/>
      <w:divBdr>
        <w:top w:val="none" w:sz="0" w:space="0" w:color="auto"/>
        <w:left w:val="none" w:sz="0" w:space="0" w:color="auto"/>
        <w:bottom w:val="none" w:sz="0" w:space="0" w:color="auto"/>
        <w:right w:val="none" w:sz="0" w:space="0" w:color="auto"/>
      </w:divBdr>
    </w:div>
    <w:div w:id="2102216653">
      <w:bodyDiv w:val="1"/>
      <w:marLeft w:val="0"/>
      <w:marRight w:val="0"/>
      <w:marTop w:val="0"/>
      <w:marBottom w:val="0"/>
      <w:divBdr>
        <w:top w:val="none" w:sz="0" w:space="0" w:color="auto"/>
        <w:left w:val="none" w:sz="0" w:space="0" w:color="auto"/>
        <w:bottom w:val="none" w:sz="0" w:space="0" w:color="auto"/>
        <w:right w:val="none" w:sz="0" w:space="0" w:color="auto"/>
      </w:divBdr>
      <w:divsChild>
        <w:div w:id="2021394126">
          <w:marLeft w:val="0"/>
          <w:marRight w:val="0"/>
          <w:marTop w:val="0"/>
          <w:marBottom w:val="0"/>
          <w:divBdr>
            <w:top w:val="none" w:sz="0" w:space="0" w:color="auto"/>
            <w:left w:val="none" w:sz="0" w:space="0" w:color="auto"/>
            <w:bottom w:val="none" w:sz="0" w:space="0" w:color="auto"/>
            <w:right w:val="none" w:sz="0" w:space="0" w:color="auto"/>
          </w:divBdr>
        </w:div>
      </w:divsChild>
    </w:div>
    <w:div w:id="2103260028">
      <w:bodyDiv w:val="1"/>
      <w:marLeft w:val="0"/>
      <w:marRight w:val="0"/>
      <w:marTop w:val="0"/>
      <w:marBottom w:val="0"/>
      <w:divBdr>
        <w:top w:val="none" w:sz="0" w:space="0" w:color="auto"/>
        <w:left w:val="none" w:sz="0" w:space="0" w:color="auto"/>
        <w:bottom w:val="none" w:sz="0" w:space="0" w:color="auto"/>
        <w:right w:val="none" w:sz="0" w:space="0" w:color="auto"/>
      </w:divBdr>
    </w:div>
    <w:div w:id="2110658918">
      <w:bodyDiv w:val="1"/>
      <w:marLeft w:val="0"/>
      <w:marRight w:val="0"/>
      <w:marTop w:val="0"/>
      <w:marBottom w:val="0"/>
      <w:divBdr>
        <w:top w:val="none" w:sz="0" w:space="0" w:color="auto"/>
        <w:left w:val="none" w:sz="0" w:space="0" w:color="auto"/>
        <w:bottom w:val="none" w:sz="0" w:space="0" w:color="auto"/>
        <w:right w:val="none" w:sz="0" w:space="0" w:color="auto"/>
      </w:divBdr>
      <w:divsChild>
        <w:div w:id="1015424997">
          <w:marLeft w:val="0"/>
          <w:marRight w:val="0"/>
          <w:marTop w:val="0"/>
          <w:marBottom w:val="0"/>
          <w:divBdr>
            <w:top w:val="none" w:sz="0" w:space="0" w:color="auto"/>
            <w:left w:val="none" w:sz="0" w:space="0" w:color="auto"/>
            <w:bottom w:val="none" w:sz="0" w:space="0" w:color="auto"/>
            <w:right w:val="none" w:sz="0" w:space="0" w:color="auto"/>
          </w:divBdr>
        </w:div>
      </w:divsChild>
    </w:div>
    <w:div w:id="2110660222">
      <w:bodyDiv w:val="1"/>
      <w:marLeft w:val="0"/>
      <w:marRight w:val="0"/>
      <w:marTop w:val="0"/>
      <w:marBottom w:val="0"/>
      <w:divBdr>
        <w:top w:val="none" w:sz="0" w:space="0" w:color="auto"/>
        <w:left w:val="none" w:sz="0" w:space="0" w:color="auto"/>
        <w:bottom w:val="none" w:sz="0" w:space="0" w:color="auto"/>
        <w:right w:val="none" w:sz="0" w:space="0" w:color="auto"/>
      </w:divBdr>
    </w:div>
    <w:div w:id="2123646177">
      <w:bodyDiv w:val="1"/>
      <w:marLeft w:val="0"/>
      <w:marRight w:val="0"/>
      <w:marTop w:val="0"/>
      <w:marBottom w:val="0"/>
      <w:divBdr>
        <w:top w:val="none" w:sz="0" w:space="0" w:color="auto"/>
        <w:left w:val="none" w:sz="0" w:space="0" w:color="auto"/>
        <w:bottom w:val="none" w:sz="0" w:space="0" w:color="auto"/>
        <w:right w:val="none" w:sz="0" w:space="0" w:color="auto"/>
      </w:divBdr>
      <w:divsChild>
        <w:div w:id="2026714569">
          <w:marLeft w:val="0"/>
          <w:marRight w:val="0"/>
          <w:marTop w:val="0"/>
          <w:marBottom w:val="0"/>
          <w:divBdr>
            <w:top w:val="none" w:sz="0" w:space="0" w:color="auto"/>
            <w:left w:val="none" w:sz="0" w:space="0" w:color="auto"/>
            <w:bottom w:val="none" w:sz="0" w:space="0" w:color="auto"/>
            <w:right w:val="none" w:sz="0" w:space="0" w:color="auto"/>
          </w:divBdr>
        </w:div>
      </w:divsChild>
    </w:div>
    <w:div w:id="2135520751">
      <w:bodyDiv w:val="1"/>
      <w:marLeft w:val="0"/>
      <w:marRight w:val="0"/>
      <w:marTop w:val="0"/>
      <w:marBottom w:val="0"/>
      <w:divBdr>
        <w:top w:val="none" w:sz="0" w:space="0" w:color="auto"/>
        <w:left w:val="none" w:sz="0" w:space="0" w:color="auto"/>
        <w:bottom w:val="none" w:sz="0" w:space="0" w:color="auto"/>
        <w:right w:val="none" w:sz="0" w:space="0" w:color="auto"/>
      </w:divBdr>
    </w:div>
    <w:div w:id="2135709287">
      <w:bodyDiv w:val="1"/>
      <w:marLeft w:val="0"/>
      <w:marRight w:val="0"/>
      <w:marTop w:val="0"/>
      <w:marBottom w:val="0"/>
      <w:divBdr>
        <w:top w:val="none" w:sz="0" w:space="0" w:color="auto"/>
        <w:left w:val="none" w:sz="0" w:space="0" w:color="auto"/>
        <w:bottom w:val="none" w:sz="0" w:space="0" w:color="auto"/>
        <w:right w:val="none" w:sz="0" w:space="0" w:color="auto"/>
      </w:divBdr>
    </w:div>
    <w:div w:id="2136554953">
      <w:bodyDiv w:val="1"/>
      <w:marLeft w:val="0"/>
      <w:marRight w:val="0"/>
      <w:marTop w:val="0"/>
      <w:marBottom w:val="0"/>
      <w:divBdr>
        <w:top w:val="none" w:sz="0" w:space="0" w:color="auto"/>
        <w:left w:val="none" w:sz="0" w:space="0" w:color="auto"/>
        <w:bottom w:val="none" w:sz="0" w:space="0" w:color="auto"/>
        <w:right w:val="none" w:sz="0" w:space="0" w:color="auto"/>
      </w:divBdr>
    </w:div>
    <w:div w:id="2142338418">
      <w:bodyDiv w:val="1"/>
      <w:marLeft w:val="0"/>
      <w:marRight w:val="0"/>
      <w:marTop w:val="0"/>
      <w:marBottom w:val="0"/>
      <w:divBdr>
        <w:top w:val="none" w:sz="0" w:space="0" w:color="auto"/>
        <w:left w:val="none" w:sz="0" w:space="0" w:color="auto"/>
        <w:bottom w:val="none" w:sz="0" w:space="0" w:color="auto"/>
        <w:right w:val="none" w:sz="0" w:space="0" w:color="auto"/>
      </w:divBdr>
    </w:div>
    <w:div w:id="2144929580">
      <w:bodyDiv w:val="1"/>
      <w:marLeft w:val="0"/>
      <w:marRight w:val="0"/>
      <w:marTop w:val="0"/>
      <w:marBottom w:val="0"/>
      <w:divBdr>
        <w:top w:val="none" w:sz="0" w:space="0" w:color="auto"/>
        <w:left w:val="none" w:sz="0" w:space="0" w:color="auto"/>
        <w:bottom w:val="none" w:sz="0" w:space="0" w:color="auto"/>
        <w:right w:val="none" w:sz="0" w:space="0" w:color="auto"/>
      </w:divBdr>
    </w:div>
    <w:div w:id="21455362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jpg"/><Relationship Id="rId21" Type="http://schemas.openxmlformats.org/officeDocument/2006/relationships/image" Target="media/image14.png"/><Relationship Id="rId42" Type="http://schemas.openxmlformats.org/officeDocument/2006/relationships/image" Target="media/image35.jpg"/><Relationship Id="rId63" Type="http://schemas.openxmlformats.org/officeDocument/2006/relationships/image" Target="media/image56.jpg"/><Relationship Id="rId84" Type="http://schemas.openxmlformats.org/officeDocument/2006/relationships/image" Target="media/image77.jpg"/><Relationship Id="rId138" Type="http://schemas.openxmlformats.org/officeDocument/2006/relationships/image" Target="media/image131.jpg"/><Relationship Id="rId159" Type="http://schemas.openxmlformats.org/officeDocument/2006/relationships/image" Target="media/image152.jpg"/><Relationship Id="rId170" Type="http://schemas.openxmlformats.org/officeDocument/2006/relationships/image" Target="media/image163.jpg"/><Relationship Id="rId191" Type="http://schemas.openxmlformats.org/officeDocument/2006/relationships/image" Target="media/image184.png"/><Relationship Id="rId205" Type="http://schemas.openxmlformats.org/officeDocument/2006/relationships/image" Target="media/image198.png"/><Relationship Id="rId226" Type="http://schemas.openxmlformats.org/officeDocument/2006/relationships/header" Target="header3.xml"/><Relationship Id="rId107" Type="http://schemas.openxmlformats.org/officeDocument/2006/relationships/image" Target="media/image100.jp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jpg"/><Relationship Id="rId74" Type="http://schemas.openxmlformats.org/officeDocument/2006/relationships/image" Target="media/image67.jpg"/><Relationship Id="rId128" Type="http://schemas.openxmlformats.org/officeDocument/2006/relationships/image" Target="media/image121.jpg"/><Relationship Id="rId149" Type="http://schemas.openxmlformats.org/officeDocument/2006/relationships/image" Target="media/image142.jpg"/><Relationship Id="rId5" Type="http://schemas.openxmlformats.org/officeDocument/2006/relationships/webSettings" Target="webSettings.xml"/><Relationship Id="rId95" Type="http://schemas.openxmlformats.org/officeDocument/2006/relationships/image" Target="media/image88.jpg"/><Relationship Id="rId160" Type="http://schemas.openxmlformats.org/officeDocument/2006/relationships/image" Target="media/image153.jpg"/><Relationship Id="rId181" Type="http://schemas.openxmlformats.org/officeDocument/2006/relationships/image" Target="media/image174.jpg"/><Relationship Id="rId216" Type="http://schemas.openxmlformats.org/officeDocument/2006/relationships/image" Target="media/image209.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jpg"/><Relationship Id="rId48" Type="http://schemas.openxmlformats.org/officeDocument/2006/relationships/image" Target="media/image41.jpg"/><Relationship Id="rId64" Type="http://schemas.openxmlformats.org/officeDocument/2006/relationships/image" Target="media/image57.jpg"/><Relationship Id="rId69" Type="http://schemas.openxmlformats.org/officeDocument/2006/relationships/image" Target="media/image62.jpg"/><Relationship Id="rId113" Type="http://schemas.openxmlformats.org/officeDocument/2006/relationships/image" Target="media/image106.jpg"/><Relationship Id="rId118" Type="http://schemas.openxmlformats.org/officeDocument/2006/relationships/image" Target="media/image111.jpg"/><Relationship Id="rId134" Type="http://schemas.openxmlformats.org/officeDocument/2006/relationships/image" Target="media/image127.jpg"/><Relationship Id="rId139" Type="http://schemas.openxmlformats.org/officeDocument/2006/relationships/image" Target="media/image132.jpg"/><Relationship Id="rId80" Type="http://schemas.openxmlformats.org/officeDocument/2006/relationships/image" Target="media/image73.jpg"/><Relationship Id="rId85" Type="http://schemas.openxmlformats.org/officeDocument/2006/relationships/image" Target="media/image78.jpg"/><Relationship Id="rId150" Type="http://schemas.openxmlformats.org/officeDocument/2006/relationships/image" Target="media/image143.jpg"/><Relationship Id="rId155" Type="http://schemas.openxmlformats.org/officeDocument/2006/relationships/image" Target="media/image148.jpg"/><Relationship Id="rId171" Type="http://schemas.openxmlformats.org/officeDocument/2006/relationships/image" Target="media/image164.jpg"/><Relationship Id="rId176" Type="http://schemas.openxmlformats.org/officeDocument/2006/relationships/image" Target="media/image169.jpg"/><Relationship Id="rId192" Type="http://schemas.openxmlformats.org/officeDocument/2006/relationships/image" Target="media/image185.png"/><Relationship Id="rId197" Type="http://schemas.openxmlformats.org/officeDocument/2006/relationships/image" Target="media/image190.png"/><Relationship Id="rId206" Type="http://schemas.openxmlformats.org/officeDocument/2006/relationships/image" Target="media/image199.png"/><Relationship Id="rId227" Type="http://schemas.openxmlformats.org/officeDocument/2006/relationships/footer" Target="footer3.xml"/><Relationship Id="rId201" Type="http://schemas.openxmlformats.org/officeDocument/2006/relationships/image" Target="media/image194.png"/><Relationship Id="rId222" Type="http://schemas.openxmlformats.org/officeDocument/2006/relationships/header" Target="header1.xm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jpg"/><Relationship Id="rId59" Type="http://schemas.openxmlformats.org/officeDocument/2006/relationships/image" Target="media/image52.jpg"/><Relationship Id="rId103" Type="http://schemas.openxmlformats.org/officeDocument/2006/relationships/image" Target="media/image96.jpg"/><Relationship Id="rId108" Type="http://schemas.openxmlformats.org/officeDocument/2006/relationships/image" Target="media/image101.jpg"/><Relationship Id="rId124" Type="http://schemas.openxmlformats.org/officeDocument/2006/relationships/image" Target="media/image117.jpg"/><Relationship Id="rId129" Type="http://schemas.openxmlformats.org/officeDocument/2006/relationships/image" Target="media/image122.jpg"/><Relationship Id="rId54" Type="http://schemas.openxmlformats.org/officeDocument/2006/relationships/image" Target="media/image47.jpg"/><Relationship Id="rId70" Type="http://schemas.openxmlformats.org/officeDocument/2006/relationships/image" Target="media/image63.jpg"/><Relationship Id="rId75" Type="http://schemas.openxmlformats.org/officeDocument/2006/relationships/image" Target="media/image68.jpg"/><Relationship Id="rId91" Type="http://schemas.openxmlformats.org/officeDocument/2006/relationships/image" Target="media/image84.jpg"/><Relationship Id="rId96" Type="http://schemas.openxmlformats.org/officeDocument/2006/relationships/image" Target="media/image89.jpg"/><Relationship Id="rId140" Type="http://schemas.openxmlformats.org/officeDocument/2006/relationships/image" Target="media/image133.jpg"/><Relationship Id="rId145" Type="http://schemas.openxmlformats.org/officeDocument/2006/relationships/image" Target="media/image138.jpg"/><Relationship Id="rId161" Type="http://schemas.openxmlformats.org/officeDocument/2006/relationships/image" Target="media/image154.jpg"/><Relationship Id="rId166" Type="http://schemas.openxmlformats.org/officeDocument/2006/relationships/image" Target="media/image159.jpg"/><Relationship Id="rId182" Type="http://schemas.openxmlformats.org/officeDocument/2006/relationships/image" Target="media/image175.jpg"/><Relationship Id="rId187" Type="http://schemas.openxmlformats.org/officeDocument/2006/relationships/image" Target="media/image180.png"/><Relationship Id="rId217" Type="http://schemas.openxmlformats.org/officeDocument/2006/relationships/image" Target="media/image210.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205.png"/><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jpg"/><Relationship Id="rId114" Type="http://schemas.openxmlformats.org/officeDocument/2006/relationships/image" Target="media/image107.jpg"/><Relationship Id="rId119" Type="http://schemas.openxmlformats.org/officeDocument/2006/relationships/image" Target="media/image112.jpg"/><Relationship Id="rId44" Type="http://schemas.openxmlformats.org/officeDocument/2006/relationships/image" Target="media/image37.jpg"/><Relationship Id="rId60" Type="http://schemas.openxmlformats.org/officeDocument/2006/relationships/image" Target="media/image53.jpg"/><Relationship Id="rId65" Type="http://schemas.openxmlformats.org/officeDocument/2006/relationships/image" Target="media/image58.jpg"/><Relationship Id="rId81" Type="http://schemas.openxmlformats.org/officeDocument/2006/relationships/image" Target="media/image74.jpg"/><Relationship Id="rId86" Type="http://schemas.openxmlformats.org/officeDocument/2006/relationships/image" Target="media/image79.jpg"/><Relationship Id="rId130" Type="http://schemas.openxmlformats.org/officeDocument/2006/relationships/image" Target="media/image123.jpg"/><Relationship Id="rId135" Type="http://schemas.openxmlformats.org/officeDocument/2006/relationships/image" Target="media/image128.jpg"/><Relationship Id="rId151" Type="http://schemas.openxmlformats.org/officeDocument/2006/relationships/image" Target="media/image144.jpg"/><Relationship Id="rId156" Type="http://schemas.openxmlformats.org/officeDocument/2006/relationships/image" Target="media/image149.jpg"/><Relationship Id="rId177" Type="http://schemas.openxmlformats.org/officeDocument/2006/relationships/image" Target="media/image170.jpg"/><Relationship Id="rId198" Type="http://schemas.openxmlformats.org/officeDocument/2006/relationships/image" Target="media/image191.png"/><Relationship Id="rId172" Type="http://schemas.openxmlformats.org/officeDocument/2006/relationships/image" Target="media/image165.jpg"/><Relationship Id="rId193" Type="http://schemas.openxmlformats.org/officeDocument/2006/relationships/image" Target="media/image186.png"/><Relationship Id="rId202" Type="http://schemas.openxmlformats.org/officeDocument/2006/relationships/image" Target="media/image195.png"/><Relationship Id="rId207" Type="http://schemas.openxmlformats.org/officeDocument/2006/relationships/image" Target="media/image200.png"/><Relationship Id="rId223" Type="http://schemas.openxmlformats.org/officeDocument/2006/relationships/header" Target="header2.xml"/><Relationship Id="rId228" Type="http://schemas.openxmlformats.org/officeDocument/2006/relationships/fontTable" Target="fontTable.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jpg"/><Relationship Id="rId109" Type="http://schemas.openxmlformats.org/officeDocument/2006/relationships/image" Target="media/image102.jpg"/><Relationship Id="rId34" Type="http://schemas.openxmlformats.org/officeDocument/2006/relationships/image" Target="media/image27.png"/><Relationship Id="rId50" Type="http://schemas.openxmlformats.org/officeDocument/2006/relationships/image" Target="media/image43.jpg"/><Relationship Id="rId55" Type="http://schemas.openxmlformats.org/officeDocument/2006/relationships/image" Target="media/image48.jpg"/><Relationship Id="rId76" Type="http://schemas.openxmlformats.org/officeDocument/2006/relationships/image" Target="media/image69.jpg"/><Relationship Id="rId97" Type="http://schemas.openxmlformats.org/officeDocument/2006/relationships/image" Target="media/image90.jpg"/><Relationship Id="rId104" Type="http://schemas.openxmlformats.org/officeDocument/2006/relationships/image" Target="media/image97.jpg"/><Relationship Id="rId120" Type="http://schemas.openxmlformats.org/officeDocument/2006/relationships/image" Target="media/image113.jpg"/><Relationship Id="rId125" Type="http://schemas.openxmlformats.org/officeDocument/2006/relationships/image" Target="media/image118.jpg"/><Relationship Id="rId141" Type="http://schemas.openxmlformats.org/officeDocument/2006/relationships/image" Target="media/image134.jpg"/><Relationship Id="rId146" Type="http://schemas.openxmlformats.org/officeDocument/2006/relationships/image" Target="media/image139.jpg"/><Relationship Id="rId167" Type="http://schemas.openxmlformats.org/officeDocument/2006/relationships/image" Target="media/image160.jpg"/><Relationship Id="rId188" Type="http://schemas.openxmlformats.org/officeDocument/2006/relationships/image" Target="media/image181.png"/><Relationship Id="rId7" Type="http://schemas.openxmlformats.org/officeDocument/2006/relationships/endnotes" Target="endnotes.xml"/><Relationship Id="rId71" Type="http://schemas.openxmlformats.org/officeDocument/2006/relationships/image" Target="media/image64.jpg"/><Relationship Id="rId92" Type="http://schemas.openxmlformats.org/officeDocument/2006/relationships/image" Target="media/image85.jpg"/><Relationship Id="rId162" Type="http://schemas.openxmlformats.org/officeDocument/2006/relationships/image" Target="media/image155.jpg"/><Relationship Id="rId183" Type="http://schemas.openxmlformats.org/officeDocument/2006/relationships/image" Target="media/image176.jpg"/><Relationship Id="rId213" Type="http://schemas.openxmlformats.org/officeDocument/2006/relationships/image" Target="media/image206.png"/><Relationship Id="rId218" Type="http://schemas.openxmlformats.org/officeDocument/2006/relationships/image" Target="media/image211.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jpg"/><Relationship Id="rId45" Type="http://schemas.openxmlformats.org/officeDocument/2006/relationships/image" Target="media/image38.jpg"/><Relationship Id="rId66" Type="http://schemas.openxmlformats.org/officeDocument/2006/relationships/image" Target="media/image59.jpg"/><Relationship Id="rId87" Type="http://schemas.openxmlformats.org/officeDocument/2006/relationships/image" Target="media/image80.jpg"/><Relationship Id="rId110" Type="http://schemas.openxmlformats.org/officeDocument/2006/relationships/image" Target="media/image103.jpg"/><Relationship Id="rId115" Type="http://schemas.openxmlformats.org/officeDocument/2006/relationships/image" Target="media/image108.jpg"/><Relationship Id="rId131" Type="http://schemas.openxmlformats.org/officeDocument/2006/relationships/image" Target="media/image124.jpg"/><Relationship Id="rId136" Type="http://schemas.openxmlformats.org/officeDocument/2006/relationships/image" Target="media/image129.jpg"/><Relationship Id="rId157" Type="http://schemas.openxmlformats.org/officeDocument/2006/relationships/image" Target="media/image150.jpg"/><Relationship Id="rId178" Type="http://schemas.openxmlformats.org/officeDocument/2006/relationships/image" Target="media/image171.jpg"/><Relationship Id="rId61" Type="http://schemas.openxmlformats.org/officeDocument/2006/relationships/image" Target="media/image54.jpg"/><Relationship Id="rId82" Type="http://schemas.openxmlformats.org/officeDocument/2006/relationships/image" Target="media/image75.jpg"/><Relationship Id="rId152" Type="http://schemas.openxmlformats.org/officeDocument/2006/relationships/image" Target="media/image145.jpg"/><Relationship Id="rId173" Type="http://schemas.openxmlformats.org/officeDocument/2006/relationships/image" Target="media/image166.jpg"/><Relationship Id="rId194" Type="http://schemas.openxmlformats.org/officeDocument/2006/relationships/image" Target="media/image187.png"/><Relationship Id="rId199" Type="http://schemas.openxmlformats.org/officeDocument/2006/relationships/image" Target="media/image192.png"/><Relationship Id="rId203" Type="http://schemas.openxmlformats.org/officeDocument/2006/relationships/image" Target="media/image196.png"/><Relationship Id="rId208" Type="http://schemas.openxmlformats.org/officeDocument/2006/relationships/image" Target="media/image201.png"/><Relationship Id="rId229" Type="http://schemas.openxmlformats.org/officeDocument/2006/relationships/theme" Target="theme/theme1.xml"/><Relationship Id="rId19" Type="http://schemas.openxmlformats.org/officeDocument/2006/relationships/image" Target="media/image12.png"/><Relationship Id="rId224" Type="http://schemas.openxmlformats.org/officeDocument/2006/relationships/footer" Target="footer1.xml"/><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jpg"/><Relationship Id="rId77" Type="http://schemas.openxmlformats.org/officeDocument/2006/relationships/image" Target="media/image70.jpg"/><Relationship Id="rId100" Type="http://schemas.openxmlformats.org/officeDocument/2006/relationships/image" Target="media/image93.jpg"/><Relationship Id="rId105" Type="http://schemas.openxmlformats.org/officeDocument/2006/relationships/image" Target="media/image98.jpg"/><Relationship Id="rId126" Type="http://schemas.openxmlformats.org/officeDocument/2006/relationships/image" Target="media/image119.jpg"/><Relationship Id="rId147" Type="http://schemas.openxmlformats.org/officeDocument/2006/relationships/image" Target="media/image140.jpg"/><Relationship Id="rId168" Type="http://schemas.openxmlformats.org/officeDocument/2006/relationships/image" Target="media/image161.jpg"/><Relationship Id="rId8" Type="http://schemas.openxmlformats.org/officeDocument/2006/relationships/image" Target="media/image1.png"/><Relationship Id="rId51" Type="http://schemas.openxmlformats.org/officeDocument/2006/relationships/image" Target="media/image44.jpg"/><Relationship Id="rId72" Type="http://schemas.openxmlformats.org/officeDocument/2006/relationships/image" Target="media/image65.jpg"/><Relationship Id="rId93" Type="http://schemas.openxmlformats.org/officeDocument/2006/relationships/image" Target="media/image86.jpg"/><Relationship Id="rId98" Type="http://schemas.openxmlformats.org/officeDocument/2006/relationships/image" Target="media/image91.jpg"/><Relationship Id="rId121" Type="http://schemas.openxmlformats.org/officeDocument/2006/relationships/image" Target="media/image114.jpg"/><Relationship Id="rId142" Type="http://schemas.openxmlformats.org/officeDocument/2006/relationships/image" Target="media/image135.jpg"/><Relationship Id="rId163" Type="http://schemas.openxmlformats.org/officeDocument/2006/relationships/image" Target="media/image156.jpg"/><Relationship Id="rId184" Type="http://schemas.openxmlformats.org/officeDocument/2006/relationships/image" Target="media/image177.jpg"/><Relationship Id="rId189" Type="http://schemas.openxmlformats.org/officeDocument/2006/relationships/image" Target="media/image182.png"/><Relationship Id="rId219" Type="http://schemas.openxmlformats.org/officeDocument/2006/relationships/image" Target="media/image212.png"/><Relationship Id="rId3" Type="http://schemas.openxmlformats.org/officeDocument/2006/relationships/styles" Target="styles.xml"/><Relationship Id="rId214" Type="http://schemas.openxmlformats.org/officeDocument/2006/relationships/image" Target="media/image207.png"/><Relationship Id="rId25" Type="http://schemas.openxmlformats.org/officeDocument/2006/relationships/image" Target="media/image18.png"/><Relationship Id="rId46" Type="http://schemas.openxmlformats.org/officeDocument/2006/relationships/image" Target="media/image39.jpg"/><Relationship Id="rId67" Type="http://schemas.openxmlformats.org/officeDocument/2006/relationships/image" Target="media/image60.jpg"/><Relationship Id="rId116" Type="http://schemas.openxmlformats.org/officeDocument/2006/relationships/image" Target="media/image109.jpg"/><Relationship Id="rId137" Type="http://schemas.openxmlformats.org/officeDocument/2006/relationships/image" Target="media/image130.jpg"/><Relationship Id="rId158" Type="http://schemas.openxmlformats.org/officeDocument/2006/relationships/image" Target="media/image151.jpg"/><Relationship Id="rId20" Type="http://schemas.openxmlformats.org/officeDocument/2006/relationships/image" Target="media/image13.png"/><Relationship Id="rId41" Type="http://schemas.openxmlformats.org/officeDocument/2006/relationships/image" Target="media/image34.jpg"/><Relationship Id="rId62" Type="http://schemas.openxmlformats.org/officeDocument/2006/relationships/image" Target="media/image55.jpg"/><Relationship Id="rId83" Type="http://schemas.openxmlformats.org/officeDocument/2006/relationships/image" Target="media/image76.jpg"/><Relationship Id="rId88" Type="http://schemas.openxmlformats.org/officeDocument/2006/relationships/image" Target="media/image81.jpg"/><Relationship Id="rId111" Type="http://schemas.openxmlformats.org/officeDocument/2006/relationships/image" Target="media/image104.jpg"/><Relationship Id="rId132" Type="http://schemas.openxmlformats.org/officeDocument/2006/relationships/image" Target="media/image125.jpg"/><Relationship Id="rId153" Type="http://schemas.openxmlformats.org/officeDocument/2006/relationships/image" Target="media/image146.jpg"/><Relationship Id="rId174" Type="http://schemas.openxmlformats.org/officeDocument/2006/relationships/image" Target="media/image167.jpg"/><Relationship Id="rId179" Type="http://schemas.openxmlformats.org/officeDocument/2006/relationships/image" Target="media/image172.jpg"/><Relationship Id="rId195" Type="http://schemas.openxmlformats.org/officeDocument/2006/relationships/image" Target="media/image188.png"/><Relationship Id="rId209" Type="http://schemas.openxmlformats.org/officeDocument/2006/relationships/image" Target="media/image202.png"/><Relationship Id="rId190" Type="http://schemas.openxmlformats.org/officeDocument/2006/relationships/image" Target="media/image183.png"/><Relationship Id="rId204" Type="http://schemas.openxmlformats.org/officeDocument/2006/relationships/image" Target="media/image197.png"/><Relationship Id="rId220" Type="http://schemas.openxmlformats.org/officeDocument/2006/relationships/image" Target="media/image213.png"/><Relationship Id="rId225" Type="http://schemas.openxmlformats.org/officeDocument/2006/relationships/footer" Target="footer2.xm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jpg"/><Relationship Id="rId106" Type="http://schemas.openxmlformats.org/officeDocument/2006/relationships/image" Target="media/image99.jpg"/><Relationship Id="rId127" Type="http://schemas.openxmlformats.org/officeDocument/2006/relationships/image" Target="media/image120.jp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jpg"/><Relationship Id="rId73" Type="http://schemas.openxmlformats.org/officeDocument/2006/relationships/image" Target="media/image66.jpg"/><Relationship Id="rId78" Type="http://schemas.openxmlformats.org/officeDocument/2006/relationships/image" Target="media/image71.jpg"/><Relationship Id="rId94" Type="http://schemas.openxmlformats.org/officeDocument/2006/relationships/image" Target="media/image87.jpg"/><Relationship Id="rId99" Type="http://schemas.openxmlformats.org/officeDocument/2006/relationships/image" Target="media/image92.jpg"/><Relationship Id="rId101" Type="http://schemas.openxmlformats.org/officeDocument/2006/relationships/image" Target="media/image94.jpg"/><Relationship Id="rId122" Type="http://schemas.openxmlformats.org/officeDocument/2006/relationships/image" Target="media/image115.jpg"/><Relationship Id="rId143" Type="http://schemas.openxmlformats.org/officeDocument/2006/relationships/image" Target="media/image136.jpg"/><Relationship Id="rId148" Type="http://schemas.openxmlformats.org/officeDocument/2006/relationships/image" Target="media/image141.jpg"/><Relationship Id="rId164" Type="http://schemas.openxmlformats.org/officeDocument/2006/relationships/image" Target="media/image157.jpg"/><Relationship Id="rId169" Type="http://schemas.openxmlformats.org/officeDocument/2006/relationships/image" Target="media/image162.jpg"/><Relationship Id="rId185" Type="http://schemas.openxmlformats.org/officeDocument/2006/relationships/image" Target="media/image178.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3.jpg"/><Relationship Id="rId210" Type="http://schemas.openxmlformats.org/officeDocument/2006/relationships/image" Target="media/image203.png"/><Relationship Id="rId215" Type="http://schemas.openxmlformats.org/officeDocument/2006/relationships/image" Target="media/image208.png"/><Relationship Id="rId26" Type="http://schemas.openxmlformats.org/officeDocument/2006/relationships/image" Target="media/image19.png"/><Relationship Id="rId47" Type="http://schemas.openxmlformats.org/officeDocument/2006/relationships/image" Target="media/image40.jpg"/><Relationship Id="rId68" Type="http://schemas.openxmlformats.org/officeDocument/2006/relationships/image" Target="media/image61.jpg"/><Relationship Id="rId89" Type="http://schemas.openxmlformats.org/officeDocument/2006/relationships/image" Target="media/image82.jpg"/><Relationship Id="rId112" Type="http://schemas.openxmlformats.org/officeDocument/2006/relationships/image" Target="media/image105.jpg"/><Relationship Id="rId133" Type="http://schemas.openxmlformats.org/officeDocument/2006/relationships/image" Target="media/image126.jpg"/><Relationship Id="rId154" Type="http://schemas.openxmlformats.org/officeDocument/2006/relationships/image" Target="media/image147.jpg"/><Relationship Id="rId175" Type="http://schemas.openxmlformats.org/officeDocument/2006/relationships/image" Target="media/image168.jpg"/><Relationship Id="rId196" Type="http://schemas.openxmlformats.org/officeDocument/2006/relationships/image" Target="media/image189.png"/><Relationship Id="rId200" Type="http://schemas.openxmlformats.org/officeDocument/2006/relationships/image" Target="media/image193.png"/><Relationship Id="rId16" Type="http://schemas.openxmlformats.org/officeDocument/2006/relationships/image" Target="media/image9.png"/><Relationship Id="rId221" Type="http://schemas.openxmlformats.org/officeDocument/2006/relationships/image" Target="media/image214.png"/><Relationship Id="rId37" Type="http://schemas.openxmlformats.org/officeDocument/2006/relationships/image" Target="media/image30.jpg"/><Relationship Id="rId58" Type="http://schemas.openxmlformats.org/officeDocument/2006/relationships/image" Target="media/image51.jpg"/><Relationship Id="rId79" Type="http://schemas.openxmlformats.org/officeDocument/2006/relationships/image" Target="media/image72.jpg"/><Relationship Id="rId102" Type="http://schemas.openxmlformats.org/officeDocument/2006/relationships/image" Target="media/image95.jpg"/><Relationship Id="rId123" Type="http://schemas.openxmlformats.org/officeDocument/2006/relationships/image" Target="media/image116.jpg"/><Relationship Id="rId144" Type="http://schemas.openxmlformats.org/officeDocument/2006/relationships/image" Target="media/image137.jpg"/><Relationship Id="rId90" Type="http://schemas.openxmlformats.org/officeDocument/2006/relationships/image" Target="media/image83.jpg"/><Relationship Id="rId165" Type="http://schemas.openxmlformats.org/officeDocument/2006/relationships/image" Target="media/image158.jpg"/><Relationship Id="rId186" Type="http://schemas.openxmlformats.org/officeDocument/2006/relationships/image" Target="media/image179.png"/><Relationship Id="rId211" Type="http://schemas.openxmlformats.org/officeDocument/2006/relationships/image" Target="media/image20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D62C19F-DB1E-4972-9D5A-AF6022A8FA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47206</TotalTime>
  <Pages>321</Pages>
  <Words>39127</Words>
  <Characters>223028</Characters>
  <Application>Microsoft Office Word</Application>
  <DocSecurity>0</DocSecurity>
  <Lines>1858</Lines>
  <Paragraphs>523</Paragraphs>
  <ScaleCrop>false</ScaleCrop>
  <Company/>
  <LinksUpToDate>false</LinksUpToDate>
  <CharactersWithSpaces>261632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8107</dc:creator>
  <cp:keywords/>
  <dc:description/>
  <cp:lastModifiedBy>蕾镭 周</cp:lastModifiedBy>
  <cp:revision>24847</cp:revision>
  <dcterms:created xsi:type="dcterms:W3CDTF">2022-09-07T09:08:00Z</dcterms:created>
  <dcterms:modified xsi:type="dcterms:W3CDTF">2023-09-22T02:25:00Z</dcterms:modified>
</cp:coreProperties>
</file>